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F2582F8" w:rsidR="006305D7" w:rsidRPr="00A311B2" w:rsidRDefault="006305D7" w:rsidP="004A6EDA">
      <w:pPr>
        <w:pStyle w:val="NormalWeb"/>
        <w:spacing w:before="0" w:beforeAutospacing="0" w:after="0" w:afterAutospacing="0"/>
        <w:jc w:val="left"/>
        <w:rPr>
          <w:rFonts w:asciiTheme="minorHAnsi" w:hAnsiTheme="minorHAnsi" w:cstheme="minorHAnsi"/>
          <w:color w:val="auto"/>
        </w:rPr>
      </w:pPr>
      <w:r w:rsidRPr="00A311B2">
        <w:rPr>
          <w:rFonts w:asciiTheme="minorHAnsi" w:hAnsiTheme="minorHAnsi" w:cstheme="minorHAnsi"/>
          <w:b/>
          <w:bCs/>
          <w:color w:val="auto"/>
        </w:rPr>
        <w:t>TITLE:</w:t>
      </w:r>
      <w:r w:rsidR="009300C9" w:rsidRPr="00A311B2">
        <w:rPr>
          <w:rFonts w:asciiTheme="minorHAnsi" w:hAnsiTheme="minorHAnsi" w:cstheme="minorHAnsi"/>
          <w:color w:val="auto"/>
        </w:rPr>
        <w:t xml:space="preserve"> </w:t>
      </w:r>
    </w:p>
    <w:p w14:paraId="0C76090E" w14:textId="3FC162E3" w:rsidR="007A4DD6" w:rsidRPr="00A311B2" w:rsidRDefault="00397B3F" w:rsidP="004A6EDA">
      <w:pPr>
        <w:jc w:val="left"/>
        <w:rPr>
          <w:rFonts w:asciiTheme="minorHAnsi" w:hAnsiTheme="minorHAnsi" w:cstheme="minorHAnsi"/>
          <w:b/>
          <w:bCs/>
          <w:color w:val="auto"/>
        </w:rPr>
      </w:pPr>
      <w:r w:rsidRPr="00A311B2">
        <w:rPr>
          <w:rFonts w:asciiTheme="minorHAnsi" w:hAnsiTheme="minorHAnsi" w:cstheme="minorHAnsi"/>
          <w:b/>
          <w:bCs/>
          <w:color w:val="auto"/>
        </w:rPr>
        <w:t>I</w:t>
      </w:r>
      <w:r w:rsidR="00214EE2" w:rsidRPr="00A311B2">
        <w:rPr>
          <w:rFonts w:asciiTheme="minorHAnsi" w:hAnsiTheme="minorHAnsi" w:cstheme="minorHAnsi"/>
          <w:b/>
          <w:bCs/>
          <w:color w:val="auto"/>
        </w:rPr>
        <w:t xml:space="preserve">ntratracheal </w:t>
      </w:r>
      <w:r w:rsidRPr="00A311B2">
        <w:rPr>
          <w:rFonts w:asciiTheme="minorHAnsi" w:hAnsiTheme="minorHAnsi" w:cstheme="minorHAnsi"/>
          <w:b/>
          <w:bCs/>
          <w:color w:val="auto"/>
        </w:rPr>
        <w:t>Aerosolization of Viral Vectors to Newborn Pig Airways</w:t>
      </w:r>
    </w:p>
    <w:p w14:paraId="2E300B21" w14:textId="77777777" w:rsidR="007A4DD6" w:rsidRPr="00A311B2" w:rsidRDefault="007A4DD6" w:rsidP="004A6EDA">
      <w:pPr>
        <w:jc w:val="left"/>
        <w:rPr>
          <w:rFonts w:asciiTheme="minorHAnsi" w:hAnsiTheme="minorHAnsi" w:cstheme="minorHAnsi"/>
          <w:b/>
          <w:bCs/>
          <w:color w:val="auto"/>
        </w:rPr>
      </w:pPr>
    </w:p>
    <w:p w14:paraId="3282D197" w14:textId="77777777" w:rsidR="007A143E" w:rsidRPr="00A311B2" w:rsidRDefault="006305D7" w:rsidP="004A6EDA">
      <w:pPr>
        <w:jc w:val="left"/>
        <w:rPr>
          <w:rFonts w:asciiTheme="minorHAnsi" w:hAnsiTheme="minorHAnsi" w:cstheme="minorHAnsi"/>
          <w:bCs/>
          <w:color w:val="auto"/>
        </w:rPr>
      </w:pPr>
      <w:r w:rsidRPr="00A311B2">
        <w:rPr>
          <w:rFonts w:asciiTheme="minorHAnsi" w:hAnsiTheme="minorHAnsi" w:cstheme="minorHAnsi"/>
          <w:b/>
          <w:bCs/>
          <w:color w:val="auto"/>
        </w:rPr>
        <w:t>AUTHORS</w:t>
      </w:r>
      <w:r w:rsidR="000B662E" w:rsidRPr="00A311B2">
        <w:rPr>
          <w:rFonts w:asciiTheme="minorHAnsi" w:hAnsiTheme="minorHAnsi" w:cstheme="minorHAnsi"/>
          <w:b/>
          <w:bCs/>
          <w:color w:val="auto"/>
        </w:rPr>
        <w:t xml:space="preserve"> </w:t>
      </w:r>
      <w:r w:rsidR="00086FF5" w:rsidRPr="00A311B2">
        <w:rPr>
          <w:rFonts w:asciiTheme="minorHAnsi" w:hAnsiTheme="minorHAnsi" w:cstheme="minorHAnsi"/>
          <w:b/>
          <w:bCs/>
          <w:color w:val="auto"/>
        </w:rPr>
        <w:t xml:space="preserve">AND </w:t>
      </w:r>
      <w:r w:rsidR="000B662E" w:rsidRPr="00A311B2">
        <w:rPr>
          <w:rFonts w:asciiTheme="minorHAnsi" w:hAnsiTheme="minorHAnsi" w:cstheme="minorHAnsi"/>
          <w:b/>
          <w:bCs/>
          <w:color w:val="auto"/>
        </w:rPr>
        <w:t>AFFILIATIONS</w:t>
      </w:r>
      <w:r w:rsidRPr="00A311B2">
        <w:rPr>
          <w:rFonts w:asciiTheme="minorHAnsi" w:hAnsiTheme="minorHAnsi" w:cstheme="minorHAnsi"/>
          <w:b/>
          <w:bCs/>
          <w:color w:val="auto"/>
        </w:rPr>
        <w:t xml:space="preserve">: </w:t>
      </w:r>
    </w:p>
    <w:p w14:paraId="32B171D0" w14:textId="63BE88EF" w:rsidR="007A4DD6" w:rsidRPr="00A311B2" w:rsidRDefault="00C94655" w:rsidP="004A6EDA">
      <w:pPr>
        <w:jc w:val="left"/>
        <w:rPr>
          <w:rFonts w:asciiTheme="minorHAnsi" w:hAnsiTheme="minorHAnsi" w:cstheme="minorHAnsi"/>
          <w:color w:val="auto"/>
        </w:rPr>
      </w:pPr>
      <w:r w:rsidRPr="00A311B2">
        <w:rPr>
          <w:rFonts w:asciiTheme="minorHAnsi" w:hAnsiTheme="minorHAnsi" w:cstheme="minorHAnsi"/>
          <w:color w:val="auto"/>
        </w:rPr>
        <w:t>Ashley L. Cooney</w:t>
      </w:r>
      <w:r w:rsidRPr="00A311B2">
        <w:rPr>
          <w:rFonts w:asciiTheme="minorHAnsi" w:hAnsiTheme="minorHAnsi" w:cstheme="minorHAnsi"/>
          <w:color w:val="auto"/>
          <w:vertAlign w:val="superscript"/>
        </w:rPr>
        <w:t>1</w:t>
      </w:r>
      <w:r w:rsidR="00397B3F" w:rsidRPr="00A311B2">
        <w:rPr>
          <w:rFonts w:asciiTheme="minorHAnsi" w:hAnsiTheme="minorHAnsi" w:cstheme="minorHAnsi"/>
          <w:color w:val="auto"/>
        </w:rPr>
        <w:t>,</w:t>
      </w:r>
      <w:r w:rsidR="00470F52" w:rsidRPr="00A311B2">
        <w:rPr>
          <w:rFonts w:asciiTheme="minorHAnsi" w:hAnsiTheme="minorHAnsi" w:cstheme="minorHAnsi"/>
          <w:color w:val="auto"/>
        </w:rPr>
        <w:t xml:space="preserve"> </w:t>
      </w:r>
      <w:r w:rsidRPr="00A311B2">
        <w:rPr>
          <w:rFonts w:asciiTheme="minorHAnsi" w:hAnsiTheme="minorHAnsi" w:cstheme="minorHAnsi"/>
          <w:color w:val="auto"/>
        </w:rPr>
        <w:t>Patrick L. Sinn</w:t>
      </w:r>
      <w:r w:rsidRPr="00A311B2">
        <w:rPr>
          <w:rFonts w:asciiTheme="minorHAnsi" w:hAnsiTheme="minorHAnsi" w:cstheme="minorHAnsi"/>
          <w:color w:val="auto"/>
          <w:vertAlign w:val="superscript"/>
        </w:rPr>
        <w:t>1</w:t>
      </w:r>
    </w:p>
    <w:p w14:paraId="78166BA3" w14:textId="53B66B56" w:rsidR="00C94655" w:rsidRPr="00A311B2" w:rsidRDefault="00C94655" w:rsidP="004A6EDA">
      <w:pPr>
        <w:jc w:val="left"/>
        <w:rPr>
          <w:rFonts w:asciiTheme="minorHAnsi" w:hAnsiTheme="minorHAnsi" w:cstheme="minorHAnsi"/>
          <w:color w:val="auto"/>
        </w:rPr>
      </w:pPr>
    </w:p>
    <w:p w14:paraId="13FB8438" w14:textId="1BCC012E" w:rsidR="00C94655" w:rsidRPr="00A311B2" w:rsidRDefault="00C94655" w:rsidP="004A6EDA">
      <w:pPr>
        <w:jc w:val="left"/>
        <w:rPr>
          <w:rFonts w:asciiTheme="minorHAnsi" w:hAnsiTheme="minorHAnsi" w:cstheme="minorHAnsi"/>
          <w:color w:val="auto"/>
        </w:rPr>
      </w:pPr>
      <w:r w:rsidRPr="00A311B2">
        <w:rPr>
          <w:rFonts w:asciiTheme="minorHAnsi" w:hAnsiTheme="minorHAnsi" w:cstheme="minorHAnsi"/>
          <w:color w:val="auto"/>
          <w:vertAlign w:val="superscript"/>
        </w:rPr>
        <w:t>1</w:t>
      </w:r>
      <w:r w:rsidRPr="00A311B2">
        <w:rPr>
          <w:rFonts w:asciiTheme="minorHAnsi" w:hAnsiTheme="minorHAnsi" w:cstheme="minorHAnsi"/>
          <w:color w:val="auto"/>
        </w:rPr>
        <w:t xml:space="preserve">Stead Family Department of Pediatrics, </w:t>
      </w:r>
      <w:r w:rsidR="00A664EB" w:rsidRPr="00A311B2">
        <w:rPr>
          <w:rFonts w:asciiTheme="minorHAnsi" w:hAnsiTheme="minorHAnsi" w:cstheme="minorHAnsi"/>
          <w:color w:val="auto"/>
        </w:rPr>
        <w:t>t</w:t>
      </w:r>
      <w:r w:rsidRPr="00A311B2">
        <w:rPr>
          <w:rFonts w:asciiTheme="minorHAnsi" w:hAnsiTheme="minorHAnsi" w:cstheme="minorHAnsi"/>
          <w:color w:val="auto"/>
        </w:rPr>
        <w:t>he</w:t>
      </w:r>
      <w:r w:rsidR="00A664EB" w:rsidRPr="00A311B2">
        <w:rPr>
          <w:rFonts w:asciiTheme="minorHAnsi" w:hAnsiTheme="minorHAnsi" w:cstheme="minorHAnsi"/>
          <w:color w:val="auto"/>
        </w:rPr>
        <w:t xml:space="preserve"> </w:t>
      </w:r>
      <w:r w:rsidRPr="00A311B2">
        <w:rPr>
          <w:rFonts w:asciiTheme="minorHAnsi" w:hAnsiTheme="minorHAnsi" w:cstheme="minorHAnsi"/>
          <w:color w:val="auto"/>
        </w:rPr>
        <w:t>Pappajohn Biomedical Institute</w:t>
      </w:r>
      <w:r w:rsidR="00A664EB" w:rsidRPr="00A311B2">
        <w:rPr>
          <w:rFonts w:asciiTheme="minorHAnsi" w:hAnsiTheme="minorHAnsi" w:cstheme="minorHAnsi"/>
          <w:color w:val="auto"/>
        </w:rPr>
        <w:t>,</w:t>
      </w:r>
      <w:r w:rsidRPr="00A311B2">
        <w:rPr>
          <w:rFonts w:asciiTheme="minorHAnsi" w:hAnsiTheme="minorHAnsi" w:cstheme="minorHAnsi"/>
          <w:color w:val="auto"/>
        </w:rPr>
        <w:t xml:space="preserve"> and the Center for Gene Therapy, The University of Iowa, Iowa City, IA, USA</w:t>
      </w:r>
    </w:p>
    <w:p w14:paraId="076ACA24" w14:textId="77777777" w:rsidR="00397B3F" w:rsidRPr="00A311B2" w:rsidRDefault="00397B3F" w:rsidP="00397B3F">
      <w:pPr>
        <w:jc w:val="left"/>
        <w:rPr>
          <w:rFonts w:asciiTheme="minorHAnsi" w:hAnsiTheme="minorHAnsi" w:cstheme="minorHAnsi"/>
          <w:color w:val="auto"/>
        </w:rPr>
      </w:pPr>
    </w:p>
    <w:p w14:paraId="69F6AEE0" w14:textId="4765A8D2" w:rsidR="00397B3F" w:rsidRPr="00A311B2" w:rsidRDefault="00397B3F" w:rsidP="00397B3F">
      <w:pPr>
        <w:jc w:val="left"/>
        <w:rPr>
          <w:rFonts w:asciiTheme="minorHAnsi" w:hAnsiTheme="minorHAnsi" w:cstheme="minorHAnsi"/>
          <w:b/>
          <w:bCs/>
          <w:color w:val="auto"/>
        </w:rPr>
      </w:pPr>
      <w:r w:rsidRPr="00A311B2">
        <w:rPr>
          <w:rFonts w:asciiTheme="minorHAnsi" w:hAnsiTheme="minorHAnsi" w:cstheme="minorHAnsi"/>
          <w:b/>
          <w:bCs/>
          <w:color w:val="auto"/>
        </w:rPr>
        <w:t>Email Address of Corresponding Author:</w:t>
      </w:r>
    </w:p>
    <w:p w14:paraId="379FB36C" w14:textId="77777777" w:rsidR="00397B3F" w:rsidRPr="00A311B2" w:rsidRDefault="00397B3F" w:rsidP="00397B3F">
      <w:pPr>
        <w:jc w:val="left"/>
        <w:rPr>
          <w:rFonts w:asciiTheme="minorHAnsi" w:hAnsiTheme="minorHAnsi" w:cstheme="minorHAnsi"/>
          <w:color w:val="auto"/>
        </w:rPr>
      </w:pPr>
      <w:r w:rsidRPr="00A311B2">
        <w:rPr>
          <w:rFonts w:asciiTheme="minorHAnsi" w:hAnsiTheme="minorHAnsi" w:cstheme="minorHAnsi"/>
          <w:color w:val="auto"/>
        </w:rPr>
        <w:t>Patrick L. Sinn</w:t>
      </w:r>
      <w:r w:rsidRPr="00A311B2">
        <w:rPr>
          <w:rFonts w:asciiTheme="minorHAnsi" w:hAnsiTheme="minorHAnsi" w:cstheme="minorHAnsi"/>
          <w:color w:val="auto"/>
        </w:rPr>
        <w:tab/>
      </w:r>
      <w:r w:rsidRPr="00A311B2">
        <w:rPr>
          <w:rFonts w:asciiTheme="minorHAnsi" w:hAnsiTheme="minorHAnsi" w:cstheme="minorHAnsi"/>
          <w:color w:val="auto"/>
        </w:rPr>
        <w:tab/>
        <w:t xml:space="preserve">(patrick-sinn@uiowa.edu) </w:t>
      </w:r>
    </w:p>
    <w:p w14:paraId="5B10AD6D" w14:textId="285B6C4F" w:rsidR="00C94655" w:rsidRPr="00A311B2" w:rsidRDefault="00C94655" w:rsidP="004A6EDA">
      <w:pPr>
        <w:jc w:val="left"/>
        <w:rPr>
          <w:rFonts w:asciiTheme="minorHAnsi" w:hAnsiTheme="minorHAnsi" w:cstheme="minorHAnsi"/>
          <w:color w:val="auto"/>
        </w:rPr>
      </w:pPr>
    </w:p>
    <w:p w14:paraId="5656DE60" w14:textId="7A9BEAFC" w:rsidR="00C94655" w:rsidRPr="00A311B2" w:rsidRDefault="00C94655" w:rsidP="004A6EDA">
      <w:pPr>
        <w:jc w:val="left"/>
        <w:rPr>
          <w:rFonts w:asciiTheme="minorHAnsi" w:hAnsiTheme="minorHAnsi" w:cstheme="minorHAnsi"/>
          <w:b/>
          <w:bCs/>
          <w:color w:val="auto"/>
        </w:rPr>
      </w:pPr>
      <w:r w:rsidRPr="00A311B2">
        <w:rPr>
          <w:rFonts w:asciiTheme="minorHAnsi" w:hAnsiTheme="minorHAnsi" w:cstheme="minorHAnsi"/>
          <w:b/>
          <w:bCs/>
          <w:color w:val="auto"/>
        </w:rPr>
        <w:t xml:space="preserve">Email </w:t>
      </w:r>
      <w:r w:rsidR="00397B3F" w:rsidRPr="00A311B2">
        <w:rPr>
          <w:rFonts w:asciiTheme="minorHAnsi" w:hAnsiTheme="minorHAnsi" w:cstheme="minorHAnsi"/>
          <w:b/>
          <w:bCs/>
          <w:color w:val="auto"/>
        </w:rPr>
        <w:t xml:space="preserve">Address </w:t>
      </w:r>
      <w:r w:rsidRPr="00A311B2">
        <w:rPr>
          <w:rFonts w:asciiTheme="minorHAnsi" w:hAnsiTheme="minorHAnsi" w:cstheme="minorHAnsi"/>
          <w:b/>
          <w:bCs/>
          <w:color w:val="auto"/>
        </w:rPr>
        <w:t xml:space="preserve">of </w:t>
      </w:r>
      <w:r w:rsidR="00397B3F" w:rsidRPr="00A311B2">
        <w:rPr>
          <w:rFonts w:asciiTheme="minorHAnsi" w:hAnsiTheme="minorHAnsi" w:cstheme="minorHAnsi"/>
          <w:b/>
          <w:bCs/>
          <w:color w:val="auto"/>
        </w:rPr>
        <w:t>Co-</w:t>
      </w:r>
      <w:r w:rsidRPr="00A311B2">
        <w:rPr>
          <w:rFonts w:asciiTheme="minorHAnsi" w:hAnsiTheme="minorHAnsi" w:cstheme="minorHAnsi"/>
          <w:b/>
          <w:bCs/>
          <w:color w:val="auto"/>
        </w:rPr>
        <w:t>author:</w:t>
      </w:r>
    </w:p>
    <w:p w14:paraId="684FB280" w14:textId="6222C7B3" w:rsidR="00C94655" w:rsidRPr="00A311B2" w:rsidRDefault="00C94655" w:rsidP="004A6EDA">
      <w:pPr>
        <w:jc w:val="left"/>
        <w:rPr>
          <w:rFonts w:asciiTheme="minorHAnsi" w:hAnsiTheme="minorHAnsi" w:cstheme="minorHAnsi"/>
          <w:color w:val="auto"/>
        </w:rPr>
      </w:pPr>
      <w:r w:rsidRPr="00A311B2">
        <w:rPr>
          <w:rFonts w:asciiTheme="minorHAnsi" w:hAnsiTheme="minorHAnsi" w:cstheme="minorHAnsi"/>
          <w:color w:val="auto"/>
        </w:rPr>
        <w:t xml:space="preserve">Ashley L. Cooney </w:t>
      </w:r>
      <w:r w:rsidRPr="00A311B2">
        <w:rPr>
          <w:rFonts w:asciiTheme="minorHAnsi" w:hAnsiTheme="minorHAnsi" w:cstheme="minorHAnsi"/>
          <w:color w:val="auto"/>
        </w:rPr>
        <w:tab/>
        <w:t>(ashley-peterson@uiowa.edu)</w:t>
      </w:r>
    </w:p>
    <w:p w14:paraId="60FCB589" w14:textId="42D11221" w:rsidR="00D04A95" w:rsidRPr="00A311B2" w:rsidRDefault="00D04A95" w:rsidP="004A6EDA">
      <w:pPr>
        <w:jc w:val="left"/>
        <w:rPr>
          <w:rFonts w:asciiTheme="minorHAnsi" w:hAnsiTheme="minorHAnsi" w:cstheme="minorHAnsi"/>
          <w:bCs/>
          <w:color w:val="auto"/>
        </w:rPr>
      </w:pPr>
    </w:p>
    <w:p w14:paraId="71B79AC9" w14:textId="4CDA101A" w:rsidR="006305D7" w:rsidRPr="00A311B2" w:rsidRDefault="006305D7" w:rsidP="004A6EDA">
      <w:pPr>
        <w:pStyle w:val="NormalWeb"/>
        <w:spacing w:before="0" w:beforeAutospacing="0" w:after="0" w:afterAutospacing="0"/>
        <w:jc w:val="left"/>
        <w:rPr>
          <w:rFonts w:asciiTheme="minorHAnsi" w:hAnsiTheme="minorHAnsi" w:cstheme="minorHAnsi"/>
          <w:color w:val="auto"/>
        </w:rPr>
      </w:pPr>
      <w:r w:rsidRPr="00A311B2">
        <w:rPr>
          <w:rFonts w:asciiTheme="minorHAnsi" w:hAnsiTheme="minorHAnsi" w:cstheme="minorHAnsi"/>
          <w:b/>
          <w:bCs/>
          <w:color w:val="auto"/>
        </w:rPr>
        <w:t>KEYWORDS:</w:t>
      </w:r>
    </w:p>
    <w:p w14:paraId="6C0B0781" w14:textId="1B1287A3" w:rsidR="007A4DD6" w:rsidRPr="00A311B2" w:rsidRDefault="00815D5C" w:rsidP="004A6EDA">
      <w:pPr>
        <w:jc w:val="left"/>
        <w:rPr>
          <w:rFonts w:asciiTheme="minorHAnsi" w:hAnsiTheme="minorHAnsi" w:cstheme="minorHAnsi"/>
          <w:color w:val="auto"/>
        </w:rPr>
      </w:pPr>
      <w:r w:rsidRPr="00A311B2">
        <w:rPr>
          <w:rFonts w:asciiTheme="minorHAnsi" w:hAnsiTheme="minorHAnsi" w:cstheme="minorHAnsi"/>
          <w:color w:val="auto"/>
        </w:rPr>
        <w:t>porcine</w:t>
      </w:r>
      <w:r w:rsidR="008E076A" w:rsidRPr="00A311B2">
        <w:rPr>
          <w:rFonts w:asciiTheme="minorHAnsi" w:hAnsiTheme="minorHAnsi" w:cstheme="minorHAnsi"/>
          <w:color w:val="auto"/>
        </w:rPr>
        <w:t xml:space="preserve">, gene transfer, </w:t>
      </w:r>
      <w:r w:rsidR="0002092D" w:rsidRPr="00A311B2">
        <w:rPr>
          <w:rFonts w:asciiTheme="minorHAnsi" w:hAnsiTheme="minorHAnsi" w:cstheme="minorHAnsi"/>
          <w:color w:val="auto"/>
        </w:rPr>
        <w:t xml:space="preserve">microsprayer, </w:t>
      </w:r>
      <w:r w:rsidRPr="00A311B2">
        <w:rPr>
          <w:rFonts w:asciiTheme="minorHAnsi" w:hAnsiTheme="minorHAnsi" w:cstheme="minorHAnsi"/>
          <w:color w:val="auto"/>
        </w:rPr>
        <w:t>intubation</w:t>
      </w:r>
      <w:r w:rsidR="0002092D" w:rsidRPr="00A311B2">
        <w:rPr>
          <w:rFonts w:asciiTheme="minorHAnsi" w:hAnsiTheme="minorHAnsi" w:cstheme="minorHAnsi"/>
          <w:color w:val="auto"/>
        </w:rPr>
        <w:t>, viral vector delivery</w:t>
      </w:r>
      <w:r w:rsidRPr="00A311B2">
        <w:rPr>
          <w:rFonts w:asciiTheme="minorHAnsi" w:hAnsiTheme="minorHAnsi" w:cstheme="minorHAnsi"/>
          <w:color w:val="auto"/>
        </w:rPr>
        <w:t xml:space="preserve">, </w:t>
      </w:r>
      <w:r w:rsidR="003C0E14" w:rsidRPr="00A311B2">
        <w:rPr>
          <w:rFonts w:asciiTheme="minorHAnsi" w:hAnsiTheme="minorHAnsi" w:cstheme="minorHAnsi"/>
          <w:color w:val="auto"/>
        </w:rPr>
        <w:t>gene therapy</w:t>
      </w:r>
    </w:p>
    <w:p w14:paraId="1CB4E390" w14:textId="77777777" w:rsidR="006305D7" w:rsidRPr="00A311B2" w:rsidRDefault="006305D7" w:rsidP="004A6EDA">
      <w:pPr>
        <w:pStyle w:val="NormalWeb"/>
        <w:spacing w:before="0" w:beforeAutospacing="0" w:after="0" w:afterAutospacing="0"/>
        <w:jc w:val="left"/>
        <w:rPr>
          <w:rFonts w:asciiTheme="minorHAnsi" w:hAnsiTheme="minorHAnsi" w:cstheme="minorHAnsi"/>
          <w:color w:val="auto"/>
        </w:rPr>
      </w:pPr>
    </w:p>
    <w:p w14:paraId="71C05A15" w14:textId="0132DD8E" w:rsidR="00B902F7" w:rsidRPr="00A311B2" w:rsidRDefault="00086FF5" w:rsidP="004A6EDA">
      <w:pPr>
        <w:jc w:val="left"/>
        <w:rPr>
          <w:rFonts w:asciiTheme="minorHAnsi" w:hAnsiTheme="minorHAnsi" w:cstheme="minorHAnsi"/>
          <w:color w:val="auto"/>
        </w:rPr>
      </w:pPr>
      <w:r w:rsidRPr="00A311B2">
        <w:rPr>
          <w:rFonts w:asciiTheme="minorHAnsi" w:hAnsiTheme="minorHAnsi" w:cstheme="minorHAnsi"/>
          <w:b/>
          <w:bCs/>
          <w:color w:val="auto"/>
        </w:rPr>
        <w:t>SUMMARY</w:t>
      </w:r>
      <w:r w:rsidR="006305D7" w:rsidRPr="00A311B2">
        <w:rPr>
          <w:rFonts w:asciiTheme="minorHAnsi" w:hAnsiTheme="minorHAnsi" w:cstheme="minorHAnsi"/>
          <w:b/>
          <w:bCs/>
          <w:color w:val="auto"/>
        </w:rPr>
        <w:t>:</w:t>
      </w:r>
      <w:r w:rsidR="006305D7" w:rsidRPr="00A311B2">
        <w:rPr>
          <w:rFonts w:asciiTheme="minorHAnsi" w:hAnsiTheme="minorHAnsi" w:cstheme="minorHAnsi"/>
          <w:color w:val="auto"/>
        </w:rPr>
        <w:t xml:space="preserve"> </w:t>
      </w:r>
    </w:p>
    <w:p w14:paraId="3F0F2A4D" w14:textId="79E2F42B" w:rsidR="00B902F7" w:rsidRPr="00A311B2" w:rsidRDefault="00B65FA6" w:rsidP="004A6EDA">
      <w:pPr>
        <w:jc w:val="left"/>
        <w:rPr>
          <w:rFonts w:asciiTheme="minorHAnsi" w:hAnsiTheme="minorHAnsi" w:cstheme="minorHAnsi"/>
          <w:color w:val="auto"/>
        </w:rPr>
      </w:pPr>
      <w:r w:rsidRPr="00A311B2">
        <w:rPr>
          <w:rFonts w:asciiTheme="minorHAnsi" w:hAnsiTheme="minorHAnsi" w:cstheme="minorHAnsi"/>
          <w:color w:val="auto"/>
        </w:rPr>
        <w:t>To maximize the potential benefits of pulmonary gene therapy, w</w:t>
      </w:r>
      <w:r w:rsidR="00B902F7" w:rsidRPr="00A311B2">
        <w:rPr>
          <w:rFonts w:asciiTheme="minorHAnsi" w:hAnsiTheme="minorHAnsi" w:cstheme="minorHAnsi"/>
          <w:color w:val="auto"/>
        </w:rPr>
        <w:t xml:space="preserve">idespread </w:t>
      </w:r>
      <w:r w:rsidRPr="00A311B2">
        <w:rPr>
          <w:rFonts w:asciiTheme="minorHAnsi" w:hAnsiTheme="minorHAnsi" w:cstheme="minorHAnsi"/>
          <w:color w:val="auto"/>
        </w:rPr>
        <w:t>and uniform topical delivery of a viral vector across the surface epithelium is an important goal</w:t>
      </w:r>
      <w:r w:rsidR="00B902F7" w:rsidRPr="00A311B2">
        <w:rPr>
          <w:rFonts w:asciiTheme="minorHAnsi" w:hAnsiTheme="minorHAnsi" w:cstheme="minorHAnsi"/>
          <w:color w:val="auto"/>
        </w:rPr>
        <w:t>. Here, we demonstrate an aerosolization technique using a microsprayer</w:t>
      </w:r>
      <w:r w:rsidR="00861540" w:rsidRPr="00A311B2">
        <w:rPr>
          <w:rFonts w:asciiTheme="minorHAnsi" w:hAnsiTheme="minorHAnsi" w:cstheme="minorHAnsi"/>
          <w:color w:val="auto"/>
        </w:rPr>
        <w:t xml:space="preserve"> positioned intratracheally</w:t>
      </w:r>
      <w:r w:rsidR="00B902F7" w:rsidRPr="00A311B2">
        <w:rPr>
          <w:rFonts w:asciiTheme="minorHAnsi" w:hAnsiTheme="minorHAnsi" w:cstheme="minorHAnsi"/>
          <w:color w:val="auto"/>
        </w:rPr>
        <w:t xml:space="preserve"> to deliver a viral vector to </w:t>
      </w:r>
      <w:r w:rsidR="00A434BE" w:rsidRPr="00A311B2">
        <w:rPr>
          <w:rFonts w:asciiTheme="minorHAnsi" w:hAnsiTheme="minorHAnsi" w:cstheme="minorHAnsi"/>
          <w:color w:val="auto"/>
        </w:rPr>
        <w:t xml:space="preserve">newborn </w:t>
      </w:r>
      <w:r w:rsidR="00B902F7" w:rsidRPr="00A311B2">
        <w:rPr>
          <w:rFonts w:asciiTheme="minorHAnsi" w:hAnsiTheme="minorHAnsi" w:cstheme="minorHAnsi"/>
          <w:color w:val="auto"/>
        </w:rPr>
        <w:t xml:space="preserve">pig airways. </w:t>
      </w:r>
    </w:p>
    <w:p w14:paraId="761028D6" w14:textId="77777777" w:rsidR="006305D7" w:rsidRPr="00A311B2" w:rsidRDefault="006305D7" w:rsidP="004A6EDA">
      <w:pPr>
        <w:jc w:val="left"/>
        <w:rPr>
          <w:rFonts w:asciiTheme="minorHAnsi" w:hAnsiTheme="minorHAnsi" w:cstheme="minorHAnsi"/>
          <w:color w:val="auto"/>
        </w:rPr>
      </w:pPr>
    </w:p>
    <w:p w14:paraId="64FB8590" w14:textId="116700B3" w:rsidR="006305D7" w:rsidRPr="00A311B2" w:rsidRDefault="006305D7" w:rsidP="004A6EDA">
      <w:pPr>
        <w:jc w:val="left"/>
        <w:rPr>
          <w:rFonts w:asciiTheme="minorHAnsi" w:hAnsiTheme="minorHAnsi" w:cstheme="minorHAnsi"/>
          <w:color w:val="auto"/>
        </w:rPr>
      </w:pPr>
      <w:r w:rsidRPr="00A311B2">
        <w:rPr>
          <w:rFonts w:asciiTheme="minorHAnsi" w:hAnsiTheme="minorHAnsi" w:cstheme="minorHAnsi"/>
          <w:b/>
          <w:bCs/>
          <w:color w:val="auto"/>
        </w:rPr>
        <w:t>ABSTRACT:</w:t>
      </w:r>
      <w:r w:rsidRPr="00A311B2">
        <w:rPr>
          <w:rFonts w:asciiTheme="minorHAnsi" w:hAnsiTheme="minorHAnsi" w:cstheme="minorHAnsi"/>
          <w:color w:val="auto"/>
        </w:rPr>
        <w:t xml:space="preserve"> </w:t>
      </w:r>
    </w:p>
    <w:p w14:paraId="69D456B9" w14:textId="5C618EC4" w:rsidR="007A4DD6" w:rsidRPr="00A311B2" w:rsidRDefault="0053760B" w:rsidP="004A6EDA">
      <w:pPr>
        <w:jc w:val="left"/>
        <w:rPr>
          <w:rFonts w:asciiTheme="minorHAnsi" w:hAnsiTheme="minorHAnsi" w:cstheme="minorHAnsi"/>
          <w:color w:val="auto"/>
        </w:rPr>
      </w:pPr>
      <w:r w:rsidRPr="00A311B2">
        <w:rPr>
          <w:rFonts w:asciiTheme="minorHAnsi" w:hAnsiTheme="minorHAnsi" w:cstheme="minorHAnsi"/>
          <w:color w:val="auto"/>
        </w:rPr>
        <w:t xml:space="preserve">Gene therapy for airway diseases </w:t>
      </w:r>
      <w:r w:rsidR="006C64AC" w:rsidRPr="00A311B2">
        <w:rPr>
          <w:rFonts w:asciiTheme="minorHAnsi" w:hAnsiTheme="minorHAnsi" w:cstheme="minorHAnsi"/>
          <w:color w:val="auto"/>
        </w:rPr>
        <w:t>requires efficient</w:t>
      </w:r>
      <w:r w:rsidR="0098395A" w:rsidRPr="00A311B2">
        <w:rPr>
          <w:rFonts w:asciiTheme="minorHAnsi" w:hAnsiTheme="minorHAnsi" w:cstheme="minorHAnsi"/>
          <w:color w:val="auto"/>
        </w:rPr>
        <w:t xml:space="preserve"> deliver</w:t>
      </w:r>
      <w:r w:rsidR="006C64AC" w:rsidRPr="00A311B2">
        <w:rPr>
          <w:rFonts w:asciiTheme="minorHAnsi" w:hAnsiTheme="minorHAnsi" w:cstheme="minorHAnsi"/>
          <w:color w:val="auto"/>
        </w:rPr>
        <w:t>y of</w:t>
      </w:r>
      <w:r w:rsidR="0098395A" w:rsidRPr="00A311B2">
        <w:rPr>
          <w:rFonts w:asciiTheme="minorHAnsi" w:hAnsiTheme="minorHAnsi" w:cstheme="minorHAnsi"/>
          <w:color w:val="auto"/>
        </w:rPr>
        <w:t xml:space="preserve"> </w:t>
      </w:r>
      <w:r w:rsidR="00776769" w:rsidRPr="00A311B2">
        <w:rPr>
          <w:rFonts w:asciiTheme="minorHAnsi" w:hAnsiTheme="minorHAnsi" w:cstheme="minorHAnsi"/>
          <w:color w:val="auto"/>
        </w:rPr>
        <w:t>nucleic acids</w:t>
      </w:r>
      <w:r w:rsidR="0098395A" w:rsidRPr="00A311B2">
        <w:rPr>
          <w:rFonts w:asciiTheme="minorHAnsi" w:hAnsiTheme="minorHAnsi" w:cstheme="minorHAnsi"/>
          <w:color w:val="auto"/>
        </w:rPr>
        <w:t xml:space="preserve"> to the intrapulmonary airways. </w:t>
      </w:r>
      <w:r w:rsidR="00C5178F" w:rsidRPr="00A311B2">
        <w:rPr>
          <w:rFonts w:asciiTheme="minorHAnsi" w:hAnsiTheme="minorHAnsi" w:cstheme="minorHAnsi"/>
          <w:color w:val="auto"/>
        </w:rPr>
        <w:t xml:space="preserve">In small animal models such as mice, gene delivery reagents </w:t>
      </w:r>
      <w:r w:rsidR="0098395A" w:rsidRPr="00A311B2">
        <w:rPr>
          <w:rFonts w:asciiTheme="minorHAnsi" w:hAnsiTheme="minorHAnsi" w:cstheme="minorHAnsi"/>
          <w:color w:val="auto"/>
        </w:rPr>
        <w:t xml:space="preserve">are commonly </w:t>
      </w:r>
      <w:r w:rsidR="002B04F1" w:rsidRPr="00A311B2">
        <w:rPr>
          <w:rFonts w:asciiTheme="minorHAnsi" w:hAnsiTheme="minorHAnsi" w:cstheme="minorHAnsi"/>
          <w:color w:val="auto"/>
        </w:rPr>
        <w:t>delivered as a bolus dose</w:t>
      </w:r>
      <w:r w:rsidR="00E406F8" w:rsidRPr="00A311B2">
        <w:rPr>
          <w:rFonts w:asciiTheme="minorHAnsi" w:hAnsiTheme="minorHAnsi" w:cstheme="minorHAnsi"/>
          <w:color w:val="auto"/>
        </w:rPr>
        <w:t>.</w:t>
      </w:r>
      <w:r w:rsidR="00C5178F" w:rsidRPr="00A311B2">
        <w:rPr>
          <w:rFonts w:asciiTheme="minorHAnsi" w:hAnsiTheme="minorHAnsi" w:cstheme="minorHAnsi"/>
          <w:color w:val="auto"/>
        </w:rPr>
        <w:t xml:space="preserve"> Routes of delivery</w:t>
      </w:r>
      <w:r w:rsidR="00863834" w:rsidRPr="00A311B2">
        <w:rPr>
          <w:rFonts w:asciiTheme="minorHAnsi" w:hAnsiTheme="minorHAnsi" w:cstheme="minorHAnsi"/>
          <w:color w:val="auto"/>
        </w:rPr>
        <w:t xml:space="preserve"> may</w:t>
      </w:r>
      <w:r w:rsidR="00C5178F" w:rsidRPr="00A311B2">
        <w:rPr>
          <w:rFonts w:asciiTheme="minorHAnsi" w:hAnsiTheme="minorHAnsi" w:cstheme="minorHAnsi"/>
          <w:color w:val="auto"/>
        </w:rPr>
        <w:t xml:space="preserve"> include </w:t>
      </w:r>
      <w:r w:rsidR="00863834" w:rsidRPr="00A311B2">
        <w:rPr>
          <w:rFonts w:asciiTheme="minorHAnsi" w:hAnsiTheme="minorHAnsi" w:cstheme="minorHAnsi"/>
          <w:color w:val="auto"/>
        </w:rPr>
        <w:t>either</w:t>
      </w:r>
      <w:r w:rsidR="00C5178F" w:rsidRPr="00A311B2">
        <w:rPr>
          <w:rFonts w:asciiTheme="minorHAnsi" w:hAnsiTheme="minorHAnsi" w:cstheme="minorHAnsi"/>
          <w:color w:val="auto"/>
        </w:rPr>
        <w:t xml:space="preserve"> nasal sniffing or direct tracheal instillation. However,</w:t>
      </w:r>
      <w:r w:rsidR="0094547D" w:rsidRPr="00A311B2">
        <w:rPr>
          <w:rFonts w:asciiTheme="minorHAnsi" w:hAnsiTheme="minorHAnsi" w:cstheme="minorHAnsi"/>
          <w:color w:val="auto"/>
        </w:rPr>
        <w:t xml:space="preserve"> </w:t>
      </w:r>
      <w:r w:rsidR="005A5876" w:rsidRPr="00A311B2">
        <w:rPr>
          <w:rFonts w:asciiTheme="minorHAnsi" w:hAnsiTheme="minorHAnsi" w:cstheme="minorHAnsi"/>
          <w:color w:val="auto"/>
        </w:rPr>
        <w:t>using a large animal model for preclinical applications is relevant for translation to human trials.</w:t>
      </w:r>
      <w:r w:rsidR="00E406F8" w:rsidRPr="00A311B2">
        <w:rPr>
          <w:rFonts w:asciiTheme="minorHAnsi" w:hAnsiTheme="minorHAnsi" w:cstheme="minorHAnsi"/>
          <w:color w:val="auto"/>
        </w:rPr>
        <w:t xml:space="preserve"> </w:t>
      </w:r>
      <w:r w:rsidR="0058000E" w:rsidRPr="00A311B2">
        <w:rPr>
          <w:rFonts w:asciiTheme="minorHAnsi" w:hAnsiTheme="minorHAnsi" w:cstheme="minorHAnsi"/>
          <w:color w:val="auto"/>
        </w:rPr>
        <w:t xml:space="preserve">Widespread and uniform distribution of transgene expression is critical for developing a successful lung gene therapy treatment. </w:t>
      </w:r>
      <w:r w:rsidR="00150AB6" w:rsidRPr="00A311B2">
        <w:rPr>
          <w:rFonts w:asciiTheme="minorHAnsi" w:hAnsiTheme="minorHAnsi" w:cstheme="minorHAnsi"/>
          <w:color w:val="auto"/>
        </w:rPr>
        <w:t>A</w:t>
      </w:r>
      <w:r w:rsidR="002B1D16" w:rsidRPr="00A311B2">
        <w:rPr>
          <w:rFonts w:asciiTheme="minorHAnsi" w:hAnsiTheme="minorHAnsi" w:cstheme="minorHAnsi"/>
          <w:color w:val="auto"/>
        </w:rPr>
        <w:t xml:space="preserve">erosolizing </w:t>
      </w:r>
      <w:r w:rsidR="00150AB6" w:rsidRPr="00A311B2">
        <w:rPr>
          <w:rFonts w:asciiTheme="minorHAnsi" w:hAnsiTheme="minorHAnsi" w:cstheme="minorHAnsi"/>
          <w:color w:val="auto"/>
        </w:rPr>
        <w:t>viral vectors</w:t>
      </w:r>
      <w:r w:rsidR="00C5178F" w:rsidRPr="00A311B2">
        <w:rPr>
          <w:rFonts w:asciiTheme="minorHAnsi" w:hAnsiTheme="minorHAnsi" w:cstheme="minorHAnsi"/>
          <w:color w:val="auto"/>
        </w:rPr>
        <w:t xml:space="preserve"> to the lungs of large </w:t>
      </w:r>
      <w:r w:rsidR="00A95414" w:rsidRPr="00A311B2">
        <w:rPr>
          <w:rFonts w:asciiTheme="minorHAnsi" w:hAnsiTheme="minorHAnsi" w:cstheme="minorHAnsi"/>
          <w:color w:val="auto"/>
        </w:rPr>
        <w:t>animals</w:t>
      </w:r>
      <w:r w:rsidR="00C5178F" w:rsidRPr="00A311B2">
        <w:rPr>
          <w:rFonts w:asciiTheme="minorHAnsi" w:hAnsiTheme="minorHAnsi" w:cstheme="minorHAnsi"/>
          <w:color w:val="auto"/>
        </w:rPr>
        <w:t xml:space="preserve">, such as pigs or sheep, is </w:t>
      </w:r>
      <w:r w:rsidR="00150AB6" w:rsidRPr="00A311B2">
        <w:rPr>
          <w:rFonts w:asciiTheme="minorHAnsi" w:hAnsiTheme="minorHAnsi" w:cstheme="minorHAnsi"/>
          <w:color w:val="auto"/>
        </w:rPr>
        <w:t>a strategy to maximize gene transfer efficiency and results in greater airway distribution than a liquid bolus dose</w:t>
      </w:r>
      <w:r w:rsidR="00C5178F" w:rsidRPr="00A311B2">
        <w:rPr>
          <w:rFonts w:asciiTheme="minorHAnsi" w:hAnsiTheme="minorHAnsi" w:cstheme="minorHAnsi"/>
          <w:color w:val="auto"/>
        </w:rPr>
        <w:t xml:space="preserve">. </w:t>
      </w:r>
      <w:r w:rsidR="00294DEF" w:rsidRPr="00A311B2">
        <w:rPr>
          <w:rFonts w:asciiTheme="minorHAnsi" w:hAnsiTheme="minorHAnsi" w:cstheme="minorHAnsi"/>
          <w:color w:val="auto"/>
        </w:rPr>
        <w:t>Here we demonstrate</w:t>
      </w:r>
      <w:r w:rsidR="00863834" w:rsidRPr="00A311B2">
        <w:rPr>
          <w:rFonts w:asciiTheme="minorHAnsi" w:hAnsiTheme="minorHAnsi" w:cstheme="minorHAnsi"/>
          <w:color w:val="auto"/>
        </w:rPr>
        <w:t xml:space="preserve"> a technique for direct</w:t>
      </w:r>
      <w:r w:rsidR="00294DEF" w:rsidRPr="00A311B2">
        <w:rPr>
          <w:rFonts w:asciiTheme="minorHAnsi" w:hAnsiTheme="minorHAnsi" w:cstheme="minorHAnsi"/>
          <w:color w:val="auto"/>
        </w:rPr>
        <w:t xml:space="preserve"> aerosolization of a viral vector to the airways of </w:t>
      </w:r>
      <w:r w:rsidR="00863834" w:rsidRPr="00A311B2">
        <w:rPr>
          <w:rFonts w:asciiTheme="minorHAnsi" w:hAnsiTheme="minorHAnsi" w:cstheme="minorHAnsi"/>
          <w:color w:val="auto"/>
        </w:rPr>
        <w:t xml:space="preserve">newborn </w:t>
      </w:r>
      <w:r w:rsidR="00294DEF" w:rsidRPr="00A311B2">
        <w:rPr>
          <w:rFonts w:asciiTheme="minorHAnsi" w:hAnsiTheme="minorHAnsi" w:cstheme="minorHAnsi"/>
          <w:color w:val="auto"/>
        </w:rPr>
        <w:t xml:space="preserve">pigs. Briefly, a pig is anesthetized, intubated with an endotracheal tube, and a microsprayer is passed through the </w:t>
      </w:r>
      <w:r w:rsidR="001B6A61" w:rsidRPr="00A311B2">
        <w:rPr>
          <w:rFonts w:asciiTheme="minorHAnsi" w:hAnsiTheme="minorHAnsi" w:cstheme="minorHAnsi"/>
          <w:color w:val="auto"/>
        </w:rPr>
        <w:t>endotracheal tube</w:t>
      </w:r>
      <w:r w:rsidR="00ED3A72" w:rsidRPr="00A311B2">
        <w:rPr>
          <w:rFonts w:asciiTheme="minorHAnsi" w:hAnsiTheme="minorHAnsi" w:cstheme="minorHAnsi"/>
          <w:color w:val="auto"/>
        </w:rPr>
        <w:t xml:space="preserve">. </w:t>
      </w:r>
      <w:r w:rsidR="006C64AC" w:rsidRPr="00A311B2">
        <w:rPr>
          <w:rFonts w:asciiTheme="minorHAnsi" w:hAnsiTheme="minorHAnsi" w:cstheme="minorHAnsi"/>
          <w:color w:val="auto"/>
        </w:rPr>
        <w:t>A</w:t>
      </w:r>
      <w:r w:rsidR="00ED3A72" w:rsidRPr="00A311B2">
        <w:rPr>
          <w:rFonts w:asciiTheme="minorHAnsi" w:hAnsiTheme="minorHAnsi" w:cstheme="minorHAnsi"/>
          <w:color w:val="auto"/>
        </w:rPr>
        <w:t xml:space="preserve"> syringe </w:t>
      </w:r>
      <w:r w:rsidR="006C64AC" w:rsidRPr="00A311B2">
        <w:rPr>
          <w:rFonts w:asciiTheme="minorHAnsi" w:hAnsiTheme="minorHAnsi" w:cstheme="minorHAnsi"/>
          <w:color w:val="auto"/>
        </w:rPr>
        <w:t>is used to push the vector through the microsprayer</w:t>
      </w:r>
      <w:r w:rsidR="0058000E" w:rsidRPr="00A311B2">
        <w:rPr>
          <w:rFonts w:asciiTheme="minorHAnsi" w:hAnsiTheme="minorHAnsi" w:cstheme="minorHAnsi"/>
          <w:color w:val="auto"/>
        </w:rPr>
        <w:t>,</w:t>
      </w:r>
      <w:r w:rsidR="006C64AC" w:rsidRPr="00A311B2">
        <w:rPr>
          <w:rFonts w:asciiTheme="minorHAnsi" w:hAnsiTheme="minorHAnsi" w:cstheme="minorHAnsi"/>
          <w:color w:val="auto"/>
        </w:rPr>
        <w:t xml:space="preserve"> resulting in a fine mist</w:t>
      </w:r>
      <w:r w:rsidR="002B04F1" w:rsidRPr="00A311B2">
        <w:rPr>
          <w:rFonts w:asciiTheme="minorHAnsi" w:hAnsiTheme="minorHAnsi" w:cstheme="minorHAnsi"/>
          <w:color w:val="auto"/>
        </w:rPr>
        <w:t xml:space="preserve"> being</w:t>
      </w:r>
      <w:r w:rsidR="006C64AC" w:rsidRPr="00A311B2">
        <w:rPr>
          <w:rFonts w:asciiTheme="minorHAnsi" w:hAnsiTheme="minorHAnsi" w:cstheme="minorHAnsi"/>
          <w:color w:val="auto"/>
        </w:rPr>
        <w:t xml:space="preserve"> released in</w:t>
      </w:r>
      <w:r w:rsidR="002B04F1" w:rsidRPr="00A311B2">
        <w:rPr>
          <w:rFonts w:asciiTheme="minorHAnsi" w:hAnsiTheme="minorHAnsi" w:cstheme="minorHAnsi"/>
          <w:color w:val="auto"/>
        </w:rPr>
        <w:t>to</w:t>
      </w:r>
      <w:r w:rsidR="006C64AC" w:rsidRPr="00A311B2">
        <w:rPr>
          <w:rFonts w:asciiTheme="minorHAnsi" w:hAnsiTheme="minorHAnsi" w:cstheme="minorHAnsi"/>
          <w:color w:val="auto"/>
        </w:rPr>
        <w:t xml:space="preserve"> the distal trachea. T</w:t>
      </w:r>
      <w:r w:rsidR="00ED3A72" w:rsidRPr="00A311B2">
        <w:rPr>
          <w:rFonts w:asciiTheme="minorHAnsi" w:hAnsiTheme="minorHAnsi" w:cstheme="minorHAnsi"/>
          <w:color w:val="auto"/>
        </w:rPr>
        <w:t>he microsprayer produces ~15</w:t>
      </w:r>
      <w:r w:rsidR="007A143E" w:rsidRPr="00A311B2">
        <w:rPr>
          <w:rFonts w:asciiTheme="minorHAnsi" w:hAnsiTheme="minorHAnsi" w:cstheme="minorHAnsi"/>
          <w:color w:val="auto"/>
        </w:rPr>
        <w:t>–</w:t>
      </w:r>
      <w:r w:rsidR="00ED3A72" w:rsidRPr="00A311B2">
        <w:rPr>
          <w:rFonts w:asciiTheme="minorHAnsi" w:hAnsiTheme="minorHAnsi" w:cstheme="minorHAnsi"/>
          <w:color w:val="auto"/>
        </w:rPr>
        <w:t xml:space="preserve">16 </w:t>
      </w:r>
      <w:r w:rsidR="00ED3A72" w:rsidRPr="00A311B2">
        <w:rPr>
          <w:rFonts w:asciiTheme="minorHAnsi" w:hAnsiTheme="minorHAnsi" w:cstheme="minorHAnsi"/>
          <w:color w:val="auto"/>
        </w:rPr>
        <w:sym w:font="Symbol" w:char="F06D"/>
      </w:r>
      <w:r w:rsidR="00ED3A72" w:rsidRPr="00A311B2">
        <w:rPr>
          <w:rFonts w:asciiTheme="minorHAnsi" w:hAnsiTheme="minorHAnsi" w:cstheme="minorHAnsi"/>
          <w:color w:val="auto"/>
        </w:rPr>
        <w:t xml:space="preserve">m </w:t>
      </w:r>
      <w:r w:rsidR="009300C9" w:rsidRPr="00A311B2">
        <w:rPr>
          <w:rFonts w:asciiTheme="minorHAnsi" w:hAnsiTheme="minorHAnsi" w:cstheme="minorHAnsi"/>
          <w:color w:val="auto"/>
        </w:rPr>
        <w:t xml:space="preserve">size </w:t>
      </w:r>
      <w:r w:rsidR="00ED3A72" w:rsidRPr="00A311B2">
        <w:rPr>
          <w:rFonts w:asciiTheme="minorHAnsi" w:hAnsiTheme="minorHAnsi" w:cstheme="minorHAnsi"/>
          <w:color w:val="auto"/>
        </w:rPr>
        <w:t xml:space="preserve">particles </w:t>
      </w:r>
      <w:r w:rsidR="00861540" w:rsidRPr="00A311B2">
        <w:rPr>
          <w:rFonts w:asciiTheme="minorHAnsi" w:hAnsiTheme="minorHAnsi" w:cstheme="minorHAnsi"/>
          <w:color w:val="auto"/>
        </w:rPr>
        <w:t xml:space="preserve">that </w:t>
      </w:r>
      <w:r w:rsidR="00ED3A72" w:rsidRPr="00A311B2">
        <w:rPr>
          <w:rFonts w:asciiTheme="minorHAnsi" w:hAnsiTheme="minorHAnsi" w:cstheme="minorHAnsi"/>
          <w:color w:val="auto"/>
        </w:rPr>
        <w:t xml:space="preserve">deposit </w:t>
      </w:r>
      <w:r w:rsidR="00A434BE" w:rsidRPr="00A311B2">
        <w:rPr>
          <w:rFonts w:asciiTheme="minorHAnsi" w:hAnsiTheme="minorHAnsi" w:cstheme="minorHAnsi"/>
          <w:color w:val="auto"/>
        </w:rPr>
        <w:t>across</w:t>
      </w:r>
      <w:r w:rsidR="006C64AC" w:rsidRPr="00A311B2">
        <w:rPr>
          <w:rFonts w:asciiTheme="minorHAnsi" w:hAnsiTheme="minorHAnsi" w:cstheme="minorHAnsi"/>
          <w:color w:val="auto"/>
        </w:rPr>
        <w:t xml:space="preserve"> </w:t>
      </w:r>
      <w:r w:rsidR="002B04F1" w:rsidRPr="00A311B2">
        <w:rPr>
          <w:rFonts w:asciiTheme="minorHAnsi" w:hAnsiTheme="minorHAnsi" w:cstheme="minorHAnsi"/>
          <w:color w:val="auto"/>
        </w:rPr>
        <w:t xml:space="preserve">the </w:t>
      </w:r>
      <w:r w:rsidR="006C64AC" w:rsidRPr="00A311B2">
        <w:rPr>
          <w:rFonts w:asciiTheme="minorHAnsi" w:hAnsiTheme="minorHAnsi" w:cstheme="minorHAnsi"/>
          <w:color w:val="auto"/>
        </w:rPr>
        <w:t>proximal and</w:t>
      </w:r>
      <w:r w:rsidR="00ED3A72" w:rsidRPr="00A311B2">
        <w:rPr>
          <w:rFonts w:asciiTheme="minorHAnsi" w:hAnsiTheme="minorHAnsi" w:cstheme="minorHAnsi"/>
          <w:color w:val="auto"/>
        </w:rPr>
        <w:t xml:space="preserve"> distal regions of the lung. </w:t>
      </w:r>
      <w:r w:rsidR="000B65CB" w:rsidRPr="00A311B2">
        <w:rPr>
          <w:rFonts w:asciiTheme="minorHAnsi" w:hAnsiTheme="minorHAnsi" w:cstheme="minorHAnsi"/>
          <w:color w:val="auto"/>
        </w:rPr>
        <w:t xml:space="preserve">Using </w:t>
      </w:r>
      <w:r w:rsidR="006B08EC" w:rsidRPr="00A311B2">
        <w:rPr>
          <w:rFonts w:asciiTheme="minorHAnsi" w:hAnsiTheme="minorHAnsi" w:cstheme="minorHAnsi"/>
          <w:color w:val="auto"/>
        </w:rPr>
        <w:t>a</w:t>
      </w:r>
      <w:r w:rsidR="00361DA0" w:rsidRPr="00A311B2">
        <w:rPr>
          <w:rFonts w:asciiTheme="minorHAnsi" w:hAnsiTheme="minorHAnsi" w:cstheme="minorHAnsi"/>
          <w:color w:val="auto"/>
        </w:rPr>
        <w:t xml:space="preserve"> microsprayer to deliver an</w:t>
      </w:r>
      <w:r w:rsidR="006B08EC" w:rsidRPr="00A311B2">
        <w:rPr>
          <w:rFonts w:asciiTheme="minorHAnsi" w:hAnsiTheme="minorHAnsi" w:cstheme="minorHAnsi"/>
          <w:color w:val="auto"/>
        </w:rPr>
        <w:t xml:space="preserve"> adenoviral</w:t>
      </w:r>
      <w:r w:rsidR="0018762E" w:rsidRPr="00A311B2">
        <w:rPr>
          <w:rFonts w:asciiTheme="minorHAnsi" w:hAnsiTheme="minorHAnsi" w:cstheme="minorHAnsi"/>
          <w:color w:val="auto"/>
        </w:rPr>
        <w:t>-based</w:t>
      </w:r>
      <w:r w:rsidR="006B08EC" w:rsidRPr="00A311B2">
        <w:rPr>
          <w:rFonts w:asciiTheme="minorHAnsi" w:hAnsiTheme="minorHAnsi" w:cstheme="minorHAnsi"/>
          <w:color w:val="auto"/>
        </w:rPr>
        <w:t xml:space="preserve"> vector</w:t>
      </w:r>
      <w:r w:rsidR="000B65CB" w:rsidRPr="00A311B2">
        <w:rPr>
          <w:rFonts w:asciiTheme="minorHAnsi" w:hAnsiTheme="minorHAnsi" w:cstheme="minorHAnsi"/>
          <w:color w:val="auto"/>
        </w:rPr>
        <w:t>, w</w:t>
      </w:r>
      <w:r w:rsidR="006C64AC" w:rsidRPr="00A311B2">
        <w:rPr>
          <w:rFonts w:asciiTheme="minorHAnsi" w:hAnsiTheme="minorHAnsi" w:cstheme="minorHAnsi"/>
          <w:color w:val="auto"/>
        </w:rPr>
        <w:t xml:space="preserve">e </w:t>
      </w:r>
      <w:r w:rsidR="000B65CB" w:rsidRPr="00A311B2">
        <w:rPr>
          <w:rFonts w:asciiTheme="minorHAnsi" w:hAnsiTheme="minorHAnsi" w:cstheme="minorHAnsi"/>
          <w:color w:val="auto"/>
        </w:rPr>
        <w:t>previously observed ~30</w:t>
      </w:r>
      <w:r w:rsidR="007A143E" w:rsidRPr="00A311B2">
        <w:rPr>
          <w:rFonts w:asciiTheme="minorHAnsi" w:hAnsiTheme="minorHAnsi" w:cstheme="minorHAnsi"/>
          <w:color w:val="auto"/>
        </w:rPr>
        <w:t>–</w:t>
      </w:r>
      <w:r w:rsidR="000B65CB" w:rsidRPr="00A311B2">
        <w:rPr>
          <w:rFonts w:asciiTheme="minorHAnsi" w:hAnsiTheme="minorHAnsi" w:cstheme="minorHAnsi"/>
          <w:color w:val="auto"/>
        </w:rPr>
        <w:t xml:space="preserve">50% of surface epithelial cells transduced in both </w:t>
      </w:r>
      <w:r w:rsidR="009300C9" w:rsidRPr="00A311B2">
        <w:rPr>
          <w:rFonts w:asciiTheme="minorHAnsi" w:hAnsiTheme="minorHAnsi" w:cstheme="minorHAnsi"/>
          <w:color w:val="auto"/>
        </w:rPr>
        <w:t xml:space="preserve">the </w:t>
      </w:r>
      <w:r w:rsidR="000B65CB" w:rsidRPr="00A311B2">
        <w:rPr>
          <w:rFonts w:asciiTheme="minorHAnsi" w:hAnsiTheme="minorHAnsi" w:cstheme="minorHAnsi"/>
          <w:color w:val="auto"/>
        </w:rPr>
        <w:t xml:space="preserve">large and small airways of newborn pigs. </w:t>
      </w:r>
    </w:p>
    <w:p w14:paraId="4C7D5FD5" w14:textId="77777777" w:rsidR="006305D7" w:rsidRPr="00A311B2" w:rsidRDefault="006305D7" w:rsidP="004A6EDA">
      <w:pPr>
        <w:jc w:val="left"/>
        <w:rPr>
          <w:rFonts w:asciiTheme="minorHAnsi" w:hAnsiTheme="minorHAnsi" w:cstheme="minorHAnsi"/>
          <w:color w:val="auto"/>
        </w:rPr>
      </w:pPr>
    </w:p>
    <w:p w14:paraId="026FCD9C" w14:textId="1562F5A0" w:rsidR="00A02285" w:rsidRPr="00A311B2" w:rsidRDefault="006305D7" w:rsidP="004A6EDA">
      <w:pPr>
        <w:jc w:val="left"/>
        <w:rPr>
          <w:rFonts w:asciiTheme="minorHAnsi" w:hAnsiTheme="minorHAnsi" w:cstheme="minorHAnsi"/>
          <w:color w:val="auto"/>
        </w:rPr>
      </w:pPr>
      <w:r w:rsidRPr="00A311B2">
        <w:rPr>
          <w:rFonts w:asciiTheme="minorHAnsi" w:hAnsiTheme="minorHAnsi" w:cstheme="minorHAnsi"/>
          <w:b/>
          <w:color w:val="auto"/>
        </w:rPr>
        <w:t>INTRODUCTION</w:t>
      </w:r>
      <w:r w:rsidRPr="00A311B2">
        <w:rPr>
          <w:rFonts w:asciiTheme="minorHAnsi" w:hAnsiTheme="minorHAnsi" w:cstheme="minorHAnsi"/>
          <w:b/>
          <w:bCs/>
          <w:color w:val="auto"/>
        </w:rPr>
        <w:t>:</w:t>
      </w:r>
      <w:r w:rsidR="009300C9" w:rsidRPr="00A311B2">
        <w:rPr>
          <w:rFonts w:asciiTheme="minorHAnsi" w:hAnsiTheme="minorHAnsi" w:cstheme="minorHAnsi"/>
          <w:color w:val="auto"/>
        </w:rPr>
        <w:t xml:space="preserve"> </w:t>
      </w:r>
    </w:p>
    <w:p w14:paraId="76B41191" w14:textId="68F6E51C" w:rsidR="00A02285" w:rsidRPr="00A311B2" w:rsidRDefault="00A02285" w:rsidP="004A6EDA">
      <w:pPr>
        <w:jc w:val="left"/>
        <w:rPr>
          <w:rFonts w:asciiTheme="minorHAnsi" w:hAnsiTheme="minorHAnsi" w:cstheme="minorHAnsi"/>
          <w:color w:val="auto"/>
        </w:rPr>
      </w:pPr>
      <w:r w:rsidRPr="00A311B2">
        <w:rPr>
          <w:rFonts w:asciiTheme="minorHAnsi" w:hAnsiTheme="minorHAnsi" w:cstheme="minorHAnsi"/>
          <w:color w:val="auto"/>
        </w:rPr>
        <w:t>Gene transfer to the lung holds great potential for treating many genetic diseases</w:t>
      </w:r>
      <w:r w:rsidR="0058000E" w:rsidRPr="00A311B2">
        <w:rPr>
          <w:rFonts w:asciiTheme="minorHAnsi" w:hAnsiTheme="minorHAnsi" w:cstheme="minorHAnsi"/>
          <w:color w:val="auto"/>
        </w:rPr>
        <w:t>,</w:t>
      </w:r>
      <w:r w:rsidRPr="00A311B2">
        <w:rPr>
          <w:rFonts w:asciiTheme="minorHAnsi" w:hAnsiTheme="minorHAnsi" w:cstheme="minorHAnsi"/>
          <w:color w:val="auto"/>
        </w:rPr>
        <w:t xml:space="preserve"> such as </w:t>
      </w:r>
      <w:r w:rsidRPr="00A311B2">
        <w:rPr>
          <w:rFonts w:asciiTheme="minorHAnsi" w:hAnsiTheme="minorHAnsi" w:cstheme="minorHAnsi"/>
          <w:color w:val="auto"/>
        </w:rPr>
        <w:lastRenderedPageBreak/>
        <w:t xml:space="preserve">cystic fibrosis </w:t>
      </w:r>
      <w:r w:rsidR="00A434BE" w:rsidRPr="00A311B2">
        <w:rPr>
          <w:rFonts w:asciiTheme="minorHAnsi" w:hAnsiTheme="minorHAnsi" w:cstheme="minorHAnsi"/>
          <w:color w:val="auto"/>
        </w:rPr>
        <w:t>or</w:t>
      </w:r>
      <w:r w:rsidRPr="00A311B2">
        <w:rPr>
          <w:rFonts w:asciiTheme="minorHAnsi" w:hAnsiTheme="minorHAnsi" w:cstheme="minorHAnsi"/>
          <w:color w:val="auto"/>
        </w:rPr>
        <w:t xml:space="preserve"> alpha-1 antitrypsin</w:t>
      </w:r>
      <w:r w:rsidR="00A434BE" w:rsidRPr="00A311B2">
        <w:rPr>
          <w:rFonts w:asciiTheme="minorHAnsi" w:hAnsiTheme="minorHAnsi" w:cstheme="minorHAnsi"/>
          <w:color w:val="auto"/>
        </w:rPr>
        <w:t xml:space="preserve"> deficiency</w:t>
      </w:r>
      <w:r w:rsidRPr="00A311B2">
        <w:rPr>
          <w:rFonts w:asciiTheme="minorHAnsi" w:hAnsiTheme="minorHAnsi" w:cstheme="minorHAnsi"/>
          <w:color w:val="auto"/>
        </w:rPr>
        <w:t>. However, developing gene therapy approach</w:t>
      </w:r>
      <w:r w:rsidR="002B04F1" w:rsidRPr="00A311B2">
        <w:rPr>
          <w:rFonts w:asciiTheme="minorHAnsi" w:hAnsiTheme="minorHAnsi" w:cstheme="minorHAnsi"/>
          <w:color w:val="auto"/>
        </w:rPr>
        <w:t>es</w:t>
      </w:r>
      <w:r w:rsidRPr="00A311B2">
        <w:rPr>
          <w:rFonts w:asciiTheme="minorHAnsi" w:hAnsiTheme="minorHAnsi" w:cstheme="minorHAnsi"/>
          <w:color w:val="auto"/>
        </w:rPr>
        <w:t xml:space="preserve"> to successfully deliver gene</w:t>
      </w:r>
      <w:r w:rsidR="002B04F1" w:rsidRPr="00A311B2">
        <w:rPr>
          <w:rFonts w:asciiTheme="minorHAnsi" w:hAnsiTheme="minorHAnsi" w:cstheme="minorHAnsi"/>
          <w:color w:val="auto"/>
        </w:rPr>
        <w:t>s</w:t>
      </w:r>
      <w:r w:rsidRPr="00A311B2">
        <w:rPr>
          <w:rFonts w:asciiTheme="minorHAnsi" w:hAnsiTheme="minorHAnsi" w:cstheme="minorHAnsi"/>
          <w:color w:val="auto"/>
        </w:rPr>
        <w:t xml:space="preserve"> of interest to the airways has been challenging. Animal models </w:t>
      </w:r>
      <w:r w:rsidR="002B04F1" w:rsidRPr="00A311B2">
        <w:rPr>
          <w:rFonts w:asciiTheme="minorHAnsi" w:hAnsiTheme="minorHAnsi" w:cstheme="minorHAnsi"/>
          <w:color w:val="auto"/>
        </w:rPr>
        <w:t>play</w:t>
      </w:r>
      <w:r w:rsidR="00A434BE" w:rsidRPr="00A311B2">
        <w:rPr>
          <w:rFonts w:asciiTheme="minorHAnsi" w:hAnsiTheme="minorHAnsi" w:cstheme="minorHAnsi"/>
          <w:color w:val="auto"/>
        </w:rPr>
        <w:t xml:space="preserve"> </w:t>
      </w:r>
      <w:r w:rsidRPr="00A311B2">
        <w:rPr>
          <w:rFonts w:asciiTheme="minorHAnsi" w:hAnsiTheme="minorHAnsi" w:cstheme="minorHAnsi"/>
          <w:color w:val="auto"/>
        </w:rPr>
        <w:t xml:space="preserve">a major </w:t>
      </w:r>
      <w:r w:rsidR="00A434BE" w:rsidRPr="00A311B2">
        <w:rPr>
          <w:rFonts w:asciiTheme="minorHAnsi" w:hAnsiTheme="minorHAnsi" w:cstheme="minorHAnsi"/>
          <w:color w:val="auto"/>
        </w:rPr>
        <w:t>role</w:t>
      </w:r>
      <w:r w:rsidRPr="00A311B2">
        <w:rPr>
          <w:rFonts w:asciiTheme="minorHAnsi" w:hAnsiTheme="minorHAnsi" w:cstheme="minorHAnsi"/>
          <w:color w:val="auto"/>
        </w:rPr>
        <w:t xml:space="preserve"> </w:t>
      </w:r>
      <w:r w:rsidR="0018762E" w:rsidRPr="00A311B2">
        <w:rPr>
          <w:rFonts w:asciiTheme="minorHAnsi" w:hAnsiTheme="minorHAnsi" w:cstheme="minorHAnsi"/>
          <w:color w:val="auto"/>
        </w:rPr>
        <w:t>in driving innovation of viral vector design and</w:t>
      </w:r>
      <w:r w:rsidRPr="00A311B2">
        <w:rPr>
          <w:rFonts w:asciiTheme="minorHAnsi" w:hAnsiTheme="minorHAnsi" w:cstheme="minorHAnsi"/>
          <w:color w:val="auto"/>
        </w:rPr>
        <w:t xml:space="preserve"> </w:t>
      </w:r>
      <w:r w:rsidR="0018762E" w:rsidRPr="00A311B2">
        <w:rPr>
          <w:rFonts w:asciiTheme="minorHAnsi" w:hAnsiTheme="minorHAnsi" w:cstheme="minorHAnsi"/>
          <w:color w:val="auto"/>
        </w:rPr>
        <w:t>delivery strategies to the intrapulmonary airways</w:t>
      </w:r>
      <w:r w:rsidR="00A434BE" w:rsidRPr="00A311B2">
        <w:rPr>
          <w:rFonts w:asciiTheme="minorHAnsi" w:hAnsiTheme="minorHAnsi" w:cstheme="minorHAnsi"/>
          <w:color w:val="auto"/>
        </w:rPr>
        <w:t xml:space="preserve">. </w:t>
      </w:r>
      <w:r w:rsidR="0018762E" w:rsidRPr="00A311B2">
        <w:rPr>
          <w:rFonts w:asciiTheme="minorHAnsi" w:hAnsiTheme="minorHAnsi" w:cstheme="minorHAnsi"/>
          <w:color w:val="auto"/>
        </w:rPr>
        <w:t>Indeed, w</w:t>
      </w:r>
      <w:r w:rsidR="00A434BE" w:rsidRPr="00A311B2">
        <w:rPr>
          <w:rFonts w:asciiTheme="minorHAnsi" w:hAnsiTheme="minorHAnsi" w:cstheme="minorHAnsi"/>
          <w:color w:val="auto"/>
        </w:rPr>
        <w:t xml:space="preserve">e and others </w:t>
      </w:r>
      <w:r w:rsidR="002B04F1" w:rsidRPr="00A311B2">
        <w:rPr>
          <w:rFonts w:asciiTheme="minorHAnsi" w:hAnsiTheme="minorHAnsi" w:cstheme="minorHAnsi"/>
          <w:color w:val="auto"/>
        </w:rPr>
        <w:t xml:space="preserve">have </w:t>
      </w:r>
      <w:r w:rsidRPr="00A311B2">
        <w:rPr>
          <w:rFonts w:asciiTheme="minorHAnsi" w:hAnsiTheme="minorHAnsi" w:cstheme="minorHAnsi"/>
          <w:color w:val="auto"/>
        </w:rPr>
        <w:t xml:space="preserve">developed methods to overcome many </w:t>
      </w:r>
      <w:r w:rsidR="00A434BE" w:rsidRPr="00A311B2">
        <w:rPr>
          <w:rFonts w:asciiTheme="minorHAnsi" w:hAnsiTheme="minorHAnsi" w:cstheme="minorHAnsi"/>
          <w:color w:val="auto"/>
        </w:rPr>
        <w:t xml:space="preserve">gene delivery </w:t>
      </w:r>
      <w:r w:rsidRPr="00A311B2">
        <w:rPr>
          <w:rFonts w:asciiTheme="minorHAnsi" w:hAnsiTheme="minorHAnsi" w:cstheme="minorHAnsi"/>
          <w:color w:val="auto"/>
        </w:rPr>
        <w:t>hurdles</w:t>
      </w:r>
      <w:r w:rsidR="005A5876" w:rsidRPr="00A311B2">
        <w:rPr>
          <w:rFonts w:asciiTheme="minorHAnsi" w:hAnsiTheme="minorHAnsi" w:cstheme="minorHAnsi"/>
          <w:color w:val="auto"/>
        </w:rPr>
        <w:t xml:space="preserve"> using large animal models</w:t>
      </w:r>
      <w:r w:rsidRPr="00A311B2">
        <w:rPr>
          <w:rFonts w:asciiTheme="minorHAnsi" w:hAnsiTheme="minorHAnsi" w:cstheme="minorHAnsi"/>
          <w:color w:val="auto"/>
        </w:rPr>
        <w:t>.</w:t>
      </w:r>
      <w:r w:rsidR="00361DA0" w:rsidRPr="00A311B2">
        <w:rPr>
          <w:rFonts w:asciiTheme="minorHAnsi" w:hAnsiTheme="minorHAnsi" w:cstheme="minorHAnsi"/>
          <w:color w:val="auto"/>
        </w:rPr>
        <w:t xml:space="preserve"> Many examples of delivery challenges have been previously reviewed</w:t>
      </w:r>
      <w:r w:rsidR="0058000E" w:rsidRPr="00A311B2">
        <w:rPr>
          <w:rFonts w:asciiTheme="minorHAnsi" w:hAnsiTheme="minorHAnsi" w:cstheme="minorHAnsi"/>
          <w:color w:val="auto"/>
          <w:vertAlign w:val="superscript"/>
        </w:rPr>
        <w:t>1–5</w:t>
      </w:r>
      <w:r w:rsidR="00361DA0" w:rsidRPr="00A311B2">
        <w:rPr>
          <w:rFonts w:asciiTheme="minorHAnsi" w:hAnsiTheme="minorHAnsi" w:cstheme="minorHAnsi"/>
          <w:color w:val="auto"/>
        </w:rPr>
        <w:t>.</w:t>
      </w:r>
      <w:r w:rsidRPr="00A311B2">
        <w:rPr>
          <w:rFonts w:asciiTheme="minorHAnsi" w:hAnsiTheme="minorHAnsi" w:cstheme="minorHAnsi"/>
          <w:color w:val="auto"/>
        </w:rPr>
        <w:t xml:space="preserve"> </w:t>
      </w:r>
      <w:r w:rsidR="00FD052F" w:rsidRPr="00A311B2">
        <w:rPr>
          <w:rFonts w:asciiTheme="minorHAnsi" w:hAnsiTheme="minorHAnsi" w:cstheme="minorHAnsi"/>
          <w:color w:val="auto"/>
        </w:rPr>
        <w:t>Using pig</w:t>
      </w:r>
      <w:r w:rsidR="0058000E" w:rsidRPr="00A311B2">
        <w:rPr>
          <w:rFonts w:asciiTheme="minorHAnsi" w:hAnsiTheme="minorHAnsi" w:cstheme="minorHAnsi"/>
          <w:color w:val="auto"/>
        </w:rPr>
        <w:t>s</w:t>
      </w:r>
      <w:r w:rsidR="00FD052F" w:rsidRPr="00A311B2">
        <w:rPr>
          <w:rFonts w:asciiTheme="minorHAnsi" w:hAnsiTheme="minorHAnsi" w:cstheme="minorHAnsi"/>
          <w:color w:val="auto"/>
        </w:rPr>
        <w:t xml:space="preserve"> as a large animal model, we</w:t>
      </w:r>
      <w:r w:rsidR="002B04F1" w:rsidRPr="00A311B2">
        <w:rPr>
          <w:rFonts w:asciiTheme="minorHAnsi" w:hAnsiTheme="minorHAnsi" w:cstheme="minorHAnsi"/>
          <w:color w:val="auto"/>
        </w:rPr>
        <w:t xml:space="preserve"> have</w:t>
      </w:r>
      <w:r w:rsidR="00FD052F" w:rsidRPr="00A311B2">
        <w:rPr>
          <w:rFonts w:asciiTheme="minorHAnsi" w:hAnsiTheme="minorHAnsi" w:cstheme="minorHAnsi"/>
          <w:color w:val="auto"/>
        </w:rPr>
        <w:t xml:space="preserve"> </w:t>
      </w:r>
      <w:r w:rsidR="00A434BE" w:rsidRPr="00A311B2">
        <w:rPr>
          <w:rFonts w:asciiTheme="minorHAnsi" w:hAnsiTheme="minorHAnsi" w:cstheme="minorHAnsi"/>
          <w:color w:val="auto"/>
        </w:rPr>
        <w:t>refined</w:t>
      </w:r>
      <w:r w:rsidR="00FD052F" w:rsidRPr="00A311B2">
        <w:rPr>
          <w:rFonts w:asciiTheme="minorHAnsi" w:hAnsiTheme="minorHAnsi" w:cstheme="minorHAnsi"/>
          <w:color w:val="auto"/>
        </w:rPr>
        <w:t xml:space="preserve"> a protocol to achieve widespread airway distribution following intratracheal aerosol delivery. </w:t>
      </w:r>
    </w:p>
    <w:p w14:paraId="4E7B706A" w14:textId="5E7FB68F" w:rsidR="00A36DC9" w:rsidRPr="00A311B2" w:rsidRDefault="00A36DC9" w:rsidP="004A6EDA">
      <w:pPr>
        <w:jc w:val="left"/>
        <w:rPr>
          <w:rFonts w:asciiTheme="minorHAnsi" w:hAnsiTheme="minorHAnsi" w:cstheme="minorHAnsi"/>
          <w:color w:val="auto"/>
        </w:rPr>
      </w:pPr>
    </w:p>
    <w:p w14:paraId="6F921254" w14:textId="168CA518" w:rsidR="002D5603" w:rsidRPr="00A311B2" w:rsidRDefault="001E4742" w:rsidP="004A6EDA">
      <w:pPr>
        <w:jc w:val="left"/>
        <w:rPr>
          <w:rFonts w:asciiTheme="minorHAnsi" w:hAnsiTheme="minorHAnsi" w:cstheme="minorHAnsi"/>
          <w:color w:val="auto"/>
        </w:rPr>
      </w:pPr>
      <w:r w:rsidRPr="00A311B2">
        <w:rPr>
          <w:rFonts w:asciiTheme="minorHAnsi" w:hAnsiTheme="minorHAnsi" w:cstheme="minorHAnsi"/>
          <w:color w:val="auto"/>
        </w:rPr>
        <w:t xml:space="preserve">Here we demonstrate how to achieve efficient viral vector delivery to a pig lung through aerosolization. </w:t>
      </w:r>
      <w:r w:rsidR="000C0A57" w:rsidRPr="00A311B2">
        <w:rPr>
          <w:rFonts w:asciiTheme="minorHAnsi" w:hAnsiTheme="minorHAnsi" w:cstheme="minorHAnsi"/>
          <w:color w:val="auto"/>
        </w:rPr>
        <w:t>Conceptually, topical delivery of</w:t>
      </w:r>
      <w:r w:rsidR="00A36DC9" w:rsidRPr="00A311B2">
        <w:rPr>
          <w:rFonts w:asciiTheme="minorHAnsi" w:hAnsiTheme="minorHAnsi" w:cstheme="minorHAnsi"/>
          <w:color w:val="auto"/>
        </w:rPr>
        <w:t xml:space="preserve"> a </w:t>
      </w:r>
      <w:r w:rsidR="002B04F1" w:rsidRPr="00A311B2">
        <w:rPr>
          <w:rFonts w:asciiTheme="minorHAnsi" w:hAnsiTheme="minorHAnsi" w:cstheme="minorHAnsi"/>
          <w:color w:val="auto"/>
        </w:rPr>
        <w:t xml:space="preserve">vector encoding a </w:t>
      </w:r>
      <w:r w:rsidR="00A36DC9" w:rsidRPr="00A311B2">
        <w:rPr>
          <w:rFonts w:asciiTheme="minorHAnsi" w:hAnsiTheme="minorHAnsi" w:cstheme="minorHAnsi"/>
          <w:color w:val="auto"/>
        </w:rPr>
        <w:t>therapeutic transgene to the lung is simple</w:t>
      </w:r>
      <w:r w:rsidR="005A5876" w:rsidRPr="00A311B2">
        <w:rPr>
          <w:rFonts w:asciiTheme="minorHAnsi" w:hAnsiTheme="minorHAnsi" w:cstheme="minorHAnsi"/>
          <w:color w:val="auto"/>
        </w:rPr>
        <w:t>.</w:t>
      </w:r>
      <w:r w:rsidR="00A36DC9" w:rsidRPr="00A311B2">
        <w:rPr>
          <w:rFonts w:asciiTheme="minorHAnsi" w:hAnsiTheme="minorHAnsi" w:cstheme="minorHAnsi"/>
          <w:color w:val="auto"/>
        </w:rPr>
        <w:t xml:space="preserve"> </w:t>
      </w:r>
      <w:r w:rsidR="005A5876" w:rsidRPr="00A311B2">
        <w:rPr>
          <w:rFonts w:asciiTheme="minorHAnsi" w:hAnsiTheme="minorHAnsi" w:cstheme="minorHAnsi"/>
          <w:color w:val="auto"/>
        </w:rPr>
        <w:t>H</w:t>
      </w:r>
      <w:r w:rsidR="00A36DC9" w:rsidRPr="00A311B2">
        <w:rPr>
          <w:rFonts w:asciiTheme="minorHAnsi" w:hAnsiTheme="minorHAnsi" w:cstheme="minorHAnsi"/>
          <w:color w:val="auto"/>
        </w:rPr>
        <w:t>owever</w:t>
      </w:r>
      <w:r w:rsidR="005A5876" w:rsidRPr="00A311B2">
        <w:rPr>
          <w:rFonts w:asciiTheme="minorHAnsi" w:hAnsiTheme="minorHAnsi" w:cstheme="minorHAnsi"/>
          <w:color w:val="auto"/>
        </w:rPr>
        <w:t>,</w:t>
      </w:r>
      <w:r w:rsidR="00A36DC9" w:rsidRPr="00A311B2">
        <w:rPr>
          <w:rFonts w:asciiTheme="minorHAnsi" w:hAnsiTheme="minorHAnsi" w:cstheme="minorHAnsi"/>
          <w:color w:val="auto"/>
        </w:rPr>
        <w:t xml:space="preserve"> </w:t>
      </w:r>
      <w:r w:rsidR="000C0A57" w:rsidRPr="00A311B2">
        <w:rPr>
          <w:rFonts w:asciiTheme="minorHAnsi" w:hAnsiTheme="minorHAnsi" w:cstheme="minorHAnsi"/>
          <w:color w:val="auto"/>
        </w:rPr>
        <w:t xml:space="preserve">in practice, </w:t>
      </w:r>
      <w:r w:rsidR="00623C8E" w:rsidRPr="00A311B2">
        <w:rPr>
          <w:rFonts w:asciiTheme="minorHAnsi" w:hAnsiTheme="minorHAnsi" w:cstheme="minorHAnsi"/>
          <w:color w:val="auto"/>
        </w:rPr>
        <w:t xml:space="preserve">achieving efficient delivery </w:t>
      </w:r>
      <w:r w:rsidR="009E05BE" w:rsidRPr="00A311B2">
        <w:rPr>
          <w:rFonts w:asciiTheme="minorHAnsi" w:hAnsiTheme="minorHAnsi" w:cstheme="minorHAnsi"/>
          <w:color w:val="auto"/>
        </w:rPr>
        <w:t>is a challenge</w:t>
      </w:r>
      <w:r w:rsidR="00A36DC9" w:rsidRPr="00A311B2">
        <w:rPr>
          <w:rFonts w:asciiTheme="minorHAnsi" w:hAnsiTheme="minorHAnsi" w:cstheme="minorHAnsi"/>
          <w:color w:val="auto"/>
        </w:rPr>
        <w:t xml:space="preserve">. Important considerations </w:t>
      </w:r>
      <w:r w:rsidR="009E05BE" w:rsidRPr="00A311B2">
        <w:rPr>
          <w:rFonts w:asciiTheme="minorHAnsi" w:hAnsiTheme="minorHAnsi" w:cstheme="minorHAnsi"/>
          <w:color w:val="auto"/>
        </w:rPr>
        <w:t xml:space="preserve">include </w:t>
      </w:r>
      <w:r w:rsidR="0058000E" w:rsidRPr="00A311B2">
        <w:rPr>
          <w:rFonts w:asciiTheme="minorHAnsi" w:hAnsiTheme="minorHAnsi" w:cstheme="minorHAnsi"/>
          <w:color w:val="auto"/>
        </w:rPr>
        <w:t xml:space="preserve">the </w:t>
      </w:r>
      <w:r w:rsidR="00F45886" w:rsidRPr="00A311B2">
        <w:rPr>
          <w:rFonts w:asciiTheme="minorHAnsi" w:hAnsiTheme="minorHAnsi" w:cstheme="minorHAnsi"/>
          <w:color w:val="auto"/>
        </w:rPr>
        <w:t xml:space="preserve">viral </w:t>
      </w:r>
      <w:r w:rsidR="00A36DC9" w:rsidRPr="00A311B2">
        <w:rPr>
          <w:rFonts w:asciiTheme="minorHAnsi" w:hAnsiTheme="minorHAnsi" w:cstheme="minorHAnsi"/>
          <w:color w:val="auto"/>
        </w:rPr>
        <w:t>vector,</w:t>
      </w:r>
      <w:r w:rsidR="00F45886" w:rsidRPr="00A311B2">
        <w:rPr>
          <w:rFonts w:asciiTheme="minorHAnsi" w:hAnsiTheme="minorHAnsi" w:cstheme="minorHAnsi"/>
          <w:color w:val="auto"/>
        </w:rPr>
        <w:t xml:space="preserve"> </w:t>
      </w:r>
      <w:r w:rsidR="0058000E" w:rsidRPr="00A311B2">
        <w:rPr>
          <w:rFonts w:asciiTheme="minorHAnsi" w:hAnsiTheme="minorHAnsi" w:cstheme="minorHAnsi"/>
          <w:color w:val="auto"/>
        </w:rPr>
        <w:t xml:space="preserve">the </w:t>
      </w:r>
      <w:r w:rsidR="00F45886" w:rsidRPr="00A311B2">
        <w:rPr>
          <w:rFonts w:asciiTheme="minorHAnsi" w:hAnsiTheme="minorHAnsi" w:cstheme="minorHAnsi"/>
          <w:color w:val="auto"/>
        </w:rPr>
        <w:t>appropriate vehicle for the vector, and</w:t>
      </w:r>
      <w:r w:rsidR="00A36DC9" w:rsidRPr="00A311B2">
        <w:rPr>
          <w:rFonts w:asciiTheme="minorHAnsi" w:hAnsiTheme="minorHAnsi" w:cstheme="minorHAnsi"/>
          <w:color w:val="auto"/>
        </w:rPr>
        <w:t xml:space="preserve"> </w:t>
      </w:r>
      <w:r w:rsidR="0058000E" w:rsidRPr="00A311B2">
        <w:rPr>
          <w:rFonts w:asciiTheme="minorHAnsi" w:hAnsiTheme="minorHAnsi" w:cstheme="minorHAnsi"/>
          <w:color w:val="auto"/>
        </w:rPr>
        <w:t xml:space="preserve">the </w:t>
      </w:r>
      <w:r w:rsidR="00F45886" w:rsidRPr="00A311B2">
        <w:rPr>
          <w:rFonts w:asciiTheme="minorHAnsi" w:hAnsiTheme="minorHAnsi" w:cstheme="minorHAnsi"/>
          <w:color w:val="auto"/>
        </w:rPr>
        <w:t>aerosolization method.</w:t>
      </w:r>
      <w:r w:rsidR="003745AA" w:rsidRPr="00A311B2">
        <w:rPr>
          <w:rFonts w:asciiTheme="minorHAnsi" w:hAnsiTheme="minorHAnsi" w:cstheme="minorHAnsi"/>
          <w:color w:val="auto"/>
        </w:rPr>
        <w:t xml:space="preserve"> </w:t>
      </w:r>
      <w:r w:rsidR="002D5603" w:rsidRPr="00A311B2">
        <w:rPr>
          <w:rFonts w:asciiTheme="minorHAnsi" w:hAnsiTheme="minorHAnsi" w:cstheme="minorHAnsi"/>
          <w:color w:val="auto"/>
        </w:rPr>
        <w:t>In general, devices for generating airborne vector</w:t>
      </w:r>
      <w:r w:rsidR="00C82D1D">
        <w:rPr>
          <w:rFonts w:asciiTheme="minorHAnsi" w:hAnsiTheme="minorHAnsi" w:cstheme="minorHAnsi"/>
          <w:color w:val="auto"/>
        </w:rPr>
        <w:t xml:space="preserve">s can be </w:t>
      </w:r>
      <w:r w:rsidR="002D5603" w:rsidRPr="00A311B2">
        <w:rPr>
          <w:rFonts w:asciiTheme="minorHAnsi" w:hAnsiTheme="minorHAnsi" w:cstheme="minorHAnsi"/>
          <w:color w:val="auto"/>
        </w:rPr>
        <w:t>categori</w:t>
      </w:r>
      <w:r w:rsidR="00C82D1D">
        <w:rPr>
          <w:rFonts w:asciiTheme="minorHAnsi" w:hAnsiTheme="minorHAnsi" w:cstheme="minorHAnsi"/>
          <w:color w:val="auto"/>
        </w:rPr>
        <w:t>zed as follows</w:t>
      </w:r>
      <w:r w:rsidR="002D5603" w:rsidRPr="00A311B2">
        <w:rPr>
          <w:rFonts w:asciiTheme="minorHAnsi" w:hAnsiTheme="minorHAnsi" w:cstheme="minorHAnsi"/>
          <w:color w:val="auto"/>
        </w:rPr>
        <w:t xml:space="preserve">: aerosolizing catheters, atomizers, and nebulizers. All devices convert liquids into particles small enough </w:t>
      </w:r>
      <w:r w:rsidR="00C82D1D">
        <w:rPr>
          <w:rFonts w:asciiTheme="minorHAnsi" w:hAnsiTheme="minorHAnsi" w:cstheme="minorHAnsi"/>
          <w:color w:val="auto"/>
        </w:rPr>
        <w:t>for</w:t>
      </w:r>
      <w:r w:rsidR="002D5603" w:rsidRPr="00A311B2">
        <w:rPr>
          <w:rFonts w:asciiTheme="minorHAnsi" w:hAnsiTheme="minorHAnsi" w:cstheme="minorHAnsi"/>
          <w:color w:val="auto"/>
        </w:rPr>
        <w:t xml:space="preserve"> respir</w:t>
      </w:r>
      <w:r w:rsidR="00C82D1D">
        <w:rPr>
          <w:rFonts w:asciiTheme="minorHAnsi" w:hAnsiTheme="minorHAnsi" w:cstheme="minorHAnsi"/>
          <w:color w:val="auto"/>
        </w:rPr>
        <w:t>ation</w:t>
      </w:r>
      <w:r w:rsidR="002D5603" w:rsidRPr="00A311B2">
        <w:rPr>
          <w:rFonts w:asciiTheme="minorHAnsi" w:hAnsiTheme="minorHAnsi" w:cstheme="minorHAnsi"/>
          <w:color w:val="auto"/>
        </w:rPr>
        <w:t>. Aerosolizing catheters convert liquids into particles at expulsion. For these studies, we use a syringe</w:t>
      </w:r>
      <w:r w:rsidR="0058000E" w:rsidRPr="00A311B2">
        <w:rPr>
          <w:rFonts w:asciiTheme="minorHAnsi" w:hAnsiTheme="minorHAnsi" w:cstheme="minorHAnsi"/>
          <w:color w:val="auto"/>
        </w:rPr>
        <w:t>-</w:t>
      </w:r>
      <w:r w:rsidR="002D5603" w:rsidRPr="00A311B2">
        <w:rPr>
          <w:rFonts w:asciiTheme="minorHAnsi" w:hAnsiTheme="minorHAnsi" w:cstheme="minorHAnsi"/>
          <w:color w:val="auto"/>
        </w:rPr>
        <w:t xml:space="preserve">mounted aerosolizing catheter </w:t>
      </w:r>
      <w:r w:rsidR="0058000E" w:rsidRPr="00A311B2">
        <w:rPr>
          <w:rFonts w:asciiTheme="minorHAnsi" w:hAnsiTheme="minorHAnsi" w:cstheme="minorHAnsi"/>
          <w:color w:val="auto"/>
        </w:rPr>
        <w:t xml:space="preserve">named </w:t>
      </w:r>
      <w:r w:rsidR="002D5603" w:rsidRPr="00A311B2">
        <w:rPr>
          <w:rFonts w:asciiTheme="minorHAnsi" w:hAnsiTheme="minorHAnsi" w:cstheme="minorHAnsi"/>
          <w:color w:val="auto"/>
        </w:rPr>
        <w:t>a microsprayer. We selected a microsprayer as our aerosolization device</w:t>
      </w:r>
      <w:r w:rsidR="004A6EDA" w:rsidRPr="00A311B2">
        <w:rPr>
          <w:rFonts w:asciiTheme="minorHAnsi" w:hAnsiTheme="minorHAnsi" w:cstheme="minorHAnsi"/>
          <w:color w:val="auto"/>
        </w:rPr>
        <w:t xml:space="preserve"> in part because of its ease of use and</w:t>
      </w:r>
      <w:r w:rsidR="002D5603" w:rsidRPr="00A311B2">
        <w:rPr>
          <w:rFonts w:asciiTheme="minorHAnsi" w:hAnsiTheme="minorHAnsi" w:cstheme="minorHAnsi"/>
          <w:color w:val="auto"/>
        </w:rPr>
        <w:t xml:space="preserve"> because of its ability to effectively aerosolize a viral vector in a particle size that can reach all areas of the lung. We quantified droplet geometric size by laser diffraction and obtained consistent measurements of 15</w:t>
      </w:r>
      <w:r w:rsidR="0058000E" w:rsidRPr="00A311B2">
        <w:rPr>
          <w:rFonts w:asciiTheme="minorHAnsi" w:hAnsiTheme="minorHAnsi" w:cstheme="minorHAnsi"/>
          <w:color w:val="auto"/>
        </w:rPr>
        <w:t>–</w:t>
      </w:r>
      <w:r w:rsidR="002D5603" w:rsidRPr="00A311B2">
        <w:rPr>
          <w:rFonts w:asciiTheme="minorHAnsi" w:hAnsiTheme="minorHAnsi" w:cstheme="minorHAnsi"/>
          <w:color w:val="auto"/>
        </w:rPr>
        <w:t>16 µm for each droplet. The microsprayer works by generating an aerosol at its tip that results from the force generated by depressing a syringe plunger. We validated this delivery method for both adenoviral (Ad)- and adeno-associated virus (AAV)-based viral vectors</w:t>
      </w:r>
      <w:r w:rsidR="00130DDD" w:rsidRPr="00A311B2">
        <w:rPr>
          <w:rFonts w:asciiTheme="minorHAnsi" w:hAnsiTheme="minorHAnsi" w:cstheme="minorHAnsi"/>
          <w:color w:val="auto"/>
          <w:vertAlign w:val="superscript"/>
        </w:rPr>
        <w:t>6,7</w:t>
      </w:r>
      <w:r w:rsidR="002D5603" w:rsidRPr="00A311B2">
        <w:rPr>
          <w:rFonts w:asciiTheme="minorHAnsi" w:hAnsiTheme="minorHAnsi" w:cstheme="minorHAnsi"/>
          <w:color w:val="auto"/>
        </w:rPr>
        <w:t>.</w:t>
      </w:r>
      <w:r w:rsidR="009300C9" w:rsidRPr="00A311B2">
        <w:rPr>
          <w:rFonts w:asciiTheme="minorHAnsi" w:hAnsiTheme="minorHAnsi" w:cstheme="minorHAnsi"/>
          <w:color w:val="auto"/>
        </w:rPr>
        <w:t xml:space="preserve"> </w:t>
      </w:r>
    </w:p>
    <w:p w14:paraId="51D625D0" w14:textId="77777777" w:rsidR="002D5603" w:rsidRPr="00A311B2" w:rsidRDefault="002D5603" w:rsidP="004A6EDA">
      <w:pPr>
        <w:jc w:val="left"/>
        <w:rPr>
          <w:rFonts w:asciiTheme="minorHAnsi" w:hAnsiTheme="minorHAnsi" w:cstheme="minorHAnsi"/>
          <w:color w:val="auto"/>
        </w:rPr>
      </w:pPr>
    </w:p>
    <w:p w14:paraId="1F757BCC" w14:textId="62D75FFB" w:rsidR="002D5603" w:rsidRPr="00A311B2" w:rsidRDefault="002D5603" w:rsidP="004A6EDA">
      <w:pPr>
        <w:jc w:val="left"/>
        <w:rPr>
          <w:rFonts w:asciiTheme="minorHAnsi" w:hAnsiTheme="minorHAnsi" w:cstheme="minorHAnsi"/>
          <w:color w:val="auto"/>
        </w:rPr>
      </w:pPr>
      <w:r w:rsidRPr="00A311B2">
        <w:rPr>
          <w:rFonts w:asciiTheme="minorHAnsi" w:hAnsiTheme="minorHAnsi" w:cstheme="minorHAnsi"/>
          <w:color w:val="auto"/>
        </w:rPr>
        <w:t>Alternatively, there are aerosolizing catheter devi</w:t>
      </w:r>
      <w:r w:rsidR="00EC4CB6" w:rsidRPr="00A311B2">
        <w:rPr>
          <w:rFonts w:asciiTheme="minorHAnsi" w:hAnsiTheme="minorHAnsi" w:cstheme="minorHAnsi"/>
          <w:color w:val="auto"/>
        </w:rPr>
        <w:t>c</w:t>
      </w:r>
      <w:r w:rsidRPr="00A311B2">
        <w:rPr>
          <w:rFonts w:asciiTheme="minorHAnsi" w:hAnsiTheme="minorHAnsi" w:cstheme="minorHAnsi"/>
          <w:color w:val="auto"/>
        </w:rPr>
        <w:t xml:space="preserve">es that utilize pressurized delivery through compressed air. </w:t>
      </w:r>
      <w:r w:rsidR="00060932" w:rsidRPr="00A311B2">
        <w:rPr>
          <w:rFonts w:asciiTheme="minorHAnsi" w:hAnsiTheme="minorHAnsi" w:cstheme="minorHAnsi"/>
          <w:color w:val="auto"/>
        </w:rPr>
        <w:t>Particle sizes as small as 4–8 μm may be possible with pressurized delivery. S</w:t>
      </w:r>
      <w:r w:rsidRPr="00A311B2">
        <w:rPr>
          <w:rFonts w:asciiTheme="minorHAnsi" w:hAnsiTheme="minorHAnsi" w:cstheme="minorHAnsi"/>
          <w:color w:val="auto"/>
        </w:rPr>
        <w:t>uch a devi</w:t>
      </w:r>
      <w:r w:rsidR="009300C9" w:rsidRPr="00A311B2">
        <w:rPr>
          <w:rFonts w:asciiTheme="minorHAnsi" w:hAnsiTheme="minorHAnsi" w:cstheme="minorHAnsi"/>
          <w:color w:val="auto"/>
        </w:rPr>
        <w:t>c</w:t>
      </w:r>
      <w:r w:rsidRPr="00A311B2">
        <w:rPr>
          <w:rFonts w:asciiTheme="minorHAnsi" w:hAnsiTheme="minorHAnsi" w:cstheme="minorHAnsi"/>
          <w:color w:val="auto"/>
        </w:rPr>
        <w:t>e was used to aerosolize helper-dependent adenovirus vectors to rabbit airways</w:t>
      </w:r>
      <w:r w:rsidR="00130DDD" w:rsidRPr="00A311B2">
        <w:rPr>
          <w:rFonts w:asciiTheme="minorHAnsi" w:hAnsiTheme="minorHAnsi" w:cstheme="minorHAnsi"/>
          <w:color w:val="auto"/>
          <w:vertAlign w:val="superscript"/>
        </w:rPr>
        <w:t>8,9</w:t>
      </w:r>
      <w:r w:rsidRPr="00A311B2">
        <w:rPr>
          <w:rFonts w:asciiTheme="minorHAnsi" w:hAnsiTheme="minorHAnsi" w:cstheme="minorHAnsi"/>
          <w:color w:val="auto"/>
        </w:rPr>
        <w:t xml:space="preserve"> </w:t>
      </w:r>
      <w:r w:rsidR="00EC4CB6" w:rsidRPr="00A311B2">
        <w:rPr>
          <w:rFonts w:asciiTheme="minorHAnsi" w:hAnsiTheme="minorHAnsi" w:cstheme="minorHAnsi"/>
          <w:color w:val="auto"/>
        </w:rPr>
        <w:t xml:space="preserve">and </w:t>
      </w:r>
      <w:r w:rsidRPr="00A311B2">
        <w:rPr>
          <w:rFonts w:asciiTheme="minorHAnsi" w:hAnsiTheme="minorHAnsi" w:cstheme="minorHAnsi"/>
          <w:color w:val="auto"/>
        </w:rPr>
        <w:t>Sendai virus vectors to sheep</w:t>
      </w:r>
      <w:r w:rsidR="00130DDD" w:rsidRPr="00A311B2">
        <w:rPr>
          <w:rFonts w:asciiTheme="minorHAnsi" w:hAnsiTheme="minorHAnsi" w:cstheme="minorHAnsi"/>
          <w:color w:val="auto"/>
          <w:vertAlign w:val="superscript"/>
        </w:rPr>
        <w:t>10</w:t>
      </w:r>
      <w:r w:rsidRPr="00A311B2">
        <w:rPr>
          <w:rFonts w:asciiTheme="minorHAnsi" w:hAnsiTheme="minorHAnsi" w:cstheme="minorHAnsi"/>
          <w:color w:val="auto"/>
        </w:rPr>
        <w:t xml:space="preserve">. Atomizers are a </w:t>
      </w:r>
      <w:r w:rsidR="00C82D1D">
        <w:rPr>
          <w:rFonts w:asciiTheme="minorHAnsi" w:hAnsiTheme="minorHAnsi" w:cstheme="minorHAnsi"/>
          <w:color w:val="auto"/>
        </w:rPr>
        <w:t>type of</w:t>
      </w:r>
      <w:r w:rsidRPr="00A311B2">
        <w:rPr>
          <w:rFonts w:asciiTheme="minorHAnsi" w:hAnsiTheme="minorHAnsi" w:cstheme="minorHAnsi"/>
          <w:color w:val="auto"/>
        </w:rPr>
        <w:t xml:space="preserve"> aerosolizing catheters that deliver large sized particles</w:t>
      </w:r>
      <w:r w:rsidR="00F27D73" w:rsidRPr="00A311B2">
        <w:rPr>
          <w:rFonts w:asciiTheme="minorHAnsi" w:hAnsiTheme="minorHAnsi" w:cstheme="minorHAnsi"/>
          <w:color w:val="auto"/>
        </w:rPr>
        <w:t xml:space="preserve"> </w:t>
      </w:r>
      <w:r w:rsidRPr="00A311B2">
        <w:rPr>
          <w:rFonts w:asciiTheme="minorHAnsi" w:hAnsiTheme="minorHAnsi" w:cstheme="minorHAnsi"/>
          <w:color w:val="auto"/>
        </w:rPr>
        <w:t xml:space="preserve">(~30–90 μm diameter). </w:t>
      </w:r>
      <w:r w:rsidR="00C82D1D">
        <w:rPr>
          <w:rFonts w:asciiTheme="minorHAnsi" w:hAnsiTheme="minorHAnsi" w:cstheme="minorHAnsi"/>
          <w:color w:val="auto"/>
        </w:rPr>
        <w:t>We have</w:t>
      </w:r>
      <w:r w:rsidRPr="00A311B2">
        <w:rPr>
          <w:rFonts w:asciiTheme="minorHAnsi" w:hAnsiTheme="minorHAnsi" w:cstheme="minorHAnsi"/>
          <w:color w:val="auto"/>
        </w:rPr>
        <w:t xml:space="preserve"> observed that this type of atomizer is effective </w:t>
      </w:r>
      <w:r w:rsidR="00C82D1D">
        <w:rPr>
          <w:rFonts w:asciiTheme="minorHAnsi" w:hAnsiTheme="minorHAnsi" w:cstheme="minorHAnsi"/>
          <w:color w:val="auto"/>
        </w:rPr>
        <w:t xml:space="preserve">for </w:t>
      </w:r>
      <w:r w:rsidRPr="00A311B2">
        <w:rPr>
          <w:rFonts w:asciiTheme="minorHAnsi" w:hAnsiTheme="minorHAnsi" w:cstheme="minorHAnsi"/>
          <w:color w:val="auto"/>
        </w:rPr>
        <w:t>deliver</w:t>
      </w:r>
      <w:r w:rsidR="00C82D1D">
        <w:rPr>
          <w:rFonts w:asciiTheme="minorHAnsi" w:hAnsiTheme="minorHAnsi" w:cstheme="minorHAnsi"/>
          <w:color w:val="auto"/>
        </w:rPr>
        <w:t>ing</w:t>
      </w:r>
      <w:r w:rsidRPr="00A311B2">
        <w:rPr>
          <w:rFonts w:asciiTheme="minorHAnsi" w:hAnsiTheme="minorHAnsi" w:cstheme="minorHAnsi"/>
          <w:color w:val="auto"/>
        </w:rPr>
        <w:t xml:space="preserve"> multiple viral vectors</w:t>
      </w:r>
      <w:r w:rsidR="0058000E" w:rsidRPr="00A311B2">
        <w:rPr>
          <w:rFonts w:asciiTheme="minorHAnsi" w:hAnsiTheme="minorHAnsi" w:cstheme="minorHAnsi"/>
          <w:color w:val="auto"/>
        </w:rPr>
        <w:t>,</w:t>
      </w:r>
      <w:r w:rsidRPr="00A311B2">
        <w:rPr>
          <w:rFonts w:asciiTheme="minorHAnsi" w:hAnsiTheme="minorHAnsi" w:cstheme="minorHAnsi"/>
          <w:color w:val="auto"/>
        </w:rPr>
        <w:t xml:space="preserve"> including lentiviral vectors, </w:t>
      </w:r>
      <w:r w:rsidR="00C82D1D">
        <w:rPr>
          <w:rFonts w:asciiTheme="minorHAnsi" w:hAnsiTheme="minorHAnsi" w:cstheme="minorHAnsi"/>
          <w:color w:val="auto"/>
        </w:rPr>
        <w:t>especially</w:t>
      </w:r>
      <w:r w:rsidRPr="00A311B2">
        <w:rPr>
          <w:rFonts w:asciiTheme="minorHAnsi" w:hAnsiTheme="minorHAnsi" w:cstheme="minorHAnsi"/>
          <w:color w:val="auto"/>
        </w:rPr>
        <w:t xml:space="preserve"> when formulated with a viscoelastic material such as methylcellulose</w:t>
      </w:r>
      <w:r w:rsidR="00130DDD" w:rsidRPr="00A311B2">
        <w:rPr>
          <w:rFonts w:asciiTheme="minorHAnsi" w:hAnsiTheme="minorHAnsi" w:cstheme="minorHAnsi"/>
          <w:color w:val="auto"/>
          <w:vertAlign w:val="superscript"/>
        </w:rPr>
        <w:t>11</w:t>
      </w:r>
      <w:r w:rsidRPr="00A311B2">
        <w:rPr>
          <w:rFonts w:asciiTheme="minorHAnsi" w:hAnsiTheme="minorHAnsi" w:cstheme="minorHAnsi"/>
          <w:color w:val="auto"/>
        </w:rPr>
        <w:t xml:space="preserve">. Nebulizers first convert the liquid into </w:t>
      </w:r>
      <w:r w:rsidR="0058000E" w:rsidRPr="00A311B2">
        <w:rPr>
          <w:rFonts w:asciiTheme="minorHAnsi" w:hAnsiTheme="minorHAnsi" w:cstheme="minorHAnsi"/>
          <w:color w:val="auto"/>
        </w:rPr>
        <w:t xml:space="preserve">a </w:t>
      </w:r>
      <w:r w:rsidRPr="00A311B2">
        <w:rPr>
          <w:rFonts w:asciiTheme="minorHAnsi" w:hAnsiTheme="minorHAnsi" w:cstheme="minorHAnsi"/>
          <w:color w:val="auto"/>
        </w:rPr>
        <w:t>mist that is passively inhaled. Using this strategy, a plasmid-based vector was delivered to the airways of CF patients in a phase IIB gene therapy trial</w:t>
      </w:r>
      <w:r w:rsidR="00130DDD" w:rsidRPr="00A311B2">
        <w:rPr>
          <w:rFonts w:asciiTheme="minorHAnsi" w:hAnsiTheme="minorHAnsi" w:cstheme="minorHAnsi"/>
          <w:color w:val="auto"/>
          <w:vertAlign w:val="superscript"/>
        </w:rPr>
        <w:t>12</w:t>
      </w:r>
      <w:r w:rsidRPr="00A311B2">
        <w:rPr>
          <w:rFonts w:asciiTheme="minorHAnsi" w:hAnsiTheme="minorHAnsi" w:cstheme="minorHAnsi"/>
          <w:color w:val="auto"/>
        </w:rPr>
        <w:t>. Nebulization requires a large volume of concentrated material</w:t>
      </w:r>
      <w:r w:rsidR="00FA2D13">
        <w:rPr>
          <w:rFonts w:asciiTheme="minorHAnsi" w:hAnsiTheme="minorHAnsi" w:cstheme="minorHAnsi"/>
          <w:color w:val="auto"/>
        </w:rPr>
        <w:t xml:space="preserve"> and </w:t>
      </w:r>
      <w:r w:rsidR="00CC3028">
        <w:rPr>
          <w:rFonts w:asciiTheme="minorHAnsi" w:hAnsiTheme="minorHAnsi" w:cstheme="minorHAnsi"/>
          <w:color w:val="auto"/>
        </w:rPr>
        <w:t xml:space="preserve">is </w:t>
      </w:r>
      <w:bookmarkStart w:id="0" w:name="_GoBack"/>
      <w:bookmarkEnd w:id="0"/>
      <w:r w:rsidR="00FA2D13">
        <w:rPr>
          <w:rFonts w:asciiTheme="minorHAnsi" w:hAnsiTheme="minorHAnsi" w:cstheme="minorHAnsi"/>
          <w:color w:val="auto"/>
        </w:rPr>
        <w:t>t</w:t>
      </w:r>
      <w:r w:rsidR="0058000E" w:rsidRPr="00A311B2">
        <w:rPr>
          <w:rFonts w:asciiTheme="minorHAnsi" w:hAnsiTheme="minorHAnsi" w:cstheme="minorHAnsi"/>
          <w:color w:val="auto"/>
        </w:rPr>
        <w:t>herefore</w:t>
      </w:r>
      <w:r w:rsidR="00FA2D13">
        <w:rPr>
          <w:rFonts w:asciiTheme="minorHAnsi" w:hAnsiTheme="minorHAnsi" w:cstheme="minorHAnsi"/>
          <w:color w:val="auto"/>
        </w:rPr>
        <w:t xml:space="preserve"> </w:t>
      </w:r>
      <w:r w:rsidRPr="00A311B2">
        <w:rPr>
          <w:rFonts w:asciiTheme="minorHAnsi" w:hAnsiTheme="minorHAnsi" w:cstheme="minorHAnsi"/>
          <w:color w:val="auto"/>
        </w:rPr>
        <w:t>the least economic</w:t>
      </w:r>
      <w:r w:rsidR="0058000E" w:rsidRPr="00A311B2">
        <w:rPr>
          <w:rFonts w:asciiTheme="minorHAnsi" w:hAnsiTheme="minorHAnsi" w:cstheme="minorHAnsi"/>
          <w:color w:val="auto"/>
        </w:rPr>
        <w:t>al</w:t>
      </w:r>
      <w:r w:rsidRPr="00A311B2">
        <w:rPr>
          <w:rFonts w:asciiTheme="minorHAnsi" w:hAnsiTheme="minorHAnsi" w:cstheme="minorHAnsi"/>
          <w:color w:val="auto"/>
        </w:rPr>
        <w:t xml:space="preserve"> </w:t>
      </w:r>
      <w:r w:rsidR="00FA2D13">
        <w:rPr>
          <w:rFonts w:asciiTheme="minorHAnsi" w:hAnsiTheme="minorHAnsi" w:cstheme="minorHAnsi"/>
          <w:color w:val="auto"/>
        </w:rPr>
        <w:t>option</w:t>
      </w:r>
      <w:r w:rsidRPr="00A311B2">
        <w:rPr>
          <w:rFonts w:asciiTheme="minorHAnsi" w:hAnsiTheme="minorHAnsi" w:cstheme="minorHAnsi"/>
          <w:color w:val="auto"/>
        </w:rPr>
        <w:t xml:space="preserve"> for </w:t>
      </w:r>
      <w:r w:rsidR="00FA2D13" w:rsidRPr="00A311B2">
        <w:rPr>
          <w:rFonts w:asciiTheme="minorHAnsi" w:hAnsiTheme="minorHAnsi" w:cstheme="minorHAnsi"/>
          <w:color w:val="auto"/>
        </w:rPr>
        <w:t>delivery</w:t>
      </w:r>
      <w:r w:rsidR="00FA2D13">
        <w:rPr>
          <w:rFonts w:asciiTheme="minorHAnsi" w:hAnsiTheme="minorHAnsi" w:cstheme="minorHAnsi"/>
          <w:color w:val="auto"/>
        </w:rPr>
        <w:t xml:space="preserve"> of</w:t>
      </w:r>
      <w:r w:rsidR="00FA2D13" w:rsidRPr="00A311B2">
        <w:rPr>
          <w:rFonts w:asciiTheme="minorHAnsi" w:hAnsiTheme="minorHAnsi" w:cstheme="minorHAnsi"/>
          <w:color w:val="auto"/>
        </w:rPr>
        <w:t xml:space="preserve"> </w:t>
      </w:r>
      <w:r w:rsidRPr="00A311B2">
        <w:rPr>
          <w:rFonts w:asciiTheme="minorHAnsi" w:hAnsiTheme="minorHAnsi" w:cstheme="minorHAnsi"/>
          <w:color w:val="auto"/>
        </w:rPr>
        <w:t>viral vectors.</w:t>
      </w:r>
    </w:p>
    <w:p w14:paraId="528CEFEF" w14:textId="77777777" w:rsidR="003C7068" w:rsidRPr="00A311B2" w:rsidRDefault="003C7068" w:rsidP="004A6EDA">
      <w:pPr>
        <w:jc w:val="left"/>
        <w:rPr>
          <w:rFonts w:asciiTheme="minorHAnsi" w:hAnsiTheme="minorHAnsi" w:cstheme="minorHAnsi"/>
          <w:color w:val="auto"/>
        </w:rPr>
      </w:pPr>
    </w:p>
    <w:p w14:paraId="2416D82C" w14:textId="61B4F147" w:rsidR="00066EC3" w:rsidRPr="00A311B2" w:rsidRDefault="001E4742" w:rsidP="004A6EDA">
      <w:pPr>
        <w:jc w:val="left"/>
        <w:rPr>
          <w:rFonts w:asciiTheme="minorHAnsi" w:hAnsiTheme="minorHAnsi" w:cstheme="minorHAnsi"/>
          <w:color w:val="auto"/>
        </w:rPr>
      </w:pPr>
      <w:r w:rsidRPr="00A311B2">
        <w:rPr>
          <w:rFonts w:asciiTheme="minorHAnsi" w:hAnsiTheme="minorHAnsi" w:cstheme="minorHAnsi"/>
          <w:color w:val="auto"/>
        </w:rPr>
        <w:t>Prior to</w:t>
      </w:r>
      <w:r w:rsidR="002A0C18" w:rsidRPr="00A311B2">
        <w:rPr>
          <w:rFonts w:asciiTheme="minorHAnsi" w:hAnsiTheme="minorHAnsi" w:cstheme="minorHAnsi"/>
          <w:color w:val="auto"/>
        </w:rPr>
        <w:t xml:space="preserve"> developing</w:t>
      </w:r>
      <w:r w:rsidRPr="00A311B2">
        <w:rPr>
          <w:rFonts w:asciiTheme="minorHAnsi" w:hAnsiTheme="minorHAnsi" w:cstheme="minorHAnsi"/>
          <w:color w:val="auto"/>
        </w:rPr>
        <w:t xml:space="preserve"> this protocol, we tested multiple different delivery methods</w:t>
      </w:r>
      <w:r w:rsidR="004A6EDA" w:rsidRPr="00A311B2">
        <w:rPr>
          <w:rFonts w:asciiTheme="minorHAnsi" w:hAnsiTheme="minorHAnsi" w:cstheme="minorHAnsi"/>
          <w:color w:val="auto"/>
        </w:rPr>
        <w:t xml:space="preserve"> in newborn pigs</w:t>
      </w:r>
      <w:r w:rsidR="00E81C46" w:rsidRPr="00A311B2">
        <w:rPr>
          <w:rFonts w:asciiTheme="minorHAnsi" w:hAnsiTheme="minorHAnsi" w:cstheme="minorHAnsi"/>
          <w:color w:val="auto"/>
        </w:rPr>
        <w:t>.</w:t>
      </w:r>
      <w:r w:rsidRPr="00A311B2">
        <w:rPr>
          <w:rFonts w:asciiTheme="minorHAnsi" w:hAnsiTheme="minorHAnsi" w:cstheme="minorHAnsi"/>
          <w:color w:val="auto"/>
        </w:rPr>
        <w:t xml:space="preserve"> </w:t>
      </w:r>
      <w:r w:rsidR="004B7A84" w:rsidRPr="00A311B2">
        <w:rPr>
          <w:rFonts w:asciiTheme="minorHAnsi" w:hAnsiTheme="minorHAnsi" w:cstheme="minorHAnsi"/>
          <w:color w:val="auto"/>
        </w:rPr>
        <w:t xml:space="preserve">We </w:t>
      </w:r>
      <w:r w:rsidR="003F6526" w:rsidRPr="00A311B2">
        <w:rPr>
          <w:rFonts w:asciiTheme="minorHAnsi" w:hAnsiTheme="minorHAnsi" w:cstheme="minorHAnsi"/>
          <w:color w:val="auto"/>
        </w:rPr>
        <w:t>evaluated</w:t>
      </w:r>
      <w:r w:rsidRPr="00A311B2">
        <w:rPr>
          <w:rFonts w:asciiTheme="minorHAnsi" w:hAnsiTheme="minorHAnsi" w:cstheme="minorHAnsi"/>
          <w:color w:val="auto"/>
        </w:rPr>
        <w:t xml:space="preserve"> localized delivery via </w:t>
      </w:r>
      <w:r w:rsidR="009300C9" w:rsidRPr="00A311B2">
        <w:rPr>
          <w:rFonts w:asciiTheme="minorHAnsi" w:hAnsiTheme="minorHAnsi" w:cstheme="minorHAnsi"/>
          <w:color w:val="auto"/>
        </w:rPr>
        <w:t xml:space="preserve">a </w:t>
      </w:r>
      <w:r w:rsidRPr="00A311B2">
        <w:rPr>
          <w:rFonts w:asciiTheme="minorHAnsi" w:hAnsiTheme="minorHAnsi" w:cstheme="minorHAnsi"/>
          <w:color w:val="auto"/>
        </w:rPr>
        <w:t>pediatric bronchoscope lined with</w:t>
      </w:r>
      <w:r w:rsidR="002A0C18" w:rsidRPr="00A311B2">
        <w:rPr>
          <w:rFonts w:asciiTheme="minorHAnsi" w:hAnsiTheme="minorHAnsi" w:cstheme="minorHAnsi"/>
          <w:color w:val="auto"/>
        </w:rPr>
        <w:t xml:space="preserve"> either </w:t>
      </w:r>
      <w:r w:rsidRPr="00A311B2">
        <w:rPr>
          <w:rFonts w:asciiTheme="minorHAnsi" w:hAnsiTheme="minorHAnsi" w:cstheme="minorHAnsi"/>
          <w:color w:val="auto"/>
        </w:rPr>
        <w:t>a</w:t>
      </w:r>
      <w:r w:rsidR="006B4C31" w:rsidRPr="00A311B2">
        <w:rPr>
          <w:rFonts w:asciiTheme="minorHAnsi" w:hAnsiTheme="minorHAnsi" w:cstheme="minorHAnsi"/>
          <w:color w:val="auto"/>
        </w:rPr>
        <w:t xml:space="preserve"> </w:t>
      </w:r>
      <w:r w:rsidRPr="00A311B2">
        <w:rPr>
          <w:rFonts w:asciiTheme="minorHAnsi" w:hAnsiTheme="minorHAnsi" w:cstheme="minorHAnsi"/>
          <w:color w:val="auto"/>
        </w:rPr>
        <w:t>PE20</w:t>
      </w:r>
      <w:r w:rsidR="002A0C18" w:rsidRPr="00A311B2">
        <w:rPr>
          <w:rFonts w:asciiTheme="minorHAnsi" w:hAnsiTheme="minorHAnsi" w:cstheme="minorHAnsi"/>
          <w:color w:val="auto"/>
        </w:rPr>
        <w:t xml:space="preserve"> catheter delivered as</w:t>
      </w:r>
      <w:r w:rsidRPr="00A311B2">
        <w:rPr>
          <w:rFonts w:asciiTheme="minorHAnsi" w:hAnsiTheme="minorHAnsi" w:cstheme="minorHAnsi"/>
          <w:color w:val="auto"/>
        </w:rPr>
        <w:t xml:space="preserve"> </w:t>
      </w:r>
      <w:r w:rsidR="002A0C18" w:rsidRPr="00A311B2">
        <w:rPr>
          <w:rFonts w:asciiTheme="minorHAnsi" w:hAnsiTheme="minorHAnsi" w:cstheme="minorHAnsi"/>
          <w:color w:val="auto"/>
        </w:rPr>
        <w:t xml:space="preserve">a bolus liquid dose, or through </w:t>
      </w:r>
      <w:r w:rsidR="004B7A84" w:rsidRPr="00A311B2">
        <w:rPr>
          <w:rFonts w:asciiTheme="minorHAnsi" w:hAnsiTheme="minorHAnsi" w:cstheme="minorHAnsi"/>
          <w:color w:val="auto"/>
        </w:rPr>
        <w:t xml:space="preserve">a </w:t>
      </w:r>
      <w:r w:rsidRPr="00A311B2">
        <w:rPr>
          <w:rFonts w:asciiTheme="minorHAnsi" w:hAnsiTheme="minorHAnsi" w:cstheme="minorHAnsi"/>
          <w:color w:val="auto"/>
        </w:rPr>
        <w:t>drug infusion balloon</w:t>
      </w:r>
      <w:r w:rsidR="00130DDD" w:rsidRPr="00A311B2">
        <w:rPr>
          <w:rFonts w:asciiTheme="minorHAnsi" w:hAnsiTheme="minorHAnsi" w:cstheme="minorHAnsi"/>
          <w:color w:val="auto"/>
          <w:vertAlign w:val="superscript"/>
        </w:rPr>
        <w:t>13</w:t>
      </w:r>
      <w:r w:rsidR="003F6526" w:rsidRPr="00A311B2">
        <w:rPr>
          <w:rFonts w:asciiTheme="minorHAnsi" w:hAnsiTheme="minorHAnsi" w:cstheme="minorHAnsi"/>
          <w:color w:val="auto"/>
        </w:rPr>
        <w:t>.</w:t>
      </w:r>
      <w:r w:rsidR="002A0C18" w:rsidRPr="00A311B2">
        <w:rPr>
          <w:rFonts w:asciiTheme="minorHAnsi" w:hAnsiTheme="minorHAnsi" w:cstheme="minorHAnsi"/>
          <w:color w:val="auto"/>
        </w:rPr>
        <w:t xml:space="preserve"> </w:t>
      </w:r>
      <w:r w:rsidR="003F6526" w:rsidRPr="00A311B2">
        <w:rPr>
          <w:rFonts w:asciiTheme="minorHAnsi" w:hAnsiTheme="minorHAnsi" w:cstheme="minorHAnsi"/>
          <w:color w:val="auto"/>
        </w:rPr>
        <w:t xml:space="preserve">Additionally, we tested </w:t>
      </w:r>
      <w:r w:rsidR="004A6EDA" w:rsidRPr="00A311B2">
        <w:rPr>
          <w:rFonts w:asciiTheme="minorHAnsi" w:hAnsiTheme="minorHAnsi" w:cstheme="minorHAnsi"/>
          <w:color w:val="auto"/>
        </w:rPr>
        <w:t>an</w:t>
      </w:r>
      <w:r w:rsidRPr="00A311B2">
        <w:rPr>
          <w:rFonts w:asciiTheme="minorHAnsi" w:hAnsiTheme="minorHAnsi" w:cstheme="minorHAnsi"/>
          <w:color w:val="auto"/>
          <w:vertAlign w:val="superscript"/>
        </w:rPr>
        <w:t xml:space="preserve"> </w:t>
      </w:r>
      <w:r w:rsidRPr="00A311B2">
        <w:rPr>
          <w:rFonts w:asciiTheme="minorHAnsi" w:hAnsiTheme="minorHAnsi" w:cstheme="minorHAnsi"/>
          <w:color w:val="auto"/>
        </w:rPr>
        <w:t>atomizer</w:t>
      </w:r>
      <w:r w:rsidR="00130DDD" w:rsidRPr="00A311B2">
        <w:rPr>
          <w:rFonts w:asciiTheme="minorHAnsi" w:hAnsiTheme="minorHAnsi" w:cstheme="minorHAnsi"/>
          <w:color w:val="auto"/>
          <w:vertAlign w:val="superscript"/>
        </w:rPr>
        <w:t>14</w:t>
      </w:r>
      <w:r w:rsidRPr="00A311B2">
        <w:rPr>
          <w:rFonts w:asciiTheme="minorHAnsi" w:hAnsiTheme="minorHAnsi" w:cstheme="minorHAnsi"/>
          <w:color w:val="auto"/>
        </w:rPr>
        <w:t xml:space="preserve"> and </w:t>
      </w:r>
      <w:r w:rsidR="004A6EDA" w:rsidRPr="00A311B2">
        <w:rPr>
          <w:rFonts w:asciiTheme="minorHAnsi" w:hAnsiTheme="minorHAnsi" w:cstheme="minorHAnsi"/>
          <w:color w:val="auto"/>
        </w:rPr>
        <w:t>a</w:t>
      </w:r>
      <w:r w:rsidRPr="00A311B2">
        <w:rPr>
          <w:rFonts w:asciiTheme="minorHAnsi" w:hAnsiTheme="minorHAnsi" w:cstheme="minorHAnsi"/>
          <w:color w:val="auto"/>
        </w:rPr>
        <w:t xml:space="preserve"> pressurized</w:t>
      </w:r>
      <w:r w:rsidR="004A6EDA" w:rsidRPr="00A311B2">
        <w:rPr>
          <w:rFonts w:asciiTheme="minorHAnsi" w:hAnsiTheme="minorHAnsi" w:cstheme="minorHAnsi"/>
          <w:color w:val="auto"/>
        </w:rPr>
        <w:t xml:space="preserve"> aerosolizing</w:t>
      </w:r>
      <w:r w:rsidRPr="00A311B2">
        <w:rPr>
          <w:rFonts w:asciiTheme="minorHAnsi" w:hAnsiTheme="minorHAnsi" w:cstheme="minorHAnsi"/>
          <w:color w:val="auto"/>
        </w:rPr>
        <w:t xml:space="preserve"> catheter (</w:t>
      </w:r>
      <w:r w:rsidR="004A6EDA" w:rsidRPr="00A311B2">
        <w:rPr>
          <w:rFonts w:asciiTheme="minorHAnsi" w:hAnsiTheme="minorHAnsi" w:cstheme="minorHAnsi"/>
          <w:color w:val="auto"/>
        </w:rPr>
        <w:t>unpublished</w:t>
      </w:r>
      <w:r w:rsidRPr="00A311B2">
        <w:rPr>
          <w:rFonts w:asciiTheme="minorHAnsi" w:hAnsiTheme="minorHAnsi" w:cstheme="minorHAnsi"/>
          <w:color w:val="auto"/>
        </w:rPr>
        <w:t xml:space="preserve">). </w:t>
      </w:r>
      <w:r w:rsidR="00EA242C" w:rsidRPr="00A311B2">
        <w:rPr>
          <w:rFonts w:asciiTheme="minorHAnsi" w:hAnsiTheme="minorHAnsi" w:cstheme="minorHAnsi"/>
          <w:color w:val="auto"/>
        </w:rPr>
        <w:t xml:space="preserve">The pressurized aerosolizing catheter </w:t>
      </w:r>
      <w:r w:rsidRPr="00A311B2">
        <w:rPr>
          <w:rFonts w:asciiTheme="minorHAnsi" w:hAnsiTheme="minorHAnsi" w:cstheme="minorHAnsi"/>
          <w:color w:val="auto"/>
        </w:rPr>
        <w:t xml:space="preserve">delivery was effective but required extra equipment and </w:t>
      </w:r>
      <w:r w:rsidR="00FB3924" w:rsidRPr="00A311B2">
        <w:rPr>
          <w:rFonts w:asciiTheme="minorHAnsi" w:hAnsiTheme="minorHAnsi" w:cstheme="minorHAnsi"/>
          <w:color w:val="auto"/>
        </w:rPr>
        <w:t xml:space="preserve">the pressurized delivery occasionally resulted in injury </w:t>
      </w:r>
      <w:r w:rsidR="00B061B5" w:rsidRPr="00A311B2">
        <w:rPr>
          <w:rFonts w:asciiTheme="minorHAnsi" w:hAnsiTheme="minorHAnsi" w:cstheme="minorHAnsi"/>
          <w:color w:val="auto"/>
        </w:rPr>
        <w:t>to</w:t>
      </w:r>
      <w:r w:rsidR="00FB3924" w:rsidRPr="00A311B2">
        <w:rPr>
          <w:rFonts w:asciiTheme="minorHAnsi" w:hAnsiTheme="minorHAnsi" w:cstheme="minorHAnsi"/>
          <w:color w:val="auto"/>
        </w:rPr>
        <w:t xml:space="preserve"> pig tracheas. Based on ease of use and reproducibility, we now routinely opt for the</w:t>
      </w:r>
      <w:r w:rsidR="00EA242C" w:rsidRPr="00A311B2">
        <w:rPr>
          <w:rFonts w:asciiTheme="minorHAnsi" w:hAnsiTheme="minorHAnsi" w:cstheme="minorHAnsi"/>
          <w:color w:val="auto"/>
        </w:rPr>
        <w:t xml:space="preserve"> syringe</w:t>
      </w:r>
      <w:r w:rsidR="004B7A84" w:rsidRPr="00A311B2">
        <w:rPr>
          <w:rFonts w:asciiTheme="minorHAnsi" w:hAnsiTheme="minorHAnsi" w:cstheme="minorHAnsi"/>
          <w:color w:val="auto"/>
        </w:rPr>
        <w:t>-</w:t>
      </w:r>
      <w:r w:rsidR="00EA242C" w:rsidRPr="00A311B2">
        <w:rPr>
          <w:rFonts w:asciiTheme="minorHAnsi" w:hAnsiTheme="minorHAnsi" w:cstheme="minorHAnsi"/>
          <w:color w:val="auto"/>
        </w:rPr>
        <w:t>mounted</w:t>
      </w:r>
      <w:r w:rsidR="00FB3924" w:rsidRPr="00A311B2">
        <w:rPr>
          <w:rFonts w:asciiTheme="minorHAnsi" w:hAnsiTheme="minorHAnsi" w:cstheme="minorHAnsi"/>
          <w:color w:val="auto"/>
        </w:rPr>
        <w:t xml:space="preserve"> microsprayer for delivery of encapsidated viral vectors such as adenoviral and adeno-associated viral vectors.</w:t>
      </w:r>
      <w:r w:rsidR="006B08EC" w:rsidRPr="00A311B2">
        <w:rPr>
          <w:rFonts w:asciiTheme="minorHAnsi" w:hAnsiTheme="minorHAnsi" w:cstheme="minorHAnsi"/>
          <w:color w:val="auto"/>
        </w:rPr>
        <w:t xml:space="preserve"> </w:t>
      </w:r>
      <w:r w:rsidR="009300C9" w:rsidRPr="00A311B2">
        <w:rPr>
          <w:rFonts w:asciiTheme="minorHAnsi" w:hAnsiTheme="minorHAnsi" w:cstheme="minorHAnsi"/>
          <w:color w:val="auto"/>
        </w:rPr>
        <w:t xml:space="preserve">The </w:t>
      </w:r>
      <w:r w:rsidR="006B08EC" w:rsidRPr="00A311B2">
        <w:rPr>
          <w:rFonts w:asciiTheme="minorHAnsi" w:hAnsiTheme="minorHAnsi" w:cstheme="minorHAnsi"/>
          <w:color w:val="auto"/>
        </w:rPr>
        <w:t xml:space="preserve">atomizer gives the most </w:t>
      </w:r>
      <w:r w:rsidR="006B08EC" w:rsidRPr="00A311B2">
        <w:rPr>
          <w:rFonts w:asciiTheme="minorHAnsi" w:hAnsiTheme="minorHAnsi" w:cstheme="minorHAnsi"/>
          <w:color w:val="auto"/>
        </w:rPr>
        <w:lastRenderedPageBreak/>
        <w:t>comparable lung expression to the microsprayer</w:t>
      </w:r>
      <w:r w:rsidR="009300C9" w:rsidRPr="00A311B2">
        <w:rPr>
          <w:rFonts w:asciiTheme="minorHAnsi" w:hAnsiTheme="minorHAnsi" w:cstheme="minorHAnsi"/>
          <w:color w:val="auto"/>
        </w:rPr>
        <w:t xml:space="preserve"> without needing to pass through an endotracheal tube</w:t>
      </w:r>
      <w:r w:rsidR="006B08EC" w:rsidRPr="00A311B2">
        <w:rPr>
          <w:rFonts w:asciiTheme="minorHAnsi" w:hAnsiTheme="minorHAnsi" w:cstheme="minorHAnsi"/>
          <w:color w:val="auto"/>
        </w:rPr>
        <w:t>.</w:t>
      </w:r>
      <w:r w:rsidR="00FB3924" w:rsidRPr="00A311B2">
        <w:rPr>
          <w:rFonts w:asciiTheme="minorHAnsi" w:hAnsiTheme="minorHAnsi" w:cstheme="minorHAnsi"/>
          <w:color w:val="auto"/>
        </w:rPr>
        <w:t xml:space="preserve"> </w:t>
      </w:r>
      <w:r w:rsidR="00B061B5" w:rsidRPr="00A311B2">
        <w:rPr>
          <w:rFonts w:asciiTheme="minorHAnsi" w:hAnsiTheme="minorHAnsi" w:cstheme="minorHAnsi"/>
          <w:color w:val="auto"/>
        </w:rPr>
        <w:t xml:space="preserve">Although our focus has been on developing a delivery method for </w:t>
      </w:r>
      <w:r w:rsidR="006B4C31" w:rsidRPr="00A311B2">
        <w:rPr>
          <w:rFonts w:asciiTheme="minorHAnsi" w:hAnsiTheme="minorHAnsi" w:cstheme="minorHAnsi"/>
          <w:iCs/>
          <w:color w:val="auto"/>
        </w:rPr>
        <w:t xml:space="preserve">efficient lung gene transfer to </w:t>
      </w:r>
      <w:r w:rsidR="00A95414" w:rsidRPr="00A311B2">
        <w:rPr>
          <w:rFonts w:asciiTheme="minorHAnsi" w:hAnsiTheme="minorHAnsi" w:cstheme="minorHAnsi"/>
          <w:iCs/>
          <w:color w:val="auto"/>
        </w:rPr>
        <w:t>correct cystic fibrosis</w:t>
      </w:r>
      <w:r w:rsidR="00B061B5" w:rsidRPr="00A311B2">
        <w:rPr>
          <w:rFonts w:asciiTheme="minorHAnsi" w:hAnsiTheme="minorHAnsi" w:cstheme="minorHAnsi"/>
          <w:color w:val="auto"/>
        </w:rPr>
        <w:t>, this method could be adapted for other applications.</w:t>
      </w:r>
      <w:r w:rsidR="00EA242C" w:rsidRPr="00A311B2">
        <w:rPr>
          <w:rFonts w:asciiTheme="minorHAnsi" w:hAnsiTheme="minorHAnsi" w:cstheme="minorHAnsi"/>
          <w:color w:val="auto"/>
        </w:rPr>
        <w:t xml:space="preserve"> The aerosolization device and droplet size may play an important role in the efficiency and distribution of vector mediated transgene expression. Here, we focus on the procedure of intubation in newborn pigs and passing an aerosolizing catheter through an </w:t>
      </w:r>
      <w:r w:rsidR="004B7A84" w:rsidRPr="00A311B2">
        <w:rPr>
          <w:rFonts w:asciiTheme="minorHAnsi" w:hAnsiTheme="minorHAnsi" w:cstheme="minorHAnsi"/>
          <w:color w:val="auto"/>
        </w:rPr>
        <w:t xml:space="preserve">endotracheal (ET) </w:t>
      </w:r>
      <w:r w:rsidR="00EA242C" w:rsidRPr="00A311B2">
        <w:rPr>
          <w:rFonts w:asciiTheme="minorHAnsi" w:hAnsiTheme="minorHAnsi" w:cstheme="minorHAnsi"/>
          <w:color w:val="auto"/>
        </w:rPr>
        <w:t>tube to deliver vector.</w:t>
      </w:r>
    </w:p>
    <w:p w14:paraId="237AD7DD" w14:textId="77777777" w:rsidR="00D15131" w:rsidRPr="00A311B2" w:rsidRDefault="00D15131" w:rsidP="004A6EDA">
      <w:pPr>
        <w:jc w:val="left"/>
        <w:rPr>
          <w:rFonts w:asciiTheme="minorHAnsi" w:hAnsiTheme="minorHAnsi" w:cstheme="minorHAnsi"/>
          <w:b/>
          <w:color w:val="auto"/>
        </w:rPr>
      </w:pPr>
    </w:p>
    <w:p w14:paraId="3D4CD2F3" w14:textId="0CE60742" w:rsidR="006305D7" w:rsidRPr="00A311B2" w:rsidRDefault="006305D7" w:rsidP="004A6EDA">
      <w:pPr>
        <w:jc w:val="left"/>
        <w:rPr>
          <w:rFonts w:asciiTheme="minorHAnsi" w:hAnsiTheme="minorHAnsi" w:cstheme="minorHAnsi"/>
          <w:color w:val="auto"/>
        </w:rPr>
      </w:pPr>
      <w:r w:rsidRPr="00A311B2">
        <w:rPr>
          <w:rFonts w:asciiTheme="minorHAnsi" w:hAnsiTheme="minorHAnsi" w:cstheme="minorHAnsi"/>
          <w:b/>
          <w:color w:val="auto"/>
        </w:rPr>
        <w:t>PROTOCOL:</w:t>
      </w:r>
      <w:r w:rsidR="009300C9" w:rsidRPr="00A311B2">
        <w:rPr>
          <w:rFonts w:asciiTheme="minorHAnsi" w:hAnsiTheme="minorHAnsi" w:cstheme="minorHAnsi"/>
          <w:color w:val="auto"/>
        </w:rPr>
        <w:t xml:space="preserve"> </w:t>
      </w:r>
    </w:p>
    <w:p w14:paraId="3B5B9195" w14:textId="77777777" w:rsidR="004B7A84" w:rsidRPr="00A311B2" w:rsidRDefault="004B7A84" w:rsidP="004A6EDA">
      <w:pPr>
        <w:jc w:val="left"/>
        <w:rPr>
          <w:rFonts w:asciiTheme="minorHAnsi" w:hAnsiTheme="minorHAnsi" w:cstheme="minorHAnsi"/>
          <w:color w:val="auto"/>
        </w:rPr>
      </w:pPr>
    </w:p>
    <w:p w14:paraId="51633705" w14:textId="269849FF" w:rsidR="007F4DDA" w:rsidRPr="00A311B2" w:rsidRDefault="007F4DDA" w:rsidP="004A6EDA">
      <w:pPr>
        <w:jc w:val="left"/>
        <w:rPr>
          <w:rFonts w:asciiTheme="minorHAnsi" w:hAnsiTheme="minorHAnsi" w:cstheme="minorHAnsi"/>
          <w:color w:val="auto"/>
        </w:rPr>
      </w:pPr>
      <w:r w:rsidRPr="00A311B2">
        <w:rPr>
          <w:rFonts w:asciiTheme="minorHAnsi" w:hAnsiTheme="minorHAnsi" w:cstheme="minorHAnsi"/>
          <w:color w:val="auto"/>
        </w:rPr>
        <w:t xml:space="preserve">All animal experiments performed following this protocol must be approved by the respective Institutional Animal Care and Use Committee (IACUC). All procedures described here </w:t>
      </w:r>
      <w:r w:rsidR="007E72E7" w:rsidRPr="00A311B2">
        <w:rPr>
          <w:rFonts w:asciiTheme="minorHAnsi" w:hAnsiTheme="minorHAnsi" w:cstheme="minorHAnsi"/>
          <w:color w:val="auto"/>
        </w:rPr>
        <w:t>were</w:t>
      </w:r>
      <w:r w:rsidRPr="00A311B2">
        <w:rPr>
          <w:rFonts w:asciiTheme="minorHAnsi" w:hAnsiTheme="minorHAnsi" w:cstheme="minorHAnsi"/>
          <w:color w:val="auto"/>
        </w:rPr>
        <w:t xml:space="preserve"> approved by the University of Iowa IACUC.</w:t>
      </w:r>
    </w:p>
    <w:p w14:paraId="2153B17C" w14:textId="77777777" w:rsidR="007F4DDA" w:rsidRPr="00A311B2" w:rsidRDefault="007F4DDA" w:rsidP="004A6EDA">
      <w:pPr>
        <w:jc w:val="left"/>
        <w:rPr>
          <w:rFonts w:asciiTheme="minorHAnsi" w:hAnsiTheme="minorHAnsi" w:cstheme="minorHAnsi"/>
          <w:color w:val="auto"/>
        </w:rPr>
      </w:pPr>
    </w:p>
    <w:p w14:paraId="51FE719C" w14:textId="234F94EF" w:rsidR="00684324" w:rsidRPr="00A311B2" w:rsidRDefault="007F4DDA" w:rsidP="004A6EDA">
      <w:pPr>
        <w:jc w:val="left"/>
        <w:rPr>
          <w:rFonts w:asciiTheme="minorHAnsi" w:hAnsiTheme="minorHAnsi" w:cstheme="minorHAnsi"/>
          <w:color w:val="auto"/>
          <w:highlight w:val="yellow"/>
        </w:rPr>
      </w:pPr>
      <w:r w:rsidRPr="00A311B2">
        <w:rPr>
          <w:rFonts w:asciiTheme="minorHAnsi" w:hAnsiTheme="minorHAnsi" w:cstheme="minorHAnsi"/>
          <w:b/>
          <w:color w:val="auto"/>
          <w:highlight w:val="yellow"/>
        </w:rPr>
        <w:t xml:space="preserve">1. </w:t>
      </w:r>
      <w:r w:rsidR="00684324" w:rsidRPr="00A311B2">
        <w:rPr>
          <w:rFonts w:asciiTheme="minorHAnsi" w:hAnsiTheme="minorHAnsi" w:cstheme="minorHAnsi"/>
          <w:b/>
          <w:color w:val="auto"/>
          <w:highlight w:val="yellow"/>
        </w:rPr>
        <w:t xml:space="preserve">Prepare </w:t>
      </w:r>
      <w:r w:rsidR="004B7A84" w:rsidRPr="00A311B2">
        <w:rPr>
          <w:rFonts w:asciiTheme="minorHAnsi" w:hAnsiTheme="minorHAnsi" w:cstheme="minorHAnsi"/>
          <w:b/>
          <w:color w:val="auto"/>
          <w:highlight w:val="yellow"/>
        </w:rPr>
        <w:t xml:space="preserve">the </w:t>
      </w:r>
      <w:r w:rsidR="00684324" w:rsidRPr="00A311B2">
        <w:rPr>
          <w:rFonts w:asciiTheme="minorHAnsi" w:hAnsiTheme="minorHAnsi" w:cstheme="minorHAnsi"/>
          <w:b/>
          <w:color w:val="auto"/>
          <w:highlight w:val="yellow"/>
        </w:rPr>
        <w:t>procedure space and vector delivery materials.</w:t>
      </w:r>
    </w:p>
    <w:p w14:paraId="2084EE5E" w14:textId="77777777" w:rsidR="00F80F2B" w:rsidRPr="00A311B2" w:rsidRDefault="00F80F2B" w:rsidP="004A6EDA">
      <w:pPr>
        <w:pStyle w:val="ListParagraph"/>
        <w:jc w:val="left"/>
        <w:rPr>
          <w:rFonts w:asciiTheme="minorHAnsi" w:hAnsiTheme="minorHAnsi" w:cstheme="minorHAnsi"/>
          <w:color w:val="auto"/>
          <w:highlight w:val="yellow"/>
        </w:rPr>
      </w:pPr>
    </w:p>
    <w:p w14:paraId="7C055621" w14:textId="796C8ED8" w:rsidR="00F80F2B" w:rsidRPr="00A311B2" w:rsidRDefault="00CC7999"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1.</w:t>
      </w:r>
      <w:r w:rsidR="00684324" w:rsidRPr="00A311B2">
        <w:rPr>
          <w:rFonts w:asciiTheme="minorHAnsi" w:hAnsiTheme="minorHAnsi" w:cstheme="minorHAnsi"/>
          <w:color w:val="auto"/>
          <w:highlight w:val="yellow"/>
        </w:rPr>
        <w:t>1</w:t>
      </w:r>
      <w:r w:rsidRPr="00A311B2">
        <w:rPr>
          <w:rFonts w:asciiTheme="minorHAnsi" w:hAnsiTheme="minorHAnsi" w:cstheme="minorHAnsi"/>
          <w:color w:val="auto"/>
          <w:highlight w:val="yellow"/>
        </w:rPr>
        <w:t>.</w:t>
      </w:r>
      <w:r w:rsidR="006B2C9A" w:rsidRPr="00A311B2">
        <w:rPr>
          <w:rFonts w:asciiTheme="minorHAnsi" w:hAnsiTheme="minorHAnsi" w:cstheme="minorHAnsi"/>
          <w:color w:val="auto"/>
          <w:highlight w:val="yellow"/>
        </w:rPr>
        <w:t xml:space="preserve"> Place </w:t>
      </w:r>
      <w:r w:rsidR="00F80F2B" w:rsidRPr="00A311B2">
        <w:rPr>
          <w:rFonts w:asciiTheme="minorHAnsi" w:hAnsiTheme="minorHAnsi" w:cstheme="minorHAnsi"/>
          <w:color w:val="auto"/>
          <w:highlight w:val="yellow"/>
        </w:rPr>
        <w:t xml:space="preserve">a </w:t>
      </w:r>
      <w:r w:rsidR="006B4C31" w:rsidRPr="00A311B2">
        <w:rPr>
          <w:rFonts w:asciiTheme="minorHAnsi" w:hAnsiTheme="minorHAnsi" w:cstheme="minorHAnsi"/>
          <w:color w:val="auto"/>
          <w:highlight w:val="yellow"/>
        </w:rPr>
        <w:t xml:space="preserve">heating pad covered by a </w:t>
      </w:r>
      <w:r w:rsidR="00F80F2B" w:rsidRPr="00A311B2">
        <w:rPr>
          <w:rFonts w:asciiTheme="minorHAnsi" w:hAnsiTheme="minorHAnsi" w:cstheme="minorHAnsi"/>
          <w:color w:val="auto"/>
          <w:highlight w:val="yellow"/>
        </w:rPr>
        <w:t>disposable underpad</w:t>
      </w:r>
      <w:r w:rsidR="006B2C9A" w:rsidRPr="00A311B2">
        <w:rPr>
          <w:rFonts w:asciiTheme="minorHAnsi" w:hAnsiTheme="minorHAnsi" w:cstheme="minorHAnsi"/>
          <w:color w:val="auto"/>
          <w:highlight w:val="yellow"/>
        </w:rPr>
        <w:t xml:space="preserve"> to warm the procedure area</w:t>
      </w:r>
      <w:r w:rsidR="00F80F2B" w:rsidRPr="00A311B2">
        <w:rPr>
          <w:rFonts w:asciiTheme="minorHAnsi" w:hAnsiTheme="minorHAnsi" w:cstheme="minorHAnsi"/>
          <w:color w:val="auto"/>
          <w:highlight w:val="yellow"/>
        </w:rPr>
        <w:t>.</w:t>
      </w:r>
    </w:p>
    <w:p w14:paraId="14DC51C1" w14:textId="77777777" w:rsidR="00E14514" w:rsidRPr="00A311B2" w:rsidRDefault="00E14514" w:rsidP="004A6EDA">
      <w:pPr>
        <w:jc w:val="left"/>
        <w:rPr>
          <w:rFonts w:asciiTheme="minorHAnsi" w:hAnsiTheme="minorHAnsi" w:cstheme="minorHAnsi"/>
          <w:color w:val="auto"/>
          <w:highlight w:val="yellow"/>
        </w:rPr>
      </w:pPr>
    </w:p>
    <w:p w14:paraId="3AD4E2BF" w14:textId="1EF841D3" w:rsidR="00E14514" w:rsidRPr="00A311B2" w:rsidRDefault="00E14514"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 xml:space="preserve">1.2. Set up the pulse oximeter to measure </w:t>
      </w:r>
      <w:r w:rsidR="004B7A84"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heart rate and peripheral capillary oxygen saturation (SpO2). Prepare a rectal thermometer by coating with a lubricating jelly.</w:t>
      </w:r>
    </w:p>
    <w:p w14:paraId="1AEA4E41" w14:textId="77777777" w:rsidR="005A5930" w:rsidRPr="00A311B2" w:rsidRDefault="005A5930" w:rsidP="004A6EDA">
      <w:pPr>
        <w:pStyle w:val="ListParagraph"/>
        <w:jc w:val="left"/>
        <w:rPr>
          <w:rFonts w:asciiTheme="minorHAnsi" w:hAnsiTheme="minorHAnsi" w:cstheme="minorHAnsi"/>
          <w:color w:val="auto"/>
          <w:highlight w:val="yellow"/>
        </w:rPr>
      </w:pPr>
    </w:p>
    <w:p w14:paraId="007D4549" w14:textId="22CCC610" w:rsidR="00F80F2B" w:rsidRPr="00A311B2" w:rsidRDefault="00684324" w:rsidP="004A6EDA">
      <w:pPr>
        <w:jc w:val="left"/>
        <w:rPr>
          <w:rFonts w:asciiTheme="minorHAnsi" w:hAnsiTheme="minorHAnsi" w:cstheme="minorHAnsi"/>
          <w:color w:val="auto"/>
        </w:rPr>
      </w:pPr>
      <w:r w:rsidRPr="00A311B2">
        <w:rPr>
          <w:rFonts w:asciiTheme="minorHAnsi" w:hAnsiTheme="minorHAnsi" w:cstheme="minorHAnsi"/>
          <w:color w:val="auto"/>
          <w:highlight w:val="yellow"/>
        </w:rPr>
        <w:t>1</w:t>
      </w:r>
      <w:r w:rsidR="00F80F2B" w:rsidRPr="00A311B2">
        <w:rPr>
          <w:rFonts w:asciiTheme="minorHAnsi" w:hAnsiTheme="minorHAnsi" w:cstheme="minorHAnsi"/>
          <w:color w:val="auto"/>
          <w:highlight w:val="yellow"/>
        </w:rPr>
        <w:t>.</w:t>
      </w:r>
      <w:r w:rsidR="00E14514" w:rsidRPr="00A311B2">
        <w:rPr>
          <w:rFonts w:asciiTheme="minorHAnsi" w:hAnsiTheme="minorHAnsi" w:cstheme="minorHAnsi"/>
          <w:color w:val="auto"/>
          <w:highlight w:val="yellow"/>
        </w:rPr>
        <w:t>3</w:t>
      </w:r>
      <w:r w:rsidR="00F80F2B" w:rsidRPr="00A311B2">
        <w:rPr>
          <w:rFonts w:asciiTheme="minorHAnsi" w:hAnsiTheme="minorHAnsi" w:cstheme="minorHAnsi"/>
          <w:color w:val="auto"/>
          <w:highlight w:val="yellow"/>
        </w:rPr>
        <w:t xml:space="preserve">. </w:t>
      </w:r>
      <w:r w:rsidRPr="00A311B2">
        <w:rPr>
          <w:rFonts w:asciiTheme="minorHAnsi" w:hAnsiTheme="minorHAnsi" w:cstheme="minorHAnsi"/>
          <w:color w:val="auto"/>
          <w:highlight w:val="yellow"/>
        </w:rPr>
        <w:t>Pass the</w:t>
      </w:r>
      <w:r w:rsidR="00F80F2B" w:rsidRPr="00A311B2">
        <w:rPr>
          <w:rFonts w:asciiTheme="minorHAnsi" w:hAnsiTheme="minorHAnsi" w:cstheme="minorHAnsi"/>
          <w:color w:val="auto"/>
          <w:highlight w:val="yellow"/>
        </w:rPr>
        <w:t xml:space="preserve"> microsprayer </w:t>
      </w:r>
      <w:r w:rsidRPr="00A311B2">
        <w:rPr>
          <w:rFonts w:asciiTheme="minorHAnsi" w:hAnsiTheme="minorHAnsi" w:cstheme="minorHAnsi"/>
          <w:color w:val="auto"/>
          <w:highlight w:val="yellow"/>
        </w:rPr>
        <w:t xml:space="preserve">nozzle </w:t>
      </w:r>
      <w:r w:rsidR="00F80F2B" w:rsidRPr="00A311B2">
        <w:rPr>
          <w:rFonts w:asciiTheme="minorHAnsi" w:hAnsiTheme="minorHAnsi" w:cstheme="minorHAnsi"/>
          <w:color w:val="auto"/>
          <w:highlight w:val="yellow"/>
        </w:rPr>
        <w:t>through a 2.0</w:t>
      </w:r>
      <w:r w:rsidR="00E14514" w:rsidRPr="00A311B2">
        <w:rPr>
          <w:rFonts w:asciiTheme="minorHAnsi" w:hAnsiTheme="minorHAnsi" w:cstheme="minorHAnsi"/>
          <w:color w:val="auto"/>
          <w:highlight w:val="yellow"/>
        </w:rPr>
        <w:t xml:space="preserve"> mm </w:t>
      </w:r>
      <w:r w:rsidR="00B460F3" w:rsidRPr="00A311B2">
        <w:rPr>
          <w:rFonts w:asciiTheme="minorHAnsi" w:hAnsiTheme="minorHAnsi" w:cstheme="minorHAnsi"/>
          <w:color w:val="auto"/>
          <w:highlight w:val="yellow"/>
        </w:rPr>
        <w:t>inner diameter</w:t>
      </w:r>
      <w:r w:rsidR="00F80F2B" w:rsidRPr="00A311B2">
        <w:rPr>
          <w:rFonts w:asciiTheme="minorHAnsi" w:hAnsiTheme="minorHAnsi" w:cstheme="minorHAnsi"/>
          <w:color w:val="auto"/>
          <w:highlight w:val="yellow"/>
        </w:rPr>
        <w:t xml:space="preserve"> ET tube and mark </w:t>
      </w:r>
      <w:r w:rsidR="00B60991" w:rsidRPr="00A311B2">
        <w:rPr>
          <w:rFonts w:asciiTheme="minorHAnsi" w:hAnsiTheme="minorHAnsi" w:cstheme="minorHAnsi"/>
          <w:color w:val="auto"/>
          <w:highlight w:val="yellow"/>
        </w:rPr>
        <w:t xml:space="preserve">the base of the </w:t>
      </w:r>
      <w:r w:rsidR="00F80F2B" w:rsidRPr="00A311B2">
        <w:rPr>
          <w:rFonts w:asciiTheme="minorHAnsi" w:hAnsiTheme="minorHAnsi" w:cstheme="minorHAnsi"/>
          <w:color w:val="auto"/>
          <w:highlight w:val="yellow"/>
        </w:rPr>
        <w:t>microsprayer</w:t>
      </w:r>
      <w:r w:rsidR="00B60991" w:rsidRPr="00A311B2">
        <w:rPr>
          <w:rFonts w:asciiTheme="minorHAnsi" w:hAnsiTheme="minorHAnsi" w:cstheme="minorHAnsi"/>
          <w:color w:val="auto"/>
          <w:highlight w:val="yellow"/>
        </w:rPr>
        <w:t xml:space="preserve"> when the tip exits the</w:t>
      </w:r>
      <w:r w:rsidR="00F80F2B" w:rsidRPr="00A311B2">
        <w:rPr>
          <w:rFonts w:asciiTheme="minorHAnsi" w:hAnsiTheme="minorHAnsi" w:cstheme="minorHAnsi"/>
          <w:color w:val="auto"/>
          <w:highlight w:val="yellow"/>
        </w:rPr>
        <w:t xml:space="preserve"> ET tube</w:t>
      </w:r>
      <w:r w:rsidR="00B60991" w:rsidRPr="00A311B2">
        <w:rPr>
          <w:rFonts w:asciiTheme="minorHAnsi" w:hAnsiTheme="minorHAnsi" w:cstheme="minorHAnsi"/>
          <w:color w:val="auto"/>
          <w:highlight w:val="yellow"/>
        </w:rPr>
        <w:t xml:space="preserve"> by ~1 mm</w:t>
      </w:r>
      <w:r w:rsidR="00F80F2B" w:rsidRPr="00A311B2">
        <w:rPr>
          <w:rFonts w:asciiTheme="minorHAnsi" w:hAnsiTheme="minorHAnsi" w:cstheme="minorHAnsi"/>
          <w:color w:val="auto"/>
          <w:highlight w:val="yellow"/>
        </w:rPr>
        <w:t xml:space="preserve">. </w:t>
      </w:r>
      <w:r w:rsidR="003F6526" w:rsidRPr="00A311B2">
        <w:rPr>
          <w:rFonts w:asciiTheme="minorHAnsi" w:hAnsiTheme="minorHAnsi" w:cstheme="minorHAnsi"/>
          <w:color w:val="auto"/>
          <w:highlight w:val="yellow"/>
        </w:rPr>
        <w:t>This will serve as a guide for how far to insert the microsprayer into the ET tube once it</w:t>
      </w:r>
      <w:r w:rsidR="004B7A84" w:rsidRPr="00A311B2">
        <w:rPr>
          <w:rFonts w:asciiTheme="minorHAnsi" w:hAnsiTheme="minorHAnsi" w:cstheme="minorHAnsi"/>
          <w:color w:val="auto"/>
          <w:highlight w:val="yellow"/>
        </w:rPr>
        <w:t xml:space="preserve"> i</w:t>
      </w:r>
      <w:r w:rsidR="003F6526" w:rsidRPr="00A311B2">
        <w:rPr>
          <w:rFonts w:asciiTheme="minorHAnsi" w:hAnsiTheme="minorHAnsi" w:cstheme="minorHAnsi"/>
          <w:color w:val="auto"/>
          <w:highlight w:val="yellow"/>
        </w:rPr>
        <w:t xml:space="preserve">s placed in the </w:t>
      </w:r>
      <w:r w:rsidR="00A95414" w:rsidRPr="00A311B2">
        <w:rPr>
          <w:rFonts w:asciiTheme="minorHAnsi" w:hAnsiTheme="minorHAnsi" w:cstheme="minorHAnsi"/>
          <w:color w:val="auto"/>
          <w:highlight w:val="yellow"/>
        </w:rPr>
        <w:t>animal’s</w:t>
      </w:r>
      <w:r w:rsidR="003F6526" w:rsidRPr="00A311B2">
        <w:rPr>
          <w:rFonts w:asciiTheme="minorHAnsi" w:hAnsiTheme="minorHAnsi" w:cstheme="minorHAnsi"/>
          <w:color w:val="auto"/>
          <w:highlight w:val="yellow"/>
        </w:rPr>
        <w:t xml:space="preserve"> airway.</w:t>
      </w:r>
    </w:p>
    <w:p w14:paraId="60D7B3DF" w14:textId="77777777" w:rsidR="00F80F2B" w:rsidRPr="00A311B2" w:rsidRDefault="00F80F2B" w:rsidP="004A6EDA">
      <w:pPr>
        <w:jc w:val="left"/>
        <w:rPr>
          <w:rFonts w:asciiTheme="minorHAnsi" w:hAnsiTheme="minorHAnsi" w:cstheme="minorHAnsi"/>
          <w:color w:val="auto"/>
        </w:rPr>
      </w:pPr>
    </w:p>
    <w:p w14:paraId="4E1C4E40" w14:textId="1BFD7F77" w:rsidR="00F80F2B" w:rsidRPr="00A311B2" w:rsidRDefault="00F80F2B" w:rsidP="004A6EDA">
      <w:pPr>
        <w:jc w:val="left"/>
        <w:rPr>
          <w:rFonts w:asciiTheme="minorHAnsi" w:hAnsiTheme="minorHAnsi" w:cstheme="minorHAnsi"/>
          <w:color w:val="auto"/>
        </w:rPr>
      </w:pPr>
      <w:r w:rsidRPr="00A311B2">
        <w:rPr>
          <w:rFonts w:asciiTheme="minorHAnsi" w:hAnsiTheme="minorHAnsi" w:cstheme="minorHAnsi"/>
          <w:color w:val="auto"/>
        </w:rPr>
        <w:t xml:space="preserve">NOTE: </w:t>
      </w:r>
      <w:r w:rsidR="00B60991" w:rsidRPr="00A311B2">
        <w:rPr>
          <w:rFonts w:asciiTheme="minorHAnsi" w:hAnsiTheme="minorHAnsi" w:cstheme="minorHAnsi"/>
          <w:color w:val="auto"/>
        </w:rPr>
        <w:t xml:space="preserve">Not all ET tubes are the same length, so this step should be repeated for every </w:t>
      </w:r>
      <w:r w:rsidR="005A5876" w:rsidRPr="00A311B2">
        <w:rPr>
          <w:rFonts w:asciiTheme="minorHAnsi" w:hAnsiTheme="minorHAnsi" w:cstheme="minorHAnsi"/>
          <w:color w:val="auto"/>
        </w:rPr>
        <w:t>new</w:t>
      </w:r>
      <w:r w:rsidR="00B60991" w:rsidRPr="00A311B2">
        <w:rPr>
          <w:rFonts w:asciiTheme="minorHAnsi" w:hAnsiTheme="minorHAnsi" w:cstheme="minorHAnsi"/>
          <w:color w:val="auto"/>
        </w:rPr>
        <w:t xml:space="preserve"> ET tube used in a procedure.</w:t>
      </w:r>
      <w:r w:rsidRPr="00A311B2">
        <w:rPr>
          <w:rFonts w:asciiTheme="minorHAnsi" w:hAnsiTheme="minorHAnsi" w:cstheme="minorHAnsi"/>
          <w:color w:val="auto"/>
        </w:rPr>
        <w:t xml:space="preserve"> </w:t>
      </w:r>
    </w:p>
    <w:p w14:paraId="6B58A518" w14:textId="77777777" w:rsidR="00B60991" w:rsidRPr="00A311B2" w:rsidRDefault="00B60991" w:rsidP="004A6EDA">
      <w:pPr>
        <w:jc w:val="left"/>
        <w:rPr>
          <w:rFonts w:asciiTheme="minorHAnsi" w:hAnsiTheme="minorHAnsi" w:cstheme="minorHAnsi"/>
          <w:color w:val="auto"/>
        </w:rPr>
      </w:pPr>
    </w:p>
    <w:p w14:paraId="15927F9E" w14:textId="6A2AFD70" w:rsidR="00EA24B1" w:rsidRPr="00A311B2" w:rsidRDefault="00B60991" w:rsidP="004A6EDA">
      <w:pPr>
        <w:jc w:val="left"/>
        <w:rPr>
          <w:rFonts w:asciiTheme="minorHAnsi" w:hAnsiTheme="minorHAnsi" w:cstheme="minorHAnsi"/>
          <w:color w:val="auto"/>
        </w:rPr>
      </w:pPr>
      <w:r w:rsidRPr="00A311B2">
        <w:rPr>
          <w:rFonts w:asciiTheme="minorHAnsi" w:hAnsiTheme="minorHAnsi" w:cstheme="minorHAnsi"/>
          <w:color w:val="auto"/>
          <w:highlight w:val="yellow"/>
        </w:rPr>
        <w:t>1.</w:t>
      </w:r>
      <w:r w:rsidR="00E14514" w:rsidRPr="00A311B2">
        <w:rPr>
          <w:rFonts w:asciiTheme="minorHAnsi" w:hAnsiTheme="minorHAnsi" w:cstheme="minorHAnsi"/>
          <w:color w:val="auto"/>
          <w:highlight w:val="yellow"/>
        </w:rPr>
        <w:t>4.</w:t>
      </w:r>
      <w:r w:rsidRPr="00A311B2">
        <w:rPr>
          <w:rFonts w:asciiTheme="minorHAnsi" w:hAnsiTheme="minorHAnsi" w:cstheme="minorHAnsi"/>
          <w:color w:val="auto"/>
          <w:highlight w:val="yellow"/>
        </w:rPr>
        <w:t xml:space="preserve"> Remove the microsprayer</w:t>
      </w:r>
      <w:r w:rsidR="00E14514" w:rsidRPr="00A311B2">
        <w:rPr>
          <w:rFonts w:asciiTheme="minorHAnsi" w:hAnsiTheme="minorHAnsi" w:cstheme="minorHAnsi"/>
          <w:color w:val="auto"/>
          <w:highlight w:val="yellow"/>
        </w:rPr>
        <w:t xml:space="preserve"> from the ET tube</w:t>
      </w:r>
      <w:r w:rsidRPr="00A311B2">
        <w:rPr>
          <w:rFonts w:asciiTheme="minorHAnsi" w:hAnsiTheme="minorHAnsi" w:cstheme="minorHAnsi"/>
          <w:color w:val="auto"/>
          <w:highlight w:val="yellow"/>
        </w:rPr>
        <w:t xml:space="preserve"> and </w:t>
      </w:r>
      <w:r w:rsidR="00E14514" w:rsidRPr="00A311B2">
        <w:rPr>
          <w:rFonts w:asciiTheme="minorHAnsi" w:hAnsiTheme="minorHAnsi" w:cstheme="minorHAnsi"/>
          <w:color w:val="auto"/>
          <w:highlight w:val="yellow"/>
        </w:rPr>
        <w:t>screw the microsprayer onto</w:t>
      </w:r>
      <w:r w:rsidRPr="00A311B2">
        <w:rPr>
          <w:rFonts w:asciiTheme="minorHAnsi" w:hAnsiTheme="minorHAnsi" w:cstheme="minorHAnsi"/>
          <w:color w:val="auto"/>
          <w:highlight w:val="yellow"/>
        </w:rPr>
        <w:t xml:space="preserve"> to a </w:t>
      </w:r>
      <w:r w:rsidR="00E14514" w:rsidRPr="00A311B2">
        <w:rPr>
          <w:rFonts w:asciiTheme="minorHAnsi" w:hAnsiTheme="minorHAnsi" w:cstheme="minorHAnsi"/>
          <w:color w:val="auto"/>
          <w:highlight w:val="yellow"/>
        </w:rPr>
        <w:t>l</w:t>
      </w:r>
      <w:r w:rsidR="00C43B1A" w:rsidRPr="00A311B2">
        <w:rPr>
          <w:rFonts w:asciiTheme="minorHAnsi" w:hAnsiTheme="minorHAnsi" w:cstheme="minorHAnsi"/>
          <w:color w:val="auto"/>
          <w:highlight w:val="yellow"/>
        </w:rPr>
        <w:t>ue</w:t>
      </w:r>
      <w:r w:rsidR="00E14514" w:rsidRPr="00A311B2">
        <w:rPr>
          <w:rFonts w:asciiTheme="minorHAnsi" w:hAnsiTheme="minorHAnsi" w:cstheme="minorHAnsi"/>
          <w:color w:val="auto"/>
          <w:highlight w:val="yellow"/>
        </w:rPr>
        <w:t xml:space="preserve">r locking </w:t>
      </w:r>
      <w:r w:rsidRPr="00A311B2">
        <w:rPr>
          <w:rFonts w:asciiTheme="minorHAnsi" w:hAnsiTheme="minorHAnsi" w:cstheme="minorHAnsi"/>
          <w:color w:val="auto"/>
          <w:highlight w:val="yellow"/>
        </w:rPr>
        <w:t>syringe loaded with 1</w:t>
      </w:r>
      <w:r w:rsidR="004B7A84" w:rsidRPr="00A311B2">
        <w:rPr>
          <w:rFonts w:asciiTheme="minorHAnsi" w:hAnsiTheme="minorHAnsi" w:cstheme="minorHAnsi"/>
          <w:color w:val="auto"/>
          <w:highlight w:val="yellow"/>
        </w:rPr>
        <w:t>–</w:t>
      </w:r>
      <w:r w:rsidRPr="00A311B2">
        <w:rPr>
          <w:rFonts w:asciiTheme="minorHAnsi" w:hAnsiTheme="minorHAnsi" w:cstheme="minorHAnsi"/>
          <w:color w:val="auto"/>
          <w:highlight w:val="yellow"/>
        </w:rPr>
        <w:t xml:space="preserve">2 </w:t>
      </w:r>
      <w:r w:rsidR="00130DDD" w:rsidRPr="00A311B2">
        <w:rPr>
          <w:rFonts w:asciiTheme="minorHAnsi" w:hAnsiTheme="minorHAnsi" w:cstheme="minorHAnsi"/>
          <w:color w:val="auto"/>
          <w:highlight w:val="yellow"/>
        </w:rPr>
        <w:t>mL</w:t>
      </w:r>
      <w:r w:rsidRPr="00A311B2">
        <w:rPr>
          <w:rFonts w:asciiTheme="minorHAnsi" w:hAnsiTheme="minorHAnsi" w:cstheme="minorHAnsi"/>
          <w:color w:val="auto"/>
          <w:highlight w:val="yellow"/>
        </w:rPr>
        <w:t xml:space="preserve"> of viral vector. Set aside.</w:t>
      </w:r>
      <w:r w:rsidRPr="00A311B2">
        <w:rPr>
          <w:rFonts w:asciiTheme="minorHAnsi" w:hAnsiTheme="minorHAnsi" w:cstheme="minorHAnsi"/>
          <w:color w:val="auto"/>
        </w:rPr>
        <w:t xml:space="preserve"> </w:t>
      </w:r>
    </w:p>
    <w:p w14:paraId="5F275411" w14:textId="2EDEFC02" w:rsidR="0001255A" w:rsidRPr="00A311B2" w:rsidRDefault="0001255A" w:rsidP="004A6EDA">
      <w:pPr>
        <w:jc w:val="left"/>
        <w:rPr>
          <w:rFonts w:asciiTheme="minorHAnsi" w:hAnsiTheme="minorHAnsi" w:cstheme="minorHAnsi"/>
          <w:color w:val="auto"/>
        </w:rPr>
      </w:pPr>
    </w:p>
    <w:p w14:paraId="3B76AF58" w14:textId="4D3F6F7B" w:rsidR="0001255A" w:rsidRPr="00A311B2" w:rsidRDefault="0001255A" w:rsidP="004A6EDA">
      <w:pPr>
        <w:jc w:val="left"/>
        <w:rPr>
          <w:rFonts w:asciiTheme="minorHAnsi" w:hAnsiTheme="minorHAnsi" w:cstheme="minorHAnsi"/>
          <w:color w:val="auto"/>
        </w:rPr>
      </w:pPr>
      <w:r w:rsidRPr="00A311B2">
        <w:rPr>
          <w:rFonts w:asciiTheme="minorHAnsi" w:hAnsiTheme="minorHAnsi" w:cstheme="minorHAnsi"/>
          <w:color w:val="auto"/>
        </w:rPr>
        <w:t>NOTE: A test spray through the microsprayer is recommended prior to setup.</w:t>
      </w:r>
      <w:r w:rsidR="00EC3D9C" w:rsidRPr="00A311B2">
        <w:rPr>
          <w:rFonts w:asciiTheme="minorHAnsi" w:hAnsiTheme="minorHAnsi" w:cstheme="minorHAnsi"/>
          <w:color w:val="auto"/>
        </w:rPr>
        <w:t xml:space="preserve"> Prefilling the spray nozzle with viral vector is not necessary.</w:t>
      </w:r>
    </w:p>
    <w:p w14:paraId="12546EDB" w14:textId="77777777" w:rsidR="00EA24B1" w:rsidRPr="00A311B2" w:rsidRDefault="00EA24B1" w:rsidP="004A6EDA">
      <w:pPr>
        <w:jc w:val="left"/>
        <w:rPr>
          <w:rFonts w:asciiTheme="minorHAnsi" w:hAnsiTheme="minorHAnsi" w:cstheme="minorHAnsi"/>
          <w:color w:val="auto"/>
        </w:rPr>
      </w:pPr>
    </w:p>
    <w:p w14:paraId="49C4594A" w14:textId="584BBEB3" w:rsidR="00B60991" w:rsidRPr="00A311B2" w:rsidRDefault="00EA24B1"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 xml:space="preserve">1.5. </w:t>
      </w:r>
      <w:r w:rsidR="00B60991" w:rsidRPr="00A311B2">
        <w:rPr>
          <w:rFonts w:asciiTheme="minorHAnsi" w:hAnsiTheme="minorHAnsi" w:cstheme="minorHAnsi"/>
          <w:color w:val="auto"/>
          <w:highlight w:val="yellow"/>
        </w:rPr>
        <w:t>Insert a stylet into the ET tube to support intubation.</w:t>
      </w:r>
    </w:p>
    <w:p w14:paraId="428E8FF8" w14:textId="22299F3F" w:rsidR="00C6208A" w:rsidRPr="00A311B2" w:rsidRDefault="00C6208A" w:rsidP="004A6EDA">
      <w:pPr>
        <w:jc w:val="left"/>
        <w:rPr>
          <w:rFonts w:asciiTheme="minorHAnsi" w:hAnsiTheme="minorHAnsi" w:cstheme="minorHAnsi"/>
          <w:color w:val="auto"/>
          <w:highlight w:val="yellow"/>
        </w:rPr>
      </w:pPr>
    </w:p>
    <w:p w14:paraId="5AAA7D67" w14:textId="0E49A348" w:rsidR="0098382D" w:rsidRPr="00A311B2" w:rsidRDefault="00684324"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1</w:t>
      </w:r>
      <w:r w:rsidR="00C6208A" w:rsidRPr="00A311B2">
        <w:rPr>
          <w:rFonts w:asciiTheme="minorHAnsi" w:hAnsiTheme="minorHAnsi" w:cstheme="minorHAnsi"/>
          <w:color w:val="auto"/>
          <w:highlight w:val="yellow"/>
        </w:rPr>
        <w:t>.</w:t>
      </w:r>
      <w:r w:rsidR="00EA24B1" w:rsidRPr="00A311B2">
        <w:rPr>
          <w:rFonts w:asciiTheme="minorHAnsi" w:hAnsiTheme="minorHAnsi" w:cstheme="minorHAnsi"/>
          <w:color w:val="auto"/>
          <w:highlight w:val="yellow"/>
        </w:rPr>
        <w:t>6</w:t>
      </w:r>
      <w:r w:rsidR="00C6208A" w:rsidRPr="00A311B2">
        <w:rPr>
          <w:rFonts w:asciiTheme="minorHAnsi" w:hAnsiTheme="minorHAnsi" w:cstheme="minorHAnsi"/>
          <w:color w:val="auto"/>
          <w:highlight w:val="yellow"/>
        </w:rPr>
        <w:t xml:space="preserve">. Pigs </w:t>
      </w:r>
      <w:r w:rsidR="00E14514" w:rsidRPr="00A311B2">
        <w:rPr>
          <w:rFonts w:asciiTheme="minorHAnsi" w:hAnsiTheme="minorHAnsi" w:cstheme="minorHAnsi"/>
          <w:color w:val="auto"/>
          <w:highlight w:val="yellow"/>
        </w:rPr>
        <w:t>will be</w:t>
      </w:r>
      <w:r w:rsidR="00C6208A" w:rsidRPr="00A311B2">
        <w:rPr>
          <w:rFonts w:asciiTheme="minorHAnsi" w:hAnsiTheme="minorHAnsi" w:cstheme="minorHAnsi"/>
          <w:color w:val="auto"/>
          <w:highlight w:val="yellow"/>
        </w:rPr>
        <w:t xml:space="preserve"> </w:t>
      </w:r>
      <w:r w:rsidR="004B7A84" w:rsidRPr="00A311B2">
        <w:rPr>
          <w:rFonts w:asciiTheme="minorHAnsi" w:hAnsiTheme="minorHAnsi" w:cstheme="minorHAnsi"/>
          <w:color w:val="auto"/>
          <w:highlight w:val="yellow"/>
        </w:rPr>
        <w:t xml:space="preserve">anesthetized </w:t>
      </w:r>
      <w:r w:rsidR="00C6208A" w:rsidRPr="00A311B2">
        <w:rPr>
          <w:rFonts w:asciiTheme="minorHAnsi" w:hAnsiTheme="minorHAnsi" w:cstheme="minorHAnsi"/>
          <w:color w:val="auto"/>
          <w:highlight w:val="yellow"/>
        </w:rPr>
        <w:t>using 2</w:t>
      </w:r>
      <w:r w:rsidR="00AB2548" w:rsidRPr="00A311B2">
        <w:rPr>
          <w:rFonts w:asciiTheme="minorHAnsi" w:hAnsiTheme="minorHAnsi" w:cstheme="minorHAnsi"/>
          <w:color w:val="auto"/>
          <w:highlight w:val="yellow"/>
        </w:rPr>
        <w:t>–</w:t>
      </w:r>
      <w:r w:rsidR="00C6208A" w:rsidRPr="00A311B2">
        <w:rPr>
          <w:rFonts w:asciiTheme="minorHAnsi" w:hAnsiTheme="minorHAnsi" w:cstheme="minorHAnsi"/>
          <w:color w:val="auto"/>
          <w:highlight w:val="yellow"/>
        </w:rPr>
        <w:t>4% isoflurane. Assemble an isoflurane vaporizer.</w:t>
      </w:r>
      <w:r w:rsidR="00E14514" w:rsidRPr="00A311B2">
        <w:rPr>
          <w:rFonts w:asciiTheme="minorHAnsi" w:hAnsiTheme="minorHAnsi" w:cstheme="minorHAnsi"/>
          <w:color w:val="auto"/>
          <w:highlight w:val="yellow"/>
        </w:rPr>
        <w:t xml:space="preserve"> </w:t>
      </w:r>
    </w:p>
    <w:p w14:paraId="0F762746" w14:textId="77777777" w:rsidR="0098382D" w:rsidRPr="00A311B2" w:rsidRDefault="0098382D" w:rsidP="004A6EDA">
      <w:pPr>
        <w:jc w:val="left"/>
        <w:rPr>
          <w:rFonts w:asciiTheme="minorHAnsi" w:hAnsiTheme="minorHAnsi" w:cstheme="minorHAnsi"/>
          <w:color w:val="auto"/>
          <w:highlight w:val="yellow"/>
        </w:rPr>
      </w:pPr>
    </w:p>
    <w:p w14:paraId="31CF0303" w14:textId="28F130F4" w:rsidR="00C6208A" w:rsidRPr="00A311B2" w:rsidRDefault="0098382D"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 xml:space="preserve">1.6.1. </w:t>
      </w:r>
      <w:r w:rsidR="00E14514" w:rsidRPr="00A311B2">
        <w:rPr>
          <w:rFonts w:asciiTheme="minorHAnsi" w:hAnsiTheme="minorHAnsi" w:cstheme="minorHAnsi"/>
          <w:color w:val="auto"/>
          <w:highlight w:val="yellow"/>
        </w:rPr>
        <w:t>Connect an O</w:t>
      </w:r>
      <w:r w:rsidR="00E14514" w:rsidRPr="00A311B2">
        <w:rPr>
          <w:rFonts w:asciiTheme="minorHAnsi" w:hAnsiTheme="minorHAnsi" w:cstheme="minorHAnsi"/>
          <w:color w:val="auto"/>
          <w:highlight w:val="yellow"/>
          <w:vertAlign w:val="subscript"/>
        </w:rPr>
        <w:t xml:space="preserve">2 </w:t>
      </w:r>
      <w:r w:rsidR="00E14514" w:rsidRPr="00A311B2">
        <w:rPr>
          <w:rFonts w:asciiTheme="minorHAnsi" w:hAnsiTheme="minorHAnsi" w:cstheme="minorHAnsi"/>
          <w:color w:val="auto"/>
          <w:highlight w:val="yellow"/>
        </w:rPr>
        <w:t xml:space="preserve">tank with a </w:t>
      </w:r>
      <w:r w:rsidR="00F02AB0" w:rsidRPr="00A311B2">
        <w:rPr>
          <w:rFonts w:asciiTheme="minorHAnsi" w:hAnsiTheme="minorHAnsi" w:cstheme="minorHAnsi"/>
          <w:color w:val="auto"/>
          <w:highlight w:val="yellow"/>
        </w:rPr>
        <w:t xml:space="preserve">pressure </w:t>
      </w:r>
      <w:r w:rsidR="00E14514" w:rsidRPr="00A311B2">
        <w:rPr>
          <w:rFonts w:asciiTheme="minorHAnsi" w:hAnsiTheme="minorHAnsi" w:cstheme="minorHAnsi"/>
          <w:color w:val="auto"/>
          <w:highlight w:val="yellow"/>
        </w:rPr>
        <w:t>regulator</w:t>
      </w:r>
      <w:r w:rsidR="00F02AB0" w:rsidRPr="00A311B2">
        <w:rPr>
          <w:rFonts w:asciiTheme="minorHAnsi" w:hAnsiTheme="minorHAnsi" w:cstheme="minorHAnsi"/>
          <w:color w:val="auto"/>
          <w:highlight w:val="yellow"/>
        </w:rPr>
        <w:t xml:space="preserve"> and flowmeter</w:t>
      </w:r>
      <w:r w:rsidR="00C6208A" w:rsidRPr="00A311B2">
        <w:rPr>
          <w:rFonts w:asciiTheme="minorHAnsi" w:hAnsiTheme="minorHAnsi" w:cstheme="minorHAnsi"/>
          <w:color w:val="auto"/>
          <w:highlight w:val="yellow"/>
        </w:rPr>
        <w:t xml:space="preserve"> </w:t>
      </w:r>
      <w:r w:rsidR="00E14514" w:rsidRPr="00A311B2">
        <w:rPr>
          <w:rFonts w:asciiTheme="minorHAnsi" w:hAnsiTheme="minorHAnsi" w:cstheme="minorHAnsi"/>
          <w:color w:val="auto"/>
          <w:highlight w:val="yellow"/>
        </w:rPr>
        <w:t xml:space="preserve">to the vaporizer. </w:t>
      </w:r>
      <w:r w:rsidR="00F02AB0" w:rsidRPr="00A311B2">
        <w:rPr>
          <w:rFonts w:asciiTheme="minorHAnsi" w:hAnsiTheme="minorHAnsi" w:cstheme="minorHAnsi"/>
          <w:color w:val="auto"/>
          <w:highlight w:val="yellow"/>
        </w:rPr>
        <w:t xml:space="preserve">Connect </w:t>
      </w:r>
      <w:r w:rsidR="00E14514" w:rsidRPr="00A311B2">
        <w:rPr>
          <w:rFonts w:asciiTheme="minorHAnsi" w:hAnsiTheme="minorHAnsi" w:cstheme="minorHAnsi"/>
          <w:color w:val="auto"/>
          <w:highlight w:val="yellow"/>
        </w:rPr>
        <w:t>the vaporizer</w:t>
      </w:r>
      <w:r w:rsidR="00C6208A" w:rsidRPr="00A311B2">
        <w:rPr>
          <w:rFonts w:asciiTheme="minorHAnsi" w:hAnsiTheme="minorHAnsi" w:cstheme="minorHAnsi"/>
          <w:color w:val="auto"/>
          <w:highlight w:val="yellow"/>
        </w:rPr>
        <w:t xml:space="preserve"> through tubing to deliver the isoflurane through an anesthesia mask</w:t>
      </w:r>
      <w:r w:rsidR="00AB2548" w:rsidRPr="00A311B2">
        <w:rPr>
          <w:rFonts w:asciiTheme="minorHAnsi" w:hAnsiTheme="minorHAnsi" w:cstheme="minorHAnsi"/>
          <w:color w:val="auto"/>
          <w:highlight w:val="yellow"/>
        </w:rPr>
        <w:t xml:space="preserve"> and</w:t>
      </w:r>
      <w:r w:rsidR="00C6208A" w:rsidRPr="00A311B2">
        <w:rPr>
          <w:rFonts w:asciiTheme="minorHAnsi" w:hAnsiTheme="minorHAnsi" w:cstheme="minorHAnsi"/>
          <w:color w:val="auto"/>
          <w:highlight w:val="yellow"/>
        </w:rPr>
        <w:t xml:space="preserve"> an</w:t>
      </w:r>
      <w:r w:rsidRPr="00A311B2">
        <w:rPr>
          <w:rFonts w:asciiTheme="minorHAnsi" w:hAnsiTheme="minorHAnsi" w:cstheme="minorHAnsi"/>
          <w:color w:val="auto"/>
          <w:highlight w:val="yellow"/>
        </w:rPr>
        <w:t xml:space="preserve"> </w:t>
      </w:r>
      <w:r w:rsidR="000941A5" w:rsidRPr="00A311B2">
        <w:rPr>
          <w:rFonts w:asciiTheme="minorHAnsi" w:hAnsiTheme="minorHAnsi" w:cstheme="minorHAnsi"/>
          <w:color w:val="auto"/>
          <w:highlight w:val="yellow"/>
        </w:rPr>
        <w:t>a</w:t>
      </w:r>
      <w:r w:rsidR="00C6208A" w:rsidRPr="00A311B2">
        <w:rPr>
          <w:rFonts w:asciiTheme="minorHAnsi" w:hAnsiTheme="minorHAnsi" w:cstheme="minorHAnsi"/>
          <w:color w:val="auto"/>
          <w:highlight w:val="yellow"/>
        </w:rPr>
        <w:t xml:space="preserve">nesthesia </w:t>
      </w:r>
      <w:r w:rsidR="000941A5" w:rsidRPr="00A311B2">
        <w:rPr>
          <w:rFonts w:asciiTheme="minorHAnsi" w:hAnsiTheme="minorHAnsi" w:cstheme="minorHAnsi"/>
          <w:color w:val="auto"/>
          <w:highlight w:val="yellow"/>
        </w:rPr>
        <w:t>g</w:t>
      </w:r>
      <w:r w:rsidR="00C6208A" w:rsidRPr="00A311B2">
        <w:rPr>
          <w:rFonts w:asciiTheme="minorHAnsi" w:hAnsiTheme="minorHAnsi" w:cstheme="minorHAnsi"/>
          <w:color w:val="auto"/>
          <w:highlight w:val="yellow"/>
        </w:rPr>
        <w:t xml:space="preserve">as </w:t>
      </w:r>
      <w:r w:rsidR="000941A5" w:rsidRPr="00A311B2">
        <w:rPr>
          <w:rFonts w:asciiTheme="minorHAnsi" w:hAnsiTheme="minorHAnsi" w:cstheme="minorHAnsi"/>
          <w:color w:val="auto"/>
          <w:highlight w:val="yellow"/>
        </w:rPr>
        <w:t>f</w:t>
      </w:r>
      <w:r w:rsidR="00C6208A" w:rsidRPr="00A311B2">
        <w:rPr>
          <w:rFonts w:asciiTheme="minorHAnsi" w:hAnsiTheme="minorHAnsi" w:cstheme="minorHAnsi"/>
          <w:color w:val="auto"/>
          <w:highlight w:val="yellow"/>
        </w:rPr>
        <w:t xml:space="preserve">ilter </w:t>
      </w:r>
      <w:r w:rsidR="000941A5" w:rsidRPr="00A311B2">
        <w:rPr>
          <w:rFonts w:asciiTheme="minorHAnsi" w:hAnsiTheme="minorHAnsi" w:cstheme="minorHAnsi"/>
          <w:color w:val="auto"/>
          <w:highlight w:val="yellow"/>
        </w:rPr>
        <w:t>c</w:t>
      </w:r>
      <w:r w:rsidR="00C6208A" w:rsidRPr="00A311B2">
        <w:rPr>
          <w:rFonts w:asciiTheme="minorHAnsi" w:hAnsiTheme="minorHAnsi" w:cstheme="minorHAnsi"/>
          <w:color w:val="auto"/>
          <w:highlight w:val="yellow"/>
        </w:rPr>
        <w:t>anister to collect the waste anesthesia gas from the operating room environment.</w:t>
      </w:r>
    </w:p>
    <w:p w14:paraId="649D99BA" w14:textId="5C60F0A7" w:rsidR="00C6208A" w:rsidRPr="00A311B2" w:rsidRDefault="00C6208A" w:rsidP="004A6EDA">
      <w:pPr>
        <w:jc w:val="left"/>
        <w:rPr>
          <w:rFonts w:asciiTheme="minorHAnsi" w:hAnsiTheme="minorHAnsi" w:cstheme="minorHAnsi"/>
          <w:color w:val="auto"/>
          <w:highlight w:val="yellow"/>
        </w:rPr>
      </w:pPr>
    </w:p>
    <w:p w14:paraId="0DFD1D79" w14:textId="5D4C1E53" w:rsidR="00C6208A" w:rsidRPr="00A311B2" w:rsidRDefault="00684324" w:rsidP="004A6EDA">
      <w:pPr>
        <w:jc w:val="left"/>
        <w:rPr>
          <w:rFonts w:asciiTheme="minorHAnsi" w:hAnsiTheme="minorHAnsi" w:cstheme="minorHAnsi"/>
          <w:color w:val="auto"/>
        </w:rPr>
      </w:pPr>
      <w:r w:rsidRPr="00A311B2">
        <w:rPr>
          <w:rFonts w:asciiTheme="minorHAnsi" w:hAnsiTheme="minorHAnsi" w:cstheme="minorHAnsi"/>
          <w:color w:val="auto"/>
          <w:highlight w:val="yellow"/>
        </w:rPr>
        <w:t>1</w:t>
      </w:r>
      <w:r w:rsidR="00C6208A" w:rsidRPr="00A311B2">
        <w:rPr>
          <w:rFonts w:asciiTheme="minorHAnsi" w:hAnsiTheme="minorHAnsi" w:cstheme="minorHAnsi"/>
          <w:color w:val="auto"/>
          <w:highlight w:val="yellow"/>
        </w:rPr>
        <w:t>.</w:t>
      </w:r>
      <w:r w:rsidR="00EA24B1" w:rsidRPr="00A311B2">
        <w:rPr>
          <w:rFonts w:asciiTheme="minorHAnsi" w:hAnsiTheme="minorHAnsi" w:cstheme="minorHAnsi"/>
          <w:color w:val="auto"/>
          <w:highlight w:val="yellow"/>
        </w:rPr>
        <w:t>7</w:t>
      </w:r>
      <w:r w:rsidR="00C6208A" w:rsidRPr="00A311B2">
        <w:rPr>
          <w:rFonts w:asciiTheme="minorHAnsi" w:hAnsiTheme="minorHAnsi" w:cstheme="minorHAnsi"/>
          <w:color w:val="auto"/>
          <w:highlight w:val="yellow"/>
        </w:rPr>
        <w:t xml:space="preserve">. </w:t>
      </w:r>
      <w:r w:rsidR="00C61616" w:rsidRPr="00A311B2">
        <w:rPr>
          <w:rFonts w:asciiTheme="minorHAnsi" w:hAnsiTheme="minorHAnsi" w:cstheme="minorHAnsi"/>
          <w:color w:val="auto"/>
          <w:highlight w:val="yellow"/>
        </w:rPr>
        <w:t>Within the procedure are</w:t>
      </w:r>
      <w:r w:rsidR="00A434BE" w:rsidRPr="00A311B2">
        <w:rPr>
          <w:rFonts w:asciiTheme="minorHAnsi" w:hAnsiTheme="minorHAnsi" w:cstheme="minorHAnsi"/>
          <w:color w:val="auto"/>
          <w:highlight w:val="yellow"/>
        </w:rPr>
        <w:t>a,</w:t>
      </w:r>
      <w:r w:rsidR="00C61616" w:rsidRPr="00A311B2">
        <w:rPr>
          <w:rFonts w:asciiTheme="minorHAnsi" w:hAnsiTheme="minorHAnsi" w:cstheme="minorHAnsi"/>
          <w:color w:val="auto"/>
          <w:highlight w:val="yellow"/>
        </w:rPr>
        <w:t xml:space="preserve"> arrange a </w:t>
      </w:r>
      <w:r w:rsidR="00C6208A" w:rsidRPr="00A311B2">
        <w:rPr>
          <w:rFonts w:asciiTheme="minorHAnsi" w:hAnsiTheme="minorHAnsi" w:cstheme="minorHAnsi"/>
          <w:color w:val="auto"/>
          <w:highlight w:val="yellow"/>
        </w:rPr>
        <w:t>laryngoscope</w:t>
      </w:r>
      <w:r w:rsidR="00B27C57" w:rsidRPr="00A311B2">
        <w:rPr>
          <w:rFonts w:asciiTheme="minorHAnsi" w:hAnsiTheme="minorHAnsi" w:cstheme="minorHAnsi"/>
          <w:color w:val="auto"/>
          <w:highlight w:val="yellow"/>
        </w:rPr>
        <w:t xml:space="preserve"> </w:t>
      </w:r>
      <w:r w:rsidR="005F64DB" w:rsidRPr="00A311B2">
        <w:rPr>
          <w:rFonts w:asciiTheme="minorHAnsi" w:hAnsiTheme="minorHAnsi" w:cstheme="minorHAnsi"/>
          <w:color w:val="auto"/>
          <w:highlight w:val="yellow"/>
        </w:rPr>
        <w:t xml:space="preserve">with a </w:t>
      </w:r>
      <w:r w:rsidR="00F02AB0" w:rsidRPr="00A311B2">
        <w:rPr>
          <w:rFonts w:asciiTheme="minorHAnsi" w:hAnsiTheme="minorHAnsi" w:cstheme="minorHAnsi"/>
          <w:color w:val="auto"/>
          <w:highlight w:val="yellow"/>
        </w:rPr>
        <w:t>4</w:t>
      </w:r>
      <w:r w:rsidR="00130DDD" w:rsidRPr="00A311B2">
        <w:rPr>
          <w:rFonts w:asciiTheme="minorHAnsi" w:hAnsiTheme="minorHAnsi" w:cstheme="minorHAnsi"/>
          <w:color w:val="auto"/>
          <w:highlight w:val="yellow"/>
        </w:rPr>
        <w:t xml:space="preserve"> in</w:t>
      </w:r>
      <w:r w:rsidR="00B27C57" w:rsidRPr="00A311B2">
        <w:rPr>
          <w:rFonts w:asciiTheme="minorHAnsi" w:hAnsiTheme="minorHAnsi" w:cstheme="minorHAnsi"/>
          <w:color w:val="auto"/>
          <w:highlight w:val="yellow"/>
        </w:rPr>
        <w:t xml:space="preserve"> elongated blade</w:t>
      </w:r>
      <w:r w:rsidR="00C61616" w:rsidRPr="00A311B2">
        <w:rPr>
          <w:rFonts w:asciiTheme="minorHAnsi" w:hAnsiTheme="minorHAnsi" w:cstheme="minorHAnsi"/>
          <w:color w:val="auto"/>
          <w:highlight w:val="yellow"/>
        </w:rPr>
        <w:t xml:space="preserve">, the </w:t>
      </w:r>
      <w:r w:rsidR="00C61616" w:rsidRPr="00A311B2">
        <w:rPr>
          <w:rFonts w:asciiTheme="minorHAnsi" w:hAnsiTheme="minorHAnsi" w:cstheme="minorHAnsi"/>
          <w:color w:val="auto"/>
          <w:highlight w:val="yellow"/>
        </w:rPr>
        <w:lastRenderedPageBreak/>
        <w:t xml:space="preserve">microsprayer with </w:t>
      </w:r>
      <w:r w:rsidR="005F64DB" w:rsidRPr="00A311B2">
        <w:rPr>
          <w:rFonts w:asciiTheme="minorHAnsi" w:hAnsiTheme="minorHAnsi" w:cstheme="minorHAnsi"/>
          <w:color w:val="auto"/>
          <w:highlight w:val="yellow"/>
        </w:rPr>
        <w:t xml:space="preserve">the </w:t>
      </w:r>
      <w:r w:rsidR="00C61616" w:rsidRPr="00A311B2">
        <w:rPr>
          <w:rFonts w:asciiTheme="minorHAnsi" w:hAnsiTheme="minorHAnsi" w:cstheme="minorHAnsi"/>
          <w:color w:val="auto"/>
          <w:highlight w:val="yellow"/>
        </w:rPr>
        <w:t xml:space="preserve">syringe containing </w:t>
      </w:r>
      <w:r w:rsidR="005F64DB" w:rsidRPr="00A311B2">
        <w:rPr>
          <w:rFonts w:asciiTheme="minorHAnsi" w:hAnsiTheme="minorHAnsi" w:cstheme="minorHAnsi"/>
          <w:color w:val="auto"/>
          <w:highlight w:val="yellow"/>
        </w:rPr>
        <w:t xml:space="preserve">the </w:t>
      </w:r>
      <w:r w:rsidR="00C61616" w:rsidRPr="00A311B2">
        <w:rPr>
          <w:rFonts w:asciiTheme="minorHAnsi" w:hAnsiTheme="minorHAnsi" w:cstheme="minorHAnsi"/>
          <w:color w:val="auto"/>
          <w:highlight w:val="yellow"/>
        </w:rPr>
        <w:t>vector,</w:t>
      </w:r>
      <w:r w:rsidR="00C6208A" w:rsidRPr="00A311B2">
        <w:rPr>
          <w:rFonts w:asciiTheme="minorHAnsi" w:hAnsiTheme="minorHAnsi" w:cstheme="minorHAnsi"/>
          <w:color w:val="auto"/>
          <w:highlight w:val="yellow"/>
        </w:rPr>
        <w:t xml:space="preserve"> and </w:t>
      </w:r>
      <w:r w:rsidR="005F64DB" w:rsidRPr="00A311B2">
        <w:rPr>
          <w:rFonts w:asciiTheme="minorHAnsi" w:hAnsiTheme="minorHAnsi" w:cstheme="minorHAnsi"/>
          <w:color w:val="auto"/>
          <w:highlight w:val="yellow"/>
        </w:rPr>
        <w:t xml:space="preserve">an </w:t>
      </w:r>
      <w:r w:rsidR="00C6208A" w:rsidRPr="00A311B2">
        <w:rPr>
          <w:rFonts w:asciiTheme="minorHAnsi" w:hAnsiTheme="minorHAnsi" w:cstheme="minorHAnsi"/>
          <w:color w:val="auto"/>
          <w:highlight w:val="yellow"/>
        </w:rPr>
        <w:t xml:space="preserve">ET tube lined with </w:t>
      </w:r>
      <w:r w:rsidR="005F64DB" w:rsidRPr="00A311B2">
        <w:rPr>
          <w:rFonts w:asciiTheme="minorHAnsi" w:hAnsiTheme="minorHAnsi" w:cstheme="minorHAnsi"/>
          <w:color w:val="auto"/>
          <w:highlight w:val="yellow"/>
        </w:rPr>
        <w:t xml:space="preserve">a </w:t>
      </w:r>
      <w:r w:rsidR="00C6208A" w:rsidRPr="00A311B2">
        <w:rPr>
          <w:rFonts w:asciiTheme="minorHAnsi" w:hAnsiTheme="minorHAnsi" w:cstheme="minorHAnsi"/>
          <w:color w:val="auto"/>
          <w:highlight w:val="yellow"/>
        </w:rPr>
        <w:t xml:space="preserve">stylet. Precoat </w:t>
      </w:r>
      <w:r w:rsidR="005F64DB" w:rsidRPr="00A311B2">
        <w:rPr>
          <w:rFonts w:asciiTheme="minorHAnsi" w:hAnsiTheme="minorHAnsi" w:cstheme="minorHAnsi"/>
          <w:color w:val="auto"/>
          <w:highlight w:val="yellow"/>
        </w:rPr>
        <w:t xml:space="preserve">the </w:t>
      </w:r>
      <w:r w:rsidR="00C6208A" w:rsidRPr="00A311B2">
        <w:rPr>
          <w:rFonts w:asciiTheme="minorHAnsi" w:hAnsiTheme="minorHAnsi" w:cstheme="minorHAnsi"/>
          <w:color w:val="auto"/>
          <w:highlight w:val="yellow"/>
        </w:rPr>
        <w:t>ET tube</w:t>
      </w:r>
      <w:r w:rsidR="003F6526" w:rsidRPr="00A311B2">
        <w:rPr>
          <w:rFonts w:asciiTheme="minorHAnsi" w:hAnsiTheme="minorHAnsi" w:cstheme="minorHAnsi"/>
          <w:color w:val="auto"/>
          <w:highlight w:val="yellow"/>
        </w:rPr>
        <w:t xml:space="preserve"> tip</w:t>
      </w:r>
      <w:r w:rsidR="00C6208A" w:rsidRPr="00A311B2">
        <w:rPr>
          <w:rFonts w:asciiTheme="minorHAnsi" w:hAnsiTheme="minorHAnsi" w:cstheme="minorHAnsi"/>
          <w:color w:val="auto"/>
          <w:highlight w:val="yellow"/>
        </w:rPr>
        <w:t xml:space="preserve"> with lubricating jelly.</w:t>
      </w:r>
    </w:p>
    <w:p w14:paraId="044896C4" w14:textId="13C1B79D" w:rsidR="007F4DDA" w:rsidRPr="00A311B2" w:rsidRDefault="00F80F2B" w:rsidP="004A6EDA">
      <w:pPr>
        <w:jc w:val="left"/>
        <w:rPr>
          <w:rFonts w:asciiTheme="minorHAnsi" w:hAnsiTheme="minorHAnsi" w:cstheme="minorHAnsi"/>
          <w:color w:val="auto"/>
        </w:rPr>
      </w:pPr>
      <w:r w:rsidRPr="00A311B2">
        <w:rPr>
          <w:rFonts w:asciiTheme="minorHAnsi" w:hAnsiTheme="minorHAnsi" w:cstheme="minorHAnsi"/>
          <w:color w:val="auto"/>
        </w:rPr>
        <w:t xml:space="preserve"> </w:t>
      </w:r>
    </w:p>
    <w:p w14:paraId="7DDB9DCC" w14:textId="472D1111" w:rsidR="00427D97" w:rsidRPr="00A311B2" w:rsidRDefault="007F4DDA" w:rsidP="004A6EDA">
      <w:pPr>
        <w:jc w:val="left"/>
        <w:rPr>
          <w:rFonts w:asciiTheme="minorHAnsi" w:hAnsiTheme="minorHAnsi" w:cstheme="minorHAnsi"/>
          <w:b/>
          <w:color w:val="auto"/>
          <w:highlight w:val="yellow"/>
        </w:rPr>
      </w:pPr>
      <w:r w:rsidRPr="00A311B2">
        <w:rPr>
          <w:rFonts w:asciiTheme="minorHAnsi" w:hAnsiTheme="minorHAnsi" w:cstheme="minorHAnsi"/>
          <w:b/>
          <w:color w:val="auto"/>
          <w:highlight w:val="yellow"/>
        </w:rPr>
        <w:t xml:space="preserve">2. </w:t>
      </w:r>
      <w:r w:rsidR="00A434BE" w:rsidRPr="00A311B2">
        <w:rPr>
          <w:rFonts w:asciiTheme="minorHAnsi" w:hAnsiTheme="minorHAnsi" w:cstheme="minorHAnsi"/>
          <w:b/>
          <w:color w:val="auto"/>
          <w:highlight w:val="yellow"/>
        </w:rPr>
        <w:t xml:space="preserve">Sedate </w:t>
      </w:r>
      <w:r w:rsidR="005F64DB" w:rsidRPr="00A311B2">
        <w:rPr>
          <w:rFonts w:asciiTheme="minorHAnsi" w:hAnsiTheme="minorHAnsi" w:cstheme="minorHAnsi"/>
          <w:b/>
          <w:color w:val="auto"/>
          <w:highlight w:val="yellow"/>
        </w:rPr>
        <w:t xml:space="preserve">the </w:t>
      </w:r>
      <w:r w:rsidR="00A434BE" w:rsidRPr="00A311B2">
        <w:rPr>
          <w:rFonts w:asciiTheme="minorHAnsi" w:hAnsiTheme="minorHAnsi" w:cstheme="minorHAnsi"/>
          <w:b/>
          <w:color w:val="auto"/>
          <w:highlight w:val="yellow"/>
        </w:rPr>
        <w:t>pigs</w:t>
      </w:r>
      <w:r w:rsidR="00397B3F" w:rsidRPr="00A311B2">
        <w:rPr>
          <w:rFonts w:asciiTheme="minorHAnsi" w:hAnsiTheme="minorHAnsi" w:cstheme="minorHAnsi"/>
          <w:b/>
          <w:color w:val="auto"/>
          <w:highlight w:val="yellow"/>
        </w:rPr>
        <w:t>.</w:t>
      </w:r>
    </w:p>
    <w:p w14:paraId="6F85E3BF" w14:textId="7282701B" w:rsidR="00196D2D" w:rsidRPr="00A311B2" w:rsidRDefault="00196D2D" w:rsidP="004A6EDA">
      <w:pPr>
        <w:jc w:val="left"/>
        <w:rPr>
          <w:rFonts w:asciiTheme="minorHAnsi" w:hAnsiTheme="minorHAnsi" w:cstheme="minorHAnsi"/>
          <w:color w:val="auto"/>
          <w:highlight w:val="yellow"/>
        </w:rPr>
      </w:pPr>
    </w:p>
    <w:p w14:paraId="1113B113" w14:textId="3A8F6562" w:rsidR="00196D2D" w:rsidRPr="00A311B2" w:rsidRDefault="00196D2D" w:rsidP="004A6EDA">
      <w:pPr>
        <w:jc w:val="left"/>
        <w:rPr>
          <w:rFonts w:asciiTheme="minorHAnsi" w:hAnsiTheme="minorHAnsi" w:cstheme="minorHAnsi"/>
          <w:color w:val="auto"/>
        </w:rPr>
      </w:pPr>
      <w:r w:rsidRPr="00A311B2">
        <w:rPr>
          <w:rFonts w:asciiTheme="minorHAnsi" w:hAnsiTheme="minorHAnsi" w:cstheme="minorHAnsi"/>
          <w:color w:val="auto"/>
          <w:highlight w:val="yellow"/>
        </w:rPr>
        <w:t>2.</w:t>
      </w:r>
      <w:r w:rsidR="00C6208A" w:rsidRPr="00A311B2">
        <w:rPr>
          <w:rFonts w:asciiTheme="minorHAnsi" w:hAnsiTheme="minorHAnsi" w:cstheme="minorHAnsi"/>
          <w:color w:val="auto"/>
          <w:highlight w:val="yellow"/>
        </w:rPr>
        <w:t>1</w:t>
      </w:r>
      <w:r w:rsidR="00316AE8" w:rsidRPr="00A311B2">
        <w:rPr>
          <w:rFonts w:asciiTheme="minorHAnsi" w:hAnsiTheme="minorHAnsi" w:cstheme="minorHAnsi"/>
          <w:color w:val="auto"/>
          <w:highlight w:val="yellow"/>
        </w:rPr>
        <w:t>.</w:t>
      </w:r>
      <w:r w:rsidRPr="00A311B2">
        <w:rPr>
          <w:rFonts w:asciiTheme="minorHAnsi" w:hAnsiTheme="minorHAnsi" w:cstheme="minorHAnsi"/>
          <w:color w:val="auto"/>
          <w:highlight w:val="yellow"/>
        </w:rPr>
        <w:t xml:space="preserve"> Use a pulse oximeter to measure </w:t>
      </w:r>
      <w:r w:rsidR="005F64DB" w:rsidRPr="00A311B2">
        <w:rPr>
          <w:rFonts w:asciiTheme="minorHAnsi" w:hAnsiTheme="minorHAnsi" w:cstheme="minorHAnsi"/>
          <w:color w:val="auto"/>
          <w:highlight w:val="yellow"/>
        </w:rPr>
        <w:t xml:space="preserve">the </w:t>
      </w:r>
      <w:r w:rsidR="00A3221A" w:rsidRPr="00A311B2">
        <w:rPr>
          <w:rFonts w:asciiTheme="minorHAnsi" w:hAnsiTheme="minorHAnsi" w:cstheme="minorHAnsi"/>
          <w:color w:val="auto"/>
          <w:highlight w:val="yellow"/>
        </w:rPr>
        <w:t xml:space="preserve">pig's </w:t>
      </w:r>
      <w:r w:rsidRPr="00A311B2">
        <w:rPr>
          <w:rFonts w:asciiTheme="minorHAnsi" w:hAnsiTheme="minorHAnsi" w:cstheme="minorHAnsi"/>
          <w:color w:val="auto"/>
          <w:highlight w:val="yellow"/>
        </w:rPr>
        <w:t xml:space="preserve">oxygen </w:t>
      </w:r>
      <w:r w:rsidR="00C07AEB" w:rsidRPr="00A311B2">
        <w:rPr>
          <w:rFonts w:asciiTheme="minorHAnsi" w:hAnsiTheme="minorHAnsi" w:cstheme="minorHAnsi"/>
          <w:color w:val="auto"/>
          <w:highlight w:val="yellow"/>
        </w:rPr>
        <w:t>saturation</w:t>
      </w:r>
      <w:r w:rsidRPr="00A311B2">
        <w:rPr>
          <w:rFonts w:asciiTheme="minorHAnsi" w:hAnsiTheme="minorHAnsi" w:cstheme="minorHAnsi"/>
          <w:color w:val="auto"/>
          <w:highlight w:val="yellow"/>
        </w:rPr>
        <w:t xml:space="preserve"> and </w:t>
      </w:r>
      <w:r w:rsidR="005F64DB"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heart rate. Place a</w:t>
      </w:r>
      <w:r w:rsidR="00C07AEB" w:rsidRPr="00A311B2">
        <w:rPr>
          <w:rFonts w:asciiTheme="minorHAnsi" w:hAnsiTheme="minorHAnsi" w:cstheme="minorHAnsi"/>
          <w:color w:val="auto"/>
          <w:highlight w:val="yellow"/>
        </w:rPr>
        <w:t xml:space="preserve"> wraparound</w:t>
      </w:r>
      <w:r w:rsidRPr="00A311B2">
        <w:rPr>
          <w:rFonts w:asciiTheme="minorHAnsi" w:hAnsiTheme="minorHAnsi" w:cstheme="minorHAnsi"/>
          <w:color w:val="auto"/>
          <w:highlight w:val="yellow"/>
        </w:rPr>
        <w:t xml:space="preserve"> SpO</w:t>
      </w:r>
      <w:r w:rsidRPr="00A311B2">
        <w:rPr>
          <w:rFonts w:asciiTheme="minorHAnsi" w:hAnsiTheme="minorHAnsi" w:cstheme="minorHAnsi"/>
          <w:color w:val="auto"/>
          <w:highlight w:val="yellow"/>
          <w:vertAlign w:val="subscript"/>
        </w:rPr>
        <w:t>2</w:t>
      </w:r>
      <w:r w:rsidRPr="00A311B2">
        <w:rPr>
          <w:rFonts w:asciiTheme="minorHAnsi" w:hAnsiTheme="minorHAnsi" w:cstheme="minorHAnsi"/>
          <w:color w:val="auto"/>
          <w:highlight w:val="yellow"/>
        </w:rPr>
        <w:t xml:space="preserve"> sensor around the pig’s hind leg and ensure the readings register on the pulse oximeter. Record </w:t>
      </w:r>
      <w:r w:rsidR="00A3221A"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pre-anesthetic reading.</w:t>
      </w:r>
    </w:p>
    <w:p w14:paraId="0D854CF3" w14:textId="16A6A95A" w:rsidR="0001255A" w:rsidRPr="00A311B2" w:rsidRDefault="0001255A" w:rsidP="004A6EDA">
      <w:pPr>
        <w:jc w:val="left"/>
        <w:rPr>
          <w:rFonts w:asciiTheme="minorHAnsi" w:hAnsiTheme="minorHAnsi" w:cstheme="minorHAnsi"/>
          <w:color w:val="auto"/>
        </w:rPr>
      </w:pPr>
    </w:p>
    <w:p w14:paraId="12BB9CD1" w14:textId="12D3E8A1" w:rsidR="0001255A" w:rsidRPr="00A311B2" w:rsidRDefault="0001255A" w:rsidP="004A6EDA">
      <w:pPr>
        <w:jc w:val="left"/>
        <w:rPr>
          <w:rFonts w:asciiTheme="minorHAnsi" w:hAnsiTheme="minorHAnsi" w:cstheme="minorHAnsi"/>
          <w:color w:val="auto"/>
        </w:rPr>
      </w:pPr>
      <w:r w:rsidRPr="00A311B2">
        <w:rPr>
          <w:rFonts w:asciiTheme="minorHAnsi" w:hAnsiTheme="minorHAnsi" w:cstheme="minorHAnsi"/>
          <w:color w:val="auto"/>
        </w:rPr>
        <w:t>NOTE: Animals must fast prior to sedation to prevent aspiration during delivery.</w:t>
      </w:r>
    </w:p>
    <w:p w14:paraId="2E820A35" w14:textId="24EF425E" w:rsidR="00C61616" w:rsidRPr="00A311B2" w:rsidRDefault="00C61616" w:rsidP="004A6EDA">
      <w:pPr>
        <w:jc w:val="left"/>
        <w:rPr>
          <w:rFonts w:asciiTheme="minorHAnsi" w:hAnsiTheme="minorHAnsi" w:cstheme="minorHAnsi"/>
          <w:color w:val="auto"/>
        </w:rPr>
      </w:pPr>
    </w:p>
    <w:p w14:paraId="09D1E7BE" w14:textId="5AA4E4A8" w:rsidR="00C61616" w:rsidRPr="00A311B2" w:rsidRDefault="00C61616"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2.2</w:t>
      </w:r>
      <w:r w:rsidR="00A95414" w:rsidRPr="00A311B2">
        <w:rPr>
          <w:rFonts w:asciiTheme="minorHAnsi" w:hAnsiTheme="minorHAnsi" w:cstheme="minorHAnsi"/>
          <w:color w:val="auto"/>
          <w:highlight w:val="yellow"/>
        </w:rPr>
        <w:t>.</w:t>
      </w:r>
      <w:r w:rsidRPr="00A311B2">
        <w:rPr>
          <w:rFonts w:asciiTheme="minorHAnsi" w:hAnsiTheme="minorHAnsi" w:cstheme="minorHAnsi"/>
          <w:color w:val="auto"/>
          <w:highlight w:val="yellow"/>
        </w:rPr>
        <w:t xml:space="preserve"> Turn on</w:t>
      </w:r>
      <w:r w:rsidR="00C07AEB" w:rsidRPr="00A311B2">
        <w:rPr>
          <w:rFonts w:asciiTheme="minorHAnsi" w:hAnsiTheme="minorHAnsi" w:cstheme="minorHAnsi"/>
          <w:color w:val="auto"/>
          <w:highlight w:val="yellow"/>
        </w:rPr>
        <w:t xml:space="preserve"> </w:t>
      </w:r>
      <w:r w:rsidR="00A3221A" w:rsidRPr="00A311B2">
        <w:rPr>
          <w:rFonts w:asciiTheme="minorHAnsi" w:hAnsiTheme="minorHAnsi" w:cstheme="minorHAnsi"/>
          <w:color w:val="auto"/>
          <w:highlight w:val="yellow"/>
        </w:rPr>
        <w:t xml:space="preserve">the </w:t>
      </w:r>
      <w:r w:rsidR="00C07AEB" w:rsidRPr="00A311B2">
        <w:rPr>
          <w:rFonts w:asciiTheme="minorHAnsi" w:hAnsiTheme="minorHAnsi" w:cstheme="minorHAnsi"/>
          <w:color w:val="auto"/>
          <w:highlight w:val="yellow"/>
        </w:rPr>
        <w:t>O</w:t>
      </w:r>
      <w:r w:rsidR="00C07AEB" w:rsidRPr="00A311B2">
        <w:rPr>
          <w:rFonts w:asciiTheme="minorHAnsi" w:hAnsiTheme="minorHAnsi" w:cstheme="minorHAnsi"/>
          <w:color w:val="auto"/>
          <w:highlight w:val="yellow"/>
          <w:vertAlign w:val="subscript"/>
        </w:rPr>
        <w:t>2</w:t>
      </w:r>
      <w:r w:rsidR="00C07AEB" w:rsidRPr="00A311B2">
        <w:rPr>
          <w:rFonts w:asciiTheme="minorHAnsi" w:hAnsiTheme="minorHAnsi" w:cstheme="minorHAnsi"/>
          <w:color w:val="auto"/>
          <w:highlight w:val="yellow"/>
        </w:rPr>
        <w:t xml:space="preserve"> tank (flowmeter set to 2</w:t>
      </w:r>
      <w:r w:rsidR="006B08EC" w:rsidRPr="00A311B2">
        <w:rPr>
          <w:rFonts w:asciiTheme="minorHAnsi" w:hAnsiTheme="minorHAnsi" w:cstheme="minorHAnsi"/>
          <w:color w:val="auto"/>
          <w:highlight w:val="yellow"/>
        </w:rPr>
        <w:t xml:space="preserve"> L/min</w:t>
      </w:r>
      <w:r w:rsidR="00C07AEB" w:rsidRPr="00A311B2">
        <w:rPr>
          <w:rFonts w:asciiTheme="minorHAnsi" w:hAnsiTheme="minorHAnsi" w:cstheme="minorHAnsi"/>
          <w:color w:val="auto"/>
          <w:highlight w:val="yellow"/>
        </w:rPr>
        <w:t>) and</w:t>
      </w:r>
      <w:r w:rsidRPr="00A311B2">
        <w:rPr>
          <w:rFonts w:asciiTheme="minorHAnsi" w:hAnsiTheme="minorHAnsi" w:cstheme="minorHAnsi"/>
          <w:color w:val="auto"/>
          <w:highlight w:val="yellow"/>
        </w:rPr>
        <w:t xml:space="preserve"> </w:t>
      </w:r>
      <w:r w:rsidR="005F64DB"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isoflurane</w:t>
      </w:r>
      <w:r w:rsidR="00C07AEB" w:rsidRPr="00A311B2">
        <w:rPr>
          <w:rFonts w:asciiTheme="minorHAnsi" w:hAnsiTheme="minorHAnsi" w:cstheme="minorHAnsi"/>
          <w:color w:val="auto"/>
          <w:highlight w:val="yellow"/>
        </w:rPr>
        <w:t xml:space="preserve"> vaporizer to begin</w:t>
      </w:r>
      <w:r w:rsidRPr="00A311B2">
        <w:rPr>
          <w:rFonts w:asciiTheme="minorHAnsi" w:hAnsiTheme="minorHAnsi" w:cstheme="minorHAnsi"/>
          <w:color w:val="auto"/>
          <w:highlight w:val="yellow"/>
        </w:rPr>
        <w:t xml:space="preserve"> </w:t>
      </w:r>
      <w:r w:rsidR="005F64DB"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flow to the anesthesia mask.</w:t>
      </w:r>
    </w:p>
    <w:p w14:paraId="4245E385" w14:textId="29DEAD0D" w:rsidR="00196D2D" w:rsidRPr="00A311B2" w:rsidRDefault="00196D2D" w:rsidP="004A6EDA">
      <w:pPr>
        <w:jc w:val="left"/>
        <w:rPr>
          <w:rFonts w:asciiTheme="minorHAnsi" w:hAnsiTheme="minorHAnsi" w:cstheme="minorHAnsi"/>
          <w:color w:val="auto"/>
          <w:highlight w:val="yellow"/>
        </w:rPr>
      </w:pPr>
    </w:p>
    <w:p w14:paraId="5EA19E98" w14:textId="0CF348FA" w:rsidR="00196D2D" w:rsidRPr="00A311B2" w:rsidRDefault="00196D2D" w:rsidP="004A6EDA">
      <w:pPr>
        <w:jc w:val="left"/>
        <w:rPr>
          <w:rFonts w:asciiTheme="minorHAnsi" w:hAnsiTheme="minorHAnsi" w:cstheme="minorHAnsi"/>
          <w:color w:val="auto"/>
        </w:rPr>
      </w:pPr>
      <w:r w:rsidRPr="00A311B2">
        <w:rPr>
          <w:rFonts w:asciiTheme="minorHAnsi" w:hAnsiTheme="minorHAnsi" w:cstheme="minorHAnsi"/>
          <w:color w:val="auto"/>
        </w:rPr>
        <w:t>2.</w:t>
      </w:r>
      <w:r w:rsidR="00C61616" w:rsidRPr="00A311B2">
        <w:rPr>
          <w:rFonts w:asciiTheme="minorHAnsi" w:hAnsiTheme="minorHAnsi" w:cstheme="minorHAnsi"/>
          <w:color w:val="auto"/>
        </w:rPr>
        <w:t>3</w:t>
      </w:r>
      <w:r w:rsidR="00316AE8" w:rsidRPr="00A311B2">
        <w:rPr>
          <w:rFonts w:asciiTheme="minorHAnsi" w:hAnsiTheme="minorHAnsi" w:cstheme="minorHAnsi"/>
          <w:color w:val="auto"/>
        </w:rPr>
        <w:t>.</w:t>
      </w:r>
      <w:r w:rsidRPr="00A311B2">
        <w:rPr>
          <w:rFonts w:asciiTheme="minorHAnsi" w:hAnsiTheme="minorHAnsi" w:cstheme="minorHAnsi"/>
          <w:color w:val="auto"/>
        </w:rPr>
        <w:t xml:space="preserve"> Place </w:t>
      </w:r>
      <w:r w:rsidR="005F64DB" w:rsidRPr="00A311B2">
        <w:rPr>
          <w:rFonts w:asciiTheme="minorHAnsi" w:hAnsiTheme="minorHAnsi" w:cstheme="minorHAnsi"/>
          <w:color w:val="auto"/>
        </w:rPr>
        <w:t xml:space="preserve">the </w:t>
      </w:r>
      <w:r w:rsidRPr="00A311B2">
        <w:rPr>
          <w:rFonts w:asciiTheme="minorHAnsi" w:hAnsiTheme="minorHAnsi" w:cstheme="minorHAnsi"/>
          <w:color w:val="auto"/>
        </w:rPr>
        <w:t xml:space="preserve">anesthesia mask over the pig’s snout and hold </w:t>
      </w:r>
      <w:r w:rsidR="005F64DB" w:rsidRPr="00A311B2">
        <w:rPr>
          <w:rFonts w:asciiTheme="minorHAnsi" w:hAnsiTheme="minorHAnsi" w:cstheme="minorHAnsi"/>
          <w:color w:val="auto"/>
        </w:rPr>
        <w:t xml:space="preserve">the </w:t>
      </w:r>
      <w:r w:rsidRPr="00A311B2">
        <w:rPr>
          <w:rFonts w:asciiTheme="minorHAnsi" w:hAnsiTheme="minorHAnsi" w:cstheme="minorHAnsi"/>
          <w:color w:val="auto"/>
        </w:rPr>
        <w:t xml:space="preserve">pig until sedated. This may take </w:t>
      </w:r>
      <w:r w:rsidR="00A434BE" w:rsidRPr="00A311B2">
        <w:rPr>
          <w:rFonts w:asciiTheme="minorHAnsi" w:hAnsiTheme="minorHAnsi" w:cstheme="minorHAnsi"/>
          <w:color w:val="auto"/>
        </w:rPr>
        <w:t>approximately 4</w:t>
      </w:r>
      <w:r w:rsidR="005F64DB" w:rsidRPr="00A311B2">
        <w:rPr>
          <w:rFonts w:asciiTheme="minorHAnsi" w:hAnsiTheme="minorHAnsi" w:cstheme="minorHAnsi"/>
          <w:color w:val="auto"/>
        </w:rPr>
        <w:t>–</w:t>
      </w:r>
      <w:r w:rsidR="00A434BE" w:rsidRPr="00A311B2">
        <w:rPr>
          <w:rFonts w:asciiTheme="minorHAnsi" w:hAnsiTheme="minorHAnsi" w:cstheme="minorHAnsi"/>
          <w:color w:val="auto"/>
        </w:rPr>
        <w:t>5</w:t>
      </w:r>
      <w:r w:rsidRPr="00A311B2">
        <w:rPr>
          <w:rFonts w:asciiTheme="minorHAnsi" w:hAnsiTheme="minorHAnsi" w:cstheme="minorHAnsi"/>
          <w:color w:val="auto"/>
        </w:rPr>
        <w:t xml:space="preserve"> </w:t>
      </w:r>
      <w:r w:rsidR="005F64DB" w:rsidRPr="00A311B2">
        <w:rPr>
          <w:rFonts w:asciiTheme="minorHAnsi" w:hAnsiTheme="minorHAnsi" w:cstheme="minorHAnsi"/>
          <w:color w:val="auto"/>
        </w:rPr>
        <w:t>min</w:t>
      </w:r>
      <w:r w:rsidR="00A434BE" w:rsidRPr="00A311B2">
        <w:rPr>
          <w:rFonts w:asciiTheme="minorHAnsi" w:hAnsiTheme="minorHAnsi" w:cstheme="minorHAnsi"/>
          <w:color w:val="auto"/>
        </w:rPr>
        <w:t xml:space="preserve"> but will vary depending on the age and weight of the animal</w:t>
      </w:r>
      <w:r w:rsidRPr="00A311B2">
        <w:rPr>
          <w:rFonts w:asciiTheme="minorHAnsi" w:hAnsiTheme="minorHAnsi" w:cstheme="minorHAnsi"/>
          <w:color w:val="auto"/>
        </w:rPr>
        <w:t xml:space="preserve">. </w:t>
      </w:r>
      <w:r w:rsidR="00C61616" w:rsidRPr="00A311B2">
        <w:rPr>
          <w:rFonts w:asciiTheme="minorHAnsi" w:hAnsiTheme="minorHAnsi" w:cstheme="minorHAnsi"/>
          <w:color w:val="auto"/>
        </w:rPr>
        <w:t xml:space="preserve">Begin by holding the pig during </w:t>
      </w:r>
      <w:r w:rsidR="005F64DB" w:rsidRPr="00A311B2">
        <w:rPr>
          <w:rFonts w:asciiTheme="minorHAnsi" w:hAnsiTheme="minorHAnsi" w:cstheme="minorHAnsi"/>
          <w:color w:val="auto"/>
        </w:rPr>
        <w:t xml:space="preserve">the </w:t>
      </w:r>
      <w:r w:rsidR="00C61616" w:rsidRPr="00A311B2">
        <w:rPr>
          <w:rFonts w:asciiTheme="minorHAnsi" w:hAnsiTheme="minorHAnsi" w:cstheme="minorHAnsi"/>
          <w:color w:val="auto"/>
        </w:rPr>
        <w:t xml:space="preserve">initial stages of anesthesia. </w:t>
      </w:r>
      <w:r w:rsidR="00C61616" w:rsidRPr="00A311B2">
        <w:rPr>
          <w:rFonts w:asciiTheme="minorHAnsi" w:hAnsiTheme="minorHAnsi" w:cstheme="minorHAnsi"/>
          <w:color w:val="auto"/>
          <w:highlight w:val="yellow"/>
        </w:rPr>
        <w:t xml:space="preserve">Once </w:t>
      </w:r>
      <w:r w:rsidR="005F64DB" w:rsidRPr="00A311B2">
        <w:rPr>
          <w:rFonts w:asciiTheme="minorHAnsi" w:hAnsiTheme="minorHAnsi" w:cstheme="minorHAnsi"/>
          <w:color w:val="auto"/>
          <w:highlight w:val="yellow"/>
        </w:rPr>
        <w:t xml:space="preserve">the </w:t>
      </w:r>
      <w:r w:rsidR="00C61616" w:rsidRPr="00A311B2">
        <w:rPr>
          <w:rFonts w:asciiTheme="minorHAnsi" w:hAnsiTheme="minorHAnsi" w:cstheme="minorHAnsi"/>
          <w:color w:val="auto"/>
          <w:highlight w:val="yellow"/>
        </w:rPr>
        <w:t xml:space="preserve">pig is sedated, lay </w:t>
      </w:r>
      <w:r w:rsidR="00A434BE" w:rsidRPr="00A311B2">
        <w:rPr>
          <w:rFonts w:asciiTheme="minorHAnsi" w:hAnsiTheme="minorHAnsi" w:cstheme="minorHAnsi"/>
          <w:color w:val="auto"/>
          <w:highlight w:val="yellow"/>
        </w:rPr>
        <w:t>it</w:t>
      </w:r>
      <w:r w:rsidR="00C61616" w:rsidRPr="00A311B2">
        <w:rPr>
          <w:rFonts w:asciiTheme="minorHAnsi" w:hAnsiTheme="minorHAnsi" w:cstheme="minorHAnsi"/>
          <w:color w:val="auto"/>
          <w:highlight w:val="yellow"/>
        </w:rPr>
        <w:t xml:space="preserve"> on </w:t>
      </w:r>
      <w:r w:rsidR="00A434BE" w:rsidRPr="00A311B2">
        <w:rPr>
          <w:rFonts w:asciiTheme="minorHAnsi" w:hAnsiTheme="minorHAnsi" w:cstheme="minorHAnsi"/>
          <w:color w:val="auto"/>
          <w:highlight w:val="yellow"/>
        </w:rPr>
        <w:t xml:space="preserve">the </w:t>
      </w:r>
      <w:r w:rsidR="00C61616" w:rsidRPr="00A311B2">
        <w:rPr>
          <w:rFonts w:asciiTheme="minorHAnsi" w:hAnsiTheme="minorHAnsi" w:cstheme="minorHAnsi"/>
          <w:color w:val="auto"/>
          <w:highlight w:val="yellow"/>
        </w:rPr>
        <w:t>prepared procedure space (</w:t>
      </w:r>
      <w:r w:rsidR="005F64DB" w:rsidRPr="00A311B2">
        <w:rPr>
          <w:rFonts w:asciiTheme="minorHAnsi" w:hAnsiTheme="minorHAnsi" w:cstheme="minorHAnsi"/>
          <w:color w:val="auto"/>
          <w:highlight w:val="yellow"/>
        </w:rPr>
        <w:t xml:space="preserve">i.e., </w:t>
      </w:r>
      <w:r w:rsidR="00A3221A" w:rsidRPr="00A311B2">
        <w:rPr>
          <w:rFonts w:asciiTheme="minorHAnsi" w:hAnsiTheme="minorHAnsi" w:cstheme="minorHAnsi"/>
          <w:color w:val="auto"/>
          <w:highlight w:val="yellow"/>
        </w:rPr>
        <w:t xml:space="preserve">the </w:t>
      </w:r>
      <w:r w:rsidR="00C61616" w:rsidRPr="00A311B2">
        <w:rPr>
          <w:rFonts w:asciiTheme="minorHAnsi" w:hAnsiTheme="minorHAnsi" w:cstheme="minorHAnsi"/>
          <w:color w:val="auto"/>
          <w:highlight w:val="yellow"/>
        </w:rPr>
        <w:t>underpad over a heating pad). Confirm anesthesia by</w:t>
      </w:r>
      <w:r w:rsidR="003F6526" w:rsidRPr="00A311B2">
        <w:rPr>
          <w:rFonts w:asciiTheme="minorHAnsi" w:hAnsiTheme="minorHAnsi" w:cstheme="minorHAnsi"/>
          <w:color w:val="auto"/>
          <w:highlight w:val="yellow"/>
        </w:rPr>
        <w:t xml:space="preserve"> testing the</w:t>
      </w:r>
      <w:r w:rsidR="00C61616" w:rsidRPr="00A311B2">
        <w:rPr>
          <w:rFonts w:asciiTheme="minorHAnsi" w:hAnsiTheme="minorHAnsi" w:cstheme="minorHAnsi"/>
          <w:color w:val="auto"/>
          <w:highlight w:val="yellow"/>
        </w:rPr>
        <w:t xml:space="preserve"> pedal reflex</w:t>
      </w:r>
      <w:r w:rsidR="00A434BE" w:rsidRPr="00A311B2">
        <w:rPr>
          <w:rFonts w:asciiTheme="minorHAnsi" w:hAnsiTheme="minorHAnsi" w:cstheme="minorHAnsi"/>
          <w:color w:val="auto"/>
          <w:highlight w:val="yellow"/>
        </w:rPr>
        <w:t>.</w:t>
      </w:r>
      <w:r w:rsidR="00A434BE" w:rsidRPr="00A311B2">
        <w:rPr>
          <w:rFonts w:asciiTheme="minorHAnsi" w:hAnsiTheme="minorHAnsi" w:cstheme="minorHAnsi"/>
          <w:color w:val="auto"/>
        </w:rPr>
        <w:t xml:space="preserve"> </w:t>
      </w:r>
    </w:p>
    <w:p w14:paraId="0B61849D" w14:textId="77777777" w:rsidR="00D44637" w:rsidRPr="00A311B2" w:rsidRDefault="00D44637" w:rsidP="004A6EDA">
      <w:pPr>
        <w:jc w:val="left"/>
        <w:rPr>
          <w:rFonts w:asciiTheme="minorHAnsi" w:hAnsiTheme="minorHAnsi" w:cstheme="minorHAnsi"/>
          <w:color w:val="auto"/>
        </w:rPr>
      </w:pPr>
    </w:p>
    <w:p w14:paraId="0A6A6B88" w14:textId="121E78CF" w:rsidR="00C61616" w:rsidRPr="00A311B2" w:rsidRDefault="00EC3D9C" w:rsidP="004A6EDA">
      <w:pPr>
        <w:jc w:val="left"/>
        <w:rPr>
          <w:rFonts w:asciiTheme="minorHAnsi" w:hAnsiTheme="minorHAnsi" w:cstheme="minorHAnsi"/>
          <w:color w:val="auto"/>
        </w:rPr>
      </w:pPr>
      <w:r w:rsidRPr="00A311B2">
        <w:rPr>
          <w:rFonts w:asciiTheme="minorHAnsi" w:hAnsiTheme="minorHAnsi" w:cstheme="minorHAnsi"/>
          <w:color w:val="auto"/>
        </w:rPr>
        <w:t xml:space="preserve">NOTE: </w:t>
      </w:r>
      <w:r w:rsidR="00D44637" w:rsidRPr="00A311B2">
        <w:rPr>
          <w:rFonts w:asciiTheme="minorHAnsi" w:hAnsiTheme="minorHAnsi" w:cstheme="minorHAnsi"/>
          <w:color w:val="auto"/>
        </w:rPr>
        <w:t>The animal should never be left unattended.</w:t>
      </w:r>
    </w:p>
    <w:p w14:paraId="360D56BF" w14:textId="77777777" w:rsidR="00D44637" w:rsidRPr="00A311B2" w:rsidRDefault="00D44637" w:rsidP="004A6EDA">
      <w:pPr>
        <w:jc w:val="left"/>
        <w:rPr>
          <w:rFonts w:asciiTheme="minorHAnsi" w:hAnsiTheme="minorHAnsi" w:cstheme="minorHAnsi"/>
          <w:color w:val="auto"/>
          <w:highlight w:val="yellow"/>
        </w:rPr>
      </w:pPr>
    </w:p>
    <w:p w14:paraId="4A1EF232" w14:textId="3C3F2E13" w:rsidR="00C6208A" w:rsidRPr="00A311B2" w:rsidRDefault="00C61616"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2.4. Record</w:t>
      </w:r>
      <w:r w:rsidR="00C07AEB" w:rsidRPr="00A311B2">
        <w:rPr>
          <w:rFonts w:asciiTheme="minorHAnsi" w:hAnsiTheme="minorHAnsi" w:cstheme="minorHAnsi"/>
          <w:color w:val="auto"/>
          <w:highlight w:val="yellow"/>
        </w:rPr>
        <w:t xml:space="preserve"> </w:t>
      </w:r>
      <w:r w:rsidR="005F64DB" w:rsidRPr="00A311B2">
        <w:rPr>
          <w:rFonts w:asciiTheme="minorHAnsi" w:hAnsiTheme="minorHAnsi" w:cstheme="minorHAnsi"/>
          <w:color w:val="auto"/>
          <w:highlight w:val="yellow"/>
        </w:rPr>
        <w:t xml:space="preserve">the </w:t>
      </w:r>
      <w:r w:rsidR="00C07AEB" w:rsidRPr="00A311B2">
        <w:rPr>
          <w:rFonts w:asciiTheme="minorHAnsi" w:hAnsiTheme="minorHAnsi" w:cstheme="minorHAnsi"/>
          <w:color w:val="auto"/>
          <w:highlight w:val="yellow"/>
        </w:rPr>
        <w:t>rectal</w:t>
      </w:r>
      <w:r w:rsidRPr="00A311B2">
        <w:rPr>
          <w:rFonts w:asciiTheme="minorHAnsi" w:hAnsiTheme="minorHAnsi" w:cstheme="minorHAnsi"/>
          <w:color w:val="auto"/>
          <w:highlight w:val="yellow"/>
        </w:rPr>
        <w:t xml:space="preserve"> temperature and </w:t>
      </w:r>
      <w:r w:rsidR="005F64DB"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respiratory rate.</w:t>
      </w:r>
    </w:p>
    <w:p w14:paraId="2E064E51" w14:textId="57CD832B" w:rsidR="00D408FB" w:rsidRPr="00A311B2" w:rsidRDefault="00D408FB" w:rsidP="004A6EDA">
      <w:pPr>
        <w:jc w:val="left"/>
        <w:rPr>
          <w:rFonts w:asciiTheme="minorHAnsi" w:hAnsiTheme="minorHAnsi" w:cstheme="minorHAnsi"/>
          <w:color w:val="auto"/>
          <w:highlight w:val="yellow"/>
        </w:rPr>
      </w:pPr>
    </w:p>
    <w:p w14:paraId="022DED41" w14:textId="70652080" w:rsidR="00D408FB" w:rsidRPr="00A311B2" w:rsidRDefault="00D408FB"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2.</w:t>
      </w:r>
      <w:r w:rsidR="00C6208A" w:rsidRPr="00A311B2">
        <w:rPr>
          <w:rFonts w:asciiTheme="minorHAnsi" w:hAnsiTheme="minorHAnsi" w:cstheme="minorHAnsi"/>
          <w:color w:val="auto"/>
          <w:highlight w:val="yellow"/>
        </w:rPr>
        <w:t>5</w:t>
      </w:r>
      <w:r w:rsidR="00316AE8" w:rsidRPr="00A311B2">
        <w:rPr>
          <w:rFonts w:asciiTheme="minorHAnsi" w:hAnsiTheme="minorHAnsi" w:cstheme="minorHAnsi"/>
          <w:color w:val="auto"/>
          <w:highlight w:val="yellow"/>
        </w:rPr>
        <w:t>.</w:t>
      </w:r>
      <w:r w:rsidRPr="00A311B2">
        <w:rPr>
          <w:rFonts w:asciiTheme="minorHAnsi" w:hAnsiTheme="minorHAnsi" w:cstheme="minorHAnsi"/>
          <w:color w:val="auto"/>
          <w:highlight w:val="yellow"/>
        </w:rPr>
        <w:t xml:space="preserve"> Continue </w:t>
      </w:r>
      <w:r w:rsidR="00A3221A"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procedural monitoring every 1</w:t>
      </w:r>
      <w:r w:rsidR="00D90B9B" w:rsidRPr="00A311B2">
        <w:rPr>
          <w:rFonts w:asciiTheme="minorHAnsi" w:hAnsiTheme="minorHAnsi" w:cstheme="minorHAnsi"/>
          <w:color w:val="auto"/>
          <w:highlight w:val="yellow"/>
        </w:rPr>
        <w:t>5</w:t>
      </w:r>
      <w:r w:rsidRPr="00A311B2">
        <w:rPr>
          <w:rFonts w:asciiTheme="minorHAnsi" w:hAnsiTheme="minorHAnsi" w:cstheme="minorHAnsi"/>
          <w:color w:val="auto"/>
          <w:highlight w:val="yellow"/>
        </w:rPr>
        <w:t xml:space="preserve"> </w:t>
      </w:r>
      <w:r w:rsidR="005F64DB" w:rsidRPr="00A311B2">
        <w:rPr>
          <w:rFonts w:asciiTheme="minorHAnsi" w:hAnsiTheme="minorHAnsi" w:cstheme="minorHAnsi"/>
          <w:color w:val="auto"/>
          <w:highlight w:val="yellow"/>
        </w:rPr>
        <w:t>min</w:t>
      </w:r>
      <w:r w:rsidRPr="00A311B2">
        <w:rPr>
          <w:rFonts w:asciiTheme="minorHAnsi" w:hAnsiTheme="minorHAnsi" w:cstheme="minorHAnsi"/>
          <w:color w:val="auto"/>
          <w:highlight w:val="yellow"/>
        </w:rPr>
        <w:t xml:space="preserve"> throughout sedation (</w:t>
      </w:r>
      <w:r w:rsidR="00A3221A" w:rsidRPr="00A311B2">
        <w:rPr>
          <w:rFonts w:asciiTheme="minorHAnsi" w:hAnsiTheme="minorHAnsi" w:cstheme="minorHAnsi"/>
          <w:color w:val="auto"/>
          <w:highlight w:val="yellow"/>
        </w:rPr>
        <w:t xml:space="preserve">i.e., </w:t>
      </w:r>
      <w:r w:rsidRPr="00A311B2">
        <w:rPr>
          <w:rFonts w:asciiTheme="minorHAnsi" w:hAnsiTheme="minorHAnsi" w:cstheme="minorHAnsi"/>
          <w:color w:val="auto"/>
          <w:highlight w:val="yellow"/>
        </w:rPr>
        <w:t>SpO</w:t>
      </w:r>
      <w:r w:rsidRPr="00A311B2">
        <w:rPr>
          <w:rFonts w:asciiTheme="minorHAnsi" w:hAnsiTheme="minorHAnsi" w:cstheme="minorHAnsi"/>
          <w:color w:val="auto"/>
          <w:highlight w:val="yellow"/>
          <w:vertAlign w:val="subscript"/>
        </w:rPr>
        <w:t>2</w:t>
      </w:r>
      <w:r w:rsidRPr="00A311B2">
        <w:rPr>
          <w:rFonts w:asciiTheme="minorHAnsi" w:hAnsiTheme="minorHAnsi" w:cstheme="minorHAnsi"/>
          <w:color w:val="auto"/>
          <w:highlight w:val="yellow"/>
        </w:rPr>
        <w:t>, heart rate, temperature, and respiratory rate).</w:t>
      </w:r>
    </w:p>
    <w:p w14:paraId="451BBF7A" w14:textId="77777777" w:rsidR="00427D97" w:rsidRPr="00A311B2" w:rsidRDefault="00427D97" w:rsidP="004A6EDA">
      <w:pPr>
        <w:jc w:val="left"/>
        <w:rPr>
          <w:rFonts w:asciiTheme="minorHAnsi" w:hAnsiTheme="minorHAnsi" w:cstheme="minorHAnsi"/>
          <w:b/>
          <w:color w:val="auto"/>
          <w:highlight w:val="yellow"/>
        </w:rPr>
      </w:pPr>
    </w:p>
    <w:p w14:paraId="76E9585E" w14:textId="49CA0F17" w:rsidR="00427D97" w:rsidRPr="00A311B2" w:rsidRDefault="00427D97" w:rsidP="004A6EDA">
      <w:pPr>
        <w:jc w:val="left"/>
        <w:rPr>
          <w:rFonts w:asciiTheme="minorHAnsi" w:hAnsiTheme="minorHAnsi" w:cstheme="minorHAnsi"/>
          <w:b/>
          <w:color w:val="auto"/>
          <w:highlight w:val="yellow"/>
        </w:rPr>
      </w:pPr>
      <w:r w:rsidRPr="00A311B2">
        <w:rPr>
          <w:rFonts w:asciiTheme="minorHAnsi" w:hAnsiTheme="minorHAnsi" w:cstheme="minorHAnsi"/>
          <w:b/>
          <w:color w:val="auto"/>
          <w:highlight w:val="yellow"/>
        </w:rPr>
        <w:t xml:space="preserve">3. Intubate </w:t>
      </w:r>
      <w:r w:rsidR="005F64DB" w:rsidRPr="00A311B2">
        <w:rPr>
          <w:rFonts w:asciiTheme="minorHAnsi" w:hAnsiTheme="minorHAnsi" w:cstheme="minorHAnsi"/>
          <w:b/>
          <w:color w:val="auto"/>
          <w:highlight w:val="yellow"/>
        </w:rPr>
        <w:t xml:space="preserve">the </w:t>
      </w:r>
      <w:r w:rsidRPr="00A311B2">
        <w:rPr>
          <w:rFonts w:asciiTheme="minorHAnsi" w:hAnsiTheme="minorHAnsi" w:cstheme="minorHAnsi"/>
          <w:b/>
          <w:color w:val="auto"/>
          <w:highlight w:val="yellow"/>
        </w:rPr>
        <w:t>sedated pigs with an endotracheal tube</w:t>
      </w:r>
      <w:r w:rsidR="00397B3F" w:rsidRPr="00A311B2">
        <w:rPr>
          <w:rFonts w:asciiTheme="minorHAnsi" w:hAnsiTheme="minorHAnsi" w:cstheme="minorHAnsi"/>
          <w:b/>
          <w:color w:val="auto"/>
          <w:highlight w:val="yellow"/>
        </w:rPr>
        <w:t>.</w:t>
      </w:r>
    </w:p>
    <w:p w14:paraId="32EA9FCD" w14:textId="78397C99" w:rsidR="00316AE8" w:rsidRPr="00A311B2" w:rsidRDefault="00316AE8" w:rsidP="004A6EDA">
      <w:pPr>
        <w:jc w:val="left"/>
        <w:rPr>
          <w:rFonts w:asciiTheme="minorHAnsi" w:hAnsiTheme="minorHAnsi" w:cstheme="minorHAnsi"/>
          <w:color w:val="auto"/>
          <w:highlight w:val="yellow"/>
        </w:rPr>
      </w:pPr>
    </w:p>
    <w:p w14:paraId="506DF999" w14:textId="015FC76C" w:rsidR="00316AE8" w:rsidRPr="00A311B2" w:rsidRDefault="00316AE8"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3.</w:t>
      </w:r>
      <w:r w:rsidR="00C61616" w:rsidRPr="00A311B2">
        <w:rPr>
          <w:rFonts w:asciiTheme="minorHAnsi" w:hAnsiTheme="minorHAnsi" w:cstheme="minorHAnsi"/>
          <w:color w:val="auto"/>
          <w:highlight w:val="yellow"/>
        </w:rPr>
        <w:t>1</w:t>
      </w:r>
      <w:r w:rsidRPr="00A311B2">
        <w:rPr>
          <w:rFonts w:asciiTheme="minorHAnsi" w:hAnsiTheme="minorHAnsi" w:cstheme="minorHAnsi"/>
          <w:color w:val="auto"/>
          <w:highlight w:val="yellow"/>
        </w:rPr>
        <w:t xml:space="preserve">. </w:t>
      </w:r>
      <w:r w:rsidR="00C07AEB" w:rsidRPr="00A311B2">
        <w:rPr>
          <w:rFonts w:asciiTheme="minorHAnsi" w:hAnsiTheme="minorHAnsi" w:cstheme="minorHAnsi"/>
          <w:color w:val="auto"/>
          <w:highlight w:val="yellow"/>
        </w:rPr>
        <w:t>Confirm that</w:t>
      </w:r>
      <w:r w:rsidRPr="00A311B2">
        <w:rPr>
          <w:rFonts w:asciiTheme="minorHAnsi" w:hAnsiTheme="minorHAnsi" w:cstheme="minorHAnsi"/>
          <w:color w:val="auto"/>
          <w:highlight w:val="yellow"/>
        </w:rPr>
        <w:t xml:space="preserve"> the ET tube</w:t>
      </w:r>
      <w:r w:rsidR="00EA24B1" w:rsidRPr="00A311B2">
        <w:rPr>
          <w:rFonts w:asciiTheme="minorHAnsi" w:hAnsiTheme="minorHAnsi" w:cstheme="minorHAnsi"/>
          <w:color w:val="auto"/>
          <w:highlight w:val="yellow"/>
        </w:rPr>
        <w:t xml:space="preserve"> with </w:t>
      </w:r>
      <w:r w:rsidR="00425A0F" w:rsidRPr="00A311B2">
        <w:rPr>
          <w:rFonts w:asciiTheme="minorHAnsi" w:hAnsiTheme="minorHAnsi" w:cstheme="minorHAnsi"/>
          <w:color w:val="auto"/>
          <w:highlight w:val="yellow"/>
        </w:rPr>
        <w:t xml:space="preserve">the </w:t>
      </w:r>
      <w:r w:rsidR="00EA24B1" w:rsidRPr="00A311B2">
        <w:rPr>
          <w:rFonts w:asciiTheme="minorHAnsi" w:hAnsiTheme="minorHAnsi" w:cstheme="minorHAnsi"/>
          <w:color w:val="auto"/>
          <w:highlight w:val="yellow"/>
        </w:rPr>
        <w:t>stylet</w:t>
      </w:r>
      <w:r w:rsidRPr="00A311B2">
        <w:rPr>
          <w:rFonts w:asciiTheme="minorHAnsi" w:hAnsiTheme="minorHAnsi" w:cstheme="minorHAnsi"/>
          <w:color w:val="auto"/>
          <w:highlight w:val="yellow"/>
        </w:rPr>
        <w:t xml:space="preserve"> </w:t>
      </w:r>
      <w:r w:rsidR="00C07AEB" w:rsidRPr="00A311B2">
        <w:rPr>
          <w:rFonts w:asciiTheme="minorHAnsi" w:hAnsiTheme="minorHAnsi" w:cstheme="minorHAnsi"/>
          <w:color w:val="auto"/>
          <w:highlight w:val="yellow"/>
        </w:rPr>
        <w:t>has been</w:t>
      </w:r>
      <w:r w:rsidR="005A5876" w:rsidRPr="00A311B2">
        <w:rPr>
          <w:rFonts w:asciiTheme="minorHAnsi" w:hAnsiTheme="minorHAnsi" w:cstheme="minorHAnsi"/>
          <w:color w:val="auto"/>
          <w:highlight w:val="yellow"/>
        </w:rPr>
        <w:t xml:space="preserve"> lightly</w:t>
      </w:r>
      <w:r w:rsidR="00C07AEB" w:rsidRPr="00A311B2">
        <w:rPr>
          <w:rFonts w:asciiTheme="minorHAnsi" w:hAnsiTheme="minorHAnsi" w:cstheme="minorHAnsi"/>
          <w:color w:val="auto"/>
          <w:highlight w:val="yellow"/>
        </w:rPr>
        <w:t xml:space="preserve"> coated </w:t>
      </w:r>
      <w:r w:rsidRPr="00A311B2">
        <w:rPr>
          <w:rFonts w:asciiTheme="minorHAnsi" w:hAnsiTheme="minorHAnsi" w:cstheme="minorHAnsi"/>
          <w:color w:val="auto"/>
          <w:highlight w:val="yellow"/>
        </w:rPr>
        <w:t>with lubricating jelly to facilitate intubation</w:t>
      </w:r>
      <w:r w:rsidR="00C07AEB" w:rsidRPr="00A311B2">
        <w:rPr>
          <w:rFonts w:asciiTheme="minorHAnsi" w:hAnsiTheme="minorHAnsi" w:cstheme="minorHAnsi"/>
          <w:color w:val="auto"/>
          <w:highlight w:val="yellow"/>
        </w:rPr>
        <w:t xml:space="preserve"> (</w:t>
      </w:r>
      <w:r w:rsidR="00425A0F" w:rsidRPr="00A311B2">
        <w:rPr>
          <w:rFonts w:asciiTheme="minorHAnsi" w:hAnsiTheme="minorHAnsi" w:cstheme="minorHAnsi"/>
          <w:color w:val="auto"/>
          <w:highlight w:val="yellow"/>
        </w:rPr>
        <w:t xml:space="preserve">step </w:t>
      </w:r>
      <w:r w:rsidR="00C07AEB" w:rsidRPr="00A311B2">
        <w:rPr>
          <w:rFonts w:asciiTheme="minorHAnsi" w:hAnsiTheme="minorHAnsi" w:cstheme="minorHAnsi"/>
          <w:color w:val="auto"/>
          <w:highlight w:val="yellow"/>
        </w:rPr>
        <w:t>1.6).</w:t>
      </w:r>
    </w:p>
    <w:p w14:paraId="36394172" w14:textId="1DDDD5B5" w:rsidR="00C61616" w:rsidRPr="00A311B2" w:rsidRDefault="00C61616" w:rsidP="004A6EDA">
      <w:pPr>
        <w:jc w:val="left"/>
        <w:rPr>
          <w:rFonts w:asciiTheme="minorHAnsi" w:hAnsiTheme="minorHAnsi" w:cstheme="minorHAnsi"/>
          <w:color w:val="auto"/>
          <w:highlight w:val="yellow"/>
        </w:rPr>
      </w:pPr>
    </w:p>
    <w:p w14:paraId="625C38F3" w14:textId="17DE8020" w:rsidR="00C61616" w:rsidRPr="00A311B2" w:rsidRDefault="00C61616" w:rsidP="004A6EDA">
      <w:pPr>
        <w:jc w:val="left"/>
        <w:rPr>
          <w:rFonts w:asciiTheme="minorHAnsi" w:hAnsiTheme="minorHAnsi" w:cstheme="minorHAnsi"/>
          <w:color w:val="auto"/>
          <w:highlight w:val="green"/>
        </w:rPr>
      </w:pPr>
      <w:r w:rsidRPr="00A311B2">
        <w:rPr>
          <w:rFonts w:asciiTheme="minorHAnsi" w:hAnsiTheme="minorHAnsi" w:cstheme="minorHAnsi"/>
          <w:color w:val="auto"/>
          <w:highlight w:val="yellow"/>
        </w:rPr>
        <w:t>3.2. Remove the anesthesia mask from the pig and turn off the flow of isoflurane.</w:t>
      </w:r>
    </w:p>
    <w:p w14:paraId="5D5A34AC" w14:textId="77777777" w:rsidR="00316AE8" w:rsidRPr="00A311B2" w:rsidRDefault="00316AE8" w:rsidP="004A6EDA">
      <w:pPr>
        <w:jc w:val="left"/>
        <w:rPr>
          <w:rFonts w:asciiTheme="minorHAnsi" w:hAnsiTheme="minorHAnsi" w:cstheme="minorHAnsi"/>
          <w:color w:val="auto"/>
          <w:highlight w:val="yellow"/>
        </w:rPr>
      </w:pPr>
    </w:p>
    <w:p w14:paraId="7068C7D8" w14:textId="1FAD9AFE" w:rsidR="00196D2D" w:rsidRPr="00A311B2" w:rsidRDefault="00196D2D"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3.</w:t>
      </w:r>
      <w:r w:rsidR="00C61616" w:rsidRPr="00A311B2">
        <w:rPr>
          <w:rFonts w:asciiTheme="minorHAnsi" w:hAnsiTheme="minorHAnsi" w:cstheme="minorHAnsi"/>
          <w:color w:val="auto"/>
          <w:highlight w:val="yellow"/>
        </w:rPr>
        <w:t>3</w:t>
      </w:r>
      <w:r w:rsidR="00316AE8" w:rsidRPr="00A311B2">
        <w:rPr>
          <w:rFonts w:asciiTheme="minorHAnsi" w:hAnsiTheme="minorHAnsi" w:cstheme="minorHAnsi"/>
          <w:color w:val="auto"/>
          <w:highlight w:val="yellow"/>
        </w:rPr>
        <w:t>.</w:t>
      </w:r>
      <w:r w:rsidRPr="00A311B2">
        <w:rPr>
          <w:rFonts w:asciiTheme="minorHAnsi" w:hAnsiTheme="minorHAnsi" w:cstheme="minorHAnsi"/>
          <w:color w:val="auto"/>
          <w:highlight w:val="yellow"/>
        </w:rPr>
        <w:t xml:space="preserve"> </w:t>
      </w:r>
      <w:r w:rsidR="008920A7" w:rsidRPr="00A311B2">
        <w:rPr>
          <w:rFonts w:asciiTheme="minorHAnsi" w:hAnsiTheme="minorHAnsi" w:cstheme="minorHAnsi"/>
          <w:color w:val="auto"/>
          <w:highlight w:val="yellow"/>
        </w:rPr>
        <w:t>Lay the pig supine on the procedure space</w:t>
      </w:r>
      <w:r w:rsidR="00D408FB" w:rsidRPr="00A311B2">
        <w:rPr>
          <w:rFonts w:asciiTheme="minorHAnsi" w:hAnsiTheme="minorHAnsi" w:cstheme="minorHAnsi"/>
          <w:color w:val="auto"/>
          <w:highlight w:val="yellow"/>
        </w:rPr>
        <w:t xml:space="preserve"> and visualize the larynx using a laryngoscope. </w:t>
      </w:r>
    </w:p>
    <w:p w14:paraId="6B92731F" w14:textId="09E56647" w:rsidR="00D408FB" w:rsidRPr="00A311B2" w:rsidRDefault="00D408FB" w:rsidP="004A6EDA">
      <w:pPr>
        <w:jc w:val="left"/>
        <w:rPr>
          <w:rFonts w:asciiTheme="minorHAnsi" w:hAnsiTheme="minorHAnsi" w:cstheme="minorHAnsi"/>
          <w:color w:val="auto"/>
          <w:highlight w:val="yellow"/>
        </w:rPr>
      </w:pPr>
    </w:p>
    <w:p w14:paraId="7F57E29D" w14:textId="187AB829" w:rsidR="00DA424D" w:rsidRPr="00A311B2" w:rsidRDefault="00D408FB"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3.</w:t>
      </w:r>
      <w:r w:rsidR="00C61616" w:rsidRPr="00A311B2">
        <w:rPr>
          <w:rFonts w:asciiTheme="minorHAnsi" w:hAnsiTheme="minorHAnsi" w:cstheme="minorHAnsi"/>
          <w:color w:val="auto"/>
          <w:highlight w:val="yellow"/>
        </w:rPr>
        <w:t>4</w:t>
      </w:r>
      <w:r w:rsidR="00316AE8" w:rsidRPr="00A311B2">
        <w:rPr>
          <w:rFonts w:asciiTheme="minorHAnsi" w:hAnsiTheme="minorHAnsi" w:cstheme="minorHAnsi"/>
          <w:color w:val="auto"/>
          <w:highlight w:val="yellow"/>
        </w:rPr>
        <w:t>.</w:t>
      </w:r>
      <w:r w:rsidRPr="00A311B2">
        <w:rPr>
          <w:rFonts w:asciiTheme="minorHAnsi" w:hAnsiTheme="minorHAnsi" w:cstheme="minorHAnsi"/>
          <w:color w:val="auto"/>
          <w:highlight w:val="yellow"/>
        </w:rPr>
        <w:t xml:space="preserve"> </w:t>
      </w:r>
      <w:r w:rsidR="00316AE8" w:rsidRPr="00A311B2">
        <w:rPr>
          <w:rFonts w:asciiTheme="minorHAnsi" w:hAnsiTheme="minorHAnsi" w:cstheme="minorHAnsi"/>
          <w:color w:val="auto"/>
          <w:highlight w:val="yellow"/>
        </w:rPr>
        <w:t>Pass a 2.0</w:t>
      </w:r>
      <w:r w:rsidR="00787690" w:rsidRPr="00A311B2">
        <w:rPr>
          <w:rFonts w:asciiTheme="minorHAnsi" w:hAnsiTheme="minorHAnsi" w:cstheme="minorHAnsi"/>
          <w:color w:val="auto"/>
          <w:highlight w:val="yellow"/>
        </w:rPr>
        <w:t xml:space="preserve"> mm</w:t>
      </w:r>
      <w:r w:rsidR="00316AE8" w:rsidRPr="00A311B2">
        <w:rPr>
          <w:rFonts w:asciiTheme="minorHAnsi" w:hAnsiTheme="minorHAnsi" w:cstheme="minorHAnsi"/>
          <w:color w:val="auto"/>
          <w:highlight w:val="yellow"/>
        </w:rPr>
        <w:t xml:space="preserve"> ET tube through the</w:t>
      </w:r>
      <w:r w:rsidR="008920A7" w:rsidRPr="00A311B2">
        <w:rPr>
          <w:rFonts w:asciiTheme="minorHAnsi" w:hAnsiTheme="minorHAnsi" w:cstheme="minorHAnsi"/>
          <w:color w:val="auto"/>
          <w:highlight w:val="yellow"/>
        </w:rPr>
        <w:t xml:space="preserve"> vocal folds of the</w:t>
      </w:r>
      <w:r w:rsidR="00316AE8" w:rsidRPr="00A311B2">
        <w:rPr>
          <w:rFonts w:asciiTheme="minorHAnsi" w:hAnsiTheme="minorHAnsi" w:cstheme="minorHAnsi"/>
          <w:color w:val="auto"/>
          <w:highlight w:val="yellow"/>
        </w:rPr>
        <w:t xml:space="preserve"> larynx and into the trachea</w:t>
      </w:r>
      <w:r w:rsidR="00A16100" w:rsidRPr="00A311B2">
        <w:rPr>
          <w:rFonts w:asciiTheme="minorHAnsi" w:hAnsiTheme="minorHAnsi" w:cstheme="minorHAnsi"/>
          <w:color w:val="auto"/>
          <w:highlight w:val="yellow"/>
        </w:rPr>
        <w:t xml:space="preserve"> (</w:t>
      </w:r>
      <w:r w:rsidR="00A16100" w:rsidRPr="00A311B2">
        <w:rPr>
          <w:rFonts w:asciiTheme="minorHAnsi" w:hAnsiTheme="minorHAnsi" w:cstheme="minorHAnsi"/>
          <w:b/>
          <w:bCs/>
          <w:color w:val="auto"/>
          <w:highlight w:val="yellow"/>
        </w:rPr>
        <w:t>Supplemental Movie</w:t>
      </w:r>
      <w:r w:rsidR="00A16100" w:rsidRPr="00A311B2">
        <w:rPr>
          <w:rFonts w:asciiTheme="minorHAnsi" w:hAnsiTheme="minorHAnsi" w:cstheme="minorHAnsi"/>
          <w:color w:val="auto"/>
          <w:highlight w:val="yellow"/>
        </w:rPr>
        <w:t xml:space="preserve"> </w:t>
      </w:r>
      <w:r w:rsidR="00A16100" w:rsidRPr="00A311B2">
        <w:rPr>
          <w:rFonts w:asciiTheme="minorHAnsi" w:hAnsiTheme="minorHAnsi" w:cstheme="minorHAnsi"/>
          <w:b/>
          <w:bCs/>
          <w:color w:val="auto"/>
          <w:highlight w:val="yellow"/>
        </w:rPr>
        <w:t>1</w:t>
      </w:r>
      <w:r w:rsidR="00A16100" w:rsidRPr="00A311B2">
        <w:rPr>
          <w:rFonts w:asciiTheme="minorHAnsi" w:hAnsiTheme="minorHAnsi" w:cstheme="minorHAnsi"/>
          <w:color w:val="auto"/>
          <w:highlight w:val="yellow"/>
        </w:rPr>
        <w:t>)</w:t>
      </w:r>
      <w:r w:rsidR="00316AE8" w:rsidRPr="00A311B2">
        <w:rPr>
          <w:rFonts w:asciiTheme="minorHAnsi" w:hAnsiTheme="minorHAnsi" w:cstheme="minorHAnsi"/>
          <w:color w:val="auto"/>
          <w:highlight w:val="yellow"/>
        </w:rPr>
        <w:t>.</w:t>
      </w:r>
      <w:r w:rsidR="00D23B12" w:rsidRPr="00A311B2">
        <w:rPr>
          <w:rFonts w:asciiTheme="minorHAnsi" w:hAnsiTheme="minorHAnsi" w:cstheme="minorHAnsi"/>
          <w:color w:val="auto"/>
          <w:highlight w:val="yellow"/>
        </w:rPr>
        <w:t xml:space="preserve"> If </w:t>
      </w:r>
      <w:r w:rsidR="00A3221A" w:rsidRPr="00A311B2">
        <w:rPr>
          <w:rFonts w:asciiTheme="minorHAnsi" w:hAnsiTheme="minorHAnsi" w:cstheme="minorHAnsi"/>
          <w:color w:val="auto"/>
          <w:highlight w:val="yellow"/>
        </w:rPr>
        <w:t xml:space="preserve">the pig is </w:t>
      </w:r>
      <w:r w:rsidR="00D23B12" w:rsidRPr="00A311B2">
        <w:rPr>
          <w:rFonts w:asciiTheme="minorHAnsi" w:hAnsiTheme="minorHAnsi" w:cstheme="minorHAnsi"/>
          <w:color w:val="auto"/>
          <w:highlight w:val="yellow"/>
        </w:rPr>
        <w:t>properly intubated, the SpO</w:t>
      </w:r>
      <w:r w:rsidR="00D23B12" w:rsidRPr="00A311B2">
        <w:rPr>
          <w:rFonts w:asciiTheme="minorHAnsi" w:hAnsiTheme="minorHAnsi" w:cstheme="minorHAnsi"/>
          <w:color w:val="auto"/>
          <w:highlight w:val="yellow"/>
          <w:vertAlign w:val="subscript"/>
        </w:rPr>
        <w:t>2</w:t>
      </w:r>
      <w:r w:rsidR="00D23B12" w:rsidRPr="00A311B2">
        <w:rPr>
          <w:rFonts w:asciiTheme="minorHAnsi" w:hAnsiTheme="minorHAnsi" w:cstheme="minorHAnsi"/>
          <w:color w:val="auto"/>
          <w:highlight w:val="yellow"/>
        </w:rPr>
        <w:t xml:space="preserve"> levels will start to decline.</w:t>
      </w:r>
      <w:r w:rsidR="006B08EC" w:rsidRPr="00A311B2">
        <w:rPr>
          <w:rFonts w:asciiTheme="minorHAnsi" w:hAnsiTheme="minorHAnsi" w:cstheme="minorHAnsi"/>
          <w:color w:val="auto"/>
          <w:highlight w:val="yellow"/>
        </w:rPr>
        <w:t xml:space="preserve"> </w:t>
      </w:r>
    </w:p>
    <w:p w14:paraId="5BEC0269" w14:textId="77777777" w:rsidR="00DA424D" w:rsidRPr="00A311B2" w:rsidRDefault="00DA424D" w:rsidP="004A6EDA">
      <w:pPr>
        <w:jc w:val="left"/>
        <w:rPr>
          <w:rFonts w:asciiTheme="minorHAnsi" w:hAnsiTheme="minorHAnsi" w:cstheme="minorHAnsi"/>
          <w:color w:val="auto"/>
          <w:highlight w:val="yellow"/>
        </w:rPr>
      </w:pPr>
    </w:p>
    <w:p w14:paraId="54256222" w14:textId="219D3BFD" w:rsidR="00316AE8" w:rsidRPr="00A311B2" w:rsidRDefault="00DA424D" w:rsidP="004A6EDA">
      <w:pPr>
        <w:jc w:val="left"/>
        <w:rPr>
          <w:rFonts w:asciiTheme="minorHAnsi" w:hAnsiTheme="minorHAnsi" w:cstheme="minorHAnsi"/>
          <w:color w:val="auto"/>
        </w:rPr>
      </w:pPr>
      <w:r w:rsidRPr="00A311B2">
        <w:rPr>
          <w:rFonts w:asciiTheme="minorHAnsi" w:hAnsiTheme="minorHAnsi" w:cstheme="minorHAnsi"/>
          <w:color w:val="auto"/>
        </w:rPr>
        <w:t xml:space="preserve">NOTE: </w:t>
      </w:r>
      <w:r w:rsidR="006B08EC" w:rsidRPr="00A311B2">
        <w:rPr>
          <w:rFonts w:asciiTheme="minorHAnsi" w:hAnsiTheme="minorHAnsi" w:cstheme="minorHAnsi"/>
          <w:color w:val="auto"/>
        </w:rPr>
        <w:t xml:space="preserve">The </w:t>
      </w:r>
      <w:r w:rsidRPr="00A311B2">
        <w:rPr>
          <w:rFonts w:asciiTheme="minorHAnsi" w:hAnsiTheme="minorHAnsi" w:cstheme="minorHAnsi"/>
          <w:color w:val="auto"/>
        </w:rPr>
        <w:t xml:space="preserve">exact </w:t>
      </w:r>
      <w:r w:rsidR="006B08EC" w:rsidRPr="00A311B2">
        <w:rPr>
          <w:rFonts w:asciiTheme="minorHAnsi" w:hAnsiTheme="minorHAnsi" w:cstheme="minorHAnsi"/>
          <w:color w:val="auto"/>
        </w:rPr>
        <w:t>ET tube</w:t>
      </w:r>
      <w:r w:rsidRPr="00A311B2">
        <w:rPr>
          <w:rFonts w:asciiTheme="minorHAnsi" w:hAnsiTheme="minorHAnsi" w:cstheme="minorHAnsi"/>
          <w:color w:val="auto"/>
        </w:rPr>
        <w:t xml:space="preserve"> placement will vary depending on the size of the animal. Placement can vary from </w:t>
      </w:r>
      <w:r w:rsidR="006B08EC" w:rsidRPr="00A311B2">
        <w:rPr>
          <w:rFonts w:asciiTheme="minorHAnsi" w:hAnsiTheme="minorHAnsi" w:cstheme="minorHAnsi"/>
          <w:color w:val="auto"/>
        </w:rPr>
        <w:t>just beyond the larynx</w:t>
      </w:r>
      <w:r w:rsidRPr="00A311B2">
        <w:rPr>
          <w:rFonts w:asciiTheme="minorHAnsi" w:hAnsiTheme="minorHAnsi" w:cstheme="minorHAnsi"/>
          <w:color w:val="auto"/>
        </w:rPr>
        <w:t xml:space="preserve"> for larger animals (~3</w:t>
      </w:r>
      <w:r w:rsidR="00425A0F" w:rsidRPr="00A311B2">
        <w:rPr>
          <w:rFonts w:asciiTheme="minorHAnsi" w:hAnsiTheme="minorHAnsi" w:cstheme="minorHAnsi"/>
          <w:color w:val="auto"/>
        </w:rPr>
        <w:t>–</w:t>
      </w:r>
      <w:r w:rsidRPr="00A311B2">
        <w:rPr>
          <w:rFonts w:asciiTheme="minorHAnsi" w:hAnsiTheme="minorHAnsi" w:cstheme="minorHAnsi"/>
          <w:color w:val="auto"/>
        </w:rPr>
        <w:t>4 kg) to near the carina for smaller animals (</w:t>
      </w:r>
      <w:r w:rsidR="00784122" w:rsidRPr="00A311B2">
        <w:rPr>
          <w:rFonts w:asciiTheme="minorHAnsi" w:hAnsiTheme="minorHAnsi" w:cstheme="minorHAnsi"/>
          <w:color w:val="auto"/>
        </w:rPr>
        <w:t>~</w:t>
      </w:r>
      <w:r w:rsidRPr="00A311B2">
        <w:rPr>
          <w:rFonts w:asciiTheme="minorHAnsi" w:hAnsiTheme="minorHAnsi" w:cstheme="minorHAnsi"/>
          <w:color w:val="auto"/>
        </w:rPr>
        <w:t>0.8</w:t>
      </w:r>
      <w:r w:rsidR="00425A0F" w:rsidRPr="00A311B2">
        <w:rPr>
          <w:rFonts w:asciiTheme="minorHAnsi" w:hAnsiTheme="minorHAnsi" w:cstheme="minorHAnsi"/>
          <w:color w:val="auto"/>
        </w:rPr>
        <w:t>–</w:t>
      </w:r>
      <w:r w:rsidR="00784122" w:rsidRPr="00A311B2">
        <w:rPr>
          <w:rFonts w:asciiTheme="minorHAnsi" w:hAnsiTheme="minorHAnsi" w:cstheme="minorHAnsi"/>
          <w:color w:val="auto"/>
        </w:rPr>
        <w:t>1 kg)</w:t>
      </w:r>
      <w:r w:rsidR="006B08EC" w:rsidRPr="00A311B2">
        <w:rPr>
          <w:rFonts w:asciiTheme="minorHAnsi" w:hAnsiTheme="minorHAnsi" w:cstheme="minorHAnsi"/>
          <w:color w:val="auto"/>
        </w:rPr>
        <w:t>.</w:t>
      </w:r>
      <w:r w:rsidR="00FB533E" w:rsidRPr="00A311B2">
        <w:rPr>
          <w:rFonts w:asciiTheme="minorHAnsi" w:hAnsiTheme="minorHAnsi" w:cstheme="minorHAnsi"/>
          <w:color w:val="auto"/>
        </w:rPr>
        <w:t xml:space="preserve"> In small animals, there is risk of </w:t>
      </w:r>
      <w:r w:rsidR="00D9358B" w:rsidRPr="00A311B2">
        <w:rPr>
          <w:rFonts w:asciiTheme="minorHAnsi" w:hAnsiTheme="minorHAnsi" w:cstheme="minorHAnsi"/>
          <w:color w:val="auto"/>
        </w:rPr>
        <w:t xml:space="preserve">one side </w:t>
      </w:r>
      <w:r w:rsidR="00FB533E" w:rsidRPr="00A311B2">
        <w:rPr>
          <w:rFonts w:asciiTheme="minorHAnsi" w:hAnsiTheme="minorHAnsi" w:cstheme="minorHAnsi"/>
          <w:color w:val="auto"/>
        </w:rPr>
        <w:t>intubation</w:t>
      </w:r>
      <w:r w:rsidR="00D9358B" w:rsidRPr="00A311B2">
        <w:rPr>
          <w:rFonts w:asciiTheme="minorHAnsi" w:hAnsiTheme="minorHAnsi" w:cstheme="minorHAnsi"/>
          <w:color w:val="auto"/>
        </w:rPr>
        <w:t xml:space="preserve"> and trimming 3</w:t>
      </w:r>
      <w:r w:rsidR="00425A0F" w:rsidRPr="00A311B2">
        <w:rPr>
          <w:rFonts w:asciiTheme="minorHAnsi" w:hAnsiTheme="minorHAnsi" w:cstheme="minorHAnsi"/>
          <w:color w:val="auto"/>
        </w:rPr>
        <w:t>–</w:t>
      </w:r>
      <w:r w:rsidR="00D9358B" w:rsidRPr="00A311B2">
        <w:rPr>
          <w:rFonts w:asciiTheme="minorHAnsi" w:hAnsiTheme="minorHAnsi" w:cstheme="minorHAnsi"/>
          <w:color w:val="auto"/>
        </w:rPr>
        <w:t>5 cm from the ET tube may be warranted.</w:t>
      </w:r>
    </w:p>
    <w:p w14:paraId="51D3F49A" w14:textId="57BD87AB" w:rsidR="00D90B9B" w:rsidRPr="00A311B2" w:rsidRDefault="00D90B9B" w:rsidP="004A6EDA">
      <w:pPr>
        <w:jc w:val="left"/>
        <w:rPr>
          <w:rFonts w:asciiTheme="minorHAnsi" w:hAnsiTheme="minorHAnsi" w:cstheme="minorHAnsi"/>
          <w:color w:val="auto"/>
          <w:highlight w:val="yellow"/>
        </w:rPr>
      </w:pPr>
    </w:p>
    <w:p w14:paraId="1D0A84AA" w14:textId="1B5DE021" w:rsidR="00D90B9B" w:rsidRPr="00A311B2" w:rsidRDefault="00D90B9B"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lastRenderedPageBreak/>
        <w:t>3.</w:t>
      </w:r>
      <w:r w:rsidR="00C61616" w:rsidRPr="00A311B2">
        <w:rPr>
          <w:rFonts w:asciiTheme="minorHAnsi" w:hAnsiTheme="minorHAnsi" w:cstheme="minorHAnsi"/>
          <w:color w:val="auto"/>
          <w:highlight w:val="yellow"/>
        </w:rPr>
        <w:t>5</w:t>
      </w:r>
      <w:r w:rsidRPr="00A311B2">
        <w:rPr>
          <w:rFonts w:asciiTheme="minorHAnsi" w:hAnsiTheme="minorHAnsi" w:cstheme="minorHAnsi"/>
          <w:color w:val="auto"/>
          <w:highlight w:val="yellow"/>
        </w:rPr>
        <w:t xml:space="preserve">. Remove </w:t>
      </w:r>
      <w:r w:rsidR="00425A0F"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stylet.</w:t>
      </w:r>
    </w:p>
    <w:p w14:paraId="1150A9D7" w14:textId="77777777" w:rsidR="00196D2D" w:rsidRPr="00A311B2" w:rsidRDefault="00196D2D" w:rsidP="004A6EDA">
      <w:pPr>
        <w:jc w:val="left"/>
        <w:rPr>
          <w:rFonts w:asciiTheme="minorHAnsi" w:hAnsiTheme="minorHAnsi" w:cstheme="minorHAnsi"/>
          <w:b/>
          <w:color w:val="auto"/>
          <w:highlight w:val="yellow"/>
        </w:rPr>
      </w:pPr>
    </w:p>
    <w:p w14:paraId="12CD77D8" w14:textId="0CE4BB7B" w:rsidR="00427D97" w:rsidRPr="00A311B2" w:rsidRDefault="00427D97" w:rsidP="004A6EDA">
      <w:pPr>
        <w:jc w:val="left"/>
        <w:rPr>
          <w:rFonts w:asciiTheme="minorHAnsi" w:hAnsiTheme="minorHAnsi" w:cstheme="minorHAnsi"/>
          <w:b/>
          <w:color w:val="auto"/>
          <w:highlight w:val="yellow"/>
        </w:rPr>
      </w:pPr>
      <w:r w:rsidRPr="00A311B2">
        <w:rPr>
          <w:rFonts w:asciiTheme="minorHAnsi" w:hAnsiTheme="minorHAnsi" w:cstheme="minorHAnsi"/>
          <w:b/>
          <w:color w:val="auto"/>
          <w:highlight w:val="yellow"/>
        </w:rPr>
        <w:t>4. Aerosolize the viral vector using the microsprayer</w:t>
      </w:r>
      <w:r w:rsidR="00397B3F" w:rsidRPr="00A311B2">
        <w:rPr>
          <w:rFonts w:asciiTheme="minorHAnsi" w:hAnsiTheme="minorHAnsi" w:cstheme="minorHAnsi"/>
          <w:b/>
          <w:color w:val="auto"/>
          <w:highlight w:val="yellow"/>
        </w:rPr>
        <w:t>.</w:t>
      </w:r>
    </w:p>
    <w:p w14:paraId="0E4C63BC" w14:textId="5094F848" w:rsidR="00316AE8" w:rsidRPr="00A311B2" w:rsidRDefault="00316AE8" w:rsidP="004A6EDA">
      <w:pPr>
        <w:jc w:val="left"/>
        <w:rPr>
          <w:rFonts w:asciiTheme="minorHAnsi" w:hAnsiTheme="minorHAnsi" w:cstheme="minorHAnsi"/>
          <w:b/>
          <w:color w:val="auto"/>
          <w:highlight w:val="yellow"/>
        </w:rPr>
      </w:pPr>
    </w:p>
    <w:p w14:paraId="0B3699BF" w14:textId="7FB7B926" w:rsidR="00D90B9B" w:rsidRPr="00A311B2" w:rsidRDefault="00D23B12"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 xml:space="preserve">4.1. </w:t>
      </w:r>
      <w:r w:rsidR="00D90B9B" w:rsidRPr="00A311B2">
        <w:rPr>
          <w:rFonts w:asciiTheme="minorHAnsi" w:hAnsiTheme="minorHAnsi" w:cstheme="minorHAnsi"/>
          <w:color w:val="auto"/>
          <w:highlight w:val="yellow"/>
        </w:rPr>
        <w:t xml:space="preserve">Pass the microsprayer connected to </w:t>
      </w:r>
      <w:r w:rsidR="00A3221A" w:rsidRPr="00A311B2">
        <w:rPr>
          <w:rFonts w:asciiTheme="minorHAnsi" w:hAnsiTheme="minorHAnsi" w:cstheme="minorHAnsi"/>
          <w:color w:val="auto"/>
          <w:highlight w:val="yellow"/>
        </w:rPr>
        <w:t xml:space="preserve">the </w:t>
      </w:r>
      <w:r w:rsidR="00D90B9B" w:rsidRPr="00A311B2">
        <w:rPr>
          <w:rFonts w:asciiTheme="minorHAnsi" w:hAnsiTheme="minorHAnsi" w:cstheme="minorHAnsi"/>
          <w:color w:val="auto"/>
          <w:highlight w:val="yellow"/>
        </w:rPr>
        <w:t>viral vector-containing syringe through the ET tube</w:t>
      </w:r>
      <w:r w:rsidR="004E7DD8" w:rsidRPr="00A311B2">
        <w:rPr>
          <w:rFonts w:asciiTheme="minorHAnsi" w:hAnsiTheme="minorHAnsi" w:cstheme="minorHAnsi"/>
          <w:color w:val="auto"/>
          <w:highlight w:val="yellow"/>
        </w:rPr>
        <w:t xml:space="preserve"> until reaching the mark at the base of the microsprayer</w:t>
      </w:r>
      <w:r w:rsidR="00D90B9B" w:rsidRPr="00A311B2">
        <w:rPr>
          <w:rFonts w:asciiTheme="minorHAnsi" w:hAnsiTheme="minorHAnsi" w:cstheme="minorHAnsi"/>
          <w:color w:val="auto"/>
          <w:highlight w:val="yellow"/>
        </w:rPr>
        <w:t>.</w:t>
      </w:r>
    </w:p>
    <w:p w14:paraId="21DE3158" w14:textId="77777777" w:rsidR="00D90B9B" w:rsidRPr="00A311B2" w:rsidRDefault="00D90B9B" w:rsidP="004A6EDA">
      <w:pPr>
        <w:jc w:val="left"/>
        <w:rPr>
          <w:rFonts w:asciiTheme="minorHAnsi" w:hAnsiTheme="minorHAnsi" w:cstheme="minorHAnsi"/>
          <w:color w:val="auto"/>
          <w:highlight w:val="yellow"/>
        </w:rPr>
      </w:pPr>
    </w:p>
    <w:p w14:paraId="18A77ACE" w14:textId="28D2AC2F" w:rsidR="0001255A" w:rsidRPr="00A311B2" w:rsidRDefault="00D90B9B" w:rsidP="004A6EDA">
      <w:pPr>
        <w:jc w:val="left"/>
        <w:rPr>
          <w:rFonts w:asciiTheme="minorHAnsi" w:hAnsiTheme="minorHAnsi" w:cstheme="minorHAnsi"/>
          <w:color w:val="auto"/>
        </w:rPr>
      </w:pPr>
      <w:r w:rsidRPr="00A311B2">
        <w:rPr>
          <w:rFonts w:asciiTheme="minorHAnsi" w:hAnsiTheme="minorHAnsi" w:cstheme="minorHAnsi"/>
          <w:color w:val="auto"/>
          <w:highlight w:val="yellow"/>
        </w:rPr>
        <w:t xml:space="preserve">4.2. Spray the solution intratracheally by pressing the syringe plunger with </w:t>
      </w:r>
      <w:r w:rsidR="00A3221A" w:rsidRPr="00A311B2">
        <w:rPr>
          <w:rFonts w:asciiTheme="minorHAnsi" w:hAnsiTheme="minorHAnsi" w:cstheme="minorHAnsi"/>
          <w:color w:val="auto"/>
          <w:highlight w:val="yellow"/>
        </w:rPr>
        <w:t xml:space="preserve">a </w:t>
      </w:r>
      <w:r w:rsidR="00A031F2" w:rsidRPr="00A311B2">
        <w:rPr>
          <w:rFonts w:asciiTheme="minorHAnsi" w:hAnsiTheme="minorHAnsi" w:cstheme="minorHAnsi"/>
          <w:color w:val="auto"/>
          <w:highlight w:val="yellow"/>
        </w:rPr>
        <w:t>firm and consistent force</w:t>
      </w:r>
      <w:r w:rsidRPr="00A311B2">
        <w:rPr>
          <w:rFonts w:asciiTheme="minorHAnsi" w:hAnsiTheme="minorHAnsi" w:cstheme="minorHAnsi"/>
          <w:color w:val="auto"/>
          <w:highlight w:val="yellow"/>
        </w:rPr>
        <w:t xml:space="preserve"> to generate a mist. This will take approximately </w:t>
      </w:r>
      <w:r w:rsidR="00A031F2" w:rsidRPr="00A311B2">
        <w:rPr>
          <w:rFonts w:asciiTheme="minorHAnsi" w:hAnsiTheme="minorHAnsi" w:cstheme="minorHAnsi"/>
          <w:color w:val="auto"/>
          <w:highlight w:val="yellow"/>
        </w:rPr>
        <w:t>3</w:t>
      </w:r>
      <w:r w:rsidR="00425A0F" w:rsidRPr="00A311B2">
        <w:rPr>
          <w:rFonts w:asciiTheme="minorHAnsi" w:hAnsiTheme="minorHAnsi" w:cstheme="minorHAnsi"/>
          <w:color w:val="auto"/>
          <w:highlight w:val="yellow"/>
        </w:rPr>
        <w:t>–</w:t>
      </w:r>
      <w:r w:rsidR="00A031F2" w:rsidRPr="00A311B2">
        <w:rPr>
          <w:rFonts w:asciiTheme="minorHAnsi" w:hAnsiTheme="minorHAnsi" w:cstheme="minorHAnsi"/>
          <w:color w:val="auto"/>
          <w:highlight w:val="yellow"/>
        </w:rPr>
        <w:t>4</w:t>
      </w:r>
      <w:r w:rsidRPr="00A311B2">
        <w:rPr>
          <w:rFonts w:asciiTheme="minorHAnsi" w:hAnsiTheme="minorHAnsi" w:cstheme="minorHAnsi"/>
          <w:color w:val="auto"/>
          <w:highlight w:val="yellow"/>
        </w:rPr>
        <w:t xml:space="preserve"> </w:t>
      </w:r>
      <w:r w:rsidR="00425A0F" w:rsidRPr="00A311B2">
        <w:rPr>
          <w:rFonts w:asciiTheme="minorHAnsi" w:hAnsiTheme="minorHAnsi" w:cstheme="minorHAnsi"/>
          <w:color w:val="auto"/>
          <w:highlight w:val="yellow"/>
        </w:rPr>
        <w:t>s</w:t>
      </w:r>
      <w:r w:rsidRPr="00A311B2">
        <w:rPr>
          <w:rFonts w:asciiTheme="minorHAnsi" w:hAnsiTheme="minorHAnsi" w:cstheme="minorHAnsi"/>
          <w:color w:val="auto"/>
          <w:highlight w:val="yellow"/>
        </w:rPr>
        <w:t>.</w:t>
      </w:r>
      <w:r w:rsidR="009300C9" w:rsidRPr="00A311B2">
        <w:rPr>
          <w:rFonts w:asciiTheme="minorHAnsi" w:hAnsiTheme="minorHAnsi" w:cstheme="minorHAnsi"/>
          <w:color w:val="auto"/>
        </w:rPr>
        <w:t xml:space="preserve"> </w:t>
      </w:r>
    </w:p>
    <w:p w14:paraId="1EC955DB" w14:textId="542CC610" w:rsidR="00EC3D9C" w:rsidRPr="00A311B2" w:rsidRDefault="00EC3D9C" w:rsidP="004A6EDA">
      <w:pPr>
        <w:jc w:val="left"/>
        <w:rPr>
          <w:rFonts w:asciiTheme="minorHAnsi" w:hAnsiTheme="minorHAnsi" w:cstheme="minorHAnsi"/>
          <w:color w:val="auto"/>
        </w:rPr>
      </w:pPr>
    </w:p>
    <w:p w14:paraId="54B730A6" w14:textId="405FBAC9" w:rsidR="00EC3D9C" w:rsidRPr="00A311B2" w:rsidRDefault="00EC3D9C" w:rsidP="004A6EDA">
      <w:pPr>
        <w:jc w:val="left"/>
        <w:rPr>
          <w:rFonts w:asciiTheme="minorHAnsi" w:hAnsiTheme="minorHAnsi" w:cstheme="minorHAnsi"/>
          <w:color w:val="auto"/>
        </w:rPr>
      </w:pPr>
      <w:r w:rsidRPr="00A311B2">
        <w:rPr>
          <w:rFonts w:asciiTheme="minorHAnsi" w:hAnsiTheme="minorHAnsi" w:cstheme="minorHAnsi"/>
          <w:color w:val="auto"/>
        </w:rPr>
        <w:t>NOTE:</w:t>
      </w:r>
      <w:r w:rsidR="00A031F2" w:rsidRPr="00A311B2">
        <w:rPr>
          <w:rFonts w:asciiTheme="minorHAnsi" w:hAnsiTheme="minorHAnsi" w:cstheme="minorHAnsi"/>
          <w:color w:val="auto"/>
        </w:rPr>
        <w:t xml:space="preserve"> The appropriate pressure should be practiced beforehand. Too little pressure will result in a stream instead of a spray.</w:t>
      </w:r>
    </w:p>
    <w:p w14:paraId="738D1DE0" w14:textId="77777777" w:rsidR="0001255A" w:rsidRPr="00A311B2" w:rsidRDefault="0001255A" w:rsidP="004A6EDA">
      <w:pPr>
        <w:jc w:val="left"/>
        <w:rPr>
          <w:rFonts w:asciiTheme="minorHAnsi" w:hAnsiTheme="minorHAnsi" w:cstheme="minorHAnsi"/>
          <w:color w:val="auto"/>
        </w:rPr>
      </w:pPr>
    </w:p>
    <w:p w14:paraId="7E05D578" w14:textId="352450BB" w:rsidR="00316AE8" w:rsidRPr="00A311B2" w:rsidRDefault="0001255A" w:rsidP="004A6EDA">
      <w:pPr>
        <w:jc w:val="left"/>
        <w:rPr>
          <w:rFonts w:asciiTheme="minorHAnsi" w:hAnsiTheme="minorHAnsi" w:cstheme="minorHAnsi"/>
          <w:color w:val="auto"/>
        </w:rPr>
      </w:pPr>
      <w:r w:rsidRPr="00A311B2">
        <w:rPr>
          <w:rFonts w:asciiTheme="minorHAnsi" w:hAnsiTheme="minorHAnsi" w:cstheme="minorHAnsi"/>
          <w:color w:val="auto"/>
        </w:rPr>
        <w:t xml:space="preserve">NOTE: </w:t>
      </w:r>
      <w:r w:rsidR="007F60AB" w:rsidRPr="00A311B2">
        <w:rPr>
          <w:rFonts w:asciiTheme="minorHAnsi" w:hAnsiTheme="minorHAnsi" w:cstheme="minorHAnsi"/>
          <w:color w:val="auto"/>
        </w:rPr>
        <w:t xml:space="preserve">For our studies, we limited the volume delivered to ~1 </w:t>
      </w:r>
      <w:r w:rsidR="00130DDD" w:rsidRPr="00A311B2">
        <w:rPr>
          <w:rFonts w:asciiTheme="minorHAnsi" w:hAnsiTheme="minorHAnsi" w:cstheme="minorHAnsi"/>
          <w:color w:val="auto"/>
        </w:rPr>
        <w:t>mL</w:t>
      </w:r>
      <w:r w:rsidR="007F60AB" w:rsidRPr="00A311B2">
        <w:rPr>
          <w:rFonts w:asciiTheme="minorHAnsi" w:hAnsiTheme="minorHAnsi" w:cstheme="minorHAnsi"/>
          <w:color w:val="auto"/>
        </w:rPr>
        <w:t xml:space="preserve">/kg. </w:t>
      </w:r>
    </w:p>
    <w:p w14:paraId="136C75BD" w14:textId="5E1054D1" w:rsidR="00D90B9B" w:rsidRPr="00A311B2" w:rsidRDefault="00D90B9B" w:rsidP="004A6EDA">
      <w:pPr>
        <w:jc w:val="left"/>
        <w:rPr>
          <w:rFonts w:asciiTheme="minorHAnsi" w:hAnsiTheme="minorHAnsi" w:cstheme="minorHAnsi"/>
          <w:color w:val="auto"/>
        </w:rPr>
      </w:pPr>
    </w:p>
    <w:p w14:paraId="27C46841" w14:textId="4D39DE9D" w:rsidR="00A031F2" w:rsidRPr="00A311B2" w:rsidRDefault="00A031F2"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 xml:space="preserve">4.3. A post-spray “air chaser” of ~500 </w:t>
      </w:r>
      <w:r w:rsidR="00130DDD" w:rsidRPr="00A311B2">
        <w:rPr>
          <w:rFonts w:asciiTheme="minorHAnsi" w:hAnsiTheme="minorHAnsi" w:cstheme="minorHAnsi"/>
          <w:color w:val="auto"/>
          <w:highlight w:val="yellow"/>
        </w:rPr>
        <w:t>µL</w:t>
      </w:r>
      <w:r w:rsidRPr="00A311B2">
        <w:rPr>
          <w:rFonts w:asciiTheme="minorHAnsi" w:hAnsiTheme="minorHAnsi" w:cstheme="minorHAnsi"/>
          <w:color w:val="auto"/>
          <w:highlight w:val="yellow"/>
        </w:rPr>
        <w:t xml:space="preserve"> will help ensure complete delivery of </w:t>
      </w:r>
      <w:r w:rsidR="00425A0F" w:rsidRPr="00A311B2">
        <w:rPr>
          <w:rFonts w:asciiTheme="minorHAnsi" w:hAnsiTheme="minorHAnsi" w:cstheme="minorHAnsi"/>
          <w:color w:val="auto"/>
          <w:highlight w:val="yellow"/>
        </w:rPr>
        <w:t xml:space="preserve">the </w:t>
      </w:r>
      <w:r w:rsidRPr="00A311B2">
        <w:rPr>
          <w:rFonts w:asciiTheme="minorHAnsi" w:hAnsiTheme="minorHAnsi" w:cstheme="minorHAnsi"/>
          <w:color w:val="auto"/>
          <w:highlight w:val="yellow"/>
        </w:rPr>
        <w:t>vector from the syringe and nozzle.</w:t>
      </w:r>
    </w:p>
    <w:p w14:paraId="3FA2DE71" w14:textId="77777777" w:rsidR="00A031F2" w:rsidRPr="00A311B2" w:rsidRDefault="00A031F2" w:rsidP="004A6EDA">
      <w:pPr>
        <w:jc w:val="left"/>
        <w:rPr>
          <w:rFonts w:asciiTheme="minorHAnsi" w:hAnsiTheme="minorHAnsi" w:cstheme="minorHAnsi"/>
          <w:color w:val="auto"/>
          <w:highlight w:val="yellow"/>
        </w:rPr>
      </w:pPr>
    </w:p>
    <w:p w14:paraId="5AF53FC5" w14:textId="5C14445F" w:rsidR="00A31597" w:rsidRPr="00A311B2" w:rsidRDefault="00A031F2" w:rsidP="004A6EDA">
      <w:pPr>
        <w:jc w:val="left"/>
        <w:rPr>
          <w:rFonts w:asciiTheme="minorHAnsi" w:hAnsiTheme="minorHAnsi" w:cstheme="minorHAnsi"/>
          <w:color w:val="auto"/>
        </w:rPr>
      </w:pPr>
      <w:r w:rsidRPr="00A311B2">
        <w:rPr>
          <w:rFonts w:asciiTheme="minorHAnsi" w:hAnsiTheme="minorHAnsi" w:cstheme="minorHAnsi"/>
          <w:color w:val="auto"/>
          <w:highlight w:val="yellow"/>
        </w:rPr>
        <w:t>4</w:t>
      </w:r>
      <w:r w:rsidR="00D90B9B" w:rsidRPr="00A311B2">
        <w:rPr>
          <w:rFonts w:asciiTheme="minorHAnsi" w:hAnsiTheme="minorHAnsi" w:cstheme="minorHAnsi"/>
          <w:color w:val="auto"/>
          <w:highlight w:val="yellow"/>
        </w:rPr>
        <w:t>.</w:t>
      </w:r>
      <w:r w:rsidR="007F60AB" w:rsidRPr="00A311B2">
        <w:rPr>
          <w:rFonts w:asciiTheme="minorHAnsi" w:hAnsiTheme="minorHAnsi" w:cstheme="minorHAnsi"/>
          <w:color w:val="auto"/>
          <w:highlight w:val="yellow"/>
        </w:rPr>
        <w:t>4</w:t>
      </w:r>
      <w:r w:rsidR="00D90B9B" w:rsidRPr="00A311B2">
        <w:rPr>
          <w:rFonts w:asciiTheme="minorHAnsi" w:hAnsiTheme="minorHAnsi" w:cstheme="minorHAnsi"/>
          <w:color w:val="auto"/>
          <w:highlight w:val="yellow"/>
        </w:rPr>
        <w:t xml:space="preserve">. </w:t>
      </w:r>
      <w:r w:rsidR="005A5876" w:rsidRPr="00A311B2">
        <w:rPr>
          <w:rFonts w:asciiTheme="minorHAnsi" w:hAnsiTheme="minorHAnsi" w:cstheme="minorHAnsi"/>
          <w:color w:val="auto"/>
          <w:highlight w:val="yellow"/>
        </w:rPr>
        <w:t>Gently r</w:t>
      </w:r>
      <w:r w:rsidR="00D90B9B" w:rsidRPr="00A311B2">
        <w:rPr>
          <w:rFonts w:asciiTheme="minorHAnsi" w:hAnsiTheme="minorHAnsi" w:cstheme="minorHAnsi"/>
          <w:color w:val="auto"/>
          <w:highlight w:val="yellow"/>
        </w:rPr>
        <w:t xml:space="preserve">emove </w:t>
      </w:r>
      <w:r w:rsidR="00425A0F" w:rsidRPr="00A311B2">
        <w:rPr>
          <w:rFonts w:asciiTheme="minorHAnsi" w:hAnsiTheme="minorHAnsi" w:cstheme="minorHAnsi"/>
          <w:color w:val="auto"/>
          <w:highlight w:val="yellow"/>
        </w:rPr>
        <w:t xml:space="preserve">the </w:t>
      </w:r>
      <w:r w:rsidR="00D90B9B" w:rsidRPr="00A311B2">
        <w:rPr>
          <w:rFonts w:asciiTheme="minorHAnsi" w:hAnsiTheme="minorHAnsi" w:cstheme="minorHAnsi"/>
          <w:color w:val="auto"/>
          <w:highlight w:val="yellow"/>
        </w:rPr>
        <w:t>ET tube and microsprayer</w:t>
      </w:r>
      <w:r w:rsidR="005A5876" w:rsidRPr="00A311B2">
        <w:rPr>
          <w:rFonts w:asciiTheme="minorHAnsi" w:hAnsiTheme="minorHAnsi" w:cstheme="minorHAnsi"/>
          <w:color w:val="auto"/>
          <w:highlight w:val="yellow"/>
        </w:rPr>
        <w:t xml:space="preserve"> from the intratracheal intubation</w:t>
      </w:r>
      <w:r w:rsidR="00D90B9B" w:rsidRPr="00A311B2">
        <w:rPr>
          <w:rFonts w:asciiTheme="minorHAnsi" w:hAnsiTheme="minorHAnsi" w:cstheme="minorHAnsi"/>
          <w:color w:val="auto"/>
          <w:highlight w:val="yellow"/>
        </w:rPr>
        <w:t xml:space="preserve"> at the same time. </w:t>
      </w:r>
      <w:r w:rsidR="00A31597" w:rsidRPr="00A311B2">
        <w:rPr>
          <w:rFonts w:asciiTheme="minorHAnsi" w:hAnsiTheme="minorHAnsi" w:cstheme="minorHAnsi"/>
          <w:color w:val="auto"/>
          <w:highlight w:val="yellow"/>
        </w:rPr>
        <w:t>Successful delivery will typically result in the sound of crackles when breathing.</w:t>
      </w:r>
    </w:p>
    <w:p w14:paraId="6BBD6F1D" w14:textId="6BC20203" w:rsidR="0023542F" w:rsidRPr="00A311B2" w:rsidRDefault="0023542F" w:rsidP="004A6EDA">
      <w:pPr>
        <w:jc w:val="left"/>
        <w:rPr>
          <w:rFonts w:asciiTheme="minorHAnsi" w:hAnsiTheme="minorHAnsi" w:cstheme="minorHAnsi"/>
          <w:color w:val="auto"/>
        </w:rPr>
      </w:pPr>
    </w:p>
    <w:p w14:paraId="0CD42355" w14:textId="79F911D8" w:rsidR="0023542F" w:rsidRPr="00A311B2" w:rsidRDefault="0023542F" w:rsidP="004A6EDA">
      <w:pPr>
        <w:jc w:val="left"/>
        <w:rPr>
          <w:rFonts w:asciiTheme="minorHAnsi" w:hAnsiTheme="minorHAnsi" w:cstheme="minorHAnsi"/>
          <w:color w:val="auto"/>
        </w:rPr>
      </w:pPr>
      <w:r w:rsidRPr="00A311B2">
        <w:rPr>
          <w:rFonts w:asciiTheme="minorHAnsi" w:hAnsiTheme="minorHAnsi" w:cstheme="minorHAnsi"/>
          <w:color w:val="auto"/>
        </w:rPr>
        <w:t>NOTE: A typical procedure time from initiated anesthesia time to extubation is 10</w:t>
      </w:r>
      <w:r w:rsidR="00425A0F" w:rsidRPr="00A311B2">
        <w:rPr>
          <w:rFonts w:asciiTheme="minorHAnsi" w:hAnsiTheme="minorHAnsi" w:cstheme="minorHAnsi"/>
          <w:color w:val="auto"/>
        </w:rPr>
        <w:t>–</w:t>
      </w:r>
      <w:r w:rsidR="00926748" w:rsidRPr="00A311B2">
        <w:rPr>
          <w:rFonts w:asciiTheme="minorHAnsi" w:hAnsiTheme="minorHAnsi" w:cstheme="minorHAnsi"/>
          <w:color w:val="auto"/>
        </w:rPr>
        <w:t>15</w:t>
      </w:r>
      <w:r w:rsidRPr="00A311B2">
        <w:rPr>
          <w:rFonts w:asciiTheme="minorHAnsi" w:hAnsiTheme="minorHAnsi" w:cstheme="minorHAnsi"/>
          <w:color w:val="auto"/>
        </w:rPr>
        <w:t xml:space="preserve"> </w:t>
      </w:r>
      <w:r w:rsidR="005F64DB" w:rsidRPr="00A311B2">
        <w:rPr>
          <w:rFonts w:asciiTheme="minorHAnsi" w:hAnsiTheme="minorHAnsi" w:cstheme="minorHAnsi"/>
          <w:color w:val="auto"/>
        </w:rPr>
        <w:t>min</w:t>
      </w:r>
      <w:r w:rsidRPr="00A311B2">
        <w:rPr>
          <w:rFonts w:asciiTheme="minorHAnsi" w:hAnsiTheme="minorHAnsi" w:cstheme="minorHAnsi"/>
          <w:color w:val="auto"/>
        </w:rPr>
        <w:t>.</w:t>
      </w:r>
    </w:p>
    <w:p w14:paraId="3D012B0F" w14:textId="77777777" w:rsidR="00316AE8" w:rsidRPr="00A311B2" w:rsidRDefault="00316AE8" w:rsidP="004A6EDA">
      <w:pPr>
        <w:jc w:val="left"/>
        <w:rPr>
          <w:rFonts w:asciiTheme="minorHAnsi" w:hAnsiTheme="minorHAnsi" w:cstheme="minorHAnsi"/>
          <w:b/>
          <w:color w:val="auto"/>
        </w:rPr>
      </w:pPr>
    </w:p>
    <w:p w14:paraId="725CD34F" w14:textId="042C7455" w:rsidR="007F4DDA" w:rsidRPr="00A311B2" w:rsidRDefault="00427D97" w:rsidP="004A6EDA">
      <w:pPr>
        <w:jc w:val="left"/>
        <w:rPr>
          <w:rFonts w:asciiTheme="minorHAnsi" w:hAnsiTheme="minorHAnsi" w:cstheme="minorHAnsi"/>
          <w:b/>
          <w:color w:val="auto"/>
          <w:highlight w:val="yellow"/>
        </w:rPr>
      </w:pPr>
      <w:r w:rsidRPr="00A311B2">
        <w:rPr>
          <w:rFonts w:asciiTheme="minorHAnsi" w:hAnsiTheme="minorHAnsi" w:cstheme="minorHAnsi"/>
          <w:b/>
          <w:color w:val="auto"/>
          <w:highlight w:val="yellow"/>
        </w:rPr>
        <w:t xml:space="preserve">5. Monitor </w:t>
      </w:r>
      <w:r w:rsidR="00425A0F" w:rsidRPr="00A311B2">
        <w:rPr>
          <w:rFonts w:asciiTheme="minorHAnsi" w:hAnsiTheme="minorHAnsi" w:cstheme="minorHAnsi"/>
          <w:b/>
          <w:color w:val="auto"/>
          <w:highlight w:val="yellow"/>
        </w:rPr>
        <w:t xml:space="preserve">the </w:t>
      </w:r>
      <w:r w:rsidRPr="00A311B2">
        <w:rPr>
          <w:rFonts w:asciiTheme="minorHAnsi" w:hAnsiTheme="minorHAnsi" w:cstheme="minorHAnsi"/>
          <w:b/>
          <w:color w:val="auto"/>
          <w:highlight w:val="yellow"/>
        </w:rPr>
        <w:t>pigs as they come out of sedation</w:t>
      </w:r>
      <w:r w:rsidR="00397B3F" w:rsidRPr="00A311B2">
        <w:rPr>
          <w:rFonts w:asciiTheme="minorHAnsi" w:hAnsiTheme="minorHAnsi" w:cstheme="minorHAnsi"/>
          <w:b/>
          <w:color w:val="auto"/>
          <w:highlight w:val="yellow"/>
        </w:rPr>
        <w:t>.</w:t>
      </w:r>
      <w:r w:rsidR="007F4DDA" w:rsidRPr="00A311B2">
        <w:rPr>
          <w:rFonts w:asciiTheme="minorHAnsi" w:hAnsiTheme="minorHAnsi" w:cstheme="minorHAnsi"/>
          <w:b/>
          <w:color w:val="auto"/>
          <w:highlight w:val="yellow"/>
        </w:rPr>
        <w:t xml:space="preserve"> </w:t>
      </w:r>
    </w:p>
    <w:p w14:paraId="5622ED33" w14:textId="714D90F0" w:rsidR="003C3A71" w:rsidRPr="00A311B2" w:rsidRDefault="003C3A71" w:rsidP="004A6EDA">
      <w:pPr>
        <w:jc w:val="left"/>
        <w:rPr>
          <w:rFonts w:asciiTheme="minorHAnsi" w:hAnsiTheme="minorHAnsi" w:cstheme="minorHAnsi"/>
          <w:b/>
          <w:color w:val="auto"/>
        </w:rPr>
      </w:pPr>
    </w:p>
    <w:p w14:paraId="47BE3AA7" w14:textId="04AC2322" w:rsidR="003C3A71" w:rsidRPr="00A311B2" w:rsidRDefault="009212B3" w:rsidP="004A6EDA">
      <w:pPr>
        <w:jc w:val="left"/>
        <w:rPr>
          <w:rFonts w:asciiTheme="minorHAnsi" w:hAnsiTheme="minorHAnsi" w:cstheme="minorHAnsi"/>
          <w:bCs/>
          <w:color w:val="auto"/>
        </w:rPr>
      </w:pPr>
      <w:r w:rsidRPr="00A311B2">
        <w:rPr>
          <w:rFonts w:asciiTheme="minorHAnsi" w:hAnsiTheme="minorHAnsi" w:cstheme="minorHAnsi"/>
          <w:bCs/>
          <w:color w:val="auto"/>
        </w:rPr>
        <w:t>NOTE:</w:t>
      </w:r>
      <w:r w:rsidR="003C3A71" w:rsidRPr="00A311B2">
        <w:rPr>
          <w:rFonts w:asciiTheme="minorHAnsi" w:hAnsiTheme="minorHAnsi" w:cstheme="minorHAnsi"/>
          <w:bCs/>
          <w:color w:val="auto"/>
        </w:rPr>
        <w:t xml:space="preserve"> </w:t>
      </w:r>
      <w:r w:rsidR="009B366A" w:rsidRPr="00A311B2">
        <w:rPr>
          <w:rFonts w:asciiTheme="minorHAnsi" w:hAnsiTheme="minorHAnsi" w:cstheme="minorHAnsi"/>
          <w:bCs/>
          <w:color w:val="auto"/>
        </w:rPr>
        <w:t xml:space="preserve">Apnea is a common response to intubation in newborn pigs. </w:t>
      </w:r>
      <w:r w:rsidR="00976DBF" w:rsidRPr="00A311B2">
        <w:rPr>
          <w:rFonts w:asciiTheme="minorHAnsi" w:hAnsiTheme="minorHAnsi" w:cstheme="minorHAnsi"/>
          <w:bCs/>
          <w:color w:val="auto"/>
        </w:rPr>
        <w:t>Sporadic breathing may last 2</w:t>
      </w:r>
      <w:r w:rsidR="00425A0F" w:rsidRPr="00A311B2">
        <w:rPr>
          <w:rFonts w:asciiTheme="minorHAnsi" w:hAnsiTheme="minorHAnsi" w:cstheme="minorHAnsi"/>
          <w:bCs/>
          <w:color w:val="auto"/>
        </w:rPr>
        <w:t>–</w:t>
      </w:r>
      <w:r w:rsidR="00976DBF" w:rsidRPr="00A311B2">
        <w:rPr>
          <w:rFonts w:asciiTheme="minorHAnsi" w:hAnsiTheme="minorHAnsi" w:cstheme="minorHAnsi"/>
          <w:bCs/>
          <w:color w:val="auto"/>
        </w:rPr>
        <w:t xml:space="preserve">3 </w:t>
      </w:r>
      <w:r w:rsidR="005F64DB" w:rsidRPr="00A311B2">
        <w:rPr>
          <w:rFonts w:asciiTheme="minorHAnsi" w:hAnsiTheme="minorHAnsi" w:cstheme="minorHAnsi"/>
          <w:bCs/>
          <w:color w:val="auto"/>
        </w:rPr>
        <w:t>min</w:t>
      </w:r>
      <w:r w:rsidR="00976DBF" w:rsidRPr="00A311B2">
        <w:rPr>
          <w:rFonts w:asciiTheme="minorHAnsi" w:hAnsiTheme="minorHAnsi" w:cstheme="minorHAnsi"/>
          <w:bCs/>
          <w:color w:val="auto"/>
        </w:rPr>
        <w:t xml:space="preserve">. </w:t>
      </w:r>
      <w:r w:rsidR="009B366A" w:rsidRPr="00A311B2">
        <w:rPr>
          <w:rFonts w:asciiTheme="minorHAnsi" w:hAnsiTheme="minorHAnsi" w:cstheme="minorHAnsi"/>
          <w:bCs/>
          <w:color w:val="auto"/>
        </w:rPr>
        <w:t>Gentle chest compressions can help facilitate normal breathing.</w:t>
      </w:r>
      <w:r w:rsidR="009300C9" w:rsidRPr="00A311B2">
        <w:rPr>
          <w:rFonts w:asciiTheme="minorHAnsi" w:hAnsiTheme="minorHAnsi" w:cstheme="minorHAnsi"/>
          <w:bCs/>
          <w:color w:val="auto"/>
        </w:rPr>
        <w:t xml:space="preserve"> </w:t>
      </w:r>
    </w:p>
    <w:p w14:paraId="5EB3CAA3" w14:textId="6DC4E397" w:rsidR="00D90B9B" w:rsidRPr="00A311B2" w:rsidRDefault="00D90B9B" w:rsidP="004A6EDA">
      <w:pPr>
        <w:jc w:val="left"/>
        <w:rPr>
          <w:rFonts w:asciiTheme="minorHAnsi" w:hAnsiTheme="minorHAnsi" w:cstheme="minorHAnsi"/>
          <w:b/>
          <w:color w:val="auto"/>
          <w:highlight w:val="yellow"/>
        </w:rPr>
      </w:pPr>
    </w:p>
    <w:p w14:paraId="3B6938FE" w14:textId="5ACC7A22" w:rsidR="00A141ED" w:rsidRPr="00A311B2" w:rsidRDefault="00D90B9B" w:rsidP="004A6EDA">
      <w:pPr>
        <w:jc w:val="left"/>
        <w:rPr>
          <w:rFonts w:asciiTheme="minorHAnsi" w:hAnsiTheme="minorHAnsi" w:cstheme="minorHAnsi"/>
          <w:color w:val="auto"/>
          <w:highlight w:val="yellow"/>
        </w:rPr>
      </w:pPr>
      <w:r w:rsidRPr="00A311B2">
        <w:rPr>
          <w:rFonts w:asciiTheme="minorHAnsi" w:hAnsiTheme="minorHAnsi" w:cstheme="minorHAnsi"/>
          <w:color w:val="auto"/>
          <w:highlight w:val="yellow"/>
        </w:rPr>
        <w:t>5.</w:t>
      </w:r>
      <w:r w:rsidR="009212B3" w:rsidRPr="00A311B2">
        <w:rPr>
          <w:rFonts w:asciiTheme="minorHAnsi" w:hAnsiTheme="minorHAnsi" w:cstheme="minorHAnsi"/>
          <w:color w:val="auto"/>
          <w:highlight w:val="yellow"/>
        </w:rPr>
        <w:t>1</w:t>
      </w:r>
      <w:r w:rsidRPr="00A311B2">
        <w:rPr>
          <w:rFonts w:asciiTheme="minorHAnsi" w:hAnsiTheme="minorHAnsi" w:cstheme="minorHAnsi"/>
          <w:color w:val="auto"/>
          <w:highlight w:val="yellow"/>
        </w:rPr>
        <w:t xml:space="preserve">. </w:t>
      </w:r>
      <w:r w:rsidR="00A141ED" w:rsidRPr="00A311B2">
        <w:rPr>
          <w:rFonts w:asciiTheme="minorHAnsi" w:hAnsiTheme="minorHAnsi" w:cstheme="minorHAnsi"/>
          <w:color w:val="auto"/>
          <w:highlight w:val="yellow"/>
        </w:rPr>
        <w:t>Monitor SpO</w:t>
      </w:r>
      <w:r w:rsidR="00A141ED" w:rsidRPr="00A311B2">
        <w:rPr>
          <w:rFonts w:asciiTheme="minorHAnsi" w:hAnsiTheme="minorHAnsi" w:cstheme="minorHAnsi"/>
          <w:color w:val="auto"/>
          <w:highlight w:val="yellow"/>
          <w:vertAlign w:val="subscript"/>
        </w:rPr>
        <w:t>2</w:t>
      </w:r>
      <w:r w:rsidR="00A141ED" w:rsidRPr="00A311B2">
        <w:rPr>
          <w:rFonts w:asciiTheme="minorHAnsi" w:hAnsiTheme="minorHAnsi" w:cstheme="minorHAnsi"/>
          <w:color w:val="auto"/>
          <w:highlight w:val="yellow"/>
        </w:rPr>
        <w:t xml:space="preserve"> levels until they return to </w:t>
      </w:r>
      <w:r w:rsidR="004E7DD8" w:rsidRPr="00A311B2">
        <w:rPr>
          <w:rFonts w:asciiTheme="minorHAnsi" w:hAnsiTheme="minorHAnsi" w:cstheme="minorHAnsi"/>
          <w:color w:val="auto"/>
          <w:highlight w:val="yellow"/>
        </w:rPr>
        <w:t>95</w:t>
      </w:r>
      <w:r w:rsidR="00425A0F" w:rsidRPr="00A311B2">
        <w:rPr>
          <w:rFonts w:asciiTheme="minorHAnsi" w:hAnsiTheme="minorHAnsi" w:cstheme="minorHAnsi"/>
          <w:color w:val="auto"/>
          <w:highlight w:val="yellow"/>
        </w:rPr>
        <w:t>–</w:t>
      </w:r>
      <w:r w:rsidR="00A141ED" w:rsidRPr="00A311B2">
        <w:rPr>
          <w:rFonts w:asciiTheme="minorHAnsi" w:hAnsiTheme="minorHAnsi" w:cstheme="minorHAnsi"/>
          <w:color w:val="auto"/>
          <w:highlight w:val="yellow"/>
        </w:rPr>
        <w:t>100% then remove the SpO2 sensor from the pig’s hind leg.</w:t>
      </w:r>
    </w:p>
    <w:p w14:paraId="12391D7A" w14:textId="77777777" w:rsidR="00A141ED" w:rsidRPr="00A311B2" w:rsidRDefault="00A141ED" w:rsidP="004A6EDA">
      <w:pPr>
        <w:jc w:val="left"/>
        <w:rPr>
          <w:rFonts w:asciiTheme="minorHAnsi" w:hAnsiTheme="minorHAnsi" w:cstheme="minorHAnsi"/>
          <w:color w:val="auto"/>
          <w:highlight w:val="yellow"/>
        </w:rPr>
      </w:pPr>
    </w:p>
    <w:p w14:paraId="105092BC" w14:textId="2889124C" w:rsidR="00001169" w:rsidRPr="00A311B2" w:rsidRDefault="00A141ED" w:rsidP="004A6EDA">
      <w:pPr>
        <w:jc w:val="left"/>
        <w:rPr>
          <w:rFonts w:asciiTheme="minorHAnsi" w:hAnsiTheme="minorHAnsi" w:cstheme="minorHAnsi"/>
          <w:color w:val="auto"/>
        </w:rPr>
      </w:pPr>
      <w:r w:rsidRPr="00A311B2">
        <w:rPr>
          <w:rFonts w:asciiTheme="minorHAnsi" w:hAnsiTheme="minorHAnsi" w:cstheme="minorHAnsi"/>
          <w:color w:val="auto"/>
          <w:highlight w:val="yellow"/>
        </w:rPr>
        <w:t>5.</w:t>
      </w:r>
      <w:r w:rsidR="009212B3" w:rsidRPr="00A311B2">
        <w:rPr>
          <w:rFonts w:asciiTheme="minorHAnsi" w:hAnsiTheme="minorHAnsi" w:cstheme="minorHAnsi"/>
          <w:color w:val="auto"/>
          <w:highlight w:val="yellow"/>
        </w:rPr>
        <w:t>2</w:t>
      </w:r>
      <w:r w:rsidRPr="00A311B2">
        <w:rPr>
          <w:rFonts w:asciiTheme="minorHAnsi" w:hAnsiTheme="minorHAnsi" w:cstheme="minorHAnsi"/>
          <w:color w:val="auto"/>
          <w:highlight w:val="yellow"/>
        </w:rPr>
        <w:t xml:space="preserve">. </w:t>
      </w:r>
      <w:r w:rsidR="00D90B9B" w:rsidRPr="00A311B2">
        <w:rPr>
          <w:rFonts w:asciiTheme="minorHAnsi" w:hAnsiTheme="minorHAnsi" w:cstheme="minorHAnsi"/>
          <w:color w:val="auto"/>
          <w:highlight w:val="yellow"/>
        </w:rPr>
        <w:t xml:space="preserve">Continue with </w:t>
      </w:r>
      <w:r w:rsidR="00425A0F" w:rsidRPr="00A311B2">
        <w:rPr>
          <w:rFonts w:asciiTheme="minorHAnsi" w:hAnsiTheme="minorHAnsi" w:cstheme="minorHAnsi"/>
          <w:color w:val="auto"/>
          <w:highlight w:val="yellow"/>
        </w:rPr>
        <w:t xml:space="preserve">the </w:t>
      </w:r>
      <w:r w:rsidR="00D90B9B" w:rsidRPr="00A311B2">
        <w:rPr>
          <w:rFonts w:asciiTheme="minorHAnsi" w:hAnsiTheme="minorHAnsi" w:cstheme="minorHAnsi"/>
          <w:color w:val="auto"/>
          <w:highlight w:val="yellow"/>
        </w:rPr>
        <w:t xml:space="preserve">postprocedural monitoring every 15 </w:t>
      </w:r>
      <w:r w:rsidR="005F64DB" w:rsidRPr="00A311B2">
        <w:rPr>
          <w:rFonts w:asciiTheme="minorHAnsi" w:hAnsiTheme="minorHAnsi" w:cstheme="minorHAnsi"/>
          <w:color w:val="auto"/>
          <w:highlight w:val="yellow"/>
        </w:rPr>
        <w:t>min</w:t>
      </w:r>
      <w:r w:rsidR="00D90B9B" w:rsidRPr="00A311B2">
        <w:rPr>
          <w:rFonts w:asciiTheme="minorHAnsi" w:hAnsiTheme="minorHAnsi" w:cstheme="minorHAnsi"/>
          <w:color w:val="auto"/>
          <w:highlight w:val="yellow"/>
        </w:rPr>
        <w:t xml:space="preserve"> until </w:t>
      </w:r>
      <w:r w:rsidR="00425A0F" w:rsidRPr="00A311B2">
        <w:rPr>
          <w:rFonts w:asciiTheme="minorHAnsi" w:hAnsiTheme="minorHAnsi" w:cstheme="minorHAnsi"/>
          <w:color w:val="auto"/>
          <w:highlight w:val="yellow"/>
        </w:rPr>
        <w:t xml:space="preserve">the </w:t>
      </w:r>
      <w:r w:rsidR="00D90B9B" w:rsidRPr="00A311B2">
        <w:rPr>
          <w:rFonts w:asciiTheme="minorHAnsi" w:hAnsiTheme="minorHAnsi" w:cstheme="minorHAnsi"/>
          <w:color w:val="auto"/>
          <w:highlight w:val="yellow"/>
        </w:rPr>
        <w:t xml:space="preserve">pig is </w:t>
      </w:r>
      <w:r w:rsidRPr="00A311B2">
        <w:rPr>
          <w:rFonts w:asciiTheme="minorHAnsi" w:hAnsiTheme="minorHAnsi" w:cstheme="minorHAnsi"/>
          <w:color w:val="auto"/>
          <w:highlight w:val="yellow"/>
        </w:rPr>
        <w:t xml:space="preserve">alert, </w:t>
      </w:r>
      <w:r w:rsidR="00D90B9B" w:rsidRPr="00A311B2">
        <w:rPr>
          <w:rFonts w:asciiTheme="minorHAnsi" w:hAnsiTheme="minorHAnsi" w:cstheme="minorHAnsi"/>
          <w:color w:val="auto"/>
          <w:highlight w:val="yellow"/>
        </w:rPr>
        <w:t>sternal</w:t>
      </w:r>
      <w:r w:rsidRPr="00A311B2">
        <w:rPr>
          <w:rFonts w:asciiTheme="minorHAnsi" w:hAnsiTheme="minorHAnsi" w:cstheme="minorHAnsi"/>
          <w:color w:val="auto"/>
          <w:highlight w:val="yellow"/>
        </w:rPr>
        <w:t>,</w:t>
      </w:r>
      <w:r w:rsidR="00D90B9B" w:rsidRPr="00A311B2">
        <w:rPr>
          <w:rFonts w:asciiTheme="minorHAnsi" w:hAnsiTheme="minorHAnsi" w:cstheme="minorHAnsi"/>
          <w:color w:val="auto"/>
          <w:highlight w:val="yellow"/>
        </w:rPr>
        <w:t xml:space="preserve"> and walking.</w:t>
      </w:r>
      <w:r w:rsidRPr="00A311B2">
        <w:rPr>
          <w:rFonts w:asciiTheme="minorHAnsi" w:hAnsiTheme="minorHAnsi" w:cstheme="minorHAnsi"/>
          <w:color w:val="auto"/>
          <w:highlight w:val="yellow"/>
        </w:rPr>
        <w:t xml:space="preserve"> Typically</w:t>
      </w:r>
      <w:r w:rsidR="00C84F43" w:rsidRPr="00A311B2">
        <w:rPr>
          <w:rFonts w:asciiTheme="minorHAnsi" w:hAnsiTheme="minorHAnsi" w:cstheme="minorHAnsi"/>
          <w:color w:val="auto"/>
          <w:highlight w:val="yellow"/>
        </w:rPr>
        <w:t>,</w:t>
      </w:r>
      <w:r w:rsidRPr="00A311B2">
        <w:rPr>
          <w:rFonts w:asciiTheme="minorHAnsi" w:hAnsiTheme="minorHAnsi" w:cstheme="minorHAnsi"/>
          <w:color w:val="auto"/>
          <w:highlight w:val="yellow"/>
        </w:rPr>
        <w:t xml:space="preserve"> pigs will recover within 1</w:t>
      </w:r>
      <w:r w:rsidR="00A16100" w:rsidRPr="00A311B2">
        <w:rPr>
          <w:rFonts w:asciiTheme="minorHAnsi" w:hAnsiTheme="minorHAnsi" w:cstheme="minorHAnsi"/>
          <w:color w:val="auto"/>
          <w:highlight w:val="yellow"/>
        </w:rPr>
        <w:t>5</w:t>
      </w:r>
      <w:r w:rsidRPr="00A311B2">
        <w:rPr>
          <w:rFonts w:asciiTheme="minorHAnsi" w:hAnsiTheme="minorHAnsi" w:cstheme="minorHAnsi"/>
          <w:color w:val="auto"/>
          <w:highlight w:val="yellow"/>
        </w:rPr>
        <w:t xml:space="preserve"> </w:t>
      </w:r>
      <w:r w:rsidR="005F64DB" w:rsidRPr="00A311B2">
        <w:rPr>
          <w:rFonts w:asciiTheme="minorHAnsi" w:hAnsiTheme="minorHAnsi" w:cstheme="minorHAnsi"/>
          <w:color w:val="auto"/>
          <w:highlight w:val="yellow"/>
        </w:rPr>
        <w:t>min</w:t>
      </w:r>
      <w:r w:rsidRPr="00A311B2">
        <w:rPr>
          <w:rFonts w:asciiTheme="minorHAnsi" w:hAnsiTheme="minorHAnsi" w:cstheme="minorHAnsi"/>
          <w:color w:val="auto"/>
          <w:highlight w:val="yellow"/>
        </w:rPr>
        <w:t>.</w:t>
      </w:r>
    </w:p>
    <w:p w14:paraId="496AB0B4" w14:textId="77777777" w:rsidR="001C1E49" w:rsidRPr="00A311B2" w:rsidRDefault="001C1E49" w:rsidP="004A6EDA">
      <w:pPr>
        <w:pStyle w:val="NormalWeb"/>
        <w:spacing w:before="0" w:beforeAutospacing="0" w:after="0" w:afterAutospacing="0"/>
        <w:jc w:val="left"/>
        <w:rPr>
          <w:rFonts w:asciiTheme="minorHAnsi" w:hAnsiTheme="minorHAnsi" w:cstheme="minorHAnsi"/>
          <w:b/>
          <w:color w:val="auto"/>
        </w:rPr>
      </w:pPr>
    </w:p>
    <w:p w14:paraId="0556AB8B" w14:textId="7CCCDC03" w:rsidR="00E80589" w:rsidRPr="00A311B2" w:rsidRDefault="006305D7" w:rsidP="004A6EDA">
      <w:pPr>
        <w:pStyle w:val="NormalWeb"/>
        <w:spacing w:before="0" w:beforeAutospacing="0" w:after="0" w:afterAutospacing="0"/>
        <w:jc w:val="left"/>
        <w:rPr>
          <w:rFonts w:asciiTheme="minorHAnsi" w:hAnsiTheme="minorHAnsi" w:cstheme="minorHAnsi"/>
          <w:b/>
          <w:bCs/>
          <w:color w:val="auto"/>
        </w:rPr>
      </w:pPr>
      <w:r w:rsidRPr="00A311B2">
        <w:rPr>
          <w:rFonts w:asciiTheme="minorHAnsi" w:hAnsiTheme="minorHAnsi" w:cstheme="minorHAnsi"/>
          <w:b/>
          <w:color w:val="auto"/>
        </w:rPr>
        <w:t>REPRESENTATIVE RESULTS</w:t>
      </w:r>
      <w:r w:rsidR="00EF1462" w:rsidRPr="00A311B2">
        <w:rPr>
          <w:rFonts w:asciiTheme="minorHAnsi" w:hAnsiTheme="minorHAnsi" w:cstheme="minorHAnsi"/>
          <w:b/>
          <w:color w:val="auto"/>
        </w:rPr>
        <w:t>:</w:t>
      </w:r>
      <w:r w:rsidR="009300C9" w:rsidRPr="00A311B2">
        <w:rPr>
          <w:rFonts w:asciiTheme="minorHAnsi" w:hAnsiTheme="minorHAnsi" w:cstheme="minorHAnsi"/>
          <w:b/>
          <w:color w:val="auto"/>
        </w:rPr>
        <w:t xml:space="preserve"> </w:t>
      </w:r>
    </w:p>
    <w:p w14:paraId="6232D091" w14:textId="32F9A6A8" w:rsidR="007F60AB" w:rsidRPr="00A311B2" w:rsidRDefault="007F60AB" w:rsidP="004A6EDA">
      <w:pPr>
        <w:jc w:val="left"/>
        <w:rPr>
          <w:rFonts w:asciiTheme="minorHAnsi" w:hAnsiTheme="minorHAnsi" w:cstheme="minorHAnsi"/>
          <w:color w:val="auto"/>
        </w:rPr>
      </w:pPr>
      <w:r w:rsidRPr="00A311B2">
        <w:rPr>
          <w:rFonts w:asciiTheme="minorHAnsi" w:hAnsiTheme="minorHAnsi" w:cstheme="minorHAnsi"/>
          <w:color w:val="auto"/>
        </w:rPr>
        <w:t xml:space="preserve">We previously validated this technique for delivering gene transfer vectors to pig lungs and showed widespread and uniform airway distribution following delivery of an adenoviral vector expressing </w:t>
      </w:r>
      <w:r w:rsidR="00A16100" w:rsidRPr="00A311B2">
        <w:rPr>
          <w:rFonts w:asciiTheme="minorHAnsi" w:hAnsiTheme="minorHAnsi" w:cstheme="minorHAnsi"/>
          <w:color w:val="auto"/>
        </w:rPr>
        <w:t>green fluorescent protein (</w:t>
      </w:r>
      <w:r w:rsidRPr="00A311B2">
        <w:rPr>
          <w:rFonts w:asciiTheme="minorHAnsi" w:hAnsiTheme="minorHAnsi" w:cstheme="minorHAnsi"/>
          <w:color w:val="auto"/>
        </w:rPr>
        <w:t>GFP</w:t>
      </w:r>
      <w:r w:rsidR="00A16100" w:rsidRPr="00A311B2">
        <w:rPr>
          <w:rFonts w:asciiTheme="minorHAnsi" w:hAnsiTheme="minorHAnsi" w:cstheme="minorHAnsi"/>
          <w:color w:val="auto"/>
        </w:rPr>
        <w:t>)</w:t>
      </w:r>
      <w:r w:rsidR="00130DDD" w:rsidRPr="00A311B2">
        <w:rPr>
          <w:rFonts w:asciiTheme="minorHAnsi" w:hAnsiTheme="minorHAnsi" w:cstheme="minorHAnsi"/>
          <w:color w:val="auto"/>
          <w:vertAlign w:val="superscript"/>
        </w:rPr>
        <w:t>6</w:t>
      </w:r>
      <w:r w:rsidRPr="00A311B2">
        <w:rPr>
          <w:rFonts w:asciiTheme="minorHAnsi" w:hAnsiTheme="minorHAnsi" w:cstheme="minorHAnsi"/>
          <w:color w:val="auto"/>
        </w:rPr>
        <w:t xml:space="preserve">. To assess transduction, all six lung lobes were separated into </w:t>
      </w:r>
      <w:r w:rsidR="00B60B1C" w:rsidRPr="00A311B2">
        <w:rPr>
          <w:rFonts w:asciiTheme="minorHAnsi" w:hAnsiTheme="minorHAnsi" w:cstheme="minorHAnsi"/>
          <w:color w:val="auto"/>
        </w:rPr>
        <w:t>two to four</w:t>
      </w:r>
      <w:r w:rsidRPr="00A311B2">
        <w:rPr>
          <w:rFonts w:asciiTheme="minorHAnsi" w:hAnsiTheme="minorHAnsi" w:cstheme="minorHAnsi"/>
          <w:color w:val="auto"/>
        </w:rPr>
        <w:t xml:space="preserve"> segments. From each segment, tissue was designated for DNA or mRNA isolation and transduction was quantified by real-time PCR to detect the GFP sequence. GFP-positive cells were counted and graphed as a function of </w:t>
      </w:r>
      <w:r w:rsidR="00A3221A" w:rsidRPr="00A311B2">
        <w:rPr>
          <w:rFonts w:asciiTheme="minorHAnsi" w:hAnsiTheme="minorHAnsi" w:cstheme="minorHAnsi"/>
          <w:color w:val="auto"/>
        </w:rPr>
        <w:t xml:space="preserve">the </w:t>
      </w:r>
      <w:r w:rsidRPr="00A311B2">
        <w:rPr>
          <w:rFonts w:asciiTheme="minorHAnsi" w:hAnsiTheme="minorHAnsi" w:cstheme="minorHAnsi"/>
          <w:color w:val="auto"/>
        </w:rPr>
        <w:t>airway diameter. Remarkably, we achieved abundant gene transfer throughout large and small airways. We observed a variety of cell types transduced, including surface epithelium (ciliated, non-ciliated), basal cells, and submucosal gland cells</w:t>
      </w:r>
      <w:r w:rsidR="00130DDD" w:rsidRPr="00A311B2">
        <w:rPr>
          <w:rFonts w:asciiTheme="minorHAnsi" w:hAnsiTheme="minorHAnsi" w:cstheme="minorHAnsi"/>
          <w:noProof/>
          <w:color w:val="auto"/>
          <w:vertAlign w:val="superscript"/>
        </w:rPr>
        <w:t>6</w:t>
      </w:r>
      <w:r w:rsidRPr="00A311B2">
        <w:rPr>
          <w:rFonts w:asciiTheme="minorHAnsi" w:hAnsiTheme="minorHAnsi" w:cstheme="minorHAnsi"/>
          <w:color w:val="auto"/>
        </w:rPr>
        <w:t xml:space="preserve">. Droplet particles can reach the most distal regions of the lung, </w:t>
      </w:r>
      <w:r w:rsidRPr="00A311B2">
        <w:rPr>
          <w:rFonts w:asciiTheme="minorHAnsi" w:hAnsiTheme="minorHAnsi" w:cstheme="minorHAnsi"/>
          <w:color w:val="auto"/>
        </w:rPr>
        <w:lastRenderedPageBreak/>
        <w:t xml:space="preserve">expressing a transgene in epithelial cells of both the cartilaginous and noncartilaginous airways. </w:t>
      </w:r>
    </w:p>
    <w:p w14:paraId="33898517" w14:textId="77777777" w:rsidR="007F60AB" w:rsidRPr="00A311B2" w:rsidRDefault="007F60AB" w:rsidP="004A6EDA">
      <w:pPr>
        <w:pStyle w:val="NormalWeb"/>
        <w:spacing w:before="0" w:beforeAutospacing="0" w:after="0" w:afterAutospacing="0"/>
        <w:jc w:val="left"/>
        <w:rPr>
          <w:rFonts w:asciiTheme="minorHAnsi" w:hAnsiTheme="minorHAnsi" w:cstheme="minorHAnsi"/>
          <w:color w:val="auto"/>
        </w:rPr>
      </w:pPr>
    </w:p>
    <w:p w14:paraId="33C7E497" w14:textId="14FA7A2D" w:rsidR="00B43DE1" w:rsidRPr="00A311B2" w:rsidRDefault="00A434BE" w:rsidP="004A6EDA">
      <w:pPr>
        <w:pStyle w:val="NormalWeb"/>
        <w:spacing w:before="0" w:beforeAutospacing="0" w:after="0" w:afterAutospacing="0"/>
        <w:jc w:val="left"/>
        <w:rPr>
          <w:rFonts w:asciiTheme="minorHAnsi" w:hAnsiTheme="minorHAnsi" w:cstheme="minorHAnsi"/>
          <w:color w:val="auto"/>
        </w:rPr>
      </w:pPr>
      <w:r w:rsidRPr="00A311B2">
        <w:rPr>
          <w:rFonts w:asciiTheme="minorHAnsi" w:hAnsiTheme="minorHAnsi" w:cstheme="minorHAnsi"/>
          <w:color w:val="auto"/>
        </w:rPr>
        <w:t>There are multiple strategies to confirm successful intubation and vector delivery. When first learning</w:t>
      </w:r>
      <w:r w:rsidR="00A35FEC" w:rsidRPr="00A311B2">
        <w:rPr>
          <w:rFonts w:asciiTheme="minorHAnsi" w:hAnsiTheme="minorHAnsi" w:cstheme="minorHAnsi"/>
          <w:color w:val="auto"/>
        </w:rPr>
        <w:t xml:space="preserve"> this technique</w:t>
      </w:r>
      <w:r w:rsidRPr="00A311B2">
        <w:rPr>
          <w:rFonts w:asciiTheme="minorHAnsi" w:hAnsiTheme="minorHAnsi" w:cstheme="minorHAnsi"/>
          <w:color w:val="auto"/>
        </w:rPr>
        <w:t>, it is helpful to practice on a euthanized pig.</w:t>
      </w:r>
      <w:r w:rsidR="00EA24B1" w:rsidRPr="00A311B2">
        <w:rPr>
          <w:rFonts w:asciiTheme="minorHAnsi" w:hAnsiTheme="minorHAnsi" w:cstheme="minorHAnsi"/>
          <w:color w:val="auto"/>
        </w:rPr>
        <w:t xml:space="preserve"> After intubation,</w:t>
      </w:r>
      <w:r w:rsidRPr="00A311B2">
        <w:rPr>
          <w:rFonts w:asciiTheme="minorHAnsi" w:hAnsiTheme="minorHAnsi" w:cstheme="minorHAnsi"/>
          <w:color w:val="auto"/>
        </w:rPr>
        <w:t xml:space="preserve"> </w:t>
      </w:r>
      <w:r w:rsidR="00EA24B1" w:rsidRPr="00A311B2">
        <w:rPr>
          <w:rFonts w:asciiTheme="minorHAnsi" w:hAnsiTheme="minorHAnsi" w:cstheme="minorHAnsi"/>
          <w:color w:val="auto"/>
        </w:rPr>
        <w:t>t</w:t>
      </w:r>
      <w:r w:rsidRPr="00A311B2">
        <w:rPr>
          <w:rFonts w:asciiTheme="minorHAnsi" w:hAnsiTheme="minorHAnsi" w:cstheme="minorHAnsi"/>
          <w:color w:val="auto"/>
        </w:rPr>
        <w:t xml:space="preserve">he trachea can be visualized via dissection and successful intubation can be immediately confirmed. </w:t>
      </w:r>
      <w:r w:rsidR="00157556" w:rsidRPr="00A311B2">
        <w:rPr>
          <w:rFonts w:asciiTheme="minorHAnsi" w:hAnsiTheme="minorHAnsi" w:cstheme="minorHAnsi"/>
          <w:color w:val="auto"/>
        </w:rPr>
        <w:t>When appropriate in our studies, we employ computerized tomography (CT) to confirm placement of the ET tube</w:t>
      </w:r>
      <w:r w:rsidR="00A35FEC" w:rsidRPr="00A311B2">
        <w:rPr>
          <w:rFonts w:asciiTheme="minorHAnsi" w:hAnsiTheme="minorHAnsi" w:cstheme="minorHAnsi"/>
          <w:color w:val="auto"/>
        </w:rPr>
        <w:t xml:space="preserve"> in the trachea</w:t>
      </w:r>
      <w:r w:rsidR="00157556" w:rsidRPr="00A311B2">
        <w:rPr>
          <w:rFonts w:asciiTheme="minorHAnsi" w:hAnsiTheme="minorHAnsi" w:cstheme="minorHAnsi"/>
          <w:color w:val="auto"/>
        </w:rPr>
        <w:t xml:space="preserve"> </w:t>
      </w:r>
      <w:r w:rsidR="00A35FEC" w:rsidRPr="00A311B2">
        <w:rPr>
          <w:rFonts w:asciiTheme="minorHAnsi" w:hAnsiTheme="minorHAnsi" w:cstheme="minorHAnsi"/>
          <w:color w:val="auto"/>
        </w:rPr>
        <w:t>(</w:t>
      </w:r>
      <w:r w:rsidR="00A35FEC" w:rsidRPr="00A311B2">
        <w:rPr>
          <w:rFonts w:asciiTheme="minorHAnsi" w:hAnsiTheme="minorHAnsi" w:cstheme="minorHAnsi"/>
          <w:b/>
          <w:bCs/>
          <w:color w:val="auto"/>
        </w:rPr>
        <w:t>Figure 1</w:t>
      </w:r>
      <w:r w:rsidR="00A35FEC" w:rsidRPr="00A311B2">
        <w:rPr>
          <w:rFonts w:asciiTheme="minorHAnsi" w:hAnsiTheme="minorHAnsi" w:cstheme="minorHAnsi"/>
          <w:color w:val="auto"/>
        </w:rPr>
        <w:t xml:space="preserve">) </w:t>
      </w:r>
      <w:r w:rsidR="00157556" w:rsidRPr="00A311B2">
        <w:rPr>
          <w:rFonts w:asciiTheme="minorHAnsi" w:hAnsiTheme="minorHAnsi" w:cstheme="minorHAnsi"/>
          <w:color w:val="auto"/>
        </w:rPr>
        <w:t>and the distribution pattern of delivered material</w:t>
      </w:r>
      <w:r w:rsidR="00A35FEC" w:rsidRPr="00A311B2">
        <w:rPr>
          <w:rFonts w:asciiTheme="minorHAnsi" w:hAnsiTheme="minorHAnsi" w:cstheme="minorHAnsi"/>
          <w:color w:val="auto"/>
        </w:rPr>
        <w:t xml:space="preserve"> throughout the lung (</w:t>
      </w:r>
      <w:r w:rsidR="00A35FEC" w:rsidRPr="00A311B2">
        <w:rPr>
          <w:rFonts w:asciiTheme="minorHAnsi" w:hAnsiTheme="minorHAnsi" w:cstheme="minorHAnsi"/>
          <w:b/>
          <w:bCs/>
          <w:color w:val="auto"/>
        </w:rPr>
        <w:t>Figure 2</w:t>
      </w:r>
      <w:r w:rsidR="00A35FEC" w:rsidRPr="00A311B2">
        <w:rPr>
          <w:rFonts w:asciiTheme="minorHAnsi" w:hAnsiTheme="minorHAnsi" w:cstheme="minorHAnsi"/>
          <w:color w:val="auto"/>
        </w:rPr>
        <w:t>)</w:t>
      </w:r>
      <w:r w:rsidR="00157556" w:rsidRPr="00A311B2">
        <w:rPr>
          <w:rFonts w:asciiTheme="minorHAnsi" w:hAnsiTheme="minorHAnsi" w:cstheme="minorHAnsi"/>
          <w:color w:val="auto"/>
        </w:rPr>
        <w:t>.</w:t>
      </w:r>
      <w:r w:rsidR="009300C9" w:rsidRPr="00A311B2">
        <w:rPr>
          <w:rFonts w:asciiTheme="minorHAnsi" w:hAnsiTheme="minorHAnsi" w:cstheme="minorHAnsi"/>
          <w:color w:val="auto"/>
        </w:rPr>
        <w:t xml:space="preserve"> </w:t>
      </w:r>
      <w:r w:rsidR="00A35FEC" w:rsidRPr="00A311B2">
        <w:rPr>
          <w:rFonts w:asciiTheme="minorHAnsi" w:hAnsiTheme="minorHAnsi" w:cstheme="minorHAnsi"/>
          <w:color w:val="auto"/>
        </w:rPr>
        <w:t>As shown, pre- and post-delivery CT images (</w:t>
      </w:r>
      <w:r w:rsidR="00130DDD" w:rsidRPr="00A311B2">
        <w:rPr>
          <w:rFonts w:asciiTheme="minorHAnsi" w:hAnsiTheme="minorHAnsi" w:cstheme="minorHAnsi"/>
          <w:b/>
          <w:color w:val="auto"/>
        </w:rPr>
        <w:t>Figure</w:t>
      </w:r>
      <w:r w:rsidR="00A35FEC" w:rsidRPr="00A311B2">
        <w:rPr>
          <w:rFonts w:asciiTheme="minorHAnsi" w:hAnsiTheme="minorHAnsi" w:cstheme="minorHAnsi"/>
          <w:b/>
          <w:bCs/>
          <w:color w:val="auto"/>
        </w:rPr>
        <w:t>s</w:t>
      </w:r>
      <w:r w:rsidR="00A35FEC" w:rsidRPr="00A311B2">
        <w:rPr>
          <w:rFonts w:asciiTheme="minorHAnsi" w:hAnsiTheme="minorHAnsi" w:cstheme="minorHAnsi"/>
          <w:color w:val="auto"/>
        </w:rPr>
        <w:t xml:space="preserve"> </w:t>
      </w:r>
      <w:r w:rsidR="00A35FEC" w:rsidRPr="00A311B2">
        <w:rPr>
          <w:rFonts w:asciiTheme="minorHAnsi" w:hAnsiTheme="minorHAnsi" w:cstheme="minorHAnsi"/>
          <w:b/>
          <w:bCs/>
          <w:color w:val="auto"/>
        </w:rPr>
        <w:t>2A</w:t>
      </w:r>
      <w:r w:rsidR="00A35FEC" w:rsidRPr="00A311B2">
        <w:rPr>
          <w:rFonts w:asciiTheme="minorHAnsi" w:hAnsiTheme="minorHAnsi" w:cstheme="minorHAnsi"/>
          <w:color w:val="auto"/>
        </w:rPr>
        <w:t xml:space="preserve"> and </w:t>
      </w:r>
      <w:r w:rsidR="00B60B1C" w:rsidRPr="00A311B2">
        <w:rPr>
          <w:rFonts w:asciiTheme="minorHAnsi" w:hAnsiTheme="minorHAnsi" w:cstheme="minorHAnsi"/>
          <w:b/>
          <w:bCs/>
          <w:color w:val="auto"/>
        </w:rPr>
        <w:t>2</w:t>
      </w:r>
      <w:r w:rsidR="00A35FEC" w:rsidRPr="00A311B2">
        <w:rPr>
          <w:rFonts w:asciiTheme="minorHAnsi" w:hAnsiTheme="minorHAnsi" w:cstheme="minorHAnsi"/>
          <w:b/>
          <w:bCs/>
          <w:color w:val="auto"/>
        </w:rPr>
        <w:t>B</w:t>
      </w:r>
      <w:r w:rsidR="00A35FEC" w:rsidRPr="00A311B2">
        <w:rPr>
          <w:rFonts w:asciiTheme="minorHAnsi" w:hAnsiTheme="minorHAnsi" w:cstheme="minorHAnsi"/>
          <w:color w:val="auto"/>
        </w:rPr>
        <w:t>, respectively) confirm material delivery to the pulmonary airways</w:t>
      </w:r>
      <w:r w:rsidR="004E7DD8" w:rsidRPr="00A311B2">
        <w:rPr>
          <w:rFonts w:asciiTheme="minorHAnsi" w:hAnsiTheme="minorHAnsi" w:cstheme="minorHAnsi"/>
          <w:color w:val="auto"/>
        </w:rPr>
        <w:t>.</w:t>
      </w:r>
      <w:r w:rsidR="00FD0DF2" w:rsidRPr="00A311B2">
        <w:rPr>
          <w:rFonts w:asciiTheme="minorHAnsi" w:hAnsiTheme="minorHAnsi" w:cstheme="minorHAnsi"/>
          <w:color w:val="auto"/>
        </w:rPr>
        <w:t xml:space="preserve"> “</w:t>
      </w:r>
      <w:r w:rsidR="004E7DD8" w:rsidRPr="00A311B2">
        <w:rPr>
          <w:rFonts w:asciiTheme="minorHAnsi" w:hAnsiTheme="minorHAnsi" w:cstheme="minorHAnsi"/>
          <w:color w:val="auto"/>
        </w:rPr>
        <w:t>C</w:t>
      </w:r>
      <w:r w:rsidR="00FD0DF2" w:rsidRPr="00A311B2">
        <w:rPr>
          <w:rFonts w:asciiTheme="minorHAnsi" w:hAnsiTheme="minorHAnsi" w:cstheme="minorHAnsi"/>
          <w:color w:val="auto"/>
        </w:rPr>
        <w:t xml:space="preserve">loudy” CT images </w:t>
      </w:r>
      <w:r w:rsidR="00242622" w:rsidRPr="00A311B2">
        <w:rPr>
          <w:rFonts w:asciiTheme="minorHAnsi" w:hAnsiTheme="minorHAnsi" w:cstheme="minorHAnsi"/>
          <w:color w:val="auto"/>
        </w:rPr>
        <w:t>result from the</w:t>
      </w:r>
      <w:r w:rsidR="001E27B7" w:rsidRPr="00A311B2">
        <w:rPr>
          <w:rFonts w:asciiTheme="minorHAnsi" w:hAnsiTheme="minorHAnsi" w:cstheme="minorHAnsi"/>
          <w:color w:val="auto"/>
        </w:rPr>
        <w:t xml:space="preserve"> aerosolized liquid</w:t>
      </w:r>
      <w:r w:rsidR="00FD0DF2" w:rsidRPr="00A311B2">
        <w:rPr>
          <w:rFonts w:asciiTheme="minorHAnsi" w:hAnsiTheme="minorHAnsi" w:cstheme="minorHAnsi"/>
          <w:color w:val="auto"/>
        </w:rPr>
        <w:t xml:space="preserve"> </w:t>
      </w:r>
      <w:r w:rsidR="00242622" w:rsidRPr="00A311B2">
        <w:rPr>
          <w:rFonts w:asciiTheme="minorHAnsi" w:hAnsiTheme="minorHAnsi" w:cstheme="minorHAnsi"/>
          <w:color w:val="auto"/>
        </w:rPr>
        <w:t>and</w:t>
      </w:r>
      <w:r w:rsidR="00FD0DF2" w:rsidRPr="00A311B2">
        <w:rPr>
          <w:rFonts w:asciiTheme="minorHAnsi" w:hAnsiTheme="minorHAnsi" w:cstheme="minorHAnsi"/>
          <w:color w:val="auto"/>
        </w:rPr>
        <w:t xml:space="preserve"> </w:t>
      </w:r>
      <w:r w:rsidR="00B60B1C" w:rsidRPr="00A311B2">
        <w:rPr>
          <w:rFonts w:asciiTheme="minorHAnsi" w:hAnsiTheme="minorHAnsi" w:cstheme="minorHAnsi"/>
          <w:color w:val="auto"/>
        </w:rPr>
        <w:t>indicate</w:t>
      </w:r>
      <w:r w:rsidR="00FD0DF2" w:rsidRPr="00A311B2">
        <w:rPr>
          <w:rFonts w:asciiTheme="minorHAnsi" w:hAnsiTheme="minorHAnsi" w:cstheme="minorHAnsi"/>
          <w:color w:val="auto"/>
        </w:rPr>
        <w:t xml:space="preserve"> </w:t>
      </w:r>
      <w:r w:rsidR="00242622" w:rsidRPr="00A311B2">
        <w:rPr>
          <w:rFonts w:asciiTheme="minorHAnsi" w:hAnsiTheme="minorHAnsi" w:cstheme="minorHAnsi"/>
          <w:color w:val="auto"/>
        </w:rPr>
        <w:t>successful delivery</w:t>
      </w:r>
      <w:r w:rsidR="00FD0DF2" w:rsidRPr="00A311B2">
        <w:rPr>
          <w:rFonts w:asciiTheme="minorHAnsi" w:hAnsiTheme="minorHAnsi" w:cstheme="minorHAnsi"/>
          <w:color w:val="auto"/>
        </w:rPr>
        <w:t>.</w:t>
      </w:r>
      <w:r w:rsidR="00242622" w:rsidRPr="00A311B2">
        <w:rPr>
          <w:rFonts w:asciiTheme="minorHAnsi" w:hAnsiTheme="minorHAnsi" w:cstheme="minorHAnsi"/>
          <w:color w:val="auto"/>
        </w:rPr>
        <w:t xml:space="preserve"> Contrast agents are not necessary.</w:t>
      </w:r>
      <w:r w:rsidR="003A0F89" w:rsidRPr="00A311B2">
        <w:rPr>
          <w:rFonts w:asciiTheme="minorHAnsi" w:hAnsiTheme="minorHAnsi" w:cstheme="minorHAnsi"/>
          <w:color w:val="auto"/>
        </w:rPr>
        <w:t xml:space="preserve"> </w:t>
      </w:r>
      <w:r w:rsidR="00FB533E" w:rsidRPr="00A311B2">
        <w:rPr>
          <w:rFonts w:asciiTheme="minorHAnsi" w:hAnsiTheme="minorHAnsi" w:cstheme="minorHAnsi"/>
          <w:color w:val="auto"/>
        </w:rPr>
        <w:t>In past experiments, we used X-ray imaging to confirm airway catheter placement in rabbits</w:t>
      </w:r>
      <w:r w:rsidR="00130DDD" w:rsidRPr="00A311B2">
        <w:rPr>
          <w:rFonts w:asciiTheme="minorHAnsi" w:hAnsiTheme="minorHAnsi" w:cstheme="minorHAnsi"/>
          <w:color w:val="auto"/>
          <w:vertAlign w:val="superscript"/>
        </w:rPr>
        <w:t>15</w:t>
      </w:r>
      <w:r w:rsidR="00FB533E" w:rsidRPr="00A311B2">
        <w:rPr>
          <w:rFonts w:asciiTheme="minorHAnsi" w:hAnsiTheme="minorHAnsi" w:cstheme="minorHAnsi"/>
          <w:color w:val="auto"/>
        </w:rPr>
        <w:t>. X-ray</w:t>
      </w:r>
      <w:r w:rsidR="00130DDD" w:rsidRPr="00A311B2">
        <w:rPr>
          <w:rFonts w:asciiTheme="minorHAnsi" w:hAnsiTheme="minorHAnsi" w:cstheme="minorHAnsi"/>
          <w:color w:val="auto"/>
        </w:rPr>
        <w:t>s</w:t>
      </w:r>
      <w:r w:rsidR="00FB533E" w:rsidRPr="00A311B2">
        <w:rPr>
          <w:rFonts w:asciiTheme="minorHAnsi" w:hAnsiTheme="minorHAnsi" w:cstheme="minorHAnsi"/>
          <w:color w:val="auto"/>
        </w:rPr>
        <w:t xml:space="preserve"> </w:t>
      </w:r>
      <w:r w:rsidR="00130DDD" w:rsidRPr="00A311B2">
        <w:rPr>
          <w:rFonts w:asciiTheme="minorHAnsi" w:hAnsiTheme="minorHAnsi" w:cstheme="minorHAnsi"/>
          <w:color w:val="auto"/>
        </w:rPr>
        <w:t xml:space="preserve">are </w:t>
      </w:r>
      <w:r w:rsidR="00FB533E" w:rsidRPr="00A311B2">
        <w:rPr>
          <w:rFonts w:asciiTheme="minorHAnsi" w:hAnsiTheme="minorHAnsi" w:cstheme="minorHAnsi"/>
          <w:color w:val="auto"/>
        </w:rPr>
        <w:t xml:space="preserve">a less expensive and more accessible alternative to CT imaging. </w:t>
      </w:r>
    </w:p>
    <w:p w14:paraId="1372A44E" w14:textId="2D92FC57" w:rsidR="00A35FEC" w:rsidRPr="00A311B2" w:rsidRDefault="00A35FEC" w:rsidP="004A6EDA">
      <w:pPr>
        <w:pStyle w:val="NormalWeb"/>
        <w:spacing w:before="0" w:beforeAutospacing="0" w:after="0" w:afterAutospacing="0"/>
        <w:jc w:val="left"/>
        <w:rPr>
          <w:rFonts w:asciiTheme="minorHAnsi" w:hAnsiTheme="minorHAnsi" w:cstheme="minorHAnsi"/>
          <w:color w:val="auto"/>
        </w:rPr>
      </w:pPr>
    </w:p>
    <w:p w14:paraId="53B30C33" w14:textId="2A14FE61" w:rsidR="00E06718" w:rsidRPr="00A311B2" w:rsidRDefault="00A35FEC" w:rsidP="004A6EDA">
      <w:pPr>
        <w:pStyle w:val="NormalWeb"/>
        <w:spacing w:before="0" w:beforeAutospacing="0" w:after="0" w:afterAutospacing="0"/>
        <w:jc w:val="left"/>
        <w:rPr>
          <w:rFonts w:asciiTheme="minorHAnsi" w:hAnsiTheme="minorHAnsi" w:cstheme="minorHAnsi"/>
          <w:color w:val="auto"/>
        </w:rPr>
      </w:pPr>
      <w:r w:rsidRPr="00A311B2">
        <w:rPr>
          <w:rFonts w:asciiTheme="minorHAnsi" w:hAnsiTheme="minorHAnsi" w:cstheme="minorHAnsi"/>
          <w:color w:val="auto"/>
        </w:rPr>
        <w:t>To confirm successful viral vector</w:t>
      </w:r>
      <w:r w:rsidR="004E7DD8" w:rsidRPr="00A311B2">
        <w:rPr>
          <w:rFonts w:asciiTheme="minorHAnsi" w:hAnsiTheme="minorHAnsi" w:cstheme="minorHAnsi"/>
          <w:color w:val="auto"/>
        </w:rPr>
        <w:t>-</w:t>
      </w:r>
      <w:r w:rsidRPr="00A311B2">
        <w:rPr>
          <w:rFonts w:asciiTheme="minorHAnsi" w:hAnsiTheme="minorHAnsi" w:cstheme="minorHAnsi"/>
          <w:color w:val="auto"/>
        </w:rPr>
        <w:t xml:space="preserve">mediated gene transfer to the airways, we use viral vectors that express standard reporter genes such as GFP. In </w:t>
      </w:r>
      <w:r w:rsidR="003F6526" w:rsidRPr="00A311B2">
        <w:rPr>
          <w:rFonts w:asciiTheme="minorHAnsi" w:hAnsiTheme="minorHAnsi" w:cstheme="minorHAnsi"/>
          <w:color w:val="auto"/>
        </w:rPr>
        <w:t xml:space="preserve">the example shown in </w:t>
      </w:r>
      <w:r w:rsidR="00130DDD" w:rsidRPr="00A311B2">
        <w:rPr>
          <w:rFonts w:asciiTheme="minorHAnsi" w:hAnsiTheme="minorHAnsi" w:cstheme="minorHAnsi"/>
          <w:b/>
          <w:color w:val="auto"/>
        </w:rPr>
        <w:t>Figure</w:t>
      </w:r>
      <w:r w:rsidR="003F6526" w:rsidRPr="00A311B2">
        <w:rPr>
          <w:rFonts w:asciiTheme="minorHAnsi" w:hAnsiTheme="minorHAnsi" w:cstheme="minorHAnsi"/>
          <w:color w:val="auto"/>
        </w:rPr>
        <w:t xml:space="preserve"> </w:t>
      </w:r>
      <w:r w:rsidR="003F6526" w:rsidRPr="00A311B2">
        <w:rPr>
          <w:rFonts w:asciiTheme="minorHAnsi" w:hAnsiTheme="minorHAnsi" w:cstheme="minorHAnsi"/>
          <w:b/>
          <w:bCs/>
          <w:color w:val="auto"/>
        </w:rPr>
        <w:t>3</w:t>
      </w:r>
      <w:r w:rsidRPr="00A311B2">
        <w:rPr>
          <w:rFonts w:asciiTheme="minorHAnsi" w:hAnsiTheme="minorHAnsi" w:cstheme="minorHAnsi"/>
          <w:color w:val="auto"/>
        </w:rPr>
        <w:t xml:space="preserve">, an </w:t>
      </w:r>
      <w:r w:rsidR="00A16100" w:rsidRPr="00A311B2">
        <w:rPr>
          <w:rFonts w:asciiTheme="minorHAnsi" w:hAnsiTheme="minorHAnsi" w:cstheme="minorHAnsi"/>
          <w:color w:val="auto"/>
        </w:rPr>
        <w:t>Ad</w:t>
      </w:r>
      <w:r w:rsidRPr="00A311B2">
        <w:rPr>
          <w:rFonts w:asciiTheme="minorHAnsi" w:hAnsiTheme="minorHAnsi" w:cstheme="minorHAnsi"/>
          <w:color w:val="auto"/>
        </w:rPr>
        <w:t xml:space="preserve"> vector expressing GFP</w:t>
      </w:r>
      <w:r w:rsidR="004E7DD8" w:rsidRPr="00A311B2">
        <w:rPr>
          <w:rFonts w:asciiTheme="minorHAnsi" w:hAnsiTheme="minorHAnsi" w:cstheme="minorHAnsi"/>
          <w:color w:val="auto"/>
        </w:rPr>
        <w:t xml:space="preserve"> (Ad-GFP) </w:t>
      </w:r>
      <w:r w:rsidR="00A44F0F" w:rsidRPr="00A311B2">
        <w:rPr>
          <w:rFonts w:asciiTheme="minorHAnsi" w:hAnsiTheme="minorHAnsi" w:cstheme="minorHAnsi"/>
          <w:color w:val="auto"/>
        </w:rPr>
        <w:t xml:space="preserve">formulated </w:t>
      </w:r>
      <w:r w:rsidR="004E7DD8" w:rsidRPr="00A311B2">
        <w:rPr>
          <w:rFonts w:asciiTheme="minorHAnsi" w:hAnsiTheme="minorHAnsi" w:cstheme="minorHAnsi"/>
          <w:color w:val="auto"/>
        </w:rPr>
        <w:t>with 0.1% lysophosphatidylcholine (LPC)</w:t>
      </w:r>
      <w:r w:rsidRPr="00A311B2">
        <w:rPr>
          <w:rFonts w:asciiTheme="minorHAnsi" w:hAnsiTheme="minorHAnsi" w:cstheme="minorHAnsi"/>
          <w:color w:val="auto"/>
        </w:rPr>
        <w:t xml:space="preserve"> was aerosolized to </w:t>
      </w:r>
      <w:r w:rsidR="00A44F0F" w:rsidRPr="00A311B2">
        <w:rPr>
          <w:rFonts w:asciiTheme="minorHAnsi" w:hAnsiTheme="minorHAnsi" w:cstheme="minorHAnsi"/>
          <w:color w:val="auto"/>
        </w:rPr>
        <w:t xml:space="preserve">the airways of </w:t>
      </w:r>
      <w:r w:rsidRPr="00A311B2">
        <w:rPr>
          <w:rFonts w:asciiTheme="minorHAnsi" w:hAnsiTheme="minorHAnsi" w:cstheme="minorHAnsi"/>
          <w:color w:val="auto"/>
        </w:rPr>
        <w:t>a newborn pig</w:t>
      </w:r>
      <w:r w:rsidR="00E76A50" w:rsidRPr="00A311B2">
        <w:rPr>
          <w:rFonts w:asciiTheme="minorHAnsi" w:hAnsiTheme="minorHAnsi" w:cstheme="minorHAnsi"/>
          <w:color w:val="auto"/>
        </w:rPr>
        <w:t>.</w:t>
      </w:r>
      <w:r w:rsidR="0023542F" w:rsidRPr="00A311B2">
        <w:rPr>
          <w:rFonts w:asciiTheme="minorHAnsi" w:hAnsiTheme="minorHAnsi" w:cstheme="minorHAnsi"/>
          <w:color w:val="auto"/>
        </w:rPr>
        <w:t xml:space="preserve"> LPC is a natural</w:t>
      </w:r>
      <w:r w:rsidR="00556CE7" w:rsidRPr="00A311B2">
        <w:rPr>
          <w:rFonts w:asciiTheme="minorHAnsi" w:hAnsiTheme="minorHAnsi" w:cstheme="minorHAnsi"/>
          <w:color w:val="auto"/>
        </w:rPr>
        <w:t xml:space="preserve"> </w:t>
      </w:r>
      <w:r w:rsidR="0023542F" w:rsidRPr="00A311B2">
        <w:rPr>
          <w:rFonts w:asciiTheme="minorHAnsi" w:hAnsiTheme="minorHAnsi" w:cstheme="minorHAnsi"/>
          <w:color w:val="auto"/>
        </w:rPr>
        <w:t>airway surfactant that will transiently disrupt tight junctions to allow Ad to access its basolateral receptor</w:t>
      </w:r>
      <w:r w:rsidR="00FF10D7" w:rsidRPr="00A311B2">
        <w:rPr>
          <w:rFonts w:asciiTheme="minorHAnsi" w:hAnsiTheme="minorHAnsi" w:cstheme="minorHAnsi"/>
          <w:color w:val="auto"/>
          <w:vertAlign w:val="superscript"/>
        </w:rPr>
        <w:t>16</w:t>
      </w:r>
      <w:r w:rsidR="0023542F" w:rsidRPr="00A311B2">
        <w:rPr>
          <w:rFonts w:asciiTheme="minorHAnsi" w:hAnsiTheme="minorHAnsi" w:cstheme="minorHAnsi"/>
          <w:color w:val="auto"/>
        </w:rPr>
        <w:t xml:space="preserve">. </w:t>
      </w:r>
      <w:r w:rsidR="00AD6CC8" w:rsidRPr="00A311B2">
        <w:rPr>
          <w:rFonts w:asciiTheme="minorHAnsi" w:hAnsiTheme="minorHAnsi" w:cstheme="minorHAnsi"/>
          <w:color w:val="auto"/>
        </w:rPr>
        <w:t xml:space="preserve">Five days later, we </w:t>
      </w:r>
      <w:r w:rsidR="00F001D9" w:rsidRPr="00A311B2">
        <w:rPr>
          <w:rFonts w:asciiTheme="minorHAnsi" w:hAnsiTheme="minorHAnsi" w:cstheme="minorHAnsi"/>
          <w:color w:val="auto"/>
        </w:rPr>
        <w:t xml:space="preserve">collected the lungs and </w:t>
      </w:r>
      <w:r w:rsidR="00AD6CC8" w:rsidRPr="00A311B2">
        <w:rPr>
          <w:rFonts w:asciiTheme="minorHAnsi" w:hAnsiTheme="minorHAnsi" w:cstheme="minorHAnsi"/>
          <w:color w:val="auto"/>
        </w:rPr>
        <w:t>used</w:t>
      </w:r>
      <w:r w:rsidR="00556CE7" w:rsidRPr="00A311B2">
        <w:rPr>
          <w:rFonts w:asciiTheme="minorHAnsi" w:hAnsiTheme="minorHAnsi" w:cstheme="minorHAnsi"/>
          <w:color w:val="auto"/>
        </w:rPr>
        <w:t xml:space="preserve"> low power fluorescence microscopy</w:t>
      </w:r>
      <w:r w:rsidR="00F001D9" w:rsidRPr="00A311B2">
        <w:rPr>
          <w:rFonts w:asciiTheme="minorHAnsi" w:hAnsiTheme="minorHAnsi" w:cstheme="minorHAnsi"/>
          <w:color w:val="auto"/>
        </w:rPr>
        <w:t xml:space="preserve"> to examine the fresh, unfixed tissue.</w:t>
      </w:r>
      <w:r w:rsidR="00AD6CC8" w:rsidRPr="00A311B2">
        <w:rPr>
          <w:rFonts w:asciiTheme="minorHAnsi" w:hAnsiTheme="minorHAnsi" w:cstheme="minorHAnsi"/>
          <w:color w:val="auto"/>
        </w:rPr>
        <w:t xml:space="preserve"> </w:t>
      </w:r>
      <w:r w:rsidR="00F001D9" w:rsidRPr="00A311B2">
        <w:rPr>
          <w:rFonts w:asciiTheme="minorHAnsi" w:hAnsiTheme="minorHAnsi" w:cstheme="minorHAnsi"/>
          <w:color w:val="auto"/>
        </w:rPr>
        <w:t>We</w:t>
      </w:r>
      <w:r w:rsidR="00556CE7" w:rsidRPr="00A311B2">
        <w:rPr>
          <w:rFonts w:asciiTheme="minorHAnsi" w:hAnsiTheme="minorHAnsi" w:cstheme="minorHAnsi"/>
          <w:color w:val="auto"/>
        </w:rPr>
        <w:t xml:space="preserve"> observed abundant GFP expression spread uniformly throughout the lung lobes</w:t>
      </w:r>
      <w:r w:rsidR="00E76A50" w:rsidRPr="00A311B2">
        <w:rPr>
          <w:rFonts w:asciiTheme="minorHAnsi" w:hAnsiTheme="minorHAnsi" w:cstheme="minorHAnsi"/>
          <w:color w:val="auto"/>
        </w:rPr>
        <w:t xml:space="preserve"> (</w:t>
      </w:r>
      <w:r w:rsidR="00130DDD" w:rsidRPr="00A311B2">
        <w:rPr>
          <w:rFonts w:asciiTheme="minorHAnsi" w:hAnsiTheme="minorHAnsi" w:cstheme="minorHAnsi"/>
          <w:b/>
          <w:color w:val="auto"/>
        </w:rPr>
        <w:t>Figure</w:t>
      </w:r>
      <w:r w:rsidR="00E76A50" w:rsidRPr="00A311B2">
        <w:rPr>
          <w:rFonts w:asciiTheme="minorHAnsi" w:hAnsiTheme="minorHAnsi" w:cstheme="minorHAnsi"/>
          <w:color w:val="auto"/>
        </w:rPr>
        <w:t xml:space="preserve"> </w:t>
      </w:r>
      <w:r w:rsidR="00E76A50" w:rsidRPr="00A311B2">
        <w:rPr>
          <w:rFonts w:asciiTheme="minorHAnsi" w:hAnsiTheme="minorHAnsi" w:cstheme="minorHAnsi"/>
          <w:b/>
          <w:bCs/>
          <w:color w:val="auto"/>
        </w:rPr>
        <w:t>3</w:t>
      </w:r>
      <w:r w:rsidR="00E76A50" w:rsidRPr="00A311B2">
        <w:rPr>
          <w:rFonts w:asciiTheme="minorHAnsi" w:hAnsiTheme="minorHAnsi" w:cstheme="minorHAnsi"/>
          <w:color w:val="auto"/>
        </w:rPr>
        <w:t>)</w:t>
      </w:r>
      <w:r w:rsidR="00F40CAE" w:rsidRPr="00A311B2">
        <w:rPr>
          <w:rFonts w:asciiTheme="minorHAnsi" w:hAnsiTheme="minorHAnsi" w:cstheme="minorHAnsi"/>
          <w:color w:val="auto"/>
        </w:rPr>
        <w:t>.</w:t>
      </w:r>
      <w:r w:rsidR="00E76A50" w:rsidRPr="00A311B2">
        <w:rPr>
          <w:rFonts w:asciiTheme="minorHAnsi" w:hAnsiTheme="minorHAnsi" w:cstheme="minorHAnsi"/>
          <w:color w:val="auto"/>
        </w:rPr>
        <w:t xml:space="preserve"> </w:t>
      </w:r>
      <w:r w:rsidR="00AB169E" w:rsidRPr="00A311B2">
        <w:rPr>
          <w:rFonts w:asciiTheme="minorHAnsi" w:hAnsiTheme="minorHAnsi" w:cstheme="minorHAnsi"/>
          <w:color w:val="auto"/>
        </w:rPr>
        <w:t>L</w:t>
      </w:r>
      <w:r w:rsidR="00E76A50" w:rsidRPr="00A311B2">
        <w:rPr>
          <w:rFonts w:asciiTheme="minorHAnsi" w:hAnsiTheme="minorHAnsi" w:cstheme="minorHAnsi"/>
          <w:color w:val="auto"/>
        </w:rPr>
        <w:t xml:space="preserve">ow power </w:t>
      </w:r>
      <w:r w:rsidR="0027421F" w:rsidRPr="00A311B2">
        <w:rPr>
          <w:rFonts w:asciiTheme="minorHAnsi" w:hAnsiTheme="minorHAnsi" w:cstheme="minorHAnsi"/>
          <w:color w:val="auto"/>
        </w:rPr>
        <w:t>epi</w:t>
      </w:r>
      <w:r w:rsidR="00E76A50" w:rsidRPr="00A311B2">
        <w:rPr>
          <w:rFonts w:asciiTheme="minorHAnsi" w:hAnsiTheme="minorHAnsi" w:cstheme="minorHAnsi"/>
          <w:color w:val="auto"/>
        </w:rPr>
        <w:t>fluorescent and bright field views of</w:t>
      </w:r>
      <w:r w:rsidR="00F40CAE" w:rsidRPr="00A311B2">
        <w:rPr>
          <w:rFonts w:asciiTheme="minorHAnsi" w:hAnsiTheme="minorHAnsi" w:cstheme="minorHAnsi"/>
          <w:color w:val="auto"/>
        </w:rPr>
        <w:t xml:space="preserve"> the right middle lobe </w:t>
      </w:r>
      <w:r w:rsidR="00AB169E" w:rsidRPr="00A311B2">
        <w:rPr>
          <w:rFonts w:asciiTheme="minorHAnsi" w:hAnsiTheme="minorHAnsi" w:cstheme="minorHAnsi"/>
          <w:color w:val="auto"/>
        </w:rPr>
        <w:t>are shown</w:t>
      </w:r>
      <w:r w:rsidR="00F40CAE" w:rsidRPr="00A311B2">
        <w:rPr>
          <w:rFonts w:asciiTheme="minorHAnsi" w:hAnsiTheme="minorHAnsi" w:cstheme="minorHAnsi"/>
          <w:color w:val="auto"/>
        </w:rPr>
        <w:t xml:space="preserve"> </w:t>
      </w:r>
      <w:r w:rsidR="004B7036" w:rsidRPr="00A311B2">
        <w:rPr>
          <w:rFonts w:asciiTheme="minorHAnsi" w:hAnsiTheme="minorHAnsi" w:cstheme="minorHAnsi"/>
          <w:color w:val="auto"/>
        </w:rPr>
        <w:t>(</w:t>
      </w:r>
      <w:r w:rsidR="00130DDD" w:rsidRPr="00A311B2">
        <w:rPr>
          <w:rFonts w:asciiTheme="minorHAnsi" w:hAnsiTheme="minorHAnsi" w:cstheme="minorHAnsi"/>
          <w:b/>
          <w:color w:val="auto"/>
        </w:rPr>
        <w:t>Figure</w:t>
      </w:r>
      <w:r w:rsidR="00E76A50" w:rsidRPr="00A311B2">
        <w:rPr>
          <w:rFonts w:asciiTheme="minorHAnsi" w:hAnsiTheme="minorHAnsi" w:cstheme="minorHAnsi"/>
          <w:color w:val="auto"/>
        </w:rPr>
        <w:t xml:space="preserve"> </w:t>
      </w:r>
      <w:r w:rsidR="00E76A50" w:rsidRPr="00A311B2">
        <w:rPr>
          <w:rFonts w:asciiTheme="minorHAnsi" w:hAnsiTheme="minorHAnsi" w:cstheme="minorHAnsi"/>
          <w:b/>
          <w:bCs/>
          <w:color w:val="auto"/>
        </w:rPr>
        <w:t>3</w:t>
      </w:r>
      <w:r w:rsidR="00AB169E" w:rsidRPr="00A311B2">
        <w:rPr>
          <w:rFonts w:asciiTheme="minorHAnsi" w:hAnsiTheme="minorHAnsi" w:cstheme="minorHAnsi"/>
          <w:b/>
          <w:bCs/>
          <w:color w:val="auto"/>
        </w:rPr>
        <w:t>A</w:t>
      </w:r>
      <w:r w:rsidR="004B7036" w:rsidRPr="00A311B2">
        <w:rPr>
          <w:rFonts w:asciiTheme="minorHAnsi" w:hAnsiTheme="minorHAnsi" w:cstheme="minorHAnsi"/>
          <w:color w:val="auto"/>
        </w:rPr>
        <w:t xml:space="preserve">, </w:t>
      </w:r>
      <w:r w:rsidR="00FF10D7" w:rsidRPr="00A311B2">
        <w:rPr>
          <w:rFonts w:asciiTheme="minorHAnsi" w:hAnsiTheme="minorHAnsi" w:cstheme="minorHAnsi"/>
          <w:b/>
          <w:bCs/>
          <w:color w:val="auto"/>
        </w:rPr>
        <w:t>3</w:t>
      </w:r>
      <w:r w:rsidR="00AB169E" w:rsidRPr="00A311B2">
        <w:rPr>
          <w:rFonts w:asciiTheme="minorHAnsi" w:hAnsiTheme="minorHAnsi" w:cstheme="minorHAnsi"/>
          <w:b/>
          <w:bCs/>
          <w:color w:val="auto"/>
        </w:rPr>
        <w:t>B</w:t>
      </w:r>
      <w:r w:rsidR="004B7036" w:rsidRPr="00A311B2">
        <w:rPr>
          <w:rFonts w:asciiTheme="minorHAnsi" w:hAnsiTheme="minorHAnsi" w:cstheme="minorHAnsi"/>
          <w:color w:val="auto"/>
        </w:rPr>
        <w:t>)</w:t>
      </w:r>
      <w:r w:rsidR="00F40CAE" w:rsidRPr="00A311B2">
        <w:rPr>
          <w:rFonts w:asciiTheme="minorHAnsi" w:hAnsiTheme="minorHAnsi" w:cstheme="minorHAnsi"/>
          <w:color w:val="auto"/>
        </w:rPr>
        <w:t>.</w:t>
      </w:r>
      <w:r w:rsidR="00AB169E" w:rsidRPr="00A311B2">
        <w:rPr>
          <w:rFonts w:asciiTheme="minorHAnsi" w:hAnsiTheme="minorHAnsi" w:cstheme="minorHAnsi"/>
          <w:color w:val="auto"/>
        </w:rPr>
        <w:t xml:space="preserve"> Such low power views mainly </w:t>
      </w:r>
      <w:r w:rsidR="00004C33" w:rsidRPr="00A311B2">
        <w:rPr>
          <w:rFonts w:asciiTheme="minorHAnsi" w:hAnsiTheme="minorHAnsi" w:cstheme="minorHAnsi"/>
          <w:color w:val="auto"/>
        </w:rPr>
        <w:t>reveal</w:t>
      </w:r>
      <w:r w:rsidR="00AB169E" w:rsidRPr="00A311B2">
        <w:rPr>
          <w:rFonts w:asciiTheme="minorHAnsi" w:hAnsiTheme="minorHAnsi" w:cstheme="minorHAnsi"/>
          <w:color w:val="auto"/>
        </w:rPr>
        <w:t xml:space="preserve"> alveolar expression.</w:t>
      </w:r>
      <w:r w:rsidR="00F40CAE" w:rsidRPr="00A311B2">
        <w:rPr>
          <w:rFonts w:asciiTheme="minorHAnsi" w:hAnsiTheme="minorHAnsi" w:cstheme="minorHAnsi"/>
          <w:color w:val="auto"/>
        </w:rPr>
        <w:t xml:space="preserve"> </w:t>
      </w:r>
      <w:r w:rsidR="00E76A50" w:rsidRPr="00A311B2">
        <w:rPr>
          <w:rFonts w:asciiTheme="minorHAnsi" w:hAnsiTheme="minorHAnsi" w:cstheme="minorHAnsi"/>
          <w:color w:val="auto"/>
        </w:rPr>
        <w:t>As we previously reported</w:t>
      </w:r>
      <w:r w:rsidR="00130DDD" w:rsidRPr="00A311B2">
        <w:rPr>
          <w:rFonts w:asciiTheme="minorHAnsi" w:hAnsiTheme="minorHAnsi" w:cstheme="minorHAnsi"/>
          <w:noProof/>
          <w:color w:val="auto"/>
          <w:vertAlign w:val="superscript"/>
        </w:rPr>
        <w:t>5</w:t>
      </w:r>
      <w:r w:rsidR="00E76A50" w:rsidRPr="00A311B2">
        <w:rPr>
          <w:rFonts w:asciiTheme="minorHAnsi" w:hAnsiTheme="minorHAnsi" w:cstheme="minorHAnsi"/>
          <w:color w:val="auto"/>
        </w:rPr>
        <w:t xml:space="preserve">, this tissue should be fixed and sectioned so that high power microscopy can be used to confirm </w:t>
      </w:r>
      <w:r w:rsidR="00FF10D7" w:rsidRPr="00A311B2">
        <w:rPr>
          <w:rFonts w:asciiTheme="minorHAnsi" w:hAnsiTheme="minorHAnsi" w:cstheme="minorHAnsi"/>
          <w:color w:val="auto"/>
        </w:rPr>
        <w:t xml:space="preserve">the </w:t>
      </w:r>
      <w:r w:rsidR="00E76A50" w:rsidRPr="00A311B2">
        <w:rPr>
          <w:rFonts w:asciiTheme="minorHAnsi" w:hAnsiTheme="minorHAnsi" w:cstheme="minorHAnsi"/>
          <w:color w:val="auto"/>
        </w:rPr>
        <w:t>number and abundance of transduced epithelial cells</w:t>
      </w:r>
      <w:r w:rsidR="00AB169E" w:rsidRPr="00A311B2">
        <w:rPr>
          <w:rFonts w:asciiTheme="minorHAnsi" w:hAnsiTheme="minorHAnsi" w:cstheme="minorHAnsi"/>
          <w:color w:val="auto"/>
        </w:rPr>
        <w:t xml:space="preserve"> in the conducting airways</w:t>
      </w:r>
      <w:r w:rsidR="00E76A50" w:rsidRPr="00A311B2">
        <w:rPr>
          <w:rFonts w:asciiTheme="minorHAnsi" w:hAnsiTheme="minorHAnsi" w:cstheme="minorHAnsi"/>
          <w:color w:val="auto"/>
        </w:rPr>
        <w:t>.</w:t>
      </w:r>
      <w:r w:rsidR="00E06718" w:rsidRPr="00A311B2">
        <w:rPr>
          <w:rFonts w:asciiTheme="minorHAnsi" w:hAnsiTheme="minorHAnsi" w:cstheme="minorHAnsi"/>
          <w:color w:val="auto"/>
        </w:rPr>
        <w:t xml:space="preserve"> </w:t>
      </w:r>
    </w:p>
    <w:p w14:paraId="5EF4EDEF" w14:textId="77777777" w:rsidR="00E06718" w:rsidRPr="00A311B2" w:rsidRDefault="00E06718" w:rsidP="004A6EDA">
      <w:pPr>
        <w:pStyle w:val="NormalWeb"/>
        <w:spacing w:before="0" w:beforeAutospacing="0" w:after="0" w:afterAutospacing="0"/>
        <w:jc w:val="left"/>
        <w:rPr>
          <w:rFonts w:asciiTheme="minorHAnsi" w:hAnsiTheme="minorHAnsi" w:cstheme="minorHAnsi"/>
          <w:color w:val="auto"/>
        </w:rPr>
      </w:pPr>
    </w:p>
    <w:p w14:paraId="75802F09" w14:textId="026F8B09" w:rsidR="00E76A50" w:rsidRPr="00A311B2" w:rsidRDefault="00E06718" w:rsidP="004A6EDA">
      <w:pPr>
        <w:pStyle w:val="NormalWeb"/>
        <w:spacing w:before="0" w:beforeAutospacing="0" w:after="0" w:afterAutospacing="0"/>
        <w:jc w:val="left"/>
        <w:rPr>
          <w:rFonts w:asciiTheme="minorHAnsi" w:hAnsiTheme="minorHAnsi" w:cstheme="minorHAnsi"/>
          <w:color w:val="auto"/>
        </w:rPr>
      </w:pPr>
      <w:r w:rsidRPr="00A311B2">
        <w:rPr>
          <w:rFonts w:asciiTheme="minorHAnsi" w:hAnsiTheme="minorHAnsi" w:cstheme="minorHAnsi"/>
          <w:color w:val="auto"/>
        </w:rPr>
        <w:t>In addition to low power images of whole tissue</w:t>
      </w:r>
      <w:r w:rsidR="00AD6CC8" w:rsidRPr="00A311B2">
        <w:rPr>
          <w:rFonts w:asciiTheme="minorHAnsi" w:hAnsiTheme="minorHAnsi" w:cstheme="minorHAnsi"/>
          <w:color w:val="auto"/>
        </w:rPr>
        <w:t>,</w:t>
      </w:r>
      <w:r w:rsidRPr="00A311B2">
        <w:rPr>
          <w:rFonts w:asciiTheme="minorHAnsi" w:hAnsiTheme="minorHAnsi" w:cstheme="minorHAnsi"/>
          <w:color w:val="auto"/>
        </w:rPr>
        <w:t xml:space="preserve"> which largely represent alveolar expression, gene expression in conducting airways can be confirmed by manual dissection. In this example</w:t>
      </w:r>
      <w:r w:rsidR="00AD6CC8" w:rsidRPr="00A311B2">
        <w:rPr>
          <w:rFonts w:asciiTheme="minorHAnsi" w:hAnsiTheme="minorHAnsi" w:cstheme="minorHAnsi"/>
          <w:color w:val="auto"/>
        </w:rPr>
        <w:t xml:space="preserve"> from our Ad-GFP experiment</w:t>
      </w:r>
      <w:r w:rsidRPr="00A311B2">
        <w:rPr>
          <w:rFonts w:asciiTheme="minorHAnsi" w:hAnsiTheme="minorHAnsi" w:cstheme="minorHAnsi"/>
          <w:color w:val="auto"/>
        </w:rPr>
        <w:t>, p</w:t>
      </w:r>
      <w:r w:rsidR="00F40CAE" w:rsidRPr="00A311B2">
        <w:rPr>
          <w:rFonts w:asciiTheme="minorHAnsi" w:hAnsiTheme="minorHAnsi" w:cstheme="minorHAnsi"/>
          <w:color w:val="auto"/>
        </w:rPr>
        <w:t>arenchymal tissue</w:t>
      </w:r>
      <w:r w:rsidRPr="00A311B2">
        <w:rPr>
          <w:rFonts w:asciiTheme="minorHAnsi" w:hAnsiTheme="minorHAnsi" w:cstheme="minorHAnsi"/>
          <w:color w:val="auto"/>
        </w:rPr>
        <w:t xml:space="preserve"> from transduced pig lungs</w:t>
      </w:r>
      <w:r w:rsidR="00F40CAE" w:rsidRPr="00A311B2">
        <w:rPr>
          <w:rFonts w:asciiTheme="minorHAnsi" w:hAnsiTheme="minorHAnsi" w:cstheme="minorHAnsi"/>
          <w:color w:val="auto"/>
        </w:rPr>
        <w:t xml:space="preserve"> </w:t>
      </w:r>
      <w:r w:rsidRPr="00A311B2">
        <w:rPr>
          <w:rFonts w:asciiTheme="minorHAnsi" w:hAnsiTheme="minorHAnsi" w:cstheme="minorHAnsi"/>
          <w:color w:val="auto"/>
        </w:rPr>
        <w:t>was</w:t>
      </w:r>
      <w:r w:rsidR="00F40CAE" w:rsidRPr="00A311B2">
        <w:rPr>
          <w:rFonts w:asciiTheme="minorHAnsi" w:hAnsiTheme="minorHAnsi" w:cstheme="minorHAnsi"/>
          <w:color w:val="auto"/>
        </w:rPr>
        <w:t xml:space="preserve"> removed and airway branches were image</w:t>
      </w:r>
      <w:r w:rsidRPr="00A311B2">
        <w:rPr>
          <w:rFonts w:asciiTheme="minorHAnsi" w:hAnsiTheme="minorHAnsi" w:cstheme="minorHAnsi"/>
          <w:color w:val="auto"/>
        </w:rPr>
        <w:t>d</w:t>
      </w:r>
      <w:r w:rsidR="00F40CAE" w:rsidRPr="00A311B2">
        <w:rPr>
          <w:rFonts w:asciiTheme="minorHAnsi" w:hAnsiTheme="minorHAnsi" w:cstheme="minorHAnsi"/>
          <w:color w:val="auto"/>
        </w:rPr>
        <w:t xml:space="preserve"> using a fluorescent di</w:t>
      </w:r>
      <w:r w:rsidR="00FC4D1F" w:rsidRPr="00A311B2">
        <w:rPr>
          <w:rFonts w:asciiTheme="minorHAnsi" w:hAnsiTheme="minorHAnsi" w:cstheme="minorHAnsi"/>
          <w:color w:val="auto"/>
        </w:rPr>
        <w:t>ssecting microscope</w:t>
      </w:r>
      <w:r w:rsidR="00E76A50" w:rsidRPr="00A311B2">
        <w:rPr>
          <w:rFonts w:asciiTheme="minorHAnsi" w:hAnsiTheme="minorHAnsi" w:cstheme="minorHAnsi"/>
          <w:color w:val="auto"/>
        </w:rPr>
        <w:t xml:space="preserve"> (</w:t>
      </w:r>
      <w:r w:rsidR="00130DDD" w:rsidRPr="00A311B2">
        <w:rPr>
          <w:rFonts w:asciiTheme="minorHAnsi" w:hAnsiTheme="minorHAnsi" w:cstheme="minorHAnsi"/>
          <w:b/>
          <w:color w:val="auto"/>
        </w:rPr>
        <w:t>Figure</w:t>
      </w:r>
      <w:r w:rsidR="00E76A50" w:rsidRPr="00A311B2">
        <w:rPr>
          <w:rFonts w:asciiTheme="minorHAnsi" w:hAnsiTheme="minorHAnsi" w:cstheme="minorHAnsi"/>
          <w:color w:val="auto"/>
        </w:rPr>
        <w:t xml:space="preserve"> </w:t>
      </w:r>
      <w:r w:rsidR="00E76A50" w:rsidRPr="00A311B2">
        <w:rPr>
          <w:rFonts w:asciiTheme="minorHAnsi" w:hAnsiTheme="minorHAnsi" w:cstheme="minorHAnsi"/>
          <w:b/>
          <w:bCs/>
          <w:color w:val="auto"/>
        </w:rPr>
        <w:t>4</w:t>
      </w:r>
      <w:r w:rsidR="00E76A50" w:rsidRPr="00A311B2">
        <w:rPr>
          <w:rFonts w:asciiTheme="minorHAnsi" w:hAnsiTheme="minorHAnsi" w:cstheme="minorHAnsi"/>
          <w:color w:val="auto"/>
        </w:rPr>
        <w:t>)</w:t>
      </w:r>
      <w:r w:rsidR="00FC4D1F" w:rsidRPr="00A311B2">
        <w:rPr>
          <w:rFonts w:asciiTheme="minorHAnsi" w:hAnsiTheme="minorHAnsi" w:cstheme="minorHAnsi"/>
          <w:color w:val="auto"/>
        </w:rPr>
        <w:t>.</w:t>
      </w:r>
      <w:r w:rsidR="00FD0DF2" w:rsidRPr="00A311B2">
        <w:rPr>
          <w:rFonts w:asciiTheme="minorHAnsi" w:hAnsiTheme="minorHAnsi" w:cstheme="minorHAnsi"/>
          <w:color w:val="auto"/>
        </w:rPr>
        <w:t xml:space="preserve"> GFP expression indicates </w:t>
      </w:r>
      <w:r w:rsidR="00E76A50" w:rsidRPr="00A311B2">
        <w:rPr>
          <w:rFonts w:asciiTheme="minorHAnsi" w:hAnsiTheme="minorHAnsi" w:cstheme="minorHAnsi"/>
          <w:color w:val="auto"/>
        </w:rPr>
        <w:t xml:space="preserve">widespread </w:t>
      </w:r>
      <w:r w:rsidR="00A44F0F" w:rsidRPr="00A311B2">
        <w:rPr>
          <w:rFonts w:asciiTheme="minorHAnsi" w:hAnsiTheme="minorHAnsi" w:cstheme="minorHAnsi"/>
          <w:color w:val="auto"/>
        </w:rPr>
        <w:t xml:space="preserve">distribution </w:t>
      </w:r>
      <w:r w:rsidR="00E76A50" w:rsidRPr="00A311B2">
        <w:rPr>
          <w:rFonts w:asciiTheme="minorHAnsi" w:hAnsiTheme="minorHAnsi" w:cstheme="minorHAnsi"/>
          <w:color w:val="auto"/>
        </w:rPr>
        <w:t>in the conducting airways.</w:t>
      </w:r>
      <w:r w:rsidR="004372F7" w:rsidRPr="00A311B2">
        <w:rPr>
          <w:rFonts w:asciiTheme="minorHAnsi" w:hAnsiTheme="minorHAnsi" w:cstheme="minorHAnsi"/>
          <w:color w:val="auto"/>
        </w:rPr>
        <w:t xml:space="preserve"> In this low power image, GFP expression appears fainter in the large (cart</w:t>
      </w:r>
      <w:r w:rsidR="00496CBF" w:rsidRPr="00A311B2">
        <w:rPr>
          <w:rFonts w:asciiTheme="minorHAnsi" w:hAnsiTheme="minorHAnsi" w:cstheme="minorHAnsi"/>
          <w:color w:val="auto"/>
        </w:rPr>
        <w:t>i</w:t>
      </w:r>
      <w:r w:rsidR="004372F7" w:rsidRPr="00A311B2">
        <w:rPr>
          <w:rFonts w:asciiTheme="minorHAnsi" w:hAnsiTheme="minorHAnsi" w:cstheme="minorHAnsi"/>
          <w:color w:val="auto"/>
        </w:rPr>
        <w:t xml:space="preserve">laginous) airways because </w:t>
      </w:r>
      <w:r w:rsidR="00496CBF" w:rsidRPr="00A311B2">
        <w:rPr>
          <w:rFonts w:asciiTheme="minorHAnsi" w:hAnsiTheme="minorHAnsi" w:cstheme="minorHAnsi"/>
          <w:color w:val="auto"/>
        </w:rPr>
        <w:t>the thicker tissue masks the epithelial signal on the luminal surface.</w:t>
      </w:r>
    </w:p>
    <w:p w14:paraId="650F0C41" w14:textId="77777777" w:rsidR="00CB3ADE" w:rsidRPr="00A311B2" w:rsidRDefault="00CB3ADE" w:rsidP="004A6EDA">
      <w:pPr>
        <w:jc w:val="left"/>
        <w:rPr>
          <w:rFonts w:asciiTheme="minorHAnsi" w:hAnsiTheme="minorHAnsi" w:cstheme="minorHAnsi"/>
          <w:b/>
          <w:color w:val="auto"/>
        </w:rPr>
      </w:pPr>
    </w:p>
    <w:p w14:paraId="14825FB8" w14:textId="00DCF339" w:rsidR="008C0B93" w:rsidRPr="00A311B2" w:rsidRDefault="00B32616" w:rsidP="004A6EDA">
      <w:pPr>
        <w:jc w:val="left"/>
        <w:rPr>
          <w:rFonts w:asciiTheme="minorHAnsi" w:hAnsiTheme="minorHAnsi" w:cstheme="minorHAnsi"/>
          <w:color w:val="auto"/>
        </w:rPr>
      </w:pPr>
      <w:r w:rsidRPr="00A311B2">
        <w:rPr>
          <w:rFonts w:asciiTheme="minorHAnsi" w:hAnsiTheme="minorHAnsi" w:cstheme="minorHAnsi"/>
          <w:b/>
          <w:color w:val="auto"/>
        </w:rPr>
        <w:t>FIGURE</w:t>
      </w:r>
      <w:r w:rsidR="00E06718" w:rsidRPr="00A311B2">
        <w:rPr>
          <w:rFonts w:asciiTheme="minorHAnsi" w:hAnsiTheme="minorHAnsi" w:cstheme="minorHAnsi"/>
          <w:b/>
          <w:color w:val="auto"/>
        </w:rPr>
        <w:t>S</w:t>
      </w:r>
      <w:r w:rsidRPr="00A311B2">
        <w:rPr>
          <w:rFonts w:asciiTheme="minorHAnsi" w:hAnsiTheme="minorHAnsi" w:cstheme="minorHAnsi"/>
          <w:b/>
          <w:color w:val="auto"/>
        </w:rPr>
        <w:t xml:space="preserve"> </w:t>
      </w:r>
      <w:r w:rsidR="0013621E" w:rsidRPr="00A311B2">
        <w:rPr>
          <w:rFonts w:asciiTheme="minorHAnsi" w:hAnsiTheme="minorHAnsi" w:cstheme="minorHAnsi"/>
          <w:b/>
          <w:color w:val="auto"/>
        </w:rPr>
        <w:t xml:space="preserve">AND </w:t>
      </w:r>
      <w:r w:rsidRPr="00A311B2">
        <w:rPr>
          <w:rFonts w:asciiTheme="minorHAnsi" w:hAnsiTheme="minorHAnsi" w:cstheme="minorHAnsi"/>
          <w:b/>
          <w:color w:val="auto"/>
        </w:rPr>
        <w:t>LEGENDS:</w:t>
      </w:r>
      <w:r w:rsidRPr="00A311B2">
        <w:rPr>
          <w:rFonts w:asciiTheme="minorHAnsi" w:hAnsiTheme="minorHAnsi" w:cstheme="minorHAnsi"/>
          <w:color w:val="auto"/>
        </w:rPr>
        <w:t xml:space="preserve"> </w:t>
      </w:r>
    </w:p>
    <w:p w14:paraId="0B66448D" w14:textId="77777777" w:rsidR="0030119D" w:rsidRPr="00A311B2" w:rsidRDefault="0030119D" w:rsidP="004A6EDA">
      <w:pPr>
        <w:jc w:val="left"/>
        <w:rPr>
          <w:rFonts w:asciiTheme="minorHAnsi" w:hAnsiTheme="minorHAnsi" w:cstheme="minorHAnsi"/>
          <w:color w:val="auto"/>
        </w:rPr>
      </w:pPr>
    </w:p>
    <w:p w14:paraId="4A354337" w14:textId="7CF4336C" w:rsidR="004B7036" w:rsidRPr="00A311B2" w:rsidRDefault="008C0B93" w:rsidP="004A6EDA">
      <w:pPr>
        <w:pStyle w:val="NormalWeb"/>
        <w:spacing w:before="0" w:beforeAutospacing="0" w:after="0" w:afterAutospacing="0"/>
        <w:jc w:val="left"/>
        <w:rPr>
          <w:rFonts w:asciiTheme="minorHAnsi" w:hAnsiTheme="minorHAnsi" w:cstheme="minorHAnsi"/>
          <w:color w:val="auto"/>
        </w:rPr>
      </w:pPr>
      <w:r w:rsidRPr="00A311B2">
        <w:rPr>
          <w:rFonts w:asciiTheme="minorHAnsi" w:hAnsiTheme="minorHAnsi" w:cstheme="minorHAnsi"/>
          <w:b/>
          <w:bCs/>
          <w:color w:val="auto"/>
        </w:rPr>
        <w:t>Figure 1</w:t>
      </w:r>
      <w:r w:rsidR="00397B3F" w:rsidRPr="00A311B2">
        <w:rPr>
          <w:rFonts w:asciiTheme="minorHAnsi" w:hAnsiTheme="minorHAnsi" w:cstheme="minorHAnsi"/>
          <w:b/>
          <w:bCs/>
          <w:color w:val="auto"/>
        </w:rPr>
        <w:t>:</w:t>
      </w:r>
      <w:r w:rsidRPr="00A311B2">
        <w:rPr>
          <w:rFonts w:asciiTheme="minorHAnsi" w:hAnsiTheme="minorHAnsi" w:cstheme="minorHAnsi"/>
          <w:b/>
          <w:bCs/>
          <w:color w:val="auto"/>
        </w:rPr>
        <w:t xml:space="preserve"> CT confirmation of </w:t>
      </w:r>
      <w:r w:rsidR="00FF10D7" w:rsidRPr="00A311B2">
        <w:rPr>
          <w:rFonts w:asciiTheme="minorHAnsi" w:hAnsiTheme="minorHAnsi" w:cstheme="minorHAnsi"/>
          <w:b/>
          <w:bCs/>
          <w:color w:val="auto"/>
        </w:rPr>
        <w:t xml:space="preserve">the </w:t>
      </w:r>
      <w:r w:rsidRPr="00A311B2">
        <w:rPr>
          <w:rFonts w:asciiTheme="minorHAnsi" w:hAnsiTheme="minorHAnsi" w:cstheme="minorHAnsi"/>
          <w:b/>
          <w:bCs/>
          <w:color w:val="auto"/>
        </w:rPr>
        <w:t xml:space="preserve">tracheal placement of </w:t>
      </w:r>
      <w:r w:rsidR="00FF10D7" w:rsidRPr="00A311B2">
        <w:rPr>
          <w:rFonts w:asciiTheme="minorHAnsi" w:hAnsiTheme="minorHAnsi" w:cstheme="minorHAnsi"/>
          <w:b/>
          <w:bCs/>
          <w:color w:val="auto"/>
        </w:rPr>
        <w:t xml:space="preserve">the </w:t>
      </w:r>
      <w:r w:rsidRPr="00A311B2">
        <w:rPr>
          <w:rFonts w:asciiTheme="minorHAnsi" w:hAnsiTheme="minorHAnsi" w:cstheme="minorHAnsi"/>
          <w:b/>
          <w:bCs/>
          <w:color w:val="auto"/>
        </w:rPr>
        <w:t>ET tube.</w:t>
      </w:r>
      <w:r w:rsidRPr="00A311B2">
        <w:rPr>
          <w:rFonts w:asciiTheme="minorHAnsi" w:hAnsiTheme="minorHAnsi" w:cstheme="minorHAnsi"/>
          <w:color w:val="auto"/>
        </w:rPr>
        <w:t xml:space="preserve"> While under </w:t>
      </w:r>
      <w:r w:rsidR="00A44F0F" w:rsidRPr="00A311B2">
        <w:rPr>
          <w:rFonts w:asciiTheme="minorHAnsi" w:hAnsiTheme="minorHAnsi" w:cstheme="minorHAnsi"/>
          <w:color w:val="auto"/>
        </w:rPr>
        <w:t>isoflurane</w:t>
      </w:r>
      <w:r w:rsidRPr="00A311B2">
        <w:rPr>
          <w:rFonts w:asciiTheme="minorHAnsi" w:hAnsiTheme="minorHAnsi" w:cstheme="minorHAnsi"/>
          <w:color w:val="auto"/>
        </w:rPr>
        <w:t xml:space="preserve"> anesthesia, a newborn pig was intubated with an ET tube. The pig was subsequently imaged using a CT scanner. Proper placement of the ET tube (yellow arrow) was confirmed in the trachea (red arrow).</w:t>
      </w:r>
    </w:p>
    <w:p w14:paraId="5165835C" w14:textId="202042C2" w:rsidR="004B7036" w:rsidRPr="00A311B2" w:rsidRDefault="004B7036" w:rsidP="004A6EDA">
      <w:pPr>
        <w:jc w:val="left"/>
        <w:rPr>
          <w:rFonts w:asciiTheme="minorHAnsi" w:hAnsiTheme="minorHAnsi" w:cstheme="minorHAnsi"/>
          <w:color w:val="auto"/>
        </w:rPr>
      </w:pPr>
    </w:p>
    <w:p w14:paraId="730EA439" w14:textId="1197D773" w:rsidR="004B7036" w:rsidRPr="00A311B2" w:rsidRDefault="00E06718" w:rsidP="004A6EDA">
      <w:pPr>
        <w:jc w:val="left"/>
        <w:rPr>
          <w:rFonts w:asciiTheme="minorHAnsi" w:hAnsiTheme="minorHAnsi" w:cstheme="minorHAnsi"/>
          <w:color w:val="auto"/>
        </w:rPr>
      </w:pPr>
      <w:r w:rsidRPr="00A311B2">
        <w:rPr>
          <w:rFonts w:asciiTheme="minorHAnsi" w:hAnsiTheme="minorHAnsi" w:cstheme="minorHAnsi"/>
          <w:b/>
          <w:bCs/>
          <w:color w:val="auto"/>
        </w:rPr>
        <w:t>Figure 2: Example of widespread aerosol delivery confirmation.</w:t>
      </w:r>
      <w:r w:rsidRPr="00A311B2">
        <w:rPr>
          <w:rFonts w:asciiTheme="minorHAnsi" w:hAnsiTheme="minorHAnsi" w:cstheme="minorHAnsi"/>
          <w:color w:val="auto"/>
        </w:rPr>
        <w:t xml:space="preserve"> CT images of pig lungs were collected (</w:t>
      </w:r>
      <w:r w:rsidRPr="00A311B2">
        <w:rPr>
          <w:rFonts w:asciiTheme="minorHAnsi" w:hAnsiTheme="minorHAnsi" w:cstheme="minorHAnsi"/>
          <w:b/>
          <w:bCs/>
          <w:color w:val="auto"/>
        </w:rPr>
        <w:t>A</w:t>
      </w:r>
      <w:r w:rsidRPr="00A311B2">
        <w:rPr>
          <w:rFonts w:asciiTheme="minorHAnsi" w:hAnsiTheme="minorHAnsi" w:cstheme="minorHAnsi"/>
          <w:color w:val="auto"/>
        </w:rPr>
        <w:t>) pre- and (</w:t>
      </w:r>
      <w:r w:rsidRPr="00A311B2">
        <w:rPr>
          <w:rFonts w:asciiTheme="minorHAnsi" w:hAnsiTheme="minorHAnsi" w:cstheme="minorHAnsi"/>
          <w:b/>
          <w:bCs/>
          <w:color w:val="auto"/>
        </w:rPr>
        <w:t>B</w:t>
      </w:r>
      <w:r w:rsidRPr="00A311B2">
        <w:rPr>
          <w:rFonts w:asciiTheme="minorHAnsi" w:hAnsiTheme="minorHAnsi" w:cstheme="minorHAnsi"/>
          <w:color w:val="auto"/>
        </w:rPr>
        <w:t xml:space="preserve">) post-vector </w:t>
      </w:r>
      <w:r w:rsidR="00A44F0F" w:rsidRPr="00A311B2">
        <w:rPr>
          <w:rFonts w:asciiTheme="minorHAnsi" w:hAnsiTheme="minorHAnsi" w:cstheme="minorHAnsi"/>
          <w:color w:val="auto"/>
        </w:rPr>
        <w:t>aerosolization</w:t>
      </w:r>
      <w:r w:rsidRPr="00A311B2">
        <w:rPr>
          <w:rFonts w:asciiTheme="minorHAnsi" w:hAnsiTheme="minorHAnsi" w:cstheme="minorHAnsi"/>
          <w:color w:val="auto"/>
        </w:rPr>
        <w:t xml:space="preserve">. </w:t>
      </w:r>
      <w:r w:rsidR="00130DDD" w:rsidRPr="00A311B2">
        <w:rPr>
          <w:rFonts w:asciiTheme="minorHAnsi" w:hAnsiTheme="minorHAnsi" w:cstheme="minorHAnsi"/>
          <w:color w:val="auto"/>
        </w:rPr>
        <w:t>(</w:t>
      </w:r>
      <w:r w:rsidRPr="00A311B2">
        <w:rPr>
          <w:rFonts w:asciiTheme="minorHAnsi" w:hAnsiTheme="minorHAnsi" w:cstheme="minorHAnsi"/>
          <w:b/>
          <w:bCs/>
          <w:color w:val="auto"/>
        </w:rPr>
        <w:t>A</w:t>
      </w:r>
      <w:r w:rsidRPr="00A311B2">
        <w:rPr>
          <w:rFonts w:asciiTheme="minorHAnsi" w:hAnsiTheme="minorHAnsi" w:cstheme="minorHAnsi"/>
          <w:color w:val="auto"/>
        </w:rPr>
        <w:t xml:space="preserve">) Following intubation, but before vector </w:t>
      </w:r>
      <w:r w:rsidRPr="00A311B2">
        <w:rPr>
          <w:rFonts w:asciiTheme="minorHAnsi" w:hAnsiTheme="minorHAnsi" w:cstheme="minorHAnsi"/>
          <w:color w:val="auto"/>
        </w:rPr>
        <w:lastRenderedPageBreak/>
        <w:t xml:space="preserve">delivery, the lungs were imaged. </w:t>
      </w:r>
      <w:r w:rsidR="00130DDD" w:rsidRPr="00A311B2">
        <w:rPr>
          <w:rFonts w:asciiTheme="minorHAnsi" w:hAnsiTheme="minorHAnsi" w:cstheme="minorHAnsi"/>
          <w:color w:val="auto"/>
        </w:rPr>
        <w:t>(</w:t>
      </w:r>
      <w:r w:rsidRPr="00A311B2">
        <w:rPr>
          <w:rFonts w:asciiTheme="minorHAnsi" w:hAnsiTheme="minorHAnsi" w:cstheme="minorHAnsi"/>
          <w:b/>
          <w:bCs/>
          <w:color w:val="auto"/>
        </w:rPr>
        <w:t>B</w:t>
      </w:r>
      <w:r w:rsidRPr="00A311B2">
        <w:rPr>
          <w:rFonts w:asciiTheme="minorHAnsi" w:hAnsiTheme="minorHAnsi" w:cstheme="minorHAnsi"/>
          <w:color w:val="auto"/>
        </w:rPr>
        <w:t xml:space="preserve">) </w:t>
      </w:r>
      <w:r w:rsidR="00492371" w:rsidRPr="00A311B2">
        <w:rPr>
          <w:rFonts w:asciiTheme="minorHAnsi" w:hAnsiTheme="minorHAnsi" w:cstheme="minorHAnsi"/>
          <w:color w:val="auto"/>
        </w:rPr>
        <w:t xml:space="preserve">Ad-GFP formulated with 0.1% LPC </w:t>
      </w:r>
      <w:r w:rsidRPr="00A311B2">
        <w:rPr>
          <w:rFonts w:asciiTheme="minorHAnsi" w:hAnsiTheme="minorHAnsi" w:cstheme="minorHAnsi"/>
          <w:color w:val="auto"/>
        </w:rPr>
        <w:t xml:space="preserve">was aerosolized through the microsprayer and the pig was imaged again. The resultant “cloudy” appearance </w:t>
      </w:r>
      <w:r w:rsidR="00156EBA" w:rsidRPr="00A311B2">
        <w:rPr>
          <w:rFonts w:asciiTheme="minorHAnsi" w:hAnsiTheme="minorHAnsi" w:cstheme="minorHAnsi"/>
          <w:color w:val="auto"/>
        </w:rPr>
        <w:t>is indicative of successful</w:t>
      </w:r>
      <w:r w:rsidRPr="00A311B2">
        <w:rPr>
          <w:rFonts w:asciiTheme="minorHAnsi" w:hAnsiTheme="minorHAnsi" w:cstheme="minorHAnsi"/>
          <w:color w:val="auto"/>
        </w:rPr>
        <w:t xml:space="preserve"> aerosol delivery. </w:t>
      </w:r>
    </w:p>
    <w:p w14:paraId="171E578B" w14:textId="77777777" w:rsidR="004B7036" w:rsidRPr="00A311B2" w:rsidRDefault="004B7036" w:rsidP="004A6EDA">
      <w:pPr>
        <w:jc w:val="left"/>
        <w:rPr>
          <w:rFonts w:asciiTheme="minorHAnsi" w:hAnsiTheme="minorHAnsi" w:cstheme="minorHAnsi"/>
          <w:b/>
          <w:color w:val="auto"/>
        </w:rPr>
      </w:pPr>
    </w:p>
    <w:p w14:paraId="41011721" w14:textId="754ADD8E" w:rsidR="004B7036" w:rsidRPr="00A311B2" w:rsidRDefault="00156EBA" w:rsidP="004A6EDA">
      <w:pPr>
        <w:jc w:val="left"/>
        <w:rPr>
          <w:rFonts w:asciiTheme="minorHAnsi" w:hAnsiTheme="minorHAnsi" w:cstheme="minorHAnsi"/>
          <w:color w:val="auto"/>
        </w:rPr>
      </w:pPr>
      <w:r w:rsidRPr="00A311B2">
        <w:rPr>
          <w:rFonts w:asciiTheme="minorHAnsi" w:hAnsiTheme="minorHAnsi" w:cstheme="minorHAnsi"/>
          <w:b/>
          <w:bCs/>
          <w:color w:val="auto"/>
        </w:rPr>
        <w:t xml:space="preserve">Figure 3: Representative images </w:t>
      </w:r>
      <w:r w:rsidR="00AD6CC8" w:rsidRPr="00A311B2">
        <w:rPr>
          <w:rFonts w:asciiTheme="minorHAnsi" w:hAnsiTheme="minorHAnsi" w:cstheme="minorHAnsi"/>
          <w:b/>
          <w:bCs/>
          <w:color w:val="auto"/>
        </w:rPr>
        <w:t>from a pig t</w:t>
      </w:r>
      <w:r w:rsidR="00F70886" w:rsidRPr="00A311B2">
        <w:rPr>
          <w:rFonts w:asciiTheme="minorHAnsi" w:hAnsiTheme="minorHAnsi" w:cstheme="minorHAnsi"/>
          <w:b/>
          <w:bCs/>
          <w:color w:val="auto"/>
        </w:rPr>
        <w:t>ransduced with Ad-GFP showing</w:t>
      </w:r>
      <w:r w:rsidRPr="00A311B2">
        <w:rPr>
          <w:rFonts w:asciiTheme="minorHAnsi" w:hAnsiTheme="minorHAnsi" w:cstheme="minorHAnsi"/>
          <w:b/>
          <w:bCs/>
          <w:color w:val="auto"/>
        </w:rPr>
        <w:t xml:space="preserve"> high levels of gene transfer.</w:t>
      </w:r>
      <w:r w:rsidRPr="00A311B2">
        <w:rPr>
          <w:rFonts w:asciiTheme="minorHAnsi" w:hAnsiTheme="minorHAnsi" w:cstheme="minorHAnsi"/>
          <w:color w:val="auto"/>
        </w:rPr>
        <w:t xml:space="preserve"> Ad-GFP formulated with 0.1% LPC was aerosolized</w:t>
      </w:r>
      <w:r w:rsidR="00F70886" w:rsidRPr="00A311B2">
        <w:rPr>
          <w:rFonts w:asciiTheme="minorHAnsi" w:hAnsiTheme="minorHAnsi" w:cstheme="minorHAnsi"/>
          <w:color w:val="auto"/>
        </w:rPr>
        <w:t xml:space="preserve"> intratracheally</w:t>
      </w:r>
      <w:r w:rsidRPr="00A311B2">
        <w:rPr>
          <w:rFonts w:asciiTheme="minorHAnsi" w:hAnsiTheme="minorHAnsi" w:cstheme="minorHAnsi"/>
          <w:color w:val="auto"/>
        </w:rPr>
        <w:t xml:space="preserve"> to newborn pigs. Five days later, </w:t>
      </w:r>
      <w:r w:rsidR="00FF10D7" w:rsidRPr="00A311B2">
        <w:rPr>
          <w:rFonts w:asciiTheme="minorHAnsi" w:hAnsiTheme="minorHAnsi" w:cstheme="minorHAnsi"/>
          <w:color w:val="auto"/>
        </w:rPr>
        <w:t xml:space="preserve">the </w:t>
      </w:r>
      <w:r w:rsidRPr="00A311B2">
        <w:rPr>
          <w:rFonts w:asciiTheme="minorHAnsi" w:hAnsiTheme="minorHAnsi" w:cstheme="minorHAnsi"/>
          <w:color w:val="auto"/>
        </w:rPr>
        <w:t>lungs were collected and GFP expression was visualized</w:t>
      </w:r>
      <w:r w:rsidR="00F70886" w:rsidRPr="00A311B2">
        <w:rPr>
          <w:rFonts w:asciiTheme="minorHAnsi" w:hAnsiTheme="minorHAnsi" w:cstheme="minorHAnsi"/>
          <w:color w:val="auto"/>
        </w:rPr>
        <w:t xml:space="preserve"> by fluorescence </w:t>
      </w:r>
      <w:r w:rsidR="0001255A" w:rsidRPr="00A311B2">
        <w:rPr>
          <w:rFonts w:asciiTheme="minorHAnsi" w:hAnsiTheme="minorHAnsi" w:cstheme="minorHAnsi"/>
          <w:color w:val="auto"/>
        </w:rPr>
        <w:t>microscopy</w:t>
      </w:r>
      <w:r w:rsidR="00A16100" w:rsidRPr="00A311B2">
        <w:rPr>
          <w:rFonts w:asciiTheme="minorHAnsi" w:hAnsiTheme="minorHAnsi" w:cstheme="minorHAnsi"/>
          <w:color w:val="auto"/>
        </w:rPr>
        <w:t xml:space="preserve"> of fresh</w:t>
      </w:r>
      <w:r w:rsidR="00FF10D7" w:rsidRPr="00A311B2">
        <w:rPr>
          <w:rFonts w:asciiTheme="minorHAnsi" w:hAnsiTheme="minorHAnsi" w:cstheme="minorHAnsi"/>
          <w:color w:val="auto"/>
        </w:rPr>
        <w:t>,</w:t>
      </w:r>
      <w:r w:rsidR="00A16100" w:rsidRPr="00A311B2">
        <w:rPr>
          <w:rFonts w:asciiTheme="minorHAnsi" w:hAnsiTheme="minorHAnsi" w:cstheme="minorHAnsi"/>
          <w:color w:val="auto"/>
        </w:rPr>
        <w:t xml:space="preserve"> unfixed tissue</w:t>
      </w:r>
      <w:r w:rsidRPr="00A311B2">
        <w:rPr>
          <w:rFonts w:asciiTheme="minorHAnsi" w:hAnsiTheme="minorHAnsi" w:cstheme="minorHAnsi"/>
          <w:color w:val="auto"/>
        </w:rPr>
        <w:t>. Fluorescent (</w:t>
      </w:r>
      <w:r w:rsidRPr="00A311B2">
        <w:rPr>
          <w:rFonts w:asciiTheme="minorHAnsi" w:hAnsiTheme="minorHAnsi" w:cstheme="minorHAnsi"/>
          <w:b/>
          <w:bCs/>
          <w:color w:val="auto"/>
        </w:rPr>
        <w:t>A</w:t>
      </w:r>
      <w:r w:rsidRPr="00A311B2">
        <w:rPr>
          <w:rFonts w:asciiTheme="minorHAnsi" w:hAnsiTheme="minorHAnsi" w:cstheme="minorHAnsi"/>
          <w:color w:val="auto"/>
        </w:rPr>
        <w:t>) and bright field</w:t>
      </w:r>
      <w:r w:rsidR="00A44F0F" w:rsidRPr="00A311B2">
        <w:rPr>
          <w:rFonts w:asciiTheme="minorHAnsi" w:hAnsiTheme="minorHAnsi" w:cstheme="minorHAnsi"/>
          <w:color w:val="auto"/>
        </w:rPr>
        <w:t xml:space="preserve"> (</w:t>
      </w:r>
      <w:r w:rsidR="00AB169E" w:rsidRPr="00A311B2">
        <w:rPr>
          <w:rFonts w:asciiTheme="minorHAnsi" w:hAnsiTheme="minorHAnsi" w:cstheme="minorHAnsi"/>
          <w:b/>
          <w:bCs/>
          <w:color w:val="auto"/>
        </w:rPr>
        <w:t>B</w:t>
      </w:r>
      <w:r w:rsidR="00A44F0F" w:rsidRPr="00A311B2">
        <w:rPr>
          <w:rFonts w:asciiTheme="minorHAnsi" w:hAnsiTheme="minorHAnsi" w:cstheme="minorHAnsi"/>
          <w:color w:val="auto"/>
        </w:rPr>
        <w:t>)</w:t>
      </w:r>
      <w:r w:rsidRPr="00A311B2">
        <w:rPr>
          <w:rFonts w:asciiTheme="minorHAnsi" w:hAnsiTheme="minorHAnsi" w:cstheme="minorHAnsi"/>
          <w:color w:val="auto"/>
        </w:rPr>
        <w:t xml:space="preserve"> </w:t>
      </w:r>
      <w:r w:rsidR="00A44F0F" w:rsidRPr="00A311B2">
        <w:rPr>
          <w:rFonts w:asciiTheme="minorHAnsi" w:hAnsiTheme="minorHAnsi" w:cstheme="minorHAnsi"/>
          <w:color w:val="auto"/>
        </w:rPr>
        <w:t>i</w:t>
      </w:r>
      <w:r w:rsidRPr="00A311B2">
        <w:rPr>
          <w:rFonts w:asciiTheme="minorHAnsi" w:hAnsiTheme="minorHAnsi" w:cstheme="minorHAnsi"/>
          <w:color w:val="auto"/>
        </w:rPr>
        <w:t xml:space="preserve">mages </w:t>
      </w:r>
      <w:r w:rsidR="00FF10D7" w:rsidRPr="00A311B2">
        <w:rPr>
          <w:rFonts w:asciiTheme="minorHAnsi" w:hAnsiTheme="minorHAnsi" w:cstheme="minorHAnsi"/>
          <w:color w:val="auto"/>
        </w:rPr>
        <w:t xml:space="preserve">of the right middle lobe </w:t>
      </w:r>
      <w:r w:rsidRPr="00A311B2">
        <w:rPr>
          <w:rFonts w:asciiTheme="minorHAnsi" w:hAnsiTheme="minorHAnsi" w:cstheme="minorHAnsi"/>
          <w:color w:val="auto"/>
        </w:rPr>
        <w:t xml:space="preserve">were captured using a fluorescent dissecting microscope. </w:t>
      </w:r>
      <w:r w:rsidR="00FF10D7" w:rsidRPr="00A311B2">
        <w:rPr>
          <w:rFonts w:asciiTheme="minorHAnsi" w:hAnsiTheme="minorHAnsi" w:cstheme="minorHAnsi"/>
          <w:color w:val="auto"/>
        </w:rPr>
        <w:t>The w</w:t>
      </w:r>
      <w:r w:rsidR="00AB169E" w:rsidRPr="00A311B2">
        <w:rPr>
          <w:rFonts w:asciiTheme="minorHAnsi" w:hAnsiTheme="minorHAnsi" w:cstheme="minorHAnsi"/>
          <w:color w:val="auto"/>
        </w:rPr>
        <w:t>hite arrows indicate untransduced regions of the lobe.</w:t>
      </w:r>
    </w:p>
    <w:p w14:paraId="51CBC5F8" w14:textId="77777777" w:rsidR="00AB169E" w:rsidRPr="00A311B2" w:rsidRDefault="00AB169E" w:rsidP="004A6EDA">
      <w:pPr>
        <w:jc w:val="left"/>
        <w:rPr>
          <w:rFonts w:asciiTheme="minorHAnsi" w:hAnsiTheme="minorHAnsi" w:cstheme="minorHAnsi"/>
          <w:color w:val="auto"/>
        </w:rPr>
      </w:pPr>
    </w:p>
    <w:p w14:paraId="7E90639D" w14:textId="0B7E4319" w:rsidR="00156EBA" w:rsidRDefault="00156EBA" w:rsidP="004A6EDA">
      <w:pPr>
        <w:jc w:val="left"/>
        <w:rPr>
          <w:rFonts w:asciiTheme="minorHAnsi" w:hAnsiTheme="minorHAnsi" w:cstheme="minorHAnsi"/>
          <w:color w:val="auto"/>
        </w:rPr>
      </w:pPr>
      <w:r w:rsidRPr="00A311B2">
        <w:rPr>
          <w:rFonts w:asciiTheme="minorHAnsi" w:hAnsiTheme="minorHAnsi" w:cstheme="minorHAnsi"/>
          <w:b/>
          <w:bCs/>
          <w:color w:val="auto"/>
        </w:rPr>
        <w:t>Figure 4: Gene transfer in conducting airways.</w:t>
      </w:r>
      <w:r w:rsidRPr="00A311B2">
        <w:rPr>
          <w:rFonts w:asciiTheme="minorHAnsi" w:hAnsiTheme="minorHAnsi" w:cstheme="minorHAnsi"/>
          <w:color w:val="auto"/>
        </w:rPr>
        <w:t xml:space="preserve"> Five days following aerosol delivery of Ad-GFP, </w:t>
      </w:r>
      <w:r w:rsidR="00FF10D7" w:rsidRPr="00A311B2">
        <w:rPr>
          <w:rFonts w:asciiTheme="minorHAnsi" w:hAnsiTheme="minorHAnsi" w:cstheme="minorHAnsi"/>
          <w:color w:val="auto"/>
        </w:rPr>
        <w:t xml:space="preserve">the </w:t>
      </w:r>
      <w:r w:rsidRPr="00A311B2">
        <w:rPr>
          <w:rFonts w:asciiTheme="minorHAnsi" w:hAnsiTheme="minorHAnsi" w:cstheme="minorHAnsi"/>
          <w:color w:val="auto"/>
        </w:rPr>
        <w:t xml:space="preserve">lungs were collected. The parenchymal tissue was removed </w:t>
      </w:r>
      <w:r w:rsidR="00A44F0F" w:rsidRPr="00A311B2">
        <w:rPr>
          <w:rFonts w:asciiTheme="minorHAnsi" w:hAnsiTheme="minorHAnsi" w:cstheme="minorHAnsi"/>
          <w:color w:val="auto"/>
        </w:rPr>
        <w:t>through manual dissection</w:t>
      </w:r>
      <w:r w:rsidRPr="00A311B2">
        <w:rPr>
          <w:rFonts w:asciiTheme="minorHAnsi" w:hAnsiTheme="minorHAnsi" w:cstheme="minorHAnsi"/>
          <w:color w:val="auto"/>
        </w:rPr>
        <w:t xml:space="preserve">. </w:t>
      </w:r>
      <w:r w:rsidR="00A95414" w:rsidRPr="00A311B2">
        <w:rPr>
          <w:rFonts w:asciiTheme="minorHAnsi" w:hAnsiTheme="minorHAnsi" w:cstheme="minorHAnsi"/>
          <w:color w:val="auto"/>
        </w:rPr>
        <w:t xml:space="preserve">As shown by the photo montage, </w:t>
      </w:r>
      <w:r w:rsidRPr="00A311B2">
        <w:rPr>
          <w:rFonts w:asciiTheme="minorHAnsi" w:hAnsiTheme="minorHAnsi" w:cstheme="minorHAnsi"/>
          <w:color w:val="auto"/>
        </w:rPr>
        <w:t>GFP expression in the conducting airways was confirmed using a fluorescent dissecting microscope.</w:t>
      </w:r>
      <w:r w:rsidR="009300C9" w:rsidRPr="00A311B2">
        <w:rPr>
          <w:rFonts w:asciiTheme="minorHAnsi" w:hAnsiTheme="minorHAnsi" w:cstheme="minorHAnsi"/>
          <w:color w:val="auto"/>
        </w:rPr>
        <w:t xml:space="preserve"> </w:t>
      </w:r>
    </w:p>
    <w:p w14:paraId="05E0CC42" w14:textId="3604C38A" w:rsidR="00A311B2" w:rsidRDefault="00A311B2" w:rsidP="004A6EDA">
      <w:pPr>
        <w:jc w:val="left"/>
        <w:rPr>
          <w:rFonts w:asciiTheme="minorHAnsi" w:hAnsiTheme="minorHAnsi" w:cstheme="minorHAnsi"/>
          <w:color w:val="auto"/>
        </w:rPr>
      </w:pPr>
    </w:p>
    <w:p w14:paraId="0420F4BB" w14:textId="2929D0F5" w:rsidR="00A311B2" w:rsidRPr="00A311B2" w:rsidRDefault="00A311B2" w:rsidP="00A311B2">
      <w:pPr>
        <w:jc w:val="left"/>
        <w:rPr>
          <w:rFonts w:asciiTheme="minorHAnsi" w:hAnsiTheme="minorHAnsi" w:cstheme="minorHAnsi"/>
          <w:color w:val="auto"/>
        </w:rPr>
      </w:pPr>
      <w:r w:rsidRPr="00A311B2">
        <w:rPr>
          <w:rFonts w:asciiTheme="minorHAnsi" w:hAnsiTheme="minorHAnsi" w:cstheme="minorHAnsi"/>
          <w:b/>
          <w:bCs/>
          <w:color w:val="auto"/>
        </w:rPr>
        <w:t>Supplemental Movie 1</w:t>
      </w:r>
      <w:r>
        <w:rPr>
          <w:rFonts w:asciiTheme="minorHAnsi" w:hAnsiTheme="minorHAnsi" w:cstheme="minorHAnsi"/>
          <w:b/>
          <w:bCs/>
          <w:color w:val="auto"/>
        </w:rPr>
        <w:t>:</w:t>
      </w:r>
      <w:r w:rsidRPr="00A311B2">
        <w:rPr>
          <w:rFonts w:asciiTheme="minorHAnsi" w:hAnsiTheme="minorHAnsi" w:cstheme="minorHAnsi"/>
          <w:color w:val="auto"/>
        </w:rPr>
        <w:t xml:space="preserve"> Video of a bronchoscope passing through the vocal folds of the larynx and into the trachea. A 4-week-old pig was sedated using isoflurane and intubated using a bronchoscope. The bronchoscope was guided through the vocal folds of the larynx to demonstrate proper intubation. The tracheal rings visualized indicate that the trachea was properly intubated.</w:t>
      </w:r>
    </w:p>
    <w:p w14:paraId="6FCE42A5" w14:textId="77777777" w:rsidR="00A311B2" w:rsidRPr="00A311B2" w:rsidRDefault="00A311B2" w:rsidP="004A6EDA">
      <w:pPr>
        <w:jc w:val="left"/>
        <w:rPr>
          <w:rFonts w:asciiTheme="minorHAnsi" w:hAnsiTheme="minorHAnsi" w:cstheme="minorHAnsi"/>
          <w:color w:val="auto"/>
        </w:rPr>
      </w:pPr>
    </w:p>
    <w:p w14:paraId="0C20CB43" w14:textId="77777777" w:rsidR="004B7036" w:rsidRPr="00A311B2" w:rsidRDefault="004B7036" w:rsidP="004A6EDA">
      <w:pPr>
        <w:jc w:val="left"/>
        <w:rPr>
          <w:rFonts w:asciiTheme="minorHAnsi" w:hAnsiTheme="minorHAnsi" w:cstheme="minorHAnsi"/>
          <w:b/>
          <w:color w:val="auto"/>
        </w:rPr>
      </w:pPr>
    </w:p>
    <w:p w14:paraId="64B8CF78" w14:textId="261E8BB7" w:rsidR="006305D7" w:rsidRPr="00A311B2" w:rsidRDefault="006305D7" w:rsidP="004A6EDA">
      <w:pPr>
        <w:jc w:val="left"/>
        <w:rPr>
          <w:rFonts w:asciiTheme="minorHAnsi" w:hAnsiTheme="minorHAnsi" w:cstheme="minorHAnsi"/>
          <w:bCs/>
          <w:color w:val="auto"/>
        </w:rPr>
      </w:pPr>
      <w:r w:rsidRPr="00A311B2">
        <w:rPr>
          <w:rFonts w:asciiTheme="minorHAnsi" w:hAnsiTheme="minorHAnsi" w:cstheme="minorHAnsi"/>
          <w:b/>
          <w:color w:val="auto"/>
        </w:rPr>
        <w:t>DISCUSSION</w:t>
      </w:r>
      <w:r w:rsidRPr="00A311B2">
        <w:rPr>
          <w:rFonts w:asciiTheme="minorHAnsi" w:hAnsiTheme="minorHAnsi" w:cstheme="minorHAnsi"/>
          <w:b/>
          <w:bCs/>
          <w:color w:val="auto"/>
        </w:rPr>
        <w:t xml:space="preserve">: </w:t>
      </w:r>
    </w:p>
    <w:p w14:paraId="77701A75" w14:textId="1322650D" w:rsidR="00733E72" w:rsidRPr="00A311B2" w:rsidRDefault="00354BB1" w:rsidP="004A6EDA">
      <w:pPr>
        <w:jc w:val="left"/>
        <w:rPr>
          <w:rFonts w:asciiTheme="minorHAnsi" w:hAnsiTheme="minorHAnsi" w:cstheme="minorHAnsi"/>
          <w:color w:val="auto"/>
        </w:rPr>
      </w:pPr>
      <w:r w:rsidRPr="00A311B2">
        <w:rPr>
          <w:rFonts w:asciiTheme="minorHAnsi" w:hAnsiTheme="minorHAnsi" w:cstheme="minorHAnsi"/>
          <w:color w:val="auto"/>
        </w:rPr>
        <w:t xml:space="preserve">Widespread airway distribution of a viral vector </w:t>
      </w:r>
      <w:r w:rsidR="008465C7" w:rsidRPr="00A311B2">
        <w:rPr>
          <w:rFonts w:asciiTheme="minorHAnsi" w:hAnsiTheme="minorHAnsi" w:cstheme="minorHAnsi"/>
          <w:color w:val="auto"/>
        </w:rPr>
        <w:t>w</w:t>
      </w:r>
      <w:r w:rsidR="00B33011" w:rsidRPr="00A311B2">
        <w:rPr>
          <w:rFonts w:asciiTheme="minorHAnsi" w:hAnsiTheme="minorHAnsi" w:cstheme="minorHAnsi"/>
          <w:color w:val="auto"/>
        </w:rPr>
        <w:t>ould help ensure the success of a gene therapy approach for</w:t>
      </w:r>
      <w:r w:rsidR="00A31597" w:rsidRPr="00A311B2">
        <w:rPr>
          <w:rFonts w:asciiTheme="minorHAnsi" w:hAnsiTheme="minorHAnsi" w:cstheme="minorHAnsi"/>
          <w:color w:val="auto"/>
        </w:rPr>
        <w:t xml:space="preserve"> treating</w:t>
      </w:r>
      <w:r w:rsidR="00B33011" w:rsidRPr="00A311B2">
        <w:rPr>
          <w:rFonts w:asciiTheme="minorHAnsi" w:hAnsiTheme="minorHAnsi" w:cstheme="minorHAnsi"/>
          <w:color w:val="auto"/>
        </w:rPr>
        <w:t xml:space="preserve"> pulmonary disease</w:t>
      </w:r>
      <w:r w:rsidR="00A31597" w:rsidRPr="00A311B2">
        <w:rPr>
          <w:rFonts w:asciiTheme="minorHAnsi" w:hAnsiTheme="minorHAnsi" w:cstheme="minorHAnsi"/>
          <w:color w:val="auto"/>
        </w:rPr>
        <w:t>s</w:t>
      </w:r>
      <w:r w:rsidRPr="00A311B2">
        <w:rPr>
          <w:rFonts w:asciiTheme="minorHAnsi" w:hAnsiTheme="minorHAnsi" w:cstheme="minorHAnsi"/>
          <w:color w:val="auto"/>
        </w:rPr>
        <w:t xml:space="preserve">. Here, we demonstrate an aerosolization technique that leads to whole lung expression of large and small </w:t>
      </w:r>
      <w:r w:rsidR="00A31597" w:rsidRPr="00A311B2">
        <w:rPr>
          <w:rFonts w:asciiTheme="minorHAnsi" w:hAnsiTheme="minorHAnsi" w:cstheme="minorHAnsi"/>
          <w:color w:val="auto"/>
        </w:rPr>
        <w:t xml:space="preserve">pig </w:t>
      </w:r>
      <w:r w:rsidRPr="00A311B2">
        <w:rPr>
          <w:rFonts w:asciiTheme="minorHAnsi" w:hAnsiTheme="minorHAnsi" w:cstheme="minorHAnsi"/>
          <w:color w:val="auto"/>
        </w:rPr>
        <w:t>airways. We describe the steps for sedating a pig, intubating with an ET tube, and aerosolizing a viral vector through the microsprayer aerosolization device. This technique is important as a preclinical approach to testing viral vector efficacy.</w:t>
      </w:r>
    </w:p>
    <w:p w14:paraId="02B0FF49" w14:textId="2FD51904" w:rsidR="00354BB1" w:rsidRPr="00A311B2" w:rsidRDefault="00354BB1" w:rsidP="004A6EDA">
      <w:pPr>
        <w:jc w:val="left"/>
        <w:rPr>
          <w:rFonts w:asciiTheme="minorHAnsi" w:hAnsiTheme="minorHAnsi" w:cstheme="minorHAnsi"/>
          <w:color w:val="auto"/>
        </w:rPr>
      </w:pPr>
    </w:p>
    <w:p w14:paraId="63DE297D" w14:textId="06D0F90D" w:rsidR="007E72E7" w:rsidRPr="00A311B2" w:rsidRDefault="00153123" w:rsidP="004A6EDA">
      <w:pPr>
        <w:jc w:val="left"/>
        <w:rPr>
          <w:rFonts w:asciiTheme="minorHAnsi" w:hAnsiTheme="minorHAnsi" w:cstheme="minorHAnsi"/>
          <w:color w:val="auto"/>
        </w:rPr>
      </w:pPr>
      <w:r w:rsidRPr="00A311B2">
        <w:rPr>
          <w:rFonts w:asciiTheme="minorHAnsi" w:hAnsiTheme="minorHAnsi" w:cstheme="minorHAnsi"/>
          <w:color w:val="auto"/>
        </w:rPr>
        <w:t>There are multiple critical steps involved in this procedure.</w:t>
      </w:r>
      <w:r w:rsidR="009300C9" w:rsidRPr="00A311B2">
        <w:rPr>
          <w:rFonts w:asciiTheme="minorHAnsi" w:hAnsiTheme="minorHAnsi" w:cstheme="minorHAnsi"/>
          <w:color w:val="auto"/>
        </w:rPr>
        <w:t xml:space="preserve"> </w:t>
      </w:r>
      <w:r w:rsidR="002F50EF" w:rsidRPr="00A311B2">
        <w:rPr>
          <w:rFonts w:asciiTheme="minorHAnsi" w:hAnsiTheme="minorHAnsi" w:cstheme="minorHAnsi"/>
          <w:color w:val="auto"/>
        </w:rPr>
        <w:t>First</w:t>
      </w:r>
      <w:r w:rsidR="00A31597" w:rsidRPr="00A311B2">
        <w:rPr>
          <w:rFonts w:asciiTheme="minorHAnsi" w:hAnsiTheme="minorHAnsi" w:cstheme="minorHAnsi"/>
          <w:color w:val="auto"/>
        </w:rPr>
        <w:t xml:space="preserve">, </w:t>
      </w:r>
      <w:r w:rsidR="00FF10D7" w:rsidRPr="00A311B2">
        <w:rPr>
          <w:rFonts w:asciiTheme="minorHAnsi" w:hAnsiTheme="minorHAnsi" w:cstheme="minorHAnsi"/>
          <w:color w:val="auto"/>
        </w:rPr>
        <w:t xml:space="preserve">the </w:t>
      </w:r>
      <w:r w:rsidR="00A31597" w:rsidRPr="00A311B2">
        <w:rPr>
          <w:rFonts w:asciiTheme="minorHAnsi" w:hAnsiTheme="minorHAnsi" w:cstheme="minorHAnsi"/>
          <w:color w:val="auto"/>
        </w:rPr>
        <w:t xml:space="preserve">most critical step is ensuring </w:t>
      </w:r>
      <w:r w:rsidR="00FF10D7" w:rsidRPr="00A311B2">
        <w:rPr>
          <w:rFonts w:asciiTheme="minorHAnsi" w:hAnsiTheme="minorHAnsi" w:cstheme="minorHAnsi"/>
          <w:color w:val="auto"/>
        </w:rPr>
        <w:t xml:space="preserve">the </w:t>
      </w:r>
      <w:r w:rsidR="00A31597" w:rsidRPr="00A311B2">
        <w:rPr>
          <w:rFonts w:asciiTheme="minorHAnsi" w:hAnsiTheme="minorHAnsi" w:cstheme="minorHAnsi"/>
          <w:color w:val="auto"/>
        </w:rPr>
        <w:t>correct placement of the ET tube in the trachea and not the esophagus.</w:t>
      </w:r>
      <w:r w:rsidR="002F50EF" w:rsidRPr="00A311B2">
        <w:rPr>
          <w:rFonts w:asciiTheme="minorHAnsi" w:hAnsiTheme="minorHAnsi" w:cstheme="minorHAnsi"/>
          <w:color w:val="auto"/>
        </w:rPr>
        <w:t xml:space="preserve"> </w:t>
      </w:r>
      <w:r w:rsidR="00976DBF" w:rsidRPr="00A311B2">
        <w:rPr>
          <w:rFonts w:asciiTheme="minorHAnsi" w:hAnsiTheme="minorHAnsi" w:cstheme="minorHAnsi"/>
          <w:color w:val="auto"/>
        </w:rPr>
        <w:t xml:space="preserve">The intubation technique can be improved with practice, beginning with intubating a euthanized pig and immediately checking for proper ET tube placement by dissecting a tracheal window. Multiple examples of verifying </w:t>
      </w:r>
      <w:r w:rsidR="00004C33" w:rsidRPr="00A311B2">
        <w:rPr>
          <w:rFonts w:asciiTheme="minorHAnsi" w:hAnsiTheme="minorHAnsi" w:cstheme="minorHAnsi"/>
          <w:color w:val="auto"/>
        </w:rPr>
        <w:t>ET tube</w:t>
      </w:r>
      <w:r w:rsidR="00976DBF" w:rsidRPr="00A311B2">
        <w:rPr>
          <w:rFonts w:asciiTheme="minorHAnsi" w:hAnsiTheme="minorHAnsi" w:cstheme="minorHAnsi"/>
          <w:color w:val="auto"/>
        </w:rPr>
        <w:t xml:space="preserve"> placement are described in the Representative Results</w:t>
      </w:r>
      <w:r w:rsidR="00FF10D7" w:rsidRPr="00A311B2">
        <w:rPr>
          <w:rFonts w:asciiTheme="minorHAnsi" w:hAnsiTheme="minorHAnsi" w:cstheme="minorHAnsi"/>
          <w:color w:val="auto"/>
        </w:rPr>
        <w:t>.</w:t>
      </w:r>
      <w:r w:rsidR="00976DBF" w:rsidRPr="00A311B2">
        <w:rPr>
          <w:rFonts w:asciiTheme="minorHAnsi" w:hAnsiTheme="minorHAnsi" w:cstheme="minorHAnsi"/>
          <w:color w:val="auto"/>
        </w:rPr>
        <w:t xml:space="preserve"> </w:t>
      </w:r>
      <w:r w:rsidR="00FF10D7" w:rsidRPr="00A311B2">
        <w:rPr>
          <w:rFonts w:asciiTheme="minorHAnsi" w:hAnsiTheme="minorHAnsi" w:cstheme="minorHAnsi"/>
          <w:color w:val="auto"/>
        </w:rPr>
        <w:t>However</w:t>
      </w:r>
      <w:r w:rsidR="00976DBF" w:rsidRPr="00A311B2">
        <w:rPr>
          <w:rFonts w:asciiTheme="minorHAnsi" w:hAnsiTheme="minorHAnsi" w:cstheme="minorHAnsi"/>
          <w:color w:val="auto"/>
        </w:rPr>
        <w:t xml:space="preserve">, with practice, intubation will become reliable and routine. </w:t>
      </w:r>
      <w:r w:rsidR="00FF10D7" w:rsidRPr="00A311B2">
        <w:rPr>
          <w:rFonts w:asciiTheme="minorHAnsi" w:hAnsiTheme="minorHAnsi" w:cstheme="minorHAnsi"/>
          <w:color w:val="auto"/>
        </w:rPr>
        <w:t xml:space="preserve">A </w:t>
      </w:r>
      <w:r w:rsidR="00976DBF" w:rsidRPr="00A311B2">
        <w:rPr>
          <w:rFonts w:asciiTheme="minorHAnsi" w:hAnsiTheme="minorHAnsi" w:cstheme="minorHAnsi"/>
          <w:color w:val="auto"/>
        </w:rPr>
        <w:t xml:space="preserve">CT scan can not only verify ET tube placement before vector delivery but pre-and post-delivery CT imaging is also a potential strategy to determine general deposition patterns. </w:t>
      </w:r>
      <w:r w:rsidR="002F50EF" w:rsidRPr="00A311B2">
        <w:rPr>
          <w:rFonts w:asciiTheme="minorHAnsi" w:hAnsiTheme="minorHAnsi" w:cstheme="minorHAnsi"/>
          <w:color w:val="auto"/>
        </w:rPr>
        <w:t>Second</w:t>
      </w:r>
      <w:r w:rsidR="00A31597" w:rsidRPr="00A311B2">
        <w:rPr>
          <w:rFonts w:asciiTheme="minorHAnsi" w:hAnsiTheme="minorHAnsi" w:cstheme="minorHAnsi"/>
          <w:color w:val="auto"/>
        </w:rPr>
        <w:t xml:space="preserve">, the microsprayer tip should just </w:t>
      </w:r>
      <w:r w:rsidR="0091341E" w:rsidRPr="00A311B2">
        <w:rPr>
          <w:rFonts w:asciiTheme="minorHAnsi" w:hAnsiTheme="minorHAnsi" w:cstheme="minorHAnsi"/>
          <w:color w:val="auto"/>
        </w:rPr>
        <w:t xml:space="preserve">slightly </w:t>
      </w:r>
      <w:r w:rsidR="00A31597" w:rsidRPr="00A311B2">
        <w:rPr>
          <w:rFonts w:asciiTheme="minorHAnsi" w:hAnsiTheme="minorHAnsi" w:cstheme="minorHAnsi"/>
          <w:color w:val="auto"/>
        </w:rPr>
        <w:t>exit the ET tube. If the microsprayer tip does not extend past the end of the ET tube, the aerosolization will pool within the ET tube and exit as a bolus dose. If the microsprayer tip extend</w:t>
      </w:r>
      <w:r w:rsidR="00FF10D7" w:rsidRPr="00A311B2">
        <w:rPr>
          <w:rFonts w:asciiTheme="minorHAnsi" w:hAnsiTheme="minorHAnsi" w:cstheme="minorHAnsi"/>
          <w:color w:val="auto"/>
        </w:rPr>
        <w:t>s</w:t>
      </w:r>
      <w:r w:rsidR="00A31597" w:rsidRPr="00A311B2">
        <w:rPr>
          <w:rFonts w:asciiTheme="minorHAnsi" w:hAnsiTheme="minorHAnsi" w:cstheme="minorHAnsi"/>
          <w:color w:val="auto"/>
        </w:rPr>
        <w:t xml:space="preserve"> too far beyond the ET tube, there is </w:t>
      </w:r>
      <w:r w:rsidR="00FF10D7" w:rsidRPr="00A311B2">
        <w:rPr>
          <w:rFonts w:asciiTheme="minorHAnsi" w:hAnsiTheme="minorHAnsi" w:cstheme="minorHAnsi"/>
          <w:color w:val="auto"/>
        </w:rPr>
        <w:t xml:space="preserve">a </w:t>
      </w:r>
      <w:r w:rsidR="00A31597" w:rsidRPr="00A311B2">
        <w:rPr>
          <w:rFonts w:asciiTheme="minorHAnsi" w:hAnsiTheme="minorHAnsi" w:cstheme="minorHAnsi"/>
          <w:color w:val="auto"/>
        </w:rPr>
        <w:t>risk of the microsprayer tip puncturing the wall of the trachea and causing a pneumothorax.</w:t>
      </w:r>
      <w:r w:rsidR="00E979B6" w:rsidRPr="00A311B2">
        <w:rPr>
          <w:rFonts w:asciiTheme="minorHAnsi" w:hAnsiTheme="minorHAnsi" w:cstheme="minorHAnsi"/>
          <w:color w:val="auto"/>
        </w:rPr>
        <w:t xml:space="preserve"> Using the described protocol in this manuscript, we have never observed a pneumothorax or serious complication. However, </w:t>
      </w:r>
      <w:r w:rsidR="00E979B6" w:rsidRPr="00A311B2">
        <w:rPr>
          <w:rFonts w:asciiTheme="minorHAnsi" w:hAnsiTheme="minorHAnsi" w:cstheme="minorHAnsi"/>
          <w:color w:val="auto"/>
        </w:rPr>
        <w:lastRenderedPageBreak/>
        <w:t>if the animal displays an extended period (&gt;</w:t>
      </w:r>
      <w:r w:rsidR="00A16100" w:rsidRPr="00A311B2">
        <w:rPr>
          <w:rFonts w:asciiTheme="minorHAnsi" w:hAnsiTheme="minorHAnsi" w:cstheme="minorHAnsi"/>
          <w:color w:val="auto"/>
        </w:rPr>
        <w:t>20</w:t>
      </w:r>
      <w:r w:rsidR="00E979B6" w:rsidRPr="00A311B2">
        <w:rPr>
          <w:rFonts w:asciiTheme="minorHAnsi" w:hAnsiTheme="minorHAnsi" w:cstheme="minorHAnsi"/>
          <w:color w:val="auto"/>
        </w:rPr>
        <w:t xml:space="preserve"> min) of labored breathing or signs of distress, it should be euthanized for autopsy. </w:t>
      </w:r>
      <w:r w:rsidR="002F50EF" w:rsidRPr="00A311B2">
        <w:rPr>
          <w:rFonts w:asciiTheme="minorHAnsi" w:hAnsiTheme="minorHAnsi" w:cstheme="minorHAnsi"/>
          <w:color w:val="auto"/>
        </w:rPr>
        <w:t>Third, an appropriate plane of anesthesia will facilitate successful delivery. Newborn pigs typically recover quickly (&lt;10 min) from isoflurane so the procedure should be performed with care for time management</w:t>
      </w:r>
      <w:r w:rsidR="00FF10D7" w:rsidRPr="00A311B2">
        <w:rPr>
          <w:rFonts w:asciiTheme="minorHAnsi" w:hAnsiTheme="minorHAnsi" w:cstheme="minorHAnsi"/>
          <w:color w:val="auto"/>
        </w:rPr>
        <w:t>:</w:t>
      </w:r>
      <w:r w:rsidR="002F50EF" w:rsidRPr="00A311B2">
        <w:rPr>
          <w:rFonts w:asciiTheme="minorHAnsi" w:hAnsiTheme="minorHAnsi" w:cstheme="minorHAnsi"/>
          <w:color w:val="auto"/>
        </w:rPr>
        <w:t xml:space="preserve"> If a pig is too lightly sedated, it may kick or clench its jaw. </w:t>
      </w:r>
      <w:r w:rsidR="00FF10D7" w:rsidRPr="00A311B2">
        <w:rPr>
          <w:rFonts w:asciiTheme="minorHAnsi" w:hAnsiTheme="minorHAnsi" w:cstheme="minorHAnsi"/>
          <w:color w:val="auto"/>
        </w:rPr>
        <w:t xml:space="preserve">However, too </w:t>
      </w:r>
      <w:r w:rsidR="002F50EF" w:rsidRPr="00A311B2">
        <w:rPr>
          <w:rFonts w:asciiTheme="minorHAnsi" w:hAnsiTheme="minorHAnsi" w:cstheme="minorHAnsi"/>
          <w:color w:val="auto"/>
        </w:rPr>
        <w:t>much sedation will needlessly prolong the procedure and recovery time.</w:t>
      </w:r>
      <w:r w:rsidR="009300C9" w:rsidRPr="00A311B2">
        <w:rPr>
          <w:rFonts w:asciiTheme="minorHAnsi" w:hAnsiTheme="minorHAnsi" w:cstheme="minorHAnsi"/>
          <w:color w:val="auto"/>
        </w:rPr>
        <w:t xml:space="preserve"> </w:t>
      </w:r>
    </w:p>
    <w:p w14:paraId="58C19FE6" w14:textId="77777777" w:rsidR="007E72E7" w:rsidRPr="00A311B2" w:rsidRDefault="007E72E7" w:rsidP="004A6EDA">
      <w:pPr>
        <w:jc w:val="left"/>
        <w:rPr>
          <w:rFonts w:asciiTheme="minorHAnsi" w:hAnsiTheme="minorHAnsi" w:cstheme="minorHAnsi"/>
          <w:color w:val="auto"/>
        </w:rPr>
      </w:pPr>
    </w:p>
    <w:p w14:paraId="33A3C85B" w14:textId="2199EDD4" w:rsidR="00B67FA7" w:rsidRPr="00A311B2" w:rsidRDefault="00F153A4" w:rsidP="00473E9B">
      <w:pPr>
        <w:tabs>
          <w:tab w:val="left" w:pos="360"/>
        </w:tabs>
        <w:jc w:val="left"/>
        <w:rPr>
          <w:rFonts w:asciiTheme="minorHAnsi" w:hAnsiTheme="minorHAnsi" w:cstheme="minorHAnsi"/>
          <w:color w:val="auto"/>
        </w:rPr>
      </w:pPr>
      <w:r w:rsidRPr="00A311B2">
        <w:rPr>
          <w:rFonts w:asciiTheme="minorHAnsi" w:hAnsiTheme="minorHAnsi" w:cstheme="minorHAnsi"/>
          <w:color w:val="auto"/>
        </w:rPr>
        <w:t>There are multiple options for vector delivery to the airways</w:t>
      </w:r>
      <w:r w:rsidR="00FF10D7" w:rsidRPr="00A311B2">
        <w:rPr>
          <w:rFonts w:asciiTheme="minorHAnsi" w:hAnsiTheme="minorHAnsi" w:cstheme="minorHAnsi"/>
          <w:color w:val="auto"/>
        </w:rPr>
        <w:t>.</w:t>
      </w:r>
      <w:r w:rsidRPr="00A311B2">
        <w:rPr>
          <w:rFonts w:asciiTheme="minorHAnsi" w:hAnsiTheme="minorHAnsi" w:cstheme="minorHAnsi"/>
          <w:color w:val="auto"/>
        </w:rPr>
        <w:t xml:space="preserve"> </w:t>
      </w:r>
      <w:r w:rsidR="00FF10D7" w:rsidRPr="00A311B2">
        <w:rPr>
          <w:rFonts w:asciiTheme="minorHAnsi" w:hAnsiTheme="minorHAnsi" w:cstheme="minorHAnsi"/>
          <w:color w:val="auto"/>
        </w:rPr>
        <w:t xml:space="preserve">This </w:t>
      </w:r>
      <w:r w:rsidRPr="00A311B2">
        <w:rPr>
          <w:rFonts w:asciiTheme="minorHAnsi" w:hAnsiTheme="minorHAnsi" w:cstheme="minorHAnsi"/>
          <w:color w:val="auto"/>
        </w:rPr>
        <w:t xml:space="preserve">procedure may be adapted for different devices. </w:t>
      </w:r>
      <w:r w:rsidR="007E72E7" w:rsidRPr="00A311B2">
        <w:rPr>
          <w:rFonts w:asciiTheme="minorHAnsi" w:hAnsiTheme="minorHAnsi" w:cstheme="minorHAnsi"/>
          <w:color w:val="auto"/>
        </w:rPr>
        <w:t>When deciding which aerosolizing device to use for any application, it</w:t>
      </w:r>
      <w:r w:rsidR="00E80589" w:rsidRPr="00A311B2">
        <w:rPr>
          <w:rFonts w:asciiTheme="minorHAnsi" w:hAnsiTheme="minorHAnsi" w:cstheme="minorHAnsi"/>
          <w:color w:val="auto"/>
        </w:rPr>
        <w:t xml:space="preserve"> i</w:t>
      </w:r>
      <w:r w:rsidR="007E72E7" w:rsidRPr="00A311B2">
        <w:rPr>
          <w:rFonts w:asciiTheme="minorHAnsi" w:hAnsiTheme="minorHAnsi" w:cstheme="minorHAnsi"/>
          <w:color w:val="auto"/>
        </w:rPr>
        <w:t>s helpful to know how each device works. In mice, a bolus dose results in high levels of expression in the lung</w:t>
      </w:r>
      <w:r w:rsidR="00130DDD" w:rsidRPr="00A311B2">
        <w:rPr>
          <w:rFonts w:asciiTheme="minorHAnsi" w:hAnsiTheme="minorHAnsi" w:cstheme="minorHAnsi"/>
          <w:color w:val="auto"/>
          <w:vertAlign w:val="superscript"/>
        </w:rPr>
        <w:t>11,17</w:t>
      </w:r>
      <w:r w:rsidR="00397B3F" w:rsidRPr="00A311B2">
        <w:rPr>
          <w:rFonts w:asciiTheme="minorHAnsi" w:hAnsiTheme="minorHAnsi" w:cstheme="minorHAnsi"/>
          <w:color w:val="auto"/>
        </w:rPr>
        <w:t>.</w:t>
      </w:r>
      <w:r w:rsidR="007E72E7" w:rsidRPr="00A311B2">
        <w:rPr>
          <w:rFonts w:asciiTheme="minorHAnsi" w:hAnsiTheme="minorHAnsi" w:cstheme="minorHAnsi"/>
          <w:color w:val="auto"/>
        </w:rPr>
        <w:t xml:space="preserve"> </w:t>
      </w:r>
      <w:r w:rsidR="00397B3F" w:rsidRPr="00A311B2">
        <w:rPr>
          <w:rFonts w:asciiTheme="minorHAnsi" w:hAnsiTheme="minorHAnsi" w:cstheme="minorHAnsi"/>
          <w:color w:val="auto"/>
        </w:rPr>
        <w:t xml:space="preserve">However, </w:t>
      </w:r>
      <w:r w:rsidR="007E72E7" w:rsidRPr="00A311B2">
        <w:rPr>
          <w:rFonts w:asciiTheme="minorHAnsi" w:hAnsiTheme="minorHAnsi" w:cstheme="minorHAnsi"/>
          <w:color w:val="auto"/>
        </w:rPr>
        <w:t>to achieve these levels as a bolus dose in a large animal, a small region or specific lobe would need to be targeted.</w:t>
      </w:r>
      <w:r w:rsidR="0001255A" w:rsidRPr="00A311B2">
        <w:rPr>
          <w:rFonts w:asciiTheme="minorHAnsi" w:hAnsiTheme="minorHAnsi" w:cstheme="minorHAnsi"/>
          <w:color w:val="auto"/>
        </w:rPr>
        <w:t xml:space="preserve"> </w:t>
      </w:r>
      <w:r w:rsidR="006608BC" w:rsidRPr="00A311B2">
        <w:rPr>
          <w:rFonts w:asciiTheme="minorHAnsi" w:hAnsiTheme="minorHAnsi" w:cstheme="minorHAnsi"/>
          <w:color w:val="auto"/>
        </w:rPr>
        <w:t xml:space="preserve">Such </w:t>
      </w:r>
      <w:r w:rsidR="0001255A" w:rsidRPr="00A311B2">
        <w:rPr>
          <w:rFonts w:asciiTheme="minorHAnsi" w:hAnsiTheme="minorHAnsi" w:cstheme="minorHAnsi"/>
          <w:color w:val="auto"/>
        </w:rPr>
        <w:t>targeting</w:t>
      </w:r>
      <w:r w:rsidR="000B17CD" w:rsidRPr="00A311B2">
        <w:rPr>
          <w:rFonts w:asciiTheme="minorHAnsi" w:hAnsiTheme="minorHAnsi" w:cstheme="minorHAnsi"/>
          <w:color w:val="auto"/>
        </w:rPr>
        <w:t xml:space="preserve"> was previously described </w:t>
      </w:r>
      <w:r w:rsidR="0001255A" w:rsidRPr="00A311B2">
        <w:rPr>
          <w:rFonts w:asciiTheme="minorHAnsi" w:hAnsiTheme="minorHAnsi" w:cstheme="minorHAnsi"/>
          <w:color w:val="auto"/>
        </w:rPr>
        <w:t xml:space="preserve">in </w:t>
      </w:r>
      <w:r w:rsidR="006608BC" w:rsidRPr="00A311B2">
        <w:rPr>
          <w:rStyle w:val="EndNoteBibliographyChar"/>
          <w:color w:val="auto"/>
        </w:rPr>
        <w:t>rats</w:t>
      </w:r>
      <w:r w:rsidR="00130DDD" w:rsidRPr="00A311B2">
        <w:rPr>
          <w:rFonts w:asciiTheme="minorHAnsi" w:hAnsiTheme="minorHAnsi" w:cstheme="minorHAnsi"/>
          <w:noProof/>
          <w:color w:val="auto"/>
          <w:vertAlign w:val="superscript"/>
        </w:rPr>
        <w:t>18</w:t>
      </w:r>
      <w:r w:rsidR="0001255A" w:rsidRPr="00A311B2">
        <w:rPr>
          <w:rFonts w:asciiTheme="minorHAnsi" w:hAnsiTheme="minorHAnsi" w:cstheme="minorHAnsi"/>
          <w:color w:val="auto"/>
        </w:rPr>
        <w:t>.</w:t>
      </w:r>
      <w:r w:rsidR="006608BC" w:rsidRPr="00A311B2">
        <w:rPr>
          <w:rFonts w:asciiTheme="minorHAnsi" w:hAnsiTheme="minorHAnsi" w:cstheme="minorHAnsi"/>
          <w:color w:val="auto"/>
        </w:rPr>
        <w:t xml:space="preserve"> D</w:t>
      </w:r>
      <w:r w:rsidR="007E72E7" w:rsidRPr="00A311B2">
        <w:rPr>
          <w:rFonts w:asciiTheme="minorHAnsi" w:hAnsiTheme="minorHAnsi" w:cstheme="minorHAnsi"/>
          <w:color w:val="auto"/>
        </w:rPr>
        <w:t>elivery to a small region within the lung requires visual guidance by a bronchoscope. We validated successful gene delivery</w:t>
      </w:r>
      <w:r w:rsidR="006608BC" w:rsidRPr="00A311B2">
        <w:rPr>
          <w:rFonts w:asciiTheme="minorHAnsi" w:hAnsiTheme="minorHAnsi" w:cstheme="minorHAnsi"/>
          <w:color w:val="auto"/>
        </w:rPr>
        <w:t xml:space="preserve"> to 4</w:t>
      </w:r>
      <w:r w:rsidR="00FF10D7" w:rsidRPr="00A311B2">
        <w:rPr>
          <w:rFonts w:asciiTheme="minorHAnsi" w:hAnsiTheme="minorHAnsi" w:cstheme="minorHAnsi"/>
          <w:color w:val="auto"/>
        </w:rPr>
        <w:t>-</w:t>
      </w:r>
      <w:r w:rsidR="006608BC" w:rsidRPr="00A311B2">
        <w:rPr>
          <w:rFonts w:asciiTheme="minorHAnsi" w:hAnsiTheme="minorHAnsi" w:cstheme="minorHAnsi"/>
          <w:color w:val="auto"/>
        </w:rPr>
        <w:t>week</w:t>
      </w:r>
      <w:r w:rsidR="00FF10D7" w:rsidRPr="00A311B2">
        <w:rPr>
          <w:rFonts w:asciiTheme="minorHAnsi" w:hAnsiTheme="minorHAnsi" w:cstheme="minorHAnsi"/>
          <w:color w:val="auto"/>
        </w:rPr>
        <w:t>-</w:t>
      </w:r>
      <w:r w:rsidR="006608BC" w:rsidRPr="00A311B2">
        <w:rPr>
          <w:rFonts w:asciiTheme="minorHAnsi" w:hAnsiTheme="minorHAnsi" w:cstheme="minorHAnsi"/>
          <w:color w:val="auto"/>
        </w:rPr>
        <w:t>old pig airways</w:t>
      </w:r>
      <w:r w:rsidR="007E72E7" w:rsidRPr="00A311B2">
        <w:rPr>
          <w:rFonts w:asciiTheme="minorHAnsi" w:hAnsiTheme="minorHAnsi" w:cstheme="minorHAnsi"/>
          <w:color w:val="auto"/>
        </w:rPr>
        <w:t xml:space="preserve"> using a bronchoscope lined with a PE20 catheter</w:t>
      </w:r>
      <w:r w:rsidR="00130DDD" w:rsidRPr="00A311B2">
        <w:rPr>
          <w:rFonts w:asciiTheme="minorHAnsi" w:hAnsiTheme="minorHAnsi" w:cstheme="minorHAnsi"/>
          <w:noProof/>
          <w:color w:val="auto"/>
          <w:vertAlign w:val="superscript"/>
        </w:rPr>
        <w:t>13</w:t>
      </w:r>
      <w:r w:rsidR="00FF10D7" w:rsidRPr="00A311B2">
        <w:rPr>
          <w:rFonts w:asciiTheme="minorHAnsi" w:hAnsiTheme="minorHAnsi" w:cstheme="minorHAnsi"/>
          <w:color w:val="auto"/>
        </w:rPr>
        <w:t>.</w:t>
      </w:r>
      <w:r w:rsidR="00A44F0F" w:rsidRPr="00A311B2">
        <w:rPr>
          <w:rFonts w:asciiTheme="minorHAnsi" w:hAnsiTheme="minorHAnsi" w:cstheme="minorHAnsi"/>
          <w:color w:val="auto"/>
        </w:rPr>
        <w:t xml:space="preserve"> </w:t>
      </w:r>
      <w:r w:rsidR="00FF10D7" w:rsidRPr="00A311B2">
        <w:rPr>
          <w:rFonts w:asciiTheme="minorHAnsi" w:hAnsiTheme="minorHAnsi" w:cstheme="minorHAnsi"/>
          <w:color w:val="auto"/>
        </w:rPr>
        <w:t xml:space="preserve">However, </w:t>
      </w:r>
      <w:r w:rsidR="00AC4D93" w:rsidRPr="00A311B2">
        <w:rPr>
          <w:rFonts w:asciiTheme="minorHAnsi" w:hAnsiTheme="minorHAnsi" w:cstheme="minorHAnsi"/>
          <w:color w:val="auto"/>
        </w:rPr>
        <w:t xml:space="preserve">that </w:t>
      </w:r>
      <w:r w:rsidR="00A44F0F" w:rsidRPr="00A311B2">
        <w:rPr>
          <w:rFonts w:asciiTheme="minorHAnsi" w:hAnsiTheme="minorHAnsi" w:cstheme="minorHAnsi"/>
          <w:color w:val="auto"/>
        </w:rPr>
        <w:t>delivery method</w:t>
      </w:r>
      <w:r w:rsidR="007E72E7" w:rsidRPr="00A311B2">
        <w:rPr>
          <w:rFonts w:asciiTheme="minorHAnsi" w:hAnsiTheme="minorHAnsi" w:cstheme="minorHAnsi"/>
          <w:color w:val="auto"/>
        </w:rPr>
        <w:t xml:space="preserve"> is limited to a specific region of the lung, which may be useful for particular applications. </w:t>
      </w:r>
      <w:r w:rsidR="0002351B" w:rsidRPr="00A311B2">
        <w:rPr>
          <w:rFonts w:asciiTheme="minorHAnsi" w:hAnsiTheme="minorHAnsi" w:cstheme="minorHAnsi"/>
          <w:color w:val="auto"/>
        </w:rPr>
        <w:t>An</w:t>
      </w:r>
      <w:r w:rsidR="007E72E7" w:rsidRPr="00A311B2">
        <w:rPr>
          <w:rFonts w:asciiTheme="minorHAnsi" w:hAnsiTheme="minorHAnsi" w:cstheme="minorHAnsi"/>
          <w:color w:val="auto"/>
          <w:vertAlign w:val="superscript"/>
        </w:rPr>
        <w:t xml:space="preserve"> </w:t>
      </w:r>
      <w:r w:rsidR="007E72E7" w:rsidRPr="00A311B2">
        <w:rPr>
          <w:rFonts w:asciiTheme="minorHAnsi" w:hAnsiTheme="minorHAnsi" w:cstheme="minorHAnsi"/>
          <w:color w:val="auto"/>
        </w:rPr>
        <w:t>atomizer is a</w:t>
      </w:r>
      <w:r w:rsidR="00A16100" w:rsidRPr="00A311B2">
        <w:rPr>
          <w:rFonts w:asciiTheme="minorHAnsi" w:hAnsiTheme="minorHAnsi" w:cstheme="minorHAnsi"/>
          <w:color w:val="auto"/>
        </w:rPr>
        <w:t xml:space="preserve"> good </w:t>
      </w:r>
      <w:r w:rsidR="007E72E7" w:rsidRPr="00A311B2">
        <w:rPr>
          <w:rFonts w:asciiTheme="minorHAnsi" w:hAnsiTheme="minorHAnsi" w:cstheme="minorHAnsi"/>
          <w:color w:val="auto"/>
        </w:rPr>
        <w:t>choice for whole lung viral vector delivery</w:t>
      </w:r>
      <w:r w:rsidR="00130DDD" w:rsidRPr="00A311B2">
        <w:rPr>
          <w:rFonts w:asciiTheme="minorHAnsi" w:hAnsiTheme="minorHAnsi" w:cstheme="minorHAnsi"/>
          <w:noProof/>
          <w:color w:val="auto"/>
          <w:vertAlign w:val="superscript"/>
        </w:rPr>
        <w:t>14</w:t>
      </w:r>
      <w:r w:rsidR="007E72E7" w:rsidRPr="00A311B2">
        <w:rPr>
          <w:rFonts w:asciiTheme="minorHAnsi" w:hAnsiTheme="minorHAnsi" w:cstheme="minorHAnsi"/>
          <w:color w:val="auto"/>
        </w:rPr>
        <w:t xml:space="preserve">. The atomizer </w:t>
      </w:r>
      <w:r w:rsidRPr="00A311B2">
        <w:rPr>
          <w:rFonts w:asciiTheme="minorHAnsi" w:hAnsiTheme="minorHAnsi" w:cstheme="minorHAnsi"/>
          <w:color w:val="auto"/>
        </w:rPr>
        <w:t>results in</w:t>
      </w:r>
      <w:r w:rsidR="007E72E7" w:rsidRPr="00A311B2">
        <w:rPr>
          <w:rFonts w:asciiTheme="minorHAnsi" w:hAnsiTheme="minorHAnsi" w:cstheme="minorHAnsi"/>
          <w:color w:val="auto"/>
        </w:rPr>
        <w:t xml:space="preserve"> widespread delivery at a particle size of 30</w:t>
      </w:r>
      <w:r w:rsidR="00CD011D" w:rsidRPr="00A311B2">
        <w:rPr>
          <w:rFonts w:asciiTheme="minorHAnsi" w:hAnsiTheme="minorHAnsi" w:cstheme="minorHAnsi"/>
          <w:color w:val="auto"/>
        </w:rPr>
        <w:t>–</w:t>
      </w:r>
      <w:r w:rsidR="00FA3873" w:rsidRPr="00A311B2">
        <w:rPr>
          <w:rFonts w:asciiTheme="minorHAnsi" w:hAnsiTheme="minorHAnsi" w:cstheme="minorHAnsi"/>
          <w:color w:val="auto"/>
        </w:rPr>
        <w:t>90</w:t>
      </w:r>
      <w:r w:rsidR="007E72E7" w:rsidRPr="00A311B2">
        <w:rPr>
          <w:rFonts w:asciiTheme="minorHAnsi" w:hAnsiTheme="minorHAnsi" w:cstheme="minorHAnsi"/>
          <w:color w:val="auto"/>
        </w:rPr>
        <w:t xml:space="preserve"> µm</w:t>
      </w:r>
      <w:r w:rsidRPr="00A311B2">
        <w:rPr>
          <w:rFonts w:asciiTheme="minorHAnsi" w:hAnsiTheme="minorHAnsi" w:cstheme="minorHAnsi"/>
          <w:color w:val="auto"/>
        </w:rPr>
        <w:t xml:space="preserve"> and is </w:t>
      </w:r>
      <w:r w:rsidR="007E72E7" w:rsidRPr="00A311B2">
        <w:rPr>
          <w:rFonts w:asciiTheme="minorHAnsi" w:hAnsiTheme="minorHAnsi" w:cstheme="minorHAnsi"/>
          <w:color w:val="auto"/>
        </w:rPr>
        <w:t xml:space="preserve">effective at delivering </w:t>
      </w:r>
      <w:r w:rsidRPr="00A311B2">
        <w:rPr>
          <w:rFonts w:asciiTheme="minorHAnsi" w:hAnsiTheme="minorHAnsi" w:cstheme="minorHAnsi"/>
          <w:color w:val="auto"/>
        </w:rPr>
        <w:t xml:space="preserve">lentiviral vectors formulated with </w:t>
      </w:r>
      <w:r w:rsidR="007E72E7" w:rsidRPr="00A311B2">
        <w:rPr>
          <w:rFonts w:asciiTheme="minorHAnsi" w:hAnsiTheme="minorHAnsi" w:cstheme="minorHAnsi"/>
          <w:color w:val="auto"/>
        </w:rPr>
        <w:t xml:space="preserve">viscoelastic </w:t>
      </w:r>
      <w:r w:rsidRPr="00A311B2">
        <w:rPr>
          <w:rFonts w:asciiTheme="minorHAnsi" w:hAnsiTheme="minorHAnsi" w:cstheme="minorHAnsi"/>
          <w:color w:val="auto"/>
        </w:rPr>
        <w:t>gel</w:t>
      </w:r>
      <w:r w:rsidR="00CD011D" w:rsidRPr="00A311B2">
        <w:rPr>
          <w:rFonts w:asciiTheme="minorHAnsi" w:hAnsiTheme="minorHAnsi" w:cstheme="minorHAnsi"/>
          <w:color w:val="auto"/>
          <w:vertAlign w:val="superscript"/>
        </w:rPr>
        <w:t>10,13</w:t>
      </w:r>
      <w:r w:rsidR="007E72E7" w:rsidRPr="00A311B2">
        <w:rPr>
          <w:rFonts w:asciiTheme="minorHAnsi" w:hAnsiTheme="minorHAnsi" w:cstheme="minorHAnsi"/>
          <w:color w:val="auto"/>
        </w:rPr>
        <w:t xml:space="preserve">. </w:t>
      </w:r>
      <w:r w:rsidR="003C10CF" w:rsidRPr="00A311B2">
        <w:rPr>
          <w:rFonts w:asciiTheme="minorHAnsi" w:hAnsiTheme="minorHAnsi" w:cstheme="minorHAnsi"/>
          <w:color w:val="auto"/>
        </w:rPr>
        <w:t xml:space="preserve">The atomizer we used previously </w:t>
      </w:r>
      <w:r w:rsidR="00E6576C" w:rsidRPr="00A311B2">
        <w:rPr>
          <w:rFonts w:asciiTheme="minorHAnsi" w:hAnsiTheme="minorHAnsi" w:cstheme="minorHAnsi"/>
          <w:color w:val="auto"/>
        </w:rPr>
        <w:t xml:space="preserve">(see </w:t>
      </w:r>
      <w:r w:rsidR="00F25D06" w:rsidRPr="00A311B2">
        <w:rPr>
          <w:rFonts w:asciiTheme="minorHAnsi" w:hAnsiTheme="minorHAnsi" w:cstheme="minorHAnsi"/>
          <w:color w:val="auto"/>
        </w:rPr>
        <w:t xml:space="preserve">“Alternative Aerosolization Devices” in the </w:t>
      </w:r>
      <w:r w:rsidR="00E6576C" w:rsidRPr="00A311B2">
        <w:rPr>
          <w:rFonts w:asciiTheme="minorHAnsi" w:hAnsiTheme="minorHAnsi" w:cstheme="minorHAnsi"/>
          <w:b/>
          <w:bCs/>
          <w:color w:val="auto"/>
        </w:rPr>
        <w:t>Table of Materials</w:t>
      </w:r>
      <w:r w:rsidR="00E6576C" w:rsidRPr="00A311B2">
        <w:rPr>
          <w:rFonts w:asciiTheme="minorHAnsi" w:hAnsiTheme="minorHAnsi" w:cstheme="minorHAnsi"/>
          <w:color w:val="auto"/>
        </w:rPr>
        <w:t xml:space="preserve">) </w:t>
      </w:r>
      <w:r w:rsidR="003C10CF" w:rsidRPr="00A311B2">
        <w:rPr>
          <w:rFonts w:asciiTheme="minorHAnsi" w:hAnsiTheme="minorHAnsi" w:cstheme="minorHAnsi"/>
          <w:color w:val="auto"/>
        </w:rPr>
        <w:t>has a bulb</w:t>
      </w:r>
      <w:r w:rsidR="00CD011D" w:rsidRPr="00A311B2">
        <w:rPr>
          <w:rFonts w:asciiTheme="minorHAnsi" w:hAnsiTheme="minorHAnsi" w:cstheme="minorHAnsi"/>
          <w:color w:val="auto"/>
        </w:rPr>
        <w:t>-</w:t>
      </w:r>
      <w:r w:rsidR="003C10CF" w:rsidRPr="00A311B2">
        <w:rPr>
          <w:rFonts w:asciiTheme="minorHAnsi" w:hAnsiTheme="minorHAnsi" w:cstheme="minorHAnsi"/>
          <w:color w:val="auto"/>
        </w:rPr>
        <w:t>shaped tip that can be challenging to pass through the vocal folds of a newborn pig</w:t>
      </w:r>
      <w:r w:rsidR="00130DDD" w:rsidRPr="00A311B2">
        <w:rPr>
          <w:rFonts w:asciiTheme="minorHAnsi" w:hAnsiTheme="minorHAnsi" w:cstheme="minorHAnsi"/>
          <w:color w:val="auto"/>
          <w:vertAlign w:val="superscript"/>
        </w:rPr>
        <w:t>14</w:t>
      </w:r>
      <w:r w:rsidR="003C10CF" w:rsidRPr="00A311B2">
        <w:rPr>
          <w:rFonts w:asciiTheme="minorHAnsi" w:hAnsiTheme="minorHAnsi" w:cstheme="minorHAnsi"/>
          <w:color w:val="auto"/>
        </w:rPr>
        <w:t xml:space="preserve">. </w:t>
      </w:r>
      <w:r w:rsidR="000941A5" w:rsidRPr="00A311B2">
        <w:rPr>
          <w:rFonts w:asciiTheme="minorHAnsi" w:hAnsiTheme="minorHAnsi" w:cstheme="minorHAnsi"/>
          <w:color w:val="auto"/>
        </w:rPr>
        <w:t xml:space="preserve">A pressurized aerosolizing catheter </w:t>
      </w:r>
      <w:r w:rsidR="007E72E7" w:rsidRPr="00A311B2">
        <w:rPr>
          <w:rFonts w:asciiTheme="minorHAnsi" w:hAnsiTheme="minorHAnsi" w:cstheme="minorHAnsi"/>
          <w:color w:val="auto"/>
        </w:rPr>
        <w:t>leads to high levels of gene transfer by a lentivirus in sheep lungs</w:t>
      </w:r>
      <w:r w:rsidR="00130DDD" w:rsidRPr="00A311B2">
        <w:rPr>
          <w:rFonts w:asciiTheme="minorHAnsi" w:hAnsiTheme="minorHAnsi" w:cstheme="minorHAnsi"/>
          <w:color w:val="auto"/>
          <w:vertAlign w:val="superscript"/>
        </w:rPr>
        <w:t>10</w:t>
      </w:r>
      <w:r w:rsidR="007E72E7" w:rsidRPr="00A311B2">
        <w:rPr>
          <w:rFonts w:asciiTheme="minorHAnsi" w:hAnsiTheme="minorHAnsi" w:cstheme="minorHAnsi"/>
          <w:color w:val="auto"/>
        </w:rPr>
        <w:t xml:space="preserve"> and</w:t>
      </w:r>
      <w:r w:rsidR="00CD011D" w:rsidRPr="00A311B2">
        <w:rPr>
          <w:rFonts w:asciiTheme="minorHAnsi" w:hAnsiTheme="minorHAnsi" w:cstheme="minorHAnsi"/>
          <w:color w:val="auto"/>
        </w:rPr>
        <w:t xml:space="preserve"> </w:t>
      </w:r>
      <w:r w:rsidR="00A44F0F" w:rsidRPr="00A311B2">
        <w:rPr>
          <w:rFonts w:asciiTheme="minorHAnsi" w:hAnsiTheme="minorHAnsi" w:cstheme="minorHAnsi"/>
          <w:color w:val="auto"/>
        </w:rPr>
        <w:t>has been used to deliver</w:t>
      </w:r>
      <w:r w:rsidR="007E72E7" w:rsidRPr="00A311B2">
        <w:rPr>
          <w:rFonts w:asciiTheme="minorHAnsi" w:hAnsiTheme="minorHAnsi" w:cstheme="minorHAnsi"/>
          <w:color w:val="auto"/>
        </w:rPr>
        <w:t xml:space="preserve"> liposomal formulations</w:t>
      </w:r>
      <w:r w:rsidR="00130DDD" w:rsidRPr="00A311B2">
        <w:rPr>
          <w:rFonts w:asciiTheme="minorHAnsi" w:hAnsiTheme="minorHAnsi" w:cstheme="minorHAnsi"/>
          <w:color w:val="auto"/>
          <w:vertAlign w:val="superscript"/>
        </w:rPr>
        <w:t>19</w:t>
      </w:r>
      <w:r w:rsidR="007E72E7" w:rsidRPr="00A311B2">
        <w:rPr>
          <w:rFonts w:asciiTheme="minorHAnsi" w:hAnsiTheme="minorHAnsi" w:cstheme="minorHAnsi"/>
          <w:color w:val="auto"/>
        </w:rPr>
        <w:t xml:space="preserve">. </w:t>
      </w:r>
      <w:r w:rsidRPr="00A311B2">
        <w:rPr>
          <w:rFonts w:asciiTheme="minorHAnsi" w:hAnsiTheme="minorHAnsi" w:cstheme="minorHAnsi"/>
          <w:color w:val="auto"/>
        </w:rPr>
        <w:t xml:space="preserve">It is important to note that the </w:t>
      </w:r>
      <w:r w:rsidR="007E72E7" w:rsidRPr="00A311B2">
        <w:rPr>
          <w:rFonts w:asciiTheme="minorHAnsi" w:hAnsiTheme="minorHAnsi" w:cstheme="minorHAnsi"/>
          <w:color w:val="auto"/>
        </w:rPr>
        <w:t>microsprayer</w:t>
      </w:r>
      <w:r w:rsidRPr="00A311B2">
        <w:rPr>
          <w:rFonts w:asciiTheme="minorHAnsi" w:hAnsiTheme="minorHAnsi" w:cstheme="minorHAnsi"/>
          <w:color w:val="auto"/>
        </w:rPr>
        <w:t xml:space="preserve"> </w:t>
      </w:r>
      <w:r w:rsidR="000941A5" w:rsidRPr="00A311B2">
        <w:rPr>
          <w:rFonts w:asciiTheme="minorHAnsi" w:hAnsiTheme="minorHAnsi" w:cstheme="minorHAnsi"/>
          <w:color w:val="auto"/>
        </w:rPr>
        <w:t>used</w:t>
      </w:r>
      <w:r w:rsidR="0001255A" w:rsidRPr="00A311B2">
        <w:rPr>
          <w:rFonts w:asciiTheme="minorHAnsi" w:hAnsiTheme="minorHAnsi" w:cstheme="minorHAnsi"/>
          <w:color w:val="auto"/>
        </w:rPr>
        <w:t xml:space="preserve"> in this </w:t>
      </w:r>
      <w:r w:rsidR="00FA3873" w:rsidRPr="00A311B2">
        <w:rPr>
          <w:rFonts w:asciiTheme="minorHAnsi" w:hAnsiTheme="minorHAnsi" w:cstheme="minorHAnsi"/>
          <w:color w:val="auto"/>
        </w:rPr>
        <w:t xml:space="preserve">manuscript </w:t>
      </w:r>
      <w:r w:rsidRPr="00A311B2">
        <w:rPr>
          <w:rFonts w:asciiTheme="minorHAnsi" w:hAnsiTheme="minorHAnsi" w:cstheme="minorHAnsi"/>
          <w:color w:val="auto"/>
        </w:rPr>
        <w:t>and</w:t>
      </w:r>
      <w:r w:rsidR="007E72E7" w:rsidRPr="00A311B2">
        <w:rPr>
          <w:rFonts w:asciiTheme="minorHAnsi" w:hAnsiTheme="minorHAnsi" w:cstheme="minorHAnsi"/>
          <w:color w:val="auto"/>
        </w:rPr>
        <w:t xml:space="preserve"> the</w:t>
      </w:r>
      <w:r w:rsidRPr="00A311B2">
        <w:rPr>
          <w:rFonts w:asciiTheme="minorHAnsi" w:hAnsiTheme="minorHAnsi" w:cstheme="minorHAnsi"/>
          <w:color w:val="auto"/>
        </w:rPr>
        <w:t xml:space="preserve"> </w:t>
      </w:r>
      <w:r w:rsidR="000941A5" w:rsidRPr="00A311B2">
        <w:rPr>
          <w:rFonts w:asciiTheme="minorHAnsi" w:hAnsiTheme="minorHAnsi" w:cstheme="minorHAnsi"/>
          <w:color w:val="auto"/>
        </w:rPr>
        <w:t xml:space="preserve">pressurized aerosolizing catheter previously screened </w:t>
      </w:r>
      <w:r w:rsidR="003C10CF" w:rsidRPr="00A311B2">
        <w:rPr>
          <w:rFonts w:asciiTheme="minorHAnsi" w:hAnsiTheme="minorHAnsi" w:cstheme="minorHAnsi"/>
          <w:color w:val="auto"/>
        </w:rPr>
        <w:t xml:space="preserve">(see </w:t>
      </w:r>
      <w:r w:rsidR="003C10CF" w:rsidRPr="00A311B2">
        <w:rPr>
          <w:rFonts w:asciiTheme="minorHAnsi" w:hAnsiTheme="minorHAnsi" w:cstheme="minorHAnsi"/>
          <w:b/>
          <w:bCs/>
          <w:color w:val="auto"/>
        </w:rPr>
        <w:t>Table of Materials</w:t>
      </w:r>
      <w:r w:rsidR="003C10CF" w:rsidRPr="00A311B2">
        <w:rPr>
          <w:rFonts w:asciiTheme="minorHAnsi" w:hAnsiTheme="minorHAnsi" w:cstheme="minorHAnsi"/>
          <w:color w:val="auto"/>
        </w:rPr>
        <w:t xml:space="preserve">) </w:t>
      </w:r>
      <w:r w:rsidRPr="00A311B2">
        <w:rPr>
          <w:rFonts w:asciiTheme="minorHAnsi" w:hAnsiTheme="minorHAnsi" w:cstheme="minorHAnsi"/>
          <w:color w:val="auto"/>
        </w:rPr>
        <w:t>are</w:t>
      </w:r>
      <w:r w:rsidR="007E72E7" w:rsidRPr="00A311B2">
        <w:rPr>
          <w:rFonts w:asciiTheme="minorHAnsi" w:hAnsiTheme="minorHAnsi" w:cstheme="minorHAnsi"/>
          <w:color w:val="auto"/>
        </w:rPr>
        <w:t xml:space="preserve"> no longer available for purchase</w:t>
      </w:r>
      <w:r w:rsidRPr="00A311B2">
        <w:rPr>
          <w:rFonts w:asciiTheme="minorHAnsi" w:hAnsiTheme="minorHAnsi" w:cstheme="minorHAnsi"/>
          <w:color w:val="auto"/>
        </w:rPr>
        <w:t>. Suitable substitutions will need to be identified.</w:t>
      </w:r>
      <w:r w:rsidR="007E72E7" w:rsidRPr="00A311B2">
        <w:rPr>
          <w:rFonts w:asciiTheme="minorHAnsi" w:hAnsiTheme="minorHAnsi" w:cstheme="minorHAnsi"/>
          <w:color w:val="auto"/>
        </w:rPr>
        <w:t xml:space="preserve"> </w:t>
      </w:r>
    </w:p>
    <w:p w14:paraId="7AF94352" w14:textId="77777777" w:rsidR="00684324" w:rsidRPr="00A311B2" w:rsidRDefault="00684324" w:rsidP="004A6EDA">
      <w:pPr>
        <w:jc w:val="left"/>
        <w:rPr>
          <w:rFonts w:asciiTheme="minorHAnsi" w:hAnsiTheme="minorHAnsi" w:cstheme="minorHAnsi"/>
          <w:color w:val="auto"/>
        </w:rPr>
      </w:pPr>
    </w:p>
    <w:p w14:paraId="15349F97" w14:textId="6CA0A3CE" w:rsidR="00B205C6" w:rsidRPr="00A311B2" w:rsidRDefault="008A57D3" w:rsidP="004A6EDA">
      <w:pPr>
        <w:jc w:val="left"/>
        <w:rPr>
          <w:rFonts w:asciiTheme="minorHAnsi" w:hAnsiTheme="minorHAnsi" w:cstheme="minorHAnsi"/>
          <w:color w:val="auto"/>
        </w:rPr>
      </w:pPr>
      <w:r w:rsidRPr="00A311B2">
        <w:rPr>
          <w:rFonts w:asciiTheme="minorHAnsi" w:hAnsiTheme="minorHAnsi" w:cstheme="minorHAnsi"/>
          <w:color w:val="auto"/>
        </w:rPr>
        <w:t>T</w:t>
      </w:r>
      <w:r w:rsidR="00B67FA7" w:rsidRPr="00A311B2">
        <w:rPr>
          <w:rFonts w:asciiTheme="minorHAnsi" w:hAnsiTheme="minorHAnsi" w:cstheme="minorHAnsi"/>
          <w:color w:val="auto"/>
        </w:rPr>
        <w:t xml:space="preserve">his method </w:t>
      </w:r>
      <w:r w:rsidRPr="00A311B2">
        <w:rPr>
          <w:rFonts w:asciiTheme="minorHAnsi" w:hAnsiTheme="minorHAnsi" w:cstheme="minorHAnsi"/>
          <w:color w:val="auto"/>
        </w:rPr>
        <w:t>requires</w:t>
      </w:r>
      <w:r w:rsidR="00B67FA7" w:rsidRPr="00A311B2">
        <w:rPr>
          <w:rFonts w:asciiTheme="minorHAnsi" w:hAnsiTheme="minorHAnsi" w:cstheme="minorHAnsi"/>
          <w:color w:val="auto"/>
        </w:rPr>
        <w:t xml:space="preserve"> </w:t>
      </w:r>
      <w:r w:rsidR="001D21F0" w:rsidRPr="00A311B2">
        <w:rPr>
          <w:rFonts w:asciiTheme="minorHAnsi" w:hAnsiTheme="minorHAnsi" w:cstheme="minorHAnsi"/>
          <w:color w:val="auto"/>
        </w:rPr>
        <w:t>skill</w:t>
      </w:r>
      <w:r w:rsidRPr="00A311B2">
        <w:rPr>
          <w:rFonts w:asciiTheme="minorHAnsi" w:hAnsiTheme="minorHAnsi" w:cstheme="minorHAnsi"/>
          <w:color w:val="auto"/>
        </w:rPr>
        <w:t xml:space="preserve"> in the intubation technique. Practice and hands-on training will facilitate success</w:t>
      </w:r>
      <w:r w:rsidR="00B67FA7" w:rsidRPr="00A311B2">
        <w:rPr>
          <w:rFonts w:asciiTheme="minorHAnsi" w:hAnsiTheme="minorHAnsi" w:cstheme="minorHAnsi"/>
          <w:color w:val="auto"/>
        </w:rPr>
        <w:t xml:space="preserve">. </w:t>
      </w:r>
      <w:r w:rsidRPr="00A311B2">
        <w:rPr>
          <w:rFonts w:asciiTheme="minorHAnsi" w:hAnsiTheme="minorHAnsi" w:cstheme="minorHAnsi"/>
          <w:color w:val="auto"/>
        </w:rPr>
        <w:t>Alternate methods such as</w:t>
      </w:r>
      <w:r w:rsidR="00B67FA7" w:rsidRPr="00A311B2">
        <w:rPr>
          <w:rFonts w:asciiTheme="minorHAnsi" w:hAnsiTheme="minorHAnsi" w:cstheme="minorHAnsi"/>
          <w:color w:val="auto"/>
        </w:rPr>
        <w:t xml:space="preserve"> nasal instillation or nebulization </w:t>
      </w:r>
      <w:r w:rsidRPr="00A311B2">
        <w:rPr>
          <w:rFonts w:asciiTheme="minorHAnsi" w:hAnsiTheme="minorHAnsi" w:cstheme="minorHAnsi"/>
          <w:color w:val="auto"/>
        </w:rPr>
        <w:t>are</w:t>
      </w:r>
      <w:r w:rsidR="00B67FA7" w:rsidRPr="00A311B2">
        <w:rPr>
          <w:rFonts w:asciiTheme="minorHAnsi" w:hAnsiTheme="minorHAnsi" w:cstheme="minorHAnsi"/>
          <w:color w:val="auto"/>
        </w:rPr>
        <w:t xml:space="preserve"> less invasive</w:t>
      </w:r>
      <w:r w:rsidRPr="00A311B2">
        <w:rPr>
          <w:rFonts w:asciiTheme="minorHAnsi" w:hAnsiTheme="minorHAnsi" w:cstheme="minorHAnsi"/>
          <w:color w:val="auto"/>
        </w:rPr>
        <w:t xml:space="preserve">, </w:t>
      </w:r>
      <w:r w:rsidR="00B67FA7" w:rsidRPr="00A311B2">
        <w:rPr>
          <w:rFonts w:asciiTheme="minorHAnsi" w:hAnsiTheme="minorHAnsi" w:cstheme="minorHAnsi"/>
          <w:color w:val="auto"/>
        </w:rPr>
        <w:t>do not require full sedation</w:t>
      </w:r>
      <w:r w:rsidRPr="00A311B2">
        <w:rPr>
          <w:rFonts w:asciiTheme="minorHAnsi" w:hAnsiTheme="minorHAnsi" w:cstheme="minorHAnsi"/>
          <w:color w:val="auto"/>
        </w:rPr>
        <w:t xml:space="preserve">, </w:t>
      </w:r>
      <w:r w:rsidR="00E80589" w:rsidRPr="00A311B2">
        <w:rPr>
          <w:rFonts w:asciiTheme="minorHAnsi" w:hAnsiTheme="minorHAnsi" w:cstheme="minorHAnsi"/>
          <w:color w:val="auto"/>
        </w:rPr>
        <w:t xml:space="preserve">and </w:t>
      </w:r>
      <w:r w:rsidRPr="00A311B2">
        <w:rPr>
          <w:rFonts w:asciiTheme="minorHAnsi" w:hAnsiTheme="minorHAnsi" w:cstheme="minorHAnsi"/>
          <w:color w:val="auto"/>
        </w:rPr>
        <w:t>are easier to learn</w:t>
      </w:r>
      <w:r w:rsidR="00B67FA7" w:rsidRPr="00A311B2">
        <w:rPr>
          <w:rFonts w:asciiTheme="minorHAnsi" w:hAnsiTheme="minorHAnsi" w:cstheme="minorHAnsi"/>
          <w:color w:val="auto"/>
        </w:rPr>
        <w:t xml:space="preserve">. However, </w:t>
      </w:r>
      <w:r w:rsidR="001D21F0" w:rsidRPr="00A311B2">
        <w:rPr>
          <w:rFonts w:asciiTheme="minorHAnsi" w:hAnsiTheme="minorHAnsi" w:cstheme="minorHAnsi"/>
          <w:color w:val="auto"/>
        </w:rPr>
        <w:t xml:space="preserve">viral vectors delivered via </w:t>
      </w:r>
      <w:r w:rsidR="00B67FA7" w:rsidRPr="00A311B2">
        <w:rPr>
          <w:rFonts w:asciiTheme="minorHAnsi" w:hAnsiTheme="minorHAnsi" w:cstheme="minorHAnsi"/>
          <w:color w:val="auto"/>
        </w:rPr>
        <w:t xml:space="preserve">nasal instillation </w:t>
      </w:r>
      <w:r w:rsidR="00FA3873" w:rsidRPr="00A311B2">
        <w:rPr>
          <w:rFonts w:asciiTheme="minorHAnsi" w:hAnsiTheme="minorHAnsi" w:cstheme="minorHAnsi"/>
          <w:color w:val="auto"/>
        </w:rPr>
        <w:t>may</w:t>
      </w:r>
      <w:r w:rsidR="00841EEB" w:rsidRPr="00A311B2">
        <w:rPr>
          <w:rFonts w:asciiTheme="minorHAnsi" w:hAnsiTheme="minorHAnsi" w:cstheme="minorHAnsi"/>
          <w:color w:val="auto"/>
        </w:rPr>
        <w:t xml:space="preserve"> not reach the distal airways </w:t>
      </w:r>
      <w:r w:rsidR="001D21F0" w:rsidRPr="00A311B2">
        <w:rPr>
          <w:rFonts w:asciiTheme="minorHAnsi" w:hAnsiTheme="minorHAnsi" w:cstheme="minorHAnsi"/>
          <w:color w:val="auto"/>
        </w:rPr>
        <w:t>in</w:t>
      </w:r>
      <w:r w:rsidR="00841EEB" w:rsidRPr="00A311B2">
        <w:rPr>
          <w:rFonts w:asciiTheme="minorHAnsi" w:hAnsiTheme="minorHAnsi" w:cstheme="minorHAnsi"/>
          <w:color w:val="auto"/>
        </w:rPr>
        <w:t xml:space="preserve"> large animal model</w:t>
      </w:r>
      <w:r w:rsidR="001D21F0" w:rsidRPr="00A311B2">
        <w:rPr>
          <w:rFonts w:asciiTheme="minorHAnsi" w:hAnsiTheme="minorHAnsi" w:cstheme="minorHAnsi"/>
          <w:color w:val="auto"/>
        </w:rPr>
        <w:t>s</w:t>
      </w:r>
      <w:r w:rsidR="00CD011D" w:rsidRPr="00A311B2">
        <w:rPr>
          <w:rFonts w:asciiTheme="minorHAnsi" w:hAnsiTheme="minorHAnsi" w:cstheme="minorHAnsi"/>
          <w:color w:val="auto"/>
        </w:rPr>
        <w:t>,</w:t>
      </w:r>
      <w:r w:rsidR="00841EEB" w:rsidRPr="00A311B2">
        <w:rPr>
          <w:rFonts w:asciiTheme="minorHAnsi" w:hAnsiTheme="minorHAnsi" w:cstheme="minorHAnsi"/>
          <w:color w:val="auto"/>
        </w:rPr>
        <w:t xml:space="preserve"> and nebulization </w:t>
      </w:r>
      <w:r w:rsidRPr="00A311B2">
        <w:rPr>
          <w:rFonts w:asciiTheme="minorHAnsi" w:hAnsiTheme="minorHAnsi" w:cstheme="minorHAnsi"/>
          <w:color w:val="auto"/>
        </w:rPr>
        <w:t>requires a volume of viral vector that is often cost prohibitive.</w:t>
      </w:r>
      <w:r w:rsidR="00841EEB" w:rsidRPr="00A311B2">
        <w:rPr>
          <w:rFonts w:asciiTheme="minorHAnsi" w:hAnsiTheme="minorHAnsi" w:cstheme="minorHAnsi"/>
          <w:color w:val="auto"/>
        </w:rPr>
        <w:t xml:space="preserve"> </w:t>
      </w:r>
      <w:r w:rsidR="00B205C6" w:rsidRPr="00A311B2">
        <w:rPr>
          <w:rFonts w:asciiTheme="minorHAnsi" w:hAnsiTheme="minorHAnsi" w:cstheme="minorHAnsi"/>
          <w:color w:val="auto"/>
          <w:lang w:bidi="en-US"/>
        </w:rPr>
        <w:t>Using i</w:t>
      </w:r>
      <w:r w:rsidR="00B205C6" w:rsidRPr="00A311B2">
        <w:rPr>
          <w:rFonts w:asciiTheme="minorHAnsi" w:hAnsiTheme="minorHAnsi" w:cstheme="minorHAnsi"/>
          <w:color w:val="auto"/>
        </w:rPr>
        <w:t>ntratracheal aerosolization to newborn pig airways</w:t>
      </w:r>
      <w:r w:rsidR="00B205C6" w:rsidRPr="00A311B2">
        <w:rPr>
          <w:rFonts w:asciiTheme="minorHAnsi" w:hAnsiTheme="minorHAnsi" w:cstheme="minorHAnsi"/>
          <w:color w:val="auto"/>
          <w:lang w:bidi="en-US"/>
        </w:rPr>
        <w:t xml:space="preserve">, we can rapidly and efficiently deliver vector directly to the </w:t>
      </w:r>
      <w:r w:rsidR="00A44F0F" w:rsidRPr="00A311B2">
        <w:rPr>
          <w:rFonts w:asciiTheme="minorHAnsi" w:hAnsiTheme="minorHAnsi" w:cstheme="minorHAnsi"/>
          <w:color w:val="auto"/>
          <w:lang w:bidi="en-US"/>
        </w:rPr>
        <w:t>large and small airways</w:t>
      </w:r>
      <w:r w:rsidR="00B205C6" w:rsidRPr="00A311B2">
        <w:rPr>
          <w:rFonts w:asciiTheme="minorHAnsi" w:hAnsiTheme="minorHAnsi" w:cstheme="minorHAnsi"/>
          <w:color w:val="auto"/>
          <w:lang w:bidi="en-US"/>
        </w:rPr>
        <w:t>.</w:t>
      </w:r>
      <w:r w:rsidR="00B205C6" w:rsidRPr="00A311B2">
        <w:rPr>
          <w:rFonts w:asciiTheme="minorHAnsi" w:hAnsiTheme="minorHAnsi" w:cstheme="minorHAnsi"/>
          <w:color w:val="auto"/>
        </w:rPr>
        <w:t xml:space="preserve"> </w:t>
      </w:r>
      <w:r w:rsidR="0004482A" w:rsidRPr="00A311B2">
        <w:rPr>
          <w:rFonts w:asciiTheme="minorHAnsi" w:hAnsiTheme="minorHAnsi" w:cstheme="minorHAnsi"/>
          <w:color w:val="auto"/>
        </w:rPr>
        <w:t xml:space="preserve">From practical experience we know that 1 </w:t>
      </w:r>
      <w:r w:rsidR="00130DDD" w:rsidRPr="00A311B2">
        <w:rPr>
          <w:rFonts w:asciiTheme="minorHAnsi" w:hAnsiTheme="minorHAnsi" w:cstheme="minorHAnsi"/>
          <w:color w:val="auto"/>
        </w:rPr>
        <w:t>mL</w:t>
      </w:r>
      <w:r w:rsidR="0004482A" w:rsidRPr="00A311B2">
        <w:rPr>
          <w:rFonts w:asciiTheme="minorHAnsi" w:hAnsiTheme="minorHAnsi" w:cstheme="minorHAnsi"/>
          <w:color w:val="auto"/>
        </w:rPr>
        <w:t>/kg of adenoviral vector (~10</w:t>
      </w:r>
      <w:r w:rsidR="0004482A" w:rsidRPr="00A311B2">
        <w:rPr>
          <w:rFonts w:asciiTheme="minorHAnsi" w:hAnsiTheme="minorHAnsi" w:cstheme="minorHAnsi"/>
          <w:color w:val="auto"/>
          <w:vertAlign w:val="superscript"/>
        </w:rPr>
        <w:t xml:space="preserve">10 </w:t>
      </w:r>
      <w:r w:rsidR="0004482A" w:rsidRPr="00A311B2">
        <w:rPr>
          <w:rFonts w:asciiTheme="minorHAnsi" w:hAnsiTheme="minorHAnsi" w:cstheme="minorHAnsi"/>
          <w:color w:val="auto"/>
        </w:rPr>
        <w:t>transducing units</w:t>
      </w:r>
      <w:r w:rsidR="00A44F0F" w:rsidRPr="00A311B2">
        <w:rPr>
          <w:rFonts w:asciiTheme="minorHAnsi" w:hAnsiTheme="minorHAnsi" w:cstheme="minorHAnsi"/>
          <w:color w:val="auto"/>
        </w:rPr>
        <w:t>/kg</w:t>
      </w:r>
      <w:r w:rsidR="0004482A" w:rsidRPr="00A311B2">
        <w:rPr>
          <w:rFonts w:asciiTheme="minorHAnsi" w:hAnsiTheme="minorHAnsi" w:cstheme="minorHAnsi"/>
          <w:color w:val="auto"/>
        </w:rPr>
        <w:t>)</w:t>
      </w:r>
      <w:r w:rsidR="00B205C6" w:rsidRPr="00A311B2">
        <w:rPr>
          <w:rFonts w:asciiTheme="minorHAnsi" w:hAnsiTheme="minorHAnsi" w:cstheme="minorHAnsi"/>
          <w:color w:val="auto"/>
        </w:rPr>
        <w:t xml:space="preserve"> </w:t>
      </w:r>
      <w:r w:rsidR="0004482A" w:rsidRPr="00A311B2">
        <w:rPr>
          <w:rFonts w:asciiTheme="minorHAnsi" w:hAnsiTheme="minorHAnsi" w:cstheme="minorHAnsi"/>
          <w:color w:val="auto"/>
        </w:rPr>
        <w:t>is</w:t>
      </w:r>
      <w:r w:rsidR="00B205C6" w:rsidRPr="00A311B2">
        <w:rPr>
          <w:rFonts w:asciiTheme="minorHAnsi" w:hAnsiTheme="minorHAnsi" w:cstheme="minorHAnsi"/>
          <w:color w:val="auto"/>
        </w:rPr>
        <w:t xml:space="preserve"> sufficient</w:t>
      </w:r>
      <w:r w:rsidR="0004482A" w:rsidRPr="00A311B2">
        <w:rPr>
          <w:rFonts w:asciiTheme="minorHAnsi" w:hAnsiTheme="minorHAnsi" w:cstheme="minorHAnsi"/>
          <w:color w:val="auto"/>
        </w:rPr>
        <w:t xml:space="preserve"> </w:t>
      </w:r>
      <w:r w:rsidR="00B205C6" w:rsidRPr="00A311B2">
        <w:rPr>
          <w:rFonts w:asciiTheme="minorHAnsi" w:hAnsiTheme="minorHAnsi" w:cstheme="minorHAnsi"/>
          <w:color w:val="auto"/>
        </w:rPr>
        <w:t xml:space="preserve">to reach </w:t>
      </w:r>
      <w:r w:rsidR="0004482A" w:rsidRPr="00A311B2">
        <w:rPr>
          <w:rFonts w:asciiTheme="minorHAnsi" w:hAnsiTheme="minorHAnsi" w:cstheme="minorHAnsi"/>
          <w:color w:val="auto"/>
        </w:rPr>
        <w:t xml:space="preserve">all regions from the trachea to </w:t>
      </w:r>
      <w:r w:rsidR="00B205C6" w:rsidRPr="00A311B2">
        <w:rPr>
          <w:rFonts w:asciiTheme="minorHAnsi" w:hAnsiTheme="minorHAnsi" w:cstheme="minorHAnsi"/>
          <w:color w:val="auto"/>
        </w:rPr>
        <w:t>the small bronchioles</w:t>
      </w:r>
      <w:r w:rsidR="001D21F0" w:rsidRPr="00A311B2">
        <w:rPr>
          <w:rFonts w:asciiTheme="minorHAnsi" w:hAnsiTheme="minorHAnsi" w:cstheme="minorHAnsi"/>
          <w:color w:val="auto"/>
        </w:rPr>
        <w:t xml:space="preserve"> in newborn pigs</w:t>
      </w:r>
      <w:r w:rsidR="0004482A" w:rsidRPr="00A311B2">
        <w:rPr>
          <w:rFonts w:asciiTheme="minorHAnsi" w:hAnsiTheme="minorHAnsi" w:cstheme="minorHAnsi"/>
          <w:color w:val="auto"/>
        </w:rPr>
        <w:t xml:space="preserve">. </w:t>
      </w:r>
    </w:p>
    <w:p w14:paraId="6A210AA3" w14:textId="77777777" w:rsidR="00E80589" w:rsidRPr="00A311B2" w:rsidRDefault="00E80589" w:rsidP="004A6EDA">
      <w:pPr>
        <w:pStyle w:val="NormalWeb"/>
        <w:spacing w:before="0" w:beforeAutospacing="0" w:after="0" w:afterAutospacing="0"/>
        <w:jc w:val="left"/>
        <w:rPr>
          <w:rFonts w:asciiTheme="minorHAnsi" w:hAnsiTheme="minorHAnsi" w:cstheme="minorHAnsi"/>
          <w:b/>
          <w:bCs/>
          <w:color w:val="auto"/>
        </w:rPr>
      </w:pPr>
    </w:p>
    <w:p w14:paraId="5D9674A8" w14:textId="69B90DA5" w:rsidR="00E80589" w:rsidRPr="00A311B2" w:rsidRDefault="00E80589" w:rsidP="004A6EDA">
      <w:pPr>
        <w:pStyle w:val="NormalWeb"/>
        <w:spacing w:before="0" w:beforeAutospacing="0" w:after="0" w:afterAutospacing="0"/>
        <w:jc w:val="left"/>
        <w:rPr>
          <w:rFonts w:asciiTheme="minorHAnsi" w:hAnsiTheme="minorHAnsi" w:cstheme="minorHAnsi"/>
          <w:color w:val="auto"/>
        </w:rPr>
      </w:pPr>
      <w:r w:rsidRPr="00A311B2">
        <w:rPr>
          <w:rFonts w:asciiTheme="minorHAnsi" w:hAnsiTheme="minorHAnsi" w:cstheme="minorHAnsi"/>
          <w:b/>
          <w:bCs/>
          <w:color w:val="auto"/>
        </w:rPr>
        <w:t>ACKNOWLEDGMENTS:</w:t>
      </w:r>
      <w:r w:rsidR="009300C9" w:rsidRPr="00A311B2">
        <w:rPr>
          <w:rFonts w:asciiTheme="minorHAnsi" w:hAnsiTheme="minorHAnsi" w:cstheme="minorHAnsi"/>
          <w:b/>
          <w:bCs/>
          <w:color w:val="auto"/>
        </w:rPr>
        <w:t xml:space="preserve"> </w:t>
      </w:r>
    </w:p>
    <w:p w14:paraId="7006282C" w14:textId="6216C8D7" w:rsidR="00E80589" w:rsidRPr="00A311B2" w:rsidRDefault="00E76A50" w:rsidP="004A6EDA">
      <w:pPr>
        <w:jc w:val="left"/>
        <w:rPr>
          <w:rFonts w:asciiTheme="minorHAnsi" w:hAnsiTheme="minorHAnsi" w:cstheme="minorHAnsi"/>
          <w:color w:val="auto"/>
        </w:rPr>
      </w:pPr>
      <w:r w:rsidRPr="00A311B2">
        <w:rPr>
          <w:rFonts w:asciiTheme="minorHAnsi" w:hAnsiTheme="minorHAnsi" w:cstheme="minorHAnsi"/>
          <w:color w:val="auto"/>
        </w:rPr>
        <w:t xml:space="preserve">We thank Christian Brommel for </w:t>
      </w:r>
      <w:r w:rsidR="008C0B93" w:rsidRPr="00A311B2">
        <w:rPr>
          <w:rFonts w:asciiTheme="minorHAnsi" w:hAnsiTheme="minorHAnsi" w:cstheme="minorHAnsi"/>
          <w:color w:val="auto"/>
        </w:rPr>
        <w:t>aiding with the airway dissection</w:t>
      </w:r>
      <w:r w:rsidR="00FA3873" w:rsidRPr="00A311B2">
        <w:rPr>
          <w:rFonts w:asciiTheme="minorHAnsi" w:hAnsiTheme="minorHAnsi" w:cstheme="minorHAnsi"/>
          <w:color w:val="auto"/>
        </w:rPr>
        <w:t xml:space="preserve"> and </w:t>
      </w:r>
      <w:r w:rsidR="00F25D06" w:rsidRPr="00A311B2">
        <w:rPr>
          <w:rFonts w:asciiTheme="minorHAnsi" w:hAnsiTheme="minorHAnsi" w:cstheme="minorHAnsi"/>
          <w:color w:val="auto"/>
        </w:rPr>
        <w:t xml:space="preserve">Raul Villacreses Rada </w:t>
      </w:r>
      <w:r w:rsidR="00FA3873" w:rsidRPr="00A311B2">
        <w:rPr>
          <w:rFonts w:asciiTheme="minorHAnsi" w:hAnsiTheme="minorHAnsi" w:cstheme="minorHAnsi"/>
          <w:color w:val="auto"/>
        </w:rPr>
        <w:t>with the supplemental movie</w:t>
      </w:r>
      <w:r w:rsidR="008C0B93" w:rsidRPr="00A311B2">
        <w:rPr>
          <w:rFonts w:asciiTheme="minorHAnsi" w:hAnsiTheme="minorHAnsi" w:cstheme="minorHAnsi"/>
          <w:color w:val="auto"/>
        </w:rPr>
        <w:t>.</w:t>
      </w:r>
      <w:r w:rsidRPr="00A311B2">
        <w:rPr>
          <w:rFonts w:asciiTheme="minorHAnsi" w:hAnsiTheme="minorHAnsi" w:cstheme="minorHAnsi"/>
          <w:color w:val="auto"/>
        </w:rPr>
        <w:t xml:space="preserve"> </w:t>
      </w:r>
      <w:r w:rsidR="00E80589" w:rsidRPr="00A311B2">
        <w:rPr>
          <w:rFonts w:asciiTheme="minorHAnsi" w:hAnsiTheme="minorHAnsi" w:cstheme="minorHAnsi"/>
          <w:color w:val="auto"/>
        </w:rPr>
        <w:t>We thank the</w:t>
      </w:r>
      <w:r w:rsidR="00A44F0F" w:rsidRPr="00A311B2">
        <w:rPr>
          <w:rFonts w:asciiTheme="minorHAnsi" w:hAnsiTheme="minorHAnsi" w:cstheme="minorHAnsi"/>
          <w:color w:val="auto"/>
        </w:rPr>
        <w:t xml:space="preserve"> University of</w:t>
      </w:r>
      <w:r w:rsidR="00E80589" w:rsidRPr="00A311B2">
        <w:rPr>
          <w:rFonts w:asciiTheme="minorHAnsi" w:hAnsiTheme="minorHAnsi" w:cstheme="minorHAnsi"/>
          <w:color w:val="auto"/>
        </w:rPr>
        <w:t xml:space="preserve"> Iowa Office of Animal Resources and the animal caretakers. We thank the Viral Vector Core for vector production. This work was supported by the National Institutes of Health [NIH P01 HL-51670, NIH P01 HL-091842, NIH R01 HL-133089, NIH R01 HL-105821]</w:t>
      </w:r>
      <w:r w:rsidR="00397B3F" w:rsidRPr="00A311B2">
        <w:rPr>
          <w:rFonts w:asciiTheme="minorHAnsi" w:hAnsiTheme="minorHAnsi" w:cstheme="minorHAnsi"/>
          <w:color w:val="auto"/>
        </w:rPr>
        <w:t>,</w:t>
      </w:r>
      <w:r w:rsidR="00E80589" w:rsidRPr="00A311B2">
        <w:rPr>
          <w:rFonts w:asciiTheme="minorHAnsi" w:hAnsiTheme="minorHAnsi" w:cstheme="minorHAnsi"/>
          <w:color w:val="auto"/>
        </w:rPr>
        <w:t xml:space="preserve"> the Center for Gene Therapy of Cystic Fibrosis [NIH P30 DK-054759]</w:t>
      </w:r>
      <w:r w:rsidR="00397B3F" w:rsidRPr="00A311B2">
        <w:rPr>
          <w:rFonts w:asciiTheme="minorHAnsi" w:hAnsiTheme="minorHAnsi" w:cstheme="minorHAnsi"/>
          <w:color w:val="auto"/>
        </w:rPr>
        <w:t>,</w:t>
      </w:r>
      <w:r w:rsidR="00E80589" w:rsidRPr="00A311B2">
        <w:rPr>
          <w:rFonts w:asciiTheme="minorHAnsi" w:hAnsiTheme="minorHAnsi" w:cstheme="minorHAnsi"/>
          <w:color w:val="auto"/>
        </w:rPr>
        <w:t xml:space="preserve"> and the Cystic Fibrosis Foundation [SINN1</w:t>
      </w:r>
      <w:r w:rsidR="00A95414" w:rsidRPr="00A311B2">
        <w:rPr>
          <w:rFonts w:asciiTheme="minorHAnsi" w:hAnsiTheme="minorHAnsi" w:cstheme="minorHAnsi"/>
          <w:color w:val="auto"/>
        </w:rPr>
        <w:t>9</w:t>
      </w:r>
      <w:r w:rsidR="00E80589" w:rsidRPr="00A311B2">
        <w:rPr>
          <w:rFonts w:asciiTheme="minorHAnsi" w:hAnsiTheme="minorHAnsi" w:cstheme="minorHAnsi"/>
          <w:color w:val="auto"/>
        </w:rPr>
        <w:t>XX0]</w:t>
      </w:r>
      <w:r w:rsidR="00AB2FF7" w:rsidRPr="00A311B2">
        <w:rPr>
          <w:rFonts w:asciiTheme="minorHAnsi" w:hAnsiTheme="minorHAnsi" w:cstheme="minorHAnsi"/>
          <w:color w:val="auto"/>
        </w:rPr>
        <w:t xml:space="preserve"> and [COONEY18F0]</w:t>
      </w:r>
      <w:r w:rsidR="00E80589" w:rsidRPr="00A311B2">
        <w:rPr>
          <w:rFonts w:asciiTheme="minorHAnsi" w:hAnsiTheme="minorHAnsi" w:cstheme="minorHAnsi"/>
          <w:color w:val="auto"/>
        </w:rPr>
        <w:t xml:space="preserve">. </w:t>
      </w:r>
    </w:p>
    <w:p w14:paraId="37400357" w14:textId="77777777" w:rsidR="00E80589" w:rsidRPr="00A311B2" w:rsidRDefault="00E80589" w:rsidP="004A6EDA">
      <w:pPr>
        <w:jc w:val="left"/>
        <w:rPr>
          <w:rFonts w:asciiTheme="minorHAnsi" w:hAnsiTheme="minorHAnsi" w:cstheme="minorHAnsi"/>
          <w:b/>
          <w:bCs/>
          <w:color w:val="auto"/>
        </w:rPr>
      </w:pPr>
    </w:p>
    <w:p w14:paraId="2DCCF50D" w14:textId="1F23CD21" w:rsidR="00E80589" w:rsidRPr="00A311B2" w:rsidRDefault="00E80589" w:rsidP="004A6EDA">
      <w:pPr>
        <w:pStyle w:val="NormalWeb"/>
        <w:spacing w:before="0" w:beforeAutospacing="0" w:after="0" w:afterAutospacing="0"/>
        <w:jc w:val="left"/>
        <w:rPr>
          <w:rFonts w:asciiTheme="minorHAnsi" w:hAnsiTheme="minorHAnsi" w:cstheme="minorHAnsi"/>
          <w:b/>
          <w:bCs/>
          <w:color w:val="auto"/>
        </w:rPr>
      </w:pPr>
      <w:r w:rsidRPr="00A311B2">
        <w:rPr>
          <w:rFonts w:asciiTheme="minorHAnsi" w:hAnsiTheme="minorHAnsi" w:cstheme="minorHAnsi"/>
          <w:b/>
          <w:color w:val="auto"/>
        </w:rPr>
        <w:lastRenderedPageBreak/>
        <w:t>DISCLOSURES</w:t>
      </w:r>
      <w:r w:rsidRPr="00A311B2">
        <w:rPr>
          <w:rFonts w:asciiTheme="minorHAnsi" w:hAnsiTheme="minorHAnsi" w:cstheme="minorHAnsi"/>
          <w:b/>
          <w:bCs/>
          <w:color w:val="auto"/>
        </w:rPr>
        <w:t>:</w:t>
      </w:r>
      <w:r w:rsidR="009300C9" w:rsidRPr="00A311B2">
        <w:rPr>
          <w:rFonts w:asciiTheme="minorHAnsi" w:hAnsiTheme="minorHAnsi" w:cstheme="minorHAnsi"/>
          <w:b/>
          <w:bCs/>
          <w:color w:val="auto"/>
        </w:rPr>
        <w:t xml:space="preserve"> </w:t>
      </w:r>
    </w:p>
    <w:p w14:paraId="2AE1C266" w14:textId="3B81297B" w:rsidR="00E80589" w:rsidRPr="00A311B2" w:rsidRDefault="00E80589" w:rsidP="004A6EDA">
      <w:pPr>
        <w:pStyle w:val="NormalWeb"/>
        <w:spacing w:before="0" w:beforeAutospacing="0" w:after="0" w:afterAutospacing="0"/>
        <w:jc w:val="left"/>
        <w:rPr>
          <w:rFonts w:asciiTheme="minorHAnsi" w:hAnsiTheme="minorHAnsi" w:cstheme="minorHAnsi"/>
          <w:color w:val="auto"/>
        </w:rPr>
      </w:pPr>
      <w:r w:rsidRPr="00A311B2">
        <w:rPr>
          <w:rFonts w:asciiTheme="minorHAnsi" w:hAnsiTheme="minorHAnsi" w:cstheme="minorHAnsi"/>
          <w:color w:val="auto"/>
        </w:rPr>
        <w:t xml:space="preserve">The authors have </w:t>
      </w:r>
      <w:r w:rsidR="008C0B93" w:rsidRPr="00A311B2">
        <w:rPr>
          <w:rFonts w:asciiTheme="minorHAnsi" w:hAnsiTheme="minorHAnsi" w:cstheme="minorHAnsi"/>
          <w:color w:val="auto"/>
        </w:rPr>
        <w:t>no</w:t>
      </w:r>
      <w:r w:rsidR="00397B3F" w:rsidRPr="00A311B2">
        <w:rPr>
          <w:rFonts w:asciiTheme="minorHAnsi" w:hAnsiTheme="minorHAnsi" w:cstheme="minorHAnsi"/>
          <w:color w:val="auto"/>
        </w:rPr>
        <w:t>thing to</w:t>
      </w:r>
      <w:r w:rsidRPr="00A311B2">
        <w:rPr>
          <w:rFonts w:asciiTheme="minorHAnsi" w:hAnsiTheme="minorHAnsi" w:cstheme="minorHAnsi"/>
          <w:color w:val="auto"/>
        </w:rPr>
        <w:t xml:space="preserve"> disclos</w:t>
      </w:r>
      <w:r w:rsidR="00397B3F" w:rsidRPr="00A311B2">
        <w:rPr>
          <w:rFonts w:asciiTheme="minorHAnsi" w:hAnsiTheme="minorHAnsi" w:cstheme="minorHAnsi"/>
          <w:color w:val="auto"/>
        </w:rPr>
        <w:t>e</w:t>
      </w:r>
      <w:r w:rsidRPr="00A311B2">
        <w:rPr>
          <w:rFonts w:asciiTheme="minorHAnsi" w:hAnsiTheme="minorHAnsi" w:cstheme="minorHAnsi"/>
          <w:color w:val="auto"/>
        </w:rPr>
        <w:t>.</w:t>
      </w:r>
    </w:p>
    <w:p w14:paraId="31EB9241" w14:textId="77777777" w:rsidR="00E80589" w:rsidRPr="00A311B2" w:rsidRDefault="00E80589" w:rsidP="004A6EDA">
      <w:pPr>
        <w:jc w:val="left"/>
        <w:rPr>
          <w:rFonts w:asciiTheme="minorHAnsi" w:hAnsiTheme="minorHAnsi" w:cstheme="minorHAnsi"/>
          <w:color w:val="auto"/>
          <w:shd w:val="clear" w:color="auto" w:fill="FFFFFF"/>
        </w:rPr>
      </w:pPr>
    </w:p>
    <w:p w14:paraId="65772F03" w14:textId="5F94B1A5" w:rsidR="00061248" w:rsidRPr="00A311B2" w:rsidRDefault="00061248" w:rsidP="00FA3873">
      <w:pPr>
        <w:pStyle w:val="EndNoteBibliographyTitle"/>
        <w:tabs>
          <w:tab w:val="left" w:pos="360"/>
        </w:tabs>
        <w:jc w:val="left"/>
        <w:rPr>
          <w:b/>
          <w:noProof/>
          <w:color w:val="auto"/>
        </w:rPr>
      </w:pPr>
      <w:r w:rsidRPr="00A311B2">
        <w:rPr>
          <w:b/>
          <w:noProof/>
          <w:color w:val="auto"/>
        </w:rPr>
        <w:t>REFERENCES</w:t>
      </w:r>
      <w:r w:rsidR="00397B3F" w:rsidRPr="00A311B2">
        <w:rPr>
          <w:b/>
          <w:noProof/>
          <w:color w:val="auto"/>
        </w:rPr>
        <w:t>:</w:t>
      </w:r>
    </w:p>
    <w:p w14:paraId="5FED0372" w14:textId="38F2C850" w:rsidR="00061248" w:rsidRPr="00A311B2" w:rsidRDefault="00061248" w:rsidP="00473E9B">
      <w:pPr>
        <w:pStyle w:val="EndNoteBibliography"/>
        <w:tabs>
          <w:tab w:val="left" w:pos="360"/>
        </w:tabs>
        <w:ind w:left="0" w:firstLine="0"/>
        <w:jc w:val="left"/>
        <w:rPr>
          <w:noProof/>
          <w:color w:val="auto"/>
        </w:rPr>
      </w:pPr>
      <w:r w:rsidRPr="00A311B2">
        <w:rPr>
          <w:noProof/>
          <w:color w:val="auto"/>
        </w:rPr>
        <w:t>1.</w:t>
      </w:r>
      <w:r w:rsidRPr="00A311B2">
        <w:rPr>
          <w:noProof/>
          <w:color w:val="auto"/>
        </w:rPr>
        <w:tab/>
        <w:t>Koehler</w:t>
      </w:r>
      <w:r w:rsidR="00F71528" w:rsidRPr="00A311B2">
        <w:rPr>
          <w:noProof/>
          <w:color w:val="auto"/>
        </w:rPr>
        <w:t>,</w:t>
      </w:r>
      <w:r w:rsidRPr="00A311B2">
        <w:rPr>
          <w:noProof/>
          <w:color w:val="auto"/>
        </w:rPr>
        <w:t xml:space="preserve"> D</w:t>
      </w:r>
      <w:r w:rsidR="00397B3F" w:rsidRPr="00A311B2">
        <w:rPr>
          <w:noProof/>
          <w:color w:val="auto"/>
        </w:rPr>
        <w:t xml:space="preserve">. </w:t>
      </w:r>
      <w:r w:rsidRPr="00A311B2">
        <w:rPr>
          <w:noProof/>
          <w:color w:val="auto"/>
        </w:rPr>
        <w:t>R</w:t>
      </w:r>
      <w:r w:rsidR="00397B3F" w:rsidRPr="00A311B2">
        <w:rPr>
          <w:noProof/>
          <w:color w:val="auto"/>
        </w:rPr>
        <w:t>.</w:t>
      </w:r>
      <w:r w:rsidRPr="00A311B2">
        <w:rPr>
          <w:noProof/>
          <w:color w:val="auto"/>
        </w:rPr>
        <w:t>, Hitt</w:t>
      </w:r>
      <w:r w:rsidR="00F71528" w:rsidRPr="00A311B2">
        <w:rPr>
          <w:noProof/>
          <w:color w:val="auto"/>
        </w:rPr>
        <w:t>,</w:t>
      </w:r>
      <w:r w:rsidRPr="00A311B2">
        <w:rPr>
          <w:noProof/>
          <w:color w:val="auto"/>
        </w:rPr>
        <w:t xml:space="preserve"> M</w:t>
      </w:r>
      <w:r w:rsidR="00397B3F" w:rsidRPr="00A311B2">
        <w:rPr>
          <w:noProof/>
          <w:color w:val="auto"/>
        </w:rPr>
        <w:t xml:space="preserve">. </w:t>
      </w:r>
      <w:r w:rsidRPr="00A311B2">
        <w:rPr>
          <w:noProof/>
          <w:color w:val="auto"/>
        </w:rPr>
        <w:t>M</w:t>
      </w:r>
      <w:r w:rsidR="00397B3F" w:rsidRPr="00A311B2">
        <w:rPr>
          <w:noProof/>
          <w:color w:val="auto"/>
        </w:rPr>
        <w:t>.</w:t>
      </w:r>
      <w:r w:rsidRPr="00A311B2">
        <w:rPr>
          <w:noProof/>
          <w:color w:val="auto"/>
        </w:rPr>
        <w:t>, Hu</w:t>
      </w:r>
      <w:r w:rsidR="00F71528" w:rsidRPr="00A311B2">
        <w:rPr>
          <w:noProof/>
          <w:color w:val="auto"/>
        </w:rPr>
        <w:t>,</w:t>
      </w:r>
      <w:r w:rsidRPr="00A311B2">
        <w:rPr>
          <w:noProof/>
          <w:color w:val="auto"/>
        </w:rPr>
        <w:t xml:space="preserve"> J. Challenges and strategies for cystic fibrosis lung gene therapy. </w:t>
      </w:r>
      <w:r w:rsidR="008C5CC1" w:rsidRPr="00A311B2">
        <w:rPr>
          <w:i/>
          <w:noProof/>
          <w:color w:val="auto"/>
        </w:rPr>
        <w:t>Molecular Therapy</w:t>
      </w:r>
      <w:r w:rsidRPr="00A311B2">
        <w:rPr>
          <w:noProof/>
          <w:color w:val="auto"/>
        </w:rPr>
        <w:t>.</w:t>
      </w:r>
      <w:r w:rsidR="008C5CC1" w:rsidRPr="00A311B2">
        <w:rPr>
          <w:noProof/>
          <w:color w:val="auto"/>
        </w:rPr>
        <w:t xml:space="preserve"> </w:t>
      </w:r>
      <w:r w:rsidRPr="00A311B2">
        <w:rPr>
          <w:b/>
          <w:noProof/>
          <w:color w:val="auto"/>
        </w:rPr>
        <w:t>4</w:t>
      </w:r>
      <w:r w:rsidR="00404004" w:rsidRPr="00A311B2">
        <w:rPr>
          <w:noProof/>
          <w:color w:val="auto"/>
        </w:rPr>
        <w:t xml:space="preserve"> (</w:t>
      </w:r>
      <w:r w:rsidRPr="00A311B2">
        <w:rPr>
          <w:noProof/>
          <w:color w:val="auto"/>
        </w:rPr>
        <w:t>2)</w:t>
      </w:r>
      <w:r w:rsidR="004D3E2D" w:rsidRPr="00A311B2">
        <w:rPr>
          <w:noProof/>
          <w:color w:val="auto"/>
        </w:rPr>
        <w:t xml:space="preserve">, </w:t>
      </w:r>
      <w:r w:rsidRPr="00A311B2">
        <w:rPr>
          <w:noProof/>
          <w:color w:val="auto"/>
        </w:rPr>
        <w:t>84</w:t>
      </w:r>
      <w:r w:rsidR="004B0E9A" w:rsidRPr="00A311B2">
        <w:rPr>
          <w:noProof/>
          <w:color w:val="auto"/>
        </w:rPr>
        <w:t>–</w:t>
      </w:r>
      <w:r w:rsidRPr="00A311B2">
        <w:rPr>
          <w:noProof/>
          <w:color w:val="auto"/>
        </w:rPr>
        <w:t>91</w:t>
      </w:r>
      <w:r w:rsidR="008C5CC1" w:rsidRPr="00A311B2">
        <w:rPr>
          <w:noProof/>
          <w:color w:val="auto"/>
        </w:rPr>
        <w:t xml:space="preserve"> (2001)</w:t>
      </w:r>
      <w:r w:rsidRPr="00A311B2">
        <w:rPr>
          <w:noProof/>
          <w:color w:val="auto"/>
        </w:rPr>
        <w:t>.</w:t>
      </w:r>
    </w:p>
    <w:p w14:paraId="3C4BE042" w14:textId="16CCAAB5" w:rsidR="00061248" w:rsidRPr="00A311B2" w:rsidRDefault="00061248" w:rsidP="00473E9B">
      <w:pPr>
        <w:pStyle w:val="EndNoteBibliography"/>
        <w:tabs>
          <w:tab w:val="left" w:pos="360"/>
        </w:tabs>
        <w:ind w:left="0" w:firstLine="0"/>
        <w:jc w:val="left"/>
        <w:rPr>
          <w:noProof/>
          <w:color w:val="auto"/>
        </w:rPr>
      </w:pPr>
      <w:r w:rsidRPr="00A311B2">
        <w:rPr>
          <w:noProof/>
          <w:color w:val="auto"/>
        </w:rPr>
        <w:t>2.</w:t>
      </w:r>
      <w:r w:rsidRPr="00A311B2">
        <w:rPr>
          <w:noProof/>
          <w:color w:val="auto"/>
        </w:rPr>
        <w:tab/>
        <w:t>Oakland</w:t>
      </w:r>
      <w:r w:rsidR="00F71528" w:rsidRPr="00A311B2">
        <w:rPr>
          <w:noProof/>
          <w:color w:val="auto"/>
        </w:rPr>
        <w:t>,</w:t>
      </w:r>
      <w:r w:rsidRPr="00A311B2">
        <w:rPr>
          <w:noProof/>
          <w:color w:val="auto"/>
        </w:rPr>
        <w:t xml:space="preserve"> M</w:t>
      </w:r>
      <w:r w:rsidR="00397B3F" w:rsidRPr="00A311B2">
        <w:rPr>
          <w:noProof/>
          <w:color w:val="auto"/>
        </w:rPr>
        <w:t xml:space="preserve">., </w:t>
      </w:r>
      <w:r w:rsidRPr="00A311B2">
        <w:rPr>
          <w:noProof/>
          <w:color w:val="auto"/>
        </w:rPr>
        <w:t>Sinn</w:t>
      </w:r>
      <w:r w:rsidR="00F71528" w:rsidRPr="00A311B2">
        <w:rPr>
          <w:noProof/>
          <w:color w:val="auto"/>
        </w:rPr>
        <w:t>,</w:t>
      </w:r>
      <w:r w:rsidRPr="00A311B2">
        <w:rPr>
          <w:noProof/>
          <w:color w:val="auto"/>
        </w:rPr>
        <w:t xml:space="preserve"> PL</w:t>
      </w:r>
      <w:r w:rsidR="00397B3F" w:rsidRPr="00A311B2">
        <w:rPr>
          <w:noProof/>
          <w:color w:val="auto"/>
        </w:rPr>
        <w:t xml:space="preserve">., </w:t>
      </w:r>
      <w:r w:rsidRPr="00A311B2">
        <w:rPr>
          <w:noProof/>
          <w:color w:val="auto"/>
        </w:rPr>
        <w:t>McCray</w:t>
      </w:r>
      <w:r w:rsidR="00F71528" w:rsidRPr="00A311B2">
        <w:rPr>
          <w:noProof/>
          <w:color w:val="auto"/>
        </w:rPr>
        <w:t>,</w:t>
      </w:r>
      <w:r w:rsidRPr="00A311B2">
        <w:rPr>
          <w:noProof/>
          <w:color w:val="auto"/>
        </w:rPr>
        <w:t xml:space="preserve"> P</w:t>
      </w:r>
      <w:r w:rsidR="00397B3F" w:rsidRPr="00A311B2">
        <w:rPr>
          <w:noProof/>
          <w:color w:val="auto"/>
        </w:rPr>
        <w:t xml:space="preserve">. </w:t>
      </w:r>
      <w:r w:rsidRPr="00A311B2">
        <w:rPr>
          <w:noProof/>
          <w:color w:val="auto"/>
        </w:rPr>
        <w:t>B</w:t>
      </w:r>
      <w:r w:rsidR="00397B3F" w:rsidRPr="00A311B2">
        <w:rPr>
          <w:noProof/>
          <w:color w:val="auto"/>
        </w:rPr>
        <w:t>.</w:t>
      </w:r>
      <w:r w:rsidRPr="00A311B2">
        <w:rPr>
          <w:noProof/>
          <w:color w:val="auto"/>
        </w:rPr>
        <w:t xml:space="preserve">, Jr. Advances in cell and gene-based therapies for cystic fibrosis lung disease. </w:t>
      </w:r>
      <w:r w:rsidR="008C5CC1" w:rsidRPr="00A311B2">
        <w:rPr>
          <w:i/>
          <w:noProof/>
          <w:color w:val="auto"/>
        </w:rPr>
        <w:t>Molecular Therapy</w:t>
      </w:r>
      <w:r w:rsidRPr="00A311B2">
        <w:rPr>
          <w:noProof/>
          <w:color w:val="auto"/>
        </w:rPr>
        <w:t>.</w:t>
      </w:r>
      <w:r w:rsidR="008C5CC1" w:rsidRPr="00A311B2">
        <w:rPr>
          <w:noProof/>
          <w:color w:val="auto"/>
        </w:rPr>
        <w:t xml:space="preserve"> </w:t>
      </w:r>
      <w:r w:rsidRPr="00A311B2">
        <w:rPr>
          <w:b/>
          <w:noProof/>
          <w:color w:val="auto"/>
        </w:rPr>
        <w:t>20</w:t>
      </w:r>
      <w:r w:rsidR="00404004" w:rsidRPr="00A311B2">
        <w:rPr>
          <w:noProof/>
          <w:color w:val="auto"/>
        </w:rPr>
        <w:t xml:space="preserve"> (</w:t>
      </w:r>
      <w:r w:rsidRPr="00A311B2">
        <w:rPr>
          <w:noProof/>
          <w:color w:val="auto"/>
        </w:rPr>
        <w:t>6)</w:t>
      </w:r>
      <w:r w:rsidR="004D3E2D" w:rsidRPr="00A311B2">
        <w:rPr>
          <w:noProof/>
          <w:color w:val="auto"/>
        </w:rPr>
        <w:t xml:space="preserve">, </w:t>
      </w:r>
      <w:r w:rsidRPr="00A311B2">
        <w:rPr>
          <w:noProof/>
          <w:color w:val="auto"/>
        </w:rPr>
        <w:t>11</w:t>
      </w:r>
      <w:r w:rsidRPr="00A311B2">
        <w:rPr>
          <w:rFonts w:asciiTheme="minorHAnsi" w:hAnsiTheme="minorHAnsi" w:cstheme="minorHAnsi"/>
          <w:noProof/>
          <w:color w:val="auto"/>
        </w:rPr>
        <w:t>08</w:t>
      </w:r>
      <w:r w:rsidR="004B0E9A" w:rsidRPr="00A311B2">
        <w:rPr>
          <w:rFonts w:asciiTheme="minorHAnsi" w:hAnsiTheme="minorHAnsi" w:cstheme="minorHAnsi"/>
          <w:noProof/>
          <w:color w:val="auto"/>
        </w:rPr>
        <w:t>–</w:t>
      </w:r>
      <w:r w:rsidR="00404004" w:rsidRPr="00A311B2">
        <w:rPr>
          <w:rFonts w:asciiTheme="minorHAnsi" w:hAnsiTheme="minorHAnsi" w:cstheme="minorHAnsi"/>
          <w:noProof/>
          <w:color w:val="auto"/>
        </w:rPr>
        <w:t>11</w:t>
      </w:r>
      <w:r w:rsidRPr="00A311B2">
        <w:rPr>
          <w:rFonts w:asciiTheme="minorHAnsi" w:hAnsiTheme="minorHAnsi" w:cstheme="minorHAnsi"/>
          <w:noProof/>
          <w:color w:val="auto"/>
        </w:rPr>
        <w:t>15</w:t>
      </w:r>
      <w:r w:rsidR="008C5CC1" w:rsidRPr="00A311B2">
        <w:rPr>
          <w:rFonts w:asciiTheme="minorHAnsi" w:hAnsiTheme="minorHAnsi" w:cstheme="minorHAnsi"/>
          <w:noProof/>
          <w:color w:val="auto"/>
        </w:rPr>
        <w:t xml:space="preserve"> (2012)</w:t>
      </w:r>
      <w:r w:rsidRPr="00A311B2">
        <w:rPr>
          <w:rFonts w:asciiTheme="minorHAnsi" w:hAnsiTheme="minorHAnsi" w:cstheme="minorHAnsi"/>
          <w:noProof/>
          <w:color w:val="auto"/>
        </w:rPr>
        <w:t>.</w:t>
      </w:r>
    </w:p>
    <w:p w14:paraId="4E7B2C14" w14:textId="26D3F64B" w:rsidR="00061248" w:rsidRPr="00A311B2" w:rsidRDefault="00061248" w:rsidP="00473E9B">
      <w:pPr>
        <w:pStyle w:val="EndNoteBibliography"/>
        <w:tabs>
          <w:tab w:val="left" w:pos="360"/>
        </w:tabs>
        <w:ind w:left="0" w:firstLine="0"/>
        <w:jc w:val="left"/>
        <w:rPr>
          <w:noProof/>
          <w:color w:val="auto"/>
        </w:rPr>
      </w:pPr>
      <w:r w:rsidRPr="00A311B2">
        <w:rPr>
          <w:noProof/>
          <w:color w:val="auto"/>
        </w:rPr>
        <w:t>3.</w:t>
      </w:r>
      <w:r w:rsidRPr="00A311B2">
        <w:rPr>
          <w:noProof/>
          <w:color w:val="auto"/>
        </w:rPr>
        <w:tab/>
        <w:t>Donnelley</w:t>
      </w:r>
      <w:r w:rsidR="00F71528" w:rsidRPr="00A311B2">
        <w:rPr>
          <w:noProof/>
          <w:color w:val="auto"/>
        </w:rPr>
        <w:t>,</w:t>
      </w:r>
      <w:r w:rsidRPr="00A311B2">
        <w:rPr>
          <w:noProof/>
          <w:color w:val="auto"/>
        </w:rPr>
        <w:t xml:space="preserve"> M</w:t>
      </w:r>
      <w:r w:rsidR="00397B3F" w:rsidRPr="00A311B2">
        <w:rPr>
          <w:noProof/>
          <w:color w:val="auto"/>
        </w:rPr>
        <w:t xml:space="preserve">., </w:t>
      </w:r>
      <w:r w:rsidRPr="00A311B2">
        <w:rPr>
          <w:noProof/>
          <w:color w:val="auto"/>
        </w:rPr>
        <w:t>Parsons</w:t>
      </w:r>
      <w:r w:rsidR="00F71528" w:rsidRPr="00A311B2">
        <w:rPr>
          <w:noProof/>
          <w:color w:val="auto"/>
        </w:rPr>
        <w:t>,</w:t>
      </w:r>
      <w:r w:rsidRPr="00A311B2">
        <w:rPr>
          <w:noProof/>
          <w:color w:val="auto"/>
        </w:rPr>
        <w:t xml:space="preserve"> D</w:t>
      </w:r>
      <w:r w:rsidR="00397B3F" w:rsidRPr="00A311B2">
        <w:rPr>
          <w:noProof/>
          <w:color w:val="auto"/>
        </w:rPr>
        <w:t xml:space="preserve">. </w:t>
      </w:r>
      <w:r w:rsidRPr="00A311B2">
        <w:rPr>
          <w:noProof/>
          <w:color w:val="auto"/>
        </w:rPr>
        <w:t>W. Gene Therapy for Cystic Fibrosis Lung Disease: Overcoming the Barriers to Translatio</w:t>
      </w:r>
      <w:r w:rsidRPr="00A311B2">
        <w:rPr>
          <w:rFonts w:asciiTheme="minorHAnsi" w:hAnsiTheme="minorHAnsi" w:cstheme="minorHAnsi"/>
          <w:noProof/>
          <w:color w:val="auto"/>
        </w:rPr>
        <w:t xml:space="preserve">n to the Clinic. </w:t>
      </w:r>
      <w:r w:rsidRPr="00A311B2">
        <w:rPr>
          <w:rFonts w:asciiTheme="minorHAnsi" w:hAnsiTheme="minorHAnsi" w:cstheme="minorHAnsi"/>
          <w:i/>
          <w:noProof/>
          <w:color w:val="auto"/>
        </w:rPr>
        <w:t>Front</w:t>
      </w:r>
      <w:r w:rsidR="008C5CC1" w:rsidRPr="00A311B2">
        <w:rPr>
          <w:rFonts w:asciiTheme="minorHAnsi" w:hAnsiTheme="minorHAnsi" w:cstheme="minorHAnsi"/>
          <w:i/>
          <w:noProof/>
          <w:color w:val="auto"/>
        </w:rPr>
        <w:t>iers in</w:t>
      </w:r>
      <w:r w:rsidRPr="00A311B2">
        <w:rPr>
          <w:rFonts w:asciiTheme="minorHAnsi" w:hAnsiTheme="minorHAnsi" w:cstheme="minorHAnsi"/>
          <w:i/>
          <w:noProof/>
          <w:color w:val="auto"/>
        </w:rPr>
        <w:t xml:space="preserve"> Pharmacol</w:t>
      </w:r>
      <w:r w:rsidR="008C5CC1" w:rsidRPr="00A311B2">
        <w:rPr>
          <w:rFonts w:asciiTheme="minorHAnsi" w:hAnsiTheme="minorHAnsi" w:cstheme="minorHAnsi"/>
          <w:i/>
          <w:noProof/>
          <w:color w:val="auto"/>
        </w:rPr>
        <w:t>ogy</w:t>
      </w:r>
      <w:r w:rsidRPr="00A311B2">
        <w:rPr>
          <w:rFonts w:asciiTheme="minorHAnsi" w:hAnsiTheme="minorHAnsi" w:cstheme="minorHAnsi"/>
          <w:noProof/>
          <w:color w:val="auto"/>
        </w:rPr>
        <w:t>.</w:t>
      </w:r>
      <w:r w:rsidR="008C5CC1"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9</w:t>
      </w:r>
      <w:r w:rsidR="00404004" w:rsidRPr="00A311B2">
        <w:rPr>
          <w:rFonts w:asciiTheme="minorHAnsi" w:hAnsiTheme="minorHAnsi" w:cstheme="minorHAnsi"/>
          <w:noProof/>
          <w:color w:val="auto"/>
        </w:rPr>
        <w:t>,</w:t>
      </w:r>
      <w:r w:rsidR="00404004" w:rsidRPr="00A311B2">
        <w:rPr>
          <w:rFonts w:asciiTheme="minorHAnsi" w:hAnsiTheme="minorHAnsi" w:cstheme="minorHAnsi"/>
          <w:b/>
          <w:bCs/>
          <w:noProof/>
          <w:color w:val="auto"/>
        </w:rPr>
        <w:t xml:space="preserve"> </w:t>
      </w:r>
      <w:r w:rsidRPr="00A311B2">
        <w:rPr>
          <w:rFonts w:asciiTheme="minorHAnsi" w:hAnsiTheme="minorHAnsi" w:cstheme="minorHAnsi"/>
          <w:noProof/>
          <w:color w:val="auto"/>
        </w:rPr>
        <w:t>1381</w:t>
      </w:r>
      <w:r w:rsidR="008C5CC1" w:rsidRPr="00A311B2">
        <w:rPr>
          <w:rFonts w:ascii="Helvetica" w:hAnsi="Helvetica" w:cs="Helvetica"/>
          <w:color w:val="auto"/>
        </w:rPr>
        <w:t xml:space="preserve"> </w:t>
      </w:r>
      <w:r w:rsidR="008C5CC1" w:rsidRPr="00A311B2">
        <w:rPr>
          <w:noProof/>
          <w:color w:val="auto"/>
        </w:rPr>
        <w:t>(2018)</w:t>
      </w:r>
      <w:r w:rsidRPr="00A311B2">
        <w:rPr>
          <w:noProof/>
          <w:color w:val="auto"/>
        </w:rPr>
        <w:t>.</w:t>
      </w:r>
    </w:p>
    <w:p w14:paraId="04261ACF" w14:textId="6C0F4506" w:rsidR="00061248" w:rsidRPr="00A311B2" w:rsidRDefault="00061248" w:rsidP="00473E9B">
      <w:pPr>
        <w:pStyle w:val="EndNoteBibliography"/>
        <w:tabs>
          <w:tab w:val="left" w:pos="360"/>
        </w:tabs>
        <w:ind w:left="0" w:firstLine="0"/>
        <w:jc w:val="left"/>
        <w:rPr>
          <w:noProof/>
          <w:color w:val="auto"/>
        </w:rPr>
      </w:pPr>
      <w:r w:rsidRPr="00A311B2">
        <w:rPr>
          <w:noProof/>
          <w:color w:val="auto"/>
        </w:rPr>
        <w:t>4.</w:t>
      </w:r>
      <w:r w:rsidRPr="00A311B2">
        <w:rPr>
          <w:noProof/>
          <w:color w:val="auto"/>
        </w:rPr>
        <w:tab/>
        <w:t>Cooney</w:t>
      </w:r>
      <w:r w:rsidR="00F71528" w:rsidRPr="00A311B2">
        <w:rPr>
          <w:noProof/>
          <w:color w:val="auto"/>
        </w:rPr>
        <w:t>,</w:t>
      </w:r>
      <w:r w:rsidRPr="00A311B2">
        <w:rPr>
          <w:noProof/>
          <w:color w:val="auto"/>
        </w:rPr>
        <w:t xml:space="preserve"> A</w:t>
      </w:r>
      <w:r w:rsidR="00397B3F" w:rsidRPr="00A311B2">
        <w:rPr>
          <w:noProof/>
          <w:color w:val="auto"/>
        </w:rPr>
        <w:t xml:space="preserve">. </w:t>
      </w:r>
      <w:r w:rsidRPr="00A311B2">
        <w:rPr>
          <w:noProof/>
          <w:color w:val="auto"/>
        </w:rPr>
        <w:t>L</w:t>
      </w:r>
      <w:r w:rsidR="00397B3F" w:rsidRPr="00A311B2">
        <w:rPr>
          <w:noProof/>
          <w:color w:val="auto"/>
        </w:rPr>
        <w:t xml:space="preserve">., </w:t>
      </w:r>
      <w:r w:rsidRPr="00A311B2">
        <w:rPr>
          <w:noProof/>
          <w:color w:val="auto"/>
        </w:rPr>
        <w:t>McCray</w:t>
      </w:r>
      <w:r w:rsidR="00F71528" w:rsidRPr="00A311B2">
        <w:rPr>
          <w:noProof/>
          <w:color w:val="auto"/>
        </w:rPr>
        <w:t>,</w:t>
      </w:r>
      <w:r w:rsidRPr="00A311B2">
        <w:rPr>
          <w:noProof/>
          <w:color w:val="auto"/>
        </w:rPr>
        <w:t xml:space="preserve"> P</w:t>
      </w:r>
      <w:r w:rsidR="00397B3F" w:rsidRPr="00A311B2">
        <w:rPr>
          <w:noProof/>
          <w:color w:val="auto"/>
        </w:rPr>
        <w:t xml:space="preserve">. </w:t>
      </w:r>
      <w:r w:rsidRPr="00A311B2">
        <w:rPr>
          <w:noProof/>
          <w:color w:val="auto"/>
        </w:rPr>
        <w:t>B</w:t>
      </w:r>
      <w:r w:rsidR="00397B3F" w:rsidRPr="00A311B2">
        <w:rPr>
          <w:noProof/>
          <w:color w:val="auto"/>
        </w:rPr>
        <w:t xml:space="preserve">., </w:t>
      </w:r>
      <w:r w:rsidRPr="00A311B2">
        <w:rPr>
          <w:noProof/>
          <w:color w:val="auto"/>
        </w:rPr>
        <w:t>Jr., Sinn</w:t>
      </w:r>
      <w:r w:rsidR="00F71528" w:rsidRPr="00A311B2">
        <w:rPr>
          <w:noProof/>
          <w:color w:val="auto"/>
        </w:rPr>
        <w:t>,</w:t>
      </w:r>
      <w:r w:rsidRPr="00A311B2">
        <w:rPr>
          <w:noProof/>
          <w:color w:val="auto"/>
        </w:rPr>
        <w:t xml:space="preserve"> P</w:t>
      </w:r>
      <w:r w:rsidR="00397B3F" w:rsidRPr="00A311B2">
        <w:rPr>
          <w:noProof/>
          <w:color w:val="auto"/>
        </w:rPr>
        <w:t xml:space="preserve">. </w:t>
      </w:r>
      <w:r w:rsidRPr="00A311B2">
        <w:rPr>
          <w:noProof/>
          <w:color w:val="auto"/>
        </w:rPr>
        <w:t xml:space="preserve">L. Cystic Fibrosis Gene Therapy: Looking Back, Looking Forward. </w:t>
      </w:r>
      <w:r w:rsidRPr="00A311B2">
        <w:rPr>
          <w:i/>
          <w:noProof/>
          <w:color w:val="auto"/>
        </w:rPr>
        <w:t>Genes</w:t>
      </w:r>
      <w:r w:rsidRPr="00A311B2">
        <w:rPr>
          <w:noProof/>
          <w:color w:val="auto"/>
        </w:rPr>
        <w:t>.</w:t>
      </w:r>
      <w:r w:rsidR="004D3E2D" w:rsidRPr="00A311B2">
        <w:rPr>
          <w:noProof/>
          <w:color w:val="auto"/>
        </w:rPr>
        <w:t xml:space="preserve"> </w:t>
      </w:r>
      <w:r w:rsidRPr="00A311B2">
        <w:rPr>
          <w:rFonts w:asciiTheme="minorHAnsi" w:hAnsiTheme="minorHAnsi" w:cstheme="minorHAnsi"/>
          <w:b/>
          <w:noProof/>
          <w:color w:val="auto"/>
        </w:rPr>
        <w:t>9</w:t>
      </w:r>
      <w:r w:rsidR="00404004" w:rsidRPr="00A311B2">
        <w:rPr>
          <w:rFonts w:asciiTheme="minorHAnsi" w:hAnsiTheme="minorHAnsi" w:cstheme="minorHAnsi"/>
          <w:noProof/>
          <w:color w:val="auto"/>
        </w:rPr>
        <w:t xml:space="preserve"> (</w:t>
      </w:r>
      <w:r w:rsidRPr="00A311B2">
        <w:rPr>
          <w:rFonts w:asciiTheme="minorHAnsi" w:hAnsiTheme="minorHAnsi" w:cstheme="minorHAnsi"/>
          <w:noProof/>
          <w:color w:val="auto"/>
        </w:rPr>
        <w:t>11)</w:t>
      </w:r>
      <w:r w:rsidR="00404004" w:rsidRPr="00A311B2">
        <w:rPr>
          <w:rFonts w:asciiTheme="minorHAnsi" w:hAnsiTheme="minorHAnsi" w:cstheme="minorHAnsi"/>
          <w:noProof/>
          <w:color w:val="auto"/>
        </w:rPr>
        <w:t>, E538</w:t>
      </w:r>
      <w:r w:rsidR="004D3E2D" w:rsidRPr="00A311B2">
        <w:rPr>
          <w:rFonts w:asciiTheme="minorHAnsi" w:hAnsiTheme="minorHAnsi" w:cstheme="minorHAnsi"/>
          <w:noProof/>
          <w:color w:val="auto"/>
        </w:rPr>
        <w:t xml:space="preserve"> (2018)</w:t>
      </w:r>
      <w:r w:rsidRPr="00A311B2">
        <w:rPr>
          <w:rFonts w:asciiTheme="minorHAnsi" w:hAnsiTheme="minorHAnsi" w:cstheme="minorHAnsi"/>
          <w:noProof/>
          <w:color w:val="auto"/>
        </w:rPr>
        <w:t>.</w:t>
      </w:r>
    </w:p>
    <w:p w14:paraId="70F07C1B" w14:textId="6FB487B7" w:rsidR="00DA3A13" w:rsidRPr="00A311B2" w:rsidRDefault="00DA3A13" w:rsidP="00473E9B">
      <w:pPr>
        <w:pStyle w:val="EndNoteBibliography"/>
        <w:tabs>
          <w:tab w:val="left" w:pos="360"/>
        </w:tabs>
        <w:ind w:left="0" w:firstLine="0"/>
        <w:jc w:val="left"/>
        <w:rPr>
          <w:noProof/>
          <w:color w:val="auto"/>
        </w:rPr>
      </w:pPr>
      <w:r w:rsidRPr="00A311B2">
        <w:rPr>
          <w:noProof/>
          <w:color w:val="auto"/>
        </w:rPr>
        <w:t>5.</w:t>
      </w:r>
      <w:r w:rsidR="009300C9" w:rsidRPr="00A311B2">
        <w:rPr>
          <w:noProof/>
          <w:color w:val="auto"/>
        </w:rPr>
        <w:t xml:space="preserve"> </w:t>
      </w:r>
      <w:r w:rsidRPr="00A311B2">
        <w:rPr>
          <w:noProof/>
          <w:color w:val="auto"/>
        </w:rPr>
        <w:t>Griesenbach</w:t>
      </w:r>
      <w:r w:rsidR="00F71528" w:rsidRPr="00A311B2">
        <w:rPr>
          <w:noProof/>
          <w:color w:val="auto"/>
        </w:rPr>
        <w:t>,</w:t>
      </w:r>
      <w:r w:rsidR="00970D70" w:rsidRPr="00A311B2">
        <w:rPr>
          <w:noProof/>
          <w:color w:val="auto"/>
        </w:rPr>
        <w:t xml:space="preserve"> U</w:t>
      </w:r>
      <w:r w:rsidR="00397B3F" w:rsidRPr="00A311B2">
        <w:rPr>
          <w:noProof/>
          <w:color w:val="auto"/>
        </w:rPr>
        <w:t xml:space="preserve">., </w:t>
      </w:r>
      <w:r w:rsidR="00970D70" w:rsidRPr="00A311B2">
        <w:rPr>
          <w:noProof/>
          <w:color w:val="auto"/>
        </w:rPr>
        <w:t>Alton</w:t>
      </w:r>
      <w:r w:rsidR="00F71528" w:rsidRPr="00A311B2">
        <w:rPr>
          <w:noProof/>
          <w:color w:val="auto"/>
        </w:rPr>
        <w:t>,</w:t>
      </w:r>
      <w:r w:rsidR="00970D70" w:rsidRPr="00A311B2">
        <w:rPr>
          <w:noProof/>
          <w:color w:val="auto"/>
        </w:rPr>
        <w:t xml:space="preserve"> E</w:t>
      </w:r>
      <w:r w:rsidR="00397B3F" w:rsidRPr="00A311B2">
        <w:rPr>
          <w:noProof/>
          <w:color w:val="auto"/>
        </w:rPr>
        <w:t xml:space="preserve">. </w:t>
      </w:r>
      <w:r w:rsidR="00970D70" w:rsidRPr="00A311B2">
        <w:rPr>
          <w:noProof/>
          <w:color w:val="auto"/>
        </w:rPr>
        <w:t xml:space="preserve">W. Moving forward: cystic fibrosis gene therapy. </w:t>
      </w:r>
      <w:r w:rsidR="00970D70" w:rsidRPr="00A311B2">
        <w:rPr>
          <w:i/>
          <w:noProof/>
          <w:color w:val="auto"/>
        </w:rPr>
        <w:t>Human Molecular Genetics</w:t>
      </w:r>
      <w:r w:rsidR="00970D70" w:rsidRPr="00A311B2">
        <w:rPr>
          <w:noProof/>
          <w:color w:val="auto"/>
        </w:rPr>
        <w:t xml:space="preserve">. </w:t>
      </w:r>
      <w:r w:rsidR="00970D70" w:rsidRPr="00A311B2">
        <w:rPr>
          <w:b/>
          <w:noProof/>
          <w:color w:val="auto"/>
        </w:rPr>
        <w:t>22</w:t>
      </w:r>
      <w:r w:rsidR="00404004" w:rsidRPr="00A311B2">
        <w:rPr>
          <w:noProof/>
          <w:color w:val="auto"/>
        </w:rPr>
        <w:t xml:space="preserve"> (</w:t>
      </w:r>
      <w:r w:rsidR="00970D70" w:rsidRPr="00A311B2">
        <w:rPr>
          <w:noProof/>
          <w:color w:val="auto"/>
        </w:rPr>
        <w:t>1)</w:t>
      </w:r>
      <w:r w:rsidR="00404004" w:rsidRPr="00A311B2">
        <w:rPr>
          <w:noProof/>
          <w:color w:val="auto"/>
        </w:rPr>
        <w:t>, R52</w:t>
      </w:r>
      <w:r w:rsidR="004B0E9A" w:rsidRPr="00A311B2">
        <w:rPr>
          <w:noProof/>
          <w:color w:val="auto"/>
        </w:rPr>
        <w:t>–</w:t>
      </w:r>
      <w:r w:rsidR="00404004" w:rsidRPr="00A311B2">
        <w:rPr>
          <w:noProof/>
          <w:color w:val="auto"/>
        </w:rPr>
        <w:t>58</w:t>
      </w:r>
      <w:r w:rsidR="00970D70" w:rsidRPr="00A311B2">
        <w:rPr>
          <w:noProof/>
          <w:color w:val="auto"/>
        </w:rPr>
        <w:t xml:space="preserve"> (2013).</w:t>
      </w:r>
    </w:p>
    <w:p w14:paraId="75D7D23D" w14:textId="69D06E80" w:rsidR="00061248" w:rsidRPr="00A311B2" w:rsidRDefault="00970D70" w:rsidP="00473E9B">
      <w:pPr>
        <w:pStyle w:val="EndNoteBibliography"/>
        <w:tabs>
          <w:tab w:val="left" w:pos="360"/>
        </w:tabs>
        <w:ind w:left="0" w:firstLine="0"/>
        <w:jc w:val="left"/>
        <w:rPr>
          <w:noProof/>
          <w:color w:val="auto"/>
        </w:rPr>
      </w:pPr>
      <w:r w:rsidRPr="00A311B2">
        <w:rPr>
          <w:noProof/>
          <w:color w:val="auto"/>
        </w:rPr>
        <w:t>6</w:t>
      </w:r>
      <w:r w:rsidR="00061248" w:rsidRPr="00A311B2">
        <w:rPr>
          <w:noProof/>
          <w:color w:val="auto"/>
        </w:rPr>
        <w:t>.</w:t>
      </w:r>
      <w:r w:rsidR="00061248" w:rsidRPr="00A311B2">
        <w:rPr>
          <w:noProof/>
          <w:color w:val="auto"/>
        </w:rPr>
        <w:tab/>
        <w:t>Cooney</w:t>
      </w:r>
      <w:r w:rsidR="00F71528" w:rsidRPr="00A311B2">
        <w:rPr>
          <w:noProof/>
          <w:color w:val="auto"/>
        </w:rPr>
        <w:t>,</w:t>
      </w:r>
      <w:r w:rsidR="00061248" w:rsidRPr="00A311B2">
        <w:rPr>
          <w:noProof/>
          <w:color w:val="auto"/>
        </w:rPr>
        <w:t xml:space="preserve"> A</w:t>
      </w:r>
      <w:r w:rsidR="00397B3F" w:rsidRPr="00A311B2">
        <w:rPr>
          <w:noProof/>
          <w:color w:val="auto"/>
        </w:rPr>
        <w:t xml:space="preserve">. </w:t>
      </w:r>
      <w:r w:rsidR="00061248" w:rsidRPr="00A311B2">
        <w:rPr>
          <w:noProof/>
          <w:color w:val="auto"/>
        </w:rPr>
        <w:t>L</w:t>
      </w:r>
      <w:r w:rsidR="00397B3F" w:rsidRPr="00A311B2">
        <w:rPr>
          <w:noProof/>
          <w:color w:val="auto"/>
        </w:rPr>
        <w:t>.</w:t>
      </w:r>
      <w:r w:rsidR="00F71528" w:rsidRPr="00A311B2">
        <w:rPr>
          <w:noProof/>
          <w:color w:val="auto"/>
        </w:rPr>
        <w:t xml:space="preserve"> et</w:t>
      </w:r>
      <w:r w:rsidR="00061248" w:rsidRPr="00A311B2">
        <w:rPr>
          <w:noProof/>
          <w:color w:val="auto"/>
        </w:rPr>
        <w:t xml:space="preserve"> al. Widespread airway distribution and short-term phenotypic correction of cys</w:t>
      </w:r>
      <w:r w:rsidR="00061248" w:rsidRPr="00A311B2">
        <w:rPr>
          <w:rFonts w:asciiTheme="minorHAnsi" w:hAnsiTheme="minorHAnsi" w:cstheme="minorHAnsi"/>
          <w:noProof/>
          <w:color w:val="auto"/>
        </w:rPr>
        <w:t xml:space="preserve">tic fibrosis pigs following aerosol delivery of piggyBac/adenovirus. </w:t>
      </w:r>
      <w:r w:rsidR="004D3E2D" w:rsidRPr="00A311B2">
        <w:rPr>
          <w:rFonts w:asciiTheme="minorHAnsi" w:hAnsiTheme="minorHAnsi" w:cstheme="minorHAnsi"/>
          <w:i/>
          <w:noProof/>
          <w:color w:val="auto"/>
        </w:rPr>
        <w:t>Nucleic Acids Research</w:t>
      </w:r>
      <w:r w:rsidR="00061248" w:rsidRPr="00A311B2">
        <w:rPr>
          <w:rFonts w:asciiTheme="minorHAnsi" w:hAnsiTheme="minorHAnsi" w:cstheme="minorHAnsi"/>
          <w:noProof/>
          <w:color w:val="auto"/>
        </w:rPr>
        <w:t>.</w:t>
      </w:r>
      <w:r w:rsidR="004D3E2D" w:rsidRPr="00A311B2">
        <w:rPr>
          <w:rFonts w:asciiTheme="minorHAnsi" w:hAnsiTheme="minorHAnsi" w:cstheme="minorHAnsi"/>
          <w:noProof/>
          <w:color w:val="auto"/>
        </w:rPr>
        <w:t xml:space="preserve"> </w:t>
      </w:r>
      <w:r w:rsidR="00061248" w:rsidRPr="00A311B2">
        <w:rPr>
          <w:rFonts w:asciiTheme="minorHAnsi" w:hAnsiTheme="minorHAnsi" w:cstheme="minorHAnsi"/>
          <w:b/>
          <w:noProof/>
          <w:color w:val="auto"/>
        </w:rPr>
        <w:t>46</w:t>
      </w:r>
      <w:r w:rsidR="00404004"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18</w:t>
      </w:r>
      <w:r w:rsidR="00E67878"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9591</w:t>
      </w:r>
      <w:r w:rsidR="004B0E9A" w:rsidRPr="00A311B2">
        <w:rPr>
          <w:rFonts w:asciiTheme="minorHAnsi" w:hAnsiTheme="minorHAnsi" w:cstheme="minorHAnsi"/>
          <w:noProof/>
          <w:color w:val="auto"/>
        </w:rPr>
        <w:t>–</w:t>
      </w:r>
      <w:r w:rsidR="00113910" w:rsidRPr="00A311B2">
        <w:rPr>
          <w:rFonts w:asciiTheme="minorHAnsi" w:hAnsiTheme="minorHAnsi" w:cstheme="minorHAnsi"/>
          <w:noProof/>
          <w:color w:val="auto"/>
        </w:rPr>
        <w:t>9</w:t>
      </w:r>
      <w:r w:rsidR="00061248" w:rsidRPr="00A311B2">
        <w:rPr>
          <w:rFonts w:asciiTheme="minorHAnsi" w:hAnsiTheme="minorHAnsi" w:cstheme="minorHAnsi"/>
          <w:noProof/>
          <w:color w:val="auto"/>
        </w:rPr>
        <w:t>600</w:t>
      </w:r>
      <w:r w:rsidR="004D3E2D" w:rsidRPr="00A311B2">
        <w:rPr>
          <w:rFonts w:asciiTheme="minorHAnsi" w:hAnsiTheme="minorHAnsi" w:cstheme="minorHAnsi"/>
          <w:noProof/>
          <w:color w:val="auto"/>
        </w:rPr>
        <w:t xml:space="preserve"> (2018)</w:t>
      </w:r>
      <w:r w:rsidR="00061248" w:rsidRPr="00A311B2">
        <w:rPr>
          <w:rFonts w:asciiTheme="minorHAnsi" w:hAnsiTheme="minorHAnsi" w:cstheme="minorHAnsi"/>
          <w:noProof/>
          <w:color w:val="auto"/>
        </w:rPr>
        <w:t>.</w:t>
      </w:r>
    </w:p>
    <w:p w14:paraId="46D62DB4" w14:textId="0F3CE65D" w:rsidR="00061248" w:rsidRPr="00A311B2" w:rsidRDefault="00970D70" w:rsidP="00473E9B">
      <w:pPr>
        <w:pStyle w:val="EndNoteBibliography"/>
        <w:tabs>
          <w:tab w:val="left" w:pos="360"/>
        </w:tabs>
        <w:ind w:left="0" w:firstLine="0"/>
        <w:jc w:val="left"/>
        <w:rPr>
          <w:noProof/>
          <w:color w:val="auto"/>
        </w:rPr>
      </w:pPr>
      <w:r w:rsidRPr="00A311B2">
        <w:rPr>
          <w:noProof/>
          <w:color w:val="auto"/>
        </w:rPr>
        <w:t>7</w:t>
      </w:r>
      <w:r w:rsidR="00061248" w:rsidRPr="00A311B2">
        <w:rPr>
          <w:noProof/>
          <w:color w:val="auto"/>
        </w:rPr>
        <w:t>.</w:t>
      </w:r>
      <w:r w:rsidR="00061248" w:rsidRPr="00A311B2">
        <w:rPr>
          <w:noProof/>
          <w:color w:val="auto"/>
        </w:rPr>
        <w:tab/>
        <w:t>Cooney</w:t>
      </w:r>
      <w:r w:rsidR="00F71528" w:rsidRPr="00A311B2">
        <w:rPr>
          <w:noProof/>
          <w:color w:val="auto"/>
        </w:rPr>
        <w:t>,</w:t>
      </w:r>
      <w:r w:rsidR="00061248" w:rsidRPr="00A311B2">
        <w:rPr>
          <w:noProof/>
          <w:color w:val="auto"/>
        </w:rPr>
        <w:t xml:space="preserve"> A</w:t>
      </w:r>
      <w:r w:rsidR="00397B3F" w:rsidRPr="00A311B2">
        <w:rPr>
          <w:noProof/>
          <w:color w:val="auto"/>
        </w:rPr>
        <w:t xml:space="preserve">. </w:t>
      </w:r>
      <w:r w:rsidR="00061248" w:rsidRPr="00A311B2">
        <w:rPr>
          <w:noProof/>
          <w:color w:val="auto"/>
        </w:rPr>
        <w:t>L</w:t>
      </w:r>
      <w:r w:rsidR="00397B3F" w:rsidRPr="00A311B2">
        <w:rPr>
          <w:noProof/>
          <w:color w:val="auto"/>
        </w:rPr>
        <w:t>.</w:t>
      </w:r>
      <w:r w:rsidR="00F71528" w:rsidRPr="00A311B2">
        <w:rPr>
          <w:noProof/>
          <w:color w:val="auto"/>
        </w:rPr>
        <w:t xml:space="preserve"> et</w:t>
      </w:r>
      <w:r w:rsidR="00061248" w:rsidRPr="00A311B2">
        <w:rPr>
          <w:noProof/>
          <w:color w:val="auto"/>
        </w:rPr>
        <w:t xml:space="preserve"> al. Novel AAV-mediated gene delivery system corrects CFTR function in pigs. </w:t>
      </w:r>
      <w:r w:rsidR="008459EF" w:rsidRPr="00A311B2">
        <w:rPr>
          <w:rFonts w:asciiTheme="minorHAnsi" w:hAnsiTheme="minorHAnsi" w:cstheme="minorHAnsi"/>
          <w:i/>
          <w:noProof/>
          <w:color w:val="auto"/>
        </w:rPr>
        <w:t>American Journal of Respiratory Cell and Molecular Biol</w:t>
      </w:r>
      <w:r w:rsidR="00AA0330" w:rsidRPr="00A311B2">
        <w:rPr>
          <w:rFonts w:asciiTheme="minorHAnsi" w:hAnsiTheme="minorHAnsi" w:cstheme="minorHAnsi"/>
          <w:i/>
          <w:noProof/>
          <w:color w:val="auto"/>
        </w:rPr>
        <w:t>o</w:t>
      </w:r>
      <w:r w:rsidR="008459EF" w:rsidRPr="00A311B2">
        <w:rPr>
          <w:rFonts w:asciiTheme="minorHAnsi" w:hAnsiTheme="minorHAnsi" w:cstheme="minorHAnsi"/>
          <w:i/>
          <w:noProof/>
          <w:color w:val="auto"/>
        </w:rPr>
        <w:t>gy</w:t>
      </w:r>
      <w:r w:rsidR="00061248" w:rsidRPr="00A311B2">
        <w:rPr>
          <w:rFonts w:asciiTheme="minorHAnsi" w:hAnsiTheme="minorHAnsi" w:cstheme="minorHAnsi"/>
          <w:noProof/>
          <w:color w:val="auto"/>
        </w:rPr>
        <w:t>.</w:t>
      </w:r>
      <w:r w:rsidR="00AA0330" w:rsidRPr="00A311B2">
        <w:rPr>
          <w:rFonts w:asciiTheme="minorHAnsi" w:hAnsiTheme="minorHAnsi" w:cstheme="minorHAnsi"/>
          <w:noProof/>
          <w:color w:val="auto"/>
        </w:rPr>
        <w:t xml:space="preserve"> </w:t>
      </w:r>
      <w:r w:rsidR="00113910" w:rsidRPr="00A311B2">
        <w:rPr>
          <w:rFonts w:asciiTheme="minorHAnsi" w:hAnsiTheme="minorHAnsi" w:cstheme="minorHAnsi"/>
          <w:noProof/>
          <w:color w:val="auto"/>
        </w:rPr>
        <w:t>In Press</w:t>
      </w:r>
      <w:r w:rsidR="00AA0330"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2019</w:t>
      </w:r>
      <w:r w:rsidR="00AA0330" w:rsidRPr="00A311B2">
        <w:rPr>
          <w:rFonts w:asciiTheme="minorHAnsi" w:hAnsiTheme="minorHAnsi" w:cstheme="minorHAnsi"/>
          <w:noProof/>
          <w:color w:val="auto"/>
        </w:rPr>
        <w:t>)</w:t>
      </w:r>
      <w:r w:rsidR="00061248" w:rsidRPr="00A311B2">
        <w:rPr>
          <w:rFonts w:asciiTheme="minorHAnsi" w:hAnsiTheme="minorHAnsi" w:cstheme="minorHAnsi"/>
          <w:noProof/>
          <w:color w:val="auto"/>
        </w:rPr>
        <w:t>.</w:t>
      </w:r>
    </w:p>
    <w:p w14:paraId="54817DC3" w14:textId="5DC03C5F" w:rsidR="00061248" w:rsidRPr="00A311B2" w:rsidRDefault="00970D70" w:rsidP="00473E9B">
      <w:pPr>
        <w:pStyle w:val="EndNoteBibliography"/>
        <w:tabs>
          <w:tab w:val="left" w:pos="360"/>
        </w:tabs>
        <w:ind w:left="0" w:firstLine="0"/>
        <w:jc w:val="left"/>
        <w:rPr>
          <w:noProof/>
          <w:color w:val="auto"/>
        </w:rPr>
      </w:pPr>
      <w:r w:rsidRPr="00A311B2">
        <w:rPr>
          <w:noProof/>
          <w:color w:val="auto"/>
        </w:rPr>
        <w:t>8</w:t>
      </w:r>
      <w:r w:rsidR="00061248" w:rsidRPr="00A311B2">
        <w:rPr>
          <w:noProof/>
          <w:color w:val="auto"/>
        </w:rPr>
        <w:t>.</w:t>
      </w:r>
      <w:r w:rsidR="00061248" w:rsidRPr="00A311B2">
        <w:rPr>
          <w:noProof/>
          <w:color w:val="auto"/>
        </w:rPr>
        <w:tab/>
        <w:t>K</w:t>
      </w:r>
      <w:r w:rsidR="00061248" w:rsidRPr="00A311B2">
        <w:rPr>
          <w:rFonts w:asciiTheme="minorHAnsi" w:hAnsiTheme="minorHAnsi" w:cstheme="minorHAnsi"/>
          <w:noProof/>
          <w:color w:val="auto"/>
        </w:rPr>
        <w:t>oehler</w:t>
      </w:r>
      <w:r w:rsidR="00F71528" w:rsidRPr="00A311B2">
        <w:rPr>
          <w:rFonts w:asciiTheme="minorHAnsi" w:hAnsiTheme="minorHAnsi" w:cstheme="minorHAnsi"/>
          <w:noProof/>
          <w:color w:val="auto"/>
        </w:rPr>
        <w:t>,</w:t>
      </w:r>
      <w:r w:rsidR="00061248" w:rsidRPr="00A311B2">
        <w:rPr>
          <w:rFonts w:asciiTheme="minorHAnsi" w:hAnsiTheme="minorHAnsi" w:cstheme="minorHAnsi"/>
          <w:noProof/>
          <w:color w:val="auto"/>
        </w:rPr>
        <w:t xml:space="preserve"> D</w:t>
      </w:r>
      <w:r w:rsidR="00397B3F" w:rsidRPr="00A311B2">
        <w:rPr>
          <w:noProof/>
          <w:color w:val="auto"/>
        </w:rPr>
        <w:t xml:space="preserve">. </w:t>
      </w:r>
      <w:r w:rsidR="00061248" w:rsidRPr="00A311B2">
        <w:rPr>
          <w:rFonts w:asciiTheme="minorHAnsi" w:hAnsiTheme="minorHAnsi" w:cstheme="minorHAnsi"/>
          <w:noProof/>
          <w:color w:val="auto"/>
        </w:rPr>
        <w:t>R</w:t>
      </w:r>
      <w:r w:rsidR="00397B3F" w:rsidRPr="00A311B2">
        <w:rPr>
          <w:rFonts w:asciiTheme="minorHAnsi" w:hAnsiTheme="minorHAnsi" w:cstheme="minorHAnsi"/>
          <w:noProof/>
          <w:color w:val="auto"/>
        </w:rPr>
        <w:t>.</w:t>
      </w:r>
      <w:r w:rsidR="00F71528" w:rsidRPr="00A311B2">
        <w:rPr>
          <w:rFonts w:asciiTheme="minorHAnsi" w:hAnsiTheme="minorHAnsi" w:cstheme="minorHAnsi"/>
          <w:noProof/>
          <w:color w:val="auto"/>
        </w:rPr>
        <w:t xml:space="preserve"> et</w:t>
      </w:r>
      <w:r w:rsidR="00061248" w:rsidRPr="00A311B2">
        <w:rPr>
          <w:rFonts w:asciiTheme="minorHAnsi" w:hAnsiTheme="minorHAnsi" w:cstheme="minorHAnsi"/>
          <w:noProof/>
          <w:color w:val="auto"/>
        </w:rPr>
        <w:t xml:space="preserve"> al. Readministration of helper-dependent adenovirus to mouse lung. </w:t>
      </w:r>
      <w:r w:rsidR="00061248" w:rsidRPr="00A311B2">
        <w:rPr>
          <w:rFonts w:asciiTheme="minorHAnsi" w:hAnsiTheme="minorHAnsi" w:cstheme="minorHAnsi"/>
          <w:i/>
          <w:noProof/>
          <w:color w:val="auto"/>
        </w:rPr>
        <w:t>Gene Ther</w:t>
      </w:r>
      <w:r w:rsidR="00AA0330" w:rsidRPr="00A311B2">
        <w:rPr>
          <w:rFonts w:asciiTheme="minorHAnsi" w:hAnsiTheme="minorHAnsi" w:cstheme="minorHAnsi"/>
          <w:i/>
          <w:noProof/>
          <w:color w:val="auto"/>
        </w:rPr>
        <w:t>apy</w:t>
      </w:r>
      <w:r w:rsidR="00061248" w:rsidRPr="00A311B2">
        <w:rPr>
          <w:rFonts w:asciiTheme="minorHAnsi" w:hAnsiTheme="minorHAnsi" w:cstheme="minorHAnsi"/>
          <w:noProof/>
          <w:color w:val="auto"/>
        </w:rPr>
        <w:t>.</w:t>
      </w:r>
      <w:r w:rsidR="00AA0330" w:rsidRPr="00A311B2">
        <w:rPr>
          <w:rFonts w:asciiTheme="minorHAnsi" w:hAnsiTheme="minorHAnsi" w:cstheme="minorHAnsi"/>
          <w:noProof/>
          <w:color w:val="auto"/>
        </w:rPr>
        <w:t xml:space="preserve"> </w:t>
      </w:r>
      <w:r w:rsidR="00061248" w:rsidRPr="00A311B2">
        <w:rPr>
          <w:rFonts w:asciiTheme="minorHAnsi" w:hAnsiTheme="minorHAnsi" w:cstheme="minorHAnsi"/>
          <w:b/>
          <w:noProof/>
          <w:color w:val="auto"/>
        </w:rPr>
        <w:t>13</w:t>
      </w:r>
      <w:r w:rsidR="00404004"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9)</w:t>
      </w:r>
      <w:r w:rsidR="00E67878"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773</w:t>
      </w:r>
      <w:r w:rsidR="004B0E9A" w:rsidRPr="00A311B2">
        <w:rPr>
          <w:rFonts w:asciiTheme="minorHAnsi" w:hAnsiTheme="minorHAnsi" w:cstheme="minorHAnsi"/>
          <w:noProof/>
          <w:color w:val="auto"/>
        </w:rPr>
        <w:t>–</w:t>
      </w:r>
      <w:r w:rsidR="00113910" w:rsidRPr="00A311B2">
        <w:rPr>
          <w:rFonts w:asciiTheme="minorHAnsi" w:hAnsiTheme="minorHAnsi" w:cstheme="minorHAnsi"/>
          <w:noProof/>
          <w:color w:val="auto"/>
        </w:rPr>
        <w:t>7</w:t>
      </w:r>
      <w:r w:rsidR="00061248" w:rsidRPr="00A311B2">
        <w:rPr>
          <w:rFonts w:asciiTheme="minorHAnsi" w:hAnsiTheme="minorHAnsi" w:cstheme="minorHAnsi"/>
          <w:noProof/>
          <w:color w:val="auto"/>
        </w:rPr>
        <w:t>80</w:t>
      </w:r>
      <w:r w:rsidR="00AA0330" w:rsidRPr="00A311B2">
        <w:rPr>
          <w:rFonts w:asciiTheme="minorHAnsi" w:hAnsiTheme="minorHAnsi" w:cstheme="minorHAnsi"/>
          <w:noProof/>
          <w:color w:val="auto"/>
        </w:rPr>
        <w:t xml:space="preserve"> (2006)</w:t>
      </w:r>
      <w:r w:rsidR="00061248" w:rsidRPr="00A311B2">
        <w:rPr>
          <w:rFonts w:asciiTheme="minorHAnsi" w:hAnsiTheme="minorHAnsi" w:cstheme="minorHAnsi"/>
          <w:noProof/>
          <w:color w:val="auto"/>
        </w:rPr>
        <w:t>.</w:t>
      </w:r>
    </w:p>
    <w:p w14:paraId="3F874740" w14:textId="2390E378" w:rsidR="00061248" w:rsidRPr="00A311B2" w:rsidRDefault="00970D70" w:rsidP="00473E9B">
      <w:pPr>
        <w:pStyle w:val="EndNoteBibliography"/>
        <w:tabs>
          <w:tab w:val="left" w:pos="360"/>
        </w:tabs>
        <w:ind w:left="0" w:firstLine="0"/>
        <w:jc w:val="left"/>
        <w:rPr>
          <w:noProof/>
          <w:color w:val="auto"/>
        </w:rPr>
      </w:pPr>
      <w:r w:rsidRPr="00A311B2">
        <w:rPr>
          <w:noProof/>
          <w:color w:val="auto"/>
        </w:rPr>
        <w:t>9</w:t>
      </w:r>
      <w:r w:rsidR="00061248" w:rsidRPr="00A311B2">
        <w:rPr>
          <w:rFonts w:asciiTheme="minorHAnsi" w:hAnsiTheme="minorHAnsi" w:cstheme="minorHAnsi"/>
          <w:noProof/>
          <w:color w:val="auto"/>
        </w:rPr>
        <w:t>.</w:t>
      </w:r>
      <w:r w:rsidR="00061248" w:rsidRPr="00A311B2">
        <w:rPr>
          <w:rFonts w:asciiTheme="minorHAnsi" w:hAnsiTheme="minorHAnsi" w:cstheme="minorHAnsi"/>
          <w:noProof/>
          <w:color w:val="auto"/>
        </w:rPr>
        <w:tab/>
        <w:t>Koehler</w:t>
      </w:r>
      <w:r w:rsidR="00F71528" w:rsidRPr="00A311B2">
        <w:rPr>
          <w:rFonts w:asciiTheme="minorHAnsi" w:hAnsiTheme="minorHAnsi" w:cstheme="minorHAnsi"/>
          <w:noProof/>
          <w:color w:val="auto"/>
        </w:rPr>
        <w:t>,</w:t>
      </w:r>
      <w:r w:rsidR="00061248" w:rsidRPr="00A311B2">
        <w:rPr>
          <w:rFonts w:asciiTheme="minorHAnsi" w:hAnsiTheme="minorHAnsi" w:cstheme="minorHAnsi"/>
          <w:noProof/>
          <w:color w:val="auto"/>
        </w:rPr>
        <w:t xml:space="preserve"> D</w:t>
      </w:r>
      <w:r w:rsidR="00397B3F" w:rsidRPr="00A311B2">
        <w:rPr>
          <w:noProof/>
          <w:color w:val="auto"/>
        </w:rPr>
        <w:t xml:space="preserve">. </w:t>
      </w:r>
      <w:r w:rsidR="00061248" w:rsidRPr="00A311B2">
        <w:rPr>
          <w:rFonts w:asciiTheme="minorHAnsi" w:hAnsiTheme="minorHAnsi" w:cstheme="minorHAnsi"/>
          <w:noProof/>
          <w:color w:val="auto"/>
        </w:rPr>
        <w:t>R</w:t>
      </w:r>
      <w:r w:rsidR="00397B3F" w:rsidRPr="00A311B2">
        <w:rPr>
          <w:rFonts w:asciiTheme="minorHAnsi" w:hAnsiTheme="minorHAnsi" w:cstheme="minorHAnsi"/>
          <w:noProof/>
          <w:color w:val="auto"/>
        </w:rPr>
        <w:t>.</w:t>
      </w:r>
      <w:r w:rsidR="00F71528" w:rsidRPr="00A311B2">
        <w:rPr>
          <w:rFonts w:asciiTheme="minorHAnsi" w:hAnsiTheme="minorHAnsi" w:cstheme="minorHAnsi"/>
          <w:noProof/>
          <w:color w:val="auto"/>
        </w:rPr>
        <w:t xml:space="preserve"> et</w:t>
      </w:r>
      <w:r w:rsidR="00061248" w:rsidRPr="00A311B2">
        <w:rPr>
          <w:rFonts w:asciiTheme="minorHAnsi" w:hAnsiTheme="minorHAnsi" w:cstheme="minorHAnsi"/>
          <w:noProof/>
          <w:color w:val="auto"/>
        </w:rPr>
        <w:t xml:space="preserve"> al. Aerosol delivery of an enhanced helper-dependent adenovirus formulation to rabbit lung using an intratracheal catheter. </w:t>
      </w:r>
      <w:r w:rsidR="00061248" w:rsidRPr="00A311B2">
        <w:rPr>
          <w:rFonts w:asciiTheme="minorHAnsi" w:hAnsiTheme="minorHAnsi" w:cstheme="minorHAnsi"/>
          <w:i/>
          <w:noProof/>
          <w:color w:val="auto"/>
        </w:rPr>
        <w:t>J</w:t>
      </w:r>
      <w:r w:rsidR="00AA0330" w:rsidRPr="00A311B2">
        <w:rPr>
          <w:rFonts w:asciiTheme="minorHAnsi" w:hAnsiTheme="minorHAnsi" w:cstheme="minorHAnsi"/>
          <w:i/>
          <w:noProof/>
          <w:color w:val="auto"/>
        </w:rPr>
        <w:t>ournal of</w:t>
      </w:r>
      <w:r w:rsidR="00061248" w:rsidRPr="00A311B2">
        <w:rPr>
          <w:rFonts w:asciiTheme="minorHAnsi" w:hAnsiTheme="minorHAnsi" w:cstheme="minorHAnsi"/>
          <w:i/>
          <w:noProof/>
          <w:color w:val="auto"/>
        </w:rPr>
        <w:t xml:space="preserve"> Gene Med</w:t>
      </w:r>
      <w:r w:rsidR="00AA0330" w:rsidRPr="00A311B2">
        <w:rPr>
          <w:rFonts w:asciiTheme="minorHAnsi" w:hAnsiTheme="minorHAnsi" w:cstheme="minorHAnsi"/>
          <w:i/>
          <w:noProof/>
          <w:color w:val="auto"/>
        </w:rPr>
        <w:t>icine</w:t>
      </w:r>
      <w:r w:rsidR="00061248" w:rsidRPr="00A311B2">
        <w:rPr>
          <w:rFonts w:asciiTheme="minorHAnsi" w:hAnsiTheme="minorHAnsi" w:cstheme="minorHAnsi"/>
          <w:noProof/>
          <w:color w:val="auto"/>
        </w:rPr>
        <w:t xml:space="preserve">. </w:t>
      </w:r>
      <w:r w:rsidR="00061248" w:rsidRPr="00A311B2">
        <w:rPr>
          <w:rFonts w:asciiTheme="minorHAnsi" w:hAnsiTheme="minorHAnsi" w:cstheme="minorHAnsi"/>
          <w:b/>
          <w:noProof/>
          <w:color w:val="auto"/>
        </w:rPr>
        <w:t>7</w:t>
      </w:r>
      <w:r w:rsidR="00404004"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11)</w:t>
      </w:r>
      <w:r w:rsidR="00E67878"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1409</w:t>
      </w:r>
      <w:r w:rsidR="004B0E9A" w:rsidRPr="00A311B2">
        <w:rPr>
          <w:rFonts w:asciiTheme="minorHAnsi" w:hAnsiTheme="minorHAnsi" w:cstheme="minorHAnsi"/>
          <w:noProof/>
          <w:color w:val="auto"/>
        </w:rPr>
        <w:t>–</w:t>
      </w:r>
      <w:r w:rsidR="00061248" w:rsidRPr="00A311B2">
        <w:rPr>
          <w:rFonts w:asciiTheme="minorHAnsi" w:hAnsiTheme="minorHAnsi" w:cstheme="minorHAnsi"/>
          <w:noProof/>
          <w:color w:val="auto"/>
        </w:rPr>
        <w:t>2</w:t>
      </w:r>
      <w:r w:rsidR="00113910" w:rsidRPr="00A311B2">
        <w:rPr>
          <w:rFonts w:asciiTheme="minorHAnsi" w:hAnsiTheme="minorHAnsi" w:cstheme="minorHAnsi"/>
          <w:noProof/>
          <w:color w:val="auto"/>
        </w:rPr>
        <w:t>14</w:t>
      </w:r>
      <w:r w:rsidR="00061248" w:rsidRPr="00A311B2">
        <w:rPr>
          <w:rFonts w:asciiTheme="minorHAnsi" w:hAnsiTheme="minorHAnsi" w:cstheme="minorHAnsi"/>
          <w:noProof/>
          <w:color w:val="auto"/>
        </w:rPr>
        <w:t>0</w:t>
      </w:r>
      <w:r w:rsidR="00AA0330" w:rsidRPr="00A311B2">
        <w:rPr>
          <w:rFonts w:asciiTheme="minorHAnsi" w:hAnsiTheme="minorHAnsi" w:cstheme="minorHAnsi"/>
          <w:noProof/>
          <w:color w:val="auto"/>
        </w:rPr>
        <w:t xml:space="preserve"> </w:t>
      </w:r>
      <w:r w:rsidR="00AA0330" w:rsidRPr="00A311B2">
        <w:rPr>
          <w:rFonts w:asciiTheme="minorHAnsi" w:hAnsiTheme="minorHAnsi" w:cstheme="minorHAnsi"/>
          <w:color w:val="auto"/>
        </w:rPr>
        <w:t>(2005)</w:t>
      </w:r>
      <w:r w:rsidR="00061248" w:rsidRPr="00A311B2">
        <w:rPr>
          <w:rFonts w:asciiTheme="minorHAnsi" w:hAnsiTheme="minorHAnsi" w:cstheme="minorHAnsi"/>
          <w:noProof/>
          <w:color w:val="auto"/>
        </w:rPr>
        <w:t>.</w:t>
      </w:r>
    </w:p>
    <w:p w14:paraId="5F1FC880" w14:textId="5F4C9382" w:rsidR="00061248" w:rsidRPr="00A311B2" w:rsidRDefault="00970D70" w:rsidP="00473E9B">
      <w:pPr>
        <w:pStyle w:val="EndNoteBibliography"/>
        <w:tabs>
          <w:tab w:val="left" w:pos="360"/>
        </w:tabs>
        <w:ind w:left="0" w:firstLine="0"/>
        <w:jc w:val="left"/>
        <w:rPr>
          <w:noProof/>
          <w:color w:val="auto"/>
        </w:rPr>
      </w:pPr>
      <w:r w:rsidRPr="00A311B2">
        <w:rPr>
          <w:noProof/>
          <w:color w:val="auto"/>
        </w:rPr>
        <w:t>10</w:t>
      </w:r>
      <w:r w:rsidR="00061248" w:rsidRPr="00A311B2">
        <w:rPr>
          <w:noProof/>
          <w:color w:val="auto"/>
        </w:rPr>
        <w:t>.</w:t>
      </w:r>
      <w:r w:rsidR="00061248" w:rsidRPr="00A311B2">
        <w:rPr>
          <w:noProof/>
          <w:color w:val="auto"/>
        </w:rPr>
        <w:tab/>
        <w:t>Griesenbach</w:t>
      </w:r>
      <w:r w:rsidR="00F71528" w:rsidRPr="00A311B2">
        <w:rPr>
          <w:noProof/>
          <w:color w:val="auto"/>
        </w:rPr>
        <w:t>,</w:t>
      </w:r>
      <w:r w:rsidR="00061248" w:rsidRPr="00A311B2">
        <w:rPr>
          <w:noProof/>
          <w:color w:val="auto"/>
        </w:rPr>
        <w:t xml:space="preserve"> U</w:t>
      </w:r>
      <w:r w:rsidR="00397B3F" w:rsidRPr="00A311B2">
        <w:rPr>
          <w:noProof/>
          <w:color w:val="auto"/>
        </w:rPr>
        <w:t xml:space="preserve">., </w:t>
      </w:r>
      <w:r w:rsidR="00061248" w:rsidRPr="00A311B2">
        <w:rPr>
          <w:noProof/>
          <w:color w:val="auto"/>
        </w:rPr>
        <w:t xml:space="preserve">et al. Validation of </w:t>
      </w:r>
      <w:r w:rsidR="00061248" w:rsidRPr="00A311B2">
        <w:rPr>
          <w:rFonts w:asciiTheme="minorHAnsi" w:hAnsiTheme="minorHAnsi" w:cstheme="minorHAnsi"/>
          <w:noProof/>
          <w:color w:val="auto"/>
        </w:rPr>
        <w:t xml:space="preserve">recombinant Sendai virus in a non-natural host model. </w:t>
      </w:r>
      <w:r w:rsidR="00061248" w:rsidRPr="00A311B2">
        <w:rPr>
          <w:rFonts w:asciiTheme="minorHAnsi" w:hAnsiTheme="minorHAnsi" w:cstheme="minorHAnsi"/>
          <w:i/>
          <w:noProof/>
          <w:color w:val="auto"/>
        </w:rPr>
        <w:t>Gene Ther</w:t>
      </w:r>
      <w:r w:rsidR="00AA0330" w:rsidRPr="00A311B2">
        <w:rPr>
          <w:rFonts w:asciiTheme="minorHAnsi" w:hAnsiTheme="minorHAnsi" w:cstheme="minorHAnsi"/>
          <w:i/>
          <w:noProof/>
          <w:color w:val="auto"/>
        </w:rPr>
        <w:t>apy</w:t>
      </w:r>
      <w:r w:rsidR="00061248" w:rsidRPr="00A311B2">
        <w:rPr>
          <w:rFonts w:asciiTheme="minorHAnsi" w:hAnsiTheme="minorHAnsi" w:cstheme="minorHAnsi"/>
          <w:noProof/>
          <w:color w:val="auto"/>
        </w:rPr>
        <w:t>.</w:t>
      </w:r>
      <w:r w:rsidR="00AA0330" w:rsidRPr="00A311B2">
        <w:rPr>
          <w:rFonts w:asciiTheme="minorHAnsi" w:hAnsiTheme="minorHAnsi" w:cstheme="minorHAnsi"/>
          <w:noProof/>
          <w:color w:val="auto"/>
        </w:rPr>
        <w:t xml:space="preserve"> </w:t>
      </w:r>
      <w:r w:rsidR="00061248" w:rsidRPr="00A311B2">
        <w:rPr>
          <w:rFonts w:asciiTheme="minorHAnsi" w:hAnsiTheme="minorHAnsi" w:cstheme="minorHAnsi"/>
          <w:b/>
          <w:noProof/>
          <w:color w:val="auto"/>
        </w:rPr>
        <w:t>18</w:t>
      </w:r>
      <w:r w:rsidR="00404004"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2)</w:t>
      </w:r>
      <w:r w:rsidR="00E67878" w:rsidRPr="00A311B2">
        <w:rPr>
          <w:rFonts w:asciiTheme="minorHAnsi" w:hAnsiTheme="minorHAnsi" w:cstheme="minorHAnsi"/>
          <w:noProof/>
          <w:color w:val="auto"/>
        </w:rPr>
        <w:t>,</w:t>
      </w:r>
      <w:r w:rsidR="00113910" w:rsidRPr="00A311B2">
        <w:rPr>
          <w:rFonts w:asciiTheme="minorHAnsi" w:hAnsiTheme="minorHAnsi" w:cstheme="minorHAnsi"/>
          <w:noProof/>
          <w:color w:val="auto"/>
        </w:rPr>
        <w:t xml:space="preserve"> </w:t>
      </w:r>
      <w:r w:rsidR="00061248" w:rsidRPr="00A311B2">
        <w:rPr>
          <w:rFonts w:asciiTheme="minorHAnsi" w:hAnsiTheme="minorHAnsi" w:cstheme="minorHAnsi"/>
          <w:noProof/>
          <w:color w:val="auto"/>
        </w:rPr>
        <w:t>182</w:t>
      </w:r>
      <w:r w:rsidR="004B0E9A" w:rsidRPr="00A311B2">
        <w:rPr>
          <w:rFonts w:asciiTheme="minorHAnsi" w:hAnsiTheme="minorHAnsi" w:cstheme="minorHAnsi"/>
          <w:noProof/>
          <w:color w:val="auto"/>
        </w:rPr>
        <w:t>–</w:t>
      </w:r>
      <w:r w:rsidR="00397B3F" w:rsidRPr="00A311B2">
        <w:rPr>
          <w:rFonts w:asciiTheme="minorHAnsi" w:hAnsiTheme="minorHAnsi" w:cstheme="minorHAnsi"/>
          <w:noProof/>
          <w:color w:val="auto"/>
        </w:rPr>
        <w:t>18</w:t>
      </w:r>
      <w:r w:rsidR="00061248" w:rsidRPr="00A311B2">
        <w:rPr>
          <w:rFonts w:asciiTheme="minorHAnsi" w:hAnsiTheme="minorHAnsi" w:cstheme="minorHAnsi"/>
          <w:noProof/>
          <w:color w:val="auto"/>
        </w:rPr>
        <w:t>8</w:t>
      </w:r>
      <w:r w:rsidR="00AA0330" w:rsidRPr="00A311B2">
        <w:rPr>
          <w:rFonts w:asciiTheme="minorHAnsi" w:hAnsiTheme="minorHAnsi" w:cstheme="minorHAnsi"/>
          <w:noProof/>
          <w:color w:val="auto"/>
        </w:rPr>
        <w:t xml:space="preserve"> (2011)</w:t>
      </w:r>
      <w:r w:rsidR="00061248" w:rsidRPr="00A311B2">
        <w:rPr>
          <w:rFonts w:asciiTheme="minorHAnsi" w:hAnsiTheme="minorHAnsi" w:cstheme="minorHAnsi"/>
          <w:noProof/>
          <w:color w:val="auto"/>
        </w:rPr>
        <w:t>.</w:t>
      </w:r>
    </w:p>
    <w:p w14:paraId="190C99CE" w14:textId="3BE32351" w:rsidR="00061248" w:rsidRPr="00A311B2" w:rsidRDefault="00061248" w:rsidP="00473E9B">
      <w:pPr>
        <w:pStyle w:val="EndNoteBibliography"/>
        <w:tabs>
          <w:tab w:val="left" w:pos="360"/>
        </w:tabs>
        <w:ind w:left="0" w:firstLine="0"/>
        <w:jc w:val="left"/>
        <w:rPr>
          <w:noProof/>
          <w:color w:val="auto"/>
        </w:rPr>
      </w:pPr>
      <w:r w:rsidRPr="00A311B2">
        <w:rPr>
          <w:noProof/>
          <w:color w:val="auto"/>
        </w:rPr>
        <w:t>1</w:t>
      </w:r>
      <w:r w:rsidR="00970D70" w:rsidRPr="00A311B2">
        <w:rPr>
          <w:noProof/>
          <w:color w:val="auto"/>
        </w:rPr>
        <w:t>1</w:t>
      </w:r>
      <w:r w:rsidRPr="00A311B2">
        <w:rPr>
          <w:noProof/>
          <w:color w:val="auto"/>
        </w:rPr>
        <w:t>.</w:t>
      </w:r>
      <w:r w:rsidRPr="00A311B2">
        <w:rPr>
          <w:noProof/>
          <w:color w:val="auto"/>
        </w:rPr>
        <w:tab/>
        <w:t>Sinn</w:t>
      </w:r>
      <w:r w:rsidR="00F71528" w:rsidRPr="00A311B2">
        <w:rPr>
          <w:noProof/>
          <w:color w:val="auto"/>
        </w:rPr>
        <w:t>,</w:t>
      </w:r>
      <w:r w:rsidRPr="00A311B2">
        <w:rPr>
          <w:noProof/>
          <w:color w:val="auto"/>
        </w:rPr>
        <w:t xml:space="preserve"> P</w:t>
      </w:r>
      <w:r w:rsidR="00397B3F" w:rsidRPr="00A311B2">
        <w:rPr>
          <w:noProof/>
          <w:color w:val="auto"/>
        </w:rPr>
        <w:t xml:space="preserve">. </w:t>
      </w:r>
      <w:r w:rsidRPr="00A311B2">
        <w:rPr>
          <w:noProof/>
          <w:color w:val="auto"/>
        </w:rPr>
        <w:t>L</w:t>
      </w:r>
      <w:r w:rsidR="00397B3F" w:rsidRPr="00A311B2">
        <w:rPr>
          <w:noProof/>
          <w:color w:val="auto"/>
        </w:rPr>
        <w:t xml:space="preserve">., </w:t>
      </w:r>
      <w:r w:rsidRPr="00A311B2">
        <w:rPr>
          <w:noProof/>
          <w:color w:val="auto"/>
        </w:rPr>
        <w:t>Shah</w:t>
      </w:r>
      <w:r w:rsidR="00F71528" w:rsidRPr="00A311B2">
        <w:rPr>
          <w:noProof/>
          <w:color w:val="auto"/>
        </w:rPr>
        <w:t>,</w:t>
      </w:r>
      <w:r w:rsidRPr="00A311B2">
        <w:rPr>
          <w:noProof/>
          <w:color w:val="auto"/>
        </w:rPr>
        <w:t xml:space="preserve"> A</w:t>
      </w:r>
      <w:r w:rsidR="00397B3F" w:rsidRPr="00A311B2">
        <w:rPr>
          <w:noProof/>
          <w:color w:val="auto"/>
        </w:rPr>
        <w:t xml:space="preserve">. </w:t>
      </w:r>
      <w:r w:rsidRPr="00A311B2">
        <w:rPr>
          <w:noProof/>
          <w:color w:val="auto"/>
        </w:rPr>
        <w:t>J</w:t>
      </w:r>
      <w:r w:rsidR="00397B3F" w:rsidRPr="00A311B2">
        <w:rPr>
          <w:noProof/>
          <w:color w:val="auto"/>
        </w:rPr>
        <w:t xml:space="preserve">., </w:t>
      </w:r>
      <w:r w:rsidRPr="00A311B2">
        <w:rPr>
          <w:noProof/>
          <w:color w:val="auto"/>
        </w:rPr>
        <w:t>Donovan</w:t>
      </w:r>
      <w:r w:rsidR="00F71528" w:rsidRPr="00A311B2">
        <w:rPr>
          <w:noProof/>
          <w:color w:val="auto"/>
        </w:rPr>
        <w:t>,</w:t>
      </w:r>
      <w:r w:rsidRPr="00A311B2">
        <w:rPr>
          <w:noProof/>
          <w:color w:val="auto"/>
        </w:rPr>
        <w:t xml:space="preserve"> M</w:t>
      </w:r>
      <w:r w:rsidR="00397B3F" w:rsidRPr="00A311B2">
        <w:rPr>
          <w:noProof/>
          <w:color w:val="auto"/>
        </w:rPr>
        <w:t xml:space="preserve">. </w:t>
      </w:r>
      <w:r w:rsidRPr="00A311B2">
        <w:rPr>
          <w:noProof/>
          <w:color w:val="auto"/>
        </w:rPr>
        <w:t>D</w:t>
      </w:r>
      <w:r w:rsidR="00397B3F" w:rsidRPr="00A311B2">
        <w:rPr>
          <w:noProof/>
          <w:color w:val="auto"/>
        </w:rPr>
        <w:t xml:space="preserve">., </w:t>
      </w:r>
      <w:r w:rsidRPr="00A311B2">
        <w:rPr>
          <w:noProof/>
          <w:color w:val="auto"/>
        </w:rPr>
        <w:t>McCray</w:t>
      </w:r>
      <w:r w:rsidR="00F71528" w:rsidRPr="00A311B2">
        <w:rPr>
          <w:noProof/>
          <w:color w:val="auto"/>
        </w:rPr>
        <w:t>,</w:t>
      </w:r>
      <w:r w:rsidRPr="00A311B2">
        <w:rPr>
          <w:noProof/>
          <w:color w:val="auto"/>
        </w:rPr>
        <w:t xml:space="preserve"> P</w:t>
      </w:r>
      <w:r w:rsidR="00397B3F" w:rsidRPr="00A311B2">
        <w:rPr>
          <w:noProof/>
          <w:color w:val="auto"/>
        </w:rPr>
        <w:t xml:space="preserve">. </w:t>
      </w:r>
      <w:r w:rsidRPr="00A311B2">
        <w:rPr>
          <w:noProof/>
          <w:color w:val="auto"/>
        </w:rPr>
        <w:t>B</w:t>
      </w:r>
      <w:r w:rsidR="00397B3F" w:rsidRPr="00A311B2">
        <w:rPr>
          <w:noProof/>
          <w:color w:val="auto"/>
        </w:rPr>
        <w:t xml:space="preserve">., </w:t>
      </w:r>
      <w:r w:rsidRPr="00A311B2">
        <w:rPr>
          <w:noProof/>
          <w:color w:val="auto"/>
        </w:rPr>
        <w:t xml:space="preserve">Jr. Viscoelastic gel formulations enhance airway </w:t>
      </w:r>
      <w:r w:rsidRPr="00A311B2">
        <w:rPr>
          <w:rFonts w:asciiTheme="minorHAnsi" w:hAnsiTheme="minorHAnsi" w:cstheme="minorHAnsi"/>
          <w:noProof/>
          <w:color w:val="auto"/>
        </w:rPr>
        <w:t xml:space="preserve">epithelial gene transfer with viral vectors. </w:t>
      </w:r>
      <w:r w:rsidR="00AA0330" w:rsidRPr="00A311B2">
        <w:rPr>
          <w:rFonts w:asciiTheme="minorHAnsi" w:hAnsiTheme="minorHAnsi" w:cstheme="minorHAnsi"/>
          <w:i/>
          <w:noProof/>
          <w:color w:val="auto"/>
        </w:rPr>
        <w:t>American Journal of Respiratory Cell and Molecular Biology</w:t>
      </w:r>
      <w:r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32</w:t>
      </w:r>
      <w:r w:rsidR="00404004" w:rsidRPr="00A311B2">
        <w:rPr>
          <w:rFonts w:asciiTheme="minorHAnsi" w:hAnsiTheme="minorHAnsi" w:cstheme="minorHAnsi"/>
          <w:noProof/>
          <w:color w:val="auto"/>
        </w:rPr>
        <w:t xml:space="preserve"> (</w:t>
      </w:r>
      <w:r w:rsidRPr="00A311B2">
        <w:rPr>
          <w:rFonts w:asciiTheme="minorHAnsi" w:hAnsiTheme="minorHAnsi" w:cstheme="minorHAnsi"/>
          <w:noProof/>
          <w:color w:val="auto"/>
        </w:rPr>
        <w:t>5)</w:t>
      </w:r>
      <w:r w:rsidR="00E67878" w:rsidRPr="00A311B2">
        <w:rPr>
          <w:rFonts w:asciiTheme="minorHAnsi" w:hAnsiTheme="minorHAnsi" w:cstheme="minorHAnsi"/>
          <w:noProof/>
          <w:color w:val="auto"/>
        </w:rPr>
        <w:t xml:space="preserve">, </w:t>
      </w:r>
      <w:r w:rsidRPr="00A311B2">
        <w:rPr>
          <w:rFonts w:asciiTheme="minorHAnsi" w:hAnsiTheme="minorHAnsi" w:cstheme="minorHAnsi"/>
          <w:noProof/>
          <w:color w:val="auto"/>
        </w:rPr>
        <w:t>404</w:t>
      </w:r>
      <w:r w:rsidR="004B0E9A" w:rsidRPr="00A311B2">
        <w:rPr>
          <w:rFonts w:asciiTheme="minorHAnsi" w:hAnsiTheme="minorHAnsi" w:cstheme="minorHAnsi"/>
          <w:noProof/>
          <w:color w:val="auto"/>
        </w:rPr>
        <w:t>–</w:t>
      </w:r>
      <w:r w:rsidR="00113910" w:rsidRPr="00A311B2">
        <w:rPr>
          <w:rFonts w:asciiTheme="minorHAnsi" w:hAnsiTheme="minorHAnsi" w:cstheme="minorHAnsi"/>
          <w:noProof/>
          <w:color w:val="auto"/>
        </w:rPr>
        <w:t>4</w:t>
      </w:r>
      <w:r w:rsidRPr="00A311B2">
        <w:rPr>
          <w:rFonts w:asciiTheme="minorHAnsi" w:hAnsiTheme="minorHAnsi" w:cstheme="minorHAnsi"/>
          <w:noProof/>
          <w:color w:val="auto"/>
        </w:rPr>
        <w:t>10</w:t>
      </w:r>
      <w:r w:rsidR="00AA0330" w:rsidRPr="00A311B2">
        <w:rPr>
          <w:rFonts w:asciiTheme="minorHAnsi" w:hAnsiTheme="minorHAnsi" w:cstheme="minorHAnsi"/>
          <w:noProof/>
          <w:color w:val="auto"/>
        </w:rPr>
        <w:t xml:space="preserve"> (2005)</w:t>
      </w:r>
      <w:r w:rsidRPr="00A311B2">
        <w:rPr>
          <w:rFonts w:asciiTheme="minorHAnsi" w:hAnsiTheme="minorHAnsi" w:cstheme="minorHAnsi"/>
          <w:noProof/>
          <w:color w:val="auto"/>
        </w:rPr>
        <w:t>.</w:t>
      </w:r>
    </w:p>
    <w:p w14:paraId="6DADC778" w14:textId="69BEE28C" w:rsidR="00061248" w:rsidRPr="00A311B2" w:rsidRDefault="00061248" w:rsidP="00473E9B">
      <w:pPr>
        <w:pStyle w:val="EndNoteBibliography"/>
        <w:tabs>
          <w:tab w:val="left" w:pos="360"/>
        </w:tabs>
        <w:ind w:left="0" w:firstLine="0"/>
        <w:jc w:val="left"/>
        <w:rPr>
          <w:noProof/>
          <w:color w:val="auto"/>
        </w:rPr>
      </w:pPr>
      <w:r w:rsidRPr="00A311B2">
        <w:rPr>
          <w:noProof/>
          <w:color w:val="auto"/>
        </w:rPr>
        <w:t>1</w:t>
      </w:r>
      <w:r w:rsidR="00970D70" w:rsidRPr="00A311B2">
        <w:rPr>
          <w:noProof/>
          <w:color w:val="auto"/>
        </w:rPr>
        <w:t>2</w:t>
      </w:r>
      <w:r w:rsidRPr="00A311B2">
        <w:rPr>
          <w:noProof/>
          <w:color w:val="auto"/>
        </w:rPr>
        <w:t>.</w:t>
      </w:r>
      <w:r w:rsidRPr="00A311B2">
        <w:rPr>
          <w:noProof/>
          <w:color w:val="auto"/>
        </w:rPr>
        <w:tab/>
        <w:t>Alton</w:t>
      </w:r>
      <w:r w:rsidR="00F71528" w:rsidRPr="00A311B2">
        <w:rPr>
          <w:noProof/>
          <w:color w:val="auto"/>
        </w:rPr>
        <w:t>,</w:t>
      </w:r>
      <w:r w:rsidRPr="00A311B2">
        <w:rPr>
          <w:noProof/>
          <w:color w:val="auto"/>
        </w:rPr>
        <w:t xml:space="preserve"> E</w:t>
      </w:r>
      <w:r w:rsidR="00397B3F" w:rsidRPr="00A311B2">
        <w:rPr>
          <w:noProof/>
          <w:color w:val="auto"/>
        </w:rPr>
        <w:t xml:space="preserve">. </w:t>
      </w:r>
      <w:r w:rsidRPr="00A311B2">
        <w:rPr>
          <w:noProof/>
          <w:color w:val="auto"/>
        </w:rPr>
        <w:t>W</w:t>
      </w:r>
      <w:r w:rsidR="00397B3F" w:rsidRPr="00A311B2">
        <w:rPr>
          <w:noProof/>
          <w:color w:val="auto"/>
        </w:rPr>
        <w:t xml:space="preserve">., </w:t>
      </w:r>
      <w:r w:rsidRPr="00A311B2">
        <w:rPr>
          <w:noProof/>
          <w:color w:val="auto"/>
        </w:rPr>
        <w:t xml:space="preserve">et al. A randomised, double-blind, placebo-controlled phase IIB clinical trial of repeated application of gene therapy in patients with cystic fibrosis. </w:t>
      </w:r>
      <w:r w:rsidRPr="00A311B2">
        <w:rPr>
          <w:i/>
          <w:noProof/>
          <w:color w:val="auto"/>
        </w:rPr>
        <w:t>Thorax</w:t>
      </w:r>
      <w:r w:rsidRPr="00A311B2">
        <w:rPr>
          <w:noProof/>
          <w:color w:val="auto"/>
        </w:rPr>
        <w:t>.</w:t>
      </w:r>
      <w:r w:rsidR="00AA0330" w:rsidRPr="00A311B2">
        <w:rPr>
          <w:noProof/>
          <w:color w:val="auto"/>
        </w:rPr>
        <w:t xml:space="preserve"> </w:t>
      </w:r>
      <w:r w:rsidRPr="00A311B2">
        <w:rPr>
          <w:b/>
          <w:noProof/>
          <w:color w:val="auto"/>
        </w:rPr>
        <w:t>68</w:t>
      </w:r>
      <w:r w:rsidR="00404004" w:rsidRPr="00A311B2">
        <w:rPr>
          <w:noProof/>
          <w:color w:val="auto"/>
        </w:rPr>
        <w:t xml:space="preserve"> (</w:t>
      </w:r>
      <w:r w:rsidRPr="00A311B2">
        <w:rPr>
          <w:noProof/>
          <w:color w:val="auto"/>
        </w:rPr>
        <w:t>11)</w:t>
      </w:r>
      <w:r w:rsidR="00E67878" w:rsidRPr="00A311B2">
        <w:rPr>
          <w:noProof/>
          <w:color w:val="auto"/>
        </w:rPr>
        <w:t xml:space="preserve">, </w:t>
      </w:r>
      <w:r w:rsidRPr="00A311B2">
        <w:rPr>
          <w:noProof/>
          <w:color w:val="auto"/>
        </w:rPr>
        <w:t>1075</w:t>
      </w:r>
      <w:r w:rsidR="004B0E9A" w:rsidRPr="00A311B2">
        <w:rPr>
          <w:noProof/>
          <w:color w:val="auto"/>
        </w:rPr>
        <w:t>–</w:t>
      </w:r>
      <w:r w:rsidR="00113910" w:rsidRPr="00A311B2">
        <w:rPr>
          <w:noProof/>
          <w:color w:val="auto"/>
        </w:rPr>
        <w:t>107</w:t>
      </w:r>
      <w:r w:rsidRPr="00A311B2">
        <w:rPr>
          <w:noProof/>
          <w:color w:val="auto"/>
        </w:rPr>
        <w:t>7</w:t>
      </w:r>
      <w:r w:rsidR="00AA0330" w:rsidRPr="00A311B2">
        <w:rPr>
          <w:rFonts w:asciiTheme="minorHAnsi" w:hAnsiTheme="minorHAnsi" w:cstheme="minorHAnsi"/>
          <w:noProof/>
          <w:color w:val="auto"/>
        </w:rPr>
        <w:t xml:space="preserve"> </w:t>
      </w:r>
      <w:r w:rsidR="00AA0330" w:rsidRPr="00A311B2">
        <w:rPr>
          <w:noProof/>
          <w:color w:val="auto"/>
        </w:rPr>
        <w:t>(2013)</w:t>
      </w:r>
      <w:r w:rsidRPr="00A311B2">
        <w:rPr>
          <w:noProof/>
          <w:color w:val="auto"/>
        </w:rPr>
        <w:t>.</w:t>
      </w:r>
    </w:p>
    <w:p w14:paraId="1C7319A3" w14:textId="0492C757" w:rsidR="00061248" w:rsidRPr="00A311B2" w:rsidRDefault="00061248" w:rsidP="00473E9B">
      <w:pPr>
        <w:pStyle w:val="EndNoteBibliography"/>
        <w:tabs>
          <w:tab w:val="left" w:pos="360"/>
        </w:tabs>
        <w:ind w:left="0" w:firstLine="0"/>
        <w:jc w:val="left"/>
        <w:rPr>
          <w:rFonts w:asciiTheme="minorHAnsi" w:hAnsiTheme="minorHAnsi" w:cstheme="minorHAnsi"/>
          <w:noProof/>
          <w:color w:val="auto"/>
        </w:rPr>
      </w:pPr>
      <w:r w:rsidRPr="00A311B2">
        <w:rPr>
          <w:rFonts w:asciiTheme="minorHAnsi" w:hAnsiTheme="minorHAnsi" w:cstheme="minorHAnsi"/>
          <w:noProof/>
          <w:color w:val="auto"/>
        </w:rPr>
        <w:t>1</w:t>
      </w:r>
      <w:r w:rsidR="00970D70" w:rsidRPr="00A311B2">
        <w:rPr>
          <w:rFonts w:asciiTheme="minorHAnsi" w:hAnsiTheme="minorHAnsi" w:cstheme="minorHAnsi"/>
          <w:noProof/>
          <w:color w:val="auto"/>
        </w:rPr>
        <w:t>3</w:t>
      </w:r>
      <w:r w:rsidRPr="00A311B2">
        <w:rPr>
          <w:rFonts w:asciiTheme="minorHAnsi" w:hAnsiTheme="minorHAnsi" w:cstheme="minorHAnsi"/>
          <w:noProof/>
          <w:color w:val="auto"/>
        </w:rPr>
        <w:t>.</w:t>
      </w:r>
      <w:r w:rsidRPr="00A311B2">
        <w:rPr>
          <w:rFonts w:asciiTheme="minorHAnsi" w:hAnsiTheme="minorHAnsi" w:cstheme="minorHAnsi"/>
          <w:noProof/>
          <w:color w:val="auto"/>
        </w:rPr>
        <w:tab/>
        <w:t>Sinn</w:t>
      </w:r>
      <w:r w:rsidR="00F71528" w:rsidRPr="00A311B2">
        <w:rPr>
          <w:rFonts w:asciiTheme="minorHAnsi" w:hAnsiTheme="minorHAnsi" w:cstheme="minorHAnsi"/>
          <w:noProof/>
          <w:color w:val="auto"/>
        </w:rPr>
        <w:t>,</w:t>
      </w:r>
      <w:r w:rsidRPr="00A311B2">
        <w:rPr>
          <w:rFonts w:asciiTheme="minorHAnsi" w:hAnsiTheme="minorHAnsi" w:cstheme="minorHAnsi"/>
          <w:noProof/>
          <w:color w:val="auto"/>
        </w:rPr>
        <w:t xml:space="preserve"> P</w:t>
      </w:r>
      <w:r w:rsidR="00397B3F" w:rsidRPr="00A311B2">
        <w:rPr>
          <w:noProof/>
          <w:color w:val="auto"/>
        </w:rPr>
        <w:t xml:space="preserve">. </w:t>
      </w:r>
      <w:r w:rsidRPr="00A311B2">
        <w:rPr>
          <w:rFonts w:asciiTheme="minorHAnsi" w:hAnsiTheme="minorHAnsi" w:cstheme="minorHAnsi"/>
          <w:noProof/>
          <w:color w:val="auto"/>
        </w:rPr>
        <w:t>L</w:t>
      </w:r>
      <w:r w:rsidR="00397B3F" w:rsidRPr="00A311B2">
        <w:rPr>
          <w:rFonts w:asciiTheme="minorHAnsi" w:hAnsiTheme="minorHAnsi" w:cstheme="minorHAnsi"/>
          <w:noProof/>
          <w:color w:val="auto"/>
        </w:rPr>
        <w:t>.</w:t>
      </w:r>
      <w:r w:rsidR="00F71528" w:rsidRPr="00A311B2">
        <w:rPr>
          <w:rFonts w:asciiTheme="minorHAnsi" w:hAnsiTheme="minorHAnsi" w:cstheme="minorHAnsi"/>
          <w:noProof/>
          <w:color w:val="auto"/>
        </w:rPr>
        <w:t xml:space="preserve"> et</w:t>
      </w:r>
      <w:r w:rsidRPr="00A311B2">
        <w:rPr>
          <w:rFonts w:asciiTheme="minorHAnsi" w:hAnsiTheme="minorHAnsi" w:cstheme="minorHAnsi"/>
          <w:noProof/>
          <w:color w:val="auto"/>
        </w:rPr>
        <w:t xml:space="preserve"> al. Lentiviral vector gene transfer to porcine airways. </w:t>
      </w:r>
      <w:r w:rsidRPr="00A311B2">
        <w:rPr>
          <w:rFonts w:asciiTheme="minorHAnsi" w:hAnsiTheme="minorHAnsi" w:cstheme="minorHAnsi"/>
          <w:i/>
          <w:noProof/>
          <w:color w:val="auto"/>
        </w:rPr>
        <w:t>Mol</w:t>
      </w:r>
      <w:r w:rsidR="00AA0330" w:rsidRPr="00A311B2">
        <w:rPr>
          <w:rFonts w:asciiTheme="minorHAnsi" w:hAnsiTheme="minorHAnsi" w:cstheme="minorHAnsi"/>
          <w:i/>
          <w:noProof/>
          <w:color w:val="auto"/>
        </w:rPr>
        <w:t>ecular</w:t>
      </w:r>
      <w:r w:rsidRPr="00A311B2">
        <w:rPr>
          <w:rFonts w:asciiTheme="minorHAnsi" w:hAnsiTheme="minorHAnsi" w:cstheme="minorHAnsi"/>
          <w:i/>
          <w:noProof/>
          <w:color w:val="auto"/>
        </w:rPr>
        <w:t xml:space="preserve"> Ther</w:t>
      </w:r>
      <w:r w:rsidR="00AA0330" w:rsidRPr="00A311B2">
        <w:rPr>
          <w:rFonts w:asciiTheme="minorHAnsi" w:hAnsiTheme="minorHAnsi" w:cstheme="minorHAnsi"/>
          <w:i/>
          <w:noProof/>
          <w:color w:val="auto"/>
        </w:rPr>
        <w:t>apy-</w:t>
      </w:r>
      <w:r w:rsidRPr="00A311B2">
        <w:rPr>
          <w:rFonts w:asciiTheme="minorHAnsi" w:hAnsiTheme="minorHAnsi" w:cstheme="minorHAnsi"/>
          <w:i/>
          <w:noProof/>
          <w:color w:val="auto"/>
        </w:rPr>
        <w:t xml:space="preserve"> Nucleic Acids</w:t>
      </w:r>
      <w:r w:rsidRPr="00A311B2">
        <w:rPr>
          <w:rFonts w:asciiTheme="minorHAnsi" w:hAnsiTheme="minorHAnsi" w:cstheme="minorHAnsi"/>
          <w:noProof/>
          <w:color w:val="auto"/>
        </w:rPr>
        <w:t>.</w:t>
      </w:r>
      <w:r w:rsidR="00AA0330"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1</w:t>
      </w:r>
      <w:r w:rsidR="00E67878" w:rsidRPr="00A311B2">
        <w:rPr>
          <w:rFonts w:asciiTheme="minorHAnsi" w:hAnsiTheme="minorHAnsi" w:cstheme="minorHAnsi"/>
          <w:noProof/>
          <w:color w:val="auto"/>
        </w:rPr>
        <w:t>,</w:t>
      </w:r>
      <w:r w:rsidR="00113910" w:rsidRPr="00A311B2">
        <w:rPr>
          <w:rFonts w:asciiTheme="minorHAnsi" w:hAnsiTheme="minorHAnsi" w:cstheme="minorHAnsi"/>
          <w:noProof/>
          <w:color w:val="auto"/>
        </w:rPr>
        <w:t xml:space="preserve"> </w:t>
      </w:r>
      <w:r w:rsidRPr="00A311B2">
        <w:rPr>
          <w:rFonts w:asciiTheme="minorHAnsi" w:hAnsiTheme="minorHAnsi" w:cstheme="minorHAnsi"/>
          <w:noProof/>
          <w:color w:val="auto"/>
        </w:rPr>
        <w:t>e56</w:t>
      </w:r>
      <w:r w:rsidR="00AA0330" w:rsidRPr="00A311B2">
        <w:rPr>
          <w:rFonts w:asciiTheme="minorHAnsi" w:hAnsiTheme="minorHAnsi" w:cstheme="minorHAnsi"/>
          <w:noProof/>
          <w:color w:val="auto"/>
        </w:rPr>
        <w:t xml:space="preserve"> (2012)</w:t>
      </w:r>
      <w:r w:rsidRPr="00A311B2">
        <w:rPr>
          <w:rFonts w:asciiTheme="minorHAnsi" w:hAnsiTheme="minorHAnsi" w:cstheme="minorHAnsi"/>
          <w:noProof/>
          <w:color w:val="auto"/>
        </w:rPr>
        <w:t>.</w:t>
      </w:r>
    </w:p>
    <w:p w14:paraId="1075BEEB" w14:textId="174D27E6" w:rsidR="00061248" w:rsidRPr="00A311B2" w:rsidRDefault="00061248" w:rsidP="00473E9B">
      <w:pPr>
        <w:pStyle w:val="EndNoteBibliography"/>
        <w:tabs>
          <w:tab w:val="left" w:pos="360"/>
        </w:tabs>
        <w:ind w:left="0" w:firstLine="0"/>
        <w:jc w:val="left"/>
        <w:rPr>
          <w:noProof/>
          <w:color w:val="auto"/>
        </w:rPr>
      </w:pPr>
      <w:r w:rsidRPr="00A311B2">
        <w:rPr>
          <w:noProof/>
          <w:color w:val="auto"/>
        </w:rPr>
        <w:t>1</w:t>
      </w:r>
      <w:r w:rsidR="00970D70" w:rsidRPr="00A311B2">
        <w:rPr>
          <w:noProof/>
          <w:color w:val="auto"/>
        </w:rPr>
        <w:t>4</w:t>
      </w:r>
      <w:r w:rsidRPr="00A311B2">
        <w:rPr>
          <w:noProof/>
          <w:color w:val="auto"/>
        </w:rPr>
        <w:t>.</w:t>
      </w:r>
      <w:r w:rsidRPr="00A311B2">
        <w:rPr>
          <w:noProof/>
          <w:color w:val="auto"/>
        </w:rPr>
        <w:tab/>
        <w:t>C</w:t>
      </w:r>
      <w:r w:rsidRPr="00A311B2">
        <w:rPr>
          <w:rFonts w:asciiTheme="minorHAnsi" w:hAnsiTheme="minorHAnsi" w:cstheme="minorHAnsi"/>
          <w:noProof/>
          <w:color w:val="auto"/>
        </w:rPr>
        <w:t>ooney</w:t>
      </w:r>
      <w:r w:rsidR="00F71528" w:rsidRPr="00A311B2">
        <w:rPr>
          <w:rFonts w:asciiTheme="minorHAnsi" w:hAnsiTheme="minorHAnsi" w:cstheme="minorHAnsi"/>
          <w:noProof/>
          <w:color w:val="auto"/>
        </w:rPr>
        <w:t>,</w:t>
      </w:r>
      <w:r w:rsidRPr="00A311B2">
        <w:rPr>
          <w:rFonts w:asciiTheme="minorHAnsi" w:hAnsiTheme="minorHAnsi" w:cstheme="minorHAnsi"/>
          <w:noProof/>
          <w:color w:val="auto"/>
        </w:rPr>
        <w:t xml:space="preserve"> A</w:t>
      </w:r>
      <w:r w:rsidR="00397B3F" w:rsidRPr="00A311B2">
        <w:rPr>
          <w:noProof/>
          <w:color w:val="auto"/>
        </w:rPr>
        <w:t xml:space="preserve">. </w:t>
      </w:r>
      <w:r w:rsidRPr="00A311B2">
        <w:rPr>
          <w:rFonts w:asciiTheme="minorHAnsi" w:hAnsiTheme="minorHAnsi" w:cstheme="minorHAnsi"/>
          <w:noProof/>
          <w:color w:val="auto"/>
        </w:rPr>
        <w:t>L</w:t>
      </w:r>
      <w:r w:rsidR="00397B3F" w:rsidRPr="00A311B2">
        <w:rPr>
          <w:rFonts w:asciiTheme="minorHAnsi" w:hAnsiTheme="minorHAnsi" w:cstheme="minorHAnsi"/>
          <w:noProof/>
          <w:color w:val="auto"/>
        </w:rPr>
        <w:t>.</w:t>
      </w:r>
      <w:r w:rsidR="00F71528" w:rsidRPr="00A311B2">
        <w:rPr>
          <w:rFonts w:asciiTheme="minorHAnsi" w:hAnsiTheme="minorHAnsi" w:cstheme="minorHAnsi"/>
          <w:noProof/>
          <w:color w:val="auto"/>
        </w:rPr>
        <w:t xml:space="preserve"> et</w:t>
      </w:r>
      <w:r w:rsidRPr="00A311B2">
        <w:rPr>
          <w:rFonts w:asciiTheme="minorHAnsi" w:hAnsiTheme="minorHAnsi" w:cstheme="minorHAnsi"/>
          <w:noProof/>
          <w:color w:val="auto"/>
        </w:rPr>
        <w:t xml:space="preserve"> al. Lentiviral-mediated phenotypic correction of cystic fibrosis pigs. </w:t>
      </w:r>
      <w:r w:rsidRPr="00A311B2">
        <w:rPr>
          <w:rFonts w:asciiTheme="minorHAnsi" w:hAnsiTheme="minorHAnsi" w:cstheme="minorHAnsi"/>
          <w:i/>
          <w:noProof/>
          <w:color w:val="auto"/>
        </w:rPr>
        <w:t>JCI Insight</w:t>
      </w:r>
      <w:r w:rsidRPr="00A311B2">
        <w:rPr>
          <w:rFonts w:asciiTheme="minorHAnsi" w:hAnsiTheme="minorHAnsi" w:cstheme="minorHAnsi"/>
          <w:noProof/>
          <w:color w:val="auto"/>
        </w:rPr>
        <w:t>.</w:t>
      </w:r>
      <w:r w:rsidR="00E67878"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1</w:t>
      </w:r>
      <w:r w:rsidR="00404004" w:rsidRPr="00A311B2">
        <w:rPr>
          <w:rFonts w:asciiTheme="minorHAnsi" w:hAnsiTheme="minorHAnsi" w:cstheme="minorHAnsi"/>
          <w:noProof/>
          <w:color w:val="auto"/>
        </w:rPr>
        <w:t xml:space="preserve"> (</w:t>
      </w:r>
      <w:r w:rsidRPr="00A311B2">
        <w:rPr>
          <w:rFonts w:asciiTheme="minorHAnsi" w:hAnsiTheme="minorHAnsi" w:cstheme="minorHAnsi"/>
          <w:noProof/>
          <w:color w:val="auto"/>
        </w:rPr>
        <w:t>14)</w:t>
      </w:r>
      <w:r w:rsidR="00E67878" w:rsidRPr="00A311B2">
        <w:rPr>
          <w:rFonts w:asciiTheme="minorHAnsi" w:hAnsiTheme="minorHAnsi" w:cstheme="minorHAnsi"/>
          <w:noProof/>
          <w:color w:val="auto"/>
        </w:rPr>
        <w:t>, 1</w:t>
      </w:r>
      <w:r w:rsidR="004B0E9A" w:rsidRPr="00A311B2">
        <w:rPr>
          <w:rFonts w:asciiTheme="minorHAnsi" w:hAnsiTheme="minorHAnsi" w:cstheme="minorHAnsi"/>
          <w:noProof/>
          <w:color w:val="auto"/>
        </w:rPr>
        <w:t>–</w:t>
      </w:r>
      <w:r w:rsidR="00E67878" w:rsidRPr="00A311B2">
        <w:rPr>
          <w:rFonts w:asciiTheme="minorHAnsi" w:hAnsiTheme="minorHAnsi" w:cstheme="minorHAnsi"/>
          <w:noProof/>
          <w:color w:val="auto"/>
        </w:rPr>
        <w:t>9 (2016)</w:t>
      </w:r>
      <w:r w:rsidRPr="00A311B2">
        <w:rPr>
          <w:rFonts w:asciiTheme="minorHAnsi" w:hAnsiTheme="minorHAnsi" w:cstheme="minorHAnsi"/>
          <w:noProof/>
          <w:color w:val="auto"/>
        </w:rPr>
        <w:t>.</w:t>
      </w:r>
    </w:p>
    <w:p w14:paraId="6AD13266" w14:textId="7BA62A44" w:rsidR="00061248" w:rsidRPr="00A311B2" w:rsidRDefault="00061248" w:rsidP="00473E9B">
      <w:pPr>
        <w:pStyle w:val="EndNoteBibliography"/>
        <w:tabs>
          <w:tab w:val="left" w:pos="360"/>
        </w:tabs>
        <w:ind w:left="0" w:firstLine="0"/>
        <w:jc w:val="left"/>
        <w:rPr>
          <w:noProof/>
          <w:color w:val="auto"/>
        </w:rPr>
      </w:pPr>
      <w:r w:rsidRPr="00A311B2">
        <w:rPr>
          <w:noProof/>
          <w:color w:val="auto"/>
        </w:rPr>
        <w:t>1</w:t>
      </w:r>
      <w:r w:rsidR="00970D70" w:rsidRPr="00A311B2">
        <w:rPr>
          <w:noProof/>
          <w:color w:val="auto"/>
        </w:rPr>
        <w:t>5</w:t>
      </w:r>
      <w:r w:rsidRPr="00A311B2">
        <w:rPr>
          <w:noProof/>
          <w:color w:val="auto"/>
        </w:rPr>
        <w:t>.</w:t>
      </w:r>
      <w:r w:rsidRPr="00A311B2">
        <w:rPr>
          <w:noProof/>
          <w:color w:val="auto"/>
        </w:rPr>
        <w:tab/>
        <w:t>Sinn</w:t>
      </w:r>
      <w:r w:rsidR="00F71528" w:rsidRPr="00A311B2">
        <w:rPr>
          <w:noProof/>
          <w:color w:val="auto"/>
        </w:rPr>
        <w:t>,</w:t>
      </w:r>
      <w:r w:rsidRPr="00A311B2">
        <w:rPr>
          <w:noProof/>
          <w:color w:val="auto"/>
        </w:rPr>
        <w:t xml:space="preserve"> P</w:t>
      </w:r>
      <w:r w:rsidR="00397B3F" w:rsidRPr="00A311B2">
        <w:rPr>
          <w:noProof/>
          <w:color w:val="auto"/>
        </w:rPr>
        <w:t xml:space="preserve">. </w:t>
      </w:r>
      <w:r w:rsidRPr="00A311B2">
        <w:rPr>
          <w:noProof/>
          <w:color w:val="auto"/>
        </w:rPr>
        <w:t>L</w:t>
      </w:r>
      <w:r w:rsidR="00397B3F" w:rsidRPr="00A311B2">
        <w:rPr>
          <w:noProof/>
          <w:color w:val="auto"/>
        </w:rPr>
        <w:t>.</w:t>
      </w:r>
      <w:r w:rsidR="00F71528" w:rsidRPr="00A311B2">
        <w:rPr>
          <w:noProof/>
          <w:color w:val="auto"/>
        </w:rPr>
        <w:t xml:space="preserve"> et</w:t>
      </w:r>
      <w:r w:rsidRPr="00A311B2">
        <w:rPr>
          <w:noProof/>
          <w:color w:val="auto"/>
        </w:rPr>
        <w:t xml:space="preserve"> al. Gene transfer to respiratory epithelia with lentivirus pseudotyped with </w:t>
      </w:r>
      <w:r w:rsidRPr="00A311B2">
        <w:rPr>
          <w:rFonts w:asciiTheme="minorHAnsi" w:hAnsiTheme="minorHAnsi" w:cstheme="minorHAnsi"/>
          <w:noProof/>
          <w:color w:val="auto"/>
        </w:rPr>
        <w:t xml:space="preserve">Jaagsiekte sheep retrovirus envelope glycoprotein. </w:t>
      </w:r>
      <w:r w:rsidRPr="00A311B2">
        <w:rPr>
          <w:rFonts w:asciiTheme="minorHAnsi" w:hAnsiTheme="minorHAnsi" w:cstheme="minorHAnsi"/>
          <w:i/>
          <w:noProof/>
          <w:color w:val="auto"/>
        </w:rPr>
        <w:t>Hum</w:t>
      </w:r>
      <w:r w:rsidR="00E67878" w:rsidRPr="00A311B2">
        <w:rPr>
          <w:rFonts w:asciiTheme="minorHAnsi" w:hAnsiTheme="minorHAnsi" w:cstheme="minorHAnsi"/>
          <w:i/>
          <w:noProof/>
          <w:color w:val="auto"/>
        </w:rPr>
        <w:t>an</w:t>
      </w:r>
      <w:r w:rsidRPr="00A311B2">
        <w:rPr>
          <w:rFonts w:asciiTheme="minorHAnsi" w:hAnsiTheme="minorHAnsi" w:cstheme="minorHAnsi"/>
          <w:i/>
          <w:noProof/>
          <w:color w:val="auto"/>
        </w:rPr>
        <w:t xml:space="preserve"> Gene Ther</w:t>
      </w:r>
      <w:r w:rsidR="00E67878" w:rsidRPr="00A311B2">
        <w:rPr>
          <w:rFonts w:asciiTheme="minorHAnsi" w:hAnsiTheme="minorHAnsi" w:cstheme="minorHAnsi"/>
          <w:i/>
          <w:noProof/>
          <w:color w:val="auto"/>
        </w:rPr>
        <w:t>apy</w:t>
      </w:r>
      <w:r w:rsidRPr="00A311B2">
        <w:rPr>
          <w:rFonts w:asciiTheme="minorHAnsi" w:hAnsiTheme="minorHAnsi" w:cstheme="minorHAnsi"/>
          <w:noProof/>
          <w:color w:val="auto"/>
        </w:rPr>
        <w:t>.</w:t>
      </w:r>
      <w:r w:rsidR="00E67878"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16</w:t>
      </w:r>
      <w:r w:rsidR="00404004" w:rsidRPr="00A311B2">
        <w:rPr>
          <w:rFonts w:asciiTheme="minorHAnsi" w:hAnsiTheme="minorHAnsi" w:cstheme="minorHAnsi"/>
          <w:noProof/>
          <w:color w:val="auto"/>
        </w:rPr>
        <w:t xml:space="preserve"> (</w:t>
      </w:r>
      <w:r w:rsidRPr="00A311B2">
        <w:rPr>
          <w:rFonts w:asciiTheme="minorHAnsi" w:hAnsiTheme="minorHAnsi" w:cstheme="minorHAnsi"/>
          <w:noProof/>
          <w:color w:val="auto"/>
        </w:rPr>
        <w:t>4)</w:t>
      </w:r>
      <w:r w:rsidR="00E67878" w:rsidRPr="00A311B2">
        <w:rPr>
          <w:rFonts w:asciiTheme="minorHAnsi" w:hAnsiTheme="minorHAnsi" w:cstheme="minorHAnsi"/>
          <w:noProof/>
          <w:color w:val="auto"/>
        </w:rPr>
        <w:t xml:space="preserve">, </w:t>
      </w:r>
      <w:r w:rsidRPr="00A311B2">
        <w:rPr>
          <w:rFonts w:asciiTheme="minorHAnsi" w:hAnsiTheme="minorHAnsi" w:cstheme="minorHAnsi"/>
          <w:noProof/>
          <w:color w:val="auto"/>
        </w:rPr>
        <w:t>479</w:t>
      </w:r>
      <w:r w:rsidR="004B0E9A" w:rsidRPr="00A311B2">
        <w:rPr>
          <w:rFonts w:asciiTheme="minorHAnsi" w:hAnsiTheme="minorHAnsi" w:cstheme="minorHAnsi"/>
          <w:noProof/>
          <w:color w:val="auto"/>
        </w:rPr>
        <w:t>–</w:t>
      </w:r>
      <w:r w:rsidR="00113910" w:rsidRPr="00A311B2">
        <w:rPr>
          <w:rFonts w:asciiTheme="minorHAnsi" w:hAnsiTheme="minorHAnsi" w:cstheme="minorHAnsi"/>
          <w:noProof/>
          <w:color w:val="auto"/>
        </w:rPr>
        <w:t>4</w:t>
      </w:r>
      <w:r w:rsidRPr="00A311B2">
        <w:rPr>
          <w:rFonts w:asciiTheme="minorHAnsi" w:hAnsiTheme="minorHAnsi" w:cstheme="minorHAnsi"/>
          <w:noProof/>
          <w:color w:val="auto"/>
        </w:rPr>
        <w:t>88</w:t>
      </w:r>
      <w:r w:rsidR="00E67878" w:rsidRPr="00A311B2">
        <w:rPr>
          <w:rFonts w:asciiTheme="minorHAnsi" w:hAnsiTheme="minorHAnsi" w:cstheme="minorHAnsi"/>
          <w:noProof/>
          <w:color w:val="auto"/>
        </w:rPr>
        <w:t xml:space="preserve"> (2005)</w:t>
      </w:r>
      <w:r w:rsidRPr="00A311B2">
        <w:rPr>
          <w:rFonts w:asciiTheme="minorHAnsi" w:hAnsiTheme="minorHAnsi" w:cstheme="minorHAnsi"/>
          <w:noProof/>
          <w:color w:val="auto"/>
        </w:rPr>
        <w:t>.</w:t>
      </w:r>
    </w:p>
    <w:p w14:paraId="45CD97C1" w14:textId="25D85DFC" w:rsidR="00061248" w:rsidRPr="00A311B2" w:rsidRDefault="00061248" w:rsidP="00473E9B">
      <w:pPr>
        <w:pStyle w:val="EndNoteBibliography"/>
        <w:tabs>
          <w:tab w:val="left" w:pos="360"/>
        </w:tabs>
        <w:ind w:left="0" w:firstLine="0"/>
        <w:jc w:val="left"/>
        <w:rPr>
          <w:noProof/>
          <w:color w:val="auto"/>
        </w:rPr>
      </w:pPr>
      <w:r w:rsidRPr="00A311B2">
        <w:rPr>
          <w:noProof/>
          <w:color w:val="auto"/>
        </w:rPr>
        <w:t>1</w:t>
      </w:r>
      <w:r w:rsidR="00970D70" w:rsidRPr="00A311B2">
        <w:rPr>
          <w:noProof/>
          <w:color w:val="auto"/>
        </w:rPr>
        <w:t>6</w:t>
      </w:r>
      <w:r w:rsidRPr="00A311B2">
        <w:rPr>
          <w:noProof/>
          <w:color w:val="auto"/>
        </w:rPr>
        <w:t>.</w:t>
      </w:r>
      <w:r w:rsidRPr="00A311B2">
        <w:rPr>
          <w:noProof/>
          <w:color w:val="auto"/>
        </w:rPr>
        <w:tab/>
        <w:t>Cmielewski</w:t>
      </w:r>
      <w:r w:rsidR="00F71528" w:rsidRPr="00A311B2">
        <w:rPr>
          <w:noProof/>
          <w:color w:val="auto"/>
        </w:rPr>
        <w:t>,</w:t>
      </w:r>
      <w:r w:rsidRPr="00A311B2">
        <w:rPr>
          <w:noProof/>
          <w:color w:val="auto"/>
        </w:rPr>
        <w:t xml:space="preserve"> P</w:t>
      </w:r>
      <w:r w:rsidR="00397B3F" w:rsidRPr="00A311B2">
        <w:rPr>
          <w:noProof/>
          <w:color w:val="auto"/>
        </w:rPr>
        <w:t xml:space="preserve">., </w:t>
      </w:r>
      <w:r w:rsidRPr="00A311B2">
        <w:rPr>
          <w:noProof/>
          <w:color w:val="auto"/>
        </w:rPr>
        <w:t>Anson</w:t>
      </w:r>
      <w:r w:rsidR="00F71528" w:rsidRPr="00A311B2">
        <w:rPr>
          <w:noProof/>
          <w:color w:val="auto"/>
        </w:rPr>
        <w:t>,</w:t>
      </w:r>
      <w:r w:rsidRPr="00A311B2">
        <w:rPr>
          <w:noProof/>
          <w:color w:val="auto"/>
        </w:rPr>
        <w:t xml:space="preserve"> D</w:t>
      </w:r>
      <w:r w:rsidR="00397B3F" w:rsidRPr="00A311B2">
        <w:rPr>
          <w:noProof/>
          <w:color w:val="auto"/>
        </w:rPr>
        <w:t xml:space="preserve">. </w:t>
      </w:r>
      <w:r w:rsidRPr="00A311B2">
        <w:rPr>
          <w:noProof/>
          <w:color w:val="auto"/>
        </w:rPr>
        <w:t>S</w:t>
      </w:r>
      <w:r w:rsidR="00397B3F" w:rsidRPr="00A311B2">
        <w:rPr>
          <w:noProof/>
          <w:color w:val="auto"/>
        </w:rPr>
        <w:t xml:space="preserve">., </w:t>
      </w:r>
      <w:r w:rsidRPr="00A311B2">
        <w:rPr>
          <w:noProof/>
          <w:color w:val="auto"/>
        </w:rPr>
        <w:t>Parsons</w:t>
      </w:r>
      <w:r w:rsidR="00F71528" w:rsidRPr="00A311B2">
        <w:rPr>
          <w:noProof/>
          <w:color w:val="auto"/>
        </w:rPr>
        <w:t>,</w:t>
      </w:r>
      <w:r w:rsidRPr="00A311B2">
        <w:rPr>
          <w:noProof/>
          <w:color w:val="auto"/>
        </w:rPr>
        <w:t xml:space="preserve"> D</w:t>
      </w:r>
      <w:r w:rsidR="00397B3F" w:rsidRPr="00A311B2">
        <w:rPr>
          <w:noProof/>
          <w:color w:val="auto"/>
        </w:rPr>
        <w:t xml:space="preserve">. </w:t>
      </w:r>
      <w:r w:rsidRPr="00A311B2">
        <w:rPr>
          <w:noProof/>
          <w:color w:val="auto"/>
        </w:rPr>
        <w:t>W. Lysophosphatidylcholine as an adjuvant for lentiviral ve</w:t>
      </w:r>
      <w:r w:rsidRPr="00A311B2">
        <w:rPr>
          <w:rFonts w:asciiTheme="minorHAnsi" w:hAnsiTheme="minorHAnsi" w:cstheme="minorHAnsi"/>
          <w:noProof/>
          <w:color w:val="auto"/>
        </w:rPr>
        <w:t xml:space="preserve">ctor mediated gene transfer to airway epithelium: effect of acyl chain length. </w:t>
      </w:r>
      <w:r w:rsidRPr="00A311B2">
        <w:rPr>
          <w:rFonts w:asciiTheme="minorHAnsi" w:hAnsiTheme="minorHAnsi" w:cstheme="minorHAnsi"/>
          <w:i/>
          <w:noProof/>
          <w:color w:val="auto"/>
        </w:rPr>
        <w:t>Respir</w:t>
      </w:r>
      <w:r w:rsidR="00E67878" w:rsidRPr="00A311B2">
        <w:rPr>
          <w:rFonts w:asciiTheme="minorHAnsi" w:hAnsiTheme="minorHAnsi" w:cstheme="minorHAnsi"/>
          <w:i/>
          <w:noProof/>
          <w:color w:val="auto"/>
        </w:rPr>
        <w:t>atory</w:t>
      </w:r>
      <w:r w:rsidRPr="00A311B2">
        <w:rPr>
          <w:rFonts w:asciiTheme="minorHAnsi" w:hAnsiTheme="minorHAnsi" w:cstheme="minorHAnsi"/>
          <w:i/>
          <w:noProof/>
          <w:color w:val="auto"/>
        </w:rPr>
        <w:t xml:space="preserve"> Res</w:t>
      </w:r>
      <w:r w:rsidR="00E67878" w:rsidRPr="00A311B2">
        <w:rPr>
          <w:rFonts w:asciiTheme="minorHAnsi" w:hAnsiTheme="minorHAnsi" w:cstheme="minorHAnsi"/>
          <w:i/>
          <w:noProof/>
          <w:color w:val="auto"/>
        </w:rPr>
        <w:t>earch</w:t>
      </w:r>
      <w:r w:rsidRPr="00A311B2">
        <w:rPr>
          <w:rFonts w:asciiTheme="minorHAnsi" w:hAnsiTheme="minorHAnsi" w:cstheme="minorHAnsi"/>
          <w:noProof/>
          <w:color w:val="auto"/>
        </w:rPr>
        <w:t>.</w:t>
      </w:r>
      <w:r w:rsidR="00E67878"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11</w:t>
      </w:r>
      <w:r w:rsidR="00404004" w:rsidRPr="00A311B2">
        <w:rPr>
          <w:rFonts w:asciiTheme="minorHAnsi" w:hAnsiTheme="minorHAnsi" w:cstheme="minorHAnsi"/>
          <w:noProof/>
          <w:color w:val="auto"/>
        </w:rPr>
        <w:t xml:space="preserve"> (</w:t>
      </w:r>
      <w:r w:rsidRPr="00A311B2">
        <w:rPr>
          <w:rFonts w:asciiTheme="minorHAnsi" w:hAnsiTheme="minorHAnsi" w:cstheme="minorHAnsi"/>
          <w:noProof/>
          <w:color w:val="auto"/>
        </w:rPr>
        <w:t>84</w:t>
      </w:r>
      <w:r w:rsidR="00E67878" w:rsidRPr="00A311B2">
        <w:rPr>
          <w:rFonts w:asciiTheme="minorHAnsi" w:hAnsiTheme="minorHAnsi" w:cstheme="minorHAnsi"/>
          <w:noProof/>
          <w:color w:val="auto"/>
        </w:rPr>
        <w:t>) (2010)</w:t>
      </w:r>
      <w:r w:rsidRPr="00A311B2">
        <w:rPr>
          <w:rFonts w:asciiTheme="minorHAnsi" w:hAnsiTheme="minorHAnsi" w:cstheme="minorHAnsi"/>
          <w:noProof/>
          <w:color w:val="auto"/>
        </w:rPr>
        <w:t>.</w:t>
      </w:r>
    </w:p>
    <w:p w14:paraId="14E8CF6C" w14:textId="077AD623" w:rsidR="00061248" w:rsidRPr="00A311B2" w:rsidRDefault="00061248" w:rsidP="00473E9B">
      <w:pPr>
        <w:pStyle w:val="EndNoteBibliography"/>
        <w:tabs>
          <w:tab w:val="left" w:pos="360"/>
        </w:tabs>
        <w:ind w:left="0" w:firstLine="0"/>
        <w:jc w:val="left"/>
        <w:rPr>
          <w:noProof/>
          <w:color w:val="auto"/>
        </w:rPr>
      </w:pPr>
      <w:r w:rsidRPr="00A311B2">
        <w:rPr>
          <w:noProof/>
          <w:color w:val="auto"/>
        </w:rPr>
        <w:t>1</w:t>
      </w:r>
      <w:r w:rsidR="00970D70" w:rsidRPr="00A311B2">
        <w:rPr>
          <w:noProof/>
          <w:color w:val="auto"/>
        </w:rPr>
        <w:t>7</w:t>
      </w:r>
      <w:r w:rsidRPr="00A311B2">
        <w:rPr>
          <w:noProof/>
          <w:color w:val="auto"/>
        </w:rPr>
        <w:t>.</w:t>
      </w:r>
      <w:r w:rsidRPr="00A311B2">
        <w:rPr>
          <w:noProof/>
          <w:color w:val="auto"/>
        </w:rPr>
        <w:tab/>
        <w:t>Wilson</w:t>
      </w:r>
      <w:r w:rsidR="00F71528" w:rsidRPr="00A311B2">
        <w:rPr>
          <w:noProof/>
          <w:color w:val="auto"/>
        </w:rPr>
        <w:t>,</w:t>
      </w:r>
      <w:r w:rsidRPr="00A311B2">
        <w:rPr>
          <w:noProof/>
          <w:color w:val="auto"/>
        </w:rPr>
        <w:t xml:space="preserve"> A</w:t>
      </w:r>
      <w:r w:rsidR="00397B3F" w:rsidRPr="00A311B2">
        <w:rPr>
          <w:noProof/>
          <w:color w:val="auto"/>
        </w:rPr>
        <w:t xml:space="preserve">. </w:t>
      </w:r>
      <w:r w:rsidRPr="00A311B2">
        <w:rPr>
          <w:noProof/>
          <w:color w:val="auto"/>
        </w:rPr>
        <w:t>A</w:t>
      </w:r>
      <w:r w:rsidR="00397B3F" w:rsidRPr="00A311B2">
        <w:rPr>
          <w:noProof/>
          <w:color w:val="auto"/>
        </w:rPr>
        <w:t>.</w:t>
      </w:r>
      <w:r w:rsidR="00F71528" w:rsidRPr="00A311B2">
        <w:rPr>
          <w:noProof/>
          <w:color w:val="auto"/>
        </w:rPr>
        <w:t xml:space="preserve"> et</w:t>
      </w:r>
      <w:r w:rsidRPr="00A311B2">
        <w:rPr>
          <w:noProof/>
          <w:color w:val="auto"/>
        </w:rPr>
        <w:t xml:space="preserve"> al. Amelioration of emphysema in mice through lentiviral transduction of long-lived pul</w:t>
      </w:r>
      <w:r w:rsidRPr="00A311B2">
        <w:rPr>
          <w:rFonts w:asciiTheme="minorHAnsi" w:hAnsiTheme="minorHAnsi" w:cstheme="minorHAnsi"/>
          <w:noProof/>
          <w:color w:val="auto"/>
        </w:rPr>
        <w:t xml:space="preserve">monary alveolar macrophages. </w:t>
      </w:r>
      <w:r w:rsidRPr="00A311B2">
        <w:rPr>
          <w:rFonts w:asciiTheme="minorHAnsi" w:hAnsiTheme="minorHAnsi" w:cstheme="minorHAnsi"/>
          <w:i/>
          <w:noProof/>
          <w:color w:val="auto"/>
        </w:rPr>
        <w:t>J</w:t>
      </w:r>
      <w:r w:rsidR="00E67878" w:rsidRPr="00A311B2">
        <w:rPr>
          <w:rFonts w:asciiTheme="minorHAnsi" w:hAnsiTheme="minorHAnsi" w:cstheme="minorHAnsi"/>
          <w:i/>
          <w:noProof/>
          <w:color w:val="auto"/>
        </w:rPr>
        <w:t>ournal of</w:t>
      </w:r>
      <w:r w:rsidRPr="00A311B2">
        <w:rPr>
          <w:rFonts w:asciiTheme="minorHAnsi" w:hAnsiTheme="minorHAnsi" w:cstheme="minorHAnsi"/>
          <w:i/>
          <w:noProof/>
          <w:color w:val="auto"/>
        </w:rPr>
        <w:t xml:space="preserve"> Clin</w:t>
      </w:r>
      <w:r w:rsidR="00E67878" w:rsidRPr="00A311B2">
        <w:rPr>
          <w:rFonts w:asciiTheme="minorHAnsi" w:hAnsiTheme="minorHAnsi" w:cstheme="minorHAnsi"/>
          <w:i/>
          <w:noProof/>
          <w:color w:val="auto"/>
        </w:rPr>
        <w:t>ical</w:t>
      </w:r>
      <w:r w:rsidRPr="00A311B2">
        <w:rPr>
          <w:rFonts w:asciiTheme="minorHAnsi" w:hAnsiTheme="minorHAnsi" w:cstheme="minorHAnsi"/>
          <w:i/>
          <w:noProof/>
          <w:color w:val="auto"/>
        </w:rPr>
        <w:t xml:space="preserve"> Invest</w:t>
      </w:r>
      <w:r w:rsidR="00E67878" w:rsidRPr="00A311B2">
        <w:rPr>
          <w:rFonts w:asciiTheme="minorHAnsi" w:hAnsiTheme="minorHAnsi" w:cstheme="minorHAnsi"/>
          <w:i/>
          <w:noProof/>
          <w:color w:val="auto"/>
        </w:rPr>
        <w:t>igation</w:t>
      </w:r>
      <w:r w:rsidRPr="00A311B2">
        <w:rPr>
          <w:rFonts w:asciiTheme="minorHAnsi" w:hAnsiTheme="minorHAnsi" w:cstheme="minorHAnsi"/>
          <w:noProof/>
          <w:color w:val="auto"/>
        </w:rPr>
        <w:t>.</w:t>
      </w:r>
      <w:r w:rsidR="00E67878"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120</w:t>
      </w:r>
      <w:r w:rsidR="00404004" w:rsidRPr="00A311B2">
        <w:rPr>
          <w:rFonts w:asciiTheme="minorHAnsi" w:hAnsiTheme="minorHAnsi" w:cstheme="minorHAnsi"/>
          <w:noProof/>
          <w:color w:val="auto"/>
        </w:rPr>
        <w:t xml:space="preserve"> (</w:t>
      </w:r>
      <w:r w:rsidRPr="00A311B2">
        <w:rPr>
          <w:rFonts w:asciiTheme="minorHAnsi" w:hAnsiTheme="minorHAnsi" w:cstheme="minorHAnsi"/>
          <w:noProof/>
          <w:color w:val="auto"/>
        </w:rPr>
        <w:t>1)</w:t>
      </w:r>
      <w:r w:rsidR="00E67878" w:rsidRPr="00A311B2">
        <w:rPr>
          <w:rFonts w:asciiTheme="minorHAnsi" w:hAnsiTheme="minorHAnsi" w:cstheme="minorHAnsi"/>
          <w:noProof/>
          <w:color w:val="auto"/>
        </w:rPr>
        <w:t xml:space="preserve">, </w:t>
      </w:r>
      <w:r w:rsidRPr="00A311B2">
        <w:rPr>
          <w:rFonts w:asciiTheme="minorHAnsi" w:hAnsiTheme="minorHAnsi" w:cstheme="minorHAnsi"/>
          <w:noProof/>
          <w:color w:val="auto"/>
        </w:rPr>
        <w:t>379</w:t>
      </w:r>
      <w:r w:rsidR="004B0E9A" w:rsidRPr="00A311B2">
        <w:rPr>
          <w:rFonts w:asciiTheme="minorHAnsi" w:hAnsiTheme="minorHAnsi" w:cstheme="minorHAnsi"/>
          <w:noProof/>
          <w:color w:val="auto"/>
        </w:rPr>
        <w:t>–</w:t>
      </w:r>
      <w:r w:rsidR="00113910" w:rsidRPr="00A311B2">
        <w:rPr>
          <w:rFonts w:asciiTheme="minorHAnsi" w:hAnsiTheme="minorHAnsi" w:cstheme="minorHAnsi"/>
          <w:noProof/>
          <w:color w:val="auto"/>
        </w:rPr>
        <w:t>3</w:t>
      </w:r>
      <w:r w:rsidRPr="00A311B2">
        <w:rPr>
          <w:rFonts w:asciiTheme="minorHAnsi" w:hAnsiTheme="minorHAnsi" w:cstheme="minorHAnsi"/>
          <w:noProof/>
          <w:color w:val="auto"/>
        </w:rPr>
        <w:t>89</w:t>
      </w:r>
      <w:r w:rsidR="00E67878" w:rsidRPr="00A311B2">
        <w:rPr>
          <w:rFonts w:asciiTheme="minorHAnsi" w:hAnsiTheme="minorHAnsi" w:cstheme="minorHAnsi"/>
          <w:noProof/>
          <w:color w:val="auto"/>
        </w:rPr>
        <w:t xml:space="preserve"> </w:t>
      </w:r>
      <w:r w:rsidR="00E67878" w:rsidRPr="00A311B2">
        <w:rPr>
          <w:rFonts w:asciiTheme="minorHAnsi" w:hAnsiTheme="minorHAnsi" w:cstheme="minorHAnsi"/>
          <w:noProof/>
          <w:color w:val="auto"/>
        </w:rPr>
        <w:lastRenderedPageBreak/>
        <w:t>(2010)</w:t>
      </w:r>
      <w:r w:rsidRPr="00A311B2">
        <w:rPr>
          <w:rFonts w:asciiTheme="minorHAnsi" w:hAnsiTheme="minorHAnsi" w:cstheme="minorHAnsi"/>
          <w:noProof/>
          <w:color w:val="auto"/>
        </w:rPr>
        <w:t>.</w:t>
      </w:r>
    </w:p>
    <w:p w14:paraId="35702555" w14:textId="41EA6C5E" w:rsidR="00061248" w:rsidRPr="00A311B2" w:rsidRDefault="00061248" w:rsidP="00473E9B">
      <w:pPr>
        <w:pStyle w:val="EndNoteBibliography"/>
        <w:tabs>
          <w:tab w:val="left" w:pos="360"/>
        </w:tabs>
        <w:ind w:left="0" w:firstLine="0"/>
        <w:jc w:val="left"/>
        <w:rPr>
          <w:noProof/>
          <w:color w:val="auto"/>
        </w:rPr>
      </w:pPr>
      <w:r w:rsidRPr="00A311B2">
        <w:rPr>
          <w:noProof/>
          <w:color w:val="auto"/>
        </w:rPr>
        <w:t>1</w:t>
      </w:r>
      <w:r w:rsidR="00970D70" w:rsidRPr="00A311B2">
        <w:rPr>
          <w:noProof/>
          <w:color w:val="auto"/>
        </w:rPr>
        <w:t>8</w:t>
      </w:r>
      <w:r w:rsidRPr="00A311B2">
        <w:rPr>
          <w:noProof/>
          <w:color w:val="auto"/>
        </w:rPr>
        <w:t>.</w:t>
      </w:r>
      <w:r w:rsidRPr="00A311B2">
        <w:rPr>
          <w:noProof/>
          <w:color w:val="auto"/>
        </w:rPr>
        <w:tab/>
        <w:t>McIntyre</w:t>
      </w:r>
      <w:r w:rsidR="00F71528" w:rsidRPr="00A311B2">
        <w:rPr>
          <w:noProof/>
          <w:color w:val="auto"/>
        </w:rPr>
        <w:t>,</w:t>
      </w:r>
      <w:r w:rsidRPr="00A311B2">
        <w:rPr>
          <w:noProof/>
          <w:color w:val="auto"/>
        </w:rPr>
        <w:t xml:space="preserve"> C</w:t>
      </w:r>
      <w:r w:rsidR="00397B3F" w:rsidRPr="00A311B2">
        <w:rPr>
          <w:noProof/>
          <w:color w:val="auto"/>
        </w:rPr>
        <w:t xml:space="preserve">., </w:t>
      </w:r>
      <w:r w:rsidRPr="00A311B2">
        <w:rPr>
          <w:noProof/>
          <w:color w:val="auto"/>
        </w:rPr>
        <w:t>Donnelley</w:t>
      </w:r>
      <w:r w:rsidR="00F71528" w:rsidRPr="00A311B2">
        <w:rPr>
          <w:noProof/>
          <w:color w:val="auto"/>
        </w:rPr>
        <w:t>,</w:t>
      </w:r>
      <w:r w:rsidRPr="00A311B2">
        <w:rPr>
          <w:noProof/>
          <w:color w:val="auto"/>
        </w:rPr>
        <w:t xml:space="preserve"> M</w:t>
      </w:r>
      <w:r w:rsidR="00397B3F" w:rsidRPr="00A311B2">
        <w:rPr>
          <w:noProof/>
          <w:color w:val="auto"/>
        </w:rPr>
        <w:t xml:space="preserve">., </w:t>
      </w:r>
      <w:r w:rsidRPr="00A311B2">
        <w:rPr>
          <w:noProof/>
          <w:color w:val="auto"/>
        </w:rPr>
        <w:t>Rout-Pitt</w:t>
      </w:r>
      <w:r w:rsidR="00F71528" w:rsidRPr="00A311B2">
        <w:rPr>
          <w:noProof/>
          <w:color w:val="auto"/>
        </w:rPr>
        <w:t>,</w:t>
      </w:r>
      <w:r w:rsidRPr="00A311B2">
        <w:rPr>
          <w:noProof/>
          <w:color w:val="auto"/>
        </w:rPr>
        <w:t xml:space="preserve"> N</w:t>
      </w:r>
      <w:r w:rsidR="00397B3F" w:rsidRPr="00A311B2">
        <w:rPr>
          <w:noProof/>
          <w:color w:val="auto"/>
        </w:rPr>
        <w:t xml:space="preserve">., </w:t>
      </w:r>
      <w:r w:rsidRPr="00A311B2">
        <w:rPr>
          <w:noProof/>
          <w:color w:val="auto"/>
        </w:rPr>
        <w:t>Parsons</w:t>
      </w:r>
      <w:r w:rsidR="00F71528" w:rsidRPr="00A311B2">
        <w:rPr>
          <w:noProof/>
          <w:color w:val="auto"/>
        </w:rPr>
        <w:t>,</w:t>
      </w:r>
      <w:r w:rsidRPr="00A311B2">
        <w:rPr>
          <w:noProof/>
          <w:color w:val="auto"/>
        </w:rPr>
        <w:t xml:space="preserve"> D. Lobe-Specific Gene Vector Delivery to Rat </w:t>
      </w:r>
      <w:r w:rsidRPr="00A311B2">
        <w:rPr>
          <w:rFonts w:asciiTheme="minorHAnsi" w:hAnsiTheme="minorHAnsi" w:cstheme="minorHAnsi"/>
          <w:noProof/>
          <w:color w:val="auto"/>
        </w:rPr>
        <w:t xml:space="preserve">Lungs Using a Miniature Bronchoscope. </w:t>
      </w:r>
      <w:r w:rsidR="004B0E9A" w:rsidRPr="00A311B2">
        <w:rPr>
          <w:rFonts w:asciiTheme="minorHAnsi" w:hAnsiTheme="minorHAnsi" w:cstheme="minorHAnsi"/>
          <w:i/>
          <w:iCs/>
          <w:noProof/>
          <w:color w:val="auto"/>
        </w:rPr>
        <w:t>Human Gene Therapy Methods</w:t>
      </w:r>
      <w:r w:rsidRPr="00A311B2">
        <w:rPr>
          <w:rFonts w:asciiTheme="minorHAnsi" w:hAnsiTheme="minorHAnsi" w:cstheme="minorHAnsi"/>
          <w:noProof/>
          <w:color w:val="auto"/>
        </w:rPr>
        <w:t>.</w:t>
      </w:r>
      <w:r w:rsidR="00E67878"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29</w:t>
      </w:r>
      <w:r w:rsidR="00404004" w:rsidRPr="00A311B2">
        <w:rPr>
          <w:rFonts w:asciiTheme="minorHAnsi" w:hAnsiTheme="minorHAnsi" w:cstheme="minorHAnsi"/>
          <w:noProof/>
          <w:color w:val="auto"/>
        </w:rPr>
        <w:t xml:space="preserve"> (</w:t>
      </w:r>
      <w:r w:rsidRPr="00A311B2">
        <w:rPr>
          <w:rFonts w:asciiTheme="minorHAnsi" w:hAnsiTheme="minorHAnsi" w:cstheme="minorHAnsi"/>
          <w:noProof/>
          <w:color w:val="auto"/>
        </w:rPr>
        <w:t>5)</w:t>
      </w:r>
      <w:r w:rsidR="00E67878" w:rsidRPr="00A311B2">
        <w:rPr>
          <w:rFonts w:asciiTheme="minorHAnsi" w:hAnsiTheme="minorHAnsi" w:cstheme="minorHAnsi"/>
          <w:noProof/>
          <w:color w:val="auto"/>
        </w:rPr>
        <w:t xml:space="preserve">, </w:t>
      </w:r>
      <w:r w:rsidRPr="00A311B2">
        <w:rPr>
          <w:rFonts w:asciiTheme="minorHAnsi" w:hAnsiTheme="minorHAnsi" w:cstheme="minorHAnsi"/>
          <w:noProof/>
          <w:color w:val="auto"/>
        </w:rPr>
        <w:t>228</w:t>
      </w:r>
      <w:r w:rsidR="004B0E9A" w:rsidRPr="00A311B2">
        <w:rPr>
          <w:rFonts w:asciiTheme="minorHAnsi" w:hAnsiTheme="minorHAnsi" w:cstheme="minorHAnsi"/>
          <w:noProof/>
          <w:color w:val="auto"/>
        </w:rPr>
        <w:t>–</w:t>
      </w:r>
      <w:r w:rsidR="00113910" w:rsidRPr="00A311B2">
        <w:rPr>
          <w:rFonts w:asciiTheme="minorHAnsi" w:hAnsiTheme="minorHAnsi" w:cstheme="minorHAnsi"/>
          <w:noProof/>
          <w:color w:val="auto"/>
        </w:rPr>
        <w:t>2</w:t>
      </w:r>
      <w:r w:rsidRPr="00A311B2">
        <w:rPr>
          <w:rFonts w:asciiTheme="minorHAnsi" w:hAnsiTheme="minorHAnsi" w:cstheme="minorHAnsi"/>
          <w:noProof/>
          <w:color w:val="auto"/>
        </w:rPr>
        <w:t>35</w:t>
      </w:r>
      <w:r w:rsidR="00E67878" w:rsidRPr="00A311B2">
        <w:rPr>
          <w:rFonts w:asciiTheme="minorHAnsi" w:hAnsiTheme="minorHAnsi" w:cstheme="minorHAnsi"/>
          <w:noProof/>
          <w:color w:val="auto"/>
        </w:rPr>
        <w:t xml:space="preserve"> (2018)</w:t>
      </w:r>
      <w:r w:rsidRPr="00A311B2">
        <w:rPr>
          <w:rFonts w:asciiTheme="minorHAnsi" w:hAnsiTheme="minorHAnsi" w:cstheme="minorHAnsi"/>
          <w:noProof/>
          <w:color w:val="auto"/>
        </w:rPr>
        <w:t>.</w:t>
      </w:r>
    </w:p>
    <w:p w14:paraId="626A41AB" w14:textId="6F3AD6C4" w:rsidR="00C17BFF" w:rsidRPr="00A311B2" w:rsidRDefault="00061248" w:rsidP="008A2EF1">
      <w:pPr>
        <w:pStyle w:val="EndNoteBibliography"/>
        <w:tabs>
          <w:tab w:val="left" w:pos="360"/>
        </w:tabs>
        <w:ind w:left="0" w:firstLine="0"/>
        <w:jc w:val="left"/>
        <w:rPr>
          <w:rFonts w:asciiTheme="minorHAnsi" w:hAnsiTheme="minorHAnsi" w:cstheme="minorHAnsi"/>
          <w:color w:val="auto"/>
        </w:rPr>
      </w:pPr>
      <w:r w:rsidRPr="00A311B2">
        <w:rPr>
          <w:rFonts w:asciiTheme="minorHAnsi" w:hAnsiTheme="minorHAnsi" w:cstheme="minorHAnsi"/>
          <w:noProof/>
          <w:color w:val="auto"/>
        </w:rPr>
        <w:t>1</w:t>
      </w:r>
      <w:r w:rsidR="00970D70" w:rsidRPr="00A311B2">
        <w:rPr>
          <w:rFonts w:asciiTheme="minorHAnsi" w:hAnsiTheme="minorHAnsi" w:cstheme="minorHAnsi"/>
          <w:noProof/>
          <w:color w:val="auto"/>
        </w:rPr>
        <w:t>9</w:t>
      </w:r>
      <w:r w:rsidRPr="00A311B2">
        <w:rPr>
          <w:rFonts w:asciiTheme="minorHAnsi" w:hAnsiTheme="minorHAnsi" w:cstheme="minorHAnsi"/>
          <w:noProof/>
          <w:color w:val="auto"/>
        </w:rPr>
        <w:t>.</w:t>
      </w:r>
      <w:r w:rsidRPr="00A311B2">
        <w:rPr>
          <w:rFonts w:asciiTheme="minorHAnsi" w:hAnsiTheme="minorHAnsi" w:cstheme="minorHAnsi"/>
          <w:noProof/>
          <w:color w:val="auto"/>
        </w:rPr>
        <w:tab/>
        <w:t>Gaspar</w:t>
      </w:r>
      <w:r w:rsidR="00F71528" w:rsidRPr="00A311B2">
        <w:rPr>
          <w:rFonts w:asciiTheme="minorHAnsi" w:hAnsiTheme="minorHAnsi" w:cstheme="minorHAnsi"/>
          <w:noProof/>
          <w:color w:val="auto"/>
        </w:rPr>
        <w:t>,</w:t>
      </w:r>
      <w:r w:rsidRPr="00A311B2">
        <w:rPr>
          <w:rFonts w:asciiTheme="minorHAnsi" w:hAnsiTheme="minorHAnsi" w:cstheme="minorHAnsi"/>
          <w:noProof/>
          <w:color w:val="auto"/>
        </w:rPr>
        <w:t xml:space="preserve"> M</w:t>
      </w:r>
      <w:r w:rsidR="00397B3F" w:rsidRPr="00A311B2">
        <w:rPr>
          <w:noProof/>
          <w:color w:val="auto"/>
        </w:rPr>
        <w:t xml:space="preserve">. </w:t>
      </w:r>
      <w:r w:rsidRPr="00A311B2">
        <w:rPr>
          <w:rFonts w:asciiTheme="minorHAnsi" w:hAnsiTheme="minorHAnsi" w:cstheme="minorHAnsi"/>
          <w:noProof/>
          <w:color w:val="auto"/>
        </w:rPr>
        <w:t>M</w:t>
      </w:r>
      <w:r w:rsidR="00397B3F" w:rsidRPr="00A311B2">
        <w:rPr>
          <w:rFonts w:asciiTheme="minorHAnsi" w:hAnsiTheme="minorHAnsi" w:cstheme="minorHAnsi"/>
          <w:noProof/>
          <w:color w:val="auto"/>
        </w:rPr>
        <w:t xml:space="preserve">., </w:t>
      </w:r>
      <w:r w:rsidRPr="00A311B2">
        <w:rPr>
          <w:rFonts w:asciiTheme="minorHAnsi" w:hAnsiTheme="minorHAnsi" w:cstheme="minorHAnsi"/>
          <w:noProof/>
          <w:color w:val="auto"/>
        </w:rPr>
        <w:t>Gobbo</w:t>
      </w:r>
      <w:r w:rsidR="00F71528" w:rsidRPr="00A311B2">
        <w:rPr>
          <w:rFonts w:asciiTheme="minorHAnsi" w:hAnsiTheme="minorHAnsi" w:cstheme="minorHAnsi"/>
          <w:noProof/>
          <w:color w:val="auto"/>
        </w:rPr>
        <w:t>,</w:t>
      </w:r>
      <w:r w:rsidRPr="00A311B2">
        <w:rPr>
          <w:rFonts w:asciiTheme="minorHAnsi" w:hAnsiTheme="minorHAnsi" w:cstheme="minorHAnsi"/>
          <w:noProof/>
          <w:color w:val="auto"/>
        </w:rPr>
        <w:t xml:space="preserve"> O</w:t>
      </w:r>
      <w:r w:rsidR="00397B3F" w:rsidRPr="00A311B2">
        <w:rPr>
          <w:rFonts w:asciiTheme="minorHAnsi" w:hAnsiTheme="minorHAnsi" w:cstheme="minorHAnsi"/>
          <w:noProof/>
          <w:color w:val="auto"/>
        </w:rPr>
        <w:t xml:space="preserve">., </w:t>
      </w:r>
      <w:r w:rsidRPr="00A311B2">
        <w:rPr>
          <w:rFonts w:asciiTheme="minorHAnsi" w:hAnsiTheme="minorHAnsi" w:cstheme="minorHAnsi"/>
          <w:noProof/>
          <w:color w:val="auto"/>
        </w:rPr>
        <w:t>Ehrhardt</w:t>
      </w:r>
      <w:r w:rsidR="00F71528" w:rsidRPr="00A311B2">
        <w:rPr>
          <w:rFonts w:asciiTheme="minorHAnsi" w:hAnsiTheme="minorHAnsi" w:cstheme="minorHAnsi"/>
          <w:noProof/>
          <w:color w:val="auto"/>
        </w:rPr>
        <w:t>,</w:t>
      </w:r>
      <w:r w:rsidRPr="00A311B2">
        <w:rPr>
          <w:rFonts w:asciiTheme="minorHAnsi" w:hAnsiTheme="minorHAnsi" w:cstheme="minorHAnsi"/>
          <w:noProof/>
          <w:color w:val="auto"/>
        </w:rPr>
        <w:t xml:space="preserve"> C. Generation of liposome aerosols with the Aeroneb Pro and the AeroProbe nebulizers. </w:t>
      </w:r>
      <w:r w:rsidRPr="00A311B2">
        <w:rPr>
          <w:rFonts w:asciiTheme="minorHAnsi" w:hAnsiTheme="minorHAnsi" w:cstheme="minorHAnsi"/>
          <w:i/>
          <w:noProof/>
          <w:color w:val="auto"/>
        </w:rPr>
        <w:t>J</w:t>
      </w:r>
      <w:r w:rsidR="00E67878" w:rsidRPr="00A311B2">
        <w:rPr>
          <w:rFonts w:asciiTheme="minorHAnsi" w:hAnsiTheme="minorHAnsi" w:cstheme="minorHAnsi"/>
          <w:i/>
          <w:noProof/>
          <w:color w:val="auto"/>
        </w:rPr>
        <w:t>ournal of</w:t>
      </w:r>
      <w:r w:rsidRPr="00A311B2">
        <w:rPr>
          <w:rFonts w:asciiTheme="minorHAnsi" w:hAnsiTheme="minorHAnsi" w:cstheme="minorHAnsi"/>
          <w:i/>
          <w:noProof/>
          <w:color w:val="auto"/>
        </w:rPr>
        <w:t xml:space="preserve"> Liposome Res</w:t>
      </w:r>
      <w:r w:rsidR="00E67878" w:rsidRPr="00A311B2">
        <w:rPr>
          <w:rFonts w:asciiTheme="minorHAnsi" w:hAnsiTheme="minorHAnsi" w:cstheme="minorHAnsi"/>
          <w:i/>
          <w:noProof/>
          <w:color w:val="auto"/>
        </w:rPr>
        <w:t>earch</w:t>
      </w:r>
      <w:r w:rsidRPr="00A311B2">
        <w:rPr>
          <w:rFonts w:asciiTheme="minorHAnsi" w:hAnsiTheme="minorHAnsi" w:cstheme="minorHAnsi"/>
          <w:noProof/>
          <w:color w:val="auto"/>
        </w:rPr>
        <w:t>.</w:t>
      </w:r>
      <w:r w:rsidR="00E67878" w:rsidRPr="00A311B2">
        <w:rPr>
          <w:rFonts w:asciiTheme="minorHAnsi" w:hAnsiTheme="minorHAnsi" w:cstheme="minorHAnsi"/>
          <w:noProof/>
          <w:color w:val="auto"/>
        </w:rPr>
        <w:t xml:space="preserve"> </w:t>
      </w:r>
      <w:r w:rsidRPr="00A311B2">
        <w:rPr>
          <w:rFonts w:asciiTheme="minorHAnsi" w:hAnsiTheme="minorHAnsi" w:cstheme="minorHAnsi"/>
          <w:b/>
          <w:noProof/>
          <w:color w:val="auto"/>
        </w:rPr>
        <w:t>20</w:t>
      </w:r>
      <w:r w:rsidR="00404004" w:rsidRPr="00A311B2">
        <w:rPr>
          <w:rFonts w:asciiTheme="minorHAnsi" w:hAnsiTheme="minorHAnsi" w:cstheme="minorHAnsi"/>
          <w:b/>
          <w:noProof/>
          <w:color w:val="auto"/>
        </w:rPr>
        <w:t xml:space="preserve"> </w:t>
      </w:r>
      <w:r w:rsidRPr="00A311B2">
        <w:rPr>
          <w:rFonts w:asciiTheme="minorHAnsi" w:hAnsiTheme="minorHAnsi" w:cstheme="minorHAnsi"/>
          <w:noProof/>
          <w:color w:val="auto"/>
        </w:rPr>
        <w:t>(1)</w:t>
      </w:r>
      <w:r w:rsidR="00E67878" w:rsidRPr="00A311B2">
        <w:rPr>
          <w:rFonts w:asciiTheme="minorHAnsi" w:hAnsiTheme="minorHAnsi" w:cstheme="minorHAnsi"/>
          <w:noProof/>
          <w:color w:val="auto"/>
        </w:rPr>
        <w:t xml:space="preserve">, </w:t>
      </w:r>
      <w:r w:rsidRPr="00A311B2">
        <w:rPr>
          <w:rFonts w:asciiTheme="minorHAnsi" w:hAnsiTheme="minorHAnsi" w:cstheme="minorHAnsi"/>
          <w:noProof/>
          <w:color w:val="auto"/>
        </w:rPr>
        <w:t>55</w:t>
      </w:r>
      <w:r w:rsidR="004B0E9A" w:rsidRPr="00A311B2">
        <w:rPr>
          <w:rFonts w:asciiTheme="minorHAnsi" w:hAnsiTheme="minorHAnsi" w:cstheme="minorHAnsi"/>
          <w:noProof/>
          <w:color w:val="auto"/>
        </w:rPr>
        <w:t>–</w:t>
      </w:r>
      <w:r w:rsidRPr="00A311B2">
        <w:rPr>
          <w:rFonts w:asciiTheme="minorHAnsi" w:hAnsiTheme="minorHAnsi" w:cstheme="minorHAnsi"/>
          <w:noProof/>
          <w:color w:val="auto"/>
        </w:rPr>
        <w:t>61</w:t>
      </w:r>
      <w:r w:rsidR="00E67878" w:rsidRPr="00A311B2">
        <w:rPr>
          <w:rFonts w:asciiTheme="minorHAnsi" w:hAnsiTheme="minorHAnsi" w:cstheme="minorHAnsi"/>
          <w:noProof/>
          <w:color w:val="auto"/>
        </w:rPr>
        <w:t xml:space="preserve"> (2010)</w:t>
      </w:r>
      <w:r w:rsidRPr="00A311B2">
        <w:rPr>
          <w:rFonts w:asciiTheme="minorHAnsi" w:hAnsiTheme="minorHAnsi" w:cstheme="minorHAnsi"/>
          <w:noProof/>
          <w:color w:val="auto"/>
        </w:rPr>
        <w:t>.</w:t>
      </w:r>
    </w:p>
    <w:sectPr w:rsidR="00C17BFF" w:rsidRPr="00A311B2"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35D34" w14:textId="77777777" w:rsidR="006754EA" w:rsidRDefault="006754EA" w:rsidP="00621C4E">
      <w:r>
        <w:separator/>
      </w:r>
    </w:p>
  </w:endnote>
  <w:endnote w:type="continuationSeparator" w:id="0">
    <w:p w14:paraId="537B5FE2" w14:textId="77777777" w:rsidR="006754EA" w:rsidRDefault="006754E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22D919E2" w:rsidR="004B7A84" w:rsidRDefault="004B7A84">
    <w:pPr>
      <w:pStyle w:val="Footer"/>
    </w:pPr>
  </w:p>
  <w:p w14:paraId="39947363" w14:textId="71AB2B06" w:rsidR="004B7A84" w:rsidRPr="00494F77" w:rsidRDefault="004B7A8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B7A84" w:rsidRDefault="004B7A8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6900D" w14:textId="77777777" w:rsidR="006754EA" w:rsidRDefault="006754EA" w:rsidP="00621C4E">
      <w:r>
        <w:separator/>
      </w:r>
    </w:p>
  </w:footnote>
  <w:footnote w:type="continuationSeparator" w:id="0">
    <w:p w14:paraId="7E56F04D" w14:textId="77777777" w:rsidR="006754EA" w:rsidRDefault="006754E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B7A84" w:rsidRPr="006F06E4" w:rsidRDefault="004B7A8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2E464EA" w:rsidR="004B7A84" w:rsidRPr="006F06E4" w:rsidRDefault="004B7A84" w:rsidP="006F06E4">
    <w:pPr>
      <w:pStyle w:val="Header"/>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2276600"/>
    <w:multiLevelType w:val="multilevel"/>
    <w:tmpl w:val="A03E07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2A478E9"/>
    <w:multiLevelType w:val="multilevel"/>
    <w:tmpl w:val="A7005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3"/>
  </w:num>
  <w:num w:numId="12">
    <w:abstractNumId w:val="2"/>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5"/>
  </w:num>
  <w:num w:numId="20">
    <w:abstractNumId w:val="3"/>
  </w:num>
  <w:num w:numId="21">
    <w:abstractNumId w:val="26"/>
  </w:num>
  <w:num w:numId="22">
    <w:abstractNumId w:val="24"/>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22"/>
  </w:num>
  <w:num w:numId="3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xapxv5sfattketssqx0av3x5s2wdssapd9&quot;&gt;JoVE aerosol delivery&lt;record-ids&gt;&lt;item&gt;9&lt;/item&gt;&lt;item&gt;12&lt;/item&gt;&lt;item&gt;34&lt;/item&gt;&lt;item&gt;35&lt;/item&gt;&lt;item&gt;36&lt;/item&gt;&lt;item&gt;37&lt;/item&gt;&lt;item&gt;39&lt;/item&gt;&lt;item&gt;41&lt;/item&gt;&lt;item&gt;44&lt;/item&gt;&lt;item&gt;45&lt;/item&gt;&lt;item&gt;46&lt;/item&gt;&lt;item&gt;47&lt;/item&gt;&lt;item&gt;49&lt;/item&gt;&lt;item&gt;53&lt;/item&gt;&lt;item&gt;56&lt;/item&gt;&lt;item&gt;58&lt;/item&gt;&lt;item&gt;59&lt;/item&gt;&lt;item&gt;63&lt;/item&gt;&lt;item&gt;68&lt;/item&gt;&lt;item&gt;70&lt;/item&gt;&lt;/record-ids&gt;&lt;/item&gt;&lt;/Libraries&gt;"/>
  </w:docVars>
  <w:rsids>
    <w:rsidRoot w:val="00EE705F"/>
    <w:rsid w:val="00001169"/>
    <w:rsid w:val="00001806"/>
    <w:rsid w:val="00004C33"/>
    <w:rsid w:val="00005815"/>
    <w:rsid w:val="00006E68"/>
    <w:rsid w:val="00007DBC"/>
    <w:rsid w:val="00007EA1"/>
    <w:rsid w:val="000100F0"/>
    <w:rsid w:val="0001255A"/>
    <w:rsid w:val="000129B2"/>
    <w:rsid w:val="00012FF9"/>
    <w:rsid w:val="0001389C"/>
    <w:rsid w:val="00014314"/>
    <w:rsid w:val="0001439B"/>
    <w:rsid w:val="0002092D"/>
    <w:rsid w:val="000212AE"/>
    <w:rsid w:val="00021434"/>
    <w:rsid w:val="00021774"/>
    <w:rsid w:val="00021DF3"/>
    <w:rsid w:val="0002351B"/>
    <w:rsid w:val="00023869"/>
    <w:rsid w:val="00024598"/>
    <w:rsid w:val="000279B0"/>
    <w:rsid w:val="00032769"/>
    <w:rsid w:val="0003311E"/>
    <w:rsid w:val="00037B58"/>
    <w:rsid w:val="0004142A"/>
    <w:rsid w:val="00042955"/>
    <w:rsid w:val="0004482A"/>
    <w:rsid w:val="00050BB2"/>
    <w:rsid w:val="00051B73"/>
    <w:rsid w:val="000575CF"/>
    <w:rsid w:val="00060932"/>
    <w:rsid w:val="00060ABE"/>
    <w:rsid w:val="00061248"/>
    <w:rsid w:val="00061A50"/>
    <w:rsid w:val="0006361B"/>
    <w:rsid w:val="00064104"/>
    <w:rsid w:val="00064F32"/>
    <w:rsid w:val="000652E3"/>
    <w:rsid w:val="00066025"/>
    <w:rsid w:val="00066EC3"/>
    <w:rsid w:val="00067A8F"/>
    <w:rsid w:val="000701D1"/>
    <w:rsid w:val="00080533"/>
    <w:rsid w:val="00080A20"/>
    <w:rsid w:val="00082796"/>
    <w:rsid w:val="00082DF4"/>
    <w:rsid w:val="00086FF5"/>
    <w:rsid w:val="00087C0A"/>
    <w:rsid w:val="00091788"/>
    <w:rsid w:val="00093BC4"/>
    <w:rsid w:val="000941A5"/>
    <w:rsid w:val="000943E6"/>
    <w:rsid w:val="00097929"/>
    <w:rsid w:val="000A1E80"/>
    <w:rsid w:val="000A3B70"/>
    <w:rsid w:val="000A5153"/>
    <w:rsid w:val="000B10AE"/>
    <w:rsid w:val="000B17CD"/>
    <w:rsid w:val="000B30BF"/>
    <w:rsid w:val="000B566B"/>
    <w:rsid w:val="000B595C"/>
    <w:rsid w:val="000B65CB"/>
    <w:rsid w:val="000B662E"/>
    <w:rsid w:val="000B7294"/>
    <w:rsid w:val="000B75D0"/>
    <w:rsid w:val="000C0A57"/>
    <w:rsid w:val="000C1CF8"/>
    <w:rsid w:val="000C49CF"/>
    <w:rsid w:val="000C52E9"/>
    <w:rsid w:val="000C5B8B"/>
    <w:rsid w:val="000C5CDC"/>
    <w:rsid w:val="000C65DC"/>
    <w:rsid w:val="000C66F3"/>
    <w:rsid w:val="000C6900"/>
    <w:rsid w:val="000D28BF"/>
    <w:rsid w:val="000D2AA1"/>
    <w:rsid w:val="000D31E8"/>
    <w:rsid w:val="000D76E4"/>
    <w:rsid w:val="000E3816"/>
    <w:rsid w:val="000E4618"/>
    <w:rsid w:val="000E4F77"/>
    <w:rsid w:val="000E5602"/>
    <w:rsid w:val="000F265C"/>
    <w:rsid w:val="000F326E"/>
    <w:rsid w:val="000F3AFA"/>
    <w:rsid w:val="000F5712"/>
    <w:rsid w:val="000F6611"/>
    <w:rsid w:val="000F7E22"/>
    <w:rsid w:val="00107554"/>
    <w:rsid w:val="001075E9"/>
    <w:rsid w:val="001104F3"/>
    <w:rsid w:val="00112EEB"/>
    <w:rsid w:val="00113910"/>
    <w:rsid w:val="00113E26"/>
    <w:rsid w:val="001173FF"/>
    <w:rsid w:val="00122274"/>
    <w:rsid w:val="00122BC7"/>
    <w:rsid w:val="0012563A"/>
    <w:rsid w:val="001264DE"/>
    <w:rsid w:val="00127259"/>
    <w:rsid w:val="00130DDD"/>
    <w:rsid w:val="001313A7"/>
    <w:rsid w:val="0013276F"/>
    <w:rsid w:val="001342B5"/>
    <w:rsid w:val="0013621E"/>
    <w:rsid w:val="0013642E"/>
    <w:rsid w:val="00142EFE"/>
    <w:rsid w:val="00150AB6"/>
    <w:rsid w:val="00152A23"/>
    <w:rsid w:val="00153123"/>
    <w:rsid w:val="00156B11"/>
    <w:rsid w:val="00156EBA"/>
    <w:rsid w:val="00157556"/>
    <w:rsid w:val="00157F75"/>
    <w:rsid w:val="00160D97"/>
    <w:rsid w:val="00162CB7"/>
    <w:rsid w:val="001665C9"/>
    <w:rsid w:val="00166F32"/>
    <w:rsid w:val="001718C0"/>
    <w:rsid w:val="00171E5B"/>
    <w:rsid w:val="00171F94"/>
    <w:rsid w:val="00175D4E"/>
    <w:rsid w:val="0017668A"/>
    <w:rsid w:val="001766FE"/>
    <w:rsid w:val="001771E7"/>
    <w:rsid w:val="0018762E"/>
    <w:rsid w:val="001911FF"/>
    <w:rsid w:val="00192006"/>
    <w:rsid w:val="00193180"/>
    <w:rsid w:val="00194D2F"/>
    <w:rsid w:val="0019530C"/>
    <w:rsid w:val="00196792"/>
    <w:rsid w:val="00196D2D"/>
    <w:rsid w:val="001B1519"/>
    <w:rsid w:val="001B2E2D"/>
    <w:rsid w:val="001B5CD2"/>
    <w:rsid w:val="001B6A61"/>
    <w:rsid w:val="001C0BEE"/>
    <w:rsid w:val="001C0D68"/>
    <w:rsid w:val="001C1E49"/>
    <w:rsid w:val="001C27C1"/>
    <w:rsid w:val="001C2A98"/>
    <w:rsid w:val="001C3B86"/>
    <w:rsid w:val="001C4D95"/>
    <w:rsid w:val="001D21F0"/>
    <w:rsid w:val="001D3D7D"/>
    <w:rsid w:val="001D3FFF"/>
    <w:rsid w:val="001D4997"/>
    <w:rsid w:val="001D5259"/>
    <w:rsid w:val="001D625F"/>
    <w:rsid w:val="001D68A4"/>
    <w:rsid w:val="001D7260"/>
    <w:rsid w:val="001D7576"/>
    <w:rsid w:val="001E0E3F"/>
    <w:rsid w:val="001E14A0"/>
    <w:rsid w:val="001E27B7"/>
    <w:rsid w:val="001E4742"/>
    <w:rsid w:val="001E7376"/>
    <w:rsid w:val="001F225C"/>
    <w:rsid w:val="00200792"/>
    <w:rsid w:val="00201CFA"/>
    <w:rsid w:val="0020220D"/>
    <w:rsid w:val="00202448"/>
    <w:rsid w:val="00202D15"/>
    <w:rsid w:val="00204847"/>
    <w:rsid w:val="00205B3F"/>
    <w:rsid w:val="00212EAE"/>
    <w:rsid w:val="00212F26"/>
    <w:rsid w:val="00214BEE"/>
    <w:rsid w:val="00214EE2"/>
    <w:rsid w:val="002205B8"/>
    <w:rsid w:val="00225720"/>
    <w:rsid w:val="002259E5"/>
    <w:rsid w:val="00226140"/>
    <w:rsid w:val="002274F3"/>
    <w:rsid w:val="0023094C"/>
    <w:rsid w:val="00231D8D"/>
    <w:rsid w:val="00232AA6"/>
    <w:rsid w:val="00233484"/>
    <w:rsid w:val="0023351C"/>
    <w:rsid w:val="00234303"/>
    <w:rsid w:val="00234BE3"/>
    <w:rsid w:val="0023542F"/>
    <w:rsid w:val="00235A90"/>
    <w:rsid w:val="0023624F"/>
    <w:rsid w:val="00241E48"/>
    <w:rsid w:val="0024214E"/>
    <w:rsid w:val="00242622"/>
    <w:rsid w:val="00242623"/>
    <w:rsid w:val="00250558"/>
    <w:rsid w:val="0025357C"/>
    <w:rsid w:val="002577CF"/>
    <w:rsid w:val="002605D1"/>
    <w:rsid w:val="00260652"/>
    <w:rsid w:val="00261F25"/>
    <w:rsid w:val="002648A9"/>
    <w:rsid w:val="0026536F"/>
    <w:rsid w:val="00265399"/>
    <w:rsid w:val="0026553C"/>
    <w:rsid w:val="002661A0"/>
    <w:rsid w:val="0026630A"/>
    <w:rsid w:val="0026790A"/>
    <w:rsid w:val="00267DD5"/>
    <w:rsid w:val="0027387D"/>
    <w:rsid w:val="0027421F"/>
    <w:rsid w:val="00274A0A"/>
    <w:rsid w:val="00277593"/>
    <w:rsid w:val="00280909"/>
    <w:rsid w:val="00280918"/>
    <w:rsid w:val="00282AF6"/>
    <w:rsid w:val="0028596A"/>
    <w:rsid w:val="00287085"/>
    <w:rsid w:val="00287DC0"/>
    <w:rsid w:val="0029087B"/>
    <w:rsid w:val="00290AF9"/>
    <w:rsid w:val="00291131"/>
    <w:rsid w:val="00294DEF"/>
    <w:rsid w:val="002967CF"/>
    <w:rsid w:val="00297788"/>
    <w:rsid w:val="002A0C18"/>
    <w:rsid w:val="002A2868"/>
    <w:rsid w:val="002A3285"/>
    <w:rsid w:val="002A34F9"/>
    <w:rsid w:val="002A484B"/>
    <w:rsid w:val="002A64A6"/>
    <w:rsid w:val="002A7EB3"/>
    <w:rsid w:val="002B04F1"/>
    <w:rsid w:val="002B1D16"/>
    <w:rsid w:val="002B1FE3"/>
    <w:rsid w:val="002B3301"/>
    <w:rsid w:val="002C1445"/>
    <w:rsid w:val="002C47D4"/>
    <w:rsid w:val="002D0F38"/>
    <w:rsid w:val="002D5603"/>
    <w:rsid w:val="002D77E3"/>
    <w:rsid w:val="002F2859"/>
    <w:rsid w:val="002F36CF"/>
    <w:rsid w:val="002F50EF"/>
    <w:rsid w:val="002F6E3C"/>
    <w:rsid w:val="00300804"/>
    <w:rsid w:val="0030117D"/>
    <w:rsid w:val="0030119D"/>
    <w:rsid w:val="00301F30"/>
    <w:rsid w:val="003027CB"/>
    <w:rsid w:val="003038FD"/>
    <w:rsid w:val="00303C87"/>
    <w:rsid w:val="00304C95"/>
    <w:rsid w:val="003108E5"/>
    <w:rsid w:val="003115A8"/>
    <w:rsid w:val="003120CB"/>
    <w:rsid w:val="00316AE8"/>
    <w:rsid w:val="003176B9"/>
    <w:rsid w:val="00320153"/>
    <w:rsid w:val="00320367"/>
    <w:rsid w:val="00322871"/>
    <w:rsid w:val="00326FB3"/>
    <w:rsid w:val="003316D4"/>
    <w:rsid w:val="003321B2"/>
    <w:rsid w:val="00332BBE"/>
    <w:rsid w:val="00333822"/>
    <w:rsid w:val="00336715"/>
    <w:rsid w:val="003401EC"/>
    <w:rsid w:val="00340DFD"/>
    <w:rsid w:val="0034121A"/>
    <w:rsid w:val="00344954"/>
    <w:rsid w:val="00350CD7"/>
    <w:rsid w:val="00354BB1"/>
    <w:rsid w:val="00360C17"/>
    <w:rsid w:val="00361DA0"/>
    <w:rsid w:val="003621C6"/>
    <w:rsid w:val="003622B8"/>
    <w:rsid w:val="00362C94"/>
    <w:rsid w:val="00365AAD"/>
    <w:rsid w:val="00366B76"/>
    <w:rsid w:val="00373051"/>
    <w:rsid w:val="00373B8F"/>
    <w:rsid w:val="003745AA"/>
    <w:rsid w:val="00376D95"/>
    <w:rsid w:val="00377FBB"/>
    <w:rsid w:val="00385140"/>
    <w:rsid w:val="00393CC7"/>
    <w:rsid w:val="00393D11"/>
    <w:rsid w:val="00393E06"/>
    <w:rsid w:val="00396302"/>
    <w:rsid w:val="003971F7"/>
    <w:rsid w:val="00397B3F"/>
    <w:rsid w:val="003A0F89"/>
    <w:rsid w:val="003A16FC"/>
    <w:rsid w:val="003A2C8A"/>
    <w:rsid w:val="003A4370"/>
    <w:rsid w:val="003A4FCD"/>
    <w:rsid w:val="003B0944"/>
    <w:rsid w:val="003B1593"/>
    <w:rsid w:val="003B4381"/>
    <w:rsid w:val="003C0E14"/>
    <w:rsid w:val="003C1043"/>
    <w:rsid w:val="003C10CF"/>
    <w:rsid w:val="003C1A30"/>
    <w:rsid w:val="003C3A71"/>
    <w:rsid w:val="003C6779"/>
    <w:rsid w:val="003C7068"/>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6815"/>
    <w:rsid w:val="003F6526"/>
    <w:rsid w:val="00400A76"/>
    <w:rsid w:val="00404004"/>
    <w:rsid w:val="00407EC8"/>
    <w:rsid w:val="0041110A"/>
    <w:rsid w:val="00411624"/>
    <w:rsid w:val="004148E1"/>
    <w:rsid w:val="00414CFA"/>
    <w:rsid w:val="00415EC0"/>
    <w:rsid w:val="00420BE9"/>
    <w:rsid w:val="00423AD8"/>
    <w:rsid w:val="00423C00"/>
    <w:rsid w:val="00423FDD"/>
    <w:rsid w:val="00424C85"/>
    <w:rsid w:val="0042542F"/>
    <w:rsid w:val="00425A0F"/>
    <w:rsid w:val="004260BD"/>
    <w:rsid w:val="00427D97"/>
    <w:rsid w:val="0043012F"/>
    <w:rsid w:val="00430F1F"/>
    <w:rsid w:val="004326EA"/>
    <w:rsid w:val="004372F7"/>
    <w:rsid w:val="0044434C"/>
    <w:rsid w:val="0044456B"/>
    <w:rsid w:val="00447BD1"/>
    <w:rsid w:val="004507F3"/>
    <w:rsid w:val="00450AF4"/>
    <w:rsid w:val="00456A57"/>
    <w:rsid w:val="00460377"/>
    <w:rsid w:val="004607DE"/>
    <w:rsid w:val="004671C7"/>
    <w:rsid w:val="00470F52"/>
    <w:rsid w:val="00472F4D"/>
    <w:rsid w:val="004730BF"/>
    <w:rsid w:val="00473E9B"/>
    <w:rsid w:val="00474DCB"/>
    <w:rsid w:val="0047535C"/>
    <w:rsid w:val="004762F6"/>
    <w:rsid w:val="00482AFA"/>
    <w:rsid w:val="00485870"/>
    <w:rsid w:val="00485FE8"/>
    <w:rsid w:val="00492371"/>
    <w:rsid w:val="00492473"/>
    <w:rsid w:val="00492EB5"/>
    <w:rsid w:val="00494F77"/>
    <w:rsid w:val="00495C6C"/>
    <w:rsid w:val="00496CBF"/>
    <w:rsid w:val="00497721"/>
    <w:rsid w:val="004A0229"/>
    <w:rsid w:val="004A35D2"/>
    <w:rsid w:val="004A5D8E"/>
    <w:rsid w:val="004A6EDA"/>
    <w:rsid w:val="004A71E4"/>
    <w:rsid w:val="004B0E9A"/>
    <w:rsid w:val="004B2F00"/>
    <w:rsid w:val="004B667A"/>
    <w:rsid w:val="004B6E31"/>
    <w:rsid w:val="004B7036"/>
    <w:rsid w:val="004B7A84"/>
    <w:rsid w:val="004C0535"/>
    <w:rsid w:val="004C1D66"/>
    <w:rsid w:val="004C31D7"/>
    <w:rsid w:val="004C4AD2"/>
    <w:rsid w:val="004C6981"/>
    <w:rsid w:val="004D1F21"/>
    <w:rsid w:val="004D268C"/>
    <w:rsid w:val="004D3E2D"/>
    <w:rsid w:val="004D59D8"/>
    <w:rsid w:val="004D5DA1"/>
    <w:rsid w:val="004D7910"/>
    <w:rsid w:val="004E150F"/>
    <w:rsid w:val="004E1DCA"/>
    <w:rsid w:val="004E23A1"/>
    <w:rsid w:val="004E3489"/>
    <w:rsid w:val="004E358A"/>
    <w:rsid w:val="004E3AFA"/>
    <w:rsid w:val="004E6588"/>
    <w:rsid w:val="004E6C6B"/>
    <w:rsid w:val="004E7DD8"/>
    <w:rsid w:val="004F2742"/>
    <w:rsid w:val="004F2B33"/>
    <w:rsid w:val="004F3C01"/>
    <w:rsid w:val="004F7031"/>
    <w:rsid w:val="00502A0A"/>
    <w:rsid w:val="00507C50"/>
    <w:rsid w:val="00514D40"/>
    <w:rsid w:val="00517C3A"/>
    <w:rsid w:val="00525131"/>
    <w:rsid w:val="005276C3"/>
    <w:rsid w:val="00527BF4"/>
    <w:rsid w:val="005324BE"/>
    <w:rsid w:val="00534F6C"/>
    <w:rsid w:val="00535994"/>
    <w:rsid w:val="0053646D"/>
    <w:rsid w:val="00536D67"/>
    <w:rsid w:val="0053760B"/>
    <w:rsid w:val="00540AAD"/>
    <w:rsid w:val="00543EC1"/>
    <w:rsid w:val="00546458"/>
    <w:rsid w:val="0055087C"/>
    <w:rsid w:val="00552809"/>
    <w:rsid w:val="00553413"/>
    <w:rsid w:val="00555983"/>
    <w:rsid w:val="00556CE7"/>
    <w:rsid w:val="00560E31"/>
    <w:rsid w:val="00561BDA"/>
    <w:rsid w:val="00567DBF"/>
    <w:rsid w:val="0058000E"/>
    <w:rsid w:val="00581B23"/>
    <w:rsid w:val="0058219C"/>
    <w:rsid w:val="0058707F"/>
    <w:rsid w:val="00590734"/>
    <w:rsid w:val="00591DBD"/>
    <w:rsid w:val="005931FE"/>
    <w:rsid w:val="005A0028"/>
    <w:rsid w:val="005A0ACC"/>
    <w:rsid w:val="005A2F7A"/>
    <w:rsid w:val="005A5839"/>
    <w:rsid w:val="005A5876"/>
    <w:rsid w:val="005A5930"/>
    <w:rsid w:val="005B0072"/>
    <w:rsid w:val="005B0732"/>
    <w:rsid w:val="005B38A0"/>
    <w:rsid w:val="005B491C"/>
    <w:rsid w:val="005B4DBF"/>
    <w:rsid w:val="005B5DE2"/>
    <w:rsid w:val="005B674C"/>
    <w:rsid w:val="005C24F2"/>
    <w:rsid w:val="005C7561"/>
    <w:rsid w:val="005D1E57"/>
    <w:rsid w:val="005D2F57"/>
    <w:rsid w:val="005D34F6"/>
    <w:rsid w:val="005D46B2"/>
    <w:rsid w:val="005D4F1A"/>
    <w:rsid w:val="005E1884"/>
    <w:rsid w:val="005F34F1"/>
    <w:rsid w:val="005F373A"/>
    <w:rsid w:val="005F4F87"/>
    <w:rsid w:val="005F64DB"/>
    <w:rsid w:val="005F6B0E"/>
    <w:rsid w:val="005F760E"/>
    <w:rsid w:val="005F7B1D"/>
    <w:rsid w:val="0060222A"/>
    <w:rsid w:val="006070C4"/>
    <w:rsid w:val="00610C21"/>
    <w:rsid w:val="00611907"/>
    <w:rsid w:val="00613116"/>
    <w:rsid w:val="006202A6"/>
    <w:rsid w:val="0062054B"/>
    <w:rsid w:val="00620926"/>
    <w:rsid w:val="00621C4E"/>
    <w:rsid w:val="00623C8E"/>
    <w:rsid w:val="00624EAE"/>
    <w:rsid w:val="00625635"/>
    <w:rsid w:val="006305D7"/>
    <w:rsid w:val="00632F63"/>
    <w:rsid w:val="00633A01"/>
    <w:rsid w:val="00633B97"/>
    <w:rsid w:val="006341F7"/>
    <w:rsid w:val="00634585"/>
    <w:rsid w:val="00635014"/>
    <w:rsid w:val="006369CE"/>
    <w:rsid w:val="006411CA"/>
    <w:rsid w:val="006427CA"/>
    <w:rsid w:val="00644622"/>
    <w:rsid w:val="006450C9"/>
    <w:rsid w:val="0064605E"/>
    <w:rsid w:val="006578F1"/>
    <w:rsid w:val="00657BC4"/>
    <w:rsid w:val="006608BC"/>
    <w:rsid w:val="006619C8"/>
    <w:rsid w:val="00671710"/>
    <w:rsid w:val="00673414"/>
    <w:rsid w:val="006754EA"/>
    <w:rsid w:val="00676079"/>
    <w:rsid w:val="00676ECD"/>
    <w:rsid w:val="00677D0A"/>
    <w:rsid w:val="0068185F"/>
    <w:rsid w:val="00683384"/>
    <w:rsid w:val="00684324"/>
    <w:rsid w:val="006A01CF"/>
    <w:rsid w:val="006A60DD"/>
    <w:rsid w:val="006B0679"/>
    <w:rsid w:val="006B074C"/>
    <w:rsid w:val="006B08EC"/>
    <w:rsid w:val="006B2C9A"/>
    <w:rsid w:val="006B3B84"/>
    <w:rsid w:val="006B4C31"/>
    <w:rsid w:val="006B4E7C"/>
    <w:rsid w:val="006B5D8C"/>
    <w:rsid w:val="006B71A9"/>
    <w:rsid w:val="006B72D4"/>
    <w:rsid w:val="006C11CC"/>
    <w:rsid w:val="006C1AEB"/>
    <w:rsid w:val="006C57FE"/>
    <w:rsid w:val="006C5A83"/>
    <w:rsid w:val="006C64AC"/>
    <w:rsid w:val="006C668E"/>
    <w:rsid w:val="006C7BEF"/>
    <w:rsid w:val="006D5100"/>
    <w:rsid w:val="006E4B63"/>
    <w:rsid w:val="006F06E4"/>
    <w:rsid w:val="006F06FF"/>
    <w:rsid w:val="006F7B41"/>
    <w:rsid w:val="00702B5D"/>
    <w:rsid w:val="00703ED2"/>
    <w:rsid w:val="00707B8D"/>
    <w:rsid w:val="00713636"/>
    <w:rsid w:val="00714B8C"/>
    <w:rsid w:val="0071675D"/>
    <w:rsid w:val="00717736"/>
    <w:rsid w:val="00732B47"/>
    <w:rsid w:val="00733E72"/>
    <w:rsid w:val="00735CF5"/>
    <w:rsid w:val="0074063A"/>
    <w:rsid w:val="00742AA4"/>
    <w:rsid w:val="00743BA1"/>
    <w:rsid w:val="00745F1E"/>
    <w:rsid w:val="007515FE"/>
    <w:rsid w:val="00755044"/>
    <w:rsid w:val="007601D0"/>
    <w:rsid w:val="007603BB"/>
    <w:rsid w:val="0076109D"/>
    <w:rsid w:val="00767107"/>
    <w:rsid w:val="00767EEB"/>
    <w:rsid w:val="00773617"/>
    <w:rsid w:val="00773BFD"/>
    <w:rsid w:val="007743B3"/>
    <w:rsid w:val="00774490"/>
    <w:rsid w:val="0077581E"/>
    <w:rsid w:val="00776769"/>
    <w:rsid w:val="007819FF"/>
    <w:rsid w:val="00782C2C"/>
    <w:rsid w:val="0078360C"/>
    <w:rsid w:val="00784122"/>
    <w:rsid w:val="00784A4C"/>
    <w:rsid w:val="00784BC6"/>
    <w:rsid w:val="0078523D"/>
    <w:rsid w:val="007868B5"/>
    <w:rsid w:val="00787690"/>
    <w:rsid w:val="007931DF"/>
    <w:rsid w:val="007957B2"/>
    <w:rsid w:val="007A0172"/>
    <w:rsid w:val="007A0570"/>
    <w:rsid w:val="007A0F11"/>
    <w:rsid w:val="007A143E"/>
    <w:rsid w:val="007A1804"/>
    <w:rsid w:val="007A215A"/>
    <w:rsid w:val="007A2511"/>
    <w:rsid w:val="007A260E"/>
    <w:rsid w:val="007A4D4C"/>
    <w:rsid w:val="007A4DD6"/>
    <w:rsid w:val="007A5CB9"/>
    <w:rsid w:val="007B20AE"/>
    <w:rsid w:val="007B6B07"/>
    <w:rsid w:val="007B6D43"/>
    <w:rsid w:val="007B749A"/>
    <w:rsid w:val="007B7C6E"/>
    <w:rsid w:val="007C63FA"/>
    <w:rsid w:val="007D44D7"/>
    <w:rsid w:val="007D621A"/>
    <w:rsid w:val="007D6B54"/>
    <w:rsid w:val="007D6ED1"/>
    <w:rsid w:val="007D7366"/>
    <w:rsid w:val="007D7DA8"/>
    <w:rsid w:val="007E058A"/>
    <w:rsid w:val="007E2887"/>
    <w:rsid w:val="007E50D5"/>
    <w:rsid w:val="007E5278"/>
    <w:rsid w:val="007E59D7"/>
    <w:rsid w:val="007E72E7"/>
    <w:rsid w:val="007E749C"/>
    <w:rsid w:val="007F1B5C"/>
    <w:rsid w:val="007F4DDA"/>
    <w:rsid w:val="007F60AB"/>
    <w:rsid w:val="00801257"/>
    <w:rsid w:val="00803B0A"/>
    <w:rsid w:val="00804DED"/>
    <w:rsid w:val="00805B96"/>
    <w:rsid w:val="008105BE"/>
    <w:rsid w:val="008115A5"/>
    <w:rsid w:val="00811D46"/>
    <w:rsid w:val="00812A23"/>
    <w:rsid w:val="0081415D"/>
    <w:rsid w:val="00815D5C"/>
    <w:rsid w:val="00820229"/>
    <w:rsid w:val="0082065C"/>
    <w:rsid w:val="00822448"/>
    <w:rsid w:val="00822ABE"/>
    <w:rsid w:val="008244D1"/>
    <w:rsid w:val="00826CD4"/>
    <w:rsid w:val="00827F51"/>
    <w:rsid w:val="0083104E"/>
    <w:rsid w:val="008343BE"/>
    <w:rsid w:val="00836535"/>
    <w:rsid w:val="00836D6D"/>
    <w:rsid w:val="00840FB4"/>
    <w:rsid w:val="008410B2"/>
    <w:rsid w:val="00841780"/>
    <w:rsid w:val="00841EEB"/>
    <w:rsid w:val="008459EF"/>
    <w:rsid w:val="008465C7"/>
    <w:rsid w:val="008500A0"/>
    <w:rsid w:val="008524E5"/>
    <w:rsid w:val="0085351C"/>
    <w:rsid w:val="0085435A"/>
    <w:rsid w:val="008549CA"/>
    <w:rsid w:val="008556C3"/>
    <w:rsid w:val="0085687C"/>
    <w:rsid w:val="00857502"/>
    <w:rsid w:val="008611C1"/>
    <w:rsid w:val="00861540"/>
    <w:rsid w:val="00863834"/>
    <w:rsid w:val="00864BED"/>
    <w:rsid w:val="008706C5"/>
    <w:rsid w:val="008711B4"/>
    <w:rsid w:val="00873707"/>
    <w:rsid w:val="00874B20"/>
    <w:rsid w:val="00875608"/>
    <w:rsid w:val="008757C6"/>
    <w:rsid w:val="008763E1"/>
    <w:rsid w:val="0087775C"/>
    <w:rsid w:val="00877EC8"/>
    <w:rsid w:val="00880F36"/>
    <w:rsid w:val="00885530"/>
    <w:rsid w:val="008910D1"/>
    <w:rsid w:val="008920A7"/>
    <w:rsid w:val="0089296C"/>
    <w:rsid w:val="00896ABD"/>
    <w:rsid w:val="00897AB6"/>
    <w:rsid w:val="00897DA8"/>
    <w:rsid w:val="008A2EF1"/>
    <w:rsid w:val="008A2F55"/>
    <w:rsid w:val="008A3380"/>
    <w:rsid w:val="008A57D3"/>
    <w:rsid w:val="008A7A9C"/>
    <w:rsid w:val="008B08BA"/>
    <w:rsid w:val="008B5218"/>
    <w:rsid w:val="008B7102"/>
    <w:rsid w:val="008C0B93"/>
    <w:rsid w:val="008C3B7D"/>
    <w:rsid w:val="008C5245"/>
    <w:rsid w:val="008C5CC1"/>
    <w:rsid w:val="008D0F90"/>
    <w:rsid w:val="008D3715"/>
    <w:rsid w:val="008D5465"/>
    <w:rsid w:val="008D5E61"/>
    <w:rsid w:val="008D7EB7"/>
    <w:rsid w:val="008D7EC5"/>
    <w:rsid w:val="008E076A"/>
    <w:rsid w:val="008E3684"/>
    <w:rsid w:val="008E57F5"/>
    <w:rsid w:val="008E7606"/>
    <w:rsid w:val="008F1DAA"/>
    <w:rsid w:val="008F3EBD"/>
    <w:rsid w:val="008F44C0"/>
    <w:rsid w:val="008F60B2"/>
    <w:rsid w:val="008F6EBB"/>
    <w:rsid w:val="008F7C41"/>
    <w:rsid w:val="009031E2"/>
    <w:rsid w:val="0091276C"/>
    <w:rsid w:val="0091341E"/>
    <w:rsid w:val="009145BE"/>
    <w:rsid w:val="009165AC"/>
    <w:rsid w:val="00916FFC"/>
    <w:rsid w:val="0092053F"/>
    <w:rsid w:val="009212B3"/>
    <w:rsid w:val="0092340A"/>
    <w:rsid w:val="00926748"/>
    <w:rsid w:val="009300C9"/>
    <w:rsid w:val="00930A5F"/>
    <w:rsid w:val="009313D9"/>
    <w:rsid w:val="00935B7F"/>
    <w:rsid w:val="009373AA"/>
    <w:rsid w:val="00941293"/>
    <w:rsid w:val="0094147D"/>
    <w:rsid w:val="00942188"/>
    <w:rsid w:val="0094547D"/>
    <w:rsid w:val="00946372"/>
    <w:rsid w:val="0095032B"/>
    <w:rsid w:val="00950B13"/>
    <w:rsid w:val="00950C17"/>
    <w:rsid w:val="00951FAF"/>
    <w:rsid w:val="00952830"/>
    <w:rsid w:val="00954740"/>
    <w:rsid w:val="009557BC"/>
    <w:rsid w:val="00955AE5"/>
    <w:rsid w:val="00956447"/>
    <w:rsid w:val="009627AA"/>
    <w:rsid w:val="00962E71"/>
    <w:rsid w:val="00963ABC"/>
    <w:rsid w:val="00965D21"/>
    <w:rsid w:val="00967764"/>
    <w:rsid w:val="00970B0E"/>
    <w:rsid w:val="00970BB9"/>
    <w:rsid w:val="00970D70"/>
    <w:rsid w:val="009726EE"/>
    <w:rsid w:val="00972CDE"/>
    <w:rsid w:val="009733DD"/>
    <w:rsid w:val="00973743"/>
    <w:rsid w:val="00975573"/>
    <w:rsid w:val="00976D03"/>
    <w:rsid w:val="00976DBF"/>
    <w:rsid w:val="00977897"/>
    <w:rsid w:val="00977B30"/>
    <w:rsid w:val="00982F41"/>
    <w:rsid w:val="0098382D"/>
    <w:rsid w:val="0098395A"/>
    <w:rsid w:val="00985090"/>
    <w:rsid w:val="00986F0D"/>
    <w:rsid w:val="00987710"/>
    <w:rsid w:val="009904AB"/>
    <w:rsid w:val="00995688"/>
    <w:rsid w:val="009958A6"/>
    <w:rsid w:val="00996456"/>
    <w:rsid w:val="009A04F5"/>
    <w:rsid w:val="009A15EF"/>
    <w:rsid w:val="009A38A5"/>
    <w:rsid w:val="009A5B73"/>
    <w:rsid w:val="009A68B4"/>
    <w:rsid w:val="009B118B"/>
    <w:rsid w:val="009B1737"/>
    <w:rsid w:val="009B366A"/>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5BE"/>
    <w:rsid w:val="009E09D9"/>
    <w:rsid w:val="009F01B1"/>
    <w:rsid w:val="009F0DBB"/>
    <w:rsid w:val="009F3887"/>
    <w:rsid w:val="009F40DC"/>
    <w:rsid w:val="009F659A"/>
    <w:rsid w:val="009F732B"/>
    <w:rsid w:val="00A01FE0"/>
    <w:rsid w:val="00A02285"/>
    <w:rsid w:val="00A031F2"/>
    <w:rsid w:val="00A06945"/>
    <w:rsid w:val="00A10656"/>
    <w:rsid w:val="00A113C0"/>
    <w:rsid w:val="00A12FA6"/>
    <w:rsid w:val="00A1339B"/>
    <w:rsid w:val="00A141ED"/>
    <w:rsid w:val="00A14ABA"/>
    <w:rsid w:val="00A16100"/>
    <w:rsid w:val="00A223B1"/>
    <w:rsid w:val="00A24CB6"/>
    <w:rsid w:val="00A25865"/>
    <w:rsid w:val="00A26CD2"/>
    <w:rsid w:val="00A27667"/>
    <w:rsid w:val="00A311B2"/>
    <w:rsid w:val="00A31597"/>
    <w:rsid w:val="00A3221A"/>
    <w:rsid w:val="00A32979"/>
    <w:rsid w:val="00A34A67"/>
    <w:rsid w:val="00A35FEC"/>
    <w:rsid w:val="00A36DC9"/>
    <w:rsid w:val="00A37462"/>
    <w:rsid w:val="00A434BE"/>
    <w:rsid w:val="00A44F0F"/>
    <w:rsid w:val="00A459E1"/>
    <w:rsid w:val="00A46AC4"/>
    <w:rsid w:val="00A478A5"/>
    <w:rsid w:val="00A52296"/>
    <w:rsid w:val="00A55661"/>
    <w:rsid w:val="00A61B70"/>
    <w:rsid w:val="00A61FA8"/>
    <w:rsid w:val="00A637F4"/>
    <w:rsid w:val="00A64DF2"/>
    <w:rsid w:val="00A65485"/>
    <w:rsid w:val="00A664EB"/>
    <w:rsid w:val="00A66E05"/>
    <w:rsid w:val="00A67655"/>
    <w:rsid w:val="00A70753"/>
    <w:rsid w:val="00A712D2"/>
    <w:rsid w:val="00A814DD"/>
    <w:rsid w:val="00A82B91"/>
    <w:rsid w:val="00A82C8A"/>
    <w:rsid w:val="00A8346B"/>
    <w:rsid w:val="00A852FF"/>
    <w:rsid w:val="00A87337"/>
    <w:rsid w:val="00A90C97"/>
    <w:rsid w:val="00A92DDC"/>
    <w:rsid w:val="00A95414"/>
    <w:rsid w:val="00A9597D"/>
    <w:rsid w:val="00A960C8"/>
    <w:rsid w:val="00A96604"/>
    <w:rsid w:val="00AA0330"/>
    <w:rsid w:val="00AA03DF"/>
    <w:rsid w:val="00AA1B4F"/>
    <w:rsid w:val="00AA21D8"/>
    <w:rsid w:val="00AA243D"/>
    <w:rsid w:val="00AA271A"/>
    <w:rsid w:val="00AA3270"/>
    <w:rsid w:val="00AA375A"/>
    <w:rsid w:val="00AA54F3"/>
    <w:rsid w:val="00AA6B43"/>
    <w:rsid w:val="00AA6BBC"/>
    <w:rsid w:val="00AA720D"/>
    <w:rsid w:val="00AA7B1F"/>
    <w:rsid w:val="00AB169E"/>
    <w:rsid w:val="00AB2548"/>
    <w:rsid w:val="00AB2FF7"/>
    <w:rsid w:val="00AB3145"/>
    <w:rsid w:val="00AB367A"/>
    <w:rsid w:val="00AB6B8E"/>
    <w:rsid w:val="00AB7BF8"/>
    <w:rsid w:val="00AC01D1"/>
    <w:rsid w:val="00AC0AB2"/>
    <w:rsid w:val="00AC0E9F"/>
    <w:rsid w:val="00AC4D93"/>
    <w:rsid w:val="00AC52A5"/>
    <w:rsid w:val="00AC6EFD"/>
    <w:rsid w:val="00AC7151"/>
    <w:rsid w:val="00AD28D2"/>
    <w:rsid w:val="00AD423F"/>
    <w:rsid w:val="00AD460A"/>
    <w:rsid w:val="00AD6A05"/>
    <w:rsid w:val="00AD6CC8"/>
    <w:rsid w:val="00AE118B"/>
    <w:rsid w:val="00AE272B"/>
    <w:rsid w:val="00AE3E3A"/>
    <w:rsid w:val="00AE77B4"/>
    <w:rsid w:val="00AE7C1A"/>
    <w:rsid w:val="00AE7DF8"/>
    <w:rsid w:val="00AF0D9C"/>
    <w:rsid w:val="00AF13AB"/>
    <w:rsid w:val="00AF1D36"/>
    <w:rsid w:val="00AF280B"/>
    <w:rsid w:val="00AF5F75"/>
    <w:rsid w:val="00AF6001"/>
    <w:rsid w:val="00B01A16"/>
    <w:rsid w:val="00B061B5"/>
    <w:rsid w:val="00B07F45"/>
    <w:rsid w:val="00B1021A"/>
    <w:rsid w:val="00B10271"/>
    <w:rsid w:val="00B12EE3"/>
    <w:rsid w:val="00B140D9"/>
    <w:rsid w:val="00B1481A"/>
    <w:rsid w:val="00B15A1F"/>
    <w:rsid w:val="00B15FE9"/>
    <w:rsid w:val="00B205C6"/>
    <w:rsid w:val="00B2148A"/>
    <w:rsid w:val="00B220C2"/>
    <w:rsid w:val="00B2276E"/>
    <w:rsid w:val="00B25B32"/>
    <w:rsid w:val="00B27C57"/>
    <w:rsid w:val="00B32616"/>
    <w:rsid w:val="00B33011"/>
    <w:rsid w:val="00B36AF0"/>
    <w:rsid w:val="00B36C42"/>
    <w:rsid w:val="00B42EA7"/>
    <w:rsid w:val="00B43DE1"/>
    <w:rsid w:val="00B460F3"/>
    <w:rsid w:val="00B51845"/>
    <w:rsid w:val="00B51923"/>
    <w:rsid w:val="00B5337C"/>
    <w:rsid w:val="00B53C27"/>
    <w:rsid w:val="00B53FDE"/>
    <w:rsid w:val="00B56397"/>
    <w:rsid w:val="00B571DA"/>
    <w:rsid w:val="00B6027B"/>
    <w:rsid w:val="00B6070F"/>
    <w:rsid w:val="00B60991"/>
    <w:rsid w:val="00B60B1C"/>
    <w:rsid w:val="00B636C8"/>
    <w:rsid w:val="00B64112"/>
    <w:rsid w:val="00B65EDB"/>
    <w:rsid w:val="00B65FA6"/>
    <w:rsid w:val="00B67AFF"/>
    <w:rsid w:val="00B67C41"/>
    <w:rsid w:val="00B67FA7"/>
    <w:rsid w:val="00B70B59"/>
    <w:rsid w:val="00B71476"/>
    <w:rsid w:val="00B73657"/>
    <w:rsid w:val="00B739B3"/>
    <w:rsid w:val="00B81B15"/>
    <w:rsid w:val="00B8278A"/>
    <w:rsid w:val="00B902F7"/>
    <w:rsid w:val="00B915AE"/>
    <w:rsid w:val="00BA0A2A"/>
    <w:rsid w:val="00BA1735"/>
    <w:rsid w:val="00BA19FA"/>
    <w:rsid w:val="00BA2C09"/>
    <w:rsid w:val="00BA4288"/>
    <w:rsid w:val="00BB0902"/>
    <w:rsid w:val="00BB1F9C"/>
    <w:rsid w:val="00BB48E5"/>
    <w:rsid w:val="00BB5607"/>
    <w:rsid w:val="00BB5A08"/>
    <w:rsid w:val="00BB5ACA"/>
    <w:rsid w:val="00BB627F"/>
    <w:rsid w:val="00BC0C17"/>
    <w:rsid w:val="00BC3823"/>
    <w:rsid w:val="00BC5841"/>
    <w:rsid w:val="00BC5E38"/>
    <w:rsid w:val="00BD201A"/>
    <w:rsid w:val="00BD2DC4"/>
    <w:rsid w:val="00BD2EF0"/>
    <w:rsid w:val="00BD60B4"/>
    <w:rsid w:val="00BD70F9"/>
    <w:rsid w:val="00BD796B"/>
    <w:rsid w:val="00BE40C0"/>
    <w:rsid w:val="00BE445C"/>
    <w:rsid w:val="00BE5F4A"/>
    <w:rsid w:val="00BE6224"/>
    <w:rsid w:val="00BE7846"/>
    <w:rsid w:val="00BE7AEF"/>
    <w:rsid w:val="00BF09B0"/>
    <w:rsid w:val="00BF1544"/>
    <w:rsid w:val="00BF1B53"/>
    <w:rsid w:val="00BF246D"/>
    <w:rsid w:val="00BF2682"/>
    <w:rsid w:val="00BF605F"/>
    <w:rsid w:val="00C06F06"/>
    <w:rsid w:val="00C07AEB"/>
    <w:rsid w:val="00C17BFF"/>
    <w:rsid w:val="00C20FAD"/>
    <w:rsid w:val="00C2375F"/>
    <w:rsid w:val="00C239D4"/>
    <w:rsid w:val="00C247CB"/>
    <w:rsid w:val="00C32E66"/>
    <w:rsid w:val="00C3355F"/>
    <w:rsid w:val="00C33A04"/>
    <w:rsid w:val="00C3569A"/>
    <w:rsid w:val="00C43B1A"/>
    <w:rsid w:val="00C43F48"/>
    <w:rsid w:val="00C448FF"/>
    <w:rsid w:val="00C45E57"/>
    <w:rsid w:val="00C5178F"/>
    <w:rsid w:val="00C52F29"/>
    <w:rsid w:val="00C55D6E"/>
    <w:rsid w:val="00C56CE6"/>
    <w:rsid w:val="00C5745F"/>
    <w:rsid w:val="00C60005"/>
    <w:rsid w:val="00C60BFF"/>
    <w:rsid w:val="00C61616"/>
    <w:rsid w:val="00C61A98"/>
    <w:rsid w:val="00C6208A"/>
    <w:rsid w:val="00C63201"/>
    <w:rsid w:val="00C64E62"/>
    <w:rsid w:val="00C651D5"/>
    <w:rsid w:val="00C65CCC"/>
    <w:rsid w:val="00C65DA9"/>
    <w:rsid w:val="00C6702B"/>
    <w:rsid w:val="00C7618F"/>
    <w:rsid w:val="00C765A9"/>
    <w:rsid w:val="00C81157"/>
    <w:rsid w:val="00C8162D"/>
    <w:rsid w:val="00C82D1D"/>
    <w:rsid w:val="00C830BB"/>
    <w:rsid w:val="00C83A0B"/>
    <w:rsid w:val="00C842D0"/>
    <w:rsid w:val="00C84ED1"/>
    <w:rsid w:val="00C84F43"/>
    <w:rsid w:val="00C863CC"/>
    <w:rsid w:val="00C86BCC"/>
    <w:rsid w:val="00C9038F"/>
    <w:rsid w:val="00C92AAB"/>
    <w:rsid w:val="00C94655"/>
    <w:rsid w:val="00C95D4C"/>
    <w:rsid w:val="00C9637F"/>
    <w:rsid w:val="00C9708A"/>
    <w:rsid w:val="00CA124C"/>
    <w:rsid w:val="00CA2435"/>
    <w:rsid w:val="00CA4068"/>
    <w:rsid w:val="00CA67F4"/>
    <w:rsid w:val="00CA682F"/>
    <w:rsid w:val="00CB37F8"/>
    <w:rsid w:val="00CB3ADE"/>
    <w:rsid w:val="00CB5A34"/>
    <w:rsid w:val="00CB7DC3"/>
    <w:rsid w:val="00CC3028"/>
    <w:rsid w:val="00CC5BE1"/>
    <w:rsid w:val="00CC6C93"/>
    <w:rsid w:val="00CC75A2"/>
    <w:rsid w:val="00CC7999"/>
    <w:rsid w:val="00CC7A18"/>
    <w:rsid w:val="00CD011D"/>
    <w:rsid w:val="00CD0E2F"/>
    <w:rsid w:val="00CD1D49"/>
    <w:rsid w:val="00CD2F20"/>
    <w:rsid w:val="00CD47ED"/>
    <w:rsid w:val="00CD6B20"/>
    <w:rsid w:val="00CE1339"/>
    <w:rsid w:val="00CE1C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B12"/>
    <w:rsid w:val="00D33393"/>
    <w:rsid w:val="00D33D36"/>
    <w:rsid w:val="00D34D94"/>
    <w:rsid w:val="00D408FB"/>
    <w:rsid w:val="00D409E2"/>
    <w:rsid w:val="00D427D7"/>
    <w:rsid w:val="00D44637"/>
    <w:rsid w:val="00D44E62"/>
    <w:rsid w:val="00D51570"/>
    <w:rsid w:val="00D54794"/>
    <w:rsid w:val="00D556AD"/>
    <w:rsid w:val="00D60381"/>
    <w:rsid w:val="00D616DE"/>
    <w:rsid w:val="00D62201"/>
    <w:rsid w:val="00D651D1"/>
    <w:rsid w:val="00D717BB"/>
    <w:rsid w:val="00D7226B"/>
    <w:rsid w:val="00D72707"/>
    <w:rsid w:val="00D730EA"/>
    <w:rsid w:val="00D7549B"/>
    <w:rsid w:val="00D75A9C"/>
    <w:rsid w:val="00D76782"/>
    <w:rsid w:val="00D823E8"/>
    <w:rsid w:val="00D829C8"/>
    <w:rsid w:val="00D8468F"/>
    <w:rsid w:val="00D87917"/>
    <w:rsid w:val="00D90871"/>
    <w:rsid w:val="00D90B9B"/>
    <w:rsid w:val="00D9155F"/>
    <w:rsid w:val="00D91CA5"/>
    <w:rsid w:val="00D9358B"/>
    <w:rsid w:val="00D9403F"/>
    <w:rsid w:val="00D959B4"/>
    <w:rsid w:val="00D97DDF"/>
    <w:rsid w:val="00DA3A13"/>
    <w:rsid w:val="00DA424D"/>
    <w:rsid w:val="00DA44DE"/>
    <w:rsid w:val="00DA750B"/>
    <w:rsid w:val="00DB4C61"/>
    <w:rsid w:val="00DB620A"/>
    <w:rsid w:val="00DC3832"/>
    <w:rsid w:val="00DC6345"/>
    <w:rsid w:val="00DC7A51"/>
    <w:rsid w:val="00DD3B1E"/>
    <w:rsid w:val="00DE06B2"/>
    <w:rsid w:val="00DE5B5F"/>
    <w:rsid w:val="00DE6E36"/>
    <w:rsid w:val="00DF14AF"/>
    <w:rsid w:val="00DF614E"/>
    <w:rsid w:val="00DF7403"/>
    <w:rsid w:val="00E00696"/>
    <w:rsid w:val="00E03651"/>
    <w:rsid w:val="00E03808"/>
    <w:rsid w:val="00E060C2"/>
    <w:rsid w:val="00E06324"/>
    <w:rsid w:val="00E06718"/>
    <w:rsid w:val="00E07B81"/>
    <w:rsid w:val="00E10AFD"/>
    <w:rsid w:val="00E12B11"/>
    <w:rsid w:val="00E12FB0"/>
    <w:rsid w:val="00E14514"/>
    <w:rsid w:val="00E14814"/>
    <w:rsid w:val="00E1591B"/>
    <w:rsid w:val="00E16A50"/>
    <w:rsid w:val="00E2353B"/>
    <w:rsid w:val="00E249D5"/>
    <w:rsid w:val="00E25017"/>
    <w:rsid w:val="00E26F73"/>
    <w:rsid w:val="00E30A34"/>
    <w:rsid w:val="00E32121"/>
    <w:rsid w:val="00E33C68"/>
    <w:rsid w:val="00E34EEB"/>
    <w:rsid w:val="00E3687C"/>
    <w:rsid w:val="00E406F8"/>
    <w:rsid w:val="00E4170E"/>
    <w:rsid w:val="00E4245A"/>
    <w:rsid w:val="00E44EB9"/>
    <w:rsid w:val="00E45BDC"/>
    <w:rsid w:val="00E460B7"/>
    <w:rsid w:val="00E46358"/>
    <w:rsid w:val="00E471DC"/>
    <w:rsid w:val="00E50EB4"/>
    <w:rsid w:val="00E51317"/>
    <w:rsid w:val="00E5239B"/>
    <w:rsid w:val="00E532FC"/>
    <w:rsid w:val="00E559B4"/>
    <w:rsid w:val="00E55BB0"/>
    <w:rsid w:val="00E609E5"/>
    <w:rsid w:val="00E60F27"/>
    <w:rsid w:val="00E64A7C"/>
    <w:rsid w:val="00E64D93"/>
    <w:rsid w:val="00E6576C"/>
    <w:rsid w:val="00E65EDB"/>
    <w:rsid w:val="00E66927"/>
    <w:rsid w:val="00E677B8"/>
    <w:rsid w:val="00E67878"/>
    <w:rsid w:val="00E67E9E"/>
    <w:rsid w:val="00E67FA1"/>
    <w:rsid w:val="00E7115E"/>
    <w:rsid w:val="00E7387D"/>
    <w:rsid w:val="00E73985"/>
    <w:rsid w:val="00E73D53"/>
    <w:rsid w:val="00E75111"/>
    <w:rsid w:val="00E76A50"/>
    <w:rsid w:val="00E77296"/>
    <w:rsid w:val="00E80589"/>
    <w:rsid w:val="00E81C46"/>
    <w:rsid w:val="00E82493"/>
    <w:rsid w:val="00E87527"/>
    <w:rsid w:val="00E87EF7"/>
    <w:rsid w:val="00E93763"/>
    <w:rsid w:val="00E96160"/>
    <w:rsid w:val="00E96C4C"/>
    <w:rsid w:val="00E979B6"/>
    <w:rsid w:val="00EA242C"/>
    <w:rsid w:val="00EA24B1"/>
    <w:rsid w:val="00EA2AAE"/>
    <w:rsid w:val="00EA2EC0"/>
    <w:rsid w:val="00EA3703"/>
    <w:rsid w:val="00EA427A"/>
    <w:rsid w:val="00EA723B"/>
    <w:rsid w:val="00EB3AC0"/>
    <w:rsid w:val="00EB6350"/>
    <w:rsid w:val="00EB687A"/>
    <w:rsid w:val="00EC2D60"/>
    <w:rsid w:val="00EC2F62"/>
    <w:rsid w:val="00EC3D9C"/>
    <w:rsid w:val="00EC4CB6"/>
    <w:rsid w:val="00EC4FA6"/>
    <w:rsid w:val="00EC62EB"/>
    <w:rsid w:val="00EC6E9F"/>
    <w:rsid w:val="00EC7A79"/>
    <w:rsid w:val="00ED122C"/>
    <w:rsid w:val="00ED3A72"/>
    <w:rsid w:val="00ED44F0"/>
    <w:rsid w:val="00ED4B33"/>
    <w:rsid w:val="00ED5993"/>
    <w:rsid w:val="00ED712E"/>
    <w:rsid w:val="00ED7DD6"/>
    <w:rsid w:val="00EE060B"/>
    <w:rsid w:val="00EE15A1"/>
    <w:rsid w:val="00EE2679"/>
    <w:rsid w:val="00EE2A7C"/>
    <w:rsid w:val="00EE2C42"/>
    <w:rsid w:val="00EE341B"/>
    <w:rsid w:val="00EE4453"/>
    <w:rsid w:val="00EE5E30"/>
    <w:rsid w:val="00EE5FCE"/>
    <w:rsid w:val="00EE6BBD"/>
    <w:rsid w:val="00EE6E1E"/>
    <w:rsid w:val="00EE705F"/>
    <w:rsid w:val="00EF1462"/>
    <w:rsid w:val="00EF33D0"/>
    <w:rsid w:val="00EF54FD"/>
    <w:rsid w:val="00F001D9"/>
    <w:rsid w:val="00F02AB0"/>
    <w:rsid w:val="00F07F0D"/>
    <w:rsid w:val="00F10167"/>
    <w:rsid w:val="00F13112"/>
    <w:rsid w:val="00F146BD"/>
    <w:rsid w:val="00F153A4"/>
    <w:rsid w:val="00F16FE6"/>
    <w:rsid w:val="00F17F4C"/>
    <w:rsid w:val="00F238BD"/>
    <w:rsid w:val="00F24992"/>
    <w:rsid w:val="00F25D06"/>
    <w:rsid w:val="00F27D73"/>
    <w:rsid w:val="00F32F2F"/>
    <w:rsid w:val="00F33F3F"/>
    <w:rsid w:val="00F35BDD"/>
    <w:rsid w:val="00F35EF0"/>
    <w:rsid w:val="00F3781F"/>
    <w:rsid w:val="00F403FD"/>
    <w:rsid w:val="00F40CAE"/>
    <w:rsid w:val="00F41E72"/>
    <w:rsid w:val="00F45886"/>
    <w:rsid w:val="00F45BDF"/>
    <w:rsid w:val="00F50300"/>
    <w:rsid w:val="00F5414B"/>
    <w:rsid w:val="00F5420D"/>
    <w:rsid w:val="00F55BDD"/>
    <w:rsid w:val="00F56E39"/>
    <w:rsid w:val="00F623E9"/>
    <w:rsid w:val="00F63951"/>
    <w:rsid w:val="00F63C86"/>
    <w:rsid w:val="00F70886"/>
    <w:rsid w:val="00F71528"/>
    <w:rsid w:val="00F719B1"/>
    <w:rsid w:val="00F766BE"/>
    <w:rsid w:val="00F77EB9"/>
    <w:rsid w:val="00F80635"/>
    <w:rsid w:val="00F80F2B"/>
    <w:rsid w:val="00F8115F"/>
    <w:rsid w:val="00F815D1"/>
    <w:rsid w:val="00F81E7E"/>
    <w:rsid w:val="00F81F0F"/>
    <w:rsid w:val="00F825F4"/>
    <w:rsid w:val="00F838DF"/>
    <w:rsid w:val="00F92AA1"/>
    <w:rsid w:val="00F932DE"/>
    <w:rsid w:val="00F93755"/>
    <w:rsid w:val="00F963DD"/>
    <w:rsid w:val="00F9641A"/>
    <w:rsid w:val="00F97004"/>
    <w:rsid w:val="00FA067D"/>
    <w:rsid w:val="00FA2045"/>
    <w:rsid w:val="00FA2D13"/>
    <w:rsid w:val="00FA3873"/>
    <w:rsid w:val="00FA7A66"/>
    <w:rsid w:val="00FB1AA9"/>
    <w:rsid w:val="00FB3924"/>
    <w:rsid w:val="00FB4B5A"/>
    <w:rsid w:val="00FB533E"/>
    <w:rsid w:val="00FB5963"/>
    <w:rsid w:val="00FB5DAA"/>
    <w:rsid w:val="00FC04B9"/>
    <w:rsid w:val="00FC161A"/>
    <w:rsid w:val="00FC23D5"/>
    <w:rsid w:val="00FC4337"/>
    <w:rsid w:val="00FC4C1A"/>
    <w:rsid w:val="00FC4D1F"/>
    <w:rsid w:val="00FC4D88"/>
    <w:rsid w:val="00FC628F"/>
    <w:rsid w:val="00FC6468"/>
    <w:rsid w:val="00FC6D49"/>
    <w:rsid w:val="00FD052F"/>
    <w:rsid w:val="00FD0DF2"/>
    <w:rsid w:val="00FD4922"/>
    <w:rsid w:val="00FD6461"/>
    <w:rsid w:val="00FE0281"/>
    <w:rsid w:val="00FE7083"/>
    <w:rsid w:val="00FF019F"/>
    <w:rsid w:val="00FF10D7"/>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2065C"/>
    <w:pPr>
      <w:jc w:val="center"/>
    </w:pPr>
  </w:style>
  <w:style w:type="character" w:customStyle="1" w:styleId="EndNoteBibliographyTitleChar">
    <w:name w:val="EndNote Bibliography Title Char"/>
    <w:basedOn w:val="DefaultParagraphFont"/>
    <w:link w:val="EndNoteBibliographyTitle"/>
    <w:rsid w:val="0082065C"/>
    <w:rPr>
      <w:rFonts w:ascii="Calibri" w:hAnsi="Calibri" w:cs="Calibri"/>
      <w:color w:val="000000"/>
      <w:sz w:val="24"/>
      <w:szCs w:val="24"/>
    </w:rPr>
  </w:style>
  <w:style w:type="paragraph" w:customStyle="1" w:styleId="EndNoteBibliography">
    <w:name w:val="EndNote Bibliography"/>
    <w:basedOn w:val="Normal"/>
    <w:link w:val="EndNoteBibliographyChar"/>
    <w:rsid w:val="000E4618"/>
    <w:pPr>
      <w:ind w:left="288" w:hanging="288"/>
    </w:pPr>
  </w:style>
  <w:style w:type="character" w:customStyle="1" w:styleId="EndNoteBibliographyChar">
    <w:name w:val="EndNote Bibliography Char"/>
    <w:basedOn w:val="DefaultParagraphFont"/>
    <w:link w:val="EndNoteBibliography"/>
    <w:rsid w:val="000E4618"/>
    <w:rPr>
      <w:rFonts w:ascii="Calibri" w:hAnsi="Calibri" w:cs="Calibri"/>
      <w:color w:val="000000"/>
      <w:sz w:val="24"/>
      <w:szCs w:val="24"/>
    </w:rPr>
  </w:style>
  <w:style w:type="character" w:styleId="UnresolvedMention">
    <w:name w:val="Unresolved Mention"/>
    <w:basedOn w:val="DefaultParagraphFont"/>
    <w:uiPriority w:val="99"/>
    <w:semiHidden/>
    <w:unhideWhenUsed/>
    <w:rsid w:val="00404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3883</Words>
  <Characters>22137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2019-10-08T15:23:00Z</dcterms:created>
  <dcterms:modified xsi:type="dcterms:W3CDTF">2019-10-09T14:21:00Z</dcterms:modified>
</cp:coreProperties>
</file>