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16A5443" w:rsidR="006305D7" w:rsidRPr="00C83E94" w:rsidRDefault="006305D7" w:rsidP="00C83E94">
      <w:pPr>
        <w:pStyle w:val="NormalWeb"/>
        <w:spacing w:before="0" w:beforeAutospacing="0" w:after="0" w:afterAutospacing="0"/>
      </w:pPr>
      <w:r w:rsidRPr="00C83E94">
        <w:rPr>
          <w:b/>
          <w:bCs/>
        </w:rPr>
        <w:t>TITLE:</w:t>
      </w:r>
      <w:r w:rsidR="0058359E">
        <w:t xml:space="preserve"> </w:t>
      </w:r>
    </w:p>
    <w:p w14:paraId="0C76090E" w14:textId="472F7B23" w:rsidR="007A4DD6" w:rsidRPr="00ED6129" w:rsidRDefault="000714A4" w:rsidP="00C83E94">
      <w:pPr>
        <w:rPr>
          <w:b/>
          <w:bCs/>
        </w:rPr>
      </w:pPr>
      <w:r>
        <w:rPr>
          <w:b/>
          <w:bCs/>
        </w:rPr>
        <w:t>Bioinspired</w:t>
      </w:r>
      <w:r w:rsidR="00764FFB" w:rsidRPr="00ED6129">
        <w:rPr>
          <w:b/>
          <w:bCs/>
        </w:rPr>
        <w:t xml:space="preserve"> Soft Robot with Incorporated Microelectrodes</w:t>
      </w:r>
    </w:p>
    <w:p w14:paraId="2E300B21" w14:textId="77777777" w:rsidR="007A4DD6" w:rsidRPr="00C83E94" w:rsidRDefault="007A4DD6" w:rsidP="00C83E94">
      <w:pPr>
        <w:rPr>
          <w:b/>
          <w:bCs/>
        </w:rPr>
      </w:pPr>
    </w:p>
    <w:p w14:paraId="3D080DA3" w14:textId="1B56461D" w:rsidR="006305D7" w:rsidRPr="00C83E94" w:rsidRDefault="006305D7" w:rsidP="00C83E94">
      <w:pPr>
        <w:rPr>
          <w:color w:val="808080" w:themeColor="background1" w:themeShade="80"/>
        </w:rPr>
      </w:pPr>
      <w:r w:rsidRPr="00C83E94">
        <w:rPr>
          <w:b/>
          <w:bCs/>
        </w:rPr>
        <w:t>AUTHORS</w:t>
      </w:r>
      <w:r w:rsidR="000B662E" w:rsidRPr="00C83E94">
        <w:rPr>
          <w:b/>
          <w:bCs/>
        </w:rPr>
        <w:t xml:space="preserve"> </w:t>
      </w:r>
      <w:r w:rsidR="00086FF5" w:rsidRPr="00C83E94">
        <w:rPr>
          <w:b/>
          <w:bCs/>
        </w:rPr>
        <w:t xml:space="preserve">AND </w:t>
      </w:r>
      <w:r w:rsidR="000B662E" w:rsidRPr="00C83E94">
        <w:rPr>
          <w:b/>
          <w:bCs/>
        </w:rPr>
        <w:t>AFFILIATIONS</w:t>
      </w:r>
      <w:r w:rsidRPr="00C83E94">
        <w:rPr>
          <w:b/>
          <w:bCs/>
        </w:rPr>
        <w:t>:</w:t>
      </w:r>
    </w:p>
    <w:p w14:paraId="62146508" w14:textId="29A5C6FD" w:rsidR="00764FFB" w:rsidRDefault="00764FFB" w:rsidP="00C83E94">
      <w:pPr>
        <w:rPr>
          <w:vertAlign w:val="superscript"/>
        </w:rPr>
      </w:pPr>
      <w:r w:rsidRPr="00C83E94">
        <w:t>Ting Wang</w:t>
      </w:r>
      <w:r w:rsidRPr="00C83E94">
        <w:rPr>
          <w:vertAlign w:val="superscript"/>
        </w:rPr>
        <w:t>1,2</w:t>
      </w:r>
      <w:r w:rsidRPr="00C83E94">
        <w:t>, Bianca Migliori</w:t>
      </w:r>
      <w:r w:rsidRPr="00C83E94">
        <w:rPr>
          <w:vertAlign w:val="superscript"/>
        </w:rPr>
        <w:t>1,3</w:t>
      </w:r>
      <w:r w:rsidRPr="00C83E94">
        <w:t>, Beatrice Miccoli</w:t>
      </w:r>
      <w:r w:rsidRPr="00C83E94">
        <w:rPr>
          <w:vertAlign w:val="superscript"/>
        </w:rPr>
        <w:t>1,4</w:t>
      </w:r>
      <w:r w:rsidRPr="00C83E94">
        <w:t xml:space="preserve">, </w:t>
      </w:r>
      <w:proofErr w:type="spellStart"/>
      <w:r w:rsidRPr="00C83E94">
        <w:t>Su</w:t>
      </w:r>
      <w:proofErr w:type="spellEnd"/>
      <w:r w:rsidRPr="00C83E94">
        <w:t xml:space="preserve"> </w:t>
      </w:r>
      <w:proofErr w:type="spellStart"/>
      <w:r w:rsidRPr="00C83E94">
        <w:t>Ryon</w:t>
      </w:r>
      <w:proofErr w:type="spellEnd"/>
      <w:r w:rsidRPr="00C83E94">
        <w:t xml:space="preserve"> Shin</w:t>
      </w:r>
      <w:r w:rsidRPr="00C83E94">
        <w:rPr>
          <w:vertAlign w:val="superscript"/>
        </w:rPr>
        <w:t>1</w:t>
      </w:r>
    </w:p>
    <w:p w14:paraId="57CFB100" w14:textId="77777777" w:rsidR="00C83E94" w:rsidRPr="00C83E94" w:rsidRDefault="00C83E94" w:rsidP="00C83E94"/>
    <w:p w14:paraId="4374BE58" w14:textId="0393BDAB" w:rsidR="00764FFB" w:rsidRPr="00C83E94" w:rsidRDefault="00764FFB" w:rsidP="00C83E94">
      <w:r w:rsidRPr="00C83E94">
        <w:rPr>
          <w:vertAlign w:val="superscript"/>
        </w:rPr>
        <w:t>1</w:t>
      </w:r>
      <w:r w:rsidRPr="00C83E94">
        <w:t>Division of Engineering in Medicine, Department of Medicine, Brigham and Women</w:t>
      </w:r>
      <w:r w:rsidR="0009689E" w:rsidRPr="0009689E">
        <w:t>’s</w:t>
      </w:r>
      <w:r w:rsidRPr="00C83E94">
        <w:t xml:space="preserve"> Hospital, Harvard Medical School, Boston, MA, USA </w:t>
      </w:r>
    </w:p>
    <w:p w14:paraId="70B71905" w14:textId="55DFF554" w:rsidR="00764FFB" w:rsidRPr="00C83E94" w:rsidRDefault="00764FFB" w:rsidP="00C83E94">
      <w:r w:rsidRPr="00C83E94">
        <w:rPr>
          <w:vertAlign w:val="superscript"/>
        </w:rPr>
        <w:t>2</w:t>
      </w:r>
      <w:r w:rsidRPr="00C83E94">
        <w:t>School of Medicine, Jiangsu University, Zhenjiang, Jiangsu, China</w:t>
      </w:r>
    </w:p>
    <w:p w14:paraId="3B47D9F7" w14:textId="0BD377CD" w:rsidR="00764FFB" w:rsidRPr="00C83E94" w:rsidRDefault="00764FFB" w:rsidP="00C83E94">
      <w:r w:rsidRPr="00C83E94">
        <w:rPr>
          <w:vertAlign w:val="superscript"/>
        </w:rPr>
        <w:t>3</w:t>
      </w:r>
      <w:r w:rsidRPr="00C83E94">
        <w:t>Tech4Health and Neuroscience Institutes, NYU Langone Health, New York, NY, USA</w:t>
      </w:r>
    </w:p>
    <w:p w14:paraId="4E81AA07" w14:textId="4AA7B69C" w:rsidR="00764FFB" w:rsidRPr="00C83E94" w:rsidRDefault="00764FFB" w:rsidP="00C83E94">
      <w:r w:rsidRPr="00C83E94">
        <w:rPr>
          <w:vertAlign w:val="superscript"/>
        </w:rPr>
        <w:t>4</w:t>
      </w:r>
      <w:r w:rsidRPr="00C83E94">
        <w:t xml:space="preserve">Department of Electronics and Telecommunication, </w:t>
      </w:r>
      <w:proofErr w:type="spellStart"/>
      <w:r w:rsidRPr="00C83E94">
        <w:t>Politecnico</w:t>
      </w:r>
      <w:proofErr w:type="spellEnd"/>
      <w:r w:rsidRPr="00C83E94">
        <w:t xml:space="preserve"> di Torino, Torino, Italy</w:t>
      </w:r>
    </w:p>
    <w:p w14:paraId="0FB10915" w14:textId="77777777" w:rsidR="00764FFB" w:rsidRPr="00C83E94" w:rsidRDefault="00764FFB" w:rsidP="00C83E94"/>
    <w:p w14:paraId="7E6074C2" w14:textId="1F6563C4" w:rsidR="00764FFB" w:rsidRPr="00ED6129" w:rsidRDefault="00764FFB" w:rsidP="00C83E94">
      <w:pPr>
        <w:rPr>
          <w:b/>
          <w:bCs/>
        </w:rPr>
      </w:pPr>
      <w:r w:rsidRPr="00ED6129">
        <w:rPr>
          <w:b/>
          <w:bCs/>
        </w:rPr>
        <w:t xml:space="preserve">Corresponding Author: </w:t>
      </w:r>
    </w:p>
    <w:p w14:paraId="32834E15" w14:textId="28DE2751" w:rsidR="00764FFB" w:rsidRPr="00C83E94" w:rsidRDefault="00764FFB" w:rsidP="00C83E94">
      <w:proofErr w:type="spellStart"/>
      <w:r w:rsidRPr="00C83E94">
        <w:t>Su</w:t>
      </w:r>
      <w:proofErr w:type="spellEnd"/>
      <w:r w:rsidRPr="00C83E94">
        <w:t xml:space="preserve"> </w:t>
      </w:r>
      <w:proofErr w:type="spellStart"/>
      <w:r w:rsidRPr="00C83E94">
        <w:t>Ryon</w:t>
      </w:r>
      <w:proofErr w:type="spellEnd"/>
      <w:r w:rsidRPr="00C83E94">
        <w:t xml:space="preserve"> Shin</w:t>
      </w:r>
      <w:r w:rsidR="00ED6129">
        <w:t xml:space="preserve"> </w:t>
      </w:r>
      <w:r w:rsidR="0009689E">
        <w:t>(</w:t>
      </w:r>
      <w:r w:rsidRPr="00C83E94">
        <w:t>sshin4@bwh.harvard.edu</w:t>
      </w:r>
      <w:r w:rsidR="0009689E">
        <w:t>)</w:t>
      </w:r>
    </w:p>
    <w:p w14:paraId="180FB574" w14:textId="77777777" w:rsidR="00764FFB" w:rsidRPr="00C83E94" w:rsidRDefault="00764FFB" w:rsidP="00C83E94"/>
    <w:p w14:paraId="2DB0EB4C" w14:textId="77777777" w:rsidR="00764FFB" w:rsidRPr="00ED6129" w:rsidRDefault="00764FFB" w:rsidP="00C83E94">
      <w:pPr>
        <w:rPr>
          <w:b/>
          <w:bCs/>
        </w:rPr>
      </w:pPr>
      <w:r w:rsidRPr="00ED6129">
        <w:rPr>
          <w:b/>
          <w:bCs/>
        </w:rPr>
        <w:t>Email Addresses of Co-authors:</w:t>
      </w:r>
    </w:p>
    <w:p w14:paraId="773F9960" w14:textId="5A35B2C8" w:rsidR="00764FFB" w:rsidRPr="00C83E94" w:rsidRDefault="00764FFB" w:rsidP="00C83E94">
      <w:r w:rsidRPr="00C83E94">
        <w:t>Ting Wang</w:t>
      </w:r>
      <w:r w:rsidR="00ED6129">
        <w:t xml:space="preserve"> </w:t>
      </w:r>
      <w:r w:rsidRPr="00C83E94">
        <w:t>(yaocaiquyuan@gmail.com)</w:t>
      </w:r>
    </w:p>
    <w:p w14:paraId="5DEBDEC0" w14:textId="3A639245" w:rsidR="00764FFB" w:rsidRPr="00C83E94" w:rsidRDefault="00764FFB" w:rsidP="00C83E94">
      <w:r w:rsidRPr="00C83E94">
        <w:t xml:space="preserve">Bianca </w:t>
      </w:r>
      <w:proofErr w:type="spellStart"/>
      <w:r w:rsidRPr="00C83E94">
        <w:t>Migliori</w:t>
      </w:r>
      <w:proofErr w:type="spellEnd"/>
      <w:r w:rsidR="00ED6129">
        <w:t xml:space="preserve"> </w:t>
      </w:r>
      <w:r w:rsidRPr="00C83E94">
        <w:t>(miglioribianca@gmail.com)</w:t>
      </w:r>
    </w:p>
    <w:p w14:paraId="3CCD54BA" w14:textId="29DC68AD" w:rsidR="00764FFB" w:rsidRPr="00C83E94" w:rsidRDefault="00764FFB" w:rsidP="00C83E94">
      <w:r w:rsidRPr="00C83E94">
        <w:t xml:space="preserve">Beatrice </w:t>
      </w:r>
      <w:proofErr w:type="spellStart"/>
      <w:r w:rsidRPr="00C83E94">
        <w:t>Miccoli</w:t>
      </w:r>
      <w:proofErr w:type="spellEnd"/>
      <w:r w:rsidR="00ED6129">
        <w:t xml:space="preserve"> </w:t>
      </w:r>
      <w:r w:rsidRPr="00C83E94">
        <w:t>(beatrice.miccoli@polito.it)</w:t>
      </w:r>
    </w:p>
    <w:p w14:paraId="2C382968" w14:textId="77777777" w:rsidR="00764FFB" w:rsidRPr="00C83E94" w:rsidRDefault="00764FFB" w:rsidP="00C83E94"/>
    <w:p w14:paraId="60FCB589" w14:textId="42D11221" w:rsidR="00D04A95" w:rsidRPr="00C83E94" w:rsidRDefault="00D04A95" w:rsidP="00C83E94">
      <w:pPr>
        <w:rPr>
          <w:bCs/>
          <w:color w:val="808080" w:themeColor="background1" w:themeShade="80"/>
        </w:rPr>
      </w:pPr>
    </w:p>
    <w:p w14:paraId="71B79AC9" w14:textId="7D262F93" w:rsidR="006305D7" w:rsidRPr="00C83E94" w:rsidRDefault="006305D7" w:rsidP="00C83E94">
      <w:pPr>
        <w:pStyle w:val="NormalWeb"/>
        <w:spacing w:before="0" w:beforeAutospacing="0" w:after="0" w:afterAutospacing="0"/>
      </w:pPr>
      <w:r w:rsidRPr="00C83E94">
        <w:rPr>
          <w:b/>
          <w:bCs/>
        </w:rPr>
        <w:t>KEYWORDS:</w:t>
      </w:r>
      <w:r w:rsidRPr="00C83E94">
        <w:t xml:space="preserve"> </w:t>
      </w:r>
    </w:p>
    <w:p w14:paraId="1CB4E390" w14:textId="0A07A643" w:rsidR="006305D7" w:rsidRPr="00C83E94" w:rsidRDefault="0009689E" w:rsidP="00C83E94">
      <w:pPr>
        <w:pStyle w:val="NormalWeb"/>
        <w:spacing w:before="0" w:beforeAutospacing="0" w:after="0" w:afterAutospacing="0"/>
      </w:pPr>
      <w:r>
        <w:t>c</w:t>
      </w:r>
      <w:r w:rsidR="00764FFB" w:rsidRPr="00C83E94">
        <w:t>arbon nanotubes, flexible microelectrode, biomaterials, bioinspiration, bio-actuator, cardiac tissue engineering</w:t>
      </w:r>
    </w:p>
    <w:p w14:paraId="41DCB406" w14:textId="77777777" w:rsidR="00764FFB" w:rsidRPr="00C83E94" w:rsidRDefault="00764FFB" w:rsidP="00C83E94">
      <w:pPr>
        <w:rPr>
          <w:b/>
          <w:bCs/>
        </w:rPr>
      </w:pPr>
    </w:p>
    <w:p w14:paraId="628AC4B5" w14:textId="42D58F7E" w:rsidR="006305D7" w:rsidRPr="00C83E94" w:rsidRDefault="00086FF5" w:rsidP="00C83E94">
      <w:r w:rsidRPr="00C83E94">
        <w:rPr>
          <w:b/>
          <w:bCs/>
        </w:rPr>
        <w:t>SUMMARY</w:t>
      </w:r>
      <w:r w:rsidR="006305D7" w:rsidRPr="00C83E94">
        <w:rPr>
          <w:b/>
          <w:bCs/>
        </w:rPr>
        <w:t>:</w:t>
      </w:r>
      <w:r w:rsidR="006305D7" w:rsidRPr="00C83E94">
        <w:t xml:space="preserve"> </w:t>
      </w:r>
    </w:p>
    <w:p w14:paraId="761028D6" w14:textId="6E8D9754" w:rsidR="006305D7" w:rsidRPr="00C83E94" w:rsidRDefault="00825D84" w:rsidP="00C83E94">
      <w:r>
        <w:t>A</w:t>
      </w:r>
      <w:r w:rsidRPr="00C83E94">
        <w:t xml:space="preserve"> </w:t>
      </w:r>
      <w:r w:rsidR="000714A4">
        <w:t>bioinspired</w:t>
      </w:r>
      <w:r w:rsidR="00764FFB" w:rsidRPr="00C83E94">
        <w:t xml:space="preserve"> scaffold is fabricated by a soft photolithography technique using mechanically robust and electrically conductive hydrogels. The micropatterned hydrogels provide directional cardiomyocyte cell alignment, resulting in a tailored direction of actuation. </w:t>
      </w:r>
      <w:r w:rsidR="007E576A" w:rsidRPr="00C83E94">
        <w:t>Flexible</w:t>
      </w:r>
      <w:r w:rsidR="0058359E">
        <w:t xml:space="preserve"> </w:t>
      </w:r>
      <w:r w:rsidR="00764FFB" w:rsidRPr="00C83E94">
        <w:t>microelectrode</w:t>
      </w:r>
      <w:r w:rsidR="007E576A">
        <w:t>s</w:t>
      </w:r>
      <w:r w:rsidR="00764FFB" w:rsidRPr="00C83E94">
        <w:t xml:space="preserve"> </w:t>
      </w:r>
      <w:r w:rsidR="007E576A">
        <w:t>are</w:t>
      </w:r>
      <w:r w:rsidR="007E576A" w:rsidRPr="00C83E94">
        <w:t xml:space="preserve"> </w:t>
      </w:r>
      <w:r w:rsidR="00764FFB" w:rsidRPr="00C83E94">
        <w:t>also integrated into the scaffold to bring electrical controllability for a self-actuating cardiac tissue.</w:t>
      </w:r>
    </w:p>
    <w:p w14:paraId="1D28484D" w14:textId="77777777" w:rsidR="00764FFB" w:rsidRPr="00C83E94" w:rsidRDefault="00764FFB" w:rsidP="00C83E94"/>
    <w:p w14:paraId="64FB8590" w14:textId="6EDCD871" w:rsidR="006305D7" w:rsidRPr="00C83E94" w:rsidRDefault="006305D7" w:rsidP="00C83E94">
      <w:pPr>
        <w:rPr>
          <w:color w:val="808080"/>
        </w:rPr>
      </w:pPr>
      <w:r w:rsidRPr="00C83E94">
        <w:rPr>
          <w:b/>
          <w:bCs/>
        </w:rPr>
        <w:t>ABSTRACT:</w:t>
      </w:r>
      <w:r w:rsidRPr="00C83E94">
        <w:t xml:space="preserve"> </w:t>
      </w:r>
    </w:p>
    <w:p w14:paraId="794A375D" w14:textId="7482AAE1" w:rsidR="00764FFB" w:rsidRPr="00C83E94" w:rsidRDefault="000714A4" w:rsidP="00C83E94">
      <w:r>
        <w:t>Bioinspired</w:t>
      </w:r>
      <w:r w:rsidR="00764FFB" w:rsidRPr="00C83E94">
        <w:t xml:space="preserve"> soft robotic systems that mimic living organisms using engineered muscle tissue and biomaterials are revolutionizing the current </w:t>
      </w:r>
      <w:proofErr w:type="spellStart"/>
      <w:r w:rsidR="00764FFB" w:rsidRPr="00C83E94">
        <w:t>biorobotics</w:t>
      </w:r>
      <w:proofErr w:type="spellEnd"/>
      <w:r w:rsidR="00764FFB" w:rsidRPr="00C83E94">
        <w:t xml:space="preserve"> paradigm, especially in biomedical research. Recreating artificial life-like actuation dynamics is crucial for a soft-robotic system. However, the precise control and tuning of actuation behavior still represents one of the main challenges of modern soft robotic systems. This method describes a low-cost, highly scalable</w:t>
      </w:r>
      <w:r w:rsidR="0009689E">
        <w:t>,</w:t>
      </w:r>
      <w:r w:rsidR="00764FFB" w:rsidRPr="00C83E94">
        <w:t xml:space="preserve"> and easy-to-use procedure to fabricate an electrically controllable soft robot with life-like movements </w:t>
      </w:r>
      <w:r w:rsidR="0058359E" w:rsidRPr="00DF6937">
        <w:t>that</w:t>
      </w:r>
      <w:r w:rsidR="0058359E" w:rsidRPr="00C83E94">
        <w:t xml:space="preserve"> </w:t>
      </w:r>
      <w:r w:rsidR="00764FFB" w:rsidRPr="00C83E94">
        <w:t>is activated and controlled by the contraction of cardiac muscle tissue on a micropatterned sting</w:t>
      </w:r>
      <w:r w:rsidR="0058359E">
        <w:t xml:space="preserve"> </w:t>
      </w:r>
      <w:r w:rsidR="00764FFB" w:rsidRPr="00C83E94">
        <w:t xml:space="preserve">ray-like hydrogel scaffold. The use of soft photolithography methods makes it possible to successfully integrate multiple components in the soft robotic system, including micropatterned hydrogel-based scaffolds with carbon nanotubes (CNTs) embedded gelatin </w:t>
      </w:r>
      <w:proofErr w:type="spellStart"/>
      <w:r w:rsidR="00764FFB" w:rsidRPr="00C83E94">
        <w:t>methacryloyl</w:t>
      </w:r>
      <w:proofErr w:type="spellEnd"/>
      <w:r w:rsidR="00764FFB" w:rsidRPr="00C83E94">
        <w:t xml:space="preserve"> (CNT-</w:t>
      </w:r>
      <w:proofErr w:type="spellStart"/>
      <w:r w:rsidR="00764FFB" w:rsidRPr="00C83E94">
        <w:t>GelMA</w:t>
      </w:r>
      <w:proofErr w:type="spellEnd"/>
      <w:r w:rsidR="00764FFB" w:rsidRPr="00C83E94">
        <w:t xml:space="preserve">), </w:t>
      </w:r>
      <w:r w:rsidR="00B9692C" w:rsidRPr="00C83E94">
        <w:t>poly(ethylene glycol) diacrylate (PEGDA)</w:t>
      </w:r>
      <w:r w:rsidR="00764FFB" w:rsidRPr="00C83E94">
        <w:t xml:space="preserve">, flexible gold (Au) microelectrodes, and cardiac </w:t>
      </w:r>
      <w:r w:rsidR="00764FFB" w:rsidRPr="00C83E94">
        <w:lastRenderedPageBreak/>
        <w:t xml:space="preserve">muscle tissue. In particular, the hydrogels alignment and micropattern are designed to mimic the muscle and cartilage structure of the </w:t>
      </w:r>
      <w:r w:rsidR="0058359E">
        <w:t>sting ray</w:t>
      </w:r>
      <w:r w:rsidR="00764FFB" w:rsidRPr="00C83E94">
        <w:t>. The electrically conductive CNT-</w:t>
      </w:r>
      <w:proofErr w:type="spellStart"/>
      <w:r w:rsidR="00764FFB" w:rsidRPr="00C83E94">
        <w:t>GelMA</w:t>
      </w:r>
      <w:proofErr w:type="spellEnd"/>
      <w:r w:rsidR="00764FFB" w:rsidRPr="00C83E94">
        <w:t xml:space="preserve"> hydrogel acts as a cell scaffold </w:t>
      </w:r>
      <w:r w:rsidR="00825D84" w:rsidRPr="000C0643">
        <w:t>that</w:t>
      </w:r>
      <w:r w:rsidR="00825D84" w:rsidRPr="00C83E94">
        <w:t xml:space="preserve"> </w:t>
      </w:r>
      <w:r w:rsidR="00764FFB" w:rsidRPr="00C83E94">
        <w:t>improves the maturation and contraction behavior of cardiomyocytes, while the mechanically robust PEG</w:t>
      </w:r>
      <w:r w:rsidR="00B9692C" w:rsidRPr="00C83E94">
        <w:t>DA</w:t>
      </w:r>
      <w:r w:rsidR="00764FFB" w:rsidRPr="00C83E94">
        <w:t xml:space="preserve"> hydrogel provides structural </w:t>
      </w:r>
      <w:r w:rsidR="000C0643" w:rsidRPr="00C83E94">
        <w:t xml:space="preserve">cartilage-like </w:t>
      </w:r>
      <w:r w:rsidR="00764FFB" w:rsidRPr="00C83E94">
        <w:t xml:space="preserve">support to the whole soft robot. To overcome the hard and brittle nature of metal-based microelectrodes, we designed a serpentine pattern that has high flexibility and can avoid hampering the beating dynamics of cardiomyocytes. The incorporated flexible Au microelectrodes provide electrical stimulation across the soft robot, making it easier to control the contraction behavior of cardiac tissue. </w:t>
      </w:r>
    </w:p>
    <w:p w14:paraId="4C7D5FD5" w14:textId="77777777" w:rsidR="006305D7" w:rsidRPr="00C83E94" w:rsidRDefault="006305D7" w:rsidP="00C83E94"/>
    <w:p w14:paraId="45FFBA19" w14:textId="0E4E91DD" w:rsidR="007A4DD6" w:rsidRPr="00C83E94" w:rsidRDefault="006305D7" w:rsidP="00C83E94">
      <w:pPr>
        <w:rPr>
          <w:color w:val="808080"/>
        </w:rPr>
      </w:pPr>
      <w:r w:rsidRPr="00C83E94">
        <w:rPr>
          <w:b/>
        </w:rPr>
        <w:t>INTRODUCTION</w:t>
      </w:r>
      <w:r w:rsidRPr="00C83E94">
        <w:rPr>
          <w:b/>
          <w:bCs/>
        </w:rPr>
        <w:t>:</w:t>
      </w:r>
      <w:r w:rsidRPr="00C83E94">
        <w:t xml:space="preserve"> </w:t>
      </w:r>
    </w:p>
    <w:p w14:paraId="5B67832B" w14:textId="56F51BF0" w:rsidR="00764FFB" w:rsidRPr="00C83E94" w:rsidRDefault="00764FFB" w:rsidP="00C83E94">
      <w:r w:rsidRPr="00C83E94">
        <w:t xml:space="preserve">Modern state-of-the-art soft robots </w:t>
      </w:r>
      <w:r w:rsidR="000C0643" w:rsidRPr="00C83E94">
        <w:t>can mimic</w:t>
      </w:r>
      <w:r w:rsidRPr="00C83E94">
        <w:t xml:space="preserve"> the hierarchical structures and muscle dynamics of many living organisms, such as the jellyfish</w:t>
      </w:r>
      <w:r w:rsidR="00570637" w:rsidRPr="00C83E94">
        <w:rPr>
          <w:noProof/>
          <w:vertAlign w:val="superscript"/>
        </w:rPr>
        <w:t>1,2</w:t>
      </w:r>
      <w:r w:rsidRPr="00C83E94">
        <w:t xml:space="preserve">, </w:t>
      </w:r>
      <w:r w:rsidR="0058359E">
        <w:t>sting ray</w:t>
      </w:r>
      <w:r w:rsidR="00570637" w:rsidRPr="00C83E94">
        <w:rPr>
          <w:noProof/>
          <w:vertAlign w:val="superscript"/>
        </w:rPr>
        <w:t>2</w:t>
      </w:r>
      <w:r w:rsidRPr="00C83E94">
        <w:t>, octopus</w:t>
      </w:r>
      <w:r w:rsidR="00570637" w:rsidRPr="00C83E94">
        <w:rPr>
          <w:noProof/>
          <w:vertAlign w:val="superscript"/>
        </w:rPr>
        <w:t>3</w:t>
      </w:r>
      <w:r w:rsidRPr="00C83E94">
        <w:t>, bacteria</w:t>
      </w:r>
      <w:r w:rsidR="00570637" w:rsidRPr="00C83E94">
        <w:rPr>
          <w:noProof/>
          <w:vertAlign w:val="superscript"/>
        </w:rPr>
        <w:t>4</w:t>
      </w:r>
      <w:r w:rsidRPr="00C83E94">
        <w:t xml:space="preserve">, </w:t>
      </w:r>
      <w:r w:rsidR="000C0643">
        <w:t xml:space="preserve">and </w:t>
      </w:r>
      <w:r w:rsidRPr="00C83E94">
        <w:t>sperm</w:t>
      </w:r>
      <w:r w:rsidR="00570637" w:rsidRPr="00C83E94">
        <w:rPr>
          <w:noProof/>
          <w:vertAlign w:val="superscript"/>
        </w:rPr>
        <w:t>5</w:t>
      </w:r>
      <w:r w:rsidRPr="00C83E94">
        <w:t>. Mimicking the dynamics and architecture of natural systems offers higher performances in terms of both energetic and structural efficiency</w:t>
      </w:r>
      <w:r w:rsidR="00570637" w:rsidRPr="00C83E94">
        <w:rPr>
          <w:noProof/>
          <w:vertAlign w:val="superscript"/>
        </w:rPr>
        <w:t>6</w:t>
      </w:r>
      <w:r w:rsidRPr="00C83E94">
        <w:t>. This is intrinsically related to the soft nature of natural tissue (</w:t>
      </w:r>
      <w:r w:rsidR="0058359E">
        <w:t>e.g.</w:t>
      </w:r>
      <w:r w:rsidRPr="00C83E94">
        <w:t>, skin or muscle tissue</w:t>
      </w:r>
      <w:r w:rsidR="0058359E">
        <w:t xml:space="preserve"> with a</w:t>
      </w:r>
      <w:r w:rsidRPr="00C83E94">
        <w:t xml:space="preserve"> Young</w:t>
      </w:r>
      <w:r w:rsidR="000C0643">
        <w:t>'s</w:t>
      </w:r>
      <w:r w:rsidRPr="00C83E94">
        <w:t xml:space="preserve"> modulus between 10</w:t>
      </w:r>
      <w:r w:rsidRPr="00C83E94">
        <w:rPr>
          <w:vertAlign w:val="superscript"/>
        </w:rPr>
        <w:t>4</w:t>
      </w:r>
      <w:r w:rsidRPr="00C83E94">
        <w:rPr>
          <w:rFonts w:eastAsia="Microsoft YaHei"/>
        </w:rPr>
        <w:t>−</w:t>
      </w:r>
      <w:r w:rsidRPr="00C83E94">
        <w:t>10</w:t>
      </w:r>
      <w:r w:rsidRPr="00C83E94">
        <w:rPr>
          <w:vertAlign w:val="superscript"/>
        </w:rPr>
        <w:t>9</w:t>
      </w:r>
      <w:r w:rsidRPr="00C83E94">
        <w:t xml:space="preserve"> Pa) which allows for higher degrees of freedom and superior deformation and adaptability when compared with standard engineered actuators (</w:t>
      </w:r>
      <w:r w:rsidR="0058359E">
        <w:t xml:space="preserve">e.g., a </w:t>
      </w:r>
      <w:r w:rsidRPr="00C83E94">
        <w:t>Young</w:t>
      </w:r>
      <w:r w:rsidR="0009689E" w:rsidRPr="0009689E">
        <w:t>’s</w:t>
      </w:r>
      <w:r w:rsidRPr="00C83E94">
        <w:t xml:space="preserve"> modulus usually between 10</w:t>
      </w:r>
      <w:r w:rsidRPr="00C83E94">
        <w:rPr>
          <w:vertAlign w:val="superscript"/>
        </w:rPr>
        <w:t>9</w:t>
      </w:r>
      <w:r w:rsidRPr="00C83E94">
        <w:rPr>
          <w:rFonts w:eastAsia="Microsoft YaHei"/>
        </w:rPr>
        <w:t>−</w:t>
      </w:r>
      <w:r w:rsidRPr="00C83E94">
        <w:t>10</w:t>
      </w:r>
      <w:r w:rsidRPr="00C83E94">
        <w:rPr>
          <w:vertAlign w:val="superscript"/>
        </w:rPr>
        <w:t>12</w:t>
      </w:r>
      <w:r w:rsidRPr="00C83E94">
        <w:t xml:space="preserve"> Pa)</w:t>
      </w:r>
      <w:r w:rsidR="00570637" w:rsidRPr="00C83E94">
        <w:rPr>
          <w:noProof/>
          <w:vertAlign w:val="superscript"/>
        </w:rPr>
        <w:t>6</w:t>
      </w:r>
      <w:r w:rsidRPr="00C83E94">
        <w:t xml:space="preserve">. Cardiac muscle-based soft-actuators, especially, show superior energy efficiency due to their self-actuation as well as their potential for </w:t>
      </w:r>
      <w:proofErr w:type="spellStart"/>
      <w:r w:rsidRPr="00C83E94">
        <w:t>autorepair</w:t>
      </w:r>
      <w:proofErr w:type="spellEnd"/>
      <w:r w:rsidRPr="00C83E94">
        <w:t xml:space="preserve"> and regeneration when compared to a mechanically based robotic system</w:t>
      </w:r>
      <w:r w:rsidR="00570637" w:rsidRPr="00C83E94">
        <w:rPr>
          <w:noProof/>
          <w:vertAlign w:val="superscript"/>
        </w:rPr>
        <w:t>7</w:t>
      </w:r>
      <w:r w:rsidRPr="00C83E94">
        <w:t xml:space="preserve">. However, the fabrication of soft robots is challenging due to the necessity of integrating different components with different physical, biological, and mechanical properties into the one system. For example, engineered synthetic systems need to be integrated with living biological systems, not only providing them with structural support but also influencing and modulating their actuation behavior. In addition, many microfabrication methods require harsh/cytotoxic processes and chemicals </w:t>
      </w:r>
      <w:r w:rsidR="000C0643" w:rsidRPr="007E576A">
        <w:t>that</w:t>
      </w:r>
      <w:r w:rsidR="000C0643" w:rsidRPr="00C83E94">
        <w:t xml:space="preserve"> </w:t>
      </w:r>
      <w:r w:rsidRPr="00C83E94">
        <w:t>decrease the viability and function of any living components. Therefore, new approaches are necessary to enhance the functionality of the soft robots</w:t>
      </w:r>
      <w:r w:rsidR="0058359E">
        <w:t xml:space="preserve"> and</w:t>
      </w:r>
      <w:r w:rsidRPr="00C83E94">
        <w:t xml:space="preserve"> to control and modulate their behavior. </w:t>
      </w:r>
    </w:p>
    <w:p w14:paraId="2D1FF21F" w14:textId="77777777" w:rsidR="00764FFB" w:rsidRPr="00C83E94" w:rsidRDefault="00764FFB" w:rsidP="00C83E94"/>
    <w:p w14:paraId="3D985F83" w14:textId="3CF217A7" w:rsidR="00764FFB" w:rsidRPr="00C83E94" w:rsidRDefault="00764FFB" w:rsidP="00C83E94">
      <w:r w:rsidRPr="00C83E94">
        <w:t>To successfully integrate living components with good viability, a hydrogel-based scaffold is an excellent material to create the body of a soft robot. A hydrogel</w:t>
      </w:r>
      <w:r w:rsidR="0009689E" w:rsidRPr="0009689E">
        <w:t>’s</w:t>
      </w:r>
      <w:r w:rsidRPr="00C83E94">
        <w:t xml:space="preserve"> physical and mechanical properties can easily be tuned to create microenvironments for living components such as muscle tissues</w:t>
      </w:r>
      <w:r w:rsidR="00570637" w:rsidRPr="00C83E94">
        <w:rPr>
          <w:noProof/>
          <w:vertAlign w:val="superscript"/>
        </w:rPr>
        <w:t>8,9</w:t>
      </w:r>
      <w:r w:rsidRPr="00C83E94">
        <w:t>. Also, it can easily adopt various microfabrication techniques, resulting in the creation of hierarchical structures with high fidelity</w:t>
      </w:r>
      <w:r w:rsidR="00570637" w:rsidRPr="00C83E94">
        <w:rPr>
          <w:noProof/>
          <w:vertAlign w:val="superscript"/>
        </w:rPr>
        <w:t>1,2,10</w:t>
      </w:r>
      <w:r w:rsidRPr="00C83E94">
        <w:t>. Flexible electronic devices can be incorporated into the soft robot to control its behavior with electrical stimulation. For example, optogenetic techniques to engineer electrogenic cells (</w:t>
      </w:r>
      <w:r w:rsidR="000C0643">
        <w:t xml:space="preserve">e.g., </w:t>
      </w:r>
      <w:r w:rsidRPr="00C83E94">
        <w:t xml:space="preserve">cardiomyocytes), which show a light-dependent electrophysiological activation, have been used to develop a polydimethylsiloxane (PDMS)-based soft robotic </w:t>
      </w:r>
      <w:r w:rsidR="0058359E">
        <w:t>sting ray</w:t>
      </w:r>
      <w:r w:rsidRPr="00C83E94">
        <w:t xml:space="preserve"> guided by light that was able to recreate the undulatory movement of the fish in vitro</w:t>
      </w:r>
      <w:r w:rsidR="00570637" w:rsidRPr="00C83E94">
        <w:rPr>
          <w:noProof/>
          <w:vertAlign w:val="superscript"/>
        </w:rPr>
        <w:t>2</w:t>
      </w:r>
      <w:r w:rsidRPr="00C83E94">
        <w:t xml:space="preserve">. Although optogenetic techniques have shown excellent controllability, </w:t>
      </w:r>
      <w:r w:rsidR="0058359E">
        <w:t xml:space="preserve">the work presented uses </w:t>
      </w:r>
      <w:r w:rsidRPr="00C83E94">
        <w:t>electrical stimulation</w:t>
      </w:r>
      <w:r w:rsidR="000C0643">
        <w:t>, a</w:t>
      </w:r>
      <w:r w:rsidRPr="00C83E94">
        <w:t xml:space="preserve"> conventional and traditional simulation method. This is because electrical stimulation via flexible microelectrode</w:t>
      </w:r>
      <w:r w:rsidR="000C0643">
        <w:t>s</w:t>
      </w:r>
      <w:r w:rsidRPr="00C83E94">
        <w:t xml:space="preserve"> is easy and simple compared to optogenetic techniques</w:t>
      </w:r>
      <w:r w:rsidR="000C0643">
        <w:t>,</w:t>
      </w:r>
      <w:r w:rsidRPr="00C83E94">
        <w:t xml:space="preserve"> which require extensive development processes</w:t>
      </w:r>
      <w:r w:rsidR="00570637" w:rsidRPr="00C83E94">
        <w:rPr>
          <w:noProof/>
          <w:vertAlign w:val="superscript"/>
        </w:rPr>
        <w:t>11</w:t>
      </w:r>
      <w:r w:rsidRPr="00C83E94">
        <w:t>. The use of flexible electronic devices can allow for long-term stimulation and standard/simple fabrication processes as well as tunable biocompatibility and physical</w:t>
      </w:r>
      <w:r w:rsidR="000C0643">
        <w:t xml:space="preserve"> and </w:t>
      </w:r>
      <w:r w:rsidRPr="00C83E94">
        <w:t>mechanical properties</w:t>
      </w:r>
      <w:r w:rsidR="00570637" w:rsidRPr="00C83E94">
        <w:rPr>
          <w:noProof/>
          <w:vertAlign w:val="superscript"/>
        </w:rPr>
        <w:t>12,13</w:t>
      </w:r>
      <w:r w:rsidRPr="00C83E94">
        <w:t xml:space="preserve">. </w:t>
      </w:r>
    </w:p>
    <w:p w14:paraId="1994ECAC" w14:textId="77777777" w:rsidR="00764FFB" w:rsidRPr="00C83E94" w:rsidRDefault="00764FFB" w:rsidP="00C83E94"/>
    <w:p w14:paraId="0148524A" w14:textId="0CC0B8A2" w:rsidR="00764FFB" w:rsidRPr="00C83E94" w:rsidRDefault="00764FFB" w:rsidP="00C83E94">
      <w:r w:rsidRPr="00C83E94">
        <w:t xml:space="preserve">Here, we present an innovative method to fabricate a </w:t>
      </w:r>
      <w:r w:rsidR="000714A4">
        <w:t>bioinspired</w:t>
      </w:r>
      <w:r w:rsidRPr="00C83E94">
        <w:t xml:space="preserve"> soft robot, actuated by the beating of engineered cardiac muscle tissue and controlled by </w:t>
      </w:r>
      <w:r w:rsidR="000C0643" w:rsidRPr="00C83E94">
        <w:t>electrical stimulation t</w:t>
      </w:r>
      <w:r w:rsidR="000C0643">
        <w:t>hr</w:t>
      </w:r>
      <w:r w:rsidR="000C0643" w:rsidRPr="00C83E94">
        <w:t xml:space="preserve">ough </w:t>
      </w:r>
      <w:r w:rsidRPr="00C83E94">
        <w:t xml:space="preserve">embedded flexible Au microelectrodes. The soft robot is designed to mimic the muscle and cartilage structure of the </w:t>
      </w:r>
      <w:r w:rsidR="0058359E">
        <w:t>sting ray</w:t>
      </w:r>
      <w:r w:rsidRPr="00C83E94">
        <w:t xml:space="preserve">. The </w:t>
      </w:r>
      <w:r w:rsidR="0058359E">
        <w:t>sting ray</w:t>
      </w:r>
      <w:r w:rsidRPr="00C83E94">
        <w:t xml:space="preserve"> is an organism with a relatively easy to mimic structure and movement compared to other swimming species. The muscles are recreated in vitro by seeding cardiomyocytes on an electrically conductive hydrogel micropattern. As previously reported, incorporating electrically conductive nanoparticles such as CNT in the </w:t>
      </w:r>
      <w:proofErr w:type="spellStart"/>
      <w:r w:rsidRPr="00C83E94">
        <w:t>GelMA</w:t>
      </w:r>
      <w:proofErr w:type="spellEnd"/>
      <w:r w:rsidRPr="00C83E94">
        <w:t xml:space="preserve"> hydrogel not only improves the electrical coupling of the cardiac tissue, but also induces an excellent in vitro tissue architecture and arrangement</w:t>
      </w:r>
      <w:r w:rsidR="00570637" w:rsidRPr="00C83E94">
        <w:rPr>
          <w:noProof/>
          <w:vertAlign w:val="superscript"/>
        </w:rPr>
        <w:t>8,9</w:t>
      </w:r>
      <w:r w:rsidRPr="00C83E94">
        <w:t>. The cartilage joints are then mimicked using a mechanically robust PEG</w:t>
      </w:r>
      <w:r w:rsidR="00B9692C" w:rsidRPr="00C83E94">
        <w:t>DA</w:t>
      </w:r>
      <w:r w:rsidRPr="00C83E94">
        <w:t xml:space="preserve"> hydrogel pattern that acts as the mechanically robust substrate of the whole system. Flexible Au microelectrodes with </w:t>
      </w:r>
      <w:r w:rsidR="000C0643">
        <w:t xml:space="preserve">a </w:t>
      </w:r>
      <w:r w:rsidRPr="00C83E94">
        <w:t>serpentine pattern are embedded in the PEG</w:t>
      </w:r>
      <w:r w:rsidR="00B9692C" w:rsidRPr="00C83E94">
        <w:t>DA</w:t>
      </w:r>
      <w:r w:rsidRPr="00C83E94">
        <w:t xml:space="preserve"> pattern to locally and electrically stimulate the cardiac tissue. </w:t>
      </w:r>
    </w:p>
    <w:p w14:paraId="237AD7DD" w14:textId="77777777" w:rsidR="00D15131" w:rsidRPr="00C83E94" w:rsidRDefault="00D15131" w:rsidP="00C83E94">
      <w:pPr>
        <w:rPr>
          <w:b/>
        </w:rPr>
      </w:pPr>
    </w:p>
    <w:p w14:paraId="3D4CD2F3" w14:textId="2D912EDB" w:rsidR="006305D7" w:rsidRDefault="006305D7" w:rsidP="00C83E94">
      <w:pPr>
        <w:rPr>
          <w:b/>
        </w:rPr>
      </w:pPr>
      <w:r w:rsidRPr="00C83E94">
        <w:rPr>
          <w:b/>
        </w:rPr>
        <w:t>PROTOCOL:</w:t>
      </w:r>
    </w:p>
    <w:p w14:paraId="3BFF58BD" w14:textId="77777777" w:rsidR="0009689E" w:rsidRDefault="0009689E" w:rsidP="00C53129">
      <w:bookmarkStart w:id="0" w:name="_Hlk22214056"/>
    </w:p>
    <w:p w14:paraId="5B9AD797" w14:textId="5877E176" w:rsidR="00C53129" w:rsidRPr="00C83E94" w:rsidRDefault="00C53129" w:rsidP="00C53129">
      <w:r w:rsidRPr="00C83E94">
        <w:t>This study was carried out in strict accordance with the recommendations in the Guide for the Care and Use of Laboratory Animals of the National Institutes of Health. The protocol was approved by the institutional Animal Care and Use Committee (IACUC) of Brigham and Women</w:t>
      </w:r>
      <w:r w:rsidR="0009689E" w:rsidRPr="0009689E">
        <w:t>’s</w:t>
      </w:r>
      <w:r w:rsidRPr="00C83E94">
        <w:t xml:space="preserve"> Hospital.</w:t>
      </w:r>
      <w:bookmarkEnd w:id="0"/>
      <w:r w:rsidRPr="00C83E94">
        <w:t xml:space="preserve"> </w:t>
      </w:r>
    </w:p>
    <w:p w14:paraId="70798A50" w14:textId="77777777" w:rsidR="00C53129" w:rsidRDefault="00C53129" w:rsidP="00C83E94">
      <w:pPr>
        <w:rPr>
          <w:b/>
        </w:rPr>
      </w:pPr>
    </w:p>
    <w:p w14:paraId="5684DB9A" w14:textId="63AB5ED4" w:rsidR="00764FFB" w:rsidRDefault="00764FFB" w:rsidP="00C83E94">
      <w:pPr>
        <w:rPr>
          <w:b/>
        </w:rPr>
      </w:pPr>
      <w:r w:rsidRPr="00C83E94">
        <w:rPr>
          <w:b/>
        </w:rPr>
        <w:t>1.</w:t>
      </w:r>
      <w:r w:rsidR="00ED6129">
        <w:rPr>
          <w:b/>
        </w:rPr>
        <w:t xml:space="preserve"> </w:t>
      </w:r>
      <w:proofErr w:type="spellStart"/>
      <w:r w:rsidRPr="00C83E94">
        <w:rPr>
          <w:b/>
        </w:rPr>
        <w:t>GelMA</w:t>
      </w:r>
      <w:proofErr w:type="spellEnd"/>
      <w:r w:rsidRPr="00C83E94">
        <w:rPr>
          <w:b/>
        </w:rPr>
        <w:t xml:space="preserve"> </w:t>
      </w:r>
      <w:r w:rsidR="00B8208D" w:rsidRPr="00C83E94">
        <w:rPr>
          <w:b/>
        </w:rPr>
        <w:t>synthesis</w:t>
      </w:r>
    </w:p>
    <w:p w14:paraId="71B4BF24" w14:textId="77777777" w:rsidR="00C53129" w:rsidRPr="00C83E94" w:rsidRDefault="00C53129" w:rsidP="00C83E94">
      <w:pPr>
        <w:rPr>
          <w:b/>
        </w:rPr>
      </w:pPr>
    </w:p>
    <w:p w14:paraId="41DD9DA4" w14:textId="06B7BE76" w:rsidR="00C53129" w:rsidRDefault="00764FFB" w:rsidP="00C83E94">
      <w:r w:rsidRPr="00C83E94">
        <w:t>1.1</w:t>
      </w:r>
      <w:r w:rsidR="00207938">
        <w:t>.</w:t>
      </w:r>
      <w:r w:rsidR="00ED6129">
        <w:t xml:space="preserve"> </w:t>
      </w:r>
      <w:r w:rsidRPr="00C83E94">
        <w:t xml:space="preserve">Dissolve 10 g of gelatin in 100 mL of Dulbecco's phosphate-buffered saline (DPBS) using a magnetic stirrer at 50 °C. </w:t>
      </w:r>
    </w:p>
    <w:p w14:paraId="4104EB64" w14:textId="77777777" w:rsidR="00C53129" w:rsidRPr="00C83E94" w:rsidRDefault="00C53129" w:rsidP="00C83E94"/>
    <w:p w14:paraId="37FFDEB0" w14:textId="263FB4E5" w:rsidR="00764FFB" w:rsidRDefault="00764FFB" w:rsidP="00C83E94">
      <w:r w:rsidRPr="00C83E94">
        <w:t>1.2</w:t>
      </w:r>
      <w:r w:rsidR="00207938">
        <w:t>.</w:t>
      </w:r>
      <w:r w:rsidR="00ED6129">
        <w:t xml:space="preserve"> </w:t>
      </w:r>
      <w:r w:rsidRPr="00C83E94">
        <w:t xml:space="preserve">Add 8 mL of methacrylic anhydride slowly while stirring the gelatin </w:t>
      </w:r>
      <w:r w:rsidR="00CF773B">
        <w:t>prepolymer</w:t>
      </w:r>
      <w:r w:rsidRPr="00C83E94">
        <w:t xml:space="preserve"> solution at 50 °C for 2 h. Dilute the reacted gelatin solution with preheated DPBS at 50 °C. </w:t>
      </w:r>
    </w:p>
    <w:p w14:paraId="446A36F8" w14:textId="77777777" w:rsidR="00C53129" w:rsidRPr="00C83E94" w:rsidRDefault="00C53129" w:rsidP="00C83E94"/>
    <w:p w14:paraId="6E0EE252" w14:textId="53A6C3AD" w:rsidR="00764FFB" w:rsidRDefault="00764FFB" w:rsidP="00C83E94">
      <w:r w:rsidRPr="00C83E94">
        <w:t>1.3</w:t>
      </w:r>
      <w:r w:rsidR="00207938">
        <w:t>.</w:t>
      </w:r>
      <w:r w:rsidR="00ED6129">
        <w:t xml:space="preserve"> </w:t>
      </w:r>
      <w:r w:rsidRPr="00C83E94">
        <w:t>Transfer the diluted solution into dialysis membranes (molecular weight cutoff = 12</w:t>
      </w:r>
      <w:r w:rsidR="0009689E" w:rsidRPr="000C0643">
        <w:t>–</w:t>
      </w:r>
      <w:r w:rsidRPr="00C83E94">
        <w:t xml:space="preserve">14 </w:t>
      </w:r>
      <w:proofErr w:type="spellStart"/>
      <w:r w:rsidRPr="00C83E94">
        <w:t>kDa</w:t>
      </w:r>
      <w:proofErr w:type="spellEnd"/>
      <w:r w:rsidRPr="00C83E94">
        <w:t>) and place them into deionized (DI) water. Perform dialysis at 40 °C for about 1 week.</w:t>
      </w:r>
    </w:p>
    <w:p w14:paraId="62DB69AE" w14:textId="77777777" w:rsidR="00C53129" w:rsidRPr="00C83E94" w:rsidRDefault="00C53129" w:rsidP="00C83E94"/>
    <w:p w14:paraId="4C0D6291" w14:textId="0619517D" w:rsidR="00764FFB" w:rsidRDefault="00764FFB" w:rsidP="00C83E94">
      <w:r w:rsidRPr="00C83E94">
        <w:t>1.4</w:t>
      </w:r>
      <w:r w:rsidR="00207938">
        <w:t>.</w:t>
      </w:r>
      <w:r w:rsidR="00ED6129">
        <w:t xml:space="preserve"> </w:t>
      </w:r>
      <w:r w:rsidRPr="00C83E94">
        <w:t xml:space="preserve">Filter the dialyzed </w:t>
      </w:r>
      <w:proofErr w:type="spellStart"/>
      <w:r w:rsidRPr="00C83E94">
        <w:t>GelMA</w:t>
      </w:r>
      <w:proofErr w:type="spellEnd"/>
      <w:r w:rsidRPr="00C83E94">
        <w:t xml:space="preserve"> </w:t>
      </w:r>
      <w:r w:rsidR="00CF773B">
        <w:t>prepolymer</w:t>
      </w:r>
      <w:r w:rsidRPr="00C83E94">
        <w:t xml:space="preserve"> solution using a sterile filter (</w:t>
      </w:r>
      <w:r w:rsidR="0009689E" w:rsidRPr="00C83E94">
        <w:t xml:space="preserve">pore </w:t>
      </w:r>
      <w:r w:rsidRPr="00C83E94">
        <w:t>size</w:t>
      </w:r>
      <w:r w:rsidR="0009689E">
        <w:t xml:space="preserve"> =</w:t>
      </w:r>
      <w:r w:rsidRPr="00C83E94">
        <w:t xml:space="preserve"> 0.22 µm) and transfer 25 or 30 mL of the solution into 50 mL tubes and store at -80 °C for 2 d</w:t>
      </w:r>
      <w:r w:rsidR="0009689E">
        <w:t>ays</w:t>
      </w:r>
      <w:r w:rsidRPr="00C83E94">
        <w:t xml:space="preserve">. </w:t>
      </w:r>
    </w:p>
    <w:p w14:paraId="46739FA4" w14:textId="77777777" w:rsidR="00C53129" w:rsidRPr="00C83E94" w:rsidRDefault="00C53129" w:rsidP="00C83E94"/>
    <w:p w14:paraId="388B3B67" w14:textId="089E7085" w:rsidR="00764FFB" w:rsidRPr="00C83E94" w:rsidRDefault="00764FFB" w:rsidP="00C83E94">
      <w:r w:rsidRPr="00C83E94">
        <w:t>1.5</w:t>
      </w:r>
      <w:r w:rsidR="00207938">
        <w:t>.</w:t>
      </w:r>
      <w:r w:rsidR="00ED6129">
        <w:t xml:space="preserve"> </w:t>
      </w:r>
      <w:r w:rsidRPr="00C83E94">
        <w:t xml:space="preserve">Freeze-dry the frozen </w:t>
      </w:r>
      <w:proofErr w:type="spellStart"/>
      <w:r w:rsidRPr="00C83E94">
        <w:t>GelMA</w:t>
      </w:r>
      <w:proofErr w:type="spellEnd"/>
      <w:r w:rsidRPr="00C83E94">
        <w:t xml:space="preserve"> </w:t>
      </w:r>
      <w:r w:rsidR="00CF773B">
        <w:t>prepolymer</w:t>
      </w:r>
      <w:r w:rsidRPr="00C83E94">
        <w:t xml:space="preserve"> solution using a freeze dryer for 5 </w:t>
      </w:r>
      <w:r w:rsidR="0009689E" w:rsidRPr="0009689E">
        <w:t>days</w:t>
      </w:r>
      <w:r w:rsidRPr="00C83E94">
        <w:t xml:space="preserve">. </w:t>
      </w:r>
    </w:p>
    <w:p w14:paraId="5072B961" w14:textId="77777777" w:rsidR="00764FFB" w:rsidRPr="00C83E94" w:rsidRDefault="00764FFB" w:rsidP="00C83E94"/>
    <w:p w14:paraId="5C3EABB5" w14:textId="1D8B4D31" w:rsidR="00764FFB" w:rsidRDefault="00764FFB" w:rsidP="00C83E94">
      <w:pPr>
        <w:rPr>
          <w:b/>
        </w:rPr>
      </w:pPr>
      <w:r w:rsidRPr="00C83E94">
        <w:rPr>
          <w:b/>
        </w:rPr>
        <w:t>2.</w:t>
      </w:r>
      <w:r w:rsidR="00ED6129">
        <w:rPr>
          <w:b/>
        </w:rPr>
        <w:t xml:space="preserve"> </w:t>
      </w:r>
      <w:r w:rsidRPr="00C83E94">
        <w:rPr>
          <w:b/>
        </w:rPr>
        <w:t xml:space="preserve">Preparation of </w:t>
      </w:r>
      <w:bookmarkStart w:id="1" w:name="_Hlk21270921"/>
      <w:r w:rsidRPr="00C83E94">
        <w:rPr>
          <w:b/>
        </w:rPr>
        <w:t>poly(ethylene glycol) diacrylate (PEGDA)</w:t>
      </w:r>
      <w:bookmarkEnd w:id="1"/>
      <w:r w:rsidRPr="00C83E94">
        <w:rPr>
          <w:b/>
        </w:rPr>
        <w:t xml:space="preserve"> </w:t>
      </w:r>
      <w:r w:rsidR="00CF773B">
        <w:rPr>
          <w:b/>
        </w:rPr>
        <w:t>prepolymer</w:t>
      </w:r>
      <w:r w:rsidRPr="00C83E94">
        <w:rPr>
          <w:b/>
        </w:rPr>
        <w:t xml:space="preserve"> solution</w:t>
      </w:r>
    </w:p>
    <w:p w14:paraId="2BD2C2D0" w14:textId="77777777" w:rsidR="00C53129" w:rsidRPr="00C83E94" w:rsidRDefault="00C53129" w:rsidP="00C83E94">
      <w:pPr>
        <w:rPr>
          <w:b/>
        </w:rPr>
      </w:pPr>
    </w:p>
    <w:p w14:paraId="6B4E270D" w14:textId="6C503A63" w:rsidR="00764FFB" w:rsidRDefault="006E3108" w:rsidP="00C83E94">
      <w:r w:rsidRPr="00C83E94">
        <w:t>2</w:t>
      </w:r>
      <w:r w:rsidR="00764FFB" w:rsidRPr="00C83E94">
        <w:t>.1</w:t>
      </w:r>
      <w:r w:rsidR="00207938">
        <w:t>.</w:t>
      </w:r>
      <w:r w:rsidR="00ED6129">
        <w:t xml:space="preserve"> </w:t>
      </w:r>
      <w:r w:rsidR="00764FFB" w:rsidRPr="00C83E94">
        <w:t>Dissolve 200 mg (20% of total solution) of PEGDA (MW = 1,000) with 5 mg (0.5% of total solution) of 2-hydroxy-4-(2-hydroxyethoxy)-2-methylpropiophenone (</w:t>
      </w:r>
      <w:r w:rsidR="00F448BB" w:rsidRPr="00C83E94">
        <w:t>photo-initiator</w:t>
      </w:r>
      <w:r w:rsidR="00764FFB" w:rsidRPr="00C83E94">
        <w:t>, PI) in 1</w:t>
      </w:r>
      <w:r w:rsidR="0009689E">
        <w:t xml:space="preserve"> </w:t>
      </w:r>
      <w:r w:rsidR="00764FFB" w:rsidRPr="00C83E94">
        <w:t xml:space="preserve">mL of DPBS. </w:t>
      </w:r>
    </w:p>
    <w:p w14:paraId="1A628A6D" w14:textId="1869F23C" w:rsidR="00C53129" w:rsidRPr="00C83E94" w:rsidRDefault="00C53129" w:rsidP="00C83E94">
      <w:r>
        <w:t xml:space="preserve"> </w:t>
      </w:r>
    </w:p>
    <w:p w14:paraId="303D17EF" w14:textId="211CD2DF" w:rsidR="00764FFB" w:rsidRPr="00C83E94" w:rsidRDefault="006E3108" w:rsidP="00C83E94">
      <w:r w:rsidRPr="00C83E94">
        <w:t>2</w:t>
      </w:r>
      <w:r w:rsidR="00764FFB" w:rsidRPr="00C83E94">
        <w:t>.2</w:t>
      </w:r>
      <w:r w:rsidR="00207938">
        <w:t>.</w:t>
      </w:r>
      <w:r w:rsidR="00ED6129">
        <w:t xml:space="preserve"> </w:t>
      </w:r>
      <w:r w:rsidR="00764FFB" w:rsidRPr="00C83E94">
        <w:t xml:space="preserve">Incubate the </w:t>
      </w:r>
      <w:r w:rsidR="00CF773B">
        <w:t>prepolymer</w:t>
      </w:r>
      <w:r w:rsidR="00764FFB" w:rsidRPr="00C83E94">
        <w:t xml:space="preserve"> solution at 80 °C for 5 min.</w:t>
      </w:r>
    </w:p>
    <w:p w14:paraId="32CBE931" w14:textId="77777777" w:rsidR="00764FFB" w:rsidRPr="00C83E94" w:rsidRDefault="00764FFB" w:rsidP="00C83E94"/>
    <w:p w14:paraId="53BDCD93" w14:textId="4A4C9A92" w:rsidR="00764FFB" w:rsidRDefault="00764FFB" w:rsidP="00C83E94">
      <w:pPr>
        <w:rPr>
          <w:b/>
          <w:highlight w:val="yellow"/>
        </w:rPr>
      </w:pPr>
      <w:r w:rsidRPr="00C83E94">
        <w:rPr>
          <w:b/>
          <w:highlight w:val="yellow"/>
        </w:rPr>
        <w:t>3.</w:t>
      </w:r>
      <w:r w:rsidR="00ED6129">
        <w:rPr>
          <w:b/>
          <w:highlight w:val="yellow"/>
        </w:rPr>
        <w:t xml:space="preserve"> </w:t>
      </w:r>
      <w:r w:rsidRPr="00C83E94">
        <w:rPr>
          <w:b/>
          <w:highlight w:val="yellow"/>
        </w:rPr>
        <w:t xml:space="preserve">Preparation of </w:t>
      </w:r>
      <w:proofErr w:type="spellStart"/>
      <w:r w:rsidRPr="00C83E94">
        <w:rPr>
          <w:b/>
          <w:highlight w:val="yellow"/>
        </w:rPr>
        <w:t>GelMA</w:t>
      </w:r>
      <w:proofErr w:type="spellEnd"/>
      <w:r w:rsidRPr="00C83E94">
        <w:rPr>
          <w:b/>
          <w:highlight w:val="yellow"/>
        </w:rPr>
        <w:t>-coated CNT dispersed stock solution</w:t>
      </w:r>
    </w:p>
    <w:p w14:paraId="72F42EA8" w14:textId="77777777" w:rsidR="00C53129" w:rsidRPr="00C83E94" w:rsidRDefault="00C53129" w:rsidP="00C83E94">
      <w:pPr>
        <w:rPr>
          <w:b/>
          <w:highlight w:val="yellow"/>
        </w:rPr>
      </w:pPr>
    </w:p>
    <w:p w14:paraId="338452E6" w14:textId="680E279B" w:rsidR="00764FFB" w:rsidRDefault="006E3108" w:rsidP="00C83E94">
      <w:pPr>
        <w:rPr>
          <w:highlight w:val="yellow"/>
        </w:rPr>
      </w:pPr>
      <w:r w:rsidRPr="00C83E94">
        <w:rPr>
          <w:highlight w:val="yellow"/>
        </w:rPr>
        <w:t>3</w:t>
      </w:r>
      <w:r w:rsidR="00764FFB" w:rsidRPr="00C83E94">
        <w:rPr>
          <w:highlight w:val="yellow"/>
        </w:rPr>
        <w:t>.1</w:t>
      </w:r>
      <w:r w:rsidR="00207938">
        <w:rPr>
          <w:highlight w:val="yellow"/>
        </w:rPr>
        <w:t>.</w:t>
      </w:r>
      <w:r w:rsidR="00ED6129">
        <w:rPr>
          <w:highlight w:val="yellow"/>
        </w:rPr>
        <w:t xml:space="preserve"> </w:t>
      </w:r>
      <w:r w:rsidR="00764FFB" w:rsidRPr="00C83E94">
        <w:rPr>
          <w:highlight w:val="yellow"/>
        </w:rPr>
        <w:t xml:space="preserve">Dissolve 80 mg of </w:t>
      </w:r>
      <w:proofErr w:type="spellStart"/>
      <w:r w:rsidR="00764FFB" w:rsidRPr="00C83E94">
        <w:rPr>
          <w:highlight w:val="yellow"/>
        </w:rPr>
        <w:t>GelMA</w:t>
      </w:r>
      <w:proofErr w:type="spellEnd"/>
      <w:r w:rsidR="00764FFB" w:rsidRPr="00C83E94">
        <w:rPr>
          <w:highlight w:val="yellow"/>
        </w:rPr>
        <w:t xml:space="preserve"> (used as a biosurfactant) in 4 mL of DPBS and then add 20 mg of COOH functionalized multiwalled carbon nanotubes (MWCNTs) and 0.5 mL of DI water into the </w:t>
      </w:r>
      <w:proofErr w:type="spellStart"/>
      <w:r w:rsidR="00764FFB" w:rsidRPr="00C83E94">
        <w:rPr>
          <w:highlight w:val="yellow"/>
        </w:rPr>
        <w:t>GelMA</w:t>
      </w:r>
      <w:proofErr w:type="spellEnd"/>
      <w:r w:rsidR="00764FFB" w:rsidRPr="00C83E94">
        <w:rPr>
          <w:highlight w:val="yellow"/>
        </w:rPr>
        <w:t xml:space="preserve"> </w:t>
      </w:r>
      <w:r w:rsidR="00CF773B">
        <w:rPr>
          <w:highlight w:val="yellow"/>
        </w:rPr>
        <w:t>prepolymer</w:t>
      </w:r>
      <w:r w:rsidR="00764FFB" w:rsidRPr="00C83E94">
        <w:rPr>
          <w:highlight w:val="yellow"/>
        </w:rPr>
        <w:t xml:space="preserve"> solution. </w:t>
      </w:r>
    </w:p>
    <w:p w14:paraId="01B93749" w14:textId="77777777" w:rsidR="00C53129" w:rsidRPr="00C83E94" w:rsidRDefault="00C53129" w:rsidP="00C83E94">
      <w:pPr>
        <w:rPr>
          <w:highlight w:val="yellow"/>
        </w:rPr>
      </w:pPr>
    </w:p>
    <w:p w14:paraId="766D1ADE" w14:textId="15BEF06C" w:rsidR="00764FFB" w:rsidRDefault="006E3108" w:rsidP="00C83E94">
      <w:pPr>
        <w:rPr>
          <w:highlight w:val="yellow"/>
        </w:rPr>
      </w:pPr>
      <w:r w:rsidRPr="00C83E94">
        <w:rPr>
          <w:highlight w:val="yellow"/>
        </w:rPr>
        <w:t>3</w:t>
      </w:r>
      <w:r w:rsidR="00764FFB" w:rsidRPr="00C83E94">
        <w:rPr>
          <w:highlight w:val="yellow"/>
        </w:rPr>
        <w:t>.2</w:t>
      </w:r>
      <w:r w:rsidR="00207938">
        <w:rPr>
          <w:highlight w:val="yellow"/>
        </w:rPr>
        <w:t>.</w:t>
      </w:r>
      <w:r w:rsidR="00ED6129">
        <w:rPr>
          <w:highlight w:val="yellow"/>
        </w:rPr>
        <w:t xml:space="preserve"> </w:t>
      </w:r>
      <w:r w:rsidR="00764FFB" w:rsidRPr="00C83E94">
        <w:rPr>
          <w:highlight w:val="yellow"/>
        </w:rPr>
        <w:t xml:space="preserve">Sonicate the MWCNT-laden </w:t>
      </w:r>
      <w:proofErr w:type="spellStart"/>
      <w:r w:rsidR="00764FFB" w:rsidRPr="00C83E94">
        <w:rPr>
          <w:highlight w:val="yellow"/>
        </w:rPr>
        <w:t>GelMA</w:t>
      </w:r>
      <w:proofErr w:type="spellEnd"/>
      <w:r w:rsidR="00764FFB" w:rsidRPr="00C83E94">
        <w:rPr>
          <w:highlight w:val="yellow"/>
        </w:rPr>
        <w:t xml:space="preserve"> </w:t>
      </w:r>
      <w:r w:rsidR="00CF773B">
        <w:rPr>
          <w:highlight w:val="yellow"/>
        </w:rPr>
        <w:t>prepolymer</w:t>
      </w:r>
      <w:r w:rsidR="00764FFB" w:rsidRPr="00C83E94">
        <w:rPr>
          <w:highlight w:val="yellow"/>
        </w:rPr>
        <w:t xml:space="preserve"> solution for 1 </w:t>
      </w:r>
      <w:r w:rsidR="0009689E" w:rsidRPr="00ED6129">
        <w:rPr>
          <w:highlight w:val="yellow"/>
        </w:rPr>
        <w:t>h</w:t>
      </w:r>
      <w:r w:rsidR="00764FFB" w:rsidRPr="00ED6129">
        <w:rPr>
          <w:highlight w:val="yellow"/>
        </w:rPr>
        <w:t xml:space="preserve"> </w:t>
      </w:r>
      <w:r w:rsidR="00764FFB" w:rsidRPr="00C83E94">
        <w:rPr>
          <w:highlight w:val="yellow"/>
        </w:rPr>
        <w:t>(</w:t>
      </w:r>
      <w:r w:rsidR="00800262" w:rsidRPr="00C83E94">
        <w:rPr>
          <w:highlight w:val="yellow"/>
        </w:rPr>
        <w:t>0.66Hz, 100 Watt</w:t>
      </w:r>
      <w:r w:rsidR="00764FFB" w:rsidRPr="00C83E94">
        <w:rPr>
          <w:highlight w:val="yellow"/>
        </w:rPr>
        <w:t>).</w:t>
      </w:r>
    </w:p>
    <w:p w14:paraId="461F0A0C" w14:textId="77777777" w:rsidR="00C53129" w:rsidRPr="00C83E94" w:rsidRDefault="00C53129" w:rsidP="00C83E94">
      <w:pPr>
        <w:rPr>
          <w:highlight w:val="yellow"/>
        </w:rPr>
      </w:pPr>
    </w:p>
    <w:p w14:paraId="52ACA445" w14:textId="7D1DA938" w:rsidR="00764FFB" w:rsidRPr="00C83E94" w:rsidRDefault="00ED6129" w:rsidP="00C83E94">
      <w:r w:rsidRPr="00ED6129">
        <w:t xml:space="preserve">NOTE: </w:t>
      </w:r>
      <w:r w:rsidR="00764FFB" w:rsidRPr="00C83E94">
        <w:t>During the sonication process, the solution must be immersed in a water bath at ~15 °C to prevent evaporation of solvent due to the rise in temperature.</w:t>
      </w:r>
    </w:p>
    <w:p w14:paraId="4426BB04" w14:textId="77777777" w:rsidR="00764FFB" w:rsidRPr="00C83E94" w:rsidRDefault="00764FFB" w:rsidP="00C83E94"/>
    <w:p w14:paraId="2C9003D9" w14:textId="58CB331A" w:rsidR="00C53129" w:rsidRDefault="00764FFB" w:rsidP="00C83E94">
      <w:pPr>
        <w:rPr>
          <w:b/>
        </w:rPr>
      </w:pPr>
      <w:r w:rsidRPr="00C83E94">
        <w:rPr>
          <w:b/>
        </w:rPr>
        <w:t>4.</w:t>
      </w:r>
      <w:r w:rsidR="00ED6129">
        <w:rPr>
          <w:b/>
        </w:rPr>
        <w:t xml:space="preserve"> </w:t>
      </w:r>
      <w:r w:rsidRPr="00C83E94">
        <w:rPr>
          <w:b/>
        </w:rPr>
        <w:t xml:space="preserve">Preparation of 1 mg/mL CNT containing 5% </w:t>
      </w:r>
      <w:proofErr w:type="spellStart"/>
      <w:r w:rsidRPr="00C83E94">
        <w:rPr>
          <w:b/>
        </w:rPr>
        <w:t>GelMA</w:t>
      </w:r>
      <w:proofErr w:type="spellEnd"/>
      <w:r w:rsidRPr="00C83E94">
        <w:rPr>
          <w:b/>
        </w:rPr>
        <w:t xml:space="preserve"> </w:t>
      </w:r>
      <w:r w:rsidR="00CF773B">
        <w:rPr>
          <w:b/>
        </w:rPr>
        <w:t>prepolymer</w:t>
      </w:r>
      <w:r w:rsidRPr="00C83E94">
        <w:rPr>
          <w:b/>
        </w:rPr>
        <w:t xml:space="preserve"> solution</w:t>
      </w:r>
    </w:p>
    <w:p w14:paraId="103EFFCB" w14:textId="77777777" w:rsidR="00C53129" w:rsidRPr="00C83E94" w:rsidRDefault="00C53129" w:rsidP="00C83E94">
      <w:pPr>
        <w:rPr>
          <w:b/>
        </w:rPr>
      </w:pPr>
    </w:p>
    <w:p w14:paraId="0C6DD577" w14:textId="35DE8E83" w:rsidR="00764FFB" w:rsidRDefault="00764FFB" w:rsidP="00C83E94">
      <w:r w:rsidRPr="00C83E94">
        <w:t>4.1</w:t>
      </w:r>
      <w:r w:rsidR="00207938">
        <w:t>.</w:t>
      </w:r>
      <w:r w:rsidR="00ED6129">
        <w:t xml:space="preserve"> </w:t>
      </w:r>
      <w:r w:rsidRPr="00C83E94">
        <w:t xml:space="preserve">Dissolve 50 mg of </w:t>
      </w:r>
      <w:proofErr w:type="spellStart"/>
      <w:r w:rsidRPr="00C83E94">
        <w:t>GelMA</w:t>
      </w:r>
      <w:proofErr w:type="spellEnd"/>
      <w:r w:rsidRPr="00C83E94">
        <w:t xml:space="preserve"> and 5 mg (0.5% of total solution) of PI in 0.8 mL of DPBS at 80</w:t>
      </w:r>
      <w:r w:rsidR="0009689E">
        <w:t xml:space="preserve"> </w:t>
      </w:r>
      <w:r w:rsidRPr="00C83E94">
        <w:t xml:space="preserve">°C for 10 min. </w:t>
      </w:r>
    </w:p>
    <w:p w14:paraId="6416AF62" w14:textId="77777777" w:rsidR="00C53129" w:rsidRPr="00C83E94" w:rsidRDefault="00C53129" w:rsidP="00C83E94"/>
    <w:p w14:paraId="6CA2F95D" w14:textId="5266B5A9" w:rsidR="00764FFB" w:rsidRPr="00C83E94" w:rsidRDefault="00764FFB" w:rsidP="00C83E94">
      <w:r w:rsidRPr="00C83E94">
        <w:t>4.2</w:t>
      </w:r>
      <w:r w:rsidR="00207938">
        <w:t>.</w:t>
      </w:r>
      <w:r w:rsidR="00ED6129">
        <w:t xml:space="preserve"> </w:t>
      </w:r>
      <w:r w:rsidRPr="00C83E94">
        <w:t>Add 0.2 mL of the prepared CNT stock solution (</w:t>
      </w:r>
      <w:r w:rsidR="00CF773B" w:rsidRPr="00C83E94">
        <w:t xml:space="preserve">step </w:t>
      </w:r>
      <w:r w:rsidRPr="00C83E94">
        <w:t>3). Vortex and incubate the solution at 80 °C for 10 min.</w:t>
      </w:r>
    </w:p>
    <w:p w14:paraId="43455B66" w14:textId="77777777" w:rsidR="00764FFB" w:rsidRPr="00C83E94" w:rsidRDefault="00764FFB" w:rsidP="00C83E94">
      <w:pPr>
        <w:rPr>
          <w:b/>
        </w:rPr>
      </w:pPr>
    </w:p>
    <w:p w14:paraId="56D02036" w14:textId="366E085F" w:rsidR="00764FFB" w:rsidRDefault="00764FFB" w:rsidP="00C83E94">
      <w:pPr>
        <w:rPr>
          <w:b/>
        </w:rPr>
      </w:pPr>
      <w:r w:rsidRPr="00C83E94">
        <w:rPr>
          <w:b/>
        </w:rPr>
        <w:t>5.</w:t>
      </w:r>
      <w:r w:rsidR="00ED6129">
        <w:rPr>
          <w:b/>
        </w:rPr>
        <w:t xml:space="preserve"> </w:t>
      </w:r>
      <w:r w:rsidRPr="00C83E94">
        <w:rPr>
          <w:b/>
        </w:rPr>
        <w:t xml:space="preserve">Preparation of </w:t>
      </w:r>
      <w:r w:rsidR="00F448BB">
        <w:rPr>
          <w:b/>
        </w:rPr>
        <w:t xml:space="preserve">a </w:t>
      </w:r>
      <w:r w:rsidRPr="00C83E94">
        <w:rPr>
          <w:b/>
        </w:rPr>
        <w:t>3-(</w:t>
      </w:r>
      <w:proofErr w:type="spellStart"/>
      <w:r w:rsidR="00F448BB" w:rsidRPr="00C83E94">
        <w:rPr>
          <w:b/>
        </w:rPr>
        <w:t>trimethoxysilyl</w:t>
      </w:r>
      <w:proofErr w:type="spellEnd"/>
      <w:r w:rsidRPr="00C83E94">
        <w:rPr>
          <w:b/>
        </w:rPr>
        <w:t>)propyl methacrylate (TMSPMA) coated glass slide</w:t>
      </w:r>
    </w:p>
    <w:p w14:paraId="1A6AEED2" w14:textId="77777777" w:rsidR="00C53129" w:rsidRPr="00C83E94" w:rsidRDefault="00C53129" w:rsidP="00C83E94">
      <w:pPr>
        <w:rPr>
          <w:b/>
        </w:rPr>
      </w:pPr>
    </w:p>
    <w:p w14:paraId="09708E63" w14:textId="68764064" w:rsidR="00764FFB" w:rsidRDefault="00764FFB" w:rsidP="00C83E94">
      <w:r w:rsidRPr="00C83E94">
        <w:t>5.1</w:t>
      </w:r>
      <w:r w:rsidR="00207938">
        <w:t>.</w:t>
      </w:r>
      <w:r w:rsidR="00ED6129">
        <w:t xml:space="preserve"> </w:t>
      </w:r>
      <w:r w:rsidRPr="00C83E94">
        <w:t>Wash the glass slides (</w:t>
      </w:r>
      <w:r w:rsidR="0009689E" w:rsidRPr="00C83E94">
        <w:t>thickness</w:t>
      </w:r>
      <w:r w:rsidR="0009689E">
        <w:t xml:space="preserve"> =</w:t>
      </w:r>
      <w:r w:rsidRPr="00C83E94">
        <w:t xml:space="preserve"> 1 mm, </w:t>
      </w:r>
      <w:r w:rsidR="0009689E" w:rsidRPr="00C83E94">
        <w:t>size</w:t>
      </w:r>
      <w:r w:rsidR="0009689E">
        <w:t xml:space="preserve"> =</w:t>
      </w:r>
      <w:r w:rsidR="0009689E" w:rsidRPr="00C83E94">
        <w:t xml:space="preserve"> </w:t>
      </w:r>
      <w:r w:rsidRPr="00C83E94">
        <w:t xml:space="preserve">5.08 cm </w:t>
      </w:r>
      <w:r w:rsidR="0009689E">
        <w:t>x</w:t>
      </w:r>
      <w:r w:rsidRPr="00C83E94">
        <w:t xml:space="preserve"> 7.62 cm) with pure ethanol.</w:t>
      </w:r>
    </w:p>
    <w:p w14:paraId="63A276B0" w14:textId="77777777" w:rsidR="00C53129" w:rsidRPr="00C83E94" w:rsidRDefault="00C53129" w:rsidP="00C83E94"/>
    <w:p w14:paraId="3E132C7B" w14:textId="2DAC6081" w:rsidR="00764FFB" w:rsidRPr="00C83E94" w:rsidRDefault="00764FFB" w:rsidP="00C83E94">
      <w:r w:rsidRPr="00C83E94">
        <w:t>5.2</w:t>
      </w:r>
      <w:r w:rsidR="00207938">
        <w:t>.</w:t>
      </w:r>
      <w:r w:rsidR="00ED6129">
        <w:t xml:space="preserve"> </w:t>
      </w:r>
      <w:r w:rsidRPr="00C83E94">
        <w:t>Stack the cleaned slides vertically in a 250 mL beaker and spread 3 mL of TMSPMA on top of them using a syringe</w:t>
      </w:r>
      <w:r w:rsidR="00CF773B">
        <w:t>.</w:t>
      </w:r>
      <w:r w:rsidRPr="00C83E94">
        <w:t xml:space="preserve"> </w:t>
      </w:r>
      <w:r w:rsidR="00CF773B" w:rsidRPr="00C83E94">
        <w:t xml:space="preserve">Cover </w:t>
      </w:r>
      <w:r w:rsidRPr="00C83E94">
        <w:t xml:space="preserve">the beaker with aluminum foil to prevent evaporation of TMSPMA. </w:t>
      </w:r>
      <w:r w:rsidR="00C53129">
        <w:br/>
      </w:r>
    </w:p>
    <w:p w14:paraId="009E2D39" w14:textId="771E3806" w:rsidR="00764FFB" w:rsidRDefault="00764FFB" w:rsidP="00C83E94">
      <w:r w:rsidRPr="00C83E94">
        <w:t>5.3</w:t>
      </w:r>
      <w:r w:rsidR="00207938">
        <w:t>.</w:t>
      </w:r>
      <w:r w:rsidR="00ED6129">
        <w:t xml:space="preserve"> </w:t>
      </w:r>
      <w:r w:rsidRPr="00C83E94">
        <w:t>Incubate the slides in an 80 ˚C oven for 1 d</w:t>
      </w:r>
      <w:r w:rsidR="0009689E">
        <w:t>ay</w:t>
      </w:r>
      <w:r w:rsidRPr="00C83E94">
        <w:t xml:space="preserve">. </w:t>
      </w:r>
    </w:p>
    <w:p w14:paraId="74582F21" w14:textId="77777777" w:rsidR="00C53129" w:rsidRPr="00C83E94" w:rsidRDefault="00C53129" w:rsidP="00C83E94"/>
    <w:p w14:paraId="4F39A292" w14:textId="1B4FFEF1" w:rsidR="00764FFB" w:rsidRDefault="00764FFB" w:rsidP="00C83E94">
      <w:r w:rsidRPr="00C83E94">
        <w:t>5.4</w:t>
      </w:r>
      <w:r w:rsidR="00207938">
        <w:t>.</w:t>
      </w:r>
      <w:r w:rsidR="00ED6129">
        <w:t xml:space="preserve"> </w:t>
      </w:r>
      <w:r w:rsidRPr="00C83E94">
        <w:t>Wash the coated glass slides by dipping them into pure ethanol, then dry.</w:t>
      </w:r>
    </w:p>
    <w:p w14:paraId="47E0D131" w14:textId="77777777" w:rsidR="00C53129" w:rsidRPr="00C83E94" w:rsidRDefault="00C53129" w:rsidP="00C83E94"/>
    <w:p w14:paraId="711EA416" w14:textId="40DBAE69" w:rsidR="00764FFB" w:rsidRDefault="00764FFB" w:rsidP="00C83E94">
      <w:r w:rsidRPr="00C83E94">
        <w:t>5.5</w:t>
      </w:r>
      <w:r w:rsidR="00207938">
        <w:t>.</w:t>
      </w:r>
      <w:r w:rsidR="00ED6129">
        <w:t xml:space="preserve"> </w:t>
      </w:r>
      <w:r w:rsidRPr="00C83E94">
        <w:t xml:space="preserve">Store the coated glass slides wrapped </w:t>
      </w:r>
      <w:r w:rsidR="00CF773B">
        <w:t>in</w:t>
      </w:r>
      <w:r w:rsidR="00CF773B" w:rsidRPr="00C83E94">
        <w:t xml:space="preserve"> </w:t>
      </w:r>
      <w:r w:rsidRPr="00C83E94">
        <w:t>aluminum foil at room temperature</w:t>
      </w:r>
      <w:r w:rsidR="00800262" w:rsidRPr="00C83E94">
        <w:t xml:space="preserve"> (RT)</w:t>
      </w:r>
      <w:r w:rsidRPr="00C83E94">
        <w:t>.</w:t>
      </w:r>
    </w:p>
    <w:p w14:paraId="4D081162" w14:textId="77777777" w:rsidR="00C53129" w:rsidRPr="00C83E94" w:rsidRDefault="00C53129" w:rsidP="00C83E94"/>
    <w:p w14:paraId="3F89DE9F" w14:textId="59D33A54" w:rsidR="00764FFB" w:rsidRPr="00C83E94" w:rsidRDefault="00ED6129" w:rsidP="00C83E94">
      <w:r w:rsidRPr="00ED6129">
        <w:t xml:space="preserve">NOTE: </w:t>
      </w:r>
      <w:r w:rsidR="00764FFB" w:rsidRPr="00C83E94">
        <w:t>Try to minimize touching the surfaces of the TMSPMA</w:t>
      </w:r>
      <w:r w:rsidR="00CF773B">
        <w:t>-</w:t>
      </w:r>
      <w:r w:rsidR="00764FFB" w:rsidRPr="00C83E94">
        <w:t xml:space="preserve">coated glass slides. </w:t>
      </w:r>
    </w:p>
    <w:p w14:paraId="272E52B4" w14:textId="77777777" w:rsidR="00764FFB" w:rsidRPr="00C83E94" w:rsidRDefault="00764FFB" w:rsidP="00C83E94">
      <w:pPr>
        <w:rPr>
          <w:b/>
        </w:rPr>
      </w:pPr>
    </w:p>
    <w:p w14:paraId="37278E2C" w14:textId="1D5FD9DB" w:rsidR="00764FFB" w:rsidRDefault="00764FFB" w:rsidP="00C83E94">
      <w:pPr>
        <w:rPr>
          <w:b/>
        </w:rPr>
      </w:pPr>
      <w:r w:rsidRPr="00C83E94">
        <w:rPr>
          <w:b/>
        </w:rPr>
        <w:t>6.</w:t>
      </w:r>
      <w:r w:rsidR="00ED6129">
        <w:rPr>
          <w:b/>
        </w:rPr>
        <w:t xml:space="preserve"> </w:t>
      </w:r>
      <w:r w:rsidRPr="00C83E94">
        <w:rPr>
          <w:b/>
        </w:rPr>
        <w:t xml:space="preserve">Fabrication of </w:t>
      </w:r>
      <w:r w:rsidR="00CF773B">
        <w:rPr>
          <w:b/>
        </w:rPr>
        <w:t xml:space="preserve">the </w:t>
      </w:r>
      <w:r w:rsidRPr="00C83E94">
        <w:rPr>
          <w:b/>
        </w:rPr>
        <w:t>flexible Au microelectrode</w:t>
      </w:r>
      <w:r w:rsidR="000714A4">
        <w:rPr>
          <w:b/>
        </w:rPr>
        <w:t>s</w:t>
      </w:r>
    </w:p>
    <w:p w14:paraId="0E5F3D82" w14:textId="77777777" w:rsidR="00C53129" w:rsidRPr="00C83E94" w:rsidRDefault="00C53129" w:rsidP="00C83E94">
      <w:pPr>
        <w:rPr>
          <w:b/>
        </w:rPr>
      </w:pPr>
    </w:p>
    <w:p w14:paraId="0385EC1B" w14:textId="7838EC84" w:rsidR="00764FFB" w:rsidRDefault="00764FFB" w:rsidP="00C83E94">
      <w:r w:rsidRPr="00C83E94">
        <w:t>6.1</w:t>
      </w:r>
      <w:r w:rsidR="00207938">
        <w:t>.</w:t>
      </w:r>
      <w:r w:rsidR="00ED6129">
        <w:t xml:space="preserve"> </w:t>
      </w:r>
      <w:r w:rsidRPr="00C83E94">
        <w:t>Design a shadow mask using computer-aided design</w:t>
      </w:r>
      <w:r w:rsidR="003F4DCF">
        <w:t xml:space="preserve"> (Supplementary File 3)</w:t>
      </w:r>
      <w:r w:rsidRPr="00C83E94">
        <w:t>.</w:t>
      </w:r>
    </w:p>
    <w:p w14:paraId="416E6634" w14:textId="77777777" w:rsidR="00C53129" w:rsidRPr="00C83E94" w:rsidRDefault="00C53129" w:rsidP="00C83E94"/>
    <w:p w14:paraId="43BF6B2D" w14:textId="4ED5DB11" w:rsidR="00764FFB" w:rsidRPr="00C83E94" w:rsidRDefault="00764FFB" w:rsidP="00C83E94">
      <w:r w:rsidRPr="00C83E94">
        <w:t>6.2</w:t>
      </w:r>
      <w:r w:rsidR="00207938">
        <w:t>.</w:t>
      </w:r>
      <w:r w:rsidR="00ED6129">
        <w:t xml:space="preserve"> </w:t>
      </w:r>
      <w:r w:rsidRPr="00C83E94">
        <w:t xml:space="preserve">Fabricate and purchase </w:t>
      </w:r>
      <w:r w:rsidR="00800262" w:rsidRPr="00C83E94">
        <w:t xml:space="preserve">a </w:t>
      </w:r>
      <w:r w:rsidRPr="00C83E94">
        <w:t>shadow mask.</w:t>
      </w:r>
    </w:p>
    <w:p w14:paraId="2211C3D8" w14:textId="77777777" w:rsidR="00C53129" w:rsidRDefault="00C53129" w:rsidP="00C83E94"/>
    <w:p w14:paraId="217F6D00" w14:textId="6613CF9D" w:rsidR="00764FFB" w:rsidRPr="00C83E94" w:rsidRDefault="00764FFB" w:rsidP="00C83E94">
      <w:r w:rsidRPr="00C83E94">
        <w:t>6.3</w:t>
      </w:r>
      <w:r w:rsidR="00207938">
        <w:t>.</w:t>
      </w:r>
      <w:r w:rsidR="00ED6129">
        <w:t xml:space="preserve"> </w:t>
      </w:r>
      <w:r w:rsidRPr="00C83E94">
        <w:t>Wash the glass slide (</w:t>
      </w:r>
      <w:r w:rsidR="0009689E" w:rsidRPr="00C83E94">
        <w:t>thickness</w:t>
      </w:r>
      <w:r w:rsidR="0009689E">
        <w:t xml:space="preserve"> =</w:t>
      </w:r>
      <w:r w:rsidRPr="00C83E94">
        <w:t xml:space="preserve"> 1 mm, </w:t>
      </w:r>
      <w:r w:rsidR="0009689E" w:rsidRPr="00C83E94">
        <w:t>size</w:t>
      </w:r>
      <w:r w:rsidR="0009689E">
        <w:t xml:space="preserve"> =</w:t>
      </w:r>
      <w:r w:rsidRPr="00C83E94">
        <w:t xml:space="preserve"> 3 cm </w:t>
      </w:r>
      <w:r w:rsidR="0009689E">
        <w:t>x</w:t>
      </w:r>
      <w:r w:rsidRPr="00C83E94">
        <w:t xml:space="preserve"> 4 cm) with acetone and dry with a compressed air gun.</w:t>
      </w:r>
    </w:p>
    <w:p w14:paraId="1537519E" w14:textId="77777777" w:rsidR="00C53129" w:rsidRDefault="00C53129" w:rsidP="00C83E94"/>
    <w:p w14:paraId="30854FB3" w14:textId="19248F14" w:rsidR="00764FFB" w:rsidRPr="00C83E94" w:rsidRDefault="00764FFB" w:rsidP="00C83E94">
      <w:r w:rsidRPr="00C83E94">
        <w:lastRenderedPageBreak/>
        <w:t>6.4</w:t>
      </w:r>
      <w:r w:rsidR="00207938">
        <w:t>.</w:t>
      </w:r>
      <w:r w:rsidR="00ED6129">
        <w:t xml:space="preserve"> </w:t>
      </w:r>
      <w:r w:rsidRPr="00C83E94">
        <w:t>Attach the shadow mask to the glass substrates using double sided tape, then put them in an E-beam evaporator and wait until the chamber pressure reaches at least 10</w:t>
      </w:r>
      <w:r w:rsidRPr="00C53129">
        <w:rPr>
          <w:vertAlign w:val="superscript"/>
        </w:rPr>
        <w:t>-6</w:t>
      </w:r>
      <w:r w:rsidRPr="00C83E94">
        <w:t xml:space="preserve"> Torr. </w:t>
      </w:r>
    </w:p>
    <w:p w14:paraId="112D1506" w14:textId="77777777" w:rsidR="00C53129" w:rsidRDefault="00C53129" w:rsidP="00C83E94"/>
    <w:p w14:paraId="054F506F" w14:textId="77B13997" w:rsidR="00764FFB" w:rsidRPr="00C83E94" w:rsidRDefault="00ED6129" w:rsidP="00C83E94">
      <w:r w:rsidRPr="00ED6129">
        <w:t xml:space="preserve">NOTE: </w:t>
      </w:r>
      <w:bookmarkStart w:id="2" w:name="_Hlk22215218"/>
      <w:r w:rsidR="00DF6B80" w:rsidRPr="00C83E94">
        <w:t xml:space="preserve">The two pieces of tape were placed manually on the support at a distance short enough to host the glass and large enough to fit the entire pattern. </w:t>
      </w:r>
      <w:bookmarkEnd w:id="2"/>
      <w:r w:rsidR="00764FFB" w:rsidRPr="00C83E94">
        <w:t>This step takes around 45</w:t>
      </w:r>
      <w:r w:rsidR="0009689E" w:rsidRPr="000C0643">
        <w:t>–</w:t>
      </w:r>
      <w:r w:rsidR="00764FFB" w:rsidRPr="00C83E94">
        <w:t>60 min.</w:t>
      </w:r>
    </w:p>
    <w:p w14:paraId="6B20F44B" w14:textId="77777777" w:rsidR="00C53129" w:rsidRDefault="00C53129" w:rsidP="00C83E94"/>
    <w:p w14:paraId="4ECD73F6" w14:textId="3095FB70" w:rsidR="00764FFB" w:rsidRPr="00C83E94" w:rsidRDefault="00764FFB" w:rsidP="00C83E94">
      <w:r w:rsidRPr="00C83E94">
        <w:t>6.5</w:t>
      </w:r>
      <w:r w:rsidR="00207938">
        <w:t>.</w:t>
      </w:r>
      <w:r w:rsidR="00ED6129">
        <w:t xml:space="preserve"> </w:t>
      </w:r>
      <w:r w:rsidRPr="00C83E94">
        <w:t xml:space="preserve">Deposit a 200 nm thick Au layer </w:t>
      </w:r>
      <w:r w:rsidR="00F80AE0" w:rsidRPr="00C83E94">
        <w:t>by E-beam evaporator</w:t>
      </w:r>
      <w:r w:rsidR="00B744DC" w:rsidRPr="00C83E94">
        <w:t xml:space="preserve"> (</w:t>
      </w:r>
      <w:r w:rsidR="00C53129">
        <w:t xml:space="preserve">e.g., with </w:t>
      </w:r>
      <w:r w:rsidR="00B744DC" w:rsidRPr="00CF773B">
        <w:t>Denton</w:t>
      </w:r>
      <w:r w:rsidR="00B744DC" w:rsidRPr="00C83E94">
        <w:t xml:space="preserve"> EE-4, </w:t>
      </w:r>
      <w:r w:rsidR="00F448BB" w:rsidRPr="00C83E94">
        <w:t xml:space="preserve">vacuum </w:t>
      </w:r>
      <w:r w:rsidR="00CF773B">
        <w:t>=</w:t>
      </w:r>
      <w:r w:rsidR="00B744DC" w:rsidRPr="00C83E94">
        <w:t xml:space="preserve"> 10</w:t>
      </w:r>
      <w:r w:rsidR="00B744DC" w:rsidRPr="00ED6129">
        <w:rPr>
          <w:vertAlign w:val="superscript"/>
        </w:rPr>
        <w:t>-6</w:t>
      </w:r>
      <w:r w:rsidR="00CF773B" w:rsidRPr="00CF773B">
        <w:t xml:space="preserve"> </w:t>
      </w:r>
      <w:r w:rsidR="00CF773B" w:rsidRPr="00C83E94">
        <w:t>Torr</w:t>
      </w:r>
      <w:r w:rsidR="00B744DC" w:rsidRPr="00C83E94">
        <w:t xml:space="preserve">, </w:t>
      </w:r>
      <w:r w:rsidR="00F448BB" w:rsidRPr="00C83E94">
        <w:t xml:space="preserve">power </w:t>
      </w:r>
      <w:r w:rsidR="00CF773B">
        <w:t>=</w:t>
      </w:r>
      <w:r w:rsidR="00B744DC" w:rsidRPr="00C83E94">
        <w:t xml:space="preserve"> 2.6</w:t>
      </w:r>
      <w:r w:rsidR="00CF773B">
        <w:t>%</w:t>
      </w:r>
      <w:r w:rsidR="00B744DC" w:rsidRPr="00C83E94">
        <w:t xml:space="preserve">, </w:t>
      </w:r>
      <w:r w:rsidR="00F448BB" w:rsidRPr="00C83E94">
        <w:t xml:space="preserve">rate </w:t>
      </w:r>
      <w:r w:rsidR="00CF773B">
        <w:t xml:space="preserve">= </w:t>
      </w:r>
      <w:r w:rsidR="00B744DC" w:rsidRPr="00C83E94">
        <w:t>2</w:t>
      </w:r>
      <w:r w:rsidR="00CF773B" w:rsidRPr="00CF773B">
        <w:t xml:space="preserve"> </w:t>
      </w:r>
      <w:r w:rsidR="00CF773B" w:rsidRPr="00C83E94">
        <w:t>Å/s</w:t>
      </w:r>
      <w:r w:rsidR="00B744DC" w:rsidRPr="00C83E94">
        <w:t>)</w:t>
      </w:r>
      <w:r w:rsidR="00F80AE0" w:rsidRPr="00C83E94">
        <w:t xml:space="preserve"> </w:t>
      </w:r>
      <w:r w:rsidRPr="00C83E94">
        <w:t>and cut the fabricated microelectrode</w:t>
      </w:r>
      <w:r w:rsidR="000714A4">
        <w:t>s</w:t>
      </w:r>
      <w:r w:rsidRPr="00C83E94">
        <w:t xml:space="preserve"> using a dicing saw machine</w:t>
      </w:r>
      <w:r w:rsidR="00791646" w:rsidRPr="00C83E94">
        <w:t xml:space="preserve"> (electrode</w:t>
      </w:r>
      <w:r w:rsidR="00DD1309" w:rsidRPr="00C83E94">
        <w:t>s</w:t>
      </w:r>
      <w:r w:rsidR="00791646" w:rsidRPr="00C83E94">
        <w:t xml:space="preserve"> size</w:t>
      </w:r>
      <w:r w:rsidR="00CF773B">
        <w:t xml:space="preserve"> =</w:t>
      </w:r>
      <w:r w:rsidR="00791646" w:rsidRPr="00C83E94">
        <w:t xml:space="preserve"> </w:t>
      </w:r>
      <w:r w:rsidR="00791646" w:rsidRPr="00C83E94">
        <w:rPr>
          <w:color w:val="auto"/>
          <w:lang w:eastAsia="ko-KR"/>
        </w:rPr>
        <w:t>7.3</w:t>
      </w:r>
      <w:r w:rsidR="00DD1309" w:rsidRPr="00C83E94">
        <w:rPr>
          <w:color w:val="auto"/>
          <w:lang w:eastAsia="ko-KR"/>
        </w:rPr>
        <w:t>8</w:t>
      </w:r>
      <w:r w:rsidR="0009689E">
        <w:rPr>
          <w:color w:val="auto"/>
          <w:lang w:eastAsia="ko-KR"/>
        </w:rPr>
        <w:t xml:space="preserve"> </w:t>
      </w:r>
      <w:r w:rsidR="00791646" w:rsidRPr="00C83E94">
        <w:rPr>
          <w:color w:val="auto"/>
          <w:lang w:eastAsia="ko-KR"/>
        </w:rPr>
        <w:t>mm x 8.9</w:t>
      </w:r>
      <w:r w:rsidR="0009689E">
        <w:rPr>
          <w:color w:val="auto"/>
          <w:lang w:eastAsia="ko-KR"/>
        </w:rPr>
        <w:t xml:space="preserve"> </w:t>
      </w:r>
      <w:r w:rsidR="00791646" w:rsidRPr="00C83E94">
        <w:rPr>
          <w:color w:val="auto"/>
          <w:lang w:eastAsia="ko-KR"/>
        </w:rPr>
        <w:t>mm x 200</w:t>
      </w:r>
      <w:r w:rsidR="0009689E">
        <w:rPr>
          <w:color w:val="auto"/>
          <w:lang w:eastAsia="ko-KR"/>
        </w:rPr>
        <w:t xml:space="preserve"> </w:t>
      </w:r>
      <w:r w:rsidR="00791646" w:rsidRPr="00C83E94">
        <w:rPr>
          <w:color w:val="auto"/>
          <w:lang w:eastAsia="ko-KR"/>
        </w:rPr>
        <w:t>nm</w:t>
      </w:r>
      <w:r w:rsidR="00791646" w:rsidRPr="00C83E94">
        <w:rPr>
          <w:color w:val="auto"/>
        </w:rPr>
        <w:t>)</w:t>
      </w:r>
      <w:r w:rsidRPr="00C83E94">
        <w:rPr>
          <w:color w:val="auto"/>
        </w:rPr>
        <w:t>.</w:t>
      </w:r>
    </w:p>
    <w:p w14:paraId="3AE682B4" w14:textId="77777777" w:rsidR="00764FFB" w:rsidRPr="00C83E94" w:rsidRDefault="00764FFB" w:rsidP="00C83E94">
      <w:pPr>
        <w:rPr>
          <w:highlight w:val="yellow"/>
        </w:rPr>
      </w:pPr>
    </w:p>
    <w:p w14:paraId="3831012B" w14:textId="7EB488B7" w:rsidR="00764FFB" w:rsidRDefault="00764FFB" w:rsidP="00C83E94">
      <w:pPr>
        <w:rPr>
          <w:b/>
          <w:highlight w:val="yellow"/>
        </w:rPr>
      </w:pPr>
      <w:r w:rsidRPr="00C83E94">
        <w:rPr>
          <w:b/>
          <w:highlight w:val="yellow"/>
        </w:rPr>
        <w:t>7.</w:t>
      </w:r>
      <w:r w:rsidR="00ED6129">
        <w:rPr>
          <w:b/>
          <w:highlight w:val="yellow"/>
        </w:rPr>
        <w:t xml:space="preserve"> </w:t>
      </w:r>
      <w:r w:rsidRPr="00C83E94">
        <w:rPr>
          <w:b/>
          <w:highlight w:val="yellow"/>
        </w:rPr>
        <w:t xml:space="preserve">Fabrication of </w:t>
      </w:r>
      <w:r w:rsidR="00F448BB">
        <w:rPr>
          <w:b/>
          <w:highlight w:val="yellow"/>
        </w:rPr>
        <w:t xml:space="preserve">an </w:t>
      </w:r>
      <w:r w:rsidRPr="00C83E94">
        <w:rPr>
          <w:b/>
          <w:highlight w:val="yellow"/>
        </w:rPr>
        <w:t>Au microelectrode</w:t>
      </w:r>
      <w:r w:rsidR="007E576A">
        <w:rPr>
          <w:b/>
          <w:highlight w:val="yellow"/>
        </w:rPr>
        <w:t>-</w:t>
      </w:r>
      <w:r w:rsidRPr="00C83E94">
        <w:rPr>
          <w:b/>
          <w:highlight w:val="yellow"/>
        </w:rPr>
        <w:t>integrated micropatterned multilayered hydrogel scaffold</w:t>
      </w:r>
    </w:p>
    <w:p w14:paraId="50DB683D" w14:textId="77777777" w:rsidR="00CF773B" w:rsidRDefault="00CF773B" w:rsidP="00CF773B"/>
    <w:p w14:paraId="116170F6" w14:textId="73760DB2" w:rsidR="00CF773B" w:rsidRPr="00C53129" w:rsidRDefault="00ED6129" w:rsidP="00CF773B">
      <w:r w:rsidRPr="00ED6129">
        <w:t xml:space="preserve">NOTE: </w:t>
      </w:r>
      <w:r w:rsidR="00CF773B" w:rsidRPr="00C53129">
        <w:t>The result of this procedure is a membrane where a micropatterned PEGDA hydrogel is in the bottom layer, a micropatterned CNT-</w:t>
      </w:r>
      <w:proofErr w:type="spellStart"/>
      <w:r w:rsidR="00CF773B" w:rsidRPr="00C53129">
        <w:t>GelMA</w:t>
      </w:r>
      <w:proofErr w:type="spellEnd"/>
      <w:r w:rsidR="00CF773B" w:rsidRPr="00C53129">
        <w:t xml:space="preserve"> hydrogel is on top, and the Au microelectrode</w:t>
      </w:r>
      <w:r w:rsidR="000714A4">
        <w:t>s</w:t>
      </w:r>
      <w:r w:rsidR="00CF773B" w:rsidRPr="00C53129">
        <w:t xml:space="preserve"> </w:t>
      </w:r>
      <w:r w:rsidR="000714A4">
        <w:t>are</w:t>
      </w:r>
      <w:r w:rsidR="00CF773B" w:rsidRPr="00C53129">
        <w:t xml:space="preserve"> between the two layers. This configuration ensures a better flexibility to the </w:t>
      </w:r>
      <w:r w:rsidR="00CF773B" w:rsidRPr="007E576A">
        <w:t>electrode</w:t>
      </w:r>
      <w:r w:rsidR="00CF773B" w:rsidRPr="00C53129">
        <w:t xml:space="preserve"> and limits the risk of breaking.</w:t>
      </w:r>
    </w:p>
    <w:p w14:paraId="5E592E7C" w14:textId="77777777" w:rsidR="00C53129" w:rsidRPr="00C83E94" w:rsidRDefault="00C53129" w:rsidP="00C83E94">
      <w:pPr>
        <w:rPr>
          <w:b/>
          <w:highlight w:val="yellow"/>
        </w:rPr>
      </w:pPr>
    </w:p>
    <w:p w14:paraId="4B0696ED" w14:textId="31DA73CB" w:rsidR="00764FFB" w:rsidRDefault="00764FFB" w:rsidP="00C83E94">
      <w:pPr>
        <w:rPr>
          <w:highlight w:val="yellow"/>
        </w:rPr>
      </w:pPr>
      <w:r w:rsidRPr="00C83E94">
        <w:rPr>
          <w:highlight w:val="yellow"/>
        </w:rPr>
        <w:t>7.1</w:t>
      </w:r>
      <w:r w:rsidR="00207938">
        <w:rPr>
          <w:highlight w:val="yellow"/>
        </w:rPr>
        <w:t>.</w:t>
      </w:r>
      <w:r w:rsidR="00ED6129">
        <w:rPr>
          <w:highlight w:val="yellow"/>
        </w:rPr>
        <w:t xml:space="preserve"> </w:t>
      </w:r>
      <w:r w:rsidRPr="00C83E94">
        <w:rPr>
          <w:highlight w:val="yellow"/>
        </w:rPr>
        <w:t xml:space="preserve">Design </w:t>
      </w:r>
      <w:r w:rsidR="00800262" w:rsidRPr="00C83E94">
        <w:rPr>
          <w:highlight w:val="yellow"/>
        </w:rPr>
        <w:t xml:space="preserve">and fabricate </w:t>
      </w:r>
      <w:r w:rsidRPr="00C83E94">
        <w:rPr>
          <w:highlight w:val="yellow"/>
        </w:rPr>
        <w:t xml:space="preserve">two photomasks to </w:t>
      </w:r>
      <w:r w:rsidR="00800262" w:rsidRPr="00C83E94">
        <w:rPr>
          <w:highlight w:val="yellow"/>
        </w:rPr>
        <w:t xml:space="preserve">create the </w:t>
      </w:r>
      <w:r w:rsidRPr="00C83E94">
        <w:rPr>
          <w:highlight w:val="yellow"/>
        </w:rPr>
        <w:t>micropatterned PEGDA (1</w:t>
      </w:r>
      <w:r w:rsidRPr="00C83E94">
        <w:rPr>
          <w:highlight w:val="yellow"/>
          <w:vertAlign w:val="superscript"/>
        </w:rPr>
        <w:t>st</w:t>
      </w:r>
      <w:r w:rsidRPr="00C83E94">
        <w:rPr>
          <w:highlight w:val="yellow"/>
        </w:rPr>
        <w:t xml:space="preserve"> </w:t>
      </w:r>
      <w:r w:rsidR="00CF773B">
        <w:rPr>
          <w:highlight w:val="yellow"/>
        </w:rPr>
        <w:t>photo</w:t>
      </w:r>
      <w:r w:rsidRPr="00C83E94">
        <w:rPr>
          <w:highlight w:val="yellow"/>
        </w:rPr>
        <w:t xml:space="preserve">mask) and </w:t>
      </w:r>
      <w:r w:rsidR="00800262" w:rsidRPr="00C83E94">
        <w:rPr>
          <w:highlight w:val="yellow"/>
        </w:rPr>
        <w:t xml:space="preserve">the </w:t>
      </w:r>
      <w:r w:rsidRPr="00C83E94">
        <w:rPr>
          <w:highlight w:val="yellow"/>
        </w:rPr>
        <w:t>CNT-</w:t>
      </w:r>
      <w:proofErr w:type="spellStart"/>
      <w:r w:rsidRPr="00C83E94">
        <w:rPr>
          <w:highlight w:val="yellow"/>
        </w:rPr>
        <w:t>GelMA</w:t>
      </w:r>
      <w:proofErr w:type="spellEnd"/>
      <w:r w:rsidRPr="00C83E94">
        <w:rPr>
          <w:highlight w:val="yellow"/>
        </w:rPr>
        <w:t xml:space="preserve"> hydrogel (2</w:t>
      </w:r>
      <w:r w:rsidRPr="00C83E94">
        <w:rPr>
          <w:highlight w:val="yellow"/>
          <w:vertAlign w:val="superscript"/>
        </w:rPr>
        <w:t>nd</w:t>
      </w:r>
      <w:r w:rsidRPr="00C83E94">
        <w:rPr>
          <w:highlight w:val="yellow"/>
        </w:rPr>
        <w:t xml:space="preserve"> </w:t>
      </w:r>
      <w:r w:rsidR="00CF773B">
        <w:rPr>
          <w:highlight w:val="yellow"/>
        </w:rPr>
        <w:t>photo</w:t>
      </w:r>
      <w:r w:rsidRPr="00C83E94">
        <w:rPr>
          <w:highlight w:val="yellow"/>
        </w:rPr>
        <w:t>mask) layers</w:t>
      </w:r>
      <w:r w:rsidR="00800262" w:rsidRPr="00C83E94">
        <w:rPr>
          <w:highlight w:val="yellow"/>
        </w:rPr>
        <w:t>.</w:t>
      </w:r>
      <w:r w:rsidR="003F4DCF">
        <w:rPr>
          <w:highlight w:val="yellow"/>
        </w:rPr>
        <w:t xml:space="preserve"> See Supplementary File 2</w:t>
      </w:r>
      <w:r w:rsidR="0009689E" w:rsidRPr="000C0643">
        <w:rPr>
          <w:highlight w:val="yellow"/>
        </w:rPr>
        <w:t>–</w:t>
      </w:r>
      <w:r w:rsidR="003F4DCF">
        <w:rPr>
          <w:highlight w:val="yellow"/>
        </w:rPr>
        <w:t>3.</w:t>
      </w:r>
      <w:r w:rsidR="00800262" w:rsidRPr="00C83E94">
        <w:rPr>
          <w:highlight w:val="yellow"/>
        </w:rPr>
        <w:t xml:space="preserve"> The design can be done</w:t>
      </w:r>
      <w:r w:rsidRPr="00C83E94">
        <w:rPr>
          <w:highlight w:val="yellow"/>
        </w:rPr>
        <w:t xml:space="preserve"> by using CAD</w:t>
      </w:r>
      <w:r w:rsidR="00800262" w:rsidRPr="00C83E94">
        <w:rPr>
          <w:highlight w:val="yellow"/>
        </w:rPr>
        <w:t xml:space="preserve"> software</w:t>
      </w:r>
      <w:r w:rsidRPr="00C83E94">
        <w:rPr>
          <w:highlight w:val="yellow"/>
        </w:rPr>
        <w:t>.</w:t>
      </w:r>
    </w:p>
    <w:p w14:paraId="7F755C83" w14:textId="77777777" w:rsidR="00C53129" w:rsidRPr="00C83E94" w:rsidRDefault="00C53129" w:rsidP="00C83E94">
      <w:pPr>
        <w:rPr>
          <w:highlight w:val="yellow"/>
        </w:rPr>
      </w:pPr>
    </w:p>
    <w:p w14:paraId="56D8E6CD" w14:textId="5E0FAB54" w:rsidR="00764FFB" w:rsidRPr="00C83E94" w:rsidRDefault="00ED6129" w:rsidP="00C83E94">
      <w:r w:rsidRPr="00ED6129">
        <w:rPr>
          <w:highlight w:val="yellow"/>
        </w:rPr>
        <w:t xml:space="preserve">NOTE: </w:t>
      </w:r>
      <w:r w:rsidR="00CF773B">
        <w:rPr>
          <w:highlight w:val="yellow"/>
        </w:rPr>
        <w:t>See</w:t>
      </w:r>
      <w:r w:rsidR="00764FFB" w:rsidRPr="00C53129">
        <w:rPr>
          <w:highlight w:val="yellow"/>
        </w:rPr>
        <w:t xml:space="preserve"> </w:t>
      </w:r>
      <w:r w:rsidR="0009689E" w:rsidRPr="00ED6129">
        <w:rPr>
          <w:b/>
          <w:bCs/>
          <w:highlight w:val="yellow"/>
        </w:rPr>
        <w:t>Figure</w:t>
      </w:r>
      <w:r w:rsidR="00764FFB" w:rsidRPr="00ED6129">
        <w:rPr>
          <w:b/>
          <w:bCs/>
          <w:highlight w:val="yellow"/>
        </w:rPr>
        <w:t xml:space="preserve"> </w:t>
      </w:r>
      <w:r w:rsidR="0009689E" w:rsidRPr="00ED6129">
        <w:rPr>
          <w:b/>
          <w:bCs/>
          <w:highlight w:val="yellow"/>
        </w:rPr>
        <w:t>2B,E</w:t>
      </w:r>
      <w:r w:rsidR="00764FFB" w:rsidRPr="007E576A">
        <w:rPr>
          <w:highlight w:val="yellow"/>
        </w:rPr>
        <w:t>.</w:t>
      </w:r>
    </w:p>
    <w:p w14:paraId="715AEF68" w14:textId="77777777" w:rsidR="00C53129" w:rsidRDefault="00C53129" w:rsidP="00C83E94">
      <w:pPr>
        <w:rPr>
          <w:highlight w:val="yellow"/>
        </w:rPr>
      </w:pPr>
      <w:bookmarkStart w:id="3" w:name="_Hlk22218889"/>
    </w:p>
    <w:p w14:paraId="5A1B251B" w14:textId="1B710B9A" w:rsidR="00764FFB" w:rsidRDefault="00764FFB" w:rsidP="00C83E94">
      <w:r w:rsidRPr="00C83E94">
        <w:rPr>
          <w:highlight w:val="yellow"/>
        </w:rPr>
        <w:t>7.2</w:t>
      </w:r>
      <w:r w:rsidR="00207938">
        <w:rPr>
          <w:highlight w:val="yellow"/>
        </w:rPr>
        <w:t>.</w:t>
      </w:r>
      <w:r w:rsidR="00ED6129">
        <w:rPr>
          <w:highlight w:val="yellow"/>
        </w:rPr>
        <w:t xml:space="preserve"> </w:t>
      </w:r>
      <w:bookmarkStart w:id="4" w:name="_Hlk22221162"/>
      <w:r w:rsidRPr="00C83E94">
        <w:rPr>
          <w:highlight w:val="yellow"/>
        </w:rPr>
        <w:t xml:space="preserve">Pour 15 </w:t>
      </w:r>
      <w:proofErr w:type="spellStart"/>
      <w:r w:rsidRPr="00C83E94">
        <w:rPr>
          <w:highlight w:val="yellow"/>
        </w:rPr>
        <w:t>μL</w:t>
      </w:r>
      <w:proofErr w:type="spellEnd"/>
      <w:r w:rsidRPr="00C83E94">
        <w:rPr>
          <w:highlight w:val="yellow"/>
        </w:rPr>
        <w:t xml:space="preserve"> of 20% PEGDA </w:t>
      </w:r>
      <w:r w:rsidR="00CF773B">
        <w:rPr>
          <w:highlight w:val="yellow"/>
        </w:rPr>
        <w:t>prepolymer</w:t>
      </w:r>
      <w:r w:rsidRPr="00C83E94">
        <w:rPr>
          <w:highlight w:val="yellow"/>
        </w:rPr>
        <w:t xml:space="preserve"> solution on top of the Au microelectrode</w:t>
      </w:r>
      <w:r w:rsidR="007E576A">
        <w:rPr>
          <w:highlight w:val="yellow"/>
        </w:rPr>
        <w:t>s</w:t>
      </w:r>
      <w:r w:rsidRPr="00C83E94">
        <w:rPr>
          <w:highlight w:val="yellow"/>
        </w:rPr>
        <w:t xml:space="preserve">, then cover with the TMSPMA coated glass slide. Place the 1st photomask </w:t>
      </w:r>
      <w:r w:rsidR="00965876" w:rsidRPr="00C83E94">
        <w:rPr>
          <w:highlight w:val="yellow"/>
        </w:rPr>
        <w:t xml:space="preserve">for </w:t>
      </w:r>
      <w:r w:rsidRPr="00C83E94">
        <w:rPr>
          <w:highlight w:val="yellow"/>
        </w:rPr>
        <w:t>the glass slide</w:t>
      </w:r>
      <w:bookmarkStart w:id="5" w:name="_Hlk22220905"/>
      <w:r w:rsidR="00197B86" w:rsidRPr="00C83E94">
        <w:rPr>
          <w:highlight w:val="yellow"/>
        </w:rPr>
        <w:t xml:space="preserve"> </w:t>
      </w:r>
      <w:r w:rsidR="00197B86" w:rsidRPr="00C83E94">
        <w:rPr>
          <w:bCs/>
          <w:color w:val="000000" w:themeColor="text1"/>
          <w:highlight w:val="yellow"/>
        </w:rPr>
        <w:t>(micropatterned PEGDA)</w:t>
      </w:r>
      <w:bookmarkEnd w:id="5"/>
      <w:r w:rsidR="00197B86" w:rsidRPr="00C83E94">
        <w:rPr>
          <w:bCs/>
          <w:color w:val="000000" w:themeColor="text1"/>
          <w:highlight w:val="yellow"/>
        </w:rPr>
        <w:t xml:space="preserve"> </w:t>
      </w:r>
      <w:r w:rsidR="00B62737" w:rsidRPr="00C83E94">
        <w:rPr>
          <w:highlight w:val="yellow"/>
        </w:rPr>
        <w:t>on top of</w:t>
      </w:r>
      <w:r w:rsidR="00197B86" w:rsidRPr="00C83E94">
        <w:rPr>
          <w:bCs/>
          <w:color w:val="000000" w:themeColor="text1"/>
          <w:highlight w:val="yellow"/>
        </w:rPr>
        <w:t xml:space="preserve"> the TMSPMA coated glass slide</w:t>
      </w:r>
      <w:r w:rsidR="00B62737" w:rsidRPr="00C83E94">
        <w:rPr>
          <w:bCs/>
          <w:color w:val="000000" w:themeColor="text1"/>
          <w:highlight w:val="yellow"/>
        </w:rPr>
        <w:t xml:space="preserve"> and</w:t>
      </w:r>
      <w:r w:rsidR="00197B86" w:rsidRPr="00C83E94">
        <w:rPr>
          <w:bCs/>
          <w:color w:val="000000" w:themeColor="text1"/>
          <w:highlight w:val="yellow"/>
        </w:rPr>
        <w:t xml:space="preserve"> expose </w:t>
      </w:r>
      <w:r w:rsidR="00CF773B">
        <w:rPr>
          <w:bCs/>
          <w:color w:val="000000" w:themeColor="text1"/>
          <w:highlight w:val="yellow"/>
        </w:rPr>
        <w:t xml:space="preserve">the </w:t>
      </w:r>
      <w:r w:rsidR="00197B86" w:rsidRPr="00C83E94">
        <w:rPr>
          <w:bCs/>
          <w:color w:val="000000" w:themeColor="text1"/>
          <w:highlight w:val="yellow"/>
        </w:rPr>
        <w:t>whole construct to UV light</w:t>
      </w:r>
      <w:r w:rsidRPr="00C83E94">
        <w:rPr>
          <w:highlight w:val="yellow"/>
        </w:rPr>
        <w:t xml:space="preserve"> (</w:t>
      </w:r>
      <w:r w:rsidR="00AE331E" w:rsidRPr="00C83E94">
        <w:rPr>
          <w:highlight w:val="yellow"/>
        </w:rPr>
        <w:t>200</w:t>
      </w:r>
      <w:r w:rsidR="00CF773B">
        <w:rPr>
          <w:highlight w:val="yellow"/>
        </w:rPr>
        <w:t xml:space="preserve"> </w:t>
      </w:r>
      <w:r w:rsidR="00AE331E" w:rsidRPr="00C83E94">
        <w:rPr>
          <w:highlight w:val="yellow"/>
        </w:rPr>
        <w:t>W mercury vapor short arc lamp</w:t>
      </w:r>
      <w:r w:rsidR="00AE331E" w:rsidRPr="00C83E94">
        <w:rPr>
          <w:highlight w:val="yellow"/>
          <w:lang w:eastAsia="zh-CN"/>
        </w:rPr>
        <w:t xml:space="preserve"> with</w:t>
      </w:r>
      <w:r w:rsidR="00AE331E" w:rsidRPr="00C83E94">
        <w:rPr>
          <w:highlight w:val="yellow"/>
        </w:rPr>
        <w:t xml:space="preserve"> </w:t>
      </w:r>
      <w:r w:rsidRPr="00C83E94">
        <w:rPr>
          <w:highlight w:val="yellow"/>
        </w:rPr>
        <w:t>320</w:t>
      </w:r>
      <w:r w:rsidR="0009689E" w:rsidRPr="000C0643">
        <w:rPr>
          <w:highlight w:val="yellow"/>
        </w:rPr>
        <w:t>–</w:t>
      </w:r>
      <w:r w:rsidRPr="00C83E94">
        <w:rPr>
          <w:highlight w:val="yellow"/>
        </w:rPr>
        <w:t>390 nm</w:t>
      </w:r>
      <w:r w:rsidR="00AE331E" w:rsidRPr="00C83E94">
        <w:rPr>
          <w:highlight w:val="yellow"/>
        </w:rPr>
        <w:t xml:space="preserve"> filter</w:t>
      </w:r>
      <w:r w:rsidRPr="00C83E94">
        <w:rPr>
          <w:highlight w:val="yellow"/>
        </w:rPr>
        <w:t xml:space="preserve">) at 800 </w:t>
      </w:r>
      <w:proofErr w:type="spellStart"/>
      <w:r w:rsidRPr="00C83E94">
        <w:rPr>
          <w:highlight w:val="yellow"/>
        </w:rPr>
        <w:t>mW</w:t>
      </w:r>
      <w:proofErr w:type="spellEnd"/>
      <w:r w:rsidRPr="00C83E94">
        <w:rPr>
          <w:highlight w:val="yellow"/>
        </w:rPr>
        <w:t xml:space="preserve"> of intensity and 8 cm distance for 110 s.</w:t>
      </w:r>
      <w:bookmarkEnd w:id="3"/>
      <w:bookmarkEnd w:id="4"/>
    </w:p>
    <w:p w14:paraId="3A57AF89" w14:textId="77777777" w:rsidR="00C53129" w:rsidRPr="00C83E94" w:rsidRDefault="00C53129" w:rsidP="00C83E94">
      <w:pPr>
        <w:rPr>
          <w:lang w:eastAsia="zh-CN"/>
        </w:rPr>
      </w:pPr>
    </w:p>
    <w:p w14:paraId="30E70ECD" w14:textId="3C58F2A7" w:rsidR="00800262" w:rsidRPr="00C83E94" w:rsidRDefault="00ED6129" w:rsidP="00C83E94">
      <w:pPr>
        <w:rPr>
          <w:lang w:eastAsia="zh-CN"/>
        </w:rPr>
      </w:pPr>
      <w:r w:rsidRPr="00ED6129">
        <w:rPr>
          <w:lang w:eastAsia="zh-CN"/>
        </w:rPr>
        <w:t xml:space="preserve">NOTE: </w:t>
      </w:r>
      <w:r w:rsidR="00CF773B">
        <w:rPr>
          <w:lang w:eastAsia="zh-CN"/>
        </w:rPr>
        <w:t>See</w:t>
      </w:r>
      <w:r w:rsidR="00800262" w:rsidRPr="00C83E94">
        <w:rPr>
          <w:lang w:eastAsia="zh-CN"/>
        </w:rPr>
        <w:t xml:space="preserve"> </w:t>
      </w:r>
      <w:r w:rsidR="0009689E" w:rsidRPr="00ED6129">
        <w:rPr>
          <w:b/>
          <w:bCs/>
          <w:lang w:eastAsia="zh-CN"/>
        </w:rPr>
        <w:t>Figure</w:t>
      </w:r>
      <w:r w:rsidR="00800262" w:rsidRPr="00ED6129">
        <w:rPr>
          <w:b/>
          <w:bCs/>
          <w:lang w:eastAsia="zh-CN"/>
        </w:rPr>
        <w:t xml:space="preserve"> </w:t>
      </w:r>
      <w:r w:rsidR="0009689E" w:rsidRPr="00ED6129">
        <w:rPr>
          <w:b/>
          <w:bCs/>
          <w:lang w:eastAsia="zh-CN"/>
        </w:rPr>
        <w:t>1A</w:t>
      </w:r>
      <w:r w:rsidR="00800262" w:rsidRPr="00C83E94">
        <w:rPr>
          <w:lang w:eastAsia="zh-CN"/>
        </w:rPr>
        <w:t>.</w:t>
      </w:r>
    </w:p>
    <w:p w14:paraId="32887B8A" w14:textId="77777777" w:rsidR="00C53129" w:rsidRDefault="00C53129" w:rsidP="00C83E94">
      <w:pPr>
        <w:rPr>
          <w:highlight w:val="yellow"/>
        </w:rPr>
      </w:pPr>
      <w:bookmarkStart w:id="6" w:name="_Hlk22221394"/>
    </w:p>
    <w:p w14:paraId="5E6B6675" w14:textId="7DE2B48A" w:rsidR="00764FFB" w:rsidRDefault="00764FFB" w:rsidP="00C83E94">
      <w:pPr>
        <w:rPr>
          <w:highlight w:val="yellow"/>
        </w:rPr>
      </w:pPr>
      <w:r w:rsidRPr="00C83E94">
        <w:rPr>
          <w:highlight w:val="yellow"/>
        </w:rPr>
        <w:t>7.3</w:t>
      </w:r>
      <w:r w:rsidR="00207938">
        <w:rPr>
          <w:highlight w:val="yellow"/>
        </w:rPr>
        <w:t>.</w:t>
      </w:r>
      <w:r w:rsidR="00ED6129">
        <w:rPr>
          <w:highlight w:val="yellow"/>
        </w:rPr>
        <w:t xml:space="preserve"> </w:t>
      </w:r>
      <w:bookmarkStart w:id="7" w:name="_Hlk22222940"/>
      <w:r w:rsidRPr="00C83E94">
        <w:rPr>
          <w:highlight w:val="yellow"/>
        </w:rPr>
        <w:t xml:space="preserve">Add DPBS to surround the glass slide and detach </w:t>
      </w:r>
      <w:r w:rsidR="00B62737" w:rsidRPr="00C83E94">
        <w:rPr>
          <w:bCs/>
          <w:color w:val="000000" w:themeColor="text1"/>
          <w:highlight w:val="yellow"/>
        </w:rPr>
        <w:t>the micropatterned PEGDA hydrogel together with the Au microelectrode</w:t>
      </w:r>
      <w:r w:rsidR="007E576A">
        <w:rPr>
          <w:bCs/>
          <w:color w:val="000000" w:themeColor="text1"/>
          <w:highlight w:val="yellow"/>
        </w:rPr>
        <w:t>s</w:t>
      </w:r>
      <w:r w:rsidR="00B62737" w:rsidRPr="00C83E94">
        <w:rPr>
          <w:bCs/>
          <w:color w:val="000000" w:themeColor="text1"/>
          <w:highlight w:val="yellow"/>
        </w:rPr>
        <w:t xml:space="preserve"> from the uncoated glass substrate </w:t>
      </w:r>
      <w:r w:rsidRPr="00C83E94">
        <w:rPr>
          <w:highlight w:val="yellow"/>
        </w:rPr>
        <w:t>carefully after 5</w:t>
      </w:r>
      <w:r w:rsidR="00CF773B" w:rsidRPr="007E576A">
        <w:rPr>
          <w:highlight w:val="yellow"/>
        </w:rPr>
        <w:t>–</w:t>
      </w:r>
      <w:r w:rsidRPr="00C83E94">
        <w:rPr>
          <w:highlight w:val="yellow"/>
        </w:rPr>
        <w:t>10 min</w:t>
      </w:r>
      <w:r w:rsidR="00E9594A" w:rsidRPr="00C83E94">
        <w:rPr>
          <w:highlight w:val="yellow"/>
        </w:rPr>
        <w:t xml:space="preserve"> to o</w:t>
      </w:r>
      <w:r w:rsidRPr="00C83E94">
        <w:rPr>
          <w:highlight w:val="yellow"/>
        </w:rPr>
        <w:t>btain the glass slide that has the micropatterned PEG</w:t>
      </w:r>
      <w:r w:rsidR="00B9692C" w:rsidRPr="00C83E94">
        <w:rPr>
          <w:highlight w:val="yellow"/>
        </w:rPr>
        <w:t>DA</w:t>
      </w:r>
      <w:r w:rsidRPr="00C83E94">
        <w:rPr>
          <w:highlight w:val="yellow"/>
        </w:rPr>
        <w:t xml:space="preserve"> hydrogel with the Au microelectrode</w:t>
      </w:r>
      <w:r w:rsidR="007E576A">
        <w:rPr>
          <w:highlight w:val="yellow"/>
        </w:rPr>
        <w:t>s</w:t>
      </w:r>
      <w:r w:rsidRPr="00C83E94">
        <w:rPr>
          <w:highlight w:val="yellow"/>
        </w:rPr>
        <w:t>.</w:t>
      </w:r>
    </w:p>
    <w:p w14:paraId="70B152AF" w14:textId="77777777" w:rsidR="00C53129" w:rsidRPr="00C83E94" w:rsidRDefault="00C53129" w:rsidP="00C83E94">
      <w:pPr>
        <w:rPr>
          <w:highlight w:val="yellow"/>
        </w:rPr>
      </w:pPr>
    </w:p>
    <w:bookmarkEnd w:id="6"/>
    <w:p w14:paraId="594674B0" w14:textId="2EA3316E" w:rsidR="00764FFB" w:rsidRDefault="00ED6129" w:rsidP="00C83E94">
      <w:r w:rsidRPr="00ED6129">
        <w:t xml:space="preserve">NOTE: </w:t>
      </w:r>
      <w:r w:rsidR="00CF773B">
        <w:t>See</w:t>
      </w:r>
      <w:r w:rsidR="00800262" w:rsidRPr="00C83E94">
        <w:t xml:space="preserve"> </w:t>
      </w:r>
      <w:r w:rsidR="002F1506" w:rsidRPr="002F1506">
        <w:rPr>
          <w:b/>
        </w:rPr>
        <w:t>Figure</w:t>
      </w:r>
      <w:r w:rsidR="00800262" w:rsidRPr="00C83E94">
        <w:t xml:space="preserve"> </w:t>
      </w:r>
      <w:r w:rsidR="002F1506" w:rsidRPr="00ED6129">
        <w:rPr>
          <w:b/>
          <w:bCs/>
        </w:rPr>
        <w:t>1B</w:t>
      </w:r>
      <w:r w:rsidR="00800262" w:rsidRPr="00C83E94">
        <w:t xml:space="preserve">. </w:t>
      </w:r>
      <w:r w:rsidR="00E9594A" w:rsidRPr="00C83E94">
        <w:t>Due to the TMSPMA coating, the construct is transferred from the uncoated glass substrate to the TMSPMA-coated one.</w:t>
      </w:r>
      <w:bookmarkEnd w:id="7"/>
      <w:r w:rsidR="00E9594A" w:rsidRPr="00C83E94">
        <w:t xml:space="preserve"> </w:t>
      </w:r>
      <w:r w:rsidR="00764FFB" w:rsidRPr="00C83E94">
        <w:t>Detach carefully because the Au microelectrode</w:t>
      </w:r>
      <w:r w:rsidR="007E576A">
        <w:t>s</w:t>
      </w:r>
      <w:r w:rsidR="00764FFB" w:rsidRPr="00C83E94">
        <w:t xml:space="preserve"> </w:t>
      </w:r>
      <w:r w:rsidR="00CF773B">
        <w:t xml:space="preserve">can </w:t>
      </w:r>
      <w:r w:rsidR="00764FFB" w:rsidRPr="00C83E94">
        <w:t>break easily during this step</w:t>
      </w:r>
      <w:r w:rsidR="00800262" w:rsidRPr="00C83E94">
        <w:t xml:space="preserve"> (</w:t>
      </w:r>
      <w:r w:rsidR="002F1506" w:rsidRPr="002F1506">
        <w:rPr>
          <w:b/>
        </w:rPr>
        <w:t>Figure</w:t>
      </w:r>
      <w:r w:rsidR="00800262" w:rsidRPr="00C83E94">
        <w:t xml:space="preserve"> </w:t>
      </w:r>
      <w:r w:rsidR="00800262" w:rsidRPr="00ED6129">
        <w:rPr>
          <w:b/>
          <w:bCs/>
        </w:rPr>
        <w:t>3</w:t>
      </w:r>
      <w:r w:rsidR="00800262" w:rsidRPr="00C83E94">
        <w:t>)</w:t>
      </w:r>
      <w:r w:rsidR="00764FFB" w:rsidRPr="00C83E94">
        <w:t xml:space="preserve">. </w:t>
      </w:r>
    </w:p>
    <w:p w14:paraId="7AB8D974" w14:textId="77777777" w:rsidR="00C53129" w:rsidRPr="00C83E94" w:rsidRDefault="00C53129" w:rsidP="00C83E94"/>
    <w:p w14:paraId="56B14DBF" w14:textId="5A8385AC" w:rsidR="00C53129" w:rsidRDefault="00764FFB" w:rsidP="00C83E94">
      <w:pPr>
        <w:rPr>
          <w:highlight w:val="yellow"/>
        </w:rPr>
      </w:pPr>
      <w:bookmarkStart w:id="8" w:name="_Hlk22218940"/>
      <w:r w:rsidRPr="00C83E94">
        <w:rPr>
          <w:highlight w:val="yellow"/>
        </w:rPr>
        <w:t>7.4</w:t>
      </w:r>
      <w:r w:rsidR="00207938">
        <w:rPr>
          <w:highlight w:val="yellow"/>
        </w:rPr>
        <w:t>.</w:t>
      </w:r>
      <w:r w:rsidR="00ED6129">
        <w:rPr>
          <w:highlight w:val="yellow"/>
        </w:rPr>
        <w:t xml:space="preserve"> </w:t>
      </w:r>
      <w:r w:rsidR="00800262" w:rsidRPr="00C83E94">
        <w:rPr>
          <w:highlight w:val="yellow"/>
        </w:rPr>
        <w:t xml:space="preserve">Place </w:t>
      </w:r>
      <w:r w:rsidRPr="00C83E94">
        <w:rPr>
          <w:highlight w:val="yellow"/>
        </w:rPr>
        <w:t xml:space="preserve">100 </w:t>
      </w:r>
      <w:proofErr w:type="spellStart"/>
      <w:r w:rsidRPr="00C83E94">
        <w:rPr>
          <w:highlight w:val="yellow"/>
        </w:rPr>
        <w:t>μm</w:t>
      </w:r>
      <w:proofErr w:type="spellEnd"/>
      <w:r w:rsidRPr="00C83E94">
        <w:rPr>
          <w:highlight w:val="yellow"/>
        </w:rPr>
        <w:t xml:space="preserve"> spacers made by stacking two layers of commercial </w:t>
      </w:r>
      <w:r w:rsidR="00C53129">
        <w:rPr>
          <w:highlight w:val="yellow"/>
        </w:rPr>
        <w:t>transparent</w:t>
      </w:r>
      <w:r w:rsidRPr="00C83E94">
        <w:rPr>
          <w:highlight w:val="yellow"/>
        </w:rPr>
        <w:t xml:space="preserve"> tape (</w:t>
      </w:r>
      <w:r w:rsidR="00CF773B" w:rsidRPr="00C83E94">
        <w:rPr>
          <w:highlight w:val="yellow"/>
        </w:rPr>
        <w:t>thickness</w:t>
      </w:r>
      <w:r w:rsidR="00CF773B">
        <w:rPr>
          <w:highlight w:val="yellow"/>
        </w:rPr>
        <w:t xml:space="preserve"> =</w:t>
      </w:r>
      <w:r w:rsidRPr="00C83E94">
        <w:rPr>
          <w:highlight w:val="yellow"/>
        </w:rPr>
        <w:t xml:space="preserve"> 50 µm) on the bottom of a </w:t>
      </w:r>
      <w:r w:rsidR="002F1506">
        <w:rPr>
          <w:highlight w:val="yellow"/>
        </w:rPr>
        <w:t>Petri</w:t>
      </w:r>
      <w:r w:rsidRPr="00C83E94">
        <w:rPr>
          <w:highlight w:val="yellow"/>
        </w:rPr>
        <w:t xml:space="preserve"> dish. Deposit a drop of 20 </w:t>
      </w:r>
      <w:proofErr w:type="spellStart"/>
      <w:r w:rsidRPr="00C83E94">
        <w:rPr>
          <w:highlight w:val="yellow"/>
        </w:rPr>
        <w:t>μL</w:t>
      </w:r>
      <w:proofErr w:type="spellEnd"/>
      <w:r w:rsidRPr="00C83E94">
        <w:rPr>
          <w:highlight w:val="yellow"/>
        </w:rPr>
        <w:t xml:space="preserve"> CNT-</w:t>
      </w:r>
      <w:proofErr w:type="spellStart"/>
      <w:r w:rsidRPr="00C83E94">
        <w:rPr>
          <w:highlight w:val="yellow"/>
        </w:rPr>
        <w:t>GelMA</w:t>
      </w:r>
      <w:proofErr w:type="spellEnd"/>
      <w:r w:rsidRPr="00C83E94">
        <w:rPr>
          <w:highlight w:val="yellow"/>
        </w:rPr>
        <w:t xml:space="preserve"> </w:t>
      </w:r>
      <w:r w:rsidR="00CF773B">
        <w:rPr>
          <w:highlight w:val="yellow"/>
        </w:rPr>
        <w:t>prepolymer</w:t>
      </w:r>
      <w:r w:rsidRPr="00C83E94">
        <w:rPr>
          <w:highlight w:val="yellow"/>
        </w:rPr>
        <w:t xml:space="preserve"> solution between the spacers</w:t>
      </w:r>
      <w:r w:rsidR="00800262" w:rsidRPr="00C83E94">
        <w:rPr>
          <w:highlight w:val="yellow"/>
        </w:rPr>
        <w:t xml:space="preserve"> and then flip the glass slide obtained in 7.3 and fix it </w:t>
      </w:r>
      <w:r w:rsidRPr="00C83E94">
        <w:rPr>
          <w:highlight w:val="yellow"/>
        </w:rPr>
        <w:t xml:space="preserve">onto the dish with </w:t>
      </w:r>
      <w:r w:rsidRPr="00C83E94">
        <w:rPr>
          <w:highlight w:val="yellow"/>
        </w:rPr>
        <w:lastRenderedPageBreak/>
        <w:t xml:space="preserve">adhesive tape. </w:t>
      </w:r>
    </w:p>
    <w:p w14:paraId="72E09982" w14:textId="77777777" w:rsidR="00C53129" w:rsidRDefault="00C53129" w:rsidP="00C83E94">
      <w:pPr>
        <w:rPr>
          <w:highlight w:val="yellow"/>
        </w:rPr>
      </w:pPr>
    </w:p>
    <w:p w14:paraId="7EF76A23" w14:textId="1B8C1559" w:rsidR="00764FFB" w:rsidRDefault="00C53129" w:rsidP="00C83E94">
      <w:pPr>
        <w:rPr>
          <w:highlight w:val="yellow"/>
        </w:rPr>
      </w:pPr>
      <w:r>
        <w:rPr>
          <w:highlight w:val="yellow"/>
        </w:rPr>
        <w:t>7.5</w:t>
      </w:r>
      <w:r w:rsidR="00207938">
        <w:rPr>
          <w:highlight w:val="yellow"/>
        </w:rPr>
        <w:t>.</w:t>
      </w:r>
      <w:r w:rsidR="00ED6129">
        <w:rPr>
          <w:highlight w:val="yellow"/>
        </w:rPr>
        <w:t xml:space="preserve"> </w:t>
      </w:r>
      <w:r w:rsidR="00CF773B" w:rsidRPr="00C83E94">
        <w:rPr>
          <w:highlight w:val="yellow"/>
        </w:rPr>
        <w:t xml:space="preserve">Rotate </w:t>
      </w:r>
      <w:r w:rsidR="00764FFB" w:rsidRPr="00C83E94">
        <w:rPr>
          <w:highlight w:val="yellow"/>
        </w:rPr>
        <w:t>the device upside</w:t>
      </w:r>
      <w:r w:rsidR="00CF773B">
        <w:rPr>
          <w:highlight w:val="yellow"/>
        </w:rPr>
        <w:t xml:space="preserve"> </w:t>
      </w:r>
      <w:r w:rsidR="00764FFB" w:rsidRPr="00C83E94">
        <w:rPr>
          <w:highlight w:val="yellow"/>
        </w:rPr>
        <w:t>down</w:t>
      </w:r>
      <w:r w:rsidR="00800262" w:rsidRPr="00C83E94">
        <w:rPr>
          <w:highlight w:val="yellow"/>
        </w:rPr>
        <w:t xml:space="preserve"> and place the 2</w:t>
      </w:r>
      <w:r w:rsidR="00800262" w:rsidRPr="00C83E94">
        <w:rPr>
          <w:highlight w:val="yellow"/>
          <w:vertAlign w:val="superscript"/>
        </w:rPr>
        <w:t>nd</w:t>
      </w:r>
      <w:r w:rsidR="00800262" w:rsidRPr="00C83E94">
        <w:rPr>
          <w:highlight w:val="yellow"/>
        </w:rPr>
        <w:t xml:space="preserve"> photomask on top of the glass slide</w:t>
      </w:r>
      <w:r w:rsidR="00CF773B">
        <w:rPr>
          <w:highlight w:val="yellow"/>
        </w:rPr>
        <w:t>.</w:t>
      </w:r>
      <w:r w:rsidR="00CF773B" w:rsidRPr="00C83E94">
        <w:rPr>
          <w:highlight w:val="yellow"/>
        </w:rPr>
        <w:t xml:space="preserve"> Expose </w:t>
      </w:r>
      <w:r w:rsidR="00800262" w:rsidRPr="00C83E94">
        <w:rPr>
          <w:highlight w:val="yellow"/>
        </w:rPr>
        <w:t xml:space="preserve">under </w:t>
      </w:r>
      <w:r w:rsidR="00764FFB" w:rsidRPr="00C83E94">
        <w:rPr>
          <w:highlight w:val="yellow"/>
        </w:rPr>
        <w:t xml:space="preserve">UV light at 800 </w:t>
      </w:r>
      <w:proofErr w:type="spellStart"/>
      <w:r w:rsidR="00764FFB" w:rsidRPr="00C83E94">
        <w:rPr>
          <w:highlight w:val="yellow"/>
        </w:rPr>
        <w:t>mW</w:t>
      </w:r>
      <w:proofErr w:type="spellEnd"/>
      <w:r w:rsidR="00764FFB" w:rsidRPr="00C83E94">
        <w:rPr>
          <w:highlight w:val="yellow"/>
        </w:rPr>
        <w:t xml:space="preserve"> of intensity and 8 cm distance for 200 s.</w:t>
      </w:r>
      <w:bookmarkEnd w:id="8"/>
    </w:p>
    <w:p w14:paraId="4FD45BAE" w14:textId="77777777" w:rsidR="00C53129" w:rsidRPr="00C83E94" w:rsidRDefault="00C53129" w:rsidP="00C83E94">
      <w:pPr>
        <w:rPr>
          <w:highlight w:val="yellow"/>
        </w:rPr>
      </w:pPr>
    </w:p>
    <w:p w14:paraId="74AFB7A0" w14:textId="301A8D9A" w:rsidR="00764FFB" w:rsidRDefault="00ED6129" w:rsidP="00C83E94">
      <w:r w:rsidRPr="00ED6129">
        <w:t xml:space="preserve">NOTE: </w:t>
      </w:r>
      <w:r w:rsidR="00CF773B">
        <w:t>See</w:t>
      </w:r>
      <w:r w:rsidR="00800262" w:rsidRPr="00C83E94">
        <w:t xml:space="preserve"> </w:t>
      </w:r>
      <w:r w:rsidR="002F1506" w:rsidRPr="002F1506">
        <w:rPr>
          <w:b/>
        </w:rPr>
        <w:t>Figure</w:t>
      </w:r>
      <w:r w:rsidR="00800262" w:rsidRPr="00C83E94">
        <w:t xml:space="preserve"> </w:t>
      </w:r>
      <w:r w:rsidR="00800262" w:rsidRPr="00ED6129">
        <w:rPr>
          <w:b/>
          <w:bCs/>
        </w:rPr>
        <w:t>1</w:t>
      </w:r>
      <w:r w:rsidR="002F1506" w:rsidRPr="00ED6129">
        <w:rPr>
          <w:b/>
          <w:bCs/>
        </w:rPr>
        <w:t>C</w:t>
      </w:r>
      <w:r w:rsidR="00800262" w:rsidRPr="00C83E94">
        <w:t xml:space="preserve">. </w:t>
      </w:r>
      <w:r w:rsidR="00764FFB" w:rsidRPr="00C83E94">
        <w:t xml:space="preserve">Alignment of </w:t>
      </w:r>
      <w:r w:rsidR="00207938">
        <w:t xml:space="preserve">the </w:t>
      </w:r>
      <w:r w:rsidR="00764FFB" w:rsidRPr="00C83E94">
        <w:t>2nd mask is important.</w:t>
      </w:r>
    </w:p>
    <w:p w14:paraId="7CAB6DDF" w14:textId="77777777" w:rsidR="00C53129" w:rsidRPr="00C83E94" w:rsidRDefault="00C53129" w:rsidP="00C83E94">
      <w:pPr>
        <w:rPr>
          <w:highlight w:val="yellow"/>
        </w:rPr>
      </w:pPr>
    </w:p>
    <w:p w14:paraId="517D19E3" w14:textId="4BF5EE59" w:rsidR="00764FFB" w:rsidRDefault="00764FFB" w:rsidP="00C83E94">
      <w:pPr>
        <w:rPr>
          <w:highlight w:val="yellow"/>
        </w:rPr>
      </w:pPr>
      <w:r w:rsidRPr="00C83E94">
        <w:rPr>
          <w:highlight w:val="yellow"/>
        </w:rPr>
        <w:t>7.</w:t>
      </w:r>
      <w:r w:rsidR="00C53129">
        <w:rPr>
          <w:highlight w:val="yellow"/>
        </w:rPr>
        <w:t>6</w:t>
      </w:r>
      <w:r w:rsidR="00207938">
        <w:rPr>
          <w:highlight w:val="yellow"/>
        </w:rPr>
        <w:t>.</w:t>
      </w:r>
      <w:r w:rsidR="00ED6129">
        <w:rPr>
          <w:highlight w:val="yellow"/>
        </w:rPr>
        <w:t xml:space="preserve"> </w:t>
      </w:r>
      <w:r w:rsidRPr="00C83E94">
        <w:rPr>
          <w:highlight w:val="yellow"/>
        </w:rPr>
        <w:t xml:space="preserve">Wash the obtained scaffold with DPBS and with cell culture medium </w:t>
      </w:r>
      <w:r w:rsidR="00F448BB" w:rsidRPr="00DF6937">
        <w:rPr>
          <w:highlight w:val="yellow"/>
        </w:rPr>
        <w:t>that</w:t>
      </w:r>
      <w:r w:rsidR="00F448BB" w:rsidRPr="00C83E94">
        <w:rPr>
          <w:highlight w:val="yellow"/>
        </w:rPr>
        <w:t xml:space="preserve"> </w:t>
      </w:r>
      <w:r w:rsidRPr="00C83E94">
        <w:rPr>
          <w:highlight w:val="yellow"/>
        </w:rPr>
        <w:t xml:space="preserve">includes 10% </w:t>
      </w:r>
      <w:r w:rsidR="00B8208D">
        <w:rPr>
          <w:highlight w:val="yellow"/>
        </w:rPr>
        <w:t>fetal bovine serum (</w:t>
      </w:r>
      <w:r w:rsidRPr="00C83E94">
        <w:rPr>
          <w:highlight w:val="yellow"/>
        </w:rPr>
        <w:t>FBS</w:t>
      </w:r>
      <w:r w:rsidR="00B8208D">
        <w:rPr>
          <w:highlight w:val="yellow"/>
        </w:rPr>
        <w:t>)</w:t>
      </w:r>
      <w:r w:rsidRPr="00C83E94">
        <w:rPr>
          <w:highlight w:val="yellow"/>
        </w:rPr>
        <w:t>.</w:t>
      </w:r>
    </w:p>
    <w:p w14:paraId="3A2082E5" w14:textId="77777777" w:rsidR="00C53129" w:rsidRPr="00C83E94" w:rsidRDefault="00C53129" w:rsidP="00C83E94">
      <w:pPr>
        <w:rPr>
          <w:highlight w:val="yellow"/>
        </w:rPr>
      </w:pPr>
    </w:p>
    <w:p w14:paraId="475708CF" w14:textId="1D343B48" w:rsidR="00764FFB" w:rsidRPr="00C83E94" w:rsidRDefault="00764FFB" w:rsidP="00C83E94">
      <w:r w:rsidRPr="00C83E94">
        <w:rPr>
          <w:highlight w:val="yellow"/>
        </w:rPr>
        <w:t>7.6</w:t>
      </w:r>
      <w:r w:rsidR="00207938">
        <w:rPr>
          <w:highlight w:val="yellow"/>
        </w:rPr>
        <w:t>.</w:t>
      </w:r>
      <w:r w:rsidR="00ED6129">
        <w:rPr>
          <w:highlight w:val="yellow"/>
        </w:rPr>
        <w:t xml:space="preserve"> </w:t>
      </w:r>
      <w:r w:rsidRPr="00C83E94">
        <w:rPr>
          <w:highlight w:val="yellow"/>
        </w:rPr>
        <w:t>Leave them overnight in the</w:t>
      </w:r>
      <w:r w:rsidR="00800262" w:rsidRPr="00C83E94">
        <w:rPr>
          <w:highlight w:val="yellow"/>
        </w:rPr>
        <w:t xml:space="preserve"> 37</w:t>
      </w:r>
      <w:r w:rsidR="002F1506">
        <w:rPr>
          <w:highlight w:val="yellow"/>
        </w:rPr>
        <w:t xml:space="preserve"> </w:t>
      </w:r>
      <w:r w:rsidR="00800262" w:rsidRPr="00C83E94">
        <w:rPr>
          <w:highlight w:val="yellow"/>
        </w:rPr>
        <w:t>°C</w:t>
      </w:r>
      <w:r w:rsidRPr="00C83E94">
        <w:rPr>
          <w:highlight w:val="yellow"/>
        </w:rPr>
        <w:t xml:space="preserve"> incubator before seeding the cells.</w:t>
      </w:r>
    </w:p>
    <w:p w14:paraId="70F9C3E3" w14:textId="77777777" w:rsidR="00764FFB" w:rsidRPr="00C83E94" w:rsidRDefault="00764FFB" w:rsidP="00C83E94"/>
    <w:p w14:paraId="38DCE1BD" w14:textId="71C714C8" w:rsidR="00764FFB" w:rsidRDefault="00764FFB" w:rsidP="00C83E94">
      <w:pPr>
        <w:rPr>
          <w:b/>
        </w:rPr>
      </w:pPr>
      <w:r w:rsidRPr="00C83E94">
        <w:rPr>
          <w:b/>
          <w:highlight w:val="yellow"/>
        </w:rPr>
        <w:t>8.</w:t>
      </w:r>
      <w:r w:rsidR="00ED6129">
        <w:rPr>
          <w:b/>
          <w:highlight w:val="yellow"/>
        </w:rPr>
        <w:t xml:space="preserve"> </w:t>
      </w:r>
      <w:r w:rsidRPr="00C83E94">
        <w:rPr>
          <w:b/>
          <w:highlight w:val="yellow"/>
        </w:rPr>
        <w:t>Neonatal rat cardiomyocytes isolation and culture</w:t>
      </w:r>
    </w:p>
    <w:p w14:paraId="3B16C221" w14:textId="77777777" w:rsidR="00C53129" w:rsidRPr="00C83E94" w:rsidRDefault="00C53129" w:rsidP="00C83E94">
      <w:pPr>
        <w:rPr>
          <w:b/>
        </w:rPr>
      </w:pPr>
    </w:p>
    <w:p w14:paraId="0CCCD652" w14:textId="1117CA70" w:rsidR="00764FFB" w:rsidRDefault="00764FFB" w:rsidP="00C83E94">
      <w:r w:rsidRPr="00C83E94">
        <w:t>8.1</w:t>
      </w:r>
      <w:r w:rsidR="00207938">
        <w:t>.</w:t>
      </w:r>
      <w:r w:rsidR="00ED6129">
        <w:t xml:space="preserve"> </w:t>
      </w:r>
      <w:r w:rsidRPr="00C83E94">
        <w:t>Isolate hearts from 2</w:t>
      </w:r>
      <w:r w:rsidR="00207938">
        <w:t>-</w:t>
      </w:r>
      <w:r w:rsidRPr="00C83E94">
        <w:t>d</w:t>
      </w:r>
      <w:r w:rsidR="002F1506">
        <w:t>ay</w:t>
      </w:r>
      <w:r w:rsidR="00207938">
        <w:t>-</w:t>
      </w:r>
      <w:r w:rsidRPr="00C83E94">
        <w:t>old Sprague</w:t>
      </w:r>
      <w:r w:rsidR="00B8208D">
        <w:t>-</w:t>
      </w:r>
      <w:r w:rsidRPr="00C83E94">
        <w:t xml:space="preserve">Dawley </w:t>
      </w:r>
      <w:r w:rsidR="00B8208D">
        <w:t xml:space="preserve">rats </w:t>
      </w:r>
      <w:r w:rsidRPr="00C83E94">
        <w:t>following protocols approved by the Institute</w:t>
      </w:r>
      <w:r w:rsidR="0009689E" w:rsidRPr="0009689E">
        <w:t>’s</w:t>
      </w:r>
      <w:r w:rsidRPr="00C83E94">
        <w:t xml:space="preserve"> Committee on Animal Care</w:t>
      </w:r>
      <w:r w:rsidR="00570637" w:rsidRPr="00C83E94">
        <w:rPr>
          <w:noProof/>
          <w:vertAlign w:val="superscript"/>
        </w:rPr>
        <w:t>8</w:t>
      </w:r>
      <w:r w:rsidRPr="00C83E94">
        <w:t>.</w:t>
      </w:r>
    </w:p>
    <w:p w14:paraId="1EE33767" w14:textId="77777777" w:rsidR="00C53129" w:rsidRPr="00C83E94" w:rsidRDefault="00C53129" w:rsidP="00C83E94"/>
    <w:p w14:paraId="2946C648" w14:textId="0700C2EF" w:rsidR="00764FFB" w:rsidRDefault="00764FFB" w:rsidP="00C83E94">
      <w:r w:rsidRPr="00C83E94">
        <w:t>8.2</w:t>
      </w:r>
      <w:r w:rsidR="00207938">
        <w:t>.</w:t>
      </w:r>
      <w:r w:rsidR="00ED6129">
        <w:t xml:space="preserve"> </w:t>
      </w:r>
      <w:r w:rsidRPr="00C83E94">
        <w:t>Put the heart pieces on the shaker overnight (around 16</w:t>
      </w:r>
      <w:r w:rsidR="00B8208D">
        <w:t xml:space="preserve"> </w:t>
      </w:r>
      <w:r w:rsidRPr="00C83E94">
        <w:t xml:space="preserve">h) in 0.05% trypsin without EDTA in HBSS in </w:t>
      </w:r>
      <w:r w:rsidR="00B8208D">
        <w:t xml:space="preserve">a </w:t>
      </w:r>
      <w:r w:rsidRPr="00C83E94">
        <w:t>cold room.</w:t>
      </w:r>
    </w:p>
    <w:p w14:paraId="7E905D27" w14:textId="77777777" w:rsidR="00C53129" w:rsidRPr="00C83E94" w:rsidRDefault="00C53129" w:rsidP="00C83E94"/>
    <w:p w14:paraId="1B317E5E" w14:textId="7C11626B" w:rsidR="00764FFB" w:rsidRDefault="00764FFB" w:rsidP="00C83E94">
      <w:r w:rsidRPr="00C83E94">
        <w:t>8.3</w:t>
      </w:r>
      <w:r w:rsidR="00207938">
        <w:t>.</w:t>
      </w:r>
      <w:r w:rsidR="00ED6129">
        <w:t xml:space="preserve"> </w:t>
      </w:r>
      <w:r w:rsidRPr="00C83E94">
        <w:t xml:space="preserve">Collect the heart pieces with a pipette gun and minimize </w:t>
      </w:r>
      <w:r w:rsidR="00B8208D">
        <w:t xml:space="preserve">the </w:t>
      </w:r>
      <w:r w:rsidRPr="00C83E94">
        <w:t>amount of trypsin, then put them in a 50 mL tube with 10 mL of warm cardiac media (10% FBS, 1% P/S, 1% L-</w:t>
      </w:r>
      <w:r w:rsidR="00F448BB" w:rsidRPr="00C83E94">
        <w:t>glutamine</w:t>
      </w:r>
      <w:r w:rsidRPr="00C83E94">
        <w:t>).</w:t>
      </w:r>
    </w:p>
    <w:p w14:paraId="1A95CB3E" w14:textId="77777777" w:rsidR="00C53129" w:rsidRPr="00C83E94" w:rsidRDefault="00C53129" w:rsidP="00C83E94"/>
    <w:p w14:paraId="54C99731" w14:textId="1ED579F7" w:rsidR="00764FFB" w:rsidRDefault="00764FFB" w:rsidP="00C83E94">
      <w:r w:rsidRPr="00C83E94">
        <w:t>8.4</w:t>
      </w:r>
      <w:r w:rsidR="00207938">
        <w:t>.</w:t>
      </w:r>
      <w:r w:rsidR="00ED6129">
        <w:t xml:space="preserve"> </w:t>
      </w:r>
      <w:r w:rsidRPr="00C83E94">
        <w:t>Swirl slowly (</w:t>
      </w:r>
      <w:r w:rsidR="00B8208D">
        <w:t>~</w:t>
      </w:r>
      <w:r w:rsidRPr="00C83E94">
        <w:t>60 rpm) in a</w:t>
      </w:r>
      <w:bookmarkStart w:id="9" w:name="_Hlk21268601"/>
      <w:r w:rsidRPr="00C83E94">
        <w:t xml:space="preserve"> 37</w:t>
      </w:r>
      <w:r w:rsidR="002F1506">
        <w:t xml:space="preserve"> </w:t>
      </w:r>
      <w:r w:rsidRPr="00C83E94">
        <w:t>°C</w:t>
      </w:r>
      <w:bookmarkEnd w:id="9"/>
      <w:r w:rsidRPr="00C83E94">
        <w:t xml:space="preserve"> water bath for 7 min. Remove </w:t>
      </w:r>
      <w:r w:rsidR="00B8208D">
        <w:t xml:space="preserve">the </w:t>
      </w:r>
      <w:r w:rsidRPr="00C83E94">
        <w:t xml:space="preserve">media carefully from the tube with a 10 mL pipette and leave the </w:t>
      </w:r>
      <w:r w:rsidR="00B8208D">
        <w:t xml:space="preserve">heart </w:t>
      </w:r>
      <w:r w:rsidRPr="00C83E94">
        <w:t>pieces in the tube.</w:t>
      </w:r>
    </w:p>
    <w:p w14:paraId="5AD8D5AE" w14:textId="77777777" w:rsidR="00C53129" w:rsidRPr="00C83E94" w:rsidRDefault="00C53129" w:rsidP="00C83E94"/>
    <w:p w14:paraId="54BA11BC" w14:textId="7658C6BD" w:rsidR="00764FFB" w:rsidRDefault="00764FFB" w:rsidP="00C83E94">
      <w:r w:rsidRPr="00C83E94">
        <w:t>8.5</w:t>
      </w:r>
      <w:r w:rsidR="00207938">
        <w:t>.</w:t>
      </w:r>
      <w:r w:rsidR="00ED6129">
        <w:t xml:space="preserve"> </w:t>
      </w:r>
      <w:r w:rsidRPr="00C83E94">
        <w:t xml:space="preserve">Add 7 mL of 0.1% </w:t>
      </w:r>
      <w:r w:rsidR="00B8208D" w:rsidRPr="00C83E94">
        <w:t xml:space="preserve">collagenase type </w:t>
      </w:r>
      <w:r w:rsidRPr="00C83E94">
        <w:t xml:space="preserve">2 in HBSS and swirl in a 37 °C water bath for 10 min. </w:t>
      </w:r>
    </w:p>
    <w:p w14:paraId="0CFB0709" w14:textId="77777777" w:rsidR="00C53129" w:rsidRPr="00C83E94" w:rsidRDefault="00C53129" w:rsidP="00C83E94"/>
    <w:p w14:paraId="01473876" w14:textId="4AAE767F" w:rsidR="00764FFB" w:rsidRDefault="00764FFB" w:rsidP="00C83E94">
      <w:r w:rsidRPr="00C83E94">
        <w:t>8.6</w:t>
      </w:r>
      <w:r w:rsidR="00207938">
        <w:t>.</w:t>
      </w:r>
      <w:r w:rsidR="00ED6129">
        <w:t xml:space="preserve"> </w:t>
      </w:r>
      <w:r w:rsidRPr="00C83E94">
        <w:t xml:space="preserve">Mix with a 10 mL pipette </w:t>
      </w:r>
      <w:r w:rsidR="00B8208D">
        <w:t>10</w:t>
      </w:r>
      <w:r w:rsidR="00B8208D" w:rsidRPr="007E576A">
        <w:t>x</w:t>
      </w:r>
      <w:r w:rsidR="00B8208D" w:rsidRPr="00C83E94">
        <w:t xml:space="preserve"> </w:t>
      </w:r>
      <w:r w:rsidRPr="00C83E94">
        <w:t xml:space="preserve">gently to disrupt the </w:t>
      </w:r>
      <w:r w:rsidR="00B8208D">
        <w:t xml:space="preserve">heart </w:t>
      </w:r>
      <w:r w:rsidRPr="00C83E94">
        <w:t xml:space="preserve">pieces. Remove </w:t>
      </w:r>
      <w:r w:rsidR="00B8208D">
        <w:t xml:space="preserve">the </w:t>
      </w:r>
      <w:r w:rsidRPr="00C83E94">
        <w:t xml:space="preserve">media from the tube with a 1 mL pipette. </w:t>
      </w:r>
    </w:p>
    <w:p w14:paraId="60EEB9D9" w14:textId="77777777" w:rsidR="00C53129" w:rsidRPr="00C83E94" w:rsidRDefault="00C53129" w:rsidP="00C83E94"/>
    <w:p w14:paraId="244DAE35" w14:textId="2E61E7AC" w:rsidR="00764FFB" w:rsidRDefault="00764FFB" w:rsidP="00C83E94">
      <w:r w:rsidRPr="00C83E94">
        <w:t>8.7</w:t>
      </w:r>
      <w:r w:rsidR="00207938">
        <w:t>.</w:t>
      </w:r>
      <w:r w:rsidR="00ED6129">
        <w:t xml:space="preserve"> </w:t>
      </w:r>
      <w:r w:rsidRPr="00C83E94">
        <w:t xml:space="preserve">Add 10 mL of 0.1% </w:t>
      </w:r>
      <w:r w:rsidR="00B8208D" w:rsidRPr="00C83E94">
        <w:t xml:space="preserve">collagenase type </w:t>
      </w:r>
      <w:r w:rsidRPr="00C83E94">
        <w:t>2 in HBSS and swirl quickly (</w:t>
      </w:r>
      <w:r w:rsidR="00B8208D">
        <w:t>~</w:t>
      </w:r>
      <w:r w:rsidRPr="00C83E94">
        <w:t>120</w:t>
      </w:r>
      <w:r w:rsidR="002F1506" w:rsidRPr="000C0643">
        <w:t>–</w:t>
      </w:r>
      <w:r w:rsidRPr="00C83E94">
        <w:t xml:space="preserve">180 rpm) in a 37 °C water bath for 10 min, then check if the </w:t>
      </w:r>
      <w:r w:rsidR="00B8208D">
        <w:t xml:space="preserve">heart </w:t>
      </w:r>
      <w:r w:rsidRPr="00C83E94">
        <w:t>pieces are dissolv</w:t>
      </w:r>
      <w:r w:rsidR="00B8208D">
        <w:t>ing</w:t>
      </w:r>
      <w:r w:rsidRPr="00C83E94">
        <w:t>.</w:t>
      </w:r>
    </w:p>
    <w:p w14:paraId="2C964922" w14:textId="77777777" w:rsidR="00C53129" w:rsidRPr="00C83E94" w:rsidRDefault="00C53129" w:rsidP="00C83E94"/>
    <w:p w14:paraId="5320E897" w14:textId="3AE113A6" w:rsidR="00764FFB" w:rsidRDefault="00764FFB" w:rsidP="00C83E94">
      <w:r w:rsidRPr="00C83E94">
        <w:t>8.8</w:t>
      </w:r>
      <w:r w:rsidR="00207938">
        <w:t>.</w:t>
      </w:r>
      <w:r w:rsidR="00ED6129">
        <w:t xml:space="preserve"> </w:t>
      </w:r>
      <w:r w:rsidRPr="00C83E94">
        <w:t xml:space="preserve">Mix with a 10 mL pipette, then repeat with a 1 mL pipette to break the last </w:t>
      </w:r>
      <w:r w:rsidR="00B8208D">
        <w:t xml:space="preserve">heart </w:t>
      </w:r>
      <w:r w:rsidRPr="00C83E94">
        <w:t>pieces.</w:t>
      </w:r>
    </w:p>
    <w:p w14:paraId="051D24D9" w14:textId="77777777" w:rsidR="00C53129" w:rsidRPr="00C83E94" w:rsidRDefault="00C53129" w:rsidP="00C83E94"/>
    <w:p w14:paraId="3087DD2F" w14:textId="18DD1B42" w:rsidR="00764FFB" w:rsidRDefault="00764FFB" w:rsidP="00C83E94">
      <w:r w:rsidRPr="00C83E94">
        <w:t>8.9</w:t>
      </w:r>
      <w:r w:rsidR="00207938">
        <w:t>.</w:t>
      </w:r>
      <w:r w:rsidR="00ED6129">
        <w:t xml:space="preserve"> </w:t>
      </w:r>
      <w:r w:rsidRPr="00C83E94">
        <w:t xml:space="preserve">Once the solution looks homogeneous, place a 70 µm cell strainer on a new </w:t>
      </w:r>
      <w:r w:rsidR="00272333" w:rsidRPr="00C83E94">
        <w:t xml:space="preserve">50 mL </w:t>
      </w:r>
      <w:r w:rsidRPr="00C83E94">
        <w:t xml:space="preserve">tube </w:t>
      </w:r>
      <w:r w:rsidR="00B8208D">
        <w:t>and</w:t>
      </w:r>
      <w:r w:rsidR="00B8208D" w:rsidRPr="00C83E94">
        <w:t xml:space="preserve"> </w:t>
      </w:r>
      <w:r w:rsidRPr="00C83E94">
        <w:t>pipette the solution 1 mL at a time on strainer.</w:t>
      </w:r>
    </w:p>
    <w:p w14:paraId="6A379966" w14:textId="77777777" w:rsidR="00C53129" w:rsidRPr="00C83E94" w:rsidRDefault="00C53129" w:rsidP="00C83E94"/>
    <w:p w14:paraId="673D1AA8" w14:textId="176B7F3F" w:rsidR="00764FFB" w:rsidRDefault="00764FFB" w:rsidP="00C83E94">
      <w:r w:rsidRPr="00C83E94">
        <w:t>8.10</w:t>
      </w:r>
      <w:r w:rsidR="00207938">
        <w:t>.</w:t>
      </w:r>
      <w:r w:rsidR="00ED6129">
        <w:t xml:space="preserve"> </w:t>
      </w:r>
      <w:r w:rsidRPr="00C83E94">
        <w:t xml:space="preserve">Centrifuge </w:t>
      </w:r>
      <w:r w:rsidR="00B8208D">
        <w:t>the</w:t>
      </w:r>
      <w:r w:rsidR="00B8208D" w:rsidRPr="00B8208D">
        <w:t xml:space="preserve"> </w:t>
      </w:r>
      <w:r w:rsidR="00B8208D">
        <w:t xml:space="preserve">heart </w:t>
      </w:r>
      <w:r w:rsidRPr="00C83E94">
        <w:t xml:space="preserve">cell solution at 180 x </w:t>
      </w:r>
      <w:r w:rsidRPr="00ED6129">
        <w:rPr>
          <w:i/>
          <w:iCs/>
        </w:rPr>
        <w:t>g</w:t>
      </w:r>
      <w:r w:rsidRPr="00C83E94">
        <w:t xml:space="preserve"> for 5 min at 37 °C.</w:t>
      </w:r>
    </w:p>
    <w:p w14:paraId="01799057" w14:textId="77777777" w:rsidR="00C53129" w:rsidRPr="00C83E94" w:rsidRDefault="00C53129" w:rsidP="00C83E94"/>
    <w:p w14:paraId="2E347CEB" w14:textId="5DF32337" w:rsidR="00764FFB" w:rsidRDefault="00ED6129" w:rsidP="00C83E94">
      <w:r w:rsidRPr="00ED6129">
        <w:t xml:space="preserve">NOTE: </w:t>
      </w:r>
      <w:r w:rsidR="00764FFB" w:rsidRPr="00C83E94">
        <w:t xml:space="preserve">If there are still some </w:t>
      </w:r>
      <w:r w:rsidR="00B8208D">
        <w:t xml:space="preserve">heart </w:t>
      </w:r>
      <w:r w:rsidR="00764FFB" w:rsidRPr="00C83E94">
        <w:t>pieces or mucus</w:t>
      </w:r>
      <w:r w:rsidR="00B8208D">
        <w:t xml:space="preserve"> </w:t>
      </w:r>
      <w:r w:rsidR="00764FFB" w:rsidRPr="00C83E94">
        <w:t>which did not dissolve, repeat steps 8.7</w:t>
      </w:r>
      <w:r w:rsidR="002F1506" w:rsidRPr="000C0643">
        <w:t>–</w:t>
      </w:r>
      <w:r w:rsidR="00764FFB" w:rsidRPr="00C83E94">
        <w:t>8.9 again.</w:t>
      </w:r>
    </w:p>
    <w:p w14:paraId="163C22BD" w14:textId="77777777" w:rsidR="00C53129" w:rsidRPr="00C83E94" w:rsidRDefault="00C53129" w:rsidP="00C83E94"/>
    <w:p w14:paraId="2EA90DB4" w14:textId="3C2ED1E4" w:rsidR="00764FFB" w:rsidRDefault="00764FFB" w:rsidP="00C83E94">
      <w:r w:rsidRPr="00C83E94">
        <w:lastRenderedPageBreak/>
        <w:t>8.11</w:t>
      </w:r>
      <w:r w:rsidR="00207938">
        <w:t>.</w:t>
      </w:r>
      <w:r w:rsidR="00ED6129">
        <w:t xml:space="preserve"> </w:t>
      </w:r>
      <w:r w:rsidRPr="00C83E94">
        <w:t>Carefully remove all the liquid above the cell pellet and resuspended the cells in 2 mL of cardiac media.</w:t>
      </w:r>
    </w:p>
    <w:p w14:paraId="22DC1B7B" w14:textId="77777777" w:rsidR="00C53129" w:rsidRPr="00C83E94" w:rsidRDefault="00C53129" w:rsidP="00C83E94"/>
    <w:p w14:paraId="267F6D10" w14:textId="33021FE7" w:rsidR="00764FFB" w:rsidRDefault="00764FFB" w:rsidP="00C83E94">
      <w:r w:rsidRPr="00C83E94">
        <w:t>8.12</w:t>
      </w:r>
      <w:r w:rsidR="00207938">
        <w:t>.</w:t>
      </w:r>
      <w:r w:rsidR="00ED6129">
        <w:t xml:space="preserve"> </w:t>
      </w:r>
      <w:r w:rsidRPr="00C83E94">
        <w:t xml:space="preserve">Add 2 mL of cardiac media from the tube wall carefully to resuspend </w:t>
      </w:r>
      <w:r w:rsidR="00B8208D">
        <w:t xml:space="preserve">the </w:t>
      </w:r>
      <w:r w:rsidRPr="00C83E94">
        <w:t xml:space="preserve">cells and avoid breaking </w:t>
      </w:r>
      <w:r w:rsidR="00B8208D">
        <w:t>them</w:t>
      </w:r>
      <w:r w:rsidRPr="00C83E94">
        <w:t>.</w:t>
      </w:r>
    </w:p>
    <w:p w14:paraId="3CC44430" w14:textId="77777777" w:rsidR="00C53129" w:rsidRPr="00C83E94" w:rsidRDefault="00C53129" w:rsidP="00C83E94"/>
    <w:p w14:paraId="0187BAE9" w14:textId="3662A980" w:rsidR="00764FFB" w:rsidRDefault="00764FFB" w:rsidP="00C83E94">
      <w:r w:rsidRPr="00C83E94">
        <w:t>8.13</w:t>
      </w:r>
      <w:r w:rsidR="00207938">
        <w:t>.</w:t>
      </w:r>
      <w:r w:rsidR="00ED6129">
        <w:t xml:space="preserve"> </w:t>
      </w:r>
      <w:r w:rsidRPr="00C83E94">
        <w:t>Add the suspended cells into a T175 flask with warm cardiac media drop by drop. Put the flask in a 37</w:t>
      </w:r>
      <w:r w:rsidR="002F1506">
        <w:t xml:space="preserve"> </w:t>
      </w:r>
      <w:r w:rsidRPr="00C83E94">
        <w:t xml:space="preserve">°C incubator for 1 h to allow cardiac fibroblasts to attach </w:t>
      </w:r>
      <w:r w:rsidR="00B8208D">
        <w:t>to</w:t>
      </w:r>
      <w:r w:rsidR="00B8208D" w:rsidRPr="00C83E94">
        <w:t xml:space="preserve"> </w:t>
      </w:r>
      <w:r w:rsidRPr="00C83E94">
        <w:t>the bottom.</w:t>
      </w:r>
    </w:p>
    <w:p w14:paraId="69F10FBA" w14:textId="77777777" w:rsidR="00C53129" w:rsidRPr="00C83E94" w:rsidRDefault="00C53129" w:rsidP="00C83E94"/>
    <w:p w14:paraId="4F1A23AE" w14:textId="794A0E6D" w:rsidR="00764FFB" w:rsidRDefault="00ED6129" w:rsidP="00C83E94">
      <w:r w:rsidRPr="00ED6129">
        <w:t xml:space="preserve">NOTE: </w:t>
      </w:r>
      <w:r w:rsidR="00764FFB" w:rsidRPr="00C83E94">
        <w:t xml:space="preserve">At this </w:t>
      </w:r>
      <w:proofErr w:type="spellStart"/>
      <w:r w:rsidR="00764FFB" w:rsidRPr="00C83E94">
        <w:t>preplating</w:t>
      </w:r>
      <w:proofErr w:type="spellEnd"/>
      <w:r w:rsidR="00764FFB" w:rsidRPr="00C83E94">
        <w:t xml:space="preserve"> step, </w:t>
      </w:r>
      <w:r w:rsidR="00B8208D">
        <w:t xml:space="preserve">the </w:t>
      </w:r>
      <w:r w:rsidR="00764FFB" w:rsidRPr="00C83E94">
        <w:t xml:space="preserve">cardiac fibroblasts will attach </w:t>
      </w:r>
      <w:r w:rsidR="00B8208D">
        <w:t>to</w:t>
      </w:r>
      <w:r w:rsidR="00B8208D" w:rsidRPr="00C83E94">
        <w:t xml:space="preserve"> </w:t>
      </w:r>
      <w:r w:rsidR="00764FFB" w:rsidRPr="00C83E94">
        <w:t xml:space="preserve">the flask while the cardiomyocytes will remain in </w:t>
      </w:r>
      <w:r w:rsidR="00B8208D">
        <w:t xml:space="preserve">the </w:t>
      </w:r>
      <w:r w:rsidR="00764FFB" w:rsidRPr="00C83E94">
        <w:t>suspension</w:t>
      </w:r>
      <w:r w:rsidR="00471BAC" w:rsidRPr="00C83E94">
        <w:t xml:space="preserve"> </w:t>
      </w:r>
      <w:r w:rsidR="00471BAC" w:rsidRPr="00C83E94">
        <w:rPr>
          <w:lang w:eastAsia="zh-CN"/>
        </w:rPr>
        <w:t>mediu</w:t>
      </w:r>
      <w:r w:rsidR="00471BAC" w:rsidRPr="00C83E94">
        <w:t>m</w:t>
      </w:r>
      <w:r w:rsidR="00764FFB" w:rsidRPr="00C83E94">
        <w:t>.</w:t>
      </w:r>
    </w:p>
    <w:p w14:paraId="1F227D22" w14:textId="77777777" w:rsidR="00C53129" w:rsidRPr="00C83E94" w:rsidRDefault="00C53129" w:rsidP="00C83E94"/>
    <w:p w14:paraId="38D7BC67" w14:textId="4648BC69" w:rsidR="00764FFB" w:rsidRDefault="00764FFB" w:rsidP="00C83E94">
      <w:r w:rsidRPr="00C83E94">
        <w:t>8.14</w:t>
      </w:r>
      <w:r w:rsidR="00207938">
        <w:t>.</w:t>
      </w:r>
      <w:r w:rsidR="00ED6129">
        <w:t xml:space="preserve"> </w:t>
      </w:r>
      <w:r w:rsidRPr="00C83E94">
        <w:t xml:space="preserve">Collect the media from the flask that contains </w:t>
      </w:r>
      <w:r w:rsidR="00B8208D">
        <w:t xml:space="preserve">the </w:t>
      </w:r>
      <w:r w:rsidRPr="00C83E94">
        <w:t>cardiomyocytes and put it into a 50 mL tube.</w:t>
      </w:r>
    </w:p>
    <w:p w14:paraId="16971C20" w14:textId="77777777" w:rsidR="00C53129" w:rsidRPr="00C83E94" w:rsidRDefault="00C53129" w:rsidP="00C83E94"/>
    <w:p w14:paraId="476399D4" w14:textId="56FD81BA" w:rsidR="00764FFB" w:rsidRDefault="00764FFB" w:rsidP="00C83E94">
      <w:r w:rsidRPr="00C83E94">
        <w:t>8.15</w:t>
      </w:r>
      <w:r w:rsidR="00207938">
        <w:t>.</w:t>
      </w:r>
      <w:r w:rsidR="00ED6129">
        <w:t xml:space="preserve"> </w:t>
      </w:r>
      <w:r w:rsidRPr="00C83E94">
        <w:t xml:space="preserve">Count the cells, then centrifuge at 260 x </w:t>
      </w:r>
      <w:r w:rsidRPr="00ED6129">
        <w:rPr>
          <w:i/>
          <w:iCs/>
        </w:rPr>
        <w:t>g</w:t>
      </w:r>
      <w:r w:rsidRPr="00C83E94">
        <w:t xml:space="preserve"> for 5 min at 37 °C.</w:t>
      </w:r>
    </w:p>
    <w:p w14:paraId="2C14BEFF" w14:textId="77777777" w:rsidR="00C53129" w:rsidRPr="00C83E94" w:rsidRDefault="00C53129" w:rsidP="00C83E94"/>
    <w:p w14:paraId="53112EC2" w14:textId="28284321" w:rsidR="00764FFB" w:rsidRDefault="00764FFB" w:rsidP="00C83E94">
      <w:pPr>
        <w:rPr>
          <w:highlight w:val="yellow"/>
        </w:rPr>
      </w:pPr>
      <w:r w:rsidRPr="00C83E94">
        <w:rPr>
          <w:highlight w:val="yellow"/>
        </w:rPr>
        <w:t>8.16</w:t>
      </w:r>
      <w:r w:rsidR="00207938">
        <w:rPr>
          <w:highlight w:val="yellow"/>
        </w:rPr>
        <w:t>.</w:t>
      </w:r>
      <w:r w:rsidR="00ED6129">
        <w:rPr>
          <w:highlight w:val="yellow"/>
        </w:rPr>
        <w:t xml:space="preserve"> </w:t>
      </w:r>
      <w:r w:rsidRPr="00C83E94">
        <w:rPr>
          <w:highlight w:val="yellow"/>
        </w:rPr>
        <w:t xml:space="preserve">Resuspend and seed the cells on top of the </w:t>
      </w:r>
      <w:r w:rsidR="00471BAC" w:rsidRPr="00C83E94">
        <w:rPr>
          <w:highlight w:val="yellow"/>
        </w:rPr>
        <w:t>fabricated soft robot in step 7</w:t>
      </w:r>
      <w:r w:rsidR="00B8208D">
        <w:rPr>
          <w:highlight w:val="yellow"/>
        </w:rPr>
        <w:t>.</w:t>
      </w:r>
      <w:r w:rsidRPr="00C83E94">
        <w:rPr>
          <w:highlight w:val="yellow"/>
        </w:rPr>
        <w:t xml:space="preserve"> </w:t>
      </w:r>
      <w:r w:rsidR="00B8208D">
        <w:rPr>
          <w:highlight w:val="yellow"/>
        </w:rPr>
        <w:t>P</w:t>
      </w:r>
      <w:r w:rsidRPr="00C83E94">
        <w:rPr>
          <w:highlight w:val="yellow"/>
        </w:rPr>
        <w:t xml:space="preserve">our 0.4 mL of cardiac media with </w:t>
      </w:r>
      <w:r w:rsidR="00B8208D">
        <w:rPr>
          <w:highlight w:val="yellow"/>
        </w:rPr>
        <w:t xml:space="preserve">the </w:t>
      </w:r>
      <w:r w:rsidRPr="00C83E94">
        <w:rPr>
          <w:highlight w:val="yellow"/>
        </w:rPr>
        <w:t>cardiomyocytes at a concentration of 1.95</w:t>
      </w:r>
      <w:r w:rsidR="00B8208D">
        <w:rPr>
          <w:highlight w:val="yellow"/>
        </w:rPr>
        <w:t xml:space="preserve"> </w:t>
      </w:r>
      <w:r w:rsidRPr="00C83E94">
        <w:rPr>
          <w:highlight w:val="yellow"/>
        </w:rPr>
        <w:t>×</w:t>
      </w:r>
      <w:r w:rsidR="00B8208D">
        <w:rPr>
          <w:highlight w:val="yellow"/>
        </w:rPr>
        <w:t xml:space="preserve"> </w:t>
      </w:r>
      <w:r w:rsidRPr="00C83E94">
        <w:rPr>
          <w:highlight w:val="yellow"/>
        </w:rPr>
        <w:t>10</w:t>
      </w:r>
      <w:r w:rsidRPr="00C83E94">
        <w:rPr>
          <w:highlight w:val="yellow"/>
          <w:vertAlign w:val="superscript"/>
        </w:rPr>
        <w:t>6</w:t>
      </w:r>
      <w:r w:rsidRPr="00C83E94">
        <w:rPr>
          <w:highlight w:val="yellow"/>
        </w:rPr>
        <w:t xml:space="preserve"> cell/mL drop by drop onto the entire surface of the device. </w:t>
      </w:r>
    </w:p>
    <w:p w14:paraId="0A369B35" w14:textId="77777777" w:rsidR="00C53129" w:rsidRPr="00C83E94" w:rsidRDefault="00C53129" w:rsidP="00C83E94">
      <w:pPr>
        <w:rPr>
          <w:highlight w:val="yellow"/>
        </w:rPr>
      </w:pPr>
    </w:p>
    <w:p w14:paraId="553BB306" w14:textId="4E6C63A4" w:rsidR="00764FFB" w:rsidRPr="00C83E94" w:rsidRDefault="00764FFB" w:rsidP="00C83E94">
      <w:r w:rsidRPr="00C83E94">
        <w:rPr>
          <w:highlight w:val="yellow"/>
        </w:rPr>
        <w:t>8.17</w:t>
      </w:r>
      <w:r w:rsidR="00207938">
        <w:rPr>
          <w:highlight w:val="yellow"/>
        </w:rPr>
        <w:t>.</w:t>
      </w:r>
      <w:r w:rsidR="00ED6129">
        <w:rPr>
          <w:highlight w:val="yellow"/>
        </w:rPr>
        <w:t xml:space="preserve"> </w:t>
      </w:r>
      <w:r w:rsidRPr="00C83E94">
        <w:rPr>
          <w:highlight w:val="yellow"/>
        </w:rPr>
        <w:t>Incubate the samples at 37 °C and change the media with 0.5 mL cell culture media with 2% FBS and 1% L-</w:t>
      </w:r>
      <w:r w:rsidR="00B8208D" w:rsidRPr="00C83E94">
        <w:rPr>
          <w:highlight w:val="yellow"/>
        </w:rPr>
        <w:t xml:space="preserve">glutamine </w:t>
      </w:r>
      <w:r w:rsidRPr="00C83E94">
        <w:rPr>
          <w:highlight w:val="yellow"/>
        </w:rPr>
        <w:t xml:space="preserve">on the first and the second days after seeding. </w:t>
      </w:r>
      <w:r w:rsidR="000714A4" w:rsidRPr="00C83E94">
        <w:rPr>
          <w:highlight w:val="yellow"/>
        </w:rPr>
        <w:t xml:space="preserve">Change </w:t>
      </w:r>
      <w:r w:rsidR="00B8208D">
        <w:rPr>
          <w:highlight w:val="yellow"/>
        </w:rPr>
        <w:t xml:space="preserve">the </w:t>
      </w:r>
      <w:r w:rsidRPr="00C83E94">
        <w:rPr>
          <w:highlight w:val="yellow"/>
        </w:rPr>
        <w:t>media every time the color of the med</w:t>
      </w:r>
      <w:r w:rsidRPr="00ED6129">
        <w:rPr>
          <w:highlight w:val="yellow"/>
        </w:rPr>
        <w:t xml:space="preserve">ia </w:t>
      </w:r>
      <w:r w:rsidR="00ED6129" w:rsidRPr="00ED6129">
        <w:rPr>
          <w:highlight w:val="yellow"/>
        </w:rPr>
        <w:t>shifts.</w:t>
      </w:r>
      <w:r w:rsidRPr="00C83E94">
        <w:t xml:space="preserve"> </w:t>
      </w:r>
    </w:p>
    <w:p w14:paraId="6E4FD241" w14:textId="77777777" w:rsidR="00764FFB" w:rsidRPr="00C83E94" w:rsidRDefault="00764FFB" w:rsidP="00C83E94"/>
    <w:p w14:paraId="07420918" w14:textId="5DD47ED1" w:rsidR="00764FFB" w:rsidRDefault="00764FFB" w:rsidP="00C83E94">
      <w:pPr>
        <w:rPr>
          <w:b/>
        </w:rPr>
      </w:pPr>
      <w:r w:rsidRPr="00C83E94">
        <w:rPr>
          <w:b/>
        </w:rPr>
        <w:t>9.</w:t>
      </w:r>
      <w:r w:rsidR="00ED6129">
        <w:rPr>
          <w:b/>
        </w:rPr>
        <w:t xml:space="preserve"> </w:t>
      </w:r>
      <w:r w:rsidRPr="00C83E94">
        <w:rPr>
          <w:b/>
        </w:rPr>
        <w:t xml:space="preserve">Cell </w:t>
      </w:r>
      <w:r w:rsidR="00B8208D" w:rsidRPr="00C83E94">
        <w:rPr>
          <w:b/>
        </w:rPr>
        <w:t xml:space="preserve">staining </w:t>
      </w:r>
      <w:r w:rsidRPr="00C83E94">
        <w:rPr>
          <w:b/>
        </w:rPr>
        <w:t xml:space="preserve">for </w:t>
      </w:r>
      <w:r w:rsidR="00B8208D" w:rsidRPr="00C83E94">
        <w:rPr>
          <w:b/>
        </w:rPr>
        <w:t>alignment analysis</w:t>
      </w:r>
    </w:p>
    <w:p w14:paraId="07445E19" w14:textId="77777777" w:rsidR="00C53129" w:rsidRPr="00C83E94" w:rsidRDefault="00C53129" w:rsidP="00C83E94">
      <w:pPr>
        <w:rPr>
          <w:b/>
        </w:rPr>
      </w:pPr>
    </w:p>
    <w:p w14:paraId="0B638C67" w14:textId="16EAC416" w:rsidR="00764FFB" w:rsidRDefault="00764FFB" w:rsidP="00C83E94">
      <w:r w:rsidRPr="00C83E94">
        <w:t>9.1</w:t>
      </w:r>
      <w:r w:rsidR="00207938">
        <w:t>.</w:t>
      </w:r>
      <w:r w:rsidR="00ED6129">
        <w:t xml:space="preserve"> </w:t>
      </w:r>
      <w:r w:rsidRPr="00C83E94">
        <w:t xml:space="preserve">Remove </w:t>
      </w:r>
      <w:r w:rsidR="00B8208D">
        <w:t xml:space="preserve">the </w:t>
      </w:r>
      <w:r w:rsidRPr="00C83E94">
        <w:t>media</w:t>
      </w:r>
      <w:r w:rsidR="00B8208D">
        <w:t xml:space="preserve"> and</w:t>
      </w:r>
      <w:r w:rsidRPr="00C83E94">
        <w:t xml:space="preserve"> wash with DPBS for 5 min at RT.</w:t>
      </w:r>
    </w:p>
    <w:p w14:paraId="1F5B3D89" w14:textId="77777777" w:rsidR="00C53129" w:rsidRPr="00C83E94" w:rsidRDefault="00C53129" w:rsidP="00C83E94"/>
    <w:p w14:paraId="050E051E" w14:textId="5DA50AB2" w:rsidR="00764FFB" w:rsidRDefault="00764FFB" w:rsidP="00C83E94">
      <w:r w:rsidRPr="00C83E94">
        <w:t>9.2</w:t>
      </w:r>
      <w:r w:rsidR="00207938">
        <w:t>.</w:t>
      </w:r>
      <w:r w:rsidR="00ED6129">
        <w:t xml:space="preserve"> </w:t>
      </w:r>
      <w:r w:rsidRPr="00C83E94">
        <w:t xml:space="preserve">Fix </w:t>
      </w:r>
      <w:r w:rsidR="00B8208D">
        <w:t xml:space="preserve">the </w:t>
      </w:r>
      <w:r w:rsidRPr="00C83E94">
        <w:t xml:space="preserve">cells using 4% paraformaldehyde (PFA) for 20 min at RT. Then wash with DPBS for 5 min at RT. </w:t>
      </w:r>
    </w:p>
    <w:p w14:paraId="5119E298" w14:textId="77777777" w:rsidR="00C53129" w:rsidRPr="00C83E94" w:rsidRDefault="00C53129" w:rsidP="00C83E94"/>
    <w:p w14:paraId="05E6FE22" w14:textId="2B902BF3" w:rsidR="00764FFB" w:rsidRDefault="00764FFB" w:rsidP="00C83E94">
      <w:r w:rsidRPr="00C83E94">
        <w:t>9.3</w:t>
      </w:r>
      <w:r w:rsidR="00207938">
        <w:t>.</w:t>
      </w:r>
      <w:r w:rsidR="00ED6129">
        <w:t xml:space="preserve"> </w:t>
      </w:r>
      <w:r w:rsidRPr="00C83E94">
        <w:t xml:space="preserve">Incubate </w:t>
      </w:r>
      <w:r w:rsidR="00B8208D">
        <w:t xml:space="preserve">the </w:t>
      </w:r>
      <w:r w:rsidRPr="00C83E94">
        <w:t xml:space="preserve">cells with 0.1% </w:t>
      </w:r>
      <w:r w:rsidR="00B8208D" w:rsidRPr="00C83E94">
        <w:t xml:space="preserve">triton </w:t>
      </w:r>
      <w:r w:rsidRPr="00C83E94">
        <w:t xml:space="preserve">in DPBS at RT for 1 h. </w:t>
      </w:r>
      <w:r w:rsidR="00B8208D" w:rsidRPr="00C83E94">
        <w:t xml:space="preserve">Wash </w:t>
      </w:r>
      <w:r w:rsidRPr="00C83E94">
        <w:t>3</w:t>
      </w:r>
      <w:r w:rsidR="002F1506" w:rsidRPr="000C0643">
        <w:t>x</w:t>
      </w:r>
      <w:r w:rsidR="002F1506" w:rsidRPr="00C83E94">
        <w:t xml:space="preserve"> </w:t>
      </w:r>
      <w:r w:rsidRPr="00C83E94">
        <w:t xml:space="preserve">with PBS for 5 min at RT. </w:t>
      </w:r>
    </w:p>
    <w:p w14:paraId="0ECC1169" w14:textId="77777777" w:rsidR="00C53129" w:rsidRPr="00C83E94" w:rsidRDefault="00C53129" w:rsidP="00C83E94"/>
    <w:p w14:paraId="09B0149A" w14:textId="0414122E" w:rsidR="00764FFB" w:rsidRDefault="00764FFB" w:rsidP="00C83E94">
      <w:r w:rsidRPr="00C83E94">
        <w:t>9.4</w:t>
      </w:r>
      <w:r w:rsidR="00207938">
        <w:t>.</w:t>
      </w:r>
      <w:r w:rsidR="00ED6129">
        <w:t xml:space="preserve"> </w:t>
      </w:r>
      <w:r w:rsidRPr="00C83E94">
        <w:t xml:space="preserve">Incubate </w:t>
      </w:r>
      <w:r w:rsidR="00B8208D">
        <w:t xml:space="preserve">the </w:t>
      </w:r>
      <w:r w:rsidRPr="00C83E94">
        <w:t xml:space="preserve">cells with 10% </w:t>
      </w:r>
      <w:r w:rsidR="002F1506" w:rsidRPr="00C83E94">
        <w:t xml:space="preserve">goat </w:t>
      </w:r>
      <w:r w:rsidRPr="00C83E94">
        <w:t>serum in DPBS at RT for 1 h.</w:t>
      </w:r>
    </w:p>
    <w:p w14:paraId="7E82415D" w14:textId="77777777" w:rsidR="00C53129" w:rsidRPr="00C83E94" w:rsidRDefault="00C53129" w:rsidP="00C83E94"/>
    <w:p w14:paraId="43131EE7" w14:textId="4BA36A8F" w:rsidR="00764FFB" w:rsidRDefault="00764FFB" w:rsidP="00C83E94">
      <w:r w:rsidRPr="00C83E94">
        <w:t>9.5</w:t>
      </w:r>
      <w:r w:rsidR="00207938">
        <w:t>.</w:t>
      </w:r>
      <w:r w:rsidR="00ED6129">
        <w:t xml:space="preserve"> </w:t>
      </w:r>
      <w:r w:rsidRPr="00C83E94">
        <w:t xml:space="preserve">Incubate </w:t>
      </w:r>
      <w:r w:rsidR="00B8208D">
        <w:t xml:space="preserve">the </w:t>
      </w:r>
      <w:r w:rsidRPr="00C83E94">
        <w:t xml:space="preserve">cells with </w:t>
      </w:r>
      <w:r w:rsidR="00B8208D">
        <w:t xml:space="preserve">a </w:t>
      </w:r>
      <w:r w:rsidRPr="00C83E94">
        <w:t>primary antibody (</w:t>
      </w:r>
      <w:proofErr w:type="spellStart"/>
      <w:r w:rsidR="000714A4" w:rsidRPr="00C83E94">
        <w:t>sarcomeric</w:t>
      </w:r>
      <w:proofErr w:type="spellEnd"/>
      <w:r w:rsidR="000714A4" w:rsidRPr="00C83E94">
        <w:t xml:space="preserve"> </w:t>
      </w:r>
      <w:r w:rsidRPr="00C83E94">
        <w:t xml:space="preserve">α-actinin and </w:t>
      </w:r>
      <w:r w:rsidR="000714A4" w:rsidRPr="00C83E94">
        <w:t>connexin</w:t>
      </w:r>
      <w:r w:rsidRPr="00C83E94">
        <w:t xml:space="preserve">-43) in 10% </w:t>
      </w:r>
      <w:r w:rsidR="000714A4" w:rsidRPr="00C83E94">
        <w:t xml:space="preserve">goat </w:t>
      </w:r>
      <w:r w:rsidRPr="00C83E94">
        <w:t xml:space="preserve">serum in DPBS at 4 °C </w:t>
      </w:r>
      <w:r w:rsidR="000714A4">
        <w:t>for ~</w:t>
      </w:r>
      <w:r w:rsidRPr="00C83E94">
        <w:t>14</w:t>
      </w:r>
      <w:r w:rsidR="002F1506" w:rsidRPr="000C0643">
        <w:t>–</w:t>
      </w:r>
      <w:r w:rsidRPr="00C83E94">
        <w:t>16 h.</w:t>
      </w:r>
    </w:p>
    <w:p w14:paraId="4D929E06" w14:textId="77777777" w:rsidR="00C53129" w:rsidRPr="00C83E94" w:rsidRDefault="00C53129" w:rsidP="00C83E94"/>
    <w:p w14:paraId="4F955E48" w14:textId="2CA4D174" w:rsidR="00764FFB" w:rsidRDefault="00764FFB" w:rsidP="00C83E94">
      <w:r w:rsidRPr="00C83E94">
        <w:t>9.6</w:t>
      </w:r>
      <w:r w:rsidR="00207938">
        <w:t>.</w:t>
      </w:r>
      <w:r w:rsidR="00ED6129">
        <w:t xml:space="preserve"> </w:t>
      </w:r>
      <w:r w:rsidRPr="00C83E94">
        <w:t>Wash 3</w:t>
      </w:r>
      <w:r w:rsidR="00207938" w:rsidRPr="000C0643">
        <w:t>x</w:t>
      </w:r>
      <w:r w:rsidR="00207938" w:rsidRPr="00C83E94">
        <w:t xml:space="preserve"> </w:t>
      </w:r>
      <w:r w:rsidRPr="00C83E94">
        <w:t xml:space="preserve">with DPBS for 5 min at RT. Incubate </w:t>
      </w:r>
      <w:r w:rsidR="000714A4">
        <w:t xml:space="preserve">the </w:t>
      </w:r>
      <w:r w:rsidRPr="00C83E94">
        <w:t xml:space="preserve">cells with </w:t>
      </w:r>
      <w:r w:rsidR="000714A4">
        <w:t xml:space="preserve">the </w:t>
      </w:r>
      <w:r w:rsidRPr="00C83E94">
        <w:t xml:space="preserve">secondary antibody in 10% </w:t>
      </w:r>
      <w:r w:rsidR="002F1506" w:rsidRPr="00C83E94">
        <w:t xml:space="preserve">goat </w:t>
      </w:r>
      <w:r w:rsidRPr="00C83E94">
        <w:t>serum in DPBS at RT for 1 h.</w:t>
      </w:r>
    </w:p>
    <w:p w14:paraId="41F06403" w14:textId="77777777" w:rsidR="00C53129" w:rsidRPr="00C83E94" w:rsidRDefault="00C53129" w:rsidP="00C83E94"/>
    <w:p w14:paraId="304ECC3F" w14:textId="17EDAD2D" w:rsidR="00764FFB" w:rsidRDefault="00764FFB" w:rsidP="00C83E94">
      <w:r w:rsidRPr="00C83E94">
        <w:t>9.7</w:t>
      </w:r>
      <w:r w:rsidR="00207938">
        <w:t>.</w:t>
      </w:r>
      <w:r w:rsidR="00ED6129">
        <w:t xml:space="preserve"> </w:t>
      </w:r>
      <w:r w:rsidRPr="00C83E94">
        <w:t>Wash 3</w:t>
      </w:r>
      <w:r w:rsidR="002F1506" w:rsidRPr="000C0643">
        <w:t>x</w:t>
      </w:r>
      <w:r w:rsidR="002F1506" w:rsidRPr="00C83E94">
        <w:t xml:space="preserve"> </w:t>
      </w:r>
      <w:r w:rsidRPr="00C83E94">
        <w:t>with DPBS for 5 min at RT, then counterstain cells with 4’,6-diamidino-2-phenylindole (DAPI) in DI water (1:1</w:t>
      </w:r>
      <w:r w:rsidR="002F1506">
        <w:t>,</w:t>
      </w:r>
      <w:r w:rsidRPr="00C83E94">
        <w:t>000) for 10 min at RT. Wash 3</w:t>
      </w:r>
      <w:r w:rsidR="002F1506" w:rsidRPr="000C0643">
        <w:t>x</w:t>
      </w:r>
      <w:r w:rsidR="002F1506" w:rsidRPr="00C83E94">
        <w:t xml:space="preserve"> </w:t>
      </w:r>
      <w:r w:rsidRPr="00C83E94">
        <w:t>with DPBS for 5 min at RT.</w:t>
      </w:r>
    </w:p>
    <w:p w14:paraId="60CA82F3" w14:textId="77777777" w:rsidR="00C53129" w:rsidRPr="00C83E94" w:rsidRDefault="00C53129" w:rsidP="00C83E94"/>
    <w:p w14:paraId="59FE496D" w14:textId="29F38B58" w:rsidR="00764FFB" w:rsidRPr="00C83E94" w:rsidRDefault="00764FFB" w:rsidP="00C83E94">
      <w:r w:rsidRPr="00C83E94">
        <w:t>9.8</w:t>
      </w:r>
      <w:r w:rsidR="00207938">
        <w:t>.</w:t>
      </w:r>
      <w:r w:rsidR="00ED6129">
        <w:t xml:space="preserve"> </w:t>
      </w:r>
      <w:r w:rsidRPr="007C53CF">
        <w:t>Take fluorescen</w:t>
      </w:r>
      <w:r w:rsidR="00C53129" w:rsidRPr="007C53CF">
        <w:t>ce</w:t>
      </w:r>
      <w:r w:rsidRPr="007C53CF">
        <w:t xml:space="preserve"> images using</w:t>
      </w:r>
      <w:r w:rsidRPr="00C83E94">
        <w:t xml:space="preserve"> </w:t>
      </w:r>
      <w:r w:rsidR="000714A4">
        <w:t xml:space="preserve">an </w:t>
      </w:r>
      <w:r w:rsidRPr="00C83E94">
        <w:t>inverted laser scanning confocal microscope.</w:t>
      </w:r>
    </w:p>
    <w:p w14:paraId="0B53D1D0" w14:textId="77777777" w:rsidR="00764FFB" w:rsidRPr="00C83E94" w:rsidRDefault="00764FFB" w:rsidP="00C83E94"/>
    <w:p w14:paraId="29A4CBAA" w14:textId="3F2274AC" w:rsidR="00764FFB" w:rsidRDefault="00764FFB" w:rsidP="00C83E94">
      <w:pPr>
        <w:rPr>
          <w:b/>
          <w:highlight w:val="yellow"/>
        </w:rPr>
      </w:pPr>
      <w:r w:rsidRPr="00C83E94">
        <w:rPr>
          <w:b/>
          <w:highlight w:val="yellow"/>
        </w:rPr>
        <w:t>10.</w:t>
      </w:r>
      <w:r w:rsidR="00ED6129">
        <w:rPr>
          <w:b/>
          <w:highlight w:val="yellow"/>
        </w:rPr>
        <w:t xml:space="preserve"> </w:t>
      </w:r>
      <w:r w:rsidRPr="00C83E94">
        <w:rPr>
          <w:b/>
          <w:highlight w:val="yellow"/>
        </w:rPr>
        <w:t>Actuator testing and behavior evaluation</w:t>
      </w:r>
    </w:p>
    <w:p w14:paraId="4069B342" w14:textId="77777777" w:rsidR="00C53129" w:rsidRPr="00C83E94" w:rsidRDefault="00C53129" w:rsidP="00C83E94">
      <w:pPr>
        <w:rPr>
          <w:b/>
          <w:highlight w:val="yellow"/>
        </w:rPr>
      </w:pPr>
    </w:p>
    <w:p w14:paraId="32260DF4" w14:textId="3FBB0B09" w:rsidR="00764FFB" w:rsidRPr="00ED6129" w:rsidRDefault="00764FFB" w:rsidP="00C83E94">
      <w:pPr>
        <w:rPr>
          <w:bCs/>
          <w:highlight w:val="yellow"/>
        </w:rPr>
      </w:pPr>
      <w:r w:rsidRPr="00ED6129">
        <w:rPr>
          <w:bCs/>
          <w:highlight w:val="yellow"/>
        </w:rPr>
        <w:t>10.1</w:t>
      </w:r>
      <w:r w:rsidR="00207938" w:rsidRPr="00ED6129">
        <w:rPr>
          <w:bCs/>
          <w:highlight w:val="yellow"/>
        </w:rPr>
        <w:t>.</w:t>
      </w:r>
      <w:r w:rsidR="00ED6129">
        <w:rPr>
          <w:bCs/>
          <w:highlight w:val="yellow"/>
        </w:rPr>
        <w:t xml:space="preserve"> </w:t>
      </w:r>
      <w:r w:rsidRPr="00ED6129">
        <w:rPr>
          <w:bCs/>
          <w:highlight w:val="yellow"/>
        </w:rPr>
        <w:t>Spontaneous beating of the cardiomyocytes on the soft robot</w:t>
      </w:r>
    </w:p>
    <w:p w14:paraId="63575B9B" w14:textId="77777777" w:rsidR="00661DA0" w:rsidRPr="00C83E94" w:rsidRDefault="00661DA0" w:rsidP="00C83E94">
      <w:pPr>
        <w:rPr>
          <w:b/>
          <w:highlight w:val="yellow"/>
        </w:rPr>
      </w:pPr>
    </w:p>
    <w:p w14:paraId="4DE10CBB" w14:textId="5E8187F7" w:rsidR="00661DA0" w:rsidRDefault="00764FFB" w:rsidP="00C83E94">
      <w:pPr>
        <w:rPr>
          <w:highlight w:val="yellow"/>
        </w:rPr>
      </w:pPr>
      <w:r w:rsidRPr="00C83E94">
        <w:rPr>
          <w:highlight w:val="yellow"/>
        </w:rPr>
        <w:t>10.1.1.</w:t>
      </w:r>
      <w:r w:rsidR="00ED6129">
        <w:rPr>
          <w:highlight w:val="yellow"/>
        </w:rPr>
        <w:t xml:space="preserve"> </w:t>
      </w:r>
      <w:bookmarkStart w:id="10" w:name="_Hlk21472672"/>
      <w:r w:rsidRPr="00C83E94">
        <w:rPr>
          <w:highlight w:val="yellow"/>
        </w:rPr>
        <w:t>Incubate bioinspired actuators at 37 °C for 5 d</w:t>
      </w:r>
      <w:r w:rsidR="002F1506">
        <w:rPr>
          <w:highlight w:val="yellow"/>
        </w:rPr>
        <w:t>ays</w:t>
      </w:r>
      <w:r w:rsidRPr="00C83E94">
        <w:rPr>
          <w:highlight w:val="yellow"/>
        </w:rPr>
        <w:t xml:space="preserve"> and</w:t>
      </w:r>
      <w:r w:rsidR="00471BAC" w:rsidRPr="00C83E94">
        <w:rPr>
          <w:highlight w:val="yellow"/>
        </w:rPr>
        <w:t xml:space="preserve"> refresh the media on day 1 and 2 and when necessary (</w:t>
      </w:r>
      <w:r w:rsidR="000714A4">
        <w:rPr>
          <w:highlight w:val="yellow"/>
        </w:rPr>
        <w:t xml:space="preserve">i.e., </w:t>
      </w:r>
      <w:r w:rsidR="00471BAC" w:rsidRPr="00C83E94">
        <w:rPr>
          <w:highlight w:val="yellow"/>
        </w:rPr>
        <w:t xml:space="preserve">when the media </w:t>
      </w:r>
      <w:r w:rsidR="000714A4">
        <w:rPr>
          <w:highlight w:val="yellow"/>
        </w:rPr>
        <w:t>turns</w:t>
      </w:r>
      <w:r w:rsidR="00471BAC" w:rsidRPr="00C83E94">
        <w:rPr>
          <w:highlight w:val="yellow"/>
        </w:rPr>
        <w:t xml:space="preserve"> yellow).</w:t>
      </w:r>
      <w:r w:rsidRPr="00C83E94">
        <w:rPr>
          <w:highlight w:val="yellow"/>
        </w:rPr>
        <w:t xml:space="preserve"> </w:t>
      </w:r>
      <w:r w:rsidR="00471BAC" w:rsidRPr="00C83E94">
        <w:rPr>
          <w:highlight w:val="yellow"/>
        </w:rPr>
        <w:t xml:space="preserve">Use </w:t>
      </w:r>
      <w:r w:rsidRPr="00C83E94">
        <w:rPr>
          <w:highlight w:val="yellow"/>
        </w:rPr>
        <w:t>an inverted optical microscope to take images daily</w:t>
      </w:r>
      <w:r w:rsidR="00471BAC" w:rsidRPr="00C83E94">
        <w:rPr>
          <w:highlight w:val="yellow"/>
        </w:rPr>
        <w:t xml:space="preserve"> (5x and/or 10x)</w:t>
      </w:r>
      <w:r w:rsidRPr="00C83E94">
        <w:rPr>
          <w:highlight w:val="yellow"/>
        </w:rPr>
        <w:t xml:space="preserve">. Record cell movements using </w:t>
      </w:r>
      <w:r w:rsidRPr="007C53CF">
        <w:rPr>
          <w:highlight w:val="yellow"/>
        </w:rPr>
        <w:t xml:space="preserve">video capture software </w:t>
      </w:r>
      <w:r w:rsidR="00471BAC" w:rsidRPr="007C53CF">
        <w:rPr>
          <w:highlight w:val="yellow"/>
        </w:rPr>
        <w:t xml:space="preserve">on the </w:t>
      </w:r>
      <w:r w:rsidR="00471BAC" w:rsidRPr="00ED6129">
        <w:rPr>
          <w:highlight w:val="yellow"/>
        </w:rPr>
        <w:t>microscope</w:t>
      </w:r>
      <w:r w:rsidR="0009689E" w:rsidRPr="00ED6129">
        <w:rPr>
          <w:highlight w:val="yellow"/>
        </w:rPr>
        <w:t>’s</w:t>
      </w:r>
      <w:r w:rsidR="00471BAC" w:rsidRPr="00ED6129">
        <w:rPr>
          <w:highlight w:val="yellow"/>
        </w:rPr>
        <w:t xml:space="preserve"> live window</w:t>
      </w:r>
      <w:r w:rsidRPr="00ED6129">
        <w:rPr>
          <w:highlight w:val="yellow"/>
        </w:rPr>
        <w:t xml:space="preserve"> for 30 s at 20 frames per second</w:t>
      </w:r>
      <w:r w:rsidR="00471BAC" w:rsidRPr="00ED6129">
        <w:rPr>
          <w:highlight w:val="yellow"/>
        </w:rPr>
        <w:t xml:space="preserve"> (5x and/or 10x) when the contractile activity starts (generally </w:t>
      </w:r>
      <w:r w:rsidR="00471BAC" w:rsidRPr="00C83E94">
        <w:rPr>
          <w:highlight w:val="yellow"/>
        </w:rPr>
        <w:t>around day 3)</w:t>
      </w:r>
      <w:r w:rsidRPr="00C83E94">
        <w:rPr>
          <w:highlight w:val="yellow"/>
        </w:rPr>
        <w:t>.</w:t>
      </w:r>
      <w:bookmarkEnd w:id="10"/>
    </w:p>
    <w:p w14:paraId="141EB019" w14:textId="77777777" w:rsidR="00661DA0" w:rsidRPr="00C83E94" w:rsidRDefault="00661DA0" w:rsidP="00C83E94">
      <w:pPr>
        <w:rPr>
          <w:highlight w:val="yellow"/>
        </w:rPr>
      </w:pPr>
    </w:p>
    <w:p w14:paraId="798D76C7" w14:textId="6AB1E520" w:rsidR="00764FFB" w:rsidRDefault="00764FFB" w:rsidP="00C83E94">
      <w:pPr>
        <w:rPr>
          <w:highlight w:val="yellow"/>
        </w:rPr>
      </w:pPr>
      <w:r w:rsidRPr="00C83E94">
        <w:rPr>
          <w:highlight w:val="yellow"/>
        </w:rPr>
        <w:t>10.1.2.</w:t>
      </w:r>
      <w:r w:rsidR="00ED6129">
        <w:rPr>
          <w:highlight w:val="yellow"/>
        </w:rPr>
        <w:t xml:space="preserve"> </w:t>
      </w:r>
      <w:r w:rsidRPr="00C83E94">
        <w:rPr>
          <w:highlight w:val="yellow"/>
        </w:rPr>
        <w:t>At day 5, detach the membranes by gently lifting from the edge with a blade</w:t>
      </w:r>
      <w:r w:rsidR="000714A4">
        <w:rPr>
          <w:highlight w:val="yellow"/>
        </w:rPr>
        <w:t>.</w:t>
      </w:r>
    </w:p>
    <w:p w14:paraId="4E2A47DC" w14:textId="77777777" w:rsidR="00661DA0" w:rsidRPr="00C83E94" w:rsidRDefault="00661DA0" w:rsidP="00C83E94">
      <w:pPr>
        <w:rPr>
          <w:highlight w:val="yellow"/>
        </w:rPr>
      </w:pPr>
    </w:p>
    <w:p w14:paraId="4312B418" w14:textId="2809535D" w:rsidR="00764FFB" w:rsidRDefault="00ED6129" w:rsidP="00C83E94">
      <w:r w:rsidRPr="00ED6129">
        <w:t xml:space="preserve">NOTE: </w:t>
      </w:r>
      <w:r w:rsidR="00764FFB" w:rsidRPr="00C83E94">
        <w:t>If the cells show a strong beating behavior, the membranes will detach by themselves due to the mechanical action of the contractions.</w:t>
      </w:r>
    </w:p>
    <w:p w14:paraId="1AC9CC11" w14:textId="77777777" w:rsidR="00661DA0" w:rsidRPr="00C83E94" w:rsidRDefault="00661DA0" w:rsidP="00C83E94"/>
    <w:p w14:paraId="3F93C3AD" w14:textId="07F3EBB0" w:rsidR="00764FFB" w:rsidRPr="00ED6129" w:rsidRDefault="00764FFB" w:rsidP="00C83E94">
      <w:pPr>
        <w:rPr>
          <w:bCs/>
          <w:highlight w:val="yellow"/>
        </w:rPr>
      </w:pPr>
      <w:r w:rsidRPr="00ED6129">
        <w:rPr>
          <w:bCs/>
          <w:highlight w:val="yellow"/>
        </w:rPr>
        <w:t>10.2</w:t>
      </w:r>
      <w:r w:rsidR="00207938" w:rsidRPr="00ED6129">
        <w:rPr>
          <w:bCs/>
          <w:highlight w:val="yellow"/>
        </w:rPr>
        <w:t>.</w:t>
      </w:r>
      <w:r w:rsidR="00ED6129">
        <w:rPr>
          <w:bCs/>
          <w:highlight w:val="yellow"/>
        </w:rPr>
        <w:t xml:space="preserve"> </w:t>
      </w:r>
      <w:r w:rsidRPr="00ED6129">
        <w:rPr>
          <w:bCs/>
          <w:highlight w:val="yellow"/>
        </w:rPr>
        <w:t>Bulk electrical signal stimulation</w:t>
      </w:r>
    </w:p>
    <w:p w14:paraId="6241D8CF" w14:textId="77777777" w:rsidR="00661DA0" w:rsidRPr="00C83E94" w:rsidRDefault="00661DA0" w:rsidP="00C83E94">
      <w:pPr>
        <w:rPr>
          <w:b/>
          <w:highlight w:val="yellow"/>
        </w:rPr>
      </w:pPr>
    </w:p>
    <w:p w14:paraId="22C69E37" w14:textId="6D5F7B76" w:rsidR="00764FFB" w:rsidRDefault="00764FFB" w:rsidP="00C83E94">
      <w:pPr>
        <w:rPr>
          <w:highlight w:val="yellow"/>
        </w:rPr>
      </w:pPr>
      <w:r w:rsidRPr="00C83E94">
        <w:rPr>
          <w:highlight w:val="yellow"/>
        </w:rPr>
        <w:t>10.2.1.</w:t>
      </w:r>
      <w:r w:rsidR="00ED6129">
        <w:rPr>
          <w:highlight w:val="yellow"/>
        </w:rPr>
        <w:t xml:space="preserve"> </w:t>
      </w:r>
      <w:r w:rsidRPr="00C83E94">
        <w:rPr>
          <w:highlight w:val="yellow"/>
        </w:rPr>
        <w:t xml:space="preserve">Using </w:t>
      </w:r>
      <w:r w:rsidR="00471BAC" w:rsidRPr="00C83E94">
        <w:rPr>
          <w:highlight w:val="yellow"/>
        </w:rPr>
        <w:t xml:space="preserve">a </w:t>
      </w:r>
      <w:r w:rsidRPr="00C83E94">
        <w:rPr>
          <w:highlight w:val="yellow"/>
        </w:rPr>
        <w:t>3 cm</w:t>
      </w:r>
      <w:r w:rsidR="002F1506">
        <w:rPr>
          <w:highlight w:val="yellow"/>
        </w:rPr>
        <w:t xml:space="preserve"> </w:t>
      </w:r>
      <w:r w:rsidRPr="00C83E94">
        <w:rPr>
          <w:highlight w:val="yellow"/>
        </w:rPr>
        <w:t xml:space="preserve">spaced PDMS as a holder, affix two carbon rod electrodes with </w:t>
      </w:r>
      <w:r w:rsidR="000714A4">
        <w:rPr>
          <w:highlight w:val="yellow"/>
        </w:rPr>
        <w:t>platinum (</w:t>
      </w:r>
      <w:r w:rsidRPr="00C83E94">
        <w:rPr>
          <w:highlight w:val="yellow"/>
        </w:rPr>
        <w:t>Pt</w:t>
      </w:r>
      <w:r w:rsidR="000714A4">
        <w:rPr>
          <w:highlight w:val="yellow"/>
        </w:rPr>
        <w:t>)</w:t>
      </w:r>
      <w:r w:rsidRPr="00C83E94">
        <w:rPr>
          <w:highlight w:val="yellow"/>
        </w:rPr>
        <w:t xml:space="preserve"> wire in a 6</w:t>
      </w:r>
      <w:r w:rsidR="002F1506">
        <w:rPr>
          <w:highlight w:val="yellow"/>
        </w:rPr>
        <w:t xml:space="preserve"> </w:t>
      </w:r>
      <w:r w:rsidRPr="00C83E94">
        <w:rPr>
          <w:highlight w:val="yellow"/>
        </w:rPr>
        <w:t xml:space="preserve">cm </w:t>
      </w:r>
      <w:r w:rsidR="002F1506">
        <w:rPr>
          <w:highlight w:val="yellow"/>
        </w:rPr>
        <w:t>Petri</w:t>
      </w:r>
      <w:r w:rsidRPr="00C83E94">
        <w:rPr>
          <w:highlight w:val="yellow"/>
        </w:rPr>
        <w:t xml:space="preserve"> dish filled with cardiac media. Then carefully transfer the soft robot into the </w:t>
      </w:r>
      <w:r w:rsidR="002F1506">
        <w:rPr>
          <w:highlight w:val="yellow"/>
        </w:rPr>
        <w:t>Petri</w:t>
      </w:r>
      <w:r w:rsidRPr="00C83E94">
        <w:rPr>
          <w:highlight w:val="yellow"/>
        </w:rPr>
        <w:t xml:space="preserve"> dish.</w:t>
      </w:r>
    </w:p>
    <w:p w14:paraId="77AC335C" w14:textId="77777777" w:rsidR="00661DA0" w:rsidRPr="00C83E94" w:rsidRDefault="00661DA0" w:rsidP="00C83E94">
      <w:pPr>
        <w:rPr>
          <w:highlight w:val="yellow"/>
        </w:rPr>
      </w:pPr>
    </w:p>
    <w:p w14:paraId="38B059B4" w14:textId="246BDC15" w:rsidR="00764FFB" w:rsidRDefault="00764FFB" w:rsidP="00C83E94">
      <w:pPr>
        <w:rPr>
          <w:highlight w:val="yellow"/>
        </w:rPr>
      </w:pPr>
      <w:r w:rsidRPr="00C83E94">
        <w:rPr>
          <w:highlight w:val="yellow"/>
        </w:rPr>
        <w:t>10.2.2.</w:t>
      </w:r>
      <w:r w:rsidR="00ED6129">
        <w:rPr>
          <w:highlight w:val="yellow"/>
        </w:rPr>
        <w:t xml:space="preserve"> </w:t>
      </w:r>
      <w:r w:rsidRPr="00C83E94">
        <w:rPr>
          <w:highlight w:val="yellow"/>
        </w:rPr>
        <w:t xml:space="preserve">Apply a square waveform with 50 </w:t>
      </w:r>
      <w:proofErr w:type="spellStart"/>
      <w:r w:rsidRPr="00C83E94">
        <w:rPr>
          <w:highlight w:val="yellow"/>
        </w:rPr>
        <w:t>ms</w:t>
      </w:r>
      <w:proofErr w:type="spellEnd"/>
      <w:r w:rsidRPr="00C83E94">
        <w:rPr>
          <w:highlight w:val="yellow"/>
        </w:rPr>
        <w:t xml:space="preserve"> pulse width, DC offset value 0 V, and peak voltage amplitude between 0.5 and 6 V. The frequency varies between 0.5, 1.0, and 2.0 Hz with a duty cycle between 2.5%, 5%, and 10%, respectively. </w:t>
      </w:r>
      <w:r w:rsidRPr="00ED6129">
        <w:rPr>
          <w:highlight w:val="yellow"/>
        </w:rPr>
        <w:t xml:space="preserve">Record macroscale contractions using a commercially available camera. </w:t>
      </w:r>
    </w:p>
    <w:p w14:paraId="35BB3DDE" w14:textId="77777777" w:rsidR="00661DA0" w:rsidRPr="00C83E94" w:rsidRDefault="00661DA0" w:rsidP="00C83E94">
      <w:pPr>
        <w:rPr>
          <w:highlight w:val="yellow"/>
        </w:rPr>
      </w:pPr>
    </w:p>
    <w:p w14:paraId="606E314B" w14:textId="288920F5" w:rsidR="00764FFB" w:rsidRPr="00ED6129" w:rsidRDefault="00764FFB" w:rsidP="00C83E94">
      <w:pPr>
        <w:rPr>
          <w:bCs/>
          <w:highlight w:val="yellow"/>
        </w:rPr>
      </w:pPr>
      <w:r w:rsidRPr="00ED6129">
        <w:rPr>
          <w:bCs/>
          <w:highlight w:val="yellow"/>
        </w:rPr>
        <w:t>10.3</w:t>
      </w:r>
      <w:r w:rsidR="00207938" w:rsidRPr="00ED6129">
        <w:rPr>
          <w:bCs/>
          <w:highlight w:val="yellow"/>
        </w:rPr>
        <w:t>.</w:t>
      </w:r>
      <w:r w:rsidR="00ED6129">
        <w:rPr>
          <w:bCs/>
          <w:highlight w:val="yellow"/>
        </w:rPr>
        <w:t xml:space="preserve"> </w:t>
      </w:r>
      <w:r w:rsidR="000714A4" w:rsidRPr="007E576A">
        <w:rPr>
          <w:bCs/>
          <w:highlight w:val="yellow"/>
        </w:rPr>
        <w:t xml:space="preserve">Electrical </w:t>
      </w:r>
      <w:r w:rsidRPr="00ED6129">
        <w:rPr>
          <w:bCs/>
          <w:highlight w:val="yellow"/>
        </w:rPr>
        <w:t>stimulation</w:t>
      </w:r>
      <w:r w:rsidR="000714A4" w:rsidRPr="000714A4">
        <w:rPr>
          <w:bCs/>
          <w:highlight w:val="yellow"/>
        </w:rPr>
        <w:t xml:space="preserve"> </w:t>
      </w:r>
      <w:r w:rsidR="00ED6129">
        <w:rPr>
          <w:bCs/>
          <w:highlight w:val="yellow"/>
        </w:rPr>
        <w:t xml:space="preserve">with </w:t>
      </w:r>
      <w:r w:rsidR="000714A4">
        <w:rPr>
          <w:bCs/>
          <w:highlight w:val="yellow"/>
        </w:rPr>
        <w:t xml:space="preserve">the </w:t>
      </w:r>
      <w:r w:rsidR="000714A4" w:rsidRPr="00FA4343">
        <w:rPr>
          <w:bCs/>
          <w:highlight w:val="yellow"/>
        </w:rPr>
        <w:t>Au microelectrodes</w:t>
      </w:r>
    </w:p>
    <w:p w14:paraId="72BD5D2F" w14:textId="77777777" w:rsidR="00661DA0" w:rsidRPr="00C83E94" w:rsidRDefault="00661DA0" w:rsidP="00C83E94">
      <w:pPr>
        <w:rPr>
          <w:b/>
          <w:highlight w:val="yellow"/>
        </w:rPr>
      </w:pPr>
    </w:p>
    <w:p w14:paraId="7E660174" w14:textId="47CD20A8" w:rsidR="00764FFB" w:rsidRDefault="00764FFB" w:rsidP="00C83E94">
      <w:pPr>
        <w:rPr>
          <w:highlight w:val="yellow"/>
        </w:rPr>
      </w:pPr>
      <w:r w:rsidRPr="00C83E94">
        <w:rPr>
          <w:highlight w:val="yellow"/>
        </w:rPr>
        <w:t>10.3.1.</w:t>
      </w:r>
      <w:r w:rsidR="00ED6129">
        <w:rPr>
          <w:highlight w:val="yellow"/>
        </w:rPr>
        <w:t xml:space="preserve"> </w:t>
      </w:r>
      <w:r w:rsidRPr="00C83E94">
        <w:rPr>
          <w:highlight w:val="yellow"/>
        </w:rPr>
        <w:t>Attach two copper wires to the Au electrodes t</w:t>
      </w:r>
      <w:r w:rsidR="0009689E">
        <w:rPr>
          <w:highlight w:val="yellow"/>
        </w:rPr>
        <w:t>h</w:t>
      </w:r>
      <w:r w:rsidRPr="00C83E94">
        <w:rPr>
          <w:highlight w:val="yellow"/>
        </w:rPr>
        <w:t xml:space="preserve">ough an external square port using silver paste. </w:t>
      </w:r>
    </w:p>
    <w:p w14:paraId="7DC72286" w14:textId="77777777" w:rsidR="00661DA0" w:rsidRPr="00C83E94" w:rsidRDefault="00661DA0" w:rsidP="00C83E94">
      <w:pPr>
        <w:rPr>
          <w:highlight w:val="yellow"/>
        </w:rPr>
      </w:pPr>
    </w:p>
    <w:p w14:paraId="2A52BEF8" w14:textId="4FF7AF02" w:rsidR="00764FFB" w:rsidRDefault="00764FFB" w:rsidP="00C83E94">
      <w:pPr>
        <w:rPr>
          <w:highlight w:val="yellow"/>
        </w:rPr>
      </w:pPr>
      <w:r w:rsidRPr="00C83E94">
        <w:rPr>
          <w:highlight w:val="yellow"/>
        </w:rPr>
        <w:t>10.3.2.</w:t>
      </w:r>
      <w:r w:rsidR="00ED6129">
        <w:rPr>
          <w:highlight w:val="yellow"/>
        </w:rPr>
        <w:t xml:space="preserve"> </w:t>
      </w:r>
      <w:r w:rsidRPr="00C83E94">
        <w:rPr>
          <w:highlight w:val="yellow"/>
        </w:rPr>
        <w:t xml:space="preserve">Cover </w:t>
      </w:r>
      <w:r w:rsidR="00471BAC" w:rsidRPr="00C83E94">
        <w:rPr>
          <w:highlight w:val="yellow"/>
        </w:rPr>
        <w:t xml:space="preserve">the </w:t>
      </w:r>
      <w:r w:rsidRPr="00C83E94">
        <w:rPr>
          <w:highlight w:val="yellow"/>
        </w:rPr>
        <w:t xml:space="preserve">silver paste with a thin layer of PDMS precured at 80 °C for 5 min. Then put the samples on a hot plate at 45 °C for 5 h to fully crosslink the PDMS. </w:t>
      </w:r>
    </w:p>
    <w:p w14:paraId="5FD45519" w14:textId="77777777" w:rsidR="00661DA0" w:rsidRPr="00C83E94" w:rsidRDefault="00661DA0" w:rsidP="00C83E94">
      <w:pPr>
        <w:rPr>
          <w:highlight w:val="yellow"/>
        </w:rPr>
      </w:pPr>
    </w:p>
    <w:p w14:paraId="43750570" w14:textId="1938C15A" w:rsidR="00764FFB" w:rsidRPr="00C83E94" w:rsidRDefault="00764FFB" w:rsidP="00C83E94">
      <w:r w:rsidRPr="00C83E94">
        <w:rPr>
          <w:highlight w:val="yellow"/>
        </w:rPr>
        <w:t>10.3.3.</w:t>
      </w:r>
      <w:r w:rsidR="00ED6129">
        <w:rPr>
          <w:highlight w:val="yellow"/>
        </w:rPr>
        <w:t xml:space="preserve"> </w:t>
      </w:r>
      <w:r w:rsidRPr="00C83E94">
        <w:rPr>
          <w:highlight w:val="yellow"/>
        </w:rPr>
        <w:t xml:space="preserve">Apply a </w:t>
      </w:r>
      <w:r w:rsidRPr="00ED6129">
        <w:rPr>
          <w:highlight w:val="yellow"/>
        </w:rPr>
        <w:t xml:space="preserve">square wave electrical stimulus on the </w:t>
      </w:r>
      <w:r w:rsidRPr="00C83E94">
        <w:rPr>
          <w:highlight w:val="yellow"/>
        </w:rPr>
        <w:t>copper wires with DC offset value 1 V, peak voltage amplitude between 1.5 and 5 V, and frequencies of 0.5, 1.0, and 2.0 Hz respectively.</w:t>
      </w:r>
    </w:p>
    <w:p w14:paraId="496AB0B4" w14:textId="77777777" w:rsidR="001C1E49" w:rsidRPr="00C83E94" w:rsidRDefault="001C1E49" w:rsidP="00C83E94">
      <w:pPr>
        <w:pStyle w:val="NormalWeb"/>
        <w:spacing w:before="0" w:beforeAutospacing="0" w:after="0" w:afterAutospacing="0"/>
        <w:rPr>
          <w:b/>
        </w:rPr>
      </w:pPr>
    </w:p>
    <w:p w14:paraId="2D3F820A" w14:textId="6881A229" w:rsidR="007A4DD6" w:rsidRDefault="006305D7" w:rsidP="00C83E94">
      <w:pPr>
        <w:pStyle w:val="NormalWeb"/>
        <w:spacing w:before="0" w:beforeAutospacing="0" w:after="0" w:afterAutospacing="0"/>
        <w:rPr>
          <w:b/>
        </w:rPr>
      </w:pPr>
      <w:r w:rsidRPr="00C83E94">
        <w:rPr>
          <w:b/>
        </w:rPr>
        <w:t>REPRESENTATIVE RESULTS</w:t>
      </w:r>
      <w:r w:rsidR="00EF1462" w:rsidRPr="00C83E94">
        <w:rPr>
          <w:b/>
        </w:rPr>
        <w:t>:</w:t>
      </w:r>
    </w:p>
    <w:p w14:paraId="5036F402" w14:textId="77777777" w:rsidR="00ED6129" w:rsidRPr="00C83E94" w:rsidRDefault="00ED6129" w:rsidP="00C83E94">
      <w:pPr>
        <w:pStyle w:val="NormalWeb"/>
        <w:spacing w:before="0" w:beforeAutospacing="0" w:after="0" w:afterAutospacing="0"/>
        <w:rPr>
          <w:b/>
        </w:rPr>
      </w:pPr>
    </w:p>
    <w:p w14:paraId="4BAF7BC0" w14:textId="3877AEE4" w:rsidR="00471BAC" w:rsidRPr="00C83E94" w:rsidRDefault="00471BAC" w:rsidP="00C83E94">
      <w:pPr>
        <w:pStyle w:val="NormalWeb"/>
        <w:spacing w:before="0" w:beforeAutospacing="0" w:after="0" w:afterAutospacing="0"/>
        <w:rPr>
          <w:b/>
          <w:color w:val="808080" w:themeColor="background1" w:themeShade="80"/>
        </w:rPr>
      </w:pPr>
      <w:bookmarkStart w:id="11" w:name="_Hlk22221549"/>
      <w:r w:rsidRPr="00C83E94">
        <w:rPr>
          <w:b/>
          <w:color w:val="auto"/>
        </w:rPr>
        <w:t xml:space="preserve">Flow diagram </w:t>
      </w:r>
      <w:r w:rsidR="00F448BB">
        <w:rPr>
          <w:b/>
          <w:color w:val="auto"/>
        </w:rPr>
        <w:t>of</w:t>
      </w:r>
      <w:r w:rsidR="00F448BB" w:rsidRPr="00C83E94">
        <w:rPr>
          <w:b/>
          <w:color w:val="auto"/>
        </w:rPr>
        <w:t xml:space="preserve"> </w:t>
      </w:r>
      <w:r w:rsidRPr="00C83E94">
        <w:rPr>
          <w:b/>
          <w:color w:val="auto"/>
        </w:rPr>
        <w:t xml:space="preserve">the steps for developing </w:t>
      </w:r>
      <w:r w:rsidR="00965876" w:rsidRPr="00C83E94">
        <w:rPr>
          <w:b/>
          <w:color w:val="auto"/>
        </w:rPr>
        <w:t xml:space="preserve">the </w:t>
      </w:r>
      <w:r w:rsidRPr="00C83E94">
        <w:rPr>
          <w:b/>
          <w:color w:val="auto"/>
        </w:rPr>
        <w:t>Au microelectrode</w:t>
      </w:r>
      <w:r w:rsidR="007E576A">
        <w:rPr>
          <w:b/>
          <w:color w:val="auto"/>
        </w:rPr>
        <w:t>-</w:t>
      </w:r>
      <w:r w:rsidRPr="00C83E94">
        <w:rPr>
          <w:b/>
          <w:color w:val="auto"/>
        </w:rPr>
        <w:t>incorporated bioinspired soft robot</w:t>
      </w:r>
      <w:bookmarkStart w:id="12" w:name="_GoBack"/>
      <w:bookmarkEnd w:id="12"/>
    </w:p>
    <w:bookmarkEnd w:id="11"/>
    <w:p w14:paraId="48C0CFC6" w14:textId="1F909CD8" w:rsidR="00764FFB" w:rsidRDefault="00764FFB" w:rsidP="00C83E94">
      <w:r w:rsidRPr="00C83E94">
        <w:lastRenderedPageBreak/>
        <w:t>The aim of the soft robot design was to build a membrane capable of actuating a swimming movement with minimal complexity. The structure must be able to sustain strong flexions repeatedly over time (about 1</w:t>
      </w:r>
      <w:r w:rsidR="000714A4">
        <w:t xml:space="preserve"> </w:t>
      </w:r>
      <w:r w:rsidRPr="00C83E94">
        <w:t>Hz) and be able to keep its shape while achieving a strong beating. By selectively photo crosslinking the polymer using photomasks, we fabricated a hierarchically structured scaffold comprised of a micropatterned PEG</w:t>
      </w:r>
      <w:r w:rsidR="00B9692C" w:rsidRPr="00C83E94">
        <w:t>DA</w:t>
      </w:r>
      <w:r w:rsidRPr="00C83E94">
        <w:t xml:space="preserve"> hydrogel layer, a </w:t>
      </w:r>
      <w:r w:rsidRPr="00C83E94">
        <w:rPr>
          <w:rFonts w:eastAsia="MS Gothic"/>
        </w:rPr>
        <w:t>ﬂ</w:t>
      </w:r>
      <w:r w:rsidRPr="00C83E94">
        <w:t>exible Au microelectrode</w:t>
      </w:r>
      <w:r w:rsidR="007E576A">
        <w:t>s</w:t>
      </w:r>
      <w:r w:rsidRPr="00C83E94">
        <w:t xml:space="preserve"> layer</w:t>
      </w:r>
      <w:r w:rsidR="000714A4">
        <w:t>,</w:t>
      </w:r>
      <w:r w:rsidRPr="00C83E94">
        <w:t xml:space="preserve"> and a micropatterned CNT</w:t>
      </w:r>
      <w:r w:rsidRPr="00C83E94">
        <w:rPr>
          <w:rFonts w:eastAsia="DengXian"/>
        </w:rPr>
        <w:t>–</w:t>
      </w:r>
      <w:proofErr w:type="spellStart"/>
      <w:r w:rsidRPr="00C83E94">
        <w:t>GelMA</w:t>
      </w:r>
      <w:proofErr w:type="spellEnd"/>
      <w:r w:rsidRPr="00C83E94">
        <w:t xml:space="preserve"> hydrogel layer. </w:t>
      </w:r>
      <w:r w:rsidR="000714A4">
        <w:t>A s</w:t>
      </w:r>
      <w:r w:rsidRPr="00C83E94">
        <w:t xml:space="preserve">chematic diagram and </w:t>
      </w:r>
      <w:r w:rsidR="00471BAC" w:rsidRPr="00C83E94">
        <w:t xml:space="preserve">actual </w:t>
      </w:r>
      <w:r w:rsidRPr="00C83E94">
        <w:t xml:space="preserve">images of the fabrication procedure of the soft robot </w:t>
      </w:r>
      <w:r w:rsidR="000714A4" w:rsidRPr="00C83E94">
        <w:t xml:space="preserve">as described in the protocol </w:t>
      </w:r>
      <w:r w:rsidRPr="00C83E94">
        <w:t xml:space="preserve">are shown in </w:t>
      </w:r>
      <w:r w:rsidR="002F1506" w:rsidRPr="002F1506">
        <w:rPr>
          <w:b/>
        </w:rPr>
        <w:t>Figure</w:t>
      </w:r>
      <w:r w:rsidRPr="00C83E94">
        <w:t xml:space="preserve"> </w:t>
      </w:r>
      <w:r w:rsidRPr="00ED6129">
        <w:rPr>
          <w:b/>
          <w:bCs/>
        </w:rPr>
        <w:t>1</w:t>
      </w:r>
      <w:r w:rsidRPr="00C83E94">
        <w:t xml:space="preserve">. </w:t>
      </w:r>
      <w:bookmarkStart w:id="13" w:name="_Hlk22221505"/>
      <w:r w:rsidR="00471BAC" w:rsidRPr="00C83E94">
        <w:t xml:space="preserve">Briefly, there </w:t>
      </w:r>
      <w:r w:rsidR="00F448BB">
        <w:t>were</w:t>
      </w:r>
      <w:r w:rsidR="00F448BB" w:rsidRPr="00C83E94">
        <w:t xml:space="preserve"> </w:t>
      </w:r>
      <w:r w:rsidR="00471BAC" w:rsidRPr="00C83E94">
        <w:t>t</w:t>
      </w:r>
      <w:r w:rsidR="0009689E">
        <w:t>h</w:t>
      </w:r>
      <w:r w:rsidR="000714A4">
        <w:t>r</w:t>
      </w:r>
      <w:r w:rsidR="00471BAC" w:rsidRPr="00C83E94">
        <w:t>ee</w:t>
      </w:r>
      <w:r w:rsidR="00965876" w:rsidRPr="00C83E94">
        <w:t xml:space="preserve"> main</w:t>
      </w:r>
      <w:r w:rsidR="00471BAC" w:rsidRPr="00C83E94">
        <w:t xml:space="preserve"> fabrication steps for the bioinspired soft robot with embedded Au microelectrode</w:t>
      </w:r>
      <w:r w:rsidR="007E576A">
        <w:t>s</w:t>
      </w:r>
      <w:r w:rsidR="000714A4">
        <w:t>:</w:t>
      </w:r>
      <w:r w:rsidR="00471BAC" w:rsidRPr="00C83E94">
        <w:t xml:space="preserve"> First, a micropatterned PEGDA hydrogel with incorporated Au microelectrode</w:t>
      </w:r>
      <w:r w:rsidR="007E576A">
        <w:t>s</w:t>
      </w:r>
      <w:r w:rsidR="00471BAC" w:rsidRPr="00C83E94">
        <w:t xml:space="preserve"> was obtained by UV crosslinking using the 1st photomask (</w:t>
      </w:r>
      <w:r w:rsidR="002F1506" w:rsidRPr="002F1506">
        <w:rPr>
          <w:b/>
        </w:rPr>
        <w:t>Figure</w:t>
      </w:r>
      <w:r w:rsidR="00471BAC" w:rsidRPr="00C83E94">
        <w:t xml:space="preserve"> </w:t>
      </w:r>
      <w:r w:rsidR="002F1506" w:rsidRPr="00ED6129">
        <w:rPr>
          <w:b/>
          <w:bCs/>
        </w:rPr>
        <w:t>1A</w:t>
      </w:r>
      <w:r w:rsidR="002F1506" w:rsidRPr="000C0643">
        <w:t>,</w:t>
      </w:r>
      <w:r w:rsidR="002F1506" w:rsidRPr="00ED6129">
        <w:rPr>
          <w:b/>
          <w:bCs/>
        </w:rPr>
        <w:t>B</w:t>
      </w:r>
      <w:r w:rsidR="00471BAC" w:rsidRPr="00C83E94">
        <w:t>). Second, a multilayered construct composed of Au microelectrode</w:t>
      </w:r>
      <w:r w:rsidR="007E576A">
        <w:t>s</w:t>
      </w:r>
      <w:r w:rsidR="00471BAC" w:rsidRPr="00C83E94">
        <w:t>, the micropatterned CNT-</w:t>
      </w:r>
      <w:proofErr w:type="spellStart"/>
      <w:r w:rsidR="00471BAC" w:rsidRPr="00C83E94">
        <w:t>GelMA</w:t>
      </w:r>
      <w:proofErr w:type="spellEnd"/>
      <w:r w:rsidR="00F448BB">
        <w:t>,</w:t>
      </w:r>
      <w:r w:rsidR="00471BAC" w:rsidRPr="00C83E94">
        <w:t xml:space="preserve"> and the PEGDA hydrogels was fabricated by UV crosslinking using the 2nd photomask (</w:t>
      </w:r>
      <w:r w:rsidR="002F1506" w:rsidRPr="002F1506">
        <w:rPr>
          <w:b/>
        </w:rPr>
        <w:t>Figure</w:t>
      </w:r>
      <w:r w:rsidR="00471BAC" w:rsidRPr="00C83E94">
        <w:t xml:space="preserve"> </w:t>
      </w:r>
      <w:r w:rsidR="00471BAC" w:rsidRPr="00ED6129">
        <w:rPr>
          <w:b/>
          <w:bCs/>
        </w:rPr>
        <w:t>1</w:t>
      </w:r>
      <w:r w:rsidR="002F1506" w:rsidRPr="00ED6129">
        <w:rPr>
          <w:b/>
          <w:bCs/>
        </w:rPr>
        <w:t>C</w:t>
      </w:r>
      <w:r w:rsidR="00471BAC" w:rsidRPr="00C83E94">
        <w:t>). Finally, cardiomyocytes were seeded on the fabricated t</w:t>
      </w:r>
      <w:r w:rsidR="0009689E">
        <w:t>h</w:t>
      </w:r>
      <w:r w:rsidR="002F1506">
        <w:t>r</w:t>
      </w:r>
      <w:r w:rsidR="00471BAC" w:rsidRPr="00C83E94">
        <w:t>ee-layer construct to provide actuation to the soft robot (</w:t>
      </w:r>
      <w:r w:rsidR="002F1506" w:rsidRPr="002F1506">
        <w:rPr>
          <w:b/>
        </w:rPr>
        <w:t>Figure</w:t>
      </w:r>
      <w:r w:rsidR="00471BAC" w:rsidRPr="00C83E94">
        <w:t xml:space="preserve"> </w:t>
      </w:r>
      <w:r w:rsidR="00471BAC" w:rsidRPr="00ED6129">
        <w:rPr>
          <w:b/>
          <w:bCs/>
        </w:rPr>
        <w:t>1</w:t>
      </w:r>
      <w:r w:rsidR="002F1506" w:rsidRPr="00ED6129">
        <w:rPr>
          <w:b/>
          <w:bCs/>
        </w:rPr>
        <w:t>D</w:t>
      </w:r>
      <w:r w:rsidR="00471BAC" w:rsidRPr="00C83E94">
        <w:t>).</w:t>
      </w:r>
      <w:bookmarkEnd w:id="13"/>
    </w:p>
    <w:p w14:paraId="626394AB" w14:textId="77777777" w:rsidR="00661DA0" w:rsidRPr="00C83E94" w:rsidRDefault="00661DA0" w:rsidP="00C83E94"/>
    <w:p w14:paraId="1830D052" w14:textId="41587AEA" w:rsidR="00471BAC" w:rsidRPr="00C83E94" w:rsidRDefault="00471BAC" w:rsidP="00C83E94">
      <w:pPr>
        <w:rPr>
          <w:b/>
        </w:rPr>
      </w:pPr>
      <w:bookmarkStart w:id="14" w:name="_Hlk22221563"/>
      <w:r w:rsidRPr="00C83E94">
        <w:rPr>
          <w:b/>
        </w:rPr>
        <w:t>Different designs of the soft robot</w:t>
      </w:r>
    </w:p>
    <w:bookmarkEnd w:id="14"/>
    <w:p w14:paraId="27EFBEB1" w14:textId="560C8339" w:rsidR="00764FFB" w:rsidRDefault="00764FFB" w:rsidP="00C83E94">
      <w:r w:rsidRPr="00C83E94">
        <w:t xml:space="preserve">Regarding the shape of the soft robot, in the beginning, we designed two </w:t>
      </w:r>
      <w:r w:rsidR="000714A4">
        <w:t>bioinspired</w:t>
      </w:r>
      <w:r w:rsidRPr="00C83E94">
        <w:t xml:space="preserve"> shapes by biomimicking the patterns of two different aquatic animals. The first design was inspired by the appearance of a </w:t>
      </w:r>
      <w:proofErr w:type="spellStart"/>
      <w:r w:rsidR="000B0EEE" w:rsidRPr="00C83E94">
        <w:t>caraibic</w:t>
      </w:r>
      <w:proofErr w:type="spellEnd"/>
      <w:r w:rsidR="000B0EEE" w:rsidRPr="00C83E94">
        <w:t xml:space="preserve"> </w:t>
      </w:r>
      <w:r w:rsidRPr="00C83E94">
        <w:t>starfish (</w:t>
      </w:r>
      <w:r w:rsidR="002F1506" w:rsidRPr="002F1506">
        <w:rPr>
          <w:b/>
        </w:rPr>
        <w:t>Figure</w:t>
      </w:r>
      <w:r w:rsidRPr="00C83E94">
        <w:t xml:space="preserve"> </w:t>
      </w:r>
      <w:r w:rsidRPr="00ED6129">
        <w:rPr>
          <w:b/>
          <w:bCs/>
        </w:rPr>
        <w:t>2</w:t>
      </w:r>
      <w:r w:rsidR="002F1506" w:rsidRPr="00ED6129">
        <w:rPr>
          <w:b/>
          <w:bCs/>
        </w:rPr>
        <w:t>A</w:t>
      </w:r>
      <w:r w:rsidRPr="000C0643">
        <w:t>,</w:t>
      </w:r>
      <w:r w:rsidRPr="00ED6129">
        <w:rPr>
          <w:b/>
          <w:bCs/>
        </w:rPr>
        <w:t xml:space="preserve"> </w:t>
      </w:r>
      <w:r w:rsidR="002F1506" w:rsidRPr="00ED6129">
        <w:rPr>
          <w:b/>
          <w:bCs/>
        </w:rPr>
        <w:t>B</w:t>
      </w:r>
      <w:r w:rsidR="002F1506" w:rsidRPr="00ED6129">
        <w:t>,</w:t>
      </w:r>
      <w:r w:rsidRPr="00C83E94">
        <w:t xml:space="preserve"> </w:t>
      </w:r>
      <w:r w:rsidR="002F1506" w:rsidRPr="00ED6129">
        <w:rPr>
          <w:b/>
          <w:bCs/>
        </w:rPr>
        <w:t>C</w:t>
      </w:r>
      <w:r w:rsidRPr="00C83E94">
        <w:t xml:space="preserve">), because the starfish can be simplified into a </w:t>
      </w:r>
      <w:r w:rsidR="006B3949" w:rsidRPr="007E576A">
        <w:t>two-dimensional</w:t>
      </w:r>
      <w:r w:rsidR="006B3949">
        <w:t xml:space="preserve"> (2D)</w:t>
      </w:r>
      <w:r w:rsidR="006B3949" w:rsidRPr="00C83E94">
        <w:t xml:space="preserve"> </w:t>
      </w:r>
      <w:r w:rsidRPr="00C83E94">
        <w:t>object</w:t>
      </w:r>
      <w:r w:rsidR="000B0EEE">
        <w:t>,</w:t>
      </w:r>
      <w:r w:rsidRPr="00C83E94">
        <w:t xml:space="preserve"> has a hard backbone</w:t>
      </w:r>
      <w:r w:rsidR="000B0EEE">
        <w:t>,</w:t>
      </w:r>
      <w:r w:rsidRPr="00C83E94">
        <w:t xml:space="preserve"> and </w:t>
      </w:r>
      <w:r w:rsidR="006B3949">
        <w:t xml:space="preserve">has </w:t>
      </w:r>
      <w:r w:rsidRPr="00C83E94">
        <w:t>a flexible part that joins together to move in the water</w:t>
      </w:r>
      <w:r w:rsidR="006B3949">
        <w:t>,</w:t>
      </w:r>
      <w:r w:rsidRPr="00C83E94">
        <w:t xml:space="preserve"> minimizing the required movement. The second device was based on the shape of a manta ray (</w:t>
      </w:r>
      <w:r w:rsidR="002F1506" w:rsidRPr="002F1506">
        <w:rPr>
          <w:b/>
        </w:rPr>
        <w:t>Figure</w:t>
      </w:r>
      <w:r w:rsidRPr="00C83E94">
        <w:t xml:space="preserve"> </w:t>
      </w:r>
      <w:r w:rsidR="002F1506" w:rsidRPr="00ED6129">
        <w:rPr>
          <w:b/>
          <w:bCs/>
        </w:rPr>
        <w:t>2D</w:t>
      </w:r>
      <w:r w:rsidR="002F1506" w:rsidRPr="00C83E94">
        <w:t xml:space="preserve">, </w:t>
      </w:r>
      <w:r w:rsidR="002F1506" w:rsidRPr="00ED6129">
        <w:rPr>
          <w:b/>
          <w:bCs/>
        </w:rPr>
        <w:t>E</w:t>
      </w:r>
      <w:r w:rsidR="002F1506">
        <w:t>,</w:t>
      </w:r>
      <w:r w:rsidR="002F1506" w:rsidRPr="00C83E94">
        <w:t xml:space="preserve"> </w:t>
      </w:r>
      <w:r w:rsidR="002F1506" w:rsidRPr="00ED6129">
        <w:rPr>
          <w:b/>
          <w:bCs/>
        </w:rPr>
        <w:t>F</w:t>
      </w:r>
      <w:r w:rsidRPr="00C83E94">
        <w:t>) which is easy to reproduce in a 2</w:t>
      </w:r>
      <w:r w:rsidR="00661DA0">
        <w:t>D</w:t>
      </w:r>
      <w:r w:rsidRPr="00C83E94">
        <w:t xml:space="preserve"> device. The manta ray can swim quickly using unique movements. We sketched the manta ray using basic geometric shapes with reduced complexity to be crosslinked during the photomask step. The electrode, placed along the midline of the structure, was designed with a wavy pattern, allowing for a better spread of electrical pulses and flexibility (</w:t>
      </w:r>
      <w:r w:rsidR="002F1506" w:rsidRPr="002F1506">
        <w:rPr>
          <w:b/>
        </w:rPr>
        <w:t>Figure</w:t>
      </w:r>
      <w:r w:rsidRPr="00C83E94">
        <w:t xml:space="preserve"> </w:t>
      </w:r>
      <w:r w:rsidRPr="00ED6129">
        <w:rPr>
          <w:b/>
          <w:bCs/>
        </w:rPr>
        <w:t>2</w:t>
      </w:r>
      <w:r w:rsidR="002F1506" w:rsidRPr="00ED6129">
        <w:rPr>
          <w:b/>
          <w:bCs/>
        </w:rPr>
        <w:t>D</w:t>
      </w:r>
      <w:r w:rsidRPr="00C83E94">
        <w:t xml:space="preserve">). To develop the </w:t>
      </w:r>
      <w:r w:rsidR="000714A4">
        <w:t>bioinspired</w:t>
      </w:r>
      <w:r w:rsidRPr="00C83E94">
        <w:t xml:space="preserve"> soft robot, the manta</w:t>
      </w:r>
      <w:r w:rsidR="006B3949">
        <w:t xml:space="preserve"> ray</w:t>
      </w:r>
      <w:r w:rsidRPr="00C83E94">
        <w:t>-inspired shape was selected and tested thoroughly in this study.</w:t>
      </w:r>
    </w:p>
    <w:p w14:paraId="37AAABD4" w14:textId="77777777" w:rsidR="00661DA0" w:rsidRPr="00C83E94" w:rsidRDefault="00661DA0" w:rsidP="00C83E94"/>
    <w:p w14:paraId="4281145E" w14:textId="206FA555" w:rsidR="003C0B9D" w:rsidRPr="00C83E94" w:rsidRDefault="003C0B9D" w:rsidP="00C83E94">
      <w:pPr>
        <w:rPr>
          <w:b/>
        </w:rPr>
      </w:pPr>
      <w:bookmarkStart w:id="15" w:name="_Hlk22221575"/>
      <w:r w:rsidRPr="00C83E94">
        <w:rPr>
          <w:b/>
        </w:rPr>
        <w:t xml:space="preserve">The challenge of embedding </w:t>
      </w:r>
      <w:r w:rsidR="00965876" w:rsidRPr="00C83E94">
        <w:rPr>
          <w:b/>
        </w:rPr>
        <w:t xml:space="preserve">the </w:t>
      </w:r>
      <w:r w:rsidRPr="00C83E94">
        <w:rPr>
          <w:b/>
        </w:rPr>
        <w:t>Au microelectrode</w:t>
      </w:r>
      <w:r w:rsidR="007E576A">
        <w:rPr>
          <w:b/>
        </w:rPr>
        <w:t>s</w:t>
      </w:r>
      <w:r w:rsidRPr="00C83E94">
        <w:rPr>
          <w:b/>
        </w:rPr>
        <w:t xml:space="preserve"> between CNT-</w:t>
      </w:r>
      <w:proofErr w:type="spellStart"/>
      <w:r w:rsidRPr="00C83E94">
        <w:rPr>
          <w:b/>
        </w:rPr>
        <w:t>GelMA</w:t>
      </w:r>
      <w:proofErr w:type="spellEnd"/>
      <w:r w:rsidRPr="00C83E94">
        <w:rPr>
          <w:b/>
        </w:rPr>
        <w:t xml:space="preserve"> and PEG</w:t>
      </w:r>
      <w:r w:rsidR="00B9692C" w:rsidRPr="00C83E94">
        <w:rPr>
          <w:b/>
        </w:rPr>
        <w:t>DA</w:t>
      </w:r>
      <w:r w:rsidRPr="00C83E94">
        <w:rPr>
          <w:b/>
        </w:rPr>
        <w:t xml:space="preserve"> hydrogels</w:t>
      </w:r>
    </w:p>
    <w:bookmarkEnd w:id="15"/>
    <w:p w14:paraId="33734506" w14:textId="41228E7F" w:rsidR="00764FFB" w:rsidRDefault="00764FFB" w:rsidP="00C83E94">
      <w:r w:rsidRPr="00C83E94">
        <w:t>The encapsulation of 200 nm thick Au microelectrodes in the fabricated robot body could locally control the construct by providing electrical stimulation. Although the UV crosslinking of both the CNT-</w:t>
      </w:r>
      <w:proofErr w:type="spellStart"/>
      <w:r w:rsidRPr="00C83E94">
        <w:t>GelMA</w:t>
      </w:r>
      <w:proofErr w:type="spellEnd"/>
      <w:r w:rsidRPr="00C83E94">
        <w:t xml:space="preserve"> and PEG</w:t>
      </w:r>
      <w:r w:rsidR="00B9692C" w:rsidRPr="00C83E94">
        <w:t>DA</w:t>
      </w:r>
      <w:r w:rsidRPr="00C83E94">
        <w:t xml:space="preserve"> hydrogel patterns directly on the electrode surface hampered the delamination of the electrodes, it guaranteed the successful incorporation of the electrode into the soft robot. However, after transferring the Au electrode on the PEG</w:t>
      </w:r>
      <w:r w:rsidR="00B9692C" w:rsidRPr="00C83E94">
        <w:t>DA</w:t>
      </w:r>
      <w:r w:rsidRPr="00C83E94">
        <w:t xml:space="preserve"> hydrogels, the Au electrode with a rectangular shape and wide width (&gt;1</w:t>
      </w:r>
      <w:r w:rsidR="002F1506">
        <w:t xml:space="preserve"> </w:t>
      </w:r>
      <w:r w:rsidRPr="00C83E94">
        <w:t>mm) was easily broken during the fabrication process due to the swelling of the PEG</w:t>
      </w:r>
      <w:r w:rsidR="00B9692C" w:rsidRPr="00C83E94">
        <w:t>DA</w:t>
      </w:r>
      <w:r w:rsidRPr="00C83E94">
        <w:t xml:space="preserve"> hydrogel (</w:t>
      </w:r>
      <w:r w:rsidR="002F1506" w:rsidRPr="002F1506">
        <w:rPr>
          <w:b/>
        </w:rPr>
        <w:t>Figure</w:t>
      </w:r>
      <w:r w:rsidRPr="00C83E94">
        <w:t xml:space="preserve"> </w:t>
      </w:r>
      <w:r w:rsidRPr="00ED6129">
        <w:rPr>
          <w:b/>
          <w:bCs/>
        </w:rPr>
        <w:t>3</w:t>
      </w:r>
      <w:r w:rsidR="002F1506" w:rsidRPr="00ED6129">
        <w:rPr>
          <w:b/>
          <w:bCs/>
        </w:rPr>
        <w:t>A</w:t>
      </w:r>
      <w:r w:rsidRPr="00C83E94">
        <w:t>,</w:t>
      </w:r>
      <w:r w:rsidR="002F1506" w:rsidRPr="00ED6129">
        <w:rPr>
          <w:b/>
          <w:bCs/>
        </w:rPr>
        <w:t>B</w:t>
      </w:r>
      <w:r w:rsidR="00661DA0">
        <w:t>,</w:t>
      </w:r>
      <w:r w:rsidR="002F1506" w:rsidRPr="00ED6129">
        <w:rPr>
          <w:b/>
          <w:bCs/>
        </w:rPr>
        <w:t>C</w:t>
      </w:r>
      <w:r w:rsidRPr="00C83E94">
        <w:t xml:space="preserve">). Hence, we needed to make sure that </w:t>
      </w:r>
      <w:r w:rsidR="007E576A">
        <w:t xml:space="preserve">the </w:t>
      </w:r>
      <w:r w:rsidRPr="00C83E94">
        <w:t>microelectrode</w:t>
      </w:r>
      <w:r w:rsidR="007E576A">
        <w:t>s</w:t>
      </w:r>
      <w:r w:rsidRPr="00C83E94">
        <w:t xml:space="preserve"> </w:t>
      </w:r>
      <w:r w:rsidR="007E576A">
        <w:t>were</w:t>
      </w:r>
      <w:r w:rsidR="007E576A" w:rsidRPr="00C83E94">
        <w:t xml:space="preserve"> </w:t>
      </w:r>
      <w:r w:rsidRPr="00C83E94">
        <w:t xml:space="preserve">successfully transferred </w:t>
      </w:r>
      <w:r w:rsidR="006B3949">
        <w:t>to</w:t>
      </w:r>
      <w:r w:rsidR="006B3949" w:rsidRPr="00C83E94">
        <w:t xml:space="preserve"> </w:t>
      </w:r>
      <w:r w:rsidRPr="00C83E94">
        <w:t>the PEG</w:t>
      </w:r>
      <w:r w:rsidR="00B9692C" w:rsidRPr="00C83E94">
        <w:t>DA</w:t>
      </w:r>
      <w:r w:rsidRPr="00C83E94">
        <w:t xml:space="preserve"> hydrogel and embedded between the CNT-</w:t>
      </w:r>
      <w:proofErr w:type="spellStart"/>
      <w:r w:rsidRPr="00C83E94">
        <w:t>GelMA</w:t>
      </w:r>
      <w:proofErr w:type="spellEnd"/>
      <w:r w:rsidRPr="00C83E94">
        <w:t xml:space="preserve"> and PEG</w:t>
      </w:r>
      <w:r w:rsidR="00B9692C" w:rsidRPr="00C83E94">
        <w:t>DA</w:t>
      </w:r>
      <w:r w:rsidRPr="00C83E94">
        <w:t xml:space="preserve"> hydrogels while intact. Therefore, Au microelectrode</w:t>
      </w:r>
      <w:r w:rsidR="007E576A">
        <w:t>s</w:t>
      </w:r>
      <w:r w:rsidRPr="00C83E94">
        <w:t xml:space="preserve"> with a serpentine pattern (</w:t>
      </w:r>
      <w:r w:rsidR="006B3949" w:rsidRPr="00C83E94">
        <w:t>thickness</w:t>
      </w:r>
      <w:r w:rsidR="006B3949">
        <w:t xml:space="preserve"> =</w:t>
      </w:r>
      <w:r w:rsidRPr="00C83E94">
        <w:t xml:space="preserve"> 200 µm) </w:t>
      </w:r>
      <w:r w:rsidR="007E576A">
        <w:t>were</w:t>
      </w:r>
      <w:r w:rsidR="007E576A" w:rsidRPr="00C83E94">
        <w:t xml:space="preserve"> </w:t>
      </w:r>
      <w:r w:rsidRPr="00C83E94">
        <w:t>designed and fabricated with soft</w:t>
      </w:r>
      <w:r w:rsidR="006B3949">
        <w:t xml:space="preserve"> </w:t>
      </w:r>
      <w:r w:rsidRPr="00C83E94">
        <w:t>lithography. Phase contrast microscope pictures with different magnifications and stages were taken in order to inspect signs of fracture on the electrode after transportation on the micropatterned PEG</w:t>
      </w:r>
      <w:r w:rsidR="00B9692C" w:rsidRPr="00C83E94">
        <w:t>DA</w:t>
      </w:r>
      <w:r w:rsidRPr="00C83E94">
        <w:t xml:space="preserve"> hydrogels (</w:t>
      </w:r>
      <w:r w:rsidR="002F1506" w:rsidRPr="002F1506">
        <w:rPr>
          <w:b/>
        </w:rPr>
        <w:t>Figure</w:t>
      </w:r>
      <w:r w:rsidR="003C0B9D" w:rsidRPr="00C83E94">
        <w:t xml:space="preserve"> </w:t>
      </w:r>
      <w:r w:rsidR="002F1506" w:rsidRPr="00ED6129">
        <w:rPr>
          <w:b/>
          <w:bCs/>
        </w:rPr>
        <w:t>3D</w:t>
      </w:r>
      <w:r w:rsidR="002F1506" w:rsidRPr="00C83E94">
        <w:t>,</w:t>
      </w:r>
      <w:r w:rsidR="002F1506" w:rsidRPr="00ED6129">
        <w:rPr>
          <w:b/>
          <w:bCs/>
        </w:rPr>
        <w:t>E</w:t>
      </w:r>
      <w:r w:rsidR="002F1506" w:rsidRPr="00C83E94">
        <w:t>,</w:t>
      </w:r>
      <w:r w:rsidR="002F1506" w:rsidRPr="00ED6129">
        <w:rPr>
          <w:b/>
          <w:bCs/>
        </w:rPr>
        <w:t>F</w:t>
      </w:r>
      <w:r w:rsidRPr="00C83E94">
        <w:t xml:space="preserve">). </w:t>
      </w:r>
    </w:p>
    <w:p w14:paraId="08096015" w14:textId="77777777" w:rsidR="00AD3A97" w:rsidRPr="00C83E94" w:rsidRDefault="00AD3A97" w:rsidP="00C83E94"/>
    <w:p w14:paraId="43E5EEDF" w14:textId="4494B884" w:rsidR="003C0B9D" w:rsidRPr="00C83E94" w:rsidRDefault="003C0B9D" w:rsidP="00C83E94">
      <w:pPr>
        <w:rPr>
          <w:b/>
        </w:rPr>
      </w:pPr>
      <w:bookmarkStart w:id="16" w:name="_Hlk22221584"/>
      <w:r w:rsidRPr="00C83E94">
        <w:rPr>
          <w:b/>
        </w:rPr>
        <w:lastRenderedPageBreak/>
        <w:t>The optimization of spacing between hydrogel micropatterns</w:t>
      </w:r>
    </w:p>
    <w:bookmarkEnd w:id="16"/>
    <w:p w14:paraId="1AFD235E" w14:textId="1EB5F133" w:rsidR="003C0B9D" w:rsidRPr="00C83E94" w:rsidRDefault="00764FFB" w:rsidP="00C83E94">
      <w:r w:rsidRPr="00C83E94">
        <w:t>The cardiomyocyte seeded CNT-</w:t>
      </w:r>
      <w:proofErr w:type="spellStart"/>
      <w:r w:rsidRPr="00C83E94">
        <w:t>GelMA</w:t>
      </w:r>
      <w:proofErr w:type="spellEnd"/>
      <w:r w:rsidRPr="00C83E94">
        <w:t xml:space="preserve"> layer showed different beating behavior according to the </w:t>
      </w:r>
      <w:r w:rsidR="003C0B9D" w:rsidRPr="00C83E94">
        <w:t>pattern</w:t>
      </w:r>
      <w:r w:rsidRPr="00C83E94">
        <w:t xml:space="preserve"> distances (</w:t>
      </w:r>
      <w:r w:rsidR="002F1506" w:rsidRPr="002F1506">
        <w:rPr>
          <w:b/>
        </w:rPr>
        <w:t>Figure</w:t>
      </w:r>
      <w:r w:rsidR="003C0B9D" w:rsidRPr="00C83E94">
        <w:t xml:space="preserve"> </w:t>
      </w:r>
      <w:r w:rsidRPr="00ED6129">
        <w:rPr>
          <w:b/>
          <w:bCs/>
        </w:rPr>
        <w:t>4</w:t>
      </w:r>
      <w:r w:rsidR="002F1506" w:rsidRPr="00ED6129">
        <w:rPr>
          <w:b/>
          <w:bCs/>
        </w:rPr>
        <w:t>A</w:t>
      </w:r>
      <w:r w:rsidR="00661DA0">
        <w:t>,</w:t>
      </w:r>
      <w:r w:rsidR="002F1506" w:rsidRPr="00ED6129">
        <w:rPr>
          <w:b/>
          <w:bCs/>
        </w:rPr>
        <w:t>B</w:t>
      </w:r>
      <w:r w:rsidRPr="00C83E94">
        <w:t>). This may be attributed to the different ways</w:t>
      </w:r>
      <w:r w:rsidR="00E26D2B" w:rsidRPr="00C83E94">
        <w:t xml:space="preserve"> </w:t>
      </w:r>
      <w:r w:rsidRPr="00C83E94">
        <w:t xml:space="preserve">cells </w:t>
      </w:r>
      <w:r w:rsidR="006B3949" w:rsidRPr="00C83E94">
        <w:t>attach</w:t>
      </w:r>
      <w:r w:rsidR="006B3949">
        <w:t>ed</w:t>
      </w:r>
      <w:r w:rsidR="006B3949" w:rsidRPr="00C83E94">
        <w:t xml:space="preserve"> </w:t>
      </w:r>
      <w:r w:rsidRPr="00C83E94">
        <w:t>to the membrane</w:t>
      </w:r>
      <w:r w:rsidR="0009689E" w:rsidRPr="0009689E">
        <w:t>’s</w:t>
      </w:r>
      <w:r w:rsidRPr="00C83E94">
        <w:t xml:space="preserve"> surface depending on the lines’ distances. In the case of the 50 </w:t>
      </w:r>
      <w:proofErr w:type="spellStart"/>
      <w:r w:rsidRPr="00C83E94">
        <w:t>μm</w:t>
      </w:r>
      <w:proofErr w:type="spellEnd"/>
      <w:r w:rsidRPr="00C83E94">
        <w:t xml:space="preserve"> distance, the cells were too packed and </w:t>
      </w:r>
      <w:r w:rsidR="006B3949">
        <w:t>did not have</w:t>
      </w:r>
      <w:r w:rsidRPr="00C83E94">
        <w:t xml:space="preserve"> the desired organized configuration. The partially interconnected and not aligned cells on the wings were not all simultaneously contributing to the swimming movement. Hence, the force generated by the cardiomyocyte was not enough to bend the wings. At a 150 </w:t>
      </w:r>
      <w:proofErr w:type="spellStart"/>
      <w:r w:rsidRPr="00C83E94">
        <w:t>μm</w:t>
      </w:r>
      <w:proofErr w:type="spellEnd"/>
      <w:r w:rsidRPr="00C83E94">
        <w:t xml:space="preserve"> distance, the cells were very well aligned. However, they mainly sat in the groove and there were few interconnections among cells in the upper layers, resulting in weak beating. At a 75 </w:t>
      </w:r>
      <w:proofErr w:type="spellStart"/>
      <w:r w:rsidRPr="00C83E94">
        <w:t>μm</w:t>
      </w:r>
      <w:proofErr w:type="spellEnd"/>
      <w:r w:rsidRPr="00C83E94">
        <w:t xml:space="preserve"> distance, the cells were aligned in the bottom part and interconnected in the upper part, showing the strongest beating. In addition, to prevent irreversible complete rolling of the soft robot during the dynamic beating of the cardiomyocytes, we optimized the pattern spacing of the PEG</w:t>
      </w:r>
      <w:r w:rsidR="00B9692C" w:rsidRPr="00C83E94">
        <w:t>DA</w:t>
      </w:r>
      <w:r w:rsidRPr="00C83E94">
        <w:t xml:space="preserve"> hydrogel support layer to 300 </w:t>
      </w:r>
      <w:r w:rsidRPr="00C83E94">
        <w:rPr>
          <w:rFonts w:eastAsia="DengXian"/>
        </w:rPr>
        <w:t>µ</w:t>
      </w:r>
      <w:r w:rsidRPr="00C83E94">
        <w:t>m (</w:t>
      </w:r>
      <w:r w:rsidR="002F1506" w:rsidRPr="002F1506">
        <w:rPr>
          <w:b/>
        </w:rPr>
        <w:t>Figure</w:t>
      </w:r>
      <w:r w:rsidRPr="00C83E94">
        <w:t xml:space="preserve"> </w:t>
      </w:r>
      <w:r w:rsidRPr="00ED6129">
        <w:rPr>
          <w:b/>
          <w:bCs/>
        </w:rPr>
        <w:t>4</w:t>
      </w:r>
      <w:r w:rsidR="002F1506" w:rsidRPr="00ED6129">
        <w:rPr>
          <w:b/>
          <w:bCs/>
        </w:rPr>
        <w:t>C</w:t>
      </w:r>
      <w:r w:rsidRPr="00C83E94">
        <w:t>). Finally, following this parameterization process, we decided to focus more on the manta</w:t>
      </w:r>
      <w:r w:rsidR="006B3949">
        <w:t xml:space="preserve"> ray-</w:t>
      </w:r>
      <w:r w:rsidRPr="00C83E94">
        <w:t xml:space="preserve">shaped membrane with 300 </w:t>
      </w:r>
      <w:proofErr w:type="spellStart"/>
      <w:r w:rsidRPr="00C83E94">
        <w:t>μm</w:t>
      </w:r>
      <w:proofErr w:type="spellEnd"/>
      <w:r w:rsidRPr="00C83E94">
        <w:t xml:space="preserve"> distance PEG</w:t>
      </w:r>
      <w:r w:rsidR="00B9692C" w:rsidRPr="00C83E94">
        <w:t>DA</w:t>
      </w:r>
      <w:r w:rsidRPr="00C83E94">
        <w:t xml:space="preserve"> patterns and 75</w:t>
      </w:r>
      <w:r w:rsidR="006B3949">
        <w:t xml:space="preserve"> </w:t>
      </w:r>
      <w:proofErr w:type="spellStart"/>
      <w:r w:rsidRPr="00C83E94">
        <w:t>μm</w:t>
      </w:r>
      <w:proofErr w:type="spellEnd"/>
      <w:r w:rsidRPr="00C83E94">
        <w:t xml:space="preserve"> distance CNT-</w:t>
      </w:r>
      <w:proofErr w:type="spellStart"/>
      <w:r w:rsidRPr="00C83E94">
        <w:t>GelMA</w:t>
      </w:r>
      <w:proofErr w:type="spellEnd"/>
      <w:r w:rsidRPr="00C83E94">
        <w:t xml:space="preserve"> patterns. Cardiac tissue on micropatterned PEG</w:t>
      </w:r>
      <w:r w:rsidR="00B9692C" w:rsidRPr="00C83E94">
        <w:t>DA</w:t>
      </w:r>
      <w:r w:rsidRPr="00C83E94">
        <w:t>- and CNT-</w:t>
      </w:r>
      <w:proofErr w:type="spellStart"/>
      <w:r w:rsidRPr="00C83E94">
        <w:t>GelMA</w:t>
      </w:r>
      <w:proofErr w:type="spellEnd"/>
      <w:r w:rsidRPr="00C83E94">
        <w:t xml:space="preserve"> patterns was also shown by phase/contrast images and F-actin/DAPI confocal images (</w:t>
      </w:r>
      <w:r w:rsidR="002F1506" w:rsidRPr="002F1506">
        <w:rPr>
          <w:b/>
        </w:rPr>
        <w:t>Figure</w:t>
      </w:r>
      <w:r w:rsidRPr="00C83E94">
        <w:t xml:space="preserve"> </w:t>
      </w:r>
      <w:r w:rsidR="007C53CF" w:rsidRPr="00ED6129">
        <w:rPr>
          <w:b/>
          <w:bCs/>
        </w:rPr>
        <w:t>4</w:t>
      </w:r>
      <w:r w:rsidR="002F1506" w:rsidRPr="00ED6129">
        <w:rPr>
          <w:b/>
          <w:bCs/>
        </w:rPr>
        <w:t>B</w:t>
      </w:r>
      <w:r w:rsidRPr="00C83E94">
        <w:t xml:space="preserve">). </w:t>
      </w:r>
    </w:p>
    <w:p w14:paraId="122D481D" w14:textId="77777777" w:rsidR="007C53CF" w:rsidRDefault="007C53CF" w:rsidP="00C83E94">
      <w:pPr>
        <w:rPr>
          <w:b/>
        </w:rPr>
      </w:pPr>
      <w:bookmarkStart w:id="17" w:name="_Hlk22221593"/>
    </w:p>
    <w:p w14:paraId="598BBD38" w14:textId="4642F7E8" w:rsidR="003C0B9D" w:rsidRPr="00C83E94" w:rsidRDefault="003C0B9D" w:rsidP="00C83E94">
      <w:pPr>
        <w:rPr>
          <w:b/>
        </w:rPr>
      </w:pPr>
      <w:r w:rsidRPr="00C83E94">
        <w:rPr>
          <w:b/>
        </w:rPr>
        <w:t>The analysis of movement of the cardiac tissue on micropatterned PEG</w:t>
      </w:r>
      <w:r w:rsidR="00B9692C" w:rsidRPr="00C83E94">
        <w:rPr>
          <w:b/>
        </w:rPr>
        <w:t>DA</w:t>
      </w:r>
      <w:r w:rsidRPr="00C83E94">
        <w:rPr>
          <w:b/>
        </w:rPr>
        <w:t>- and CNT-</w:t>
      </w:r>
      <w:proofErr w:type="spellStart"/>
      <w:r w:rsidRPr="00C83E94">
        <w:rPr>
          <w:b/>
        </w:rPr>
        <w:t>GelMA</w:t>
      </w:r>
      <w:proofErr w:type="spellEnd"/>
      <w:r w:rsidRPr="00C83E94">
        <w:rPr>
          <w:b/>
        </w:rPr>
        <w:t xml:space="preserve"> hydrogels</w:t>
      </w:r>
    </w:p>
    <w:bookmarkEnd w:id="17"/>
    <w:p w14:paraId="682BBDE9" w14:textId="1711A10F" w:rsidR="00764FFB" w:rsidRDefault="00764FFB" w:rsidP="00C83E94">
      <w:r w:rsidRPr="00C83E94">
        <w:t xml:space="preserve">To analyze the movement of the actuator, we took videos of the membrane without </w:t>
      </w:r>
      <w:r w:rsidR="007E576A">
        <w:t xml:space="preserve">the </w:t>
      </w:r>
      <w:r w:rsidRPr="00C83E94">
        <w:t>Au microelectrode</w:t>
      </w:r>
      <w:r w:rsidR="007E576A">
        <w:t>s</w:t>
      </w:r>
      <w:r w:rsidRPr="00C83E94">
        <w:t xml:space="preserve"> while applying an electric field using </w:t>
      </w:r>
      <w:r w:rsidR="006B3949">
        <w:t xml:space="preserve">a </w:t>
      </w:r>
      <w:r w:rsidRPr="00C83E94">
        <w:t>carbon</w:t>
      </w:r>
      <w:r w:rsidR="003C0B9D" w:rsidRPr="00C83E94">
        <w:t xml:space="preserve"> rod</w:t>
      </w:r>
      <w:r w:rsidRPr="00C83E94">
        <w:t xml:space="preserve"> electrode. </w:t>
      </w:r>
      <w:r w:rsidR="002F1506" w:rsidRPr="002F1506">
        <w:rPr>
          <w:b/>
        </w:rPr>
        <w:t>Figure</w:t>
      </w:r>
      <w:r w:rsidRPr="00C83E94">
        <w:t xml:space="preserve"> </w:t>
      </w:r>
      <w:r w:rsidRPr="00ED6129">
        <w:rPr>
          <w:b/>
          <w:bCs/>
        </w:rPr>
        <w:t>4</w:t>
      </w:r>
      <w:r w:rsidR="002F1506" w:rsidRPr="00ED6129">
        <w:rPr>
          <w:b/>
          <w:bCs/>
        </w:rPr>
        <w:t>D</w:t>
      </w:r>
      <w:r w:rsidRPr="00C83E94">
        <w:t xml:space="preserve"> </w:t>
      </w:r>
      <w:r w:rsidR="006B3949" w:rsidRPr="00C83E94">
        <w:t>show</w:t>
      </w:r>
      <w:r w:rsidR="006B3949">
        <w:t>s</w:t>
      </w:r>
      <w:r w:rsidR="006B3949" w:rsidRPr="00C83E94">
        <w:t xml:space="preserve"> </w:t>
      </w:r>
      <w:r w:rsidRPr="00C83E94">
        <w:t xml:space="preserve">some frames taken from the contraction records. It </w:t>
      </w:r>
      <w:r w:rsidR="003C0B9D" w:rsidRPr="00C83E94">
        <w:t xml:space="preserve">was </w:t>
      </w:r>
      <w:r w:rsidRPr="00C83E94">
        <w:t>clearly visible that the manta</w:t>
      </w:r>
      <w:r w:rsidR="006B3949">
        <w:t xml:space="preserve"> ray</w:t>
      </w:r>
      <w:r w:rsidRPr="00C83E94">
        <w:t>-shaped actuator was bending the wings as expected. The tail was balancing the structure by straightening up a little and the wings were strongly closing in the middle. Some of the membranes showed a rotating movement while contracting due to misaligned micropatterned CNT-</w:t>
      </w:r>
      <w:proofErr w:type="spellStart"/>
      <w:r w:rsidRPr="00C83E94">
        <w:t>GelMA</w:t>
      </w:r>
      <w:proofErr w:type="spellEnd"/>
      <w:r w:rsidRPr="00C83E94">
        <w:t xml:space="preserve"> and PEG</w:t>
      </w:r>
      <w:r w:rsidR="00B9692C" w:rsidRPr="00C83E94">
        <w:t>DA</w:t>
      </w:r>
      <w:r w:rsidRPr="00C83E94">
        <w:t xml:space="preserve"> hydrogels (</w:t>
      </w:r>
      <w:r w:rsidR="002F1506" w:rsidRPr="002F1506">
        <w:rPr>
          <w:b/>
        </w:rPr>
        <w:t>Figure</w:t>
      </w:r>
      <w:r w:rsidRPr="00C83E94">
        <w:t xml:space="preserve"> </w:t>
      </w:r>
      <w:r w:rsidRPr="00ED6129">
        <w:rPr>
          <w:b/>
          <w:bCs/>
        </w:rPr>
        <w:t>4</w:t>
      </w:r>
      <w:r w:rsidR="002F1506" w:rsidRPr="00ED6129">
        <w:rPr>
          <w:b/>
          <w:bCs/>
        </w:rPr>
        <w:t>E</w:t>
      </w:r>
      <w:r w:rsidRPr="00C83E94">
        <w:t xml:space="preserve">). In this case, the movement was less defined compared to the previous one but the contraction was </w:t>
      </w:r>
      <w:r w:rsidR="006B3949" w:rsidRPr="00C83E94">
        <w:t xml:space="preserve">still </w:t>
      </w:r>
      <w:r w:rsidRPr="00C83E94">
        <w:t xml:space="preserve">strong enough to </w:t>
      </w:r>
      <w:r w:rsidR="006B3949">
        <w:t>allow</w:t>
      </w:r>
      <w:r w:rsidRPr="00C83E94">
        <w:t xml:space="preserve"> actuat</w:t>
      </w:r>
      <w:r w:rsidR="006B3949">
        <w:t>ion of</w:t>
      </w:r>
      <w:r w:rsidRPr="00C83E94">
        <w:t xml:space="preserve"> a rotating movement. The total time to complete an entire circle was around 45 s.</w:t>
      </w:r>
    </w:p>
    <w:p w14:paraId="78FDC923" w14:textId="77777777" w:rsidR="007C53CF" w:rsidRPr="00C83E94" w:rsidRDefault="007C53CF" w:rsidP="00C83E94"/>
    <w:p w14:paraId="590DE944" w14:textId="1A5C6EBB" w:rsidR="003C0B9D" w:rsidRPr="00C83E94" w:rsidRDefault="003C0B9D" w:rsidP="00C83E94">
      <w:pPr>
        <w:rPr>
          <w:b/>
        </w:rPr>
      </w:pPr>
      <w:bookmarkStart w:id="18" w:name="_Hlk22221603"/>
      <w:r w:rsidRPr="00C83E94">
        <w:rPr>
          <w:b/>
        </w:rPr>
        <w:t>The characterization of the cardiomyocyte</w:t>
      </w:r>
      <w:r w:rsidR="00965876" w:rsidRPr="00C83E94">
        <w:rPr>
          <w:b/>
        </w:rPr>
        <w:t>s</w:t>
      </w:r>
      <w:r w:rsidRPr="00C83E94">
        <w:rPr>
          <w:b/>
        </w:rPr>
        <w:t xml:space="preserve"> on the multilayered soft robot and control of beating behavior by electrical stimulation</w:t>
      </w:r>
    </w:p>
    <w:bookmarkEnd w:id="18"/>
    <w:p w14:paraId="71217F77" w14:textId="0402D4BD" w:rsidR="00764FFB" w:rsidRPr="00C83E94" w:rsidRDefault="00764FFB" w:rsidP="00C83E94">
      <w:r w:rsidRPr="00C83E94">
        <w:t>After seeding and maturation of cardiomyocytes on the bioinspired robotic system (</w:t>
      </w:r>
      <w:r w:rsidR="002F1506" w:rsidRPr="002F1506">
        <w:rPr>
          <w:b/>
        </w:rPr>
        <w:t>Figure</w:t>
      </w:r>
      <w:r w:rsidRPr="00C83E94">
        <w:t xml:space="preserve"> </w:t>
      </w:r>
      <w:r w:rsidRPr="00ED6129">
        <w:rPr>
          <w:b/>
          <w:bCs/>
        </w:rPr>
        <w:t>5</w:t>
      </w:r>
      <w:r w:rsidR="002F1506" w:rsidRPr="00ED6129">
        <w:rPr>
          <w:b/>
          <w:bCs/>
        </w:rPr>
        <w:t>A</w:t>
      </w:r>
      <w:r w:rsidRPr="00C83E94">
        <w:t xml:space="preserve">), alignment of </w:t>
      </w:r>
      <w:r w:rsidR="006B3949">
        <w:t xml:space="preserve">the </w:t>
      </w:r>
      <w:r w:rsidRPr="00C83E94">
        <w:t>cardiac tissue along the direction of the CNT-</w:t>
      </w:r>
      <w:proofErr w:type="spellStart"/>
      <w:r w:rsidRPr="00C83E94">
        <w:t>GelMA</w:t>
      </w:r>
      <w:proofErr w:type="spellEnd"/>
      <w:r w:rsidRPr="00C83E94">
        <w:t xml:space="preserve"> patterns was observed (</w:t>
      </w:r>
      <w:r w:rsidR="002F1506" w:rsidRPr="002F1506">
        <w:rPr>
          <w:b/>
        </w:rPr>
        <w:t>Figure</w:t>
      </w:r>
      <w:r w:rsidRPr="00C83E94">
        <w:t xml:space="preserve"> </w:t>
      </w:r>
      <w:r w:rsidR="006B3949" w:rsidRPr="00ED6129">
        <w:rPr>
          <w:b/>
          <w:bCs/>
        </w:rPr>
        <w:t>5B</w:t>
      </w:r>
      <w:r w:rsidR="006B3949" w:rsidRPr="00C83E94">
        <w:t>-</w:t>
      </w:r>
      <w:r w:rsidR="006B3949" w:rsidRPr="00ED6129">
        <w:rPr>
          <w:b/>
          <w:bCs/>
        </w:rPr>
        <w:t>E</w:t>
      </w:r>
      <w:r w:rsidRPr="00C83E94">
        <w:t xml:space="preserve">) by both F-actin/DAPI and </w:t>
      </w:r>
      <w:proofErr w:type="spellStart"/>
      <w:r w:rsidR="006B3949" w:rsidRPr="00C83E94">
        <w:t>sacromeric</w:t>
      </w:r>
      <w:proofErr w:type="spellEnd"/>
      <w:r w:rsidR="006B3949" w:rsidRPr="00C83E94">
        <w:t>/connexin</w:t>
      </w:r>
      <w:r w:rsidRPr="00C83E94">
        <w:t xml:space="preserve">-43/DAPI immunostaining. Confocal </w:t>
      </w:r>
      <w:r w:rsidRPr="00C83E94">
        <w:rPr>
          <w:rFonts w:eastAsia="MS Gothic"/>
        </w:rPr>
        <w:t>ﬂ</w:t>
      </w:r>
      <w:r w:rsidRPr="00C83E94">
        <w:t>uorescence images showed well-elongated and aligned cardiomyocytes on the CNT</w:t>
      </w:r>
      <w:r w:rsidRPr="00C83E94">
        <w:rPr>
          <w:rFonts w:eastAsia="DengXian"/>
        </w:rPr>
        <w:t>–</w:t>
      </w:r>
      <w:proofErr w:type="spellStart"/>
      <w:r w:rsidRPr="00C83E94">
        <w:t>GelMA</w:t>
      </w:r>
      <w:proofErr w:type="spellEnd"/>
      <w:r w:rsidRPr="00C83E94">
        <w:t xml:space="preserve"> hydrogel pattern (</w:t>
      </w:r>
      <w:r w:rsidR="002F1506" w:rsidRPr="002F1506">
        <w:rPr>
          <w:b/>
        </w:rPr>
        <w:t>Figure</w:t>
      </w:r>
      <w:r w:rsidRPr="00C83E94">
        <w:t xml:space="preserve"> </w:t>
      </w:r>
      <w:r w:rsidRPr="00ED6129">
        <w:rPr>
          <w:b/>
          <w:bCs/>
        </w:rPr>
        <w:t>5</w:t>
      </w:r>
      <w:r w:rsidR="002F1506" w:rsidRPr="00ED6129">
        <w:rPr>
          <w:b/>
          <w:bCs/>
        </w:rPr>
        <w:t>B</w:t>
      </w:r>
      <w:r w:rsidR="002F1506">
        <w:t>,</w:t>
      </w:r>
      <w:r w:rsidR="002F1506" w:rsidRPr="00ED6129">
        <w:rPr>
          <w:b/>
          <w:bCs/>
        </w:rPr>
        <w:t>C</w:t>
      </w:r>
      <w:r w:rsidRPr="00C83E94">
        <w:t>). Partial uniaxial sarcomere alignment and interconnected sarcomere structure was observed on the patterned areas (</w:t>
      </w:r>
      <w:r w:rsidR="002F1506" w:rsidRPr="002F1506">
        <w:rPr>
          <w:b/>
        </w:rPr>
        <w:t>Figure</w:t>
      </w:r>
      <w:r w:rsidRPr="00C83E94">
        <w:t xml:space="preserve"> </w:t>
      </w:r>
      <w:r w:rsidRPr="00ED6129">
        <w:rPr>
          <w:b/>
          <w:bCs/>
        </w:rPr>
        <w:t>5</w:t>
      </w:r>
      <w:r w:rsidR="002F1506" w:rsidRPr="00ED6129">
        <w:rPr>
          <w:b/>
          <w:bCs/>
        </w:rPr>
        <w:t>D</w:t>
      </w:r>
      <w:r w:rsidRPr="00C83E94">
        <w:t>). Well-interconnected sarcomere structures of cardiac tissues located directly above the microelectrodes were also observed (</w:t>
      </w:r>
      <w:r w:rsidR="002F1506" w:rsidRPr="002F1506">
        <w:rPr>
          <w:b/>
        </w:rPr>
        <w:t>Figure</w:t>
      </w:r>
      <w:r w:rsidRPr="00C83E94">
        <w:t xml:space="preserve"> </w:t>
      </w:r>
      <w:r w:rsidRPr="00ED6129">
        <w:rPr>
          <w:b/>
          <w:bCs/>
        </w:rPr>
        <w:t>5</w:t>
      </w:r>
      <w:r w:rsidR="002F1506" w:rsidRPr="00ED6129">
        <w:rPr>
          <w:b/>
          <w:bCs/>
        </w:rPr>
        <w:t>E</w:t>
      </w:r>
      <w:r w:rsidRPr="00C83E94">
        <w:t xml:space="preserve">). To assess the bioinspired soft robot, we detected its function </w:t>
      </w:r>
      <w:r w:rsidR="006B3949" w:rsidRPr="007E576A">
        <w:t>using</w:t>
      </w:r>
      <w:r w:rsidR="006B3949" w:rsidRPr="00C83E94">
        <w:t xml:space="preserve"> </w:t>
      </w:r>
      <w:r w:rsidRPr="00C83E94">
        <w:t>two methods</w:t>
      </w:r>
      <w:r w:rsidR="006B3949">
        <w:t>:</w:t>
      </w:r>
      <w:r w:rsidRPr="00C83E94">
        <w:t xml:space="preserve"> First, we applied a biphasic electrical pulse to the soft robot t</w:t>
      </w:r>
      <w:r w:rsidR="0009689E">
        <w:t>h</w:t>
      </w:r>
      <w:r w:rsidRPr="00C83E94">
        <w:t>ough carbon rod electrodes for artificial tuning and controlling the beating behavior. Second, we connected two copper wires to the outermost end of the Au electrode for generating an electrical signal t</w:t>
      </w:r>
      <w:r w:rsidR="0009689E">
        <w:t>h</w:t>
      </w:r>
      <w:r w:rsidR="00DF6937">
        <w:t>r</w:t>
      </w:r>
      <w:r w:rsidRPr="00C83E94">
        <w:t>ough the whole robot construct. When we applied an electrical stimulation t</w:t>
      </w:r>
      <w:r w:rsidR="0009689E">
        <w:t>h</w:t>
      </w:r>
      <w:r w:rsidR="00DF6937">
        <w:t>r</w:t>
      </w:r>
      <w:r w:rsidRPr="00C83E94">
        <w:t xml:space="preserve">ough the external </w:t>
      </w:r>
      <w:r w:rsidRPr="00C83E94">
        <w:lastRenderedPageBreak/>
        <w:t>carbon electrode or copper wire connected to the Au electrode, the excitation t</w:t>
      </w:r>
      <w:r w:rsidR="0009689E">
        <w:t>h</w:t>
      </w:r>
      <w:r w:rsidR="006B3949">
        <w:t>r</w:t>
      </w:r>
      <w:r w:rsidRPr="00C83E94">
        <w:t>eshold voltage was different at different frequencies (0.5, 1.0</w:t>
      </w:r>
      <w:r w:rsidR="002F1506">
        <w:t>,</w:t>
      </w:r>
      <w:r w:rsidRPr="00C83E94">
        <w:t xml:space="preserve"> and 2.0 Hz, </w:t>
      </w:r>
      <w:r w:rsidR="002F1506" w:rsidRPr="002F1506">
        <w:rPr>
          <w:b/>
        </w:rPr>
        <w:t>Figure</w:t>
      </w:r>
      <w:r w:rsidRPr="00C83E94">
        <w:t xml:space="preserve"> </w:t>
      </w:r>
      <w:r w:rsidRPr="00ED6129">
        <w:rPr>
          <w:b/>
          <w:bCs/>
        </w:rPr>
        <w:t>5</w:t>
      </w:r>
      <w:r w:rsidR="002F1506" w:rsidRPr="00ED6129">
        <w:rPr>
          <w:b/>
          <w:bCs/>
        </w:rPr>
        <w:t>F</w:t>
      </w:r>
      <w:r w:rsidRPr="00C83E94">
        <w:t>).</w:t>
      </w:r>
    </w:p>
    <w:p w14:paraId="7F5815FC" w14:textId="3133E33C" w:rsidR="004A71E4" w:rsidRPr="00C83E94" w:rsidRDefault="004A71E4" w:rsidP="00C83E94">
      <w:pPr>
        <w:rPr>
          <w:color w:val="808080" w:themeColor="background1" w:themeShade="80"/>
        </w:rPr>
      </w:pPr>
    </w:p>
    <w:p w14:paraId="069257D4" w14:textId="18014F92" w:rsidR="007A4DD6" w:rsidRDefault="0009689E" w:rsidP="00C83E94">
      <w:pPr>
        <w:rPr>
          <w:color w:val="808080"/>
        </w:rPr>
      </w:pPr>
      <w:r w:rsidRPr="00C83E94">
        <w:rPr>
          <w:b/>
        </w:rPr>
        <w:t>FIGURE</w:t>
      </w:r>
      <w:r w:rsidR="00B32616" w:rsidRPr="00C83E94">
        <w:rPr>
          <w:b/>
        </w:rPr>
        <w:t xml:space="preserve"> </w:t>
      </w:r>
      <w:r w:rsidR="0013621E" w:rsidRPr="00C83E94">
        <w:rPr>
          <w:b/>
        </w:rPr>
        <w:t xml:space="preserve">AND TABLE </w:t>
      </w:r>
      <w:r w:rsidR="00B32616" w:rsidRPr="00C83E94">
        <w:rPr>
          <w:b/>
        </w:rPr>
        <w:t>LEGENDS:</w:t>
      </w:r>
      <w:r w:rsidR="00B32616" w:rsidRPr="00C83E94">
        <w:rPr>
          <w:color w:val="808080"/>
        </w:rPr>
        <w:t xml:space="preserve"> </w:t>
      </w:r>
    </w:p>
    <w:p w14:paraId="0556559B" w14:textId="77777777" w:rsidR="00ED6129" w:rsidRDefault="00ED6129" w:rsidP="00C83E94">
      <w:pPr>
        <w:rPr>
          <w:color w:val="808080"/>
        </w:rPr>
      </w:pPr>
    </w:p>
    <w:p w14:paraId="100E2EFE" w14:textId="03106752" w:rsidR="003C0B9D" w:rsidRDefault="0009689E" w:rsidP="00C83E94">
      <w:pPr>
        <w:rPr>
          <w:lang w:eastAsia="zh-CN"/>
        </w:rPr>
      </w:pPr>
      <w:r w:rsidRPr="00C83E94">
        <w:rPr>
          <w:b/>
          <w:bCs/>
        </w:rPr>
        <w:t>Figure</w:t>
      </w:r>
      <w:r w:rsidR="003C0B9D" w:rsidRPr="00C83E94">
        <w:rPr>
          <w:b/>
          <w:bCs/>
        </w:rPr>
        <w:t xml:space="preserve"> 1: Schematic diagram and actual images depicting the </w:t>
      </w:r>
      <w:r w:rsidR="003C0B9D" w:rsidRPr="00C83E94">
        <w:rPr>
          <w:b/>
        </w:rPr>
        <w:t xml:space="preserve">fabrication process of the </w:t>
      </w:r>
      <w:r w:rsidR="000714A4">
        <w:rPr>
          <w:b/>
        </w:rPr>
        <w:t>bioinspired</w:t>
      </w:r>
      <w:r w:rsidR="003C0B9D" w:rsidRPr="00C83E94">
        <w:rPr>
          <w:b/>
        </w:rPr>
        <w:t xml:space="preserve"> multilayered soft robot electrically controlled by electrical signal via the integration of flexible Au microelectrode</w:t>
      </w:r>
      <w:r w:rsidR="007E576A">
        <w:rPr>
          <w:b/>
        </w:rPr>
        <w:t>s</w:t>
      </w:r>
      <w:r w:rsidR="003C0B9D" w:rsidRPr="00C83E94">
        <w:rPr>
          <w:b/>
        </w:rPr>
        <w:t>.</w:t>
      </w:r>
      <w:r w:rsidR="003C0B9D" w:rsidRPr="00C83E94">
        <w:t xml:space="preserve"> (</w:t>
      </w:r>
      <w:r w:rsidR="002F1506" w:rsidRPr="00ED6129">
        <w:rPr>
          <w:b/>
          <w:bCs/>
        </w:rPr>
        <w:t>A</w:t>
      </w:r>
      <w:r w:rsidR="003C0B9D" w:rsidRPr="00C83E94">
        <w:t>) Patterning and crosslinking of the PEGDA hydrogel using the 1</w:t>
      </w:r>
      <w:r w:rsidR="003C0B9D" w:rsidRPr="00C83E94">
        <w:rPr>
          <w:vertAlign w:val="superscript"/>
        </w:rPr>
        <w:t>st</w:t>
      </w:r>
      <w:r w:rsidR="003C0B9D" w:rsidRPr="00C83E94">
        <w:t xml:space="preserve"> photomask. (</w:t>
      </w:r>
      <w:r w:rsidR="002F1506" w:rsidRPr="00ED6129">
        <w:rPr>
          <w:b/>
          <w:bCs/>
        </w:rPr>
        <w:t>B</w:t>
      </w:r>
      <w:r w:rsidR="003C0B9D" w:rsidRPr="00C83E94">
        <w:t xml:space="preserve">) Micropatterned PEGDA hydrogel with </w:t>
      </w:r>
      <w:r w:rsidR="006B3949">
        <w:t xml:space="preserve">the </w:t>
      </w:r>
      <w:r w:rsidR="003C0B9D" w:rsidRPr="00C83E94">
        <w:t>encapsulated Au microelectrode</w:t>
      </w:r>
      <w:r w:rsidR="007E576A">
        <w:t>s</w:t>
      </w:r>
      <w:r w:rsidR="003C0B9D" w:rsidRPr="00C83E94">
        <w:t xml:space="preserve"> on the TMSPMA glass obtained after step (</w:t>
      </w:r>
      <w:r w:rsidR="006B3949" w:rsidRPr="007E576A">
        <w:rPr>
          <w:b/>
          <w:bCs/>
        </w:rPr>
        <w:t>A</w:t>
      </w:r>
      <w:r w:rsidR="003C0B9D" w:rsidRPr="00C83E94">
        <w:t>). (</w:t>
      </w:r>
      <w:r w:rsidR="002F1506" w:rsidRPr="00ED6129">
        <w:rPr>
          <w:b/>
          <w:bCs/>
        </w:rPr>
        <w:t>C</w:t>
      </w:r>
      <w:r w:rsidR="003C0B9D" w:rsidRPr="00C83E94">
        <w:t>) Crosslinking of the CNT-</w:t>
      </w:r>
      <w:proofErr w:type="spellStart"/>
      <w:r w:rsidR="003C0B9D" w:rsidRPr="00C83E94">
        <w:t>G</w:t>
      </w:r>
      <w:r w:rsidR="003C0B9D" w:rsidRPr="00C83E94">
        <w:rPr>
          <w:lang w:eastAsia="zh-CN"/>
        </w:rPr>
        <w:t>elMA</w:t>
      </w:r>
      <w:proofErr w:type="spellEnd"/>
      <w:r w:rsidR="003C0B9D" w:rsidRPr="00C83E94">
        <w:t xml:space="preserve"> patterned hydrogel using the 2</w:t>
      </w:r>
      <w:r w:rsidR="003C0B9D" w:rsidRPr="00C83E94">
        <w:rPr>
          <w:vertAlign w:val="superscript"/>
        </w:rPr>
        <w:t>nd</w:t>
      </w:r>
      <w:r w:rsidR="003C0B9D" w:rsidRPr="00C83E94">
        <w:t xml:space="preserve"> photomask. (</w:t>
      </w:r>
      <w:r w:rsidR="002F1506" w:rsidRPr="00ED6129">
        <w:rPr>
          <w:b/>
          <w:bCs/>
        </w:rPr>
        <w:t>D</w:t>
      </w:r>
      <w:r w:rsidR="003C0B9D" w:rsidRPr="00C83E94">
        <w:t>) Seeding of the cardiomyocytes on the multilayered construct.</w:t>
      </w:r>
      <w:r w:rsidR="003C0B9D" w:rsidRPr="00C83E94">
        <w:rPr>
          <w:lang w:eastAsia="zh-CN"/>
        </w:rPr>
        <w:t xml:space="preserve"> </w:t>
      </w:r>
    </w:p>
    <w:p w14:paraId="6BF97CCD" w14:textId="77777777" w:rsidR="007C53CF" w:rsidRPr="00C83E94" w:rsidRDefault="007C53CF" w:rsidP="00C83E94">
      <w:pPr>
        <w:rPr>
          <w:lang w:eastAsia="zh-CN"/>
        </w:rPr>
      </w:pPr>
    </w:p>
    <w:p w14:paraId="0D1F867B" w14:textId="473BAAC9" w:rsidR="00764FFB" w:rsidRDefault="0009689E" w:rsidP="00C83E94">
      <w:r w:rsidRPr="00C83E94">
        <w:rPr>
          <w:b/>
        </w:rPr>
        <w:t>Figure</w:t>
      </w:r>
      <w:r w:rsidR="00764FFB" w:rsidRPr="00C83E94">
        <w:rPr>
          <w:b/>
        </w:rPr>
        <w:t xml:space="preserve"> 2: Design of the </w:t>
      </w:r>
      <w:r w:rsidR="000714A4">
        <w:rPr>
          <w:b/>
        </w:rPr>
        <w:t>bioinspired</w:t>
      </w:r>
      <w:r w:rsidR="00764FFB" w:rsidRPr="00C83E94">
        <w:rPr>
          <w:b/>
        </w:rPr>
        <w:t xml:space="preserve"> soft robots.</w:t>
      </w:r>
      <w:r w:rsidR="00764FFB" w:rsidRPr="00C83E94">
        <w:t xml:space="preserve"> (</w:t>
      </w:r>
      <w:r w:rsidR="002F1506" w:rsidRPr="000C0643">
        <w:rPr>
          <w:b/>
          <w:bCs/>
        </w:rPr>
        <w:t>A</w:t>
      </w:r>
      <w:r w:rsidR="00764FFB" w:rsidRPr="00C83E94">
        <w:t xml:space="preserve">) Real starfish picture and different views of the </w:t>
      </w:r>
      <w:r w:rsidR="006B3949" w:rsidRPr="007E576A">
        <w:t>three-dimensional</w:t>
      </w:r>
      <w:r w:rsidR="006B3949">
        <w:t xml:space="preserve"> (3D)</w:t>
      </w:r>
      <w:r w:rsidR="006B3949" w:rsidRPr="00C83E94">
        <w:t xml:space="preserve"> </w:t>
      </w:r>
      <w:r w:rsidR="00764FFB" w:rsidRPr="00C83E94">
        <w:t>CAD model pointing out the components and stripes. (</w:t>
      </w:r>
      <w:r w:rsidR="002F1506" w:rsidRPr="00ED6129">
        <w:rPr>
          <w:b/>
          <w:bCs/>
        </w:rPr>
        <w:t>B</w:t>
      </w:r>
      <w:r w:rsidR="00764FFB" w:rsidRPr="00C83E94">
        <w:t>) Mask design for CNT-</w:t>
      </w:r>
      <w:proofErr w:type="spellStart"/>
      <w:r w:rsidR="00764FFB" w:rsidRPr="00C83E94">
        <w:t>GelMA</w:t>
      </w:r>
      <w:proofErr w:type="spellEnd"/>
      <w:r w:rsidR="00764FFB" w:rsidRPr="00C83E94">
        <w:t xml:space="preserve"> pattern, PEG</w:t>
      </w:r>
      <w:r w:rsidR="00B9692C" w:rsidRPr="00C83E94">
        <w:t>DA</w:t>
      </w:r>
      <w:r w:rsidR="00764FFB" w:rsidRPr="00C83E94">
        <w:t xml:space="preserve"> pattern, and Au microelectrode</w:t>
      </w:r>
      <w:r w:rsidR="007E576A">
        <w:t>s</w:t>
      </w:r>
      <w:r w:rsidR="00764FFB" w:rsidRPr="00C83E94">
        <w:t xml:space="preserve"> for the starfish shape. (</w:t>
      </w:r>
      <w:r w:rsidR="002F1506" w:rsidRPr="000C0643">
        <w:rPr>
          <w:b/>
          <w:bCs/>
        </w:rPr>
        <w:t>C</w:t>
      </w:r>
      <w:r w:rsidR="00764FFB" w:rsidRPr="00C83E94">
        <w:t>) Optical microscope image of the micropatterned CNT-</w:t>
      </w:r>
      <w:proofErr w:type="spellStart"/>
      <w:r w:rsidR="00764FFB" w:rsidRPr="00C83E94">
        <w:t>GelMA</w:t>
      </w:r>
      <w:proofErr w:type="spellEnd"/>
      <w:r w:rsidR="00764FFB" w:rsidRPr="00C83E94">
        <w:t xml:space="preserve"> and PEG</w:t>
      </w:r>
      <w:r w:rsidR="00B9692C" w:rsidRPr="00C83E94">
        <w:t>DA</w:t>
      </w:r>
      <w:r w:rsidR="00764FFB" w:rsidRPr="00C83E94">
        <w:t xml:space="preserve"> patterns for the starfish shape. (</w:t>
      </w:r>
      <w:r w:rsidR="002F1506" w:rsidRPr="000C0643">
        <w:rPr>
          <w:b/>
          <w:bCs/>
        </w:rPr>
        <w:t>D</w:t>
      </w:r>
      <w:r w:rsidR="00764FFB" w:rsidRPr="00C83E94">
        <w:t xml:space="preserve">) Real manta </w:t>
      </w:r>
      <w:r w:rsidR="003B3E9A">
        <w:t xml:space="preserve">ray </w:t>
      </w:r>
      <w:r w:rsidR="00764FFB" w:rsidRPr="00C83E94">
        <w:t>picture and different views of the 3D CAD model pointing out the components. (</w:t>
      </w:r>
      <w:r w:rsidR="002F1506" w:rsidRPr="000C0643">
        <w:rPr>
          <w:b/>
          <w:bCs/>
        </w:rPr>
        <w:t>E</w:t>
      </w:r>
      <w:r w:rsidR="00764FFB" w:rsidRPr="00C83E94">
        <w:t>) Mask design for CNT-</w:t>
      </w:r>
      <w:proofErr w:type="spellStart"/>
      <w:r w:rsidR="00764FFB" w:rsidRPr="00C83E94">
        <w:t>GelMA</w:t>
      </w:r>
      <w:proofErr w:type="spellEnd"/>
      <w:r w:rsidR="00764FFB" w:rsidRPr="00C83E94">
        <w:t xml:space="preserve"> pattern, PEG</w:t>
      </w:r>
      <w:r w:rsidR="00B9692C" w:rsidRPr="00C83E94">
        <w:t>DA</w:t>
      </w:r>
      <w:r w:rsidR="00764FFB" w:rsidRPr="00C83E94">
        <w:t xml:space="preserve"> pattern, and Au microelectrode</w:t>
      </w:r>
      <w:r w:rsidR="007E576A">
        <w:t>s</w:t>
      </w:r>
      <w:r w:rsidR="00764FFB" w:rsidRPr="00C83E94">
        <w:t xml:space="preserve"> for the manta </w:t>
      </w:r>
      <w:r w:rsidR="003B3E9A">
        <w:t xml:space="preserve">ray </w:t>
      </w:r>
      <w:r w:rsidR="00764FFB" w:rsidRPr="00C83E94">
        <w:t xml:space="preserve">shape, adapted with permission from </w:t>
      </w:r>
      <w:proofErr w:type="spellStart"/>
      <w:r w:rsidR="00764FFB" w:rsidRPr="00C83E94">
        <w:t>Su</w:t>
      </w:r>
      <w:proofErr w:type="spellEnd"/>
      <w:r w:rsidR="00764FFB" w:rsidRPr="00C83E94">
        <w:t xml:space="preserve"> </w:t>
      </w:r>
      <w:proofErr w:type="spellStart"/>
      <w:r w:rsidR="00764FFB" w:rsidRPr="00C83E94">
        <w:t>Ryon</w:t>
      </w:r>
      <w:proofErr w:type="spellEnd"/>
      <w:r w:rsidR="00764FFB" w:rsidRPr="00C83E94">
        <w:t xml:space="preserve"> et al.</w:t>
      </w:r>
      <w:r w:rsidR="00570637" w:rsidRPr="00C83E94">
        <w:rPr>
          <w:noProof/>
          <w:vertAlign w:val="superscript"/>
        </w:rPr>
        <w:t>10</w:t>
      </w:r>
      <w:r w:rsidR="00764FFB" w:rsidRPr="00C83E94">
        <w:t>. (</w:t>
      </w:r>
      <w:r w:rsidR="002F1506" w:rsidRPr="00ED6129">
        <w:rPr>
          <w:b/>
          <w:bCs/>
        </w:rPr>
        <w:t>F</w:t>
      </w:r>
      <w:r w:rsidR="00764FFB" w:rsidRPr="00C83E94">
        <w:t>) Optical microscope image of the micropatterned CNT-</w:t>
      </w:r>
      <w:proofErr w:type="spellStart"/>
      <w:r w:rsidR="00764FFB" w:rsidRPr="00C83E94">
        <w:t>GelMA</w:t>
      </w:r>
      <w:proofErr w:type="spellEnd"/>
      <w:r w:rsidR="00764FFB" w:rsidRPr="00C83E94">
        <w:t xml:space="preserve"> and PEG</w:t>
      </w:r>
      <w:r w:rsidR="00B9692C" w:rsidRPr="00C83E94">
        <w:t>DA</w:t>
      </w:r>
      <w:r w:rsidR="00764FFB" w:rsidRPr="00C83E94">
        <w:t xml:space="preserve"> patterns for the manta </w:t>
      </w:r>
      <w:r w:rsidR="00DF6937">
        <w:t xml:space="preserve">ray </w:t>
      </w:r>
      <w:r w:rsidR="00764FFB" w:rsidRPr="00C83E94">
        <w:t>shape.</w:t>
      </w:r>
    </w:p>
    <w:p w14:paraId="1FECF82A" w14:textId="77777777" w:rsidR="007C53CF" w:rsidRPr="00C83E94" w:rsidRDefault="007C53CF" w:rsidP="00C83E94"/>
    <w:p w14:paraId="24B76891" w14:textId="3A82A51C" w:rsidR="00764FFB" w:rsidRDefault="0009689E" w:rsidP="00C83E94">
      <w:r w:rsidRPr="00C83E94">
        <w:rPr>
          <w:b/>
        </w:rPr>
        <w:t>Figure</w:t>
      </w:r>
      <w:r w:rsidR="00764FFB" w:rsidRPr="00C83E94">
        <w:rPr>
          <w:b/>
        </w:rPr>
        <w:t xml:space="preserve"> 3: Design of </w:t>
      </w:r>
      <w:r w:rsidR="003B3E9A">
        <w:rPr>
          <w:b/>
        </w:rPr>
        <w:t xml:space="preserve">the </w:t>
      </w:r>
      <w:r w:rsidR="00764FFB" w:rsidRPr="00C83E94">
        <w:rPr>
          <w:b/>
        </w:rPr>
        <w:t>flexible Au microelectrode</w:t>
      </w:r>
      <w:r w:rsidR="007E576A">
        <w:rPr>
          <w:b/>
        </w:rPr>
        <w:t>s</w:t>
      </w:r>
      <w:r w:rsidR="00764FFB" w:rsidRPr="00C83E94">
        <w:rPr>
          <w:b/>
        </w:rPr>
        <w:t xml:space="preserve">. </w:t>
      </w:r>
      <w:r w:rsidR="00764FFB" w:rsidRPr="00C83E94">
        <w:t>(</w:t>
      </w:r>
      <w:r w:rsidR="002F1506" w:rsidRPr="000C0643">
        <w:rPr>
          <w:b/>
          <w:bCs/>
        </w:rPr>
        <w:t>A</w:t>
      </w:r>
      <w:r w:rsidR="00764FFB" w:rsidRPr="00C83E94">
        <w:t>) Photograph of fabricated Au electrodes with rectangular shapes and wide widths. (</w:t>
      </w:r>
      <w:r w:rsidR="002F1506" w:rsidRPr="000C0643">
        <w:rPr>
          <w:b/>
          <w:bCs/>
        </w:rPr>
        <w:t>B</w:t>
      </w:r>
      <w:r w:rsidR="00764FFB" w:rsidRPr="00C83E94">
        <w:t xml:space="preserve"> and </w:t>
      </w:r>
      <w:r w:rsidR="002F1506" w:rsidRPr="000C0643">
        <w:rPr>
          <w:b/>
          <w:bCs/>
        </w:rPr>
        <w:t>C</w:t>
      </w:r>
      <w:r w:rsidR="00764FFB" w:rsidRPr="00C83E94">
        <w:t xml:space="preserve">) Optical microscope images of Au electrodes </w:t>
      </w:r>
      <w:r w:rsidR="003B3E9A" w:rsidRPr="007E576A">
        <w:t>that</w:t>
      </w:r>
      <w:r w:rsidR="003B3E9A" w:rsidRPr="00C83E94">
        <w:t xml:space="preserve"> </w:t>
      </w:r>
      <w:r w:rsidR="00764FFB" w:rsidRPr="00C83E94">
        <w:t xml:space="preserve">failed to transfer </w:t>
      </w:r>
      <w:r w:rsidR="003B3E9A">
        <w:t>to</w:t>
      </w:r>
      <w:r w:rsidR="003B3E9A" w:rsidRPr="00C83E94">
        <w:t xml:space="preserve"> </w:t>
      </w:r>
      <w:r w:rsidR="00764FFB" w:rsidRPr="00C83E94">
        <w:t>the PEG</w:t>
      </w:r>
      <w:r w:rsidR="00B9692C" w:rsidRPr="00C83E94">
        <w:t>DA</w:t>
      </w:r>
      <w:r w:rsidR="00764FFB" w:rsidRPr="00C83E94">
        <w:t xml:space="preserve"> hydrogels. (</w:t>
      </w:r>
      <w:r w:rsidR="002F1506" w:rsidRPr="000C0643">
        <w:rPr>
          <w:b/>
          <w:bCs/>
        </w:rPr>
        <w:t>D</w:t>
      </w:r>
      <w:r w:rsidR="00764FFB" w:rsidRPr="00C83E94">
        <w:t>) Wavy Au microelectrode</w:t>
      </w:r>
      <w:r w:rsidR="007E576A">
        <w:t>s</w:t>
      </w:r>
      <w:r w:rsidR="00764FFB" w:rsidRPr="00C83E94">
        <w:t xml:space="preserve"> before and after (</w:t>
      </w:r>
      <w:r w:rsidR="002F1506" w:rsidRPr="00ED6129">
        <w:rPr>
          <w:b/>
          <w:bCs/>
        </w:rPr>
        <w:t>E</w:t>
      </w:r>
      <w:r w:rsidR="00764FFB" w:rsidRPr="00C83E94">
        <w:t xml:space="preserve"> and </w:t>
      </w:r>
      <w:r w:rsidR="002F1506" w:rsidRPr="000C0643">
        <w:rPr>
          <w:b/>
          <w:bCs/>
        </w:rPr>
        <w:t>F</w:t>
      </w:r>
      <w:r w:rsidR="00764FFB" w:rsidRPr="00C83E94">
        <w:t>) being transferred on the micropatterned PEG</w:t>
      </w:r>
      <w:r w:rsidR="00B9692C" w:rsidRPr="00C83E94">
        <w:t>DA</w:t>
      </w:r>
      <w:r w:rsidR="00764FFB" w:rsidRPr="00C83E94">
        <w:t xml:space="preserve"> hydrogel.</w:t>
      </w:r>
    </w:p>
    <w:p w14:paraId="07EEAD83" w14:textId="77777777" w:rsidR="007C53CF" w:rsidRPr="00C83E94" w:rsidRDefault="007C53CF" w:rsidP="00C83E94"/>
    <w:p w14:paraId="67130371" w14:textId="4104F452" w:rsidR="00764FFB" w:rsidRDefault="0009689E" w:rsidP="00C83E94">
      <w:r w:rsidRPr="00C83E94">
        <w:rPr>
          <w:b/>
        </w:rPr>
        <w:t>Figure</w:t>
      </w:r>
      <w:r w:rsidR="00764FFB" w:rsidRPr="00C83E94">
        <w:rPr>
          <w:b/>
        </w:rPr>
        <w:t xml:space="preserve"> 4: The optimization of micropatterned PEG</w:t>
      </w:r>
      <w:r w:rsidR="00B9692C" w:rsidRPr="00C83E94">
        <w:rPr>
          <w:b/>
        </w:rPr>
        <w:t>DA</w:t>
      </w:r>
      <w:r w:rsidR="00764FFB" w:rsidRPr="00C83E94">
        <w:rPr>
          <w:b/>
        </w:rPr>
        <w:t xml:space="preserve"> and CNT–</w:t>
      </w:r>
      <w:proofErr w:type="spellStart"/>
      <w:r w:rsidR="00764FFB" w:rsidRPr="00C83E94">
        <w:rPr>
          <w:b/>
        </w:rPr>
        <w:t>GelMA</w:t>
      </w:r>
      <w:proofErr w:type="spellEnd"/>
      <w:r w:rsidR="00764FFB" w:rsidRPr="00C83E94">
        <w:rPr>
          <w:b/>
        </w:rPr>
        <w:t xml:space="preserve"> hydrogels and movement analysis of soft robots.</w:t>
      </w:r>
      <w:r w:rsidR="00764FFB" w:rsidRPr="00C83E94">
        <w:t xml:space="preserve"> (</w:t>
      </w:r>
      <w:r w:rsidR="002F1506" w:rsidRPr="000C0643">
        <w:rPr>
          <w:b/>
          <w:bCs/>
        </w:rPr>
        <w:t>A</w:t>
      </w:r>
      <w:r w:rsidR="00764FFB" w:rsidRPr="00C83E94">
        <w:t>) Optical images of cardiomyocytes on the CNT–</w:t>
      </w:r>
      <w:proofErr w:type="spellStart"/>
      <w:r w:rsidR="00764FFB" w:rsidRPr="00C83E94">
        <w:t>GelMA</w:t>
      </w:r>
      <w:proofErr w:type="spellEnd"/>
      <w:r w:rsidR="00764FFB" w:rsidRPr="00C83E94">
        <w:t xml:space="preserve"> hydrogel pattern with 50, 75, and 150 µm spacing. (</w:t>
      </w:r>
      <w:r w:rsidR="002F1506" w:rsidRPr="000C0643">
        <w:rPr>
          <w:b/>
          <w:bCs/>
        </w:rPr>
        <w:t>B</w:t>
      </w:r>
      <w:r w:rsidR="00764FFB" w:rsidRPr="00C83E94">
        <w:t>) Optical images and F-actin/DAPI staining of cardiomyocytes on the PEG</w:t>
      </w:r>
      <w:r w:rsidR="00B9692C" w:rsidRPr="00C83E94">
        <w:t>DA</w:t>
      </w:r>
      <w:r w:rsidR="00764FFB" w:rsidRPr="00C83E94">
        <w:t>- and CNT-</w:t>
      </w:r>
      <w:proofErr w:type="spellStart"/>
      <w:r w:rsidR="00764FFB" w:rsidRPr="00C83E94">
        <w:t>GelMA</w:t>
      </w:r>
      <w:proofErr w:type="spellEnd"/>
      <w:r w:rsidR="00764FFB" w:rsidRPr="00C83E94">
        <w:t xml:space="preserve"> hydrogel patterns with 300 µm and 75 µm spacing</w:t>
      </w:r>
      <w:r w:rsidR="000464C4">
        <w:t>,</w:t>
      </w:r>
      <w:r w:rsidR="00764FFB" w:rsidRPr="00C83E94">
        <w:t xml:space="preserve"> respectively. (</w:t>
      </w:r>
      <w:r w:rsidR="002F1506" w:rsidRPr="000C0643">
        <w:rPr>
          <w:b/>
          <w:bCs/>
        </w:rPr>
        <w:t>C</w:t>
      </w:r>
      <w:r w:rsidR="00764FFB" w:rsidRPr="00C83E94">
        <w:t>) The rolling morphologies of the bioinspired constructs with and without the micropatterned PEG</w:t>
      </w:r>
      <w:r w:rsidR="00B9692C" w:rsidRPr="00C83E94">
        <w:t>DA</w:t>
      </w:r>
      <w:r w:rsidR="00764FFB" w:rsidRPr="00C83E94">
        <w:t xml:space="preserve"> hydrogel with 300 µm spacing. (</w:t>
      </w:r>
      <w:r w:rsidR="002F1506" w:rsidRPr="000C0643">
        <w:rPr>
          <w:b/>
          <w:bCs/>
        </w:rPr>
        <w:t>D</w:t>
      </w:r>
      <w:r w:rsidR="00764FFB" w:rsidRPr="00C83E94">
        <w:t>) Frames of the free-standing bioinspired soft robot video recorded while applying the electric stimulus. (</w:t>
      </w:r>
      <w:r w:rsidR="002F1506" w:rsidRPr="000C0643">
        <w:rPr>
          <w:b/>
          <w:bCs/>
        </w:rPr>
        <w:t>E</w:t>
      </w:r>
      <w:r w:rsidR="00764FFB" w:rsidRPr="00C83E94">
        <w:t>) Collage of four different frames taken from the video recording the rotating movement of the soft robot.</w:t>
      </w:r>
    </w:p>
    <w:p w14:paraId="10571D98" w14:textId="77777777" w:rsidR="007C53CF" w:rsidRPr="00C83E94" w:rsidRDefault="007C53CF" w:rsidP="00C83E94"/>
    <w:p w14:paraId="5F77ECC7" w14:textId="20345C4B" w:rsidR="00764FFB" w:rsidRPr="00C83E94" w:rsidRDefault="0009689E" w:rsidP="00C83E94">
      <w:r w:rsidRPr="00C83E94">
        <w:rPr>
          <w:b/>
        </w:rPr>
        <w:t>Figure</w:t>
      </w:r>
      <w:r w:rsidR="00764FFB" w:rsidRPr="00C83E94">
        <w:rPr>
          <w:b/>
        </w:rPr>
        <w:t xml:space="preserve"> 5: Characterization of cardiomyocytes on Au microelectrode</w:t>
      </w:r>
      <w:r w:rsidR="003B3E9A">
        <w:rPr>
          <w:b/>
        </w:rPr>
        <w:t>-</w:t>
      </w:r>
      <w:r w:rsidR="00764FFB" w:rsidRPr="00C83E94">
        <w:rPr>
          <w:b/>
        </w:rPr>
        <w:t>incorporated soft robot and control of beating behavior by electrical stimulation.</w:t>
      </w:r>
      <w:r w:rsidR="00764FFB" w:rsidRPr="00C83E94">
        <w:t xml:space="preserve"> (</w:t>
      </w:r>
      <w:r w:rsidR="002F1506" w:rsidRPr="00ED6129">
        <w:rPr>
          <w:b/>
          <w:bCs/>
        </w:rPr>
        <w:t>A</w:t>
      </w:r>
      <w:r w:rsidR="00764FFB" w:rsidRPr="00C83E94">
        <w:t>) Optical microscope image of the cultured cardiomyocytes on the Au microelectrode</w:t>
      </w:r>
      <w:r w:rsidR="003B3E9A">
        <w:t>s</w:t>
      </w:r>
      <w:r w:rsidR="00764FFB" w:rsidRPr="00C83E94">
        <w:t xml:space="preserve"> encapsulated between PEG</w:t>
      </w:r>
      <w:r w:rsidR="00B9692C" w:rsidRPr="00C83E94">
        <w:t>DA</w:t>
      </w:r>
      <w:r w:rsidR="00764FFB" w:rsidRPr="00C83E94">
        <w:t xml:space="preserve"> and CNT-</w:t>
      </w:r>
      <w:proofErr w:type="spellStart"/>
      <w:r w:rsidR="00764FFB" w:rsidRPr="00C83E94">
        <w:t>GelMA</w:t>
      </w:r>
      <w:proofErr w:type="spellEnd"/>
      <w:r w:rsidR="00764FFB" w:rsidRPr="00C83E94">
        <w:t xml:space="preserve"> hydrogels. (</w:t>
      </w:r>
      <w:r w:rsidR="00AD3A97" w:rsidRPr="000C0643">
        <w:rPr>
          <w:b/>
          <w:bCs/>
        </w:rPr>
        <w:t>B</w:t>
      </w:r>
      <w:r w:rsidR="00764FFB" w:rsidRPr="00C83E94">
        <w:t xml:space="preserve">) F-actin/DAPI </w:t>
      </w:r>
      <w:r w:rsidR="00764FFB" w:rsidRPr="00C83E94">
        <w:rPr>
          <w:rFonts w:eastAsia="MS Gothic"/>
        </w:rPr>
        <w:t>ﬂ</w:t>
      </w:r>
      <w:r w:rsidR="00764FFB" w:rsidRPr="00C83E94">
        <w:t>uorescence image showing the well-elongated and aligned cardiomyocytes on the CNT–</w:t>
      </w:r>
      <w:proofErr w:type="spellStart"/>
      <w:r w:rsidR="00764FFB" w:rsidRPr="00C83E94">
        <w:t>GelMA</w:t>
      </w:r>
      <w:proofErr w:type="spellEnd"/>
      <w:r w:rsidR="00764FFB" w:rsidRPr="00C83E94">
        <w:t xml:space="preserve"> hydrogel micropattern. (</w:t>
      </w:r>
      <w:r w:rsidR="00AD3A97" w:rsidRPr="00ED6129">
        <w:rPr>
          <w:b/>
          <w:bCs/>
        </w:rPr>
        <w:t>C</w:t>
      </w:r>
      <w:r w:rsidR="00AD3A97" w:rsidRPr="00C83E94">
        <w:t>-</w:t>
      </w:r>
      <w:r w:rsidR="00AD3A97" w:rsidRPr="00ED6129">
        <w:rPr>
          <w:b/>
          <w:bCs/>
        </w:rPr>
        <w:t>E</w:t>
      </w:r>
      <w:r w:rsidR="00764FFB" w:rsidRPr="00C83E94">
        <w:t xml:space="preserve">) Confocal </w:t>
      </w:r>
      <w:r w:rsidR="00764FFB" w:rsidRPr="00C83E94">
        <w:rPr>
          <w:rFonts w:eastAsia="MS Gothic"/>
        </w:rPr>
        <w:t>ﬂ</w:t>
      </w:r>
      <w:r w:rsidR="00764FFB" w:rsidRPr="00C83E94">
        <w:t xml:space="preserve">uorescence images showing sarcomere alignment and interconnected sarcomere structures on </w:t>
      </w:r>
      <w:r w:rsidR="000464C4">
        <w:t xml:space="preserve">the </w:t>
      </w:r>
      <w:r w:rsidR="00764FFB" w:rsidRPr="00C83E94">
        <w:t>fabricated soft robot: (</w:t>
      </w:r>
      <w:r w:rsidR="00AD3A97" w:rsidRPr="00ED6129">
        <w:rPr>
          <w:b/>
          <w:bCs/>
        </w:rPr>
        <w:t>C</w:t>
      </w:r>
      <w:r w:rsidR="000464C4">
        <w:t xml:space="preserve"> and </w:t>
      </w:r>
      <w:r w:rsidR="00AD3A97" w:rsidRPr="00ED6129">
        <w:rPr>
          <w:b/>
          <w:bCs/>
        </w:rPr>
        <w:t>D</w:t>
      </w:r>
      <w:r w:rsidR="00764FFB" w:rsidRPr="00C83E94">
        <w:t>) cultured cardiomyocytes on the CNT–</w:t>
      </w:r>
      <w:proofErr w:type="spellStart"/>
      <w:r w:rsidR="00764FFB" w:rsidRPr="00C83E94">
        <w:t>GelMA</w:t>
      </w:r>
      <w:proofErr w:type="spellEnd"/>
      <w:r w:rsidR="00764FFB" w:rsidRPr="00C83E94">
        <w:t xml:space="preserve"> hydrogel micropattern</w:t>
      </w:r>
      <w:r w:rsidR="000464C4">
        <w:t>,</w:t>
      </w:r>
      <w:r w:rsidR="00764FFB" w:rsidRPr="00C83E94">
        <w:t xml:space="preserve"> and (</w:t>
      </w:r>
      <w:r w:rsidR="00AD3A97" w:rsidRPr="000C0643">
        <w:rPr>
          <w:b/>
          <w:bCs/>
        </w:rPr>
        <w:t>E</w:t>
      </w:r>
      <w:r w:rsidR="00764FFB" w:rsidRPr="00C83E94">
        <w:t>) near the Au microelectrode</w:t>
      </w:r>
      <w:r w:rsidR="003B3E9A">
        <w:t>s</w:t>
      </w:r>
      <w:r w:rsidR="00764FFB" w:rsidRPr="00C83E94">
        <w:t>. (</w:t>
      </w:r>
      <w:r w:rsidR="00AD3A97" w:rsidRPr="000C0643">
        <w:rPr>
          <w:b/>
          <w:bCs/>
        </w:rPr>
        <w:t>F</w:t>
      </w:r>
      <w:r w:rsidR="00764FFB" w:rsidRPr="00C83E94">
        <w:t>) Required excitation t</w:t>
      </w:r>
      <w:r>
        <w:t>h</w:t>
      </w:r>
      <w:r w:rsidR="000464C4">
        <w:t>r</w:t>
      </w:r>
      <w:r w:rsidR="00764FFB" w:rsidRPr="00C83E94">
        <w:t xml:space="preserve">eshold voltage at different frequencies (0.5, </w:t>
      </w:r>
      <w:r w:rsidR="00764FFB" w:rsidRPr="00C83E94">
        <w:lastRenderedPageBreak/>
        <w:t>1.0, and 2.0 Hz) when applying electrical stimulation via carbon rod electrode and embedded Au microelectrodes.</w:t>
      </w:r>
    </w:p>
    <w:p w14:paraId="75182EC3" w14:textId="77777777" w:rsidR="00B32616" w:rsidRPr="00C83E94" w:rsidRDefault="00B32616" w:rsidP="00C83E94">
      <w:pPr>
        <w:rPr>
          <w:color w:val="808080" w:themeColor="background1" w:themeShade="80"/>
        </w:rPr>
      </w:pPr>
    </w:p>
    <w:p w14:paraId="53E8DE2D" w14:textId="2BFEE6DA" w:rsidR="007A4DD6" w:rsidRPr="00C83E94" w:rsidRDefault="006305D7" w:rsidP="00C83E94">
      <w:pPr>
        <w:rPr>
          <w:bCs/>
          <w:color w:val="808080"/>
        </w:rPr>
      </w:pPr>
      <w:r w:rsidRPr="00C83E94">
        <w:rPr>
          <w:b/>
        </w:rPr>
        <w:t>DISCUSSION</w:t>
      </w:r>
      <w:r w:rsidRPr="00C83E94">
        <w:rPr>
          <w:b/>
          <w:bCs/>
        </w:rPr>
        <w:t>:</w:t>
      </w:r>
    </w:p>
    <w:p w14:paraId="48882772" w14:textId="0DD8F9A5" w:rsidR="00764FFB" w:rsidRDefault="00764FFB" w:rsidP="00C83E94">
      <w:r w:rsidRPr="00C83E94">
        <w:t xml:space="preserve">Using this method, we were able to successfully fabricate a batoid fish-like </w:t>
      </w:r>
      <w:r w:rsidR="000714A4">
        <w:t>bioinspired</w:t>
      </w:r>
      <w:r w:rsidRPr="00C83E94">
        <w:t xml:space="preserve"> soft robot with an integrated self-actuating cardiac tissue on a multilayer structured scaffold </w:t>
      </w:r>
      <w:r w:rsidR="003B3E9A" w:rsidRPr="007E576A">
        <w:t>that</w:t>
      </w:r>
      <w:r w:rsidR="003B3E9A" w:rsidRPr="00C83E94">
        <w:t xml:space="preserve"> </w:t>
      </w:r>
      <w:r w:rsidRPr="00C83E94">
        <w:t xml:space="preserve">is controlled by embedded Au microelectrodes. Due to two distinct micropatterned hydrogel layers </w:t>
      </w:r>
      <w:r w:rsidR="003B3E9A">
        <w:t xml:space="preserve">made </w:t>
      </w:r>
      <w:r w:rsidRPr="00C83E94">
        <w:t>of PEG</w:t>
      </w:r>
      <w:r w:rsidR="00B9692C" w:rsidRPr="00C83E94">
        <w:t>DA</w:t>
      </w:r>
      <w:r w:rsidRPr="00C83E94">
        <w:t xml:space="preserve"> and CNT–</w:t>
      </w:r>
      <w:proofErr w:type="spellStart"/>
      <w:r w:rsidRPr="00C83E94">
        <w:t>GelMA</w:t>
      </w:r>
      <w:proofErr w:type="spellEnd"/>
      <w:r w:rsidRPr="00C83E94">
        <w:t xml:space="preserve"> hydrogels, the bioinspired scaffold showed good mechanical stability and ideal cell alignment and maturation. The PEGDA pattern layer, which serves as a cartilage joint of the skeletal architecture in a sting</w:t>
      </w:r>
      <w:r w:rsidR="003B3E9A">
        <w:t xml:space="preserve"> </w:t>
      </w:r>
      <w:r w:rsidRPr="00C83E94">
        <w:t xml:space="preserve">ray, provides mechanical support for the whole robot body. </w:t>
      </w:r>
      <w:r w:rsidR="003B3E9A">
        <w:t>Specifically</w:t>
      </w:r>
      <w:r w:rsidRPr="00C83E94">
        <w:t>, it maintain</w:t>
      </w:r>
      <w:r w:rsidR="003B3E9A">
        <w:t>ed</w:t>
      </w:r>
      <w:r w:rsidRPr="00C83E94">
        <w:t xml:space="preserve"> mechanical stability during cardiac tissue contraction and relaxation, </w:t>
      </w:r>
      <w:r w:rsidR="003B3E9A" w:rsidRPr="00C83E94">
        <w:t xml:space="preserve">while </w:t>
      </w:r>
      <w:r w:rsidRPr="00C83E94">
        <w:t>allowing for efficient beating due to its ability to release the membrane tension following contraction. Furthermore, the nanometric thickness of the microelectrodes (200 nm), as well as their serpentine pattern, allowed them to be flexible enough to not impede or influence the contraction of the cardiac tissue (</w:t>
      </w:r>
      <w:r w:rsidR="002F1506" w:rsidRPr="002F1506">
        <w:rPr>
          <w:b/>
        </w:rPr>
        <w:t>Figure</w:t>
      </w:r>
      <w:r w:rsidRPr="00C83E94">
        <w:t xml:space="preserve"> </w:t>
      </w:r>
      <w:r w:rsidRPr="00ED6129">
        <w:rPr>
          <w:b/>
          <w:bCs/>
        </w:rPr>
        <w:t>2</w:t>
      </w:r>
      <w:r w:rsidRPr="00C83E94">
        <w:t>). To easily transfer microelectrode</w:t>
      </w:r>
      <w:r w:rsidR="003B3E9A">
        <w:t>s</w:t>
      </w:r>
      <w:r w:rsidRPr="00C83E94">
        <w:t xml:space="preserve"> on the hydrogel surface without any breakage, Au microelectrodes were fabricated on the glass without any adhesion layer</w:t>
      </w:r>
      <w:r w:rsidR="003B3E9A">
        <w:t>,</w:t>
      </w:r>
      <w:r w:rsidRPr="00C83E94">
        <w:t xml:space="preserve"> such as titanium, which is commonly used to create strong adhesion between </w:t>
      </w:r>
      <w:r w:rsidR="003B3E9A">
        <w:t xml:space="preserve">the </w:t>
      </w:r>
      <w:r w:rsidRPr="00C83E94">
        <w:t>glass and Au. Meanwhile, the CNT-</w:t>
      </w:r>
      <w:proofErr w:type="spellStart"/>
      <w:r w:rsidRPr="00C83E94">
        <w:t>GelMA</w:t>
      </w:r>
      <w:proofErr w:type="spellEnd"/>
      <w:r w:rsidRPr="00C83E94">
        <w:t xml:space="preserve"> layer, which provides support for cardiomyocyte attachment and alignment, was made with patterns perpendicular to the orientation of the PEG</w:t>
      </w:r>
      <w:r w:rsidR="00B9692C" w:rsidRPr="00C83E94">
        <w:t>DA</w:t>
      </w:r>
      <w:r w:rsidRPr="00C83E94">
        <w:t xml:space="preserve"> hydrogel pattern (</w:t>
      </w:r>
      <w:r w:rsidR="002F1506" w:rsidRPr="002F1506">
        <w:rPr>
          <w:b/>
        </w:rPr>
        <w:t>Figure</w:t>
      </w:r>
      <w:r w:rsidRPr="00C83E94">
        <w:t xml:space="preserve"> </w:t>
      </w:r>
      <w:r w:rsidRPr="00ED6129">
        <w:rPr>
          <w:b/>
          <w:bCs/>
        </w:rPr>
        <w:t>3</w:t>
      </w:r>
      <w:r w:rsidRPr="00C83E94">
        <w:t>). After maturation, the cardiomyocytes on the top layer provided self-actuation for the whole scaffold. T</w:t>
      </w:r>
      <w:r w:rsidR="0009689E">
        <w:t>h</w:t>
      </w:r>
      <w:r w:rsidR="003B3E9A">
        <w:t>r</w:t>
      </w:r>
      <w:r w:rsidRPr="00C83E94">
        <w:t xml:space="preserve">ough the local electrical stimulation of </w:t>
      </w:r>
      <w:r w:rsidR="003B3E9A">
        <w:t>the</w:t>
      </w:r>
      <w:r w:rsidR="003B3E9A" w:rsidRPr="00C83E94">
        <w:t xml:space="preserve"> </w:t>
      </w:r>
      <w:r w:rsidRPr="00C83E94">
        <w:t>incorporated Au flexible microelectrode</w:t>
      </w:r>
      <w:r w:rsidR="003B3E9A">
        <w:t>s</w:t>
      </w:r>
      <w:r w:rsidRPr="00C83E94">
        <w:t xml:space="preserve">, we could modulate the beating frequency of the robot without harming the cardiac tissue on it. Although this fabrication method is easy to learn and to reproduce, there are still a few technically challenging steps in the fabrication process </w:t>
      </w:r>
      <w:r w:rsidR="003B3E9A" w:rsidRPr="007E576A">
        <w:t>that</w:t>
      </w:r>
      <w:r w:rsidR="003B3E9A" w:rsidRPr="00C83E94">
        <w:t xml:space="preserve"> </w:t>
      </w:r>
      <w:r w:rsidRPr="00C83E94">
        <w:t xml:space="preserve">need to be emphasized. </w:t>
      </w:r>
    </w:p>
    <w:p w14:paraId="1BFA2413" w14:textId="77777777" w:rsidR="00AD3A97" w:rsidRPr="00C83E94" w:rsidRDefault="00AD3A97" w:rsidP="00C83E94"/>
    <w:p w14:paraId="2A5E1ED3" w14:textId="5DD4605E" w:rsidR="00764FFB" w:rsidRDefault="00764FFB" w:rsidP="00C83E94">
      <w:r w:rsidRPr="00C83E94">
        <w:t xml:space="preserve">There are </w:t>
      </w:r>
      <w:r w:rsidR="00AD3A97" w:rsidRPr="000C0643">
        <w:t>five</w:t>
      </w:r>
      <w:r w:rsidR="00AD3A97" w:rsidRPr="00C83E94">
        <w:t xml:space="preserve"> </w:t>
      </w:r>
      <w:r w:rsidRPr="00C83E94">
        <w:t xml:space="preserve">critical steps for the fabrication of the soft biorobot: 1) correct dispersion of the CNTs in the </w:t>
      </w:r>
      <w:proofErr w:type="spellStart"/>
      <w:r w:rsidRPr="00C83E94">
        <w:t>GelMA</w:t>
      </w:r>
      <w:proofErr w:type="spellEnd"/>
      <w:r w:rsidRPr="00C83E94">
        <w:t xml:space="preserve"> hydrogel; 2) successful UV crosslinking of the PEG</w:t>
      </w:r>
      <w:r w:rsidR="00B9692C" w:rsidRPr="00C83E94">
        <w:t>DA</w:t>
      </w:r>
      <w:r w:rsidRPr="00C83E94">
        <w:t xml:space="preserve"> and CNT-</w:t>
      </w:r>
      <w:proofErr w:type="spellStart"/>
      <w:r w:rsidRPr="00C83E94">
        <w:t>GelMA</w:t>
      </w:r>
      <w:proofErr w:type="spellEnd"/>
      <w:r w:rsidRPr="00C83E94">
        <w:t xml:space="preserve"> hydrogels on the TMSPMA-coated glass; 3) transfer of </w:t>
      </w:r>
      <w:r w:rsidR="00585D21">
        <w:t xml:space="preserve">the </w:t>
      </w:r>
      <w:r w:rsidRPr="00C83E94">
        <w:t>Au microelectrodes from the support glass to the hydrogel pattern; 4) correct detachment of the actuator from the supporting glass slide</w:t>
      </w:r>
      <w:r w:rsidR="00585D21">
        <w:t>;</w:t>
      </w:r>
      <w:r w:rsidRPr="00C83E94">
        <w:t xml:space="preserve"> 5) creation of good electrical contact between the Au microelectrodes and the wires used for the connection to the waveform generator. </w:t>
      </w:r>
    </w:p>
    <w:p w14:paraId="7AC12A75" w14:textId="77777777" w:rsidR="00AD3A97" w:rsidRPr="00C83E94" w:rsidRDefault="00AD3A97" w:rsidP="00C83E94"/>
    <w:p w14:paraId="77D15965" w14:textId="767F7A2D" w:rsidR="00764FFB" w:rsidRDefault="00764FFB" w:rsidP="00C83E94">
      <w:r w:rsidRPr="00C83E94">
        <w:t xml:space="preserve">Compared with pristine </w:t>
      </w:r>
      <w:proofErr w:type="spellStart"/>
      <w:r w:rsidRPr="00C83E94">
        <w:t>GelMA</w:t>
      </w:r>
      <w:proofErr w:type="spellEnd"/>
      <w:r w:rsidRPr="00C83E94">
        <w:t xml:space="preserve"> substrates, the incorporation of CNTs provides the </w:t>
      </w:r>
      <w:proofErr w:type="spellStart"/>
      <w:r w:rsidRPr="00C83E94">
        <w:t>GelMA</w:t>
      </w:r>
      <w:proofErr w:type="spellEnd"/>
      <w:r w:rsidRPr="00C83E94">
        <w:t xml:space="preserve"> hydrogel with enhanced mechanical properties and advanced electrophysiological functions that contribute to higher spontaneous sync</w:t>
      </w:r>
      <w:r w:rsidR="0009689E">
        <w:t>h</w:t>
      </w:r>
      <w:r w:rsidR="00585D21">
        <w:t>r</w:t>
      </w:r>
      <w:r w:rsidRPr="00C83E94">
        <w:t>onous beating rates and a lower excitation t</w:t>
      </w:r>
      <w:r w:rsidR="0009689E">
        <w:t>h</w:t>
      </w:r>
      <w:r w:rsidR="00585D21">
        <w:t>r</w:t>
      </w:r>
      <w:r w:rsidRPr="00C83E94">
        <w:t>eshold of myocardial tissue</w:t>
      </w:r>
      <w:r w:rsidR="00570637" w:rsidRPr="00C83E94">
        <w:rPr>
          <w:noProof/>
          <w:vertAlign w:val="superscript"/>
        </w:rPr>
        <w:t>9</w:t>
      </w:r>
      <w:r w:rsidRPr="00C83E94">
        <w:t xml:space="preserve">. The problem of CNT cytotoxicity is prevented not only by using surface functionalized CNTs but also by incorporating the nanostructures in the </w:t>
      </w:r>
      <w:proofErr w:type="spellStart"/>
      <w:r w:rsidRPr="00C83E94">
        <w:t>GelMA</w:t>
      </w:r>
      <w:proofErr w:type="spellEnd"/>
      <w:r w:rsidRPr="00C83E94">
        <w:t xml:space="preserve"> hydrogel matrix up to a concentration of 5.0 mg/mL</w:t>
      </w:r>
      <w:r w:rsidR="00570637" w:rsidRPr="00C83E94">
        <w:rPr>
          <w:noProof/>
          <w:vertAlign w:val="superscript"/>
        </w:rPr>
        <w:t>9</w:t>
      </w:r>
      <w:r w:rsidRPr="00C83E94">
        <w:t xml:space="preserve">. In fact, the interaction between the hydrophobic segments of the </w:t>
      </w:r>
      <w:proofErr w:type="spellStart"/>
      <w:r w:rsidRPr="00C83E94">
        <w:t>GelMA</w:t>
      </w:r>
      <w:proofErr w:type="spellEnd"/>
      <w:r w:rsidRPr="00C83E94">
        <w:t xml:space="preserve"> hydrogel with the CNTs sidewalls lead to the encapsulation of CNTs in the hydrogel porous matrix</w:t>
      </w:r>
      <w:r w:rsidR="00570637" w:rsidRPr="00C83E94">
        <w:rPr>
          <w:noProof/>
          <w:vertAlign w:val="superscript"/>
        </w:rPr>
        <w:t>14</w:t>
      </w:r>
      <w:r w:rsidRPr="00C83E94">
        <w:t>. This not only prevent</w:t>
      </w:r>
      <w:r w:rsidR="003E5B93">
        <w:t>s</w:t>
      </w:r>
      <w:r w:rsidRPr="00C83E94">
        <w:t xml:space="preserve"> them from forming potentially toxic aggregates, but it also enhance</w:t>
      </w:r>
      <w:r w:rsidR="00585D21">
        <w:t>s</w:t>
      </w:r>
      <w:r w:rsidRPr="00C83E94">
        <w:t xml:space="preserve"> CNTs solubility in saline solutions </w:t>
      </w:r>
      <w:r w:rsidR="00585D21">
        <w:t>(</w:t>
      </w:r>
      <w:r w:rsidRPr="00C83E94">
        <w:t>e.g., DPBS or cell culture medium</w:t>
      </w:r>
      <w:r w:rsidR="00585D21">
        <w:t>)</w:t>
      </w:r>
      <w:r w:rsidRPr="00C83E94">
        <w:t xml:space="preserve">. </w:t>
      </w:r>
    </w:p>
    <w:p w14:paraId="7AD245AF" w14:textId="77777777" w:rsidR="00AD3A97" w:rsidRPr="00C83E94" w:rsidRDefault="00AD3A97" w:rsidP="00C83E94"/>
    <w:p w14:paraId="355F623E" w14:textId="36BD9D7D" w:rsidR="00764FFB" w:rsidRDefault="00764FFB" w:rsidP="00C83E94">
      <w:r w:rsidRPr="00C83E94">
        <w:t>To successfully incorporate the Au microelectrodes between the PEG</w:t>
      </w:r>
      <w:r w:rsidR="00B9692C" w:rsidRPr="00C83E94">
        <w:t>DA</w:t>
      </w:r>
      <w:r w:rsidRPr="00C83E94">
        <w:t xml:space="preserve"> and CNT-</w:t>
      </w:r>
      <w:proofErr w:type="spellStart"/>
      <w:r w:rsidRPr="00C83E94">
        <w:t>GelMA</w:t>
      </w:r>
      <w:proofErr w:type="spellEnd"/>
      <w:r w:rsidRPr="00C83E94">
        <w:t xml:space="preserve"> </w:t>
      </w:r>
      <w:r w:rsidRPr="00C83E94">
        <w:lastRenderedPageBreak/>
        <w:t>hydrogels, specific attention needs to be put into the UV crosslinking of each single layer. Specifically, to transfer the Au microelectrodes on the PEG</w:t>
      </w:r>
      <w:r w:rsidR="00B9692C" w:rsidRPr="00C83E94">
        <w:t>DA</w:t>
      </w:r>
      <w:r w:rsidRPr="00C83E94">
        <w:t xml:space="preserve"> hydrogel layer, it is necessary to ensure that the hydrogel solution covers the entire electrode area to avoid the rupture of the electrodes during the peeling step. Therefore, the quality of the TMSPMA glass coating is fundamental to guarantee an optimal adhesion of the PEG</w:t>
      </w:r>
      <w:r w:rsidR="00B9692C" w:rsidRPr="00C83E94">
        <w:t>DA</w:t>
      </w:r>
      <w:r w:rsidRPr="00C83E94">
        <w:t xml:space="preserve"> hydrogel onto the glass substrate, thereby preventing its detachment during the transfer step of the microelectrode</w:t>
      </w:r>
      <w:r w:rsidR="00585D21">
        <w:t>s</w:t>
      </w:r>
      <w:r w:rsidRPr="00C83E94">
        <w:t xml:space="preserve">. </w:t>
      </w:r>
    </w:p>
    <w:p w14:paraId="234F86A6" w14:textId="77777777" w:rsidR="00585D21" w:rsidRPr="00C83E94" w:rsidRDefault="00585D21" w:rsidP="00C83E94"/>
    <w:p w14:paraId="2748A364" w14:textId="25F41B0D" w:rsidR="00764FFB" w:rsidRDefault="00764FFB" w:rsidP="00C83E94">
      <w:r w:rsidRPr="00C83E94">
        <w:t xml:space="preserve">Another critical step of the method is the detachment of the </w:t>
      </w:r>
      <w:proofErr w:type="spellStart"/>
      <w:r w:rsidRPr="00C83E94">
        <w:t>bioactuator</w:t>
      </w:r>
      <w:proofErr w:type="spellEnd"/>
      <w:r w:rsidRPr="00C83E94">
        <w:t xml:space="preserve"> from the supporting glass slide. This problem can be easily solved when the spontaneous beating of the cardiac tissues is sync</w:t>
      </w:r>
      <w:r w:rsidR="0009689E">
        <w:t>h</w:t>
      </w:r>
      <w:r w:rsidR="00AD3A97">
        <w:t>r</w:t>
      </w:r>
      <w:r w:rsidRPr="00C83E94">
        <w:t>onous and strong enough to naturally peel the supporting hydrogel from the glass slide. For this reason, as reported before, it is fundamental to optimize the hydrogel patterns to induce a specific cell alignment favorable for the organization of a functional and sync</w:t>
      </w:r>
      <w:r w:rsidR="0009689E">
        <w:t>h</w:t>
      </w:r>
      <w:r w:rsidR="00AD3A97">
        <w:t>r</w:t>
      </w:r>
      <w:r w:rsidRPr="00C83E94">
        <w:t xml:space="preserve">onous cardiac tissue. </w:t>
      </w:r>
    </w:p>
    <w:p w14:paraId="1F01195E" w14:textId="77777777" w:rsidR="00AD3A97" w:rsidRPr="00C83E94" w:rsidRDefault="00AD3A97" w:rsidP="00C83E94"/>
    <w:p w14:paraId="28B0F604" w14:textId="20BE9B1D" w:rsidR="00764FFB" w:rsidRDefault="00764FFB" w:rsidP="00C83E94">
      <w:r w:rsidRPr="00C83E94">
        <w:t xml:space="preserve">To electrically connect the microelectrodes to the waveform generator, electrical connections must be created on the microelectrodes. During this step, it is important to completely encapsulate the silver glue used for contacting the microelectrodes </w:t>
      </w:r>
      <w:r w:rsidR="00585D21">
        <w:t xml:space="preserve">to </w:t>
      </w:r>
      <w:r w:rsidRPr="00C83E94">
        <w:t xml:space="preserve">the copper wire to avoid cytotoxic effects. This is successfully achieved by depositing a thin drop of PDMS on the top of the electrical contact. </w:t>
      </w:r>
    </w:p>
    <w:p w14:paraId="5CF52DA3" w14:textId="77777777" w:rsidR="00AD3A97" w:rsidRPr="00C83E94" w:rsidRDefault="00AD3A97" w:rsidP="00C83E94"/>
    <w:p w14:paraId="27DAC442" w14:textId="52088EB0" w:rsidR="00764FFB" w:rsidRPr="00C83E94" w:rsidRDefault="003C0B9D" w:rsidP="00C83E94">
      <w:bookmarkStart w:id="19" w:name="_Hlk22215076"/>
      <w:r w:rsidRPr="00C83E94">
        <w:t>This method could not only overcome the limitations of existing optogenetic techniques, such as complicated fabrication processes, long fabrication times and potential toxicity of</w:t>
      </w:r>
      <w:r w:rsidRPr="00C83E94">
        <w:rPr>
          <w:lang w:eastAsia="zh-CN"/>
        </w:rPr>
        <w:t xml:space="preserve"> </w:t>
      </w:r>
      <w:r w:rsidRPr="00C83E94">
        <w:t>optogenetic tools, but also strongly enhance the</w:t>
      </w:r>
      <w:r w:rsidR="0058359E">
        <w:t xml:space="preserve"> </w:t>
      </w:r>
      <w:r w:rsidR="00764FFB" w:rsidRPr="00C83E94">
        <w:t>performance of cell-based actuators leading to real-time stimulation using low-cost and easy-to</w:t>
      </w:r>
      <w:r w:rsidR="00585D21">
        <w:t>-</w:t>
      </w:r>
      <w:r w:rsidR="00764FFB" w:rsidRPr="00C83E94">
        <w:t xml:space="preserve">handle techniques. </w:t>
      </w:r>
      <w:r w:rsidRPr="00C83E94">
        <w:t>Although the design of our current bioinspired actuators</w:t>
      </w:r>
      <w:r w:rsidRPr="00C83E94">
        <w:rPr>
          <w:lang w:eastAsia="zh-CN"/>
        </w:rPr>
        <w:t xml:space="preserve"> </w:t>
      </w:r>
      <w:r w:rsidRPr="00C83E94">
        <w:t>could not generate forward propulsion,</w:t>
      </w:r>
      <w:r w:rsidR="0058359E">
        <w:t xml:space="preserve"> </w:t>
      </w:r>
      <w:r w:rsidR="00764FFB" w:rsidRPr="00C83E94">
        <w:t xml:space="preserve">its </w:t>
      </w:r>
      <w:r w:rsidR="00585D21">
        <w:t>success</w:t>
      </w:r>
      <w:r w:rsidR="00585D21" w:rsidRPr="00C83E94">
        <w:t xml:space="preserve"> </w:t>
      </w:r>
      <w:r w:rsidR="00764FFB" w:rsidRPr="00C83E94">
        <w:t>in the field of autonomous cell-based robots</w:t>
      </w:r>
      <w:r w:rsidRPr="00C83E94">
        <w:t xml:space="preserve"> </w:t>
      </w:r>
      <w:r w:rsidR="00965876" w:rsidRPr="00C83E94">
        <w:t xml:space="preserve">could </w:t>
      </w:r>
      <w:r w:rsidRPr="00C83E94">
        <w:t>attract a lot of interest.</w:t>
      </w:r>
      <w:r w:rsidR="00764FFB" w:rsidRPr="00C83E94">
        <w:t xml:space="preserve"> </w:t>
      </w:r>
      <w:bookmarkEnd w:id="19"/>
      <w:r w:rsidRPr="00C83E94">
        <w:t xml:space="preserve">This </w:t>
      </w:r>
      <w:r w:rsidR="00764FFB" w:rsidRPr="00C83E94">
        <w:t xml:space="preserve">method can also potentially contribute to the development of wirelessly-powered implantable patches for </w:t>
      </w:r>
      <w:r w:rsidR="00585D21">
        <w:t>a</w:t>
      </w:r>
      <w:r w:rsidR="00585D21" w:rsidRPr="00C83E94">
        <w:t xml:space="preserve"> </w:t>
      </w:r>
      <w:r w:rsidR="00764FFB" w:rsidRPr="00C83E94">
        <w:t>whole robot body. This method paves the way for future wireless electrical stimulation of soft-biorobots t</w:t>
      </w:r>
      <w:r w:rsidR="0009689E">
        <w:t>h</w:t>
      </w:r>
      <w:r w:rsidR="00764FFB" w:rsidRPr="00C83E94">
        <w:t xml:space="preserve">ough the integration of flexible RF circuits directly in the hydrogel-based scaffold. </w:t>
      </w:r>
    </w:p>
    <w:p w14:paraId="78728D18" w14:textId="706614AE" w:rsidR="00014314" w:rsidRPr="00C83E94" w:rsidRDefault="00014314" w:rsidP="00C83E94">
      <w:pPr>
        <w:rPr>
          <w:color w:val="auto"/>
        </w:rPr>
      </w:pPr>
    </w:p>
    <w:p w14:paraId="246DCD94" w14:textId="62F0F1E7" w:rsidR="007A4DD6" w:rsidRPr="00C83E94" w:rsidRDefault="00AA03DF" w:rsidP="00C83E94">
      <w:pPr>
        <w:pStyle w:val="NormalWeb"/>
        <w:spacing w:before="0" w:beforeAutospacing="0" w:after="0" w:afterAutospacing="0"/>
        <w:rPr>
          <w:color w:val="808080" w:themeColor="background1" w:themeShade="80"/>
        </w:rPr>
      </w:pPr>
      <w:r w:rsidRPr="00C83E94">
        <w:rPr>
          <w:b/>
          <w:bCs/>
        </w:rPr>
        <w:t xml:space="preserve">ACKNOWLEDGMENTS: </w:t>
      </w:r>
    </w:p>
    <w:p w14:paraId="5F2B479C" w14:textId="77777777" w:rsidR="00764FFB" w:rsidRPr="00C83E94" w:rsidRDefault="00764FFB" w:rsidP="00C83E94">
      <w:r w:rsidRPr="00C83E94">
        <w:t>This paper was funded by the National Institutes of Health (R01AR074234, R21EB026824, R01 AR073822-01), the Brigham Research Institute Stepping Strong Innovator Award, and AHA Innovative Project Award (19IPLOI34660079).</w:t>
      </w:r>
    </w:p>
    <w:p w14:paraId="2D96E92E" w14:textId="72F287DC" w:rsidR="00AA03DF" w:rsidRPr="00C83E94" w:rsidRDefault="00AA03DF" w:rsidP="00C83E94">
      <w:pPr>
        <w:rPr>
          <w:b/>
          <w:bCs/>
        </w:rPr>
      </w:pPr>
    </w:p>
    <w:p w14:paraId="4E0C3135" w14:textId="5610831C" w:rsidR="007A4DD6" w:rsidRPr="00C83E94" w:rsidRDefault="00AA03DF" w:rsidP="00C83E94">
      <w:pPr>
        <w:pStyle w:val="NormalWeb"/>
        <w:spacing w:before="0" w:beforeAutospacing="0" w:after="0" w:afterAutospacing="0"/>
        <w:rPr>
          <w:color w:val="808080" w:themeColor="background1" w:themeShade="80"/>
        </w:rPr>
      </w:pPr>
      <w:r w:rsidRPr="00C83E94">
        <w:rPr>
          <w:b/>
        </w:rPr>
        <w:t>DISCLOSURES</w:t>
      </w:r>
      <w:r w:rsidRPr="00C83E94">
        <w:rPr>
          <w:b/>
          <w:bCs/>
        </w:rPr>
        <w:t xml:space="preserve">: </w:t>
      </w:r>
    </w:p>
    <w:p w14:paraId="5282A51C" w14:textId="638792B8" w:rsidR="00764FFB" w:rsidRPr="00C83E94" w:rsidRDefault="00764FFB" w:rsidP="00C83E94">
      <w:pPr>
        <w:pStyle w:val="NormalWeb"/>
        <w:spacing w:before="0" w:beforeAutospacing="0" w:after="0" w:afterAutospacing="0"/>
        <w:rPr>
          <w:color w:val="808080" w:themeColor="background1" w:themeShade="80"/>
        </w:rPr>
      </w:pPr>
      <w:r w:rsidRPr="00C83E94">
        <w:t>The authors declare that they have no competing financial interests.</w:t>
      </w:r>
    </w:p>
    <w:p w14:paraId="66030076" w14:textId="77777777" w:rsidR="00AA03DF" w:rsidRPr="00C83E94" w:rsidRDefault="00AA03DF" w:rsidP="00C83E94">
      <w:pPr>
        <w:rPr>
          <w:color w:val="auto"/>
        </w:rPr>
      </w:pPr>
    </w:p>
    <w:p w14:paraId="5A3FDEE5" w14:textId="3E256963" w:rsidR="00570637" w:rsidRPr="00C83E94" w:rsidRDefault="009726EE" w:rsidP="00C83E94">
      <w:pPr>
        <w:rPr>
          <w:b/>
          <w:color w:val="000000" w:themeColor="text1"/>
        </w:rPr>
      </w:pPr>
      <w:r w:rsidRPr="00C83E94">
        <w:rPr>
          <w:b/>
          <w:bCs/>
        </w:rPr>
        <w:t>REFERENCES</w:t>
      </w:r>
      <w:r w:rsidR="00D04760" w:rsidRPr="00C83E94">
        <w:rPr>
          <w:b/>
          <w:bCs/>
        </w:rPr>
        <w:t>:</w:t>
      </w:r>
      <w:r w:rsidRPr="00C83E94">
        <w:t xml:space="preserve"> </w:t>
      </w:r>
    </w:p>
    <w:p w14:paraId="2C898C82" w14:textId="28347CE6" w:rsidR="00570637" w:rsidRPr="00C83E94" w:rsidRDefault="00570637" w:rsidP="00ED6129">
      <w:pPr>
        <w:pStyle w:val="EndNoteBibliography"/>
        <w:numPr>
          <w:ilvl w:val="0"/>
          <w:numId w:val="29"/>
        </w:numPr>
        <w:ind w:left="0" w:firstLine="0"/>
        <w:rPr>
          <w:szCs w:val="24"/>
        </w:rPr>
      </w:pPr>
      <w:r w:rsidRPr="00C83E94">
        <w:rPr>
          <w:szCs w:val="24"/>
        </w:rPr>
        <w:t xml:space="preserve">Nawroth, J. C. et al. A tissue-engineered jellyfish with biomimetic propulsion. </w:t>
      </w:r>
      <w:r w:rsidR="00207938" w:rsidRPr="00ED6129">
        <w:rPr>
          <w:i/>
          <w:iCs/>
          <w:szCs w:val="24"/>
        </w:rPr>
        <w:t>Nature Biotechnology</w:t>
      </w:r>
      <w:r w:rsidRPr="00C83E94">
        <w:rPr>
          <w:szCs w:val="24"/>
        </w:rPr>
        <w:t xml:space="preserve">. </w:t>
      </w:r>
      <w:r w:rsidRPr="00C83E94">
        <w:rPr>
          <w:b/>
          <w:szCs w:val="24"/>
        </w:rPr>
        <w:t>30</w:t>
      </w:r>
      <w:r w:rsidRPr="00C83E94">
        <w:rPr>
          <w:szCs w:val="24"/>
        </w:rPr>
        <w:t xml:space="preserve"> (8), 792</w:t>
      </w:r>
      <w:r w:rsidR="00C517B6">
        <w:rPr>
          <w:szCs w:val="24"/>
        </w:rPr>
        <w:t>–</w:t>
      </w:r>
      <w:r w:rsidRPr="00C83E94">
        <w:rPr>
          <w:szCs w:val="24"/>
        </w:rPr>
        <w:t>797, (2012).</w:t>
      </w:r>
    </w:p>
    <w:p w14:paraId="38BC0263" w14:textId="5305E08A" w:rsidR="00570637" w:rsidRPr="00C83E94" w:rsidRDefault="00570637" w:rsidP="00ED6129">
      <w:pPr>
        <w:pStyle w:val="EndNoteBibliography"/>
        <w:numPr>
          <w:ilvl w:val="0"/>
          <w:numId w:val="29"/>
        </w:numPr>
        <w:ind w:left="0" w:firstLine="0"/>
        <w:rPr>
          <w:szCs w:val="24"/>
        </w:rPr>
      </w:pPr>
      <w:r w:rsidRPr="00C83E94">
        <w:rPr>
          <w:szCs w:val="24"/>
        </w:rPr>
        <w:t xml:space="preserve">Park, S. J. et al. Phototactic guidance of a tissue-engineered soft-robotic ray. </w:t>
      </w:r>
      <w:r w:rsidRPr="00ED6129">
        <w:rPr>
          <w:i/>
          <w:iCs/>
          <w:szCs w:val="24"/>
        </w:rPr>
        <w:t>Science</w:t>
      </w:r>
      <w:r w:rsidRPr="00C83E94">
        <w:rPr>
          <w:szCs w:val="24"/>
        </w:rPr>
        <w:t xml:space="preserve">. </w:t>
      </w:r>
      <w:r w:rsidRPr="00C83E94">
        <w:rPr>
          <w:b/>
          <w:szCs w:val="24"/>
        </w:rPr>
        <w:t>353</w:t>
      </w:r>
      <w:r w:rsidRPr="00C83E94">
        <w:rPr>
          <w:szCs w:val="24"/>
        </w:rPr>
        <w:t xml:space="preserve"> (6295), 158</w:t>
      </w:r>
      <w:r w:rsidR="00C517B6">
        <w:rPr>
          <w:szCs w:val="24"/>
        </w:rPr>
        <w:t>–</w:t>
      </w:r>
      <w:r w:rsidRPr="00C83E94">
        <w:rPr>
          <w:szCs w:val="24"/>
        </w:rPr>
        <w:t>162, (2016).</w:t>
      </w:r>
    </w:p>
    <w:p w14:paraId="3A61176C" w14:textId="1797CAE3" w:rsidR="00570637" w:rsidRPr="00C83E94" w:rsidRDefault="00570637" w:rsidP="00ED6129">
      <w:pPr>
        <w:pStyle w:val="EndNoteBibliography"/>
        <w:numPr>
          <w:ilvl w:val="0"/>
          <w:numId w:val="29"/>
        </w:numPr>
        <w:ind w:left="0" w:firstLine="0"/>
        <w:rPr>
          <w:szCs w:val="24"/>
        </w:rPr>
      </w:pPr>
      <w:r w:rsidRPr="00C83E94">
        <w:rPr>
          <w:szCs w:val="24"/>
        </w:rPr>
        <w:t xml:space="preserve">Laschi, C. et al. Soft Robot Arm Inspired by the Octopus. </w:t>
      </w:r>
      <w:r w:rsidRPr="00ED6129">
        <w:rPr>
          <w:i/>
          <w:iCs/>
          <w:szCs w:val="24"/>
        </w:rPr>
        <w:t>Advanced Robotics</w:t>
      </w:r>
      <w:r w:rsidRPr="00C83E94">
        <w:rPr>
          <w:szCs w:val="24"/>
        </w:rPr>
        <w:t xml:space="preserve">. </w:t>
      </w:r>
      <w:r w:rsidRPr="00C83E94">
        <w:rPr>
          <w:b/>
          <w:szCs w:val="24"/>
        </w:rPr>
        <w:t>26</w:t>
      </w:r>
      <w:r w:rsidRPr="00C83E94">
        <w:rPr>
          <w:szCs w:val="24"/>
        </w:rPr>
        <w:t xml:space="preserve"> (7), 709</w:t>
      </w:r>
      <w:r w:rsidR="00C517B6">
        <w:rPr>
          <w:szCs w:val="24"/>
        </w:rPr>
        <w:t>–</w:t>
      </w:r>
      <w:r w:rsidRPr="00C83E94">
        <w:rPr>
          <w:szCs w:val="24"/>
        </w:rPr>
        <w:lastRenderedPageBreak/>
        <w:t>727, (2012).</w:t>
      </w:r>
    </w:p>
    <w:p w14:paraId="6DAA06CB" w14:textId="38E4CA3B" w:rsidR="00570637" w:rsidRPr="00C83E94" w:rsidRDefault="00570637" w:rsidP="00ED6129">
      <w:pPr>
        <w:pStyle w:val="EndNoteBibliography"/>
        <w:numPr>
          <w:ilvl w:val="0"/>
          <w:numId w:val="29"/>
        </w:numPr>
        <w:ind w:left="0" w:firstLine="0"/>
        <w:rPr>
          <w:szCs w:val="24"/>
        </w:rPr>
      </w:pPr>
      <w:r w:rsidRPr="00C83E94">
        <w:rPr>
          <w:szCs w:val="24"/>
        </w:rPr>
        <w:t>Alapan, Y. et al. Soft eryt</w:t>
      </w:r>
      <w:r w:rsidR="0009689E">
        <w:rPr>
          <w:szCs w:val="24"/>
        </w:rPr>
        <w:t>h</w:t>
      </w:r>
      <w:r w:rsidRPr="00C83E94">
        <w:rPr>
          <w:szCs w:val="24"/>
        </w:rPr>
        <w:t xml:space="preserve">ocyte-based bacterial microswimmers for cargo delivery. </w:t>
      </w:r>
      <w:r w:rsidRPr="00ED6129">
        <w:rPr>
          <w:i/>
          <w:iCs/>
          <w:szCs w:val="24"/>
        </w:rPr>
        <w:t>Science Robotics</w:t>
      </w:r>
      <w:r w:rsidRPr="00C83E94">
        <w:rPr>
          <w:szCs w:val="24"/>
        </w:rPr>
        <w:t xml:space="preserve">. </w:t>
      </w:r>
      <w:r w:rsidRPr="00C83E94">
        <w:rPr>
          <w:b/>
          <w:szCs w:val="24"/>
        </w:rPr>
        <w:t>3</w:t>
      </w:r>
      <w:r w:rsidRPr="00C83E94">
        <w:rPr>
          <w:szCs w:val="24"/>
        </w:rPr>
        <w:t xml:space="preserve"> (17), eaar4423, (2018).</w:t>
      </w:r>
    </w:p>
    <w:p w14:paraId="52F5C331" w14:textId="7C418C9E" w:rsidR="00570637" w:rsidRPr="00C83E94" w:rsidRDefault="00570637" w:rsidP="00ED6129">
      <w:pPr>
        <w:pStyle w:val="EndNoteBibliography"/>
        <w:numPr>
          <w:ilvl w:val="0"/>
          <w:numId w:val="29"/>
        </w:numPr>
        <w:ind w:left="0" w:firstLine="0"/>
        <w:rPr>
          <w:szCs w:val="24"/>
        </w:rPr>
      </w:pPr>
      <w:r w:rsidRPr="00C83E94">
        <w:rPr>
          <w:szCs w:val="24"/>
        </w:rPr>
        <w:t>Magdanz, V., Sanchez, S.</w:t>
      </w:r>
      <w:r w:rsidR="00207938">
        <w:rPr>
          <w:szCs w:val="24"/>
        </w:rPr>
        <w:t>,</w:t>
      </w:r>
      <w:r w:rsidRPr="00C83E94">
        <w:rPr>
          <w:szCs w:val="24"/>
        </w:rPr>
        <w:t xml:space="preserve"> Schmidt, O. G. Development of a Sperm-Flagella Driven Micro-Bio-Robot. </w:t>
      </w:r>
      <w:r w:rsidRPr="00ED6129">
        <w:rPr>
          <w:i/>
          <w:iCs/>
          <w:szCs w:val="24"/>
        </w:rPr>
        <w:t>Advanced Materials</w:t>
      </w:r>
      <w:r w:rsidRPr="00C83E94">
        <w:rPr>
          <w:szCs w:val="24"/>
        </w:rPr>
        <w:t xml:space="preserve">. </w:t>
      </w:r>
      <w:r w:rsidRPr="00C83E94">
        <w:rPr>
          <w:b/>
          <w:szCs w:val="24"/>
        </w:rPr>
        <w:t>25</w:t>
      </w:r>
      <w:r w:rsidRPr="00C83E94">
        <w:rPr>
          <w:szCs w:val="24"/>
        </w:rPr>
        <w:t xml:space="preserve"> (45), 6581</w:t>
      </w:r>
      <w:r w:rsidR="00C517B6">
        <w:rPr>
          <w:szCs w:val="24"/>
        </w:rPr>
        <w:t>–</w:t>
      </w:r>
      <w:r w:rsidRPr="00C83E94">
        <w:rPr>
          <w:szCs w:val="24"/>
        </w:rPr>
        <w:t>6588, (2013).</w:t>
      </w:r>
    </w:p>
    <w:p w14:paraId="045A857A" w14:textId="234052AB" w:rsidR="00570637" w:rsidRPr="00C83E94" w:rsidRDefault="00570637" w:rsidP="00ED6129">
      <w:pPr>
        <w:pStyle w:val="EndNoteBibliography"/>
        <w:numPr>
          <w:ilvl w:val="0"/>
          <w:numId w:val="29"/>
        </w:numPr>
        <w:ind w:left="0" w:firstLine="0"/>
        <w:rPr>
          <w:szCs w:val="24"/>
        </w:rPr>
      </w:pPr>
      <w:r w:rsidRPr="00C83E94">
        <w:rPr>
          <w:szCs w:val="24"/>
        </w:rPr>
        <w:t>Rus, D.</w:t>
      </w:r>
      <w:r w:rsidR="00207938">
        <w:rPr>
          <w:szCs w:val="24"/>
        </w:rPr>
        <w:t>,</w:t>
      </w:r>
      <w:r w:rsidRPr="00C83E94">
        <w:rPr>
          <w:szCs w:val="24"/>
        </w:rPr>
        <w:t xml:space="preserve"> Tolley, M. T. Design, fabrication and control of soft robots. </w:t>
      </w:r>
      <w:r w:rsidRPr="00ED6129">
        <w:rPr>
          <w:i/>
          <w:iCs/>
          <w:szCs w:val="24"/>
        </w:rPr>
        <w:t>Nature</w:t>
      </w:r>
      <w:r w:rsidRPr="00C83E94">
        <w:rPr>
          <w:szCs w:val="24"/>
        </w:rPr>
        <w:t xml:space="preserve">. </w:t>
      </w:r>
      <w:r w:rsidRPr="00C83E94">
        <w:rPr>
          <w:b/>
          <w:szCs w:val="24"/>
        </w:rPr>
        <w:t>521</w:t>
      </w:r>
      <w:r w:rsidRPr="00C83E94">
        <w:rPr>
          <w:szCs w:val="24"/>
        </w:rPr>
        <w:t xml:space="preserve"> (7553), 467</w:t>
      </w:r>
      <w:r w:rsidR="00C517B6">
        <w:rPr>
          <w:szCs w:val="24"/>
        </w:rPr>
        <w:t>–</w:t>
      </w:r>
      <w:r w:rsidRPr="00C83E94">
        <w:rPr>
          <w:szCs w:val="24"/>
        </w:rPr>
        <w:t>475, (2015).</w:t>
      </w:r>
    </w:p>
    <w:p w14:paraId="330FC0A9" w14:textId="69CA7919" w:rsidR="00570637" w:rsidRPr="00C83E94" w:rsidRDefault="00570637" w:rsidP="00ED6129">
      <w:pPr>
        <w:pStyle w:val="EndNoteBibliography"/>
        <w:numPr>
          <w:ilvl w:val="0"/>
          <w:numId w:val="29"/>
        </w:numPr>
        <w:ind w:left="0" w:firstLine="0"/>
        <w:rPr>
          <w:szCs w:val="24"/>
        </w:rPr>
      </w:pPr>
      <w:r w:rsidRPr="00C83E94">
        <w:rPr>
          <w:szCs w:val="24"/>
        </w:rPr>
        <w:t>Holley, M. T., Nagarajan, N., Danielson, C., Zorlutuna, P.</w:t>
      </w:r>
      <w:r w:rsidR="00C517B6">
        <w:rPr>
          <w:szCs w:val="24"/>
        </w:rPr>
        <w:t>,</w:t>
      </w:r>
      <w:r w:rsidR="0058359E">
        <w:rPr>
          <w:szCs w:val="24"/>
        </w:rPr>
        <w:t xml:space="preserve"> </w:t>
      </w:r>
      <w:r w:rsidRPr="00C83E94">
        <w:rPr>
          <w:szCs w:val="24"/>
        </w:rPr>
        <w:t xml:space="preserve">Park, K. Development and characterization of muscle-based actuators for self-stabilizing swimming biorobots. </w:t>
      </w:r>
      <w:r w:rsidRPr="00ED6129">
        <w:rPr>
          <w:i/>
          <w:iCs/>
          <w:szCs w:val="24"/>
        </w:rPr>
        <w:t>Lab Chip</w:t>
      </w:r>
      <w:r w:rsidRPr="00C83E94">
        <w:rPr>
          <w:szCs w:val="24"/>
        </w:rPr>
        <w:t xml:space="preserve">. </w:t>
      </w:r>
      <w:r w:rsidRPr="00C83E94">
        <w:rPr>
          <w:b/>
          <w:szCs w:val="24"/>
        </w:rPr>
        <w:t>16</w:t>
      </w:r>
      <w:r w:rsidRPr="00C83E94">
        <w:rPr>
          <w:szCs w:val="24"/>
        </w:rPr>
        <w:t xml:space="preserve"> (18), 3473</w:t>
      </w:r>
      <w:r w:rsidR="00C517B6">
        <w:rPr>
          <w:szCs w:val="24"/>
        </w:rPr>
        <w:t>–</w:t>
      </w:r>
      <w:r w:rsidRPr="00C83E94">
        <w:rPr>
          <w:szCs w:val="24"/>
        </w:rPr>
        <w:t>3484, (2016).</w:t>
      </w:r>
    </w:p>
    <w:p w14:paraId="1A76B221" w14:textId="3DE690ED" w:rsidR="00570637" w:rsidRPr="00C83E94" w:rsidRDefault="00570637" w:rsidP="00ED6129">
      <w:pPr>
        <w:pStyle w:val="EndNoteBibliography"/>
        <w:numPr>
          <w:ilvl w:val="0"/>
          <w:numId w:val="29"/>
        </w:numPr>
        <w:ind w:left="0" w:firstLine="0"/>
        <w:rPr>
          <w:szCs w:val="24"/>
        </w:rPr>
      </w:pPr>
      <w:r w:rsidRPr="00C83E94">
        <w:rPr>
          <w:szCs w:val="24"/>
        </w:rPr>
        <w:t xml:space="preserve">Shin, S. R. et al. Aligned Carbon Nanotube–Based Flexible Gel Substrates for Engineering Biohybrid Tissue Actuators. </w:t>
      </w:r>
      <w:r w:rsidRPr="00ED6129">
        <w:rPr>
          <w:i/>
          <w:iCs/>
          <w:szCs w:val="24"/>
        </w:rPr>
        <w:t>Advanced Functional Materials</w:t>
      </w:r>
      <w:r w:rsidRPr="00C83E94">
        <w:rPr>
          <w:szCs w:val="24"/>
        </w:rPr>
        <w:t xml:space="preserve">. </w:t>
      </w:r>
      <w:r w:rsidRPr="00C83E94">
        <w:rPr>
          <w:b/>
          <w:szCs w:val="24"/>
        </w:rPr>
        <w:t>25</w:t>
      </w:r>
      <w:r w:rsidRPr="00C83E94">
        <w:rPr>
          <w:szCs w:val="24"/>
        </w:rPr>
        <w:t xml:space="preserve"> (28), 4486</w:t>
      </w:r>
      <w:r w:rsidR="00C517B6">
        <w:rPr>
          <w:szCs w:val="24"/>
        </w:rPr>
        <w:t>–</w:t>
      </w:r>
      <w:r w:rsidRPr="00C83E94">
        <w:rPr>
          <w:szCs w:val="24"/>
        </w:rPr>
        <w:t>4495, (2015).</w:t>
      </w:r>
    </w:p>
    <w:p w14:paraId="462417EC" w14:textId="6B5AC832" w:rsidR="00570637" w:rsidRPr="00C83E94" w:rsidRDefault="00570637" w:rsidP="00ED6129">
      <w:pPr>
        <w:pStyle w:val="EndNoteBibliography"/>
        <w:numPr>
          <w:ilvl w:val="0"/>
          <w:numId w:val="29"/>
        </w:numPr>
        <w:ind w:left="0" w:firstLine="0"/>
        <w:rPr>
          <w:szCs w:val="24"/>
        </w:rPr>
      </w:pPr>
      <w:r w:rsidRPr="00C83E94">
        <w:rPr>
          <w:szCs w:val="24"/>
        </w:rPr>
        <w:t xml:space="preserve">Shin, S. R. et al. Carbon-nanotube-embedded hydrogel sheets for engineering cardiac constructs and bioactuators. </w:t>
      </w:r>
      <w:r w:rsidRPr="00ED6129">
        <w:rPr>
          <w:i/>
          <w:iCs/>
          <w:szCs w:val="24"/>
        </w:rPr>
        <w:t>ACS Nano</w:t>
      </w:r>
      <w:r w:rsidRPr="00C83E94">
        <w:rPr>
          <w:szCs w:val="24"/>
        </w:rPr>
        <w:t xml:space="preserve">. </w:t>
      </w:r>
      <w:r w:rsidRPr="00C83E94">
        <w:rPr>
          <w:b/>
          <w:szCs w:val="24"/>
        </w:rPr>
        <w:t>7</w:t>
      </w:r>
      <w:r w:rsidRPr="00C83E94">
        <w:rPr>
          <w:szCs w:val="24"/>
        </w:rPr>
        <w:t xml:space="preserve"> (3), 2369</w:t>
      </w:r>
      <w:r w:rsidR="00C517B6">
        <w:rPr>
          <w:szCs w:val="24"/>
        </w:rPr>
        <w:t>–</w:t>
      </w:r>
      <w:r w:rsidRPr="00C83E94">
        <w:rPr>
          <w:szCs w:val="24"/>
        </w:rPr>
        <w:t>2380, (2013).</w:t>
      </w:r>
    </w:p>
    <w:p w14:paraId="01F9FBE9" w14:textId="14BF09AC" w:rsidR="00570637" w:rsidRPr="00C83E94" w:rsidRDefault="00570637" w:rsidP="00ED6129">
      <w:pPr>
        <w:pStyle w:val="EndNoteBibliography"/>
        <w:numPr>
          <w:ilvl w:val="0"/>
          <w:numId w:val="29"/>
        </w:numPr>
        <w:ind w:left="0" w:firstLine="0"/>
        <w:rPr>
          <w:szCs w:val="24"/>
        </w:rPr>
      </w:pPr>
      <w:r w:rsidRPr="00C83E94">
        <w:rPr>
          <w:szCs w:val="24"/>
        </w:rPr>
        <w:t xml:space="preserve">Shin, S. R. et al. Electrically Driven Microengineered Bioinspired Soft Robots. </w:t>
      </w:r>
      <w:r w:rsidRPr="00ED6129">
        <w:rPr>
          <w:i/>
          <w:iCs/>
          <w:szCs w:val="24"/>
        </w:rPr>
        <w:t>Advanced Materials</w:t>
      </w:r>
      <w:r w:rsidRPr="00C83E94">
        <w:rPr>
          <w:szCs w:val="24"/>
        </w:rPr>
        <w:t xml:space="preserve">. </w:t>
      </w:r>
      <w:r w:rsidRPr="00C83E94">
        <w:rPr>
          <w:b/>
          <w:szCs w:val="24"/>
        </w:rPr>
        <w:t>30</w:t>
      </w:r>
      <w:r w:rsidRPr="00C83E94">
        <w:rPr>
          <w:szCs w:val="24"/>
        </w:rPr>
        <w:t xml:space="preserve"> (10), 1704189, (2018).</w:t>
      </w:r>
    </w:p>
    <w:p w14:paraId="332681B9" w14:textId="3B0D4CAD" w:rsidR="00570637" w:rsidRPr="00C83E94" w:rsidRDefault="00570637" w:rsidP="00ED6129">
      <w:pPr>
        <w:pStyle w:val="EndNoteBibliography"/>
        <w:numPr>
          <w:ilvl w:val="0"/>
          <w:numId w:val="29"/>
        </w:numPr>
        <w:ind w:left="0" w:firstLine="0"/>
        <w:rPr>
          <w:szCs w:val="24"/>
        </w:rPr>
      </w:pPr>
      <w:r w:rsidRPr="00C83E94">
        <w:rPr>
          <w:szCs w:val="24"/>
        </w:rPr>
        <w:t>Tye, K. M.</w:t>
      </w:r>
      <w:r w:rsidR="00C517B6">
        <w:rPr>
          <w:szCs w:val="24"/>
        </w:rPr>
        <w:t>,</w:t>
      </w:r>
      <w:r w:rsidR="0058359E">
        <w:rPr>
          <w:szCs w:val="24"/>
        </w:rPr>
        <w:t xml:space="preserve"> </w:t>
      </w:r>
      <w:r w:rsidRPr="00C83E94">
        <w:rPr>
          <w:szCs w:val="24"/>
        </w:rPr>
        <w:t xml:space="preserve">Deisseroth, K. Optogenetic investigation of neural circuits underlying brain disease in animal models. </w:t>
      </w:r>
      <w:r w:rsidR="00207938" w:rsidRPr="00ED6129">
        <w:rPr>
          <w:i/>
          <w:iCs/>
          <w:szCs w:val="24"/>
        </w:rPr>
        <w:t>Nature Reviews Neuroscience</w:t>
      </w:r>
      <w:r w:rsidRPr="00C83E94">
        <w:rPr>
          <w:szCs w:val="24"/>
        </w:rPr>
        <w:t xml:space="preserve">. </w:t>
      </w:r>
      <w:r w:rsidRPr="00C83E94">
        <w:rPr>
          <w:b/>
          <w:szCs w:val="24"/>
        </w:rPr>
        <w:t>13</w:t>
      </w:r>
      <w:r w:rsidRPr="00C83E94">
        <w:rPr>
          <w:szCs w:val="24"/>
        </w:rPr>
        <w:t xml:space="preserve"> (4), 251</w:t>
      </w:r>
      <w:r w:rsidR="00C517B6">
        <w:rPr>
          <w:szCs w:val="24"/>
        </w:rPr>
        <w:t>–</w:t>
      </w:r>
      <w:r w:rsidRPr="00C83E94">
        <w:rPr>
          <w:szCs w:val="24"/>
        </w:rPr>
        <w:t>266, (2012).</w:t>
      </w:r>
    </w:p>
    <w:p w14:paraId="52899FE1" w14:textId="191FEECA" w:rsidR="00570637" w:rsidRPr="00C83E94" w:rsidRDefault="00570637" w:rsidP="00ED6129">
      <w:pPr>
        <w:pStyle w:val="EndNoteBibliography"/>
        <w:numPr>
          <w:ilvl w:val="0"/>
          <w:numId w:val="29"/>
        </w:numPr>
        <w:ind w:left="0" w:firstLine="0"/>
        <w:rPr>
          <w:szCs w:val="24"/>
        </w:rPr>
      </w:pPr>
      <w:r w:rsidRPr="00C83E94">
        <w:rPr>
          <w:szCs w:val="24"/>
        </w:rPr>
        <w:t xml:space="preserve">Feinberg, A. W. et al. Muscular thin films for building actuators and powering devices. </w:t>
      </w:r>
      <w:r w:rsidRPr="00ED6129">
        <w:rPr>
          <w:i/>
          <w:iCs/>
          <w:szCs w:val="24"/>
        </w:rPr>
        <w:t>Science</w:t>
      </w:r>
      <w:r w:rsidRPr="00C83E94">
        <w:rPr>
          <w:szCs w:val="24"/>
        </w:rPr>
        <w:t xml:space="preserve">. </w:t>
      </w:r>
      <w:r w:rsidRPr="00C83E94">
        <w:rPr>
          <w:b/>
          <w:szCs w:val="24"/>
        </w:rPr>
        <w:t>317</w:t>
      </w:r>
      <w:r w:rsidRPr="00C83E94">
        <w:rPr>
          <w:szCs w:val="24"/>
        </w:rPr>
        <w:t xml:space="preserve"> (5843), 1366</w:t>
      </w:r>
      <w:r w:rsidR="00C517B6">
        <w:rPr>
          <w:szCs w:val="24"/>
        </w:rPr>
        <w:t>–</w:t>
      </w:r>
      <w:r w:rsidRPr="00C83E94">
        <w:rPr>
          <w:szCs w:val="24"/>
        </w:rPr>
        <w:t>1370, (2007).</w:t>
      </w:r>
    </w:p>
    <w:p w14:paraId="63CB8392" w14:textId="1F27DC05" w:rsidR="00570637" w:rsidRPr="00C83E94" w:rsidRDefault="00570637" w:rsidP="00ED6129">
      <w:pPr>
        <w:pStyle w:val="EndNoteBibliography"/>
        <w:numPr>
          <w:ilvl w:val="0"/>
          <w:numId w:val="29"/>
        </w:numPr>
        <w:ind w:left="0" w:firstLine="0"/>
        <w:rPr>
          <w:szCs w:val="24"/>
        </w:rPr>
      </w:pPr>
      <w:r w:rsidRPr="00C83E94">
        <w:rPr>
          <w:szCs w:val="24"/>
        </w:rPr>
        <w:t xml:space="preserve">Jia, Z. et al. Stimulating cardiac muscle by light: cardiac optogenetics by cell delivery. </w:t>
      </w:r>
      <w:r w:rsidR="00207938" w:rsidRPr="00ED6129">
        <w:rPr>
          <w:i/>
          <w:iCs/>
          <w:szCs w:val="24"/>
        </w:rPr>
        <w:t>Circulation: Arrhythmia and Electrophysiology</w:t>
      </w:r>
      <w:r w:rsidRPr="00C83E94">
        <w:rPr>
          <w:szCs w:val="24"/>
        </w:rPr>
        <w:t xml:space="preserve">. </w:t>
      </w:r>
      <w:r w:rsidRPr="00C83E94">
        <w:rPr>
          <w:b/>
          <w:szCs w:val="24"/>
        </w:rPr>
        <w:t>4</w:t>
      </w:r>
      <w:r w:rsidRPr="00C83E94">
        <w:rPr>
          <w:szCs w:val="24"/>
        </w:rPr>
        <w:t xml:space="preserve"> (5), 753</w:t>
      </w:r>
      <w:r w:rsidR="00C517B6">
        <w:rPr>
          <w:szCs w:val="24"/>
        </w:rPr>
        <w:t>–</w:t>
      </w:r>
      <w:r w:rsidRPr="00C83E94">
        <w:rPr>
          <w:szCs w:val="24"/>
        </w:rPr>
        <w:t>760, (2011).</w:t>
      </w:r>
    </w:p>
    <w:p w14:paraId="7A4A03F8" w14:textId="57307B64" w:rsidR="00570637" w:rsidRPr="00C83E94" w:rsidRDefault="00570637" w:rsidP="00ED6129">
      <w:pPr>
        <w:pStyle w:val="EndNoteBibliography"/>
        <w:numPr>
          <w:ilvl w:val="0"/>
          <w:numId w:val="29"/>
        </w:numPr>
        <w:ind w:left="0" w:firstLine="0"/>
        <w:rPr>
          <w:szCs w:val="24"/>
        </w:rPr>
      </w:pPr>
      <w:r w:rsidRPr="00C83E94">
        <w:rPr>
          <w:szCs w:val="24"/>
        </w:rPr>
        <w:t xml:space="preserve">Shin, S. R. Carbon Nanotube Reinforced Hybrid Microgels as Scaffold Materials for Cell Encapsulation. </w:t>
      </w:r>
      <w:r w:rsidRPr="00ED6129">
        <w:rPr>
          <w:i/>
          <w:iCs/>
          <w:szCs w:val="24"/>
        </w:rPr>
        <w:t>ACS Nano</w:t>
      </w:r>
      <w:r w:rsidRPr="00C83E94">
        <w:rPr>
          <w:szCs w:val="24"/>
        </w:rPr>
        <w:t>. (2013).</w:t>
      </w:r>
    </w:p>
    <w:p w14:paraId="626A41AB" w14:textId="666AFADF" w:rsidR="00C17BFF" w:rsidRPr="00C83E94" w:rsidRDefault="00C17BFF" w:rsidP="00C83E94"/>
    <w:sectPr w:rsidR="00C17BFF" w:rsidRPr="00C83E94" w:rsidSect="00C83E94">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A985F" w14:textId="77777777" w:rsidR="00667F7A" w:rsidRDefault="00667F7A" w:rsidP="00621C4E">
      <w:r>
        <w:separator/>
      </w:r>
    </w:p>
  </w:endnote>
  <w:endnote w:type="continuationSeparator" w:id="0">
    <w:p w14:paraId="44BE27FD" w14:textId="77777777" w:rsidR="00667F7A" w:rsidRDefault="00667F7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8749D7B" w:rsidR="0058359E" w:rsidRDefault="00ED6129">
        <w:pPr>
          <w:pStyle w:val="Footer"/>
        </w:pPr>
        <w:r>
          <w:rPr>
            <w:noProof/>
          </w:rPr>
          <w:t xml:space="preserve"> </w:t>
        </w:r>
      </w:p>
    </w:sdtContent>
  </w:sdt>
  <w:p w14:paraId="39947363" w14:textId="71AB2B06" w:rsidR="0058359E" w:rsidRPr="00494F77" w:rsidRDefault="0058359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2A769584" w:rsidR="0058359E" w:rsidRDefault="00ED6129" w:rsidP="003108E5">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70A51" w14:textId="77777777" w:rsidR="00667F7A" w:rsidRDefault="00667F7A" w:rsidP="00621C4E">
      <w:r>
        <w:separator/>
      </w:r>
    </w:p>
  </w:footnote>
  <w:footnote w:type="continuationSeparator" w:id="0">
    <w:p w14:paraId="5BBDB0AE" w14:textId="77777777" w:rsidR="00667F7A" w:rsidRDefault="00667F7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3EED1979" w:rsidR="0058359E" w:rsidRPr="006F06E4" w:rsidRDefault="00ED6129" w:rsidP="00B81B15">
    <w:pPr>
      <w:pStyle w:val="Header"/>
      <w:tabs>
        <w:tab w:val="clear" w:pos="9360"/>
        <w:tab w:val="left" w:pos="5724"/>
      </w:tabs>
      <w:rPr>
        <w:b/>
        <w:color w:val="1F497D"/>
        <w:sz w:val="28"/>
        <w:szCs w:val="28"/>
      </w:rPr>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8B712E"/>
    <w:multiLevelType w:val="hybridMultilevel"/>
    <w:tmpl w:val="9F3E9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2"/>
  </w:num>
  <w:num w:numId="13">
    <w:abstractNumId w:val="19"/>
  </w:num>
  <w:num w:numId="14">
    <w:abstractNumId w:val="26"/>
  </w:num>
  <w:num w:numId="15">
    <w:abstractNumId w:val="12"/>
  </w:num>
  <w:num w:numId="16">
    <w:abstractNumId w:val="8"/>
  </w:num>
  <w:num w:numId="17">
    <w:abstractNumId w:val="21"/>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7"/>
  </w:num>
  <w:num w:numId="25">
    <w:abstractNumId w:val="7"/>
  </w:num>
  <w:num w:numId="26">
    <w:abstractNumId w:val="1"/>
  </w:num>
  <w:num w:numId="27">
    <w:abstractNumId w:val="6"/>
  </w:num>
  <w:num w:numId="28">
    <w:abstractNumId w:val="28"/>
  </w:num>
  <w:num w:numId="2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wM7Y0MjU3MLM0NzJR0lEKTi0uzszPAykwrgUAHR7yAiw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02s0p92btftdgep0agpppw60v2avtpvaz9x&quot;&gt;Medicine Engineering&lt;record-ids&gt;&lt;item&gt;22&lt;/item&gt;&lt;item&gt;23&lt;/item&gt;&lt;item&gt;24&lt;/item&gt;&lt;item&gt;25&lt;/item&gt;&lt;item&gt;27&lt;/item&gt;&lt;item&gt;28&lt;/item&gt;&lt;item&gt;30&lt;/item&gt;&lt;item&gt;32&lt;/item&gt;&lt;item&gt;34&lt;/item&gt;&lt;item&gt;35&lt;/item&gt;&lt;item&gt;36&lt;/item&gt;&lt;item&gt;38&lt;/item&gt;&lt;item&gt;39&lt;/item&gt;&lt;item&gt;104&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5FD7"/>
    <w:rsid w:val="000279B0"/>
    <w:rsid w:val="00032769"/>
    <w:rsid w:val="0003311E"/>
    <w:rsid w:val="00037B58"/>
    <w:rsid w:val="000464C4"/>
    <w:rsid w:val="00051B73"/>
    <w:rsid w:val="000575CF"/>
    <w:rsid w:val="00060ABE"/>
    <w:rsid w:val="00061A50"/>
    <w:rsid w:val="0006361B"/>
    <w:rsid w:val="00064104"/>
    <w:rsid w:val="00064F32"/>
    <w:rsid w:val="000652E3"/>
    <w:rsid w:val="00066025"/>
    <w:rsid w:val="00067A8F"/>
    <w:rsid w:val="000701D1"/>
    <w:rsid w:val="000714A4"/>
    <w:rsid w:val="00080A20"/>
    <w:rsid w:val="00082796"/>
    <w:rsid w:val="00082DF4"/>
    <w:rsid w:val="000862C3"/>
    <w:rsid w:val="00086FF5"/>
    <w:rsid w:val="00087C0A"/>
    <w:rsid w:val="00091788"/>
    <w:rsid w:val="00093BC4"/>
    <w:rsid w:val="000943E6"/>
    <w:rsid w:val="0009689E"/>
    <w:rsid w:val="00097929"/>
    <w:rsid w:val="000A1E80"/>
    <w:rsid w:val="000A3B70"/>
    <w:rsid w:val="000A5153"/>
    <w:rsid w:val="000B0948"/>
    <w:rsid w:val="000B0EEE"/>
    <w:rsid w:val="000B10AE"/>
    <w:rsid w:val="000B30BF"/>
    <w:rsid w:val="000B364F"/>
    <w:rsid w:val="000B566B"/>
    <w:rsid w:val="000B595C"/>
    <w:rsid w:val="000B662E"/>
    <w:rsid w:val="000B7294"/>
    <w:rsid w:val="000B75D0"/>
    <w:rsid w:val="000C0643"/>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478D"/>
    <w:rsid w:val="00107554"/>
    <w:rsid w:val="001075E9"/>
    <w:rsid w:val="001104F3"/>
    <w:rsid w:val="00112EEB"/>
    <w:rsid w:val="001173FF"/>
    <w:rsid w:val="0012563A"/>
    <w:rsid w:val="001264DE"/>
    <w:rsid w:val="001313A7"/>
    <w:rsid w:val="0013276F"/>
    <w:rsid w:val="001342B5"/>
    <w:rsid w:val="0013621E"/>
    <w:rsid w:val="0013642E"/>
    <w:rsid w:val="00142EFE"/>
    <w:rsid w:val="00152A23"/>
    <w:rsid w:val="0015636E"/>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97B86"/>
    <w:rsid w:val="001B1519"/>
    <w:rsid w:val="001B2E2D"/>
    <w:rsid w:val="001B5CD2"/>
    <w:rsid w:val="001B6CE5"/>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5B3F"/>
    <w:rsid w:val="00207938"/>
    <w:rsid w:val="00212EAE"/>
    <w:rsid w:val="0021468D"/>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2333"/>
    <w:rsid w:val="00274A0A"/>
    <w:rsid w:val="00277593"/>
    <w:rsid w:val="00280909"/>
    <w:rsid w:val="00280918"/>
    <w:rsid w:val="00282AF6"/>
    <w:rsid w:val="0028596A"/>
    <w:rsid w:val="00287085"/>
    <w:rsid w:val="00287DC0"/>
    <w:rsid w:val="00290AF9"/>
    <w:rsid w:val="00291131"/>
    <w:rsid w:val="002967CF"/>
    <w:rsid w:val="0029733B"/>
    <w:rsid w:val="00297788"/>
    <w:rsid w:val="002A3285"/>
    <w:rsid w:val="002A34F9"/>
    <w:rsid w:val="002A484B"/>
    <w:rsid w:val="002A64A6"/>
    <w:rsid w:val="002B1FE3"/>
    <w:rsid w:val="002B3301"/>
    <w:rsid w:val="002C1445"/>
    <w:rsid w:val="002C3279"/>
    <w:rsid w:val="002C47D4"/>
    <w:rsid w:val="002D0F38"/>
    <w:rsid w:val="002D77E3"/>
    <w:rsid w:val="002F1506"/>
    <w:rsid w:val="002F2859"/>
    <w:rsid w:val="002F6E3C"/>
    <w:rsid w:val="002F77C3"/>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3197"/>
    <w:rsid w:val="00344954"/>
    <w:rsid w:val="00350CD7"/>
    <w:rsid w:val="00360C17"/>
    <w:rsid w:val="003621C6"/>
    <w:rsid w:val="003622B8"/>
    <w:rsid w:val="00366B76"/>
    <w:rsid w:val="003714AE"/>
    <w:rsid w:val="00373051"/>
    <w:rsid w:val="00373B8F"/>
    <w:rsid w:val="00374DDD"/>
    <w:rsid w:val="00376D95"/>
    <w:rsid w:val="00377FBB"/>
    <w:rsid w:val="00385140"/>
    <w:rsid w:val="00393CC7"/>
    <w:rsid w:val="00396302"/>
    <w:rsid w:val="003971F7"/>
    <w:rsid w:val="003A16FC"/>
    <w:rsid w:val="003A2C8A"/>
    <w:rsid w:val="003A4FCD"/>
    <w:rsid w:val="003B0944"/>
    <w:rsid w:val="003B1593"/>
    <w:rsid w:val="003B3E9A"/>
    <w:rsid w:val="003B4381"/>
    <w:rsid w:val="003C0B9D"/>
    <w:rsid w:val="003C1043"/>
    <w:rsid w:val="003C1A30"/>
    <w:rsid w:val="003C6779"/>
    <w:rsid w:val="003C71BE"/>
    <w:rsid w:val="003D033C"/>
    <w:rsid w:val="003D1D1F"/>
    <w:rsid w:val="003D2998"/>
    <w:rsid w:val="003D2F0A"/>
    <w:rsid w:val="003D3891"/>
    <w:rsid w:val="003D3FE9"/>
    <w:rsid w:val="003D5D84"/>
    <w:rsid w:val="003E0F4F"/>
    <w:rsid w:val="003E18AC"/>
    <w:rsid w:val="003E210B"/>
    <w:rsid w:val="003E2A12"/>
    <w:rsid w:val="003E3384"/>
    <w:rsid w:val="003E3CA4"/>
    <w:rsid w:val="003E548E"/>
    <w:rsid w:val="003E5B93"/>
    <w:rsid w:val="003F4DCF"/>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377"/>
    <w:rsid w:val="004607DE"/>
    <w:rsid w:val="004671C7"/>
    <w:rsid w:val="00471BAC"/>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21FC"/>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193"/>
    <w:rsid w:val="004E3489"/>
    <w:rsid w:val="004E358A"/>
    <w:rsid w:val="004E3AFA"/>
    <w:rsid w:val="004E6588"/>
    <w:rsid w:val="004F2742"/>
    <w:rsid w:val="004F55E7"/>
    <w:rsid w:val="00502A0A"/>
    <w:rsid w:val="00507C50"/>
    <w:rsid w:val="00514D40"/>
    <w:rsid w:val="00517C3A"/>
    <w:rsid w:val="00527BF4"/>
    <w:rsid w:val="005324BE"/>
    <w:rsid w:val="00534F6C"/>
    <w:rsid w:val="00535994"/>
    <w:rsid w:val="0053646D"/>
    <w:rsid w:val="00536D67"/>
    <w:rsid w:val="00540AAD"/>
    <w:rsid w:val="00543EC1"/>
    <w:rsid w:val="00546458"/>
    <w:rsid w:val="0055087C"/>
    <w:rsid w:val="00550F4B"/>
    <w:rsid w:val="00553413"/>
    <w:rsid w:val="00555983"/>
    <w:rsid w:val="00560E31"/>
    <w:rsid w:val="00561BDA"/>
    <w:rsid w:val="00567DBF"/>
    <w:rsid w:val="00570637"/>
    <w:rsid w:val="00581B23"/>
    <w:rsid w:val="0058219C"/>
    <w:rsid w:val="0058359E"/>
    <w:rsid w:val="00585D21"/>
    <w:rsid w:val="0058707F"/>
    <w:rsid w:val="00591DBD"/>
    <w:rsid w:val="005931FE"/>
    <w:rsid w:val="005950A8"/>
    <w:rsid w:val="005A0028"/>
    <w:rsid w:val="005A0ACC"/>
    <w:rsid w:val="005A2F7A"/>
    <w:rsid w:val="005B0072"/>
    <w:rsid w:val="005B0732"/>
    <w:rsid w:val="005B38A0"/>
    <w:rsid w:val="005B491C"/>
    <w:rsid w:val="005B4DBF"/>
    <w:rsid w:val="005B5DE2"/>
    <w:rsid w:val="005B674C"/>
    <w:rsid w:val="005C1866"/>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3F4B"/>
    <w:rsid w:val="006341F7"/>
    <w:rsid w:val="00634585"/>
    <w:rsid w:val="00635014"/>
    <w:rsid w:val="006369CE"/>
    <w:rsid w:val="006411CA"/>
    <w:rsid w:val="006450C9"/>
    <w:rsid w:val="0064605E"/>
    <w:rsid w:val="006573BD"/>
    <w:rsid w:val="00657BC4"/>
    <w:rsid w:val="006619C8"/>
    <w:rsid w:val="00661DA0"/>
    <w:rsid w:val="00667F7A"/>
    <w:rsid w:val="00671710"/>
    <w:rsid w:val="00673414"/>
    <w:rsid w:val="00676079"/>
    <w:rsid w:val="00676ECD"/>
    <w:rsid w:val="00677D0A"/>
    <w:rsid w:val="0068185F"/>
    <w:rsid w:val="00694329"/>
    <w:rsid w:val="006A01CF"/>
    <w:rsid w:val="006A35BC"/>
    <w:rsid w:val="006A60DD"/>
    <w:rsid w:val="006B0679"/>
    <w:rsid w:val="006B074C"/>
    <w:rsid w:val="006B3949"/>
    <w:rsid w:val="006B3B84"/>
    <w:rsid w:val="006B4E7C"/>
    <w:rsid w:val="006B5D8C"/>
    <w:rsid w:val="006B72D4"/>
    <w:rsid w:val="006C11CC"/>
    <w:rsid w:val="006C1AEB"/>
    <w:rsid w:val="006C57FE"/>
    <w:rsid w:val="006C668E"/>
    <w:rsid w:val="006E3108"/>
    <w:rsid w:val="006E4B63"/>
    <w:rsid w:val="006F06E4"/>
    <w:rsid w:val="006F7B41"/>
    <w:rsid w:val="00702B5D"/>
    <w:rsid w:val="00703ED2"/>
    <w:rsid w:val="00707B8D"/>
    <w:rsid w:val="00713636"/>
    <w:rsid w:val="00714B8C"/>
    <w:rsid w:val="0071675D"/>
    <w:rsid w:val="00717736"/>
    <w:rsid w:val="00732B47"/>
    <w:rsid w:val="00735CF5"/>
    <w:rsid w:val="0074063A"/>
    <w:rsid w:val="00742AA4"/>
    <w:rsid w:val="00743BA1"/>
    <w:rsid w:val="00745F1E"/>
    <w:rsid w:val="007515FE"/>
    <w:rsid w:val="007601D0"/>
    <w:rsid w:val="007603BB"/>
    <w:rsid w:val="0076109D"/>
    <w:rsid w:val="00764FFB"/>
    <w:rsid w:val="00767107"/>
    <w:rsid w:val="00773617"/>
    <w:rsid w:val="00773BFD"/>
    <w:rsid w:val="007743B3"/>
    <w:rsid w:val="00774490"/>
    <w:rsid w:val="0077581E"/>
    <w:rsid w:val="007819FF"/>
    <w:rsid w:val="0078360C"/>
    <w:rsid w:val="00784A4C"/>
    <w:rsid w:val="00784BC6"/>
    <w:rsid w:val="0078523D"/>
    <w:rsid w:val="00791646"/>
    <w:rsid w:val="007931DF"/>
    <w:rsid w:val="007A0172"/>
    <w:rsid w:val="007A1804"/>
    <w:rsid w:val="007A215A"/>
    <w:rsid w:val="007A2511"/>
    <w:rsid w:val="007A260E"/>
    <w:rsid w:val="007A4D4C"/>
    <w:rsid w:val="007A4DD6"/>
    <w:rsid w:val="007A5CB9"/>
    <w:rsid w:val="007A775F"/>
    <w:rsid w:val="007B20AE"/>
    <w:rsid w:val="007B6B07"/>
    <w:rsid w:val="007B6D43"/>
    <w:rsid w:val="007B749A"/>
    <w:rsid w:val="007B7C6E"/>
    <w:rsid w:val="007C302C"/>
    <w:rsid w:val="007C53CF"/>
    <w:rsid w:val="007D20B4"/>
    <w:rsid w:val="007D44D7"/>
    <w:rsid w:val="007D621A"/>
    <w:rsid w:val="007E058A"/>
    <w:rsid w:val="007E2312"/>
    <w:rsid w:val="007E2887"/>
    <w:rsid w:val="007E5278"/>
    <w:rsid w:val="007E576A"/>
    <w:rsid w:val="007E749C"/>
    <w:rsid w:val="007F1B5C"/>
    <w:rsid w:val="00800262"/>
    <w:rsid w:val="00801257"/>
    <w:rsid w:val="00803B0A"/>
    <w:rsid w:val="00804DED"/>
    <w:rsid w:val="00805B96"/>
    <w:rsid w:val="00810265"/>
    <w:rsid w:val="008105BE"/>
    <w:rsid w:val="008115A5"/>
    <w:rsid w:val="00811D46"/>
    <w:rsid w:val="0081415D"/>
    <w:rsid w:val="00820229"/>
    <w:rsid w:val="00822448"/>
    <w:rsid w:val="00822ABE"/>
    <w:rsid w:val="008244D1"/>
    <w:rsid w:val="00825D84"/>
    <w:rsid w:val="00827F51"/>
    <w:rsid w:val="0083104E"/>
    <w:rsid w:val="008343BE"/>
    <w:rsid w:val="00834721"/>
    <w:rsid w:val="00836535"/>
    <w:rsid w:val="00840FB4"/>
    <w:rsid w:val="008410B2"/>
    <w:rsid w:val="00841780"/>
    <w:rsid w:val="00844255"/>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144E"/>
    <w:rsid w:val="0089296C"/>
    <w:rsid w:val="00896ABD"/>
    <w:rsid w:val="00897AB6"/>
    <w:rsid w:val="00897DA8"/>
    <w:rsid w:val="008A3380"/>
    <w:rsid w:val="008A7A9C"/>
    <w:rsid w:val="008B5218"/>
    <w:rsid w:val="008B7102"/>
    <w:rsid w:val="008C3B7D"/>
    <w:rsid w:val="008C562D"/>
    <w:rsid w:val="008D0F90"/>
    <w:rsid w:val="008D22D3"/>
    <w:rsid w:val="008D3715"/>
    <w:rsid w:val="008D5465"/>
    <w:rsid w:val="008D5E61"/>
    <w:rsid w:val="008D7EB7"/>
    <w:rsid w:val="008D7EC5"/>
    <w:rsid w:val="008E3684"/>
    <w:rsid w:val="008E57F5"/>
    <w:rsid w:val="008E7606"/>
    <w:rsid w:val="008F1DAA"/>
    <w:rsid w:val="008F3EBD"/>
    <w:rsid w:val="008F60B2"/>
    <w:rsid w:val="008F7C41"/>
    <w:rsid w:val="009031E2"/>
    <w:rsid w:val="00907382"/>
    <w:rsid w:val="0091276C"/>
    <w:rsid w:val="009145BE"/>
    <w:rsid w:val="009165AC"/>
    <w:rsid w:val="00916FFC"/>
    <w:rsid w:val="0092053F"/>
    <w:rsid w:val="0092340A"/>
    <w:rsid w:val="009246FF"/>
    <w:rsid w:val="00924CDD"/>
    <w:rsid w:val="009313D9"/>
    <w:rsid w:val="00935B7F"/>
    <w:rsid w:val="00940CF6"/>
    <w:rsid w:val="00941293"/>
    <w:rsid w:val="00946372"/>
    <w:rsid w:val="0095032B"/>
    <w:rsid w:val="00950B13"/>
    <w:rsid w:val="00950C17"/>
    <w:rsid w:val="00951FAF"/>
    <w:rsid w:val="00954740"/>
    <w:rsid w:val="009557BC"/>
    <w:rsid w:val="00955AE5"/>
    <w:rsid w:val="00962E71"/>
    <w:rsid w:val="00963ABC"/>
    <w:rsid w:val="00965876"/>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E0EEB"/>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4A67"/>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82C8A"/>
    <w:rsid w:val="00A8346B"/>
    <w:rsid w:val="00A84EDF"/>
    <w:rsid w:val="00A852FF"/>
    <w:rsid w:val="00A87337"/>
    <w:rsid w:val="00A90C97"/>
    <w:rsid w:val="00A91CCA"/>
    <w:rsid w:val="00A92DDC"/>
    <w:rsid w:val="00A960C8"/>
    <w:rsid w:val="00A96604"/>
    <w:rsid w:val="00AA03DF"/>
    <w:rsid w:val="00AA1B4F"/>
    <w:rsid w:val="00AA21D8"/>
    <w:rsid w:val="00AA271A"/>
    <w:rsid w:val="00AA3270"/>
    <w:rsid w:val="00AA375A"/>
    <w:rsid w:val="00AA54F3"/>
    <w:rsid w:val="00AA5A1D"/>
    <w:rsid w:val="00AA6B43"/>
    <w:rsid w:val="00AA720D"/>
    <w:rsid w:val="00AA7B1F"/>
    <w:rsid w:val="00AB3145"/>
    <w:rsid w:val="00AB367A"/>
    <w:rsid w:val="00AB7BF8"/>
    <w:rsid w:val="00AC01D1"/>
    <w:rsid w:val="00AC0AB2"/>
    <w:rsid w:val="00AC0E9F"/>
    <w:rsid w:val="00AC3BCD"/>
    <w:rsid w:val="00AC52A5"/>
    <w:rsid w:val="00AC6EFD"/>
    <w:rsid w:val="00AC7151"/>
    <w:rsid w:val="00AD249D"/>
    <w:rsid w:val="00AD3A97"/>
    <w:rsid w:val="00AD460A"/>
    <w:rsid w:val="00AD6A05"/>
    <w:rsid w:val="00AE118B"/>
    <w:rsid w:val="00AE272B"/>
    <w:rsid w:val="00AE331E"/>
    <w:rsid w:val="00AE3E3A"/>
    <w:rsid w:val="00AE77B4"/>
    <w:rsid w:val="00AE7C1A"/>
    <w:rsid w:val="00AE7DF8"/>
    <w:rsid w:val="00AF0D9C"/>
    <w:rsid w:val="00AF13AB"/>
    <w:rsid w:val="00AF1D36"/>
    <w:rsid w:val="00AF280B"/>
    <w:rsid w:val="00AF5F75"/>
    <w:rsid w:val="00AF6001"/>
    <w:rsid w:val="00B01A16"/>
    <w:rsid w:val="00B06A04"/>
    <w:rsid w:val="00B07F45"/>
    <w:rsid w:val="00B1021A"/>
    <w:rsid w:val="00B10271"/>
    <w:rsid w:val="00B140D9"/>
    <w:rsid w:val="00B1481A"/>
    <w:rsid w:val="00B15A1F"/>
    <w:rsid w:val="00B15FE9"/>
    <w:rsid w:val="00B20E72"/>
    <w:rsid w:val="00B2148A"/>
    <w:rsid w:val="00B220C2"/>
    <w:rsid w:val="00B2276E"/>
    <w:rsid w:val="00B25B32"/>
    <w:rsid w:val="00B2652B"/>
    <w:rsid w:val="00B321FB"/>
    <w:rsid w:val="00B32616"/>
    <w:rsid w:val="00B36AF0"/>
    <w:rsid w:val="00B36C42"/>
    <w:rsid w:val="00B42EA7"/>
    <w:rsid w:val="00B51845"/>
    <w:rsid w:val="00B51923"/>
    <w:rsid w:val="00B5337C"/>
    <w:rsid w:val="00B53FDE"/>
    <w:rsid w:val="00B56397"/>
    <w:rsid w:val="00B571DA"/>
    <w:rsid w:val="00B6027B"/>
    <w:rsid w:val="00B62737"/>
    <w:rsid w:val="00B636C8"/>
    <w:rsid w:val="00B65EDB"/>
    <w:rsid w:val="00B67AFF"/>
    <w:rsid w:val="00B67C41"/>
    <w:rsid w:val="00B70B59"/>
    <w:rsid w:val="00B73657"/>
    <w:rsid w:val="00B739B3"/>
    <w:rsid w:val="00B744DC"/>
    <w:rsid w:val="00B74C70"/>
    <w:rsid w:val="00B81B15"/>
    <w:rsid w:val="00B8208D"/>
    <w:rsid w:val="00B915AE"/>
    <w:rsid w:val="00B9692C"/>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38D1"/>
    <w:rsid w:val="00BD60B4"/>
    <w:rsid w:val="00BD796B"/>
    <w:rsid w:val="00BE40C0"/>
    <w:rsid w:val="00BE445C"/>
    <w:rsid w:val="00BE5F4A"/>
    <w:rsid w:val="00BE665C"/>
    <w:rsid w:val="00BE7AEF"/>
    <w:rsid w:val="00BF09B0"/>
    <w:rsid w:val="00BF1544"/>
    <w:rsid w:val="00BF1B53"/>
    <w:rsid w:val="00BF246D"/>
    <w:rsid w:val="00BF2682"/>
    <w:rsid w:val="00C04EEA"/>
    <w:rsid w:val="00C06F06"/>
    <w:rsid w:val="00C17BFF"/>
    <w:rsid w:val="00C20FAD"/>
    <w:rsid w:val="00C2375F"/>
    <w:rsid w:val="00C247CB"/>
    <w:rsid w:val="00C32E66"/>
    <w:rsid w:val="00C3355F"/>
    <w:rsid w:val="00C33A04"/>
    <w:rsid w:val="00C3569A"/>
    <w:rsid w:val="00C43F48"/>
    <w:rsid w:val="00C448FF"/>
    <w:rsid w:val="00C45E57"/>
    <w:rsid w:val="00C517B6"/>
    <w:rsid w:val="00C52F29"/>
    <w:rsid w:val="00C53129"/>
    <w:rsid w:val="00C56CE6"/>
    <w:rsid w:val="00C5745F"/>
    <w:rsid w:val="00C60005"/>
    <w:rsid w:val="00C60BFF"/>
    <w:rsid w:val="00C61A98"/>
    <w:rsid w:val="00C63201"/>
    <w:rsid w:val="00C64E62"/>
    <w:rsid w:val="00C651D5"/>
    <w:rsid w:val="00C65CCC"/>
    <w:rsid w:val="00C65DA9"/>
    <w:rsid w:val="00C7618F"/>
    <w:rsid w:val="00C765A9"/>
    <w:rsid w:val="00C76E26"/>
    <w:rsid w:val="00C81157"/>
    <w:rsid w:val="00C8162D"/>
    <w:rsid w:val="00C830BB"/>
    <w:rsid w:val="00C83A0B"/>
    <w:rsid w:val="00C83E94"/>
    <w:rsid w:val="00C842D0"/>
    <w:rsid w:val="00C84ED1"/>
    <w:rsid w:val="00C863CC"/>
    <w:rsid w:val="00C86BCC"/>
    <w:rsid w:val="00C9038F"/>
    <w:rsid w:val="00C92AAB"/>
    <w:rsid w:val="00C95D4C"/>
    <w:rsid w:val="00C9637F"/>
    <w:rsid w:val="00C9708A"/>
    <w:rsid w:val="00CA2435"/>
    <w:rsid w:val="00CA4068"/>
    <w:rsid w:val="00CA6267"/>
    <w:rsid w:val="00CA67F4"/>
    <w:rsid w:val="00CB37F8"/>
    <w:rsid w:val="00CB7DC3"/>
    <w:rsid w:val="00CC5BE1"/>
    <w:rsid w:val="00CC75A2"/>
    <w:rsid w:val="00CC7A18"/>
    <w:rsid w:val="00CD0E2F"/>
    <w:rsid w:val="00CD1D49"/>
    <w:rsid w:val="00CD2F20"/>
    <w:rsid w:val="00CD5506"/>
    <w:rsid w:val="00CD6B20"/>
    <w:rsid w:val="00CD7B98"/>
    <w:rsid w:val="00CE1339"/>
    <w:rsid w:val="00CE61CC"/>
    <w:rsid w:val="00CE6E42"/>
    <w:rsid w:val="00CF20B7"/>
    <w:rsid w:val="00CF283B"/>
    <w:rsid w:val="00CF6692"/>
    <w:rsid w:val="00CF7441"/>
    <w:rsid w:val="00CF773B"/>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1CE4"/>
    <w:rsid w:val="00D62201"/>
    <w:rsid w:val="00D651D1"/>
    <w:rsid w:val="00D67540"/>
    <w:rsid w:val="00D717BB"/>
    <w:rsid w:val="00D71D02"/>
    <w:rsid w:val="00D7226B"/>
    <w:rsid w:val="00D72707"/>
    <w:rsid w:val="00D75A9C"/>
    <w:rsid w:val="00D829C8"/>
    <w:rsid w:val="00D87917"/>
    <w:rsid w:val="00D90871"/>
    <w:rsid w:val="00D9155F"/>
    <w:rsid w:val="00D9403F"/>
    <w:rsid w:val="00D959B4"/>
    <w:rsid w:val="00D97DDF"/>
    <w:rsid w:val="00DA44DE"/>
    <w:rsid w:val="00DA750B"/>
    <w:rsid w:val="00DB620A"/>
    <w:rsid w:val="00DC3832"/>
    <w:rsid w:val="00DC7A51"/>
    <w:rsid w:val="00DD1309"/>
    <w:rsid w:val="00DD3B1E"/>
    <w:rsid w:val="00DE06B2"/>
    <w:rsid w:val="00DE5B5F"/>
    <w:rsid w:val="00DF614E"/>
    <w:rsid w:val="00DF629F"/>
    <w:rsid w:val="00DF6937"/>
    <w:rsid w:val="00DF69B5"/>
    <w:rsid w:val="00DF6B80"/>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D2B"/>
    <w:rsid w:val="00E26F73"/>
    <w:rsid w:val="00E30A34"/>
    <w:rsid w:val="00E33C68"/>
    <w:rsid w:val="00E34EEB"/>
    <w:rsid w:val="00E3687C"/>
    <w:rsid w:val="00E37880"/>
    <w:rsid w:val="00E44EB9"/>
    <w:rsid w:val="00E45BDC"/>
    <w:rsid w:val="00E460B7"/>
    <w:rsid w:val="00E46358"/>
    <w:rsid w:val="00E47054"/>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594A"/>
    <w:rsid w:val="00E96C4C"/>
    <w:rsid w:val="00EA2AAE"/>
    <w:rsid w:val="00EA2EC0"/>
    <w:rsid w:val="00EA427A"/>
    <w:rsid w:val="00EA723B"/>
    <w:rsid w:val="00EB2663"/>
    <w:rsid w:val="00EB6350"/>
    <w:rsid w:val="00EB687A"/>
    <w:rsid w:val="00EC2F62"/>
    <w:rsid w:val="00EC62EB"/>
    <w:rsid w:val="00EC6E9F"/>
    <w:rsid w:val="00ED37B8"/>
    <w:rsid w:val="00ED44F0"/>
    <w:rsid w:val="00ED4B33"/>
    <w:rsid w:val="00ED5993"/>
    <w:rsid w:val="00ED6129"/>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2756"/>
    <w:rsid w:val="00F13112"/>
    <w:rsid w:val="00F16FE6"/>
    <w:rsid w:val="00F238BD"/>
    <w:rsid w:val="00F24992"/>
    <w:rsid w:val="00F32F2F"/>
    <w:rsid w:val="00F33F3F"/>
    <w:rsid w:val="00F35BDD"/>
    <w:rsid w:val="00F35EF0"/>
    <w:rsid w:val="00F37689"/>
    <w:rsid w:val="00F3781F"/>
    <w:rsid w:val="00F403FD"/>
    <w:rsid w:val="00F41E72"/>
    <w:rsid w:val="00F448BB"/>
    <w:rsid w:val="00F45BDF"/>
    <w:rsid w:val="00F50300"/>
    <w:rsid w:val="00F50DDD"/>
    <w:rsid w:val="00F5414B"/>
    <w:rsid w:val="00F56E39"/>
    <w:rsid w:val="00F623E9"/>
    <w:rsid w:val="00F63951"/>
    <w:rsid w:val="00F63C86"/>
    <w:rsid w:val="00F766BE"/>
    <w:rsid w:val="00F77EB9"/>
    <w:rsid w:val="00F80635"/>
    <w:rsid w:val="00F80AE0"/>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62FE"/>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0"/>
    <w:rsid w:val="00764FFB"/>
    <w:pPr>
      <w:autoSpaceDE/>
      <w:autoSpaceDN/>
      <w:adjustRightInd/>
    </w:pPr>
    <w:rPr>
      <w:rFonts w:eastAsia="DengXian"/>
      <w:noProof/>
      <w:color w:val="auto"/>
      <w:kern w:val="2"/>
      <w:szCs w:val="22"/>
      <w:lang w:eastAsia="zh-CN"/>
    </w:rPr>
  </w:style>
  <w:style w:type="character" w:customStyle="1" w:styleId="EndNoteBibliography0">
    <w:name w:val="EndNote Bibliography 字符"/>
    <w:basedOn w:val="DefaultParagraphFont"/>
    <w:link w:val="EndNoteBibliography"/>
    <w:rsid w:val="00764FFB"/>
    <w:rPr>
      <w:rFonts w:ascii="Calibri" w:eastAsia="DengXian" w:hAnsi="Calibri" w:cs="Calibri"/>
      <w:noProof/>
      <w:kern w:val="2"/>
      <w:sz w:val="24"/>
      <w:szCs w:val="22"/>
      <w:lang w:eastAsia="zh-CN"/>
    </w:rPr>
  </w:style>
  <w:style w:type="paragraph" w:customStyle="1" w:styleId="EndNoteBibliographyTitle">
    <w:name w:val="EndNote Bibliography Title"/>
    <w:basedOn w:val="Normal"/>
    <w:link w:val="EndNoteBibliographyTitle0"/>
    <w:rsid w:val="00570637"/>
    <w:pPr>
      <w:jc w:val="center"/>
    </w:pPr>
    <w:rPr>
      <w:noProof/>
    </w:rPr>
  </w:style>
  <w:style w:type="character" w:customStyle="1" w:styleId="EndNoteBibliographyTitle0">
    <w:name w:val="EndNote Bibliography Title 字符"/>
    <w:basedOn w:val="DefaultParagraphFont"/>
    <w:link w:val="EndNoteBibliographyTitle"/>
    <w:rsid w:val="00570637"/>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E014D-DE17-4CD4-A2F7-FC6C54D8F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5588</Words>
  <Characters>31858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2019-10-21T16:54:00Z</dcterms:created>
  <dcterms:modified xsi:type="dcterms:W3CDTF">2019-10-22T06:48:00Z</dcterms:modified>
</cp:coreProperties>
</file>