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32A30EC"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3E5D50">
        <w:rPr>
          <w:rFonts w:ascii="Helvetica" w:hAnsi="Helvetica" w:cs="Arial"/>
          <w:b/>
          <w:i w:val="0"/>
          <w:sz w:val="22"/>
          <w:szCs w:val="22"/>
        </w:rPr>
        <w:t>60716</w:t>
      </w:r>
    </w:p>
    <w:p w14:paraId="15210DC1" w14:textId="13709936"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3E5D50">
        <w:rPr>
          <w:rFonts w:ascii="Helvetica" w:hAnsi="Helvetica" w:cs="Arial"/>
          <w:b/>
          <w:i w:val="0"/>
          <w:sz w:val="22"/>
          <w:szCs w:val="22"/>
        </w:rPr>
        <w:t xml:space="preserve"> Anastasia Gomez</w:t>
      </w:r>
    </w:p>
    <w:p w14:paraId="441F19EB" w14:textId="768C0BB8"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3E5D50">
        <w:rPr>
          <w:rFonts w:ascii="Helvetica" w:hAnsi="Helvetica" w:cs="Arial"/>
          <w:b/>
          <w:i w:val="0"/>
          <w:sz w:val="22"/>
          <w:szCs w:val="22"/>
        </w:rPr>
        <w:t xml:space="preserve"> </w:t>
      </w:r>
      <w:hyperlink r:id="rId8" w:history="1">
        <w:r w:rsidR="003E5D50" w:rsidRPr="001308A5">
          <w:rPr>
            <w:rStyle w:val="Hyperlink"/>
            <w:rFonts w:ascii="Helvetica" w:hAnsi="Helvetica" w:cs="Arial"/>
            <w:b/>
            <w:i w:val="0"/>
            <w:sz w:val="22"/>
            <w:szCs w:val="22"/>
          </w:rPr>
          <w:t>https://www.jove.com/account/file-uploader?src=18518428</w:t>
        </w:r>
      </w:hyperlink>
      <w:r w:rsidR="003E5D50">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5CF31979"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3E5D50" w:rsidRPr="003E5D50">
        <w:rPr>
          <w:rFonts w:ascii="Helvetica" w:hAnsi="Helvetica" w:cs="Arial"/>
          <w:b/>
          <w:sz w:val="28"/>
          <w:szCs w:val="28"/>
        </w:rPr>
        <w:t xml:space="preserve">Retrograde Tracing of </w:t>
      </w:r>
      <w:r w:rsidR="003E5D50" w:rsidRPr="003E5D50">
        <w:rPr>
          <w:rFonts w:ascii="Helvetica" w:hAnsi="Helvetica" w:cs="Arial"/>
          <w:b/>
          <w:i/>
          <w:sz w:val="28"/>
          <w:szCs w:val="28"/>
        </w:rPr>
        <w:t>Drosophila</w:t>
      </w:r>
      <w:r w:rsidR="003E5D50" w:rsidRPr="003E5D50">
        <w:rPr>
          <w:rFonts w:ascii="Helvetica" w:hAnsi="Helvetica" w:cs="Arial"/>
          <w:b/>
          <w:sz w:val="28"/>
          <w:szCs w:val="28"/>
        </w:rPr>
        <w:t xml:space="preserve"> Embryonic Motor Neurons Using Lipophilic Fluorescent Dyes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F95819" w:rsidRDefault="00FA1A9D" w:rsidP="00FA1A9D">
      <w:pPr>
        <w:pStyle w:val="Default"/>
        <w:rPr>
          <w:rFonts w:ascii="Helvetica" w:hAnsi="Helvetica" w:cs="Arial"/>
          <w:bCs/>
          <w:sz w:val="28"/>
          <w:szCs w:val="28"/>
        </w:rPr>
      </w:pPr>
    </w:p>
    <w:p w14:paraId="79DC85D7" w14:textId="77777777" w:rsidR="003E5D50" w:rsidRPr="003E5D50" w:rsidRDefault="003E5D50" w:rsidP="003E5D50">
      <w:pPr>
        <w:pStyle w:val="Default"/>
        <w:rPr>
          <w:rFonts w:ascii="Helvetica" w:hAnsi="Helvetica" w:cs="Arial"/>
          <w:sz w:val="28"/>
          <w:szCs w:val="28"/>
        </w:rPr>
      </w:pPr>
      <w:r w:rsidRPr="003E5D50">
        <w:rPr>
          <w:rFonts w:ascii="Helvetica" w:hAnsi="Helvetica" w:cs="Arial"/>
          <w:sz w:val="28"/>
          <w:szCs w:val="28"/>
        </w:rPr>
        <w:t>Melissa Inal</w:t>
      </w:r>
      <w:r w:rsidRPr="003E5D50">
        <w:rPr>
          <w:rFonts w:ascii="Helvetica" w:hAnsi="Helvetica" w:cs="Arial"/>
          <w:sz w:val="28"/>
          <w:szCs w:val="28"/>
          <w:vertAlign w:val="superscript"/>
        </w:rPr>
        <w:t>1</w:t>
      </w:r>
      <w:r w:rsidRPr="003E5D50">
        <w:rPr>
          <w:rFonts w:ascii="Helvetica" w:hAnsi="Helvetica" w:cs="Arial"/>
          <w:sz w:val="28"/>
          <w:szCs w:val="28"/>
        </w:rPr>
        <w:t>, Kota Banzai</w:t>
      </w:r>
      <w:r w:rsidRPr="003E5D50">
        <w:rPr>
          <w:rFonts w:ascii="Helvetica" w:hAnsi="Helvetica" w:cs="Arial"/>
          <w:sz w:val="28"/>
          <w:szCs w:val="28"/>
          <w:vertAlign w:val="superscript"/>
        </w:rPr>
        <w:t>1</w:t>
      </w:r>
      <w:r w:rsidRPr="003E5D50">
        <w:rPr>
          <w:rFonts w:ascii="Helvetica" w:hAnsi="Helvetica" w:cs="Arial"/>
          <w:sz w:val="28"/>
          <w:szCs w:val="28"/>
        </w:rPr>
        <w:t>, Daichi Kamiyama</w:t>
      </w:r>
      <w:r w:rsidRPr="003E5D50">
        <w:rPr>
          <w:rFonts w:ascii="Helvetica" w:hAnsi="Helvetica" w:cs="Arial"/>
          <w:sz w:val="28"/>
          <w:szCs w:val="28"/>
          <w:vertAlign w:val="superscript"/>
        </w:rPr>
        <w:t>1</w:t>
      </w:r>
    </w:p>
    <w:p w14:paraId="1C078E55" w14:textId="77777777" w:rsidR="003E5D50" w:rsidRPr="003E5D50" w:rsidRDefault="003E5D50" w:rsidP="003E5D50">
      <w:pPr>
        <w:pStyle w:val="Default"/>
        <w:rPr>
          <w:rFonts w:ascii="Helvetica" w:hAnsi="Helvetica" w:cs="Arial"/>
          <w:sz w:val="28"/>
          <w:szCs w:val="28"/>
        </w:rPr>
      </w:pPr>
    </w:p>
    <w:p w14:paraId="7DCA790C" w14:textId="68EC04DB" w:rsidR="00FA1A9D" w:rsidRPr="00F95819" w:rsidRDefault="003E5D50" w:rsidP="003E5D50">
      <w:pPr>
        <w:pStyle w:val="Default"/>
        <w:rPr>
          <w:rFonts w:ascii="Helvetica" w:hAnsi="Helvetica" w:cs="Arial"/>
          <w:sz w:val="28"/>
          <w:szCs w:val="28"/>
        </w:rPr>
      </w:pPr>
      <w:r w:rsidRPr="003E5D50">
        <w:rPr>
          <w:rFonts w:ascii="Helvetica" w:hAnsi="Helvetica" w:cs="Arial"/>
          <w:sz w:val="28"/>
          <w:szCs w:val="28"/>
          <w:vertAlign w:val="superscript"/>
        </w:rPr>
        <w:t>1</w:t>
      </w:r>
      <w:r w:rsidRPr="003E5D50">
        <w:rPr>
          <w:rFonts w:ascii="Helvetica" w:hAnsi="Helvetica" w:cs="Arial"/>
          <w:sz w:val="28"/>
          <w:szCs w:val="28"/>
        </w:rPr>
        <w:t>Department of Cellular Biology, University of Georgia, Athens, GA, USA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38DC32E4" w14:textId="621625F2" w:rsidR="00FA1A9D" w:rsidRDefault="003E5D50" w:rsidP="00FA1A9D">
      <w:pPr>
        <w:outlineLvl w:val="0"/>
        <w:rPr>
          <w:rFonts w:ascii="Helvetica" w:hAnsi="Helvetica" w:cs="Arial"/>
          <w:sz w:val="22"/>
          <w:szCs w:val="22"/>
        </w:rPr>
      </w:pPr>
      <w:r w:rsidRPr="003E5D50">
        <w:rPr>
          <w:rFonts w:ascii="Helvetica" w:hAnsi="Helvetica" w:cs="Arial"/>
          <w:sz w:val="22"/>
          <w:szCs w:val="22"/>
        </w:rPr>
        <w:t xml:space="preserve">Daichi </w:t>
      </w:r>
      <w:proofErr w:type="spellStart"/>
      <w:r w:rsidRPr="003E5D50">
        <w:rPr>
          <w:rFonts w:ascii="Helvetica" w:hAnsi="Helvetica" w:cs="Arial"/>
          <w:sz w:val="22"/>
          <w:szCs w:val="22"/>
        </w:rPr>
        <w:t>Kamiyama</w:t>
      </w:r>
      <w:proofErr w:type="spellEnd"/>
      <w:r w:rsidRPr="003E5D50">
        <w:rPr>
          <w:rFonts w:ascii="Helvetica" w:hAnsi="Helvetica" w:cs="Arial"/>
          <w:sz w:val="22"/>
          <w:szCs w:val="22"/>
        </w:rPr>
        <w:tab/>
        <w:t>(daichi.kamiyama@uga.edu)</w:t>
      </w:r>
    </w:p>
    <w:p w14:paraId="2E894569" w14:textId="77777777" w:rsidR="003E5D50" w:rsidRPr="00D94C52" w:rsidRDefault="003E5D50"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41AE4D24" w14:textId="77777777" w:rsidR="003E5D50" w:rsidRPr="003E5D50" w:rsidRDefault="003E5D50" w:rsidP="003E5D50">
      <w:pPr>
        <w:outlineLvl w:val="0"/>
        <w:rPr>
          <w:rFonts w:ascii="Helvetica" w:hAnsi="Helvetica" w:cs="Arial"/>
          <w:bCs/>
          <w:sz w:val="22"/>
          <w:szCs w:val="22"/>
          <w:lang w:val="fr-FR"/>
        </w:rPr>
      </w:pPr>
      <w:r w:rsidRPr="003E5D50">
        <w:rPr>
          <w:rFonts w:ascii="Helvetica" w:hAnsi="Helvetica" w:cs="Arial"/>
          <w:bCs/>
          <w:sz w:val="22"/>
          <w:szCs w:val="22"/>
          <w:lang w:val="fr-FR"/>
        </w:rPr>
        <w:t xml:space="preserve">Melissa </w:t>
      </w:r>
      <w:proofErr w:type="spellStart"/>
      <w:r w:rsidRPr="003E5D50">
        <w:rPr>
          <w:rFonts w:ascii="Helvetica" w:hAnsi="Helvetica" w:cs="Arial"/>
          <w:bCs/>
          <w:sz w:val="22"/>
          <w:szCs w:val="22"/>
          <w:lang w:val="fr-FR"/>
        </w:rPr>
        <w:t>Inal</w:t>
      </w:r>
      <w:proofErr w:type="spellEnd"/>
      <w:r w:rsidRPr="003E5D50">
        <w:rPr>
          <w:rFonts w:ascii="Helvetica" w:hAnsi="Helvetica" w:cs="Arial"/>
          <w:bCs/>
          <w:sz w:val="22"/>
          <w:szCs w:val="22"/>
          <w:lang w:val="fr-FR"/>
        </w:rPr>
        <w:tab/>
      </w:r>
      <w:r w:rsidRPr="003E5D50">
        <w:rPr>
          <w:rFonts w:ascii="Helvetica" w:hAnsi="Helvetica" w:cs="Arial"/>
          <w:bCs/>
          <w:sz w:val="22"/>
          <w:szCs w:val="22"/>
          <w:lang w:val="fr-FR"/>
        </w:rPr>
        <w:tab/>
        <w:t>(melissa.inal25@uga.edu)</w:t>
      </w:r>
    </w:p>
    <w:p w14:paraId="52A319C7" w14:textId="56D22F4D" w:rsidR="003B5E26" w:rsidRPr="003E5D50" w:rsidRDefault="003E5D50" w:rsidP="003E5D50">
      <w:pPr>
        <w:outlineLvl w:val="0"/>
        <w:rPr>
          <w:rFonts w:ascii="Helvetica" w:hAnsi="Helvetica" w:cs="Arial"/>
          <w:bCs/>
          <w:sz w:val="22"/>
          <w:szCs w:val="22"/>
        </w:rPr>
      </w:pPr>
      <w:r w:rsidRPr="003E5D50">
        <w:rPr>
          <w:rFonts w:ascii="Helvetica" w:hAnsi="Helvetica" w:cs="Arial"/>
          <w:bCs/>
          <w:sz w:val="22"/>
          <w:szCs w:val="22"/>
          <w:lang w:val="fr-FR"/>
        </w:rPr>
        <w:t xml:space="preserve">Kota </w:t>
      </w:r>
      <w:proofErr w:type="spellStart"/>
      <w:r w:rsidRPr="003E5D50">
        <w:rPr>
          <w:rFonts w:ascii="Helvetica" w:hAnsi="Helvetica" w:cs="Arial"/>
          <w:bCs/>
          <w:sz w:val="22"/>
          <w:szCs w:val="22"/>
          <w:lang w:val="fr-FR"/>
        </w:rPr>
        <w:t>Banzai</w:t>
      </w:r>
      <w:proofErr w:type="spellEnd"/>
      <w:r w:rsidRPr="003E5D50">
        <w:rPr>
          <w:rFonts w:ascii="Helvetica" w:hAnsi="Helvetica" w:cs="Arial"/>
          <w:bCs/>
          <w:sz w:val="22"/>
          <w:szCs w:val="22"/>
          <w:lang w:val="fr-FR"/>
        </w:rPr>
        <w:tab/>
      </w:r>
      <w:r w:rsidRPr="003E5D50">
        <w:rPr>
          <w:rFonts w:ascii="Helvetica" w:hAnsi="Helvetica" w:cs="Arial"/>
          <w:bCs/>
          <w:sz w:val="22"/>
          <w:szCs w:val="22"/>
          <w:lang w:val="fr-FR"/>
        </w:rPr>
        <w:tab/>
        <w:t>(kota.banzai@uga.edu)</w:t>
      </w:r>
    </w:p>
    <w:p w14:paraId="690BA3D8" w14:textId="7E9980EA" w:rsidR="001E230F" w:rsidRPr="006A6324" w:rsidRDefault="001E230F" w:rsidP="009A0E7C">
      <w:pPr>
        <w:outlineLvl w:val="0"/>
        <w:rPr>
          <w:rFonts w:ascii="Helvetica" w:hAnsi="Helvetica" w:cs="Arial"/>
          <w:b/>
          <w:sz w:val="22"/>
          <w:szCs w:val="22"/>
        </w:rPr>
      </w:pPr>
    </w:p>
    <w:p w14:paraId="7B94873E" w14:textId="56AC99BC" w:rsidR="00277C90" w:rsidRPr="00634E12"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2B389EDE" w14:textId="30FC35E7" w:rsidR="00277C90" w:rsidRPr="00634E12" w:rsidRDefault="00FE059A" w:rsidP="00277C90">
      <w:pPr>
        <w:rPr>
          <w:rFonts w:ascii="Helvetica" w:hAnsi="Helvetica"/>
          <w:b/>
          <w:sz w:val="22"/>
        </w:rPr>
      </w:pPr>
      <w:r w:rsidRPr="00FE059A">
        <w:rPr>
          <w:rFonts w:ascii="Helvetica" w:hAnsi="Helvetica"/>
          <w:b/>
          <w:sz w:val="22"/>
        </w:rPr>
        <w:t>Author Questionnaire:</w:t>
      </w:r>
    </w:p>
    <w:p w14:paraId="62274A45" w14:textId="278E3200" w:rsidR="00781A82" w:rsidRPr="00634E12" w:rsidRDefault="00FA1A9D" w:rsidP="00781A82">
      <w:pPr>
        <w:spacing w:before="120"/>
        <w:rPr>
          <w:rFonts w:ascii="Helvetica" w:hAnsi="Helvetica"/>
          <w:b/>
          <w:color w:val="000000" w:themeColor="text1"/>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781A82" w:rsidRPr="00634E12">
        <w:rPr>
          <w:rFonts w:ascii="Helvetica" w:hAnsi="Helvetica"/>
          <w:b/>
          <w:color w:val="000000" w:themeColor="text1"/>
          <w:sz w:val="22"/>
        </w:rPr>
        <w:t>Yes</w:t>
      </w:r>
      <w:r w:rsidR="00634E12" w:rsidRPr="00634E12">
        <w:rPr>
          <w:rFonts w:ascii="Helvetica" w:hAnsi="Helvetica"/>
          <w:b/>
          <w:color w:val="000000" w:themeColor="text1"/>
          <w:sz w:val="22"/>
        </w:rPr>
        <w:t>, scope kit needed</w:t>
      </w:r>
    </w:p>
    <w:p w14:paraId="18592FAE" w14:textId="77777777" w:rsidR="00781A82" w:rsidRPr="00634E12" w:rsidRDefault="00781A82" w:rsidP="00781A82">
      <w:pPr>
        <w:rPr>
          <w:rFonts w:ascii="Helvetica" w:eastAsia="Times New Roman" w:hAnsi="Helvetica"/>
          <w:color w:val="000000" w:themeColor="text1"/>
          <w:szCs w:val="24"/>
          <w:lang w:eastAsia="ja-JP"/>
        </w:rPr>
      </w:pPr>
    </w:p>
    <w:p w14:paraId="3086EE4B" w14:textId="77777777" w:rsidR="00781A82" w:rsidRPr="00634E12" w:rsidRDefault="00781A82" w:rsidP="00781A82">
      <w:pPr>
        <w:rPr>
          <w:rFonts w:ascii="Helvetica" w:hAnsi="Helvetica"/>
          <w:color w:val="000000" w:themeColor="text1"/>
          <w:sz w:val="22"/>
          <w:szCs w:val="18"/>
        </w:rPr>
      </w:pPr>
      <w:r w:rsidRPr="00634E12">
        <w:rPr>
          <w:rFonts w:ascii="Helvetica" w:hAnsi="Helvetica"/>
          <w:color w:val="000000" w:themeColor="text1"/>
          <w:sz w:val="22"/>
          <w:szCs w:val="18"/>
        </w:rPr>
        <w:t>Yes, three microscopes are involved. Two of the microscopes listed below don’t have a capability to record movies. Because we hope to use both of the oculars during demonstrations, we need your support for filming some steps of our protocol through camera ports.</w:t>
      </w:r>
    </w:p>
    <w:p w14:paraId="4370830B" w14:textId="77777777" w:rsidR="00781A82" w:rsidRPr="00634E12" w:rsidRDefault="00781A82" w:rsidP="00781A82">
      <w:pPr>
        <w:rPr>
          <w:rFonts w:ascii="Helvetica" w:hAnsi="Helvetica"/>
          <w:color w:val="000000" w:themeColor="text1"/>
          <w:sz w:val="22"/>
          <w:szCs w:val="18"/>
        </w:rPr>
      </w:pPr>
    </w:p>
    <w:p w14:paraId="4E6027FE" w14:textId="3D395177" w:rsidR="00781A82" w:rsidRPr="00634E12" w:rsidRDefault="00781A82" w:rsidP="00781A82">
      <w:pPr>
        <w:rPr>
          <w:rFonts w:ascii="Helvetica" w:hAnsi="Helvetica"/>
          <w:b/>
          <w:bCs/>
          <w:color w:val="000000" w:themeColor="text1"/>
          <w:sz w:val="22"/>
          <w:szCs w:val="18"/>
        </w:rPr>
      </w:pPr>
      <w:r w:rsidRPr="00634E12">
        <w:rPr>
          <w:rFonts w:ascii="Helvetica" w:hAnsi="Helvetica"/>
          <w:b/>
          <w:bCs/>
          <w:color w:val="000000" w:themeColor="text1"/>
          <w:sz w:val="22"/>
          <w:szCs w:val="18"/>
          <w:u w:val="single"/>
        </w:rPr>
        <w:t>Dissecting microscope (Nikon, SMZ-U);</w:t>
      </w:r>
      <w:r w:rsidRPr="00634E12">
        <w:rPr>
          <w:rFonts w:ascii="Helvetica" w:hAnsi="Helvetica"/>
          <w:b/>
          <w:bCs/>
          <w:color w:val="000000" w:themeColor="text1"/>
          <w:sz w:val="22"/>
          <w:szCs w:val="18"/>
        </w:rPr>
        <w:t xml:space="preserve"> we don’t’ have an adapter (</w:t>
      </w:r>
      <w:r w:rsidR="001E5790" w:rsidRPr="00634E12">
        <w:rPr>
          <w:rFonts w:ascii="Helvetica" w:hAnsi="Helvetica"/>
          <w:b/>
          <w:bCs/>
          <w:color w:val="000000" w:themeColor="text1"/>
          <w:sz w:val="22"/>
          <w:szCs w:val="18"/>
        </w:rPr>
        <w:t xml:space="preserve">i.e., </w:t>
      </w:r>
      <w:r w:rsidRPr="00634E12">
        <w:rPr>
          <w:rFonts w:ascii="Helvetica" w:hAnsi="Helvetica"/>
          <w:b/>
          <w:bCs/>
          <w:color w:val="000000" w:themeColor="text1"/>
          <w:sz w:val="22"/>
          <w:szCs w:val="18"/>
        </w:rPr>
        <w:t>C-mount) and a camera, although there is a camera port on the microscope.</w:t>
      </w:r>
    </w:p>
    <w:p w14:paraId="59EB23CC" w14:textId="77777777" w:rsidR="00781A82" w:rsidRPr="00634E12" w:rsidRDefault="00781A82" w:rsidP="00781A82">
      <w:pPr>
        <w:rPr>
          <w:rFonts w:ascii="Helvetica" w:hAnsi="Helvetica"/>
          <w:b/>
          <w:bCs/>
          <w:color w:val="000000" w:themeColor="text1"/>
          <w:sz w:val="22"/>
          <w:szCs w:val="18"/>
        </w:rPr>
      </w:pPr>
    </w:p>
    <w:p w14:paraId="2C2D3A49" w14:textId="148F39B0" w:rsidR="00FA1A9D" w:rsidRPr="00634E12" w:rsidRDefault="00781A82" w:rsidP="00634E12">
      <w:pPr>
        <w:rPr>
          <w:rFonts w:ascii="Helvetica" w:hAnsi="Helvetica"/>
          <w:b/>
          <w:bCs/>
          <w:color w:val="000000" w:themeColor="text1"/>
          <w:sz w:val="22"/>
          <w:szCs w:val="18"/>
        </w:rPr>
      </w:pPr>
      <w:r w:rsidRPr="00634E12">
        <w:rPr>
          <w:rFonts w:ascii="Helvetica" w:hAnsi="Helvetica"/>
          <w:b/>
          <w:bCs/>
          <w:color w:val="000000" w:themeColor="text1"/>
          <w:sz w:val="22"/>
          <w:szCs w:val="18"/>
          <w:u w:val="single"/>
        </w:rPr>
        <w:t>Upright fluorescence microscope (Nikon, Eclipse Ci)</w:t>
      </w:r>
      <w:r w:rsidRPr="00634E12">
        <w:rPr>
          <w:rFonts w:ascii="Helvetica" w:hAnsi="Helvetica"/>
          <w:b/>
          <w:bCs/>
          <w:color w:val="000000" w:themeColor="text1"/>
          <w:sz w:val="22"/>
          <w:szCs w:val="18"/>
        </w:rPr>
        <w:t>; there is no camera port. Could you please prepare for a Nikon observation head with a camera port (i.e.,</w:t>
      </w:r>
      <w:r w:rsidR="00964781" w:rsidRPr="00634E12">
        <w:rPr>
          <w:rFonts w:ascii="Helvetica" w:hAnsi="Helvetica"/>
          <w:b/>
          <w:bCs/>
          <w:color w:val="000000" w:themeColor="text1"/>
          <w:sz w:val="22"/>
          <w:szCs w:val="18"/>
        </w:rPr>
        <w:t xml:space="preserve"> </w:t>
      </w:r>
      <w:r w:rsidRPr="00634E12">
        <w:rPr>
          <w:rFonts w:ascii="Helvetica" w:hAnsi="Helvetica"/>
          <w:b/>
          <w:bCs/>
          <w:color w:val="000000" w:themeColor="text1"/>
          <w:sz w:val="22"/>
          <w:szCs w:val="18"/>
        </w:rPr>
        <w:t>Trinocular microscope head) and a camera?</w:t>
      </w:r>
    </w:p>
    <w:p w14:paraId="142BA829" w14:textId="34B79876" w:rsidR="00FA1A9D" w:rsidRDefault="00FA1A9D" w:rsidP="006F52D9">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6F52D9" w:rsidRPr="00634E12">
        <w:rPr>
          <w:rFonts w:ascii="Helvetica" w:hAnsi="Helvetica"/>
          <w:b/>
          <w:color w:val="000000" w:themeColor="text1"/>
          <w:sz w:val="22"/>
        </w:rPr>
        <w:t>No</w:t>
      </w:r>
    </w:p>
    <w:p w14:paraId="34FB78BE" w14:textId="55EF1884" w:rsidR="00046041"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25D994A7" w14:textId="389284A0" w:rsidR="00FA1A9D" w:rsidRPr="00634E12" w:rsidRDefault="00046041" w:rsidP="00634E12">
      <w:pPr>
        <w:spacing w:before="120"/>
        <w:rPr>
          <w:rFonts w:ascii="Helvetica" w:hAnsi="Helvetica"/>
          <w:b/>
          <w:bCs/>
          <w:iCs/>
          <w:color w:val="0432FF"/>
          <w:sz w:val="22"/>
        </w:rPr>
      </w:pPr>
      <w:r w:rsidRPr="00634E12">
        <w:rPr>
          <w:rFonts w:ascii="Helvetica" w:hAnsi="Helvetica"/>
          <w:b/>
          <w:bCs/>
          <w:iCs/>
          <w:color w:val="0432FF"/>
          <w:sz w:val="22"/>
        </w:rPr>
        <w:t>2.2, 4.1, 4.2, 4.3, 5.4, 5.5, 5.6</w:t>
      </w:r>
    </w:p>
    <w:p w14:paraId="38EA7351" w14:textId="41D5D9BF" w:rsidR="00DE6832"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050C36D4" w14:textId="2118906D" w:rsidR="00FA1A9D" w:rsidRPr="00634E12" w:rsidRDefault="00046041" w:rsidP="00634E12">
      <w:pPr>
        <w:rPr>
          <w:rFonts w:ascii="Helvetica" w:hAnsi="Helvetica"/>
          <w:color w:val="4472C4" w:themeColor="accent1"/>
          <w:sz w:val="22"/>
          <w:szCs w:val="18"/>
          <w:u w:val="single"/>
        </w:rPr>
      </w:pPr>
      <w:r w:rsidRPr="00634E12">
        <w:rPr>
          <w:rFonts w:ascii="Helvetica" w:hAnsi="Helvetica"/>
          <w:b/>
          <w:bCs/>
          <w:color w:val="0432FF"/>
          <w:sz w:val="22"/>
          <w:szCs w:val="18"/>
          <w:u w:val="single"/>
        </w:rPr>
        <w:t>5.5, 5.6</w:t>
      </w:r>
      <w:r w:rsidRPr="00046041">
        <w:rPr>
          <w:rFonts w:ascii="Helvetica" w:hAnsi="Helvetica"/>
          <w:color w:val="4472C4" w:themeColor="accent1"/>
          <w:sz w:val="22"/>
          <w:szCs w:val="18"/>
        </w:rPr>
        <w:t xml:space="preserve">; </w:t>
      </w:r>
      <w:r w:rsidR="00DE6832" w:rsidRPr="00DE6832">
        <w:rPr>
          <w:rFonts w:ascii="Helvetica" w:hAnsi="Helvetica"/>
          <w:color w:val="4472C4" w:themeColor="accent1"/>
          <w:sz w:val="22"/>
          <w:szCs w:val="18"/>
        </w:rPr>
        <w:t>The alignment of the dye injection micropipette containing the proper size of dye droplet with the precise location of the injection site is the most difficult part of this procedure. To ensure success, check the size of the dye droplet with bright</w:t>
      </w:r>
      <w:r w:rsidR="00422501">
        <w:rPr>
          <w:rFonts w:ascii="Helvetica" w:hAnsi="Helvetica"/>
          <w:color w:val="4472C4" w:themeColor="accent1"/>
          <w:sz w:val="22"/>
          <w:szCs w:val="18"/>
        </w:rPr>
        <w:t>-</w:t>
      </w:r>
      <w:r w:rsidR="00DE6832" w:rsidRPr="00DE6832">
        <w:rPr>
          <w:rFonts w:ascii="Helvetica" w:hAnsi="Helvetica"/>
          <w:color w:val="4472C4" w:themeColor="accent1"/>
          <w:sz w:val="22"/>
          <w:szCs w:val="18"/>
        </w:rPr>
        <w:t xml:space="preserve">field microscope and </w:t>
      </w:r>
      <w:r w:rsidR="00F8399D" w:rsidRPr="00DE6832">
        <w:rPr>
          <w:rFonts w:ascii="Helvetica" w:hAnsi="Helvetica"/>
          <w:color w:val="4472C4" w:themeColor="accent1"/>
          <w:sz w:val="22"/>
          <w:szCs w:val="18"/>
        </w:rPr>
        <w:t xml:space="preserve">verify </w:t>
      </w:r>
      <w:r w:rsidR="00F8399D">
        <w:rPr>
          <w:rFonts w:ascii="Helvetica" w:hAnsi="Helvetica"/>
          <w:color w:val="4472C4" w:themeColor="accent1"/>
          <w:sz w:val="22"/>
          <w:szCs w:val="18"/>
        </w:rPr>
        <w:t>positioning</w:t>
      </w:r>
      <w:r w:rsidR="00DE6832" w:rsidRPr="00DE6832">
        <w:rPr>
          <w:rFonts w:ascii="Helvetica" w:hAnsi="Helvetica"/>
          <w:color w:val="4472C4" w:themeColor="accent1"/>
          <w:sz w:val="22"/>
          <w:szCs w:val="18"/>
        </w:rPr>
        <w:t xml:space="preserve"> of the axon terminal and the tip of the injection micropipette by using fluorescent microscope.</w:t>
      </w:r>
    </w:p>
    <w:p w14:paraId="374ED5AB" w14:textId="7EF53C55" w:rsidR="009C1820" w:rsidRDefault="00FA1A9D" w:rsidP="009C1820">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9C1820" w:rsidRPr="00634E12">
        <w:rPr>
          <w:rFonts w:ascii="Helvetica" w:hAnsi="Helvetica"/>
          <w:b/>
          <w:color w:val="000000" w:themeColor="text1"/>
          <w:sz w:val="22"/>
          <w:szCs w:val="22"/>
        </w:rPr>
        <w:t>No</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9"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0"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67E8F24B" w:rsidR="00CE10F2" w:rsidRPr="000D3C60" w:rsidRDefault="0000685F" w:rsidP="00177B33">
      <w:pPr>
        <w:pStyle w:val="ListParagraph"/>
        <w:numPr>
          <w:ilvl w:val="1"/>
          <w:numId w:val="9"/>
        </w:numPr>
        <w:outlineLvl w:val="0"/>
        <w:rPr>
          <w:rFonts w:ascii="Helvetica" w:hAnsi="Helvetica" w:cs="Arial"/>
          <w:color w:val="000000" w:themeColor="text1"/>
          <w:sz w:val="22"/>
          <w:szCs w:val="22"/>
        </w:rPr>
      </w:pPr>
      <w:r w:rsidRPr="000D3C60">
        <w:rPr>
          <w:rFonts w:ascii="Helvetica" w:hAnsi="Helvetica" w:cs="Arial"/>
          <w:b/>
          <w:color w:val="000000" w:themeColor="text1"/>
          <w:sz w:val="22"/>
          <w:szCs w:val="22"/>
          <w:u w:val="single"/>
        </w:rPr>
        <w:t xml:space="preserve">Melissa </w:t>
      </w:r>
      <w:proofErr w:type="spellStart"/>
      <w:r w:rsidRPr="000D3C60">
        <w:rPr>
          <w:rFonts w:ascii="Helvetica" w:hAnsi="Helvetica" w:cs="Arial"/>
          <w:b/>
          <w:color w:val="000000" w:themeColor="text1"/>
          <w:sz w:val="22"/>
          <w:szCs w:val="22"/>
          <w:u w:val="single"/>
        </w:rPr>
        <w:t>Inal</w:t>
      </w:r>
      <w:proofErr w:type="spellEnd"/>
      <w:r w:rsidR="000D35D9" w:rsidRPr="000D3C60">
        <w:rPr>
          <w:rFonts w:ascii="Helvetica" w:hAnsi="Helvetica" w:cs="Arial"/>
          <w:color w:val="000000" w:themeColor="text1"/>
          <w:sz w:val="22"/>
          <w:szCs w:val="22"/>
        </w:rPr>
        <w:t xml:space="preserve">: </w:t>
      </w:r>
      <w:r w:rsidR="005E6486" w:rsidRPr="000D3C60">
        <w:rPr>
          <w:rFonts w:ascii="Helvetica" w:hAnsi="Helvetica" w:cs="Arial"/>
          <w:color w:val="000000" w:themeColor="text1"/>
          <w:sz w:val="22"/>
          <w:szCs w:val="22"/>
        </w:rPr>
        <w:t>Th</w:t>
      </w:r>
      <w:r w:rsidR="000D3C60" w:rsidRPr="000D3C60">
        <w:rPr>
          <w:rFonts w:ascii="Helvetica" w:hAnsi="Helvetica" w:cs="Arial"/>
          <w:color w:val="000000" w:themeColor="text1"/>
          <w:sz w:val="22"/>
          <w:szCs w:val="22"/>
        </w:rPr>
        <w:t>e</w:t>
      </w:r>
      <w:r w:rsidR="005E6486" w:rsidRPr="000D3C60">
        <w:rPr>
          <w:rFonts w:ascii="Helvetica" w:hAnsi="Helvetica" w:cs="Arial"/>
          <w:color w:val="000000" w:themeColor="text1"/>
          <w:sz w:val="22"/>
          <w:szCs w:val="22"/>
        </w:rPr>
        <w:t xml:space="preserve"> tracing technique</w:t>
      </w:r>
      <w:r w:rsidR="000D3C60" w:rsidRPr="000D3C60">
        <w:rPr>
          <w:rFonts w:ascii="Helvetica" w:hAnsi="Helvetica" w:cs="Arial"/>
          <w:color w:val="000000" w:themeColor="text1"/>
          <w:sz w:val="22"/>
          <w:szCs w:val="22"/>
        </w:rPr>
        <w:t xml:space="preserve"> described in this protocol</w:t>
      </w:r>
      <w:r w:rsidR="005E6486" w:rsidRPr="000D3C60">
        <w:rPr>
          <w:rFonts w:ascii="Helvetica" w:hAnsi="Helvetica" w:cs="Arial"/>
          <w:color w:val="000000" w:themeColor="text1"/>
          <w:sz w:val="22"/>
          <w:szCs w:val="22"/>
        </w:rPr>
        <w:t xml:space="preserve"> </w:t>
      </w:r>
      <w:r w:rsidR="00DF7C29" w:rsidRPr="000D3C60">
        <w:rPr>
          <w:rFonts w:ascii="Helvetica" w:hAnsi="Helvetica" w:cs="Arial"/>
          <w:color w:val="000000" w:themeColor="text1"/>
          <w:sz w:val="22"/>
          <w:szCs w:val="22"/>
        </w:rPr>
        <w:t>help</w:t>
      </w:r>
      <w:r w:rsidR="000D3C60" w:rsidRPr="000D3C60">
        <w:rPr>
          <w:rFonts w:ascii="Helvetica" w:hAnsi="Helvetica" w:cs="Arial"/>
          <w:color w:val="000000" w:themeColor="text1"/>
          <w:sz w:val="22"/>
          <w:szCs w:val="22"/>
        </w:rPr>
        <w:t>s</w:t>
      </w:r>
      <w:r w:rsidR="00DF7C29" w:rsidRPr="000D3C60">
        <w:rPr>
          <w:rFonts w:ascii="Helvetica" w:hAnsi="Helvetica" w:cs="Arial"/>
          <w:color w:val="000000" w:themeColor="text1"/>
          <w:sz w:val="22"/>
          <w:szCs w:val="22"/>
        </w:rPr>
        <w:t xml:space="preserve"> us</w:t>
      </w:r>
      <w:r w:rsidR="005E6486" w:rsidRPr="000D3C60">
        <w:rPr>
          <w:rFonts w:ascii="Helvetica" w:hAnsi="Helvetica" w:cs="Arial"/>
          <w:color w:val="000000" w:themeColor="text1"/>
          <w:sz w:val="22"/>
          <w:szCs w:val="22"/>
        </w:rPr>
        <w:t xml:space="preserve"> study neuronal morphogenesis and synaptic connectivity in the motor neuron system of </w:t>
      </w:r>
      <w:r w:rsidR="005E6486" w:rsidRPr="000D3C60">
        <w:rPr>
          <w:rFonts w:ascii="Helvetica" w:hAnsi="Helvetica" w:cs="Arial"/>
          <w:i/>
          <w:iCs/>
          <w:color w:val="000000" w:themeColor="text1"/>
          <w:sz w:val="22"/>
          <w:szCs w:val="22"/>
        </w:rPr>
        <w:t>Drosophila</w:t>
      </w:r>
      <w:r w:rsidR="005E6486" w:rsidRPr="000D3C60">
        <w:rPr>
          <w:rFonts w:ascii="Helvetica" w:hAnsi="Helvetica" w:cs="Arial"/>
          <w:color w:val="000000" w:themeColor="text1"/>
          <w:sz w:val="22"/>
          <w:szCs w:val="22"/>
        </w:rPr>
        <w:t>.</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3629B788" w14:textId="6DEA10CB" w:rsidR="000D35D9" w:rsidRPr="000D3C60" w:rsidRDefault="000D3C60" w:rsidP="00177B33">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0D3C60" w:rsidRDefault="00330F1B" w:rsidP="00330F1B">
      <w:pPr>
        <w:ind w:left="1080"/>
        <w:contextualSpacing/>
        <w:outlineLvl w:val="0"/>
        <w:rPr>
          <w:rFonts w:ascii="Helvetica" w:hAnsi="Helvetica" w:cs="Arial"/>
          <w:color w:val="000000" w:themeColor="text1"/>
          <w:sz w:val="22"/>
          <w:szCs w:val="22"/>
          <w:u w:val="single"/>
        </w:rPr>
      </w:pPr>
    </w:p>
    <w:p w14:paraId="2211496E" w14:textId="6310DCEB" w:rsidR="00CE10F2" w:rsidRPr="000D3C60" w:rsidRDefault="00DC0711" w:rsidP="00177B33">
      <w:pPr>
        <w:pStyle w:val="ListParagraph"/>
        <w:numPr>
          <w:ilvl w:val="1"/>
          <w:numId w:val="9"/>
        </w:numPr>
        <w:outlineLvl w:val="0"/>
        <w:rPr>
          <w:rFonts w:ascii="Helvetica" w:hAnsi="Helvetica" w:cs="Arial"/>
          <w:color w:val="000000" w:themeColor="text1"/>
          <w:sz w:val="22"/>
          <w:szCs w:val="22"/>
        </w:rPr>
      </w:pPr>
      <w:r w:rsidRPr="000D3C60">
        <w:rPr>
          <w:rFonts w:ascii="Helvetica" w:hAnsi="Helvetica" w:cs="Arial"/>
          <w:b/>
          <w:color w:val="000000" w:themeColor="text1"/>
          <w:sz w:val="22"/>
          <w:szCs w:val="22"/>
          <w:u w:val="single"/>
        </w:rPr>
        <w:t xml:space="preserve">Melissa </w:t>
      </w:r>
      <w:proofErr w:type="spellStart"/>
      <w:r w:rsidRPr="000D3C60">
        <w:rPr>
          <w:rFonts w:ascii="Helvetica" w:hAnsi="Helvetica" w:cs="Arial"/>
          <w:b/>
          <w:color w:val="000000" w:themeColor="text1"/>
          <w:sz w:val="22"/>
          <w:szCs w:val="22"/>
          <w:u w:val="single"/>
        </w:rPr>
        <w:t>Inal</w:t>
      </w:r>
      <w:proofErr w:type="spellEnd"/>
      <w:r w:rsidR="000D35D9" w:rsidRPr="000D3C60">
        <w:rPr>
          <w:rFonts w:ascii="Helvetica" w:hAnsi="Helvetica" w:cs="Arial"/>
          <w:color w:val="000000" w:themeColor="text1"/>
          <w:sz w:val="22"/>
          <w:szCs w:val="22"/>
        </w:rPr>
        <w:t xml:space="preserve">: </w:t>
      </w:r>
      <w:r w:rsidR="000D3C60">
        <w:rPr>
          <w:rFonts w:ascii="Helvetica" w:hAnsi="Helvetica" w:cs="Arial"/>
          <w:color w:val="000000" w:themeColor="text1"/>
          <w:sz w:val="22"/>
          <w:szCs w:val="22"/>
        </w:rPr>
        <w:t>The l</w:t>
      </w:r>
      <w:r w:rsidR="005C7FD5" w:rsidRPr="000D3C60">
        <w:rPr>
          <w:rFonts w:ascii="Helvetica" w:hAnsi="Helvetica" w:cs="Arial"/>
          <w:color w:val="000000" w:themeColor="text1"/>
          <w:sz w:val="22"/>
          <w:szCs w:val="22"/>
        </w:rPr>
        <w:t xml:space="preserve">ipophilic dye can rapidly diffuse to every part of </w:t>
      </w:r>
      <w:r w:rsidR="000D3C60">
        <w:rPr>
          <w:rFonts w:ascii="Helvetica" w:hAnsi="Helvetica" w:cs="Arial"/>
          <w:color w:val="000000" w:themeColor="text1"/>
          <w:sz w:val="22"/>
          <w:szCs w:val="22"/>
        </w:rPr>
        <w:t xml:space="preserve">the </w:t>
      </w:r>
      <w:r w:rsidR="00FD7A7C" w:rsidRPr="000D3C60">
        <w:rPr>
          <w:rFonts w:ascii="Helvetica" w:hAnsi="Helvetica" w:cs="Arial"/>
          <w:color w:val="000000" w:themeColor="text1"/>
          <w:sz w:val="22"/>
          <w:szCs w:val="22"/>
        </w:rPr>
        <w:t>cellular membrane</w:t>
      </w:r>
      <w:r w:rsidR="005C7FD5" w:rsidRPr="000D3C60">
        <w:rPr>
          <w:rFonts w:ascii="Helvetica" w:hAnsi="Helvetica" w:cs="Arial"/>
          <w:color w:val="000000" w:themeColor="text1"/>
          <w:sz w:val="22"/>
          <w:szCs w:val="22"/>
        </w:rPr>
        <w:t xml:space="preserve"> with an extremely high density.</w:t>
      </w:r>
      <w:r w:rsidR="00590D06" w:rsidRPr="000D3C60">
        <w:rPr>
          <w:rFonts w:ascii="Helvetica" w:hAnsi="Helvetica" w:cs="Arial"/>
          <w:color w:val="000000" w:themeColor="text1"/>
          <w:sz w:val="22"/>
          <w:szCs w:val="22"/>
        </w:rPr>
        <w:t xml:space="preserve"> Th</w:t>
      </w:r>
      <w:r w:rsidR="00E8093D" w:rsidRPr="000D3C60">
        <w:rPr>
          <w:rFonts w:ascii="Helvetica" w:hAnsi="Helvetica" w:cs="Arial"/>
          <w:color w:val="000000" w:themeColor="text1"/>
          <w:sz w:val="22"/>
          <w:szCs w:val="22"/>
        </w:rPr>
        <w:t xml:space="preserve">is is why </w:t>
      </w:r>
      <w:r w:rsidR="003A4965" w:rsidRPr="000D3C60">
        <w:rPr>
          <w:rFonts w:ascii="Helvetica" w:hAnsi="Helvetica" w:cs="Arial"/>
          <w:color w:val="000000" w:themeColor="text1"/>
          <w:sz w:val="22"/>
          <w:szCs w:val="22"/>
        </w:rPr>
        <w:t>o</w:t>
      </w:r>
      <w:r w:rsidR="005C7FD5" w:rsidRPr="000D3C60">
        <w:rPr>
          <w:rFonts w:ascii="Helvetica" w:hAnsi="Helvetica" w:cs="Arial"/>
          <w:color w:val="000000" w:themeColor="text1"/>
          <w:sz w:val="22"/>
          <w:szCs w:val="22"/>
        </w:rPr>
        <w:t xml:space="preserve">ur protocol efficiently resolves the fine </w:t>
      </w:r>
      <w:r w:rsidR="00925493" w:rsidRPr="000D3C60">
        <w:rPr>
          <w:rFonts w:ascii="Helvetica" w:hAnsi="Helvetica" w:cs="Arial"/>
          <w:color w:val="000000" w:themeColor="text1"/>
          <w:sz w:val="22"/>
          <w:szCs w:val="22"/>
        </w:rPr>
        <w:t>structur</w:t>
      </w:r>
      <w:r w:rsidR="00884F6D" w:rsidRPr="000D3C60">
        <w:rPr>
          <w:rFonts w:ascii="Helvetica" w:hAnsi="Helvetica" w:cs="Arial"/>
          <w:color w:val="000000" w:themeColor="text1"/>
          <w:sz w:val="22"/>
          <w:szCs w:val="22"/>
        </w:rPr>
        <w:t>es</w:t>
      </w:r>
      <w:r w:rsidR="005C7FD5" w:rsidRPr="000D3C60">
        <w:rPr>
          <w:rFonts w:ascii="Helvetica" w:hAnsi="Helvetica" w:cs="Arial"/>
          <w:color w:val="000000" w:themeColor="text1"/>
          <w:sz w:val="22"/>
          <w:szCs w:val="22"/>
        </w:rPr>
        <w:t xml:space="preserve"> of </w:t>
      </w:r>
      <w:r w:rsidR="00925493" w:rsidRPr="000D3C60">
        <w:rPr>
          <w:rFonts w:ascii="Helvetica" w:hAnsi="Helvetica" w:cs="Arial"/>
          <w:color w:val="000000" w:themeColor="text1"/>
          <w:sz w:val="22"/>
          <w:szCs w:val="22"/>
        </w:rPr>
        <w:t xml:space="preserve">a </w:t>
      </w:r>
      <w:r w:rsidR="005C7FD5" w:rsidRPr="000D3C60">
        <w:rPr>
          <w:rFonts w:ascii="Helvetica" w:hAnsi="Helvetica" w:cs="Arial"/>
          <w:color w:val="000000" w:themeColor="text1"/>
          <w:sz w:val="22"/>
          <w:szCs w:val="22"/>
        </w:rPr>
        <w:t xml:space="preserve">labeled </w:t>
      </w:r>
      <w:r w:rsidR="00925493" w:rsidRPr="000D3C60">
        <w:rPr>
          <w:rFonts w:ascii="Helvetica" w:hAnsi="Helvetica" w:cs="Arial"/>
          <w:color w:val="000000" w:themeColor="text1"/>
          <w:sz w:val="22"/>
          <w:szCs w:val="22"/>
        </w:rPr>
        <w:t>neuron</w:t>
      </w:r>
      <w:r w:rsidR="00BA56AD" w:rsidRPr="000D3C60">
        <w:rPr>
          <w:rFonts w:ascii="Helvetica" w:hAnsi="Helvetica" w:cs="Arial"/>
          <w:color w:val="000000" w:themeColor="text1"/>
          <w:sz w:val="22"/>
          <w:szCs w:val="22"/>
        </w:rPr>
        <w:t>.</w:t>
      </w:r>
    </w:p>
    <w:p w14:paraId="61FFA3CA" w14:textId="273B6177" w:rsidR="000D3C60" w:rsidRPr="000D3C60" w:rsidRDefault="000D3C60" w:rsidP="000D3C60">
      <w:pPr>
        <w:pStyle w:val="ListParagraph"/>
        <w:ind w:left="1350"/>
        <w:outlineLvl w:val="0"/>
        <w:rPr>
          <w:rFonts w:ascii="Helvetica" w:hAnsi="Helvetica" w:cs="Arial"/>
          <w:b/>
          <w:color w:val="000000" w:themeColor="text1"/>
          <w:sz w:val="22"/>
          <w:szCs w:val="22"/>
          <w:u w:val="single"/>
        </w:rPr>
      </w:pPr>
    </w:p>
    <w:p w14:paraId="00DC603B" w14:textId="77777777" w:rsidR="000D3C60" w:rsidRPr="000D3C60" w:rsidRDefault="000D3C60" w:rsidP="000D3C60">
      <w:pPr>
        <w:pStyle w:val="ListParagraph"/>
        <w:numPr>
          <w:ilvl w:val="2"/>
          <w:numId w:val="9"/>
        </w:numPr>
        <w:outlineLvl w:val="0"/>
        <w:rPr>
          <w:rFonts w:ascii="Helvetica" w:hAnsi="Helvetica" w:cs="Arial"/>
          <w:color w:val="000000" w:themeColor="text1"/>
          <w:sz w:val="22"/>
          <w:szCs w:val="22"/>
        </w:rPr>
      </w:pPr>
      <w:r w:rsidRPr="000D3C60">
        <w:rPr>
          <w:rFonts w:ascii="Helvetica" w:hAnsi="Helvetica" w:cs="Arial"/>
          <w:bCs/>
          <w:color w:val="000000" w:themeColor="text1"/>
          <w:sz w:val="22"/>
          <w:szCs w:val="22"/>
        </w:rPr>
        <w:t>INTERVIEW: Named talent says the statement above in an interview-style shot, looking slightly off-camera.</w:t>
      </w:r>
    </w:p>
    <w:p w14:paraId="2C16C6FB" w14:textId="77777777" w:rsidR="000D3C60" w:rsidRDefault="000D3C60" w:rsidP="000D3C60">
      <w:pPr>
        <w:pStyle w:val="ListParagraph"/>
        <w:ind w:left="1350"/>
        <w:outlineLvl w:val="0"/>
        <w:rPr>
          <w:rFonts w:ascii="Helvetica" w:hAnsi="Helvetica" w:cs="Arial"/>
          <w:sz w:val="22"/>
          <w:szCs w:val="22"/>
        </w:rPr>
      </w:pPr>
    </w:p>
    <w:p w14:paraId="00CDA612" w14:textId="77777777" w:rsidR="000D35D9" w:rsidRPr="006A6324" w:rsidRDefault="000D35D9" w:rsidP="00EB2883">
      <w:pPr>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506C69ED" w14:textId="77777777" w:rsidR="00511F52" w:rsidRPr="00511F52" w:rsidRDefault="00511F52" w:rsidP="00330F1B">
      <w:pPr>
        <w:ind w:left="1080"/>
        <w:contextualSpacing/>
        <w:outlineLvl w:val="0"/>
        <w:rPr>
          <w:rFonts w:ascii="Helvetica" w:hAnsi="Helvetica" w:cs="Arial"/>
          <w:sz w:val="22"/>
          <w:szCs w:val="22"/>
        </w:rPr>
      </w:pPr>
    </w:p>
    <w:p w14:paraId="3489EC34" w14:textId="63A3FD39" w:rsidR="00336C61" w:rsidRPr="000D3C60" w:rsidRDefault="00F94163" w:rsidP="0043343C">
      <w:pPr>
        <w:pStyle w:val="ListParagraph"/>
        <w:numPr>
          <w:ilvl w:val="1"/>
          <w:numId w:val="9"/>
        </w:numPr>
        <w:outlineLvl w:val="0"/>
        <w:rPr>
          <w:rFonts w:ascii="Helvetica" w:hAnsi="Helvetica" w:cs="Arial"/>
          <w:color w:val="000000" w:themeColor="text1"/>
          <w:sz w:val="22"/>
          <w:szCs w:val="22"/>
        </w:rPr>
      </w:pPr>
      <w:r w:rsidRPr="000D3C60">
        <w:rPr>
          <w:rFonts w:ascii="Helvetica" w:hAnsi="Helvetica" w:cs="Arial"/>
          <w:b/>
          <w:color w:val="000000" w:themeColor="text1"/>
          <w:sz w:val="22"/>
          <w:szCs w:val="22"/>
          <w:u w:val="single"/>
        </w:rPr>
        <w:t xml:space="preserve">Melissa </w:t>
      </w:r>
      <w:proofErr w:type="spellStart"/>
      <w:r w:rsidRPr="000D3C60">
        <w:rPr>
          <w:rFonts w:ascii="Helvetica" w:hAnsi="Helvetica" w:cs="Arial"/>
          <w:b/>
          <w:color w:val="000000" w:themeColor="text1"/>
          <w:sz w:val="22"/>
          <w:szCs w:val="22"/>
          <w:u w:val="single"/>
        </w:rPr>
        <w:t>Inal</w:t>
      </w:r>
      <w:proofErr w:type="spellEnd"/>
      <w:r w:rsidR="00DC7D3A" w:rsidRPr="000D3C60">
        <w:rPr>
          <w:rFonts w:ascii="Helvetica" w:hAnsi="Helvetica" w:cs="Arial"/>
          <w:color w:val="000000" w:themeColor="text1"/>
          <w:sz w:val="22"/>
          <w:szCs w:val="22"/>
        </w:rPr>
        <w:t xml:space="preserve">: </w:t>
      </w:r>
      <w:r w:rsidR="002F636E" w:rsidRPr="000D3C60">
        <w:rPr>
          <w:rFonts w:ascii="Helvetica" w:hAnsi="Helvetica" w:cs="Arial"/>
          <w:color w:val="000000" w:themeColor="text1"/>
          <w:sz w:val="22"/>
          <w:szCs w:val="22"/>
        </w:rPr>
        <w:t>I</w:t>
      </w:r>
      <w:r w:rsidR="0043343C" w:rsidRPr="000D3C60">
        <w:rPr>
          <w:rFonts w:ascii="Helvetica" w:hAnsi="Helvetica" w:cs="Arial"/>
          <w:color w:val="000000" w:themeColor="text1"/>
          <w:sz w:val="22"/>
          <w:szCs w:val="22"/>
        </w:rPr>
        <w:t>f an axon terminal is accessible with an injection micropipette, this technique could be applied to any neuron in the larval and adult stages of flies or in other organisms.</w:t>
      </w:r>
    </w:p>
    <w:p w14:paraId="253662FA" w14:textId="77777777" w:rsidR="000D3C60" w:rsidRPr="000D3C60" w:rsidRDefault="000D3C60" w:rsidP="000D3C60">
      <w:pPr>
        <w:pStyle w:val="ListParagraph"/>
        <w:ind w:left="1350"/>
        <w:outlineLvl w:val="0"/>
        <w:rPr>
          <w:rFonts w:ascii="Helvetica" w:hAnsi="Helvetica" w:cs="Arial"/>
          <w:color w:val="000000" w:themeColor="text1"/>
          <w:sz w:val="22"/>
          <w:szCs w:val="22"/>
        </w:rPr>
      </w:pPr>
    </w:p>
    <w:p w14:paraId="4A795AD6" w14:textId="77777777" w:rsidR="000D3C60" w:rsidRPr="000D3C60" w:rsidRDefault="000D3C60" w:rsidP="000D3C60">
      <w:pPr>
        <w:pStyle w:val="ListParagraph"/>
        <w:numPr>
          <w:ilvl w:val="2"/>
          <w:numId w:val="9"/>
        </w:numPr>
        <w:outlineLvl w:val="0"/>
        <w:rPr>
          <w:rFonts w:ascii="Helvetica" w:hAnsi="Helvetica" w:cs="Arial"/>
          <w:color w:val="000000" w:themeColor="text1"/>
          <w:sz w:val="22"/>
          <w:szCs w:val="22"/>
        </w:rPr>
      </w:pPr>
      <w:r w:rsidRPr="000D3C60">
        <w:rPr>
          <w:rFonts w:ascii="Helvetica" w:hAnsi="Helvetica" w:cs="Arial"/>
          <w:bCs/>
          <w:color w:val="000000" w:themeColor="text1"/>
          <w:sz w:val="22"/>
          <w:szCs w:val="22"/>
        </w:rPr>
        <w:t>INTERVIEW: Named talent says the statement above in an interview-style shot, looking slightly off-camera.</w:t>
      </w:r>
    </w:p>
    <w:p w14:paraId="644B27DC" w14:textId="77777777" w:rsidR="00330F1B" w:rsidRPr="000D3C60" w:rsidRDefault="00330F1B" w:rsidP="000D3C60">
      <w:pPr>
        <w:contextualSpacing/>
        <w:outlineLvl w:val="0"/>
        <w:rPr>
          <w:rFonts w:ascii="Helvetica" w:hAnsi="Helvetica" w:cs="Arial"/>
          <w:color w:val="000000" w:themeColor="text1"/>
          <w:sz w:val="22"/>
          <w:szCs w:val="22"/>
        </w:rPr>
      </w:pPr>
    </w:p>
    <w:p w14:paraId="597A8791" w14:textId="3D6E8E4E" w:rsidR="009A0E7C" w:rsidRPr="000D3C60" w:rsidRDefault="007158FF" w:rsidP="00177B33">
      <w:pPr>
        <w:pStyle w:val="ListParagraph"/>
        <w:numPr>
          <w:ilvl w:val="1"/>
          <w:numId w:val="9"/>
        </w:numPr>
        <w:outlineLvl w:val="0"/>
        <w:rPr>
          <w:rFonts w:ascii="Helvetica" w:hAnsi="Helvetica" w:cs="Arial"/>
          <w:color w:val="000000" w:themeColor="text1"/>
          <w:sz w:val="22"/>
          <w:szCs w:val="22"/>
        </w:rPr>
      </w:pPr>
      <w:r w:rsidRPr="000D3C60">
        <w:rPr>
          <w:rFonts w:ascii="Helvetica" w:hAnsi="Helvetica" w:cs="Arial"/>
          <w:b/>
          <w:color w:val="000000" w:themeColor="text1"/>
          <w:sz w:val="22"/>
          <w:szCs w:val="22"/>
          <w:u w:val="single"/>
        </w:rPr>
        <w:t>Kota Banzai</w:t>
      </w:r>
      <w:r w:rsidR="00DC7D3A" w:rsidRPr="000D3C60">
        <w:rPr>
          <w:rFonts w:ascii="Helvetica" w:hAnsi="Helvetica" w:cs="Arial"/>
          <w:color w:val="000000" w:themeColor="text1"/>
          <w:sz w:val="22"/>
          <w:szCs w:val="22"/>
        </w:rPr>
        <w:t xml:space="preserve">: </w:t>
      </w:r>
      <w:r w:rsidR="00AB67AC" w:rsidRPr="000D3C60">
        <w:rPr>
          <w:rFonts w:ascii="Helvetica" w:hAnsi="Helvetica" w:cs="Arial"/>
          <w:color w:val="000000" w:themeColor="text1"/>
          <w:sz w:val="22"/>
          <w:szCs w:val="22"/>
        </w:rPr>
        <w:t xml:space="preserve">If you have no experience </w:t>
      </w:r>
      <w:r w:rsidR="002864AF" w:rsidRPr="000D3C60">
        <w:rPr>
          <w:rFonts w:ascii="Helvetica" w:hAnsi="Helvetica" w:cs="Arial"/>
          <w:color w:val="000000" w:themeColor="text1"/>
          <w:sz w:val="22"/>
          <w:szCs w:val="22"/>
        </w:rPr>
        <w:t xml:space="preserve">dissecting or </w:t>
      </w:r>
      <w:r w:rsidR="00AB67AC" w:rsidRPr="000D3C60">
        <w:rPr>
          <w:rFonts w:ascii="Helvetica" w:hAnsi="Helvetica" w:cs="Arial"/>
          <w:color w:val="000000" w:themeColor="text1"/>
          <w:sz w:val="22"/>
          <w:szCs w:val="22"/>
        </w:rPr>
        <w:t xml:space="preserve">using </w:t>
      </w:r>
      <w:r w:rsidR="006E3E88" w:rsidRPr="000D3C60">
        <w:rPr>
          <w:rFonts w:ascii="Helvetica" w:hAnsi="Helvetica" w:cs="Arial"/>
          <w:color w:val="000000" w:themeColor="text1"/>
          <w:sz w:val="22"/>
          <w:szCs w:val="22"/>
        </w:rPr>
        <w:t xml:space="preserve">a </w:t>
      </w:r>
      <w:r w:rsidR="00AB67AC" w:rsidRPr="000D3C60">
        <w:rPr>
          <w:rFonts w:ascii="Helvetica" w:hAnsi="Helvetica" w:cs="Arial"/>
          <w:color w:val="000000" w:themeColor="text1"/>
          <w:sz w:val="22"/>
          <w:szCs w:val="22"/>
        </w:rPr>
        <w:t>microinjector, precise operation on the specimen can be challenging. Understanding the anatomy of the embryo will help with guidance to proper positioning of tools to carry out dissection or dye injection.</w:t>
      </w:r>
    </w:p>
    <w:p w14:paraId="55561263" w14:textId="77777777" w:rsidR="000D3C60" w:rsidRPr="000D3C60" w:rsidRDefault="000D3C60" w:rsidP="000D3C60">
      <w:pPr>
        <w:pStyle w:val="ListParagraph"/>
        <w:ind w:left="1350"/>
        <w:outlineLvl w:val="0"/>
        <w:rPr>
          <w:rFonts w:ascii="Helvetica" w:hAnsi="Helvetica" w:cs="Arial"/>
          <w:color w:val="000000" w:themeColor="text1"/>
          <w:sz w:val="22"/>
          <w:szCs w:val="22"/>
        </w:rPr>
      </w:pPr>
    </w:p>
    <w:p w14:paraId="38A1F75F" w14:textId="503F8DAD" w:rsidR="00336C61" w:rsidRPr="00235330" w:rsidRDefault="000D3C60" w:rsidP="00235330">
      <w:pPr>
        <w:pStyle w:val="ListParagraph"/>
        <w:numPr>
          <w:ilvl w:val="2"/>
          <w:numId w:val="9"/>
        </w:numPr>
        <w:outlineLvl w:val="0"/>
        <w:rPr>
          <w:rFonts w:ascii="Helvetica" w:hAnsi="Helvetica" w:cs="Arial"/>
          <w:color w:val="000000" w:themeColor="text1"/>
          <w:sz w:val="22"/>
          <w:szCs w:val="22"/>
        </w:rPr>
      </w:pPr>
      <w:r w:rsidRPr="000D3C60">
        <w:rPr>
          <w:rFonts w:ascii="Helvetica" w:hAnsi="Helvetica" w:cs="Arial"/>
          <w:bCs/>
          <w:color w:val="000000" w:themeColor="text1"/>
          <w:sz w:val="22"/>
          <w:szCs w:val="22"/>
        </w:rPr>
        <w:t>INTERVIEW: Named talent says the statement above in an interview-style shot, looking slightly off-camera.</w:t>
      </w:r>
      <w:r w:rsidR="00336C61" w:rsidRPr="00235330">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2E4F8A57" w:rsidR="00CE10F2" w:rsidRPr="006A6324" w:rsidRDefault="00620A9A"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Preparation </w:t>
      </w:r>
      <w:r w:rsidR="001175E3">
        <w:rPr>
          <w:rFonts w:ascii="Helvetica" w:hAnsi="Helvetica" w:cs="Arial"/>
          <w:b/>
          <w:i w:val="0"/>
          <w:sz w:val="22"/>
          <w:szCs w:val="22"/>
        </w:rPr>
        <w:t>of Equipment</w:t>
      </w:r>
      <w:r>
        <w:rPr>
          <w:rFonts w:ascii="Helvetica" w:hAnsi="Helvetica" w:cs="Arial"/>
          <w:b/>
          <w:i w:val="0"/>
          <w:sz w:val="22"/>
          <w:szCs w:val="22"/>
        </w:rPr>
        <w:t xml:space="preserve"> </w:t>
      </w:r>
    </w:p>
    <w:p w14:paraId="1B92BB07" w14:textId="6BEF6092" w:rsidR="00C43FC3" w:rsidRDefault="00C7374B" w:rsidP="003138D4">
      <w:pPr>
        <w:numPr>
          <w:ilvl w:val="1"/>
          <w:numId w:val="12"/>
        </w:numPr>
        <w:spacing w:before="240"/>
        <w:outlineLvl w:val="0"/>
        <w:rPr>
          <w:rFonts w:ascii="Helvetica" w:hAnsi="Helvetica" w:cs="Arial"/>
          <w:sz w:val="22"/>
          <w:szCs w:val="22"/>
        </w:rPr>
      </w:pPr>
      <w:r w:rsidRPr="006A6324">
        <w:rPr>
          <w:rFonts w:ascii="Helvetica" w:hAnsi="Helvetica" w:cs="Arial"/>
          <w:sz w:val="22"/>
          <w:szCs w:val="22"/>
        </w:rPr>
        <w:t>St</w:t>
      </w:r>
      <w:r w:rsidR="00C43FC3">
        <w:rPr>
          <w:rFonts w:ascii="Helvetica" w:hAnsi="Helvetica" w:cs="Arial"/>
          <w:sz w:val="22"/>
          <w:szCs w:val="22"/>
        </w:rPr>
        <w:t xml:space="preserve">art by preparing embryo collecting materials for training adult flies to lay eggs </w:t>
      </w:r>
      <w:r w:rsidR="00C43FC3">
        <w:rPr>
          <w:rFonts w:ascii="Helvetica" w:hAnsi="Helvetica" w:cs="Arial"/>
          <w:b/>
          <w:bCs/>
          <w:sz w:val="22"/>
          <w:szCs w:val="22"/>
        </w:rPr>
        <w:t>[1]</w:t>
      </w:r>
      <w:r w:rsidR="00C43FC3">
        <w:rPr>
          <w:rFonts w:ascii="Helvetica" w:hAnsi="Helvetica" w:cs="Arial"/>
          <w:sz w:val="22"/>
          <w:szCs w:val="22"/>
        </w:rPr>
        <w:t xml:space="preserve">. Prepare the filtration apparatus by severing a 50-milliliter tube </w:t>
      </w:r>
      <w:r w:rsidR="00C43FC3">
        <w:rPr>
          <w:rFonts w:ascii="Helvetica" w:hAnsi="Helvetica" w:cs="Arial"/>
          <w:b/>
          <w:bCs/>
          <w:sz w:val="22"/>
          <w:szCs w:val="22"/>
        </w:rPr>
        <w:t>[</w:t>
      </w:r>
      <w:r w:rsidR="00F67042">
        <w:rPr>
          <w:rFonts w:ascii="Helvetica" w:hAnsi="Helvetica" w:cs="Arial"/>
          <w:b/>
          <w:bCs/>
          <w:sz w:val="22"/>
          <w:szCs w:val="22"/>
        </w:rPr>
        <w:t>2</w:t>
      </w:r>
      <w:r w:rsidR="00C43FC3">
        <w:rPr>
          <w:rFonts w:ascii="Helvetica" w:hAnsi="Helvetica" w:cs="Arial"/>
          <w:b/>
          <w:bCs/>
          <w:sz w:val="22"/>
          <w:szCs w:val="22"/>
        </w:rPr>
        <w:t xml:space="preserve">] </w:t>
      </w:r>
      <w:r w:rsidR="00C43FC3">
        <w:rPr>
          <w:rFonts w:ascii="Helvetica" w:hAnsi="Helvetica" w:cs="Arial"/>
          <w:sz w:val="22"/>
          <w:szCs w:val="22"/>
        </w:rPr>
        <w:t xml:space="preserve">and cutting open a hole in the cap </w:t>
      </w:r>
      <w:r w:rsidR="00C43FC3">
        <w:rPr>
          <w:rFonts w:ascii="Helvetica" w:hAnsi="Helvetica" w:cs="Arial"/>
          <w:b/>
          <w:bCs/>
          <w:sz w:val="22"/>
          <w:szCs w:val="22"/>
        </w:rPr>
        <w:t>[3]</w:t>
      </w:r>
      <w:r w:rsidR="00C43FC3">
        <w:rPr>
          <w:rFonts w:ascii="Helvetica" w:hAnsi="Helvetica" w:cs="Arial"/>
          <w:sz w:val="22"/>
          <w:szCs w:val="22"/>
        </w:rPr>
        <w:t xml:space="preserve">, then set a mesh filter with 100-micrometer pores in between the tube and the cap </w:t>
      </w:r>
      <w:r w:rsidR="00C43FC3">
        <w:rPr>
          <w:rFonts w:ascii="Helvetica" w:hAnsi="Helvetica" w:cs="Arial"/>
          <w:b/>
          <w:bCs/>
          <w:sz w:val="22"/>
          <w:szCs w:val="22"/>
        </w:rPr>
        <w:t>[4</w:t>
      </w:r>
      <w:r w:rsidR="00F67042">
        <w:rPr>
          <w:rFonts w:ascii="Helvetica" w:hAnsi="Helvetica" w:cs="Arial"/>
          <w:b/>
          <w:bCs/>
          <w:sz w:val="22"/>
          <w:szCs w:val="22"/>
        </w:rPr>
        <w:t>-TXT</w:t>
      </w:r>
      <w:r w:rsidR="00C43FC3">
        <w:rPr>
          <w:rFonts w:ascii="Helvetica" w:hAnsi="Helvetica" w:cs="Arial"/>
          <w:b/>
          <w:bCs/>
          <w:sz w:val="22"/>
          <w:szCs w:val="22"/>
        </w:rPr>
        <w:t>]</w:t>
      </w:r>
      <w:r w:rsidR="00C43FC3">
        <w:rPr>
          <w:rFonts w:ascii="Helvetica" w:hAnsi="Helvetica" w:cs="Arial"/>
          <w:sz w:val="22"/>
          <w:szCs w:val="22"/>
        </w:rPr>
        <w:t>.</w:t>
      </w:r>
    </w:p>
    <w:p w14:paraId="021C0DE5" w14:textId="0F498D4D" w:rsidR="00C43FC3" w:rsidRDefault="00C43FC3" w:rsidP="00C43FC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walking to the lab bench. </w:t>
      </w:r>
      <w:r w:rsidR="004B5386" w:rsidRPr="004B5386">
        <w:rPr>
          <w:rFonts w:ascii="Helvetica" w:hAnsi="Helvetica" w:cs="Arial"/>
          <w:sz w:val="22"/>
          <w:szCs w:val="22"/>
          <w:highlight w:val="green"/>
        </w:rPr>
        <w:t>Videographer comment: 2.1.1-2.1.3 are married</w:t>
      </w:r>
    </w:p>
    <w:p w14:paraId="3BEA9BD9" w14:textId="6E42AB68" w:rsidR="00125924" w:rsidRDefault="00F67042" w:rsidP="00C43FC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severing the tube. </w:t>
      </w:r>
    </w:p>
    <w:p w14:paraId="0D9EAFC5" w14:textId="5E62CC6E" w:rsidR="00F67042" w:rsidRDefault="00F67042" w:rsidP="00C43FC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cutting a hole in the cap. </w:t>
      </w:r>
      <w:r w:rsidR="004B5386">
        <w:rPr>
          <w:rFonts w:ascii="Helvetica" w:hAnsi="Helvetica" w:cs="Arial"/>
          <w:sz w:val="22"/>
          <w:szCs w:val="22"/>
        </w:rPr>
        <w:t xml:space="preserve"> </w:t>
      </w:r>
    </w:p>
    <w:p w14:paraId="403D3A9B" w14:textId="4A6FC7C6" w:rsidR="00F67042" w:rsidRPr="00F67042" w:rsidRDefault="00F67042" w:rsidP="00F6704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setting the filter. </w:t>
      </w:r>
      <w:r>
        <w:rPr>
          <w:rFonts w:ascii="Helvetica" w:hAnsi="Helvetica" w:cs="Arial"/>
          <w:b/>
          <w:bCs/>
          <w:sz w:val="22"/>
          <w:szCs w:val="22"/>
        </w:rPr>
        <w:t xml:space="preserve">TEXT: </w:t>
      </w:r>
      <w:r w:rsidRPr="00F67042">
        <w:rPr>
          <w:rFonts w:ascii="Helvetica" w:hAnsi="Helvetica" w:cs="Arial"/>
          <w:b/>
          <w:bCs/>
          <w:sz w:val="22"/>
          <w:szCs w:val="22"/>
        </w:rPr>
        <w:t>100</w:t>
      </w:r>
      <w:r w:rsidRPr="00F67042">
        <w:rPr>
          <w:rFonts w:ascii="Calibri" w:eastAsiaTheme="minorEastAsia" w:hAnsi="Calibri" w:cs="Calibri"/>
          <w:szCs w:val="24"/>
        </w:rPr>
        <w:t xml:space="preserve"> </w:t>
      </w:r>
      <w:r w:rsidRPr="00F67042">
        <w:rPr>
          <w:rFonts w:ascii="Helvetica" w:hAnsi="Helvetica" w:cs="Arial"/>
          <w:b/>
          <w:bCs/>
          <w:sz w:val="22"/>
          <w:szCs w:val="22"/>
        </w:rPr>
        <w:t>µm</w:t>
      </w:r>
      <w:r>
        <w:rPr>
          <w:rFonts w:ascii="Helvetica" w:hAnsi="Helvetica" w:cs="Arial"/>
          <w:b/>
          <w:bCs/>
          <w:sz w:val="22"/>
          <w:szCs w:val="22"/>
        </w:rPr>
        <w:t xml:space="preserve"> cell strainer can also be used</w:t>
      </w:r>
    </w:p>
    <w:p w14:paraId="3269B29E" w14:textId="769D67AB" w:rsidR="00CE10F2" w:rsidRDefault="00F67042"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the dye injection micropipette and dissection needle from the same capillary tubing with an inner diameter of 1.2 millimeters </w:t>
      </w:r>
      <w:r>
        <w:rPr>
          <w:rFonts w:ascii="Helvetica" w:hAnsi="Helvetica" w:cs="Arial"/>
          <w:b/>
          <w:bCs/>
          <w:sz w:val="22"/>
          <w:szCs w:val="22"/>
        </w:rPr>
        <w:t>[1]</w:t>
      </w:r>
      <w:r>
        <w:rPr>
          <w:rFonts w:ascii="Helvetica" w:hAnsi="Helvetica" w:cs="Arial"/>
          <w:sz w:val="22"/>
          <w:szCs w:val="22"/>
        </w:rPr>
        <w:t xml:space="preserve">. Pull the tubing with a micropipette puller at 7% from 170 Volt maximum output to create a sharp needle with a taper of about 0.4 centimeters in length </w:t>
      </w:r>
      <w:r>
        <w:rPr>
          <w:rFonts w:ascii="Helvetica" w:hAnsi="Helvetica" w:cs="Arial"/>
          <w:b/>
          <w:bCs/>
          <w:sz w:val="22"/>
          <w:szCs w:val="22"/>
        </w:rPr>
        <w:t>[2]</w:t>
      </w:r>
      <w:r>
        <w:rPr>
          <w:rFonts w:ascii="Helvetica" w:hAnsi="Helvetica" w:cs="Arial"/>
          <w:sz w:val="22"/>
          <w:szCs w:val="22"/>
        </w:rPr>
        <w:t xml:space="preserve">. </w:t>
      </w:r>
      <w:r w:rsidR="00235330" w:rsidRPr="000133DD">
        <w:rPr>
          <w:rFonts w:ascii="Helvetica Neue" w:eastAsia="Helvetica Neue" w:hAnsi="Helvetica Neue" w:cs="Helvetica Neue"/>
          <w:i/>
          <w:color w:val="0432FF"/>
          <w:sz w:val="22"/>
          <w:szCs w:val="22"/>
        </w:rPr>
        <w:t>Videographer: This step is important!</w:t>
      </w:r>
    </w:p>
    <w:p w14:paraId="3C53EF1A" w14:textId="1F0D63C5" w:rsidR="00F67042" w:rsidRDefault="00F67042" w:rsidP="00F6704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inserting the capillary tubing into the puller. </w:t>
      </w:r>
      <w:r w:rsidR="00E200C8">
        <w:rPr>
          <w:rFonts w:ascii="Helvetica" w:hAnsi="Helvetica" w:cs="Arial"/>
          <w:sz w:val="22"/>
          <w:szCs w:val="22"/>
        </w:rPr>
        <w:t xml:space="preserve"> </w:t>
      </w:r>
      <w:r w:rsidR="00E200C8" w:rsidRPr="004B5386">
        <w:rPr>
          <w:rFonts w:ascii="Helvetica" w:hAnsi="Helvetica" w:cs="Arial"/>
          <w:sz w:val="22"/>
          <w:szCs w:val="22"/>
          <w:highlight w:val="green"/>
        </w:rPr>
        <w:t>Videographer comment: 2.</w:t>
      </w:r>
      <w:r w:rsidR="00E200C8">
        <w:rPr>
          <w:rFonts w:ascii="Helvetica" w:hAnsi="Helvetica" w:cs="Arial"/>
          <w:sz w:val="22"/>
          <w:szCs w:val="22"/>
          <w:highlight w:val="green"/>
        </w:rPr>
        <w:t>2</w:t>
      </w:r>
      <w:r w:rsidR="00E200C8" w:rsidRPr="004B5386">
        <w:rPr>
          <w:rFonts w:ascii="Helvetica" w:hAnsi="Helvetica" w:cs="Arial"/>
          <w:sz w:val="22"/>
          <w:szCs w:val="22"/>
          <w:highlight w:val="green"/>
        </w:rPr>
        <w:t>.1-2.</w:t>
      </w:r>
      <w:r w:rsidR="00E200C8">
        <w:rPr>
          <w:rFonts w:ascii="Helvetica" w:hAnsi="Helvetica" w:cs="Arial"/>
          <w:sz w:val="22"/>
          <w:szCs w:val="22"/>
          <w:highlight w:val="green"/>
        </w:rPr>
        <w:t>2</w:t>
      </w:r>
      <w:r w:rsidR="00E200C8" w:rsidRPr="004B5386">
        <w:rPr>
          <w:rFonts w:ascii="Helvetica" w:hAnsi="Helvetica" w:cs="Arial"/>
          <w:sz w:val="22"/>
          <w:szCs w:val="22"/>
          <w:highlight w:val="green"/>
        </w:rPr>
        <w:t>.</w:t>
      </w:r>
      <w:r w:rsidR="00E200C8">
        <w:rPr>
          <w:rFonts w:ascii="Helvetica" w:hAnsi="Helvetica" w:cs="Arial"/>
          <w:sz w:val="22"/>
          <w:szCs w:val="22"/>
          <w:highlight w:val="green"/>
        </w:rPr>
        <w:t>2</w:t>
      </w:r>
      <w:r w:rsidR="00E200C8" w:rsidRPr="004B5386">
        <w:rPr>
          <w:rFonts w:ascii="Helvetica" w:hAnsi="Helvetica" w:cs="Arial"/>
          <w:sz w:val="22"/>
          <w:szCs w:val="22"/>
          <w:highlight w:val="green"/>
        </w:rPr>
        <w:t xml:space="preserve"> are married</w:t>
      </w:r>
    </w:p>
    <w:p w14:paraId="377B646F" w14:textId="2A3BB23A" w:rsidR="00F67042" w:rsidRPr="00F67042" w:rsidRDefault="00944D1E" w:rsidP="00F6704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The puller creating the needle.</w:t>
      </w:r>
    </w:p>
    <w:p w14:paraId="1BF628A0" w14:textId="0A86F5C8" w:rsidR="00C7374B" w:rsidRDefault="0017040A" w:rsidP="009A0E7C">
      <w:pPr>
        <w:numPr>
          <w:ilvl w:val="1"/>
          <w:numId w:val="12"/>
        </w:numPr>
        <w:spacing w:before="240"/>
        <w:outlineLvl w:val="0"/>
        <w:rPr>
          <w:rFonts w:ascii="Helvetica" w:hAnsi="Helvetica" w:cs="Arial"/>
          <w:sz w:val="22"/>
          <w:szCs w:val="22"/>
        </w:rPr>
      </w:pPr>
      <w:r>
        <w:rPr>
          <w:rFonts w:ascii="Helvetica" w:hAnsi="Helvetica" w:cs="Arial"/>
          <w:sz w:val="22"/>
          <w:szCs w:val="22"/>
        </w:rPr>
        <w:t>To prepare the</w:t>
      </w:r>
      <w:r w:rsidR="00944D1E">
        <w:rPr>
          <w:rFonts w:ascii="Helvetica" w:hAnsi="Helvetica" w:cs="Arial"/>
          <w:sz w:val="22"/>
          <w:szCs w:val="22"/>
        </w:rPr>
        <w:t xml:space="preserve"> dye injection</w:t>
      </w:r>
      <w:r>
        <w:rPr>
          <w:rFonts w:ascii="Helvetica" w:hAnsi="Helvetica" w:cs="Arial"/>
          <w:sz w:val="22"/>
          <w:szCs w:val="22"/>
        </w:rPr>
        <w:t xml:space="preserve"> micropipette</w:t>
      </w:r>
      <w:r w:rsidR="00944D1E">
        <w:rPr>
          <w:rFonts w:ascii="Helvetica" w:hAnsi="Helvetica" w:cs="Arial"/>
          <w:sz w:val="22"/>
          <w:szCs w:val="22"/>
        </w:rPr>
        <w:t xml:space="preserve">, soak the grinder with a wetting agent </w:t>
      </w:r>
      <w:r w:rsidR="00944D1E">
        <w:rPr>
          <w:rFonts w:ascii="Helvetica" w:hAnsi="Helvetica" w:cs="Arial"/>
          <w:b/>
          <w:bCs/>
          <w:sz w:val="22"/>
          <w:szCs w:val="22"/>
        </w:rPr>
        <w:t>[1]</w:t>
      </w:r>
      <w:r w:rsidR="00944D1E">
        <w:rPr>
          <w:rFonts w:ascii="Helvetica" w:hAnsi="Helvetica" w:cs="Arial"/>
          <w:sz w:val="22"/>
          <w:szCs w:val="22"/>
        </w:rPr>
        <w:t xml:space="preserve"> and place the needle on the micropipette clamp at 25 to 30 degrees </w:t>
      </w:r>
      <w:r w:rsidR="00944D1E">
        <w:rPr>
          <w:rFonts w:ascii="Helvetica" w:hAnsi="Helvetica" w:cs="Arial"/>
          <w:b/>
          <w:bCs/>
          <w:sz w:val="22"/>
          <w:szCs w:val="22"/>
        </w:rPr>
        <w:t>[2]</w:t>
      </w:r>
      <w:r w:rsidR="00944D1E">
        <w:rPr>
          <w:rFonts w:ascii="Helvetica" w:hAnsi="Helvetica" w:cs="Arial"/>
          <w:sz w:val="22"/>
          <w:szCs w:val="22"/>
        </w:rPr>
        <w:t xml:space="preserve">, then lower the tip onto two-thirds of the radius out from the center of the beveling surface </w:t>
      </w:r>
      <w:r w:rsidR="00944D1E">
        <w:rPr>
          <w:rFonts w:ascii="Helvetica" w:hAnsi="Helvetica" w:cs="Arial"/>
          <w:b/>
          <w:bCs/>
          <w:sz w:val="22"/>
          <w:szCs w:val="22"/>
        </w:rPr>
        <w:t>[3]</w:t>
      </w:r>
      <w:r w:rsidR="00944D1E">
        <w:rPr>
          <w:rFonts w:ascii="Helvetica" w:hAnsi="Helvetica" w:cs="Arial"/>
          <w:sz w:val="22"/>
          <w:szCs w:val="22"/>
        </w:rPr>
        <w:t xml:space="preserve">. Grind the needle while a syringe with tubing pushes air into </w:t>
      </w:r>
      <w:r>
        <w:rPr>
          <w:rFonts w:ascii="Helvetica" w:hAnsi="Helvetica" w:cs="Arial"/>
          <w:sz w:val="22"/>
          <w:szCs w:val="22"/>
        </w:rPr>
        <w:t>it</w:t>
      </w:r>
      <w:r w:rsidR="00944D1E">
        <w:rPr>
          <w:rFonts w:ascii="Helvetica" w:hAnsi="Helvetica" w:cs="Arial"/>
          <w:sz w:val="22"/>
          <w:szCs w:val="22"/>
        </w:rPr>
        <w:t xml:space="preserve"> </w:t>
      </w:r>
      <w:r w:rsidR="00944D1E">
        <w:rPr>
          <w:rFonts w:ascii="Helvetica" w:hAnsi="Helvetica" w:cs="Arial"/>
          <w:b/>
          <w:bCs/>
          <w:sz w:val="22"/>
          <w:szCs w:val="22"/>
        </w:rPr>
        <w:t>[4]</w:t>
      </w:r>
      <w:r w:rsidR="00944D1E">
        <w:rPr>
          <w:rFonts w:ascii="Helvetica" w:hAnsi="Helvetica" w:cs="Arial"/>
          <w:sz w:val="22"/>
          <w:szCs w:val="22"/>
        </w:rPr>
        <w:t xml:space="preserve">. </w:t>
      </w:r>
    </w:p>
    <w:p w14:paraId="10737B93" w14:textId="7F1211CB" w:rsidR="00944D1E" w:rsidRDefault="00944D1E" w:rsidP="00944D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soaking the grinder with the wetting agent. </w:t>
      </w:r>
      <w:r w:rsidR="00E200C8" w:rsidRPr="004B5386">
        <w:rPr>
          <w:rFonts w:ascii="Helvetica" w:hAnsi="Helvetica" w:cs="Arial"/>
          <w:sz w:val="22"/>
          <w:szCs w:val="22"/>
          <w:highlight w:val="green"/>
        </w:rPr>
        <w:t>Videographer comment: 2.</w:t>
      </w:r>
      <w:r w:rsidR="00E200C8">
        <w:rPr>
          <w:rFonts w:ascii="Helvetica" w:hAnsi="Helvetica" w:cs="Arial"/>
          <w:sz w:val="22"/>
          <w:szCs w:val="22"/>
          <w:highlight w:val="green"/>
        </w:rPr>
        <w:t>3</w:t>
      </w:r>
      <w:r w:rsidR="00E200C8" w:rsidRPr="004B5386">
        <w:rPr>
          <w:rFonts w:ascii="Helvetica" w:hAnsi="Helvetica" w:cs="Arial"/>
          <w:sz w:val="22"/>
          <w:szCs w:val="22"/>
          <w:highlight w:val="green"/>
        </w:rPr>
        <w:t>.1-2.3</w:t>
      </w:r>
      <w:r w:rsidR="00E200C8">
        <w:rPr>
          <w:rFonts w:ascii="Helvetica" w:hAnsi="Helvetica" w:cs="Arial"/>
          <w:sz w:val="22"/>
          <w:szCs w:val="22"/>
          <w:highlight w:val="green"/>
        </w:rPr>
        <w:t>.2</w:t>
      </w:r>
      <w:r w:rsidR="00E200C8" w:rsidRPr="004B5386">
        <w:rPr>
          <w:rFonts w:ascii="Helvetica" w:hAnsi="Helvetica" w:cs="Arial"/>
          <w:sz w:val="22"/>
          <w:szCs w:val="22"/>
          <w:highlight w:val="green"/>
        </w:rPr>
        <w:t xml:space="preserve"> are married</w:t>
      </w:r>
    </w:p>
    <w:p w14:paraId="00B0B387" w14:textId="2E46B624" w:rsidR="00944D1E" w:rsidRDefault="00944D1E" w:rsidP="00944D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placing the needle on the micropipette clamp</w:t>
      </w:r>
      <w:r w:rsidR="001175E3">
        <w:rPr>
          <w:rFonts w:ascii="Helvetica" w:hAnsi="Helvetica" w:cs="Arial"/>
          <w:sz w:val="22"/>
          <w:szCs w:val="22"/>
        </w:rPr>
        <w:t xml:space="preserve">. </w:t>
      </w:r>
    </w:p>
    <w:p w14:paraId="69C65A71" w14:textId="759B5E4D" w:rsidR="001175E3" w:rsidRDefault="001175E3" w:rsidP="00944D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lowering the tip. </w:t>
      </w:r>
      <w:r w:rsidR="00A346C6" w:rsidRPr="004B5386">
        <w:rPr>
          <w:rFonts w:ascii="Helvetica" w:hAnsi="Helvetica" w:cs="Arial"/>
          <w:sz w:val="22"/>
          <w:szCs w:val="22"/>
          <w:highlight w:val="green"/>
        </w:rPr>
        <w:t>Videographer comment: 2.</w:t>
      </w:r>
      <w:r w:rsidR="00A346C6">
        <w:rPr>
          <w:rFonts w:ascii="Helvetica" w:hAnsi="Helvetica" w:cs="Arial"/>
          <w:sz w:val="22"/>
          <w:szCs w:val="22"/>
          <w:highlight w:val="green"/>
        </w:rPr>
        <w:t>3</w:t>
      </w:r>
      <w:r w:rsidR="00A346C6" w:rsidRPr="004B5386">
        <w:rPr>
          <w:rFonts w:ascii="Helvetica" w:hAnsi="Helvetica" w:cs="Arial"/>
          <w:sz w:val="22"/>
          <w:szCs w:val="22"/>
          <w:highlight w:val="green"/>
        </w:rPr>
        <w:t>.</w:t>
      </w:r>
      <w:r w:rsidR="00A346C6">
        <w:rPr>
          <w:rFonts w:ascii="Helvetica" w:hAnsi="Helvetica" w:cs="Arial"/>
          <w:sz w:val="22"/>
          <w:szCs w:val="22"/>
          <w:highlight w:val="green"/>
        </w:rPr>
        <w:t>3</w:t>
      </w:r>
      <w:r w:rsidR="00A346C6" w:rsidRPr="004B5386">
        <w:rPr>
          <w:rFonts w:ascii="Helvetica" w:hAnsi="Helvetica" w:cs="Arial"/>
          <w:sz w:val="22"/>
          <w:szCs w:val="22"/>
          <w:highlight w:val="green"/>
        </w:rPr>
        <w:t>-2.</w:t>
      </w:r>
      <w:r w:rsidR="00A346C6">
        <w:rPr>
          <w:rFonts w:ascii="Helvetica" w:hAnsi="Helvetica" w:cs="Arial"/>
          <w:sz w:val="22"/>
          <w:szCs w:val="22"/>
          <w:highlight w:val="green"/>
        </w:rPr>
        <w:t>3</w:t>
      </w:r>
      <w:r w:rsidR="00A346C6" w:rsidRPr="004B5386">
        <w:rPr>
          <w:rFonts w:ascii="Helvetica" w:hAnsi="Helvetica" w:cs="Arial"/>
          <w:sz w:val="22"/>
          <w:szCs w:val="22"/>
          <w:highlight w:val="green"/>
        </w:rPr>
        <w:t>.</w:t>
      </w:r>
      <w:r w:rsidR="00A346C6">
        <w:rPr>
          <w:rFonts w:ascii="Helvetica" w:hAnsi="Helvetica" w:cs="Arial"/>
          <w:sz w:val="22"/>
          <w:szCs w:val="22"/>
          <w:highlight w:val="green"/>
        </w:rPr>
        <w:t>4</w:t>
      </w:r>
      <w:r w:rsidR="00A346C6" w:rsidRPr="004B5386">
        <w:rPr>
          <w:rFonts w:ascii="Helvetica" w:hAnsi="Helvetica" w:cs="Arial"/>
          <w:sz w:val="22"/>
          <w:szCs w:val="22"/>
          <w:highlight w:val="green"/>
        </w:rPr>
        <w:t xml:space="preserve"> are married</w:t>
      </w:r>
    </w:p>
    <w:p w14:paraId="29E40D98" w14:textId="22B0DAEC" w:rsidR="001175E3" w:rsidRDefault="001175E3" w:rsidP="00944D1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Needle grinding.</w:t>
      </w:r>
    </w:p>
    <w:p w14:paraId="75CB4A40" w14:textId="77777777" w:rsidR="00A46E63" w:rsidRDefault="00A46E63" w:rsidP="00A46E63">
      <w:pPr>
        <w:pStyle w:val="ListParagraph"/>
        <w:spacing w:before="240"/>
        <w:ind w:left="1368"/>
        <w:outlineLvl w:val="0"/>
        <w:rPr>
          <w:rFonts w:ascii="Helvetica" w:hAnsi="Helvetica" w:cs="Arial"/>
          <w:sz w:val="22"/>
          <w:szCs w:val="22"/>
        </w:rPr>
      </w:pPr>
    </w:p>
    <w:p w14:paraId="5F92E98D" w14:textId="5AFF23BA" w:rsidR="001175E3" w:rsidRDefault="001175E3" w:rsidP="001175E3">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Mark the micropipette with a fine-tip permanent marker to indicate the position of the opening at the tip after beveling because it can be challenging to locate the narrow opening that is formed at an angle </w:t>
      </w:r>
      <w:r>
        <w:rPr>
          <w:rFonts w:ascii="Helvetica" w:hAnsi="Helvetica" w:cs="Arial"/>
          <w:b/>
          <w:bCs/>
          <w:sz w:val="22"/>
          <w:szCs w:val="22"/>
        </w:rPr>
        <w:t>[1]</w:t>
      </w:r>
      <w:r>
        <w:rPr>
          <w:rFonts w:ascii="Helvetica" w:hAnsi="Helvetica" w:cs="Arial"/>
          <w:sz w:val="22"/>
          <w:szCs w:val="22"/>
        </w:rPr>
        <w:t xml:space="preserve">. </w:t>
      </w:r>
    </w:p>
    <w:p w14:paraId="090A71E9" w14:textId="70C0BB3A" w:rsidR="001175E3" w:rsidRDefault="001175E3" w:rsidP="001175E3">
      <w:pPr>
        <w:pStyle w:val="ListParagraph"/>
        <w:spacing w:before="240"/>
        <w:ind w:left="1080"/>
        <w:outlineLvl w:val="0"/>
        <w:rPr>
          <w:rFonts w:ascii="Helvetica" w:hAnsi="Helvetica" w:cs="Arial"/>
          <w:sz w:val="22"/>
          <w:szCs w:val="22"/>
        </w:rPr>
      </w:pPr>
    </w:p>
    <w:p w14:paraId="2CDB9A21" w14:textId="7B4E8744" w:rsidR="001175E3" w:rsidRPr="00944D1E" w:rsidRDefault="001175E3" w:rsidP="001175E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marking the micropipette. </w:t>
      </w:r>
    </w:p>
    <w:p w14:paraId="1FE7CEA0" w14:textId="77777777" w:rsidR="00450B27" w:rsidRPr="006A6324" w:rsidRDefault="00450B27" w:rsidP="00450B27">
      <w:pPr>
        <w:ind w:left="1080"/>
        <w:outlineLvl w:val="0"/>
        <w:rPr>
          <w:rFonts w:ascii="Helvetica" w:hAnsi="Helvetica" w:cs="Arial"/>
          <w:sz w:val="22"/>
          <w:szCs w:val="22"/>
        </w:rPr>
      </w:pPr>
    </w:p>
    <w:p w14:paraId="4D8131B4" w14:textId="14E1E370" w:rsidR="00CE10F2" w:rsidRPr="006A6324" w:rsidRDefault="00620A9A"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Embryo Staging </w:t>
      </w:r>
    </w:p>
    <w:p w14:paraId="705CAD57" w14:textId="5A7A41F2" w:rsidR="00CE10F2" w:rsidRDefault="001175E3"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Allow the flies to lay eggs overnight at room temperature and collect the </w:t>
      </w:r>
      <w:r w:rsidR="006F0A89">
        <w:rPr>
          <w:rFonts w:ascii="Helvetica" w:hAnsi="Helvetica" w:cs="Arial"/>
          <w:sz w:val="22"/>
          <w:szCs w:val="22"/>
        </w:rPr>
        <w:t>plate with the eggs in the morning</w:t>
      </w:r>
      <w:r>
        <w:rPr>
          <w:rFonts w:ascii="Helvetica" w:hAnsi="Helvetica" w:cs="Arial"/>
          <w:sz w:val="22"/>
          <w:szCs w:val="22"/>
        </w:rPr>
        <w:t xml:space="preserve"> </w:t>
      </w:r>
      <w:r>
        <w:rPr>
          <w:rFonts w:ascii="Helvetica" w:hAnsi="Helvetica" w:cs="Arial"/>
          <w:b/>
          <w:bCs/>
          <w:sz w:val="22"/>
          <w:szCs w:val="22"/>
        </w:rPr>
        <w:t>[</w:t>
      </w:r>
      <w:r w:rsidR="006F0A89">
        <w:rPr>
          <w:rFonts w:ascii="Helvetica" w:hAnsi="Helvetica" w:cs="Arial"/>
          <w:b/>
          <w:bCs/>
          <w:sz w:val="22"/>
          <w:szCs w:val="22"/>
        </w:rPr>
        <w:t>1</w:t>
      </w:r>
      <w:r>
        <w:rPr>
          <w:rFonts w:ascii="Helvetica" w:hAnsi="Helvetica" w:cs="Arial"/>
          <w:b/>
          <w:bCs/>
          <w:sz w:val="22"/>
          <w:szCs w:val="22"/>
        </w:rPr>
        <w:t>]</w:t>
      </w:r>
      <w:r>
        <w:rPr>
          <w:rFonts w:ascii="Helvetica" w:hAnsi="Helvetica" w:cs="Arial"/>
          <w:sz w:val="22"/>
          <w:szCs w:val="22"/>
        </w:rPr>
        <w:t>.</w:t>
      </w:r>
      <w:r w:rsidR="006F0A89">
        <w:rPr>
          <w:rFonts w:ascii="Helvetica" w:hAnsi="Helvetica" w:cs="Arial"/>
          <w:sz w:val="22"/>
          <w:szCs w:val="22"/>
        </w:rPr>
        <w:t xml:space="preserve"> To collect the embryos, </w:t>
      </w:r>
      <w:proofErr w:type="spellStart"/>
      <w:r w:rsidR="006F0A89">
        <w:rPr>
          <w:rFonts w:ascii="Helvetica" w:hAnsi="Helvetica" w:cs="Arial"/>
          <w:sz w:val="22"/>
          <w:szCs w:val="22"/>
        </w:rPr>
        <w:t>dechorionate</w:t>
      </w:r>
      <w:proofErr w:type="spellEnd"/>
      <w:r w:rsidR="006F0A89">
        <w:rPr>
          <w:rFonts w:ascii="Helvetica" w:hAnsi="Helvetica" w:cs="Arial"/>
          <w:sz w:val="22"/>
          <w:szCs w:val="22"/>
        </w:rPr>
        <w:t xml:space="preserve"> the eggs on the plate with 50% bleach for 5 minutes </w:t>
      </w:r>
      <w:r w:rsidR="006F0A89">
        <w:rPr>
          <w:rFonts w:ascii="Helvetica" w:hAnsi="Helvetica" w:cs="Arial"/>
          <w:b/>
          <w:bCs/>
          <w:sz w:val="22"/>
          <w:szCs w:val="22"/>
        </w:rPr>
        <w:t>[2]</w:t>
      </w:r>
      <w:r w:rsidR="006F0A89">
        <w:rPr>
          <w:rFonts w:ascii="Helvetica" w:hAnsi="Helvetica" w:cs="Arial"/>
          <w:sz w:val="22"/>
          <w:szCs w:val="22"/>
        </w:rPr>
        <w:t xml:space="preserve">. </w:t>
      </w:r>
      <w:r>
        <w:rPr>
          <w:rFonts w:ascii="Helvetica" w:hAnsi="Helvetica" w:cs="Arial"/>
          <w:sz w:val="22"/>
          <w:szCs w:val="22"/>
        </w:rPr>
        <w:t xml:space="preserve"> </w:t>
      </w:r>
    </w:p>
    <w:p w14:paraId="070F28EC" w14:textId="2692BD87" w:rsidR="001175E3" w:rsidRDefault="006F0A89" w:rsidP="001175E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collecting the plate with the eggs.</w:t>
      </w:r>
    </w:p>
    <w:p w14:paraId="2806B2A6" w14:textId="6DEE278E" w:rsidR="001175E3" w:rsidRPr="001175E3" w:rsidRDefault="001175E3" w:rsidP="001175E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w:t>
      </w:r>
      <w:r w:rsidR="006F0A89">
        <w:rPr>
          <w:rFonts w:ascii="Helvetica" w:hAnsi="Helvetica" w:cs="Arial"/>
          <w:sz w:val="22"/>
          <w:szCs w:val="22"/>
        </w:rPr>
        <w:t xml:space="preserve"> </w:t>
      </w:r>
      <w:proofErr w:type="spellStart"/>
      <w:r w:rsidR="006F0A89">
        <w:rPr>
          <w:rFonts w:ascii="Helvetica" w:hAnsi="Helvetica" w:cs="Arial"/>
          <w:sz w:val="22"/>
          <w:szCs w:val="22"/>
        </w:rPr>
        <w:t>dechorionating</w:t>
      </w:r>
      <w:proofErr w:type="spellEnd"/>
      <w:r w:rsidR="006F0A89">
        <w:rPr>
          <w:rFonts w:ascii="Helvetica" w:hAnsi="Helvetica" w:cs="Arial"/>
          <w:sz w:val="22"/>
          <w:szCs w:val="22"/>
        </w:rPr>
        <w:t xml:space="preserve"> the eggs.</w:t>
      </w:r>
    </w:p>
    <w:p w14:paraId="2E72D27A" w14:textId="5BF770DE" w:rsidR="00CE10F2" w:rsidRDefault="006F0A8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chorions have cleared, pour the contents of the plate through the filtration apparatus or cell strainer to separate the embryos </w:t>
      </w:r>
      <w:r>
        <w:rPr>
          <w:rFonts w:ascii="Helvetica" w:hAnsi="Helvetica" w:cs="Arial"/>
          <w:b/>
          <w:bCs/>
          <w:sz w:val="22"/>
          <w:szCs w:val="22"/>
        </w:rPr>
        <w:t>[1]</w:t>
      </w:r>
      <w:r>
        <w:rPr>
          <w:rFonts w:ascii="Helvetica" w:hAnsi="Helvetica" w:cs="Arial"/>
          <w:sz w:val="22"/>
          <w:szCs w:val="22"/>
        </w:rPr>
        <w:t xml:space="preserve">. Use a squeeze bottle of water to dilute the bleach left on the plate </w:t>
      </w:r>
      <w:r>
        <w:rPr>
          <w:rFonts w:ascii="Helvetica" w:hAnsi="Helvetica" w:cs="Arial"/>
          <w:b/>
          <w:bCs/>
          <w:sz w:val="22"/>
          <w:szCs w:val="22"/>
        </w:rPr>
        <w:t xml:space="preserve">[2] </w:t>
      </w:r>
      <w:r>
        <w:rPr>
          <w:rFonts w:ascii="Helvetica" w:hAnsi="Helvetica" w:cs="Arial"/>
          <w:sz w:val="22"/>
          <w:szCs w:val="22"/>
        </w:rPr>
        <w:t xml:space="preserve">and gather as many embryos as possible by decanting the mixture into the filter </w:t>
      </w:r>
      <w:r>
        <w:rPr>
          <w:rFonts w:ascii="Helvetica" w:hAnsi="Helvetica" w:cs="Arial"/>
          <w:b/>
          <w:bCs/>
          <w:sz w:val="22"/>
          <w:szCs w:val="22"/>
        </w:rPr>
        <w:t>[3]</w:t>
      </w:r>
      <w:r>
        <w:rPr>
          <w:rFonts w:ascii="Helvetica" w:hAnsi="Helvetica" w:cs="Arial"/>
          <w:sz w:val="22"/>
          <w:szCs w:val="22"/>
        </w:rPr>
        <w:t xml:space="preserve">. </w:t>
      </w:r>
    </w:p>
    <w:p w14:paraId="3EB1D156" w14:textId="6AD0ECBD" w:rsidR="006F0A89" w:rsidRDefault="006F0A89" w:rsidP="006F0A8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pouring the contents of the plate through the filter. </w:t>
      </w:r>
      <w:r w:rsidR="00A346C6" w:rsidRPr="004B5386">
        <w:rPr>
          <w:rFonts w:ascii="Helvetica" w:hAnsi="Helvetica" w:cs="Arial"/>
          <w:sz w:val="22"/>
          <w:szCs w:val="22"/>
          <w:highlight w:val="green"/>
        </w:rPr>
        <w:t xml:space="preserve">Videographer comment: </w:t>
      </w:r>
      <w:r w:rsidR="00A346C6">
        <w:rPr>
          <w:rFonts w:ascii="Helvetica" w:hAnsi="Helvetica" w:cs="Arial"/>
          <w:sz w:val="22"/>
          <w:szCs w:val="22"/>
          <w:highlight w:val="green"/>
        </w:rPr>
        <w:t>3.2.1-</w:t>
      </w:r>
      <w:r w:rsidR="00A346C6" w:rsidRPr="004B5386">
        <w:rPr>
          <w:rFonts w:ascii="Helvetica" w:hAnsi="Helvetica" w:cs="Arial"/>
          <w:sz w:val="22"/>
          <w:szCs w:val="22"/>
          <w:highlight w:val="green"/>
        </w:rPr>
        <w:t>3</w:t>
      </w:r>
      <w:r w:rsidR="00A346C6">
        <w:rPr>
          <w:rFonts w:ascii="Helvetica" w:hAnsi="Helvetica" w:cs="Arial"/>
          <w:sz w:val="22"/>
          <w:szCs w:val="22"/>
          <w:highlight w:val="green"/>
        </w:rPr>
        <w:t>.3.2</w:t>
      </w:r>
      <w:r w:rsidR="00A346C6" w:rsidRPr="004B5386">
        <w:rPr>
          <w:rFonts w:ascii="Helvetica" w:hAnsi="Helvetica" w:cs="Arial"/>
          <w:sz w:val="22"/>
          <w:szCs w:val="22"/>
          <w:highlight w:val="green"/>
        </w:rPr>
        <w:t xml:space="preserve"> are married</w:t>
      </w:r>
    </w:p>
    <w:p w14:paraId="64928D8E" w14:textId="27B1B622" w:rsidR="006F0A89" w:rsidRDefault="006F0A89" w:rsidP="006F0A8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diluting the bleach on the plate with water. </w:t>
      </w:r>
    </w:p>
    <w:p w14:paraId="67A50493" w14:textId="13BFAE97" w:rsidR="006F0A89" w:rsidRPr="006F0A89" w:rsidRDefault="006F0A89" w:rsidP="006F0A8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decanting the mixture into the filter. </w:t>
      </w:r>
    </w:p>
    <w:p w14:paraId="6DE565DB" w14:textId="5AFCA164" w:rsidR="00CA640F" w:rsidRDefault="006F0A8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Wash the embryos 3 to 4 times with </w:t>
      </w:r>
      <w:r w:rsidR="00CA640F">
        <w:rPr>
          <w:rFonts w:ascii="Helvetica" w:hAnsi="Helvetica" w:cs="Arial"/>
          <w:sz w:val="22"/>
          <w:szCs w:val="22"/>
        </w:rPr>
        <w:t xml:space="preserve">water until the bleach odor dissipates </w:t>
      </w:r>
      <w:r w:rsidR="00CA640F">
        <w:rPr>
          <w:rFonts w:ascii="Helvetica" w:hAnsi="Helvetica" w:cs="Arial"/>
          <w:b/>
          <w:bCs/>
          <w:sz w:val="22"/>
          <w:szCs w:val="22"/>
        </w:rPr>
        <w:t>[1]</w:t>
      </w:r>
      <w:r w:rsidR="00CA640F">
        <w:rPr>
          <w:rFonts w:ascii="Helvetica" w:hAnsi="Helvetica" w:cs="Arial"/>
          <w:sz w:val="22"/>
          <w:szCs w:val="22"/>
        </w:rPr>
        <w:t xml:space="preserve">, remove the filter from the apparatus </w:t>
      </w:r>
      <w:r w:rsidR="00CA640F">
        <w:rPr>
          <w:rFonts w:ascii="Helvetica" w:hAnsi="Helvetica" w:cs="Arial"/>
          <w:b/>
          <w:bCs/>
          <w:sz w:val="22"/>
          <w:szCs w:val="22"/>
        </w:rPr>
        <w:t>[2]</w:t>
      </w:r>
      <w:r w:rsidR="00CA640F">
        <w:rPr>
          <w:rFonts w:ascii="Helvetica" w:hAnsi="Helvetica" w:cs="Arial"/>
          <w:sz w:val="22"/>
          <w:szCs w:val="22"/>
        </w:rPr>
        <w:t xml:space="preserve"> and wash them onto another clean plate with water </w:t>
      </w:r>
      <w:r w:rsidR="00CA640F">
        <w:rPr>
          <w:rFonts w:ascii="Helvetica" w:hAnsi="Helvetica" w:cs="Arial"/>
          <w:b/>
          <w:bCs/>
          <w:sz w:val="22"/>
          <w:szCs w:val="22"/>
        </w:rPr>
        <w:t>[3]</w:t>
      </w:r>
      <w:r w:rsidR="00CA640F">
        <w:rPr>
          <w:rFonts w:ascii="Helvetica" w:hAnsi="Helvetica" w:cs="Arial"/>
          <w:sz w:val="22"/>
          <w:szCs w:val="22"/>
        </w:rPr>
        <w:t xml:space="preserve">, then decant the water from the new plate that the embryos are on </w:t>
      </w:r>
      <w:r w:rsidR="00CA640F">
        <w:rPr>
          <w:rFonts w:ascii="Helvetica" w:hAnsi="Helvetica" w:cs="Arial"/>
          <w:b/>
          <w:bCs/>
          <w:sz w:val="22"/>
          <w:szCs w:val="22"/>
        </w:rPr>
        <w:t>[4]</w:t>
      </w:r>
      <w:r w:rsidR="00CA640F">
        <w:rPr>
          <w:rFonts w:ascii="Helvetica" w:hAnsi="Helvetica" w:cs="Arial"/>
          <w:sz w:val="22"/>
          <w:szCs w:val="22"/>
        </w:rPr>
        <w:t xml:space="preserve">. </w:t>
      </w:r>
    </w:p>
    <w:p w14:paraId="7DEDE661" w14:textId="77777777" w:rsidR="00CA640F" w:rsidRDefault="00CA640F" w:rsidP="00CA640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washing the embryos. </w:t>
      </w:r>
    </w:p>
    <w:p w14:paraId="6E16E69B" w14:textId="77777777" w:rsidR="00CA640F" w:rsidRDefault="00CA640F" w:rsidP="00CA640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the filter. </w:t>
      </w:r>
    </w:p>
    <w:p w14:paraId="06014D25" w14:textId="28C86527" w:rsidR="00CE10F2" w:rsidRDefault="00CA640F" w:rsidP="00CA640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washing the embryos onto a clean plate. </w:t>
      </w:r>
      <w:r w:rsidRPr="00CA640F">
        <w:rPr>
          <w:rFonts w:ascii="Helvetica" w:hAnsi="Helvetica" w:cs="Arial"/>
          <w:sz w:val="22"/>
          <w:szCs w:val="22"/>
        </w:rPr>
        <w:t xml:space="preserve"> </w:t>
      </w:r>
    </w:p>
    <w:p w14:paraId="2ADD4B42" w14:textId="4D042D5B" w:rsidR="00CA640F" w:rsidRDefault="00CA640F" w:rsidP="00CA640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decanting the water from the plate with the embryos.</w:t>
      </w:r>
    </w:p>
    <w:p w14:paraId="344CE0B0" w14:textId="77777777" w:rsidR="00CA640F" w:rsidRDefault="00CA640F" w:rsidP="00CA640F">
      <w:pPr>
        <w:pStyle w:val="ListParagraph"/>
        <w:spacing w:before="240"/>
        <w:ind w:left="1368"/>
        <w:outlineLvl w:val="0"/>
        <w:rPr>
          <w:rFonts w:ascii="Helvetica" w:hAnsi="Helvetica" w:cs="Arial"/>
          <w:sz w:val="22"/>
          <w:szCs w:val="22"/>
        </w:rPr>
      </w:pPr>
    </w:p>
    <w:p w14:paraId="5D83694C" w14:textId="32CE5DAF" w:rsidR="00CA640F" w:rsidRDefault="00CA640F" w:rsidP="00CA640F">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Use fine forceps to select 5 to 10 embryos at 15 hours </w:t>
      </w:r>
      <w:r w:rsidR="00320ABF" w:rsidRPr="00E162BA">
        <w:rPr>
          <w:rFonts w:ascii="Helvetica" w:hAnsi="Helvetica" w:cs="Arial"/>
          <w:color w:val="FF0000"/>
          <w:sz w:val="22"/>
          <w:szCs w:val="22"/>
        </w:rPr>
        <w:t xml:space="preserve">after egg </w:t>
      </w:r>
      <w:proofErr w:type="gramStart"/>
      <w:r w:rsidR="00320ABF" w:rsidRPr="00E162BA">
        <w:rPr>
          <w:rFonts w:ascii="Helvetica" w:hAnsi="Helvetica" w:cs="Arial"/>
          <w:color w:val="FF0000"/>
          <w:sz w:val="22"/>
          <w:szCs w:val="22"/>
        </w:rPr>
        <w:t>laying</w:t>
      </w:r>
      <w:proofErr w:type="gramEnd"/>
      <w:r w:rsidR="00320ABF">
        <w:rPr>
          <w:rFonts w:ascii="Helvetica" w:hAnsi="Helvetica" w:cs="Arial"/>
          <w:sz w:val="22"/>
          <w:szCs w:val="22"/>
        </w:rPr>
        <w:t xml:space="preserve"> </w:t>
      </w:r>
      <w:r>
        <w:rPr>
          <w:rFonts w:ascii="Helvetica" w:hAnsi="Helvetica" w:cs="Arial"/>
          <w:b/>
          <w:bCs/>
          <w:sz w:val="22"/>
          <w:szCs w:val="22"/>
        </w:rPr>
        <w:t xml:space="preserve">[1] </w:t>
      </w:r>
      <w:r>
        <w:rPr>
          <w:rFonts w:ascii="Helvetica" w:hAnsi="Helvetica" w:cs="Arial"/>
          <w:sz w:val="22"/>
          <w:szCs w:val="22"/>
        </w:rPr>
        <w:t xml:space="preserve">and place them on double-sided tape with the dorsal side facing up </w:t>
      </w:r>
      <w:r>
        <w:rPr>
          <w:rFonts w:ascii="Helvetica" w:hAnsi="Helvetica" w:cs="Arial"/>
          <w:b/>
          <w:bCs/>
          <w:sz w:val="22"/>
          <w:szCs w:val="22"/>
        </w:rPr>
        <w:t>[2]</w:t>
      </w:r>
      <w:r>
        <w:rPr>
          <w:rFonts w:ascii="Helvetica" w:hAnsi="Helvetica" w:cs="Arial"/>
          <w:sz w:val="22"/>
          <w:szCs w:val="22"/>
        </w:rPr>
        <w:t xml:space="preserve">. Add insect Ringer’s saline to the dissection pool to protect the embryos from desiccation </w:t>
      </w:r>
      <w:r>
        <w:rPr>
          <w:rFonts w:ascii="Helvetica" w:hAnsi="Helvetica" w:cs="Arial"/>
          <w:b/>
          <w:bCs/>
          <w:sz w:val="22"/>
          <w:szCs w:val="22"/>
        </w:rPr>
        <w:t>[3]</w:t>
      </w:r>
      <w:r>
        <w:rPr>
          <w:rFonts w:ascii="Helvetica" w:hAnsi="Helvetica" w:cs="Arial"/>
          <w:sz w:val="22"/>
          <w:szCs w:val="22"/>
        </w:rPr>
        <w:t xml:space="preserve">. </w:t>
      </w:r>
    </w:p>
    <w:p w14:paraId="5BF6D976" w14:textId="28015C82" w:rsidR="00CA640F" w:rsidRDefault="00CA640F" w:rsidP="00CA640F">
      <w:pPr>
        <w:pStyle w:val="ListParagraph"/>
        <w:spacing w:before="240"/>
        <w:ind w:left="1080"/>
        <w:outlineLvl w:val="0"/>
        <w:rPr>
          <w:rFonts w:ascii="Helvetica" w:hAnsi="Helvetica" w:cs="Arial"/>
          <w:sz w:val="22"/>
          <w:szCs w:val="22"/>
        </w:rPr>
      </w:pPr>
    </w:p>
    <w:p w14:paraId="5746BC7E" w14:textId="3142E3E2" w:rsidR="00CA640F" w:rsidRDefault="00CA640F" w:rsidP="00CA640F">
      <w:pPr>
        <w:pStyle w:val="ListParagraph"/>
        <w:numPr>
          <w:ilvl w:val="2"/>
          <w:numId w:val="12"/>
        </w:numPr>
        <w:spacing w:before="240"/>
        <w:outlineLvl w:val="0"/>
        <w:rPr>
          <w:rFonts w:ascii="Helvetica" w:hAnsi="Helvetica" w:cs="Arial"/>
          <w:color w:val="000000" w:themeColor="text1"/>
          <w:sz w:val="22"/>
          <w:szCs w:val="22"/>
        </w:rPr>
      </w:pPr>
      <w:r w:rsidRPr="00D907C2">
        <w:rPr>
          <w:rFonts w:ascii="Helvetica" w:hAnsi="Helvetica" w:cs="Arial"/>
          <w:color w:val="000000" w:themeColor="text1"/>
          <w:sz w:val="22"/>
          <w:szCs w:val="22"/>
        </w:rPr>
        <w:t>SCOPE: Talent selecting embryos.</w:t>
      </w:r>
      <w:r w:rsidR="00D907C2" w:rsidRPr="00D907C2">
        <w:rPr>
          <w:rFonts w:ascii="Helvetica" w:hAnsi="Helvetica" w:cs="Arial"/>
          <w:color w:val="000000" w:themeColor="text1"/>
          <w:sz w:val="22"/>
          <w:szCs w:val="22"/>
        </w:rPr>
        <w:t xml:space="preserve"> Nikon, SMZ-U will be used here.</w:t>
      </w:r>
    </w:p>
    <w:p w14:paraId="6E2D1AC8" w14:textId="3A50EA88" w:rsidR="003B52D6" w:rsidRPr="003B52D6" w:rsidRDefault="003B52D6" w:rsidP="003B52D6">
      <w:pPr>
        <w:spacing w:before="240"/>
        <w:ind w:left="720"/>
        <w:outlineLvl w:val="0"/>
        <w:rPr>
          <w:rFonts w:ascii="Helvetica" w:hAnsi="Helvetica" w:cs="Arial"/>
          <w:color w:val="000000" w:themeColor="text1"/>
          <w:sz w:val="22"/>
          <w:szCs w:val="22"/>
        </w:rPr>
      </w:pPr>
      <w:r w:rsidRPr="003B52D6">
        <w:rPr>
          <w:rFonts w:ascii="Helvetica" w:hAnsi="Helvetica" w:cs="Arial"/>
          <w:color w:val="000000" w:themeColor="text1"/>
          <w:sz w:val="22"/>
          <w:szCs w:val="22"/>
          <w:highlight w:val="green"/>
        </w:rPr>
        <w:t>[Added Shot]</w:t>
      </w:r>
      <w:r>
        <w:rPr>
          <w:rFonts w:ascii="Helvetica" w:hAnsi="Helvetica" w:cs="Arial"/>
          <w:color w:val="000000" w:themeColor="text1"/>
          <w:sz w:val="22"/>
          <w:szCs w:val="22"/>
        </w:rPr>
        <w:t xml:space="preserve"> Shot of more </w:t>
      </w:r>
      <w:proofErr w:type="gramStart"/>
      <w:r>
        <w:rPr>
          <w:rFonts w:ascii="Helvetica" w:hAnsi="Helvetica" w:cs="Arial"/>
          <w:color w:val="000000" w:themeColor="text1"/>
          <w:sz w:val="22"/>
          <w:szCs w:val="22"/>
        </w:rPr>
        <w:t>embryo</w:t>
      </w:r>
      <w:proofErr w:type="gramEnd"/>
    </w:p>
    <w:p w14:paraId="797AD7F9" w14:textId="3CA2EBFF" w:rsidR="00CA640F" w:rsidRPr="00D907C2" w:rsidRDefault="00CA640F" w:rsidP="00CA640F">
      <w:pPr>
        <w:pStyle w:val="ListParagraph"/>
        <w:numPr>
          <w:ilvl w:val="2"/>
          <w:numId w:val="12"/>
        </w:numPr>
        <w:spacing w:before="240"/>
        <w:outlineLvl w:val="0"/>
        <w:rPr>
          <w:rFonts w:ascii="Helvetica" w:hAnsi="Helvetica" w:cs="Arial"/>
          <w:color w:val="000000" w:themeColor="text1"/>
          <w:sz w:val="22"/>
          <w:szCs w:val="22"/>
        </w:rPr>
      </w:pPr>
      <w:r w:rsidRPr="00D907C2">
        <w:rPr>
          <w:rFonts w:ascii="Helvetica" w:hAnsi="Helvetica" w:cs="Arial"/>
          <w:color w:val="000000" w:themeColor="text1"/>
          <w:sz w:val="22"/>
          <w:szCs w:val="22"/>
        </w:rPr>
        <w:t xml:space="preserve">SCOPE: Talent placing embryos on the tape in the correct position. </w:t>
      </w:r>
      <w:r w:rsidR="00D907C2" w:rsidRPr="00D907C2">
        <w:rPr>
          <w:rFonts w:ascii="Helvetica" w:hAnsi="Helvetica" w:cs="Arial"/>
          <w:color w:val="000000" w:themeColor="text1"/>
          <w:sz w:val="22"/>
          <w:szCs w:val="22"/>
        </w:rPr>
        <w:t>Nikon, SMZ-U will be used here.</w:t>
      </w:r>
    </w:p>
    <w:p w14:paraId="6ADF3658" w14:textId="0219FA15" w:rsidR="00CA640F" w:rsidRPr="00CA640F" w:rsidRDefault="00CA640F" w:rsidP="00CA640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saline to the dissection pool. </w:t>
      </w:r>
      <w:r w:rsidR="003B52D6">
        <w:rPr>
          <w:rFonts w:ascii="Helvetica" w:hAnsi="Helvetica" w:cs="Arial"/>
          <w:sz w:val="22"/>
          <w:szCs w:val="22"/>
        </w:rPr>
        <w:t xml:space="preserve"> </w:t>
      </w:r>
      <w:r w:rsidR="003B52D6">
        <w:rPr>
          <w:rFonts w:ascii="Helvetica" w:hAnsi="Helvetica" w:cs="Arial"/>
          <w:sz w:val="22"/>
          <w:szCs w:val="22"/>
          <w:highlight w:val="green"/>
        </w:rPr>
        <w:t>Videographer comment: There are two shots, one medium, and one macro</w:t>
      </w:r>
      <w:r w:rsidR="00362200">
        <w:rPr>
          <w:rFonts w:ascii="Helvetica" w:hAnsi="Helvetica" w:cs="Arial"/>
          <w:sz w:val="22"/>
          <w:szCs w:val="22"/>
          <w:highlight w:val="green"/>
        </w:rPr>
        <w:t>.</w:t>
      </w:r>
      <w:r w:rsidR="003B52D6">
        <w:rPr>
          <w:rFonts w:ascii="Helvetica" w:hAnsi="Helvetica" w:cs="Arial"/>
          <w:sz w:val="22"/>
          <w:szCs w:val="22"/>
          <w:highlight w:val="green"/>
        </w:rPr>
        <w:t xml:space="preserve"> </w:t>
      </w:r>
    </w:p>
    <w:p w14:paraId="1AEE9E94" w14:textId="77777777" w:rsidR="00450B27" w:rsidRPr="006A6324" w:rsidRDefault="00450B27" w:rsidP="00450B27">
      <w:pPr>
        <w:ind w:left="1080"/>
        <w:outlineLvl w:val="0"/>
        <w:rPr>
          <w:rFonts w:ascii="Helvetica" w:hAnsi="Helvetica" w:cs="Arial"/>
          <w:sz w:val="22"/>
          <w:szCs w:val="22"/>
        </w:rPr>
      </w:pPr>
    </w:p>
    <w:p w14:paraId="7AF9281B" w14:textId="3FBD5ED7" w:rsidR="00565757" w:rsidRPr="006A6324" w:rsidRDefault="00620A9A"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Dissection and Staining </w:t>
      </w:r>
      <w:r w:rsidR="00565757" w:rsidRPr="006A6324">
        <w:rPr>
          <w:rFonts w:ascii="Helvetica" w:hAnsi="Helvetica" w:cs="Arial"/>
          <w:b/>
          <w:sz w:val="22"/>
          <w:szCs w:val="22"/>
        </w:rPr>
        <w:t xml:space="preserve"> </w:t>
      </w:r>
    </w:p>
    <w:p w14:paraId="43847F55" w14:textId="0015C477" w:rsidR="00565757" w:rsidRDefault="00DB45D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a glass needle under a dissection microscope to cut through the midline of a single embryo at its surface from its posterior to anterior end </w:t>
      </w:r>
      <w:r>
        <w:rPr>
          <w:rFonts w:ascii="Helvetica" w:hAnsi="Helvetica" w:cs="Arial"/>
          <w:b/>
          <w:bCs/>
          <w:sz w:val="22"/>
          <w:szCs w:val="22"/>
        </w:rPr>
        <w:t>[1]</w:t>
      </w:r>
      <w:r>
        <w:rPr>
          <w:rFonts w:ascii="Helvetica" w:hAnsi="Helvetica" w:cs="Arial"/>
          <w:sz w:val="22"/>
          <w:szCs w:val="22"/>
        </w:rPr>
        <w:t xml:space="preserve">. Then, drag the embryo out from the vitelline membrane from the tape onto the glass, taking care not to damage the interior tissues of the embryo </w:t>
      </w:r>
      <w:r>
        <w:rPr>
          <w:rFonts w:ascii="Helvetica" w:hAnsi="Helvetica" w:cs="Arial"/>
          <w:b/>
          <w:bCs/>
          <w:sz w:val="22"/>
          <w:szCs w:val="22"/>
        </w:rPr>
        <w:t>[2]</w:t>
      </w:r>
      <w:r>
        <w:rPr>
          <w:rFonts w:ascii="Helvetica" w:hAnsi="Helvetica" w:cs="Arial"/>
          <w:sz w:val="22"/>
          <w:szCs w:val="22"/>
        </w:rPr>
        <w:t xml:space="preserve">. </w:t>
      </w:r>
      <w:r w:rsidR="00235330" w:rsidRPr="000133DD">
        <w:rPr>
          <w:rFonts w:ascii="Helvetica Neue" w:eastAsia="Helvetica Neue" w:hAnsi="Helvetica Neue" w:cs="Helvetica Neue"/>
          <w:i/>
          <w:color w:val="0432FF"/>
          <w:sz w:val="22"/>
          <w:szCs w:val="22"/>
        </w:rPr>
        <w:t>Videographer: This step is important!</w:t>
      </w:r>
    </w:p>
    <w:p w14:paraId="4B0BD2EA" w14:textId="75FEC680" w:rsidR="006E1853" w:rsidRPr="006E1853" w:rsidRDefault="00DB45DB" w:rsidP="006E185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SCOPE: Talent cutting through the embryo.</w:t>
      </w:r>
    </w:p>
    <w:p w14:paraId="744DA5FE" w14:textId="34B34C3F" w:rsidR="00DB45DB" w:rsidRPr="006E1853" w:rsidRDefault="00A27C84" w:rsidP="006E1853">
      <w:pPr>
        <w:spacing w:before="240"/>
        <w:ind w:left="720"/>
        <w:outlineLvl w:val="0"/>
        <w:rPr>
          <w:rFonts w:ascii="Helvetica" w:hAnsi="Helvetica" w:cs="Arial"/>
          <w:sz w:val="22"/>
          <w:szCs w:val="22"/>
        </w:rPr>
      </w:pPr>
      <w:r w:rsidRPr="006E1853">
        <w:rPr>
          <w:rFonts w:ascii="Helvetica" w:hAnsi="Helvetica" w:cs="Arial"/>
          <w:sz w:val="22"/>
          <w:szCs w:val="22"/>
          <w:highlight w:val="green"/>
        </w:rPr>
        <w:lastRenderedPageBreak/>
        <w:t xml:space="preserve">Videographer comment: </w:t>
      </w:r>
      <w:r w:rsidRPr="006E1853">
        <w:rPr>
          <w:rFonts w:ascii="Helvetica" w:hAnsi="Helvetica" w:cs="Arial"/>
          <w:sz w:val="22"/>
          <w:szCs w:val="22"/>
          <w:highlight w:val="green"/>
        </w:rPr>
        <w:t>4</w:t>
      </w:r>
      <w:r w:rsidRPr="006E1853">
        <w:rPr>
          <w:rFonts w:ascii="Helvetica" w:hAnsi="Helvetica" w:cs="Arial"/>
          <w:sz w:val="22"/>
          <w:szCs w:val="22"/>
          <w:highlight w:val="green"/>
        </w:rPr>
        <w:t>.1.1-</w:t>
      </w:r>
      <w:r w:rsidRPr="006E1853">
        <w:rPr>
          <w:rFonts w:ascii="Helvetica" w:hAnsi="Helvetica" w:cs="Arial"/>
          <w:sz w:val="22"/>
          <w:szCs w:val="22"/>
          <w:highlight w:val="green"/>
        </w:rPr>
        <w:t>4</w:t>
      </w:r>
      <w:r w:rsidRPr="006E1853">
        <w:rPr>
          <w:rFonts w:ascii="Helvetica" w:hAnsi="Helvetica" w:cs="Arial"/>
          <w:sz w:val="22"/>
          <w:szCs w:val="22"/>
          <w:highlight w:val="green"/>
        </w:rPr>
        <w:t>.1.</w:t>
      </w:r>
      <w:r w:rsidRPr="006E1853">
        <w:rPr>
          <w:rFonts w:ascii="Helvetica" w:hAnsi="Helvetica" w:cs="Arial"/>
          <w:sz w:val="22"/>
          <w:szCs w:val="22"/>
          <w:highlight w:val="green"/>
        </w:rPr>
        <w:t>2</w:t>
      </w:r>
      <w:r w:rsidRPr="006E1853">
        <w:rPr>
          <w:rFonts w:ascii="Helvetica" w:hAnsi="Helvetica" w:cs="Arial"/>
          <w:sz w:val="22"/>
          <w:szCs w:val="22"/>
          <w:highlight w:val="green"/>
        </w:rPr>
        <w:t xml:space="preserve"> </w:t>
      </w:r>
      <w:proofErr w:type="gramStart"/>
      <w:r w:rsidRPr="006E1853">
        <w:rPr>
          <w:rFonts w:ascii="Helvetica" w:hAnsi="Helvetica" w:cs="Arial"/>
          <w:sz w:val="22"/>
          <w:szCs w:val="22"/>
          <w:highlight w:val="green"/>
        </w:rPr>
        <w:t>are</w:t>
      </w:r>
      <w:proofErr w:type="gramEnd"/>
      <w:r w:rsidRPr="006E1853">
        <w:rPr>
          <w:rFonts w:ascii="Helvetica" w:hAnsi="Helvetica" w:cs="Arial"/>
          <w:sz w:val="22"/>
          <w:szCs w:val="22"/>
          <w:highlight w:val="green"/>
        </w:rPr>
        <w:t xml:space="preserve"> married</w:t>
      </w:r>
      <w:r w:rsidR="006E1853" w:rsidRPr="006E1853">
        <w:rPr>
          <w:rFonts w:ascii="Helvetica" w:hAnsi="Helvetica" w:cs="Arial"/>
          <w:sz w:val="22"/>
          <w:szCs w:val="22"/>
          <w:highlight w:val="green"/>
        </w:rPr>
        <w:t xml:space="preserve">. </w:t>
      </w:r>
      <w:r w:rsidR="00BC786D">
        <w:rPr>
          <w:rFonts w:ascii="Helvetica" w:hAnsi="Helvetica" w:cs="Arial"/>
          <w:sz w:val="22"/>
          <w:szCs w:val="22"/>
          <w:highlight w:val="green"/>
        </w:rPr>
        <w:t xml:space="preserve"> </w:t>
      </w:r>
      <w:r w:rsidR="006E1853" w:rsidRPr="006E1853">
        <w:rPr>
          <w:rFonts w:ascii="Helvetica" w:hAnsi="Helvetica" w:cs="Arial"/>
          <w:sz w:val="22"/>
          <w:szCs w:val="22"/>
          <w:highlight w:val="green"/>
        </w:rPr>
        <w:t>4.1.1 (second take) marries up to 4.2.1.</w:t>
      </w:r>
    </w:p>
    <w:p w14:paraId="797F147C" w14:textId="500BA2B3" w:rsidR="00DB45DB" w:rsidRPr="00DB45DB" w:rsidRDefault="00DB45DB" w:rsidP="00DB45D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SCOPE: Talent dragging the embryo out from the vitelline membrane. </w:t>
      </w:r>
    </w:p>
    <w:p w14:paraId="4D15AC88" w14:textId="60936070" w:rsidR="00565757" w:rsidRDefault="00DB45D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Flip the epithelial tissues from the center and attach the epidermal edge onto the surface of the glass slide </w:t>
      </w:r>
      <w:r>
        <w:rPr>
          <w:rFonts w:ascii="Helvetica" w:hAnsi="Helvetica" w:cs="Arial"/>
          <w:b/>
          <w:bCs/>
          <w:sz w:val="22"/>
          <w:szCs w:val="22"/>
        </w:rPr>
        <w:t>[1]</w:t>
      </w:r>
      <w:r>
        <w:rPr>
          <w:rFonts w:ascii="Helvetica" w:hAnsi="Helvetica" w:cs="Arial"/>
          <w:sz w:val="22"/>
          <w:szCs w:val="22"/>
        </w:rPr>
        <w:t xml:space="preserve">. Use a tube-connected needle with a tip opening of about 300 micrometers to aspirate or blow air to remove the dorsal longitudinal tracheal trunks as well as any remaining guts </w:t>
      </w:r>
      <w:r>
        <w:rPr>
          <w:rFonts w:ascii="Helvetica" w:hAnsi="Helvetica" w:cs="Arial"/>
          <w:b/>
          <w:bCs/>
          <w:sz w:val="22"/>
          <w:szCs w:val="22"/>
        </w:rPr>
        <w:t>[2]</w:t>
      </w:r>
      <w:r>
        <w:rPr>
          <w:rFonts w:ascii="Helvetica" w:hAnsi="Helvetica" w:cs="Arial"/>
          <w:sz w:val="22"/>
          <w:szCs w:val="22"/>
        </w:rPr>
        <w:t xml:space="preserve">. </w:t>
      </w:r>
      <w:r w:rsidR="00235330" w:rsidRPr="000133DD">
        <w:rPr>
          <w:rFonts w:ascii="Helvetica Neue" w:eastAsia="Helvetica Neue" w:hAnsi="Helvetica Neue" w:cs="Helvetica Neue"/>
          <w:i/>
          <w:color w:val="0432FF"/>
          <w:sz w:val="22"/>
          <w:szCs w:val="22"/>
        </w:rPr>
        <w:t>Videographer: This step is important!</w:t>
      </w:r>
    </w:p>
    <w:p w14:paraId="51EE280D" w14:textId="52B1724B" w:rsidR="00DB45DB" w:rsidRDefault="00DB45DB" w:rsidP="00DB45DB">
      <w:pPr>
        <w:pStyle w:val="ListParagraph"/>
        <w:numPr>
          <w:ilvl w:val="2"/>
          <w:numId w:val="12"/>
        </w:numPr>
        <w:spacing w:before="240"/>
        <w:outlineLvl w:val="0"/>
        <w:rPr>
          <w:rFonts w:ascii="Helvetica" w:hAnsi="Helvetica" w:cs="Arial"/>
          <w:sz w:val="22"/>
          <w:szCs w:val="22"/>
        </w:rPr>
      </w:pPr>
      <w:r w:rsidRPr="00DB45DB">
        <w:rPr>
          <w:rFonts w:ascii="Helvetica" w:hAnsi="Helvetica" w:cs="Arial"/>
          <w:sz w:val="22"/>
          <w:szCs w:val="22"/>
        </w:rPr>
        <w:t xml:space="preserve">SCOPE: Talent attaching the epidermal edge onto the glass slide. </w:t>
      </w:r>
      <w:r w:rsidR="000E4D83" w:rsidRPr="000E4D83">
        <w:rPr>
          <w:rFonts w:ascii="Helvetica Neue" w:eastAsia="Helvetica Neue" w:hAnsi="Helvetica Neue" w:cs="Helvetica Neue"/>
          <w:i/>
          <w:color w:val="0432FF"/>
          <w:sz w:val="22"/>
          <w:szCs w:val="22"/>
        </w:rPr>
        <w:t>Video Editor: Use the inset from Figure 1 as an inset here.</w:t>
      </w:r>
      <w:r w:rsidR="000E4D83">
        <w:rPr>
          <w:rFonts w:ascii="Helvetica" w:hAnsi="Helvetica" w:cs="Arial"/>
          <w:sz w:val="22"/>
          <w:szCs w:val="22"/>
        </w:rPr>
        <w:t xml:space="preserve"> </w:t>
      </w:r>
    </w:p>
    <w:p w14:paraId="5D599324" w14:textId="74190B87" w:rsidR="00DB45DB" w:rsidRPr="00E96E09" w:rsidRDefault="00DB45DB" w:rsidP="00E96E0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SCOPE: Talent using the needle to aspirate or blow air</w:t>
      </w:r>
      <w:r w:rsidR="00E96E09">
        <w:rPr>
          <w:rFonts w:ascii="Helvetica" w:hAnsi="Helvetica" w:cs="Arial"/>
          <w:sz w:val="22"/>
          <w:szCs w:val="22"/>
        </w:rPr>
        <w:t>.</w:t>
      </w:r>
    </w:p>
    <w:p w14:paraId="5388B047" w14:textId="54CCE179" w:rsidR="00565757" w:rsidRDefault="00E96E0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4% PFA in PBS to fix the embryos for 5 minutes at room temperature </w:t>
      </w:r>
      <w:r w:rsidR="0078538C" w:rsidRPr="00E162BA">
        <w:rPr>
          <w:rFonts w:ascii="Helvetica" w:hAnsi="Helvetica" w:cs="Arial"/>
          <w:color w:val="FF0000"/>
          <w:sz w:val="22"/>
          <w:szCs w:val="22"/>
        </w:rPr>
        <w:t xml:space="preserve">on an orbital shaker </w:t>
      </w:r>
      <w:r>
        <w:rPr>
          <w:rFonts w:ascii="Helvetica" w:hAnsi="Helvetica" w:cs="Arial"/>
          <w:b/>
          <w:bCs/>
          <w:sz w:val="22"/>
          <w:szCs w:val="22"/>
        </w:rPr>
        <w:t>[1]</w:t>
      </w:r>
      <w:r>
        <w:rPr>
          <w:rFonts w:ascii="Helvetica" w:hAnsi="Helvetica" w:cs="Arial"/>
          <w:sz w:val="22"/>
          <w:szCs w:val="22"/>
        </w:rPr>
        <w:t xml:space="preserve">, then wash them 5 times with PBS </w:t>
      </w:r>
      <w:r>
        <w:rPr>
          <w:rFonts w:ascii="Helvetica" w:hAnsi="Helvetica" w:cs="Arial"/>
          <w:b/>
          <w:bCs/>
          <w:sz w:val="22"/>
          <w:szCs w:val="22"/>
        </w:rPr>
        <w:t>[2]</w:t>
      </w:r>
      <w:r>
        <w:rPr>
          <w:rFonts w:ascii="Helvetica" w:hAnsi="Helvetica" w:cs="Arial"/>
          <w:sz w:val="22"/>
          <w:szCs w:val="22"/>
        </w:rPr>
        <w:t xml:space="preserve">. Stain the embryos with 1 microliter of anti-horseradish peroxidase antibody conjugated with cyanine 3 dye in 200 microliters of PBS for 1 hour </w:t>
      </w:r>
      <w:r w:rsidR="0078538C" w:rsidRPr="00E162BA">
        <w:rPr>
          <w:rFonts w:ascii="Helvetica" w:hAnsi="Helvetica" w:cs="Arial"/>
          <w:color w:val="FF0000"/>
          <w:sz w:val="22"/>
          <w:szCs w:val="22"/>
        </w:rPr>
        <w:t xml:space="preserve">on the orbital shaker </w:t>
      </w:r>
      <w:r>
        <w:rPr>
          <w:rFonts w:ascii="Helvetica" w:hAnsi="Helvetica" w:cs="Arial"/>
          <w:b/>
          <w:bCs/>
          <w:sz w:val="22"/>
          <w:szCs w:val="22"/>
        </w:rPr>
        <w:t>[3]</w:t>
      </w:r>
      <w:r>
        <w:rPr>
          <w:rFonts w:ascii="Helvetica" w:hAnsi="Helvetica" w:cs="Arial"/>
          <w:sz w:val="22"/>
          <w:szCs w:val="22"/>
        </w:rPr>
        <w:t xml:space="preserve"> and repeat the washes in PBS </w:t>
      </w:r>
      <w:r>
        <w:rPr>
          <w:rFonts w:ascii="Helvetica" w:hAnsi="Helvetica" w:cs="Arial"/>
          <w:b/>
          <w:bCs/>
          <w:sz w:val="22"/>
          <w:szCs w:val="22"/>
        </w:rPr>
        <w:t>[4]</w:t>
      </w:r>
      <w:r>
        <w:rPr>
          <w:rFonts w:ascii="Helvetica" w:hAnsi="Helvetica" w:cs="Arial"/>
          <w:sz w:val="22"/>
          <w:szCs w:val="22"/>
        </w:rPr>
        <w:t xml:space="preserve">. </w:t>
      </w:r>
      <w:r w:rsidR="00235330" w:rsidRPr="000133DD">
        <w:rPr>
          <w:rFonts w:ascii="Helvetica Neue" w:eastAsia="Helvetica Neue" w:hAnsi="Helvetica Neue" w:cs="Helvetica Neue"/>
          <w:i/>
          <w:color w:val="0432FF"/>
          <w:sz w:val="22"/>
          <w:szCs w:val="22"/>
        </w:rPr>
        <w:t>Videographer: This step is important!</w:t>
      </w:r>
    </w:p>
    <w:p w14:paraId="02811279" w14:textId="1A014D2A" w:rsidR="002B190F" w:rsidRPr="00BC786D" w:rsidRDefault="00E96E09" w:rsidP="002B190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adding PFA to the embryos</w:t>
      </w:r>
      <w:r w:rsidR="002B190F" w:rsidRPr="00E162BA">
        <w:rPr>
          <w:rFonts w:ascii="Helvetica" w:hAnsi="Helvetica" w:cs="Arial"/>
          <w:color w:val="FF0000"/>
          <w:sz w:val="22"/>
          <w:szCs w:val="22"/>
        </w:rPr>
        <w:t xml:space="preserve"> and placing embryos on a shaker.</w:t>
      </w:r>
    </w:p>
    <w:p w14:paraId="5D80ECB8" w14:textId="587A9F3A" w:rsidR="00BC786D" w:rsidRPr="00BC786D" w:rsidRDefault="00BC786D" w:rsidP="00BC786D">
      <w:pPr>
        <w:spacing w:before="240"/>
        <w:ind w:left="720"/>
        <w:outlineLvl w:val="0"/>
        <w:rPr>
          <w:rFonts w:ascii="Helvetica" w:hAnsi="Helvetica" w:cs="Arial"/>
          <w:sz w:val="22"/>
          <w:szCs w:val="22"/>
        </w:rPr>
      </w:pPr>
      <w:r w:rsidRPr="00BC786D">
        <w:rPr>
          <w:rFonts w:ascii="Helvetica" w:hAnsi="Helvetica" w:cs="Arial"/>
          <w:sz w:val="22"/>
          <w:szCs w:val="22"/>
          <w:highlight w:val="green"/>
        </w:rPr>
        <w:t>[Added Shot]</w:t>
      </w:r>
      <w:r>
        <w:rPr>
          <w:rFonts w:ascii="Helvetica" w:hAnsi="Helvetica" w:cs="Arial"/>
          <w:sz w:val="22"/>
          <w:szCs w:val="22"/>
        </w:rPr>
        <w:t xml:space="preserve"> 4.3.1B: Shaker for 5 minutes.</w:t>
      </w:r>
    </w:p>
    <w:p w14:paraId="5677352C" w14:textId="7447E9C6" w:rsidR="00E96E09" w:rsidRDefault="00E96E09" w:rsidP="00E96E0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washing the embryos in PBS. </w:t>
      </w:r>
    </w:p>
    <w:p w14:paraId="05E05781" w14:textId="7ECE0CC7" w:rsidR="00E96E09" w:rsidRDefault="00E96E09" w:rsidP="00E96E0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dye to the embryos. </w:t>
      </w:r>
    </w:p>
    <w:p w14:paraId="3AB6E278" w14:textId="265C247A" w:rsidR="00E96E09" w:rsidRPr="000E4D83" w:rsidRDefault="00E96E09" w:rsidP="00E96E0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washing the embryos with PBS.</w:t>
      </w:r>
      <w:r w:rsidR="00BC786D">
        <w:rPr>
          <w:rFonts w:ascii="Helvetica" w:hAnsi="Helvetica" w:cs="Arial"/>
          <w:sz w:val="22"/>
          <w:szCs w:val="22"/>
        </w:rPr>
        <w:t xml:space="preserve"> </w:t>
      </w:r>
      <w:r w:rsidR="00BC786D" w:rsidRPr="006E1853">
        <w:rPr>
          <w:rFonts w:ascii="Helvetica" w:hAnsi="Helvetica" w:cs="Arial"/>
          <w:sz w:val="22"/>
          <w:szCs w:val="22"/>
          <w:highlight w:val="green"/>
        </w:rPr>
        <w:t xml:space="preserve">Videographer comment: </w:t>
      </w:r>
      <w:r w:rsidR="00BC786D">
        <w:rPr>
          <w:rFonts w:ascii="Helvetica" w:hAnsi="Helvetica" w:cs="Arial"/>
          <w:sz w:val="22"/>
          <w:szCs w:val="22"/>
          <w:highlight w:val="green"/>
        </w:rPr>
        <w:t>Reu</w:t>
      </w:r>
      <w:r w:rsidR="00BC786D" w:rsidRPr="00BC786D">
        <w:rPr>
          <w:rFonts w:ascii="Helvetica" w:hAnsi="Helvetica" w:cs="Arial"/>
          <w:sz w:val="22"/>
          <w:szCs w:val="22"/>
          <w:highlight w:val="green"/>
        </w:rPr>
        <w:t>se from 4.3.2</w:t>
      </w:r>
    </w:p>
    <w:p w14:paraId="30A794EA" w14:textId="77777777" w:rsidR="00620A9A" w:rsidRPr="00620A9A" w:rsidRDefault="00620A9A" w:rsidP="00620A9A">
      <w:pPr>
        <w:numPr>
          <w:ilvl w:val="0"/>
          <w:numId w:val="12"/>
        </w:numPr>
        <w:spacing w:before="240"/>
        <w:outlineLvl w:val="0"/>
        <w:rPr>
          <w:rFonts w:ascii="Helvetica" w:hAnsi="Helvetica" w:cs="Arial"/>
          <w:b/>
          <w:bCs/>
          <w:sz w:val="22"/>
          <w:szCs w:val="22"/>
        </w:rPr>
      </w:pPr>
      <w:r w:rsidRPr="00620A9A">
        <w:rPr>
          <w:rFonts w:ascii="Helvetica" w:hAnsi="Helvetica" w:cs="Arial"/>
          <w:b/>
          <w:bCs/>
          <w:sz w:val="22"/>
          <w:szCs w:val="22"/>
        </w:rPr>
        <w:t xml:space="preserve">Dye Injection and Confocal Microscopy </w:t>
      </w:r>
    </w:p>
    <w:p w14:paraId="41801D18" w14:textId="31ECDAEA" w:rsidR="000E4D83" w:rsidRDefault="000E4D83" w:rsidP="00620A9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To fill the injection micropipette, place it into the capillary holder </w:t>
      </w:r>
      <w:r>
        <w:rPr>
          <w:rFonts w:ascii="Helvetica" w:hAnsi="Helvetica" w:cs="Arial"/>
          <w:b/>
          <w:bCs/>
          <w:sz w:val="22"/>
          <w:szCs w:val="22"/>
        </w:rPr>
        <w:t>[1]</w:t>
      </w:r>
      <w:r>
        <w:rPr>
          <w:rFonts w:ascii="Helvetica" w:hAnsi="Helvetica" w:cs="Arial"/>
          <w:sz w:val="22"/>
          <w:szCs w:val="22"/>
        </w:rPr>
        <w:t xml:space="preserve"> </w:t>
      </w:r>
      <w:r w:rsidR="0078538C" w:rsidRPr="00E162BA">
        <w:rPr>
          <w:rFonts w:ascii="Helvetica" w:hAnsi="Helvetica" w:cs="Arial"/>
          <w:color w:val="FF0000"/>
          <w:sz w:val="22"/>
          <w:szCs w:val="22"/>
        </w:rPr>
        <w:t xml:space="preserve">Next, place the dye slide onto stage </w:t>
      </w:r>
      <w:r>
        <w:rPr>
          <w:rFonts w:ascii="Helvetica" w:hAnsi="Helvetica" w:cs="Arial"/>
          <w:sz w:val="22"/>
          <w:szCs w:val="22"/>
        </w:rPr>
        <w:t xml:space="preserve">and use the micromanipulator to position it over the slide </w:t>
      </w:r>
      <w:r>
        <w:rPr>
          <w:rFonts w:ascii="Helvetica" w:hAnsi="Helvetica" w:cs="Arial"/>
          <w:b/>
          <w:bCs/>
          <w:sz w:val="22"/>
          <w:szCs w:val="22"/>
        </w:rPr>
        <w:t>[2]</w:t>
      </w:r>
      <w:r>
        <w:rPr>
          <w:rFonts w:ascii="Helvetica" w:hAnsi="Helvetica" w:cs="Arial"/>
          <w:sz w:val="22"/>
          <w:szCs w:val="22"/>
        </w:rPr>
        <w:t xml:space="preserve">. Then, adjust the stage to place the micropipette onto the dye </w:t>
      </w:r>
      <w:r>
        <w:rPr>
          <w:rFonts w:ascii="Helvetica" w:hAnsi="Helvetica" w:cs="Arial"/>
          <w:b/>
          <w:bCs/>
          <w:sz w:val="22"/>
          <w:szCs w:val="22"/>
        </w:rPr>
        <w:t>[3]</w:t>
      </w:r>
      <w:r>
        <w:rPr>
          <w:rFonts w:ascii="Helvetica" w:hAnsi="Helvetica" w:cs="Arial"/>
          <w:sz w:val="22"/>
          <w:szCs w:val="22"/>
        </w:rPr>
        <w:t xml:space="preserve">. </w:t>
      </w:r>
    </w:p>
    <w:p w14:paraId="075DAABF" w14:textId="77777777" w:rsidR="000E4D83" w:rsidRDefault="000E4D83" w:rsidP="000E4D83">
      <w:pPr>
        <w:pStyle w:val="ListParagraph"/>
        <w:spacing w:before="240"/>
        <w:ind w:left="1080"/>
        <w:outlineLvl w:val="0"/>
        <w:rPr>
          <w:rFonts w:ascii="Helvetica" w:hAnsi="Helvetica" w:cs="Arial"/>
          <w:sz w:val="22"/>
          <w:szCs w:val="22"/>
        </w:rPr>
      </w:pPr>
    </w:p>
    <w:p w14:paraId="0FADDB67" w14:textId="77777777" w:rsidR="009230AE" w:rsidRDefault="000E4D83" w:rsidP="009230A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micropipette into the capillary holder. </w:t>
      </w:r>
    </w:p>
    <w:p w14:paraId="192E3B9D" w14:textId="3D68159E" w:rsidR="002B190F" w:rsidRPr="00E162BA" w:rsidRDefault="00E162BA" w:rsidP="00E162BA">
      <w:pPr>
        <w:spacing w:before="240"/>
        <w:ind w:left="720"/>
        <w:outlineLvl w:val="0"/>
        <w:rPr>
          <w:rFonts w:ascii="Helvetica" w:hAnsi="Helvetica" w:cs="Arial"/>
          <w:sz w:val="22"/>
          <w:szCs w:val="22"/>
        </w:rPr>
      </w:pPr>
      <w:r w:rsidRPr="00E162BA">
        <w:rPr>
          <w:rFonts w:ascii="Helvetica" w:hAnsi="Helvetica" w:cs="Arial"/>
          <w:sz w:val="22"/>
          <w:szCs w:val="22"/>
          <w:highlight w:val="green"/>
        </w:rPr>
        <w:t>[</w:t>
      </w:r>
      <w:r w:rsidR="002B190F" w:rsidRPr="00E162BA">
        <w:rPr>
          <w:rFonts w:ascii="Helvetica" w:hAnsi="Helvetica" w:cs="Arial"/>
          <w:sz w:val="22"/>
          <w:szCs w:val="22"/>
          <w:highlight w:val="green"/>
        </w:rPr>
        <w:t>Added shot</w:t>
      </w:r>
      <w:r w:rsidRPr="00E162BA">
        <w:rPr>
          <w:rFonts w:ascii="Helvetica" w:hAnsi="Helvetica" w:cs="Arial"/>
          <w:sz w:val="22"/>
          <w:szCs w:val="22"/>
          <w:highlight w:val="green"/>
        </w:rPr>
        <w:t>]</w:t>
      </w:r>
      <w:r w:rsidR="002B190F" w:rsidRPr="00E162BA">
        <w:rPr>
          <w:rFonts w:ascii="Helvetica" w:hAnsi="Helvetica" w:cs="Arial"/>
          <w:sz w:val="22"/>
          <w:szCs w:val="22"/>
        </w:rPr>
        <w:t xml:space="preserve"> Talent placing dye slide on the microscope stage.</w:t>
      </w:r>
    </w:p>
    <w:p w14:paraId="4447BAD7" w14:textId="77777777" w:rsidR="000E4D83" w:rsidRDefault="000E4D83" w:rsidP="000E4D8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positioning the micromanipulator. </w:t>
      </w:r>
    </w:p>
    <w:p w14:paraId="246D8A7A" w14:textId="6D529546" w:rsidR="000E4D83" w:rsidRDefault="000E4D83" w:rsidP="000E4D8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adjusting the stage. </w:t>
      </w:r>
    </w:p>
    <w:p w14:paraId="143590A0" w14:textId="77777777" w:rsidR="000E4D83" w:rsidRDefault="000E4D83" w:rsidP="000E4D83">
      <w:pPr>
        <w:pStyle w:val="ListParagraph"/>
        <w:spacing w:before="240"/>
        <w:ind w:left="1368"/>
        <w:outlineLvl w:val="0"/>
        <w:rPr>
          <w:rFonts w:ascii="Helvetica" w:hAnsi="Helvetica" w:cs="Arial"/>
          <w:sz w:val="22"/>
          <w:szCs w:val="22"/>
        </w:rPr>
      </w:pPr>
    </w:p>
    <w:p w14:paraId="7D9CB05B" w14:textId="77777777" w:rsidR="000E4D83" w:rsidRDefault="000E4D83" w:rsidP="000E4D83">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Collect the dye in the micropipette by setting the injection pressure to between 200 and 500 hectopascal, the injection time between 0.1 and 0.5 seconds, and the compensation pressure to 0 for 5 minutes </w:t>
      </w:r>
      <w:r>
        <w:rPr>
          <w:rFonts w:ascii="Helvetica" w:hAnsi="Helvetica" w:cs="Arial"/>
          <w:b/>
          <w:bCs/>
          <w:sz w:val="22"/>
          <w:szCs w:val="22"/>
        </w:rPr>
        <w:t>[1]</w:t>
      </w:r>
      <w:r>
        <w:rPr>
          <w:rFonts w:ascii="Helvetica" w:hAnsi="Helvetica" w:cs="Arial"/>
          <w:sz w:val="22"/>
          <w:szCs w:val="22"/>
        </w:rPr>
        <w:t xml:space="preserve">. </w:t>
      </w:r>
    </w:p>
    <w:p w14:paraId="03851EC4" w14:textId="77777777" w:rsidR="000E4D83" w:rsidRDefault="000E4D83" w:rsidP="000E4D83">
      <w:pPr>
        <w:pStyle w:val="ListParagraph"/>
        <w:spacing w:before="240"/>
        <w:ind w:left="1080"/>
        <w:outlineLvl w:val="0"/>
        <w:rPr>
          <w:rFonts w:ascii="Helvetica" w:hAnsi="Helvetica" w:cs="Arial"/>
          <w:sz w:val="22"/>
          <w:szCs w:val="22"/>
        </w:rPr>
      </w:pPr>
    </w:p>
    <w:p w14:paraId="2886B950" w14:textId="216EB9F0" w:rsidR="00620A9A" w:rsidRDefault="000E4D83" w:rsidP="000E4D8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  Tal</w:t>
      </w:r>
      <w:r w:rsidR="00833960">
        <w:rPr>
          <w:rFonts w:ascii="Helvetica" w:hAnsi="Helvetica" w:cs="Arial"/>
          <w:sz w:val="22"/>
          <w:szCs w:val="22"/>
        </w:rPr>
        <w:t xml:space="preserve">ent inputting the settings and starting the dye collection. </w:t>
      </w:r>
      <w:r w:rsidR="00374B2A">
        <w:rPr>
          <w:rFonts w:ascii="Helvetica" w:hAnsi="Helvetica" w:cs="Arial"/>
          <w:sz w:val="22"/>
          <w:szCs w:val="22"/>
          <w:highlight w:val="green"/>
        </w:rPr>
        <w:t>Videographer comment: There is a scope shot.</w:t>
      </w:r>
    </w:p>
    <w:p w14:paraId="183BFA27" w14:textId="77777777" w:rsidR="00833960" w:rsidRDefault="00833960" w:rsidP="00833960">
      <w:pPr>
        <w:pStyle w:val="ListParagraph"/>
        <w:spacing w:before="240"/>
        <w:ind w:left="1368"/>
        <w:outlineLvl w:val="0"/>
        <w:rPr>
          <w:rFonts w:ascii="Helvetica" w:hAnsi="Helvetica" w:cs="Arial"/>
          <w:sz w:val="22"/>
          <w:szCs w:val="22"/>
        </w:rPr>
      </w:pPr>
    </w:p>
    <w:p w14:paraId="1F4EDA35" w14:textId="049D9231" w:rsidR="00833960" w:rsidRDefault="00833960" w:rsidP="0083396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Once the dye has been collected, remove the dye slide and place the sample onto the microscope stage </w:t>
      </w:r>
      <w:r>
        <w:rPr>
          <w:rFonts w:ascii="Helvetica" w:hAnsi="Helvetica" w:cs="Arial"/>
          <w:b/>
          <w:bCs/>
          <w:sz w:val="22"/>
          <w:szCs w:val="22"/>
        </w:rPr>
        <w:t>[1]</w:t>
      </w:r>
      <w:r>
        <w:rPr>
          <w:rFonts w:ascii="Helvetica" w:hAnsi="Helvetica" w:cs="Arial"/>
          <w:sz w:val="22"/>
          <w:szCs w:val="22"/>
        </w:rPr>
        <w:t xml:space="preserve">. Then, increase </w:t>
      </w:r>
      <w:r w:rsidR="00093BD5">
        <w:rPr>
          <w:rFonts w:ascii="Helvetica" w:hAnsi="Helvetica" w:cs="Arial"/>
          <w:sz w:val="22"/>
          <w:szCs w:val="22"/>
        </w:rPr>
        <w:t xml:space="preserve">the compensation pressure to a range of 30 to 60 hectopascal </w:t>
      </w:r>
      <w:r w:rsidR="00093BD5">
        <w:rPr>
          <w:rFonts w:ascii="Helvetica" w:hAnsi="Helvetica" w:cs="Arial"/>
          <w:b/>
          <w:bCs/>
          <w:sz w:val="22"/>
          <w:szCs w:val="22"/>
        </w:rPr>
        <w:t>[2]</w:t>
      </w:r>
      <w:r w:rsidR="00093BD5">
        <w:rPr>
          <w:rFonts w:ascii="Helvetica" w:hAnsi="Helvetica" w:cs="Arial"/>
          <w:sz w:val="22"/>
          <w:szCs w:val="22"/>
        </w:rPr>
        <w:t xml:space="preserve"> and lower the micropipette into the sample </w:t>
      </w:r>
      <w:r w:rsidR="00093BD5">
        <w:rPr>
          <w:rFonts w:ascii="Helvetica" w:hAnsi="Helvetica" w:cs="Arial"/>
          <w:b/>
          <w:bCs/>
          <w:sz w:val="22"/>
          <w:szCs w:val="22"/>
        </w:rPr>
        <w:t>[3]</w:t>
      </w:r>
      <w:r w:rsidR="00093BD5">
        <w:rPr>
          <w:rFonts w:ascii="Helvetica" w:hAnsi="Helvetica" w:cs="Arial"/>
          <w:sz w:val="22"/>
          <w:szCs w:val="22"/>
        </w:rPr>
        <w:t xml:space="preserve">. </w:t>
      </w:r>
    </w:p>
    <w:p w14:paraId="2BFE0BB0" w14:textId="4C132705" w:rsidR="00093BD5" w:rsidRDefault="00093BD5" w:rsidP="00093BD5">
      <w:pPr>
        <w:pStyle w:val="ListParagraph"/>
        <w:spacing w:before="240"/>
        <w:ind w:left="1080"/>
        <w:outlineLvl w:val="0"/>
        <w:rPr>
          <w:rFonts w:ascii="Helvetica" w:hAnsi="Helvetica" w:cs="Arial"/>
          <w:sz w:val="22"/>
          <w:szCs w:val="22"/>
        </w:rPr>
      </w:pPr>
    </w:p>
    <w:p w14:paraId="15CCBA9E" w14:textId="74F833BE" w:rsidR="00093BD5" w:rsidRDefault="00093BD5" w:rsidP="00093BD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the dye slide and placing the sample onto the stage. </w:t>
      </w:r>
      <w:r w:rsidR="00FC5190" w:rsidRPr="006E1853">
        <w:rPr>
          <w:rFonts w:ascii="Helvetica" w:hAnsi="Helvetica" w:cs="Arial"/>
          <w:sz w:val="22"/>
          <w:szCs w:val="22"/>
          <w:highlight w:val="green"/>
        </w:rPr>
        <w:t>Videographer comment</w:t>
      </w:r>
      <w:r w:rsidR="00FC5190">
        <w:rPr>
          <w:rFonts w:ascii="Helvetica" w:hAnsi="Helvetica" w:cs="Arial"/>
          <w:sz w:val="22"/>
          <w:szCs w:val="22"/>
          <w:highlight w:val="green"/>
        </w:rPr>
        <w:t xml:space="preserve">: 5.3.1-5.3.3 </w:t>
      </w:r>
      <w:proofErr w:type="gramStart"/>
      <w:r w:rsidR="00FC5190">
        <w:rPr>
          <w:rFonts w:ascii="Helvetica" w:hAnsi="Helvetica" w:cs="Arial"/>
          <w:sz w:val="22"/>
          <w:szCs w:val="22"/>
          <w:highlight w:val="green"/>
        </w:rPr>
        <w:t>are</w:t>
      </w:r>
      <w:proofErr w:type="gramEnd"/>
      <w:r w:rsidR="00FC5190">
        <w:rPr>
          <w:rFonts w:ascii="Helvetica" w:hAnsi="Helvetica" w:cs="Arial"/>
          <w:sz w:val="22"/>
          <w:szCs w:val="22"/>
          <w:highlight w:val="green"/>
        </w:rPr>
        <w:t xml:space="preserve"> married and there is a scope shot with it.</w:t>
      </w:r>
    </w:p>
    <w:p w14:paraId="1C675279" w14:textId="5BDA85BE" w:rsidR="00093BD5" w:rsidRDefault="00093BD5" w:rsidP="00093BD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adjusting the compensation pressure. </w:t>
      </w:r>
    </w:p>
    <w:p w14:paraId="6949AECD" w14:textId="27E14A24" w:rsidR="00093BD5" w:rsidRDefault="00093BD5" w:rsidP="00093BD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Micropipette lowering into the sample. </w:t>
      </w:r>
    </w:p>
    <w:p w14:paraId="08E6123C" w14:textId="77777777" w:rsidR="00093BD5" w:rsidRDefault="00093BD5" w:rsidP="00093BD5">
      <w:pPr>
        <w:pStyle w:val="ListParagraph"/>
        <w:spacing w:before="240"/>
        <w:ind w:left="1368"/>
        <w:outlineLvl w:val="0"/>
        <w:rPr>
          <w:rFonts w:ascii="Helvetica" w:hAnsi="Helvetica" w:cs="Arial"/>
          <w:sz w:val="22"/>
          <w:szCs w:val="22"/>
        </w:rPr>
      </w:pPr>
    </w:p>
    <w:p w14:paraId="1F8BAE74" w14:textId="3FBACC74" w:rsidR="00093BD5" w:rsidRDefault="00093BD5" w:rsidP="00093BD5">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Use the 10 X objective lens to locate the embryo and align the micropipette with the embryo </w:t>
      </w:r>
      <w:r>
        <w:rPr>
          <w:rFonts w:ascii="Helvetica" w:hAnsi="Helvetica" w:cs="Arial"/>
          <w:b/>
          <w:bCs/>
          <w:sz w:val="22"/>
          <w:szCs w:val="22"/>
        </w:rPr>
        <w:t>[1]</w:t>
      </w:r>
      <w:r>
        <w:rPr>
          <w:rFonts w:ascii="Helvetica" w:hAnsi="Helvetica" w:cs="Arial"/>
          <w:sz w:val="22"/>
          <w:szCs w:val="22"/>
        </w:rPr>
        <w:t xml:space="preserve">. Change the objective lens to a water-immersion 40 X lens </w:t>
      </w:r>
      <w:r>
        <w:rPr>
          <w:rFonts w:ascii="Helvetica" w:hAnsi="Helvetica" w:cs="Arial"/>
          <w:b/>
          <w:bCs/>
          <w:sz w:val="22"/>
          <w:szCs w:val="22"/>
        </w:rPr>
        <w:t>[2]</w:t>
      </w:r>
      <w:r>
        <w:rPr>
          <w:rFonts w:ascii="Helvetica" w:hAnsi="Helvetica" w:cs="Arial"/>
          <w:sz w:val="22"/>
          <w:szCs w:val="22"/>
        </w:rPr>
        <w:t xml:space="preserve"> and submerge the lens into the PBS </w:t>
      </w:r>
      <w:r>
        <w:rPr>
          <w:rFonts w:ascii="Helvetica" w:hAnsi="Helvetica" w:cs="Arial"/>
          <w:b/>
          <w:bCs/>
          <w:sz w:val="22"/>
          <w:szCs w:val="22"/>
        </w:rPr>
        <w:t>[3]</w:t>
      </w:r>
      <w:r>
        <w:rPr>
          <w:rFonts w:ascii="Helvetica" w:hAnsi="Helvetica" w:cs="Arial"/>
          <w:sz w:val="22"/>
          <w:szCs w:val="22"/>
        </w:rPr>
        <w:t xml:space="preserve">. </w:t>
      </w:r>
      <w:r w:rsidR="00235330" w:rsidRPr="000133DD">
        <w:rPr>
          <w:rFonts w:ascii="Helvetica Neue" w:eastAsia="Helvetica Neue" w:hAnsi="Helvetica Neue" w:cs="Helvetica Neue"/>
          <w:i/>
          <w:color w:val="0432FF"/>
          <w:sz w:val="22"/>
          <w:szCs w:val="22"/>
        </w:rPr>
        <w:t>Videographer: This step is important!</w:t>
      </w:r>
    </w:p>
    <w:p w14:paraId="25067EE8" w14:textId="77777777" w:rsidR="00093BD5" w:rsidRDefault="00093BD5" w:rsidP="00093BD5">
      <w:pPr>
        <w:pStyle w:val="ListParagraph"/>
        <w:spacing w:before="240"/>
        <w:ind w:left="1080"/>
        <w:outlineLvl w:val="0"/>
        <w:rPr>
          <w:rFonts w:ascii="Helvetica" w:hAnsi="Helvetica" w:cs="Arial"/>
          <w:sz w:val="22"/>
          <w:szCs w:val="22"/>
        </w:rPr>
      </w:pPr>
    </w:p>
    <w:p w14:paraId="0CA98FA7" w14:textId="77777777" w:rsidR="00093BD5" w:rsidRDefault="00093BD5" w:rsidP="00093BD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SCOPE: Talent locating embryo and aligning the micropipette with the embryo. </w:t>
      </w:r>
    </w:p>
    <w:p w14:paraId="5B86AFC2" w14:textId="0DC6ACAF" w:rsidR="00093BD5" w:rsidRDefault="00093BD5" w:rsidP="00093BD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switching objectives. </w:t>
      </w:r>
      <w:r w:rsidR="0085471B" w:rsidRPr="006E1853">
        <w:rPr>
          <w:rFonts w:ascii="Helvetica" w:hAnsi="Helvetica" w:cs="Arial"/>
          <w:sz w:val="22"/>
          <w:szCs w:val="22"/>
          <w:highlight w:val="green"/>
        </w:rPr>
        <w:t>Videographer comment</w:t>
      </w:r>
      <w:r w:rsidR="0085471B">
        <w:rPr>
          <w:rFonts w:ascii="Helvetica" w:hAnsi="Helvetica" w:cs="Arial"/>
          <w:sz w:val="22"/>
          <w:szCs w:val="22"/>
          <w:highlight w:val="green"/>
        </w:rPr>
        <w:t>:</w:t>
      </w:r>
      <w:r w:rsidR="0085471B" w:rsidRPr="0085471B">
        <w:rPr>
          <w:rFonts w:ascii="Helvetica" w:hAnsi="Helvetica" w:cs="Arial"/>
          <w:sz w:val="22"/>
          <w:szCs w:val="22"/>
          <w:highlight w:val="green"/>
        </w:rPr>
        <w:t xml:space="preserve"> 5.4.2-5.4.3 </w:t>
      </w:r>
      <w:proofErr w:type="gramStart"/>
      <w:r w:rsidR="0085471B" w:rsidRPr="0085471B">
        <w:rPr>
          <w:rFonts w:ascii="Helvetica" w:hAnsi="Helvetica" w:cs="Arial"/>
          <w:sz w:val="22"/>
          <w:szCs w:val="22"/>
          <w:highlight w:val="green"/>
        </w:rPr>
        <w:t>are</w:t>
      </w:r>
      <w:proofErr w:type="gramEnd"/>
      <w:r w:rsidR="0085471B" w:rsidRPr="0085471B">
        <w:rPr>
          <w:rFonts w:ascii="Helvetica" w:hAnsi="Helvetica" w:cs="Arial"/>
          <w:sz w:val="22"/>
          <w:szCs w:val="22"/>
          <w:highlight w:val="green"/>
        </w:rPr>
        <w:t xml:space="preserve"> married.</w:t>
      </w:r>
    </w:p>
    <w:p w14:paraId="731E0D7E" w14:textId="7AAF5BB5" w:rsidR="00093BD5" w:rsidRDefault="00093BD5" w:rsidP="00093BD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Objective submerging in the PBS. </w:t>
      </w:r>
    </w:p>
    <w:p w14:paraId="345E1AE0" w14:textId="77777777" w:rsidR="00BE328F" w:rsidRDefault="00BE328F" w:rsidP="00BE328F">
      <w:pPr>
        <w:pStyle w:val="ListParagraph"/>
        <w:spacing w:before="240"/>
        <w:ind w:left="1368"/>
        <w:outlineLvl w:val="0"/>
        <w:rPr>
          <w:rFonts w:ascii="Helvetica" w:hAnsi="Helvetica" w:cs="Arial"/>
          <w:sz w:val="22"/>
          <w:szCs w:val="22"/>
        </w:rPr>
      </w:pPr>
    </w:p>
    <w:p w14:paraId="4D56BFC8" w14:textId="4BB5F126" w:rsidR="00093BD5" w:rsidRDefault="00BE328F" w:rsidP="00093BD5">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Use fluorescence </w:t>
      </w:r>
      <w:proofErr w:type="gramStart"/>
      <w:r>
        <w:rPr>
          <w:rFonts w:ascii="Helvetica" w:hAnsi="Helvetica" w:cs="Arial"/>
          <w:sz w:val="22"/>
          <w:szCs w:val="22"/>
        </w:rPr>
        <w:t>microscopy to check the neuronal morphology marked by anti-HRP Cy3 and determine</w:t>
      </w:r>
      <w:proofErr w:type="gramEnd"/>
      <w:r>
        <w:rPr>
          <w:rFonts w:ascii="Helvetica" w:hAnsi="Helvetica" w:cs="Arial"/>
          <w:sz w:val="22"/>
          <w:szCs w:val="22"/>
        </w:rPr>
        <w:t xml:space="preserve"> the injection site </w:t>
      </w:r>
      <w:r>
        <w:rPr>
          <w:rFonts w:ascii="Helvetica" w:hAnsi="Helvetica" w:cs="Arial"/>
          <w:b/>
          <w:bCs/>
          <w:sz w:val="22"/>
          <w:szCs w:val="22"/>
        </w:rPr>
        <w:t>[1]</w:t>
      </w:r>
      <w:r w:rsidR="0078538C">
        <w:rPr>
          <w:rFonts w:ascii="Helvetica" w:hAnsi="Helvetica" w:cs="Arial"/>
          <w:sz w:val="22"/>
          <w:szCs w:val="22"/>
        </w:rPr>
        <w:t>.</w:t>
      </w:r>
      <w:r>
        <w:rPr>
          <w:rFonts w:ascii="Helvetica" w:hAnsi="Helvetica" w:cs="Arial"/>
          <w:sz w:val="22"/>
          <w:szCs w:val="22"/>
        </w:rPr>
        <w:t xml:space="preserve"> </w:t>
      </w:r>
      <w:r w:rsidR="0078538C" w:rsidRPr="00E162BA">
        <w:rPr>
          <w:rFonts w:ascii="Helvetica" w:hAnsi="Helvetica" w:cs="Arial"/>
          <w:color w:val="FF0000"/>
          <w:sz w:val="22"/>
          <w:szCs w:val="22"/>
        </w:rPr>
        <w:t xml:space="preserve">When the embryo is in focus, change the position of the micropipette to make gentle contact with the tip of the axon of interest </w:t>
      </w:r>
      <w:r w:rsidR="0078538C" w:rsidRPr="00E162BA">
        <w:rPr>
          <w:rFonts w:ascii="Helvetica" w:hAnsi="Helvetica" w:cs="Arial"/>
          <w:b/>
          <w:bCs/>
          <w:color w:val="FF0000"/>
          <w:sz w:val="22"/>
          <w:szCs w:val="22"/>
        </w:rPr>
        <w:t>[</w:t>
      </w:r>
      <w:r w:rsidR="00E162BA">
        <w:rPr>
          <w:rFonts w:ascii="Helvetica" w:hAnsi="Helvetica" w:cs="Arial"/>
          <w:b/>
          <w:bCs/>
          <w:color w:val="FF0000"/>
          <w:sz w:val="22"/>
          <w:szCs w:val="22"/>
        </w:rPr>
        <w:t>2</w:t>
      </w:r>
      <w:r w:rsidR="0078538C" w:rsidRPr="00E162BA">
        <w:rPr>
          <w:rFonts w:ascii="Helvetica" w:hAnsi="Helvetica" w:cs="Arial"/>
          <w:b/>
          <w:bCs/>
          <w:color w:val="FF0000"/>
          <w:sz w:val="22"/>
          <w:szCs w:val="22"/>
        </w:rPr>
        <w:t>]</w:t>
      </w:r>
      <w:r w:rsidR="0078538C" w:rsidRPr="00E162BA">
        <w:rPr>
          <w:rFonts w:ascii="Helvetica" w:hAnsi="Helvetica" w:cs="Arial"/>
          <w:color w:val="FF0000"/>
          <w:sz w:val="22"/>
          <w:szCs w:val="22"/>
        </w:rPr>
        <w:t xml:space="preserve">. </w:t>
      </w:r>
      <w:proofErr w:type="gramStart"/>
      <w:r>
        <w:rPr>
          <w:rFonts w:ascii="Helvetica" w:hAnsi="Helvetica" w:cs="Arial"/>
          <w:sz w:val="22"/>
          <w:szCs w:val="22"/>
        </w:rPr>
        <w:t>then</w:t>
      </w:r>
      <w:proofErr w:type="gramEnd"/>
      <w:r>
        <w:rPr>
          <w:rFonts w:ascii="Helvetica" w:hAnsi="Helvetica" w:cs="Arial"/>
          <w:sz w:val="22"/>
          <w:szCs w:val="22"/>
        </w:rPr>
        <w:t xml:space="preserve"> use brightfield microscopy during the injection to see the dye droplet </w:t>
      </w:r>
      <w:r>
        <w:rPr>
          <w:rFonts w:ascii="Helvetica" w:hAnsi="Helvetica" w:cs="Arial"/>
          <w:b/>
          <w:bCs/>
          <w:sz w:val="22"/>
          <w:szCs w:val="22"/>
        </w:rPr>
        <w:t>[</w:t>
      </w:r>
      <w:r w:rsidR="00E162BA">
        <w:rPr>
          <w:rFonts w:ascii="Helvetica" w:hAnsi="Helvetica" w:cs="Arial"/>
          <w:b/>
          <w:bCs/>
          <w:sz w:val="22"/>
          <w:szCs w:val="22"/>
        </w:rPr>
        <w:t>3</w:t>
      </w:r>
      <w:r>
        <w:rPr>
          <w:rFonts w:ascii="Helvetica" w:hAnsi="Helvetica" w:cs="Arial"/>
          <w:b/>
          <w:bCs/>
          <w:sz w:val="22"/>
          <w:szCs w:val="22"/>
        </w:rPr>
        <w:t>]</w:t>
      </w:r>
      <w:r>
        <w:rPr>
          <w:rFonts w:ascii="Helvetica" w:hAnsi="Helvetica" w:cs="Arial"/>
          <w:sz w:val="22"/>
          <w:szCs w:val="22"/>
        </w:rPr>
        <w:t xml:space="preserve">. </w:t>
      </w:r>
      <w:r w:rsidR="00235330" w:rsidRPr="000133DD">
        <w:rPr>
          <w:rFonts w:ascii="Helvetica Neue" w:eastAsia="Helvetica Neue" w:hAnsi="Helvetica Neue" w:cs="Helvetica Neue"/>
          <w:i/>
          <w:color w:val="0432FF"/>
          <w:sz w:val="22"/>
          <w:szCs w:val="22"/>
        </w:rPr>
        <w:t>Videographer: This step is</w:t>
      </w:r>
      <w:r w:rsidR="00235330">
        <w:rPr>
          <w:rFonts w:ascii="Helvetica Neue" w:eastAsia="Helvetica Neue" w:hAnsi="Helvetica Neue" w:cs="Helvetica Neue"/>
          <w:i/>
          <w:color w:val="0432FF"/>
          <w:sz w:val="22"/>
          <w:szCs w:val="22"/>
        </w:rPr>
        <w:t xml:space="preserve"> difficult and</w:t>
      </w:r>
      <w:r w:rsidR="00235330" w:rsidRPr="000133DD">
        <w:rPr>
          <w:rFonts w:ascii="Helvetica Neue" w:eastAsia="Helvetica Neue" w:hAnsi="Helvetica Neue" w:cs="Helvetica Neue"/>
          <w:i/>
          <w:color w:val="0432FF"/>
          <w:sz w:val="22"/>
          <w:szCs w:val="22"/>
        </w:rPr>
        <w:t xml:space="preserve"> important!</w:t>
      </w:r>
    </w:p>
    <w:p w14:paraId="2041480C" w14:textId="0375C686" w:rsidR="00BE328F" w:rsidRDefault="00BE328F" w:rsidP="00BE328F">
      <w:pPr>
        <w:pStyle w:val="ListParagraph"/>
        <w:spacing w:before="240"/>
        <w:ind w:left="1080"/>
        <w:outlineLvl w:val="0"/>
        <w:rPr>
          <w:rFonts w:ascii="Helvetica" w:hAnsi="Helvetica" w:cs="Arial"/>
          <w:sz w:val="22"/>
          <w:szCs w:val="22"/>
        </w:rPr>
      </w:pPr>
    </w:p>
    <w:p w14:paraId="584DA974" w14:textId="31251B0F" w:rsidR="00BE328F" w:rsidRDefault="00BE328F" w:rsidP="00BE328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SCOPE: Neuronal morphology. </w:t>
      </w:r>
      <w:r w:rsidR="0085471B" w:rsidRPr="006E1853">
        <w:rPr>
          <w:rFonts w:ascii="Helvetica" w:hAnsi="Helvetica" w:cs="Arial"/>
          <w:sz w:val="22"/>
          <w:szCs w:val="22"/>
          <w:highlight w:val="green"/>
        </w:rPr>
        <w:t>Videographer comment</w:t>
      </w:r>
      <w:r w:rsidR="0085471B">
        <w:rPr>
          <w:rFonts w:ascii="Helvetica" w:hAnsi="Helvetica" w:cs="Arial"/>
          <w:sz w:val="22"/>
          <w:szCs w:val="22"/>
          <w:highlight w:val="green"/>
        </w:rPr>
        <w:t>:</w:t>
      </w:r>
      <w:r w:rsidR="0085471B" w:rsidRPr="0085471B">
        <w:rPr>
          <w:rFonts w:ascii="Helvetica" w:hAnsi="Helvetica" w:cs="Arial"/>
          <w:sz w:val="22"/>
          <w:szCs w:val="22"/>
          <w:highlight w:val="green"/>
        </w:rPr>
        <w:t xml:space="preserve"> 5.</w:t>
      </w:r>
      <w:r w:rsidR="0085471B">
        <w:rPr>
          <w:rFonts w:ascii="Helvetica" w:hAnsi="Helvetica" w:cs="Arial"/>
          <w:sz w:val="22"/>
          <w:szCs w:val="22"/>
          <w:highlight w:val="green"/>
        </w:rPr>
        <w:t>5</w:t>
      </w:r>
      <w:r w:rsidR="0085471B" w:rsidRPr="0085471B">
        <w:rPr>
          <w:rFonts w:ascii="Helvetica" w:hAnsi="Helvetica" w:cs="Arial"/>
          <w:sz w:val="22"/>
          <w:szCs w:val="22"/>
          <w:highlight w:val="green"/>
        </w:rPr>
        <w:t>.</w:t>
      </w:r>
      <w:r w:rsidR="0085471B">
        <w:rPr>
          <w:rFonts w:ascii="Helvetica" w:hAnsi="Helvetica" w:cs="Arial"/>
          <w:sz w:val="22"/>
          <w:szCs w:val="22"/>
          <w:highlight w:val="green"/>
        </w:rPr>
        <w:t>1</w:t>
      </w:r>
      <w:r w:rsidR="0085471B" w:rsidRPr="0085471B">
        <w:rPr>
          <w:rFonts w:ascii="Helvetica" w:hAnsi="Helvetica" w:cs="Arial"/>
          <w:sz w:val="22"/>
          <w:szCs w:val="22"/>
          <w:highlight w:val="green"/>
        </w:rPr>
        <w:t>-5.</w:t>
      </w:r>
      <w:r w:rsidR="0085471B">
        <w:rPr>
          <w:rFonts w:ascii="Helvetica" w:hAnsi="Helvetica" w:cs="Arial"/>
          <w:sz w:val="22"/>
          <w:szCs w:val="22"/>
          <w:highlight w:val="green"/>
        </w:rPr>
        <w:t>5</w:t>
      </w:r>
      <w:r w:rsidR="0085471B" w:rsidRPr="0085471B">
        <w:rPr>
          <w:rFonts w:ascii="Helvetica" w:hAnsi="Helvetica" w:cs="Arial"/>
          <w:sz w:val="22"/>
          <w:szCs w:val="22"/>
          <w:highlight w:val="green"/>
        </w:rPr>
        <w:t xml:space="preserve">.3 </w:t>
      </w:r>
      <w:proofErr w:type="gramStart"/>
      <w:r w:rsidR="0085471B" w:rsidRPr="0085471B">
        <w:rPr>
          <w:rFonts w:ascii="Helvetica" w:hAnsi="Helvetica" w:cs="Arial"/>
          <w:sz w:val="22"/>
          <w:szCs w:val="22"/>
          <w:highlight w:val="green"/>
        </w:rPr>
        <w:t>are</w:t>
      </w:r>
      <w:proofErr w:type="gramEnd"/>
      <w:r w:rsidR="0085471B" w:rsidRPr="0085471B">
        <w:rPr>
          <w:rFonts w:ascii="Helvetica" w:hAnsi="Helvetica" w:cs="Arial"/>
          <w:sz w:val="22"/>
          <w:szCs w:val="22"/>
          <w:highlight w:val="green"/>
        </w:rPr>
        <w:t xml:space="preserve"> married</w:t>
      </w:r>
      <w:r w:rsidR="0085471B">
        <w:rPr>
          <w:rFonts w:ascii="Helvetica" w:hAnsi="Helvetica" w:cs="Arial"/>
          <w:sz w:val="22"/>
          <w:szCs w:val="22"/>
          <w:highlight w:val="green"/>
        </w:rPr>
        <w:t>. Reverse 5.5.3 and 5.5.2</w:t>
      </w:r>
      <w:r w:rsidR="0085471B" w:rsidRPr="0085471B">
        <w:rPr>
          <w:rFonts w:ascii="Helvetica" w:hAnsi="Helvetica" w:cs="Arial"/>
          <w:sz w:val="22"/>
          <w:szCs w:val="22"/>
          <w:highlight w:val="green"/>
        </w:rPr>
        <w:t>.</w:t>
      </w:r>
    </w:p>
    <w:p w14:paraId="48DDA6BC" w14:textId="08C0A837" w:rsidR="00BE328F" w:rsidRDefault="00BE328F" w:rsidP="00BE328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SCOPE: </w:t>
      </w:r>
      <w:r w:rsidR="00E162BA">
        <w:rPr>
          <w:rFonts w:ascii="Helvetica" w:hAnsi="Helvetica" w:cs="Arial"/>
          <w:sz w:val="22"/>
          <w:szCs w:val="22"/>
        </w:rPr>
        <w:t>Micropipette making contact with the axon.</w:t>
      </w:r>
    </w:p>
    <w:p w14:paraId="52922B53" w14:textId="0307D572" w:rsidR="00BE328F" w:rsidRDefault="00BE328F" w:rsidP="00BE328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SCOPE: </w:t>
      </w:r>
      <w:r w:rsidR="00E162BA">
        <w:rPr>
          <w:rFonts w:ascii="Helvetica" w:hAnsi="Helvetica" w:cs="Arial"/>
          <w:sz w:val="22"/>
          <w:szCs w:val="22"/>
        </w:rPr>
        <w:t xml:space="preserve">Switch to </w:t>
      </w:r>
      <w:proofErr w:type="spellStart"/>
      <w:r w:rsidR="00E162BA">
        <w:rPr>
          <w:rFonts w:ascii="Helvetica" w:hAnsi="Helvetica" w:cs="Arial"/>
          <w:sz w:val="22"/>
          <w:szCs w:val="22"/>
        </w:rPr>
        <w:t>brightfield</w:t>
      </w:r>
      <w:proofErr w:type="spellEnd"/>
      <w:r w:rsidR="00E162BA">
        <w:rPr>
          <w:rFonts w:ascii="Helvetica" w:hAnsi="Helvetica" w:cs="Arial"/>
          <w:sz w:val="22"/>
          <w:szCs w:val="22"/>
        </w:rPr>
        <w:t>.</w:t>
      </w:r>
    </w:p>
    <w:p w14:paraId="556D961B" w14:textId="77777777" w:rsidR="00BE328F" w:rsidRDefault="00BE328F" w:rsidP="00BE328F">
      <w:pPr>
        <w:pStyle w:val="ListParagraph"/>
        <w:spacing w:before="240"/>
        <w:ind w:left="1368"/>
        <w:outlineLvl w:val="0"/>
        <w:rPr>
          <w:rFonts w:ascii="Helvetica" w:hAnsi="Helvetica" w:cs="Arial"/>
          <w:sz w:val="22"/>
          <w:szCs w:val="22"/>
        </w:rPr>
      </w:pPr>
    </w:p>
    <w:p w14:paraId="7F993971" w14:textId="4E31031B" w:rsidR="00BE328F" w:rsidRDefault="00BE328F" w:rsidP="00BE328F">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Drop the dye in a right abdominal hemi-segment at the neuromuscular junction of </w:t>
      </w:r>
      <w:proofErr w:type="spellStart"/>
      <w:r>
        <w:rPr>
          <w:rFonts w:ascii="Helvetica" w:hAnsi="Helvetica" w:cs="Arial"/>
          <w:sz w:val="22"/>
          <w:szCs w:val="22"/>
        </w:rPr>
        <w:t>aCC</w:t>
      </w:r>
      <w:proofErr w:type="spellEnd"/>
      <w:r>
        <w:rPr>
          <w:rFonts w:ascii="Helvetica" w:hAnsi="Helvetica" w:cs="Arial"/>
          <w:sz w:val="22"/>
          <w:szCs w:val="22"/>
        </w:rPr>
        <w:t xml:space="preserve"> or RP3 with either </w:t>
      </w:r>
      <w:proofErr w:type="spellStart"/>
      <w:proofErr w:type="gramStart"/>
      <w:r>
        <w:rPr>
          <w:rFonts w:ascii="Helvetica" w:hAnsi="Helvetica" w:cs="Arial"/>
          <w:sz w:val="22"/>
          <w:szCs w:val="22"/>
        </w:rPr>
        <w:t>DiD</w:t>
      </w:r>
      <w:proofErr w:type="spellEnd"/>
      <w:proofErr w:type="gramEnd"/>
      <w:r>
        <w:rPr>
          <w:rFonts w:ascii="Helvetica" w:hAnsi="Helvetica" w:cs="Arial"/>
          <w:sz w:val="22"/>
          <w:szCs w:val="22"/>
        </w:rPr>
        <w:t xml:space="preserve"> or </w:t>
      </w:r>
      <w:proofErr w:type="spellStart"/>
      <w:r>
        <w:rPr>
          <w:rFonts w:ascii="Helvetica" w:hAnsi="Helvetica" w:cs="Arial"/>
          <w:sz w:val="22"/>
          <w:szCs w:val="22"/>
        </w:rPr>
        <w:t>DiO</w:t>
      </w:r>
      <w:proofErr w:type="spellEnd"/>
      <w:r w:rsidR="00320ABF">
        <w:rPr>
          <w:rFonts w:ascii="Helvetica" w:hAnsi="Helvetica" w:cs="Arial"/>
          <w:sz w:val="22"/>
          <w:szCs w:val="22"/>
        </w:rPr>
        <w:t xml:space="preserve"> </w:t>
      </w:r>
      <w:r w:rsidR="00320ABF" w:rsidRPr="007519D8">
        <w:rPr>
          <w:rFonts w:ascii="Helvetica" w:hAnsi="Helvetica" w:cs="Arial"/>
          <w:i/>
          <w:color w:val="FF0000"/>
          <w:sz w:val="22"/>
          <w:szCs w:val="22"/>
        </w:rPr>
        <w:t>(pronounced dye-D or dye-O)</w:t>
      </w:r>
      <w:r>
        <w:rPr>
          <w:rFonts w:ascii="Helvetica" w:hAnsi="Helvetica" w:cs="Arial"/>
          <w:sz w:val="22"/>
          <w:szCs w:val="22"/>
        </w:rPr>
        <w:t xml:space="preserve">. Use the hand control to release the dye and remove the micropipette, then move on to the next injection site </w:t>
      </w:r>
      <w:r>
        <w:rPr>
          <w:rFonts w:ascii="Helvetica" w:hAnsi="Helvetica" w:cs="Arial"/>
          <w:b/>
          <w:bCs/>
          <w:sz w:val="22"/>
          <w:szCs w:val="22"/>
        </w:rPr>
        <w:t>[1]</w:t>
      </w:r>
      <w:r>
        <w:rPr>
          <w:rFonts w:ascii="Helvetica" w:hAnsi="Helvetica" w:cs="Arial"/>
          <w:sz w:val="22"/>
          <w:szCs w:val="22"/>
        </w:rPr>
        <w:t xml:space="preserve">. Incubate the sample for 1 hour at room temperature </w:t>
      </w:r>
      <w:r w:rsidR="0058022C" w:rsidRPr="007519D8">
        <w:rPr>
          <w:rFonts w:ascii="Helvetica" w:hAnsi="Helvetica" w:cs="Arial"/>
          <w:color w:val="FF0000"/>
          <w:sz w:val="22"/>
          <w:szCs w:val="22"/>
        </w:rPr>
        <w:t xml:space="preserve">on an orbital shaker </w:t>
      </w:r>
      <w:r>
        <w:rPr>
          <w:rFonts w:ascii="Helvetica" w:hAnsi="Helvetica" w:cs="Arial"/>
          <w:sz w:val="22"/>
          <w:szCs w:val="22"/>
        </w:rPr>
        <w:t xml:space="preserve">prior to imaging </w:t>
      </w:r>
      <w:r>
        <w:rPr>
          <w:rFonts w:ascii="Helvetica" w:hAnsi="Helvetica" w:cs="Arial"/>
          <w:b/>
          <w:bCs/>
          <w:sz w:val="22"/>
          <w:szCs w:val="22"/>
        </w:rPr>
        <w:t>[2]</w:t>
      </w:r>
      <w:r>
        <w:rPr>
          <w:rFonts w:ascii="Helvetica" w:hAnsi="Helvetica" w:cs="Arial"/>
          <w:sz w:val="22"/>
          <w:szCs w:val="22"/>
        </w:rPr>
        <w:t xml:space="preserve">. </w:t>
      </w:r>
      <w:r w:rsidR="00235330" w:rsidRPr="000133DD">
        <w:rPr>
          <w:rFonts w:ascii="Helvetica Neue" w:eastAsia="Helvetica Neue" w:hAnsi="Helvetica Neue" w:cs="Helvetica Neue"/>
          <w:i/>
          <w:color w:val="0432FF"/>
          <w:sz w:val="22"/>
          <w:szCs w:val="22"/>
        </w:rPr>
        <w:t>Videographer: This step is</w:t>
      </w:r>
      <w:r w:rsidR="00235330">
        <w:rPr>
          <w:rFonts w:ascii="Helvetica Neue" w:eastAsia="Helvetica Neue" w:hAnsi="Helvetica Neue" w:cs="Helvetica Neue"/>
          <w:i/>
          <w:color w:val="0432FF"/>
          <w:sz w:val="22"/>
          <w:szCs w:val="22"/>
        </w:rPr>
        <w:t xml:space="preserve"> difficult and</w:t>
      </w:r>
      <w:r w:rsidR="00235330" w:rsidRPr="000133DD">
        <w:rPr>
          <w:rFonts w:ascii="Helvetica Neue" w:eastAsia="Helvetica Neue" w:hAnsi="Helvetica Neue" w:cs="Helvetica Neue"/>
          <w:i/>
          <w:color w:val="0432FF"/>
          <w:sz w:val="22"/>
          <w:szCs w:val="22"/>
        </w:rPr>
        <w:t xml:space="preserve"> important!</w:t>
      </w:r>
    </w:p>
    <w:p w14:paraId="70CB24B6" w14:textId="3C4C4EC8" w:rsidR="00BE328F" w:rsidRDefault="00BE328F" w:rsidP="00BE328F">
      <w:pPr>
        <w:pStyle w:val="ListParagraph"/>
        <w:spacing w:before="240"/>
        <w:ind w:left="1080"/>
        <w:outlineLvl w:val="0"/>
        <w:rPr>
          <w:rFonts w:ascii="Helvetica" w:hAnsi="Helvetica" w:cs="Arial"/>
          <w:sz w:val="22"/>
          <w:szCs w:val="22"/>
        </w:rPr>
      </w:pPr>
    </w:p>
    <w:p w14:paraId="56772173" w14:textId="5F629775" w:rsidR="00BE328F" w:rsidRDefault="001827E5" w:rsidP="00BE328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SCOPE: Dye releasing</w:t>
      </w:r>
      <w:r w:rsidR="00BE328F">
        <w:rPr>
          <w:rFonts w:ascii="Helvetica" w:hAnsi="Helvetica" w:cs="Arial"/>
          <w:sz w:val="22"/>
          <w:szCs w:val="22"/>
        </w:rPr>
        <w:t xml:space="preserve"> at the injection site. </w:t>
      </w:r>
    </w:p>
    <w:p w14:paraId="63C80BEB" w14:textId="25161262" w:rsidR="00BE328F" w:rsidRDefault="00BE328F" w:rsidP="00BE328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Sample incubating at room temperature</w:t>
      </w:r>
      <w:r w:rsidR="0058022C">
        <w:rPr>
          <w:rFonts w:ascii="Helvetica" w:hAnsi="Helvetica" w:cs="Arial"/>
          <w:sz w:val="22"/>
          <w:szCs w:val="22"/>
        </w:rPr>
        <w:t xml:space="preserve"> on shaker</w:t>
      </w:r>
      <w:r>
        <w:rPr>
          <w:rFonts w:ascii="Helvetica" w:hAnsi="Helvetica" w:cs="Arial"/>
          <w:sz w:val="22"/>
          <w:szCs w:val="22"/>
        </w:rPr>
        <w:t xml:space="preserve">. </w:t>
      </w:r>
      <w:r w:rsidR="00D25015" w:rsidRPr="006E1853">
        <w:rPr>
          <w:rFonts w:ascii="Helvetica" w:hAnsi="Helvetica" w:cs="Arial"/>
          <w:sz w:val="22"/>
          <w:szCs w:val="22"/>
          <w:highlight w:val="green"/>
        </w:rPr>
        <w:t>Videographer comment</w:t>
      </w:r>
      <w:r w:rsidR="00D25015">
        <w:rPr>
          <w:rFonts w:ascii="Helvetica" w:hAnsi="Helvetica" w:cs="Arial"/>
          <w:sz w:val="22"/>
          <w:szCs w:val="22"/>
          <w:highlight w:val="green"/>
        </w:rPr>
        <w:t>:</w:t>
      </w:r>
      <w:r w:rsidR="00D25015" w:rsidRPr="0085471B">
        <w:rPr>
          <w:rFonts w:ascii="Helvetica" w:hAnsi="Helvetica" w:cs="Arial"/>
          <w:sz w:val="22"/>
          <w:szCs w:val="22"/>
          <w:highlight w:val="green"/>
        </w:rPr>
        <w:t xml:space="preserve"> </w:t>
      </w:r>
      <w:r w:rsidR="00D25015">
        <w:rPr>
          <w:rFonts w:ascii="Helvetica" w:hAnsi="Helvetica" w:cs="Arial"/>
          <w:sz w:val="22"/>
          <w:szCs w:val="22"/>
          <w:highlight w:val="green"/>
        </w:rPr>
        <w:t xml:space="preserve">Use second </w:t>
      </w:r>
      <w:proofErr w:type="gramStart"/>
      <w:r w:rsidR="00D25015">
        <w:rPr>
          <w:rFonts w:ascii="Helvetica" w:hAnsi="Helvetica" w:cs="Arial"/>
          <w:sz w:val="22"/>
          <w:szCs w:val="22"/>
          <w:highlight w:val="green"/>
        </w:rPr>
        <w:t>take</w:t>
      </w:r>
      <w:proofErr w:type="gramEnd"/>
      <w:r w:rsidR="00D25015" w:rsidRPr="0085471B">
        <w:rPr>
          <w:rFonts w:ascii="Helvetica" w:hAnsi="Helvetica" w:cs="Arial"/>
          <w:sz w:val="22"/>
          <w:szCs w:val="22"/>
          <w:highlight w:val="green"/>
        </w:rPr>
        <w:t>.</w:t>
      </w:r>
    </w:p>
    <w:p w14:paraId="70CF0548" w14:textId="77777777" w:rsidR="001827E5" w:rsidRDefault="001827E5" w:rsidP="001827E5">
      <w:pPr>
        <w:pStyle w:val="ListParagraph"/>
        <w:spacing w:before="240"/>
        <w:ind w:left="1368"/>
        <w:outlineLvl w:val="0"/>
        <w:rPr>
          <w:rFonts w:ascii="Helvetica" w:hAnsi="Helvetica" w:cs="Arial"/>
          <w:sz w:val="22"/>
          <w:szCs w:val="22"/>
        </w:rPr>
      </w:pPr>
    </w:p>
    <w:p w14:paraId="0D18572B" w14:textId="21EB51BD" w:rsidR="001827E5" w:rsidRDefault="0078538C" w:rsidP="009230AE">
      <w:pPr>
        <w:pStyle w:val="ListParagraph"/>
        <w:numPr>
          <w:ilvl w:val="1"/>
          <w:numId w:val="12"/>
        </w:numPr>
        <w:spacing w:before="240"/>
        <w:outlineLvl w:val="0"/>
        <w:rPr>
          <w:rFonts w:ascii="Helvetica" w:hAnsi="Helvetica" w:cs="Arial"/>
          <w:sz w:val="22"/>
          <w:szCs w:val="22"/>
        </w:rPr>
      </w:pPr>
      <w:r w:rsidRPr="007519D8">
        <w:rPr>
          <w:rFonts w:ascii="Helvetica" w:hAnsi="Helvetica" w:cs="Arial"/>
          <w:color w:val="FF0000"/>
          <w:sz w:val="22"/>
          <w:szCs w:val="22"/>
        </w:rPr>
        <w:t>Using fine forceps, remove the tapes from the glass slide</w:t>
      </w:r>
      <w:r w:rsidR="0058022C" w:rsidRPr="007519D8">
        <w:rPr>
          <w:rFonts w:ascii="Helvetica" w:hAnsi="Helvetica" w:cs="Arial"/>
          <w:color w:val="FF0000"/>
          <w:sz w:val="22"/>
          <w:szCs w:val="22"/>
        </w:rPr>
        <w:t xml:space="preserve"> </w:t>
      </w:r>
      <w:r w:rsidRPr="007519D8">
        <w:rPr>
          <w:rFonts w:ascii="Helvetica" w:hAnsi="Helvetica" w:cs="Arial"/>
          <w:b/>
          <w:bCs/>
          <w:color w:val="FF0000"/>
          <w:sz w:val="22"/>
          <w:szCs w:val="22"/>
        </w:rPr>
        <w:t>[0]</w:t>
      </w:r>
      <w:r w:rsidR="0058022C" w:rsidRPr="007519D8">
        <w:rPr>
          <w:rFonts w:ascii="Helvetica" w:hAnsi="Helvetica" w:cs="Arial"/>
          <w:color w:val="FF0000"/>
          <w:sz w:val="22"/>
          <w:szCs w:val="22"/>
        </w:rPr>
        <w:t>.</w:t>
      </w:r>
      <w:r w:rsidRPr="007519D8">
        <w:rPr>
          <w:rFonts w:ascii="Helvetica" w:hAnsi="Helvetica" w:cs="Arial"/>
          <w:color w:val="FF0000"/>
          <w:sz w:val="22"/>
          <w:szCs w:val="22"/>
        </w:rPr>
        <w:t xml:space="preserve"> </w:t>
      </w:r>
      <w:r w:rsidR="00BE328F">
        <w:rPr>
          <w:rFonts w:ascii="Helvetica" w:hAnsi="Helvetica" w:cs="Arial"/>
          <w:sz w:val="22"/>
          <w:szCs w:val="22"/>
        </w:rPr>
        <w:t xml:space="preserve">To </w:t>
      </w:r>
      <w:r w:rsidRPr="007519D8">
        <w:rPr>
          <w:rFonts w:ascii="Helvetica" w:hAnsi="Helvetica" w:cs="Arial"/>
          <w:color w:val="FF0000"/>
          <w:sz w:val="22"/>
          <w:szCs w:val="22"/>
        </w:rPr>
        <w:t xml:space="preserve">mount </w:t>
      </w:r>
      <w:r w:rsidR="00BE328F">
        <w:rPr>
          <w:rFonts w:ascii="Helvetica" w:hAnsi="Helvetica" w:cs="Arial"/>
          <w:sz w:val="22"/>
          <w:szCs w:val="22"/>
        </w:rPr>
        <w:t xml:space="preserve">the sample, prepare a cover slip with a small amount of vacuum grease </w:t>
      </w:r>
      <w:r w:rsidR="001827E5">
        <w:rPr>
          <w:rFonts w:ascii="Helvetica" w:hAnsi="Helvetica" w:cs="Arial"/>
          <w:sz w:val="22"/>
          <w:szCs w:val="22"/>
        </w:rPr>
        <w:t xml:space="preserve">at the four corners </w:t>
      </w:r>
      <w:r w:rsidR="001827E5">
        <w:rPr>
          <w:rFonts w:ascii="Helvetica" w:hAnsi="Helvetica" w:cs="Arial"/>
          <w:b/>
          <w:bCs/>
          <w:sz w:val="22"/>
          <w:szCs w:val="22"/>
        </w:rPr>
        <w:t>[1]</w:t>
      </w:r>
      <w:bookmarkStart w:id="0" w:name="_GoBack"/>
      <w:bookmarkEnd w:id="0"/>
      <w:r w:rsidR="00563960">
        <w:rPr>
          <w:rFonts w:ascii="Helvetica" w:hAnsi="Helvetica" w:cs="Arial"/>
          <w:sz w:val="22"/>
          <w:szCs w:val="22"/>
        </w:rPr>
        <w:t xml:space="preserve">, </w:t>
      </w:r>
      <w:r w:rsidR="001827E5">
        <w:rPr>
          <w:rFonts w:ascii="Helvetica" w:hAnsi="Helvetica" w:cs="Arial"/>
          <w:sz w:val="22"/>
          <w:szCs w:val="22"/>
        </w:rPr>
        <w:t>carefully place it on the sample, making sure to avoid air bubbles</w:t>
      </w:r>
      <w:r w:rsidR="0058022C">
        <w:rPr>
          <w:rFonts w:ascii="Helvetica" w:hAnsi="Helvetica" w:cs="Arial"/>
          <w:sz w:val="22"/>
          <w:szCs w:val="22"/>
        </w:rPr>
        <w:t xml:space="preserve"> </w:t>
      </w:r>
      <w:r w:rsidR="0058022C" w:rsidRPr="007519D8">
        <w:rPr>
          <w:rFonts w:ascii="Helvetica" w:hAnsi="Helvetica" w:cs="Arial"/>
          <w:b/>
          <w:bCs/>
          <w:sz w:val="22"/>
          <w:szCs w:val="22"/>
        </w:rPr>
        <w:t>[2]</w:t>
      </w:r>
      <w:r>
        <w:rPr>
          <w:rFonts w:ascii="Helvetica" w:hAnsi="Helvetica" w:cs="Arial"/>
          <w:sz w:val="22"/>
          <w:szCs w:val="22"/>
        </w:rPr>
        <w:t>.</w:t>
      </w:r>
      <w:r w:rsidR="001827E5">
        <w:rPr>
          <w:rFonts w:ascii="Helvetica" w:hAnsi="Helvetica" w:cs="Arial"/>
          <w:sz w:val="22"/>
          <w:szCs w:val="22"/>
        </w:rPr>
        <w:t xml:space="preserve"> </w:t>
      </w:r>
      <w:r w:rsidRPr="007519D8">
        <w:rPr>
          <w:rFonts w:ascii="Helvetica" w:hAnsi="Helvetica" w:cs="Arial"/>
          <w:color w:val="FF0000"/>
          <w:sz w:val="22"/>
          <w:szCs w:val="22"/>
        </w:rPr>
        <w:t xml:space="preserve">Push down the coverslip to adjust the working distance between the objective lens and the sample </w:t>
      </w:r>
      <w:r w:rsidR="002742E5">
        <w:rPr>
          <w:rFonts w:ascii="Helvetica" w:hAnsi="Helvetica" w:cs="Arial"/>
          <w:b/>
          <w:bCs/>
          <w:color w:val="FF0000"/>
          <w:sz w:val="22"/>
          <w:szCs w:val="22"/>
        </w:rPr>
        <w:t>[3</w:t>
      </w:r>
      <w:r w:rsidR="0058022C" w:rsidRPr="007519D8">
        <w:rPr>
          <w:rFonts w:ascii="Helvetica" w:hAnsi="Helvetica" w:cs="Arial"/>
          <w:b/>
          <w:bCs/>
          <w:color w:val="FF0000"/>
          <w:sz w:val="22"/>
          <w:szCs w:val="22"/>
        </w:rPr>
        <w:t>]</w:t>
      </w:r>
      <w:r w:rsidR="001827E5">
        <w:rPr>
          <w:rFonts w:ascii="Helvetica" w:hAnsi="Helvetica" w:cs="Arial"/>
          <w:sz w:val="22"/>
          <w:szCs w:val="22"/>
        </w:rPr>
        <w:t xml:space="preserve">. Remove any excess PBS with task wipes </w:t>
      </w:r>
      <w:r w:rsidR="002742E5">
        <w:rPr>
          <w:rFonts w:ascii="Helvetica" w:hAnsi="Helvetica" w:cs="Arial"/>
          <w:b/>
          <w:bCs/>
          <w:sz w:val="22"/>
          <w:szCs w:val="22"/>
        </w:rPr>
        <w:t>[4</w:t>
      </w:r>
      <w:r w:rsidR="001827E5">
        <w:rPr>
          <w:rFonts w:ascii="Helvetica" w:hAnsi="Helvetica" w:cs="Arial"/>
          <w:b/>
          <w:bCs/>
          <w:sz w:val="22"/>
          <w:szCs w:val="22"/>
        </w:rPr>
        <w:t>]</w:t>
      </w:r>
      <w:r w:rsidR="001827E5">
        <w:rPr>
          <w:rFonts w:ascii="Helvetica" w:hAnsi="Helvetica" w:cs="Arial"/>
          <w:sz w:val="22"/>
          <w:szCs w:val="22"/>
        </w:rPr>
        <w:t xml:space="preserve">. </w:t>
      </w:r>
    </w:p>
    <w:p w14:paraId="432692AA" w14:textId="39D56398" w:rsidR="009230AE" w:rsidRDefault="009230AE" w:rsidP="009230AE">
      <w:pPr>
        <w:pStyle w:val="ListParagraph"/>
        <w:spacing w:before="240"/>
        <w:ind w:left="360"/>
        <w:outlineLvl w:val="0"/>
        <w:rPr>
          <w:rFonts w:ascii="Helvetica" w:hAnsi="Helvetica" w:cs="Arial"/>
          <w:sz w:val="22"/>
          <w:szCs w:val="22"/>
        </w:rPr>
      </w:pPr>
    </w:p>
    <w:p w14:paraId="4A5A7DE8" w14:textId="118864E5" w:rsidR="009230AE" w:rsidRPr="009230AE" w:rsidRDefault="007519D8" w:rsidP="009230AE">
      <w:pPr>
        <w:pStyle w:val="ListParagraph"/>
        <w:spacing w:before="240"/>
        <w:ind w:left="360" w:firstLine="360"/>
        <w:outlineLvl w:val="0"/>
        <w:rPr>
          <w:rFonts w:ascii="Helvetica" w:hAnsi="Helvetica" w:cs="Arial"/>
          <w:sz w:val="22"/>
          <w:szCs w:val="22"/>
        </w:rPr>
      </w:pPr>
      <w:r w:rsidRPr="007519D8">
        <w:rPr>
          <w:rFonts w:ascii="Helvetica" w:hAnsi="Helvetica" w:cs="Arial"/>
          <w:sz w:val="22"/>
          <w:szCs w:val="22"/>
          <w:highlight w:val="green"/>
        </w:rPr>
        <w:t>[</w:t>
      </w:r>
      <w:r w:rsidR="009230AE" w:rsidRPr="007519D8">
        <w:rPr>
          <w:rFonts w:ascii="Helvetica" w:hAnsi="Helvetica" w:cs="Arial"/>
          <w:sz w:val="22"/>
          <w:szCs w:val="22"/>
          <w:highlight w:val="green"/>
        </w:rPr>
        <w:t>Added shot</w:t>
      </w:r>
      <w:r w:rsidRPr="007519D8">
        <w:rPr>
          <w:rFonts w:ascii="Helvetica" w:hAnsi="Helvetica" w:cs="Arial"/>
          <w:sz w:val="22"/>
          <w:szCs w:val="22"/>
          <w:highlight w:val="green"/>
        </w:rPr>
        <w:t>]</w:t>
      </w:r>
      <w:r w:rsidR="009230AE">
        <w:rPr>
          <w:rFonts w:ascii="Helvetica" w:hAnsi="Helvetica" w:cs="Arial"/>
          <w:sz w:val="22"/>
          <w:szCs w:val="22"/>
        </w:rPr>
        <w:t xml:space="preserve"> 5.7.0: Talent removing tape from glass slide.</w:t>
      </w:r>
    </w:p>
    <w:p w14:paraId="6FE62741" w14:textId="23F83EBD" w:rsidR="001827E5" w:rsidRDefault="001827E5" w:rsidP="001827E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vacuum grease to the corners of a coverslip. </w:t>
      </w:r>
    </w:p>
    <w:p w14:paraId="01CE8F37" w14:textId="1BE2C492" w:rsidR="001827E5" w:rsidRDefault="001827E5" w:rsidP="001827E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cover slip on the sample. </w:t>
      </w:r>
    </w:p>
    <w:p w14:paraId="28E9BBB1" w14:textId="5299DB58" w:rsidR="007519D8" w:rsidRPr="006138C9" w:rsidRDefault="007519D8" w:rsidP="006138C9">
      <w:pPr>
        <w:pStyle w:val="ListParagraph"/>
        <w:numPr>
          <w:ilvl w:val="2"/>
          <w:numId w:val="12"/>
        </w:numPr>
        <w:spacing w:before="240"/>
        <w:outlineLvl w:val="0"/>
        <w:rPr>
          <w:rFonts w:ascii="Helvetica" w:hAnsi="Helvetica" w:cs="Arial"/>
          <w:color w:val="FF0000"/>
          <w:sz w:val="22"/>
          <w:szCs w:val="22"/>
        </w:rPr>
      </w:pPr>
      <w:r w:rsidRPr="007519D8">
        <w:rPr>
          <w:rFonts w:ascii="Helvetica" w:hAnsi="Helvetica" w:cs="Arial"/>
          <w:color w:val="FF0000"/>
          <w:sz w:val="22"/>
          <w:szCs w:val="22"/>
        </w:rPr>
        <w:t>Talent pushing down on the cover slip.</w:t>
      </w:r>
    </w:p>
    <w:p w14:paraId="659BDB18" w14:textId="297E7C6B" w:rsidR="001827E5" w:rsidRDefault="001827E5" w:rsidP="001827E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wiping excess with a task wipe. </w:t>
      </w:r>
    </w:p>
    <w:p w14:paraId="7477DF59" w14:textId="77777777" w:rsidR="001827E5" w:rsidRDefault="001827E5" w:rsidP="001827E5">
      <w:pPr>
        <w:pStyle w:val="ListParagraph"/>
        <w:spacing w:before="240"/>
        <w:ind w:left="1368"/>
        <w:outlineLvl w:val="0"/>
        <w:rPr>
          <w:rFonts w:ascii="Helvetica" w:hAnsi="Helvetica" w:cs="Arial"/>
          <w:sz w:val="22"/>
          <w:szCs w:val="22"/>
        </w:rPr>
      </w:pPr>
    </w:p>
    <w:p w14:paraId="1EB7CE10" w14:textId="19DE7D65" w:rsidR="001827E5" w:rsidRPr="00DD27F6" w:rsidRDefault="001827E5" w:rsidP="00DD27F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 </w:t>
      </w:r>
      <w:r w:rsidR="0058022C">
        <w:rPr>
          <w:rFonts w:ascii="Helvetica" w:hAnsi="Helvetica" w:cs="Arial"/>
          <w:sz w:val="22"/>
          <w:szCs w:val="22"/>
        </w:rPr>
        <w:t>C</w:t>
      </w:r>
      <w:r>
        <w:rPr>
          <w:rFonts w:ascii="Helvetica" w:hAnsi="Helvetica" w:cs="Arial"/>
          <w:sz w:val="22"/>
          <w:szCs w:val="22"/>
        </w:rPr>
        <w:t xml:space="preserve">ompletely seal the edges of the cover slip with nail polish </w:t>
      </w:r>
      <w:r>
        <w:rPr>
          <w:rFonts w:ascii="Helvetica" w:hAnsi="Helvetica" w:cs="Arial"/>
          <w:b/>
          <w:bCs/>
          <w:sz w:val="22"/>
          <w:szCs w:val="22"/>
        </w:rPr>
        <w:t>[</w:t>
      </w:r>
      <w:r w:rsidR="00DD27F6">
        <w:rPr>
          <w:rFonts w:ascii="Helvetica" w:hAnsi="Helvetica" w:cs="Arial"/>
          <w:b/>
          <w:bCs/>
          <w:sz w:val="22"/>
          <w:szCs w:val="22"/>
        </w:rPr>
        <w:t>1</w:t>
      </w:r>
      <w:r>
        <w:rPr>
          <w:rFonts w:ascii="Helvetica" w:hAnsi="Helvetica" w:cs="Arial"/>
          <w:b/>
          <w:bCs/>
          <w:sz w:val="22"/>
          <w:szCs w:val="22"/>
        </w:rPr>
        <w:t>]</w:t>
      </w:r>
      <w:r>
        <w:rPr>
          <w:rFonts w:ascii="Helvetica" w:hAnsi="Helvetica" w:cs="Arial"/>
          <w:sz w:val="22"/>
          <w:szCs w:val="22"/>
        </w:rPr>
        <w:t xml:space="preserve">. Image at 10 X and 100 X magnification with a confocal microscope </w:t>
      </w:r>
      <w:r>
        <w:rPr>
          <w:rFonts w:ascii="Helvetica" w:hAnsi="Helvetica" w:cs="Arial"/>
          <w:b/>
          <w:bCs/>
          <w:sz w:val="22"/>
          <w:szCs w:val="22"/>
        </w:rPr>
        <w:t>[</w:t>
      </w:r>
      <w:r w:rsidR="00DD27F6">
        <w:rPr>
          <w:rFonts w:ascii="Helvetica" w:hAnsi="Helvetica" w:cs="Arial"/>
          <w:b/>
          <w:bCs/>
          <w:sz w:val="22"/>
          <w:szCs w:val="22"/>
        </w:rPr>
        <w:t>2</w:t>
      </w:r>
      <w:r>
        <w:rPr>
          <w:rFonts w:ascii="Helvetica" w:hAnsi="Helvetica" w:cs="Arial"/>
          <w:b/>
          <w:bCs/>
          <w:sz w:val="22"/>
          <w:szCs w:val="22"/>
        </w:rPr>
        <w:t xml:space="preserve">] </w:t>
      </w:r>
      <w:r>
        <w:rPr>
          <w:rFonts w:ascii="Helvetica" w:hAnsi="Helvetica" w:cs="Arial"/>
          <w:sz w:val="22"/>
          <w:szCs w:val="22"/>
        </w:rPr>
        <w:t xml:space="preserve">and process the images with ImageJ software </w:t>
      </w:r>
      <w:r>
        <w:rPr>
          <w:rFonts w:ascii="Helvetica" w:hAnsi="Helvetica" w:cs="Arial"/>
          <w:b/>
          <w:bCs/>
          <w:sz w:val="22"/>
          <w:szCs w:val="22"/>
        </w:rPr>
        <w:t>[</w:t>
      </w:r>
      <w:r w:rsidR="00DD27F6">
        <w:rPr>
          <w:rFonts w:ascii="Helvetica" w:hAnsi="Helvetica" w:cs="Arial"/>
          <w:b/>
          <w:bCs/>
          <w:sz w:val="22"/>
          <w:szCs w:val="22"/>
        </w:rPr>
        <w:t>3</w:t>
      </w:r>
      <w:r>
        <w:rPr>
          <w:rFonts w:ascii="Helvetica" w:hAnsi="Helvetica" w:cs="Arial"/>
          <w:b/>
          <w:bCs/>
          <w:sz w:val="22"/>
          <w:szCs w:val="22"/>
        </w:rPr>
        <w:t>]</w:t>
      </w:r>
      <w:r>
        <w:rPr>
          <w:rFonts w:ascii="Helvetica" w:hAnsi="Helvetica" w:cs="Arial"/>
          <w:sz w:val="22"/>
          <w:szCs w:val="22"/>
        </w:rPr>
        <w:t xml:space="preserve">. </w:t>
      </w:r>
    </w:p>
    <w:p w14:paraId="46A908BB" w14:textId="55F62707" w:rsidR="001827E5" w:rsidRDefault="001827E5" w:rsidP="001827E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sealing the edges of the slide with nail polish. </w:t>
      </w:r>
    </w:p>
    <w:p w14:paraId="5F4414FA" w14:textId="0D9F0008" w:rsidR="001827E5" w:rsidRDefault="001827E5" w:rsidP="001827E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 the microscope imaging the slide. </w:t>
      </w:r>
    </w:p>
    <w:p w14:paraId="27D0EEED" w14:textId="636ED17A" w:rsidR="001827E5" w:rsidRPr="00620A9A" w:rsidRDefault="001827E5" w:rsidP="001827E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 the computer working with ImageJ. </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2AD9E6FC" w:rsidR="005E2B7E" w:rsidRPr="00D907C2" w:rsidRDefault="00177B33" w:rsidP="00D907C2">
      <w:pPr>
        <w:pStyle w:val="Title"/>
        <w:jc w:val="center"/>
        <w:rPr>
          <w:rFonts w:ascii="Helvetica" w:hAnsi="Helvetica"/>
        </w:rPr>
      </w:pPr>
      <w:r w:rsidRPr="004E3F8E">
        <w:rPr>
          <w:rFonts w:ascii="Helvetica" w:hAnsi="Helvetica"/>
        </w:rPr>
        <w:lastRenderedPageBreak/>
        <w:t>Section – Results</w:t>
      </w:r>
    </w:p>
    <w:p w14:paraId="129481E3" w14:textId="59822603"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3F2741">
        <w:rPr>
          <w:rFonts w:ascii="Helvetica" w:hAnsi="Helvetica" w:cs="Arial"/>
          <w:b/>
          <w:sz w:val="22"/>
          <w:szCs w:val="22"/>
        </w:rPr>
        <w:t xml:space="preserve">Retrograde Labeling of </w:t>
      </w:r>
      <w:proofErr w:type="spellStart"/>
      <w:r w:rsidR="003F2741">
        <w:rPr>
          <w:rFonts w:ascii="Helvetica" w:hAnsi="Helvetica" w:cs="Arial"/>
          <w:b/>
          <w:sz w:val="22"/>
          <w:szCs w:val="22"/>
        </w:rPr>
        <w:t>aCC</w:t>
      </w:r>
      <w:proofErr w:type="spellEnd"/>
      <w:r w:rsidR="003F2741">
        <w:rPr>
          <w:rFonts w:ascii="Helvetica" w:hAnsi="Helvetica" w:cs="Arial"/>
          <w:b/>
          <w:sz w:val="22"/>
          <w:szCs w:val="22"/>
        </w:rPr>
        <w:t xml:space="preserve"> and RP3 Motor Neurons</w:t>
      </w:r>
      <w:r w:rsidRPr="006A6324">
        <w:rPr>
          <w:rFonts w:ascii="Helvetica" w:hAnsi="Helvetica" w:cs="Arial"/>
          <w:b/>
          <w:sz w:val="22"/>
          <w:szCs w:val="22"/>
        </w:rPr>
        <w:t xml:space="preserve"> </w:t>
      </w:r>
    </w:p>
    <w:p w14:paraId="2EA02941" w14:textId="09A57082" w:rsidR="00395684" w:rsidRDefault="006F244C"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protocol was used to retrograde-label the </w:t>
      </w:r>
      <w:proofErr w:type="spellStart"/>
      <w:r>
        <w:rPr>
          <w:rFonts w:ascii="Helvetica" w:hAnsi="Helvetica" w:cs="Arial"/>
          <w:sz w:val="22"/>
          <w:szCs w:val="22"/>
        </w:rPr>
        <w:t>aCC</w:t>
      </w:r>
      <w:proofErr w:type="spellEnd"/>
      <w:r>
        <w:rPr>
          <w:rFonts w:ascii="Helvetica" w:hAnsi="Helvetica" w:cs="Arial"/>
          <w:sz w:val="22"/>
          <w:szCs w:val="22"/>
        </w:rPr>
        <w:t xml:space="preserve"> motor neuron innervating muscle 1 and the RP3 motor neuron innervating </w:t>
      </w:r>
      <w:r w:rsidRPr="00D907C2">
        <w:rPr>
          <w:rFonts w:ascii="Helvetica" w:hAnsi="Helvetica" w:cs="Arial"/>
          <w:sz w:val="22"/>
          <w:szCs w:val="22"/>
        </w:rPr>
        <w:t>muscles 6</w:t>
      </w:r>
      <w:r w:rsidR="00D907C2" w:rsidRPr="00D907C2">
        <w:rPr>
          <w:rFonts w:ascii="Helvetica" w:hAnsi="Helvetica" w:cs="Arial"/>
          <w:sz w:val="22"/>
          <w:szCs w:val="22"/>
        </w:rPr>
        <w:t xml:space="preserve"> and </w:t>
      </w:r>
      <w:r w:rsidRPr="00D907C2">
        <w:rPr>
          <w:rFonts w:ascii="Helvetica" w:hAnsi="Helvetica" w:cs="Arial"/>
          <w:sz w:val="22"/>
          <w:szCs w:val="22"/>
        </w:rPr>
        <w:t>7</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w:t>
      </w:r>
      <w:r w:rsidRPr="006F244C">
        <w:rPr>
          <w:rFonts w:ascii="Helvetica" w:hAnsi="Helvetica" w:cs="Arial"/>
          <w:sz w:val="22"/>
          <w:szCs w:val="22"/>
          <w:lang w:eastAsia="zh-TW"/>
        </w:rPr>
        <w:t xml:space="preserve">Dendritic branches from the </w:t>
      </w:r>
      <w:proofErr w:type="spellStart"/>
      <w:r w:rsidRPr="006F244C">
        <w:rPr>
          <w:rFonts w:ascii="Helvetica" w:hAnsi="Helvetica" w:cs="Arial"/>
          <w:sz w:val="22"/>
          <w:szCs w:val="22"/>
          <w:lang w:eastAsia="zh-TW"/>
        </w:rPr>
        <w:t>aCC</w:t>
      </w:r>
      <w:proofErr w:type="spellEnd"/>
      <w:r w:rsidRPr="006F244C">
        <w:rPr>
          <w:rFonts w:ascii="Helvetica" w:hAnsi="Helvetica" w:cs="Arial"/>
          <w:sz w:val="22"/>
          <w:szCs w:val="22"/>
          <w:lang w:eastAsia="zh-TW"/>
        </w:rPr>
        <w:t xml:space="preserve"> and RP3 motor neurons show extensive overlap. Both neurons are bipolar</w:t>
      </w:r>
      <w:r w:rsidR="00B22770">
        <w:rPr>
          <w:rFonts w:ascii="Helvetica" w:hAnsi="Helvetica" w:cs="Arial"/>
          <w:sz w:val="22"/>
          <w:szCs w:val="22"/>
          <w:lang w:eastAsia="zh-TW"/>
        </w:rPr>
        <w:t xml:space="preserve">, </w:t>
      </w:r>
      <w:r w:rsidRPr="006F244C">
        <w:rPr>
          <w:rFonts w:ascii="Helvetica" w:hAnsi="Helvetica" w:cs="Arial"/>
          <w:sz w:val="22"/>
          <w:szCs w:val="22"/>
          <w:lang w:eastAsia="zh-TW"/>
        </w:rPr>
        <w:t>establish</w:t>
      </w:r>
      <w:r w:rsidR="00B22770">
        <w:rPr>
          <w:rFonts w:ascii="Helvetica" w:hAnsi="Helvetica" w:cs="Arial"/>
          <w:sz w:val="22"/>
          <w:szCs w:val="22"/>
          <w:lang w:eastAsia="zh-TW"/>
        </w:rPr>
        <w:t>ing</w:t>
      </w:r>
      <w:r w:rsidRPr="006F244C">
        <w:rPr>
          <w:rFonts w:ascii="Helvetica" w:hAnsi="Helvetica" w:cs="Arial"/>
          <w:sz w:val="22"/>
          <w:szCs w:val="22"/>
          <w:lang w:eastAsia="zh-TW"/>
        </w:rPr>
        <w:t xml:space="preserve"> two different populations of dendrites</w:t>
      </w:r>
      <w:r w:rsidR="00B22770">
        <w:rPr>
          <w:rFonts w:ascii="Helvetica" w:hAnsi="Helvetica" w:cs="Arial"/>
          <w:sz w:val="22"/>
          <w:szCs w:val="22"/>
          <w:lang w:eastAsia="zh-TW"/>
        </w:rPr>
        <w:t xml:space="preserve"> </w:t>
      </w:r>
      <w:r w:rsidR="00B22770">
        <w:rPr>
          <w:rFonts w:ascii="Helvetica" w:hAnsi="Helvetica" w:cs="Arial"/>
          <w:b/>
          <w:bCs/>
          <w:sz w:val="22"/>
          <w:szCs w:val="22"/>
          <w:lang w:eastAsia="zh-TW"/>
        </w:rPr>
        <w:t>[2]</w:t>
      </w:r>
      <w:r w:rsidRPr="006F244C">
        <w:rPr>
          <w:rFonts w:ascii="Helvetica" w:hAnsi="Helvetica" w:cs="Arial"/>
          <w:sz w:val="22"/>
          <w:szCs w:val="22"/>
          <w:lang w:eastAsia="zh-TW"/>
        </w:rPr>
        <w:t>.</w:t>
      </w:r>
      <w:r w:rsidR="003F2741">
        <w:rPr>
          <w:rFonts w:ascii="Helvetica" w:hAnsi="Helvetica" w:cs="Arial"/>
          <w:sz w:val="22"/>
          <w:szCs w:val="22"/>
          <w:lang w:eastAsia="zh-TW"/>
        </w:rPr>
        <w:t xml:space="preserve"> </w:t>
      </w:r>
    </w:p>
    <w:p w14:paraId="3B649DD7" w14:textId="76B70FEF" w:rsidR="00B22770" w:rsidRDefault="001E6104" w:rsidP="00B2277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B22770">
        <w:rPr>
          <w:rFonts w:ascii="Helvetica" w:hAnsi="Helvetica" w:cs="Arial"/>
          <w:sz w:val="22"/>
          <w:szCs w:val="22"/>
        </w:rPr>
        <w:t xml:space="preserve">Figure 3 A. </w:t>
      </w:r>
      <w:r w:rsidR="00B22770" w:rsidRPr="003F2741">
        <w:rPr>
          <w:rFonts w:ascii="Helvetica Neue" w:eastAsia="Helvetica Neue" w:hAnsi="Helvetica Neue" w:cs="Helvetica Neue"/>
          <w:i/>
          <w:color w:val="0432FF"/>
          <w:sz w:val="22"/>
          <w:szCs w:val="22"/>
        </w:rPr>
        <w:t>Video Editor: Emphasize the muscle 1 in the image when VO says, ‘muscle 1’ and muscle 6/7 when VO says ‘muscle 6/7’.</w:t>
      </w:r>
      <w:r w:rsidR="00B22770">
        <w:rPr>
          <w:rFonts w:ascii="Helvetica" w:hAnsi="Helvetica" w:cs="Arial"/>
          <w:sz w:val="22"/>
          <w:szCs w:val="22"/>
        </w:rPr>
        <w:t xml:space="preserve"> </w:t>
      </w:r>
    </w:p>
    <w:p w14:paraId="0F29B3C0" w14:textId="48C2C519" w:rsidR="00B22770" w:rsidRPr="00B22770" w:rsidRDefault="001E6104" w:rsidP="00B2277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B22770">
        <w:rPr>
          <w:rFonts w:ascii="Helvetica" w:hAnsi="Helvetica" w:cs="Arial"/>
          <w:sz w:val="22"/>
          <w:szCs w:val="22"/>
        </w:rPr>
        <w:t xml:space="preserve">Figure 3 C. </w:t>
      </w:r>
    </w:p>
    <w:p w14:paraId="515B64D9" w14:textId="450918EC" w:rsidR="00395684" w:rsidRDefault="003F2741"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demonstrate the quantitative capabilities of this method, it </w:t>
      </w:r>
      <w:r w:rsidR="00C5435D">
        <w:rPr>
          <w:rFonts w:ascii="Helvetica" w:hAnsi="Helvetica" w:cs="Arial"/>
          <w:sz w:val="22"/>
          <w:szCs w:val="22"/>
        </w:rPr>
        <w:t xml:space="preserve">was used to count the total number of dendrite tips in wild type </w:t>
      </w:r>
      <w:r w:rsidR="00C5435D" w:rsidRPr="00D907C2">
        <w:rPr>
          <w:rFonts w:ascii="Helvetica" w:hAnsi="Helvetica" w:cs="Arial"/>
          <w:sz w:val="22"/>
          <w:szCs w:val="22"/>
        </w:rPr>
        <w:t xml:space="preserve">and </w:t>
      </w:r>
      <w:r w:rsidR="00C5435D" w:rsidRPr="00D907C2">
        <w:rPr>
          <w:rFonts w:ascii="Helvetica" w:hAnsi="Helvetica" w:cs="Arial"/>
          <w:i/>
          <w:iCs/>
          <w:sz w:val="22"/>
          <w:szCs w:val="22"/>
        </w:rPr>
        <w:t>dscam1</w:t>
      </w:r>
      <w:r w:rsidR="00C5435D">
        <w:rPr>
          <w:rFonts w:ascii="Helvetica" w:hAnsi="Helvetica" w:cs="Arial"/>
          <w:sz w:val="22"/>
          <w:szCs w:val="22"/>
        </w:rPr>
        <w:t xml:space="preserve"> </w:t>
      </w:r>
      <w:r w:rsidR="00D907C2" w:rsidRPr="00D907C2">
        <w:rPr>
          <w:rFonts w:ascii="Helvetica" w:hAnsi="Helvetica" w:cs="Arial"/>
          <w:i/>
          <w:iCs/>
          <w:color w:val="FF0000"/>
          <w:sz w:val="22"/>
          <w:szCs w:val="22"/>
        </w:rPr>
        <w:t>(pronounce ‘D-S-cam-one’)</w:t>
      </w:r>
      <w:r w:rsidR="00D907C2">
        <w:rPr>
          <w:rFonts w:ascii="Helvetica" w:hAnsi="Helvetica" w:cs="Arial"/>
          <w:sz w:val="22"/>
          <w:szCs w:val="22"/>
        </w:rPr>
        <w:t xml:space="preserve"> </w:t>
      </w:r>
      <w:r w:rsidR="00C5435D">
        <w:rPr>
          <w:rFonts w:ascii="Helvetica" w:hAnsi="Helvetica" w:cs="Arial"/>
          <w:sz w:val="22"/>
          <w:szCs w:val="22"/>
        </w:rPr>
        <w:t xml:space="preserve">mutants </w:t>
      </w:r>
      <w:r w:rsidR="00C5435D">
        <w:rPr>
          <w:rFonts w:ascii="Helvetica" w:hAnsi="Helvetica" w:cs="Arial"/>
          <w:b/>
          <w:bCs/>
          <w:sz w:val="22"/>
          <w:szCs w:val="22"/>
        </w:rPr>
        <w:t>[1]</w:t>
      </w:r>
      <w:r w:rsidR="00C5435D">
        <w:rPr>
          <w:rFonts w:ascii="Helvetica" w:hAnsi="Helvetica" w:cs="Arial"/>
          <w:sz w:val="22"/>
          <w:szCs w:val="22"/>
        </w:rPr>
        <w:t xml:space="preserve">. The ipsilateral dendrites of </w:t>
      </w:r>
      <w:proofErr w:type="spellStart"/>
      <w:r w:rsidR="00C5435D">
        <w:rPr>
          <w:rFonts w:ascii="Helvetica" w:hAnsi="Helvetica" w:cs="Arial"/>
          <w:sz w:val="22"/>
          <w:szCs w:val="22"/>
        </w:rPr>
        <w:t>aCC</w:t>
      </w:r>
      <w:proofErr w:type="spellEnd"/>
      <w:r w:rsidR="00C5435D">
        <w:rPr>
          <w:rFonts w:ascii="Helvetica" w:hAnsi="Helvetica" w:cs="Arial"/>
          <w:sz w:val="22"/>
          <w:szCs w:val="22"/>
        </w:rPr>
        <w:t xml:space="preserve"> are shown for the wild type </w:t>
      </w:r>
      <w:r w:rsidR="00C5435D">
        <w:rPr>
          <w:rFonts w:ascii="Helvetica" w:hAnsi="Helvetica" w:cs="Arial"/>
          <w:b/>
          <w:bCs/>
          <w:sz w:val="22"/>
          <w:szCs w:val="22"/>
        </w:rPr>
        <w:t>[2]</w:t>
      </w:r>
      <w:r w:rsidR="00C5435D">
        <w:rPr>
          <w:rFonts w:ascii="Helvetica" w:hAnsi="Helvetica" w:cs="Arial"/>
          <w:sz w:val="22"/>
          <w:szCs w:val="22"/>
        </w:rPr>
        <w:t xml:space="preserve">, but few </w:t>
      </w:r>
      <w:r>
        <w:rPr>
          <w:rFonts w:ascii="Helvetica" w:hAnsi="Helvetica" w:cs="Arial"/>
          <w:sz w:val="22"/>
          <w:szCs w:val="22"/>
        </w:rPr>
        <w:t>ipsilateral dendrites were observed for</w:t>
      </w:r>
      <w:r w:rsidR="00C5435D">
        <w:rPr>
          <w:rFonts w:ascii="Helvetica" w:hAnsi="Helvetica" w:cs="Arial"/>
          <w:sz w:val="22"/>
          <w:szCs w:val="22"/>
        </w:rPr>
        <w:t xml:space="preserve"> the </w:t>
      </w:r>
      <w:r w:rsidR="00C5435D" w:rsidRPr="00C5435D">
        <w:rPr>
          <w:rFonts w:ascii="Helvetica" w:hAnsi="Helvetica" w:cs="Arial"/>
          <w:i/>
          <w:iCs/>
          <w:sz w:val="22"/>
          <w:szCs w:val="22"/>
        </w:rPr>
        <w:t>dscam1</w:t>
      </w:r>
      <w:r w:rsidR="00C5435D">
        <w:rPr>
          <w:rFonts w:ascii="Helvetica" w:hAnsi="Helvetica" w:cs="Arial"/>
          <w:sz w:val="22"/>
          <w:szCs w:val="22"/>
        </w:rPr>
        <w:t xml:space="preserve"> mutant </w:t>
      </w:r>
      <w:r w:rsidR="00C5435D">
        <w:rPr>
          <w:rFonts w:ascii="Helvetica" w:hAnsi="Helvetica" w:cs="Arial"/>
          <w:b/>
          <w:bCs/>
          <w:sz w:val="22"/>
          <w:szCs w:val="22"/>
        </w:rPr>
        <w:t>[3]</w:t>
      </w:r>
      <w:r w:rsidR="00C5435D">
        <w:rPr>
          <w:rFonts w:ascii="Helvetica" w:hAnsi="Helvetica" w:cs="Arial"/>
          <w:sz w:val="22"/>
          <w:szCs w:val="22"/>
        </w:rPr>
        <w:t xml:space="preserve">. </w:t>
      </w:r>
    </w:p>
    <w:p w14:paraId="738754B1" w14:textId="4F5E664F" w:rsidR="003F2741" w:rsidRDefault="001E6104" w:rsidP="003F274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3F2741">
        <w:rPr>
          <w:rFonts w:ascii="Helvetica" w:hAnsi="Helvetica" w:cs="Arial"/>
          <w:sz w:val="22"/>
          <w:szCs w:val="22"/>
        </w:rPr>
        <w:t xml:space="preserve">Figure 4. </w:t>
      </w:r>
    </w:p>
    <w:p w14:paraId="17BE13AE" w14:textId="3B43732F" w:rsidR="003F2741" w:rsidRDefault="001E6104" w:rsidP="003F274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3F2741">
        <w:rPr>
          <w:rFonts w:ascii="Helvetica" w:hAnsi="Helvetica" w:cs="Arial"/>
          <w:sz w:val="22"/>
          <w:szCs w:val="22"/>
        </w:rPr>
        <w:t xml:space="preserve">Figure 4. </w:t>
      </w:r>
      <w:r w:rsidR="003F2741" w:rsidRPr="003F2741">
        <w:rPr>
          <w:rFonts w:ascii="Helvetica Neue" w:eastAsia="Helvetica Neue" w:hAnsi="Helvetica Neue" w:cs="Helvetica Neue"/>
          <w:i/>
          <w:color w:val="0432FF"/>
          <w:sz w:val="22"/>
          <w:szCs w:val="22"/>
        </w:rPr>
        <w:t>Video Editor: Emphasize A.</w:t>
      </w:r>
      <w:r w:rsidR="003F2741">
        <w:rPr>
          <w:rFonts w:ascii="Helvetica" w:hAnsi="Helvetica" w:cs="Arial"/>
          <w:sz w:val="22"/>
          <w:szCs w:val="22"/>
        </w:rPr>
        <w:t xml:space="preserve"> </w:t>
      </w:r>
    </w:p>
    <w:p w14:paraId="461A726A" w14:textId="0360A13D" w:rsidR="003F2741" w:rsidRPr="003F2741" w:rsidRDefault="001E6104" w:rsidP="003F274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3F2741">
        <w:rPr>
          <w:rFonts w:ascii="Helvetica" w:hAnsi="Helvetica" w:cs="Arial"/>
          <w:sz w:val="22"/>
          <w:szCs w:val="22"/>
        </w:rPr>
        <w:t xml:space="preserve">Figure 4. </w:t>
      </w:r>
      <w:r w:rsidR="003F2741" w:rsidRPr="003F2741">
        <w:rPr>
          <w:rFonts w:ascii="Helvetica Neue" w:eastAsia="Helvetica Neue" w:hAnsi="Helvetica Neue" w:cs="Helvetica Neue"/>
          <w:i/>
          <w:color w:val="0432FF"/>
          <w:sz w:val="22"/>
          <w:szCs w:val="22"/>
        </w:rPr>
        <w:t>Video Editor: Emphasize B.</w:t>
      </w:r>
      <w:r w:rsidR="003F2741">
        <w:rPr>
          <w:rFonts w:ascii="Helvetica" w:hAnsi="Helvetica" w:cs="Arial"/>
          <w:sz w:val="22"/>
          <w:szCs w:val="22"/>
        </w:rPr>
        <w:t xml:space="preserve"> </w:t>
      </w:r>
    </w:p>
    <w:p w14:paraId="56935364" w14:textId="48E31D68"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7A5FEC34" w14:textId="7956EF0E" w:rsidR="00D907C2" w:rsidRPr="00A46E63" w:rsidRDefault="006F1DC1" w:rsidP="001E6104">
      <w:pPr>
        <w:numPr>
          <w:ilvl w:val="1"/>
          <w:numId w:val="12"/>
        </w:numPr>
        <w:spacing w:before="240"/>
        <w:contextualSpacing/>
        <w:outlineLvl w:val="0"/>
        <w:rPr>
          <w:rFonts w:ascii="Helvetica" w:hAnsi="Helvetica" w:cs="Arial"/>
          <w:color w:val="000000" w:themeColor="text1"/>
          <w:sz w:val="22"/>
          <w:szCs w:val="22"/>
        </w:rPr>
      </w:pPr>
      <w:r w:rsidRPr="00A46E63">
        <w:rPr>
          <w:rFonts w:ascii="Helvetica" w:hAnsi="Helvetica" w:cs="Arial"/>
          <w:b/>
          <w:color w:val="000000" w:themeColor="text1"/>
          <w:sz w:val="22"/>
          <w:szCs w:val="22"/>
          <w:u w:val="single"/>
        </w:rPr>
        <w:t xml:space="preserve">Melissa </w:t>
      </w:r>
      <w:proofErr w:type="spellStart"/>
      <w:r w:rsidRPr="00A46E63">
        <w:rPr>
          <w:rFonts w:ascii="Helvetica" w:hAnsi="Helvetica" w:cs="Arial"/>
          <w:b/>
          <w:color w:val="000000" w:themeColor="text1"/>
          <w:sz w:val="22"/>
          <w:szCs w:val="22"/>
          <w:u w:val="single"/>
        </w:rPr>
        <w:t>Inal</w:t>
      </w:r>
      <w:proofErr w:type="spellEnd"/>
      <w:r w:rsidR="00472752" w:rsidRPr="00A46E63">
        <w:rPr>
          <w:rFonts w:ascii="Helvetica" w:hAnsi="Helvetica" w:cs="Arial"/>
          <w:color w:val="000000" w:themeColor="text1"/>
          <w:sz w:val="22"/>
          <w:szCs w:val="22"/>
        </w:rPr>
        <w:t>:</w:t>
      </w:r>
      <w:r w:rsidR="004C16AF" w:rsidRPr="00A46E63">
        <w:rPr>
          <w:rFonts w:ascii="Helvetica" w:hAnsi="Helvetica" w:cs="Arial"/>
          <w:color w:val="000000" w:themeColor="text1"/>
          <w:sz w:val="22"/>
          <w:szCs w:val="22"/>
        </w:rPr>
        <w:t xml:space="preserve"> </w:t>
      </w:r>
      <w:r w:rsidR="00D907C2" w:rsidRPr="00A46E63">
        <w:rPr>
          <w:rFonts w:ascii="Helvetica" w:hAnsi="Helvetica" w:cs="Arial"/>
          <w:color w:val="000000" w:themeColor="text1"/>
          <w:sz w:val="22"/>
          <w:szCs w:val="22"/>
        </w:rPr>
        <w:t>When attempting this procedure, it is important to remember that t</w:t>
      </w:r>
      <w:r w:rsidR="004C16AF" w:rsidRPr="00A46E63">
        <w:rPr>
          <w:rFonts w:ascii="Helvetica" w:hAnsi="Helvetica" w:cs="Arial"/>
          <w:color w:val="000000" w:themeColor="text1"/>
          <w:sz w:val="22"/>
          <w:szCs w:val="22"/>
        </w:rPr>
        <w:t xml:space="preserve">he size of dye droplet is </w:t>
      </w:r>
      <w:r w:rsidR="0073261F" w:rsidRPr="00A46E63">
        <w:rPr>
          <w:rFonts w:ascii="Helvetica" w:hAnsi="Helvetica" w:cs="Arial"/>
          <w:color w:val="000000" w:themeColor="text1"/>
          <w:sz w:val="22"/>
          <w:szCs w:val="22"/>
        </w:rPr>
        <w:t>crucial</w:t>
      </w:r>
      <w:r w:rsidR="009B4685" w:rsidRPr="00A46E63">
        <w:rPr>
          <w:rFonts w:ascii="Helvetica" w:hAnsi="Helvetica" w:cs="Arial"/>
          <w:color w:val="000000" w:themeColor="text1"/>
          <w:sz w:val="22"/>
          <w:szCs w:val="22"/>
        </w:rPr>
        <w:t xml:space="preserve">, which is approximately </w:t>
      </w:r>
      <w:r w:rsidR="004C16AF" w:rsidRPr="00A46E63">
        <w:rPr>
          <w:rFonts w:ascii="Helvetica" w:hAnsi="Helvetica" w:cs="Arial"/>
          <w:color w:val="000000" w:themeColor="text1"/>
          <w:sz w:val="22"/>
          <w:szCs w:val="22"/>
        </w:rPr>
        <w:t>10-20</w:t>
      </w:r>
      <w:r w:rsidR="005A5F14" w:rsidRPr="00A46E63">
        <w:rPr>
          <w:rFonts w:ascii="Helvetica" w:hAnsi="Helvetica" w:cs="Arial"/>
          <w:color w:val="000000" w:themeColor="text1"/>
          <w:sz w:val="22"/>
          <w:szCs w:val="22"/>
        </w:rPr>
        <w:t xml:space="preserve"> </w:t>
      </w:r>
      <w:r w:rsidR="004C16AF" w:rsidRPr="00A46E63">
        <w:rPr>
          <w:rFonts w:ascii="Helvetica" w:hAnsi="Helvetica" w:cs="Arial"/>
          <w:color w:val="000000" w:themeColor="text1"/>
          <w:sz w:val="22"/>
          <w:szCs w:val="22"/>
        </w:rPr>
        <w:sym w:font="Symbol" w:char="F06D"/>
      </w:r>
      <w:r w:rsidR="004C16AF" w:rsidRPr="00A46E63">
        <w:rPr>
          <w:rFonts w:ascii="Helvetica" w:hAnsi="Helvetica" w:cs="Arial"/>
          <w:color w:val="000000" w:themeColor="text1"/>
          <w:sz w:val="22"/>
          <w:szCs w:val="22"/>
        </w:rPr>
        <w:t xml:space="preserve">m. Test the size on the double-sided </w:t>
      </w:r>
      <w:r w:rsidR="009B4685" w:rsidRPr="00A46E63">
        <w:rPr>
          <w:rFonts w:ascii="Helvetica" w:hAnsi="Helvetica" w:cs="Arial"/>
          <w:color w:val="000000" w:themeColor="text1"/>
          <w:sz w:val="22"/>
          <w:szCs w:val="22"/>
        </w:rPr>
        <w:t xml:space="preserve">tape </w:t>
      </w:r>
      <w:r w:rsidR="004C16AF" w:rsidRPr="00A46E63">
        <w:rPr>
          <w:rFonts w:ascii="Helvetica" w:hAnsi="Helvetica" w:cs="Arial"/>
          <w:color w:val="000000" w:themeColor="text1"/>
          <w:sz w:val="22"/>
          <w:szCs w:val="22"/>
        </w:rPr>
        <w:t xml:space="preserve">and </w:t>
      </w:r>
      <w:r w:rsidR="009B4685" w:rsidRPr="00A46E63">
        <w:rPr>
          <w:rFonts w:ascii="Helvetica" w:hAnsi="Helvetica" w:cs="Arial"/>
          <w:color w:val="000000" w:themeColor="text1"/>
          <w:sz w:val="22"/>
          <w:szCs w:val="22"/>
        </w:rPr>
        <w:t xml:space="preserve">then </w:t>
      </w:r>
      <w:r w:rsidR="004C16AF" w:rsidRPr="00A46E63">
        <w:rPr>
          <w:rFonts w:ascii="Helvetica" w:hAnsi="Helvetica" w:cs="Arial"/>
          <w:color w:val="000000" w:themeColor="text1"/>
          <w:sz w:val="22"/>
          <w:szCs w:val="22"/>
        </w:rPr>
        <w:t>apply it to the injection site.</w:t>
      </w:r>
      <w:r w:rsidR="009B4685" w:rsidRPr="00A46E63">
        <w:rPr>
          <w:rFonts w:ascii="Helvetica" w:hAnsi="Helvetica" w:cs="Arial"/>
          <w:color w:val="000000" w:themeColor="text1"/>
          <w:sz w:val="22"/>
          <w:szCs w:val="22"/>
        </w:rPr>
        <w:t xml:space="preserve"> </w:t>
      </w:r>
    </w:p>
    <w:p w14:paraId="171DEBEB" w14:textId="77777777" w:rsidR="00D907C2" w:rsidRPr="00D907C2" w:rsidRDefault="00D907C2" w:rsidP="001E6104">
      <w:pPr>
        <w:spacing w:before="240"/>
        <w:ind w:left="1080"/>
        <w:contextualSpacing/>
        <w:outlineLvl w:val="0"/>
        <w:rPr>
          <w:rFonts w:ascii="Helvetica" w:hAnsi="Helvetica" w:cs="Arial"/>
          <w:sz w:val="22"/>
          <w:szCs w:val="22"/>
        </w:rPr>
      </w:pPr>
    </w:p>
    <w:p w14:paraId="63752C52" w14:textId="066C33E9" w:rsidR="00D907C2" w:rsidRPr="003C3B98" w:rsidRDefault="00D907C2" w:rsidP="001E6104">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 xml:space="preserve"> </w:t>
      </w:r>
      <w:r w:rsidRPr="00D907C2">
        <w:rPr>
          <w:rFonts w:ascii="Helvetica Neue" w:eastAsia="Helvetica Neue" w:hAnsi="Helvetica Neue" w:cs="Helvetica Neue"/>
          <w:i/>
          <w:color w:val="0432FF"/>
          <w:sz w:val="22"/>
          <w:szCs w:val="22"/>
        </w:rPr>
        <w:t>Suggested B-roll: 5.6.1.</w:t>
      </w:r>
      <w:r>
        <w:rPr>
          <w:rFonts w:ascii="Helvetica" w:hAnsi="Helvetica" w:cs="Arial"/>
          <w:bCs/>
          <w:sz w:val="22"/>
          <w:szCs w:val="22"/>
        </w:rPr>
        <w:t xml:space="preserve"> </w:t>
      </w:r>
    </w:p>
    <w:p w14:paraId="59F8EAA3" w14:textId="5A174C1B" w:rsidR="00CE10F2" w:rsidRPr="001E6104" w:rsidRDefault="00DA3195" w:rsidP="001E6104">
      <w:pPr>
        <w:numPr>
          <w:ilvl w:val="1"/>
          <w:numId w:val="12"/>
        </w:numPr>
        <w:spacing w:before="240"/>
        <w:contextualSpacing/>
        <w:outlineLvl w:val="0"/>
        <w:rPr>
          <w:rFonts w:ascii="Helvetica" w:hAnsi="Helvetica" w:cs="Arial"/>
          <w:color w:val="000000" w:themeColor="text1"/>
          <w:sz w:val="22"/>
          <w:szCs w:val="22"/>
        </w:rPr>
      </w:pPr>
      <w:r w:rsidRPr="001E6104">
        <w:rPr>
          <w:rFonts w:ascii="Helvetica" w:hAnsi="Helvetica" w:cs="Arial"/>
          <w:b/>
          <w:color w:val="000000" w:themeColor="text1"/>
          <w:sz w:val="22"/>
          <w:szCs w:val="22"/>
          <w:u w:val="single"/>
        </w:rPr>
        <w:t xml:space="preserve">Melissa </w:t>
      </w:r>
      <w:proofErr w:type="spellStart"/>
      <w:r w:rsidRPr="001E6104">
        <w:rPr>
          <w:rFonts w:ascii="Helvetica" w:hAnsi="Helvetica" w:cs="Arial"/>
          <w:b/>
          <w:color w:val="000000" w:themeColor="text1"/>
          <w:sz w:val="22"/>
          <w:szCs w:val="22"/>
          <w:u w:val="single"/>
        </w:rPr>
        <w:t>Inal</w:t>
      </w:r>
      <w:proofErr w:type="spellEnd"/>
      <w:r w:rsidR="00472752" w:rsidRPr="001E6104">
        <w:rPr>
          <w:rFonts w:ascii="Helvetica" w:hAnsi="Helvetica" w:cs="Arial"/>
          <w:color w:val="000000" w:themeColor="text1"/>
          <w:sz w:val="22"/>
          <w:szCs w:val="22"/>
        </w:rPr>
        <w:t xml:space="preserve">: </w:t>
      </w:r>
      <w:r w:rsidR="00F8399D" w:rsidRPr="001E6104">
        <w:rPr>
          <w:rFonts w:ascii="Helvetica" w:hAnsi="Helvetica" w:cs="Arial"/>
          <w:color w:val="000000" w:themeColor="text1"/>
          <w:sz w:val="22"/>
          <w:szCs w:val="22"/>
        </w:rPr>
        <w:t xml:space="preserve">Using this procedure, we can take advantage of the photo-switchable property of </w:t>
      </w:r>
      <w:proofErr w:type="spellStart"/>
      <w:r w:rsidR="00F8399D" w:rsidRPr="001E6104">
        <w:rPr>
          <w:rFonts w:ascii="Helvetica" w:hAnsi="Helvetica" w:cs="Arial"/>
          <w:color w:val="000000" w:themeColor="text1"/>
          <w:sz w:val="22"/>
          <w:szCs w:val="22"/>
        </w:rPr>
        <w:t>DiD</w:t>
      </w:r>
      <w:proofErr w:type="spellEnd"/>
      <w:r w:rsidR="00F8399D" w:rsidRPr="001E6104">
        <w:rPr>
          <w:rFonts w:ascii="Helvetica" w:hAnsi="Helvetica" w:cs="Arial"/>
          <w:color w:val="000000" w:themeColor="text1"/>
          <w:sz w:val="22"/>
          <w:szCs w:val="22"/>
        </w:rPr>
        <w:t xml:space="preserve"> probe to obtain super-resolution images of the plasma membrane. This way, we can study the ultrastructural characterization of the synaptic membranes at the NMJ.</w:t>
      </w:r>
    </w:p>
    <w:p w14:paraId="4ACF8DA3" w14:textId="77777777" w:rsidR="00A46E63" w:rsidRPr="001E6104" w:rsidRDefault="00A46E63" w:rsidP="001E6104">
      <w:pPr>
        <w:spacing w:before="240"/>
        <w:ind w:left="1080"/>
        <w:contextualSpacing/>
        <w:outlineLvl w:val="0"/>
        <w:rPr>
          <w:rFonts w:ascii="Helvetica" w:hAnsi="Helvetica" w:cs="Arial"/>
          <w:color w:val="000000" w:themeColor="text1"/>
          <w:sz w:val="22"/>
          <w:szCs w:val="22"/>
        </w:rPr>
      </w:pPr>
    </w:p>
    <w:p w14:paraId="20E42DDD" w14:textId="467A3A31" w:rsidR="00A46E63" w:rsidRPr="001E6104" w:rsidRDefault="00A46E63" w:rsidP="001E6104">
      <w:pPr>
        <w:pStyle w:val="ListParagraph"/>
        <w:numPr>
          <w:ilvl w:val="2"/>
          <w:numId w:val="12"/>
        </w:numPr>
        <w:outlineLvl w:val="0"/>
        <w:rPr>
          <w:rFonts w:ascii="Helvetica" w:hAnsi="Helvetica" w:cs="Arial"/>
          <w:color w:val="000000" w:themeColor="text1"/>
          <w:sz w:val="22"/>
          <w:szCs w:val="22"/>
        </w:rPr>
      </w:pPr>
      <w:r w:rsidRPr="001E6104">
        <w:rPr>
          <w:rFonts w:ascii="Helvetica" w:hAnsi="Helvetica" w:cs="Arial"/>
          <w:bCs/>
          <w:color w:val="000000" w:themeColor="text1"/>
          <w:sz w:val="22"/>
          <w:szCs w:val="22"/>
        </w:rPr>
        <w:t>INTERVIEW: Named talent says the statement above in an interview-style shot, looking slightly off-camera.</w:t>
      </w:r>
    </w:p>
    <w:p w14:paraId="03F89A5A" w14:textId="35B959A5" w:rsidR="00CE10F2" w:rsidRPr="001E6104" w:rsidRDefault="00DA3195" w:rsidP="001E6104">
      <w:pPr>
        <w:numPr>
          <w:ilvl w:val="1"/>
          <w:numId w:val="12"/>
        </w:numPr>
        <w:spacing w:before="240"/>
        <w:contextualSpacing/>
        <w:outlineLvl w:val="0"/>
        <w:rPr>
          <w:rFonts w:ascii="Helvetica" w:hAnsi="Helvetica" w:cs="Arial"/>
          <w:color w:val="000000" w:themeColor="text1"/>
          <w:sz w:val="22"/>
          <w:szCs w:val="22"/>
        </w:rPr>
      </w:pPr>
      <w:r w:rsidRPr="001E6104">
        <w:rPr>
          <w:rFonts w:ascii="Helvetica" w:hAnsi="Helvetica" w:cs="Arial"/>
          <w:b/>
          <w:color w:val="000000" w:themeColor="text1"/>
          <w:sz w:val="22"/>
          <w:szCs w:val="22"/>
          <w:u w:val="single"/>
        </w:rPr>
        <w:t>Kota Banzai</w:t>
      </w:r>
      <w:r w:rsidR="00472752" w:rsidRPr="001E6104">
        <w:rPr>
          <w:rFonts w:ascii="Helvetica" w:hAnsi="Helvetica" w:cs="Arial"/>
          <w:color w:val="000000" w:themeColor="text1"/>
          <w:sz w:val="22"/>
          <w:szCs w:val="22"/>
        </w:rPr>
        <w:t xml:space="preserve">: </w:t>
      </w:r>
      <w:r w:rsidR="00F80CD3" w:rsidRPr="001E6104">
        <w:rPr>
          <w:rFonts w:ascii="Helvetica" w:hAnsi="Helvetica" w:cs="Arial"/>
          <w:color w:val="000000" w:themeColor="text1"/>
          <w:sz w:val="22"/>
          <w:szCs w:val="22"/>
        </w:rPr>
        <w:t xml:space="preserve">With this technique, </w:t>
      </w:r>
      <w:r w:rsidR="00F8399D" w:rsidRPr="001E6104">
        <w:rPr>
          <w:rFonts w:ascii="Helvetica" w:hAnsi="Helvetica" w:cs="Arial"/>
          <w:color w:val="000000" w:themeColor="text1"/>
          <w:sz w:val="22"/>
          <w:szCs w:val="22"/>
        </w:rPr>
        <w:t>w</w:t>
      </w:r>
      <w:r w:rsidR="000B1988" w:rsidRPr="001E6104">
        <w:rPr>
          <w:rFonts w:ascii="Helvetica" w:hAnsi="Helvetica" w:cs="Arial"/>
          <w:color w:val="000000" w:themeColor="text1"/>
          <w:sz w:val="22"/>
          <w:szCs w:val="22"/>
        </w:rPr>
        <w:t>e</w:t>
      </w:r>
      <w:r w:rsidR="007D0DB2" w:rsidRPr="001E6104">
        <w:rPr>
          <w:rFonts w:ascii="Helvetica" w:hAnsi="Helvetica" w:cs="Arial"/>
          <w:color w:val="000000" w:themeColor="text1"/>
          <w:sz w:val="22"/>
          <w:szCs w:val="22"/>
        </w:rPr>
        <w:t xml:space="preserve"> </w:t>
      </w:r>
      <w:r w:rsidR="002E27C7" w:rsidRPr="001E6104">
        <w:rPr>
          <w:rFonts w:ascii="Helvetica" w:hAnsi="Helvetica" w:cs="Arial"/>
          <w:color w:val="000000" w:themeColor="text1"/>
          <w:sz w:val="22"/>
          <w:szCs w:val="22"/>
        </w:rPr>
        <w:t xml:space="preserve">performed phenotypic analysis of </w:t>
      </w:r>
      <w:r w:rsidR="00F8399D" w:rsidRPr="001E6104">
        <w:rPr>
          <w:rFonts w:ascii="Helvetica" w:hAnsi="Helvetica" w:cs="Arial"/>
          <w:color w:val="000000" w:themeColor="text1"/>
          <w:sz w:val="22"/>
          <w:szCs w:val="22"/>
        </w:rPr>
        <w:t xml:space="preserve">the </w:t>
      </w:r>
      <w:proofErr w:type="spellStart"/>
      <w:r w:rsidR="002E27C7" w:rsidRPr="001E6104">
        <w:rPr>
          <w:rFonts w:ascii="Helvetica" w:hAnsi="Helvetica" w:cs="Arial"/>
          <w:color w:val="000000" w:themeColor="text1"/>
          <w:sz w:val="22"/>
          <w:szCs w:val="22"/>
        </w:rPr>
        <w:t>aCC</w:t>
      </w:r>
      <w:proofErr w:type="spellEnd"/>
      <w:r w:rsidR="002E27C7" w:rsidRPr="001E6104">
        <w:rPr>
          <w:rFonts w:ascii="Helvetica" w:hAnsi="Helvetica" w:cs="Arial"/>
          <w:color w:val="000000" w:themeColor="text1"/>
          <w:sz w:val="22"/>
          <w:szCs w:val="22"/>
        </w:rPr>
        <w:t xml:space="preserve"> dendrites in mutant strain </w:t>
      </w:r>
      <w:r w:rsidR="005B7A84" w:rsidRPr="001E6104">
        <w:rPr>
          <w:rFonts w:ascii="Helvetica" w:hAnsi="Helvetica" w:cs="Arial"/>
          <w:color w:val="000000" w:themeColor="text1"/>
          <w:sz w:val="22"/>
          <w:szCs w:val="22"/>
        </w:rPr>
        <w:t xml:space="preserve">and </w:t>
      </w:r>
      <w:r w:rsidR="00282207" w:rsidRPr="001E6104">
        <w:rPr>
          <w:rFonts w:ascii="Helvetica" w:hAnsi="Helvetica" w:cs="Arial"/>
          <w:color w:val="000000" w:themeColor="text1"/>
          <w:sz w:val="22"/>
          <w:szCs w:val="22"/>
        </w:rPr>
        <w:t>d</w:t>
      </w:r>
      <w:r w:rsidR="00417C9C" w:rsidRPr="001E6104">
        <w:rPr>
          <w:rFonts w:ascii="Helvetica" w:hAnsi="Helvetica" w:cs="Arial"/>
          <w:color w:val="000000" w:themeColor="text1"/>
          <w:sz w:val="22"/>
          <w:szCs w:val="22"/>
        </w:rPr>
        <w:t>i</w:t>
      </w:r>
      <w:r w:rsidR="00282207" w:rsidRPr="001E6104">
        <w:rPr>
          <w:rFonts w:ascii="Helvetica" w:hAnsi="Helvetica" w:cs="Arial"/>
          <w:color w:val="000000" w:themeColor="text1"/>
          <w:sz w:val="22"/>
          <w:szCs w:val="22"/>
        </w:rPr>
        <w:t>scovered</w:t>
      </w:r>
      <w:r w:rsidR="007D0DB2" w:rsidRPr="001E6104">
        <w:rPr>
          <w:rFonts w:ascii="Helvetica" w:hAnsi="Helvetica" w:cs="Arial"/>
          <w:color w:val="000000" w:themeColor="text1"/>
          <w:sz w:val="22"/>
          <w:szCs w:val="22"/>
        </w:rPr>
        <w:t xml:space="preserve"> that a Dscam1-Dock-Pak interaction defines the site of dendrite outgrowth in </w:t>
      </w:r>
      <w:proofErr w:type="spellStart"/>
      <w:r w:rsidR="007D0DB2" w:rsidRPr="001E6104">
        <w:rPr>
          <w:rFonts w:ascii="Helvetica" w:hAnsi="Helvetica" w:cs="Arial"/>
          <w:color w:val="000000" w:themeColor="text1"/>
          <w:sz w:val="22"/>
          <w:szCs w:val="22"/>
        </w:rPr>
        <w:t>aCC.</w:t>
      </w:r>
      <w:proofErr w:type="spellEnd"/>
    </w:p>
    <w:p w14:paraId="5341D141" w14:textId="77777777" w:rsidR="00A46E63" w:rsidRPr="001E6104" w:rsidRDefault="00A46E63" w:rsidP="001E6104">
      <w:pPr>
        <w:spacing w:before="240"/>
        <w:ind w:left="1080"/>
        <w:contextualSpacing/>
        <w:outlineLvl w:val="0"/>
        <w:rPr>
          <w:rFonts w:ascii="Helvetica" w:hAnsi="Helvetica" w:cs="Arial"/>
          <w:color w:val="000000" w:themeColor="text1"/>
          <w:sz w:val="22"/>
          <w:szCs w:val="22"/>
        </w:rPr>
      </w:pPr>
    </w:p>
    <w:p w14:paraId="1D08944A" w14:textId="77777777" w:rsidR="00A46E63" w:rsidRPr="001E6104" w:rsidRDefault="00A46E63" w:rsidP="001E6104">
      <w:pPr>
        <w:pStyle w:val="ListParagraph"/>
        <w:numPr>
          <w:ilvl w:val="2"/>
          <w:numId w:val="12"/>
        </w:numPr>
        <w:outlineLvl w:val="0"/>
        <w:rPr>
          <w:rFonts w:ascii="Helvetica" w:hAnsi="Helvetica" w:cs="Arial"/>
          <w:color w:val="000000" w:themeColor="text1"/>
          <w:sz w:val="22"/>
          <w:szCs w:val="22"/>
        </w:rPr>
      </w:pPr>
      <w:r w:rsidRPr="001E6104">
        <w:rPr>
          <w:rFonts w:ascii="Helvetica" w:hAnsi="Helvetica" w:cs="Arial"/>
          <w:bCs/>
          <w:color w:val="000000" w:themeColor="text1"/>
          <w:sz w:val="22"/>
          <w:szCs w:val="22"/>
        </w:rPr>
        <w:t>INTERVIEW: Named talent says the statement above in an interview-style shot, looking slightly off-camera.</w:t>
      </w:r>
    </w:p>
    <w:p w14:paraId="2A5514B8" w14:textId="77777777" w:rsidR="00A46E63" w:rsidRPr="00456A5D" w:rsidRDefault="00A46E63" w:rsidP="00A46E63">
      <w:pPr>
        <w:spacing w:before="240"/>
        <w:ind w:left="1080"/>
        <w:outlineLvl w:val="0"/>
        <w:rPr>
          <w:rFonts w:ascii="Helvetica" w:hAnsi="Helvetica" w:cs="Arial"/>
          <w:sz w:val="22"/>
          <w:szCs w:val="22"/>
        </w:rPr>
      </w:pPr>
    </w:p>
    <w:p w14:paraId="3219C5F3" w14:textId="317B5596"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62BE8" w14:textId="77777777" w:rsidR="00E617CB" w:rsidRDefault="00E617CB">
      <w:r>
        <w:separator/>
      </w:r>
    </w:p>
  </w:endnote>
  <w:endnote w:type="continuationSeparator" w:id="0">
    <w:p w14:paraId="52D98823" w14:textId="77777777" w:rsidR="00E617CB" w:rsidRDefault="00E6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74F70B37"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w:t>
    </w:r>
    <w:r w:rsidR="00E82EAB">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E92D0E">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E92D0E">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1396E" w14:textId="77777777" w:rsidR="00E617CB" w:rsidRDefault="00E617CB">
      <w:r>
        <w:separator/>
      </w:r>
    </w:p>
  </w:footnote>
  <w:footnote w:type="continuationSeparator" w:id="0">
    <w:p w14:paraId="2913DE5A" w14:textId="77777777" w:rsidR="00E617CB" w:rsidRDefault="00E617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5C2A26D4"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35330">
      <w:rPr>
        <w:rFonts w:ascii="Helvetica Neue" w:eastAsia="Helvetica Neue" w:hAnsi="Helvetica Neue" w:cs="Helvetica Neue"/>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lissa  Inal">
    <w15:presenceInfo w15:providerId="AD" w15:userId="S::mai43813@uga.edu::901e3a1e-7ae1-4640-a546-19b9535c1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0685F"/>
    <w:rsid w:val="0001266D"/>
    <w:rsid w:val="00013862"/>
    <w:rsid w:val="00023E22"/>
    <w:rsid w:val="00025DE9"/>
    <w:rsid w:val="00043807"/>
    <w:rsid w:val="00046041"/>
    <w:rsid w:val="00065532"/>
    <w:rsid w:val="00074929"/>
    <w:rsid w:val="00083792"/>
    <w:rsid w:val="00090BAC"/>
    <w:rsid w:val="00090C2E"/>
    <w:rsid w:val="00093BD5"/>
    <w:rsid w:val="000B0B1A"/>
    <w:rsid w:val="000B1988"/>
    <w:rsid w:val="000B4E9A"/>
    <w:rsid w:val="000D065F"/>
    <w:rsid w:val="000D17E8"/>
    <w:rsid w:val="000D2C59"/>
    <w:rsid w:val="000D35D9"/>
    <w:rsid w:val="000D3C60"/>
    <w:rsid w:val="000E4D83"/>
    <w:rsid w:val="0010601D"/>
    <w:rsid w:val="00106F46"/>
    <w:rsid w:val="001115D1"/>
    <w:rsid w:val="001175E3"/>
    <w:rsid w:val="001256C2"/>
    <w:rsid w:val="00125924"/>
    <w:rsid w:val="00126973"/>
    <w:rsid w:val="00137EE8"/>
    <w:rsid w:val="00151824"/>
    <w:rsid w:val="00162D51"/>
    <w:rsid w:val="0017040A"/>
    <w:rsid w:val="00177B33"/>
    <w:rsid w:val="001819E3"/>
    <w:rsid w:val="001827E5"/>
    <w:rsid w:val="00184EF9"/>
    <w:rsid w:val="00191A77"/>
    <w:rsid w:val="001B3024"/>
    <w:rsid w:val="001B5C46"/>
    <w:rsid w:val="001C3C85"/>
    <w:rsid w:val="001C7BBC"/>
    <w:rsid w:val="001E230F"/>
    <w:rsid w:val="001E52A3"/>
    <w:rsid w:val="001E5790"/>
    <w:rsid w:val="001E6104"/>
    <w:rsid w:val="001E7F65"/>
    <w:rsid w:val="001F0890"/>
    <w:rsid w:val="00235330"/>
    <w:rsid w:val="002446E3"/>
    <w:rsid w:val="00247BFF"/>
    <w:rsid w:val="00252E03"/>
    <w:rsid w:val="0025310D"/>
    <w:rsid w:val="002544F1"/>
    <w:rsid w:val="002617AD"/>
    <w:rsid w:val="00265C44"/>
    <w:rsid w:val="002678A6"/>
    <w:rsid w:val="002742E5"/>
    <w:rsid w:val="00277C90"/>
    <w:rsid w:val="00282207"/>
    <w:rsid w:val="00283E3E"/>
    <w:rsid w:val="002864AF"/>
    <w:rsid w:val="002A34BD"/>
    <w:rsid w:val="002B0D88"/>
    <w:rsid w:val="002B190F"/>
    <w:rsid w:val="002B26D4"/>
    <w:rsid w:val="002B55D9"/>
    <w:rsid w:val="002C54DB"/>
    <w:rsid w:val="002D52A1"/>
    <w:rsid w:val="002E10A2"/>
    <w:rsid w:val="002E27C7"/>
    <w:rsid w:val="002E7521"/>
    <w:rsid w:val="002F3829"/>
    <w:rsid w:val="002F636E"/>
    <w:rsid w:val="003036C1"/>
    <w:rsid w:val="00305187"/>
    <w:rsid w:val="0030618C"/>
    <w:rsid w:val="003138D4"/>
    <w:rsid w:val="003176C4"/>
    <w:rsid w:val="00320ABF"/>
    <w:rsid w:val="00322C71"/>
    <w:rsid w:val="00330F1B"/>
    <w:rsid w:val="00336C61"/>
    <w:rsid w:val="00342D7B"/>
    <w:rsid w:val="0034684D"/>
    <w:rsid w:val="003603F9"/>
    <w:rsid w:val="00362200"/>
    <w:rsid w:val="00374B2A"/>
    <w:rsid w:val="00395684"/>
    <w:rsid w:val="003A1109"/>
    <w:rsid w:val="003A4965"/>
    <w:rsid w:val="003A49C2"/>
    <w:rsid w:val="003B52D6"/>
    <w:rsid w:val="003B5E26"/>
    <w:rsid w:val="003D0847"/>
    <w:rsid w:val="003E2BC9"/>
    <w:rsid w:val="003E5D50"/>
    <w:rsid w:val="003E5EA1"/>
    <w:rsid w:val="003F2741"/>
    <w:rsid w:val="00414B4F"/>
    <w:rsid w:val="00417C9C"/>
    <w:rsid w:val="00422501"/>
    <w:rsid w:val="0043343C"/>
    <w:rsid w:val="00440FFA"/>
    <w:rsid w:val="00450B27"/>
    <w:rsid w:val="00453116"/>
    <w:rsid w:val="00455510"/>
    <w:rsid w:val="00456A5D"/>
    <w:rsid w:val="00472752"/>
    <w:rsid w:val="0047306D"/>
    <w:rsid w:val="00482D4C"/>
    <w:rsid w:val="00487BC2"/>
    <w:rsid w:val="004B5386"/>
    <w:rsid w:val="004C1095"/>
    <w:rsid w:val="004C16AF"/>
    <w:rsid w:val="004C2DAD"/>
    <w:rsid w:val="004E2BE1"/>
    <w:rsid w:val="004E35F1"/>
    <w:rsid w:val="004E3F8E"/>
    <w:rsid w:val="004F664D"/>
    <w:rsid w:val="00511F52"/>
    <w:rsid w:val="0051235A"/>
    <w:rsid w:val="00513853"/>
    <w:rsid w:val="00530DD9"/>
    <w:rsid w:val="005320E4"/>
    <w:rsid w:val="00536D89"/>
    <w:rsid w:val="00546C37"/>
    <w:rsid w:val="00557116"/>
    <w:rsid w:val="0055763A"/>
    <w:rsid w:val="00563960"/>
    <w:rsid w:val="00565757"/>
    <w:rsid w:val="0058022C"/>
    <w:rsid w:val="00590D06"/>
    <w:rsid w:val="005A09D8"/>
    <w:rsid w:val="005A1F5E"/>
    <w:rsid w:val="005A3F8F"/>
    <w:rsid w:val="005A5F14"/>
    <w:rsid w:val="005B6859"/>
    <w:rsid w:val="005B7A84"/>
    <w:rsid w:val="005C7FD5"/>
    <w:rsid w:val="005D783F"/>
    <w:rsid w:val="005E2B7E"/>
    <w:rsid w:val="005E2F48"/>
    <w:rsid w:val="005E6486"/>
    <w:rsid w:val="005F18A3"/>
    <w:rsid w:val="006138C9"/>
    <w:rsid w:val="00620A9A"/>
    <w:rsid w:val="006346FE"/>
    <w:rsid w:val="00634E12"/>
    <w:rsid w:val="006402D4"/>
    <w:rsid w:val="00645B93"/>
    <w:rsid w:val="00647D0A"/>
    <w:rsid w:val="00654735"/>
    <w:rsid w:val="006556DE"/>
    <w:rsid w:val="006565A0"/>
    <w:rsid w:val="006617AB"/>
    <w:rsid w:val="00664850"/>
    <w:rsid w:val="0067147C"/>
    <w:rsid w:val="006801B1"/>
    <w:rsid w:val="00684E12"/>
    <w:rsid w:val="00693007"/>
    <w:rsid w:val="0069665E"/>
    <w:rsid w:val="006A6324"/>
    <w:rsid w:val="006B314E"/>
    <w:rsid w:val="006C08AE"/>
    <w:rsid w:val="006C0E87"/>
    <w:rsid w:val="006D176B"/>
    <w:rsid w:val="006E1853"/>
    <w:rsid w:val="006E3E88"/>
    <w:rsid w:val="006F0A89"/>
    <w:rsid w:val="006F1DC1"/>
    <w:rsid w:val="006F244C"/>
    <w:rsid w:val="006F52D9"/>
    <w:rsid w:val="0071294C"/>
    <w:rsid w:val="007158FF"/>
    <w:rsid w:val="00724E3B"/>
    <w:rsid w:val="0073261F"/>
    <w:rsid w:val="00745D4B"/>
    <w:rsid w:val="00746865"/>
    <w:rsid w:val="007519D8"/>
    <w:rsid w:val="007548F3"/>
    <w:rsid w:val="007574EC"/>
    <w:rsid w:val="0077071A"/>
    <w:rsid w:val="00777388"/>
    <w:rsid w:val="00781A82"/>
    <w:rsid w:val="0078538C"/>
    <w:rsid w:val="007B3E0E"/>
    <w:rsid w:val="007D0DB2"/>
    <w:rsid w:val="007D4222"/>
    <w:rsid w:val="00804C75"/>
    <w:rsid w:val="00806B1B"/>
    <w:rsid w:val="00813E43"/>
    <w:rsid w:val="0081465C"/>
    <w:rsid w:val="00832FA5"/>
    <w:rsid w:val="00833960"/>
    <w:rsid w:val="0083678C"/>
    <w:rsid w:val="008373A7"/>
    <w:rsid w:val="00851B3E"/>
    <w:rsid w:val="0085471B"/>
    <w:rsid w:val="00854994"/>
    <w:rsid w:val="0088113B"/>
    <w:rsid w:val="00884F6D"/>
    <w:rsid w:val="008A0177"/>
    <w:rsid w:val="008B3A88"/>
    <w:rsid w:val="008D2A6A"/>
    <w:rsid w:val="008D58EC"/>
    <w:rsid w:val="008E74F7"/>
    <w:rsid w:val="008F7754"/>
    <w:rsid w:val="00907A31"/>
    <w:rsid w:val="009160AF"/>
    <w:rsid w:val="009172C8"/>
    <w:rsid w:val="009212DD"/>
    <w:rsid w:val="009230AE"/>
    <w:rsid w:val="00925493"/>
    <w:rsid w:val="009301B8"/>
    <w:rsid w:val="00931D78"/>
    <w:rsid w:val="00941F06"/>
    <w:rsid w:val="00944D1E"/>
    <w:rsid w:val="00951A8E"/>
    <w:rsid w:val="00954870"/>
    <w:rsid w:val="009625B1"/>
    <w:rsid w:val="00964781"/>
    <w:rsid w:val="00973E09"/>
    <w:rsid w:val="00974371"/>
    <w:rsid w:val="00985F44"/>
    <w:rsid w:val="00993974"/>
    <w:rsid w:val="009A0E7C"/>
    <w:rsid w:val="009A3CBD"/>
    <w:rsid w:val="009B2183"/>
    <w:rsid w:val="009B4685"/>
    <w:rsid w:val="009B4EE3"/>
    <w:rsid w:val="009C1820"/>
    <w:rsid w:val="009C2062"/>
    <w:rsid w:val="009C2A91"/>
    <w:rsid w:val="009C3330"/>
    <w:rsid w:val="009C7B9A"/>
    <w:rsid w:val="009F356C"/>
    <w:rsid w:val="00A10340"/>
    <w:rsid w:val="00A20DA8"/>
    <w:rsid w:val="00A218EC"/>
    <w:rsid w:val="00A27C84"/>
    <w:rsid w:val="00A310D7"/>
    <w:rsid w:val="00A3138F"/>
    <w:rsid w:val="00A346C6"/>
    <w:rsid w:val="00A46E63"/>
    <w:rsid w:val="00A60320"/>
    <w:rsid w:val="00A73BC7"/>
    <w:rsid w:val="00A77CF6"/>
    <w:rsid w:val="00A91283"/>
    <w:rsid w:val="00AA132F"/>
    <w:rsid w:val="00AB67AC"/>
    <w:rsid w:val="00AC63FC"/>
    <w:rsid w:val="00AE11E8"/>
    <w:rsid w:val="00B13941"/>
    <w:rsid w:val="00B14154"/>
    <w:rsid w:val="00B143D6"/>
    <w:rsid w:val="00B22770"/>
    <w:rsid w:val="00B340A8"/>
    <w:rsid w:val="00B40E12"/>
    <w:rsid w:val="00B435B8"/>
    <w:rsid w:val="00B4499C"/>
    <w:rsid w:val="00B653B7"/>
    <w:rsid w:val="00B66A14"/>
    <w:rsid w:val="00B7250F"/>
    <w:rsid w:val="00BA56AD"/>
    <w:rsid w:val="00BC6DA7"/>
    <w:rsid w:val="00BC786D"/>
    <w:rsid w:val="00BE051D"/>
    <w:rsid w:val="00BE328F"/>
    <w:rsid w:val="00C1357B"/>
    <w:rsid w:val="00C43FC3"/>
    <w:rsid w:val="00C516AF"/>
    <w:rsid w:val="00C5435D"/>
    <w:rsid w:val="00C602B2"/>
    <w:rsid w:val="00C70C90"/>
    <w:rsid w:val="00C7374B"/>
    <w:rsid w:val="00C8109F"/>
    <w:rsid w:val="00C836F3"/>
    <w:rsid w:val="00C915F2"/>
    <w:rsid w:val="00C97B11"/>
    <w:rsid w:val="00CA640F"/>
    <w:rsid w:val="00CB039A"/>
    <w:rsid w:val="00CC0C58"/>
    <w:rsid w:val="00CC29BF"/>
    <w:rsid w:val="00CD515D"/>
    <w:rsid w:val="00CD7F92"/>
    <w:rsid w:val="00CE10F2"/>
    <w:rsid w:val="00CF22F6"/>
    <w:rsid w:val="00CF6830"/>
    <w:rsid w:val="00D00EF4"/>
    <w:rsid w:val="00D10BFA"/>
    <w:rsid w:val="00D10EA3"/>
    <w:rsid w:val="00D10F00"/>
    <w:rsid w:val="00D150D8"/>
    <w:rsid w:val="00D25015"/>
    <w:rsid w:val="00D300CE"/>
    <w:rsid w:val="00D44A75"/>
    <w:rsid w:val="00D45AF7"/>
    <w:rsid w:val="00D466AF"/>
    <w:rsid w:val="00D64FF1"/>
    <w:rsid w:val="00D907C2"/>
    <w:rsid w:val="00DA117F"/>
    <w:rsid w:val="00DA17FB"/>
    <w:rsid w:val="00DA3195"/>
    <w:rsid w:val="00DB45DB"/>
    <w:rsid w:val="00DB7EBA"/>
    <w:rsid w:val="00DC058D"/>
    <w:rsid w:val="00DC0711"/>
    <w:rsid w:val="00DC1E10"/>
    <w:rsid w:val="00DC7C84"/>
    <w:rsid w:val="00DC7D3A"/>
    <w:rsid w:val="00DD27F6"/>
    <w:rsid w:val="00DD2CF9"/>
    <w:rsid w:val="00DE2882"/>
    <w:rsid w:val="00DE46DB"/>
    <w:rsid w:val="00DE66F3"/>
    <w:rsid w:val="00DE6832"/>
    <w:rsid w:val="00DF7C29"/>
    <w:rsid w:val="00E162BA"/>
    <w:rsid w:val="00E200C8"/>
    <w:rsid w:val="00E24673"/>
    <w:rsid w:val="00E24898"/>
    <w:rsid w:val="00E355EE"/>
    <w:rsid w:val="00E617CB"/>
    <w:rsid w:val="00E8076C"/>
    <w:rsid w:val="00E8093D"/>
    <w:rsid w:val="00E82EAB"/>
    <w:rsid w:val="00E92D0E"/>
    <w:rsid w:val="00E96E09"/>
    <w:rsid w:val="00E972D0"/>
    <w:rsid w:val="00EA20E5"/>
    <w:rsid w:val="00EA2756"/>
    <w:rsid w:val="00EA4B94"/>
    <w:rsid w:val="00EA60D4"/>
    <w:rsid w:val="00EB2883"/>
    <w:rsid w:val="00ED50DF"/>
    <w:rsid w:val="00EE0B24"/>
    <w:rsid w:val="00EE1E2F"/>
    <w:rsid w:val="00EE39ED"/>
    <w:rsid w:val="00EE4460"/>
    <w:rsid w:val="00EF07D8"/>
    <w:rsid w:val="00EF4E2B"/>
    <w:rsid w:val="00F0293A"/>
    <w:rsid w:val="00F04E9E"/>
    <w:rsid w:val="00F10FAD"/>
    <w:rsid w:val="00F146E3"/>
    <w:rsid w:val="00F177CB"/>
    <w:rsid w:val="00F22F5E"/>
    <w:rsid w:val="00F23434"/>
    <w:rsid w:val="00F35094"/>
    <w:rsid w:val="00F56A75"/>
    <w:rsid w:val="00F60B45"/>
    <w:rsid w:val="00F64FB6"/>
    <w:rsid w:val="00F67042"/>
    <w:rsid w:val="00F80CD3"/>
    <w:rsid w:val="00F8399D"/>
    <w:rsid w:val="00F94163"/>
    <w:rsid w:val="00F95C54"/>
    <w:rsid w:val="00F95E8D"/>
    <w:rsid w:val="00FA1A9D"/>
    <w:rsid w:val="00FA7A79"/>
    <w:rsid w:val="00FA7D51"/>
    <w:rsid w:val="00FC4BBF"/>
    <w:rsid w:val="00FC5190"/>
    <w:rsid w:val="00FD1497"/>
    <w:rsid w:val="00FD7A7C"/>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
    <w:name w:val="Unresolved Mention"/>
    <w:basedOn w:val="DefaultParagraphFont"/>
    <w:uiPriority w:val="99"/>
    <w:semiHidden/>
    <w:unhideWhenUsed/>
    <w:rsid w:val="001C3C85"/>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
    <w:name w:val="Unresolved Mention"/>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8518428" TargetMode="External"/><Relationship Id="rId9" Type="http://schemas.openxmlformats.org/officeDocument/2006/relationships/hyperlink" Target="https://www.jove.com/wp-content/uploads/2018/10/Author_Pages_Intro_With_Thumb_101018_1080p.mp4?_=1" TargetMode="External"/><Relationship Id="rId10"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10</Pages>
  <Words>2330</Words>
  <Characters>13283</Characters>
  <Application>Microsoft Macintosh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15582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24</cp:revision>
  <dcterms:created xsi:type="dcterms:W3CDTF">2019-11-08T14:09:00Z</dcterms:created>
  <dcterms:modified xsi:type="dcterms:W3CDTF">2019-11-11T20:03:00Z</dcterms:modified>
</cp:coreProperties>
</file>