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0982A" w14:textId="7630D78E" w:rsidR="006305D7" w:rsidRPr="005C6999" w:rsidRDefault="006305D7" w:rsidP="008E03E6">
      <w:pPr>
        <w:pStyle w:val="NormalWeb"/>
        <w:spacing w:before="0" w:beforeAutospacing="0" w:after="0" w:afterAutospacing="0"/>
      </w:pPr>
      <w:r w:rsidRPr="005C6999">
        <w:rPr>
          <w:b/>
          <w:bCs/>
        </w:rPr>
        <w:t>TITLE:</w:t>
      </w:r>
    </w:p>
    <w:p w14:paraId="7CAFFC69" w14:textId="0769D57B" w:rsidR="0074173E" w:rsidRPr="005C6999" w:rsidRDefault="0074173E" w:rsidP="008E03E6">
      <w:pPr>
        <w:jc w:val="both"/>
        <w:rPr>
          <w:rFonts w:ascii="Calibri" w:hAnsi="Calibri" w:cs="Calibri"/>
          <w:b/>
          <w:bCs/>
        </w:rPr>
      </w:pPr>
      <w:r w:rsidRPr="005C6999">
        <w:rPr>
          <w:rFonts w:ascii="Calibri" w:hAnsi="Calibri" w:cs="Calibri"/>
          <w:b/>
          <w:bCs/>
        </w:rPr>
        <w:t>Single</w:t>
      </w:r>
      <w:r w:rsidR="005C6999" w:rsidRPr="005C6999">
        <w:rPr>
          <w:rFonts w:ascii="Calibri" w:hAnsi="Calibri" w:cs="Calibri"/>
          <w:b/>
          <w:bCs/>
        </w:rPr>
        <w:t xml:space="preserve">-Cell Resolution Three-Dimensional Imaging </w:t>
      </w:r>
      <w:r w:rsidR="005C6999">
        <w:rPr>
          <w:rFonts w:ascii="Calibri" w:hAnsi="Calibri" w:cs="Calibri"/>
          <w:b/>
          <w:bCs/>
        </w:rPr>
        <w:t>o</w:t>
      </w:r>
      <w:r w:rsidR="005C6999" w:rsidRPr="005C6999">
        <w:rPr>
          <w:rFonts w:ascii="Calibri" w:hAnsi="Calibri" w:cs="Calibri"/>
          <w:b/>
          <w:bCs/>
        </w:rPr>
        <w:t>f Intact Organoids</w:t>
      </w:r>
    </w:p>
    <w:p w14:paraId="06733FCF" w14:textId="77777777" w:rsidR="0074173E" w:rsidRPr="005C6999" w:rsidRDefault="0074173E" w:rsidP="008E03E6">
      <w:pPr>
        <w:jc w:val="both"/>
        <w:rPr>
          <w:rFonts w:ascii="Calibri" w:hAnsi="Calibri" w:cs="Calibri"/>
          <w:b/>
          <w:bCs/>
        </w:rPr>
      </w:pPr>
    </w:p>
    <w:p w14:paraId="0E639ED3" w14:textId="1EBDF933" w:rsidR="006305D7" w:rsidRPr="005C6999" w:rsidRDefault="006305D7" w:rsidP="008E03E6">
      <w:pPr>
        <w:jc w:val="both"/>
        <w:rPr>
          <w:rFonts w:ascii="Calibri" w:hAnsi="Calibri" w:cs="Calibri"/>
          <w:bCs/>
          <w:color w:val="808080"/>
        </w:rPr>
      </w:pPr>
      <w:r w:rsidRPr="005C6999">
        <w:rPr>
          <w:rFonts w:ascii="Calibri" w:hAnsi="Calibri" w:cs="Calibri"/>
          <w:b/>
          <w:bCs/>
        </w:rPr>
        <w:t>AUTHORS</w:t>
      </w:r>
      <w:r w:rsidR="000B662E" w:rsidRPr="005C6999">
        <w:rPr>
          <w:rFonts w:ascii="Calibri" w:hAnsi="Calibri" w:cs="Calibri"/>
          <w:b/>
          <w:bCs/>
        </w:rPr>
        <w:t xml:space="preserve"> </w:t>
      </w:r>
      <w:r w:rsidR="00086FF5" w:rsidRPr="005C6999">
        <w:rPr>
          <w:rFonts w:ascii="Calibri" w:hAnsi="Calibri" w:cs="Calibri"/>
          <w:b/>
          <w:bCs/>
        </w:rPr>
        <w:t xml:space="preserve">AND </w:t>
      </w:r>
      <w:r w:rsidR="000B662E" w:rsidRPr="005C6999">
        <w:rPr>
          <w:rFonts w:ascii="Calibri" w:hAnsi="Calibri" w:cs="Calibri"/>
          <w:b/>
          <w:bCs/>
        </w:rPr>
        <w:t>AFFILIATIONS</w:t>
      </w:r>
      <w:r w:rsidRPr="005C6999">
        <w:rPr>
          <w:rFonts w:ascii="Calibri" w:hAnsi="Calibri" w:cs="Calibri"/>
          <w:b/>
          <w:bCs/>
        </w:rPr>
        <w:t>:</w:t>
      </w:r>
    </w:p>
    <w:p w14:paraId="4A98E01D" w14:textId="610A6B16" w:rsidR="00550B56" w:rsidRPr="006600FE" w:rsidRDefault="0083599D" w:rsidP="008E03E6">
      <w:pPr>
        <w:jc w:val="both"/>
        <w:rPr>
          <w:rFonts w:ascii="Calibri" w:hAnsi="Calibri" w:cs="Calibri"/>
          <w:color w:val="000000"/>
          <w:vertAlign w:val="superscript"/>
          <w:lang w:val="nl-NL"/>
        </w:rPr>
      </w:pPr>
      <w:r w:rsidRPr="006600FE">
        <w:rPr>
          <w:rFonts w:ascii="Calibri" w:hAnsi="Calibri" w:cs="Calibri"/>
          <w:color w:val="000000"/>
          <w:lang w:val="nl-NL"/>
        </w:rPr>
        <w:t>Ravian L. van Ineveld</w:t>
      </w:r>
      <w:r w:rsidRPr="006600FE">
        <w:rPr>
          <w:rFonts w:ascii="Calibri" w:hAnsi="Calibri" w:cs="Calibri"/>
          <w:color w:val="000000"/>
          <w:vertAlign w:val="superscript"/>
          <w:lang w:val="nl-NL"/>
        </w:rPr>
        <w:t>1,2,3</w:t>
      </w:r>
      <w:r w:rsidR="000C6E1A" w:rsidRPr="006600FE">
        <w:rPr>
          <w:rFonts w:ascii="Calibri" w:hAnsi="Calibri" w:cs="Calibri"/>
          <w:color w:val="000000"/>
          <w:vertAlign w:val="superscript"/>
          <w:lang w:val="nl-NL"/>
        </w:rPr>
        <w:t>,</w:t>
      </w:r>
      <w:r w:rsidRPr="006600FE">
        <w:rPr>
          <w:rFonts w:ascii="Calibri" w:hAnsi="Calibri" w:cs="Calibri"/>
          <w:color w:val="000000"/>
          <w:lang w:val="nl-NL"/>
        </w:rPr>
        <w:t>*, H</w:t>
      </w:r>
      <w:r w:rsidR="00550B56" w:rsidRPr="006600FE">
        <w:rPr>
          <w:rFonts w:ascii="Calibri" w:hAnsi="Calibri" w:cs="Calibri"/>
          <w:color w:val="000000"/>
          <w:lang w:val="nl-NL"/>
        </w:rPr>
        <w:t>endrikus C.R. Ariese</w:t>
      </w:r>
      <w:r w:rsidR="00550B56" w:rsidRPr="006600FE">
        <w:rPr>
          <w:rFonts w:ascii="Calibri" w:hAnsi="Calibri" w:cs="Calibri"/>
          <w:color w:val="000000"/>
          <w:vertAlign w:val="superscript"/>
          <w:lang w:val="nl-NL"/>
        </w:rPr>
        <w:t>1,2,3</w:t>
      </w:r>
      <w:r w:rsidR="000C6E1A" w:rsidRPr="006600FE">
        <w:rPr>
          <w:rFonts w:ascii="Calibri" w:hAnsi="Calibri" w:cs="Calibri"/>
          <w:color w:val="000000"/>
          <w:vertAlign w:val="superscript"/>
          <w:lang w:val="nl-NL"/>
        </w:rPr>
        <w:t>,</w:t>
      </w:r>
      <w:r w:rsidR="005815A8" w:rsidRPr="006600FE">
        <w:rPr>
          <w:rFonts w:ascii="Calibri" w:hAnsi="Calibri" w:cs="Calibri"/>
          <w:color w:val="000000"/>
          <w:lang w:val="nl-NL"/>
        </w:rPr>
        <w:t>*</w:t>
      </w:r>
      <w:r w:rsidR="00550B56" w:rsidRPr="006600FE">
        <w:rPr>
          <w:rFonts w:ascii="Calibri" w:hAnsi="Calibri" w:cs="Calibri"/>
          <w:color w:val="000000"/>
          <w:lang w:val="nl-NL"/>
        </w:rPr>
        <w:t xml:space="preserve">, </w:t>
      </w:r>
      <w:r w:rsidR="008D7C27" w:rsidRPr="006600FE">
        <w:rPr>
          <w:rFonts w:ascii="Calibri" w:hAnsi="Calibri" w:cs="Calibri"/>
          <w:color w:val="000000"/>
          <w:lang w:val="nl-NL"/>
        </w:rPr>
        <w:t>Ellen J. Wehrens</w:t>
      </w:r>
      <w:r w:rsidR="008D7C27" w:rsidRPr="006600FE">
        <w:rPr>
          <w:rFonts w:ascii="Calibri" w:hAnsi="Calibri" w:cs="Calibri"/>
          <w:color w:val="000000"/>
          <w:vertAlign w:val="superscript"/>
          <w:lang w:val="nl-NL"/>
        </w:rPr>
        <w:t>1,2,3</w:t>
      </w:r>
      <w:r w:rsidR="008D7C27" w:rsidRPr="006600FE">
        <w:rPr>
          <w:rFonts w:ascii="Calibri" w:hAnsi="Calibri" w:cs="Calibri"/>
          <w:color w:val="000000"/>
          <w:lang w:val="nl-NL"/>
        </w:rPr>
        <w:t xml:space="preserve">, </w:t>
      </w:r>
      <w:r w:rsidR="00550B56" w:rsidRPr="006600FE">
        <w:rPr>
          <w:rFonts w:ascii="Calibri" w:hAnsi="Calibri" w:cs="Calibri"/>
          <w:color w:val="000000"/>
          <w:lang w:val="nl-NL"/>
        </w:rPr>
        <w:t>Johanna F. Dekkers</w:t>
      </w:r>
      <w:r w:rsidR="00550B56" w:rsidRPr="006600FE">
        <w:rPr>
          <w:rFonts w:ascii="Calibri" w:hAnsi="Calibri" w:cs="Calibri"/>
          <w:color w:val="000000"/>
          <w:vertAlign w:val="superscript"/>
          <w:lang w:val="nl-NL"/>
        </w:rPr>
        <w:t>1,2,3,4</w:t>
      </w:r>
      <w:r w:rsidR="000C6E1A" w:rsidRPr="006600FE">
        <w:rPr>
          <w:rFonts w:ascii="Calibri" w:hAnsi="Calibri" w:cs="Calibri"/>
          <w:color w:val="000000"/>
          <w:vertAlign w:val="superscript"/>
          <w:lang w:val="nl-NL"/>
        </w:rPr>
        <w:t>,</w:t>
      </w:r>
      <w:r w:rsidR="009A79E2" w:rsidRPr="006600FE">
        <w:rPr>
          <w:rFonts w:ascii="Calibri" w:hAnsi="Calibri" w:cs="Calibri"/>
          <w:color w:val="000000"/>
          <w:vertAlign w:val="superscript"/>
          <w:lang w:val="nl-NL"/>
        </w:rPr>
        <w:t>#</w:t>
      </w:r>
      <w:r w:rsidR="00550B56" w:rsidRPr="006600FE">
        <w:rPr>
          <w:rFonts w:ascii="Calibri" w:hAnsi="Calibri" w:cs="Calibri"/>
          <w:color w:val="000000"/>
          <w:lang w:val="nl-NL"/>
        </w:rPr>
        <w:t>, Anne C. Rios</w:t>
      </w:r>
      <w:r w:rsidR="00550B56" w:rsidRPr="006600FE">
        <w:rPr>
          <w:rFonts w:ascii="Calibri" w:hAnsi="Calibri" w:cs="Calibri"/>
          <w:color w:val="000000"/>
          <w:vertAlign w:val="superscript"/>
          <w:lang w:val="nl-NL"/>
        </w:rPr>
        <w:t>1,2,3</w:t>
      </w:r>
      <w:r w:rsidR="000C6E1A" w:rsidRPr="006600FE">
        <w:rPr>
          <w:rFonts w:ascii="Calibri" w:hAnsi="Calibri" w:cs="Calibri"/>
          <w:color w:val="000000"/>
          <w:vertAlign w:val="superscript"/>
          <w:lang w:val="nl-NL"/>
        </w:rPr>
        <w:t>,</w:t>
      </w:r>
      <w:r w:rsidR="009A79E2" w:rsidRPr="006600FE">
        <w:rPr>
          <w:rFonts w:ascii="Calibri" w:hAnsi="Calibri" w:cs="Calibri"/>
          <w:color w:val="000000"/>
          <w:vertAlign w:val="superscript"/>
          <w:lang w:val="nl-NL"/>
        </w:rPr>
        <w:t>#</w:t>
      </w:r>
    </w:p>
    <w:p w14:paraId="65DA967E" w14:textId="77777777" w:rsidR="00550B56" w:rsidRPr="006600FE" w:rsidRDefault="00550B56" w:rsidP="008E03E6">
      <w:pPr>
        <w:jc w:val="both"/>
        <w:rPr>
          <w:rFonts w:ascii="Calibri" w:hAnsi="Calibri" w:cs="Calibri"/>
          <w:color w:val="000000"/>
          <w:lang w:val="nl-NL"/>
        </w:rPr>
      </w:pPr>
    </w:p>
    <w:p w14:paraId="0DCC5770" w14:textId="6191062C" w:rsidR="00550B56" w:rsidRPr="005C6999" w:rsidRDefault="00550B56" w:rsidP="008E03E6">
      <w:pPr>
        <w:jc w:val="both"/>
        <w:rPr>
          <w:rFonts w:ascii="Calibri" w:hAnsi="Calibri" w:cs="Calibri"/>
          <w:color w:val="000000"/>
        </w:rPr>
      </w:pPr>
      <w:r w:rsidRPr="005C6999">
        <w:rPr>
          <w:rFonts w:ascii="Calibri" w:hAnsi="Calibri" w:cs="Calibri"/>
          <w:color w:val="000000"/>
          <w:vertAlign w:val="superscript"/>
        </w:rPr>
        <w:t>1</w:t>
      </w:r>
      <w:r w:rsidRPr="005C6999">
        <w:rPr>
          <w:rFonts w:ascii="Calibri" w:hAnsi="Calibri" w:cs="Calibri"/>
          <w:color w:val="000000"/>
        </w:rPr>
        <w:t xml:space="preserve">Princess </w:t>
      </w:r>
      <w:proofErr w:type="spellStart"/>
      <w:r w:rsidRPr="005C6999">
        <w:rPr>
          <w:rFonts w:ascii="Calibri" w:hAnsi="Calibri" w:cs="Calibri"/>
          <w:color w:val="000000"/>
        </w:rPr>
        <w:t>Máxima</w:t>
      </w:r>
      <w:proofErr w:type="spellEnd"/>
      <w:r w:rsidRPr="005C6999">
        <w:rPr>
          <w:rFonts w:ascii="Calibri" w:hAnsi="Calibri" w:cs="Calibri"/>
          <w:color w:val="000000"/>
        </w:rPr>
        <w:t xml:space="preserve"> Center for Pediatric Oncology, Utrecht, </w:t>
      </w:r>
      <w:r w:rsidR="005815A8">
        <w:rPr>
          <w:rFonts w:ascii="Calibri" w:hAnsi="Calibri" w:cs="Calibri"/>
          <w:color w:val="000000"/>
        </w:rPr>
        <w:t>T</w:t>
      </w:r>
      <w:r w:rsidRPr="005C6999">
        <w:rPr>
          <w:rFonts w:ascii="Calibri" w:hAnsi="Calibri" w:cs="Calibri"/>
          <w:color w:val="000000"/>
        </w:rPr>
        <w:t>he Netherlands</w:t>
      </w:r>
    </w:p>
    <w:p w14:paraId="73431A3C" w14:textId="749F720F" w:rsidR="00550B56" w:rsidRPr="005C6999" w:rsidRDefault="00550B56" w:rsidP="008E03E6">
      <w:pPr>
        <w:jc w:val="both"/>
        <w:rPr>
          <w:rFonts w:ascii="Calibri" w:hAnsi="Calibri" w:cs="Calibri"/>
          <w:color w:val="000000"/>
        </w:rPr>
      </w:pPr>
      <w:r w:rsidRPr="005C6999">
        <w:rPr>
          <w:rFonts w:ascii="Calibri" w:hAnsi="Calibri" w:cs="Calibri"/>
          <w:color w:val="000000"/>
          <w:vertAlign w:val="superscript"/>
        </w:rPr>
        <w:t>2</w:t>
      </w:r>
      <w:r w:rsidRPr="005C6999">
        <w:rPr>
          <w:rFonts w:ascii="Calibri" w:hAnsi="Calibri" w:cs="Calibri"/>
          <w:color w:val="000000"/>
        </w:rPr>
        <w:t xml:space="preserve">Department of Cancer Research, </w:t>
      </w:r>
      <w:proofErr w:type="spellStart"/>
      <w:r w:rsidRPr="005C6999">
        <w:rPr>
          <w:rFonts w:ascii="Calibri" w:hAnsi="Calibri" w:cs="Calibri"/>
          <w:color w:val="000000"/>
        </w:rPr>
        <w:t>Oncode</w:t>
      </w:r>
      <w:proofErr w:type="spellEnd"/>
      <w:r w:rsidRPr="005C6999">
        <w:rPr>
          <w:rFonts w:ascii="Calibri" w:hAnsi="Calibri" w:cs="Calibri"/>
          <w:color w:val="000000"/>
        </w:rPr>
        <w:t xml:space="preserve"> Institute, </w:t>
      </w:r>
      <w:proofErr w:type="spellStart"/>
      <w:r w:rsidRPr="005C6999">
        <w:rPr>
          <w:rFonts w:ascii="Calibri" w:hAnsi="Calibri" w:cs="Calibri"/>
          <w:color w:val="000000"/>
        </w:rPr>
        <w:t>Hubrecht</w:t>
      </w:r>
      <w:proofErr w:type="spellEnd"/>
      <w:r w:rsidRPr="005C6999">
        <w:rPr>
          <w:rFonts w:ascii="Calibri" w:hAnsi="Calibri" w:cs="Calibri"/>
          <w:color w:val="000000"/>
        </w:rPr>
        <w:t xml:space="preserve"> Institute–KNAW Utrecht, Utrecht, </w:t>
      </w:r>
      <w:r w:rsidR="005815A8">
        <w:rPr>
          <w:rFonts w:ascii="Calibri" w:hAnsi="Calibri" w:cs="Calibri"/>
          <w:color w:val="000000"/>
        </w:rPr>
        <w:t>T</w:t>
      </w:r>
      <w:r w:rsidRPr="005C6999">
        <w:rPr>
          <w:rFonts w:ascii="Calibri" w:hAnsi="Calibri" w:cs="Calibri"/>
          <w:color w:val="000000"/>
        </w:rPr>
        <w:t>he Netherlands</w:t>
      </w:r>
    </w:p>
    <w:p w14:paraId="705252A0" w14:textId="4C1BA104" w:rsidR="00550B56" w:rsidRPr="005C6999" w:rsidRDefault="00550B56" w:rsidP="008E03E6">
      <w:pPr>
        <w:jc w:val="both"/>
        <w:rPr>
          <w:rFonts w:ascii="Calibri" w:hAnsi="Calibri" w:cs="Calibri"/>
          <w:color w:val="000000"/>
        </w:rPr>
      </w:pPr>
      <w:r w:rsidRPr="005C6999">
        <w:rPr>
          <w:rFonts w:ascii="Calibri" w:hAnsi="Calibri" w:cs="Calibri"/>
          <w:color w:val="000000"/>
          <w:vertAlign w:val="superscript"/>
        </w:rPr>
        <w:t>3</w:t>
      </w:r>
      <w:r w:rsidRPr="005C6999">
        <w:rPr>
          <w:rFonts w:ascii="Calibri" w:hAnsi="Calibri" w:cs="Calibri"/>
          <w:color w:val="000000"/>
        </w:rPr>
        <w:t xml:space="preserve">Cancer Genomics Center (CGC), Utrecht, </w:t>
      </w:r>
      <w:r w:rsidR="005815A8">
        <w:rPr>
          <w:rFonts w:ascii="Calibri" w:hAnsi="Calibri" w:cs="Calibri"/>
          <w:color w:val="000000"/>
        </w:rPr>
        <w:t>T</w:t>
      </w:r>
      <w:r w:rsidRPr="005C6999">
        <w:rPr>
          <w:rFonts w:ascii="Calibri" w:hAnsi="Calibri" w:cs="Calibri"/>
          <w:color w:val="000000"/>
        </w:rPr>
        <w:t>he Netherlands</w:t>
      </w:r>
    </w:p>
    <w:p w14:paraId="2138B472" w14:textId="447DB19B" w:rsidR="00550B56" w:rsidRDefault="00550B56" w:rsidP="008E03E6">
      <w:pPr>
        <w:jc w:val="both"/>
        <w:rPr>
          <w:rFonts w:ascii="Calibri" w:hAnsi="Calibri" w:cs="Calibri"/>
          <w:color w:val="000000"/>
        </w:rPr>
      </w:pPr>
      <w:r w:rsidRPr="005C6999">
        <w:rPr>
          <w:rFonts w:ascii="Calibri" w:hAnsi="Calibri" w:cs="Calibri"/>
          <w:color w:val="000000"/>
          <w:vertAlign w:val="superscript"/>
        </w:rPr>
        <w:t>4</w:t>
      </w:r>
      <w:r w:rsidRPr="005C6999">
        <w:rPr>
          <w:rFonts w:ascii="Calibri" w:hAnsi="Calibri" w:cs="Calibri"/>
          <w:color w:val="000000"/>
        </w:rPr>
        <w:t xml:space="preserve">Hubrecht Institute, Royal Netherlands Academy of Arts and Sciences (KNAW) and University Medical Center (UMC) Utrecht, Utrecht, </w:t>
      </w:r>
      <w:r w:rsidR="005815A8">
        <w:rPr>
          <w:rFonts w:ascii="Calibri" w:hAnsi="Calibri" w:cs="Calibri"/>
          <w:color w:val="000000"/>
        </w:rPr>
        <w:t>T</w:t>
      </w:r>
      <w:r w:rsidRPr="005C6999">
        <w:rPr>
          <w:rFonts w:ascii="Calibri" w:hAnsi="Calibri" w:cs="Calibri"/>
          <w:color w:val="000000"/>
        </w:rPr>
        <w:t>he Netherlands</w:t>
      </w:r>
    </w:p>
    <w:p w14:paraId="2513523D" w14:textId="77777777" w:rsidR="005815A8" w:rsidRPr="005C6999" w:rsidRDefault="005815A8" w:rsidP="008E03E6">
      <w:pPr>
        <w:jc w:val="both"/>
        <w:rPr>
          <w:rFonts w:ascii="Calibri" w:hAnsi="Calibri" w:cs="Calibri"/>
          <w:color w:val="000000"/>
        </w:rPr>
      </w:pPr>
    </w:p>
    <w:p w14:paraId="176F37AF" w14:textId="31F4AA8C" w:rsidR="009A79E2" w:rsidRPr="005C6999" w:rsidRDefault="009A79E2" w:rsidP="008E03E6">
      <w:pPr>
        <w:jc w:val="both"/>
        <w:rPr>
          <w:rFonts w:ascii="Calibri" w:hAnsi="Calibri" w:cs="Calibri"/>
          <w:color w:val="000000"/>
        </w:rPr>
      </w:pPr>
      <w:r w:rsidRPr="005C6999">
        <w:rPr>
          <w:rFonts w:ascii="Calibri" w:hAnsi="Calibri" w:cs="Calibri"/>
          <w:color w:val="000000"/>
        </w:rPr>
        <w:t>*</w:t>
      </w:r>
      <w:r w:rsidR="00132628">
        <w:rPr>
          <w:rFonts w:ascii="Calibri" w:hAnsi="Calibri" w:cs="Calibri"/>
          <w:color w:val="000000"/>
        </w:rPr>
        <w:t>S</w:t>
      </w:r>
      <w:r w:rsidRPr="005C6999">
        <w:rPr>
          <w:rFonts w:ascii="Calibri" w:hAnsi="Calibri" w:cs="Calibri"/>
          <w:color w:val="000000"/>
        </w:rPr>
        <w:t>hared first authors</w:t>
      </w:r>
    </w:p>
    <w:p w14:paraId="20B7E5E1" w14:textId="2449C928" w:rsidR="009A79E2" w:rsidRPr="005C6999" w:rsidRDefault="009A79E2" w:rsidP="008E03E6">
      <w:pPr>
        <w:jc w:val="both"/>
        <w:rPr>
          <w:rFonts w:ascii="Calibri" w:hAnsi="Calibri" w:cs="Calibri"/>
          <w:color w:val="000000"/>
        </w:rPr>
      </w:pPr>
      <w:r w:rsidRPr="005C6999">
        <w:rPr>
          <w:rFonts w:ascii="Calibri" w:hAnsi="Calibri" w:cs="Calibri"/>
          <w:color w:val="000000"/>
          <w:vertAlign w:val="superscript"/>
        </w:rPr>
        <w:t>#</w:t>
      </w:r>
      <w:r w:rsidR="00132628">
        <w:rPr>
          <w:rFonts w:ascii="Calibri" w:hAnsi="Calibri" w:cs="Calibri"/>
          <w:color w:val="000000"/>
        </w:rPr>
        <w:t>S</w:t>
      </w:r>
      <w:r w:rsidRPr="005C6999">
        <w:rPr>
          <w:rFonts w:ascii="Calibri" w:hAnsi="Calibri" w:cs="Calibri"/>
          <w:color w:val="000000"/>
        </w:rPr>
        <w:t>hared senior authors</w:t>
      </w:r>
    </w:p>
    <w:p w14:paraId="49FAB025" w14:textId="77777777" w:rsidR="00550B56" w:rsidRPr="005C6999" w:rsidRDefault="00550B56" w:rsidP="008E03E6">
      <w:pPr>
        <w:jc w:val="both"/>
        <w:rPr>
          <w:rFonts w:ascii="Calibri" w:hAnsi="Calibri" w:cs="Calibri"/>
          <w:color w:val="000000"/>
        </w:rPr>
      </w:pPr>
    </w:p>
    <w:p w14:paraId="31445941" w14:textId="274624CB" w:rsidR="00550B56" w:rsidRPr="002823C0" w:rsidRDefault="00550B56" w:rsidP="008E03E6">
      <w:pPr>
        <w:jc w:val="both"/>
        <w:rPr>
          <w:rFonts w:ascii="Calibri" w:hAnsi="Calibri" w:cs="Calibri"/>
          <w:b/>
          <w:bCs/>
          <w:color w:val="000000"/>
        </w:rPr>
      </w:pPr>
      <w:r w:rsidRPr="002823C0">
        <w:rPr>
          <w:rFonts w:ascii="Calibri" w:hAnsi="Calibri" w:cs="Calibri"/>
          <w:b/>
          <w:bCs/>
          <w:color w:val="000000"/>
        </w:rPr>
        <w:t xml:space="preserve">Corresponding </w:t>
      </w:r>
      <w:r w:rsidR="002823C0" w:rsidRPr="002823C0">
        <w:rPr>
          <w:rFonts w:ascii="Calibri" w:hAnsi="Calibri" w:cs="Calibri"/>
          <w:b/>
          <w:bCs/>
          <w:color w:val="000000"/>
        </w:rPr>
        <w:t>A</w:t>
      </w:r>
      <w:r w:rsidRPr="002823C0">
        <w:rPr>
          <w:rFonts w:ascii="Calibri" w:hAnsi="Calibri" w:cs="Calibri"/>
          <w:b/>
          <w:bCs/>
          <w:color w:val="000000"/>
        </w:rPr>
        <w:t>uthor:</w:t>
      </w:r>
    </w:p>
    <w:p w14:paraId="2620D5FA" w14:textId="1924641D" w:rsidR="00550B56" w:rsidRPr="005C6999" w:rsidRDefault="00550B56" w:rsidP="008E03E6">
      <w:pPr>
        <w:jc w:val="both"/>
        <w:rPr>
          <w:rFonts w:ascii="Calibri" w:hAnsi="Calibri" w:cs="Calibri"/>
          <w:color w:val="000000"/>
        </w:rPr>
      </w:pPr>
      <w:r w:rsidRPr="005C6999">
        <w:rPr>
          <w:rFonts w:ascii="Calibri" w:hAnsi="Calibri" w:cs="Calibri"/>
          <w:color w:val="000000"/>
        </w:rPr>
        <w:t>Anne C. Rios</w:t>
      </w:r>
      <w:r w:rsidRPr="005C6999">
        <w:rPr>
          <w:rFonts w:ascii="Calibri" w:hAnsi="Calibri" w:cs="Calibri"/>
          <w:color w:val="000000"/>
        </w:rPr>
        <w:tab/>
      </w:r>
      <w:r w:rsidRPr="005C6999">
        <w:rPr>
          <w:rFonts w:ascii="Calibri" w:hAnsi="Calibri" w:cs="Calibri"/>
          <w:color w:val="000000"/>
        </w:rPr>
        <w:tab/>
      </w:r>
      <w:r w:rsidR="002823C0">
        <w:rPr>
          <w:rFonts w:ascii="Calibri" w:hAnsi="Calibri" w:cs="Calibri"/>
          <w:color w:val="000000"/>
        </w:rPr>
        <w:tab/>
      </w:r>
      <w:r w:rsidRPr="005C6999">
        <w:rPr>
          <w:rFonts w:ascii="Calibri" w:hAnsi="Calibri" w:cs="Calibri"/>
          <w:color w:val="000000"/>
        </w:rPr>
        <w:t>(</w:t>
      </w:r>
      <w:r w:rsidR="000C4BD5" w:rsidRPr="00F76BF1">
        <w:rPr>
          <w:rFonts w:ascii="Calibri" w:hAnsi="Calibri" w:cs="Calibri"/>
        </w:rPr>
        <w:t>a.c.rios@prinsesmaximacentrum.nl</w:t>
      </w:r>
      <w:r w:rsidRPr="005C6999">
        <w:rPr>
          <w:rFonts w:ascii="Calibri" w:hAnsi="Calibri" w:cs="Calibri"/>
          <w:color w:val="000000"/>
        </w:rPr>
        <w:t>)</w:t>
      </w:r>
    </w:p>
    <w:p w14:paraId="54BD969C" w14:textId="77777777" w:rsidR="000C4BD5" w:rsidRPr="005C6999" w:rsidRDefault="000C4BD5" w:rsidP="008E03E6">
      <w:pPr>
        <w:jc w:val="both"/>
        <w:rPr>
          <w:rFonts w:ascii="Calibri" w:hAnsi="Calibri" w:cs="Calibri"/>
          <w:color w:val="000000"/>
        </w:rPr>
      </w:pPr>
    </w:p>
    <w:p w14:paraId="0847C0C2" w14:textId="2E467F8D" w:rsidR="000C4BD5" w:rsidRPr="002823C0" w:rsidRDefault="002823C0" w:rsidP="008E03E6">
      <w:pPr>
        <w:jc w:val="both"/>
        <w:rPr>
          <w:rFonts w:ascii="Calibri" w:hAnsi="Calibri" w:cs="Calibri"/>
          <w:b/>
          <w:bCs/>
          <w:color w:val="000000"/>
        </w:rPr>
      </w:pPr>
      <w:r w:rsidRPr="002823C0">
        <w:rPr>
          <w:rFonts w:ascii="Calibri" w:hAnsi="Calibri" w:cs="Calibri"/>
          <w:b/>
          <w:bCs/>
          <w:color w:val="000000"/>
        </w:rPr>
        <w:t>E</w:t>
      </w:r>
      <w:r w:rsidR="000C4BD5" w:rsidRPr="002823C0">
        <w:rPr>
          <w:rFonts w:ascii="Calibri" w:hAnsi="Calibri" w:cs="Calibri"/>
          <w:b/>
          <w:bCs/>
          <w:color w:val="000000"/>
        </w:rPr>
        <w:t xml:space="preserve">mail </w:t>
      </w:r>
      <w:r w:rsidRPr="002823C0">
        <w:rPr>
          <w:rFonts w:ascii="Calibri" w:hAnsi="Calibri" w:cs="Calibri"/>
          <w:b/>
          <w:bCs/>
          <w:color w:val="000000"/>
        </w:rPr>
        <w:t>A</w:t>
      </w:r>
      <w:r w:rsidR="000C4BD5" w:rsidRPr="002823C0">
        <w:rPr>
          <w:rFonts w:ascii="Calibri" w:hAnsi="Calibri" w:cs="Calibri"/>
          <w:b/>
          <w:bCs/>
          <w:color w:val="000000"/>
        </w:rPr>
        <w:t>ddresses</w:t>
      </w:r>
      <w:r w:rsidRPr="002823C0">
        <w:rPr>
          <w:rFonts w:ascii="Calibri" w:hAnsi="Calibri" w:cs="Calibri"/>
          <w:b/>
          <w:bCs/>
          <w:color w:val="000000"/>
        </w:rPr>
        <w:t xml:space="preserve"> of Co-Authors</w:t>
      </w:r>
      <w:r w:rsidR="000C4BD5" w:rsidRPr="002823C0">
        <w:rPr>
          <w:rFonts w:ascii="Calibri" w:hAnsi="Calibri" w:cs="Calibri"/>
          <w:b/>
          <w:bCs/>
          <w:color w:val="000000"/>
        </w:rPr>
        <w:t>:</w:t>
      </w:r>
    </w:p>
    <w:p w14:paraId="43BA7D09" w14:textId="62B75C4C" w:rsidR="000C4BD5" w:rsidRPr="006E68B4" w:rsidRDefault="002823C0" w:rsidP="008E03E6">
      <w:pPr>
        <w:jc w:val="both"/>
        <w:rPr>
          <w:rFonts w:ascii="Calibri" w:hAnsi="Calibri" w:cs="Calibri"/>
          <w:color w:val="000000"/>
          <w:lang w:val="nl-NL"/>
        </w:rPr>
      </w:pPr>
      <w:r w:rsidRPr="006E68B4">
        <w:rPr>
          <w:rFonts w:ascii="Calibri" w:hAnsi="Calibri" w:cs="Calibri"/>
          <w:color w:val="000000"/>
          <w:lang w:val="nl-NL"/>
        </w:rPr>
        <w:t xml:space="preserve">Ravian L. van Ineveld </w:t>
      </w:r>
      <w:r w:rsidRPr="006E68B4">
        <w:rPr>
          <w:rFonts w:ascii="Calibri" w:hAnsi="Calibri" w:cs="Calibri"/>
          <w:color w:val="000000"/>
          <w:lang w:val="nl-NL"/>
        </w:rPr>
        <w:tab/>
      </w:r>
      <w:r w:rsidRPr="006E68B4">
        <w:rPr>
          <w:rFonts w:ascii="Calibri" w:hAnsi="Calibri" w:cs="Calibri"/>
          <w:color w:val="000000"/>
          <w:lang w:val="nl-NL"/>
        </w:rPr>
        <w:tab/>
        <w:t>(</w:t>
      </w:r>
      <w:r w:rsidRPr="00F76BF1">
        <w:rPr>
          <w:rFonts w:ascii="Calibri" w:hAnsi="Calibri" w:cs="Calibri"/>
          <w:lang w:val="nl-NL"/>
        </w:rPr>
        <w:t>r.l.vanineveld-2@prinsesmaximacentrum.nl</w:t>
      </w:r>
      <w:r w:rsidRPr="006E68B4">
        <w:rPr>
          <w:rFonts w:ascii="Calibri" w:hAnsi="Calibri" w:cs="Calibri"/>
          <w:color w:val="000000"/>
          <w:lang w:val="nl-NL"/>
        </w:rPr>
        <w:t>)</w:t>
      </w:r>
    </w:p>
    <w:p w14:paraId="645BA2B3" w14:textId="01A117B4" w:rsidR="000C4BD5" w:rsidRPr="005C6999" w:rsidRDefault="002823C0" w:rsidP="008E03E6">
      <w:pPr>
        <w:jc w:val="both"/>
        <w:rPr>
          <w:rFonts w:ascii="Calibri" w:hAnsi="Calibri" w:cs="Calibri"/>
          <w:color w:val="000000"/>
        </w:rPr>
      </w:pPr>
      <w:proofErr w:type="spellStart"/>
      <w:r w:rsidRPr="005C6999">
        <w:rPr>
          <w:rFonts w:ascii="Calibri" w:hAnsi="Calibri" w:cs="Calibri"/>
          <w:color w:val="000000"/>
        </w:rPr>
        <w:t>Hendrikus</w:t>
      </w:r>
      <w:proofErr w:type="spellEnd"/>
      <w:r w:rsidRPr="005C6999">
        <w:rPr>
          <w:rFonts w:ascii="Calibri" w:hAnsi="Calibri" w:cs="Calibri"/>
          <w:color w:val="000000"/>
        </w:rPr>
        <w:t xml:space="preserve"> C.R. </w:t>
      </w:r>
      <w:proofErr w:type="spellStart"/>
      <w:r w:rsidRPr="005C6999">
        <w:rPr>
          <w:rFonts w:ascii="Calibri" w:hAnsi="Calibri" w:cs="Calibri"/>
          <w:color w:val="000000"/>
        </w:rPr>
        <w:t>Ariese</w:t>
      </w:r>
      <w:proofErr w:type="spellEnd"/>
      <w:r w:rsidRPr="006600FE">
        <w:rPr>
          <w:rFonts w:ascii="Calibri" w:hAnsi="Calibri" w:cs="Calibri"/>
          <w:color w:val="000000"/>
        </w:rPr>
        <w:t xml:space="preserve"> </w:t>
      </w:r>
      <w:r w:rsidRPr="006600FE">
        <w:rPr>
          <w:rFonts w:ascii="Calibri" w:hAnsi="Calibri" w:cs="Calibri"/>
          <w:color w:val="000000"/>
        </w:rPr>
        <w:tab/>
      </w:r>
      <w:r w:rsidRPr="006600FE">
        <w:rPr>
          <w:rFonts w:ascii="Calibri" w:hAnsi="Calibri" w:cs="Calibri"/>
          <w:color w:val="000000"/>
        </w:rPr>
        <w:tab/>
        <w:t>(</w:t>
      </w:r>
      <w:r w:rsidRPr="00F76BF1">
        <w:rPr>
          <w:rFonts w:ascii="Calibri" w:hAnsi="Calibri" w:cs="Calibri"/>
        </w:rPr>
        <w:t>h.c.r.ariese@prinsesmaximacentrum.nl</w:t>
      </w:r>
      <w:r w:rsidRPr="006600FE">
        <w:rPr>
          <w:rFonts w:ascii="Calibri" w:hAnsi="Calibri" w:cs="Calibri"/>
          <w:color w:val="000000"/>
        </w:rPr>
        <w:t>)</w:t>
      </w:r>
    </w:p>
    <w:p w14:paraId="2A7DA477" w14:textId="2DB44159" w:rsidR="000C4BD5" w:rsidRPr="006E68B4" w:rsidRDefault="002823C0" w:rsidP="008E03E6">
      <w:pPr>
        <w:jc w:val="both"/>
        <w:rPr>
          <w:rFonts w:ascii="Calibri" w:hAnsi="Calibri" w:cs="Calibri"/>
          <w:color w:val="000000"/>
          <w:lang w:val="nl-NL"/>
        </w:rPr>
      </w:pPr>
      <w:r w:rsidRPr="006E68B4">
        <w:rPr>
          <w:rFonts w:ascii="Calibri" w:hAnsi="Calibri" w:cs="Calibri"/>
          <w:color w:val="000000"/>
          <w:lang w:val="nl-NL"/>
        </w:rPr>
        <w:t xml:space="preserve">Ellen J. Wehrens </w:t>
      </w:r>
      <w:r w:rsidRPr="006E68B4">
        <w:rPr>
          <w:rFonts w:ascii="Calibri" w:hAnsi="Calibri" w:cs="Calibri"/>
          <w:color w:val="000000"/>
          <w:lang w:val="nl-NL"/>
        </w:rPr>
        <w:tab/>
      </w:r>
      <w:r w:rsidRPr="006E68B4">
        <w:rPr>
          <w:rFonts w:ascii="Calibri" w:hAnsi="Calibri" w:cs="Calibri"/>
          <w:color w:val="000000"/>
          <w:lang w:val="nl-NL"/>
        </w:rPr>
        <w:tab/>
        <w:t>(</w:t>
      </w:r>
      <w:r w:rsidRPr="00F76BF1">
        <w:rPr>
          <w:rFonts w:ascii="Calibri" w:hAnsi="Calibri" w:cs="Calibri"/>
          <w:lang w:val="nl-NL"/>
        </w:rPr>
        <w:t>e.j.m.wehrens-4@prinsesmaximacentrum.nl</w:t>
      </w:r>
      <w:r w:rsidRPr="006E68B4">
        <w:rPr>
          <w:rFonts w:ascii="Calibri" w:hAnsi="Calibri" w:cs="Calibri"/>
          <w:color w:val="000000"/>
          <w:lang w:val="nl-NL"/>
        </w:rPr>
        <w:t>)</w:t>
      </w:r>
    </w:p>
    <w:p w14:paraId="7B3CB9FD" w14:textId="43AE875D" w:rsidR="000C4BD5" w:rsidRPr="006E68B4" w:rsidRDefault="002823C0" w:rsidP="008E03E6">
      <w:pPr>
        <w:jc w:val="both"/>
        <w:rPr>
          <w:rFonts w:ascii="Calibri" w:hAnsi="Calibri" w:cs="Calibri"/>
          <w:color w:val="000000"/>
          <w:lang w:val="nl-NL"/>
        </w:rPr>
      </w:pPr>
      <w:r w:rsidRPr="006E68B4">
        <w:rPr>
          <w:rFonts w:ascii="Calibri" w:hAnsi="Calibri" w:cs="Calibri"/>
          <w:color w:val="000000"/>
          <w:lang w:val="nl-NL"/>
        </w:rPr>
        <w:t xml:space="preserve">Johanna F. Dekkers </w:t>
      </w:r>
      <w:r w:rsidRPr="006E68B4">
        <w:rPr>
          <w:rFonts w:ascii="Calibri" w:hAnsi="Calibri" w:cs="Calibri"/>
          <w:color w:val="000000"/>
          <w:lang w:val="nl-NL"/>
        </w:rPr>
        <w:tab/>
      </w:r>
      <w:r w:rsidRPr="006E68B4">
        <w:rPr>
          <w:rFonts w:ascii="Calibri" w:hAnsi="Calibri" w:cs="Calibri"/>
          <w:color w:val="000000"/>
          <w:lang w:val="nl-NL"/>
        </w:rPr>
        <w:tab/>
        <w:t>(</w:t>
      </w:r>
      <w:r w:rsidRPr="00F76BF1">
        <w:rPr>
          <w:rFonts w:ascii="Calibri" w:hAnsi="Calibri" w:cs="Calibri"/>
          <w:lang w:val="nl-NL"/>
        </w:rPr>
        <w:t>j.f.dekkers@prinsesmaximacentrum.nl</w:t>
      </w:r>
      <w:r w:rsidRPr="006E68B4">
        <w:rPr>
          <w:rFonts w:ascii="Calibri" w:hAnsi="Calibri" w:cs="Calibri"/>
          <w:color w:val="000000"/>
          <w:lang w:val="nl-NL"/>
        </w:rPr>
        <w:t>)</w:t>
      </w:r>
    </w:p>
    <w:p w14:paraId="26FF0AC5" w14:textId="77777777" w:rsidR="000C4BD5" w:rsidRPr="006E68B4" w:rsidRDefault="000C4BD5" w:rsidP="008E03E6">
      <w:pPr>
        <w:jc w:val="both"/>
        <w:rPr>
          <w:rFonts w:ascii="Calibri" w:hAnsi="Calibri" w:cs="Calibri"/>
          <w:color w:val="000000"/>
          <w:lang w:val="nl-NL"/>
        </w:rPr>
      </w:pPr>
    </w:p>
    <w:p w14:paraId="6BECD2DB" w14:textId="77777777" w:rsidR="00F26B44" w:rsidRDefault="006305D7" w:rsidP="008E03E6">
      <w:pPr>
        <w:pStyle w:val="NormalWeb"/>
        <w:spacing w:before="0" w:beforeAutospacing="0" w:after="0" w:afterAutospacing="0"/>
        <w:rPr>
          <w:b/>
          <w:bCs/>
        </w:rPr>
      </w:pPr>
      <w:r w:rsidRPr="005C6999">
        <w:rPr>
          <w:b/>
          <w:bCs/>
        </w:rPr>
        <w:t>KEYWORDS:</w:t>
      </w:r>
    </w:p>
    <w:p w14:paraId="6456E072" w14:textId="58E9F233" w:rsidR="007A4DD6" w:rsidRPr="005C6999" w:rsidRDefault="00F26B44" w:rsidP="008E03E6">
      <w:pPr>
        <w:pStyle w:val="NormalWeb"/>
        <w:spacing w:before="0" w:beforeAutospacing="0" w:after="0" w:afterAutospacing="0"/>
      </w:pPr>
      <w:r>
        <w:t>o</w:t>
      </w:r>
      <w:r w:rsidR="00230C1C" w:rsidRPr="005C6999">
        <w:t>rganoid, single</w:t>
      </w:r>
      <w:r w:rsidR="00B31712" w:rsidRPr="005C6999">
        <w:t>-</w:t>
      </w:r>
      <w:r w:rsidR="00230C1C" w:rsidRPr="005C6999">
        <w:t>cell resolution</w:t>
      </w:r>
      <w:r w:rsidR="002B58D8" w:rsidRPr="005C6999">
        <w:t>,</w:t>
      </w:r>
      <w:r w:rsidR="00230C1C" w:rsidRPr="005C6999">
        <w:t xml:space="preserve"> 3D imaging, confocal</w:t>
      </w:r>
      <w:r w:rsidR="00550B56" w:rsidRPr="005C6999">
        <w:t xml:space="preserve"> microscopy</w:t>
      </w:r>
      <w:r w:rsidR="00230C1C" w:rsidRPr="005C6999">
        <w:t>, immunolabelling, optical clearing</w:t>
      </w:r>
    </w:p>
    <w:p w14:paraId="73ED4F8D" w14:textId="77777777" w:rsidR="006305D7" w:rsidRPr="005C6999" w:rsidRDefault="006305D7" w:rsidP="008E03E6">
      <w:pPr>
        <w:pStyle w:val="NormalWeb"/>
        <w:spacing w:before="0" w:beforeAutospacing="0" w:after="0" w:afterAutospacing="0"/>
      </w:pPr>
    </w:p>
    <w:p w14:paraId="2E436B9F" w14:textId="2A471138" w:rsidR="005A2F5A" w:rsidRPr="005C6999" w:rsidRDefault="00086FF5" w:rsidP="008E03E6">
      <w:pPr>
        <w:jc w:val="both"/>
        <w:rPr>
          <w:rFonts w:ascii="Calibri" w:hAnsi="Calibri" w:cs="Calibri"/>
        </w:rPr>
      </w:pPr>
      <w:r w:rsidRPr="005C6999">
        <w:rPr>
          <w:rFonts w:ascii="Calibri" w:hAnsi="Calibri" w:cs="Calibri"/>
          <w:b/>
          <w:bCs/>
        </w:rPr>
        <w:t>SUMMARY</w:t>
      </w:r>
      <w:r w:rsidR="006305D7" w:rsidRPr="005C6999">
        <w:rPr>
          <w:rFonts w:ascii="Calibri" w:hAnsi="Calibri" w:cs="Calibri"/>
          <w:b/>
          <w:bCs/>
        </w:rPr>
        <w:t>:</w:t>
      </w:r>
    </w:p>
    <w:p w14:paraId="6B84907F" w14:textId="77777777" w:rsidR="007A4DD6" w:rsidRPr="005C6999" w:rsidRDefault="00230C1C" w:rsidP="008E03E6">
      <w:pPr>
        <w:jc w:val="both"/>
        <w:rPr>
          <w:rFonts w:ascii="Calibri" w:hAnsi="Calibri" w:cs="Calibri"/>
          <w:color w:val="000000"/>
        </w:rPr>
      </w:pPr>
      <w:r w:rsidRPr="005C6999">
        <w:rPr>
          <w:rFonts w:ascii="Calibri" w:hAnsi="Calibri" w:cs="Calibri"/>
          <w:color w:val="000000"/>
        </w:rPr>
        <w:t xml:space="preserve">The </w:t>
      </w:r>
      <w:r w:rsidR="00550B56" w:rsidRPr="005C6999">
        <w:rPr>
          <w:rFonts w:ascii="Calibri" w:hAnsi="Calibri" w:cs="Calibri"/>
          <w:color w:val="000000"/>
        </w:rPr>
        <w:t xml:space="preserve">entire 3D structure and cellular </w:t>
      </w:r>
      <w:r w:rsidR="00A23D3E" w:rsidRPr="005C6999">
        <w:rPr>
          <w:rFonts w:ascii="Calibri" w:hAnsi="Calibri" w:cs="Calibri"/>
          <w:color w:val="000000"/>
        </w:rPr>
        <w:t xml:space="preserve">content </w:t>
      </w:r>
      <w:r w:rsidRPr="005C6999">
        <w:rPr>
          <w:rFonts w:ascii="Calibri" w:hAnsi="Calibri" w:cs="Calibri"/>
          <w:color w:val="000000"/>
        </w:rPr>
        <w:t>of organoid</w:t>
      </w:r>
      <w:r w:rsidR="00550B56" w:rsidRPr="005C6999">
        <w:rPr>
          <w:rFonts w:ascii="Calibri" w:hAnsi="Calibri" w:cs="Calibri"/>
          <w:color w:val="000000"/>
        </w:rPr>
        <w:t>s,</w:t>
      </w:r>
      <w:r w:rsidRPr="005C6999">
        <w:rPr>
          <w:rFonts w:ascii="Calibri" w:hAnsi="Calibri" w:cs="Calibri"/>
          <w:color w:val="000000"/>
        </w:rPr>
        <w:t xml:space="preserve"> </w:t>
      </w:r>
      <w:r w:rsidR="00A23D3E" w:rsidRPr="005C6999">
        <w:rPr>
          <w:rFonts w:ascii="Calibri" w:hAnsi="Calibri" w:cs="Calibri"/>
          <w:color w:val="000000"/>
        </w:rPr>
        <w:t>as well as</w:t>
      </w:r>
      <w:r w:rsidR="00484C84" w:rsidRPr="005C6999">
        <w:rPr>
          <w:rFonts w:ascii="Calibri" w:hAnsi="Calibri" w:cs="Calibri"/>
          <w:color w:val="000000"/>
        </w:rPr>
        <w:t xml:space="preserve"> their phenotypic resemblance </w:t>
      </w:r>
      <w:r w:rsidR="00550B56" w:rsidRPr="005C6999">
        <w:rPr>
          <w:rFonts w:ascii="Calibri" w:hAnsi="Calibri" w:cs="Calibri"/>
          <w:color w:val="000000"/>
        </w:rPr>
        <w:t>to</w:t>
      </w:r>
      <w:r w:rsidR="00484C84" w:rsidRPr="005C6999">
        <w:rPr>
          <w:rFonts w:ascii="Calibri" w:hAnsi="Calibri" w:cs="Calibri"/>
          <w:color w:val="000000"/>
        </w:rPr>
        <w:t xml:space="preserve"> the original tissue </w:t>
      </w:r>
      <w:r w:rsidRPr="005C6999">
        <w:rPr>
          <w:rFonts w:ascii="Calibri" w:hAnsi="Calibri" w:cs="Calibri"/>
          <w:color w:val="000000"/>
        </w:rPr>
        <w:t xml:space="preserve">can be </w:t>
      </w:r>
      <w:r w:rsidR="00550B56" w:rsidRPr="005C6999">
        <w:rPr>
          <w:rFonts w:ascii="Calibri" w:hAnsi="Calibri" w:cs="Calibri"/>
          <w:color w:val="000000"/>
        </w:rPr>
        <w:t>captured</w:t>
      </w:r>
      <w:r w:rsidRPr="005C6999">
        <w:rPr>
          <w:rFonts w:ascii="Calibri" w:hAnsi="Calibri" w:cs="Calibri"/>
          <w:color w:val="000000"/>
        </w:rPr>
        <w:t xml:space="preserve"> using the single</w:t>
      </w:r>
      <w:r w:rsidR="002E0F4B" w:rsidRPr="005C6999">
        <w:rPr>
          <w:rFonts w:ascii="Calibri" w:hAnsi="Calibri" w:cs="Calibri"/>
          <w:color w:val="000000"/>
        </w:rPr>
        <w:t>-</w:t>
      </w:r>
      <w:r w:rsidRPr="005C6999">
        <w:rPr>
          <w:rFonts w:ascii="Calibri" w:hAnsi="Calibri" w:cs="Calibri"/>
          <w:color w:val="000000"/>
        </w:rPr>
        <w:t xml:space="preserve">cell resolution 3D imaging </w:t>
      </w:r>
      <w:r w:rsidR="00550B56" w:rsidRPr="005C6999">
        <w:rPr>
          <w:rFonts w:ascii="Calibri" w:hAnsi="Calibri" w:cs="Calibri"/>
          <w:color w:val="000000"/>
        </w:rPr>
        <w:t xml:space="preserve">protocol </w:t>
      </w:r>
      <w:r w:rsidRPr="005C6999">
        <w:rPr>
          <w:rFonts w:ascii="Calibri" w:hAnsi="Calibri" w:cs="Calibri"/>
          <w:color w:val="000000"/>
        </w:rPr>
        <w:t xml:space="preserve">described here. </w:t>
      </w:r>
      <w:r w:rsidR="00A23D3E" w:rsidRPr="005C6999">
        <w:rPr>
          <w:rFonts w:ascii="Calibri" w:hAnsi="Calibri" w:cs="Calibri"/>
          <w:color w:val="000000"/>
        </w:rPr>
        <w:t xml:space="preserve">This </w:t>
      </w:r>
      <w:r w:rsidR="00550B56" w:rsidRPr="005C6999">
        <w:rPr>
          <w:rFonts w:ascii="Calibri" w:hAnsi="Calibri" w:cs="Calibri"/>
          <w:color w:val="000000"/>
        </w:rPr>
        <w:t>protocol</w:t>
      </w:r>
      <w:r w:rsidR="00A23D3E" w:rsidRPr="005C6999">
        <w:rPr>
          <w:rFonts w:ascii="Calibri" w:hAnsi="Calibri" w:cs="Calibri"/>
          <w:color w:val="000000"/>
        </w:rPr>
        <w:t xml:space="preserve"> </w:t>
      </w:r>
      <w:r w:rsidRPr="005C6999">
        <w:rPr>
          <w:rFonts w:ascii="Calibri" w:hAnsi="Calibri" w:cs="Calibri"/>
          <w:color w:val="000000"/>
        </w:rPr>
        <w:t xml:space="preserve">can be applied to a </w:t>
      </w:r>
      <w:r w:rsidR="00AC2238" w:rsidRPr="005C6999">
        <w:rPr>
          <w:rFonts w:ascii="Calibri" w:hAnsi="Calibri" w:cs="Calibri"/>
          <w:color w:val="000000"/>
        </w:rPr>
        <w:t xml:space="preserve">wide range </w:t>
      </w:r>
      <w:r w:rsidRPr="005C6999">
        <w:rPr>
          <w:rFonts w:ascii="Calibri" w:hAnsi="Calibri" w:cs="Calibri"/>
          <w:color w:val="000000"/>
        </w:rPr>
        <w:t xml:space="preserve">of organoids varying </w:t>
      </w:r>
      <w:r w:rsidR="00241ADD" w:rsidRPr="005C6999">
        <w:rPr>
          <w:rFonts w:ascii="Calibri" w:hAnsi="Calibri" w:cs="Calibri"/>
          <w:color w:val="000000"/>
        </w:rPr>
        <w:t xml:space="preserve">in </w:t>
      </w:r>
      <w:r w:rsidRPr="005C6999">
        <w:rPr>
          <w:rFonts w:ascii="Calibri" w:hAnsi="Calibri" w:cs="Calibri"/>
          <w:color w:val="000000"/>
        </w:rPr>
        <w:t xml:space="preserve">origin, size and shape. </w:t>
      </w:r>
    </w:p>
    <w:p w14:paraId="57A83AE4" w14:textId="77777777" w:rsidR="006305D7" w:rsidRPr="005C6999" w:rsidRDefault="006305D7" w:rsidP="008E03E6">
      <w:pPr>
        <w:jc w:val="both"/>
        <w:rPr>
          <w:rFonts w:ascii="Calibri" w:hAnsi="Calibri" w:cs="Calibri"/>
        </w:rPr>
      </w:pPr>
    </w:p>
    <w:p w14:paraId="441054E5" w14:textId="6271C9E1" w:rsidR="005A2F5A" w:rsidRPr="005C6999" w:rsidRDefault="006305D7" w:rsidP="008E03E6">
      <w:pPr>
        <w:jc w:val="both"/>
        <w:rPr>
          <w:rFonts w:ascii="Calibri" w:hAnsi="Calibri" w:cs="Calibri"/>
          <w:color w:val="808080"/>
        </w:rPr>
      </w:pPr>
      <w:r w:rsidRPr="005C6999">
        <w:rPr>
          <w:rFonts w:ascii="Calibri" w:hAnsi="Calibri" w:cs="Calibri"/>
          <w:b/>
          <w:bCs/>
        </w:rPr>
        <w:t>ABSTRACT:</w:t>
      </w:r>
    </w:p>
    <w:p w14:paraId="4195A18B" w14:textId="41FEECB1" w:rsidR="00230C1C" w:rsidRPr="005C6999" w:rsidRDefault="00786086" w:rsidP="008E03E6">
      <w:pPr>
        <w:autoSpaceDE w:val="0"/>
        <w:autoSpaceDN w:val="0"/>
        <w:adjustRightInd w:val="0"/>
        <w:jc w:val="both"/>
        <w:rPr>
          <w:rFonts w:ascii="Calibri" w:hAnsi="Calibri"/>
        </w:rPr>
      </w:pPr>
      <w:r w:rsidRPr="005C6999">
        <w:rPr>
          <w:rFonts w:ascii="Calibri" w:hAnsi="Calibri"/>
        </w:rPr>
        <w:t xml:space="preserve">Organoid technology, </w:t>
      </w:r>
      <w:r w:rsidR="00CB337B" w:rsidRPr="00CB337B">
        <w:rPr>
          <w:rFonts w:ascii="Calibri" w:hAnsi="Calibri"/>
        </w:rPr>
        <w:t xml:space="preserve">in vitro </w:t>
      </w:r>
      <w:r w:rsidRPr="005C6999">
        <w:rPr>
          <w:rFonts w:ascii="Calibri" w:hAnsi="Calibri"/>
        </w:rPr>
        <w:t xml:space="preserve">3D culturing of miniature tissue, has opened a new experimental window </w:t>
      </w:r>
      <w:r w:rsidR="00D2503F" w:rsidRPr="005C6999">
        <w:rPr>
          <w:rFonts w:ascii="Calibri" w:hAnsi="Calibri"/>
        </w:rPr>
        <w:t>for</w:t>
      </w:r>
      <w:r w:rsidR="00F76BF1">
        <w:rPr>
          <w:rFonts w:ascii="Calibri" w:hAnsi="Calibri"/>
        </w:rPr>
        <w:t xml:space="preserve"> </w:t>
      </w:r>
      <w:r w:rsidRPr="005C6999">
        <w:rPr>
          <w:rFonts w:ascii="Calibri" w:hAnsi="Calibri"/>
        </w:rPr>
        <w:t>cellular process</w:t>
      </w:r>
      <w:r w:rsidR="00F76BF1">
        <w:rPr>
          <w:rFonts w:ascii="Calibri" w:hAnsi="Calibri"/>
        </w:rPr>
        <w:t>es</w:t>
      </w:r>
      <w:r w:rsidRPr="005C6999">
        <w:rPr>
          <w:rFonts w:ascii="Calibri" w:hAnsi="Calibri"/>
        </w:rPr>
        <w:t xml:space="preserve"> that govern organ development and function as well as disease</w:t>
      </w:r>
      <w:r w:rsidRPr="005C6999">
        <w:rPr>
          <w:rFonts w:ascii="Calibri" w:hAnsi="Calibri"/>
          <w:i/>
          <w:iCs/>
        </w:rPr>
        <w:t xml:space="preserve">. </w:t>
      </w:r>
      <w:r w:rsidR="00967647" w:rsidRPr="005C6999">
        <w:rPr>
          <w:rFonts w:ascii="Calibri" w:hAnsi="Calibri"/>
        </w:rPr>
        <w:t xml:space="preserve">Fluorescence microscopy has </w:t>
      </w:r>
      <w:r w:rsidR="00FE0221" w:rsidRPr="005C6999">
        <w:rPr>
          <w:rFonts w:ascii="Calibri" w:hAnsi="Calibri"/>
        </w:rPr>
        <w:t>played a major role in</w:t>
      </w:r>
      <w:r w:rsidR="00967647" w:rsidRPr="005C6999">
        <w:rPr>
          <w:rFonts w:ascii="Calibri" w:hAnsi="Calibri"/>
        </w:rPr>
        <w:t xml:space="preserve"> characteri</w:t>
      </w:r>
      <w:r w:rsidR="00FE0221" w:rsidRPr="005C6999">
        <w:rPr>
          <w:rFonts w:ascii="Calibri" w:hAnsi="Calibri"/>
        </w:rPr>
        <w:t>zing</w:t>
      </w:r>
      <w:r w:rsidR="00967647" w:rsidRPr="005C6999">
        <w:rPr>
          <w:rFonts w:ascii="Calibri" w:hAnsi="Calibri"/>
        </w:rPr>
        <w:t xml:space="preserve"> </w:t>
      </w:r>
      <w:r w:rsidR="00FE0221" w:rsidRPr="005C6999">
        <w:rPr>
          <w:rFonts w:ascii="Calibri" w:hAnsi="Calibri"/>
        </w:rPr>
        <w:t>the</w:t>
      </w:r>
      <w:r w:rsidR="001E0357" w:rsidRPr="005C6999">
        <w:rPr>
          <w:rFonts w:ascii="Calibri" w:hAnsi="Calibri"/>
        </w:rPr>
        <w:t>ir</w:t>
      </w:r>
      <w:r w:rsidR="00FE0221" w:rsidRPr="005C6999">
        <w:rPr>
          <w:rFonts w:ascii="Calibri" w:hAnsi="Calibri"/>
        </w:rPr>
        <w:t xml:space="preserve"> </w:t>
      </w:r>
      <w:r w:rsidR="00967647" w:rsidRPr="005C6999">
        <w:rPr>
          <w:rFonts w:ascii="Calibri" w:hAnsi="Calibri"/>
        </w:rPr>
        <w:t>cellular composition</w:t>
      </w:r>
      <w:r w:rsidR="007534C2" w:rsidRPr="005C6999">
        <w:rPr>
          <w:rFonts w:ascii="Calibri" w:hAnsi="Calibri"/>
        </w:rPr>
        <w:t xml:space="preserve"> in detail</w:t>
      </w:r>
      <w:r w:rsidR="00FE0221" w:rsidRPr="005C6999">
        <w:rPr>
          <w:rFonts w:ascii="Calibri" w:hAnsi="Calibri"/>
        </w:rPr>
        <w:t xml:space="preserve"> </w:t>
      </w:r>
      <w:r w:rsidR="00967647" w:rsidRPr="005C6999">
        <w:rPr>
          <w:rFonts w:ascii="Calibri" w:hAnsi="Calibri"/>
        </w:rPr>
        <w:t xml:space="preserve">and </w:t>
      </w:r>
      <w:r w:rsidR="001E0357" w:rsidRPr="005C6999">
        <w:rPr>
          <w:rFonts w:ascii="Calibri" w:hAnsi="Calibri"/>
        </w:rPr>
        <w:t>demonstrating</w:t>
      </w:r>
      <w:r w:rsidR="00967647" w:rsidRPr="005C6999">
        <w:rPr>
          <w:rFonts w:ascii="Calibri" w:hAnsi="Calibri"/>
        </w:rPr>
        <w:t xml:space="preserve"> </w:t>
      </w:r>
      <w:r w:rsidR="00FE0221" w:rsidRPr="005C6999">
        <w:rPr>
          <w:rFonts w:ascii="Calibri" w:hAnsi="Calibri"/>
        </w:rPr>
        <w:t>their</w:t>
      </w:r>
      <w:r w:rsidR="00967647" w:rsidRPr="005C6999">
        <w:rPr>
          <w:rFonts w:ascii="Calibri" w:hAnsi="Calibri"/>
        </w:rPr>
        <w:t xml:space="preserve"> </w:t>
      </w:r>
      <w:r w:rsidR="00FE0221" w:rsidRPr="005C6999">
        <w:rPr>
          <w:rFonts w:ascii="Calibri" w:hAnsi="Calibri"/>
        </w:rPr>
        <w:t>similarity</w:t>
      </w:r>
      <w:r w:rsidR="00967647" w:rsidRPr="005C6999">
        <w:rPr>
          <w:rFonts w:ascii="Calibri" w:hAnsi="Calibri"/>
        </w:rPr>
        <w:t xml:space="preserve"> </w:t>
      </w:r>
      <w:r w:rsidR="00550B56" w:rsidRPr="005C6999">
        <w:rPr>
          <w:rFonts w:ascii="Calibri" w:hAnsi="Calibri"/>
        </w:rPr>
        <w:t>to</w:t>
      </w:r>
      <w:r w:rsidR="00967647" w:rsidRPr="005C6999">
        <w:rPr>
          <w:rFonts w:ascii="Calibri" w:hAnsi="Calibri"/>
        </w:rPr>
        <w:t xml:space="preserve"> </w:t>
      </w:r>
      <w:r w:rsidR="00FE0221" w:rsidRPr="005C6999">
        <w:rPr>
          <w:rFonts w:ascii="Calibri" w:hAnsi="Calibri"/>
        </w:rPr>
        <w:t>the</w:t>
      </w:r>
      <w:r w:rsidR="00967647" w:rsidRPr="005C6999">
        <w:rPr>
          <w:rFonts w:ascii="Calibri" w:hAnsi="Calibri"/>
        </w:rPr>
        <w:t xml:space="preserve"> tissue</w:t>
      </w:r>
      <w:r w:rsidR="00FE0221" w:rsidRPr="005C6999">
        <w:rPr>
          <w:rFonts w:ascii="Calibri" w:hAnsi="Calibri"/>
        </w:rPr>
        <w:t xml:space="preserve"> </w:t>
      </w:r>
      <w:r w:rsidR="00C63BB4" w:rsidRPr="005C6999">
        <w:rPr>
          <w:rFonts w:ascii="Calibri" w:hAnsi="Calibri"/>
        </w:rPr>
        <w:t>they originate from</w:t>
      </w:r>
      <w:r w:rsidR="00967647" w:rsidRPr="005C6999">
        <w:rPr>
          <w:rFonts w:ascii="Calibri" w:hAnsi="Calibri"/>
        </w:rPr>
        <w:t xml:space="preserve">. </w:t>
      </w:r>
      <w:r w:rsidR="006654D1" w:rsidRPr="005C6999">
        <w:rPr>
          <w:rFonts w:ascii="Calibri" w:hAnsi="Calibri"/>
        </w:rPr>
        <w:t xml:space="preserve">In this </w:t>
      </w:r>
      <w:r w:rsidR="00CB337B">
        <w:rPr>
          <w:rFonts w:ascii="Calibri" w:hAnsi="Calibri"/>
        </w:rPr>
        <w:t>article</w:t>
      </w:r>
      <w:r w:rsidR="00C63BB4" w:rsidRPr="005C6999">
        <w:rPr>
          <w:rFonts w:ascii="Calibri" w:hAnsi="Calibri"/>
        </w:rPr>
        <w:t>,</w:t>
      </w:r>
      <w:r w:rsidR="00967647" w:rsidRPr="005C6999">
        <w:rPr>
          <w:rFonts w:ascii="Calibri" w:hAnsi="Calibri"/>
        </w:rPr>
        <w:t xml:space="preserve"> </w:t>
      </w:r>
      <w:r w:rsidR="006654D1" w:rsidRPr="005C6999">
        <w:rPr>
          <w:rFonts w:ascii="Calibri" w:hAnsi="Calibri"/>
        </w:rPr>
        <w:t>we present</w:t>
      </w:r>
      <w:r w:rsidR="00967647" w:rsidRPr="005C6999">
        <w:rPr>
          <w:rFonts w:ascii="Calibri" w:hAnsi="Calibri"/>
        </w:rPr>
        <w:t xml:space="preserve"> a </w:t>
      </w:r>
      <w:r w:rsidR="006654D1" w:rsidRPr="005C6999">
        <w:rPr>
          <w:rFonts w:ascii="Calibri" w:hAnsi="Calibri"/>
        </w:rPr>
        <w:t>comprehensive</w:t>
      </w:r>
      <w:r w:rsidR="00967647" w:rsidRPr="005C6999">
        <w:rPr>
          <w:rFonts w:ascii="Calibri" w:hAnsi="Calibri"/>
        </w:rPr>
        <w:t xml:space="preserve"> protocol </w:t>
      </w:r>
      <w:r w:rsidR="006654D1" w:rsidRPr="005C6999">
        <w:rPr>
          <w:rFonts w:ascii="Calibri" w:hAnsi="Calibri"/>
        </w:rPr>
        <w:t>for</w:t>
      </w:r>
      <w:r w:rsidR="00967647" w:rsidRPr="005C6999">
        <w:rPr>
          <w:rFonts w:ascii="Calibri" w:hAnsi="Calibri"/>
        </w:rPr>
        <w:t xml:space="preserve"> high</w:t>
      </w:r>
      <w:r w:rsidR="00F76BF1">
        <w:rPr>
          <w:rFonts w:ascii="Calibri" w:hAnsi="Calibri"/>
        </w:rPr>
        <w:t>-</w:t>
      </w:r>
      <w:r w:rsidR="00967647" w:rsidRPr="005C6999">
        <w:rPr>
          <w:rFonts w:ascii="Calibri" w:hAnsi="Calibri"/>
        </w:rPr>
        <w:t xml:space="preserve">resolution 3D imaging of </w:t>
      </w:r>
      <w:r w:rsidR="006654D1" w:rsidRPr="005C6999">
        <w:rPr>
          <w:rFonts w:ascii="Calibri" w:hAnsi="Calibri"/>
        </w:rPr>
        <w:t>whole</w:t>
      </w:r>
      <w:r w:rsidR="00967647" w:rsidRPr="005C6999">
        <w:rPr>
          <w:rFonts w:ascii="Calibri" w:hAnsi="Calibri"/>
        </w:rPr>
        <w:t xml:space="preserve"> organoids</w:t>
      </w:r>
      <w:r w:rsidR="00ED3616" w:rsidRPr="005C6999">
        <w:rPr>
          <w:rFonts w:ascii="Calibri" w:hAnsi="Calibri"/>
        </w:rPr>
        <w:t xml:space="preserve"> </w:t>
      </w:r>
      <w:r w:rsidR="00967647" w:rsidRPr="005C6999">
        <w:rPr>
          <w:rFonts w:ascii="Calibri" w:hAnsi="Calibri"/>
        </w:rPr>
        <w:t xml:space="preserve">upon </w:t>
      </w:r>
      <w:r w:rsidR="006654D1" w:rsidRPr="005C6999">
        <w:rPr>
          <w:rFonts w:ascii="Calibri" w:hAnsi="Calibri"/>
        </w:rPr>
        <w:t>immunofluorescent labeling</w:t>
      </w:r>
      <w:r w:rsidR="00967647" w:rsidRPr="005C6999">
        <w:rPr>
          <w:rFonts w:ascii="Calibri" w:hAnsi="Calibri"/>
        </w:rPr>
        <w:t xml:space="preserve">. </w:t>
      </w:r>
      <w:r w:rsidR="001E0357" w:rsidRPr="005C6999">
        <w:rPr>
          <w:rFonts w:ascii="Calibri" w:hAnsi="Calibri"/>
        </w:rPr>
        <w:t>This</w:t>
      </w:r>
      <w:r w:rsidR="00967647" w:rsidRPr="005C6999">
        <w:rPr>
          <w:rFonts w:ascii="Calibri" w:hAnsi="Calibri"/>
        </w:rPr>
        <w:t xml:space="preserve"> method </w:t>
      </w:r>
      <w:r w:rsidR="001E0357" w:rsidRPr="005C6999">
        <w:rPr>
          <w:rFonts w:ascii="Calibri" w:hAnsi="Calibri"/>
        </w:rPr>
        <w:t xml:space="preserve">is widely applicable for imaging of </w:t>
      </w:r>
      <w:r w:rsidR="00967647" w:rsidRPr="005C6999">
        <w:rPr>
          <w:rFonts w:ascii="Calibri" w:hAnsi="Calibri"/>
        </w:rPr>
        <w:t xml:space="preserve">organoids </w:t>
      </w:r>
      <w:r w:rsidR="006654D1" w:rsidRPr="005C6999">
        <w:rPr>
          <w:rFonts w:ascii="Calibri" w:hAnsi="Calibri"/>
        </w:rPr>
        <w:t>differing in origin, size and</w:t>
      </w:r>
      <w:r w:rsidR="00967647" w:rsidRPr="005C6999">
        <w:rPr>
          <w:rFonts w:ascii="Calibri" w:hAnsi="Calibri"/>
        </w:rPr>
        <w:t xml:space="preserve"> shape. </w:t>
      </w:r>
      <w:r w:rsidR="00B03B52" w:rsidRPr="005C6999">
        <w:rPr>
          <w:rFonts w:ascii="Calibri" w:hAnsi="Calibri"/>
        </w:rPr>
        <w:t xml:space="preserve">Thus far we </w:t>
      </w:r>
      <w:r w:rsidR="00620E36">
        <w:rPr>
          <w:rFonts w:ascii="Calibri" w:hAnsi="Calibri"/>
        </w:rPr>
        <w:t xml:space="preserve">have </w:t>
      </w:r>
      <w:r w:rsidR="00B03B52" w:rsidRPr="005C6999">
        <w:rPr>
          <w:rFonts w:ascii="Calibri" w:hAnsi="Calibri"/>
        </w:rPr>
        <w:t xml:space="preserve">applied the method to </w:t>
      </w:r>
      <w:r w:rsidR="00967647" w:rsidRPr="005C6999">
        <w:rPr>
          <w:rFonts w:ascii="Calibri" w:hAnsi="Calibri"/>
        </w:rPr>
        <w:t xml:space="preserve">airway, colon, kidney, </w:t>
      </w:r>
      <w:r w:rsidR="00550B56" w:rsidRPr="005C6999">
        <w:rPr>
          <w:rFonts w:ascii="Calibri" w:hAnsi="Calibri"/>
        </w:rPr>
        <w:t xml:space="preserve">and </w:t>
      </w:r>
      <w:r w:rsidR="00967647" w:rsidRPr="005C6999">
        <w:rPr>
          <w:rFonts w:ascii="Calibri" w:hAnsi="Calibri"/>
        </w:rPr>
        <w:t xml:space="preserve">liver </w:t>
      </w:r>
      <w:r w:rsidR="00550B56" w:rsidRPr="005C6999">
        <w:rPr>
          <w:rFonts w:ascii="Calibri" w:hAnsi="Calibri"/>
        </w:rPr>
        <w:lastRenderedPageBreak/>
        <w:t xml:space="preserve">organoids derived from </w:t>
      </w:r>
      <w:r w:rsidR="00A23D3E" w:rsidRPr="005C6999">
        <w:rPr>
          <w:rFonts w:ascii="Calibri" w:hAnsi="Calibri"/>
        </w:rPr>
        <w:t xml:space="preserve">healthy </w:t>
      </w:r>
      <w:r w:rsidR="00550B56" w:rsidRPr="005C6999">
        <w:rPr>
          <w:rFonts w:ascii="Calibri" w:hAnsi="Calibri"/>
        </w:rPr>
        <w:t>human tissue</w:t>
      </w:r>
      <w:r w:rsidR="00A23D3E" w:rsidRPr="005C6999">
        <w:rPr>
          <w:rFonts w:ascii="Calibri" w:hAnsi="Calibri"/>
        </w:rPr>
        <w:t xml:space="preserve">, </w:t>
      </w:r>
      <w:r w:rsidR="00550B56" w:rsidRPr="005C6999">
        <w:rPr>
          <w:rFonts w:ascii="Calibri" w:hAnsi="Calibri"/>
        </w:rPr>
        <w:t>as well as</w:t>
      </w:r>
      <w:r w:rsidR="00967647" w:rsidRPr="005C6999">
        <w:rPr>
          <w:rFonts w:ascii="Calibri" w:hAnsi="Calibri"/>
        </w:rPr>
        <w:t xml:space="preserve"> </w:t>
      </w:r>
      <w:r w:rsidR="00550B56" w:rsidRPr="005C6999">
        <w:rPr>
          <w:rFonts w:ascii="Calibri" w:hAnsi="Calibri"/>
        </w:rPr>
        <w:t xml:space="preserve">human </w:t>
      </w:r>
      <w:r w:rsidR="00967647" w:rsidRPr="005C6999">
        <w:rPr>
          <w:rFonts w:ascii="Calibri" w:hAnsi="Calibri"/>
        </w:rPr>
        <w:t>breast tumor organoids</w:t>
      </w:r>
      <w:r w:rsidR="00550B56" w:rsidRPr="005C6999">
        <w:rPr>
          <w:rFonts w:ascii="Calibri" w:hAnsi="Calibri"/>
        </w:rPr>
        <w:t xml:space="preserve"> and</w:t>
      </w:r>
      <w:r w:rsidR="00967647" w:rsidRPr="005C6999">
        <w:rPr>
          <w:rFonts w:ascii="Calibri" w:hAnsi="Calibri"/>
        </w:rPr>
        <w:t xml:space="preserve"> mouse mammary gland organoids. </w:t>
      </w:r>
      <w:r w:rsidR="00924CF9" w:rsidRPr="005C6999">
        <w:rPr>
          <w:rFonts w:ascii="Calibri" w:hAnsi="Calibri"/>
        </w:rPr>
        <w:t>We</w:t>
      </w:r>
      <w:r w:rsidR="00967647" w:rsidRPr="005C6999">
        <w:rPr>
          <w:rFonts w:ascii="Calibri" w:hAnsi="Calibri"/>
        </w:rPr>
        <w:t xml:space="preserve"> </w:t>
      </w:r>
      <w:r w:rsidR="00620E36">
        <w:rPr>
          <w:rFonts w:ascii="Calibri" w:hAnsi="Calibri"/>
        </w:rPr>
        <w:t>use an</w:t>
      </w:r>
      <w:r w:rsidR="00B03B52" w:rsidRPr="005C6999">
        <w:rPr>
          <w:rFonts w:ascii="Calibri" w:hAnsi="Calibri"/>
        </w:rPr>
        <w:t xml:space="preserve"> optical clearing agent</w:t>
      </w:r>
      <w:r w:rsidR="00620E36">
        <w:rPr>
          <w:rFonts w:ascii="Calibri" w:hAnsi="Calibri"/>
        </w:rPr>
        <w:t>,</w:t>
      </w:r>
      <w:r w:rsidR="00967647" w:rsidRPr="005C6999">
        <w:rPr>
          <w:rFonts w:ascii="Calibri" w:hAnsi="Calibri"/>
        </w:rPr>
        <w:t xml:space="preserve"> </w:t>
      </w:r>
      <w:proofErr w:type="spellStart"/>
      <w:r w:rsidR="000B64A4" w:rsidRPr="005C6999">
        <w:rPr>
          <w:rFonts w:ascii="Calibri" w:hAnsi="Calibri"/>
        </w:rPr>
        <w:t>FUnGI</w:t>
      </w:r>
      <w:proofErr w:type="spellEnd"/>
      <w:r w:rsidR="00B03B52" w:rsidRPr="005C6999">
        <w:rPr>
          <w:rFonts w:ascii="Calibri" w:hAnsi="Calibri"/>
        </w:rPr>
        <w:t>,</w:t>
      </w:r>
      <w:r w:rsidR="00ED3616" w:rsidRPr="005C6999">
        <w:rPr>
          <w:rFonts w:ascii="Calibri" w:hAnsi="Calibri"/>
        </w:rPr>
        <w:t xml:space="preserve"> </w:t>
      </w:r>
      <w:r w:rsidR="00B03B52" w:rsidRPr="005C6999">
        <w:rPr>
          <w:rFonts w:ascii="Calibri" w:hAnsi="Calibri"/>
        </w:rPr>
        <w:t>which</w:t>
      </w:r>
      <w:r w:rsidR="00550B56" w:rsidRPr="005C6999">
        <w:rPr>
          <w:rFonts w:ascii="Calibri" w:hAnsi="Calibri"/>
        </w:rPr>
        <w:t xml:space="preserve"> </w:t>
      </w:r>
      <w:r w:rsidR="00B03B52" w:rsidRPr="005C6999">
        <w:rPr>
          <w:rFonts w:ascii="Calibri" w:hAnsi="Calibri"/>
        </w:rPr>
        <w:t>enables</w:t>
      </w:r>
      <w:r w:rsidR="00550B56" w:rsidRPr="005C6999">
        <w:rPr>
          <w:rFonts w:ascii="Calibri" w:hAnsi="Calibri"/>
        </w:rPr>
        <w:t xml:space="preserve"> </w:t>
      </w:r>
      <w:r w:rsidR="00B03B52" w:rsidRPr="005C6999">
        <w:rPr>
          <w:rFonts w:ascii="Calibri" w:hAnsi="Calibri"/>
        </w:rPr>
        <w:t>the</w:t>
      </w:r>
      <w:r w:rsidR="00967647" w:rsidRPr="005C6999">
        <w:rPr>
          <w:rFonts w:ascii="Calibri" w:hAnsi="Calibri"/>
        </w:rPr>
        <w:t xml:space="preserve"> </w:t>
      </w:r>
      <w:r w:rsidR="00B03B52" w:rsidRPr="005C6999">
        <w:rPr>
          <w:rFonts w:ascii="Calibri" w:hAnsi="Calibri"/>
        </w:rPr>
        <w:t>acquisition</w:t>
      </w:r>
      <w:r w:rsidR="00967647" w:rsidRPr="005C6999">
        <w:rPr>
          <w:rFonts w:ascii="Calibri" w:hAnsi="Calibri"/>
        </w:rPr>
        <w:t xml:space="preserve"> </w:t>
      </w:r>
      <w:r w:rsidR="00B03B52" w:rsidRPr="005C6999">
        <w:rPr>
          <w:rFonts w:ascii="Calibri" w:hAnsi="Calibri"/>
        </w:rPr>
        <w:t xml:space="preserve">of whole </w:t>
      </w:r>
      <w:r w:rsidR="00967647" w:rsidRPr="005C6999">
        <w:rPr>
          <w:rFonts w:ascii="Calibri" w:hAnsi="Calibri"/>
        </w:rPr>
        <w:t xml:space="preserve">3D organoids </w:t>
      </w:r>
      <w:r w:rsidR="00B03B52" w:rsidRPr="005C6999">
        <w:rPr>
          <w:rFonts w:ascii="Calibri" w:hAnsi="Calibri"/>
        </w:rPr>
        <w:t>with the opportunity for</w:t>
      </w:r>
      <w:r w:rsidR="00967647" w:rsidRPr="005C6999">
        <w:rPr>
          <w:rFonts w:ascii="Calibri" w:hAnsi="Calibri"/>
        </w:rPr>
        <w:t xml:space="preserve"> </w:t>
      </w:r>
      <w:r w:rsidR="00B03B52" w:rsidRPr="005C6999">
        <w:rPr>
          <w:rFonts w:ascii="Calibri" w:hAnsi="Calibri"/>
        </w:rPr>
        <w:t xml:space="preserve">single-cell quantification of </w:t>
      </w:r>
      <w:r w:rsidR="00967647" w:rsidRPr="005C6999">
        <w:rPr>
          <w:rFonts w:ascii="Calibri" w:hAnsi="Calibri"/>
        </w:rPr>
        <w:t>marker</w:t>
      </w:r>
      <w:r w:rsidR="00B03B52" w:rsidRPr="005C6999">
        <w:rPr>
          <w:rFonts w:ascii="Calibri" w:hAnsi="Calibri"/>
        </w:rPr>
        <w:t>s</w:t>
      </w:r>
      <w:r w:rsidR="00967647" w:rsidRPr="005C6999">
        <w:rPr>
          <w:rFonts w:ascii="Calibri" w:hAnsi="Calibri"/>
        </w:rPr>
        <w:t xml:space="preserve">. </w:t>
      </w:r>
      <w:r w:rsidR="00B03B52" w:rsidRPr="005C6999">
        <w:rPr>
          <w:rFonts w:ascii="Calibri" w:hAnsi="Calibri"/>
        </w:rPr>
        <w:t>This three-day protocol</w:t>
      </w:r>
      <w:r w:rsidR="00924CF9" w:rsidRPr="005C6999">
        <w:rPr>
          <w:rFonts w:ascii="Calibri" w:hAnsi="Calibri"/>
        </w:rPr>
        <w:t xml:space="preserve"> from organoid harvesting </w:t>
      </w:r>
      <w:r w:rsidR="00620E36">
        <w:rPr>
          <w:rFonts w:ascii="Calibri" w:hAnsi="Calibri"/>
        </w:rPr>
        <w:t>to</w:t>
      </w:r>
      <w:r w:rsidR="00924CF9" w:rsidRPr="005C6999">
        <w:rPr>
          <w:rFonts w:ascii="Calibri" w:hAnsi="Calibri"/>
        </w:rPr>
        <w:t xml:space="preserve"> image analysis is optimized for 3D imaging </w:t>
      </w:r>
      <w:r w:rsidR="00C63BB4" w:rsidRPr="005C6999">
        <w:rPr>
          <w:rFonts w:ascii="Calibri" w:hAnsi="Calibri"/>
        </w:rPr>
        <w:t>using</w:t>
      </w:r>
      <w:r w:rsidR="00924CF9" w:rsidRPr="005C6999">
        <w:rPr>
          <w:rFonts w:ascii="Calibri" w:hAnsi="Calibri"/>
        </w:rPr>
        <w:t xml:space="preserve"> confocal microscopy.</w:t>
      </w:r>
    </w:p>
    <w:p w14:paraId="24632EDC" w14:textId="77777777" w:rsidR="00967647" w:rsidRPr="005C6999" w:rsidRDefault="00967647" w:rsidP="008E03E6">
      <w:pPr>
        <w:jc w:val="both"/>
        <w:rPr>
          <w:rFonts w:ascii="Calibri" w:hAnsi="Calibri" w:cs="Calibri"/>
        </w:rPr>
      </w:pPr>
    </w:p>
    <w:p w14:paraId="60C78242" w14:textId="1B1B782B" w:rsidR="007B02B5" w:rsidRPr="005C6999" w:rsidRDefault="006305D7" w:rsidP="008E03E6">
      <w:pPr>
        <w:jc w:val="both"/>
        <w:rPr>
          <w:rFonts w:ascii="Calibri" w:hAnsi="Calibri" w:cs="Calibri"/>
          <w:color w:val="808080"/>
        </w:rPr>
      </w:pPr>
      <w:r w:rsidRPr="005C6999">
        <w:rPr>
          <w:rFonts w:ascii="Calibri" w:hAnsi="Calibri" w:cs="Calibri"/>
          <w:b/>
          <w:color w:val="000000"/>
        </w:rPr>
        <w:t>INTRODUCTION</w:t>
      </w:r>
      <w:r w:rsidRPr="005C6999">
        <w:rPr>
          <w:rFonts w:ascii="Calibri" w:hAnsi="Calibri" w:cs="Calibri"/>
          <w:b/>
          <w:bCs/>
          <w:color w:val="000000"/>
        </w:rPr>
        <w:t>:</w:t>
      </w:r>
    </w:p>
    <w:p w14:paraId="60DCFDCF" w14:textId="4B7E40D0" w:rsidR="00646CCD" w:rsidRPr="005C6999" w:rsidRDefault="00646CCD" w:rsidP="008E03E6">
      <w:pPr>
        <w:jc w:val="both"/>
        <w:rPr>
          <w:rFonts w:ascii="Calibri" w:hAnsi="Calibri"/>
        </w:rPr>
      </w:pPr>
      <w:r w:rsidRPr="005C6999">
        <w:rPr>
          <w:rFonts w:ascii="Calibri" w:hAnsi="Calibri"/>
        </w:rPr>
        <w:t xml:space="preserve">The </w:t>
      </w:r>
      <w:r w:rsidR="003F191D" w:rsidRPr="005C6999">
        <w:rPr>
          <w:rFonts w:ascii="Calibri" w:hAnsi="Calibri"/>
        </w:rPr>
        <w:t>advancement</w:t>
      </w:r>
      <w:r w:rsidRPr="005C6999">
        <w:rPr>
          <w:rFonts w:ascii="Calibri" w:hAnsi="Calibri"/>
        </w:rPr>
        <w:t xml:space="preserve"> of </w:t>
      </w:r>
      <w:r w:rsidR="003F191D" w:rsidRPr="005C6999">
        <w:rPr>
          <w:rFonts w:ascii="Calibri" w:hAnsi="Calibri"/>
        </w:rPr>
        <w:t xml:space="preserve">novel </w:t>
      </w:r>
      <w:r w:rsidRPr="005C6999">
        <w:rPr>
          <w:rFonts w:ascii="Calibri" w:hAnsi="Calibri"/>
        </w:rPr>
        <w:t>culture methods</w:t>
      </w:r>
      <w:r w:rsidR="00550B56" w:rsidRPr="005C6999">
        <w:rPr>
          <w:rFonts w:ascii="Calibri" w:hAnsi="Calibri"/>
        </w:rPr>
        <w:t xml:space="preserve">, </w:t>
      </w:r>
      <w:r w:rsidR="003F191D" w:rsidRPr="005C6999">
        <w:rPr>
          <w:rFonts w:ascii="Calibri" w:hAnsi="Calibri"/>
        </w:rPr>
        <w:t>such as</w:t>
      </w:r>
      <w:r w:rsidR="00550B56" w:rsidRPr="005C6999">
        <w:rPr>
          <w:rFonts w:ascii="Calibri" w:hAnsi="Calibri"/>
        </w:rPr>
        <w:t xml:space="preserve"> organoid technology,</w:t>
      </w:r>
      <w:r w:rsidRPr="005C6999">
        <w:rPr>
          <w:rFonts w:ascii="Calibri" w:hAnsi="Calibri"/>
        </w:rPr>
        <w:t xml:space="preserve"> has enabled </w:t>
      </w:r>
      <w:r w:rsidR="003F191D" w:rsidRPr="005C6999">
        <w:rPr>
          <w:rFonts w:ascii="Calibri" w:hAnsi="Calibri"/>
        </w:rPr>
        <w:t xml:space="preserve">the </w:t>
      </w:r>
      <w:r w:rsidRPr="005C6999">
        <w:rPr>
          <w:rFonts w:ascii="Calibri" w:hAnsi="Calibri"/>
        </w:rPr>
        <w:t>culture</w:t>
      </w:r>
      <w:r w:rsidR="003F191D" w:rsidRPr="005C6999">
        <w:rPr>
          <w:rFonts w:ascii="Calibri" w:hAnsi="Calibri"/>
        </w:rPr>
        <w:t xml:space="preserve"> of </w:t>
      </w:r>
      <w:r w:rsidRPr="005C6999">
        <w:rPr>
          <w:rFonts w:ascii="Calibri" w:hAnsi="Calibri"/>
        </w:rPr>
        <w:t>organs in a dish</w:t>
      </w:r>
      <w:r w:rsidR="00786086" w:rsidRPr="005C6999">
        <w:rPr>
          <w:rFonts w:ascii="Calibri" w:hAnsi="Calibri"/>
        </w:rPr>
        <w:fldChar w:fldCharType="begin" w:fldLock="1"/>
      </w:r>
      <w:r w:rsidR="00786086" w:rsidRPr="005C6999">
        <w:rPr>
          <w:rFonts w:ascii="Calibri" w:hAnsi="Calibri"/>
        </w:rPr>
        <w:instrText>ADDIN CSL_CITATION {"citationItems":[{"id":"ITEM-1","itemData":{"DOI":"10.1016/j.cell.2015.06.028","author":[{"dropping-particle":"","family":"Sato","given":"Toshiro","non-dropping-particle":"","parse-names":false,"suffix":""},{"dropping-particle":"","family":"Clevers","given":"Hans","non-dropping-particle":"","parse-names":false,"suffix":""}],"id":"ITEM-1","issued":{"date-parts":[["2015"]]},"title":"Snapshot: Growing Organoids from Stem Cells","type":"article-journal"},"uris":["http://www.mendeley.com/documents/?uuid=2aeaed20-c04d-465a-ba1c-40912e3140b5"]}],"mendeley":{"formattedCitation":"&lt;sup&gt;1&lt;/sup&gt;","plainTextFormattedCitation":"1","previouslyFormattedCitation":"&lt;sup&gt;1&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1</w:t>
      </w:r>
      <w:r w:rsidR="00786086" w:rsidRPr="005C6999">
        <w:rPr>
          <w:rFonts w:ascii="Calibri" w:hAnsi="Calibri"/>
        </w:rPr>
        <w:fldChar w:fldCharType="end"/>
      </w:r>
      <w:r w:rsidR="003F191D" w:rsidRPr="005C6999">
        <w:rPr>
          <w:rFonts w:ascii="Calibri" w:hAnsi="Calibri"/>
        </w:rPr>
        <w:t xml:space="preserve">. </w:t>
      </w:r>
      <w:r w:rsidR="00FA16AE" w:rsidRPr="005C6999">
        <w:rPr>
          <w:rFonts w:ascii="Calibri" w:hAnsi="Calibri"/>
        </w:rPr>
        <w:t>O</w:t>
      </w:r>
      <w:r w:rsidR="003F191D" w:rsidRPr="005C6999">
        <w:rPr>
          <w:rFonts w:ascii="Calibri" w:hAnsi="Calibri"/>
        </w:rPr>
        <w:t xml:space="preserve">rganoids </w:t>
      </w:r>
      <w:r w:rsidR="00FA16AE" w:rsidRPr="005C6999">
        <w:rPr>
          <w:rFonts w:ascii="Calibri" w:hAnsi="Calibri"/>
        </w:rPr>
        <w:t>grow i</w:t>
      </w:r>
      <w:r w:rsidRPr="005C6999">
        <w:rPr>
          <w:rFonts w:ascii="Calibri" w:hAnsi="Calibri"/>
        </w:rPr>
        <w:t>nto three</w:t>
      </w:r>
      <w:r w:rsidR="00547AED">
        <w:rPr>
          <w:rFonts w:ascii="Calibri" w:hAnsi="Calibri"/>
        </w:rPr>
        <w:t>-</w:t>
      </w:r>
      <w:r w:rsidRPr="005C6999">
        <w:rPr>
          <w:rFonts w:ascii="Calibri" w:hAnsi="Calibri"/>
        </w:rPr>
        <w:t xml:space="preserve">dimensional (3D) structures </w:t>
      </w:r>
      <w:r w:rsidR="003F191D" w:rsidRPr="005C6999">
        <w:rPr>
          <w:rFonts w:ascii="Calibri" w:hAnsi="Calibri"/>
        </w:rPr>
        <w:t>that</w:t>
      </w:r>
      <w:r w:rsidRPr="005C6999">
        <w:rPr>
          <w:rFonts w:ascii="Calibri" w:hAnsi="Calibri"/>
        </w:rPr>
        <w:t xml:space="preserve"> </w:t>
      </w:r>
      <w:proofErr w:type="spellStart"/>
      <w:r w:rsidR="00C63BB4" w:rsidRPr="005C6999">
        <w:rPr>
          <w:rFonts w:ascii="Calibri" w:hAnsi="Calibri"/>
        </w:rPr>
        <w:t>ressemble</w:t>
      </w:r>
      <w:proofErr w:type="spellEnd"/>
      <w:r w:rsidR="00C63BB4" w:rsidRPr="005C6999">
        <w:rPr>
          <w:rFonts w:ascii="Calibri" w:hAnsi="Calibri"/>
        </w:rPr>
        <w:t xml:space="preserve"> </w:t>
      </w:r>
      <w:r w:rsidR="003F191D" w:rsidRPr="005C6999">
        <w:rPr>
          <w:rFonts w:ascii="Calibri" w:hAnsi="Calibri"/>
        </w:rPr>
        <w:t>their tissue of origin as they preserve</w:t>
      </w:r>
      <w:r w:rsidRPr="005C6999">
        <w:rPr>
          <w:rFonts w:ascii="Calibri" w:hAnsi="Calibri"/>
        </w:rPr>
        <w:t xml:space="preserve"> phenotypic and functional traits. </w:t>
      </w:r>
      <w:r w:rsidR="00E0094E" w:rsidRPr="005C6999">
        <w:rPr>
          <w:rFonts w:ascii="Calibri" w:hAnsi="Calibri"/>
        </w:rPr>
        <w:t>Organoid</w:t>
      </w:r>
      <w:r w:rsidRPr="005C6999">
        <w:rPr>
          <w:rFonts w:ascii="Calibri" w:hAnsi="Calibri"/>
        </w:rPr>
        <w:t xml:space="preserve">s </w:t>
      </w:r>
      <w:r w:rsidR="00696231" w:rsidRPr="005C6999">
        <w:rPr>
          <w:rFonts w:ascii="Calibri" w:hAnsi="Calibri"/>
        </w:rPr>
        <w:t>are now</w:t>
      </w:r>
      <w:r w:rsidRPr="005C6999">
        <w:rPr>
          <w:rFonts w:ascii="Calibri" w:hAnsi="Calibri"/>
        </w:rPr>
        <w:t xml:space="preserve"> instrumental for </w:t>
      </w:r>
      <w:r w:rsidR="00E0094E" w:rsidRPr="005C6999">
        <w:rPr>
          <w:rFonts w:ascii="Calibri" w:hAnsi="Calibri"/>
        </w:rPr>
        <w:t>addressing fundamental biological questions</w:t>
      </w:r>
      <w:r w:rsidR="00786086" w:rsidRPr="005C6999">
        <w:rPr>
          <w:rFonts w:ascii="Calibri" w:hAnsi="Calibri"/>
        </w:rPr>
        <w:fldChar w:fldCharType="begin" w:fldLock="1"/>
      </w:r>
      <w:r w:rsidR="00786086" w:rsidRPr="005C6999">
        <w:rPr>
          <w:rFonts w:ascii="Calibri" w:hAnsi="Calibri"/>
        </w:rPr>
        <w:instrText>ADDIN CSL_CITATION {"citationItems":[{"id":"ITEM-1","itemData":{"DOI":"10.1016/j.cell.2016.05.082","ISSN":"10974172","abstract":"Recent advances in 3D culture technology allow embryonic and adult mammalian stem cells to exhibit their remarkable self-organizing properties, and the resulting organoids reflect key structural and functional properties of organs such as kidney, lung, gut, brain and retina. Organoid technology can therefore be used to model human organ development and various human pathologies 'in a dish.\" Additionally, patient-derived organoids hold promise to predict drug response in a personalized fashion. Organoids open up new avenues for regenerative medicine and, in combination with editing technology, for gene therapy. The many potential applications of this technology are only beginning to be explored.","author":[{"dropping-particle":"","family":"Clevers","given":"Hans","non-dropping-particle":"","parse-names":false,"suffix":""}],"container-title":"Cell","id":"ITEM-1","issue":"7","issued":{"date-parts":[["2016"]]},"page":"1586-1597","title":"Modeling Development and Disease with Organoids","type":"article","volume":"165"},"uris":["http://www.mendeley.com/documents/?uuid=e349dcb1-e010-41d3-aabb-71d85bca4a77"]}],"mendeley":{"formattedCitation":"&lt;sup&gt;2&lt;/sup&gt;","plainTextFormattedCitation":"2","previouslyFormattedCitation":"&lt;sup&gt;2&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2</w:t>
      </w:r>
      <w:r w:rsidR="00786086" w:rsidRPr="005C6999">
        <w:rPr>
          <w:rFonts w:ascii="Calibri" w:hAnsi="Calibri"/>
        </w:rPr>
        <w:fldChar w:fldCharType="end"/>
      </w:r>
      <w:r w:rsidRPr="005C6999">
        <w:rPr>
          <w:rFonts w:ascii="Calibri" w:hAnsi="Calibri"/>
        </w:rPr>
        <w:t xml:space="preserve">, modelling diseases </w:t>
      </w:r>
      <w:r w:rsidR="00A23D3E" w:rsidRPr="005C6999">
        <w:rPr>
          <w:rFonts w:ascii="Calibri" w:hAnsi="Calibri"/>
        </w:rPr>
        <w:t>including</w:t>
      </w:r>
      <w:r w:rsidRPr="005C6999">
        <w:rPr>
          <w:rFonts w:ascii="Calibri" w:hAnsi="Calibri"/>
        </w:rPr>
        <w:t xml:space="preserve"> cancer</w:t>
      </w:r>
      <w:r w:rsidR="00786086" w:rsidRPr="005C6999">
        <w:rPr>
          <w:rFonts w:ascii="Calibri" w:hAnsi="Calibri"/>
        </w:rPr>
        <w:fldChar w:fldCharType="begin" w:fldLock="1"/>
      </w:r>
      <w:r w:rsidR="00786086" w:rsidRPr="005C6999">
        <w:rPr>
          <w:rFonts w:ascii="Calibri" w:hAnsi="Calibri"/>
        </w:rPr>
        <w:instrText>ADDIN CSL_CITATION {"citationItems":[{"id":"ITEM-1","itemData":{"DOI":"10.1038/s41568-018-0007-6","ISSN":"1474-175X","author":[{"dropping-particle":"","family":"Drost","given":"Jarno","non-dropping-particle":"","parse-names":false,"suffix":""},{"dropping-particle":"","family":"Clevers","given":"Hans","non-dropping-particle":"","parse-names":false,"suffix":""}],"container-title":"Nature Reviews Cancer","id":"ITEM-1","issue":"7","issued":{"date-parts":[["2018","7"]]},"page":"407-418","title":"Organoids in cancer research","type":"article-journal","volume":"18"},"uris":["http://www.mendeley.com/documents/?uuid=42661adf-bf84-4b6c-ad27-ca56bb56e368"]}],"mendeley":{"formattedCitation":"&lt;sup&gt;3&lt;/sup&gt;","plainTextFormattedCitation":"3","previouslyFormattedCitation":"&lt;sup&gt;3&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3</w:t>
      </w:r>
      <w:r w:rsidR="00786086" w:rsidRPr="005C6999">
        <w:rPr>
          <w:rFonts w:ascii="Calibri" w:hAnsi="Calibri"/>
        </w:rPr>
        <w:fldChar w:fldCharType="end"/>
      </w:r>
      <w:r w:rsidRPr="005C6999">
        <w:rPr>
          <w:rFonts w:ascii="Calibri" w:hAnsi="Calibri"/>
        </w:rPr>
        <w:t>, and developing personalized treatment strategies</w:t>
      </w:r>
      <w:r w:rsidR="00786086" w:rsidRPr="005C6999">
        <w:rPr>
          <w:rFonts w:ascii="Calibri" w:hAnsi="Calibri"/>
        </w:rPr>
        <w:fldChar w:fldCharType="begin" w:fldLock="1"/>
      </w:r>
      <w:r w:rsidR="00786086" w:rsidRPr="005C6999">
        <w:rPr>
          <w:rFonts w:ascii="Calibri" w:hAnsi="Calibri"/>
        </w:rPr>
        <w:instrText>ADDIN CSL_CITATION {"citationItems":[{"id":"ITEM-1","itemData":{"DOI":"10.1007/s00109-017-1531-7","ISSN":"14321440","abstract":"3D culture has allowed the initiation and expansion of organ-like structures, called organoids, from either tissue-resident adult stem cells or pluripotent stem cells. Today, organoids can be grown to resemble a wide variety of organs, exhibiting remarkable similarity to their in vivo counterparts. As successful organoid generation is possible from virtually every patient, organoids hold a great promise for medical research and the development of new treatments. They have already found their way into the clinic, enabling personalized medicine in small patient trials. In this review, we provide an update on current organoid technology and summarize their application in basic research, disease modelling, drug development, personalized treatment and regenerative medicine. © 2017, Springer-Verlag Berlin Heidelberg.","author":[{"dropping-particle":"","family":"Bartfeld","given":"Sina","non-dropping-particle":"","parse-names":false,"suffix":""},{"dropping-particle":"","family":"Clevers","given":"Hans","non-dropping-particle":"","parse-names":false,"suffix":""}],"container-title":"Journal of Molecular Medicine","id":"ITEM-1","issue":"7","issued":{"date-parts":[["2017","7"]]},"page":"729-738","title":"Stem cell-derived organoids and their application for medical research and patient treatment","type":"article","volume":"95"},"uris":["http://www.mendeley.com/documents/?uuid=82ddf8ba-21d0-42b3-b935-ee7c2f76ad61"]},{"id":"ITEM-2","itemData":{"DOI":"10.1038/nm.4438","ISSN":"1546170X","abstract":"© 2017 Nature America, Inc., part of Springer Nature. All rights reserved. Human liver cancer research currently lacks in vitro models that can faithfully recapitulate the pathophysiology of the original tumor. We recently described a novel, near-physiological organoid culture system, wherein primary human healthy liver cells form long-term expanding organoids that retain liver tissue function and genetic stability. Here we extend this culture system to the propagation of primary liver cancer (PLC) organoids from three of the most common PLC subtypes: hepatocellular carcinoma (HCC), cholangiocarcinoma (CC) and combined HCC/CC (CHC) tumors. PLC-derived organoid cultures preserve the histological architecture, gene expression and genomic landscape of the original tumor, allowing for discrimination between different tumor tissues and subtypes, even after long-term expansion in culture in the same medium conditions. Xenograft studies demonstrate that the tumorogenic potential, histological features and metastatic properties of PLC-derived organoids are preserved in vivo. PLC-derived organoids are amenable for biomarker identification and drug-screening testing and led to the identification of the ERK inhibitor SCH772984 as a potential therapeutic agent for primary liver cancer. We thus demonstrate the wide-ranging biomedical utilities of PLC-derived organoid models in furthering the understanding of liver cancer biology and in developing personalized-medicine approaches for the disease.","author":[{"dropping-particle":"","family":"Broutier","given":"Laura","non-dropping-particle":"","parse-names":false,"suffix":""},{"dropping-particle":"","family":"Mastrogiovanni","given":"Gianmarco","non-dropping-particle":"","parse-names":false,"suffix":""},{"dropping-particle":"","family":"Verstegen","given":"Monique MA","non-dropping-particle":"","parse-names":false,"suffix":""},{"dropping-particle":"","family":"Francies","given":"Hayley E","non-dropping-particle":"","parse-names":false,"suffix":""},{"dropping-particle":"","family":"Gavarró","given":"Lena Morrill","non-dropping-particle":"","parse-names":false,"suffix":""},{"dropping-particle":"","family":"Bradshaw","given":"Charles R","non-dropping-particle":"","parse-names":false,"suffix":""},{"dropping-particle":"","family":"Allen","given":"George E","non-dropping-particle":"","parse-names":false,"suffix":""},{"dropping-particle":"","family":"Arnes-Benito","given":"Robert","non-dropping-particle":"","parse-names":false,"suffix":""},{"dropping-particle":"","family":"Sidorova","given":"Olga","non-dropping-particle":"","parse-names":false,"suffix":""},{"dropping-particle":"","family":"Gaspersz","given":"Marcia P","non-dropping-particle":"","parse-names":false,"suffix":""},{"dropping-particle":"","family":"Georgakopoulos","given":"Nikitas","non-dropping-particle":"","parse-names":false,"suffix":""},{"dropping-particle":"","family":"Koo","given":"Bon Kyoung","non-dropping-particle":"","parse-names":false,"suffix":""},{"dropping-particle":"","family":"Dietmann","given":"Sabine","non-dropping-particle":"","parse-names":false,"suffix":""},{"dropping-particle":"","family":"Davies","given":"Susan E","non-dropping-particle":"","parse-names":false,"suffix":""},{"dropping-particle":"","family":"Praseedom","given":"Raaj K","non-dropping-particle":"","parse-names":false,"suffix":""},{"dropping-particle":"","family":"Lieshout","given":"Ruby","non-dropping-particle":"","parse-names":false,"suffix":""},{"dropping-particle":"","family":"IJzermans","given":"Jan N.M.","non-dropping-particle":"","parse-names":false,"suffix":""},{"dropping-particle":"","family":"Wigmore","given":"Stephen J","non-dropping-particle":"","parse-names":false,"suffix":""},{"dropping-particle":"","family":"Saeb-Parsy","given":"Kourosh","non-dropping-particle":"","parse-names":false,"suffix":""},{"dropping-particle":"","family":"Garnett","given":"Mathew J","non-dropping-particle":"","parse-names":false,"suffix":""},{"dropping-particle":"","family":"Laan","given":"Luc J.W.","non-dropping-particle":"Van Der","parse-names":false,"suffix":""},{"dropping-particle":"","family":"Huch","given":"Meritxell","non-dropping-particle":"","parse-names":false,"suffix":""}],"container-title":"Nature Medicine","id":"ITEM-2","issue":"12","issued":{"date-parts":[["2017","12"]]},"page":"1424-1435","title":"Human primary liver cancer-derived organoid cultures for disease modeling and drug screening","type":"article-journal","volume":"23"},"uris":["http://www.mendeley.com/documents/?uuid=e6c4585b-28be-4983-99db-69625cd7b173"]},{"id":"ITEM-3","itemData":{"DOI":"10.1126/scitranslmed.aad8278","ISSN":"1946-6234","author":[{"dropping-particle":"","family":"Dekkers","given":"Johanna F.","non-dropping-particle":"","parse-names":false,"suffix":""},{"dropping-particle":"","family":"Berkers","given":"Gitte","non-dropping-particle":"","parse-names":false,"suffix":""},{"dropping-particle":"","family":"Kruisselbrink","given":"Evelien","non-dropping-particle":"","parse-names":false,"suffix":""},{"dropping-particle":"","family":"Vonk","given":"Annelotte","non-dropping-particle":"","parse-names":false,"suffix":""},{"dropping-particle":"","family":"Jonge","given":"Hugo R.","non-dropping-particle":"de","parse-names":false,"suffix":""},{"dropping-particle":"","family":"Janssens","given":"Hettie M.","non-dropping-particle":"","parse-names":false,"suffix":""},{"dropping-particle":"","family":"Bronsveld","given":"Inez","non-dropping-particle":"","parse-names":false,"suffix":""},{"dropping-particle":"","family":"Graaf","given":"Eduard A.","non-dropping-particle":"van de","parse-names":false,"suffix":""},{"dropping-particle":"","family":"Nieuwenhuis","given":"Edward E. S.","non-dropping-particle":"","parse-names":false,"suffix":""},{"dropping-particle":"","family":"Houwen","given":"Roderick H. J.","non-dropping-particle":"","parse-names":false,"suffix":""},{"dropping-particle":"","family":"Vleggaar","given":"Frank P.","non-dropping-particle":"","parse-names":false,"suffix":""},{"dropping-particle":"","family":"Escher","given":"Johanna C.","non-dropping-particle":"","parse-names":false,"suffix":""},{"dropping-particle":"","family":"Rijke","given":"Yolanda B.","non-dropping-particle":"de","parse-names":false,"suffix":""},{"dropping-particle":"","family":"Majoor","given":"Christof J.","non-dropping-particle":"","parse-names":false,"suffix":""},{"dropping-particle":"","family":"Heijerman","given":"Harry G. M.","non-dropping-particle":"","parse-names":false,"suffix":""},{"dropping-particle":"","family":"Winter–de Groot","given":"Karin M.","non-dropping-particle":"de","parse-names":false,"suffix":""},{"dropping-particle":"","family":"Clevers","given":"Hans","non-dropping-particle":"","parse-names":false,"suffix":""},{"dropping-particle":"","family":"Ent","given":"Cornelis K.","non-dropping-particle":"van der","parse-names":false,"suffix":""},{"dropping-particle":"","family":"Beekman","given":"Jeffrey M.","non-dropping-particle":"","parse-names":false,"suffix":""}],"container-title":"Science Translational Medicine","id":"ITEM-3","issue":"344","issued":{"date-parts":[["2016","6"]]},"page":"344ra84-344ra84","title":"Characterizing responses to CFTR-modulating drugs using rectal organoids derived from subjects with cystic fibrosis","type":"article-journal","volume":"8"},"uris":["http://www.mendeley.com/documents/?uuid=458777c2-07dd-42d4-a507-1e0de71c5c12"]},{"id":"ITEM-4","itemData":{"DOI":"10.1038/nm.3201","ISSN":"1078-8956","abstract":"Building on earlier work, Dekkers et al. describe the first application of their intestinal organoid culture technology to the study of human disease, in this case cystic fibrosis. These so called 'mini-guts', which recapitulate the essential in vivo intestinal tissue architecture in vitro, are used to develop a rapid and quantitative assay to measure mutant cystic fibrosis transmembrane conductance regulator (CFTR) function, as well as test the efficacy of correctors and potentiators of mutant CFTR.","author":[{"dropping-particle":"","family":"Dekkers","given":"Johanna F","non-dropping-particle":"","parse-names":false,"suffix":""},{"dropping-particle":"","family":"Wiegerinck","given":"Caroline L","non-dropping-particle":"","parse-names":false,"suffix":""},{"dropping-particle":"","family":"Jonge","given":"Hugo R","non-dropping-particle":"de","parse-names":false,"suffix":""},{"dropping-particle":"","family":"Bronsveld","given":"Inez","non-dropping-particle":"","parse-names":false,"suffix":""},{"dropping-particle":"","family":"Janssens","given":"Hettie M","non-dropping-particle":"","parse-names":false,"suffix":""},{"dropping-particle":"","family":"Winter-de Groot","given":"Karin M","non-dropping-particle":"de","parse-names":false,"suffix":""},{"dropping-particle":"","family":"Brandsma","given":"Arianne M","non-dropping-particle":"","parse-names":false,"suffix":""},{"dropping-particle":"","family":"Jong","given":"Nienke W M","non-dropping-particle":"de","parse-names":false,"suffix":""},{"dropping-particle":"","family":"Bijvelds","given":"Marcel J C","non-dropping-particle":"","parse-names":false,"suffix":""},{"dropping-particle":"","family":"Scholte","given":"Bob J","non-dropping-particle":"","parse-names":false,"suffix":""},{"dropping-particle":"","family":"Nieuwenhuis","given":"Edward E S","non-dropping-particle":"","parse-names":false,"suffix":""},{"dropping-particle":"","family":"Brink","given":"Stieneke","non-dropping-particle":"van den","parse-names":false,"suffix":""},{"dropping-particle":"","family":"Clevers","given":"Hans","non-dropping-particle":"","parse-names":false,"suffix":""},{"dropping-particle":"","family":"Ent","given":"Cornelis K","non-dropping-particle":"van der","parse-names":false,"suffix":""},{"dropping-particle":"","family":"Middendorp","given":"Sabine","non-dropping-particle":"","parse-names":false,"suffix":""},{"dropping-particle":"","family":"Beekman","given":"Jeffrey M","non-dropping-particle":"","parse-names":false,"suffix":""}],"container-title":"Nature Medicine","id":"ITEM-4","issue":"7","issued":{"date-parts":[["2013","7"]]},"page":"939-945","publisher":"Nature Publishing Group","title":"A functional CFTR assay using primary cystic fibrosis intestinal organoids","type":"article-journal","volume":"19"},"uris":["http://www.mendeley.com/documents/?uuid=90298f20-ab19-474a-9dc9-dc99f8252975"]}],"mendeley":{"formattedCitation":"&lt;sup&gt;4–7&lt;/sup&gt;","plainTextFormattedCitation":"4–7","previouslyFormattedCitation":"&lt;sup&gt;4–7&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4–7</w:t>
      </w:r>
      <w:r w:rsidR="00786086" w:rsidRPr="005C6999">
        <w:rPr>
          <w:rFonts w:ascii="Calibri" w:hAnsi="Calibri"/>
        </w:rPr>
        <w:fldChar w:fldCharType="end"/>
      </w:r>
      <w:r w:rsidRPr="005C6999">
        <w:rPr>
          <w:rFonts w:ascii="Calibri" w:hAnsi="Calibri"/>
        </w:rPr>
        <w:t xml:space="preserve">. </w:t>
      </w:r>
      <w:r w:rsidR="00C63BB4" w:rsidRPr="005C6999">
        <w:rPr>
          <w:rFonts w:ascii="Calibri" w:hAnsi="Calibri"/>
        </w:rPr>
        <w:t>Since</w:t>
      </w:r>
      <w:r w:rsidR="00696231" w:rsidRPr="005C6999">
        <w:rPr>
          <w:rFonts w:ascii="Calibri" w:hAnsi="Calibri"/>
        </w:rPr>
        <w:t xml:space="preserve"> the</w:t>
      </w:r>
      <w:r w:rsidR="00E0094E" w:rsidRPr="005C6999">
        <w:rPr>
          <w:rFonts w:ascii="Calibri" w:hAnsi="Calibri"/>
        </w:rPr>
        <w:t xml:space="preserve"> first protocol for generating organoids </w:t>
      </w:r>
      <w:r w:rsidR="00C63BB4" w:rsidRPr="005C6999">
        <w:rPr>
          <w:rFonts w:ascii="Calibri" w:hAnsi="Calibri"/>
        </w:rPr>
        <w:t xml:space="preserve">derived </w:t>
      </w:r>
      <w:r w:rsidR="00E0094E" w:rsidRPr="005C6999">
        <w:rPr>
          <w:rFonts w:ascii="Calibri" w:hAnsi="Calibri"/>
        </w:rPr>
        <w:t>from</w:t>
      </w:r>
      <w:r w:rsidR="00C63BB4" w:rsidRPr="005C6999">
        <w:rPr>
          <w:rFonts w:ascii="Calibri" w:hAnsi="Calibri"/>
        </w:rPr>
        <w:t xml:space="preserve"> intestinal adult stem cell</w:t>
      </w:r>
      <w:r w:rsidR="00620E36">
        <w:rPr>
          <w:rFonts w:ascii="Calibri" w:hAnsi="Calibri"/>
        </w:rPr>
        <w:t>s</w:t>
      </w:r>
      <w:r w:rsidR="00786086" w:rsidRPr="005C6999">
        <w:rPr>
          <w:rFonts w:ascii="Calibri" w:hAnsi="Calibri"/>
        </w:rPr>
        <w:fldChar w:fldCharType="begin" w:fldLock="1"/>
      </w:r>
      <w:r w:rsidR="00786086" w:rsidRPr="005C6999">
        <w:rPr>
          <w:rFonts w:ascii="Calibri" w:hAnsi="Calibri"/>
        </w:rPr>
        <w:instrText>ADDIN CSL_CITATION {"citationItems":[{"id":"ITEM-1","itemData":{"DOI":"10.1038/nature07935","ISSN":"0028-0836","abstract":"Lrg5+ is a protein which has been shown to mark cycling stem cells that renew the tissue of the intestine. Here, Lrg5+ stem cells were used in the establishment of long-term culture conditions capable of generating organoids with all the cell types and architecture of intestinal crypts present in adult mammals.","author":[{"dropping-particle":"","family":"Sato","given":"Toshiro","non-dropping-particle":"","parse-names":false,"suffix":""},{"dropping-particle":"","family":"Vries","given":"Robert G.","non-dropping-particle":"","parse-names":false,"suffix":""},{"dropping-particle":"","family":"Snippert","given":"Hugo J.","non-dropping-particle":"","parse-names":false,"suffix":""},{"dropping-particle":"","family":"Wetering","given":"Marc","non-dropping-particle":"van de","parse-names":false,"suffix":""},{"dropping-particle":"","family":"Barker","given":"Nick","non-dropping-particle":"","parse-names":false,"suffix":""},{"dropping-particle":"","family":"Stange","given":"Daniel E.","non-dropping-particle":"","parse-names":false,"suffix":""},{"dropping-particle":"","family":"Es","given":"Johan H.","non-dropping-particle":"van","parse-names":false,"suffix":""},{"dropping-particle":"","family":"Abo","given":"Arie","non-dropping-particle":"","parse-names":false,"suffix":""},{"dropping-particle":"","family":"Kujala","given":"Pekka","non-dropping-particle":"","parse-names":false,"suffix":""},{"dropping-particle":"","family":"Peters","given":"Peter J.","non-dropping-particle":"","parse-names":false,"suffix":""},{"dropping-particle":"","family":"Clevers","given":"Hans","non-dropping-particle":"","parse-names":false,"suffix":""}],"container-title":"Nature","id":"ITEM-1","issue":"7244","issued":{"date-parts":[["2009","5"]]},"page":"262-265","publisher":"Nature Publishing Group","title":"Single Lgr5 stem cells build crypt-villus structures in vitro without a mesenchymal niche","type":"article-journal","volume":"459"},"uris":["http://www.mendeley.com/documents/?uuid=5baf6c34-e7bc-41c7-a65c-529e81dc560c"]}],"mendeley":{"formattedCitation":"&lt;sup&gt;8&lt;/sup&gt;","plainTextFormattedCitation":"8","previouslyFormattedCitation":"&lt;sup&gt;8&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8</w:t>
      </w:r>
      <w:r w:rsidR="00786086" w:rsidRPr="005C6999">
        <w:rPr>
          <w:rFonts w:ascii="Calibri" w:hAnsi="Calibri"/>
        </w:rPr>
        <w:fldChar w:fldCharType="end"/>
      </w:r>
      <w:r w:rsidR="00696231" w:rsidRPr="005C6999">
        <w:rPr>
          <w:rFonts w:ascii="Calibri" w:hAnsi="Calibri"/>
        </w:rPr>
        <w:t>, organoid technology</w:t>
      </w:r>
      <w:r w:rsidR="00923B2A" w:rsidRPr="005C6999">
        <w:rPr>
          <w:rFonts w:ascii="Calibri" w:hAnsi="Calibri"/>
        </w:rPr>
        <w:t xml:space="preserve"> </w:t>
      </w:r>
      <w:r w:rsidR="00C476E6">
        <w:rPr>
          <w:rFonts w:ascii="Calibri" w:hAnsi="Calibri"/>
        </w:rPr>
        <w:t xml:space="preserve">has </w:t>
      </w:r>
      <w:r w:rsidR="00923B2A" w:rsidRPr="005C6999">
        <w:rPr>
          <w:rFonts w:ascii="Calibri" w:hAnsi="Calibri"/>
        </w:rPr>
        <w:t>extended</w:t>
      </w:r>
      <w:r w:rsidR="00696231" w:rsidRPr="005C6999">
        <w:rPr>
          <w:rFonts w:ascii="Calibri" w:hAnsi="Calibri"/>
        </w:rPr>
        <w:t xml:space="preserve"> to include</w:t>
      </w:r>
      <w:r w:rsidR="00870B21" w:rsidRPr="005C6999">
        <w:rPr>
          <w:rFonts w:ascii="Calibri" w:hAnsi="Calibri"/>
        </w:rPr>
        <w:t xml:space="preserve"> a wide range of healthy and cancerous tissues derived from organs</w:t>
      </w:r>
      <w:r w:rsidR="00C63BB4" w:rsidRPr="005C6999">
        <w:rPr>
          <w:rFonts w:ascii="Calibri" w:hAnsi="Calibri"/>
        </w:rPr>
        <w:t xml:space="preserve"> including</w:t>
      </w:r>
      <w:r w:rsidR="00870B21" w:rsidRPr="005C6999">
        <w:rPr>
          <w:rFonts w:ascii="Calibri" w:hAnsi="Calibri"/>
        </w:rPr>
        <w:t xml:space="preserve"> prostate</w:t>
      </w:r>
      <w:r w:rsidR="00786086" w:rsidRPr="005C6999">
        <w:rPr>
          <w:rFonts w:ascii="Calibri" w:hAnsi="Calibri"/>
        </w:rPr>
        <w:fldChar w:fldCharType="begin" w:fldLock="1"/>
      </w:r>
      <w:r w:rsidR="00786086" w:rsidRPr="005C6999">
        <w:rPr>
          <w:rFonts w:ascii="Calibri" w:hAnsi="Calibri"/>
        </w:rPr>
        <w:instrText>ADDIN CSL_CITATION {"citationItems":[{"id":"ITEM-1","itemData":{"DOI":"10.1016/J.CELL.2014.08.017","ISSN":"0092-8674","PMID":"25201529","abstract":"&lt;h2&gt;Summary&lt;/h2&gt;&lt;p&gt;The prostate gland consists of basal and luminal cells arranged as pseudostratified epithelium. In tissue recombination models, only basal cells reconstitute a complete prostate gland, yet murine lineage-tracing experiments show that luminal cells generate basal cells. It has remained challenging to address the molecular details of these transitions and whether they apply to humans, due to the lack of culture conditions that recapitulate prostate gland architecture. Here, we describe a 3D culture system that supports long-term expansion of primary mouse and human prostate organoids, composed of fully differentiated CK5+ basal and CK8+ luminal cells. Organoids are genetically stable, reconstitute prostate glands in recombination assays, and can be experimentally manipulated. Single human luminal and basal cells give rise to organoids, yet luminal-cell-derived organoids more closely resemble prostate glands. These data support a luminal multilineage progenitor cell model for prostate tissue and establish a robust, scalable system for mechanistic studies.&lt;/p&gt;","author":[{"dropping-particle":"","family":"Karthaus","given":"Wouter R.","non-dropping-particle":"","parse-names":false,"suffix":""},{"dropping-particle":"","family":"Iaquinta","given":"Phillip J.","non-dropping-particle":"","parse-names":false,"suffix":""},{"dropping-particle":"","family":"Drost","given":"Jarno","non-dropping-particle":"","parse-names":false,"suffix":""},{"dropping-particle":"","family":"Gracanin","given":"Ana","non-dropping-particle":"","parse-names":false,"suffix":""},{"dropping-particle":"","family":"van Boxtel","given":"Ruben","non-dropping-particle":"","parse-names":false,"suffix":""},{"dropping-particle":"","family":"Wongvipat","given":"John","non-dropping-particle":"","parse-names":false,"suffix":""},{"dropping-particle":"","family":"Dowling","given":"Catherine M.","non-dropping-particle":"","parse-names":false,"suffix":""},{"dropping-particle":"","family":"Gao","given":"Dong","non-dropping-particle":"","parse-names":false,"suffix":""},{"dropping-particle":"","family":"Begthel","given":"Harry","non-dropping-particle":"","parse-names":false,"suffix":""},{"dropping-particle":"","family":"Sachs","given":"Norman","non-dropping-particle":"","parse-names":false,"suffix":""},{"dropping-particle":"","family":"Vries","given":"Robert G.J.","non-dropping-particle":"","parse-names":false,"suffix":""},{"dropping-particle":"","family":"Cuppen","given":"Edwin","non-dropping-particle":"","parse-names":false,"suffix":""},{"dropping-particle":"","family":"Chen","given":"Yu","non-dropping-particle":"","parse-names":false,"suffix":""},{"dropping-particle":"","family":"Sawyers","given":"Charles L.","non-dropping-particle":"","parse-names":false,"suffix":""},{"dropping-particle":"","family":"Clevers","given":"Hans C.","non-dropping-particle":"","parse-names":false,"suffix":""}],"container-title":"Cell","id":"ITEM-1","issue":"1","issued":{"date-parts":[["2014","9"]]},"page":"163-175","publisher":"Elsevier","title":"Identification of Multipotent Luminal Progenitor Cells in Human Prostate Organoid Cultures","type":"article-journal","volume":"159"},"uris":["http://www.mendeley.com/documents/?uuid=6c67be29-b37d-4d34-9f06-92b0b9324945"]}],"mendeley":{"formattedCitation":"&lt;sup&gt;9&lt;/sup&gt;","plainTextFormattedCitation":"9","previouslyFormattedCitation":"&lt;sup&gt;9&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9</w:t>
      </w:r>
      <w:r w:rsidR="00786086" w:rsidRPr="005C6999">
        <w:rPr>
          <w:rFonts w:ascii="Calibri" w:hAnsi="Calibri"/>
        </w:rPr>
        <w:fldChar w:fldCharType="end"/>
      </w:r>
      <w:r w:rsidR="00870B21" w:rsidRPr="005C6999">
        <w:rPr>
          <w:rFonts w:ascii="Calibri" w:hAnsi="Calibri"/>
        </w:rPr>
        <w:t>, brain</w:t>
      </w:r>
      <w:r w:rsidR="00786086" w:rsidRPr="005C6999">
        <w:rPr>
          <w:rFonts w:ascii="Calibri" w:hAnsi="Calibri"/>
        </w:rPr>
        <w:fldChar w:fldCharType="begin" w:fldLock="1"/>
      </w:r>
      <w:r w:rsidR="00786086" w:rsidRPr="005C6999">
        <w:rPr>
          <w:rFonts w:ascii="Calibri" w:hAnsi="Calibri"/>
        </w:rPr>
        <w:instrText>ADDIN CSL_CITATION {"citationItems":[{"id":"ITEM-1","itemData":{"DOI":"10.1038/nature12517","ISSN":"0028-0836","abstract":"Here the authors present a human pluripotent stem cell-derived three-dimensional organoid culture system that is able to recapitulate several aspects of human brain development in addition to modelling the brain disorder microcephaly, which has been difficult to achieve using mouse models.","author":[{"dropping-particle":"","family":"Lancaster","given":"Madeline A.","non-dropping-particle":"","parse-names":false,"suffix":""},{"dropping-particle":"","family":"Renner","given":"Magdalena","non-dropping-particle":"","parse-names":false,"suffix":""},{"dropping-particle":"","family":"Martin","given":"Carol-Anne","non-dropping-particle":"","parse-names":false,"suffix":""},{"dropping-particle":"","family":"Wenzel","given":"Daniel","non-dropping-particle":"","parse-names":false,"suffix":""},{"dropping-particle":"","family":"Bicknell","given":"Louise S.","non-dropping-particle":"","parse-names":false,"suffix":""},{"dropping-particle":"","family":"Hurles","given":"Matthew E.","non-dropping-particle":"","parse-names":false,"suffix":""},{"dropping-particle":"","family":"Homfray","given":"Tessa","non-dropping-particle":"","parse-names":false,"suffix":""},{"dropping-particle":"","family":"Penninger","given":"Josef M.","non-dropping-particle":"","parse-names":false,"suffix":""},{"dropping-particle":"","family":"Jackson","given":"Andrew P.","non-dropping-particle":"","parse-names":false,"suffix":""},{"dropping-particle":"","family":"Knoblich","given":"Juergen A.","non-dropping-particle":"","parse-names":false,"suffix":""}],"container-title":"Nature","id":"ITEM-1","issue":"7467","issued":{"date-parts":[["2013","9"]]},"page":"373-379","publisher":"Nature Publishing Group","title":"Cerebral organoids model human brain development and microcephaly","type":"article-journal","volume":"501"},"uris":["http://www.mendeley.com/documents/?uuid=3624b007-872f-4659-adf5-f1c299801feb"]}],"mendeley":{"formattedCitation":"&lt;sup&gt;10&lt;/sup&gt;","plainTextFormattedCitation":"10","previouslyFormattedCitation":"&lt;sup&gt;10&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10</w:t>
      </w:r>
      <w:r w:rsidR="00786086" w:rsidRPr="005C6999">
        <w:rPr>
          <w:rFonts w:ascii="Calibri" w:hAnsi="Calibri"/>
        </w:rPr>
        <w:fldChar w:fldCharType="end"/>
      </w:r>
      <w:r w:rsidR="00870B21" w:rsidRPr="005C6999">
        <w:rPr>
          <w:rFonts w:ascii="Calibri" w:hAnsi="Calibri"/>
        </w:rPr>
        <w:t>, liver</w:t>
      </w:r>
      <w:r w:rsidR="00786086" w:rsidRPr="005C6999">
        <w:rPr>
          <w:rFonts w:ascii="Calibri" w:hAnsi="Calibri"/>
        </w:rPr>
        <w:fldChar w:fldCharType="begin" w:fldLock="1"/>
      </w:r>
      <w:r w:rsidR="00353970" w:rsidRPr="005C6999">
        <w:rPr>
          <w:rFonts w:ascii="Calibri" w:hAnsi="Calibri"/>
        </w:rPr>
        <w:instrText>ADDIN CSL_CITATION {"citationItems":[{"id":"ITEM-1","itemData":{"DOI":"10.1016/j.cell.2018.11.013","ISSN":"00928674","author":[{"dropping-particle":"","family":"Hu","given":"Huili","non-dropping-particle":"","parse-names":false,"suffix":""},{"dropping-particle":"","family":"Gehart","given":"Helmuth","non-dropping-particle":"","parse-names":false,"suffix":""},{"dropping-particle":"","family":"Artegiani","given":"Benedetta","non-dropping-particle":"","parse-names":false,"suffix":""},{"dropping-particle":"","family":"LÖpez-Iglesias","given":"Carmen","non-dropping-particle":"","parse-names":false,"suffix":""},{"dropping-particle":"","family":"Dekkers","given":"Florijn","non-dropping-particle":"","parse-names":false,"suffix":""},{"dropping-particle":"","family":"Basak","given":"Onur","non-dropping-particle":"","parse-names":false,"suffix":""},{"dropping-particle":"","family":"Es","given":"Johan","non-dropping-particle":"van","parse-names":false,"suffix":""},{"dropping-particle":"","family":"Chuva de Sousa Lopes","given":"Susana M.","non-dropping-particle":"","parse-names":false,"suffix":""},{"dropping-particle":"","family":"Begthel","given":"Harry","non-dropping-particle":"","parse-names":false,"suffix":""},{"dropping-particle":"","family":"Korving","given":"Jeroen","non-dropping-particle":"","parse-names":false,"suffix":""},{"dropping-particle":"","family":"Born","given":"Maaike","non-dropping-particle":"van den","parse-names":false,"suffix":""},{"dropping-particle":"","family":"Zou","given":"Chenhui","non-dropping-particle":"","parse-names":false,"suffix":""},{"dropping-particle":"","family":"Quirk","given":"Corrine","non-dropping-particle":"","parse-names":false,"suffix":""},{"dropping-particle":"","family":"Chiriboga","given":"Luis","non-dropping-particle":"","parse-names":false,"suffix":""},{"dropping-particle":"","family":"Rice","given":"Charles M.","non-dropping-particle":"","parse-names":false,"suffix":""},{"dropping-particle":"","family":"Ma","given":"Stephanie","non-dropping-particle":"","parse-names":false,"suffix":""},{"dropping-particle":"","family":"Rios","given":"Anne","non-dropping-particle":"","parse-names":false,"suffix":""},{"dropping-particle":"","family":"Peters","given":"Peter J.","non-dropping-particle":"","parse-names":false,"suffix":""},{"dropping-particle":"","family":"Jong","given":"Ype P.","non-dropping-particle":"de","parse-names":false,"suffix":""},{"dropping-particle":"","family":"Clevers","given":"Hans","non-dropping-particle":"","parse-names":false,"suffix":""}],"container-title":"Cell","id":"ITEM-1","issue":"6","issued":{"date-parts":[["2018","11"]]},"page":"1591-1606.e19","title":"Long-Term Expansion of Functional Mouse and Human Hepatocytes as 3D Organoids","type":"article-journal","volume":"175"},"uris":["http://www.mendeley.com/documents/?uuid=8b3694ff-8012-4f85-bdc4-eb7cbe4c432b"]},{"id":"ITEM-2","itemData":{"DOI":"10.1016/j.cell.2014.11.050","ISSN":"1097-4172","PMID":"25533785","abstract":"Despite the enormous replication potential of the human liver, there are currently no culture systems available that sustain hepatocyte replication and/or function in vitro. We have shown previously that single mouse Lgr5+ liver stem cells can be expanded as epithelial organoids in vitro and can be differentiated into functional hepatocytes in vitro and in vivo. We now describe conditions allowing long-term expansion of adult bile duct-derived bipotent progenitor cells from human liver. The expanded cells are highly stable at the chromosome and structural level, while single base changes occur at very low rates. The cells can readily be converted into functional hepatocytes in vitro and upon transplantation in vivo. Organoids from α1-antitrypsin deficiency and Alagille syndrome patients mirror the in vivo pathology. Clonal long-term expansion of primary adult liver stem cells opens up experimental avenues for disease modeling, toxicology studies, regenerative medicine, and gene therapy.","author":[{"dropping-particle":"","family":"Huch","given":"Meritxell","non-dropping-particle":"","parse-names":false,"suffix":""},{"dropping-particle":"","family":"Gehart","given":"Helmuth","non-dropping-particle":"","parse-names":false,"suffix":""},{"dropping-particle":"","family":"Boxtel","given":"Ruben","non-dropping-particle":"van","parse-names":false,"suffix":""},{"dropping-particle":"","family":"Hamer","given":"Karien","non-dropping-particle":"","parse-names":false,"suffix":""},{"dropping-particle":"","family":"Blokzijl","given":"Francis","non-dropping-particle":"","parse-names":false,"suffix":""},{"dropping-particle":"","family":"Verstegen","given":"Monique M A","non-dropping-particle":"","parse-names":false,"suffix":""},{"dropping-particle":"","family":"Ellis","given":"Ewa","non-dropping-particle":"","parse-names":false,"suffix":""},{"dropping-particle":"","family":"Wenum","given":"Martien","non-dropping-particle":"van","parse-names":false,"suffix":""},{"dropping-particle":"","family":"Fuchs","given":"Sabine A","non-dropping-particle":"","parse-names":false,"suffix":""},{"dropping-particle":"","family":"Ligt","given":"Joep","non-dropping-particle":"de","parse-names":false,"suffix":""},{"dropping-particle":"","family":"Wetering","given":"Marc","non-dropping-particle":"van de","parse-names":false,"suffix":""},{"dropping-particle":"","family":"Sasaki","given":"Nobuo","non-dropping-particle":"","parse-names":false,"suffix":""},{"dropping-particle":"","family":"Boers","given":"Susanne J","non-dropping-particle":"","parse-names":false,"suffix":""},{"dropping-particle":"","family":"Kemperman","given":"Hans","non-dropping-particle":"","parse-names":false,"suffix":""},{"dropping-particle":"","family":"Jonge","given":"Jeroen","non-dropping-particle":"de","parse-names":false,"suffix":""},{"dropping-particle":"","family":"Ijzermans","given":"Jan N M","non-dropping-particle":"","parse-names":false,"suffix":""},{"dropping-particle":"","family":"Nieuwenhuis","given":"Edward E S","non-dropping-particle":"","parse-names":false,"suffix":""},{"dropping-particle":"","family":"Hoekstra","given":"Ruurdtje","non-dropping-particle":"","parse-names":false,"suffix":""},{"dropping-particle":"","family":"Strom","given":"Stephen","non-dropping-particle":"","parse-names":false,"suffix":""},{"dropping-particle":"","family":"Vries","given":"Robert R G","non-dropping-particle":"","parse-names":false,"suffix":""},{"dropping-particle":"","family":"Laan","given":"Luc J W","non-dropping-particle":"van der","parse-names":false,"suffix":""},{"dropping-particle":"","family":"Cuppen","given":"Edwin","non-dropping-particle":"","parse-names":false,"suffix":""},{"dropping-particle":"","family":"Clevers","given":"Hans","non-dropping-particle":"","parse-names":false,"suffix":""}],"container-title":"Cell","id":"ITEM-2","issue":"1-2","issued":{"date-parts":[["2015","1"]]},"page":"299-312","publisher":"Elsevier","title":"Long-term culture of genome-stable bipotent stem cells from adult human liver.","type":"article-journal","volume":"160"},"uris":["http://www.mendeley.com/documents/?uuid=80dbbc8a-dacf-4f00-bafb-0bdf9fa56538"]}],"mendeley":{"formattedCitation":"&lt;sup&gt;11, 12&lt;/sup&gt;","plainTextFormattedCitation":"11, 12","previouslyFormattedCitation":"&lt;sup&gt;11, 12&lt;/sup&gt;"},"properties":{"noteIndex":0},"schema":"https://github.com/citation-style-language/schema/raw/master/csl-citation.json"}</w:instrText>
      </w:r>
      <w:r w:rsidR="00786086" w:rsidRPr="005C6999">
        <w:rPr>
          <w:rFonts w:ascii="Calibri" w:hAnsi="Calibri"/>
        </w:rPr>
        <w:fldChar w:fldCharType="separate"/>
      </w:r>
      <w:r w:rsidR="00353970" w:rsidRPr="005C6999">
        <w:rPr>
          <w:rFonts w:ascii="Calibri" w:hAnsi="Calibri"/>
          <w:noProof/>
          <w:vertAlign w:val="superscript"/>
        </w:rPr>
        <w:t>11,12</w:t>
      </w:r>
      <w:r w:rsidR="00786086" w:rsidRPr="005C6999">
        <w:rPr>
          <w:rFonts w:ascii="Calibri" w:hAnsi="Calibri"/>
        </w:rPr>
        <w:fldChar w:fldCharType="end"/>
      </w:r>
      <w:r w:rsidR="00870B21" w:rsidRPr="005C6999">
        <w:rPr>
          <w:rFonts w:ascii="Calibri" w:hAnsi="Calibri"/>
        </w:rPr>
        <w:t>, stomach</w:t>
      </w:r>
      <w:r w:rsidR="00786086" w:rsidRPr="005C6999">
        <w:rPr>
          <w:rFonts w:ascii="Calibri" w:hAnsi="Calibri"/>
        </w:rPr>
        <w:fldChar w:fldCharType="begin" w:fldLock="1"/>
      </w:r>
      <w:r w:rsidR="00786086" w:rsidRPr="005C6999">
        <w:rPr>
          <w:rFonts w:ascii="Calibri" w:hAnsi="Calibri"/>
        </w:rPr>
        <w:instrText>ADDIN CSL_CITATION {"citationItems":[{"id":"ITEM-1","itemData":{"DOI":"10.1016/j.cell.2018.07.027","ISSN":"00928674","author":[{"dropping-particle":"","family":"Nanki","given":"Kosaku","non-dropping-particle":"","parse-names":false,"suffix":""},{"dropping-particle":"","family":"Toshimitsu","given":"Kohta","non-dropping-particle":"","parse-names":false,"suffix":""},{"dropping-particle":"","family":"Takano","given":"Ai","non-dropping-particle":"","parse-names":false,"suffix":""},{"dropping-particle":"","family":"Fujii","given":"Masayuki","non-dropping-particle":"","parse-names":false,"suffix":""},{"dropping-particle":"","family":"Shimokawa","given":"Mariko","non-dropping-particle":"","parse-names":false,"suffix":""},{"dropping-particle":"","family":"Ohta","given":"Yuki","non-dropping-particle":"","parse-names":false,"suffix":""},{"dropping-particle":"","family":"Matano","given":"Mami","non-dropping-particle":"","parse-names":false,"suffix":""},{"dropping-particle":"","family":"Seino","given":"Takashi","non-dropping-particle":"","parse-names":false,"suffix":""},{"dropping-particle":"","family":"Nishikori","given":"Shingo","non-dropping-particle":"","parse-names":false,"suffix":""},{"dropping-particle":"","family":"Ishikawa","given":"Keiko","non-dropping-particle":"","parse-names":false,"suffix":""},{"dropping-particle":"","family":"Kawasaki","given":"Kenta","non-dropping-particle":"","parse-names":false,"suffix":""},{"dropping-particle":"","family":"Togasaki","given":"Kazuhiro","non-dropping-particle":"","parse-names":false,"suffix":""},{"dropping-particle":"","family":"Takahashi","given":"Sirirat","non-dropping-particle":"","parse-names":false,"suffix":""},{"dropping-particle":"","family":"Sukawa","given":"Yasutaka","non-dropping-particle":"","parse-names":false,"suffix":""},{"dropping-particle":"","family":"Ishida","given":"Hiroki","non-dropping-particle":"","parse-names":false,"suffix":""},{"dropping-particle":"","family":"Sugimoto","given":"Shinya","non-dropping-particle":"","parse-names":false,"suffix":""},{"dropping-particle":"","family":"Kawakubo","given":"Hirofumi","non-dropping-particle":"","parse-names":false,"suffix":""},{"dropping-particle":"","family":"Kim","given":"Jihoon","non-dropping-particle":"","parse-names":false,"suffix":""},{"dropping-particle":"","family":"Kitagawa","given":"Yuko","non-dropping-particle":"","parse-names":false,"suffix":""},{"dropping-particle":"","family":"Sekine","given":"Shigeki","non-dropping-particle":"","parse-names":false,"suffix":""},{"dropping-particle":"","family":"Koo","given":"Bon-Kyoung","non-dropping-particle":"","parse-names":false,"suffix":""},{"dropping-particle":"","family":"Kanai","given":"Takanori","non-dropping-particle":"","parse-names":false,"suffix":""},{"dropping-particle":"","family":"Sato","given":"Toshiro","non-dropping-particle":"","parse-names":false,"suffix":""}],"container-title":"Cell","id":"ITEM-1","issue":"4","issued":{"date-parts":[["2018","8"]]},"page":"856-869.e17","title":"Divergent Routes toward Wnt and R-spondin Niche Independency during Human Gastric Carcinogenesis","type":"article-journal","volume":"174"},"uris":["http://www.mendeley.com/documents/?uuid=b1d4674a-4863-4c34-9bc0-03069830eea7"]}],"mendeley":{"formattedCitation":"&lt;sup&gt;13&lt;/sup&gt;","plainTextFormattedCitation":"13","previouslyFormattedCitation":"&lt;sup&gt;13&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13</w:t>
      </w:r>
      <w:r w:rsidR="00786086" w:rsidRPr="005C6999">
        <w:rPr>
          <w:rFonts w:ascii="Calibri" w:hAnsi="Calibri"/>
        </w:rPr>
        <w:fldChar w:fldCharType="end"/>
      </w:r>
      <w:r w:rsidR="00870B21" w:rsidRPr="005C6999">
        <w:rPr>
          <w:rFonts w:ascii="Calibri" w:hAnsi="Calibri"/>
        </w:rPr>
        <w:t>, breast</w:t>
      </w:r>
      <w:r w:rsidR="00786086" w:rsidRPr="005C6999">
        <w:rPr>
          <w:rFonts w:ascii="Calibri" w:hAnsi="Calibri"/>
        </w:rPr>
        <w:fldChar w:fldCharType="begin" w:fldLock="1"/>
      </w:r>
      <w:r w:rsidR="00353970" w:rsidRPr="005C6999">
        <w:rPr>
          <w:rFonts w:ascii="Calibri" w:hAnsi="Calibri"/>
        </w:rPr>
        <w:instrText>ADDIN CSL_CITATION {"citationItems":[{"id":"ITEM-1","itemData":{"DOI":"10.1242/dev.145045","ISSN":"1477-9129","PMID":"27993977","abstract":"Advances in stem cell research have enabled the generation of 'mini organs' or organoids that recapitulate phenotypic traits of the original biological specimen. Although organoids have been demonstrated for multiple organ systems, there are more limited options for studying mouse mammary gland formation in vitro Here, we have built upon previously described culture assays to define culture conditions that enable the efficient generation of clonal organoid structures from single sorted basal mammary epithelial cells (MECs). Analysis of Confetti-reporter mice revealed the formation of uni-colored structures and thus the clonal nature of these organoids. High-resolution 3D imaging demonstrated that basal cell-derived complex organoids comprised an inner compartment of polarized luminal cells with milk-producing capacity and an outer network of elongated myoepithelial cells. Conversely, structures generated from luminal MECs rarely contained basal/myoepithelial cells. Moreover, flow cytometry and 3D microscopy of organoids generated from lineage-specific reporter mice established the bipotent capacity of basal cells and the restricted potential of luminal cells. In summary, we describe optimized in vitro conditions for the efficient generation of mouse mammary organoids that recapitulate features of mammary tissue architecture and function, and can be applied to understand tissue dynamics and cell-fate decisions.","author":[{"dropping-particle":"","family":"Jamieson","given":"Paul R","non-dropping-particle":"","parse-names":false,"suffix":""},{"dropping-particle":"","family":"Dekkers","given":"Johanna F","non-dropping-particle":"","parse-names":false,"suffix":""},{"dropping-particle":"","family":"Rios","given":"Anne C","non-dropping-particle":"","parse-names":false,"suffix":""},{"dropping-particle":"","family":"Fu","given":"Nai Yang","non-dropping-particle":"","parse-names":false,"suffix":""},{"dropping-particle":"","family":"Lindeman","given":"Geoffrey J","non-dropping-particle":"","parse-names":false,"suffix":""},{"dropping-particle":"","family":"Visvader","given":"Jane E","non-dropping-particle":"","parse-names":false,"suffix":""}],"container-title":"Development (Cambridge, England)","id":"ITEM-1","issue":"6","issued":{"date-parts":[["2017","3"]]},"page":"1065-1071","publisher":"Oxford University Press for The Company of Biologists Limited","title":"Derivation of a robust mouse mammary organoid system for studying tissue dynamics.","type":"article-journal","volume":"144"},"uris":["http://www.mendeley.com/documents/?uuid=59948146-7c06-4766-865e-774fdb8643d4"]},{"id":"ITEM-2","itemData":{"DOI":"10.1016/j.cell.2017.11.010","ISSN":"1097-4172","PMID":"29224780","abstract":"Breast cancer (BC) comprises multiple distinct subtypes that differ genetically, pathologically, and clinically. Here, we describe a robust protocol for long-term culturing of human mammary epithelial organoids. Using this protocol, &gt;100 primary and metastatic BC organoid lines were generated, broadly recapitulating the diversity of the disease. BC organoid morphologies typically matched the histopathology, hormone receptor status, and HER2 status of the original tumor. DNA copy number variations as well as sequence changes were consistent within tumor-organoid pairs and largely retained even after extended passaging. BC organoids furthermore populated all major gene-expression-based classification groups and allowed in vitro drug screens that were consistent with in vivo xeno-transplantations and patient response. This study describes a representative collection of well-characterized BC organoids available for cancer research and drug development, as well as a strategy to assess in vitro drug response in a personalized fashion.","author":[{"dropping-particle":"","family":"Sachs","given":"Norman","non-dropping-particle":"","parse-names":false,"suffix":""},{"dropping-particle":"","family":"Ligt","given":"Joep","non-dropping-particle":"de","parse-names":false,"suffix":""},{"dropping-particle":"","family":"Kopper","given":"Oded","non-dropping-particle":"","parse-names":false,"suffix":""},{"dropping-particle":"","family":"Gogola","given":"Ewa","non-dropping-particle":"","parse-names":false,"suffix":""},{"dropping-particle":"","family":"Bounova","given":"Gergana","non-dropping-particle":"","parse-names":false,"suffix":""},{"dropping-particle":"","family":"Weeber","given":"Fleur","non-dropping-particle":"","parse-names":false,"suffix":""},{"dropping-particle":"","family":"Balgobind","given":"Anjali Vanita","non-dropping-particle":"","parse-names":false,"suffix":""},{"dropping-particle":"","family":"Wind","given":"Karin","non-dropping-particle":"","parse-names":false,"suffix":""},{"dropping-particle":"","family":"Gracanin","given":"Ana","non-dropping-particle":"","parse-names":false,"suffix":""},{"dropping-particle":"","family":"Begthel","given":"Harry","non-dropping-particle":"","parse-names":false,"suffix":""},{"dropping-particle":"","family":"Korving","given":"Jeroen","non-dropping-particle":"","parse-names":false,"suffix":""},{"dropping-particle":"","family":"Boxtel","given":"Ruben","non-dropping-particle":"van","parse-names":false,"suffix":""},{"dropping-particle":"","family":"Duarte","given":"Alexandra Alves","non-dropping-particle":"","parse-names":false,"suffix":""},{"dropping-particle":"","family":"Lelieveld","given":"Daphne","non-dropping-particle":"","parse-names":false,"suffix":""},{"dropping-particle":"","family":"Hoeck","given":"Arne","non-dropping-particle":"van","parse-names":false,"suffix":""},{"dropping-particle":"","family":"Ernst","given":"Robert Frans","non-dropping-particle":"","parse-names":false,"suffix":""},{"dropping-particle":"","family":"Blokzijl","given":"Francis","non-dropping-particle":"","parse-names":false,"suffix":""},{"dropping-particle":"","family":"Nijman","given":"Isaac Johannes","non-dropping-particle":"","parse-names":false,"suffix":""},{"dropping-particle":"","family":"Hoogstraat","given":"Marlous","non-dropping-particle":"","parse-names":false,"suffix":""},{"dropping-particle":"","family":"Ven","given":"Marieke","non-dropping-particle":"van de","parse-names":false,"suffix":""},{"dropping-particle":"","family":"Egan","given":"David Anthony","non-dropping-particle":"","parse-names":false,"suffix":""},{"dropping-particle":"","family":"Zinzalla","given":"Vittoria","non-dropping-particle":"","parse-names":false,"suffix":""},{"dropping-particle":"","family":"Moll","given":"Jurgen","non-dropping-particle":"","parse-names":false,"suffix":""},{"dropping-particle":"","family":"Boj","given":"Sylvia Fernandez","non-dropping-particle":"","parse-names":false,"suffix":""},{"dropping-particle":"","family":"Voest","given":"Emile Eugene","non-dropping-particle":"","parse-names":false,"suffix":""},{"dropping-particle":"","family":"Wessels","given":"Lodewyk","non-dropping-particle":"","parse-names":false,"suffix":""},{"dropping-particle":"","family":"Diest","given":"Paul Joannes","non-dropping-particle":"van","parse-names":false,"suffix":""},{"dropping-particle":"","family":"Rottenberg","given":"Sven","non-dropping-particle":"","parse-names":false,"suffix":""},{"dropping-particle":"","family":"Vries","given":"Robert Gerhardus Jacob","non-dropping-particle":"","parse-names":false,"suffix":""},{"dropping-particle":"","family":"Cuppen","given":"Edwin","non-dropping-particle":"","parse-names":false,"suffix":""},{"dropping-particle":"","family":"Clevers","given":"Hans","non-dropping-particle":"","parse-names":false,"suffix":""}],"container-title":"Cell","id":"ITEM-2","issue":"1-2","issued":{"date-parts":[["2018","1"]]},"page":"373-386.e10","publisher":"Elsevier","title":"A Living Biobank of Breast Cancer Organoids Captures Disease Heterogeneity.","type":"article-journal","volume":"172"},"uris":["http://www.mendeley.com/documents/?uuid=1b5f1fc7-a5c0-48e7-b805-f105607d4d89"]}],"mendeley":{"formattedCitation":"&lt;sup&gt;14, 15&lt;/sup&gt;","plainTextFormattedCitation":"14, 15","previouslyFormattedCitation":"&lt;sup&gt;14, 15&lt;/sup&gt;"},"properties":{"noteIndex":0},"schema":"https://github.com/citation-style-language/schema/raw/master/csl-citation.json"}</w:instrText>
      </w:r>
      <w:r w:rsidR="00786086" w:rsidRPr="005C6999">
        <w:rPr>
          <w:rFonts w:ascii="Calibri" w:hAnsi="Calibri"/>
        </w:rPr>
        <w:fldChar w:fldCharType="separate"/>
      </w:r>
      <w:r w:rsidR="00353970" w:rsidRPr="005C6999">
        <w:rPr>
          <w:rFonts w:ascii="Calibri" w:hAnsi="Calibri"/>
          <w:noProof/>
          <w:vertAlign w:val="superscript"/>
        </w:rPr>
        <w:t>14,15</w:t>
      </w:r>
      <w:r w:rsidR="00786086" w:rsidRPr="005C6999">
        <w:rPr>
          <w:rFonts w:ascii="Calibri" w:hAnsi="Calibri"/>
        </w:rPr>
        <w:fldChar w:fldCharType="end"/>
      </w:r>
      <w:r w:rsidR="00870B21" w:rsidRPr="005C6999">
        <w:rPr>
          <w:rFonts w:ascii="Calibri" w:hAnsi="Calibri"/>
        </w:rPr>
        <w:t>, endometrium</w:t>
      </w:r>
      <w:r w:rsidR="00786086" w:rsidRPr="005C6999">
        <w:rPr>
          <w:rFonts w:ascii="Calibri" w:hAnsi="Calibri"/>
        </w:rPr>
        <w:fldChar w:fldCharType="begin" w:fldLock="1"/>
      </w:r>
      <w:r w:rsidR="00786086" w:rsidRPr="005C6999">
        <w:rPr>
          <w:rFonts w:ascii="Calibri" w:hAnsi="Calibri"/>
        </w:rPr>
        <w:instrText>ADDIN CSL_CITATION {"citationItems":[{"id":"ITEM-1","itemData":{"DOI":"10.1038/ncb3516","ISSN":"1465-7392","abstract":"Turco et al. derive long-term genetically stable organoids from normal endometrium and the decidua that recapitulate characteristics of in vivo uterine glands, respond to hormones and differentiate into secretory and ciliated endometrial cells.","author":[{"dropping-particle":"","family":"Turco","given":"Margherita Y.","non-dropping-particle":"","parse-names":false,"suffix":""},{"dropping-particle":"","family":"Gardner","given":"Lucy","non-dropping-particle":"","parse-names":false,"suffix":""},{"dropping-particle":"","family":"Hughes","given":"Jasmine","non-dropping-particle":"","parse-names":false,"suffix":""},{"dropping-particle":"","family":"Cindrova-Davies","given":"Tereza","non-dropping-particle":"","parse-names":false,"suffix":""},{"dropping-particle":"","family":"Gomez","given":"Maria J.","non-dropping-particle":"","parse-names":false,"suffix":""},{"dropping-particle":"","family":"Farrell","given":"Lydia","non-dropping-particle":"","parse-names":false,"suffix":""},{"dropping-particle":"","family":"Hollinshead","given":"Michael","non-dropping-particle":"","parse-names":false,"suffix":""},{"dropping-particle":"","family":"Marsh","given":"Steven G. E.","non-dropping-particle":"","parse-names":false,"suffix":""},{"dropping-particle":"","family":"Brosens","given":"Jan J.","non-dropping-particle":"","parse-names":false,"suffix":""},{"dropping-particle":"","family":"Critchley","given":"Hilary O.","non-dropping-particle":"","parse-names":false,"suffix":""},{"dropping-particle":"","family":"Simons","given":"Benjamin D.","non-dropping-particle":"","parse-names":false,"suffix":""},{"dropping-particle":"","family":"Hemberger","given":"Myriam","non-dropping-particle":"","parse-names":false,"suffix":""},{"dropping-particle":"","family":"Koo","given":"Bon-Kyoung","non-dropping-particle":"","parse-names":false,"suffix":""},{"dropping-particle":"","family":"Moffett","given":"Ashley","non-dropping-particle":"","parse-names":false,"suffix":""},{"dropping-particle":"","family":"Burton","given":"Graham J.","non-dropping-particle":"","parse-names":false,"suffix":""}],"container-title":"Nature Cell Biology","id":"ITEM-1","issue":"5","issued":{"date-parts":[["2017","5"]]},"page":"568-577","publisher":"Nature Publishing Group","title":"Long-term, hormone-responsive organoid cultures of human endometrium in a chemically defined medium","type":"article-journal","volume":"19"},"uris":["http://www.mendeley.com/documents/?uuid=b96a9ad6-0bcc-4147-a40b-90942c3bed8d"]}],"mendeley":{"formattedCitation":"&lt;sup&gt;16&lt;/sup&gt;","plainTextFormattedCitation":"16","previouslyFormattedCitation":"&lt;sup&gt;16&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16</w:t>
      </w:r>
      <w:r w:rsidR="00786086" w:rsidRPr="005C6999">
        <w:rPr>
          <w:rFonts w:ascii="Calibri" w:hAnsi="Calibri"/>
        </w:rPr>
        <w:fldChar w:fldCharType="end"/>
      </w:r>
      <w:r w:rsidR="00870B21" w:rsidRPr="005C6999">
        <w:rPr>
          <w:rFonts w:ascii="Calibri" w:hAnsi="Calibri"/>
        </w:rPr>
        <w:t>, salivary gland</w:t>
      </w:r>
      <w:r w:rsidR="00786086" w:rsidRPr="005C6999">
        <w:rPr>
          <w:rFonts w:ascii="Calibri" w:hAnsi="Calibri"/>
        </w:rPr>
        <w:fldChar w:fldCharType="begin" w:fldLock="1"/>
      </w:r>
      <w:r w:rsidR="00786086" w:rsidRPr="005C6999">
        <w:rPr>
          <w:rFonts w:ascii="Calibri" w:hAnsi="Calibri"/>
        </w:rPr>
        <w:instrText>ADDIN CSL_CITATION {"citationItems":[{"id":"ITEM-1","itemData":{"DOI":"10.1016/j.stemcr.2015.11.009","ISSN":"22136711","abstract":"&lt;h2&gt;Summary&lt;/h2&gt;&lt;p&gt;Adult stem cells are the ultimate source for replenishment of salivary gland (SG) tissue. Self-renewal ability of stem cells is dependent on extrinsic niche signals that have not been unraveled for the SG. The ductal compartment in SG has been identified as the location harboring stem cells. Here, we report that rare SG ductal EpCAM&lt;sup&gt;+&lt;/sup&gt; cells express nuclear β-catenin, indicating active Wnt signaling. In cell culture experiments, EpCAM&lt;sup&gt;high&lt;/sup&gt; cells respond potently to Wnt signals stimulating self-renewal and long-term expansion of SG organoids, containing all differentiated SG cell types. Conversely, Wnt inhibition ablated long-term organoid cultures. Finally, transplantation of cells pre-treated with Wnt agonists into submandibular glands of irradiated mice successfully and robustly restored saliva secretion and increased the number of functional acini in vivo. Collectively, these results identify Wnt signaling as a key driver of adult SG stem cells, allowing extensive in vitro expansion and enabling restoration of SG function upon transplantation.&lt;/p&gt;","author":[{"dropping-particle":"","family":"Maimets","given":"Martti","non-dropping-particle":"","parse-names":false,"suffix":""},{"dropping-particle":"","family":"Rocchi","given":"Cecilia","non-dropping-particle":"","parse-names":false,"suffix":""},{"dropping-particle":"","family":"Bron","given":"Reinier","non-dropping-particle":"","parse-names":false,"suffix":""},{"dropping-particle":"","family":"Pringle","given":"Sarah","non-dropping-particle":"","parse-names":false,"suffix":""},{"dropping-particle":"","family":"Kuipers","given":"Jeroen","non-dropping-particle":"","parse-names":false,"suffix":""},{"dropping-particle":"","family":"Giepmans","given":"Ben N.G.","non-dropping-particle":"","parse-names":false,"suffix":""},{"dropping-particle":"","family":"Vries","given":"Robert G.J.","non-dropping-particle":"","parse-names":false,"suffix":""},{"dropping-particle":"","family":"Clevers","given":"Hans","non-dropping-particle":"","parse-names":false,"suffix":""},{"dropping-particle":"","family":"de Haan","given":"Gerald","non-dropping-particle":"","parse-names":false,"suffix":""},{"dropping-particle":"","family":"van Os","given":"Ronald","non-dropping-particle":"","parse-names":false,"suffix":""},{"dropping-particle":"","family":"Coppes","given":"Robert P.","non-dropping-particle":"","parse-names":false,"suffix":""}],"container-title":"Stem Cell Reports","id":"ITEM-1","issue":"1","issued":{"date-parts":[["2016","1"]]},"page":"150-162","publisher":"Elsevier","title":"Long-Term In Vitro Expansion of Salivary Gland Stem Cells Driven by Wnt Signals","type":"article-journal","volume":"6"},"uris":["http://www.mendeley.com/documents/?uuid=c58e166d-ab87-492f-bc4e-a878dc466cf7"]}],"mendeley":{"formattedCitation":"&lt;sup&gt;17&lt;/sup&gt;","plainTextFormattedCitation":"17","previouslyFormattedCitation":"&lt;sup&gt;17&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17</w:t>
      </w:r>
      <w:r w:rsidR="00786086" w:rsidRPr="005C6999">
        <w:rPr>
          <w:rFonts w:ascii="Calibri" w:hAnsi="Calibri"/>
        </w:rPr>
        <w:fldChar w:fldCharType="end"/>
      </w:r>
      <w:r w:rsidR="005C2764" w:rsidRPr="005C6999">
        <w:rPr>
          <w:rFonts w:ascii="Calibri" w:hAnsi="Calibri"/>
        </w:rPr>
        <w:t>,</w:t>
      </w:r>
      <w:r w:rsidR="00870B21" w:rsidRPr="005C6999">
        <w:rPr>
          <w:rFonts w:ascii="Calibri" w:hAnsi="Calibri"/>
        </w:rPr>
        <w:t xml:space="preserve"> taste bud</w:t>
      </w:r>
      <w:r w:rsidR="00786086" w:rsidRPr="005C6999">
        <w:rPr>
          <w:rFonts w:ascii="Calibri" w:hAnsi="Calibri"/>
        </w:rPr>
        <w:fldChar w:fldCharType="begin" w:fldLock="1"/>
      </w:r>
      <w:r w:rsidR="005C2764" w:rsidRPr="005C6999">
        <w:rPr>
          <w:rFonts w:ascii="Calibri" w:hAnsi="Calibri"/>
        </w:rPr>
        <w:instrText>ADDIN CSL_CITATION {"citationItems":[{"id":"ITEM-1","itemData":{"DOI":"10.1073/pnas.1409064111","ISSN":"1091-6490","PMID":"25368147","abstract":"Leucine-rich repeat-containing G protein-coupled receptor 5 (Lgr5) and its homologs (e.g., Lgr6) mark adult stem cells in multiple tissues. Recently, we and others have shown that Lgr5 marks adult taste stem/progenitor cells in posterior tongue. However, the regenerative potential of Lgr5-expressing (Lgr5(+)) cells and the identity of adult taste stem/progenitor cells that regenerate taste tissue in anterior tongue remain elusive. In the present work, we describe a culture system in which single isolated Lgr5(+) or Lgr6(+) cells from taste tissue can generate continuously expanding 3D structures (\"organoids\"). Many cells within these taste organoids were cycling and positive for proliferative cell markers, cytokeratin K5 and Sox2, and incorporated 5-bromo-2'-deoxyuridine. Importantly, mature taste receptor cells that express gustducin, carbonic anhydrase 4, taste receptor type 1 member 3, nucleoside triphosphate diphosphohydrolase-2, or cytokeratin K8 were present in the taste organoids. Using calcium imaging assays, we found that cells grown out from taste organoids derived from isolated Lgr5(+) cells were functional and responded to tastants in a dose-dependent manner. Genetic lineage tracing showed that Lgr6(+) cells gave rise to taste bud cells in taste papillae in both anterior and posterior tongue. RT-PCR data demonstrated that Lgr5 and Lgr6 may mark the same subset of taste stem/progenitor cells both anteriorly and posteriorly. Together, our data demonstrate that functional taste cells can be generated ex vivo from single Lgr5(+) or Lgr6(+) cells, validating the use of this model for the study of taste cell generation.","author":[{"dropping-particle":"","family":"Ren","given":"Wenwen","non-dropping-particle":"","parse-names":false,"suffix":""},{"dropping-particle":"","family":"Lewandowski","given":"Brian C","non-dropping-particle":"","parse-names":false,"suffix":""},{"dropping-particle":"","family":"Watson","given":"Jaime","non-dropping-particle":"","parse-names":false,"suffix":""},{"dropping-particle":"","family":"Aihara","given":"Eitaro","non-dropping-particle":"","parse-names":false,"suffix":""},{"dropping-particle":"","family":"Iwatsuki","given":"Ken","non-dropping-particle":"","parse-names":false,"suffix":""},{"dropping-particle":"","family":"Bachmanov","given":"Alexander A","non-dropping-particle":"","parse-names":false,"suffix":""},{"dropping-particle":"","family":"Margolskee","given":"Robert F","non-dropping-particle":"","parse-names":false,"suffix":""},{"dropping-particle":"","family":"Jiang","given":"Peihua","non-dropping-particle":"","parse-names":false,"suffix":""}],"container-title":"Proceedings of the National Academy of Sciences of the United States of America","id":"ITEM-1","issue":"46","issued":{"date-parts":[["2014","11"]]},"page":"16401-6","publisher":"National Academy of Sciences","title":"Single Lgr5- or Lgr6-expressing taste stem/progenitor cells generate taste bud cells ex vivo.","type":"article-journal","volume":"111"},"uris":["http://www.mendeley.com/documents/?uuid=9aecd1e8-1a4b-43da-8fc0-3f8ae6d66b9e"]}],"mendeley":{"formattedCitation":"&lt;sup&gt;18&lt;/sup&gt;","plainTextFormattedCitation":"18","previouslyFormattedCitation":"&lt;sup&gt;18&lt;/sup&gt;"},"properties":{"noteIndex":0},"schema":"https://github.com/citation-style-language/schema/raw/master/csl-citation.json"}</w:instrText>
      </w:r>
      <w:r w:rsidR="00786086" w:rsidRPr="005C6999">
        <w:rPr>
          <w:rFonts w:ascii="Calibri" w:hAnsi="Calibri"/>
        </w:rPr>
        <w:fldChar w:fldCharType="separate"/>
      </w:r>
      <w:r w:rsidR="00786086" w:rsidRPr="005C6999">
        <w:rPr>
          <w:rFonts w:ascii="Calibri" w:hAnsi="Calibri"/>
          <w:noProof/>
          <w:vertAlign w:val="superscript"/>
        </w:rPr>
        <w:t>18</w:t>
      </w:r>
      <w:r w:rsidR="00786086" w:rsidRPr="005C6999">
        <w:rPr>
          <w:rFonts w:ascii="Calibri" w:hAnsi="Calibri"/>
        </w:rPr>
        <w:fldChar w:fldCharType="end"/>
      </w:r>
      <w:r w:rsidR="005C2764" w:rsidRPr="005C6999">
        <w:rPr>
          <w:rFonts w:ascii="Calibri" w:hAnsi="Calibri"/>
        </w:rPr>
        <w:t>, pancreas</w:t>
      </w:r>
      <w:r w:rsidR="005C2764" w:rsidRPr="005C6999">
        <w:rPr>
          <w:rFonts w:ascii="Calibri" w:hAnsi="Calibri"/>
        </w:rPr>
        <w:fldChar w:fldCharType="begin" w:fldLock="1"/>
      </w:r>
      <w:r w:rsidR="005C2764" w:rsidRPr="005C6999">
        <w:rPr>
          <w:rFonts w:ascii="Calibri" w:hAnsi="Calibri"/>
        </w:rPr>
        <w:instrText>ADDIN CSL_CITATION {"citationItems":[{"id":"ITEM-1","itemData":{"DOI":"10.1016/j.cell.2014.12.021","ISSN":"10974172","PMID":"25557080","abstract":"Pancreatic cancer is one of the most lethal malignancies due to its late diagnosis and limited response to treatment. Tractable methods to identify and interrogate pathways involved in pancreatic tumorigenesis are urgently needed. We established organoid models from normal and neoplastic murine and human pancreas tissues. Pancreatic organoids can be rapidly generated from resected tumors and biopsies, survive cryopreservation, and exhibit ductal- and disease-stage-specific characteristics. Orthotopically transplanted neoplastic organoids recapitulate the full spectrum of tumor development by forming early-grade neoplasms that progress to locally invasive and metastatic carcinomas. Due to their ability to be genetically manipulated, organoids are a platform to probe genetic cooperation. Comprehensive transcriptional and proteomic analyses of murine pancreatic organoids revealed genes and pathways altered during disease progression. The confirmation of many of these protein changes in human tissues demonstrates that organoids are a facile model system to discover characteristics of this deadly malignancy.","author":[{"dropping-particle":"","family":"Boj","given":"Sylvia F.","non-dropping-particle":"","parse-names":false,"suffix":""},{"dropping-particle":"Il","family":"Hwang","given":"Chang","non-dropping-particle":"","parse-names":false,"suffix":""},{"dropping-particle":"","family":"Baker","given":"Lindsey A.","non-dropping-particle":"","parse-names":false,"suffix":""},{"dropping-particle":"","family":"Chio","given":"Iok In Christine","non-dropping-particle":"","parse-names":false,"suffix":""},{"dropping-particle":"","family":"Engle","given":"Dannielle D.","non-dropping-particle":"","parse-names":false,"suffix":""},{"dropping-particle":"","family":"Corbo","given":"Vincenzo","non-dropping-particle":"","parse-names":false,"suffix":""},{"dropping-particle":"","family":"Jager","given":"Myrthe","non-dropping-particle":"","parse-names":false,"suffix":""},{"dropping-particle":"","family":"Ponz-Sarvise","given":"Mariano","non-dropping-particle":"","parse-names":false,"suffix":""},{"dropping-particle":"","family":"Tiriac","given":"Hervé","non-dropping-particle":"","parse-names":false,"suffix":""},{"dropping-particle":"","family":"Spector","given":"Mona S.","non-dropping-particle":"","parse-names":false,"suffix":""},{"dropping-particle":"","family":"Gracanin","given":"Ana","non-dropping-particle":"","parse-names":false,"suffix":""},{"dropping-particle":"","family":"Oni","given":"Tobiloba","non-dropping-particle":"","parse-names":false,"suffix":""},{"dropping-particle":"","family":"Yu","given":"Kenneth H.","non-dropping-particle":"","parse-names":false,"suffix":""},{"dropping-particle":"","family":"Boxtel","given":"Ruben","non-dropping-particle":"Van","parse-names":false,"suffix":""},{"dropping-particle":"","family":"Huch","given":"Meritxell","non-dropping-particle":"","parse-names":false,"suffix":""},{"dropping-particle":"","family":"Rivera","given":"Keith D.","non-dropping-particle":"","parse-names":false,"suffix":""},{"dropping-particle":"","family":"Wilson","given":"John P.","non-dropping-particle":"","parse-names":false,"suffix":""},{"dropping-particle":"","family":"Feigin","given":"Michael E.","non-dropping-particle":"","parse-names":false,"suffix":""},{"dropping-particle":"","family":"Öhlund","given":"Daniel","non-dropping-particle":"","parse-names":false,"suffix":""},{"dropping-particle":"","family":"Handly-Santana","given":"Abram","non-dropping-particle":"","parse-names":false,"suffix":""},{"dropping-particle":"","family":"Ardito-Abraham","given":"Christine M.","non-dropping-particle":"","parse-names":false,"suffix":""},{"dropping-particle":"","family":"Ludwig","given":"Michael","non-dropping-particle":"","parse-names":false,"suffix":""},{"dropping-particle":"","family":"Elyada","given":"Ela","non-dropping-particle":"","parse-names":false,"suffix":""},{"dropping-particle":"","family":"Alagesan","given":"Brinda","non-dropping-particle":"","parse-names":false,"suffix":""},{"dropping-particle":"","family":"Biffi","given":"Giulia","non-dropping-particle":"","parse-names":false,"suffix":""},{"dropping-particle":"","family":"Yordanov","given":"Georgi N.","non-dropping-particle":"","parse-names":false,"suffix":""},{"dropping-particle":"","family":"Delcuze","given":"Bethany","non-dropping-particle":"","parse-names":false,"suffix":""},{"dropping-particle":"","family":"Creighton","given":"Brianna","non-dropping-particle":"","parse-names":false,"suffix":""},{"dropping-particle":"","family":"Wright","given":"Kevin","non-dropping-particle":"","parse-names":false,"suffix":""},{"dropping-particle":"","family":"Park","given":"Youngkyu","non-dropping-particle":"","parse-names":false,"suffix":""},{"dropping-particle":"","family":"Morsink","given":"Folkert H.M.","non-dropping-particle":"","parse-names":false,"suffix":""},{"dropping-particle":"","family":"Molenaar","given":"I. Quintus","non-dropping-particle":"","parse-names":false,"suffix":""},{"dropping-particle":"","family":"Borel Rinkes","given":"Inne H.","non-dropping-particle":"","parse-names":false,"suffix":""},{"dropping-particle":"","family":"Cuppen","given":"Edwin","non-dropping-particle":"","parse-names":false,"suffix":""},{"dropping-particle":"","family":"Hao","given":"Yuan","non-dropping-particle":"","parse-names":false,"suffix":""},{"dropping-particle":"","family":"Jin","given":"Ying","non-dropping-particle":"","parse-names":false,"suffix":""},{"dropping-particle":"","family":"Nijman","given":"Isaac J.","non-dropping-particle":"","parse-names":false,"suffix":""},{"dropping-particle":"","family":"Iacobuzio-Donahue","given":"Christine","non-dropping-particle":"","parse-names":false,"suffix":""},{"dropping-particle":"","family":"Leach","given":"Steven D.","non-dropping-particle":"","parse-names":false,"suffix":""},{"dropping-particle":"","family":"Pappin","given":"Darryl J.","non-dropping-particle":"","parse-names":false,"suffix":""},{"dropping-particle":"","family":"Hammell","given":"Molly","non-dropping-particle":"","parse-names":false,"suffix":""},{"dropping-particle":"","family":"Klimstra","given":"David S.","non-dropping-particle":"","parse-names":false,"suffix":""},{"dropping-particle":"","family":"Basturk","given":"Olca","non-dropping-particle":"","parse-names":false,"suffix":""},{"dropping-particle":"","family":"Hruban","given":"Ralph H.","non-dropping-particle":"","parse-names":false,"suffix":""},{"dropping-particle":"","family":"Offerhaus","given":"George Johan","non-dropping-particle":"","parse-names":false,"suffix":""},{"dropping-particle":"","family":"Vries","given":"Robert G.J.","non-dropping-particle":"","parse-names":false,"suffix":""},{"dropping-particle":"","family":"Clevers","given":"Hans","non-dropping-particle":"","parse-names":false,"suffix":""},{"dropping-particle":"","family":"Tuveson","given":"David A.","non-dropping-particle":"","parse-names":false,"suffix":""}],"container-title":"Cell","id":"ITEM-1","issued":{"date-parts":[["2015"]]},"title":"Organoid models of human and mouse ductal pancreatic cancer","type":"article-journal"},"uris":["http://www.mendeley.com/documents/?uuid=3438e886-6090-4466-80eb-aa1b3bafcd75"]}],"mendeley":{"formattedCitation":"&lt;sup&gt;19&lt;/sup&gt;","plainTextFormattedCitation":"19","previouslyFormattedCitation":"&lt;sup&gt;19&lt;/sup&gt;"},"properties":{"noteIndex":0},"schema":"https://github.com/citation-style-language/schema/raw/master/csl-citation.json"}</w:instrText>
      </w:r>
      <w:r w:rsidR="005C2764" w:rsidRPr="005C6999">
        <w:rPr>
          <w:rFonts w:ascii="Calibri" w:hAnsi="Calibri"/>
        </w:rPr>
        <w:fldChar w:fldCharType="separate"/>
      </w:r>
      <w:r w:rsidR="005C2764" w:rsidRPr="005C6999">
        <w:rPr>
          <w:rFonts w:ascii="Calibri" w:hAnsi="Calibri"/>
          <w:noProof/>
          <w:vertAlign w:val="superscript"/>
        </w:rPr>
        <w:t>19</w:t>
      </w:r>
      <w:r w:rsidR="005C2764" w:rsidRPr="005C6999">
        <w:rPr>
          <w:rFonts w:ascii="Calibri" w:hAnsi="Calibri"/>
        </w:rPr>
        <w:fldChar w:fldCharType="end"/>
      </w:r>
      <w:r w:rsidR="00C476E6">
        <w:rPr>
          <w:rFonts w:ascii="Calibri" w:hAnsi="Calibri"/>
        </w:rPr>
        <w:t>,</w:t>
      </w:r>
      <w:r w:rsidR="005C2764" w:rsidRPr="005C6999">
        <w:rPr>
          <w:rFonts w:ascii="Calibri" w:hAnsi="Calibri"/>
        </w:rPr>
        <w:t xml:space="preserve"> and kidney</w:t>
      </w:r>
      <w:r w:rsidR="005C2764" w:rsidRPr="005C6999">
        <w:rPr>
          <w:rFonts w:ascii="Calibri" w:hAnsi="Calibri"/>
        </w:rPr>
        <w:fldChar w:fldCharType="begin" w:fldLock="1"/>
      </w:r>
      <w:r w:rsidR="005C2764" w:rsidRPr="005C6999">
        <w:rPr>
          <w:rFonts w:ascii="Calibri" w:hAnsi="Calibri"/>
        </w:rPr>
        <w:instrText>ADDIN CSL_CITATION {"citationItems":[{"id":"ITEM-1","itemData":{"DOI":"10.1038/s41587-019-0048-8","ISSN":"1087-0156","abstract":"Adult stem cell-derived organoids are three-dimensional epithelial structures that recapitulate fundamental aspects of their organ of origin. We describe conditions for the long-term growth of primary kidney tubular epithelial organoids, or ‘tubuloids’. The cultures are established from human and mouse kidney tissue and can be expanded for at least 20 passages (&gt;6 months) while retaining a normal number of chromosomes. In addition, cultures can be established from human urine. Human tubuloids represent proximal as well as distal nephron segments, as evidenced by gene expression, immunofluorescence and tubular functional analyses. We apply tubuloids to model infectious, malignant and hereditary kidney diseases in a personalized fashion. BK virus infection of tubuloids recapitulates in vivo phenomena. Tubuloids are established from Wilms tumors. Kidney tubuloids derived from the urine of a subject with cystic fibrosis allow ex vivo assessment of treatment efficacy. Finally, tubuloids cultured on microfluidic organ-on-a-chip plates adopt a tubular conformation and display active (trans-)epithelial transport function.","author":[{"dropping-particle":"","family":"Schutgens","given":"Frans","non-dropping-particle":"","parse-names":false,"suffix":""},{"dropping-particle":"","family":"Rookmaaker","given":"Maarten B","non-dropping-particle":"","parse-names":false,"suffix":""},{"dropping-particle":"","family":"Margaritis","given":"Thanasis","non-dropping-particle":"","parse-names":false,"suffix":""},{"dropping-particle":"","family":"Rios","given":"Anne","non-dropping-particle":"","parse-names":false,"suffix":""},{"dropping-particle":"","family":"Ammerlaan","given":"Carola","non-dropping-particle":"","parse-names":false,"suffix":""},{"dropping-particle":"","family":"Jansen","given":"Jitske","non-dropping-particle":"","parse-names":false,"suffix":""},{"dropping-particle":"","family":"Gijzen","given":"Linda","non-dropping-particle":"","parse-names":false,"suffix":""},{"dropping-particle":"","family":"Vormann","given":"Marianne","non-dropping-particle":"","parse-names":false,"suffix":""},{"dropping-particle":"","family":"Vonk","given":"Annelotte","non-dropping-particle":"","parse-names":false,"suffix":""},{"dropping-particle":"","family":"Viveen","given":"Marco","non-dropping-particle":"","parse-names":false,"suffix":""},{"dropping-particle":"","family":"Yengej","given":"Fjodor Yousef","non-dropping-particle":"","parse-names":false,"suffix":""},{"dropping-particle":"","family":"Derakhshan","given":"Sepide","non-dropping-particle":"","parse-names":false,"suffix":""},{"dropping-particle":"","family":"Winter-de Groot","given":"Karin M.","non-dropping-particle":"de","parse-names":false,"suffix":""},{"dropping-particle":"","family":"Artegiani","given":"Benedetta","non-dropping-particle":"","parse-names":false,"suffix":""},{"dropping-particle":"","family":"Boxtel","given":"Ruben","non-dropping-particle":"van","parse-names":false,"suffix":""},{"dropping-particle":"","family":"Cuppen","given":"Edwin","non-dropping-particle":"","parse-names":false,"suffix":""},{"dropping-particle":"","family":"Hendrickx","given":"Antoni P. A.","non-dropping-particle":"","parse-names":false,"suffix":""},{"dropping-particle":"","family":"Heuvel-Eibrink","given":"Marry M.","non-dropping-particle":"van den","parse-names":false,"suffix":""},{"dropping-particle":"","family":"Heitzer","given":"Ellen","non-dropping-particle":"","parse-names":false,"suffix":""},{"dropping-particle":"","family":"Lanz","given":"Henriette","non-dropping-particle":"","parse-names":false,"suffix":""},{"dropping-particle":"","family":"Beekman","given":"Jeffrey","non-dropping-particle":"","parse-names":false,"suffix":""},{"dropping-particle":"","family":"Murk","given":"Jean-Luc","non-dropping-particle":"","parse-names":false,"suffix":""},{"dropping-particle":"","family":"Masereeuw","given":"Rosalinde","non-dropping-particle":"","parse-names":false,"suffix":""},{"dropping-particle":"","family":"Holstege","given":"Frank","non-dropping-particle":"","parse-names":false,"suffix":""},{"dropping-particle":"","family":"Drost","given":"Jarno","non-dropping-particle":"","parse-names":false,"suffix":""},{"dropping-particle":"","family":"Verhaar","given":"Marianne C","non-dropping-particle":"","parse-names":false,"suffix":""},{"dropping-particle":"","family":"Clevers","given":"Hans","non-dropping-particle":"","parse-names":false,"suffix":""}],"container-title":"Nature Biotechnology","id":"ITEM-1","issue":"3","issued":{"date-parts":[["2019","3"]]},"page":"303-313","publisher":"Nature Publishing Group","title":"Tubuloids derived from human adult kidney and urine for personalized disease modeling","type":"article-journal","volume":"37"},"uris":["http://www.mendeley.com/documents/?uuid=183f260b-41e0-403f-9c6a-e6b50c324df6"]}],"mendeley":{"formattedCitation":"&lt;sup&gt;20&lt;/sup&gt;","plainTextFormattedCitation":"20","previouslyFormattedCitation":"&lt;sup&gt;20&lt;/sup&gt;"},"properties":{"noteIndex":0},"schema":"https://github.com/citation-style-language/schema/raw/master/csl-citation.json"}</w:instrText>
      </w:r>
      <w:r w:rsidR="005C2764" w:rsidRPr="005C6999">
        <w:rPr>
          <w:rFonts w:ascii="Calibri" w:hAnsi="Calibri"/>
        </w:rPr>
        <w:fldChar w:fldCharType="separate"/>
      </w:r>
      <w:r w:rsidR="005C2764" w:rsidRPr="005C6999">
        <w:rPr>
          <w:rFonts w:ascii="Calibri" w:hAnsi="Calibri"/>
          <w:noProof/>
          <w:vertAlign w:val="superscript"/>
        </w:rPr>
        <w:t>20</w:t>
      </w:r>
      <w:r w:rsidR="005C2764" w:rsidRPr="005C6999">
        <w:rPr>
          <w:rFonts w:ascii="Calibri" w:hAnsi="Calibri"/>
        </w:rPr>
        <w:fldChar w:fldCharType="end"/>
      </w:r>
      <w:r w:rsidR="00870B21" w:rsidRPr="005C6999">
        <w:rPr>
          <w:rFonts w:ascii="Calibri" w:hAnsi="Calibri"/>
        </w:rPr>
        <w:t>.</w:t>
      </w:r>
    </w:p>
    <w:p w14:paraId="1901D441" w14:textId="77777777" w:rsidR="00646CCD" w:rsidRPr="005C6999" w:rsidRDefault="00646CCD" w:rsidP="008E03E6">
      <w:pPr>
        <w:jc w:val="both"/>
        <w:rPr>
          <w:rFonts w:ascii="Calibri" w:hAnsi="Calibri"/>
        </w:rPr>
      </w:pPr>
    </w:p>
    <w:p w14:paraId="76388439" w14:textId="2A00FDB1" w:rsidR="00646CCD" w:rsidRPr="005C6999" w:rsidRDefault="00646CCD" w:rsidP="008E03E6">
      <w:pPr>
        <w:jc w:val="both"/>
        <w:rPr>
          <w:rFonts w:ascii="Calibri" w:hAnsi="Calibri"/>
        </w:rPr>
      </w:pPr>
      <w:r w:rsidRPr="005C6999">
        <w:rPr>
          <w:rFonts w:ascii="Calibri" w:hAnsi="Calibri"/>
        </w:rPr>
        <w:t xml:space="preserve">The development of organoids has </w:t>
      </w:r>
      <w:r w:rsidR="00923B2A" w:rsidRPr="005C6999">
        <w:rPr>
          <w:rFonts w:ascii="Calibri" w:hAnsi="Calibri"/>
        </w:rPr>
        <w:t>concurred</w:t>
      </w:r>
      <w:r w:rsidRPr="005C6999">
        <w:rPr>
          <w:rFonts w:ascii="Calibri" w:hAnsi="Calibri"/>
        </w:rPr>
        <w:t xml:space="preserve"> with the rise of </w:t>
      </w:r>
      <w:r w:rsidR="00923B2A" w:rsidRPr="005C6999">
        <w:rPr>
          <w:rFonts w:ascii="Calibri" w:hAnsi="Calibri"/>
        </w:rPr>
        <w:t>n</w:t>
      </w:r>
      <w:r w:rsidR="00C86EB6">
        <w:rPr>
          <w:rFonts w:ascii="Calibri" w:hAnsi="Calibri"/>
        </w:rPr>
        <w:t>ew</w:t>
      </w:r>
      <w:r w:rsidR="00923B2A" w:rsidRPr="005C6999">
        <w:rPr>
          <w:rFonts w:ascii="Calibri" w:hAnsi="Calibri"/>
        </w:rPr>
        <w:t xml:space="preserve"> </w:t>
      </w:r>
      <w:r w:rsidRPr="005C6999">
        <w:rPr>
          <w:rFonts w:ascii="Calibri" w:hAnsi="Calibri"/>
        </w:rPr>
        <w:t>volume</w:t>
      </w:r>
      <w:r w:rsidR="00923B2A" w:rsidRPr="005C6999">
        <w:rPr>
          <w:rFonts w:ascii="Calibri" w:hAnsi="Calibri"/>
        </w:rPr>
        <w:t>tric</w:t>
      </w:r>
      <w:r w:rsidRPr="005C6999">
        <w:rPr>
          <w:rFonts w:ascii="Calibri" w:hAnsi="Calibri"/>
        </w:rPr>
        <w:t xml:space="preserve"> </w:t>
      </w:r>
      <w:r w:rsidR="00923B2A" w:rsidRPr="005C6999">
        <w:rPr>
          <w:rFonts w:ascii="Calibri" w:hAnsi="Calibri"/>
        </w:rPr>
        <w:t>microscop</w:t>
      </w:r>
      <w:r w:rsidR="004B433E">
        <w:rPr>
          <w:rFonts w:ascii="Calibri" w:hAnsi="Calibri"/>
        </w:rPr>
        <w:t>y</w:t>
      </w:r>
      <w:r w:rsidRPr="005C6999">
        <w:rPr>
          <w:rFonts w:ascii="Calibri" w:hAnsi="Calibri"/>
        </w:rPr>
        <w:t xml:space="preserve"> </w:t>
      </w:r>
      <w:r w:rsidR="00923B2A" w:rsidRPr="005C6999">
        <w:rPr>
          <w:rFonts w:ascii="Calibri" w:hAnsi="Calibri"/>
        </w:rPr>
        <w:t>techniques that can</w:t>
      </w:r>
      <w:r w:rsidRPr="005C6999">
        <w:rPr>
          <w:rFonts w:ascii="Calibri" w:hAnsi="Calibri"/>
        </w:rPr>
        <w:t xml:space="preserve"> </w:t>
      </w:r>
      <w:r w:rsidR="00923B2A" w:rsidRPr="005C6999">
        <w:rPr>
          <w:rFonts w:ascii="Calibri" w:hAnsi="Calibri"/>
        </w:rPr>
        <w:t>visualize</w:t>
      </w:r>
      <w:r w:rsidRPr="005C6999">
        <w:rPr>
          <w:rFonts w:ascii="Calibri" w:hAnsi="Calibri"/>
        </w:rPr>
        <w:t xml:space="preserve"> the architecture of whole mount tissue in 3D</w:t>
      </w:r>
      <w:r w:rsidR="005C2764" w:rsidRPr="005C6999">
        <w:rPr>
          <w:rFonts w:ascii="Calibri" w:hAnsi="Calibri"/>
        </w:rPr>
        <w:fldChar w:fldCharType="begin" w:fldLock="1"/>
      </w:r>
      <w:r w:rsidR="005C2764" w:rsidRPr="005C6999">
        <w:rPr>
          <w:rFonts w:ascii="Calibri" w:hAnsi="Calibri"/>
        </w:rPr>
        <w:instrText>ADDIN CSL_CITATION {"citationItems":[{"id":"ITEM-1","itemData":{"DOI":"10.1016/j.cell.2015.06.067","author":[{"dropping-particle":"","family":"Richardson","given":"Douglas S","non-dropping-particle":"","parse-names":false,"suffix":""},{"dropping-particle":"","family":"Lichtman","given":"Jeff W","non-dropping-particle":"","parse-names":false,"suffix":""}],"id":"ITEM-1","issued":{"date-parts":[["0"]]},"title":"Clarifying Tissue Clearing","type":"article-journal"},"uris":["http://www.mendeley.com/documents/?uuid=d8f980d9-e8a3-4592-840f-1aa26b416d9e"]},{"id":"ITEM-2","itemData":{"DOI":"10.1016/j.cell.2017.09.025","author":[{"dropping-particle":"","family":"Richardson","given":"Douglas S","non-dropping-particle":"","parse-names":false,"suffix":""},{"dropping-particle":"","family":"Lichtman","given":"Jeff W","non-dropping-particle":"","parse-names":false,"suffix":""}],"container-title":"496 Cell","id":"ITEM-2","issued":{"date-parts":[["2017"]]},"title":"SnapShot: Tissue Clearing","type":"article-journal","volume":"171"},"uris":["http://www.mendeley.com/documents/?uuid=47aec3f3-05ff-4a73-b2ce-12a3890d9fdf"]},{"id":"ITEM-3","itemData":{"DOI":"10.1038/ncomms11400","ISBN":"2041-1723 (Electronic)\\r2041-1723 (Linking)","ISSN":"20411723","PMID":"27102712","abstract":"The mammary gland represents a unique tissue to study organogenesis as it predominantly develops in the post-natal animal and undergoes dramatic morphogenetic changes during puberty and the reproductive cycle. The physiological function of the mammary gland is to produce milk to sustain the newborn. Here we view the lactating gland through three-dimensional confocal imaging of intact tissue. We observed that the majority of secretory alveolar cells are binucleated. These cells first arise in very late pregnancy due to failure of cytokinesis and are larger than mononucleated cells. Augmented expression of Aurora kinase-A and Polo-like kinase-1 at the lactogenic switch likely mediates the formation of binucleated cells. Our findings demonstrate an important physiological role for polyploid mammary epithelial cells in lactation, and based on their presence in five different species, suggest that binucleated cells evolved to maximize milk production and promote the survival of offspring across all mammalian species.","author":[{"dropping-particle":"","family":"Rios","given":"Anne C.","non-dropping-particle":"","parse-names":false,"suffix":""},{"dropping-particle":"","family":"Fu","given":"Nai Yang","non-dropping-particle":"","parse-names":false,"suffix":""},{"dropping-particle":"","family":"Jamieson","given":"Paul R.","non-dropping-particle":"","parse-names":false,"suffix":""},{"dropping-particle":"","family":"Pal","given":"Bhupinder","non-dropping-particle":"","parse-names":false,"suffix":""},{"dropping-particle":"","family":"Whitehead","given":"Lachlan","non-dropping-particle":"","parse-names":false,"suffix":""},{"dropping-particle":"","family":"Nicholas","given":"Kevin R.","non-dropping-particle":"","parse-names":false,"suffix":""},{"dropping-particle":"","family":"Lindeman","given":"Geoffrey J.","non-dropping-particle":"","parse-names":false,"suffix":""},{"dropping-particle":"","family":"Visvader","given":"Jane E.","non-dropping-particle":"","parse-names":false,"suffix":""}],"container-title":"Nature Communications","id":"ITEM-3","issued":{"date-parts":[["2016"]]},"title":"Essential role for a novel population of binucleated mammary epithelial cells in lactation","type":"article-journal"},"uris":["http://www.mendeley.com/documents/?uuid=915d5a7f-bb40-4b55-96a2-946f7c86f6a5"]},{"id":"ITEM-4","itemData":{"DOI":"10.1038/nature12948","ISSN":"0028-0836","abstract":"Through the use of a novel three-dimensional imaging technique, used in conjunction with a multicolour reporter that allows lineage tracing and cell tracking of entire mammary ducts in vivo, bipotent stem cells are shown to have a central role in both puberty and long-term maintenance; in addition, long-lived luminal progenitor cells with a prominent role in ductal expansion are identified.","author":[{"dropping-particle":"","family":"Rios","given":"Anne C.","non-dropping-particle":"","parse-names":false,"suffix":""},{"dropping-particle":"","family":"Fu","given":"Nai Yang","non-dropping-particle":"","parse-names":false,"suffix":""},{"dropping-particle":"","family":"Lindeman","given":"Geoffrey J.","non-dropping-particle":"","parse-names":false,"suffix":""},{"dropping-particle":"","family":"Visvader","given":"Jane E.","non-dropping-particle":"","parse-names":false,"suffix":""}],"container-title":"Nature","id":"ITEM-4","issue":"7488","issued":{"date-parts":[["2014","2"]]},"page":"322-327","publisher":"Nature Publishing Group","title":"In situ identification of bipotent stem cells in the mammary gland","type":"article-journal","volume":"506"},"uris":["http://www.mendeley.com/documents/?uuid=dcce5d2d-3d02-4243-b317-6e59014f695b"]}],"mendeley":{"formattedCitation":"&lt;sup&gt;21–24&lt;/sup&gt;","plainTextFormattedCitation":"21–24","previouslyFormattedCitation":"&lt;sup&gt;21–24&lt;/sup&gt;"},"properties":{"noteIndex":0},"schema":"https://github.com/citation-style-language/schema/raw/master/csl-citation.json"}</w:instrText>
      </w:r>
      <w:r w:rsidR="005C2764" w:rsidRPr="005C6999">
        <w:rPr>
          <w:rFonts w:ascii="Calibri" w:hAnsi="Calibri"/>
        </w:rPr>
        <w:fldChar w:fldCharType="separate"/>
      </w:r>
      <w:r w:rsidR="005C2764" w:rsidRPr="005C6999">
        <w:rPr>
          <w:rFonts w:ascii="Calibri" w:hAnsi="Calibri"/>
          <w:noProof/>
          <w:vertAlign w:val="superscript"/>
        </w:rPr>
        <w:t>21–24</w:t>
      </w:r>
      <w:r w:rsidR="005C2764" w:rsidRPr="005C6999">
        <w:rPr>
          <w:rFonts w:ascii="Calibri" w:hAnsi="Calibri"/>
        </w:rPr>
        <w:fldChar w:fldCharType="end"/>
      </w:r>
      <w:r w:rsidR="00AA1B42" w:rsidRPr="005C6999">
        <w:rPr>
          <w:rFonts w:ascii="Calibri" w:hAnsi="Calibri"/>
        </w:rPr>
        <w:t xml:space="preserve">. </w:t>
      </w:r>
      <w:r w:rsidRPr="005C6999">
        <w:rPr>
          <w:rFonts w:ascii="Calibri" w:hAnsi="Calibri"/>
        </w:rPr>
        <w:t>3D imaging is superior</w:t>
      </w:r>
      <w:r w:rsidR="00F36CF0" w:rsidRPr="005C6999">
        <w:rPr>
          <w:rFonts w:ascii="Calibri" w:hAnsi="Calibri"/>
        </w:rPr>
        <w:t xml:space="preserve"> to traditional 2D tissue section imaging </w:t>
      </w:r>
      <w:r w:rsidR="004B433E">
        <w:rPr>
          <w:rFonts w:ascii="Calibri" w:hAnsi="Calibri"/>
        </w:rPr>
        <w:t>in</w:t>
      </w:r>
      <w:r w:rsidRPr="005C6999">
        <w:rPr>
          <w:rFonts w:ascii="Calibri" w:hAnsi="Calibri"/>
        </w:rPr>
        <w:t xml:space="preserve"> visualizing the </w:t>
      </w:r>
      <w:r w:rsidR="00F36CF0" w:rsidRPr="005C6999">
        <w:rPr>
          <w:rFonts w:ascii="Calibri" w:hAnsi="Calibri"/>
        </w:rPr>
        <w:t>complex organization of biological specimens</w:t>
      </w:r>
      <w:r w:rsidRPr="005C6999">
        <w:rPr>
          <w:rFonts w:ascii="Calibri" w:hAnsi="Calibri"/>
        </w:rPr>
        <w:t xml:space="preserve">. </w:t>
      </w:r>
      <w:r w:rsidR="00F36CF0" w:rsidRPr="005C6999">
        <w:rPr>
          <w:rFonts w:ascii="Calibri" w:hAnsi="Calibri"/>
        </w:rPr>
        <w:t>3D information proves to be essential for</w:t>
      </w:r>
      <w:r w:rsidRPr="005C6999">
        <w:rPr>
          <w:rFonts w:ascii="Calibri" w:hAnsi="Calibri"/>
        </w:rPr>
        <w:t xml:space="preserve"> understand</w:t>
      </w:r>
      <w:r w:rsidR="00F36CF0" w:rsidRPr="005C6999">
        <w:rPr>
          <w:rFonts w:ascii="Calibri" w:hAnsi="Calibri"/>
        </w:rPr>
        <w:t>ing</w:t>
      </w:r>
      <w:r w:rsidRPr="005C6999">
        <w:rPr>
          <w:rFonts w:ascii="Calibri" w:hAnsi="Calibri"/>
        </w:rPr>
        <w:t xml:space="preserve"> cellular composition, cell shape, cell-fate decisions and cell-cell interactions of intact biological samples. Non</w:t>
      </w:r>
      <w:r w:rsidR="00F36CF0" w:rsidRPr="005C6999">
        <w:rPr>
          <w:rFonts w:ascii="Calibri" w:hAnsi="Calibri"/>
        </w:rPr>
        <w:t>destructive</w:t>
      </w:r>
      <w:r w:rsidRPr="005C6999">
        <w:rPr>
          <w:rFonts w:ascii="Calibri" w:hAnsi="Calibri"/>
        </w:rPr>
        <w:t xml:space="preserve"> optical sectioning </w:t>
      </w:r>
      <w:r w:rsidR="00C8173C" w:rsidRPr="005C6999">
        <w:rPr>
          <w:rFonts w:ascii="Calibri" w:hAnsi="Calibri"/>
        </w:rPr>
        <w:t>techniques</w:t>
      </w:r>
      <w:r w:rsidR="00BB3D54">
        <w:rPr>
          <w:rFonts w:ascii="Calibri" w:hAnsi="Calibri"/>
        </w:rPr>
        <w:t>,</w:t>
      </w:r>
      <w:r w:rsidR="00C8173C" w:rsidRPr="005C6999">
        <w:rPr>
          <w:rFonts w:ascii="Calibri" w:hAnsi="Calibri"/>
        </w:rPr>
        <w:t xml:space="preserve"> </w:t>
      </w:r>
      <w:r w:rsidRPr="005C6999">
        <w:rPr>
          <w:rFonts w:ascii="Calibri" w:hAnsi="Calibri"/>
        </w:rPr>
        <w:t xml:space="preserve">such as confocal or multi-photon laser scanning microscopy (CLSM and MLSM) and light sheet fluorescence microscopy (LSFM), now </w:t>
      </w:r>
      <w:r w:rsidR="00C8173C" w:rsidRPr="005C6999">
        <w:rPr>
          <w:rFonts w:ascii="Calibri" w:hAnsi="Calibri"/>
        </w:rPr>
        <w:t xml:space="preserve">enable the combined </w:t>
      </w:r>
      <w:r w:rsidR="00171808" w:rsidRPr="005C6999">
        <w:rPr>
          <w:rFonts w:ascii="Calibri" w:hAnsi="Calibri"/>
        </w:rPr>
        <w:t xml:space="preserve">visualization of both </w:t>
      </w:r>
      <w:r w:rsidRPr="005C6999">
        <w:rPr>
          <w:rFonts w:ascii="Calibri" w:hAnsi="Calibri"/>
        </w:rPr>
        <w:t>fine details</w:t>
      </w:r>
      <w:r w:rsidR="00550B56" w:rsidRPr="005C6999">
        <w:rPr>
          <w:rFonts w:ascii="Calibri" w:hAnsi="Calibri"/>
        </w:rPr>
        <w:t>,</w:t>
      </w:r>
      <w:r w:rsidRPr="005C6999">
        <w:rPr>
          <w:rFonts w:ascii="Calibri" w:hAnsi="Calibri"/>
        </w:rPr>
        <w:t xml:space="preserve"> as well as </w:t>
      </w:r>
      <w:r w:rsidR="00C8173C" w:rsidRPr="005C6999">
        <w:rPr>
          <w:rFonts w:ascii="Calibri" w:hAnsi="Calibri"/>
        </w:rPr>
        <w:t xml:space="preserve">general </w:t>
      </w:r>
      <w:r w:rsidRPr="005C6999">
        <w:rPr>
          <w:rFonts w:ascii="Calibri" w:hAnsi="Calibri"/>
        </w:rPr>
        <w:t>tissue architecture</w:t>
      </w:r>
      <w:r w:rsidR="008366C8" w:rsidRPr="005C6999">
        <w:rPr>
          <w:rFonts w:ascii="Calibri" w:hAnsi="Calibri"/>
        </w:rPr>
        <w:t>,</w:t>
      </w:r>
      <w:r w:rsidRPr="005C6999">
        <w:rPr>
          <w:rFonts w:ascii="Calibri" w:hAnsi="Calibri"/>
        </w:rPr>
        <w:t xml:space="preserve"> within a single biological </w:t>
      </w:r>
      <w:r w:rsidR="00C8173C" w:rsidRPr="005C6999">
        <w:rPr>
          <w:rFonts w:ascii="Calibri" w:hAnsi="Calibri"/>
        </w:rPr>
        <w:t>specimen</w:t>
      </w:r>
      <w:r w:rsidRPr="005C6999">
        <w:rPr>
          <w:rFonts w:ascii="Calibri" w:hAnsi="Calibri"/>
        </w:rPr>
        <w:t xml:space="preserve">. </w:t>
      </w:r>
      <w:r w:rsidR="00FD0EA5" w:rsidRPr="005C6999">
        <w:rPr>
          <w:rFonts w:ascii="Calibri" w:hAnsi="Calibri"/>
        </w:rPr>
        <w:t>This powerful imaging approach provides the opportunity to study the structural complexity that can be modeled with organoids</w:t>
      </w:r>
      <w:r w:rsidR="005C2764" w:rsidRPr="005C6999">
        <w:rPr>
          <w:rFonts w:ascii="Calibri" w:hAnsi="Calibri"/>
        </w:rPr>
        <w:fldChar w:fldCharType="begin" w:fldLock="1"/>
      </w:r>
      <w:r w:rsidR="005C2764" w:rsidRPr="005C6999">
        <w:rPr>
          <w:rFonts w:ascii="Calibri" w:hAnsi="Calibri"/>
        </w:rPr>
        <w:instrText>ADDIN CSL_CITATION {"citationItems":[{"id":"ITEM-1","itemData":{"DOI":"10.1038/nmeth.4537","ISSN":"1548-7091","author":[{"dropping-particle":"","family":"Rios","given":"Anne C","non-dropping-particle":"","parse-names":false,"suffix":""},{"dropping-particle":"","family":"Clevers","given":"Hans","non-dropping-particle":"","parse-names":false,"suffix":""}],"container-title":"Nature Methods","id":"ITEM-1","issue":"1","issued":{"date-parts":[["2018","1"]]},"page":"24-26","title":"Imaging organoids: a bright future ahead","type":"article-journal","volume":"15"},"uris":["http://www.mendeley.com/documents/?uuid=9dda102f-a95a-4d35-9e5f-1ad840700d46"]}],"mendeley":{"formattedCitation":"&lt;sup&gt;25&lt;/sup&gt;","plainTextFormattedCitation":"25","previouslyFormattedCitation":"&lt;sup&gt;25&lt;/sup&gt;"},"properties":{"noteIndex":0},"schema":"https://github.com/citation-style-language/schema/raw/master/csl-citation.json"}</w:instrText>
      </w:r>
      <w:r w:rsidR="005C2764" w:rsidRPr="005C6999">
        <w:rPr>
          <w:rFonts w:ascii="Calibri" w:hAnsi="Calibri"/>
        </w:rPr>
        <w:fldChar w:fldCharType="separate"/>
      </w:r>
      <w:r w:rsidR="005C2764" w:rsidRPr="005C6999">
        <w:rPr>
          <w:rFonts w:ascii="Calibri" w:hAnsi="Calibri"/>
          <w:noProof/>
          <w:vertAlign w:val="superscript"/>
        </w:rPr>
        <w:t>25</w:t>
      </w:r>
      <w:r w:rsidR="005C2764" w:rsidRPr="005C6999">
        <w:rPr>
          <w:rFonts w:ascii="Calibri" w:hAnsi="Calibri"/>
        </w:rPr>
        <w:fldChar w:fldCharType="end"/>
      </w:r>
      <w:r w:rsidRPr="005C6999">
        <w:rPr>
          <w:rFonts w:ascii="Calibri" w:hAnsi="Calibri"/>
        </w:rPr>
        <w:t xml:space="preserve"> and </w:t>
      </w:r>
      <w:r w:rsidR="00772648" w:rsidRPr="005C6999">
        <w:rPr>
          <w:rFonts w:ascii="Calibri" w:hAnsi="Calibri"/>
        </w:rPr>
        <w:t>map the spatial distribution,</w:t>
      </w:r>
      <w:r w:rsidR="00F26C9D" w:rsidRPr="005C6999">
        <w:rPr>
          <w:rFonts w:ascii="Calibri" w:hAnsi="Calibri"/>
        </w:rPr>
        <w:t xml:space="preserve"> phenotypic identity and cellular state</w:t>
      </w:r>
      <w:r w:rsidR="00772648" w:rsidRPr="005C6999">
        <w:rPr>
          <w:rFonts w:ascii="Calibri" w:hAnsi="Calibri"/>
        </w:rPr>
        <w:t xml:space="preserve"> of all individual cells </w:t>
      </w:r>
      <w:r w:rsidR="00901841" w:rsidRPr="005C6999">
        <w:rPr>
          <w:rFonts w:ascii="Calibri" w:hAnsi="Calibri"/>
        </w:rPr>
        <w:t xml:space="preserve">composing these </w:t>
      </w:r>
      <w:r w:rsidR="009D2212" w:rsidRPr="005C6999">
        <w:rPr>
          <w:rFonts w:ascii="Calibri" w:hAnsi="Calibri"/>
        </w:rPr>
        <w:t xml:space="preserve">3D </w:t>
      </w:r>
      <w:r w:rsidR="00901841" w:rsidRPr="005C6999">
        <w:rPr>
          <w:rFonts w:ascii="Calibri" w:hAnsi="Calibri"/>
        </w:rPr>
        <w:t>structures.</w:t>
      </w:r>
    </w:p>
    <w:p w14:paraId="71356AE7" w14:textId="77777777" w:rsidR="009D2212" w:rsidRPr="005C6999" w:rsidRDefault="009D2212" w:rsidP="008E03E6">
      <w:pPr>
        <w:jc w:val="both"/>
        <w:rPr>
          <w:rFonts w:ascii="Calibri" w:hAnsi="Calibri"/>
        </w:rPr>
      </w:pPr>
    </w:p>
    <w:p w14:paraId="295304D9" w14:textId="1FDC38BB" w:rsidR="00703A5D" w:rsidRPr="005C6999" w:rsidRDefault="00674032" w:rsidP="008E03E6">
      <w:pPr>
        <w:jc w:val="both"/>
        <w:rPr>
          <w:rFonts w:ascii="Calibri" w:hAnsi="Calibri"/>
        </w:rPr>
      </w:pPr>
      <w:r w:rsidRPr="005C6999">
        <w:rPr>
          <w:rFonts w:ascii="Calibri" w:hAnsi="Calibri"/>
        </w:rPr>
        <w:t>Recently we published</w:t>
      </w:r>
      <w:r w:rsidR="00646CCD" w:rsidRPr="005C6999">
        <w:rPr>
          <w:rFonts w:ascii="Calibri" w:hAnsi="Calibri"/>
        </w:rPr>
        <w:t xml:space="preserve"> a detailed protocol for high</w:t>
      </w:r>
      <w:r w:rsidR="00F76BF1">
        <w:rPr>
          <w:rFonts w:ascii="Calibri" w:hAnsi="Calibri"/>
        </w:rPr>
        <w:t>-</w:t>
      </w:r>
      <w:r w:rsidR="00646CCD" w:rsidRPr="005C6999">
        <w:rPr>
          <w:rFonts w:ascii="Calibri" w:hAnsi="Calibri"/>
        </w:rPr>
        <w:t xml:space="preserve">resolution 3D imaging of </w:t>
      </w:r>
      <w:r w:rsidR="00663305" w:rsidRPr="005C6999">
        <w:rPr>
          <w:rFonts w:ascii="Calibri" w:hAnsi="Calibri"/>
        </w:rPr>
        <w:t>fixed and cleared organoids</w:t>
      </w:r>
      <w:r w:rsidR="005C2764" w:rsidRPr="005C6999">
        <w:rPr>
          <w:rFonts w:ascii="Calibri" w:hAnsi="Calibri"/>
        </w:rPr>
        <w:fldChar w:fldCharType="begin" w:fldLock="1"/>
      </w:r>
      <w:r w:rsidR="005C2764" w:rsidRPr="005C6999">
        <w:rPr>
          <w:rFonts w:ascii="Calibri" w:hAnsi="Calibri"/>
        </w:rPr>
        <w:instrText>ADDIN CSL_CITATION {"citationItems":[{"id":"ITEM-1","itemData":{"DOI":"10.1038/s41596-019-0160-8","ISSN":"1754-2189","abstract":"In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 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 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Protocols","id":"ITEM-1","issue":"6","issued":{"date-parts":[["2019","6"]]},"page":"1756-1771","publisher":"Nature Publishing Group","title":"High-resolution 3D imaging of fixed and cleared organoids","type":"article-journal","volume":"14"},"uris":["http://www.mendeley.com/documents/?uuid=09a99019-4ab8-437a-a28a-da5c6f36c0d5"]}],"mendeley":{"formattedCitation":"&lt;sup&gt;26&lt;/sup&gt;","plainTextFormattedCitation":"26","previouslyFormattedCitation":"&lt;sup&gt;26&lt;/sup&gt;"},"properties":{"noteIndex":0},"schema":"https://github.com/citation-style-language/schema/raw/master/csl-citation.json"}</w:instrText>
      </w:r>
      <w:r w:rsidR="005C2764" w:rsidRPr="005C6999">
        <w:rPr>
          <w:rFonts w:ascii="Calibri" w:hAnsi="Calibri"/>
        </w:rPr>
        <w:fldChar w:fldCharType="separate"/>
      </w:r>
      <w:r w:rsidR="005C2764" w:rsidRPr="005C6999">
        <w:rPr>
          <w:rFonts w:ascii="Calibri" w:hAnsi="Calibri"/>
          <w:noProof/>
          <w:vertAlign w:val="superscript"/>
        </w:rPr>
        <w:t>26</w:t>
      </w:r>
      <w:r w:rsidR="005C2764" w:rsidRPr="005C6999">
        <w:rPr>
          <w:rFonts w:ascii="Calibri" w:hAnsi="Calibri"/>
        </w:rPr>
        <w:fldChar w:fldCharType="end"/>
      </w:r>
      <w:r w:rsidR="00646CCD" w:rsidRPr="005C6999">
        <w:rPr>
          <w:rFonts w:ascii="Calibri" w:hAnsi="Calibri"/>
        </w:rPr>
        <w:t xml:space="preserve">. </w:t>
      </w:r>
      <w:r w:rsidR="00663305" w:rsidRPr="005C6999">
        <w:rPr>
          <w:rFonts w:ascii="Calibri" w:hAnsi="Calibri"/>
        </w:rPr>
        <w:t xml:space="preserve">This protocol is specifically designed and optimized for processing delicate organoid structures, as opposed to methodologies for large intact tissues such as </w:t>
      </w:r>
      <w:r w:rsidR="00A74482" w:rsidRPr="005C6999">
        <w:rPr>
          <w:rFonts w:ascii="Calibri" w:hAnsi="Calibri"/>
        </w:rPr>
        <w:t>DISCO</w:t>
      </w:r>
      <w:r w:rsidR="005C2764" w:rsidRPr="005C6999">
        <w:rPr>
          <w:rFonts w:ascii="Calibri" w:hAnsi="Calibri"/>
        </w:rPr>
        <w:fldChar w:fldCharType="begin" w:fldLock="1"/>
      </w:r>
      <w:r w:rsidR="00353970" w:rsidRPr="005C6999">
        <w:rPr>
          <w:rFonts w:ascii="Calibri" w:hAnsi="Calibri"/>
        </w:rPr>
        <w:instrText>ADDIN CSL_CITATION {"citationItems":[{"id":"ITEM-1","itemData":{"DOI":"10.1038/nprot.2012.119","ISSN":"1754-2189","abstract":"Three-dimensional imaging of solvent-cleared organs using 3DISCO","author":[{"dropping-particle":"","family":"Ertürk","given":"Ali","non-dropping-particle":"","parse-names":false,"suffix":""},{"dropping-particle":"","family":"Becker","given":"Klaus","non-dropping-particle":"","parse-names":false,"suffix":""},{"dropping-particle":"","family":"Jährling","given":"Nina","non-dropping-particle":"","parse-names":false,"suffix":""},{"dropping-particle":"","family":"Mauch","given":"Christoph P","non-dropping-particle":"","parse-names":false,"suffix":""},{"dropping-particle":"","family":"Hojer","given":"Caroline D","non-dropping-particle":"","parse-names":false,"suffix":""},{"dropping-particle":"","family":"Egen","given":"Jackson G","non-dropping-particle":"","parse-names":false,"suffix":""},{"dropping-particle":"","family":"Hellal","given":"Farida","non-dropping-particle":"","parse-names":false,"suffix":""},{"dropping-particle":"","family":"Bradke","given":"Frank","non-dropping-particle":"","parse-names":false,"suffix":""},{"dropping-particle":"","family":"Sheng","given":"Morgan","non-dropping-particle":"","parse-names":false,"suffix":""},{"dropping-particle":"","family":"Dodt","given":"Hans-Ulrich","non-dropping-particle":"","parse-names":false,"suffix":""}],"container-title":"Nature Protocols","id":"ITEM-1","issue":"11","issued":{"date-parts":[["2012","11"]]},"page":"1983-1995","publisher":"Nature Publishing Group","title":"Three-dimensional imaging of solvent-cleared organs using 3DISCO","type":"article-journal","volume":"7"},"uris":["http://www.mendeley.com/documents/?uuid=6274ffd7-52ef-4fe7-85e7-aadb327991bd"]},{"id":"ITEM-2","itemData":{"DOI":"10.1016/j.cell.2014.10.010","ISSN":"10974172","PMID":"25417164","abstract":"The visualization of molecularly labeled structures within large intact tissues in three dimensions is an area of intense focus. We describe a simple, rapid, and inexpensive method, iDISCO, that permits whole-mount immunolabeling with volume imaging of large cleared samples ranging from perinatal mouse embryos to adult organs, such as brains or kidneys. iDISCO is modeled on classical histology techniques, facilitating translation of section staining assays to intact tissues, as evidenced by compatibility with 28 antibodies to both endogenous antigens and transgenic reporters like GFP. When applied to degenerating neurons, iDISCO revealed unexpected variability in number of apoptotic neurons within individual sensory ganglia despite tight control of total number in all ganglia. It also permitted imaging of single degenerating axons in adult brain and the first visualization of cleaved Caspase-3 in degenerating embryonic sensory axons in vivo, even single axons. iDISCO enables facile volume imaging of immunolabeled structures in complex tissues. PaperClip","author":[{"dropping-particle":"","family":"Renier","given":"Nicolas","non-dropping-particle":"","parse-names":false,"suffix":""},{"dropping-particle":"","family":"Wu","given":"Zhuhao","non-dropping-particle":"","parse-names":false,"suffix":""},{"dropping-particle":"","family":"Simon","given":"David J.","non-dropping-particle":"","parse-names":false,"suffix":""},{"dropping-particle":"","family":"Yang","given":"Jing","non-dropping-particle":"","parse-names":false,"suffix":""},{"dropping-particle":"","family":"Ariel","given":"Pablo","non-dropping-particle":"","parse-names":false,"suffix":""},{"dropping-particle":"","family":"Tessier-Lavigne","given":"Marc","non-dropping-particle":"","parse-names":false,"suffix":""}],"container-title":"Cell","id":"ITEM-2","issued":{"date-parts":[["2014"]]},"title":"IDISCO: A simple, rapid method to immunolabel large tissue samples for volume imaging","type":"article-journal"},"uris":["http://www.mendeley.com/documents/?uuid=a4bbd96c-b7f2-4eed-be2b-433546a293b8"]}],"mendeley":{"formattedCitation":"&lt;sup&gt;27, 28&lt;/sup&gt;","plainTextFormattedCitation":"27, 28","previouslyFormattedCitation":"&lt;sup&gt;27, 28&lt;/sup&gt;"},"properties":{"noteIndex":0},"schema":"https://github.com/citation-style-language/schema/raw/master/csl-citation.json"}</w:instrText>
      </w:r>
      <w:r w:rsidR="005C2764" w:rsidRPr="005C6999">
        <w:rPr>
          <w:rFonts w:ascii="Calibri" w:hAnsi="Calibri"/>
        </w:rPr>
        <w:fldChar w:fldCharType="separate"/>
      </w:r>
      <w:r w:rsidR="00353970" w:rsidRPr="005C6999">
        <w:rPr>
          <w:rFonts w:ascii="Calibri" w:hAnsi="Calibri"/>
          <w:noProof/>
          <w:vertAlign w:val="superscript"/>
        </w:rPr>
        <w:t>27,28</w:t>
      </w:r>
      <w:r w:rsidR="005C2764" w:rsidRPr="005C6999">
        <w:rPr>
          <w:rFonts w:ascii="Calibri" w:hAnsi="Calibri"/>
        </w:rPr>
        <w:fldChar w:fldCharType="end"/>
      </w:r>
      <w:r w:rsidR="00A74482" w:rsidRPr="005C6999">
        <w:rPr>
          <w:rFonts w:ascii="Calibri" w:hAnsi="Calibri"/>
        </w:rPr>
        <w:t>, CUBIC</w:t>
      </w:r>
      <w:r w:rsidR="00D1190E" w:rsidRPr="005C6999">
        <w:rPr>
          <w:rFonts w:ascii="Calibri" w:hAnsi="Calibri"/>
        </w:rPr>
        <w:fldChar w:fldCharType="begin" w:fldLock="1"/>
      </w:r>
      <w:r w:rsidR="00D1190E" w:rsidRPr="005C6999">
        <w:rPr>
          <w:rFonts w:ascii="Calibri" w:hAnsi="Calibri"/>
        </w:rPr>
        <w:instrText>ADDIN CSL_CITATION {"citationItems":[{"id":"ITEM-1","itemData":{"DOI":"10.1016/j.celrep.2017.06.010","abstract":"Graphical Abstract Highlights d RI-optimized CUBIC protocol enables whole-body examination of cancer models d CUBIC is applicable to analysis of micrometastases at single-cell resolution d CUBIC analysis bridges the resolution gap between in vivo imaging and histology d CUBIC-cancer analysis is useful for profiling biological processes in whole organs In Brief Kubota et al. find that CUBIC-cancer analysis can profile cancer metastasis at a single-cell level in a whole-animal context. In addition, CUBIC-cancer analysis can bridge the resolution gap between in vivo bioluminescence imaging and histology. This analytical pipeline would contribute to the profiling of biological functions of whole organs.","author":[{"dropping-particle":"","family":"Kubota","given":"Shimpei I","non-dropping-particle":"","parse-names":false,"suffix":""},{"dropping-particle":"","family":"Takahashi","given":"Kei","non-dropping-particle":"","parse-names":false,"suffix":""},{"dropping-particle":"","family":"Nishida","given":"Jun","non-dropping-particle":"","parse-names":false,"suffix":""},{"dropping-particle":"","family":"Tainaka","given":"Kazuki","non-dropping-particle":"","parse-names":false,"suffix":""},{"dropping-particle":"","family":"Miyazono","given":"Kohei","non-dropping-particle":"","parse-names":false,"suffix":""},{"dropping-particle":"","family":"Ueda Correspondence","given":"Hiroki R","non-dropping-particle":"","parse-names":false,"suffix":""}],"container-title":"Cell Reports","id":"ITEM-1","issued":{"date-parts":[["2017"]]},"page":"236-250","title":"Whole-Body Profiling of Cancer Metastasis with Single-Cell Resolution","type":"article-journal","volume":"20"},"uris":["http://www.mendeley.com/documents/?uuid=74c87931-91dd-48b1-9557-20f36c5e4f37"]},{"id":"ITEM-2","itemData":{"DOI":"10.1038/s41593-018-0109-1","ISSN":"15461726","abstract":"A three-dimensional single-cell-resolution mammalian brain atlas will accelerate systems-level identification and analysis of cellular circuits underlying various brain functions. However, its construction requires efficient subcellular-resolution imaging throughout the entire brain. To address this challenge, we developed a fluorescent-protein-compatible, whole-organ clearing and homogeneous expansion protocol based on an aqueous chemical solution (CUBIC-X). The expanded, well-cleared brain enabled us to construct a point-based mouse brain atlas with single-cell annotation (CUBIC-Atlas). CUBIC-Atlas reflects inhomogeneous whole-brain development, revealing a significant decrease in the cerebral visual and somatosensory cortical areas during postnatal development. Probabilistic activity mapping of pharmacologically stimulated Arc-dVenus reporter mouse brains onto CUBIC-Atlas revealed the existence of distinct functional structures in the hippocampal dentate gyrus. CUBIC-Atlas is shareable by an open-source web-based viewer, providing a new platform for whole-brain cell profiling.","author":[{"dropping-particle":"","family":"Murakami","given":"Tatsuya C.","non-dropping-particle":"","parse-names":false,"suffix":""},{"dropping-particle":"","family":"Mano","given":"Tomoyuki","non-dropping-particle":"","parse-names":false,"suffix":""},{"dropping-particle":"","family":"Saikawa","given":"Shu","non-dropping-particle":"","parse-names":false,"suffix":""},{"dropping-particle":"","family":"Horiguchi","given":"Shuhei A.","non-dropping-particle":"","parse-names":false,"suffix":""},{"dropping-particle":"","family":"Shigeta","given":"Daichi","non-dropping-particle":"","parse-names":false,"suffix":""},{"dropping-particle":"","family":"Baba","given":"Kousuke","non-dropping-particle":"","parse-names":false,"suffix":""},{"dropping-particle":"","family":"Sekiya","given":"Hiroshi","non-dropping-particle":"","parse-names":false,"suffix":""},{"dropping-particle":"","family":"Shimizu","given":"Yoshihiro","non-dropping-particle":"","parse-names":false,"suffix":""},{"dropping-particle":"","family":"Tanaka","given":"Kenji F.","non-dropping-particle":"","parse-names":false,"suffix":""},{"dropping-particle":"","family":"Kiyonari","given":"Hiroshi","non-dropping-particle":"","parse-names":false,"suffix":""},{"dropping-particle":"","family":"Iino","given":"Masamitsu","non-dropping-particle":"","parse-names":false,"suffix":""},{"dropping-particle":"","family":"Mochizuki","given":"Hideki","non-dropping-particle":"","parse-names":false,"suffix":""},{"dropping-particle":"","family":"Tainaka","given":"Kazuki","non-dropping-particle":"","parse-names":false,"suffix":""},{"dropping-particle":"","family":"Ueda","given":"Hiroki R.","non-dropping-particle":"","parse-names":false,"suffix":""}],"container-title":"Nature Neuroscience","id":"ITEM-2","issued":{"date-parts":[["2018"]]},"title":"A three-dimensional single-cell-resolution whole-brain atlas using CUBIC-X expansion microscopy and tissue clearing","type":"article-journal"},"uris":["http://www.mendeley.com/documents/?uuid=8ee81f62-f15c-4d40-93be-acd3b7258d01"]},{"id":"ITEM-3","itemData":{"DOI":"10.1016/j.cell.2014.03.042","ISSN":"1097-4172","PMID":"24746791","abstract":"Systems-level identification and analysis of cellular circuits in the brain will require the development of whole-brain imaging with single-cell resolution. To this end, we performed comprehensive chemical screening to develop a whole-brain clearing and imaging method, termed CUBIC (clear, unobstructed brain imaging cocktails and computational analysis). CUBIC is a simple and efficient method involving the immersion of brain samples in chemical mixtures containing aminoalcohols, which enables rapid whole-brain imaging with single-photon excitation microscopy. CUBIC is applicable to multicolor imaging of fluorescent proteins or immunostained samples in adult brains and is scalable from a primate brain to subcellular structures. We also developed a whole-brain cell-nuclear counterstaining protocol and a computational image analysis pipeline that, together with CUBIC reagents, enable the visualization and quantification of neural activities induced by environmental stimulation. CUBIC enables time-course expression profiling of whole adult brains with single-cell resolution.","author":[{"dropping-particle":"","family":"Susaki","given":"Etsuo A","non-dropping-particle":"","parse-names":false,"suffix":""},{"dropping-particle":"","family":"Tainaka","given":"Kazuki","non-dropping-particle":"","parse-names":false,"suffix":""},{"dropping-particle":"","family":"Perrin","given":"Dimitri","non-dropping-particle":"","parse-names":false,"suffix":""},{"dropping-particle":"","family":"Kishino","given":"Fumiaki","non-dropping-particle":"","parse-names":false,"suffix":""},{"dropping-particle":"","family":"Tawara","given":"Takehiro","non-dropping-particle":"","parse-names":false,"suffix":""},{"dropping-particle":"","family":"Watanabe","given":"Tomonobu M","non-dropping-particle":"","parse-names":false,"suffix":""},{"dropping-particle":"","family":"Yokoyama","given":"Chihiro","non-dropping-particle":"","parse-names":false,"suffix":""},{"dropping-particle":"","family":"Onoe","given":"Hirotaka","non-dropping-particle":"","parse-names":false,"suffix":""},{"dropping-particle":"","family":"Eguchi","given":"Megumi","non-dropping-particle":"","parse-names":false,"suffix":""},{"dropping-particle":"","family":"Yamaguchi","given":"Shun","non-dropping-particle":"","parse-names":false,"suffix":""},{"dropping-particle":"","family":"Abe","given":"Takaya","non-dropping-particle":"","parse-names":false,"suffix":""},{"dropping-particle":"","family":"Kiyonari","given":"Hiroshi","non-dropping-particle":"","parse-names":false,"suffix":""},{"dropping-particle":"","family":"Shimizu","given":"Yoshihiro","non-dropping-particle":"","parse-names":false,"suffix":""},{"dropping-particle":"","family":"Miyawaki","given":"Atsushi","non-dropping-particle":"","parse-names":false,"suffix":""},{"dropping-particle":"","family":"Yokota","given":"Hideo","non-dropping-particle":"","parse-names":false,"suffix":""},{"dropping-particle":"","family":"Ueda","given":"Hiroki R","non-dropping-particle":"","parse-names":false,"suffix":""}],"container-title":"Cell","id":"ITEM-3","issue":"3","issued":{"date-parts":[["2014","4"]]},"page":"726-39","publisher":"Elsevier","title":"Whole-brain imaging with single-cell resolution using chemical cocktails and computational analysis.","type":"article-journal","volume":"157"},"uris":["http://www.mendeley.com/documents/?uuid=309f3c1f-3324-4bdf-ab85-59d9377eb004"]}],"mendeley":{"formattedCitation":"&lt;sup&gt;29–31&lt;/sup&gt;","plainTextFormattedCitation":"29–31","previouslyFormattedCitation":"&lt;sup&gt;29–31&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29–31</w:t>
      </w:r>
      <w:r w:rsidR="00D1190E" w:rsidRPr="005C6999">
        <w:rPr>
          <w:rFonts w:ascii="Calibri" w:hAnsi="Calibri"/>
        </w:rPr>
        <w:fldChar w:fldCharType="end"/>
      </w:r>
      <w:r w:rsidR="00BB3D54">
        <w:rPr>
          <w:rFonts w:ascii="Calibri" w:hAnsi="Calibri"/>
        </w:rPr>
        <w:t>,</w:t>
      </w:r>
      <w:r w:rsidR="00A74482" w:rsidRPr="005C6999">
        <w:rPr>
          <w:rFonts w:ascii="Calibri" w:hAnsi="Calibri"/>
        </w:rPr>
        <w:t xml:space="preserve"> and CLARITY</w:t>
      </w:r>
      <w:r w:rsidR="00D1190E" w:rsidRPr="005C6999">
        <w:rPr>
          <w:rFonts w:ascii="Calibri" w:hAnsi="Calibri"/>
        </w:rPr>
        <w:fldChar w:fldCharType="begin" w:fldLock="1"/>
      </w:r>
      <w:r w:rsidR="00353970" w:rsidRPr="005C6999">
        <w:rPr>
          <w:rFonts w:ascii="Calibri" w:hAnsi="Calibri"/>
        </w:rPr>
        <w:instrText>ADDIN CSL_CITATION {"citationItems":[{"id":"ITEM-1","itemData":{"DOI":"10.1038/nature12107","ISSN":"0028-0836","abstract":"High-resolution imaging has traditionally required thin sectioning, a process that disrupts long-range connectivity in the case of brains: here, intact mouse brains and human brain samples have been made fully transparent and macromolecule permeable using a new method termed CLARITY, which allows for intact-tissue imaging as well as repeated antibody labelling and in situ hybridization of non-sectioned tissue.","author":[{"dropping-particle":"","family":"Chung","given":"Kwanghun","non-dropping-particle":"","parse-names":false,"suffix":""},{"dropping-particle":"","family":"Wallace","given":"Jenelle","non-dropping-particle":"","parse-names":false,"suffix":""},{"dropping-particle":"","family":"Kim","given":"Sung-Yon","non-dropping-particle":"","parse-names":false,"suffix":""},{"dropping-particle":"","family":"Kalyanasundaram","given":"Sandhiya","non-dropping-particle":"","parse-names":false,"suffix":""},{"dropping-particle":"","family":"Andalman","given":"Aaron S.","non-dropping-particle":"","parse-names":false,"suffix":""},{"dropping-particle":"","family":"Davidson","given":"Thomas J.","non-dropping-particle":"","parse-names":false,"suffix":""},{"dropping-particle":"","family":"Mirzabekov","given":"Julie J.","non-dropping-particle":"","parse-names":false,"suffix":""},{"dropping-particle":"","family":"Zalocusky","given":"Kelly A.","non-dropping-particle":"","parse-names":false,"suffix":""},{"dropping-particle":"","family":"Mattis","given":"Joanna","non-dropping-particle":"","parse-names":false,"suffix":""},{"dropping-particle":"","family":"Denisin","given":"Aleksandra K.","non-dropping-particle":"","parse-names":false,"suffix":""},{"dropping-particle":"","family":"Pak","given":"Sally","non-dropping-particle":"","parse-names":false,"suffix":""},{"dropping-particle":"","family":"Bernstein","given":"Hannah","non-dropping-particle":"","parse-names":false,"suffix":""},{"dropping-particle":"","family":"Ramakrishnan","given":"Charu","non-dropping-particle":"","parse-names":false,"suffix":""},{"dropping-particle":"","family":"Grosenick","given":"Logan","non-dropping-particle":"","parse-names":false,"suffix":""},{"dropping-particle":"","family":"Gradinaru","given":"Viviana","non-dropping-particle":"","parse-names":false,"suffix":""},{"dropping-particle":"","family":"Deisseroth","given":"Karl","non-dropping-particle":"","parse-names":false,"suffix":""}],"container-title":"Nature","id":"ITEM-1","issue":"7449","issued":{"date-parts":[["2013","5"]]},"page":"332-337","publisher":"Nature Publishing Group","title":"Structural and molecular interrogation of intact biological systems","type":"article-journal","volume":"497"},"uris":["http://www.mendeley.com/documents/?uuid=33d33d7d-5c2e-4f2b-bbb8-41c80e743c0e"]},{"id":"ITEM-2","itemData":{"DOI":"10.1038/nprot.2014.123","ISSN":"1754-2189","abstract":"CLARITY enables the chemical transformation of intact biological tissues into a hydrogel–tissue hybrid. The hybrid samples can be interrogated using light and macromolecular labels, whilst retaining fine structure and native biological molecules.","author":[{"dropping-particle":"","family":"Tomer","given":"Raju","non-dropping-particle":"","parse-names":false,"suffix":""},{"dropping-particle":"","family":"Ye","given":"Li","non-dropping-particle":"","parse-names":false,"suffix":""},{"dropping-particle":"","family":"Hsueh","given":"Brian","non-dropping-particle":"","parse-names":false,"suffix":""},{"dropping-particle":"","family":"Deisseroth","given":"Karl","non-dropping-particle":"","parse-names":false,"suffix":""}],"container-title":"Nature Protocols","id":"ITEM-2","issue":"7","issued":{"date-parts":[["2014","7"]]},"page":"1682-1697","publisher":"Nature Publishing Group","title":"Advanced CLARITY for rapid and high-resolution imaging of intact tissues","type":"article-journal","volume":"9"},"uris":["http://www.mendeley.com/documents/?uuid=2f994963-8c29-4827-9034-90ed764867d4"]}],"mendeley":{"formattedCitation":"&lt;sup&gt;32, 33&lt;/sup&gt;","plainTextFormattedCitation":"32, 33","previouslyFormattedCitation":"&lt;sup&gt;32, 33&lt;/sup&gt;"},"properties":{"noteIndex":0},"schema":"https://github.com/citation-style-language/schema/raw/master/csl-citation.json"}</w:instrText>
      </w:r>
      <w:r w:rsidR="00D1190E" w:rsidRPr="005C6999">
        <w:rPr>
          <w:rFonts w:ascii="Calibri" w:hAnsi="Calibri"/>
        </w:rPr>
        <w:fldChar w:fldCharType="separate"/>
      </w:r>
      <w:r w:rsidR="00353970" w:rsidRPr="005C6999">
        <w:rPr>
          <w:rFonts w:ascii="Calibri" w:hAnsi="Calibri"/>
          <w:noProof/>
          <w:vertAlign w:val="superscript"/>
        </w:rPr>
        <w:t>32,33</w:t>
      </w:r>
      <w:r w:rsidR="00D1190E" w:rsidRPr="005C6999">
        <w:rPr>
          <w:rFonts w:ascii="Calibri" w:hAnsi="Calibri"/>
        </w:rPr>
        <w:fldChar w:fldCharType="end"/>
      </w:r>
      <w:r w:rsidR="00A74482" w:rsidRPr="005C6999">
        <w:rPr>
          <w:rFonts w:ascii="Calibri" w:hAnsi="Calibri"/>
        </w:rPr>
        <w:t xml:space="preserve">. </w:t>
      </w:r>
      <w:r w:rsidR="00663305" w:rsidRPr="005C6999">
        <w:rPr>
          <w:rFonts w:ascii="Calibri" w:hAnsi="Calibri"/>
        </w:rPr>
        <w:t>As such, this method is generally applicable to a wide variety of organoids differing in origin, size and shape and cellular content</w:t>
      </w:r>
      <w:r w:rsidR="00646CCD" w:rsidRPr="005C6999">
        <w:rPr>
          <w:rFonts w:ascii="Calibri" w:hAnsi="Calibri"/>
        </w:rPr>
        <w:t xml:space="preserve">. </w:t>
      </w:r>
      <w:r w:rsidR="00663305" w:rsidRPr="005C6999">
        <w:rPr>
          <w:rFonts w:ascii="Calibri" w:hAnsi="Calibri"/>
        </w:rPr>
        <w:t>Furthermore</w:t>
      </w:r>
      <w:r w:rsidR="008C51CF" w:rsidRPr="005C6999">
        <w:rPr>
          <w:rFonts w:ascii="Calibri" w:hAnsi="Calibri"/>
        </w:rPr>
        <w:t xml:space="preserve">, </w:t>
      </w:r>
      <w:r w:rsidR="00663305" w:rsidRPr="005C6999">
        <w:rPr>
          <w:rFonts w:ascii="Calibri" w:hAnsi="Calibri"/>
        </w:rPr>
        <w:t>as compared to</w:t>
      </w:r>
      <w:r w:rsidR="008C51CF" w:rsidRPr="005C6999">
        <w:rPr>
          <w:rFonts w:ascii="Calibri" w:hAnsi="Calibri"/>
        </w:rPr>
        <w:t xml:space="preserve"> other </w:t>
      </w:r>
      <w:r w:rsidR="00663305" w:rsidRPr="005C6999">
        <w:rPr>
          <w:rFonts w:ascii="Calibri" w:hAnsi="Calibri"/>
        </w:rPr>
        <w:t>volumetric</w:t>
      </w:r>
      <w:r w:rsidR="008C51CF" w:rsidRPr="005C6999">
        <w:rPr>
          <w:rFonts w:ascii="Calibri" w:hAnsi="Calibri"/>
        </w:rPr>
        <w:t xml:space="preserve"> imaging </w:t>
      </w:r>
      <w:r w:rsidR="00565377" w:rsidRPr="005C6999">
        <w:rPr>
          <w:rFonts w:ascii="Calibri" w:hAnsi="Calibri"/>
        </w:rPr>
        <w:t>protocols</w:t>
      </w:r>
      <w:r w:rsidR="008C51CF" w:rsidRPr="005C6999">
        <w:rPr>
          <w:rFonts w:ascii="Calibri" w:hAnsi="Calibri"/>
        </w:rPr>
        <w:t xml:space="preserve"> </w:t>
      </w:r>
      <w:r w:rsidR="00BB3D54">
        <w:rPr>
          <w:rFonts w:ascii="Calibri" w:hAnsi="Calibri"/>
        </w:rPr>
        <w:t>that</w:t>
      </w:r>
      <w:r w:rsidR="00663305" w:rsidRPr="005C6999">
        <w:rPr>
          <w:rFonts w:ascii="Calibri" w:hAnsi="Calibri"/>
        </w:rPr>
        <w:t xml:space="preserve"> </w:t>
      </w:r>
      <w:r w:rsidR="008C51CF" w:rsidRPr="005C6999">
        <w:rPr>
          <w:rFonts w:ascii="Calibri" w:hAnsi="Calibri"/>
        </w:rPr>
        <w:t xml:space="preserve">often require </w:t>
      </w:r>
      <w:r w:rsidR="00565377" w:rsidRPr="005C6999">
        <w:rPr>
          <w:rFonts w:ascii="Calibri" w:hAnsi="Calibri"/>
        </w:rPr>
        <w:t>considerable time and effort</w:t>
      </w:r>
      <w:r w:rsidR="008C51CF" w:rsidRPr="005C6999">
        <w:rPr>
          <w:rFonts w:ascii="Calibri" w:hAnsi="Calibri"/>
        </w:rPr>
        <w:t xml:space="preserve">, our protocol is </w:t>
      </w:r>
      <w:r w:rsidR="00565377" w:rsidRPr="005C6999">
        <w:rPr>
          <w:rFonts w:ascii="Calibri" w:hAnsi="Calibri"/>
        </w:rPr>
        <w:t>undemanding</w:t>
      </w:r>
      <w:r w:rsidR="008C51CF" w:rsidRPr="005C6999">
        <w:rPr>
          <w:rFonts w:ascii="Calibri" w:hAnsi="Calibri"/>
        </w:rPr>
        <w:t xml:space="preserve"> and can be completed within 3 days. </w:t>
      </w:r>
      <w:r w:rsidR="00646CCD" w:rsidRPr="005C6999">
        <w:rPr>
          <w:rFonts w:ascii="Calibri" w:hAnsi="Calibri"/>
        </w:rPr>
        <w:t xml:space="preserve">We have </w:t>
      </w:r>
      <w:r w:rsidR="008F665B" w:rsidRPr="005C6999">
        <w:rPr>
          <w:rFonts w:ascii="Calibri" w:hAnsi="Calibri"/>
        </w:rPr>
        <w:t>applied</w:t>
      </w:r>
      <w:r w:rsidR="00646CCD" w:rsidRPr="005C6999">
        <w:rPr>
          <w:rFonts w:ascii="Calibri" w:hAnsi="Calibri"/>
        </w:rPr>
        <w:t xml:space="preserve"> </w:t>
      </w:r>
      <w:r w:rsidR="008F665B" w:rsidRPr="005C6999">
        <w:rPr>
          <w:rFonts w:ascii="Calibri" w:hAnsi="Calibri"/>
        </w:rPr>
        <w:t>our 3D imaging protocol</w:t>
      </w:r>
      <w:r w:rsidR="00646CCD" w:rsidRPr="005C6999">
        <w:rPr>
          <w:rFonts w:ascii="Calibri" w:hAnsi="Calibri"/>
        </w:rPr>
        <w:t xml:space="preserve"> to </w:t>
      </w:r>
      <w:r w:rsidR="008F665B" w:rsidRPr="005C6999">
        <w:rPr>
          <w:rFonts w:ascii="Calibri" w:hAnsi="Calibri"/>
        </w:rPr>
        <w:t>visualize</w:t>
      </w:r>
      <w:r w:rsidR="00646CCD" w:rsidRPr="005C6999">
        <w:rPr>
          <w:rFonts w:ascii="Calibri" w:hAnsi="Calibri"/>
        </w:rPr>
        <w:t xml:space="preserve"> the </w:t>
      </w:r>
      <w:r w:rsidR="008F665B" w:rsidRPr="005C6999">
        <w:rPr>
          <w:rFonts w:ascii="Calibri" w:hAnsi="Calibri"/>
        </w:rPr>
        <w:t>architecture</w:t>
      </w:r>
      <w:r w:rsidR="00646CCD" w:rsidRPr="005C6999">
        <w:rPr>
          <w:rFonts w:ascii="Calibri" w:hAnsi="Calibri"/>
        </w:rPr>
        <w:t xml:space="preserve"> and cellular composition of newly developed organoid systems derived from various tissues, including</w:t>
      </w:r>
      <w:r w:rsidR="00A23D3E" w:rsidRPr="005C6999">
        <w:rPr>
          <w:rFonts w:ascii="Calibri" w:hAnsi="Calibri"/>
        </w:rPr>
        <w:t xml:space="preserve"> human</w:t>
      </w:r>
      <w:r w:rsidR="00646CCD" w:rsidRPr="005C6999">
        <w:rPr>
          <w:rFonts w:ascii="Calibri" w:hAnsi="Calibri"/>
        </w:rPr>
        <w:t xml:space="preserve"> airways</w:t>
      </w:r>
      <w:r w:rsidR="00D1190E" w:rsidRPr="005C6999">
        <w:rPr>
          <w:rFonts w:ascii="Calibri" w:hAnsi="Calibri"/>
        </w:rPr>
        <w:fldChar w:fldCharType="begin" w:fldLock="1"/>
      </w:r>
      <w:r w:rsidR="00D1190E" w:rsidRPr="005C6999">
        <w:rPr>
          <w:rFonts w:ascii="Calibri" w:hAnsi="Calibri"/>
        </w:rPr>
        <w:instrText>ADDIN CSL_CITATION {"citationItems":[{"id":"ITEM-1","itemData":{"DOI":"10.15252/embj.2018100300","ISSN":"0261-4189","author":[{"dropping-particle":"","family":"Sachs","given":"Norman","non-dropping-particle":"","parse-names":false,"suffix":""},{"dropping-particle":"","family":"Papaspyropoulos","given":"Angelos","non-dropping-particle":"","parse-names":false,"suffix":""},{"dropping-particle":"","family":"Zomer‐van Ommen","given":"Domenique D","non-dropping-particle":"","parse-names":false,"suffix":""},{"dropping-particle":"","family":"Heo","given":"Inha","non-dropping-particle":"","parse-names":false,"suffix":""},{"dropping-particle":"","family":"Böttinger","given":"Lena","non-dropping-particle":"","parse-names":false,"suffix":""},{"dropping-particle":"","family":"Klay","given":"Dymph","non-dropping-particle":"","parse-names":false,"suffix":""},{"dropping-particle":"","family":"Weeber","given":"Fleur","non-dropping-particle":"","parse-names":false,"suffix":""},{"dropping-particle":"","family":"Huelsz‐Prince","given":"Guizela","non-dropping-particle":"","parse-names":false,"suffix":""},{"dropping-particle":"","family":"Iakobachvili","given":"Nino","non-dropping-particle":"","parse-names":false,"suffix":""},{"dropping-particle":"","family":"Amatngalim","given":"Gimano D","non-dropping-particle":"","parse-names":false,"suffix":""},{"dropping-particle":"","family":"Ligt","given":"Joep","non-dropping-particle":"de","parse-names":false,"suffix":""},{"dropping-particle":"","family":"Hoeck","given":"Arne","non-dropping-particle":"van","parse-names":false,"suffix":""},{"dropping-particle":"","family":"Proost","given":"Natalie","non-dropping-particle":"","parse-names":false,"suffix":""},{"dropping-particle":"","family":"Viveen","given":"Marco C","non-dropping-particle":"","parse-names":false,"suffix":""},{"dropping-particle":"","family":"Lyubimova","given":"Anna","non-dropping-particle":"","parse-names":false,"suffix":""},{"dropping-particle":"","family":"Teeven","given":"Luc","non-dropping-particle":"","parse-names":false,"suffix":""},{"dropping-particle":"","family":"Derakhshan","given":"Sepideh","non-dropping-particle":"","parse-names":false,"suffix":""},{"dropping-particle":"","family":"Korving","given":"Jeroen","non-dropping-particle":"","parse-names":false,"suffix":""},{"dropping-particle":"","family":"Begthel","given":"Harry","non-dropping-particle":"","parse-names":false,"suffix":""},{"dropping-particle":"","family":"Dekkers","given":"Johanna F","non-dropping-particle":"","parse-names":false,"suffix":""},{"dropping-particle":"","family":"Kumawat","given":"Kuldeep","non-dropping-particle":"","parse-names":false,"suffix":""},{"dropping-particle":"","family":"Ramos","given":"Emilio","non-dropping-particle":"","parse-names":false,"suffix":""},{"dropping-particle":"","family":"Oosterhout","given":"Matthijs FM","non-dropping-particle":"van","parse-names":false,"suffix":""},{"dropping-particle":"","family":"Offerhaus","given":"G Johan","non-dropping-particle":"","parse-names":false,"suffix":""},{"dropping-particle":"","family":"Wiener","given":"Dominique J","non-dropping-particle":"","parse-names":false,"suffix":""},{"dropping-particle":"","family":"Olimpio","given":"Eduardo P","non-dropping-particle":"","parse-names":false,"suffix":""},{"dropping-particle":"","family":"Dijkstra","given":"Krijn K","non-dropping-particle":"","parse-names":false,"suffix":""},{"dropping-particle":"","family":"Smit","given":"Egbert F","non-dropping-particle":"","parse-names":false,"suffix":""},{"dropping-particle":"","family":"Linden","given":"Maarten","non-dropping-particle":"van der","parse-names":false,"suffix":""},{"dropping-particle":"","family":"Jaksani","given":"Sridevi","non-dropping-particle":"","parse-names":false,"suffix":""},{"dropping-particle":"","family":"Ven","given":"Marieke","non-dropping-particle":"van de","parse-names":false,"suffix":""},{"dropping-particle":"","family":"Jonkers","given":"Jos","non-dropping-particle":"","parse-names":false,"suffix":""},{"dropping-particle":"","family":"Rios","given":"Anne C","non-dropping-particle":"","parse-names":false,"suffix":""},{"dropping-particle":"","family":"Voest","given":"Emile E","non-dropping-particle":"","parse-names":false,"suffix":""},{"dropping-particle":"","family":"Moorsel","given":"Coline HM","non-dropping-particle":"van","parse-names":false,"suffix":""},{"dropping-particle":"","family":"Ent","given":"Cornelis K","non-dropping-particle":"van der","parse-names":false,"suffix":""},{"dropping-particle":"","family":"Cuppen","given":"Edwin","non-dropping-particle":"","parse-names":false,"suffix":""},{"dropping-particle":"","family":"Oudenaarden","given":"Alexander","non-dropping-particle":"van","parse-names":false,"suffix":""},{"dropping-particle":"","family":"Coenjaerts","given":"Frank E","non-dropping-particle":"","parse-names":false,"suffix":""},{"dropping-particle":"","family":"Meyaard","given":"Linde","non-dropping-particle":"","parse-names":false,"suffix":""},{"dropping-particle":"","family":"Bont","given":"Louis J","non-dropping-particle":"","parse-names":false,"suffix":""},{"dropping-particle":"","family":"Peters","given":"Peter J","non-dropping-particle":"","parse-names":false,"suffix":""},{"dropping-particle":"","family":"Tans","given":"Sander J","non-dropping-particle":"","parse-names":false,"suffix":""},{"dropping-particle":"","family":"Zon","given":"Jeroen S","non-dropping-particle":"van","parse-names":false,"suffix":""},{"dropping-particle":"","family":"Boj","given":"Sylvia F","non-dropping-particle":"","parse-names":false,"suffix":""},{"dropping-particle":"","family":"Vries","given":"Robert G","non-dropping-particle":"","parse-names":false,"suffix":""},{"dropping-particle":"","family":"Beekman","given":"Jeffrey M","non-dropping-particle":"","parse-names":false,"suffix":""},{"dropping-particle":"","family":"Clevers","given":"Hans","non-dropping-particle":"","parse-names":false,"suffix":""}],"container-title":"The EMBO Journal","id":"ITEM-1","issue":"4","issued":{"date-parts":[["2019","2"]]},"page":"e100300","publisher":"John Wiley &amp; Sons, Ltd","title":"Long‐term expanding human airway organoids for disease modeling","type":"article-journal","volume":"38"},"uris":["http://www.mendeley.com/documents/?uuid=3042eac5-026e-4ed9-b2b8-013ffce77ece"]}],"mendeley":{"formattedCitation":"&lt;sup&gt;34&lt;/sup&gt;","plainTextFormattedCitation":"34","previouslyFormattedCitation":"&lt;sup&gt;34&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34</w:t>
      </w:r>
      <w:r w:rsidR="00D1190E" w:rsidRPr="005C6999">
        <w:rPr>
          <w:rFonts w:ascii="Calibri" w:hAnsi="Calibri"/>
        </w:rPr>
        <w:fldChar w:fldCharType="end"/>
      </w:r>
      <w:r w:rsidR="00646CCD" w:rsidRPr="005C6999">
        <w:rPr>
          <w:rFonts w:ascii="Calibri" w:hAnsi="Calibri"/>
        </w:rPr>
        <w:t>, kidney</w:t>
      </w:r>
      <w:r w:rsidR="00D1190E" w:rsidRPr="005C6999">
        <w:rPr>
          <w:rFonts w:ascii="Calibri" w:hAnsi="Calibri"/>
        </w:rPr>
        <w:fldChar w:fldCharType="begin" w:fldLock="1"/>
      </w:r>
      <w:r w:rsidR="00D1190E" w:rsidRPr="005C6999">
        <w:rPr>
          <w:rFonts w:ascii="Calibri" w:hAnsi="Calibri"/>
        </w:rPr>
        <w:instrText>ADDIN CSL_CITATION {"citationItems":[{"id":"ITEM-1","itemData":{"DOI":"10.1038/s41587-019-0048-8","ISSN":"1087-0156","abstract":"Adult stem cell-derived organoids are three-dimensional epithelial structures that recapitulate fundamental aspects of their organ of origin. We describe conditions for the long-term growth of primary kidney tubular epithelial organoids, or ‘tubuloids’. The cultures are established from human and mouse kidney tissue and can be expanded for at least 20 passages (&gt;6 months) while retaining a normal number of chromosomes. In addition, cultures can be established from human urine. Human tubuloids represent proximal as well as distal nephron segments, as evidenced by gene expression, immunofluorescence and tubular functional analyses. We apply tubuloids to model infectious, malignant and hereditary kidney diseases in a personalized fashion. BK virus infection of tubuloids recapitulates in vivo phenomena. Tubuloids are established from Wilms tumors. Kidney tubuloids derived from the urine of a subject with cystic fibrosis allow ex vivo assessment of treatment efficacy. Finally, tubuloids cultured on microfluidic organ-on-a-chip plates adopt a tubular conformation and display active (trans-)epithelial transport function.","author":[{"dropping-particle":"","family":"Schutgens","given":"Frans","non-dropping-particle":"","parse-names":false,"suffix":""},{"dropping-particle":"","family":"Rookmaaker","given":"Maarten B","non-dropping-particle":"","parse-names":false,"suffix":""},{"dropping-particle":"","family":"Margaritis","given":"Thanasis","non-dropping-particle":"","parse-names":false,"suffix":""},{"dropping-particle":"","family":"Rios","given":"Anne","non-dropping-particle":"","parse-names":false,"suffix":""},{"dropping-particle":"","family":"Ammerlaan","given":"Carola","non-dropping-particle":"","parse-names":false,"suffix":""},{"dropping-particle":"","family":"Jansen","given":"Jitske","non-dropping-particle":"","parse-names":false,"suffix":""},{"dropping-particle":"","family":"Gijzen","given":"Linda","non-dropping-particle":"","parse-names":false,"suffix":""},{"dropping-particle":"","family":"Vormann","given":"Marianne","non-dropping-particle":"","parse-names":false,"suffix":""},{"dropping-particle":"","family":"Vonk","given":"Annelotte","non-dropping-particle":"","parse-names":false,"suffix":""},{"dropping-particle":"","family":"Viveen","given":"Marco","non-dropping-particle":"","parse-names":false,"suffix":""},{"dropping-particle":"","family":"Yengej","given":"Fjodor Yousef","non-dropping-particle":"","parse-names":false,"suffix":""},{"dropping-particle":"","family":"Derakhshan","given":"Sepide","non-dropping-particle":"","parse-names":false,"suffix":""},{"dropping-particle":"","family":"Winter-de Groot","given":"Karin M.","non-dropping-particle":"de","parse-names":false,"suffix":""},{"dropping-particle":"","family":"Artegiani","given":"Benedetta","non-dropping-particle":"","parse-names":false,"suffix":""},{"dropping-particle":"","family":"Boxtel","given":"Ruben","non-dropping-particle":"van","parse-names":false,"suffix":""},{"dropping-particle":"","family":"Cuppen","given":"Edwin","non-dropping-particle":"","parse-names":false,"suffix":""},{"dropping-particle":"","family":"Hendrickx","given":"Antoni P. A.","non-dropping-particle":"","parse-names":false,"suffix":""},{"dropping-particle":"","family":"Heuvel-Eibrink","given":"Marry M.","non-dropping-particle":"van den","parse-names":false,"suffix":""},{"dropping-particle":"","family":"Heitzer","given":"Ellen","non-dropping-particle":"","parse-names":false,"suffix":""},{"dropping-particle":"","family":"Lanz","given":"Henriette","non-dropping-particle":"","parse-names":false,"suffix":""},{"dropping-particle":"","family":"Beekman","given":"Jeffrey","non-dropping-particle":"","parse-names":false,"suffix":""},{"dropping-particle":"","family":"Murk","given":"Jean-Luc","non-dropping-particle":"","parse-names":false,"suffix":""},{"dropping-particle":"","family":"Masereeuw","given":"Rosalinde","non-dropping-particle":"","parse-names":false,"suffix":""},{"dropping-particle":"","family":"Holstege","given":"Frank","non-dropping-particle":"","parse-names":false,"suffix":""},{"dropping-particle":"","family":"Drost","given":"Jarno","non-dropping-particle":"","parse-names":false,"suffix":""},{"dropping-particle":"","family":"Verhaar","given":"Marianne C","non-dropping-particle":"","parse-names":false,"suffix":""},{"dropping-particle":"","family":"Clevers","given":"Hans","non-dropping-particle":"","parse-names":false,"suffix":""}],"container-title":"Nature Biotechnology","id":"ITEM-1","issue":"3","issued":{"date-parts":[["2019","3"]]},"page":"303-313","publisher":"Nature Publishing Group","title":"Tubuloids derived from human adult kidney and urine for personalized disease modeling","type":"article-journal","volume":"37"},"uris":["http://www.mendeley.com/documents/?uuid=183f260b-41e0-403f-9c6a-e6b50c324df6"]}],"mendeley":{"formattedCitation":"&lt;sup&gt;20&lt;/sup&gt;","plainTextFormattedCitation":"20","previouslyFormattedCitation":"&lt;sup&gt;20&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20</w:t>
      </w:r>
      <w:r w:rsidR="00D1190E" w:rsidRPr="005C6999">
        <w:rPr>
          <w:rFonts w:ascii="Calibri" w:hAnsi="Calibri"/>
        </w:rPr>
        <w:fldChar w:fldCharType="end"/>
      </w:r>
      <w:r w:rsidR="00646CCD" w:rsidRPr="005C6999">
        <w:rPr>
          <w:rFonts w:ascii="Calibri" w:hAnsi="Calibri"/>
        </w:rPr>
        <w:t>, liver</w:t>
      </w:r>
      <w:r w:rsidR="00D1190E" w:rsidRPr="005C6999">
        <w:rPr>
          <w:rFonts w:ascii="Calibri" w:hAnsi="Calibri"/>
        </w:rPr>
        <w:fldChar w:fldCharType="begin" w:fldLock="1"/>
      </w:r>
      <w:r w:rsidR="00D1190E" w:rsidRPr="005C6999">
        <w:rPr>
          <w:rFonts w:ascii="Calibri" w:hAnsi="Calibri"/>
        </w:rPr>
        <w:instrText>ADDIN CSL_CITATION {"citationItems":[{"id":"ITEM-1","itemData":{"DOI":"10.1016/j.cell.2018.11.013","ISSN":"00928674","author":[{"dropping-particle":"","family":"Hu","given":"Huili","non-dropping-particle":"","parse-names":false,"suffix":""},{"dropping-particle":"","family":"Gehart","given":"Helmuth","non-dropping-particle":"","parse-names":false,"suffix":""},{"dropping-particle":"","family":"Artegiani","given":"Benedetta","non-dropping-particle":"","parse-names":false,"suffix":""},{"dropping-particle":"","family":"LÖpez-Iglesias","given":"Carmen","non-dropping-particle":"","parse-names":false,"suffix":""},{"dropping-particle":"","family":"Dekkers","given":"Florijn","non-dropping-particle":"","parse-names":false,"suffix":""},{"dropping-particle":"","family":"Basak","given":"Onur","non-dropping-particle":"","parse-names":false,"suffix":""},{"dropping-particle":"","family":"Es","given":"Johan","non-dropping-particle":"van","parse-names":false,"suffix":""},{"dropping-particle":"","family":"Chuva de Sousa Lopes","given":"Susana M.","non-dropping-particle":"","parse-names":false,"suffix":""},{"dropping-particle":"","family":"Begthel","given":"Harry","non-dropping-particle":"","parse-names":false,"suffix":""},{"dropping-particle":"","family":"Korving","given":"Jeroen","non-dropping-particle":"","parse-names":false,"suffix":""},{"dropping-particle":"","family":"Born","given":"Maaike","non-dropping-particle":"van den","parse-names":false,"suffix":""},{"dropping-particle":"","family":"Zou","given":"Chenhui","non-dropping-particle":"","parse-names":false,"suffix":""},{"dropping-particle":"","family":"Quirk","given":"Corrine","non-dropping-particle":"","parse-names":false,"suffix":""},{"dropping-particle":"","family":"Chiriboga","given":"Luis","non-dropping-particle":"","parse-names":false,"suffix":""},{"dropping-particle":"","family":"Rice","given":"Charles M.","non-dropping-particle":"","parse-names":false,"suffix":""},{"dropping-particle":"","family":"Ma","given":"Stephanie","non-dropping-particle":"","parse-names":false,"suffix":""},{"dropping-particle":"","family":"Rios","given":"Anne","non-dropping-particle":"","parse-names":false,"suffix":""},{"dropping-particle":"","family":"Peters","given":"Peter J.","non-dropping-particle":"","parse-names":false,"suffix":""},{"dropping-particle":"","family":"Jong","given":"Ype P.","non-dropping-particle":"de","parse-names":false,"suffix":""},{"dropping-particle":"","family":"Clevers","given":"Hans","non-dropping-particle":"","parse-names":false,"suffix":""}],"container-title":"Cell","id":"ITEM-1","issue":"6","issued":{"date-parts":[["2018","11"]]},"page":"1591-1606.e19","title":"Long-Term Expansion of Functional Mouse and Human Hepatocytes as 3D Organoids","type":"article-journal","volume":"175"},"uris":["http://www.mendeley.com/documents/?uuid=8b3694ff-8012-4f85-bdc4-eb7cbe4c432b"]}],"mendeley":{"formattedCitation":"&lt;sup&gt;11&lt;/sup&gt;","plainTextFormattedCitation":"11","previouslyFormattedCitation":"&lt;sup&gt;11&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11</w:t>
      </w:r>
      <w:r w:rsidR="00D1190E" w:rsidRPr="005C6999">
        <w:rPr>
          <w:rFonts w:ascii="Calibri" w:hAnsi="Calibri"/>
        </w:rPr>
        <w:fldChar w:fldCharType="end"/>
      </w:r>
      <w:r w:rsidR="00BB3D54">
        <w:rPr>
          <w:rFonts w:ascii="Calibri" w:hAnsi="Calibri"/>
        </w:rPr>
        <w:t>,</w:t>
      </w:r>
      <w:r w:rsidR="00646CCD" w:rsidRPr="005C6999">
        <w:rPr>
          <w:rFonts w:ascii="Calibri" w:hAnsi="Calibri"/>
        </w:rPr>
        <w:t xml:space="preserve"> and human breast</w:t>
      </w:r>
      <w:r w:rsidR="008F57DF" w:rsidRPr="005C6999">
        <w:rPr>
          <w:rFonts w:ascii="Calibri" w:hAnsi="Calibri"/>
        </w:rPr>
        <w:t xml:space="preserve"> </w:t>
      </w:r>
      <w:r w:rsidR="00646CCD" w:rsidRPr="005C6999">
        <w:rPr>
          <w:rFonts w:ascii="Calibri" w:hAnsi="Calibri"/>
        </w:rPr>
        <w:t>cancer organoids</w:t>
      </w:r>
      <w:r w:rsidR="00D1190E" w:rsidRPr="005C6999">
        <w:rPr>
          <w:rFonts w:ascii="Calibri" w:hAnsi="Calibri"/>
        </w:rPr>
        <w:fldChar w:fldCharType="begin" w:fldLock="1"/>
      </w:r>
      <w:r w:rsidR="00D1190E" w:rsidRPr="005C6999">
        <w:rPr>
          <w:rFonts w:ascii="Calibri" w:hAnsi="Calibri"/>
        </w:rPr>
        <w:instrText>ADDIN CSL_CITATION {"citationItems":[{"id":"ITEM-1","itemData":{"DOI":"10.1016/j.cell.2017.11.010","ISSN":"1097-4172","PMID":"29224780","abstract":"Breast cancer (BC) comprises multiple distinct subtypes that differ genetically, pathologically, and clinically. Here, we describe a robust protocol for long-term culturing of human mammary epithelial organoids. Using this protocol, &gt;100 primary and metastatic BC organoid lines were generated, broadly recapitulating the diversity of the disease. BC organoid morphologies typically matched the histopathology, hormone receptor status, and HER2 status of the original tumor. DNA copy number variations as well as sequence changes were consistent within tumor-organoid pairs and largely retained even after extended passaging. BC organoids furthermore populated all major gene-expression-based classification groups and allowed in vitro drug screens that were consistent with in vivo xeno-transplantations and patient response. This study describes a representative collection of well-characterized BC organoids available for cancer research and drug development, as well as a strategy to assess in vitro drug response in a personalized fashion.","author":[{"dropping-particle":"","family":"Sachs","given":"Norman","non-dropping-particle":"","parse-names":false,"suffix":""},{"dropping-particle":"","family":"Ligt","given":"Joep","non-dropping-particle":"de","parse-names":false,"suffix":""},{"dropping-particle":"","family":"Kopper","given":"Oded","non-dropping-particle":"","parse-names":false,"suffix":""},{"dropping-particle":"","family":"Gogola","given":"Ewa","non-dropping-particle":"","parse-names":false,"suffix":""},{"dropping-particle":"","family":"Bounova","given":"Gergana","non-dropping-particle":"","parse-names":false,"suffix":""},{"dropping-particle":"","family":"Weeber","given":"Fleur","non-dropping-particle":"","parse-names":false,"suffix":""},{"dropping-particle":"","family":"Balgobind","given":"Anjali Vanita","non-dropping-particle":"","parse-names":false,"suffix":""},{"dropping-particle":"","family":"Wind","given":"Karin","non-dropping-particle":"","parse-names":false,"suffix":""},{"dropping-particle":"","family":"Gracanin","given":"Ana","non-dropping-particle":"","parse-names":false,"suffix":""},{"dropping-particle":"","family":"Begthel","given":"Harry","non-dropping-particle":"","parse-names":false,"suffix":""},{"dropping-particle":"","family":"Korving","given":"Jeroen","non-dropping-particle":"","parse-names":false,"suffix":""},{"dropping-particle":"","family":"Boxtel","given":"Ruben","non-dropping-particle":"van","parse-names":false,"suffix":""},{"dropping-particle":"","family":"Duarte","given":"Alexandra Alves","non-dropping-particle":"","parse-names":false,"suffix":""},{"dropping-particle":"","family":"Lelieveld","given":"Daphne","non-dropping-particle":"","parse-names":false,"suffix":""},{"dropping-particle":"","family":"Hoeck","given":"Arne","non-dropping-particle":"van","parse-names":false,"suffix":""},{"dropping-particle":"","family":"Ernst","given":"Robert Frans","non-dropping-particle":"","parse-names":false,"suffix":""},{"dropping-particle":"","family":"Blokzijl","given":"Francis","non-dropping-particle":"","parse-names":false,"suffix":""},{"dropping-particle":"","family":"Nijman","given":"Isaac Johannes","non-dropping-particle":"","parse-names":false,"suffix":""},{"dropping-particle":"","family":"Hoogstraat","given":"Marlous","non-dropping-particle":"","parse-names":false,"suffix":""},{"dropping-particle":"","family":"Ven","given":"Marieke","non-dropping-particle":"van de","parse-names":false,"suffix":""},{"dropping-particle":"","family":"Egan","given":"David Anthony","non-dropping-particle":"","parse-names":false,"suffix":""},{"dropping-particle":"","family":"Zinzalla","given":"Vittoria","non-dropping-particle":"","parse-names":false,"suffix":""},{"dropping-particle":"","family":"Moll","given":"Jurgen","non-dropping-particle":"","parse-names":false,"suffix":""},{"dropping-particle":"","family":"Boj","given":"Sylvia Fernandez","non-dropping-particle":"","parse-names":false,"suffix":""},{"dropping-particle":"","family":"Voest","given":"Emile Eugene","non-dropping-particle":"","parse-names":false,"suffix":""},{"dropping-particle":"","family":"Wessels","given":"Lodewyk","non-dropping-particle":"","parse-names":false,"suffix":""},{"dropping-particle":"","family":"Diest","given":"Paul Joannes","non-dropping-particle":"van","parse-names":false,"suffix":""},{"dropping-particle":"","family":"Rottenberg","given":"Sven","non-dropping-particle":"","parse-names":false,"suffix":""},{"dropping-particle":"","family":"Vries","given":"Robert Gerhardus Jacob","non-dropping-particle":"","parse-names":false,"suffix":""},{"dropping-particle":"","family":"Cuppen","given":"Edwin","non-dropping-particle":"","parse-names":false,"suffix":""},{"dropping-particle":"","family":"Clevers","given":"Hans","non-dropping-particle":"","parse-names":false,"suffix":""}],"container-title":"Cell","id":"ITEM-1","issue":"1-2","issued":{"date-parts":[["2018","1"]]},"page":"373-386.e10","publisher":"Elsevier","title":"A Living Biobank of Breast Cancer Organoids Captures Disease Heterogeneity.","type":"article-journal","volume":"172"},"uris":["http://www.mendeley.com/documents/?uuid=1b5f1fc7-a5c0-48e7-b805-f105607d4d89"]}],"mendeley":{"formattedCitation":"&lt;sup&gt;15&lt;/sup&gt;","plainTextFormattedCitation":"15","previouslyFormattedCitation":"&lt;sup&gt;15&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15</w:t>
      </w:r>
      <w:r w:rsidR="00D1190E" w:rsidRPr="005C6999">
        <w:rPr>
          <w:rFonts w:ascii="Calibri" w:hAnsi="Calibri"/>
        </w:rPr>
        <w:fldChar w:fldCharType="end"/>
      </w:r>
      <w:r w:rsidR="00646CCD" w:rsidRPr="005C6999">
        <w:rPr>
          <w:rFonts w:ascii="Calibri" w:hAnsi="Calibri"/>
        </w:rPr>
        <w:t xml:space="preserve">. </w:t>
      </w:r>
      <w:r w:rsidR="008F665B" w:rsidRPr="005C6999">
        <w:rPr>
          <w:rFonts w:ascii="Calibri" w:hAnsi="Calibri"/>
        </w:rPr>
        <w:t>In combination</w:t>
      </w:r>
      <w:r w:rsidR="00646CCD" w:rsidRPr="005C6999">
        <w:rPr>
          <w:rFonts w:ascii="Calibri" w:hAnsi="Calibri"/>
        </w:rPr>
        <w:t xml:space="preserve"> with multicolored fluorescent lineage tracing, this</w:t>
      </w:r>
      <w:r w:rsidR="008F57DF" w:rsidRPr="005C6999">
        <w:rPr>
          <w:rFonts w:ascii="Calibri" w:hAnsi="Calibri"/>
        </w:rPr>
        <w:t xml:space="preserve"> </w:t>
      </w:r>
      <w:r w:rsidR="00646CCD" w:rsidRPr="005C6999">
        <w:rPr>
          <w:rFonts w:ascii="Calibri" w:hAnsi="Calibri"/>
        </w:rPr>
        <w:t xml:space="preserve">method has </w:t>
      </w:r>
      <w:r w:rsidR="008366C8" w:rsidRPr="005C6999">
        <w:rPr>
          <w:rFonts w:ascii="Calibri" w:hAnsi="Calibri"/>
        </w:rPr>
        <w:t xml:space="preserve">also </w:t>
      </w:r>
      <w:r w:rsidR="008F665B" w:rsidRPr="005C6999">
        <w:rPr>
          <w:rFonts w:ascii="Calibri" w:hAnsi="Calibri"/>
        </w:rPr>
        <w:t xml:space="preserve">been </w:t>
      </w:r>
      <w:r w:rsidR="00BB3D54">
        <w:rPr>
          <w:rFonts w:ascii="Calibri" w:hAnsi="Calibri"/>
        </w:rPr>
        <w:t>used</w:t>
      </w:r>
      <w:r w:rsidR="00646CCD" w:rsidRPr="005C6999">
        <w:rPr>
          <w:rFonts w:ascii="Calibri" w:hAnsi="Calibri"/>
        </w:rPr>
        <w:t xml:space="preserve"> to reveal the </w:t>
      </w:r>
      <w:r w:rsidR="008366C8" w:rsidRPr="005C6999">
        <w:rPr>
          <w:rFonts w:ascii="Calibri" w:hAnsi="Calibri"/>
        </w:rPr>
        <w:t>biopotency</w:t>
      </w:r>
      <w:r w:rsidR="00646CCD" w:rsidRPr="005C6999">
        <w:rPr>
          <w:rFonts w:ascii="Calibri" w:hAnsi="Calibri"/>
        </w:rPr>
        <w:t xml:space="preserve"> of basal cells in mouse mammary organoids</w:t>
      </w:r>
      <w:r w:rsidR="00D1190E" w:rsidRPr="005C6999">
        <w:rPr>
          <w:rFonts w:ascii="Calibri" w:hAnsi="Calibri"/>
        </w:rPr>
        <w:fldChar w:fldCharType="begin" w:fldLock="1"/>
      </w:r>
      <w:r w:rsidR="00D1190E" w:rsidRPr="005C6999">
        <w:rPr>
          <w:rFonts w:ascii="Calibri" w:hAnsi="Calibri"/>
        </w:rPr>
        <w:instrText>ADDIN CSL_CITATION {"citationItems":[{"id":"ITEM-1","itemData":{"DOI":"10.1242/dev.145045","ISSN":"1477-9129","PMID":"27993977","abstract":"Advances in stem cell research have enabled the generation of 'mini organs' or organoids that recapitulate phenotypic traits of the original biological specimen. Although organoids have been demonstrated for multiple organ systems, there are more limited options for studying mouse mammary gland formation in vitro Here, we have built upon previously described culture assays to define culture conditions that enable the efficient generation of clonal organoid structures from single sorted basal mammary epithelial cells (MECs). Analysis of Confetti-reporter mice revealed the formation of uni-colored structures and thus the clonal nature of these organoids. High-resolution 3D imaging demonstrated that basal cell-derived complex organoids comprised an inner compartment of polarized luminal cells with milk-producing capacity and an outer network of elongated myoepithelial cells. Conversely, structures generated from luminal MECs rarely contained basal/myoepithelial cells. Moreover, flow cytometry and 3D microscopy of organoids generated from lineage-specific reporter mice established the bipotent capacity of basal cells and the restricted potential of luminal cells. In summary, we describe optimized in vitro conditions for the efficient generation of mouse mammary organoids that recapitulate features of mammary tissue architecture and function, and can be applied to understand tissue dynamics and cell-fate decisions.","author":[{"dropping-particle":"","family":"Jamieson","given":"Paul R","non-dropping-particle":"","parse-names":false,"suffix":""},{"dropping-particle":"","family":"Dekkers","given":"Johanna F","non-dropping-particle":"","parse-names":false,"suffix":""},{"dropping-particle":"","family":"Rios","given":"Anne C","non-dropping-particle":"","parse-names":false,"suffix":""},{"dropping-particle":"","family":"Fu","given":"Nai Yang","non-dropping-particle":"","parse-names":false,"suffix":""},{"dropping-particle":"","family":"Lindeman","given":"Geoffrey J","non-dropping-particle":"","parse-names":false,"suffix":""},{"dropping-particle":"","family":"Visvader","given":"Jane E","non-dropping-particle":"","parse-names":false,"suffix":""}],"container-title":"Development (Cambridge, England)","id":"ITEM-1","issue":"6","issued":{"date-parts":[["2017","3"]]},"page":"1065-1071","publisher":"Oxford University Press for The Company of Biologists Limited","title":"Derivation of a robust mouse mammary organoid system for studying tissue dynamics.","type":"article-journal","volume":"144"},"uris":["http://www.mendeley.com/documents/?uuid=59948146-7c06-4766-865e-774fdb8643d4"]}],"mendeley":{"formattedCitation":"&lt;sup&gt;14&lt;/sup&gt;","plainTextFormattedCitation":"14","previouslyFormattedCitation":"&lt;sup&gt;14&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14</w:t>
      </w:r>
      <w:r w:rsidR="00D1190E" w:rsidRPr="005C6999">
        <w:rPr>
          <w:rFonts w:ascii="Calibri" w:hAnsi="Calibri"/>
        </w:rPr>
        <w:fldChar w:fldCharType="end"/>
      </w:r>
      <w:r w:rsidR="00646CCD" w:rsidRPr="005C6999">
        <w:rPr>
          <w:rFonts w:ascii="Calibri" w:hAnsi="Calibri"/>
        </w:rPr>
        <w:t>.</w:t>
      </w:r>
      <w:r w:rsidRPr="005C6999">
        <w:rPr>
          <w:rFonts w:ascii="Calibri" w:hAnsi="Calibri"/>
        </w:rPr>
        <w:t xml:space="preserve"> </w:t>
      </w:r>
    </w:p>
    <w:p w14:paraId="70EDC615" w14:textId="77777777" w:rsidR="00703A5D" w:rsidRPr="005C6999" w:rsidRDefault="00703A5D" w:rsidP="008E03E6">
      <w:pPr>
        <w:jc w:val="both"/>
        <w:rPr>
          <w:rFonts w:ascii="Calibri" w:hAnsi="Calibri"/>
        </w:rPr>
      </w:pPr>
    </w:p>
    <w:p w14:paraId="6CD4F7E1" w14:textId="0BF71450" w:rsidR="00646CCD" w:rsidRPr="005C6999" w:rsidRDefault="008F665B" w:rsidP="008E03E6">
      <w:pPr>
        <w:jc w:val="both"/>
        <w:rPr>
          <w:rFonts w:ascii="Calibri" w:hAnsi="Calibri"/>
        </w:rPr>
      </w:pPr>
      <w:r w:rsidRPr="005C6999">
        <w:rPr>
          <w:rFonts w:ascii="Calibri" w:hAnsi="Calibri"/>
        </w:rPr>
        <w:t>Here</w:t>
      </w:r>
      <w:r w:rsidR="00674032" w:rsidRPr="005C6999">
        <w:rPr>
          <w:rFonts w:ascii="Calibri" w:hAnsi="Calibri"/>
        </w:rPr>
        <w:t xml:space="preserve">, we </w:t>
      </w:r>
      <w:r w:rsidRPr="005C6999">
        <w:rPr>
          <w:rFonts w:ascii="Calibri" w:hAnsi="Calibri"/>
        </w:rPr>
        <w:t>refine</w:t>
      </w:r>
      <w:r w:rsidR="00674032" w:rsidRPr="005C6999">
        <w:rPr>
          <w:rFonts w:ascii="Calibri" w:hAnsi="Calibri"/>
        </w:rPr>
        <w:t xml:space="preserve"> </w:t>
      </w:r>
      <w:r w:rsidRPr="005C6999">
        <w:rPr>
          <w:rFonts w:ascii="Calibri" w:hAnsi="Calibri"/>
        </w:rPr>
        <w:t>the</w:t>
      </w:r>
      <w:r w:rsidR="00674032" w:rsidRPr="005C6999">
        <w:rPr>
          <w:rFonts w:ascii="Calibri" w:hAnsi="Calibri"/>
        </w:rPr>
        <w:t xml:space="preserve"> protocol b</w:t>
      </w:r>
      <w:r w:rsidR="0078536B" w:rsidRPr="005C6999">
        <w:rPr>
          <w:rFonts w:ascii="Calibri" w:hAnsi="Calibri"/>
        </w:rPr>
        <w:t>y</w:t>
      </w:r>
      <w:r w:rsidR="00674032" w:rsidRPr="005C6999">
        <w:rPr>
          <w:rFonts w:ascii="Calibri" w:hAnsi="Calibri"/>
        </w:rPr>
        <w:t xml:space="preserve"> introdu</w:t>
      </w:r>
      <w:r w:rsidR="00604C37" w:rsidRPr="005C6999">
        <w:rPr>
          <w:rFonts w:ascii="Calibri" w:hAnsi="Calibri"/>
        </w:rPr>
        <w:t>cing</w:t>
      </w:r>
      <w:r w:rsidR="00674032" w:rsidRPr="005C6999">
        <w:rPr>
          <w:rFonts w:ascii="Calibri" w:hAnsi="Calibri"/>
        </w:rPr>
        <w:t xml:space="preserve"> the </w:t>
      </w:r>
      <w:r w:rsidRPr="005C6999">
        <w:rPr>
          <w:rFonts w:ascii="Calibri" w:hAnsi="Calibri"/>
        </w:rPr>
        <w:t xml:space="preserve">nontoxic </w:t>
      </w:r>
      <w:r w:rsidR="00674032" w:rsidRPr="005C6999">
        <w:rPr>
          <w:rFonts w:ascii="Calibri" w:hAnsi="Calibri"/>
        </w:rPr>
        <w:t>clearing agent FUnGI</w:t>
      </w:r>
      <w:r w:rsidR="00D1190E" w:rsidRPr="005C6999">
        <w:rPr>
          <w:rFonts w:ascii="Calibri" w:hAnsi="Calibri"/>
        </w:rPr>
        <w:fldChar w:fldCharType="begin" w:fldLock="1"/>
      </w:r>
      <w:r w:rsidR="00D1190E" w:rsidRPr="005C6999">
        <w:rPr>
          <w:rFonts w:ascii="Calibri" w:hAnsi="Calibri"/>
        </w:rPr>
        <w:instrText>ADDIN CSL_CITATION {"citationItems":[{"id":"ITEM-1","itemData":{"DOI":"10.1016/j.ccell.2019.02.010","ISSN":"18783686","abstract":"Breast tumors are inherently heterogeneous, but the evolving cellular organization through neoplastic progression is poorly understood. Here we report a rapid, large-scale single-cell resolution 3D imaging protocol based on a one-step clearing agent that allows visualization of normal tissue architecture and entire tumors at cellular resolution. Imaging of multicolor lineage-tracing models of breast cancer targeted to either basal or luminal progenitor cells revealed profound clonal restriction during progression. Expression profiling of clones arising in Pten/Trp53-deficient tumors identified distinct molecular signatures. Strikingly, most clones harbored cells that had undergone an epithelial-to-mesenchymal transition, indicating widespread, inherent plasticity. Hence, an integrative pipeline that combines lineage tracing, 3D imaging, and clonal RNA sequencing technologies offers a comprehensive path for studying mechanisms underlying heterogeneity in whole tumors.","author":[{"dropping-particle":"","family":"Rios","given":"Anne C.","non-dropping-particle":"","parse-names":false,"suffix":""},{"dropping-particle":"","family":"Capaldo","given":"Bianca D.","non-dropping-particle":"","parse-names":false,"suffix":""},{"dropping-particle":"","family":"Vaillant","given":"François","non-dropping-particle":"","parse-names":false,"suffix":""},{"dropping-particle":"","family":"Pal","given":"Bhupinder","non-dropping-particle":"","parse-names":false,"suffix":""},{"dropping-particle":"","family":"Ineveld","given":"Ravian","non-dropping-particle":"van","parse-names":false,"suffix":""},{"dropping-particle":"","family":"Dawson","given":"Caleb A.","non-dropping-particle":"","parse-names":false,"suffix":""},{"dropping-particle":"","family":"Chen","given":"Yunshun","non-dropping-particle":"","parse-names":false,"suffix":""},{"dropping-particle":"","family":"Nolan","given":"Emma","non-dropping-particle":"","parse-names":false,"suffix":""},{"dropping-particle":"","family":"Fu","given":"Nai Yang","non-dropping-particle":"","parse-names":false,"suffix":""},{"dropping-particle":"","family":"Jackling","given":"Felicity C.","non-dropping-particle":"","parse-names":false,"suffix":""},{"dropping-particle":"","family":"Devi","given":"Sapna","non-dropping-particle":"","parse-names":false,"suffix":""},{"dropping-particle":"","family":"Clouston","given":"David","non-dropping-particle":"","parse-names":false,"suffix":""},{"dropping-particle":"","family":"Whitehead","given":"Lachlan","non-dropping-particle":"","parse-names":false,"suffix":""},{"dropping-particle":"","family":"Smyth","given":"Gordon K.","non-dropping-particle":"","parse-names":false,"suffix":""},{"dropping-particle":"","family":"Mueller","given":"Scott N.","non-dropping-particle":"","parse-names":false,"suffix":""},{"dropping-particle":"","family":"Lindeman","given":"Geoffrey J.","non-dropping-particle":"","parse-names":false,"suffix":""},{"dropping-particle":"","family":"Visvader","given":"Jane E.","non-dropping-particle":"","parse-names":false,"suffix":""}],"container-title":"Cancer Cell","id":"ITEM-1","issued":{"date-parts":[["2019"]]},"title":"Intraclonal Plasticity in Mammary Tumors Revealed through Large-Scale Single-Cell Resolution 3D Imaging","type":"article-journal"},"uris":["http://www.mendeley.com/documents/?uuid=b40055de-1127-45fa-829a-498de1dbac26"]}],"mendeley":{"formattedCitation":"&lt;sup&gt;35&lt;/sup&gt;","plainTextFormattedCitation":"35","previouslyFormattedCitation":"&lt;sup&gt;35&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35</w:t>
      </w:r>
      <w:r w:rsidR="00D1190E" w:rsidRPr="005C6999">
        <w:rPr>
          <w:rFonts w:ascii="Calibri" w:hAnsi="Calibri"/>
        </w:rPr>
        <w:fldChar w:fldCharType="end"/>
      </w:r>
      <w:r w:rsidRPr="005C6999">
        <w:rPr>
          <w:rFonts w:ascii="Calibri" w:hAnsi="Calibri"/>
        </w:rPr>
        <w:t>.</w:t>
      </w:r>
      <w:r w:rsidR="00674032" w:rsidRPr="005C6999">
        <w:rPr>
          <w:rFonts w:ascii="Calibri" w:hAnsi="Calibri"/>
        </w:rPr>
        <w:t xml:space="preserve"> </w:t>
      </w:r>
      <w:proofErr w:type="spellStart"/>
      <w:r w:rsidRPr="005C6999">
        <w:rPr>
          <w:rFonts w:ascii="Calibri" w:hAnsi="Calibri"/>
        </w:rPr>
        <w:t>FUnGI</w:t>
      </w:r>
      <w:proofErr w:type="spellEnd"/>
      <w:r w:rsidRPr="005C6999">
        <w:rPr>
          <w:rFonts w:ascii="Calibri" w:hAnsi="Calibri"/>
        </w:rPr>
        <w:t xml:space="preserve"> clearing is achieved in a single incubation step</w:t>
      </w:r>
      <w:r w:rsidR="00592171" w:rsidRPr="005C6999">
        <w:rPr>
          <w:rFonts w:ascii="Calibri" w:hAnsi="Calibri"/>
        </w:rPr>
        <w:t>, is easier to mount</w:t>
      </w:r>
      <w:r w:rsidR="00674032" w:rsidRPr="005C6999">
        <w:rPr>
          <w:rFonts w:ascii="Calibri" w:hAnsi="Calibri"/>
        </w:rPr>
        <w:t xml:space="preserve"> </w:t>
      </w:r>
      <w:r w:rsidR="00592171" w:rsidRPr="005C6999">
        <w:rPr>
          <w:rFonts w:ascii="Calibri" w:hAnsi="Calibri"/>
        </w:rPr>
        <w:t>due to its viscosity</w:t>
      </w:r>
      <w:r w:rsidR="00B53390">
        <w:rPr>
          <w:rFonts w:ascii="Calibri" w:hAnsi="Calibri"/>
        </w:rPr>
        <w:t>,</w:t>
      </w:r>
      <w:r w:rsidR="00592171" w:rsidRPr="005C6999">
        <w:rPr>
          <w:rFonts w:ascii="Calibri" w:hAnsi="Calibri"/>
        </w:rPr>
        <w:t xml:space="preserve"> </w:t>
      </w:r>
      <w:r w:rsidRPr="005C6999">
        <w:rPr>
          <w:rFonts w:ascii="Calibri" w:hAnsi="Calibri"/>
        </w:rPr>
        <w:t>and</w:t>
      </w:r>
      <w:r w:rsidR="00674032" w:rsidRPr="005C6999">
        <w:rPr>
          <w:rFonts w:ascii="Calibri" w:hAnsi="Calibri"/>
        </w:rPr>
        <w:t xml:space="preserve"> </w:t>
      </w:r>
      <w:r w:rsidR="00D2503F" w:rsidRPr="005C6999">
        <w:rPr>
          <w:rFonts w:ascii="Calibri" w:hAnsi="Calibri"/>
        </w:rPr>
        <w:t xml:space="preserve">better </w:t>
      </w:r>
      <w:r w:rsidRPr="005C6999">
        <w:rPr>
          <w:rFonts w:ascii="Calibri" w:hAnsi="Calibri"/>
        </w:rPr>
        <w:t>p</w:t>
      </w:r>
      <w:r w:rsidR="00592171" w:rsidRPr="005C6999">
        <w:rPr>
          <w:rFonts w:ascii="Calibri" w:hAnsi="Calibri"/>
        </w:rPr>
        <w:t>reserves</w:t>
      </w:r>
      <w:r w:rsidR="00674032" w:rsidRPr="005C6999">
        <w:rPr>
          <w:rFonts w:ascii="Calibri" w:hAnsi="Calibri"/>
        </w:rPr>
        <w:t xml:space="preserve"> fluorescence during storage</w:t>
      </w:r>
      <w:r w:rsidR="008C51CF" w:rsidRPr="005C6999">
        <w:rPr>
          <w:rFonts w:ascii="Calibri" w:hAnsi="Calibri"/>
        </w:rPr>
        <w:t xml:space="preserve">. </w:t>
      </w:r>
      <w:r w:rsidR="00592171" w:rsidRPr="005C6999">
        <w:rPr>
          <w:rFonts w:ascii="Calibri" w:hAnsi="Calibri"/>
        </w:rPr>
        <w:t>In addition</w:t>
      </w:r>
      <w:r w:rsidR="00674032" w:rsidRPr="005C6999">
        <w:rPr>
          <w:rFonts w:ascii="Calibri" w:hAnsi="Calibri"/>
        </w:rPr>
        <w:t xml:space="preserve">, </w:t>
      </w:r>
      <w:r w:rsidR="00592171" w:rsidRPr="005C6999">
        <w:rPr>
          <w:rFonts w:ascii="Calibri" w:hAnsi="Calibri"/>
        </w:rPr>
        <w:t>we</w:t>
      </w:r>
      <w:r w:rsidR="00674032" w:rsidRPr="005C6999">
        <w:rPr>
          <w:rFonts w:ascii="Calibri" w:hAnsi="Calibri"/>
        </w:rPr>
        <w:t xml:space="preserve"> </w:t>
      </w:r>
      <w:r w:rsidR="00592171" w:rsidRPr="005C6999">
        <w:rPr>
          <w:rFonts w:ascii="Calibri" w:hAnsi="Calibri"/>
        </w:rPr>
        <w:t>introduce</w:t>
      </w:r>
      <w:r w:rsidR="00674032" w:rsidRPr="005C6999">
        <w:rPr>
          <w:rFonts w:ascii="Calibri" w:hAnsi="Calibri"/>
        </w:rPr>
        <w:t xml:space="preserve"> </w:t>
      </w:r>
      <w:r w:rsidR="00001BB9" w:rsidRPr="005C6999">
        <w:rPr>
          <w:rFonts w:ascii="Calibri" w:hAnsi="Calibri"/>
        </w:rPr>
        <w:t>sodium dodecyl sulfate (</w:t>
      </w:r>
      <w:r w:rsidR="00674032" w:rsidRPr="005C6999">
        <w:rPr>
          <w:rFonts w:ascii="Calibri" w:hAnsi="Calibri"/>
        </w:rPr>
        <w:t>SDS</w:t>
      </w:r>
      <w:r w:rsidR="00001BB9" w:rsidRPr="005C6999">
        <w:rPr>
          <w:rFonts w:ascii="Calibri" w:hAnsi="Calibri"/>
        </w:rPr>
        <w:t>)</w:t>
      </w:r>
      <w:r w:rsidR="00674032" w:rsidRPr="005C6999">
        <w:rPr>
          <w:rFonts w:ascii="Calibri" w:hAnsi="Calibri"/>
        </w:rPr>
        <w:t xml:space="preserve"> to the wash </w:t>
      </w:r>
      <w:r w:rsidR="00674032" w:rsidRPr="005C6999">
        <w:rPr>
          <w:rFonts w:ascii="Calibri" w:hAnsi="Calibri"/>
        </w:rPr>
        <w:lastRenderedPageBreak/>
        <w:t xml:space="preserve">buffer </w:t>
      </w:r>
      <w:r w:rsidR="00592171" w:rsidRPr="005C6999">
        <w:rPr>
          <w:rFonts w:ascii="Calibri" w:hAnsi="Calibri"/>
        </w:rPr>
        <w:t>to enhance</w:t>
      </w:r>
      <w:r w:rsidR="00674032" w:rsidRPr="005C6999">
        <w:rPr>
          <w:rFonts w:ascii="Calibri" w:hAnsi="Calibri"/>
        </w:rPr>
        <w:t xml:space="preserve"> nuclear </w:t>
      </w:r>
      <w:proofErr w:type="spellStart"/>
      <w:r w:rsidR="00674032" w:rsidRPr="005C6999">
        <w:rPr>
          <w:rFonts w:ascii="Calibri" w:hAnsi="Calibri"/>
        </w:rPr>
        <w:t>staining</w:t>
      </w:r>
      <w:r w:rsidR="00592171" w:rsidRPr="005C6999">
        <w:rPr>
          <w:rFonts w:ascii="Calibri" w:hAnsi="Calibri"/>
        </w:rPr>
        <w:t>s</w:t>
      </w:r>
      <w:proofErr w:type="spellEnd"/>
      <w:r w:rsidR="00920E13" w:rsidRPr="005C6999">
        <w:rPr>
          <w:rFonts w:ascii="Calibri" w:hAnsi="Calibri"/>
        </w:rPr>
        <w:t xml:space="preserve"> as well as a silicone based-mounting method for eas</w:t>
      </w:r>
      <w:r w:rsidR="003C083D" w:rsidRPr="005C6999">
        <w:rPr>
          <w:rFonts w:ascii="Calibri" w:hAnsi="Calibri"/>
        </w:rPr>
        <w:t>y</w:t>
      </w:r>
      <w:r w:rsidR="00920E13" w:rsidRPr="005C6999">
        <w:rPr>
          <w:rFonts w:ascii="Calibri" w:hAnsi="Calibri"/>
        </w:rPr>
        <w:t xml:space="preserve"> slide preparation prior </w:t>
      </w:r>
      <w:r w:rsidR="00373597" w:rsidRPr="005C6999">
        <w:rPr>
          <w:rFonts w:ascii="Calibri" w:hAnsi="Calibri"/>
        </w:rPr>
        <w:t xml:space="preserve">to </w:t>
      </w:r>
      <w:r w:rsidR="00920E13" w:rsidRPr="005C6999">
        <w:rPr>
          <w:rFonts w:ascii="Calibri" w:hAnsi="Calibri"/>
        </w:rPr>
        <w:t>microscopy</w:t>
      </w:r>
      <w:r w:rsidR="00674032" w:rsidRPr="005C6999">
        <w:rPr>
          <w:rFonts w:ascii="Calibri" w:hAnsi="Calibri"/>
        </w:rPr>
        <w:t>.</w:t>
      </w:r>
      <w:r w:rsidR="005D6052" w:rsidRPr="005C6999">
        <w:rPr>
          <w:rFonts w:ascii="Calibri" w:hAnsi="Calibri"/>
        </w:rPr>
        <w:t xml:space="preserve"> </w:t>
      </w:r>
      <w:r w:rsidR="008E03E6" w:rsidRPr="008E03E6">
        <w:rPr>
          <w:rFonts w:ascii="Calibri" w:hAnsi="Calibri"/>
          <w:b/>
          <w:bCs/>
        </w:rPr>
        <w:t xml:space="preserve">Figure </w:t>
      </w:r>
      <w:r w:rsidR="008E03E6">
        <w:rPr>
          <w:rFonts w:ascii="Calibri" w:hAnsi="Calibri"/>
          <w:b/>
          <w:bCs/>
        </w:rPr>
        <w:t>1</w:t>
      </w:r>
      <w:r w:rsidR="00592171" w:rsidRPr="005C6999">
        <w:rPr>
          <w:rFonts w:ascii="Calibri" w:hAnsi="Calibri"/>
        </w:rPr>
        <w:t xml:space="preserve"> provides the</w:t>
      </w:r>
      <w:r w:rsidR="00646CCD" w:rsidRPr="005C6999">
        <w:rPr>
          <w:rFonts w:ascii="Calibri" w:hAnsi="Calibri"/>
        </w:rPr>
        <w:t xml:space="preserve"> graphical overview of the protocol</w:t>
      </w:r>
      <w:r w:rsidR="00D611E0" w:rsidRPr="005C6999">
        <w:rPr>
          <w:rFonts w:ascii="Calibri" w:hAnsi="Calibri"/>
        </w:rPr>
        <w:t xml:space="preserve"> </w:t>
      </w:r>
      <w:r w:rsidR="00C627B6">
        <w:rPr>
          <w:rFonts w:ascii="Calibri" w:hAnsi="Calibri"/>
        </w:rPr>
        <w:t>(</w:t>
      </w:r>
      <w:r w:rsidR="00C627B6" w:rsidRPr="00C627B6">
        <w:rPr>
          <w:rFonts w:ascii="Calibri" w:hAnsi="Calibri"/>
          <w:b/>
          <w:bCs/>
        </w:rPr>
        <w:t>Figure 1A</w:t>
      </w:r>
      <w:r w:rsidR="00C627B6">
        <w:rPr>
          <w:rFonts w:ascii="Calibri" w:hAnsi="Calibri"/>
        </w:rPr>
        <w:t xml:space="preserve">) </w:t>
      </w:r>
      <w:r w:rsidR="00D611E0" w:rsidRPr="005C6999">
        <w:rPr>
          <w:rFonts w:ascii="Calibri" w:hAnsi="Calibri"/>
        </w:rPr>
        <w:t>and example</w:t>
      </w:r>
      <w:r w:rsidR="00FB2366" w:rsidRPr="005C6999">
        <w:rPr>
          <w:rFonts w:ascii="Calibri" w:hAnsi="Calibri"/>
        </w:rPr>
        <w:t>s</w:t>
      </w:r>
      <w:r w:rsidR="00D611E0" w:rsidRPr="005C6999">
        <w:rPr>
          <w:rFonts w:ascii="Calibri" w:hAnsi="Calibri"/>
        </w:rPr>
        <w:t xml:space="preserve"> of 3D</w:t>
      </w:r>
      <w:r w:rsidR="00D2503F" w:rsidRPr="005C6999">
        <w:rPr>
          <w:rFonts w:ascii="Calibri" w:hAnsi="Calibri"/>
        </w:rPr>
        <w:t>-</w:t>
      </w:r>
      <w:r w:rsidR="00843803" w:rsidRPr="005C6999">
        <w:rPr>
          <w:rFonts w:ascii="Calibri" w:hAnsi="Calibri"/>
        </w:rPr>
        <w:t xml:space="preserve">imaged </w:t>
      </w:r>
      <w:r w:rsidR="00C62FA4" w:rsidRPr="005C6999">
        <w:rPr>
          <w:rFonts w:ascii="Calibri" w:hAnsi="Calibri"/>
        </w:rPr>
        <w:t>organoids</w:t>
      </w:r>
      <w:r w:rsidR="00C627B6">
        <w:rPr>
          <w:rFonts w:ascii="Calibri" w:hAnsi="Calibri"/>
        </w:rPr>
        <w:t xml:space="preserve"> (</w:t>
      </w:r>
      <w:r w:rsidR="00C627B6" w:rsidRPr="00C627B6">
        <w:rPr>
          <w:rFonts w:ascii="Calibri" w:hAnsi="Calibri"/>
          <w:b/>
          <w:bCs/>
        </w:rPr>
        <w:t>Figure 1B</w:t>
      </w:r>
      <w:r w:rsidR="00C627B6">
        <w:rPr>
          <w:rFonts w:ascii="Calibri" w:hAnsi="Calibri"/>
          <w:b/>
          <w:bCs/>
        </w:rPr>
        <w:t>−</w:t>
      </w:r>
      <w:r w:rsidR="00C627B6" w:rsidRPr="00C627B6">
        <w:rPr>
          <w:rFonts w:ascii="Calibri" w:hAnsi="Calibri"/>
          <w:b/>
          <w:bCs/>
        </w:rPr>
        <w:t>D</w:t>
      </w:r>
      <w:r w:rsidR="00C627B6">
        <w:rPr>
          <w:rFonts w:ascii="Calibri" w:hAnsi="Calibri"/>
        </w:rPr>
        <w:t>)</w:t>
      </w:r>
      <w:r w:rsidR="00646CCD" w:rsidRPr="005C6999">
        <w:rPr>
          <w:rFonts w:ascii="Calibri" w:hAnsi="Calibri"/>
        </w:rPr>
        <w:t xml:space="preserve">. In short, organoids are recovered from their 3D matrix, fixed and immunolabeled, optically cleared, </w:t>
      </w:r>
      <w:r w:rsidR="00A23D3E" w:rsidRPr="005C6999">
        <w:rPr>
          <w:rFonts w:ascii="Calibri" w:hAnsi="Calibri"/>
        </w:rPr>
        <w:t xml:space="preserve">imaged using confocal microscopy </w:t>
      </w:r>
      <w:r w:rsidR="00646CCD" w:rsidRPr="005C6999">
        <w:rPr>
          <w:rFonts w:ascii="Calibri" w:hAnsi="Calibri"/>
        </w:rPr>
        <w:t xml:space="preserve">and then 3D rendered with visualization software. </w:t>
      </w:r>
    </w:p>
    <w:p w14:paraId="41367470" w14:textId="77777777" w:rsidR="006B6D2C" w:rsidRPr="005C6999" w:rsidRDefault="006B6D2C" w:rsidP="008E03E6">
      <w:pPr>
        <w:jc w:val="both"/>
        <w:rPr>
          <w:rFonts w:ascii="Calibri" w:hAnsi="Calibri"/>
        </w:rPr>
      </w:pPr>
    </w:p>
    <w:p w14:paraId="611DD6B6" w14:textId="77777777" w:rsidR="006305D7" w:rsidRPr="005C6999" w:rsidRDefault="006305D7" w:rsidP="008E03E6">
      <w:pPr>
        <w:jc w:val="both"/>
        <w:rPr>
          <w:rStyle w:val="Hyperlink"/>
          <w:rFonts w:ascii="Calibri" w:hAnsi="Calibri" w:cs="Calibri"/>
          <w:color w:val="808080"/>
          <w:u w:val="none"/>
        </w:rPr>
      </w:pPr>
      <w:r w:rsidRPr="005C6999">
        <w:rPr>
          <w:rFonts w:ascii="Calibri" w:hAnsi="Calibri" w:cs="Calibri"/>
          <w:b/>
        </w:rPr>
        <w:t>PROTOCOL:</w:t>
      </w:r>
    </w:p>
    <w:p w14:paraId="50C2DEC8" w14:textId="77777777" w:rsidR="00DD0E25" w:rsidRPr="005C6999" w:rsidRDefault="00DD0E25" w:rsidP="008E03E6">
      <w:pPr>
        <w:jc w:val="both"/>
        <w:rPr>
          <w:rStyle w:val="Hyperlink"/>
          <w:rFonts w:ascii="Calibri" w:hAnsi="Calibri" w:cs="Calibri"/>
          <w:color w:val="808080"/>
          <w:u w:val="none"/>
        </w:rPr>
      </w:pPr>
    </w:p>
    <w:p w14:paraId="5EE97040" w14:textId="4A149853" w:rsidR="00582B5F" w:rsidRPr="005C6999" w:rsidRDefault="00582B5F" w:rsidP="008E03E6">
      <w:pPr>
        <w:jc w:val="both"/>
        <w:rPr>
          <w:rFonts w:ascii="Calibri" w:hAnsi="Calibri" w:cs="Calibri"/>
        </w:rPr>
      </w:pPr>
      <w:r w:rsidRPr="005C6999">
        <w:rPr>
          <w:rFonts w:ascii="Calibri" w:hAnsi="Calibri" w:cs="Calibri"/>
        </w:rPr>
        <w:t>Use of mouse</w:t>
      </w:r>
      <w:r w:rsidR="00B53390">
        <w:rPr>
          <w:rFonts w:ascii="Calibri" w:hAnsi="Calibri" w:cs="Calibri"/>
        </w:rPr>
        <w:t>-</w:t>
      </w:r>
      <w:r w:rsidRPr="005C6999">
        <w:rPr>
          <w:rFonts w:ascii="Calibri" w:hAnsi="Calibri" w:cs="Calibri"/>
        </w:rPr>
        <w:t>derived organoids conformed to regulatory standards and w</w:t>
      </w:r>
      <w:r w:rsidR="00B53390">
        <w:rPr>
          <w:rFonts w:ascii="Calibri" w:hAnsi="Calibri" w:cs="Calibri"/>
        </w:rPr>
        <w:t>as</w:t>
      </w:r>
      <w:r w:rsidRPr="005C6999">
        <w:rPr>
          <w:rFonts w:ascii="Calibri" w:hAnsi="Calibri" w:cs="Calibri"/>
        </w:rPr>
        <w:t xml:space="preserve"> approved by the Walter and Eliza Hall Institute (WEHI) Animal Ethics Committee. All human organoid samples were retrieved from biobanks through </w:t>
      </w:r>
      <w:r w:rsidR="00D2503F" w:rsidRPr="005C6999">
        <w:rPr>
          <w:rFonts w:ascii="Calibri" w:hAnsi="Calibri" w:cs="Calibri"/>
        </w:rPr>
        <w:t xml:space="preserve">the </w:t>
      </w:r>
      <w:proofErr w:type="spellStart"/>
      <w:r w:rsidRPr="005C6999">
        <w:rPr>
          <w:rFonts w:ascii="Calibri" w:hAnsi="Calibri" w:cs="Calibri"/>
        </w:rPr>
        <w:t>Hubrecht</w:t>
      </w:r>
      <w:proofErr w:type="spellEnd"/>
      <w:r w:rsidRPr="005C6999">
        <w:rPr>
          <w:rFonts w:ascii="Calibri" w:hAnsi="Calibri" w:cs="Calibri"/>
        </w:rPr>
        <w:t xml:space="preserve"> Organoid Technology (HUB, www.hub4organoids.nl). Authorizations were obtained by the </w:t>
      </w:r>
      <w:r w:rsidR="00B53390" w:rsidRPr="005C6999">
        <w:rPr>
          <w:rFonts w:ascii="Calibri" w:hAnsi="Calibri" w:cs="Calibri"/>
        </w:rPr>
        <w:t xml:space="preserve">Medical Ethical Committee </w:t>
      </w:r>
      <w:r w:rsidRPr="005C6999">
        <w:rPr>
          <w:rFonts w:ascii="Calibri" w:hAnsi="Calibri" w:cs="Calibri"/>
        </w:rPr>
        <w:t xml:space="preserve">of UMC Utrecht (METC UMCU) at request of the HUB in order to ensure compliance with the Dutch </w:t>
      </w:r>
      <w:r w:rsidR="00B53390" w:rsidRPr="005C6999">
        <w:rPr>
          <w:rFonts w:ascii="Calibri" w:hAnsi="Calibri" w:cs="Calibri"/>
        </w:rPr>
        <w:t>Medical Research Involving Human Subjects Act</w:t>
      </w:r>
      <w:r w:rsidRPr="005C6999">
        <w:rPr>
          <w:rFonts w:ascii="Calibri" w:hAnsi="Calibri" w:cs="Calibri"/>
        </w:rPr>
        <w:t xml:space="preserve"> and informed consent was obtained from donors when appropriate.</w:t>
      </w:r>
    </w:p>
    <w:p w14:paraId="3C844009" w14:textId="77777777" w:rsidR="00BC3EF5" w:rsidRPr="005C6999" w:rsidRDefault="00BC3EF5" w:rsidP="008E03E6">
      <w:pPr>
        <w:jc w:val="both"/>
        <w:rPr>
          <w:rFonts w:ascii="Calibri" w:hAnsi="Calibri" w:cs="Calibri"/>
          <w:b/>
          <w:bCs/>
        </w:rPr>
      </w:pPr>
    </w:p>
    <w:p w14:paraId="38996B9E" w14:textId="184081B3" w:rsidR="00BC3EF5" w:rsidRPr="00B56365" w:rsidRDefault="00AB1FF3" w:rsidP="00B56365">
      <w:pPr>
        <w:pStyle w:val="ListParagraph"/>
        <w:numPr>
          <w:ilvl w:val="0"/>
          <w:numId w:val="25"/>
        </w:numPr>
        <w:rPr>
          <w:b/>
          <w:bCs/>
        </w:rPr>
      </w:pPr>
      <w:r w:rsidRPr="00B56365">
        <w:rPr>
          <w:b/>
          <w:bCs/>
        </w:rPr>
        <w:t>Preparation of r</w:t>
      </w:r>
      <w:r w:rsidR="00DD0E25" w:rsidRPr="00B56365">
        <w:rPr>
          <w:b/>
          <w:bCs/>
        </w:rPr>
        <w:t>eagent</w:t>
      </w:r>
      <w:r w:rsidRPr="00B56365">
        <w:rPr>
          <w:b/>
          <w:bCs/>
        </w:rPr>
        <w:t>s</w:t>
      </w:r>
    </w:p>
    <w:p w14:paraId="70C257C6" w14:textId="77777777" w:rsidR="00BC3EF5" w:rsidRPr="005C6999" w:rsidRDefault="00BC3EF5" w:rsidP="008E03E6">
      <w:pPr>
        <w:jc w:val="both"/>
        <w:rPr>
          <w:rFonts w:ascii="Calibri" w:hAnsi="Calibri" w:cs="Calibri"/>
        </w:rPr>
      </w:pPr>
    </w:p>
    <w:p w14:paraId="295A9F87" w14:textId="1B7B56F0" w:rsidR="00F00B85" w:rsidRDefault="00CA5FB9" w:rsidP="008E03E6">
      <w:pPr>
        <w:numPr>
          <w:ilvl w:val="1"/>
          <w:numId w:val="23"/>
        </w:numPr>
        <w:jc w:val="both"/>
        <w:rPr>
          <w:rFonts w:ascii="Calibri" w:hAnsi="Calibri" w:cs="Calibri"/>
        </w:rPr>
      </w:pPr>
      <w:r w:rsidRPr="005C6999">
        <w:rPr>
          <w:rFonts w:ascii="Calibri" w:hAnsi="Calibri" w:cs="Calibri"/>
        </w:rPr>
        <w:t xml:space="preserve">To prepare </w:t>
      </w:r>
      <w:r w:rsidR="00F00B85" w:rsidRPr="005C6999">
        <w:rPr>
          <w:rFonts w:ascii="Calibri" w:hAnsi="Calibri" w:cs="Calibri"/>
        </w:rPr>
        <w:t>4% (w/v)</w:t>
      </w:r>
      <w:r w:rsidR="00F00B85">
        <w:rPr>
          <w:rFonts w:ascii="Calibri" w:hAnsi="Calibri" w:cs="Calibri"/>
        </w:rPr>
        <w:t xml:space="preserve"> </w:t>
      </w:r>
      <w:r w:rsidR="00001BB9" w:rsidRPr="005C6999">
        <w:rPr>
          <w:rFonts w:ascii="Calibri" w:hAnsi="Calibri" w:cs="Calibri"/>
        </w:rPr>
        <w:t>paraformaldehyde (</w:t>
      </w:r>
      <w:r w:rsidR="00B33AEF" w:rsidRPr="005C6999">
        <w:rPr>
          <w:rFonts w:ascii="Calibri" w:hAnsi="Calibri" w:cs="Calibri"/>
        </w:rPr>
        <w:t>PFA</w:t>
      </w:r>
      <w:r w:rsidR="00001BB9" w:rsidRPr="005C6999">
        <w:rPr>
          <w:rFonts w:ascii="Calibri" w:hAnsi="Calibri" w:cs="Calibri"/>
        </w:rPr>
        <w:t>)</w:t>
      </w:r>
      <w:r w:rsidRPr="005C6999">
        <w:rPr>
          <w:rFonts w:ascii="Calibri" w:hAnsi="Calibri" w:cs="Calibri"/>
        </w:rPr>
        <w:t xml:space="preserve">, </w:t>
      </w:r>
      <w:r w:rsidR="00A973F6" w:rsidRPr="005C6999">
        <w:rPr>
          <w:rFonts w:ascii="Calibri" w:hAnsi="Calibri" w:cs="Calibri"/>
        </w:rPr>
        <w:t>heat</w:t>
      </w:r>
      <w:r w:rsidR="00C8173C" w:rsidRPr="005C6999">
        <w:rPr>
          <w:rFonts w:ascii="Calibri" w:hAnsi="Calibri" w:cs="Calibri"/>
        </w:rPr>
        <w:t xml:space="preserve"> </w:t>
      </w:r>
      <w:r w:rsidR="00053664" w:rsidRPr="005C6999">
        <w:rPr>
          <w:rFonts w:ascii="Calibri" w:hAnsi="Calibri" w:cs="Calibri"/>
        </w:rPr>
        <w:t>400</w:t>
      </w:r>
      <w:r w:rsidR="008E03E6">
        <w:rPr>
          <w:rFonts w:ascii="Calibri" w:hAnsi="Calibri" w:cs="Calibri"/>
        </w:rPr>
        <w:t xml:space="preserve"> mL of </w:t>
      </w:r>
      <w:r w:rsidR="00001BB9" w:rsidRPr="005C6999">
        <w:rPr>
          <w:rFonts w:ascii="Calibri" w:hAnsi="Calibri" w:cs="Calibri"/>
        </w:rPr>
        <w:t>phosphate-buffered saline (</w:t>
      </w:r>
      <w:r w:rsidRPr="005C6999">
        <w:rPr>
          <w:rFonts w:ascii="Calibri" w:hAnsi="Calibri" w:cs="Calibri"/>
        </w:rPr>
        <w:t>PBS</w:t>
      </w:r>
      <w:r w:rsidR="00001BB9" w:rsidRPr="005C6999">
        <w:rPr>
          <w:rFonts w:ascii="Calibri" w:hAnsi="Calibri" w:cs="Calibri"/>
        </w:rPr>
        <w:t>)</w:t>
      </w:r>
      <w:r w:rsidR="00F76BF1">
        <w:rPr>
          <w:rFonts w:ascii="Calibri" w:hAnsi="Calibri" w:cs="Calibri"/>
        </w:rPr>
        <w:t xml:space="preserve"> </w:t>
      </w:r>
      <w:r w:rsidRPr="005C6999">
        <w:rPr>
          <w:rFonts w:ascii="Calibri" w:hAnsi="Calibri" w:cs="Calibri"/>
        </w:rPr>
        <w:t>to</w:t>
      </w:r>
      <w:r w:rsidR="00F71A46" w:rsidRPr="005C6999">
        <w:rPr>
          <w:rFonts w:ascii="Calibri" w:hAnsi="Calibri" w:cs="Calibri"/>
        </w:rPr>
        <w:t xml:space="preserve"> just under</w:t>
      </w:r>
      <w:r w:rsidRPr="005C6999">
        <w:rPr>
          <w:rFonts w:ascii="Calibri" w:hAnsi="Calibri" w:cs="Calibri"/>
        </w:rPr>
        <w:t xml:space="preserve"> 60 °C</w:t>
      </w:r>
      <w:r w:rsidR="00F71A46" w:rsidRPr="005C6999">
        <w:rPr>
          <w:rFonts w:ascii="Calibri" w:hAnsi="Calibri" w:cs="Calibri"/>
        </w:rPr>
        <w:t xml:space="preserve"> in a water bath</w:t>
      </w:r>
      <w:r w:rsidR="009E25EC">
        <w:rPr>
          <w:rFonts w:ascii="Calibri" w:hAnsi="Calibri" w:cs="Calibri"/>
        </w:rPr>
        <w:t>. A</w:t>
      </w:r>
      <w:r w:rsidRPr="005C6999">
        <w:rPr>
          <w:rFonts w:ascii="Calibri" w:hAnsi="Calibri" w:cs="Calibri"/>
        </w:rPr>
        <w:t xml:space="preserve">dd 20 g </w:t>
      </w:r>
      <w:r w:rsidR="008E03E6">
        <w:rPr>
          <w:rFonts w:ascii="Calibri" w:hAnsi="Calibri" w:cs="Calibri"/>
        </w:rPr>
        <w:t xml:space="preserve">of </w:t>
      </w:r>
      <w:r w:rsidRPr="005C6999">
        <w:rPr>
          <w:rFonts w:ascii="Calibri" w:hAnsi="Calibri" w:cs="Calibri"/>
        </w:rPr>
        <w:t xml:space="preserve">PFA </w:t>
      </w:r>
      <w:r w:rsidR="007D6EDF" w:rsidRPr="005C6999">
        <w:rPr>
          <w:rFonts w:ascii="Calibri" w:hAnsi="Calibri" w:cs="Calibri"/>
        </w:rPr>
        <w:t xml:space="preserve">powder </w:t>
      </w:r>
      <w:r w:rsidRPr="005C6999">
        <w:rPr>
          <w:rFonts w:ascii="Calibri" w:hAnsi="Calibri" w:cs="Calibri"/>
        </w:rPr>
        <w:t xml:space="preserve">and dissolve </w:t>
      </w:r>
      <w:r w:rsidR="00C8173C" w:rsidRPr="005C6999">
        <w:rPr>
          <w:rFonts w:ascii="Calibri" w:hAnsi="Calibri" w:cs="Calibri"/>
        </w:rPr>
        <w:t>using a</w:t>
      </w:r>
      <w:r w:rsidRPr="005C6999">
        <w:rPr>
          <w:rFonts w:ascii="Calibri" w:hAnsi="Calibri" w:cs="Calibri"/>
        </w:rPr>
        <w:t xml:space="preserve"> stirrer. </w:t>
      </w:r>
    </w:p>
    <w:p w14:paraId="24E07D26" w14:textId="77777777" w:rsidR="00F00B85" w:rsidRDefault="00F00B85" w:rsidP="00F00B85">
      <w:pPr>
        <w:jc w:val="both"/>
        <w:rPr>
          <w:rFonts w:ascii="Calibri" w:hAnsi="Calibri" w:cs="Calibri"/>
        </w:rPr>
      </w:pPr>
    </w:p>
    <w:p w14:paraId="6AAE3CCA" w14:textId="5F3EA14A" w:rsidR="00CA5FB9" w:rsidRPr="00F00B85" w:rsidRDefault="00C8173C" w:rsidP="00F00B85">
      <w:pPr>
        <w:pStyle w:val="ListParagraph"/>
        <w:numPr>
          <w:ilvl w:val="2"/>
          <w:numId w:val="25"/>
        </w:numPr>
      </w:pPr>
      <w:r w:rsidRPr="00F00B85">
        <w:t>Next, a</w:t>
      </w:r>
      <w:r w:rsidR="00CA5FB9" w:rsidRPr="00F00B85">
        <w:t>dd a few drops of 10 M NaOH.</w:t>
      </w:r>
      <w:r w:rsidR="008E03E6" w:rsidRPr="00F00B85">
        <w:t xml:space="preserve"> </w:t>
      </w:r>
      <w:r w:rsidRPr="00F00B85">
        <w:t>Let c</w:t>
      </w:r>
      <w:r w:rsidR="00CA5FB9" w:rsidRPr="00F00B85">
        <w:t>ool on ice and add a few drops of 10 M HC</w:t>
      </w:r>
      <w:r w:rsidR="00053664" w:rsidRPr="00F00B85">
        <w:t>l</w:t>
      </w:r>
      <w:r w:rsidRPr="00F00B85">
        <w:t xml:space="preserve"> to adjust the pH to 7.4</w:t>
      </w:r>
      <w:r w:rsidR="00053664" w:rsidRPr="00F00B85">
        <w:t xml:space="preserve">. </w:t>
      </w:r>
      <w:r w:rsidRPr="00F00B85">
        <w:t>Top up</w:t>
      </w:r>
      <w:r w:rsidR="00053664" w:rsidRPr="00F00B85">
        <w:t xml:space="preserve"> with PBS to 500</w:t>
      </w:r>
      <w:r w:rsidR="008E03E6" w:rsidRPr="00F00B85">
        <w:t xml:space="preserve"> mL </w:t>
      </w:r>
      <w:r w:rsidR="00053664" w:rsidRPr="00F00B85">
        <w:t>and aliquot</w:t>
      </w:r>
      <w:r w:rsidR="00CA5FB9" w:rsidRPr="00F00B85">
        <w:t xml:space="preserve"> (store at -20 °C for up to 2 months).</w:t>
      </w:r>
      <w:r w:rsidR="00A973F6" w:rsidRPr="00F00B85">
        <w:t xml:space="preserve"> </w:t>
      </w:r>
    </w:p>
    <w:p w14:paraId="395F06F2" w14:textId="77777777" w:rsidR="00CA5FB9" w:rsidRPr="005C6999" w:rsidRDefault="00CA5FB9" w:rsidP="008E03E6">
      <w:pPr>
        <w:pStyle w:val="ListParagraph"/>
        <w:widowControl/>
        <w:ind w:left="0"/>
        <w:rPr>
          <w:color w:val="auto"/>
        </w:rPr>
      </w:pPr>
    </w:p>
    <w:p w14:paraId="0B557E7D" w14:textId="1179F9A1" w:rsidR="00A973F6" w:rsidRPr="005C6999" w:rsidRDefault="00A973F6" w:rsidP="008E03E6">
      <w:pPr>
        <w:pStyle w:val="ListParagraph"/>
        <w:widowControl/>
        <w:ind w:left="0"/>
        <w:rPr>
          <w:color w:val="auto"/>
        </w:rPr>
      </w:pPr>
      <w:r w:rsidRPr="005C6999">
        <w:rPr>
          <w:color w:val="auto"/>
        </w:rPr>
        <w:t xml:space="preserve">NOTE: </w:t>
      </w:r>
      <w:r w:rsidR="00AA6F57" w:rsidRPr="005C6999">
        <w:rPr>
          <w:color w:val="auto"/>
        </w:rPr>
        <w:t xml:space="preserve">Do not heat above </w:t>
      </w:r>
      <w:r w:rsidR="00AA6F57" w:rsidRPr="005C6999">
        <w:t>60 °C to avoid degradation of the PFA.</w:t>
      </w:r>
      <w:r w:rsidR="00AA6F57">
        <w:t xml:space="preserve"> </w:t>
      </w:r>
      <w:r w:rsidR="008E03E6" w:rsidRPr="005C6999">
        <w:t xml:space="preserve">Preparation time </w:t>
      </w:r>
      <w:r w:rsidR="00AA6F57">
        <w:t xml:space="preserve">= </w:t>
      </w:r>
      <w:r w:rsidR="008E03E6" w:rsidRPr="005C6999">
        <w:t>4 h.</w:t>
      </w:r>
      <w:r w:rsidR="007622F8">
        <w:t xml:space="preserve"> </w:t>
      </w:r>
    </w:p>
    <w:p w14:paraId="0700EB4D" w14:textId="77777777" w:rsidR="00A973F6" w:rsidRPr="005C6999" w:rsidRDefault="00A973F6" w:rsidP="008E03E6">
      <w:pPr>
        <w:pStyle w:val="ListParagraph"/>
        <w:widowControl/>
        <w:ind w:left="0"/>
        <w:rPr>
          <w:color w:val="auto"/>
        </w:rPr>
      </w:pPr>
    </w:p>
    <w:p w14:paraId="46DEA0D2" w14:textId="65A5D3B6" w:rsidR="00F860A4" w:rsidRPr="00FD4817" w:rsidRDefault="00BC3EF5" w:rsidP="00FD4817">
      <w:pPr>
        <w:pStyle w:val="ListParagraph"/>
        <w:numPr>
          <w:ilvl w:val="1"/>
          <w:numId w:val="23"/>
        </w:numPr>
      </w:pPr>
      <w:r w:rsidRPr="00FD4817">
        <w:t xml:space="preserve">To prepare </w:t>
      </w:r>
      <w:r w:rsidR="00F860A4" w:rsidRPr="00FD4817">
        <w:t>PBS</w:t>
      </w:r>
      <w:r w:rsidR="00001BB9" w:rsidRPr="00FD4817">
        <w:t xml:space="preserve"> </w:t>
      </w:r>
      <w:r w:rsidR="00F860A4" w:rsidRPr="00FD4817">
        <w:t>with</w:t>
      </w:r>
      <w:r w:rsidR="00001BB9" w:rsidRPr="00FD4817">
        <w:t xml:space="preserve"> Tween-20 (</w:t>
      </w:r>
      <w:r w:rsidRPr="00FD4817">
        <w:t>PBT</w:t>
      </w:r>
      <w:r w:rsidR="00001BB9" w:rsidRPr="00FD4817">
        <w:t>)</w:t>
      </w:r>
      <w:r w:rsidR="002F6D03" w:rsidRPr="00FD4817">
        <w:t xml:space="preserve"> (0.1% v/v),</w:t>
      </w:r>
      <w:r w:rsidRPr="00FD4817">
        <w:t xml:space="preserve"> add 1</w:t>
      </w:r>
      <w:r w:rsidR="008E03E6" w:rsidRPr="00FD4817">
        <w:t xml:space="preserve"> mL of </w:t>
      </w:r>
      <w:r w:rsidR="00A973F6" w:rsidRPr="00FD4817">
        <w:t>T</w:t>
      </w:r>
      <w:r w:rsidRPr="00FD4817">
        <w:t>ween-20 to 1</w:t>
      </w:r>
      <w:r w:rsidR="00FD4817">
        <w:t xml:space="preserve"> L </w:t>
      </w:r>
      <w:r w:rsidR="00F860A4" w:rsidRPr="00FD4817">
        <w:t>of</w:t>
      </w:r>
      <w:r w:rsidRPr="00FD4817">
        <w:t xml:space="preserve"> PBS (store at 4</w:t>
      </w:r>
      <w:r w:rsidR="00E460CE" w:rsidRPr="00FD4817">
        <w:t xml:space="preserve"> </w:t>
      </w:r>
      <w:r w:rsidRPr="00FD4817">
        <w:t>°C</w:t>
      </w:r>
      <w:r w:rsidR="00EF198D" w:rsidRPr="00FD4817">
        <w:t xml:space="preserve"> </w:t>
      </w:r>
      <w:r w:rsidRPr="00FD4817">
        <w:t>for up to 4 weeks).</w:t>
      </w:r>
      <w:r w:rsidR="00A973F6" w:rsidRPr="00FD4817">
        <w:t xml:space="preserve"> </w:t>
      </w:r>
    </w:p>
    <w:p w14:paraId="3948626C" w14:textId="55FDC984" w:rsidR="00F860A4" w:rsidRDefault="00F860A4" w:rsidP="00F860A4">
      <w:pPr>
        <w:jc w:val="both"/>
        <w:rPr>
          <w:rFonts w:ascii="Calibri" w:hAnsi="Calibri" w:cs="Calibri"/>
        </w:rPr>
      </w:pPr>
    </w:p>
    <w:p w14:paraId="7376BACE" w14:textId="256AA358" w:rsidR="00FD4817" w:rsidRPr="005C6999" w:rsidRDefault="00FD4817" w:rsidP="00FD4817">
      <w:pPr>
        <w:jc w:val="both"/>
        <w:rPr>
          <w:rFonts w:ascii="Calibri" w:hAnsi="Calibri" w:cs="Calibri"/>
        </w:rPr>
      </w:pPr>
      <w:r>
        <w:rPr>
          <w:rFonts w:ascii="Calibri" w:hAnsi="Calibri" w:cs="Calibri"/>
        </w:rPr>
        <w:t xml:space="preserve">NOTE: </w:t>
      </w:r>
      <w:r w:rsidRPr="005C6999">
        <w:rPr>
          <w:rFonts w:ascii="Calibri" w:hAnsi="Calibri" w:cs="Calibri"/>
        </w:rPr>
        <w:t xml:space="preserve">Preparation time </w:t>
      </w:r>
      <w:r w:rsidR="00AA6F57">
        <w:rPr>
          <w:rFonts w:ascii="Calibri" w:hAnsi="Calibri" w:cs="Calibri"/>
        </w:rPr>
        <w:t xml:space="preserve">= </w:t>
      </w:r>
      <w:r w:rsidRPr="005C6999">
        <w:rPr>
          <w:rFonts w:ascii="Calibri" w:hAnsi="Calibri" w:cs="Calibri"/>
        </w:rPr>
        <w:t>10 min.</w:t>
      </w:r>
    </w:p>
    <w:p w14:paraId="04289FD4" w14:textId="77777777" w:rsidR="00FD4817" w:rsidRDefault="00FD4817" w:rsidP="00F860A4">
      <w:pPr>
        <w:jc w:val="both"/>
        <w:rPr>
          <w:rFonts w:ascii="Calibri" w:hAnsi="Calibri" w:cs="Calibri"/>
        </w:rPr>
      </w:pPr>
    </w:p>
    <w:p w14:paraId="178D8DEA" w14:textId="3A7E490E" w:rsidR="001D64BE" w:rsidRPr="00FD4817" w:rsidRDefault="001D64BE" w:rsidP="00FD4817">
      <w:pPr>
        <w:pStyle w:val="ListParagraph"/>
        <w:numPr>
          <w:ilvl w:val="1"/>
          <w:numId w:val="23"/>
        </w:numPr>
      </w:pPr>
      <w:r w:rsidRPr="00FD4817">
        <w:t>To prepare 100</w:t>
      </w:r>
      <w:r w:rsidR="008E03E6" w:rsidRPr="00FD4817">
        <w:t xml:space="preserve"> mL</w:t>
      </w:r>
      <w:r w:rsidR="00FD4817">
        <w:t xml:space="preserve"> of</w:t>
      </w:r>
      <w:r w:rsidR="008E03E6" w:rsidRPr="00FD4817">
        <w:t xml:space="preserve"> </w:t>
      </w:r>
      <w:r w:rsidRPr="00FD4817">
        <w:t xml:space="preserve">0.5 M </w:t>
      </w:r>
      <w:r w:rsidR="00FD4817">
        <w:t>e</w:t>
      </w:r>
      <w:r w:rsidR="00D7115C" w:rsidRPr="00FD4817">
        <w:t>thylenediaminetetraacetic acid (</w:t>
      </w:r>
      <w:r w:rsidRPr="00FD4817">
        <w:t>EDTA</w:t>
      </w:r>
      <w:r w:rsidR="00D7115C" w:rsidRPr="00FD4817">
        <w:t>)</w:t>
      </w:r>
      <w:r w:rsidRPr="00FD4817">
        <w:t xml:space="preserve">, add 18.6 g of EDTA and 2.5 g </w:t>
      </w:r>
      <w:r w:rsidR="00FD4817">
        <w:t xml:space="preserve">of </w:t>
      </w:r>
      <w:r w:rsidRPr="00FD4817">
        <w:t>NaOH to 80</w:t>
      </w:r>
      <w:r w:rsidR="008E03E6" w:rsidRPr="00FD4817">
        <w:t xml:space="preserve"> mL </w:t>
      </w:r>
      <w:r w:rsidR="00FD4817">
        <w:t xml:space="preserve">of </w:t>
      </w:r>
      <w:r w:rsidRPr="00FD4817">
        <w:t>dH</w:t>
      </w:r>
      <w:r w:rsidRPr="00FD4817">
        <w:rPr>
          <w:vertAlign w:val="subscript"/>
        </w:rPr>
        <w:t>2</w:t>
      </w:r>
      <w:r w:rsidRPr="00FD4817">
        <w:t xml:space="preserve">O. </w:t>
      </w:r>
      <w:r w:rsidR="00FD4817">
        <w:t>Adjust</w:t>
      </w:r>
      <w:r w:rsidRPr="00FD4817">
        <w:t xml:space="preserve"> </w:t>
      </w:r>
      <w:r w:rsidR="00AA6F57">
        <w:t xml:space="preserve">the </w:t>
      </w:r>
      <w:r w:rsidRPr="00FD4817">
        <w:t xml:space="preserve">pH to 8 </w:t>
      </w:r>
      <w:r w:rsidR="00A973F6" w:rsidRPr="00FD4817">
        <w:t xml:space="preserve">with 1 M NaOH </w:t>
      </w:r>
      <w:r w:rsidRPr="00FD4817">
        <w:t>and fill to 100</w:t>
      </w:r>
      <w:r w:rsidR="008E03E6" w:rsidRPr="00FD4817">
        <w:t xml:space="preserve"> mL </w:t>
      </w:r>
      <w:r w:rsidR="00A973F6" w:rsidRPr="00FD4817">
        <w:t>with dH</w:t>
      </w:r>
      <w:r w:rsidR="00A973F6" w:rsidRPr="00FD4817">
        <w:rPr>
          <w:vertAlign w:val="subscript"/>
        </w:rPr>
        <w:t>2</w:t>
      </w:r>
      <w:r w:rsidR="00A973F6" w:rsidRPr="00FD4817">
        <w:t>O</w:t>
      </w:r>
      <w:r w:rsidRPr="00FD4817">
        <w:t xml:space="preserve">. </w:t>
      </w:r>
    </w:p>
    <w:p w14:paraId="2C8A07FA" w14:textId="77777777" w:rsidR="001D64BE" w:rsidRPr="005C6999" w:rsidRDefault="001D64BE" w:rsidP="008E03E6">
      <w:pPr>
        <w:jc w:val="both"/>
        <w:rPr>
          <w:rFonts w:ascii="Calibri" w:hAnsi="Calibri" w:cs="Calibri"/>
        </w:rPr>
      </w:pPr>
    </w:p>
    <w:p w14:paraId="4660BD9D" w14:textId="11C34508" w:rsidR="001D64BE" w:rsidRPr="00FD4817" w:rsidRDefault="001D64BE" w:rsidP="00FD4817">
      <w:pPr>
        <w:pStyle w:val="ListParagraph"/>
        <w:numPr>
          <w:ilvl w:val="1"/>
          <w:numId w:val="23"/>
        </w:numPr>
      </w:pPr>
      <w:r w:rsidRPr="00FD4817">
        <w:t>To prepare 500</w:t>
      </w:r>
      <w:r w:rsidR="008E03E6" w:rsidRPr="00FD4817">
        <w:t xml:space="preserve"> mL </w:t>
      </w:r>
      <w:r w:rsidR="00FD4817">
        <w:t xml:space="preserve">of </w:t>
      </w:r>
      <w:r w:rsidRPr="00FD4817">
        <w:t>1 M Tris, dissolve 60</w:t>
      </w:r>
      <w:r w:rsidR="00FD4817">
        <w:t>.</w:t>
      </w:r>
      <w:r w:rsidRPr="00FD4817">
        <w:t xml:space="preserve">55 g </w:t>
      </w:r>
      <w:r w:rsidR="00FD4817">
        <w:t xml:space="preserve">of </w:t>
      </w:r>
      <w:r w:rsidRPr="00FD4817">
        <w:t xml:space="preserve">Tris with </w:t>
      </w:r>
      <w:r w:rsidR="00A973F6" w:rsidRPr="00FD4817">
        <w:t>42</w:t>
      </w:r>
      <w:r w:rsidR="008E03E6" w:rsidRPr="00FD4817">
        <w:t xml:space="preserve"> mL </w:t>
      </w:r>
      <w:r w:rsidR="00FD4817">
        <w:t xml:space="preserve">of </w:t>
      </w:r>
      <w:r w:rsidR="00A973F6" w:rsidRPr="00FD4817">
        <w:t xml:space="preserve">concentrated </w:t>
      </w:r>
      <w:r w:rsidR="00FD4817" w:rsidRPr="00FD4817">
        <w:t>(36</w:t>
      </w:r>
      <w:r w:rsidR="00FD4817">
        <w:t>−</w:t>
      </w:r>
      <w:r w:rsidR="00FD4817" w:rsidRPr="00FD4817">
        <w:t xml:space="preserve">38%) </w:t>
      </w:r>
      <w:r w:rsidRPr="00FD4817">
        <w:t>HCl in 300</w:t>
      </w:r>
      <w:r w:rsidR="008E03E6" w:rsidRPr="00FD4817">
        <w:t xml:space="preserve"> mL </w:t>
      </w:r>
      <w:r w:rsidR="00FD4817">
        <w:t xml:space="preserve">of </w:t>
      </w:r>
      <w:r w:rsidRPr="00FD4817">
        <w:t>dH</w:t>
      </w:r>
      <w:r w:rsidRPr="00FD4817">
        <w:rPr>
          <w:vertAlign w:val="subscript"/>
        </w:rPr>
        <w:t>2</w:t>
      </w:r>
      <w:r w:rsidRPr="00FD4817">
        <w:t xml:space="preserve">O. </w:t>
      </w:r>
      <w:r w:rsidR="00FD4817">
        <w:t>Adjust</w:t>
      </w:r>
      <w:r w:rsidRPr="00FD4817">
        <w:t xml:space="preserve"> </w:t>
      </w:r>
      <w:r w:rsidR="00AA6F57">
        <w:t xml:space="preserve">the </w:t>
      </w:r>
      <w:r w:rsidRPr="00FD4817">
        <w:t xml:space="preserve">pH to 8 and fill to 500 </w:t>
      </w:r>
      <w:proofErr w:type="spellStart"/>
      <w:r w:rsidRPr="00FD4817">
        <w:t>m</w:t>
      </w:r>
      <w:r w:rsidR="00FD4817">
        <w:t>L</w:t>
      </w:r>
      <w:r w:rsidRPr="00FD4817">
        <w:t>.</w:t>
      </w:r>
      <w:proofErr w:type="spellEnd"/>
      <w:r w:rsidRPr="00FD4817">
        <w:t xml:space="preserve"> </w:t>
      </w:r>
    </w:p>
    <w:p w14:paraId="085707EE" w14:textId="77777777" w:rsidR="001D377D" w:rsidRPr="005C6999" w:rsidRDefault="001D377D" w:rsidP="008E03E6">
      <w:pPr>
        <w:pStyle w:val="ListParagraph"/>
        <w:widowControl/>
        <w:ind w:left="0"/>
        <w:rPr>
          <w:color w:val="auto"/>
        </w:rPr>
      </w:pPr>
    </w:p>
    <w:p w14:paraId="4D7747B4" w14:textId="69CE4000" w:rsidR="00BC3EF5" w:rsidRPr="00FD4817" w:rsidRDefault="00BC3EF5" w:rsidP="00FD4817">
      <w:pPr>
        <w:pStyle w:val="ListParagraph"/>
        <w:numPr>
          <w:ilvl w:val="1"/>
          <w:numId w:val="23"/>
        </w:numPr>
      </w:pPr>
      <w:r w:rsidRPr="00FD4817">
        <w:t>To prepare</w:t>
      </w:r>
      <w:r w:rsidR="002F6D03" w:rsidRPr="00FD4817">
        <w:t xml:space="preserve"> </w:t>
      </w:r>
      <w:r w:rsidR="00FD4817" w:rsidRPr="00FD4817">
        <w:t>organoid washing buffer</w:t>
      </w:r>
      <w:r w:rsidRPr="00FD4817">
        <w:t xml:space="preserve"> </w:t>
      </w:r>
      <w:r w:rsidR="002F6D03" w:rsidRPr="00FD4817">
        <w:t>(</w:t>
      </w:r>
      <w:r w:rsidRPr="00FD4817">
        <w:t>OWB</w:t>
      </w:r>
      <w:r w:rsidR="002F6D03" w:rsidRPr="00FD4817">
        <w:t>)</w:t>
      </w:r>
      <w:r w:rsidRPr="00FD4817">
        <w:t>, add 1</w:t>
      </w:r>
      <w:r w:rsidR="008E03E6" w:rsidRPr="00FD4817">
        <w:t xml:space="preserve"> mL of </w:t>
      </w:r>
      <w:r w:rsidRPr="00FD4817">
        <w:t>Triton X-100</w:t>
      </w:r>
      <w:r w:rsidR="00AC07DE" w:rsidRPr="00FD4817">
        <w:t>, 2</w:t>
      </w:r>
      <w:r w:rsidR="008E03E6" w:rsidRPr="00FD4817">
        <w:t xml:space="preserve"> mL of </w:t>
      </w:r>
      <w:r w:rsidR="00AC07DE" w:rsidRPr="00FD4817">
        <w:t>10% (w/v) SDS</w:t>
      </w:r>
      <w:r w:rsidRPr="00FD4817">
        <w:t xml:space="preserve"> and 2 g of</w:t>
      </w:r>
      <w:r w:rsidR="00AC07DE" w:rsidRPr="00FD4817">
        <w:t xml:space="preserve"> </w:t>
      </w:r>
      <w:r w:rsidR="00001BB9" w:rsidRPr="00FD4817">
        <w:t>bovine serum albumin (</w:t>
      </w:r>
      <w:r w:rsidRPr="00FD4817">
        <w:t>BSA</w:t>
      </w:r>
      <w:r w:rsidR="00001BB9" w:rsidRPr="00FD4817">
        <w:t>)</w:t>
      </w:r>
      <w:r w:rsidRPr="00FD4817">
        <w:t xml:space="preserve"> to 1</w:t>
      </w:r>
      <w:r w:rsidR="00FD4817">
        <w:t xml:space="preserve"> L </w:t>
      </w:r>
      <w:r w:rsidRPr="00FD4817">
        <w:t>of PBS (store at 4</w:t>
      </w:r>
      <w:r w:rsidR="00FD4817">
        <w:t xml:space="preserve"> </w:t>
      </w:r>
      <w:r w:rsidRPr="00FD4817">
        <w:t>°C up to 2 weeks).</w:t>
      </w:r>
      <w:r w:rsidR="00A973F6" w:rsidRPr="00FD4817">
        <w:t xml:space="preserve"> </w:t>
      </w:r>
    </w:p>
    <w:p w14:paraId="74069EFA" w14:textId="6A295658" w:rsidR="005E335A" w:rsidRDefault="005E335A" w:rsidP="008E03E6">
      <w:pPr>
        <w:pStyle w:val="ListParagraph"/>
        <w:widowControl/>
        <w:ind w:left="0"/>
        <w:rPr>
          <w:color w:val="auto"/>
        </w:rPr>
      </w:pPr>
    </w:p>
    <w:p w14:paraId="7FD046B9" w14:textId="0037946B" w:rsidR="00FD4817" w:rsidRPr="005C6999" w:rsidRDefault="00FD4817" w:rsidP="00FD4817">
      <w:pPr>
        <w:jc w:val="both"/>
        <w:rPr>
          <w:rFonts w:ascii="Calibri" w:hAnsi="Calibri" w:cs="Calibri"/>
        </w:rPr>
      </w:pPr>
      <w:r>
        <w:rPr>
          <w:rFonts w:ascii="Calibri" w:hAnsi="Calibri" w:cs="Calibri"/>
        </w:rPr>
        <w:t xml:space="preserve">NOTE: </w:t>
      </w:r>
      <w:r w:rsidRPr="005C6999">
        <w:rPr>
          <w:rFonts w:ascii="Calibri" w:hAnsi="Calibri" w:cs="Calibri"/>
        </w:rPr>
        <w:t xml:space="preserve">Preparation time </w:t>
      </w:r>
      <w:r w:rsidR="00FE51C0">
        <w:rPr>
          <w:rFonts w:ascii="Calibri" w:hAnsi="Calibri" w:cs="Calibri"/>
        </w:rPr>
        <w:t xml:space="preserve">= </w:t>
      </w:r>
      <w:r w:rsidRPr="005C6999">
        <w:rPr>
          <w:rFonts w:ascii="Calibri" w:hAnsi="Calibri" w:cs="Calibri"/>
        </w:rPr>
        <w:t>10 min.</w:t>
      </w:r>
    </w:p>
    <w:p w14:paraId="4EE26CAC" w14:textId="77777777" w:rsidR="00FD4817" w:rsidRPr="005C6999" w:rsidRDefault="00FD4817" w:rsidP="008E03E6">
      <w:pPr>
        <w:pStyle w:val="ListParagraph"/>
        <w:widowControl/>
        <w:ind w:left="0"/>
        <w:rPr>
          <w:color w:val="auto"/>
        </w:rPr>
      </w:pPr>
    </w:p>
    <w:p w14:paraId="3D0DCDD0" w14:textId="05A9526D" w:rsidR="001D377D" w:rsidRPr="00AF50D9" w:rsidRDefault="005C5C6E" w:rsidP="00AF50D9">
      <w:pPr>
        <w:pStyle w:val="ListParagraph"/>
        <w:numPr>
          <w:ilvl w:val="1"/>
          <w:numId w:val="23"/>
        </w:numPr>
      </w:pPr>
      <w:r w:rsidRPr="00AF50D9">
        <w:t>To make 220</w:t>
      </w:r>
      <w:r w:rsidR="008E03E6" w:rsidRPr="00AF50D9">
        <w:t xml:space="preserve"> mL of </w:t>
      </w:r>
      <w:proofErr w:type="spellStart"/>
      <w:r w:rsidRPr="00AF50D9">
        <w:t>F</w:t>
      </w:r>
      <w:r w:rsidR="008F665B" w:rsidRPr="00AF50D9">
        <w:t>U</w:t>
      </w:r>
      <w:r w:rsidRPr="00AF50D9">
        <w:t>n</w:t>
      </w:r>
      <w:r w:rsidR="008F665B" w:rsidRPr="00AF50D9">
        <w:t>GI</w:t>
      </w:r>
      <w:proofErr w:type="spellEnd"/>
      <w:r w:rsidRPr="00AF50D9">
        <w:t xml:space="preserve">, </w:t>
      </w:r>
      <w:r w:rsidR="00AC07DE" w:rsidRPr="00AF50D9">
        <w:t>mix</w:t>
      </w:r>
      <w:r w:rsidRPr="00AF50D9">
        <w:t xml:space="preserve"> 110</w:t>
      </w:r>
      <w:r w:rsidR="008E03E6" w:rsidRPr="00AF50D9">
        <w:t xml:space="preserve"> mL </w:t>
      </w:r>
      <w:r w:rsidR="00AF50D9">
        <w:t xml:space="preserve">of </w:t>
      </w:r>
      <w:r w:rsidRPr="00AF50D9">
        <w:t>glycerol</w:t>
      </w:r>
      <w:r w:rsidR="00AC07DE" w:rsidRPr="00AF50D9">
        <w:t xml:space="preserve"> </w:t>
      </w:r>
      <w:r w:rsidRPr="00AF50D9">
        <w:t>with 20</w:t>
      </w:r>
      <w:r w:rsidR="008E03E6" w:rsidRPr="00AF50D9">
        <w:t xml:space="preserve"> mL of </w:t>
      </w:r>
      <w:r w:rsidRPr="00AF50D9">
        <w:t>dH</w:t>
      </w:r>
      <w:r w:rsidRPr="00AF50D9">
        <w:rPr>
          <w:vertAlign w:val="subscript"/>
        </w:rPr>
        <w:t>2</w:t>
      </w:r>
      <w:r w:rsidRPr="00AF50D9">
        <w:t>O, 2.2</w:t>
      </w:r>
      <w:r w:rsidR="008E03E6" w:rsidRPr="00AF50D9">
        <w:t xml:space="preserve"> mL </w:t>
      </w:r>
      <w:r w:rsidR="00AF50D9">
        <w:t xml:space="preserve">of </w:t>
      </w:r>
      <w:r w:rsidR="005D6139" w:rsidRPr="00AF50D9">
        <w:t>T</w:t>
      </w:r>
      <w:r w:rsidRPr="00AF50D9">
        <w:t>ris</w:t>
      </w:r>
      <w:r w:rsidR="005D6139" w:rsidRPr="00AF50D9">
        <w:t xml:space="preserve"> buffer</w:t>
      </w:r>
      <w:r w:rsidRPr="00AF50D9">
        <w:t xml:space="preserve"> (1</w:t>
      </w:r>
      <w:r w:rsidR="00AF50D9">
        <w:t xml:space="preserve"> </w:t>
      </w:r>
      <w:r w:rsidRPr="00AF50D9">
        <w:t xml:space="preserve">M, pH 8.0) and 440 </w:t>
      </w:r>
      <w:r w:rsidR="00AF50D9">
        <w:t>µL</w:t>
      </w:r>
      <w:r w:rsidRPr="00AF50D9">
        <w:t xml:space="preserve"> </w:t>
      </w:r>
      <w:r w:rsidR="00AF50D9">
        <w:t xml:space="preserve">of </w:t>
      </w:r>
      <w:r w:rsidRPr="00AF50D9">
        <w:t>EDTA (0.5 M)</w:t>
      </w:r>
      <w:r w:rsidR="00AC07DE" w:rsidRPr="00AF50D9">
        <w:t xml:space="preserve">. Add </w:t>
      </w:r>
      <w:r w:rsidR="005D6139" w:rsidRPr="00AF50D9">
        <w:t>50</w:t>
      </w:r>
      <w:r w:rsidR="00AC07DE" w:rsidRPr="00AF50D9">
        <w:t xml:space="preserve"> g</w:t>
      </w:r>
      <w:r w:rsidR="00AF50D9">
        <w:t xml:space="preserve"> of</w:t>
      </w:r>
      <w:r w:rsidR="00AC07DE" w:rsidRPr="00AF50D9">
        <w:t xml:space="preserve"> fructose</w:t>
      </w:r>
      <w:r w:rsidR="005D6139" w:rsidRPr="00AF50D9">
        <w:t xml:space="preserve"> </w:t>
      </w:r>
      <w:r w:rsidR="00AC07DE" w:rsidRPr="00AF50D9">
        <w:t>and mix</w:t>
      </w:r>
      <w:r w:rsidR="005D6139" w:rsidRPr="00AF50D9">
        <w:t xml:space="preserve"> at room temperature (RT)</w:t>
      </w:r>
      <w:r w:rsidR="00AC07DE" w:rsidRPr="00AF50D9">
        <w:t xml:space="preserve"> </w:t>
      </w:r>
      <w:r w:rsidR="00AC07DE" w:rsidRPr="00AF50D9">
        <w:lastRenderedPageBreak/>
        <w:t>in the dark until dissolved.</w:t>
      </w:r>
      <w:r w:rsidR="005D6139" w:rsidRPr="00AF50D9">
        <w:t xml:space="preserve"> When clear,</w:t>
      </w:r>
      <w:r w:rsidR="00AC07DE" w:rsidRPr="00AF50D9">
        <w:t xml:space="preserve"> </w:t>
      </w:r>
      <w:r w:rsidR="005D6139" w:rsidRPr="00AF50D9">
        <w:t>a</w:t>
      </w:r>
      <w:r w:rsidR="00AC07DE" w:rsidRPr="00AF50D9">
        <w:t>dd</w:t>
      </w:r>
      <w:r w:rsidR="005D6139" w:rsidRPr="00AF50D9">
        <w:t xml:space="preserve"> 49 g</w:t>
      </w:r>
      <w:r w:rsidR="00AF50D9">
        <w:t xml:space="preserve"> of</w:t>
      </w:r>
      <w:r w:rsidR="005D6139" w:rsidRPr="00AF50D9">
        <w:t xml:space="preserve"> fructose and mix until dissolved. </w:t>
      </w:r>
      <w:r w:rsidR="007330E4">
        <w:t>Then a</w:t>
      </w:r>
      <w:r w:rsidR="005D6139" w:rsidRPr="00AF50D9">
        <w:t>dd</w:t>
      </w:r>
      <w:r w:rsidR="00AC07DE" w:rsidRPr="00AF50D9">
        <w:t xml:space="preserve"> 33</w:t>
      </w:r>
      <w:r w:rsidR="00AF50D9">
        <w:t>.</w:t>
      </w:r>
      <w:r w:rsidR="00AC07DE" w:rsidRPr="00AF50D9">
        <w:t>1 g of urea and mix until dissolve</w:t>
      </w:r>
      <w:r w:rsidR="00831A35" w:rsidRPr="00AF50D9">
        <w:t>d</w:t>
      </w:r>
      <w:r w:rsidR="00AC07DE" w:rsidRPr="00AF50D9">
        <w:t xml:space="preserve"> </w:t>
      </w:r>
      <w:r w:rsidR="00831A35" w:rsidRPr="00AF50D9">
        <w:t>(s</w:t>
      </w:r>
      <w:r w:rsidR="00AC07DE" w:rsidRPr="00AF50D9">
        <w:t>tore at 4 °C in the dark</w:t>
      </w:r>
      <w:r w:rsidR="00831A35" w:rsidRPr="00AF50D9">
        <w:t>)</w:t>
      </w:r>
      <w:r w:rsidR="00AC07DE" w:rsidRPr="00AF50D9">
        <w:t>.</w:t>
      </w:r>
      <w:r w:rsidR="005D6139" w:rsidRPr="00AF50D9">
        <w:t xml:space="preserve"> </w:t>
      </w:r>
    </w:p>
    <w:p w14:paraId="00FBC8AE" w14:textId="77777777" w:rsidR="00A973F6" w:rsidRPr="005C6999" w:rsidRDefault="00A973F6" w:rsidP="008E03E6">
      <w:pPr>
        <w:jc w:val="both"/>
        <w:rPr>
          <w:rFonts w:ascii="Calibri" w:hAnsi="Calibri" w:cs="Calibri"/>
        </w:rPr>
      </w:pPr>
    </w:p>
    <w:p w14:paraId="78A9FCE8" w14:textId="5D3121EC" w:rsidR="00A973F6" w:rsidRPr="005C6999" w:rsidRDefault="00A973F6" w:rsidP="008E03E6">
      <w:pPr>
        <w:jc w:val="both"/>
        <w:rPr>
          <w:rFonts w:ascii="Calibri" w:hAnsi="Calibri" w:cs="Calibri"/>
        </w:rPr>
      </w:pPr>
      <w:r w:rsidRPr="005C6999">
        <w:rPr>
          <w:rFonts w:ascii="Calibri" w:hAnsi="Calibri" w:cs="Calibri"/>
        </w:rPr>
        <w:t xml:space="preserve">NOTE: </w:t>
      </w:r>
      <w:r w:rsidR="00D1215D" w:rsidRPr="005C6999">
        <w:rPr>
          <w:rFonts w:ascii="Calibri" w:hAnsi="Calibri" w:cs="Calibri"/>
        </w:rPr>
        <w:t>Do not heat</w:t>
      </w:r>
      <w:r w:rsidR="00D1215D">
        <w:rPr>
          <w:rFonts w:ascii="Calibri" w:hAnsi="Calibri" w:cs="Calibri"/>
        </w:rPr>
        <w:t xml:space="preserve"> as f</w:t>
      </w:r>
      <w:r w:rsidR="00D1215D" w:rsidRPr="005C6999">
        <w:rPr>
          <w:rFonts w:ascii="Calibri" w:hAnsi="Calibri" w:cs="Calibri"/>
        </w:rPr>
        <w:t>ructose caramelizes at higher temperatures.</w:t>
      </w:r>
      <w:r w:rsidR="00D1215D" w:rsidRPr="008619AC">
        <w:rPr>
          <w:rFonts w:ascii="Calibri" w:hAnsi="Calibri" w:cs="Calibri"/>
        </w:rPr>
        <w:t xml:space="preserve"> </w:t>
      </w:r>
      <w:proofErr w:type="spellStart"/>
      <w:r w:rsidR="002041A2" w:rsidRPr="002041A2">
        <w:rPr>
          <w:rFonts w:ascii="Calibri" w:hAnsi="Calibri" w:cs="Calibri"/>
        </w:rPr>
        <w:t>FUnGI</w:t>
      </w:r>
      <w:proofErr w:type="spellEnd"/>
      <w:r w:rsidR="002041A2" w:rsidRPr="002041A2">
        <w:rPr>
          <w:rFonts w:ascii="Calibri" w:hAnsi="Calibri" w:cs="Calibri"/>
        </w:rPr>
        <w:t xml:space="preserve"> consists of 50% (v/v) glycerol, 9.4% (v/v) dH2O, 10.6 mM tris base, 1.1 mM EDTA, 2.5 M fructose and 2.5 M urea. </w:t>
      </w:r>
      <w:r w:rsidR="008619AC" w:rsidRPr="00AF50D9">
        <w:rPr>
          <w:rFonts w:ascii="Calibri" w:hAnsi="Calibri" w:cs="Calibri"/>
        </w:rPr>
        <w:t xml:space="preserve">Preparation time </w:t>
      </w:r>
      <w:r w:rsidR="008619AC">
        <w:rPr>
          <w:rFonts w:ascii="Calibri" w:hAnsi="Calibri" w:cs="Calibri"/>
        </w:rPr>
        <w:t xml:space="preserve">= </w:t>
      </w:r>
      <w:r w:rsidR="008619AC" w:rsidRPr="00AF50D9">
        <w:rPr>
          <w:rFonts w:ascii="Calibri" w:hAnsi="Calibri" w:cs="Calibri"/>
        </w:rPr>
        <w:t>1 day.</w:t>
      </w:r>
    </w:p>
    <w:p w14:paraId="559D7B1B" w14:textId="77777777" w:rsidR="005C5C6E" w:rsidRPr="005C6999" w:rsidRDefault="005C5C6E" w:rsidP="008E03E6">
      <w:pPr>
        <w:pStyle w:val="ListParagraph"/>
        <w:widowControl/>
        <w:ind w:left="0"/>
        <w:rPr>
          <w:color w:val="auto"/>
        </w:rPr>
      </w:pPr>
    </w:p>
    <w:p w14:paraId="1C0E4C1E" w14:textId="77777777" w:rsidR="00406FBC" w:rsidRDefault="00E460CE" w:rsidP="009146B8">
      <w:pPr>
        <w:pStyle w:val="ListParagraph"/>
        <w:numPr>
          <w:ilvl w:val="1"/>
          <w:numId w:val="23"/>
        </w:numPr>
      </w:pPr>
      <w:r w:rsidRPr="009146B8">
        <w:t xml:space="preserve">To prepare </w:t>
      </w:r>
      <w:r w:rsidR="00BC3EF5" w:rsidRPr="009146B8">
        <w:t>PBS-BSA (1% w/v)</w:t>
      </w:r>
      <w:r w:rsidRPr="009146B8">
        <w:t>, d</w:t>
      </w:r>
      <w:r w:rsidR="00BC3EF5" w:rsidRPr="009146B8">
        <w:t>issolve 1 g of BSA in 100</w:t>
      </w:r>
      <w:r w:rsidR="008E03E6" w:rsidRPr="009146B8">
        <w:t xml:space="preserve"> mL </w:t>
      </w:r>
      <w:r w:rsidR="00406FBC">
        <w:t xml:space="preserve">of </w:t>
      </w:r>
      <w:r w:rsidR="00BC3EF5" w:rsidRPr="009146B8">
        <w:t>PBS (store at 4</w:t>
      </w:r>
      <w:r w:rsidR="00406FBC">
        <w:t xml:space="preserve"> °C </w:t>
      </w:r>
      <w:r w:rsidR="00BC3EF5" w:rsidRPr="009146B8">
        <w:t>up to 2</w:t>
      </w:r>
      <w:r w:rsidRPr="009146B8">
        <w:t xml:space="preserve"> </w:t>
      </w:r>
      <w:r w:rsidR="00BC3EF5" w:rsidRPr="009146B8">
        <w:t>weeks)</w:t>
      </w:r>
      <w:r w:rsidR="00831A35" w:rsidRPr="009146B8">
        <w:t>.</w:t>
      </w:r>
      <w:r w:rsidR="005D6139" w:rsidRPr="009146B8">
        <w:t xml:space="preserve"> </w:t>
      </w:r>
    </w:p>
    <w:p w14:paraId="237D6265" w14:textId="77777777" w:rsidR="00406FBC" w:rsidRDefault="00406FBC" w:rsidP="00406FBC">
      <w:pPr>
        <w:pStyle w:val="ListParagraph"/>
        <w:ind w:left="0"/>
      </w:pPr>
    </w:p>
    <w:p w14:paraId="15888CC8" w14:textId="6CE98F09" w:rsidR="00BC3EF5" w:rsidRPr="009146B8" w:rsidRDefault="00406FBC" w:rsidP="00406FBC">
      <w:pPr>
        <w:pStyle w:val="ListParagraph"/>
        <w:ind w:left="0"/>
      </w:pPr>
      <w:r>
        <w:t xml:space="preserve">NOTE: </w:t>
      </w:r>
      <w:r w:rsidR="005D6139" w:rsidRPr="009146B8">
        <w:t xml:space="preserve">Preparation time </w:t>
      </w:r>
      <w:r w:rsidR="003A5869">
        <w:t xml:space="preserve">= </w:t>
      </w:r>
      <w:r w:rsidR="005D6139" w:rsidRPr="009146B8">
        <w:t>10 min.</w:t>
      </w:r>
    </w:p>
    <w:p w14:paraId="328DA38F" w14:textId="77777777" w:rsidR="005D0650" w:rsidRPr="005C6999" w:rsidRDefault="005D0650" w:rsidP="008E03E6">
      <w:pPr>
        <w:jc w:val="both"/>
        <w:rPr>
          <w:rFonts w:ascii="Calibri" w:hAnsi="Calibri"/>
          <w:b/>
        </w:rPr>
      </w:pPr>
    </w:p>
    <w:p w14:paraId="7EC862B0" w14:textId="3AECAC70" w:rsidR="00BC3EF5" w:rsidRPr="00B56365" w:rsidRDefault="00BC3EF5" w:rsidP="00B56365">
      <w:pPr>
        <w:pStyle w:val="ListParagraph"/>
        <w:numPr>
          <w:ilvl w:val="0"/>
          <w:numId w:val="25"/>
        </w:numPr>
        <w:rPr>
          <w:b/>
          <w:bCs/>
          <w:highlight w:val="yellow"/>
        </w:rPr>
      </w:pPr>
      <w:r w:rsidRPr="00B56365">
        <w:rPr>
          <w:b/>
          <w:bCs/>
          <w:highlight w:val="yellow"/>
        </w:rPr>
        <w:t>Organoid recovery</w:t>
      </w:r>
    </w:p>
    <w:p w14:paraId="687EED8D" w14:textId="77777777" w:rsidR="00A84B14" w:rsidRPr="005C6999" w:rsidRDefault="00A84B14" w:rsidP="008E03E6">
      <w:pPr>
        <w:jc w:val="both"/>
        <w:rPr>
          <w:rFonts w:ascii="Calibri" w:hAnsi="Calibri" w:cs="Calibri"/>
          <w:highlight w:val="yellow"/>
        </w:rPr>
      </w:pPr>
    </w:p>
    <w:p w14:paraId="686C1E8D" w14:textId="469B7114" w:rsidR="00C607F1" w:rsidRPr="005C6999" w:rsidRDefault="00F65EC6" w:rsidP="008E03E6">
      <w:pPr>
        <w:jc w:val="both"/>
        <w:rPr>
          <w:rFonts w:ascii="Calibri" w:hAnsi="Calibri" w:cs="Calibri"/>
          <w:highlight w:val="yellow"/>
        </w:rPr>
      </w:pPr>
      <w:r>
        <w:rPr>
          <w:rFonts w:ascii="Calibri" w:hAnsi="Calibri" w:cs="Calibri"/>
          <w:highlight w:val="yellow"/>
        </w:rPr>
        <w:t>NOTE</w:t>
      </w:r>
      <w:r w:rsidR="00B56365">
        <w:rPr>
          <w:rFonts w:ascii="Calibri" w:hAnsi="Calibri" w:cs="Calibri"/>
          <w:highlight w:val="yellow"/>
        </w:rPr>
        <w:t xml:space="preserve">: </w:t>
      </w:r>
      <w:r w:rsidR="00C607F1" w:rsidRPr="005C6999">
        <w:rPr>
          <w:rFonts w:ascii="Calibri" w:hAnsi="Calibri" w:cs="Calibri"/>
          <w:highlight w:val="yellow"/>
        </w:rPr>
        <w:t xml:space="preserve">The following steps apply to organoids grown in </w:t>
      </w:r>
      <w:r w:rsidRPr="005C6999">
        <w:rPr>
          <w:rFonts w:ascii="Calibri" w:hAnsi="Calibri" w:cs="Calibri"/>
          <w:highlight w:val="yellow"/>
        </w:rPr>
        <w:t xml:space="preserve">basement membrane extract </w:t>
      </w:r>
      <w:r w:rsidR="00C607F1" w:rsidRPr="005C6999">
        <w:rPr>
          <w:rFonts w:ascii="Calibri" w:hAnsi="Calibri" w:cs="Calibri"/>
          <w:highlight w:val="yellow"/>
        </w:rPr>
        <w:t>(BME) that were cultured in a 2</w:t>
      </w:r>
      <w:r w:rsidR="00D2503F" w:rsidRPr="005C6999">
        <w:rPr>
          <w:rFonts w:ascii="Calibri" w:hAnsi="Calibri" w:cs="Calibri"/>
          <w:highlight w:val="yellow"/>
        </w:rPr>
        <w:t>4</w:t>
      </w:r>
      <w:r w:rsidR="00145A50">
        <w:rPr>
          <w:rFonts w:ascii="Calibri" w:hAnsi="Calibri" w:cs="Calibri"/>
          <w:highlight w:val="yellow"/>
        </w:rPr>
        <w:t xml:space="preserve"> </w:t>
      </w:r>
      <w:r w:rsidR="00C607F1" w:rsidRPr="005C6999">
        <w:rPr>
          <w:rFonts w:ascii="Calibri" w:hAnsi="Calibri" w:cs="Calibri"/>
          <w:highlight w:val="yellow"/>
        </w:rPr>
        <w:t>well plate with a size of 100</w:t>
      </w:r>
      <w:r>
        <w:rPr>
          <w:rFonts w:ascii="Calibri" w:hAnsi="Calibri" w:cs="Calibri"/>
          <w:highlight w:val="yellow"/>
        </w:rPr>
        <w:t>−</w:t>
      </w:r>
      <w:r w:rsidR="00C607F1" w:rsidRPr="005C6999">
        <w:rPr>
          <w:rFonts w:ascii="Calibri" w:hAnsi="Calibri" w:cs="Calibri"/>
          <w:highlight w:val="yellow"/>
        </w:rPr>
        <w:t xml:space="preserve">500 </w:t>
      </w:r>
      <w:proofErr w:type="gramStart"/>
      <w:r>
        <w:rPr>
          <w:rFonts w:ascii="Calibri" w:hAnsi="Calibri" w:cs="Calibri"/>
          <w:highlight w:val="yellow"/>
        </w:rPr>
        <w:t xml:space="preserve">µm </w:t>
      </w:r>
      <w:r w:rsidR="00C607F1" w:rsidRPr="005C6999">
        <w:rPr>
          <w:rFonts w:ascii="Calibri" w:hAnsi="Calibri" w:cs="Calibri"/>
          <w:highlight w:val="yellow"/>
        </w:rPr>
        <w:t>.</w:t>
      </w:r>
      <w:proofErr w:type="gramEnd"/>
    </w:p>
    <w:p w14:paraId="16DCE962" w14:textId="77777777" w:rsidR="00C607F1" w:rsidRPr="005C6999" w:rsidRDefault="00C607F1" w:rsidP="008E03E6">
      <w:pPr>
        <w:jc w:val="both"/>
        <w:rPr>
          <w:rFonts w:ascii="Calibri" w:hAnsi="Calibri" w:cs="Calibri"/>
          <w:highlight w:val="yellow"/>
        </w:rPr>
      </w:pPr>
    </w:p>
    <w:p w14:paraId="77E72B9E" w14:textId="49613C3E" w:rsidR="00F65EC6" w:rsidRPr="00F65EC6" w:rsidRDefault="00A84B14" w:rsidP="00F65EC6">
      <w:pPr>
        <w:pStyle w:val="ListParagraph"/>
        <w:numPr>
          <w:ilvl w:val="1"/>
          <w:numId w:val="25"/>
        </w:numPr>
        <w:rPr>
          <w:highlight w:val="yellow"/>
        </w:rPr>
      </w:pPr>
      <w:r w:rsidRPr="00F65EC6">
        <w:rPr>
          <w:highlight w:val="yellow"/>
        </w:rPr>
        <w:t>Aspirate the cultur</w:t>
      </w:r>
      <w:r w:rsidR="00F65EC6">
        <w:rPr>
          <w:highlight w:val="yellow"/>
        </w:rPr>
        <w:t>e</w:t>
      </w:r>
      <w:r w:rsidRPr="00F65EC6">
        <w:rPr>
          <w:highlight w:val="yellow"/>
        </w:rPr>
        <w:t xml:space="preserve"> medium and wash </w:t>
      </w:r>
      <w:r w:rsidR="00F65EC6">
        <w:rPr>
          <w:highlight w:val="yellow"/>
        </w:rPr>
        <w:t>1x</w:t>
      </w:r>
      <w:r w:rsidR="00D7115C" w:rsidRPr="00F65EC6">
        <w:rPr>
          <w:highlight w:val="yellow"/>
        </w:rPr>
        <w:t xml:space="preserve"> </w:t>
      </w:r>
      <w:r w:rsidRPr="00F65EC6">
        <w:rPr>
          <w:highlight w:val="yellow"/>
        </w:rPr>
        <w:t>with</w:t>
      </w:r>
      <w:r w:rsidR="00DB3408" w:rsidRPr="00F65EC6">
        <w:rPr>
          <w:highlight w:val="yellow"/>
        </w:rPr>
        <w:t xml:space="preserve"> </w:t>
      </w:r>
      <w:r w:rsidR="00F65EC6">
        <w:rPr>
          <w:highlight w:val="yellow"/>
        </w:rPr>
        <w:t>ice-cold</w:t>
      </w:r>
      <w:r w:rsidRPr="00F65EC6">
        <w:rPr>
          <w:highlight w:val="yellow"/>
        </w:rPr>
        <w:t xml:space="preserve"> PBS. Avoid disrupting the 3D matrix.</w:t>
      </w:r>
    </w:p>
    <w:p w14:paraId="53195073" w14:textId="77777777" w:rsidR="00F65EC6" w:rsidRPr="00F65EC6" w:rsidRDefault="00F65EC6" w:rsidP="00F65EC6">
      <w:pPr>
        <w:pStyle w:val="ListParagraph"/>
        <w:ind w:left="0"/>
        <w:rPr>
          <w:highlight w:val="yellow"/>
        </w:rPr>
      </w:pPr>
    </w:p>
    <w:p w14:paraId="3471BB3C" w14:textId="77777777" w:rsidR="000B684C" w:rsidRPr="00BD2ECA" w:rsidRDefault="00A84B14" w:rsidP="00F65EC6">
      <w:pPr>
        <w:pStyle w:val="ListParagraph"/>
        <w:numPr>
          <w:ilvl w:val="1"/>
          <w:numId w:val="25"/>
        </w:numPr>
        <w:rPr>
          <w:highlight w:val="yellow"/>
        </w:rPr>
      </w:pPr>
      <w:r w:rsidRPr="00BD2ECA">
        <w:rPr>
          <w:highlight w:val="yellow"/>
        </w:rPr>
        <w:t>Put the plate on ice and add 1</w:t>
      </w:r>
      <w:r w:rsidR="008E03E6" w:rsidRPr="00BD2ECA">
        <w:rPr>
          <w:highlight w:val="yellow"/>
        </w:rPr>
        <w:t xml:space="preserve"> mL of </w:t>
      </w:r>
      <w:r w:rsidRPr="00BD2ECA">
        <w:rPr>
          <w:highlight w:val="yellow"/>
        </w:rPr>
        <w:t xml:space="preserve">ice-cold </w:t>
      </w:r>
      <w:r w:rsidR="00F65EC6" w:rsidRPr="00BD2ECA">
        <w:rPr>
          <w:highlight w:val="yellow"/>
        </w:rPr>
        <w:t xml:space="preserve">cell recovery solution </w:t>
      </w:r>
      <w:r w:rsidR="000B684C" w:rsidRPr="00BD2ECA">
        <w:rPr>
          <w:highlight w:val="yellow"/>
        </w:rPr>
        <w:t>(</w:t>
      </w:r>
      <w:r w:rsidR="000B684C" w:rsidRPr="00BD2ECA">
        <w:rPr>
          <w:b/>
          <w:bCs/>
          <w:highlight w:val="yellow"/>
        </w:rPr>
        <w:t>Table of Materials</w:t>
      </w:r>
      <w:r w:rsidR="000B684C" w:rsidRPr="00BD2ECA">
        <w:rPr>
          <w:highlight w:val="yellow"/>
        </w:rPr>
        <w:t xml:space="preserve">) </w:t>
      </w:r>
      <w:r w:rsidRPr="00BD2ECA">
        <w:rPr>
          <w:highlight w:val="yellow"/>
        </w:rPr>
        <w:t>to each well. Incubate 30</w:t>
      </w:r>
      <w:r w:rsidR="000B684C" w:rsidRPr="00BD2ECA">
        <w:rPr>
          <w:highlight w:val="yellow"/>
        </w:rPr>
        <w:t>−</w:t>
      </w:r>
      <w:r w:rsidRPr="00BD2ECA">
        <w:rPr>
          <w:highlight w:val="yellow"/>
        </w:rPr>
        <w:t>60 min at 4 °C on a horizontal shaker (</w:t>
      </w:r>
      <w:r w:rsidR="00F71A46" w:rsidRPr="00BD2ECA">
        <w:rPr>
          <w:highlight w:val="yellow"/>
        </w:rPr>
        <w:t>40 rpm</w:t>
      </w:r>
      <w:r w:rsidRPr="00BD2ECA">
        <w:rPr>
          <w:highlight w:val="yellow"/>
        </w:rPr>
        <w:t>).</w:t>
      </w:r>
    </w:p>
    <w:p w14:paraId="2DCCECB2" w14:textId="77777777" w:rsidR="000B684C" w:rsidRDefault="000B684C" w:rsidP="000B684C">
      <w:pPr>
        <w:pStyle w:val="ListParagraph"/>
        <w:ind w:left="0"/>
      </w:pPr>
    </w:p>
    <w:p w14:paraId="0698E76C" w14:textId="613B50F6" w:rsidR="00A84B14" w:rsidRPr="00F65EC6" w:rsidRDefault="000B684C" w:rsidP="000B684C">
      <w:pPr>
        <w:pStyle w:val="ListParagraph"/>
        <w:ind w:left="0"/>
        <w:rPr>
          <w:highlight w:val="yellow"/>
        </w:rPr>
      </w:pPr>
      <w:r>
        <w:t xml:space="preserve">NOTE: </w:t>
      </w:r>
      <w:r w:rsidR="00C607F1" w:rsidRPr="00F65EC6">
        <w:t>The</w:t>
      </w:r>
      <w:r w:rsidR="00A84B14" w:rsidRPr="00F65EC6">
        <w:t xml:space="preserve"> 3D matrix droplets </w:t>
      </w:r>
      <w:r w:rsidR="00C607F1" w:rsidRPr="00F65EC6">
        <w:t>should be completely</w:t>
      </w:r>
      <w:r w:rsidR="00A84B14" w:rsidRPr="00F65EC6">
        <w:t xml:space="preserve"> dissolved. </w:t>
      </w:r>
    </w:p>
    <w:p w14:paraId="32F2DEB8" w14:textId="77777777" w:rsidR="00897F83" w:rsidRPr="005C6999" w:rsidRDefault="00897F83" w:rsidP="008E03E6">
      <w:pPr>
        <w:pStyle w:val="ListParagraph"/>
        <w:ind w:left="0"/>
        <w:rPr>
          <w:color w:val="auto"/>
          <w:highlight w:val="yellow"/>
        </w:rPr>
      </w:pPr>
    </w:p>
    <w:p w14:paraId="153789B9" w14:textId="77777777" w:rsidR="00BD2ECA" w:rsidRDefault="00C607F1" w:rsidP="00731C4D">
      <w:pPr>
        <w:pStyle w:val="ListParagraph"/>
        <w:numPr>
          <w:ilvl w:val="1"/>
          <w:numId w:val="25"/>
        </w:numPr>
        <w:rPr>
          <w:highlight w:val="yellow"/>
        </w:rPr>
      </w:pPr>
      <w:r w:rsidRPr="00731C4D">
        <w:rPr>
          <w:highlight w:val="yellow"/>
        </w:rPr>
        <w:t>Coat a 1</w:t>
      </w:r>
      <w:r w:rsidR="008E03E6" w:rsidRPr="00731C4D">
        <w:rPr>
          <w:highlight w:val="yellow"/>
        </w:rPr>
        <w:t xml:space="preserve"> mL </w:t>
      </w:r>
      <w:r w:rsidRPr="00731C4D">
        <w:rPr>
          <w:highlight w:val="yellow"/>
        </w:rPr>
        <w:t>pipette tip with BSA by</w:t>
      </w:r>
      <w:r w:rsidR="00A65719" w:rsidRPr="00731C4D">
        <w:rPr>
          <w:highlight w:val="yellow"/>
        </w:rPr>
        <w:t xml:space="preserve"> </w:t>
      </w:r>
      <w:r w:rsidRPr="00731C4D">
        <w:rPr>
          <w:highlight w:val="yellow"/>
        </w:rPr>
        <w:t>dipping in</w:t>
      </w:r>
      <w:r w:rsidR="00A65719" w:rsidRPr="00731C4D">
        <w:rPr>
          <w:highlight w:val="yellow"/>
        </w:rPr>
        <w:t xml:space="preserve"> 1% PBS-BSA and </w:t>
      </w:r>
      <w:r w:rsidR="00892CFB" w:rsidRPr="00731C4D">
        <w:rPr>
          <w:highlight w:val="yellow"/>
        </w:rPr>
        <w:t xml:space="preserve">pipetting up and down </w:t>
      </w:r>
      <w:r w:rsidR="00731C4D">
        <w:rPr>
          <w:highlight w:val="yellow"/>
        </w:rPr>
        <w:t>2x</w:t>
      </w:r>
      <w:r w:rsidR="00A65719" w:rsidRPr="00731C4D">
        <w:rPr>
          <w:highlight w:val="yellow"/>
        </w:rPr>
        <w:t xml:space="preserve">. This coating will prevent organoids from sticking to the tip. </w:t>
      </w:r>
      <w:r w:rsidR="00D7115C" w:rsidRPr="00731C4D">
        <w:rPr>
          <w:highlight w:val="yellow"/>
        </w:rPr>
        <w:t>To coat the inner side of a 15</w:t>
      </w:r>
      <w:r w:rsidR="008E03E6" w:rsidRPr="00731C4D">
        <w:rPr>
          <w:highlight w:val="yellow"/>
        </w:rPr>
        <w:t xml:space="preserve"> mL </w:t>
      </w:r>
      <w:r w:rsidR="00D7115C" w:rsidRPr="00731C4D">
        <w:rPr>
          <w:highlight w:val="yellow"/>
        </w:rPr>
        <w:t>conical tube,</w:t>
      </w:r>
      <w:r w:rsidR="00D7115C" w:rsidRPr="00731C4D" w:rsidDel="008A1D52">
        <w:rPr>
          <w:highlight w:val="yellow"/>
        </w:rPr>
        <w:t xml:space="preserve"> </w:t>
      </w:r>
      <w:r w:rsidR="00D7115C" w:rsidRPr="00731C4D">
        <w:rPr>
          <w:highlight w:val="yellow"/>
        </w:rPr>
        <w:t>fill</w:t>
      </w:r>
      <w:r w:rsidR="00A65719" w:rsidRPr="00731C4D">
        <w:rPr>
          <w:highlight w:val="yellow"/>
        </w:rPr>
        <w:t xml:space="preserve"> with 5</w:t>
      </w:r>
      <w:r w:rsidR="008E03E6" w:rsidRPr="00731C4D">
        <w:rPr>
          <w:highlight w:val="yellow"/>
        </w:rPr>
        <w:t xml:space="preserve"> mL of </w:t>
      </w:r>
      <w:r w:rsidR="00A65719" w:rsidRPr="00731C4D">
        <w:rPr>
          <w:highlight w:val="yellow"/>
        </w:rPr>
        <w:t>1% PBS-BSA</w:t>
      </w:r>
      <w:r w:rsidR="00D7115C" w:rsidRPr="00731C4D">
        <w:rPr>
          <w:highlight w:val="yellow"/>
        </w:rPr>
        <w:t>, invert 2</w:t>
      </w:r>
      <w:r w:rsidR="00731C4D">
        <w:rPr>
          <w:highlight w:val="yellow"/>
        </w:rPr>
        <w:t>−</w:t>
      </w:r>
      <w:r w:rsidR="00D7115C" w:rsidRPr="00731C4D">
        <w:rPr>
          <w:highlight w:val="yellow"/>
        </w:rPr>
        <w:t>3</w:t>
      </w:r>
      <w:r w:rsidR="00731C4D">
        <w:rPr>
          <w:highlight w:val="yellow"/>
        </w:rPr>
        <w:t>x</w:t>
      </w:r>
      <w:r w:rsidR="00D7115C" w:rsidRPr="00731C4D">
        <w:rPr>
          <w:highlight w:val="yellow"/>
        </w:rPr>
        <w:t xml:space="preserve"> and discard the PBS-BSA</w:t>
      </w:r>
      <w:r w:rsidR="00A65719" w:rsidRPr="00731C4D">
        <w:rPr>
          <w:highlight w:val="yellow"/>
        </w:rPr>
        <w:t xml:space="preserve">. </w:t>
      </w:r>
    </w:p>
    <w:p w14:paraId="43F82A89" w14:textId="77777777" w:rsidR="00BD2ECA" w:rsidRDefault="00BD2ECA" w:rsidP="00BD2ECA">
      <w:pPr>
        <w:pStyle w:val="ListParagraph"/>
        <w:ind w:left="0"/>
        <w:rPr>
          <w:highlight w:val="yellow"/>
        </w:rPr>
      </w:pPr>
    </w:p>
    <w:p w14:paraId="2A57136F" w14:textId="5610B41D" w:rsidR="00A65719" w:rsidRPr="009D58E9" w:rsidRDefault="00BD2ECA" w:rsidP="00BD2ECA">
      <w:pPr>
        <w:pStyle w:val="ListParagraph"/>
        <w:ind w:left="0"/>
      </w:pPr>
      <w:r w:rsidRPr="009D58E9">
        <w:t xml:space="preserve">NOTE: </w:t>
      </w:r>
      <w:r w:rsidR="00A65719" w:rsidRPr="009D58E9">
        <w:t>This coating is necessary for all plastic consumables until fixation (step 3</w:t>
      </w:r>
      <w:r w:rsidR="00FA55A0" w:rsidRPr="009D58E9">
        <w:t>.3</w:t>
      </w:r>
      <w:r w:rsidR="00A65719" w:rsidRPr="009D58E9">
        <w:t>).</w:t>
      </w:r>
    </w:p>
    <w:p w14:paraId="699153F3" w14:textId="77777777" w:rsidR="00A65719" w:rsidRPr="005C6999" w:rsidRDefault="00A65719" w:rsidP="008E03E6">
      <w:pPr>
        <w:pStyle w:val="ListParagraph"/>
        <w:ind w:left="0"/>
        <w:rPr>
          <w:color w:val="auto"/>
          <w:highlight w:val="yellow"/>
        </w:rPr>
      </w:pPr>
    </w:p>
    <w:p w14:paraId="11976243" w14:textId="00084E19" w:rsidR="00BC3EF5" w:rsidRPr="00731C4D" w:rsidRDefault="00A84B14" w:rsidP="00AA6F57">
      <w:pPr>
        <w:pStyle w:val="ListParagraph"/>
        <w:numPr>
          <w:ilvl w:val="1"/>
          <w:numId w:val="25"/>
        </w:numPr>
        <w:rPr>
          <w:highlight w:val="yellow"/>
        </w:rPr>
      </w:pPr>
      <w:r w:rsidRPr="00731C4D">
        <w:rPr>
          <w:highlight w:val="yellow"/>
        </w:rPr>
        <w:t>Using a coated tip</w:t>
      </w:r>
      <w:r w:rsidR="008212EC" w:rsidRPr="00731C4D">
        <w:rPr>
          <w:highlight w:val="yellow"/>
        </w:rPr>
        <w:t>,</w:t>
      </w:r>
      <w:r w:rsidR="00BC3EF5" w:rsidRPr="00731C4D">
        <w:rPr>
          <w:highlight w:val="yellow"/>
        </w:rPr>
        <w:t xml:space="preserve"> gently resuspend the</w:t>
      </w:r>
      <w:r w:rsidRPr="00731C4D">
        <w:rPr>
          <w:highlight w:val="yellow"/>
        </w:rPr>
        <w:t xml:space="preserve"> </w:t>
      </w:r>
      <w:r w:rsidR="00501B6F" w:rsidRPr="00731C4D">
        <w:rPr>
          <w:highlight w:val="yellow"/>
        </w:rPr>
        <w:t>content of the well 5</w:t>
      </w:r>
      <w:r w:rsidR="00731C4D" w:rsidRPr="00731C4D">
        <w:rPr>
          <w:highlight w:val="yellow"/>
        </w:rPr>
        <w:t>−</w:t>
      </w:r>
      <w:r w:rsidR="00501B6F" w:rsidRPr="00731C4D">
        <w:rPr>
          <w:highlight w:val="yellow"/>
        </w:rPr>
        <w:t>10</w:t>
      </w:r>
      <w:r w:rsidR="00731C4D" w:rsidRPr="00731C4D">
        <w:rPr>
          <w:highlight w:val="yellow"/>
        </w:rPr>
        <w:t>x</w:t>
      </w:r>
      <w:r w:rsidR="00501B6F" w:rsidRPr="00731C4D">
        <w:rPr>
          <w:highlight w:val="yellow"/>
        </w:rPr>
        <w:t xml:space="preserve"> and transfer the</w:t>
      </w:r>
      <w:r w:rsidR="00731C4D" w:rsidRPr="00731C4D">
        <w:rPr>
          <w:highlight w:val="yellow"/>
        </w:rPr>
        <w:t xml:space="preserve"> </w:t>
      </w:r>
      <w:r w:rsidR="00501B6F" w:rsidRPr="00731C4D">
        <w:rPr>
          <w:highlight w:val="yellow"/>
        </w:rPr>
        <w:t xml:space="preserve">organoids to </w:t>
      </w:r>
      <w:r w:rsidRPr="00731C4D">
        <w:rPr>
          <w:highlight w:val="yellow"/>
        </w:rPr>
        <w:t>coated</w:t>
      </w:r>
      <w:r w:rsidR="00BC3EF5" w:rsidRPr="00731C4D">
        <w:rPr>
          <w:highlight w:val="yellow"/>
        </w:rPr>
        <w:t xml:space="preserve"> 15</w:t>
      </w:r>
      <w:r w:rsidR="008E03E6" w:rsidRPr="00731C4D">
        <w:rPr>
          <w:highlight w:val="yellow"/>
        </w:rPr>
        <w:t xml:space="preserve"> mL </w:t>
      </w:r>
      <w:r w:rsidR="00BC3EF5" w:rsidRPr="00731C4D">
        <w:rPr>
          <w:highlight w:val="yellow"/>
        </w:rPr>
        <w:t>tube</w:t>
      </w:r>
      <w:r w:rsidR="00501B6F" w:rsidRPr="00731C4D">
        <w:rPr>
          <w:highlight w:val="yellow"/>
        </w:rPr>
        <w:t>s</w:t>
      </w:r>
      <w:r w:rsidR="00897F83" w:rsidRPr="00731C4D">
        <w:rPr>
          <w:highlight w:val="yellow"/>
        </w:rPr>
        <w:t xml:space="preserve">. </w:t>
      </w:r>
      <w:r w:rsidR="008A1D52" w:rsidRPr="00731C4D">
        <w:rPr>
          <w:highlight w:val="yellow"/>
        </w:rPr>
        <w:t>O</w:t>
      </w:r>
      <w:r w:rsidR="00BC3EF5" w:rsidRPr="00731C4D">
        <w:rPr>
          <w:highlight w:val="yellow"/>
        </w:rPr>
        <w:t>rganoids</w:t>
      </w:r>
      <w:r w:rsidRPr="00731C4D">
        <w:rPr>
          <w:highlight w:val="yellow"/>
        </w:rPr>
        <w:t xml:space="preserve"> </w:t>
      </w:r>
      <w:r w:rsidR="00BC3EF5" w:rsidRPr="00731C4D">
        <w:rPr>
          <w:highlight w:val="yellow"/>
        </w:rPr>
        <w:t>from different wells</w:t>
      </w:r>
      <w:r w:rsidR="008A1D52" w:rsidRPr="00731C4D">
        <w:rPr>
          <w:highlight w:val="yellow"/>
        </w:rPr>
        <w:t xml:space="preserve"> with the same identity can be pooled into the same tube</w:t>
      </w:r>
      <w:r w:rsidR="00BC3EF5" w:rsidRPr="00731C4D">
        <w:rPr>
          <w:highlight w:val="yellow"/>
        </w:rPr>
        <w:t>.</w:t>
      </w:r>
    </w:p>
    <w:p w14:paraId="77A16227" w14:textId="77777777" w:rsidR="001D377D" w:rsidRPr="005C6999" w:rsidRDefault="001D377D" w:rsidP="008E03E6">
      <w:pPr>
        <w:pStyle w:val="ListParagraph"/>
        <w:widowControl/>
        <w:ind w:left="0"/>
        <w:rPr>
          <w:color w:val="auto"/>
          <w:highlight w:val="yellow"/>
        </w:rPr>
      </w:pPr>
    </w:p>
    <w:p w14:paraId="053F6CC1" w14:textId="5BABAF46" w:rsidR="00A84B14" w:rsidRPr="00731C4D" w:rsidRDefault="00A84B14" w:rsidP="00731C4D">
      <w:pPr>
        <w:pStyle w:val="ListParagraph"/>
        <w:numPr>
          <w:ilvl w:val="1"/>
          <w:numId w:val="25"/>
        </w:numPr>
        <w:rPr>
          <w:highlight w:val="yellow"/>
        </w:rPr>
      </w:pPr>
      <w:r w:rsidRPr="00731C4D">
        <w:rPr>
          <w:highlight w:val="yellow"/>
        </w:rPr>
        <w:t>Add 1</w:t>
      </w:r>
      <w:r w:rsidR="008E03E6" w:rsidRPr="00731C4D">
        <w:rPr>
          <w:highlight w:val="yellow"/>
        </w:rPr>
        <w:t xml:space="preserve"> mL of </w:t>
      </w:r>
      <w:r w:rsidRPr="00731C4D">
        <w:rPr>
          <w:highlight w:val="yellow"/>
        </w:rPr>
        <w:t>ice-cold 1% PBS-BSA to each culture well to rinse and collect all organoids.</w:t>
      </w:r>
    </w:p>
    <w:p w14:paraId="6D3BE1E1" w14:textId="77777777" w:rsidR="001D377D" w:rsidRPr="005C6999" w:rsidRDefault="00A84B14" w:rsidP="008E03E6">
      <w:pPr>
        <w:jc w:val="both"/>
        <w:rPr>
          <w:rFonts w:ascii="Calibri" w:hAnsi="Calibri" w:cs="Calibri"/>
          <w:highlight w:val="yellow"/>
        </w:rPr>
      </w:pPr>
      <w:r w:rsidRPr="005C6999">
        <w:rPr>
          <w:rFonts w:ascii="Calibri" w:hAnsi="Calibri" w:cs="Calibri"/>
          <w:highlight w:val="yellow"/>
        </w:rPr>
        <w:t xml:space="preserve"> </w:t>
      </w:r>
    </w:p>
    <w:p w14:paraId="2D5576AA" w14:textId="55D937F2" w:rsidR="005F026D" w:rsidRPr="00731C4D" w:rsidRDefault="00A84B14" w:rsidP="00731C4D">
      <w:pPr>
        <w:pStyle w:val="ListParagraph"/>
        <w:numPr>
          <w:ilvl w:val="1"/>
          <w:numId w:val="25"/>
        </w:numPr>
      </w:pPr>
      <w:r w:rsidRPr="00731C4D">
        <w:rPr>
          <w:highlight w:val="yellow"/>
        </w:rPr>
        <w:t>Add cold PBS</w:t>
      </w:r>
      <w:r w:rsidR="005F026D" w:rsidRPr="00731C4D">
        <w:rPr>
          <w:highlight w:val="yellow"/>
        </w:rPr>
        <w:t xml:space="preserve"> to 10</w:t>
      </w:r>
      <w:r w:rsidR="008E03E6" w:rsidRPr="00731C4D">
        <w:rPr>
          <w:highlight w:val="yellow"/>
        </w:rPr>
        <w:t xml:space="preserve"> mL </w:t>
      </w:r>
      <w:r w:rsidR="005F026D" w:rsidRPr="00731C4D">
        <w:rPr>
          <w:highlight w:val="yellow"/>
        </w:rPr>
        <w:t>and spin down</w:t>
      </w:r>
      <w:r w:rsidR="00145A50">
        <w:rPr>
          <w:highlight w:val="yellow"/>
        </w:rPr>
        <w:t xml:space="preserve"> for</w:t>
      </w:r>
      <w:r w:rsidR="005F026D" w:rsidRPr="00731C4D">
        <w:rPr>
          <w:highlight w:val="yellow"/>
        </w:rPr>
        <w:t xml:space="preserve"> 3 min </w:t>
      </w:r>
      <w:r w:rsidR="00731C4D">
        <w:rPr>
          <w:highlight w:val="yellow"/>
        </w:rPr>
        <w:t xml:space="preserve">at </w:t>
      </w:r>
      <w:r w:rsidR="005F026D" w:rsidRPr="00731C4D">
        <w:rPr>
          <w:highlight w:val="yellow"/>
        </w:rPr>
        <w:t>70</w:t>
      </w:r>
      <w:r w:rsidRPr="00731C4D">
        <w:rPr>
          <w:highlight w:val="yellow"/>
        </w:rPr>
        <w:t xml:space="preserve"> x</w:t>
      </w:r>
      <w:r w:rsidR="005F026D" w:rsidRPr="00731C4D">
        <w:rPr>
          <w:highlight w:val="yellow"/>
        </w:rPr>
        <w:t xml:space="preserve"> </w:t>
      </w:r>
      <w:r w:rsidR="005F026D" w:rsidRPr="00731C4D">
        <w:rPr>
          <w:i/>
          <w:iCs/>
          <w:highlight w:val="yellow"/>
        </w:rPr>
        <w:t>g</w:t>
      </w:r>
      <w:r w:rsidR="005F026D" w:rsidRPr="00731C4D">
        <w:rPr>
          <w:highlight w:val="yellow"/>
        </w:rPr>
        <w:t xml:space="preserve"> </w:t>
      </w:r>
      <w:r w:rsidR="00731C4D">
        <w:rPr>
          <w:highlight w:val="yellow"/>
        </w:rPr>
        <w:t>and</w:t>
      </w:r>
      <w:r w:rsidR="005F026D" w:rsidRPr="00731C4D">
        <w:rPr>
          <w:highlight w:val="yellow"/>
        </w:rPr>
        <w:t xml:space="preserve"> 4 °C</w:t>
      </w:r>
      <w:r w:rsidR="008A1D52" w:rsidRPr="00731C4D">
        <w:rPr>
          <w:highlight w:val="yellow"/>
        </w:rPr>
        <w:t xml:space="preserve"> to </w:t>
      </w:r>
      <w:r w:rsidR="00501B6F" w:rsidRPr="00731C4D">
        <w:rPr>
          <w:highlight w:val="yellow"/>
        </w:rPr>
        <w:t>obtain a tight</w:t>
      </w:r>
      <w:r w:rsidRPr="00731C4D">
        <w:rPr>
          <w:highlight w:val="yellow"/>
        </w:rPr>
        <w:t xml:space="preserve"> pellet without a visible layer of 3D matrix. Carefully r</w:t>
      </w:r>
      <w:r w:rsidR="005F026D" w:rsidRPr="00731C4D">
        <w:rPr>
          <w:highlight w:val="yellow"/>
        </w:rPr>
        <w:t>emove the</w:t>
      </w:r>
      <w:r w:rsidRPr="00731C4D">
        <w:rPr>
          <w:highlight w:val="yellow"/>
        </w:rPr>
        <w:t xml:space="preserve"> </w:t>
      </w:r>
      <w:r w:rsidR="005F026D" w:rsidRPr="00731C4D">
        <w:rPr>
          <w:highlight w:val="yellow"/>
        </w:rPr>
        <w:t>supernatant.</w:t>
      </w:r>
    </w:p>
    <w:p w14:paraId="42B63066" w14:textId="77777777" w:rsidR="005F026D" w:rsidRPr="005C6999" w:rsidRDefault="005F026D" w:rsidP="008E03E6">
      <w:pPr>
        <w:pStyle w:val="NormalWeb"/>
        <w:spacing w:before="0" w:beforeAutospacing="0" w:after="0" w:afterAutospacing="0"/>
        <w:rPr>
          <w:rFonts w:cs="Times New Roman"/>
          <w:color w:val="auto"/>
        </w:rPr>
      </w:pPr>
    </w:p>
    <w:p w14:paraId="626B8E52" w14:textId="6F5F4EC6" w:rsidR="005F026D" w:rsidRPr="00731C4D" w:rsidRDefault="005F026D" w:rsidP="00731C4D">
      <w:pPr>
        <w:pStyle w:val="ListParagraph"/>
        <w:numPr>
          <w:ilvl w:val="0"/>
          <w:numId w:val="25"/>
        </w:numPr>
        <w:rPr>
          <w:b/>
          <w:bCs/>
          <w:highlight w:val="yellow"/>
        </w:rPr>
      </w:pPr>
      <w:r w:rsidRPr="00731C4D">
        <w:rPr>
          <w:b/>
          <w:bCs/>
          <w:highlight w:val="yellow"/>
        </w:rPr>
        <w:t>Fixation and blocking</w:t>
      </w:r>
    </w:p>
    <w:p w14:paraId="533FD4C0" w14:textId="77777777" w:rsidR="005F026D" w:rsidRPr="005C6999" w:rsidRDefault="005F026D" w:rsidP="008E03E6">
      <w:pPr>
        <w:jc w:val="both"/>
        <w:rPr>
          <w:rFonts w:ascii="Calibri" w:hAnsi="Calibri" w:cs="Calibri"/>
          <w:highlight w:val="yellow"/>
        </w:rPr>
      </w:pPr>
    </w:p>
    <w:p w14:paraId="52D1B858" w14:textId="2A897BA6" w:rsidR="001D377D" w:rsidRPr="00731C4D" w:rsidRDefault="0019279C" w:rsidP="00731C4D">
      <w:pPr>
        <w:pStyle w:val="ListParagraph"/>
        <w:numPr>
          <w:ilvl w:val="1"/>
          <w:numId w:val="25"/>
        </w:numPr>
        <w:rPr>
          <w:highlight w:val="yellow"/>
        </w:rPr>
      </w:pPr>
      <w:r w:rsidRPr="00731C4D">
        <w:rPr>
          <w:highlight w:val="yellow"/>
        </w:rPr>
        <w:t>Carefully</w:t>
      </w:r>
      <w:r w:rsidR="005F026D" w:rsidRPr="00731C4D">
        <w:rPr>
          <w:highlight w:val="yellow"/>
        </w:rPr>
        <w:t xml:space="preserve"> resuspend the organoids in 1</w:t>
      </w:r>
      <w:r w:rsidR="008E03E6" w:rsidRPr="00731C4D">
        <w:rPr>
          <w:highlight w:val="yellow"/>
        </w:rPr>
        <w:t xml:space="preserve"> mL </w:t>
      </w:r>
      <w:r w:rsidR="007E2CE6">
        <w:rPr>
          <w:highlight w:val="yellow"/>
        </w:rPr>
        <w:t xml:space="preserve">of </w:t>
      </w:r>
      <w:r w:rsidRPr="00731C4D">
        <w:rPr>
          <w:highlight w:val="yellow"/>
        </w:rPr>
        <w:t xml:space="preserve">ice-cold </w:t>
      </w:r>
      <w:r w:rsidR="005F026D" w:rsidRPr="00731C4D">
        <w:rPr>
          <w:highlight w:val="yellow"/>
        </w:rPr>
        <w:t>PFA using a</w:t>
      </w:r>
      <w:r w:rsidRPr="00731C4D">
        <w:rPr>
          <w:highlight w:val="yellow"/>
        </w:rPr>
        <w:t xml:space="preserve"> coated</w:t>
      </w:r>
      <w:r w:rsidR="005F026D" w:rsidRPr="00731C4D">
        <w:rPr>
          <w:highlight w:val="yellow"/>
        </w:rPr>
        <w:t xml:space="preserve"> 1</w:t>
      </w:r>
      <w:r w:rsidR="007E2CE6">
        <w:rPr>
          <w:highlight w:val="yellow"/>
        </w:rPr>
        <w:t xml:space="preserve"> </w:t>
      </w:r>
      <w:r w:rsidR="005F026D" w:rsidRPr="00731C4D">
        <w:rPr>
          <w:highlight w:val="yellow"/>
        </w:rPr>
        <w:t>m</w:t>
      </w:r>
      <w:r w:rsidR="007E2CE6">
        <w:rPr>
          <w:highlight w:val="yellow"/>
        </w:rPr>
        <w:t>L</w:t>
      </w:r>
      <w:r w:rsidRPr="00731C4D">
        <w:rPr>
          <w:highlight w:val="yellow"/>
        </w:rPr>
        <w:t xml:space="preserve"> </w:t>
      </w:r>
      <w:r w:rsidR="005F026D" w:rsidRPr="00731C4D">
        <w:rPr>
          <w:highlight w:val="yellow"/>
        </w:rPr>
        <w:t>tip</w:t>
      </w:r>
      <w:r w:rsidRPr="00731C4D">
        <w:rPr>
          <w:highlight w:val="yellow"/>
        </w:rPr>
        <w:t>.</w:t>
      </w:r>
      <w:r w:rsidR="005F026D" w:rsidRPr="00731C4D">
        <w:rPr>
          <w:highlight w:val="yellow"/>
        </w:rPr>
        <w:t xml:space="preserve"> </w:t>
      </w:r>
    </w:p>
    <w:p w14:paraId="5299E5B4" w14:textId="77777777" w:rsidR="0019279C" w:rsidRPr="005C6999" w:rsidRDefault="0019279C" w:rsidP="008E03E6">
      <w:pPr>
        <w:pStyle w:val="ListParagraph"/>
        <w:widowControl/>
        <w:ind w:left="0"/>
        <w:rPr>
          <w:color w:val="auto"/>
          <w:highlight w:val="yellow"/>
        </w:rPr>
      </w:pPr>
    </w:p>
    <w:p w14:paraId="750E0D25" w14:textId="3C012E45" w:rsidR="0019279C" w:rsidRPr="007E2CE6" w:rsidRDefault="0019279C" w:rsidP="007E2CE6">
      <w:pPr>
        <w:pStyle w:val="ListParagraph"/>
        <w:numPr>
          <w:ilvl w:val="1"/>
          <w:numId w:val="25"/>
        </w:numPr>
        <w:rPr>
          <w:highlight w:val="yellow"/>
        </w:rPr>
      </w:pPr>
      <w:r w:rsidRPr="007E2CE6">
        <w:rPr>
          <w:highlight w:val="yellow"/>
        </w:rPr>
        <w:t xml:space="preserve">Fix </w:t>
      </w:r>
      <w:r w:rsidR="005F026D" w:rsidRPr="007E2CE6">
        <w:rPr>
          <w:highlight w:val="yellow"/>
        </w:rPr>
        <w:t>at 4 °C for 45 min</w:t>
      </w:r>
      <w:r w:rsidR="00B6103B" w:rsidRPr="007E2CE6">
        <w:rPr>
          <w:highlight w:val="yellow"/>
        </w:rPr>
        <w:t>.</w:t>
      </w:r>
      <w:r w:rsidRPr="007E2CE6">
        <w:rPr>
          <w:highlight w:val="yellow"/>
        </w:rPr>
        <w:t xml:space="preserve"> </w:t>
      </w:r>
      <w:r w:rsidR="00B6103B" w:rsidRPr="007E2CE6">
        <w:rPr>
          <w:highlight w:val="yellow"/>
        </w:rPr>
        <w:t>G</w:t>
      </w:r>
      <w:r w:rsidR="005F026D" w:rsidRPr="007E2CE6">
        <w:rPr>
          <w:highlight w:val="yellow"/>
        </w:rPr>
        <w:t xml:space="preserve">ently resuspend </w:t>
      </w:r>
      <w:r w:rsidR="00B6103B" w:rsidRPr="007E2CE6">
        <w:rPr>
          <w:highlight w:val="yellow"/>
        </w:rPr>
        <w:t xml:space="preserve">the </w:t>
      </w:r>
      <w:r w:rsidR="005F026D" w:rsidRPr="007E2CE6">
        <w:rPr>
          <w:highlight w:val="yellow"/>
        </w:rPr>
        <w:t xml:space="preserve">organoids halfway </w:t>
      </w:r>
      <w:r w:rsidR="00B6103B" w:rsidRPr="007E2CE6">
        <w:rPr>
          <w:highlight w:val="yellow"/>
        </w:rPr>
        <w:t xml:space="preserve">through the </w:t>
      </w:r>
      <w:r w:rsidR="005F026D" w:rsidRPr="007E2CE6">
        <w:rPr>
          <w:highlight w:val="yellow"/>
        </w:rPr>
        <w:t>fixation</w:t>
      </w:r>
      <w:r w:rsidR="00B6103B" w:rsidRPr="007E2CE6">
        <w:rPr>
          <w:highlight w:val="yellow"/>
        </w:rPr>
        <w:t xml:space="preserve"> time</w:t>
      </w:r>
      <w:r w:rsidR="00F97E52" w:rsidRPr="007E2CE6">
        <w:rPr>
          <w:highlight w:val="yellow"/>
        </w:rPr>
        <w:t xml:space="preserve"> </w:t>
      </w:r>
      <w:r w:rsidR="005F026D" w:rsidRPr="007E2CE6">
        <w:rPr>
          <w:highlight w:val="yellow"/>
        </w:rPr>
        <w:lastRenderedPageBreak/>
        <w:t xml:space="preserve">using a </w:t>
      </w:r>
      <w:r w:rsidRPr="007E2CE6">
        <w:rPr>
          <w:highlight w:val="yellow"/>
        </w:rPr>
        <w:t xml:space="preserve">coated </w:t>
      </w:r>
      <w:r w:rsidR="005F026D" w:rsidRPr="007E2CE6">
        <w:rPr>
          <w:highlight w:val="yellow"/>
        </w:rPr>
        <w:t>1</w:t>
      </w:r>
      <w:r w:rsidR="008E03E6" w:rsidRPr="007E2CE6">
        <w:rPr>
          <w:highlight w:val="yellow"/>
        </w:rPr>
        <w:t xml:space="preserve"> mL </w:t>
      </w:r>
      <w:r w:rsidR="005F026D" w:rsidRPr="007E2CE6">
        <w:rPr>
          <w:highlight w:val="yellow"/>
        </w:rPr>
        <w:t>tip</w:t>
      </w:r>
      <w:r w:rsidRPr="007E2CE6">
        <w:rPr>
          <w:highlight w:val="yellow"/>
        </w:rPr>
        <w:t xml:space="preserve"> to ensure even fixation among all organoids.</w:t>
      </w:r>
      <w:r w:rsidR="00F76BF1">
        <w:rPr>
          <w:highlight w:val="yellow"/>
        </w:rPr>
        <w:t xml:space="preserve"> </w:t>
      </w:r>
    </w:p>
    <w:p w14:paraId="371B2DB7" w14:textId="77777777" w:rsidR="001D377D" w:rsidRPr="005C6999" w:rsidRDefault="001D377D" w:rsidP="008E03E6">
      <w:pPr>
        <w:jc w:val="both"/>
        <w:rPr>
          <w:rFonts w:ascii="Calibri" w:hAnsi="Calibri" w:cs="Calibri"/>
          <w:highlight w:val="yellow"/>
        </w:rPr>
      </w:pPr>
    </w:p>
    <w:p w14:paraId="28B5A743" w14:textId="514EC3E6" w:rsidR="009B6D42" w:rsidRPr="007E2CE6" w:rsidRDefault="003529FE" w:rsidP="007E2CE6">
      <w:pPr>
        <w:pStyle w:val="ListParagraph"/>
        <w:numPr>
          <w:ilvl w:val="1"/>
          <w:numId w:val="25"/>
        </w:numPr>
        <w:rPr>
          <w:highlight w:val="yellow"/>
        </w:rPr>
      </w:pPr>
      <w:r w:rsidRPr="007E2CE6">
        <w:rPr>
          <w:highlight w:val="yellow"/>
        </w:rPr>
        <w:t>Add</w:t>
      </w:r>
      <w:r w:rsidR="005F026D" w:rsidRPr="007E2CE6">
        <w:rPr>
          <w:highlight w:val="yellow"/>
        </w:rPr>
        <w:t xml:space="preserve"> 10</w:t>
      </w:r>
      <w:r w:rsidR="008E03E6" w:rsidRPr="007E2CE6">
        <w:rPr>
          <w:highlight w:val="yellow"/>
        </w:rPr>
        <w:t xml:space="preserve"> mL</w:t>
      </w:r>
      <w:r w:rsidR="007E2CE6">
        <w:rPr>
          <w:highlight w:val="yellow"/>
        </w:rPr>
        <w:t xml:space="preserve"> of</w:t>
      </w:r>
      <w:r w:rsidR="008E03E6" w:rsidRPr="007E2CE6">
        <w:rPr>
          <w:highlight w:val="yellow"/>
        </w:rPr>
        <w:t xml:space="preserve"> </w:t>
      </w:r>
      <w:r w:rsidRPr="007E2CE6">
        <w:rPr>
          <w:highlight w:val="yellow"/>
        </w:rPr>
        <w:t>ice-</w:t>
      </w:r>
      <w:r w:rsidR="005F026D" w:rsidRPr="007E2CE6">
        <w:rPr>
          <w:highlight w:val="yellow"/>
        </w:rPr>
        <w:t>cold PBT</w:t>
      </w:r>
      <w:r w:rsidRPr="007E2CE6">
        <w:rPr>
          <w:highlight w:val="yellow"/>
        </w:rPr>
        <w:t xml:space="preserve"> to the tube</w:t>
      </w:r>
      <w:r w:rsidR="005F026D" w:rsidRPr="007E2CE6">
        <w:rPr>
          <w:highlight w:val="yellow"/>
        </w:rPr>
        <w:t xml:space="preserve">, gently mix by </w:t>
      </w:r>
      <w:r w:rsidRPr="007E2CE6">
        <w:rPr>
          <w:highlight w:val="yellow"/>
        </w:rPr>
        <w:t>inverting</w:t>
      </w:r>
      <w:r w:rsidR="005F026D" w:rsidRPr="007E2CE6">
        <w:rPr>
          <w:highlight w:val="yellow"/>
        </w:rPr>
        <w:t xml:space="preserve"> the tube, incubate</w:t>
      </w:r>
      <w:r w:rsidR="00F97E52" w:rsidRPr="007E2CE6">
        <w:rPr>
          <w:highlight w:val="yellow"/>
        </w:rPr>
        <w:t xml:space="preserve"> </w:t>
      </w:r>
      <w:r w:rsidR="005F026D" w:rsidRPr="007E2CE6">
        <w:rPr>
          <w:highlight w:val="yellow"/>
        </w:rPr>
        <w:t xml:space="preserve">for 10 min and spin down </w:t>
      </w:r>
      <w:r w:rsidR="007E2CE6">
        <w:rPr>
          <w:highlight w:val="yellow"/>
        </w:rPr>
        <w:t xml:space="preserve">at </w:t>
      </w:r>
      <w:r w:rsidR="005F026D" w:rsidRPr="007E2CE6">
        <w:rPr>
          <w:highlight w:val="yellow"/>
        </w:rPr>
        <w:t xml:space="preserve">70 </w:t>
      </w:r>
      <w:r w:rsidR="005800BD" w:rsidRPr="007E2CE6">
        <w:rPr>
          <w:highlight w:val="yellow"/>
        </w:rPr>
        <w:t xml:space="preserve">x </w:t>
      </w:r>
      <w:r w:rsidR="005F026D" w:rsidRPr="007E2CE6">
        <w:rPr>
          <w:i/>
          <w:iCs/>
          <w:highlight w:val="yellow"/>
        </w:rPr>
        <w:t>g</w:t>
      </w:r>
      <w:r w:rsidR="005F026D" w:rsidRPr="007E2CE6">
        <w:rPr>
          <w:highlight w:val="yellow"/>
        </w:rPr>
        <w:t xml:space="preserve">, both at 4 °C. </w:t>
      </w:r>
    </w:p>
    <w:p w14:paraId="5BDE90C0" w14:textId="77777777" w:rsidR="009B6D42" w:rsidRPr="005C6999" w:rsidRDefault="009B6D42" w:rsidP="008E03E6">
      <w:pPr>
        <w:pStyle w:val="ListParagraph"/>
        <w:widowControl/>
        <w:ind w:left="0"/>
        <w:rPr>
          <w:color w:val="auto"/>
          <w:highlight w:val="yellow"/>
        </w:rPr>
      </w:pPr>
    </w:p>
    <w:p w14:paraId="046406AC" w14:textId="77777777" w:rsidR="005F026D" w:rsidRPr="009D58E9" w:rsidRDefault="005800BD" w:rsidP="008E03E6">
      <w:pPr>
        <w:pStyle w:val="ListParagraph"/>
        <w:widowControl/>
        <w:ind w:left="0"/>
      </w:pPr>
      <w:r w:rsidRPr="009D58E9">
        <w:t xml:space="preserve">NOTE: </w:t>
      </w:r>
      <w:r w:rsidR="005F026D" w:rsidRPr="009D58E9">
        <w:t>From this step onwards coating</w:t>
      </w:r>
      <w:r w:rsidRPr="009D58E9">
        <w:t xml:space="preserve"> </w:t>
      </w:r>
      <w:r w:rsidR="005F026D" w:rsidRPr="009D58E9">
        <w:t xml:space="preserve">of tips is </w:t>
      </w:r>
      <w:r w:rsidR="003577CE" w:rsidRPr="009D58E9">
        <w:t xml:space="preserve">generally </w:t>
      </w:r>
      <w:r w:rsidR="005F026D" w:rsidRPr="009D58E9">
        <w:t>not needed</w:t>
      </w:r>
      <w:r w:rsidR="00D24D85" w:rsidRPr="009D58E9">
        <w:t xml:space="preserve"> </w:t>
      </w:r>
      <w:r w:rsidR="003577CE" w:rsidRPr="009D58E9">
        <w:t>as</w:t>
      </w:r>
      <w:r w:rsidR="00D24D85" w:rsidRPr="009D58E9">
        <w:t xml:space="preserve"> most organoid types</w:t>
      </w:r>
      <w:r w:rsidR="003577CE" w:rsidRPr="009D58E9">
        <w:t xml:space="preserve"> do not stick to the tip after fixation</w:t>
      </w:r>
      <w:r w:rsidR="005F026D" w:rsidRPr="009D58E9">
        <w:t>.</w:t>
      </w:r>
      <w:r w:rsidR="00D24D85" w:rsidRPr="009D58E9">
        <w:t xml:space="preserve"> However</w:t>
      </w:r>
      <w:r w:rsidR="003577CE" w:rsidRPr="009D58E9">
        <w:t>, some organoids may require coated plastics even after fixation.</w:t>
      </w:r>
    </w:p>
    <w:p w14:paraId="0C609DB3" w14:textId="77777777" w:rsidR="001D377D" w:rsidRPr="005C6999" w:rsidRDefault="001D377D" w:rsidP="008E03E6">
      <w:pPr>
        <w:pStyle w:val="ListParagraph"/>
        <w:widowControl/>
        <w:ind w:left="0"/>
        <w:rPr>
          <w:color w:val="auto"/>
          <w:highlight w:val="yellow"/>
        </w:rPr>
      </w:pPr>
    </w:p>
    <w:p w14:paraId="13067BCD" w14:textId="77777777" w:rsidR="00671BFA" w:rsidRDefault="003529FE" w:rsidP="00EF3E90">
      <w:pPr>
        <w:pStyle w:val="ListParagraph"/>
        <w:numPr>
          <w:ilvl w:val="1"/>
          <w:numId w:val="25"/>
        </w:numPr>
        <w:rPr>
          <w:highlight w:val="yellow"/>
        </w:rPr>
      </w:pPr>
      <w:r w:rsidRPr="00EF3E90">
        <w:rPr>
          <w:highlight w:val="yellow"/>
        </w:rPr>
        <w:t>B</w:t>
      </w:r>
      <w:r w:rsidR="005F026D" w:rsidRPr="00EF3E90">
        <w:rPr>
          <w:highlight w:val="yellow"/>
        </w:rPr>
        <w:t>lock the organoids</w:t>
      </w:r>
      <w:r w:rsidRPr="00EF3E90">
        <w:rPr>
          <w:highlight w:val="yellow"/>
        </w:rPr>
        <w:t xml:space="preserve"> by</w:t>
      </w:r>
      <w:r w:rsidR="005F026D" w:rsidRPr="00EF3E90">
        <w:rPr>
          <w:highlight w:val="yellow"/>
        </w:rPr>
        <w:t xml:space="preserve"> resuspend</w:t>
      </w:r>
      <w:r w:rsidRPr="00EF3E90">
        <w:rPr>
          <w:highlight w:val="yellow"/>
        </w:rPr>
        <w:t>ing</w:t>
      </w:r>
      <w:r w:rsidR="005F026D" w:rsidRPr="00EF3E90">
        <w:rPr>
          <w:highlight w:val="yellow"/>
        </w:rPr>
        <w:t xml:space="preserve"> the pellet in </w:t>
      </w:r>
      <w:r w:rsidRPr="00EF3E90">
        <w:rPr>
          <w:highlight w:val="yellow"/>
        </w:rPr>
        <w:t>ice-</w:t>
      </w:r>
      <w:r w:rsidR="005F026D" w:rsidRPr="00EF3E90">
        <w:rPr>
          <w:highlight w:val="yellow"/>
        </w:rPr>
        <w:t>cold OWB</w:t>
      </w:r>
      <w:r w:rsidR="00EF3E90">
        <w:rPr>
          <w:highlight w:val="yellow"/>
        </w:rPr>
        <w:t xml:space="preserve"> (</w:t>
      </w:r>
      <w:r w:rsidR="00EF3E90" w:rsidRPr="005C6999">
        <w:rPr>
          <w:color w:val="auto"/>
          <w:highlight w:val="yellow"/>
        </w:rPr>
        <w:t xml:space="preserve">at least 200 </w:t>
      </w:r>
      <w:proofErr w:type="spellStart"/>
      <w:r w:rsidR="00EF3E90" w:rsidRPr="005C6999">
        <w:rPr>
          <w:color w:val="auto"/>
          <w:highlight w:val="yellow"/>
        </w:rPr>
        <w:t>μL</w:t>
      </w:r>
      <w:proofErr w:type="spellEnd"/>
      <w:r w:rsidR="00EF3E90" w:rsidRPr="005C6999">
        <w:rPr>
          <w:color w:val="auto"/>
          <w:highlight w:val="yellow"/>
        </w:rPr>
        <w:t xml:space="preserve"> </w:t>
      </w:r>
      <w:r w:rsidR="00EF3E90">
        <w:rPr>
          <w:color w:val="auto"/>
          <w:highlight w:val="yellow"/>
        </w:rPr>
        <w:t xml:space="preserve">of </w:t>
      </w:r>
      <w:r w:rsidR="00EF3E90" w:rsidRPr="005C6999">
        <w:rPr>
          <w:color w:val="auto"/>
          <w:highlight w:val="yellow"/>
        </w:rPr>
        <w:t>OWB per well</w:t>
      </w:r>
      <w:r w:rsidR="00EF3E90">
        <w:rPr>
          <w:color w:val="auto"/>
          <w:highlight w:val="yellow"/>
        </w:rPr>
        <w:t>)</w:t>
      </w:r>
      <w:r w:rsidR="005F026D" w:rsidRPr="00EF3E90">
        <w:rPr>
          <w:highlight w:val="yellow"/>
        </w:rPr>
        <w:t xml:space="preserve"> and transfer </w:t>
      </w:r>
      <w:r w:rsidR="006E68B4">
        <w:rPr>
          <w:highlight w:val="yellow"/>
        </w:rPr>
        <w:t>the</w:t>
      </w:r>
      <w:r w:rsidR="005F026D" w:rsidRPr="00EF3E90">
        <w:rPr>
          <w:highlight w:val="yellow"/>
        </w:rPr>
        <w:t xml:space="preserve"> organoids to a 24 well</w:t>
      </w:r>
      <w:r w:rsidRPr="00EF3E90">
        <w:rPr>
          <w:highlight w:val="yellow"/>
        </w:rPr>
        <w:t xml:space="preserve"> suspension </w:t>
      </w:r>
      <w:r w:rsidR="005F026D" w:rsidRPr="00EF3E90">
        <w:rPr>
          <w:highlight w:val="yellow"/>
        </w:rPr>
        <w:t>plate</w:t>
      </w:r>
      <w:r w:rsidR="005800BD" w:rsidRPr="00EF3E90">
        <w:rPr>
          <w:highlight w:val="yellow"/>
        </w:rPr>
        <w:t xml:space="preserve">. </w:t>
      </w:r>
    </w:p>
    <w:p w14:paraId="68A9D42B" w14:textId="77777777" w:rsidR="00671BFA" w:rsidRDefault="00671BFA" w:rsidP="00671BFA">
      <w:pPr>
        <w:pStyle w:val="ListParagraph"/>
        <w:ind w:left="0"/>
        <w:rPr>
          <w:highlight w:val="yellow"/>
        </w:rPr>
      </w:pPr>
    </w:p>
    <w:p w14:paraId="5E714DEC" w14:textId="7994B879" w:rsidR="00EF3E90" w:rsidRPr="00145A50" w:rsidRDefault="00671BFA" w:rsidP="00671BFA">
      <w:pPr>
        <w:pStyle w:val="ListParagraph"/>
        <w:ind w:left="0"/>
      </w:pPr>
      <w:r w:rsidRPr="00145A50">
        <w:t xml:space="preserve">NOTE: </w:t>
      </w:r>
      <w:r w:rsidR="006E68B4" w:rsidRPr="00145A50">
        <w:t xml:space="preserve">Organoids from one </w:t>
      </w:r>
      <w:r w:rsidR="004E15B5" w:rsidRPr="00145A50">
        <w:t xml:space="preserve">large </w:t>
      </w:r>
      <w:r w:rsidR="006E68B4" w:rsidRPr="00145A50">
        <w:t>pellet can be split over multiple wells</w:t>
      </w:r>
      <w:r w:rsidR="004E15B5" w:rsidRPr="00145A50">
        <w:t xml:space="preserve"> to perform different </w:t>
      </w:r>
      <w:proofErr w:type="spellStart"/>
      <w:r w:rsidR="004E15B5" w:rsidRPr="00145A50">
        <w:t>stainings</w:t>
      </w:r>
      <w:proofErr w:type="spellEnd"/>
      <w:r w:rsidR="004E15B5" w:rsidRPr="00145A50">
        <w:t>.</w:t>
      </w:r>
    </w:p>
    <w:p w14:paraId="28216F8D" w14:textId="77777777" w:rsidR="00EF3E90" w:rsidRDefault="00EF3E90" w:rsidP="00EF3E90">
      <w:pPr>
        <w:pStyle w:val="ListParagraph"/>
        <w:ind w:left="0"/>
        <w:rPr>
          <w:highlight w:val="yellow"/>
        </w:rPr>
      </w:pPr>
    </w:p>
    <w:p w14:paraId="2EAA4D91" w14:textId="3E038566" w:rsidR="005F026D" w:rsidRPr="00EF3E90" w:rsidRDefault="005F026D" w:rsidP="00EF3E90">
      <w:pPr>
        <w:pStyle w:val="ListParagraph"/>
        <w:numPr>
          <w:ilvl w:val="1"/>
          <w:numId w:val="25"/>
        </w:numPr>
        <w:rPr>
          <w:highlight w:val="yellow"/>
        </w:rPr>
      </w:pPr>
      <w:r w:rsidRPr="00EF3E90">
        <w:rPr>
          <w:color w:val="auto"/>
          <w:highlight w:val="yellow"/>
        </w:rPr>
        <w:t>Incubate at 4 °C for</w:t>
      </w:r>
      <w:r w:rsidR="00501B6F" w:rsidRPr="00EF3E90">
        <w:rPr>
          <w:color w:val="auto"/>
          <w:highlight w:val="yellow"/>
        </w:rPr>
        <w:t xml:space="preserve"> at least</w:t>
      </w:r>
      <w:r w:rsidRPr="00EF3E90">
        <w:rPr>
          <w:color w:val="auto"/>
          <w:highlight w:val="yellow"/>
        </w:rPr>
        <w:t xml:space="preserve"> 15 min.</w:t>
      </w:r>
    </w:p>
    <w:p w14:paraId="566E7A1B" w14:textId="77777777" w:rsidR="005F026D" w:rsidRPr="005C6999" w:rsidRDefault="005F026D" w:rsidP="008E03E6">
      <w:pPr>
        <w:pStyle w:val="NormalWeb"/>
        <w:spacing w:before="0" w:beforeAutospacing="0" w:after="0" w:afterAutospacing="0"/>
        <w:rPr>
          <w:color w:val="auto"/>
        </w:rPr>
      </w:pPr>
    </w:p>
    <w:p w14:paraId="674F541E" w14:textId="5D4BF94E" w:rsidR="005F026D" w:rsidRPr="004433ED" w:rsidRDefault="005F026D" w:rsidP="00E0535C">
      <w:pPr>
        <w:pStyle w:val="ListParagraph"/>
        <w:numPr>
          <w:ilvl w:val="0"/>
          <w:numId w:val="25"/>
        </w:numPr>
        <w:rPr>
          <w:highlight w:val="yellow"/>
        </w:rPr>
      </w:pPr>
      <w:r w:rsidRPr="004433ED">
        <w:rPr>
          <w:b/>
          <w:bCs/>
          <w:highlight w:val="yellow"/>
        </w:rPr>
        <w:t>Immunolabeling</w:t>
      </w:r>
    </w:p>
    <w:p w14:paraId="695AFBD5" w14:textId="77777777" w:rsidR="005F026D" w:rsidRPr="004433ED" w:rsidRDefault="005F026D" w:rsidP="008E03E6">
      <w:pPr>
        <w:jc w:val="both"/>
        <w:rPr>
          <w:rFonts w:ascii="Calibri" w:hAnsi="Calibri" w:cs="Calibri"/>
          <w:highlight w:val="yellow"/>
        </w:rPr>
      </w:pPr>
    </w:p>
    <w:p w14:paraId="627BFAA9" w14:textId="61F8B1CE" w:rsidR="005F026D" w:rsidRPr="004433ED" w:rsidRDefault="00831A35" w:rsidP="00E0535C">
      <w:pPr>
        <w:pStyle w:val="ListParagraph"/>
        <w:numPr>
          <w:ilvl w:val="1"/>
          <w:numId w:val="25"/>
        </w:numPr>
        <w:rPr>
          <w:highlight w:val="yellow"/>
        </w:rPr>
      </w:pPr>
      <w:r w:rsidRPr="004433ED">
        <w:rPr>
          <w:highlight w:val="yellow"/>
        </w:rPr>
        <w:t>Pipette</w:t>
      </w:r>
      <w:r w:rsidR="005F026D" w:rsidRPr="004433ED">
        <w:rPr>
          <w:highlight w:val="yellow"/>
        </w:rPr>
        <w:t xml:space="preserve"> 200 </w:t>
      </w:r>
      <w:proofErr w:type="spellStart"/>
      <w:r w:rsidR="005F026D" w:rsidRPr="004433ED">
        <w:rPr>
          <w:highlight w:val="yellow"/>
        </w:rPr>
        <w:t>μL</w:t>
      </w:r>
      <w:proofErr w:type="spellEnd"/>
      <w:r w:rsidR="005F026D" w:rsidRPr="004433ED">
        <w:rPr>
          <w:highlight w:val="yellow"/>
        </w:rPr>
        <w:t xml:space="preserve"> of OWB </w:t>
      </w:r>
      <w:r w:rsidR="003529FE" w:rsidRPr="004433ED">
        <w:rPr>
          <w:highlight w:val="yellow"/>
        </w:rPr>
        <w:t>in</w:t>
      </w:r>
      <w:r w:rsidR="005F026D" w:rsidRPr="004433ED">
        <w:rPr>
          <w:highlight w:val="yellow"/>
        </w:rPr>
        <w:t xml:space="preserve"> </w:t>
      </w:r>
      <w:r w:rsidR="00501B6F" w:rsidRPr="004433ED">
        <w:rPr>
          <w:highlight w:val="yellow"/>
        </w:rPr>
        <w:t>an</w:t>
      </w:r>
      <w:r w:rsidR="005F026D" w:rsidRPr="004433ED">
        <w:rPr>
          <w:highlight w:val="yellow"/>
        </w:rPr>
        <w:t xml:space="preserve"> empty well</w:t>
      </w:r>
      <w:r w:rsidR="00501B6F" w:rsidRPr="004433ED">
        <w:rPr>
          <w:highlight w:val="yellow"/>
        </w:rPr>
        <w:t xml:space="preserve"> to serve as a</w:t>
      </w:r>
      <w:r w:rsidR="005F026D" w:rsidRPr="004433ED">
        <w:rPr>
          <w:highlight w:val="yellow"/>
        </w:rPr>
        <w:t xml:space="preserve"> reference well.</w:t>
      </w:r>
    </w:p>
    <w:p w14:paraId="494C0EE5" w14:textId="77777777" w:rsidR="00E7370E" w:rsidRPr="004433ED" w:rsidRDefault="00E7370E" w:rsidP="008E03E6">
      <w:pPr>
        <w:jc w:val="both"/>
        <w:rPr>
          <w:rFonts w:ascii="Calibri" w:hAnsi="Calibri" w:cs="Calibri"/>
          <w:highlight w:val="yellow"/>
        </w:rPr>
      </w:pPr>
    </w:p>
    <w:p w14:paraId="1F2FB222" w14:textId="05E5741B" w:rsidR="00E7370E" w:rsidRPr="006A507E" w:rsidRDefault="00E7370E" w:rsidP="00DF1D98">
      <w:pPr>
        <w:jc w:val="both"/>
        <w:rPr>
          <w:rFonts w:ascii="Calibri" w:hAnsi="Calibri" w:cs="Calibri"/>
        </w:rPr>
      </w:pPr>
      <w:r w:rsidRPr="006A507E">
        <w:rPr>
          <w:rFonts w:ascii="Calibri" w:hAnsi="Calibri" w:cs="Calibri"/>
        </w:rPr>
        <w:t xml:space="preserve">NOTE: The immunolabeling can </w:t>
      </w:r>
      <w:r w:rsidR="008212EC" w:rsidRPr="006A507E">
        <w:rPr>
          <w:rFonts w:ascii="Calibri" w:hAnsi="Calibri" w:cs="Calibri"/>
        </w:rPr>
        <w:t xml:space="preserve">also </w:t>
      </w:r>
      <w:r w:rsidRPr="006A507E">
        <w:rPr>
          <w:rFonts w:ascii="Calibri" w:hAnsi="Calibri" w:cs="Calibri"/>
        </w:rPr>
        <w:t>be performed in 48- or 96</w:t>
      </w:r>
      <w:r w:rsidR="008212EC" w:rsidRPr="006A507E">
        <w:rPr>
          <w:rFonts w:ascii="Calibri" w:hAnsi="Calibri" w:cs="Calibri"/>
        </w:rPr>
        <w:t>-</w:t>
      </w:r>
      <w:r w:rsidRPr="006A507E">
        <w:rPr>
          <w:rFonts w:ascii="Calibri" w:hAnsi="Calibri" w:cs="Calibri"/>
        </w:rPr>
        <w:t>well</w:t>
      </w:r>
      <w:r w:rsidR="008212EC" w:rsidRPr="006A507E">
        <w:rPr>
          <w:rFonts w:ascii="Calibri" w:hAnsi="Calibri" w:cs="Calibri"/>
        </w:rPr>
        <w:t>s</w:t>
      </w:r>
      <w:r w:rsidRPr="006A507E">
        <w:rPr>
          <w:rFonts w:ascii="Calibri" w:hAnsi="Calibri" w:cs="Calibri"/>
        </w:rPr>
        <w:t xml:space="preserve"> plates to reduce antibody usage. However, the user should be aware that both staining and washing performance could be reduced due to the smaller volume.</w:t>
      </w:r>
    </w:p>
    <w:p w14:paraId="03D19227" w14:textId="77777777" w:rsidR="001D377D" w:rsidRPr="004433ED" w:rsidRDefault="001D377D" w:rsidP="008E03E6">
      <w:pPr>
        <w:pStyle w:val="ListParagraph"/>
        <w:widowControl/>
        <w:ind w:left="0"/>
        <w:rPr>
          <w:color w:val="auto"/>
          <w:highlight w:val="yellow"/>
        </w:rPr>
      </w:pPr>
    </w:p>
    <w:p w14:paraId="79F31441" w14:textId="77777777" w:rsidR="00C0224B" w:rsidRPr="004433ED" w:rsidRDefault="003529FE" w:rsidP="00DF1D98">
      <w:pPr>
        <w:pStyle w:val="ListParagraph"/>
        <w:numPr>
          <w:ilvl w:val="1"/>
          <w:numId w:val="25"/>
        </w:numPr>
        <w:rPr>
          <w:highlight w:val="yellow"/>
        </w:rPr>
      </w:pPr>
      <w:r w:rsidRPr="004433ED">
        <w:rPr>
          <w:highlight w:val="yellow"/>
        </w:rPr>
        <w:t>Allow the organoids to settle at the bottom of the plate</w:t>
      </w:r>
      <w:r w:rsidR="00C0224B" w:rsidRPr="004433ED">
        <w:rPr>
          <w:highlight w:val="yellow"/>
        </w:rPr>
        <w:t>.</w:t>
      </w:r>
    </w:p>
    <w:p w14:paraId="05F1F152" w14:textId="77777777" w:rsidR="00C0224B" w:rsidRPr="004433ED" w:rsidRDefault="00C0224B" w:rsidP="00C0224B">
      <w:pPr>
        <w:pStyle w:val="ListParagraph"/>
        <w:ind w:left="0"/>
        <w:rPr>
          <w:highlight w:val="yellow"/>
        </w:rPr>
      </w:pPr>
    </w:p>
    <w:p w14:paraId="4A8269E6" w14:textId="416DF472" w:rsidR="00C0224B" w:rsidRPr="00145A50" w:rsidRDefault="00C0224B" w:rsidP="00C0224B">
      <w:pPr>
        <w:pStyle w:val="ListParagraph"/>
        <w:ind w:left="0"/>
      </w:pPr>
      <w:r w:rsidRPr="00145A50">
        <w:t>NOTE: This can be checked using a stereomicroscope and is made easier by using a dark background.</w:t>
      </w:r>
      <w:r w:rsidR="003529FE" w:rsidRPr="00145A50">
        <w:t xml:space="preserve"> </w:t>
      </w:r>
    </w:p>
    <w:p w14:paraId="4E4375F3" w14:textId="77777777" w:rsidR="00C0224B" w:rsidRPr="004433ED" w:rsidRDefault="00C0224B" w:rsidP="00C0224B">
      <w:pPr>
        <w:pStyle w:val="ListParagraph"/>
        <w:ind w:left="0"/>
        <w:rPr>
          <w:highlight w:val="yellow"/>
        </w:rPr>
      </w:pPr>
    </w:p>
    <w:p w14:paraId="19E0A6CE" w14:textId="0173B06A" w:rsidR="005F026D" w:rsidRPr="004433ED" w:rsidRDefault="003529FE" w:rsidP="00DF1D98">
      <w:pPr>
        <w:pStyle w:val="ListParagraph"/>
        <w:numPr>
          <w:ilvl w:val="1"/>
          <w:numId w:val="25"/>
        </w:numPr>
        <w:rPr>
          <w:highlight w:val="yellow"/>
        </w:rPr>
      </w:pPr>
      <w:r w:rsidRPr="004433ED">
        <w:rPr>
          <w:highlight w:val="yellow"/>
        </w:rPr>
        <w:t>T</w:t>
      </w:r>
      <w:r w:rsidR="005F026D" w:rsidRPr="004433ED">
        <w:rPr>
          <w:highlight w:val="yellow"/>
        </w:rPr>
        <w:t>ilt the plate 45</w:t>
      </w:r>
      <w:r w:rsidR="007F7FF8" w:rsidRPr="004433ED">
        <w:rPr>
          <w:highlight w:val="yellow"/>
        </w:rPr>
        <w:t>°</w:t>
      </w:r>
      <w:r w:rsidR="005F026D" w:rsidRPr="004433ED">
        <w:rPr>
          <w:highlight w:val="yellow"/>
        </w:rPr>
        <w:t xml:space="preserve"> and remove OWB leaving the organoids in 200 </w:t>
      </w:r>
      <w:proofErr w:type="spellStart"/>
      <w:r w:rsidR="005F026D" w:rsidRPr="004433ED">
        <w:rPr>
          <w:highlight w:val="yellow"/>
        </w:rPr>
        <w:t>μL</w:t>
      </w:r>
      <w:proofErr w:type="spellEnd"/>
      <w:r w:rsidR="005F026D" w:rsidRPr="004433ED">
        <w:rPr>
          <w:highlight w:val="yellow"/>
        </w:rPr>
        <w:t xml:space="preserve"> </w:t>
      </w:r>
      <w:r w:rsidR="009D58E9" w:rsidRPr="004433ED">
        <w:rPr>
          <w:highlight w:val="yellow"/>
        </w:rPr>
        <w:t xml:space="preserve">of </w:t>
      </w:r>
      <w:r w:rsidR="005F026D" w:rsidRPr="004433ED">
        <w:rPr>
          <w:highlight w:val="yellow"/>
        </w:rPr>
        <w:t>OWB (use the reference</w:t>
      </w:r>
      <w:r w:rsidRPr="004433ED">
        <w:rPr>
          <w:highlight w:val="yellow"/>
        </w:rPr>
        <w:t xml:space="preserve"> </w:t>
      </w:r>
      <w:r w:rsidR="005F026D" w:rsidRPr="004433ED">
        <w:rPr>
          <w:highlight w:val="yellow"/>
        </w:rPr>
        <w:t xml:space="preserve">well to estimate 200 </w:t>
      </w:r>
      <w:proofErr w:type="spellStart"/>
      <w:r w:rsidR="005F026D" w:rsidRPr="004433ED">
        <w:rPr>
          <w:highlight w:val="yellow"/>
        </w:rPr>
        <w:t>μL</w:t>
      </w:r>
      <w:proofErr w:type="spellEnd"/>
      <w:r w:rsidR="005F026D" w:rsidRPr="004433ED">
        <w:rPr>
          <w:highlight w:val="yellow"/>
        </w:rPr>
        <w:t>).</w:t>
      </w:r>
    </w:p>
    <w:p w14:paraId="5A6BEEFF" w14:textId="77777777" w:rsidR="001D377D" w:rsidRPr="004433ED" w:rsidRDefault="001D377D" w:rsidP="008E03E6">
      <w:pPr>
        <w:jc w:val="both"/>
        <w:rPr>
          <w:rFonts w:ascii="Calibri" w:hAnsi="Calibri" w:cs="Calibri"/>
          <w:highlight w:val="yellow"/>
        </w:rPr>
      </w:pPr>
    </w:p>
    <w:p w14:paraId="52BBCE41" w14:textId="26B7FD98" w:rsidR="005F026D" w:rsidRPr="004433ED" w:rsidRDefault="005F026D" w:rsidP="00DF1D98">
      <w:pPr>
        <w:pStyle w:val="ListParagraph"/>
        <w:numPr>
          <w:ilvl w:val="1"/>
          <w:numId w:val="25"/>
        </w:numPr>
        <w:rPr>
          <w:highlight w:val="yellow"/>
        </w:rPr>
      </w:pPr>
      <w:r w:rsidRPr="004433ED">
        <w:rPr>
          <w:highlight w:val="yellow"/>
        </w:rPr>
        <w:t xml:space="preserve">Add 200 </w:t>
      </w:r>
      <w:proofErr w:type="spellStart"/>
      <w:r w:rsidRPr="004433ED">
        <w:rPr>
          <w:highlight w:val="yellow"/>
        </w:rPr>
        <w:t>μL</w:t>
      </w:r>
      <w:proofErr w:type="spellEnd"/>
      <w:r w:rsidRPr="004433ED">
        <w:rPr>
          <w:highlight w:val="yellow"/>
        </w:rPr>
        <w:t xml:space="preserve"> </w:t>
      </w:r>
      <w:r w:rsidR="007F7FF8" w:rsidRPr="004433ED">
        <w:rPr>
          <w:highlight w:val="yellow"/>
        </w:rPr>
        <w:t xml:space="preserve">of </w:t>
      </w:r>
      <w:r w:rsidRPr="004433ED">
        <w:rPr>
          <w:highlight w:val="yellow"/>
        </w:rPr>
        <w:t>OWB with primary antibodies 2</w:t>
      </w:r>
      <w:r w:rsidR="007F7FF8" w:rsidRPr="004433ED">
        <w:rPr>
          <w:highlight w:val="yellow"/>
        </w:rPr>
        <w:t xml:space="preserve">x </w:t>
      </w:r>
      <w:r w:rsidRPr="004433ED">
        <w:rPr>
          <w:highlight w:val="yellow"/>
        </w:rPr>
        <w:t>concentrated</w:t>
      </w:r>
      <w:r w:rsidR="004E15B5">
        <w:rPr>
          <w:highlight w:val="yellow"/>
        </w:rPr>
        <w:t xml:space="preserve"> </w:t>
      </w:r>
      <w:r w:rsidR="004E15B5" w:rsidRPr="002F2530">
        <w:t>(</w:t>
      </w:r>
      <w:r w:rsidR="00587B58" w:rsidRPr="002F2530">
        <w:t>e.g.,</w:t>
      </w:r>
      <w:r w:rsidR="004E15B5" w:rsidRPr="002F2530">
        <w:t xml:space="preserve"> E-cadherin </w:t>
      </w:r>
      <w:r w:rsidR="00587B58" w:rsidRPr="002F2530">
        <w:t>[</w:t>
      </w:r>
      <w:r w:rsidR="004E15B5" w:rsidRPr="002F2530">
        <w:t>1:400</w:t>
      </w:r>
      <w:r w:rsidR="00587B58" w:rsidRPr="002F2530">
        <w:t>]</w:t>
      </w:r>
      <w:r w:rsidR="002F2530" w:rsidRPr="002F2530">
        <w:t xml:space="preserve"> and</w:t>
      </w:r>
      <w:r w:rsidR="004E15B5" w:rsidRPr="002F2530">
        <w:t xml:space="preserve"> Ki67 </w:t>
      </w:r>
      <w:r w:rsidR="00587B58" w:rsidRPr="002F2530">
        <w:t>[</w:t>
      </w:r>
      <w:r w:rsidR="007B2DDF" w:rsidRPr="002F2530">
        <w:t>1:200</w:t>
      </w:r>
      <w:r w:rsidR="00587B58" w:rsidRPr="002F2530">
        <w:t>]</w:t>
      </w:r>
      <w:r w:rsidR="002F2530" w:rsidRPr="002F2530">
        <w:t xml:space="preserve"> for results in </w:t>
      </w:r>
      <w:r w:rsidR="002F2530" w:rsidRPr="002F2530">
        <w:rPr>
          <w:b/>
          <w:bCs/>
        </w:rPr>
        <w:t>Figure 1</w:t>
      </w:r>
      <w:r w:rsidR="002F2530" w:rsidRPr="002F2530">
        <w:t>;</w:t>
      </w:r>
      <w:r w:rsidR="007B2DDF" w:rsidRPr="002F2530">
        <w:rPr>
          <w:b/>
        </w:rPr>
        <w:t xml:space="preserve"> </w:t>
      </w:r>
      <w:r w:rsidR="00587B58" w:rsidRPr="002F2530">
        <w:t>k</w:t>
      </w:r>
      <w:r w:rsidR="007B2DDF" w:rsidRPr="002F2530">
        <w:t xml:space="preserve">eratin 5 </w:t>
      </w:r>
      <w:r w:rsidR="00587B58" w:rsidRPr="002F2530">
        <w:t>[</w:t>
      </w:r>
      <w:r w:rsidR="007B2DDF" w:rsidRPr="002F2530">
        <w:t>1:500</w:t>
      </w:r>
      <w:r w:rsidR="00587B58" w:rsidRPr="002F2530">
        <w:t>]</w:t>
      </w:r>
      <w:r w:rsidR="007B2DDF" w:rsidRPr="002F2530">
        <w:t xml:space="preserve">, </w:t>
      </w:r>
      <w:r w:rsidR="00587B58" w:rsidRPr="002F2530">
        <w:t>k</w:t>
      </w:r>
      <w:r w:rsidR="007B2DDF" w:rsidRPr="002F2530">
        <w:t xml:space="preserve">eratin 8/18 </w:t>
      </w:r>
      <w:r w:rsidR="00587B58" w:rsidRPr="002F2530">
        <w:t>[</w:t>
      </w:r>
      <w:r w:rsidR="007B2DDF" w:rsidRPr="002F2530">
        <w:t>1:200</w:t>
      </w:r>
      <w:r w:rsidR="00587B58" w:rsidRPr="002F2530">
        <w:t>]</w:t>
      </w:r>
      <w:r w:rsidR="007B2DDF" w:rsidRPr="002F2530">
        <w:t xml:space="preserve">, MRP2 </w:t>
      </w:r>
      <w:r w:rsidR="00587B58" w:rsidRPr="002F2530">
        <w:t>[</w:t>
      </w:r>
      <w:r w:rsidR="007B2DDF" w:rsidRPr="002F2530">
        <w:t>1:50</w:t>
      </w:r>
      <w:r w:rsidR="00587B58" w:rsidRPr="002F2530">
        <w:t>]</w:t>
      </w:r>
      <w:r w:rsidR="001C6713" w:rsidRPr="002F2530">
        <w:t xml:space="preserve">, </w:t>
      </w:r>
      <w:r w:rsidR="002F2530" w:rsidRPr="002F2530">
        <w:t xml:space="preserve">and </w:t>
      </w:r>
      <w:r w:rsidR="001C6713" w:rsidRPr="002F2530">
        <w:t xml:space="preserve">Ki67 </w:t>
      </w:r>
      <w:r w:rsidR="00587B58" w:rsidRPr="002F2530">
        <w:t>[</w:t>
      </w:r>
      <w:r w:rsidR="001C6713" w:rsidRPr="002F2530">
        <w:t>1:200</w:t>
      </w:r>
      <w:r w:rsidR="00587B58" w:rsidRPr="002F2530">
        <w:t>]</w:t>
      </w:r>
      <w:r w:rsidR="002F2530" w:rsidRPr="002F2530">
        <w:t xml:space="preserve"> for results in </w:t>
      </w:r>
      <w:r w:rsidR="002F2530" w:rsidRPr="002F2530">
        <w:rPr>
          <w:b/>
          <w:bCs/>
        </w:rPr>
        <w:t>Figure 2</w:t>
      </w:r>
      <w:r w:rsidR="004E15B5" w:rsidRPr="002F2530">
        <w:t>)</w:t>
      </w:r>
      <w:r w:rsidRPr="002F2530">
        <w:t xml:space="preserve"> </w:t>
      </w:r>
      <w:r w:rsidRPr="004433ED">
        <w:rPr>
          <w:highlight w:val="yellow"/>
        </w:rPr>
        <w:t>and incubate</w:t>
      </w:r>
      <w:r w:rsidR="00DF1D98" w:rsidRPr="004433ED">
        <w:rPr>
          <w:highlight w:val="yellow"/>
        </w:rPr>
        <w:t xml:space="preserve"> </w:t>
      </w:r>
      <w:r w:rsidRPr="004433ED">
        <w:rPr>
          <w:highlight w:val="yellow"/>
        </w:rPr>
        <w:t xml:space="preserve">overnight at 4 °C </w:t>
      </w:r>
      <w:r w:rsidR="008212EC" w:rsidRPr="004433ED">
        <w:rPr>
          <w:highlight w:val="yellow"/>
        </w:rPr>
        <w:t xml:space="preserve">while </w:t>
      </w:r>
      <w:r w:rsidRPr="004433ED">
        <w:rPr>
          <w:highlight w:val="yellow"/>
        </w:rPr>
        <w:t>mild</w:t>
      </w:r>
      <w:r w:rsidR="008212EC" w:rsidRPr="004433ED">
        <w:rPr>
          <w:highlight w:val="yellow"/>
        </w:rPr>
        <w:t>ly</w:t>
      </w:r>
      <w:r w:rsidRPr="004433ED">
        <w:rPr>
          <w:highlight w:val="yellow"/>
        </w:rPr>
        <w:t xml:space="preserve"> rocking/shaking (</w:t>
      </w:r>
      <w:r w:rsidR="00E7370E" w:rsidRPr="004433ED">
        <w:rPr>
          <w:highlight w:val="yellow"/>
        </w:rPr>
        <w:t>40 rpm</w:t>
      </w:r>
      <w:r w:rsidRPr="004433ED">
        <w:rPr>
          <w:highlight w:val="yellow"/>
        </w:rPr>
        <w:t xml:space="preserve"> on horizontal shaker).</w:t>
      </w:r>
    </w:p>
    <w:p w14:paraId="09E484FC" w14:textId="77777777" w:rsidR="001D377D" w:rsidRPr="004433ED" w:rsidRDefault="001D377D" w:rsidP="008E03E6">
      <w:pPr>
        <w:jc w:val="both"/>
        <w:rPr>
          <w:rFonts w:ascii="Calibri" w:hAnsi="Calibri" w:cs="Calibri"/>
          <w:highlight w:val="yellow"/>
        </w:rPr>
      </w:pPr>
    </w:p>
    <w:p w14:paraId="291A622D" w14:textId="77777777" w:rsidR="00F53FB2" w:rsidRPr="004433ED" w:rsidRDefault="00053664" w:rsidP="00F53FB2">
      <w:pPr>
        <w:pStyle w:val="ListParagraph"/>
        <w:numPr>
          <w:ilvl w:val="1"/>
          <w:numId w:val="25"/>
        </w:numPr>
        <w:rPr>
          <w:highlight w:val="yellow"/>
        </w:rPr>
      </w:pPr>
      <w:r w:rsidRPr="004433ED">
        <w:rPr>
          <w:highlight w:val="yellow"/>
        </w:rPr>
        <w:t>The next day, a</w:t>
      </w:r>
      <w:r w:rsidR="005F026D" w:rsidRPr="004433ED">
        <w:rPr>
          <w:highlight w:val="yellow"/>
        </w:rPr>
        <w:t>dd 1</w:t>
      </w:r>
      <w:r w:rsidR="008E03E6" w:rsidRPr="004433ED">
        <w:rPr>
          <w:highlight w:val="yellow"/>
        </w:rPr>
        <w:t xml:space="preserve"> mL </w:t>
      </w:r>
      <w:r w:rsidR="007F7FF8" w:rsidRPr="004433ED">
        <w:rPr>
          <w:highlight w:val="yellow"/>
        </w:rPr>
        <w:t xml:space="preserve">of </w:t>
      </w:r>
      <w:r w:rsidR="005F026D" w:rsidRPr="004433ED">
        <w:rPr>
          <w:highlight w:val="yellow"/>
        </w:rPr>
        <w:t>OWB.</w:t>
      </w:r>
      <w:r w:rsidR="00F53FB2" w:rsidRPr="004433ED">
        <w:rPr>
          <w:highlight w:val="yellow"/>
        </w:rPr>
        <w:t xml:space="preserve"> </w:t>
      </w:r>
    </w:p>
    <w:p w14:paraId="637C6C69" w14:textId="77777777" w:rsidR="00F53FB2" w:rsidRPr="004433ED" w:rsidRDefault="00F53FB2" w:rsidP="00F53FB2">
      <w:pPr>
        <w:pStyle w:val="ListParagraph"/>
        <w:ind w:left="0"/>
        <w:rPr>
          <w:highlight w:val="yellow"/>
        </w:rPr>
      </w:pPr>
    </w:p>
    <w:p w14:paraId="0D46AE43" w14:textId="0372764C" w:rsidR="005F026D" w:rsidRPr="004433ED" w:rsidRDefault="003529FE" w:rsidP="00AA6F57">
      <w:pPr>
        <w:pStyle w:val="ListParagraph"/>
        <w:numPr>
          <w:ilvl w:val="1"/>
          <w:numId w:val="25"/>
        </w:numPr>
        <w:rPr>
          <w:highlight w:val="yellow"/>
        </w:rPr>
      </w:pPr>
      <w:r w:rsidRPr="004433ED">
        <w:rPr>
          <w:highlight w:val="yellow"/>
        </w:rPr>
        <w:t xml:space="preserve">Allow the organoids to settle at the bottom </w:t>
      </w:r>
      <w:r w:rsidR="00F2239A" w:rsidRPr="004433ED">
        <w:rPr>
          <w:highlight w:val="yellow"/>
        </w:rPr>
        <w:t xml:space="preserve">of the plate </w:t>
      </w:r>
      <w:r w:rsidRPr="004433ED">
        <w:rPr>
          <w:highlight w:val="yellow"/>
        </w:rPr>
        <w:t xml:space="preserve">for </w:t>
      </w:r>
      <w:r w:rsidR="005F026D" w:rsidRPr="004433ED">
        <w:rPr>
          <w:highlight w:val="yellow"/>
        </w:rPr>
        <w:t>3 min</w:t>
      </w:r>
      <w:r w:rsidRPr="004433ED">
        <w:rPr>
          <w:highlight w:val="yellow"/>
        </w:rPr>
        <w:t>.</w:t>
      </w:r>
      <w:r w:rsidR="004433ED" w:rsidRPr="004433ED">
        <w:rPr>
          <w:highlight w:val="yellow"/>
        </w:rPr>
        <w:t xml:space="preserve"> </w:t>
      </w:r>
      <w:r w:rsidR="005F026D" w:rsidRPr="004433ED">
        <w:rPr>
          <w:highlight w:val="yellow"/>
        </w:rPr>
        <w:t>Remove</w:t>
      </w:r>
      <w:r w:rsidRPr="004433ED">
        <w:rPr>
          <w:highlight w:val="yellow"/>
        </w:rPr>
        <w:t xml:space="preserve"> </w:t>
      </w:r>
      <w:r w:rsidR="005F026D" w:rsidRPr="004433ED">
        <w:rPr>
          <w:highlight w:val="yellow"/>
        </w:rPr>
        <w:t xml:space="preserve">OWB leaving 200 </w:t>
      </w:r>
      <w:proofErr w:type="spellStart"/>
      <w:r w:rsidR="005F026D" w:rsidRPr="004433ED">
        <w:rPr>
          <w:highlight w:val="yellow"/>
        </w:rPr>
        <w:t>μL</w:t>
      </w:r>
      <w:proofErr w:type="spellEnd"/>
      <w:r w:rsidR="005F026D" w:rsidRPr="004433ED">
        <w:rPr>
          <w:highlight w:val="yellow"/>
        </w:rPr>
        <w:t xml:space="preserve"> in the plate.</w:t>
      </w:r>
      <w:r w:rsidR="004433ED" w:rsidRPr="004433ED">
        <w:rPr>
          <w:highlight w:val="yellow"/>
        </w:rPr>
        <w:t xml:space="preserve"> </w:t>
      </w:r>
      <w:r w:rsidR="005F026D" w:rsidRPr="004433ED">
        <w:rPr>
          <w:highlight w:val="yellow"/>
        </w:rPr>
        <w:t>Add 1</w:t>
      </w:r>
      <w:r w:rsidR="008E03E6" w:rsidRPr="004433ED">
        <w:rPr>
          <w:highlight w:val="yellow"/>
        </w:rPr>
        <w:t xml:space="preserve"> mL </w:t>
      </w:r>
      <w:r w:rsidR="007F7FF8" w:rsidRPr="004433ED">
        <w:rPr>
          <w:highlight w:val="yellow"/>
        </w:rPr>
        <w:t xml:space="preserve">of </w:t>
      </w:r>
      <w:r w:rsidR="005F026D" w:rsidRPr="004433ED">
        <w:rPr>
          <w:highlight w:val="yellow"/>
        </w:rPr>
        <w:t xml:space="preserve">OWB and </w:t>
      </w:r>
      <w:r w:rsidR="00053664" w:rsidRPr="004433ED">
        <w:rPr>
          <w:highlight w:val="yellow"/>
        </w:rPr>
        <w:t xml:space="preserve">wash </w:t>
      </w:r>
      <w:r w:rsidR="005F026D" w:rsidRPr="004433ED">
        <w:rPr>
          <w:highlight w:val="yellow"/>
        </w:rPr>
        <w:t>2 h with mild rocking/shaking.</w:t>
      </w:r>
    </w:p>
    <w:p w14:paraId="6B97E580" w14:textId="77777777" w:rsidR="001D377D" w:rsidRPr="004433ED" w:rsidRDefault="001D377D" w:rsidP="008E03E6">
      <w:pPr>
        <w:jc w:val="both"/>
        <w:rPr>
          <w:rFonts w:ascii="Calibri" w:hAnsi="Calibri" w:cs="Calibri"/>
          <w:highlight w:val="yellow"/>
        </w:rPr>
      </w:pPr>
    </w:p>
    <w:p w14:paraId="3D4C634D" w14:textId="615D488F" w:rsidR="005F026D" w:rsidRPr="004433ED" w:rsidRDefault="005F026D" w:rsidP="00DF1D98">
      <w:pPr>
        <w:pStyle w:val="ListParagraph"/>
        <w:numPr>
          <w:ilvl w:val="1"/>
          <w:numId w:val="25"/>
        </w:numPr>
        <w:rPr>
          <w:highlight w:val="yellow"/>
        </w:rPr>
      </w:pPr>
      <w:r w:rsidRPr="004433ED">
        <w:rPr>
          <w:highlight w:val="yellow"/>
        </w:rPr>
        <w:t xml:space="preserve">Repeat step </w:t>
      </w:r>
      <w:r w:rsidR="00542CF2" w:rsidRPr="004433ED">
        <w:rPr>
          <w:highlight w:val="yellow"/>
        </w:rPr>
        <w:t>4</w:t>
      </w:r>
      <w:r w:rsidR="001D377D" w:rsidRPr="004433ED">
        <w:rPr>
          <w:highlight w:val="yellow"/>
        </w:rPr>
        <w:t>.</w:t>
      </w:r>
      <w:r w:rsidR="00F53FB2" w:rsidRPr="004433ED">
        <w:rPr>
          <w:highlight w:val="yellow"/>
        </w:rPr>
        <w:t>6</w:t>
      </w:r>
      <w:r w:rsidRPr="004433ED">
        <w:rPr>
          <w:highlight w:val="yellow"/>
        </w:rPr>
        <w:t xml:space="preserve"> </w:t>
      </w:r>
      <w:r w:rsidR="007F7FF8" w:rsidRPr="004433ED">
        <w:rPr>
          <w:highlight w:val="yellow"/>
        </w:rPr>
        <w:t>two</w:t>
      </w:r>
      <w:r w:rsidRPr="004433ED">
        <w:rPr>
          <w:highlight w:val="yellow"/>
        </w:rPr>
        <w:t xml:space="preserve"> more times.</w:t>
      </w:r>
    </w:p>
    <w:p w14:paraId="368A47EE" w14:textId="77777777" w:rsidR="001D377D" w:rsidRPr="004433ED" w:rsidRDefault="001D377D" w:rsidP="008E03E6">
      <w:pPr>
        <w:jc w:val="both"/>
        <w:rPr>
          <w:rFonts w:ascii="Calibri" w:hAnsi="Calibri" w:cs="Calibri"/>
          <w:highlight w:val="yellow"/>
        </w:rPr>
      </w:pPr>
    </w:p>
    <w:p w14:paraId="58248EA4" w14:textId="596E461F" w:rsidR="005F026D" w:rsidRPr="009B69F5" w:rsidRDefault="003529FE" w:rsidP="009B69F5">
      <w:pPr>
        <w:pStyle w:val="ListParagraph"/>
        <w:numPr>
          <w:ilvl w:val="1"/>
          <w:numId w:val="25"/>
        </w:numPr>
        <w:rPr>
          <w:highlight w:val="yellow"/>
        </w:rPr>
      </w:pPr>
      <w:r w:rsidRPr="004433ED">
        <w:rPr>
          <w:highlight w:val="yellow"/>
        </w:rPr>
        <w:t xml:space="preserve">Allow the organoids to settle at the bottom </w:t>
      </w:r>
      <w:r w:rsidR="00F2239A" w:rsidRPr="004433ED">
        <w:rPr>
          <w:highlight w:val="yellow"/>
        </w:rPr>
        <w:t xml:space="preserve">of the plate </w:t>
      </w:r>
      <w:r w:rsidRPr="004433ED">
        <w:rPr>
          <w:highlight w:val="yellow"/>
        </w:rPr>
        <w:t>for 3 min.</w:t>
      </w:r>
      <w:r w:rsidR="009B69F5">
        <w:rPr>
          <w:highlight w:val="yellow"/>
        </w:rPr>
        <w:t xml:space="preserve"> </w:t>
      </w:r>
      <w:r w:rsidR="005F026D" w:rsidRPr="009B69F5">
        <w:rPr>
          <w:highlight w:val="yellow"/>
        </w:rPr>
        <w:t xml:space="preserve">Remove OWB leaving 200 </w:t>
      </w:r>
      <w:proofErr w:type="spellStart"/>
      <w:r w:rsidR="005F026D" w:rsidRPr="009B69F5">
        <w:rPr>
          <w:highlight w:val="yellow"/>
        </w:rPr>
        <w:t>μL</w:t>
      </w:r>
      <w:proofErr w:type="spellEnd"/>
      <w:r w:rsidR="005F026D" w:rsidRPr="009B69F5">
        <w:rPr>
          <w:highlight w:val="yellow"/>
        </w:rPr>
        <w:t xml:space="preserve"> in the well.</w:t>
      </w:r>
    </w:p>
    <w:p w14:paraId="0D810166" w14:textId="77777777" w:rsidR="001D377D" w:rsidRPr="004433ED" w:rsidRDefault="001D377D" w:rsidP="008E03E6">
      <w:pPr>
        <w:jc w:val="both"/>
        <w:rPr>
          <w:rFonts w:ascii="Calibri" w:hAnsi="Calibri" w:cs="Calibri"/>
          <w:highlight w:val="yellow"/>
        </w:rPr>
      </w:pPr>
    </w:p>
    <w:p w14:paraId="60826F37" w14:textId="783ED818" w:rsidR="001D377D" w:rsidRPr="004433ED" w:rsidRDefault="005F026D" w:rsidP="007F7FF8">
      <w:pPr>
        <w:pStyle w:val="ListParagraph"/>
        <w:numPr>
          <w:ilvl w:val="1"/>
          <w:numId w:val="25"/>
        </w:numPr>
        <w:rPr>
          <w:highlight w:val="yellow"/>
        </w:rPr>
      </w:pPr>
      <w:r w:rsidRPr="004433ED">
        <w:rPr>
          <w:highlight w:val="yellow"/>
        </w:rPr>
        <w:t xml:space="preserve">Add 200 </w:t>
      </w:r>
      <w:proofErr w:type="spellStart"/>
      <w:r w:rsidRPr="004433ED">
        <w:rPr>
          <w:highlight w:val="yellow"/>
        </w:rPr>
        <w:t>μL</w:t>
      </w:r>
      <w:proofErr w:type="spellEnd"/>
      <w:r w:rsidRPr="004433ED">
        <w:rPr>
          <w:highlight w:val="yellow"/>
        </w:rPr>
        <w:t xml:space="preserve"> </w:t>
      </w:r>
      <w:r w:rsidR="007F7FF8" w:rsidRPr="004433ED">
        <w:rPr>
          <w:highlight w:val="yellow"/>
        </w:rPr>
        <w:t xml:space="preserve">of </w:t>
      </w:r>
      <w:r w:rsidRPr="004433ED">
        <w:rPr>
          <w:highlight w:val="yellow"/>
        </w:rPr>
        <w:t>OWB with secondary antibodies</w:t>
      </w:r>
      <w:r w:rsidR="00610DFD" w:rsidRPr="004433ED">
        <w:rPr>
          <w:highlight w:val="yellow"/>
        </w:rPr>
        <w:t>, conjugated antibodies and dyes</w:t>
      </w:r>
      <w:r w:rsidRPr="004433ED">
        <w:rPr>
          <w:highlight w:val="yellow"/>
        </w:rPr>
        <w:t xml:space="preserve"> 2</w:t>
      </w:r>
      <w:r w:rsidR="007F7FF8" w:rsidRPr="004433ED">
        <w:rPr>
          <w:highlight w:val="yellow"/>
        </w:rPr>
        <w:t>x</w:t>
      </w:r>
      <w:r w:rsidRPr="004433ED">
        <w:rPr>
          <w:highlight w:val="yellow"/>
        </w:rPr>
        <w:t xml:space="preserve"> concentrated </w:t>
      </w:r>
      <w:r w:rsidR="00A00776" w:rsidRPr="00145A50">
        <w:t>(</w:t>
      </w:r>
      <w:r w:rsidR="002F2530">
        <w:t xml:space="preserve">e.g., </w:t>
      </w:r>
      <w:r w:rsidR="00A00776" w:rsidRPr="00B34F6F">
        <w:t xml:space="preserve">DAPI </w:t>
      </w:r>
      <w:r w:rsidR="00A00776">
        <w:t>[</w:t>
      </w:r>
      <w:r w:rsidR="00A00776" w:rsidRPr="00B34F6F">
        <w:t>1:1</w:t>
      </w:r>
      <w:bookmarkStart w:id="0" w:name="_GoBack"/>
      <w:bookmarkEnd w:id="0"/>
      <w:r w:rsidR="00A00776" w:rsidRPr="00B34F6F">
        <w:t>000</w:t>
      </w:r>
      <w:r w:rsidR="00A00776">
        <w:t>]</w:t>
      </w:r>
      <w:r w:rsidR="00A00776" w:rsidRPr="00B34F6F">
        <w:t xml:space="preserve">, </w:t>
      </w:r>
      <w:r w:rsidR="001E7B3D">
        <w:t>r</w:t>
      </w:r>
      <w:r w:rsidR="00A00776" w:rsidRPr="00B34F6F">
        <w:t xml:space="preserve">at-AF488 </w:t>
      </w:r>
      <w:r w:rsidR="00A00776">
        <w:t>[</w:t>
      </w:r>
      <w:r w:rsidR="00A00776" w:rsidRPr="00B34F6F">
        <w:t>1:500</w:t>
      </w:r>
      <w:r w:rsidR="00A00776">
        <w:t>]</w:t>
      </w:r>
      <w:r w:rsidR="00A00776" w:rsidRPr="00B34F6F">
        <w:t xml:space="preserve">, </w:t>
      </w:r>
      <w:r w:rsidR="001E7B3D">
        <w:t>m</w:t>
      </w:r>
      <w:r w:rsidR="00A00776" w:rsidRPr="00B34F6F">
        <w:t xml:space="preserve">ouse-AF555 </w:t>
      </w:r>
      <w:r w:rsidR="00A00776">
        <w:t>[</w:t>
      </w:r>
      <w:r w:rsidR="00A00776" w:rsidRPr="00B34F6F">
        <w:t>1:500</w:t>
      </w:r>
      <w:r w:rsidR="00A00776">
        <w:t>]</w:t>
      </w:r>
      <w:r w:rsidR="00A00776" w:rsidRPr="00B34F6F">
        <w:t xml:space="preserve">, </w:t>
      </w:r>
      <w:r w:rsidR="001E7B3D">
        <w:t>p</w:t>
      </w:r>
      <w:r w:rsidR="00A00776" w:rsidRPr="00B34F6F">
        <w:t xml:space="preserve">halloidin-AF647 </w:t>
      </w:r>
      <w:r w:rsidR="00A00776">
        <w:t>[</w:t>
      </w:r>
      <w:r w:rsidR="00A00776" w:rsidRPr="00B34F6F">
        <w:t>1:100</w:t>
      </w:r>
      <w:r w:rsidR="00A00776">
        <w:t xml:space="preserve">] for results in </w:t>
      </w:r>
      <w:r w:rsidR="00A00776" w:rsidRPr="00A00776">
        <w:rPr>
          <w:b/>
          <w:bCs/>
        </w:rPr>
        <w:t>Figure 1</w:t>
      </w:r>
      <w:r w:rsidR="00A00776">
        <w:t xml:space="preserve">; </w:t>
      </w:r>
      <w:r w:rsidR="00A00776" w:rsidRPr="00B34F6F">
        <w:t xml:space="preserve">DAPI </w:t>
      </w:r>
      <w:r w:rsidR="00A00776">
        <w:t>[</w:t>
      </w:r>
      <w:r w:rsidR="00A00776" w:rsidRPr="00B34F6F">
        <w:t>1:1000</w:t>
      </w:r>
      <w:r w:rsidR="00A00776">
        <w:t>]</w:t>
      </w:r>
      <w:r w:rsidR="00A00776" w:rsidRPr="00B34F6F">
        <w:t xml:space="preserve">, </w:t>
      </w:r>
      <w:r w:rsidR="001E7B3D">
        <w:t>r</w:t>
      </w:r>
      <w:r w:rsidR="00A00776" w:rsidRPr="00B34F6F">
        <w:t xml:space="preserve">at-AF488 </w:t>
      </w:r>
      <w:r w:rsidR="00A00776">
        <w:t>[</w:t>
      </w:r>
      <w:r w:rsidR="00A00776" w:rsidRPr="00B34F6F">
        <w:t>1:500</w:t>
      </w:r>
      <w:r w:rsidR="00A00776">
        <w:t>]</w:t>
      </w:r>
      <w:r w:rsidR="00A00776" w:rsidRPr="00B34F6F">
        <w:t xml:space="preserve">, </w:t>
      </w:r>
      <w:r w:rsidR="001E7B3D">
        <w:t>r</w:t>
      </w:r>
      <w:r w:rsidR="00A00776" w:rsidRPr="00B34F6F">
        <w:t xml:space="preserve">abbit-AF555 </w:t>
      </w:r>
      <w:r w:rsidR="00A00776">
        <w:t>[</w:t>
      </w:r>
      <w:r w:rsidR="00A00776" w:rsidRPr="00B34F6F">
        <w:t>1:500</w:t>
      </w:r>
      <w:r w:rsidR="00A00776">
        <w:t>]</w:t>
      </w:r>
      <w:r w:rsidR="00A00776" w:rsidRPr="00B34F6F">
        <w:t xml:space="preserve">, </w:t>
      </w:r>
      <w:r w:rsidR="001E7B3D">
        <w:t>m</w:t>
      </w:r>
      <w:r w:rsidR="00A00776" w:rsidRPr="00B34F6F">
        <w:t xml:space="preserve">ouse-AF555 </w:t>
      </w:r>
      <w:r w:rsidR="00A00776">
        <w:t>[</w:t>
      </w:r>
      <w:r w:rsidR="00A00776" w:rsidRPr="00B34F6F">
        <w:t>1:500</w:t>
      </w:r>
      <w:r w:rsidR="00A00776">
        <w:t>]</w:t>
      </w:r>
      <w:r w:rsidR="00A00776" w:rsidRPr="00B34F6F">
        <w:t xml:space="preserve">, </w:t>
      </w:r>
      <w:r w:rsidR="001E7B3D">
        <w:t>p</w:t>
      </w:r>
      <w:r w:rsidR="00A00776" w:rsidRPr="00B34F6F">
        <w:t xml:space="preserve">halloidin-AF647 </w:t>
      </w:r>
      <w:r w:rsidR="00A00776">
        <w:t>[</w:t>
      </w:r>
      <w:r w:rsidR="00A00776" w:rsidRPr="00B34F6F">
        <w:t>1:100</w:t>
      </w:r>
      <w:r w:rsidR="00A00776">
        <w:t xml:space="preserve">] for results in </w:t>
      </w:r>
      <w:r w:rsidR="00A00776" w:rsidRPr="00A00776">
        <w:rPr>
          <w:b/>
          <w:bCs/>
        </w:rPr>
        <w:t>Figure 2</w:t>
      </w:r>
      <w:r w:rsidR="00A00776">
        <w:t>;</w:t>
      </w:r>
      <w:r w:rsidR="00A00776" w:rsidRPr="00A00776">
        <w:t xml:space="preserve"> </w:t>
      </w:r>
      <w:r w:rsidR="00A00776" w:rsidRPr="00B34F6F">
        <w:t xml:space="preserve">DAPI </w:t>
      </w:r>
      <w:r w:rsidR="00A00776">
        <w:t>[</w:t>
      </w:r>
      <w:r w:rsidR="00A00776" w:rsidRPr="00B34F6F">
        <w:t>1:1000</w:t>
      </w:r>
      <w:r w:rsidR="00A00776">
        <w:t>]</w:t>
      </w:r>
      <w:r w:rsidR="00A00776" w:rsidRPr="00B34F6F">
        <w:t xml:space="preserve">, </w:t>
      </w:r>
      <w:r w:rsidR="001E7B3D">
        <w:t>p</w:t>
      </w:r>
      <w:r w:rsidR="00A00776" w:rsidRPr="00B34F6F">
        <w:t xml:space="preserve">halloidin-AF647 </w:t>
      </w:r>
      <w:r w:rsidR="00A00776">
        <w:t>[</w:t>
      </w:r>
      <w:r w:rsidR="00A00776" w:rsidRPr="00B34F6F">
        <w:t>1:100</w:t>
      </w:r>
      <w:r w:rsidR="00A00776">
        <w:t xml:space="preserve">] for results in </w:t>
      </w:r>
      <w:r w:rsidR="00A00776" w:rsidRPr="00A00776">
        <w:rPr>
          <w:b/>
          <w:bCs/>
        </w:rPr>
        <w:t>Figure 3</w:t>
      </w:r>
      <w:r w:rsidR="00A00776" w:rsidRPr="00145A50">
        <w:t xml:space="preserve">) </w:t>
      </w:r>
      <w:r w:rsidRPr="004433ED">
        <w:rPr>
          <w:highlight w:val="yellow"/>
        </w:rPr>
        <w:t>and incubate</w:t>
      </w:r>
      <w:r w:rsidR="00F2239A" w:rsidRPr="004433ED">
        <w:rPr>
          <w:highlight w:val="yellow"/>
        </w:rPr>
        <w:t xml:space="preserve"> </w:t>
      </w:r>
      <w:r w:rsidRPr="004433ED">
        <w:rPr>
          <w:highlight w:val="yellow"/>
        </w:rPr>
        <w:t>overnight</w:t>
      </w:r>
      <w:r w:rsidR="00B9629F" w:rsidRPr="004433ED">
        <w:rPr>
          <w:highlight w:val="yellow"/>
        </w:rPr>
        <w:t xml:space="preserve"> </w:t>
      </w:r>
      <w:r w:rsidRPr="004433ED">
        <w:rPr>
          <w:highlight w:val="yellow"/>
        </w:rPr>
        <w:t xml:space="preserve">at 4 °C </w:t>
      </w:r>
      <w:r w:rsidR="008212EC" w:rsidRPr="004433ED">
        <w:rPr>
          <w:highlight w:val="yellow"/>
        </w:rPr>
        <w:t xml:space="preserve">while mildly </w:t>
      </w:r>
      <w:r w:rsidRPr="004433ED">
        <w:rPr>
          <w:highlight w:val="yellow"/>
        </w:rPr>
        <w:t>rocking/shaking.</w:t>
      </w:r>
    </w:p>
    <w:p w14:paraId="06F16F18" w14:textId="5E2AC9D9" w:rsidR="003529FE" w:rsidRDefault="003529FE" w:rsidP="008E03E6">
      <w:pPr>
        <w:jc w:val="both"/>
        <w:rPr>
          <w:rFonts w:ascii="Calibri" w:hAnsi="Calibri" w:cs="Calibri"/>
          <w:highlight w:val="yellow"/>
        </w:rPr>
      </w:pPr>
    </w:p>
    <w:p w14:paraId="773FA496" w14:textId="591B55F7" w:rsidR="00053664" w:rsidRPr="004433ED" w:rsidRDefault="00053664" w:rsidP="007F7FF8">
      <w:pPr>
        <w:pStyle w:val="ListParagraph"/>
        <w:numPr>
          <w:ilvl w:val="1"/>
          <w:numId w:val="25"/>
        </w:numPr>
        <w:rPr>
          <w:highlight w:val="yellow"/>
        </w:rPr>
      </w:pPr>
      <w:r w:rsidRPr="004433ED">
        <w:rPr>
          <w:highlight w:val="yellow"/>
        </w:rPr>
        <w:t>The next day, r</w:t>
      </w:r>
      <w:r w:rsidR="005F026D" w:rsidRPr="004433ED">
        <w:rPr>
          <w:highlight w:val="yellow"/>
        </w:rPr>
        <w:t xml:space="preserve">epeat steps </w:t>
      </w:r>
      <w:r w:rsidR="00542CF2" w:rsidRPr="004433ED">
        <w:rPr>
          <w:highlight w:val="yellow"/>
        </w:rPr>
        <w:t>4</w:t>
      </w:r>
      <w:r w:rsidR="00317974" w:rsidRPr="004433ED">
        <w:rPr>
          <w:highlight w:val="yellow"/>
        </w:rPr>
        <w:t>.</w:t>
      </w:r>
      <w:r w:rsidR="00F53FB2" w:rsidRPr="004433ED">
        <w:rPr>
          <w:highlight w:val="yellow"/>
        </w:rPr>
        <w:t>5</w:t>
      </w:r>
      <w:r w:rsidR="007F7FF8" w:rsidRPr="004433ED">
        <w:rPr>
          <w:highlight w:val="yellow"/>
        </w:rPr>
        <w:t>−</w:t>
      </w:r>
      <w:r w:rsidR="00542CF2" w:rsidRPr="004433ED">
        <w:rPr>
          <w:highlight w:val="yellow"/>
        </w:rPr>
        <w:t>4</w:t>
      </w:r>
      <w:r w:rsidR="00317974" w:rsidRPr="004433ED">
        <w:rPr>
          <w:highlight w:val="yellow"/>
        </w:rPr>
        <w:t>.</w:t>
      </w:r>
      <w:r w:rsidR="004433ED">
        <w:rPr>
          <w:highlight w:val="yellow"/>
        </w:rPr>
        <w:t>7</w:t>
      </w:r>
      <w:r w:rsidR="005F026D" w:rsidRPr="004433ED">
        <w:rPr>
          <w:highlight w:val="yellow"/>
        </w:rPr>
        <w:t xml:space="preserve">. </w:t>
      </w:r>
    </w:p>
    <w:p w14:paraId="5F9A0986" w14:textId="77777777" w:rsidR="00053664" w:rsidRPr="004433ED" w:rsidRDefault="00053664" w:rsidP="008E03E6">
      <w:pPr>
        <w:jc w:val="both"/>
        <w:rPr>
          <w:rFonts w:ascii="Calibri" w:hAnsi="Calibri" w:cs="Calibri"/>
          <w:highlight w:val="yellow"/>
        </w:rPr>
      </w:pPr>
    </w:p>
    <w:p w14:paraId="336C3D69" w14:textId="088D291A" w:rsidR="00D50E67" w:rsidRPr="005C6999" w:rsidRDefault="00053664" w:rsidP="008E03E6">
      <w:pPr>
        <w:jc w:val="both"/>
        <w:rPr>
          <w:rFonts w:ascii="Calibri" w:hAnsi="Calibri"/>
        </w:rPr>
      </w:pPr>
      <w:r w:rsidRPr="004433ED">
        <w:rPr>
          <w:rFonts w:ascii="Calibri" w:hAnsi="Calibri" w:cs="Calibri"/>
          <w:highlight w:val="yellow"/>
        </w:rPr>
        <w:t>4.1</w:t>
      </w:r>
      <w:r w:rsidR="003D0FA8">
        <w:rPr>
          <w:rFonts w:ascii="Calibri" w:hAnsi="Calibri" w:cs="Calibri"/>
          <w:highlight w:val="yellow"/>
        </w:rPr>
        <w:t>1</w:t>
      </w:r>
      <w:r w:rsidR="00E0535C" w:rsidRPr="004433ED">
        <w:rPr>
          <w:rFonts w:ascii="Calibri" w:hAnsi="Calibri" w:cs="Calibri"/>
          <w:highlight w:val="yellow"/>
        </w:rPr>
        <w:t>.</w:t>
      </w:r>
      <w:r w:rsidRPr="004433ED">
        <w:rPr>
          <w:rFonts w:ascii="Calibri" w:hAnsi="Calibri" w:cs="Calibri"/>
          <w:highlight w:val="yellow"/>
        </w:rPr>
        <w:t xml:space="preserve"> </w:t>
      </w:r>
      <w:r w:rsidR="005F026D" w:rsidRPr="004433ED">
        <w:rPr>
          <w:rFonts w:ascii="Calibri" w:hAnsi="Calibri" w:cs="Calibri"/>
          <w:highlight w:val="yellow"/>
        </w:rPr>
        <w:t>Transfer the organoids to a 1</w:t>
      </w:r>
      <w:r w:rsidR="0092277C" w:rsidRPr="004433ED">
        <w:rPr>
          <w:rFonts w:ascii="Calibri" w:hAnsi="Calibri" w:cs="Calibri"/>
          <w:highlight w:val="yellow"/>
        </w:rPr>
        <w:t>.</w:t>
      </w:r>
      <w:r w:rsidR="005F026D" w:rsidRPr="004433ED">
        <w:rPr>
          <w:rFonts w:ascii="Calibri" w:hAnsi="Calibri" w:cs="Calibri"/>
          <w:highlight w:val="yellow"/>
        </w:rPr>
        <w:t>5</w:t>
      </w:r>
      <w:r w:rsidR="008E03E6" w:rsidRPr="004433ED">
        <w:rPr>
          <w:rFonts w:ascii="Calibri" w:hAnsi="Calibri" w:cs="Calibri"/>
          <w:highlight w:val="yellow"/>
        </w:rPr>
        <w:t xml:space="preserve"> mL </w:t>
      </w:r>
      <w:r w:rsidR="005F026D" w:rsidRPr="004433ED">
        <w:rPr>
          <w:rFonts w:ascii="Calibri" w:hAnsi="Calibri" w:cs="Calibri"/>
          <w:highlight w:val="yellow"/>
        </w:rPr>
        <w:t xml:space="preserve">tube and spin down at 70 </w:t>
      </w:r>
      <w:r w:rsidR="00317974" w:rsidRPr="004433ED">
        <w:rPr>
          <w:rFonts w:ascii="Calibri" w:hAnsi="Calibri" w:cs="Calibri"/>
          <w:highlight w:val="yellow"/>
        </w:rPr>
        <w:t xml:space="preserve">x </w:t>
      </w:r>
      <w:r w:rsidR="005F026D" w:rsidRPr="004433ED">
        <w:rPr>
          <w:rFonts w:ascii="Calibri" w:hAnsi="Calibri" w:cs="Calibri"/>
          <w:i/>
          <w:iCs/>
          <w:highlight w:val="yellow"/>
        </w:rPr>
        <w:t>g</w:t>
      </w:r>
      <w:r w:rsidR="00F71A46" w:rsidRPr="004433ED">
        <w:rPr>
          <w:rFonts w:ascii="Calibri" w:hAnsi="Calibri" w:cs="Calibri"/>
          <w:iCs/>
          <w:highlight w:val="yellow"/>
        </w:rPr>
        <w:t xml:space="preserve"> for 3 min</w:t>
      </w:r>
      <w:r w:rsidR="005F026D" w:rsidRPr="004433ED">
        <w:rPr>
          <w:rFonts w:ascii="Calibri" w:hAnsi="Calibri" w:cs="Calibri"/>
          <w:highlight w:val="yellow"/>
        </w:rPr>
        <w:t>.</w:t>
      </w:r>
    </w:p>
    <w:p w14:paraId="5A7CB5EA" w14:textId="77777777" w:rsidR="00D50E67" w:rsidRPr="005C6999" w:rsidRDefault="00D50E67" w:rsidP="008E03E6">
      <w:pPr>
        <w:jc w:val="both"/>
        <w:rPr>
          <w:rFonts w:ascii="Calibri" w:hAnsi="Calibri" w:cs="Calibri"/>
        </w:rPr>
      </w:pPr>
    </w:p>
    <w:p w14:paraId="7D5BCADD" w14:textId="5A03E4FD" w:rsidR="00D50E67" w:rsidRPr="007E19D2" w:rsidRDefault="00013B40" w:rsidP="007E19D2">
      <w:pPr>
        <w:pStyle w:val="ListParagraph"/>
        <w:numPr>
          <w:ilvl w:val="0"/>
          <w:numId w:val="25"/>
        </w:numPr>
        <w:rPr>
          <w:b/>
          <w:bCs/>
          <w:highlight w:val="yellow"/>
        </w:rPr>
      </w:pPr>
      <w:r w:rsidRPr="007E19D2">
        <w:rPr>
          <w:b/>
          <w:bCs/>
          <w:highlight w:val="yellow"/>
        </w:rPr>
        <w:t>Optical clearing of organoids</w:t>
      </w:r>
    </w:p>
    <w:p w14:paraId="45827FF7" w14:textId="77777777" w:rsidR="00D50E67" w:rsidRPr="005C6999" w:rsidRDefault="00D50E67" w:rsidP="008E03E6">
      <w:pPr>
        <w:pStyle w:val="ListParagraph"/>
        <w:widowControl/>
        <w:ind w:left="0"/>
        <w:rPr>
          <w:color w:val="auto"/>
        </w:rPr>
      </w:pPr>
      <w:r w:rsidRPr="005C6999">
        <w:rPr>
          <w:color w:val="auto"/>
        </w:rPr>
        <w:t xml:space="preserve"> </w:t>
      </w:r>
    </w:p>
    <w:p w14:paraId="3A73EDFD" w14:textId="40C687A7" w:rsidR="00D50E67" w:rsidRPr="007E19D2" w:rsidRDefault="00D50E67" w:rsidP="007E19D2">
      <w:pPr>
        <w:pStyle w:val="ListParagraph"/>
        <w:numPr>
          <w:ilvl w:val="1"/>
          <w:numId w:val="25"/>
        </w:numPr>
        <w:rPr>
          <w:highlight w:val="yellow"/>
        </w:rPr>
      </w:pPr>
      <w:r w:rsidRPr="007E19D2">
        <w:rPr>
          <w:highlight w:val="yellow"/>
        </w:rPr>
        <w:t xml:space="preserve">Remove as much as possible </w:t>
      </w:r>
      <w:r w:rsidR="003529FE" w:rsidRPr="007E19D2">
        <w:rPr>
          <w:highlight w:val="yellow"/>
        </w:rPr>
        <w:t>the OWB</w:t>
      </w:r>
      <w:r w:rsidR="00287670">
        <w:rPr>
          <w:highlight w:val="yellow"/>
        </w:rPr>
        <w:t xml:space="preserve"> by pipetting</w:t>
      </w:r>
      <w:r w:rsidR="003529FE" w:rsidRPr="007E19D2">
        <w:rPr>
          <w:highlight w:val="yellow"/>
        </w:rPr>
        <w:t xml:space="preserve"> </w:t>
      </w:r>
      <w:r w:rsidRPr="007E19D2">
        <w:rPr>
          <w:highlight w:val="yellow"/>
        </w:rPr>
        <w:t xml:space="preserve">without </w:t>
      </w:r>
      <w:r w:rsidR="0014620D" w:rsidRPr="007E19D2">
        <w:rPr>
          <w:highlight w:val="yellow"/>
        </w:rPr>
        <w:t>disrupting</w:t>
      </w:r>
      <w:r w:rsidRPr="007E19D2">
        <w:rPr>
          <w:highlight w:val="yellow"/>
        </w:rPr>
        <w:t xml:space="preserve"> the organoids.</w:t>
      </w:r>
    </w:p>
    <w:p w14:paraId="0C7DD2CA" w14:textId="77777777" w:rsidR="001D377D" w:rsidRPr="005C6999" w:rsidRDefault="001D377D" w:rsidP="008E03E6">
      <w:pPr>
        <w:pStyle w:val="ListParagraph"/>
        <w:widowControl/>
        <w:ind w:left="0"/>
        <w:rPr>
          <w:color w:val="auto"/>
          <w:highlight w:val="yellow"/>
        </w:rPr>
      </w:pPr>
    </w:p>
    <w:p w14:paraId="66AE7B31" w14:textId="41A4E2C9" w:rsidR="007E19D2" w:rsidRPr="00CA433F" w:rsidRDefault="00D50E67" w:rsidP="00CA433F">
      <w:pPr>
        <w:pStyle w:val="ListParagraph"/>
        <w:numPr>
          <w:ilvl w:val="1"/>
          <w:numId w:val="25"/>
        </w:numPr>
        <w:rPr>
          <w:highlight w:val="yellow"/>
        </w:rPr>
      </w:pPr>
      <w:r w:rsidRPr="00CA433F">
        <w:rPr>
          <w:highlight w:val="yellow"/>
        </w:rPr>
        <w:t>Add</w:t>
      </w:r>
      <w:r w:rsidR="0014620D" w:rsidRPr="00CA433F">
        <w:rPr>
          <w:highlight w:val="yellow"/>
        </w:rPr>
        <w:t xml:space="preserve"> </w:t>
      </w:r>
      <w:proofErr w:type="spellStart"/>
      <w:r w:rsidR="0014620D" w:rsidRPr="00CA433F">
        <w:rPr>
          <w:highlight w:val="yellow"/>
        </w:rPr>
        <w:t>FUnGI</w:t>
      </w:r>
      <w:proofErr w:type="spellEnd"/>
      <w:r w:rsidRPr="00CA433F">
        <w:rPr>
          <w:color w:val="FF0000"/>
          <w:highlight w:val="yellow"/>
        </w:rPr>
        <w:t xml:space="preserve"> </w:t>
      </w:r>
      <w:r w:rsidRPr="00CA433F">
        <w:rPr>
          <w:highlight w:val="yellow"/>
        </w:rPr>
        <w:t>(</w:t>
      </w:r>
      <w:r w:rsidR="00145A50">
        <w:rPr>
          <w:highlight w:val="yellow"/>
        </w:rPr>
        <w:t>at least</w:t>
      </w:r>
      <w:r w:rsidRPr="00CA433F">
        <w:rPr>
          <w:highlight w:val="yellow"/>
        </w:rPr>
        <w:t xml:space="preserve"> 50 </w:t>
      </w:r>
      <w:proofErr w:type="spellStart"/>
      <w:r w:rsidRPr="00CA433F">
        <w:rPr>
          <w:highlight w:val="yellow"/>
        </w:rPr>
        <w:t>μL</w:t>
      </w:r>
      <w:proofErr w:type="spellEnd"/>
      <w:r w:rsidRPr="00CA433F">
        <w:rPr>
          <w:highlight w:val="yellow"/>
        </w:rPr>
        <w:t xml:space="preserve">, RT) using a 200 </w:t>
      </w:r>
      <w:proofErr w:type="spellStart"/>
      <w:r w:rsidRPr="00CA433F">
        <w:rPr>
          <w:highlight w:val="yellow"/>
        </w:rPr>
        <w:t>μL</w:t>
      </w:r>
      <w:proofErr w:type="spellEnd"/>
      <w:r w:rsidRPr="00CA433F">
        <w:rPr>
          <w:highlight w:val="yellow"/>
        </w:rPr>
        <w:t xml:space="preserve"> tip with the end cut off</w:t>
      </w:r>
      <w:r w:rsidR="00882885" w:rsidRPr="00CA433F">
        <w:rPr>
          <w:highlight w:val="yellow"/>
        </w:rPr>
        <w:t xml:space="preserve"> </w:t>
      </w:r>
      <w:r w:rsidRPr="00CA433F">
        <w:rPr>
          <w:highlight w:val="yellow"/>
        </w:rPr>
        <w:t>and resuspend gently</w:t>
      </w:r>
      <w:r w:rsidR="003529FE" w:rsidRPr="00CA433F">
        <w:rPr>
          <w:highlight w:val="yellow"/>
        </w:rPr>
        <w:t xml:space="preserve"> to pr</w:t>
      </w:r>
      <w:r w:rsidRPr="00CA433F">
        <w:rPr>
          <w:highlight w:val="yellow"/>
        </w:rPr>
        <w:t>event bubble formation.</w:t>
      </w:r>
      <w:r w:rsidR="00CA433F" w:rsidRPr="00CA433F">
        <w:rPr>
          <w:highlight w:val="yellow"/>
        </w:rPr>
        <w:t xml:space="preserve"> </w:t>
      </w:r>
      <w:r w:rsidRPr="00CA433F">
        <w:rPr>
          <w:highlight w:val="yellow"/>
        </w:rPr>
        <w:t>Incubate at RT for 20 min.</w:t>
      </w:r>
    </w:p>
    <w:p w14:paraId="17E61904" w14:textId="77777777" w:rsidR="007E19D2" w:rsidRDefault="007E19D2" w:rsidP="007E19D2">
      <w:pPr>
        <w:pStyle w:val="ListParagraph"/>
        <w:ind w:left="0"/>
      </w:pPr>
    </w:p>
    <w:p w14:paraId="31003366" w14:textId="581C89A3" w:rsidR="00831A35" w:rsidRPr="005C6999" w:rsidRDefault="00C158C9" w:rsidP="007E19D2">
      <w:pPr>
        <w:pStyle w:val="ListParagraph"/>
        <w:ind w:left="0"/>
      </w:pPr>
      <w:r w:rsidRPr="005C6999">
        <w:t xml:space="preserve">NOTE: </w:t>
      </w:r>
      <w:r w:rsidR="00DA793C" w:rsidRPr="005C6999">
        <w:t>Optical c</w:t>
      </w:r>
      <w:r w:rsidR="00D50E67" w:rsidRPr="005C6999">
        <w:t xml:space="preserve">learing </w:t>
      </w:r>
      <w:r w:rsidR="00DA793C" w:rsidRPr="005C6999">
        <w:t xml:space="preserve">by </w:t>
      </w:r>
      <w:proofErr w:type="spellStart"/>
      <w:r w:rsidR="00DA793C" w:rsidRPr="005C6999">
        <w:t>FUnGI</w:t>
      </w:r>
      <w:proofErr w:type="spellEnd"/>
      <w:r w:rsidR="00DA793C" w:rsidRPr="005C6999">
        <w:t xml:space="preserve"> may cause </w:t>
      </w:r>
      <w:r w:rsidR="0014620D" w:rsidRPr="005C6999">
        <w:t xml:space="preserve">minor </w:t>
      </w:r>
      <w:r w:rsidR="00DA793C" w:rsidRPr="005C6999">
        <w:t xml:space="preserve">tissue </w:t>
      </w:r>
      <w:r w:rsidR="00D50E67" w:rsidRPr="005C6999">
        <w:t xml:space="preserve">shrinkage. This </w:t>
      </w:r>
      <w:r w:rsidR="00DA793C" w:rsidRPr="005C6999">
        <w:t>will</w:t>
      </w:r>
      <w:r w:rsidR="00D50E67" w:rsidRPr="005C6999">
        <w:t xml:space="preserve"> </w:t>
      </w:r>
      <w:r w:rsidR="00DA793C" w:rsidRPr="005C6999">
        <w:t>n</w:t>
      </w:r>
      <w:r w:rsidR="00D50E67" w:rsidRPr="005C6999">
        <w:t>ot</w:t>
      </w:r>
      <w:r w:rsidR="0014620D" w:rsidRPr="005C6999">
        <w:t xml:space="preserve"> affect</w:t>
      </w:r>
      <w:r w:rsidR="00D50E67" w:rsidRPr="005C6999">
        <w:t xml:space="preserve"> the general morphology of mono</w:t>
      </w:r>
      <w:r w:rsidR="008E6438">
        <w:t>layered</w:t>
      </w:r>
      <w:r w:rsidR="00D50E67" w:rsidRPr="005C6999">
        <w:t xml:space="preserve"> and multilayered organoids</w:t>
      </w:r>
      <w:r w:rsidR="007E19D2">
        <w:t>;</w:t>
      </w:r>
      <w:r w:rsidR="00D50E67" w:rsidRPr="005C6999">
        <w:t xml:space="preserve"> </w:t>
      </w:r>
      <w:r w:rsidR="0014620D" w:rsidRPr="005C6999">
        <w:t>however</w:t>
      </w:r>
      <w:r w:rsidR="007E19D2">
        <w:t>,</w:t>
      </w:r>
      <w:r w:rsidR="0014620D" w:rsidRPr="005C6999">
        <w:t xml:space="preserve"> s</w:t>
      </w:r>
      <w:r w:rsidR="00D50E67" w:rsidRPr="005C6999">
        <w:t>pherical shape</w:t>
      </w:r>
      <w:r w:rsidR="0014620D" w:rsidRPr="005C6999">
        <w:t>d</w:t>
      </w:r>
      <w:r w:rsidR="00D50E67" w:rsidRPr="005C6999">
        <w:t xml:space="preserve"> monolayered organoids with large</w:t>
      </w:r>
      <w:r w:rsidR="00DA793C" w:rsidRPr="005C6999">
        <w:t xml:space="preserve"> </w:t>
      </w:r>
      <w:r w:rsidR="00D50E67" w:rsidRPr="005C6999">
        <w:t>lumens</w:t>
      </w:r>
      <w:r w:rsidR="00DA793C" w:rsidRPr="005C6999">
        <w:t xml:space="preserve"> may collapse</w:t>
      </w:r>
      <w:r w:rsidR="00D50E67" w:rsidRPr="005C6999">
        <w:t>.</w:t>
      </w:r>
      <w:r w:rsidR="007E19D2">
        <w:t xml:space="preserve"> </w:t>
      </w:r>
      <w:r w:rsidR="00F26A62" w:rsidRPr="005C6999">
        <w:t xml:space="preserve">The protocol can be paused </w:t>
      </w:r>
      <w:proofErr w:type="gramStart"/>
      <w:r w:rsidR="00F26A62" w:rsidRPr="005C6999">
        <w:t>here</w:t>
      </w:r>
      <w:proofErr w:type="gramEnd"/>
      <w:r w:rsidR="00F26A62" w:rsidRPr="005C6999">
        <w:t xml:space="preserve"> and</w:t>
      </w:r>
      <w:r w:rsidR="00831A35" w:rsidRPr="005C6999">
        <w:t xml:space="preserve"> sample</w:t>
      </w:r>
      <w:r w:rsidR="008E6438">
        <w:t>s</w:t>
      </w:r>
      <w:r w:rsidR="00831A35" w:rsidRPr="005C6999">
        <w:t xml:space="preserve"> can be stored at 4 °C (</w:t>
      </w:r>
      <w:r w:rsidR="00F26A62" w:rsidRPr="005C6999">
        <w:t xml:space="preserve">for </w:t>
      </w:r>
      <w:r w:rsidR="00831A35" w:rsidRPr="005C6999">
        <w:t>at least 1 week) or</w:t>
      </w:r>
      <w:r w:rsidR="00FA6D36" w:rsidRPr="005C6999">
        <w:t xml:space="preserve"> at</w:t>
      </w:r>
      <w:r w:rsidR="00831A35" w:rsidRPr="005C6999">
        <w:t xml:space="preserve"> -20 °C (</w:t>
      </w:r>
      <w:r w:rsidR="00F26A62" w:rsidRPr="005C6999">
        <w:t xml:space="preserve">for </w:t>
      </w:r>
      <w:r w:rsidR="00831A35" w:rsidRPr="005C6999">
        <w:t>at least 6 months).</w:t>
      </w:r>
    </w:p>
    <w:p w14:paraId="6FC0AF23" w14:textId="77777777" w:rsidR="00D50E67" w:rsidRPr="005C6999" w:rsidRDefault="00D50E67" w:rsidP="008E03E6">
      <w:pPr>
        <w:jc w:val="both"/>
        <w:rPr>
          <w:rFonts w:ascii="Calibri" w:hAnsi="Calibri" w:cs="Calibri"/>
        </w:rPr>
      </w:pPr>
    </w:p>
    <w:p w14:paraId="4E0BBECF" w14:textId="6200C55C" w:rsidR="00D50E67" w:rsidRPr="007E19D2" w:rsidRDefault="00D50E67" w:rsidP="007E19D2">
      <w:pPr>
        <w:pStyle w:val="ListParagraph"/>
        <w:numPr>
          <w:ilvl w:val="0"/>
          <w:numId w:val="25"/>
        </w:numPr>
        <w:rPr>
          <w:b/>
          <w:bCs/>
          <w:highlight w:val="yellow"/>
        </w:rPr>
      </w:pPr>
      <w:r w:rsidRPr="007E19D2">
        <w:rPr>
          <w:b/>
          <w:bCs/>
          <w:highlight w:val="yellow"/>
        </w:rPr>
        <w:t xml:space="preserve">Slide preparation for </w:t>
      </w:r>
      <w:r w:rsidR="00013B40" w:rsidRPr="007E19D2">
        <w:rPr>
          <w:b/>
          <w:bCs/>
          <w:highlight w:val="yellow"/>
        </w:rPr>
        <w:t xml:space="preserve">confocal </w:t>
      </w:r>
      <w:r w:rsidRPr="007E19D2">
        <w:rPr>
          <w:b/>
          <w:bCs/>
          <w:highlight w:val="yellow"/>
        </w:rPr>
        <w:t>imaging</w:t>
      </w:r>
    </w:p>
    <w:p w14:paraId="33A3F706" w14:textId="77777777" w:rsidR="00D50E67" w:rsidRPr="005C6999" w:rsidRDefault="00D50E67" w:rsidP="008E03E6">
      <w:pPr>
        <w:jc w:val="both"/>
        <w:rPr>
          <w:rFonts w:ascii="Calibri" w:hAnsi="Calibri" w:cs="Calibri"/>
        </w:rPr>
      </w:pPr>
    </w:p>
    <w:p w14:paraId="07533A6D" w14:textId="242A3032" w:rsidR="00D50E67" w:rsidRPr="00732C12" w:rsidRDefault="00DE0C18" w:rsidP="00732C12">
      <w:pPr>
        <w:pStyle w:val="ListParagraph"/>
        <w:numPr>
          <w:ilvl w:val="1"/>
          <w:numId w:val="25"/>
        </w:numPr>
        <w:rPr>
          <w:highlight w:val="yellow"/>
        </w:rPr>
      </w:pPr>
      <w:r w:rsidRPr="007E19D2">
        <w:rPr>
          <w:highlight w:val="yellow"/>
        </w:rPr>
        <w:t>Prepare a 10</w:t>
      </w:r>
      <w:r w:rsidR="007E19D2" w:rsidRPr="007E19D2">
        <w:rPr>
          <w:highlight w:val="yellow"/>
        </w:rPr>
        <w:t xml:space="preserve"> </w:t>
      </w:r>
      <w:r w:rsidRPr="007E19D2">
        <w:rPr>
          <w:highlight w:val="yellow"/>
        </w:rPr>
        <w:t>m</w:t>
      </w:r>
      <w:r w:rsidR="007E19D2" w:rsidRPr="007E19D2">
        <w:rPr>
          <w:highlight w:val="yellow"/>
        </w:rPr>
        <w:t>L</w:t>
      </w:r>
      <w:r w:rsidRPr="007E19D2">
        <w:rPr>
          <w:highlight w:val="yellow"/>
        </w:rPr>
        <w:t xml:space="preserve"> syringe with </w:t>
      </w:r>
      <w:r w:rsidR="00BA3262">
        <w:rPr>
          <w:highlight w:val="yellow"/>
        </w:rPr>
        <w:t xml:space="preserve">a </w:t>
      </w:r>
      <w:r w:rsidRPr="007E19D2">
        <w:rPr>
          <w:highlight w:val="yellow"/>
        </w:rPr>
        <w:t>silicone sealant</w:t>
      </w:r>
      <w:r w:rsidR="00BA3262">
        <w:rPr>
          <w:highlight w:val="yellow"/>
        </w:rPr>
        <w:t xml:space="preserve"> (</w:t>
      </w:r>
      <w:r w:rsidR="00BA3262">
        <w:rPr>
          <w:b/>
          <w:bCs/>
          <w:highlight w:val="yellow"/>
        </w:rPr>
        <w:t>Table of Materials</w:t>
      </w:r>
      <w:r w:rsidR="00BA3262">
        <w:rPr>
          <w:highlight w:val="yellow"/>
        </w:rPr>
        <w:t>)</w:t>
      </w:r>
      <w:r w:rsidRPr="007E19D2">
        <w:rPr>
          <w:highlight w:val="yellow"/>
        </w:rPr>
        <w:t xml:space="preserve">. Attach a 200 </w:t>
      </w:r>
      <w:proofErr w:type="spellStart"/>
      <w:r w:rsidRPr="007E19D2">
        <w:rPr>
          <w:highlight w:val="yellow"/>
        </w:rPr>
        <w:t>μL</w:t>
      </w:r>
      <w:proofErr w:type="spellEnd"/>
      <w:r w:rsidRPr="007E19D2">
        <w:rPr>
          <w:highlight w:val="yellow"/>
        </w:rPr>
        <w:t xml:space="preserve"> tip and cut off the end </w:t>
      </w:r>
      <w:r w:rsidR="00E7370E" w:rsidRPr="007E19D2">
        <w:rPr>
          <w:highlight w:val="yellow"/>
        </w:rPr>
        <w:t xml:space="preserve">to </w:t>
      </w:r>
      <w:r w:rsidR="00EE192B" w:rsidRPr="007E19D2">
        <w:rPr>
          <w:highlight w:val="yellow"/>
        </w:rPr>
        <w:t>allow a gentle flow of the visc</w:t>
      </w:r>
      <w:r w:rsidR="00E7370E" w:rsidRPr="007E19D2">
        <w:rPr>
          <w:highlight w:val="yellow"/>
        </w:rPr>
        <w:t>ous silicone after pressing the syringe.</w:t>
      </w:r>
      <w:r w:rsidR="00732C12">
        <w:rPr>
          <w:highlight w:val="yellow"/>
        </w:rPr>
        <w:t xml:space="preserve"> </w:t>
      </w:r>
      <w:r w:rsidRPr="00732C12">
        <w:rPr>
          <w:highlight w:val="yellow"/>
        </w:rPr>
        <w:t>Use the syringe to draw a</w:t>
      </w:r>
      <w:r w:rsidR="00D50E67" w:rsidRPr="00732C12">
        <w:rPr>
          <w:highlight w:val="yellow"/>
        </w:rPr>
        <w:t xml:space="preserve"> </w:t>
      </w:r>
      <w:r w:rsidR="00170F95" w:rsidRPr="00732C12">
        <w:rPr>
          <w:highlight w:val="yellow"/>
        </w:rPr>
        <w:t>rectangle of 1</w:t>
      </w:r>
      <w:r w:rsidR="00CA433F" w:rsidRPr="00732C12">
        <w:rPr>
          <w:highlight w:val="yellow"/>
        </w:rPr>
        <w:t xml:space="preserve"> cm</w:t>
      </w:r>
      <w:r w:rsidR="00170F95" w:rsidRPr="00732C12">
        <w:rPr>
          <w:highlight w:val="yellow"/>
        </w:rPr>
        <w:t xml:space="preserve"> x 2 cm in the middle of</w:t>
      </w:r>
      <w:r w:rsidRPr="00732C12">
        <w:rPr>
          <w:highlight w:val="yellow"/>
        </w:rPr>
        <w:t xml:space="preserve"> a slide</w:t>
      </w:r>
      <w:r w:rsidR="00D50E67" w:rsidRPr="00732C12">
        <w:rPr>
          <w:highlight w:val="yellow"/>
        </w:rPr>
        <w:t xml:space="preserve">. </w:t>
      </w:r>
    </w:p>
    <w:p w14:paraId="1EF510D0" w14:textId="77777777" w:rsidR="001D377D" w:rsidRPr="005C6999" w:rsidRDefault="001D377D" w:rsidP="008E03E6">
      <w:pPr>
        <w:jc w:val="both"/>
        <w:rPr>
          <w:rFonts w:ascii="Calibri" w:hAnsi="Calibri" w:cs="Calibri"/>
        </w:rPr>
      </w:pPr>
    </w:p>
    <w:p w14:paraId="3A92AB4B" w14:textId="13B0FFFD" w:rsidR="008E67C5" w:rsidRPr="007E19D2" w:rsidRDefault="00D50E67" w:rsidP="007E19D2">
      <w:pPr>
        <w:pStyle w:val="ListParagraph"/>
        <w:numPr>
          <w:ilvl w:val="1"/>
          <w:numId w:val="25"/>
        </w:numPr>
      </w:pPr>
      <w:r w:rsidRPr="007E19D2">
        <w:rPr>
          <w:highlight w:val="yellow"/>
        </w:rPr>
        <w:t xml:space="preserve">Cut off the end of a 200 </w:t>
      </w:r>
      <w:proofErr w:type="spellStart"/>
      <w:r w:rsidRPr="007E19D2">
        <w:rPr>
          <w:highlight w:val="yellow"/>
        </w:rPr>
        <w:t>μL</w:t>
      </w:r>
      <w:proofErr w:type="spellEnd"/>
      <w:r w:rsidRPr="007E19D2">
        <w:rPr>
          <w:highlight w:val="yellow"/>
        </w:rPr>
        <w:t xml:space="preserve"> tip and </w:t>
      </w:r>
      <w:r w:rsidR="00D969AA" w:rsidRPr="007E19D2">
        <w:rPr>
          <w:highlight w:val="yellow"/>
        </w:rPr>
        <w:t>transfer</w:t>
      </w:r>
      <w:r w:rsidRPr="007E19D2">
        <w:rPr>
          <w:highlight w:val="yellow"/>
        </w:rPr>
        <w:t xml:space="preserve"> the organoids</w:t>
      </w:r>
      <w:r w:rsidR="008B6E91" w:rsidRPr="007E19D2">
        <w:rPr>
          <w:highlight w:val="yellow"/>
        </w:rPr>
        <w:t xml:space="preserve"> in </w:t>
      </w:r>
      <w:proofErr w:type="spellStart"/>
      <w:r w:rsidR="008B6E91" w:rsidRPr="007E19D2">
        <w:rPr>
          <w:highlight w:val="yellow"/>
        </w:rPr>
        <w:t>FUnGI</w:t>
      </w:r>
      <w:proofErr w:type="spellEnd"/>
      <w:r w:rsidRPr="007E19D2">
        <w:rPr>
          <w:highlight w:val="yellow"/>
        </w:rPr>
        <w:t xml:space="preserve"> </w:t>
      </w:r>
      <w:r w:rsidR="00D969AA" w:rsidRPr="007E19D2">
        <w:rPr>
          <w:highlight w:val="yellow"/>
        </w:rPr>
        <w:t>to</w:t>
      </w:r>
      <w:r w:rsidRPr="007E19D2">
        <w:rPr>
          <w:highlight w:val="yellow"/>
        </w:rPr>
        <w:t xml:space="preserve"> the middle of the</w:t>
      </w:r>
      <w:r w:rsidR="00CC12B1" w:rsidRPr="007E19D2">
        <w:rPr>
          <w:highlight w:val="yellow"/>
        </w:rPr>
        <w:t xml:space="preserve"> </w:t>
      </w:r>
      <w:r w:rsidRPr="007E19D2">
        <w:rPr>
          <w:highlight w:val="yellow"/>
        </w:rPr>
        <w:t>rectangle.</w:t>
      </w:r>
    </w:p>
    <w:p w14:paraId="27C22AC6" w14:textId="77777777" w:rsidR="001D377D" w:rsidRPr="005C6999" w:rsidRDefault="001D377D" w:rsidP="008E03E6">
      <w:pPr>
        <w:pStyle w:val="ListParagraph"/>
        <w:widowControl/>
        <w:ind w:left="0"/>
        <w:rPr>
          <w:color w:val="auto"/>
        </w:rPr>
      </w:pPr>
    </w:p>
    <w:p w14:paraId="01582B6B" w14:textId="586843D8" w:rsidR="00D50E67" w:rsidRPr="007E19D2" w:rsidRDefault="00D50E67" w:rsidP="00AA6F57">
      <w:pPr>
        <w:pStyle w:val="ListParagraph"/>
        <w:numPr>
          <w:ilvl w:val="1"/>
          <w:numId w:val="25"/>
        </w:numPr>
      </w:pPr>
      <w:r w:rsidRPr="007E19D2">
        <w:rPr>
          <w:highlight w:val="yellow"/>
        </w:rPr>
        <w:t xml:space="preserve">Place a </w:t>
      </w:r>
      <w:r w:rsidR="009043DB">
        <w:rPr>
          <w:highlight w:val="yellow"/>
        </w:rPr>
        <w:t>coverslip</w:t>
      </w:r>
      <w:r w:rsidRPr="007E19D2">
        <w:rPr>
          <w:highlight w:val="yellow"/>
        </w:rPr>
        <w:t xml:space="preserve"> on top. </w:t>
      </w:r>
      <w:r w:rsidR="00170F95" w:rsidRPr="007E19D2">
        <w:rPr>
          <w:highlight w:val="yellow"/>
        </w:rPr>
        <w:t>To minimize trapped air bubbles, place the left side of the</w:t>
      </w:r>
      <w:r w:rsidR="007E19D2" w:rsidRPr="007E19D2">
        <w:rPr>
          <w:highlight w:val="yellow"/>
        </w:rPr>
        <w:t xml:space="preserve"> </w:t>
      </w:r>
      <w:r w:rsidR="009043DB">
        <w:rPr>
          <w:highlight w:val="yellow"/>
        </w:rPr>
        <w:t>coverslip</w:t>
      </w:r>
      <w:r w:rsidR="00170F95" w:rsidRPr="007E19D2">
        <w:rPr>
          <w:highlight w:val="yellow"/>
        </w:rPr>
        <w:t xml:space="preserve"> first</w:t>
      </w:r>
      <w:r w:rsidRPr="007E19D2">
        <w:rPr>
          <w:highlight w:val="yellow"/>
        </w:rPr>
        <w:t xml:space="preserve">, then slowly lower the </w:t>
      </w:r>
      <w:r w:rsidR="009043DB">
        <w:rPr>
          <w:highlight w:val="yellow"/>
        </w:rPr>
        <w:t>coverslip</w:t>
      </w:r>
      <w:r w:rsidRPr="007E19D2">
        <w:rPr>
          <w:highlight w:val="yellow"/>
        </w:rPr>
        <w:t xml:space="preserve"> </w:t>
      </w:r>
      <w:r w:rsidR="00170F95" w:rsidRPr="007E19D2">
        <w:rPr>
          <w:highlight w:val="yellow"/>
        </w:rPr>
        <w:t xml:space="preserve">from left to right </w:t>
      </w:r>
      <w:r w:rsidRPr="007E19D2">
        <w:rPr>
          <w:highlight w:val="yellow"/>
        </w:rPr>
        <w:t xml:space="preserve">until </w:t>
      </w:r>
      <w:r w:rsidR="00170F95" w:rsidRPr="007E19D2">
        <w:rPr>
          <w:highlight w:val="yellow"/>
        </w:rPr>
        <w:t>there is no</w:t>
      </w:r>
      <w:r w:rsidR="007E19D2" w:rsidRPr="007E19D2">
        <w:rPr>
          <w:highlight w:val="yellow"/>
        </w:rPr>
        <w:t xml:space="preserve"> </w:t>
      </w:r>
      <w:r w:rsidR="00170F95" w:rsidRPr="007E19D2">
        <w:rPr>
          <w:highlight w:val="yellow"/>
        </w:rPr>
        <w:t>trapped air</w:t>
      </w:r>
      <w:r w:rsidRPr="007E19D2">
        <w:rPr>
          <w:highlight w:val="yellow"/>
        </w:rPr>
        <w:t xml:space="preserve"> and </w:t>
      </w:r>
      <w:r w:rsidR="009043DB">
        <w:rPr>
          <w:highlight w:val="yellow"/>
        </w:rPr>
        <w:t>then release</w:t>
      </w:r>
      <w:r w:rsidRPr="007E19D2">
        <w:rPr>
          <w:highlight w:val="yellow"/>
        </w:rPr>
        <w:t xml:space="preserve"> the coverslip.</w:t>
      </w:r>
    </w:p>
    <w:p w14:paraId="2E8647F1" w14:textId="77777777" w:rsidR="00EE192B" w:rsidRPr="005C6999" w:rsidRDefault="00EE192B" w:rsidP="008E03E6">
      <w:pPr>
        <w:jc w:val="both"/>
        <w:rPr>
          <w:rFonts w:ascii="Calibri" w:hAnsi="Calibri" w:cs="Calibri"/>
        </w:rPr>
      </w:pPr>
    </w:p>
    <w:p w14:paraId="61ECE492" w14:textId="684D1840" w:rsidR="00EE192B" w:rsidRPr="005C6999" w:rsidRDefault="00EE192B" w:rsidP="007E19D2">
      <w:pPr>
        <w:jc w:val="both"/>
        <w:rPr>
          <w:rFonts w:ascii="Calibri" w:hAnsi="Calibri" w:cs="Calibri"/>
        </w:rPr>
      </w:pPr>
      <w:r w:rsidRPr="005C6999">
        <w:rPr>
          <w:rFonts w:ascii="Calibri" w:hAnsi="Calibri" w:cs="Calibri"/>
        </w:rPr>
        <w:t xml:space="preserve">NOTE: Spacers that are </w:t>
      </w:r>
      <w:proofErr w:type="spellStart"/>
      <w:r w:rsidRPr="005C6999">
        <w:rPr>
          <w:rFonts w:ascii="Calibri" w:hAnsi="Calibri" w:cs="Calibri"/>
        </w:rPr>
        <w:t>simililar</w:t>
      </w:r>
      <w:proofErr w:type="spellEnd"/>
      <w:r w:rsidRPr="005C6999">
        <w:rPr>
          <w:rFonts w:ascii="Calibri" w:hAnsi="Calibri" w:cs="Calibri"/>
        </w:rPr>
        <w:t xml:space="preserve"> in size to the organoids can be used to prevent them</w:t>
      </w:r>
      <w:r w:rsidR="007E19D2">
        <w:rPr>
          <w:rFonts w:ascii="Calibri" w:hAnsi="Calibri" w:cs="Calibri"/>
        </w:rPr>
        <w:t xml:space="preserve"> </w:t>
      </w:r>
      <w:r w:rsidRPr="005C6999">
        <w:rPr>
          <w:rFonts w:ascii="Calibri" w:hAnsi="Calibri" w:cs="Calibri"/>
        </w:rPr>
        <w:t>from being damaged.</w:t>
      </w:r>
    </w:p>
    <w:p w14:paraId="5809A402" w14:textId="77777777" w:rsidR="001D377D" w:rsidRPr="005C6999" w:rsidRDefault="001D377D" w:rsidP="008E03E6">
      <w:pPr>
        <w:jc w:val="both"/>
        <w:rPr>
          <w:rFonts w:ascii="Calibri" w:hAnsi="Calibri" w:cs="Calibri"/>
        </w:rPr>
      </w:pPr>
    </w:p>
    <w:p w14:paraId="7C417DB3" w14:textId="589FACC0" w:rsidR="00D50E67" w:rsidRPr="007E19D2" w:rsidRDefault="00D50E67" w:rsidP="00AA6F57">
      <w:pPr>
        <w:pStyle w:val="ListParagraph"/>
        <w:numPr>
          <w:ilvl w:val="1"/>
          <w:numId w:val="25"/>
        </w:numPr>
      </w:pPr>
      <w:r w:rsidRPr="007E19D2">
        <w:rPr>
          <w:highlight w:val="yellow"/>
        </w:rPr>
        <w:t xml:space="preserve">Gently apply pressure on </w:t>
      </w:r>
      <w:r w:rsidR="00170F95" w:rsidRPr="007E19D2">
        <w:rPr>
          <w:highlight w:val="yellow"/>
        </w:rPr>
        <w:t>all</w:t>
      </w:r>
      <w:r w:rsidRPr="007E19D2">
        <w:rPr>
          <w:highlight w:val="yellow"/>
        </w:rPr>
        <w:t xml:space="preserve"> </w:t>
      </w:r>
      <w:r w:rsidR="00170F95" w:rsidRPr="007E19D2">
        <w:rPr>
          <w:highlight w:val="yellow"/>
        </w:rPr>
        <w:t>edges</w:t>
      </w:r>
      <w:r w:rsidRPr="007E19D2">
        <w:rPr>
          <w:highlight w:val="yellow"/>
        </w:rPr>
        <w:t xml:space="preserve"> of the coverslip to firmly attach it to the </w:t>
      </w:r>
      <w:r w:rsidR="00170F95" w:rsidRPr="007E19D2">
        <w:rPr>
          <w:highlight w:val="yellow"/>
        </w:rPr>
        <w:t>silicone</w:t>
      </w:r>
      <w:r w:rsidR="007E19D2" w:rsidRPr="007E19D2">
        <w:rPr>
          <w:highlight w:val="yellow"/>
        </w:rPr>
        <w:t xml:space="preserve"> </w:t>
      </w:r>
      <w:r w:rsidR="00170F95" w:rsidRPr="007E19D2">
        <w:rPr>
          <w:highlight w:val="yellow"/>
        </w:rPr>
        <w:t>sealant</w:t>
      </w:r>
      <w:r w:rsidRPr="007E19D2">
        <w:rPr>
          <w:highlight w:val="yellow"/>
        </w:rPr>
        <w:t xml:space="preserve">. The slide is </w:t>
      </w:r>
      <w:r w:rsidR="00170F95" w:rsidRPr="007E19D2">
        <w:rPr>
          <w:highlight w:val="yellow"/>
        </w:rPr>
        <w:t xml:space="preserve">now </w:t>
      </w:r>
      <w:r w:rsidRPr="007E19D2">
        <w:rPr>
          <w:highlight w:val="yellow"/>
        </w:rPr>
        <w:t>ready for imaging.</w:t>
      </w:r>
    </w:p>
    <w:p w14:paraId="7780272C" w14:textId="77777777" w:rsidR="001D377D" w:rsidRPr="005C6999" w:rsidRDefault="001D377D" w:rsidP="008E03E6">
      <w:pPr>
        <w:jc w:val="both"/>
        <w:rPr>
          <w:rFonts w:ascii="Calibri" w:hAnsi="Calibri" w:cs="Calibri"/>
        </w:rPr>
      </w:pPr>
    </w:p>
    <w:p w14:paraId="0A6BB999" w14:textId="77777777" w:rsidR="00D50E67" w:rsidRPr="005C6999" w:rsidRDefault="009C567B" w:rsidP="008E03E6">
      <w:pPr>
        <w:jc w:val="both"/>
        <w:rPr>
          <w:rFonts w:ascii="Calibri" w:hAnsi="Calibri" w:cs="Calibri"/>
        </w:rPr>
      </w:pPr>
      <w:r w:rsidRPr="005C6999">
        <w:rPr>
          <w:rFonts w:ascii="Calibri" w:hAnsi="Calibri" w:cs="Calibri"/>
          <w:color w:val="000000"/>
        </w:rPr>
        <w:t>NOTE:</w:t>
      </w:r>
      <w:r w:rsidR="00D50E67" w:rsidRPr="005C6999">
        <w:rPr>
          <w:rFonts w:ascii="Calibri" w:hAnsi="Calibri" w:cs="Calibri"/>
          <w:color w:val="FF0000"/>
        </w:rPr>
        <w:t xml:space="preserve"> </w:t>
      </w:r>
      <w:r w:rsidRPr="005C6999">
        <w:rPr>
          <w:rFonts w:ascii="Calibri" w:hAnsi="Calibri" w:cs="Calibri"/>
        </w:rPr>
        <w:t>The protocol can be paused here and</w:t>
      </w:r>
      <w:r w:rsidR="00D50E67" w:rsidRPr="005C6999">
        <w:rPr>
          <w:rFonts w:ascii="Calibri" w:hAnsi="Calibri" w:cs="Calibri"/>
        </w:rPr>
        <w:t xml:space="preserve"> the sample can be stored at 4 °C (</w:t>
      </w:r>
      <w:r w:rsidRPr="005C6999">
        <w:rPr>
          <w:rFonts w:ascii="Calibri" w:hAnsi="Calibri" w:cs="Calibri"/>
        </w:rPr>
        <w:t xml:space="preserve">for </w:t>
      </w:r>
      <w:r w:rsidR="00D50E67" w:rsidRPr="005C6999">
        <w:rPr>
          <w:rFonts w:ascii="Calibri" w:hAnsi="Calibri" w:cs="Calibri"/>
        </w:rPr>
        <w:t>at least 1 week) or -20 °C (</w:t>
      </w:r>
      <w:r w:rsidRPr="005C6999">
        <w:rPr>
          <w:rFonts w:ascii="Calibri" w:hAnsi="Calibri" w:cs="Calibri"/>
        </w:rPr>
        <w:t xml:space="preserve">for </w:t>
      </w:r>
      <w:r w:rsidR="00D50E67" w:rsidRPr="005C6999">
        <w:rPr>
          <w:rFonts w:ascii="Calibri" w:hAnsi="Calibri" w:cs="Calibri"/>
        </w:rPr>
        <w:t>at least 6 months).</w:t>
      </w:r>
    </w:p>
    <w:p w14:paraId="61BBEABC" w14:textId="77777777" w:rsidR="00D50E67" w:rsidRPr="005C6999" w:rsidRDefault="00D50E67" w:rsidP="008E03E6">
      <w:pPr>
        <w:jc w:val="both"/>
        <w:rPr>
          <w:rFonts w:ascii="Calibri" w:hAnsi="Calibri" w:cs="Calibri"/>
        </w:rPr>
      </w:pPr>
    </w:p>
    <w:p w14:paraId="01292B6E" w14:textId="572BBDBF" w:rsidR="00D50E67" w:rsidRPr="007E19D2" w:rsidRDefault="00D50E67" w:rsidP="007E19D2">
      <w:pPr>
        <w:pStyle w:val="ListParagraph"/>
        <w:numPr>
          <w:ilvl w:val="0"/>
          <w:numId w:val="25"/>
        </w:numPr>
        <w:rPr>
          <w:b/>
          <w:bCs/>
          <w:highlight w:val="yellow"/>
        </w:rPr>
      </w:pPr>
      <w:r w:rsidRPr="007E19D2">
        <w:rPr>
          <w:b/>
          <w:bCs/>
          <w:highlight w:val="yellow"/>
        </w:rPr>
        <w:t>Imag</w:t>
      </w:r>
      <w:r w:rsidR="008E67C5" w:rsidRPr="007E19D2">
        <w:rPr>
          <w:b/>
          <w:bCs/>
          <w:highlight w:val="yellow"/>
        </w:rPr>
        <w:t>e acquisition and</w:t>
      </w:r>
      <w:r w:rsidRPr="007E19D2">
        <w:rPr>
          <w:b/>
          <w:bCs/>
          <w:highlight w:val="yellow"/>
        </w:rPr>
        <w:t xml:space="preserve"> processing</w:t>
      </w:r>
    </w:p>
    <w:p w14:paraId="2373DB7A" w14:textId="77777777" w:rsidR="001D377D" w:rsidRPr="005C6999" w:rsidRDefault="001D377D" w:rsidP="008E03E6">
      <w:pPr>
        <w:jc w:val="both"/>
        <w:rPr>
          <w:rFonts w:ascii="Calibri" w:hAnsi="Calibri" w:cs="Calibri"/>
        </w:rPr>
      </w:pPr>
    </w:p>
    <w:p w14:paraId="2EB799DC" w14:textId="11F5DF54" w:rsidR="002109A5" w:rsidRPr="007E19D2" w:rsidRDefault="00D50E67" w:rsidP="007E19D2">
      <w:pPr>
        <w:pStyle w:val="ListParagraph"/>
        <w:numPr>
          <w:ilvl w:val="1"/>
          <w:numId w:val="25"/>
        </w:numPr>
        <w:rPr>
          <w:highlight w:val="yellow"/>
        </w:rPr>
      </w:pPr>
      <w:r w:rsidRPr="00732C12">
        <w:rPr>
          <w:highlight w:val="yellow"/>
        </w:rPr>
        <w:t xml:space="preserve">Using a </w:t>
      </w:r>
      <w:r w:rsidR="00732C12" w:rsidRPr="00732C12">
        <w:rPr>
          <w:highlight w:val="yellow"/>
        </w:rPr>
        <w:t>confocal laser scanning microscope</w:t>
      </w:r>
      <w:r w:rsidR="008A1D52" w:rsidRPr="00732C12" w:rsidDel="008A1D52">
        <w:rPr>
          <w:highlight w:val="yellow"/>
        </w:rPr>
        <w:t xml:space="preserve"> </w:t>
      </w:r>
      <w:r w:rsidR="00001BB9" w:rsidRPr="00732C12">
        <w:rPr>
          <w:highlight w:val="yellow"/>
        </w:rPr>
        <w:t>(</w:t>
      </w:r>
      <w:r w:rsidR="00732C12" w:rsidRPr="00732C12">
        <w:rPr>
          <w:b/>
          <w:bCs/>
          <w:highlight w:val="yellow"/>
        </w:rPr>
        <w:t>T</w:t>
      </w:r>
      <w:r w:rsidR="00001BB9" w:rsidRPr="00732C12">
        <w:rPr>
          <w:b/>
          <w:bCs/>
          <w:highlight w:val="yellow"/>
        </w:rPr>
        <w:t xml:space="preserve">able of </w:t>
      </w:r>
      <w:r w:rsidR="00732C12" w:rsidRPr="00732C12">
        <w:rPr>
          <w:b/>
          <w:bCs/>
          <w:highlight w:val="yellow"/>
        </w:rPr>
        <w:t>M</w:t>
      </w:r>
      <w:r w:rsidR="008A1D52" w:rsidRPr="00732C12">
        <w:rPr>
          <w:b/>
          <w:bCs/>
          <w:highlight w:val="yellow"/>
        </w:rPr>
        <w:t>aterials</w:t>
      </w:r>
      <w:r w:rsidR="008A1D52" w:rsidRPr="00732C12">
        <w:rPr>
          <w:highlight w:val="yellow"/>
        </w:rPr>
        <w:t>)</w:t>
      </w:r>
      <w:r w:rsidRPr="00732C12">
        <w:rPr>
          <w:highlight w:val="yellow"/>
        </w:rPr>
        <w:t xml:space="preserve">, </w:t>
      </w:r>
      <w:r w:rsidR="002109A5" w:rsidRPr="00732C12">
        <w:rPr>
          <w:highlight w:val="yellow"/>
        </w:rPr>
        <w:t>image the slide</w:t>
      </w:r>
      <w:r w:rsidR="00170F95" w:rsidRPr="00732C12">
        <w:rPr>
          <w:highlight w:val="yellow"/>
        </w:rPr>
        <w:t xml:space="preserve"> with </w:t>
      </w:r>
      <w:r w:rsidRPr="00732C12">
        <w:rPr>
          <w:highlight w:val="yellow"/>
        </w:rPr>
        <w:t xml:space="preserve">a multi- </w:t>
      </w:r>
      <w:r w:rsidRPr="007E19D2">
        <w:rPr>
          <w:highlight w:val="yellow"/>
        </w:rPr>
        <w:t xml:space="preserve">immersion 25x </w:t>
      </w:r>
      <w:r w:rsidRPr="009B69F5">
        <w:t>or oil</w:t>
      </w:r>
      <w:r w:rsidR="00CC12B1" w:rsidRPr="009B69F5">
        <w:t xml:space="preserve"> </w:t>
      </w:r>
      <w:r w:rsidRPr="009B69F5">
        <w:t xml:space="preserve">immersion 40x </w:t>
      </w:r>
      <w:r w:rsidRPr="007E19D2">
        <w:rPr>
          <w:highlight w:val="yellow"/>
        </w:rPr>
        <w:t xml:space="preserve">objective for </w:t>
      </w:r>
      <w:r w:rsidR="00170F95" w:rsidRPr="007E19D2">
        <w:rPr>
          <w:highlight w:val="yellow"/>
        </w:rPr>
        <w:t>confocal</w:t>
      </w:r>
      <w:r w:rsidRPr="007E19D2">
        <w:rPr>
          <w:highlight w:val="yellow"/>
        </w:rPr>
        <w:t xml:space="preserve"> imaging</w:t>
      </w:r>
      <w:r w:rsidR="00170F95" w:rsidRPr="007E19D2">
        <w:rPr>
          <w:highlight w:val="yellow"/>
        </w:rPr>
        <w:t xml:space="preserve">. </w:t>
      </w:r>
    </w:p>
    <w:p w14:paraId="5496574A" w14:textId="77777777" w:rsidR="002109A5" w:rsidRPr="005C6999" w:rsidRDefault="002109A5" w:rsidP="008E03E6">
      <w:pPr>
        <w:jc w:val="both"/>
        <w:rPr>
          <w:rFonts w:ascii="Calibri" w:hAnsi="Calibri" w:cs="Calibri"/>
          <w:highlight w:val="yellow"/>
        </w:rPr>
      </w:pPr>
    </w:p>
    <w:p w14:paraId="390B2E96" w14:textId="454B261D" w:rsidR="009B69F5" w:rsidRPr="009B69F5" w:rsidRDefault="009B69F5" w:rsidP="009B69F5">
      <w:pPr>
        <w:pStyle w:val="ListParagraph"/>
        <w:numPr>
          <w:ilvl w:val="2"/>
          <w:numId w:val="25"/>
        </w:numPr>
      </w:pPr>
      <w:r w:rsidRPr="009B69F5">
        <w:rPr>
          <w:highlight w:val="yellow"/>
        </w:rPr>
        <w:t>Use the</w:t>
      </w:r>
      <w:r w:rsidR="002109A5" w:rsidRPr="009B69F5">
        <w:rPr>
          <w:highlight w:val="yellow"/>
        </w:rPr>
        <w:t xml:space="preserve"> </w:t>
      </w:r>
      <w:r>
        <w:rPr>
          <w:highlight w:val="yellow"/>
        </w:rPr>
        <w:t>following</w:t>
      </w:r>
      <w:r w:rsidR="00D50E67" w:rsidRPr="009B69F5">
        <w:rPr>
          <w:highlight w:val="yellow"/>
        </w:rPr>
        <w:t xml:space="preserve"> acquisition settings</w:t>
      </w:r>
      <w:r w:rsidR="005D6139" w:rsidRPr="009B69F5">
        <w:rPr>
          <w:highlight w:val="yellow"/>
        </w:rPr>
        <w:t xml:space="preserve"> </w:t>
      </w:r>
      <w:r>
        <w:rPr>
          <w:highlight w:val="yellow"/>
        </w:rPr>
        <w:t>for</w:t>
      </w:r>
      <w:r w:rsidR="005D6139" w:rsidRPr="009B69F5">
        <w:rPr>
          <w:highlight w:val="yellow"/>
        </w:rPr>
        <w:t xml:space="preserve"> the 25x objective</w:t>
      </w:r>
      <w:r w:rsidR="00D50E67" w:rsidRPr="009B69F5">
        <w:rPr>
          <w:highlight w:val="yellow"/>
        </w:rPr>
        <w:t>: scan mode frame, frame size 1024</w:t>
      </w:r>
      <w:r w:rsidR="00732C12" w:rsidRPr="009B69F5">
        <w:rPr>
          <w:highlight w:val="yellow"/>
        </w:rPr>
        <w:t xml:space="preserve"> </w:t>
      </w:r>
      <w:r w:rsidR="00D50E67" w:rsidRPr="009B69F5">
        <w:rPr>
          <w:highlight w:val="yellow"/>
        </w:rPr>
        <w:t>x</w:t>
      </w:r>
      <w:r w:rsidR="00732C12" w:rsidRPr="009B69F5">
        <w:rPr>
          <w:highlight w:val="yellow"/>
        </w:rPr>
        <w:t xml:space="preserve"> </w:t>
      </w:r>
      <w:r w:rsidR="00D50E67" w:rsidRPr="009B69F5">
        <w:rPr>
          <w:highlight w:val="yellow"/>
        </w:rPr>
        <w:t>1024,</w:t>
      </w:r>
      <w:r w:rsidR="00920F10" w:rsidRPr="009B69F5">
        <w:rPr>
          <w:highlight w:val="yellow"/>
        </w:rPr>
        <w:t xml:space="preserve"> voxel size 3</w:t>
      </w:r>
      <w:r w:rsidR="00163DF0" w:rsidRPr="009B69F5">
        <w:rPr>
          <w:highlight w:val="yellow"/>
        </w:rPr>
        <w:t>32</w:t>
      </w:r>
      <w:r w:rsidR="00920F10" w:rsidRPr="009B69F5">
        <w:rPr>
          <w:highlight w:val="yellow"/>
        </w:rPr>
        <w:t xml:space="preserve"> nm x 3</w:t>
      </w:r>
      <w:r w:rsidR="00163DF0" w:rsidRPr="009B69F5">
        <w:rPr>
          <w:highlight w:val="yellow"/>
        </w:rPr>
        <w:t>32</w:t>
      </w:r>
      <w:r w:rsidR="00920F10" w:rsidRPr="009B69F5">
        <w:rPr>
          <w:highlight w:val="yellow"/>
        </w:rPr>
        <w:t xml:space="preserve"> nm x 1</w:t>
      </w:r>
      <w:r w:rsidR="00732C12" w:rsidRPr="009B69F5">
        <w:rPr>
          <w:highlight w:val="yellow"/>
        </w:rPr>
        <w:t>.</w:t>
      </w:r>
      <w:r w:rsidR="00920F10" w:rsidRPr="009B69F5">
        <w:rPr>
          <w:highlight w:val="yellow"/>
        </w:rPr>
        <w:t>2 µm</w:t>
      </w:r>
      <w:r w:rsidR="00D50E67" w:rsidRPr="009B69F5">
        <w:rPr>
          <w:highlight w:val="yellow"/>
        </w:rPr>
        <w:t xml:space="preserve">, </w:t>
      </w:r>
      <w:r w:rsidR="006E78E0" w:rsidRPr="009B69F5">
        <w:rPr>
          <w:highlight w:val="yellow"/>
        </w:rPr>
        <w:t xml:space="preserve">pixel dwell time &lt;2 µs, </w:t>
      </w:r>
      <w:r w:rsidR="00D50E67" w:rsidRPr="009B69F5">
        <w:rPr>
          <w:highlight w:val="yellow"/>
        </w:rPr>
        <w:t>bidirectional</w:t>
      </w:r>
      <w:r w:rsidR="00CC12B1" w:rsidRPr="009B69F5">
        <w:rPr>
          <w:highlight w:val="yellow"/>
        </w:rPr>
        <w:t xml:space="preserve"> </w:t>
      </w:r>
      <w:r w:rsidR="00D50E67" w:rsidRPr="009B69F5">
        <w:rPr>
          <w:highlight w:val="yellow"/>
        </w:rPr>
        <w:t>scanning</w:t>
      </w:r>
      <w:r w:rsidR="00CC12B1" w:rsidRPr="009B69F5">
        <w:rPr>
          <w:highlight w:val="yellow"/>
        </w:rPr>
        <w:t xml:space="preserve">, </w:t>
      </w:r>
      <w:r w:rsidR="00D50E67" w:rsidRPr="009B69F5">
        <w:rPr>
          <w:highlight w:val="yellow"/>
        </w:rPr>
        <w:t xml:space="preserve">averaging number 1, bit depth </w:t>
      </w:r>
      <w:r w:rsidR="00085814" w:rsidRPr="009B69F5">
        <w:rPr>
          <w:highlight w:val="yellow"/>
        </w:rPr>
        <w:t>8</w:t>
      </w:r>
      <w:r w:rsidR="00D50E67" w:rsidRPr="009B69F5">
        <w:rPr>
          <w:highlight w:val="yellow"/>
        </w:rPr>
        <w:t xml:space="preserve">. </w:t>
      </w:r>
      <w:r w:rsidR="006E78E0" w:rsidRPr="009B69F5">
        <w:rPr>
          <w:highlight w:val="yellow"/>
        </w:rPr>
        <w:t xml:space="preserve">To reduce photobleaching, use low laser power (&lt;5% in general, &lt;10% for weak staining). </w:t>
      </w:r>
    </w:p>
    <w:p w14:paraId="0FD7131C" w14:textId="77777777" w:rsidR="009B69F5" w:rsidRPr="009B69F5" w:rsidRDefault="009B69F5" w:rsidP="009B69F5">
      <w:pPr>
        <w:pStyle w:val="ListParagraph"/>
        <w:ind w:left="0"/>
      </w:pPr>
    </w:p>
    <w:p w14:paraId="1C6669CA" w14:textId="77777777" w:rsidR="009B69F5" w:rsidRPr="009B69F5" w:rsidRDefault="008E1C84" w:rsidP="009B69F5">
      <w:pPr>
        <w:pStyle w:val="ListParagraph"/>
        <w:numPr>
          <w:ilvl w:val="2"/>
          <w:numId w:val="25"/>
        </w:numPr>
      </w:pPr>
      <w:r w:rsidRPr="009B69F5">
        <w:rPr>
          <w:highlight w:val="yellow"/>
        </w:rPr>
        <w:t>Use the</w:t>
      </w:r>
      <w:r w:rsidR="00D50E67" w:rsidRPr="009B69F5">
        <w:rPr>
          <w:highlight w:val="yellow"/>
        </w:rPr>
        <w:t xml:space="preserve"> Z</w:t>
      </w:r>
      <w:r w:rsidR="009E3904" w:rsidRPr="009B69F5">
        <w:rPr>
          <w:highlight w:val="yellow"/>
        </w:rPr>
        <w:t>-</w:t>
      </w:r>
      <w:r w:rsidR="00D50E67" w:rsidRPr="009B69F5">
        <w:rPr>
          <w:highlight w:val="yellow"/>
        </w:rPr>
        <w:t>stack</w:t>
      </w:r>
      <w:r w:rsidR="001D377D" w:rsidRPr="009B69F5">
        <w:rPr>
          <w:highlight w:val="yellow"/>
        </w:rPr>
        <w:t xml:space="preserve"> </w:t>
      </w:r>
      <w:r w:rsidR="00D50E67" w:rsidRPr="009B69F5">
        <w:rPr>
          <w:highlight w:val="yellow"/>
        </w:rPr>
        <w:t xml:space="preserve">mode </w:t>
      </w:r>
      <w:r w:rsidRPr="009B69F5">
        <w:rPr>
          <w:highlight w:val="yellow"/>
        </w:rPr>
        <w:t xml:space="preserve">to </w:t>
      </w:r>
      <w:r w:rsidR="00D50E67" w:rsidRPr="009B69F5">
        <w:rPr>
          <w:highlight w:val="yellow"/>
        </w:rPr>
        <w:t xml:space="preserve">define the lower and upper </w:t>
      </w:r>
      <w:r w:rsidRPr="009B69F5">
        <w:rPr>
          <w:highlight w:val="yellow"/>
        </w:rPr>
        <w:t>bounds</w:t>
      </w:r>
      <w:r w:rsidR="00D82673" w:rsidRPr="009B69F5">
        <w:rPr>
          <w:highlight w:val="yellow"/>
        </w:rPr>
        <w:t xml:space="preserve"> and set the</w:t>
      </w:r>
      <w:r w:rsidR="00085814" w:rsidRPr="009B69F5">
        <w:rPr>
          <w:highlight w:val="yellow"/>
        </w:rPr>
        <w:t xml:space="preserve"> Z</w:t>
      </w:r>
      <w:r w:rsidR="008212EC" w:rsidRPr="009B69F5">
        <w:rPr>
          <w:highlight w:val="yellow"/>
        </w:rPr>
        <w:t>-</w:t>
      </w:r>
      <w:r w:rsidR="00D82673" w:rsidRPr="009B69F5">
        <w:rPr>
          <w:highlight w:val="yellow"/>
        </w:rPr>
        <w:t>step size to optimal</w:t>
      </w:r>
      <w:r w:rsidR="00D50E67" w:rsidRPr="009B69F5">
        <w:rPr>
          <w:highlight w:val="yellow"/>
        </w:rPr>
        <w:t xml:space="preserve">. </w:t>
      </w:r>
      <w:r w:rsidRPr="009B69F5">
        <w:rPr>
          <w:highlight w:val="yellow"/>
        </w:rPr>
        <w:t xml:space="preserve">When </w:t>
      </w:r>
      <w:r w:rsidR="00D50E67" w:rsidRPr="009B69F5">
        <w:rPr>
          <w:highlight w:val="yellow"/>
        </w:rPr>
        <w:t>imaging large organoid</w:t>
      </w:r>
      <w:r w:rsidRPr="009B69F5">
        <w:rPr>
          <w:highlight w:val="yellow"/>
        </w:rPr>
        <w:t xml:space="preserve"> structures</w:t>
      </w:r>
      <w:r w:rsidR="00D50E67" w:rsidRPr="009B69F5">
        <w:rPr>
          <w:highlight w:val="yellow"/>
        </w:rPr>
        <w:t xml:space="preserve"> or</w:t>
      </w:r>
      <w:r w:rsidR="001D377D" w:rsidRPr="009B69F5">
        <w:rPr>
          <w:highlight w:val="yellow"/>
        </w:rPr>
        <w:t xml:space="preserve"> </w:t>
      </w:r>
      <w:r w:rsidR="00D50E67" w:rsidRPr="009B69F5">
        <w:rPr>
          <w:highlight w:val="yellow"/>
        </w:rPr>
        <w:t xml:space="preserve">multiple organoids together, </w:t>
      </w:r>
      <w:r w:rsidRPr="009B69F5">
        <w:rPr>
          <w:highlight w:val="yellow"/>
        </w:rPr>
        <w:t xml:space="preserve">use </w:t>
      </w:r>
      <w:r w:rsidR="00D50E67" w:rsidRPr="009B69F5">
        <w:rPr>
          <w:highlight w:val="yellow"/>
        </w:rPr>
        <w:t xml:space="preserve">the </w:t>
      </w:r>
      <w:r w:rsidRPr="009B69F5">
        <w:rPr>
          <w:highlight w:val="yellow"/>
        </w:rPr>
        <w:t>tiling mode</w:t>
      </w:r>
      <w:r w:rsidR="00C82434" w:rsidRPr="009B69F5">
        <w:rPr>
          <w:highlight w:val="yellow"/>
        </w:rPr>
        <w:t xml:space="preserve"> with 10% overlap</w:t>
      </w:r>
      <w:r w:rsidR="00D50E67" w:rsidRPr="009B69F5">
        <w:rPr>
          <w:highlight w:val="yellow"/>
        </w:rPr>
        <w:t xml:space="preserve"> and indicate the</w:t>
      </w:r>
      <w:r w:rsidR="00CC12B1" w:rsidRPr="009B69F5">
        <w:rPr>
          <w:highlight w:val="yellow"/>
        </w:rPr>
        <w:t xml:space="preserve"> </w:t>
      </w:r>
      <w:r w:rsidRPr="009B69F5">
        <w:rPr>
          <w:highlight w:val="yellow"/>
        </w:rPr>
        <w:t>area of</w:t>
      </w:r>
      <w:r w:rsidR="00170F95" w:rsidRPr="009B69F5">
        <w:rPr>
          <w:highlight w:val="yellow"/>
        </w:rPr>
        <w:t xml:space="preserve"> interest</w:t>
      </w:r>
      <w:r w:rsidR="00D50E67" w:rsidRPr="009B69F5">
        <w:rPr>
          <w:highlight w:val="yellow"/>
        </w:rPr>
        <w:t xml:space="preserve">. </w:t>
      </w:r>
    </w:p>
    <w:p w14:paraId="34BD2AD1" w14:textId="77777777" w:rsidR="009B69F5" w:rsidRDefault="009B69F5" w:rsidP="009B69F5">
      <w:pPr>
        <w:pStyle w:val="ListParagraph"/>
        <w:ind w:left="0"/>
        <w:rPr>
          <w:highlight w:val="yellow"/>
        </w:rPr>
      </w:pPr>
    </w:p>
    <w:p w14:paraId="269F8338" w14:textId="01FF9042" w:rsidR="009B6D42" w:rsidRPr="009B69F5" w:rsidRDefault="009B69F5" w:rsidP="009B69F5">
      <w:pPr>
        <w:pStyle w:val="ListParagraph"/>
        <w:ind w:left="0"/>
      </w:pPr>
      <w:r w:rsidRPr="00044941">
        <w:t xml:space="preserve">NOTE: </w:t>
      </w:r>
      <w:r w:rsidR="00085814" w:rsidRPr="00044941">
        <w:t>With these settings</w:t>
      </w:r>
      <w:r w:rsidR="00620E36">
        <w:t>,</w:t>
      </w:r>
      <w:r w:rsidR="00085814" w:rsidRPr="00044941">
        <w:t xml:space="preserve"> the data size for a typical organoid </w:t>
      </w:r>
      <w:r w:rsidR="009043DB">
        <w:t xml:space="preserve">with a diameter </w:t>
      </w:r>
      <w:r w:rsidR="008212EC" w:rsidRPr="00044941">
        <w:t xml:space="preserve">of </w:t>
      </w:r>
      <w:r w:rsidR="00085814" w:rsidRPr="00044941">
        <w:t>&lt;300 µm is &lt;1</w:t>
      </w:r>
      <w:r w:rsidRPr="00044941">
        <w:t xml:space="preserve"> </w:t>
      </w:r>
      <w:r w:rsidR="00085814" w:rsidRPr="00044941">
        <w:t>GB.</w:t>
      </w:r>
    </w:p>
    <w:p w14:paraId="2475BA42" w14:textId="77777777" w:rsidR="001D377D" w:rsidRPr="005C6999" w:rsidRDefault="001D377D" w:rsidP="008E03E6">
      <w:pPr>
        <w:jc w:val="both"/>
        <w:rPr>
          <w:rFonts w:ascii="Calibri" w:hAnsi="Calibri" w:cs="Calibri"/>
        </w:rPr>
      </w:pPr>
    </w:p>
    <w:p w14:paraId="6024AA54" w14:textId="44E9EB0F" w:rsidR="00D50E67" w:rsidRPr="00732C12" w:rsidRDefault="00D50E67" w:rsidP="00AA6F57">
      <w:pPr>
        <w:pStyle w:val="ListParagraph"/>
        <w:numPr>
          <w:ilvl w:val="1"/>
          <w:numId w:val="25"/>
        </w:numPr>
        <w:rPr>
          <w:color w:val="FF0000"/>
        </w:rPr>
      </w:pPr>
      <w:r w:rsidRPr="00732C12">
        <w:t xml:space="preserve">For tile scan </w:t>
      </w:r>
      <w:r w:rsidR="001B1940" w:rsidRPr="00732C12">
        <w:t>datasets</w:t>
      </w:r>
      <w:r w:rsidRPr="00732C12">
        <w:t xml:space="preserve">, stitch the </w:t>
      </w:r>
      <w:r w:rsidR="001B1940" w:rsidRPr="00732C12">
        <w:t>imaging files</w:t>
      </w:r>
      <w:r w:rsidR="00001BB9" w:rsidRPr="00732C12">
        <w:t xml:space="preserve"> </w:t>
      </w:r>
      <w:r w:rsidR="007F6757" w:rsidRPr="00732C12">
        <w:t>in the software accompanied with the microscope (</w:t>
      </w:r>
      <w:r w:rsidR="00732C12" w:rsidRPr="00732C12">
        <w:rPr>
          <w:b/>
          <w:bCs/>
        </w:rPr>
        <w:t>T</w:t>
      </w:r>
      <w:r w:rsidR="007F6757" w:rsidRPr="00732C12">
        <w:rPr>
          <w:b/>
          <w:bCs/>
        </w:rPr>
        <w:t xml:space="preserve">able of </w:t>
      </w:r>
      <w:r w:rsidR="00732C12" w:rsidRPr="00732C12">
        <w:rPr>
          <w:b/>
          <w:bCs/>
        </w:rPr>
        <w:t>M</w:t>
      </w:r>
      <w:r w:rsidR="007F6757" w:rsidRPr="00732C12">
        <w:rPr>
          <w:b/>
          <w:bCs/>
        </w:rPr>
        <w:t>aterials</w:t>
      </w:r>
      <w:r w:rsidR="007F6757" w:rsidRPr="00732C12">
        <w:t>)</w:t>
      </w:r>
      <w:r w:rsidR="00001BB9" w:rsidRPr="00732C12">
        <w:t>.</w:t>
      </w:r>
      <w:r w:rsidR="007F6757" w:rsidRPr="00732C12">
        <w:t xml:space="preserve"> In the processing section, select </w:t>
      </w:r>
      <w:r w:rsidR="007F6757" w:rsidRPr="00732C12">
        <w:rPr>
          <w:b/>
          <w:bCs/>
        </w:rPr>
        <w:t>Stitching</w:t>
      </w:r>
      <w:r w:rsidR="007F6757" w:rsidRPr="00732C12">
        <w:t xml:space="preserve"> as</w:t>
      </w:r>
      <w:r w:rsidR="009B3B3F">
        <w:t xml:space="preserve"> the</w:t>
      </w:r>
      <w:r w:rsidR="007F6757" w:rsidRPr="00732C12">
        <w:t xml:space="preserve"> method, choose </w:t>
      </w:r>
      <w:r w:rsidR="007F6757" w:rsidRPr="00732C12">
        <w:rPr>
          <w:b/>
          <w:bCs/>
        </w:rPr>
        <w:t>New Output</w:t>
      </w:r>
      <w:r w:rsidR="007F6757" w:rsidRPr="00732C12">
        <w:t xml:space="preserve"> under parameters and select the file to stitch. Press </w:t>
      </w:r>
      <w:r w:rsidR="007F6757" w:rsidRPr="00732C12">
        <w:rPr>
          <w:b/>
          <w:bCs/>
        </w:rPr>
        <w:t>Apply</w:t>
      </w:r>
      <w:r w:rsidR="007F6757" w:rsidRPr="00732C12">
        <w:t xml:space="preserve"> to start stitching.</w:t>
      </w:r>
    </w:p>
    <w:p w14:paraId="79A72FBB" w14:textId="77777777" w:rsidR="001D377D" w:rsidRPr="005C6999" w:rsidRDefault="001D377D" w:rsidP="008E03E6">
      <w:pPr>
        <w:jc w:val="both"/>
        <w:rPr>
          <w:rFonts w:ascii="Calibri" w:hAnsi="Calibri" w:cs="Calibri"/>
        </w:rPr>
      </w:pPr>
    </w:p>
    <w:p w14:paraId="1DDF0342" w14:textId="7AC223C8" w:rsidR="00D50E67" w:rsidRPr="003F3B12" w:rsidRDefault="003F3B12" w:rsidP="003F3B12">
      <w:pPr>
        <w:pStyle w:val="ListParagraph"/>
        <w:numPr>
          <w:ilvl w:val="1"/>
          <w:numId w:val="25"/>
        </w:numPr>
        <w:rPr>
          <w:highlight w:val="yellow"/>
        </w:rPr>
      </w:pPr>
      <w:r>
        <w:rPr>
          <w:highlight w:val="yellow"/>
        </w:rPr>
        <w:t xml:space="preserve">Obtain </w:t>
      </w:r>
      <w:r w:rsidR="004C60DF">
        <w:rPr>
          <w:highlight w:val="yellow"/>
        </w:rPr>
        <w:t>a</w:t>
      </w:r>
      <w:r>
        <w:rPr>
          <w:highlight w:val="yellow"/>
        </w:rPr>
        <w:t xml:space="preserve"> </w:t>
      </w:r>
      <w:r w:rsidR="00D50E67" w:rsidRPr="007E19D2">
        <w:rPr>
          <w:highlight w:val="yellow"/>
        </w:rPr>
        <w:t>3D</w:t>
      </w:r>
      <w:r w:rsidR="00D47414" w:rsidRPr="007E19D2">
        <w:rPr>
          <w:highlight w:val="yellow"/>
        </w:rPr>
        <w:t xml:space="preserve"> </w:t>
      </w:r>
      <w:r w:rsidR="00E84FB3">
        <w:rPr>
          <w:highlight w:val="yellow"/>
        </w:rPr>
        <w:t xml:space="preserve">rendered </w:t>
      </w:r>
      <w:r w:rsidR="00D47414" w:rsidRPr="007E19D2">
        <w:rPr>
          <w:highlight w:val="yellow"/>
        </w:rPr>
        <w:t>representation of the imaging</w:t>
      </w:r>
      <w:r>
        <w:rPr>
          <w:highlight w:val="yellow"/>
        </w:rPr>
        <w:t xml:space="preserve"> </w:t>
      </w:r>
      <w:r w:rsidR="00E84FB3">
        <w:rPr>
          <w:highlight w:val="yellow"/>
        </w:rPr>
        <w:t xml:space="preserve">under the </w:t>
      </w:r>
      <w:r w:rsidR="00E84FB3" w:rsidRPr="00A00776">
        <w:rPr>
          <w:b/>
          <w:highlight w:val="yellow"/>
        </w:rPr>
        <w:t>3D View</w:t>
      </w:r>
      <w:r w:rsidR="00E84FB3">
        <w:rPr>
          <w:b/>
          <w:highlight w:val="yellow"/>
        </w:rPr>
        <w:t xml:space="preserve"> </w:t>
      </w:r>
      <w:r w:rsidR="00E84FB3" w:rsidRPr="00A00776">
        <w:rPr>
          <w:highlight w:val="yellow"/>
        </w:rPr>
        <w:t>tab</w:t>
      </w:r>
      <w:r w:rsidR="00E84FB3">
        <w:rPr>
          <w:highlight w:val="yellow"/>
        </w:rPr>
        <w:t xml:space="preserve"> </w:t>
      </w:r>
      <w:r w:rsidR="00D47414" w:rsidRPr="007E19D2">
        <w:rPr>
          <w:highlight w:val="yellow"/>
        </w:rPr>
        <w:t>in</w:t>
      </w:r>
      <w:r w:rsidR="00E84FB3">
        <w:rPr>
          <w:highlight w:val="yellow"/>
        </w:rPr>
        <w:t xml:space="preserve"> the</w:t>
      </w:r>
      <w:r w:rsidR="00D50E67" w:rsidRPr="007E19D2">
        <w:rPr>
          <w:highlight w:val="yellow"/>
        </w:rPr>
        <w:t xml:space="preserve"> imaging software</w:t>
      </w:r>
      <w:r w:rsidR="00001BB9" w:rsidRPr="007E19D2">
        <w:rPr>
          <w:highlight w:val="yellow"/>
        </w:rPr>
        <w:t xml:space="preserve"> (</w:t>
      </w:r>
      <w:r w:rsidRPr="003F3B12">
        <w:rPr>
          <w:b/>
          <w:bCs/>
          <w:highlight w:val="yellow"/>
        </w:rPr>
        <w:t>T</w:t>
      </w:r>
      <w:r w:rsidR="00001BB9" w:rsidRPr="003F3B12">
        <w:rPr>
          <w:b/>
          <w:bCs/>
          <w:highlight w:val="yellow"/>
        </w:rPr>
        <w:t xml:space="preserve">able of </w:t>
      </w:r>
      <w:r w:rsidRPr="003F3B12">
        <w:rPr>
          <w:b/>
          <w:bCs/>
          <w:highlight w:val="yellow"/>
        </w:rPr>
        <w:t>M</w:t>
      </w:r>
      <w:r w:rsidR="00001BB9" w:rsidRPr="003F3B12">
        <w:rPr>
          <w:b/>
          <w:bCs/>
          <w:highlight w:val="yellow"/>
        </w:rPr>
        <w:t>aterials</w:t>
      </w:r>
      <w:r w:rsidR="00001BB9" w:rsidRPr="007E19D2">
        <w:rPr>
          <w:highlight w:val="yellow"/>
        </w:rPr>
        <w:t>)</w:t>
      </w:r>
      <w:r w:rsidR="00D50E67" w:rsidRPr="007E19D2">
        <w:rPr>
          <w:highlight w:val="yellow"/>
        </w:rPr>
        <w:t xml:space="preserve"> </w:t>
      </w:r>
      <w:r w:rsidR="00D47414" w:rsidRPr="007E19D2">
        <w:rPr>
          <w:highlight w:val="yellow"/>
        </w:rPr>
        <w:t xml:space="preserve">and subsequently </w:t>
      </w:r>
      <w:r w:rsidR="00DB5C44" w:rsidRPr="007E19D2">
        <w:rPr>
          <w:highlight w:val="yellow"/>
        </w:rPr>
        <w:t>optimiz</w:t>
      </w:r>
      <w:r>
        <w:rPr>
          <w:highlight w:val="yellow"/>
        </w:rPr>
        <w:t>e</w:t>
      </w:r>
      <w:r w:rsidR="00D50E67" w:rsidRPr="007E19D2">
        <w:rPr>
          <w:highlight w:val="yellow"/>
        </w:rPr>
        <w:t xml:space="preserve"> brightness,</w:t>
      </w:r>
      <w:r w:rsidR="00CC12B1" w:rsidRPr="007E19D2">
        <w:rPr>
          <w:highlight w:val="yellow"/>
        </w:rPr>
        <w:t xml:space="preserve"> </w:t>
      </w:r>
      <w:r w:rsidR="00D50E67" w:rsidRPr="007E19D2">
        <w:rPr>
          <w:highlight w:val="yellow"/>
        </w:rPr>
        <w:t>contrasting</w:t>
      </w:r>
      <w:r w:rsidR="001D377D" w:rsidRPr="007E19D2">
        <w:rPr>
          <w:highlight w:val="yellow"/>
        </w:rPr>
        <w:t xml:space="preserve"> </w:t>
      </w:r>
      <w:r w:rsidR="00D50E67" w:rsidRPr="007E19D2">
        <w:rPr>
          <w:highlight w:val="yellow"/>
        </w:rPr>
        <w:t>and 3D rendering properties</w:t>
      </w:r>
      <w:r w:rsidR="00D47414" w:rsidRPr="007E19D2">
        <w:rPr>
          <w:highlight w:val="yellow"/>
        </w:rPr>
        <w:t>.</w:t>
      </w:r>
      <w:r w:rsidR="00F76BF1">
        <w:rPr>
          <w:highlight w:val="yellow"/>
        </w:rPr>
        <w:t xml:space="preserve"> </w:t>
      </w:r>
      <w:r w:rsidRPr="003F3B12">
        <w:rPr>
          <w:highlight w:val="yellow"/>
        </w:rPr>
        <w:t xml:space="preserve">Export </w:t>
      </w:r>
      <w:r w:rsidR="00D50E67" w:rsidRPr="003F3B12">
        <w:rPr>
          <w:highlight w:val="yellow"/>
        </w:rPr>
        <w:t xml:space="preserve">RGB </w:t>
      </w:r>
      <w:r w:rsidR="00D47414" w:rsidRPr="003F3B12">
        <w:rPr>
          <w:highlight w:val="yellow"/>
        </w:rPr>
        <w:t xml:space="preserve">snapshots of the results </w:t>
      </w:r>
      <w:r w:rsidR="00D50E67" w:rsidRPr="003F3B12">
        <w:rPr>
          <w:highlight w:val="yellow"/>
        </w:rPr>
        <w:t>as TIFF files.</w:t>
      </w:r>
    </w:p>
    <w:p w14:paraId="0F8CCB3A" w14:textId="77777777" w:rsidR="005F026D" w:rsidRPr="005C6999" w:rsidRDefault="005F026D" w:rsidP="008E03E6">
      <w:pPr>
        <w:pStyle w:val="NormalWeb"/>
        <w:spacing w:before="0" w:beforeAutospacing="0" w:after="0" w:afterAutospacing="0"/>
        <w:rPr>
          <w:b/>
        </w:rPr>
      </w:pPr>
    </w:p>
    <w:p w14:paraId="384B91BB" w14:textId="40DD4DC4" w:rsidR="006E0511" w:rsidRPr="005C6999" w:rsidRDefault="006305D7" w:rsidP="007E19D2">
      <w:pPr>
        <w:pStyle w:val="NormalWeb"/>
        <w:spacing w:before="0" w:beforeAutospacing="0" w:after="0" w:afterAutospacing="0"/>
      </w:pPr>
      <w:r w:rsidRPr="005C6999">
        <w:rPr>
          <w:b/>
        </w:rPr>
        <w:t>REPRESENTATIVE RESULTS</w:t>
      </w:r>
      <w:r w:rsidR="00EF1462" w:rsidRPr="005C6999">
        <w:rPr>
          <w:b/>
        </w:rPr>
        <w:t>:</w:t>
      </w:r>
    </w:p>
    <w:p w14:paraId="46227518" w14:textId="77777777" w:rsidR="00967647" w:rsidRPr="005C6999" w:rsidRDefault="00967647" w:rsidP="008E03E6">
      <w:pPr>
        <w:autoSpaceDE w:val="0"/>
        <w:autoSpaceDN w:val="0"/>
        <w:adjustRightInd w:val="0"/>
        <w:jc w:val="both"/>
        <w:rPr>
          <w:rFonts w:ascii="Calibri" w:hAnsi="Calibri"/>
        </w:rPr>
      </w:pPr>
      <w:r w:rsidRPr="005C6999">
        <w:rPr>
          <w:rFonts w:ascii="Calibri" w:hAnsi="Calibri"/>
        </w:rPr>
        <w:t xml:space="preserve">Imaging organoids in 3D </w:t>
      </w:r>
      <w:r w:rsidR="009D2212" w:rsidRPr="005C6999">
        <w:rPr>
          <w:rFonts w:ascii="Calibri" w:hAnsi="Calibri"/>
        </w:rPr>
        <w:t>enable</w:t>
      </w:r>
      <w:r w:rsidR="00373597" w:rsidRPr="005C6999">
        <w:rPr>
          <w:rFonts w:ascii="Calibri" w:hAnsi="Calibri"/>
        </w:rPr>
        <w:t>s</w:t>
      </w:r>
      <w:r w:rsidR="009D2212" w:rsidRPr="005C6999">
        <w:rPr>
          <w:rFonts w:ascii="Calibri" w:hAnsi="Calibri"/>
        </w:rPr>
        <w:t xml:space="preserve"> </w:t>
      </w:r>
      <w:r w:rsidR="006E0511" w:rsidRPr="005C6999">
        <w:rPr>
          <w:rFonts w:ascii="Calibri" w:hAnsi="Calibri"/>
        </w:rPr>
        <w:t>visualiz</w:t>
      </w:r>
      <w:r w:rsidR="009D2212" w:rsidRPr="005C6999">
        <w:rPr>
          <w:rFonts w:ascii="Calibri" w:hAnsi="Calibri"/>
        </w:rPr>
        <w:t>ation of</w:t>
      </w:r>
      <w:r w:rsidRPr="005C6999">
        <w:rPr>
          <w:rFonts w:ascii="Calibri" w:hAnsi="Calibri"/>
        </w:rPr>
        <w:t xml:space="preserve"> </w:t>
      </w:r>
      <w:r w:rsidR="006E0511" w:rsidRPr="005C6999">
        <w:rPr>
          <w:rFonts w:ascii="Calibri" w:hAnsi="Calibri"/>
        </w:rPr>
        <w:t>architecture</w:t>
      </w:r>
      <w:r w:rsidRPr="005C6999">
        <w:rPr>
          <w:rFonts w:ascii="Calibri" w:hAnsi="Calibri"/>
        </w:rPr>
        <w:t xml:space="preserve">, </w:t>
      </w:r>
      <w:r w:rsidR="006E0511" w:rsidRPr="005C6999">
        <w:rPr>
          <w:rFonts w:ascii="Calibri" w:hAnsi="Calibri"/>
        </w:rPr>
        <w:t>cellular</w:t>
      </w:r>
      <w:r w:rsidRPr="005C6999">
        <w:rPr>
          <w:rFonts w:ascii="Calibri" w:hAnsi="Calibri"/>
        </w:rPr>
        <w:t xml:space="preserve"> composition </w:t>
      </w:r>
      <w:r w:rsidR="009D2212" w:rsidRPr="005C6999">
        <w:rPr>
          <w:rFonts w:ascii="Calibri" w:hAnsi="Calibri"/>
        </w:rPr>
        <w:t xml:space="preserve">as well </w:t>
      </w:r>
      <w:r w:rsidRPr="005C6999">
        <w:rPr>
          <w:rFonts w:ascii="Calibri" w:hAnsi="Calibri"/>
        </w:rPr>
        <w:t xml:space="preserve">intracellular processes in </w:t>
      </w:r>
      <w:r w:rsidR="006E0511" w:rsidRPr="005C6999">
        <w:rPr>
          <w:rFonts w:ascii="Calibri" w:hAnsi="Calibri"/>
        </w:rPr>
        <w:t xml:space="preserve">great </w:t>
      </w:r>
      <w:r w:rsidRPr="005C6999">
        <w:rPr>
          <w:rFonts w:ascii="Calibri" w:hAnsi="Calibri"/>
        </w:rPr>
        <w:t>detail. Th</w:t>
      </w:r>
      <w:r w:rsidR="006E0511" w:rsidRPr="005C6999">
        <w:rPr>
          <w:rFonts w:ascii="Calibri" w:hAnsi="Calibri"/>
        </w:rPr>
        <w:t>e presented</w:t>
      </w:r>
      <w:r w:rsidRPr="005C6999">
        <w:rPr>
          <w:rFonts w:ascii="Calibri" w:hAnsi="Calibri"/>
        </w:rPr>
        <w:t xml:space="preserve"> technique is </w:t>
      </w:r>
      <w:r w:rsidR="006E0511" w:rsidRPr="005C6999">
        <w:rPr>
          <w:rFonts w:ascii="Calibri" w:hAnsi="Calibri"/>
        </w:rPr>
        <w:t>undemanding</w:t>
      </w:r>
      <w:r w:rsidRPr="005C6999">
        <w:rPr>
          <w:rFonts w:ascii="Calibri" w:hAnsi="Calibri"/>
        </w:rPr>
        <w:t xml:space="preserve"> and </w:t>
      </w:r>
      <w:r w:rsidR="006E0511" w:rsidRPr="005C6999">
        <w:rPr>
          <w:rFonts w:ascii="Calibri" w:hAnsi="Calibri"/>
        </w:rPr>
        <w:t>can presumably be applied</w:t>
      </w:r>
      <w:r w:rsidRPr="005C6999">
        <w:rPr>
          <w:rFonts w:ascii="Calibri" w:hAnsi="Calibri"/>
        </w:rPr>
        <w:t xml:space="preserve"> to </w:t>
      </w:r>
      <w:r w:rsidR="006E0511" w:rsidRPr="005C6999">
        <w:rPr>
          <w:rFonts w:ascii="Calibri" w:hAnsi="Calibri"/>
        </w:rPr>
        <w:t xml:space="preserve">a wide range of </w:t>
      </w:r>
      <w:r w:rsidRPr="005C6999">
        <w:rPr>
          <w:rFonts w:ascii="Calibri" w:hAnsi="Calibri"/>
        </w:rPr>
        <w:t xml:space="preserve">organoid systems </w:t>
      </w:r>
      <w:r w:rsidR="006E0511" w:rsidRPr="005C6999">
        <w:rPr>
          <w:rFonts w:ascii="Calibri" w:hAnsi="Calibri"/>
        </w:rPr>
        <w:t xml:space="preserve">that are </w:t>
      </w:r>
      <w:r w:rsidRPr="005C6999">
        <w:rPr>
          <w:rFonts w:ascii="Calibri" w:hAnsi="Calibri"/>
        </w:rPr>
        <w:t xml:space="preserve">derived from </w:t>
      </w:r>
      <w:r w:rsidR="006E0511" w:rsidRPr="005C6999">
        <w:rPr>
          <w:rFonts w:ascii="Calibri" w:hAnsi="Calibri"/>
        </w:rPr>
        <w:t>various</w:t>
      </w:r>
      <w:r w:rsidRPr="005C6999">
        <w:rPr>
          <w:rFonts w:ascii="Calibri" w:hAnsi="Calibri"/>
        </w:rPr>
        <w:t xml:space="preserve"> </w:t>
      </w:r>
      <w:r w:rsidR="00003033" w:rsidRPr="005C6999">
        <w:rPr>
          <w:rFonts w:ascii="Calibri" w:hAnsi="Calibri"/>
        </w:rPr>
        <w:t xml:space="preserve">organs or </w:t>
      </w:r>
      <w:r w:rsidRPr="005C6999">
        <w:rPr>
          <w:rFonts w:ascii="Calibri" w:hAnsi="Calibri"/>
        </w:rPr>
        <w:t xml:space="preserve">host species. </w:t>
      </w:r>
    </w:p>
    <w:p w14:paraId="32F30278" w14:textId="77777777" w:rsidR="00967647" w:rsidRPr="005C6999" w:rsidRDefault="00967647" w:rsidP="008E03E6">
      <w:pPr>
        <w:autoSpaceDE w:val="0"/>
        <w:autoSpaceDN w:val="0"/>
        <w:adjustRightInd w:val="0"/>
        <w:jc w:val="both"/>
        <w:rPr>
          <w:rFonts w:ascii="Calibri" w:hAnsi="Calibri"/>
        </w:rPr>
      </w:pPr>
    </w:p>
    <w:p w14:paraId="2FB28CE3" w14:textId="26C9D3B1" w:rsidR="00967647" w:rsidRPr="005C6999" w:rsidRDefault="00967647" w:rsidP="008E03E6">
      <w:pPr>
        <w:autoSpaceDE w:val="0"/>
        <w:autoSpaceDN w:val="0"/>
        <w:adjustRightInd w:val="0"/>
        <w:jc w:val="both"/>
        <w:rPr>
          <w:rFonts w:ascii="Calibri" w:hAnsi="Calibri" w:cs="Calibri"/>
        </w:rPr>
      </w:pPr>
      <w:r w:rsidRPr="005C6999">
        <w:rPr>
          <w:rFonts w:ascii="Calibri" w:hAnsi="Calibri"/>
        </w:rPr>
        <w:t xml:space="preserve">The </w:t>
      </w:r>
      <w:r w:rsidR="006E0511" w:rsidRPr="005C6999">
        <w:rPr>
          <w:rFonts w:ascii="Calibri" w:hAnsi="Calibri"/>
        </w:rPr>
        <w:t>strength</w:t>
      </w:r>
      <w:r w:rsidRPr="005C6999">
        <w:rPr>
          <w:rFonts w:ascii="Calibri" w:hAnsi="Calibri"/>
        </w:rPr>
        <w:t xml:space="preserve"> of 3D i</w:t>
      </w:r>
      <w:r w:rsidR="006E0511" w:rsidRPr="005C6999">
        <w:rPr>
          <w:rFonts w:ascii="Calibri" w:hAnsi="Calibri"/>
        </w:rPr>
        <w:t>maging compared to 2D imaging is</w:t>
      </w:r>
      <w:r w:rsidRPr="005C6999">
        <w:rPr>
          <w:rFonts w:ascii="Calibri" w:hAnsi="Calibri"/>
        </w:rPr>
        <w:t xml:space="preserve"> </w:t>
      </w:r>
      <w:r w:rsidR="006E0511" w:rsidRPr="005C6999">
        <w:rPr>
          <w:rFonts w:ascii="Calibri" w:hAnsi="Calibri"/>
        </w:rPr>
        <w:t>illustrated</w:t>
      </w:r>
      <w:r w:rsidRPr="005C6999">
        <w:rPr>
          <w:rFonts w:ascii="Calibri" w:hAnsi="Calibri"/>
        </w:rPr>
        <w:t xml:space="preserve"> by images </w:t>
      </w:r>
      <w:r w:rsidR="006E0511" w:rsidRPr="005C6999">
        <w:rPr>
          <w:rFonts w:ascii="Calibri" w:hAnsi="Calibri"/>
        </w:rPr>
        <w:t xml:space="preserve">of </w:t>
      </w:r>
      <w:r w:rsidRPr="005C6999">
        <w:rPr>
          <w:rFonts w:ascii="Calibri" w:hAnsi="Calibri"/>
        </w:rPr>
        <w:t>mouse mammary gland organoid</w:t>
      </w:r>
      <w:r w:rsidR="006E0511" w:rsidRPr="005C6999">
        <w:rPr>
          <w:rFonts w:ascii="Calibri" w:hAnsi="Calibri"/>
        </w:rPr>
        <w:t>s</w:t>
      </w:r>
      <w:r w:rsidRPr="005C6999">
        <w:rPr>
          <w:rFonts w:ascii="Calibri" w:hAnsi="Calibri"/>
        </w:rPr>
        <w:t xml:space="preserve"> </w:t>
      </w:r>
      <w:r w:rsidR="006E0511" w:rsidRPr="005C6999">
        <w:rPr>
          <w:rFonts w:ascii="Calibri" w:hAnsi="Calibri"/>
        </w:rPr>
        <w:t xml:space="preserve">that were </w:t>
      </w:r>
      <w:r w:rsidRPr="005C6999">
        <w:rPr>
          <w:rFonts w:ascii="Calibri" w:hAnsi="Calibri"/>
        </w:rPr>
        <w:t>generated using recently published methods</w:t>
      </w:r>
      <w:r w:rsidR="00D1190E" w:rsidRPr="005C6999">
        <w:rPr>
          <w:rFonts w:ascii="Calibri" w:hAnsi="Calibri"/>
        </w:rPr>
        <w:fldChar w:fldCharType="begin" w:fldLock="1"/>
      </w:r>
      <w:r w:rsidR="00D1190E" w:rsidRPr="005C6999">
        <w:rPr>
          <w:rFonts w:ascii="Calibri" w:hAnsi="Calibri"/>
        </w:rPr>
        <w:instrText>ADDIN CSL_CITATION {"citationItems":[{"id":"ITEM-1","itemData":{"DOI":"10.1242/dev.145045","ISSN":"1477-9129","PMID":"27993977","abstract":"Advances in stem cell research have enabled the generation of 'mini organs' or organoids that recapitulate phenotypic traits of the original biological specimen. Although organoids have been demonstrated for multiple organ systems, there are more limited options for studying mouse mammary gland formation in vitro Here, we have built upon previously described culture assays to define culture conditions that enable the efficient generation of clonal organoid structures from single sorted basal mammary epithelial cells (MECs). Analysis of Confetti-reporter mice revealed the formation of uni-colored structures and thus the clonal nature of these organoids. High-resolution 3D imaging demonstrated that basal cell-derived complex organoids comprised an inner compartment of polarized luminal cells with milk-producing capacity and an outer network of elongated myoepithelial cells. Conversely, structures generated from luminal MECs rarely contained basal/myoepithelial cells. Moreover, flow cytometry and 3D microscopy of organoids generated from lineage-specific reporter mice established the bipotent capacity of basal cells and the restricted potential of luminal cells. In summary, we describe optimized in vitro conditions for the efficient generation of mouse mammary organoids that recapitulate features of mammary tissue architecture and function, and can be applied to understand tissue dynamics and cell-fate decisions.","author":[{"dropping-particle":"","family":"Jamieson","given":"Paul R","non-dropping-particle":"","parse-names":false,"suffix":""},{"dropping-particle":"","family":"Dekkers","given":"Johanna F","non-dropping-particle":"","parse-names":false,"suffix":""},{"dropping-particle":"","family":"Rios","given":"Anne C","non-dropping-particle":"","parse-names":false,"suffix":""},{"dropping-particle":"","family":"Fu","given":"Nai Yang","non-dropping-particle":"","parse-names":false,"suffix":""},{"dropping-particle":"","family":"Lindeman","given":"Geoffrey J","non-dropping-particle":"","parse-names":false,"suffix":""},{"dropping-particle":"","family":"Visvader","given":"Jane E","non-dropping-particle":"","parse-names":false,"suffix":""}],"container-title":"Development (Cambridge, England)","id":"ITEM-1","issue":"6","issued":{"date-parts":[["2017","3"]]},"page":"1065-1071","publisher":"Oxford University Press for The Company of Biologists Limited","title":"Derivation of a robust mouse mammary organoid system for studying tissue dynamics.","type":"article-journal","volume":"144"},"uris":["http://www.mendeley.com/documents/?uuid=59948146-7c06-4766-865e-774fdb8643d4"]}],"mendeley":{"formattedCitation":"&lt;sup&gt;14&lt;/sup&gt;","plainTextFormattedCitation":"14","previouslyFormattedCitation":"&lt;sup&gt;14&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14</w:t>
      </w:r>
      <w:r w:rsidR="00D1190E" w:rsidRPr="005C6999">
        <w:rPr>
          <w:rFonts w:ascii="Calibri" w:hAnsi="Calibri"/>
        </w:rPr>
        <w:fldChar w:fldCharType="end"/>
      </w:r>
      <w:r w:rsidRPr="005C6999">
        <w:rPr>
          <w:rFonts w:ascii="Calibri" w:hAnsi="Calibri"/>
        </w:rPr>
        <w:t xml:space="preserve">. </w:t>
      </w:r>
      <w:r w:rsidR="006E0511" w:rsidRPr="005C6999">
        <w:rPr>
          <w:rFonts w:ascii="Calibri" w:hAnsi="Calibri"/>
        </w:rPr>
        <w:t>The</w:t>
      </w:r>
      <w:r w:rsidRPr="005C6999">
        <w:rPr>
          <w:rFonts w:ascii="Calibri" w:hAnsi="Calibri"/>
        </w:rPr>
        <w:t xml:space="preserve"> central layer </w:t>
      </w:r>
      <w:r w:rsidR="006E0511" w:rsidRPr="005C6999">
        <w:rPr>
          <w:rFonts w:ascii="Calibri" w:hAnsi="Calibri"/>
        </w:rPr>
        <w:t xml:space="preserve">of these organoids consists </w:t>
      </w:r>
      <w:r w:rsidRPr="005C6999">
        <w:rPr>
          <w:rFonts w:ascii="Calibri" w:hAnsi="Calibri"/>
        </w:rPr>
        <w:t xml:space="preserve">of columnar-shaped K8/K18-positive luminal cells and </w:t>
      </w:r>
      <w:r w:rsidR="006E0511" w:rsidRPr="005C6999">
        <w:rPr>
          <w:rFonts w:ascii="Calibri" w:hAnsi="Calibri"/>
        </w:rPr>
        <w:t>the</w:t>
      </w:r>
      <w:r w:rsidRPr="005C6999">
        <w:rPr>
          <w:rFonts w:ascii="Calibri" w:hAnsi="Calibri"/>
        </w:rPr>
        <w:t xml:space="preserve"> outer layer </w:t>
      </w:r>
      <w:r w:rsidR="006E0511" w:rsidRPr="005C6999">
        <w:rPr>
          <w:rFonts w:ascii="Calibri" w:hAnsi="Calibri"/>
        </w:rPr>
        <w:t>contains</w:t>
      </w:r>
      <w:r w:rsidRPr="005C6999">
        <w:rPr>
          <w:rFonts w:ascii="Calibri" w:hAnsi="Calibri"/>
        </w:rPr>
        <w:t xml:space="preserve"> elongated K5-postive basal cells (</w:t>
      </w:r>
      <w:r w:rsidR="008E03E6" w:rsidRPr="008E03E6">
        <w:rPr>
          <w:rFonts w:ascii="Calibri" w:hAnsi="Calibri"/>
          <w:b/>
          <w:bCs/>
        </w:rPr>
        <w:t xml:space="preserve">Figure </w:t>
      </w:r>
      <w:r w:rsidR="00B23ADF">
        <w:rPr>
          <w:rFonts w:ascii="Calibri" w:hAnsi="Calibri"/>
          <w:b/>
          <w:bCs/>
        </w:rPr>
        <w:t>2A</w:t>
      </w:r>
      <w:r w:rsidRPr="005C6999">
        <w:rPr>
          <w:rFonts w:ascii="Calibri" w:hAnsi="Calibri"/>
        </w:rPr>
        <w:t xml:space="preserve">), which </w:t>
      </w:r>
      <w:r w:rsidR="00067A69" w:rsidRPr="005C6999">
        <w:rPr>
          <w:rFonts w:ascii="Calibri" w:hAnsi="Calibri"/>
        </w:rPr>
        <w:t>recapitulates the morphology of the</w:t>
      </w:r>
      <w:r w:rsidRPr="005C6999">
        <w:rPr>
          <w:rFonts w:ascii="Calibri" w:hAnsi="Calibri"/>
        </w:rPr>
        <w:t xml:space="preserve"> </w:t>
      </w:r>
      <w:r w:rsidR="00C80026" w:rsidRPr="005C6999">
        <w:rPr>
          <w:rFonts w:ascii="Calibri" w:hAnsi="Calibri"/>
        </w:rPr>
        <w:t>mammary gland</w:t>
      </w:r>
      <w:r w:rsidRPr="005C6999">
        <w:rPr>
          <w:rFonts w:ascii="Calibri" w:hAnsi="Calibri"/>
        </w:rPr>
        <w:t xml:space="preserve"> </w:t>
      </w:r>
      <w:r w:rsidRPr="00C86EB6">
        <w:rPr>
          <w:rFonts w:ascii="Calibri" w:hAnsi="Calibri"/>
        </w:rPr>
        <w:t>in vivo</w:t>
      </w:r>
      <w:r w:rsidRPr="005C6999">
        <w:rPr>
          <w:rFonts w:ascii="Calibri" w:hAnsi="Calibri"/>
        </w:rPr>
        <w:t xml:space="preserve">. </w:t>
      </w:r>
      <w:r w:rsidR="00067A69" w:rsidRPr="005C6999">
        <w:rPr>
          <w:rFonts w:ascii="Calibri" w:hAnsi="Calibri"/>
        </w:rPr>
        <w:t>This polarized organization</w:t>
      </w:r>
      <w:r w:rsidRPr="005C6999">
        <w:rPr>
          <w:rFonts w:ascii="Calibri" w:hAnsi="Calibri"/>
        </w:rPr>
        <w:t xml:space="preserve"> is </w:t>
      </w:r>
      <w:r w:rsidR="00067A69" w:rsidRPr="005C6999">
        <w:rPr>
          <w:rFonts w:ascii="Calibri" w:hAnsi="Calibri"/>
        </w:rPr>
        <w:t>challenging</w:t>
      </w:r>
      <w:r w:rsidRPr="005C6999">
        <w:rPr>
          <w:rFonts w:ascii="Calibri" w:hAnsi="Calibri"/>
        </w:rPr>
        <w:t xml:space="preserve"> to appreciate </w:t>
      </w:r>
      <w:r w:rsidR="00067A69" w:rsidRPr="005C6999">
        <w:rPr>
          <w:rFonts w:ascii="Calibri" w:hAnsi="Calibri"/>
        </w:rPr>
        <w:t>from</w:t>
      </w:r>
      <w:r w:rsidRPr="005C6999">
        <w:rPr>
          <w:rFonts w:ascii="Calibri" w:hAnsi="Calibri"/>
        </w:rPr>
        <w:t xml:space="preserve"> a 2D </w:t>
      </w:r>
      <w:r w:rsidR="00067A69" w:rsidRPr="005C6999">
        <w:rPr>
          <w:rFonts w:ascii="Calibri" w:hAnsi="Calibri"/>
        </w:rPr>
        <w:t xml:space="preserve">optical </w:t>
      </w:r>
      <w:r w:rsidRPr="005C6999">
        <w:rPr>
          <w:rFonts w:ascii="Calibri" w:hAnsi="Calibri"/>
        </w:rPr>
        <w:t xml:space="preserve">section of </w:t>
      </w:r>
      <w:r w:rsidR="00067A69" w:rsidRPr="005C6999">
        <w:rPr>
          <w:rFonts w:ascii="Calibri" w:hAnsi="Calibri"/>
        </w:rPr>
        <w:t>that</w:t>
      </w:r>
      <w:r w:rsidRPr="005C6999">
        <w:rPr>
          <w:rFonts w:ascii="Calibri" w:hAnsi="Calibri"/>
        </w:rPr>
        <w:t xml:space="preserve"> same organoid (</w:t>
      </w:r>
      <w:r w:rsidR="008E03E6" w:rsidRPr="008E03E6">
        <w:rPr>
          <w:rFonts w:ascii="Calibri" w:hAnsi="Calibri"/>
          <w:b/>
          <w:bCs/>
        </w:rPr>
        <w:t xml:space="preserve">Figure </w:t>
      </w:r>
      <w:r w:rsidR="00B23ADF">
        <w:rPr>
          <w:rFonts w:ascii="Calibri" w:hAnsi="Calibri"/>
          <w:b/>
          <w:bCs/>
        </w:rPr>
        <w:t>2B</w:t>
      </w:r>
      <w:r w:rsidRPr="005C6999">
        <w:rPr>
          <w:rFonts w:ascii="Calibri" w:hAnsi="Calibri"/>
        </w:rPr>
        <w:t xml:space="preserve">, middle panel). </w:t>
      </w:r>
      <w:r w:rsidR="003C2D67" w:rsidRPr="005C6999">
        <w:rPr>
          <w:rFonts w:ascii="Calibri" w:hAnsi="Calibri"/>
        </w:rPr>
        <w:t>Another example of a complex structure that is impossible to interpret without 3D information is</w:t>
      </w:r>
      <w:r w:rsidR="00067A69" w:rsidRPr="005C6999">
        <w:rPr>
          <w:rFonts w:ascii="Calibri" w:hAnsi="Calibri"/>
        </w:rPr>
        <w:t xml:space="preserve"> the network of MRP2-positive canaliculi that facilitate the collection of </w:t>
      </w:r>
      <w:r w:rsidR="00BB648F">
        <w:rPr>
          <w:rFonts w:ascii="Calibri" w:hAnsi="Calibri"/>
        </w:rPr>
        <w:t xml:space="preserve">the </w:t>
      </w:r>
      <w:r w:rsidR="00067A69" w:rsidRPr="005C6999">
        <w:rPr>
          <w:rFonts w:ascii="Calibri" w:hAnsi="Calibri"/>
        </w:rPr>
        <w:t xml:space="preserve">bile fluid </w:t>
      </w:r>
      <w:r w:rsidR="003C2D67" w:rsidRPr="005C6999">
        <w:rPr>
          <w:rFonts w:ascii="Calibri" w:hAnsi="Calibri"/>
        </w:rPr>
        <w:t xml:space="preserve">of </w:t>
      </w:r>
      <w:r w:rsidR="00067A69" w:rsidRPr="005C6999">
        <w:rPr>
          <w:rFonts w:ascii="Calibri" w:hAnsi="Calibri"/>
        </w:rPr>
        <w:t>human liver organoid</w:t>
      </w:r>
      <w:r w:rsidR="003C2D67" w:rsidRPr="005C6999">
        <w:rPr>
          <w:rFonts w:ascii="Calibri" w:hAnsi="Calibri"/>
        </w:rPr>
        <w:t>s</w:t>
      </w:r>
      <w:r w:rsidR="00D1190E" w:rsidRPr="005C6999">
        <w:rPr>
          <w:rFonts w:ascii="Calibri" w:hAnsi="Calibri"/>
        </w:rPr>
        <w:fldChar w:fldCharType="begin" w:fldLock="1"/>
      </w:r>
      <w:r w:rsidR="00D1190E" w:rsidRPr="005C6999">
        <w:rPr>
          <w:rFonts w:ascii="Calibri" w:hAnsi="Calibri"/>
        </w:rPr>
        <w:instrText>ADDIN CSL_CITATION {"citationItems":[{"id":"ITEM-1","itemData":{"DOI":"10.1016/j.cell.2018.11.013","ISSN":"00928674","author":[{"dropping-particle":"","family":"Hu","given":"Huili","non-dropping-particle":"","parse-names":false,"suffix":""},{"dropping-particle":"","family":"Gehart","given":"Helmuth","non-dropping-particle":"","parse-names":false,"suffix":""},{"dropping-particle":"","family":"Artegiani","given":"Benedetta","non-dropping-particle":"","parse-names":false,"suffix":""},{"dropping-particle":"","family":"LÖpez-Iglesias","given":"Carmen","non-dropping-particle":"","parse-names":false,"suffix":""},{"dropping-particle":"","family":"Dekkers","given":"Florijn","non-dropping-particle":"","parse-names":false,"suffix":""},{"dropping-particle":"","family":"Basak","given":"Onur","non-dropping-particle":"","parse-names":false,"suffix":""},{"dropping-particle":"","family":"Es","given":"Johan","non-dropping-particle":"van","parse-names":false,"suffix":""},{"dropping-particle":"","family":"Chuva de Sousa Lopes","given":"Susana M.","non-dropping-particle":"","parse-names":false,"suffix":""},{"dropping-particle":"","family":"Begthel","given":"Harry","non-dropping-particle":"","parse-names":false,"suffix":""},{"dropping-particle":"","family":"Korving","given":"Jeroen","non-dropping-particle":"","parse-names":false,"suffix":""},{"dropping-particle":"","family":"Born","given":"Maaike","non-dropping-particle":"van den","parse-names":false,"suffix":""},{"dropping-particle":"","family":"Zou","given":"Chenhui","non-dropping-particle":"","parse-names":false,"suffix":""},{"dropping-particle":"","family":"Quirk","given":"Corrine","non-dropping-particle":"","parse-names":false,"suffix":""},{"dropping-particle":"","family":"Chiriboga","given":"Luis","non-dropping-particle":"","parse-names":false,"suffix":""},{"dropping-particle":"","family":"Rice","given":"Charles M.","non-dropping-particle":"","parse-names":false,"suffix":""},{"dropping-particle":"","family":"Ma","given":"Stephanie","non-dropping-particle":"","parse-names":false,"suffix":""},{"dropping-particle":"","family":"Rios","given":"Anne","non-dropping-particle":"","parse-names":false,"suffix":""},{"dropping-particle":"","family":"Peters","given":"Peter J.","non-dropping-particle":"","parse-names":false,"suffix":""},{"dropping-particle":"","family":"Jong","given":"Ype P.","non-dropping-particle":"de","parse-names":false,"suffix":""},{"dropping-particle":"","family":"Clevers","given":"Hans","non-dropping-particle":"","parse-names":false,"suffix":""}],"container-title":"Cell","id":"ITEM-1","issue":"6","issued":{"date-parts":[["2018","11"]]},"page":"1591-1606.e19","title":"Long-Term Expansion of Functional Mouse and Human Hepatocytes as 3D Organoids","type":"article-journal","volume":"175"},"uris":["http://www.mendeley.com/documents/?uuid=8b3694ff-8012-4f85-bdc4-eb7cbe4c432b"]}],"mendeley":{"formattedCitation":"&lt;sup&gt;11&lt;/sup&gt;","plainTextFormattedCitation":"11","previouslyFormattedCitation":"&lt;sup&gt;11&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11</w:t>
      </w:r>
      <w:r w:rsidR="00D1190E" w:rsidRPr="005C6999">
        <w:rPr>
          <w:rFonts w:ascii="Calibri" w:hAnsi="Calibri"/>
        </w:rPr>
        <w:fldChar w:fldCharType="end"/>
      </w:r>
      <w:r w:rsidR="00067A69" w:rsidRPr="005C6999">
        <w:rPr>
          <w:rFonts w:ascii="Calibri" w:hAnsi="Calibri"/>
        </w:rPr>
        <w:t xml:space="preserve"> (</w:t>
      </w:r>
      <w:r w:rsidR="008E03E6" w:rsidRPr="008E03E6">
        <w:rPr>
          <w:rFonts w:ascii="Calibri" w:hAnsi="Calibri"/>
          <w:b/>
          <w:bCs/>
        </w:rPr>
        <w:t xml:space="preserve">Figure </w:t>
      </w:r>
      <w:r w:rsidR="00B23ADF">
        <w:rPr>
          <w:rFonts w:ascii="Calibri" w:hAnsi="Calibri"/>
          <w:b/>
          <w:bCs/>
        </w:rPr>
        <w:t>2B</w:t>
      </w:r>
      <w:r w:rsidR="00067A69" w:rsidRPr="005C6999">
        <w:rPr>
          <w:rFonts w:ascii="Calibri" w:hAnsi="Calibri"/>
        </w:rPr>
        <w:t xml:space="preserve">). </w:t>
      </w:r>
      <w:r w:rsidR="003C2D67" w:rsidRPr="005C6999">
        <w:rPr>
          <w:rFonts w:ascii="Calibri" w:hAnsi="Calibri"/>
        </w:rPr>
        <w:t>This exemplifies how o</w:t>
      </w:r>
      <w:r w:rsidR="00C80026" w:rsidRPr="005C6999">
        <w:rPr>
          <w:rFonts w:ascii="Calibri" w:hAnsi="Calibri"/>
        </w:rPr>
        <w:t xml:space="preserve">ur </w:t>
      </w:r>
      <w:r w:rsidR="003C2D67" w:rsidRPr="005C6999">
        <w:rPr>
          <w:rFonts w:ascii="Calibri" w:hAnsi="Calibri"/>
        </w:rPr>
        <w:t>method</w:t>
      </w:r>
      <w:r w:rsidRPr="005C6999">
        <w:rPr>
          <w:rFonts w:ascii="Calibri" w:hAnsi="Calibri"/>
        </w:rPr>
        <w:t xml:space="preserve"> allow</w:t>
      </w:r>
      <w:r w:rsidR="00770088" w:rsidRPr="005C6999">
        <w:rPr>
          <w:rFonts w:ascii="Calibri" w:hAnsi="Calibri"/>
        </w:rPr>
        <w:t>s</w:t>
      </w:r>
      <w:r w:rsidRPr="005C6999">
        <w:rPr>
          <w:rFonts w:ascii="Calibri" w:hAnsi="Calibri"/>
        </w:rPr>
        <w:t xml:space="preserve"> visualization of essential</w:t>
      </w:r>
      <w:r w:rsidR="003C2D67" w:rsidRPr="005C6999">
        <w:rPr>
          <w:rFonts w:ascii="Calibri" w:hAnsi="Calibri"/>
        </w:rPr>
        <w:t xml:space="preserve"> structural features of organoids</w:t>
      </w:r>
      <w:r w:rsidRPr="005C6999">
        <w:rPr>
          <w:rFonts w:ascii="Calibri" w:hAnsi="Calibri" w:cs="Calibri"/>
        </w:rPr>
        <w:t xml:space="preserve">. </w:t>
      </w:r>
      <w:r w:rsidR="003C2D67" w:rsidRPr="005C6999">
        <w:rPr>
          <w:rFonts w:ascii="Calibri" w:hAnsi="Calibri" w:cs="Calibri"/>
        </w:rPr>
        <w:lastRenderedPageBreak/>
        <w:t>Moreover</w:t>
      </w:r>
      <w:r w:rsidR="00770088" w:rsidRPr="005C6999">
        <w:rPr>
          <w:rFonts w:ascii="Calibri" w:hAnsi="Calibri" w:cs="Calibri"/>
        </w:rPr>
        <w:t xml:space="preserve">, </w:t>
      </w:r>
      <w:r w:rsidR="004723F4" w:rsidRPr="005C6999">
        <w:rPr>
          <w:rFonts w:ascii="Calibri" w:hAnsi="Calibri"/>
        </w:rPr>
        <w:t xml:space="preserve">the </w:t>
      </w:r>
      <w:r w:rsidR="003C2D67" w:rsidRPr="005C6999">
        <w:rPr>
          <w:rFonts w:ascii="Calibri" w:hAnsi="Calibri"/>
        </w:rPr>
        <w:t xml:space="preserve">obtained quality and </w:t>
      </w:r>
      <w:r w:rsidR="004723F4" w:rsidRPr="005C6999">
        <w:rPr>
          <w:rFonts w:ascii="Calibri" w:hAnsi="Calibri"/>
        </w:rPr>
        <w:t xml:space="preserve">resolution allows for </w:t>
      </w:r>
      <w:r w:rsidR="003C2D67" w:rsidRPr="005C6999">
        <w:rPr>
          <w:rFonts w:ascii="Calibri" w:hAnsi="Calibri"/>
        </w:rPr>
        <w:t xml:space="preserve">semi-automated </w:t>
      </w:r>
      <w:r w:rsidR="004723F4" w:rsidRPr="005C6999">
        <w:rPr>
          <w:rFonts w:ascii="Calibri" w:hAnsi="Calibri"/>
        </w:rPr>
        <w:t xml:space="preserve">segmentation </w:t>
      </w:r>
      <w:r w:rsidR="003C2D67" w:rsidRPr="005C6999">
        <w:rPr>
          <w:rFonts w:ascii="Calibri" w:hAnsi="Calibri"/>
        </w:rPr>
        <w:t xml:space="preserve">and </w:t>
      </w:r>
      <w:r w:rsidR="00E5076A" w:rsidRPr="005C6999">
        <w:rPr>
          <w:rFonts w:ascii="Calibri" w:hAnsi="Calibri"/>
        </w:rPr>
        <w:t>image analysis</w:t>
      </w:r>
      <w:r w:rsidR="003C2D67" w:rsidRPr="005C6999">
        <w:rPr>
          <w:rFonts w:ascii="Calibri" w:hAnsi="Calibri"/>
        </w:rPr>
        <w:t>. Thus,</w:t>
      </w:r>
      <w:r w:rsidR="004723F4" w:rsidRPr="005C6999">
        <w:rPr>
          <w:rFonts w:ascii="Calibri" w:hAnsi="Calibri"/>
        </w:rPr>
        <w:t xml:space="preserve"> </w:t>
      </w:r>
      <w:r w:rsidR="00F31E2C" w:rsidRPr="005C6999">
        <w:rPr>
          <w:rFonts w:ascii="Calibri" w:hAnsi="Calibri"/>
        </w:rPr>
        <w:t xml:space="preserve">total </w:t>
      </w:r>
      <w:r w:rsidR="003C2D67" w:rsidRPr="005C6999">
        <w:rPr>
          <w:rFonts w:ascii="Calibri" w:hAnsi="Calibri"/>
        </w:rPr>
        <w:t>cell number</w:t>
      </w:r>
      <w:r w:rsidR="0085164F" w:rsidRPr="005C6999">
        <w:rPr>
          <w:rFonts w:ascii="Calibri" w:hAnsi="Calibri"/>
        </w:rPr>
        <w:t>s</w:t>
      </w:r>
      <w:r w:rsidR="004723F4" w:rsidRPr="005C6999">
        <w:rPr>
          <w:rFonts w:ascii="Calibri" w:hAnsi="Calibri"/>
        </w:rPr>
        <w:t xml:space="preserve"> and presence</w:t>
      </w:r>
      <w:r w:rsidR="0085164F" w:rsidRPr="005C6999">
        <w:rPr>
          <w:rFonts w:ascii="Calibri" w:hAnsi="Calibri"/>
        </w:rPr>
        <w:t xml:space="preserve"> of</w:t>
      </w:r>
      <w:r w:rsidR="004723F4" w:rsidRPr="005C6999">
        <w:rPr>
          <w:rFonts w:ascii="Calibri" w:hAnsi="Calibri"/>
        </w:rPr>
        <w:t xml:space="preserve"> markers</w:t>
      </w:r>
      <w:r w:rsidR="00F31E2C" w:rsidRPr="005C6999">
        <w:rPr>
          <w:rFonts w:ascii="Calibri" w:hAnsi="Calibri"/>
        </w:rPr>
        <w:t xml:space="preserve"> can be quantified</w:t>
      </w:r>
      <w:r w:rsidR="004723F4" w:rsidRPr="005C6999">
        <w:rPr>
          <w:rFonts w:ascii="Calibri" w:hAnsi="Calibri"/>
        </w:rPr>
        <w:t xml:space="preserve"> in </w:t>
      </w:r>
      <w:r w:rsidR="00F31E2C" w:rsidRPr="005C6999">
        <w:rPr>
          <w:rFonts w:ascii="Calibri" w:hAnsi="Calibri"/>
        </w:rPr>
        <w:t>specific</w:t>
      </w:r>
      <w:r w:rsidR="004723F4" w:rsidRPr="005C6999">
        <w:rPr>
          <w:rFonts w:ascii="Calibri" w:hAnsi="Calibri"/>
        </w:rPr>
        <w:t xml:space="preserve"> cellular subtypes in whole organoids. We </w:t>
      </w:r>
      <w:r w:rsidR="00F31E2C" w:rsidRPr="005C6999">
        <w:rPr>
          <w:rFonts w:ascii="Calibri" w:hAnsi="Calibri"/>
        </w:rPr>
        <w:t>illustrate this by</w:t>
      </w:r>
      <w:r w:rsidR="004723F4" w:rsidRPr="005C6999">
        <w:rPr>
          <w:rFonts w:ascii="Calibri" w:hAnsi="Calibri"/>
        </w:rPr>
        <w:t xml:space="preserve"> </w:t>
      </w:r>
      <w:r w:rsidR="00F31E2C" w:rsidRPr="005C6999">
        <w:rPr>
          <w:rFonts w:ascii="Calibri" w:hAnsi="Calibri"/>
        </w:rPr>
        <w:t>segmenting the nuclei of an entire</w:t>
      </w:r>
      <w:r w:rsidR="004723F4" w:rsidRPr="005C6999">
        <w:rPr>
          <w:rFonts w:ascii="Calibri" w:hAnsi="Calibri"/>
        </w:rPr>
        <w:t xml:space="preserve"> organoid containing 140 cells</w:t>
      </w:r>
      <w:r w:rsidR="00F31E2C" w:rsidRPr="005C6999">
        <w:rPr>
          <w:rFonts w:ascii="Calibri" w:hAnsi="Calibri"/>
        </w:rPr>
        <w:t>,</w:t>
      </w:r>
      <w:r w:rsidR="004723F4" w:rsidRPr="005C6999">
        <w:rPr>
          <w:rFonts w:ascii="Calibri" w:hAnsi="Calibri"/>
        </w:rPr>
        <w:t xml:space="preserve"> </w:t>
      </w:r>
      <w:r w:rsidR="00F31E2C" w:rsidRPr="005C6999">
        <w:rPr>
          <w:rFonts w:ascii="Calibri" w:hAnsi="Calibri"/>
        </w:rPr>
        <w:t>of which</w:t>
      </w:r>
      <w:r w:rsidR="004723F4" w:rsidRPr="005C6999">
        <w:rPr>
          <w:rFonts w:ascii="Calibri" w:hAnsi="Calibri"/>
        </w:rPr>
        <w:t xml:space="preserve"> 3 cells </w:t>
      </w:r>
      <w:r w:rsidR="00F31E2C" w:rsidRPr="005C6999">
        <w:rPr>
          <w:rFonts w:ascii="Calibri" w:hAnsi="Calibri"/>
        </w:rPr>
        <w:t>display high</w:t>
      </w:r>
      <w:r w:rsidR="004723F4" w:rsidRPr="005C6999">
        <w:rPr>
          <w:rFonts w:ascii="Calibri" w:hAnsi="Calibri"/>
        </w:rPr>
        <w:t xml:space="preserve"> </w:t>
      </w:r>
      <w:r w:rsidR="00F31E2C" w:rsidRPr="005C6999">
        <w:rPr>
          <w:rFonts w:ascii="Calibri" w:hAnsi="Calibri"/>
        </w:rPr>
        <w:t>positivity</w:t>
      </w:r>
      <w:r w:rsidR="004723F4" w:rsidRPr="005C6999">
        <w:rPr>
          <w:rFonts w:ascii="Calibri" w:hAnsi="Calibri"/>
        </w:rPr>
        <w:t xml:space="preserve"> for the Ki67 cell cycle marker (</w:t>
      </w:r>
      <w:r w:rsidR="008E03E6" w:rsidRPr="008E03E6">
        <w:rPr>
          <w:rFonts w:ascii="Calibri" w:hAnsi="Calibri"/>
          <w:b/>
          <w:bCs/>
        </w:rPr>
        <w:t xml:space="preserve">Figure </w:t>
      </w:r>
      <w:r w:rsidR="00B23ADF">
        <w:rPr>
          <w:rFonts w:ascii="Calibri" w:hAnsi="Calibri"/>
          <w:b/>
          <w:bCs/>
        </w:rPr>
        <w:t>2C</w:t>
      </w:r>
      <w:r w:rsidR="004723F4" w:rsidRPr="005C6999">
        <w:rPr>
          <w:rFonts w:ascii="Calibri" w:hAnsi="Calibri"/>
        </w:rPr>
        <w:t>).</w:t>
      </w:r>
      <w:r w:rsidR="006E78E0" w:rsidRPr="005C6999">
        <w:rPr>
          <w:rFonts w:ascii="Calibri" w:hAnsi="Calibri"/>
        </w:rPr>
        <w:t xml:space="preserve"> The DAPI channel is selected as source channel</w:t>
      </w:r>
      <w:r w:rsidR="001E5586" w:rsidRPr="005C6999">
        <w:rPr>
          <w:rFonts w:ascii="Calibri" w:hAnsi="Calibri"/>
        </w:rPr>
        <w:t>, and segments are generated based on an intensity thresholding step and a sphere diameter of 10</w:t>
      </w:r>
      <w:r w:rsidR="001E5586" w:rsidRPr="005C6999">
        <w:rPr>
          <w:rFonts w:ascii="Calibri" w:hAnsi="Calibri" w:cs="Calibri"/>
        </w:rPr>
        <w:t xml:space="preserve"> µm</w:t>
      </w:r>
      <w:r w:rsidR="001E5586" w:rsidRPr="005C6999">
        <w:rPr>
          <w:rFonts w:ascii="Calibri" w:hAnsi="Calibri"/>
        </w:rPr>
        <w:t>. Touching objects are split by region growing from seed points. Lastly, a size filter of 10 voxels is applied to remove small noise induced segments. For every segment representing a nucleus</w:t>
      </w:r>
      <w:r w:rsidR="00BB648F">
        <w:rPr>
          <w:rFonts w:ascii="Calibri" w:hAnsi="Calibri"/>
        </w:rPr>
        <w:t>,</w:t>
      </w:r>
      <w:r w:rsidR="001E5586" w:rsidRPr="005C6999">
        <w:rPr>
          <w:rFonts w:ascii="Calibri" w:hAnsi="Calibri"/>
        </w:rPr>
        <w:t xml:space="preserve"> the mean intensity of the Ki67 channel is then exported for plotting.</w:t>
      </w:r>
    </w:p>
    <w:p w14:paraId="6FD3AB64" w14:textId="77777777" w:rsidR="00967647" w:rsidRPr="005C6999" w:rsidRDefault="00967647" w:rsidP="008E03E6">
      <w:pPr>
        <w:autoSpaceDE w:val="0"/>
        <w:autoSpaceDN w:val="0"/>
        <w:adjustRightInd w:val="0"/>
        <w:jc w:val="both"/>
        <w:rPr>
          <w:rFonts w:ascii="Calibri" w:hAnsi="Calibri"/>
        </w:rPr>
      </w:pPr>
    </w:p>
    <w:p w14:paraId="26630DBF" w14:textId="7E711F1A" w:rsidR="00B46B35" w:rsidRPr="005C6999" w:rsidRDefault="00F31E2C" w:rsidP="008E03E6">
      <w:pPr>
        <w:autoSpaceDE w:val="0"/>
        <w:autoSpaceDN w:val="0"/>
        <w:adjustRightInd w:val="0"/>
        <w:jc w:val="both"/>
        <w:rPr>
          <w:rFonts w:ascii="Calibri" w:hAnsi="Calibri"/>
        </w:rPr>
      </w:pPr>
      <w:r w:rsidRPr="005C6999">
        <w:rPr>
          <w:rFonts w:ascii="Calibri" w:hAnsi="Calibri"/>
        </w:rPr>
        <w:t>We recently developed the optical clearing agent FUnGI</w:t>
      </w:r>
      <w:r w:rsidR="00D1190E" w:rsidRPr="005C6999">
        <w:rPr>
          <w:rFonts w:ascii="Calibri" w:hAnsi="Calibri"/>
        </w:rPr>
        <w:fldChar w:fldCharType="begin" w:fldLock="1"/>
      </w:r>
      <w:r w:rsidR="00D1190E" w:rsidRPr="005C6999">
        <w:rPr>
          <w:rFonts w:ascii="Calibri" w:hAnsi="Calibri"/>
        </w:rPr>
        <w:instrText>ADDIN CSL_CITATION {"citationItems":[{"id":"ITEM-1","itemData":{"DOI":"10.1016/j.ccell.2019.02.010","ISSN":"18783686","abstract":"Breast tumors are inherently heterogeneous, but the evolving cellular organization through neoplastic progression is poorly understood. Here we report a rapid, large-scale single-cell resolution 3D imaging protocol based on a one-step clearing agent that allows visualization of normal tissue architecture and entire tumors at cellular resolution. Imaging of multicolor lineage-tracing models of breast cancer targeted to either basal or luminal progenitor cells revealed profound clonal restriction during progression. Expression profiling of clones arising in Pten/Trp53-deficient tumors identified distinct molecular signatures. Strikingly, most clones harbored cells that had undergone an epithelial-to-mesenchymal transition, indicating widespread, inherent plasticity. Hence, an integrative pipeline that combines lineage tracing, 3D imaging, and clonal RNA sequencing technologies offers a comprehensive path for studying mechanisms underlying heterogeneity in whole tumors.","author":[{"dropping-particle":"","family":"Rios","given":"Anne C.","non-dropping-particle":"","parse-names":false,"suffix":""},{"dropping-particle":"","family":"Capaldo","given":"Bianca D.","non-dropping-particle":"","parse-names":false,"suffix":""},{"dropping-particle":"","family":"Vaillant","given":"François","non-dropping-particle":"","parse-names":false,"suffix":""},{"dropping-particle":"","family":"Pal","given":"Bhupinder","non-dropping-particle":"","parse-names":false,"suffix":""},{"dropping-particle":"","family":"Ineveld","given":"Ravian","non-dropping-particle":"van","parse-names":false,"suffix":""},{"dropping-particle":"","family":"Dawson","given":"Caleb A.","non-dropping-particle":"","parse-names":false,"suffix":""},{"dropping-particle":"","family":"Chen","given":"Yunshun","non-dropping-particle":"","parse-names":false,"suffix":""},{"dropping-particle":"","family":"Nolan","given":"Emma","non-dropping-particle":"","parse-names":false,"suffix":""},{"dropping-particle":"","family":"Fu","given":"Nai Yang","non-dropping-particle":"","parse-names":false,"suffix":""},{"dropping-particle":"","family":"Jackling","given":"Felicity C.","non-dropping-particle":"","parse-names":false,"suffix":""},{"dropping-particle":"","family":"Devi","given":"Sapna","non-dropping-particle":"","parse-names":false,"suffix":""},{"dropping-particle":"","family":"Clouston","given":"David","non-dropping-particle":"","parse-names":false,"suffix":""},{"dropping-particle":"","family":"Whitehead","given":"Lachlan","non-dropping-particle":"","parse-names":false,"suffix":""},{"dropping-particle":"","family":"Smyth","given":"Gordon K.","non-dropping-particle":"","parse-names":false,"suffix":""},{"dropping-particle":"","family":"Mueller","given":"Scott N.","non-dropping-particle":"","parse-names":false,"suffix":""},{"dropping-particle":"","family":"Lindeman","given":"Geoffrey J.","non-dropping-particle":"","parse-names":false,"suffix":""},{"dropping-particle":"","family":"Visvader","given":"Jane E.","non-dropping-particle":"","parse-names":false,"suffix":""}],"container-title":"Cancer Cell","id":"ITEM-1","issued":{"date-parts":[["2019"]]},"title":"Intraclonal Plasticity in Mammary Tumors Revealed through Large-Scale Single-Cell Resolution 3D Imaging","type":"article-journal"},"uris":["http://www.mendeley.com/documents/?uuid=b40055de-1127-45fa-829a-498de1dbac26"]}],"mendeley":{"formattedCitation":"&lt;sup&gt;35&lt;/sup&gt;","plainTextFormattedCitation":"35","previouslyFormattedCitation":"&lt;sup&gt;35&lt;/sup&gt;"},"properties":{"noteIndex":0},"schema":"https://github.com/citation-style-language/schema/raw/master/csl-citation.json"}</w:instrText>
      </w:r>
      <w:r w:rsidR="00D1190E" w:rsidRPr="005C6999">
        <w:rPr>
          <w:rFonts w:ascii="Calibri" w:hAnsi="Calibri"/>
        </w:rPr>
        <w:fldChar w:fldCharType="separate"/>
      </w:r>
      <w:r w:rsidR="00D1190E" w:rsidRPr="005C6999">
        <w:rPr>
          <w:rFonts w:ascii="Calibri" w:hAnsi="Calibri"/>
          <w:noProof/>
          <w:vertAlign w:val="superscript"/>
        </w:rPr>
        <w:t>35</w:t>
      </w:r>
      <w:r w:rsidR="00D1190E" w:rsidRPr="005C6999">
        <w:rPr>
          <w:rFonts w:ascii="Calibri" w:hAnsi="Calibri"/>
        </w:rPr>
        <w:fldChar w:fldCharType="end"/>
      </w:r>
      <w:r w:rsidRPr="005C6999">
        <w:rPr>
          <w:rFonts w:ascii="Calibri" w:hAnsi="Calibri"/>
        </w:rPr>
        <w:t>,</w:t>
      </w:r>
      <w:r w:rsidR="004723F4" w:rsidRPr="005C6999">
        <w:rPr>
          <w:rFonts w:ascii="Calibri" w:hAnsi="Calibri"/>
        </w:rPr>
        <w:t xml:space="preserve"> </w:t>
      </w:r>
      <w:r w:rsidRPr="005C6999">
        <w:rPr>
          <w:rFonts w:ascii="Calibri" w:hAnsi="Calibri"/>
        </w:rPr>
        <w:t>which we now</w:t>
      </w:r>
      <w:r w:rsidR="004723F4" w:rsidRPr="005C6999">
        <w:rPr>
          <w:rFonts w:ascii="Calibri" w:hAnsi="Calibri"/>
        </w:rPr>
        <w:t xml:space="preserve"> </w:t>
      </w:r>
      <w:r w:rsidRPr="005C6999">
        <w:rPr>
          <w:rFonts w:ascii="Calibri" w:hAnsi="Calibri"/>
        </w:rPr>
        <w:t>integrated</w:t>
      </w:r>
      <w:r w:rsidR="004723F4" w:rsidRPr="005C6999">
        <w:rPr>
          <w:rFonts w:ascii="Calibri" w:hAnsi="Calibri"/>
        </w:rPr>
        <w:t xml:space="preserve"> </w:t>
      </w:r>
      <w:r w:rsidRPr="005C6999">
        <w:rPr>
          <w:rFonts w:ascii="Calibri" w:hAnsi="Calibri"/>
        </w:rPr>
        <w:t>in</w:t>
      </w:r>
      <w:r w:rsidR="00E5076A" w:rsidRPr="005C6999">
        <w:rPr>
          <w:rFonts w:ascii="Calibri" w:hAnsi="Calibri"/>
        </w:rPr>
        <w:t>to</w:t>
      </w:r>
      <w:r w:rsidR="004723F4" w:rsidRPr="005C6999">
        <w:rPr>
          <w:rFonts w:ascii="Calibri" w:hAnsi="Calibri"/>
        </w:rPr>
        <w:t xml:space="preserve"> </w:t>
      </w:r>
      <w:r w:rsidRPr="005C6999">
        <w:rPr>
          <w:rFonts w:ascii="Calibri" w:hAnsi="Calibri"/>
        </w:rPr>
        <w:t>this protocol to refine the transparency</w:t>
      </w:r>
      <w:r w:rsidR="004723F4" w:rsidRPr="005C6999">
        <w:rPr>
          <w:rFonts w:ascii="Calibri" w:hAnsi="Calibri"/>
        </w:rPr>
        <w:t xml:space="preserve"> </w:t>
      </w:r>
      <w:r w:rsidRPr="005C6999">
        <w:rPr>
          <w:rFonts w:ascii="Calibri" w:hAnsi="Calibri"/>
        </w:rPr>
        <w:t>of the organoids</w:t>
      </w:r>
      <w:r w:rsidR="004723F4" w:rsidRPr="005C6999">
        <w:rPr>
          <w:rFonts w:ascii="Calibri" w:hAnsi="Calibri"/>
        </w:rPr>
        <w:t xml:space="preserve">. </w:t>
      </w:r>
      <w:proofErr w:type="spellStart"/>
      <w:r w:rsidR="00B46B35" w:rsidRPr="005C6999">
        <w:rPr>
          <w:rFonts w:ascii="Calibri" w:hAnsi="Calibri"/>
        </w:rPr>
        <w:t>FUnGI</w:t>
      </w:r>
      <w:proofErr w:type="spellEnd"/>
      <w:r w:rsidR="00B46B35" w:rsidRPr="005C6999">
        <w:rPr>
          <w:rFonts w:ascii="Calibri" w:hAnsi="Calibri"/>
        </w:rPr>
        <w:t xml:space="preserve"> is easy to use, as clearing is readily achieved by a single incubation step after immunofluorescent staining. An added advantage of the agent is its viscosity, which makes </w:t>
      </w:r>
      <w:r w:rsidR="009D2212" w:rsidRPr="005C6999">
        <w:rPr>
          <w:rFonts w:ascii="Calibri" w:hAnsi="Calibri"/>
        </w:rPr>
        <w:t xml:space="preserve">it </w:t>
      </w:r>
      <w:r w:rsidR="00B46B35" w:rsidRPr="005C6999">
        <w:rPr>
          <w:rFonts w:ascii="Calibri" w:hAnsi="Calibri"/>
        </w:rPr>
        <w:t xml:space="preserve">easier </w:t>
      </w:r>
      <w:r w:rsidR="009D2212" w:rsidRPr="005C6999">
        <w:rPr>
          <w:rFonts w:ascii="Calibri" w:hAnsi="Calibri"/>
        </w:rPr>
        <w:t xml:space="preserve">for </w:t>
      </w:r>
      <w:r w:rsidR="00B46B35" w:rsidRPr="005C6999">
        <w:rPr>
          <w:rFonts w:ascii="Calibri" w:hAnsi="Calibri"/>
        </w:rPr>
        <w:t xml:space="preserve">sample handling during slide mounting. Fluorescent samples in </w:t>
      </w:r>
      <w:proofErr w:type="spellStart"/>
      <w:r w:rsidR="00B46B35" w:rsidRPr="005C6999">
        <w:rPr>
          <w:rFonts w:ascii="Calibri" w:hAnsi="Calibri"/>
        </w:rPr>
        <w:t>FUnGI</w:t>
      </w:r>
      <w:proofErr w:type="spellEnd"/>
      <w:r w:rsidR="00B46B35" w:rsidRPr="005C6999">
        <w:rPr>
          <w:rFonts w:ascii="Calibri" w:hAnsi="Calibri"/>
        </w:rPr>
        <w:t xml:space="preserve"> preserve their fluorescence even when stored for multiple months at </w:t>
      </w:r>
      <w:r w:rsidR="00B46B35" w:rsidRPr="005C6999">
        <w:rPr>
          <w:rFonts w:ascii="Calibri" w:hAnsi="Calibri" w:cs="Calibri"/>
        </w:rPr>
        <w:t>-20 °C</w:t>
      </w:r>
      <w:r w:rsidR="00B46B35" w:rsidRPr="005C6999">
        <w:rPr>
          <w:rFonts w:ascii="Calibri" w:hAnsi="Calibri"/>
        </w:rPr>
        <w:t xml:space="preserve">. </w:t>
      </w:r>
      <w:r w:rsidR="004723F4" w:rsidRPr="005C6999">
        <w:rPr>
          <w:rFonts w:ascii="Calibri" w:hAnsi="Calibri"/>
        </w:rPr>
        <w:t xml:space="preserve">We demonstrate that </w:t>
      </w:r>
      <w:proofErr w:type="spellStart"/>
      <w:r w:rsidR="00E5076A" w:rsidRPr="005C6999">
        <w:rPr>
          <w:rFonts w:ascii="Calibri" w:hAnsi="Calibri"/>
        </w:rPr>
        <w:t>FUnGI</w:t>
      </w:r>
      <w:proofErr w:type="spellEnd"/>
      <w:r w:rsidR="00E5076A" w:rsidRPr="005C6999">
        <w:rPr>
          <w:rFonts w:ascii="Calibri" w:hAnsi="Calibri"/>
        </w:rPr>
        <w:t xml:space="preserve"> outperforms uncleared and fructose-glycerol in fluorescent signal quality deep in the organoid (</w:t>
      </w:r>
      <w:r w:rsidR="008E03E6" w:rsidRPr="008E03E6">
        <w:rPr>
          <w:rFonts w:ascii="Calibri" w:hAnsi="Calibri"/>
          <w:b/>
          <w:bCs/>
        </w:rPr>
        <w:t xml:space="preserve">Figure </w:t>
      </w:r>
      <w:r w:rsidR="00B23ADF">
        <w:rPr>
          <w:rFonts w:ascii="Calibri" w:hAnsi="Calibri"/>
          <w:b/>
          <w:bCs/>
        </w:rPr>
        <w:t>3</w:t>
      </w:r>
      <w:proofErr w:type="gramStart"/>
      <w:r w:rsidR="00B23ADF">
        <w:rPr>
          <w:rFonts w:ascii="Calibri" w:hAnsi="Calibri"/>
          <w:b/>
          <w:bCs/>
        </w:rPr>
        <w:t>A,B</w:t>
      </w:r>
      <w:proofErr w:type="gramEnd"/>
      <w:r w:rsidR="00E5076A" w:rsidRPr="005C6999">
        <w:rPr>
          <w:rFonts w:ascii="Calibri" w:hAnsi="Calibri"/>
        </w:rPr>
        <w:t xml:space="preserve">), and that </w:t>
      </w:r>
      <w:proofErr w:type="spellStart"/>
      <w:r w:rsidR="00E5076A" w:rsidRPr="005C6999">
        <w:rPr>
          <w:rFonts w:ascii="Calibri" w:hAnsi="Calibri"/>
        </w:rPr>
        <w:t>FunGI</w:t>
      </w:r>
      <w:proofErr w:type="spellEnd"/>
      <w:r w:rsidR="00BB648F">
        <w:rPr>
          <w:rFonts w:ascii="Calibri" w:hAnsi="Calibri"/>
        </w:rPr>
        <w:t>-</w:t>
      </w:r>
      <w:r w:rsidR="00E5076A" w:rsidRPr="005C6999">
        <w:rPr>
          <w:rFonts w:ascii="Calibri" w:hAnsi="Calibri"/>
        </w:rPr>
        <w:t>cleared organoids have</w:t>
      </w:r>
      <w:r w:rsidR="00967647" w:rsidRPr="005C6999">
        <w:rPr>
          <w:rFonts w:ascii="Calibri" w:hAnsi="Calibri"/>
        </w:rPr>
        <w:t xml:space="preserve"> </w:t>
      </w:r>
      <w:r w:rsidR="00E5076A" w:rsidRPr="005C6999">
        <w:rPr>
          <w:rFonts w:ascii="Calibri" w:hAnsi="Calibri"/>
        </w:rPr>
        <w:t xml:space="preserve">overall </w:t>
      </w:r>
      <w:r w:rsidR="00967647" w:rsidRPr="005C6999">
        <w:rPr>
          <w:rFonts w:ascii="Calibri" w:hAnsi="Calibri"/>
        </w:rPr>
        <w:t xml:space="preserve">enhanced fluorescence intensity </w:t>
      </w:r>
      <w:r w:rsidR="00E5076A" w:rsidRPr="005C6999">
        <w:rPr>
          <w:rFonts w:ascii="Calibri" w:hAnsi="Calibri"/>
        </w:rPr>
        <w:t>compared to uncleared organoids (</w:t>
      </w:r>
      <w:r w:rsidR="008E03E6" w:rsidRPr="008E03E6">
        <w:rPr>
          <w:rFonts w:ascii="Calibri" w:hAnsi="Calibri"/>
          <w:b/>
          <w:bCs/>
        </w:rPr>
        <w:t xml:space="preserve">Figure </w:t>
      </w:r>
      <w:r w:rsidR="00B23ADF">
        <w:rPr>
          <w:rFonts w:ascii="Calibri" w:hAnsi="Calibri"/>
          <w:b/>
          <w:bCs/>
        </w:rPr>
        <w:t>3C</w:t>
      </w:r>
      <w:r w:rsidR="00E5076A" w:rsidRPr="005C6999">
        <w:rPr>
          <w:rFonts w:ascii="Calibri" w:hAnsi="Calibri"/>
        </w:rPr>
        <w:t>).</w:t>
      </w:r>
      <w:r w:rsidR="00967647" w:rsidRPr="005C6999">
        <w:rPr>
          <w:rFonts w:ascii="Calibri" w:hAnsi="Calibri"/>
        </w:rPr>
        <w:t xml:space="preserve"> </w:t>
      </w:r>
    </w:p>
    <w:p w14:paraId="411319F3" w14:textId="77777777" w:rsidR="00967647" w:rsidRPr="005C6999" w:rsidRDefault="00967647" w:rsidP="008E03E6">
      <w:pPr>
        <w:autoSpaceDE w:val="0"/>
        <w:autoSpaceDN w:val="0"/>
        <w:adjustRightInd w:val="0"/>
        <w:jc w:val="both"/>
        <w:rPr>
          <w:rFonts w:ascii="Calibri" w:hAnsi="Calibri"/>
        </w:rPr>
      </w:pPr>
    </w:p>
    <w:p w14:paraId="14D756A6" w14:textId="25611910" w:rsidR="00967647" w:rsidRPr="005C6999" w:rsidRDefault="00967647" w:rsidP="008E03E6">
      <w:pPr>
        <w:autoSpaceDE w:val="0"/>
        <w:autoSpaceDN w:val="0"/>
        <w:adjustRightInd w:val="0"/>
        <w:jc w:val="both"/>
        <w:rPr>
          <w:rFonts w:ascii="Calibri" w:hAnsi="Calibri"/>
        </w:rPr>
      </w:pPr>
      <w:r w:rsidRPr="005C6999">
        <w:rPr>
          <w:rFonts w:ascii="Calibri" w:hAnsi="Calibri"/>
        </w:rPr>
        <w:t xml:space="preserve">In summary, </w:t>
      </w:r>
      <w:r w:rsidR="00B46B35" w:rsidRPr="005C6999">
        <w:rPr>
          <w:rFonts w:ascii="Calibri" w:hAnsi="Calibri"/>
        </w:rPr>
        <w:t>we describe an undemanding, reproducible</w:t>
      </w:r>
      <w:r w:rsidRPr="005C6999">
        <w:rPr>
          <w:rFonts w:ascii="Calibri" w:hAnsi="Calibri"/>
        </w:rPr>
        <w:t xml:space="preserve"> 3D imaging technique </w:t>
      </w:r>
      <w:r w:rsidR="00F62074" w:rsidRPr="005C6999">
        <w:rPr>
          <w:rFonts w:ascii="Calibri" w:hAnsi="Calibri"/>
        </w:rPr>
        <w:t xml:space="preserve">for acquiring </w:t>
      </w:r>
      <w:r w:rsidRPr="005C6999">
        <w:rPr>
          <w:rFonts w:ascii="Calibri" w:hAnsi="Calibri"/>
        </w:rPr>
        <w:t>volumetric data of immunolabeled organoids</w:t>
      </w:r>
      <w:r w:rsidR="00F62074" w:rsidRPr="005C6999">
        <w:rPr>
          <w:rFonts w:ascii="Calibri" w:hAnsi="Calibri"/>
        </w:rPr>
        <w:t>. This</w:t>
      </w:r>
      <w:r w:rsidRPr="005C6999">
        <w:rPr>
          <w:rFonts w:ascii="Calibri" w:hAnsi="Calibri"/>
        </w:rPr>
        <w:t xml:space="preserve"> protocol </w:t>
      </w:r>
      <w:r w:rsidR="00F62074" w:rsidRPr="005C6999">
        <w:rPr>
          <w:rFonts w:ascii="Calibri" w:hAnsi="Calibri"/>
        </w:rPr>
        <w:t>can be</w:t>
      </w:r>
      <w:r w:rsidRPr="005C6999">
        <w:rPr>
          <w:rFonts w:ascii="Calibri" w:hAnsi="Calibri"/>
        </w:rPr>
        <w:t xml:space="preserve"> </w:t>
      </w:r>
      <w:r w:rsidR="00F62074" w:rsidRPr="005C6999">
        <w:rPr>
          <w:rFonts w:ascii="Calibri" w:hAnsi="Calibri"/>
        </w:rPr>
        <w:t>readily</w:t>
      </w:r>
      <w:r w:rsidRPr="005C6999">
        <w:rPr>
          <w:rFonts w:ascii="Calibri" w:hAnsi="Calibri"/>
        </w:rPr>
        <w:t xml:space="preserve"> </w:t>
      </w:r>
      <w:r w:rsidR="00F62074" w:rsidRPr="005C6999">
        <w:rPr>
          <w:rFonts w:ascii="Calibri" w:hAnsi="Calibri"/>
        </w:rPr>
        <w:t xml:space="preserve">used to image a variety </w:t>
      </w:r>
      <w:r w:rsidRPr="005C6999">
        <w:rPr>
          <w:rFonts w:ascii="Calibri" w:hAnsi="Calibri"/>
        </w:rPr>
        <w:t xml:space="preserve">of organoids including those of </w:t>
      </w:r>
      <w:r w:rsidR="00F62074" w:rsidRPr="005C6999">
        <w:rPr>
          <w:rFonts w:ascii="Calibri" w:hAnsi="Calibri"/>
        </w:rPr>
        <w:t>both mouse and</w:t>
      </w:r>
      <w:r w:rsidRPr="005C6999">
        <w:rPr>
          <w:rFonts w:ascii="Calibri" w:hAnsi="Calibri"/>
        </w:rPr>
        <w:t xml:space="preserve"> human origin, </w:t>
      </w:r>
      <w:r w:rsidR="00F62074" w:rsidRPr="005C6999">
        <w:rPr>
          <w:rFonts w:ascii="Calibri" w:hAnsi="Calibri"/>
        </w:rPr>
        <w:t>from</w:t>
      </w:r>
      <w:r w:rsidRPr="005C6999">
        <w:rPr>
          <w:rFonts w:ascii="Calibri" w:hAnsi="Calibri"/>
        </w:rPr>
        <w:t xml:space="preserve"> healthy </w:t>
      </w:r>
      <w:r w:rsidR="00F62074" w:rsidRPr="005C6999">
        <w:rPr>
          <w:rFonts w:ascii="Calibri" w:hAnsi="Calibri"/>
        </w:rPr>
        <w:t>and</w:t>
      </w:r>
      <w:r w:rsidRPr="005C6999">
        <w:rPr>
          <w:rFonts w:ascii="Calibri" w:hAnsi="Calibri"/>
        </w:rPr>
        <w:t xml:space="preserve"> disease m</w:t>
      </w:r>
      <w:r w:rsidR="00F62074" w:rsidRPr="005C6999">
        <w:rPr>
          <w:rFonts w:ascii="Calibri" w:hAnsi="Calibri"/>
        </w:rPr>
        <w:t>odels. The straightforward sample preparation</w:t>
      </w:r>
      <w:r w:rsidRPr="005C6999">
        <w:rPr>
          <w:rFonts w:ascii="Calibri" w:hAnsi="Calibri"/>
        </w:rPr>
        <w:t xml:space="preserve"> </w:t>
      </w:r>
      <w:r w:rsidR="00F62074" w:rsidRPr="005C6999">
        <w:rPr>
          <w:rFonts w:ascii="Calibri" w:hAnsi="Calibri"/>
        </w:rPr>
        <w:t>can be adapted</w:t>
      </w:r>
      <w:r w:rsidRPr="005C6999">
        <w:rPr>
          <w:rFonts w:ascii="Calibri" w:hAnsi="Calibri"/>
        </w:rPr>
        <w:t xml:space="preserve"> </w:t>
      </w:r>
      <w:r w:rsidR="00F62074" w:rsidRPr="005C6999">
        <w:rPr>
          <w:rFonts w:ascii="Calibri" w:hAnsi="Calibri"/>
        </w:rPr>
        <w:t>to</w:t>
      </w:r>
      <w:r w:rsidRPr="005C6999">
        <w:rPr>
          <w:rFonts w:ascii="Calibri" w:hAnsi="Calibri"/>
        </w:rPr>
        <w:t xml:space="preserve"> </w:t>
      </w:r>
      <w:r w:rsidR="00F62074" w:rsidRPr="005C6999">
        <w:rPr>
          <w:rFonts w:ascii="Calibri" w:hAnsi="Calibri"/>
        </w:rPr>
        <w:t>facilitate</w:t>
      </w:r>
      <w:r w:rsidRPr="005C6999">
        <w:rPr>
          <w:rFonts w:ascii="Calibri" w:hAnsi="Calibri"/>
        </w:rPr>
        <w:t xml:space="preserve"> confocal, multi-photon and light sheet fluorescent microscopes to obtain cellular to subcellular resolution of </w:t>
      </w:r>
      <w:r w:rsidR="00F62074" w:rsidRPr="005C6999">
        <w:rPr>
          <w:rFonts w:ascii="Calibri" w:hAnsi="Calibri"/>
        </w:rPr>
        <w:t>entire</w:t>
      </w:r>
      <w:r w:rsidRPr="005C6999">
        <w:rPr>
          <w:rFonts w:ascii="Calibri" w:hAnsi="Calibri"/>
        </w:rPr>
        <w:t xml:space="preserve"> organoids.</w:t>
      </w:r>
    </w:p>
    <w:p w14:paraId="2423C9D7" w14:textId="77777777" w:rsidR="00967647" w:rsidRPr="005C6999" w:rsidRDefault="00967647" w:rsidP="008E03E6">
      <w:pPr>
        <w:autoSpaceDE w:val="0"/>
        <w:autoSpaceDN w:val="0"/>
        <w:adjustRightInd w:val="0"/>
        <w:jc w:val="both"/>
        <w:rPr>
          <w:rFonts w:ascii="Calibri" w:hAnsi="Calibri"/>
        </w:rPr>
      </w:pPr>
    </w:p>
    <w:p w14:paraId="0C03050A" w14:textId="683AADF1" w:rsidR="00B32616" w:rsidRPr="005C6999" w:rsidRDefault="00B32616" w:rsidP="008E03E6">
      <w:pPr>
        <w:jc w:val="both"/>
        <w:rPr>
          <w:rFonts w:ascii="Calibri" w:hAnsi="Calibri" w:cs="Calibri"/>
          <w:color w:val="808080"/>
        </w:rPr>
      </w:pPr>
      <w:r w:rsidRPr="005C6999">
        <w:rPr>
          <w:rFonts w:ascii="Calibri" w:hAnsi="Calibri" w:cs="Calibri"/>
          <w:b/>
        </w:rPr>
        <w:t>FIGURE LEGENDS:</w:t>
      </w:r>
    </w:p>
    <w:p w14:paraId="6AE5127E" w14:textId="77777777" w:rsidR="000B0BEA" w:rsidRPr="005C6999" w:rsidRDefault="000B0BEA" w:rsidP="008E03E6">
      <w:pPr>
        <w:jc w:val="both"/>
        <w:rPr>
          <w:rFonts w:ascii="Calibri" w:hAnsi="Calibri" w:cs="Calibri"/>
          <w:bCs/>
          <w:color w:val="808080"/>
        </w:rPr>
      </w:pPr>
    </w:p>
    <w:p w14:paraId="71035F03" w14:textId="49E9027B" w:rsidR="008655BB" w:rsidRPr="005C6999" w:rsidRDefault="008655BB" w:rsidP="008E03E6">
      <w:pPr>
        <w:jc w:val="both"/>
        <w:rPr>
          <w:rFonts w:ascii="Calibri" w:hAnsi="Calibri" w:cs="Calibri"/>
        </w:rPr>
      </w:pPr>
      <w:r w:rsidRPr="005C6999">
        <w:rPr>
          <w:rFonts w:ascii="Calibri" w:hAnsi="Calibri" w:cs="Calibri"/>
          <w:b/>
          <w:bCs/>
        </w:rPr>
        <w:t xml:space="preserve">Figure 1: </w:t>
      </w:r>
      <w:r w:rsidR="00146F17" w:rsidRPr="005C6999">
        <w:rPr>
          <w:rFonts w:ascii="Calibri" w:hAnsi="Calibri" w:cs="Calibri"/>
          <w:b/>
          <w:bCs/>
        </w:rPr>
        <w:t>Schematic o</w:t>
      </w:r>
      <w:r w:rsidRPr="005C6999">
        <w:rPr>
          <w:rFonts w:ascii="Calibri" w:hAnsi="Calibri" w:cs="Calibri"/>
          <w:b/>
          <w:bCs/>
        </w:rPr>
        <w:t xml:space="preserve">verview of the high-resolution 3D imaging protocol. </w:t>
      </w:r>
      <w:r w:rsidRPr="005C6999">
        <w:rPr>
          <w:rFonts w:ascii="Calibri" w:hAnsi="Calibri" w:cs="Calibri"/>
        </w:rPr>
        <w:t>Organoids are recovered from their 3D matrix</w:t>
      </w:r>
      <w:r w:rsidR="00F62074" w:rsidRPr="005C6999">
        <w:rPr>
          <w:rFonts w:ascii="Calibri" w:hAnsi="Calibri" w:cs="Calibri"/>
        </w:rPr>
        <w:t>. F</w:t>
      </w:r>
      <w:r w:rsidRPr="005C6999">
        <w:rPr>
          <w:rFonts w:ascii="Calibri" w:hAnsi="Calibri" w:cs="Calibri"/>
        </w:rPr>
        <w:t>ixation and blocking is performed prior to immunolabeling with antibodies</w:t>
      </w:r>
      <w:r w:rsidR="00F62074" w:rsidRPr="005C6999">
        <w:rPr>
          <w:rFonts w:ascii="Calibri" w:hAnsi="Calibri" w:cs="Calibri"/>
        </w:rPr>
        <w:t xml:space="preserve"> and dyes</w:t>
      </w:r>
      <w:r w:rsidRPr="005C6999">
        <w:rPr>
          <w:rFonts w:ascii="Calibri" w:hAnsi="Calibri" w:cs="Calibri"/>
        </w:rPr>
        <w:t xml:space="preserve">. </w:t>
      </w:r>
      <w:r w:rsidR="00F62074" w:rsidRPr="005C6999">
        <w:rPr>
          <w:rFonts w:ascii="Calibri" w:hAnsi="Calibri" w:cs="Calibri"/>
        </w:rPr>
        <w:t>O</w:t>
      </w:r>
      <w:r w:rsidRPr="005C6999">
        <w:rPr>
          <w:rFonts w:ascii="Calibri" w:hAnsi="Calibri" w:cs="Calibri"/>
        </w:rPr>
        <w:t xml:space="preserve">ptical clearing </w:t>
      </w:r>
      <w:r w:rsidR="00F62074" w:rsidRPr="005C6999">
        <w:rPr>
          <w:rFonts w:ascii="Calibri" w:hAnsi="Calibri" w:cs="Calibri"/>
        </w:rPr>
        <w:t>is achieved in a single s</w:t>
      </w:r>
      <w:r w:rsidRPr="005C6999">
        <w:rPr>
          <w:rFonts w:ascii="Calibri" w:hAnsi="Calibri" w:cs="Calibri"/>
        </w:rPr>
        <w:t xml:space="preserve">tep using </w:t>
      </w:r>
      <w:r w:rsidR="0085164F" w:rsidRPr="005C6999">
        <w:rPr>
          <w:rFonts w:ascii="Calibri" w:hAnsi="Calibri" w:cs="Calibri"/>
        </w:rPr>
        <w:t xml:space="preserve">the </w:t>
      </w:r>
      <w:proofErr w:type="spellStart"/>
      <w:r w:rsidRPr="005C6999">
        <w:rPr>
          <w:rFonts w:ascii="Calibri" w:hAnsi="Calibri" w:cs="Calibri"/>
        </w:rPr>
        <w:t>FUnGI</w:t>
      </w:r>
      <w:proofErr w:type="spellEnd"/>
      <w:r w:rsidR="00F62074" w:rsidRPr="005C6999">
        <w:rPr>
          <w:rFonts w:ascii="Calibri" w:hAnsi="Calibri" w:cs="Calibri"/>
        </w:rPr>
        <w:t xml:space="preserve"> clearing agent. 3D rendering of images can be performed by</w:t>
      </w:r>
      <w:r w:rsidRPr="005C6999">
        <w:rPr>
          <w:rFonts w:ascii="Calibri" w:hAnsi="Calibri" w:cs="Calibri"/>
        </w:rPr>
        <w:t xml:space="preserve"> using imaging software. </w:t>
      </w:r>
      <w:r w:rsidR="00927BB8" w:rsidRPr="005C6999">
        <w:rPr>
          <w:rFonts w:ascii="Calibri" w:hAnsi="Calibri" w:cs="Calibri"/>
        </w:rPr>
        <w:t>(</w:t>
      </w:r>
      <w:r w:rsidR="00927BB8" w:rsidRPr="005C6999">
        <w:rPr>
          <w:rFonts w:ascii="Calibri" w:hAnsi="Calibri" w:cs="Calibri"/>
          <w:b/>
          <w:bCs/>
        </w:rPr>
        <w:t>A</w:t>
      </w:r>
      <w:r w:rsidR="00927BB8" w:rsidRPr="005C6999">
        <w:rPr>
          <w:rFonts w:ascii="Calibri" w:hAnsi="Calibri" w:cs="Calibri"/>
        </w:rPr>
        <w:t xml:space="preserve">) </w:t>
      </w:r>
      <w:r w:rsidRPr="005C6999">
        <w:rPr>
          <w:rFonts w:ascii="Calibri" w:hAnsi="Calibri" w:cs="Calibri"/>
        </w:rPr>
        <w:t xml:space="preserve">Schematic overview of the procedure. </w:t>
      </w:r>
      <w:r w:rsidR="00927BB8" w:rsidRPr="005C6999">
        <w:rPr>
          <w:rFonts w:ascii="Calibri" w:hAnsi="Calibri" w:cs="Calibri"/>
        </w:rPr>
        <w:t>(</w:t>
      </w:r>
      <w:r w:rsidR="00927BB8" w:rsidRPr="005C6999">
        <w:rPr>
          <w:rFonts w:ascii="Calibri" w:hAnsi="Calibri" w:cs="Calibri"/>
          <w:b/>
          <w:bCs/>
        </w:rPr>
        <w:t>B</w:t>
      </w:r>
      <w:r w:rsidR="00927BB8" w:rsidRPr="005C6999">
        <w:rPr>
          <w:rFonts w:ascii="Calibri" w:hAnsi="Calibri" w:cs="Calibri"/>
        </w:rPr>
        <w:t>)</w:t>
      </w:r>
      <w:r w:rsidRPr="005C6999">
        <w:rPr>
          <w:rFonts w:ascii="Calibri" w:hAnsi="Calibri" w:cs="Calibri"/>
        </w:rPr>
        <w:t xml:space="preserve"> </w:t>
      </w:r>
      <w:r w:rsidR="00325E32" w:rsidRPr="005C6999">
        <w:rPr>
          <w:rFonts w:ascii="Calibri" w:hAnsi="Calibri" w:cs="Calibri"/>
        </w:rPr>
        <w:t>Cleared w</w:t>
      </w:r>
      <w:r w:rsidRPr="005C6999">
        <w:rPr>
          <w:rFonts w:ascii="Calibri" w:hAnsi="Calibri" w:cs="Calibri"/>
        </w:rPr>
        <w:t>hole</w:t>
      </w:r>
      <w:r w:rsidR="00A56499">
        <w:rPr>
          <w:rFonts w:ascii="Calibri" w:hAnsi="Calibri" w:cs="Calibri"/>
        </w:rPr>
        <w:t>-</w:t>
      </w:r>
      <w:r w:rsidRPr="005C6999">
        <w:rPr>
          <w:rFonts w:ascii="Calibri" w:hAnsi="Calibri" w:cs="Calibri"/>
        </w:rPr>
        <w:t xml:space="preserve">mount 3D confocal image of a human colonic organoid immunolabeled for F-actin and E-cadherin (E-cad) (25x oil objective). Scale bar </w:t>
      </w:r>
      <w:r w:rsidR="005123BF">
        <w:rPr>
          <w:rFonts w:ascii="Calibri" w:hAnsi="Calibri" w:cs="Calibri"/>
        </w:rPr>
        <w:t xml:space="preserve">= </w:t>
      </w:r>
      <w:r w:rsidRPr="005C6999">
        <w:rPr>
          <w:rFonts w:ascii="Calibri" w:hAnsi="Calibri" w:cs="Calibri"/>
        </w:rPr>
        <w:t xml:space="preserve">40 </w:t>
      </w:r>
      <w:proofErr w:type="spellStart"/>
      <w:r w:rsidRPr="005C6999">
        <w:rPr>
          <w:rFonts w:ascii="Calibri" w:hAnsi="Calibri" w:cs="Calibri"/>
        </w:rPr>
        <w:t>μm</w:t>
      </w:r>
      <w:proofErr w:type="spellEnd"/>
      <w:r w:rsidRPr="005C6999">
        <w:rPr>
          <w:rFonts w:ascii="Calibri" w:hAnsi="Calibri" w:cs="Calibri"/>
        </w:rPr>
        <w:t>.</w:t>
      </w:r>
      <w:r w:rsidR="00F76BF1">
        <w:rPr>
          <w:rFonts w:ascii="Calibri" w:hAnsi="Calibri" w:cs="Calibri"/>
        </w:rPr>
        <w:t xml:space="preserve"> </w:t>
      </w:r>
      <w:r w:rsidR="00927BB8" w:rsidRPr="005C6999">
        <w:rPr>
          <w:rFonts w:ascii="Calibri" w:hAnsi="Calibri" w:cs="Calibri"/>
        </w:rPr>
        <w:t>(</w:t>
      </w:r>
      <w:r w:rsidR="00927BB8" w:rsidRPr="005C6999">
        <w:rPr>
          <w:rFonts w:ascii="Calibri" w:hAnsi="Calibri" w:cs="Calibri"/>
          <w:b/>
          <w:bCs/>
        </w:rPr>
        <w:t>C</w:t>
      </w:r>
      <w:r w:rsidR="00927BB8" w:rsidRPr="005C6999">
        <w:rPr>
          <w:rFonts w:ascii="Calibri" w:hAnsi="Calibri" w:cs="Calibri"/>
        </w:rPr>
        <w:t>)</w:t>
      </w:r>
      <w:r w:rsidRPr="005C6999">
        <w:rPr>
          <w:rFonts w:ascii="Calibri" w:hAnsi="Calibri" w:cs="Calibri"/>
        </w:rPr>
        <w:t xml:space="preserve"> </w:t>
      </w:r>
      <w:r w:rsidR="00F96F82" w:rsidRPr="005C6999">
        <w:rPr>
          <w:rFonts w:ascii="Calibri" w:hAnsi="Calibri" w:cs="Calibri"/>
        </w:rPr>
        <w:t>Cleared w</w:t>
      </w:r>
      <w:r w:rsidRPr="005C6999">
        <w:rPr>
          <w:rFonts w:ascii="Calibri" w:hAnsi="Calibri" w:cs="Calibri"/>
        </w:rPr>
        <w:t>hole</w:t>
      </w:r>
      <w:r w:rsidR="005123BF">
        <w:rPr>
          <w:rFonts w:ascii="Calibri" w:hAnsi="Calibri" w:cs="Calibri"/>
        </w:rPr>
        <w:t>-</w:t>
      </w:r>
      <w:r w:rsidRPr="005C6999">
        <w:rPr>
          <w:rFonts w:ascii="Calibri" w:hAnsi="Calibri" w:cs="Calibri"/>
        </w:rPr>
        <w:t>mount 3D confocal image</w:t>
      </w:r>
      <w:r w:rsidR="005123BF">
        <w:rPr>
          <w:rFonts w:ascii="Calibri" w:hAnsi="Calibri" w:cs="Calibri"/>
        </w:rPr>
        <w:t xml:space="preserve">. </w:t>
      </w:r>
      <w:r w:rsidR="005123BF" w:rsidRPr="005C6999">
        <w:rPr>
          <w:rFonts w:ascii="Calibri" w:hAnsi="Calibri" w:cs="Calibri"/>
        </w:rPr>
        <w:t>Scale bar</w:t>
      </w:r>
      <w:r w:rsidR="005123BF">
        <w:rPr>
          <w:rFonts w:ascii="Calibri" w:hAnsi="Calibri" w:cs="Calibri"/>
        </w:rPr>
        <w:t xml:space="preserve"> =</w:t>
      </w:r>
      <w:r w:rsidR="005123BF" w:rsidRPr="005C6999">
        <w:rPr>
          <w:rFonts w:ascii="Calibri" w:hAnsi="Calibri" w:cs="Calibri"/>
        </w:rPr>
        <w:t xml:space="preserve"> 20 </w:t>
      </w:r>
      <w:proofErr w:type="spellStart"/>
      <w:r w:rsidR="005123BF" w:rsidRPr="005C6999">
        <w:rPr>
          <w:rFonts w:ascii="Calibri" w:hAnsi="Calibri" w:cs="Calibri"/>
        </w:rPr>
        <w:t>μm</w:t>
      </w:r>
      <w:proofErr w:type="spellEnd"/>
      <w:r w:rsidR="005123BF">
        <w:rPr>
          <w:rFonts w:ascii="Calibri" w:hAnsi="Calibri" w:cs="Calibri"/>
        </w:rPr>
        <w:t>.</w:t>
      </w:r>
      <w:r w:rsidRPr="005C6999">
        <w:rPr>
          <w:rFonts w:ascii="Calibri" w:hAnsi="Calibri" w:cs="Calibri"/>
        </w:rPr>
        <w:t xml:space="preserve"> </w:t>
      </w:r>
      <w:r w:rsidR="00927BB8" w:rsidRPr="005C6999">
        <w:rPr>
          <w:rFonts w:ascii="Calibri" w:hAnsi="Calibri" w:cs="Calibri"/>
        </w:rPr>
        <w:t>(</w:t>
      </w:r>
      <w:r w:rsidR="00927BB8" w:rsidRPr="005C6999">
        <w:rPr>
          <w:rFonts w:ascii="Calibri" w:hAnsi="Calibri" w:cs="Calibri"/>
          <w:b/>
          <w:bCs/>
        </w:rPr>
        <w:t>D</w:t>
      </w:r>
      <w:r w:rsidR="00927BB8" w:rsidRPr="005C6999">
        <w:rPr>
          <w:rFonts w:ascii="Calibri" w:hAnsi="Calibri" w:cs="Calibri"/>
        </w:rPr>
        <w:t xml:space="preserve">) </w:t>
      </w:r>
      <w:r w:rsidR="005123BF">
        <w:rPr>
          <w:rFonts w:ascii="Calibri" w:hAnsi="Calibri" w:cs="Calibri"/>
        </w:rPr>
        <w:t>E</w:t>
      </w:r>
      <w:r w:rsidRPr="005C6999">
        <w:rPr>
          <w:rFonts w:ascii="Calibri" w:hAnsi="Calibri" w:cs="Calibri"/>
        </w:rPr>
        <w:t>nlarged optical section of a human colonic organoid immunolabeled for F-actin, E-</w:t>
      </w:r>
      <w:r w:rsidR="005123BF">
        <w:rPr>
          <w:rFonts w:ascii="Calibri" w:hAnsi="Calibri" w:cs="Calibri"/>
        </w:rPr>
        <w:t>c</w:t>
      </w:r>
      <w:r w:rsidRPr="005C6999">
        <w:rPr>
          <w:rFonts w:ascii="Calibri" w:hAnsi="Calibri" w:cs="Calibri"/>
        </w:rPr>
        <w:t>adherin (E-</w:t>
      </w:r>
      <w:r w:rsidR="005123BF">
        <w:rPr>
          <w:rFonts w:ascii="Calibri" w:hAnsi="Calibri" w:cs="Calibri"/>
        </w:rPr>
        <w:t>c</w:t>
      </w:r>
      <w:r w:rsidRPr="005C6999">
        <w:rPr>
          <w:rFonts w:ascii="Calibri" w:hAnsi="Calibri" w:cs="Calibri"/>
        </w:rPr>
        <w:t xml:space="preserve">ad) and Ki67 (25x oil objective). </w:t>
      </w:r>
      <w:r w:rsidR="005123BF">
        <w:rPr>
          <w:rFonts w:ascii="Calibri" w:hAnsi="Calibri" w:cs="Calibri"/>
        </w:rPr>
        <w:t>Scale bar =</w:t>
      </w:r>
      <w:r w:rsidRPr="005C6999">
        <w:rPr>
          <w:rFonts w:ascii="Calibri" w:hAnsi="Calibri" w:cs="Calibri"/>
        </w:rPr>
        <w:t xml:space="preserve"> 5 </w:t>
      </w:r>
      <w:proofErr w:type="spellStart"/>
      <w:r w:rsidRPr="005C6999">
        <w:rPr>
          <w:rFonts w:ascii="Calibri" w:hAnsi="Calibri" w:cs="Calibri"/>
        </w:rPr>
        <w:t>μm</w:t>
      </w:r>
      <w:proofErr w:type="spellEnd"/>
      <w:r w:rsidRPr="005C6999">
        <w:rPr>
          <w:rFonts w:ascii="Calibri" w:hAnsi="Calibri" w:cs="Calibri"/>
        </w:rPr>
        <w:t>.</w:t>
      </w:r>
      <w:r w:rsidR="00F62074" w:rsidRPr="005C6999">
        <w:rPr>
          <w:rFonts w:ascii="Calibri" w:hAnsi="Calibri" w:cs="Calibri"/>
        </w:rPr>
        <w:t xml:space="preserve"> </w:t>
      </w:r>
      <w:r w:rsidRPr="005C6999">
        <w:rPr>
          <w:rFonts w:ascii="Calibri" w:hAnsi="Calibri" w:cs="Calibri"/>
        </w:rPr>
        <w:t xml:space="preserve">This figure has been modified from </w:t>
      </w:r>
      <w:proofErr w:type="spellStart"/>
      <w:r w:rsidRPr="005C6999">
        <w:rPr>
          <w:rFonts w:ascii="Calibri" w:hAnsi="Calibri" w:cs="Calibri"/>
        </w:rPr>
        <w:t>Dekkers</w:t>
      </w:r>
      <w:proofErr w:type="spellEnd"/>
      <w:r w:rsidRPr="005C6999">
        <w:rPr>
          <w:rFonts w:ascii="Calibri" w:hAnsi="Calibri" w:cs="Calibri"/>
        </w:rPr>
        <w:t xml:space="preserve"> </w:t>
      </w:r>
      <w:r w:rsidR="006511D8" w:rsidRPr="006511D8">
        <w:rPr>
          <w:rFonts w:ascii="Calibri" w:hAnsi="Calibri" w:cs="Calibri"/>
        </w:rPr>
        <w:t>et al.</w:t>
      </w:r>
      <w:r w:rsidR="00D1190E" w:rsidRPr="005C6999">
        <w:rPr>
          <w:rFonts w:ascii="Calibri" w:hAnsi="Calibri" w:cs="Calibri"/>
        </w:rPr>
        <w:fldChar w:fldCharType="begin" w:fldLock="1"/>
      </w:r>
      <w:r w:rsidR="00D1190E" w:rsidRPr="005C6999">
        <w:rPr>
          <w:rFonts w:ascii="Calibri" w:hAnsi="Calibri" w:cs="Calibri"/>
        </w:rPr>
        <w:instrText>ADDIN CSL_CITATION {"citationItems":[{"id":"ITEM-1","itemData":{"DOI":"10.1038/s41596-019-0160-8","ISSN":"1754-2189","abstract":"In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 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 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Protocols","id":"ITEM-1","issue":"6","issued":{"date-parts":[["2019","6"]]},"page":"1756-1771","publisher":"Nature Publishing Group","title":"High-resolution 3D imaging of fixed and cleared organoids","type":"article-journal","volume":"14"},"uris":["http://www.mendeley.com/documents/?uuid=09a99019-4ab8-437a-a28a-da5c6f36c0d5"]}],"mendeley":{"formattedCitation":"&lt;sup&gt;26&lt;/sup&gt;","plainTextFormattedCitation":"26","previouslyFormattedCitation":"&lt;sup&gt;26&lt;/sup&gt;"},"properties":{"noteIndex":0},"schema":"https://github.com/citation-style-language/schema/raw/master/csl-citation.json"}</w:instrText>
      </w:r>
      <w:r w:rsidR="00D1190E" w:rsidRPr="005C6999">
        <w:rPr>
          <w:rFonts w:ascii="Calibri" w:hAnsi="Calibri" w:cs="Calibri"/>
        </w:rPr>
        <w:fldChar w:fldCharType="separate"/>
      </w:r>
      <w:r w:rsidR="00D1190E" w:rsidRPr="005C6999">
        <w:rPr>
          <w:rFonts w:ascii="Calibri" w:hAnsi="Calibri" w:cs="Calibri"/>
          <w:noProof/>
          <w:vertAlign w:val="superscript"/>
        </w:rPr>
        <w:t>26</w:t>
      </w:r>
      <w:r w:rsidR="00D1190E" w:rsidRPr="005C6999">
        <w:rPr>
          <w:rFonts w:ascii="Calibri" w:hAnsi="Calibri" w:cs="Calibri"/>
        </w:rPr>
        <w:fldChar w:fldCharType="end"/>
      </w:r>
      <w:r w:rsidRPr="005C6999">
        <w:rPr>
          <w:rFonts w:ascii="Calibri" w:hAnsi="Calibri" w:cs="Calibri"/>
        </w:rPr>
        <w:t xml:space="preserve">. </w:t>
      </w:r>
    </w:p>
    <w:p w14:paraId="2960DE04" w14:textId="77777777" w:rsidR="00CC12B1" w:rsidRPr="005C6999" w:rsidRDefault="00CC12B1" w:rsidP="008E03E6">
      <w:pPr>
        <w:jc w:val="both"/>
        <w:rPr>
          <w:rFonts w:ascii="Calibri" w:hAnsi="Calibri" w:cs="Calibri"/>
        </w:rPr>
      </w:pPr>
    </w:p>
    <w:p w14:paraId="7712C9D9" w14:textId="251691D0" w:rsidR="00F55619" w:rsidRPr="005C6999" w:rsidRDefault="00F55619" w:rsidP="007E19D2">
      <w:pPr>
        <w:jc w:val="both"/>
        <w:rPr>
          <w:rFonts w:ascii="Calibri" w:hAnsi="Calibri" w:cs="Calibri"/>
        </w:rPr>
      </w:pPr>
      <w:r w:rsidRPr="005C6999">
        <w:rPr>
          <w:rFonts w:ascii="Calibri" w:hAnsi="Calibri" w:cs="Calibri"/>
          <w:b/>
          <w:bCs/>
        </w:rPr>
        <w:t xml:space="preserve">Figure 2: </w:t>
      </w:r>
      <w:r w:rsidR="007B29C1" w:rsidRPr="005C6999">
        <w:rPr>
          <w:rFonts w:ascii="Calibri" w:hAnsi="Calibri" w:cs="Calibri"/>
          <w:b/>
          <w:bCs/>
        </w:rPr>
        <w:t>Volumetric</w:t>
      </w:r>
      <w:r w:rsidRPr="005C6999">
        <w:rPr>
          <w:rFonts w:ascii="Calibri" w:hAnsi="Calibri" w:cs="Calibri"/>
          <w:b/>
          <w:bCs/>
        </w:rPr>
        <w:t xml:space="preserve"> imaging </w:t>
      </w:r>
      <w:r w:rsidR="007B29C1" w:rsidRPr="005C6999">
        <w:rPr>
          <w:rFonts w:ascii="Calibri" w:hAnsi="Calibri" w:cs="Calibri"/>
          <w:b/>
          <w:bCs/>
        </w:rPr>
        <w:t>visualizes complex</w:t>
      </w:r>
      <w:r w:rsidRPr="005C6999">
        <w:rPr>
          <w:rFonts w:ascii="Calibri" w:hAnsi="Calibri" w:cs="Calibri"/>
          <w:b/>
          <w:bCs/>
        </w:rPr>
        <w:t xml:space="preserve"> </w:t>
      </w:r>
      <w:r w:rsidR="007B29C1" w:rsidRPr="005C6999">
        <w:rPr>
          <w:rFonts w:ascii="Calibri" w:hAnsi="Calibri" w:cs="Calibri"/>
          <w:b/>
          <w:bCs/>
        </w:rPr>
        <w:t>3D architecture</w:t>
      </w:r>
      <w:r w:rsidR="007E19D2">
        <w:rPr>
          <w:rFonts w:ascii="Calibri" w:hAnsi="Calibri" w:cs="Calibri"/>
          <w:b/>
          <w:bCs/>
        </w:rPr>
        <w:t xml:space="preserve">. </w:t>
      </w:r>
      <w:r w:rsidRPr="005C6999">
        <w:rPr>
          <w:rFonts w:ascii="Calibri" w:hAnsi="Calibri" w:cs="Calibri"/>
        </w:rPr>
        <w:t xml:space="preserve">Confocal images representing whole-mount 3D </w:t>
      </w:r>
      <w:r w:rsidR="00F62074" w:rsidRPr="005C6999">
        <w:rPr>
          <w:rFonts w:ascii="Calibri" w:hAnsi="Calibri" w:cs="Calibri"/>
        </w:rPr>
        <w:t>datasets</w:t>
      </w:r>
      <w:r w:rsidRPr="005C6999">
        <w:rPr>
          <w:rFonts w:ascii="Calibri" w:hAnsi="Calibri" w:cs="Calibri"/>
        </w:rPr>
        <w:t xml:space="preserve"> (left panel), 2D optical sections (middle panel) and 3D areas of an enlarged </w:t>
      </w:r>
      <w:r w:rsidR="007B29C1" w:rsidRPr="005C6999">
        <w:rPr>
          <w:rFonts w:ascii="Calibri" w:hAnsi="Calibri" w:cs="Calibri"/>
        </w:rPr>
        <w:t>region (right panel). (</w:t>
      </w:r>
      <w:r w:rsidR="007B29C1" w:rsidRPr="005C6999">
        <w:rPr>
          <w:rFonts w:ascii="Calibri" w:hAnsi="Calibri" w:cs="Calibri"/>
          <w:b/>
          <w:bCs/>
        </w:rPr>
        <w:t>A</w:t>
      </w:r>
      <w:r w:rsidR="007B29C1" w:rsidRPr="005C6999">
        <w:rPr>
          <w:rFonts w:ascii="Calibri" w:hAnsi="Calibri" w:cs="Calibri"/>
        </w:rPr>
        <w:t>) A</w:t>
      </w:r>
      <w:r w:rsidRPr="005C6999">
        <w:rPr>
          <w:rFonts w:ascii="Calibri" w:hAnsi="Calibri" w:cs="Calibri"/>
        </w:rPr>
        <w:t>n organoid derived from a single basal cell of the mouse mammary gland</w:t>
      </w:r>
      <w:r w:rsidR="007B29C1" w:rsidRPr="005C6999">
        <w:rPr>
          <w:rFonts w:ascii="Calibri" w:hAnsi="Calibri" w:cs="Calibri"/>
        </w:rPr>
        <w:t xml:space="preserve"> illustrating the 3D organization of elongated mammary basal cells that surround luminal cells or</w:t>
      </w:r>
      <w:r w:rsidRPr="005C6999">
        <w:rPr>
          <w:rFonts w:ascii="Calibri" w:hAnsi="Calibri" w:cs="Calibri"/>
        </w:rPr>
        <w:t xml:space="preserve"> labeled for K8/18, K5 and F-actin (fructose-glycerol</w:t>
      </w:r>
      <w:r w:rsidR="007B29C1" w:rsidRPr="005C6999">
        <w:rPr>
          <w:rFonts w:ascii="Calibri" w:hAnsi="Calibri" w:cs="Calibri"/>
        </w:rPr>
        <w:t xml:space="preserve"> clearing; 25x oil objective).</w:t>
      </w:r>
      <w:r w:rsidRPr="005C6999">
        <w:rPr>
          <w:rFonts w:ascii="Calibri" w:hAnsi="Calibri" w:cs="Calibri"/>
        </w:rPr>
        <w:t xml:space="preserve"> </w:t>
      </w:r>
      <w:r w:rsidR="007B29C1" w:rsidRPr="005C6999">
        <w:rPr>
          <w:rFonts w:ascii="Calibri" w:hAnsi="Calibri" w:cs="Calibri"/>
        </w:rPr>
        <w:t xml:space="preserve">Scale bars </w:t>
      </w:r>
      <w:r w:rsidR="00724A36">
        <w:rPr>
          <w:rFonts w:ascii="Calibri" w:hAnsi="Calibri" w:cs="Calibri"/>
        </w:rPr>
        <w:t xml:space="preserve">represent </w:t>
      </w:r>
      <w:r w:rsidR="007B29C1" w:rsidRPr="005C6999">
        <w:rPr>
          <w:rFonts w:ascii="Calibri" w:hAnsi="Calibri" w:cs="Calibri"/>
        </w:rPr>
        <w:t xml:space="preserve">55 </w:t>
      </w:r>
      <w:proofErr w:type="spellStart"/>
      <w:r w:rsidR="007B29C1" w:rsidRPr="005C6999">
        <w:rPr>
          <w:rFonts w:ascii="Calibri" w:hAnsi="Calibri" w:cs="Calibri"/>
        </w:rPr>
        <w:t>μm</w:t>
      </w:r>
      <w:proofErr w:type="spellEnd"/>
      <w:r w:rsidR="007B29C1" w:rsidRPr="005C6999">
        <w:rPr>
          <w:rFonts w:ascii="Calibri" w:hAnsi="Calibri" w:cs="Calibri"/>
        </w:rPr>
        <w:t xml:space="preserve"> (left panel)</w:t>
      </w:r>
      <w:r w:rsidR="00724A36">
        <w:rPr>
          <w:rFonts w:ascii="Calibri" w:hAnsi="Calibri" w:cs="Calibri"/>
        </w:rPr>
        <w:t xml:space="preserve"> and</w:t>
      </w:r>
      <w:r w:rsidR="007B29C1" w:rsidRPr="005C6999">
        <w:rPr>
          <w:rFonts w:ascii="Calibri" w:hAnsi="Calibri" w:cs="Calibri"/>
        </w:rPr>
        <w:t xml:space="preserve"> 40 </w:t>
      </w:r>
      <w:proofErr w:type="spellStart"/>
      <w:r w:rsidR="007B29C1" w:rsidRPr="005C6999">
        <w:rPr>
          <w:rFonts w:ascii="Calibri" w:hAnsi="Calibri" w:cs="Calibri"/>
        </w:rPr>
        <w:t>μm</w:t>
      </w:r>
      <w:proofErr w:type="spellEnd"/>
      <w:r w:rsidR="007B29C1" w:rsidRPr="005C6999">
        <w:rPr>
          <w:rFonts w:ascii="Calibri" w:hAnsi="Calibri" w:cs="Calibri"/>
        </w:rPr>
        <w:t xml:space="preserve"> (middle and right panels)</w:t>
      </w:r>
      <w:r w:rsidR="00724A36">
        <w:rPr>
          <w:rFonts w:ascii="Calibri" w:hAnsi="Calibri" w:cs="Calibri"/>
        </w:rPr>
        <w:t>.</w:t>
      </w:r>
      <w:r w:rsidR="007B29C1" w:rsidRPr="005C6999">
        <w:rPr>
          <w:rFonts w:ascii="Calibri" w:hAnsi="Calibri" w:cs="Calibri"/>
        </w:rPr>
        <w:t xml:space="preserve"> </w:t>
      </w:r>
      <w:r w:rsidRPr="005C6999">
        <w:rPr>
          <w:rFonts w:ascii="Calibri" w:hAnsi="Calibri" w:cs="Calibri"/>
        </w:rPr>
        <w:t>(</w:t>
      </w:r>
      <w:r w:rsidRPr="005C6999">
        <w:rPr>
          <w:rFonts w:ascii="Calibri" w:hAnsi="Calibri" w:cs="Calibri"/>
          <w:b/>
          <w:bCs/>
        </w:rPr>
        <w:t>B</w:t>
      </w:r>
      <w:r w:rsidR="007B29C1" w:rsidRPr="005C6999">
        <w:rPr>
          <w:rFonts w:ascii="Calibri" w:hAnsi="Calibri" w:cs="Calibri"/>
        </w:rPr>
        <w:t>) A</w:t>
      </w:r>
      <w:r w:rsidRPr="005C6999">
        <w:rPr>
          <w:rFonts w:ascii="Calibri" w:hAnsi="Calibri" w:cs="Calibri"/>
        </w:rPr>
        <w:t xml:space="preserve"> human fetal </w:t>
      </w:r>
      <w:r w:rsidRPr="005C6999">
        <w:rPr>
          <w:rFonts w:ascii="Calibri" w:hAnsi="Calibri" w:cs="Calibri"/>
        </w:rPr>
        <w:lastRenderedPageBreak/>
        <w:t xml:space="preserve">liver organoid </w:t>
      </w:r>
      <w:r w:rsidR="007B29C1" w:rsidRPr="005C6999">
        <w:rPr>
          <w:rFonts w:ascii="Calibri" w:hAnsi="Calibri" w:cs="Calibri"/>
        </w:rPr>
        <w:t xml:space="preserve">with a complex 3D network of MRP2-positive canaliculi, </w:t>
      </w:r>
      <w:r w:rsidRPr="005C6999">
        <w:rPr>
          <w:rFonts w:ascii="Calibri" w:hAnsi="Calibri" w:cs="Calibri"/>
        </w:rPr>
        <w:t>labeled for DAPI, MRP2 and F-actin (fructose-glycerol clearing; 40x oil objective). Scale bars</w:t>
      </w:r>
      <w:r w:rsidR="007B29C1" w:rsidRPr="005C6999">
        <w:rPr>
          <w:rFonts w:ascii="Calibri" w:hAnsi="Calibri" w:cs="Calibri"/>
        </w:rPr>
        <w:t xml:space="preserve"> </w:t>
      </w:r>
      <w:r w:rsidR="00724A36">
        <w:rPr>
          <w:rFonts w:ascii="Calibri" w:hAnsi="Calibri" w:cs="Calibri"/>
        </w:rPr>
        <w:t xml:space="preserve">represent </w:t>
      </w:r>
      <w:r w:rsidRPr="005C6999">
        <w:rPr>
          <w:rFonts w:ascii="Calibri" w:hAnsi="Calibri" w:cs="Calibri"/>
        </w:rPr>
        <w:t xml:space="preserve">25 </w:t>
      </w:r>
      <w:proofErr w:type="spellStart"/>
      <w:r w:rsidRPr="005C6999">
        <w:rPr>
          <w:rFonts w:ascii="Calibri" w:hAnsi="Calibri" w:cs="Calibri"/>
        </w:rPr>
        <w:t>μm</w:t>
      </w:r>
      <w:proofErr w:type="spellEnd"/>
      <w:r w:rsidRPr="005C6999">
        <w:rPr>
          <w:rFonts w:ascii="Calibri" w:hAnsi="Calibri" w:cs="Calibri"/>
        </w:rPr>
        <w:t xml:space="preserve"> (left panel) and 8 </w:t>
      </w:r>
      <w:proofErr w:type="spellStart"/>
      <w:r w:rsidRPr="005C6999">
        <w:rPr>
          <w:rFonts w:ascii="Calibri" w:hAnsi="Calibri" w:cs="Calibri"/>
        </w:rPr>
        <w:t>μm</w:t>
      </w:r>
      <w:proofErr w:type="spellEnd"/>
      <w:r w:rsidRPr="005C6999">
        <w:rPr>
          <w:rFonts w:ascii="Calibri" w:hAnsi="Calibri" w:cs="Calibri"/>
        </w:rPr>
        <w:t xml:space="preserve"> (middle and right panels). (</w:t>
      </w:r>
      <w:r w:rsidRPr="005C6999">
        <w:rPr>
          <w:rFonts w:ascii="Calibri" w:hAnsi="Calibri" w:cs="Calibri"/>
          <w:b/>
          <w:bCs/>
        </w:rPr>
        <w:t>C</w:t>
      </w:r>
      <w:r w:rsidRPr="005C6999">
        <w:rPr>
          <w:rFonts w:ascii="Calibri" w:hAnsi="Calibri" w:cs="Calibri"/>
        </w:rPr>
        <w:t>) Confocal 3D whole</w:t>
      </w:r>
      <w:r w:rsidR="00724A36">
        <w:rPr>
          <w:rFonts w:ascii="Calibri" w:hAnsi="Calibri" w:cs="Calibri"/>
        </w:rPr>
        <w:t>-</w:t>
      </w:r>
      <w:r w:rsidRPr="005C6999">
        <w:rPr>
          <w:rFonts w:ascii="Calibri" w:hAnsi="Calibri" w:cs="Calibri"/>
        </w:rPr>
        <w:t xml:space="preserve">mount image of a human fetal liver organoid labeled with DAPI and Ki67 (left panel) and a segmented image on the DAPI channel using </w:t>
      </w:r>
      <w:r w:rsidR="00001BB9" w:rsidRPr="005C6999">
        <w:rPr>
          <w:rFonts w:ascii="Calibri" w:hAnsi="Calibri" w:cs="Calibri"/>
        </w:rPr>
        <w:t xml:space="preserve">imaging software </w:t>
      </w:r>
      <w:r w:rsidRPr="005C6999">
        <w:rPr>
          <w:rFonts w:ascii="Calibri" w:hAnsi="Calibri" w:cs="Calibri"/>
        </w:rPr>
        <w:t>(middle panel). Scale bar</w:t>
      </w:r>
      <w:r w:rsidR="00724A36">
        <w:rPr>
          <w:rFonts w:ascii="Calibri" w:hAnsi="Calibri" w:cs="Calibri"/>
        </w:rPr>
        <w:t xml:space="preserve"> =</w:t>
      </w:r>
      <w:r w:rsidRPr="005C6999">
        <w:rPr>
          <w:rFonts w:ascii="Calibri" w:hAnsi="Calibri" w:cs="Calibri"/>
        </w:rPr>
        <w:t xml:space="preserve"> 15 </w:t>
      </w:r>
      <w:proofErr w:type="spellStart"/>
      <w:r w:rsidRPr="005C6999">
        <w:rPr>
          <w:rFonts w:ascii="Calibri" w:hAnsi="Calibri" w:cs="Calibri"/>
        </w:rPr>
        <w:t>μm</w:t>
      </w:r>
      <w:proofErr w:type="spellEnd"/>
      <w:r w:rsidRPr="005C6999">
        <w:rPr>
          <w:rFonts w:ascii="Calibri" w:hAnsi="Calibri" w:cs="Calibri"/>
        </w:rPr>
        <w:t xml:space="preserve">. Graph plotted representing the Ki67 mean intensity in all the cells (DAPI-segmented) of the entire organoid (140 cells) (right panel). This figure has been modified from </w:t>
      </w:r>
      <w:proofErr w:type="spellStart"/>
      <w:r w:rsidRPr="005C6999">
        <w:rPr>
          <w:rFonts w:ascii="Calibri" w:hAnsi="Calibri" w:cs="Calibri"/>
        </w:rPr>
        <w:t>Dekkers</w:t>
      </w:r>
      <w:proofErr w:type="spellEnd"/>
      <w:r w:rsidRPr="005C6999">
        <w:rPr>
          <w:rFonts w:ascii="Calibri" w:hAnsi="Calibri" w:cs="Calibri"/>
        </w:rPr>
        <w:t xml:space="preserve"> </w:t>
      </w:r>
      <w:r w:rsidR="006511D8" w:rsidRPr="006511D8">
        <w:rPr>
          <w:rFonts w:ascii="Calibri" w:hAnsi="Calibri" w:cs="Calibri"/>
        </w:rPr>
        <w:t>et al.</w:t>
      </w:r>
      <w:r w:rsidR="00D1190E" w:rsidRPr="005C6999">
        <w:rPr>
          <w:rFonts w:ascii="Calibri" w:hAnsi="Calibri" w:cs="Calibri"/>
        </w:rPr>
        <w:fldChar w:fldCharType="begin" w:fldLock="1"/>
      </w:r>
      <w:r w:rsidR="00D1190E" w:rsidRPr="005C6999">
        <w:rPr>
          <w:rFonts w:ascii="Calibri" w:hAnsi="Calibri" w:cs="Calibri"/>
        </w:rPr>
        <w:instrText>ADDIN CSL_CITATION {"citationItems":[{"id":"ITEM-1","itemData":{"DOI":"10.1038/s41596-019-0160-8","ISSN":"1754-2189","abstract":"In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 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 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Protocols","id":"ITEM-1","issue":"6","issued":{"date-parts":[["2019","6"]]},"page":"1756-1771","publisher":"Nature Publishing Group","title":"High-resolution 3D imaging of fixed and cleared organoids","type":"article-journal","volume":"14"},"uris":["http://www.mendeley.com/documents/?uuid=09a99019-4ab8-437a-a28a-da5c6f36c0d5"]}],"mendeley":{"formattedCitation":"&lt;sup&gt;26&lt;/sup&gt;","plainTextFormattedCitation":"26","previouslyFormattedCitation":"&lt;sup&gt;26&lt;/sup&gt;"},"properties":{"noteIndex":0},"schema":"https://github.com/citation-style-language/schema/raw/master/csl-citation.json"}</w:instrText>
      </w:r>
      <w:r w:rsidR="00D1190E" w:rsidRPr="005C6999">
        <w:rPr>
          <w:rFonts w:ascii="Calibri" w:hAnsi="Calibri" w:cs="Calibri"/>
        </w:rPr>
        <w:fldChar w:fldCharType="separate"/>
      </w:r>
      <w:r w:rsidR="00D1190E" w:rsidRPr="005C6999">
        <w:rPr>
          <w:rFonts w:ascii="Calibri" w:hAnsi="Calibri" w:cs="Calibri"/>
          <w:noProof/>
          <w:vertAlign w:val="superscript"/>
        </w:rPr>
        <w:t>26</w:t>
      </w:r>
      <w:r w:rsidR="00D1190E" w:rsidRPr="005C6999">
        <w:rPr>
          <w:rFonts w:ascii="Calibri" w:hAnsi="Calibri" w:cs="Calibri"/>
        </w:rPr>
        <w:fldChar w:fldCharType="end"/>
      </w:r>
      <w:r w:rsidRPr="005C6999">
        <w:rPr>
          <w:rFonts w:ascii="Calibri" w:hAnsi="Calibri" w:cs="Calibri"/>
        </w:rPr>
        <w:t xml:space="preserve">. </w:t>
      </w:r>
    </w:p>
    <w:p w14:paraId="26D681A5" w14:textId="77777777" w:rsidR="00F55619" w:rsidRPr="005C6999" w:rsidRDefault="00F55619" w:rsidP="008E03E6">
      <w:pPr>
        <w:jc w:val="both"/>
        <w:rPr>
          <w:rFonts w:ascii="Calibri" w:hAnsi="Calibri" w:cs="Calibri"/>
        </w:rPr>
      </w:pPr>
    </w:p>
    <w:p w14:paraId="0E385B81" w14:textId="04E9BF3F" w:rsidR="004548FB" w:rsidRPr="005C6999" w:rsidRDefault="004548FB" w:rsidP="008E03E6">
      <w:pPr>
        <w:jc w:val="both"/>
        <w:rPr>
          <w:rFonts w:ascii="Calibri" w:hAnsi="Calibri" w:cs="Calibri"/>
        </w:rPr>
      </w:pPr>
      <w:r w:rsidRPr="005C6999">
        <w:rPr>
          <w:rFonts w:ascii="Calibri" w:hAnsi="Calibri" w:cs="Calibri"/>
          <w:b/>
          <w:bCs/>
        </w:rPr>
        <w:t xml:space="preserve">Figure </w:t>
      </w:r>
      <w:r w:rsidR="00F55619" w:rsidRPr="005C6999">
        <w:rPr>
          <w:rFonts w:ascii="Calibri" w:hAnsi="Calibri" w:cs="Calibri"/>
          <w:b/>
          <w:bCs/>
        </w:rPr>
        <w:t>3</w:t>
      </w:r>
      <w:r w:rsidRPr="005C6999">
        <w:rPr>
          <w:rFonts w:ascii="Calibri" w:hAnsi="Calibri" w:cs="Calibri"/>
          <w:b/>
          <w:bCs/>
        </w:rPr>
        <w:t xml:space="preserve">: </w:t>
      </w:r>
      <w:r w:rsidR="007B29C1" w:rsidRPr="005C6999">
        <w:rPr>
          <w:rFonts w:ascii="Calibri" w:hAnsi="Calibri" w:cs="Calibri"/>
          <w:b/>
          <w:bCs/>
        </w:rPr>
        <w:t xml:space="preserve">Optical clearing of organoids with </w:t>
      </w:r>
      <w:proofErr w:type="spellStart"/>
      <w:r w:rsidR="007B29C1" w:rsidRPr="005C6999">
        <w:rPr>
          <w:rFonts w:ascii="Calibri" w:hAnsi="Calibri" w:cs="Calibri"/>
          <w:b/>
          <w:bCs/>
        </w:rPr>
        <w:t>FUnGI</w:t>
      </w:r>
      <w:proofErr w:type="spellEnd"/>
      <w:r w:rsidRPr="005C6999">
        <w:rPr>
          <w:rFonts w:ascii="Calibri" w:hAnsi="Calibri" w:cs="Calibri"/>
          <w:b/>
          <w:bCs/>
        </w:rPr>
        <w:t>. </w:t>
      </w:r>
      <w:r w:rsidRPr="005C6999">
        <w:rPr>
          <w:rFonts w:ascii="Calibri" w:hAnsi="Calibri" w:cs="Calibri"/>
        </w:rPr>
        <w:t>(</w:t>
      </w:r>
      <w:r w:rsidRPr="005C6999">
        <w:rPr>
          <w:rFonts w:ascii="Calibri" w:hAnsi="Calibri" w:cs="Calibri"/>
          <w:b/>
          <w:bCs/>
        </w:rPr>
        <w:t>A</w:t>
      </w:r>
      <w:r w:rsidRPr="005C6999">
        <w:rPr>
          <w:rFonts w:ascii="Calibri" w:hAnsi="Calibri" w:cs="Calibri"/>
        </w:rPr>
        <w:t>) Representative images of human colonic organoids</w:t>
      </w:r>
      <w:r w:rsidR="00D47414" w:rsidRPr="005C6999">
        <w:rPr>
          <w:rFonts w:ascii="Calibri" w:hAnsi="Calibri" w:cs="Calibri"/>
        </w:rPr>
        <w:t xml:space="preserve"> labeled with F-actin (green) and DAPI (grey) and</w:t>
      </w:r>
      <w:r w:rsidRPr="005C6999">
        <w:rPr>
          <w:rFonts w:ascii="Calibri" w:hAnsi="Calibri" w:cs="Calibri"/>
        </w:rPr>
        <w:t xml:space="preserve"> imaged </w:t>
      </w:r>
      <w:r w:rsidR="007B29C1" w:rsidRPr="005C6999">
        <w:rPr>
          <w:rFonts w:ascii="Calibri" w:hAnsi="Calibri" w:cs="Calibri"/>
        </w:rPr>
        <w:t>with no</w:t>
      </w:r>
      <w:r w:rsidRPr="005C6999">
        <w:rPr>
          <w:rFonts w:ascii="Calibri" w:hAnsi="Calibri" w:cs="Calibri"/>
        </w:rPr>
        <w:t xml:space="preserve"> clearing, cle</w:t>
      </w:r>
      <w:r w:rsidR="007B29C1" w:rsidRPr="005C6999">
        <w:rPr>
          <w:rFonts w:ascii="Calibri" w:hAnsi="Calibri" w:cs="Calibri"/>
        </w:rPr>
        <w:t xml:space="preserve">ared with fructose-glycerol or cleared with </w:t>
      </w:r>
      <w:proofErr w:type="spellStart"/>
      <w:r w:rsidR="007B29C1" w:rsidRPr="005C6999">
        <w:rPr>
          <w:rFonts w:ascii="Calibri" w:hAnsi="Calibri" w:cs="Calibri"/>
        </w:rPr>
        <w:t>F</w:t>
      </w:r>
      <w:r w:rsidRPr="005C6999">
        <w:rPr>
          <w:rFonts w:ascii="Calibri" w:hAnsi="Calibri" w:cs="Calibri"/>
        </w:rPr>
        <w:t>UnGI</w:t>
      </w:r>
      <w:proofErr w:type="spellEnd"/>
      <w:r w:rsidRPr="005C6999">
        <w:rPr>
          <w:rFonts w:ascii="Calibri" w:hAnsi="Calibri" w:cs="Calibri"/>
        </w:rPr>
        <w:t xml:space="preserve"> (25x oil objective). Left panel: 3D </w:t>
      </w:r>
      <w:r w:rsidR="00B75B0C" w:rsidRPr="005C6999">
        <w:rPr>
          <w:rFonts w:ascii="Calibri" w:hAnsi="Calibri" w:cs="Calibri"/>
        </w:rPr>
        <w:t>rendering</w:t>
      </w:r>
      <w:r w:rsidRPr="005C6999">
        <w:rPr>
          <w:rFonts w:ascii="Calibri" w:hAnsi="Calibri" w:cs="Calibri"/>
        </w:rPr>
        <w:t xml:space="preserve"> of the organoid. Right panel: </w:t>
      </w:r>
      <w:r w:rsidR="00B75B0C" w:rsidRPr="005C6999">
        <w:rPr>
          <w:rFonts w:ascii="Calibri" w:hAnsi="Calibri" w:cs="Calibri"/>
        </w:rPr>
        <w:t>optical</w:t>
      </w:r>
      <w:r w:rsidRPr="005C6999">
        <w:rPr>
          <w:rFonts w:ascii="Calibri" w:hAnsi="Calibri" w:cs="Calibri"/>
        </w:rPr>
        <w:t xml:space="preserve">-section of the organoid at 150 </w:t>
      </w:r>
      <w:proofErr w:type="spellStart"/>
      <w:r w:rsidRPr="005C6999">
        <w:rPr>
          <w:rFonts w:ascii="Calibri" w:hAnsi="Calibri" w:cs="Calibri"/>
        </w:rPr>
        <w:t>μm</w:t>
      </w:r>
      <w:proofErr w:type="spellEnd"/>
      <w:r w:rsidRPr="005C6999">
        <w:rPr>
          <w:rFonts w:ascii="Calibri" w:hAnsi="Calibri" w:cs="Calibri"/>
        </w:rPr>
        <w:t xml:space="preserve"> depth. </w:t>
      </w:r>
      <w:r w:rsidR="00C86EB6">
        <w:rPr>
          <w:rFonts w:ascii="Calibri" w:hAnsi="Calibri" w:cs="Calibri"/>
        </w:rPr>
        <w:t>F</w:t>
      </w:r>
      <w:r w:rsidRPr="005C6999">
        <w:rPr>
          <w:rFonts w:ascii="Calibri" w:hAnsi="Calibri" w:cs="Calibri"/>
        </w:rPr>
        <w:t xml:space="preserve">or the “no clearing” condition the brightness of the image </w:t>
      </w:r>
      <w:r w:rsidR="00B75B0C" w:rsidRPr="005C6999">
        <w:rPr>
          <w:rFonts w:ascii="Calibri" w:hAnsi="Calibri" w:cs="Calibri"/>
        </w:rPr>
        <w:t>had to be</w:t>
      </w:r>
      <w:r w:rsidRPr="005C6999">
        <w:rPr>
          <w:rFonts w:ascii="Calibri" w:hAnsi="Calibri" w:cs="Calibri"/>
        </w:rPr>
        <w:t xml:space="preserve"> increased </w:t>
      </w:r>
      <w:r w:rsidR="00D47414" w:rsidRPr="005C6999">
        <w:rPr>
          <w:rFonts w:ascii="Calibri" w:hAnsi="Calibri" w:cs="Calibri"/>
        </w:rPr>
        <w:t>in comparison</w:t>
      </w:r>
      <w:r w:rsidRPr="005C6999">
        <w:rPr>
          <w:rFonts w:ascii="Calibri" w:hAnsi="Calibri" w:cs="Calibri"/>
        </w:rPr>
        <w:t xml:space="preserve"> to the “fructose-glycerol” and “</w:t>
      </w:r>
      <w:proofErr w:type="spellStart"/>
      <w:r w:rsidRPr="005C6999">
        <w:rPr>
          <w:rFonts w:ascii="Calibri" w:hAnsi="Calibri" w:cs="Calibri"/>
        </w:rPr>
        <w:t>FUnGI</w:t>
      </w:r>
      <w:proofErr w:type="spellEnd"/>
      <w:r w:rsidRPr="005C6999">
        <w:rPr>
          <w:rFonts w:ascii="Calibri" w:hAnsi="Calibri" w:cs="Calibri"/>
        </w:rPr>
        <w:t xml:space="preserve">” conditions to visualize the organoid. Scale bar </w:t>
      </w:r>
      <w:r w:rsidR="00724A36">
        <w:rPr>
          <w:rFonts w:ascii="Calibri" w:hAnsi="Calibri" w:cs="Calibri"/>
        </w:rPr>
        <w:t xml:space="preserve">= </w:t>
      </w:r>
      <w:r w:rsidRPr="005C6999">
        <w:rPr>
          <w:rFonts w:ascii="Calibri" w:hAnsi="Calibri" w:cs="Calibri"/>
        </w:rPr>
        <w:t xml:space="preserve">50 </w:t>
      </w:r>
      <w:proofErr w:type="spellStart"/>
      <w:r w:rsidRPr="005C6999">
        <w:rPr>
          <w:rFonts w:ascii="Calibri" w:hAnsi="Calibri" w:cs="Calibri"/>
        </w:rPr>
        <w:t>μm</w:t>
      </w:r>
      <w:proofErr w:type="spellEnd"/>
      <w:r w:rsidRPr="005C6999">
        <w:rPr>
          <w:rFonts w:ascii="Calibri" w:hAnsi="Calibri" w:cs="Calibri"/>
        </w:rPr>
        <w:t>. (</w:t>
      </w:r>
      <w:r w:rsidRPr="005C6999">
        <w:rPr>
          <w:rFonts w:ascii="Calibri" w:hAnsi="Calibri" w:cs="Calibri"/>
          <w:b/>
          <w:bCs/>
        </w:rPr>
        <w:t>B</w:t>
      </w:r>
      <w:r w:rsidRPr="005C6999">
        <w:rPr>
          <w:rFonts w:ascii="Calibri" w:hAnsi="Calibri" w:cs="Calibri"/>
        </w:rPr>
        <w:t xml:space="preserve">) Nonlinear regression fit </w:t>
      </w:r>
      <w:r w:rsidR="00D47414" w:rsidRPr="005C6999">
        <w:rPr>
          <w:rFonts w:ascii="Calibri" w:hAnsi="Calibri" w:cs="Calibri"/>
        </w:rPr>
        <w:t xml:space="preserve">showing the decrease of </w:t>
      </w:r>
      <w:r w:rsidRPr="005C6999">
        <w:rPr>
          <w:rFonts w:ascii="Calibri" w:hAnsi="Calibri" w:cs="Calibri"/>
        </w:rPr>
        <w:t xml:space="preserve">DAPI intensity </w:t>
      </w:r>
      <w:r w:rsidR="00D47414" w:rsidRPr="005C6999">
        <w:rPr>
          <w:rFonts w:ascii="Calibri" w:hAnsi="Calibri" w:cs="Calibri"/>
        </w:rPr>
        <w:t xml:space="preserve">with increasing </w:t>
      </w:r>
      <w:r w:rsidR="00724A36">
        <w:rPr>
          <w:rFonts w:ascii="Calibri" w:hAnsi="Calibri" w:cs="Calibri"/>
        </w:rPr>
        <w:t>Z</w:t>
      </w:r>
      <w:r w:rsidRPr="005C6999">
        <w:rPr>
          <w:rFonts w:ascii="Calibri" w:hAnsi="Calibri" w:cs="Calibri"/>
        </w:rPr>
        <w:t>-depth for different</w:t>
      </w:r>
      <w:r w:rsidR="00D47414" w:rsidRPr="005C6999">
        <w:rPr>
          <w:rFonts w:ascii="Calibri" w:hAnsi="Calibri" w:cs="Calibri"/>
        </w:rPr>
        <w:t xml:space="preserve"> optical</w:t>
      </w:r>
      <w:r w:rsidRPr="005C6999">
        <w:rPr>
          <w:rFonts w:ascii="Calibri" w:hAnsi="Calibri" w:cs="Calibri"/>
        </w:rPr>
        <w:t xml:space="preserve"> clearing </w:t>
      </w:r>
      <w:r w:rsidR="00D47414" w:rsidRPr="005C6999">
        <w:rPr>
          <w:rFonts w:ascii="Calibri" w:hAnsi="Calibri" w:cs="Calibri"/>
        </w:rPr>
        <w:t>methods</w:t>
      </w:r>
      <w:r w:rsidRPr="005C6999">
        <w:rPr>
          <w:rFonts w:ascii="Calibri" w:hAnsi="Calibri" w:cs="Calibri"/>
        </w:rPr>
        <w:t xml:space="preserve">. Values represent intensities of individual cells detected by DAPI segmentation and are normalized to the average DAPI intensity of the first 50 </w:t>
      </w:r>
      <w:proofErr w:type="spellStart"/>
      <w:r w:rsidRPr="005C6999">
        <w:rPr>
          <w:rFonts w:ascii="Calibri" w:hAnsi="Calibri" w:cs="Calibri"/>
        </w:rPr>
        <w:t>μm</w:t>
      </w:r>
      <w:proofErr w:type="spellEnd"/>
      <w:r w:rsidRPr="005C6999">
        <w:rPr>
          <w:rFonts w:ascii="Calibri" w:hAnsi="Calibri" w:cs="Calibri"/>
        </w:rPr>
        <w:t xml:space="preserve"> of the organoid. To avoid underestimation of the attenuation caused by brighter cells on the deeper edges and budding structures, only the center regions of the organoids were analyzed. </w:t>
      </w:r>
      <w:bookmarkStart w:id="1" w:name="OLE_LINK1"/>
      <w:r w:rsidRPr="005C6999">
        <w:rPr>
          <w:rFonts w:ascii="Calibri" w:hAnsi="Calibri" w:cs="Calibri"/>
        </w:rPr>
        <w:t>(</w:t>
      </w:r>
      <w:r w:rsidRPr="005C6999">
        <w:rPr>
          <w:rFonts w:ascii="Calibri" w:hAnsi="Calibri" w:cs="Calibri"/>
          <w:b/>
          <w:bCs/>
        </w:rPr>
        <w:t>C</w:t>
      </w:r>
      <w:r w:rsidRPr="005C6999">
        <w:rPr>
          <w:rFonts w:ascii="Calibri" w:hAnsi="Calibri" w:cs="Calibri"/>
        </w:rPr>
        <w:t xml:space="preserve">) </w:t>
      </w:r>
      <w:r w:rsidR="005C032C" w:rsidRPr="005C6999">
        <w:rPr>
          <w:rFonts w:ascii="Calibri" w:hAnsi="Calibri" w:cs="Calibri"/>
        </w:rPr>
        <w:t>Three</w:t>
      </w:r>
      <w:r w:rsidR="002D43ED" w:rsidRPr="005C6999">
        <w:rPr>
          <w:rFonts w:ascii="Calibri" w:hAnsi="Calibri" w:cs="Calibri"/>
        </w:rPr>
        <w:t xml:space="preserve"> organoids per condition of similar size and depth towards the coverslip were imaged using identical microscope settings. The full 3D datasets were single cell segmented on DAPI signal for comparison. </w:t>
      </w:r>
      <w:r w:rsidRPr="005C6999">
        <w:rPr>
          <w:rFonts w:ascii="Calibri" w:hAnsi="Calibri" w:cs="Calibri"/>
        </w:rPr>
        <w:t xml:space="preserve">Bar graph showing average DAPI intensity with different clearing methods on full segmented datasets. Data </w:t>
      </w:r>
      <w:r w:rsidR="00724A36">
        <w:rPr>
          <w:rFonts w:ascii="Calibri" w:hAnsi="Calibri" w:cs="Calibri"/>
        </w:rPr>
        <w:t xml:space="preserve">are </w:t>
      </w:r>
      <w:r w:rsidRPr="005C6999">
        <w:rPr>
          <w:rFonts w:ascii="Calibri" w:hAnsi="Calibri" w:cs="Calibri"/>
        </w:rPr>
        <w:t>depicted as mean ± SD. Values are intensities of &gt;3800 individual cells detected by DAPI segmentation. **** = p &lt; 0.0001, Kruskal-Wallis test with two-sided Dunn’s multiple comparison post-hoc testing.</w:t>
      </w:r>
    </w:p>
    <w:bookmarkEnd w:id="1"/>
    <w:p w14:paraId="231B1F0F" w14:textId="77777777" w:rsidR="00CC12B1" w:rsidRPr="005C6999" w:rsidRDefault="00CC12B1" w:rsidP="008E03E6">
      <w:pPr>
        <w:jc w:val="both"/>
        <w:rPr>
          <w:rFonts w:ascii="Calibri" w:hAnsi="Calibri" w:cs="Calibri"/>
          <w:color w:val="808080"/>
        </w:rPr>
      </w:pPr>
    </w:p>
    <w:p w14:paraId="628348F4" w14:textId="77777777" w:rsidR="009E2462" w:rsidRPr="005C6999" w:rsidRDefault="006305D7" w:rsidP="008E03E6">
      <w:pPr>
        <w:jc w:val="both"/>
        <w:rPr>
          <w:rFonts w:ascii="Calibri" w:hAnsi="Calibri" w:cs="Calibri"/>
          <w:bCs/>
          <w:color w:val="000000"/>
        </w:rPr>
      </w:pPr>
      <w:r w:rsidRPr="005C6999">
        <w:rPr>
          <w:rFonts w:ascii="Calibri" w:hAnsi="Calibri" w:cs="Calibri"/>
          <w:b/>
          <w:color w:val="000000"/>
        </w:rPr>
        <w:t>DISCUSSION</w:t>
      </w:r>
      <w:r w:rsidRPr="005C6999">
        <w:rPr>
          <w:rFonts w:ascii="Calibri" w:hAnsi="Calibri" w:cs="Calibri"/>
          <w:b/>
          <w:bCs/>
          <w:color w:val="000000"/>
        </w:rPr>
        <w:t xml:space="preserve">: </w:t>
      </w:r>
    </w:p>
    <w:p w14:paraId="5459ED2F" w14:textId="1C9C6B0D" w:rsidR="00721EA9" w:rsidRPr="005C6999" w:rsidRDefault="00810455" w:rsidP="008E03E6">
      <w:pPr>
        <w:jc w:val="both"/>
        <w:rPr>
          <w:rFonts w:ascii="Calibri" w:hAnsi="Calibri" w:cs="Calibri"/>
          <w:bCs/>
        </w:rPr>
      </w:pPr>
      <w:r w:rsidRPr="005C6999">
        <w:rPr>
          <w:rFonts w:ascii="Calibri" w:hAnsi="Calibri" w:cs="Calibri"/>
          <w:bCs/>
        </w:rPr>
        <w:t>H</w:t>
      </w:r>
      <w:r w:rsidR="009B4B0A" w:rsidRPr="005C6999">
        <w:rPr>
          <w:rFonts w:ascii="Calibri" w:hAnsi="Calibri" w:cs="Calibri"/>
          <w:bCs/>
        </w:rPr>
        <w:t>ere</w:t>
      </w:r>
      <w:r w:rsidRPr="005C6999">
        <w:rPr>
          <w:rFonts w:ascii="Calibri" w:hAnsi="Calibri" w:cs="Calibri"/>
          <w:bCs/>
        </w:rPr>
        <w:t>, we put forward</w:t>
      </w:r>
      <w:r w:rsidR="009B4B0A" w:rsidRPr="005C6999">
        <w:rPr>
          <w:rFonts w:ascii="Calibri" w:hAnsi="Calibri" w:cs="Calibri"/>
          <w:bCs/>
        </w:rPr>
        <w:t xml:space="preserve"> a detailed protocol </w:t>
      </w:r>
      <w:r w:rsidRPr="005C6999">
        <w:rPr>
          <w:rFonts w:ascii="Calibri" w:hAnsi="Calibri" w:cs="Calibri"/>
          <w:bCs/>
        </w:rPr>
        <w:t>for</w:t>
      </w:r>
      <w:r w:rsidR="009B4B0A" w:rsidRPr="005C6999">
        <w:rPr>
          <w:rFonts w:ascii="Calibri" w:hAnsi="Calibri" w:cs="Calibri"/>
          <w:bCs/>
        </w:rPr>
        <w:t xml:space="preserve"> </w:t>
      </w:r>
      <w:r w:rsidRPr="005C6999">
        <w:rPr>
          <w:rFonts w:ascii="Calibri" w:hAnsi="Calibri" w:cs="Calibri"/>
          <w:bCs/>
        </w:rPr>
        <w:t>3D imaging of intact organoids with single-cell resolution</w:t>
      </w:r>
      <w:r w:rsidR="009B4B0A" w:rsidRPr="005C6999">
        <w:rPr>
          <w:rFonts w:ascii="Calibri" w:hAnsi="Calibri" w:cs="Calibri"/>
          <w:bCs/>
        </w:rPr>
        <w:t xml:space="preserve">. </w:t>
      </w:r>
      <w:r w:rsidR="002B67E6" w:rsidRPr="005C6999">
        <w:rPr>
          <w:rFonts w:ascii="Calibri" w:hAnsi="Calibri" w:cs="Calibri"/>
          <w:bCs/>
        </w:rPr>
        <w:t>To successfully perform this protocol,</w:t>
      </w:r>
      <w:r w:rsidR="00721EA9" w:rsidRPr="005C6999">
        <w:rPr>
          <w:rFonts w:ascii="Calibri" w:hAnsi="Calibri" w:cs="Calibri"/>
          <w:bCs/>
        </w:rPr>
        <w:t xml:space="preserve"> </w:t>
      </w:r>
      <w:r w:rsidR="002B67E6" w:rsidRPr="005C6999">
        <w:rPr>
          <w:rFonts w:ascii="Calibri" w:hAnsi="Calibri" w:cs="Calibri"/>
          <w:bCs/>
        </w:rPr>
        <w:t>some</w:t>
      </w:r>
      <w:r w:rsidR="009B4B0A" w:rsidRPr="005C6999">
        <w:rPr>
          <w:rFonts w:ascii="Calibri" w:hAnsi="Calibri" w:cs="Calibri"/>
          <w:bCs/>
        </w:rPr>
        <w:t xml:space="preserve"> critical steps </w:t>
      </w:r>
      <w:r w:rsidR="00721EA9" w:rsidRPr="005C6999">
        <w:rPr>
          <w:rFonts w:ascii="Calibri" w:hAnsi="Calibri" w:cs="Calibri"/>
          <w:bCs/>
        </w:rPr>
        <w:t xml:space="preserve">have to be taken. </w:t>
      </w:r>
      <w:r w:rsidR="0085164F" w:rsidRPr="005C6999">
        <w:rPr>
          <w:rFonts w:ascii="Calibri" w:hAnsi="Calibri" w:cs="Calibri"/>
          <w:bCs/>
        </w:rPr>
        <w:t>In t</w:t>
      </w:r>
      <w:r w:rsidR="003664C9" w:rsidRPr="005C6999">
        <w:rPr>
          <w:rFonts w:ascii="Calibri" w:hAnsi="Calibri" w:cs="Calibri"/>
          <w:bCs/>
        </w:rPr>
        <w:t>his section</w:t>
      </w:r>
      <w:r w:rsidR="00721EA9" w:rsidRPr="005C6999">
        <w:rPr>
          <w:rFonts w:ascii="Calibri" w:hAnsi="Calibri" w:cs="Calibri"/>
          <w:bCs/>
        </w:rPr>
        <w:t xml:space="preserve"> we highlight these</w:t>
      </w:r>
      <w:r w:rsidR="003664C9" w:rsidRPr="005C6999">
        <w:rPr>
          <w:rFonts w:ascii="Calibri" w:hAnsi="Calibri" w:cs="Calibri"/>
          <w:bCs/>
        </w:rPr>
        <w:t xml:space="preserve"> steps</w:t>
      </w:r>
      <w:r w:rsidR="00721EA9" w:rsidRPr="005C6999">
        <w:rPr>
          <w:rFonts w:ascii="Calibri" w:hAnsi="Calibri" w:cs="Calibri"/>
          <w:bCs/>
        </w:rPr>
        <w:t xml:space="preserve"> and provide</w:t>
      </w:r>
      <w:r w:rsidR="009B4B0A" w:rsidRPr="005C6999">
        <w:rPr>
          <w:rFonts w:ascii="Calibri" w:hAnsi="Calibri" w:cs="Calibri"/>
          <w:bCs/>
        </w:rPr>
        <w:t xml:space="preserve"> troubleshooting</w:t>
      </w:r>
      <w:r w:rsidR="002B67E6" w:rsidRPr="005C6999">
        <w:rPr>
          <w:rFonts w:ascii="Calibri" w:hAnsi="Calibri" w:cs="Calibri"/>
          <w:bCs/>
        </w:rPr>
        <w:t>.</w:t>
      </w:r>
      <w:r w:rsidR="00A46F6A" w:rsidRPr="005C6999">
        <w:rPr>
          <w:rFonts w:ascii="Calibri" w:hAnsi="Calibri" w:cs="Calibri"/>
          <w:bCs/>
        </w:rPr>
        <w:t xml:space="preserve"> </w:t>
      </w:r>
    </w:p>
    <w:p w14:paraId="18ED04BC" w14:textId="77777777" w:rsidR="00721EA9" w:rsidRPr="005C6999" w:rsidRDefault="00721EA9" w:rsidP="008E03E6">
      <w:pPr>
        <w:jc w:val="both"/>
        <w:rPr>
          <w:rFonts w:ascii="Calibri" w:hAnsi="Calibri" w:cs="Calibri"/>
          <w:bCs/>
        </w:rPr>
      </w:pPr>
    </w:p>
    <w:p w14:paraId="57DB5FE9" w14:textId="0DE44C83" w:rsidR="00831A35" w:rsidRPr="005C6999" w:rsidRDefault="00721EA9" w:rsidP="008E03E6">
      <w:pPr>
        <w:jc w:val="both"/>
        <w:rPr>
          <w:rFonts w:ascii="Calibri" w:hAnsi="Calibri" w:cs="Calibri"/>
          <w:bCs/>
        </w:rPr>
      </w:pPr>
      <w:r w:rsidRPr="005C6999">
        <w:rPr>
          <w:rFonts w:ascii="Calibri" w:hAnsi="Calibri" w:cs="Calibri"/>
          <w:bCs/>
        </w:rPr>
        <w:t>The first critical step</w:t>
      </w:r>
      <w:r w:rsidR="00831A35" w:rsidRPr="005C6999">
        <w:rPr>
          <w:rFonts w:ascii="Calibri" w:hAnsi="Calibri" w:cs="Calibri"/>
          <w:bCs/>
        </w:rPr>
        <w:t xml:space="preserve"> </w:t>
      </w:r>
      <w:r w:rsidRPr="005C6999">
        <w:rPr>
          <w:rFonts w:ascii="Calibri" w:hAnsi="Calibri" w:cs="Calibri"/>
          <w:bCs/>
        </w:rPr>
        <w:t>is the</w:t>
      </w:r>
      <w:r w:rsidR="00831A35" w:rsidRPr="005C6999">
        <w:rPr>
          <w:rFonts w:ascii="Calibri" w:hAnsi="Calibri" w:cs="Calibri"/>
          <w:bCs/>
        </w:rPr>
        <w:t xml:space="preserve"> removal of the </w:t>
      </w:r>
      <w:r w:rsidR="00831A35" w:rsidRPr="005C6999">
        <w:rPr>
          <w:rFonts w:ascii="Calibri" w:hAnsi="Calibri" w:cs="Calibri"/>
          <w:bCs/>
          <w:color w:val="000000"/>
        </w:rPr>
        <w:t>3D matrix</w:t>
      </w:r>
      <w:r w:rsidRPr="005C6999">
        <w:rPr>
          <w:rFonts w:ascii="Calibri" w:hAnsi="Calibri" w:cs="Calibri"/>
          <w:bCs/>
          <w:color w:val="000000"/>
        </w:rPr>
        <w:t>. Most o</w:t>
      </w:r>
      <w:r w:rsidRPr="005C6999">
        <w:rPr>
          <w:rFonts w:ascii="Calibri" w:hAnsi="Calibri" w:cs="Calibri"/>
          <w:bCs/>
        </w:rPr>
        <w:t xml:space="preserve">rganoids are propagated </w:t>
      </w:r>
      <w:r w:rsidR="00CB337B" w:rsidRPr="00CB337B">
        <w:rPr>
          <w:rFonts w:ascii="Calibri" w:hAnsi="Calibri" w:cs="Calibri"/>
          <w:bCs/>
        </w:rPr>
        <w:t xml:space="preserve">in vitro </w:t>
      </w:r>
      <w:r w:rsidRPr="005C6999">
        <w:rPr>
          <w:rFonts w:ascii="Calibri" w:hAnsi="Calibri" w:cs="Calibri"/>
          <w:bCs/>
        </w:rPr>
        <w:t xml:space="preserve">with the use of matrices that mimic </w:t>
      </w:r>
      <w:r w:rsidRPr="00376A2D">
        <w:rPr>
          <w:rFonts w:ascii="Calibri" w:hAnsi="Calibri" w:cs="Calibri"/>
          <w:bCs/>
        </w:rPr>
        <w:t>the in vivo</w:t>
      </w:r>
      <w:r w:rsidRPr="005C6999">
        <w:rPr>
          <w:rFonts w:ascii="Calibri" w:hAnsi="Calibri" w:cs="Calibri"/>
          <w:bCs/>
        </w:rPr>
        <w:t xml:space="preserve"> extracellular environment to </w:t>
      </w:r>
      <w:r w:rsidR="009D2212" w:rsidRPr="005C6999">
        <w:rPr>
          <w:rFonts w:ascii="Calibri" w:hAnsi="Calibri" w:cs="Calibri"/>
          <w:bCs/>
        </w:rPr>
        <w:t>en</w:t>
      </w:r>
      <w:r w:rsidR="001F3AB0" w:rsidRPr="005C6999">
        <w:rPr>
          <w:rFonts w:ascii="Calibri" w:hAnsi="Calibri" w:cs="Calibri"/>
          <w:bCs/>
        </w:rPr>
        <w:t>hance</w:t>
      </w:r>
      <w:r w:rsidR="009D2212" w:rsidRPr="005C6999">
        <w:rPr>
          <w:rFonts w:ascii="Calibri" w:hAnsi="Calibri" w:cs="Calibri"/>
          <w:bCs/>
        </w:rPr>
        <w:t xml:space="preserve"> the formation of </w:t>
      </w:r>
      <w:r w:rsidR="001F3AB0" w:rsidRPr="005C6999">
        <w:rPr>
          <w:rFonts w:ascii="Calibri" w:hAnsi="Calibri" w:cs="Calibri"/>
          <w:bCs/>
        </w:rPr>
        <w:t>well</w:t>
      </w:r>
      <w:r w:rsidR="0085164F" w:rsidRPr="005C6999">
        <w:rPr>
          <w:rFonts w:ascii="Calibri" w:hAnsi="Calibri" w:cs="Calibri"/>
          <w:bCs/>
        </w:rPr>
        <w:t>-</w:t>
      </w:r>
      <w:r w:rsidR="001F3AB0" w:rsidRPr="005C6999">
        <w:rPr>
          <w:rFonts w:ascii="Calibri" w:hAnsi="Calibri" w:cs="Calibri"/>
          <w:bCs/>
        </w:rPr>
        <w:t xml:space="preserve">polarized 3D structures. </w:t>
      </w:r>
      <w:r w:rsidR="007708E9" w:rsidRPr="005C6999">
        <w:rPr>
          <w:rFonts w:ascii="Calibri" w:hAnsi="Calibri" w:cs="Calibri"/>
          <w:bCs/>
        </w:rPr>
        <w:t xml:space="preserve">Fixating and subsequent staining within the 3D matrix is possible, but can be disadvantageous for the penetration of antibodies or can generate high background signal (data not shown). </w:t>
      </w:r>
      <w:r w:rsidRPr="005C6999">
        <w:rPr>
          <w:rFonts w:ascii="Calibri" w:hAnsi="Calibri" w:cs="Calibri"/>
          <w:bCs/>
        </w:rPr>
        <w:t>Efficient removal of matrices can be influenced by the type of matrix, the amount and size of the organoids and prolonged cultur</w:t>
      </w:r>
      <w:r w:rsidR="001F3AB0" w:rsidRPr="005C6999">
        <w:rPr>
          <w:rFonts w:ascii="Calibri" w:hAnsi="Calibri" w:cs="Calibri"/>
          <w:bCs/>
        </w:rPr>
        <w:t>ing</w:t>
      </w:r>
      <w:r w:rsidRPr="005C6999">
        <w:rPr>
          <w:rFonts w:ascii="Calibri" w:hAnsi="Calibri" w:cs="Calibri"/>
          <w:bCs/>
        </w:rPr>
        <w:t>. Therefore, optimization may be required for different culture conditions. For organoids cultured in Matrigel or BME, a 30</w:t>
      </w:r>
      <w:r w:rsidR="00376A2D">
        <w:rPr>
          <w:rFonts w:ascii="Calibri" w:hAnsi="Calibri" w:cs="Calibri"/>
          <w:bCs/>
        </w:rPr>
        <w:t>−</w:t>
      </w:r>
      <w:r w:rsidRPr="005C6999">
        <w:rPr>
          <w:rFonts w:ascii="Calibri" w:hAnsi="Calibri" w:cs="Calibri"/>
          <w:bCs/>
        </w:rPr>
        <w:t xml:space="preserve">60 min step in ice-cold </w:t>
      </w:r>
      <w:r w:rsidR="00376A2D" w:rsidRPr="005C6999">
        <w:rPr>
          <w:rFonts w:ascii="Calibri" w:hAnsi="Calibri" w:cs="Calibri"/>
          <w:bCs/>
        </w:rPr>
        <w:t xml:space="preserve">cell recovery solution </w:t>
      </w:r>
      <w:r w:rsidRPr="005C6999">
        <w:rPr>
          <w:rFonts w:ascii="Calibri" w:hAnsi="Calibri" w:cs="Calibri"/>
          <w:bCs/>
        </w:rPr>
        <w:t xml:space="preserve">is </w:t>
      </w:r>
      <w:proofErr w:type="gramStart"/>
      <w:r w:rsidRPr="005C6999">
        <w:rPr>
          <w:rFonts w:ascii="Calibri" w:hAnsi="Calibri" w:cs="Calibri"/>
          <w:bCs/>
        </w:rPr>
        <w:t>sufficient</w:t>
      </w:r>
      <w:proofErr w:type="gramEnd"/>
      <w:r w:rsidRPr="005C6999">
        <w:rPr>
          <w:rFonts w:ascii="Calibri" w:hAnsi="Calibri" w:cs="Calibri"/>
          <w:bCs/>
        </w:rPr>
        <w:t xml:space="preserve"> to dissolve the matrix without damaging the organoids. In addition, removal of the supporting 3D matrix could result in loss of native structures and disruption of organoid contacts with other cell</w:t>
      </w:r>
      <w:r w:rsidR="00376A2D">
        <w:rPr>
          <w:rFonts w:ascii="Calibri" w:hAnsi="Calibri" w:cs="Calibri"/>
          <w:bCs/>
        </w:rPr>
        <w:t xml:space="preserve"> </w:t>
      </w:r>
      <w:r w:rsidRPr="005C6999">
        <w:rPr>
          <w:rFonts w:ascii="Calibri" w:hAnsi="Calibri" w:cs="Calibri"/>
          <w:bCs/>
        </w:rPr>
        <w:t>types, for instance when organoids are co-cultured with fibroblasts or immune cells.</w:t>
      </w:r>
      <w:r w:rsidR="003664C9" w:rsidRPr="005C6999">
        <w:rPr>
          <w:rFonts w:ascii="Calibri" w:hAnsi="Calibri" w:cs="Calibri"/>
          <w:bCs/>
        </w:rPr>
        <w:t xml:space="preserve"> </w:t>
      </w:r>
      <w:r w:rsidR="007708E9" w:rsidRPr="005C6999">
        <w:rPr>
          <w:rFonts w:ascii="Calibri" w:hAnsi="Calibri" w:cs="Calibri"/>
          <w:bCs/>
        </w:rPr>
        <w:t xml:space="preserve">Furthermore, optimal organoid fixation is crucial in preserving 3D tissue architecture, protein antigenicity and minimizing autofluorescence. </w:t>
      </w:r>
      <w:r w:rsidR="00D47414" w:rsidRPr="005C6999">
        <w:rPr>
          <w:rFonts w:ascii="Calibri" w:hAnsi="Calibri" w:cs="Calibri"/>
          <w:bCs/>
        </w:rPr>
        <w:t xml:space="preserve">Fixing for </w:t>
      </w:r>
      <w:r w:rsidR="007708E9" w:rsidRPr="005C6999">
        <w:rPr>
          <w:rFonts w:ascii="Calibri" w:hAnsi="Calibri" w:cs="Calibri"/>
          <w:bCs/>
        </w:rPr>
        <w:t>45 min with 4% PFA at 4</w:t>
      </w:r>
      <w:r w:rsidR="00376A2D">
        <w:rPr>
          <w:rFonts w:ascii="Calibri" w:hAnsi="Calibri" w:cs="Calibri"/>
          <w:bCs/>
        </w:rPr>
        <w:t xml:space="preserve"> </w:t>
      </w:r>
      <w:r w:rsidR="007708E9" w:rsidRPr="005C6999">
        <w:rPr>
          <w:rFonts w:ascii="Calibri" w:hAnsi="Calibri" w:cs="Calibri"/>
          <w:bCs/>
        </w:rPr>
        <w:t xml:space="preserve">°C is </w:t>
      </w:r>
      <w:r w:rsidR="00D47414" w:rsidRPr="005C6999">
        <w:rPr>
          <w:rFonts w:ascii="Calibri" w:hAnsi="Calibri" w:cs="Calibri"/>
          <w:bCs/>
        </w:rPr>
        <w:t xml:space="preserve">normally </w:t>
      </w:r>
      <w:proofErr w:type="gramStart"/>
      <w:r w:rsidR="00BA779E" w:rsidRPr="005C6999">
        <w:rPr>
          <w:rFonts w:ascii="Calibri" w:hAnsi="Calibri" w:cs="Calibri"/>
          <w:bCs/>
        </w:rPr>
        <w:t>sufficient</w:t>
      </w:r>
      <w:proofErr w:type="gramEnd"/>
      <w:r w:rsidR="007708E9" w:rsidRPr="005C6999">
        <w:rPr>
          <w:rFonts w:ascii="Calibri" w:hAnsi="Calibri" w:cs="Calibri"/>
          <w:bCs/>
        </w:rPr>
        <w:t xml:space="preserve"> for </w:t>
      </w:r>
      <w:r w:rsidR="00B60A10" w:rsidRPr="005C6999">
        <w:rPr>
          <w:rFonts w:ascii="Calibri" w:hAnsi="Calibri" w:cs="Calibri"/>
          <w:bCs/>
        </w:rPr>
        <w:t xml:space="preserve">labeling </w:t>
      </w:r>
      <w:r w:rsidR="00BA779E" w:rsidRPr="005C6999">
        <w:rPr>
          <w:rFonts w:ascii="Calibri" w:hAnsi="Calibri" w:cs="Calibri"/>
          <w:bCs/>
        </w:rPr>
        <w:t>of</w:t>
      </w:r>
      <w:r w:rsidR="007708E9" w:rsidRPr="005C6999">
        <w:rPr>
          <w:rFonts w:ascii="Calibri" w:hAnsi="Calibri" w:cs="Calibri"/>
          <w:bCs/>
        </w:rPr>
        <w:t xml:space="preserve"> </w:t>
      </w:r>
      <w:r w:rsidR="00BA779E" w:rsidRPr="005C6999">
        <w:rPr>
          <w:rFonts w:ascii="Calibri" w:hAnsi="Calibri" w:cs="Calibri"/>
          <w:bCs/>
        </w:rPr>
        <w:t xml:space="preserve">a </w:t>
      </w:r>
      <w:r w:rsidR="007708E9" w:rsidRPr="005C6999">
        <w:rPr>
          <w:rFonts w:ascii="Calibri" w:hAnsi="Calibri" w:cs="Calibri"/>
          <w:bCs/>
        </w:rPr>
        <w:t xml:space="preserve">wide range of organoids and </w:t>
      </w:r>
      <w:r w:rsidR="007708E9" w:rsidRPr="005C6999">
        <w:rPr>
          <w:rFonts w:ascii="Calibri" w:hAnsi="Calibri" w:cs="Calibri"/>
          <w:bCs/>
        </w:rPr>
        <w:lastRenderedPageBreak/>
        <w:t xml:space="preserve">antigens. However, a longer fixation step, up to 4 h, is typically more appropriate for organoids expressing fluorescent reporter </w:t>
      </w:r>
      <w:proofErr w:type="gramStart"/>
      <w:r w:rsidR="007708E9" w:rsidRPr="005C6999">
        <w:rPr>
          <w:rFonts w:ascii="Calibri" w:hAnsi="Calibri" w:cs="Calibri"/>
          <w:bCs/>
        </w:rPr>
        <w:t>proteins, but</w:t>
      </w:r>
      <w:proofErr w:type="gramEnd"/>
      <w:r w:rsidR="007708E9" w:rsidRPr="005C6999">
        <w:rPr>
          <w:rFonts w:ascii="Calibri" w:hAnsi="Calibri" w:cs="Calibri"/>
          <w:bCs/>
        </w:rPr>
        <w:t xml:space="preserve"> will require optimization for different fluorophores. Fixation times shorter than 20 min are insufficient to properly label F-actin using phalloidin probes. Another common issue is the loss of organoids during the protocol. It is therefore </w:t>
      </w:r>
      <w:r w:rsidR="00376A2D">
        <w:rPr>
          <w:rFonts w:ascii="Calibri" w:hAnsi="Calibri" w:cs="Calibri"/>
          <w:bCs/>
        </w:rPr>
        <w:t>i</w:t>
      </w:r>
      <w:r w:rsidR="007708E9" w:rsidRPr="005C6999">
        <w:rPr>
          <w:rFonts w:ascii="Calibri" w:hAnsi="Calibri" w:cs="Calibri"/>
          <w:bCs/>
        </w:rPr>
        <w:t>mportant to (</w:t>
      </w:r>
      <w:proofErr w:type="spellStart"/>
      <w:r w:rsidR="007708E9" w:rsidRPr="005C6999">
        <w:rPr>
          <w:rFonts w:ascii="Calibri" w:hAnsi="Calibri" w:cs="Calibri"/>
          <w:bCs/>
        </w:rPr>
        <w:t>i</w:t>
      </w:r>
      <w:proofErr w:type="spellEnd"/>
      <w:r w:rsidR="007708E9" w:rsidRPr="005C6999">
        <w:rPr>
          <w:rFonts w:ascii="Calibri" w:hAnsi="Calibri" w:cs="Calibri"/>
          <w:bCs/>
        </w:rPr>
        <w:t>) carefully coat pipet tips and tubes with 1% BSA-PBS as described when handling unfixed organoids to prevent them from sticking to plastics, (ii) use low-adherence or suspension plates to avert the sample from sticking to the plate</w:t>
      </w:r>
      <w:r w:rsidR="00376A2D">
        <w:rPr>
          <w:rFonts w:ascii="Calibri" w:hAnsi="Calibri" w:cs="Calibri"/>
          <w:bCs/>
        </w:rPr>
        <w:t>,</w:t>
      </w:r>
      <w:r w:rsidR="007708E9" w:rsidRPr="005C6999">
        <w:rPr>
          <w:rFonts w:ascii="Calibri" w:hAnsi="Calibri" w:cs="Calibri"/>
          <w:bCs/>
        </w:rPr>
        <w:t xml:space="preserve"> and (iii) allow enough time for the organoids to settle at the bottom of the plate before carefully removing buffers. Pipetting viscous </w:t>
      </w:r>
      <w:proofErr w:type="spellStart"/>
      <w:r w:rsidR="007708E9" w:rsidRPr="005C6999">
        <w:rPr>
          <w:rFonts w:ascii="Calibri" w:hAnsi="Calibri" w:cs="Calibri"/>
          <w:bCs/>
        </w:rPr>
        <w:t>FUnGI</w:t>
      </w:r>
      <w:proofErr w:type="spellEnd"/>
      <w:r w:rsidR="007708E9" w:rsidRPr="005C6999">
        <w:rPr>
          <w:rFonts w:ascii="Calibri" w:hAnsi="Calibri" w:cs="Calibri"/>
          <w:bCs/>
        </w:rPr>
        <w:t xml:space="preserve"> may introduce bubbles. Handling the cleared sample at </w:t>
      </w:r>
      <w:r w:rsidR="007330E4">
        <w:rPr>
          <w:rFonts w:ascii="Calibri" w:hAnsi="Calibri" w:cs="Calibri"/>
          <w:bCs/>
        </w:rPr>
        <w:t>RT</w:t>
      </w:r>
      <w:r w:rsidR="007708E9" w:rsidRPr="005C6999">
        <w:rPr>
          <w:rFonts w:ascii="Calibri" w:hAnsi="Calibri" w:cs="Calibri"/>
          <w:bCs/>
        </w:rPr>
        <w:t xml:space="preserve"> decreases viscosity and improves ease-of-use, thereby minimizing loss of organoids.</w:t>
      </w:r>
      <w:r w:rsidR="003664C9" w:rsidRPr="005C6999">
        <w:rPr>
          <w:rFonts w:ascii="Calibri" w:hAnsi="Calibri" w:cs="Calibri"/>
          <w:bCs/>
        </w:rPr>
        <w:t xml:space="preserve"> </w:t>
      </w:r>
      <w:r w:rsidR="00831A35" w:rsidRPr="005C6999">
        <w:rPr>
          <w:rFonts w:ascii="Calibri" w:hAnsi="Calibri" w:cs="Calibri"/>
          <w:bCs/>
        </w:rPr>
        <w:t>While most organoid</w:t>
      </w:r>
      <w:r w:rsidR="003664C9" w:rsidRPr="005C6999">
        <w:rPr>
          <w:rFonts w:ascii="Calibri" w:hAnsi="Calibri" w:cs="Calibri"/>
          <w:bCs/>
        </w:rPr>
        <w:t>s</w:t>
      </w:r>
      <w:r w:rsidR="00831A35" w:rsidRPr="005C6999">
        <w:rPr>
          <w:rFonts w:ascii="Calibri" w:hAnsi="Calibri" w:cs="Calibri"/>
          <w:bCs/>
        </w:rPr>
        <w:t xml:space="preserve"> are easy to </w:t>
      </w:r>
      <w:r w:rsidR="00882885" w:rsidRPr="005C6999">
        <w:rPr>
          <w:rFonts w:ascii="Calibri" w:hAnsi="Calibri" w:cs="Calibri"/>
          <w:bCs/>
        </w:rPr>
        <w:t>handle, cystic</w:t>
      </w:r>
      <w:r w:rsidR="00831A35" w:rsidRPr="005C6999">
        <w:rPr>
          <w:rFonts w:ascii="Calibri" w:hAnsi="Calibri" w:cs="Calibri"/>
          <w:bCs/>
        </w:rPr>
        <w:t xml:space="preserve"> organoids </w:t>
      </w:r>
      <w:r w:rsidR="001F3AB0" w:rsidRPr="005C6999">
        <w:rPr>
          <w:rFonts w:ascii="Calibri" w:hAnsi="Calibri" w:cs="Calibri"/>
          <w:bCs/>
        </w:rPr>
        <w:t xml:space="preserve">with </w:t>
      </w:r>
      <w:r w:rsidR="00FA1869" w:rsidRPr="005C6999">
        <w:rPr>
          <w:rFonts w:ascii="Calibri" w:hAnsi="Calibri" w:cs="Calibri"/>
          <w:bCs/>
        </w:rPr>
        <w:t xml:space="preserve">an </w:t>
      </w:r>
      <w:r w:rsidR="00920E13" w:rsidRPr="005C6999">
        <w:rPr>
          <w:rFonts w:ascii="Calibri" w:hAnsi="Calibri" w:cs="Calibri"/>
          <w:bCs/>
        </w:rPr>
        <w:t>en</w:t>
      </w:r>
      <w:r w:rsidR="001F3AB0" w:rsidRPr="005C6999">
        <w:rPr>
          <w:rFonts w:ascii="Calibri" w:hAnsi="Calibri" w:cs="Calibri"/>
          <w:bCs/>
        </w:rPr>
        <w:t>large</w:t>
      </w:r>
      <w:r w:rsidR="00920E13" w:rsidRPr="005C6999">
        <w:rPr>
          <w:rFonts w:ascii="Calibri" w:hAnsi="Calibri" w:cs="Calibri"/>
          <w:bCs/>
        </w:rPr>
        <w:t>d</w:t>
      </w:r>
      <w:r w:rsidR="001F3AB0" w:rsidRPr="005C6999">
        <w:rPr>
          <w:rFonts w:ascii="Calibri" w:hAnsi="Calibri" w:cs="Calibri"/>
          <w:bCs/>
        </w:rPr>
        <w:t xml:space="preserve"> lumen </w:t>
      </w:r>
      <w:r w:rsidR="00831A35" w:rsidRPr="005C6999">
        <w:rPr>
          <w:rFonts w:ascii="Calibri" w:hAnsi="Calibri" w:cs="Calibri"/>
          <w:bCs/>
        </w:rPr>
        <w:t>have a high tendency to collapse when fixing with 4% PFA</w:t>
      </w:r>
      <w:r w:rsidR="003664C9" w:rsidRPr="005C6999">
        <w:rPr>
          <w:rFonts w:ascii="Calibri" w:hAnsi="Calibri" w:cs="Calibri"/>
          <w:bCs/>
        </w:rPr>
        <w:t xml:space="preserve"> or when cleared with </w:t>
      </w:r>
      <w:proofErr w:type="spellStart"/>
      <w:r w:rsidR="003664C9" w:rsidRPr="005C6999">
        <w:rPr>
          <w:rFonts w:ascii="Calibri" w:hAnsi="Calibri" w:cs="Calibri"/>
          <w:bCs/>
        </w:rPr>
        <w:t>FUnGI</w:t>
      </w:r>
      <w:proofErr w:type="spellEnd"/>
      <w:r w:rsidR="00831A35" w:rsidRPr="005C6999">
        <w:rPr>
          <w:rFonts w:ascii="Calibri" w:hAnsi="Calibri" w:cs="Calibri"/>
          <w:bCs/>
        </w:rPr>
        <w:t xml:space="preserve">. This </w:t>
      </w:r>
      <w:r w:rsidR="00CF0C7B" w:rsidRPr="005C6999">
        <w:rPr>
          <w:rFonts w:ascii="Calibri" w:hAnsi="Calibri" w:cs="Calibri"/>
          <w:bCs/>
        </w:rPr>
        <w:t>e</w:t>
      </w:r>
      <w:r w:rsidR="00831A35" w:rsidRPr="005C6999">
        <w:rPr>
          <w:rFonts w:ascii="Calibri" w:hAnsi="Calibri" w:cs="Calibri"/>
          <w:bCs/>
        </w:rPr>
        <w:t>ffect can be reduced</w:t>
      </w:r>
      <w:r w:rsidR="00CF0C7B" w:rsidRPr="005C6999">
        <w:rPr>
          <w:rFonts w:ascii="Calibri" w:hAnsi="Calibri" w:cs="Calibri"/>
          <w:bCs/>
        </w:rPr>
        <w:t>,</w:t>
      </w:r>
      <w:r w:rsidR="00831A35" w:rsidRPr="005C6999">
        <w:rPr>
          <w:rFonts w:ascii="Calibri" w:hAnsi="Calibri" w:cs="Calibri"/>
          <w:bCs/>
        </w:rPr>
        <w:t xml:space="preserve"> but not completely prevented</w:t>
      </w:r>
      <w:r w:rsidR="00CF0C7B" w:rsidRPr="005C6999">
        <w:rPr>
          <w:rFonts w:ascii="Calibri" w:hAnsi="Calibri" w:cs="Calibri"/>
          <w:bCs/>
        </w:rPr>
        <w:t>,</w:t>
      </w:r>
      <w:r w:rsidR="00831A35" w:rsidRPr="005C6999">
        <w:rPr>
          <w:rFonts w:ascii="Calibri" w:hAnsi="Calibri" w:cs="Calibri"/>
          <w:bCs/>
        </w:rPr>
        <w:t xml:space="preserve"> by using a different fixative</w:t>
      </w:r>
      <w:r w:rsidR="00376A2D">
        <w:rPr>
          <w:rFonts w:ascii="Calibri" w:hAnsi="Calibri" w:cs="Calibri"/>
          <w:bCs/>
        </w:rPr>
        <w:t xml:space="preserve"> (e.g.,</w:t>
      </w:r>
      <w:r w:rsidR="00831A35" w:rsidRPr="005C6999">
        <w:rPr>
          <w:rFonts w:ascii="Calibri" w:hAnsi="Calibri" w:cs="Calibri"/>
          <w:bCs/>
        </w:rPr>
        <w:t xml:space="preserve"> </w:t>
      </w:r>
      <w:r w:rsidR="00376A2D">
        <w:rPr>
          <w:rFonts w:ascii="Calibri" w:hAnsi="Calibri" w:cs="Calibri"/>
          <w:bCs/>
        </w:rPr>
        <w:t>f</w:t>
      </w:r>
      <w:r w:rsidR="00831A35" w:rsidRPr="005C6999">
        <w:rPr>
          <w:rFonts w:ascii="Calibri" w:hAnsi="Calibri" w:cs="Calibri"/>
          <w:bCs/>
        </w:rPr>
        <w:t>ormalin or PFA-</w:t>
      </w:r>
      <w:r w:rsidR="00376A2D">
        <w:rPr>
          <w:rFonts w:ascii="Calibri" w:hAnsi="Calibri" w:cs="Calibri"/>
          <w:bCs/>
        </w:rPr>
        <w:t>g</w:t>
      </w:r>
      <w:r w:rsidR="00831A35" w:rsidRPr="005C6999">
        <w:rPr>
          <w:rFonts w:ascii="Calibri" w:hAnsi="Calibri" w:cs="Calibri"/>
          <w:bCs/>
        </w:rPr>
        <w:t>lutaraldehyd</w:t>
      </w:r>
      <w:r w:rsidR="00502CF0" w:rsidRPr="005C6999">
        <w:rPr>
          <w:rFonts w:ascii="Calibri" w:hAnsi="Calibri" w:cs="Calibri"/>
          <w:bCs/>
        </w:rPr>
        <w:t>e</w:t>
      </w:r>
      <w:r w:rsidR="00376A2D">
        <w:rPr>
          <w:rFonts w:ascii="Calibri" w:hAnsi="Calibri" w:cs="Calibri"/>
          <w:bCs/>
        </w:rPr>
        <w:t>)</w:t>
      </w:r>
      <w:r w:rsidR="00831A35" w:rsidRPr="005C6999">
        <w:rPr>
          <w:rFonts w:ascii="Calibri" w:hAnsi="Calibri" w:cs="Calibri"/>
          <w:bCs/>
        </w:rPr>
        <w:t xml:space="preserve">. </w:t>
      </w:r>
      <w:r w:rsidR="00502CF0" w:rsidRPr="005C6999">
        <w:rPr>
          <w:rFonts w:ascii="Calibri" w:hAnsi="Calibri" w:cs="Calibri"/>
          <w:bCs/>
        </w:rPr>
        <w:t>However, this could potentially impact autofluorescence</w:t>
      </w:r>
      <w:r w:rsidR="00FA1869" w:rsidRPr="005C6999">
        <w:rPr>
          <w:rFonts w:ascii="Calibri" w:hAnsi="Calibri" w:cs="Calibri"/>
          <w:bCs/>
        </w:rPr>
        <w:t>,</w:t>
      </w:r>
      <w:r w:rsidR="00502CF0" w:rsidRPr="005C6999">
        <w:rPr>
          <w:rFonts w:ascii="Calibri" w:hAnsi="Calibri" w:cs="Calibri"/>
          <w:bCs/>
        </w:rPr>
        <w:t xml:space="preserve"> antibody penetration and epitope availability. </w:t>
      </w:r>
      <w:r w:rsidR="00831A35" w:rsidRPr="005C6999">
        <w:rPr>
          <w:rFonts w:ascii="Calibri" w:hAnsi="Calibri" w:cs="Calibri"/>
          <w:bCs/>
        </w:rPr>
        <w:t xml:space="preserve">When cystic organoids appear folded after clearing, it is advised to skip the clearing step and image </w:t>
      </w:r>
      <w:r w:rsidR="00CF0C7B" w:rsidRPr="005C6999">
        <w:rPr>
          <w:rFonts w:ascii="Calibri" w:hAnsi="Calibri" w:cs="Calibri"/>
          <w:bCs/>
        </w:rPr>
        <w:t>by</w:t>
      </w:r>
      <w:r w:rsidR="00831A35" w:rsidRPr="005C6999">
        <w:rPr>
          <w:rFonts w:ascii="Calibri" w:hAnsi="Calibri" w:cs="Calibri"/>
          <w:bCs/>
        </w:rPr>
        <w:t xml:space="preserve"> multi-photon</w:t>
      </w:r>
      <w:r w:rsidR="00CF0C7B" w:rsidRPr="005C6999">
        <w:rPr>
          <w:rFonts w:ascii="Calibri" w:hAnsi="Calibri" w:cs="Calibri"/>
          <w:bCs/>
        </w:rPr>
        <w:t xml:space="preserve"> microscopy</w:t>
      </w:r>
      <w:r w:rsidR="003664C9" w:rsidRPr="005C6999">
        <w:rPr>
          <w:rFonts w:ascii="Calibri" w:hAnsi="Calibri" w:cs="Calibri"/>
          <w:bCs/>
        </w:rPr>
        <w:t>, which is less hampered by light scattering</w:t>
      </w:r>
      <w:r w:rsidR="00831A35" w:rsidRPr="005C6999">
        <w:rPr>
          <w:rFonts w:ascii="Calibri" w:hAnsi="Calibri" w:cs="Calibri"/>
          <w:bCs/>
        </w:rPr>
        <w:t xml:space="preserve">. </w:t>
      </w:r>
      <w:r w:rsidR="00263D0D" w:rsidRPr="005C6999">
        <w:rPr>
          <w:rFonts w:ascii="Calibri" w:hAnsi="Calibri" w:cs="Calibri"/>
          <w:bCs/>
        </w:rPr>
        <w:t xml:space="preserve">Lastly, obtaining the entire 3D structure of organoids can be challenging and requires </w:t>
      </w:r>
      <w:r w:rsidR="003664C9" w:rsidRPr="005C6999">
        <w:rPr>
          <w:rFonts w:ascii="Calibri" w:hAnsi="Calibri" w:cs="Calibri"/>
          <w:bCs/>
        </w:rPr>
        <w:t>minimal</w:t>
      </w:r>
      <w:r w:rsidR="00AE077F" w:rsidRPr="005C6999">
        <w:rPr>
          <w:rFonts w:ascii="Calibri" w:hAnsi="Calibri" w:cs="Calibri"/>
          <w:bCs/>
        </w:rPr>
        <w:t xml:space="preserve"> distance between </w:t>
      </w:r>
      <w:r w:rsidR="009043DB">
        <w:rPr>
          <w:rFonts w:ascii="Calibri" w:hAnsi="Calibri" w:cs="Calibri"/>
          <w:bCs/>
        </w:rPr>
        <w:t>coverslip</w:t>
      </w:r>
      <w:r w:rsidR="00AE077F" w:rsidRPr="005C6999">
        <w:rPr>
          <w:rFonts w:ascii="Calibri" w:hAnsi="Calibri" w:cs="Calibri"/>
          <w:bCs/>
        </w:rPr>
        <w:t xml:space="preserve"> and </w:t>
      </w:r>
      <w:r w:rsidR="003664C9" w:rsidRPr="005C6999">
        <w:rPr>
          <w:rFonts w:ascii="Calibri" w:hAnsi="Calibri" w:cs="Calibri"/>
          <w:bCs/>
        </w:rPr>
        <w:t>organoid</w:t>
      </w:r>
      <w:r w:rsidR="00AE077F" w:rsidRPr="005C6999">
        <w:rPr>
          <w:rFonts w:ascii="Calibri" w:hAnsi="Calibri" w:cs="Calibri"/>
          <w:bCs/>
        </w:rPr>
        <w:t xml:space="preserve">. </w:t>
      </w:r>
      <w:r w:rsidR="003664C9" w:rsidRPr="005C6999">
        <w:rPr>
          <w:rFonts w:ascii="Calibri" w:hAnsi="Calibri" w:cs="Calibri"/>
          <w:bCs/>
        </w:rPr>
        <w:t>In addition</w:t>
      </w:r>
      <w:r w:rsidR="00AE077F" w:rsidRPr="005C6999">
        <w:rPr>
          <w:rFonts w:ascii="Calibri" w:hAnsi="Calibri" w:cs="Calibri"/>
          <w:bCs/>
        </w:rPr>
        <w:t>, w</w:t>
      </w:r>
      <w:r w:rsidR="00831A35" w:rsidRPr="005C6999">
        <w:rPr>
          <w:rFonts w:ascii="Calibri" w:hAnsi="Calibri" w:cs="Calibri"/>
          <w:bCs/>
        </w:rPr>
        <w:t xml:space="preserve">hen organoids </w:t>
      </w:r>
      <w:r w:rsidR="003664C9" w:rsidRPr="005C6999">
        <w:rPr>
          <w:rFonts w:ascii="Calibri" w:hAnsi="Calibri" w:cs="Calibri"/>
          <w:bCs/>
        </w:rPr>
        <w:t xml:space="preserve">have room to </w:t>
      </w:r>
      <w:r w:rsidR="00831A35" w:rsidRPr="005C6999">
        <w:rPr>
          <w:rFonts w:ascii="Calibri" w:hAnsi="Calibri" w:cs="Calibri"/>
          <w:bCs/>
        </w:rPr>
        <w:t xml:space="preserve">move in their mounting agent, this can result in </w:t>
      </w:r>
      <w:r w:rsidR="00D44013">
        <w:rPr>
          <w:rFonts w:ascii="Calibri" w:hAnsi="Calibri" w:cs="Calibri"/>
          <w:bCs/>
        </w:rPr>
        <w:t>X- and Y</w:t>
      </w:r>
      <w:r w:rsidR="00831A35" w:rsidRPr="005C6999">
        <w:rPr>
          <w:rFonts w:ascii="Calibri" w:hAnsi="Calibri" w:cs="Calibri"/>
          <w:bCs/>
        </w:rPr>
        <w:t xml:space="preserve">-shifts </w:t>
      </w:r>
      <w:r w:rsidR="00AE077F" w:rsidRPr="005C6999">
        <w:rPr>
          <w:rFonts w:ascii="Calibri" w:hAnsi="Calibri" w:cs="Calibri"/>
          <w:bCs/>
        </w:rPr>
        <w:t xml:space="preserve">while recording data </w:t>
      </w:r>
      <w:r w:rsidR="00831A35" w:rsidRPr="005C6999">
        <w:rPr>
          <w:rFonts w:ascii="Calibri" w:hAnsi="Calibri" w:cs="Calibri"/>
          <w:bCs/>
        </w:rPr>
        <w:t xml:space="preserve">in </w:t>
      </w:r>
      <w:r w:rsidR="00D44013">
        <w:rPr>
          <w:rFonts w:ascii="Calibri" w:hAnsi="Calibri" w:cs="Calibri"/>
          <w:bCs/>
        </w:rPr>
        <w:t>Z</w:t>
      </w:r>
      <w:r w:rsidR="00AE077F" w:rsidRPr="005C6999">
        <w:rPr>
          <w:rFonts w:ascii="Calibri" w:hAnsi="Calibri" w:cs="Calibri"/>
          <w:bCs/>
        </w:rPr>
        <w:t>-depth</w:t>
      </w:r>
      <w:r w:rsidR="00831A35" w:rsidRPr="005C6999">
        <w:rPr>
          <w:rFonts w:ascii="Calibri" w:hAnsi="Calibri" w:cs="Calibri"/>
          <w:bCs/>
        </w:rPr>
        <w:t xml:space="preserve">. Using less </w:t>
      </w:r>
      <w:r w:rsidR="003664C9" w:rsidRPr="005C6999">
        <w:rPr>
          <w:rFonts w:ascii="Calibri" w:hAnsi="Calibri" w:cs="Calibri"/>
          <w:bCs/>
        </w:rPr>
        <w:t>silicone sealant</w:t>
      </w:r>
      <w:r w:rsidR="00831A35" w:rsidRPr="005C6999">
        <w:rPr>
          <w:rFonts w:ascii="Calibri" w:hAnsi="Calibri" w:cs="Calibri"/>
          <w:bCs/>
        </w:rPr>
        <w:t xml:space="preserve"> during slide preparation can solve suboptimal mounting between coverslip and microscope slide</w:t>
      </w:r>
      <w:r w:rsidR="003664C9" w:rsidRPr="005C6999">
        <w:rPr>
          <w:rFonts w:ascii="Calibri" w:hAnsi="Calibri" w:cs="Calibri"/>
          <w:bCs/>
        </w:rPr>
        <w:t>.</w:t>
      </w:r>
      <w:r w:rsidR="004001AF" w:rsidRPr="005C6999">
        <w:rPr>
          <w:rFonts w:ascii="Calibri" w:hAnsi="Calibri" w:cs="Calibri"/>
          <w:bCs/>
        </w:rPr>
        <w:t xml:space="preserve"> </w:t>
      </w:r>
      <w:r w:rsidR="003664C9" w:rsidRPr="005C6999">
        <w:rPr>
          <w:rFonts w:ascii="Calibri" w:hAnsi="Calibri" w:cs="Calibri"/>
          <w:bCs/>
        </w:rPr>
        <w:t>H</w:t>
      </w:r>
      <w:r w:rsidR="00AE077F" w:rsidRPr="005C6999">
        <w:rPr>
          <w:rFonts w:ascii="Calibri" w:hAnsi="Calibri" w:cs="Calibri"/>
          <w:bCs/>
        </w:rPr>
        <w:t>owever</w:t>
      </w:r>
      <w:r w:rsidR="003F0640" w:rsidRPr="005C6999">
        <w:rPr>
          <w:rFonts w:ascii="Calibri" w:hAnsi="Calibri" w:cs="Calibri"/>
          <w:bCs/>
        </w:rPr>
        <w:t>,</w:t>
      </w:r>
      <w:r w:rsidR="00AE077F" w:rsidRPr="005C6999">
        <w:rPr>
          <w:rFonts w:ascii="Calibri" w:hAnsi="Calibri" w:cs="Calibri"/>
          <w:bCs/>
        </w:rPr>
        <w:t xml:space="preserve"> </w:t>
      </w:r>
      <w:r w:rsidR="003664C9" w:rsidRPr="005C6999">
        <w:rPr>
          <w:rFonts w:ascii="Calibri" w:hAnsi="Calibri" w:cs="Calibri"/>
          <w:bCs/>
        </w:rPr>
        <w:t>too little silicone</w:t>
      </w:r>
      <w:r w:rsidR="00AE077F" w:rsidRPr="005C6999">
        <w:rPr>
          <w:rFonts w:ascii="Calibri" w:hAnsi="Calibri" w:cs="Calibri"/>
          <w:bCs/>
        </w:rPr>
        <w:t xml:space="preserve"> may lead to organoid compression and loss of their inherent 3D structure</w:t>
      </w:r>
      <w:r w:rsidR="00831A35" w:rsidRPr="005C6999">
        <w:rPr>
          <w:rFonts w:ascii="Calibri" w:hAnsi="Calibri" w:cs="Calibri"/>
          <w:bCs/>
        </w:rPr>
        <w:t xml:space="preserve">. </w:t>
      </w:r>
      <w:proofErr w:type="spellStart"/>
      <w:r w:rsidR="00295B1B" w:rsidRPr="005C6999">
        <w:rPr>
          <w:rFonts w:ascii="Calibri" w:hAnsi="Calibri" w:cs="Calibri"/>
          <w:bCs/>
        </w:rPr>
        <w:t>FUnGI</w:t>
      </w:r>
      <w:proofErr w:type="spellEnd"/>
      <w:r w:rsidR="00295B1B" w:rsidRPr="005C6999">
        <w:rPr>
          <w:rFonts w:ascii="Calibri" w:hAnsi="Calibri" w:cs="Calibri"/>
          <w:bCs/>
        </w:rPr>
        <w:t xml:space="preserve"> </w:t>
      </w:r>
      <w:r w:rsidR="004001AF" w:rsidRPr="005C6999">
        <w:rPr>
          <w:rFonts w:ascii="Calibri" w:hAnsi="Calibri" w:cs="Calibri"/>
          <w:bCs/>
        </w:rPr>
        <w:t>improve</w:t>
      </w:r>
      <w:r w:rsidR="003F0640" w:rsidRPr="005C6999">
        <w:rPr>
          <w:rFonts w:ascii="Calibri" w:hAnsi="Calibri" w:cs="Calibri"/>
          <w:bCs/>
        </w:rPr>
        <w:t>s</w:t>
      </w:r>
      <w:r w:rsidR="00295B1B" w:rsidRPr="005C6999">
        <w:rPr>
          <w:rFonts w:ascii="Calibri" w:hAnsi="Calibri" w:cs="Calibri"/>
          <w:bCs/>
        </w:rPr>
        <w:t xml:space="preserve"> handling for slide mounting and stability of organoid</w:t>
      </w:r>
      <w:r w:rsidR="003F0640" w:rsidRPr="005C6999">
        <w:rPr>
          <w:rFonts w:ascii="Calibri" w:hAnsi="Calibri" w:cs="Calibri"/>
          <w:bCs/>
        </w:rPr>
        <w:t>s</w:t>
      </w:r>
      <w:r w:rsidR="00295B1B" w:rsidRPr="005C6999">
        <w:rPr>
          <w:rFonts w:ascii="Calibri" w:hAnsi="Calibri" w:cs="Calibri"/>
          <w:bCs/>
        </w:rPr>
        <w:t xml:space="preserve"> w</w:t>
      </w:r>
      <w:r w:rsidR="004001AF" w:rsidRPr="005C6999">
        <w:rPr>
          <w:rFonts w:ascii="Calibri" w:hAnsi="Calibri" w:cs="Calibri"/>
          <w:bCs/>
        </w:rPr>
        <w:t>hile imaging</w:t>
      </w:r>
      <w:r w:rsidR="003F0640" w:rsidRPr="005C6999">
        <w:rPr>
          <w:rFonts w:ascii="Calibri" w:hAnsi="Calibri" w:cs="Calibri"/>
          <w:bCs/>
        </w:rPr>
        <w:t>,</w:t>
      </w:r>
      <w:r w:rsidR="004001AF" w:rsidRPr="005C6999">
        <w:rPr>
          <w:rFonts w:ascii="Calibri" w:hAnsi="Calibri" w:cs="Calibri"/>
          <w:bCs/>
        </w:rPr>
        <w:t xml:space="preserve"> due to </w:t>
      </w:r>
      <w:r w:rsidR="003664C9" w:rsidRPr="005C6999">
        <w:rPr>
          <w:rFonts w:ascii="Calibri" w:hAnsi="Calibri" w:cs="Calibri"/>
          <w:bCs/>
        </w:rPr>
        <w:t xml:space="preserve">its </w:t>
      </w:r>
      <w:r w:rsidR="004001AF" w:rsidRPr="005C6999">
        <w:rPr>
          <w:rFonts w:ascii="Calibri" w:hAnsi="Calibri" w:cs="Calibri"/>
          <w:bCs/>
        </w:rPr>
        <w:t>higher viscosity</w:t>
      </w:r>
      <w:r w:rsidR="003664C9" w:rsidRPr="005C6999">
        <w:rPr>
          <w:rFonts w:ascii="Calibri" w:hAnsi="Calibri" w:cs="Calibri"/>
          <w:bCs/>
        </w:rPr>
        <w:t>.</w:t>
      </w:r>
    </w:p>
    <w:p w14:paraId="15FB4FA7" w14:textId="77777777" w:rsidR="00CF0C7B" w:rsidRPr="005C6999" w:rsidRDefault="00CF0C7B" w:rsidP="008E03E6">
      <w:pPr>
        <w:jc w:val="both"/>
        <w:rPr>
          <w:rFonts w:ascii="Calibri" w:hAnsi="Calibri" w:cs="Calibri"/>
          <w:bCs/>
        </w:rPr>
      </w:pPr>
    </w:p>
    <w:p w14:paraId="652B839F" w14:textId="6C8317D8" w:rsidR="00831A35" w:rsidRPr="005C6999" w:rsidRDefault="006E44E7" w:rsidP="008E03E6">
      <w:pPr>
        <w:jc w:val="both"/>
        <w:rPr>
          <w:rFonts w:ascii="Calibri" w:hAnsi="Calibri" w:cs="Calibri"/>
          <w:bCs/>
        </w:rPr>
      </w:pPr>
      <w:r w:rsidRPr="005C6999">
        <w:rPr>
          <w:rFonts w:ascii="Calibri" w:hAnsi="Calibri" w:cs="Calibri"/>
          <w:bCs/>
        </w:rPr>
        <w:t xml:space="preserve">While this </w:t>
      </w:r>
      <w:r w:rsidR="003664C9" w:rsidRPr="005C6999">
        <w:rPr>
          <w:rFonts w:ascii="Calibri" w:hAnsi="Calibri" w:cs="Calibri"/>
          <w:bCs/>
        </w:rPr>
        <w:t>protocol</w:t>
      </w:r>
      <w:r w:rsidRPr="005C6999">
        <w:rPr>
          <w:rFonts w:ascii="Calibri" w:hAnsi="Calibri" w:cs="Calibri"/>
          <w:bCs/>
        </w:rPr>
        <w:t xml:space="preserve"> can be used </w:t>
      </w:r>
      <w:r w:rsidR="0028771D" w:rsidRPr="005C6999">
        <w:rPr>
          <w:rFonts w:ascii="Calibri" w:hAnsi="Calibri" w:cs="Calibri"/>
          <w:bCs/>
        </w:rPr>
        <w:t>for</w:t>
      </w:r>
      <w:r w:rsidRPr="005C6999">
        <w:rPr>
          <w:rFonts w:ascii="Calibri" w:hAnsi="Calibri" w:cs="Calibri"/>
          <w:bCs/>
        </w:rPr>
        <w:t xml:space="preserve"> a broad range of applications to study in depth cellular content and 3D architecture of intact organoid</w:t>
      </w:r>
      <w:r w:rsidR="0028771D" w:rsidRPr="005C6999">
        <w:rPr>
          <w:rFonts w:ascii="Calibri" w:hAnsi="Calibri" w:cs="Calibri"/>
          <w:bCs/>
        </w:rPr>
        <w:t>s</w:t>
      </w:r>
      <w:r w:rsidRPr="005C6999">
        <w:rPr>
          <w:rFonts w:ascii="Calibri" w:hAnsi="Calibri" w:cs="Calibri"/>
          <w:bCs/>
        </w:rPr>
        <w:t>, certain limitations should be considered. This methodology is rather low</w:t>
      </w:r>
      <w:r w:rsidR="00906D3E">
        <w:rPr>
          <w:rFonts w:ascii="Calibri" w:hAnsi="Calibri" w:cs="Calibri"/>
          <w:bCs/>
        </w:rPr>
        <w:t>-</w:t>
      </w:r>
      <w:r w:rsidRPr="005C6999">
        <w:rPr>
          <w:rFonts w:ascii="Calibri" w:hAnsi="Calibri" w:cs="Calibri"/>
          <w:bCs/>
        </w:rPr>
        <w:t>throughput and time</w:t>
      </w:r>
      <w:r w:rsidR="00906D3E">
        <w:rPr>
          <w:rFonts w:ascii="Calibri" w:hAnsi="Calibri" w:cs="Calibri"/>
          <w:bCs/>
        </w:rPr>
        <w:t>-</w:t>
      </w:r>
      <w:r w:rsidRPr="005C6999">
        <w:rPr>
          <w:rFonts w:ascii="Calibri" w:hAnsi="Calibri" w:cs="Calibri"/>
          <w:bCs/>
        </w:rPr>
        <w:t>consuming. Indeed</w:t>
      </w:r>
      <w:r w:rsidR="00831A35" w:rsidRPr="005C6999">
        <w:rPr>
          <w:rFonts w:ascii="Calibri" w:hAnsi="Calibri" w:cs="Calibri"/>
          <w:bCs/>
        </w:rPr>
        <w:t xml:space="preserve">, users should bear in mind that imaging </w:t>
      </w:r>
      <w:r w:rsidR="003664C9" w:rsidRPr="005C6999">
        <w:rPr>
          <w:rFonts w:ascii="Calibri" w:hAnsi="Calibri" w:cs="Calibri"/>
          <w:bCs/>
        </w:rPr>
        <w:t>large intact organoids in 3D</w:t>
      </w:r>
      <w:r w:rsidR="00831A35" w:rsidRPr="005C6999">
        <w:rPr>
          <w:rFonts w:ascii="Calibri" w:hAnsi="Calibri" w:cs="Calibri"/>
          <w:bCs/>
        </w:rPr>
        <w:t xml:space="preserve"> requires </w:t>
      </w:r>
      <w:r w:rsidR="003664C9" w:rsidRPr="005C6999">
        <w:rPr>
          <w:rFonts w:ascii="Calibri" w:hAnsi="Calibri" w:cs="Calibri"/>
          <w:bCs/>
        </w:rPr>
        <w:t xml:space="preserve">both </w:t>
      </w:r>
      <w:r w:rsidR="00831A35" w:rsidRPr="005C6999">
        <w:rPr>
          <w:rFonts w:ascii="Calibri" w:hAnsi="Calibri" w:cs="Calibri"/>
          <w:bCs/>
        </w:rPr>
        <w:t xml:space="preserve">tiling and sample acquisition in </w:t>
      </w:r>
      <w:r w:rsidR="00906D3E">
        <w:rPr>
          <w:rFonts w:ascii="Calibri" w:hAnsi="Calibri" w:cs="Calibri"/>
          <w:bCs/>
        </w:rPr>
        <w:t>Z</w:t>
      </w:r>
      <w:r w:rsidR="00831A35" w:rsidRPr="005C6999">
        <w:rPr>
          <w:rFonts w:ascii="Calibri" w:hAnsi="Calibri" w:cs="Calibri"/>
          <w:bCs/>
        </w:rPr>
        <w:t>, leading to prolonged acquisition times. Faster imaging could be achieved by using microscope</w:t>
      </w:r>
      <w:r w:rsidR="00C204F7" w:rsidRPr="005C6999">
        <w:rPr>
          <w:rFonts w:ascii="Calibri" w:hAnsi="Calibri" w:cs="Calibri"/>
          <w:bCs/>
        </w:rPr>
        <w:t xml:space="preserve"> assets</w:t>
      </w:r>
      <w:r w:rsidR="000D2BFF" w:rsidRPr="005C6999">
        <w:rPr>
          <w:rFonts w:ascii="Calibri" w:hAnsi="Calibri" w:cs="Calibri"/>
          <w:bCs/>
        </w:rPr>
        <w:t>,</w:t>
      </w:r>
      <w:r w:rsidR="00C204F7" w:rsidRPr="005C6999">
        <w:rPr>
          <w:rFonts w:ascii="Calibri" w:hAnsi="Calibri" w:cs="Calibri"/>
          <w:bCs/>
        </w:rPr>
        <w:t xml:space="preserve"> including</w:t>
      </w:r>
      <w:r w:rsidR="00831A35" w:rsidRPr="005C6999">
        <w:rPr>
          <w:rFonts w:ascii="Calibri" w:hAnsi="Calibri" w:cs="Calibri"/>
          <w:bCs/>
        </w:rPr>
        <w:t xml:space="preserve"> resonant or spinning disk scanner</w:t>
      </w:r>
      <w:r w:rsidR="009830EB" w:rsidRPr="005C6999">
        <w:rPr>
          <w:rFonts w:ascii="Calibri" w:hAnsi="Calibri" w:cs="Calibri"/>
          <w:bCs/>
        </w:rPr>
        <w:t>,</w:t>
      </w:r>
      <w:r w:rsidR="00831A35" w:rsidRPr="005C6999">
        <w:rPr>
          <w:rFonts w:ascii="Calibri" w:hAnsi="Calibri" w:cs="Calibri"/>
          <w:bCs/>
        </w:rPr>
        <w:t xml:space="preserve"> or by light sheet microscope technology</w:t>
      </w:r>
      <w:r w:rsidR="00D1190E" w:rsidRPr="005C6999">
        <w:rPr>
          <w:rFonts w:ascii="Calibri" w:hAnsi="Calibri" w:cs="Calibri"/>
          <w:bCs/>
        </w:rPr>
        <w:fldChar w:fldCharType="begin" w:fldLock="1"/>
      </w:r>
      <w:r w:rsidR="00353970" w:rsidRPr="005C6999">
        <w:rPr>
          <w:rFonts w:ascii="Calibri" w:hAnsi="Calibri" w:cs="Calibri"/>
          <w:bCs/>
        </w:rPr>
        <w:instrText>ADDIN CSL_CITATION {"citationItems":[{"id":"ITEM-1","itemData":{"DOI":"10.1038/s41596-019-0160-8","ISSN":"1754-2189","abstract":"In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 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 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Protocols","id":"ITEM-1","issue":"6","issued":{"date-parts":[["2019","6"]]},"page":"1756-1771","publisher":"Nature Publishing Group","title":"High-resolution 3D imaging of fixed and cleared organoids","type":"article-journal","volume":"14"},"uris":["http://www.mendeley.com/documents/?uuid=09a99019-4ab8-437a-a28a-da5c6f36c0d5"]}],"mendeley":{"formattedCitation":"&lt;sup&gt;26&lt;/sup&gt;","plainTextFormattedCitation":"26","previouslyFormattedCitation":"&lt;sup&gt;26&lt;/sup&gt;"},"properties":{"noteIndex":0},"schema":"https://github.com/citation-style-language/schema/raw/master/csl-citation.json"}</w:instrText>
      </w:r>
      <w:r w:rsidR="00D1190E" w:rsidRPr="005C6999">
        <w:rPr>
          <w:rFonts w:ascii="Calibri" w:hAnsi="Calibri" w:cs="Calibri"/>
          <w:bCs/>
        </w:rPr>
        <w:fldChar w:fldCharType="separate"/>
      </w:r>
      <w:r w:rsidR="00D1190E" w:rsidRPr="005C6999">
        <w:rPr>
          <w:rFonts w:ascii="Calibri" w:hAnsi="Calibri" w:cs="Calibri"/>
          <w:bCs/>
          <w:noProof/>
          <w:vertAlign w:val="superscript"/>
        </w:rPr>
        <w:t>26</w:t>
      </w:r>
      <w:r w:rsidR="00D1190E" w:rsidRPr="005C6999">
        <w:rPr>
          <w:rFonts w:ascii="Calibri" w:hAnsi="Calibri" w:cs="Calibri"/>
          <w:bCs/>
        </w:rPr>
        <w:fldChar w:fldCharType="end"/>
      </w:r>
      <w:r w:rsidR="00831A35" w:rsidRPr="005C6999">
        <w:rPr>
          <w:rFonts w:ascii="Calibri" w:hAnsi="Calibri" w:cs="Calibri"/>
          <w:bCs/>
        </w:rPr>
        <w:t xml:space="preserve">. </w:t>
      </w:r>
      <w:r w:rsidR="003664C9" w:rsidRPr="005C6999">
        <w:rPr>
          <w:rFonts w:ascii="Calibri" w:hAnsi="Calibri" w:cs="Calibri"/>
          <w:bCs/>
        </w:rPr>
        <w:t>Another consideration is</w:t>
      </w:r>
      <w:r w:rsidR="00831A35" w:rsidRPr="005C6999">
        <w:rPr>
          <w:rFonts w:ascii="Calibri" w:hAnsi="Calibri" w:cs="Calibri"/>
          <w:bCs/>
        </w:rPr>
        <w:t xml:space="preserve"> that markers can be </w:t>
      </w:r>
      <w:r w:rsidR="003664C9" w:rsidRPr="005C6999">
        <w:rPr>
          <w:rFonts w:ascii="Calibri" w:hAnsi="Calibri" w:cs="Calibri"/>
          <w:bCs/>
        </w:rPr>
        <w:t>heterogeneously</w:t>
      </w:r>
      <w:r w:rsidR="00831A35" w:rsidRPr="005C6999">
        <w:rPr>
          <w:rFonts w:ascii="Calibri" w:hAnsi="Calibri" w:cs="Calibri"/>
          <w:bCs/>
        </w:rPr>
        <w:t xml:space="preserve"> expressed between different organoids</w:t>
      </w:r>
      <w:r w:rsidR="003664C9" w:rsidRPr="005C6999">
        <w:rPr>
          <w:rFonts w:ascii="Calibri" w:hAnsi="Calibri" w:cs="Calibri"/>
          <w:bCs/>
        </w:rPr>
        <w:t xml:space="preserve"> from the same sample</w:t>
      </w:r>
      <w:r w:rsidR="000A411E" w:rsidRPr="005C6999">
        <w:rPr>
          <w:rFonts w:ascii="Calibri" w:hAnsi="Calibri" w:cs="Calibri"/>
          <w:bCs/>
        </w:rPr>
        <w:t xml:space="preserve">. Therefore, </w:t>
      </w:r>
      <w:r w:rsidR="00831A35" w:rsidRPr="005C6999">
        <w:rPr>
          <w:rFonts w:ascii="Calibri" w:hAnsi="Calibri" w:cs="Calibri"/>
          <w:bCs/>
        </w:rPr>
        <w:t>multiple organoids should be acquired to better capture</w:t>
      </w:r>
      <w:r w:rsidR="00AD0312" w:rsidRPr="005C6999">
        <w:rPr>
          <w:rFonts w:ascii="Calibri" w:hAnsi="Calibri" w:cs="Calibri"/>
          <w:bCs/>
        </w:rPr>
        <w:t xml:space="preserve"> this</w:t>
      </w:r>
      <w:r w:rsidR="00831A35" w:rsidRPr="005C6999">
        <w:rPr>
          <w:rFonts w:ascii="Calibri" w:hAnsi="Calibri" w:cs="Calibri"/>
          <w:bCs/>
        </w:rPr>
        <w:t xml:space="preserve"> </w:t>
      </w:r>
      <w:r w:rsidR="000A411E" w:rsidRPr="005C6999">
        <w:rPr>
          <w:rFonts w:ascii="Calibri" w:hAnsi="Calibri" w:cs="Calibri"/>
          <w:bCs/>
        </w:rPr>
        <w:t xml:space="preserve">organoid </w:t>
      </w:r>
      <w:r w:rsidR="00831A35" w:rsidRPr="005C6999">
        <w:rPr>
          <w:rFonts w:ascii="Calibri" w:hAnsi="Calibri" w:cs="Calibri"/>
          <w:bCs/>
        </w:rPr>
        <w:t>heterogeneity</w:t>
      </w:r>
      <w:r w:rsidR="00C204F7" w:rsidRPr="005C6999">
        <w:rPr>
          <w:rFonts w:ascii="Calibri" w:hAnsi="Calibri" w:cs="Calibri"/>
          <w:bCs/>
        </w:rPr>
        <w:t xml:space="preserve"> in culture</w:t>
      </w:r>
      <w:r w:rsidR="00831A35" w:rsidRPr="005C6999">
        <w:rPr>
          <w:rFonts w:ascii="Calibri" w:hAnsi="Calibri" w:cs="Calibri"/>
          <w:bCs/>
        </w:rPr>
        <w:t xml:space="preserve">. </w:t>
      </w:r>
      <w:r w:rsidR="00AD0312" w:rsidRPr="005C6999">
        <w:rPr>
          <w:rFonts w:ascii="Calibri" w:hAnsi="Calibri" w:cs="Calibri"/>
          <w:bCs/>
        </w:rPr>
        <w:t>Lastly</w:t>
      </w:r>
      <w:r w:rsidR="009830EB" w:rsidRPr="005C6999">
        <w:rPr>
          <w:rFonts w:ascii="Calibri" w:hAnsi="Calibri" w:cs="Calibri"/>
          <w:bCs/>
        </w:rPr>
        <w:t>, w</w:t>
      </w:r>
      <w:r w:rsidR="00831A35" w:rsidRPr="005C6999">
        <w:rPr>
          <w:rFonts w:ascii="Calibri" w:hAnsi="Calibri" w:cs="Calibri"/>
          <w:bCs/>
        </w:rPr>
        <w:t xml:space="preserve">hile the </w:t>
      </w:r>
      <w:r w:rsidR="00AD0312" w:rsidRPr="005C6999">
        <w:rPr>
          <w:rFonts w:ascii="Calibri" w:hAnsi="Calibri" w:cs="Calibri"/>
          <w:bCs/>
        </w:rPr>
        <w:t>complete</w:t>
      </w:r>
      <w:r w:rsidR="00831A35" w:rsidRPr="005C6999">
        <w:rPr>
          <w:rFonts w:ascii="Calibri" w:hAnsi="Calibri" w:cs="Calibri"/>
          <w:bCs/>
        </w:rPr>
        <w:t xml:space="preserve"> wet</w:t>
      </w:r>
      <w:r w:rsidR="0025213B">
        <w:rPr>
          <w:rFonts w:ascii="Calibri" w:hAnsi="Calibri" w:cs="Calibri"/>
          <w:bCs/>
        </w:rPr>
        <w:t xml:space="preserve"> </w:t>
      </w:r>
      <w:r w:rsidR="00831A35" w:rsidRPr="005C6999">
        <w:rPr>
          <w:rFonts w:ascii="Calibri" w:hAnsi="Calibri" w:cs="Calibri"/>
          <w:bCs/>
        </w:rPr>
        <w:t xml:space="preserve">lab procedure is straightforward, </w:t>
      </w:r>
      <w:r w:rsidR="004C051F" w:rsidRPr="005C6999">
        <w:rPr>
          <w:rFonts w:ascii="Calibri" w:hAnsi="Calibri" w:cs="Calibri"/>
          <w:bCs/>
        </w:rPr>
        <w:t>postprocessing of data requires skills in</w:t>
      </w:r>
      <w:r w:rsidR="00831A35" w:rsidRPr="005C6999">
        <w:rPr>
          <w:rFonts w:ascii="Calibri" w:hAnsi="Calibri" w:cs="Calibri"/>
          <w:bCs/>
        </w:rPr>
        <w:t xml:space="preserve"> </w:t>
      </w:r>
      <w:r w:rsidR="000A411E" w:rsidRPr="005C6999">
        <w:rPr>
          <w:rFonts w:ascii="Calibri" w:hAnsi="Calibri" w:cs="Calibri"/>
          <w:bCs/>
        </w:rPr>
        <w:t xml:space="preserve">image analysis </w:t>
      </w:r>
      <w:r w:rsidR="00831A35" w:rsidRPr="005C6999">
        <w:rPr>
          <w:rFonts w:ascii="Calibri" w:hAnsi="Calibri" w:cs="Calibri"/>
          <w:bCs/>
        </w:rPr>
        <w:t>software</w:t>
      </w:r>
      <w:r w:rsidR="00AD6E02" w:rsidRPr="005C6999">
        <w:rPr>
          <w:rFonts w:ascii="Calibri" w:hAnsi="Calibri" w:cs="Calibri"/>
          <w:bCs/>
        </w:rPr>
        <w:t xml:space="preserve"> for 3D </w:t>
      </w:r>
      <w:r w:rsidR="009830EB" w:rsidRPr="005C6999">
        <w:rPr>
          <w:rFonts w:ascii="Calibri" w:hAnsi="Calibri" w:cs="Calibri"/>
          <w:bCs/>
        </w:rPr>
        <w:t>visualization</w:t>
      </w:r>
      <w:r w:rsidR="00AD6E02" w:rsidRPr="005C6999">
        <w:rPr>
          <w:rFonts w:ascii="Calibri" w:hAnsi="Calibri" w:cs="Calibri"/>
          <w:bCs/>
        </w:rPr>
        <w:t xml:space="preserve"> and quantification, as well as </w:t>
      </w:r>
      <w:r w:rsidR="00831A35" w:rsidRPr="005C6999">
        <w:rPr>
          <w:rFonts w:ascii="Calibri" w:hAnsi="Calibri" w:cs="Calibri"/>
          <w:bCs/>
        </w:rPr>
        <w:t>statistics for mining all the information present in the dataset.</w:t>
      </w:r>
    </w:p>
    <w:p w14:paraId="51654F51" w14:textId="77777777" w:rsidR="00040438" w:rsidRPr="005C6999" w:rsidRDefault="00040438" w:rsidP="008E03E6">
      <w:pPr>
        <w:jc w:val="both"/>
        <w:rPr>
          <w:rFonts w:ascii="Calibri" w:hAnsi="Calibri" w:cs="Calibri"/>
          <w:bCs/>
        </w:rPr>
      </w:pPr>
    </w:p>
    <w:p w14:paraId="36A0A720" w14:textId="6C47A3AB" w:rsidR="00040438" w:rsidRPr="005C6999" w:rsidRDefault="00040438" w:rsidP="008E03E6">
      <w:pPr>
        <w:jc w:val="both"/>
        <w:rPr>
          <w:rFonts w:ascii="Calibri" w:hAnsi="Calibri" w:cs="Calibri"/>
          <w:bCs/>
        </w:rPr>
      </w:pPr>
      <w:r w:rsidRPr="005C6999">
        <w:rPr>
          <w:rFonts w:ascii="Calibri" w:hAnsi="Calibri" w:cs="Calibri"/>
          <w:bCs/>
        </w:rPr>
        <w:t>In the last decade, the field of volume imaging has greatly advanced</w:t>
      </w:r>
      <w:r w:rsidR="000D2BFF" w:rsidRPr="005C6999">
        <w:rPr>
          <w:rFonts w:ascii="Calibri" w:hAnsi="Calibri" w:cs="Calibri"/>
          <w:bCs/>
        </w:rPr>
        <w:t>,</w:t>
      </w:r>
      <w:r w:rsidRPr="005C6999">
        <w:rPr>
          <w:rFonts w:ascii="Calibri" w:hAnsi="Calibri" w:cs="Calibri"/>
          <w:bCs/>
        </w:rPr>
        <w:t xml:space="preserve"> due to both the development of a wide range of optical clearing agents and improvements in microscopy and computational technologies</w:t>
      </w:r>
      <w:r w:rsidR="00353970" w:rsidRPr="005C6999">
        <w:rPr>
          <w:rFonts w:ascii="Calibri" w:hAnsi="Calibri" w:cs="Calibri"/>
          <w:bCs/>
        </w:rPr>
        <w:fldChar w:fldCharType="begin" w:fldLock="1"/>
      </w:r>
      <w:r w:rsidR="00353970" w:rsidRPr="005C6999">
        <w:rPr>
          <w:rFonts w:ascii="Calibri" w:hAnsi="Calibri" w:cs="Calibri"/>
          <w:bCs/>
        </w:rPr>
        <w:instrText>ADDIN CSL_CITATION {"citationItems":[{"id":"ITEM-1","itemData":{"DOI":"10.1038/nprot.2012.119","ISSN":"1754-2189","abstract":"Three-dimensional imaging of solvent-cleared organs using 3DISCO","author":[{"dropping-particle":"","family":"Ertürk","given":"Ali","non-dropping-particle":"","parse-names":false,"suffix":""},{"dropping-particle":"","family":"Becker","given":"Klaus","non-dropping-particle":"","parse-names":false,"suffix":""},{"dropping-particle":"","family":"Jährling","given":"Nina","non-dropping-particle":"","parse-names":false,"suffix":""},{"dropping-particle":"","family":"Mauch","given":"Christoph P","non-dropping-particle":"","parse-names":false,"suffix":""},{"dropping-particle":"","family":"Hojer","given":"Caroline D","non-dropping-particle":"","parse-names":false,"suffix":""},{"dropping-particle":"","family":"Egen","given":"Jackson G","non-dropping-particle":"","parse-names":false,"suffix":""},{"dropping-particle":"","family":"Hellal","given":"Farida","non-dropping-particle":"","parse-names":false,"suffix":""},{"dropping-particle":"","family":"Bradke","given":"Frank","non-dropping-particle":"","parse-names":false,"suffix":""},{"dropping-particle":"","family":"Sheng","given":"Morgan","non-dropping-particle":"","parse-names":false,"suffix":""},{"dropping-particle":"","family":"Dodt","given":"Hans-Ulrich","non-dropping-particle":"","parse-names":false,"suffix":""}],"container-title":"Nature Protocols","id":"ITEM-1","issue":"11","issued":{"date-parts":[["2012","11"]]},"page":"1983-1995","publisher":"Nature Publishing Group","title":"Three-dimensional imaging of solvent-cleared organs using 3DISCO","type":"article-journal","volume":"7"},"uris":["http://www.mendeley.com/documents/?uuid=6274ffd7-52ef-4fe7-85e7-aadb327991bd"]},{"id":"ITEM-2","itemData":{"DOI":"10.1038/s41593-018-0109-1","ISSN":"15461726","abstract":"A three-dimensional single-cell-resolution mammalian brain atlas will accelerate systems-level identification and analysis of cellular circuits underlying various brain functions. However, its construction requires efficient subcellular-resolution imaging throughout the entire brain. To address this challenge, we developed a fluorescent-protein-compatible, whole-organ clearing and homogeneous expansion protocol based on an aqueous chemical solution (CUBIC-X). The expanded, well-cleared brain enabled us to construct a point-based mouse brain atlas with single-cell annotation (CUBIC-Atlas). CUBIC-Atlas reflects inhomogeneous whole-brain development, revealing a significant decrease in the cerebral visual and somatosensory cortical areas during postnatal development. Probabilistic activity mapping of pharmacologically stimulated Arc-dVenus reporter mouse brains onto CUBIC-Atlas revealed the existence of distinct functional structures in the hippocampal dentate gyrus. CUBIC-Atlas is shareable by an open-source web-based viewer, providing a new platform for whole-brain cell profiling.","author":[{"dropping-particle":"","family":"Murakami","given":"Tatsuya C.","non-dropping-particle":"","parse-names":false,"suffix":""},{"dropping-particle":"","family":"Mano","given":"Tomoyuki","non-dropping-particle":"","parse-names":false,"suffix":""},{"dropping-particle":"","family":"Saikawa","given":"Shu","non-dropping-particle":"","parse-names":false,"suffix":""},{"dropping-particle":"","family":"Horiguchi","given":"Shuhei A.","non-dropping-particle":"","parse-names":false,"suffix":""},{"dropping-particle":"","family":"Shigeta","given":"Daichi","non-dropping-particle":"","parse-names":false,"suffix":""},{"dropping-particle":"","family":"Baba","given":"Kousuke","non-dropping-particle":"","parse-names":false,"suffix":""},{"dropping-particle":"","family":"Sekiya","given":"Hiroshi","non-dropping-particle":"","parse-names":false,"suffix":""},{"dropping-particle":"","family":"Shimizu","given":"Yoshihiro","non-dropping-particle":"","parse-names":false,"suffix":""},{"dropping-particle":"","family":"Tanaka","given":"Kenji F.","non-dropping-particle":"","parse-names":false,"suffix":""},{"dropping-particle":"","family":"Kiyonari","given":"Hiroshi","non-dropping-particle":"","parse-names":false,"suffix":""},{"dropping-particle":"","family":"Iino","given":"Masamitsu","non-dropping-particle":"","parse-names":false,"suffix":""},{"dropping-particle":"","family":"Mochizuki","given":"Hideki","non-dropping-particle":"","parse-names":false,"suffix":""},{"dropping-particle":"","family":"Tainaka","given":"Kazuki","non-dropping-particle":"","parse-names":false,"suffix":""},{"dropping-particle":"","family":"Ueda","given":"Hiroki R.","non-dropping-particle":"","parse-names":false,"suffix":""}],"container-title":"Nature Neuroscience","id":"ITEM-2","issued":{"date-parts":[["2018"]]},"title":"A three-dimensional single-cell-resolution whole-brain atlas using CUBIC-X expansion microscopy and tissue clearing","type":"article-journal"},"uris":["http://www.mendeley.com/documents/?uuid=8ee81f62-f15c-4d40-93be-acd3b7258d01"]},{"id":"ITEM-3","itemData":{"DOI":"10.1016/j.cell.2014.03.042","ISSN":"1097-4172","PMID":"24746791","abstract":"Systems-level identification and analysis of cellular circuits in the brain will require the development of whole-brain imaging with single-cell resolution. To this end, we performed comprehensive chemical screening to develop a whole-brain clearing and imaging method, termed CUBIC (clear, unobstructed brain imaging cocktails and computational analysis). CUBIC is a simple and efficient method involving the immersion of brain samples in chemical mixtures containing aminoalcohols, which enables rapid whole-brain imaging with single-photon excitation microscopy. CUBIC is applicable to multicolor imaging of fluorescent proteins or immunostained samples in adult brains and is scalable from a primate brain to subcellular structures. We also developed a whole-brain cell-nuclear counterstaining protocol and a computational image analysis pipeline that, together with CUBIC reagents, enable the visualization and quantification of neural activities induced by environmental stimulation. CUBIC enables time-course expression profiling of whole adult brains with single-cell resolution.","author":[{"dropping-particle":"","family":"Susaki","given":"Etsuo A","non-dropping-particle":"","parse-names":false,"suffix":""},{"dropping-particle":"","family":"Tainaka","given":"Kazuki","non-dropping-particle":"","parse-names":false,"suffix":""},{"dropping-particle":"","family":"Perrin","given":"Dimitri","non-dropping-particle":"","parse-names":false,"suffix":""},{"dropping-particle":"","family":"Kishino","given":"Fumiaki","non-dropping-particle":"","parse-names":false,"suffix":""},{"dropping-particle":"","family":"Tawara","given":"Takehiro","non-dropping-particle":"","parse-names":false,"suffix":""},{"dropping-particle":"","family":"Watanabe","given":"Tomonobu M","non-dropping-particle":"","parse-names":false,"suffix":""},{"dropping-particle":"","family":"Yokoyama","given":"Chihiro","non-dropping-particle":"","parse-names":false,"suffix":""},{"dropping-particle":"","family":"Onoe","given":"Hirotaka","non-dropping-particle":"","parse-names":false,"suffix":""},{"dropping-particle":"","family":"Eguchi","given":"Megumi","non-dropping-particle":"","parse-names":false,"suffix":""},{"dropping-particle":"","family":"Yamaguchi","given":"Shun","non-dropping-particle":"","parse-names":false,"suffix":""},{"dropping-particle":"","family":"Abe","given":"Takaya","non-dropping-particle":"","parse-names":false,"suffix":""},{"dropping-particle":"","family":"Kiyonari","given":"Hiroshi","non-dropping-particle":"","parse-names":false,"suffix":""},{"dropping-particle":"","family":"Shimizu","given":"Yoshihiro","non-dropping-particle":"","parse-names":false,"suffix":""},{"dropping-particle":"","family":"Miyawaki","given":"Atsushi","non-dropping-particle":"","parse-names":false,"suffix":""},{"dropping-particle":"","family":"Yokota","given":"Hideo","non-dropping-particle":"","parse-names":false,"suffix":""},{"dropping-particle":"","family":"Ueda","given":"Hiroki R","non-dropping-particle":"","parse-names":false,"suffix":""}],"container-title":"Cell","id":"ITEM-3","issue":"3","issued":{"date-parts":[["2014","4"]]},"page":"726-39","publisher":"Elsevier","title":"Whole-brain imaging with single-cell resolution using chemical cocktails and computational analysis.","type":"article-journal","volume":"157"},"uris":["http://www.mendeley.com/documents/?uuid=309f3c1f-3324-4bdf-ab85-59d9377eb004"]}],"mendeley":{"formattedCitation":"&lt;sup&gt;27, 30, 31&lt;/sup&gt;","plainTextFormattedCitation":"27, 30, 31","previouslyFormattedCitation":"&lt;sup&gt;27, 30, 31&lt;/sup&gt;"},"properties":{"noteIndex":0},"schema":"https://github.com/citation-style-language/schema/raw/master/csl-citation.json"}</w:instrText>
      </w:r>
      <w:r w:rsidR="00353970" w:rsidRPr="005C6999">
        <w:rPr>
          <w:rFonts w:ascii="Calibri" w:hAnsi="Calibri" w:cs="Calibri"/>
          <w:bCs/>
        </w:rPr>
        <w:fldChar w:fldCharType="separate"/>
      </w:r>
      <w:r w:rsidR="00353970" w:rsidRPr="005C6999">
        <w:rPr>
          <w:rFonts w:ascii="Calibri" w:hAnsi="Calibri" w:cs="Calibri"/>
          <w:bCs/>
          <w:noProof/>
          <w:vertAlign w:val="superscript"/>
        </w:rPr>
        <w:t>27,30,31</w:t>
      </w:r>
      <w:r w:rsidR="00353970" w:rsidRPr="005C6999">
        <w:rPr>
          <w:rFonts w:ascii="Calibri" w:hAnsi="Calibri" w:cs="Calibri"/>
          <w:bCs/>
        </w:rPr>
        <w:fldChar w:fldCharType="end"/>
      </w:r>
      <w:r w:rsidRPr="005C6999">
        <w:rPr>
          <w:rFonts w:ascii="Calibri" w:hAnsi="Calibri" w:cs="Calibri"/>
          <w:bCs/>
        </w:rPr>
        <w:t xml:space="preserve">. While </w:t>
      </w:r>
      <w:r w:rsidR="00051D2F" w:rsidRPr="005C6999">
        <w:rPr>
          <w:rFonts w:ascii="Calibri" w:hAnsi="Calibri" w:cs="Calibri"/>
          <w:bCs/>
        </w:rPr>
        <w:t xml:space="preserve">in the past </w:t>
      </w:r>
      <w:r w:rsidRPr="005C6999">
        <w:rPr>
          <w:rFonts w:ascii="Calibri" w:hAnsi="Calibri" w:cs="Calibri"/>
          <w:bCs/>
        </w:rPr>
        <w:t xml:space="preserve">most studies focused on large volume imaging of organs or associated tumors, </w:t>
      </w:r>
      <w:r w:rsidR="00051D2F" w:rsidRPr="005C6999">
        <w:rPr>
          <w:rFonts w:ascii="Calibri" w:hAnsi="Calibri" w:cs="Calibri"/>
          <w:bCs/>
        </w:rPr>
        <w:t xml:space="preserve">more recently </w:t>
      </w:r>
      <w:r w:rsidR="00A65E59" w:rsidRPr="005C6999">
        <w:rPr>
          <w:rFonts w:ascii="Calibri" w:hAnsi="Calibri" w:cs="Calibri"/>
          <w:bCs/>
        </w:rPr>
        <w:t>methods</w:t>
      </w:r>
      <w:r w:rsidRPr="005C6999">
        <w:rPr>
          <w:rFonts w:ascii="Calibri" w:hAnsi="Calibri" w:cs="Calibri"/>
          <w:bCs/>
        </w:rPr>
        <w:t xml:space="preserve"> for smaller and more fragile tissues, including organoid structures</w:t>
      </w:r>
      <w:r w:rsidR="00A84AFA" w:rsidRPr="005C6999">
        <w:rPr>
          <w:rFonts w:ascii="Calibri" w:hAnsi="Calibri" w:cs="Calibri"/>
          <w:bCs/>
        </w:rPr>
        <w:t>,</w:t>
      </w:r>
      <w:r w:rsidRPr="005C6999">
        <w:rPr>
          <w:rFonts w:ascii="Calibri" w:hAnsi="Calibri" w:cs="Calibri"/>
          <w:bCs/>
        </w:rPr>
        <w:t xml:space="preserve"> </w:t>
      </w:r>
      <w:r w:rsidR="00A65E59" w:rsidRPr="005C6999">
        <w:rPr>
          <w:rFonts w:ascii="Calibri" w:hAnsi="Calibri" w:cs="Calibri"/>
          <w:bCs/>
        </w:rPr>
        <w:t>have been</w:t>
      </w:r>
      <w:r w:rsidR="00051D2F" w:rsidRPr="005C6999">
        <w:rPr>
          <w:rFonts w:ascii="Calibri" w:hAnsi="Calibri" w:cs="Calibri"/>
          <w:bCs/>
        </w:rPr>
        <w:t xml:space="preserve"> develope</w:t>
      </w:r>
      <w:r w:rsidR="006B6805" w:rsidRPr="005C6999">
        <w:rPr>
          <w:rFonts w:ascii="Calibri" w:hAnsi="Calibri" w:cs="Calibri"/>
          <w:bCs/>
        </w:rPr>
        <w:t>d</w:t>
      </w:r>
      <w:r w:rsidR="00FF768D" w:rsidRPr="005C6999">
        <w:rPr>
          <w:rFonts w:ascii="Calibri" w:hAnsi="Calibri" w:cs="Calibri"/>
          <w:bCs/>
        </w:rPr>
        <w:fldChar w:fldCharType="begin" w:fldLock="1"/>
      </w:r>
      <w:r w:rsidR="00D1190E" w:rsidRPr="005C6999">
        <w:rPr>
          <w:rFonts w:ascii="Calibri" w:hAnsi="Calibri" w:cs="Calibri"/>
          <w:bCs/>
        </w:rPr>
        <w:instrText>ADDIN CSL_CITATION {"citationItems":[{"id":"ITEM-1","itemData":{"DOI":"10.1155/2013/624342","ISSN":"1537744X","abstract":"Two-dimensional (2D) histopathology is the standard analytical method for intestinal biopsied tissues; however, the role of 3-dimensional (3D) imaging system in the analysis of the intestinal tissues is unclear. The 3D structure of the crypt organoids from the intestinal stem cell culture and intestinal tissues from the donors and recipients after intestinal transplantation was observed using a 3D imaging system and compared with 2D histopathology and immunohistochemistry. The crypt organoids and intestinal tissues showed well-defined 3D structures. The 3D images of the intestinal tissues with acute rejection revealed absence of villi and few crypts, which were consistent with the histopathological features. In the intestinal transplant for megacystis microcolon intestinal hypoperistalsis syndrome, the donor's intestinal tissues had well-developed nerve networks and interstitial cells of Cajal (ICCs) in the muscle layer, while the recipient's intestinal tissues had distorted nerve network and the ICCs were few and sparsely distributed, relative to those of the donor. The 3D images showed a clear spatial relationship between the microstructures of the small bowel and the features of graft rejection. In conclusion, integration of the 3D imaging and 2D histopathology provided a global view of the intestinal tissues from the transplant patients. © 2013 Yun Chen et al.","author":[{"dropping-particle":"","family":"Chen","given":"Yun","non-dropping-particle":"","parse-names":false,"suffix":""},{"dropping-particle":"","family":"Tsai","given":"Ya Hui","non-dropping-particle":"","parse-names":false,"suffix":""},{"dropping-particle":"","family":"Liu","given":"Yuan An","non-dropping-particle":"","parse-names":false,"suffix":""},{"dropping-particle":"","family":"Lee","given":"Shih Hua","non-dropping-particle":"","parse-names":false,"suffix":""},{"dropping-particle":"","family":"Tseng","given":"Sheng Hong","non-dropping-particle":"","parse-names":false,"suffix":""},{"dropping-particle":"","family":"Tang","given":"Shiue Cheng","non-dropping-particle":"","parse-names":false,"suffix":""}],"container-title":"The Scientific World Journal","id":"ITEM-1","issued":{"date-parts":[["2013"]]},"title":"Application of three-dimensional imaging to the intestinal crypt organoids and biopsied intestinal tissues","type":"article-journal"},"uris":["http://www.mendeley.com/documents/?uuid=0b5d561c-fc88-466c-afb7-f7ac898b483b"]},{"id":"ITEM-2","itemData":{"DOI":"10.1002/bit.27105","ISSN":"10970290","abstract":"Spheroids have emerged as in vitro models that reproduce in a great extent the architectural microenvironment found in human tissues. However, the imaging of 3D cell cultures is highly challenging due to its high thickness, which results in a light-scattering phenomenon that limits light penetration. Therefore, several optical clearing methods, widely used in the imaging of animal tissues, have been recently explored to render spheroids with enhanced transparency. These methods are aimed to homogenize the microtissue refractive index (RI) and can be grouped into four different categories, namely (a) simple immersion in an aqueous solution with high RI; (b) delipidation and dehydration followed by RI matching; (c) delipidation and hyperhydration followed by RI matching; and (d) hydrogel embedding followed by delipidation and RI matching. In this review, the main optical clearing methods, their mechanism of action, advantages, and disadvantages are described. Furthermore, the practical examples of the optical clearing methods application for the imaging of 3D spheroids are highlighted.","author":[{"dropping-particle":"","family":"Costa","given":"Elisabete C.","non-dropping-particle":"","parse-names":false,"suffix":""},{"dropping-particle":"","family":"Silva","given":"Daniel N.","non-dropping-particle":"","parse-names":false,"suffix":""},{"dropping-particle":"","family":"Moreira","given":"André F.","non-dropping-particle":"","parse-names":false,"suffix":""},{"dropping-particle":"","family":"Correia","given":"Ilídio J.","non-dropping-particle":"","parse-names":false,"suffix":""}],"container-title":"Biotechnology and Bioengineering","id":"ITEM-2","issued":{"date-parts":[["2019"]]},"title":"Optical clearing methods: An overview of the techniques used for the imaging of 3D spheroids","type":"article"},"uris":["http://www.mendeley.com/documents/?uuid=f062049b-0175-4c9a-8025-10012fb70e03"]},{"id":"ITEM-3","itemData":{"DOI":"10.1242/dev.166884","ISSN":"14779129","abstract":"Turbidity and opaqueness are inherent properties of tissues that limit the capacity to acquire microscopic images through large tissues. Creating a uniform refractive index, known as tissue clearing, overcomes most of these issues. These methods have enabled researchers to image large and complex 3D structures with unprecedented depth and resolution. However, tissue clearing has been adopted to a limited extent due to a combination of cost, time, complexity of existing methods and potential negative impact on fluorescence signal. Here, we describe 2Eci (2nd generation ethyl cinnamate-based clearing), which can be used to clear a wide range of tissues in several species, including human organoids, Drosophila melanogaster, zebrafish, axolotl and Xenopus laevis, in as little as 1-5 days, while preserving a broad range of fluorescent proteins, including GFP, mCherry, Brainbow and Alexa-conjugated fluorophores. Ethyl cinnamate is non-toxic and can easily be used in multi-user microscope facilities. This method opens up tissue clearing to a much broader group of researchers due to its ease of use, the non-toxic nature of ethyl cinnamate and broad applicability.","author":[{"dropping-particle":"","family":"Masselink","given":"Wouter","non-dropping-particle":"","parse-names":false,"suffix":""},{"dropping-particle":"","family":"Reumann","given":"Daniel","non-dropping-particle":"","parse-names":false,"suffix":""},{"dropping-particle":"","family":"Murawala","given":"Prayag","non-dropping-particle":"","parse-names":false,"suffix":""},{"dropping-particle":"","family":"Pasierbek","given":"Pawel","non-dropping-particle":"","parse-names":false,"suffix":""},{"dropping-particle":"","family":"Taniguchi","given":"Yuka","non-dropping-particle":"","parse-names":false,"suffix":""},{"dropping-particle":"","family":"Bonnay","given":"François","non-dropping-particle":"","parse-names":false,"suffix":""},{"dropping-particle":"","family":"Meixner","given":"Katharina","non-dropping-particle":"","parse-names":false,"suffix":""},{"dropping-particle":"","family":"Knoblich","given":"Jürgen A.","non-dropping-particle":"","parse-names":false,"suffix":""},{"dropping-particle":"","family":"Tanaka","given":"Elly M.","non-dropping-particle":"","parse-names":false,"suffix":""}],"container-title":"Development (Cambridge)","id":"ITEM-3","issued":{"date-parts":[["2019"]]},"title":"Broad applicability of a streamlined ethyl cinnamate-based clearing procedure","type":"article-journal"},"uris":["http://www.mendeley.com/documents/?uuid=cb0d6362-0fc3-4f59-bba5-7dfd3916588b"]}],"mendeley":{"formattedCitation":"&lt;sup&gt;36–38&lt;/sup&gt;","plainTextFormattedCitation":"36–38","previouslyFormattedCitation":"&lt;sup&gt;36–38&lt;/sup&gt;"},"properties":{"noteIndex":0},"schema":"https://github.com/citation-style-language/schema/raw/master/csl-citation.json"}</w:instrText>
      </w:r>
      <w:r w:rsidR="00FF768D" w:rsidRPr="005C6999">
        <w:rPr>
          <w:rFonts w:ascii="Calibri" w:hAnsi="Calibri" w:cs="Calibri"/>
          <w:bCs/>
        </w:rPr>
        <w:fldChar w:fldCharType="separate"/>
      </w:r>
      <w:r w:rsidR="00D1190E" w:rsidRPr="005C6999">
        <w:rPr>
          <w:rFonts w:ascii="Calibri" w:hAnsi="Calibri" w:cs="Calibri"/>
          <w:bCs/>
          <w:noProof/>
          <w:vertAlign w:val="superscript"/>
        </w:rPr>
        <w:t>36–38</w:t>
      </w:r>
      <w:r w:rsidR="00FF768D" w:rsidRPr="005C6999">
        <w:rPr>
          <w:rFonts w:ascii="Calibri" w:hAnsi="Calibri" w:cs="Calibri"/>
          <w:bCs/>
        </w:rPr>
        <w:fldChar w:fldCharType="end"/>
      </w:r>
      <w:r w:rsidRPr="005C6999">
        <w:rPr>
          <w:rFonts w:ascii="Calibri" w:hAnsi="Calibri" w:cs="Calibri"/>
          <w:bCs/>
        </w:rPr>
        <w:t>. We recently published a</w:t>
      </w:r>
      <w:r w:rsidR="00920E13" w:rsidRPr="005C6999">
        <w:rPr>
          <w:rFonts w:ascii="Calibri" w:hAnsi="Calibri" w:cs="Calibri"/>
          <w:bCs/>
        </w:rPr>
        <w:t xml:space="preserve"> simple </w:t>
      </w:r>
      <w:r w:rsidRPr="005C6999">
        <w:rPr>
          <w:rFonts w:ascii="Calibri" w:hAnsi="Calibri" w:cs="Calibri"/>
          <w:bCs/>
        </w:rPr>
        <w:t xml:space="preserve">and fast method for imaging whole-mount organoids of various origin, size and shape at </w:t>
      </w:r>
      <w:r w:rsidR="00280C28" w:rsidRPr="005C6999">
        <w:rPr>
          <w:rFonts w:ascii="Calibri" w:hAnsi="Calibri" w:cs="Calibri"/>
          <w:bCs/>
        </w:rPr>
        <w:t xml:space="preserve">the </w:t>
      </w:r>
      <w:r w:rsidRPr="005C6999">
        <w:rPr>
          <w:rFonts w:ascii="Calibri" w:hAnsi="Calibri" w:cs="Calibri"/>
          <w:bCs/>
        </w:rPr>
        <w:t xml:space="preserve">single cell level for subsequent 3D rendering and </w:t>
      </w:r>
      <w:r w:rsidR="00AD0312" w:rsidRPr="005C6999">
        <w:rPr>
          <w:rFonts w:ascii="Calibri" w:hAnsi="Calibri" w:cs="Calibri"/>
          <w:bCs/>
        </w:rPr>
        <w:t>image analysis</w:t>
      </w:r>
      <w:r w:rsidR="00353970" w:rsidRPr="005C6999">
        <w:rPr>
          <w:rFonts w:ascii="Calibri" w:hAnsi="Calibri" w:cs="Calibri"/>
          <w:bCs/>
        </w:rPr>
        <w:fldChar w:fldCharType="begin" w:fldLock="1"/>
      </w:r>
      <w:r w:rsidR="00353970" w:rsidRPr="005C6999">
        <w:rPr>
          <w:rFonts w:ascii="Calibri" w:hAnsi="Calibri" w:cs="Calibri"/>
          <w:bCs/>
        </w:rPr>
        <w:instrText>ADDIN CSL_CITATION {"citationItems":[{"id":"ITEM-1","itemData":{"DOI":"10.1038/s41596-019-0160-8","ISSN":"1754-2189","abstract":"In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 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 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Protocols","id":"ITEM-1","issue":"6","issued":{"date-parts":[["2019","6"]]},"page":"1756-1771","publisher":"Nature Publishing Group","title":"High-resolution 3D imaging of fixed and cleared organoids","type":"article-journal","volume":"14"},"uris":["http://www.mendeley.com/documents/?uuid=09a99019-4ab8-437a-a28a-da5c6f36c0d5"]}],"mendeley":{"formattedCitation":"&lt;sup&gt;26&lt;/sup&gt;","plainTextFormattedCitation":"26","previouslyFormattedCitation":"&lt;sup&gt;26&lt;/sup&gt;"},"properties":{"noteIndex":0},"schema":"https://github.com/citation-style-language/schema/raw/master/csl-citation.json"}</w:instrText>
      </w:r>
      <w:r w:rsidR="00353970" w:rsidRPr="005C6999">
        <w:rPr>
          <w:rFonts w:ascii="Calibri" w:hAnsi="Calibri" w:cs="Calibri"/>
          <w:bCs/>
        </w:rPr>
        <w:fldChar w:fldCharType="separate"/>
      </w:r>
      <w:r w:rsidR="00353970" w:rsidRPr="005C6999">
        <w:rPr>
          <w:rFonts w:ascii="Calibri" w:hAnsi="Calibri" w:cs="Calibri"/>
          <w:bCs/>
          <w:noProof/>
          <w:vertAlign w:val="superscript"/>
        </w:rPr>
        <w:t>26</w:t>
      </w:r>
      <w:r w:rsidR="00353970" w:rsidRPr="005C6999">
        <w:rPr>
          <w:rFonts w:ascii="Calibri" w:hAnsi="Calibri" w:cs="Calibri"/>
          <w:bCs/>
        </w:rPr>
        <w:fldChar w:fldCharType="end"/>
      </w:r>
      <w:r w:rsidRPr="005C6999">
        <w:rPr>
          <w:rFonts w:ascii="Calibri" w:hAnsi="Calibri" w:cs="Calibri"/>
          <w:bCs/>
        </w:rPr>
        <w:t>, which we presented here with some improvements (</w:t>
      </w:r>
      <w:r w:rsidR="00B23ADF">
        <w:rPr>
          <w:rFonts w:ascii="Calibri" w:hAnsi="Calibri" w:cs="Calibri"/>
          <w:bCs/>
        </w:rPr>
        <w:t xml:space="preserve">e.g., </w:t>
      </w:r>
      <w:proofErr w:type="spellStart"/>
      <w:r w:rsidRPr="005C6999">
        <w:rPr>
          <w:rFonts w:ascii="Calibri" w:hAnsi="Calibri" w:cs="Calibri"/>
          <w:bCs/>
        </w:rPr>
        <w:t>FUnGI</w:t>
      </w:r>
      <w:proofErr w:type="spellEnd"/>
      <w:r w:rsidR="00920E13" w:rsidRPr="005C6999">
        <w:rPr>
          <w:rFonts w:ascii="Calibri" w:hAnsi="Calibri" w:cs="Calibri"/>
          <w:bCs/>
        </w:rPr>
        <w:t>, silicon</w:t>
      </w:r>
      <w:r w:rsidR="00373597" w:rsidRPr="005C6999">
        <w:rPr>
          <w:rFonts w:ascii="Calibri" w:hAnsi="Calibri" w:cs="Calibri"/>
          <w:bCs/>
        </w:rPr>
        <w:t>e</w:t>
      </w:r>
      <w:r w:rsidR="00920E13" w:rsidRPr="005C6999">
        <w:rPr>
          <w:rFonts w:ascii="Calibri" w:hAnsi="Calibri" w:cs="Calibri"/>
          <w:bCs/>
        </w:rPr>
        <w:t xml:space="preserve"> mounting</w:t>
      </w:r>
      <w:r w:rsidRPr="005C6999">
        <w:rPr>
          <w:rFonts w:ascii="Calibri" w:hAnsi="Calibri" w:cs="Calibri"/>
          <w:bCs/>
        </w:rPr>
        <w:t xml:space="preserve">) and accompanied by a video protocol. This </w:t>
      </w:r>
      <w:r w:rsidRPr="005C6999">
        <w:rPr>
          <w:rFonts w:ascii="Calibri" w:hAnsi="Calibri" w:cs="Calibri"/>
          <w:bCs/>
        </w:rPr>
        <w:lastRenderedPageBreak/>
        <w:t xml:space="preserve">method is superior to conventional 2D section-based imaging in deciphering complex cell morphology </w:t>
      </w:r>
      <w:r w:rsidR="00372555" w:rsidRPr="005C6999">
        <w:rPr>
          <w:rFonts w:ascii="Calibri" w:hAnsi="Calibri" w:cs="Calibri"/>
          <w:bCs/>
        </w:rPr>
        <w:t xml:space="preserve">and tissue architecture </w:t>
      </w:r>
      <w:r w:rsidR="00AD0312" w:rsidRPr="005C6999">
        <w:rPr>
          <w:rFonts w:ascii="Calibri" w:hAnsi="Calibri" w:cs="Calibri"/>
          <w:bCs/>
        </w:rPr>
        <w:t>(</w:t>
      </w:r>
      <w:r w:rsidR="008E03E6" w:rsidRPr="008E03E6">
        <w:rPr>
          <w:rFonts w:ascii="Calibri" w:hAnsi="Calibri" w:cs="Calibri"/>
          <w:b/>
          <w:bCs/>
        </w:rPr>
        <w:t xml:space="preserve">Figure </w:t>
      </w:r>
      <w:r w:rsidR="00B23ADF">
        <w:rPr>
          <w:rFonts w:ascii="Calibri" w:hAnsi="Calibri" w:cs="Calibri"/>
          <w:b/>
          <w:bCs/>
        </w:rPr>
        <w:t>2</w:t>
      </w:r>
      <w:r w:rsidRPr="005C6999">
        <w:rPr>
          <w:rFonts w:ascii="Calibri" w:hAnsi="Calibri" w:cs="Calibri"/>
          <w:bCs/>
        </w:rPr>
        <w:t>) and easy to i</w:t>
      </w:r>
      <w:r w:rsidR="00AD0312" w:rsidRPr="005C6999">
        <w:rPr>
          <w:rFonts w:ascii="Calibri" w:hAnsi="Calibri" w:cs="Calibri"/>
          <w:bCs/>
        </w:rPr>
        <w:t xml:space="preserve">mplement in laboratories with a </w:t>
      </w:r>
      <w:r w:rsidRPr="005C6999">
        <w:rPr>
          <w:rFonts w:ascii="Calibri" w:hAnsi="Calibri" w:cs="Calibri"/>
          <w:bCs/>
        </w:rPr>
        <w:t xml:space="preserve">confocal microscope. </w:t>
      </w:r>
      <w:r w:rsidR="00AD0312" w:rsidRPr="005C6999">
        <w:rPr>
          <w:rFonts w:ascii="Calibri" w:hAnsi="Calibri" w:cs="Calibri"/>
          <w:bCs/>
        </w:rPr>
        <w:t>With slight adaptations to the protocol, the samples can be made c</w:t>
      </w:r>
      <w:r w:rsidRPr="005C6999">
        <w:rPr>
          <w:rFonts w:ascii="Calibri" w:hAnsi="Calibri" w:cs="Calibri"/>
          <w:bCs/>
        </w:rPr>
        <w:t>ompatib</w:t>
      </w:r>
      <w:r w:rsidR="00AD0312" w:rsidRPr="005C6999">
        <w:rPr>
          <w:rFonts w:ascii="Calibri" w:hAnsi="Calibri" w:cs="Calibri"/>
          <w:bCs/>
        </w:rPr>
        <w:t>le</w:t>
      </w:r>
      <w:r w:rsidRPr="005C6999">
        <w:rPr>
          <w:rFonts w:ascii="Calibri" w:hAnsi="Calibri" w:cs="Calibri"/>
          <w:bCs/>
        </w:rPr>
        <w:t xml:space="preserve"> </w:t>
      </w:r>
      <w:r w:rsidR="00AD0312" w:rsidRPr="005C6999">
        <w:rPr>
          <w:rFonts w:ascii="Calibri" w:hAnsi="Calibri" w:cs="Calibri"/>
          <w:bCs/>
        </w:rPr>
        <w:t>with</w:t>
      </w:r>
      <w:r w:rsidRPr="005C6999">
        <w:rPr>
          <w:rFonts w:ascii="Calibri" w:hAnsi="Calibri" w:cs="Calibri"/>
          <w:bCs/>
        </w:rPr>
        <w:t>, super-resolution</w:t>
      </w:r>
      <w:r w:rsidR="00766AC4">
        <w:rPr>
          <w:rFonts w:ascii="Calibri" w:hAnsi="Calibri" w:cs="Calibri"/>
          <w:bCs/>
        </w:rPr>
        <w:t xml:space="preserve"> </w:t>
      </w:r>
      <w:r w:rsidRPr="005C6999">
        <w:rPr>
          <w:rFonts w:ascii="Calibri" w:hAnsi="Calibri" w:cs="Calibri"/>
          <w:bCs/>
        </w:rPr>
        <w:t>confocal,</w:t>
      </w:r>
      <w:r w:rsidR="00AD0312" w:rsidRPr="005C6999">
        <w:rPr>
          <w:rFonts w:ascii="Calibri" w:hAnsi="Calibri" w:cs="Calibri"/>
          <w:bCs/>
        </w:rPr>
        <w:t xml:space="preserve"> multi-photon</w:t>
      </w:r>
      <w:r w:rsidRPr="005C6999">
        <w:rPr>
          <w:rFonts w:ascii="Calibri" w:hAnsi="Calibri" w:cs="Calibri"/>
          <w:bCs/>
        </w:rPr>
        <w:t xml:space="preserve"> as well as </w:t>
      </w:r>
      <w:r w:rsidR="00AD0312" w:rsidRPr="005C6999">
        <w:rPr>
          <w:rFonts w:ascii="Calibri" w:hAnsi="Calibri" w:cs="Calibri"/>
          <w:bCs/>
        </w:rPr>
        <w:t xml:space="preserve">light sheet </w:t>
      </w:r>
      <w:r w:rsidRPr="005C6999">
        <w:rPr>
          <w:rFonts w:ascii="Calibri" w:hAnsi="Calibri" w:cs="Calibri"/>
          <w:bCs/>
        </w:rPr>
        <w:t>imaging</w:t>
      </w:r>
      <w:r w:rsidR="00CD0CC8" w:rsidRPr="005C6999">
        <w:rPr>
          <w:rFonts w:ascii="Calibri" w:hAnsi="Calibri" w:cs="Calibri"/>
          <w:bCs/>
        </w:rPr>
        <w:t>,</w:t>
      </w:r>
      <w:r w:rsidRPr="005C6999">
        <w:rPr>
          <w:rFonts w:ascii="Calibri" w:hAnsi="Calibri" w:cs="Calibri"/>
          <w:bCs/>
        </w:rPr>
        <w:t xml:space="preserve"> </w:t>
      </w:r>
      <w:r w:rsidR="00AD0312" w:rsidRPr="005C6999">
        <w:rPr>
          <w:rFonts w:ascii="Calibri" w:hAnsi="Calibri" w:cs="Calibri"/>
          <w:bCs/>
        </w:rPr>
        <w:t xml:space="preserve">which </w:t>
      </w:r>
      <w:r w:rsidRPr="005C6999">
        <w:rPr>
          <w:rFonts w:ascii="Calibri" w:hAnsi="Calibri" w:cs="Calibri"/>
          <w:bCs/>
        </w:rPr>
        <w:t>makes this protocol</w:t>
      </w:r>
      <w:r w:rsidR="00AD0312" w:rsidRPr="005C6999">
        <w:rPr>
          <w:rFonts w:ascii="Calibri" w:hAnsi="Calibri" w:cs="Calibri"/>
          <w:bCs/>
        </w:rPr>
        <w:t xml:space="preserve"> widely</w:t>
      </w:r>
      <w:r w:rsidR="00766AC4">
        <w:rPr>
          <w:rFonts w:ascii="Calibri" w:hAnsi="Calibri" w:cs="Calibri"/>
          <w:bCs/>
        </w:rPr>
        <w:t xml:space="preserve"> </w:t>
      </w:r>
      <w:r w:rsidR="00AD0312" w:rsidRPr="005C6999">
        <w:rPr>
          <w:rFonts w:ascii="Calibri" w:hAnsi="Calibri" w:cs="Calibri"/>
          <w:bCs/>
        </w:rPr>
        <w:t>applicable and provides users</w:t>
      </w:r>
      <w:r w:rsidRPr="005C6999">
        <w:rPr>
          <w:rFonts w:ascii="Calibri" w:hAnsi="Calibri" w:cs="Calibri"/>
          <w:bCs/>
        </w:rPr>
        <w:t xml:space="preserve"> with a powerful tool to </w:t>
      </w:r>
      <w:r w:rsidR="00AD0312" w:rsidRPr="005C6999">
        <w:rPr>
          <w:rFonts w:ascii="Calibri" w:hAnsi="Calibri" w:cs="Calibri"/>
          <w:bCs/>
        </w:rPr>
        <w:t>better</w:t>
      </w:r>
      <w:r w:rsidR="00372555" w:rsidRPr="005C6999">
        <w:rPr>
          <w:rFonts w:ascii="Calibri" w:hAnsi="Calibri" w:cs="Calibri"/>
          <w:bCs/>
        </w:rPr>
        <w:t xml:space="preserve"> comprehend the </w:t>
      </w:r>
      <w:r w:rsidR="00AD0312" w:rsidRPr="005C6999">
        <w:rPr>
          <w:rFonts w:ascii="Calibri" w:hAnsi="Calibri" w:cs="Calibri"/>
          <w:bCs/>
        </w:rPr>
        <w:t xml:space="preserve">multidimensional </w:t>
      </w:r>
      <w:r w:rsidR="00372555" w:rsidRPr="005C6999">
        <w:rPr>
          <w:rFonts w:ascii="Calibri" w:hAnsi="Calibri" w:cs="Calibri"/>
          <w:bCs/>
        </w:rPr>
        <w:t xml:space="preserve">complexity that </w:t>
      </w:r>
      <w:r w:rsidR="00920E13" w:rsidRPr="005C6999">
        <w:rPr>
          <w:rFonts w:ascii="Calibri" w:hAnsi="Calibri" w:cs="Calibri"/>
          <w:bCs/>
        </w:rPr>
        <w:t>can be</w:t>
      </w:r>
      <w:r w:rsidR="00372555" w:rsidRPr="005C6999">
        <w:rPr>
          <w:rFonts w:ascii="Calibri" w:hAnsi="Calibri" w:cs="Calibri"/>
          <w:bCs/>
        </w:rPr>
        <w:t xml:space="preserve"> modeled with organoids. </w:t>
      </w:r>
    </w:p>
    <w:p w14:paraId="4C384227" w14:textId="77777777" w:rsidR="00014314" w:rsidRPr="005C6999" w:rsidRDefault="00014314" w:rsidP="008E03E6">
      <w:pPr>
        <w:jc w:val="both"/>
        <w:rPr>
          <w:rFonts w:ascii="Calibri" w:hAnsi="Calibri" w:cs="Calibri"/>
        </w:rPr>
      </w:pPr>
    </w:p>
    <w:p w14:paraId="254EAF9B" w14:textId="01874BA1" w:rsidR="00AA03DF" w:rsidRPr="005C6999" w:rsidRDefault="00AA03DF" w:rsidP="008E03E6">
      <w:pPr>
        <w:pStyle w:val="NormalWeb"/>
        <w:spacing w:before="0" w:beforeAutospacing="0" w:after="0" w:afterAutospacing="0"/>
        <w:rPr>
          <w:color w:val="808080"/>
        </w:rPr>
      </w:pPr>
      <w:r w:rsidRPr="005C6999">
        <w:rPr>
          <w:b/>
          <w:bCs/>
        </w:rPr>
        <w:t>ACKNOWLEDGMENTS:</w:t>
      </w:r>
    </w:p>
    <w:p w14:paraId="56B39431" w14:textId="77777777" w:rsidR="007A4DD6" w:rsidRPr="005C6999" w:rsidRDefault="008602ED" w:rsidP="008E03E6">
      <w:pPr>
        <w:jc w:val="both"/>
        <w:rPr>
          <w:rFonts w:ascii="Calibri" w:hAnsi="Calibri" w:cs="Calibri"/>
          <w:color w:val="000000"/>
        </w:rPr>
      </w:pPr>
      <w:r w:rsidRPr="005C6999">
        <w:rPr>
          <w:rFonts w:ascii="Calibri" w:hAnsi="Calibri" w:cs="Calibri"/>
          <w:color w:val="000000"/>
        </w:rPr>
        <w:t xml:space="preserve">We are very grateful for the technical support from the Princess </w:t>
      </w:r>
      <w:proofErr w:type="spellStart"/>
      <w:r w:rsidRPr="005C6999">
        <w:rPr>
          <w:rFonts w:ascii="Calibri" w:hAnsi="Calibri" w:cs="Calibri"/>
          <w:color w:val="000000"/>
        </w:rPr>
        <w:t>Máxima</w:t>
      </w:r>
      <w:proofErr w:type="spellEnd"/>
      <w:r w:rsidRPr="005C6999">
        <w:rPr>
          <w:rFonts w:ascii="Calibri" w:hAnsi="Calibri" w:cs="Calibri"/>
          <w:color w:val="000000"/>
        </w:rPr>
        <w:t xml:space="preserve"> Center for Pediatric Oncology and to the </w:t>
      </w:r>
      <w:proofErr w:type="spellStart"/>
      <w:r w:rsidRPr="005C6999">
        <w:rPr>
          <w:rFonts w:ascii="Calibri" w:hAnsi="Calibri" w:cs="Calibri"/>
          <w:color w:val="000000"/>
        </w:rPr>
        <w:t>Hubrecht</w:t>
      </w:r>
      <w:proofErr w:type="spellEnd"/>
      <w:r w:rsidRPr="005C6999">
        <w:rPr>
          <w:rFonts w:ascii="Calibri" w:hAnsi="Calibri" w:cs="Calibri"/>
          <w:color w:val="000000"/>
        </w:rPr>
        <w:t xml:space="preserve"> Institute and Zeiss for imaging support and collaborations. All the imaging was performed at the Princess </w:t>
      </w:r>
      <w:proofErr w:type="spellStart"/>
      <w:r w:rsidRPr="005C6999">
        <w:rPr>
          <w:rFonts w:ascii="Calibri" w:hAnsi="Calibri" w:cs="Calibri"/>
          <w:color w:val="000000"/>
        </w:rPr>
        <w:t>Máxima</w:t>
      </w:r>
      <w:proofErr w:type="spellEnd"/>
      <w:r w:rsidRPr="005C6999">
        <w:rPr>
          <w:rFonts w:ascii="Calibri" w:hAnsi="Calibri" w:cs="Calibri"/>
          <w:color w:val="000000"/>
        </w:rPr>
        <w:t xml:space="preserve"> imaging center. This work was financially supported by the Princess </w:t>
      </w:r>
      <w:proofErr w:type="spellStart"/>
      <w:r w:rsidRPr="005C6999">
        <w:rPr>
          <w:rFonts w:ascii="Calibri" w:hAnsi="Calibri" w:cs="Calibri"/>
          <w:color w:val="000000"/>
        </w:rPr>
        <w:t>Máxima</w:t>
      </w:r>
      <w:proofErr w:type="spellEnd"/>
      <w:r w:rsidRPr="005C6999">
        <w:rPr>
          <w:rFonts w:ascii="Calibri" w:hAnsi="Calibri" w:cs="Calibri"/>
          <w:color w:val="000000"/>
        </w:rPr>
        <w:t xml:space="preserve"> Center for Pediatric Oncology. JFD was supported by a Marie Curie Global Fellowship and a VENI grant from the Netherlands </w:t>
      </w:r>
      <w:proofErr w:type="spellStart"/>
      <w:r w:rsidRPr="005C6999">
        <w:rPr>
          <w:rFonts w:ascii="Calibri" w:hAnsi="Calibri" w:cs="Calibri"/>
          <w:color w:val="000000"/>
        </w:rPr>
        <w:t>Organisation</w:t>
      </w:r>
      <w:proofErr w:type="spellEnd"/>
      <w:r w:rsidRPr="005C6999">
        <w:rPr>
          <w:rFonts w:ascii="Calibri" w:hAnsi="Calibri" w:cs="Calibri"/>
          <w:color w:val="000000"/>
        </w:rPr>
        <w:t xml:space="preserve"> for Scientific Research (NWO). ACR was supported </w:t>
      </w:r>
      <w:r w:rsidR="003A5DE4" w:rsidRPr="005C6999">
        <w:rPr>
          <w:rFonts w:ascii="Calibri" w:hAnsi="Calibri" w:cs="Calibri"/>
          <w:color w:val="000000"/>
        </w:rPr>
        <w:t xml:space="preserve">by a </w:t>
      </w:r>
      <w:r w:rsidR="00774E4C" w:rsidRPr="005C6999">
        <w:rPr>
          <w:rFonts w:ascii="Calibri" w:hAnsi="Calibri" w:cs="Calibri"/>
          <w:color w:val="000000"/>
        </w:rPr>
        <w:t>European Council (ERC) starting grant.</w:t>
      </w:r>
    </w:p>
    <w:p w14:paraId="4248EF32" w14:textId="77777777" w:rsidR="00AA03DF" w:rsidRPr="005C6999" w:rsidRDefault="00AA03DF" w:rsidP="008E03E6">
      <w:pPr>
        <w:jc w:val="both"/>
        <w:rPr>
          <w:rFonts w:ascii="Calibri" w:hAnsi="Calibri" w:cs="Calibri"/>
          <w:b/>
          <w:bCs/>
        </w:rPr>
      </w:pPr>
    </w:p>
    <w:p w14:paraId="030D3160" w14:textId="0C313E5E" w:rsidR="00AA03DF" w:rsidRPr="005C6999" w:rsidRDefault="00AA03DF" w:rsidP="008E03E6">
      <w:pPr>
        <w:pStyle w:val="NormalWeb"/>
        <w:spacing w:before="0" w:beforeAutospacing="0" w:after="0" w:afterAutospacing="0"/>
        <w:rPr>
          <w:color w:val="808080"/>
        </w:rPr>
      </w:pPr>
      <w:r w:rsidRPr="005C6999">
        <w:rPr>
          <w:b/>
        </w:rPr>
        <w:t>DISCLOSURES</w:t>
      </w:r>
      <w:r w:rsidRPr="005C6999">
        <w:rPr>
          <w:b/>
          <w:bCs/>
        </w:rPr>
        <w:t>:</w:t>
      </w:r>
    </w:p>
    <w:p w14:paraId="2C2BEC0B" w14:textId="77777777" w:rsidR="007A4DD6" w:rsidRPr="005C6999" w:rsidRDefault="003A5DE4" w:rsidP="008E03E6">
      <w:pPr>
        <w:jc w:val="both"/>
        <w:rPr>
          <w:rFonts w:ascii="Calibri" w:hAnsi="Calibri" w:cs="Calibri"/>
          <w:color w:val="808080"/>
        </w:rPr>
      </w:pPr>
      <w:r w:rsidRPr="005C6999">
        <w:rPr>
          <w:rFonts w:ascii="Calibri" w:hAnsi="Calibri" w:cs="Calibri"/>
          <w:color w:val="000000"/>
        </w:rPr>
        <w:t>The authors have nothing to disclose.</w:t>
      </w:r>
    </w:p>
    <w:p w14:paraId="2C0B365F" w14:textId="77777777" w:rsidR="00AA03DF" w:rsidRPr="005C6999" w:rsidRDefault="00AA03DF" w:rsidP="008E03E6">
      <w:pPr>
        <w:jc w:val="both"/>
        <w:rPr>
          <w:rFonts w:ascii="Calibri" w:hAnsi="Calibri" w:cs="Calibri"/>
        </w:rPr>
      </w:pPr>
    </w:p>
    <w:p w14:paraId="453192DC" w14:textId="3E005A51" w:rsidR="00D04760" w:rsidRPr="005C6999" w:rsidRDefault="009726EE" w:rsidP="008E03E6">
      <w:pPr>
        <w:jc w:val="both"/>
        <w:rPr>
          <w:rFonts w:ascii="Calibri" w:hAnsi="Calibri" w:cs="Calibri"/>
          <w:color w:val="808080"/>
        </w:rPr>
      </w:pPr>
      <w:r w:rsidRPr="005C6999">
        <w:rPr>
          <w:rFonts w:ascii="Calibri" w:hAnsi="Calibri" w:cs="Calibri"/>
          <w:b/>
          <w:bCs/>
        </w:rPr>
        <w:t>REFERENCES</w:t>
      </w:r>
      <w:r w:rsidR="00D04760" w:rsidRPr="005C6999">
        <w:rPr>
          <w:rFonts w:ascii="Calibri" w:hAnsi="Calibri" w:cs="Calibri"/>
          <w:b/>
          <w:bCs/>
        </w:rPr>
        <w:t>:</w:t>
      </w:r>
    </w:p>
    <w:p w14:paraId="37B00A02" w14:textId="644852A4"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cs="Calibri"/>
          <w:b/>
          <w:color w:val="000000"/>
        </w:rPr>
        <w:fldChar w:fldCharType="begin" w:fldLock="1"/>
      </w:r>
      <w:r w:rsidRPr="005C6999">
        <w:rPr>
          <w:rFonts w:ascii="Calibri" w:hAnsi="Calibri" w:cs="Calibri"/>
          <w:b/>
          <w:color w:val="000000"/>
        </w:rPr>
        <w:instrText xml:space="preserve">ADDIN Mendeley Bibliography CSL_BIBLIOGRAPHY </w:instrText>
      </w:r>
      <w:r w:rsidRPr="005C6999">
        <w:rPr>
          <w:rFonts w:ascii="Calibri" w:hAnsi="Calibri" w:cs="Calibri"/>
          <w:b/>
          <w:color w:val="000000"/>
        </w:rPr>
        <w:fldChar w:fldCharType="separate"/>
      </w:r>
      <w:r w:rsidRPr="005C6999">
        <w:rPr>
          <w:rFonts w:ascii="Calibri" w:hAnsi="Calibri"/>
          <w:noProof/>
        </w:rPr>
        <w:t>1.</w:t>
      </w:r>
      <w:r w:rsidR="009E6D21">
        <w:rPr>
          <w:rFonts w:ascii="Calibri" w:hAnsi="Calibri"/>
          <w:noProof/>
        </w:rPr>
        <w:t xml:space="preserve"> </w:t>
      </w:r>
      <w:r w:rsidRPr="005C6999">
        <w:rPr>
          <w:rFonts w:ascii="Calibri" w:hAnsi="Calibri"/>
          <w:noProof/>
        </w:rPr>
        <w:t xml:space="preserve">Sato, T., Clevers, H. Snapshot: Growing Organoids from Stem Cells. </w:t>
      </w:r>
      <w:r w:rsidR="009E6D21" w:rsidRPr="009E6D21">
        <w:rPr>
          <w:rFonts w:ascii="Calibri" w:hAnsi="Calibri"/>
          <w:b/>
          <w:bCs/>
          <w:noProof/>
        </w:rPr>
        <w:t>161</w:t>
      </w:r>
      <w:r w:rsidR="009E6D21">
        <w:rPr>
          <w:rFonts w:ascii="Calibri" w:hAnsi="Calibri"/>
          <w:noProof/>
        </w:rPr>
        <w:t xml:space="preserve"> </w:t>
      </w:r>
      <w:r w:rsidR="009E6D21" w:rsidRPr="009E6D21">
        <w:rPr>
          <w:rFonts w:ascii="Calibri" w:hAnsi="Calibri"/>
          <w:noProof/>
        </w:rPr>
        <w:t>(7)</w:t>
      </w:r>
      <w:r w:rsidR="009E6D21">
        <w:rPr>
          <w:rFonts w:ascii="Calibri" w:hAnsi="Calibri"/>
          <w:noProof/>
        </w:rPr>
        <w:t xml:space="preserve">, </w:t>
      </w:r>
      <w:r w:rsidR="009E6D21" w:rsidRPr="009E6D21">
        <w:rPr>
          <w:rFonts w:ascii="Calibri" w:hAnsi="Calibri"/>
          <w:noProof/>
        </w:rPr>
        <w:t>1700</w:t>
      </w:r>
      <w:r w:rsidR="009E6D21" w:rsidRPr="005C6999">
        <w:rPr>
          <w:rFonts w:ascii="Calibri" w:hAnsi="Calibri"/>
          <w:noProof/>
        </w:rPr>
        <w:t>–</w:t>
      </w:r>
      <w:r w:rsidR="009E6D21" w:rsidRPr="009E6D21">
        <w:rPr>
          <w:rFonts w:ascii="Calibri" w:hAnsi="Calibri"/>
          <w:noProof/>
        </w:rPr>
        <w:t>1700.e1</w:t>
      </w:r>
      <w:r w:rsidR="009E6D21" w:rsidRPr="009E6D21">
        <w:rPr>
          <w:rFonts w:ascii="Calibri" w:hAnsi="Calibri"/>
          <w:noProof/>
        </w:rPr>
        <w:t xml:space="preserve"> </w:t>
      </w:r>
      <w:r w:rsidRPr="005C6999">
        <w:rPr>
          <w:rFonts w:ascii="Calibri" w:hAnsi="Calibri"/>
          <w:noProof/>
        </w:rPr>
        <w:t>(2015).</w:t>
      </w:r>
    </w:p>
    <w:p w14:paraId="777CD2AE" w14:textId="791D4564"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w:t>
      </w:r>
      <w:r w:rsidR="009E6D21">
        <w:rPr>
          <w:rFonts w:ascii="Calibri" w:hAnsi="Calibri"/>
          <w:noProof/>
        </w:rPr>
        <w:t xml:space="preserve"> </w:t>
      </w:r>
      <w:r w:rsidRPr="005C6999">
        <w:rPr>
          <w:rFonts w:ascii="Calibri" w:hAnsi="Calibri"/>
          <w:noProof/>
        </w:rPr>
        <w:t xml:space="preserve">Clevers, H. Modeling Development and Disease with Organoids. </w:t>
      </w:r>
      <w:r w:rsidRPr="005C6999">
        <w:rPr>
          <w:rFonts w:ascii="Calibri" w:hAnsi="Calibri"/>
          <w:i/>
          <w:iCs/>
          <w:noProof/>
        </w:rPr>
        <w:t>Cell</w:t>
      </w:r>
      <w:r w:rsidRPr="005C6999">
        <w:rPr>
          <w:rFonts w:ascii="Calibri" w:hAnsi="Calibri"/>
          <w:noProof/>
        </w:rPr>
        <w:t xml:space="preserve">. </w:t>
      </w:r>
      <w:r w:rsidRPr="005C6999">
        <w:rPr>
          <w:rFonts w:ascii="Calibri" w:hAnsi="Calibri"/>
          <w:b/>
          <w:bCs/>
          <w:noProof/>
        </w:rPr>
        <w:t>165</w:t>
      </w:r>
      <w:r w:rsidRPr="005C6999">
        <w:rPr>
          <w:rFonts w:ascii="Calibri" w:hAnsi="Calibri"/>
          <w:noProof/>
        </w:rPr>
        <w:t xml:space="preserve"> (7), 1586–1597 (2016).</w:t>
      </w:r>
    </w:p>
    <w:p w14:paraId="0AAB42E4" w14:textId="5B73C748"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w:t>
      </w:r>
      <w:r w:rsidR="009E6D21">
        <w:rPr>
          <w:rFonts w:ascii="Calibri" w:hAnsi="Calibri"/>
          <w:noProof/>
        </w:rPr>
        <w:t xml:space="preserve"> </w:t>
      </w:r>
      <w:r w:rsidRPr="005C6999">
        <w:rPr>
          <w:rFonts w:ascii="Calibri" w:hAnsi="Calibri"/>
          <w:noProof/>
        </w:rPr>
        <w:t xml:space="preserve">Drost, J., Clevers, H. Organoids in cancer research. </w:t>
      </w:r>
      <w:r w:rsidRPr="005C6999">
        <w:rPr>
          <w:rFonts w:ascii="Calibri" w:hAnsi="Calibri"/>
          <w:i/>
          <w:iCs/>
          <w:noProof/>
        </w:rPr>
        <w:t>Nature Reviews Cancer</w:t>
      </w:r>
      <w:r w:rsidRPr="005C6999">
        <w:rPr>
          <w:rFonts w:ascii="Calibri" w:hAnsi="Calibri"/>
          <w:noProof/>
        </w:rPr>
        <w:t xml:space="preserve">. </w:t>
      </w:r>
      <w:r w:rsidRPr="005C6999">
        <w:rPr>
          <w:rFonts w:ascii="Calibri" w:hAnsi="Calibri"/>
          <w:b/>
          <w:bCs/>
          <w:noProof/>
        </w:rPr>
        <w:t>18</w:t>
      </w:r>
      <w:r w:rsidRPr="005C6999">
        <w:rPr>
          <w:rFonts w:ascii="Calibri" w:hAnsi="Calibri"/>
          <w:noProof/>
        </w:rPr>
        <w:t xml:space="preserve"> (7), 407–418 (2018).</w:t>
      </w:r>
    </w:p>
    <w:p w14:paraId="6731EB09" w14:textId="44B44AAF"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4.</w:t>
      </w:r>
      <w:r w:rsidR="009E6D21">
        <w:rPr>
          <w:rFonts w:ascii="Calibri" w:hAnsi="Calibri"/>
          <w:noProof/>
        </w:rPr>
        <w:t xml:space="preserve"> </w:t>
      </w:r>
      <w:r w:rsidRPr="005C6999">
        <w:rPr>
          <w:rFonts w:ascii="Calibri" w:hAnsi="Calibri"/>
          <w:noProof/>
        </w:rPr>
        <w:t xml:space="preserve">Bartfeld, S., Clevers, H. Stem cell-derived organoids and their application for medical research and patient treatment. </w:t>
      </w:r>
      <w:r w:rsidRPr="005C6999">
        <w:rPr>
          <w:rFonts w:ascii="Calibri" w:hAnsi="Calibri"/>
          <w:i/>
          <w:iCs/>
          <w:noProof/>
        </w:rPr>
        <w:t>Journal of Molecular Medicine</w:t>
      </w:r>
      <w:r w:rsidRPr="005C6999">
        <w:rPr>
          <w:rFonts w:ascii="Calibri" w:hAnsi="Calibri"/>
          <w:noProof/>
        </w:rPr>
        <w:t xml:space="preserve">. </w:t>
      </w:r>
      <w:r w:rsidRPr="005C6999">
        <w:rPr>
          <w:rFonts w:ascii="Calibri" w:hAnsi="Calibri"/>
          <w:b/>
          <w:bCs/>
          <w:noProof/>
        </w:rPr>
        <w:t>95</w:t>
      </w:r>
      <w:r w:rsidRPr="005C6999">
        <w:rPr>
          <w:rFonts w:ascii="Calibri" w:hAnsi="Calibri"/>
          <w:noProof/>
        </w:rPr>
        <w:t xml:space="preserve"> (7), 729–738 (2017).</w:t>
      </w:r>
    </w:p>
    <w:p w14:paraId="011299AE" w14:textId="76AEACD7"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5.</w:t>
      </w:r>
      <w:r w:rsidR="009E6D21">
        <w:rPr>
          <w:rFonts w:ascii="Calibri" w:hAnsi="Calibri"/>
          <w:noProof/>
        </w:rPr>
        <w:t xml:space="preserve"> </w:t>
      </w:r>
      <w:r w:rsidRPr="005C6999">
        <w:rPr>
          <w:rFonts w:ascii="Calibri" w:hAnsi="Calibri"/>
          <w:noProof/>
        </w:rPr>
        <w:t xml:space="preserve">Broutier, L. </w:t>
      </w:r>
      <w:r w:rsidR="006511D8" w:rsidRPr="006511D8">
        <w:rPr>
          <w:rFonts w:ascii="Calibri" w:hAnsi="Calibri"/>
          <w:noProof/>
        </w:rPr>
        <w:t>et al.</w:t>
      </w:r>
      <w:r w:rsidRPr="005C6999">
        <w:rPr>
          <w:rFonts w:ascii="Calibri" w:hAnsi="Calibri"/>
          <w:noProof/>
        </w:rPr>
        <w:t xml:space="preserve"> Human primary liver cancer-derived organoid cultures for disease modeling and drug screening. </w:t>
      </w:r>
      <w:r w:rsidRPr="005C6999">
        <w:rPr>
          <w:rFonts w:ascii="Calibri" w:hAnsi="Calibri"/>
          <w:i/>
          <w:iCs/>
          <w:noProof/>
        </w:rPr>
        <w:t>Nature Medicine</w:t>
      </w:r>
      <w:r w:rsidRPr="005C6999">
        <w:rPr>
          <w:rFonts w:ascii="Calibri" w:hAnsi="Calibri"/>
          <w:noProof/>
        </w:rPr>
        <w:t xml:space="preserve">. </w:t>
      </w:r>
      <w:r w:rsidRPr="005C6999">
        <w:rPr>
          <w:rFonts w:ascii="Calibri" w:hAnsi="Calibri"/>
          <w:b/>
          <w:bCs/>
          <w:noProof/>
        </w:rPr>
        <w:t>23</w:t>
      </w:r>
      <w:r w:rsidRPr="005C6999">
        <w:rPr>
          <w:rFonts w:ascii="Calibri" w:hAnsi="Calibri"/>
          <w:noProof/>
        </w:rPr>
        <w:t xml:space="preserve"> (12), 1424–1435 (2017).</w:t>
      </w:r>
    </w:p>
    <w:p w14:paraId="419E60C8" w14:textId="291F4AA3"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6.</w:t>
      </w:r>
      <w:r w:rsidR="009E6D21">
        <w:rPr>
          <w:rFonts w:ascii="Calibri" w:hAnsi="Calibri"/>
          <w:noProof/>
        </w:rPr>
        <w:t xml:space="preserve"> </w:t>
      </w:r>
      <w:r w:rsidRPr="005C6999">
        <w:rPr>
          <w:rFonts w:ascii="Calibri" w:hAnsi="Calibri"/>
          <w:noProof/>
        </w:rPr>
        <w:t xml:space="preserve">Dekkers, J.F. </w:t>
      </w:r>
      <w:r w:rsidR="006511D8" w:rsidRPr="006511D8">
        <w:rPr>
          <w:rFonts w:ascii="Calibri" w:hAnsi="Calibri"/>
          <w:noProof/>
        </w:rPr>
        <w:t>et al.</w:t>
      </w:r>
      <w:r w:rsidRPr="005C6999">
        <w:rPr>
          <w:rFonts w:ascii="Calibri" w:hAnsi="Calibri"/>
          <w:noProof/>
        </w:rPr>
        <w:t xml:space="preserve"> Characterizing responses to CFTR-modulating drugs using rectal organoids derived from subjects with cystic fibrosis. </w:t>
      </w:r>
      <w:r w:rsidRPr="005C6999">
        <w:rPr>
          <w:rFonts w:ascii="Calibri" w:hAnsi="Calibri"/>
          <w:i/>
          <w:iCs/>
          <w:noProof/>
        </w:rPr>
        <w:t>Science Translational Medicine</w:t>
      </w:r>
      <w:r w:rsidRPr="005C6999">
        <w:rPr>
          <w:rFonts w:ascii="Calibri" w:hAnsi="Calibri"/>
          <w:noProof/>
        </w:rPr>
        <w:t xml:space="preserve">. </w:t>
      </w:r>
      <w:r w:rsidRPr="005C6999">
        <w:rPr>
          <w:rFonts w:ascii="Calibri" w:hAnsi="Calibri"/>
          <w:b/>
          <w:bCs/>
          <w:noProof/>
        </w:rPr>
        <w:t>8</w:t>
      </w:r>
      <w:r w:rsidRPr="005C6999">
        <w:rPr>
          <w:rFonts w:ascii="Calibri" w:hAnsi="Calibri"/>
          <w:noProof/>
        </w:rPr>
        <w:t xml:space="preserve"> (344), 344ra84-344ra84 (2016).</w:t>
      </w:r>
    </w:p>
    <w:p w14:paraId="73F3B7D0" w14:textId="176B45E0"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7.</w:t>
      </w:r>
      <w:r w:rsidR="009E6D21">
        <w:rPr>
          <w:rFonts w:ascii="Calibri" w:hAnsi="Calibri"/>
          <w:noProof/>
        </w:rPr>
        <w:t xml:space="preserve"> </w:t>
      </w:r>
      <w:r w:rsidRPr="005C6999">
        <w:rPr>
          <w:rFonts w:ascii="Calibri" w:hAnsi="Calibri"/>
          <w:noProof/>
        </w:rPr>
        <w:t xml:space="preserve">Dekkers, J.F. </w:t>
      </w:r>
      <w:r w:rsidR="006511D8" w:rsidRPr="006511D8">
        <w:rPr>
          <w:rFonts w:ascii="Calibri" w:hAnsi="Calibri"/>
          <w:noProof/>
        </w:rPr>
        <w:t>et al.</w:t>
      </w:r>
      <w:r w:rsidRPr="005C6999">
        <w:rPr>
          <w:rFonts w:ascii="Calibri" w:hAnsi="Calibri"/>
          <w:noProof/>
        </w:rPr>
        <w:t xml:space="preserve"> A functional CFTR assay using primary cystic fibrosis intestinal organoids. </w:t>
      </w:r>
      <w:r w:rsidRPr="005C6999">
        <w:rPr>
          <w:rFonts w:ascii="Calibri" w:hAnsi="Calibri"/>
          <w:i/>
          <w:iCs/>
          <w:noProof/>
        </w:rPr>
        <w:t>Nature Medicine</w:t>
      </w:r>
      <w:r w:rsidRPr="005C6999">
        <w:rPr>
          <w:rFonts w:ascii="Calibri" w:hAnsi="Calibri"/>
          <w:noProof/>
        </w:rPr>
        <w:t xml:space="preserve">. </w:t>
      </w:r>
      <w:r w:rsidRPr="005C6999">
        <w:rPr>
          <w:rFonts w:ascii="Calibri" w:hAnsi="Calibri"/>
          <w:b/>
          <w:bCs/>
          <w:noProof/>
        </w:rPr>
        <w:t>19</w:t>
      </w:r>
      <w:r w:rsidRPr="005C6999">
        <w:rPr>
          <w:rFonts w:ascii="Calibri" w:hAnsi="Calibri"/>
          <w:noProof/>
        </w:rPr>
        <w:t xml:space="preserve"> (7), 939–945 (2013).</w:t>
      </w:r>
    </w:p>
    <w:p w14:paraId="67DFA617" w14:textId="6B4C6633"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8.</w:t>
      </w:r>
      <w:r w:rsidR="009E6D21">
        <w:rPr>
          <w:rFonts w:ascii="Calibri" w:hAnsi="Calibri"/>
          <w:noProof/>
        </w:rPr>
        <w:t xml:space="preserve"> </w:t>
      </w:r>
      <w:r w:rsidRPr="005C6999">
        <w:rPr>
          <w:rFonts w:ascii="Calibri" w:hAnsi="Calibri"/>
          <w:noProof/>
        </w:rPr>
        <w:t xml:space="preserve">Sato, T. </w:t>
      </w:r>
      <w:r w:rsidR="006511D8" w:rsidRPr="006511D8">
        <w:rPr>
          <w:rFonts w:ascii="Calibri" w:hAnsi="Calibri"/>
          <w:noProof/>
        </w:rPr>
        <w:t>et al.</w:t>
      </w:r>
      <w:r w:rsidRPr="005C6999">
        <w:rPr>
          <w:rFonts w:ascii="Calibri" w:hAnsi="Calibri"/>
          <w:noProof/>
        </w:rPr>
        <w:t xml:space="preserve"> Single Lgr5 stem cells build crypt-villus structures </w:t>
      </w:r>
      <w:r w:rsidR="00CB337B" w:rsidRPr="00CB337B">
        <w:rPr>
          <w:rFonts w:ascii="Calibri" w:hAnsi="Calibri"/>
          <w:noProof/>
        </w:rPr>
        <w:t xml:space="preserve">in vitro </w:t>
      </w:r>
      <w:r w:rsidRPr="005C6999">
        <w:rPr>
          <w:rFonts w:ascii="Calibri" w:hAnsi="Calibri"/>
          <w:noProof/>
        </w:rPr>
        <w:t xml:space="preserve">without a mesenchymal niche. </w:t>
      </w:r>
      <w:r w:rsidRPr="005C6999">
        <w:rPr>
          <w:rFonts w:ascii="Calibri" w:hAnsi="Calibri"/>
          <w:i/>
          <w:iCs/>
          <w:noProof/>
        </w:rPr>
        <w:t>Nature</w:t>
      </w:r>
      <w:r w:rsidRPr="005C6999">
        <w:rPr>
          <w:rFonts w:ascii="Calibri" w:hAnsi="Calibri"/>
          <w:noProof/>
        </w:rPr>
        <w:t xml:space="preserve">. </w:t>
      </w:r>
      <w:r w:rsidRPr="005C6999">
        <w:rPr>
          <w:rFonts w:ascii="Calibri" w:hAnsi="Calibri"/>
          <w:b/>
          <w:bCs/>
          <w:noProof/>
        </w:rPr>
        <w:t>459</w:t>
      </w:r>
      <w:r w:rsidRPr="005C6999">
        <w:rPr>
          <w:rFonts w:ascii="Calibri" w:hAnsi="Calibri"/>
          <w:noProof/>
        </w:rPr>
        <w:t xml:space="preserve"> (7244), 262–265 (2009).</w:t>
      </w:r>
    </w:p>
    <w:p w14:paraId="09F3A031" w14:textId="3E708DF7"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9.</w:t>
      </w:r>
      <w:r w:rsidR="009E6D21">
        <w:rPr>
          <w:rFonts w:ascii="Calibri" w:hAnsi="Calibri"/>
          <w:noProof/>
        </w:rPr>
        <w:t xml:space="preserve"> </w:t>
      </w:r>
      <w:r w:rsidRPr="005C6999">
        <w:rPr>
          <w:rFonts w:ascii="Calibri" w:hAnsi="Calibri"/>
          <w:noProof/>
        </w:rPr>
        <w:t xml:space="preserve">Karthaus, W.R. </w:t>
      </w:r>
      <w:r w:rsidR="006511D8" w:rsidRPr="006511D8">
        <w:rPr>
          <w:rFonts w:ascii="Calibri" w:hAnsi="Calibri"/>
          <w:noProof/>
        </w:rPr>
        <w:t>et al.</w:t>
      </w:r>
      <w:r w:rsidRPr="005C6999">
        <w:rPr>
          <w:rFonts w:ascii="Calibri" w:hAnsi="Calibri"/>
          <w:noProof/>
        </w:rPr>
        <w:t xml:space="preserve"> Identification of Multipotent Luminal Progenitor Cells in Human Prostate Organoid Cultures. </w:t>
      </w:r>
      <w:r w:rsidRPr="005C6999">
        <w:rPr>
          <w:rFonts w:ascii="Calibri" w:hAnsi="Calibri"/>
          <w:i/>
          <w:iCs/>
          <w:noProof/>
        </w:rPr>
        <w:t>Cell</w:t>
      </w:r>
      <w:r w:rsidRPr="005C6999">
        <w:rPr>
          <w:rFonts w:ascii="Calibri" w:hAnsi="Calibri"/>
          <w:noProof/>
        </w:rPr>
        <w:t xml:space="preserve">. </w:t>
      </w:r>
      <w:r w:rsidRPr="005C6999">
        <w:rPr>
          <w:rFonts w:ascii="Calibri" w:hAnsi="Calibri"/>
          <w:b/>
          <w:bCs/>
          <w:noProof/>
        </w:rPr>
        <w:t>159</w:t>
      </w:r>
      <w:r w:rsidRPr="005C6999">
        <w:rPr>
          <w:rFonts w:ascii="Calibri" w:hAnsi="Calibri"/>
          <w:noProof/>
        </w:rPr>
        <w:t xml:space="preserve"> (1), 163–175 (2014).</w:t>
      </w:r>
    </w:p>
    <w:p w14:paraId="6255377D" w14:textId="33943B93"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10.</w:t>
      </w:r>
      <w:r w:rsidR="009E6D21">
        <w:rPr>
          <w:rFonts w:ascii="Calibri" w:hAnsi="Calibri"/>
          <w:noProof/>
        </w:rPr>
        <w:t xml:space="preserve"> </w:t>
      </w:r>
      <w:r w:rsidRPr="005C6999">
        <w:rPr>
          <w:rFonts w:ascii="Calibri" w:hAnsi="Calibri"/>
          <w:noProof/>
        </w:rPr>
        <w:t xml:space="preserve">Lancaster, M.A. </w:t>
      </w:r>
      <w:r w:rsidR="006511D8" w:rsidRPr="006511D8">
        <w:rPr>
          <w:rFonts w:ascii="Calibri" w:hAnsi="Calibri"/>
          <w:noProof/>
        </w:rPr>
        <w:t>et al.</w:t>
      </w:r>
      <w:r w:rsidRPr="005C6999">
        <w:rPr>
          <w:rFonts w:ascii="Calibri" w:hAnsi="Calibri"/>
          <w:noProof/>
        </w:rPr>
        <w:t xml:space="preserve"> Cerebral organoids model human brain development and microcephaly. </w:t>
      </w:r>
      <w:r w:rsidRPr="005C6999">
        <w:rPr>
          <w:rFonts w:ascii="Calibri" w:hAnsi="Calibri"/>
          <w:i/>
          <w:iCs/>
          <w:noProof/>
        </w:rPr>
        <w:t>Nature</w:t>
      </w:r>
      <w:r w:rsidRPr="005C6999">
        <w:rPr>
          <w:rFonts w:ascii="Calibri" w:hAnsi="Calibri"/>
          <w:noProof/>
        </w:rPr>
        <w:t xml:space="preserve">. </w:t>
      </w:r>
      <w:r w:rsidRPr="005C6999">
        <w:rPr>
          <w:rFonts w:ascii="Calibri" w:hAnsi="Calibri"/>
          <w:b/>
          <w:bCs/>
          <w:noProof/>
        </w:rPr>
        <w:t>501</w:t>
      </w:r>
      <w:r w:rsidRPr="005C6999">
        <w:rPr>
          <w:rFonts w:ascii="Calibri" w:hAnsi="Calibri"/>
          <w:noProof/>
        </w:rPr>
        <w:t xml:space="preserve"> (7467), 373–379 (2013).</w:t>
      </w:r>
    </w:p>
    <w:p w14:paraId="7A3E9F62" w14:textId="18302B2A"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11.</w:t>
      </w:r>
      <w:r w:rsidR="009E6D21">
        <w:rPr>
          <w:rFonts w:ascii="Calibri" w:hAnsi="Calibri"/>
          <w:noProof/>
        </w:rPr>
        <w:t xml:space="preserve"> </w:t>
      </w:r>
      <w:r w:rsidRPr="005C6999">
        <w:rPr>
          <w:rFonts w:ascii="Calibri" w:hAnsi="Calibri"/>
          <w:noProof/>
        </w:rPr>
        <w:t xml:space="preserve">Hu, H. </w:t>
      </w:r>
      <w:r w:rsidR="006511D8" w:rsidRPr="006511D8">
        <w:rPr>
          <w:rFonts w:ascii="Calibri" w:hAnsi="Calibri"/>
          <w:noProof/>
        </w:rPr>
        <w:t>et al.</w:t>
      </w:r>
      <w:r w:rsidRPr="005C6999">
        <w:rPr>
          <w:rFonts w:ascii="Calibri" w:hAnsi="Calibri"/>
          <w:noProof/>
        </w:rPr>
        <w:t xml:space="preserve"> Long-Term Expansion of Functional Mouse and Human Hepatocytes as 3D Organoids. </w:t>
      </w:r>
      <w:r w:rsidRPr="005C6999">
        <w:rPr>
          <w:rFonts w:ascii="Calibri" w:hAnsi="Calibri"/>
          <w:i/>
          <w:iCs/>
          <w:noProof/>
        </w:rPr>
        <w:t>Cell</w:t>
      </w:r>
      <w:r w:rsidRPr="005C6999">
        <w:rPr>
          <w:rFonts w:ascii="Calibri" w:hAnsi="Calibri"/>
          <w:noProof/>
        </w:rPr>
        <w:t xml:space="preserve">. </w:t>
      </w:r>
      <w:r w:rsidRPr="005C6999">
        <w:rPr>
          <w:rFonts w:ascii="Calibri" w:hAnsi="Calibri"/>
          <w:b/>
          <w:bCs/>
          <w:noProof/>
        </w:rPr>
        <w:t>175</w:t>
      </w:r>
      <w:r w:rsidRPr="005C6999">
        <w:rPr>
          <w:rFonts w:ascii="Calibri" w:hAnsi="Calibri"/>
          <w:noProof/>
        </w:rPr>
        <w:t xml:space="preserve"> (6), 1591-1606.e19 (2018).</w:t>
      </w:r>
    </w:p>
    <w:p w14:paraId="4F755ECC" w14:textId="6611BE6E"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12.</w:t>
      </w:r>
      <w:r w:rsidR="009E6D21">
        <w:rPr>
          <w:rFonts w:ascii="Calibri" w:hAnsi="Calibri"/>
          <w:noProof/>
        </w:rPr>
        <w:t xml:space="preserve"> </w:t>
      </w:r>
      <w:r w:rsidRPr="005C6999">
        <w:rPr>
          <w:rFonts w:ascii="Calibri" w:hAnsi="Calibri"/>
          <w:noProof/>
        </w:rPr>
        <w:t xml:space="preserve">Huch, M. </w:t>
      </w:r>
      <w:r w:rsidR="006511D8" w:rsidRPr="006511D8">
        <w:rPr>
          <w:rFonts w:ascii="Calibri" w:hAnsi="Calibri"/>
          <w:noProof/>
        </w:rPr>
        <w:t>et al.</w:t>
      </w:r>
      <w:r w:rsidRPr="005C6999">
        <w:rPr>
          <w:rFonts w:ascii="Calibri" w:hAnsi="Calibri"/>
          <w:noProof/>
        </w:rPr>
        <w:t xml:space="preserve"> Long-term culture of genome-stable bipotent stem cells from adult human liver. </w:t>
      </w:r>
      <w:r w:rsidRPr="005C6999">
        <w:rPr>
          <w:rFonts w:ascii="Calibri" w:hAnsi="Calibri"/>
          <w:i/>
          <w:iCs/>
          <w:noProof/>
        </w:rPr>
        <w:t>Cell</w:t>
      </w:r>
      <w:r w:rsidRPr="005C6999">
        <w:rPr>
          <w:rFonts w:ascii="Calibri" w:hAnsi="Calibri"/>
          <w:noProof/>
        </w:rPr>
        <w:t xml:space="preserve">. </w:t>
      </w:r>
      <w:r w:rsidRPr="005C6999">
        <w:rPr>
          <w:rFonts w:ascii="Calibri" w:hAnsi="Calibri"/>
          <w:b/>
          <w:bCs/>
          <w:noProof/>
        </w:rPr>
        <w:t>160</w:t>
      </w:r>
      <w:r w:rsidRPr="005C6999">
        <w:rPr>
          <w:rFonts w:ascii="Calibri" w:hAnsi="Calibri"/>
          <w:noProof/>
        </w:rPr>
        <w:t xml:space="preserve"> (1–2), 299–312 (2015).</w:t>
      </w:r>
    </w:p>
    <w:p w14:paraId="64C29D09" w14:textId="53CFDDA7"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lastRenderedPageBreak/>
        <w:t>13.</w:t>
      </w:r>
      <w:r w:rsidR="009E6D21">
        <w:rPr>
          <w:rFonts w:ascii="Calibri" w:hAnsi="Calibri"/>
          <w:noProof/>
        </w:rPr>
        <w:t xml:space="preserve"> </w:t>
      </w:r>
      <w:r w:rsidRPr="005C6999">
        <w:rPr>
          <w:rFonts w:ascii="Calibri" w:hAnsi="Calibri"/>
          <w:noProof/>
        </w:rPr>
        <w:t xml:space="preserve">Nanki, K. </w:t>
      </w:r>
      <w:r w:rsidR="006511D8" w:rsidRPr="006511D8">
        <w:rPr>
          <w:rFonts w:ascii="Calibri" w:hAnsi="Calibri"/>
          <w:noProof/>
        </w:rPr>
        <w:t>et al.</w:t>
      </w:r>
      <w:r w:rsidRPr="005C6999">
        <w:rPr>
          <w:rFonts w:ascii="Calibri" w:hAnsi="Calibri"/>
          <w:noProof/>
        </w:rPr>
        <w:t xml:space="preserve"> Divergent Routes toward Wnt and R-spondin Niche Independency during Human Gastric Carcinogenesis. </w:t>
      </w:r>
      <w:r w:rsidRPr="005C6999">
        <w:rPr>
          <w:rFonts w:ascii="Calibri" w:hAnsi="Calibri"/>
          <w:i/>
          <w:iCs/>
          <w:noProof/>
        </w:rPr>
        <w:t>Cell</w:t>
      </w:r>
      <w:r w:rsidRPr="005C6999">
        <w:rPr>
          <w:rFonts w:ascii="Calibri" w:hAnsi="Calibri"/>
          <w:noProof/>
        </w:rPr>
        <w:t xml:space="preserve">. </w:t>
      </w:r>
      <w:r w:rsidRPr="005C6999">
        <w:rPr>
          <w:rFonts w:ascii="Calibri" w:hAnsi="Calibri"/>
          <w:b/>
          <w:bCs/>
          <w:noProof/>
        </w:rPr>
        <w:t>174</w:t>
      </w:r>
      <w:r w:rsidRPr="005C6999">
        <w:rPr>
          <w:rFonts w:ascii="Calibri" w:hAnsi="Calibri"/>
          <w:noProof/>
        </w:rPr>
        <w:t xml:space="preserve"> (4), 856-869.e17 (2018).</w:t>
      </w:r>
    </w:p>
    <w:p w14:paraId="190F55D0" w14:textId="14B0C2F1"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14.</w:t>
      </w:r>
      <w:r w:rsidR="009E6D21">
        <w:rPr>
          <w:rFonts w:ascii="Calibri" w:hAnsi="Calibri"/>
          <w:noProof/>
        </w:rPr>
        <w:t xml:space="preserve"> </w:t>
      </w:r>
      <w:r w:rsidRPr="005C6999">
        <w:rPr>
          <w:rFonts w:ascii="Calibri" w:hAnsi="Calibri"/>
          <w:noProof/>
        </w:rPr>
        <w:t>Jamieson, P.R.</w:t>
      </w:r>
      <w:r w:rsidR="006511D8">
        <w:rPr>
          <w:rFonts w:ascii="Calibri" w:hAnsi="Calibri"/>
          <w:noProof/>
        </w:rPr>
        <w:t xml:space="preserve"> et al.</w:t>
      </w:r>
      <w:r w:rsidRPr="005C6999">
        <w:rPr>
          <w:rFonts w:ascii="Calibri" w:hAnsi="Calibri"/>
          <w:noProof/>
        </w:rPr>
        <w:t xml:space="preserve"> Derivation of a robust mouse mammary organoid system for studying tissue dynamics. </w:t>
      </w:r>
      <w:r w:rsidRPr="005C6999">
        <w:rPr>
          <w:rFonts w:ascii="Calibri" w:hAnsi="Calibri"/>
          <w:i/>
          <w:iCs/>
          <w:noProof/>
        </w:rPr>
        <w:t>Development</w:t>
      </w:r>
      <w:r w:rsidRPr="005C6999">
        <w:rPr>
          <w:rFonts w:ascii="Calibri" w:hAnsi="Calibri"/>
          <w:noProof/>
        </w:rPr>
        <w:t xml:space="preserve">. </w:t>
      </w:r>
      <w:r w:rsidRPr="005C6999">
        <w:rPr>
          <w:rFonts w:ascii="Calibri" w:hAnsi="Calibri"/>
          <w:b/>
          <w:bCs/>
          <w:noProof/>
        </w:rPr>
        <w:t>144</w:t>
      </w:r>
      <w:r w:rsidRPr="005C6999">
        <w:rPr>
          <w:rFonts w:ascii="Calibri" w:hAnsi="Calibri"/>
          <w:noProof/>
        </w:rPr>
        <w:t xml:space="preserve"> (6), 1065–1071 (2017).</w:t>
      </w:r>
    </w:p>
    <w:p w14:paraId="7C5BC37B" w14:textId="41CD4BE0"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15.</w:t>
      </w:r>
      <w:r w:rsidR="009E6D21">
        <w:rPr>
          <w:rFonts w:ascii="Calibri" w:hAnsi="Calibri"/>
          <w:noProof/>
        </w:rPr>
        <w:t xml:space="preserve"> </w:t>
      </w:r>
      <w:r w:rsidRPr="005C6999">
        <w:rPr>
          <w:rFonts w:ascii="Calibri" w:hAnsi="Calibri"/>
          <w:noProof/>
        </w:rPr>
        <w:t xml:space="preserve">Sachs, N. </w:t>
      </w:r>
      <w:r w:rsidR="006511D8" w:rsidRPr="006511D8">
        <w:rPr>
          <w:rFonts w:ascii="Calibri" w:hAnsi="Calibri"/>
          <w:noProof/>
        </w:rPr>
        <w:t>et al.</w:t>
      </w:r>
      <w:r w:rsidRPr="005C6999">
        <w:rPr>
          <w:rFonts w:ascii="Calibri" w:hAnsi="Calibri"/>
          <w:noProof/>
        </w:rPr>
        <w:t xml:space="preserve"> A Living Biobank of Breast Cancer Organoids Captures Disease Heterogeneity. </w:t>
      </w:r>
      <w:r w:rsidRPr="005C6999">
        <w:rPr>
          <w:rFonts w:ascii="Calibri" w:hAnsi="Calibri"/>
          <w:i/>
          <w:iCs/>
          <w:noProof/>
        </w:rPr>
        <w:t>Cell</w:t>
      </w:r>
      <w:r w:rsidRPr="005C6999">
        <w:rPr>
          <w:rFonts w:ascii="Calibri" w:hAnsi="Calibri"/>
          <w:noProof/>
        </w:rPr>
        <w:t xml:space="preserve">. </w:t>
      </w:r>
      <w:r w:rsidRPr="005C6999">
        <w:rPr>
          <w:rFonts w:ascii="Calibri" w:hAnsi="Calibri"/>
          <w:b/>
          <w:bCs/>
          <w:noProof/>
        </w:rPr>
        <w:t>172</w:t>
      </w:r>
      <w:r w:rsidRPr="005C6999">
        <w:rPr>
          <w:rFonts w:ascii="Calibri" w:hAnsi="Calibri"/>
          <w:noProof/>
        </w:rPr>
        <w:t xml:space="preserve"> (1–2), 373</w:t>
      </w:r>
      <w:r w:rsidR="00E83C0E">
        <w:rPr>
          <w:rFonts w:ascii="Calibri" w:hAnsi="Calibri" w:cs="Calibri"/>
          <w:noProof/>
        </w:rPr>
        <w:t>−</w:t>
      </w:r>
      <w:r w:rsidRPr="005C6999">
        <w:rPr>
          <w:rFonts w:ascii="Calibri" w:hAnsi="Calibri"/>
          <w:noProof/>
        </w:rPr>
        <w:t>386.e10 (2018).</w:t>
      </w:r>
    </w:p>
    <w:p w14:paraId="67674B5B" w14:textId="10B8B6C1"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16.</w:t>
      </w:r>
      <w:r w:rsidR="009E6D21">
        <w:rPr>
          <w:rFonts w:ascii="Calibri" w:hAnsi="Calibri"/>
          <w:noProof/>
        </w:rPr>
        <w:t xml:space="preserve"> </w:t>
      </w:r>
      <w:r w:rsidRPr="005C6999">
        <w:rPr>
          <w:rFonts w:ascii="Calibri" w:hAnsi="Calibri"/>
          <w:noProof/>
        </w:rPr>
        <w:t xml:space="preserve">Turco, M.Y. </w:t>
      </w:r>
      <w:r w:rsidR="006511D8" w:rsidRPr="006511D8">
        <w:rPr>
          <w:rFonts w:ascii="Calibri" w:hAnsi="Calibri"/>
          <w:noProof/>
        </w:rPr>
        <w:t>et al.</w:t>
      </w:r>
      <w:r w:rsidRPr="005C6999">
        <w:rPr>
          <w:rFonts w:ascii="Calibri" w:hAnsi="Calibri"/>
          <w:noProof/>
        </w:rPr>
        <w:t xml:space="preserve"> Long-term, hormone-responsive organoid cultures of human endometrium in a chemically defined medium. </w:t>
      </w:r>
      <w:r w:rsidRPr="005C6999">
        <w:rPr>
          <w:rFonts w:ascii="Calibri" w:hAnsi="Calibri"/>
          <w:i/>
          <w:iCs/>
          <w:noProof/>
        </w:rPr>
        <w:t>Nature Cell Biology</w:t>
      </w:r>
      <w:r w:rsidRPr="005C6999">
        <w:rPr>
          <w:rFonts w:ascii="Calibri" w:hAnsi="Calibri"/>
          <w:noProof/>
        </w:rPr>
        <w:t xml:space="preserve">. </w:t>
      </w:r>
      <w:r w:rsidRPr="005C6999">
        <w:rPr>
          <w:rFonts w:ascii="Calibri" w:hAnsi="Calibri"/>
          <w:b/>
          <w:bCs/>
          <w:noProof/>
        </w:rPr>
        <w:t>19</w:t>
      </w:r>
      <w:r w:rsidRPr="005C6999">
        <w:rPr>
          <w:rFonts w:ascii="Calibri" w:hAnsi="Calibri"/>
          <w:noProof/>
        </w:rPr>
        <w:t xml:space="preserve"> (5), 568–577 (2017).</w:t>
      </w:r>
    </w:p>
    <w:p w14:paraId="00C2BDB3" w14:textId="73FB7097"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17.</w:t>
      </w:r>
      <w:r w:rsidR="009E6D21">
        <w:rPr>
          <w:rFonts w:ascii="Calibri" w:hAnsi="Calibri"/>
          <w:noProof/>
        </w:rPr>
        <w:t xml:space="preserve"> </w:t>
      </w:r>
      <w:r w:rsidRPr="005C6999">
        <w:rPr>
          <w:rFonts w:ascii="Calibri" w:hAnsi="Calibri"/>
          <w:noProof/>
        </w:rPr>
        <w:t xml:space="preserve">Maimets, M. </w:t>
      </w:r>
      <w:r w:rsidR="006511D8" w:rsidRPr="006511D8">
        <w:rPr>
          <w:rFonts w:ascii="Calibri" w:hAnsi="Calibri"/>
          <w:noProof/>
        </w:rPr>
        <w:t>et al.</w:t>
      </w:r>
      <w:r w:rsidRPr="005C6999">
        <w:rPr>
          <w:rFonts w:ascii="Calibri" w:hAnsi="Calibri"/>
          <w:noProof/>
        </w:rPr>
        <w:t xml:space="preserve"> Long-Term </w:t>
      </w:r>
      <w:r w:rsidR="00CB337B" w:rsidRPr="00CB337B">
        <w:rPr>
          <w:rFonts w:ascii="Calibri" w:hAnsi="Calibri"/>
          <w:noProof/>
        </w:rPr>
        <w:t xml:space="preserve">In vitro </w:t>
      </w:r>
      <w:r w:rsidRPr="005C6999">
        <w:rPr>
          <w:rFonts w:ascii="Calibri" w:hAnsi="Calibri"/>
          <w:noProof/>
        </w:rPr>
        <w:t xml:space="preserve">Expansion of Salivary Gland Stem Cells Driven by Wnt Signals. </w:t>
      </w:r>
      <w:r w:rsidRPr="005C6999">
        <w:rPr>
          <w:rFonts w:ascii="Calibri" w:hAnsi="Calibri"/>
          <w:i/>
          <w:iCs/>
          <w:noProof/>
        </w:rPr>
        <w:t>Stem Cell Reports</w:t>
      </w:r>
      <w:r w:rsidRPr="005C6999">
        <w:rPr>
          <w:rFonts w:ascii="Calibri" w:hAnsi="Calibri"/>
          <w:noProof/>
        </w:rPr>
        <w:t xml:space="preserve">. </w:t>
      </w:r>
      <w:r w:rsidRPr="005C6999">
        <w:rPr>
          <w:rFonts w:ascii="Calibri" w:hAnsi="Calibri"/>
          <w:b/>
          <w:bCs/>
          <w:noProof/>
        </w:rPr>
        <w:t>6</w:t>
      </w:r>
      <w:r w:rsidRPr="005C6999">
        <w:rPr>
          <w:rFonts w:ascii="Calibri" w:hAnsi="Calibri"/>
          <w:noProof/>
        </w:rPr>
        <w:t xml:space="preserve"> (1), 150–162 (2016).</w:t>
      </w:r>
    </w:p>
    <w:p w14:paraId="49F4351F" w14:textId="7F1EEAF0"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18.</w:t>
      </w:r>
      <w:r w:rsidR="009E6D21">
        <w:rPr>
          <w:rFonts w:ascii="Calibri" w:hAnsi="Calibri"/>
          <w:noProof/>
        </w:rPr>
        <w:t xml:space="preserve"> </w:t>
      </w:r>
      <w:r w:rsidRPr="005C6999">
        <w:rPr>
          <w:rFonts w:ascii="Calibri" w:hAnsi="Calibri"/>
          <w:noProof/>
        </w:rPr>
        <w:t xml:space="preserve">Ren, W. </w:t>
      </w:r>
      <w:r w:rsidR="006511D8" w:rsidRPr="006511D8">
        <w:rPr>
          <w:rFonts w:ascii="Calibri" w:hAnsi="Calibri"/>
          <w:noProof/>
        </w:rPr>
        <w:t>et al.</w:t>
      </w:r>
      <w:r w:rsidRPr="005C6999">
        <w:rPr>
          <w:rFonts w:ascii="Calibri" w:hAnsi="Calibri"/>
          <w:noProof/>
        </w:rPr>
        <w:t xml:space="preserve"> Single Lgr5- or Lgr6-expressing taste stem/progenitor cells generate taste bud cells ex vivo. </w:t>
      </w:r>
      <w:r w:rsidRPr="005C6999">
        <w:rPr>
          <w:rFonts w:ascii="Calibri" w:hAnsi="Calibri"/>
          <w:i/>
          <w:iCs/>
          <w:noProof/>
        </w:rPr>
        <w:t>Proceedings of the National Academy of Sciences of the United States of America</w:t>
      </w:r>
      <w:r w:rsidRPr="005C6999">
        <w:rPr>
          <w:rFonts w:ascii="Calibri" w:hAnsi="Calibri"/>
          <w:noProof/>
        </w:rPr>
        <w:t xml:space="preserve">. </w:t>
      </w:r>
      <w:r w:rsidRPr="005C6999">
        <w:rPr>
          <w:rFonts w:ascii="Calibri" w:hAnsi="Calibri"/>
          <w:b/>
          <w:bCs/>
          <w:noProof/>
        </w:rPr>
        <w:t>111</w:t>
      </w:r>
      <w:r w:rsidRPr="005C6999">
        <w:rPr>
          <w:rFonts w:ascii="Calibri" w:hAnsi="Calibri"/>
          <w:noProof/>
        </w:rPr>
        <w:t xml:space="preserve"> (46), 16401–6 (2014).</w:t>
      </w:r>
    </w:p>
    <w:p w14:paraId="38A6CFD6" w14:textId="7A888CA0"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19.</w:t>
      </w:r>
      <w:r w:rsidR="009E6D21">
        <w:rPr>
          <w:rFonts w:ascii="Calibri" w:hAnsi="Calibri"/>
          <w:noProof/>
        </w:rPr>
        <w:t xml:space="preserve"> </w:t>
      </w:r>
      <w:r w:rsidRPr="005C6999">
        <w:rPr>
          <w:rFonts w:ascii="Calibri" w:hAnsi="Calibri"/>
          <w:noProof/>
        </w:rPr>
        <w:t xml:space="preserve">Boj, S.F. </w:t>
      </w:r>
      <w:r w:rsidR="006511D8" w:rsidRPr="006511D8">
        <w:rPr>
          <w:rFonts w:ascii="Calibri" w:hAnsi="Calibri"/>
          <w:noProof/>
        </w:rPr>
        <w:t>et al.</w:t>
      </w:r>
      <w:r w:rsidRPr="005C6999">
        <w:rPr>
          <w:rFonts w:ascii="Calibri" w:hAnsi="Calibri"/>
          <w:noProof/>
        </w:rPr>
        <w:t xml:space="preserve"> Organoid models of human and mouse ductal pancreatic cancer. </w:t>
      </w:r>
      <w:r w:rsidRPr="005C6999">
        <w:rPr>
          <w:rFonts w:ascii="Calibri" w:hAnsi="Calibri"/>
          <w:i/>
          <w:iCs/>
          <w:noProof/>
        </w:rPr>
        <w:t>Cell</w:t>
      </w:r>
      <w:r w:rsidRPr="005C6999">
        <w:rPr>
          <w:rFonts w:ascii="Calibri" w:hAnsi="Calibri"/>
          <w:noProof/>
        </w:rPr>
        <w:t xml:space="preserve">. </w:t>
      </w:r>
      <w:r w:rsidR="00E619F8" w:rsidRPr="00E619F8">
        <w:rPr>
          <w:rFonts w:ascii="Calibri" w:hAnsi="Calibri"/>
          <w:b/>
          <w:bCs/>
          <w:noProof/>
        </w:rPr>
        <w:t>160</w:t>
      </w:r>
      <w:r w:rsidR="00E619F8">
        <w:rPr>
          <w:rFonts w:ascii="Calibri" w:hAnsi="Calibri"/>
          <w:noProof/>
        </w:rPr>
        <w:t xml:space="preserve"> </w:t>
      </w:r>
      <w:r w:rsidR="00E619F8" w:rsidRPr="00E619F8">
        <w:rPr>
          <w:rFonts w:ascii="Calibri" w:hAnsi="Calibri"/>
          <w:noProof/>
        </w:rPr>
        <w:t>(1</w:t>
      </w:r>
      <w:r w:rsidR="00E619F8" w:rsidRPr="005C6999">
        <w:rPr>
          <w:rFonts w:ascii="Calibri" w:hAnsi="Calibri"/>
          <w:noProof/>
        </w:rPr>
        <w:t>–</w:t>
      </w:r>
      <w:r w:rsidR="00E619F8" w:rsidRPr="00E619F8">
        <w:rPr>
          <w:rFonts w:ascii="Calibri" w:hAnsi="Calibri"/>
          <w:noProof/>
        </w:rPr>
        <w:t>2)</w:t>
      </w:r>
      <w:r w:rsidR="00E619F8">
        <w:rPr>
          <w:rFonts w:ascii="Calibri" w:hAnsi="Calibri"/>
          <w:noProof/>
        </w:rPr>
        <w:t xml:space="preserve">, </w:t>
      </w:r>
      <w:r w:rsidR="00E619F8" w:rsidRPr="00E619F8">
        <w:rPr>
          <w:rFonts w:ascii="Calibri" w:hAnsi="Calibri"/>
          <w:noProof/>
        </w:rPr>
        <w:t>324</w:t>
      </w:r>
      <w:r w:rsidR="00E619F8" w:rsidRPr="005C6999">
        <w:rPr>
          <w:rFonts w:ascii="Calibri" w:hAnsi="Calibri"/>
          <w:noProof/>
        </w:rPr>
        <w:t>–</w:t>
      </w:r>
      <w:r w:rsidR="00E619F8" w:rsidRPr="00E619F8">
        <w:rPr>
          <w:rFonts w:ascii="Calibri" w:hAnsi="Calibri"/>
          <w:noProof/>
        </w:rPr>
        <w:t>38</w:t>
      </w:r>
      <w:r w:rsidR="00E619F8" w:rsidRPr="00E619F8">
        <w:rPr>
          <w:rFonts w:ascii="Calibri" w:hAnsi="Calibri"/>
          <w:noProof/>
        </w:rPr>
        <w:t xml:space="preserve"> </w:t>
      </w:r>
      <w:r w:rsidRPr="005C6999">
        <w:rPr>
          <w:rFonts w:ascii="Calibri" w:hAnsi="Calibri"/>
          <w:noProof/>
        </w:rPr>
        <w:t>(2015).</w:t>
      </w:r>
    </w:p>
    <w:p w14:paraId="7280276C" w14:textId="69C96DC8"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20.</w:t>
      </w:r>
      <w:r w:rsidR="009E6D21">
        <w:rPr>
          <w:rFonts w:ascii="Calibri" w:hAnsi="Calibri"/>
          <w:noProof/>
        </w:rPr>
        <w:t xml:space="preserve"> </w:t>
      </w:r>
      <w:r w:rsidRPr="005C6999">
        <w:rPr>
          <w:rFonts w:ascii="Calibri" w:hAnsi="Calibri"/>
          <w:noProof/>
        </w:rPr>
        <w:t xml:space="preserve">Schutgens, F. </w:t>
      </w:r>
      <w:r w:rsidR="006511D8" w:rsidRPr="006511D8">
        <w:rPr>
          <w:rFonts w:ascii="Calibri" w:hAnsi="Calibri"/>
          <w:noProof/>
        </w:rPr>
        <w:t>et al.</w:t>
      </w:r>
      <w:r w:rsidRPr="005C6999">
        <w:rPr>
          <w:rFonts w:ascii="Calibri" w:hAnsi="Calibri"/>
          <w:noProof/>
        </w:rPr>
        <w:t xml:space="preserve"> Tubuloids derived from human adult kidney and urine for personalized disease modeling. </w:t>
      </w:r>
      <w:r w:rsidRPr="005C6999">
        <w:rPr>
          <w:rFonts w:ascii="Calibri" w:hAnsi="Calibri"/>
          <w:i/>
          <w:iCs/>
          <w:noProof/>
        </w:rPr>
        <w:t>Nature Biotechnology</w:t>
      </w:r>
      <w:r w:rsidRPr="005C6999">
        <w:rPr>
          <w:rFonts w:ascii="Calibri" w:hAnsi="Calibri"/>
          <w:noProof/>
        </w:rPr>
        <w:t xml:space="preserve">. </w:t>
      </w:r>
      <w:r w:rsidRPr="005C6999">
        <w:rPr>
          <w:rFonts w:ascii="Calibri" w:hAnsi="Calibri"/>
          <w:b/>
          <w:bCs/>
          <w:noProof/>
        </w:rPr>
        <w:t>37</w:t>
      </w:r>
      <w:r w:rsidRPr="005C6999">
        <w:rPr>
          <w:rFonts w:ascii="Calibri" w:hAnsi="Calibri"/>
          <w:noProof/>
        </w:rPr>
        <w:t xml:space="preserve"> (3), 303–313 (2019).</w:t>
      </w:r>
    </w:p>
    <w:p w14:paraId="39753C8B" w14:textId="24F7FAE2"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21.</w:t>
      </w:r>
      <w:r w:rsidR="009E6D21">
        <w:rPr>
          <w:rFonts w:ascii="Calibri" w:hAnsi="Calibri"/>
          <w:noProof/>
        </w:rPr>
        <w:t xml:space="preserve"> </w:t>
      </w:r>
      <w:r w:rsidRPr="005C6999">
        <w:rPr>
          <w:rFonts w:ascii="Calibri" w:hAnsi="Calibri"/>
          <w:noProof/>
        </w:rPr>
        <w:t xml:space="preserve">Richardson, D.S., Lichtman, J.W. Clarifying Tissue Clearing. </w:t>
      </w:r>
      <w:r w:rsidR="00E83C0E" w:rsidRPr="00E83C0E">
        <w:rPr>
          <w:rFonts w:ascii="Calibri" w:hAnsi="Calibri"/>
          <w:i/>
          <w:iCs/>
          <w:noProof/>
        </w:rPr>
        <w:t>Cell</w:t>
      </w:r>
      <w:r w:rsidR="00E83C0E">
        <w:rPr>
          <w:rFonts w:ascii="Calibri" w:hAnsi="Calibri"/>
          <w:noProof/>
        </w:rPr>
        <w:t xml:space="preserve">. </w:t>
      </w:r>
      <w:r w:rsidR="00E619F8" w:rsidRPr="00E619F8">
        <w:rPr>
          <w:rFonts w:ascii="Calibri" w:hAnsi="Calibri"/>
          <w:b/>
          <w:bCs/>
          <w:noProof/>
        </w:rPr>
        <w:t>162</w:t>
      </w:r>
      <w:r w:rsidR="00E619F8">
        <w:rPr>
          <w:rFonts w:ascii="Calibri" w:hAnsi="Calibri"/>
          <w:noProof/>
        </w:rPr>
        <w:t xml:space="preserve"> (2), 246</w:t>
      </w:r>
      <w:r w:rsidR="00E619F8">
        <w:rPr>
          <w:rFonts w:ascii="Calibri" w:hAnsi="Calibri" w:cs="Calibri"/>
          <w:noProof/>
        </w:rPr>
        <w:t>−</w:t>
      </w:r>
      <w:r w:rsidR="00E619F8">
        <w:rPr>
          <w:rFonts w:ascii="Calibri" w:hAnsi="Calibri"/>
          <w:noProof/>
        </w:rPr>
        <w:t>257 (</w:t>
      </w:r>
      <w:r w:rsidRPr="005C6999">
        <w:rPr>
          <w:rFonts w:ascii="Calibri" w:hAnsi="Calibri"/>
          <w:noProof/>
        </w:rPr>
        <w:t>2015</w:t>
      </w:r>
      <w:r w:rsidR="00E619F8">
        <w:rPr>
          <w:rFonts w:ascii="Calibri" w:hAnsi="Calibri"/>
          <w:noProof/>
        </w:rPr>
        <w:t>)</w:t>
      </w:r>
      <w:r w:rsidRPr="005C6999">
        <w:rPr>
          <w:rFonts w:ascii="Calibri" w:hAnsi="Calibri"/>
          <w:noProof/>
        </w:rPr>
        <w:t>.</w:t>
      </w:r>
    </w:p>
    <w:p w14:paraId="61A05FF5" w14:textId="7AF74CB7"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22.</w:t>
      </w:r>
      <w:r w:rsidR="009E6D21">
        <w:rPr>
          <w:rFonts w:ascii="Calibri" w:hAnsi="Calibri"/>
          <w:noProof/>
        </w:rPr>
        <w:t xml:space="preserve"> </w:t>
      </w:r>
      <w:r w:rsidRPr="005C6999">
        <w:rPr>
          <w:rFonts w:ascii="Calibri" w:hAnsi="Calibri"/>
          <w:noProof/>
        </w:rPr>
        <w:t xml:space="preserve">Richardson, D.S., Lichtman, J.W. SnapShot: Tissue Clearing. </w:t>
      </w:r>
      <w:r w:rsidRPr="005C6999">
        <w:rPr>
          <w:rFonts w:ascii="Calibri" w:hAnsi="Calibri"/>
          <w:i/>
          <w:iCs/>
          <w:noProof/>
        </w:rPr>
        <w:t>Cell</w:t>
      </w:r>
      <w:r w:rsidRPr="005C6999">
        <w:rPr>
          <w:rFonts w:ascii="Calibri" w:hAnsi="Calibri"/>
          <w:noProof/>
        </w:rPr>
        <w:t xml:space="preserve">. </w:t>
      </w:r>
      <w:r w:rsidRPr="005C6999">
        <w:rPr>
          <w:rFonts w:ascii="Calibri" w:hAnsi="Calibri"/>
          <w:b/>
          <w:bCs/>
          <w:noProof/>
        </w:rPr>
        <w:t>171</w:t>
      </w:r>
      <w:r w:rsidRPr="005C6999">
        <w:rPr>
          <w:rFonts w:ascii="Calibri" w:hAnsi="Calibri"/>
          <w:noProof/>
        </w:rPr>
        <w:t xml:space="preserve"> </w:t>
      </w:r>
      <w:r w:rsidR="00E83C0E">
        <w:rPr>
          <w:rFonts w:ascii="Calibri" w:hAnsi="Calibri"/>
          <w:noProof/>
        </w:rPr>
        <w:t>(2), 496</w:t>
      </w:r>
      <w:r w:rsidR="00E83C0E">
        <w:rPr>
          <w:rFonts w:ascii="Calibri" w:hAnsi="Calibri" w:cs="Calibri"/>
          <w:noProof/>
        </w:rPr>
        <w:t>−</w:t>
      </w:r>
      <w:r w:rsidR="00E83C0E">
        <w:rPr>
          <w:rFonts w:ascii="Calibri" w:hAnsi="Calibri"/>
          <w:noProof/>
        </w:rPr>
        <w:t xml:space="preserve">496.e1 </w:t>
      </w:r>
      <w:r w:rsidRPr="005C6999">
        <w:rPr>
          <w:rFonts w:ascii="Calibri" w:hAnsi="Calibri"/>
          <w:noProof/>
        </w:rPr>
        <w:t>(2017).</w:t>
      </w:r>
    </w:p>
    <w:p w14:paraId="608E346F" w14:textId="6D23512D"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23.</w:t>
      </w:r>
      <w:r w:rsidR="009E6D21">
        <w:rPr>
          <w:rFonts w:ascii="Calibri" w:hAnsi="Calibri"/>
          <w:noProof/>
        </w:rPr>
        <w:t xml:space="preserve"> </w:t>
      </w:r>
      <w:r w:rsidRPr="005C6999">
        <w:rPr>
          <w:rFonts w:ascii="Calibri" w:hAnsi="Calibri"/>
          <w:noProof/>
        </w:rPr>
        <w:t xml:space="preserve">Rios, A.C. </w:t>
      </w:r>
      <w:r w:rsidR="006511D8" w:rsidRPr="006511D8">
        <w:rPr>
          <w:rFonts w:ascii="Calibri" w:hAnsi="Calibri"/>
          <w:noProof/>
        </w:rPr>
        <w:t>et al.</w:t>
      </w:r>
      <w:r w:rsidRPr="005C6999">
        <w:rPr>
          <w:rFonts w:ascii="Calibri" w:hAnsi="Calibri"/>
          <w:noProof/>
        </w:rPr>
        <w:t xml:space="preserve"> Essential role for a novel population of binucleated mammary epithelial cells in lactation. </w:t>
      </w:r>
      <w:r w:rsidRPr="005C6999">
        <w:rPr>
          <w:rFonts w:ascii="Calibri" w:hAnsi="Calibri"/>
          <w:i/>
          <w:iCs/>
          <w:noProof/>
        </w:rPr>
        <w:t>Nature Communications</w:t>
      </w:r>
      <w:r w:rsidRPr="005C6999">
        <w:rPr>
          <w:rFonts w:ascii="Calibri" w:hAnsi="Calibri"/>
          <w:noProof/>
        </w:rPr>
        <w:t xml:space="preserve">. </w:t>
      </w:r>
      <w:r w:rsidR="00A11ED8" w:rsidRPr="00A11ED8">
        <w:rPr>
          <w:rFonts w:ascii="Calibri" w:hAnsi="Calibri"/>
          <w:b/>
          <w:bCs/>
          <w:noProof/>
        </w:rPr>
        <w:t>7</w:t>
      </w:r>
      <w:r w:rsidR="00A11ED8">
        <w:rPr>
          <w:rFonts w:ascii="Calibri" w:hAnsi="Calibri"/>
          <w:noProof/>
        </w:rPr>
        <w:t xml:space="preserve">, 11400 </w:t>
      </w:r>
      <w:r w:rsidRPr="005C6999">
        <w:rPr>
          <w:rFonts w:ascii="Calibri" w:hAnsi="Calibri"/>
          <w:noProof/>
        </w:rPr>
        <w:t>(2016).</w:t>
      </w:r>
    </w:p>
    <w:p w14:paraId="4A7E7EE2" w14:textId="30206440"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24.</w:t>
      </w:r>
      <w:r w:rsidR="009E6D21">
        <w:rPr>
          <w:rFonts w:ascii="Calibri" w:hAnsi="Calibri"/>
          <w:noProof/>
        </w:rPr>
        <w:t xml:space="preserve"> </w:t>
      </w:r>
      <w:r w:rsidRPr="005C6999">
        <w:rPr>
          <w:rFonts w:ascii="Calibri" w:hAnsi="Calibri"/>
          <w:noProof/>
        </w:rPr>
        <w:t xml:space="preserve">Rios, A.C., Fu, N.Y., Lindeman, G.J., Visvader, J.E. In situ identification of bipotent stem cells in the mammary gland. </w:t>
      </w:r>
      <w:r w:rsidRPr="005C6999">
        <w:rPr>
          <w:rFonts w:ascii="Calibri" w:hAnsi="Calibri"/>
          <w:i/>
          <w:iCs/>
          <w:noProof/>
        </w:rPr>
        <w:t>Nature</w:t>
      </w:r>
      <w:r w:rsidRPr="005C6999">
        <w:rPr>
          <w:rFonts w:ascii="Calibri" w:hAnsi="Calibri"/>
          <w:noProof/>
        </w:rPr>
        <w:t xml:space="preserve">. </w:t>
      </w:r>
      <w:r w:rsidRPr="005C6999">
        <w:rPr>
          <w:rFonts w:ascii="Calibri" w:hAnsi="Calibri"/>
          <w:b/>
          <w:bCs/>
          <w:noProof/>
        </w:rPr>
        <w:t>506</w:t>
      </w:r>
      <w:r w:rsidRPr="005C6999">
        <w:rPr>
          <w:rFonts w:ascii="Calibri" w:hAnsi="Calibri"/>
          <w:noProof/>
        </w:rPr>
        <w:t xml:space="preserve"> (7488), 322–327 (2014).</w:t>
      </w:r>
    </w:p>
    <w:p w14:paraId="71D687E7" w14:textId="0DB21B8A"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25.</w:t>
      </w:r>
      <w:r w:rsidR="009E6D21">
        <w:rPr>
          <w:rFonts w:ascii="Calibri" w:hAnsi="Calibri"/>
          <w:noProof/>
        </w:rPr>
        <w:t xml:space="preserve"> </w:t>
      </w:r>
      <w:r w:rsidRPr="005C6999">
        <w:rPr>
          <w:rFonts w:ascii="Calibri" w:hAnsi="Calibri"/>
          <w:noProof/>
        </w:rPr>
        <w:t xml:space="preserve">Rios, A.C., Clevers, H. Imaging organoids: a bright future ahead. </w:t>
      </w:r>
      <w:r w:rsidRPr="005C6999">
        <w:rPr>
          <w:rFonts w:ascii="Calibri" w:hAnsi="Calibri"/>
          <w:i/>
          <w:iCs/>
          <w:noProof/>
        </w:rPr>
        <w:t>Nature Methods</w:t>
      </w:r>
      <w:r w:rsidRPr="005C6999">
        <w:rPr>
          <w:rFonts w:ascii="Calibri" w:hAnsi="Calibri"/>
          <w:noProof/>
        </w:rPr>
        <w:t xml:space="preserve">. </w:t>
      </w:r>
      <w:r w:rsidRPr="005C6999">
        <w:rPr>
          <w:rFonts w:ascii="Calibri" w:hAnsi="Calibri"/>
          <w:b/>
          <w:bCs/>
          <w:noProof/>
        </w:rPr>
        <w:t>15</w:t>
      </w:r>
      <w:r w:rsidRPr="005C6999">
        <w:rPr>
          <w:rFonts w:ascii="Calibri" w:hAnsi="Calibri"/>
          <w:noProof/>
        </w:rPr>
        <w:t xml:space="preserve"> (1), 24–26 (2018).</w:t>
      </w:r>
    </w:p>
    <w:p w14:paraId="4E28A706" w14:textId="1009E8FE"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26.</w:t>
      </w:r>
      <w:r w:rsidR="009E6D21">
        <w:rPr>
          <w:rFonts w:ascii="Calibri" w:hAnsi="Calibri"/>
          <w:noProof/>
        </w:rPr>
        <w:t xml:space="preserve"> </w:t>
      </w:r>
      <w:r w:rsidRPr="005C6999">
        <w:rPr>
          <w:rFonts w:ascii="Calibri" w:hAnsi="Calibri"/>
          <w:noProof/>
        </w:rPr>
        <w:t xml:space="preserve">Dekkers, J.F. </w:t>
      </w:r>
      <w:r w:rsidR="006511D8" w:rsidRPr="006511D8">
        <w:rPr>
          <w:rFonts w:ascii="Calibri" w:hAnsi="Calibri"/>
          <w:noProof/>
        </w:rPr>
        <w:t>et al.</w:t>
      </w:r>
      <w:r w:rsidRPr="005C6999">
        <w:rPr>
          <w:rFonts w:ascii="Calibri" w:hAnsi="Calibri"/>
          <w:noProof/>
        </w:rPr>
        <w:t xml:space="preserve"> High-resolution 3D imaging of fixed and cleared organoids. </w:t>
      </w:r>
      <w:r w:rsidRPr="005C6999">
        <w:rPr>
          <w:rFonts w:ascii="Calibri" w:hAnsi="Calibri"/>
          <w:i/>
          <w:iCs/>
          <w:noProof/>
        </w:rPr>
        <w:t>Nature Protocols</w:t>
      </w:r>
      <w:r w:rsidRPr="005C6999">
        <w:rPr>
          <w:rFonts w:ascii="Calibri" w:hAnsi="Calibri"/>
          <w:noProof/>
        </w:rPr>
        <w:t xml:space="preserve">. </w:t>
      </w:r>
      <w:r w:rsidRPr="005C6999">
        <w:rPr>
          <w:rFonts w:ascii="Calibri" w:hAnsi="Calibri"/>
          <w:b/>
          <w:bCs/>
          <w:noProof/>
        </w:rPr>
        <w:t>14</w:t>
      </w:r>
      <w:r w:rsidRPr="005C6999">
        <w:rPr>
          <w:rFonts w:ascii="Calibri" w:hAnsi="Calibri"/>
          <w:noProof/>
        </w:rPr>
        <w:t xml:space="preserve"> (6), 1756–1771 (2019).</w:t>
      </w:r>
    </w:p>
    <w:p w14:paraId="089C5FA2" w14:textId="074AC307"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27.</w:t>
      </w:r>
      <w:r w:rsidR="009E6D21">
        <w:rPr>
          <w:rFonts w:ascii="Calibri" w:hAnsi="Calibri"/>
          <w:noProof/>
        </w:rPr>
        <w:t xml:space="preserve"> </w:t>
      </w:r>
      <w:r w:rsidRPr="005C6999">
        <w:rPr>
          <w:rFonts w:ascii="Calibri" w:hAnsi="Calibri"/>
          <w:noProof/>
        </w:rPr>
        <w:t xml:space="preserve">Ertürk, A. </w:t>
      </w:r>
      <w:r w:rsidR="006511D8" w:rsidRPr="006511D8">
        <w:rPr>
          <w:rFonts w:ascii="Calibri" w:hAnsi="Calibri"/>
          <w:noProof/>
        </w:rPr>
        <w:t>et al.</w:t>
      </w:r>
      <w:r w:rsidRPr="005C6999">
        <w:rPr>
          <w:rFonts w:ascii="Calibri" w:hAnsi="Calibri"/>
          <w:noProof/>
        </w:rPr>
        <w:t xml:space="preserve"> Three-dimensional imaging of solvent-cleared organs using 3DISCO. </w:t>
      </w:r>
      <w:r w:rsidRPr="005C6999">
        <w:rPr>
          <w:rFonts w:ascii="Calibri" w:hAnsi="Calibri"/>
          <w:i/>
          <w:iCs/>
          <w:noProof/>
        </w:rPr>
        <w:t>Nature Protocols</w:t>
      </w:r>
      <w:r w:rsidRPr="005C6999">
        <w:rPr>
          <w:rFonts w:ascii="Calibri" w:hAnsi="Calibri"/>
          <w:noProof/>
        </w:rPr>
        <w:t xml:space="preserve">. </w:t>
      </w:r>
      <w:r w:rsidRPr="005C6999">
        <w:rPr>
          <w:rFonts w:ascii="Calibri" w:hAnsi="Calibri"/>
          <w:b/>
          <w:bCs/>
          <w:noProof/>
        </w:rPr>
        <w:t>7</w:t>
      </w:r>
      <w:r w:rsidRPr="005C6999">
        <w:rPr>
          <w:rFonts w:ascii="Calibri" w:hAnsi="Calibri"/>
          <w:noProof/>
        </w:rPr>
        <w:t xml:space="preserve"> (11), 1983–1995 (2012).</w:t>
      </w:r>
    </w:p>
    <w:p w14:paraId="720D8425" w14:textId="0C7A168D"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28.</w:t>
      </w:r>
      <w:r w:rsidR="009E6D21">
        <w:rPr>
          <w:rFonts w:ascii="Calibri" w:hAnsi="Calibri"/>
          <w:noProof/>
        </w:rPr>
        <w:t xml:space="preserve"> </w:t>
      </w:r>
      <w:r w:rsidRPr="005C6999">
        <w:rPr>
          <w:rFonts w:ascii="Calibri" w:hAnsi="Calibri"/>
          <w:noProof/>
        </w:rPr>
        <w:t>Renier, N.</w:t>
      </w:r>
      <w:r w:rsidR="00945F19">
        <w:rPr>
          <w:rFonts w:ascii="Calibri" w:hAnsi="Calibri"/>
          <w:noProof/>
        </w:rPr>
        <w:t xml:space="preserve"> et al. </w:t>
      </w:r>
      <w:r w:rsidRPr="005C6999">
        <w:rPr>
          <w:rFonts w:ascii="Calibri" w:hAnsi="Calibri"/>
          <w:noProof/>
        </w:rPr>
        <w:t xml:space="preserve">IDISCO: A simple, rapid method to immunolabel large tissue samples for volume imaging. </w:t>
      </w:r>
      <w:r w:rsidRPr="005C6999">
        <w:rPr>
          <w:rFonts w:ascii="Calibri" w:hAnsi="Calibri"/>
          <w:i/>
          <w:iCs/>
          <w:noProof/>
        </w:rPr>
        <w:t>Cell</w:t>
      </w:r>
      <w:r w:rsidRPr="005C6999">
        <w:rPr>
          <w:rFonts w:ascii="Calibri" w:hAnsi="Calibri"/>
          <w:noProof/>
        </w:rPr>
        <w:t xml:space="preserve">. </w:t>
      </w:r>
      <w:r w:rsidR="00A11ED8" w:rsidRPr="00A11ED8">
        <w:rPr>
          <w:rFonts w:ascii="Calibri" w:hAnsi="Calibri"/>
          <w:b/>
          <w:bCs/>
          <w:noProof/>
        </w:rPr>
        <w:t>159</w:t>
      </w:r>
      <w:r w:rsidR="00A11ED8">
        <w:rPr>
          <w:rFonts w:ascii="Calibri" w:hAnsi="Calibri"/>
          <w:noProof/>
        </w:rPr>
        <w:t xml:space="preserve"> </w:t>
      </w:r>
      <w:r w:rsidR="00A11ED8" w:rsidRPr="00A11ED8">
        <w:rPr>
          <w:rFonts w:ascii="Calibri" w:hAnsi="Calibri"/>
          <w:noProof/>
        </w:rPr>
        <w:t>(4)</w:t>
      </w:r>
      <w:r w:rsidR="00A11ED8">
        <w:rPr>
          <w:rFonts w:ascii="Calibri" w:hAnsi="Calibri"/>
          <w:noProof/>
        </w:rPr>
        <w:t xml:space="preserve">, </w:t>
      </w:r>
      <w:r w:rsidR="00A11ED8" w:rsidRPr="00A11ED8">
        <w:rPr>
          <w:rFonts w:ascii="Calibri" w:hAnsi="Calibri"/>
          <w:noProof/>
        </w:rPr>
        <w:t>896</w:t>
      </w:r>
      <w:r w:rsidR="00A11ED8">
        <w:rPr>
          <w:rFonts w:ascii="Calibri" w:hAnsi="Calibri" w:cs="Calibri"/>
          <w:noProof/>
        </w:rPr>
        <w:t>−</w:t>
      </w:r>
      <w:r w:rsidR="00A11ED8" w:rsidRPr="00A11ED8">
        <w:rPr>
          <w:rFonts w:ascii="Calibri" w:hAnsi="Calibri"/>
          <w:noProof/>
        </w:rPr>
        <w:t>910</w:t>
      </w:r>
      <w:r w:rsidR="00A11ED8" w:rsidRPr="00A11ED8">
        <w:rPr>
          <w:rFonts w:ascii="Calibri" w:hAnsi="Calibri"/>
          <w:noProof/>
        </w:rPr>
        <w:t xml:space="preserve"> </w:t>
      </w:r>
      <w:r w:rsidRPr="005C6999">
        <w:rPr>
          <w:rFonts w:ascii="Calibri" w:hAnsi="Calibri"/>
          <w:noProof/>
        </w:rPr>
        <w:t>(2014).</w:t>
      </w:r>
    </w:p>
    <w:p w14:paraId="0B93656C" w14:textId="65AA1E04"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29.</w:t>
      </w:r>
      <w:r w:rsidR="009E6D21">
        <w:rPr>
          <w:rFonts w:ascii="Calibri" w:hAnsi="Calibri"/>
          <w:noProof/>
        </w:rPr>
        <w:t xml:space="preserve"> </w:t>
      </w:r>
      <w:r w:rsidRPr="005C6999">
        <w:rPr>
          <w:rFonts w:ascii="Calibri" w:hAnsi="Calibri"/>
          <w:noProof/>
        </w:rPr>
        <w:t>Kubota, S.I.</w:t>
      </w:r>
      <w:r w:rsidR="00945F19">
        <w:rPr>
          <w:rFonts w:ascii="Calibri" w:hAnsi="Calibri"/>
          <w:noProof/>
        </w:rPr>
        <w:t xml:space="preserve"> et al.</w:t>
      </w:r>
      <w:r w:rsidRPr="005C6999">
        <w:rPr>
          <w:rFonts w:ascii="Calibri" w:hAnsi="Calibri"/>
          <w:noProof/>
        </w:rPr>
        <w:t xml:space="preserve"> Whole-Body Profiling of Cancer Metastasis with Single-Cell Resolution. </w:t>
      </w:r>
      <w:r w:rsidRPr="005C6999">
        <w:rPr>
          <w:rFonts w:ascii="Calibri" w:hAnsi="Calibri"/>
          <w:i/>
          <w:iCs/>
          <w:noProof/>
        </w:rPr>
        <w:t>Cell Reports</w:t>
      </w:r>
      <w:r w:rsidRPr="005C6999">
        <w:rPr>
          <w:rFonts w:ascii="Calibri" w:hAnsi="Calibri"/>
          <w:noProof/>
        </w:rPr>
        <w:t xml:space="preserve">. </w:t>
      </w:r>
      <w:r w:rsidRPr="005C6999">
        <w:rPr>
          <w:rFonts w:ascii="Calibri" w:hAnsi="Calibri"/>
          <w:b/>
          <w:bCs/>
          <w:noProof/>
        </w:rPr>
        <w:t>20</w:t>
      </w:r>
      <w:r w:rsidRPr="005C6999">
        <w:rPr>
          <w:rFonts w:ascii="Calibri" w:hAnsi="Calibri"/>
          <w:noProof/>
        </w:rPr>
        <w:t>, 236–250  (2017).</w:t>
      </w:r>
    </w:p>
    <w:p w14:paraId="30A69BF4" w14:textId="617E74C3"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30.</w:t>
      </w:r>
      <w:r w:rsidR="009E6D21">
        <w:rPr>
          <w:rFonts w:ascii="Calibri" w:hAnsi="Calibri"/>
          <w:noProof/>
        </w:rPr>
        <w:t xml:space="preserve"> </w:t>
      </w:r>
      <w:r w:rsidRPr="005C6999">
        <w:rPr>
          <w:rFonts w:ascii="Calibri" w:hAnsi="Calibri"/>
          <w:noProof/>
        </w:rPr>
        <w:t xml:space="preserve">Murakami, T.C. </w:t>
      </w:r>
      <w:r w:rsidR="006511D8" w:rsidRPr="006511D8">
        <w:rPr>
          <w:rFonts w:ascii="Calibri" w:hAnsi="Calibri"/>
          <w:noProof/>
        </w:rPr>
        <w:t>et al.</w:t>
      </w:r>
      <w:r w:rsidRPr="005C6999">
        <w:rPr>
          <w:rFonts w:ascii="Calibri" w:hAnsi="Calibri"/>
          <w:noProof/>
        </w:rPr>
        <w:t xml:space="preserve"> A three-dimensional single-cell-resolution whole-brain atlas using CUBIC-X expansion microscopy and tissue clearing. </w:t>
      </w:r>
      <w:r w:rsidRPr="005C6999">
        <w:rPr>
          <w:rFonts w:ascii="Calibri" w:hAnsi="Calibri"/>
          <w:i/>
          <w:iCs/>
          <w:noProof/>
        </w:rPr>
        <w:t>Nature Neuroscience</w:t>
      </w:r>
      <w:r w:rsidRPr="005C6999">
        <w:rPr>
          <w:rFonts w:ascii="Calibri" w:hAnsi="Calibri"/>
          <w:noProof/>
        </w:rPr>
        <w:t xml:space="preserve">. </w:t>
      </w:r>
      <w:r w:rsidR="00A11ED8" w:rsidRPr="00A11ED8">
        <w:rPr>
          <w:rFonts w:ascii="Calibri" w:hAnsi="Calibri"/>
          <w:b/>
          <w:bCs/>
          <w:noProof/>
        </w:rPr>
        <w:t>21</w:t>
      </w:r>
      <w:r w:rsidR="00A11ED8">
        <w:rPr>
          <w:rFonts w:ascii="Calibri" w:hAnsi="Calibri"/>
          <w:noProof/>
        </w:rPr>
        <w:t xml:space="preserve"> </w:t>
      </w:r>
      <w:r w:rsidR="00A11ED8" w:rsidRPr="00A11ED8">
        <w:rPr>
          <w:rFonts w:ascii="Calibri" w:hAnsi="Calibri"/>
          <w:noProof/>
        </w:rPr>
        <w:t>(4)</w:t>
      </w:r>
      <w:r w:rsidR="00A11ED8">
        <w:rPr>
          <w:rFonts w:ascii="Calibri" w:hAnsi="Calibri"/>
          <w:noProof/>
        </w:rPr>
        <w:t xml:space="preserve">, </w:t>
      </w:r>
      <w:r w:rsidR="00A11ED8" w:rsidRPr="00A11ED8">
        <w:rPr>
          <w:rFonts w:ascii="Calibri" w:hAnsi="Calibri"/>
          <w:noProof/>
        </w:rPr>
        <w:t>625</w:t>
      </w:r>
      <w:r w:rsidR="00A11ED8">
        <w:rPr>
          <w:rFonts w:ascii="Calibri" w:hAnsi="Calibri" w:cs="Calibri"/>
          <w:noProof/>
        </w:rPr>
        <w:t>−</w:t>
      </w:r>
      <w:r w:rsidR="00A11ED8" w:rsidRPr="00A11ED8">
        <w:rPr>
          <w:rFonts w:ascii="Calibri" w:hAnsi="Calibri"/>
          <w:noProof/>
        </w:rPr>
        <w:t>637</w:t>
      </w:r>
      <w:r w:rsidR="00A11ED8" w:rsidRPr="00A11ED8">
        <w:rPr>
          <w:rFonts w:ascii="Calibri" w:hAnsi="Calibri"/>
          <w:noProof/>
        </w:rPr>
        <w:t xml:space="preserve"> </w:t>
      </w:r>
      <w:r w:rsidRPr="005C6999">
        <w:rPr>
          <w:rFonts w:ascii="Calibri" w:hAnsi="Calibri"/>
          <w:noProof/>
        </w:rPr>
        <w:t>(2018).</w:t>
      </w:r>
    </w:p>
    <w:p w14:paraId="02B9B091" w14:textId="30FF09B9"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31.</w:t>
      </w:r>
      <w:r w:rsidR="009E6D21">
        <w:rPr>
          <w:rFonts w:ascii="Calibri" w:hAnsi="Calibri"/>
          <w:noProof/>
        </w:rPr>
        <w:t xml:space="preserve"> </w:t>
      </w:r>
      <w:r w:rsidRPr="005C6999">
        <w:rPr>
          <w:rFonts w:ascii="Calibri" w:hAnsi="Calibri"/>
          <w:noProof/>
        </w:rPr>
        <w:t xml:space="preserve">Susaki, E.A. </w:t>
      </w:r>
      <w:r w:rsidR="006511D8" w:rsidRPr="006511D8">
        <w:rPr>
          <w:rFonts w:ascii="Calibri" w:hAnsi="Calibri"/>
          <w:noProof/>
        </w:rPr>
        <w:t>et al.</w:t>
      </w:r>
      <w:r w:rsidRPr="005C6999">
        <w:rPr>
          <w:rFonts w:ascii="Calibri" w:hAnsi="Calibri"/>
          <w:noProof/>
        </w:rPr>
        <w:t xml:space="preserve"> Whole-brain imaging with single-cell resolution using chemical cocktails and computational analysis. </w:t>
      </w:r>
      <w:r w:rsidRPr="005C6999">
        <w:rPr>
          <w:rFonts w:ascii="Calibri" w:hAnsi="Calibri"/>
          <w:i/>
          <w:iCs/>
          <w:noProof/>
        </w:rPr>
        <w:t>Cell</w:t>
      </w:r>
      <w:r w:rsidRPr="005C6999">
        <w:rPr>
          <w:rFonts w:ascii="Calibri" w:hAnsi="Calibri"/>
          <w:noProof/>
        </w:rPr>
        <w:t xml:space="preserve">. </w:t>
      </w:r>
      <w:r w:rsidRPr="005C6999">
        <w:rPr>
          <w:rFonts w:ascii="Calibri" w:hAnsi="Calibri"/>
          <w:b/>
          <w:bCs/>
          <w:noProof/>
        </w:rPr>
        <w:t>157</w:t>
      </w:r>
      <w:r w:rsidRPr="005C6999">
        <w:rPr>
          <w:rFonts w:ascii="Calibri" w:hAnsi="Calibri"/>
          <w:noProof/>
        </w:rPr>
        <w:t xml:space="preserve"> (3), 726–39 (2014).</w:t>
      </w:r>
    </w:p>
    <w:p w14:paraId="28B764BF" w14:textId="74ACB69E"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32.</w:t>
      </w:r>
      <w:r w:rsidR="009E6D21">
        <w:rPr>
          <w:rFonts w:ascii="Calibri" w:hAnsi="Calibri"/>
          <w:noProof/>
        </w:rPr>
        <w:t xml:space="preserve"> </w:t>
      </w:r>
      <w:r w:rsidRPr="005C6999">
        <w:rPr>
          <w:rFonts w:ascii="Calibri" w:hAnsi="Calibri"/>
          <w:noProof/>
        </w:rPr>
        <w:t xml:space="preserve">Chung, K. </w:t>
      </w:r>
      <w:r w:rsidR="006511D8" w:rsidRPr="006511D8">
        <w:rPr>
          <w:rFonts w:ascii="Calibri" w:hAnsi="Calibri"/>
          <w:noProof/>
        </w:rPr>
        <w:t>et al.</w:t>
      </w:r>
      <w:r w:rsidRPr="005C6999">
        <w:rPr>
          <w:rFonts w:ascii="Calibri" w:hAnsi="Calibri"/>
          <w:noProof/>
        </w:rPr>
        <w:t xml:space="preserve"> Structural and molecular interrogation of intact biological systems. </w:t>
      </w:r>
      <w:r w:rsidRPr="005C6999">
        <w:rPr>
          <w:rFonts w:ascii="Calibri" w:hAnsi="Calibri"/>
          <w:i/>
          <w:iCs/>
          <w:noProof/>
        </w:rPr>
        <w:t>Nature</w:t>
      </w:r>
      <w:r w:rsidRPr="005C6999">
        <w:rPr>
          <w:rFonts w:ascii="Calibri" w:hAnsi="Calibri"/>
          <w:noProof/>
        </w:rPr>
        <w:t xml:space="preserve">. </w:t>
      </w:r>
      <w:r w:rsidRPr="005C6999">
        <w:rPr>
          <w:rFonts w:ascii="Calibri" w:hAnsi="Calibri"/>
          <w:b/>
          <w:bCs/>
          <w:noProof/>
        </w:rPr>
        <w:t>497</w:t>
      </w:r>
      <w:r w:rsidRPr="005C6999">
        <w:rPr>
          <w:rFonts w:ascii="Calibri" w:hAnsi="Calibri"/>
          <w:noProof/>
        </w:rPr>
        <w:t xml:space="preserve"> (7449), 332–337 (2013).</w:t>
      </w:r>
    </w:p>
    <w:p w14:paraId="1EA0C477" w14:textId="0A0D6F5D"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33.</w:t>
      </w:r>
      <w:r w:rsidR="009E6D21">
        <w:rPr>
          <w:rFonts w:ascii="Calibri" w:hAnsi="Calibri"/>
          <w:noProof/>
        </w:rPr>
        <w:t xml:space="preserve"> </w:t>
      </w:r>
      <w:r w:rsidRPr="005C6999">
        <w:rPr>
          <w:rFonts w:ascii="Calibri" w:hAnsi="Calibri"/>
          <w:noProof/>
        </w:rPr>
        <w:t xml:space="preserve">Tomer, R., Ye, L., Hsueh, B., Deisseroth, K. Advanced CLARITY for rapid and high-resolution imaging of intact tissues. </w:t>
      </w:r>
      <w:r w:rsidRPr="005C6999">
        <w:rPr>
          <w:rFonts w:ascii="Calibri" w:hAnsi="Calibri"/>
          <w:i/>
          <w:iCs/>
          <w:noProof/>
        </w:rPr>
        <w:t>Nature Protocols</w:t>
      </w:r>
      <w:r w:rsidRPr="005C6999">
        <w:rPr>
          <w:rFonts w:ascii="Calibri" w:hAnsi="Calibri"/>
          <w:noProof/>
        </w:rPr>
        <w:t xml:space="preserve">. </w:t>
      </w:r>
      <w:r w:rsidRPr="005C6999">
        <w:rPr>
          <w:rFonts w:ascii="Calibri" w:hAnsi="Calibri"/>
          <w:b/>
          <w:bCs/>
          <w:noProof/>
        </w:rPr>
        <w:t>9</w:t>
      </w:r>
      <w:r w:rsidRPr="005C6999">
        <w:rPr>
          <w:rFonts w:ascii="Calibri" w:hAnsi="Calibri"/>
          <w:noProof/>
        </w:rPr>
        <w:t xml:space="preserve"> (7), 1682–1697 (2014).</w:t>
      </w:r>
    </w:p>
    <w:p w14:paraId="189DC1E1" w14:textId="5173E0D0"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34.</w:t>
      </w:r>
      <w:r w:rsidR="009E6D21">
        <w:rPr>
          <w:rFonts w:ascii="Calibri" w:hAnsi="Calibri"/>
          <w:noProof/>
        </w:rPr>
        <w:t xml:space="preserve"> </w:t>
      </w:r>
      <w:r w:rsidRPr="005C6999">
        <w:rPr>
          <w:rFonts w:ascii="Calibri" w:hAnsi="Calibri"/>
          <w:noProof/>
        </w:rPr>
        <w:t xml:space="preserve">Sachs, N. </w:t>
      </w:r>
      <w:r w:rsidR="006511D8" w:rsidRPr="006511D8">
        <w:rPr>
          <w:rFonts w:ascii="Calibri" w:hAnsi="Calibri"/>
          <w:noProof/>
        </w:rPr>
        <w:t>et al.</w:t>
      </w:r>
      <w:r w:rsidRPr="005C6999">
        <w:rPr>
          <w:rFonts w:ascii="Calibri" w:hAnsi="Calibri"/>
          <w:noProof/>
        </w:rPr>
        <w:t xml:space="preserve"> Long‐term expanding human airway organoids for disease modeling. </w:t>
      </w:r>
      <w:r w:rsidRPr="005C6999">
        <w:rPr>
          <w:rFonts w:ascii="Calibri" w:hAnsi="Calibri"/>
          <w:i/>
          <w:iCs/>
          <w:noProof/>
        </w:rPr>
        <w:t>The EMBO Journal</w:t>
      </w:r>
      <w:r w:rsidRPr="005C6999">
        <w:rPr>
          <w:rFonts w:ascii="Calibri" w:hAnsi="Calibri"/>
          <w:noProof/>
        </w:rPr>
        <w:t xml:space="preserve">. </w:t>
      </w:r>
      <w:r w:rsidRPr="005C6999">
        <w:rPr>
          <w:rFonts w:ascii="Calibri" w:hAnsi="Calibri"/>
          <w:b/>
          <w:bCs/>
          <w:noProof/>
        </w:rPr>
        <w:t>38</w:t>
      </w:r>
      <w:r w:rsidRPr="005C6999">
        <w:rPr>
          <w:rFonts w:ascii="Calibri" w:hAnsi="Calibri"/>
          <w:noProof/>
        </w:rPr>
        <w:t xml:space="preserve"> (4), e100300 (2019).</w:t>
      </w:r>
    </w:p>
    <w:p w14:paraId="77239480" w14:textId="22E55595"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35.</w:t>
      </w:r>
      <w:r w:rsidR="009E6D21">
        <w:rPr>
          <w:rFonts w:ascii="Calibri" w:hAnsi="Calibri"/>
          <w:noProof/>
        </w:rPr>
        <w:t xml:space="preserve"> </w:t>
      </w:r>
      <w:r w:rsidRPr="005C6999">
        <w:rPr>
          <w:rFonts w:ascii="Calibri" w:hAnsi="Calibri"/>
          <w:noProof/>
        </w:rPr>
        <w:t xml:space="preserve">Rios, A.C. </w:t>
      </w:r>
      <w:r w:rsidR="006511D8" w:rsidRPr="006511D8">
        <w:rPr>
          <w:rFonts w:ascii="Calibri" w:hAnsi="Calibri"/>
          <w:noProof/>
        </w:rPr>
        <w:t>et al.</w:t>
      </w:r>
      <w:r w:rsidRPr="005C6999">
        <w:rPr>
          <w:rFonts w:ascii="Calibri" w:hAnsi="Calibri"/>
          <w:noProof/>
        </w:rPr>
        <w:t xml:space="preserve"> Intraclonal Plasticity in Mammary Tumors Revealed through Large-Scale </w:t>
      </w:r>
      <w:r w:rsidRPr="005C6999">
        <w:rPr>
          <w:rFonts w:ascii="Calibri" w:hAnsi="Calibri"/>
          <w:noProof/>
        </w:rPr>
        <w:lastRenderedPageBreak/>
        <w:t xml:space="preserve">Single-Cell Resolution 3D Imaging. </w:t>
      </w:r>
      <w:r w:rsidRPr="005C6999">
        <w:rPr>
          <w:rFonts w:ascii="Calibri" w:hAnsi="Calibri"/>
          <w:i/>
          <w:iCs/>
          <w:noProof/>
        </w:rPr>
        <w:t>Cancer Cell</w:t>
      </w:r>
      <w:r w:rsidRPr="005C6999">
        <w:rPr>
          <w:rFonts w:ascii="Calibri" w:hAnsi="Calibri"/>
          <w:noProof/>
        </w:rPr>
        <w:t xml:space="preserve">. </w:t>
      </w:r>
      <w:r w:rsidR="00A11ED8" w:rsidRPr="00A11ED8">
        <w:rPr>
          <w:rFonts w:ascii="Calibri" w:hAnsi="Calibri"/>
          <w:b/>
          <w:bCs/>
          <w:noProof/>
        </w:rPr>
        <w:t>35</w:t>
      </w:r>
      <w:r w:rsidR="00A11ED8">
        <w:rPr>
          <w:rFonts w:ascii="Calibri" w:hAnsi="Calibri"/>
          <w:noProof/>
        </w:rPr>
        <w:t xml:space="preserve"> </w:t>
      </w:r>
      <w:r w:rsidR="00A11ED8" w:rsidRPr="00A11ED8">
        <w:rPr>
          <w:rFonts w:ascii="Calibri" w:hAnsi="Calibri"/>
          <w:noProof/>
        </w:rPr>
        <w:t>(4)</w:t>
      </w:r>
      <w:r w:rsidR="00A11ED8">
        <w:rPr>
          <w:rFonts w:ascii="Calibri" w:hAnsi="Calibri"/>
          <w:noProof/>
        </w:rPr>
        <w:t xml:space="preserve">, </w:t>
      </w:r>
      <w:r w:rsidR="00A11ED8" w:rsidRPr="00A11ED8">
        <w:rPr>
          <w:rFonts w:ascii="Calibri" w:hAnsi="Calibri"/>
          <w:noProof/>
        </w:rPr>
        <w:t>618</w:t>
      </w:r>
      <w:r w:rsidR="00A11ED8">
        <w:rPr>
          <w:rFonts w:ascii="Calibri" w:hAnsi="Calibri" w:cs="Calibri"/>
          <w:noProof/>
        </w:rPr>
        <w:t>−</w:t>
      </w:r>
      <w:r w:rsidR="00A11ED8" w:rsidRPr="00A11ED8">
        <w:rPr>
          <w:rFonts w:ascii="Calibri" w:hAnsi="Calibri"/>
          <w:noProof/>
        </w:rPr>
        <w:t>632.e6</w:t>
      </w:r>
      <w:r w:rsidR="00A11ED8" w:rsidRPr="00A11ED8">
        <w:rPr>
          <w:rFonts w:ascii="Calibri" w:hAnsi="Calibri"/>
          <w:noProof/>
        </w:rPr>
        <w:t xml:space="preserve"> </w:t>
      </w:r>
      <w:r w:rsidRPr="005C6999">
        <w:rPr>
          <w:rFonts w:ascii="Calibri" w:hAnsi="Calibri"/>
          <w:noProof/>
        </w:rPr>
        <w:t>(2019).</w:t>
      </w:r>
    </w:p>
    <w:p w14:paraId="2B04E272" w14:textId="0F862761"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36.</w:t>
      </w:r>
      <w:r w:rsidR="009E6D21">
        <w:rPr>
          <w:rFonts w:ascii="Calibri" w:hAnsi="Calibri"/>
          <w:noProof/>
        </w:rPr>
        <w:t xml:space="preserve"> </w:t>
      </w:r>
      <w:r w:rsidRPr="005C6999">
        <w:rPr>
          <w:rFonts w:ascii="Calibri" w:hAnsi="Calibri"/>
          <w:noProof/>
        </w:rPr>
        <w:t>Chen, Y.</w:t>
      </w:r>
      <w:r w:rsidR="00945F19">
        <w:rPr>
          <w:rFonts w:ascii="Calibri" w:hAnsi="Calibri"/>
          <w:noProof/>
        </w:rPr>
        <w:t xml:space="preserve"> et al.</w:t>
      </w:r>
      <w:r w:rsidRPr="005C6999">
        <w:rPr>
          <w:rFonts w:ascii="Calibri" w:hAnsi="Calibri"/>
          <w:noProof/>
        </w:rPr>
        <w:t xml:space="preserve"> Application of three-dimensional imaging to the intestinal crypt organoids and biopsied intestinal tissues. </w:t>
      </w:r>
      <w:r w:rsidRPr="005C6999">
        <w:rPr>
          <w:rFonts w:ascii="Calibri" w:hAnsi="Calibri"/>
          <w:i/>
          <w:iCs/>
          <w:noProof/>
        </w:rPr>
        <w:t>The Scientific World Journal</w:t>
      </w:r>
      <w:r w:rsidRPr="005C6999">
        <w:rPr>
          <w:rFonts w:ascii="Calibri" w:hAnsi="Calibri"/>
          <w:noProof/>
        </w:rPr>
        <w:t xml:space="preserve">. </w:t>
      </w:r>
      <w:r w:rsidR="004125FC">
        <w:rPr>
          <w:rFonts w:ascii="Calibri" w:hAnsi="Calibri"/>
          <w:b/>
          <w:bCs/>
          <w:noProof/>
        </w:rPr>
        <w:t>2013</w:t>
      </w:r>
      <w:r w:rsidR="004125FC">
        <w:rPr>
          <w:rFonts w:ascii="Calibri" w:hAnsi="Calibri"/>
          <w:noProof/>
        </w:rPr>
        <w:t xml:space="preserve">, </w:t>
      </w:r>
      <w:r w:rsidR="004125FC" w:rsidRPr="004125FC">
        <w:rPr>
          <w:rFonts w:ascii="Calibri" w:hAnsi="Calibri"/>
          <w:noProof/>
        </w:rPr>
        <w:t>624342</w:t>
      </w:r>
      <w:r w:rsidR="004125FC" w:rsidRPr="004125FC">
        <w:rPr>
          <w:rFonts w:ascii="Calibri" w:hAnsi="Calibri"/>
          <w:noProof/>
        </w:rPr>
        <w:t xml:space="preserve"> </w:t>
      </w:r>
      <w:r w:rsidRPr="005C6999">
        <w:rPr>
          <w:rFonts w:ascii="Calibri" w:hAnsi="Calibri"/>
          <w:noProof/>
        </w:rPr>
        <w:t>(2013).</w:t>
      </w:r>
    </w:p>
    <w:p w14:paraId="756FF146" w14:textId="416D3410"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37.</w:t>
      </w:r>
      <w:r w:rsidR="009E6D21">
        <w:rPr>
          <w:rFonts w:ascii="Calibri" w:hAnsi="Calibri"/>
          <w:noProof/>
        </w:rPr>
        <w:t xml:space="preserve"> </w:t>
      </w:r>
      <w:r w:rsidRPr="005C6999">
        <w:rPr>
          <w:rFonts w:ascii="Calibri" w:hAnsi="Calibri"/>
          <w:noProof/>
        </w:rPr>
        <w:t xml:space="preserve">Costa, E.C., Silva, D.N., Moreira, A.F., Correia, I.J. Optical clearing methods: An overview of the techniques used for the imaging of 3D spheroids. </w:t>
      </w:r>
      <w:r w:rsidRPr="005C6999">
        <w:rPr>
          <w:rFonts w:ascii="Calibri" w:hAnsi="Calibri"/>
          <w:i/>
          <w:iCs/>
          <w:noProof/>
        </w:rPr>
        <w:t>Biotechnology and Bioengineering</w:t>
      </w:r>
      <w:r w:rsidRPr="005C6999">
        <w:rPr>
          <w:rFonts w:ascii="Calibri" w:hAnsi="Calibri"/>
          <w:noProof/>
        </w:rPr>
        <w:t xml:space="preserve">. </w:t>
      </w:r>
      <w:r w:rsidR="00BF0904">
        <w:rPr>
          <w:rFonts w:ascii="Calibri" w:hAnsi="Calibri"/>
          <w:b/>
          <w:bCs/>
          <w:noProof/>
        </w:rPr>
        <w:t>116</w:t>
      </w:r>
      <w:r w:rsidR="00BF0904">
        <w:rPr>
          <w:rFonts w:ascii="Calibri" w:hAnsi="Calibri"/>
          <w:noProof/>
        </w:rPr>
        <w:t xml:space="preserve"> (10), </w:t>
      </w:r>
      <w:r w:rsidR="00BF0904" w:rsidRPr="00BF0904">
        <w:rPr>
          <w:rFonts w:ascii="Calibri" w:hAnsi="Calibri"/>
          <w:noProof/>
        </w:rPr>
        <w:t>2742</w:t>
      </w:r>
      <w:r w:rsidR="00BF0904">
        <w:rPr>
          <w:rFonts w:ascii="Calibri" w:hAnsi="Calibri" w:cs="Calibri"/>
          <w:noProof/>
        </w:rPr>
        <w:t>−</w:t>
      </w:r>
      <w:r w:rsidR="00BF0904" w:rsidRPr="00BF0904">
        <w:rPr>
          <w:rFonts w:ascii="Calibri" w:hAnsi="Calibri"/>
          <w:noProof/>
        </w:rPr>
        <w:t>2763</w:t>
      </w:r>
      <w:r w:rsidR="00BF0904" w:rsidRPr="00BF0904">
        <w:rPr>
          <w:rFonts w:ascii="Calibri" w:hAnsi="Calibri"/>
          <w:noProof/>
        </w:rPr>
        <w:t xml:space="preserve"> </w:t>
      </w:r>
      <w:r w:rsidRPr="005C6999">
        <w:rPr>
          <w:rFonts w:ascii="Calibri" w:hAnsi="Calibri"/>
          <w:noProof/>
        </w:rPr>
        <w:t>(2019).</w:t>
      </w:r>
    </w:p>
    <w:p w14:paraId="6287FDAB" w14:textId="4FD43923" w:rsidR="00353970" w:rsidRPr="005C6999" w:rsidRDefault="00353970" w:rsidP="008E03E6">
      <w:pPr>
        <w:widowControl w:val="0"/>
        <w:autoSpaceDE w:val="0"/>
        <w:autoSpaceDN w:val="0"/>
        <w:adjustRightInd w:val="0"/>
        <w:jc w:val="both"/>
        <w:rPr>
          <w:rFonts w:ascii="Calibri" w:hAnsi="Calibri"/>
          <w:noProof/>
        </w:rPr>
      </w:pPr>
      <w:r w:rsidRPr="005C6999">
        <w:rPr>
          <w:rFonts w:ascii="Calibri" w:hAnsi="Calibri"/>
          <w:noProof/>
        </w:rPr>
        <w:t>38.</w:t>
      </w:r>
      <w:r w:rsidR="009E6D21">
        <w:rPr>
          <w:rFonts w:ascii="Calibri" w:hAnsi="Calibri"/>
          <w:noProof/>
        </w:rPr>
        <w:t xml:space="preserve"> </w:t>
      </w:r>
      <w:r w:rsidRPr="005C6999">
        <w:rPr>
          <w:rFonts w:ascii="Calibri" w:hAnsi="Calibri"/>
          <w:noProof/>
        </w:rPr>
        <w:t xml:space="preserve">Masselink, W. </w:t>
      </w:r>
      <w:r w:rsidR="006511D8" w:rsidRPr="006511D8">
        <w:rPr>
          <w:rFonts w:ascii="Calibri" w:hAnsi="Calibri"/>
          <w:noProof/>
        </w:rPr>
        <w:t>et al.</w:t>
      </w:r>
      <w:r w:rsidRPr="005C6999">
        <w:rPr>
          <w:rFonts w:ascii="Calibri" w:hAnsi="Calibri"/>
          <w:noProof/>
        </w:rPr>
        <w:t xml:space="preserve"> Broad applicability of a streamlined ethyl cinnamate-based clearing procedure. </w:t>
      </w:r>
      <w:r w:rsidRPr="005C6999">
        <w:rPr>
          <w:rFonts w:ascii="Calibri" w:hAnsi="Calibri"/>
          <w:i/>
          <w:iCs/>
          <w:noProof/>
        </w:rPr>
        <w:t>Development</w:t>
      </w:r>
      <w:r w:rsidRPr="005C6999">
        <w:rPr>
          <w:rFonts w:ascii="Calibri" w:hAnsi="Calibri"/>
          <w:noProof/>
        </w:rPr>
        <w:t xml:space="preserve">. </w:t>
      </w:r>
      <w:r w:rsidR="00BF0904" w:rsidRPr="00BF0904">
        <w:rPr>
          <w:rFonts w:ascii="Calibri" w:hAnsi="Calibri"/>
          <w:b/>
          <w:bCs/>
          <w:noProof/>
        </w:rPr>
        <w:t>146</w:t>
      </w:r>
      <w:r w:rsidR="00BF0904">
        <w:rPr>
          <w:rFonts w:ascii="Calibri" w:hAnsi="Calibri"/>
          <w:noProof/>
        </w:rPr>
        <w:t>,</w:t>
      </w:r>
      <w:r w:rsidR="00BF0904" w:rsidRPr="00BF0904">
        <w:rPr>
          <w:rFonts w:ascii="Calibri" w:hAnsi="Calibri"/>
          <w:noProof/>
        </w:rPr>
        <w:t xml:space="preserve"> dev166884 </w:t>
      </w:r>
      <w:r w:rsidRPr="005C6999">
        <w:rPr>
          <w:rFonts w:ascii="Calibri" w:hAnsi="Calibri"/>
          <w:noProof/>
        </w:rPr>
        <w:t>(2019).</w:t>
      </w:r>
    </w:p>
    <w:p w14:paraId="48839B1F" w14:textId="35CCB0BA" w:rsidR="00C84E09" w:rsidRPr="005C6999" w:rsidRDefault="00353970" w:rsidP="008E03E6">
      <w:pPr>
        <w:jc w:val="both"/>
        <w:rPr>
          <w:rFonts w:ascii="Calibri" w:hAnsi="Calibri" w:cs="Calibri"/>
          <w:b/>
          <w:color w:val="000000"/>
        </w:rPr>
      </w:pPr>
      <w:r w:rsidRPr="005C6999">
        <w:rPr>
          <w:rFonts w:ascii="Calibri" w:hAnsi="Calibri" w:cs="Calibri"/>
          <w:b/>
          <w:color w:val="000000"/>
        </w:rPr>
        <w:fldChar w:fldCharType="end"/>
      </w:r>
    </w:p>
    <w:sectPr w:rsidR="00C84E09" w:rsidRPr="005C6999"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6DEF" w14:textId="77777777" w:rsidR="0099506D" w:rsidRDefault="0099506D" w:rsidP="00621C4E">
      <w:r>
        <w:separator/>
      </w:r>
    </w:p>
  </w:endnote>
  <w:endnote w:type="continuationSeparator" w:id="0">
    <w:p w14:paraId="627DA27C" w14:textId="77777777" w:rsidR="0099506D" w:rsidRDefault="009950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25F9" w14:textId="77777777" w:rsidR="00AA6F57" w:rsidRDefault="00AA6F57">
    <w:pPr>
      <w:pStyle w:val="Footer"/>
    </w:pPr>
    <w:r>
      <w:rPr>
        <w:noProof/>
      </w:rPr>
      <w:tab/>
    </w:r>
    <w:r>
      <w:rPr>
        <w:noProof/>
      </w:rPr>
      <w:tab/>
    </w:r>
  </w:p>
  <w:p w14:paraId="65DCB4B2" w14:textId="77777777" w:rsidR="00AA6F57" w:rsidRPr="00494F77" w:rsidRDefault="00AA6F5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DDD7" w14:textId="77777777" w:rsidR="00AA6F57" w:rsidRDefault="00AA6F5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3C2FD" w14:textId="77777777" w:rsidR="0099506D" w:rsidRDefault="0099506D" w:rsidP="00621C4E">
      <w:r>
        <w:separator/>
      </w:r>
    </w:p>
  </w:footnote>
  <w:footnote w:type="continuationSeparator" w:id="0">
    <w:p w14:paraId="2B9A57C2" w14:textId="77777777" w:rsidR="0099506D" w:rsidRDefault="009950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BE30" w14:textId="77777777" w:rsidR="00AA6F57" w:rsidRPr="006F06E4" w:rsidRDefault="00AA6F5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D07C" w14:textId="77777777" w:rsidR="00AA6F57" w:rsidRPr="006F06E4" w:rsidRDefault="00AA6F5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54E"/>
    <w:multiLevelType w:val="multilevel"/>
    <w:tmpl w:val="C4F0E228"/>
    <w:lvl w:ilvl="0">
      <w:start w:val="4"/>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146699"/>
    <w:multiLevelType w:val="hybridMultilevel"/>
    <w:tmpl w:val="9358136A"/>
    <w:lvl w:ilvl="0" w:tplc="736A42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4643"/>
    <w:multiLevelType w:val="multilevel"/>
    <w:tmpl w:val="90D2523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07445"/>
    <w:multiLevelType w:val="hybridMultilevel"/>
    <w:tmpl w:val="DC88E812"/>
    <w:lvl w:ilvl="0" w:tplc="736A42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721BD"/>
    <w:multiLevelType w:val="hybridMultilevel"/>
    <w:tmpl w:val="26363F34"/>
    <w:lvl w:ilvl="0" w:tplc="736A4298">
      <w:start w:val="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4539AC"/>
    <w:multiLevelType w:val="multilevel"/>
    <w:tmpl w:val="5A3286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1A86617"/>
    <w:multiLevelType w:val="hybridMultilevel"/>
    <w:tmpl w:val="7632D76C"/>
    <w:lvl w:ilvl="0" w:tplc="736A4298">
      <w:start w:val="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256CE"/>
    <w:multiLevelType w:val="multilevel"/>
    <w:tmpl w:val="ED440DC8"/>
    <w:lvl w:ilvl="0">
      <w:start w:val="4"/>
      <w:numFmt w:val="decimal"/>
      <w:lvlText w:val="%1"/>
      <w:lvlJc w:val="left"/>
      <w:pPr>
        <w:ind w:left="420" w:hanging="420"/>
      </w:pPr>
      <w:rPr>
        <w:rFonts w:hint="default"/>
      </w:rPr>
    </w:lvl>
    <w:lvl w:ilvl="1">
      <w:start w:val="1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0D108F0"/>
    <w:multiLevelType w:val="hybridMultilevel"/>
    <w:tmpl w:val="8220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4C28"/>
    <w:multiLevelType w:val="hybridMultilevel"/>
    <w:tmpl w:val="AB7A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71E5F"/>
    <w:multiLevelType w:val="multilevel"/>
    <w:tmpl w:val="ABE2692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7B97213"/>
    <w:multiLevelType w:val="multilevel"/>
    <w:tmpl w:val="AA1474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1A623E9"/>
    <w:multiLevelType w:val="multilevel"/>
    <w:tmpl w:val="AA1474D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2D3314"/>
    <w:multiLevelType w:val="multilevel"/>
    <w:tmpl w:val="93D86B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5369D5"/>
    <w:multiLevelType w:val="hybridMultilevel"/>
    <w:tmpl w:val="DC5C2F4A"/>
    <w:lvl w:ilvl="0" w:tplc="736A42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362A7"/>
    <w:multiLevelType w:val="hybridMultilevel"/>
    <w:tmpl w:val="1EA29DE0"/>
    <w:lvl w:ilvl="0" w:tplc="736A4298">
      <w:start w:val="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6C4C39"/>
    <w:multiLevelType w:val="hybridMultilevel"/>
    <w:tmpl w:val="259C3C90"/>
    <w:lvl w:ilvl="0" w:tplc="04090001">
      <w:start w:val="1"/>
      <w:numFmt w:val="bullet"/>
      <w:lvlText w:val=""/>
      <w:lvlJc w:val="left"/>
      <w:pPr>
        <w:ind w:left="720" w:hanging="360"/>
      </w:pPr>
      <w:rPr>
        <w:rFonts w:ascii="Symbol" w:hAnsi="Symbol" w:hint="default"/>
      </w:rPr>
    </w:lvl>
    <w:lvl w:ilvl="1" w:tplc="EAECE05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82376B"/>
    <w:multiLevelType w:val="hybridMultilevel"/>
    <w:tmpl w:val="1B7CBBE4"/>
    <w:lvl w:ilvl="0" w:tplc="392258FC">
      <w:start w:val="3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E56362"/>
    <w:multiLevelType w:val="hybridMultilevel"/>
    <w:tmpl w:val="797056BA"/>
    <w:lvl w:ilvl="0" w:tplc="29AACCB2">
      <w:start w:val="3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C198D"/>
    <w:multiLevelType w:val="multilevel"/>
    <w:tmpl w:val="48AAFC6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1AB6E6E"/>
    <w:multiLevelType w:val="hybridMultilevel"/>
    <w:tmpl w:val="38FEF85A"/>
    <w:lvl w:ilvl="0" w:tplc="736A42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10AB1"/>
    <w:multiLevelType w:val="multilevel"/>
    <w:tmpl w:val="90709D42"/>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780C2DC2"/>
    <w:multiLevelType w:val="multilevel"/>
    <w:tmpl w:val="ABE2692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798657E1"/>
    <w:multiLevelType w:val="multilevel"/>
    <w:tmpl w:val="48AAFC6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DBB3F9A"/>
    <w:multiLevelType w:val="multilevel"/>
    <w:tmpl w:val="73108EB6"/>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color w:val="auto"/>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16"/>
  </w:num>
  <w:num w:numId="2">
    <w:abstractNumId w:val="15"/>
  </w:num>
  <w:num w:numId="3">
    <w:abstractNumId w:val="3"/>
  </w:num>
  <w:num w:numId="4">
    <w:abstractNumId w:val="14"/>
  </w:num>
  <w:num w:numId="5">
    <w:abstractNumId w:val="6"/>
  </w:num>
  <w:num w:numId="6">
    <w:abstractNumId w:val="13"/>
  </w:num>
  <w:num w:numId="7">
    <w:abstractNumId w:val="23"/>
  </w:num>
  <w:num w:numId="8">
    <w:abstractNumId w:val="21"/>
  </w:num>
  <w:num w:numId="9">
    <w:abstractNumId w:val="4"/>
  </w:num>
  <w:num w:numId="10">
    <w:abstractNumId w:val="1"/>
  </w:num>
  <w:num w:numId="11">
    <w:abstractNumId w:val="17"/>
  </w:num>
  <w:num w:numId="12">
    <w:abstractNumId w:val="20"/>
  </w:num>
  <w:num w:numId="13">
    <w:abstractNumId w:val="8"/>
  </w:num>
  <w:num w:numId="14">
    <w:abstractNumId w:val="11"/>
  </w:num>
  <w:num w:numId="15">
    <w:abstractNumId w:val="5"/>
  </w:num>
  <w:num w:numId="16">
    <w:abstractNumId w:val="9"/>
  </w:num>
  <w:num w:numId="17">
    <w:abstractNumId w:val="19"/>
  </w:num>
  <w:num w:numId="18">
    <w:abstractNumId w:val="12"/>
  </w:num>
  <w:num w:numId="19">
    <w:abstractNumId w:val="0"/>
  </w:num>
  <w:num w:numId="20">
    <w:abstractNumId w:val="7"/>
  </w:num>
  <w:num w:numId="21">
    <w:abstractNumId w:val="2"/>
  </w:num>
  <w:num w:numId="22">
    <w:abstractNumId w:val="18"/>
  </w:num>
  <w:num w:numId="23">
    <w:abstractNumId w:val="10"/>
  </w:num>
  <w:num w:numId="24">
    <w:abstractNumId w:val="22"/>
  </w:num>
  <w:num w:numId="2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removePersonalInformation/>
  <w:removeDateAndTime/>
  <w:hideSpellingErrors/>
  <w:hideGrammaticalErrors/>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nl-NL"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BB9"/>
    <w:rsid w:val="00003033"/>
    <w:rsid w:val="00005815"/>
    <w:rsid w:val="00006830"/>
    <w:rsid w:val="00006E68"/>
    <w:rsid w:val="00007DBC"/>
    <w:rsid w:val="00007EA1"/>
    <w:rsid w:val="000100F0"/>
    <w:rsid w:val="000129B2"/>
    <w:rsid w:val="00012FF9"/>
    <w:rsid w:val="0001389C"/>
    <w:rsid w:val="00013B40"/>
    <w:rsid w:val="00014314"/>
    <w:rsid w:val="000212AE"/>
    <w:rsid w:val="00021434"/>
    <w:rsid w:val="00021774"/>
    <w:rsid w:val="00021DF3"/>
    <w:rsid w:val="00022156"/>
    <w:rsid w:val="0002258C"/>
    <w:rsid w:val="00023869"/>
    <w:rsid w:val="00024598"/>
    <w:rsid w:val="000279B0"/>
    <w:rsid w:val="00032769"/>
    <w:rsid w:val="0003311E"/>
    <w:rsid w:val="00037B58"/>
    <w:rsid w:val="00040438"/>
    <w:rsid w:val="00044941"/>
    <w:rsid w:val="00045481"/>
    <w:rsid w:val="00050C66"/>
    <w:rsid w:val="00051B73"/>
    <w:rsid w:val="00051D2F"/>
    <w:rsid w:val="00053664"/>
    <w:rsid w:val="00054777"/>
    <w:rsid w:val="000575CF"/>
    <w:rsid w:val="00060ABE"/>
    <w:rsid w:val="00061A50"/>
    <w:rsid w:val="0006319A"/>
    <w:rsid w:val="0006361B"/>
    <w:rsid w:val="00063CA0"/>
    <w:rsid w:val="00064104"/>
    <w:rsid w:val="00064F32"/>
    <w:rsid w:val="000652E3"/>
    <w:rsid w:val="00066025"/>
    <w:rsid w:val="00066C41"/>
    <w:rsid w:val="00067A69"/>
    <w:rsid w:val="00067A8F"/>
    <w:rsid w:val="000701D1"/>
    <w:rsid w:val="00080A20"/>
    <w:rsid w:val="00082796"/>
    <w:rsid w:val="00082DF4"/>
    <w:rsid w:val="00084365"/>
    <w:rsid w:val="00085814"/>
    <w:rsid w:val="00086FF5"/>
    <w:rsid w:val="00087C0A"/>
    <w:rsid w:val="00091788"/>
    <w:rsid w:val="00093820"/>
    <w:rsid w:val="00093BC4"/>
    <w:rsid w:val="000943E6"/>
    <w:rsid w:val="00097929"/>
    <w:rsid w:val="000A1E80"/>
    <w:rsid w:val="000A3B70"/>
    <w:rsid w:val="000A411E"/>
    <w:rsid w:val="000A5153"/>
    <w:rsid w:val="000A5BA1"/>
    <w:rsid w:val="000A714A"/>
    <w:rsid w:val="000A7C6E"/>
    <w:rsid w:val="000B04D6"/>
    <w:rsid w:val="000B0BEA"/>
    <w:rsid w:val="000B10AE"/>
    <w:rsid w:val="000B30BF"/>
    <w:rsid w:val="000B566B"/>
    <w:rsid w:val="000B595C"/>
    <w:rsid w:val="000B64A4"/>
    <w:rsid w:val="000B662E"/>
    <w:rsid w:val="000B684C"/>
    <w:rsid w:val="000B7294"/>
    <w:rsid w:val="000B7366"/>
    <w:rsid w:val="000B75D0"/>
    <w:rsid w:val="000C1CF8"/>
    <w:rsid w:val="000C49CF"/>
    <w:rsid w:val="000C4BD5"/>
    <w:rsid w:val="000C52E9"/>
    <w:rsid w:val="000C5B8B"/>
    <w:rsid w:val="000C5CDC"/>
    <w:rsid w:val="000C65DC"/>
    <w:rsid w:val="000C66F3"/>
    <w:rsid w:val="000C6900"/>
    <w:rsid w:val="000C6E1A"/>
    <w:rsid w:val="000D28BF"/>
    <w:rsid w:val="000D2BFF"/>
    <w:rsid w:val="000D31E8"/>
    <w:rsid w:val="000D4D06"/>
    <w:rsid w:val="000D76E4"/>
    <w:rsid w:val="000E23F3"/>
    <w:rsid w:val="000E3816"/>
    <w:rsid w:val="000E4F77"/>
    <w:rsid w:val="000F265C"/>
    <w:rsid w:val="000F3AFA"/>
    <w:rsid w:val="000F5712"/>
    <w:rsid w:val="000F6611"/>
    <w:rsid w:val="000F7E22"/>
    <w:rsid w:val="00103DC4"/>
    <w:rsid w:val="00103E81"/>
    <w:rsid w:val="00107554"/>
    <w:rsid w:val="001075E9"/>
    <w:rsid w:val="001104F3"/>
    <w:rsid w:val="00112EEB"/>
    <w:rsid w:val="00116B1C"/>
    <w:rsid w:val="001173FF"/>
    <w:rsid w:val="001232BE"/>
    <w:rsid w:val="0012563A"/>
    <w:rsid w:val="001264DE"/>
    <w:rsid w:val="00130869"/>
    <w:rsid w:val="001313A7"/>
    <w:rsid w:val="00132628"/>
    <w:rsid w:val="0013276F"/>
    <w:rsid w:val="0013281C"/>
    <w:rsid w:val="001342B5"/>
    <w:rsid w:val="0013621E"/>
    <w:rsid w:val="0013642E"/>
    <w:rsid w:val="00142EFE"/>
    <w:rsid w:val="00145A50"/>
    <w:rsid w:val="0014620D"/>
    <w:rsid w:val="00146F17"/>
    <w:rsid w:val="00152A23"/>
    <w:rsid w:val="00156B11"/>
    <w:rsid w:val="0016222B"/>
    <w:rsid w:val="00162CB7"/>
    <w:rsid w:val="00163DF0"/>
    <w:rsid w:val="001665C9"/>
    <w:rsid w:val="00166F32"/>
    <w:rsid w:val="00170F95"/>
    <w:rsid w:val="00171808"/>
    <w:rsid w:val="001718C0"/>
    <w:rsid w:val="00171ABE"/>
    <w:rsid w:val="00171E5B"/>
    <w:rsid w:val="00171F94"/>
    <w:rsid w:val="001743C6"/>
    <w:rsid w:val="00175D4E"/>
    <w:rsid w:val="0017668A"/>
    <w:rsid w:val="001766FE"/>
    <w:rsid w:val="001768D4"/>
    <w:rsid w:val="001771E7"/>
    <w:rsid w:val="0017797C"/>
    <w:rsid w:val="001911FF"/>
    <w:rsid w:val="00191DA2"/>
    <w:rsid w:val="00192006"/>
    <w:rsid w:val="0019279C"/>
    <w:rsid w:val="00193180"/>
    <w:rsid w:val="0019530C"/>
    <w:rsid w:val="00196640"/>
    <w:rsid w:val="00196792"/>
    <w:rsid w:val="001A78A9"/>
    <w:rsid w:val="001B1519"/>
    <w:rsid w:val="001B1940"/>
    <w:rsid w:val="001B2E2D"/>
    <w:rsid w:val="001B39EC"/>
    <w:rsid w:val="001B4374"/>
    <w:rsid w:val="001B5CD2"/>
    <w:rsid w:val="001B708F"/>
    <w:rsid w:val="001C0BEE"/>
    <w:rsid w:val="001C1436"/>
    <w:rsid w:val="001C1E49"/>
    <w:rsid w:val="001C27C1"/>
    <w:rsid w:val="001C2A98"/>
    <w:rsid w:val="001C3B86"/>
    <w:rsid w:val="001C4D95"/>
    <w:rsid w:val="001C6713"/>
    <w:rsid w:val="001D0CD6"/>
    <w:rsid w:val="001D2359"/>
    <w:rsid w:val="001D377D"/>
    <w:rsid w:val="001D3D7D"/>
    <w:rsid w:val="001D3FFF"/>
    <w:rsid w:val="001D4997"/>
    <w:rsid w:val="001D625F"/>
    <w:rsid w:val="001D64BE"/>
    <w:rsid w:val="001D68A4"/>
    <w:rsid w:val="001D7576"/>
    <w:rsid w:val="001E0357"/>
    <w:rsid w:val="001E0E3F"/>
    <w:rsid w:val="001E14A0"/>
    <w:rsid w:val="001E5586"/>
    <w:rsid w:val="001E60F5"/>
    <w:rsid w:val="001E7376"/>
    <w:rsid w:val="001E7B3D"/>
    <w:rsid w:val="001F023B"/>
    <w:rsid w:val="001F225C"/>
    <w:rsid w:val="001F3AB0"/>
    <w:rsid w:val="001F6C3C"/>
    <w:rsid w:val="001F701D"/>
    <w:rsid w:val="00200792"/>
    <w:rsid w:val="00201CFA"/>
    <w:rsid w:val="0020220D"/>
    <w:rsid w:val="00202448"/>
    <w:rsid w:val="00202D15"/>
    <w:rsid w:val="002041A2"/>
    <w:rsid w:val="00205B3F"/>
    <w:rsid w:val="00206DCD"/>
    <w:rsid w:val="002109A5"/>
    <w:rsid w:val="00212EAE"/>
    <w:rsid w:val="00214146"/>
    <w:rsid w:val="00214BEE"/>
    <w:rsid w:val="002205B8"/>
    <w:rsid w:val="00225720"/>
    <w:rsid w:val="002259E5"/>
    <w:rsid w:val="00226140"/>
    <w:rsid w:val="002274F3"/>
    <w:rsid w:val="002306BF"/>
    <w:rsid w:val="0023094C"/>
    <w:rsid w:val="00230C1C"/>
    <w:rsid w:val="00232DD1"/>
    <w:rsid w:val="00233484"/>
    <w:rsid w:val="00234303"/>
    <w:rsid w:val="00234BE3"/>
    <w:rsid w:val="00235A90"/>
    <w:rsid w:val="0023624F"/>
    <w:rsid w:val="00237027"/>
    <w:rsid w:val="00241ADD"/>
    <w:rsid w:val="00241E48"/>
    <w:rsid w:val="0024214E"/>
    <w:rsid w:val="00242623"/>
    <w:rsid w:val="00250558"/>
    <w:rsid w:val="0025213B"/>
    <w:rsid w:val="0025357C"/>
    <w:rsid w:val="002605D1"/>
    <w:rsid w:val="00260652"/>
    <w:rsid w:val="00261F25"/>
    <w:rsid w:val="00263D0D"/>
    <w:rsid w:val="002648A9"/>
    <w:rsid w:val="0026536F"/>
    <w:rsid w:val="0026553C"/>
    <w:rsid w:val="002661A0"/>
    <w:rsid w:val="0026790A"/>
    <w:rsid w:val="00267DD5"/>
    <w:rsid w:val="00274A0A"/>
    <w:rsid w:val="00277593"/>
    <w:rsid w:val="002776B5"/>
    <w:rsid w:val="00277A5B"/>
    <w:rsid w:val="00277BEA"/>
    <w:rsid w:val="00280909"/>
    <w:rsid w:val="00280918"/>
    <w:rsid w:val="00280C28"/>
    <w:rsid w:val="002823C0"/>
    <w:rsid w:val="00282AF6"/>
    <w:rsid w:val="0028596A"/>
    <w:rsid w:val="00287085"/>
    <w:rsid w:val="00287670"/>
    <w:rsid w:val="0028771D"/>
    <w:rsid w:val="00287DC0"/>
    <w:rsid w:val="00290AF9"/>
    <w:rsid w:val="00291131"/>
    <w:rsid w:val="00293274"/>
    <w:rsid w:val="00295B1B"/>
    <w:rsid w:val="00295C7C"/>
    <w:rsid w:val="002967CF"/>
    <w:rsid w:val="00297788"/>
    <w:rsid w:val="002A3285"/>
    <w:rsid w:val="002A34F9"/>
    <w:rsid w:val="002A484B"/>
    <w:rsid w:val="002A64A6"/>
    <w:rsid w:val="002B1FE3"/>
    <w:rsid w:val="002B3301"/>
    <w:rsid w:val="002B58D8"/>
    <w:rsid w:val="002B67E6"/>
    <w:rsid w:val="002C0961"/>
    <w:rsid w:val="002C1445"/>
    <w:rsid w:val="002C47D4"/>
    <w:rsid w:val="002C5D10"/>
    <w:rsid w:val="002D0F38"/>
    <w:rsid w:val="002D109F"/>
    <w:rsid w:val="002D1364"/>
    <w:rsid w:val="002D1AC4"/>
    <w:rsid w:val="002D43ED"/>
    <w:rsid w:val="002D77E3"/>
    <w:rsid w:val="002E0F4B"/>
    <w:rsid w:val="002F2530"/>
    <w:rsid w:val="002F2859"/>
    <w:rsid w:val="002F6D03"/>
    <w:rsid w:val="002F6E3C"/>
    <w:rsid w:val="0030117D"/>
    <w:rsid w:val="00301F30"/>
    <w:rsid w:val="003038FD"/>
    <w:rsid w:val="00303C87"/>
    <w:rsid w:val="003108E5"/>
    <w:rsid w:val="003115A8"/>
    <w:rsid w:val="003120CB"/>
    <w:rsid w:val="003176B9"/>
    <w:rsid w:val="00317974"/>
    <w:rsid w:val="00320153"/>
    <w:rsid w:val="00320367"/>
    <w:rsid w:val="00320CE4"/>
    <w:rsid w:val="00322871"/>
    <w:rsid w:val="00325E32"/>
    <w:rsid w:val="00326DCB"/>
    <w:rsid w:val="00326FB3"/>
    <w:rsid w:val="00327127"/>
    <w:rsid w:val="003316D4"/>
    <w:rsid w:val="003321B2"/>
    <w:rsid w:val="00332BBE"/>
    <w:rsid w:val="00333822"/>
    <w:rsid w:val="003349CE"/>
    <w:rsid w:val="00335AD2"/>
    <w:rsid w:val="00336715"/>
    <w:rsid w:val="003401EC"/>
    <w:rsid w:val="00340DFD"/>
    <w:rsid w:val="00343DD3"/>
    <w:rsid w:val="00344954"/>
    <w:rsid w:val="00350CD7"/>
    <w:rsid w:val="003529FE"/>
    <w:rsid w:val="00353970"/>
    <w:rsid w:val="003577CE"/>
    <w:rsid w:val="00360C17"/>
    <w:rsid w:val="003621C6"/>
    <w:rsid w:val="003622B8"/>
    <w:rsid w:val="00363573"/>
    <w:rsid w:val="003664C9"/>
    <w:rsid w:val="00366B76"/>
    <w:rsid w:val="00367004"/>
    <w:rsid w:val="00367AB5"/>
    <w:rsid w:val="00372555"/>
    <w:rsid w:val="00373051"/>
    <w:rsid w:val="00373597"/>
    <w:rsid w:val="00373B8F"/>
    <w:rsid w:val="00376A2D"/>
    <w:rsid w:val="00376D95"/>
    <w:rsid w:val="00377FBB"/>
    <w:rsid w:val="00385140"/>
    <w:rsid w:val="00393CC7"/>
    <w:rsid w:val="00396302"/>
    <w:rsid w:val="003971F7"/>
    <w:rsid w:val="003A16FC"/>
    <w:rsid w:val="003A2C8A"/>
    <w:rsid w:val="003A4FCD"/>
    <w:rsid w:val="003A5869"/>
    <w:rsid w:val="003A5DE4"/>
    <w:rsid w:val="003B0944"/>
    <w:rsid w:val="003B1593"/>
    <w:rsid w:val="003B4381"/>
    <w:rsid w:val="003B57CD"/>
    <w:rsid w:val="003C083D"/>
    <w:rsid w:val="003C1043"/>
    <w:rsid w:val="003C143C"/>
    <w:rsid w:val="003C1A30"/>
    <w:rsid w:val="003C2D67"/>
    <w:rsid w:val="003C6779"/>
    <w:rsid w:val="003C71BE"/>
    <w:rsid w:val="003D033C"/>
    <w:rsid w:val="003D0838"/>
    <w:rsid w:val="003D0FA8"/>
    <w:rsid w:val="003D2998"/>
    <w:rsid w:val="003D2F0A"/>
    <w:rsid w:val="003D3891"/>
    <w:rsid w:val="003D3FE9"/>
    <w:rsid w:val="003D5D84"/>
    <w:rsid w:val="003E0F4F"/>
    <w:rsid w:val="003E18AC"/>
    <w:rsid w:val="003E210B"/>
    <w:rsid w:val="003E2A12"/>
    <w:rsid w:val="003E3384"/>
    <w:rsid w:val="003E3CA4"/>
    <w:rsid w:val="003E548E"/>
    <w:rsid w:val="003F0640"/>
    <w:rsid w:val="003F191D"/>
    <w:rsid w:val="003F2203"/>
    <w:rsid w:val="003F3B12"/>
    <w:rsid w:val="003F612A"/>
    <w:rsid w:val="004001AF"/>
    <w:rsid w:val="00402CA9"/>
    <w:rsid w:val="00405027"/>
    <w:rsid w:val="00406FBC"/>
    <w:rsid w:val="00407EC8"/>
    <w:rsid w:val="0041110A"/>
    <w:rsid w:val="00411624"/>
    <w:rsid w:val="004125FC"/>
    <w:rsid w:val="00414551"/>
    <w:rsid w:val="004148E1"/>
    <w:rsid w:val="00414CFA"/>
    <w:rsid w:val="00415EC0"/>
    <w:rsid w:val="00420BE9"/>
    <w:rsid w:val="0042111B"/>
    <w:rsid w:val="00423AD8"/>
    <w:rsid w:val="00423FDD"/>
    <w:rsid w:val="00424C85"/>
    <w:rsid w:val="004260BD"/>
    <w:rsid w:val="00426AE4"/>
    <w:rsid w:val="0043012F"/>
    <w:rsid w:val="00430F1F"/>
    <w:rsid w:val="004326EA"/>
    <w:rsid w:val="004433ED"/>
    <w:rsid w:val="0044434C"/>
    <w:rsid w:val="0044456B"/>
    <w:rsid w:val="004457C8"/>
    <w:rsid w:val="00447BD1"/>
    <w:rsid w:val="004507F3"/>
    <w:rsid w:val="00450AF4"/>
    <w:rsid w:val="004548FB"/>
    <w:rsid w:val="00456A57"/>
    <w:rsid w:val="00457CED"/>
    <w:rsid w:val="00460377"/>
    <w:rsid w:val="004607DE"/>
    <w:rsid w:val="00465322"/>
    <w:rsid w:val="004671C7"/>
    <w:rsid w:val="004723F4"/>
    <w:rsid w:val="00472F4D"/>
    <w:rsid w:val="004730BF"/>
    <w:rsid w:val="00474DCB"/>
    <w:rsid w:val="0047535C"/>
    <w:rsid w:val="004762F6"/>
    <w:rsid w:val="00476F47"/>
    <w:rsid w:val="00483CD5"/>
    <w:rsid w:val="00484C84"/>
    <w:rsid w:val="00485870"/>
    <w:rsid w:val="00485FE8"/>
    <w:rsid w:val="00486C2E"/>
    <w:rsid w:val="00492473"/>
    <w:rsid w:val="00492EB5"/>
    <w:rsid w:val="00494F77"/>
    <w:rsid w:val="00497721"/>
    <w:rsid w:val="004A0229"/>
    <w:rsid w:val="004A35D2"/>
    <w:rsid w:val="004A5D8E"/>
    <w:rsid w:val="004A71E4"/>
    <w:rsid w:val="004B2F00"/>
    <w:rsid w:val="004B3841"/>
    <w:rsid w:val="004B3A02"/>
    <w:rsid w:val="004B433E"/>
    <w:rsid w:val="004B667A"/>
    <w:rsid w:val="004B6E31"/>
    <w:rsid w:val="004B7FCC"/>
    <w:rsid w:val="004C051F"/>
    <w:rsid w:val="004C1D66"/>
    <w:rsid w:val="004C31D7"/>
    <w:rsid w:val="004C4AD2"/>
    <w:rsid w:val="004C60DF"/>
    <w:rsid w:val="004C61F7"/>
    <w:rsid w:val="004C6981"/>
    <w:rsid w:val="004C71C1"/>
    <w:rsid w:val="004D1F21"/>
    <w:rsid w:val="004D268C"/>
    <w:rsid w:val="004D59D8"/>
    <w:rsid w:val="004D5DA1"/>
    <w:rsid w:val="004D7701"/>
    <w:rsid w:val="004D7910"/>
    <w:rsid w:val="004E150F"/>
    <w:rsid w:val="004E15B5"/>
    <w:rsid w:val="004E1DCA"/>
    <w:rsid w:val="004E23A1"/>
    <w:rsid w:val="004E3489"/>
    <w:rsid w:val="004E358A"/>
    <w:rsid w:val="004E3AFA"/>
    <w:rsid w:val="004E6588"/>
    <w:rsid w:val="004F2742"/>
    <w:rsid w:val="005012C4"/>
    <w:rsid w:val="00501B6F"/>
    <w:rsid w:val="00502A0A"/>
    <w:rsid w:val="00502CF0"/>
    <w:rsid w:val="00506142"/>
    <w:rsid w:val="00507C50"/>
    <w:rsid w:val="005123BF"/>
    <w:rsid w:val="00514D40"/>
    <w:rsid w:val="00517C3A"/>
    <w:rsid w:val="00520738"/>
    <w:rsid w:val="00527BF4"/>
    <w:rsid w:val="005324BE"/>
    <w:rsid w:val="0053279F"/>
    <w:rsid w:val="00534F6C"/>
    <w:rsid w:val="005350B7"/>
    <w:rsid w:val="00535994"/>
    <w:rsid w:val="0053646D"/>
    <w:rsid w:val="00536D67"/>
    <w:rsid w:val="00540AAD"/>
    <w:rsid w:val="00542CF2"/>
    <w:rsid w:val="00543EC1"/>
    <w:rsid w:val="00545E8A"/>
    <w:rsid w:val="00546458"/>
    <w:rsid w:val="00547AED"/>
    <w:rsid w:val="0055087C"/>
    <w:rsid w:val="00550B56"/>
    <w:rsid w:val="00553413"/>
    <w:rsid w:val="00555983"/>
    <w:rsid w:val="00560E31"/>
    <w:rsid w:val="00561BDA"/>
    <w:rsid w:val="00565377"/>
    <w:rsid w:val="00567DBF"/>
    <w:rsid w:val="005728C6"/>
    <w:rsid w:val="00577EDD"/>
    <w:rsid w:val="005800BD"/>
    <w:rsid w:val="005815A8"/>
    <w:rsid w:val="00581B23"/>
    <w:rsid w:val="0058205E"/>
    <w:rsid w:val="0058219C"/>
    <w:rsid w:val="00582B5F"/>
    <w:rsid w:val="00584D76"/>
    <w:rsid w:val="00586B17"/>
    <w:rsid w:val="0058707F"/>
    <w:rsid w:val="00587A28"/>
    <w:rsid w:val="00587B58"/>
    <w:rsid w:val="00591DBD"/>
    <w:rsid w:val="00592171"/>
    <w:rsid w:val="005931FE"/>
    <w:rsid w:val="00597D04"/>
    <w:rsid w:val="005A0028"/>
    <w:rsid w:val="005A0ACC"/>
    <w:rsid w:val="005A2F5A"/>
    <w:rsid w:val="005A2F7A"/>
    <w:rsid w:val="005B0072"/>
    <w:rsid w:val="005B0732"/>
    <w:rsid w:val="005B1017"/>
    <w:rsid w:val="005B18B4"/>
    <w:rsid w:val="005B1EE8"/>
    <w:rsid w:val="005B2FF7"/>
    <w:rsid w:val="005B38A0"/>
    <w:rsid w:val="005B3932"/>
    <w:rsid w:val="005B491C"/>
    <w:rsid w:val="005B4DBF"/>
    <w:rsid w:val="005B5DE2"/>
    <w:rsid w:val="005B674C"/>
    <w:rsid w:val="005B7A75"/>
    <w:rsid w:val="005C032C"/>
    <w:rsid w:val="005C24F2"/>
    <w:rsid w:val="005C2764"/>
    <w:rsid w:val="005C2957"/>
    <w:rsid w:val="005C5C6E"/>
    <w:rsid w:val="005C6999"/>
    <w:rsid w:val="005C7561"/>
    <w:rsid w:val="005D0650"/>
    <w:rsid w:val="005D1E57"/>
    <w:rsid w:val="005D2F57"/>
    <w:rsid w:val="005D3245"/>
    <w:rsid w:val="005D34F6"/>
    <w:rsid w:val="005D4F1A"/>
    <w:rsid w:val="005D6052"/>
    <w:rsid w:val="005D6139"/>
    <w:rsid w:val="005E1884"/>
    <w:rsid w:val="005E335A"/>
    <w:rsid w:val="005E4096"/>
    <w:rsid w:val="005F026D"/>
    <w:rsid w:val="005F15B1"/>
    <w:rsid w:val="005F18F5"/>
    <w:rsid w:val="005F373A"/>
    <w:rsid w:val="005F4F87"/>
    <w:rsid w:val="005F5C7F"/>
    <w:rsid w:val="005F6B0E"/>
    <w:rsid w:val="005F760E"/>
    <w:rsid w:val="005F7B1D"/>
    <w:rsid w:val="0060222A"/>
    <w:rsid w:val="00603245"/>
    <w:rsid w:val="00604C37"/>
    <w:rsid w:val="006068E2"/>
    <w:rsid w:val="006070C4"/>
    <w:rsid w:val="00610334"/>
    <w:rsid w:val="00610C21"/>
    <w:rsid w:val="00610DFD"/>
    <w:rsid w:val="00611907"/>
    <w:rsid w:val="00613116"/>
    <w:rsid w:val="00617DA2"/>
    <w:rsid w:val="006202A6"/>
    <w:rsid w:val="0062054B"/>
    <w:rsid w:val="00620926"/>
    <w:rsid w:val="00620E36"/>
    <w:rsid w:val="006215E6"/>
    <w:rsid w:val="00621C4E"/>
    <w:rsid w:val="00624EAE"/>
    <w:rsid w:val="006305D7"/>
    <w:rsid w:val="00632F63"/>
    <w:rsid w:val="00633A01"/>
    <w:rsid w:val="00633B97"/>
    <w:rsid w:val="00633E5F"/>
    <w:rsid w:val="006341F7"/>
    <w:rsid w:val="00634585"/>
    <w:rsid w:val="00635014"/>
    <w:rsid w:val="006369CE"/>
    <w:rsid w:val="006411CA"/>
    <w:rsid w:val="006450C9"/>
    <w:rsid w:val="0064605E"/>
    <w:rsid w:val="00646CCD"/>
    <w:rsid w:val="006511D8"/>
    <w:rsid w:val="0065309B"/>
    <w:rsid w:val="00657BC4"/>
    <w:rsid w:val="006600FE"/>
    <w:rsid w:val="006619C8"/>
    <w:rsid w:val="00663305"/>
    <w:rsid w:val="006654D1"/>
    <w:rsid w:val="00671710"/>
    <w:rsid w:val="00671BFA"/>
    <w:rsid w:val="00673414"/>
    <w:rsid w:val="00674032"/>
    <w:rsid w:val="00676079"/>
    <w:rsid w:val="00676ECD"/>
    <w:rsid w:val="00677D0A"/>
    <w:rsid w:val="006814A4"/>
    <w:rsid w:val="0068185F"/>
    <w:rsid w:val="00685A0C"/>
    <w:rsid w:val="00693A24"/>
    <w:rsid w:val="00696231"/>
    <w:rsid w:val="006A01CF"/>
    <w:rsid w:val="006A507E"/>
    <w:rsid w:val="006A602C"/>
    <w:rsid w:val="006A60DD"/>
    <w:rsid w:val="006B0679"/>
    <w:rsid w:val="006B074C"/>
    <w:rsid w:val="006B3B84"/>
    <w:rsid w:val="006B3CAC"/>
    <w:rsid w:val="006B4E7C"/>
    <w:rsid w:val="006B5D8C"/>
    <w:rsid w:val="006B6805"/>
    <w:rsid w:val="006B6D2C"/>
    <w:rsid w:val="006B72D4"/>
    <w:rsid w:val="006C0792"/>
    <w:rsid w:val="006C11CC"/>
    <w:rsid w:val="006C1AEB"/>
    <w:rsid w:val="006C57FE"/>
    <w:rsid w:val="006C668E"/>
    <w:rsid w:val="006C7404"/>
    <w:rsid w:val="006E0511"/>
    <w:rsid w:val="006E1FA8"/>
    <w:rsid w:val="006E44E7"/>
    <w:rsid w:val="006E4B63"/>
    <w:rsid w:val="006E68B4"/>
    <w:rsid w:val="006E78E0"/>
    <w:rsid w:val="006F06E4"/>
    <w:rsid w:val="006F6412"/>
    <w:rsid w:val="006F6CA4"/>
    <w:rsid w:val="006F7B41"/>
    <w:rsid w:val="00702B5D"/>
    <w:rsid w:val="00703A5D"/>
    <w:rsid w:val="00703ED2"/>
    <w:rsid w:val="007055CF"/>
    <w:rsid w:val="00707B8D"/>
    <w:rsid w:val="00713636"/>
    <w:rsid w:val="00714148"/>
    <w:rsid w:val="00714B8C"/>
    <w:rsid w:val="0071675D"/>
    <w:rsid w:val="00717736"/>
    <w:rsid w:val="00721EA9"/>
    <w:rsid w:val="00724A36"/>
    <w:rsid w:val="00725BC7"/>
    <w:rsid w:val="00731C4D"/>
    <w:rsid w:val="00732AA8"/>
    <w:rsid w:val="00732B47"/>
    <w:rsid w:val="00732C12"/>
    <w:rsid w:val="007330E4"/>
    <w:rsid w:val="00734FBE"/>
    <w:rsid w:val="00735CF5"/>
    <w:rsid w:val="007401D0"/>
    <w:rsid w:val="0074063A"/>
    <w:rsid w:val="0074173E"/>
    <w:rsid w:val="00742AA4"/>
    <w:rsid w:val="00743BA1"/>
    <w:rsid w:val="00745F1E"/>
    <w:rsid w:val="007515FE"/>
    <w:rsid w:val="007534C2"/>
    <w:rsid w:val="00755BE3"/>
    <w:rsid w:val="007601D0"/>
    <w:rsid w:val="007603BB"/>
    <w:rsid w:val="0076109D"/>
    <w:rsid w:val="007622F8"/>
    <w:rsid w:val="00766AC4"/>
    <w:rsid w:val="00767107"/>
    <w:rsid w:val="00770088"/>
    <w:rsid w:val="007708E9"/>
    <w:rsid w:val="00770A5B"/>
    <w:rsid w:val="00772648"/>
    <w:rsid w:val="00773479"/>
    <w:rsid w:val="00773617"/>
    <w:rsid w:val="00773BFD"/>
    <w:rsid w:val="007743B3"/>
    <w:rsid w:val="00774490"/>
    <w:rsid w:val="00774E4C"/>
    <w:rsid w:val="0077581E"/>
    <w:rsid w:val="007762AD"/>
    <w:rsid w:val="00776F29"/>
    <w:rsid w:val="00777902"/>
    <w:rsid w:val="007806C7"/>
    <w:rsid w:val="007819FF"/>
    <w:rsid w:val="0078360C"/>
    <w:rsid w:val="00784A4C"/>
    <w:rsid w:val="00784BC6"/>
    <w:rsid w:val="0078523D"/>
    <w:rsid w:val="0078536B"/>
    <w:rsid w:val="00786086"/>
    <w:rsid w:val="007931DF"/>
    <w:rsid w:val="007A0129"/>
    <w:rsid w:val="007A0172"/>
    <w:rsid w:val="007A1804"/>
    <w:rsid w:val="007A215A"/>
    <w:rsid w:val="007A2511"/>
    <w:rsid w:val="007A260E"/>
    <w:rsid w:val="007A4D4C"/>
    <w:rsid w:val="007A4DD6"/>
    <w:rsid w:val="007A5CB9"/>
    <w:rsid w:val="007B02B5"/>
    <w:rsid w:val="007B20AE"/>
    <w:rsid w:val="007B29C1"/>
    <w:rsid w:val="007B2DDF"/>
    <w:rsid w:val="007B35E0"/>
    <w:rsid w:val="007B6B07"/>
    <w:rsid w:val="007B6D43"/>
    <w:rsid w:val="007B749A"/>
    <w:rsid w:val="007B7C6E"/>
    <w:rsid w:val="007C0479"/>
    <w:rsid w:val="007C12B0"/>
    <w:rsid w:val="007D20B4"/>
    <w:rsid w:val="007D44D7"/>
    <w:rsid w:val="007D621A"/>
    <w:rsid w:val="007D6EDF"/>
    <w:rsid w:val="007E058A"/>
    <w:rsid w:val="007E0EE1"/>
    <w:rsid w:val="007E19D2"/>
    <w:rsid w:val="007E2887"/>
    <w:rsid w:val="007E2CE6"/>
    <w:rsid w:val="007E5278"/>
    <w:rsid w:val="007E749C"/>
    <w:rsid w:val="007F1B5C"/>
    <w:rsid w:val="007F425B"/>
    <w:rsid w:val="007F6757"/>
    <w:rsid w:val="007F7FF8"/>
    <w:rsid w:val="00801257"/>
    <w:rsid w:val="00803B0A"/>
    <w:rsid w:val="00804DED"/>
    <w:rsid w:val="00805B96"/>
    <w:rsid w:val="00810265"/>
    <w:rsid w:val="00810455"/>
    <w:rsid w:val="008105BE"/>
    <w:rsid w:val="008115A5"/>
    <w:rsid w:val="00811D46"/>
    <w:rsid w:val="0081415D"/>
    <w:rsid w:val="00816181"/>
    <w:rsid w:val="00820229"/>
    <w:rsid w:val="008212EC"/>
    <w:rsid w:val="00822448"/>
    <w:rsid w:val="00822ABE"/>
    <w:rsid w:val="008244D1"/>
    <w:rsid w:val="00827F51"/>
    <w:rsid w:val="0083104E"/>
    <w:rsid w:val="00831A35"/>
    <w:rsid w:val="00831C5C"/>
    <w:rsid w:val="0083421C"/>
    <w:rsid w:val="008343BE"/>
    <w:rsid w:val="0083599D"/>
    <w:rsid w:val="00836535"/>
    <w:rsid w:val="008366C8"/>
    <w:rsid w:val="00840FB4"/>
    <w:rsid w:val="008410B2"/>
    <w:rsid w:val="00841780"/>
    <w:rsid w:val="00843494"/>
    <w:rsid w:val="00843803"/>
    <w:rsid w:val="008500A0"/>
    <w:rsid w:val="0085164F"/>
    <w:rsid w:val="008524E5"/>
    <w:rsid w:val="0085351C"/>
    <w:rsid w:val="00853799"/>
    <w:rsid w:val="0085435A"/>
    <w:rsid w:val="008549CA"/>
    <w:rsid w:val="008556C3"/>
    <w:rsid w:val="0085687C"/>
    <w:rsid w:val="008602ED"/>
    <w:rsid w:val="008611C1"/>
    <w:rsid w:val="008619AC"/>
    <w:rsid w:val="008655BB"/>
    <w:rsid w:val="008700AF"/>
    <w:rsid w:val="008706C5"/>
    <w:rsid w:val="00870B21"/>
    <w:rsid w:val="00873707"/>
    <w:rsid w:val="00874B20"/>
    <w:rsid w:val="008757C6"/>
    <w:rsid w:val="008760E8"/>
    <w:rsid w:val="008763E1"/>
    <w:rsid w:val="0087775C"/>
    <w:rsid w:val="00877EC8"/>
    <w:rsid w:val="00880F36"/>
    <w:rsid w:val="00882885"/>
    <w:rsid w:val="00885530"/>
    <w:rsid w:val="008910D1"/>
    <w:rsid w:val="008928B9"/>
    <w:rsid w:val="0089296C"/>
    <w:rsid w:val="00892CFB"/>
    <w:rsid w:val="00896ABD"/>
    <w:rsid w:val="00897AB6"/>
    <w:rsid w:val="00897DA8"/>
    <w:rsid w:val="00897F83"/>
    <w:rsid w:val="008A1B05"/>
    <w:rsid w:val="008A1D52"/>
    <w:rsid w:val="008A2365"/>
    <w:rsid w:val="008A3380"/>
    <w:rsid w:val="008A7A9C"/>
    <w:rsid w:val="008B2B49"/>
    <w:rsid w:val="008B5218"/>
    <w:rsid w:val="008B6E91"/>
    <w:rsid w:val="008B7102"/>
    <w:rsid w:val="008C3B7D"/>
    <w:rsid w:val="008C51CF"/>
    <w:rsid w:val="008C7E69"/>
    <w:rsid w:val="008D0F90"/>
    <w:rsid w:val="008D3715"/>
    <w:rsid w:val="008D5465"/>
    <w:rsid w:val="008D5E61"/>
    <w:rsid w:val="008D7C27"/>
    <w:rsid w:val="008D7EB7"/>
    <w:rsid w:val="008D7EC5"/>
    <w:rsid w:val="008E03E6"/>
    <w:rsid w:val="008E1C84"/>
    <w:rsid w:val="008E3684"/>
    <w:rsid w:val="008E57F5"/>
    <w:rsid w:val="008E6438"/>
    <w:rsid w:val="008E67C5"/>
    <w:rsid w:val="008E7606"/>
    <w:rsid w:val="008F1DAA"/>
    <w:rsid w:val="008F3EBD"/>
    <w:rsid w:val="008F5039"/>
    <w:rsid w:val="008F57DF"/>
    <w:rsid w:val="008F60B2"/>
    <w:rsid w:val="008F665B"/>
    <w:rsid w:val="008F7C41"/>
    <w:rsid w:val="00901841"/>
    <w:rsid w:val="009031E2"/>
    <w:rsid w:val="009043DB"/>
    <w:rsid w:val="00906D3E"/>
    <w:rsid w:val="0091276C"/>
    <w:rsid w:val="009145BE"/>
    <w:rsid w:val="009146B8"/>
    <w:rsid w:val="009165AC"/>
    <w:rsid w:val="00916FFC"/>
    <w:rsid w:val="0092053F"/>
    <w:rsid w:val="00920E13"/>
    <w:rsid w:val="00920F10"/>
    <w:rsid w:val="0092277C"/>
    <w:rsid w:val="0092340A"/>
    <w:rsid w:val="00923658"/>
    <w:rsid w:val="00923B2A"/>
    <w:rsid w:val="00924CF9"/>
    <w:rsid w:val="00924D12"/>
    <w:rsid w:val="00927BB8"/>
    <w:rsid w:val="009313D9"/>
    <w:rsid w:val="009332D4"/>
    <w:rsid w:val="00935B7F"/>
    <w:rsid w:val="00941293"/>
    <w:rsid w:val="00944049"/>
    <w:rsid w:val="00945F19"/>
    <w:rsid w:val="00946372"/>
    <w:rsid w:val="009472B6"/>
    <w:rsid w:val="0095032B"/>
    <w:rsid w:val="00950B13"/>
    <w:rsid w:val="00950C17"/>
    <w:rsid w:val="00951FAF"/>
    <w:rsid w:val="00954740"/>
    <w:rsid w:val="009557BC"/>
    <w:rsid w:val="00955AE5"/>
    <w:rsid w:val="00962E71"/>
    <w:rsid w:val="00963ABC"/>
    <w:rsid w:val="00965D21"/>
    <w:rsid w:val="00967647"/>
    <w:rsid w:val="00967764"/>
    <w:rsid w:val="00970B0E"/>
    <w:rsid w:val="00970BB9"/>
    <w:rsid w:val="009726EE"/>
    <w:rsid w:val="00972CDE"/>
    <w:rsid w:val="009733DD"/>
    <w:rsid w:val="00973BFE"/>
    <w:rsid w:val="00975573"/>
    <w:rsid w:val="00976D03"/>
    <w:rsid w:val="00977B30"/>
    <w:rsid w:val="009815A6"/>
    <w:rsid w:val="00981D50"/>
    <w:rsid w:val="00982F41"/>
    <w:rsid w:val="009830EB"/>
    <w:rsid w:val="00985090"/>
    <w:rsid w:val="00987710"/>
    <w:rsid w:val="009904AB"/>
    <w:rsid w:val="0099506D"/>
    <w:rsid w:val="00995688"/>
    <w:rsid w:val="009958A6"/>
    <w:rsid w:val="00996456"/>
    <w:rsid w:val="009968CB"/>
    <w:rsid w:val="009A04F5"/>
    <w:rsid w:val="009A15EF"/>
    <w:rsid w:val="009A38A5"/>
    <w:rsid w:val="009A5B73"/>
    <w:rsid w:val="009A79E2"/>
    <w:rsid w:val="009B02B0"/>
    <w:rsid w:val="009B118B"/>
    <w:rsid w:val="009B1737"/>
    <w:rsid w:val="009B267D"/>
    <w:rsid w:val="009B3B3F"/>
    <w:rsid w:val="009B3D4B"/>
    <w:rsid w:val="009B4B0A"/>
    <w:rsid w:val="009B4E63"/>
    <w:rsid w:val="009B5B99"/>
    <w:rsid w:val="009B69F5"/>
    <w:rsid w:val="009B6D42"/>
    <w:rsid w:val="009B6EFC"/>
    <w:rsid w:val="009C1FD0"/>
    <w:rsid w:val="009C2491"/>
    <w:rsid w:val="009C2DF8"/>
    <w:rsid w:val="009C31BF"/>
    <w:rsid w:val="009C31CC"/>
    <w:rsid w:val="009C567B"/>
    <w:rsid w:val="009C68B7"/>
    <w:rsid w:val="009D0834"/>
    <w:rsid w:val="009D095A"/>
    <w:rsid w:val="009D0A1E"/>
    <w:rsid w:val="009D217C"/>
    <w:rsid w:val="009D2212"/>
    <w:rsid w:val="009D2AE3"/>
    <w:rsid w:val="009D52BC"/>
    <w:rsid w:val="009D58E9"/>
    <w:rsid w:val="009D5A20"/>
    <w:rsid w:val="009D5E44"/>
    <w:rsid w:val="009D7D0A"/>
    <w:rsid w:val="009E09D9"/>
    <w:rsid w:val="009E2462"/>
    <w:rsid w:val="009E25EC"/>
    <w:rsid w:val="009E3904"/>
    <w:rsid w:val="009E6D21"/>
    <w:rsid w:val="009F01B1"/>
    <w:rsid w:val="009F0DBB"/>
    <w:rsid w:val="009F3887"/>
    <w:rsid w:val="009F40DC"/>
    <w:rsid w:val="009F659A"/>
    <w:rsid w:val="009F732B"/>
    <w:rsid w:val="00A00776"/>
    <w:rsid w:val="00A01FE0"/>
    <w:rsid w:val="00A05758"/>
    <w:rsid w:val="00A06945"/>
    <w:rsid w:val="00A10656"/>
    <w:rsid w:val="00A113C0"/>
    <w:rsid w:val="00A11ED8"/>
    <w:rsid w:val="00A12FA6"/>
    <w:rsid w:val="00A1339B"/>
    <w:rsid w:val="00A14ABA"/>
    <w:rsid w:val="00A22E31"/>
    <w:rsid w:val="00A23D3E"/>
    <w:rsid w:val="00A244A8"/>
    <w:rsid w:val="00A24CB6"/>
    <w:rsid w:val="00A25865"/>
    <w:rsid w:val="00A26CD2"/>
    <w:rsid w:val="00A27667"/>
    <w:rsid w:val="00A32979"/>
    <w:rsid w:val="00A32A35"/>
    <w:rsid w:val="00A34A67"/>
    <w:rsid w:val="00A3505A"/>
    <w:rsid w:val="00A35FB1"/>
    <w:rsid w:val="00A37462"/>
    <w:rsid w:val="00A44340"/>
    <w:rsid w:val="00A447E0"/>
    <w:rsid w:val="00A459E1"/>
    <w:rsid w:val="00A46AC4"/>
    <w:rsid w:val="00A46F6A"/>
    <w:rsid w:val="00A478A5"/>
    <w:rsid w:val="00A52296"/>
    <w:rsid w:val="00A55661"/>
    <w:rsid w:val="00A56499"/>
    <w:rsid w:val="00A61B70"/>
    <w:rsid w:val="00A61FA8"/>
    <w:rsid w:val="00A637F4"/>
    <w:rsid w:val="00A64DF2"/>
    <w:rsid w:val="00A65485"/>
    <w:rsid w:val="00A65719"/>
    <w:rsid w:val="00A65E59"/>
    <w:rsid w:val="00A66E05"/>
    <w:rsid w:val="00A67655"/>
    <w:rsid w:val="00A70753"/>
    <w:rsid w:val="00A712D2"/>
    <w:rsid w:val="00A74482"/>
    <w:rsid w:val="00A81D08"/>
    <w:rsid w:val="00A81EC4"/>
    <w:rsid w:val="00A82C8A"/>
    <w:rsid w:val="00A8346B"/>
    <w:rsid w:val="00A84AFA"/>
    <w:rsid w:val="00A84B14"/>
    <w:rsid w:val="00A852FF"/>
    <w:rsid w:val="00A87337"/>
    <w:rsid w:val="00A90C97"/>
    <w:rsid w:val="00A92DDC"/>
    <w:rsid w:val="00A960C8"/>
    <w:rsid w:val="00A96604"/>
    <w:rsid w:val="00A973F6"/>
    <w:rsid w:val="00AA03DF"/>
    <w:rsid w:val="00AA0BE9"/>
    <w:rsid w:val="00AA1B42"/>
    <w:rsid w:val="00AA1B4F"/>
    <w:rsid w:val="00AA21D8"/>
    <w:rsid w:val="00AA271A"/>
    <w:rsid w:val="00AA3270"/>
    <w:rsid w:val="00AA375A"/>
    <w:rsid w:val="00AA54F3"/>
    <w:rsid w:val="00AA6AD0"/>
    <w:rsid w:val="00AA6B43"/>
    <w:rsid w:val="00AA6F57"/>
    <w:rsid w:val="00AA720D"/>
    <w:rsid w:val="00AA7B1F"/>
    <w:rsid w:val="00AB1FF3"/>
    <w:rsid w:val="00AB3145"/>
    <w:rsid w:val="00AB367A"/>
    <w:rsid w:val="00AB7BF8"/>
    <w:rsid w:val="00AC01D1"/>
    <w:rsid w:val="00AC07DE"/>
    <w:rsid w:val="00AC0AB2"/>
    <w:rsid w:val="00AC0E9F"/>
    <w:rsid w:val="00AC2238"/>
    <w:rsid w:val="00AC52A5"/>
    <w:rsid w:val="00AC6EFD"/>
    <w:rsid w:val="00AC7151"/>
    <w:rsid w:val="00AD0312"/>
    <w:rsid w:val="00AD2D16"/>
    <w:rsid w:val="00AD460A"/>
    <w:rsid w:val="00AD4948"/>
    <w:rsid w:val="00AD64F8"/>
    <w:rsid w:val="00AD6A05"/>
    <w:rsid w:val="00AD6E02"/>
    <w:rsid w:val="00AD6EBE"/>
    <w:rsid w:val="00AD6EC3"/>
    <w:rsid w:val="00AD7E41"/>
    <w:rsid w:val="00AE077F"/>
    <w:rsid w:val="00AE118B"/>
    <w:rsid w:val="00AE272B"/>
    <w:rsid w:val="00AE3E3A"/>
    <w:rsid w:val="00AE77B4"/>
    <w:rsid w:val="00AE7C1A"/>
    <w:rsid w:val="00AE7DF8"/>
    <w:rsid w:val="00AF0D9C"/>
    <w:rsid w:val="00AF13AB"/>
    <w:rsid w:val="00AF1D36"/>
    <w:rsid w:val="00AF280B"/>
    <w:rsid w:val="00AF50D9"/>
    <w:rsid w:val="00AF5F75"/>
    <w:rsid w:val="00AF6001"/>
    <w:rsid w:val="00AF643E"/>
    <w:rsid w:val="00B01A16"/>
    <w:rsid w:val="00B01CC4"/>
    <w:rsid w:val="00B02649"/>
    <w:rsid w:val="00B0341E"/>
    <w:rsid w:val="00B03B52"/>
    <w:rsid w:val="00B07F45"/>
    <w:rsid w:val="00B1021A"/>
    <w:rsid w:val="00B10271"/>
    <w:rsid w:val="00B140D9"/>
    <w:rsid w:val="00B1481A"/>
    <w:rsid w:val="00B15A1F"/>
    <w:rsid w:val="00B15FE9"/>
    <w:rsid w:val="00B2148A"/>
    <w:rsid w:val="00B220C2"/>
    <w:rsid w:val="00B22418"/>
    <w:rsid w:val="00B2276E"/>
    <w:rsid w:val="00B232DB"/>
    <w:rsid w:val="00B23ADF"/>
    <w:rsid w:val="00B25B32"/>
    <w:rsid w:val="00B31712"/>
    <w:rsid w:val="00B32616"/>
    <w:rsid w:val="00B33AEF"/>
    <w:rsid w:val="00B34F6F"/>
    <w:rsid w:val="00B36AF0"/>
    <w:rsid w:val="00B36C42"/>
    <w:rsid w:val="00B37E7A"/>
    <w:rsid w:val="00B40BAD"/>
    <w:rsid w:val="00B42EA7"/>
    <w:rsid w:val="00B455E3"/>
    <w:rsid w:val="00B464C5"/>
    <w:rsid w:val="00B46B35"/>
    <w:rsid w:val="00B51845"/>
    <w:rsid w:val="00B51923"/>
    <w:rsid w:val="00B51973"/>
    <w:rsid w:val="00B5337C"/>
    <w:rsid w:val="00B53390"/>
    <w:rsid w:val="00B53FDE"/>
    <w:rsid w:val="00B56365"/>
    <w:rsid w:val="00B56397"/>
    <w:rsid w:val="00B571DA"/>
    <w:rsid w:val="00B6027B"/>
    <w:rsid w:val="00B60A10"/>
    <w:rsid w:val="00B6103B"/>
    <w:rsid w:val="00B636C8"/>
    <w:rsid w:val="00B64E78"/>
    <w:rsid w:val="00B65EDB"/>
    <w:rsid w:val="00B67AFF"/>
    <w:rsid w:val="00B67C41"/>
    <w:rsid w:val="00B70B59"/>
    <w:rsid w:val="00B716EA"/>
    <w:rsid w:val="00B7259E"/>
    <w:rsid w:val="00B73657"/>
    <w:rsid w:val="00B73696"/>
    <w:rsid w:val="00B739B3"/>
    <w:rsid w:val="00B75B0C"/>
    <w:rsid w:val="00B81B15"/>
    <w:rsid w:val="00B915AE"/>
    <w:rsid w:val="00B9629F"/>
    <w:rsid w:val="00BA1735"/>
    <w:rsid w:val="00BA19FA"/>
    <w:rsid w:val="00BA3262"/>
    <w:rsid w:val="00BA4288"/>
    <w:rsid w:val="00BA779E"/>
    <w:rsid w:val="00BB0902"/>
    <w:rsid w:val="00BB1451"/>
    <w:rsid w:val="00BB1F9C"/>
    <w:rsid w:val="00BB3D54"/>
    <w:rsid w:val="00BB48E5"/>
    <w:rsid w:val="00BB5607"/>
    <w:rsid w:val="00BB5ACA"/>
    <w:rsid w:val="00BB627F"/>
    <w:rsid w:val="00BB648F"/>
    <w:rsid w:val="00BC0C17"/>
    <w:rsid w:val="00BC3823"/>
    <w:rsid w:val="00BC3EF5"/>
    <w:rsid w:val="00BC5187"/>
    <w:rsid w:val="00BC5841"/>
    <w:rsid w:val="00BC5E38"/>
    <w:rsid w:val="00BC697B"/>
    <w:rsid w:val="00BC6C43"/>
    <w:rsid w:val="00BD1572"/>
    <w:rsid w:val="00BD201A"/>
    <w:rsid w:val="00BD2DC4"/>
    <w:rsid w:val="00BD2ECA"/>
    <w:rsid w:val="00BD2EF0"/>
    <w:rsid w:val="00BD60B4"/>
    <w:rsid w:val="00BD796B"/>
    <w:rsid w:val="00BE40C0"/>
    <w:rsid w:val="00BE445C"/>
    <w:rsid w:val="00BE5F4A"/>
    <w:rsid w:val="00BE7AEF"/>
    <w:rsid w:val="00BF0904"/>
    <w:rsid w:val="00BF09B0"/>
    <w:rsid w:val="00BF1544"/>
    <w:rsid w:val="00BF1B53"/>
    <w:rsid w:val="00BF246D"/>
    <w:rsid w:val="00BF2682"/>
    <w:rsid w:val="00BF2D26"/>
    <w:rsid w:val="00C0036C"/>
    <w:rsid w:val="00C00E3E"/>
    <w:rsid w:val="00C0224B"/>
    <w:rsid w:val="00C06F06"/>
    <w:rsid w:val="00C158C9"/>
    <w:rsid w:val="00C17BFF"/>
    <w:rsid w:val="00C204F7"/>
    <w:rsid w:val="00C20FAD"/>
    <w:rsid w:val="00C219F3"/>
    <w:rsid w:val="00C2375F"/>
    <w:rsid w:val="00C247CB"/>
    <w:rsid w:val="00C32E66"/>
    <w:rsid w:val="00C3355F"/>
    <w:rsid w:val="00C33A04"/>
    <w:rsid w:val="00C3569A"/>
    <w:rsid w:val="00C37887"/>
    <w:rsid w:val="00C43AED"/>
    <w:rsid w:val="00C43F48"/>
    <w:rsid w:val="00C448FF"/>
    <w:rsid w:val="00C45E57"/>
    <w:rsid w:val="00C476E6"/>
    <w:rsid w:val="00C52F29"/>
    <w:rsid w:val="00C56CE6"/>
    <w:rsid w:val="00C5745F"/>
    <w:rsid w:val="00C60005"/>
    <w:rsid w:val="00C607F1"/>
    <w:rsid w:val="00C60BFF"/>
    <w:rsid w:val="00C617F0"/>
    <w:rsid w:val="00C61A98"/>
    <w:rsid w:val="00C627B6"/>
    <w:rsid w:val="00C62FA4"/>
    <w:rsid w:val="00C63201"/>
    <w:rsid w:val="00C63BB4"/>
    <w:rsid w:val="00C64E62"/>
    <w:rsid w:val="00C651D5"/>
    <w:rsid w:val="00C65CCC"/>
    <w:rsid w:val="00C65DA9"/>
    <w:rsid w:val="00C72E2B"/>
    <w:rsid w:val="00C7618F"/>
    <w:rsid w:val="00C765A9"/>
    <w:rsid w:val="00C80026"/>
    <w:rsid w:val="00C8077F"/>
    <w:rsid w:val="00C81157"/>
    <w:rsid w:val="00C8162D"/>
    <w:rsid w:val="00C8173C"/>
    <w:rsid w:val="00C82434"/>
    <w:rsid w:val="00C830BB"/>
    <w:rsid w:val="00C83627"/>
    <w:rsid w:val="00C83A0B"/>
    <w:rsid w:val="00C842D0"/>
    <w:rsid w:val="00C84E09"/>
    <w:rsid w:val="00C84ED1"/>
    <w:rsid w:val="00C863CC"/>
    <w:rsid w:val="00C86BCC"/>
    <w:rsid w:val="00C86EB6"/>
    <w:rsid w:val="00C9038F"/>
    <w:rsid w:val="00C92AAB"/>
    <w:rsid w:val="00C95D4C"/>
    <w:rsid w:val="00C9637F"/>
    <w:rsid w:val="00C9708A"/>
    <w:rsid w:val="00C97A1B"/>
    <w:rsid w:val="00CA2435"/>
    <w:rsid w:val="00CA4068"/>
    <w:rsid w:val="00CA433F"/>
    <w:rsid w:val="00CA5FB9"/>
    <w:rsid w:val="00CA67F4"/>
    <w:rsid w:val="00CB337B"/>
    <w:rsid w:val="00CB37F8"/>
    <w:rsid w:val="00CB7DC3"/>
    <w:rsid w:val="00CC12B1"/>
    <w:rsid w:val="00CC35B7"/>
    <w:rsid w:val="00CC5BE1"/>
    <w:rsid w:val="00CC75A2"/>
    <w:rsid w:val="00CC7A18"/>
    <w:rsid w:val="00CD0C32"/>
    <w:rsid w:val="00CD0CC8"/>
    <w:rsid w:val="00CD0E2F"/>
    <w:rsid w:val="00CD1D49"/>
    <w:rsid w:val="00CD2F20"/>
    <w:rsid w:val="00CD6B20"/>
    <w:rsid w:val="00CE1339"/>
    <w:rsid w:val="00CE61CC"/>
    <w:rsid w:val="00CE6E42"/>
    <w:rsid w:val="00CE7F0A"/>
    <w:rsid w:val="00CF0C7B"/>
    <w:rsid w:val="00CF20B7"/>
    <w:rsid w:val="00CF283B"/>
    <w:rsid w:val="00CF6692"/>
    <w:rsid w:val="00CF7441"/>
    <w:rsid w:val="00D00D16"/>
    <w:rsid w:val="00D03C6C"/>
    <w:rsid w:val="00D04760"/>
    <w:rsid w:val="00D04A95"/>
    <w:rsid w:val="00D06288"/>
    <w:rsid w:val="00D068C7"/>
    <w:rsid w:val="00D1190E"/>
    <w:rsid w:val="00D1215D"/>
    <w:rsid w:val="00D128A4"/>
    <w:rsid w:val="00D13F6A"/>
    <w:rsid w:val="00D147C8"/>
    <w:rsid w:val="00D15131"/>
    <w:rsid w:val="00D16FA2"/>
    <w:rsid w:val="00D20954"/>
    <w:rsid w:val="00D21C39"/>
    <w:rsid w:val="00D21FC6"/>
    <w:rsid w:val="00D2243A"/>
    <w:rsid w:val="00D24D85"/>
    <w:rsid w:val="00D2503F"/>
    <w:rsid w:val="00D331F3"/>
    <w:rsid w:val="00D33393"/>
    <w:rsid w:val="00D33D36"/>
    <w:rsid w:val="00D34D94"/>
    <w:rsid w:val="00D409E2"/>
    <w:rsid w:val="00D427D7"/>
    <w:rsid w:val="00D44013"/>
    <w:rsid w:val="00D44E62"/>
    <w:rsid w:val="00D47414"/>
    <w:rsid w:val="00D50E67"/>
    <w:rsid w:val="00D51570"/>
    <w:rsid w:val="00D556AD"/>
    <w:rsid w:val="00D60381"/>
    <w:rsid w:val="00D611E0"/>
    <w:rsid w:val="00D616DE"/>
    <w:rsid w:val="00D62201"/>
    <w:rsid w:val="00D651D1"/>
    <w:rsid w:val="00D7115C"/>
    <w:rsid w:val="00D717BB"/>
    <w:rsid w:val="00D71EFE"/>
    <w:rsid w:val="00D7226B"/>
    <w:rsid w:val="00D72707"/>
    <w:rsid w:val="00D74C4A"/>
    <w:rsid w:val="00D75A9C"/>
    <w:rsid w:val="00D82673"/>
    <w:rsid w:val="00D829C8"/>
    <w:rsid w:val="00D87917"/>
    <w:rsid w:val="00D90871"/>
    <w:rsid w:val="00D9155F"/>
    <w:rsid w:val="00D9403F"/>
    <w:rsid w:val="00D959B4"/>
    <w:rsid w:val="00D969AA"/>
    <w:rsid w:val="00D97DDF"/>
    <w:rsid w:val="00DA391D"/>
    <w:rsid w:val="00DA44DE"/>
    <w:rsid w:val="00DA72D7"/>
    <w:rsid w:val="00DA72DB"/>
    <w:rsid w:val="00DA750B"/>
    <w:rsid w:val="00DA793C"/>
    <w:rsid w:val="00DB3408"/>
    <w:rsid w:val="00DB5C44"/>
    <w:rsid w:val="00DB620A"/>
    <w:rsid w:val="00DC27C2"/>
    <w:rsid w:val="00DC3832"/>
    <w:rsid w:val="00DC49BF"/>
    <w:rsid w:val="00DC5262"/>
    <w:rsid w:val="00DC7A51"/>
    <w:rsid w:val="00DD0E25"/>
    <w:rsid w:val="00DD3B1E"/>
    <w:rsid w:val="00DD7DDE"/>
    <w:rsid w:val="00DE06B2"/>
    <w:rsid w:val="00DE0C18"/>
    <w:rsid w:val="00DE2557"/>
    <w:rsid w:val="00DE2F4F"/>
    <w:rsid w:val="00DE5B5F"/>
    <w:rsid w:val="00DE72DA"/>
    <w:rsid w:val="00DF1D98"/>
    <w:rsid w:val="00DF4239"/>
    <w:rsid w:val="00DF614E"/>
    <w:rsid w:val="00E00696"/>
    <w:rsid w:val="00E0094E"/>
    <w:rsid w:val="00E03651"/>
    <w:rsid w:val="00E03808"/>
    <w:rsid w:val="00E0535C"/>
    <w:rsid w:val="00E060C2"/>
    <w:rsid w:val="00E06324"/>
    <w:rsid w:val="00E07B81"/>
    <w:rsid w:val="00E1030E"/>
    <w:rsid w:val="00E107E1"/>
    <w:rsid w:val="00E10AFD"/>
    <w:rsid w:val="00E10D38"/>
    <w:rsid w:val="00E12B11"/>
    <w:rsid w:val="00E12FB0"/>
    <w:rsid w:val="00E14814"/>
    <w:rsid w:val="00E1591B"/>
    <w:rsid w:val="00E15ED9"/>
    <w:rsid w:val="00E16A50"/>
    <w:rsid w:val="00E2104F"/>
    <w:rsid w:val="00E249D5"/>
    <w:rsid w:val="00E25017"/>
    <w:rsid w:val="00E26F73"/>
    <w:rsid w:val="00E30A34"/>
    <w:rsid w:val="00E31AFF"/>
    <w:rsid w:val="00E32336"/>
    <w:rsid w:val="00E33C68"/>
    <w:rsid w:val="00E34EEB"/>
    <w:rsid w:val="00E36520"/>
    <w:rsid w:val="00E3687C"/>
    <w:rsid w:val="00E376EE"/>
    <w:rsid w:val="00E424E0"/>
    <w:rsid w:val="00E44EB9"/>
    <w:rsid w:val="00E44F8A"/>
    <w:rsid w:val="00E45BDC"/>
    <w:rsid w:val="00E45EC3"/>
    <w:rsid w:val="00E460B7"/>
    <w:rsid w:val="00E460CE"/>
    <w:rsid w:val="00E46358"/>
    <w:rsid w:val="00E46660"/>
    <w:rsid w:val="00E471DC"/>
    <w:rsid w:val="00E5076A"/>
    <w:rsid w:val="00E50EB4"/>
    <w:rsid w:val="00E5239B"/>
    <w:rsid w:val="00E532FC"/>
    <w:rsid w:val="00E53DBF"/>
    <w:rsid w:val="00E559B4"/>
    <w:rsid w:val="00E55BB0"/>
    <w:rsid w:val="00E55BE9"/>
    <w:rsid w:val="00E609E5"/>
    <w:rsid w:val="00E60F27"/>
    <w:rsid w:val="00E619F8"/>
    <w:rsid w:val="00E63752"/>
    <w:rsid w:val="00E64D93"/>
    <w:rsid w:val="00E65EDB"/>
    <w:rsid w:val="00E66288"/>
    <w:rsid w:val="00E66927"/>
    <w:rsid w:val="00E677B8"/>
    <w:rsid w:val="00E67D9D"/>
    <w:rsid w:val="00E67E9E"/>
    <w:rsid w:val="00E67FA1"/>
    <w:rsid w:val="00E7115E"/>
    <w:rsid w:val="00E7370E"/>
    <w:rsid w:val="00E7387D"/>
    <w:rsid w:val="00E73D53"/>
    <w:rsid w:val="00E75111"/>
    <w:rsid w:val="00E75B8D"/>
    <w:rsid w:val="00E77296"/>
    <w:rsid w:val="00E83C0E"/>
    <w:rsid w:val="00E84FB3"/>
    <w:rsid w:val="00E87527"/>
    <w:rsid w:val="00E87EF7"/>
    <w:rsid w:val="00E93763"/>
    <w:rsid w:val="00E96C4C"/>
    <w:rsid w:val="00EA116E"/>
    <w:rsid w:val="00EA2AAE"/>
    <w:rsid w:val="00EA2EC0"/>
    <w:rsid w:val="00EA427A"/>
    <w:rsid w:val="00EA723B"/>
    <w:rsid w:val="00EB0B02"/>
    <w:rsid w:val="00EB2418"/>
    <w:rsid w:val="00EB4244"/>
    <w:rsid w:val="00EB6350"/>
    <w:rsid w:val="00EB687A"/>
    <w:rsid w:val="00EC2F62"/>
    <w:rsid w:val="00EC62EB"/>
    <w:rsid w:val="00EC6E9F"/>
    <w:rsid w:val="00EC7B5E"/>
    <w:rsid w:val="00ED3616"/>
    <w:rsid w:val="00ED44F0"/>
    <w:rsid w:val="00ED47D8"/>
    <w:rsid w:val="00ED4B33"/>
    <w:rsid w:val="00ED5993"/>
    <w:rsid w:val="00ED7DD6"/>
    <w:rsid w:val="00EE060B"/>
    <w:rsid w:val="00EE15A1"/>
    <w:rsid w:val="00EE192B"/>
    <w:rsid w:val="00EE2A7C"/>
    <w:rsid w:val="00EE2C42"/>
    <w:rsid w:val="00EE341B"/>
    <w:rsid w:val="00EE4453"/>
    <w:rsid w:val="00EE5FCE"/>
    <w:rsid w:val="00EE6BBD"/>
    <w:rsid w:val="00EE6E1E"/>
    <w:rsid w:val="00EE705F"/>
    <w:rsid w:val="00EF1462"/>
    <w:rsid w:val="00EF198D"/>
    <w:rsid w:val="00EF1E97"/>
    <w:rsid w:val="00EF33D0"/>
    <w:rsid w:val="00EF3E90"/>
    <w:rsid w:val="00EF54FD"/>
    <w:rsid w:val="00F00B85"/>
    <w:rsid w:val="00F07F0D"/>
    <w:rsid w:val="00F1154D"/>
    <w:rsid w:val="00F13112"/>
    <w:rsid w:val="00F16FE6"/>
    <w:rsid w:val="00F2239A"/>
    <w:rsid w:val="00F2290A"/>
    <w:rsid w:val="00F238BD"/>
    <w:rsid w:val="00F24992"/>
    <w:rsid w:val="00F26220"/>
    <w:rsid w:val="00F26A62"/>
    <w:rsid w:val="00F26B44"/>
    <w:rsid w:val="00F26C9D"/>
    <w:rsid w:val="00F31E2C"/>
    <w:rsid w:val="00F32F2F"/>
    <w:rsid w:val="00F33F3F"/>
    <w:rsid w:val="00F35BDD"/>
    <w:rsid w:val="00F35EF0"/>
    <w:rsid w:val="00F36CF0"/>
    <w:rsid w:val="00F3781F"/>
    <w:rsid w:val="00F403FD"/>
    <w:rsid w:val="00F41236"/>
    <w:rsid w:val="00F41E72"/>
    <w:rsid w:val="00F42554"/>
    <w:rsid w:val="00F43138"/>
    <w:rsid w:val="00F440D0"/>
    <w:rsid w:val="00F45BDF"/>
    <w:rsid w:val="00F50300"/>
    <w:rsid w:val="00F51162"/>
    <w:rsid w:val="00F53B7E"/>
    <w:rsid w:val="00F53FB2"/>
    <w:rsid w:val="00F5414B"/>
    <w:rsid w:val="00F55619"/>
    <w:rsid w:val="00F56E39"/>
    <w:rsid w:val="00F62074"/>
    <w:rsid w:val="00F623E9"/>
    <w:rsid w:val="00F626A8"/>
    <w:rsid w:val="00F63951"/>
    <w:rsid w:val="00F63C86"/>
    <w:rsid w:val="00F65EC6"/>
    <w:rsid w:val="00F71A46"/>
    <w:rsid w:val="00F766BE"/>
    <w:rsid w:val="00F76BF1"/>
    <w:rsid w:val="00F77879"/>
    <w:rsid w:val="00F77EB9"/>
    <w:rsid w:val="00F80635"/>
    <w:rsid w:val="00F8115F"/>
    <w:rsid w:val="00F815D1"/>
    <w:rsid w:val="00F81E7E"/>
    <w:rsid w:val="00F81F0F"/>
    <w:rsid w:val="00F825F4"/>
    <w:rsid w:val="00F838DF"/>
    <w:rsid w:val="00F860A4"/>
    <w:rsid w:val="00F92AA1"/>
    <w:rsid w:val="00F932DE"/>
    <w:rsid w:val="00F963DD"/>
    <w:rsid w:val="00F9641A"/>
    <w:rsid w:val="00F96F82"/>
    <w:rsid w:val="00F97004"/>
    <w:rsid w:val="00F97E52"/>
    <w:rsid w:val="00FA067D"/>
    <w:rsid w:val="00FA111E"/>
    <w:rsid w:val="00FA1136"/>
    <w:rsid w:val="00FA16AE"/>
    <w:rsid w:val="00FA1869"/>
    <w:rsid w:val="00FA2045"/>
    <w:rsid w:val="00FA55A0"/>
    <w:rsid w:val="00FA6AD4"/>
    <w:rsid w:val="00FA6D36"/>
    <w:rsid w:val="00FA74CE"/>
    <w:rsid w:val="00FA7A66"/>
    <w:rsid w:val="00FB1AA9"/>
    <w:rsid w:val="00FB2366"/>
    <w:rsid w:val="00FB4B5A"/>
    <w:rsid w:val="00FB5963"/>
    <w:rsid w:val="00FB5DAA"/>
    <w:rsid w:val="00FB7D5C"/>
    <w:rsid w:val="00FC04B9"/>
    <w:rsid w:val="00FC04F8"/>
    <w:rsid w:val="00FC161A"/>
    <w:rsid w:val="00FC17D0"/>
    <w:rsid w:val="00FC23D5"/>
    <w:rsid w:val="00FC378F"/>
    <w:rsid w:val="00FC4337"/>
    <w:rsid w:val="00FC4C1A"/>
    <w:rsid w:val="00FC5914"/>
    <w:rsid w:val="00FC628F"/>
    <w:rsid w:val="00FC6468"/>
    <w:rsid w:val="00FC6D49"/>
    <w:rsid w:val="00FC7F77"/>
    <w:rsid w:val="00FD0EA5"/>
    <w:rsid w:val="00FD16A2"/>
    <w:rsid w:val="00FD2669"/>
    <w:rsid w:val="00FD4817"/>
    <w:rsid w:val="00FD4922"/>
    <w:rsid w:val="00FD6461"/>
    <w:rsid w:val="00FE0221"/>
    <w:rsid w:val="00FE0281"/>
    <w:rsid w:val="00FE51C0"/>
    <w:rsid w:val="00FE7083"/>
    <w:rsid w:val="00FF019F"/>
    <w:rsid w:val="00FF1B2A"/>
    <w:rsid w:val="00FF2160"/>
    <w:rsid w:val="00FF2E31"/>
    <w:rsid w:val="00FF30DE"/>
    <w:rsid w:val="00FF644B"/>
    <w:rsid w:val="00FF76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B3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DE"/>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28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055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58080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386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064068">
      <w:bodyDiv w:val="1"/>
      <w:marLeft w:val="0"/>
      <w:marRight w:val="0"/>
      <w:marTop w:val="0"/>
      <w:marBottom w:val="0"/>
      <w:divBdr>
        <w:top w:val="none" w:sz="0" w:space="0" w:color="auto"/>
        <w:left w:val="none" w:sz="0" w:space="0" w:color="auto"/>
        <w:bottom w:val="none" w:sz="0" w:space="0" w:color="auto"/>
        <w:right w:val="none" w:sz="0" w:space="0" w:color="auto"/>
      </w:divBdr>
    </w:div>
    <w:div w:id="1435251982">
      <w:bodyDiv w:val="1"/>
      <w:marLeft w:val="0"/>
      <w:marRight w:val="0"/>
      <w:marTop w:val="0"/>
      <w:marBottom w:val="0"/>
      <w:divBdr>
        <w:top w:val="none" w:sz="0" w:space="0" w:color="auto"/>
        <w:left w:val="none" w:sz="0" w:space="0" w:color="auto"/>
        <w:bottom w:val="none" w:sz="0" w:space="0" w:color="auto"/>
        <w:right w:val="none" w:sz="0" w:space="0" w:color="auto"/>
      </w:divBdr>
    </w:div>
    <w:div w:id="182126787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1FDE-4849-49A7-8FFF-307519D7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29082</Words>
  <Characters>165771</Characters>
  <Application>Microsoft Office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194465</CharactersWithSpaces>
  <SharedDoc>false</SharedDoc>
  <HLinks>
    <vt:vector size="102" baseType="variant">
      <vt:variant>
        <vt:i4>7667821</vt:i4>
      </vt:variant>
      <vt:variant>
        <vt:i4>51</vt:i4>
      </vt:variant>
      <vt:variant>
        <vt:i4>0</vt:i4>
      </vt:variant>
      <vt:variant>
        <vt:i4>5</vt:i4>
      </vt:variant>
      <vt:variant>
        <vt:lpwstr/>
      </vt:variant>
      <vt:variant>
        <vt:lpwstr>References</vt:lpwstr>
      </vt:variant>
      <vt:variant>
        <vt:i4>7667834</vt:i4>
      </vt:variant>
      <vt:variant>
        <vt:i4>48</vt:i4>
      </vt:variant>
      <vt:variant>
        <vt:i4>0</vt:i4>
      </vt:variant>
      <vt:variant>
        <vt:i4>5</vt:i4>
      </vt:variant>
      <vt:variant>
        <vt:lpwstr/>
      </vt:variant>
      <vt:variant>
        <vt:lpwstr>Disclosures</vt:lpwstr>
      </vt:variant>
      <vt:variant>
        <vt:i4>6881390</vt:i4>
      </vt:variant>
      <vt:variant>
        <vt:i4>45</vt:i4>
      </vt:variant>
      <vt:variant>
        <vt:i4>0</vt:i4>
      </vt:variant>
      <vt:variant>
        <vt:i4>5</vt:i4>
      </vt:variant>
      <vt:variant>
        <vt:lpwstr/>
      </vt:variant>
      <vt:variant>
        <vt:lpwstr>Acknowledgments</vt:lpwstr>
      </vt:variant>
      <vt:variant>
        <vt:i4>7274568</vt:i4>
      </vt:variant>
      <vt:variant>
        <vt:i4>39</vt:i4>
      </vt:variant>
      <vt:variant>
        <vt:i4>0</vt:i4>
      </vt:variant>
      <vt:variant>
        <vt:i4>5</vt:i4>
      </vt:variant>
      <vt:variant>
        <vt:lpwstr/>
      </vt:variant>
      <vt:variant>
        <vt:lpwstr>Figure_Legends</vt:lpwstr>
      </vt:variant>
      <vt:variant>
        <vt:i4>7929935</vt:i4>
      </vt:variant>
      <vt:variant>
        <vt:i4>36</vt:i4>
      </vt:variant>
      <vt:variant>
        <vt:i4>0</vt:i4>
      </vt:variant>
      <vt:variant>
        <vt:i4>5</vt:i4>
      </vt:variant>
      <vt:variant>
        <vt:lpwstr/>
      </vt:variant>
      <vt:variant>
        <vt:lpwstr>Representative_Results</vt:lpwstr>
      </vt:variant>
      <vt:variant>
        <vt:i4>1835036</vt:i4>
      </vt:variant>
      <vt:variant>
        <vt:i4>33</vt:i4>
      </vt:variant>
      <vt:variant>
        <vt:i4>0</vt:i4>
      </vt:variant>
      <vt:variant>
        <vt:i4>5</vt:i4>
      </vt:variant>
      <vt:variant>
        <vt:lpwstr/>
      </vt:variant>
      <vt:variant>
        <vt:lpwstr>Introduction</vt:lpwstr>
      </vt:variant>
      <vt:variant>
        <vt:i4>720938</vt:i4>
      </vt:variant>
      <vt:variant>
        <vt:i4>30</vt:i4>
      </vt:variant>
      <vt:variant>
        <vt:i4>0</vt:i4>
      </vt:variant>
      <vt:variant>
        <vt:i4>5</vt:i4>
      </vt:variant>
      <vt:variant>
        <vt:lpwstr/>
      </vt:variant>
      <vt:variant>
        <vt:lpwstr>Long_Abstract</vt:lpwstr>
      </vt:variant>
      <vt:variant>
        <vt:i4>4587627</vt:i4>
      </vt:variant>
      <vt:variant>
        <vt:i4>27</vt:i4>
      </vt:variant>
      <vt:variant>
        <vt:i4>0</vt:i4>
      </vt:variant>
      <vt:variant>
        <vt:i4>5</vt:i4>
      </vt:variant>
      <vt:variant>
        <vt:lpwstr/>
      </vt:variant>
      <vt:variant>
        <vt:lpwstr>Short_Abstract</vt:lpwstr>
      </vt:variant>
      <vt:variant>
        <vt:i4>1245209</vt:i4>
      </vt:variant>
      <vt:variant>
        <vt:i4>24</vt:i4>
      </vt:variant>
      <vt:variant>
        <vt:i4>0</vt:i4>
      </vt:variant>
      <vt:variant>
        <vt:i4>5</vt:i4>
      </vt:variant>
      <vt:variant>
        <vt:lpwstr/>
      </vt:variant>
      <vt:variant>
        <vt:lpwstr>Keywords</vt:lpwstr>
      </vt:variant>
      <vt:variant>
        <vt:i4>4194410</vt:i4>
      </vt:variant>
      <vt:variant>
        <vt:i4>21</vt:i4>
      </vt:variant>
      <vt:variant>
        <vt:i4>0</vt:i4>
      </vt:variant>
      <vt:variant>
        <vt:i4>5</vt:i4>
      </vt:variant>
      <vt:variant>
        <vt:lpwstr>mailto:a.c.rios@prinsesmaximacentrum.nl</vt:lpwstr>
      </vt:variant>
      <vt:variant>
        <vt:lpwstr/>
      </vt:variant>
      <vt:variant>
        <vt:i4>2162699</vt:i4>
      </vt:variant>
      <vt:variant>
        <vt:i4>18</vt:i4>
      </vt:variant>
      <vt:variant>
        <vt:i4>0</vt:i4>
      </vt:variant>
      <vt:variant>
        <vt:i4>5</vt:i4>
      </vt:variant>
      <vt:variant>
        <vt:lpwstr>mailto:j.f.dekkers@prinsesmaximacentrum.nl</vt:lpwstr>
      </vt:variant>
      <vt:variant>
        <vt:lpwstr/>
      </vt:variant>
      <vt:variant>
        <vt:i4>7012365</vt:i4>
      </vt:variant>
      <vt:variant>
        <vt:i4>15</vt:i4>
      </vt:variant>
      <vt:variant>
        <vt:i4>0</vt:i4>
      </vt:variant>
      <vt:variant>
        <vt:i4>5</vt:i4>
      </vt:variant>
      <vt:variant>
        <vt:lpwstr>mailto:e.j.m.wehrens-4@prinsesmaximacentrum.nl</vt:lpwstr>
      </vt:variant>
      <vt:variant>
        <vt:lpwstr/>
      </vt:variant>
      <vt:variant>
        <vt:i4>6094892</vt:i4>
      </vt:variant>
      <vt:variant>
        <vt:i4>12</vt:i4>
      </vt:variant>
      <vt:variant>
        <vt:i4>0</vt:i4>
      </vt:variant>
      <vt:variant>
        <vt:i4>5</vt:i4>
      </vt:variant>
      <vt:variant>
        <vt:lpwstr>mailto:h.c.r.ariese@prinsesmaximacentrum.nl</vt:lpwstr>
      </vt:variant>
      <vt:variant>
        <vt:lpwstr/>
      </vt:variant>
      <vt:variant>
        <vt:i4>46</vt:i4>
      </vt:variant>
      <vt:variant>
        <vt:i4>9</vt:i4>
      </vt:variant>
      <vt:variant>
        <vt:i4>0</vt:i4>
      </vt:variant>
      <vt:variant>
        <vt:i4>5</vt:i4>
      </vt:variant>
      <vt:variant>
        <vt:lpwstr>mailto:r.l.vanineveld-2@prinsesmaximacentrum.nl</vt:lpwstr>
      </vt:variant>
      <vt:variant>
        <vt:lpwstr/>
      </vt:variant>
      <vt:variant>
        <vt:i4>4194410</vt:i4>
      </vt:variant>
      <vt:variant>
        <vt:i4>6</vt:i4>
      </vt:variant>
      <vt:variant>
        <vt:i4>0</vt:i4>
      </vt:variant>
      <vt:variant>
        <vt:i4>5</vt:i4>
      </vt:variant>
      <vt:variant>
        <vt:lpwstr>mailto:a.c.rios@prinsesmaximacentrum.nl</vt:lpwstr>
      </vt:variant>
      <vt:variant>
        <vt:lpwstr/>
      </vt:variant>
      <vt:variant>
        <vt:i4>983041</vt:i4>
      </vt:variant>
      <vt:variant>
        <vt:i4>3</vt:i4>
      </vt:variant>
      <vt:variant>
        <vt:i4>0</vt:i4>
      </vt:variant>
      <vt:variant>
        <vt:i4>5</vt:i4>
      </vt:variant>
      <vt:variant>
        <vt:lpwstr/>
      </vt:variant>
      <vt:variant>
        <vt:lpwstr>Authors_and_Affiliations</vt:lpwstr>
      </vt:variant>
      <vt:variant>
        <vt:i4>327680</vt:i4>
      </vt:variant>
      <vt:variant>
        <vt:i4>0</vt:i4>
      </vt:variant>
      <vt:variant>
        <vt:i4>0</vt:i4>
      </vt:variant>
      <vt:variant>
        <vt:i4>5</vt:i4>
      </vt:variant>
      <vt:variant>
        <vt:lpwstr/>
      </vt:variant>
      <vt:variant>
        <vt:lpwstr>Title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2020-01-10T15:19:00Z</dcterms:created>
  <dcterms:modified xsi:type="dcterms:W3CDTF">2020-01-10T17:33:00Z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eee45dc8-bce3-33a8-ad66-dc72f04a04b7</vt:lpwstr>
  </property>
  <property fmtid="{D5CDD505-2E9C-101B-9397-08002B2CF9AE}" pid="24" name="Mendeley Citation Style_1">
    <vt:lpwstr>http://www.zotero.org/styles/journal-of-visualized-experiments</vt:lpwstr>
  </property>
</Properties>
</file>