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4DD" w:rsidRDefault="00E674DD" w:rsidP="00E674DD">
      <w:pPr>
        <w:pStyle w:val="ListParagraph"/>
        <w:numPr>
          <w:ilvl w:val="0"/>
          <w:numId w:val="1"/>
        </w:numPr>
      </w:pPr>
      <w:r>
        <w:t>Please note that the editor has formatted the manuscript to match the journal's style. Please retain the same. The updated manuscript is attached and please use this version to incorporate the changes that are requested.</w:t>
      </w:r>
    </w:p>
    <w:p w:rsidR="00E674DD" w:rsidRPr="00E674DD" w:rsidRDefault="00E674DD" w:rsidP="00E674DD">
      <w:pPr>
        <w:spacing w:after="0" w:line="240" w:lineRule="auto"/>
        <w:rPr>
          <w:color w:val="FF0000"/>
        </w:rPr>
      </w:pPr>
      <w:r w:rsidRPr="00E674DD">
        <w:rPr>
          <w:color w:val="FF0000"/>
        </w:rPr>
        <w:t>Dear Editor,</w:t>
      </w:r>
    </w:p>
    <w:p w:rsidR="00E674DD" w:rsidRDefault="00E674DD" w:rsidP="00E674DD">
      <w:pPr>
        <w:spacing w:after="0" w:line="240" w:lineRule="auto"/>
        <w:rPr>
          <w:color w:val="FF0000"/>
        </w:rPr>
      </w:pPr>
      <w:r w:rsidRPr="00E674DD">
        <w:rPr>
          <w:color w:val="FF0000"/>
        </w:rPr>
        <w:t>Many thanks for the feedback on our manuscript. We have address all issues in the revised manuscript. Please see our specific responses below (in red).</w:t>
      </w:r>
      <w:r w:rsidR="00190AEB">
        <w:rPr>
          <w:color w:val="FF0000"/>
        </w:rPr>
        <w:t xml:space="preserve"> We also added a detailed technical drawing for the PMMA device as Supporting Figure (and adapted Fig. 1 accordingly).</w:t>
      </w:r>
    </w:p>
    <w:p w:rsidR="00190AEB" w:rsidRPr="00E674DD" w:rsidRDefault="00190AEB" w:rsidP="00E674DD">
      <w:pPr>
        <w:spacing w:after="0" w:line="240" w:lineRule="auto"/>
        <w:rPr>
          <w:color w:val="FF0000"/>
        </w:rPr>
      </w:pPr>
      <w:bookmarkStart w:id="0" w:name="_GoBack"/>
      <w:bookmarkEnd w:id="0"/>
    </w:p>
    <w:p w:rsidR="00E674DD" w:rsidRPr="00E674DD" w:rsidRDefault="00E674DD" w:rsidP="00E674DD">
      <w:pPr>
        <w:spacing w:after="0" w:line="240" w:lineRule="auto"/>
        <w:rPr>
          <w:color w:val="FF0000"/>
        </w:rPr>
      </w:pPr>
      <w:r w:rsidRPr="00E674DD">
        <w:rPr>
          <w:color w:val="FF0000"/>
        </w:rPr>
        <w:t>Yours sincerely,</w:t>
      </w:r>
    </w:p>
    <w:p w:rsidR="00E674DD" w:rsidRPr="00E674DD" w:rsidRDefault="00E674DD" w:rsidP="00E674DD">
      <w:pPr>
        <w:spacing w:after="0" w:line="240" w:lineRule="auto"/>
        <w:rPr>
          <w:color w:val="FF0000"/>
        </w:rPr>
      </w:pPr>
      <w:r w:rsidRPr="00E674DD">
        <w:rPr>
          <w:color w:val="FF0000"/>
        </w:rPr>
        <w:t>Hannes Peter</w:t>
      </w:r>
    </w:p>
    <w:p w:rsidR="00E674DD" w:rsidRDefault="00E674DD" w:rsidP="00E674DD">
      <w:pPr>
        <w:spacing w:after="0"/>
      </w:pPr>
    </w:p>
    <w:p w:rsidR="00E674DD" w:rsidRDefault="00E674DD" w:rsidP="00E674DD">
      <w:pPr>
        <w:pStyle w:val="ListParagraph"/>
        <w:numPr>
          <w:ilvl w:val="0"/>
          <w:numId w:val="1"/>
        </w:numPr>
      </w:pPr>
      <w:r>
        <w:t xml:space="preserve">Please note that the highlighted protocol text will be used to generate the script for the video and must contain everything that you would like shown in the video. Software must have a GUI (graphical user interface) and software steps must be more explicitly explained ('click', 'select', etc.). Please add more specific details (e.g. button clicks or menu selections for software actions, numerical values for settings, etc.). There should be enough detail in each step to supplement the actions seen in the video so that viewers can easily replicate the protocol. Alternatively, add references to published material specifying how to perform the protocol action. If revisions cause a step to have more than 2-3 actions and 4 sentences per step, please split into separate steps or </w:t>
      </w:r>
      <w:proofErr w:type="spellStart"/>
      <w:r>
        <w:t>substeps</w:t>
      </w:r>
      <w:proofErr w:type="spellEnd"/>
      <w:r>
        <w:t>.</w:t>
      </w:r>
    </w:p>
    <w:p w:rsidR="00E674DD" w:rsidRPr="00E674DD" w:rsidRDefault="00E674DD" w:rsidP="00E674DD">
      <w:pPr>
        <w:rPr>
          <w:color w:val="FF0000"/>
        </w:rPr>
      </w:pPr>
      <w:r w:rsidRPr="00E674DD">
        <w:rPr>
          <w:color w:val="FF0000"/>
        </w:rPr>
        <w:t xml:space="preserve">We have substantially revised the software-related sections of the manuscript to provide as much detail as possible. </w:t>
      </w:r>
      <w:r>
        <w:rPr>
          <w:color w:val="FF0000"/>
        </w:rPr>
        <w:t xml:space="preserve">However, many of the basic image processing routines depend on the specific microscopy/camera system used. For instance, cleaning images from background depends on the numerical noise of the camera, whereas image cropping depends on the illumination quality of the microscope. Hence, we opted against providing annotated code to perform these steps. Also, there are numerous software solutions (e.g. </w:t>
      </w:r>
      <w:r w:rsidR="0056334B">
        <w:rPr>
          <w:color w:val="FF0000"/>
        </w:rPr>
        <w:t>I</w:t>
      </w:r>
      <w:r>
        <w:rPr>
          <w:color w:val="FF0000"/>
        </w:rPr>
        <w:t xml:space="preserve">mageJ, code written in </w:t>
      </w:r>
      <w:r w:rsidR="0056334B">
        <w:rPr>
          <w:color w:val="FF0000"/>
        </w:rPr>
        <w:t>P</w:t>
      </w:r>
      <w:r>
        <w:rPr>
          <w:color w:val="FF0000"/>
        </w:rPr>
        <w:t>ython, R,</w:t>
      </w:r>
      <w:r w:rsidR="0056334B">
        <w:rPr>
          <w:color w:val="FF0000"/>
        </w:rPr>
        <w:t xml:space="preserve"> C or </w:t>
      </w:r>
      <w:proofErr w:type="spellStart"/>
      <w:r w:rsidR="0056334B">
        <w:rPr>
          <w:color w:val="FF0000"/>
        </w:rPr>
        <w:t>M</w:t>
      </w:r>
      <w:r>
        <w:rPr>
          <w:color w:val="FF0000"/>
        </w:rPr>
        <w:t>atlab</w:t>
      </w:r>
      <w:proofErr w:type="spellEnd"/>
      <w:r>
        <w:rPr>
          <w:color w:val="FF0000"/>
        </w:rPr>
        <w:t xml:space="preserve">) and these basic operations can be performed by any of these. </w:t>
      </w:r>
      <w:r w:rsidR="007B15AB">
        <w:rPr>
          <w:color w:val="FF0000"/>
        </w:rPr>
        <w:t>We therefore provide guidelines for such basic image processing but recommend users to explore alternative software solutions.</w:t>
      </w:r>
    </w:p>
    <w:p w:rsidR="00E674DD" w:rsidRDefault="00E674DD" w:rsidP="007B15AB">
      <w:pPr>
        <w:pStyle w:val="ListParagraph"/>
        <w:numPr>
          <w:ilvl w:val="0"/>
          <w:numId w:val="1"/>
        </w:numPr>
      </w:pPr>
      <w:r>
        <w:t>As we can only film 2.75 pages of the protocol, please review and shorten the highlighted portion to 2.75 pages. Note that the highlighted content should contain essential steps of the protocol for the video, i.e., the steps that should be visualized to tell the most cohesive story of the Protocol. Please ensure that the highlighted steps form a cohesive narrative with a logical flow from one highlighted step to the next. Please note that the editor has removed highlighting of sections 3 and 4 to condense the highlighted content.</w:t>
      </w:r>
    </w:p>
    <w:p w:rsidR="007B15AB" w:rsidRPr="007B15AB" w:rsidRDefault="007B15AB" w:rsidP="007B15AB">
      <w:pPr>
        <w:rPr>
          <w:color w:val="FF0000"/>
        </w:rPr>
      </w:pPr>
      <w:r>
        <w:rPr>
          <w:color w:val="FF0000"/>
        </w:rPr>
        <w:t>Thank you for condensing the highlighted content. W</w:t>
      </w:r>
      <w:r w:rsidRPr="007B15AB">
        <w:rPr>
          <w:color w:val="FF0000"/>
        </w:rPr>
        <w:t xml:space="preserve">e have carefully selected the highlighted text for the script. </w:t>
      </w:r>
    </w:p>
    <w:p w:rsidR="00E674DD" w:rsidRDefault="00E674DD" w:rsidP="007B15AB">
      <w:pPr>
        <w:pStyle w:val="ListParagraph"/>
        <w:numPr>
          <w:ilvl w:val="0"/>
          <w:numId w:val="1"/>
        </w:numPr>
      </w:pPr>
      <w:r>
        <w:t>Please address specific comments marked in the attached manuscript.</w:t>
      </w:r>
    </w:p>
    <w:p w:rsidR="007B15AB" w:rsidRPr="007B15AB" w:rsidRDefault="007B15AB" w:rsidP="007B15AB">
      <w:pPr>
        <w:rPr>
          <w:color w:val="FF0000"/>
        </w:rPr>
      </w:pPr>
      <w:r w:rsidRPr="007B15AB">
        <w:rPr>
          <w:color w:val="FF0000"/>
        </w:rPr>
        <w:t>We addressed all specific comments.</w:t>
      </w:r>
    </w:p>
    <w:p w:rsidR="007D3625" w:rsidRDefault="00E674DD" w:rsidP="007B15AB">
      <w:pPr>
        <w:pStyle w:val="ListParagraph"/>
        <w:numPr>
          <w:ilvl w:val="0"/>
          <w:numId w:val="1"/>
        </w:numPr>
      </w:pPr>
      <w:r>
        <w:t>Table of Materials: Please ensure that it has information on all relevant supplies, reagents, equipment and software used, especially those mentioned in the Protocol. Please remove any ™/®/© symbols and sort the materials alphabetically by material name.</w:t>
      </w:r>
    </w:p>
    <w:p w:rsidR="007B15AB" w:rsidRPr="007B15AB" w:rsidRDefault="007B15AB" w:rsidP="007B15AB">
      <w:pPr>
        <w:rPr>
          <w:color w:val="FF0000"/>
        </w:rPr>
      </w:pPr>
      <w:r w:rsidRPr="007B15AB">
        <w:rPr>
          <w:color w:val="FF0000"/>
        </w:rPr>
        <w:lastRenderedPageBreak/>
        <w:t>Corrected.</w:t>
      </w:r>
    </w:p>
    <w:sectPr w:rsidR="007B15AB" w:rsidRPr="007B1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F5F63"/>
    <w:multiLevelType w:val="hybridMultilevel"/>
    <w:tmpl w:val="9ED85F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DD"/>
    <w:rsid w:val="00190AEB"/>
    <w:rsid w:val="00442D3C"/>
    <w:rsid w:val="0056334B"/>
    <w:rsid w:val="007B15AB"/>
    <w:rsid w:val="008A1896"/>
    <w:rsid w:val="00E6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336C8-373D-43AB-98D1-AD36330B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Hannes</dc:creator>
  <cp:keywords/>
  <dc:description/>
  <cp:lastModifiedBy>Hannes</cp:lastModifiedBy>
  <cp:revision>4</cp:revision>
  <dcterms:created xsi:type="dcterms:W3CDTF">2019-10-31T10:42:00Z</dcterms:created>
  <dcterms:modified xsi:type="dcterms:W3CDTF">2019-11-04T12:56:00Z</dcterms:modified>
</cp:coreProperties>
</file>