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29617" w14:textId="0A754B13" w:rsidR="00F640E9" w:rsidRPr="00D93A6C" w:rsidRDefault="00491173" w:rsidP="00A03D05">
      <w:pPr>
        <w:pStyle w:val="ListParagraph"/>
        <w:numPr>
          <w:ilvl w:val="0"/>
          <w:numId w:val="29"/>
        </w:numPr>
        <w:rPr>
          <w:rFonts w:asciiTheme="minorHAnsi" w:hAnsiTheme="minorHAnsi" w:cstheme="minorHAnsi"/>
          <w:b/>
          <w:color w:val="000000" w:themeColor="text1"/>
          <w:highlight w:val="yellow"/>
        </w:rPr>
      </w:pPr>
      <w:r w:rsidRPr="00D93A6C">
        <w:rPr>
          <w:rFonts w:asciiTheme="minorHAnsi" w:hAnsiTheme="minorHAnsi" w:cstheme="minorHAnsi"/>
          <w:b/>
          <w:color w:val="000000" w:themeColor="text1"/>
          <w:highlight w:val="yellow"/>
        </w:rPr>
        <w:t>Preparation of</w:t>
      </w:r>
      <w:r w:rsidR="00E61FB0" w:rsidRPr="00D93A6C">
        <w:rPr>
          <w:rFonts w:asciiTheme="minorHAnsi" w:hAnsiTheme="minorHAnsi" w:cstheme="minorHAnsi"/>
          <w:b/>
          <w:color w:val="000000" w:themeColor="text1"/>
          <w:highlight w:val="yellow"/>
        </w:rPr>
        <w:t xml:space="preserve"> a micro</w:t>
      </w:r>
      <w:r w:rsidRPr="00D93A6C">
        <w:rPr>
          <w:rFonts w:asciiTheme="minorHAnsi" w:hAnsiTheme="minorHAnsi" w:cstheme="minorHAnsi"/>
          <w:b/>
          <w:color w:val="000000" w:themeColor="text1"/>
          <w:highlight w:val="yellow"/>
        </w:rPr>
        <w:t xml:space="preserve">fluidic device in </w:t>
      </w:r>
      <w:r w:rsidR="001114FE" w:rsidRPr="00D93A6C">
        <w:rPr>
          <w:rFonts w:asciiTheme="minorHAnsi" w:hAnsiTheme="minorHAnsi" w:cstheme="minorHAnsi"/>
          <w:b/>
          <w:color w:val="000000" w:themeColor="text1"/>
          <w:highlight w:val="yellow"/>
        </w:rPr>
        <w:t>poly</w:t>
      </w:r>
      <w:r w:rsidR="00950C88" w:rsidRPr="00D93A6C">
        <w:rPr>
          <w:rFonts w:asciiTheme="minorHAnsi" w:hAnsiTheme="minorHAnsi" w:cstheme="minorHAnsi"/>
          <w:b/>
          <w:color w:val="000000" w:themeColor="text1"/>
          <w:highlight w:val="yellow"/>
        </w:rPr>
        <w:t>dimethylsiloxane</w:t>
      </w:r>
    </w:p>
    <w:p w14:paraId="462FCC91" w14:textId="41FFEC32" w:rsidR="00470B04" w:rsidRPr="00612A6F" w:rsidRDefault="00744129"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highlight w:val="yellow"/>
        </w:rPr>
        <w:t>Design the desired porous geometry</w:t>
      </w:r>
      <w:r w:rsidR="00AA2DD9">
        <w:rPr>
          <w:rFonts w:asciiTheme="minorHAnsi" w:hAnsiTheme="minorHAnsi" w:cstheme="minorHAnsi"/>
          <w:color w:val="000000" w:themeColor="text1"/>
          <w:highlight w:val="yellow"/>
        </w:rPr>
        <w:t xml:space="preserve"> </w:t>
      </w:r>
      <w:r w:rsidR="0036295D" w:rsidRPr="00D43121">
        <w:rPr>
          <w:rFonts w:asciiTheme="minorHAnsi" w:hAnsiTheme="minorHAnsi" w:cstheme="minorHAnsi"/>
          <w:color w:val="000000" w:themeColor="text1"/>
          <w:highlight w:val="yellow"/>
        </w:rPr>
        <w:t xml:space="preserve">which consists of </w:t>
      </w:r>
      <w:r w:rsidR="00FC0B50" w:rsidRPr="00D43121">
        <w:rPr>
          <w:rFonts w:asciiTheme="minorHAnsi" w:hAnsiTheme="minorHAnsi" w:cstheme="minorHAnsi"/>
          <w:color w:val="000000" w:themeColor="text1"/>
          <w:highlight w:val="yellow"/>
        </w:rPr>
        <w:t xml:space="preserve">a </w:t>
      </w:r>
      <w:r w:rsidR="0036295D" w:rsidRPr="00D43121">
        <w:rPr>
          <w:rFonts w:asciiTheme="minorHAnsi" w:hAnsiTheme="minorHAnsi" w:cstheme="minorHAnsi"/>
          <w:color w:val="000000" w:themeColor="text1"/>
          <w:highlight w:val="yellow"/>
        </w:rPr>
        <w:t>matrix of circles</w:t>
      </w:r>
      <w:r w:rsidR="0036295D" w:rsidRPr="00612A6F">
        <w:rPr>
          <w:rFonts w:asciiTheme="minorHAnsi" w:hAnsiTheme="minorHAnsi" w:cstheme="minorHAnsi"/>
          <w:color w:val="000000" w:themeColor="text1"/>
        </w:rPr>
        <w:t>.</w:t>
      </w:r>
      <w:r w:rsidRPr="00612A6F">
        <w:rPr>
          <w:rFonts w:asciiTheme="minorHAnsi" w:hAnsiTheme="minorHAnsi" w:cstheme="minorHAnsi"/>
          <w:color w:val="000000" w:themeColor="text1"/>
        </w:rPr>
        <w:t xml:space="preserve"> </w:t>
      </w:r>
    </w:p>
    <w:p w14:paraId="1A645F90" w14:textId="77777777" w:rsidR="00470B04" w:rsidRDefault="00470B04" w:rsidP="00A03D05">
      <w:pPr>
        <w:pStyle w:val="ListParagraph"/>
        <w:ind w:left="0"/>
        <w:rPr>
          <w:rFonts w:asciiTheme="minorHAnsi" w:hAnsiTheme="minorHAnsi" w:cstheme="minorHAnsi"/>
          <w:color w:val="000000" w:themeColor="text1"/>
        </w:rPr>
      </w:pPr>
    </w:p>
    <w:p w14:paraId="41B2EB58" w14:textId="77777777" w:rsidR="00470B04" w:rsidRPr="00AF3FB2" w:rsidRDefault="0036295D"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Based on the chosen geometry, p</w:t>
      </w:r>
      <w:r w:rsidR="00744129" w:rsidRPr="00AF3FB2">
        <w:rPr>
          <w:rFonts w:asciiTheme="minorHAnsi" w:hAnsiTheme="minorHAnsi" w:cstheme="minorHAnsi"/>
          <w:color w:val="000000" w:themeColor="text1"/>
          <w:highlight w:val="yellow"/>
        </w:rPr>
        <w:t>repare a mold using standard SU-8-photolithography</w:t>
      </w:r>
      <w:r w:rsidR="00E82943" w:rsidRPr="00AF3FB2">
        <w:rPr>
          <w:rFonts w:asciiTheme="minorHAnsi" w:hAnsiTheme="minorHAnsi" w:cstheme="minorHAnsi"/>
          <w:color w:val="000000" w:themeColor="text1"/>
          <w:highlight w:val="yellow"/>
        </w:rPr>
        <w:fldChar w:fldCharType="begin"/>
      </w:r>
      <w:r w:rsidR="00E82943" w:rsidRPr="00AF3FB2">
        <w:rPr>
          <w:rFonts w:asciiTheme="minorHAnsi" w:hAnsiTheme="minorHAnsi" w:cstheme="minorHAnsi"/>
          <w:color w:val="000000" w:themeColor="text1"/>
          <w:highlight w:val="yellow"/>
        </w:rPr>
        <w:instrText xml:space="preserve"> ADDIN ZOTERO_ITEM CSL_CITATION {"citationID":"3dmhKUMb","properties":{"formattedCitation":"\\super 14\\nosupersub{}","plainCitation":"14","noteIndex":0},"citationItems":[{"id":4311,"uris":["http://zotero.org/users/2621349/items/36LYXX8W"],"uri":["http://zotero.org/users/2621349/items/36LYXX8W"],"itemData":{"id":4311,"type":"article-journal","title":"Soft Lithography","container-title":"Annual Review of Materials Science","page":"153-184","volume":"28","issue":"1","source":"Annual Reviews","abstract":"Abstract Soft lithography represents a non-photolithographic strategy based on self-assembly and replica molding for carrying out micro- and nanofabrication. It provides a convenient, effective, and low-cost method for the formation and manufacturing of micro- and nanostructures. In soft lithography, an elastomeric stamp with patterned relief structures on its surface is used to generate patterns and structures with feature sizes ranging from 30 nm to 100 μm. Five techniques have been demonstrated: microcontact printing (μCP), replica molding (REM), microtransfer molding (μTM), micromolding in capillaries (MIMIC), and solvent-assisted micromolding (SAMIM). In this chapter we discuss the procedures for these techniques and their applications in micro- and nanofabrication, surface chemistry, materials science, optics, MEMS, and microelectronics.","DOI":"10.1146/annurev.matsci.28.1.153","author":[{"family":"Xia","given":"Younan"},{"family":"Whitesides","given":"George M."}],"issued":{"date-parts":[["1998"]]}}}],"schema":"https://github.com/citation-style-language/schema/raw/master/csl-citation.json"} </w:instrText>
      </w:r>
      <w:r w:rsidR="00E82943" w:rsidRPr="00AF3FB2">
        <w:rPr>
          <w:rFonts w:asciiTheme="minorHAnsi" w:hAnsiTheme="minorHAnsi" w:cstheme="minorHAnsi"/>
          <w:color w:val="000000" w:themeColor="text1"/>
          <w:highlight w:val="yellow"/>
        </w:rPr>
        <w:fldChar w:fldCharType="separate"/>
      </w:r>
      <w:r w:rsidR="00E82943" w:rsidRPr="00AF3FB2">
        <w:rPr>
          <w:rFonts w:hAnsiTheme="minorHAnsi"/>
          <w:highlight w:val="yellow"/>
          <w:vertAlign w:val="superscript"/>
        </w:rPr>
        <w:t>14</w:t>
      </w:r>
      <w:r w:rsidR="00E82943" w:rsidRPr="00AF3FB2">
        <w:rPr>
          <w:rFonts w:asciiTheme="minorHAnsi" w:hAnsiTheme="minorHAnsi" w:cstheme="minorHAnsi"/>
          <w:color w:val="000000" w:themeColor="text1"/>
          <w:highlight w:val="yellow"/>
        </w:rPr>
        <w:fldChar w:fldCharType="end"/>
      </w:r>
      <w:r w:rsidR="00E82943" w:rsidRPr="00AF3FB2">
        <w:rPr>
          <w:rFonts w:asciiTheme="minorHAnsi" w:hAnsiTheme="minorHAnsi" w:cstheme="minorHAnsi"/>
          <w:color w:val="000000" w:themeColor="text1"/>
          <w:highlight w:val="yellow"/>
        </w:rPr>
        <w:t>.</w:t>
      </w:r>
      <w:r w:rsidR="00744129" w:rsidRPr="00AF3FB2">
        <w:rPr>
          <w:rFonts w:asciiTheme="minorHAnsi" w:hAnsiTheme="minorHAnsi" w:cstheme="minorHAnsi"/>
          <w:color w:val="000000" w:themeColor="text1"/>
          <w:highlight w:val="yellow"/>
        </w:rPr>
        <w:t xml:space="preserve"> </w:t>
      </w:r>
    </w:p>
    <w:p w14:paraId="79C8DB67" w14:textId="77777777" w:rsidR="00470B04" w:rsidRDefault="00470B04" w:rsidP="00A03D05">
      <w:pPr>
        <w:pStyle w:val="ListParagraph"/>
        <w:ind w:left="0"/>
        <w:rPr>
          <w:rFonts w:asciiTheme="minorHAnsi" w:hAnsiTheme="minorHAnsi" w:cstheme="minorHAnsi"/>
          <w:color w:val="000000" w:themeColor="text1"/>
        </w:rPr>
      </w:pPr>
    </w:p>
    <w:p w14:paraId="76323521" w14:textId="0031EDBA" w:rsidR="00AD2C3D" w:rsidRPr="00682E99" w:rsidRDefault="00BD107E" w:rsidP="00A03D05">
      <w:pPr>
        <w:pStyle w:val="ListParagraph"/>
        <w:numPr>
          <w:ilvl w:val="1"/>
          <w:numId w:val="29"/>
        </w:numPr>
        <w:rPr>
          <w:rFonts w:asciiTheme="minorHAnsi" w:hAnsiTheme="minorHAnsi" w:cstheme="minorHAnsi"/>
          <w:color w:val="000000" w:themeColor="text1"/>
          <w:highlight w:val="yellow"/>
        </w:rPr>
      </w:pPr>
      <w:r w:rsidRPr="00497226">
        <w:rPr>
          <w:rFonts w:asciiTheme="minorHAnsi" w:hAnsiTheme="minorHAnsi" w:cstheme="minorHAnsi"/>
          <w:color w:val="000000" w:themeColor="text1"/>
          <w:highlight w:val="yellow"/>
        </w:rPr>
        <w:t>Prepare 50 mL of PDMS</w:t>
      </w:r>
      <w:r w:rsidR="00E82943" w:rsidRPr="00497226">
        <w:rPr>
          <w:rFonts w:asciiTheme="minorHAnsi" w:hAnsiTheme="minorHAnsi" w:cstheme="minorHAnsi"/>
          <w:color w:val="000000" w:themeColor="text1"/>
          <w:highlight w:val="yellow"/>
        </w:rPr>
        <w:t xml:space="preserve"> by </w:t>
      </w:r>
      <w:r w:rsidR="00E85DE7" w:rsidRPr="00497226">
        <w:rPr>
          <w:rFonts w:asciiTheme="minorHAnsi" w:hAnsiTheme="minorHAnsi" w:cstheme="minorHAnsi"/>
          <w:color w:val="000000" w:themeColor="text1"/>
          <w:highlight w:val="yellow"/>
        </w:rPr>
        <w:t>add</w:t>
      </w:r>
      <w:r w:rsidR="00497226" w:rsidRPr="00497226">
        <w:rPr>
          <w:rFonts w:asciiTheme="minorHAnsi" w:hAnsiTheme="minorHAnsi" w:cstheme="minorHAnsi"/>
          <w:color w:val="000000" w:themeColor="text1"/>
          <w:highlight w:val="yellow"/>
        </w:rPr>
        <w:t>ing</w:t>
      </w:r>
      <w:r w:rsidR="00491173" w:rsidRPr="00497226">
        <w:rPr>
          <w:rFonts w:asciiTheme="minorHAnsi" w:hAnsiTheme="minorHAnsi" w:cstheme="minorHAnsi"/>
          <w:color w:val="000000" w:themeColor="text1"/>
          <w:highlight w:val="yellow"/>
        </w:rPr>
        <w:t xml:space="preserve"> </w:t>
      </w:r>
      <w:r w:rsidR="00E85DE7" w:rsidRPr="00497226">
        <w:rPr>
          <w:rFonts w:asciiTheme="minorHAnsi" w:hAnsiTheme="minorHAnsi" w:cstheme="minorHAnsi"/>
          <w:color w:val="000000" w:themeColor="text1"/>
          <w:highlight w:val="yellow"/>
        </w:rPr>
        <w:t>10% of cross linker</w:t>
      </w:r>
      <w:r w:rsidR="00D94BBB" w:rsidRPr="00497226">
        <w:rPr>
          <w:rFonts w:asciiTheme="minorHAnsi" w:hAnsiTheme="minorHAnsi" w:cstheme="minorHAnsi"/>
          <w:color w:val="000000" w:themeColor="text1"/>
          <w:highlight w:val="yellow"/>
        </w:rPr>
        <w:t xml:space="preserve"> </w:t>
      </w:r>
      <w:r w:rsidR="00491173" w:rsidRPr="00497226">
        <w:rPr>
          <w:rFonts w:asciiTheme="minorHAnsi" w:hAnsiTheme="minorHAnsi" w:cstheme="minorHAnsi"/>
          <w:color w:val="000000" w:themeColor="text1"/>
          <w:highlight w:val="yellow"/>
        </w:rPr>
        <w:t>t</w:t>
      </w:r>
      <w:r w:rsidR="00AD2C3D" w:rsidRPr="00497226">
        <w:rPr>
          <w:rFonts w:asciiTheme="minorHAnsi" w:hAnsiTheme="minorHAnsi" w:cstheme="minorHAnsi"/>
          <w:color w:val="000000" w:themeColor="text1"/>
          <w:highlight w:val="yellow"/>
        </w:rPr>
        <w:t xml:space="preserve">o 90% </w:t>
      </w:r>
      <w:r w:rsidR="00AD2C3D" w:rsidRPr="00E24173">
        <w:rPr>
          <w:rFonts w:asciiTheme="minorHAnsi" w:hAnsiTheme="minorHAnsi" w:cstheme="minorHAnsi"/>
          <w:color w:val="000000" w:themeColor="text1"/>
          <w:highlight w:val="yellow"/>
        </w:rPr>
        <w:t>of elastomer</w:t>
      </w:r>
      <w:r w:rsidR="00E82943" w:rsidRPr="00BC284F">
        <w:rPr>
          <w:rFonts w:asciiTheme="minorHAnsi" w:hAnsiTheme="minorHAnsi" w:cstheme="minorHAnsi"/>
          <w:color w:val="000000" w:themeColor="text1"/>
        </w:rPr>
        <w:t>.</w:t>
      </w:r>
      <w:r w:rsidR="00E85DE7" w:rsidRPr="00BC284F">
        <w:rPr>
          <w:rFonts w:asciiTheme="minorHAnsi" w:hAnsiTheme="minorHAnsi" w:cstheme="minorHAnsi"/>
          <w:color w:val="000000" w:themeColor="text1"/>
        </w:rPr>
        <w:t xml:space="preserve"> </w:t>
      </w:r>
      <w:r w:rsidR="00E85DE7" w:rsidRPr="00682E99">
        <w:rPr>
          <w:rFonts w:asciiTheme="minorHAnsi" w:hAnsiTheme="minorHAnsi" w:cstheme="minorHAnsi"/>
          <w:color w:val="000000" w:themeColor="text1"/>
          <w:highlight w:val="yellow"/>
        </w:rPr>
        <w:t xml:space="preserve">Mix the two reagents </w:t>
      </w:r>
      <w:r w:rsidR="00497226" w:rsidRPr="00AF3FB2">
        <w:rPr>
          <w:rFonts w:asciiTheme="minorHAnsi" w:hAnsiTheme="minorHAnsi" w:cstheme="minorHAnsi"/>
          <w:color w:val="000000" w:themeColor="text1"/>
          <w:highlight w:val="yellow"/>
        </w:rPr>
        <w:t>and</w:t>
      </w:r>
      <w:r w:rsidR="00AD2C3D" w:rsidRPr="00AF3FB2">
        <w:rPr>
          <w:rFonts w:asciiTheme="minorHAnsi" w:hAnsiTheme="minorHAnsi" w:cstheme="minorHAnsi"/>
          <w:color w:val="000000" w:themeColor="text1"/>
          <w:highlight w:val="yellow"/>
        </w:rPr>
        <w:t xml:space="preserve"> </w:t>
      </w:r>
      <w:r w:rsidR="00C34190" w:rsidRPr="00AF3FB2">
        <w:rPr>
          <w:rFonts w:asciiTheme="minorHAnsi" w:hAnsiTheme="minorHAnsi" w:cstheme="minorHAnsi"/>
          <w:color w:val="000000" w:themeColor="text1"/>
          <w:highlight w:val="yellow"/>
        </w:rPr>
        <w:t xml:space="preserve">apply </w:t>
      </w:r>
      <w:r w:rsidR="00D54333" w:rsidRPr="00AF3FB2">
        <w:rPr>
          <w:rFonts w:asciiTheme="minorHAnsi" w:hAnsiTheme="minorHAnsi" w:cstheme="minorHAnsi"/>
          <w:color w:val="000000" w:themeColor="text1"/>
          <w:highlight w:val="yellow"/>
        </w:rPr>
        <w:t xml:space="preserve">a </w:t>
      </w:r>
      <w:r w:rsidR="00AD2C3D" w:rsidRPr="00AF3FB2">
        <w:rPr>
          <w:rFonts w:asciiTheme="minorHAnsi" w:hAnsiTheme="minorHAnsi" w:cstheme="minorHAnsi"/>
          <w:color w:val="000000" w:themeColor="text1"/>
          <w:highlight w:val="yellow"/>
        </w:rPr>
        <w:t>vacuum</w:t>
      </w:r>
      <w:r w:rsidR="00C34190" w:rsidRPr="00AF3FB2">
        <w:rPr>
          <w:rFonts w:asciiTheme="minorHAnsi" w:hAnsiTheme="minorHAnsi" w:cstheme="minorHAnsi"/>
          <w:color w:val="000000" w:themeColor="text1"/>
          <w:highlight w:val="yellow"/>
        </w:rPr>
        <w:t xml:space="preserve"> </w:t>
      </w:r>
      <w:r w:rsidR="0093008F" w:rsidRPr="00AF3FB2">
        <w:rPr>
          <w:rFonts w:asciiTheme="minorHAnsi" w:hAnsiTheme="minorHAnsi" w:cstheme="minorHAnsi"/>
          <w:color w:val="000000" w:themeColor="text1"/>
          <w:highlight w:val="yellow"/>
        </w:rPr>
        <w:t>(100 mbar)</w:t>
      </w:r>
      <w:r w:rsidR="00DB09F1" w:rsidRPr="00AF3FB2">
        <w:rPr>
          <w:rFonts w:asciiTheme="minorHAnsi" w:hAnsiTheme="minorHAnsi" w:cstheme="minorHAnsi"/>
          <w:color w:val="000000" w:themeColor="text1"/>
          <w:highlight w:val="yellow"/>
        </w:rPr>
        <w:t xml:space="preserve"> for 30 min</w:t>
      </w:r>
      <w:r w:rsidR="0093008F" w:rsidRPr="00AF3FB2">
        <w:rPr>
          <w:rFonts w:asciiTheme="minorHAnsi" w:hAnsiTheme="minorHAnsi" w:cstheme="minorHAnsi"/>
          <w:color w:val="000000" w:themeColor="text1"/>
          <w:highlight w:val="yellow"/>
        </w:rPr>
        <w:t xml:space="preserve"> </w:t>
      </w:r>
      <w:r w:rsidR="00AD2C3D" w:rsidRPr="00AF3FB2">
        <w:rPr>
          <w:rFonts w:asciiTheme="minorHAnsi" w:hAnsiTheme="minorHAnsi" w:cstheme="minorHAnsi"/>
          <w:color w:val="000000" w:themeColor="text1"/>
          <w:highlight w:val="yellow"/>
        </w:rPr>
        <w:t xml:space="preserve">to remove </w:t>
      </w:r>
      <w:r w:rsidR="0093008F" w:rsidRPr="00AF3FB2">
        <w:rPr>
          <w:rFonts w:asciiTheme="minorHAnsi" w:hAnsiTheme="minorHAnsi" w:cstheme="minorHAnsi"/>
          <w:color w:val="000000" w:themeColor="text1"/>
          <w:highlight w:val="yellow"/>
        </w:rPr>
        <w:t xml:space="preserve">dissolved air and </w:t>
      </w:r>
      <w:r w:rsidR="00C34190" w:rsidRPr="00AF3FB2">
        <w:rPr>
          <w:rFonts w:asciiTheme="minorHAnsi" w:hAnsiTheme="minorHAnsi" w:cstheme="minorHAnsi"/>
          <w:color w:val="000000" w:themeColor="text1"/>
          <w:highlight w:val="yellow"/>
        </w:rPr>
        <w:t>bubbles</w:t>
      </w:r>
      <w:r w:rsidR="00DB09F1" w:rsidRPr="00D43121">
        <w:rPr>
          <w:rFonts w:asciiTheme="minorHAnsi" w:hAnsiTheme="minorHAnsi" w:cstheme="minorHAnsi"/>
          <w:color w:val="000000" w:themeColor="text1"/>
        </w:rPr>
        <w:t>.</w:t>
      </w:r>
    </w:p>
    <w:p w14:paraId="77E8C702" w14:textId="77777777" w:rsidR="009F6F03" w:rsidRPr="00BC284F" w:rsidRDefault="009F6F03" w:rsidP="00A03D05">
      <w:pPr>
        <w:pStyle w:val="ListParagraph"/>
        <w:ind w:left="0"/>
        <w:rPr>
          <w:rFonts w:asciiTheme="minorHAnsi" w:hAnsiTheme="minorHAnsi" w:cstheme="minorHAnsi"/>
          <w:color w:val="000000" w:themeColor="text1"/>
        </w:rPr>
      </w:pPr>
    </w:p>
    <w:p w14:paraId="410D9A68" w14:textId="0DE87AB7" w:rsidR="000A3195" w:rsidRPr="000A3195" w:rsidRDefault="00DB09F1" w:rsidP="00A03D05">
      <w:pPr>
        <w:pStyle w:val="ListParagraph"/>
        <w:numPr>
          <w:ilvl w:val="1"/>
          <w:numId w:val="29"/>
        </w:numPr>
        <w:rPr>
          <w:rFonts w:asciiTheme="minorHAnsi" w:hAnsiTheme="minorHAnsi" w:cstheme="minorHAnsi"/>
          <w:color w:val="000000" w:themeColor="text1"/>
          <w:highlight w:val="yellow"/>
        </w:rPr>
      </w:pPr>
      <w:r w:rsidRPr="000A3195">
        <w:rPr>
          <w:rFonts w:asciiTheme="minorHAnsi" w:hAnsiTheme="minorHAnsi" w:cstheme="minorHAnsi"/>
          <w:color w:val="000000" w:themeColor="text1"/>
          <w:highlight w:val="yellow"/>
        </w:rPr>
        <w:t xml:space="preserve">Place the mold into a </w:t>
      </w:r>
      <w:r w:rsidR="000A3195" w:rsidRPr="000A3195">
        <w:rPr>
          <w:rFonts w:asciiTheme="minorHAnsi" w:hAnsiTheme="minorHAnsi" w:cstheme="minorHAnsi"/>
          <w:color w:val="000000" w:themeColor="text1"/>
          <w:highlight w:val="yellow"/>
        </w:rPr>
        <w:t>P</w:t>
      </w:r>
      <w:r w:rsidRPr="000A3195">
        <w:rPr>
          <w:rFonts w:asciiTheme="minorHAnsi" w:hAnsiTheme="minorHAnsi" w:cstheme="minorHAnsi"/>
          <w:color w:val="000000" w:themeColor="text1"/>
          <w:highlight w:val="yellow"/>
        </w:rPr>
        <w:t xml:space="preserve">etri </w:t>
      </w:r>
      <w:r w:rsidRPr="009C6B19">
        <w:rPr>
          <w:rFonts w:asciiTheme="minorHAnsi" w:hAnsiTheme="minorHAnsi" w:cstheme="minorHAnsi"/>
          <w:color w:val="000000" w:themeColor="text1"/>
          <w:highlight w:val="yellow"/>
        </w:rPr>
        <w:t>dish</w:t>
      </w:r>
      <w:r w:rsidRPr="00D43121">
        <w:rPr>
          <w:rFonts w:asciiTheme="minorHAnsi" w:hAnsiTheme="minorHAnsi" w:cstheme="minorHAnsi"/>
          <w:color w:val="000000" w:themeColor="text1"/>
        </w:rPr>
        <w:t xml:space="preserve">. </w:t>
      </w:r>
      <w:r w:rsidR="00A418D5" w:rsidRPr="000A3195">
        <w:rPr>
          <w:rFonts w:asciiTheme="minorHAnsi" w:hAnsiTheme="minorHAnsi" w:cstheme="minorHAnsi"/>
          <w:color w:val="000000" w:themeColor="text1"/>
          <w:highlight w:val="yellow"/>
        </w:rPr>
        <w:t>P</w:t>
      </w:r>
      <w:r w:rsidR="00C34190" w:rsidRPr="000A3195">
        <w:rPr>
          <w:rFonts w:asciiTheme="minorHAnsi" w:hAnsiTheme="minorHAnsi" w:cstheme="minorHAnsi"/>
          <w:color w:val="000000" w:themeColor="text1"/>
          <w:highlight w:val="yellow"/>
        </w:rPr>
        <w:t>our</w:t>
      </w:r>
      <w:r w:rsidR="009F6F03" w:rsidRPr="000A3195">
        <w:rPr>
          <w:rFonts w:asciiTheme="minorHAnsi" w:hAnsiTheme="minorHAnsi" w:cstheme="minorHAnsi"/>
          <w:color w:val="000000" w:themeColor="text1"/>
          <w:highlight w:val="yellow"/>
        </w:rPr>
        <w:t xml:space="preserve"> the </w:t>
      </w:r>
      <w:r w:rsidR="0048692C" w:rsidRPr="000A3195">
        <w:rPr>
          <w:rFonts w:asciiTheme="minorHAnsi" w:hAnsiTheme="minorHAnsi" w:cstheme="minorHAnsi"/>
          <w:color w:val="000000" w:themeColor="text1"/>
          <w:highlight w:val="yellow"/>
        </w:rPr>
        <w:t>PDMS</w:t>
      </w:r>
      <w:r w:rsidR="00C34190" w:rsidRPr="000A3195">
        <w:rPr>
          <w:rFonts w:asciiTheme="minorHAnsi" w:hAnsiTheme="minorHAnsi" w:cstheme="minorHAnsi"/>
          <w:color w:val="000000" w:themeColor="text1"/>
          <w:highlight w:val="yellow"/>
        </w:rPr>
        <w:t xml:space="preserve"> o</w:t>
      </w:r>
      <w:r w:rsidR="00491173" w:rsidRPr="000A3195">
        <w:rPr>
          <w:rFonts w:asciiTheme="minorHAnsi" w:hAnsiTheme="minorHAnsi" w:cstheme="minorHAnsi"/>
          <w:color w:val="000000" w:themeColor="text1"/>
          <w:highlight w:val="yellow"/>
        </w:rPr>
        <w:t xml:space="preserve">nto the </w:t>
      </w:r>
      <w:r w:rsidR="00C34190" w:rsidRPr="00AF3FB2">
        <w:rPr>
          <w:rFonts w:asciiTheme="minorHAnsi" w:hAnsiTheme="minorHAnsi" w:cstheme="minorHAnsi"/>
          <w:color w:val="000000" w:themeColor="text1"/>
          <w:highlight w:val="yellow"/>
        </w:rPr>
        <w:t>mold</w:t>
      </w:r>
      <w:r w:rsidRPr="00AF3FB2">
        <w:rPr>
          <w:rFonts w:asciiTheme="minorHAnsi" w:hAnsiTheme="minorHAnsi" w:cstheme="minorHAnsi"/>
          <w:color w:val="000000" w:themeColor="text1"/>
          <w:highlight w:val="yellow"/>
        </w:rPr>
        <w:t xml:space="preserve"> </w:t>
      </w:r>
      <w:r w:rsidR="00C34190" w:rsidRPr="00AF3FB2">
        <w:rPr>
          <w:rFonts w:asciiTheme="minorHAnsi" w:hAnsiTheme="minorHAnsi" w:cstheme="minorHAnsi"/>
          <w:color w:val="000000" w:themeColor="text1"/>
          <w:highlight w:val="yellow"/>
        </w:rPr>
        <w:t>to</w:t>
      </w:r>
      <w:r w:rsidR="00491173" w:rsidRPr="00AF3FB2">
        <w:rPr>
          <w:rFonts w:asciiTheme="minorHAnsi" w:hAnsiTheme="minorHAnsi" w:cstheme="minorHAnsi"/>
          <w:color w:val="000000" w:themeColor="text1"/>
          <w:highlight w:val="yellow"/>
        </w:rPr>
        <w:t xml:space="preserve"> the desired height</w:t>
      </w:r>
      <w:r w:rsidR="000A3195" w:rsidRPr="00AF3FB2">
        <w:rPr>
          <w:rFonts w:asciiTheme="minorHAnsi" w:hAnsiTheme="minorHAnsi" w:cstheme="minorHAnsi"/>
          <w:color w:val="000000" w:themeColor="text1"/>
          <w:highlight w:val="yellow"/>
        </w:rPr>
        <w:t xml:space="preserve"> (e.g., 2</w:t>
      </w:r>
      <w:r w:rsidR="004D28A6" w:rsidRPr="00AF3FB2">
        <w:rPr>
          <w:rFonts w:asciiTheme="minorHAnsi" w:hAnsiTheme="minorHAnsi" w:cstheme="minorHAnsi"/>
          <w:color w:val="000000" w:themeColor="text1"/>
          <w:highlight w:val="yellow"/>
        </w:rPr>
        <w:t>–</w:t>
      </w:r>
      <w:r w:rsidR="000A3195" w:rsidRPr="00AF3FB2">
        <w:rPr>
          <w:rFonts w:asciiTheme="minorHAnsi" w:hAnsiTheme="minorHAnsi" w:cstheme="minorHAnsi"/>
          <w:color w:val="000000" w:themeColor="text1"/>
          <w:highlight w:val="yellow"/>
        </w:rPr>
        <w:t>5 mm). C</w:t>
      </w:r>
      <w:r w:rsidR="000A3195" w:rsidRPr="005C13F8">
        <w:rPr>
          <w:rFonts w:asciiTheme="minorHAnsi" w:hAnsiTheme="minorHAnsi" w:cstheme="minorHAnsi"/>
          <w:color w:val="000000" w:themeColor="text1"/>
          <w:highlight w:val="yellow"/>
        </w:rPr>
        <w:t xml:space="preserve">over the </w:t>
      </w:r>
      <w:r w:rsidR="0026061C" w:rsidRPr="005C13F8">
        <w:rPr>
          <w:rFonts w:asciiTheme="minorHAnsi" w:hAnsiTheme="minorHAnsi" w:cstheme="minorHAnsi"/>
          <w:color w:val="000000" w:themeColor="text1"/>
          <w:highlight w:val="yellow"/>
        </w:rPr>
        <w:t>P</w:t>
      </w:r>
      <w:r w:rsidR="000A3195" w:rsidRPr="005C13F8">
        <w:rPr>
          <w:rFonts w:asciiTheme="minorHAnsi" w:hAnsiTheme="minorHAnsi" w:cstheme="minorHAnsi"/>
          <w:color w:val="000000" w:themeColor="text1"/>
          <w:highlight w:val="yellow"/>
        </w:rPr>
        <w:t xml:space="preserve">etri dish and keep it at 60 °C for 4 h </w:t>
      </w:r>
      <w:r w:rsidR="000A3195" w:rsidRPr="005C13F8">
        <w:rPr>
          <w:rFonts w:asciiTheme="minorHAnsi" w:hAnsiTheme="minorHAnsi" w:cstheme="minorHAnsi"/>
          <w:color w:val="000000" w:themeColor="text1"/>
        </w:rPr>
        <w:t xml:space="preserve">(overnight for thicker layers) </w:t>
      </w:r>
      <w:r w:rsidR="000A3195" w:rsidRPr="005C13F8">
        <w:rPr>
          <w:rFonts w:asciiTheme="minorHAnsi" w:hAnsiTheme="minorHAnsi" w:cstheme="minorHAnsi"/>
          <w:color w:val="000000" w:themeColor="text1"/>
          <w:highlight w:val="yellow"/>
        </w:rPr>
        <w:t>to cure.</w:t>
      </w:r>
    </w:p>
    <w:p w14:paraId="323D0234" w14:textId="77777777" w:rsidR="000A3195" w:rsidRDefault="000A3195" w:rsidP="00A03D05">
      <w:pPr>
        <w:pStyle w:val="ListParagraph"/>
        <w:ind w:left="0"/>
        <w:rPr>
          <w:rFonts w:asciiTheme="minorHAnsi" w:hAnsiTheme="minorHAnsi" w:cstheme="minorHAnsi"/>
          <w:color w:val="000000" w:themeColor="text1"/>
        </w:rPr>
      </w:pPr>
    </w:p>
    <w:p w14:paraId="3495D3F5" w14:textId="4F5CE462" w:rsidR="00612A6F" w:rsidRDefault="0026061C" w:rsidP="00A03D05">
      <w:pPr>
        <w:pStyle w:val="ListParagraph"/>
        <w:numPr>
          <w:ilvl w:val="1"/>
          <w:numId w:val="29"/>
        </w:numPr>
        <w:rPr>
          <w:rFonts w:asciiTheme="minorHAnsi" w:hAnsiTheme="minorHAnsi" w:cstheme="minorHAnsi"/>
          <w:color w:val="000000" w:themeColor="text1"/>
        </w:rPr>
      </w:pPr>
      <w:r w:rsidRPr="00AF3FB2">
        <w:rPr>
          <w:rFonts w:asciiTheme="minorHAnsi" w:hAnsiTheme="minorHAnsi" w:cstheme="minorHAnsi"/>
          <w:color w:val="000000" w:themeColor="text1"/>
          <w:highlight w:val="yellow"/>
        </w:rPr>
        <w:t>A</w:t>
      </w:r>
      <w:r w:rsidR="00C34190" w:rsidRPr="00AF3FB2">
        <w:rPr>
          <w:rFonts w:asciiTheme="minorHAnsi" w:hAnsiTheme="minorHAnsi" w:cstheme="minorHAnsi"/>
          <w:color w:val="000000" w:themeColor="text1"/>
          <w:highlight w:val="yellow"/>
        </w:rPr>
        <w:t xml:space="preserve">llow the microfluidic device to cool </w:t>
      </w:r>
      <w:r w:rsidR="00C34190" w:rsidRPr="00682E99">
        <w:rPr>
          <w:rFonts w:asciiTheme="minorHAnsi" w:hAnsiTheme="minorHAnsi" w:cstheme="minorHAnsi"/>
          <w:color w:val="000000" w:themeColor="text1"/>
          <w:highlight w:val="yellow"/>
        </w:rPr>
        <w:t>to</w:t>
      </w:r>
      <w:r w:rsidR="0048692C" w:rsidRPr="00682E99">
        <w:rPr>
          <w:rFonts w:asciiTheme="minorHAnsi" w:hAnsiTheme="minorHAnsi" w:cstheme="minorHAnsi"/>
          <w:color w:val="000000" w:themeColor="text1"/>
          <w:highlight w:val="yellow"/>
        </w:rPr>
        <w:t xml:space="preserve"> </w:t>
      </w:r>
      <w:r w:rsidR="005C13F8">
        <w:rPr>
          <w:rFonts w:asciiTheme="minorHAnsi" w:hAnsiTheme="minorHAnsi" w:cstheme="minorHAnsi"/>
          <w:color w:val="000000" w:themeColor="text1"/>
          <w:highlight w:val="yellow"/>
        </w:rPr>
        <w:t>RT</w:t>
      </w:r>
      <w:r w:rsidR="00C34190" w:rsidRPr="005C13F8">
        <w:rPr>
          <w:rFonts w:asciiTheme="minorHAnsi" w:hAnsiTheme="minorHAnsi" w:cstheme="minorHAnsi"/>
          <w:color w:val="000000" w:themeColor="text1"/>
          <w:highlight w:val="yellow"/>
        </w:rPr>
        <w:t xml:space="preserve">. </w:t>
      </w:r>
      <w:r w:rsidR="0048692C" w:rsidRPr="00AF3FB2">
        <w:rPr>
          <w:rFonts w:asciiTheme="minorHAnsi" w:hAnsiTheme="minorHAnsi" w:cstheme="minorHAnsi"/>
          <w:color w:val="000000" w:themeColor="text1"/>
          <w:highlight w:val="yellow"/>
        </w:rPr>
        <w:t>remove the</w:t>
      </w:r>
      <w:r w:rsidR="0048692C" w:rsidRPr="00BD52CC">
        <w:rPr>
          <w:rFonts w:asciiTheme="minorHAnsi" w:hAnsiTheme="minorHAnsi" w:cstheme="minorHAnsi"/>
          <w:color w:val="000000" w:themeColor="text1"/>
        </w:rPr>
        <w:t xml:space="preserve"> </w:t>
      </w:r>
      <w:r w:rsidR="001D3FCF">
        <w:rPr>
          <w:rFonts w:asciiTheme="minorHAnsi" w:hAnsiTheme="minorHAnsi" w:cstheme="minorHAnsi"/>
          <w:color w:val="000000" w:themeColor="text1"/>
          <w:highlight w:val="yellow"/>
        </w:rPr>
        <w:t>P</w:t>
      </w:r>
      <w:r w:rsidR="00EA4FA5">
        <w:rPr>
          <w:rFonts w:asciiTheme="minorHAnsi" w:hAnsiTheme="minorHAnsi" w:cstheme="minorHAnsi"/>
          <w:color w:val="000000" w:themeColor="text1"/>
          <w:highlight w:val="yellow"/>
        </w:rPr>
        <w:t>DM</w:t>
      </w:r>
      <w:r w:rsidR="001D3FCF">
        <w:rPr>
          <w:rFonts w:asciiTheme="minorHAnsi" w:hAnsiTheme="minorHAnsi" w:cstheme="minorHAnsi"/>
          <w:color w:val="000000" w:themeColor="text1"/>
          <w:highlight w:val="yellow"/>
        </w:rPr>
        <w:t xml:space="preserve">S </w:t>
      </w:r>
      <w:r w:rsidR="0048692C" w:rsidRPr="00682E99">
        <w:rPr>
          <w:rFonts w:asciiTheme="minorHAnsi" w:hAnsiTheme="minorHAnsi" w:cstheme="minorHAnsi"/>
          <w:color w:val="000000" w:themeColor="text1"/>
          <w:highlight w:val="yellow"/>
        </w:rPr>
        <w:t>with a scalpel</w:t>
      </w:r>
      <w:r w:rsidR="00612A6F">
        <w:rPr>
          <w:rFonts w:asciiTheme="minorHAnsi" w:hAnsiTheme="minorHAnsi" w:cstheme="minorHAnsi"/>
          <w:color w:val="000000" w:themeColor="text1"/>
        </w:rPr>
        <w:t>.</w:t>
      </w:r>
    </w:p>
    <w:p w14:paraId="24122A0B" w14:textId="77777777" w:rsidR="00612A6F" w:rsidRDefault="00612A6F" w:rsidP="00A03D05">
      <w:pPr>
        <w:pStyle w:val="ListParagraph"/>
        <w:ind w:left="0"/>
        <w:rPr>
          <w:rFonts w:asciiTheme="minorHAnsi" w:hAnsiTheme="minorHAnsi" w:cstheme="minorHAnsi"/>
          <w:color w:val="000000" w:themeColor="text1"/>
        </w:rPr>
      </w:pPr>
    </w:p>
    <w:p w14:paraId="4D87CF20" w14:textId="4CCC3A5C" w:rsidR="00612A6F" w:rsidRPr="00612A6F" w:rsidRDefault="00612A6F"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T</w:t>
      </w:r>
      <w:r w:rsidR="0048692C" w:rsidRPr="00AF3FB2">
        <w:rPr>
          <w:rFonts w:asciiTheme="minorHAnsi" w:hAnsiTheme="minorHAnsi" w:cstheme="minorHAnsi"/>
          <w:color w:val="000000" w:themeColor="text1"/>
          <w:highlight w:val="yellow"/>
        </w:rPr>
        <w:t>emporar</w:t>
      </w:r>
      <w:r w:rsidRPr="00AF3FB2">
        <w:rPr>
          <w:rFonts w:asciiTheme="minorHAnsi" w:hAnsiTheme="minorHAnsi" w:cstheme="minorHAnsi"/>
          <w:color w:val="000000" w:themeColor="text1"/>
          <w:highlight w:val="yellow"/>
        </w:rPr>
        <w:t>ily</w:t>
      </w:r>
      <w:r w:rsidR="0048692C" w:rsidRPr="00AF3FB2">
        <w:rPr>
          <w:rFonts w:asciiTheme="minorHAnsi" w:hAnsiTheme="minorHAnsi" w:cstheme="minorHAnsi"/>
          <w:color w:val="000000" w:themeColor="text1"/>
          <w:highlight w:val="yellow"/>
        </w:rPr>
        <w:t xml:space="preserve"> seal the bottom of the PDMS channel</w:t>
      </w:r>
      <w:r w:rsidRPr="00BD52CC">
        <w:rPr>
          <w:rFonts w:asciiTheme="minorHAnsi" w:hAnsiTheme="minorHAnsi" w:cstheme="minorHAnsi"/>
          <w:color w:val="000000" w:themeColor="text1"/>
        </w:rPr>
        <w:t xml:space="preserve"> </w:t>
      </w:r>
      <w:r w:rsidRPr="00AF3FB2">
        <w:rPr>
          <w:rFonts w:asciiTheme="minorHAnsi" w:hAnsiTheme="minorHAnsi" w:cstheme="minorHAnsi"/>
          <w:color w:val="000000" w:themeColor="text1"/>
          <w:highlight w:val="yellow"/>
        </w:rPr>
        <w:t>with tape</w:t>
      </w:r>
      <w:r w:rsidR="0048692C" w:rsidRPr="00AF3FB2">
        <w:rPr>
          <w:rFonts w:asciiTheme="minorHAnsi" w:hAnsiTheme="minorHAnsi" w:cstheme="minorHAnsi"/>
          <w:color w:val="000000" w:themeColor="text1"/>
          <w:highlight w:val="yellow"/>
        </w:rPr>
        <w:t>.</w:t>
      </w:r>
      <w:r w:rsidR="0048692C" w:rsidRPr="00BC284F">
        <w:rPr>
          <w:rFonts w:asciiTheme="minorHAnsi" w:hAnsiTheme="minorHAnsi" w:cstheme="minorHAnsi"/>
          <w:color w:val="000000" w:themeColor="text1"/>
        </w:rPr>
        <w:t xml:space="preserve"> </w:t>
      </w:r>
      <w:r w:rsidR="0048692C" w:rsidRPr="00AF3FB2">
        <w:rPr>
          <w:rFonts w:asciiTheme="minorHAnsi" w:hAnsiTheme="minorHAnsi" w:cstheme="minorHAnsi"/>
          <w:color w:val="000000" w:themeColor="text1"/>
          <w:highlight w:val="yellow"/>
        </w:rPr>
        <w:t xml:space="preserve">With a </w:t>
      </w:r>
      <w:r w:rsidR="00263DE9" w:rsidRPr="00AF3FB2">
        <w:rPr>
          <w:rFonts w:asciiTheme="minorHAnsi" w:hAnsiTheme="minorHAnsi" w:cstheme="minorHAnsi"/>
          <w:color w:val="000000" w:themeColor="text1"/>
          <w:highlight w:val="yellow"/>
        </w:rPr>
        <w:t xml:space="preserve">0.5 mm diameter </w:t>
      </w:r>
      <w:r w:rsidR="0048692C" w:rsidRPr="00AF3FB2">
        <w:rPr>
          <w:rFonts w:asciiTheme="minorHAnsi" w:hAnsiTheme="minorHAnsi" w:cstheme="minorHAnsi"/>
          <w:color w:val="000000" w:themeColor="text1"/>
          <w:highlight w:val="yellow"/>
        </w:rPr>
        <w:t xml:space="preserve">biopsy </w:t>
      </w:r>
      <w:r w:rsidR="0048692C" w:rsidRPr="00682E99">
        <w:rPr>
          <w:rFonts w:asciiTheme="minorHAnsi" w:hAnsiTheme="minorHAnsi" w:cstheme="minorHAnsi"/>
          <w:color w:val="000000" w:themeColor="text1"/>
          <w:highlight w:val="yellow"/>
        </w:rPr>
        <w:t>puncher</w:t>
      </w:r>
      <w:r>
        <w:rPr>
          <w:rFonts w:asciiTheme="minorHAnsi" w:hAnsiTheme="minorHAnsi" w:cstheme="minorHAnsi"/>
          <w:color w:val="000000" w:themeColor="text1"/>
          <w:highlight w:val="yellow"/>
        </w:rPr>
        <w:t>,</w:t>
      </w:r>
      <w:r w:rsidR="0048692C" w:rsidRPr="00682E99">
        <w:rPr>
          <w:rFonts w:asciiTheme="minorHAnsi" w:hAnsiTheme="minorHAnsi" w:cstheme="minorHAnsi"/>
          <w:color w:val="000000" w:themeColor="text1"/>
          <w:highlight w:val="yellow"/>
        </w:rPr>
        <w:t xml:space="preserve"> pierce channel</w:t>
      </w:r>
      <w:r w:rsidR="00B73696">
        <w:rPr>
          <w:rFonts w:asciiTheme="minorHAnsi" w:hAnsiTheme="minorHAnsi" w:cstheme="minorHAnsi"/>
          <w:color w:val="000000" w:themeColor="text1"/>
          <w:highlight w:val="yellow"/>
        </w:rPr>
        <w:t>s</w:t>
      </w:r>
      <w:r w:rsidR="0048692C" w:rsidRPr="00682E99">
        <w:rPr>
          <w:rFonts w:asciiTheme="minorHAnsi" w:hAnsiTheme="minorHAnsi" w:cstheme="minorHAnsi"/>
          <w:color w:val="000000" w:themeColor="text1"/>
          <w:highlight w:val="yellow"/>
        </w:rPr>
        <w:t xml:space="preserve"> to create an in</w:t>
      </w:r>
      <w:r>
        <w:rPr>
          <w:rFonts w:asciiTheme="minorHAnsi" w:hAnsiTheme="minorHAnsi" w:cstheme="minorHAnsi"/>
          <w:color w:val="000000" w:themeColor="text1"/>
          <w:highlight w:val="yellow"/>
        </w:rPr>
        <w:t>let</w:t>
      </w:r>
      <w:r w:rsidR="0048692C" w:rsidRPr="00682E99">
        <w:rPr>
          <w:rFonts w:asciiTheme="minorHAnsi" w:hAnsiTheme="minorHAnsi" w:cstheme="minorHAnsi"/>
          <w:color w:val="000000" w:themeColor="text1"/>
          <w:highlight w:val="yellow"/>
        </w:rPr>
        <w:t xml:space="preserve"> </w:t>
      </w:r>
      <w:r w:rsidR="0048692C" w:rsidRPr="00612A6F">
        <w:rPr>
          <w:rFonts w:asciiTheme="minorHAnsi" w:hAnsiTheme="minorHAnsi" w:cstheme="minorHAnsi"/>
          <w:color w:val="000000" w:themeColor="text1"/>
          <w:highlight w:val="yellow"/>
        </w:rPr>
        <w:t xml:space="preserve">and </w:t>
      </w:r>
      <w:r w:rsidR="003D3634" w:rsidRPr="00612A6F">
        <w:rPr>
          <w:rFonts w:asciiTheme="minorHAnsi" w:hAnsiTheme="minorHAnsi" w:cstheme="minorHAnsi"/>
          <w:color w:val="000000" w:themeColor="text1"/>
          <w:highlight w:val="yellow"/>
        </w:rPr>
        <w:t xml:space="preserve">an </w:t>
      </w:r>
      <w:r w:rsidR="0048692C" w:rsidRPr="00612A6F">
        <w:rPr>
          <w:rFonts w:asciiTheme="minorHAnsi" w:hAnsiTheme="minorHAnsi" w:cstheme="minorHAnsi"/>
          <w:color w:val="000000" w:themeColor="text1"/>
          <w:highlight w:val="yellow"/>
        </w:rPr>
        <w:t>outlet</w:t>
      </w:r>
      <w:r w:rsidRPr="00D43121">
        <w:rPr>
          <w:rFonts w:asciiTheme="minorHAnsi" w:hAnsiTheme="minorHAnsi" w:cstheme="minorHAnsi"/>
          <w:color w:val="000000" w:themeColor="text1"/>
        </w:rPr>
        <w:t>.</w:t>
      </w:r>
    </w:p>
    <w:p w14:paraId="468676D8" w14:textId="77777777" w:rsidR="00612A6F" w:rsidRDefault="00612A6F" w:rsidP="00A03D05">
      <w:pPr>
        <w:pStyle w:val="ListParagraph"/>
        <w:ind w:left="0"/>
        <w:rPr>
          <w:rFonts w:asciiTheme="minorHAnsi" w:hAnsiTheme="minorHAnsi" w:cstheme="minorHAnsi"/>
          <w:color w:val="000000" w:themeColor="text1"/>
        </w:rPr>
      </w:pPr>
    </w:p>
    <w:p w14:paraId="141BC41C" w14:textId="2867A319" w:rsidR="00557824" w:rsidRDefault="00C545C2" w:rsidP="00A03D05">
      <w:pPr>
        <w:pStyle w:val="ListParagraph"/>
        <w:numPr>
          <w:ilvl w:val="1"/>
          <w:numId w:val="29"/>
        </w:numPr>
        <w:rPr>
          <w:rFonts w:asciiTheme="minorHAnsi" w:hAnsiTheme="minorHAnsi" w:cstheme="minorHAnsi"/>
          <w:color w:val="000000" w:themeColor="text1"/>
        </w:rPr>
      </w:pPr>
      <w:r w:rsidRPr="00AF3FB2">
        <w:rPr>
          <w:rFonts w:asciiTheme="minorHAnsi" w:hAnsiTheme="minorHAnsi" w:cstheme="minorHAnsi"/>
          <w:color w:val="000000" w:themeColor="text1"/>
          <w:highlight w:val="yellow"/>
        </w:rPr>
        <w:t xml:space="preserve">Remove </w:t>
      </w:r>
      <w:r w:rsidR="00D54333" w:rsidRPr="00AF3FB2">
        <w:rPr>
          <w:rFonts w:asciiTheme="minorHAnsi" w:hAnsiTheme="minorHAnsi" w:cstheme="minorHAnsi"/>
          <w:color w:val="000000" w:themeColor="text1"/>
          <w:highlight w:val="yellow"/>
        </w:rPr>
        <w:t xml:space="preserve">the </w:t>
      </w:r>
      <w:r w:rsidRPr="00AF3FB2">
        <w:rPr>
          <w:rFonts w:asciiTheme="minorHAnsi" w:hAnsiTheme="minorHAnsi" w:cstheme="minorHAnsi"/>
          <w:color w:val="000000" w:themeColor="text1"/>
          <w:highlight w:val="yellow"/>
        </w:rPr>
        <w:t xml:space="preserve">tape from the PDMS channel and </w:t>
      </w:r>
      <w:r w:rsidR="00022976" w:rsidRPr="00AF3FB2">
        <w:rPr>
          <w:rFonts w:asciiTheme="minorHAnsi" w:hAnsiTheme="minorHAnsi" w:cstheme="minorHAnsi"/>
          <w:color w:val="000000" w:themeColor="text1"/>
          <w:highlight w:val="yellow"/>
        </w:rPr>
        <w:t>place</w:t>
      </w:r>
      <w:r w:rsidRPr="00AF3FB2">
        <w:rPr>
          <w:rFonts w:asciiTheme="minorHAnsi" w:hAnsiTheme="minorHAnsi" w:cstheme="minorHAnsi"/>
          <w:color w:val="000000" w:themeColor="text1"/>
          <w:highlight w:val="yellow"/>
        </w:rPr>
        <w:t xml:space="preserve"> </w:t>
      </w:r>
      <w:r w:rsidR="00BD6B87" w:rsidRPr="00AF3FB2">
        <w:rPr>
          <w:rFonts w:asciiTheme="minorHAnsi" w:hAnsiTheme="minorHAnsi" w:cstheme="minorHAnsi"/>
          <w:color w:val="000000" w:themeColor="text1"/>
          <w:highlight w:val="yellow"/>
        </w:rPr>
        <w:t xml:space="preserve">the channel </w:t>
      </w:r>
      <w:r w:rsidRPr="00AF3FB2">
        <w:rPr>
          <w:rFonts w:asciiTheme="minorHAnsi" w:hAnsiTheme="minorHAnsi" w:cstheme="minorHAnsi"/>
          <w:color w:val="000000" w:themeColor="text1"/>
          <w:highlight w:val="yellow"/>
        </w:rPr>
        <w:t>with the porous side facing up</w:t>
      </w:r>
      <w:r w:rsidR="00640699" w:rsidRPr="00AF3FB2">
        <w:rPr>
          <w:rFonts w:asciiTheme="minorHAnsi" w:hAnsiTheme="minorHAnsi" w:cstheme="minorHAnsi"/>
          <w:color w:val="000000" w:themeColor="text1"/>
          <w:highlight w:val="yellow"/>
        </w:rPr>
        <w:t>. Tr</w:t>
      </w:r>
      <w:r w:rsidR="00640699" w:rsidRPr="00682E99">
        <w:rPr>
          <w:rFonts w:asciiTheme="minorHAnsi" w:hAnsiTheme="minorHAnsi" w:cstheme="minorHAnsi"/>
          <w:color w:val="000000" w:themeColor="text1"/>
          <w:highlight w:val="yellow"/>
        </w:rPr>
        <w:t>eat the</w:t>
      </w:r>
      <w:r w:rsidR="005C13F8">
        <w:rPr>
          <w:rFonts w:asciiTheme="minorHAnsi" w:hAnsiTheme="minorHAnsi" w:cstheme="minorHAnsi"/>
          <w:color w:val="000000" w:themeColor="text1"/>
          <w:highlight w:val="yellow"/>
        </w:rPr>
        <w:t xml:space="preserve"> </w:t>
      </w:r>
      <w:r w:rsidR="00640699" w:rsidRPr="0016287F">
        <w:rPr>
          <w:rFonts w:asciiTheme="minorHAnsi" w:hAnsiTheme="minorHAnsi" w:cstheme="minorHAnsi"/>
          <w:color w:val="000000" w:themeColor="text1"/>
          <w:highlight w:val="yellow"/>
        </w:rPr>
        <w:t>glass</w:t>
      </w:r>
      <w:r w:rsidR="00BD6B87" w:rsidRPr="00D43121">
        <w:rPr>
          <w:rFonts w:asciiTheme="minorHAnsi" w:hAnsiTheme="minorHAnsi" w:cstheme="minorHAnsi"/>
          <w:color w:val="000000" w:themeColor="text1"/>
          <w:highlight w:val="yellow"/>
        </w:rPr>
        <w:t xml:space="preserve"> slide</w:t>
      </w:r>
      <w:r w:rsidR="00640699" w:rsidRPr="0016287F">
        <w:rPr>
          <w:rFonts w:asciiTheme="minorHAnsi" w:hAnsiTheme="minorHAnsi" w:cstheme="minorHAnsi"/>
          <w:color w:val="000000" w:themeColor="text1"/>
          <w:highlight w:val="yellow"/>
        </w:rPr>
        <w:t xml:space="preserve"> </w:t>
      </w:r>
      <w:r w:rsidR="00640699" w:rsidRPr="00682E99">
        <w:rPr>
          <w:rFonts w:asciiTheme="minorHAnsi" w:hAnsiTheme="minorHAnsi" w:cstheme="minorHAnsi"/>
          <w:color w:val="000000" w:themeColor="text1"/>
          <w:highlight w:val="yellow"/>
        </w:rPr>
        <w:t xml:space="preserve">and PDMS surfaces with </w:t>
      </w:r>
      <w:r w:rsidRPr="00682E99">
        <w:rPr>
          <w:rFonts w:asciiTheme="minorHAnsi" w:hAnsiTheme="minorHAnsi" w:cstheme="minorHAnsi"/>
          <w:color w:val="000000" w:themeColor="text1"/>
          <w:highlight w:val="yellow"/>
        </w:rPr>
        <w:t xml:space="preserve">plasma </w:t>
      </w:r>
      <w:r w:rsidR="00640699" w:rsidRPr="00682E99">
        <w:rPr>
          <w:rFonts w:asciiTheme="minorHAnsi" w:hAnsiTheme="minorHAnsi" w:cstheme="minorHAnsi"/>
          <w:color w:val="000000" w:themeColor="text1"/>
          <w:highlight w:val="yellow"/>
        </w:rPr>
        <w:t>for</w:t>
      </w:r>
      <w:r w:rsidR="00C227AA" w:rsidRPr="00682E99">
        <w:rPr>
          <w:rFonts w:asciiTheme="minorHAnsi" w:hAnsiTheme="minorHAnsi" w:cstheme="minorHAnsi"/>
          <w:color w:val="000000" w:themeColor="text1"/>
          <w:highlight w:val="yellow"/>
        </w:rPr>
        <w:t xml:space="preserve"> </w:t>
      </w:r>
      <w:r w:rsidR="00396B29" w:rsidRPr="00682E99">
        <w:rPr>
          <w:rFonts w:asciiTheme="minorHAnsi" w:hAnsiTheme="minorHAnsi" w:cstheme="minorHAnsi"/>
          <w:color w:val="000000" w:themeColor="text1"/>
          <w:highlight w:val="yellow"/>
        </w:rPr>
        <w:t>about 45</w:t>
      </w:r>
      <w:r w:rsidR="00C227AA" w:rsidRPr="00682E99">
        <w:rPr>
          <w:rFonts w:asciiTheme="minorHAnsi" w:hAnsiTheme="minorHAnsi" w:cstheme="minorHAnsi"/>
          <w:color w:val="000000" w:themeColor="text1"/>
          <w:highlight w:val="yellow"/>
        </w:rPr>
        <w:t xml:space="preserve"> s</w:t>
      </w:r>
      <w:r w:rsidR="00640699" w:rsidRPr="00682E99">
        <w:rPr>
          <w:rFonts w:asciiTheme="minorHAnsi" w:hAnsiTheme="minorHAnsi" w:cstheme="minorHAnsi"/>
          <w:color w:val="000000" w:themeColor="text1"/>
          <w:highlight w:val="yellow"/>
        </w:rPr>
        <w:t xml:space="preserve"> </w:t>
      </w:r>
      <w:r w:rsidR="005F017A" w:rsidRPr="00682E99">
        <w:rPr>
          <w:rFonts w:asciiTheme="minorHAnsi" w:hAnsiTheme="minorHAnsi" w:cstheme="minorHAnsi"/>
          <w:color w:val="000000" w:themeColor="text1"/>
          <w:highlight w:val="yellow"/>
        </w:rPr>
        <w:t xml:space="preserve">at </w:t>
      </w:r>
      <w:r w:rsidR="005C13F8">
        <w:rPr>
          <w:rFonts w:asciiTheme="minorHAnsi" w:hAnsiTheme="minorHAnsi" w:cstheme="minorHAnsi"/>
          <w:color w:val="000000" w:themeColor="text1"/>
          <w:highlight w:val="yellow"/>
        </w:rPr>
        <w:t>RT</w:t>
      </w:r>
      <w:r w:rsidRPr="00BC284F">
        <w:rPr>
          <w:rFonts w:asciiTheme="minorHAnsi" w:hAnsiTheme="minorHAnsi" w:cstheme="minorHAnsi"/>
          <w:color w:val="000000" w:themeColor="text1"/>
        </w:rPr>
        <w:t>.</w:t>
      </w:r>
    </w:p>
    <w:p w14:paraId="07980F7C" w14:textId="77777777" w:rsidR="00557824" w:rsidRDefault="00557824" w:rsidP="00A03D05">
      <w:pPr>
        <w:pStyle w:val="ListParagraph"/>
        <w:ind w:left="0"/>
        <w:rPr>
          <w:rFonts w:asciiTheme="minorHAnsi" w:hAnsiTheme="minorHAnsi" w:cstheme="minorHAnsi"/>
          <w:color w:val="000000" w:themeColor="text1"/>
        </w:rPr>
      </w:pPr>
    </w:p>
    <w:p w14:paraId="784CAAB1" w14:textId="7D2C3F97" w:rsidR="00882D3E" w:rsidRPr="005C13F8" w:rsidRDefault="00BD6B87" w:rsidP="00A03D05">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highlight w:val="yellow"/>
        </w:rPr>
        <w:t>Place the</w:t>
      </w:r>
      <w:r w:rsidR="00865384">
        <w:rPr>
          <w:rFonts w:asciiTheme="minorHAnsi" w:hAnsiTheme="minorHAnsi" w:cstheme="minorHAnsi"/>
          <w:color w:val="000000" w:themeColor="text1"/>
          <w:highlight w:val="yellow"/>
        </w:rPr>
        <w:t xml:space="preserve"> pretreated</w:t>
      </w:r>
      <w:r>
        <w:rPr>
          <w:rFonts w:asciiTheme="minorHAnsi" w:hAnsiTheme="minorHAnsi" w:cstheme="minorHAnsi"/>
          <w:color w:val="000000" w:themeColor="text1"/>
          <w:highlight w:val="yellow"/>
        </w:rPr>
        <w:t xml:space="preserve"> PDMS channel on</w:t>
      </w:r>
      <w:r w:rsidR="00E133DF">
        <w:rPr>
          <w:rFonts w:asciiTheme="minorHAnsi" w:hAnsiTheme="minorHAnsi" w:cstheme="minorHAnsi"/>
          <w:color w:val="000000" w:themeColor="text1"/>
          <w:highlight w:val="yellow"/>
        </w:rPr>
        <w:t>to</w:t>
      </w:r>
      <w:r>
        <w:rPr>
          <w:rFonts w:asciiTheme="minorHAnsi" w:hAnsiTheme="minorHAnsi" w:cstheme="minorHAnsi"/>
          <w:color w:val="000000" w:themeColor="text1"/>
          <w:highlight w:val="yellow"/>
        </w:rPr>
        <w:t xml:space="preserve"> the</w:t>
      </w:r>
      <w:r w:rsidR="00865384">
        <w:rPr>
          <w:rFonts w:asciiTheme="minorHAnsi" w:hAnsiTheme="minorHAnsi" w:cstheme="minorHAnsi"/>
          <w:color w:val="000000" w:themeColor="text1"/>
          <w:highlight w:val="yellow"/>
        </w:rPr>
        <w:t xml:space="preserve"> pretreated</w:t>
      </w:r>
      <w:r>
        <w:rPr>
          <w:rFonts w:asciiTheme="minorHAnsi" w:hAnsiTheme="minorHAnsi" w:cstheme="minorHAnsi"/>
          <w:color w:val="000000" w:themeColor="text1"/>
          <w:highlight w:val="yellow"/>
        </w:rPr>
        <w:t xml:space="preserve"> glass slide</w:t>
      </w:r>
      <w:r w:rsidR="00C227AA" w:rsidRPr="00682E99">
        <w:rPr>
          <w:rFonts w:asciiTheme="minorHAnsi" w:hAnsiTheme="minorHAnsi" w:cstheme="minorHAnsi"/>
          <w:color w:val="000000" w:themeColor="text1"/>
          <w:highlight w:val="yellow"/>
        </w:rPr>
        <w:t xml:space="preserve"> and </w:t>
      </w:r>
      <w:r w:rsidR="00022976" w:rsidRPr="00682E99">
        <w:rPr>
          <w:rFonts w:asciiTheme="minorHAnsi" w:hAnsiTheme="minorHAnsi" w:cstheme="minorHAnsi"/>
          <w:color w:val="000000" w:themeColor="text1"/>
          <w:highlight w:val="yellow"/>
        </w:rPr>
        <w:t>heat</w:t>
      </w:r>
      <w:r w:rsidR="00C227AA" w:rsidRPr="00682E99">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at</w:t>
      </w:r>
      <w:r w:rsidR="00C227AA" w:rsidRPr="00682E99">
        <w:rPr>
          <w:rFonts w:asciiTheme="minorHAnsi" w:hAnsiTheme="minorHAnsi" w:cstheme="minorHAnsi"/>
          <w:color w:val="000000" w:themeColor="text1"/>
          <w:highlight w:val="yellow"/>
        </w:rPr>
        <w:t xml:space="preserve"> 100</w:t>
      </w:r>
      <w:r w:rsidR="00882D3E">
        <w:rPr>
          <w:rFonts w:asciiTheme="minorHAnsi" w:hAnsiTheme="minorHAnsi" w:cstheme="minorHAnsi"/>
          <w:color w:val="000000" w:themeColor="text1"/>
          <w:highlight w:val="yellow"/>
        </w:rPr>
        <w:t xml:space="preserve"> </w:t>
      </w:r>
      <w:r w:rsidR="00C227AA" w:rsidRPr="00682E99">
        <w:rPr>
          <w:rFonts w:asciiTheme="minorHAnsi" w:hAnsiTheme="minorHAnsi" w:cstheme="minorHAnsi"/>
          <w:color w:val="000000" w:themeColor="text1"/>
          <w:highlight w:val="yellow"/>
        </w:rPr>
        <w:t>°C for 30 min</w:t>
      </w:r>
      <w:r w:rsidR="00E133DF">
        <w:rPr>
          <w:rFonts w:asciiTheme="minorHAnsi" w:hAnsiTheme="minorHAnsi" w:cstheme="minorHAnsi"/>
          <w:color w:val="000000" w:themeColor="text1"/>
        </w:rPr>
        <w:t xml:space="preserve"> </w:t>
      </w:r>
      <w:r w:rsidR="00022976" w:rsidRPr="005C13F8">
        <w:rPr>
          <w:rFonts w:asciiTheme="minorHAnsi" w:hAnsiTheme="minorHAnsi" w:cstheme="minorHAnsi"/>
          <w:color w:val="000000" w:themeColor="text1"/>
          <w:highlight w:val="yellow"/>
        </w:rPr>
        <w:t xml:space="preserve">cool </w:t>
      </w:r>
      <w:r w:rsidR="0019462F" w:rsidRPr="005C13F8">
        <w:rPr>
          <w:rFonts w:asciiTheme="minorHAnsi" w:hAnsiTheme="minorHAnsi" w:cstheme="minorHAnsi"/>
          <w:color w:val="000000" w:themeColor="text1"/>
          <w:highlight w:val="yellow"/>
        </w:rPr>
        <w:t xml:space="preserve">it </w:t>
      </w:r>
      <w:r w:rsidR="00022976" w:rsidRPr="005C13F8">
        <w:rPr>
          <w:rFonts w:asciiTheme="minorHAnsi" w:hAnsiTheme="minorHAnsi" w:cstheme="minorHAnsi"/>
          <w:color w:val="000000" w:themeColor="text1"/>
          <w:highlight w:val="yellow"/>
        </w:rPr>
        <w:t>to</w:t>
      </w:r>
      <w:r w:rsidR="00B11AEB" w:rsidRPr="005C13F8">
        <w:rPr>
          <w:rFonts w:asciiTheme="minorHAnsi" w:hAnsiTheme="minorHAnsi" w:cstheme="minorHAnsi"/>
          <w:color w:val="000000" w:themeColor="text1"/>
          <w:highlight w:val="yellow"/>
        </w:rPr>
        <w:t xml:space="preserve"> </w:t>
      </w:r>
      <w:r w:rsidR="005C13F8">
        <w:rPr>
          <w:rFonts w:asciiTheme="minorHAnsi" w:hAnsiTheme="minorHAnsi" w:cstheme="minorHAnsi"/>
          <w:color w:val="000000" w:themeColor="text1"/>
          <w:highlight w:val="yellow"/>
        </w:rPr>
        <w:t>RT</w:t>
      </w:r>
      <w:r w:rsidR="00022976" w:rsidRPr="005C13F8">
        <w:rPr>
          <w:rFonts w:asciiTheme="minorHAnsi" w:hAnsiTheme="minorHAnsi" w:cstheme="minorHAnsi"/>
          <w:color w:val="000000" w:themeColor="text1"/>
          <w:highlight w:val="yellow"/>
        </w:rPr>
        <w:t>.</w:t>
      </w:r>
      <w:r w:rsidR="00022976" w:rsidRPr="005C13F8">
        <w:rPr>
          <w:rFonts w:asciiTheme="minorHAnsi" w:hAnsiTheme="minorHAnsi" w:cstheme="minorHAnsi"/>
          <w:color w:val="000000" w:themeColor="text1"/>
        </w:rPr>
        <w:t xml:space="preserve"> </w:t>
      </w:r>
      <w:r w:rsidR="00882D3E" w:rsidRPr="005C13F8">
        <w:rPr>
          <w:rFonts w:asciiTheme="minorHAnsi" w:hAnsiTheme="minorHAnsi" w:cstheme="minorHAnsi"/>
          <w:color w:val="000000" w:themeColor="text1"/>
          <w:highlight w:val="yellow"/>
        </w:rPr>
        <w:t>Apply vacuum for 30 min to remove air from PDMS</w:t>
      </w:r>
      <w:r w:rsidR="00AA2DD9">
        <w:rPr>
          <w:rFonts w:asciiTheme="minorHAnsi" w:hAnsiTheme="minorHAnsi" w:cstheme="minorHAnsi"/>
          <w:color w:val="000000" w:themeColor="text1"/>
        </w:rPr>
        <w:t>.</w:t>
      </w:r>
    </w:p>
    <w:p w14:paraId="4AA8B558" w14:textId="77777777" w:rsidR="004962F9" w:rsidRDefault="004962F9" w:rsidP="00A03D05">
      <w:pPr>
        <w:pStyle w:val="ListParagraph"/>
        <w:ind w:left="0"/>
        <w:rPr>
          <w:rFonts w:asciiTheme="minorHAnsi" w:hAnsiTheme="minorHAnsi" w:cstheme="minorHAnsi"/>
          <w:color w:val="000000" w:themeColor="text1"/>
        </w:rPr>
      </w:pPr>
    </w:p>
    <w:p w14:paraId="3966BC1D" w14:textId="198AF742" w:rsidR="005F4917" w:rsidRPr="00D93A6C" w:rsidRDefault="005F4917" w:rsidP="00A03D05">
      <w:pPr>
        <w:pStyle w:val="ListParagraph"/>
        <w:numPr>
          <w:ilvl w:val="0"/>
          <w:numId w:val="29"/>
        </w:numPr>
        <w:rPr>
          <w:rFonts w:asciiTheme="minorHAnsi" w:hAnsiTheme="minorHAnsi" w:cstheme="minorHAnsi"/>
          <w:b/>
          <w:color w:val="000000" w:themeColor="text1"/>
          <w:highlight w:val="yellow"/>
        </w:rPr>
      </w:pPr>
      <w:r w:rsidRPr="00D93A6C">
        <w:rPr>
          <w:rFonts w:asciiTheme="minorHAnsi" w:hAnsiTheme="minorHAnsi" w:cstheme="minorHAnsi"/>
          <w:b/>
          <w:color w:val="000000" w:themeColor="text1"/>
          <w:highlight w:val="yellow"/>
        </w:rPr>
        <w:t xml:space="preserve">Preparation of </w:t>
      </w:r>
      <w:r w:rsidR="00022976" w:rsidRPr="00D93A6C">
        <w:rPr>
          <w:rFonts w:asciiTheme="minorHAnsi" w:hAnsiTheme="minorHAnsi" w:cstheme="minorHAnsi"/>
          <w:b/>
          <w:color w:val="000000" w:themeColor="text1"/>
          <w:highlight w:val="yellow"/>
        </w:rPr>
        <w:t xml:space="preserve">a fluidic device </w:t>
      </w:r>
      <w:r w:rsidRPr="00D93A6C">
        <w:rPr>
          <w:rFonts w:asciiTheme="minorHAnsi" w:hAnsiTheme="minorHAnsi" w:cstheme="minorHAnsi"/>
          <w:b/>
          <w:color w:val="000000" w:themeColor="text1"/>
          <w:highlight w:val="yellow"/>
        </w:rPr>
        <w:t>in poly</w:t>
      </w:r>
      <w:r w:rsidR="007A4E9D" w:rsidRPr="00D93A6C">
        <w:rPr>
          <w:rFonts w:asciiTheme="minorHAnsi" w:hAnsiTheme="minorHAnsi" w:cstheme="minorHAnsi"/>
          <w:b/>
          <w:color w:val="000000" w:themeColor="text1"/>
          <w:highlight w:val="yellow"/>
        </w:rPr>
        <w:t xml:space="preserve"> (</w:t>
      </w:r>
      <w:r w:rsidRPr="00D93A6C">
        <w:rPr>
          <w:rFonts w:asciiTheme="minorHAnsi" w:hAnsiTheme="minorHAnsi" w:cstheme="minorHAnsi"/>
          <w:b/>
          <w:color w:val="000000" w:themeColor="text1"/>
          <w:highlight w:val="yellow"/>
        </w:rPr>
        <w:t>methyl methacrylate</w:t>
      </w:r>
      <w:r w:rsidR="007A4E9D" w:rsidRPr="00D93A6C">
        <w:rPr>
          <w:rFonts w:asciiTheme="minorHAnsi" w:hAnsiTheme="minorHAnsi" w:cstheme="minorHAnsi"/>
          <w:b/>
          <w:color w:val="000000" w:themeColor="text1"/>
          <w:highlight w:val="yellow"/>
        </w:rPr>
        <w:t>)</w:t>
      </w:r>
    </w:p>
    <w:p w14:paraId="25608840" w14:textId="0E6208DA" w:rsidR="00C40EC7" w:rsidRPr="00DE7AB8" w:rsidRDefault="0007666E"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 xml:space="preserve">To produce the </w:t>
      </w:r>
      <w:r w:rsidR="00272AF5" w:rsidRPr="00AF3FB2">
        <w:rPr>
          <w:rFonts w:asciiTheme="minorHAnsi" w:hAnsiTheme="minorHAnsi" w:cstheme="minorHAnsi"/>
          <w:color w:val="000000" w:themeColor="text1"/>
          <w:highlight w:val="yellow"/>
        </w:rPr>
        <w:t>base containing the pore</w:t>
      </w:r>
      <w:r w:rsidRPr="00AF3FB2">
        <w:rPr>
          <w:rFonts w:asciiTheme="minorHAnsi" w:hAnsiTheme="minorHAnsi" w:cstheme="minorHAnsi"/>
          <w:color w:val="000000" w:themeColor="text1"/>
          <w:highlight w:val="yellow"/>
        </w:rPr>
        <w:t xml:space="preserve"> compartment, </w:t>
      </w:r>
      <w:r w:rsidR="005F4917" w:rsidRPr="00AF3FB2">
        <w:rPr>
          <w:rFonts w:asciiTheme="minorHAnsi" w:hAnsiTheme="minorHAnsi" w:cstheme="minorHAnsi"/>
          <w:color w:val="000000" w:themeColor="text1"/>
          <w:highlight w:val="yellow"/>
        </w:rPr>
        <w:t>remove</w:t>
      </w:r>
      <w:r w:rsidR="00101C6F" w:rsidRPr="00AF3FB2">
        <w:rPr>
          <w:rFonts w:asciiTheme="minorHAnsi" w:hAnsiTheme="minorHAnsi" w:cstheme="minorHAnsi"/>
          <w:color w:val="000000" w:themeColor="text1"/>
          <w:highlight w:val="yellow"/>
        </w:rPr>
        <w:t xml:space="preserve"> 0.5 mm</w:t>
      </w:r>
      <w:r w:rsidR="005F4917" w:rsidRPr="00AF3FB2">
        <w:rPr>
          <w:rFonts w:asciiTheme="minorHAnsi" w:hAnsiTheme="minorHAnsi" w:cstheme="minorHAnsi"/>
          <w:color w:val="000000" w:themeColor="text1"/>
          <w:highlight w:val="yellow"/>
        </w:rPr>
        <w:t xml:space="preserve"> </w:t>
      </w:r>
      <w:r w:rsidR="0012229A" w:rsidRPr="00AF3FB2">
        <w:rPr>
          <w:rFonts w:asciiTheme="minorHAnsi" w:hAnsiTheme="minorHAnsi" w:cstheme="minorHAnsi"/>
          <w:color w:val="000000" w:themeColor="text1"/>
          <w:highlight w:val="yellow"/>
        </w:rPr>
        <w:t xml:space="preserve">from </w:t>
      </w:r>
      <w:r w:rsidR="00C40EC7" w:rsidRPr="00AF3FB2">
        <w:rPr>
          <w:rFonts w:asciiTheme="minorHAnsi" w:hAnsiTheme="minorHAnsi" w:cstheme="minorHAnsi"/>
          <w:color w:val="000000" w:themeColor="text1"/>
          <w:highlight w:val="yellow"/>
        </w:rPr>
        <w:t xml:space="preserve">the </w:t>
      </w:r>
      <w:r w:rsidR="00272AF5" w:rsidRPr="00AF3FB2">
        <w:rPr>
          <w:rFonts w:asciiTheme="minorHAnsi" w:hAnsiTheme="minorHAnsi" w:cstheme="minorHAnsi"/>
          <w:color w:val="000000" w:themeColor="text1"/>
          <w:highlight w:val="yellow"/>
        </w:rPr>
        <w:t>base</w:t>
      </w:r>
      <w:r w:rsidR="00101C6F" w:rsidRPr="00AF3FB2">
        <w:rPr>
          <w:rFonts w:asciiTheme="minorHAnsi" w:hAnsiTheme="minorHAnsi" w:cstheme="minorHAnsi"/>
          <w:color w:val="000000" w:themeColor="text1"/>
          <w:highlight w:val="yellow"/>
        </w:rPr>
        <w:t xml:space="preserve"> </w:t>
      </w:r>
      <w:r w:rsidR="0012229A" w:rsidRPr="00272AF5">
        <w:rPr>
          <w:rFonts w:asciiTheme="minorHAnsi" w:hAnsiTheme="minorHAnsi" w:cstheme="minorHAnsi"/>
          <w:color w:val="000000" w:themeColor="text1"/>
          <w:highlight w:val="yellow"/>
        </w:rPr>
        <w:t xml:space="preserve">PMMA </w:t>
      </w:r>
      <w:r w:rsidR="00C40EC7" w:rsidRPr="00272AF5">
        <w:rPr>
          <w:rFonts w:asciiTheme="minorHAnsi" w:hAnsiTheme="minorHAnsi" w:cstheme="minorHAnsi"/>
          <w:color w:val="000000" w:themeColor="text1"/>
          <w:highlight w:val="yellow"/>
        </w:rPr>
        <w:t>layer</w:t>
      </w:r>
      <w:r w:rsidR="00C40EC7" w:rsidRPr="00D309AC">
        <w:rPr>
          <w:rFonts w:asciiTheme="minorHAnsi" w:hAnsiTheme="minorHAnsi" w:cstheme="minorHAnsi"/>
          <w:color w:val="000000" w:themeColor="text1"/>
          <w:highlight w:val="yellow"/>
        </w:rPr>
        <w:t xml:space="preserve"> </w:t>
      </w:r>
      <w:r w:rsidR="00101C6F" w:rsidRPr="00D43121">
        <w:rPr>
          <w:rFonts w:asciiTheme="minorHAnsi" w:hAnsiTheme="minorHAnsi" w:cstheme="minorHAnsi"/>
          <w:color w:val="000000" w:themeColor="text1"/>
          <w:highlight w:val="yellow"/>
        </w:rPr>
        <w:t xml:space="preserve">and mill </w:t>
      </w:r>
      <w:r w:rsidR="00101C6F" w:rsidRPr="00272AF5">
        <w:rPr>
          <w:rFonts w:asciiTheme="minorHAnsi" w:hAnsiTheme="minorHAnsi" w:cstheme="minorHAnsi"/>
          <w:color w:val="000000" w:themeColor="text1"/>
          <w:highlight w:val="yellow"/>
        </w:rPr>
        <w:t>a</w:t>
      </w:r>
      <w:r w:rsidR="00ED3B57" w:rsidRPr="00272AF5">
        <w:rPr>
          <w:rFonts w:asciiTheme="minorHAnsi" w:hAnsiTheme="minorHAnsi" w:cstheme="minorHAnsi"/>
          <w:color w:val="000000" w:themeColor="text1"/>
          <w:highlight w:val="yellow"/>
        </w:rPr>
        <w:t xml:space="preserve"> groove</w:t>
      </w:r>
      <w:r w:rsidR="003F0A87" w:rsidRPr="00272AF5">
        <w:rPr>
          <w:rFonts w:asciiTheme="minorHAnsi" w:hAnsiTheme="minorHAnsi" w:cstheme="minorHAnsi"/>
          <w:color w:val="000000" w:themeColor="text1"/>
          <w:highlight w:val="yellow"/>
        </w:rPr>
        <w:t xml:space="preserve"> (1.1</w:t>
      </w:r>
      <w:r w:rsidR="00CF6E05">
        <w:rPr>
          <w:rFonts w:asciiTheme="minorHAnsi" w:hAnsiTheme="minorHAnsi" w:cstheme="minorHAnsi"/>
          <w:color w:val="000000" w:themeColor="text1"/>
          <w:highlight w:val="yellow"/>
        </w:rPr>
        <w:t xml:space="preserve"> x </w:t>
      </w:r>
      <w:r w:rsidR="003F0A87" w:rsidRPr="00272AF5">
        <w:rPr>
          <w:rFonts w:cstheme="minorHAnsi"/>
          <w:color w:val="000000" w:themeColor="text1"/>
          <w:highlight w:val="yellow"/>
        </w:rPr>
        <w:t>1.1 mm</w:t>
      </w:r>
      <w:r w:rsidR="003F0A87" w:rsidRPr="00272AF5">
        <w:rPr>
          <w:rFonts w:asciiTheme="minorHAnsi" w:hAnsiTheme="minorHAnsi" w:cstheme="minorHAnsi"/>
          <w:color w:val="000000" w:themeColor="text1"/>
          <w:highlight w:val="yellow"/>
        </w:rPr>
        <w:t>)</w:t>
      </w:r>
      <w:r w:rsidR="00ED3B57" w:rsidRPr="00D309AC">
        <w:rPr>
          <w:rFonts w:asciiTheme="minorHAnsi" w:hAnsiTheme="minorHAnsi" w:cstheme="minorHAnsi"/>
          <w:color w:val="000000" w:themeColor="text1"/>
          <w:highlight w:val="yellow"/>
        </w:rPr>
        <w:t xml:space="preserve"> </w:t>
      </w:r>
      <w:r w:rsidR="00ED3B57" w:rsidRPr="005701BB">
        <w:rPr>
          <w:rFonts w:asciiTheme="minorHAnsi" w:hAnsiTheme="minorHAnsi" w:cstheme="minorHAnsi"/>
          <w:color w:val="000000" w:themeColor="text1"/>
          <w:highlight w:val="yellow"/>
        </w:rPr>
        <w:t>for a</w:t>
      </w:r>
      <w:r w:rsidR="003F0A87" w:rsidRPr="00653A2A">
        <w:rPr>
          <w:rFonts w:asciiTheme="minorHAnsi" w:hAnsiTheme="minorHAnsi" w:cstheme="minorHAnsi"/>
          <w:color w:val="000000" w:themeColor="text1"/>
          <w:highlight w:val="yellow"/>
        </w:rPr>
        <w:t xml:space="preserve"> rubber</w:t>
      </w:r>
      <w:r w:rsidR="00ED3B57" w:rsidRPr="00015781">
        <w:rPr>
          <w:rFonts w:asciiTheme="minorHAnsi" w:hAnsiTheme="minorHAnsi" w:cstheme="minorHAnsi"/>
          <w:color w:val="000000" w:themeColor="text1"/>
          <w:highlight w:val="yellow"/>
        </w:rPr>
        <w:t xml:space="preserve"> O-ring</w:t>
      </w:r>
      <w:r w:rsidR="00272AF5" w:rsidRPr="00D43121">
        <w:rPr>
          <w:rFonts w:asciiTheme="minorHAnsi" w:hAnsiTheme="minorHAnsi" w:cstheme="minorHAnsi"/>
          <w:color w:val="000000" w:themeColor="text1"/>
          <w:highlight w:val="yellow"/>
        </w:rPr>
        <w:t xml:space="preserve"> by </w:t>
      </w:r>
      <w:r w:rsidR="00272AF5" w:rsidRPr="00272AF5">
        <w:rPr>
          <w:rFonts w:asciiTheme="minorHAnsi" w:hAnsiTheme="minorHAnsi" w:cstheme="minorHAnsi"/>
          <w:color w:val="000000" w:themeColor="text1"/>
          <w:highlight w:val="yellow"/>
        </w:rPr>
        <w:t xml:space="preserve">means of </w:t>
      </w:r>
      <w:r w:rsidR="00272AF5" w:rsidRPr="00D43121">
        <w:rPr>
          <w:rFonts w:asciiTheme="minorHAnsi" w:hAnsiTheme="minorHAnsi" w:cstheme="minorHAnsi"/>
          <w:color w:val="000000" w:themeColor="text1"/>
          <w:highlight w:val="yellow"/>
        </w:rPr>
        <w:t xml:space="preserve">high precision </w:t>
      </w:r>
      <w:proofErr w:type="spellStart"/>
      <w:r w:rsidR="00272AF5" w:rsidRPr="00272AF5">
        <w:rPr>
          <w:rFonts w:asciiTheme="minorHAnsi" w:hAnsiTheme="minorHAnsi" w:cstheme="minorHAnsi"/>
          <w:color w:val="000000" w:themeColor="text1"/>
          <w:highlight w:val="yellow"/>
        </w:rPr>
        <w:t>micromilling</w:t>
      </w:r>
      <w:proofErr w:type="spellEnd"/>
      <w:r w:rsidR="00272AF5" w:rsidRPr="00272AF5">
        <w:rPr>
          <w:rFonts w:asciiTheme="minorHAnsi" w:hAnsiTheme="minorHAnsi" w:cstheme="minorHAnsi"/>
          <w:color w:val="000000" w:themeColor="text1"/>
          <w:highlight w:val="yellow"/>
        </w:rPr>
        <w:t xml:space="preserve"> </w:t>
      </w:r>
      <w:r w:rsidR="00272AF5" w:rsidRPr="005C13F8">
        <w:rPr>
          <w:rFonts w:asciiTheme="minorHAnsi" w:hAnsiTheme="minorHAnsi" w:cstheme="minorHAnsi"/>
          <w:color w:val="000000" w:themeColor="text1"/>
        </w:rPr>
        <w:t>(</w:t>
      </w:r>
      <w:r w:rsidR="00EC025E" w:rsidRPr="005C13F8">
        <w:rPr>
          <w:rFonts w:asciiTheme="minorHAnsi" w:hAnsiTheme="minorHAnsi" w:cstheme="minorHAnsi"/>
          <w:b/>
          <w:bCs/>
          <w:color w:val="000000" w:themeColor="text1"/>
        </w:rPr>
        <w:t>Table of Materials</w:t>
      </w:r>
      <w:r w:rsidR="00272AF5" w:rsidRPr="005C13F8">
        <w:rPr>
          <w:rFonts w:asciiTheme="minorHAnsi" w:hAnsiTheme="minorHAnsi" w:cstheme="minorHAnsi"/>
          <w:color w:val="000000" w:themeColor="text1"/>
        </w:rPr>
        <w:t>)</w:t>
      </w:r>
      <w:r w:rsidR="00ED3B57" w:rsidRPr="00272AF5">
        <w:rPr>
          <w:rFonts w:asciiTheme="minorHAnsi" w:hAnsiTheme="minorHAnsi" w:cstheme="minorHAnsi"/>
          <w:color w:val="000000" w:themeColor="text1"/>
        </w:rPr>
        <w:t xml:space="preserve">. </w:t>
      </w:r>
      <w:r w:rsidR="00101C6F" w:rsidRPr="00272AF5">
        <w:rPr>
          <w:rFonts w:asciiTheme="minorHAnsi" w:hAnsiTheme="minorHAnsi" w:cstheme="minorHAnsi"/>
          <w:color w:val="000000" w:themeColor="text1"/>
          <w:highlight w:val="yellow"/>
        </w:rPr>
        <w:t xml:space="preserve">Drill </w:t>
      </w:r>
      <w:r w:rsidR="00DE7AB8" w:rsidRPr="00272AF5">
        <w:rPr>
          <w:rFonts w:asciiTheme="minorHAnsi" w:hAnsiTheme="minorHAnsi" w:cstheme="minorHAnsi"/>
          <w:color w:val="000000" w:themeColor="text1"/>
          <w:highlight w:val="yellow"/>
        </w:rPr>
        <w:t>12</w:t>
      </w:r>
      <w:r w:rsidR="00101C6F" w:rsidRPr="00272AF5">
        <w:rPr>
          <w:rFonts w:asciiTheme="minorHAnsi" w:hAnsiTheme="minorHAnsi" w:cstheme="minorHAnsi"/>
          <w:color w:val="000000" w:themeColor="text1"/>
          <w:highlight w:val="yellow"/>
        </w:rPr>
        <w:t xml:space="preserve"> threaded holes</w:t>
      </w:r>
      <w:r w:rsidR="00DE7AB8" w:rsidRPr="00272AF5">
        <w:rPr>
          <w:rFonts w:asciiTheme="minorHAnsi" w:hAnsiTheme="minorHAnsi" w:cstheme="minorHAnsi"/>
          <w:color w:val="000000" w:themeColor="text1"/>
          <w:highlight w:val="yellow"/>
        </w:rPr>
        <w:t xml:space="preserve"> (M5</w:t>
      </w:r>
      <w:r w:rsidR="00C40EC7" w:rsidRPr="00D309AC">
        <w:rPr>
          <w:rFonts w:asciiTheme="minorHAnsi" w:hAnsiTheme="minorHAnsi" w:cstheme="minorHAnsi"/>
          <w:color w:val="000000" w:themeColor="text1"/>
          <w:highlight w:val="yellow"/>
        </w:rPr>
        <w:t>)</w:t>
      </w:r>
      <w:r w:rsidR="00101C6F" w:rsidRPr="00D43121">
        <w:rPr>
          <w:rFonts w:asciiTheme="minorHAnsi" w:hAnsiTheme="minorHAnsi" w:cstheme="minorHAnsi"/>
          <w:color w:val="000000" w:themeColor="text1"/>
        </w:rPr>
        <w:t xml:space="preserve">. </w:t>
      </w:r>
    </w:p>
    <w:p w14:paraId="672CDA83" w14:textId="77777777" w:rsidR="00101C6F" w:rsidRDefault="00101C6F" w:rsidP="00A03D05">
      <w:pPr>
        <w:pStyle w:val="ListParagraph"/>
        <w:ind w:left="0"/>
        <w:rPr>
          <w:rFonts w:asciiTheme="minorHAnsi" w:hAnsiTheme="minorHAnsi" w:cstheme="minorHAnsi"/>
          <w:color w:val="000000" w:themeColor="text1"/>
          <w:highlight w:val="yellow"/>
        </w:rPr>
      </w:pPr>
    </w:p>
    <w:p w14:paraId="646A0409" w14:textId="7E35F0FC" w:rsidR="003F0A87" w:rsidRDefault="00497817" w:rsidP="00A03D05">
      <w:pPr>
        <w:pStyle w:val="ListParagraph"/>
        <w:numPr>
          <w:ilvl w:val="1"/>
          <w:numId w:val="29"/>
        </w:numPr>
        <w:rPr>
          <w:rFonts w:asciiTheme="minorHAnsi" w:hAnsiTheme="minorHAnsi" w:cstheme="minorHAnsi"/>
          <w:color w:val="000000" w:themeColor="text1"/>
          <w:highlight w:val="yellow"/>
        </w:rPr>
      </w:pPr>
      <w:r w:rsidRPr="00D43121">
        <w:rPr>
          <w:rFonts w:asciiTheme="minorHAnsi" w:hAnsiTheme="minorHAnsi" w:cstheme="minorHAnsi"/>
          <w:color w:val="000000" w:themeColor="text1"/>
          <w:highlight w:val="yellow"/>
        </w:rPr>
        <w:t>Drill</w:t>
      </w:r>
      <w:r w:rsidR="00ED3B57" w:rsidRPr="00D43121">
        <w:rPr>
          <w:rFonts w:asciiTheme="minorHAnsi" w:hAnsiTheme="minorHAnsi" w:cstheme="minorHAnsi"/>
          <w:color w:val="000000" w:themeColor="text1"/>
          <w:highlight w:val="yellow"/>
        </w:rPr>
        <w:t xml:space="preserve"> </w:t>
      </w:r>
      <w:r w:rsidR="00B501C4" w:rsidRPr="00D43121">
        <w:rPr>
          <w:rFonts w:asciiTheme="minorHAnsi" w:hAnsiTheme="minorHAnsi" w:cstheme="minorHAnsi"/>
          <w:color w:val="000000" w:themeColor="text1"/>
          <w:highlight w:val="yellow"/>
        </w:rPr>
        <w:t xml:space="preserve">two </w:t>
      </w:r>
      <w:r w:rsidR="00ED3B57" w:rsidRPr="00D43121">
        <w:rPr>
          <w:rFonts w:asciiTheme="minorHAnsi" w:hAnsiTheme="minorHAnsi" w:cstheme="minorHAnsi"/>
          <w:color w:val="000000" w:themeColor="text1"/>
          <w:highlight w:val="yellow"/>
        </w:rPr>
        <w:t>threaded holes</w:t>
      </w:r>
      <w:r w:rsidR="00D7741A" w:rsidRPr="00D43121">
        <w:rPr>
          <w:rFonts w:asciiTheme="minorHAnsi" w:hAnsiTheme="minorHAnsi" w:cstheme="minorHAnsi"/>
          <w:color w:val="000000" w:themeColor="text1"/>
          <w:highlight w:val="yellow"/>
        </w:rPr>
        <w:t xml:space="preserve"> </w:t>
      </w:r>
      <w:r w:rsidR="00DE7AB8" w:rsidRPr="00272AF5">
        <w:rPr>
          <w:rFonts w:asciiTheme="minorHAnsi" w:hAnsiTheme="minorHAnsi" w:cstheme="minorHAnsi"/>
          <w:color w:val="000000" w:themeColor="text1"/>
          <w:highlight w:val="yellow"/>
        </w:rPr>
        <w:t>(</w:t>
      </w:r>
      <w:r w:rsidR="00D70594" w:rsidRPr="00272AF5">
        <w:rPr>
          <w:rFonts w:asciiTheme="minorHAnsi" w:hAnsiTheme="minorHAnsi" w:cstheme="minorHAnsi"/>
          <w:color w:val="000000" w:themeColor="text1"/>
          <w:highlight w:val="yellow"/>
        </w:rPr>
        <w:t xml:space="preserve">type </w:t>
      </w:r>
      <w:r w:rsidR="00DE7AB8" w:rsidRPr="00272AF5">
        <w:rPr>
          <w:rFonts w:asciiTheme="minorHAnsi" w:hAnsiTheme="minorHAnsi" w:cstheme="minorHAnsi"/>
          <w:color w:val="000000" w:themeColor="text1"/>
          <w:highlight w:val="yellow"/>
        </w:rPr>
        <w:t>1/4-28</w:t>
      </w:r>
      <w:r w:rsidR="005E439E">
        <w:rPr>
          <w:rFonts w:asciiTheme="minorHAnsi" w:hAnsiTheme="minorHAnsi" w:cstheme="minorHAnsi"/>
          <w:color w:val="000000" w:themeColor="text1"/>
          <w:highlight w:val="yellow"/>
        </w:rPr>
        <w:t xml:space="preserve"> </w:t>
      </w:r>
      <w:r w:rsidR="00DE7AB8" w:rsidRPr="00272AF5">
        <w:rPr>
          <w:rFonts w:asciiTheme="minorHAnsi" w:hAnsiTheme="minorHAnsi" w:cstheme="minorHAnsi"/>
          <w:color w:val="000000" w:themeColor="text1"/>
          <w:highlight w:val="yellow"/>
        </w:rPr>
        <w:t xml:space="preserve">UNF) </w:t>
      </w:r>
      <w:r w:rsidR="009B3F3F" w:rsidRPr="00D43121">
        <w:rPr>
          <w:rFonts w:asciiTheme="minorHAnsi" w:hAnsiTheme="minorHAnsi" w:cstheme="minorHAnsi"/>
          <w:color w:val="000000" w:themeColor="text1"/>
          <w:highlight w:val="yellow"/>
        </w:rPr>
        <w:t xml:space="preserve">for </w:t>
      </w:r>
      <w:r w:rsidR="004D28A6">
        <w:rPr>
          <w:rFonts w:asciiTheme="minorHAnsi" w:hAnsiTheme="minorHAnsi" w:cstheme="minorHAnsi"/>
          <w:color w:val="000000" w:themeColor="text1"/>
          <w:highlight w:val="yellow"/>
        </w:rPr>
        <w:t xml:space="preserve">an </w:t>
      </w:r>
      <w:r w:rsidR="009B3F3F" w:rsidRPr="00D43121">
        <w:rPr>
          <w:rFonts w:asciiTheme="minorHAnsi" w:hAnsiTheme="minorHAnsi" w:cstheme="minorHAnsi"/>
          <w:color w:val="000000" w:themeColor="text1"/>
          <w:highlight w:val="yellow"/>
        </w:rPr>
        <w:t>in</w:t>
      </w:r>
      <w:r w:rsidR="005C13F8">
        <w:rPr>
          <w:rFonts w:asciiTheme="minorHAnsi" w:hAnsiTheme="minorHAnsi" w:cstheme="minorHAnsi"/>
          <w:color w:val="000000" w:themeColor="text1"/>
          <w:highlight w:val="yellow"/>
        </w:rPr>
        <w:t>let</w:t>
      </w:r>
      <w:r w:rsidR="009B3F3F" w:rsidRPr="00D43121">
        <w:rPr>
          <w:rFonts w:asciiTheme="minorHAnsi" w:hAnsiTheme="minorHAnsi" w:cstheme="minorHAnsi"/>
          <w:color w:val="000000" w:themeColor="text1"/>
          <w:highlight w:val="yellow"/>
        </w:rPr>
        <w:t xml:space="preserve"> and </w:t>
      </w:r>
      <w:r w:rsidR="009B3F3F" w:rsidRPr="005C13F8">
        <w:rPr>
          <w:rFonts w:asciiTheme="minorHAnsi" w:hAnsiTheme="minorHAnsi" w:cstheme="minorHAnsi"/>
          <w:color w:val="000000" w:themeColor="text1"/>
          <w:highlight w:val="yellow"/>
        </w:rPr>
        <w:t xml:space="preserve">outlet </w:t>
      </w:r>
      <w:r w:rsidR="003F0A87" w:rsidRPr="005C13F8">
        <w:rPr>
          <w:rFonts w:asciiTheme="minorHAnsi" w:hAnsiTheme="minorHAnsi" w:cstheme="minorHAnsi"/>
          <w:color w:val="000000" w:themeColor="text1"/>
          <w:highlight w:val="yellow"/>
        </w:rPr>
        <w:t>into the</w:t>
      </w:r>
      <w:r w:rsidR="00DE7AB8" w:rsidRPr="005C13F8">
        <w:rPr>
          <w:rFonts w:asciiTheme="minorHAnsi" w:hAnsiTheme="minorHAnsi" w:cstheme="minorHAnsi"/>
          <w:color w:val="000000" w:themeColor="text1"/>
          <w:highlight w:val="yellow"/>
        </w:rPr>
        <w:t xml:space="preserve"> top part of the fluidic de</w:t>
      </w:r>
      <w:r w:rsidR="00AA4634">
        <w:rPr>
          <w:rFonts w:asciiTheme="minorHAnsi" w:hAnsiTheme="minorHAnsi" w:cstheme="minorHAnsi"/>
          <w:color w:val="000000" w:themeColor="text1"/>
          <w:highlight w:val="yellow"/>
        </w:rPr>
        <w:t>vice</w:t>
      </w:r>
      <w:r w:rsidR="00C40EC7" w:rsidRPr="005C13F8">
        <w:rPr>
          <w:rFonts w:asciiTheme="minorHAnsi" w:hAnsiTheme="minorHAnsi" w:cstheme="minorHAnsi"/>
          <w:color w:val="000000" w:themeColor="text1"/>
          <w:highlight w:val="yellow"/>
        </w:rPr>
        <w:t xml:space="preserve"> </w:t>
      </w:r>
      <w:r w:rsidR="00DE7AB8" w:rsidRPr="005C13F8">
        <w:rPr>
          <w:rFonts w:asciiTheme="minorHAnsi" w:hAnsiTheme="minorHAnsi" w:cstheme="minorHAnsi"/>
          <w:color w:val="000000" w:themeColor="text1"/>
          <w:highlight w:val="yellow"/>
        </w:rPr>
        <w:t>and 12</w:t>
      </w:r>
      <w:r w:rsidR="00C40EC7" w:rsidRPr="005C13F8">
        <w:rPr>
          <w:rFonts w:asciiTheme="minorHAnsi" w:hAnsiTheme="minorHAnsi" w:cstheme="minorHAnsi"/>
          <w:color w:val="000000" w:themeColor="text1"/>
          <w:highlight w:val="yellow"/>
        </w:rPr>
        <w:t xml:space="preserve"> holes</w:t>
      </w:r>
      <w:r w:rsidR="00DE7AB8" w:rsidRPr="005C13F8">
        <w:rPr>
          <w:rFonts w:asciiTheme="minorHAnsi" w:hAnsiTheme="minorHAnsi" w:cstheme="minorHAnsi"/>
          <w:color w:val="000000" w:themeColor="text1"/>
          <w:highlight w:val="yellow"/>
        </w:rPr>
        <w:t xml:space="preserve"> (5.5 mm</w:t>
      </w:r>
      <w:r w:rsidR="00272AF5" w:rsidRPr="005C13F8">
        <w:rPr>
          <w:rFonts w:asciiTheme="minorHAnsi" w:hAnsiTheme="minorHAnsi" w:cstheme="minorHAnsi"/>
          <w:color w:val="000000" w:themeColor="text1"/>
          <w:highlight w:val="yellow"/>
        </w:rPr>
        <w:t xml:space="preserve"> diameter</w:t>
      </w:r>
      <w:r w:rsidR="00DE7AB8" w:rsidRPr="005C13F8">
        <w:rPr>
          <w:rFonts w:asciiTheme="minorHAnsi" w:hAnsiTheme="minorHAnsi" w:cstheme="minorHAnsi"/>
          <w:color w:val="000000" w:themeColor="text1"/>
          <w:highlight w:val="yellow"/>
        </w:rPr>
        <w:t>) for scre</w:t>
      </w:r>
      <w:r w:rsidR="00DE7AB8" w:rsidRPr="00AF3FB2">
        <w:rPr>
          <w:rFonts w:asciiTheme="minorHAnsi" w:hAnsiTheme="minorHAnsi" w:cstheme="minorHAnsi"/>
          <w:color w:val="000000" w:themeColor="text1"/>
          <w:highlight w:val="yellow"/>
        </w:rPr>
        <w:t>ws.</w:t>
      </w:r>
      <w:r w:rsidR="008D1031" w:rsidRPr="00AF3FB2">
        <w:rPr>
          <w:rFonts w:asciiTheme="minorHAnsi" w:hAnsiTheme="minorHAnsi" w:cstheme="minorHAnsi"/>
          <w:color w:val="000000" w:themeColor="text1"/>
          <w:highlight w:val="yellow"/>
        </w:rPr>
        <w:t xml:space="preserve"> This will serve as the lid of the fluidic device.</w:t>
      </w:r>
    </w:p>
    <w:p w14:paraId="5DF5E73A" w14:textId="77777777" w:rsidR="00136400" w:rsidRDefault="00136400" w:rsidP="00A03D05">
      <w:pPr>
        <w:pStyle w:val="ListParagraph"/>
        <w:ind w:left="0"/>
        <w:rPr>
          <w:rFonts w:asciiTheme="minorHAnsi" w:hAnsiTheme="minorHAnsi" w:cstheme="minorHAnsi"/>
          <w:color w:val="000000" w:themeColor="text1"/>
        </w:rPr>
      </w:pPr>
    </w:p>
    <w:p w14:paraId="59432AC1" w14:textId="70052D30" w:rsidR="0012229A" w:rsidRPr="00AA4634" w:rsidRDefault="005C13F8" w:rsidP="00A03D05">
      <w:pPr>
        <w:pStyle w:val="ListParagraph"/>
        <w:numPr>
          <w:ilvl w:val="1"/>
          <w:numId w:val="29"/>
        </w:numPr>
        <w:rPr>
          <w:rFonts w:asciiTheme="minorHAnsi" w:hAnsiTheme="minorHAnsi" w:cstheme="minorHAnsi"/>
          <w:color w:val="000000" w:themeColor="text1"/>
        </w:rPr>
      </w:pPr>
      <w:r w:rsidRPr="00AF3FB2">
        <w:rPr>
          <w:rFonts w:asciiTheme="minorHAnsi" w:hAnsiTheme="minorHAnsi" w:cstheme="minorHAnsi"/>
          <w:color w:val="000000" w:themeColor="text1"/>
          <w:highlight w:val="yellow"/>
        </w:rPr>
        <w:t>Then s</w:t>
      </w:r>
      <w:r w:rsidR="00B501C4" w:rsidRPr="00AF3FB2">
        <w:rPr>
          <w:rFonts w:asciiTheme="minorHAnsi" w:hAnsiTheme="minorHAnsi" w:cstheme="minorHAnsi"/>
          <w:color w:val="000000" w:themeColor="text1"/>
          <w:highlight w:val="yellow"/>
        </w:rPr>
        <w:t xml:space="preserve">crew </w:t>
      </w:r>
      <w:r w:rsidR="004D28A6" w:rsidRPr="00AF3FB2">
        <w:rPr>
          <w:rFonts w:asciiTheme="minorHAnsi" w:hAnsiTheme="minorHAnsi" w:cstheme="minorHAnsi"/>
          <w:color w:val="000000" w:themeColor="text1"/>
          <w:highlight w:val="yellow"/>
        </w:rPr>
        <w:t xml:space="preserve">the </w:t>
      </w:r>
      <w:r w:rsidR="009B3F3F" w:rsidRPr="00AF3FB2">
        <w:rPr>
          <w:rFonts w:asciiTheme="minorHAnsi" w:hAnsiTheme="minorHAnsi" w:cstheme="minorHAnsi"/>
          <w:color w:val="000000" w:themeColor="text1"/>
          <w:highlight w:val="yellow"/>
        </w:rPr>
        <w:t>base</w:t>
      </w:r>
      <w:r w:rsidR="00B501C4" w:rsidRPr="00AF3FB2">
        <w:rPr>
          <w:rFonts w:asciiTheme="minorHAnsi" w:hAnsiTheme="minorHAnsi" w:cstheme="minorHAnsi"/>
          <w:color w:val="000000" w:themeColor="text1"/>
          <w:highlight w:val="yellow"/>
        </w:rPr>
        <w:t xml:space="preserve"> and </w:t>
      </w:r>
      <w:r w:rsidR="009B3F3F" w:rsidRPr="00AF3FB2">
        <w:rPr>
          <w:rFonts w:asciiTheme="minorHAnsi" w:hAnsiTheme="minorHAnsi" w:cstheme="minorHAnsi"/>
          <w:color w:val="000000" w:themeColor="text1"/>
          <w:highlight w:val="yellow"/>
        </w:rPr>
        <w:t>lid</w:t>
      </w:r>
      <w:r w:rsidR="00B501C4" w:rsidRPr="00AF3FB2">
        <w:rPr>
          <w:rFonts w:asciiTheme="minorHAnsi" w:hAnsiTheme="minorHAnsi" w:cstheme="minorHAnsi"/>
          <w:color w:val="000000" w:themeColor="text1"/>
          <w:highlight w:val="yellow"/>
        </w:rPr>
        <w:t xml:space="preserve"> together</w:t>
      </w:r>
      <w:r w:rsidR="002D4E5F" w:rsidRPr="00AF3FB2">
        <w:rPr>
          <w:rFonts w:asciiTheme="minorHAnsi" w:hAnsiTheme="minorHAnsi" w:cstheme="minorHAnsi"/>
          <w:color w:val="000000" w:themeColor="text1"/>
          <w:highlight w:val="yellow"/>
        </w:rPr>
        <w:t xml:space="preserve"> using the </w:t>
      </w:r>
      <w:r w:rsidR="00895D91" w:rsidRPr="00AF3FB2">
        <w:rPr>
          <w:rFonts w:asciiTheme="minorHAnsi" w:hAnsiTheme="minorHAnsi" w:cstheme="minorHAnsi"/>
          <w:color w:val="000000" w:themeColor="text1"/>
          <w:highlight w:val="yellow"/>
        </w:rPr>
        <w:t>12</w:t>
      </w:r>
      <w:r w:rsidR="002D4E5F" w:rsidRPr="00AF3FB2">
        <w:rPr>
          <w:rFonts w:asciiTheme="minorHAnsi" w:hAnsiTheme="minorHAnsi" w:cstheme="minorHAnsi"/>
          <w:color w:val="000000" w:themeColor="text1"/>
          <w:highlight w:val="yellow"/>
        </w:rPr>
        <w:t xml:space="preserve"> threaded holes.</w:t>
      </w:r>
      <w:r w:rsidR="002D4E5F" w:rsidRPr="00AA4634">
        <w:rPr>
          <w:rFonts w:asciiTheme="minorHAnsi" w:hAnsiTheme="minorHAnsi" w:cstheme="minorHAnsi"/>
          <w:color w:val="000000" w:themeColor="text1"/>
        </w:rPr>
        <w:t xml:space="preserve"> </w:t>
      </w:r>
    </w:p>
    <w:p w14:paraId="79E77C63" w14:textId="53A2FDDC" w:rsidR="00B11AEB" w:rsidRPr="00A10C2F" w:rsidRDefault="0012229A" w:rsidP="00A03D05">
      <w:pPr>
        <w:pStyle w:val="ListParagraph"/>
        <w:numPr>
          <w:ilvl w:val="0"/>
          <w:numId w:val="29"/>
        </w:numPr>
        <w:rPr>
          <w:rFonts w:asciiTheme="minorHAnsi" w:hAnsiTheme="minorHAnsi" w:cstheme="minorHAnsi"/>
          <w:b/>
          <w:color w:val="auto"/>
          <w:highlight w:val="yellow"/>
        </w:rPr>
      </w:pPr>
      <w:r w:rsidRPr="00A10C2F">
        <w:rPr>
          <w:rFonts w:asciiTheme="minorHAnsi" w:hAnsiTheme="minorHAnsi" w:cstheme="minorHAnsi"/>
          <w:b/>
          <w:color w:val="auto"/>
          <w:highlight w:val="yellow"/>
        </w:rPr>
        <w:t>Setup of</w:t>
      </w:r>
      <w:r w:rsidR="005C13F8">
        <w:rPr>
          <w:rFonts w:asciiTheme="minorHAnsi" w:hAnsiTheme="minorHAnsi" w:cstheme="minorHAnsi"/>
          <w:b/>
          <w:color w:val="auto"/>
          <w:highlight w:val="yellow"/>
        </w:rPr>
        <w:t xml:space="preserve"> the</w:t>
      </w:r>
      <w:r w:rsidRPr="00A10C2F">
        <w:rPr>
          <w:rFonts w:asciiTheme="minorHAnsi" w:hAnsiTheme="minorHAnsi" w:cstheme="minorHAnsi"/>
          <w:b/>
          <w:color w:val="auto"/>
          <w:highlight w:val="yellow"/>
        </w:rPr>
        <w:t xml:space="preserve"> automated dispenser</w:t>
      </w:r>
    </w:p>
    <w:p w14:paraId="11591864" w14:textId="77777777" w:rsidR="00497817" w:rsidRPr="000229A9" w:rsidRDefault="00497817" w:rsidP="00A03D05">
      <w:pPr>
        <w:rPr>
          <w:rFonts w:asciiTheme="minorHAnsi" w:hAnsiTheme="minorHAnsi" w:cstheme="minorHAnsi"/>
          <w:b/>
          <w:color w:val="auto"/>
        </w:rPr>
      </w:pPr>
    </w:p>
    <w:p w14:paraId="57780DF2" w14:textId="4CA60C0B" w:rsidR="000B3C46" w:rsidRPr="000229A9" w:rsidRDefault="000B3C46"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highlight w:val="yellow"/>
        </w:rPr>
        <w:t>mount the robotic dispenser onto a PMMA plate to hold 96 well plates</w:t>
      </w:r>
      <w:r w:rsidRPr="000229A9">
        <w:rPr>
          <w:rFonts w:asciiTheme="minorHAnsi" w:hAnsiTheme="minorHAnsi" w:cstheme="minorHAnsi"/>
          <w:color w:val="000000" w:themeColor="text1"/>
        </w:rPr>
        <w:t xml:space="preserve">. </w:t>
      </w:r>
    </w:p>
    <w:p w14:paraId="5C04C3AB" w14:textId="77777777" w:rsidR="0071783E" w:rsidRPr="000229A9" w:rsidRDefault="0071783E" w:rsidP="00A03D05">
      <w:pPr>
        <w:rPr>
          <w:rFonts w:asciiTheme="minorHAnsi" w:hAnsiTheme="minorHAnsi" w:cstheme="minorHAnsi"/>
          <w:color w:val="000000" w:themeColor="text1"/>
        </w:rPr>
      </w:pPr>
    </w:p>
    <w:p w14:paraId="06CF9D56" w14:textId="39728BC6" w:rsidR="008D0D08" w:rsidRPr="00DE0254" w:rsidRDefault="000B3C46" w:rsidP="00A03D05">
      <w:pPr>
        <w:pStyle w:val="ListParagraph"/>
        <w:numPr>
          <w:ilvl w:val="1"/>
          <w:numId w:val="29"/>
        </w:numPr>
        <w:rPr>
          <w:rFonts w:asciiTheme="minorHAnsi" w:hAnsiTheme="minorHAnsi" w:cstheme="minorHAnsi"/>
          <w:color w:val="000000" w:themeColor="text1"/>
          <w:highlight w:val="yellow"/>
        </w:rPr>
      </w:pPr>
      <w:r w:rsidRPr="00DE0254">
        <w:rPr>
          <w:rFonts w:asciiTheme="minorHAnsi" w:hAnsiTheme="minorHAnsi"/>
          <w:highlight w:val="yellow"/>
        </w:rPr>
        <w:t>Connect the</w:t>
      </w:r>
      <w:r w:rsidR="00270205" w:rsidRPr="00DE0254">
        <w:rPr>
          <w:rFonts w:asciiTheme="minorHAnsi" w:hAnsiTheme="minorHAnsi"/>
          <w:highlight w:val="yellow"/>
        </w:rPr>
        <w:t xml:space="preserve"> robotic</w:t>
      </w:r>
      <w:r w:rsidRPr="00DE0254">
        <w:rPr>
          <w:rFonts w:asciiTheme="minorHAnsi" w:hAnsiTheme="minorHAnsi"/>
          <w:highlight w:val="yellow"/>
        </w:rPr>
        <w:t xml:space="preserve"> dispenser to the computer running </w:t>
      </w:r>
      <w:proofErr w:type="spellStart"/>
      <w:r w:rsidRPr="00DE0254">
        <w:rPr>
          <w:rFonts w:asciiTheme="minorHAnsi" w:hAnsiTheme="minorHAnsi"/>
          <w:highlight w:val="yellow"/>
        </w:rPr>
        <w:t>bCNC</w:t>
      </w:r>
      <w:proofErr w:type="spellEnd"/>
      <w:r w:rsidRPr="00DE0254">
        <w:rPr>
          <w:rFonts w:asciiTheme="minorHAnsi" w:hAnsiTheme="minorHAnsi"/>
          <w:highlight w:val="yellow"/>
        </w:rPr>
        <w:t xml:space="preserve"> and identify the correct COM port.</w:t>
      </w:r>
      <w:r w:rsidR="009A6177" w:rsidRPr="00DE0254">
        <w:rPr>
          <w:rFonts w:asciiTheme="minorHAnsi" w:hAnsiTheme="minorHAnsi" w:cstheme="minorHAnsi"/>
          <w:color w:val="000000" w:themeColor="text1"/>
          <w:highlight w:val="yellow"/>
        </w:rPr>
        <w:t xml:space="preserve"> </w:t>
      </w:r>
      <w:r w:rsidR="001318F0" w:rsidRPr="00DE0254">
        <w:rPr>
          <w:rFonts w:asciiTheme="minorHAnsi" w:hAnsiTheme="minorHAnsi"/>
          <w:highlight w:val="yellow"/>
        </w:rPr>
        <w:t xml:space="preserve">In </w:t>
      </w:r>
      <w:proofErr w:type="spellStart"/>
      <w:r w:rsidR="001318F0" w:rsidRPr="00DE0254">
        <w:rPr>
          <w:rFonts w:asciiTheme="minorHAnsi" w:hAnsiTheme="minorHAnsi"/>
          <w:highlight w:val="yellow"/>
        </w:rPr>
        <w:t>bCNC</w:t>
      </w:r>
      <w:proofErr w:type="spellEnd"/>
      <w:r w:rsidR="00B717C3" w:rsidRPr="00DE0254">
        <w:rPr>
          <w:rFonts w:asciiTheme="minorHAnsi" w:hAnsiTheme="minorHAnsi"/>
          <w:highlight w:val="yellow"/>
        </w:rPr>
        <w:t>,</w:t>
      </w:r>
      <w:r w:rsidR="00100276" w:rsidRPr="00DE0254">
        <w:rPr>
          <w:rFonts w:asciiTheme="minorHAnsi" w:hAnsiTheme="minorHAnsi"/>
          <w:highlight w:val="yellow"/>
        </w:rPr>
        <w:t xml:space="preserve"> click </w:t>
      </w:r>
      <w:r w:rsidR="001318F0" w:rsidRPr="00DE0254">
        <w:rPr>
          <w:rFonts w:asciiTheme="minorHAnsi" w:hAnsiTheme="minorHAnsi"/>
          <w:highlight w:val="yellow"/>
        </w:rPr>
        <w:t>the h</w:t>
      </w:r>
      <w:r w:rsidRPr="00DE0254">
        <w:rPr>
          <w:rFonts w:asciiTheme="minorHAnsi" w:hAnsiTheme="minorHAnsi"/>
          <w:highlight w:val="yellow"/>
        </w:rPr>
        <w:t>ome</w:t>
      </w:r>
      <w:r w:rsidR="001318F0" w:rsidRPr="00DE0254">
        <w:rPr>
          <w:rFonts w:asciiTheme="minorHAnsi" w:hAnsiTheme="minorHAnsi"/>
          <w:highlight w:val="yellow"/>
        </w:rPr>
        <w:t xml:space="preserve"> button</w:t>
      </w:r>
      <w:r w:rsidR="00100276" w:rsidRPr="00DE0254">
        <w:rPr>
          <w:rFonts w:asciiTheme="minorHAnsi" w:hAnsiTheme="minorHAnsi"/>
          <w:highlight w:val="yellow"/>
        </w:rPr>
        <w:t xml:space="preserve"> to return</w:t>
      </w:r>
      <w:r w:rsidRPr="00DE0254">
        <w:rPr>
          <w:rFonts w:asciiTheme="minorHAnsi" w:hAnsiTheme="minorHAnsi"/>
          <w:highlight w:val="yellow"/>
        </w:rPr>
        <w:t xml:space="preserve"> the </w:t>
      </w:r>
      <w:r w:rsidR="00270205" w:rsidRPr="00DE0254">
        <w:rPr>
          <w:rFonts w:asciiTheme="minorHAnsi" w:hAnsiTheme="minorHAnsi"/>
          <w:highlight w:val="yellow"/>
        </w:rPr>
        <w:t>robotic dispenser</w:t>
      </w:r>
      <w:r w:rsidR="00100276" w:rsidRPr="00DE0254">
        <w:rPr>
          <w:rFonts w:asciiTheme="minorHAnsi" w:hAnsiTheme="minorHAnsi"/>
          <w:highlight w:val="yellow"/>
        </w:rPr>
        <w:t xml:space="preserve"> </w:t>
      </w:r>
      <w:r w:rsidR="00A813F0" w:rsidRPr="00DE0254">
        <w:rPr>
          <w:rFonts w:asciiTheme="minorHAnsi" w:hAnsiTheme="minorHAnsi"/>
          <w:highlight w:val="yellow"/>
        </w:rPr>
        <w:t>to the home position</w:t>
      </w:r>
      <w:r w:rsidR="00270205" w:rsidRPr="00DE0254">
        <w:rPr>
          <w:rFonts w:asciiTheme="minorHAnsi" w:hAnsiTheme="minorHAnsi"/>
          <w:highlight w:val="yellow"/>
        </w:rPr>
        <w:t>.</w:t>
      </w:r>
    </w:p>
    <w:p w14:paraId="6E7807F5" w14:textId="77777777" w:rsidR="008D0D08" w:rsidRPr="000229A9" w:rsidRDefault="008D0D08" w:rsidP="00A03D05">
      <w:pPr>
        <w:pStyle w:val="ListParagraph"/>
        <w:ind w:left="0"/>
        <w:rPr>
          <w:rFonts w:asciiTheme="minorHAnsi" w:hAnsiTheme="minorHAnsi"/>
        </w:rPr>
      </w:pPr>
    </w:p>
    <w:p w14:paraId="4AE2647C" w14:textId="6AF2AA63" w:rsidR="00F640E9" w:rsidRPr="003B11B3" w:rsidRDefault="007D53D5" w:rsidP="00A03D05">
      <w:pPr>
        <w:pStyle w:val="ListParagraph"/>
        <w:numPr>
          <w:ilvl w:val="0"/>
          <w:numId w:val="29"/>
        </w:numPr>
        <w:rPr>
          <w:rFonts w:asciiTheme="minorHAnsi" w:hAnsiTheme="minorHAnsi" w:cstheme="minorHAnsi"/>
          <w:b/>
          <w:color w:val="000000" w:themeColor="text1"/>
          <w:highlight w:val="yellow"/>
        </w:rPr>
      </w:pPr>
      <w:bookmarkStart w:id="0" w:name="OLE_LINK15"/>
      <w:bookmarkStart w:id="1" w:name="OLE_LINK16"/>
      <w:r w:rsidRPr="003B11B3">
        <w:rPr>
          <w:rFonts w:asciiTheme="minorHAnsi" w:hAnsiTheme="minorHAnsi" w:cstheme="minorHAnsi"/>
          <w:b/>
          <w:color w:val="000000" w:themeColor="text1"/>
          <w:highlight w:val="yellow"/>
        </w:rPr>
        <w:t>Analyze b</w:t>
      </w:r>
      <w:r w:rsidR="00F10546" w:rsidRPr="003B11B3">
        <w:rPr>
          <w:rFonts w:asciiTheme="minorHAnsi" w:hAnsiTheme="minorHAnsi" w:cstheme="minorHAnsi"/>
          <w:b/>
          <w:color w:val="000000" w:themeColor="text1"/>
          <w:highlight w:val="yellow"/>
        </w:rPr>
        <w:t>acterial</w:t>
      </w:r>
      <w:r w:rsidR="0004593D" w:rsidRPr="003B11B3">
        <w:rPr>
          <w:rFonts w:asciiTheme="minorHAnsi" w:hAnsiTheme="minorHAnsi" w:cstheme="minorHAnsi"/>
          <w:b/>
          <w:color w:val="000000" w:themeColor="text1"/>
          <w:highlight w:val="yellow"/>
        </w:rPr>
        <w:t xml:space="preserve"> transport</w:t>
      </w:r>
      <w:r w:rsidR="00C45AF6" w:rsidRPr="003B11B3">
        <w:rPr>
          <w:rFonts w:asciiTheme="minorHAnsi" w:hAnsiTheme="minorHAnsi" w:cstheme="minorHAnsi"/>
          <w:b/>
          <w:color w:val="000000" w:themeColor="text1"/>
          <w:highlight w:val="yellow"/>
        </w:rPr>
        <w:t xml:space="preserve"> </w:t>
      </w:r>
      <w:r w:rsidRPr="003B11B3">
        <w:rPr>
          <w:rFonts w:asciiTheme="minorHAnsi" w:hAnsiTheme="minorHAnsi" w:cstheme="minorHAnsi"/>
          <w:b/>
          <w:color w:val="000000" w:themeColor="text1"/>
          <w:highlight w:val="yellow"/>
        </w:rPr>
        <w:t xml:space="preserve">using </w:t>
      </w:r>
      <w:r w:rsidR="008939E8" w:rsidRPr="003B11B3">
        <w:rPr>
          <w:rFonts w:asciiTheme="minorHAnsi" w:hAnsiTheme="minorHAnsi" w:cstheme="minorHAnsi"/>
          <w:b/>
          <w:color w:val="000000" w:themeColor="text1"/>
          <w:highlight w:val="yellow"/>
        </w:rPr>
        <w:t xml:space="preserve">PDMS </w:t>
      </w:r>
      <w:r w:rsidRPr="003B11B3">
        <w:rPr>
          <w:rFonts w:asciiTheme="minorHAnsi" w:hAnsiTheme="minorHAnsi" w:cstheme="minorHAnsi"/>
          <w:b/>
          <w:color w:val="000000" w:themeColor="text1"/>
          <w:highlight w:val="yellow"/>
        </w:rPr>
        <w:t>micro</w:t>
      </w:r>
      <w:r w:rsidR="008939E8" w:rsidRPr="003B11B3">
        <w:rPr>
          <w:rFonts w:asciiTheme="minorHAnsi" w:hAnsiTheme="minorHAnsi" w:cstheme="minorHAnsi"/>
          <w:b/>
          <w:color w:val="000000" w:themeColor="text1"/>
          <w:highlight w:val="yellow"/>
        </w:rPr>
        <w:t>fluidic device</w:t>
      </w:r>
      <w:r w:rsidRPr="003B11B3">
        <w:rPr>
          <w:rFonts w:asciiTheme="minorHAnsi" w:hAnsiTheme="minorHAnsi" w:cstheme="minorHAnsi"/>
          <w:b/>
          <w:color w:val="000000" w:themeColor="text1"/>
          <w:highlight w:val="yellow"/>
        </w:rPr>
        <w:t>s</w:t>
      </w:r>
    </w:p>
    <w:p w14:paraId="30C5467D" w14:textId="0E190CE5" w:rsidR="004F582D" w:rsidRDefault="00C84EEF" w:rsidP="00A16496">
      <w:pPr>
        <w:pStyle w:val="ListParagraph"/>
        <w:numPr>
          <w:ilvl w:val="1"/>
          <w:numId w:val="29"/>
        </w:numPr>
        <w:rPr>
          <w:rFonts w:asciiTheme="minorHAnsi" w:hAnsiTheme="minorHAnsi" w:cstheme="minorHAnsi"/>
          <w:color w:val="000000" w:themeColor="text1"/>
        </w:rPr>
      </w:pPr>
      <w:bookmarkStart w:id="2" w:name="OLE_LINK19"/>
      <w:bookmarkStart w:id="3" w:name="OLE_LINK20"/>
      <w:bookmarkEnd w:id="0"/>
      <w:bookmarkEnd w:id="1"/>
      <w:r w:rsidRPr="00AA2DD9">
        <w:rPr>
          <w:rFonts w:asciiTheme="minorHAnsi" w:hAnsiTheme="minorHAnsi" w:cstheme="minorHAnsi"/>
          <w:color w:val="000000" w:themeColor="text1"/>
          <w:highlight w:val="yellow"/>
        </w:rPr>
        <w:t>Place the</w:t>
      </w:r>
      <w:r w:rsidR="00354B49" w:rsidRPr="00AA2DD9">
        <w:rPr>
          <w:rFonts w:asciiTheme="minorHAnsi" w:hAnsiTheme="minorHAnsi" w:cstheme="minorHAnsi"/>
          <w:color w:val="000000" w:themeColor="text1"/>
          <w:highlight w:val="yellow"/>
        </w:rPr>
        <w:t xml:space="preserve"> </w:t>
      </w:r>
      <w:r w:rsidR="00233E3F" w:rsidRPr="00AA2DD9">
        <w:rPr>
          <w:rFonts w:asciiTheme="minorHAnsi" w:hAnsiTheme="minorHAnsi" w:cstheme="minorHAnsi"/>
          <w:color w:val="000000" w:themeColor="text1"/>
          <w:highlight w:val="yellow"/>
        </w:rPr>
        <w:t>PDMS microfluidic device</w:t>
      </w:r>
      <w:r w:rsidR="008939E8" w:rsidRPr="00AA2DD9">
        <w:rPr>
          <w:rFonts w:asciiTheme="minorHAnsi" w:hAnsiTheme="minorHAnsi" w:cstheme="minorHAnsi"/>
          <w:color w:val="000000" w:themeColor="text1"/>
          <w:highlight w:val="yellow"/>
        </w:rPr>
        <w:t xml:space="preserve"> </w:t>
      </w:r>
      <w:r w:rsidR="00354B49" w:rsidRPr="00AA2DD9">
        <w:rPr>
          <w:rFonts w:asciiTheme="minorHAnsi" w:hAnsiTheme="minorHAnsi" w:cstheme="minorHAnsi"/>
          <w:color w:val="000000" w:themeColor="text1"/>
        </w:rPr>
        <w:t xml:space="preserve">previously </w:t>
      </w:r>
      <w:r w:rsidR="00354B49" w:rsidRPr="00AA2DD9">
        <w:rPr>
          <w:rFonts w:asciiTheme="minorHAnsi" w:hAnsiTheme="minorHAnsi" w:cstheme="minorHAnsi"/>
          <w:color w:val="000000" w:themeColor="text1"/>
          <w:highlight w:val="yellow"/>
        </w:rPr>
        <w:t xml:space="preserve">saturated with </w:t>
      </w:r>
      <w:r w:rsidR="00BE3789" w:rsidRPr="00AA2DD9">
        <w:rPr>
          <w:rFonts w:asciiTheme="minorHAnsi" w:hAnsiTheme="minorHAnsi" w:cstheme="minorHAnsi"/>
          <w:color w:val="000000" w:themeColor="text1"/>
          <w:highlight w:val="yellow"/>
        </w:rPr>
        <w:t xml:space="preserve">motility buffer </w:t>
      </w:r>
      <w:r w:rsidR="008939E8" w:rsidRPr="00AA2DD9">
        <w:rPr>
          <w:rFonts w:asciiTheme="minorHAnsi" w:hAnsiTheme="minorHAnsi" w:cstheme="minorHAnsi"/>
          <w:color w:val="000000" w:themeColor="text1"/>
          <w:highlight w:val="yellow"/>
        </w:rPr>
        <w:t>on the microscope stage.</w:t>
      </w:r>
      <w:r w:rsidR="008939E8" w:rsidRPr="00AA2DD9">
        <w:rPr>
          <w:rFonts w:asciiTheme="minorHAnsi" w:hAnsiTheme="minorHAnsi" w:cstheme="minorHAnsi"/>
          <w:color w:val="000000" w:themeColor="text1"/>
        </w:rPr>
        <w:t xml:space="preserve"> </w:t>
      </w:r>
    </w:p>
    <w:p w14:paraId="72106982" w14:textId="77777777" w:rsidR="00AA2DD9" w:rsidRPr="00AA2DD9" w:rsidRDefault="00AA2DD9" w:rsidP="00AA2DD9">
      <w:pPr>
        <w:pStyle w:val="ListParagraph"/>
        <w:ind w:left="0"/>
        <w:rPr>
          <w:rFonts w:asciiTheme="minorHAnsi" w:hAnsiTheme="minorHAnsi" w:cstheme="minorHAnsi"/>
          <w:color w:val="000000" w:themeColor="text1"/>
        </w:rPr>
      </w:pPr>
    </w:p>
    <w:p w14:paraId="70D36358" w14:textId="196B8BDD" w:rsidR="004F582D" w:rsidRPr="008B6ACD" w:rsidRDefault="004F582D" w:rsidP="00A03D05">
      <w:pPr>
        <w:pStyle w:val="ListParagraph"/>
        <w:numPr>
          <w:ilvl w:val="1"/>
          <w:numId w:val="29"/>
        </w:numPr>
        <w:rPr>
          <w:rFonts w:asciiTheme="minorHAnsi" w:hAnsiTheme="minorHAnsi" w:cstheme="minorHAnsi"/>
          <w:color w:val="000000" w:themeColor="text1"/>
        </w:rPr>
      </w:pPr>
      <w:bookmarkStart w:id="4" w:name="_Hlk24011936"/>
      <w:r w:rsidRPr="00AF3FB2">
        <w:rPr>
          <w:rFonts w:asciiTheme="minorHAnsi" w:hAnsiTheme="minorHAnsi" w:cstheme="minorHAnsi"/>
          <w:color w:val="000000" w:themeColor="text1"/>
          <w:highlight w:val="yellow"/>
        </w:rPr>
        <w:t>Using bright field microscopy</w:t>
      </w:r>
      <w:r w:rsidR="0025048F" w:rsidRPr="00AF3FB2">
        <w:rPr>
          <w:rFonts w:asciiTheme="minorHAnsi" w:hAnsiTheme="minorHAnsi" w:cstheme="minorHAnsi"/>
          <w:color w:val="000000" w:themeColor="text1"/>
          <w:highlight w:val="yellow"/>
        </w:rPr>
        <w:t xml:space="preserve"> or phase contrast</w:t>
      </w:r>
      <w:r w:rsidRPr="00AF3FB2">
        <w:rPr>
          <w:rFonts w:asciiTheme="minorHAnsi" w:hAnsiTheme="minorHAnsi" w:cstheme="minorHAnsi"/>
          <w:color w:val="000000" w:themeColor="text1"/>
          <w:highlight w:val="yellow"/>
        </w:rPr>
        <w:t xml:space="preserve">, </w:t>
      </w:r>
      <w:r w:rsidRPr="009A6177">
        <w:rPr>
          <w:rFonts w:asciiTheme="minorHAnsi" w:hAnsiTheme="minorHAnsi" w:cstheme="minorHAnsi"/>
          <w:color w:val="000000" w:themeColor="text1"/>
          <w:highlight w:val="yellow"/>
        </w:rPr>
        <w:t xml:space="preserve">focus </w:t>
      </w:r>
      <w:r w:rsidR="006A6663">
        <w:rPr>
          <w:rFonts w:asciiTheme="minorHAnsi" w:hAnsiTheme="minorHAnsi" w:cstheme="minorHAnsi"/>
          <w:color w:val="000000" w:themeColor="text1"/>
          <w:highlight w:val="yellow"/>
        </w:rPr>
        <w:t>on</w:t>
      </w:r>
      <w:r w:rsidR="006A6663" w:rsidRPr="009A6177">
        <w:rPr>
          <w:rFonts w:asciiTheme="minorHAnsi" w:hAnsiTheme="minorHAnsi" w:cstheme="minorHAnsi"/>
          <w:color w:val="000000" w:themeColor="text1"/>
          <w:highlight w:val="yellow"/>
        </w:rPr>
        <w:t xml:space="preserve"> </w:t>
      </w:r>
      <w:r w:rsidRPr="009A6177">
        <w:rPr>
          <w:rFonts w:asciiTheme="minorHAnsi" w:hAnsiTheme="minorHAnsi" w:cstheme="minorHAnsi"/>
          <w:color w:val="000000" w:themeColor="text1"/>
          <w:highlight w:val="yellow"/>
        </w:rPr>
        <w:t xml:space="preserve">the center of the observation </w:t>
      </w:r>
      <w:r w:rsidRPr="009A6177">
        <w:rPr>
          <w:rFonts w:asciiTheme="minorHAnsi" w:hAnsiTheme="minorHAnsi" w:cstheme="minorHAnsi"/>
          <w:color w:val="000000" w:themeColor="text1"/>
          <w:highlight w:val="yellow"/>
        </w:rPr>
        <w:lastRenderedPageBreak/>
        <w:t>channel and adjust the magnification to visualize individual bacterial cells.</w:t>
      </w:r>
      <w:r w:rsidRPr="008B6ACD">
        <w:rPr>
          <w:rFonts w:asciiTheme="minorHAnsi" w:hAnsiTheme="minorHAnsi" w:cstheme="minorHAnsi"/>
          <w:color w:val="000000" w:themeColor="text1"/>
        </w:rPr>
        <w:t xml:space="preserve"> </w:t>
      </w:r>
    </w:p>
    <w:bookmarkEnd w:id="4"/>
    <w:p w14:paraId="78971E54" w14:textId="77777777" w:rsidR="004F582D" w:rsidRPr="00BC284F" w:rsidRDefault="004F582D" w:rsidP="00A03D05">
      <w:pPr>
        <w:pStyle w:val="ListParagraph"/>
        <w:ind w:left="0"/>
        <w:rPr>
          <w:rFonts w:asciiTheme="minorHAnsi" w:hAnsiTheme="minorHAnsi" w:cstheme="minorHAnsi"/>
          <w:color w:val="000000" w:themeColor="text1"/>
        </w:rPr>
      </w:pPr>
    </w:p>
    <w:p w14:paraId="587363FE" w14:textId="4D990244" w:rsidR="004F582D" w:rsidRDefault="004F582D" w:rsidP="00A03D05">
      <w:pPr>
        <w:pStyle w:val="ListParagraph"/>
        <w:numPr>
          <w:ilvl w:val="1"/>
          <w:numId w:val="29"/>
        </w:numPr>
        <w:rPr>
          <w:rFonts w:asciiTheme="minorHAnsi" w:hAnsiTheme="minorHAnsi" w:cstheme="minorHAnsi"/>
          <w:color w:val="000000" w:themeColor="text1"/>
        </w:rPr>
      </w:pPr>
      <w:r w:rsidRPr="00682E99">
        <w:rPr>
          <w:rFonts w:asciiTheme="minorHAnsi" w:hAnsiTheme="minorHAnsi" w:cstheme="minorHAnsi"/>
          <w:color w:val="000000" w:themeColor="text1"/>
          <w:highlight w:val="yellow"/>
        </w:rPr>
        <w:t xml:space="preserve">Switch </w:t>
      </w:r>
      <w:r w:rsidRPr="00F50996">
        <w:rPr>
          <w:rFonts w:asciiTheme="minorHAnsi" w:hAnsiTheme="minorHAnsi" w:cstheme="minorHAnsi"/>
          <w:color w:val="000000" w:themeColor="text1"/>
          <w:highlight w:val="yellow"/>
        </w:rPr>
        <w:t xml:space="preserve">the light path settings to </w:t>
      </w:r>
      <w:r w:rsidRPr="009A6177">
        <w:rPr>
          <w:rFonts w:asciiTheme="minorHAnsi" w:hAnsiTheme="minorHAnsi" w:cstheme="minorHAnsi"/>
          <w:color w:val="000000" w:themeColor="text1"/>
          <w:highlight w:val="yellow"/>
        </w:rPr>
        <w:t xml:space="preserve">fluorescence microscopy and adjust the camera exposure time </w:t>
      </w:r>
      <w:r w:rsidRPr="009A6177">
        <w:rPr>
          <w:rStyle w:val="e24kjd"/>
          <w:highlight w:val="yellow"/>
        </w:rPr>
        <w:t xml:space="preserve">to resolve individual bacterial </w:t>
      </w:r>
      <w:r w:rsidRPr="00F50996">
        <w:rPr>
          <w:rStyle w:val="e24kjd"/>
          <w:highlight w:val="yellow"/>
        </w:rPr>
        <w:t>cells (</w:t>
      </w:r>
      <w:r w:rsidR="000571E0" w:rsidRPr="00F50996">
        <w:rPr>
          <w:rStyle w:val="e24kjd"/>
          <w:highlight w:val="yellow"/>
        </w:rPr>
        <w:t xml:space="preserve">e.g., </w:t>
      </w:r>
      <w:r w:rsidRPr="00F50996">
        <w:rPr>
          <w:rFonts w:asciiTheme="minorHAnsi" w:hAnsiTheme="minorHAnsi" w:cstheme="minorHAnsi"/>
          <w:color w:val="000000" w:themeColor="text1"/>
          <w:highlight w:val="yellow"/>
        </w:rPr>
        <w:t xml:space="preserve">100 </w:t>
      </w:r>
      <w:proofErr w:type="spellStart"/>
      <w:r w:rsidRPr="00F50996">
        <w:rPr>
          <w:rFonts w:asciiTheme="minorHAnsi" w:hAnsiTheme="minorHAnsi" w:cstheme="minorHAnsi"/>
          <w:color w:val="000000" w:themeColor="text1"/>
          <w:highlight w:val="yellow"/>
        </w:rPr>
        <w:t>ms</w:t>
      </w:r>
      <w:proofErr w:type="spellEnd"/>
      <w:r w:rsidRPr="00F50996">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w:t>
      </w:r>
    </w:p>
    <w:p w14:paraId="68488D14" w14:textId="77777777" w:rsidR="004F582D" w:rsidRDefault="004F582D" w:rsidP="00A03D05">
      <w:pPr>
        <w:pStyle w:val="ListParagraph"/>
        <w:ind w:left="0"/>
        <w:rPr>
          <w:rFonts w:asciiTheme="minorHAnsi" w:hAnsiTheme="minorHAnsi" w:cstheme="minorHAnsi"/>
          <w:color w:val="000000" w:themeColor="text1"/>
        </w:rPr>
      </w:pPr>
    </w:p>
    <w:p w14:paraId="3FE22982" w14:textId="2B6667CB" w:rsidR="004A5190" w:rsidRPr="00F50996" w:rsidRDefault="00233E3F" w:rsidP="00F50996">
      <w:pPr>
        <w:pStyle w:val="ListParagraph"/>
        <w:numPr>
          <w:ilvl w:val="1"/>
          <w:numId w:val="29"/>
        </w:numPr>
        <w:rPr>
          <w:rFonts w:asciiTheme="minorHAnsi" w:hAnsiTheme="minorHAnsi" w:cstheme="minorHAnsi"/>
          <w:color w:val="000000" w:themeColor="text1"/>
        </w:rPr>
      </w:pPr>
      <w:r w:rsidRPr="00BC284F">
        <w:rPr>
          <w:rFonts w:asciiTheme="minorHAnsi" w:hAnsiTheme="minorHAnsi" w:cstheme="minorHAnsi"/>
          <w:color w:val="000000" w:themeColor="text1"/>
        </w:rPr>
        <w:t xml:space="preserve">Next, </w:t>
      </w:r>
      <w:r w:rsidRPr="009A6177">
        <w:rPr>
          <w:rFonts w:asciiTheme="minorHAnsi" w:hAnsiTheme="minorHAnsi" w:cstheme="minorHAnsi"/>
          <w:color w:val="000000" w:themeColor="text1"/>
          <w:highlight w:val="yellow"/>
        </w:rPr>
        <w:t>insert the inlet tubing into</w:t>
      </w:r>
      <w:r w:rsidR="00F7266C" w:rsidRPr="009A6177">
        <w:rPr>
          <w:rFonts w:asciiTheme="minorHAnsi" w:hAnsiTheme="minorHAnsi" w:cstheme="minorHAnsi"/>
          <w:color w:val="000000" w:themeColor="text1"/>
          <w:highlight w:val="yellow"/>
        </w:rPr>
        <w:t xml:space="preserve"> </w:t>
      </w:r>
      <w:r w:rsidR="00C745EC" w:rsidRPr="009A6177">
        <w:rPr>
          <w:rFonts w:asciiTheme="minorHAnsi" w:hAnsiTheme="minorHAnsi" w:cstheme="minorHAnsi"/>
          <w:color w:val="000000" w:themeColor="text1"/>
          <w:highlight w:val="yellow"/>
        </w:rPr>
        <w:t>a</w:t>
      </w:r>
      <w:r w:rsidR="00F7266C" w:rsidRPr="009A6177">
        <w:rPr>
          <w:rFonts w:asciiTheme="minorHAnsi" w:hAnsiTheme="minorHAnsi" w:cstheme="minorHAnsi"/>
          <w:color w:val="000000" w:themeColor="text1"/>
          <w:highlight w:val="yellow"/>
        </w:rPr>
        <w:t xml:space="preserve"> 2 mL tube containing the bacterial suspension</w:t>
      </w:r>
      <w:r w:rsidR="00154088"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 xml:space="preserve">Reverse </w:t>
      </w:r>
      <w:r w:rsidR="006A6663">
        <w:rPr>
          <w:rFonts w:asciiTheme="minorHAnsi" w:hAnsiTheme="minorHAnsi" w:cstheme="minorHAnsi"/>
          <w:color w:val="000000" w:themeColor="text1"/>
          <w:highlight w:val="yellow"/>
        </w:rPr>
        <w:t xml:space="preserve">the </w:t>
      </w:r>
      <w:r w:rsidR="005B6996" w:rsidRPr="009A6177">
        <w:rPr>
          <w:rFonts w:asciiTheme="minorHAnsi" w:hAnsiTheme="minorHAnsi" w:cstheme="minorHAnsi"/>
          <w:color w:val="000000" w:themeColor="text1"/>
          <w:highlight w:val="yellow"/>
        </w:rPr>
        <w:t xml:space="preserve">pump direction and start </w:t>
      </w:r>
      <w:r w:rsidR="007962BC" w:rsidRPr="009A6177">
        <w:rPr>
          <w:rFonts w:asciiTheme="minorHAnsi" w:hAnsiTheme="minorHAnsi" w:cstheme="minorHAnsi"/>
          <w:color w:val="000000" w:themeColor="text1"/>
          <w:highlight w:val="yellow"/>
        </w:rPr>
        <w:t>withdraw</w:t>
      </w:r>
      <w:r w:rsidR="00B717C3" w:rsidRPr="009A6177">
        <w:rPr>
          <w:rFonts w:asciiTheme="minorHAnsi" w:hAnsiTheme="minorHAnsi" w:cstheme="minorHAnsi"/>
          <w:color w:val="000000" w:themeColor="text1"/>
          <w:highlight w:val="yellow"/>
        </w:rPr>
        <w:t>ing</w:t>
      </w:r>
      <w:r w:rsidR="007962BC"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the suspension at a flow rate of 1</w:t>
      </w:r>
      <w:r w:rsidR="005A18B2"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µL</w:t>
      </w:r>
      <w:r w:rsidR="00D54333">
        <w:rPr>
          <w:rFonts w:asciiTheme="minorHAnsi" w:hAnsiTheme="minorHAnsi" w:cstheme="minorHAnsi"/>
          <w:color w:val="000000" w:themeColor="text1"/>
          <w:highlight w:val="yellow"/>
        </w:rPr>
        <w:t>/</w:t>
      </w:r>
      <w:r w:rsidR="005B6996" w:rsidRPr="009A6177">
        <w:rPr>
          <w:rFonts w:asciiTheme="minorHAnsi" w:hAnsiTheme="minorHAnsi" w:cstheme="minorHAnsi"/>
          <w:color w:val="000000" w:themeColor="text1"/>
          <w:highlight w:val="yellow"/>
        </w:rPr>
        <w:t>min</w:t>
      </w:r>
      <w:r w:rsidR="00F50996">
        <w:rPr>
          <w:rFonts w:asciiTheme="minorHAnsi" w:hAnsiTheme="minorHAnsi" w:cstheme="minorHAnsi"/>
          <w:color w:val="000000" w:themeColor="text1"/>
          <w:highlight w:val="yellow"/>
        </w:rPr>
        <w:t xml:space="preserve">. </w:t>
      </w:r>
      <w:bookmarkStart w:id="5" w:name="OLE_LINK13"/>
      <w:bookmarkStart w:id="6" w:name="OLE_LINK14"/>
      <w:r w:rsidR="004A5190" w:rsidRPr="00F50996">
        <w:rPr>
          <w:rFonts w:asciiTheme="minorHAnsi" w:hAnsiTheme="minorHAnsi" w:cstheme="minorHAnsi"/>
          <w:color w:val="000000" w:themeColor="text1"/>
          <w:highlight w:val="yellow"/>
        </w:rPr>
        <w:t>S</w:t>
      </w:r>
      <w:r w:rsidR="004E76E6" w:rsidRPr="00F50996">
        <w:rPr>
          <w:rFonts w:asciiTheme="minorHAnsi" w:hAnsiTheme="minorHAnsi" w:cstheme="minorHAnsi"/>
          <w:color w:val="000000" w:themeColor="text1"/>
          <w:highlight w:val="yellow"/>
        </w:rPr>
        <w:t>can the cross section of the entire observation channel recording a composite picture every 2 min</w:t>
      </w:r>
      <w:r w:rsidR="004E76E6" w:rsidRPr="00F50996">
        <w:rPr>
          <w:rFonts w:asciiTheme="minorHAnsi" w:hAnsiTheme="minorHAnsi" w:cstheme="minorHAnsi"/>
          <w:color w:val="000000" w:themeColor="text1"/>
        </w:rPr>
        <w:t>.</w:t>
      </w:r>
    </w:p>
    <w:p w14:paraId="37799BA3" w14:textId="77777777" w:rsidR="00D20AAA" w:rsidRDefault="00D20AAA" w:rsidP="00A03D05">
      <w:pPr>
        <w:pStyle w:val="ListParagraph"/>
        <w:ind w:left="0"/>
        <w:rPr>
          <w:rFonts w:asciiTheme="minorHAnsi" w:hAnsiTheme="minorHAnsi" w:cstheme="minorHAnsi"/>
          <w:color w:val="000000" w:themeColor="text1"/>
        </w:rPr>
      </w:pPr>
    </w:p>
    <w:p w14:paraId="447FE780" w14:textId="6CE5FE1A" w:rsidR="00D20AAA" w:rsidRPr="002069D4" w:rsidRDefault="00D20AAA" w:rsidP="00A03D05">
      <w:pPr>
        <w:pStyle w:val="ListParagraph"/>
        <w:numPr>
          <w:ilvl w:val="0"/>
          <w:numId w:val="29"/>
        </w:numPr>
        <w:rPr>
          <w:rFonts w:asciiTheme="minorHAnsi" w:hAnsiTheme="minorHAnsi" w:cstheme="minorHAnsi"/>
          <w:b/>
          <w:color w:val="000000" w:themeColor="text1"/>
          <w:highlight w:val="yellow"/>
        </w:rPr>
      </w:pPr>
      <w:bookmarkStart w:id="7" w:name="_Hlk23775779"/>
      <w:r w:rsidRPr="002069D4">
        <w:rPr>
          <w:rFonts w:asciiTheme="minorHAnsi" w:hAnsiTheme="minorHAnsi" w:cstheme="minorHAnsi"/>
          <w:b/>
          <w:color w:val="000000" w:themeColor="text1"/>
          <w:highlight w:val="yellow"/>
        </w:rPr>
        <w:t xml:space="preserve">Basic </w:t>
      </w:r>
      <w:r w:rsidR="0077317C" w:rsidRPr="002069D4">
        <w:rPr>
          <w:rFonts w:asciiTheme="minorHAnsi" w:hAnsiTheme="minorHAnsi" w:cstheme="minorHAnsi"/>
          <w:b/>
          <w:color w:val="000000" w:themeColor="text1"/>
          <w:highlight w:val="yellow"/>
        </w:rPr>
        <w:t>i</w:t>
      </w:r>
      <w:r w:rsidRPr="002069D4">
        <w:rPr>
          <w:rFonts w:asciiTheme="minorHAnsi" w:hAnsiTheme="minorHAnsi" w:cstheme="minorHAnsi"/>
          <w:b/>
          <w:color w:val="000000" w:themeColor="text1"/>
          <w:highlight w:val="yellow"/>
        </w:rPr>
        <w:t>mage processing</w:t>
      </w:r>
    </w:p>
    <w:bookmarkEnd w:id="7"/>
    <w:p w14:paraId="19303BC0" w14:textId="450F1FF3" w:rsidR="003B11B3" w:rsidRPr="009A6177" w:rsidRDefault="0044658B" w:rsidP="00A03D05">
      <w:pPr>
        <w:pStyle w:val="ListParagraph"/>
        <w:numPr>
          <w:ilvl w:val="1"/>
          <w:numId w:val="29"/>
        </w:numPr>
        <w:rPr>
          <w:rFonts w:asciiTheme="minorHAnsi" w:hAnsiTheme="minorHAnsi" w:cs="Times New Roman"/>
          <w:color w:val="auto"/>
        </w:rPr>
      </w:pPr>
      <w:r w:rsidRPr="00682E99">
        <w:rPr>
          <w:rFonts w:asciiTheme="minorHAnsi" w:hAnsiTheme="minorHAnsi"/>
          <w:highlight w:val="yellow"/>
        </w:rPr>
        <w:t xml:space="preserve">Import images </w:t>
      </w:r>
      <w:r w:rsidR="00D20AAA">
        <w:rPr>
          <w:rFonts w:asciiTheme="minorHAnsi" w:hAnsiTheme="minorHAnsi"/>
          <w:highlight w:val="yellow"/>
        </w:rPr>
        <w:t>to a</w:t>
      </w:r>
      <w:r w:rsidRPr="00682E99">
        <w:rPr>
          <w:rFonts w:asciiTheme="minorHAnsi" w:hAnsiTheme="minorHAnsi"/>
          <w:highlight w:val="yellow"/>
        </w:rPr>
        <w:t xml:space="preserve"> </w:t>
      </w:r>
      <w:r w:rsidR="00005912">
        <w:rPr>
          <w:rFonts w:asciiTheme="minorHAnsi" w:hAnsiTheme="minorHAnsi"/>
          <w:highlight w:val="yellow"/>
        </w:rPr>
        <w:t xml:space="preserve">desired </w:t>
      </w:r>
      <w:r w:rsidR="00D20AAA">
        <w:rPr>
          <w:rFonts w:asciiTheme="minorHAnsi" w:hAnsiTheme="minorHAnsi"/>
          <w:highlight w:val="yellow"/>
        </w:rPr>
        <w:t xml:space="preserve">software </w:t>
      </w:r>
      <w:r w:rsidR="00005912">
        <w:rPr>
          <w:rFonts w:asciiTheme="minorHAnsi" w:hAnsiTheme="minorHAnsi"/>
          <w:highlight w:val="yellow"/>
        </w:rPr>
        <w:t>platform</w:t>
      </w:r>
      <w:r w:rsidR="00D20AAA">
        <w:rPr>
          <w:rFonts w:asciiTheme="minorHAnsi" w:hAnsiTheme="minorHAnsi"/>
          <w:highlight w:val="yellow"/>
        </w:rPr>
        <w:t xml:space="preserve"> </w:t>
      </w:r>
      <w:r w:rsidR="00D20AAA" w:rsidRPr="00D43121">
        <w:rPr>
          <w:rFonts w:asciiTheme="minorHAnsi" w:hAnsiTheme="minorHAnsi"/>
        </w:rPr>
        <w:t>(</w:t>
      </w:r>
      <w:r w:rsidR="00497226" w:rsidRPr="00D43121">
        <w:rPr>
          <w:rFonts w:asciiTheme="minorHAnsi" w:hAnsiTheme="minorHAnsi"/>
        </w:rPr>
        <w:t xml:space="preserve">e.g., </w:t>
      </w:r>
      <w:r w:rsidR="00D20AAA" w:rsidRPr="00D43121">
        <w:rPr>
          <w:rFonts w:asciiTheme="minorHAnsi" w:hAnsiTheme="minorHAnsi"/>
        </w:rPr>
        <w:t>MATLAB</w:t>
      </w:r>
      <w:r w:rsidR="00005912" w:rsidRPr="00D43121">
        <w:rPr>
          <w:rFonts w:asciiTheme="minorHAnsi" w:hAnsiTheme="minorHAnsi"/>
        </w:rPr>
        <w:t>, ImageJ,</w:t>
      </w:r>
      <w:r w:rsidR="00C9685D" w:rsidRPr="00D43121">
        <w:rPr>
          <w:rFonts w:asciiTheme="minorHAnsi" w:hAnsiTheme="minorHAnsi"/>
        </w:rPr>
        <w:t xml:space="preserve"> R</w:t>
      </w:r>
      <w:r w:rsidR="006A6663">
        <w:rPr>
          <w:rFonts w:asciiTheme="minorHAnsi" w:hAnsiTheme="minorHAnsi"/>
        </w:rPr>
        <w:t>,</w:t>
      </w:r>
      <w:r w:rsidR="00D20AAA" w:rsidRPr="00D43121">
        <w:rPr>
          <w:rFonts w:asciiTheme="minorHAnsi" w:hAnsiTheme="minorHAnsi"/>
        </w:rPr>
        <w:t xml:space="preserve"> or</w:t>
      </w:r>
      <w:r w:rsidR="00005912" w:rsidRPr="00D43121">
        <w:rPr>
          <w:rFonts w:asciiTheme="minorHAnsi" w:hAnsiTheme="minorHAnsi"/>
        </w:rPr>
        <w:t xml:space="preserve"> </w:t>
      </w:r>
      <w:r w:rsidR="00D20AAA" w:rsidRPr="00D43121">
        <w:rPr>
          <w:rFonts w:asciiTheme="minorHAnsi" w:hAnsiTheme="minorHAnsi"/>
        </w:rPr>
        <w:t>P</w:t>
      </w:r>
      <w:r w:rsidR="00005912" w:rsidRPr="00D43121">
        <w:rPr>
          <w:rFonts w:asciiTheme="minorHAnsi" w:hAnsiTheme="minorHAnsi"/>
        </w:rPr>
        <w:t>yt</w:t>
      </w:r>
      <w:r w:rsidR="00D20AAA" w:rsidRPr="00D43121">
        <w:rPr>
          <w:rFonts w:asciiTheme="minorHAnsi" w:hAnsiTheme="minorHAnsi"/>
        </w:rPr>
        <w:t>h</w:t>
      </w:r>
      <w:r w:rsidR="00005912" w:rsidRPr="00D43121">
        <w:rPr>
          <w:rFonts w:asciiTheme="minorHAnsi" w:hAnsiTheme="minorHAnsi"/>
        </w:rPr>
        <w:t>on</w:t>
      </w:r>
      <w:r w:rsidR="00D20AAA" w:rsidRPr="00D43121">
        <w:rPr>
          <w:rFonts w:asciiTheme="minorHAnsi" w:hAnsiTheme="minorHAnsi"/>
        </w:rPr>
        <w:t>)</w:t>
      </w:r>
      <w:r w:rsidRPr="00D43121">
        <w:rPr>
          <w:rFonts w:asciiTheme="minorHAnsi" w:hAnsiTheme="minorHAnsi"/>
        </w:rPr>
        <w:t xml:space="preserve">. </w:t>
      </w:r>
      <w:r w:rsidR="0077317C" w:rsidRPr="009A6177">
        <w:rPr>
          <w:rFonts w:asciiTheme="minorHAnsi" w:hAnsiTheme="minorHAnsi"/>
          <w:highlight w:val="yellow"/>
        </w:rPr>
        <w:t>Remove</w:t>
      </w:r>
      <w:r w:rsidR="00445A27" w:rsidRPr="009A6177">
        <w:rPr>
          <w:rFonts w:asciiTheme="minorHAnsi" w:hAnsiTheme="minorHAnsi"/>
          <w:highlight w:val="yellow"/>
        </w:rPr>
        <w:t xml:space="preserve"> camera noise</w:t>
      </w:r>
      <w:r w:rsidR="00D54333">
        <w:rPr>
          <w:rFonts w:asciiTheme="minorHAnsi" w:hAnsiTheme="minorHAnsi"/>
        </w:rPr>
        <w:t>,</w:t>
      </w:r>
      <w:r w:rsidR="00653A2A" w:rsidRPr="009A6177">
        <w:rPr>
          <w:rFonts w:asciiTheme="minorHAnsi" w:hAnsiTheme="minorHAnsi"/>
        </w:rPr>
        <w:t xml:space="preserve"> which</w:t>
      </w:r>
      <w:r w:rsidR="00445A27" w:rsidRPr="009A6177">
        <w:rPr>
          <w:rFonts w:asciiTheme="minorHAnsi" w:hAnsiTheme="minorHAnsi"/>
        </w:rPr>
        <w:t xml:space="preserve"> is </w:t>
      </w:r>
      <w:r w:rsidR="006A6663">
        <w:rPr>
          <w:rFonts w:asciiTheme="minorHAnsi" w:hAnsiTheme="minorHAnsi"/>
        </w:rPr>
        <w:t xml:space="preserve">a </w:t>
      </w:r>
      <w:r w:rsidR="00445A27" w:rsidRPr="009A6177">
        <w:rPr>
          <w:rFonts w:asciiTheme="minorHAnsi" w:hAnsiTheme="minorHAnsi"/>
        </w:rPr>
        <w:t>random variation of pixel intensity</w:t>
      </w:r>
      <w:r w:rsidR="00D54333">
        <w:rPr>
          <w:rFonts w:asciiTheme="minorHAnsi" w:hAnsiTheme="minorHAnsi"/>
        </w:rPr>
        <w:t>,</w:t>
      </w:r>
      <w:r w:rsidR="00445A27" w:rsidRPr="009A6177">
        <w:rPr>
          <w:rFonts w:asciiTheme="minorHAnsi" w:hAnsiTheme="minorHAnsi"/>
        </w:rPr>
        <w:t xml:space="preserve"> </w:t>
      </w:r>
      <w:r w:rsidR="00445A27" w:rsidRPr="009A6177">
        <w:rPr>
          <w:rFonts w:asciiTheme="minorHAnsi" w:hAnsiTheme="minorHAnsi"/>
          <w:highlight w:val="yellow"/>
        </w:rPr>
        <w:t xml:space="preserve">and </w:t>
      </w:r>
      <w:r w:rsidR="001752F3" w:rsidRPr="009A6177">
        <w:rPr>
          <w:rFonts w:asciiTheme="minorHAnsi" w:hAnsiTheme="minorHAnsi"/>
          <w:highlight w:val="yellow"/>
        </w:rPr>
        <w:t xml:space="preserve">correct for </w:t>
      </w:r>
      <w:r w:rsidR="00445A27" w:rsidRPr="009A6177">
        <w:rPr>
          <w:rFonts w:asciiTheme="minorHAnsi" w:hAnsiTheme="minorHAnsi"/>
          <w:highlight w:val="yellow"/>
        </w:rPr>
        <w:t>optical aberration</w:t>
      </w:r>
      <w:r w:rsidRPr="009A6177">
        <w:rPr>
          <w:rFonts w:asciiTheme="minorHAnsi" w:hAnsiTheme="minorHAnsi"/>
          <w:highlight w:val="yellow"/>
        </w:rPr>
        <w:t xml:space="preserve">. </w:t>
      </w:r>
    </w:p>
    <w:p w14:paraId="4C6054A5" w14:textId="77777777" w:rsidR="003B11B3" w:rsidRDefault="003B11B3" w:rsidP="00A03D05">
      <w:pPr>
        <w:pStyle w:val="ListParagraph"/>
        <w:ind w:left="0"/>
        <w:rPr>
          <w:rFonts w:asciiTheme="minorHAnsi" w:hAnsiTheme="minorHAnsi"/>
        </w:rPr>
      </w:pPr>
    </w:p>
    <w:p w14:paraId="632149AA" w14:textId="2CE1AB32" w:rsidR="00AA4634" w:rsidRPr="00CB6A0D" w:rsidRDefault="00D1026E" w:rsidP="00A03D05">
      <w:pPr>
        <w:pStyle w:val="ListParagraph"/>
        <w:numPr>
          <w:ilvl w:val="1"/>
          <w:numId w:val="29"/>
        </w:numPr>
        <w:rPr>
          <w:rFonts w:asciiTheme="minorHAnsi" w:hAnsiTheme="minorHAnsi" w:cs="Times New Roman"/>
          <w:color w:val="auto"/>
        </w:rPr>
      </w:pPr>
      <w:r>
        <w:rPr>
          <w:rFonts w:asciiTheme="minorHAnsi" w:hAnsiTheme="minorHAnsi"/>
          <w:highlight w:val="yellow"/>
        </w:rPr>
        <w:t>Crop the image</w:t>
      </w:r>
      <w:r w:rsidR="0005098E">
        <w:rPr>
          <w:rFonts w:asciiTheme="minorHAnsi" w:hAnsiTheme="minorHAnsi"/>
          <w:highlight w:val="yellow"/>
        </w:rPr>
        <w:t>s</w:t>
      </w:r>
      <w:r>
        <w:rPr>
          <w:rFonts w:asciiTheme="minorHAnsi" w:hAnsiTheme="minorHAnsi"/>
          <w:highlight w:val="yellow"/>
        </w:rPr>
        <w:t xml:space="preserve"> to </w:t>
      </w:r>
      <w:r w:rsidR="0077317C">
        <w:rPr>
          <w:rFonts w:asciiTheme="minorHAnsi" w:hAnsiTheme="minorHAnsi"/>
          <w:highlight w:val="yellow"/>
        </w:rPr>
        <w:t>a region</w:t>
      </w:r>
      <w:r>
        <w:rPr>
          <w:rFonts w:asciiTheme="minorHAnsi" w:hAnsiTheme="minorHAnsi"/>
          <w:highlight w:val="yellow"/>
        </w:rPr>
        <w:t xml:space="preserve"> of interest</w:t>
      </w:r>
      <w:r w:rsidRPr="00682E99">
        <w:rPr>
          <w:rFonts w:asciiTheme="minorHAnsi" w:hAnsiTheme="minorHAnsi"/>
          <w:highlight w:val="yellow"/>
        </w:rPr>
        <w:t xml:space="preserve">. </w:t>
      </w:r>
      <w:r w:rsidR="00694B80" w:rsidRPr="009A6177">
        <w:rPr>
          <w:rFonts w:asciiTheme="minorHAnsi" w:hAnsiTheme="minorHAnsi" w:cs="Times New Roman"/>
          <w:color w:val="auto"/>
          <w:highlight w:val="yellow"/>
        </w:rPr>
        <w:t xml:space="preserve">Identify </w:t>
      </w:r>
      <w:r w:rsidR="00430E1D" w:rsidRPr="009A6177">
        <w:rPr>
          <w:rFonts w:asciiTheme="minorHAnsi" w:hAnsiTheme="minorHAnsi" w:cs="Times New Roman"/>
          <w:color w:val="auto"/>
          <w:highlight w:val="yellow"/>
        </w:rPr>
        <w:t>a threshold</w:t>
      </w:r>
      <w:r w:rsidR="0072221A" w:rsidRPr="009A6177">
        <w:rPr>
          <w:rFonts w:asciiTheme="minorHAnsi" w:hAnsiTheme="minorHAnsi" w:cs="Times New Roman"/>
          <w:color w:val="auto"/>
        </w:rPr>
        <w:t>,</w:t>
      </w:r>
      <w:r w:rsidR="00694B80" w:rsidRPr="009A6177">
        <w:rPr>
          <w:rFonts w:asciiTheme="minorHAnsi" w:hAnsiTheme="minorHAnsi" w:cs="Times New Roman"/>
          <w:color w:val="auto"/>
        </w:rPr>
        <w:t xml:space="preserve"> </w:t>
      </w:r>
      <w:r w:rsidR="006A6663">
        <w:rPr>
          <w:rFonts w:asciiTheme="minorHAnsi" w:hAnsiTheme="minorHAnsi" w:cs="Times New Roman"/>
          <w:color w:val="auto"/>
          <w:highlight w:val="yellow"/>
        </w:rPr>
        <w:t>so</w:t>
      </w:r>
      <w:r w:rsidR="006A6663" w:rsidRPr="009A6177">
        <w:rPr>
          <w:rFonts w:asciiTheme="minorHAnsi" w:hAnsiTheme="minorHAnsi" w:cs="Times New Roman"/>
          <w:color w:val="auto"/>
          <w:highlight w:val="yellow"/>
        </w:rPr>
        <w:t xml:space="preserve"> </w:t>
      </w:r>
      <w:r w:rsidR="0005098E" w:rsidRPr="009A6177">
        <w:rPr>
          <w:rFonts w:asciiTheme="minorHAnsi" w:hAnsiTheme="minorHAnsi" w:cs="Times New Roman"/>
          <w:color w:val="auto"/>
          <w:highlight w:val="yellow"/>
        </w:rPr>
        <w:t>th</w:t>
      </w:r>
      <w:r w:rsidR="0077317C" w:rsidRPr="009A6177">
        <w:rPr>
          <w:rFonts w:asciiTheme="minorHAnsi" w:hAnsiTheme="minorHAnsi" w:cs="Times New Roman"/>
          <w:color w:val="auto"/>
          <w:highlight w:val="yellow"/>
        </w:rPr>
        <w:t>a</w:t>
      </w:r>
      <w:r w:rsidR="0005098E" w:rsidRPr="009A6177">
        <w:rPr>
          <w:rFonts w:asciiTheme="minorHAnsi" w:hAnsiTheme="minorHAnsi" w:cs="Times New Roman"/>
          <w:color w:val="auto"/>
          <w:highlight w:val="yellow"/>
        </w:rPr>
        <w:t>t</w:t>
      </w:r>
      <w:r w:rsidR="00AA4634">
        <w:rPr>
          <w:rFonts w:asciiTheme="minorHAnsi" w:hAnsiTheme="minorHAnsi" w:cs="Times New Roman"/>
          <w:color w:val="auto"/>
          <w:highlight w:val="yellow"/>
        </w:rPr>
        <w:t xml:space="preserve"> </w:t>
      </w:r>
      <w:r w:rsidR="00FD03EA" w:rsidRPr="009A6177">
        <w:rPr>
          <w:rFonts w:asciiTheme="minorHAnsi" w:hAnsiTheme="minorHAnsi" w:cs="Times New Roman"/>
          <w:color w:val="auto"/>
          <w:highlight w:val="yellow"/>
        </w:rPr>
        <w:t>value</w:t>
      </w:r>
      <w:r w:rsidR="0077317C" w:rsidRPr="009A6177">
        <w:rPr>
          <w:rFonts w:asciiTheme="minorHAnsi" w:hAnsiTheme="minorHAnsi" w:cs="Times New Roman"/>
          <w:color w:val="auto"/>
          <w:highlight w:val="yellow"/>
        </w:rPr>
        <w:t xml:space="preserve">s </w:t>
      </w:r>
      <w:r w:rsidR="00AA4634">
        <w:rPr>
          <w:rFonts w:asciiTheme="minorHAnsi" w:hAnsiTheme="minorHAnsi" w:cs="Times New Roman"/>
          <w:color w:val="auto"/>
          <w:highlight w:val="yellow"/>
        </w:rPr>
        <w:t>greater than the threshold</w:t>
      </w:r>
      <w:r w:rsidR="00FD03EA" w:rsidRPr="009A6177">
        <w:rPr>
          <w:rFonts w:asciiTheme="minorHAnsi" w:hAnsiTheme="minorHAnsi" w:cs="Times New Roman"/>
          <w:color w:val="auto"/>
          <w:highlight w:val="yellow"/>
        </w:rPr>
        <w:t xml:space="preserve"> </w:t>
      </w:r>
      <w:r w:rsidR="0077317C" w:rsidRPr="009A6177">
        <w:rPr>
          <w:rFonts w:asciiTheme="minorHAnsi" w:hAnsiTheme="minorHAnsi" w:cs="Times New Roman"/>
          <w:color w:val="auto"/>
          <w:highlight w:val="yellow"/>
        </w:rPr>
        <w:t>include</w:t>
      </w:r>
      <w:r w:rsidR="00FD03EA" w:rsidRPr="009A6177">
        <w:rPr>
          <w:rFonts w:asciiTheme="minorHAnsi" w:hAnsiTheme="minorHAnsi" w:cs="Times New Roman"/>
          <w:color w:val="auto"/>
          <w:highlight w:val="yellow"/>
        </w:rPr>
        <w:t xml:space="preserve"> bacterial cell</w:t>
      </w:r>
      <w:r w:rsidR="0072221A" w:rsidRPr="009A6177">
        <w:rPr>
          <w:rFonts w:asciiTheme="minorHAnsi" w:hAnsiTheme="minorHAnsi" w:cs="Times New Roman"/>
          <w:color w:val="auto"/>
          <w:highlight w:val="yellow"/>
        </w:rPr>
        <w:t>s</w:t>
      </w:r>
      <w:r w:rsidR="00034505">
        <w:rPr>
          <w:rFonts w:asciiTheme="minorHAnsi" w:hAnsiTheme="minorHAnsi" w:cs="Times New Roman"/>
          <w:color w:val="auto"/>
          <w:highlight w:val="yellow"/>
        </w:rPr>
        <w:t>. S</w:t>
      </w:r>
      <w:r w:rsidR="00AA4634" w:rsidRPr="009A6177">
        <w:rPr>
          <w:rFonts w:asciiTheme="minorHAnsi" w:hAnsiTheme="minorHAnsi" w:cs="Times New Roman"/>
          <w:color w:val="auto"/>
          <w:highlight w:val="yellow"/>
        </w:rPr>
        <w:t>ubtract the threshold value</w:t>
      </w:r>
      <w:r w:rsidR="006A6663" w:rsidRPr="006A6663">
        <w:rPr>
          <w:rFonts w:asciiTheme="minorHAnsi" w:hAnsiTheme="minorHAnsi" w:cs="Times New Roman"/>
          <w:color w:val="auto"/>
          <w:highlight w:val="yellow"/>
        </w:rPr>
        <w:t xml:space="preserve"> </w:t>
      </w:r>
      <w:r w:rsidR="006A6663" w:rsidRPr="009A6177">
        <w:rPr>
          <w:rFonts w:asciiTheme="minorHAnsi" w:hAnsiTheme="minorHAnsi" w:cs="Times New Roman"/>
          <w:color w:val="auto"/>
          <w:highlight w:val="yellow"/>
        </w:rPr>
        <w:t>from each picture</w:t>
      </w:r>
      <w:r w:rsidR="00AA4634" w:rsidRPr="009A6177">
        <w:rPr>
          <w:rFonts w:asciiTheme="minorHAnsi" w:hAnsiTheme="minorHAnsi" w:cs="Times New Roman"/>
          <w:color w:val="auto"/>
          <w:highlight w:val="yellow"/>
        </w:rPr>
        <w:t xml:space="preserve">. </w:t>
      </w:r>
    </w:p>
    <w:p w14:paraId="0375FC24" w14:textId="77777777" w:rsidR="00692AFC" w:rsidRDefault="00692AFC" w:rsidP="00A03D05">
      <w:pPr>
        <w:pStyle w:val="ListParagraph"/>
        <w:ind w:left="0"/>
        <w:rPr>
          <w:rFonts w:asciiTheme="minorHAnsi" w:hAnsiTheme="minorHAnsi" w:cs="Times New Roman"/>
          <w:color w:val="auto"/>
        </w:rPr>
      </w:pPr>
    </w:p>
    <w:p w14:paraId="5A8A676D" w14:textId="6B64B79A" w:rsidR="00CB6A0D" w:rsidRPr="00CB6A0D" w:rsidRDefault="00692AFC" w:rsidP="00A03D05">
      <w:pPr>
        <w:pStyle w:val="ListParagraph"/>
        <w:numPr>
          <w:ilvl w:val="1"/>
          <w:numId w:val="29"/>
        </w:numPr>
        <w:rPr>
          <w:rFonts w:asciiTheme="minorHAnsi" w:hAnsiTheme="minorHAnsi" w:cs="Times New Roman"/>
          <w:color w:val="auto"/>
        </w:rPr>
      </w:pPr>
      <w:r w:rsidRPr="009A6177">
        <w:rPr>
          <w:highlight w:val="yellow"/>
        </w:rPr>
        <w:t xml:space="preserve">Binarize the resulting image, </w:t>
      </w:r>
      <w:r w:rsidR="006A6663">
        <w:rPr>
          <w:highlight w:val="yellow"/>
        </w:rPr>
        <w:t>so</w:t>
      </w:r>
      <w:r w:rsidR="006A6663" w:rsidRPr="009A6177">
        <w:rPr>
          <w:highlight w:val="yellow"/>
        </w:rPr>
        <w:t xml:space="preserve"> </w:t>
      </w:r>
      <w:r w:rsidR="001752F3" w:rsidRPr="00CB6A0D">
        <w:rPr>
          <w:highlight w:val="yellow"/>
        </w:rPr>
        <w:t>that b</w:t>
      </w:r>
      <w:r w:rsidR="001752F3" w:rsidRPr="009A6177">
        <w:rPr>
          <w:highlight w:val="yellow"/>
        </w:rPr>
        <w:t>acterial cells take a value of 1, whereas background takes a valu</w:t>
      </w:r>
      <w:r w:rsidR="001752F3" w:rsidRPr="00CB6A0D">
        <w:rPr>
          <w:highlight w:val="yellow"/>
        </w:rPr>
        <w:t>e of 0</w:t>
      </w:r>
      <w:r w:rsidRPr="00CB6A0D">
        <w:rPr>
          <w:highlight w:val="yellow"/>
        </w:rPr>
        <w:t>.</w:t>
      </w:r>
      <w:r w:rsidR="00CB6A0D" w:rsidRPr="00CB6A0D">
        <w:rPr>
          <w:rFonts w:asciiTheme="minorHAnsi" w:hAnsiTheme="minorHAnsi" w:cs="Times New Roman"/>
          <w:color w:val="auto"/>
          <w:highlight w:val="yellow"/>
        </w:rPr>
        <w:t xml:space="preserve"> </w:t>
      </w:r>
      <w:r w:rsidR="001752F3" w:rsidRPr="00CB6A0D">
        <w:rPr>
          <w:highlight w:val="yellow"/>
        </w:rPr>
        <w:t>Remove clusters</w:t>
      </w:r>
      <w:r w:rsidR="00653A2A" w:rsidRPr="00CB6A0D">
        <w:rPr>
          <w:highlight w:val="yellow"/>
        </w:rPr>
        <w:t xml:space="preserve"> of pixels</w:t>
      </w:r>
      <w:r w:rsidR="003C6C3E" w:rsidRPr="00CB6A0D">
        <w:rPr>
          <w:highlight w:val="yellow"/>
        </w:rPr>
        <w:t xml:space="preserve"> with</w:t>
      </w:r>
      <w:r w:rsidR="001752F3" w:rsidRPr="00CB6A0D">
        <w:rPr>
          <w:highlight w:val="yellow"/>
        </w:rPr>
        <w:t xml:space="preserve"> an</w:t>
      </w:r>
      <w:r w:rsidR="003C6C3E" w:rsidRPr="00CB6A0D">
        <w:rPr>
          <w:highlight w:val="yellow"/>
        </w:rPr>
        <w:t xml:space="preserve"> a</w:t>
      </w:r>
      <w:r w:rsidR="00FD03EA" w:rsidRPr="00CB6A0D">
        <w:rPr>
          <w:highlight w:val="yellow"/>
        </w:rPr>
        <w:t xml:space="preserve">rea </w:t>
      </w:r>
      <w:r w:rsidR="003C6C3E" w:rsidRPr="00CB6A0D">
        <w:rPr>
          <w:highlight w:val="yellow"/>
        </w:rPr>
        <w:t>smaller than the smallest bacterial</w:t>
      </w:r>
      <w:r w:rsidR="00653A2A" w:rsidRPr="00CB6A0D">
        <w:rPr>
          <w:highlight w:val="yellow"/>
        </w:rPr>
        <w:t xml:space="preserve"> cell</w:t>
      </w:r>
      <w:r w:rsidR="003C6C3E" w:rsidRPr="00CB6A0D">
        <w:rPr>
          <w:highlight w:val="yellow"/>
        </w:rPr>
        <w:t xml:space="preserve"> </w:t>
      </w:r>
      <w:r w:rsidR="00DC4AF8" w:rsidRPr="00CB6A0D">
        <w:rPr>
          <w:highlight w:val="yellow"/>
        </w:rPr>
        <w:t>size</w:t>
      </w:r>
      <w:r w:rsidR="00653A2A" w:rsidRPr="00CB6A0D">
        <w:rPr>
          <w:highlight w:val="yellow"/>
        </w:rPr>
        <w:t xml:space="preserve"> in pixels</w:t>
      </w:r>
      <w:r w:rsidR="003C6C3E" w:rsidRPr="00CB6A0D">
        <w:rPr>
          <w:highlight w:val="yellow"/>
        </w:rPr>
        <w:t>.</w:t>
      </w:r>
      <w:r w:rsidR="009A6177" w:rsidRPr="00CB6A0D">
        <w:rPr>
          <w:highlight w:val="yellow"/>
        </w:rPr>
        <w:t xml:space="preserve"> </w:t>
      </w:r>
    </w:p>
    <w:p w14:paraId="45CC58F9" w14:textId="77777777" w:rsidR="00CB6A0D" w:rsidRPr="00CB6A0D" w:rsidRDefault="00CB6A0D" w:rsidP="00A03D05">
      <w:pPr>
        <w:pStyle w:val="ListParagraph"/>
        <w:ind w:left="0"/>
        <w:rPr>
          <w:rFonts w:asciiTheme="minorHAnsi" w:hAnsiTheme="minorHAnsi" w:cs="Times New Roman"/>
          <w:color w:val="auto"/>
        </w:rPr>
      </w:pPr>
    </w:p>
    <w:p w14:paraId="35CF5FC4" w14:textId="7E66BEF6" w:rsidR="0095410E" w:rsidRPr="00034505" w:rsidRDefault="00DC4AF8" w:rsidP="00034505">
      <w:pPr>
        <w:pStyle w:val="ListParagraph"/>
        <w:numPr>
          <w:ilvl w:val="1"/>
          <w:numId w:val="29"/>
        </w:numPr>
        <w:rPr>
          <w:rFonts w:asciiTheme="minorHAnsi" w:hAnsiTheme="minorHAnsi" w:cs="Times New Roman"/>
          <w:color w:val="auto"/>
        </w:rPr>
      </w:pPr>
      <w:r w:rsidRPr="00CB6A0D">
        <w:rPr>
          <w:highlight w:val="yellow"/>
        </w:rPr>
        <w:t xml:space="preserve">Sum the binarized </w:t>
      </w:r>
      <w:r w:rsidR="00802D39" w:rsidRPr="00CB6A0D">
        <w:rPr>
          <w:highlight w:val="yellow"/>
        </w:rPr>
        <w:t>image</w:t>
      </w:r>
      <w:r w:rsidRPr="00CB6A0D">
        <w:rPr>
          <w:highlight w:val="yellow"/>
        </w:rPr>
        <w:t xml:space="preserve"> to </w:t>
      </w:r>
      <w:r w:rsidR="001752F3" w:rsidRPr="00CB6A0D">
        <w:rPr>
          <w:highlight w:val="yellow"/>
        </w:rPr>
        <w:t>obtain</w:t>
      </w:r>
      <w:r w:rsidRPr="00CB6A0D">
        <w:rPr>
          <w:highlight w:val="yellow"/>
        </w:rPr>
        <w:t xml:space="preserve"> t</w:t>
      </w:r>
      <w:r w:rsidR="001752F3" w:rsidRPr="00CB6A0D">
        <w:rPr>
          <w:highlight w:val="yellow"/>
        </w:rPr>
        <w:t>he</w:t>
      </w:r>
      <w:r w:rsidRPr="00CB6A0D">
        <w:rPr>
          <w:highlight w:val="yellow"/>
        </w:rPr>
        <w:t xml:space="preserve"> total number of pixels</w:t>
      </w:r>
      <w:r w:rsidRPr="00AA4634">
        <w:t xml:space="preserve">. </w:t>
      </w:r>
      <w:r w:rsidRPr="00CB6A0D">
        <w:rPr>
          <w:highlight w:val="yellow"/>
        </w:rPr>
        <w:t xml:space="preserve">Divide </w:t>
      </w:r>
      <w:r w:rsidR="00E71BFF" w:rsidRPr="00CB6A0D">
        <w:rPr>
          <w:highlight w:val="yellow"/>
        </w:rPr>
        <w:t xml:space="preserve">the </w:t>
      </w:r>
      <w:r w:rsidRPr="00CB6A0D">
        <w:rPr>
          <w:highlight w:val="yellow"/>
        </w:rPr>
        <w:t>number</w:t>
      </w:r>
      <w:r w:rsidR="00E71BFF" w:rsidRPr="00CB6A0D">
        <w:rPr>
          <w:highlight w:val="yellow"/>
        </w:rPr>
        <w:t xml:space="preserve"> of pixels</w:t>
      </w:r>
      <w:r w:rsidRPr="00CB6A0D">
        <w:rPr>
          <w:highlight w:val="yellow"/>
        </w:rPr>
        <w:t xml:space="preserve"> by the average size of a bacterial cel</w:t>
      </w:r>
      <w:r w:rsidR="009A6177" w:rsidRPr="00CB6A0D">
        <w:rPr>
          <w:highlight w:val="yellow"/>
        </w:rPr>
        <w:t xml:space="preserve">l </w:t>
      </w:r>
      <w:r w:rsidR="006A6663" w:rsidRPr="00CB6A0D">
        <w:rPr>
          <w:highlight w:val="yellow"/>
        </w:rPr>
        <w:t xml:space="preserve">in pixels </w:t>
      </w:r>
      <w:r w:rsidR="009A6177" w:rsidRPr="00CB6A0D">
        <w:rPr>
          <w:highlight w:val="yellow"/>
        </w:rPr>
        <w:t>to obtain an</w:t>
      </w:r>
      <w:r w:rsidRPr="00CB6A0D">
        <w:rPr>
          <w:highlight w:val="yellow"/>
        </w:rPr>
        <w:t xml:space="preserve"> estimate of the number of </w:t>
      </w:r>
      <w:r w:rsidR="001752F3" w:rsidRPr="00CB6A0D">
        <w:rPr>
          <w:highlight w:val="yellow"/>
        </w:rPr>
        <w:t>cell</w:t>
      </w:r>
      <w:r w:rsidR="00034505">
        <w:rPr>
          <w:highlight w:val="yellow"/>
        </w:rPr>
        <w:t xml:space="preserve">s. </w:t>
      </w:r>
      <w:r w:rsidR="0044658B" w:rsidRPr="00034505">
        <w:rPr>
          <w:rFonts w:asciiTheme="minorHAnsi" w:hAnsiTheme="minorHAnsi" w:cstheme="minorHAnsi"/>
          <w:color w:val="000000" w:themeColor="text1"/>
          <w:highlight w:val="yellow"/>
        </w:rPr>
        <w:t xml:space="preserve">Knowing </w:t>
      </w:r>
      <w:r w:rsidR="006A6663" w:rsidRPr="00034505">
        <w:rPr>
          <w:rFonts w:asciiTheme="minorHAnsi" w:hAnsiTheme="minorHAnsi" w:cstheme="minorHAnsi"/>
          <w:color w:val="000000" w:themeColor="text1"/>
          <w:highlight w:val="yellow"/>
        </w:rPr>
        <w:t xml:space="preserve">the </w:t>
      </w:r>
      <w:r w:rsidR="0044658B" w:rsidRPr="00034505">
        <w:rPr>
          <w:rFonts w:asciiTheme="minorHAnsi" w:hAnsiTheme="minorHAnsi" w:cstheme="minorHAnsi"/>
          <w:color w:val="000000" w:themeColor="text1"/>
          <w:highlight w:val="yellow"/>
        </w:rPr>
        <w:t xml:space="preserve">depth of view and </w:t>
      </w:r>
      <w:r w:rsidR="006A6663" w:rsidRPr="00034505">
        <w:rPr>
          <w:rFonts w:asciiTheme="minorHAnsi" w:hAnsiTheme="minorHAnsi" w:cstheme="minorHAnsi"/>
          <w:color w:val="000000" w:themeColor="text1"/>
          <w:highlight w:val="yellow"/>
        </w:rPr>
        <w:t xml:space="preserve">the </w:t>
      </w:r>
      <w:r w:rsidR="0044658B" w:rsidRPr="00034505">
        <w:rPr>
          <w:rFonts w:asciiTheme="minorHAnsi" w:hAnsiTheme="minorHAnsi" w:cstheme="minorHAnsi"/>
          <w:color w:val="000000" w:themeColor="text1"/>
          <w:highlight w:val="yellow"/>
        </w:rPr>
        <w:t>area of investigation, transform counts into concentration</w:t>
      </w:r>
      <w:r w:rsidR="0044658B" w:rsidRPr="00034505">
        <w:rPr>
          <w:rFonts w:asciiTheme="minorHAnsi" w:hAnsiTheme="minorHAnsi" w:cstheme="minorHAnsi"/>
          <w:color w:val="000000" w:themeColor="text1"/>
        </w:rPr>
        <w:t xml:space="preserve">. </w:t>
      </w:r>
    </w:p>
    <w:p w14:paraId="3400791E" w14:textId="77777777" w:rsidR="00804DA3" w:rsidRPr="00D43121" w:rsidRDefault="00804DA3" w:rsidP="00A03D05">
      <w:pPr>
        <w:pStyle w:val="ListParagraph"/>
        <w:ind w:left="0"/>
      </w:pPr>
    </w:p>
    <w:p w14:paraId="05B875B4" w14:textId="2E1A95FA" w:rsidR="00804DA3" w:rsidRPr="00DC4AF8" w:rsidRDefault="009A6177" w:rsidP="00A03D05">
      <w:pPr>
        <w:pStyle w:val="ListParagraph"/>
        <w:numPr>
          <w:ilvl w:val="1"/>
          <w:numId w:val="29"/>
        </w:numPr>
        <w:rPr>
          <w:rFonts w:asciiTheme="minorHAnsi" w:hAnsiTheme="minorHAnsi" w:cstheme="minorHAnsi"/>
          <w:color w:val="000000" w:themeColor="text1"/>
        </w:rPr>
      </w:pPr>
      <w:r w:rsidRPr="00DE0254">
        <w:rPr>
          <w:rFonts w:asciiTheme="minorHAnsi" w:hAnsiTheme="minorHAnsi" w:cstheme="minorHAnsi"/>
          <w:color w:val="000000" w:themeColor="text1"/>
          <w:highlight w:val="yellow"/>
        </w:rPr>
        <w:t>T</w:t>
      </w:r>
      <w:r w:rsidR="00804DA3" w:rsidRPr="00DE0254">
        <w:rPr>
          <w:rFonts w:asciiTheme="minorHAnsi" w:hAnsiTheme="minorHAnsi" w:cstheme="minorHAnsi"/>
          <w:color w:val="000000" w:themeColor="text1"/>
          <w:highlight w:val="yellow"/>
        </w:rPr>
        <w:t>o identify the concentration of the injected bacteria</w:t>
      </w:r>
      <w:r w:rsidR="00653A2A" w:rsidRPr="00DE0254">
        <w:rPr>
          <w:rFonts w:asciiTheme="minorHAnsi" w:hAnsiTheme="minorHAnsi" w:cstheme="minorHAnsi"/>
          <w:color w:val="000000" w:themeColor="text1"/>
          <w:highlight w:val="yellow"/>
        </w:rPr>
        <w:t>l</w:t>
      </w:r>
      <w:r w:rsidR="00804DA3" w:rsidRPr="00DE0254">
        <w:rPr>
          <w:rFonts w:asciiTheme="minorHAnsi" w:hAnsiTheme="minorHAnsi" w:cstheme="minorHAnsi"/>
          <w:color w:val="000000" w:themeColor="text1"/>
          <w:highlight w:val="yellow"/>
        </w:rPr>
        <w:t xml:space="preserve"> suspension</w:t>
      </w:r>
      <w:r w:rsidRPr="00DE0254">
        <w:rPr>
          <w:rFonts w:asciiTheme="minorHAnsi" w:hAnsiTheme="minorHAnsi" w:cstheme="minorHAnsi"/>
          <w:color w:val="000000" w:themeColor="text1"/>
          <w:highlight w:val="yellow"/>
        </w:rPr>
        <w:t>,</w:t>
      </w:r>
      <w:r w:rsidR="00804DA3" w:rsidRPr="00DE0254">
        <w:rPr>
          <w:rFonts w:asciiTheme="minorHAnsi" w:hAnsiTheme="minorHAnsi" w:cstheme="minorHAnsi"/>
          <w:color w:val="000000" w:themeColor="text1"/>
          <w:highlight w:val="yellow"/>
        </w:rPr>
        <w:t xml:space="preserve"> inject</w:t>
      </w:r>
      <w:r w:rsidR="0023690D" w:rsidRPr="00DE0254">
        <w:rPr>
          <w:rFonts w:asciiTheme="minorHAnsi" w:hAnsiTheme="minorHAnsi" w:cstheme="minorHAnsi"/>
          <w:color w:val="000000" w:themeColor="text1"/>
          <w:highlight w:val="yellow"/>
        </w:rPr>
        <w:t xml:space="preserve"> t</w:t>
      </w:r>
      <w:r w:rsidR="00AC4DB3" w:rsidRPr="00DE0254">
        <w:rPr>
          <w:rFonts w:asciiTheme="minorHAnsi" w:hAnsiTheme="minorHAnsi" w:cstheme="minorHAnsi"/>
          <w:color w:val="000000" w:themeColor="text1"/>
          <w:highlight w:val="yellow"/>
        </w:rPr>
        <w:t xml:space="preserve">he </w:t>
      </w:r>
      <w:r w:rsidR="00804DA3" w:rsidRPr="00DE0254">
        <w:rPr>
          <w:rFonts w:asciiTheme="minorHAnsi" w:hAnsiTheme="minorHAnsi" w:cstheme="minorHAnsi"/>
          <w:color w:val="000000" w:themeColor="text1"/>
          <w:highlight w:val="yellow"/>
        </w:rPr>
        <w:t>bacteria</w:t>
      </w:r>
      <w:r w:rsidR="0022159C" w:rsidRPr="00DE0254">
        <w:rPr>
          <w:rFonts w:asciiTheme="minorHAnsi" w:hAnsiTheme="minorHAnsi" w:cstheme="minorHAnsi"/>
          <w:color w:val="000000" w:themeColor="text1"/>
          <w:highlight w:val="yellow"/>
        </w:rPr>
        <w:t>l</w:t>
      </w:r>
      <w:r w:rsidR="00804DA3" w:rsidRPr="00DE0254">
        <w:rPr>
          <w:rFonts w:asciiTheme="minorHAnsi" w:hAnsiTheme="minorHAnsi" w:cstheme="minorHAnsi"/>
          <w:color w:val="000000" w:themeColor="text1"/>
          <w:highlight w:val="yellow"/>
        </w:rPr>
        <w:t xml:space="preserve"> suspension in</w:t>
      </w:r>
      <w:r w:rsidR="001752F3" w:rsidRPr="00DE0254">
        <w:rPr>
          <w:rFonts w:asciiTheme="minorHAnsi" w:hAnsiTheme="minorHAnsi" w:cstheme="minorHAnsi"/>
          <w:color w:val="000000" w:themeColor="text1"/>
          <w:highlight w:val="yellow"/>
        </w:rPr>
        <w:t>to</w:t>
      </w:r>
      <w:r w:rsidR="00804DA3" w:rsidRPr="00DE0254">
        <w:rPr>
          <w:rFonts w:asciiTheme="minorHAnsi" w:hAnsiTheme="minorHAnsi" w:cstheme="minorHAnsi"/>
          <w:color w:val="000000" w:themeColor="text1"/>
          <w:highlight w:val="yellow"/>
        </w:rPr>
        <w:t xml:space="preserve"> the observation channel of a </w:t>
      </w:r>
      <w:r w:rsidR="00AC4DB3" w:rsidRPr="00DE0254">
        <w:rPr>
          <w:rFonts w:asciiTheme="minorHAnsi" w:hAnsiTheme="minorHAnsi" w:cstheme="minorHAnsi"/>
          <w:color w:val="000000" w:themeColor="text1"/>
          <w:highlight w:val="yellow"/>
        </w:rPr>
        <w:t xml:space="preserve">clean </w:t>
      </w:r>
      <w:r w:rsidR="00804DA3" w:rsidRPr="00DE0254">
        <w:rPr>
          <w:rFonts w:asciiTheme="minorHAnsi" w:hAnsiTheme="minorHAnsi" w:cstheme="minorHAnsi"/>
          <w:color w:val="000000" w:themeColor="text1"/>
          <w:highlight w:val="yellow"/>
        </w:rPr>
        <w:t>microfluidic</w:t>
      </w:r>
      <w:r w:rsidR="001752F3" w:rsidRPr="00DE0254">
        <w:rPr>
          <w:rFonts w:asciiTheme="minorHAnsi" w:hAnsiTheme="minorHAnsi" w:cstheme="minorHAnsi"/>
          <w:color w:val="000000" w:themeColor="text1"/>
          <w:highlight w:val="yellow"/>
        </w:rPr>
        <w:t xml:space="preserve"> device</w:t>
      </w:r>
      <w:r w:rsidR="006A6663" w:rsidRPr="00DE0254">
        <w:rPr>
          <w:rFonts w:asciiTheme="minorHAnsi" w:hAnsiTheme="minorHAnsi" w:cstheme="minorHAnsi"/>
          <w:color w:val="000000" w:themeColor="text1"/>
          <w:highlight w:val="yellow"/>
        </w:rPr>
        <w:t xml:space="preserve"> with a 1 mL syringe</w:t>
      </w:r>
      <w:r w:rsidR="00804DA3" w:rsidRPr="00DE0254">
        <w:rPr>
          <w:rFonts w:asciiTheme="minorHAnsi" w:hAnsiTheme="minorHAnsi" w:cstheme="minorHAnsi"/>
          <w:color w:val="000000" w:themeColor="text1"/>
          <w:highlight w:val="yellow"/>
        </w:rPr>
        <w:t>.</w:t>
      </w:r>
      <w:r w:rsidR="00804DA3">
        <w:rPr>
          <w:rFonts w:asciiTheme="minorHAnsi" w:hAnsiTheme="minorHAnsi" w:cstheme="minorHAnsi"/>
          <w:color w:val="000000" w:themeColor="text1"/>
        </w:rPr>
        <w:t xml:space="preserve"> </w:t>
      </w:r>
      <w:r w:rsidR="00804DA3" w:rsidRPr="00D43121">
        <w:rPr>
          <w:rFonts w:asciiTheme="minorHAnsi" w:hAnsiTheme="minorHAnsi" w:cstheme="minorHAnsi"/>
          <w:color w:val="000000" w:themeColor="text1"/>
          <w:highlight w:val="yellow"/>
        </w:rPr>
        <w:t xml:space="preserve">Record the image and </w:t>
      </w:r>
      <w:r w:rsidR="001752F3" w:rsidRPr="00D43121">
        <w:rPr>
          <w:rFonts w:asciiTheme="minorHAnsi" w:hAnsiTheme="minorHAnsi" w:cstheme="minorHAnsi"/>
          <w:color w:val="000000" w:themeColor="text1"/>
          <w:highlight w:val="yellow"/>
        </w:rPr>
        <w:t>calculate</w:t>
      </w:r>
      <w:r w:rsidR="00804DA3" w:rsidRPr="00D43121">
        <w:rPr>
          <w:rFonts w:asciiTheme="minorHAnsi" w:hAnsiTheme="minorHAnsi" w:cstheme="minorHAnsi"/>
          <w:color w:val="000000" w:themeColor="text1"/>
          <w:highlight w:val="yellow"/>
        </w:rPr>
        <w:t xml:space="preserve"> the influent bacterial </w:t>
      </w:r>
      <w:r w:rsidR="00804DA3" w:rsidRPr="0023690D">
        <w:rPr>
          <w:rFonts w:asciiTheme="minorHAnsi" w:hAnsiTheme="minorHAnsi" w:cstheme="minorHAnsi"/>
          <w:color w:val="000000" w:themeColor="text1"/>
          <w:highlight w:val="yellow"/>
        </w:rPr>
        <w:t>concentration (C</w:t>
      </w:r>
      <w:r w:rsidR="00804DA3" w:rsidRPr="0023690D">
        <w:rPr>
          <w:rFonts w:asciiTheme="minorHAnsi" w:hAnsiTheme="minorHAnsi" w:cstheme="minorHAnsi"/>
          <w:color w:val="000000" w:themeColor="text1"/>
          <w:highlight w:val="yellow"/>
          <w:vertAlign w:val="subscript"/>
        </w:rPr>
        <w:t>0</w:t>
      </w:r>
      <w:r w:rsidR="00804DA3" w:rsidRPr="0023690D">
        <w:rPr>
          <w:rFonts w:asciiTheme="minorHAnsi" w:hAnsiTheme="minorHAnsi" w:cstheme="minorHAnsi"/>
          <w:color w:val="000000" w:themeColor="text1"/>
          <w:highlight w:val="yellow"/>
        </w:rPr>
        <w:t xml:space="preserve">) as </w:t>
      </w:r>
      <w:r w:rsidR="00804DA3" w:rsidRPr="00D43121">
        <w:rPr>
          <w:rFonts w:asciiTheme="minorHAnsi" w:hAnsiTheme="minorHAnsi" w:cstheme="minorHAnsi"/>
          <w:color w:val="000000" w:themeColor="text1"/>
          <w:highlight w:val="yellow"/>
        </w:rPr>
        <w:t xml:space="preserve">described </w:t>
      </w:r>
      <w:r w:rsidR="00A25C6F" w:rsidRPr="00D43121">
        <w:rPr>
          <w:rFonts w:asciiTheme="minorHAnsi" w:hAnsiTheme="minorHAnsi" w:cstheme="minorHAnsi"/>
          <w:color w:val="000000" w:themeColor="text1"/>
          <w:highlight w:val="yellow"/>
        </w:rPr>
        <w:t>before</w:t>
      </w:r>
      <w:r w:rsidR="00804DA3">
        <w:rPr>
          <w:rFonts w:asciiTheme="minorHAnsi" w:hAnsiTheme="minorHAnsi" w:cstheme="minorHAnsi"/>
          <w:color w:val="000000" w:themeColor="text1"/>
        </w:rPr>
        <w:t>.</w:t>
      </w:r>
    </w:p>
    <w:p w14:paraId="1B4D45B9" w14:textId="77777777" w:rsidR="0095410E" w:rsidRPr="00D43121" w:rsidRDefault="0095410E" w:rsidP="00A03D05">
      <w:pPr>
        <w:pStyle w:val="ListParagraph"/>
        <w:ind w:left="0"/>
      </w:pPr>
    </w:p>
    <w:p w14:paraId="3E3E1F4B" w14:textId="23AAF37C" w:rsidR="00430E1D" w:rsidRPr="00CB6A0D" w:rsidRDefault="00653A2A" w:rsidP="00A03D05">
      <w:pPr>
        <w:pStyle w:val="ListParagraph"/>
        <w:numPr>
          <w:ilvl w:val="1"/>
          <w:numId w:val="29"/>
        </w:numPr>
        <w:rPr>
          <w:highlight w:val="yellow"/>
        </w:rPr>
      </w:pPr>
      <w:r w:rsidRPr="00CB6A0D">
        <w:rPr>
          <w:rFonts w:asciiTheme="minorHAnsi" w:hAnsiTheme="minorHAnsi" w:cstheme="minorHAnsi"/>
          <w:color w:val="000000" w:themeColor="text1"/>
          <w:highlight w:val="yellow"/>
        </w:rPr>
        <w:t>Visualize</w:t>
      </w:r>
      <w:r w:rsidR="00961CB1" w:rsidRPr="00CB6A0D">
        <w:rPr>
          <w:rFonts w:asciiTheme="minorHAnsi" w:hAnsiTheme="minorHAnsi" w:cstheme="minorHAnsi"/>
          <w:color w:val="000000" w:themeColor="text1"/>
          <w:highlight w:val="yellow"/>
        </w:rPr>
        <w:t xml:space="preserve"> BTCs by n</w:t>
      </w:r>
      <w:r w:rsidR="0044658B" w:rsidRPr="00CB6A0D">
        <w:rPr>
          <w:rFonts w:asciiTheme="minorHAnsi" w:hAnsiTheme="minorHAnsi" w:cstheme="minorHAnsi"/>
          <w:color w:val="000000" w:themeColor="text1"/>
          <w:highlight w:val="yellow"/>
        </w:rPr>
        <w:t>ormaliz</w:t>
      </w:r>
      <w:r w:rsidR="00961CB1" w:rsidRPr="00CB6A0D">
        <w:rPr>
          <w:rFonts w:asciiTheme="minorHAnsi" w:hAnsiTheme="minorHAnsi" w:cstheme="minorHAnsi"/>
          <w:color w:val="000000" w:themeColor="text1"/>
          <w:highlight w:val="yellow"/>
        </w:rPr>
        <w:t>ing</w:t>
      </w:r>
      <w:r w:rsidR="0044658B" w:rsidRPr="00CB6A0D">
        <w:rPr>
          <w:rFonts w:asciiTheme="minorHAnsi" w:hAnsiTheme="minorHAnsi" w:cstheme="minorHAnsi"/>
          <w:color w:val="000000" w:themeColor="text1"/>
          <w:highlight w:val="yellow"/>
        </w:rPr>
        <w:t xml:space="preserve"> </w:t>
      </w:r>
      <w:r w:rsidR="006A6663">
        <w:rPr>
          <w:rFonts w:asciiTheme="minorHAnsi" w:hAnsiTheme="minorHAnsi" w:cstheme="minorHAnsi"/>
          <w:color w:val="000000" w:themeColor="text1"/>
          <w:highlight w:val="yellow"/>
        </w:rPr>
        <w:t xml:space="preserve">the </w:t>
      </w:r>
      <w:r w:rsidR="0044658B" w:rsidRPr="00CB6A0D">
        <w:rPr>
          <w:rFonts w:asciiTheme="minorHAnsi" w:hAnsiTheme="minorHAnsi" w:cstheme="minorHAnsi"/>
          <w:color w:val="000000" w:themeColor="text1"/>
          <w:highlight w:val="yellow"/>
        </w:rPr>
        <w:t xml:space="preserve">effluent bacterial concentration (C) with </w:t>
      </w:r>
      <w:r w:rsidR="006A6663">
        <w:rPr>
          <w:rFonts w:asciiTheme="minorHAnsi" w:hAnsiTheme="minorHAnsi" w:cstheme="minorHAnsi"/>
          <w:color w:val="000000" w:themeColor="text1"/>
          <w:highlight w:val="yellow"/>
        </w:rPr>
        <w:t xml:space="preserve">the </w:t>
      </w:r>
      <w:r w:rsidR="0044658B" w:rsidRPr="00CB6A0D">
        <w:rPr>
          <w:rFonts w:asciiTheme="minorHAnsi" w:hAnsiTheme="minorHAnsi" w:cstheme="minorHAnsi"/>
          <w:color w:val="000000" w:themeColor="text1"/>
          <w:highlight w:val="yellow"/>
        </w:rPr>
        <w:t>influent bacterial concentration (C</w:t>
      </w:r>
      <w:r w:rsidR="0044658B" w:rsidRPr="00CB6A0D">
        <w:rPr>
          <w:rFonts w:asciiTheme="minorHAnsi" w:hAnsiTheme="minorHAnsi" w:cstheme="minorHAnsi"/>
          <w:color w:val="000000" w:themeColor="text1"/>
          <w:highlight w:val="yellow"/>
          <w:vertAlign w:val="subscript"/>
        </w:rPr>
        <w:t>0</w:t>
      </w:r>
      <w:r w:rsidR="0044658B" w:rsidRPr="00CB6A0D">
        <w:rPr>
          <w:rFonts w:asciiTheme="minorHAnsi" w:hAnsiTheme="minorHAnsi" w:cstheme="minorHAnsi"/>
          <w:color w:val="000000" w:themeColor="text1"/>
          <w:highlight w:val="yellow"/>
        </w:rPr>
        <w:t>)</w:t>
      </w:r>
      <w:r w:rsidR="00980CC7" w:rsidRPr="00CB6A0D">
        <w:rPr>
          <w:rFonts w:asciiTheme="minorHAnsi" w:hAnsiTheme="minorHAnsi" w:cstheme="minorHAnsi"/>
          <w:color w:val="000000" w:themeColor="text1"/>
          <w:highlight w:val="yellow"/>
        </w:rPr>
        <w:t xml:space="preserve"> and p</w:t>
      </w:r>
      <w:r w:rsidR="0044658B" w:rsidRPr="00CB6A0D">
        <w:rPr>
          <w:rFonts w:asciiTheme="minorHAnsi" w:hAnsiTheme="minorHAnsi" w:cstheme="minorHAnsi"/>
          <w:color w:val="000000" w:themeColor="text1"/>
          <w:highlight w:val="yellow"/>
        </w:rPr>
        <w:t>lot C/C</w:t>
      </w:r>
      <w:r w:rsidR="0044658B" w:rsidRPr="00CB6A0D">
        <w:rPr>
          <w:rFonts w:asciiTheme="minorHAnsi" w:hAnsiTheme="minorHAnsi" w:cstheme="minorHAnsi"/>
          <w:color w:val="000000" w:themeColor="text1"/>
          <w:highlight w:val="yellow"/>
          <w:vertAlign w:val="subscript"/>
        </w:rPr>
        <w:t>0</w:t>
      </w:r>
      <w:r w:rsidR="0044658B" w:rsidRPr="00CB6A0D">
        <w:rPr>
          <w:rFonts w:asciiTheme="minorHAnsi" w:hAnsiTheme="minorHAnsi" w:cstheme="minorHAnsi"/>
          <w:color w:val="000000" w:themeColor="text1"/>
          <w:highlight w:val="yellow"/>
        </w:rPr>
        <w:t xml:space="preserve"> versus time.</w:t>
      </w:r>
    </w:p>
    <w:p w14:paraId="4C57A0CF" w14:textId="77777777" w:rsidR="00F13A39" w:rsidRPr="00D43121" w:rsidRDefault="00F13A39" w:rsidP="00A03D05">
      <w:pPr>
        <w:pStyle w:val="ListParagraph"/>
        <w:ind w:left="0"/>
      </w:pPr>
    </w:p>
    <w:p w14:paraId="15FE7A3F" w14:textId="0D571238" w:rsidR="000737DE" w:rsidRPr="00CB6A0D" w:rsidRDefault="000737DE" w:rsidP="00A03D05">
      <w:pPr>
        <w:pStyle w:val="ListParagraph"/>
        <w:numPr>
          <w:ilvl w:val="0"/>
          <w:numId w:val="29"/>
        </w:numPr>
        <w:rPr>
          <w:highlight w:val="yellow"/>
        </w:rPr>
      </w:pPr>
      <w:r w:rsidRPr="00CB6A0D">
        <w:rPr>
          <w:rFonts w:asciiTheme="minorHAnsi" w:hAnsiTheme="minorHAnsi" w:cstheme="minorHAnsi"/>
          <w:b/>
          <w:color w:val="000000" w:themeColor="text1"/>
          <w:highlight w:val="yellow"/>
        </w:rPr>
        <w:t>Analyze bacterial transport at the pore scale</w:t>
      </w:r>
    </w:p>
    <w:p w14:paraId="61F8F0BB" w14:textId="42287798" w:rsidR="0025048F" w:rsidRPr="0052467A" w:rsidRDefault="00B27FC7" w:rsidP="00A03D05">
      <w:pPr>
        <w:pStyle w:val="ListParagraph"/>
        <w:numPr>
          <w:ilvl w:val="1"/>
          <w:numId w:val="29"/>
        </w:numPr>
        <w:rPr>
          <w:rFonts w:asciiTheme="minorHAnsi" w:hAnsiTheme="minorHAnsi" w:cstheme="minorHAnsi"/>
          <w:color w:val="000000" w:themeColor="text1"/>
          <w:highlight w:val="yellow"/>
        </w:rPr>
      </w:pPr>
      <w:r w:rsidRPr="0052467A">
        <w:rPr>
          <w:rFonts w:asciiTheme="minorHAnsi" w:hAnsiTheme="minorHAnsi" w:cstheme="minorHAnsi"/>
          <w:color w:val="000000" w:themeColor="text1"/>
          <w:highlight w:val="yellow"/>
        </w:rPr>
        <w:t>In order to analyze local velocities and trajectories of bacteria transported through the po</w:t>
      </w:r>
      <w:r w:rsidR="00BA52B1" w:rsidRPr="0052467A">
        <w:rPr>
          <w:rFonts w:asciiTheme="minorHAnsi" w:hAnsiTheme="minorHAnsi" w:cstheme="minorHAnsi"/>
          <w:color w:val="000000" w:themeColor="text1"/>
          <w:highlight w:val="yellow"/>
        </w:rPr>
        <w:t>rous matrix</w:t>
      </w:r>
      <w:r w:rsidRPr="0052467A">
        <w:rPr>
          <w:rFonts w:asciiTheme="minorHAnsi" w:hAnsiTheme="minorHAnsi" w:cstheme="minorHAnsi"/>
          <w:color w:val="000000" w:themeColor="text1"/>
          <w:highlight w:val="yellow"/>
        </w:rPr>
        <w:t>, move</w:t>
      </w:r>
      <w:r w:rsidR="003A0E55" w:rsidRPr="0052467A">
        <w:rPr>
          <w:rFonts w:asciiTheme="minorHAnsi" w:hAnsiTheme="minorHAnsi" w:cstheme="minorHAnsi"/>
          <w:color w:val="000000" w:themeColor="text1"/>
          <w:highlight w:val="yellow"/>
        </w:rPr>
        <w:t xml:space="preserve"> the</w:t>
      </w:r>
      <w:r w:rsidRPr="0052467A">
        <w:rPr>
          <w:rFonts w:asciiTheme="minorHAnsi" w:hAnsiTheme="minorHAnsi" w:cstheme="minorHAnsi"/>
          <w:color w:val="000000" w:themeColor="text1"/>
          <w:highlight w:val="yellow"/>
        </w:rPr>
        <w:t xml:space="preserve"> microscope stage</w:t>
      </w:r>
      <w:r w:rsidR="00BA52B1" w:rsidRPr="0052467A">
        <w:rPr>
          <w:rFonts w:asciiTheme="minorHAnsi" w:hAnsiTheme="minorHAnsi" w:cstheme="minorHAnsi"/>
          <w:color w:val="000000" w:themeColor="text1"/>
          <w:highlight w:val="yellow"/>
        </w:rPr>
        <w:t xml:space="preserve"> to</w:t>
      </w:r>
      <w:r w:rsidRPr="0052467A">
        <w:rPr>
          <w:rFonts w:asciiTheme="minorHAnsi" w:hAnsiTheme="minorHAnsi" w:cstheme="minorHAnsi"/>
          <w:color w:val="000000" w:themeColor="text1"/>
          <w:highlight w:val="yellow"/>
        </w:rPr>
        <w:t xml:space="preserve"> </w:t>
      </w:r>
      <w:r w:rsidR="00653A2A" w:rsidRPr="0052467A">
        <w:rPr>
          <w:rFonts w:asciiTheme="minorHAnsi" w:hAnsiTheme="minorHAnsi" w:cstheme="minorHAnsi"/>
          <w:color w:val="000000" w:themeColor="text1"/>
          <w:highlight w:val="yellow"/>
        </w:rPr>
        <w:t>a</w:t>
      </w:r>
      <w:r w:rsidR="003A0E55" w:rsidRPr="0052467A">
        <w:rPr>
          <w:rFonts w:asciiTheme="minorHAnsi" w:hAnsiTheme="minorHAnsi" w:cstheme="minorHAnsi"/>
          <w:color w:val="000000" w:themeColor="text1"/>
          <w:highlight w:val="yellow"/>
        </w:rPr>
        <w:t xml:space="preserve"> region of interest</w:t>
      </w:r>
      <w:r w:rsidRPr="0052467A">
        <w:rPr>
          <w:rFonts w:asciiTheme="minorHAnsi" w:hAnsiTheme="minorHAnsi" w:cstheme="minorHAnsi"/>
          <w:color w:val="000000" w:themeColor="text1"/>
          <w:highlight w:val="yellow"/>
        </w:rPr>
        <w:t xml:space="preserve"> and</w:t>
      </w:r>
      <w:r w:rsidR="003A0E55" w:rsidRPr="0052467A">
        <w:rPr>
          <w:rFonts w:asciiTheme="minorHAnsi" w:hAnsiTheme="minorHAnsi" w:cstheme="minorHAnsi"/>
          <w:color w:val="000000" w:themeColor="text1"/>
          <w:highlight w:val="yellow"/>
        </w:rPr>
        <w:t xml:space="preserve"> adjust the</w:t>
      </w:r>
      <w:r w:rsidRPr="0052467A">
        <w:rPr>
          <w:rFonts w:asciiTheme="minorHAnsi" w:hAnsiTheme="minorHAnsi" w:cstheme="minorHAnsi"/>
          <w:color w:val="000000" w:themeColor="text1"/>
          <w:highlight w:val="yellow"/>
        </w:rPr>
        <w:t xml:space="preserve"> focus </w:t>
      </w:r>
      <w:r w:rsidR="003A0E55" w:rsidRPr="0052467A">
        <w:rPr>
          <w:rFonts w:asciiTheme="minorHAnsi" w:hAnsiTheme="minorHAnsi" w:cstheme="minorHAnsi"/>
          <w:color w:val="000000" w:themeColor="text1"/>
          <w:highlight w:val="yellow"/>
        </w:rPr>
        <w:t xml:space="preserve">to the </w:t>
      </w:r>
      <w:r w:rsidRPr="0052467A">
        <w:rPr>
          <w:rFonts w:asciiTheme="minorHAnsi" w:hAnsiTheme="minorHAnsi" w:cstheme="minorHAnsi"/>
          <w:color w:val="000000" w:themeColor="text1"/>
          <w:highlight w:val="yellow"/>
        </w:rPr>
        <w:t>center</w:t>
      </w:r>
      <w:r w:rsidR="00BA52B1" w:rsidRPr="0052467A">
        <w:rPr>
          <w:rFonts w:asciiTheme="minorHAnsi" w:hAnsiTheme="minorHAnsi" w:cstheme="minorHAnsi"/>
          <w:color w:val="000000" w:themeColor="text1"/>
          <w:highlight w:val="yellow"/>
        </w:rPr>
        <w:t xml:space="preserve"> of the microfluidic device</w:t>
      </w:r>
      <w:r w:rsidRPr="0052467A">
        <w:rPr>
          <w:rFonts w:asciiTheme="minorHAnsi" w:hAnsiTheme="minorHAnsi" w:cstheme="minorHAnsi"/>
          <w:color w:val="000000" w:themeColor="text1"/>
          <w:highlight w:val="yellow"/>
        </w:rPr>
        <w:t>.</w:t>
      </w:r>
      <w:r w:rsidR="00CB6A0D" w:rsidRPr="0052467A">
        <w:rPr>
          <w:rFonts w:asciiTheme="minorHAnsi" w:hAnsiTheme="minorHAnsi" w:cstheme="minorHAnsi"/>
          <w:color w:val="000000" w:themeColor="text1"/>
          <w:highlight w:val="yellow"/>
        </w:rPr>
        <w:t xml:space="preserve"> </w:t>
      </w:r>
      <w:r w:rsidR="0025048F" w:rsidRPr="0052467A">
        <w:rPr>
          <w:rFonts w:asciiTheme="minorHAnsi" w:hAnsiTheme="minorHAnsi" w:cstheme="minorHAnsi"/>
          <w:color w:val="000000" w:themeColor="text1"/>
          <w:highlight w:val="yellow"/>
        </w:rPr>
        <w:t>Set</w:t>
      </w:r>
      <w:r w:rsidR="00015781" w:rsidRPr="0052467A">
        <w:rPr>
          <w:rFonts w:asciiTheme="minorHAnsi" w:hAnsiTheme="minorHAnsi" w:cstheme="minorHAnsi"/>
          <w:color w:val="000000" w:themeColor="text1"/>
          <w:highlight w:val="yellow"/>
        </w:rPr>
        <w:t xml:space="preserve"> the</w:t>
      </w:r>
      <w:r w:rsidR="0025048F" w:rsidRPr="0052467A">
        <w:rPr>
          <w:rFonts w:asciiTheme="minorHAnsi" w:hAnsiTheme="minorHAnsi" w:cstheme="minorHAnsi"/>
          <w:color w:val="000000" w:themeColor="text1"/>
          <w:highlight w:val="yellow"/>
        </w:rPr>
        <w:t xml:space="preserve"> microscope to bright field or phase contrast.</w:t>
      </w:r>
    </w:p>
    <w:p w14:paraId="7490A987" w14:textId="77777777" w:rsidR="0075007A" w:rsidRDefault="0075007A" w:rsidP="00A03D05">
      <w:pPr>
        <w:rPr>
          <w:rFonts w:asciiTheme="minorHAnsi" w:hAnsiTheme="minorHAnsi" w:cstheme="minorHAnsi"/>
          <w:color w:val="000000" w:themeColor="text1"/>
        </w:rPr>
      </w:pPr>
    </w:p>
    <w:p w14:paraId="1FC22115" w14:textId="0F04F475" w:rsidR="008759B3" w:rsidRDefault="004C2A40" w:rsidP="00A03D05">
      <w:pPr>
        <w:pStyle w:val="ListParagraph"/>
        <w:numPr>
          <w:ilvl w:val="1"/>
          <w:numId w:val="29"/>
        </w:numPr>
      </w:pPr>
      <w:r w:rsidRPr="00D43121">
        <w:rPr>
          <w:rFonts w:asciiTheme="minorHAnsi" w:hAnsiTheme="minorHAnsi" w:cstheme="minorHAnsi"/>
          <w:color w:val="000000" w:themeColor="text1"/>
          <w:highlight w:val="yellow"/>
        </w:rPr>
        <w:t>Record time-lapse images</w:t>
      </w:r>
      <w:r w:rsidR="00015781">
        <w:rPr>
          <w:rFonts w:asciiTheme="minorHAnsi" w:hAnsiTheme="minorHAnsi" w:cstheme="minorHAnsi"/>
          <w:color w:val="000000" w:themeColor="text1"/>
        </w:rPr>
        <w:t xml:space="preserve"> (video)</w:t>
      </w:r>
      <w:r>
        <w:rPr>
          <w:rFonts w:asciiTheme="minorHAnsi" w:hAnsiTheme="minorHAnsi" w:cstheme="minorHAnsi"/>
          <w:color w:val="000000" w:themeColor="text1"/>
        </w:rPr>
        <w:t xml:space="preserve"> </w:t>
      </w:r>
      <w:r>
        <w:rPr>
          <w:highlight w:val="yellow"/>
        </w:rPr>
        <w:t>at</w:t>
      </w:r>
      <w:r w:rsidR="00015781">
        <w:rPr>
          <w:highlight w:val="yellow"/>
        </w:rPr>
        <w:t xml:space="preserve"> an</w:t>
      </w:r>
      <w:r w:rsidR="00553062" w:rsidRPr="00682E99">
        <w:rPr>
          <w:highlight w:val="yellow"/>
        </w:rPr>
        <w:t xml:space="preserve"> </w:t>
      </w:r>
      <w:r w:rsidR="00E02388" w:rsidRPr="00682E99">
        <w:rPr>
          <w:highlight w:val="yellow"/>
        </w:rPr>
        <w:t xml:space="preserve">exposure time </w:t>
      </w:r>
      <w:r w:rsidR="00AF0200" w:rsidRPr="00682E99">
        <w:rPr>
          <w:highlight w:val="yellow"/>
        </w:rPr>
        <w:t>t</w:t>
      </w:r>
      <w:r w:rsidR="00AF0200">
        <w:rPr>
          <w:highlight w:val="yellow"/>
        </w:rPr>
        <w:t>hat</w:t>
      </w:r>
      <w:r w:rsidR="00AF0200" w:rsidRPr="00682E99">
        <w:rPr>
          <w:highlight w:val="yellow"/>
        </w:rPr>
        <w:t xml:space="preserve"> </w:t>
      </w:r>
      <w:r w:rsidR="00553062" w:rsidRPr="00682E99">
        <w:rPr>
          <w:highlight w:val="yellow"/>
        </w:rPr>
        <w:t>capture</w:t>
      </w:r>
      <w:r w:rsidR="00AF0200">
        <w:rPr>
          <w:highlight w:val="yellow"/>
        </w:rPr>
        <w:t>s</w:t>
      </w:r>
      <w:r w:rsidR="00E02388" w:rsidRPr="00682E99">
        <w:rPr>
          <w:highlight w:val="yellow"/>
        </w:rPr>
        <w:t xml:space="preserve"> </w:t>
      </w:r>
      <w:r w:rsidR="00AF0200">
        <w:rPr>
          <w:highlight w:val="yellow"/>
        </w:rPr>
        <w:t>bacteria</w:t>
      </w:r>
      <w:r w:rsidR="00AB3C47">
        <w:rPr>
          <w:highlight w:val="yellow"/>
        </w:rPr>
        <w:t>l</w:t>
      </w:r>
      <w:r w:rsidR="00AF0200" w:rsidRPr="00682E99">
        <w:rPr>
          <w:highlight w:val="yellow"/>
        </w:rPr>
        <w:t xml:space="preserve"> </w:t>
      </w:r>
      <w:r w:rsidR="00553062" w:rsidRPr="00682E99">
        <w:rPr>
          <w:highlight w:val="yellow"/>
        </w:rPr>
        <w:t>displacement</w:t>
      </w:r>
      <w:r w:rsidR="00624D38" w:rsidRPr="00BC284F">
        <w:t>.</w:t>
      </w:r>
      <w:r w:rsidR="00E02388" w:rsidRPr="00BC284F">
        <w:t xml:space="preserve"> </w:t>
      </w:r>
      <w:r w:rsidR="006E7947" w:rsidRPr="006940AF">
        <w:rPr>
          <w:highlight w:val="yellow"/>
        </w:rPr>
        <w:t xml:space="preserve">Record </w:t>
      </w:r>
      <w:r w:rsidR="002F400B" w:rsidRPr="006940AF">
        <w:rPr>
          <w:highlight w:val="yellow"/>
        </w:rPr>
        <w:t xml:space="preserve">pictures </w:t>
      </w:r>
      <w:r w:rsidR="006E7947" w:rsidRPr="006940AF">
        <w:rPr>
          <w:highlight w:val="yellow"/>
        </w:rPr>
        <w:t xml:space="preserve">over </w:t>
      </w:r>
      <w:r w:rsidR="00BF36FF" w:rsidRPr="006940AF">
        <w:rPr>
          <w:highlight w:val="yellow"/>
        </w:rPr>
        <w:t xml:space="preserve">a </w:t>
      </w:r>
      <w:proofErr w:type="gramStart"/>
      <w:r w:rsidR="00BF36FF" w:rsidRPr="006940AF">
        <w:rPr>
          <w:highlight w:val="yellow"/>
        </w:rPr>
        <w:t xml:space="preserve">sufficient </w:t>
      </w:r>
      <w:r w:rsidR="00BA52B1" w:rsidRPr="006940AF">
        <w:rPr>
          <w:highlight w:val="yellow"/>
        </w:rPr>
        <w:t>amount of</w:t>
      </w:r>
      <w:proofErr w:type="gramEnd"/>
      <w:r w:rsidR="00BA52B1" w:rsidRPr="006940AF">
        <w:rPr>
          <w:highlight w:val="yellow"/>
        </w:rPr>
        <w:t xml:space="preserve"> </w:t>
      </w:r>
      <w:r w:rsidR="00BF36FF" w:rsidRPr="006940AF">
        <w:rPr>
          <w:highlight w:val="yellow"/>
        </w:rPr>
        <w:t>time</w:t>
      </w:r>
      <w:r w:rsidR="00BF36FF">
        <w:t xml:space="preserve"> </w:t>
      </w:r>
      <w:r w:rsidR="00BF36FF" w:rsidRPr="00CB6A0D">
        <w:rPr>
          <w:highlight w:val="yellow"/>
        </w:rPr>
        <w:t>(</w:t>
      </w:r>
      <w:r w:rsidR="000571E0" w:rsidRPr="00CB6A0D">
        <w:rPr>
          <w:highlight w:val="yellow"/>
        </w:rPr>
        <w:t xml:space="preserve">e.g., </w:t>
      </w:r>
      <w:r w:rsidR="00BF36FF" w:rsidRPr="00CB6A0D">
        <w:rPr>
          <w:highlight w:val="yellow"/>
        </w:rPr>
        <w:t>3 min)</w:t>
      </w:r>
      <w:r w:rsidR="00BF36FF">
        <w:t>.</w:t>
      </w:r>
      <w:r w:rsidR="00FE39C1" w:rsidRPr="00FE39C1">
        <w:rPr>
          <w:highlight w:val="yellow"/>
        </w:rPr>
        <w:t xml:space="preserve"> </w:t>
      </w:r>
    </w:p>
    <w:p w14:paraId="13F464A9" w14:textId="77777777" w:rsidR="008759B3" w:rsidRPr="00D43121" w:rsidRDefault="008759B3" w:rsidP="00A03D05">
      <w:pPr>
        <w:rPr>
          <w:rFonts w:asciiTheme="minorHAnsi" w:hAnsiTheme="minorHAnsi" w:cstheme="minorHAnsi"/>
          <w:color w:val="000000" w:themeColor="text1"/>
        </w:rPr>
      </w:pPr>
    </w:p>
    <w:p w14:paraId="628D060A" w14:textId="1C3A60CB" w:rsidR="00993F6D" w:rsidRPr="0052467A" w:rsidRDefault="00C70319" w:rsidP="00A03D05">
      <w:pPr>
        <w:pStyle w:val="ListParagraph"/>
        <w:numPr>
          <w:ilvl w:val="1"/>
          <w:numId w:val="29"/>
        </w:numPr>
        <w:rPr>
          <w:rFonts w:asciiTheme="minorHAnsi" w:hAnsiTheme="minorHAnsi" w:cstheme="minorHAnsi"/>
          <w:color w:val="000000" w:themeColor="text1"/>
          <w:highlight w:val="yellow"/>
        </w:rPr>
      </w:pPr>
      <w:bookmarkStart w:id="8" w:name="OLE_LINK31"/>
      <w:bookmarkStart w:id="9" w:name="OLE_LINK32"/>
      <w:r w:rsidRPr="0052467A">
        <w:rPr>
          <w:rFonts w:asciiTheme="minorHAnsi" w:hAnsiTheme="minorHAnsi" w:cstheme="minorHAnsi"/>
          <w:color w:val="000000" w:themeColor="text1"/>
          <w:highlight w:val="yellow"/>
        </w:rPr>
        <w:t>T</w:t>
      </w:r>
      <w:r w:rsidR="00533672" w:rsidRPr="0052467A">
        <w:rPr>
          <w:rFonts w:asciiTheme="minorHAnsi" w:hAnsiTheme="minorHAnsi" w:cstheme="minorHAnsi"/>
          <w:color w:val="000000" w:themeColor="text1"/>
          <w:highlight w:val="yellow"/>
        </w:rPr>
        <w:t>o remove background noise,</w:t>
      </w:r>
      <w:r w:rsidR="005940BB" w:rsidRPr="0052467A">
        <w:rPr>
          <w:rFonts w:asciiTheme="minorHAnsi" w:hAnsiTheme="minorHAnsi" w:cstheme="minorHAnsi"/>
          <w:color w:val="000000" w:themeColor="text1"/>
          <w:highlight w:val="yellow"/>
        </w:rPr>
        <w:t xml:space="preserve"> s</w:t>
      </w:r>
      <w:r w:rsidR="001A130D" w:rsidRPr="0052467A">
        <w:rPr>
          <w:rFonts w:asciiTheme="minorHAnsi" w:hAnsiTheme="minorHAnsi" w:cstheme="minorHAnsi"/>
          <w:color w:val="000000" w:themeColor="text1"/>
          <w:highlight w:val="yellow"/>
        </w:rPr>
        <w:t>ubtract</w:t>
      </w:r>
      <w:r w:rsidRPr="0052467A">
        <w:rPr>
          <w:rFonts w:asciiTheme="minorHAnsi" w:hAnsiTheme="minorHAnsi" w:cstheme="minorHAnsi"/>
          <w:color w:val="000000" w:themeColor="text1"/>
          <w:highlight w:val="yellow"/>
        </w:rPr>
        <w:t xml:space="preserve"> </w:t>
      </w:r>
      <w:r w:rsidR="001A130D" w:rsidRPr="0052467A">
        <w:rPr>
          <w:rFonts w:asciiTheme="minorHAnsi" w:hAnsiTheme="minorHAnsi" w:cstheme="minorHAnsi"/>
          <w:color w:val="000000" w:themeColor="text1"/>
          <w:highlight w:val="yellow"/>
        </w:rPr>
        <w:t>the average of all recorded images</w:t>
      </w:r>
      <w:r w:rsidR="008E4190" w:rsidRPr="0052467A">
        <w:rPr>
          <w:rFonts w:asciiTheme="minorHAnsi" w:hAnsiTheme="minorHAnsi" w:cstheme="minorHAnsi"/>
          <w:color w:val="000000" w:themeColor="text1"/>
          <w:highlight w:val="yellow"/>
        </w:rPr>
        <w:t xml:space="preserve"> from each image</w:t>
      </w:r>
      <w:r w:rsidR="002972D4" w:rsidRPr="0052467A">
        <w:rPr>
          <w:rFonts w:asciiTheme="minorHAnsi" w:hAnsiTheme="minorHAnsi" w:cstheme="minorHAnsi"/>
          <w:color w:val="000000" w:themeColor="text1"/>
          <w:highlight w:val="yellow"/>
        </w:rPr>
        <w:t xml:space="preserve">. </w:t>
      </w:r>
      <w:r w:rsidR="00533672" w:rsidRPr="0052467A">
        <w:rPr>
          <w:rFonts w:asciiTheme="minorHAnsi" w:hAnsiTheme="minorHAnsi" w:cstheme="minorHAnsi"/>
          <w:color w:val="000000" w:themeColor="text1"/>
          <w:highlight w:val="yellow"/>
        </w:rPr>
        <w:t>To do that</w:t>
      </w:r>
      <w:r w:rsidRPr="0052467A">
        <w:rPr>
          <w:rFonts w:asciiTheme="minorHAnsi" w:hAnsiTheme="minorHAnsi" w:cstheme="minorHAnsi"/>
          <w:color w:val="000000" w:themeColor="text1"/>
          <w:highlight w:val="yellow"/>
        </w:rPr>
        <w:t>, create a matrix</w:t>
      </w:r>
      <w:r w:rsidR="00533672" w:rsidRPr="0052467A">
        <w:rPr>
          <w:rFonts w:asciiTheme="minorHAnsi" w:hAnsiTheme="minorHAnsi" w:cstheme="minorHAnsi"/>
          <w:color w:val="000000" w:themeColor="text1"/>
          <w:highlight w:val="yellow"/>
        </w:rPr>
        <w:t xml:space="preserve"> </w:t>
      </w:r>
      <w:r w:rsidR="00B024A0" w:rsidRPr="0052467A">
        <w:rPr>
          <w:rFonts w:asciiTheme="minorHAnsi" w:hAnsiTheme="minorHAnsi" w:cstheme="minorHAnsi"/>
          <w:color w:val="000000" w:themeColor="text1"/>
          <w:highlight w:val="yellow"/>
        </w:rPr>
        <w:t>whose</w:t>
      </w:r>
      <w:r w:rsidR="00533672" w:rsidRPr="0052467A">
        <w:rPr>
          <w:rFonts w:asciiTheme="minorHAnsi" w:hAnsiTheme="minorHAnsi" w:cstheme="minorHAnsi"/>
          <w:color w:val="000000" w:themeColor="text1"/>
          <w:highlight w:val="yellow"/>
        </w:rPr>
        <w:t xml:space="preserve"> result is</w:t>
      </w:r>
      <w:r w:rsidRPr="0052467A">
        <w:rPr>
          <w:rFonts w:asciiTheme="minorHAnsi" w:hAnsiTheme="minorHAnsi" w:cstheme="minorHAnsi"/>
          <w:color w:val="000000" w:themeColor="text1"/>
          <w:highlight w:val="yellow"/>
        </w:rPr>
        <w:t xml:space="preserve"> the sum of </w:t>
      </w:r>
      <w:r w:rsidR="008E4190" w:rsidRPr="0052467A">
        <w:rPr>
          <w:rFonts w:asciiTheme="minorHAnsi" w:hAnsiTheme="minorHAnsi" w:cstheme="minorHAnsi"/>
          <w:color w:val="000000" w:themeColor="text1"/>
          <w:highlight w:val="yellow"/>
        </w:rPr>
        <w:t xml:space="preserve">the </w:t>
      </w:r>
      <w:r w:rsidRPr="0052467A">
        <w:rPr>
          <w:rFonts w:asciiTheme="minorHAnsi" w:hAnsiTheme="minorHAnsi" w:cstheme="minorHAnsi"/>
          <w:color w:val="000000" w:themeColor="text1"/>
          <w:highlight w:val="yellow"/>
        </w:rPr>
        <w:t>intensity of all the images for each pixel, and divide it by the number of images.</w:t>
      </w:r>
    </w:p>
    <w:p w14:paraId="6358D252" w14:textId="77777777" w:rsidR="00993F6D" w:rsidRDefault="00993F6D" w:rsidP="00A03D05">
      <w:pPr>
        <w:pStyle w:val="ListParagraph"/>
        <w:ind w:left="0"/>
        <w:rPr>
          <w:rFonts w:asciiTheme="minorHAnsi" w:hAnsiTheme="minorHAnsi" w:cstheme="minorHAnsi"/>
          <w:color w:val="000000" w:themeColor="text1"/>
        </w:rPr>
      </w:pPr>
    </w:p>
    <w:p w14:paraId="0B325DF4" w14:textId="6A2276FC" w:rsidR="00DB00AC" w:rsidRDefault="002972D4"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rPr>
        <w:lastRenderedPageBreak/>
        <w:t>From the resulting matrix</w:t>
      </w:r>
      <w:r w:rsidR="00E81F98" w:rsidRPr="00D43121">
        <w:rPr>
          <w:rFonts w:asciiTheme="minorHAnsi" w:hAnsiTheme="minorHAnsi" w:cstheme="minorHAnsi"/>
          <w:color w:val="000000" w:themeColor="text1"/>
        </w:rPr>
        <w:t xml:space="preserve"> </w:t>
      </w:r>
      <w:r w:rsidR="005E1346" w:rsidRPr="00D43121">
        <w:rPr>
          <w:rFonts w:asciiTheme="minorHAnsi" w:hAnsiTheme="minorHAnsi" w:cstheme="minorHAnsi"/>
          <w:color w:val="000000" w:themeColor="text1"/>
        </w:rPr>
        <w:t>(</w:t>
      </w:r>
      <w:r w:rsidR="00E81F98" w:rsidRPr="00D43121">
        <w:rPr>
          <w:rFonts w:asciiTheme="minorHAnsi" w:hAnsiTheme="minorHAnsi" w:cstheme="minorHAnsi"/>
          <w:color w:val="000000" w:themeColor="text1"/>
        </w:rPr>
        <w:t>A</w:t>
      </w:r>
      <w:r w:rsidR="005E1346" w:rsidRPr="00D43121">
        <w:rPr>
          <w:rFonts w:asciiTheme="minorHAnsi" w:hAnsiTheme="minorHAnsi" w:cstheme="minorHAnsi"/>
          <w:color w:val="000000" w:themeColor="text1"/>
        </w:rPr>
        <w:t>)</w:t>
      </w:r>
      <w:r w:rsidRPr="00D43121">
        <w:rPr>
          <w:rFonts w:asciiTheme="minorHAnsi" w:hAnsiTheme="minorHAnsi" w:cstheme="minorHAnsi"/>
          <w:color w:val="000000" w:themeColor="text1"/>
        </w:rPr>
        <w:t xml:space="preserve">, </w:t>
      </w:r>
      <w:r w:rsidR="00021620" w:rsidRPr="00682E99">
        <w:rPr>
          <w:rFonts w:asciiTheme="minorHAnsi" w:hAnsiTheme="minorHAnsi" w:cstheme="minorHAnsi"/>
          <w:color w:val="000000" w:themeColor="text1"/>
          <w:highlight w:val="yellow"/>
        </w:rPr>
        <w:t xml:space="preserve">determine </w:t>
      </w:r>
      <w:r w:rsidR="004B5A88">
        <w:rPr>
          <w:rFonts w:asciiTheme="minorHAnsi" w:hAnsiTheme="minorHAnsi" w:cstheme="minorHAnsi"/>
          <w:color w:val="000000" w:themeColor="text1"/>
          <w:highlight w:val="yellow"/>
        </w:rPr>
        <w:t xml:space="preserve">the modulus </w:t>
      </w:r>
      <w:r w:rsidR="005E1346" w:rsidRPr="00D43121">
        <w:rPr>
          <w:rFonts w:asciiTheme="minorHAnsi" w:hAnsiTheme="minorHAnsi" w:cstheme="minorHAnsi"/>
          <w:color w:val="000000" w:themeColor="text1"/>
        </w:rPr>
        <w:t xml:space="preserve">(B) </w:t>
      </w:r>
      <w:r w:rsidR="004B5A88">
        <w:rPr>
          <w:rFonts w:asciiTheme="minorHAnsi" w:hAnsiTheme="minorHAnsi" w:cstheme="minorHAnsi"/>
          <w:color w:val="000000" w:themeColor="text1"/>
          <w:highlight w:val="yellow"/>
        </w:rPr>
        <w:t>of the</w:t>
      </w:r>
      <w:r w:rsidRPr="00682E99">
        <w:rPr>
          <w:rFonts w:asciiTheme="minorHAnsi" w:hAnsiTheme="minorHAnsi" w:cstheme="minorHAnsi"/>
          <w:color w:val="000000" w:themeColor="text1"/>
          <w:highlight w:val="yellow"/>
        </w:rPr>
        <w:t xml:space="preserve"> numerical gradient</w:t>
      </w:r>
      <w:r w:rsidR="00021620" w:rsidRPr="00682E99">
        <w:rPr>
          <w:rFonts w:asciiTheme="minorHAnsi" w:hAnsiTheme="minorHAnsi" w:cstheme="minorHAnsi"/>
          <w:color w:val="000000" w:themeColor="text1"/>
          <w:highlight w:val="yellow"/>
        </w:rPr>
        <w:t xml:space="preserve"> </w:t>
      </w:r>
      <m:oMath>
        <m:d>
          <m:dPr>
            <m:begChr m:val="["/>
            <m:endChr m:val="]"/>
            <m:ctrlPr>
              <w:rPr>
                <w:rFonts w:ascii="Cambria Math" w:hAnsi="Cambria Math" w:cstheme="minorHAnsi"/>
                <w:i/>
                <w:color w:val="000000" w:themeColor="text1"/>
              </w:rPr>
            </m:ctrlPr>
          </m:dPr>
          <m:e>
            <m:m>
              <m:mPr>
                <m:mcs>
                  <m:mc>
                    <m:mcPr>
                      <m:count m:val="1"/>
                      <m:mcJc m:val="center"/>
                    </m:mcPr>
                  </m:mc>
                </m:mcs>
                <m:ctrlPr>
                  <w:rPr>
                    <w:rFonts w:ascii="Cambria Math" w:hAnsi="Cambria Math" w:cstheme="minorHAnsi"/>
                    <w:i/>
                    <w:color w:val="000000" w:themeColor="text1"/>
                  </w:rPr>
                </m:ctrlPr>
              </m:mPr>
              <m:mr>
                <m:e>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x</m:t>
                      </m:r>
                    </m:sub>
                  </m:sSub>
                </m:e>
              </m:mr>
              <m:mr>
                <m:e>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y</m:t>
                      </m:r>
                    </m:sub>
                  </m:sSub>
                </m:e>
              </m:mr>
            </m:m>
          </m:e>
        </m:d>
      </m:oMath>
      <w:r w:rsidR="005E1346">
        <w:rPr>
          <w:rFonts w:asciiTheme="minorHAnsi" w:hAnsiTheme="minorHAnsi" w:cstheme="minorHAnsi"/>
          <w:color w:val="000000" w:themeColor="text1"/>
          <w:highlight w:val="yellow"/>
        </w:rPr>
        <w:t xml:space="preserve"> </w:t>
      </w:r>
      <w:r w:rsidR="00021620" w:rsidRPr="00682E99">
        <w:rPr>
          <w:rFonts w:asciiTheme="minorHAnsi" w:hAnsiTheme="minorHAnsi" w:cstheme="minorHAnsi"/>
          <w:color w:val="000000" w:themeColor="text1"/>
          <w:highlight w:val="yellow"/>
        </w:rPr>
        <w:t>and normalize</w:t>
      </w:r>
      <w:r w:rsidRPr="00682E99">
        <w:rPr>
          <w:rFonts w:asciiTheme="minorHAnsi" w:hAnsiTheme="minorHAnsi" w:cstheme="minorHAnsi"/>
          <w:color w:val="000000" w:themeColor="text1"/>
          <w:highlight w:val="yellow"/>
        </w:rPr>
        <w:t xml:space="preserve"> </w:t>
      </w:r>
      <w:r w:rsidR="00E606FB" w:rsidRPr="00682E99">
        <w:rPr>
          <w:rFonts w:asciiTheme="minorHAnsi" w:hAnsiTheme="minorHAnsi" w:cstheme="minorHAnsi"/>
          <w:color w:val="000000" w:themeColor="text1"/>
          <w:highlight w:val="yellow"/>
        </w:rPr>
        <w:t>it</w:t>
      </w:r>
      <w:r w:rsidR="00E81F98">
        <w:rPr>
          <w:rFonts w:asciiTheme="minorHAnsi" w:hAnsiTheme="minorHAnsi" w:cstheme="minorHAnsi"/>
          <w:color w:val="000000" w:themeColor="text1"/>
          <w:highlight w:val="yellow"/>
        </w:rPr>
        <w:t xml:space="preserve"> </w:t>
      </w:r>
      <w:r w:rsidRPr="00682E99">
        <w:rPr>
          <w:rFonts w:asciiTheme="minorHAnsi" w:hAnsiTheme="minorHAnsi" w:cstheme="minorHAnsi"/>
          <w:color w:val="000000" w:themeColor="text1"/>
          <w:highlight w:val="yellow"/>
        </w:rPr>
        <w:t>by its maximum value</w:t>
      </w:r>
      <w:r w:rsidR="005E1346">
        <w:rPr>
          <w:rFonts w:asciiTheme="minorHAnsi" w:hAnsiTheme="minorHAnsi" w:cstheme="minorHAnsi"/>
          <w:color w:val="000000" w:themeColor="text1"/>
          <w:highlight w:val="yellow"/>
        </w:rPr>
        <w:t xml:space="preserve"> </w:t>
      </w:r>
      <w:r w:rsidR="005E1346" w:rsidRPr="00D43121">
        <w:rPr>
          <w:rFonts w:asciiTheme="minorHAnsi" w:hAnsiTheme="minorHAnsi" w:cstheme="minorHAnsi"/>
          <w:color w:val="000000" w:themeColor="text1"/>
        </w:rPr>
        <w:t>(</w:t>
      </w:r>
      <w:r w:rsidR="005E1346" w:rsidRPr="00D43121">
        <w:rPr>
          <w:rFonts w:asciiTheme="minorHAnsi" w:hAnsiTheme="minorHAnsi" w:cstheme="minorHAnsi"/>
          <w:i/>
          <w:color w:val="000000" w:themeColor="text1"/>
        </w:rPr>
        <w:t>max</w:t>
      </w:r>
      <w:r w:rsidR="005E1346" w:rsidRPr="00D43121">
        <w:rPr>
          <w:rFonts w:asciiTheme="minorHAnsi" w:hAnsiTheme="minorHAnsi" w:cstheme="minorHAnsi"/>
          <w:color w:val="000000" w:themeColor="text1"/>
        </w:rPr>
        <w:t>)</w:t>
      </w:r>
      <w:r w:rsidR="005546FF" w:rsidRPr="00D43121">
        <w:rPr>
          <w:rFonts w:asciiTheme="minorHAnsi" w:hAnsiTheme="minorHAnsi" w:cstheme="minorHAnsi"/>
          <w:color w:val="000000" w:themeColor="text1"/>
        </w:rPr>
        <w:t>, as defined below</w:t>
      </w:r>
      <w:r w:rsidRPr="00D43121">
        <w:rPr>
          <w:rFonts w:asciiTheme="minorHAnsi" w:hAnsiTheme="minorHAnsi" w:cstheme="minorHAnsi"/>
          <w:color w:val="000000" w:themeColor="text1"/>
        </w:rPr>
        <w:t>.</w:t>
      </w:r>
    </w:p>
    <w:p w14:paraId="473B8846" w14:textId="774C38ED" w:rsidR="00DE75E0" w:rsidRDefault="00DE75E0" w:rsidP="00DE75E0">
      <w:pPr>
        <w:pStyle w:val="ListParagraph"/>
        <w:ind w:left="0"/>
        <w:rPr>
          <w:rFonts w:asciiTheme="minorHAnsi" w:hAnsiTheme="minorHAnsi" w:cstheme="minorHAnsi"/>
          <w:color w:val="000000" w:themeColor="text1"/>
        </w:rPr>
      </w:pPr>
    </w:p>
    <w:p w14:paraId="4C601B93" w14:textId="23110025" w:rsidR="007E010E" w:rsidRPr="0052467A" w:rsidRDefault="00AE20DF" w:rsidP="00A03D05">
      <w:pPr>
        <w:pStyle w:val="ListParagraph"/>
        <w:ind w:left="0"/>
        <w:rPr>
          <w:rFonts w:asciiTheme="minorHAnsi" w:hAnsiTheme="minorHAnsi" w:cstheme="minorHAnsi"/>
          <w:color w:val="000000" w:themeColor="text1"/>
          <w:highlight w:val="yellow"/>
        </w:rPr>
      </w:pPr>
      <m:oMathPara>
        <m:oMath>
          <m:d>
            <m:dPr>
              <m:begChr m:val="["/>
              <m:endChr m:val="]"/>
              <m:ctrlPr>
                <w:rPr>
                  <w:rFonts w:ascii="Cambria Math" w:hAnsi="Cambria Math" w:cstheme="minorHAnsi"/>
                  <w:color w:val="000000" w:themeColor="text1"/>
                  <w:highlight w:val="yellow"/>
                </w:rPr>
              </m:ctrlPr>
            </m:dPr>
            <m:e>
              <m:m>
                <m:mPr>
                  <m:mcs>
                    <m:mc>
                      <m:mcPr>
                        <m:count m:val="1"/>
                        <m:mcJc m:val="center"/>
                      </m:mcPr>
                    </m:mc>
                  </m:mcs>
                  <m:ctrlPr>
                    <w:rPr>
                      <w:rFonts w:ascii="Cambria Math" w:hAnsi="Cambria Math" w:cstheme="minorHAnsi"/>
                      <w:color w:val="000000" w:themeColor="text1"/>
                      <w:highlight w:val="yellow"/>
                    </w:rPr>
                  </m:ctrlPr>
                </m:mPr>
                <m:m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x</m:t>
                        </m:r>
                      </m:sub>
                    </m:sSub>
                  </m:e>
                </m:mr>
                <m:m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y</m:t>
                        </m:r>
                      </m:sub>
                    </m:sSub>
                  </m:e>
                </m:mr>
              </m:m>
            </m:e>
          </m:d>
          <m:r>
            <w:rPr>
              <w:rFonts w:ascii="Cambria Math" w:hAnsi="Cambria Math" w:cstheme="minorHAnsi"/>
              <w:color w:val="000000" w:themeColor="text1"/>
              <w:highlight w:val="yellow"/>
            </w:rPr>
            <m:t>=</m:t>
          </m:r>
          <m:d>
            <m:dPr>
              <m:begChr m:val="["/>
              <m:endChr m:val="]"/>
              <m:ctrlPr>
                <w:rPr>
                  <w:rFonts w:ascii="Cambria Math" w:hAnsi="Cambria Math" w:cstheme="minorHAnsi"/>
                  <w:i/>
                  <w:color w:val="000000" w:themeColor="text1"/>
                  <w:highlight w:val="yellow"/>
                </w:rPr>
              </m:ctrlPr>
            </m:dPr>
            <m:e>
              <m:m>
                <m:mPr>
                  <m:mcs>
                    <m:mc>
                      <m:mcPr>
                        <m:count m:val="1"/>
                        <m:mcJc m:val="center"/>
                      </m:mcPr>
                    </m:mc>
                  </m:mcs>
                  <m:ctrlPr>
                    <w:rPr>
                      <w:rFonts w:ascii="Cambria Math" w:hAnsi="Cambria Math" w:cstheme="minorHAnsi"/>
                      <w:color w:val="000000" w:themeColor="text1"/>
                      <w:highlight w:val="yellow"/>
                    </w:rPr>
                  </m:ctrlPr>
                </m:mPr>
                <m:mr>
                  <m:e>
                    <m:f>
                      <m:fPr>
                        <m:ctrlPr>
                          <w:rPr>
                            <w:rFonts w:ascii="Cambria Math" w:hAnsi="Cambria Math" w:cstheme="minorHAnsi"/>
                            <w:color w:val="000000" w:themeColor="text1"/>
                            <w:highlight w:val="yellow"/>
                          </w:rPr>
                        </m:ctrlPr>
                      </m:fPr>
                      <m:num>
                        <m:r>
                          <m:rPr>
                            <m:sty m:val="p"/>
                          </m:rPr>
                          <w:rPr>
                            <w:rFonts w:ascii="Cambria Math" w:hAnsi="Cambria Math" w:cstheme="minorHAnsi"/>
                            <w:color w:val="000000" w:themeColor="text1"/>
                            <w:highlight w:val="yellow"/>
                          </w:rPr>
                          <m:t>∂A</m:t>
                        </m:r>
                      </m:num>
                      <m:den>
                        <m:r>
                          <m:rPr>
                            <m:sty m:val="p"/>
                          </m:rPr>
                          <w:rPr>
                            <w:rFonts w:ascii="Cambria Math" w:hAnsi="Cambria Math" w:cstheme="minorHAnsi"/>
                            <w:color w:val="000000" w:themeColor="text1"/>
                            <w:highlight w:val="yellow"/>
                          </w:rPr>
                          <m:t>∂x</m:t>
                        </m:r>
                      </m:den>
                    </m:f>
                  </m:e>
                </m:mr>
                <m:mr>
                  <m:e>
                    <m:f>
                      <m:fPr>
                        <m:ctrlPr>
                          <w:rPr>
                            <w:rFonts w:ascii="Cambria Math" w:hAnsi="Cambria Math" w:cstheme="minorHAnsi"/>
                            <w:color w:val="000000" w:themeColor="text1"/>
                            <w:highlight w:val="yellow"/>
                          </w:rPr>
                        </m:ctrlPr>
                      </m:fPr>
                      <m:num>
                        <m:r>
                          <m:rPr>
                            <m:sty m:val="p"/>
                          </m:rPr>
                          <w:rPr>
                            <w:rFonts w:ascii="Cambria Math" w:hAnsi="Cambria Math" w:cstheme="minorHAnsi"/>
                            <w:color w:val="000000" w:themeColor="text1"/>
                            <w:highlight w:val="yellow"/>
                          </w:rPr>
                          <m:t>∂A</m:t>
                        </m:r>
                      </m:num>
                      <m:den>
                        <m:r>
                          <m:rPr>
                            <m:sty m:val="p"/>
                          </m:rPr>
                          <w:rPr>
                            <w:rFonts w:ascii="Cambria Math" w:hAnsi="Cambria Math" w:cstheme="minorHAnsi"/>
                            <w:color w:val="000000" w:themeColor="text1"/>
                            <w:highlight w:val="yellow"/>
                          </w:rPr>
                          <m:t>∂x</m:t>
                        </m:r>
                      </m:den>
                    </m:f>
                  </m:e>
                </m:mr>
              </m:m>
            </m:e>
          </m:d>
        </m:oMath>
      </m:oMathPara>
    </w:p>
    <w:p w14:paraId="593A63E7" w14:textId="77777777" w:rsidR="005E1346" w:rsidRPr="0052467A" w:rsidRDefault="005E1346" w:rsidP="00A03D05">
      <w:pPr>
        <w:pStyle w:val="ListParagraph"/>
        <w:ind w:left="0"/>
        <w:rPr>
          <w:rFonts w:asciiTheme="minorHAnsi" w:hAnsiTheme="minorHAnsi" w:cstheme="minorHAnsi"/>
          <w:color w:val="000000" w:themeColor="text1"/>
          <w:highlight w:val="yellow"/>
        </w:rPr>
      </w:pPr>
    </w:p>
    <w:p w14:paraId="485D3A24" w14:textId="407FC350" w:rsidR="005E1346" w:rsidRDefault="00AF0200" w:rsidP="00A03D05">
      <w:pPr>
        <w:pStyle w:val="ListParagraph"/>
        <w:ind w:left="0"/>
        <w:rPr>
          <w:rFonts w:asciiTheme="minorHAnsi" w:hAnsiTheme="minorHAnsi" w:cstheme="minorHAnsi"/>
          <w:color w:val="000000" w:themeColor="text1"/>
        </w:rPr>
      </w:pPr>
      <m:oMathPara>
        <m:oMath>
          <m:r>
            <m:rPr>
              <m:sty m:val="p"/>
            </m:rPr>
            <w:rPr>
              <w:rFonts w:ascii="Cambria Math" w:hAnsi="Cambria Math" w:cstheme="minorHAnsi"/>
              <w:color w:val="000000" w:themeColor="text1"/>
              <w:highlight w:val="yellow"/>
            </w:rPr>
            <m:t>B</m:t>
          </m:r>
          <m:r>
            <w:rPr>
              <w:rFonts w:ascii="Cambria Math" w:hAnsi="Cambria Math" w:cstheme="minorHAnsi"/>
              <w:color w:val="000000" w:themeColor="text1"/>
              <w:highlight w:val="yellow"/>
            </w:rPr>
            <m:t>=</m:t>
          </m:r>
          <m:f>
            <m:fPr>
              <m:ctrlPr>
                <w:rPr>
                  <w:rFonts w:ascii="Cambria Math" w:hAnsi="Cambria Math" w:cstheme="minorHAnsi"/>
                  <w:i/>
                  <w:color w:val="000000" w:themeColor="text1"/>
                  <w:highlight w:val="yellow"/>
                </w:rPr>
              </m:ctrlPr>
            </m:fPr>
            <m:num>
              <m:rad>
                <m:radPr>
                  <m:degHide m:val="1"/>
                  <m:ctrlPr>
                    <w:rPr>
                      <w:rFonts w:ascii="Cambria Math" w:hAnsi="Cambria Math" w:cstheme="minorHAnsi"/>
                      <w:i/>
                      <w:color w:val="000000" w:themeColor="text1"/>
                      <w:highlight w:val="yellow"/>
                    </w:rPr>
                  </m:ctrlPr>
                </m:radPr>
                <m:deg/>
                <m:e>
                  <m:sSup>
                    <m:sSupPr>
                      <m:ctrlPr>
                        <w:rPr>
                          <w:rFonts w:ascii="Cambria Math" w:hAnsi="Cambria Math" w:cstheme="minorHAnsi"/>
                          <w:color w:val="000000" w:themeColor="text1"/>
                          <w:highlight w:val="yellow"/>
                        </w:rPr>
                      </m:ctrlPr>
                    </m:sSupP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x</m:t>
                          </m:r>
                        </m:sub>
                      </m:sSub>
                    </m:e>
                    <m:sup>
                      <m:r>
                        <m:rPr>
                          <m:sty m:val="p"/>
                        </m:rPr>
                        <w:rPr>
                          <w:rFonts w:ascii="Cambria Math" w:hAnsi="Cambria Math" w:cstheme="minorHAnsi"/>
                          <w:color w:val="000000" w:themeColor="text1"/>
                          <w:highlight w:val="yellow"/>
                        </w:rPr>
                        <m:t>2</m:t>
                      </m:r>
                    </m:sup>
                  </m:sSup>
                  <m:r>
                    <m:rPr>
                      <m:sty m:val="p"/>
                    </m:rPr>
                    <w:rPr>
                      <w:rFonts w:ascii="Cambria Math" w:hAnsi="Cambria Math" w:cstheme="minorHAnsi"/>
                      <w:color w:val="000000" w:themeColor="text1"/>
                      <w:highlight w:val="yellow"/>
                    </w:rPr>
                    <m:t>+</m:t>
                  </m:r>
                  <m:sSup>
                    <m:sSupPr>
                      <m:ctrlPr>
                        <w:rPr>
                          <w:rFonts w:ascii="Cambria Math" w:hAnsi="Cambria Math" w:cstheme="minorHAnsi"/>
                          <w:color w:val="000000" w:themeColor="text1"/>
                          <w:highlight w:val="yellow"/>
                        </w:rPr>
                      </m:ctrlPr>
                    </m:sSupP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y</m:t>
                          </m:r>
                        </m:sub>
                      </m:sSub>
                    </m:e>
                    <m:sup>
                      <m:r>
                        <m:rPr>
                          <m:sty m:val="p"/>
                        </m:rPr>
                        <w:rPr>
                          <w:rFonts w:ascii="Cambria Math" w:hAnsi="Cambria Math" w:cstheme="minorHAnsi"/>
                          <w:color w:val="000000" w:themeColor="text1"/>
                          <w:highlight w:val="yellow"/>
                        </w:rPr>
                        <m:t>2</m:t>
                      </m:r>
                    </m:sup>
                  </m:sSup>
                </m:e>
              </m:rad>
            </m:num>
            <m:den>
              <m:r>
                <w:rPr>
                  <w:rFonts w:ascii="Cambria Math" w:hAnsi="Cambria Math" w:cstheme="minorHAnsi"/>
                  <w:color w:val="000000" w:themeColor="text1"/>
                  <w:highlight w:val="yellow"/>
                </w:rPr>
                <m:t>max</m:t>
              </m:r>
            </m:den>
          </m:f>
        </m:oMath>
      </m:oMathPara>
    </w:p>
    <w:p w14:paraId="2C3935A3" w14:textId="77777777" w:rsidR="002B1691" w:rsidRPr="00D43121" w:rsidRDefault="002B1691" w:rsidP="00A03D05">
      <w:pPr>
        <w:pStyle w:val="ListParagraph"/>
        <w:ind w:left="0"/>
        <w:rPr>
          <w:rFonts w:asciiTheme="minorHAnsi" w:hAnsiTheme="minorHAnsi" w:cstheme="minorHAnsi"/>
          <w:color w:val="000000" w:themeColor="text1"/>
        </w:rPr>
      </w:pPr>
    </w:p>
    <w:p w14:paraId="067E16CC" w14:textId="77777777" w:rsidR="006940AF" w:rsidRPr="006940AF" w:rsidRDefault="00021620" w:rsidP="006940AF">
      <w:pPr>
        <w:pStyle w:val="ListParagraph"/>
        <w:numPr>
          <w:ilvl w:val="1"/>
          <w:numId w:val="29"/>
        </w:numPr>
        <w:rPr>
          <w:rFonts w:asciiTheme="minorHAnsi" w:hAnsiTheme="minorHAnsi" w:cstheme="minorHAnsi"/>
          <w:color w:val="000000" w:themeColor="text1"/>
          <w:highlight w:val="yellow"/>
        </w:rPr>
      </w:pPr>
      <w:r w:rsidRPr="00B41EF7">
        <w:rPr>
          <w:rFonts w:asciiTheme="minorHAnsi" w:hAnsiTheme="minorHAnsi" w:cstheme="minorHAnsi"/>
          <w:color w:val="000000" w:themeColor="text1"/>
          <w:highlight w:val="yellow"/>
        </w:rPr>
        <w:t>Binarize t</w:t>
      </w:r>
      <w:r w:rsidR="002972D4" w:rsidRPr="00B41EF7">
        <w:rPr>
          <w:rFonts w:asciiTheme="minorHAnsi" w:hAnsiTheme="minorHAnsi" w:cstheme="minorHAnsi"/>
          <w:color w:val="000000" w:themeColor="text1"/>
          <w:highlight w:val="yellow"/>
        </w:rPr>
        <w:t xml:space="preserve">he </w:t>
      </w:r>
      <w:r w:rsidR="0025048F" w:rsidRPr="006940AF">
        <w:rPr>
          <w:rFonts w:asciiTheme="minorHAnsi" w:hAnsiTheme="minorHAnsi" w:cstheme="minorHAnsi"/>
          <w:color w:val="000000" w:themeColor="text1"/>
          <w:highlight w:val="yellow"/>
        </w:rPr>
        <w:t>matrix</w:t>
      </w:r>
      <w:r w:rsidR="00E81F98" w:rsidRPr="006940AF">
        <w:rPr>
          <w:rFonts w:asciiTheme="minorHAnsi" w:hAnsiTheme="minorHAnsi" w:cstheme="minorHAnsi"/>
          <w:color w:val="000000" w:themeColor="text1"/>
          <w:highlight w:val="yellow"/>
        </w:rPr>
        <w:t xml:space="preserve"> B</w:t>
      </w:r>
      <w:r w:rsidR="002972D4" w:rsidRPr="006940AF">
        <w:rPr>
          <w:rFonts w:asciiTheme="minorHAnsi" w:hAnsiTheme="minorHAnsi" w:cstheme="minorHAnsi"/>
          <w:color w:val="000000" w:themeColor="text1"/>
          <w:highlight w:val="yellow"/>
        </w:rPr>
        <w:t xml:space="preserve"> </w:t>
      </w:r>
      <w:r w:rsidRPr="006940AF">
        <w:rPr>
          <w:rFonts w:asciiTheme="minorHAnsi" w:hAnsiTheme="minorHAnsi" w:cstheme="minorHAnsi"/>
          <w:color w:val="000000" w:themeColor="text1"/>
          <w:highlight w:val="yellow"/>
        </w:rPr>
        <w:t>via</w:t>
      </w:r>
      <w:r w:rsidR="001A130D" w:rsidRPr="006940AF">
        <w:rPr>
          <w:rFonts w:asciiTheme="minorHAnsi" w:hAnsiTheme="minorHAnsi" w:cstheme="minorHAnsi"/>
          <w:color w:val="000000" w:themeColor="text1"/>
          <w:highlight w:val="yellow"/>
        </w:rPr>
        <w:t xml:space="preserve"> </w:t>
      </w:r>
      <w:r w:rsidR="001A130D" w:rsidRPr="00B41EF7">
        <w:rPr>
          <w:rFonts w:asciiTheme="minorHAnsi" w:hAnsiTheme="minorHAnsi" w:cstheme="minorHAnsi"/>
          <w:color w:val="000000" w:themeColor="text1"/>
          <w:highlight w:val="yellow"/>
        </w:rPr>
        <w:t>intensity thresholding</w:t>
      </w:r>
      <w:r w:rsidR="00B41EF7" w:rsidRPr="00B41EF7">
        <w:rPr>
          <w:rFonts w:asciiTheme="minorHAnsi" w:hAnsiTheme="minorHAnsi" w:cstheme="minorHAnsi"/>
          <w:color w:val="000000" w:themeColor="text1"/>
        </w:rPr>
        <w:t xml:space="preserve"> (</w:t>
      </w:r>
      <w:r w:rsidR="00120CB5" w:rsidRPr="00B41EF7">
        <w:rPr>
          <w:rFonts w:asciiTheme="minorHAnsi" w:hAnsiTheme="minorHAnsi" w:cstheme="minorHAnsi"/>
          <w:color w:val="000000" w:themeColor="text1"/>
        </w:rPr>
        <w:t>see step 6.</w:t>
      </w:r>
      <w:r w:rsidR="00CB6A0D" w:rsidRPr="00B41EF7">
        <w:rPr>
          <w:rFonts w:asciiTheme="minorHAnsi" w:hAnsiTheme="minorHAnsi" w:cstheme="minorHAnsi"/>
          <w:color w:val="000000" w:themeColor="text1"/>
        </w:rPr>
        <w:t>5</w:t>
      </w:r>
      <w:r w:rsidR="00B41EF7" w:rsidRPr="00B41EF7">
        <w:rPr>
          <w:rFonts w:asciiTheme="minorHAnsi" w:hAnsiTheme="minorHAnsi" w:cstheme="minorHAnsi"/>
          <w:color w:val="000000" w:themeColor="text1"/>
        </w:rPr>
        <w:t xml:space="preserve">) </w:t>
      </w:r>
      <w:r w:rsidR="00B41EF7" w:rsidRPr="00B41EF7">
        <w:rPr>
          <w:rFonts w:asciiTheme="minorHAnsi" w:hAnsiTheme="minorHAnsi" w:cstheme="minorHAnsi"/>
          <w:color w:val="000000" w:themeColor="text1"/>
          <w:highlight w:val="yellow"/>
        </w:rPr>
        <w:t xml:space="preserve">and </w:t>
      </w:r>
      <w:r w:rsidRPr="00B41EF7">
        <w:rPr>
          <w:rFonts w:asciiTheme="minorHAnsi" w:hAnsiTheme="minorHAnsi" w:cstheme="minorHAnsi"/>
          <w:color w:val="000000" w:themeColor="text1"/>
          <w:highlight w:val="yellow"/>
        </w:rPr>
        <w:t xml:space="preserve">record </w:t>
      </w:r>
      <w:r w:rsidR="002972D4" w:rsidRPr="00B41EF7">
        <w:rPr>
          <w:rFonts w:asciiTheme="minorHAnsi" w:hAnsiTheme="minorHAnsi" w:cstheme="minorHAnsi"/>
          <w:color w:val="000000" w:themeColor="text1"/>
          <w:highlight w:val="yellow"/>
        </w:rPr>
        <w:t>coordinate</w:t>
      </w:r>
      <w:r w:rsidR="00D1724F" w:rsidRPr="00B41EF7">
        <w:rPr>
          <w:rFonts w:asciiTheme="minorHAnsi" w:hAnsiTheme="minorHAnsi" w:cstheme="minorHAnsi"/>
          <w:color w:val="000000" w:themeColor="text1"/>
          <w:highlight w:val="yellow"/>
        </w:rPr>
        <w:t>s</w:t>
      </w:r>
      <w:r w:rsidRPr="00B41EF7">
        <w:rPr>
          <w:rFonts w:asciiTheme="minorHAnsi" w:hAnsiTheme="minorHAnsi" w:cstheme="minorHAnsi"/>
          <w:color w:val="000000" w:themeColor="text1"/>
          <w:highlight w:val="yellow"/>
        </w:rPr>
        <w:t xml:space="preserve"> </w:t>
      </w:r>
      <w:r w:rsidRPr="00B41EF7">
        <w:rPr>
          <w:rFonts w:asciiTheme="minorHAnsi" w:hAnsiTheme="minorHAnsi" w:cstheme="minorHAnsi"/>
          <w:color w:val="000000" w:themeColor="text1"/>
        </w:rPr>
        <w:t>(</w:t>
      </w:r>
      <w:r w:rsidR="008E4190" w:rsidRPr="00B41EF7">
        <w:rPr>
          <w:rFonts w:asciiTheme="minorHAnsi" w:hAnsiTheme="minorHAnsi" w:cstheme="minorHAnsi"/>
          <w:color w:val="000000" w:themeColor="text1"/>
        </w:rPr>
        <w:t xml:space="preserve">X, Y </w:t>
      </w:r>
      <w:r w:rsidR="00210142" w:rsidRPr="00B41EF7">
        <w:rPr>
          <w:rFonts w:asciiTheme="minorHAnsi" w:hAnsiTheme="minorHAnsi" w:cstheme="minorHAnsi"/>
          <w:color w:val="000000" w:themeColor="text1"/>
        </w:rPr>
        <w:t>in pixel or mm</w:t>
      </w:r>
      <w:r w:rsidRPr="00B41EF7">
        <w:rPr>
          <w:rFonts w:asciiTheme="minorHAnsi" w:hAnsiTheme="minorHAnsi" w:cstheme="minorHAnsi"/>
          <w:color w:val="000000" w:themeColor="text1"/>
        </w:rPr>
        <w:t xml:space="preserve">) </w:t>
      </w:r>
      <w:r w:rsidRPr="00B41EF7">
        <w:rPr>
          <w:rFonts w:asciiTheme="minorHAnsi" w:hAnsiTheme="minorHAnsi" w:cstheme="minorHAnsi"/>
          <w:color w:val="000000" w:themeColor="text1"/>
          <w:highlight w:val="yellow"/>
        </w:rPr>
        <w:t xml:space="preserve">and </w:t>
      </w:r>
      <w:r w:rsidR="008E4190">
        <w:rPr>
          <w:rFonts w:asciiTheme="minorHAnsi" w:hAnsiTheme="minorHAnsi" w:cstheme="minorHAnsi"/>
          <w:color w:val="000000" w:themeColor="text1"/>
          <w:highlight w:val="yellow"/>
        </w:rPr>
        <w:t xml:space="preserve">the </w:t>
      </w:r>
      <w:r w:rsidRPr="006940AF">
        <w:rPr>
          <w:rFonts w:asciiTheme="minorHAnsi" w:hAnsiTheme="minorHAnsi" w:cstheme="minorHAnsi"/>
          <w:color w:val="000000" w:themeColor="text1"/>
          <w:highlight w:val="yellow"/>
        </w:rPr>
        <w:t>time</w:t>
      </w:r>
      <w:r w:rsidR="0033299C" w:rsidRPr="006940AF">
        <w:rPr>
          <w:rFonts w:asciiTheme="minorHAnsi" w:hAnsiTheme="minorHAnsi" w:cstheme="minorHAnsi"/>
          <w:color w:val="000000" w:themeColor="text1"/>
          <w:highlight w:val="yellow"/>
        </w:rPr>
        <w:t xml:space="preserve"> of image acquisition</w:t>
      </w:r>
      <w:r w:rsidRPr="006940AF">
        <w:rPr>
          <w:rFonts w:asciiTheme="minorHAnsi" w:hAnsiTheme="minorHAnsi" w:cstheme="minorHAnsi"/>
          <w:color w:val="000000" w:themeColor="text1"/>
          <w:highlight w:val="yellow"/>
        </w:rPr>
        <w:t xml:space="preserve"> into a three-column file</w:t>
      </w:r>
      <w:r w:rsidR="006940AF">
        <w:rPr>
          <w:rFonts w:asciiTheme="minorHAnsi" w:hAnsiTheme="minorHAnsi" w:cstheme="minorHAnsi"/>
          <w:color w:val="000000" w:themeColor="text1"/>
          <w:highlight w:val="yellow"/>
        </w:rPr>
        <w:t>. Then a</w:t>
      </w:r>
      <w:r w:rsidR="00175BF8" w:rsidRPr="006940AF">
        <w:rPr>
          <w:rFonts w:asciiTheme="minorHAnsi" w:hAnsiTheme="minorHAnsi" w:cstheme="minorHAnsi"/>
          <w:color w:val="000000" w:themeColor="text1"/>
          <w:highlight w:val="yellow"/>
        </w:rPr>
        <w:t>pply</w:t>
      </w:r>
      <w:r w:rsidRPr="006940AF">
        <w:rPr>
          <w:rFonts w:asciiTheme="minorHAnsi" w:hAnsiTheme="minorHAnsi" w:cstheme="minorHAnsi"/>
          <w:color w:val="000000" w:themeColor="text1"/>
          <w:highlight w:val="yellow"/>
        </w:rPr>
        <w:t xml:space="preserve"> </w:t>
      </w:r>
      <w:r w:rsidR="004B5A88" w:rsidRPr="006940AF">
        <w:rPr>
          <w:rFonts w:asciiTheme="minorHAnsi" w:hAnsiTheme="minorHAnsi" w:cstheme="minorHAnsi"/>
          <w:color w:val="000000" w:themeColor="text1"/>
          <w:highlight w:val="yellow"/>
        </w:rPr>
        <w:t>a</w:t>
      </w:r>
      <w:r w:rsidRPr="006940AF">
        <w:rPr>
          <w:rFonts w:asciiTheme="minorHAnsi" w:hAnsiTheme="minorHAnsi" w:cstheme="minorHAnsi"/>
          <w:color w:val="000000" w:themeColor="text1"/>
          <w:highlight w:val="yellow"/>
        </w:rPr>
        <w:t xml:space="preserve"> particle tracking </w:t>
      </w:r>
      <w:r w:rsidR="00DC5ED0" w:rsidRPr="006940AF">
        <w:rPr>
          <w:rFonts w:asciiTheme="minorHAnsi" w:hAnsiTheme="minorHAnsi" w:cstheme="minorHAnsi"/>
          <w:color w:val="000000" w:themeColor="text1"/>
          <w:highlight w:val="yellow"/>
        </w:rPr>
        <w:t>script</w:t>
      </w:r>
      <w:r w:rsidR="00E506D2" w:rsidRPr="006940AF">
        <w:rPr>
          <w:rFonts w:asciiTheme="minorHAnsi" w:hAnsiTheme="minorHAnsi" w:cstheme="minorHAnsi"/>
          <w:color w:val="000000" w:themeColor="text1"/>
          <w:highlight w:val="yellow"/>
        </w:rPr>
        <w:t xml:space="preserve"> </w:t>
      </w:r>
      <w:r w:rsidR="004B5A88" w:rsidRPr="006940AF">
        <w:rPr>
          <w:rFonts w:asciiTheme="minorHAnsi" w:hAnsiTheme="minorHAnsi" w:cstheme="minorHAnsi"/>
          <w:color w:val="000000" w:themeColor="text1"/>
          <w:highlight w:val="yellow"/>
        </w:rPr>
        <w:t xml:space="preserve">to </w:t>
      </w:r>
      <w:r w:rsidR="009A4114" w:rsidRPr="006940AF">
        <w:rPr>
          <w:rFonts w:asciiTheme="minorHAnsi" w:hAnsiTheme="minorHAnsi" w:cstheme="minorHAnsi"/>
          <w:color w:val="000000" w:themeColor="text1"/>
          <w:highlight w:val="yellow"/>
        </w:rPr>
        <w:t xml:space="preserve">process the recorded data and </w:t>
      </w:r>
      <w:r w:rsidR="004B5A88" w:rsidRPr="006940AF">
        <w:rPr>
          <w:rFonts w:asciiTheme="minorHAnsi" w:hAnsiTheme="minorHAnsi" w:cstheme="minorHAnsi"/>
          <w:color w:val="000000" w:themeColor="text1"/>
          <w:highlight w:val="yellow"/>
        </w:rPr>
        <w:t>compute th</w:t>
      </w:r>
      <w:r w:rsidR="009A4114" w:rsidRPr="006940AF">
        <w:rPr>
          <w:rFonts w:asciiTheme="minorHAnsi" w:hAnsiTheme="minorHAnsi" w:cstheme="minorHAnsi"/>
          <w:color w:val="000000" w:themeColor="text1"/>
          <w:highlight w:val="yellow"/>
        </w:rPr>
        <w:t>e trajectories</w:t>
      </w:r>
      <w:r w:rsidR="00BA5DDB" w:rsidRPr="006940AF">
        <w:rPr>
          <w:rFonts w:asciiTheme="minorHAnsi" w:hAnsiTheme="minorHAnsi" w:cstheme="minorHAnsi"/>
          <w:color w:val="000000" w:themeColor="text1"/>
          <w:highlight w:val="yellow"/>
        </w:rPr>
        <w:t>.</w:t>
      </w:r>
      <w:r w:rsidR="009A4114" w:rsidRPr="006940AF">
        <w:rPr>
          <w:rFonts w:asciiTheme="minorHAnsi" w:hAnsiTheme="minorHAnsi" w:cstheme="minorHAnsi"/>
          <w:color w:val="000000" w:themeColor="text1"/>
          <w:highlight w:val="yellow"/>
        </w:rPr>
        <w:t xml:space="preserve"> </w:t>
      </w:r>
    </w:p>
    <w:p w14:paraId="53DCC6C3" w14:textId="77777777" w:rsidR="006940AF" w:rsidRDefault="006940AF" w:rsidP="006940AF">
      <w:pPr>
        <w:pStyle w:val="ListParagraph"/>
        <w:ind w:left="0"/>
        <w:rPr>
          <w:rFonts w:asciiTheme="minorHAnsi" w:hAnsiTheme="minorHAnsi" w:cstheme="minorHAnsi"/>
          <w:color w:val="000000" w:themeColor="text1"/>
        </w:rPr>
      </w:pPr>
    </w:p>
    <w:p w14:paraId="52CDF68F" w14:textId="4349ED24" w:rsidR="0064547D" w:rsidRPr="00CB6A0D" w:rsidRDefault="000737DE" w:rsidP="00A03D05">
      <w:pPr>
        <w:pStyle w:val="ListParagraph"/>
        <w:numPr>
          <w:ilvl w:val="0"/>
          <w:numId w:val="29"/>
        </w:numPr>
        <w:rPr>
          <w:rFonts w:asciiTheme="minorHAnsi" w:hAnsiTheme="minorHAnsi" w:cstheme="minorHAnsi"/>
          <w:b/>
          <w:color w:val="000000" w:themeColor="text1"/>
          <w:highlight w:val="yellow"/>
        </w:rPr>
      </w:pPr>
      <w:r w:rsidRPr="00CB6A0D">
        <w:rPr>
          <w:rFonts w:asciiTheme="minorHAnsi" w:hAnsiTheme="minorHAnsi" w:cstheme="minorHAnsi"/>
          <w:b/>
          <w:color w:val="000000" w:themeColor="text1"/>
          <w:highlight w:val="yellow"/>
        </w:rPr>
        <w:t>Study bacterial filtration by means of deposition profiles</w:t>
      </w:r>
      <w:bookmarkEnd w:id="2"/>
      <w:bookmarkEnd w:id="3"/>
      <w:bookmarkEnd w:id="5"/>
      <w:bookmarkEnd w:id="6"/>
      <w:bookmarkEnd w:id="8"/>
      <w:bookmarkEnd w:id="9"/>
    </w:p>
    <w:p w14:paraId="1D33F85E" w14:textId="296B079A" w:rsidR="00A42B7F" w:rsidRDefault="0057360A" w:rsidP="00A25DD7">
      <w:pPr>
        <w:pStyle w:val="ListParagraph"/>
        <w:numPr>
          <w:ilvl w:val="1"/>
          <w:numId w:val="29"/>
        </w:numPr>
        <w:rPr>
          <w:rFonts w:asciiTheme="minorHAnsi" w:hAnsiTheme="minorHAnsi" w:cstheme="minorHAnsi"/>
          <w:color w:val="000000" w:themeColor="text1"/>
        </w:rPr>
      </w:pPr>
      <w:bookmarkStart w:id="10" w:name="_GoBack"/>
      <w:bookmarkEnd w:id="10"/>
      <w:r w:rsidRPr="00AA2DD9">
        <w:rPr>
          <w:rFonts w:asciiTheme="minorHAnsi" w:hAnsiTheme="minorHAnsi" w:cstheme="minorHAnsi"/>
          <w:color w:val="000000" w:themeColor="text1"/>
          <w:highlight w:val="yellow"/>
        </w:rPr>
        <w:t>To obtain deposition profiles</w:t>
      </w:r>
      <w:r w:rsidR="00175BF8" w:rsidRPr="00AA2DD9">
        <w:rPr>
          <w:rFonts w:asciiTheme="minorHAnsi" w:hAnsiTheme="minorHAnsi" w:cstheme="minorHAnsi"/>
          <w:color w:val="000000" w:themeColor="text1"/>
        </w:rPr>
        <w:t>,</w:t>
      </w:r>
      <w:r w:rsidR="00855151" w:rsidRPr="00AA2DD9">
        <w:rPr>
          <w:rFonts w:asciiTheme="minorHAnsi" w:hAnsiTheme="minorHAnsi" w:cstheme="minorHAnsi"/>
          <w:color w:val="000000" w:themeColor="text1"/>
        </w:rPr>
        <w:t xml:space="preserve"> </w:t>
      </w:r>
      <w:r w:rsidR="001E6377" w:rsidRPr="00AA2DD9">
        <w:rPr>
          <w:rFonts w:asciiTheme="minorHAnsi" w:hAnsiTheme="minorHAnsi" w:cstheme="minorHAnsi"/>
          <w:color w:val="000000" w:themeColor="text1"/>
          <w:highlight w:val="yellow"/>
        </w:rPr>
        <w:t xml:space="preserve">record </w:t>
      </w:r>
      <w:r w:rsidR="000C6A52" w:rsidRPr="00AA2DD9">
        <w:rPr>
          <w:rFonts w:asciiTheme="minorHAnsi" w:hAnsiTheme="minorHAnsi" w:cstheme="minorHAnsi"/>
          <w:color w:val="000000" w:themeColor="text1"/>
          <w:highlight w:val="yellow"/>
        </w:rPr>
        <w:t xml:space="preserve">a composite image of </w:t>
      </w:r>
      <w:r w:rsidR="001E6377" w:rsidRPr="00AA2DD9">
        <w:rPr>
          <w:rFonts w:asciiTheme="minorHAnsi" w:hAnsiTheme="minorHAnsi" w:cstheme="minorHAnsi"/>
          <w:color w:val="000000" w:themeColor="text1"/>
          <w:highlight w:val="yellow"/>
        </w:rPr>
        <w:t>the entire porous channel</w:t>
      </w:r>
      <w:r w:rsidR="00855151" w:rsidRPr="00AA2DD9">
        <w:rPr>
          <w:rFonts w:asciiTheme="minorHAnsi" w:hAnsiTheme="minorHAnsi" w:cstheme="minorHAnsi"/>
          <w:color w:val="000000" w:themeColor="text1"/>
          <w:highlight w:val="yellow"/>
        </w:rPr>
        <w:t xml:space="preserve"> </w:t>
      </w:r>
      <w:r w:rsidR="00CA2D9B" w:rsidRPr="00AA2DD9">
        <w:rPr>
          <w:rFonts w:asciiTheme="minorHAnsi" w:hAnsiTheme="minorHAnsi" w:cstheme="minorHAnsi"/>
          <w:color w:val="000000" w:themeColor="text1"/>
          <w:highlight w:val="yellow"/>
        </w:rPr>
        <w:t>before</w:t>
      </w:r>
      <w:r w:rsidR="002E1739" w:rsidRPr="00AA2DD9">
        <w:rPr>
          <w:rFonts w:asciiTheme="minorHAnsi" w:hAnsiTheme="minorHAnsi" w:cstheme="minorHAnsi"/>
          <w:color w:val="000000" w:themeColor="text1"/>
          <w:highlight w:val="yellow"/>
        </w:rPr>
        <w:t xml:space="preserve"> </w:t>
      </w:r>
      <w:r w:rsidR="003B11B3" w:rsidRPr="00AA2DD9">
        <w:rPr>
          <w:rFonts w:asciiTheme="minorHAnsi" w:hAnsiTheme="minorHAnsi" w:cstheme="minorHAnsi"/>
          <w:color w:val="000000" w:themeColor="text1"/>
          <w:highlight w:val="yellow"/>
        </w:rPr>
        <w:t xml:space="preserve">(i.e., </w:t>
      </w:r>
      <w:r w:rsidR="002E1739" w:rsidRPr="00AA2DD9">
        <w:rPr>
          <w:rFonts w:asciiTheme="minorHAnsi" w:hAnsiTheme="minorHAnsi" w:cstheme="minorHAnsi"/>
          <w:color w:val="000000" w:themeColor="text1"/>
          <w:highlight w:val="yellow"/>
        </w:rPr>
        <w:t>background</w:t>
      </w:r>
      <w:r w:rsidR="003B11B3" w:rsidRPr="00AA2DD9">
        <w:rPr>
          <w:rFonts w:asciiTheme="minorHAnsi" w:hAnsiTheme="minorHAnsi" w:cstheme="minorHAnsi"/>
          <w:color w:val="000000" w:themeColor="text1"/>
          <w:highlight w:val="yellow"/>
        </w:rPr>
        <w:t>)</w:t>
      </w:r>
      <w:r w:rsidR="00CA2D9B" w:rsidRPr="00AA2DD9">
        <w:rPr>
          <w:rFonts w:asciiTheme="minorHAnsi" w:hAnsiTheme="minorHAnsi" w:cstheme="minorHAnsi"/>
          <w:color w:val="000000" w:themeColor="text1"/>
          <w:highlight w:val="yellow"/>
        </w:rPr>
        <w:t xml:space="preserve"> and </w:t>
      </w:r>
      <w:r w:rsidR="009A4114" w:rsidRPr="00AA2DD9">
        <w:rPr>
          <w:rFonts w:asciiTheme="minorHAnsi" w:hAnsiTheme="minorHAnsi" w:cstheme="minorHAnsi"/>
          <w:color w:val="000000" w:themeColor="text1"/>
          <w:highlight w:val="yellow"/>
        </w:rPr>
        <w:t xml:space="preserve">after </w:t>
      </w:r>
      <w:r w:rsidR="00B60237" w:rsidRPr="00AA2DD9">
        <w:rPr>
          <w:rFonts w:asciiTheme="minorHAnsi" w:hAnsiTheme="minorHAnsi" w:cstheme="minorHAnsi"/>
          <w:color w:val="000000" w:themeColor="text1"/>
          <w:highlight w:val="yellow"/>
        </w:rPr>
        <w:t>injection of</w:t>
      </w:r>
      <w:r w:rsidR="009A4114" w:rsidRPr="00AA2DD9">
        <w:rPr>
          <w:rFonts w:asciiTheme="minorHAnsi" w:hAnsiTheme="minorHAnsi" w:cstheme="minorHAnsi"/>
          <w:color w:val="000000" w:themeColor="text1"/>
          <w:highlight w:val="yellow"/>
        </w:rPr>
        <w:t xml:space="preserve"> bacterial </w:t>
      </w:r>
      <w:r w:rsidR="00B60237" w:rsidRPr="00AA2DD9">
        <w:rPr>
          <w:rFonts w:asciiTheme="minorHAnsi" w:hAnsiTheme="minorHAnsi" w:cstheme="minorHAnsi"/>
          <w:color w:val="000000" w:themeColor="text1"/>
          <w:highlight w:val="yellow"/>
        </w:rPr>
        <w:t>suspension</w:t>
      </w:r>
      <w:r w:rsidR="009A4114" w:rsidRPr="00AA2DD9">
        <w:rPr>
          <w:rFonts w:asciiTheme="minorHAnsi" w:hAnsiTheme="minorHAnsi" w:cstheme="minorHAnsi"/>
          <w:color w:val="000000" w:themeColor="text1"/>
          <w:highlight w:val="yellow"/>
        </w:rPr>
        <w:t xml:space="preserve"> through the microfluidic</w:t>
      </w:r>
      <w:r w:rsidR="00175BF8" w:rsidRPr="00AA2DD9">
        <w:rPr>
          <w:rFonts w:asciiTheme="minorHAnsi" w:hAnsiTheme="minorHAnsi" w:cstheme="minorHAnsi"/>
          <w:color w:val="000000" w:themeColor="text1"/>
          <w:highlight w:val="yellow"/>
        </w:rPr>
        <w:t xml:space="preserve"> device</w:t>
      </w:r>
      <w:r w:rsidR="009333B0" w:rsidRPr="00AA2DD9">
        <w:rPr>
          <w:rFonts w:asciiTheme="minorHAnsi" w:hAnsiTheme="minorHAnsi" w:cstheme="minorHAnsi"/>
          <w:color w:val="000000" w:themeColor="text1"/>
          <w:highlight w:val="yellow"/>
        </w:rPr>
        <w:t>.</w:t>
      </w:r>
      <w:r w:rsidR="000C6A52" w:rsidRPr="00AA2DD9">
        <w:rPr>
          <w:rFonts w:asciiTheme="minorHAnsi" w:hAnsiTheme="minorHAnsi" w:cstheme="minorHAnsi"/>
          <w:color w:val="000000" w:themeColor="text1"/>
        </w:rPr>
        <w:t xml:space="preserve"> </w:t>
      </w:r>
    </w:p>
    <w:p w14:paraId="0A0F6A67" w14:textId="77777777" w:rsidR="00AA2DD9" w:rsidRPr="00AA2DD9" w:rsidRDefault="00AA2DD9" w:rsidP="00AA2DD9">
      <w:pPr>
        <w:pStyle w:val="ListParagraph"/>
        <w:ind w:left="0"/>
        <w:rPr>
          <w:rFonts w:asciiTheme="minorHAnsi" w:hAnsiTheme="minorHAnsi" w:cstheme="minorHAnsi"/>
          <w:color w:val="000000" w:themeColor="text1"/>
        </w:rPr>
      </w:pPr>
    </w:p>
    <w:p w14:paraId="46CA15BA" w14:textId="25BE3699" w:rsidR="009333B0" w:rsidRPr="006940AF" w:rsidRDefault="002E1739" w:rsidP="006940AF">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highlight w:val="yellow"/>
        </w:rPr>
        <w:t xml:space="preserve">Remove background </w:t>
      </w:r>
      <w:r w:rsidR="00B60237" w:rsidRPr="006940AF">
        <w:rPr>
          <w:rFonts w:asciiTheme="minorHAnsi" w:hAnsiTheme="minorHAnsi" w:cstheme="minorHAnsi"/>
          <w:color w:val="000000" w:themeColor="text1"/>
          <w:highlight w:val="yellow"/>
        </w:rPr>
        <w:t xml:space="preserve">from </w:t>
      </w:r>
      <w:r w:rsidR="001E6377" w:rsidRPr="006940AF">
        <w:rPr>
          <w:rFonts w:asciiTheme="minorHAnsi" w:hAnsiTheme="minorHAnsi" w:cstheme="minorHAnsi"/>
          <w:color w:val="000000" w:themeColor="text1"/>
          <w:highlight w:val="yellow"/>
        </w:rPr>
        <w:t xml:space="preserve">the </w:t>
      </w:r>
      <w:r w:rsidR="00B60237" w:rsidRPr="006940AF">
        <w:rPr>
          <w:rFonts w:asciiTheme="minorHAnsi" w:hAnsiTheme="minorHAnsi" w:cstheme="minorHAnsi"/>
          <w:color w:val="000000" w:themeColor="text1"/>
          <w:highlight w:val="yellow"/>
        </w:rPr>
        <w:t>image</w:t>
      </w:r>
      <w:r w:rsidRPr="006940AF">
        <w:rPr>
          <w:rFonts w:asciiTheme="minorHAnsi" w:hAnsiTheme="minorHAnsi" w:cstheme="minorHAnsi"/>
          <w:color w:val="000000" w:themeColor="text1"/>
          <w:highlight w:val="yellow"/>
        </w:rPr>
        <w:t>s</w:t>
      </w:r>
      <w:r w:rsidR="00B60237" w:rsidRPr="006940AF">
        <w:rPr>
          <w:rFonts w:asciiTheme="minorHAnsi" w:hAnsiTheme="minorHAnsi" w:cstheme="minorHAnsi"/>
          <w:color w:val="000000" w:themeColor="text1"/>
          <w:highlight w:val="yellow"/>
        </w:rPr>
        <w:t xml:space="preserve"> recorded after </w:t>
      </w:r>
      <w:r w:rsidR="001E6377" w:rsidRPr="006940AF">
        <w:rPr>
          <w:rFonts w:asciiTheme="minorHAnsi" w:hAnsiTheme="minorHAnsi" w:cstheme="minorHAnsi"/>
          <w:color w:val="000000" w:themeColor="text1"/>
          <w:highlight w:val="yellow"/>
        </w:rPr>
        <w:t xml:space="preserve">bacterial </w:t>
      </w:r>
      <w:r w:rsidR="00B60237" w:rsidRPr="006940AF">
        <w:rPr>
          <w:rFonts w:asciiTheme="minorHAnsi" w:hAnsiTheme="minorHAnsi" w:cstheme="minorHAnsi"/>
          <w:color w:val="000000" w:themeColor="text1"/>
          <w:highlight w:val="yellow"/>
        </w:rPr>
        <w:t>injection</w:t>
      </w:r>
      <w:r w:rsidR="004A5190" w:rsidRPr="006940AF">
        <w:rPr>
          <w:rFonts w:asciiTheme="minorHAnsi" w:hAnsiTheme="minorHAnsi" w:cstheme="minorHAnsi"/>
          <w:color w:val="000000" w:themeColor="text1"/>
          <w:highlight w:val="yellow"/>
        </w:rPr>
        <w:t xml:space="preserve">. </w:t>
      </w:r>
    </w:p>
    <w:p w14:paraId="45227D16" w14:textId="77777777" w:rsidR="009333B0" w:rsidRDefault="009333B0" w:rsidP="00A03D05">
      <w:pPr>
        <w:pStyle w:val="ListParagraph"/>
        <w:ind w:left="0"/>
        <w:rPr>
          <w:rFonts w:asciiTheme="minorHAnsi" w:hAnsiTheme="minorHAnsi" w:cstheme="minorHAnsi"/>
          <w:color w:val="000000" w:themeColor="text1"/>
        </w:rPr>
      </w:pPr>
    </w:p>
    <w:p w14:paraId="770B26DF" w14:textId="5D882B62" w:rsidR="004A5190" w:rsidRPr="002069D4" w:rsidRDefault="009333B0" w:rsidP="00A03D05">
      <w:pPr>
        <w:pStyle w:val="ListParagraph"/>
        <w:numPr>
          <w:ilvl w:val="1"/>
          <w:numId w:val="29"/>
        </w:numPr>
        <w:rPr>
          <w:rFonts w:asciiTheme="minorHAnsi" w:hAnsiTheme="minorHAnsi" w:cstheme="minorHAnsi"/>
          <w:color w:val="000000" w:themeColor="text1"/>
        </w:rPr>
      </w:pPr>
      <w:r w:rsidRPr="006940AF">
        <w:rPr>
          <w:rFonts w:asciiTheme="minorHAnsi" w:hAnsiTheme="minorHAnsi" w:cstheme="minorHAnsi"/>
          <w:color w:val="000000" w:themeColor="text1"/>
          <w:highlight w:val="yellow"/>
        </w:rPr>
        <w:t>Integrate</w:t>
      </w:r>
      <w:r w:rsidR="004A5190" w:rsidRPr="006940AF">
        <w:rPr>
          <w:rFonts w:asciiTheme="minorHAnsi" w:hAnsiTheme="minorHAnsi" w:cstheme="minorHAnsi"/>
          <w:color w:val="000000" w:themeColor="text1"/>
          <w:highlight w:val="yellow"/>
        </w:rPr>
        <w:t xml:space="preserve"> </w:t>
      </w:r>
      <w:r w:rsidR="00284CAD" w:rsidRPr="006940AF">
        <w:rPr>
          <w:rFonts w:asciiTheme="minorHAnsi" w:hAnsiTheme="minorHAnsi" w:cstheme="minorHAnsi"/>
          <w:color w:val="000000" w:themeColor="text1"/>
          <w:highlight w:val="yellow"/>
          <w:shd w:val="clear" w:color="auto" w:fill="FFFF00"/>
        </w:rPr>
        <w:t>the</w:t>
      </w:r>
      <w:r w:rsidR="00284CAD" w:rsidRPr="006940AF">
        <w:rPr>
          <w:rFonts w:asciiTheme="minorHAnsi" w:hAnsiTheme="minorHAnsi" w:cstheme="minorHAnsi"/>
          <w:color w:val="000000" w:themeColor="text1"/>
          <w:highlight w:val="yellow"/>
        </w:rPr>
        <w:t xml:space="preserve"> </w:t>
      </w:r>
      <w:r w:rsidR="001E6377" w:rsidRPr="006940AF">
        <w:rPr>
          <w:rFonts w:asciiTheme="minorHAnsi" w:hAnsiTheme="minorHAnsi" w:cstheme="minorHAnsi"/>
          <w:color w:val="000000" w:themeColor="text1"/>
          <w:highlight w:val="yellow"/>
        </w:rPr>
        <w:t xml:space="preserve">total </w:t>
      </w:r>
      <w:r w:rsidRPr="006940AF">
        <w:rPr>
          <w:rFonts w:asciiTheme="minorHAnsi" w:hAnsiTheme="minorHAnsi" w:cstheme="minorHAnsi"/>
          <w:color w:val="000000" w:themeColor="text1"/>
          <w:highlight w:val="yellow"/>
        </w:rPr>
        <w:t>fluorescence</w:t>
      </w:r>
      <w:r w:rsidR="004A5190" w:rsidRPr="006940AF">
        <w:rPr>
          <w:rFonts w:asciiTheme="minorHAnsi" w:hAnsiTheme="minorHAnsi" w:cstheme="minorHAnsi"/>
          <w:color w:val="000000" w:themeColor="text1"/>
          <w:highlight w:val="yellow"/>
        </w:rPr>
        <w:t xml:space="preserve"> signal </w:t>
      </w:r>
      <w:r w:rsidR="001E6377" w:rsidRPr="006940AF">
        <w:rPr>
          <w:rFonts w:asciiTheme="minorHAnsi" w:hAnsiTheme="minorHAnsi" w:cstheme="minorHAnsi"/>
          <w:color w:val="000000" w:themeColor="text1"/>
          <w:highlight w:val="yellow"/>
        </w:rPr>
        <w:t xml:space="preserve">of </w:t>
      </w:r>
      <w:r w:rsidR="00175BF8" w:rsidRPr="006940AF">
        <w:rPr>
          <w:rFonts w:asciiTheme="minorHAnsi" w:hAnsiTheme="minorHAnsi" w:cstheme="minorHAnsi"/>
          <w:color w:val="000000" w:themeColor="text1"/>
          <w:highlight w:val="yellow"/>
        </w:rPr>
        <w:t xml:space="preserve">retained </w:t>
      </w:r>
      <w:r w:rsidR="001E6377" w:rsidRPr="006940AF">
        <w:rPr>
          <w:rFonts w:asciiTheme="minorHAnsi" w:hAnsiTheme="minorHAnsi" w:cstheme="minorHAnsi"/>
          <w:color w:val="000000" w:themeColor="text1"/>
          <w:highlight w:val="yellow"/>
        </w:rPr>
        <w:t xml:space="preserve">bacteria </w:t>
      </w:r>
      <w:r w:rsidR="004A5190" w:rsidRPr="006940AF">
        <w:rPr>
          <w:rFonts w:asciiTheme="minorHAnsi" w:hAnsiTheme="minorHAnsi" w:cstheme="minorHAnsi"/>
          <w:color w:val="000000" w:themeColor="text1"/>
          <w:highlight w:val="yellow"/>
        </w:rPr>
        <w:t xml:space="preserve">along </w:t>
      </w:r>
      <w:r w:rsidR="003227DA" w:rsidRPr="006940AF">
        <w:rPr>
          <w:rFonts w:asciiTheme="minorHAnsi" w:hAnsiTheme="minorHAnsi" w:cstheme="minorHAnsi"/>
          <w:color w:val="000000" w:themeColor="text1"/>
          <w:highlight w:val="yellow"/>
        </w:rPr>
        <w:t xml:space="preserve">the </w:t>
      </w:r>
      <w:r w:rsidR="004A5190" w:rsidRPr="006940AF">
        <w:rPr>
          <w:rFonts w:asciiTheme="minorHAnsi" w:hAnsiTheme="minorHAnsi" w:cstheme="minorHAnsi"/>
          <w:color w:val="000000" w:themeColor="text1"/>
          <w:highlight w:val="yellow"/>
        </w:rPr>
        <w:t xml:space="preserve">transversal </w:t>
      </w:r>
      <w:r w:rsidRPr="006940AF">
        <w:rPr>
          <w:rFonts w:asciiTheme="minorHAnsi" w:hAnsiTheme="minorHAnsi" w:cstheme="minorHAnsi"/>
          <w:color w:val="000000" w:themeColor="text1"/>
          <w:highlight w:val="yellow"/>
        </w:rPr>
        <w:t>sections</w:t>
      </w:r>
      <w:r w:rsidR="004A5190" w:rsidRPr="006940AF">
        <w:rPr>
          <w:rFonts w:asciiTheme="minorHAnsi" w:hAnsiTheme="minorHAnsi" w:cstheme="minorHAnsi"/>
          <w:color w:val="000000" w:themeColor="text1"/>
          <w:highlight w:val="yellow"/>
        </w:rPr>
        <w:t xml:space="preserve"> </w:t>
      </w:r>
      <w:r w:rsidR="001E6377" w:rsidRPr="006940AF">
        <w:rPr>
          <w:rFonts w:asciiTheme="minorHAnsi" w:hAnsiTheme="minorHAnsi" w:cstheme="minorHAnsi"/>
          <w:color w:val="000000" w:themeColor="text1"/>
          <w:highlight w:val="yellow"/>
        </w:rPr>
        <w:t xml:space="preserve">of </w:t>
      </w:r>
      <w:r w:rsidRPr="006940AF">
        <w:rPr>
          <w:rFonts w:asciiTheme="minorHAnsi" w:hAnsiTheme="minorHAnsi" w:cstheme="minorHAnsi"/>
          <w:color w:val="000000" w:themeColor="text1"/>
          <w:highlight w:val="yellow"/>
        </w:rPr>
        <w:t>the porous channel</w:t>
      </w:r>
      <w:r w:rsidR="006D47C9" w:rsidRPr="006940AF">
        <w:rPr>
          <w:rFonts w:asciiTheme="minorHAnsi" w:hAnsiTheme="minorHAnsi" w:cstheme="minorHAnsi"/>
          <w:color w:val="000000" w:themeColor="text1"/>
          <w:highlight w:val="yellow"/>
        </w:rPr>
        <w:t>.</w:t>
      </w:r>
      <w:r w:rsidR="002069D4">
        <w:rPr>
          <w:rFonts w:asciiTheme="minorHAnsi" w:hAnsiTheme="minorHAnsi" w:cstheme="minorHAnsi"/>
          <w:color w:val="000000" w:themeColor="text1"/>
        </w:rPr>
        <w:t xml:space="preserve"> </w:t>
      </w:r>
      <w:r w:rsidR="008176C0" w:rsidRPr="002069D4">
        <w:rPr>
          <w:rFonts w:asciiTheme="minorHAnsi" w:hAnsiTheme="minorHAnsi" w:cstheme="minorHAnsi"/>
          <w:color w:val="000000" w:themeColor="text1"/>
          <w:highlight w:val="yellow"/>
        </w:rPr>
        <w:t>plot</w:t>
      </w:r>
      <w:r w:rsidR="004A5190" w:rsidRPr="002069D4">
        <w:rPr>
          <w:rFonts w:asciiTheme="minorHAnsi" w:hAnsiTheme="minorHAnsi" w:cstheme="minorHAnsi"/>
          <w:color w:val="000000" w:themeColor="text1"/>
          <w:highlight w:val="yellow"/>
        </w:rPr>
        <w:t xml:space="preserve"> </w:t>
      </w:r>
      <w:r w:rsidR="00284CAD" w:rsidRPr="002069D4">
        <w:rPr>
          <w:rFonts w:asciiTheme="minorHAnsi" w:hAnsiTheme="minorHAnsi" w:cstheme="minorHAnsi"/>
          <w:color w:val="000000" w:themeColor="text1"/>
          <w:highlight w:val="yellow"/>
        </w:rPr>
        <w:t xml:space="preserve">the integrated </w:t>
      </w:r>
      <w:r w:rsidR="004A5190" w:rsidRPr="002069D4">
        <w:rPr>
          <w:rFonts w:asciiTheme="minorHAnsi" w:hAnsiTheme="minorHAnsi" w:cstheme="minorHAnsi"/>
          <w:color w:val="000000" w:themeColor="text1"/>
          <w:highlight w:val="yellow"/>
        </w:rPr>
        <w:t>florescen</w:t>
      </w:r>
      <w:r w:rsidR="00284CAD" w:rsidRPr="002069D4">
        <w:rPr>
          <w:rFonts w:asciiTheme="minorHAnsi" w:hAnsiTheme="minorHAnsi" w:cstheme="minorHAnsi"/>
          <w:color w:val="000000" w:themeColor="text1"/>
          <w:highlight w:val="yellow"/>
        </w:rPr>
        <w:t>ce</w:t>
      </w:r>
      <w:r w:rsidR="004A5190" w:rsidRPr="002069D4">
        <w:rPr>
          <w:rFonts w:asciiTheme="minorHAnsi" w:hAnsiTheme="minorHAnsi" w:cstheme="minorHAnsi"/>
          <w:color w:val="000000" w:themeColor="text1"/>
          <w:highlight w:val="yellow"/>
        </w:rPr>
        <w:t xml:space="preserve"> signal</w:t>
      </w:r>
      <w:r w:rsidRPr="002069D4">
        <w:rPr>
          <w:rFonts w:asciiTheme="minorHAnsi" w:hAnsiTheme="minorHAnsi" w:cstheme="minorHAnsi"/>
          <w:color w:val="000000" w:themeColor="text1"/>
          <w:highlight w:val="yellow"/>
        </w:rPr>
        <w:t xml:space="preserve"> </w:t>
      </w:r>
      <w:r w:rsidR="008176C0" w:rsidRPr="002069D4">
        <w:rPr>
          <w:rFonts w:asciiTheme="minorHAnsi" w:hAnsiTheme="minorHAnsi" w:cstheme="minorHAnsi"/>
          <w:color w:val="000000" w:themeColor="text1"/>
          <w:highlight w:val="yellow"/>
        </w:rPr>
        <w:t>versus</w:t>
      </w:r>
      <w:r w:rsidRPr="002069D4">
        <w:rPr>
          <w:rFonts w:asciiTheme="minorHAnsi" w:hAnsiTheme="minorHAnsi" w:cstheme="minorHAnsi"/>
          <w:color w:val="000000" w:themeColor="text1"/>
          <w:highlight w:val="yellow"/>
        </w:rPr>
        <w:t xml:space="preserve"> </w:t>
      </w:r>
      <w:r w:rsidR="003227DA">
        <w:rPr>
          <w:rFonts w:asciiTheme="minorHAnsi" w:hAnsiTheme="minorHAnsi" w:cstheme="minorHAnsi"/>
          <w:color w:val="000000" w:themeColor="text1"/>
          <w:highlight w:val="yellow"/>
        </w:rPr>
        <w:t xml:space="preserve">the </w:t>
      </w:r>
      <w:r w:rsidRPr="002069D4">
        <w:rPr>
          <w:rFonts w:asciiTheme="minorHAnsi" w:hAnsiTheme="minorHAnsi" w:cstheme="minorHAnsi"/>
          <w:color w:val="000000" w:themeColor="text1"/>
          <w:highlight w:val="yellow"/>
        </w:rPr>
        <w:t>porous channel length.</w:t>
      </w:r>
    </w:p>
    <w:p w14:paraId="4311668A" w14:textId="77777777" w:rsidR="00950C88" w:rsidRPr="00647F91" w:rsidRDefault="00950C88" w:rsidP="00A03D05">
      <w:pPr>
        <w:rPr>
          <w:rFonts w:asciiTheme="minorHAnsi" w:hAnsiTheme="minorHAnsi" w:cstheme="minorHAnsi"/>
          <w:color w:val="000000" w:themeColor="text1"/>
        </w:rPr>
      </w:pPr>
    </w:p>
    <w:p w14:paraId="24BC5688" w14:textId="18913461" w:rsidR="00950C88" w:rsidRPr="00CB6A0D" w:rsidRDefault="007D53D5" w:rsidP="00A03D05">
      <w:pPr>
        <w:pStyle w:val="ListParagraph"/>
        <w:numPr>
          <w:ilvl w:val="0"/>
          <w:numId w:val="29"/>
        </w:numPr>
        <w:rPr>
          <w:rFonts w:asciiTheme="minorHAnsi" w:hAnsiTheme="minorHAnsi" w:cstheme="minorHAnsi"/>
          <w:b/>
          <w:color w:val="000000" w:themeColor="text1"/>
          <w:highlight w:val="yellow"/>
        </w:rPr>
      </w:pPr>
      <w:r w:rsidRPr="00CB6A0D">
        <w:rPr>
          <w:rFonts w:asciiTheme="minorHAnsi" w:hAnsiTheme="minorHAnsi" w:cstheme="minorHAnsi"/>
          <w:b/>
          <w:color w:val="000000" w:themeColor="text1"/>
          <w:highlight w:val="yellow"/>
        </w:rPr>
        <w:t>Analyze bacterial transport using</w:t>
      </w:r>
      <w:r w:rsidR="00950C88" w:rsidRPr="00CB6A0D">
        <w:rPr>
          <w:rFonts w:asciiTheme="minorHAnsi" w:hAnsiTheme="minorHAnsi" w:cstheme="minorHAnsi"/>
          <w:b/>
          <w:color w:val="000000" w:themeColor="text1"/>
          <w:highlight w:val="yellow"/>
        </w:rPr>
        <w:t xml:space="preserve"> PMMA fluidic device</w:t>
      </w:r>
      <w:r w:rsidR="009A754C" w:rsidRPr="00CB6A0D">
        <w:rPr>
          <w:rFonts w:asciiTheme="minorHAnsi" w:hAnsiTheme="minorHAnsi" w:cstheme="minorHAnsi"/>
          <w:b/>
          <w:color w:val="000000" w:themeColor="text1"/>
          <w:highlight w:val="yellow"/>
        </w:rPr>
        <w:t>s</w:t>
      </w:r>
      <w:r w:rsidR="002776BC" w:rsidRPr="00CB6A0D">
        <w:rPr>
          <w:rFonts w:asciiTheme="minorHAnsi" w:hAnsiTheme="minorHAnsi" w:cstheme="minorHAnsi"/>
          <w:b/>
          <w:color w:val="000000" w:themeColor="text1"/>
          <w:highlight w:val="yellow"/>
        </w:rPr>
        <w:t xml:space="preserve"> and flow cytometry</w:t>
      </w:r>
    </w:p>
    <w:p w14:paraId="35EC490C" w14:textId="77777777" w:rsidR="00AF2A37" w:rsidRPr="00D43121" w:rsidRDefault="00AF2A37" w:rsidP="00A03D05">
      <w:pPr>
        <w:pStyle w:val="ListParagraph"/>
        <w:ind w:left="0"/>
        <w:rPr>
          <w:rFonts w:asciiTheme="minorHAnsi" w:hAnsiTheme="minorHAnsi" w:cstheme="minorHAnsi"/>
          <w:color w:val="000000" w:themeColor="text1"/>
        </w:rPr>
      </w:pPr>
    </w:p>
    <w:p w14:paraId="47BA10C2" w14:textId="741A837D" w:rsidR="00EE3B1A" w:rsidRDefault="003F33FB" w:rsidP="00A03D05">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Connect </w:t>
      </w:r>
      <w:r w:rsidR="003227DA">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peristaltic</w:t>
      </w:r>
      <w:r w:rsidRPr="00D25231">
        <w:rPr>
          <w:rFonts w:asciiTheme="minorHAnsi" w:hAnsiTheme="minorHAnsi" w:cstheme="minorHAnsi"/>
          <w:color w:val="000000" w:themeColor="text1"/>
          <w:highlight w:val="yellow"/>
        </w:rPr>
        <w:t xml:space="preserve"> pump </w:t>
      </w:r>
      <w:r w:rsidRPr="006940AF">
        <w:rPr>
          <w:rFonts w:asciiTheme="minorHAnsi" w:hAnsiTheme="minorHAnsi" w:cstheme="minorHAnsi"/>
          <w:color w:val="000000" w:themeColor="text1"/>
          <w:highlight w:val="yellow"/>
        </w:rPr>
        <w:t>with the inlet using 50 cm (1 mm</w:t>
      </w:r>
      <w:r w:rsidR="00ED5805" w:rsidRPr="006940AF">
        <w:rPr>
          <w:rFonts w:asciiTheme="minorHAnsi" w:hAnsiTheme="minorHAnsi" w:cstheme="minorHAnsi"/>
          <w:color w:val="000000" w:themeColor="text1"/>
          <w:highlight w:val="yellow"/>
        </w:rPr>
        <w:t xml:space="preserve"> inner diameter</w:t>
      </w:r>
      <w:r w:rsidRPr="006940AF">
        <w:rPr>
          <w:rFonts w:asciiTheme="minorHAnsi" w:hAnsiTheme="minorHAnsi" w:cstheme="minorHAnsi"/>
          <w:color w:val="000000" w:themeColor="text1"/>
          <w:highlight w:val="yellow"/>
        </w:rPr>
        <w:t>) tubing and the outflow with the automated dispenser using the same tubing</w:t>
      </w:r>
      <w:r>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w:t>
      </w:r>
      <w:r>
        <w:rPr>
          <w:rFonts w:asciiTheme="minorHAnsi" w:hAnsiTheme="minorHAnsi" w:cstheme="minorHAnsi"/>
          <w:color w:val="000000" w:themeColor="text1"/>
        </w:rPr>
        <w:t xml:space="preserve">50 cm, </w:t>
      </w:r>
      <w:r w:rsidRPr="00BC284F">
        <w:rPr>
          <w:rFonts w:asciiTheme="minorHAnsi" w:hAnsiTheme="minorHAnsi" w:cstheme="minorHAnsi"/>
          <w:color w:val="000000" w:themeColor="text1"/>
        </w:rPr>
        <w:t xml:space="preserve">see </w:t>
      </w:r>
      <w:r>
        <w:rPr>
          <w:rFonts w:asciiTheme="minorHAnsi" w:hAnsiTheme="minorHAnsi" w:cstheme="minorHAnsi"/>
          <w:color w:val="000000" w:themeColor="text1"/>
        </w:rPr>
        <w:t>section 4</w:t>
      </w:r>
      <w:r w:rsidRPr="00BC284F">
        <w:rPr>
          <w:rFonts w:asciiTheme="minorHAnsi" w:hAnsiTheme="minorHAnsi" w:cstheme="minorHAnsi"/>
          <w:color w:val="000000" w:themeColor="text1"/>
        </w:rPr>
        <w:t>)</w:t>
      </w:r>
      <w:r>
        <w:rPr>
          <w:rFonts w:asciiTheme="minorHAnsi" w:hAnsiTheme="minorHAnsi" w:cstheme="minorHAnsi"/>
          <w:color w:val="000000" w:themeColor="text1"/>
        </w:rPr>
        <w:t>.</w:t>
      </w:r>
      <w:r w:rsidRPr="00BC284F">
        <w:rPr>
          <w:rFonts w:asciiTheme="minorHAnsi" w:hAnsiTheme="minorHAnsi" w:cstheme="minorHAnsi"/>
          <w:color w:val="000000" w:themeColor="text1"/>
        </w:rPr>
        <w:t xml:space="preserve"> </w:t>
      </w:r>
    </w:p>
    <w:p w14:paraId="5778D07F" w14:textId="795FC51F" w:rsidR="00EE3B1A" w:rsidRDefault="00EE3B1A" w:rsidP="00A03D05">
      <w:pPr>
        <w:pStyle w:val="ListParagraph"/>
        <w:ind w:left="0"/>
        <w:rPr>
          <w:rFonts w:asciiTheme="minorHAnsi" w:hAnsiTheme="minorHAnsi" w:cstheme="minorHAnsi"/>
          <w:color w:val="000000" w:themeColor="text1"/>
        </w:rPr>
      </w:pPr>
    </w:p>
    <w:p w14:paraId="0AF7E758" w14:textId="0A94EA88" w:rsidR="00E021E0" w:rsidRPr="006940AF" w:rsidRDefault="00ED5805" w:rsidP="00A03D05">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highlight w:val="yellow"/>
        </w:rPr>
        <w:t>Pump cultivation medium in</w:t>
      </w:r>
      <w:r w:rsidR="009A754C" w:rsidRPr="006940AF">
        <w:rPr>
          <w:rFonts w:asciiTheme="minorHAnsi" w:hAnsiTheme="minorHAnsi" w:cstheme="minorHAnsi"/>
          <w:color w:val="000000" w:themeColor="text1"/>
          <w:highlight w:val="yellow"/>
        </w:rPr>
        <w:t xml:space="preserve"> the fluidic device.</w:t>
      </w:r>
      <w:r w:rsidR="00CF1B78" w:rsidRPr="006940AF">
        <w:rPr>
          <w:rFonts w:asciiTheme="minorHAnsi" w:hAnsiTheme="minorHAnsi" w:cstheme="minorHAnsi"/>
          <w:color w:val="000000" w:themeColor="text1"/>
          <w:highlight w:val="yellow"/>
        </w:rPr>
        <w:t xml:space="preserve"> </w:t>
      </w:r>
      <w:r w:rsidR="009A754C" w:rsidRPr="006940AF">
        <w:rPr>
          <w:rFonts w:asciiTheme="minorHAnsi" w:hAnsiTheme="minorHAnsi" w:cstheme="minorHAnsi"/>
          <w:color w:val="000000" w:themeColor="text1"/>
          <w:highlight w:val="yellow"/>
        </w:rPr>
        <w:t>Note the</w:t>
      </w:r>
      <w:r w:rsidR="000F0DDD" w:rsidRPr="006940AF">
        <w:rPr>
          <w:rFonts w:asciiTheme="minorHAnsi" w:hAnsiTheme="minorHAnsi" w:cstheme="minorHAnsi"/>
          <w:color w:val="000000" w:themeColor="text1"/>
          <w:highlight w:val="yellow"/>
        </w:rPr>
        <w:t xml:space="preserve"> arrival of</w:t>
      </w:r>
      <w:r w:rsidR="009A754C" w:rsidRPr="006940AF">
        <w:rPr>
          <w:rFonts w:asciiTheme="minorHAnsi" w:hAnsiTheme="minorHAnsi" w:cstheme="minorHAnsi"/>
          <w:color w:val="000000" w:themeColor="text1"/>
          <w:highlight w:val="yellow"/>
        </w:rPr>
        <w:t xml:space="preserve"> medium at the outlet tubing fixed to the</w:t>
      </w:r>
      <w:r w:rsidR="005865BA" w:rsidRPr="006940AF">
        <w:rPr>
          <w:rFonts w:asciiTheme="minorHAnsi" w:hAnsiTheme="minorHAnsi" w:cstheme="minorHAnsi"/>
          <w:color w:val="000000" w:themeColor="text1"/>
          <w:highlight w:val="yellow"/>
        </w:rPr>
        <w:t xml:space="preserve"> </w:t>
      </w:r>
      <w:r w:rsidR="009A754C" w:rsidRPr="006940AF">
        <w:rPr>
          <w:rFonts w:asciiTheme="minorHAnsi" w:hAnsiTheme="minorHAnsi" w:cstheme="minorHAnsi"/>
          <w:color w:val="000000" w:themeColor="text1"/>
          <w:highlight w:val="yellow"/>
        </w:rPr>
        <w:t>robotic</w:t>
      </w:r>
      <w:r w:rsidR="005865BA" w:rsidRPr="006940AF">
        <w:rPr>
          <w:rFonts w:asciiTheme="minorHAnsi" w:hAnsiTheme="minorHAnsi" w:cstheme="minorHAnsi"/>
          <w:color w:val="000000" w:themeColor="text1"/>
          <w:highlight w:val="yellow"/>
        </w:rPr>
        <w:t xml:space="preserve"> dispenser</w:t>
      </w:r>
      <w:r w:rsidR="009A754C" w:rsidRPr="006940AF">
        <w:rPr>
          <w:rFonts w:asciiTheme="minorHAnsi" w:hAnsiTheme="minorHAnsi" w:cstheme="minorHAnsi"/>
          <w:color w:val="000000" w:themeColor="text1"/>
          <w:highlight w:val="yellow"/>
        </w:rPr>
        <w:t xml:space="preserve">. </w:t>
      </w:r>
    </w:p>
    <w:p w14:paraId="55D53D30" w14:textId="77777777" w:rsidR="00E021E0" w:rsidRDefault="00E021E0" w:rsidP="00A03D05">
      <w:pPr>
        <w:pStyle w:val="ListParagraph"/>
        <w:ind w:left="0"/>
        <w:rPr>
          <w:rFonts w:asciiTheme="minorHAnsi" w:hAnsiTheme="minorHAnsi" w:cstheme="minorHAnsi"/>
          <w:color w:val="000000" w:themeColor="text1"/>
        </w:rPr>
      </w:pPr>
    </w:p>
    <w:p w14:paraId="6F3867C7" w14:textId="0A2B9BE9" w:rsidR="003D748C" w:rsidRPr="006940AF" w:rsidRDefault="00B41EF7" w:rsidP="00A03D05">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highlight w:val="yellow"/>
        </w:rPr>
        <w:t>Simultaneously s</w:t>
      </w:r>
      <w:r w:rsidR="005865BA" w:rsidRPr="006940AF">
        <w:rPr>
          <w:rFonts w:asciiTheme="minorHAnsi" w:hAnsiTheme="minorHAnsi" w:cstheme="minorHAnsi"/>
          <w:color w:val="000000" w:themeColor="text1"/>
          <w:highlight w:val="yellow"/>
        </w:rPr>
        <w:t xml:space="preserve">tart </w:t>
      </w:r>
      <w:r w:rsidR="008D3736" w:rsidRPr="006940AF">
        <w:rPr>
          <w:rFonts w:asciiTheme="minorHAnsi" w:hAnsiTheme="minorHAnsi" w:cstheme="minorHAnsi"/>
          <w:color w:val="000000" w:themeColor="text1"/>
          <w:highlight w:val="yellow"/>
        </w:rPr>
        <w:t xml:space="preserve">injecting </w:t>
      </w:r>
      <w:r w:rsidR="00373ADB" w:rsidRPr="006940AF">
        <w:rPr>
          <w:rFonts w:asciiTheme="minorHAnsi" w:hAnsiTheme="minorHAnsi" w:cstheme="minorHAnsi"/>
          <w:color w:val="000000" w:themeColor="text1"/>
          <w:highlight w:val="yellow"/>
        </w:rPr>
        <w:t>the</w:t>
      </w:r>
      <w:r w:rsidR="005865BA" w:rsidRPr="006940AF">
        <w:rPr>
          <w:rFonts w:asciiTheme="minorHAnsi" w:hAnsiTheme="minorHAnsi" w:cstheme="minorHAnsi"/>
          <w:color w:val="000000" w:themeColor="text1"/>
          <w:highlight w:val="yellow"/>
        </w:rPr>
        <w:t xml:space="preserve"> bacterial suspension through the </w:t>
      </w:r>
      <w:r w:rsidR="00ED5805" w:rsidRPr="006940AF">
        <w:rPr>
          <w:rFonts w:asciiTheme="minorHAnsi" w:hAnsiTheme="minorHAnsi" w:cstheme="minorHAnsi"/>
          <w:color w:val="000000" w:themeColor="text1"/>
          <w:highlight w:val="yellow"/>
        </w:rPr>
        <w:t xml:space="preserve">PMMA fluidic device </w:t>
      </w:r>
      <w:r w:rsidR="005865BA" w:rsidRPr="006940AF">
        <w:rPr>
          <w:rFonts w:asciiTheme="minorHAnsi" w:hAnsiTheme="minorHAnsi" w:cstheme="minorHAnsi"/>
          <w:color w:val="000000" w:themeColor="text1"/>
          <w:highlight w:val="yellow"/>
        </w:rPr>
        <w:t xml:space="preserve">at </w:t>
      </w:r>
      <w:r w:rsidR="005865BA" w:rsidRPr="00B41EF7">
        <w:rPr>
          <w:rFonts w:asciiTheme="minorHAnsi" w:hAnsiTheme="minorHAnsi" w:cstheme="minorHAnsi"/>
          <w:color w:val="000000" w:themeColor="text1"/>
          <w:highlight w:val="yellow"/>
        </w:rPr>
        <w:t>a flow rate of 0.2 mL</w:t>
      </w:r>
      <w:r w:rsidR="000634AF">
        <w:rPr>
          <w:rFonts w:asciiTheme="minorHAnsi" w:hAnsiTheme="minorHAnsi" w:cstheme="minorHAnsi"/>
          <w:color w:val="000000" w:themeColor="text1"/>
          <w:highlight w:val="yellow"/>
        </w:rPr>
        <w:t>/</w:t>
      </w:r>
      <w:r w:rsidR="005865BA" w:rsidRPr="00B41EF7">
        <w:rPr>
          <w:rFonts w:asciiTheme="minorHAnsi" w:hAnsiTheme="minorHAnsi" w:cstheme="minorHAnsi"/>
          <w:color w:val="000000" w:themeColor="text1"/>
          <w:highlight w:val="yellow"/>
        </w:rPr>
        <w:t>min</w:t>
      </w:r>
      <w:r w:rsidRPr="00B41EF7">
        <w:rPr>
          <w:rFonts w:asciiTheme="minorHAnsi" w:hAnsiTheme="minorHAnsi" w:cstheme="minorHAnsi"/>
          <w:color w:val="000000" w:themeColor="text1"/>
          <w:highlight w:val="yellow"/>
        </w:rPr>
        <w:t xml:space="preserve"> and dispensing</w:t>
      </w:r>
      <w:r w:rsidR="006926CB" w:rsidRPr="00B41EF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I</w:t>
      </w:r>
      <w:r w:rsidR="00A05300" w:rsidRPr="00B41EF7">
        <w:rPr>
          <w:rFonts w:asciiTheme="minorHAnsi" w:hAnsiTheme="minorHAnsi" w:cstheme="minorHAnsi"/>
          <w:color w:val="000000" w:themeColor="text1"/>
          <w:highlight w:val="yellow"/>
        </w:rPr>
        <w:t>nject bacterial suspension</w:t>
      </w:r>
      <w:r w:rsidR="003B251A" w:rsidRPr="00B41EF7">
        <w:rPr>
          <w:rFonts w:asciiTheme="minorHAnsi" w:hAnsiTheme="minorHAnsi" w:cstheme="minorHAnsi"/>
          <w:color w:val="000000" w:themeColor="text1"/>
          <w:highlight w:val="yellow"/>
        </w:rPr>
        <w:t xml:space="preserve"> equivalent to</w:t>
      </w:r>
      <w:r w:rsidR="00A05300" w:rsidRPr="00B41EF7">
        <w:rPr>
          <w:rFonts w:asciiTheme="minorHAnsi" w:hAnsiTheme="minorHAnsi" w:cstheme="minorHAnsi"/>
          <w:color w:val="000000" w:themeColor="text1"/>
          <w:highlight w:val="yellow"/>
        </w:rPr>
        <w:t xml:space="preserve"> </w:t>
      </w:r>
      <w:r w:rsidR="006926CB" w:rsidRPr="00B41EF7">
        <w:rPr>
          <w:rFonts w:asciiTheme="minorHAnsi" w:hAnsiTheme="minorHAnsi" w:cstheme="minorHAnsi"/>
          <w:color w:val="000000" w:themeColor="text1"/>
          <w:highlight w:val="yellow"/>
        </w:rPr>
        <w:t>s</w:t>
      </w:r>
      <w:r w:rsidR="003B251A" w:rsidRPr="00B41EF7">
        <w:rPr>
          <w:rFonts w:asciiTheme="minorHAnsi" w:hAnsiTheme="minorHAnsi" w:cstheme="minorHAnsi"/>
          <w:color w:val="000000" w:themeColor="text1"/>
          <w:highlight w:val="yellow"/>
        </w:rPr>
        <w:t>everal</w:t>
      </w:r>
      <w:r w:rsidR="008D3736" w:rsidRPr="00B41EF7">
        <w:rPr>
          <w:rFonts w:asciiTheme="minorHAnsi" w:hAnsiTheme="minorHAnsi" w:cstheme="minorHAnsi"/>
          <w:color w:val="000000" w:themeColor="text1"/>
          <w:highlight w:val="yellow"/>
        </w:rPr>
        <w:t xml:space="preserve"> pore </w:t>
      </w:r>
      <w:r w:rsidR="008D3736" w:rsidRPr="006940AF">
        <w:rPr>
          <w:rFonts w:asciiTheme="minorHAnsi" w:hAnsiTheme="minorHAnsi" w:cstheme="minorHAnsi"/>
          <w:color w:val="000000" w:themeColor="text1"/>
          <w:highlight w:val="yellow"/>
        </w:rPr>
        <w:t>volumes</w:t>
      </w:r>
      <w:r w:rsidR="006926CB" w:rsidRPr="006940AF">
        <w:rPr>
          <w:rFonts w:asciiTheme="minorHAnsi" w:hAnsiTheme="minorHAnsi" w:cstheme="minorHAnsi"/>
          <w:color w:val="000000" w:themeColor="text1"/>
          <w:highlight w:val="yellow"/>
        </w:rPr>
        <w:t xml:space="preserve"> (</w:t>
      </w:r>
      <w:r w:rsidR="000571E0" w:rsidRPr="006940AF">
        <w:rPr>
          <w:rFonts w:asciiTheme="minorHAnsi" w:hAnsiTheme="minorHAnsi" w:cstheme="minorHAnsi"/>
          <w:color w:val="000000" w:themeColor="text1"/>
          <w:highlight w:val="yellow"/>
        </w:rPr>
        <w:t xml:space="preserve">e.g., </w:t>
      </w:r>
      <w:r w:rsidR="006926CB" w:rsidRPr="006940AF">
        <w:rPr>
          <w:rFonts w:asciiTheme="minorHAnsi" w:hAnsiTheme="minorHAnsi" w:cstheme="minorHAnsi"/>
          <w:color w:val="000000" w:themeColor="text1"/>
          <w:highlight w:val="yellow"/>
        </w:rPr>
        <w:t>30</w:t>
      </w:r>
      <w:r w:rsidR="00AA4E41" w:rsidRPr="006940AF">
        <w:rPr>
          <w:rFonts w:asciiTheme="minorHAnsi" w:hAnsiTheme="minorHAnsi" w:cstheme="minorHAnsi"/>
          <w:color w:val="000000" w:themeColor="text1"/>
          <w:highlight w:val="yellow"/>
        </w:rPr>
        <w:t xml:space="preserve">x </w:t>
      </w:r>
      <w:r w:rsidR="003B251A" w:rsidRPr="006940AF">
        <w:rPr>
          <w:rFonts w:asciiTheme="minorHAnsi" w:hAnsiTheme="minorHAnsi" w:cstheme="minorHAnsi"/>
          <w:color w:val="000000" w:themeColor="text1"/>
          <w:highlight w:val="yellow"/>
        </w:rPr>
        <w:t>the volume of the fluidic device</w:t>
      </w:r>
      <w:r w:rsidR="006926CB" w:rsidRPr="006940AF">
        <w:rPr>
          <w:rFonts w:asciiTheme="minorHAnsi" w:hAnsiTheme="minorHAnsi" w:cstheme="minorHAnsi"/>
          <w:color w:val="000000" w:themeColor="text1"/>
          <w:highlight w:val="yellow"/>
        </w:rPr>
        <w:t>)</w:t>
      </w:r>
      <w:r w:rsidR="003B251A" w:rsidRPr="006940AF">
        <w:rPr>
          <w:rFonts w:asciiTheme="minorHAnsi" w:hAnsiTheme="minorHAnsi" w:cstheme="minorHAnsi"/>
          <w:color w:val="000000" w:themeColor="text1"/>
          <w:highlight w:val="yellow"/>
        </w:rPr>
        <w:t>.</w:t>
      </w:r>
      <w:r w:rsidR="006926CB" w:rsidRPr="006940AF">
        <w:rPr>
          <w:rFonts w:asciiTheme="minorHAnsi" w:hAnsiTheme="minorHAnsi" w:cstheme="minorHAnsi"/>
          <w:color w:val="000000" w:themeColor="text1"/>
          <w:highlight w:val="yellow"/>
        </w:rPr>
        <w:t xml:space="preserve"> </w:t>
      </w:r>
      <w:r w:rsidR="003B251A" w:rsidRPr="006940AF">
        <w:rPr>
          <w:rFonts w:asciiTheme="minorHAnsi" w:hAnsiTheme="minorHAnsi" w:cstheme="minorHAnsi"/>
          <w:color w:val="000000" w:themeColor="text1"/>
          <w:highlight w:val="yellow"/>
        </w:rPr>
        <w:t>After injection, s</w:t>
      </w:r>
      <w:r w:rsidR="006926CB" w:rsidRPr="006940AF">
        <w:rPr>
          <w:rFonts w:asciiTheme="minorHAnsi" w:hAnsiTheme="minorHAnsi" w:cstheme="minorHAnsi"/>
          <w:color w:val="000000" w:themeColor="text1"/>
          <w:highlight w:val="yellow"/>
        </w:rPr>
        <w:t>witch to</w:t>
      </w:r>
      <w:r w:rsidR="003B251A" w:rsidRPr="006940AF">
        <w:rPr>
          <w:rFonts w:asciiTheme="minorHAnsi" w:hAnsiTheme="minorHAnsi" w:cstheme="minorHAnsi"/>
          <w:color w:val="000000" w:themeColor="text1"/>
          <w:highlight w:val="yellow"/>
        </w:rPr>
        <w:t xml:space="preserve"> sterile</w:t>
      </w:r>
      <w:r w:rsidR="006926CB" w:rsidRPr="006940AF">
        <w:rPr>
          <w:rFonts w:asciiTheme="minorHAnsi" w:hAnsiTheme="minorHAnsi" w:cstheme="minorHAnsi"/>
          <w:color w:val="000000" w:themeColor="text1"/>
          <w:highlight w:val="yellow"/>
        </w:rPr>
        <w:t xml:space="preserve"> cultivation medi</w:t>
      </w:r>
      <w:r w:rsidR="003B251A" w:rsidRPr="006940AF">
        <w:rPr>
          <w:rFonts w:asciiTheme="minorHAnsi" w:hAnsiTheme="minorHAnsi" w:cstheme="minorHAnsi"/>
          <w:color w:val="000000" w:themeColor="text1"/>
          <w:highlight w:val="yellow"/>
        </w:rPr>
        <w:t>um</w:t>
      </w:r>
      <w:r w:rsidR="00367356" w:rsidRPr="006940AF">
        <w:rPr>
          <w:rFonts w:asciiTheme="minorHAnsi" w:hAnsiTheme="minorHAnsi" w:cstheme="minorHAnsi"/>
          <w:color w:val="000000" w:themeColor="text1"/>
          <w:highlight w:val="yellow"/>
        </w:rPr>
        <w:t xml:space="preserve"> until</w:t>
      </w:r>
      <w:r w:rsidR="00015781" w:rsidRPr="006940AF">
        <w:rPr>
          <w:rFonts w:asciiTheme="minorHAnsi" w:hAnsiTheme="minorHAnsi" w:cstheme="minorHAnsi"/>
          <w:color w:val="000000" w:themeColor="text1"/>
          <w:highlight w:val="yellow"/>
        </w:rPr>
        <w:t xml:space="preserve"> the end of the</w:t>
      </w:r>
      <w:r w:rsidR="00367356" w:rsidRPr="006940AF">
        <w:rPr>
          <w:rFonts w:asciiTheme="minorHAnsi" w:hAnsiTheme="minorHAnsi" w:cstheme="minorHAnsi"/>
          <w:color w:val="000000" w:themeColor="text1"/>
          <w:highlight w:val="yellow"/>
        </w:rPr>
        <w:t xml:space="preserve"> experiment</w:t>
      </w:r>
      <w:r w:rsidR="006926CB" w:rsidRPr="006940AF">
        <w:rPr>
          <w:rFonts w:asciiTheme="minorHAnsi" w:hAnsiTheme="minorHAnsi" w:cstheme="minorHAnsi"/>
          <w:color w:val="000000" w:themeColor="text1"/>
          <w:highlight w:val="yellow"/>
        </w:rPr>
        <w:t>.</w:t>
      </w:r>
    </w:p>
    <w:p w14:paraId="32FABAE4" w14:textId="77777777" w:rsidR="006926CB" w:rsidRDefault="006926CB" w:rsidP="00A03D05">
      <w:pPr>
        <w:rPr>
          <w:rFonts w:asciiTheme="minorHAnsi" w:hAnsiTheme="minorHAnsi" w:cstheme="minorHAnsi"/>
          <w:color w:val="000000" w:themeColor="text1"/>
        </w:rPr>
      </w:pPr>
    </w:p>
    <w:p w14:paraId="49D68EE8" w14:textId="6BB5B05D" w:rsidR="00E021E0" w:rsidRPr="0023690D" w:rsidRDefault="0092393D" w:rsidP="0023690D">
      <w:pPr>
        <w:pStyle w:val="ListParagraph"/>
        <w:numPr>
          <w:ilvl w:val="1"/>
          <w:numId w:val="29"/>
        </w:numPr>
        <w:rPr>
          <w:rFonts w:asciiTheme="minorHAnsi" w:hAnsiTheme="minorHAnsi" w:cstheme="minorHAnsi"/>
          <w:color w:val="000000" w:themeColor="text1"/>
          <w:highlight w:val="yellow"/>
        </w:rPr>
      </w:pPr>
      <w:r w:rsidRPr="00682E99">
        <w:rPr>
          <w:rFonts w:asciiTheme="minorHAnsi" w:hAnsiTheme="minorHAnsi" w:cstheme="minorHAnsi"/>
          <w:color w:val="000000" w:themeColor="text1"/>
          <w:highlight w:val="yellow"/>
        </w:rPr>
        <w:t>Once a 96 well plate is completed, cover the plate and store at 4</w:t>
      </w:r>
      <w:r w:rsidR="00E021E0">
        <w:rPr>
          <w:rFonts w:asciiTheme="minorHAnsi" w:hAnsiTheme="minorHAnsi" w:cstheme="minorHAnsi"/>
          <w:color w:val="000000" w:themeColor="text1"/>
          <w:highlight w:val="yellow"/>
        </w:rPr>
        <w:t xml:space="preserve"> </w:t>
      </w:r>
      <w:r w:rsidRPr="00682E99">
        <w:rPr>
          <w:rFonts w:asciiTheme="minorHAnsi" w:hAnsiTheme="minorHAnsi" w:cstheme="minorHAnsi"/>
          <w:color w:val="000000" w:themeColor="text1"/>
          <w:highlight w:val="yellow"/>
        </w:rPr>
        <w:t>°C.</w:t>
      </w:r>
      <w:r w:rsidR="0023690D">
        <w:rPr>
          <w:rFonts w:asciiTheme="minorHAnsi" w:hAnsiTheme="minorHAnsi" w:cstheme="minorHAnsi"/>
          <w:color w:val="000000" w:themeColor="text1"/>
          <w:highlight w:val="yellow"/>
        </w:rPr>
        <w:t xml:space="preserve"> </w:t>
      </w:r>
      <w:r w:rsidR="00284CAD" w:rsidRPr="0023690D">
        <w:rPr>
          <w:rFonts w:asciiTheme="minorHAnsi" w:hAnsiTheme="minorHAnsi" w:cstheme="minorHAnsi"/>
          <w:color w:val="000000" w:themeColor="text1"/>
          <w:highlight w:val="yellow"/>
        </w:rPr>
        <w:t>Analyze bacterial abundance via flow cytometry, following established protocols</w:t>
      </w:r>
      <w:r w:rsidR="00284CAD" w:rsidRPr="0023690D">
        <w:rPr>
          <w:rFonts w:asciiTheme="minorHAnsi" w:hAnsiTheme="minorHAnsi" w:cstheme="minorHAnsi"/>
          <w:color w:val="000000" w:themeColor="text1"/>
          <w:highlight w:val="yellow"/>
        </w:rPr>
        <w:fldChar w:fldCharType="begin"/>
      </w:r>
      <w:r w:rsidR="00BA5DDB" w:rsidRPr="0023690D">
        <w:rPr>
          <w:rFonts w:asciiTheme="minorHAnsi" w:hAnsiTheme="minorHAnsi" w:cstheme="minorHAnsi"/>
          <w:color w:val="000000" w:themeColor="text1"/>
          <w:highlight w:val="yellow"/>
        </w:rPr>
        <w:instrText xml:space="preserve"> ADDIN ZOTERO_ITEM CSL_CITATION {"citationID":"0rOUKNU6","properties":{"formattedCitation":"\\super 16\\nosupersub{}","plainCitation":"16","noteIndex":0},"citationItems":[{"id":2897,"uris":["http://zotero.org/users/2621349/items/PED3X8H4"],"uri":["http://zotero.org/users/2621349/items/PED3X8H4"],"itemData":{"id":2897,"type":"article-journal","title":"Flow cytometric determination of bacterial abundance in lake plankton with the green nucleic acid stain SYTO 13","container-title":"Limnology and Oceanography","page":"783-789","volume":"41","issue":"4","source":"CrossRef","abstract":"We have developed a protocol for the cytometric enumeration of bacterioplankton in lakes with the nucleic acid stain SYTO 13; our protocol can be used with any standard bench-top flow cytometer equipped with an argon laser with excitation at 488 nm. The protocol performs well in the range of bacterial densities from lo5 to 1O6 ml-l. Estimates of bacterial abundance using the cytometric technique ranged from 72 to 14 1% of the epifluorescence estimates with DAPI staining. The average C.V. of replicate cytometric counts was 2.4%, and the average C.V. for cytometric counts in replicate water samples was 6.7%. The precision of cytometric counts was 1O-fold higher than corresponding epifluorescence bacterial counts, and the sample processing time is decreased by 1O-l 5-fold relative to the epifluorescence technique. This cytometric protocol can be applied to samples from a wide variety of lakes and offers an accurate, precise, and fast alternative to standard epifluorescence bacterial counts.","DOI":"10.4319/lo.1996.41.4.0783","ISSN":"00243590","language":"en","author":[{"family":"Giorgio","given":"Paul A.","non-dropping-particle":"del"},{"family":"Bird","given":"David F."},{"family":"Prairie","given":"Yves T."},{"family":"Planas","given":"Dolors"}],"issued":{"date-parts":[["1996",6]]}}}],"schema":"https://github.com/citation-style-language/schema/raw/master/csl-citation.json"} </w:instrText>
      </w:r>
      <w:r w:rsidR="00284CAD" w:rsidRPr="0023690D">
        <w:rPr>
          <w:rFonts w:asciiTheme="minorHAnsi" w:hAnsiTheme="minorHAnsi" w:cstheme="minorHAnsi"/>
          <w:color w:val="000000" w:themeColor="text1"/>
          <w:highlight w:val="yellow"/>
        </w:rPr>
        <w:fldChar w:fldCharType="separate"/>
      </w:r>
      <w:r w:rsidR="00BA5DDB" w:rsidRPr="0023690D">
        <w:rPr>
          <w:rFonts w:hAnsiTheme="minorHAnsi"/>
          <w:highlight w:val="yellow"/>
          <w:vertAlign w:val="superscript"/>
        </w:rPr>
        <w:t>16</w:t>
      </w:r>
      <w:r w:rsidR="00284CAD" w:rsidRPr="0023690D">
        <w:rPr>
          <w:rFonts w:asciiTheme="minorHAnsi" w:hAnsiTheme="minorHAnsi" w:cstheme="minorHAnsi"/>
          <w:color w:val="000000" w:themeColor="text1"/>
          <w:highlight w:val="yellow"/>
        </w:rPr>
        <w:fldChar w:fldCharType="end"/>
      </w:r>
      <w:r w:rsidR="00284CAD" w:rsidRPr="0023690D">
        <w:rPr>
          <w:rFonts w:asciiTheme="minorHAnsi" w:hAnsiTheme="minorHAnsi" w:cstheme="minorHAnsi"/>
          <w:color w:val="000000" w:themeColor="text1"/>
          <w:highlight w:val="yellow"/>
        </w:rPr>
        <w:t>.</w:t>
      </w:r>
    </w:p>
    <w:p w14:paraId="2510E1EB" w14:textId="77777777" w:rsidR="00E021E0" w:rsidRDefault="00E021E0" w:rsidP="00A03D05">
      <w:pPr>
        <w:pStyle w:val="ListParagraph"/>
        <w:ind w:left="0"/>
        <w:rPr>
          <w:rFonts w:asciiTheme="minorHAnsi" w:hAnsiTheme="minorHAnsi" w:cstheme="minorHAnsi"/>
          <w:color w:val="000000" w:themeColor="text1"/>
          <w:highlight w:val="yellow"/>
        </w:rPr>
      </w:pPr>
    </w:p>
    <w:p w14:paraId="3C84A6C3" w14:textId="677AE54A" w:rsidR="0092393D" w:rsidRPr="00BC284F" w:rsidRDefault="002E6D19" w:rsidP="00A03D05">
      <w:pPr>
        <w:pStyle w:val="ListParagraph"/>
        <w:numPr>
          <w:ilvl w:val="1"/>
          <w:numId w:val="29"/>
        </w:numPr>
        <w:rPr>
          <w:rFonts w:asciiTheme="minorHAnsi" w:hAnsiTheme="minorHAnsi" w:cstheme="minorHAnsi"/>
          <w:color w:val="000000" w:themeColor="text1"/>
        </w:rPr>
      </w:pPr>
      <w:r w:rsidRPr="00CB6A0D">
        <w:rPr>
          <w:rFonts w:asciiTheme="minorHAnsi" w:hAnsiTheme="minorHAnsi" w:cstheme="minorHAnsi"/>
          <w:color w:val="000000" w:themeColor="text1"/>
          <w:highlight w:val="yellow"/>
        </w:rPr>
        <w:t>Prior to BTC analysis</w:t>
      </w:r>
      <w:r w:rsidR="00AA2DD9">
        <w:rPr>
          <w:rFonts w:asciiTheme="minorHAnsi" w:hAnsiTheme="minorHAnsi" w:cstheme="minorHAnsi"/>
          <w:color w:val="000000" w:themeColor="text1"/>
        </w:rPr>
        <w:t>,</w:t>
      </w:r>
      <w:r w:rsidR="00A05300">
        <w:rPr>
          <w:rFonts w:asciiTheme="minorHAnsi" w:hAnsiTheme="minorHAnsi" w:cstheme="minorHAnsi"/>
          <w:color w:val="000000" w:themeColor="text1"/>
        </w:rPr>
        <w:t xml:space="preserve"> </w:t>
      </w:r>
      <w:r w:rsidR="00A05300" w:rsidRPr="0052467A">
        <w:rPr>
          <w:rFonts w:asciiTheme="minorHAnsi" w:hAnsiTheme="minorHAnsi" w:cstheme="minorHAnsi"/>
          <w:color w:val="000000" w:themeColor="text1"/>
          <w:highlight w:val="yellow"/>
        </w:rPr>
        <w:t>C</w:t>
      </w:r>
      <w:r w:rsidR="00FD3191" w:rsidRPr="0052467A">
        <w:rPr>
          <w:rFonts w:asciiTheme="minorHAnsi" w:hAnsiTheme="minorHAnsi" w:cstheme="minorHAnsi"/>
          <w:color w:val="000000" w:themeColor="text1"/>
          <w:highlight w:val="yellow"/>
        </w:rPr>
        <w:t xml:space="preserve">orrect </w:t>
      </w:r>
      <w:r w:rsidR="003227DA" w:rsidRPr="0052467A">
        <w:rPr>
          <w:rFonts w:asciiTheme="minorHAnsi" w:hAnsiTheme="minorHAnsi" w:cstheme="minorHAnsi"/>
          <w:color w:val="000000" w:themeColor="text1"/>
          <w:highlight w:val="yellow"/>
        </w:rPr>
        <w:t xml:space="preserve">the </w:t>
      </w:r>
      <w:r w:rsidR="00FD3191" w:rsidRPr="0052467A">
        <w:rPr>
          <w:rFonts w:asciiTheme="minorHAnsi" w:hAnsiTheme="minorHAnsi" w:cstheme="minorHAnsi"/>
          <w:color w:val="000000" w:themeColor="text1"/>
          <w:highlight w:val="yellow"/>
        </w:rPr>
        <w:t>bacterial abundance</w:t>
      </w:r>
      <w:r w:rsidR="00A05300" w:rsidRPr="0052467A">
        <w:rPr>
          <w:rFonts w:asciiTheme="minorHAnsi" w:hAnsiTheme="minorHAnsi" w:cstheme="minorHAnsi"/>
          <w:color w:val="000000" w:themeColor="text1"/>
          <w:highlight w:val="yellow"/>
        </w:rPr>
        <w:t xml:space="preserve"> by a factor of 1.</w:t>
      </w:r>
      <w:r w:rsidR="0047529E" w:rsidRPr="0052467A">
        <w:rPr>
          <w:rFonts w:asciiTheme="minorHAnsi" w:hAnsiTheme="minorHAnsi" w:cstheme="minorHAnsi"/>
          <w:color w:val="000000" w:themeColor="text1"/>
          <w:highlight w:val="yellow"/>
        </w:rPr>
        <w:t>35</w:t>
      </w:r>
      <w:r w:rsidR="00FD3191" w:rsidRPr="0052467A">
        <w:rPr>
          <w:rFonts w:asciiTheme="minorHAnsi" w:hAnsiTheme="minorHAnsi" w:cstheme="minorHAnsi"/>
          <w:color w:val="000000" w:themeColor="text1"/>
          <w:highlight w:val="yellow"/>
        </w:rPr>
        <w:t xml:space="preserve"> </w:t>
      </w:r>
      <w:r w:rsidR="00A05300" w:rsidRPr="0052467A">
        <w:rPr>
          <w:rFonts w:asciiTheme="minorHAnsi" w:hAnsiTheme="minorHAnsi" w:cstheme="minorHAnsi"/>
          <w:color w:val="000000" w:themeColor="text1"/>
          <w:highlight w:val="yellow"/>
        </w:rPr>
        <w:t xml:space="preserve">to account for </w:t>
      </w:r>
      <w:r w:rsidR="0047529E" w:rsidRPr="0052467A">
        <w:rPr>
          <w:rFonts w:asciiTheme="minorHAnsi" w:hAnsiTheme="minorHAnsi" w:cstheme="minorHAnsi"/>
          <w:color w:val="000000" w:themeColor="text1"/>
          <w:highlight w:val="yellow"/>
        </w:rPr>
        <w:t>fixative and stain</w:t>
      </w:r>
      <w:r w:rsidR="00FD3191" w:rsidRPr="0052467A">
        <w:rPr>
          <w:rFonts w:asciiTheme="minorHAnsi" w:hAnsiTheme="minorHAnsi" w:cstheme="minorHAnsi"/>
          <w:color w:val="000000" w:themeColor="text1"/>
          <w:highlight w:val="yellow"/>
        </w:rPr>
        <w:t>.</w:t>
      </w:r>
    </w:p>
    <w:sectPr w:rsidR="0092393D" w:rsidRPr="00BC284F" w:rsidSect="003466EE">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6DFE" w14:textId="77777777" w:rsidR="00AE20DF" w:rsidRDefault="00AE20DF" w:rsidP="00621C4E">
      <w:r>
        <w:separator/>
      </w:r>
    </w:p>
  </w:endnote>
  <w:endnote w:type="continuationSeparator" w:id="0">
    <w:p w14:paraId="20D78C55" w14:textId="77777777" w:rsidR="00AE20DF" w:rsidRDefault="00AE20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40A4" w:rsidRDefault="009640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FDC8E" w14:textId="77777777" w:rsidR="00AE20DF" w:rsidRDefault="00AE20DF" w:rsidP="00621C4E">
      <w:r>
        <w:separator/>
      </w:r>
    </w:p>
  </w:footnote>
  <w:footnote w:type="continuationSeparator" w:id="0">
    <w:p w14:paraId="0C9A300D" w14:textId="77777777" w:rsidR="00AE20DF" w:rsidRDefault="00AE20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40A4" w:rsidRPr="006F06E4" w:rsidRDefault="009640A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7A33"/>
    <w:multiLevelType w:val="multilevel"/>
    <w:tmpl w:val="086EDBB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2104"/>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30F37"/>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2D6A83"/>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3"/>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9"/>
  </w:num>
  <w:num w:numId="26">
    <w:abstractNumId w:val="2"/>
  </w:num>
  <w:num w:numId="27">
    <w:abstractNumId w:val="8"/>
  </w:num>
  <w:num w:numId="28">
    <w:abstractNumId w:val="31"/>
  </w:num>
  <w:num w:numId="29">
    <w:abstractNumId w:val="1"/>
  </w:num>
  <w:num w:numId="30">
    <w:abstractNumId w:val="13"/>
  </w:num>
  <w:num w:numId="31">
    <w:abstractNumId w:val="18"/>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SME Jour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92dexrxir9awdetvd0x2vw1trarxxrdt0wa&quot;&gt;library&lt;record-ids&gt;&lt;item&gt;2219&lt;/item&gt;&lt;item&gt;2632&lt;/item&gt;&lt;item&gt;2636&lt;/item&gt;&lt;item&gt;2637&lt;/item&gt;&lt;item&gt;2638&lt;/item&gt;&lt;item&gt;2639&lt;/item&gt;&lt;item&gt;2640&lt;/item&gt;&lt;item&gt;2641&lt;/item&gt;&lt;item&gt;2642&lt;/item&gt;&lt;item&gt;2643&lt;/item&gt;&lt;item&gt;2644&lt;/item&gt;&lt;item&gt;2645&lt;/item&gt;&lt;item&gt;2646&lt;/item&gt;&lt;/record-ids&gt;&lt;/item&gt;&lt;/Libraries&gt;"/>
  </w:docVars>
  <w:rsids>
    <w:rsidRoot w:val="00EE705F"/>
    <w:rsid w:val="00001169"/>
    <w:rsid w:val="00001806"/>
    <w:rsid w:val="00004B3E"/>
    <w:rsid w:val="00005815"/>
    <w:rsid w:val="00005912"/>
    <w:rsid w:val="000060C0"/>
    <w:rsid w:val="00006E68"/>
    <w:rsid w:val="00007DBC"/>
    <w:rsid w:val="00007EA1"/>
    <w:rsid w:val="000100F0"/>
    <w:rsid w:val="000129B2"/>
    <w:rsid w:val="00012FF9"/>
    <w:rsid w:val="0001389C"/>
    <w:rsid w:val="00013A87"/>
    <w:rsid w:val="00014314"/>
    <w:rsid w:val="00015781"/>
    <w:rsid w:val="00020D2C"/>
    <w:rsid w:val="000212AE"/>
    <w:rsid w:val="00021434"/>
    <w:rsid w:val="00021620"/>
    <w:rsid w:val="00021774"/>
    <w:rsid w:val="00021DF3"/>
    <w:rsid w:val="00022976"/>
    <w:rsid w:val="000229A9"/>
    <w:rsid w:val="00023869"/>
    <w:rsid w:val="00024598"/>
    <w:rsid w:val="000279B0"/>
    <w:rsid w:val="00030FEE"/>
    <w:rsid w:val="00032769"/>
    <w:rsid w:val="0003311E"/>
    <w:rsid w:val="000336EA"/>
    <w:rsid w:val="000336F7"/>
    <w:rsid w:val="00033C9B"/>
    <w:rsid w:val="00034505"/>
    <w:rsid w:val="00037B58"/>
    <w:rsid w:val="00040A19"/>
    <w:rsid w:val="0004196A"/>
    <w:rsid w:val="0004593D"/>
    <w:rsid w:val="00047F0C"/>
    <w:rsid w:val="0005098E"/>
    <w:rsid w:val="00051B73"/>
    <w:rsid w:val="000556A5"/>
    <w:rsid w:val="00055F86"/>
    <w:rsid w:val="0005623D"/>
    <w:rsid w:val="000571E0"/>
    <w:rsid w:val="000575CF"/>
    <w:rsid w:val="00060ABE"/>
    <w:rsid w:val="00061A50"/>
    <w:rsid w:val="000632DB"/>
    <w:rsid w:val="000634AF"/>
    <w:rsid w:val="0006361B"/>
    <w:rsid w:val="00064104"/>
    <w:rsid w:val="00064F32"/>
    <w:rsid w:val="000652E3"/>
    <w:rsid w:val="00066025"/>
    <w:rsid w:val="00067A8F"/>
    <w:rsid w:val="000701D1"/>
    <w:rsid w:val="00070DF1"/>
    <w:rsid w:val="000733AC"/>
    <w:rsid w:val="000737DE"/>
    <w:rsid w:val="00073A5C"/>
    <w:rsid w:val="000757F2"/>
    <w:rsid w:val="0007666E"/>
    <w:rsid w:val="00080A20"/>
    <w:rsid w:val="000813B6"/>
    <w:rsid w:val="00082796"/>
    <w:rsid w:val="00082DF4"/>
    <w:rsid w:val="00085B2A"/>
    <w:rsid w:val="00086FF5"/>
    <w:rsid w:val="00087C0A"/>
    <w:rsid w:val="00090C72"/>
    <w:rsid w:val="00091002"/>
    <w:rsid w:val="00091788"/>
    <w:rsid w:val="000917F0"/>
    <w:rsid w:val="00093BC4"/>
    <w:rsid w:val="000943E6"/>
    <w:rsid w:val="00097929"/>
    <w:rsid w:val="000A0C58"/>
    <w:rsid w:val="000A1E80"/>
    <w:rsid w:val="000A3195"/>
    <w:rsid w:val="000A3B70"/>
    <w:rsid w:val="000A4A6B"/>
    <w:rsid w:val="000A5153"/>
    <w:rsid w:val="000A7E5C"/>
    <w:rsid w:val="000B10AE"/>
    <w:rsid w:val="000B30BF"/>
    <w:rsid w:val="000B3C46"/>
    <w:rsid w:val="000B566B"/>
    <w:rsid w:val="000B595C"/>
    <w:rsid w:val="000B5DA7"/>
    <w:rsid w:val="000B662E"/>
    <w:rsid w:val="000B7294"/>
    <w:rsid w:val="000B72AC"/>
    <w:rsid w:val="000B75D0"/>
    <w:rsid w:val="000C1CF8"/>
    <w:rsid w:val="000C49CF"/>
    <w:rsid w:val="000C52E9"/>
    <w:rsid w:val="000C5B8B"/>
    <w:rsid w:val="000C5CDC"/>
    <w:rsid w:val="000C65DC"/>
    <w:rsid w:val="000C66F3"/>
    <w:rsid w:val="000C6900"/>
    <w:rsid w:val="000C6A52"/>
    <w:rsid w:val="000D28BF"/>
    <w:rsid w:val="000D3191"/>
    <w:rsid w:val="000D31E8"/>
    <w:rsid w:val="000D3206"/>
    <w:rsid w:val="000D6271"/>
    <w:rsid w:val="000D76E4"/>
    <w:rsid w:val="000E1ECD"/>
    <w:rsid w:val="000E2209"/>
    <w:rsid w:val="000E2F1B"/>
    <w:rsid w:val="000E3816"/>
    <w:rsid w:val="000E4F77"/>
    <w:rsid w:val="000E7526"/>
    <w:rsid w:val="000E7783"/>
    <w:rsid w:val="000F0DDD"/>
    <w:rsid w:val="000F1849"/>
    <w:rsid w:val="000F2205"/>
    <w:rsid w:val="000F265C"/>
    <w:rsid w:val="000F3AFA"/>
    <w:rsid w:val="000F5712"/>
    <w:rsid w:val="000F6611"/>
    <w:rsid w:val="000F7E22"/>
    <w:rsid w:val="00100276"/>
    <w:rsid w:val="00101C6F"/>
    <w:rsid w:val="00105176"/>
    <w:rsid w:val="00107554"/>
    <w:rsid w:val="001075E9"/>
    <w:rsid w:val="001104F3"/>
    <w:rsid w:val="00111188"/>
    <w:rsid w:val="001114FE"/>
    <w:rsid w:val="00112EEB"/>
    <w:rsid w:val="001173FF"/>
    <w:rsid w:val="00120C89"/>
    <w:rsid w:val="00120CB5"/>
    <w:rsid w:val="0012229A"/>
    <w:rsid w:val="00123AFA"/>
    <w:rsid w:val="0012563A"/>
    <w:rsid w:val="001264DE"/>
    <w:rsid w:val="001313A7"/>
    <w:rsid w:val="001318F0"/>
    <w:rsid w:val="0013276F"/>
    <w:rsid w:val="001339FF"/>
    <w:rsid w:val="001342B5"/>
    <w:rsid w:val="0013621E"/>
    <w:rsid w:val="00136400"/>
    <w:rsid w:val="0013642E"/>
    <w:rsid w:val="00136637"/>
    <w:rsid w:val="00142EFE"/>
    <w:rsid w:val="00144A56"/>
    <w:rsid w:val="00152A23"/>
    <w:rsid w:val="00154088"/>
    <w:rsid w:val="00156B11"/>
    <w:rsid w:val="00157200"/>
    <w:rsid w:val="0016287F"/>
    <w:rsid w:val="00162CB7"/>
    <w:rsid w:val="00162FB4"/>
    <w:rsid w:val="0016611C"/>
    <w:rsid w:val="001665C9"/>
    <w:rsid w:val="00166F32"/>
    <w:rsid w:val="001718C0"/>
    <w:rsid w:val="00171E5B"/>
    <w:rsid w:val="00171F94"/>
    <w:rsid w:val="00174264"/>
    <w:rsid w:val="001752F3"/>
    <w:rsid w:val="00175BF8"/>
    <w:rsid w:val="00175D4E"/>
    <w:rsid w:val="0017668A"/>
    <w:rsid w:val="001766FE"/>
    <w:rsid w:val="001771E7"/>
    <w:rsid w:val="001806F2"/>
    <w:rsid w:val="0018263C"/>
    <w:rsid w:val="00185F8D"/>
    <w:rsid w:val="00187247"/>
    <w:rsid w:val="001905AE"/>
    <w:rsid w:val="001909A8"/>
    <w:rsid w:val="001911FF"/>
    <w:rsid w:val="00192006"/>
    <w:rsid w:val="00193180"/>
    <w:rsid w:val="0019337D"/>
    <w:rsid w:val="00193AC1"/>
    <w:rsid w:val="0019462F"/>
    <w:rsid w:val="0019530C"/>
    <w:rsid w:val="00196792"/>
    <w:rsid w:val="001A0A85"/>
    <w:rsid w:val="001A130D"/>
    <w:rsid w:val="001B1519"/>
    <w:rsid w:val="001B2E2D"/>
    <w:rsid w:val="001B5CD2"/>
    <w:rsid w:val="001C0BEE"/>
    <w:rsid w:val="001C18B8"/>
    <w:rsid w:val="001C1E49"/>
    <w:rsid w:val="001C27C1"/>
    <w:rsid w:val="001C2A98"/>
    <w:rsid w:val="001C3B86"/>
    <w:rsid w:val="001C4D95"/>
    <w:rsid w:val="001D3D7D"/>
    <w:rsid w:val="001D3FCF"/>
    <w:rsid w:val="001D3FFF"/>
    <w:rsid w:val="001D4997"/>
    <w:rsid w:val="001D5F2A"/>
    <w:rsid w:val="001D625F"/>
    <w:rsid w:val="001D68A4"/>
    <w:rsid w:val="001D7576"/>
    <w:rsid w:val="001E072A"/>
    <w:rsid w:val="001E0E3F"/>
    <w:rsid w:val="001E14A0"/>
    <w:rsid w:val="001E61CB"/>
    <w:rsid w:val="001E6377"/>
    <w:rsid w:val="001E7376"/>
    <w:rsid w:val="001E7942"/>
    <w:rsid w:val="001F225C"/>
    <w:rsid w:val="001F35AB"/>
    <w:rsid w:val="001F3A8B"/>
    <w:rsid w:val="001F411C"/>
    <w:rsid w:val="001F441B"/>
    <w:rsid w:val="001F4FA4"/>
    <w:rsid w:val="00200792"/>
    <w:rsid w:val="00201CFA"/>
    <w:rsid w:val="0020220D"/>
    <w:rsid w:val="00202448"/>
    <w:rsid w:val="00202A9A"/>
    <w:rsid w:val="00202D15"/>
    <w:rsid w:val="00205B3F"/>
    <w:rsid w:val="002069D4"/>
    <w:rsid w:val="00210142"/>
    <w:rsid w:val="00212EAE"/>
    <w:rsid w:val="00213879"/>
    <w:rsid w:val="00214BEE"/>
    <w:rsid w:val="00217CCB"/>
    <w:rsid w:val="002205B8"/>
    <w:rsid w:val="0022159C"/>
    <w:rsid w:val="00224D0F"/>
    <w:rsid w:val="00225720"/>
    <w:rsid w:val="002259E5"/>
    <w:rsid w:val="00226140"/>
    <w:rsid w:val="00226147"/>
    <w:rsid w:val="002274F3"/>
    <w:rsid w:val="0023094C"/>
    <w:rsid w:val="00233484"/>
    <w:rsid w:val="00233E3F"/>
    <w:rsid w:val="00234303"/>
    <w:rsid w:val="00234BE3"/>
    <w:rsid w:val="00235A90"/>
    <w:rsid w:val="0023624F"/>
    <w:rsid w:val="0023690D"/>
    <w:rsid w:val="00236F83"/>
    <w:rsid w:val="00240D0D"/>
    <w:rsid w:val="002417A2"/>
    <w:rsid w:val="002417E4"/>
    <w:rsid w:val="00241E48"/>
    <w:rsid w:val="0024214E"/>
    <w:rsid w:val="00242623"/>
    <w:rsid w:val="00246FEE"/>
    <w:rsid w:val="002501B9"/>
    <w:rsid w:val="0025048F"/>
    <w:rsid w:val="00250558"/>
    <w:rsid w:val="0025357C"/>
    <w:rsid w:val="00253C9B"/>
    <w:rsid w:val="002605D1"/>
    <w:rsid w:val="0026061C"/>
    <w:rsid w:val="00260652"/>
    <w:rsid w:val="00261A2D"/>
    <w:rsid w:val="00261F25"/>
    <w:rsid w:val="00263841"/>
    <w:rsid w:val="00263DE9"/>
    <w:rsid w:val="002648A9"/>
    <w:rsid w:val="0026536F"/>
    <w:rsid w:val="0026553C"/>
    <w:rsid w:val="002661A0"/>
    <w:rsid w:val="0026790A"/>
    <w:rsid w:val="002679D8"/>
    <w:rsid w:val="00267DD5"/>
    <w:rsid w:val="00270205"/>
    <w:rsid w:val="0027168C"/>
    <w:rsid w:val="00272AF5"/>
    <w:rsid w:val="00274A0A"/>
    <w:rsid w:val="002765F3"/>
    <w:rsid w:val="00277593"/>
    <w:rsid w:val="002776BC"/>
    <w:rsid w:val="002777A2"/>
    <w:rsid w:val="002802A5"/>
    <w:rsid w:val="00280756"/>
    <w:rsid w:val="00280909"/>
    <w:rsid w:val="00280918"/>
    <w:rsid w:val="00282AF6"/>
    <w:rsid w:val="00282F8E"/>
    <w:rsid w:val="00284CAD"/>
    <w:rsid w:val="0028596A"/>
    <w:rsid w:val="00287085"/>
    <w:rsid w:val="00287DC0"/>
    <w:rsid w:val="00290AF9"/>
    <w:rsid w:val="00291131"/>
    <w:rsid w:val="002967CF"/>
    <w:rsid w:val="002972D4"/>
    <w:rsid w:val="00297788"/>
    <w:rsid w:val="002A07AE"/>
    <w:rsid w:val="002A3285"/>
    <w:rsid w:val="002A34F9"/>
    <w:rsid w:val="002A362D"/>
    <w:rsid w:val="002A3F19"/>
    <w:rsid w:val="002A484B"/>
    <w:rsid w:val="002A60C6"/>
    <w:rsid w:val="002A64A6"/>
    <w:rsid w:val="002B028D"/>
    <w:rsid w:val="002B0764"/>
    <w:rsid w:val="002B1691"/>
    <w:rsid w:val="002B1FE3"/>
    <w:rsid w:val="002B2676"/>
    <w:rsid w:val="002B3005"/>
    <w:rsid w:val="002B3301"/>
    <w:rsid w:val="002B4EB5"/>
    <w:rsid w:val="002B625A"/>
    <w:rsid w:val="002B7B89"/>
    <w:rsid w:val="002C0D40"/>
    <w:rsid w:val="002C1445"/>
    <w:rsid w:val="002C1B36"/>
    <w:rsid w:val="002C23A2"/>
    <w:rsid w:val="002C3942"/>
    <w:rsid w:val="002C47D4"/>
    <w:rsid w:val="002D0F38"/>
    <w:rsid w:val="002D1306"/>
    <w:rsid w:val="002D3F01"/>
    <w:rsid w:val="002D4E5F"/>
    <w:rsid w:val="002D56A4"/>
    <w:rsid w:val="002D6744"/>
    <w:rsid w:val="002D76B6"/>
    <w:rsid w:val="002D77E3"/>
    <w:rsid w:val="002E0F4B"/>
    <w:rsid w:val="002E1739"/>
    <w:rsid w:val="002E188A"/>
    <w:rsid w:val="002E29BA"/>
    <w:rsid w:val="002E6D19"/>
    <w:rsid w:val="002F2859"/>
    <w:rsid w:val="002F2DF4"/>
    <w:rsid w:val="002F400B"/>
    <w:rsid w:val="002F4679"/>
    <w:rsid w:val="002F6E3C"/>
    <w:rsid w:val="002F7618"/>
    <w:rsid w:val="0030117D"/>
    <w:rsid w:val="00301F30"/>
    <w:rsid w:val="003038FD"/>
    <w:rsid w:val="00303C87"/>
    <w:rsid w:val="003064DD"/>
    <w:rsid w:val="0031011D"/>
    <w:rsid w:val="003108E5"/>
    <w:rsid w:val="003115A8"/>
    <w:rsid w:val="003120CB"/>
    <w:rsid w:val="00313789"/>
    <w:rsid w:val="00314560"/>
    <w:rsid w:val="0031655A"/>
    <w:rsid w:val="003176B9"/>
    <w:rsid w:val="00320153"/>
    <w:rsid w:val="00320267"/>
    <w:rsid w:val="00320367"/>
    <w:rsid w:val="003227DA"/>
    <w:rsid w:val="00322871"/>
    <w:rsid w:val="00324485"/>
    <w:rsid w:val="00326FB3"/>
    <w:rsid w:val="003316D4"/>
    <w:rsid w:val="003321B2"/>
    <w:rsid w:val="0033299C"/>
    <w:rsid w:val="00332BBE"/>
    <w:rsid w:val="00333822"/>
    <w:rsid w:val="00336715"/>
    <w:rsid w:val="00337ECC"/>
    <w:rsid w:val="003401EC"/>
    <w:rsid w:val="00340DFD"/>
    <w:rsid w:val="003411C4"/>
    <w:rsid w:val="00342808"/>
    <w:rsid w:val="00344954"/>
    <w:rsid w:val="003466EE"/>
    <w:rsid w:val="00350CD7"/>
    <w:rsid w:val="00354B49"/>
    <w:rsid w:val="00360C17"/>
    <w:rsid w:val="00361C27"/>
    <w:rsid w:val="00361D8C"/>
    <w:rsid w:val="003621C6"/>
    <w:rsid w:val="003622B8"/>
    <w:rsid w:val="0036295D"/>
    <w:rsid w:val="003660CE"/>
    <w:rsid w:val="00366B76"/>
    <w:rsid w:val="00367356"/>
    <w:rsid w:val="003676DF"/>
    <w:rsid w:val="00373051"/>
    <w:rsid w:val="00373ADB"/>
    <w:rsid w:val="00373B8F"/>
    <w:rsid w:val="00376D95"/>
    <w:rsid w:val="00377FBB"/>
    <w:rsid w:val="003806B8"/>
    <w:rsid w:val="00380BED"/>
    <w:rsid w:val="00382F13"/>
    <w:rsid w:val="00383DFC"/>
    <w:rsid w:val="00385140"/>
    <w:rsid w:val="003920F7"/>
    <w:rsid w:val="00393CC7"/>
    <w:rsid w:val="00396302"/>
    <w:rsid w:val="00396B29"/>
    <w:rsid w:val="0039708F"/>
    <w:rsid w:val="003971F7"/>
    <w:rsid w:val="003A0E55"/>
    <w:rsid w:val="003A16FC"/>
    <w:rsid w:val="003A2C8A"/>
    <w:rsid w:val="003A4DB1"/>
    <w:rsid w:val="003A4FCD"/>
    <w:rsid w:val="003A7065"/>
    <w:rsid w:val="003A70EF"/>
    <w:rsid w:val="003B0944"/>
    <w:rsid w:val="003B11B3"/>
    <w:rsid w:val="003B1593"/>
    <w:rsid w:val="003B251A"/>
    <w:rsid w:val="003B4381"/>
    <w:rsid w:val="003C1043"/>
    <w:rsid w:val="003C1A30"/>
    <w:rsid w:val="003C1B06"/>
    <w:rsid w:val="003C2F99"/>
    <w:rsid w:val="003C6779"/>
    <w:rsid w:val="003C6C3E"/>
    <w:rsid w:val="003C71BE"/>
    <w:rsid w:val="003D033C"/>
    <w:rsid w:val="003D2998"/>
    <w:rsid w:val="003D2F0A"/>
    <w:rsid w:val="003D3634"/>
    <w:rsid w:val="003D3891"/>
    <w:rsid w:val="003D3FE9"/>
    <w:rsid w:val="003D5D84"/>
    <w:rsid w:val="003D61F4"/>
    <w:rsid w:val="003D748C"/>
    <w:rsid w:val="003E0F4F"/>
    <w:rsid w:val="003E18AC"/>
    <w:rsid w:val="003E210B"/>
    <w:rsid w:val="003E2A12"/>
    <w:rsid w:val="003E3384"/>
    <w:rsid w:val="003E36EC"/>
    <w:rsid w:val="003E3CA4"/>
    <w:rsid w:val="003E548E"/>
    <w:rsid w:val="003F0A87"/>
    <w:rsid w:val="003F33FB"/>
    <w:rsid w:val="004066A6"/>
    <w:rsid w:val="00407EC8"/>
    <w:rsid w:val="0041110A"/>
    <w:rsid w:val="00411624"/>
    <w:rsid w:val="004148E1"/>
    <w:rsid w:val="00414CFA"/>
    <w:rsid w:val="00415EC0"/>
    <w:rsid w:val="00420BD3"/>
    <w:rsid w:val="00420BE9"/>
    <w:rsid w:val="00423AD8"/>
    <w:rsid w:val="00423FDD"/>
    <w:rsid w:val="00424C85"/>
    <w:rsid w:val="004260BD"/>
    <w:rsid w:val="00427506"/>
    <w:rsid w:val="0043012F"/>
    <w:rsid w:val="00430E1D"/>
    <w:rsid w:val="00430F1F"/>
    <w:rsid w:val="004326EA"/>
    <w:rsid w:val="0044434C"/>
    <w:rsid w:val="0044456B"/>
    <w:rsid w:val="00445A27"/>
    <w:rsid w:val="0044658B"/>
    <w:rsid w:val="004465B8"/>
    <w:rsid w:val="00447BD1"/>
    <w:rsid w:val="00447DCA"/>
    <w:rsid w:val="004507F3"/>
    <w:rsid w:val="004509DA"/>
    <w:rsid w:val="00450AF4"/>
    <w:rsid w:val="00456A57"/>
    <w:rsid w:val="00460377"/>
    <w:rsid w:val="004607DE"/>
    <w:rsid w:val="00466340"/>
    <w:rsid w:val="004671C7"/>
    <w:rsid w:val="00470B04"/>
    <w:rsid w:val="00472F4D"/>
    <w:rsid w:val="004730BF"/>
    <w:rsid w:val="00474DCB"/>
    <w:rsid w:val="0047529E"/>
    <w:rsid w:val="0047535C"/>
    <w:rsid w:val="004762F6"/>
    <w:rsid w:val="00477D2B"/>
    <w:rsid w:val="0048249E"/>
    <w:rsid w:val="004828DC"/>
    <w:rsid w:val="00485870"/>
    <w:rsid w:val="00485FE8"/>
    <w:rsid w:val="0048692C"/>
    <w:rsid w:val="00487AA0"/>
    <w:rsid w:val="00491173"/>
    <w:rsid w:val="00492473"/>
    <w:rsid w:val="00492EB5"/>
    <w:rsid w:val="00494F77"/>
    <w:rsid w:val="0049524F"/>
    <w:rsid w:val="004962F9"/>
    <w:rsid w:val="004967A8"/>
    <w:rsid w:val="00497226"/>
    <w:rsid w:val="00497721"/>
    <w:rsid w:val="00497817"/>
    <w:rsid w:val="004A0229"/>
    <w:rsid w:val="004A0372"/>
    <w:rsid w:val="004A35D2"/>
    <w:rsid w:val="004A4645"/>
    <w:rsid w:val="004A5190"/>
    <w:rsid w:val="004A5D8E"/>
    <w:rsid w:val="004A6E98"/>
    <w:rsid w:val="004A71E4"/>
    <w:rsid w:val="004A7A2B"/>
    <w:rsid w:val="004B0C92"/>
    <w:rsid w:val="004B2F00"/>
    <w:rsid w:val="004B5A88"/>
    <w:rsid w:val="004B667A"/>
    <w:rsid w:val="004B6E31"/>
    <w:rsid w:val="004C1D66"/>
    <w:rsid w:val="004C2A40"/>
    <w:rsid w:val="004C31D7"/>
    <w:rsid w:val="004C4AD2"/>
    <w:rsid w:val="004C6981"/>
    <w:rsid w:val="004C6A92"/>
    <w:rsid w:val="004D1F21"/>
    <w:rsid w:val="004D268C"/>
    <w:rsid w:val="004D28A6"/>
    <w:rsid w:val="004D59D8"/>
    <w:rsid w:val="004D5DA1"/>
    <w:rsid w:val="004D7910"/>
    <w:rsid w:val="004E150F"/>
    <w:rsid w:val="004E1DCA"/>
    <w:rsid w:val="004E23A1"/>
    <w:rsid w:val="004E3489"/>
    <w:rsid w:val="004E358A"/>
    <w:rsid w:val="004E3AFA"/>
    <w:rsid w:val="004E54C2"/>
    <w:rsid w:val="004E6588"/>
    <w:rsid w:val="004E6C58"/>
    <w:rsid w:val="004E76E6"/>
    <w:rsid w:val="004F0049"/>
    <w:rsid w:val="004F03DB"/>
    <w:rsid w:val="004F0CC4"/>
    <w:rsid w:val="004F2742"/>
    <w:rsid w:val="004F582D"/>
    <w:rsid w:val="00500BE5"/>
    <w:rsid w:val="005018A0"/>
    <w:rsid w:val="00502A0A"/>
    <w:rsid w:val="0050782F"/>
    <w:rsid w:val="00507C50"/>
    <w:rsid w:val="00514D40"/>
    <w:rsid w:val="00516995"/>
    <w:rsid w:val="00517C3A"/>
    <w:rsid w:val="00520E18"/>
    <w:rsid w:val="005241FF"/>
    <w:rsid w:val="0052467A"/>
    <w:rsid w:val="00527BF4"/>
    <w:rsid w:val="005324BE"/>
    <w:rsid w:val="00533672"/>
    <w:rsid w:val="00534F6C"/>
    <w:rsid w:val="00535994"/>
    <w:rsid w:val="0053646D"/>
    <w:rsid w:val="00536D67"/>
    <w:rsid w:val="00540AAD"/>
    <w:rsid w:val="00543EC1"/>
    <w:rsid w:val="005456A0"/>
    <w:rsid w:val="00546458"/>
    <w:rsid w:val="0055087C"/>
    <w:rsid w:val="00551E97"/>
    <w:rsid w:val="005523F5"/>
    <w:rsid w:val="00552458"/>
    <w:rsid w:val="00553062"/>
    <w:rsid w:val="00553413"/>
    <w:rsid w:val="005546FF"/>
    <w:rsid w:val="00555983"/>
    <w:rsid w:val="00557824"/>
    <w:rsid w:val="00560E31"/>
    <w:rsid w:val="00561BDA"/>
    <w:rsid w:val="00563D4F"/>
    <w:rsid w:val="00567DBF"/>
    <w:rsid w:val="005701BB"/>
    <w:rsid w:val="005715DE"/>
    <w:rsid w:val="0057360A"/>
    <w:rsid w:val="00575830"/>
    <w:rsid w:val="005801FB"/>
    <w:rsid w:val="00581B23"/>
    <w:rsid w:val="00581B78"/>
    <w:rsid w:val="0058214D"/>
    <w:rsid w:val="0058219C"/>
    <w:rsid w:val="00585DD5"/>
    <w:rsid w:val="005865BA"/>
    <w:rsid w:val="0058707F"/>
    <w:rsid w:val="00591DBD"/>
    <w:rsid w:val="0059306A"/>
    <w:rsid w:val="005931FE"/>
    <w:rsid w:val="005940BB"/>
    <w:rsid w:val="005A0028"/>
    <w:rsid w:val="005A0ACC"/>
    <w:rsid w:val="005A0BDA"/>
    <w:rsid w:val="005A18B2"/>
    <w:rsid w:val="005A2F7A"/>
    <w:rsid w:val="005A5D9D"/>
    <w:rsid w:val="005B0072"/>
    <w:rsid w:val="005B0732"/>
    <w:rsid w:val="005B2385"/>
    <w:rsid w:val="005B38A0"/>
    <w:rsid w:val="005B491C"/>
    <w:rsid w:val="005B4DBF"/>
    <w:rsid w:val="005B5DE2"/>
    <w:rsid w:val="005B674C"/>
    <w:rsid w:val="005B6996"/>
    <w:rsid w:val="005C0475"/>
    <w:rsid w:val="005C13F8"/>
    <w:rsid w:val="005C24F2"/>
    <w:rsid w:val="005C2F28"/>
    <w:rsid w:val="005C3C3A"/>
    <w:rsid w:val="005C439B"/>
    <w:rsid w:val="005C7561"/>
    <w:rsid w:val="005D1E57"/>
    <w:rsid w:val="005D2F57"/>
    <w:rsid w:val="005D34F6"/>
    <w:rsid w:val="005D4F1A"/>
    <w:rsid w:val="005E0D43"/>
    <w:rsid w:val="005E1346"/>
    <w:rsid w:val="005E1884"/>
    <w:rsid w:val="005E439E"/>
    <w:rsid w:val="005F017A"/>
    <w:rsid w:val="005F09E9"/>
    <w:rsid w:val="005F373A"/>
    <w:rsid w:val="005F47D0"/>
    <w:rsid w:val="005F4917"/>
    <w:rsid w:val="005F4F87"/>
    <w:rsid w:val="005F5B6A"/>
    <w:rsid w:val="005F6B0E"/>
    <w:rsid w:val="005F760E"/>
    <w:rsid w:val="005F7B1D"/>
    <w:rsid w:val="00601C37"/>
    <w:rsid w:val="0060222A"/>
    <w:rsid w:val="006070C4"/>
    <w:rsid w:val="00610C21"/>
    <w:rsid w:val="00611907"/>
    <w:rsid w:val="00612A6F"/>
    <w:rsid w:val="00613116"/>
    <w:rsid w:val="006153A7"/>
    <w:rsid w:val="00616373"/>
    <w:rsid w:val="00616913"/>
    <w:rsid w:val="006202A6"/>
    <w:rsid w:val="0062054B"/>
    <w:rsid w:val="00620926"/>
    <w:rsid w:val="00621C4E"/>
    <w:rsid w:val="006226BE"/>
    <w:rsid w:val="00624D38"/>
    <w:rsid w:val="00624EAE"/>
    <w:rsid w:val="00626449"/>
    <w:rsid w:val="006266F4"/>
    <w:rsid w:val="006305D7"/>
    <w:rsid w:val="00630C42"/>
    <w:rsid w:val="00632F63"/>
    <w:rsid w:val="00633A01"/>
    <w:rsid w:val="00633B97"/>
    <w:rsid w:val="006341F7"/>
    <w:rsid w:val="00634585"/>
    <w:rsid w:val="00635014"/>
    <w:rsid w:val="006369CE"/>
    <w:rsid w:val="00640699"/>
    <w:rsid w:val="006407EA"/>
    <w:rsid w:val="006411CA"/>
    <w:rsid w:val="006414FA"/>
    <w:rsid w:val="006450C9"/>
    <w:rsid w:val="0064547D"/>
    <w:rsid w:val="0064605E"/>
    <w:rsid w:val="00647F91"/>
    <w:rsid w:val="0065222C"/>
    <w:rsid w:val="00653A2A"/>
    <w:rsid w:val="0065558F"/>
    <w:rsid w:val="00656947"/>
    <w:rsid w:val="00657BC4"/>
    <w:rsid w:val="0066055C"/>
    <w:rsid w:val="006619C8"/>
    <w:rsid w:val="006644D1"/>
    <w:rsid w:val="00664E57"/>
    <w:rsid w:val="00666D66"/>
    <w:rsid w:val="00671710"/>
    <w:rsid w:val="00671922"/>
    <w:rsid w:val="00673414"/>
    <w:rsid w:val="00676079"/>
    <w:rsid w:val="00676ECD"/>
    <w:rsid w:val="00677D0A"/>
    <w:rsid w:val="0068185F"/>
    <w:rsid w:val="00682E99"/>
    <w:rsid w:val="0068525E"/>
    <w:rsid w:val="00687893"/>
    <w:rsid w:val="006926CB"/>
    <w:rsid w:val="00692AFC"/>
    <w:rsid w:val="006940AF"/>
    <w:rsid w:val="00694B80"/>
    <w:rsid w:val="0069673A"/>
    <w:rsid w:val="006A01CF"/>
    <w:rsid w:val="006A1F4E"/>
    <w:rsid w:val="006A60DD"/>
    <w:rsid w:val="006A6663"/>
    <w:rsid w:val="006A7270"/>
    <w:rsid w:val="006B0679"/>
    <w:rsid w:val="006B074C"/>
    <w:rsid w:val="006B3B0E"/>
    <w:rsid w:val="006B3B84"/>
    <w:rsid w:val="006B4E7C"/>
    <w:rsid w:val="006B5D8C"/>
    <w:rsid w:val="006B67B0"/>
    <w:rsid w:val="006B72D4"/>
    <w:rsid w:val="006C11CC"/>
    <w:rsid w:val="006C1AEB"/>
    <w:rsid w:val="006C1B27"/>
    <w:rsid w:val="006C57FE"/>
    <w:rsid w:val="006C668E"/>
    <w:rsid w:val="006D1A02"/>
    <w:rsid w:val="006D47C9"/>
    <w:rsid w:val="006D4E60"/>
    <w:rsid w:val="006D6959"/>
    <w:rsid w:val="006E1210"/>
    <w:rsid w:val="006E3390"/>
    <w:rsid w:val="006E4B63"/>
    <w:rsid w:val="006E7947"/>
    <w:rsid w:val="006F06E4"/>
    <w:rsid w:val="006F2AF5"/>
    <w:rsid w:val="006F3294"/>
    <w:rsid w:val="006F49BB"/>
    <w:rsid w:val="006F6E00"/>
    <w:rsid w:val="006F7B41"/>
    <w:rsid w:val="00702B5D"/>
    <w:rsid w:val="00703CBC"/>
    <w:rsid w:val="00703ED2"/>
    <w:rsid w:val="00707B8D"/>
    <w:rsid w:val="00711DBC"/>
    <w:rsid w:val="00713636"/>
    <w:rsid w:val="00714B8C"/>
    <w:rsid w:val="00715576"/>
    <w:rsid w:val="0071675D"/>
    <w:rsid w:val="00717736"/>
    <w:rsid w:val="0071783E"/>
    <w:rsid w:val="0072160E"/>
    <w:rsid w:val="0072221A"/>
    <w:rsid w:val="00732B47"/>
    <w:rsid w:val="00735CF5"/>
    <w:rsid w:val="0074063A"/>
    <w:rsid w:val="00742AA4"/>
    <w:rsid w:val="00743BA1"/>
    <w:rsid w:val="00744129"/>
    <w:rsid w:val="00745F1E"/>
    <w:rsid w:val="0075007A"/>
    <w:rsid w:val="007515FE"/>
    <w:rsid w:val="007558D4"/>
    <w:rsid w:val="007601D0"/>
    <w:rsid w:val="007603BB"/>
    <w:rsid w:val="0076109D"/>
    <w:rsid w:val="00762F06"/>
    <w:rsid w:val="00767107"/>
    <w:rsid w:val="00767578"/>
    <w:rsid w:val="0077317C"/>
    <w:rsid w:val="00773617"/>
    <w:rsid w:val="00773BFD"/>
    <w:rsid w:val="007743B3"/>
    <w:rsid w:val="00774490"/>
    <w:rsid w:val="0077581E"/>
    <w:rsid w:val="007819FF"/>
    <w:rsid w:val="0078360C"/>
    <w:rsid w:val="00784A4C"/>
    <w:rsid w:val="00784B58"/>
    <w:rsid w:val="00784BC6"/>
    <w:rsid w:val="0078523D"/>
    <w:rsid w:val="007901FA"/>
    <w:rsid w:val="00791D2E"/>
    <w:rsid w:val="007931DF"/>
    <w:rsid w:val="007962BC"/>
    <w:rsid w:val="007A0172"/>
    <w:rsid w:val="007A1804"/>
    <w:rsid w:val="007A215A"/>
    <w:rsid w:val="007A2511"/>
    <w:rsid w:val="007A260E"/>
    <w:rsid w:val="007A4D4C"/>
    <w:rsid w:val="007A4DD6"/>
    <w:rsid w:val="007A4E9D"/>
    <w:rsid w:val="007A5CB9"/>
    <w:rsid w:val="007B1EE8"/>
    <w:rsid w:val="007B20AE"/>
    <w:rsid w:val="007B6B07"/>
    <w:rsid w:val="007B6D43"/>
    <w:rsid w:val="007B705B"/>
    <w:rsid w:val="007B749A"/>
    <w:rsid w:val="007B76CD"/>
    <w:rsid w:val="007B7C6E"/>
    <w:rsid w:val="007D20B4"/>
    <w:rsid w:val="007D2E7A"/>
    <w:rsid w:val="007D44D7"/>
    <w:rsid w:val="007D53D5"/>
    <w:rsid w:val="007D621A"/>
    <w:rsid w:val="007E010E"/>
    <w:rsid w:val="007E058A"/>
    <w:rsid w:val="007E2887"/>
    <w:rsid w:val="007E5278"/>
    <w:rsid w:val="007E749C"/>
    <w:rsid w:val="007F1B5C"/>
    <w:rsid w:val="007F734B"/>
    <w:rsid w:val="008008BC"/>
    <w:rsid w:val="00800ECE"/>
    <w:rsid w:val="00801257"/>
    <w:rsid w:val="00802D39"/>
    <w:rsid w:val="00803B0A"/>
    <w:rsid w:val="008042CB"/>
    <w:rsid w:val="00804DA3"/>
    <w:rsid w:val="00804DED"/>
    <w:rsid w:val="00805B96"/>
    <w:rsid w:val="00810265"/>
    <w:rsid w:val="008105BE"/>
    <w:rsid w:val="008115A5"/>
    <w:rsid w:val="00811D46"/>
    <w:rsid w:val="0081415D"/>
    <w:rsid w:val="00815FE8"/>
    <w:rsid w:val="008176C0"/>
    <w:rsid w:val="00820011"/>
    <w:rsid w:val="00820229"/>
    <w:rsid w:val="00822448"/>
    <w:rsid w:val="00822ABE"/>
    <w:rsid w:val="008244D1"/>
    <w:rsid w:val="0082637A"/>
    <w:rsid w:val="008267F7"/>
    <w:rsid w:val="00827F51"/>
    <w:rsid w:val="0083104E"/>
    <w:rsid w:val="008343BE"/>
    <w:rsid w:val="00836535"/>
    <w:rsid w:val="00837277"/>
    <w:rsid w:val="008404B5"/>
    <w:rsid w:val="00840FB4"/>
    <w:rsid w:val="008410B2"/>
    <w:rsid w:val="00841780"/>
    <w:rsid w:val="00842DC3"/>
    <w:rsid w:val="00843DFE"/>
    <w:rsid w:val="008500A0"/>
    <w:rsid w:val="008503AA"/>
    <w:rsid w:val="008524E5"/>
    <w:rsid w:val="0085351C"/>
    <w:rsid w:val="0085435A"/>
    <w:rsid w:val="008549CA"/>
    <w:rsid w:val="00855151"/>
    <w:rsid w:val="00855566"/>
    <w:rsid w:val="008556C3"/>
    <w:rsid w:val="0085687C"/>
    <w:rsid w:val="008611C1"/>
    <w:rsid w:val="00862A54"/>
    <w:rsid w:val="00865384"/>
    <w:rsid w:val="008706C5"/>
    <w:rsid w:val="008730A8"/>
    <w:rsid w:val="00873707"/>
    <w:rsid w:val="00874B20"/>
    <w:rsid w:val="008757C6"/>
    <w:rsid w:val="008759B3"/>
    <w:rsid w:val="008763E1"/>
    <w:rsid w:val="0087775C"/>
    <w:rsid w:val="00877EC8"/>
    <w:rsid w:val="00880F36"/>
    <w:rsid w:val="008813D1"/>
    <w:rsid w:val="00881756"/>
    <w:rsid w:val="00882D3E"/>
    <w:rsid w:val="00883264"/>
    <w:rsid w:val="00885530"/>
    <w:rsid w:val="00885B39"/>
    <w:rsid w:val="008910D1"/>
    <w:rsid w:val="008924D9"/>
    <w:rsid w:val="0089296C"/>
    <w:rsid w:val="008939E8"/>
    <w:rsid w:val="00894FEE"/>
    <w:rsid w:val="00895D91"/>
    <w:rsid w:val="00896ABD"/>
    <w:rsid w:val="00897AB6"/>
    <w:rsid w:val="00897DA8"/>
    <w:rsid w:val="008A3380"/>
    <w:rsid w:val="008A4B85"/>
    <w:rsid w:val="008A7A9C"/>
    <w:rsid w:val="008B2505"/>
    <w:rsid w:val="008B5003"/>
    <w:rsid w:val="008B5218"/>
    <w:rsid w:val="008B6ACD"/>
    <w:rsid w:val="008B7102"/>
    <w:rsid w:val="008C1A5F"/>
    <w:rsid w:val="008C1B10"/>
    <w:rsid w:val="008C23A4"/>
    <w:rsid w:val="008C3B7D"/>
    <w:rsid w:val="008D0D08"/>
    <w:rsid w:val="008D0F90"/>
    <w:rsid w:val="008D1031"/>
    <w:rsid w:val="008D3715"/>
    <w:rsid w:val="008D3736"/>
    <w:rsid w:val="008D5465"/>
    <w:rsid w:val="008D5E61"/>
    <w:rsid w:val="008D6A2D"/>
    <w:rsid w:val="008D7EB7"/>
    <w:rsid w:val="008D7EC5"/>
    <w:rsid w:val="008E01E1"/>
    <w:rsid w:val="008E3684"/>
    <w:rsid w:val="008E4190"/>
    <w:rsid w:val="008E4262"/>
    <w:rsid w:val="008E57F5"/>
    <w:rsid w:val="008E7606"/>
    <w:rsid w:val="008F1DAA"/>
    <w:rsid w:val="008F3EBD"/>
    <w:rsid w:val="008F60B2"/>
    <w:rsid w:val="008F7C41"/>
    <w:rsid w:val="009031E2"/>
    <w:rsid w:val="00905687"/>
    <w:rsid w:val="00910B9F"/>
    <w:rsid w:val="0091276C"/>
    <w:rsid w:val="00913E92"/>
    <w:rsid w:val="009145BE"/>
    <w:rsid w:val="00915D2D"/>
    <w:rsid w:val="009165AC"/>
    <w:rsid w:val="00916FFC"/>
    <w:rsid w:val="0092053F"/>
    <w:rsid w:val="0092340A"/>
    <w:rsid w:val="0092393D"/>
    <w:rsid w:val="0093008F"/>
    <w:rsid w:val="009313D9"/>
    <w:rsid w:val="009333B0"/>
    <w:rsid w:val="00935178"/>
    <w:rsid w:val="00935B7F"/>
    <w:rsid w:val="00941293"/>
    <w:rsid w:val="0094267B"/>
    <w:rsid w:val="0094561D"/>
    <w:rsid w:val="00946372"/>
    <w:rsid w:val="0094719E"/>
    <w:rsid w:val="0095032B"/>
    <w:rsid w:val="00950B13"/>
    <w:rsid w:val="00950C17"/>
    <w:rsid w:val="00950C88"/>
    <w:rsid w:val="00951FAF"/>
    <w:rsid w:val="00952A3C"/>
    <w:rsid w:val="0095410E"/>
    <w:rsid w:val="00954740"/>
    <w:rsid w:val="009557BC"/>
    <w:rsid w:val="00955AE5"/>
    <w:rsid w:val="00957F4D"/>
    <w:rsid w:val="009601AD"/>
    <w:rsid w:val="00961CB1"/>
    <w:rsid w:val="00962E71"/>
    <w:rsid w:val="009630CD"/>
    <w:rsid w:val="00963ABC"/>
    <w:rsid w:val="009640A4"/>
    <w:rsid w:val="0096527D"/>
    <w:rsid w:val="00965D21"/>
    <w:rsid w:val="00967237"/>
    <w:rsid w:val="00967764"/>
    <w:rsid w:val="00970B0E"/>
    <w:rsid w:val="00970BB9"/>
    <w:rsid w:val="009726EE"/>
    <w:rsid w:val="00972CDE"/>
    <w:rsid w:val="009733DD"/>
    <w:rsid w:val="00974DFF"/>
    <w:rsid w:val="00975573"/>
    <w:rsid w:val="00976D03"/>
    <w:rsid w:val="00977B30"/>
    <w:rsid w:val="00980CC7"/>
    <w:rsid w:val="00982F41"/>
    <w:rsid w:val="00985090"/>
    <w:rsid w:val="0098767F"/>
    <w:rsid w:val="00987710"/>
    <w:rsid w:val="009904AB"/>
    <w:rsid w:val="00990ADC"/>
    <w:rsid w:val="00993C76"/>
    <w:rsid w:val="00993F6D"/>
    <w:rsid w:val="00995688"/>
    <w:rsid w:val="009958A6"/>
    <w:rsid w:val="00996456"/>
    <w:rsid w:val="00996A28"/>
    <w:rsid w:val="009A04F5"/>
    <w:rsid w:val="009A12FD"/>
    <w:rsid w:val="009A15EF"/>
    <w:rsid w:val="009A38A5"/>
    <w:rsid w:val="009A4114"/>
    <w:rsid w:val="009A5B73"/>
    <w:rsid w:val="009A6177"/>
    <w:rsid w:val="009A754C"/>
    <w:rsid w:val="009A76CA"/>
    <w:rsid w:val="009B118B"/>
    <w:rsid w:val="009B1737"/>
    <w:rsid w:val="009B191D"/>
    <w:rsid w:val="009B3D4B"/>
    <w:rsid w:val="009B3F3F"/>
    <w:rsid w:val="009B4E63"/>
    <w:rsid w:val="009B5B99"/>
    <w:rsid w:val="009B620B"/>
    <w:rsid w:val="009B6EFC"/>
    <w:rsid w:val="009C1A32"/>
    <w:rsid w:val="009C1FD0"/>
    <w:rsid w:val="009C2DF8"/>
    <w:rsid w:val="009C31BF"/>
    <w:rsid w:val="009C4C01"/>
    <w:rsid w:val="009C5FFE"/>
    <w:rsid w:val="009C68B7"/>
    <w:rsid w:val="009C6B19"/>
    <w:rsid w:val="009D00D6"/>
    <w:rsid w:val="009D0834"/>
    <w:rsid w:val="009D095A"/>
    <w:rsid w:val="009D0A1E"/>
    <w:rsid w:val="009D0DAA"/>
    <w:rsid w:val="009D2AE3"/>
    <w:rsid w:val="009D52BC"/>
    <w:rsid w:val="009D7D0A"/>
    <w:rsid w:val="009E09D9"/>
    <w:rsid w:val="009F01B1"/>
    <w:rsid w:val="009F0DBB"/>
    <w:rsid w:val="009F2C78"/>
    <w:rsid w:val="009F3887"/>
    <w:rsid w:val="009F40DC"/>
    <w:rsid w:val="009F659A"/>
    <w:rsid w:val="009F6DFE"/>
    <w:rsid w:val="009F6F03"/>
    <w:rsid w:val="009F732B"/>
    <w:rsid w:val="009F7D82"/>
    <w:rsid w:val="009F7F53"/>
    <w:rsid w:val="00A01FE0"/>
    <w:rsid w:val="00A02519"/>
    <w:rsid w:val="00A03D05"/>
    <w:rsid w:val="00A05300"/>
    <w:rsid w:val="00A05A79"/>
    <w:rsid w:val="00A06945"/>
    <w:rsid w:val="00A10656"/>
    <w:rsid w:val="00A10C2F"/>
    <w:rsid w:val="00A113C0"/>
    <w:rsid w:val="00A12206"/>
    <w:rsid w:val="00A12F4A"/>
    <w:rsid w:val="00A12FA6"/>
    <w:rsid w:val="00A1339B"/>
    <w:rsid w:val="00A14ABA"/>
    <w:rsid w:val="00A16BBE"/>
    <w:rsid w:val="00A21278"/>
    <w:rsid w:val="00A24B62"/>
    <w:rsid w:val="00A24CB6"/>
    <w:rsid w:val="00A25865"/>
    <w:rsid w:val="00A25C6F"/>
    <w:rsid w:val="00A26CD2"/>
    <w:rsid w:val="00A27667"/>
    <w:rsid w:val="00A27E18"/>
    <w:rsid w:val="00A31D83"/>
    <w:rsid w:val="00A32979"/>
    <w:rsid w:val="00A32FB4"/>
    <w:rsid w:val="00A34496"/>
    <w:rsid w:val="00A34A67"/>
    <w:rsid w:val="00A34D9F"/>
    <w:rsid w:val="00A364DC"/>
    <w:rsid w:val="00A37462"/>
    <w:rsid w:val="00A418D5"/>
    <w:rsid w:val="00A42B7F"/>
    <w:rsid w:val="00A435BE"/>
    <w:rsid w:val="00A459E1"/>
    <w:rsid w:val="00A45D8B"/>
    <w:rsid w:val="00A45E33"/>
    <w:rsid w:val="00A4663B"/>
    <w:rsid w:val="00A46AC4"/>
    <w:rsid w:val="00A478A5"/>
    <w:rsid w:val="00A513AA"/>
    <w:rsid w:val="00A52296"/>
    <w:rsid w:val="00A55661"/>
    <w:rsid w:val="00A61B70"/>
    <w:rsid w:val="00A61FA8"/>
    <w:rsid w:val="00A637F4"/>
    <w:rsid w:val="00A64776"/>
    <w:rsid w:val="00A64DF2"/>
    <w:rsid w:val="00A65485"/>
    <w:rsid w:val="00A66E05"/>
    <w:rsid w:val="00A67655"/>
    <w:rsid w:val="00A70753"/>
    <w:rsid w:val="00A712D2"/>
    <w:rsid w:val="00A7638D"/>
    <w:rsid w:val="00A813F0"/>
    <w:rsid w:val="00A82C8A"/>
    <w:rsid w:val="00A8346B"/>
    <w:rsid w:val="00A8441C"/>
    <w:rsid w:val="00A84AAF"/>
    <w:rsid w:val="00A852FF"/>
    <w:rsid w:val="00A87337"/>
    <w:rsid w:val="00A90C97"/>
    <w:rsid w:val="00A92DDC"/>
    <w:rsid w:val="00A93BEB"/>
    <w:rsid w:val="00A94EF0"/>
    <w:rsid w:val="00A960C8"/>
    <w:rsid w:val="00A96604"/>
    <w:rsid w:val="00AA03DF"/>
    <w:rsid w:val="00AA17C3"/>
    <w:rsid w:val="00AA1B4F"/>
    <w:rsid w:val="00AA21D8"/>
    <w:rsid w:val="00AA271A"/>
    <w:rsid w:val="00AA2DD9"/>
    <w:rsid w:val="00AA3270"/>
    <w:rsid w:val="00AA375A"/>
    <w:rsid w:val="00AA4634"/>
    <w:rsid w:val="00AA4E41"/>
    <w:rsid w:val="00AA54F3"/>
    <w:rsid w:val="00AA6B43"/>
    <w:rsid w:val="00AA720D"/>
    <w:rsid w:val="00AA7B1F"/>
    <w:rsid w:val="00AB24E7"/>
    <w:rsid w:val="00AB2E7B"/>
    <w:rsid w:val="00AB3145"/>
    <w:rsid w:val="00AB367A"/>
    <w:rsid w:val="00AB3C47"/>
    <w:rsid w:val="00AB616C"/>
    <w:rsid w:val="00AB7BF8"/>
    <w:rsid w:val="00AC01D1"/>
    <w:rsid w:val="00AC0AB2"/>
    <w:rsid w:val="00AC0E9F"/>
    <w:rsid w:val="00AC4DB3"/>
    <w:rsid w:val="00AC52A5"/>
    <w:rsid w:val="00AC6285"/>
    <w:rsid w:val="00AC69C9"/>
    <w:rsid w:val="00AC6EFD"/>
    <w:rsid w:val="00AC7151"/>
    <w:rsid w:val="00AD2C3D"/>
    <w:rsid w:val="00AD460A"/>
    <w:rsid w:val="00AD47D5"/>
    <w:rsid w:val="00AD4F03"/>
    <w:rsid w:val="00AD6A05"/>
    <w:rsid w:val="00AD72A9"/>
    <w:rsid w:val="00AD7865"/>
    <w:rsid w:val="00AE057A"/>
    <w:rsid w:val="00AE118B"/>
    <w:rsid w:val="00AE20DF"/>
    <w:rsid w:val="00AE272B"/>
    <w:rsid w:val="00AE3E3A"/>
    <w:rsid w:val="00AE5BBA"/>
    <w:rsid w:val="00AE77B4"/>
    <w:rsid w:val="00AE7C1A"/>
    <w:rsid w:val="00AE7DF8"/>
    <w:rsid w:val="00AF0200"/>
    <w:rsid w:val="00AF0D9C"/>
    <w:rsid w:val="00AF0F19"/>
    <w:rsid w:val="00AF13AB"/>
    <w:rsid w:val="00AF1D36"/>
    <w:rsid w:val="00AF280B"/>
    <w:rsid w:val="00AF2A37"/>
    <w:rsid w:val="00AF3FB2"/>
    <w:rsid w:val="00AF433B"/>
    <w:rsid w:val="00AF5F75"/>
    <w:rsid w:val="00AF6001"/>
    <w:rsid w:val="00B01A16"/>
    <w:rsid w:val="00B024A0"/>
    <w:rsid w:val="00B0768E"/>
    <w:rsid w:val="00B07F45"/>
    <w:rsid w:val="00B1021A"/>
    <w:rsid w:val="00B10271"/>
    <w:rsid w:val="00B10931"/>
    <w:rsid w:val="00B11AEB"/>
    <w:rsid w:val="00B140D9"/>
    <w:rsid w:val="00B1481A"/>
    <w:rsid w:val="00B15A1F"/>
    <w:rsid w:val="00B15FE9"/>
    <w:rsid w:val="00B167A7"/>
    <w:rsid w:val="00B2148A"/>
    <w:rsid w:val="00B220C2"/>
    <w:rsid w:val="00B2276E"/>
    <w:rsid w:val="00B25B32"/>
    <w:rsid w:val="00B27E67"/>
    <w:rsid w:val="00B27FC7"/>
    <w:rsid w:val="00B3106B"/>
    <w:rsid w:val="00B32616"/>
    <w:rsid w:val="00B35A69"/>
    <w:rsid w:val="00B366F0"/>
    <w:rsid w:val="00B36AF0"/>
    <w:rsid w:val="00B36C42"/>
    <w:rsid w:val="00B36F5C"/>
    <w:rsid w:val="00B40636"/>
    <w:rsid w:val="00B41DA0"/>
    <w:rsid w:val="00B41EF7"/>
    <w:rsid w:val="00B42EA7"/>
    <w:rsid w:val="00B501C4"/>
    <w:rsid w:val="00B51845"/>
    <w:rsid w:val="00B51923"/>
    <w:rsid w:val="00B51A50"/>
    <w:rsid w:val="00B5337C"/>
    <w:rsid w:val="00B53FDE"/>
    <w:rsid w:val="00B56397"/>
    <w:rsid w:val="00B571DA"/>
    <w:rsid w:val="00B60237"/>
    <w:rsid w:val="00B6027B"/>
    <w:rsid w:val="00B60801"/>
    <w:rsid w:val="00B6243E"/>
    <w:rsid w:val="00B636C8"/>
    <w:rsid w:val="00B65262"/>
    <w:rsid w:val="00B65EDB"/>
    <w:rsid w:val="00B67AFF"/>
    <w:rsid w:val="00B67C41"/>
    <w:rsid w:val="00B70B59"/>
    <w:rsid w:val="00B717C3"/>
    <w:rsid w:val="00B73657"/>
    <w:rsid w:val="00B73696"/>
    <w:rsid w:val="00B73824"/>
    <w:rsid w:val="00B739B3"/>
    <w:rsid w:val="00B81B15"/>
    <w:rsid w:val="00B81D9D"/>
    <w:rsid w:val="00B83160"/>
    <w:rsid w:val="00B907C3"/>
    <w:rsid w:val="00B9105E"/>
    <w:rsid w:val="00B915AE"/>
    <w:rsid w:val="00BA0558"/>
    <w:rsid w:val="00BA1735"/>
    <w:rsid w:val="00BA19FA"/>
    <w:rsid w:val="00BA4288"/>
    <w:rsid w:val="00BA52B1"/>
    <w:rsid w:val="00BA5DDB"/>
    <w:rsid w:val="00BB0902"/>
    <w:rsid w:val="00BB1F9C"/>
    <w:rsid w:val="00BB2682"/>
    <w:rsid w:val="00BB48E5"/>
    <w:rsid w:val="00BB5607"/>
    <w:rsid w:val="00BB5ACA"/>
    <w:rsid w:val="00BB627F"/>
    <w:rsid w:val="00BC0C17"/>
    <w:rsid w:val="00BC1BFC"/>
    <w:rsid w:val="00BC284F"/>
    <w:rsid w:val="00BC3061"/>
    <w:rsid w:val="00BC351F"/>
    <w:rsid w:val="00BC3823"/>
    <w:rsid w:val="00BC5841"/>
    <w:rsid w:val="00BC5E38"/>
    <w:rsid w:val="00BC7021"/>
    <w:rsid w:val="00BC7DEE"/>
    <w:rsid w:val="00BD107E"/>
    <w:rsid w:val="00BD201A"/>
    <w:rsid w:val="00BD2DC4"/>
    <w:rsid w:val="00BD2EF0"/>
    <w:rsid w:val="00BD3AC1"/>
    <w:rsid w:val="00BD52CC"/>
    <w:rsid w:val="00BD60B4"/>
    <w:rsid w:val="00BD6B87"/>
    <w:rsid w:val="00BD717F"/>
    <w:rsid w:val="00BD796B"/>
    <w:rsid w:val="00BE0C86"/>
    <w:rsid w:val="00BE3789"/>
    <w:rsid w:val="00BE40C0"/>
    <w:rsid w:val="00BE445C"/>
    <w:rsid w:val="00BE5886"/>
    <w:rsid w:val="00BE5F4A"/>
    <w:rsid w:val="00BE7AEF"/>
    <w:rsid w:val="00BF09B0"/>
    <w:rsid w:val="00BF1544"/>
    <w:rsid w:val="00BF1B53"/>
    <w:rsid w:val="00BF246D"/>
    <w:rsid w:val="00BF2682"/>
    <w:rsid w:val="00BF36FF"/>
    <w:rsid w:val="00C03A81"/>
    <w:rsid w:val="00C03F3A"/>
    <w:rsid w:val="00C06B35"/>
    <w:rsid w:val="00C06F06"/>
    <w:rsid w:val="00C07976"/>
    <w:rsid w:val="00C1125D"/>
    <w:rsid w:val="00C17447"/>
    <w:rsid w:val="00C17BFF"/>
    <w:rsid w:val="00C20FAD"/>
    <w:rsid w:val="00C2114A"/>
    <w:rsid w:val="00C227AA"/>
    <w:rsid w:val="00C2375F"/>
    <w:rsid w:val="00C247CB"/>
    <w:rsid w:val="00C26870"/>
    <w:rsid w:val="00C32E66"/>
    <w:rsid w:val="00C3355F"/>
    <w:rsid w:val="00C33A04"/>
    <w:rsid w:val="00C34190"/>
    <w:rsid w:val="00C3569A"/>
    <w:rsid w:val="00C363AF"/>
    <w:rsid w:val="00C40EC7"/>
    <w:rsid w:val="00C43F48"/>
    <w:rsid w:val="00C448FF"/>
    <w:rsid w:val="00C45AF6"/>
    <w:rsid w:val="00C45E57"/>
    <w:rsid w:val="00C463B9"/>
    <w:rsid w:val="00C47947"/>
    <w:rsid w:val="00C47FB1"/>
    <w:rsid w:val="00C51BFF"/>
    <w:rsid w:val="00C52F29"/>
    <w:rsid w:val="00C545C2"/>
    <w:rsid w:val="00C56CE6"/>
    <w:rsid w:val="00C5745F"/>
    <w:rsid w:val="00C60005"/>
    <w:rsid w:val="00C605E8"/>
    <w:rsid w:val="00C60BFF"/>
    <w:rsid w:val="00C61A58"/>
    <w:rsid w:val="00C61A98"/>
    <w:rsid w:val="00C63201"/>
    <w:rsid w:val="00C63F88"/>
    <w:rsid w:val="00C64E62"/>
    <w:rsid w:val="00C651D5"/>
    <w:rsid w:val="00C65CCC"/>
    <w:rsid w:val="00C65DA9"/>
    <w:rsid w:val="00C66EA6"/>
    <w:rsid w:val="00C70319"/>
    <w:rsid w:val="00C707E0"/>
    <w:rsid w:val="00C71CB2"/>
    <w:rsid w:val="00C745EC"/>
    <w:rsid w:val="00C7618F"/>
    <w:rsid w:val="00C765A9"/>
    <w:rsid w:val="00C77C54"/>
    <w:rsid w:val="00C77F9F"/>
    <w:rsid w:val="00C81157"/>
    <w:rsid w:val="00C8162D"/>
    <w:rsid w:val="00C830BB"/>
    <w:rsid w:val="00C83150"/>
    <w:rsid w:val="00C83A0B"/>
    <w:rsid w:val="00C842D0"/>
    <w:rsid w:val="00C84ED1"/>
    <w:rsid w:val="00C84EEF"/>
    <w:rsid w:val="00C863CC"/>
    <w:rsid w:val="00C8680D"/>
    <w:rsid w:val="00C86BCC"/>
    <w:rsid w:val="00C871D7"/>
    <w:rsid w:val="00C9038F"/>
    <w:rsid w:val="00C90EAD"/>
    <w:rsid w:val="00C92AAB"/>
    <w:rsid w:val="00C957BF"/>
    <w:rsid w:val="00C95D4C"/>
    <w:rsid w:val="00C9637F"/>
    <w:rsid w:val="00C9685D"/>
    <w:rsid w:val="00C9708A"/>
    <w:rsid w:val="00CA2435"/>
    <w:rsid w:val="00CA2D9B"/>
    <w:rsid w:val="00CA4068"/>
    <w:rsid w:val="00CA59A8"/>
    <w:rsid w:val="00CA6505"/>
    <w:rsid w:val="00CA67F4"/>
    <w:rsid w:val="00CA7350"/>
    <w:rsid w:val="00CB0DC0"/>
    <w:rsid w:val="00CB20EE"/>
    <w:rsid w:val="00CB37F8"/>
    <w:rsid w:val="00CB6A0D"/>
    <w:rsid w:val="00CB7DC3"/>
    <w:rsid w:val="00CC12B7"/>
    <w:rsid w:val="00CC5BE1"/>
    <w:rsid w:val="00CC75A2"/>
    <w:rsid w:val="00CC796F"/>
    <w:rsid w:val="00CC7A18"/>
    <w:rsid w:val="00CD0E2F"/>
    <w:rsid w:val="00CD1D49"/>
    <w:rsid w:val="00CD2F20"/>
    <w:rsid w:val="00CD4A25"/>
    <w:rsid w:val="00CD6B20"/>
    <w:rsid w:val="00CE1339"/>
    <w:rsid w:val="00CE6055"/>
    <w:rsid w:val="00CE61CC"/>
    <w:rsid w:val="00CE6E42"/>
    <w:rsid w:val="00CF1B78"/>
    <w:rsid w:val="00CF20B7"/>
    <w:rsid w:val="00CF283B"/>
    <w:rsid w:val="00CF6692"/>
    <w:rsid w:val="00CF6CEE"/>
    <w:rsid w:val="00CF6E05"/>
    <w:rsid w:val="00CF7441"/>
    <w:rsid w:val="00D00D16"/>
    <w:rsid w:val="00D01D03"/>
    <w:rsid w:val="00D03C6C"/>
    <w:rsid w:val="00D04760"/>
    <w:rsid w:val="00D04A95"/>
    <w:rsid w:val="00D06288"/>
    <w:rsid w:val="00D0633B"/>
    <w:rsid w:val="00D068C7"/>
    <w:rsid w:val="00D1026E"/>
    <w:rsid w:val="00D114C6"/>
    <w:rsid w:val="00D128A4"/>
    <w:rsid w:val="00D12AA2"/>
    <w:rsid w:val="00D132CA"/>
    <w:rsid w:val="00D147C8"/>
    <w:rsid w:val="00D15131"/>
    <w:rsid w:val="00D16FA2"/>
    <w:rsid w:val="00D170BB"/>
    <w:rsid w:val="00D1724F"/>
    <w:rsid w:val="00D20954"/>
    <w:rsid w:val="00D20AAA"/>
    <w:rsid w:val="00D21C39"/>
    <w:rsid w:val="00D21FC6"/>
    <w:rsid w:val="00D2243A"/>
    <w:rsid w:val="00D24690"/>
    <w:rsid w:val="00D309AC"/>
    <w:rsid w:val="00D33393"/>
    <w:rsid w:val="00D33D36"/>
    <w:rsid w:val="00D34D94"/>
    <w:rsid w:val="00D4080F"/>
    <w:rsid w:val="00D409E2"/>
    <w:rsid w:val="00D427D7"/>
    <w:rsid w:val="00D43121"/>
    <w:rsid w:val="00D44E62"/>
    <w:rsid w:val="00D51570"/>
    <w:rsid w:val="00D53E14"/>
    <w:rsid w:val="00D54333"/>
    <w:rsid w:val="00D556AD"/>
    <w:rsid w:val="00D60381"/>
    <w:rsid w:val="00D616DE"/>
    <w:rsid w:val="00D62201"/>
    <w:rsid w:val="00D651D1"/>
    <w:rsid w:val="00D674D0"/>
    <w:rsid w:val="00D70594"/>
    <w:rsid w:val="00D717BB"/>
    <w:rsid w:val="00D71FF5"/>
    <w:rsid w:val="00D7226B"/>
    <w:rsid w:val="00D72707"/>
    <w:rsid w:val="00D75A9C"/>
    <w:rsid w:val="00D762B7"/>
    <w:rsid w:val="00D7741A"/>
    <w:rsid w:val="00D8041C"/>
    <w:rsid w:val="00D821F6"/>
    <w:rsid w:val="00D829C8"/>
    <w:rsid w:val="00D87917"/>
    <w:rsid w:val="00D902DE"/>
    <w:rsid w:val="00D90871"/>
    <w:rsid w:val="00D9155F"/>
    <w:rsid w:val="00D93A6C"/>
    <w:rsid w:val="00D9403F"/>
    <w:rsid w:val="00D94BBB"/>
    <w:rsid w:val="00D94D0E"/>
    <w:rsid w:val="00D959B4"/>
    <w:rsid w:val="00D97DDF"/>
    <w:rsid w:val="00DA44DE"/>
    <w:rsid w:val="00DA4CEB"/>
    <w:rsid w:val="00DA5E0D"/>
    <w:rsid w:val="00DA750B"/>
    <w:rsid w:val="00DB00AC"/>
    <w:rsid w:val="00DB09F1"/>
    <w:rsid w:val="00DB30EE"/>
    <w:rsid w:val="00DB5828"/>
    <w:rsid w:val="00DB620A"/>
    <w:rsid w:val="00DC3832"/>
    <w:rsid w:val="00DC4AF8"/>
    <w:rsid w:val="00DC5ED0"/>
    <w:rsid w:val="00DC7A50"/>
    <w:rsid w:val="00DC7A51"/>
    <w:rsid w:val="00DD14C8"/>
    <w:rsid w:val="00DD3B1E"/>
    <w:rsid w:val="00DD7610"/>
    <w:rsid w:val="00DE0254"/>
    <w:rsid w:val="00DE06B2"/>
    <w:rsid w:val="00DE3887"/>
    <w:rsid w:val="00DE5B5F"/>
    <w:rsid w:val="00DE75E0"/>
    <w:rsid w:val="00DE7AB8"/>
    <w:rsid w:val="00DF09A3"/>
    <w:rsid w:val="00DF0BA7"/>
    <w:rsid w:val="00DF2400"/>
    <w:rsid w:val="00DF2C13"/>
    <w:rsid w:val="00DF614E"/>
    <w:rsid w:val="00E00518"/>
    <w:rsid w:val="00E00696"/>
    <w:rsid w:val="00E021E0"/>
    <w:rsid w:val="00E02388"/>
    <w:rsid w:val="00E0347F"/>
    <w:rsid w:val="00E03651"/>
    <w:rsid w:val="00E03808"/>
    <w:rsid w:val="00E060C2"/>
    <w:rsid w:val="00E06324"/>
    <w:rsid w:val="00E07B81"/>
    <w:rsid w:val="00E10AFD"/>
    <w:rsid w:val="00E10D7E"/>
    <w:rsid w:val="00E110A2"/>
    <w:rsid w:val="00E12B11"/>
    <w:rsid w:val="00E12FB0"/>
    <w:rsid w:val="00E133DF"/>
    <w:rsid w:val="00E14814"/>
    <w:rsid w:val="00E1591B"/>
    <w:rsid w:val="00E16465"/>
    <w:rsid w:val="00E16A50"/>
    <w:rsid w:val="00E17CF7"/>
    <w:rsid w:val="00E17E5F"/>
    <w:rsid w:val="00E20B2D"/>
    <w:rsid w:val="00E24173"/>
    <w:rsid w:val="00E249D5"/>
    <w:rsid w:val="00E25017"/>
    <w:rsid w:val="00E26F73"/>
    <w:rsid w:val="00E30A34"/>
    <w:rsid w:val="00E32B60"/>
    <w:rsid w:val="00E33C68"/>
    <w:rsid w:val="00E34EEB"/>
    <w:rsid w:val="00E36467"/>
    <w:rsid w:val="00E3687C"/>
    <w:rsid w:val="00E40CA8"/>
    <w:rsid w:val="00E44EB9"/>
    <w:rsid w:val="00E45BDC"/>
    <w:rsid w:val="00E460B7"/>
    <w:rsid w:val="00E46358"/>
    <w:rsid w:val="00E46CC7"/>
    <w:rsid w:val="00E471DC"/>
    <w:rsid w:val="00E506D2"/>
    <w:rsid w:val="00E50877"/>
    <w:rsid w:val="00E50EB4"/>
    <w:rsid w:val="00E5239B"/>
    <w:rsid w:val="00E532FC"/>
    <w:rsid w:val="00E559B4"/>
    <w:rsid w:val="00E55BB0"/>
    <w:rsid w:val="00E57FDB"/>
    <w:rsid w:val="00E606FB"/>
    <w:rsid w:val="00E609E5"/>
    <w:rsid w:val="00E60F27"/>
    <w:rsid w:val="00E61FB0"/>
    <w:rsid w:val="00E63FC2"/>
    <w:rsid w:val="00E64D93"/>
    <w:rsid w:val="00E65EDB"/>
    <w:rsid w:val="00E66927"/>
    <w:rsid w:val="00E677B8"/>
    <w:rsid w:val="00E67E9E"/>
    <w:rsid w:val="00E67FA1"/>
    <w:rsid w:val="00E7115E"/>
    <w:rsid w:val="00E71BFF"/>
    <w:rsid w:val="00E7387D"/>
    <w:rsid w:val="00E73D53"/>
    <w:rsid w:val="00E743AB"/>
    <w:rsid w:val="00E74E94"/>
    <w:rsid w:val="00E75111"/>
    <w:rsid w:val="00E77296"/>
    <w:rsid w:val="00E81F98"/>
    <w:rsid w:val="00E82943"/>
    <w:rsid w:val="00E85584"/>
    <w:rsid w:val="00E85DE7"/>
    <w:rsid w:val="00E87527"/>
    <w:rsid w:val="00E87EF7"/>
    <w:rsid w:val="00E933A8"/>
    <w:rsid w:val="00E93763"/>
    <w:rsid w:val="00E96C4C"/>
    <w:rsid w:val="00E97165"/>
    <w:rsid w:val="00EA2AAE"/>
    <w:rsid w:val="00EA2EC0"/>
    <w:rsid w:val="00EA393E"/>
    <w:rsid w:val="00EA427A"/>
    <w:rsid w:val="00EA46CA"/>
    <w:rsid w:val="00EA4FA5"/>
    <w:rsid w:val="00EA5B04"/>
    <w:rsid w:val="00EA5C11"/>
    <w:rsid w:val="00EA723B"/>
    <w:rsid w:val="00EB04C2"/>
    <w:rsid w:val="00EB46F1"/>
    <w:rsid w:val="00EB4D9C"/>
    <w:rsid w:val="00EB5D99"/>
    <w:rsid w:val="00EB6350"/>
    <w:rsid w:val="00EB687A"/>
    <w:rsid w:val="00EC025E"/>
    <w:rsid w:val="00EC2F62"/>
    <w:rsid w:val="00EC62EB"/>
    <w:rsid w:val="00EC6E9F"/>
    <w:rsid w:val="00ED0EAE"/>
    <w:rsid w:val="00ED15CE"/>
    <w:rsid w:val="00ED2290"/>
    <w:rsid w:val="00ED3B57"/>
    <w:rsid w:val="00ED44F0"/>
    <w:rsid w:val="00ED4B33"/>
    <w:rsid w:val="00ED5805"/>
    <w:rsid w:val="00ED5993"/>
    <w:rsid w:val="00ED7DD6"/>
    <w:rsid w:val="00EE060B"/>
    <w:rsid w:val="00EE1101"/>
    <w:rsid w:val="00EE15A1"/>
    <w:rsid w:val="00EE2A7C"/>
    <w:rsid w:val="00EE2C42"/>
    <w:rsid w:val="00EE341B"/>
    <w:rsid w:val="00EE3B1A"/>
    <w:rsid w:val="00EE4453"/>
    <w:rsid w:val="00EE5FCE"/>
    <w:rsid w:val="00EE6BBD"/>
    <w:rsid w:val="00EE6E1E"/>
    <w:rsid w:val="00EE705F"/>
    <w:rsid w:val="00EF1462"/>
    <w:rsid w:val="00EF33D0"/>
    <w:rsid w:val="00EF54FD"/>
    <w:rsid w:val="00F01581"/>
    <w:rsid w:val="00F02662"/>
    <w:rsid w:val="00F061F7"/>
    <w:rsid w:val="00F07F0D"/>
    <w:rsid w:val="00F10546"/>
    <w:rsid w:val="00F13112"/>
    <w:rsid w:val="00F13A39"/>
    <w:rsid w:val="00F16FE6"/>
    <w:rsid w:val="00F227FC"/>
    <w:rsid w:val="00F238BD"/>
    <w:rsid w:val="00F24992"/>
    <w:rsid w:val="00F311B6"/>
    <w:rsid w:val="00F32F2F"/>
    <w:rsid w:val="00F33F3F"/>
    <w:rsid w:val="00F35BDD"/>
    <w:rsid w:val="00F35EF0"/>
    <w:rsid w:val="00F36B29"/>
    <w:rsid w:val="00F3781F"/>
    <w:rsid w:val="00F403FD"/>
    <w:rsid w:val="00F408BD"/>
    <w:rsid w:val="00F41D6D"/>
    <w:rsid w:val="00F41E72"/>
    <w:rsid w:val="00F436D1"/>
    <w:rsid w:val="00F45BDF"/>
    <w:rsid w:val="00F46777"/>
    <w:rsid w:val="00F50300"/>
    <w:rsid w:val="00F50996"/>
    <w:rsid w:val="00F5414B"/>
    <w:rsid w:val="00F56E39"/>
    <w:rsid w:val="00F623E9"/>
    <w:rsid w:val="00F63951"/>
    <w:rsid w:val="00F63C86"/>
    <w:rsid w:val="00F640E9"/>
    <w:rsid w:val="00F66A2F"/>
    <w:rsid w:val="00F7266C"/>
    <w:rsid w:val="00F727BF"/>
    <w:rsid w:val="00F73EE3"/>
    <w:rsid w:val="00F766BE"/>
    <w:rsid w:val="00F77305"/>
    <w:rsid w:val="00F77EB9"/>
    <w:rsid w:val="00F80635"/>
    <w:rsid w:val="00F80E2B"/>
    <w:rsid w:val="00F8115F"/>
    <w:rsid w:val="00F815D1"/>
    <w:rsid w:val="00F81E7E"/>
    <w:rsid w:val="00F81F0F"/>
    <w:rsid w:val="00F823FC"/>
    <w:rsid w:val="00F825F4"/>
    <w:rsid w:val="00F83082"/>
    <w:rsid w:val="00F831B6"/>
    <w:rsid w:val="00F838DF"/>
    <w:rsid w:val="00F86DB8"/>
    <w:rsid w:val="00F91B03"/>
    <w:rsid w:val="00F92AA1"/>
    <w:rsid w:val="00F932DE"/>
    <w:rsid w:val="00F963DD"/>
    <w:rsid w:val="00F9641A"/>
    <w:rsid w:val="00F97004"/>
    <w:rsid w:val="00FA067D"/>
    <w:rsid w:val="00FA14E4"/>
    <w:rsid w:val="00FA2045"/>
    <w:rsid w:val="00FA4B69"/>
    <w:rsid w:val="00FA7A66"/>
    <w:rsid w:val="00FB0C28"/>
    <w:rsid w:val="00FB1AA9"/>
    <w:rsid w:val="00FB4B5A"/>
    <w:rsid w:val="00FB5963"/>
    <w:rsid w:val="00FB5DAA"/>
    <w:rsid w:val="00FB7175"/>
    <w:rsid w:val="00FB795E"/>
    <w:rsid w:val="00FB7A51"/>
    <w:rsid w:val="00FC04B9"/>
    <w:rsid w:val="00FC0B50"/>
    <w:rsid w:val="00FC161A"/>
    <w:rsid w:val="00FC23D5"/>
    <w:rsid w:val="00FC4337"/>
    <w:rsid w:val="00FC4C1A"/>
    <w:rsid w:val="00FC628F"/>
    <w:rsid w:val="00FC6468"/>
    <w:rsid w:val="00FC6D49"/>
    <w:rsid w:val="00FD03EA"/>
    <w:rsid w:val="00FD14FD"/>
    <w:rsid w:val="00FD3191"/>
    <w:rsid w:val="00FD3BD2"/>
    <w:rsid w:val="00FD4922"/>
    <w:rsid w:val="00FD5232"/>
    <w:rsid w:val="00FD6461"/>
    <w:rsid w:val="00FD76DE"/>
    <w:rsid w:val="00FD7709"/>
    <w:rsid w:val="00FE0281"/>
    <w:rsid w:val="00FE39C1"/>
    <w:rsid w:val="00FE5597"/>
    <w:rsid w:val="00FE69E6"/>
    <w:rsid w:val="00FE7083"/>
    <w:rsid w:val="00FF015C"/>
    <w:rsid w:val="00FF0198"/>
    <w:rsid w:val="00FF019F"/>
    <w:rsid w:val="00FF1B2A"/>
    <w:rsid w:val="00FF2160"/>
    <w:rsid w:val="00FF2E31"/>
    <w:rsid w:val="00FF30DE"/>
    <w:rsid w:val="00FF3DB2"/>
    <w:rsid w:val="00FF53E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71783E"/>
  </w:style>
  <w:style w:type="character" w:customStyle="1" w:styleId="e24kjd">
    <w:name w:val="e24kjd"/>
    <w:basedOn w:val="DefaultParagraphFont"/>
    <w:rsid w:val="00430E1D"/>
  </w:style>
  <w:style w:type="paragraph" w:styleId="Bibliography">
    <w:name w:val="Bibliography"/>
    <w:basedOn w:val="Normal"/>
    <w:next w:val="Normal"/>
    <w:uiPriority w:val="37"/>
    <w:unhideWhenUsed/>
    <w:rsid w:val="005F5B6A"/>
    <w:pPr>
      <w:tabs>
        <w:tab w:val="left" w:pos="380"/>
      </w:tabs>
      <w:ind w:left="384" w:hanging="384"/>
    </w:pPr>
  </w:style>
  <w:style w:type="character" w:styleId="PlaceholderText">
    <w:name w:val="Placeholder Text"/>
    <w:basedOn w:val="DefaultParagraphFont"/>
    <w:uiPriority w:val="99"/>
    <w:semiHidden/>
    <w:rsid w:val="005546FF"/>
    <w:rPr>
      <w:color w:val="808080"/>
    </w:rPr>
  </w:style>
  <w:style w:type="character" w:styleId="UnresolvedMention">
    <w:name w:val="Unresolved Mention"/>
    <w:basedOn w:val="DefaultParagraphFont"/>
    <w:uiPriority w:val="99"/>
    <w:semiHidden/>
    <w:unhideWhenUsed/>
    <w:rsid w:val="00D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0900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46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903919">
      <w:bodyDiv w:val="1"/>
      <w:marLeft w:val="0"/>
      <w:marRight w:val="0"/>
      <w:marTop w:val="0"/>
      <w:marBottom w:val="0"/>
      <w:divBdr>
        <w:top w:val="none" w:sz="0" w:space="0" w:color="auto"/>
        <w:left w:val="none" w:sz="0" w:space="0" w:color="auto"/>
        <w:bottom w:val="none" w:sz="0" w:space="0" w:color="auto"/>
        <w:right w:val="none" w:sz="0" w:space="0" w:color="auto"/>
      </w:divBdr>
    </w:div>
    <w:div w:id="20634037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1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2019-11-06T18:06:00Z</dcterms:created>
  <dcterms:modified xsi:type="dcterms:W3CDTF">2019-11-07T15:23:00Z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id="y4idFfqV"/&gt;&lt;style id="http://www.zotero.org/styles/journal-of-visualized-experiments"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