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061" w14:textId="77777777" w:rsidR="00445AC2" w:rsidRPr="006A387D" w:rsidRDefault="002E4C41" w:rsidP="004C289D">
      <w:pPr>
        <w:pStyle w:val="NormalWeb"/>
        <w:spacing w:before="0" w:beforeAutospacing="0" w:after="0" w:afterAutospacing="0"/>
        <w:outlineLvl w:val="0"/>
        <w:rPr>
          <w:rFonts w:asciiTheme="minorHAnsi" w:hAnsiTheme="minorHAnsi" w:cstheme="minorHAnsi"/>
          <w:color w:val="auto"/>
        </w:rPr>
      </w:pPr>
      <w:bookmarkStart w:id="0" w:name="_Hlk21008749"/>
      <w:r w:rsidRPr="006A387D">
        <w:rPr>
          <w:rFonts w:asciiTheme="minorHAnsi" w:hAnsiTheme="minorHAnsi" w:cstheme="minorHAnsi"/>
          <w:b/>
          <w:bCs/>
          <w:color w:val="auto"/>
        </w:rPr>
        <w:t>TITLE:</w:t>
      </w:r>
      <w:r w:rsidRPr="006A387D">
        <w:rPr>
          <w:rFonts w:asciiTheme="minorHAnsi" w:hAnsiTheme="minorHAnsi" w:cstheme="minorHAnsi"/>
          <w:color w:val="auto"/>
        </w:rPr>
        <w:t xml:space="preserve"> </w:t>
      </w:r>
    </w:p>
    <w:p w14:paraId="7916001F" w14:textId="49664DC4" w:rsidR="00D10822" w:rsidRPr="00374B10" w:rsidRDefault="00D10822" w:rsidP="004C289D">
      <w:pPr>
        <w:rPr>
          <w:rFonts w:asciiTheme="minorHAnsi" w:hAnsiTheme="minorHAnsi" w:cstheme="minorHAnsi"/>
          <w:b/>
          <w:bCs/>
          <w:color w:val="auto"/>
          <w:lang w:eastAsia="zh-CN"/>
        </w:rPr>
      </w:pPr>
      <w:r w:rsidRPr="00374B10">
        <w:rPr>
          <w:rFonts w:asciiTheme="minorHAnsi" w:hAnsiTheme="minorHAnsi" w:cstheme="minorHAnsi"/>
          <w:b/>
          <w:bCs/>
          <w:color w:val="auto"/>
        </w:rPr>
        <w:t xml:space="preserve">Visualization of Macrophage Lytic Cell Death During Mycobacterial Infection </w:t>
      </w:r>
      <w:r w:rsidR="008F3B0F" w:rsidRPr="00374B10">
        <w:rPr>
          <w:rFonts w:asciiTheme="minorHAnsi" w:hAnsiTheme="minorHAnsi" w:cstheme="minorHAnsi"/>
          <w:b/>
          <w:bCs/>
          <w:color w:val="auto"/>
        </w:rPr>
        <w:t>in</w:t>
      </w:r>
      <w:r w:rsidRPr="00374B10">
        <w:rPr>
          <w:rFonts w:asciiTheme="minorHAnsi" w:hAnsiTheme="minorHAnsi" w:cstheme="minorHAnsi"/>
          <w:b/>
          <w:bCs/>
          <w:color w:val="auto"/>
        </w:rPr>
        <w:t xml:space="preserve"> Zebrafish Embryos via Intravital Microscopy</w:t>
      </w:r>
    </w:p>
    <w:p w14:paraId="3FF1A45A" w14:textId="77777777" w:rsidR="00445AC2" w:rsidRPr="006A387D" w:rsidRDefault="00445AC2" w:rsidP="004C289D">
      <w:pPr>
        <w:rPr>
          <w:rFonts w:asciiTheme="minorHAnsi" w:hAnsiTheme="minorHAnsi" w:cstheme="minorHAnsi"/>
          <w:b/>
          <w:bCs/>
          <w:color w:val="auto"/>
        </w:rPr>
      </w:pPr>
    </w:p>
    <w:p w14:paraId="343AF613" w14:textId="77777777" w:rsidR="00445AC2" w:rsidRPr="006A387D" w:rsidRDefault="002E4C41" w:rsidP="004C289D">
      <w:pPr>
        <w:outlineLvl w:val="0"/>
        <w:rPr>
          <w:rFonts w:asciiTheme="minorHAnsi" w:hAnsiTheme="minorHAnsi" w:cstheme="minorHAnsi"/>
          <w:color w:val="auto"/>
        </w:rPr>
      </w:pPr>
      <w:r w:rsidRPr="006A387D">
        <w:rPr>
          <w:rFonts w:asciiTheme="minorHAnsi" w:hAnsiTheme="minorHAnsi" w:cstheme="minorHAnsi"/>
          <w:b/>
          <w:bCs/>
          <w:color w:val="auto"/>
        </w:rPr>
        <w:t xml:space="preserve">AUTHORS AND AFFILIATIONS: </w:t>
      </w:r>
    </w:p>
    <w:p w14:paraId="54FF0786" w14:textId="10009EED" w:rsidR="00445AC2" w:rsidRPr="006A387D" w:rsidRDefault="002E4C41" w:rsidP="004C289D">
      <w:pPr>
        <w:rPr>
          <w:rFonts w:asciiTheme="minorHAnsi" w:hAnsiTheme="minorHAnsi" w:cstheme="minorHAnsi"/>
          <w:color w:val="auto"/>
        </w:rPr>
      </w:pPr>
      <w:proofErr w:type="spellStart"/>
      <w:r w:rsidRPr="006A387D">
        <w:rPr>
          <w:rFonts w:asciiTheme="minorHAnsi" w:hAnsiTheme="minorHAnsi" w:cstheme="minorHAnsi"/>
          <w:color w:val="auto"/>
        </w:rPr>
        <w:t>Liangfei</w:t>
      </w:r>
      <w:proofErr w:type="spellEnd"/>
      <w:r w:rsidRPr="006A387D">
        <w:rPr>
          <w:rFonts w:asciiTheme="minorHAnsi" w:hAnsiTheme="minorHAnsi" w:cstheme="minorHAnsi"/>
          <w:color w:val="auto"/>
        </w:rPr>
        <w:t xml:space="preserve"> Niu</w:t>
      </w:r>
      <w:r w:rsidR="00F16B4C" w:rsidRPr="006A387D">
        <w:rPr>
          <w:rFonts w:asciiTheme="minorHAnsi" w:hAnsiTheme="minorHAnsi" w:cstheme="minorHAnsi"/>
          <w:color w:val="auto"/>
          <w:vertAlign w:val="superscript"/>
        </w:rPr>
        <w:t>1</w:t>
      </w:r>
      <w:r w:rsidRPr="006A387D">
        <w:rPr>
          <w:rFonts w:asciiTheme="minorHAnsi" w:hAnsiTheme="minorHAnsi" w:cstheme="minorHAnsi"/>
          <w:color w:val="auto"/>
        </w:rPr>
        <w:t xml:space="preserve">, </w:t>
      </w:r>
      <w:r w:rsidR="003C2957" w:rsidRPr="006A387D">
        <w:rPr>
          <w:rFonts w:asciiTheme="minorHAnsi" w:hAnsiTheme="minorHAnsi" w:cstheme="minorHAnsi"/>
          <w:color w:val="auto"/>
        </w:rPr>
        <w:t>Cong Wang</w:t>
      </w:r>
      <w:r w:rsidR="00F16B4C" w:rsidRPr="006A387D">
        <w:rPr>
          <w:rFonts w:asciiTheme="minorHAnsi" w:hAnsiTheme="minorHAnsi" w:cstheme="minorHAnsi"/>
          <w:color w:val="auto"/>
          <w:vertAlign w:val="superscript"/>
        </w:rPr>
        <w:t>1</w:t>
      </w:r>
      <w:r w:rsidR="00A127F0" w:rsidRPr="006A387D">
        <w:rPr>
          <w:rFonts w:asciiTheme="minorHAnsi" w:hAnsiTheme="minorHAnsi" w:cstheme="minorHAnsi"/>
          <w:color w:val="auto"/>
        </w:rPr>
        <w:t xml:space="preserve">, </w:t>
      </w:r>
      <w:proofErr w:type="spellStart"/>
      <w:r w:rsidR="00BF1DCB" w:rsidRPr="006A387D">
        <w:rPr>
          <w:rFonts w:asciiTheme="minorHAnsi" w:hAnsiTheme="minorHAnsi" w:cstheme="minorHAnsi"/>
          <w:color w:val="auto"/>
        </w:rPr>
        <w:t>Kaile</w:t>
      </w:r>
      <w:proofErr w:type="spellEnd"/>
      <w:r w:rsidR="00BF1DCB" w:rsidRPr="006A387D">
        <w:rPr>
          <w:rFonts w:asciiTheme="minorHAnsi" w:hAnsiTheme="minorHAnsi" w:cstheme="minorHAnsi"/>
          <w:color w:val="auto"/>
        </w:rPr>
        <w:t xml:space="preserve"> Zhang</w:t>
      </w:r>
      <w:r w:rsidR="00F16B4C" w:rsidRPr="006A387D">
        <w:rPr>
          <w:rFonts w:asciiTheme="minorHAnsi" w:hAnsiTheme="minorHAnsi" w:cstheme="minorHAnsi"/>
          <w:color w:val="auto"/>
          <w:vertAlign w:val="superscript"/>
        </w:rPr>
        <w:t>1,2</w:t>
      </w:r>
      <w:r w:rsidR="00BF1DCB" w:rsidRPr="006A387D">
        <w:rPr>
          <w:rFonts w:asciiTheme="minorHAnsi" w:hAnsiTheme="minorHAnsi" w:cstheme="minorHAnsi"/>
          <w:color w:val="auto"/>
        </w:rPr>
        <w:t xml:space="preserve">, </w:t>
      </w:r>
      <w:proofErr w:type="spellStart"/>
      <w:r w:rsidRPr="006A387D">
        <w:rPr>
          <w:rFonts w:asciiTheme="minorHAnsi" w:hAnsiTheme="minorHAnsi" w:cstheme="minorHAnsi"/>
          <w:color w:val="auto"/>
          <w:lang w:eastAsia="zh-CN"/>
        </w:rPr>
        <w:t>Miaomiao</w:t>
      </w:r>
      <w:proofErr w:type="spellEnd"/>
      <w:r w:rsidRPr="006A387D">
        <w:rPr>
          <w:rFonts w:asciiTheme="minorHAnsi" w:hAnsiTheme="minorHAnsi" w:cstheme="minorHAnsi"/>
          <w:color w:val="auto"/>
          <w:lang w:eastAsia="zh-CN"/>
        </w:rPr>
        <w:t xml:space="preserve"> Kang</w:t>
      </w:r>
      <w:r w:rsidR="00F16B4C" w:rsidRPr="006A387D">
        <w:rPr>
          <w:rFonts w:asciiTheme="minorHAnsi" w:hAnsiTheme="minorHAnsi" w:cstheme="minorHAnsi"/>
          <w:color w:val="auto"/>
          <w:vertAlign w:val="superscript"/>
        </w:rPr>
        <w:t>1,2</w:t>
      </w:r>
      <w:r w:rsidR="00C61875" w:rsidRPr="006A387D">
        <w:rPr>
          <w:rFonts w:asciiTheme="minorHAnsi" w:hAnsiTheme="minorHAnsi" w:cstheme="minorHAnsi"/>
          <w:color w:val="auto"/>
        </w:rPr>
        <w:t>,</w:t>
      </w:r>
      <w:r w:rsidR="001A10E7" w:rsidRPr="006A387D">
        <w:rPr>
          <w:rFonts w:asciiTheme="minorHAnsi" w:hAnsiTheme="minorHAnsi" w:cstheme="minorHAnsi"/>
          <w:color w:val="auto"/>
          <w:vertAlign w:val="superscript"/>
        </w:rPr>
        <w:t xml:space="preserve"> </w:t>
      </w:r>
      <w:r w:rsidR="00C61875" w:rsidRPr="006A387D">
        <w:rPr>
          <w:rFonts w:asciiTheme="minorHAnsi" w:hAnsiTheme="minorHAnsi" w:cstheme="minorHAnsi"/>
          <w:color w:val="auto"/>
        </w:rPr>
        <w:t>Rui Liang</w:t>
      </w:r>
      <w:r w:rsidR="00F16B4C" w:rsidRPr="006A387D">
        <w:rPr>
          <w:rFonts w:asciiTheme="minorHAnsi" w:hAnsiTheme="minorHAnsi" w:cstheme="minorHAnsi"/>
          <w:color w:val="auto"/>
          <w:vertAlign w:val="superscript"/>
        </w:rPr>
        <w:t>1</w:t>
      </w:r>
      <w:r w:rsidR="00C61875" w:rsidRPr="006A387D">
        <w:rPr>
          <w:rFonts w:asciiTheme="minorHAnsi" w:hAnsiTheme="minorHAnsi" w:cstheme="minorHAnsi"/>
          <w:color w:val="auto"/>
        </w:rPr>
        <w:t xml:space="preserve">, </w:t>
      </w:r>
      <w:proofErr w:type="spellStart"/>
      <w:r w:rsidR="00C61875" w:rsidRPr="006A387D">
        <w:rPr>
          <w:rFonts w:asciiTheme="minorHAnsi" w:hAnsiTheme="minorHAnsi" w:cstheme="minorHAnsi"/>
          <w:color w:val="auto"/>
        </w:rPr>
        <w:t>Xiaonan</w:t>
      </w:r>
      <w:proofErr w:type="spellEnd"/>
      <w:r w:rsidR="00C61875" w:rsidRPr="006A387D">
        <w:rPr>
          <w:rFonts w:asciiTheme="minorHAnsi" w:hAnsiTheme="minorHAnsi" w:cstheme="minorHAnsi"/>
          <w:color w:val="auto"/>
        </w:rPr>
        <w:t xml:space="preserve"> Zhang</w:t>
      </w:r>
      <w:r w:rsidR="00F16B4C" w:rsidRPr="006A387D">
        <w:rPr>
          <w:rFonts w:asciiTheme="minorHAnsi" w:hAnsiTheme="minorHAnsi" w:cstheme="minorHAnsi"/>
          <w:color w:val="auto"/>
          <w:vertAlign w:val="superscript"/>
        </w:rPr>
        <w:t>1</w:t>
      </w:r>
      <w:r w:rsidRPr="006A387D">
        <w:rPr>
          <w:rFonts w:asciiTheme="minorHAnsi" w:hAnsiTheme="minorHAnsi" w:cstheme="minorHAnsi"/>
          <w:color w:val="auto"/>
        </w:rPr>
        <w:t>, Bo Yan</w:t>
      </w:r>
      <w:r w:rsidR="00F16B4C" w:rsidRPr="006A387D">
        <w:rPr>
          <w:rFonts w:asciiTheme="minorHAnsi" w:hAnsiTheme="minorHAnsi" w:cstheme="minorHAnsi"/>
          <w:color w:val="auto"/>
          <w:vertAlign w:val="superscript"/>
        </w:rPr>
        <w:t>1</w:t>
      </w:r>
    </w:p>
    <w:p w14:paraId="1909D0A2" w14:textId="77777777" w:rsidR="008F3B0F" w:rsidRPr="006A387D" w:rsidRDefault="008F3B0F" w:rsidP="004C289D">
      <w:pPr>
        <w:rPr>
          <w:rFonts w:asciiTheme="minorHAnsi" w:hAnsiTheme="minorHAnsi" w:cstheme="minorHAnsi"/>
          <w:color w:val="auto"/>
        </w:rPr>
      </w:pPr>
    </w:p>
    <w:p w14:paraId="56D08A9A" w14:textId="0BA3019E" w:rsidR="00445AC2" w:rsidRPr="006A387D" w:rsidRDefault="002E4C41" w:rsidP="004C289D">
      <w:pPr>
        <w:rPr>
          <w:rFonts w:asciiTheme="minorHAnsi" w:hAnsiTheme="minorHAnsi" w:cstheme="minorHAnsi"/>
          <w:color w:val="auto"/>
        </w:rPr>
      </w:pPr>
      <w:r w:rsidRPr="006A387D">
        <w:rPr>
          <w:rFonts w:asciiTheme="minorHAnsi" w:hAnsiTheme="minorHAnsi" w:cstheme="minorHAnsi"/>
          <w:color w:val="auto"/>
          <w:vertAlign w:val="superscript"/>
        </w:rPr>
        <w:t>1</w:t>
      </w:r>
      <w:r w:rsidRPr="006A387D">
        <w:rPr>
          <w:rFonts w:asciiTheme="minorHAnsi" w:hAnsiTheme="minorHAnsi" w:cstheme="minorHAnsi"/>
          <w:color w:val="auto"/>
        </w:rPr>
        <w:t xml:space="preserve">Shanghai Public Health Clinical Center, Fudan University, </w:t>
      </w:r>
      <w:r w:rsidR="008B6E18" w:rsidRPr="006A387D">
        <w:rPr>
          <w:rFonts w:asciiTheme="minorHAnsi" w:hAnsiTheme="minorHAnsi" w:cstheme="minorHAnsi"/>
          <w:color w:val="auto"/>
        </w:rPr>
        <w:t>Shanghai</w:t>
      </w:r>
      <w:r w:rsidRPr="006A387D">
        <w:rPr>
          <w:rFonts w:asciiTheme="minorHAnsi" w:hAnsiTheme="minorHAnsi" w:cstheme="minorHAnsi"/>
          <w:color w:val="auto"/>
        </w:rPr>
        <w:t>, China</w:t>
      </w:r>
    </w:p>
    <w:p w14:paraId="19621781" w14:textId="175152BF" w:rsidR="00445AC2" w:rsidRPr="006A387D" w:rsidRDefault="00F16B4C" w:rsidP="004C289D">
      <w:pPr>
        <w:rPr>
          <w:rFonts w:asciiTheme="minorHAnsi" w:hAnsiTheme="minorHAnsi" w:cstheme="minorHAnsi"/>
          <w:bCs/>
          <w:color w:val="auto"/>
        </w:rPr>
      </w:pPr>
      <w:r w:rsidRPr="006A387D">
        <w:rPr>
          <w:rFonts w:asciiTheme="minorHAnsi" w:hAnsiTheme="minorHAnsi" w:cstheme="minorHAnsi"/>
          <w:bCs/>
          <w:color w:val="auto"/>
          <w:vertAlign w:val="superscript"/>
        </w:rPr>
        <w:t>2</w:t>
      </w:r>
      <w:r w:rsidR="00D97D47" w:rsidRPr="006A387D">
        <w:rPr>
          <w:rFonts w:asciiTheme="minorHAnsi" w:hAnsiTheme="minorHAnsi" w:cstheme="minorHAnsi"/>
          <w:bCs/>
          <w:color w:val="auto"/>
        </w:rPr>
        <w:t>School of Life Sc</w:t>
      </w:r>
      <w:r w:rsidR="008B6E18" w:rsidRPr="006A387D">
        <w:rPr>
          <w:rFonts w:asciiTheme="minorHAnsi" w:hAnsiTheme="minorHAnsi" w:cstheme="minorHAnsi"/>
          <w:bCs/>
          <w:color w:val="auto"/>
        </w:rPr>
        <w:t>iences, Bengbu Medical College</w:t>
      </w:r>
      <w:r w:rsidR="00D97D47" w:rsidRPr="006A387D">
        <w:rPr>
          <w:rFonts w:asciiTheme="minorHAnsi" w:hAnsiTheme="minorHAnsi" w:cstheme="minorHAnsi"/>
          <w:bCs/>
          <w:color w:val="auto"/>
        </w:rPr>
        <w:t>, Anhui</w:t>
      </w:r>
      <w:r w:rsidR="008B6E18" w:rsidRPr="006A387D">
        <w:rPr>
          <w:rFonts w:asciiTheme="minorHAnsi" w:hAnsiTheme="minorHAnsi" w:cstheme="minorHAnsi"/>
          <w:bCs/>
          <w:color w:val="auto"/>
        </w:rPr>
        <w:t>,</w:t>
      </w:r>
      <w:r w:rsidR="00D97D47" w:rsidRPr="006A387D">
        <w:rPr>
          <w:rFonts w:asciiTheme="minorHAnsi" w:hAnsiTheme="minorHAnsi" w:cstheme="minorHAnsi"/>
          <w:bCs/>
          <w:color w:val="auto"/>
        </w:rPr>
        <w:t xml:space="preserve"> China</w:t>
      </w:r>
    </w:p>
    <w:p w14:paraId="632C765E" w14:textId="77777777" w:rsidR="00F16B4C" w:rsidRPr="006A387D" w:rsidRDefault="00F16B4C" w:rsidP="004C289D">
      <w:pPr>
        <w:rPr>
          <w:rFonts w:asciiTheme="minorHAnsi" w:hAnsiTheme="minorHAnsi" w:cstheme="minorHAnsi"/>
          <w:bCs/>
          <w:color w:val="auto"/>
        </w:rPr>
      </w:pPr>
    </w:p>
    <w:p w14:paraId="3BC5F16E" w14:textId="0FFEAD5E" w:rsidR="00445AC2" w:rsidRPr="00374B10" w:rsidRDefault="002E4C41" w:rsidP="004C289D">
      <w:pPr>
        <w:rPr>
          <w:rFonts w:asciiTheme="minorHAnsi" w:hAnsiTheme="minorHAnsi" w:cstheme="minorHAnsi"/>
          <w:b/>
          <w:color w:val="auto"/>
        </w:rPr>
      </w:pPr>
      <w:r w:rsidRPr="00374B10">
        <w:rPr>
          <w:rFonts w:asciiTheme="minorHAnsi" w:hAnsiTheme="minorHAnsi" w:cstheme="minorHAnsi"/>
          <w:b/>
          <w:color w:val="auto"/>
        </w:rPr>
        <w:t xml:space="preserve">Corresponding </w:t>
      </w:r>
      <w:r w:rsidR="00640718" w:rsidRPr="00374B10">
        <w:rPr>
          <w:rFonts w:asciiTheme="minorHAnsi" w:hAnsiTheme="minorHAnsi" w:cstheme="minorHAnsi"/>
          <w:b/>
          <w:color w:val="auto"/>
        </w:rPr>
        <w:t>Author</w:t>
      </w:r>
      <w:r w:rsidRPr="00374B10">
        <w:rPr>
          <w:rFonts w:asciiTheme="minorHAnsi" w:hAnsiTheme="minorHAnsi" w:cstheme="minorHAnsi"/>
          <w:b/>
          <w:color w:val="auto"/>
        </w:rPr>
        <w:t xml:space="preserve">: </w:t>
      </w:r>
    </w:p>
    <w:p w14:paraId="33CBD769" w14:textId="05A05504" w:rsidR="00445AC2" w:rsidRPr="006A387D" w:rsidRDefault="002E4C41" w:rsidP="004C289D">
      <w:pPr>
        <w:outlineLvl w:val="0"/>
        <w:rPr>
          <w:rFonts w:asciiTheme="minorHAnsi" w:hAnsiTheme="minorHAnsi" w:cstheme="minorHAnsi"/>
          <w:bCs/>
          <w:color w:val="auto"/>
        </w:rPr>
      </w:pPr>
      <w:r w:rsidRPr="006A387D">
        <w:rPr>
          <w:rFonts w:asciiTheme="minorHAnsi" w:hAnsiTheme="minorHAnsi" w:cstheme="minorHAnsi"/>
          <w:bCs/>
          <w:color w:val="auto"/>
        </w:rPr>
        <w:t xml:space="preserve">Bo Yan </w:t>
      </w:r>
      <w:r w:rsidR="008F3B0F" w:rsidRPr="006A387D">
        <w:rPr>
          <w:rFonts w:asciiTheme="minorHAnsi" w:hAnsiTheme="minorHAnsi" w:cstheme="minorHAnsi"/>
          <w:bCs/>
          <w:color w:val="auto"/>
        </w:rPr>
        <w:tab/>
      </w:r>
      <w:r w:rsidR="008F3B0F" w:rsidRPr="006A387D">
        <w:rPr>
          <w:rFonts w:asciiTheme="minorHAnsi" w:hAnsiTheme="minorHAnsi" w:cstheme="minorHAnsi"/>
          <w:bCs/>
          <w:color w:val="auto"/>
        </w:rPr>
        <w:tab/>
      </w:r>
      <w:r w:rsidRPr="006A387D">
        <w:rPr>
          <w:rFonts w:asciiTheme="minorHAnsi" w:hAnsiTheme="minorHAnsi" w:cstheme="minorHAnsi"/>
          <w:bCs/>
          <w:color w:val="auto"/>
        </w:rPr>
        <w:t>(bo.yan@shphc.org.cn)</w:t>
      </w:r>
    </w:p>
    <w:p w14:paraId="2E13B7CE" w14:textId="77777777" w:rsidR="00445AC2" w:rsidRPr="006A387D" w:rsidRDefault="00445AC2" w:rsidP="004C289D">
      <w:pPr>
        <w:rPr>
          <w:rFonts w:asciiTheme="minorHAnsi" w:hAnsiTheme="minorHAnsi" w:cstheme="minorHAnsi"/>
          <w:bCs/>
          <w:color w:val="auto"/>
          <w:lang w:eastAsia="zh-CN"/>
        </w:rPr>
      </w:pPr>
    </w:p>
    <w:p w14:paraId="457F1973" w14:textId="77777777" w:rsidR="00445AC2" w:rsidRPr="00374B10" w:rsidRDefault="002E4C41" w:rsidP="004C289D">
      <w:pPr>
        <w:rPr>
          <w:rFonts w:asciiTheme="minorHAnsi" w:hAnsiTheme="minorHAnsi" w:cstheme="minorHAnsi"/>
          <w:b/>
          <w:color w:val="auto"/>
        </w:rPr>
      </w:pPr>
      <w:r w:rsidRPr="00374B10">
        <w:rPr>
          <w:rFonts w:asciiTheme="minorHAnsi" w:hAnsiTheme="minorHAnsi" w:cstheme="minorHAnsi"/>
          <w:b/>
          <w:color w:val="auto"/>
        </w:rPr>
        <w:t>Email Addresses of Co-authors:</w:t>
      </w:r>
    </w:p>
    <w:p w14:paraId="380032C9" w14:textId="4C65300F" w:rsidR="00445AC2" w:rsidRPr="006A387D" w:rsidRDefault="00C87FBF" w:rsidP="004C289D">
      <w:pPr>
        <w:rPr>
          <w:rFonts w:asciiTheme="minorHAnsi" w:hAnsiTheme="minorHAnsi" w:cstheme="minorHAnsi"/>
          <w:bCs/>
          <w:color w:val="auto"/>
        </w:rPr>
      </w:pPr>
      <w:proofErr w:type="spellStart"/>
      <w:r w:rsidRPr="006A387D">
        <w:rPr>
          <w:rFonts w:asciiTheme="minorHAnsi" w:hAnsiTheme="minorHAnsi" w:cstheme="minorHAnsi"/>
          <w:color w:val="auto"/>
        </w:rPr>
        <w:t>Liangfei</w:t>
      </w:r>
      <w:proofErr w:type="spellEnd"/>
      <w:r w:rsidRPr="006A387D">
        <w:rPr>
          <w:rFonts w:asciiTheme="minorHAnsi" w:hAnsiTheme="minorHAnsi" w:cstheme="minorHAnsi"/>
          <w:color w:val="auto"/>
        </w:rPr>
        <w:t xml:space="preserve"> </w:t>
      </w:r>
      <w:proofErr w:type="spellStart"/>
      <w:r w:rsidRPr="006A387D">
        <w:rPr>
          <w:rFonts w:asciiTheme="minorHAnsi" w:hAnsiTheme="minorHAnsi" w:cstheme="minorHAnsi"/>
          <w:color w:val="auto"/>
        </w:rPr>
        <w:t>Niu</w:t>
      </w:r>
      <w:proofErr w:type="spellEnd"/>
      <w:r w:rsidRPr="006A387D">
        <w:rPr>
          <w:rFonts w:asciiTheme="minorHAnsi" w:hAnsiTheme="minorHAnsi" w:cstheme="minorHAnsi"/>
          <w:color w:val="auto"/>
        </w:rPr>
        <w:t xml:space="preserve"> </w:t>
      </w:r>
      <w:r w:rsidR="008F3B0F" w:rsidRPr="006A387D">
        <w:rPr>
          <w:rFonts w:asciiTheme="minorHAnsi" w:hAnsiTheme="minorHAnsi" w:cstheme="minorHAnsi"/>
          <w:color w:val="auto"/>
        </w:rPr>
        <w:tab/>
      </w:r>
      <w:r w:rsidR="008F3B0F" w:rsidRPr="006A387D">
        <w:rPr>
          <w:rFonts w:asciiTheme="minorHAnsi" w:hAnsiTheme="minorHAnsi" w:cstheme="minorHAnsi"/>
          <w:color w:val="auto"/>
        </w:rPr>
        <w:tab/>
      </w:r>
      <w:r w:rsidRPr="006A387D">
        <w:rPr>
          <w:rFonts w:asciiTheme="minorHAnsi" w:hAnsiTheme="minorHAnsi" w:cstheme="minorHAnsi"/>
          <w:color w:val="auto"/>
        </w:rPr>
        <w:t>(</w:t>
      </w:r>
      <w:r w:rsidR="00A72E28" w:rsidRPr="006A387D">
        <w:rPr>
          <w:rFonts w:asciiTheme="minorHAnsi" w:hAnsiTheme="minorHAnsi" w:cstheme="minorHAnsi"/>
          <w:color w:val="auto"/>
        </w:rPr>
        <w:t>lf_niu@163.com</w:t>
      </w:r>
      <w:r w:rsidRPr="006A387D">
        <w:rPr>
          <w:rFonts w:asciiTheme="minorHAnsi" w:hAnsiTheme="minorHAnsi" w:cstheme="minorHAnsi"/>
          <w:color w:val="auto"/>
        </w:rPr>
        <w:t>)</w:t>
      </w:r>
    </w:p>
    <w:p w14:paraId="7AA912F8" w14:textId="2B028B5B" w:rsidR="00445AC2" w:rsidRPr="006A387D" w:rsidRDefault="00C87FBF" w:rsidP="004C289D">
      <w:pPr>
        <w:rPr>
          <w:rFonts w:asciiTheme="minorHAnsi" w:hAnsiTheme="minorHAnsi" w:cstheme="minorHAnsi"/>
          <w:color w:val="auto"/>
        </w:rPr>
      </w:pPr>
      <w:r w:rsidRPr="006A387D">
        <w:rPr>
          <w:rFonts w:asciiTheme="minorHAnsi" w:hAnsiTheme="minorHAnsi" w:cstheme="minorHAnsi"/>
          <w:color w:val="auto"/>
        </w:rPr>
        <w:t xml:space="preserve">Cong Wang </w:t>
      </w:r>
      <w:r w:rsidR="008F3B0F" w:rsidRPr="006A387D">
        <w:rPr>
          <w:rFonts w:asciiTheme="minorHAnsi" w:hAnsiTheme="minorHAnsi" w:cstheme="minorHAnsi"/>
          <w:color w:val="auto"/>
        </w:rPr>
        <w:tab/>
      </w:r>
      <w:r w:rsidR="008F3B0F" w:rsidRPr="006A387D">
        <w:rPr>
          <w:rFonts w:asciiTheme="minorHAnsi" w:hAnsiTheme="minorHAnsi" w:cstheme="minorHAnsi"/>
          <w:color w:val="auto"/>
        </w:rPr>
        <w:tab/>
      </w:r>
      <w:r w:rsidRPr="006A387D">
        <w:rPr>
          <w:rFonts w:asciiTheme="minorHAnsi" w:hAnsiTheme="minorHAnsi" w:cstheme="minorHAnsi"/>
          <w:color w:val="auto"/>
        </w:rPr>
        <w:t>(</w:t>
      </w:r>
      <w:r w:rsidR="00AD32E6" w:rsidRPr="006A387D">
        <w:rPr>
          <w:rFonts w:asciiTheme="minorHAnsi" w:hAnsiTheme="minorHAnsi" w:cstheme="minorHAnsi"/>
          <w:color w:val="auto"/>
        </w:rPr>
        <w:t>wangcong@shphc.org.cn</w:t>
      </w:r>
      <w:r w:rsidRPr="006A387D">
        <w:rPr>
          <w:rFonts w:asciiTheme="minorHAnsi" w:hAnsiTheme="minorHAnsi" w:cstheme="minorHAnsi"/>
          <w:color w:val="auto"/>
        </w:rPr>
        <w:t>)</w:t>
      </w:r>
    </w:p>
    <w:p w14:paraId="4349BF03" w14:textId="07320579" w:rsidR="00C87FBF" w:rsidRPr="006A387D" w:rsidRDefault="00C87FBF" w:rsidP="004C289D">
      <w:pPr>
        <w:rPr>
          <w:rFonts w:asciiTheme="minorHAnsi" w:hAnsiTheme="minorHAnsi" w:cstheme="minorHAnsi"/>
          <w:color w:val="auto"/>
        </w:rPr>
      </w:pPr>
      <w:proofErr w:type="spellStart"/>
      <w:r w:rsidRPr="006A387D">
        <w:rPr>
          <w:rFonts w:asciiTheme="minorHAnsi" w:hAnsiTheme="minorHAnsi" w:cstheme="minorHAnsi"/>
          <w:color w:val="auto"/>
        </w:rPr>
        <w:t>Kaile</w:t>
      </w:r>
      <w:proofErr w:type="spellEnd"/>
      <w:r w:rsidRPr="006A387D">
        <w:rPr>
          <w:rFonts w:asciiTheme="minorHAnsi" w:hAnsiTheme="minorHAnsi" w:cstheme="minorHAnsi"/>
          <w:color w:val="auto"/>
        </w:rPr>
        <w:t xml:space="preserve"> Zhang </w:t>
      </w:r>
      <w:r w:rsidR="008F3B0F" w:rsidRPr="006A387D">
        <w:rPr>
          <w:rFonts w:asciiTheme="minorHAnsi" w:hAnsiTheme="minorHAnsi" w:cstheme="minorHAnsi"/>
          <w:color w:val="auto"/>
        </w:rPr>
        <w:tab/>
      </w:r>
      <w:r w:rsidR="008F3B0F" w:rsidRPr="006A387D">
        <w:rPr>
          <w:rFonts w:asciiTheme="minorHAnsi" w:hAnsiTheme="minorHAnsi" w:cstheme="minorHAnsi"/>
          <w:color w:val="auto"/>
        </w:rPr>
        <w:tab/>
      </w:r>
      <w:r w:rsidRPr="006A387D">
        <w:rPr>
          <w:rFonts w:asciiTheme="minorHAnsi" w:hAnsiTheme="minorHAnsi" w:cstheme="minorHAnsi"/>
          <w:color w:val="auto"/>
        </w:rPr>
        <w:t>(</w:t>
      </w:r>
      <w:r w:rsidR="00A72E28" w:rsidRPr="006A387D">
        <w:rPr>
          <w:rFonts w:asciiTheme="minorHAnsi" w:hAnsiTheme="minorHAnsi" w:cstheme="minorHAnsi"/>
          <w:color w:val="auto"/>
        </w:rPr>
        <w:t>kalle0817@163.com</w:t>
      </w:r>
      <w:r w:rsidRPr="006A387D">
        <w:rPr>
          <w:rFonts w:asciiTheme="minorHAnsi" w:hAnsiTheme="minorHAnsi" w:cstheme="minorHAnsi"/>
          <w:color w:val="auto"/>
        </w:rPr>
        <w:t>)</w:t>
      </w:r>
    </w:p>
    <w:p w14:paraId="7F31A6EF" w14:textId="082F26B6" w:rsidR="00C87FBF" w:rsidRPr="006A387D" w:rsidRDefault="00C87FBF" w:rsidP="004C289D">
      <w:pPr>
        <w:rPr>
          <w:rFonts w:asciiTheme="minorHAnsi" w:hAnsiTheme="minorHAnsi" w:cstheme="minorHAnsi"/>
          <w:color w:val="auto"/>
        </w:rPr>
      </w:pPr>
      <w:proofErr w:type="spellStart"/>
      <w:r w:rsidRPr="006A387D">
        <w:rPr>
          <w:rFonts w:asciiTheme="minorHAnsi" w:hAnsiTheme="minorHAnsi" w:cstheme="minorHAnsi"/>
          <w:color w:val="auto"/>
          <w:lang w:eastAsia="zh-CN"/>
        </w:rPr>
        <w:t>Miaomiao</w:t>
      </w:r>
      <w:proofErr w:type="spellEnd"/>
      <w:r w:rsidRPr="006A387D">
        <w:rPr>
          <w:rFonts w:asciiTheme="minorHAnsi" w:hAnsiTheme="minorHAnsi" w:cstheme="minorHAnsi"/>
          <w:color w:val="auto"/>
          <w:lang w:eastAsia="zh-CN"/>
        </w:rPr>
        <w:t xml:space="preserve"> Kang </w:t>
      </w:r>
      <w:r w:rsidR="008F3B0F" w:rsidRPr="006A387D">
        <w:rPr>
          <w:rFonts w:asciiTheme="minorHAnsi" w:hAnsiTheme="minorHAnsi" w:cstheme="minorHAnsi"/>
          <w:color w:val="auto"/>
          <w:lang w:eastAsia="zh-CN"/>
        </w:rPr>
        <w:tab/>
      </w:r>
      <w:r w:rsidRPr="006A387D">
        <w:rPr>
          <w:rFonts w:asciiTheme="minorHAnsi" w:hAnsiTheme="minorHAnsi" w:cstheme="minorHAnsi"/>
          <w:color w:val="auto"/>
        </w:rPr>
        <w:t>(</w:t>
      </w:r>
      <w:r w:rsidR="00A72E28" w:rsidRPr="006A387D">
        <w:rPr>
          <w:rFonts w:asciiTheme="minorHAnsi" w:hAnsiTheme="minorHAnsi" w:cstheme="minorHAnsi"/>
          <w:color w:val="auto"/>
        </w:rPr>
        <w:t>zkfanss@163.com</w:t>
      </w:r>
      <w:r w:rsidRPr="006A387D">
        <w:rPr>
          <w:rFonts w:asciiTheme="minorHAnsi" w:hAnsiTheme="minorHAnsi" w:cstheme="minorHAnsi"/>
          <w:color w:val="auto"/>
        </w:rPr>
        <w:t>)</w:t>
      </w:r>
    </w:p>
    <w:p w14:paraId="2EDE1EA7" w14:textId="0DF8260A" w:rsidR="00C87FBF" w:rsidRPr="006A387D" w:rsidRDefault="00C87FBF" w:rsidP="004C289D">
      <w:pPr>
        <w:rPr>
          <w:rFonts w:asciiTheme="minorHAnsi" w:hAnsiTheme="minorHAnsi" w:cstheme="minorHAnsi"/>
          <w:color w:val="auto"/>
          <w:lang w:eastAsia="zh-CN"/>
        </w:rPr>
      </w:pPr>
      <w:r w:rsidRPr="006A387D">
        <w:rPr>
          <w:rFonts w:asciiTheme="minorHAnsi" w:hAnsiTheme="minorHAnsi" w:cstheme="minorHAnsi"/>
          <w:color w:val="auto"/>
        </w:rPr>
        <w:t xml:space="preserve">Rui Liang </w:t>
      </w:r>
      <w:r w:rsidR="008F3B0F" w:rsidRPr="006A387D">
        <w:rPr>
          <w:rFonts w:asciiTheme="minorHAnsi" w:hAnsiTheme="minorHAnsi" w:cstheme="minorHAnsi"/>
          <w:color w:val="auto"/>
        </w:rPr>
        <w:tab/>
      </w:r>
      <w:r w:rsidR="008F3B0F" w:rsidRPr="006A387D">
        <w:rPr>
          <w:rFonts w:asciiTheme="minorHAnsi" w:hAnsiTheme="minorHAnsi" w:cstheme="minorHAnsi"/>
          <w:color w:val="auto"/>
        </w:rPr>
        <w:tab/>
      </w:r>
      <w:r w:rsidRPr="006A387D">
        <w:rPr>
          <w:rFonts w:asciiTheme="minorHAnsi" w:hAnsiTheme="minorHAnsi" w:cstheme="minorHAnsi"/>
          <w:color w:val="auto"/>
        </w:rPr>
        <w:t>(</w:t>
      </w:r>
      <w:r w:rsidR="00A66286" w:rsidRPr="006A387D">
        <w:rPr>
          <w:rFonts w:asciiTheme="minorHAnsi" w:hAnsiTheme="minorHAnsi" w:cstheme="minorHAnsi"/>
          <w:color w:val="auto"/>
        </w:rPr>
        <w:t>rl707029@gmail.com</w:t>
      </w:r>
      <w:r w:rsidRPr="006A387D">
        <w:rPr>
          <w:rFonts w:asciiTheme="minorHAnsi" w:hAnsiTheme="minorHAnsi" w:cstheme="minorHAnsi"/>
          <w:color w:val="auto"/>
        </w:rPr>
        <w:t>)</w:t>
      </w:r>
    </w:p>
    <w:p w14:paraId="1A4AC204" w14:textId="25AD2D4C" w:rsidR="00C87FBF" w:rsidRPr="006A387D" w:rsidRDefault="00C87FBF" w:rsidP="004C289D">
      <w:pPr>
        <w:rPr>
          <w:rFonts w:asciiTheme="minorHAnsi" w:hAnsiTheme="minorHAnsi" w:cstheme="minorHAnsi"/>
          <w:color w:val="auto"/>
        </w:rPr>
      </w:pPr>
      <w:proofErr w:type="spellStart"/>
      <w:r w:rsidRPr="006A387D">
        <w:rPr>
          <w:rFonts w:asciiTheme="minorHAnsi" w:hAnsiTheme="minorHAnsi" w:cstheme="minorHAnsi"/>
          <w:color w:val="auto"/>
        </w:rPr>
        <w:t>Xiaonan</w:t>
      </w:r>
      <w:proofErr w:type="spellEnd"/>
      <w:r w:rsidRPr="006A387D">
        <w:rPr>
          <w:rFonts w:asciiTheme="minorHAnsi" w:hAnsiTheme="minorHAnsi" w:cstheme="minorHAnsi"/>
          <w:color w:val="auto"/>
        </w:rPr>
        <w:t xml:space="preserve"> Zhang </w:t>
      </w:r>
      <w:r w:rsidR="008F3B0F" w:rsidRPr="006A387D">
        <w:rPr>
          <w:rFonts w:asciiTheme="minorHAnsi" w:hAnsiTheme="minorHAnsi" w:cstheme="minorHAnsi"/>
          <w:color w:val="auto"/>
        </w:rPr>
        <w:tab/>
      </w:r>
      <w:r w:rsidRPr="006A387D">
        <w:rPr>
          <w:rFonts w:asciiTheme="minorHAnsi" w:hAnsiTheme="minorHAnsi" w:cstheme="minorHAnsi"/>
          <w:color w:val="auto"/>
        </w:rPr>
        <w:t>(</w:t>
      </w:r>
      <w:r w:rsidR="00C61875" w:rsidRPr="006A387D">
        <w:rPr>
          <w:rFonts w:asciiTheme="minorHAnsi" w:hAnsiTheme="minorHAnsi" w:cstheme="minorHAnsi"/>
          <w:color w:val="auto"/>
        </w:rPr>
        <w:t>zhangxiaonan@shphc.org.cn</w:t>
      </w:r>
      <w:r w:rsidRPr="006A387D">
        <w:rPr>
          <w:rFonts w:asciiTheme="minorHAnsi" w:hAnsiTheme="minorHAnsi" w:cstheme="minorHAnsi"/>
          <w:color w:val="auto"/>
        </w:rPr>
        <w:t>)</w:t>
      </w:r>
    </w:p>
    <w:p w14:paraId="4101C2A9" w14:textId="77777777" w:rsidR="00C87FBF" w:rsidRPr="006A387D" w:rsidRDefault="00C87FBF" w:rsidP="004C289D">
      <w:pPr>
        <w:rPr>
          <w:rFonts w:asciiTheme="minorHAnsi" w:hAnsiTheme="minorHAnsi" w:cstheme="minorHAnsi"/>
          <w:bCs/>
          <w:color w:val="auto"/>
        </w:rPr>
      </w:pPr>
    </w:p>
    <w:p w14:paraId="7B959180" w14:textId="77777777" w:rsidR="00C31437" w:rsidRPr="006A387D" w:rsidRDefault="002E4C41" w:rsidP="004C289D">
      <w:pPr>
        <w:pStyle w:val="NormalWeb"/>
        <w:spacing w:before="0" w:beforeAutospacing="0" w:after="0" w:afterAutospacing="0"/>
        <w:outlineLvl w:val="0"/>
        <w:rPr>
          <w:rFonts w:asciiTheme="minorHAnsi" w:hAnsiTheme="minorHAnsi" w:cstheme="minorHAnsi"/>
          <w:color w:val="auto"/>
        </w:rPr>
      </w:pPr>
      <w:r w:rsidRPr="006A387D">
        <w:rPr>
          <w:rFonts w:asciiTheme="minorHAnsi" w:hAnsiTheme="minorHAnsi" w:cstheme="minorHAnsi"/>
          <w:b/>
          <w:bCs/>
          <w:color w:val="auto"/>
        </w:rPr>
        <w:t>KEYWORDS:</w:t>
      </w:r>
      <w:r w:rsidRPr="006A387D">
        <w:rPr>
          <w:rFonts w:asciiTheme="minorHAnsi" w:hAnsiTheme="minorHAnsi" w:cstheme="minorHAnsi"/>
          <w:color w:val="auto"/>
        </w:rPr>
        <w:t xml:space="preserve"> </w:t>
      </w:r>
    </w:p>
    <w:p w14:paraId="33FBDFF9" w14:textId="4605A431" w:rsidR="00445AC2" w:rsidRPr="006A387D" w:rsidRDefault="00640718" w:rsidP="004C289D">
      <w:pPr>
        <w:outlineLvl w:val="0"/>
        <w:rPr>
          <w:rFonts w:asciiTheme="minorHAnsi" w:hAnsiTheme="minorHAnsi" w:cstheme="minorHAnsi"/>
          <w:color w:val="auto"/>
        </w:rPr>
      </w:pPr>
      <w:r w:rsidRPr="006A387D">
        <w:rPr>
          <w:rFonts w:asciiTheme="minorHAnsi" w:hAnsiTheme="minorHAnsi" w:cstheme="minorHAnsi"/>
          <w:color w:val="auto"/>
        </w:rPr>
        <w:t xml:space="preserve">mycobacterial </w:t>
      </w:r>
      <w:r w:rsidR="002E4C41" w:rsidRPr="006A387D">
        <w:rPr>
          <w:rFonts w:asciiTheme="minorHAnsi" w:hAnsiTheme="minorHAnsi" w:cstheme="minorHAnsi"/>
          <w:color w:val="auto"/>
        </w:rPr>
        <w:t>infection</w:t>
      </w:r>
      <w:r>
        <w:rPr>
          <w:rFonts w:asciiTheme="minorHAnsi" w:hAnsiTheme="minorHAnsi" w:cstheme="minorHAnsi"/>
          <w:color w:val="auto"/>
        </w:rPr>
        <w:t>,</w:t>
      </w:r>
      <w:r w:rsidR="002E4C41" w:rsidRPr="006A387D">
        <w:rPr>
          <w:rFonts w:asciiTheme="minorHAnsi" w:hAnsiTheme="minorHAnsi" w:cstheme="minorHAnsi"/>
          <w:color w:val="auto"/>
        </w:rPr>
        <w:t xml:space="preserve"> </w:t>
      </w:r>
      <w:r w:rsidRPr="006A387D">
        <w:rPr>
          <w:rFonts w:asciiTheme="minorHAnsi" w:hAnsiTheme="minorHAnsi" w:cstheme="minorHAnsi"/>
          <w:color w:val="auto"/>
        </w:rPr>
        <w:t xml:space="preserve">intravital </w:t>
      </w:r>
      <w:r w:rsidR="002E4C41" w:rsidRPr="006A387D">
        <w:rPr>
          <w:rFonts w:asciiTheme="minorHAnsi" w:hAnsiTheme="minorHAnsi" w:cstheme="minorHAnsi"/>
          <w:color w:val="auto"/>
        </w:rPr>
        <w:t>microscopy</w:t>
      </w:r>
      <w:r>
        <w:rPr>
          <w:rFonts w:asciiTheme="minorHAnsi" w:hAnsiTheme="minorHAnsi" w:cstheme="minorHAnsi"/>
          <w:color w:val="auto"/>
        </w:rPr>
        <w:t>,</w:t>
      </w:r>
      <w:r w:rsidR="002E4C41" w:rsidRPr="006A387D">
        <w:rPr>
          <w:rFonts w:asciiTheme="minorHAnsi" w:hAnsiTheme="minorHAnsi" w:cstheme="minorHAnsi"/>
          <w:color w:val="auto"/>
        </w:rPr>
        <w:t xml:space="preserve"> </w:t>
      </w:r>
      <w:r w:rsidRPr="006A387D">
        <w:rPr>
          <w:rFonts w:asciiTheme="minorHAnsi" w:hAnsiTheme="minorHAnsi" w:cstheme="minorHAnsi"/>
          <w:color w:val="auto"/>
        </w:rPr>
        <w:t>macrophage</w:t>
      </w:r>
      <w:r>
        <w:rPr>
          <w:rFonts w:asciiTheme="minorHAnsi" w:hAnsiTheme="minorHAnsi" w:cstheme="minorHAnsi"/>
          <w:color w:val="auto"/>
        </w:rPr>
        <w:t>,</w:t>
      </w:r>
      <w:r w:rsidR="002E4C41" w:rsidRPr="006A387D">
        <w:rPr>
          <w:rFonts w:asciiTheme="minorHAnsi" w:hAnsiTheme="minorHAnsi" w:cstheme="minorHAnsi"/>
          <w:color w:val="auto"/>
        </w:rPr>
        <w:t xml:space="preserve"> </w:t>
      </w:r>
      <w:r w:rsidRPr="006A387D">
        <w:rPr>
          <w:rFonts w:asciiTheme="minorHAnsi" w:hAnsiTheme="minorHAnsi" w:cstheme="minorHAnsi"/>
          <w:color w:val="auto"/>
        </w:rPr>
        <w:t>neutrophil</w:t>
      </w:r>
      <w:r>
        <w:rPr>
          <w:rFonts w:asciiTheme="minorHAnsi" w:hAnsiTheme="minorHAnsi" w:cstheme="minorHAnsi"/>
          <w:color w:val="auto"/>
        </w:rPr>
        <w:t>,</w:t>
      </w:r>
      <w:r w:rsidR="002E4C41" w:rsidRPr="006A387D">
        <w:rPr>
          <w:rFonts w:asciiTheme="minorHAnsi" w:hAnsiTheme="minorHAnsi" w:cstheme="minorHAnsi"/>
          <w:color w:val="auto"/>
        </w:rPr>
        <w:t xml:space="preserve"> </w:t>
      </w:r>
      <w:r w:rsidRPr="006A387D">
        <w:rPr>
          <w:rFonts w:asciiTheme="minorHAnsi" w:hAnsiTheme="minorHAnsi" w:cstheme="minorHAnsi"/>
          <w:color w:val="auto"/>
        </w:rPr>
        <w:t xml:space="preserve">cell </w:t>
      </w:r>
      <w:r w:rsidR="002E4C41" w:rsidRPr="006A387D">
        <w:rPr>
          <w:rFonts w:asciiTheme="minorHAnsi" w:hAnsiTheme="minorHAnsi" w:cstheme="minorHAnsi"/>
          <w:color w:val="auto"/>
        </w:rPr>
        <w:t>death</w:t>
      </w:r>
      <w:r>
        <w:rPr>
          <w:rFonts w:asciiTheme="minorHAnsi" w:hAnsiTheme="minorHAnsi" w:cstheme="minorHAnsi"/>
          <w:color w:val="auto"/>
        </w:rPr>
        <w:t>,</w:t>
      </w:r>
      <w:r w:rsidR="002E4C41" w:rsidRPr="006A387D">
        <w:rPr>
          <w:rFonts w:asciiTheme="minorHAnsi" w:hAnsiTheme="minorHAnsi" w:cstheme="minorHAnsi"/>
          <w:color w:val="auto"/>
        </w:rPr>
        <w:t xml:space="preserve"> Zebrafish</w:t>
      </w:r>
    </w:p>
    <w:p w14:paraId="60CC32B0" w14:textId="77777777" w:rsidR="00445AC2" w:rsidRPr="006A387D" w:rsidRDefault="00445AC2" w:rsidP="004C289D">
      <w:pPr>
        <w:pStyle w:val="NormalWeb"/>
        <w:spacing w:before="0" w:beforeAutospacing="0" w:after="0" w:afterAutospacing="0"/>
        <w:rPr>
          <w:rFonts w:asciiTheme="minorHAnsi" w:hAnsiTheme="minorHAnsi" w:cstheme="minorHAnsi"/>
          <w:color w:val="auto"/>
        </w:rPr>
      </w:pPr>
    </w:p>
    <w:p w14:paraId="14C184F9" w14:textId="77777777" w:rsidR="00C31437" w:rsidRPr="006A387D" w:rsidRDefault="002E4C41" w:rsidP="004C289D">
      <w:pPr>
        <w:outlineLvl w:val="0"/>
        <w:rPr>
          <w:rFonts w:asciiTheme="minorHAnsi" w:hAnsiTheme="minorHAnsi" w:cstheme="minorHAnsi"/>
          <w:color w:val="auto"/>
        </w:rPr>
      </w:pPr>
      <w:r w:rsidRPr="006A387D">
        <w:rPr>
          <w:rFonts w:asciiTheme="minorHAnsi" w:hAnsiTheme="minorHAnsi" w:cstheme="minorHAnsi"/>
          <w:b/>
          <w:bCs/>
          <w:color w:val="auto"/>
        </w:rPr>
        <w:t>SUMMARY:</w:t>
      </w:r>
      <w:r w:rsidRPr="006A387D">
        <w:rPr>
          <w:rFonts w:asciiTheme="minorHAnsi" w:hAnsiTheme="minorHAnsi" w:cstheme="minorHAnsi"/>
          <w:color w:val="auto"/>
        </w:rPr>
        <w:t xml:space="preserve"> </w:t>
      </w:r>
    </w:p>
    <w:p w14:paraId="5F1701AC" w14:textId="0BEFA54C" w:rsidR="00445AC2" w:rsidRPr="006A387D" w:rsidRDefault="00D10822" w:rsidP="004C289D">
      <w:pPr>
        <w:rPr>
          <w:rFonts w:asciiTheme="minorHAnsi" w:hAnsiTheme="minorHAnsi" w:cstheme="minorHAnsi"/>
          <w:color w:val="auto"/>
        </w:rPr>
      </w:pPr>
      <w:r w:rsidRPr="006A387D">
        <w:rPr>
          <w:rFonts w:asciiTheme="minorHAnsi" w:hAnsiTheme="minorHAnsi" w:cstheme="minorHAnsi"/>
          <w:color w:val="auto"/>
        </w:rPr>
        <w:t xml:space="preserve">This protocol describes a technique for visualizing macrophage behavior and death in embryonic zebrafish during </w:t>
      </w:r>
      <w:r w:rsidRPr="006A387D">
        <w:rPr>
          <w:rFonts w:asciiTheme="minorHAnsi" w:hAnsiTheme="minorHAnsi" w:cstheme="minorHAnsi"/>
          <w:i/>
          <w:color w:val="auto"/>
        </w:rPr>
        <w:t xml:space="preserve">Mycobacterium </w:t>
      </w:r>
      <w:proofErr w:type="spellStart"/>
      <w:r w:rsidRPr="006A387D">
        <w:rPr>
          <w:rFonts w:asciiTheme="minorHAnsi" w:hAnsiTheme="minorHAnsi" w:cstheme="minorHAnsi"/>
          <w:i/>
          <w:color w:val="auto"/>
        </w:rPr>
        <w:t>marinum</w:t>
      </w:r>
      <w:proofErr w:type="spellEnd"/>
      <w:r w:rsidRPr="006A387D">
        <w:rPr>
          <w:rFonts w:asciiTheme="minorHAnsi" w:hAnsiTheme="minorHAnsi" w:cstheme="minorHAnsi"/>
          <w:color w:val="auto"/>
        </w:rPr>
        <w:t xml:space="preserve"> infection. </w:t>
      </w:r>
      <w:r w:rsidRPr="006A387D">
        <w:rPr>
          <w:rFonts w:asciiTheme="minorHAnsi" w:hAnsiTheme="minorHAnsi" w:cstheme="minorHAnsi"/>
          <w:color w:val="auto"/>
          <w:lang w:eastAsia="zh-CN"/>
        </w:rPr>
        <w:t xml:space="preserve">Steps </w:t>
      </w:r>
      <w:r w:rsidRPr="006A387D">
        <w:rPr>
          <w:rFonts w:asciiTheme="minorHAnsi" w:hAnsiTheme="minorHAnsi" w:cstheme="minorHAnsi"/>
          <w:color w:val="auto"/>
        </w:rPr>
        <w:t>for the preparation of bacteria, infection of the embryos</w:t>
      </w:r>
      <w:r w:rsidR="00640718">
        <w:rPr>
          <w:rFonts w:asciiTheme="minorHAnsi" w:hAnsiTheme="minorHAnsi" w:cstheme="minorHAnsi"/>
          <w:color w:val="auto"/>
        </w:rPr>
        <w:t>,</w:t>
      </w:r>
      <w:r w:rsidRPr="006A387D">
        <w:rPr>
          <w:rFonts w:asciiTheme="minorHAnsi" w:hAnsiTheme="minorHAnsi" w:cstheme="minorHAnsi"/>
          <w:color w:val="auto"/>
        </w:rPr>
        <w:t xml:space="preserve"> and intravital microscopy </w:t>
      </w:r>
      <w:r w:rsidRPr="006A387D">
        <w:rPr>
          <w:rFonts w:asciiTheme="minorHAnsi" w:hAnsiTheme="minorHAnsi" w:cstheme="minorHAnsi"/>
          <w:color w:val="auto"/>
          <w:lang w:eastAsia="zh-CN"/>
        </w:rPr>
        <w:t>are included</w:t>
      </w:r>
      <w:r w:rsidRPr="006A387D">
        <w:rPr>
          <w:rFonts w:asciiTheme="minorHAnsi" w:hAnsiTheme="minorHAnsi" w:cstheme="minorHAnsi"/>
          <w:color w:val="auto"/>
        </w:rPr>
        <w:t>. This technique may be applied to the observation of cellular behavior and death in similar scenarios involving infection or sterile inflammation</w:t>
      </w:r>
      <w:r w:rsidR="002E4C41" w:rsidRPr="006A387D">
        <w:rPr>
          <w:rFonts w:asciiTheme="minorHAnsi" w:hAnsiTheme="minorHAnsi" w:cstheme="minorHAnsi"/>
          <w:color w:val="auto"/>
        </w:rPr>
        <w:t>.</w:t>
      </w:r>
    </w:p>
    <w:p w14:paraId="10A80CB0" w14:textId="77777777" w:rsidR="00445AC2" w:rsidRPr="006A387D" w:rsidRDefault="00445AC2" w:rsidP="004C289D">
      <w:pPr>
        <w:rPr>
          <w:rFonts w:asciiTheme="minorHAnsi" w:hAnsiTheme="minorHAnsi" w:cstheme="minorHAnsi"/>
          <w:color w:val="auto"/>
        </w:rPr>
      </w:pPr>
    </w:p>
    <w:p w14:paraId="19FB7051" w14:textId="77777777" w:rsidR="00C31437" w:rsidRPr="006A387D" w:rsidRDefault="002E4C41" w:rsidP="004C289D">
      <w:pPr>
        <w:outlineLvl w:val="0"/>
        <w:rPr>
          <w:rFonts w:asciiTheme="minorHAnsi" w:hAnsiTheme="minorHAnsi" w:cstheme="minorHAnsi"/>
          <w:color w:val="auto"/>
        </w:rPr>
      </w:pPr>
      <w:r w:rsidRPr="006A387D">
        <w:rPr>
          <w:rFonts w:asciiTheme="minorHAnsi" w:hAnsiTheme="minorHAnsi" w:cstheme="minorHAnsi"/>
          <w:b/>
          <w:bCs/>
          <w:color w:val="auto"/>
        </w:rPr>
        <w:t>ABSTRACT:</w:t>
      </w:r>
      <w:r w:rsidRPr="006A387D">
        <w:rPr>
          <w:rFonts w:asciiTheme="minorHAnsi" w:hAnsiTheme="minorHAnsi" w:cstheme="minorHAnsi"/>
          <w:color w:val="auto"/>
        </w:rPr>
        <w:t xml:space="preserve"> </w:t>
      </w:r>
    </w:p>
    <w:p w14:paraId="5E1085A0" w14:textId="64BF9E2A" w:rsidR="00445AC2" w:rsidRPr="006A387D" w:rsidRDefault="00D10822" w:rsidP="004C289D">
      <w:pPr>
        <w:rPr>
          <w:rFonts w:asciiTheme="minorHAnsi" w:hAnsiTheme="minorHAnsi" w:cstheme="minorHAnsi"/>
          <w:color w:val="auto"/>
        </w:rPr>
      </w:pPr>
      <w:r w:rsidRPr="006A387D">
        <w:rPr>
          <w:rFonts w:asciiTheme="minorHAnsi" w:hAnsiTheme="minorHAnsi" w:cstheme="minorHAnsi"/>
          <w:color w:val="auto"/>
        </w:rPr>
        <w:t xml:space="preserve">Zebrafish is an excellent model organism for studying innate immune cell behavior due to its transparent nature and reliance solely on </w:t>
      </w:r>
      <w:r w:rsidR="008B753F">
        <w:rPr>
          <w:rFonts w:asciiTheme="minorHAnsi" w:hAnsiTheme="minorHAnsi" w:cstheme="minorHAnsi"/>
          <w:color w:val="auto"/>
        </w:rPr>
        <w:t>its</w:t>
      </w:r>
      <w:r w:rsidR="008B753F" w:rsidRPr="006A387D">
        <w:rPr>
          <w:rFonts w:asciiTheme="minorHAnsi" w:hAnsiTheme="minorHAnsi" w:cstheme="minorHAnsi"/>
          <w:color w:val="auto"/>
        </w:rPr>
        <w:t xml:space="preserve"> </w:t>
      </w:r>
      <w:r w:rsidRPr="006A387D">
        <w:rPr>
          <w:rFonts w:asciiTheme="minorHAnsi" w:hAnsiTheme="minorHAnsi" w:cstheme="minorHAnsi"/>
          <w:color w:val="auto"/>
        </w:rPr>
        <w:t>innate immune system during early development. The Zebrafish</w:t>
      </w:r>
      <w:r w:rsidR="00E02B4B">
        <w:rPr>
          <w:rFonts w:asciiTheme="minorHAnsi" w:hAnsiTheme="minorHAnsi" w:cstheme="minorHAnsi"/>
          <w:color w:val="auto"/>
        </w:rPr>
        <w:t xml:space="preserve"> </w:t>
      </w:r>
      <w:r w:rsidRPr="006A387D">
        <w:rPr>
          <w:rFonts w:asciiTheme="minorHAnsi" w:hAnsiTheme="minorHAnsi" w:cstheme="minorHAnsi"/>
          <w:i/>
          <w:color w:val="auto"/>
        </w:rPr>
        <w:t xml:space="preserve">Mycobacterium </w:t>
      </w:r>
      <w:proofErr w:type="spellStart"/>
      <w:r w:rsidRPr="006A387D">
        <w:rPr>
          <w:rFonts w:asciiTheme="minorHAnsi" w:hAnsiTheme="minorHAnsi" w:cstheme="minorHAnsi"/>
          <w:i/>
          <w:color w:val="auto"/>
        </w:rPr>
        <w:t>marinum</w:t>
      </w:r>
      <w:proofErr w:type="spellEnd"/>
      <w:r w:rsidRPr="006A387D">
        <w:rPr>
          <w:rFonts w:asciiTheme="minorHAnsi" w:hAnsiTheme="minorHAnsi" w:cstheme="minorHAnsi"/>
          <w:i/>
          <w:color w:val="auto"/>
        </w:rPr>
        <w:t xml:space="preserve"> </w:t>
      </w:r>
      <w:r w:rsidRPr="006A387D">
        <w:rPr>
          <w:rFonts w:asciiTheme="minorHAnsi" w:hAnsiTheme="minorHAnsi" w:cstheme="minorHAnsi"/>
          <w:color w:val="auto"/>
        </w:rPr>
        <w:t>(</w:t>
      </w:r>
      <w:r w:rsidRPr="006A387D">
        <w:rPr>
          <w:rFonts w:asciiTheme="minorHAnsi" w:hAnsiTheme="minorHAnsi" w:cstheme="minorHAnsi"/>
          <w:i/>
          <w:color w:val="auto"/>
        </w:rPr>
        <w:t xml:space="preserve">M. </w:t>
      </w:r>
      <w:proofErr w:type="spellStart"/>
      <w:r w:rsidRPr="006A387D">
        <w:rPr>
          <w:rFonts w:asciiTheme="minorHAnsi" w:hAnsiTheme="minorHAnsi" w:cstheme="minorHAnsi"/>
          <w:i/>
          <w:color w:val="auto"/>
        </w:rPr>
        <w:t>marinum</w:t>
      </w:r>
      <w:proofErr w:type="spellEnd"/>
      <w:r w:rsidRPr="006A387D">
        <w:rPr>
          <w:rFonts w:asciiTheme="minorHAnsi" w:hAnsiTheme="minorHAnsi" w:cstheme="minorHAnsi"/>
          <w:color w:val="auto"/>
        </w:rPr>
        <w:t>)</w:t>
      </w:r>
      <w:r w:rsidRPr="006A387D">
        <w:rPr>
          <w:rFonts w:asciiTheme="minorHAnsi" w:hAnsiTheme="minorHAnsi" w:cstheme="minorHAnsi"/>
          <w:i/>
          <w:color w:val="auto"/>
        </w:rPr>
        <w:t xml:space="preserve"> </w:t>
      </w:r>
      <w:r w:rsidRPr="006A387D">
        <w:rPr>
          <w:rFonts w:asciiTheme="minorHAnsi" w:hAnsiTheme="minorHAnsi" w:cstheme="minorHAnsi"/>
          <w:color w:val="auto"/>
        </w:rPr>
        <w:t xml:space="preserve">infection model has been well-established in studying host immune response against mycobacterial infection. It has been suggested that different </w:t>
      </w:r>
      <w:r w:rsidRPr="006A387D">
        <w:rPr>
          <w:rFonts w:asciiTheme="minorHAnsi" w:hAnsiTheme="minorHAnsi" w:cstheme="minorHAnsi"/>
          <w:color w:val="auto"/>
          <w:lang w:eastAsia="zh-CN"/>
        </w:rPr>
        <w:t xml:space="preserve">macrophage </w:t>
      </w:r>
      <w:r w:rsidRPr="006A387D">
        <w:rPr>
          <w:rFonts w:asciiTheme="minorHAnsi" w:hAnsiTheme="minorHAnsi" w:cstheme="minorHAnsi"/>
          <w:color w:val="auto"/>
        </w:rPr>
        <w:t xml:space="preserve">cell death types will lead to the diverse outcome of mycobacterial infection. Here we describe a protocol using intravital microscopy to observe macrophage cell death in zebrafish embryos following </w:t>
      </w:r>
      <w:r w:rsidRPr="006A387D">
        <w:rPr>
          <w:rFonts w:asciiTheme="minorHAnsi" w:hAnsiTheme="minorHAnsi" w:cstheme="minorHAnsi"/>
          <w:i/>
          <w:color w:val="auto"/>
        </w:rPr>
        <w:t xml:space="preserve">M. </w:t>
      </w:r>
      <w:proofErr w:type="spellStart"/>
      <w:r w:rsidRPr="006A387D">
        <w:rPr>
          <w:rFonts w:asciiTheme="minorHAnsi" w:hAnsiTheme="minorHAnsi" w:cstheme="minorHAnsi"/>
          <w:i/>
          <w:color w:val="auto"/>
        </w:rPr>
        <w:t>marinum</w:t>
      </w:r>
      <w:proofErr w:type="spellEnd"/>
      <w:r w:rsidRPr="006A387D">
        <w:rPr>
          <w:rFonts w:asciiTheme="minorHAnsi" w:hAnsiTheme="minorHAnsi" w:cstheme="minorHAnsi"/>
          <w:color w:val="auto"/>
        </w:rPr>
        <w:t xml:space="preserve"> infection. Zebrafish transgenic lines </w:t>
      </w:r>
      <w:r w:rsidR="004053BD" w:rsidRPr="004053BD">
        <w:rPr>
          <w:rFonts w:asciiTheme="minorHAnsi" w:hAnsiTheme="minorHAnsi" w:cstheme="minorHAnsi"/>
          <w:color w:val="auto"/>
        </w:rPr>
        <w:t>that</w:t>
      </w:r>
      <w:r w:rsidR="004053BD" w:rsidRPr="006A387D">
        <w:rPr>
          <w:rFonts w:asciiTheme="minorHAnsi" w:hAnsiTheme="minorHAnsi" w:cstheme="minorHAnsi"/>
          <w:color w:val="auto"/>
        </w:rPr>
        <w:t xml:space="preserve"> </w:t>
      </w:r>
      <w:r w:rsidRPr="006A387D">
        <w:rPr>
          <w:rFonts w:asciiTheme="minorHAnsi" w:hAnsiTheme="minorHAnsi" w:cstheme="minorHAnsi"/>
          <w:color w:val="auto"/>
        </w:rPr>
        <w:t xml:space="preserve">specifically </w:t>
      </w:r>
      <w:r w:rsidRPr="004053BD">
        <w:rPr>
          <w:rFonts w:asciiTheme="minorHAnsi" w:hAnsiTheme="minorHAnsi" w:cstheme="minorHAnsi"/>
          <w:color w:val="auto"/>
        </w:rPr>
        <w:t>label</w:t>
      </w:r>
      <w:r w:rsidRPr="006A387D">
        <w:rPr>
          <w:rFonts w:asciiTheme="minorHAnsi" w:hAnsiTheme="minorHAnsi" w:cstheme="minorHAnsi"/>
          <w:color w:val="auto"/>
        </w:rPr>
        <w:t xml:space="preserve"> macrophage</w:t>
      </w:r>
      <w:r w:rsidR="004053BD">
        <w:rPr>
          <w:rFonts w:asciiTheme="minorHAnsi" w:hAnsiTheme="minorHAnsi" w:cstheme="minorHAnsi"/>
          <w:color w:val="auto"/>
        </w:rPr>
        <w:t>s</w:t>
      </w:r>
      <w:r w:rsidRPr="006A387D">
        <w:rPr>
          <w:rFonts w:asciiTheme="minorHAnsi" w:hAnsiTheme="minorHAnsi" w:cstheme="minorHAnsi"/>
          <w:color w:val="auto"/>
        </w:rPr>
        <w:t xml:space="preserve"> and neutrophil</w:t>
      </w:r>
      <w:r w:rsidR="004053BD">
        <w:rPr>
          <w:rFonts w:asciiTheme="minorHAnsi" w:hAnsiTheme="minorHAnsi" w:cstheme="minorHAnsi"/>
          <w:color w:val="auto"/>
        </w:rPr>
        <w:t>s</w:t>
      </w:r>
      <w:r w:rsidRPr="006A387D">
        <w:rPr>
          <w:rFonts w:asciiTheme="minorHAnsi" w:hAnsiTheme="minorHAnsi" w:cstheme="minorHAnsi"/>
          <w:color w:val="auto"/>
        </w:rPr>
        <w:t xml:space="preserve"> are infected via </w:t>
      </w:r>
      <w:r w:rsidR="00E02B4B" w:rsidRPr="006A387D">
        <w:rPr>
          <w:rFonts w:asciiTheme="minorHAnsi" w:hAnsiTheme="minorHAnsi" w:cstheme="minorHAnsi"/>
          <w:color w:val="auto"/>
        </w:rPr>
        <w:t xml:space="preserve">intramuscular </w:t>
      </w:r>
      <w:r w:rsidRPr="006A387D">
        <w:rPr>
          <w:rFonts w:asciiTheme="minorHAnsi" w:hAnsiTheme="minorHAnsi" w:cstheme="minorHAnsi"/>
          <w:color w:val="auto"/>
        </w:rPr>
        <w:t>microinjection of fluorescen</w:t>
      </w:r>
      <w:r w:rsidR="00E02B4B">
        <w:rPr>
          <w:rFonts w:asciiTheme="minorHAnsi" w:hAnsiTheme="minorHAnsi" w:cstheme="minorHAnsi"/>
          <w:color w:val="auto"/>
        </w:rPr>
        <w:t>tly</w:t>
      </w:r>
      <w:r w:rsidRPr="006A387D">
        <w:rPr>
          <w:rFonts w:asciiTheme="minorHAnsi" w:hAnsiTheme="minorHAnsi" w:cstheme="minorHAnsi"/>
          <w:color w:val="auto"/>
        </w:rPr>
        <w:t xml:space="preserve"> labeled </w:t>
      </w:r>
      <w:r w:rsidRPr="006A387D">
        <w:rPr>
          <w:rFonts w:asciiTheme="minorHAnsi" w:hAnsiTheme="minorHAnsi" w:cstheme="minorHAnsi"/>
          <w:i/>
          <w:color w:val="auto"/>
        </w:rPr>
        <w:t xml:space="preserve">M. </w:t>
      </w:r>
      <w:proofErr w:type="spellStart"/>
      <w:r w:rsidRPr="006A387D">
        <w:rPr>
          <w:rFonts w:asciiTheme="minorHAnsi" w:hAnsiTheme="minorHAnsi" w:cstheme="minorHAnsi"/>
          <w:i/>
          <w:color w:val="auto"/>
        </w:rPr>
        <w:t>marinum</w:t>
      </w:r>
      <w:proofErr w:type="spellEnd"/>
      <w:r w:rsidRPr="006A387D">
        <w:rPr>
          <w:rFonts w:asciiTheme="minorHAnsi" w:hAnsiTheme="minorHAnsi" w:cstheme="minorHAnsi"/>
          <w:color w:val="auto"/>
        </w:rPr>
        <w:t xml:space="preserve"> in either the midbrain or the trunk. Infected zebrafish embryos are subsequently mounted on low melting agarose and observed by confocal microscopy in X-Y-Z-</w:t>
      </w:r>
      <w:r w:rsidR="00E02B4B" w:rsidRPr="006A387D">
        <w:rPr>
          <w:rFonts w:asciiTheme="minorHAnsi" w:hAnsiTheme="minorHAnsi" w:cstheme="minorHAnsi"/>
          <w:color w:val="auto"/>
        </w:rPr>
        <w:t xml:space="preserve">T </w:t>
      </w:r>
      <w:r w:rsidRPr="006A387D">
        <w:rPr>
          <w:rFonts w:asciiTheme="minorHAnsi" w:hAnsiTheme="minorHAnsi" w:cstheme="minorHAnsi"/>
          <w:color w:val="auto"/>
        </w:rPr>
        <w:t xml:space="preserve">dimensions. Because </w:t>
      </w:r>
      <w:r w:rsidR="004C289D" w:rsidRPr="006A387D">
        <w:rPr>
          <w:rFonts w:asciiTheme="minorHAnsi" w:hAnsiTheme="minorHAnsi" w:cstheme="minorHAnsi"/>
          <w:color w:val="auto"/>
        </w:rPr>
        <w:t>l</w:t>
      </w:r>
      <w:r w:rsidRPr="006A387D">
        <w:rPr>
          <w:rFonts w:asciiTheme="minorHAnsi" w:hAnsiTheme="minorHAnsi" w:cstheme="minorHAnsi"/>
          <w:color w:val="auto"/>
        </w:rPr>
        <w:t xml:space="preserve">ong-term live imaging requires using low laser power to avoid photobleaching and phototoxicity, a strongly expressing </w:t>
      </w:r>
      <w:r w:rsidRPr="004053BD">
        <w:rPr>
          <w:rFonts w:asciiTheme="minorHAnsi" w:hAnsiTheme="minorHAnsi" w:cstheme="minorHAnsi"/>
          <w:color w:val="auto"/>
        </w:rPr>
        <w:t>transgenic</w:t>
      </w:r>
      <w:r w:rsidRPr="006A387D">
        <w:rPr>
          <w:rFonts w:asciiTheme="minorHAnsi" w:hAnsiTheme="minorHAnsi" w:cstheme="minorHAnsi"/>
          <w:color w:val="auto"/>
        </w:rPr>
        <w:t xml:space="preserve"> is highly recommended. This </w:t>
      </w:r>
      <w:r w:rsidRPr="006A387D">
        <w:rPr>
          <w:rFonts w:asciiTheme="minorHAnsi" w:hAnsiTheme="minorHAnsi" w:cstheme="minorHAnsi"/>
          <w:color w:val="auto"/>
        </w:rPr>
        <w:lastRenderedPageBreak/>
        <w:t xml:space="preserve">protocol facilitates the visualization of the dynamic processes </w:t>
      </w:r>
      <w:r w:rsidRPr="006A387D">
        <w:rPr>
          <w:rFonts w:asciiTheme="minorHAnsi" w:hAnsiTheme="minorHAnsi" w:cstheme="minorHAnsi"/>
          <w:iCs/>
          <w:color w:val="auto"/>
        </w:rPr>
        <w:t>in vivo</w:t>
      </w:r>
      <w:r w:rsidR="00E02B4B">
        <w:rPr>
          <w:rFonts w:asciiTheme="minorHAnsi" w:hAnsiTheme="minorHAnsi" w:cstheme="minorHAnsi"/>
          <w:iCs/>
          <w:color w:val="auto"/>
        </w:rPr>
        <w:t xml:space="preserve">, </w:t>
      </w:r>
      <w:r w:rsidRPr="006A387D">
        <w:rPr>
          <w:rFonts w:asciiTheme="minorHAnsi" w:hAnsiTheme="minorHAnsi" w:cstheme="minorHAnsi"/>
          <w:color w:val="auto"/>
        </w:rPr>
        <w:t>including immune cell migration, host pathogen interaction</w:t>
      </w:r>
      <w:r w:rsidR="00E02B4B">
        <w:rPr>
          <w:rFonts w:asciiTheme="minorHAnsi" w:hAnsiTheme="minorHAnsi" w:cstheme="minorHAnsi"/>
          <w:color w:val="auto"/>
        </w:rPr>
        <w:t>,</w:t>
      </w:r>
      <w:r w:rsidRPr="006A387D">
        <w:rPr>
          <w:rFonts w:asciiTheme="minorHAnsi" w:hAnsiTheme="minorHAnsi" w:cstheme="minorHAnsi"/>
          <w:color w:val="auto"/>
        </w:rPr>
        <w:t xml:space="preserve"> and cell death</w:t>
      </w:r>
      <w:r w:rsidR="002E4C41" w:rsidRPr="006A387D">
        <w:rPr>
          <w:rFonts w:asciiTheme="minorHAnsi" w:hAnsiTheme="minorHAnsi" w:cstheme="minorHAnsi"/>
          <w:color w:val="auto"/>
        </w:rPr>
        <w:t xml:space="preserve">. </w:t>
      </w:r>
    </w:p>
    <w:p w14:paraId="3AE33FCA" w14:textId="77777777" w:rsidR="00445AC2" w:rsidRPr="006A387D" w:rsidRDefault="00445AC2" w:rsidP="004C289D">
      <w:pPr>
        <w:rPr>
          <w:rFonts w:asciiTheme="minorHAnsi" w:hAnsiTheme="minorHAnsi" w:cstheme="minorHAnsi"/>
          <w:color w:val="auto"/>
        </w:rPr>
      </w:pPr>
    </w:p>
    <w:p w14:paraId="3B12FB1B" w14:textId="77777777" w:rsidR="00445AC2" w:rsidRPr="006A387D" w:rsidRDefault="002E4C41" w:rsidP="004C289D">
      <w:pPr>
        <w:outlineLvl w:val="0"/>
        <w:rPr>
          <w:rFonts w:asciiTheme="minorHAnsi" w:hAnsiTheme="minorHAnsi" w:cstheme="minorHAnsi"/>
          <w:color w:val="auto"/>
        </w:rPr>
      </w:pPr>
      <w:r w:rsidRPr="006A387D">
        <w:rPr>
          <w:rFonts w:asciiTheme="minorHAnsi" w:hAnsiTheme="minorHAnsi" w:cstheme="minorHAnsi"/>
          <w:b/>
          <w:color w:val="auto"/>
        </w:rPr>
        <w:t>INTRODUCTION</w:t>
      </w:r>
      <w:r w:rsidRPr="006A387D">
        <w:rPr>
          <w:rFonts w:asciiTheme="minorHAnsi" w:hAnsiTheme="minorHAnsi" w:cstheme="minorHAnsi"/>
          <w:b/>
          <w:bCs/>
          <w:color w:val="auto"/>
        </w:rPr>
        <w:t>:</w:t>
      </w:r>
      <w:r w:rsidRPr="006A387D">
        <w:rPr>
          <w:rFonts w:asciiTheme="minorHAnsi" w:hAnsiTheme="minorHAnsi" w:cstheme="minorHAnsi"/>
          <w:color w:val="auto"/>
        </w:rPr>
        <w:t xml:space="preserve"> </w:t>
      </w:r>
    </w:p>
    <w:p w14:paraId="623802AA" w14:textId="66243212" w:rsidR="00445AC2" w:rsidRPr="006A387D" w:rsidRDefault="002E4C41" w:rsidP="004C289D">
      <w:pPr>
        <w:rPr>
          <w:rFonts w:asciiTheme="minorHAnsi" w:hAnsiTheme="minorHAnsi" w:cstheme="minorHAnsi"/>
          <w:color w:val="auto"/>
        </w:rPr>
      </w:pPr>
      <w:r w:rsidRPr="006A387D">
        <w:rPr>
          <w:rFonts w:asciiTheme="minorHAnsi" w:hAnsiTheme="minorHAnsi" w:cstheme="minorHAnsi"/>
          <w:color w:val="auto"/>
        </w:rPr>
        <w:t>Mycobacteria</w:t>
      </w:r>
      <w:r w:rsidR="000C4905" w:rsidRPr="006A387D">
        <w:rPr>
          <w:rFonts w:asciiTheme="minorHAnsi" w:hAnsiTheme="minorHAnsi" w:cstheme="minorHAnsi"/>
          <w:color w:val="auto"/>
        </w:rPr>
        <w:t>l</w:t>
      </w:r>
      <w:r w:rsidRPr="006A387D">
        <w:rPr>
          <w:rFonts w:asciiTheme="minorHAnsi" w:hAnsiTheme="minorHAnsi" w:cstheme="minorHAnsi"/>
          <w:color w:val="auto"/>
        </w:rPr>
        <w:t xml:space="preserve"> infection </w:t>
      </w:r>
      <w:r w:rsidRPr="006A387D">
        <w:rPr>
          <w:rFonts w:asciiTheme="minorHAnsi" w:hAnsiTheme="minorHAnsi" w:cstheme="minorHAnsi"/>
          <w:color w:val="auto"/>
          <w:lang w:eastAsia="zh-CN"/>
        </w:rPr>
        <w:t xml:space="preserve">has been demonstrated </w:t>
      </w:r>
      <w:r w:rsidR="006D61EA" w:rsidRPr="006A387D">
        <w:rPr>
          <w:rFonts w:asciiTheme="minorHAnsi" w:hAnsiTheme="minorHAnsi" w:cstheme="minorHAnsi"/>
          <w:color w:val="auto"/>
          <w:lang w:eastAsia="zh-CN"/>
        </w:rPr>
        <w:t>to</w:t>
      </w:r>
      <w:r w:rsidRPr="006A387D">
        <w:rPr>
          <w:rFonts w:asciiTheme="minorHAnsi" w:hAnsiTheme="minorHAnsi" w:cstheme="minorHAnsi"/>
          <w:color w:val="auto"/>
          <w:lang w:eastAsia="zh-CN"/>
        </w:rPr>
        <w:t xml:space="preserve"> cause host</w:t>
      </w:r>
      <w:r w:rsidR="006D61EA" w:rsidRPr="006A387D">
        <w:rPr>
          <w:rFonts w:asciiTheme="minorHAnsi" w:hAnsiTheme="minorHAnsi" w:cstheme="minorHAnsi"/>
          <w:color w:val="auto"/>
          <w:lang w:eastAsia="zh-CN"/>
        </w:rPr>
        <w:t xml:space="preserve"> immune</w:t>
      </w:r>
      <w:r w:rsidRPr="006A387D">
        <w:rPr>
          <w:rFonts w:asciiTheme="minorHAnsi" w:hAnsiTheme="minorHAnsi" w:cstheme="minorHAnsi"/>
          <w:color w:val="auto"/>
        </w:rPr>
        <w:t xml:space="preserve"> cell death</w:t>
      </w:r>
      <w:r w:rsidR="006F7C71" w:rsidRPr="006A387D">
        <w:rPr>
          <w:rFonts w:asciiTheme="minorHAnsi" w:hAnsiTheme="minorHAnsi" w:cstheme="minorHAnsi"/>
          <w:noProof/>
          <w:color w:val="auto"/>
          <w:vertAlign w:val="superscript"/>
        </w:rPr>
        <w:t>1</w:t>
      </w:r>
      <w:r w:rsidRPr="006A387D">
        <w:rPr>
          <w:rFonts w:asciiTheme="minorHAnsi" w:hAnsiTheme="minorHAnsi" w:cstheme="minorHAnsi"/>
          <w:color w:val="auto"/>
        </w:rPr>
        <w:t xml:space="preserve">. For example, </w:t>
      </w:r>
      <w:r w:rsidR="006D61EA" w:rsidRPr="006A387D">
        <w:rPr>
          <w:rFonts w:asciiTheme="minorHAnsi" w:hAnsiTheme="minorHAnsi" w:cstheme="minorHAnsi"/>
          <w:color w:val="auto"/>
        </w:rPr>
        <w:t xml:space="preserve">an </w:t>
      </w:r>
      <w:r w:rsidRPr="006A387D">
        <w:rPr>
          <w:rFonts w:asciiTheme="minorHAnsi" w:hAnsiTheme="minorHAnsi" w:cstheme="minorHAnsi"/>
          <w:color w:val="auto"/>
        </w:rPr>
        <w:t xml:space="preserve">attenuated strain </w:t>
      </w:r>
      <w:r w:rsidR="006D61EA" w:rsidRPr="006A387D">
        <w:rPr>
          <w:rFonts w:asciiTheme="minorHAnsi" w:hAnsiTheme="minorHAnsi" w:cstheme="minorHAnsi"/>
          <w:color w:val="auto"/>
        </w:rPr>
        <w:t xml:space="preserve">will </w:t>
      </w:r>
      <w:r w:rsidRPr="006A387D">
        <w:rPr>
          <w:rFonts w:asciiTheme="minorHAnsi" w:hAnsiTheme="minorHAnsi" w:cstheme="minorHAnsi"/>
          <w:color w:val="auto"/>
        </w:rPr>
        <w:t xml:space="preserve">trigger </w:t>
      </w:r>
      <w:r w:rsidR="00D10822" w:rsidRPr="006A387D">
        <w:rPr>
          <w:rFonts w:asciiTheme="minorHAnsi" w:hAnsiTheme="minorHAnsi" w:cstheme="minorHAnsi"/>
          <w:color w:val="auto"/>
        </w:rPr>
        <w:t>apoptosis in macrophages and contain the infection</w:t>
      </w:r>
      <w:r w:rsidR="006D61EA" w:rsidRPr="006A387D">
        <w:rPr>
          <w:rFonts w:asciiTheme="minorHAnsi" w:hAnsiTheme="minorHAnsi" w:cstheme="minorHAnsi"/>
          <w:color w:val="auto"/>
        </w:rPr>
        <w:t>.</w:t>
      </w:r>
      <w:r w:rsidRPr="006A387D">
        <w:rPr>
          <w:rFonts w:asciiTheme="minorHAnsi" w:hAnsiTheme="minorHAnsi" w:cstheme="minorHAnsi"/>
          <w:color w:val="auto"/>
        </w:rPr>
        <w:t xml:space="preserve"> </w:t>
      </w:r>
      <w:r w:rsidR="006D61EA" w:rsidRPr="006A387D">
        <w:rPr>
          <w:rFonts w:asciiTheme="minorHAnsi" w:hAnsiTheme="minorHAnsi" w:cstheme="minorHAnsi"/>
          <w:color w:val="auto"/>
        </w:rPr>
        <w:t>H</w:t>
      </w:r>
      <w:r w:rsidRPr="006A387D">
        <w:rPr>
          <w:rFonts w:asciiTheme="minorHAnsi" w:hAnsiTheme="minorHAnsi" w:cstheme="minorHAnsi"/>
          <w:color w:val="auto"/>
        </w:rPr>
        <w:t>owever</w:t>
      </w:r>
      <w:r w:rsidR="006D61EA" w:rsidRPr="006A387D">
        <w:rPr>
          <w:rFonts w:asciiTheme="minorHAnsi" w:hAnsiTheme="minorHAnsi" w:cstheme="minorHAnsi"/>
          <w:color w:val="auto"/>
        </w:rPr>
        <w:t>,</w:t>
      </w:r>
      <w:r w:rsidR="001A5FB0" w:rsidRPr="006A387D">
        <w:rPr>
          <w:rFonts w:asciiTheme="minorHAnsi" w:hAnsiTheme="minorHAnsi" w:cstheme="minorHAnsi"/>
          <w:color w:val="auto"/>
        </w:rPr>
        <w:t xml:space="preserve"> a</w:t>
      </w:r>
      <w:r w:rsidRPr="006A387D">
        <w:rPr>
          <w:rFonts w:asciiTheme="minorHAnsi" w:hAnsiTheme="minorHAnsi" w:cstheme="minorHAnsi"/>
          <w:color w:val="auto"/>
        </w:rPr>
        <w:t xml:space="preserve"> virulent strain </w:t>
      </w:r>
      <w:r w:rsidR="001A5FB0" w:rsidRPr="006A387D">
        <w:rPr>
          <w:rFonts w:asciiTheme="minorHAnsi" w:hAnsiTheme="minorHAnsi" w:cstheme="minorHAnsi"/>
          <w:color w:val="auto"/>
        </w:rPr>
        <w:t>will</w:t>
      </w:r>
      <w:r w:rsidRPr="006A387D">
        <w:rPr>
          <w:rFonts w:asciiTheme="minorHAnsi" w:hAnsiTheme="minorHAnsi" w:cstheme="minorHAnsi"/>
          <w:color w:val="auto"/>
        </w:rPr>
        <w:t xml:space="preserve"> trigger lytic cell death</w:t>
      </w:r>
      <w:r w:rsidR="00E02B4B">
        <w:rPr>
          <w:rFonts w:asciiTheme="minorHAnsi" w:hAnsiTheme="minorHAnsi" w:cstheme="minorHAnsi"/>
          <w:color w:val="auto"/>
        </w:rPr>
        <w:t>,</w:t>
      </w:r>
      <w:r w:rsidRPr="006A387D">
        <w:rPr>
          <w:rFonts w:asciiTheme="minorHAnsi" w:hAnsiTheme="minorHAnsi" w:cstheme="minorHAnsi"/>
          <w:color w:val="auto"/>
        </w:rPr>
        <w:t xml:space="preserve"> </w:t>
      </w:r>
      <w:r w:rsidR="00D10822" w:rsidRPr="006A387D">
        <w:rPr>
          <w:rFonts w:asciiTheme="minorHAnsi" w:hAnsiTheme="minorHAnsi" w:cstheme="minorHAnsi"/>
          <w:color w:val="auto"/>
        </w:rPr>
        <w:t>causing</w:t>
      </w:r>
      <w:r w:rsidRPr="006A387D">
        <w:rPr>
          <w:rFonts w:asciiTheme="minorHAnsi" w:hAnsiTheme="minorHAnsi" w:cstheme="minorHAnsi"/>
          <w:color w:val="auto"/>
        </w:rPr>
        <w:t xml:space="preserve"> bacterial dissemination</w:t>
      </w:r>
      <w:r w:rsidR="006F7C71" w:rsidRPr="006A387D">
        <w:rPr>
          <w:rFonts w:asciiTheme="minorHAnsi" w:hAnsiTheme="minorHAnsi" w:cstheme="minorHAnsi"/>
          <w:noProof/>
          <w:color w:val="auto"/>
          <w:vertAlign w:val="superscript"/>
          <w:lang w:eastAsia="zh-CN"/>
        </w:rPr>
        <w:t>1,2</w:t>
      </w:r>
      <w:r w:rsidRPr="006A387D">
        <w:rPr>
          <w:rFonts w:asciiTheme="minorHAnsi" w:hAnsiTheme="minorHAnsi" w:cstheme="minorHAnsi"/>
          <w:color w:val="auto"/>
        </w:rPr>
        <w:t>.</w:t>
      </w:r>
      <w:r w:rsidR="004C289D" w:rsidRPr="006A387D">
        <w:rPr>
          <w:rFonts w:asciiTheme="minorHAnsi" w:hAnsiTheme="minorHAnsi" w:cstheme="minorHAnsi"/>
          <w:color w:val="auto"/>
        </w:rPr>
        <w:t xml:space="preserve"> </w:t>
      </w:r>
      <w:r w:rsidR="00D10822" w:rsidRPr="006A387D">
        <w:rPr>
          <w:rFonts w:asciiTheme="minorHAnsi" w:hAnsiTheme="minorHAnsi" w:cstheme="minorHAnsi"/>
          <w:color w:val="auto"/>
        </w:rPr>
        <w:t>Considering the impact these different types of cell death have on host anti-mycobacterial response</w:t>
      </w:r>
      <w:r w:rsidRPr="006A387D">
        <w:rPr>
          <w:rFonts w:asciiTheme="minorHAnsi" w:hAnsiTheme="minorHAnsi" w:cstheme="minorHAnsi"/>
          <w:color w:val="auto"/>
        </w:rPr>
        <w:t xml:space="preserve">, a detailed observation of </w:t>
      </w:r>
      <w:r w:rsidR="00D10822" w:rsidRPr="006A387D">
        <w:rPr>
          <w:rFonts w:asciiTheme="minorHAnsi" w:hAnsiTheme="minorHAnsi" w:cstheme="minorHAnsi"/>
          <w:color w:val="auto"/>
        </w:rPr>
        <w:t xml:space="preserve">macrophage </w:t>
      </w:r>
      <w:r w:rsidRPr="006A387D">
        <w:rPr>
          <w:rFonts w:asciiTheme="minorHAnsi" w:hAnsiTheme="minorHAnsi" w:cstheme="minorHAnsi"/>
          <w:color w:val="auto"/>
        </w:rPr>
        <w:t>cell death during mycobacteri</w:t>
      </w:r>
      <w:r w:rsidR="00D10822" w:rsidRPr="006A387D">
        <w:rPr>
          <w:rFonts w:asciiTheme="minorHAnsi" w:hAnsiTheme="minorHAnsi" w:cstheme="minorHAnsi"/>
          <w:color w:val="auto"/>
        </w:rPr>
        <w:t>al</w:t>
      </w:r>
      <w:r w:rsidRPr="006A387D">
        <w:rPr>
          <w:rFonts w:asciiTheme="minorHAnsi" w:hAnsiTheme="minorHAnsi" w:cstheme="minorHAnsi"/>
          <w:color w:val="auto"/>
        </w:rPr>
        <w:t xml:space="preserve"> infection</w:t>
      </w:r>
      <w:r w:rsidRPr="006A387D">
        <w:rPr>
          <w:rFonts w:asciiTheme="minorHAnsi" w:hAnsiTheme="minorHAnsi" w:cstheme="minorHAnsi"/>
          <w:color w:val="auto"/>
          <w:lang w:eastAsia="zh-CN"/>
        </w:rPr>
        <w:t xml:space="preserve"> </w:t>
      </w:r>
      <w:r w:rsidRPr="006A387D">
        <w:rPr>
          <w:rFonts w:asciiTheme="minorHAnsi" w:hAnsiTheme="minorHAnsi" w:cstheme="minorHAnsi"/>
          <w:iCs/>
          <w:color w:val="auto"/>
          <w:lang w:eastAsia="zh-CN"/>
        </w:rPr>
        <w:t>in vivo</w:t>
      </w:r>
      <w:r w:rsidRPr="006A387D">
        <w:rPr>
          <w:rFonts w:asciiTheme="minorHAnsi" w:hAnsiTheme="minorHAnsi" w:cstheme="minorHAnsi"/>
          <w:color w:val="auto"/>
        </w:rPr>
        <w:t xml:space="preserve"> is needed.</w:t>
      </w:r>
    </w:p>
    <w:p w14:paraId="19CB1504" w14:textId="77777777" w:rsidR="00445AC2" w:rsidRPr="006A387D" w:rsidRDefault="00445AC2" w:rsidP="004C289D">
      <w:pPr>
        <w:rPr>
          <w:rFonts w:asciiTheme="minorHAnsi" w:hAnsiTheme="minorHAnsi" w:cstheme="minorHAnsi"/>
          <w:color w:val="auto"/>
          <w:lang w:eastAsia="zh-CN"/>
        </w:rPr>
      </w:pPr>
    </w:p>
    <w:p w14:paraId="1EF20B74" w14:textId="4EA17CBF" w:rsidR="00445AC2" w:rsidRPr="006A387D" w:rsidRDefault="002E4C41" w:rsidP="004C289D">
      <w:pPr>
        <w:rPr>
          <w:rFonts w:asciiTheme="minorHAnsi" w:hAnsiTheme="minorHAnsi" w:cstheme="minorHAnsi"/>
          <w:color w:val="auto"/>
          <w:lang w:eastAsia="zh-CN"/>
        </w:rPr>
      </w:pPr>
      <w:r w:rsidRPr="006A387D">
        <w:rPr>
          <w:rFonts w:asciiTheme="minorHAnsi" w:hAnsiTheme="minorHAnsi" w:cstheme="minorHAnsi"/>
          <w:color w:val="auto"/>
        </w:rPr>
        <w:t>The conventional method</w:t>
      </w:r>
      <w:r w:rsidR="00D10822" w:rsidRPr="006A387D">
        <w:rPr>
          <w:rFonts w:asciiTheme="minorHAnsi" w:hAnsiTheme="minorHAnsi" w:cstheme="minorHAnsi"/>
          <w:color w:val="auto"/>
        </w:rPr>
        <w:t>s</w:t>
      </w:r>
      <w:r w:rsidRPr="006A387D">
        <w:rPr>
          <w:rFonts w:asciiTheme="minorHAnsi" w:hAnsiTheme="minorHAnsi" w:cstheme="minorHAnsi"/>
          <w:color w:val="auto"/>
        </w:rPr>
        <w:t xml:space="preserve"> </w:t>
      </w:r>
      <w:r w:rsidR="00E606DA" w:rsidRPr="006A387D">
        <w:rPr>
          <w:rFonts w:asciiTheme="minorHAnsi" w:hAnsiTheme="minorHAnsi" w:cstheme="minorHAnsi"/>
          <w:color w:val="auto"/>
        </w:rPr>
        <w:t>for</w:t>
      </w:r>
      <w:r w:rsidRPr="006A387D">
        <w:rPr>
          <w:rFonts w:asciiTheme="minorHAnsi" w:hAnsiTheme="minorHAnsi" w:cstheme="minorHAnsi"/>
          <w:color w:val="auto"/>
        </w:rPr>
        <w:t xml:space="preserve"> </w:t>
      </w:r>
      <w:r w:rsidR="001A5FB0" w:rsidRPr="006A387D">
        <w:rPr>
          <w:rFonts w:asciiTheme="minorHAnsi" w:hAnsiTheme="minorHAnsi" w:cstheme="minorHAnsi"/>
          <w:color w:val="auto"/>
        </w:rPr>
        <w:t>measuring</w:t>
      </w:r>
      <w:r w:rsidRPr="006A387D">
        <w:rPr>
          <w:rFonts w:asciiTheme="minorHAnsi" w:hAnsiTheme="minorHAnsi" w:cstheme="minorHAnsi"/>
          <w:color w:val="auto"/>
        </w:rPr>
        <w:t xml:space="preserve"> cell death </w:t>
      </w:r>
      <w:r w:rsidR="00D10822" w:rsidRPr="006A387D">
        <w:rPr>
          <w:rFonts w:asciiTheme="minorHAnsi" w:hAnsiTheme="minorHAnsi" w:cstheme="minorHAnsi"/>
          <w:color w:val="auto"/>
        </w:rPr>
        <w:t xml:space="preserve">are </w:t>
      </w:r>
      <w:r w:rsidR="001A5FB0" w:rsidRPr="006A387D">
        <w:rPr>
          <w:rFonts w:asciiTheme="minorHAnsi" w:hAnsiTheme="minorHAnsi" w:cstheme="minorHAnsi"/>
          <w:color w:val="auto"/>
        </w:rPr>
        <w:t>to use</w:t>
      </w:r>
      <w:r w:rsidR="00E606DA" w:rsidRPr="006A387D">
        <w:rPr>
          <w:rFonts w:asciiTheme="minorHAnsi" w:hAnsiTheme="minorHAnsi" w:cstheme="minorHAnsi"/>
          <w:color w:val="auto"/>
        </w:rPr>
        <w:t xml:space="preserve"> </w:t>
      </w:r>
      <w:r w:rsidR="00D10822" w:rsidRPr="006A387D">
        <w:rPr>
          <w:rFonts w:asciiTheme="minorHAnsi" w:hAnsiTheme="minorHAnsi" w:cstheme="minorHAnsi"/>
          <w:color w:val="auto"/>
        </w:rPr>
        <w:t xml:space="preserve">dead </w:t>
      </w:r>
      <w:r w:rsidR="001A5FB0" w:rsidRPr="006A387D">
        <w:rPr>
          <w:rFonts w:asciiTheme="minorHAnsi" w:hAnsiTheme="minorHAnsi" w:cstheme="minorHAnsi"/>
          <w:color w:val="auto"/>
        </w:rPr>
        <w:t>cell stains</w:t>
      </w:r>
      <w:r w:rsidRPr="006A387D">
        <w:rPr>
          <w:rFonts w:asciiTheme="minorHAnsi" w:hAnsiTheme="minorHAnsi" w:cstheme="minorHAnsi"/>
          <w:color w:val="auto"/>
          <w:lang w:eastAsia="zh-CN"/>
        </w:rPr>
        <w:t xml:space="preserve">, </w:t>
      </w:r>
      <w:r w:rsidR="001A5FB0" w:rsidRPr="006A387D">
        <w:rPr>
          <w:rFonts w:asciiTheme="minorHAnsi" w:hAnsiTheme="minorHAnsi" w:cstheme="minorHAnsi"/>
          <w:color w:val="auto"/>
          <w:lang w:eastAsia="zh-CN"/>
        </w:rPr>
        <w:t>such as</w:t>
      </w:r>
      <w:r w:rsidRPr="006A387D">
        <w:rPr>
          <w:rFonts w:asciiTheme="minorHAnsi" w:hAnsiTheme="minorHAnsi" w:cstheme="minorHAnsi"/>
          <w:color w:val="auto"/>
          <w:lang w:eastAsia="zh-CN"/>
        </w:rPr>
        <w:t xml:space="preserve"> </w:t>
      </w:r>
      <w:proofErr w:type="spellStart"/>
      <w:r w:rsidRPr="006A387D">
        <w:rPr>
          <w:rFonts w:asciiTheme="minorHAnsi" w:hAnsiTheme="minorHAnsi" w:cstheme="minorHAnsi"/>
          <w:color w:val="auto"/>
          <w:lang w:eastAsia="zh-CN"/>
        </w:rPr>
        <w:t>Annnexin</w:t>
      </w:r>
      <w:proofErr w:type="spellEnd"/>
      <w:r w:rsidRPr="006A387D">
        <w:rPr>
          <w:rFonts w:asciiTheme="minorHAnsi" w:hAnsiTheme="minorHAnsi" w:cstheme="minorHAnsi"/>
          <w:color w:val="auto"/>
          <w:lang w:eastAsia="zh-CN"/>
        </w:rPr>
        <w:t xml:space="preserve"> V, TUNEL</w:t>
      </w:r>
      <w:r w:rsidR="00E02B4B">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w:t>
      </w:r>
      <w:r w:rsidR="001A5FB0" w:rsidRPr="006A387D">
        <w:rPr>
          <w:rFonts w:asciiTheme="minorHAnsi" w:hAnsiTheme="minorHAnsi" w:cstheme="minorHAnsi"/>
          <w:color w:val="auto"/>
          <w:lang w:eastAsia="zh-CN"/>
        </w:rPr>
        <w:t>or</w:t>
      </w:r>
      <w:r w:rsidRPr="006A387D">
        <w:rPr>
          <w:rFonts w:asciiTheme="minorHAnsi" w:hAnsiTheme="minorHAnsi" w:cstheme="minorHAnsi"/>
          <w:color w:val="auto"/>
          <w:lang w:eastAsia="zh-CN"/>
        </w:rPr>
        <w:t xml:space="preserve"> </w:t>
      </w:r>
      <w:r w:rsidR="00E02B4B" w:rsidRPr="006A387D">
        <w:rPr>
          <w:rFonts w:asciiTheme="minorHAnsi" w:hAnsiTheme="minorHAnsi" w:cstheme="minorHAnsi"/>
          <w:color w:val="auto"/>
          <w:lang w:eastAsia="zh-CN"/>
        </w:rPr>
        <w:t>acridine orange/propidium iodide staining</w:t>
      </w:r>
      <w:r w:rsidR="006F7C71" w:rsidRPr="006A387D">
        <w:rPr>
          <w:rFonts w:asciiTheme="minorHAnsi" w:hAnsiTheme="minorHAnsi" w:cstheme="minorHAnsi"/>
          <w:noProof/>
          <w:color w:val="auto"/>
          <w:vertAlign w:val="superscript"/>
          <w:lang w:eastAsia="zh-CN"/>
        </w:rPr>
        <w:t>3</w:t>
      </w:r>
      <w:r w:rsidR="00662A4B" w:rsidRPr="00662A4B">
        <w:rPr>
          <w:rFonts w:asciiTheme="minorHAnsi" w:hAnsiTheme="minorHAnsi" w:cstheme="minorHAnsi"/>
          <w:noProof/>
          <w:color w:val="auto"/>
          <w:vertAlign w:val="superscript"/>
          <w:lang w:eastAsia="zh-CN"/>
        </w:rPr>
        <w:t>–</w:t>
      </w:r>
      <w:r w:rsidR="006F7C71" w:rsidRPr="006A387D">
        <w:rPr>
          <w:rFonts w:asciiTheme="minorHAnsi" w:hAnsiTheme="minorHAnsi" w:cstheme="minorHAnsi"/>
          <w:noProof/>
          <w:color w:val="auto"/>
          <w:vertAlign w:val="superscript"/>
          <w:lang w:eastAsia="zh-CN"/>
        </w:rPr>
        <w:t>5</w:t>
      </w:r>
      <w:r w:rsidRPr="006A387D">
        <w:rPr>
          <w:rFonts w:asciiTheme="minorHAnsi" w:hAnsiTheme="minorHAnsi" w:cstheme="minorHAnsi"/>
          <w:color w:val="auto"/>
        </w:rPr>
        <w:t xml:space="preserve">. However, </w:t>
      </w:r>
      <w:r w:rsidR="001A5FB0" w:rsidRPr="006A387D">
        <w:rPr>
          <w:rFonts w:asciiTheme="minorHAnsi" w:hAnsiTheme="minorHAnsi" w:cstheme="minorHAnsi"/>
          <w:color w:val="auto"/>
        </w:rPr>
        <w:t xml:space="preserve">these </w:t>
      </w:r>
      <w:r w:rsidR="00D10822" w:rsidRPr="006A387D">
        <w:rPr>
          <w:rFonts w:asciiTheme="minorHAnsi" w:hAnsiTheme="minorHAnsi" w:cstheme="minorHAnsi"/>
          <w:color w:val="auto"/>
        </w:rPr>
        <w:t xml:space="preserve">methods </w:t>
      </w:r>
      <w:r w:rsidR="001A5FB0" w:rsidRPr="006A387D">
        <w:rPr>
          <w:rFonts w:asciiTheme="minorHAnsi" w:hAnsiTheme="minorHAnsi" w:cstheme="minorHAnsi"/>
          <w:color w:val="auto"/>
        </w:rPr>
        <w:t xml:space="preserve">are unable to shed light on </w:t>
      </w:r>
      <w:r w:rsidRPr="006A387D">
        <w:rPr>
          <w:rFonts w:asciiTheme="minorHAnsi" w:hAnsiTheme="minorHAnsi" w:cstheme="minorHAnsi"/>
          <w:color w:val="auto"/>
        </w:rPr>
        <w:t xml:space="preserve">the dynamic </w:t>
      </w:r>
      <w:r w:rsidR="001A5FB0" w:rsidRPr="006A387D">
        <w:rPr>
          <w:rFonts w:asciiTheme="minorHAnsi" w:hAnsiTheme="minorHAnsi" w:cstheme="minorHAnsi"/>
          <w:color w:val="auto"/>
        </w:rPr>
        <w:t>process of cell death</w:t>
      </w:r>
      <w:r w:rsidRPr="006A387D">
        <w:rPr>
          <w:rFonts w:asciiTheme="minorHAnsi" w:hAnsiTheme="minorHAnsi" w:cstheme="minorHAnsi"/>
          <w:color w:val="auto"/>
        </w:rPr>
        <w:t xml:space="preserve"> in vivo.</w:t>
      </w:r>
      <w:r w:rsidRPr="006A387D">
        <w:rPr>
          <w:rFonts w:asciiTheme="minorHAnsi" w:hAnsiTheme="minorHAnsi" w:cstheme="minorHAnsi"/>
          <w:color w:val="auto"/>
          <w:lang w:eastAsia="zh-CN"/>
        </w:rPr>
        <w:t xml:space="preserve"> </w:t>
      </w:r>
      <w:r w:rsidR="00D10822" w:rsidRPr="006A387D">
        <w:rPr>
          <w:rFonts w:asciiTheme="minorHAnsi" w:hAnsiTheme="minorHAnsi" w:cstheme="minorHAnsi"/>
          <w:color w:val="auto"/>
          <w:lang w:eastAsia="zh-CN"/>
        </w:rPr>
        <w:t>The observation of cell death in vitro has already</w:t>
      </w:r>
      <w:r w:rsidR="004C289D" w:rsidRPr="006A387D">
        <w:rPr>
          <w:rFonts w:asciiTheme="minorHAnsi" w:hAnsiTheme="minorHAnsi" w:cstheme="minorHAnsi"/>
          <w:color w:val="auto"/>
          <w:lang w:eastAsia="zh-CN"/>
        </w:rPr>
        <w:t xml:space="preserve"> been</w:t>
      </w:r>
      <w:r w:rsidR="00D10822" w:rsidRPr="006A387D">
        <w:rPr>
          <w:rFonts w:asciiTheme="minorHAnsi" w:hAnsiTheme="minorHAnsi" w:cstheme="minorHAnsi"/>
          <w:color w:val="auto"/>
          <w:lang w:eastAsia="zh-CN"/>
        </w:rPr>
        <w:t xml:space="preserve"> facilitated by live imaging</w:t>
      </w:r>
      <w:r w:rsidR="00D10822" w:rsidRPr="006A387D">
        <w:rPr>
          <w:rFonts w:asciiTheme="minorHAnsi" w:hAnsiTheme="minorHAnsi" w:cstheme="minorHAnsi"/>
          <w:noProof/>
          <w:color w:val="auto"/>
          <w:vertAlign w:val="superscript"/>
          <w:lang w:eastAsia="zh-CN"/>
        </w:rPr>
        <w:t>6</w:t>
      </w:r>
      <w:r w:rsidR="00E02B4B">
        <w:rPr>
          <w:rFonts w:asciiTheme="minorHAnsi" w:hAnsiTheme="minorHAnsi" w:cstheme="minorHAnsi"/>
          <w:color w:val="auto"/>
          <w:lang w:eastAsia="zh-CN"/>
        </w:rPr>
        <w:t>.</w:t>
      </w:r>
      <w:r w:rsidR="00D10822" w:rsidRPr="006A387D">
        <w:rPr>
          <w:rFonts w:asciiTheme="minorHAnsi" w:hAnsiTheme="minorHAnsi" w:cstheme="minorHAnsi"/>
          <w:color w:val="auto"/>
          <w:lang w:eastAsia="zh-CN"/>
        </w:rPr>
        <w:t xml:space="preserve"> </w:t>
      </w:r>
      <w:r w:rsidR="00E02B4B" w:rsidRPr="006A387D">
        <w:rPr>
          <w:rFonts w:asciiTheme="minorHAnsi" w:hAnsiTheme="minorHAnsi" w:cstheme="minorHAnsi"/>
          <w:color w:val="auto"/>
          <w:lang w:eastAsia="zh-CN"/>
        </w:rPr>
        <w:t>However</w:t>
      </w:r>
      <w:r w:rsidR="00D10822" w:rsidRPr="006A387D">
        <w:rPr>
          <w:rFonts w:asciiTheme="minorHAnsi" w:hAnsiTheme="minorHAnsi" w:cstheme="minorHAnsi"/>
          <w:color w:val="auto"/>
          <w:lang w:eastAsia="zh-CN"/>
        </w:rPr>
        <w:t xml:space="preserve">, whether the results accurately mimic physiological conditions </w:t>
      </w:r>
      <w:proofErr w:type="gramStart"/>
      <w:r w:rsidR="00D10822" w:rsidRPr="006A387D">
        <w:rPr>
          <w:rFonts w:asciiTheme="minorHAnsi" w:hAnsiTheme="minorHAnsi" w:cstheme="minorHAnsi"/>
          <w:color w:val="auto"/>
          <w:lang w:eastAsia="zh-CN"/>
        </w:rPr>
        <w:t>remains</w:t>
      </w:r>
      <w:proofErr w:type="gramEnd"/>
      <w:r w:rsidR="00D10822" w:rsidRPr="006A387D">
        <w:rPr>
          <w:rFonts w:asciiTheme="minorHAnsi" w:hAnsiTheme="minorHAnsi" w:cstheme="minorHAnsi"/>
          <w:color w:val="auto"/>
          <w:lang w:eastAsia="zh-CN"/>
        </w:rPr>
        <w:t xml:space="preserve"> unclear</w:t>
      </w:r>
      <w:r w:rsidRPr="006A387D">
        <w:rPr>
          <w:rFonts w:asciiTheme="minorHAnsi" w:hAnsiTheme="minorHAnsi" w:cstheme="minorHAnsi"/>
          <w:color w:val="auto"/>
          <w:lang w:eastAsia="zh-CN"/>
        </w:rPr>
        <w:t xml:space="preserve">. </w:t>
      </w:r>
    </w:p>
    <w:p w14:paraId="46AE222E" w14:textId="77777777" w:rsidR="00445AC2" w:rsidRPr="006A387D" w:rsidRDefault="00445AC2" w:rsidP="004C289D">
      <w:pPr>
        <w:rPr>
          <w:rFonts w:asciiTheme="minorHAnsi" w:hAnsiTheme="minorHAnsi" w:cstheme="minorHAnsi"/>
          <w:color w:val="auto"/>
          <w:lang w:eastAsia="zh-CN"/>
        </w:rPr>
      </w:pPr>
    </w:p>
    <w:p w14:paraId="21620BAA" w14:textId="2C716EB1" w:rsidR="00445AC2" w:rsidRPr="006A387D" w:rsidRDefault="002E4C41" w:rsidP="004C289D">
      <w:pPr>
        <w:rPr>
          <w:rFonts w:asciiTheme="minorHAnsi" w:hAnsiTheme="minorHAnsi" w:cstheme="minorHAnsi"/>
          <w:color w:val="auto"/>
        </w:rPr>
      </w:pPr>
      <w:r w:rsidRPr="006A387D">
        <w:rPr>
          <w:rFonts w:asciiTheme="minorHAnsi" w:hAnsiTheme="minorHAnsi" w:cstheme="minorHAnsi"/>
          <w:color w:val="auto"/>
        </w:rPr>
        <w:t xml:space="preserve">Zebrafish </w:t>
      </w:r>
      <w:r w:rsidR="00D10822" w:rsidRPr="006A387D">
        <w:rPr>
          <w:rFonts w:asciiTheme="minorHAnsi" w:hAnsiTheme="minorHAnsi" w:cstheme="minorHAnsi"/>
          <w:color w:val="auto"/>
        </w:rPr>
        <w:t xml:space="preserve">have </w:t>
      </w:r>
      <w:r w:rsidRPr="006A387D">
        <w:rPr>
          <w:rFonts w:asciiTheme="minorHAnsi" w:hAnsiTheme="minorHAnsi" w:cstheme="minorHAnsi"/>
          <w:color w:val="auto"/>
        </w:rPr>
        <w:t xml:space="preserve">been an excellent model </w:t>
      </w:r>
      <w:r w:rsidR="001A5FB0" w:rsidRPr="006A387D">
        <w:rPr>
          <w:rFonts w:asciiTheme="minorHAnsi" w:hAnsiTheme="minorHAnsi" w:cstheme="minorHAnsi"/>
          <w:color w:val="auto"/>
        </w:rPr>
        <w:t>for</w:t>
      </w:r>
      <w:r w:rsidRPr="006A387D">
        <w:rPr>
          <w:rFonts w:asciiTheme="minorHAnsi" w:hAnsiTheme="minorHAnsi" w:cstheme="minorHAnsi"/>
          <w:color w:val="auto"/>
        </w:rPr>
        <w:t xml:space="preserve"> study</w:t>
      </w:r>
      <w:r w:rsidR="001A5FB0" w:rsidRPr="006A387D">
        <w:rPr>
          <w:rFonts w:asciiTheme="minorHAnsi" w:hAnsiTheme="minorHAnsi" w:cstheme="minorHAnsi"/>
          <w:color w:val="auto"/>
        </w:rPr>
        <w:t>ing</w:t>
      </w:r>
      <w:r w:rsidRPr="006A387D">
        <w:rPr>
          <w:rFonts w:asciiTheme="minorHAnsi" w:hAnsiTheme="minorHAnsi" w:cstheme="minorHAnsi"/>
          <w:color w:val="auto"/>
        </w:rPr>
        <w:t xml:space="preserve"> host anti-mycobacteri</w:t>
      </w:r>
      <w:r w:rsidR="002D0176" w:rsidRPr="006A387D">
        <w:rPr>
          <w:rFonts w:asciiTheme="minorHAnsi" w:hAnsiTheme="minorHAnsi" w:cstheme="minorHAnsi"/>
          <w:color w:val="auto"/>
        </w:rPr>
        <w:t>um</w:t>
      </w:r>
      <w:r w:rsidRPr="006A387D">
        <w:rPr>
          <w:rFonts w:asciiTheme="minorHAnsi" w:hAnsiTheme="minorHAnsi" w:cstheme="minorHAnsi"/>
          <w:color w:val="auto"/>
        </w:rPr>
        <w:t xml:space="preserve"> response</w:t>
      </w:r>
      <w:r w:rsidR="001A5FB0" w:rsidRPr="006A387D">
        <w:rPr>
          <w:rFonts w:asciiTheme="minorHAnsi" w:hAnsiTheme="minorHAnsi" w:cstheme="minorHAnsi"/>
          <w:color w:val="auto"/>
        </w:rPr>
        <w:t>s</w:t>
      </w:r>
      <w:r w:rsidRPr="006A387D">
        <w:rPr>
          <w:rFonts w:asciiTheme="minorHAnsi" w:hAnsiTheme="minorHAnsi" w:cstheme="minorHAnsi"/>
          <w:color w:val="auto"/>
        </w:rPr>
        <w:t xml:space="preserve">. It has </w:t>
      </w:r>
      <w:r w:rsidR="001A5FB0" w:rsidRPr="006A387D">
        <w:rPr>
          <w:rFonts w:asciiTheme="minorHAnsi" w:hAnsiTheme="minorHAnsi" w:cstheme="minorHAnsi"/>
          <w:color w:val="auto"/>
        </w:rPr>
        <w:t xml:space="preserve">a highly </w:t>
      </w:r>
      <w:r w:rsidRPr="006A387D">
        <w:rPr>
          <w:rFonts w:asciiTheme="minorHAnsi" w:hAnsiTheme="minorHAnsi" w:cstheme="minorHAnsi"/>
          <w:color w:val="auto"/>
        </w:rPr>
        <w:t>conserved immune system</w:t>
      </w:r>
      <w:r w:rsidR="00E02B4B">
        <w:rPr>
          <w:rFonts w:asciiTheme="minorHAnsi" w:hAnsiTheme="minorHAnsi" w:cstheme="minorHAnsi"/>
          <w:color w:val="auto"/>
        </w:rPr>
        <w:t xml:space="preserve"> </w:t>
      </w:r>
      <w:proofErr w:type="gramStart"/>
      <w:r w:rsidR="00E02B4B">
        <w:rPr>
          <w:rFonts w:asciiTheme="minorHAnsi" w:hAnsiTheme="minorHAnsi" w:cstheme="minorHAnsi"/>
          <w:color w:val="auto"/>
        </w:rPr>
        <w:t>similar to</w:t>
      </w:r>
      <w:proofErr w:type="gramEnd"/>
      <w:r w:rsidR="00E02B4B">
        <w:rPr>
          <w:rFonts w:asciiTheme="minorHAnsi" w:hAnsiTheme="minorHAnsi" w:cstheme="minorHAnsi"/>
          <w:color w:val="auto"/>
        </w:rPr>
        <w:t xml:space="preserve"> that of</w:t>
      </w:r>
      <w:r w:rsidRPr="006A387D">
        <w:rPr>
          <w:rFonts w:asciiTheme="minorHAnsi" w:hAnsiTheme="minorHAnsi" w:cstheme="minorHAnsi"/>
          <w:color w:val="auto"/>
        </w:rPr>
        <w:t xml:space="preserve"> human</w:t>
      </w:r>
      <w:r w:rsidR="001A5FB0" w:rsidRPr="006A387D">
        <w:rPr>
          <w:rFonts w:asciiTheme="minorHAnsi" w:hAnsiTheme="minorHAnsi" w:cstheme="minorHAnsi"/>
          <w:color w:val="auto"/>
        </w:rPr>
        <w:t>s</w:t>
      </w:r>
      <w:r w:rsidRPr="006A387D">
        <w:rPr>
          <w:rFonts w:asciiTheme="minorHAnsi" w:hAnsiTheme="minorHAnsi" w:cstheme="minorHAnsi"/>
          <w:color w:val="auto"/>
        </w:rPr>
        <w:t xml:space="preserve">, </w:t>
      </w:r>
      <w:r w:rsidR="001A5FB0" w:rsidRPr="006A387D">
        <w:rPr>
          <w:rFonts w:asciiTheme="minorHAnsi" w:hAnsiTheme="minorHAnsi" w:cstheme="minorHAnsi"/>
          <w:color w:val="auto"/>
        </w:rPr>
        <w:t xml:space="preserve">an </w:t>
      </w:r>
      <w:r w:rsidRPr="006A387D">
        <w:rPr>
          <w:rFonts w:asciiTheme="minorHAnsi" w:hAnsiTheme="minorHAnsi" w:cstheme="minorHAnsi"/>
          <w:color w:val="auto"/>
        </w:rPr>
        <w:t>eas</w:t>
      </w:r>
      <w:r w:rsidR="001A5FB0" w:rsidRPr="006A387D">
        <w:rPr>
          <w:rFonts w:asciiTheme="minorHAnsi" w:hAnsiTheme="minorHAnsi" w:cstheme="minorHAnsi"/>
          <w:color w:val="auto"/>
        </w:rPr>
        <w:t>ily</w:t>
      </w:r>
      <w:r w:rsidRPr="006A387D">
        <w:rPr>
          <w:rFonts w:asciiTheme="minorHAnsi" w:hAnsiTheme="minorHAnsi" w:cstheme="minorHAnsi"/>
          <w:color w:val="auto"/>
        </w:rPr>
        <w:t xml:space="preserve"> manipulat</w:t>
      </w:r>
      <w:r w:rsidR="001A5FB0" w:rsidRPr="006A387D">
        <w:rPr>
          <w:rFonts w:asciiTheme="minorHAnsi" w:hAnsiTheme="minorHAnsi" w:cstheme="minorHAnsi"/>
          <w:color w:val="auto"/>
        </w:rPr>
        <w:t>ed genome</w:t>
      </w:r>
      <w:r w:rsidRPr="006A387D">
        <w:rPr>
          <w:rFonts w:asciiTheme="minorHAnsi" w:hAnsiTheme="minorHAnsi" w:cstheme="minorHAnsi"/>
          <w:color w:val="auto"/>
        </w:rPr>
        <w:t xml:space="preserve">, and </w:t>
      </w:r>
      <w:r w:rsidR="001A5FB0" w:rsidRPr="006A387D">
        <w:rPr>
          <w:rFonts w:asciiTheme="minorHAnsi" w:hAnsiTheme="minorHAnsi" w:cstheme="minorHAnsi"/>
          <w:color w:val="auto"/>
        </w:rPr>
        <w:t>the</w:t>
      </w:r>
      <w:r w:rsidRPr="006A387D">
        <w:rPr>
          <w:rFonts w:asciiTheme="minorHAnsi" w:hAnsiTheme="minorHAnsi" w:cstheme="minorHAnsi"/>
          <w:color w:val="auto"/>
        </w:rPr>
        <w:t xml:space="preserve"> early embryos </w:t>
      </w:r>
      <w:r w:rsidR="001A5FB0" w:rsidRPr="006A387D">
        <w:rPr>
          <w:rFonts w:asciiTheme="minorHAnsi" w:hAnsiTheme="minorHAnsi" w:cstheme="minorHAnsi"/>
          <w:color w:val="auto"/>
        </w:rPr>
        <w:t>are</w:t>
      </w:r>
      <w:r w:rsidRPr="006A387D">
        <w:rPr>
          <w:rFonts w:asciiTheme="minorHAnsi" w:hAnsiTheme="minorHAnsi" w:cstheme="minorHAnsi"/>
          <w:color w:val="auto"/>
        </w:rPr>
        <w:t xml:space="preserve"> transparent</w:t>
      </w:r>
      <w:r w:rsidR="00E02B4B">
        <w:rPr>
          <w:rFonts w:asciiTheme="minorHAnsi" w:hAnsiTheme="minorHAnsi" w:cstheme="minorHAnsi"/>
          <w:color w:val="auto"/>
        </w:rPr>
        <w:t>,</w:t>
      </w:r>
      <w:r w:rsidRPr="006A387D">
        <w:rPr>
          <w:rFonts w:asciiTheme="minorHAnsi" w:hAnsiTheme="minorHAnsi" w:cstheme="minorHAnsi"/>
          <w:color w:val="auto"/>
        </w:rPr>
        <w:t xml:space="preserve"> which </w:t>
      </w:r>
      <w:r w:rsidR="001A5FB0" w:rsidRPr="006A387D">
        <w:rPr>
          <w:rFonts w:asciiTheme="minorHAnsi" w:hAnsiTheme="minorHAnsi" w:cstheme="minorHAnsi"/>
          <w:color w:val="auto"/>
        </w:rPr>
        <w:t>allows</w:t>
      </w:r>
      <w:r w:rsidRPr="006A387D">
        <w:rPr>
          <w:rFonts w:asciiTheme="minorHAnsi" w:hAnsiTheme="minorHAnsi" w:cstheme="minorHAnsi"/>
          <w:color w:val="auto"/>
        </w:rPr>
        <w:t xml:space="preserve"> for live imaging</w:t>
      </w:r>
      <w:r w:rsidR="006F7C71" w:rsidRPr="006A387D">
        <w:rPr>
          <w:rFonts w:asciiTheme="minorHAnsi" w:hAnsiTheme="minorHAnsi" w:cstheme="minorHAnsi"/>
          <w:noProof/>
          <w:color w:val="auto"/>
          <w:vertAlign w:val="superscript"/>
        </w:rPr>
        <w:t>7</w:t>
      </w:r>
      <w:r w:rsidR="00662A4B" w:rsidRPr="00662A4B">
        <w:rPr>
          <w:rFonts w:asciiTheme="minorHAnsi" w:hAnsiTheme="minorHAnsi" w:cstheme="minorHAnsi"/>
          <w:noProof/>
          <w:color w:val="auto"/>
          <w:vertAlign w:val="superscript"/>
        </w:rPr>
        <w:t>–</w:t>
      </w:r>
      <w:r w:rsidR="006F7C71" w:rsidRPr="006A387D">
        <w:rPr>
          <w:rFonts w:asciiTheme="minorHAnsi" w:hAnsiTheme="minorHAnsi" w:cstheme="minorHAnsi"/>
          <w:noProof/>
          <w:color w:val="auto"/>
          <w:vertAlign w:val="superscript"/>
        </w:rPr>
        <w:t>9</w:t>
      </w:r>
      <w:r w:rsidRPr="006A387D">
        <w:rPr>
          <w:rFonts w:asciiTheme="minorHAnsi" w:hAnsiTheme="minorHAnsi" w:cstheme="minorHAnsi"/>
          <w:color w:val="auto"/>
        </w:rPr>
        <w:t xml:space="preserve">. </w:t>
      </w:r>
      <w:r w:rsidR="00D10822" w:rsidRPr="006A387D">
        <w:rPr>
          <w:rFonts w:asciiTheme="minorHAnsi" w:hAnsiTheme="minorHAnsi" w:cstheme="minorHAnsi"/>
          <w:color w:val="auto"/>
        </w:rPr>
        <w:t xml:space="preserve">After infection with </w:t>
      </w:r>
      <w:r w:rsidR="00D10822" w:rsidRPr="006A387D">
        <w:rPr>
          <w:rFonts w:asciiTheme="minorHAnsi" w:hAnsiTheme="minorHAnsi" w:cstheme="minorHAnsi"/>
          <w:i/>
          <w:color w:val="auto"/>
        </w:rPr>
        <w:t>M.</w:t>
      </w:r>
      <w:r w:rsidR="00662A4B">
        <w:rPr>
          <w:rFonts w:asciiTheme="minorHAnsi" w:hAnsiTheme="minorHAnsi" w:cstheme="minorHAnsi"/>
          <w:i/>
          <w:color w:val="auto"/>
        </w:rPr>
        <w:t xml:space="preserve"> </w:t>
      </w:r>
      <w:proofErr w:type="spellStart"/>
      <w:r w:rsidR="00D10822" w:rsidRPr="006A387D">
        <w:rPr>
          <w:rFonts w:asciiTheme="minorHAnsi" w:hAnsiTheme="minorHAnsi" w:cstheme="minorHAnsi"/>
          <w:i/>
          <w:color w:val="auto"/>
        </w:rPr>
        <w:t>marinum</w:t>
      </w:r>
      <w:proofErr w:type="spellEnd"/>
      <w:r w:rsidR="00D10822" w:rsidRPr="006A387D">
        <w:rPr>
          <w:rFonts w:asciiTheme="minorHAnsi" w:hAnsiTheme="minorHAnsi" w:cstheme="minorHAnsi"/>
          <w:i/>
          <w:color w:val="auto"/>
        </w:rPr>
        <w:t>,</w:t>
      </w:r>
      <w:r w:rsidR="00D10822" w:rsidRPr="006A387D">
        <w:rPr>
          <w:rFonts w:asciiTheme="minorHAnsi" w:hAnsiTheme="minorHAnsi" w:cstheme="minorHAnsi"/>
          <w:color w:val="auto"/>
        </w:rPr>
        <w:t xml:space="preserve"> adult zebrafish form typical mature granuloma structures</w:t>
      </w:r>
      <w:r w:rsidRPr="006A387D">
        <w:rPr>
          <w:rFonts w:asciiTheme="minorHAnsi" w:hAnsiTheme="minorHAnsi" w:cstheme="minorHAnsi"/>
          <w:color w:val="auto"/>
        </w:rPr>
        <w:t>, and embryonic zebrafish form early granuloma like structure</w:t>
      </w:r>
      <w:r w:rsidR="00A16BB8" w:rsidRPr="006A387D">
        <w:rPr>
          <w:rFonts w:asciiTheme="minorHAnsi" w:hAnsiTheme="minorHAnsi" w:cstheme="minorHAnsi"/>
          <w:color w:val="auto"/>
        </w:rPr>
        <w:t>s</w:t>
      </w:r>
      <w:r w:rsidR="006F7C71" w:rsidRPr="006A387D">
        <w:rPr>
          <w:rFonts w:asciiTheme="minorHAnsi" w:hAnsiTheme="minorHAnsi" w:cstheme="minorHAnsi"/>
          <w:noProof/>
          <w:color w:val="auto"/>
          <w:vertAlign w:val="superscript"/>
          <w:lang w:eastAsia="zh-CN"/>
        </w:rPr>
        <w:t>9,10</w:t>
      </w:r>
      <w:r w:rsidRPr="006A387D">
        <w:rPr>
          <w:rFonts w:asciiTheme="minorHAnsi" w:hAnsiTheme="minorHAnsi" w:cstheme="minorHAnsi"/>
          <w:color w:val="auto"/>
        </w:rPr>
        <w:t xml:space="preserve">. </w:t>
      </w:r>
      <w:r w:rsidR="00A16BB8" w:rsidRPr="006A387D">
        <w:rPr>
          <w:rFonts w:asciiTheme="minorHAnsi" w:hAnsiTheme="minorHAnsi" w:cstheme="minorHAnsi"/>
          <w:color w:val="auto"/>
        </w:rPr>
        <w:t>T</w:t>
      </w:r>
      <w:r w:rsidRPr="006A387D">
        <w:rPr>
          <w:rFonts w:asciiTheme="minorHAnsi" w:hAnsiTheme="minorHAnsi" w:cstheme="minorHAnsi"/>
          <w:color w:val="auto"/>
        </w:rPr>
        <w:t>he dynamic process of innate immune cell-</w:t>
      </w:r>
      <w:r w:rsidR="00414CD3" w:rsidRPr="006A387D">
        <w:rPr>
          <w:rFonts w:asciiTheme="minorHAnsi" w:hAnsiTheme="minorHAnsi" w:cstheme="minorHAnsi"/>
          <w:color w:val="auto"/>
        </w:rPr>
        <w:t>bacteria</w:t>
      </w:r>
      <w:r w:rsidRPr="006A387D">
        <w:rPr>
          <w:rFonts w:asciiTheme="minorHAnsi" w:hAnsiTheme="minorHAnsi" w:cstheme="minorHAnsi"/>
          <w:color w:val="auto"/>
        </w:rPr>
        <w:t xml:space="preserve"> interaction has been </w:t>
      </w:r>
      <w:r w:rsidR="00387211" w:rsidRPr="006A387D">
        <w:rPr>
          <w:rFonts w:asciiTheme="minorHAnsi" w:hAnsiTheme="minorHAnsi" w:cstheme="minorHAnsi"/>
          <w:color w:val="auto"/>
        </w:rPr>
        <w:t>explor</w:t>
      </w:r>
      <w:r w:rsidRPr="006A387D">
        <w:rPr>
          <w:rFonts w:asciiTheme="minorHAnsi" w:hAnsiTheme="minorHAnsi" w:cstheme="minorHAnsi"/>
          <w:color w:val="auto"/>
        </w:rPr>
        <w:t>ed previously</w:t>
      </w:r>
      <w:r w:rsidR="00516ED0" w:rsidRPr="006A387D">
        <w:rPr>
          <w:rFonts w:asciiTheme="minorHAnsi" w:hAnsiTheme="minorHAnsi" w:cstheme="minorHAnsi"/>
          <w:color w:val="auto"/>
        </w:rPr>
        <w:t xml:space="preserve"> </w:t>
      </w:r>
      <w:r w:rsidR="00D10822" w:rsidRPr="006A387D">
        <w:rPr>
          <w:rFonts w:asciiTheme="minorHAnsi" w:hAnsiTheme="minorHAnsi" w:cstheme="minorHAnsi"/>
          <w:color w:val="auto"/>
        </w:rPr>
        <w:t xml:space="preserve">in </w:t>
      </w:r>
      <w:r w:rsidR="00A16BB8" w:rsidRPr="006A387D">
        <w:rPr>
          <w:rFonts w:asciiTheme="minorHAnsi" w:hAnsiTheme="minorHAnsi" w:cstheme="minorHAnsi"/>
          <w:color w:val="auto"/>
        </w:rPr>
        <w:t>the zebrafish</w:t>
      </w:r>
      <w:r w:rsidR="003D4813">
        <w:rPr>
          <w:rFonts w:asciiTheme="minorHAnsi" w:hAnsiTheme="minorHAnsi" w:cstheme="minorHAnsi"/>
          <w:color w:val="auto"/>
        </w:rPr>
        <w:t xml:space="preserve"> </w:t>
      </w:r>
      <w:r w:rsidR="00A16BB8" w:rsidRPr="006A387D">
        <w:rPr>
          <w:rFonts w:asciiTheme="minorHAnsi" w:hAnsiTheme="minorHAnsi" w:cstheme="minorHAnsi"/>
          <w:i/>
          <w:color w:val="auto"/>
        </w:rPr>
        <w:t>M.</w:t>
      </w:r>
      <w:r w:rsidR="00662A4B">
        <w:rPr>
          <w:rFonts w:asciiTheme="minorHAnsi" w:hAnsiTheme="minorHAnsi" w:cstheme="minorHAnsi"/>
          <w:i/>
          <w:color w:val="auto"/>
        </w:rPr>
        <w:t xml:space="preserve"> </w:t>
      </w:r>
      <w:proofErr w:type="spellStart"/>
      <w:r w:rsidR="00A16BB8" w:rsidRPr="006A387D">
        <w:rPr>
          <w:rFonts w:asciiTheme="minorHAnsi" w:hAnsiTheme="minorHAnsi" w:cstheme="minorHAnsi"/>
          <w:i/>
          <w:color w:val="auto"/>
        </w:rPr>
        <w:t>marinum</w:t>
      </w:r>
      <w:proofErr w:type="spellEnd"/>
      <w:r w:rsidR="004F0D4E" w:rsidRPr="006A387D">
        <w:rPr>
          <w:rFonts w:asciiTheme="minorHAnsi" w:hAnsiTheme="minorHAnsi" w:cstheme="minorHAnsi"/>
          <w:color w:val="auto"/>
        </w:rPr>
        <w:t xml:space="preserve"> infection model</w:t>
      </w:r>
      <w:r w:rsidR="006F7C71" w:rsidRPr="006A387D">
        <w:rPr>
          <w:rFonts w:asciiTheme="minorHAnsi" w:hAnsiTheme="minorHAnsi" w:cstheme="minorHAnsi"/>
          <w:noProof/>
          <w:color w:val="auto"/>
          <w:vertAlign w:val="superscript"/>
        </w:rPr>
        <w:t>11,12</w:t>
      </w:r>
      <w:r w:rsidR="003D4813">
        <w:rPr>
          <w:rFonts w:asciiTheme="minorHAnsi" w:hAnsiTheme="minorHAnsi" w:cstheme="minorHAnsi"/>
          <w:color w:val="auto"/>
        </w:rPr>
        <w:t>.</w:t>
      </w:r>
      <w:r w:rsidR="00D10822" w:rsidRPr="006A387D">
        <w:rPr>
          <w:rFonts w:asciiTheme="minorHAnsi" w:hAnsiTheme="minorHAnsi" w:cstheme="minorHAnsi"/>
          <w:color w:val="auto"/>
        </w:rPr>
        <w:t xml:space="preserve"> </w:t>
      </w:r>
      <w:r w:rsidR="003D4813" w:rsidRPr="006A387D">
        <w:rPr>
          <w:rFonts w:asciiTheme="minorHAnsi" w:hAnsiTheme="minorHAnsi" w:cstheme="minorHAnsi"/>
          <w:color w:val="auto"/>
        </w:rPr>
        <w:t>However</w:t>
      </w:r>
      <w:r w:rsidR="00D10822" w:rsidRPr="006A387D">
        <w:rPr>
          <w:rFonts w:asciiTheme="minorHAnsi" w:hAnsiTheme="minorHAnsi" w:cstheme="minorHAnsi"/>
          <w:color w:val="auto"/>
        </w:rPr>
        <w:t>, due to high spa</w:t>
      </w:r>
      <w:r w:rsidR="00D10822" w:rsidRPr="006A387D">
        <w:rPr>
          <w:rFonts w:asciiTheme="minorHAnsi" w:hAnsiTheme="minorHAnsi" w:cstheme="minorHAnsi"/>
          <w:color w:val="auto"/>
          <w:lang w:eastAsia="zh-CN"/>
        </w:rPr>
        <w:t>t</w:t>
      </w:r>
      <w:r w:rsidR="00D10822" w:rsidRPr="006A387D">
        <w:rPr>
          <w:rFonts w:asciiTheme="minorHAnsi" w:hAnsiTheme="minorHAnsi" w:cstheme="minorHAnsi"/>
          <w:color w:val="auto"/>
        </w:rPr>
        <w:t>ial-temporal resolution requirements, the details surrounding the death of the innate immune cells remain largely undefined</w:t>
      </w:r>
      <w:r w:rsidRPr="006A387D">
        <w:rPr>
          <w:rFonts w:asciiTheme="minorHAnsi" w:hAnsiTheme="minorHAnsi" w:cstheme="minorHAnsi"/>
          <w:color w:val="auto"/>
        </w:rPr>
        <w:t xml:space="preserve">. </w:t>
      </w:r>
    </w:p>
    <w:p w14:paraId="49664123" w14:textId="77777777" w:rsidR="00445AC2" w:rsidRPr="006A387D" w:rsidRDefault="00445AC2" w:rsidP="004C289D">
      <w:pPr>
        <w:rPr>
          <w:rFonts w:asciiTheme="minorHAnsi" w:hAnsiTheme="minorHAnsi" w:cstheme="minorHAnsi"/>
          <w:color w:val="auto"/>
        </w:rPr>
      </w:pPr>
    </w:p>
    <w:p w14:paraId="72DDC762" w14:textId="664A1142" w:rsidR="00445AC2" w:rsidRPr="006A387D" w:rsidRDefault="00D10822" w:rsidP="004C289D">
      <w:pPr>
        <w:rPr>
          <w:rFonts w:asciiTheme="minorHAnsi" w:hAnsiTheme="minorHAnsi" w:cstheme="minorHAnsi"/>
          <w:color w:val="auto"/>
        </w:rPr>
      </w:pPr>
      <w:r w:rsidRPr="006A387D">
        <w:rPr>
          <w:rFonts w:asciiTheme="minorHAnsi" w:hAnsiTheme="minorHAnsi" w:cstheme="minorHAnsi"/>
          <w:color w:val="auto"/>
        </w:rPr>
        <w:t>Here we describe how to visualize the process of macrophage lytic cell death triggered by mycobacterial infection in vivo. This protocol may also be applied to visualizing cellular behavior in vivo during development and inflammation</w:t>
      </w:r>
      <w:r w:rsidR="002E4C41" w:rsidRPr="006A387D">
        <w:rPr>
          <w:rFonts w:asciiTheme="minorHAnsi" w:hAnsiTheme="minorHAnsi" w:cstheme="minorHAnsi"/>
          <w:color w:val="auto"/>
        </w:rPr>
        <w:t xml:space="preserve">. </w:t>
      </w:r>
    </w:p>
    <w:p w14:paraId="5A666B5B" w14:textId="77777777" w:rsidR="004919D0" w:rsidRPr="006A387D" w:rsidRDefault="004919D0" w:rsidP="004C289D">
      <w:pPr>
        <w:outlineLvl w:val="0"/>
        <w:rPr>
          <w:rFonts w:asciiTheme="minorHAnsi" w:hAnsiTheme="minorHAnsi" w:cstheme="minorHAnsi"/>
          <w:color w:val="auto"/>
        </w:rPr>
      </w:pPr>
    </w:p>
    <w:p w14:paraId="755A6157" w14:textId="77777777" w:rsidR="00445AC2" w:rsidRPr="006A387D" w:rsidRDefault="002E4C41" w:rsidP="004C289D">
      <w:pPr>
        <w:outlineLvl w:val="0"/>
        <w:rPr>
          <w:rFonts w:asciiTheme="minorHAnsi" w:hAnsiTheme="minorHAnsi" w:cstheme="minorHAnsi"/>
          <w:color w:val="auto"/>
        </w:rPr>
      </w:pPr>
      <w:r w:rsidRPr="006A387D">
        <w:rPr>
          <w:rFonts w:asciiTheme="minorHAnsi" w:hAnsiTheme="minorHAnsi" w:cstheme="minorHAnsi"/>
          <w:b/>
          <w:color w:val="auto"/>
        </w:rPr>
        <w:t>PROTOCOL:</w:t>
      </w:r>
      <w:r w:rsidRPr="006A387D">
        <w:rPr>
          <w:rFonts w:asciiTheme="minorHAnsi" w:hAnsiTheme="minorHAnsi" w:cstheme="minorHAnsi"/>
          <w:color w:val="auto"/>
        </w:rPr>
        <w:t xml:space="preserve"> </w:t>
      </w:r>
    </w:p>
    <w:p w14:paraId="5965EF0C" w14:textId="77777777" w:rsidR="00640718" w:rsidRDefault="00640718" w:rsidP="004C289D">
      <w:pPr>
        <w:outlineLvl w:val="0"/>
        <w:rPr>
          <w:rFonts w:asciiTheme="minorHAnsi" w:hAnsiTheme="minorHAnsi" w:cstheme="minorHAnsi"/>
          <w:color w:val="auto"/>
        </w:rPr>
      </w:pPr>
    </w:p>
    <w:p w14:paraId="677A52B9" w14:textId="16B05997" w:rsidR="00C0600C" w:rsidRPr="006A387D" w:rsidRDefault="004E3440" w:rsidP="004C289D">
      <w:pPr>
        <w:outlineLvl w:val="0"/>
        <w:rPr>
          <w:rFonts w:asciiTheme="minorHAnsi" w:hAnsiTheme="minorHAnsi" w:cstheme="minorHAnsi"/>
          <w:color w:val="auto"/>
        </w:rPr>
      </w:pPr>
      <w:r w:rsidRPr="006A387D">
        <w:rPr>
          <w:rFonts w:asciiTheme="minorHAnsi" w:hAnsiTheme="minorHAnsi" w:cstheme="minorHAnsi"/>
          <w:color w:val="auto"/>
        </w:rPr>
        <w:t xml:space="preserve">Zebrafish were raised under </w:t>
      </w:r>
      <w:r w:rsidR="003D4813">
        <w:rPr>
          <w:rFonts w:asciiTheme="minorHAnsi" w:hAnsiTheme="minorHAnsi" w:cstheme="minorHAnsi"/>
          <w:color w:val="auto"/>
        </w:rPr>
        <w:t>standard</w:t>
      </w:r>
      <w:r w:rsidR="003D4813" w:rsidRPr="006A387D">
        <w:rPr>
          <w:rFonts w:asciiTheme="minorHAnsi" w:hAnsiTheme="minorHAnsi" w:cstheme="minorHAnsi"/>
          <w:color w:val="auto"/>
        </w:rPr>
        <w:t xml:space="preserve"> </w:t>
      </w:r>
      <w:r w:rsidRPr="006A387D">
        <w:rPr>
          <w:rFonts w:asciiTheme="minorHAnsi" w:hAnsiTheme="minorHAnsi" w:cstheme="minorHAnsi"/>
          <w:color w:val="auto"/>
        </w:rPr>
        <w:t>condition</w:t>
      </w:r>
      <w:r w:rsidR="003D4813">
        <w:rPr>
          <w:rFonts w:asciiTheme="minorHAnsi" w:hAnsiTheme="minorHAnsi" w:cstheme="minorHAnsi"/>
          <w:color w:val="auto"/>
        </w:rPr>
        <w:t>s</w:t>
      </w:r>
      <w:r w:rsidRPr="006A387D">
        <w:rPr>
          <w:rFonts w:asciiTheme="minorHAnsi" w:hAnsiTheme="minorHAnsi" w:cstheme="minorHAnsi"/>
          <w:color w:val="auto"/>
        </w:rPr>
        <w:t xml:space="preserve"> in compliance with laboratory animal </w:t>
      </w:r>
      <w:r w:rsidR="00354123" w:rsidRPr="006A387D">
        <w:rPr>
          <w:rFonts w:asciiTheme="minorHAnsi" w:hAnsiTheme="minorHAnsi" w:cstheme="minorHAnsi"/>
          <w:color w:val="auto"/>
        </w:rPr>
        <w:t>guidelines</w:t>
      </w:r>
      <w:r w:rsidRPr="006A387D">
        <w:rPr>
          <w:rFonts w:asciiTheme="minorHAnsi" w:hAnsiTheme="minorHAnsi" w:cstheme="minorHAnsi"/>
          <w:color w:val="auto"/>
        </w:rPr>
        <w:t xml:space="preserve"> for ethical review of animal welfare (GB/T 35823-2018). All zebrafish experiments in this study were approved (2019-A016-01) and conducted at Shanghai Public Health Clinical Center, </w:t>
      </w:r>
      <w:r w:rsidR="004E1C6F" w:rsidRPr="006A387D">
        <w:rPr>
          <w:rFonts w:asciiTheme="minorHAnsi" w:hAnsiTheme="minorHAnsi" w:cstheme="minorHAnsi"/>
          <w:color w:val="auto"/>
        </w:rPr>
        <w:t>Fudan University.</w:t>
      </w:r>
    </w:p>
    <w:p w14:paraId="275547A2" w14:textId="77777777" w:rsidR="00DA5560" w:rsidRPr="006A387D" w:rsidRDefault="00DA5560" w:rsidP="004C289D">
      <w:pPr>
        <w:rPr>
          <w:rFonts w:asciiTheme="minorHAnsi" w:hAnsiTheme="minorHAnsi" w:cstheme="minorHAnsi"/>
          <w:color w:val="auto"/>
        </w:rPr>
      </w:pPr>
    </w:p>
    <w:p w14:paraId="0DA9E39A" w14:textId="1F63CA1D" w:rsidR="00610BCB" w:rsidRPr="006A387D" w:rsidRDefault="00C90C8C" w:rsidP="004C289D">
      <w:pPr>
        <w:pStyle w:val="Normal1"/>
        <w:numPr>
          <w:ilvl w:val="0"/>
          <w:numId w:val="37"/>
        </w:numPr>
        <w:ind w:left="0" w:firstLine="0"/>
        <w:rPr>
          <w:rFonts w:asciiTheme="minorHAnsi" w:hAnsiTheme="minorHAnsi" w:cstheme="minorHAnsi"/>
          <w:b/>
          <w:i/>
          <w:highlight w:val="yellow"/>
        </w:rPr>
      </w:pPr>
      <w:r w:rsidRPr="006A387D">
        <w:rPr>
          <w:rFonts w:asciiTheme="minorHAnsi" w:eastAsia="SimSun" w:hAnsiTheme="minorHAnsi" w:cstheme="minorHAnsi"/>
          <w:b/>
          <w:i/>
          <w:iCs/>
          <w:highlight w:val="yellow"/>
        </w:rPr>
        <w:t>M.</w:t>
      </w:r>
      <w:r w:rsidR="00662A4B">
        <w:rPr>
          <w:rFonts w:asciiTheme="minorHAnsi" w:eastAsia="SimSun" w:hAnsiTheme="minorHAnsi" w:cstheme="minorHAnsi"/>
          <w:b/>
          <w:i/>
          <w:iCs/>
          <w:highlight w:val="yellow"/>
        </w:rPr>
        <w:t xml:space="preserve"> </w:t>
      </w:r>
      <w:proofErr w:type="spellStart"/>
      <w:r w:rsidRPr="006A387D">
        <w:rPr>
          <w:rFonts w:asciiTheme="minorHAnsi" w:eastAsia="SimSun" w:hAnsiTheme="minorHAnsi" w:cstheme="minorHAnsi"/>
          <w:b/>
          <w:i/>
          <w:iCs/>
          <w:highlight w:val="yellow"/>
        </w:rPr>
        <w:t>marinum</w:t>
      </w:r>
      <w:proofErr w:type="spellEnd"/>
      <w:r w:rsidRPr="006A387D">
        <w:rPr>
          <w:rFonts w:asciiTheme="minorHAnsi" w:eastAsia="SimSun" w:hAnsiTheme="minorHAnsi" w:cstheme="minorHAnsi"/>
          <w:b/>
          <w:i/>
          <w:iCs/>
          <w:highlight w:val="yellow"/>
        </w:rPr>
        <w:t xml:space="preserve"> </w:t>
      </w:r>
      <w:r w:rsidRPr="006A387D">
        <w:rPr>
          <w:rFonts w:asciiTheme="minorHAnsi" w:eastAsia="SimSun" w:hAnsiTheme="minorHAnsi" w:cstheme="minorHAnsi"/>
          <w:b/>
          <w:iCs/>
          <w:highlight w:val="yellow"/>
        </w:rPr>
        <w:t>single cell inoculum</w:t>
      </w:r>
      <w:r w:rsidR="00D45E05" w:rsidRPr="006A387D">
        <w:rPr>
          <w:rFonts w:asciiTheme="minorHAnsi" w:eastAsia="SimSun" w:hAnsiTheme="minorHAnsi" w:cstheme="minorHAnsi"/>
          <w:b/>
          <w:highlight w:val="yellow"/>
          <w:lang w:eastAsia="en-US"/>
        </w:rPr>
        <w:t xml:space="preserve"> preparation</w:t>
      </w:r>
      <w:r w:rsidR="00D37C95">
        <w:rPr>
          <w:rFonts w:asciiTheme="minorHAnsi" w:eastAsia="SimSun" w:hAnsiTheme="minorHAnsi" w:cstheme="minorHAnsi"/>
          <w:b/>
          <w:highlight w:val="yellow"/>
          <w:lang w:eastAsia="en-US"/>
        </w:rPr>
        <w:t xml:space="preserve"> </w:t>
      </w:r>
      <w:r w:rsidR="00640718" w:rsidRPr="00640718">
        <w:rPr>
          <w:rFonts w:asciiTheme="minorHAnsi" w:eastAsia="SimSun" w:hAnsiTheme="minorHAnsi" w:cstheme="minorHAnsi"/>
          <w:highlight w:val="yellow"/>
          <w:lang w:eastAsia="en-US"/>
        </w:rPr>
        <w:t>(</w:t>
      </w:r>
      <w:r w:rsidR="00D37C95">
        <w:rPr>
          <w:rFonts w:asciiTheme="minorHAnsi" w:eastAsia="SimSun" w:hAnsiTheme="minorHAnsi" w:cstheme="minorHAnsi"/>
          <w:b/>
          <w:highlight w:val="yellow"/>
          <w:lang w:eastAsia="en-US"/>
        </w:rPr>
        <w:t>Figure 1</w:t>
      </w:r>
      <w:r w:rsidR="00640718" w:rsidRPr="00640718">
        <w:rPr>
          <w:rFonts w:asciiTheme="minorHAnsi" w:eastAsia="SimSun" w:hAnsiTheme="minorHAnsi" w:cstheme="minorHAnsi"/>
          <w:highlight w:val="yellow"/>
          <w:lang w:eastAsia="en-US"/>
        </w:rPr>
        <w:t>)</w:t>
      </w:r>
    </w:p>
    <w:p w14:paraId="7D7E4A64" w14:textId="77777777" w:rsidR="00C009EA" w:rsidRPr="006A387D" w:rsidRDefault="00C009EA" w:rsidP="004C289D">
      <w:pPr>
        <w:pStyle w:val="Normal1"/>
        <w:rPr>
          <w:rFonts w:asciiTheme="minorHAnsi" w:hAnsiTheme="minorHAnsi" w:cstheme="minorHAnsi"/>
          <w:b/>
          <w:i/>
        </w:rPr>
      </w:pPr>
    </w:p>
    <w:p w14:paraId="498D44F1" w14:textId="73CD7B30" w:rsidR="00610BCB" w:rsidRPr="006A387D" w:rsidRDefault="00610BCB"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t>1.</w:t>
      </w:r>
      <w:r w:rsidR="0086401C" w:rsidRPr="006A387D">
        <w:rPr>
          <w:rFonts w:asciiTheme="minorHAnsi" w:eastAsia="SimSun" w:hAnsiTheme="minorHAnsi" w:cstheme="minorHAnsi"/>
          <w:lang w:eastAsia="en-US"/>
        </w:rPr>
        <w:t>1</w:t>
      </w:r>
      <w:r w:rsidRPr="006A387D">
        <w:rPr>
          <w:rFonts w:asciiTheme="minorHAnsi" w:eastAsia="SimSun" w:hAnsiTheme="minorHAnsi" w:cstheme="minorHAnsi"/>
          <w:lang w:eastAsia="en-US"/>
        </w:rPr>
        <w:t xml:space="preserve">. </w:t>
      </w:r>
      <w:r w:rsidR="00D10822" w:rsidRPr="006A387D">
        <w:rPr>
          <w:rFonts w:asciiTheme="minorHAnsi" w:eastAsia="SimSun" w:hAnsiTheme="minorHAnsi" w:cstheme="minorHAnsi"/>
          <w:lang w:eastAsia="en-US"/>
        </w:rPr>
        <w:t xml:space="preserve">Thaw </w:t>
      </w:r>
      <w:r w:rsidR="00D10822" w:rsidRPr="006A387D">
        <w:rPr>
          <w:rFonts w:asciiTheme="minorHAnsi" w:eastAsia="SimSun" w:hAnsiTheme="minorHAnsi" w:cstheme="minorHAnsi"/>
        </w:rPr>
        <w:t>C</w:t>
      </w:r>
      <w:r w:rsidR="00D10822" w:rsidRPr="006A387D">
        <w:rPr>
          <w:rFonts w:asciiTheme="minorHAnsi" w:eastAsia="SimSun" w:hAnsiTheme="minorHAnsi" w:cstheme="minorHAnsi"/>
          <w:lang w:eastAsia="en-US"/>
        </w:rPr>
        <w:t xml:space="preserve">erulean-fluorescent </w:t>
      </w:r>
      <w:r w:rsidR="00D10822" w:rsidRPr="006A387D">
        <w:rPr>
          <w:rFonts w:asciiTheme="minorHAnsi" w:eastAsia="SimSun" w:hAnsiTheme="minorHAnsi" w:cstheme="minorHAnsi"/>
          <w:i/>
          <w:iCs/>
          <w:lang w:eastAsia="en-US"/>
        </w:rPr>
        <w:t>M.</w:t>
      </w:r>
      <w:r w:rsidR="00D37C95">
        <w:rPr>
          <w:rFonts w:asciiTheme="minorHAnsi" w:eastAsia="SimSun" w:hAnsiTheme="minorHAnsi" w:cstheme="minorHAnsi"/>
          <w:i/>
          <w:iCs/>
          <w:lang w:eastAsia="en-US"/>
        </w:rPr>
        <w:t xml:space="preserve"> </w:t>
      </w:r>
      <w:proofErr w:type="spellStart"/>
      <w:r w:rsidR="00D10822" w:rsidRPr="006A387D">
        <w:rPr>
          <w:rFonts w:asciiTheme="minorHAnsi" w:eastAsia="SimSun" w:hAnsiTheme="minorHAnsi" w:cstheme="minorHAnsi"/>
          <w:i/>
          <w:iCs/>
          <w:lang w:eastAsia="en-US"/>
        </w:rPr>
        <w:t>marinum</w:t>
      </w:r>
      <w:proofErr w:type="spellEnd"/>
      <w:r w:rsidR="00D10822" w:rsidRPr="006A387D">
        <w:rPr>
          <w:rFonts w:asciiTheme="minorHAnsi" w:eastAsia="SimSun" w:hAnsiTheme="minorHAnsi" w:cstheme="minorHAnsi"/>
          <w:lang w:eastAsia="en-US"/>
        </w:rPr>
        <w:t xml:space="preserve"> glycerol stock from -80</w:t>
      </w:r>
      <w:r w:rsidR="004C289D" w:rsidRPr="006A387D">
        <w:rPr>
          <w:rFonts w:asciiTheme="minorHAnsi" w:eastAsia="SimSun" w:hAnsiTheme="minorHAnsi" w:cstheme="minorHAnsi"/>
          <w:lang w:eastAsia="en-US"/>
        </w:rPr>
        <w:t xml:space="preserve"> </w:t>
      </w:r>
      <w:r w:rsidR="00662A4B">
        <w:rPr>
          <w:rFonts w:asciiTheme="minorHAnsi" w:eastAsia="SimSun" w:hAnsiTheme="minorHAnsi" w:cstheme="minorHAnsi"/>
          <w:lang w:eastAsia="en-US"/>
        </w:rPr>
        <w:t>°</w:t>
      </w:r>
      <w:r w:rsidR="00D37C95" w:rsidRPr="006A387D">
        <w:rPr>
          <w:rFonts w:asciiTheme="minorHAnsi" w:eastAsia="SimSun" w:hAnsiTheme="minorHAnsi" w:cstheme="minorHAnsi"/>
          <w:lang w:eastAsia="en-US"/>
        </w:rPr>
        <w:t>C</w:t>
      </w:r>
      <w:r w:rsidR="00D37C95" w:rsidRPr="006A387D" w:rsidDel="00D06FDA">
        <w:rPr>
          <w:rFonts w:asciiTheme="minorHAnsi" w:eastAsia="SimSun" w:hAnsiTheme="minorHAnsi" w:cstheme="minorHAnsi"/>
        </w:rPr>
        <w:t xml:space="preserve"> </w:t>
      </w:r>
      <w:r w:rsidR="00D37C95" w:rsidRPr="006A387D">
        <w:rPr>
          <w:rFonts w:asciiTheme="minorHAnsi" w:eastAsia="SimSun" w:hAnsiTheme="minorHAnsi" w:cstheme="minorHAnsi"/>
          <w:lang w:eastAsia="en-US"/>
        </w:rPr>
        <w:t>and</w:t>
      </w:r>
      <w:r w:rsidR="00D10822" w:rsidRPr="006A387D">
        <w:rPr>
          <w:rFonts w:asciiTheme="minorHAnsi" w:eastAsia="SimSun" w:hAnsiTheme="minorHAnsi" w:cstheme="minorHAnsi"/>
          <w:lang w:eastAsia="en-US"/>
        </w:rPr>
        <w:t xml:space="preserve"> inoculate a 7H10 agar plate</w:t>
      </w:r>
      <w:r w:rsidR="002E4C41" w:rsidRPr="006A387D">
        <w:rPr>
          <w:rFonts w:asciiTheme="minorHAnsi" w:eastAsia="SimSun" w:hAnsiTheme="minorHAnsi" w:cstheme="minorHAnsi"/>
          <w:lang w:eastAsia="en-US"/>
        </w:rPr>
        <w:t xml:space="preserve"> </w:t>
      </w:r>
      <w:r w:rsidR="003D4813">
        <w:rPr>
          <w:rFonts w:asciiTheme="minorHAnsi" w:eastAsia="SimSun" w:hAnsiTheme="minorHAnsi" w:cstheme="minorHAnsi"/>
          <w:lang w:eastAsia="en-US"/>
        </w:rPr>
        <w:t>with</w:t>
      </w:r>
      <w:r w:rsidR="002E4C41" w:rsidRPr="006A387D">
        <w:rPr>
          <w:rFonts w:asciiTheme="minorHAnsi" w:eastAsia="SimSun" w:hAnsiTheme="minorHAnsi" w:cstheme="minorHAnsi"/>
          <w:lang w:eastAsia="en-US"/>
        </w:rPr>
        <w:t xml:space="preserve"> 10%</w:t>
      </w:r>
      <w:r w:rsidR="00B60D3A" w:rsidRPr="006A387D">
        <w:rPr>
          <w:rFonts w:asciiTheme="minorHAnsi" w:eastAsia="SimSun" w:hAnsiTheme="minorHAnsi" w:cstheme="minorHAnsi"/>
          <w:lang w:eastAsia="en-US"/>
        </w:rPr>
        <w:t xml:space="preserve"> </w:t>
      </w:r>
      <w:r w:rsidR="002E4C41" w:rsidRPr="006A387D">
        <w:rPr>
          <w:rFonts w:asciiTheme="minorHAnsi" w:eastAsia="SimSun" w:hAnsiTheme="minorHAnsi" w:cstheme="minorHAnsi"/>
          <w:lang w:eastAsia="en-US"/>
        </w:rPr>
        <w:t>(v/v)</w:t>
      </w:r>
      <w:r w:rsidR="00F33352" w:rsidRPr="006A387D">
        <w:rPr>
          <w:rFonts w:asciiTheme="minorHAnsi" w:eastAsia="SimSun" w:hAnsiTheme="minorHAnsi" w:cstheme="minorHAnsi"/>
          <w:lang w:eastAsia="en-US"/>
        </w:rPr>
        <w:t xml:space="preserve"> </w:t>
      </w:r>
      <w:r w:rsidR="002E4C41" w:rsidRPr="006A387D">
        <w:rPr>
          <w:rFonts w:asciiTheme="minorHAnsi" w:eastAsia="SimSun" w:hAnsiTheme="minorHAnsi" w:cstheme="minorHAnsi"/>
          <w:lang w:eastAsia="en-US"/>
        </w:rPr>
        <w:t>OADC, 0.</w:t>
      </w:r>
      <w:r w:rsidR="006772BC" w:rsidRPr="006A387D">
        <w:rPr>
          <w:rFonts w:asciiTheme="minorHAnsi" w:eastAsia="SimSun" w:hAnsiTheme="minorHAnsi" w:cstheme="minorHAnsi"/>
        </w:rPr>
        <w:t>2</w:t>
      </w:r>
      <w:r w:rsidR="002E4C41" w:rsidRPr="006A387D">
        <w:rPr>
          <w:rFonts w:asciiTheme="minorHAnsi" w:eastAsia="SimSun" w:hAnsiTheme="minorHAnsi" w:cstheme="minorHAnsi"/>
          <w:lang w:eastAsia="en-US"/>
        </w:rPr>
        <w:t xml:space="preserve">5% glycerol </w:t>
      </w:r>
      <w:r w:rsidR="00526E14" w:rsidRPr="006A387D">
        <w:rPr>
          <w:rFonts w:asciiTheme="minorHAnsi" w:eastAsia="SimSun" w:hAnsiTheme="minorHAnsi" w:cstheme="minorHAnsi"/>
          <w:lang w:eastAsia="en-US"/>
        </w:rPr>
        <w:t>and</w:t>
      </w:r>
      <w:r w:rsidR="002E4C41" w:rsidRPr="006A387D">
        <w:rPr>
          <w:rFonts w:asciiTheme="minorHAnsi" w:eastAsia="SimSun" w:hAnsiTheme="minorHAnsi" w:cstheme="minorHAnsi"/>
          <w:lang w:eastAsia="en-US"/>
        </w:rPr>
        <w:t xml:space="preserve"> 50</w:t>
      </w:r>
      <w:r w:rsidR="002042D8" w:rsidRPr="006A387D">
        <w:rPr>
          <w:rFonts w:asciiTheme="minorHAnsi" w:eastAsia="SimSun" w:hAnsiTheme="minorHAnsi" w:cstheme="minorHAnsi"/>
          <w:lang w:eastAsia="en-US"/>
        </w:rPr>
        <w:t xml:space="preserve"> </w:t>
      </w:r>
      <w:proofErr w:type="spellStart"/>
      <w:r w:rsidR="002042D8" w:rsidRPr="006A387D">
        <w:rPr>
          <w:rFonts w:asciiTheme="minorHAnsi" w:eastAsia="SimSun" w:hAnsiTheme="minorHAnsi" w:cstheme="minorHAnsi"/>
          <w:lang w:eastAsia="en-US"/>
        </w:rPr>
        <w:t>μg</w:t>
      </w:r>
      <w:proofErr w:type="spellEnd"/>
      <w:r w:rsidR="002E4C41" w:rsidRPr="006A387D">
        <w:rPr>
          <w:rFonts w:asciiTheme="minorHAnsi" w:eastAsia="SimSun" w:hAnsiTheme="minorHAnsi" w:cstheme="minorHAnsi"/>
          <w:lang w:eastAsia="en-US"/>
        </w:rPr>
        <w:t>/m</w:t>
      </w:r>
      <w:r w:rsidR="004C289D" w:rsidRPr="006A387D">
        <w:rPr>
          <w:rFonts w:asciiTheme="minorHAnsi" w:eastAsia="SimSun" w:hAnsiTheme="minorHAnsi" w:cstheme="minorHAnsi"/>
          <w:lang w:eastAsia="en-US"/>
        </w:rPr>
        <w:t>L</w:t>
      </w:r>
      <w:r w:rsidR="002E4C41" w:rsidRPr="006A387D">
        <w:rPr>
          <w:rFonts w:asciiTheme="minorHAnsi" w:eastAsia="SimSun" w:hAnsiTheme="minorHAnsi" w:cstheme="minorHAnsi"/>
          <w:lang w:eastAsia="en-US"/>
        </w:rPr>
        <w:t xml:space="preserve"> hygromycin. </w:t>
      </w:r>
      <w:r w:rsidR="00DD2668" w:rsidRPr="006A387D">
        <w:rPr>
          <w:rFonts w:asciiTheme="minorHAnsi" w:eastAsia="SimSun" w:hAnsiTheme="minorHAnsi" w:cstheme="minorHAnsi"/>
          <w:lang w:eastAsia="en-US"/>
        </w:rPr>
        <w:t>Incubat</w:t>
      </w:r>
      <w:r w:rsidR="00880E4C" w:rsidRPr="006A387D">
        <w:rPr>
          <w:rFonts w:asciiTheme="minorHAnsi" w:eastAsia="SimSun" w:hAnsiTheme="minorHAnsi" w:cstheme="minorHAnsi"/>
          <w:lang w:eastAsia="en-US"/>
        </w:rPr>
        <w:t>e</w:t>
      </w:r>
      <w:r w:rsidR="00DD2668" w:rsidRPr="006A387D">
        <w:rPr>
          <w:rFonts w:asciiTheme="minorHAnsi" w:eastAsia="SimSun" w:hAnsiTheme="minorHAnsi" w:cstheme="minorHAnsi"/>
          <w:lang w:eastAsia="en-US"/>
        </w:rPr>
        <w:t xml:space="preserve"> the plate at 32 </w:t>
      </w:r>
      <w:r w:rsidR="00662A4B">
        <w:rPr>
          <w:rFonts w:asciiTheme="minorHAnsi" w:eastAsia="SimSun" w:hAnsiTheme="minorHAnsi" w:cstheme="minorHAnsi"/>
          <w:lang w:eastAsia="en-US"/>
        </w:rPr>
        <w:t>°</w:t>
      </w:r>
      <w:r w:rsidR="004C289D" w:rsidRPr="006A387D">
        <w:rPr>
          <w:rFonts w:asciiTheme="minorHAnsi" w:eastAsia="SimSun" w:hAnsiTheme="minorHAnsi" w:cstheme="minorHAnsi"/>
          <w:lang w:eastAsia="en-US"/>
        </w:rPr>
        <w:t>C</w:t>
      </w:r>
      <w:r w:rsidR="00DD2668" w:rsidRPr="006A387D">
        <w:rPr>
          <w:rFonts w:asciiTheme="minorHAnsi" w:eastAsia="SimSun" w:hAnsiTheme="minorHAnsi" w:cstheme="minorHAnsi"/>
          <w:lang w:eastAsia="en-US"/>
        </w:rPr>
        <w:t xml:space="preserve"> for a</w:t>
      </w:r>
      <w:r w:rsidR="00A70BF6" w:rsidRPr="006A387D">
        <w:rPr>
          <w:rFonts w:asciiTheme="minorHAnsi" w:eastAsia="SimSun" w:hAnsiTheme="minorHAnsi" w:cstheme="minorHAnsi"/>
          <w:lang w:eastAsia="en-US"/>
        </w:rPr>
        <w:t>round</w:t>
      </w:r>
      <w:r w:rsidR="00DD2668" w:rsidRPr="006A387D">
        <w:rPr>
          <w:rFonts w:asciiTheme="minorHAnsi" w:eastAsia="SimSun" w:hAnsiTheme="minorHAnsi" w:cstheme="minorHAnsi"/>
          <w:lang w:eastAsia="en-US"/>
        </w:rPr>
        <w:t xml:space="preserve"> 10 days.</w:t>
      </w:r>
    </w:p>
    <w:p w14:paraId="4B9A9BA8" w14:textId="77777777" w:rsidR="00EF126B" w:rsidRPr="006A387D" w:rsidRDefault="00EF126B" w:rsidP="004C289D">
      <w:pPr>
        <w:pStyle w:val="Normal1"/>
        <w:rPr>
          <w:rFonts w:asciiTheme="minorHAnsi" w:eastAsia="SimSun" w:hAnsiTheme="minorHAnsi" w:cstheme="minorHAnsi"/>
          <w:highlight w:val="yellow"/>
          <w:lang w:eastAsia="en-US"/>
        </w:rPr>
      </w:pPr>
    </w:p>
    <w:p w14:paraId="0B6E928D" w14:textId="069ABAF1" w:rsidR="007B08FE" w:rsidRDefault="00242C4B" w:rsidP="007B08FE">
      <w:pPr>
        <w:pStyle w:val="Normal1"/>
        <w:numPr>
          <w:ilvl w:val="1"/>
          <w:numId w:val="37"/>
        </w:numPr>
        <w:rPr>
          <w:rFonts w:asciiTheme="minorHAnsi" w:eastAsia="SimSun" w:hAnsiTheme="minorHAnsi" w:cstheme="minorHAnsi"/>
          <w:lang w:eastAsia="en-US"/>
        </w:rPr>
      </w:pPr>
      <w:r w:rsidRPr="006A387D">
        <w:rPr>
          <w:rFonts w:asciiTheme="minorHAnsi" w:eastAsia="SimSun" w:hAnsiTheme="minorHAnsi" w:cstheme="minorHAnsi"/>
          <w:lang w:eastAsia="en-US"/>
        </w:rPr>
        <w:t>Select a colony expressing positive fluorescence and inoculate 3 m</w:t>
      </w:r>
      <w:r w:rsidR="004C289D" w:rsidRPr="006A387D">
        <w:rPr>
          <w:rFonts w:asciiTheme="minorHAnsi" w:eastAsia="SimSun" w:hAnsiTheme="minorHAnsi" w:cstheme="minorHAnsi"/>
          <w:lang w:eastAsia="en-US"/>
        </w:rPr>
        <w:t>L</w:t>
      </w:r>
      <w:r w:rsidRPr="006A387D">
        <w:rPr>
          <w:rFonts w:asciiTheme="minorHAnsi" w:eastAsia="SimSun" w:hAnsiTheme="minorHAnsi" w:cstheme="minorHAnsi"/>
          <w:lang w:eastAsia="en-US"/>
        </w:rPr>
        <w:t xml:space="preserve"> of 7H9 medium </w:t>
      </w:r>
      <w:r w:rsidR="003D4813">
        <w:rPr>
          <w:rFonts w:asciiTheme="minorHAnsi" w:eastAsia="SimSun" w:hAnsiTheme="minorHAnsi" w:cstheme="minorHAnsi"/>
          <w:lang w:eastAsia="en-US"/>
        </w:rPr>
        <w:t>with</w:t>
      </w:r>
      <w:r w:rsidRPr="006A387D">
        <w:rPr>
          <w:rFonts w:asciiTheme="minorHAnsi" w:eastAsia="SimSun" w:hAnsiTheme="minorHAnsi" w:cstheme="minorHAnsi"/>
          <w:lang w:eastAsia="en-US"/>
        </w:rPr>
        <w:t xml:space="preserve"> 10% OADC, 0.5% glycerol</w:t>
      </w:r>
      <w:r w:rsidR="00733B35">
        <w:rPr>
          <w:rFonts w:asciiTheme="minorHAnsi" w:eastAsia="SimSun" w:hAnsiTheme="minorHAnsi" w:cstheme="minorHAnsi"/>
          <w:lang w:eastAsia="en-US"/>
        </w:rPr>
        <w:t>,</w:t>
      </w:r>
      <w:r w:rsidRPr="006A387D">
        <w:rPr>
          <w:rFonts w:asciiTheme="minorHAnsi" w:eastAsia="SimSun" w:hAnsiTheme="minorHAnsi" w:cstheme="minorHAnsi"/>
          <w:lang w:eastAsia="en-US"/>
        </w:rPr>
        <w:t xml:space="preserve"> and 50 </w:t>
      </w:r>
      <w:proofErr w:type="spellStart"/>
      <w:r w:rsidRPr="006A387D">
        <w:rPr>
          <w:rFonts w:asciiTheme="minorHAnsi" w:eastAsia="SimSun" w:hAnsiTheme="minorHAnsi" w:cstheme="minorHAnsi"/>
          <w:lang w:eastAsia="en-US"/>
        </w:rPr>
        <w:t>μg</w:t>
      </w:r>
      <w:proofErr w:type="spellEnd"/>
      <w:r w:rsidRPr="006A387D">
        <w:rPr>
          <w:rFonts w:asciiTheme="minorHAnsi" w:eastAsia="SimSun" w:hAnsiTheme="minorHAnsi" w:cstheme="minorHAnsi"/>
          <w:lang w:eastAsia="en-US"/>
        </w:rPr>
        <w:t>/m</w:t>
      </w:r>
      <w:r w:rsidR="004C289D" w:rsidRPr="006A387D">
        <w:rPr>
          <w:rFonts w:asciiTheme="minorHAnsi" w:eastAsia="SimSun" w:hAnsiTheme="minorHAnsi" w:cstheme="minorHAnsi"/>
          <w:lang w:eastAsia="en-US"/>
        </w:rPr>
        <w:t>L</w:t>
      </w:r>
      <w:r w:rsidRPr="006A387D">
        <w:rPr>
          <w:rFonts w:asciiTheme="minorHAnsi" w:eastAsia="SimSun" w:hAnsiTheme="minorHAnsi" w:cstheme="minorHAnsi"/>
        </w:rPr>
        <w:t xml:space="preserve"> hygromycin</w:t>
      </w:r>
      <w:r w:rsidRPr="006A387D">
        <w:rPr>
          <w:rFonts w:asciiTheme="minorHAnsi" w:eastAsia="SimSun" w:hAnsiTheme="minorHAnsi" w:cstheme="minorHAnsi"/>
          <w:lang w:eastAsia="en-US"/>
        </w:rPr>
        <w:t xml:space="preserve">. </w:t>
      </w:r>
    </w:p>
    <w:p w14:paraId="3883E6BE" w14:textId="59A43413" w:rsidR="00242C4B" w:rsidRPr="006A387D" w:rsidRDefault="00242C4B" w:rsidP="004C289D">
      <w:pPr>
        <w:pStyle w:val="Normal1"/>
        <w:numPr>
          <w:ilvl w:val="2"/>
          <w:numId w:val="37"/>
        </w:numPr>
        <w:rPr>
          <w:rFonts w:asciiTheme="minorHAnsi" w:eastAsia="SimSun" w:hAnsiTheme="minorHAnsi" w:cstheme="minorHAnsi"/>
          <w:lang w:eastAsia="en-US"/>
        </w:rPr>
      </w:pPr>
      <w:r w:rsidRPr="006A387D">
        <w:rPr>
          <w:rFonts w:asciiTheme="minorHAnsi" w:eastAsia="SimSun" w:hAnsiTheme="minorHAnsi" w:cstheme="minorHAnsi"/>
          <w:lang w:eastAsia="en-US"/>
        </w:rPr>
        <w:lastRenderedPageBreak/>
        <w:t xml:space="preserve">Incubate the inoculation at 32 </w:t>
      </w:r>
      <w:r w:rsidR="00662A4B">
        <w:rPr>
          <w:rFonts w:asciiTheme="minorHAnsi" w:eastAsia="SimSun" w:hAnsiTheme="minorHAnsi" w:cstheme="minorHAnsi"/>
          <w:lang w:eastAsia="en-US"/>
        </w:rPr>
        <w:t>°</w:t>
      </w:r>
      <w:r w:rsidR="004C289D" w:rsidRPr="006A387D">
        <w:rPr>
          <w:rFonts w:asciiTheme="minorHAnsi" w:eastAsia="SimSun" w:hAnsiTheme="minorHAnsi" w:cstheme="minorHAnsi"/>
          <w:lang w:eastAsia="en-US"/>
        </w:rPr>
        <w:t xml:space="preserve">C </w:t>
      </w:r>
      <w:r w:rsidRPr="006A387D">
        <w:rPr>
          <w:rFonts w:asciiTheme="minorHAnsi" w:eastAsia="SimSun" w:hAnsiTheme="minorHAnsi" w:cstheme="minorHAnsi"/>
          <w:lang w:eastAsia="en-US"/>
        </w:rPr>
        <w:t>and 100 revolutions per minute (</w:t>
      </w:r>
      <w:r w:rsidR="00733B35" w:rsidRPr="006A387D">
        <w:rPr>
          <w:rFonts w:asciiTheme="minorHAnsi" w:eastAsia="SimSun" w:hAnsiTheme="minorHAnsi" w:cstheme="minorHAnsi"/>
          <w:lang w:eastAsia="en-US"/>
        </w:rPr>
        <w:t>rpm</w:t>
      </w:r>
      <w:r w:rsidRPr="006A387D">
        <w:rPr>
          <w:rFonts w:asciiTheme="minorHAnsi" w:eastAsia="SimSun" w:hAnsiTheme="minorHAnsi" w:cstheme="minorHAnsi"/>
          <w:lang w:eastAsia="en-US"/>
        </w:rPr>
        <w:t>) for 4</w:t>
      </w:r>
      <w:r w:rsidR="00662A4B" w:rsidRPr="003D4813">
        <w:rPr>
          <w:rFonts w:asciiTheme="minorHAnsi" w:eastAsia="SimSun" w:hAnsiTheme="minorHAnsi" w:cstheme="minorHAnsi"/>
          <w:lang w:eastAsia="en-US"/>
        </w:rPr>
        <w:t>–</w:t>
      </w:r>
      <w:r w:rsidRPr="006A387D">
        <w:rPr>
          <w:rFonts w:asciiTheme="minorHAnsi" w:eastAsia="SimSun" w:hAnsiTheme="minorHAnsi" w:cstheme="minorHAnsi"/>
          <w:lang w:eastAsia="en-US"/>
        </w:rPr>
        <w:t>6 days until the culture reaches log</w:t>
      </w:r>
      <w:r w:rsidRPr="006A387D">
        <w:rPr>
          <w:rFonts w:asciiTheme="minorHAnsi" w:eastAsia="SimSun" w:hAnsiTheme="minorHAnsi" w:cstheme="minorHAnsi"/>
        </w:rPr>
        <w:t>arithmic</w:t>
      </w:r>
      <w:r w:rsidRPr="006A387D">
        <w:rPr>
          <w:rFonts w:asciiTheme="minorHAnsi" w:eastAsia="SimSun" w:hAnsiTheme="minorHAnsi" w:cstheme="minorHAnsi"/>
          <w:lang w:eastAsia="en-US"/>
        </w:rPr>
        <w:t xml:space="preserve"> phase (OD</w:t>
      </w:r>
      <w:r w:rsidRPr="006A387D">
        <w:rPr>
          <w:rFonts w:asciiTheme="minorHAnsi" w:eastAsia="SimSun" w:hAnsiTheme="minorHAnsi" w:cstheme="minorHAnsi"/>
          <w:vertAlign w:val="subscript"/>
          <w:lang w:eastAsia="en-US"/>
        </w:rPr>
        <w:t>600</w:t>
      </w:r>
      <w:r w:rsidR="00640718">
        <w:rPr>
          <w:rFonts w:asciiTheme="minorHAnsi" w:eastAsia="SimSun" w:hAnsiTheme="minorHAnsi" w:cstheme="minorHAnsi"/>
          <w:lang w:eastAsia="en-US"/>
        </w:rPr>
        <w:t xml:space="preserve"> </w:t>
      </w:r>
      <w:r w:rsidRPr="006A387D">
        <w:rPr>
          <w:rFonts w:asciiTheme="minorHAnsi" w:eastAsia="SimSun" w:hAnsiTheme="minorHAnsi" w:cstheme="minorHAnsi"/>
          <w:lang w:eastAsia="en-US"/>
        </w:rPr>
        <w:t>=</w:t>
      </w:r>
      <w:r w:rsidR="00640718">
        <w:rPr>
          <w:rFonts w:asciiTheme="minorHAnsi" w:eastAsia="SimSun" w:hAnsiTheme="minorHAnsi" w:cstheme="minorHAnsi"/>
          <w:lang w:eastAsia="en-US"/>
        </w:rPr>
        <w:t xml:space="preserve"> </w:t>
      </w:r>
      <w:r w:rsidRPr="006A387D">
        <w:rPr>
          <w:rFonts w:asciiTheme="minorHAnsi" w:eastAsia="SimSun" w:hAnsiTheme="minorHAnsi" w:cstheme="minorHAnsi"/>
          <w:lang w:eastAsia="en-US"/>
        </w:rPr>
        <w:t>0.6</w:t>
      </w:r>
      <w:r w:rsidR="00640718" w:rsidRPr="00640718">
        <w:rPr>
          <w:rFonts w:asciiTheme="minorHAnsi" w:eastAsia="SimSun" w:hAnsiTheme="minorHAnsi" w:cstheme="minorHAnsi"/>
          <w:lang w:eastAsia="en-US"/>
        </w:rPr>
        <w:t>–</w:t>
      </w:r>
      <w:r w:rsidRPr="006A387D">
        <w:rPr>
          <w:rFonts w:asciiTheme="minorHAnsi" w:eastAsia="SimSun" w:hAnsiTheme="minorHAnsi" w:cstheme="minorHAnsi"/>
          <w:lang w:eastAsia="en-US"/>
        </w:rPr>
        <w:t xml:space="preserve">1.0). </w:t>
      </w:r>
    </w:p>
    <w:p w14:paraId="61E53499" w14:textId="77777777" w:rsidR="004C289D" w:rsidRPr="006A387D" w:rsidRDefault="004C289D" w:rsidP="004C289D">
      <w:pPr>
        <w:pStyle w:val="Normal1"/>
        <w:rPr>
          <w:rFonts w:asciiTheme="minorHAnsi" w:eastAsia="SimSun" w:hAnsiTheme="minorHAnsi" w:cstheme="minorHAnsi"/>
          <w:lang w:eastAsia="en-US"/>
        </w:rPr>
      </w:pPr>
    </w:p>
    <w:p w14:paraId="3737D061" w14:textId="1B9871AB" w:rsidR="00242C4B" w:rsidRPr="006A387D" w:rsidRDefault="00242C4B" w:rsidP="004C289D">
      <w:pPr>
        <w:pStyle w:val="Normal1"/>
        <w:numPr>
          <w:ilvl w:val="2"/>
          <w:numId w:val="37"/>
        </w:numPr>
        <w:rPr>
          <w:rFonts w:asciiTheme="minorHAnsi" w:eastAsia="SimSun" w:hAnsiTheme="minorHAnsi" w:cstheme="minorHAnsi"/>
          <w:lang w:eastAsia="en-US"/>
        </w:rPr>
      </w:pPr>
      <w:r w:rsidRPr="006A387D">
        <w:rPr>
          <w:rFonts w:asciiTheme="minorHAnsi" w:eastAsia="SimSun" w:hAnsiTheme="minorHAnsi" w:cstheme="minorHAnsi"/>
          <w:lang w:eastAsia="en-US"/>
        </w:rPr>
        <w:t>Subculture (1:100) in 30 m</w:t>
      </w:r>
      <w:r w:rsidR="004C289D" w:rsidRPr="006A387D">
        <w:rPr>
          <w:rFonts w:asciiTheme="minorHAnsi" w:eastAsia="SimSun" w:hAnsiTheme="minorHAnsi" w:cstheme="minorHAnsi"/>
          <w:lang w:eastAsia="en-US"/>
        </w:rPr>
        <w:t>L of</w:t>
      </w:r>
      <w:r w:rsidRPr="006A387D">
        <w:rPr>
          <w:rFonts w:asciiTheme="minorHAnsi" w:eastAsia="SimSun" w:hAnsiTheme="minorHAnsi" w:cstheme="minorHAnsi"/>
          <w:lang w:eastAsia="en-US"/>
        </w:rPr>
        <w:t xml:space="preserve"> fresh 7H9 medium </w:t>
      </w:r>
      <w:r w:rsidR="003D4813">
        <w:rPr>
          <w:rFonts w:asciiTheme="minorHAnsi" w:eastAsia="SimSun" w:hAnsiTheme="minorHAnsi" w:cstheme="minorHAnsi"/>
          <w:lang w:eastAsia="en-US"/>
        </w:rPr>
        <w:t>with</w:t>
      </w:r>
      <w:r w:rsidRPr="006A387D">
        <w:rPr>
          <w:rFonts w:asciiTheme="minorHAnsi" w:eastAsia="SimSun" w:hAnsiTheme="minorHAnsi" w:cstheme="minorHAnsi"/>
          <w:lang w:eastAsia="en-US"/>
        </w:rPr>
        <w:t xml:space="preserve"> 10%</w:t>
      </w:r>
      <w:r w:rsidR="004C289D" w:rsidRPr="006A387D">
        <w:rPr>
          <w:rFonts w:asciiTheme="minorHAnsi" w:eastAsia="SimSun" w:hAnsiTheme="minorHAnsi" w:cstheme="minorHAnsi"/>
          <w:lang w:eastAsia="en-US"/>
        </w:rPr>
        <w:t xml:space="preserve"> </w:t>
      </w:r>
      <w:r w:rsidRPr="006A387D">
        <w:rPr>
          <w:rFonts w:asciiTheme="minorHAnsi" w:eastAsia="SimSun" w:hAnsiTheme="minorHAnsi" w:cstheme="minorHAnsi"/>
          <w:lang w:eastAsia="en-US"/>
        </w:rPr>
        <w:t>OADC, 0.5% glycerol, 0.05% Tween-80</w:t>
      </w:r>
      <w:r w:rsidR="00733B35">
        <w:rPr>
          <w:rFonts w:asciiTheme="minorHAnsi" w:eastAsia="SimSun" w:hAnsiTheme="minorHAnsi" w:cstheme="minorHAnsi"/>
          <w:lang w:eastAsia="en-US"/>
        </w:rPr>
        <w:t>,</w:t>
      </w:r>
      <w:r w:rsidRPr="006A387D">
        <w:rPr>
          <w:rFonts w:asciiTheme="minorHAnsi" w:eastAsia="SimSun" w:hAnsiTheme="minorHAnsi" w:cstheme="minorHAnsi"/>
          <w:lang w:eastAsia="en-US"/>
        </w:rPr>
        <w:t xml:space="preserve"> and 50 </w:t>
      </w:r>
      <w:proofErr w:type="spellStart"/>
      <w:r w:rsidRPr="006A387D">
        <w:rPr>
          <w:rFonts w:asciiTheme="minorHAnsi" w:eastAsia="SimSun" w:hAnsiTheme="minorHAnsi" w:cstheme="minorHAnsi"/>
          <w:lang w:eastAsia="en-US"/>
        </w:rPr>
        <w:t>μg</w:t>
      </w:r>
      <w:proofErr w:type="spellEnd"/>
      <w:r w:rsidRPr="006A387D">
        <w:rPr>
          <w:rFonts w:asciiTheme="minorHAnsi" w:eastAsia="SimSun" w:hAnsiTheme="minorHAnsi" w:cstheme="minorHAnsi"/>
          <w:lang w:eastAsia="en-US"/>
        </w:rPr>
        <w:t>/m</w:t>
      </w:r>
      <w:r w:rsidR="004C289D" w:rsidRPr="006A387D">
        <w:rPr>
          <w:rFonts w:asciiTheme="minorHAnsi" w:eastAsia="SimSun" w:hAnsiTheme="minorHAnsi" w:cstheme="minorHAnsi"/>
          <w:lang w:eastAsia="en-US"/>
        </w:rPr>
        <w:t>L</w:t>
      </w:r>
      <w:r w:rsidRPr="006A387D">
        <w:rPr>
          <w:rFonts w:asciiTheme="minorHAnsi" w:eastAsia="SimSun" w:hAnsiTheme="minorHAnsi" w:cstheme="minorHAnsi"/>
          <w:lang w:eastAsia="en-US"/>
        </w:rPr>
        <w:t xml:space="preserve"> until </w:t>
      </w:r>
      <w:r w:rsidR="00640718">
        <w:rPr>
          <w:rFonts w:asciiTheme="minorHAnsi" w:eastAsia="SimSun" w:hAnsiTheme="minorHAnsi" w:cstheme="minorHAnsi"/>
          <w:lang w:eastAsia="en-US"/>
        </w:rPr>
        <w:t xml:space="preserve">the </w:t>
      </w:r>
      <w:r w:rsidRPr="006A387D">
        <w:rPr>
          <w:rFonts w:asciiTheme="minorHAnsi" w:eastAsia="SimSun" w:hAnsiTheme="minorHAnsi" w:cstheme="minorHAnsi"/>
          <w:lang w:eastAsia="en-US"/>
        </w:rPr>
        <w:t>OD</w:t>
      </w:r>
      <w:r w:rsidRPr="006A387D">
        <w:rPr>
          <w:rFonts w:asciiTheme="minorHAnsi" w:eastAsia="SimSun" w:hAnsiTheme="minorHAnsi" w:cstheme="minorHAnsi"/>
          <w:vertAlign w:val="subscript"/>
          <w:lang w:eastAsia="en-US"/>
        </w:rPr>
        <w:t>600</w:t>
      </w:r>
      <w:r w:rsidRPr="006A387D">
        <w:rPr>
          <w:rFonts w:asciiTheme="minorHAnsi" w:eastAsia="SimSun" w:hAnsiTheme="minorHAnsi" w:cstheme="minorHAnsi"/>
          <w:lang w:eastAsia="en-US"/>
        </w:rPr>
        <w:t xml:space="preserve"> reaches </w:t>
      </w:r>
      <w:r w:rsidR="00733B35">
        <w:rPr>
          <w:rFonts w:asciiTheme="minorHAnsi" w:eastAsia="SimSun" w:hAnsiTheme="minorHAnsi" w:cstheme="minorHAnsi"/>
          <w:lang w:eastAsia="en-US"/>
        </w:rPr>
        <w:t>~</w:t>
      </w:r>
      <w:r w:rsidRPr="006A387D">
        <w:rPr>
          <w:rFonts w:asciiTheme="minorHAnsi" w:eastAsia="SimSun" w:hAnsiTheme="minorHAnsi" w:cstheme="minorHAnsi"/>
          <w:lang w:eastAsia="en-US"/>
        </w:rPr>
        <w:t xml:space="preserve">1.0. </w:t>
      </w:r>
    </w:p>
    <w:p w14:paraId="7215AFBA" w14:textId="77777777" w:rsidR="004C289D" w:rsidRPr="006A387D" w:rsidRDefault="004C289D" w:rsidP="004C289D">
      <w:pPr>
        <w:pStyle w:val="Normal1"/>
        <w:rPr>
          <w:rFonts w:asciiTheme="minorHAnsi" w:eastAsia="SimSun" w:hAnsiTheme="minorHAnsi" w:cstheme="minorHAnsi"/>
          <w:lang w:eastAsia="en-US"/>
        </w:rPr>
      </w:pPr>
    </w:p>
    <w:p w14:paraId="7341EC68" w14:textId="027ABC47" w:rsidR="00242C4B" w:rsidRDefault="004C289D" w:rsidP="004C289D">
      <w:pPr>
        <w:pStyle w:val="Normal1"/>
        <w:rPr>
          <w:rFonts w:asciiTheme="minorHAnsi" w:eastAsia="SimSun" w:hAnsiTheme="minorHAnsi" w:cstheme="minorHAnsi"/>
        </w:rPr>
      </w:pPr>
      <w:r w:rsidRPr="006A387D">
        <w:rPr>
          <w:rFonts w:asciiTheme="minorHAnsi" w:eastAsia="SimSun" w:hAnsiTheme="minorHAnsi" w:cstheme="minorHAnsi"/>
          <w:lang w:eastAsia="en-US"/>
        </w:rPr>
        <w:t xml:space="preserve">NOTE: </w:t>
      </w:r>
      <w:r w:rsidR="00242C4B" w:rsidRPr="006A387D">
        <w:rPr>
          <w:rFonts w:asciiTheme="minorHAnsi" w:eastAsia="SimSun" w:hAnsiTheme="minorHAnsi" w:cstheme="minorHAnsi"/>
        </w:rPr>
        <w:t>For the highest culture quality, a subculture step</w:t>
      </w:r>
      <w:r w:rsidRPr="006A387D">
        <w:rPr>
          <w:rFonts w:asciiTheme="minorHAnsi" w:eastAsia="SimSun" w:hAnsiTheme="minorHAnsi" w:cstheme="minorHAnsi"/>
        </w:rPr>
        <w:t xml:space="preserve"> is recommended</w:t>
      </w:r>
      <w:r w:rsidR="00242C4B" w:rsidRPr="006A387D">
        <w:rPr>
          <w:rFonts w:asciiTheme="minorHAnsi" w:eastAsia="SimSun" w:hAnsiTheme="minorHAnsi" w:cstheme="minorHAnsi"/>
        </w:rPr>
        <w:t xml:space="preserve"> at this point. In our experience, adding the clone directly to a large volume of medium will lead to the form</w:t>
      </w:r>
      <w:r w:rsidRPr="006A387D">
        <w:rPr>
          <w:rFonts w:asciiTheme="minorHAnsi" w:eastAsia="SimSun" w:hAnsiTheme="minorHAnsi" w:cstheme="minorHAnsi"/>
        </w:rPr>
        <w:t>ation</w:t>
      </w:r>
      <w:r w:rsidR="00242C4B" w:rsidRPr="006A387D">
        <w:rPr>
          <w:rFonts w:asciiTheme="minorHAnsi" w:eastAsia="SimSun" w:hAnsiTheme="minorHAnsi" w:cstheme="minorHAnsi"/>
        </w:rPr>
        <w:t xml:space="preserve"> of bacterial clumps. </w:t>
      </w:r>
    </w:p>
    <w:p w14:paraId="3995939C" w14:textId="6AFCDD78" w:rsidR="00180514" w:rsidRDefault="00180514" w:rsidP="004C289D">
      <w:pPr>
        <w:pStyle w:val="Normal1"/>
        <w:rPr>
          <w:rFonts w:asciiTheme="minorHAnsi" w:eastAsia="SimSun" w:hAnsiTheme="minorHAnsi" w:cstheme="minorHAnsi"/>
        </w:rPr>
      </w:pPr>
    </w:p>
    <w:p w14:paraId="01C92E9F" w14:textId="3FA197EC" w:rsidR="00180514" w:rsidRPr="00180514" w:rsidRDefault="00180514" w:rsidP="00180514">
      <w:pPr>
        <w:pStyle w:val="Normal1"/>
        <w:numPr>
          <w:ilvl w:val="1"/>
          <w:numId w:val="37"/>
        </w:numPr>
        <w:rPr>
          <w:rFonts w:asciiTheme="minorHAnsi" w:eastAsia="SimSun" w:hAnsiTheme="minorHAnsi" w:cstheme="minorHAnsi"/>
          <w:highlight w:val="yellow"/>
          <w:lang w:eastAsia="en-US"/>
        </w:rPr>
      </w:pPr>
      <w:r w:rsidRPr="00180514">
        <w:rPr>
          <w:rFonts w:asciiTheme="minorHAnsi" w:eastAsia="SimSun" w:hAnsiTheme="minorHAnsi" w:cstheme="minorHAnsi"/>
          <w:highlight w:val="yellow"/>
        </w:rPr>
        <w:t xml:space="preserve">Collect </w:t>
      </w:r>
      <w:r w:rsidRPr="00180514">
        <w:rPr>
          <w:rFonts w:asciiTheme="minorHAnsi" w:eastAsia="SimSun" w:hAnsiTheme="minorHAnsi" w:cstheme="minorHAnsi"/>
          <w:i/>
          <w:highlight w:val="yellow"/>
          <w:lang w:eastAsia="en-US"/>
        </w:rPr>
        <w:t xml:space="preserve">M. </w:t>
      </w:r>
      <w:proofErr w:type="spellStart"/>
      <w:r w:rsidRPr="00180514">
        <w:rPr>
          <w:rFonts w:asciiTheme="minorHAnsi" w:eastAsia="SimSun" w:hAnsiTheme="minorHAnsi" w:cstheme="minorHAnsi"/>
          <w:i/>
          <w:highlight w:val="yellow"/>
          <w:lang w:eastAsia="en-US"/>
        </w:rPr>
        <w:t>marinum</w:t>
      </w:r>
      <w:proofErr w:type="spellEnd"/>
      <w:r w:rsidRPr="00180514">
        <w:rPr>
          <w:rFonts w:asciiTheme="minorHAnsi" w:eastAsia="SimSun" w:hAnsiTheme="minorHAnsi" w:cstheme="minorHAnsi"/>
          <w:highlight w:val="yellow"/>
          <w:lang w:eastAsia="en-US"/>
        </w:rPr>
        <w:t xml:space="preserve"> </w:t>
      </w:r>
      <w:r w:rsidRPr="00180514">
        <w:rPr>
          <w:rFonts w:asciiTheme="minorHAnsi" w:eastAsia="SimSun" w:hAnsiTheme="minorHAnsi" w:cstheme="minorHAnsi"/>
          <w:highlight w:val="yellow"/>
        </w:rPr>
        <w:t xml:space="preserve">cells as described below. </w:t>
      </w:r>
    </w:p>
    <w:p w14:paraId="40A7155A" w14:textId="77777777" w:rsidR="00EF126B" w:rsidRPr="00180514" w:rsidRDefault="00EF126B" w:rsidP="004C289D">
      <w:pPr>
        <w:pStyle w:val="Normal1"/>
        <w:rPr>
          <w:rFonts w:asciiTheme="minorHAnsi" w:eastAsia="SimSun" w:hAnsiTheme="minorHAnsi" w:cstheme="minorHAnsi"/>
          <w:highlight w:val="yellow"/>
          <w:lang w:eastAsia="en-US"/>
        </w:rPr>
      </w:pPr>
    </w:p>
    <w:p w14:paraId="2FC7690C" w14:textId="49439CBC" w:rsidR="004C289D" w:rsidRPr="006A387D" w:rsidRDefault="00242C4B" w:rsidP="004C289D">
      <w:pPr>
        <w:pStyle w:val="Normal1"/>
        <w:rPr>
          <w:rFonts w:asciiTheme="minorHAnsi" w:eastAsia="SimSun" w:hAnsiTheme="minorHAnsi" w:cstheme="minorHAnsi"/>
          <w:highlight w:val="yellow"/>
          <w:lang w:eastAsia="en-US"/>
        </w:rPr>
      </w:pPr>
      <w:r w:rsidRPr="00180514">
        <w:rPr>
          <w:rFonts w:asciiTheme="minorHAnsi" w:eastAsia="SimSun" w:hAnsiTheme="minorHAnsi" w:cstheme="minorHAnsi"/>
          <w:highlight w:val="yellow"/>
          <w:lang w:eastAsia="en-US"/>
        </w:rPr>
        <w:t>1.3.1. Centrifuge at 3</w:t>
      </w:r>
      <w:r w:rsidR="00640718" w:rsidRPr="00180514">
        <w:rPr>
          <w:rFonts w:asciiTheme="minorHAnsi" w:eastAsia="SimSun" w:hAnsiTheme="minorHAnsi" w:cstheme="minorHAnsi"/>
          <w:highlight w:val="yellow"/>
          <w:lang w:eastAsia="en-US"/>
        </w:rPr>
        <w:t>,</w:t>
      </w:r>
      <w:r w:rsidRPr="00180514">
        <w:rPr>
          <w:rFonts w:asciiTheme="minorHAnsi" w:eastAsia="SimSun" w:hAnsiTheme="minorHAnsi" w:cstheme="minorHAnsi"/>
          <w:highlight w:val="yellow"/>
          <w:lang w:eastAsia="en-US"/>
        </w:rPr>
        <w:t xml:space="preserve">000 </w:t>
      </w:r>
      <w:r w:rsidR="004C289D" w:rsidRPr="00180514">
        <w:rPr>
          <w:rFonts w:asciiTheme="minorHAnsi" w:eastAsia="SimSun" w:hAnsiTheme="minorHAnsi" w:cstheme="minorHAnsi"/>
          <w:highlight w:val="yellow"/>
          <w:lang w:eastAsia="en-US"/>
        </w:rPr>
        <w:t>x</w:t>
      </w:r>
      <w:r w:rsidR="004C289D" w:rsidRPr="00180514">
        <w:rPr>
          <w:rFonts w:asciiTheme="minorHAnsi" w:eastAsia="SimSun" w:hAnsiTheme="minorHAnsi" w:cstheme="minorHAnsi"/>
          <w:i/>
          <w:iCs/>
          <w:highlight w:val="yellow"/>
          <w:lang w:eastAsia="en-US"/>
        </w:rPr>
        <w:t xml:space="preserve"> g</w:t>
      </w:r>
      <w:r w:rsidR="004C289D" w:rsidRPr="00180514">
        <w:rPr>
          <w:rFonts w:asciiTheme="minorHAnsi" w:eastAsia="SimSun" w:hAnsiTheme="minorHAnsi" w:cstheme="minorHAnsi"/>
          <w:highlight w:val="yellow"/>
          <w:lang w:eastAsia="en-US"/>
        </w:rPr>
        <w:t xml:space="preserve"> </w:t>
      </w:r>
      <w:r w:rsidRPr="00180514">
        <w:rPr>
          <w:rFonts w:asciiTheme="minorHAnsi" w:eastAsia="SimSun" w:hAnsiTheme="minorHAnsi" w:cstheme="minorHAnsi"/>
          <w:highlight w:val="yellow"/>
          <w:lang w:eastAsia="en-US"/>
        </w:rPr>
        <w:t xml:space="preserve">for 10 min to collect the </w:t>
      </w:r>
      <w:r w:rsidRPr="00180514">
        <w:rPr>
          <w:rFonts w:asciiTheme="minorHAnsi" w:eastAsia="SimSun" w:hAnsiTheme="minorHAnsi" w:cstheme="minorHAnsi"/>
          <w:i/>
          <w:highlight w:val="yellow"/>
          <w:lang w:eastAsia="en-US"/>
        </w:rPr>
        <w:t>M.</w:t>
      </w:r>
      <w:r w:rsidR="004C289D" w:rsidRPr="00180514">
        <w:rPr>
          <w:rFonts w:asciiTheme="minorHAnsi" w:eastAsia="SimSun" w:hAnsiTheme="minorHAnsi" w:cstheme="minorHAnsi"/>
          <w:i/>
          <w:highlight w:val="yellow"/>
          <w:lang w:eastAsia="en-US"/>
        </w:rPr>
        <w:t xml:space="preserve"> </w:t>
      </w:r>
      <w:proofErr w:type="spellStart"/>
      <w:r w:rsidRPr="00180514">
        <w:rPr>
          <w:rFonts w:asciiTheme="minorHAnsi" w:eastAsia="SimSun" w:hAnsiTheme="minorHAnsi" w:cstheme="minorHAnsi"/>
          <w:i/>
          <w:highlight w:val="yellow"/>
          <w:lang w:eastAsia="en-US"/>
        </w:rPr>
        <w:t>marinum</w:t>
      </w:r>
      <w:proofErr w:type="spellEnd"/>
      <w:r w:rsidR="00D37C95" w:rsidRPr="00180514">
        <w:rPr>
          <w:rFonts w:asciiTheme="minorHAnsi" w:eastAsia="SimSun" w:hAnsiTheme="minorHAnsi" w:cstheme="minorHAnsi"/>
          <w:highlight w:val="yellow"/>
          <w:lang w:eastAsia="en-US"/>
        </w:rPr>
        <w:t xml:space="preserve"> as </w:t>
      </w:r>
      <w:r w:rsidR="003D4813" w:rsidRPr="00180514">
        <w:rPr>
          <w:rFonts w:asciiTheme="minorHAnsi" w:eastAsia="SimSun" w:hAnsiTheme="minorHAnsi" w:cstheme="minorHAnsi"/>
          <w:highlight w:val="yellow"/>
          <w:lang w:eastAsia="en-US"/>
        </w:rPr>
        <w:t xml:space="preserve">a </w:t>
      </w:r>
      <w:r w:rsidR="00D37C95" w:rsidRPr="00180514">
        <w:rPr>
          <w:rFonts w:asciiTheme="minorHAnsi" w:eastAsia="SimSun" w:hAnsiTheme="minorHAnsi" w:cstheme="minorHAnsi"/>
          <w:highlight w:val="yellow"/>
          <w:lang w:eastAsia="en-US"/>
        </w:rPr>
        <w:t>pellet.</w:t>
      </w:r>
      <w:r w:rsidRPr="00180514">
        <w:rPr>
          <w:rFonts w:asciiTheme="minorHAnsi" w:eastAsia="SimSun" w:hAnsiTheme="minorHAnsi" w:cstheme="minorHAnsi"/>
          <w:highlight w:val="yellow"/>
          <w:lang w:eastAsia="en-US"/>
        </w:rPr>
        <w:t xml:space="preserve"> Discard all but 300 μ</w:t>
      </w:r>
      <w:r w:rsidR="004C289D" w:rsidRPr="00180514">
        <w:rPr>
          <w:rFonts w:asciiTheme="minorHAnsi" w:eastAsia="SimSun" w:hAnsiTheme="minorHAnsi" w:cstheme="minorHAnsi"/>
          <w:highlight w:val="yellow"/>
          <w:lang w:eastAsia="en-US"/>
        </w:rPr>
        <w:t>L</w:t>
      </w:r>
      <w:r w:rsidRPr="00180514">
        <w:rPr>
          <w:rFonts w:asciiTheme="minorHAnsi" w:eastAsia="SimSun" w:hAnsiTheme="minorHAnsi" w:cstheme="minorHAnsi"/>
          <w:highlight w:val="yellow"/>
          <w:lang w:eastAsia="en-US"/>
        </w:rPr>
        <w:t xml:space="preserve"> of the supernatant and use</w:t>
      </w:r>
      <w:r w:rsidR="00D37C95" w:rsidRPr="00180514">
        <w:rPr>
          <w:rFonts w:asciiTheme="minorHAnsi" w:eastAsia="SimSun" w:hAnsiTheme="minorHAnsi" w:cstheme="minorHAnsi"/>
          <w:highlight w:val="yellow"/>
          <w:lang w:eastAsia="en-US"/>
        </w:rPr>
        <w:t xml:space="preserve"> it</w:t>
      </w:r>
      <w:r w:rsidRPr="00180514">
        <w:rPr>
          <w:rFonts w:asciiTheme="minorHAnsi" w:eastAsia="SimSun" w:hAnsiTheme="minorHAnsi" w:cstheme="minorHAnsi"/>
          <w:highlight w:val="yellow"/>
          <w:lang w:eastAsia="en-US"/>
        </w:rPr>
        <w:t xml:space="preserve"> for resuspending the pellet</w:t>
      </w:r>
      <w:r w:rsidRPr="006A387D">
        <w:rPr>
          <w:rFonts w:asciiTheme="minorHAnsi" w:eastAsia="SimSun" w:hAnsiTheme="minorHAnsi" w:cstheme="minorHAnsi"/>
          <w:highlight w:val="yellow"/>
          <w:lang w:eastAsia="en-US"/>
        </w:rPr>
        <w:t xml:space="preserve">. </w:t>
      </w:r>
    </w:p>
    <w:p w14:paraId="75124C0D" w14:textId="77777777" w:rsidR="004C289D" w:rsidRPr="006A387D" w:rsidRDefault="004C289D" w:rsidP="004C289D">
      <w:pPr>
        <w:pStyle w:val="Normal1"/>
        <w:rPr>
          <w:rFonts w:asciiTheme="minorHAnsi" w:eastAsia="SimSun" w:hAnsiTheme="minorHAnsi" w:cstheme="minorHAnsi"/>
          <w:highlight w:val="yellow"/>
          <w:lang w:eastAsia="en-US"/>
        </w:rPr>
      </w:pPr>
    </w:p>
    <w:p w14:paraId="65AFC72B" w14:textId="165B7601" w:rsidR="00242C4B" w:rsidRPr="006A387D" w:rsidRDefault="00242C4B" w:rsidP="004C289D">
      <w:pPr>
        <w:pStyle w:val="Normal1"/>
        <w:rPr>
          <w:rFonts w:asciiTheme="minorHAnsi" w:eastAsia="SimSun" w:hAnsiTheme="minorHAnsi" w:cstheme="minorHAnsi"/>
          <w:highlight w:val="yellow"/>
          <w:lang w:eastAsia="en-US"/>
        </w:rPr>
      </w:pPr>
      <w:r w:rsidRPr="006A387D">
        <w:rPr>
          <w:rFonts w:asciiTheme="minorHAnsi" w:eastAsia="SimSun" w:hAnsiTheme="minorHAnsi" w:cstheme="minorHAnsi"/>
          <w:highlight w:val="yellow"/>
          <w:lang w:eastAsia="en-US"/>
        </w:rPr>
        <w:t>1.3.2. Add 3 m</w:t>
      </w:r>
      <w:r w:rsidR="004C289D" w:rsidRPr="006A387D">
        <w:rPr>
          <w:rFonts w:asciiTheme="minorHAnsi" w:eastAsia="SimSun" w:hAnsiTheme="minorHAnsi" w:cstheme="minorHAnsi"/>
          <w:highlight w:val="yellow"/>
          <w:lang w:eastAsia="en-US"/>
        </w:rPr>
        <w:t>L of</w:t>
      </w:r>
      <w:r w:rsidRPr="006A387D">
        <w:rPr>
          <w:rFonts w:asciiTheme="minorHAnsi" w:eastAsia="SimSun" w:hAnsiTheme="minorHAnsi" w:cstheme="minorHAnsi"/>
          <w:highlight w:val="yellow"/>
          <w:lang w:eastAsia="en-US"/>
        </w:rPr>
        <w:t xml:space="preserve"> 7H9</w:t>
      </w:r>
      <w:r w:rsidR="00D37C95">
        <w:rPr>
          <w:rFonts w:asciiTheme="minorHAnsi" w:eastAsia="SimSun" w:hAnsiTheme="minorHAnsi" w:cstheme="minorHAnsi"/>
          <w:highlight w:val="yellow"/>
          <w:lang w:eastAsia="en-US"/>
        </w:rPr>
        <w:t xml:space="preserve"> medium</w:t>
      </w:r>
      <w:r w:rsidRPr="006A387D">
        <w:rPr>
          <w:rFonts w:asciiTheme="minorHAnsi" w:eastAsia="SimSun" w:hAnsiTheme="minorHAnsi" w:cstheme="minorHAnsi"/>
          <w:highlight w:val="yellow"/>
        </w:rPr>
        <w:t xml:space="preserve"> with </w:t>
      </w:r>
      <w:r w:rsidRPr="006A387D">
        <w:rPr>
          <w:rFonts w:asciiTheme="minorHAnsi" w:eastAsia="SimSun" w:hAnsiTheme="minorHAnsi" w:cstheme="minorHAnsi"/>
          <w:highlight w:val="yellow"/>
          <w:lang w:eastAsia="en-US"/>
        </w:rPr>
        <w:t>10% glycerol to further resuspend the pellet, then sonicate the suspension in a water bath at</w:t>
      </w:r>
      <w:r w:rsidRPr="006A387D">
        <w:rPr>
          <w:rFonts w:asciiTheme="minorHAnsi" w:eastAsia="SimSun" w:hAnsiTheme="minorHAnsi" w:cstheme="minorHAnsi"/>
          <w:highlight w:val="yellow"/>
        </w:rPr>
        <w:t xml:space="preserve"> 100 W</w:t>
      </w:r>
      <w:r w:rsidR="004C289D" w:rsidRPr="006A387D">
        <w:rPr>
          <w:rFonts w:asciiTheme="minorHAnsi" w:eastAsia="SimSun" w:hAnsiTheme="minorHAnsi" w:cstheme="minorHAnsi"/>
          <w:highlight w:val="yellow"/>
        </w:rPr>
        <w:t xml:space="preserve"> at</w:t>
      </w:r>
      <w:r w:rsidRPr="006A387D">
        <w:rPr>
          <w:rFonts w:asciiTheme="minorHAnsi" w:eastAsia="SimSun" w:hAnsiTheme="minorHAnsi" w:cstheme="minorHAnsi"/>
          <w:highlight w:val="yellow"/>
        </w:rPr>
        <w:t xml:space="preserve"> </w:t>
      </w:r>
      <w:r w:rsidRPr="006A387D">
        <w:rPr>
          <w:rFonts w:asciiTheme="minorHAnsi" w:eastAsia="SimSun" w:hAnsiTheme="minorHAnsi" w:cstheme="minorHAnsi"/>
          <w:highlight w:val="yellow"/>
          <w:lang w:eastAsia="en-US"/>
        </w:rPr>
        <w:t xml:space="preserve">15 s </w:t>
      </w:r>
      <w:r w:rsidR="004D569B" w:rsidRPr="006A387D">
        <w:rPr>
          <w:rFonts w:asciiTheme="minorHAnsi" w:eastAsia="SimSun" w:hAnsiTheme="minorHAnsi" w:cstheme="minorHAnsi"/>
          <w:highlight w:val="yellow"/>
          <w:lang w:eastAsia="en-US"/>
        </w:rPr>
        <w:t>ON</w:t>
      </w:r>
      <w:r w:rsidRPr="006A387D">
        <w:rPr>
          <w:rFonts w:asciiTheme="minorHAnsi" w:eastAsia="SimSun" w:hAnsiTheme="minorHAnsi" w:cstheme="minorHAnsi"/>
          <w:highlight w:val="yellow"/>
          <w:lang w:eastAsia="en-US"/>
        </w:rPr>
        <w:t xml:space="preserve">, 15 s </w:t>
      </w:r>
      <w:r w:rsidR="004D569B" w:rsidRPr="006A387D">
        <w:rPr>
          <w:rFonts w:asciiTheme="minorHAnsi" w:eastAsia="SimSun" w:hAnsiTheme="minorHAnsi" w:cstheme="minorHAnsi"/>
          <w:highlight w:val="yellow"/>
          <w:lang w:eastAsia="en-US"/>
        </w:rPr>
        <w:t xml:space="preserve">OFF for </w:t>
      </w:r>
      <w:r w:rsidRPr="006A387D">
        <w:rPr>
          <w:rFonts w:asciiTheme="minorHAnsi" w:eastAsia="SimSun" w:hAnsiTheme="minorHAnsi" w:cstheme="minorHAnsi"/>
          <w:highlight w:val="yellow"/>
          <w:lang w:eastAsia="en-US"/>
        </w:rPr>
        <w:t xml:space="preserve">a total 2 min. </w:t>
      </w:r>
    </w:p>
    <w:p w14:paraId="326D0E12" w14:textId="77777777" w:rsidR="00E02C22" w:rsidRPr="006A387D" w:rsidRDefault="00E02C22" w:rsidP="004C289D">
      <w:pPr>
        <w:pStyle w:val="Normal1"/>
        <w:rPr>
          <w:rFonts w:asciiTheme="minorHAnsi" w:eastAsia="SimSun" w:hAnsiTheme="minorHAnsi" w:cstheme="minorHAnsi"/>
          <w:highlight w:val="yellow"/>
          <w:lang w:eastAsia="en-US"/>
        </w:rPr>
      </w:pPr>
    </w:p>
    <w:p w14:paraId="231ECBDA" w14:textId="753EBB97" w:rsidR="002345A9" w:rsidRPr="006A387D" w:rsidRDefault="004C289D"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t xml:space="preserve">NOTE: </w:t>
      </w:r>
      <w:r w:rsidR="00F75F24" w:rsidRPr="006A387D">
        <w:rPr>
          <w:rFonts w:asciiTheme="minorHAnsi" w:eastAsia="SimSun" w:hAnsiTheme="minorHAnsi" w:cstheme="minorHAnsi"/>
          <w:lang w:eastAsia="en-US"/>
        </w:rPr>
        <w:t xml:space="preserve">The </w:t>
      </w:r>
      <w:r w:rsidR="00DF4F89" w:rsidRPr="006A387D">
        <w:rPr>
          <w:rFonts w:asciiTheme="minorHAnsi" w:eastAsia="SimSun" w:hAnsiTheme="minorHAnsi" w:cstheme="minorHAnsi"/>
          <w:lang w:eastAsia="en-US"/>
        </w:rPr>
        <w:t>purpose</w:t>
      </w:r>
      <w:r w:rsidR="00F75F24" w:rsidRPr="006A387D">
        <w:rPr>
          <w:rFonts w:asciiTheme="minorHAnsi" w:eastAsia="SimSun" w:hAnsiTheme="minorHAnsi" w:cstheme="minorHAnsi"/>
          <w:lang w:eastAsia="en-US"/>
        </w:rPr>
        <w:t xml:space="preserve"> </w:t>
      </w:r>
      <w:r w:rsidR="003D4813">
        <w:rPr>
          <w:rFonts w:asciiTheme="minorHAnsi" w:eastAsia="SimSun" w:hAnsiTheme="minorHAnsi" w:cstheme="minorHAnsi"/>
          <w:lang w:eastAsia="en-US"/>
        </w:rPr>
        <w:t>of</w:t>
      </w:r>
      <w:r w:rsidR="007C1C58">
        <w:rPr>
          <w:rFonts w:asciiTheme="minorHAnsi" w:eastAsia="SimSun" w:hAnsiTheme="minorHAnsi" w:cstheme="minorHAnsi"/>
          <w:lang w:eastAsia="en-US"/>
        </w:rPr>
        <w:t xml:space="preserve"> </w:t>
      </w:r>
      <w:r w:rsidR="00F75F24" w:rsidRPr="006A387D">
        <w:rPr>
          <w:rFonts w:asciiTheme="minorHAnsi" w:eastAsia="SimSun" w:hAnsiTheme="minorHAnsi" w:cstheme="minorHAnsi"/>
          <w:lang w:eastAsia="en-US"/>
        </w:rPr>
        <w:t>s</w:t>
      </w:r>
      <w:r w:rsidR="004B1DB2" w:rsidRPr="006A387D">
        <w:rPr>
          <w:rFonts w:asciiTheme="minorHAnsi" w:eastAsia="SimSun" w:hAnsiTheme="minorHAnsi" w:cstheme="minorHAnsi"/>
          <w:lang w:eastAsia="en-US"/>
        </w:rPr>
        <w:t>onication is to</w:t>
      </w:r>
      <w:r w:rsidR="00F75F24" w:rsidRPr="006A387D">
        <w:rPr>
          <w:rFonts w:asciiTheme="minorHAnsi" w:eastAsia="SimSun" w:hAnsiTheme="minorHAnsi" w:cstheme="minorHAnsi"/>
          <w:lang w:eastAsia="en-US"/>
        </w:rPr>
        <w:t xml:space="preserve"> </w:t>
      </w:r>
      <w:r w:rsidR="00DF4F89" w:rsidRPr="006A387D">
        <w:rPr>
          <w:rFonts w:asciiTheme="minorHAnsi" w:eastAsia="SimSun" w:hAnsiTheme="minorHAnsi" w:cstheme="minorHAnsi"/>
          <w:lang w:eastAsia="en-US"/>
        </w:rPr>
        <w:t>achieve a</w:t>
      </w:r>
      <w:r w:rsidR="00F75F24" w:rsidRPr="006A387D">
        <w:rPr>
          <w:rFonts w:asciiTheme="minorHAnsi" w:eastAsia="SimSun" w:hAnsiTheme="minorHAnsi" w:cstheme="minorHAnsi"/>
          <w:lang w:eastAsia="en-US"/>
        </w:rPr>
        <w:t xml:space="preserve"> single cell </w:t>
      </w:r>
      <w:r w:rsidR="00DF4F89" w:rsidRPr="006A387D">
        <w:rPr>
          <w:rFonts w:asciiTheme="minorHAnsi" w:eastAsia="SimSun" w:hAnsiTheme="minorHAnsi" w:cstheme="minorHAnsi"/>
          <w:lang w:eastAsia="en-US"/>
        </w:rPr>
        <w:t>homogenate</w:t>
      </w:r>
      <w:r w:rsidR="00F75F24" w:rsidRPr="006A387D">
        <w:rPr>
          <w:rFonts w:asciiTheme="minorHAnsi" w:eastAsia="SimSun" w:hAnsiTheme="minorHAnsi" w:cstheme="minorHAnsi"/>
          <w:lang w:eastAsia="en-US"/>
        </w:rPr>
        <w:t xml:space="preserve"> </w:t>
      </w:r>
      <w:r w:rsidR="00767ECD" w:rsidRPr="006A387D">
        <w:rPr>
          <w:rFonts w:asciiTheme="minorHAnsi" w:eastAsia="SimSun" w:hAnsiTheme="minorHAnsi" w:cstheme="minorHAnsi"/>
          <w:lang w:eastAsia="en-US"/>
        </w:rPr>
        <w:t>for the</w:t>
      </w:r>
      <w:r w:rsidR="00F75F24" w:rsidRPr="006A387D">
        <w:rPr>
          <w:rFonts w:asciiTheme="minorHAnsi" w:eastAsia="SimSun" w:hAnsiTheme="minorHAnsi" w:cstheme="minorHAnsi"/>
          <w:lang w:eastAsia="en-US"/>
        </w:rPr>
        <w:t xml:space="preserve"> </w:t>
      </w:r>
      <w:r w:rsidR="00ED31C5" w:rsidRPr="006A387D">
        <w:rPr>
          <w:rFonts w:asciiTheme="minorHAnsi" w:eastAsia="SimSun" w:hAnsiTheme="minorHAnsi" w:cstheme="minorHAnsi"/>
          <w:lang w:eastAsia="en-US"/>
        </w:rPr>
        <w:t>inoculum</w:t>
      </w:r>
      <w:r w:rsidR="003D4813">
        <w:rPr>
          <w:rFonts w:asciiTheme="minorHAnsi" w:eastAsia="SimSun" w:hAnsiTheme="minorHAnsi" w:cstheme="minorHAnsi"/>
          <w:lang w:eastAsia="en-US"/>
        </w:rPr>
        <w:t>,</w:t>
      </w:r>
      <w:r w:rsidR="00ED31C5" w:rsidRPr="006A387D">
        <w:rPr>
          <w:rFonts w:asciiTheme="minorHAnsi" w:eastAsia="SimSun" w:hAnsiTheme="minorHAnsi" w:cstheme="minorHAnsi"/>
          <w:lang w:eastAsia="en-US"/>
        </w:rPr>
        <w:t xml:space="preserve"> </w:t>
      </w:r>
      <w:r w:rsidR="00767ECD" w:rsidRPr="006A387D">
        <w:rPr>
          <w:rFonts w:asciiTheme="minorHAnsi" w:eastAsia="SimSun" w:hAnsiTheme="minorHAnsi" w:cstheme="minorHAnsi"/>
          <w:lang w:eastAsia="en-US"/>
        </w:rPr>
        <w:t>which will prevent</w:t>
      </w:r>
      <w:r w:rsidR="00D37C95">
        <w:rPr>
          <w:rFonts w:asciiTheme="minorHAnsi" w:eastAsia="SimSun" w:hAnsiTheme="minorHAnsi" w:cstheme="minorHAnsi"/>
          <w:lang w:eastAsia="en-US"/>
        </w:rPr>
        <w:t xml:space="preserve"> </w:t>
      </w:r>
      <w:r w:rsidR="00B41166" w:rsidRPr="006A387D">
        <w:rPr>
          <w:rFonts w:asciiTheme="minorHAnsi" w:eastAsia="SimSun" w:hAnsiTheme="minorHAnsi" w:cstheme="minorHAnsi"/>
          <w:lang w:eastAsia="en-US"/>
        </w:rPr>
        <w:t>block</w:t>
      </w:r>
      <w:r w:rsidR="00767ECD" w:rsidRPr="006A387D">
        <w:rPr>
          <w:rFonts w:asciiTheme="minorHAnsi" w:eastAsia="SimSun" w:hAnsiTheme="minorHAnsi" w:cstheme="minorHAnsi"/>
          <w:lang w:eastAsia="en-US"/>
        </w:rPr>
        <w:t xml:space="preserve">age </w:t>
      </w:r>
      <w:r w:rsidR="003D4813">
        <w:rPr>
          <w:rFonts w:asciiTheme="minorHAnsi" w:eastAsia="SimSun" w:hAnsiTheme="minorHAnsi" w:cstheme="minorHAnsi"/>
          <w:lang w:eastAsia="en-US"/>
        </w:rPr>
        <w:t>of</w:t>
      </w:r>
      <w:r w:rsidR="007C1C58">
        <w:rPr>
          <w:rFonts w:asciiTheme="minorHAnsi" w:eastAsia="SimSun" w:hAnsiTheme="minorHAnsi" w:cstheme="minorHAnsi"/>
          <w:lang w:eastAsia="en-US"/>
        </w:rPr>
        <w:t xml:space="preserve"> </w:t>
      </w:r>
      <w:r w:rsidR="00767ECD" w:rsidRPr="006A387D">
        <w:rPr>
          <w:rFonts w:asciiTheme="minorHAnsi" w:eastAsia="SimSun" w:hAnsiTheme="minorHAnsi" w:cstheme="minorHAnsi"/>
          <w:lang w:eastAsia="en-US"/>
        </w:rPr>
        <w:t xml:space="preserve">the </w:t>
      </w:r>
      <w:r w:rsidR="00B41166" w:rsidRPr="006A387D">
        <w:rPr>
          <w:rFonts w:asciiTheme="minorHAnsi" w:eastAsia="SimSun" w:hAnsiTheme="minorHAnsi" w:cstheme="minorHAnsi"/>
          <w:lang w:eastAsia="en-US"/>
        </w:rPr>
        <w:t>microinjection needle.</w:t>
      </w:r>
    </w:p>
    <w:p w14:paraId="6F7F2E3A" w14:textId="77777777" w:rsidR="00EF126B" w:rsidRPr="006A387D" w:rsidRDefault="00EF126B" w:rsidP="004C289D">
      <w:pPr>
        <w:pStyle w:val="Normal1"/>
        <w:rPr>
          <w:rFonts w:asciiTheme="minorHAnsi" w:eastAsia="SimSun" w:hAnsiTheme="minorHAnsi" w:cstheme="minorHAnsi"/>
          <w:lang w:eastAsia="en-US"/>
        </w:rPr>
      </w:pPr>
    </w:p>
    <w:p w14:paraId="7D1D6492" w14:textId="02AF801A" w:rsidR="002345A9" w:rsidRPr="006A387D" w:rsidRDefault="00242C4B" w:rsidP="004C289D">
      <w:pPr>
        <w:pStyle w:val="Normal1"/>
        <w:rPr>
          <w:rFonts w:asciiTheme="minorHAnsi" w:eastAsia="SimSun" w:hAnsiTheme="minorHAnsi" w:cstheme="minorHAnsi"/>
          <w:highlight w:val="yellow"/>
          <w:lang w:eastAsia="en-US"/>
        </w:rPr>
      </w:pPr>
      <w:r w:rsidRPr="006A387D">
        <w:rPr>
          <w:rFonts w:asciiTheme="minorHAnsi" w:eastAsia="SimSun" w:hAnsiTheme="minorHAnsi" w:cstheme="minorHAnsi"/>
          <w:highlight w:val="yellow"/>
          <w:lang w:eastAsia="en-US"/>
        </w:rPr>
        <w:t>1.4. Transfer the bacterial suspension to a 10</w:t>
      </w:r>
      <w:r w:rsidR="004C289D" w:rsidRPr="006A387D">
        <w:rPr>
          <w:rFonts w:asciiTheme="minorHAnsi" w:eastAsia="SimSun" w:hAnsiTheme="minorHAnsi" w:cstheme="minorHAnsi"/>
          <w:highlight w:val="yellow"/>
          <w:lang w:eastAsia="en-US"/>
        </w:rPr>
        <w:t xml:space="preserve"> </w:t>
      </w:r>
      <w:r w:rsidRPr="006A387D">
        <w:rPr>
          <w:rFonts w:asciiTheme="minorHAnsi" w:eastAsia="SimSun" w:hAnsiTheme="minorHAnsi" w:cstheme="minorHAnsi"/>
          <w:highlight w:val="yellow"/>
          <w:lang w:eastAsia="en-US"/>
        </w:rPr>
        <w:t>mL syringe, then pass through a 5</w:t>
      </w:r>
      <w:r w:rsidR="00640718">
        <w:rPr>
          <w:rFonts w:asciiTheme="minorHAnsi" w:eastAsia="SimSun" w:hAnsiTheme="minorHAnsi" w:cstheme="minorHAnsi"/>
          <w:highlight w:val="yellow"/>
          <w:lang w:eastAsia="en-US"/>
        </w:rPr>
        <w:t xml:space="preserve"> </w:t>
      </w:r>
      <w:proofErr w:type="spellStart"/>
      <w:r w:rsidRPr="006A387D">
        <w:rPr>
          <w:rFonts w:asciiTheme="minorHAnsi" w:eastAsia="SimSun" w:hAnsiTheme="minorHAnsi" w:cstheme="minorHAnsi"/>
          <w:highlight w:val="yellow"/>
          <w:lang w:eastAsia="en-US"/>
        </w:rPr>
        <w:t>μm</w:t>
      </w:r>
      <w:proofErr w:type="spellEnd"/>
      <w:r w:rsidRPr="006A387D">
        <w:rPr>
          <w:rFonts w:asciiTheme="minorHAnsi" w:eastAsia="SimSun" w:hAnsiTheme="minorHAnsi" w:cstheme="minorHAnsi"/>
          <w:highlight w:val="yellow"/>
          <w:lang w:eastAsia="en-US"/>
        </w:rPr>
        <w:t xml:space="preserve"> filter to remove any bacterial clumps</w:t>
      </w:r>
      <w:r w:rsidR="002E4C41" w:rsidRPr="006A387D">
        <w:rPr>
          <w:rFonts w:asciiTheme="minorHAnsi" w:eastAsia="SimSun" w:hAnsiTheme="minorHAnsi" w:cstheme="minorHAnsi"/>
          <w:highlight w:val="yellow"/>
          <w:lang w:eastAsia="en-US"/>
        </w:rPr>
        <w:t xml:space="preserve">. </w:t>
      </w:r>
    </w:p>
    <w:p w14:paraId="6BA83ED4" w14:textId="77777777" w:rsidR="00EF126B" w:rsidRPr="006A387D" w:rsidRDefault="00EF126B" w:rsidP="004C289D">
      <w:pPr>
        <w:pStyle w:val="Normal1"/>
        <w:rPr>
          <w:rFonts w:asciiTheme="minorHAnsi" w:eastAsia="SimSun" w:hAnsiTheme="minorHAnsi" w:cstheme="minorHAnsi"/>
          <w:highlight w:val="yellow"/>
          <w:lang w:eastAsia="en-US"/>
        </w:rPr>
      </w:pPr>
    </w:p>
    <w:p w14:paraId="307F4CB8" w14:textId="14A860B0" w:rsidR="00610BCB" w:rsidRPr="006A387D" w:rsidRDefault="00610BCB" w:rsidP="004C289D">
      <w:pPr>
        <w:pStyle w:val="Normal1"/>
        <w:rPr>
          <w:rFonts w:asciiTheme="minorHAnsi" w:eastAsia="SimSun" w:hAnsiTheme="minorHAnsi" w:cstheme="minorHAnsi"/>
          <w:lang w:eastAsia="en-US"/>
        </w:rPr>
      </w:pPr>
      <w:r w:rsidRPr="006A387D">
        <w:rPr>
          <w:rFonts w:asciiTheme="minorHAnsi" w:eastAsia="SimSun" w:hAnsiTheme="minorHAnsi" w:cstheme="minorHAnsi"/>
          <w:highlight w:val="yellow"/>
          <w:lang w:eastAsia="en-US"/>
        </w:rPr>
        <w:t>1.</w:t>
      </w:r>
      <w:r w:rsidR="0086401C" w:rsidRPr="006A387D">
        <w:rPr>
          <w:rFonts w:asciiTheme="minorHAnsi" w:eastAsia="SimSun" w:hAnsiTheme="minorHAnsi" w:cstheme="minorHAnsi"/>
          <w:highlight w:val="yellow"/>
          <w:lang w:eastAsia="en-US"/>
        </w:rPr>
        <w:t>5</w:t>
      </w:r>
      <w:r w:rsidRPr="006A387D">
        <w:rPr>
          <w:rFonts w:asciiTheme="minorHAnsi" w:eastAsia="SimSun" w:hAnsiTheme="minorHAnsi" w:cstheme="minorHAnsi"/>
          <w:highlight w:val="yellow"/>
          <w:lang w:eastAsia="en-US"/>
        </w:rPr>
        <w:t xml:space="preserve">. </w:t>
      </w:r>
      <w:r w:rsidR="002E4C41" w:rsidRPr="006A387D">
        <w:rPr>
          <w:rFonts w:asciiTheme="minorHAnsi" w:eastAsia="SimSun" w:hAnsiTheme="minorHAnsi" w:cstheme="minorHAnsi"/>
          <w:highlight w:val="yellow"/>
          <w:lang w:eastAsia="en-US"/>
        </w:rPr>
        <w:t>Measure the optical density</w:t>
      </w:r>
      <w:r w:rsidR="00214AE2" w:rsidRPr="006A387D">
        <w:rPr>
          <w:rFonts w:asciiTheme="minorHAnsi" w:eastAsia="SimSun" w:hAnsiTheme="minorHAnsi" w:cstheme="minorHAnsi"/>
          <w:highlight w:val="yellow"/>
          <w:lang w:eastAsia="en-US"/>
        </w:rPr>
        <w:t xml:space="preserve"> (OD)</w:t>
      </w:r>
      <w:r w:rsidR="002E4C41" w:rsidRPr="006A387D">
        <w:rPr>
          <w:rFonts w:asciiTheme="minorHAnsi" w:eastAsia="SimSun" w:hAnsiTheme="minorHAnsi" w:cstheme="minorHAnsi"/>
          <w:highlight w:val="yellow"/>
          <w:lang w:eastAsia="en-US"/>
        </w:rPr>
        <w:t xml:space="preserve"> of </w:t>
      </w:r>
      <w:r w:rsidR="009A37D5" w:rsidRPr="006A387D">
        <w:rPr>
          <w:rFonts w:asciiTheme="minorHAnsi" w:eastAsia="SimSun" w:hAnsiTheme="minorHAnsi" w:cstheme="minorHAnsi"/>
          <w:highlight w:val="yellow"/>
          <w:lang w:eastAsia="en-US"/>
        </w:rPr>
        <w:t>the</w:t>
      </w:r>
      <w:r w:rsidR="002E4C41" w:rsidRPr="006A387D">
        <w:rPr>
          <w:rFonts w:asciiTheme="minorHAnsi" w:eastAsia="SimSun" w:hAnsiTheme="minorHAnsi" w:cstheme="minorHAnsi"/>
          <w:highlight w:val="yellow"/>
          <w:lang w:eastAsia="en-US"/>
        </w:rPr>
        <w:t xml:space="preserve"> suspension</w:t>
      </w:r>
      <w:r w:rsidR="00D37C95">
        <w:rPr>
          <w:rFonts w:asciiTheme="minorHAnsi" w:eastAsia="SimSun" w:hAnsiTheme="minorHAnsi" w:cstheme="minorHAnsi"/>
          <w:highlight w:val="yellow"/>
          <w:lang w:eastAsia="en-US"/>
        </w:rPr>
        <w:t xml:space="preserve"> using a spectrophotometer</w:t>
      </w:r>
      <w:r w:rsidR="002E4C41" w:rsidRPr="006A387D">
        <w:rPr>
          <w:rFonts w:asciiTheme="minorHAnsi" w:eastAsia="SimSun" w:hAnsiTheme="minorHAnsi" w:cstheme="minorHAnsi"/>
          <w:highlight w:val="yellow"/>
          <w:lang w:eastAsia="en-US"/>
        </w:rPr>
        <w:t xml:space="preserve"> and dilute it to OD</w:t>
      </w:r>
      <w:r w:rsidR="002E4C41" w:rsidRPr="006A387D">
        <w:rPr>
          <w:rFonts w:asciiTheme="minorHAnsi" w:eastAsia="SimSun" w:hAnsiTheme="minorHAnsi" w:cstheme="minorHAnsi"/>
          <w:highlight w:val="yellow"/>
          <w:vertAlign w:val="subscript"/>
          <w:lang w:eastAsia="en-US"/>
        </w:rPr>
        <w:t>600</w:t>
      </w:r>
      <w:r w:rsidR="00640718">
        <w:rPr>
          <w:rFonts w:asciiTheme="minorHAnsi" w:eastAsia="SimSun" w:hAnsiTheme="minorHAnsi" w:cstheme="minorHAnsi"/>
          <w:highlight w:val="yellow"/>
          <w:lang w:eastAsia="en-US"/>
        </w:rPr>
        <w:t xml:space="preserve"> </w:t>
      </w:r>
      <w:r w:rsidR="002E4C41" w:rsidRPr="006A387D">
        <w:rPr>
          <w:rFonts w:asciiTheme="minorHAnsi" w:eastAsia="SimSun" w:hAnsiTheme="minorHAnsi" w:cstheme="minorHAnsi"/>
          <w:highlight w:val="yellow"/>
          <w:lang w:eastAsia="en-US"/>
        </w:rPr>
        <w:t>=</w:t>
      </w:r>
      <w:r w:rsidR="00640718">
        <w:rPr>
          <w:rFonts w:asciiTheme="minorHAnsi" w:eastAsia="SimSun" w:hAnsiTheme="minorHAnsi" w:cstheme="minorHAnsi"/>
          <w:highlight w:val="yellow"/>
          <w:lang w:eastAsia="en-US"/>
        </w:rPr>
        <w:t xml:space="preserve"> </w:t>
      </w:r>
      <w:r w:rsidR="002E4C41" w:rsidRPr="006A387D">
        <w:rPr>
          <w:rFonts w:asciiTheme="minorHAnsi" w:eastAsia="SimSun" w:hAnsiTheme="minorHAnsi" w:cstheme="minorHAnsi"/>
          <w:highlight w:val="yellow"/>
          <w:lang w:eastAsia="en-US"/>
        </w:rPr>
        <w:t xml:space="preserve">1.0 </w:t>
      </w:r>
      <w:r w:rsidR="009A37D5" w:rsidRPr="006A387D">
        <w:rPr>
          <w:rFonts w:asciiTheme="minorHAnsi" w:eastAsia="SimSun" w:hAnsiTheme="minorHAnsi" w:cstheme="minorHAnsi"/>
          <w:highlight w:val="yellow"/>
          <w:lang w:eastAsia="en-US"/>
        </w:rPr>
        <w:t>with</w:t>
      </w:r>
      <w:r w:rsidR="002E4C41" w:rsidRPr="006A387D">
        <w:rPr>
          <w:rFonts w:asciiTheme="minorHAnsi" w:eastAsia="SimSun" w:hAnsiTheme="minorHAnsi" w:cstheme="minorHAnsi"/>
          <w:highlight w:val="yellow"/>
          <w:lang w:eastAsia="en-US"/>
        </w:rPr>
        <w:t xml:space="preserve"> 7H9</w:t>
      </w:r>
      <w:r w:rsidR="002E4C41" w:rsidRPr="006A387D">
        <w:rPr>
          <w:rFonts w:asciiTheme="minorHAnsi" w:eastAsia="SimSun" w:hAnsiTheme="minorHAnsi" w:cstheme="minorHAnsi"/>
          <w:highlight w:val="yellow"/>
        </w:rPr>
        <w:t xml:space="preserve"> </w:t>
      </w:r>
      <w:r w:rsidR="00103EE1" w:rsidRPr="006A387D">
        <w:rPr>
          <w:rFonts w:asciiTheme="minorHAnsi" w:eastAsia="SimSun" w:hAnsiTheme="minorHAnsi" w:cstheme="minorHAnsi"/>
          <w:highlight w:val="yellow"/>
        </w:rPr>
        <w:t xml:space="preserve">media </w:t>
      </w:r>
      <w:r w:rsidR="009A37D5" w:rsidRPr="006A387D">
        <w:rPr>
          <w:rFonts w:asciiTheme="minorHAnsi" w:eastAsia="SimSun" w:hAnsiTheme="minorHAnsi" w:cstheme="minorHAnsi"/>
          <w:highlight w:val="yellow"/>
        </w:rPr>
        <w:t xml:space="preserve">containing </w:t>
      </w:r>
      <w:r w:rsidR="002E4C41" w:rsidRPr="006A387D">
        <w:rPr>
          <w:rFonts w:asciiTheme="minorHAnsi" w:eastAsia="SimSun" w:hAnsiTheme="minorHAnsi" w:cstheme="minorHAnsi"/>
          <w:highlight w:val="yellow"/>
          <w:lang w:eastAsia="en-US"/>
        </w:rPr>
        <w:t>10% glycerol</w:t>
      </w:r>
      <w:r w:rsidR="00103EE1" w:rsidRPr="006A387D">
        <w:rPr>
          <w:rFonts w:asciiTheme="minorHAnsi" w:eastAsia="SimSun" w:hAnsiTheme="minorHAnsi" w:cstheme="minorHAnsi"/>
          <w:highlight w:val="yellow"/>
          <w:lang w:eastAsia="en-US"/>
        </w:rPr>
        <w:t>.</w:t>
      </w:r>
      <w:r w:rsidR="002E4C41" w:rsidRPr="006A387D">
        <w:rPr>
          <w:rFonts w:asciiTheme="minorHAnsi" w:eastAsia="SimSun" w:hAnsiTheme="minorHAnsi" w:cstheme="minorHAnsi"/>
          <w:highlight w:val="yellow"/>
          <w:lang w:eastAsia="en-US"/>
        </w:rPr>
        <w:t xml:space="preserve"> </w:t>
      </w:r>
      <w:r w:rsidR="00103EE1" w:rsidRPr="006A387D">
        <w:rPr>
          <w:rFonts w:asciiTheme="minorHAnsi" w:eastAsia="SimSun" w:hAnsiTheme="minorHAnsi" w:cstheme="minorHAnsi"/>
          <w:highlight w:val="yellow"/>
          <w:lang w:eastAsia="en-US"/>
        </w:rPr>
        <w:t>D</w:t>
      </w:r>
      <w:r w:rsidR="002E4C41" w:rsidRPr="006A387D">
        <w:rPr>
          <w:rFonts w:asciiTheme="minorHAnsi" w:eastAsia="SimSun" w:hAnsiTheme="minorHAnsi" w:cstheme="minorHAnsi"/>
          <w:highlight w:val="yellow"/>
          <w:lang w:eastAsia="en-US"/>
        </w:rPr>
        <w:t>ivide</w:t>
      </w:r>
      <w:r w:rsidR="00103EE1" w:rsidRPr="006A387D">
        <w:rPr>
          <w:rFonts w:asciiTheme="minorHAnsi" w:eastAsia="SimSun" w:hAnsiTheme="minorHAnsi" w:cstheme="minorHAnsi"/>
          <w:highlight w:val="yellow"/>
          <w:lang w:eastAsia="en-US"/>
        </w:rPr>
        <w:t xml:space="preserve"> the suspension</w:t>
      </w:r>
      <w:r w:rsidR="002E4C41" w:rsidRPr="006A387D">
        <w:rPr>
          <w:rFonts w:asciiTheme="minorHAnsi" w:eastAsia="SimSun" w:hAnsiTheme="minorHAnsi" w:cstheme="minorHAnsi"/>
          <w:highlight w:val="yellow"/>
          <w:lang w:eastAsia="en-US"/>
        </w:rPr>
        <w:t xml:space="preserve"> into 10</w:t>
      </w:r>
      <w:r w:rsidR="00640718">
        <w:rPr>
          <w:rFonts w:asciiTheme="minorHAnsi" w:eastAsia="SimSun" w:hAnsiTheme="minorHAnsi" w:cstheme="minorHAnsi"/>
          <w:highlight w:val="yellow"/>
          <w:lang w:eastAsia="en-US"/>
        </w:rPr>
        <w:t xml:space="preserve"> </w:t>
      </w:r>
      <w:r w:rsidR="002E4C41" w:rsidRPr="006A387D">
        <w:rPr>
          <w:rFonts w:asciiTheme="minorHAnsi" w:eastAsia="SimSun" w:hAnsiTheme="minorHAnsi" w:cstheme="minorHAnsi"/>
          <w:highlight w:val="yellow"/>
          <w:lang w:eastAsia="en-US"/>
        </w:rPr>
        <w:t>μL aliquots and store a</w:t>
      </w:r>
      <w:r w:rsidR="00AE0847" w:rsidRPr="006A387D">
        <w:rPr>
          <w:rFonts w:asciiTheme="minorHAnsi" w:eastAsia="SimSun" w:hAnsiTheme="minorHAnsi" w:cstheme="minorHAnsi"/>
          <w:highlight w:val="yellow"/>
          <w:lang w:eastAsia="en-US"/>
        </w:rPr>
        <w:t>t −80 °C freezer for future us</w:t>
      </w:r>
      <w:r w:rsidR="002E4C41" w:rsidRPr="006A387D">
        <w:rPr>
          <w:rFonts w:asciiTheme="minorHAnsi" w:eastAsia="SimSun" w:hAnsiTheme="minorHAnsi" w:cstheme="minorHAnsi"/>
          <w:highlight w:val="yellow"/>
          <w:lang w:eastAsia="en-US"/>
        </w:rPr>
        <w:t>e.</w:t>
      </w:r>
      <w:r w:rsidR="002E4C41" w:rsidRPr="006A387D">
        <w:rPr>
          <w:rFonts w:asciiTheme="minorHAnsi" w:eastAsia="SimSun" w:hAnsiTheme="minorHAnsi" w:cstheme="minorHAnsi"/>
          <w:lang w:eastAsia="en-US"/>
        </w:rPr>
        <w:t xml:space="preserve"> </w:t>
      </w:r>
    </w:p>
    <w:p w14:paraId="1EAEF282" w14:textId="77777777" w:rsidR="00EF126B" w:rsidRPr="006A387D" w:rsidRDefault="00EF126B" w:rsidP="004C289D">
      <w:pPr>
        <w:pStyle w:val="Normal1"/>
        <w:rPr>
          <w:rFonts w:asciiTheme="minorHAnsi" w:eastAsia="SimSun" w:hAnsiTheme="minorHAnsi" w:cstheme="minorHAnsi"/>
          <w:lang w:eastAsia="en-US"/>
        </w:rPr>
      </w:pPr>
    </w:p>
    <w:p w14:paraId="389A1987" w14:textId="7CDC1D05" w:rsidR="00445AC2" w:rsidRPr="006A387D" w:rsidRDefault="00610BCB"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t>1.</w:t>
      </w:r>
      <w:r w:rsidR="0086401C" w:rsidRPr="006A387D">
        <w:rPr>
          <w:rFonts w:asciiTheme="minorHAnsi" w:eastAsia="SimSun" w:hAnsiTheme="minorHAnsi" w:cstheme="minorHAnsi"/>
          <w:lang w:eastAsia="en-US"/>
        </w:rPr>
        <w:t>6</w:t>
      </w:r>
      <w:r w:rsidRPr="006A387D">
        <w:rPr>
          <w:rFonts w:asciiTheme="minorHAnsi" w:eastAsia="SimSun" w:hAnsiTheme="minorHAnsi" w:cstheme="minorHAnsi"/>
          <w:lang w:eastAsia="en-US"/>
        </w:rPr>
        <w:t>.</w:t>
      </w:r>
      <w:r w:rsidR="00D37C95">
        <w:rPr>
          <w:rFonts w:asciiTheme="minorHAnsi" w:eastAsia="SimSun" w:hAnsiTheme="minorHAnsi" w:cstheme="minorHAnsi"/>
          <w:lang w:eastAsia="en-US"/>
        </w:rPr>
        <w:t xml:space="preserve"> Confirm the</w:t>
      </w:r>
      <w:r w:rsidRPr="006A387D">
        <w:rPr>
          <w:rFonts w:asciiTheme="minorHAnsi" w:eastAsia="SimSun" w:hAnsiTheme="minorHAnsi" w:cstheme="minorHAnsi"/>
          <w:lang w:eastAsia="en-US"/>
        </w:rPr>
        <w:t xml:space="preserve"> </w:t>
      </w:r>
      <w:r w:rsidR="00D37C95">
        <w:rPr>
          <w:rFonts w:asciiTheme="minorHAnsi" w:eastAsia="SimSun" w:hAnsiTheme="minorHAnsi" w:cstheme="minorHAnsi"/>
          <w:lang w:eastAsia="en-US"/>
        </w:rPr>
        <w:t>b</w:t>
      </w:r>
      <w:r w:rsidR="002E4C41" w:rsidRPr="006A387D">
        <w:rPr>
          <w:rFonts w:asciiTheme="minorHAnsi" w:eastAsia="SimSun" w:hAnsiTheme="minorHAnsi" w:cstheme="minorHAnsi"/>
          <w:lang w:eastAsia="en-US"/>
        </w:rPr>
        <w:t xml:space="preserve">acterial concentration </w:t>
      </w:r>
      <w:r w:rsidR="00AE0847" w:rsidRPr="006A387D">
        <w:rPr>
          <w:rFonts w:asciiTheme="minorHAnsi" w:eastAsia="SimSun" w:hAnsiTheme="minorHAnsi" w:cstheme="minorHAnsi"/>
          <w:lang w:eastAsia="en-US"/>
        </w:rPr>
        <w:t xml:space="preserve">of the inoculum </w:t>
      </w:r>
      <w:r w:rsidR="002E4C41" w:rsidRPr="006A387D">
        <w:rPr>
          <w:rFonts w:asciiTheme="minorHAnsi" w:eastAsia="SimSun" w:hAnsiTheme="minorHAnsi" w:cstheme="minorHAnsi"/>
          <w:lang w:eastAsia="en-US"/>
        </w:rPr>
        <w:t>(</w:t>
      </w:r>
      <w:proofErr w:type="spellStart"/>
      <w:r w:rsidR="004D569B" w:rsidRPr="00640718">
        <w:rPr>
          <w:rFonts w:asciiTheme="minorHAnsi" w:eastAsia="SimSun" w:hAnsiTheme="minorHAnsi" w:cstheme="minorHAnsi"/>
          <w:lang w:eastAsia="en-US"/>
        </w:rPr>
        <w:t>cfu</w:t>
      </w:r>
      <w:proofErr w:type="spellEnd"/>
      <w:r w:rsidR="002E4C41" w:rsidRPr="006A387D">
        <w:rPr>
          <w:rFonts w:asciiTheme="minorHAnsi" w:eastAsia="SimSun" w:hAnsiTheme="minorHAnsi" w:cstheme="minorHAnsi"/>
          <w:lang w:eastAsia="en-US"/>
        </w:rPr>
        <w:t>/</w:t>
      </w:r>
      <w:r w:rsidR="00640718">
        <w:rPr>
          <w:rFonts w:asciiTheme="minorHAnsi" w:eastAsia="SimSun" w:hAnsiTheme="minorHAnsi" w:cstheme="minorHAnsi"/>
          <w:lang w:eastAsia="en-US"/>
        </w:rPr>
        <w:t>mL</w:t>
      </w:r>
      <w:r w:rsidR="002E4C41" w:rsidRPr="006A387D">
        <w:rPr>
          <w:rFonts w:asciiTheme="minorHAnsi" w:eastAsia="SimSun" w:hAnsiTheme="minorHAnsi" w:cstheme="minorHAnsi"/>
          <w:lang w:eastAsia="en-US"/>
        </w:rPr>
        <w:t xml:space="preserve">) </w:t>
      </w:r>
      <w:r w:rsidR="0096622D" w:rsidRPr="006A387D">
        <w:rPr>
          <w:rFonts w:asciiTheme="minorHAnsi" w:eastAsia="SimSun" w:hAnsiTheme="minorHAnsi" w:cstheme="minorHAnsi"/>
          <w:lang w:eastAsia="en-US"/>
        </w:rPr>
        <w:t xml:space="preserve">by serial dilution and plating </w:t>
      </w:r>
      <w:r w:rsidR="00AE0847" w:rsidRPr="006A387D">
        <w:rPr>
          <w:rFonts w:asciiTheme="minorHAnsi" w:eastAsia="SimSun" w:hAnsiTheme="minorHAnsi" w:cstheme="minorHAnsi"/>
          <w:lang w:eastAsia="en-US"/>
        </w:rPr>
        <w:t xml:space="preserve">of </w:t>
      </w:r>
      <w:r w:rsidR="0096622D" w:rsidRPr="006A387D">
        <w:rPr>
          <w:rFonts w:asciiTheme="minorHAnsi" w:eastAsia="SimSun" w:hAnsiTheme="minorHAnsi" w:cstheme="minorHAnsi"/>
          <w:lang w:eastAsia="en-US"/>
        </w:rPr>
        <w:t xml:space="preserve">the bacterial stock on </w:t>
      </w:r>
      <w:r w:rsidR="004D569B">
        <w:rPr>
          <w:rFonts w:asciiTheme="minorHAnsi" w:eastAsia="SimSun" w:hAnsiTheme="minorHAnsi" w:cstheme="minorHAnsi"/>
          <w:lang w:eastAsia="en-US"/>
        </w:rPr>
        <w:t xml:space="preserve">a </w:t>
      </w:r>
      <w:r w:rsidR="0096622D" w:rsidRPr="006A387D">
        <w:rPr>
          <w:rFonts w:asciiTheme="minorHAnsi" w:eastAsia="SimSun" w:hAnsiTheme="minorHAnsi" w:cstheme="minorHAnsi"/>
          <w:lang w:eastAsia="en-US"/>
        </w:rPr>
        <w:t xml:space="preserve">7H10 agar plate </w:t>
      </w:r>
      <w:r w:rsidR="00D37C95">
        <w:rPr>
          <w:rFonts w:asciiTheme="minorHAnsi" w:eastAsia="SimSun" w:hAnsiTheme="minorHAnsi" w:cstheme="minorHAnsi"/>
          <w:lang w:eastAsia="en-US"/>
        </w:rPr>
        <w:t xml:space="preserve">containing </w:t>
      </w:r>
      <w:r w:rsidR="0096622D" w:rsidRPr="006A387D">
        <w:rPr>
          <w:rFonts w:asciiTheme="minorHAnsi" w:eastAsia="SimSun" w:hAnsiTheme="minorHAnsi" w:cstheme="minorHAnsi"/>
          <w:lang w:eastAsia="en-US"/>
        </w:rPr>
        <w:t>10% (v/v)</w:t>
      </w:r>
      <w:r w:rsidR="00D37C95">
        <w:rPr>
          <w:rFonts w:asciiTheme="minorHAnsi" w:eastAsia="SimSun" w:hAnsiTheme="minorHAnsi" w:cstheme="minorHAnsi"/>
          <w:lang w:eastAsia="en-US"/>
        </w:rPr>
        <w:t xml:space="preserve"> of</w:t>
      </w:r>
      <w:r w:rsidR="0096622D" w:rsidRPr="006A387D">
        <w:rPr>
          <w:rFonts w:asciiTheme="minorHAnsi" w:eastAsia="SimSun" w:hAnsiTheme="minorHAnsi" w:cstheme="minorHAnsi"/>
          <w:lang w:eastAsia="en-US"/>
        </w:rPr>
        <w:t xml:space="preserve"> OADC, 0.5% </w:t>
      </w:r>
      <w:r w:rsidR="00D37C95">
        <w:rPr>
          <w:rFonts w:asciiTheme="minorHAnsi" w:eastAsia="SimSun" w:hAnsiTheme="minorHAnsi" w:cstheme="minorHAnsi"/>
          <w:lang w:eastAsia="en-US"/>
        </w:rPr>
        <w:t xml:space="preserve">of </w:t>
      </w:r>
      <w:r w:rsidR="0096622D" w:rsidRPr="006A387D">
        <w:rPr>
          <w:rFonts w:asciiTheme="minorHAnsi" w:eastAsia="SimSun" w:hAnsiTheme="minorHAnsi" w:cstheme="minorHAnsi"/>
          <w:lang w:eastAsia="en-US"/>
        </w:rPr>
        <w:t>glycerol</w:t>
      </w:r>
      <w:r w:rsidR="003D4813">
        <w:rPr>
          <w:rFonts w:asciiTheme="minorHAnsi" w:eastAsia="SimSun" w:hAnsiTheme="minorHAnsi" w:cstheme="minorHAnsi"/>
          <w:lang w:eastAsia="en-US"/>
        </w:rPr>
        <w:t>,</w:t>
      </w:r>
      <w:r w:rsidR="0096622D" w:rsidRPr="006A387D">
        <w:rPr>
          <w:rFonts w:asciiTheme="minorHAnsi" w:eastAsia="SimSun" w:hAnsiTheme="minorHAnsi" w:cstheme="minorHAnsi"/>
          <w:lang w:eastAsia="en-US"/>
        </w:rPr>
        <w:t xml:space="preserve"> and 50 </w:t>
      </w:r>
      <w:proofErr w:type="spellStart"/>
      <w:r w:rsidR="0096622D" w:rsidRPr="006A387D">
        <w:rPr>
          <w:rFonts w:asciiTheme="minorHAnsi" w:eastAsia="SimSun" w:hAnsiTheme="minorHAnsi" w:cstheme="minorHAnsi"/>
          <w:lang w:eastAsia="en-US"/>
        </w:rPr>
        <w:t>μg</w:t>
      </w:r>
      <w:proofErr w:type="spellEnd"/>
      <w:r w:rsidR="0096622D" w:rsidRPr="006A387D">
        <w:rPr>
          <w:rFonts w:asciiTheme="minorHAnsi" w:eastAsia="SimSun" w:hAnsiTheme="minorHAnsi" w:cstheme="minorHAnsi"/>
          <w:lang w:eastAsia="en-US"/>
        </w:rPr>
        <w:t>/m</w:t>
      </w:r>
      <w:r w:rsidR="00D37C95">
        <w:rPr>
          <w:rFonts w:asciiTheme="minorHAnsi" w:eastAsia="SimSun" w:hAnsiTheme="minorHAnsi" w:cstheme="minorHAnsi"/>
          <w:lang w:eastAsia="en-US"/>
        </w:rPr>
        <w:t>L of</w:t>
      </w:r>
      <w:r w:rsidR="0096622D" w:rsidRPr="006A387D">
        <w:rPr>
          <w:rFonts w:asciiTheme="minorHAnsi" w:eastAsia="SimSun" w:hAnsiTheme="minorHAnsi" w:cstheme="minorHAnsi"/>
          <w:lang w:eastAsia="en-US"/>
        </w:rPr>
        <w:t xml:space="preserve"> hygromycin</w:t>
      </w:r>
      <w:r w:rsidR="00DC1B4C" w:rsidRPr="006A387D">
        <w:rPr>
          <w:rFonts w:asciiTheme="minorHAnsi" w:eastAsia="SimSun" w:hAnsiTheme="minorHAnsi" w:cstheme="minorHAnsi"/>
          <w:lang w:eastAsia="en-US"/>
        </w:rPr>
        <w:t>.</w:t>
      </w:r>
    </w:p>
    <w:p w14:paraId="0AD221A5" w14:textId="77777777" w:rsidR="00445AC2" w:rsidRPr="006A387D" w:rsidRDefault="00445AC2" w:rsidP="004C289D">
      <w:pPr>
        <w:pStyle w:val="Normal1"/>
        <w:rPr>
          <w:rFonts w:asciiTheme="minorHAnsi" w:eastAsia="SimSun" w:hAnsiTheme="minorHAnsi" w:cstheme="minorHAnsi"/>
        </w:rPr>
      </w:pPr>
    </w:p>
    <w:p w14:paraId="3A616300" w14:textId="499F0DE6" w:rsidR="00931222" w:rsidRPr="006A387D" w:rsidRDefault="00931222" w:rsidP="004C289D">
      <w:pPr>
        <w:pStyle w:val="Normal1"/>
        <w:rPr>
          <w:rFonts w:asciiTheme="minorHAnsi" w:eastAsia="Calibri" w:hAnsiTheme="minorHAnsi" w:cstheme="minorHAnsi"/>
          <w:b/>
        </w:rPr>
      </w:pPr>
      <w:r w:rsidRPr="006A387D">
        <w:rPr>
          <w:rFonts w:asciiTheme="minorHAnsi" w:eastAsia="Calibri" w:hAnsiTheme="minorHAnsi" w:cstheme="minorHAnsi"/>
          <w:b/>
        </w:rPr>
        <w:t>2.</w:t>
      </w:r>
      <w:r w:rsidR="007C1C58">
        <w:rPr>
          <w:rFonts w:asciiTheme="minorHAnsi" w:eastAsia="Calibri" w:hAnsiTheme="minorHAnsi" w:cstheme="minorHAnsi"/>
          <w:b/>
        </w:rPr>
        <w:t xml:space="preserve"> </w:t>
      </w:r>
      <w:r w:rsidR="002E4C41" w:rsidRPr="006A387D">
        <w:rPr>
          <w:rFonts w:asciiTheme="minorHAnsi" w:eastAsia="Calibri" w:hAnsiTheme="minorHAnsi" w:cstheme="minorHAnsi"/>
          <w:b/>
        </w:rPr>
        <w:t>Zebrafish embryo preparation</w:t>
      </w:r>
    </w:p>
    <w:p w14:paraId="038BE10A" w14:textId="77777777" w:rsidR="00E005D2" w:rsidRPr="006A387D" w:rsidRDefault="00E005D2" w:rsidP="004C289D">
      <w:pPr>
        <w:pStyle w:val="Normal1"/>
        <w:rPr>
          <w:rFonts w:asciiTheme="minorHAnsi" w:eastAsia="Calibri" w:hAnsiTheme="minorHAnsi" w:cstheme="minorHAnsi"/>
          <w:b/>
        </w:rPr>
      </w:pPr>
    </w:p>
    <w:p w14:paraId="451FC959" w14:textId="77E2D61C" w:rsidR="00931222" w:rsidRPr="006A387D" w:rsidRDefault="00931222"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t xml:space="preserve">2.1. </w:t>
      </w:r>
      <w:r w:rsidR="00AE0847" w:rsidRPr="006A387D">
        <w:rPr>
          <w:rFonts w:asciiTheme="minorHAnsi" w:eastAsia="SimSun" w:hAnsiTheme="minorHAnsi" w:cstheme="minorHAnsi"/>
          <w:lang w:eastAsia="en-US"/>
        </w:rPr>
        <w:t xml:space="preserve">One </w:t>
      </w:r>
      <w:r w:rsidR="00D37C95">
        <w:rPr>
          <w:rFonts w:asciiTheme="minorHAnsi" w:eastAsia="SimSun" w:hAnsiTheme="minorHAnsi" w:cstheme="minorHAnsi"/>
          <w:lang w:eastAsia="en-US"/>
        </w:rPr>
        <w:t xml:space="preserve">the </w:t>
      </w:r>
      <w:r w:rsidR="00AE0847" w:rsidRPr="006A387D">
        <w:rPr>
          <w:rFonts w:asciiTheme="minorHAnsi" w:eastAsia="SimSun" w:hAnsiTheme="minorHAnsi" w:cstheme="minorHAnsi"/>
          <w:lang w:eastAsia="en-US"/>
        </w:rPr>
        <w:t>day before spawning, s</w:t>
      </w:r>
      <w:r w:rsidR="002E4C41" w:rsidRPr="006A387D">
        <w:rPr>
          <w:rFonts w:asciiTheme="minorHAnsi" w:eastAsia="SimSun" w:hAnsiTheme="minorHAnsi" w:cstheme="minorHAnsi"/>
          <w:lang w:eastAsia="en-US"/>
        </w:rPr>
        <w:t xml:space="preserve">et up </w:t>
      </w:r>
      <w:r w:rsidR="00ED1798" w:rsidRPr="006A387D">
        <w:rPr>
          <w:rFonts w:asciiTheme="minorHAnsi" w:eastAsia="SimSun" w:hAnsiTheme="minorHAnsi" w:cstheme="minorHAnsi"/>
          <w:lang w:eastAsia="en-US"/>
        </w:rPr>
        <w:t xml:space="preserve">zebrafish </w:t>
      </w:r>
      <w:r w:rsidR="002E4C41" w:rsidRPr="006A387D">
        <w:rPr>
          <w:rFonts w:asciiTheme="minorHAnsi" w:eastAsia="SimSun" w:hAnsiTheme="minorHAnsi" w:cstheme="minorHAnsi"/>
          <w:lang w:eastAsia="en-US"/>
        </w:rPr>
        <w:t xml:space="preserve">breeding pairs </w:t>
      </w:r>
      <w:r w:rsidR="00ED1798" w:rsidRPr="006A387D">
        <w:rPr>
          <w:rFonts w:asciiTheme="minorHAnsi" w:eastAsia="SimSun" w:hAnsiTheme="minorHAnsi" w:cstheme="minorHAnsi"/>
          <w:lang w:eastAsia="en-US"/>
        </w:rPr>
        <w:t>in the breeding chamber</w:t>
      </w:r>
      <w:r w:rsidR="00BC5D2E" w:rsidRPr="006A387D">
        <w:rPr>
          <w:rFonts w:asciiTheme="minorHAnsi" w:eastAsia="SimSun" w:hAnsiTheme="minorHAnsi" w:cstheme="minorHAnsi"/>
          <w:lang w:eastAsia="en-US"/>
        </w:rPr>
        <w:t>.</w:t>
      </w:r>
      <w:r w:rsidR="00ED1798" w:rsidRPr="006A387D">
        <w:rPr>
          <w:rFonts w:asciiTheme="minorHAnsi" w:eastAsia="SimSun" w:hAnsiTheme="minorHAnsi" w:cstheme="minorHAnsi"/>
          <w:lang w:eastAsia="en-US"/>
        </w:rPr>
        <w:t xml:space="preserve"> </w:t>
      </w:r>
    </w:p>
    <w:p w14:paraId="5F82AA58" w14:textId="77777777" w:rsidR="004C289D" w:rsidRPr="006A387D" w:rsidRDefault="004C289D" w:rsidP="004C289D">
      <w:pPr>
        <w:pStyle w:val="Normal1"/>
        <w:rPr>
          <w:rFonts w:asciiTheme="minorHAnsi" w:eastAsia="SimSun" w:hAnsiTheme="minorHAnsi" w:cstheme="minorHAnsi"/>
          <w:lang w:eastAsia="en-US"/>
        </w:rPr>
      </w:pPr>
    </w:p>
    <w:p w14:paraId="1B905C66" w14:textId="75E50A8A" w:rsidR="00242C4B" w:rsidRPr="006A387D" w:rsidRDefault="004C289D" w:rsidP="004C289D">
      <w:pPr>
        <w:pStyle w:val="Normal1"/>
        <w:rPr>
          <w:rFonts w:asciiTheme="minorHAnsi" w:eastAsia="SimSun" w:hAnsiTheme="minorHAnsi" w:cstheme="minorHAnsi"/>
          <w:lang w:eastAsia="en-US"/>
        </w:rPr>
      </w:pPr>
      <w:r w:rsidRPr="006A387D">
        <w:rPr>
          <w:rFonts w:asciiTheme="minorHAnsi" w:eastAsia="SimSun" w:hAnsiTheme="minorHAnsi" w:cstheme="minorHAnsi"/>
        </w:rPr>
        <w:t xml:space="preserve">NOTE: </w:t>
      </w:r>
      <w:r w:rsidR="003D4813">
        <w:rPr>
          <w:rFonts w:asciiTheme="minorHAnsi" w:eastAsia="SimSun" w:hAnsiTheme="minorHAnsi" w:cstheme="minorHAnsi"/>
        </w:rPr>
        <w:t xml:space="preserve">Add only </w:t>
      </w:r>
      <w:r w:rsidR="003D4813" w:rsidRPr="006A387D">
        <w:rPr>
          <w:rFonts w:asciiTheme="minorHAnsi" w:eastAsia="SimSun" w:hAnsiTheme="minorHAnsi" w:cstheme="minorHAnsi"/>
          <w:lang w:eastAsia="en-US"/>
        </w:rPr>
        <w:t xml:space="preserve">one </w:t>
      </w:r>
      <w:r w:rsidR="00242C4B" w:rsidRPr="006A387D">
        <w:rPr>
          <w:rFonts w:asciiTheme="minorHAnsi" w:eastAsia="SimSun" w:hAnsiTheme="minorHAnsi" w:cstheme="minorHAnsi"/>
          <w:lang w:eastAsia="en-US"/>
        </w:rPr>
        <w:t xml:space="preserve">pair </w:t>
      </w:r>
      <w:r w:rsidR="003D4813">
        <w:rPr>
          <w:rFonts w:asciiTheme="minorHAnsi" w:eastAsia="SimSun" w:hAnsiTheme="minorHAnsi" w:cstheme="minorHAnsi"/>
          <w:lang w:eastAsia="en-US"/>
        </w:rPr>
        <w:t xml:space="preserve">to </w:t>
      </w:r>
      <w:r w:rsidR="00242C4B" w:rsidRPr="006A387D">
        <w:rPr>
          <w:rFonts w:asciiTheme="minorHAnsi" w:eastAsia="SimSun" w:hAnsiTheme="minorHAnsi" w:cstheme="minorHAnsi"/>
          <w:lang w:eastAsia="en-US"/>
        </w:rPr>
        <w:t xml:space="preserve">each breeding chamber. </w:t>
      </w:r>
    </w:p>
    <w:p w14:paraId="6F7C26B5" w14:textId="77777777" w:rsidR="00EF126B" w:rsidRPr="006A387D" w:rsidRDefault="00EF126B" w:rsidP="004C289D">
      <w:pPr>
        <w:pStyle w:val="Normal1"/>
        <w:rPr>
          <w:rFonts w:asciiTheme="minorHAnsi" w:eastAsia="SimSun" w:hAnsiTheme="minorHAnsi" w:cstheme="minorHAnsi"/>
          <w:lang w:eastAsia="en-US"/>
        </w:rPr>
      </w:pPr>
    </w:p>
    <w:p w14:paraId="08E5E39F" w14:textId="6ED2561A" w:rsidR="00931222" w:rsidRPr="006A387D" w:rsidRDefault="00931222"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t xml:space="preserve">2.2. </w:t>
      </w:r>
      <w:r w:rsidR="006C5AC3" w:rsidRPr="006A387D">
        <w:rPr>
          <w:rFonts w:asciiTheme="minorHAnsi" w:eastAsia="SimSun" w:hAnsiTheme="minorHAnsi" w:cstheme="minorHAnsi"/>
          <w:lang w:eastAsia="en-US"/>
        </w:rPr>
        <w:t>C</w:t>
      </w:r>
      <w:r w:rsidR="00372DC2" w:rsidRPr="006A387D">
        <w:rPr>
          <w:rFonts w:asciiTheme="minorHAnsi" w:eastAsia="SimSun" w:hAnsiTheme="minorHAnsi" w:cstheme="minorHAnsi"/>
          <w:lang w:eastAsia="en-US"/>
        </w:rPr>
        <w:t xml:space="preserve">ollect embryos the next morning </w:t>
      </w:r>
      <w:r w:rsidR="00ED1798" w:rsidRPr="006A387D">
        <w:rPr>
          <w:rFonts w:asciiTheme="minorHAnsi" w:eastAsia="SimSun" w:hAnsiTheme="minorHAnsi" w:cstheme="minorHAnsi"/>
          <w:lang w:eastAsia="en-US"/>
        </w:rPr>
        <w:t>within</w:t>
      </w:r>
      <w:r w:rsidR="00372DC2" w:rsidRPr="006A387D">
        <w:rPr>
          <w:rFonts w:asciiTheme="minorHAnsi" w:eastAsia="SimSun" w:hAnsiTheme="minorHAnsi" w:cstheme="minorHAnsi"/>
          <w:lang w:eastAsia="en-US"/>
        </w:rPr>
        <w:t xml:space="preserve"> 1 </w:t>
      </w:r>
      <w:r w:rsidR="00372DC2" w:rsidRPr="006A387D">
        <w:rPr>
          <w:rFonts w:asciiTheme="minorHAnsi" w:eastAsia="SimSun" w:hAnsiTheme="minorHAnsi" w:cstheme="minorHAnsi"/>
        </w:rPr>
        <w:t>h post fertilization (</w:t>
      </w:r>
      <w:proofErr w:type="spellStart"/>
      <w:r w:rsidR="00372DC2" w:rsidRPr="006A387D">
        <w:rPr>
          <w:rFonts w:asciiTheme="minorHAnsi" w:eastAsia="SimSun" w:hAnsiTheme="minorHAnsi" w:cstheme="minorHAnsi"/>
          <w:lang w:eastAsia="en-US"/>
        </w:rPr>
        <w:t>hpf</w:t>
      </w:r>
      <w:proofErr w:type="spellEnd"/>
      <w:r w:rsidR="00372DC2" w:rsidRPr="006A387D">
        <w:rPr>
          <w:rFonts w:asciiTheme="minorHAnsi" w:eastAsia="SimSun" w:hAnsiTheme="minorHAnsi" w:cstheme="minorHAnsi"/>
        </w:rPr>
        <w:t>)</w:t>
      </w:r>
      <w:r w:rsidR="00372DC2" w:rsidRPr="006A387D">
        <w:rPr>
          <w:rFonts w:asciiTheme="minorHAnsi" w:eastAsia="SimSun" w:hAnsiTheme="minorHAnsi" w:cstheme="minorHAnsi"/>
          <w:lang w:eastAsia="en-US"/>
        </w:rPr>
        <w:t xml:space="preserve">. </w:t>
      </w:r>
      <w:r w:rsidR="008B29A4" w:rsidRPr="006A387D">
        <w:rPr>
          <w:rFonts w:asciiTheme="minorHAnsi" w:eastAsia="SimSun" w:hAnsiTheme="minorHAnsi" w:cstheme="minorHAnsi"/>
          <w:lang w:eastAsia="en-US"/>
        </w:rPr>
        <w:t>Carefully w</w:t>
      </w:r>
      <w:r w:rsidR="002E4C41" w:rsidRPr="006A387D">
        <w:rPr>
          <w:rFonts w:asciiTheme="minorHAnsi" w:eastAsia="SimSun" w:hAnsiTheme="minorHAnsi" w:cstheme="minorHAnsi"/>
          <w:lang w:eastAsia="en-US"/>
        </w:rPr>
        <w:t xml:space="preserve">ash </w:t>
      </w:r>
      <w:r w:rsidR="003D4813">
        <w:rPr>
          <w:rFonts w:asciiTheme="minorHAnsi" w:eastAsia="SimSun" w:hAnsiTheme="minorHAnsi" w:cstheme="minorHAnsi"/>
          <w:lang w:eastAsia="en-US"/>
        </w:rPr>
        <w:t xml:space="preserve">the </w:t>
      </w:r>
      <w:r w:rsidR="002E4C41" w:rsidRPr="006A387D">
        <w:rPr>
          <w:rFonts w:asciiTheme="minorHAnsi" w:eastAsia="SimSun" w:hAnsiTheme="minorHAnsi" w:cstheme="minorHAnsi"/>
          <w:lang w:eastAsia="en-US"/>
        </w:rPr>
        <w:t xml:space="preserve">embryos with </w:t>
      </w:r>
      <w:r w:rsidR="00ED1798" w:rsidRPr="006A387D">
        <w:rPr>
          <w:rFonts w:asciiTheme="minorHAnsi" w:eastAsia="SimSun" w:hAnsiTheme="minorHAnsi" w:cstheme="minorHAnsi"/>
          <w:lang w:eastAsia="en-US"/>
        </w:rPr>
        <w:t>distilled</w:t>
      </w:r>
      <w:r w:rsidR="002E4C41" w:rsidRPr="006A387D">
        <w:rPr>
          <w:rFonts w:asciiTheme="minorHAnsi" w:eastAsia="SimSun" w:hAnsiTheme="minorHAnsi" w:cstheme="minorHAnsi"/>
          <w:lang w:eastAsia="en-US"/>
        </w:rPr>
        <w:t xml:space="preserve"> water </w:t>
      </w:r>
      <w:r w:rsidR="008B29A4" w:rsidRPr="006A387D">
        <w:rPr>
          <w:rFonts w:asciiTheme="minorHAnsi" w:eastAsia="SimSun" w:hAnsiTheme="minorHAnsi" w:cstheme="minorHAnsi"/>
          <w:lang w:eastAsia="en-US"/>
        </w:rPr>
        <w:t>and</w:t>
      </w:r>
      <w:r w:rsidR="002E4C41" w:rsidRPr="006A387D">
        <w:rPr>
          <w:rFonts w:asciiTheme="minorHAnsi" w:eastAsia="SimSun" w:hAnsiTheme="minorHAnsi" w:cstheme="minorHAnsi"/>
          <w:lang w:eastAsia="en-US"/>
        </w:rPr>
        <w:t xml:space="preserve"> </w:t>
      </w:r>
      <w:r w:rsidR="008B29A4" w:rsidRPr="006A387D">
        <w:rPr>
          <w:rFonts w:asciiTheme="minorHAnsi" w:eastAsia="SimSun" w:hAnsiTheme="minorHAnsi" w:cstheme="minorHAnsi"/>
          <w:lang w:eastAsia="en-US"/>
        </w:rPr>
        <w:t>t</w:t>
      </w:r>
      <w:r w:rsidR="002E6921" w:rsidRPr="006A387D">
        <w:rPr>
          <w:rFonts w:asciiTheme="minorHAnsi" w:eastAsia="SimSun" w:hAnsiTheme="minorHAnsi" w:cstheme="minorHAnsi"/>
          <w:lang w:eastAsia="en-US"/>
        </w:rPr>
        <w:t xml:space="preserve">ransfer </w:t>
      </w:r>
      <w:r w:rsidR="008B29A4" w:rsidRPr="006A387D">
        <w:rPr>
          <w:rFonts w:asciiTheme="minorHAnsi" w:eastAsia="SimSun" w:hAnsiTheme="minorHAnsi" w:cstheme="minorHAnsi"/>
          <w:lang w:eastAsia="en-US"/>
        </w:rPr>
        <w:t>up to</w:t>
      </w:r>
      <w:r w:rsidR="002E6921" w:rsidRPr="006A387D">
        <w:rPr>
          <w:rFonts w:asciiTheme="minorHAnsi" w:eastAsia="SimSun" w:hAnsiTheme="minorHAnsi" w:cstheme="minorHAnsi"/>
          <w:lang w:eastAsia="en-US"/>
        </w:rPr>
        <w:t xml:space="preserve"> 100 embryos </w:t>
      </w:r>
      <w:r w:rsidR="002E4C41" w:rsidRPr="006A387D">
        <w:rPr>
          <w:rFonts w:asciiTheme="minorHAnsi" w:eastAsia="SimSun" w:hAnsiTheme="minorHAnsi" w:cstheme="minorHAnsi"/>
          <w:lang w:eastAsia="en-US"/>
        </w:rPr>
        <w:t>in</w:t>
      </w:r>
      <w:r w:rsidR="002E6921" w:rsidRPr="006A387D">
        <w:rPr>
          <w:rFonts w:asciiTheme="minorHAnsi" w:eastAsia="SimSun" w:hAnsiTheme="minorHAnsi" w:cstheme="minorHAnsi"/>
          <w:lang w:eastAsia="en-US"/>
        </w:rPr>
        <w:t>to</w:t>
      </w:r>
      <w:r w:rsidR="002E4C41" w:rsidRPr="006A387D">
        <w:rPr>
          <w:rFonts w:asciiTheme="minorHAnsi" w:eastAsia="SimSun" w:hAnsiTheme="minorHAnsi" w:cstheme="minorHAnsi"/>
          <w:lang w:eastAsia="en-US"/>
        </w:rPr>
        <w:t xml:space="preserve"> a 100</w:t>
      </w:r>
      <w:r w:rsidR="00675EBE" w:rsidRPr="006A387D">
        <w:rPr>
          <w:rFonts w:asciiTheme="minorHAnsi" w:eastAsia="SimSun" w:hAnsiTheme="minorHAnsi" w:cstheme="minorHAnsi"/>
          <w:lang w:eastAsia="en-US"/>
        </w:rPr>
        <w:t xml:space="preserve"> </w:t>
      </w:r>
      <w:r w:rsidR="002E4C41" w:rsidRPr="006A387D">
        <w:rPr>
          <w:rFonts w:asciiTheme="minorHAnsi" w:eastAsia="SimSun" w:hAnsiTheme="minorHAnsi" w:cstheme="minorHAnsi"/>
          <w:lang w:eastAsia="en-US"/>
        </w:rPr>
        <w:t xml:space="preserve">mm Petri dish </w:t>
      </w:r>
      <w:r w:rsidR="008B29A4" w:rsidRPr="006A387D">
        <w:rPr>
          <w:rFonts w:asciiTheme="minorHAnsi" w:eastAsia="SimSun" w:hAnsiTheme="minorHAnsi" w:cstheme="minorHAnsi"/>
          <w:lang w:eastAsia="en-US"/>
        </w:rPr>
        <w:t>containing</w:t>
      </w:r>
      <w:r w:rsidR="002E4C41" w:rsidRPr="006A387D">
        <w:rPr>
          <w:rFonts w:asciiTheme="minorHAnsi" w:eastAsia="SimSun" w:hAnsiTheme="minorHAnsi" w:cstheme="minorHAnsi"/>
          <w:lang w:eastAsia="en-US"/>
        </w:rPr>
        <w:t xml:space="preserve"> 30</w:t>
      </w:r>
      <w:r w:rsidR="00675EBE" w:rsidRPr="006A387D">
        <w:rPr>
          <w:rFonts w:asciiTheme="minorHAnsi" w:eastAsia="SimSun" w:hAnsiTheme="minorHAnsi" w:cstheme="minorHAnsi"/>
          <w:lang w:eastAsia="en-US"/>
        </w:rPr>
        <w:t xml:space="preserve"> </w:t>
      </w:r>
      <w:r w:rsidR="002E4C41" w:rsidRPr="006A387D">
        <w:rPr>
          <w:rFonts w:asciiTheme="minorHAnsi" w:eastAsia="SimSun" w:hAnsiTheme="minorHAnsi" w:cstheme="minorHAnsi"/>
          <w:lang w:eastAsia="en-US"/>
        </w:rPr>
        <w:t>m</w:t>
      </w:r>
      <w:r w:rsidR="004C289D" w:rsidRPr="006A387D">
        <w:rPr>
          <w:rFonts w:asciiTheme="minorHAnsi" w:eastAsia="SimSun" w:hAnsiTheme="minorHAnsi" w:cstheme="minorHAnsi"/>
          <w:lang w:eastAsia="en-US"/>
        </w:rPr>
        <w:t>L of</w:t>
      </w:r>
      <w:r w:rsidR="002E4C41" w:rsidRPr="006A387D">
        <w:rPr>
          <w:rFonts w:asciiTheme="minorHAnsi" w:eastAsia="SimSun" w:hAnsiTheme="minorHAnsi" w:cstheme="minorHAnsi"/>
          <w:lang w:eastAsia="en-US"/>
        </w:rPr>
        <w:t xml:space="preserve"> E3 medium</w:t>
      </w:r>
      <w:r w:rsidR="008B29A4" w:rsidRPr="006A387D">
        <w:rPr>
          <w:rFonts w:asciiTheme="minorHAnsi" w:eastAsia="SimSun" w:hAnsiTheme="minorHAnsi" w:cstheme="minorHAnsi"/>
          <w:lang w:eastAsia="en-US"/>
        </w:rPr>
        <w:t>. I</w:t>
      </w:r>
      <w:r w:rsidR="002E6921" w:rsidRPr="006A387D">
        <w:rPr>
          <w:rFonts w:asciiTheme="minorHAnsi" w:eastAsia="SimSun" w:hAnsiTheme="minorHAnsi" w:cstheme="minorHAnsi"/>
          <w:lang w:eastAsia="en-US"/>
        </w:rPr>
        <w:t>ncubate</w:t>
      </w:r>
      <w:r w:rsidR="002E4C41" w:rsidRPr="006A387D">
        <w:rPr>
          <w:rFonts w:asciiTheme="minorHAnsi" w:eastAsia="SimSun" w:hAnsiTheme="minorHAnsi" w:cstheme="minorHAnsi"/>
          <w:lang w:eastAsia="en-US"/>
        </w:rPr>
        <w:t xml:space="preserve"> </w:t>
      </w:r>
      <w:r w:rsidR="002E6921" w:rsidRPr="006A387D">
        <w:rPr>
          <w:rFonts w:asciiTheme="minorHAnsi" w:eastAsia="SimSun" w:hAnsiTheme="minorHAnsi" w:cstheme="minorHAnsi"/>
          <w:lang w:eastAsia="en-US"/>
        </w:rPr>
        <w:t>at</w:t>
      </w:r>
      <w:r w:rsidR="002E4C41" w:rsidRPr="006A387D">
        <w:rPr>
          <w:rFonts w:asciiTheme="minorHAnsi" w:eastAsia="SimSun" w:hAnsiTheme="minorHAnsi" w:cstheme="minorHAnsi"/>
          <w:lang w:eastAsia="en-US"/>
        </w:rPr>
        <w:t xml:space="preserve"> 28</w:t>
      </w:r>
      <w:r w:rsidR="00675EBE" w:rsidRPr="006A387D">
        <w:rPr>
          <w:rFonts w:asciiTheme="minorHAnsi" w:eastAsia="SimSun" w:hAnsiTheme="minorHAnsi" w:cstheme="minorHAnsi"/>
          <w:lang w:eastAsia="en-US"/>
        </w:rPr>
        <w:t xml:space="preserve">.5 </w:t>
      </w:r>
      <w:r w:rsidR="00640718">
        <w:rPr>
          <w:rFonts w:asciiTheme="minorHAnsi" w:eastAsia="SimSun" w:hAnsiTheme="minorHAnsi" w:cstheme="minorHAnsi"/>
          <w:lang w:eastAsia="en-US"/>
        </w:rPr>
        <w:t>°</w:t>
      </w:r>
      <w:r w:rsidR="004C289D" w:rsidRPr="006A387D">
        <w:rPr>
          <w:rFonts w:asciiTheme="minorHAnsi" w:eastAsia="SimSun" w:hAnsiTheme="minorHAnsi" w:cstheme="minorHAnsi"/>
          <w:lang w:eastAsia="en-US"/>
        </w:rPr>
        <w:t>C</w:t>
      </w:r>
      <w:r w:rsidR="002E6921" w:rsidRPr="006A387D">
        <w:rPr>
          <w:rFonts w:asciiTheme="minorHAnsi" w:eastAsia="SimSun" w:hAnsiTheme="minorHAnsi" w:cstheme="minorHAnsi"/>
          <w:lang w:eastAsia="en-US"/>
        </w:rPr>
        <w:t>.</w:t>
      </w:r>
      <w:r w:rsidR="002E4C41" w:rsidRPr="006A387D">
        <w:rPr>
          <w:rFonts w:asciiTheme="minorHAnsi" w:eastAsia="SimSun" w:hAnsiTheme="minorHAnsi" w:cstheme="minorHAnsi"/>
          <w:lang w:eastAsia="en-US"/>
        </w:rPr>
        <w:t xml:space="preserve"> </w:t>
      </w:r>
    </w:p>
    <w:p w14:paraId="7659F398" w14:textId="77777777" w:rsidR="00EF126B" w:rsidRPr="006A387D" w:rsidRDefault="00EF126B" w:rsidP="004C289D">
      <w:pPr>
        <w:pStyle w:val="Normal1"/>
        <w:rPr>
          <w:rFonts w:asciiTheme="minorHAnsi" w:eastAsia="SimSun" w:hAnsiTheme="minorHAnsi" w:cstheme="minorHAnsi"/>
          <w:lang w:eastAsia="en-US"/>
        </w:rPr>
      </w:pPr>
    </w:p>
    <w:p w14:paraId="726505A2" w14:textId="163E1AF5" w:rsidR="00242C4B" w:rsidRPr="006A387D" w:rsidRDefault="00242C4B"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t xml:space="preserve">2.3. After 12 h, observe </w:t>
      </w:r>
      <w:r w:rsidRPr="006A387D">
        <w:rPr>
          <w:rFonts w:asciiTheme="minorHAnsi" w:eastAsia="SimSun" w:hAnsiTheme="minorHAnsi" w:cstheme="minorHAnsi"/>
        </w:rPr>
        <w:t>under</w:t>
      </w:r>
      <w:r w:rsidRPr="006A387D">
        <w:rPr>
          <w:rFonts w:asciiTheme="minorHAnsi" w:eastAsia="SimSun" w:hAnsiTheme="minorHAnsi" w:cstheme="minorHAnsi"/>
          <w:lang w:eastAsia="en-US"/>
        </w:rPr>
        <w:t xml:space="preserve"> a microscope and discard nonfertilized or damaged eggs. </w:t>
      </w:r>
    </w:p>
    <w:p w14:paraId="289615BC" w14:textId="77777777" w:rsidR="00242C4B" w:rsidRPr="006A387D" w:rsidRDefault="00242C4B" w:rsidP="004C289D">
      <w:pPr>
        <w:pStyle w:val="Normal1"/>
        <w:rPr>
          <w:rFonts w:asciiTheme="minorHAnsi" w:eastAsia="SimSun" w:hAnsiTheme="minorHAnsi" w:cstheme="minorHAnsi"/>
          <w:lang w:eastAsia="en-US"/>
        </w:rPr>
      </w:pPr>
    </w:p>
    <w:p w14:paraId="20CC86C5" w14:textId="2391EC9F" w:rsidR="00242C4B" w:rsidRPr="006A387D" w:rsidRDefault="00242C4B" w:rsidP="004C289D">
      <w:pPr>
        <w:pStyle w:val="Normal1"/>
        <w:rPr>
          <w:rFonts w:asciiTheme="minorHAnsi" w:eastAsia="SimSun" w:hAnsiTheme="minorHAnsi" w:cstheme="minorHAnsi"/>
          <w:lang w:eastAsia="en-US"/>
        </w:rPr>
      </w:pPr>
      <w:r w:rsidRPr="006A387D">
        <w:rPr>
          <w:rFonts w:asciiTheme="minorHAnsi" w:eastAsia="SimSun" w:hAnsiTheme="minorHAnsi" w:cstheme="minorHAnsi"/>
          <w:lang w:eastAsia="en-US"/>
        </w:rPr>
        <w:lastRenderedPageBreak/>
        <w:t>2.4. At</w:t>
      </w:r>
      <w:r w:rsidRPr="006A387D">
        <w:rPr>
          <w:rFonts w:asciiTheme="minorHAnsi" w:eastAsia="SimSun" w:hAnsiTheme="minorHAnsi" w:cstheme="minorHAnsi"/>
        </w:rPr>
        <w:t xml:space="preserve"> </w:t>
      </w:r>
      <w:r w:rsidRPr="006A387D">
        <w:rPr>
          <w:rFonts w:asciiTheme="minorHAnsi" w:eastAsia="SimSun" w:hAnsiTheme="minorHAnsi" w:cstheme="minorHAnsi"/>
          <w:lang w:eastAsia="en-US"/>
        </w:rPr>
        <w:t xml:space="preserve">24 </w:t>
      </w:r>
      <w:proofErr w:type="spellStart"/>
      <w:r w:rsidRPr="006A387D">
        <w:rPr>
          <w:rFonts w:asciiTheme="minorHAnsi" w:eastAsia="SimSun" w:hAnsiTheme="minorHAnsi" w:cstheme="minorHAnsi"/>
          <w:lang w:eastAsia="en-US"/>
        </w:rPr>
        <w:t>hpf</w:t>
      </w:r>
      <w:proofErr w:type="spellEnd"/>
      <w:r w:rsidRPr="006A387D">
        <w:rPr>
          <w:rFonts w:asciiTheme="minorHAnsi" w:eastAsia="SimSun" w:hAnsiTheme="minorHAnsi" w:cstheme="minorHAnsi"/>
          <w:lang w:eastAsia="en-US"/>
        </w:rPr>
        <w:t>, change</w:t>
      </w:r>
      <w:r w:rsidR="004C289D" w:rsidRPr="006A387D">
        <w:rPr>
          <w:rFonts w:asciiTheme="minorHAnsi" w:eastAsia="SimSun" w:hAnsiTheme="minorHAnsi" w:cstheme="minorHAnsi"/>
          <w:lang w:eastAsia="en-US"/>
        </w:rPr>
        <w:t xml:space="preserve"> the medium</w:t>
      </w:r>
      <w:r w:rsidRPr="006A387D">
        <w:rPr>
          <w:rFonts w:asciiTheme="minorHAnsi" w:eastAsia="SimSun" w:hAnsiTheme="minorHAnsi" w:cstheme="minorHAnsi"/>
          <w:lang w:eastAsia="en-US"/>
        </w:rPr>
        <w:t xml:space="preserve"> to fresh E3 medium with N-</w:t>
      </w:r>
      <w:r w:rsidR="003D4813" w:rsidRPr="006A387D">
        <w:rPr>
          <w:rFonts w:asciiTheme="minorHAnsi" w:eastAsia="SimSun" w:hAnsiTheme="minorHAnsi" w:cstheme="minorHAnsi"/>
          <w:lang w:eastAsia="en-US"/>
        </w:rPr>
        <w:t xml:space="preserve">phenylthiourea </w:t>
      </w:r>
      <w:r w:rsidRPr="006A387D">
        <w:rPr>
          <w:rFonts w:asciiTheme="minorHAnsi" w:eastAsia="SimSun" w:hAnsiTheme="minorHAnsi" w:cstheme="minorHAnsi"/>
          <w:lang w:eastAsia="en-US"/>
        </w:rPr>
        <w:t>(PTU</w:t>
      </w:r>
      <w:r w:rsidR="00A0584E">
        <w:rPr>
          <w:rFonts w:asciiTheme="minorHAnsi" w:eastAsia="SimSun" w:hAnsiTheme="minorHAnsi" w:cstheme="minorHAnsi"/>
          <w:lang w:eastAsia="en-US"/>
        </w:rPr>
        <w:t xml:space="preserve">, </w:t>
      </w:r>
      <w:r w:rsidRPr="006A387D">
        <w:rPr>
          <w:rFonts w:asciiTheme="minorHAnsi" w:eastAsia="SimSun" w:hAnsiTheme="minorHAnsi" w:cstheme="minorHAnsi"/>
          <w:lang w:eastAsia="en-US"/>
        </w:rPr>
        <w:t xml:space="preserve">0.2 </w:t>
      </w:r>
      <w:proofErr w:type="spellStart"/>
      <w:r w:rsidRPr="006A387D">
        <w:rPr>
          <w:rFonts w:asciiTheme="minorHAnsi" w:eastAsia="SimSun" w:hAnsiTheme="minorHAnsi" w:cstheme="minorHAnsi"/>
          <w:lang w:eastAsia="en-US"/>
        </w:rPr>
        <w:t>nM</w:t>
      </w:r>
      <w:proofErr w:type="spellEnd"/>
      <w:r w:rsidRPr="006A387D">
        <w:rPr>
          <w:rFonts w:asciiTheme="minorHAnsi" w:eastAsia="SimSun" w:hAnsiTheme="minorHAnsi" w:cstheme="minorHAnsi"/>
          <w:lang w:eastAsia="en-US"/>
        </w:rPr>
        <w:t xml:space="preserve"> final concentration) </w:t>
      </w:r>
      <w:r w:rsidR="003D4813">
        <w:rPr>
          <w:rFonts w:asciiTheme="minorHAnsi" w:eastAsia="SimSun" w:hAnsiTheme="minorHAnsi" w:cstheme="minorHAnsi"/>
          <w:lang w:eastAsia="en-US"/>
        </w:rPr>
        <w:t>to</w:t>
      </w:r>
      <w:r w:rsidR="003D4813" w:rsidRPr="006A387D">
        <w:rPr>
          <w:rFonts w:asciiTheme="minorHAnsi" w:eastAsia="SimSun" w:hAnsiTheme="minorHAnsi" w:cstheme="minorHAnsi"/>
          <w:lang w:eastAsia="en-US"/>
        </w:rPr>
        <w:t xml:space="preserve"> </w:t>
      </w:r>
      <w:r w:rsidRPr="006A387D">
        <w:rPr>
          <w:rFonts w:asciiTheme="minorHAnsi" w:eastAsia="SimSun" w:hAnsiTheme="minorHAnsi" w:cstheme="minorHAnsi"/>
          <w:lang w:eastAsia="en-US"/>
        </w:rPr>
        <w:t xml:space="preserve">prevent the development of pigment. Incubate </w:t>
      </w:r>
      <w:r w:rsidR="003D4813">
        <w:rPr>
          <w:rFonts w:asciiTheme="minorHAnsi" w:eastAsia="SimSun" w:hAnsiTheme="minorHAnsi" w:cstheme="minorHAnsi"/>
          <w:lang w:eastAsia="en-US"/>
        </w:rPr>
        <w:t xml:space="preserve">the </w:t>
      </w:r>
      <w:r w:rsidRPr="006A387D">
        <w:rPr>
          <w:rFonts w:asciiTheme="minorHAnsi" w:eastAsia="SimSun" w:hAnsiTheme="minorHAnsi" w:cstheme="minorHAnsi"/>
          <w:lang w:eastAsia="en-US"/>
        </w:rPr>
        <w:t xml:space="preserve">embryos at 28.5 </w:t>
      </w:r>
      <w:r w:rsidR="00640718">
        <w:rPr>
          <w:rFonts w:asciiTheme="minorHAnsi" w:eastAsia="SimSun" w:hAnsiTheme="minorHAnsi" w:cstheme="minorHAnsi"/>
          <w:lang w:eastAsia="en-US"/>
        </w:rPr>
        <w:t>°</w:t>
      </w:r>
      <w:r w:rsidR="004C289D" w:rsidRPr="006A387D">
        <w:rPr>
          <w:rFonts w:asciiTheme="minorHAnsi" w:eastAsia="SimSun" w:hAnsiTheme="minorHAnsi" w:cstheme="minorHAnsi"/>
          <w:lang w:eastAsia="en-US"/>
        </w:rPr>
        <w:t>C</w:t>
      </w:r>
      <w:r w:rsidRPr="006A387D">
        <w:rPr>
          <w:rFonts w:asciiTheme="minorHAnsi" w:eastAsia="SimSun" w:hAnsiTheme="minorHAnsi" w:cstheme="minorHAnsi"/>
          <w:lang w:eastAsia="en-US"/>
        </w:rPr>
        <w:t xml:space="preserve"> until the embryos are ready for microinjection.</w:t>
      </w:r>
    </w:p>
    <w:p w14:paraId="68A4774B" w14:textId="77777777" w:rsidR="00445AC2" w:rsidRPr="006A387D" w:rsidRDefault="00445AC2" w:rsidP="004C289D">
      <w:pPr>
        <w:rPr>
          <w:rFonts w:asciiTheme="minorHAnsi" w:hAnsiTheme="minorHAnsi" w:cstheme="minorHAnsi"/>
          <w:color w:val="auto"/>
        </w:rPr>
      </w:pPr>
    </w:p>
    <w:p w14:paraId="08815E14" w14:textId="77777777" w:rsidR="007B7261" w:rsidRPr="006A387D" w:rsidRDefault="002E4C41" w:rsidP="004C289D">
      <w:pPr>
        <w:pStyle w:val="Normal1"/>
        <w:rPr>
          <w:rFonts w:asciiTheme="minorHAnsi" w:eastAsia="Calibri" w:hAnsiTheme="minorHAnsi" w:cstheme="minorHAnsi"/>
          <w:b/>
          <w:highlight w:val="yellow"/>
        </w:rPr>
      </w:pPr>
      <w:r w:rsidRPr="006A387D">
        <w:rPr>
          <w:rFonts w:asciiTheme="minorHAnsi" w:eastAsia="SimSun" w:hAnsiTheme="minorHAnsi" w:cstheme="minorHAnsi"/>
          <w:b/>
          <w:highlight w:val="yellow"/>
        </w:rPr>
        <w:t xml:space="preserve">3. </w:t>
      </w:r>
      <w:r w:rsidR="003E6343" w:rsidRPr="006A387D">
        <w:rPr>
          <w:rFonts w:asciiTheme="minorHAnsi" w:eastAsia="SimSun" w:hAnsiTheme="minorHAnsi" w:cstheme="minorHAnsi"/>
          <w:b/>
          <w:highlight w:val="yellow"/>
        </w:rPr>
        <w:t xml:space="preserve">Infection via bacterial </w:t>
      </w:r>
      <w:r w:rsidR="003E6343" w:rsidRPr="006A387D">
        <w:rPr>
          <w:rFonts w:asciiTheme="minorHAnsi" w:eastAsia="Calibri" w:hAnsiTheme="minorHAnsi" w:cstheme="minorHAnsi"/>
          <w:b/>
          <w:highlight w:val="yellow"/>
        </w:rPr>
        <w:t>m</w:t>
      </w:r>
      <w:r w:rsidR="00561D95" w:rsidRPr="006A387D">
        <w:rPr>
          <w:rFonts w:asciiTheme="minorHAnsi" w:eastAsia="Calibri" w:hAnsiTheme="minorHAnsi" w:cstheme="minorHAnsi"/>
          <w:b/>
          <w:highlight w:val="yellow"/>
        </w:rPr>
        <w:t>icroinjection</w:t>
      </w:r>
    </w:p>
    <w:p w14:paraId="45B7B35C" w14:textId="77777777" w:rsidR="00E005D2" w:rsidRPr="006A387D" w:rsidRDefault="00E005D2" w:rsidP="004C289D">
      <w:pPr>
        <w:pStyle w:val="Normal1"/>
        <w:rPr>
          <w:rFonts w:asciiTheme="minorHAnsi" w:eastAsia="Calibri" w:hAnsiTheme="minorHAnsi" w:cstheme="minorHAnsi"/>
          <w:b/>
          <w:highlight w:val="yellow"/>
        </w:rPr>
      </w:pPr>
    </w:p>
    <w:p w14:paraId="15646CA8" w14:textId="5EB8DC14" w:rsidR="007B7261" w:rsidRPr="006A387D" w:rsidRDefault="007B7261" w:rsidP="00D37C95">
      <w:pPr>
        <w:pStyle w:val="Normal1"/>
        <w:outlineLvl w:val="0"/>
        <w:rPr>
          <w:rFonts w:asciiTheme="minorHAnsi" w:eastAsia="Calibri" w:hAnsiTheme="minorHAnsi" w:cstheme="minorHAnsi"/>
        </w:rPr>
      </w:pPr>
      <w:r w:rsidRPr="006A387D">
        <w:rPr>
          <w:rFonts w:asciiTheme="minorHAnsi" w:eastAsia="Calibri" w:hAnsiTheme="minorHAnsi" w:cstheme="minorHAnsi"/>
        </w:rPr>
        <w:t>3.</w:t>
      </w:r>
      <w:r w:rsidR="002E4C41" w:rsidRPr="006A387D">
        <w:rPr>
          <w:rFonts w:asciiTheme="minorHAnsi" w:eastAsia="Calibri" w:hAnsiTheme="minorHAnsi" w:cstheme="minorHAnsi"/>
        </w:rPr>
        <w:t>1</w:t>
      </w:r>
      <w:r w:rsidR="002E4C41" w:rsidRPr="006A387D">
        <w:rPr>
          <w:rFonts w:asciiTheme="minorHAnsi" w:eastAsia="SimSun" w:hAnsiTheme="minorHAnsi" w:cstheme="minorHAnsi"/>
        </w:rPr>
        <w:t xml:space="preserve">. </w:t>
      </w:r>
      <w:r w:rsidR="002E4C41" w:rsidRPr="006A387D">
        <w:rPr>
          <w:rFonts w:asciiTheme="minorHAnsi" w:eastAsia="Calibri" w:hAnsiTheme="minorHAnsi" w:cstheme="minorHAnsi"/>
        </w:rPr>
        <w:t>Prepare borosilicate glass microcapillary i</w:t>
      </w:r>
      <w:r w:rsidR="00CE1CDE" w:rsidRPr="006A387D">
        <w:rPr>
          <w:rFonts w:asciiTheme="minorHAnsi" w:eastAsia="Calibri" w:hAnsiTheme="minorHAnsi" w:cstheme="minorHAnsi"/>
        </w:rPr>
        <w:t>njection needles as previously described</w:t>
      </w:r>
      <w:r w:rsidR="006F7C71" w:rsidRPr="006A387D">
        <w:rPr>
          <w:rFonts w:asciiTheme="minorHAnsi" w:eastAsia="Calibri" w:hAnsiTheme="minorHAnsi" w:cstheme="minorHAnsi"/>
          <w:noProof/>
          <w:vertAlign w:val="superscript"/>
        </w:rPr>
        <w:t>13</w:t>
      </w:r>
      <w:r w:rsidR="00CE1CDE" w:rsidRPr="006A387D">
        <w:rPr>
          <w:rFonts w:asciiTheme="minorHAnsi" w:eastAsia="Calibri" w:hAnsiTheme="minorHAnsi" w:cstheme="minorHAnsi"/>
        </w:rPr>
        <w:t>.</w:t>
      </w:r>
    </w:p>
    <w:p w14:paraId="48A92679" w14:textId="77777777" w:rsidR="00EF126B" w:rsidRPr="006A387D" w:rsidRDefault="00EF126B" w:rsidP="004C289D">
      <w:pPr>
        <w:pStyle w:val="Normal1"/>
        <w:rPr>
          <w:rFonts w:asciiTheme="minorHAnsi" w:eastAsia="Calibri" w:hAnsiTheme="minorHAnsi" w:cstheme="minorHAnsi"/>
          <w:highlight w:val="yellow"/>
        </w:rPr>
      </w:pPr>
    </w:p>
    <w:p w14:paraId="1C35C7B3" w14:textId="77777777" w:rsidR="007B7261" w:rsidRPr="006A387D" w:rsidRDefault="007B7261" w:rsidP="004C289D">
      <w:pPr>
        <w:pStyle w:val="Normal1"/>
        <w:outlineLvl w:val="0"/>
        <w:rPr>
          <w:rFonts w:asciiTheme="minorHAnsi" w:eastAsia="SimSun" w:hAnsiTheme="minorHAnsi" w:cstheme="minorHAnsi"/>
          <w:highlight w:val="yellow"/>
        </w:rPr>
      </w:pPr>
      <w:r w:rsidRPr="006A387D">
        <w:rPr>
          <w:rFonts w:asciiTheme="minorHAnsi" w:eastAsia="Calibri" w:hAnsiTheme="minorHAnsi" w:cstheme="minorHAnsi"/>
          <w:highlight w:val="yellow"/>
        </w:rPr>
        <w:t xml:space="preserve">3.2. </w:t>
      </w:r>
      <w:r w:rsidR="002E4C41" w:rsidRPr="006A387D">
        <w:rPr>
          <w:rFonts w:asciiTheme="minorHAnsi" w:eastAsia="Calibri" w:hAnsiTheme="minorHAnsi" w:cstheme="minorHAnsi"/>
          <w:highlight w:val="yellow"/>
        </w:rPr>
        <w:t xml:space="preserve">Zebrafish </w:t>
      </w:r>
      <w:r w:rsidR="00762F2F" w:rsidRPr="006A387D">
        <w:rPr>
          <w:rFonts w:asciiTheme="minorHAnsi" w:eastAsia="Calibri" w:hAnsiTheme="minorHAnsi" w:cstheme="minorHAnsi"/>
          <w:highlight w:val="yellow"/>
        </w:rPr>
        <w:t>embryos</w:t>
      </w:r>
      <w:r w:rsidR="002E4C41" w:rsidRPr="006A387D">
        <w:rPr>
          <w:rFonts w:asciiTheme="minorHAnsi" w:eastAsia="Calibri" w:hAnsiTheme="minorHAnsi" w:cstheme="minorHAnsi"/>
          <w:highlight w:val="yellow"/>
        </w:rPr>
        <w:t xml:space="preserve"> mounting</w:t>
      </w:r>
      <w:r w:rsidR="002E4C41" w:rsidRPr="006A387D">
        <w:rPr>
          <w:rFonts w:asciiTheme="minorHAnsi" w:eastAsia="SimSun" w:hAnsiTheme="minorHAnsi" w:cstheme="minorHAnsi"/>
          <w:highlight w:val="yellow"/>
        </w:rPr>
        <w:t xml:space="preserve"> for infection</w:t>
      </w:r>
    </w:p>
    <w:p w14:paraId="57052EED" w14:textId="77777777" w:rsidR="00E005D2" w:rsidRPr="006A387D" w:rsidRDefault="00E005D2" w:rsidP="004C289D">
      <w:pPr>
        <w:pStyle w:val="Normal1"/>
        <w:outlineLvl w:val="0"/>
        <w:rPr>
          <w:rFonts w:asciiTheme="minorHAnsi" w:eastAsia="SimSun" w:hAnsiTheme="minorHAnsi" w:cstheme="minorHAnsi"/>
          <w:highlight w:val="yellow"/>
        </w:rPr>
      </w:pPr>
    </w:p>
    <w:p w14:paraId="3A933E36" w14:textId="302F63E8" w:rsidR="00242C4B" w:rsidRPr="006A387D" w:rsidRDefault="00242C4B" w:rsidP="004C289D">
      <w:pPr>
        <w:pStyle w:val="Normal1"/>
        <w:rPr>
          <w:rFonts w:asciiTheme="minorHAnsi" w:eastAsia="Calibri" w:hAnsiTheme="minorHAnsi" w:cstheme="minorHAnsi"/>
          <w:highlight w:val="yellow"/>
        </w:rPr>
      </w:pPr>
      <w:r w:rsidRPr="006A387D">
        <w:rPr>
          <w:rFonts w:asciiTheme="minorHAnsi" w:eastAsia="Calibri" w:hAnsiTheme="minorHAnsi" w:cstheme="minorHAnsi"/>
        </w:rPr>
        <w:t>3.2.1. Microwave 100 m</w:t>
      </w:r>
      <w:r w:rsidR="004C289D" w:rsidRPr="006A387D">
        <w:rPr>
          <w:rFonts w:asciiTheme="minorHAnsi" w:eastAsia="Calibri" w:hAnsiTheme="minorHAnsi" w:cstheme="minorHAnsi"/>
        </w:rPr>
        <w:t>L</w:t>
      </w:r>
      <w:r w:rsidRPr="006A387D">
        <w:rPr>
          <w:rFonts w:asciiTheme="minorHAnsi" w:eastAsia="Calibri" w:hAnsiTheme="minorHAnsi" w:cstheme="minorHAnsi"/>
        </w:rPr>
        <w:t xml:space="preserve"> of 1% (w/v) and 100 m</w:t>
      </w:r>
      <w:r w:rsidR="004C289D" w:rsidRPr="006A387D">
        <w:rPr>
          <w:rFonts w:asciiTheme="minorHAnsi" w:eastAsia="Calibri" w:hAnsiTheme="minorHAnsi" w:cstheme="minorHAnsi"/>
        </w:rPr>
        <w:t>L of</w:t>
      </w:r>
      <w:r w:rsidRPr="006A387D">
        <w:rPr>
          <w:rFonts w:asciiTheme="minorHAnsi" w:eastAsia="Calibri" w:hAnsiTheme="minorHAnsi" w:cstheme="minorHAnsi"/>
        </w:rPr>
        <w:t xml:space="preserve"> 0.5% (w/v) low melting agarose in </w:t>
      </w:r>
      <w:r w:rsidR="004C289D" w:rsidRPr="006A387D">
        <w:rPr>
          <w:rFonts w:asciiTheme="minorHAnsi" w:eastAsia="Calibri" w:hAnsiTheme="minorHAnsi" w:cstheme="minorHAnsi"/>
        </w:rPr>
        <w:t xml:space="preserve">an </w:t>
      </w:r>
      <w:r w:rsidRPr="006A387D">
        <w:rPr>
          <w:rFonts w:asciiTheme="minorHAnsi" w:eastAsia="Calibri" w:hAnsiTheme="minorHAnsi" w:cstheme="minorHAnsi"/>
        </w:rPr>
        <w:t xml:space="preserve">autoclaved E3 medium until </w:t>
      </w:r>
      <w:r w:rsidR="003D4813">
        <w:rPr>
          <w:rFonts w:asciiTheme="minorHAnsi" w:eastAsia="Calibri" w:hAnsiTheme="minorHAnsi" w:cstheme="minorHAnsi"/>
        </w:rPr>
        <w:t xml:space="preserve">the </w:t>
      </w:r>
      <w:r w:rsidRPr="006A387D">
        <w:rPr>
          <w:rFonts w:asciiTheme="minorHAnsi" w:eastAsia="Calibri" w:hAnsiTheme="minorHAnsi" w:cstheme="minorHAnsi"/>
        </w:rPr>
        <w:t xml:space="preserve">agarose </w:t>
      </w:r>
      <w:r w:rsidR="003D4813">
        <w:rPr>
          <w:rFonts w:asciiTheme="minorHAnsi" w:eastAsia="Calibri" w:hAnsiTheme="minorHAnsi" w:cstheme="minorHAnsi"/>
        </w:rPr>
        <w:t xml:space="preserve">is </w:t>
      </w:r>
      <w:r w:rsidRPr="006A387D">
        <w:rPr>
          <w:rFonts w:asciiTheme="minorHAnsi" w:eastAsia="Calibri" w:hAnsiTheme="minorHAnsi" w:cstheme="minorHAnsi"/>
        </w:rPr>
        <w:t>completely melted. Divide into 1</w:t>
      </w:r>
      <w:r w:rsidR="004C289D" w:rsidRPr="006A387D">
        <w:rPr>
          <w:rFonts w:asciiTheme="minorHAnsi" w:eastAsia="Calibri" w:hAnsiTheme="minorHAnsi" w:cstheme="minorHAnsi"/>
        </w:rPr>
        <w:t xml:space="preserve"> </w:t>
      </w:r>
      <w:r w:rsidRPr="006A387D">
        <w:rPr>
          <w:rFonts w:asciiTheme="minorHAnsi" w:eastAsia="Calibri" w:hAnsiTheme="minorHAnsi" w:cstheme="minorHAnsi"/>
        </w:rPr>
        <w:t>m</w:t>
      </w:r>
      <w:r w:rsidR="004C289D" w:rsidRPr="006A387D">
        <w:rPr>
          <w:rFonts w:asciiTheme="minorHAnsi" w:eastAsia="Calibri" w:hAnsiTheme="minorHAnsi" w:cstheme="minorHAnsi"/>
        </w:rPr>
        <w:t xml:space="preserve">L </w:t>
      </w:r>
      <w:r w:rsidRPr="006A387D">
        <w:rPr>
          <w:rFonts w:asciiTheme="minorHAnsi" w:eastAsia="Calibri" w:hAnsiTheme="minorHAnsi" w:cstheme="minorHAnsi"/>
        </w:rPr>
        <w:t>aliquot tubes and store at 4</w:t>
      </w:r>
      <w:r w:rsidR="004C289D" w:rsidRPr="006A387D">
        <w:rPr>
          <w:rFonts w:asciiTheme="minorHAnsi" w:eastAsia="SimSun" w:hAnsiTheme="minorHAnsi" w:cstheme="minorHAnsi"/>
          <w:lang w:eastAsia="en-US"/>
        </w:rPr>
        <w:t xml:space="preserve"> </w:t>
      </w:r>
      <w:r w:rsidR="00640718">
        <w:rPr>
          <w:rFonts w:asciiTheme="minorHAnsi" w:eastAsia="SimSun" w:hAnsiTheme="minorHAnsi" w:cstheme="minorHAnsi"/>
          <w:lang w:eastAsia="en-US"/>
        </w:rPr>
        <w:t>°</w:t>
      </w:r>
      <w:r w:rsidR="004C289D" w:rsidRPr="006A387D">
        <w:rPr>
          <w:rFonts w:asciiTheme="minorHAnsi" w:eastAsia="SimSun" w:hAnsiTheme="minorHAnsi" w:cstheme="minorHAnsi"/>
          <w:lang w:eastAsia="en-US"/>
        </w:rPr>
        <w:t>C</w:t>
      </w:r>
      <w:r w:rsidRPr="006A387D">
        <w:rPr>
          <w:rFonts w:asciiTheme="minorHAnsi" w:hAnsiTheme="minorHAnsi" w:cstheme="minorHAnsi"/>
        </w:rPr>
        <w:t xml:space="preserve"> for future use</w:t>
      </w:r>
      <w:r w:rsidRPr="006A387D">
        <w:rPr>
          <w:rFonts w:asciiTheme="minorHAnsi" w:eastAsia="Calibri" w:hAnsiTheme="minorHAnsi" w:cstheme="minorHAnsi"/>
        </w:rPr>
        <w:t>.</w:t>
      </w:r>
      <w:r w:rsidRPr="006A387D">
        <w:rPr>
          <w:rFonts w:asciiTheme="minorHAnsi" w:eastAsia="Calibri" w:hAnsiTheme="minorHAnsi" w:cstheme="minorHAnsi"/>
          <w:highlight w:val="yellow"/>
        </w:rPr>
        <w:t xml:space="preserve"> </w:t>
      </w:r>
    </w:p>
    <w:p w14:paraId="3DC673EF" w14:textId="77777777" w:rsidR="00242C4B" w:rsidRPr="006A387D" w:rsidRDefault="00242C4B" w:rsidP="004C289D">
      <w:pPr>
        <w:pStyle w:val="Normal1"/>
        <w:rPr>
          <w:rFonts w:asciiTheme="minorHAnsi" w:eastAsia="Calibri" w:hAnsiTheme="minorHAnsi" w:cstheme="minorHAnsi"/>
          <w:highlight w:val="yellow"/>
        </w:rPr>
      </w:pPr>
    </w:p>
    <w:p w14:paraId="015A7B42" w14:textId="2D1DF3B0" w:rsidR="00242C4B" w:rsidRPr="006A387D" w:rsidRDefault="00242C4B" w:rsidP="004C289D">
      <w:pPr>
        <w:pStyle w:val="Normal1"/>
        <w:rPr>
          <w:rFonts w:asciiTheme="minorHAnsi" w:eastAsia="Calibri" w:hAnsiTheme="minorHAnsi" w:cstheme="minorHAnsi"/>
          <w:highlight w:val="yellow"/>
        </w:rPr>
      </w:pPr>
      <w:r w:rsidRPr="006A387D">
        <w:rPr>
          <w:rFonts w:asciiTheme="minorHAnsi" w:eastAsia="Calibri" w:hAnsiTheme="minorHAnsi" w:cstheme="minorHAnsi"/>
          <w:highlight w:val="yellow"/>
        </w:rPr>
        <w:t xml:space="preserve">3.2.2. Before use, heat </w:t>
      </w:r>
      <w:r w:rsidR="00D37C95">
        <w:rPr>
          <w:rFonts w:asciiTheme="minorHAnsi" w:eastAsia="Calibri" w:hAnsiTheme="minorHAnsi" w:cstheme="minorHAnsi"/>
          <w:highlight w:val="yellow"/>
        </w:rPr>
        <w:t xml:space="preserve">the agarose </w:t>
      </w:r>
      <w:r w:rsidRPr="006A387D">
        <w:rPr>
          <w:rFonts w:asciiTheme="minorHAnsi" w:eastAsia="Calibri" w:hAnsiTheme="minorHAnsi" w:cstheme="minorHAnsi"/>
          <w:highlight w:val="yellow"/>
        </w:rPr>
        <w:t>in</w:t>
      </w:r>
      <w:r w:rsidR="00D37C95">
        <w:rPr>
          <w:rFonts w:asciiTheme="minorHAnsi" w:eastAsia="Calibri" w:hAnsiTheme="minorHAnsi" w:cstheme="minorHAnsi"/>
          <w:highlight w:val="yellow"/>
        </w:rPr>
        <w:t xml:space="preserve"> a</w:t>
      </w:r>
      <w:r w:rsidRPr="006A387D">
        <w:rPr>
          <w:rFonts w:asciiTheme="minorHAnsi" w:eastAsia="Calibri" w:hAnsiTheme="minorHAnsi" w:cstheme="minorHAnsi"/>
          <w:highlight w:val="yellow"/>
        </w:rPr>
        <w:t xml:space="preserve"> 95 </w:t>
      </w:r>
      <w:r w:rsidR="00640718">
        <w:rPr>
          <w:rFonts w:asciiTheme="minorHAnsi" w:eastAsia="SimSun" w:hAnsiTheme="minorHAnsi" w:cstheme="minorHAnsi"/>
          <w:highlight w:val="yellow"/>
          <w:lang w:eastAsia="en-US"/>
        </w:rPr>
        <w:t>°</w:t>
      </w:r>
      <w:r w:rsidR="004C289D" w:rsidRPr="006A387D">
        <w:rPr>
          <w:rFonts w:asciiTheme="minorHAnsi" w:eastAsia="SimSun" w:hAnsiTheme="minorHAnsi" w:cstheme="minorHAnsi"/>
          <w:highlight w:val="yellow"/>
          <w:lang w:eastAsia="en-US"/>
        </w:rPr>
        <w:t>C</w:t>
      </w:r>
      <w:r w:rsidRPr="006A387D">
        <w:rPr>
          <w:rFonts w:asciiTheme="minorHAnsi" w:eastAsia="SimSun" w:hAnsiTheme="minorHAnsi" w:cstheme="minorHAnsi"/>
          <w:highlight w:val="yellow"/>
          <w:lang w:eastAsia="en-US"/>
        </w:rPr>
        <w:t xml:space="preserve"> </w:t>
      </w:r>
      <w:r w:rsidRPr="006A387D">
        <w:rPr>
          <w:rFonts w:asciiTheme="minorHAnsi" w:eastAsia="Calibri" w:hAnsiTheme="minorHAnsi" w:cstheme="minorHAnsi"/>
          <w:highlight w:val="yellow"/>
        </w:rPr>
        <w:t xml:space="preserve">heating block </w:t>
      </w:r>
      <w:r w:rsidRPr="006A387D">
        <w:rPr>
          <w:rFonts w:asciiTheme="minorHAnsi" w:eastAsia="SimSun" w:hAnsiTheme="minorHAnsi" w:cstheme="minorHAnsi"/>
          <w:highlight w:val="yellow"/>
          <w:lang w:eastAsia="en-US"/>
        </w:rPr>
        <w:t xml:space="preserve">until </w:t>
      </w:r>
      <w:r w:rsidR="003D4813">
        <w:rPr>
          <w:rFonts w:asciiTheme="minorHAnsi" w:eastAsia="SimSun" w:hAnsiTheme="minorHAnsi" w:cstheme="minorHAnsi"/>
          <w:highlight w:val="yellow"/>
          <w:lang w:eastAsia="en-US"/>
        </w:rPr>
        <w:t>it</w:t>
      </w:r>
      <w:r w:rsidR="003D4813" w:rsidRPr="006A387D">
        <w:rPr>
          <w:rFonts w:asciiTheme="minorHAnsi" w:eastAsia="SimSun" w:hAnsiTheme="minorHAnsi" w:cstheme="minorHAnsi"/>
          <w:highlight w:val="yellow"/>
          <w:lang w:eastAsia="en-US"/>
        </w:rPr>
        <w:t xml:space="preserve"> </w:t>
      </w:r>
      <w:r w:rsidR="00D37C95">
        <w:rPr>
          <w:rFonts w:asciiTheme="minorHAnsi" w:eastAsia="SimSun" w:hAnsiTheme="minorHAnsi" w:cstheme="minorHAnsi"/>
          <w:highlight w:val="yellow"/>
          <w:lang w:eastAsia="en-US"/>
        </w:rPr>
        <w:t xml:space="preserve">is </w:t>
      </w:r>
      <w:r w:rsidRPr="006A387D">
        <w:rPr>
          <w:rFonts w:asciiTheme="minorHAnsi" w:eastAsia="SimSun" w:hAnsiTheme="minorHAnsi" w:cstheme="minorHAnsi"/>
          <w:highlight w:val="yellow"/>
          <w:lang w:eastAsia="en-US"/>
        </w:rPr>
        <w:t>completely melted. Maintain</w:t>
      </w:r>
      <w:r w:rsidRPr="006A387D">
        <w:rPr>
          <w:rFonts w:asciiTheme="minorHAnsi" w:eastAsia="Calibri" w:hAnsiTheme="minorHAnsi" w:cstheme="minorHAnsi"/>
          <w:highlight w:val="yellow"/>
        </w:rPr>
        <w:t xml:space="preserve"> the agarose in li</w:t>
      </w:r>
      <w:r w:rsidRPr="006A387D">
        <w:rPr>
          <w:rFonts w:asciiTheme="minorHAnsi" w:hAnsiTheme="minorHAnsi" w:cstheme="minorHAnsi"/>
          <w:highlight w:val="yellow"/>
        </w:rPr>
        <w:t>q</w:t>
      </w:r>
      <w:r w:rsidRPr="006A387D">
        <w:rPr>
          <w:rFonts w:asciiTheme="minorHAnsi" w:eastAsia="Calibri" w:hAnsiTheme="minorHAnsi" w:cstheme="minorHAnsi"/>
          <w:highlight w:val="yellow"/>
        </w:rPr>
        <w:t xml:space="preserve">uid form </w:t>
      </w:r>
      <w:r w:rsidR="00D37C95">
        <w:rPr>
          <w:rFonts w:asciiTheme="minorHAnsi" w:eastAsia="Calibri" w:hAnsiTheme="minorHAnsi" w:cstheme="minorHAnsi"/>
          <w:highlight w:val="yellow"/>
        </w:rPr>
        <w:t>by placing</w:t>
      </w:r>
      <w:r w:rsidR="003D4813">
        <w:rPr>
          <w:rFonts w:asciiTheme="minorHAnsi" w:eastAsia="Calibri" w:hAnsiTheme="minorHAnsi" w:cstheme="minorHAnsi"/>
          <w:highlight w:val="yellow"/>
        </w:rPr>
        <w:t xml:space="preserve"> it</w:t>
      </w:r>
      <w:r w:rsidR="00D37C95">
        <w:rPr>
          <w:rFonts w:asciiTheme="minorHAnsi" w:eastAsia="Calibri" w:hAnsiTheme="minorHAnsi" w:cstheme="minorHAnsi"/>
          <w:highlight w:val="yellow"/>
        </w:rPr>
        <w:t xml:space="preserve"> in a </w:t>
      </w:r>
      <w:r w:rsidRPr="006A387D">
        <w:rPr>
          <w:rFonts w:asciiTheme="minorHAnsi" w:eastAsia="Calibri" w:hAnsiTheme="minorHAnsi" w:cstheme="minorHAnsi"/>
          <w:highlight w:val="yellow"/>
        </w:rPr>
        <w:t xml:space="preserve">45 </w:t>
      </w:r>
      <w:r w:rsidR="00640718">
        <w:rPr>
          <w:rFonts w:asciiTheme="minorHAnsi" w:eastAsia="SimSun" w:hAnsiTheme="minorHAnsi" w:cstheme="minorHAnsi"/>
          <w:highlight w:val="yellow"/>
          <w:lang w:eastAsia="en-US"/>
        </w:rPr>
        <w:t>°</w:t>
      </w:r>
      <w:r w:rsidR="004C289D" w:rsidRPr="006A387D">
        <w:rPr>
          <w:rFonts w:asciiTheme="minorHAnsi" w:eastAsia="SimSun" w:hAnsiTheme="minorHAnsi" w:cstheme="minorHAnsi"/>
          <w:highlight w:val="yellow"/>
          <w:lang w:eastAsia="en-US"/>
        </w:rPr>
        <w:t>C</w:t>
      </w:r>
      <w:r w:rsidRPr="006A387D">
        <w:rPr>
          <w:rFonts w:asciiTheme="minorHAnsi" w:eastAsia="Calibri" w:hAnsiTheme="minorHAnsi" w:cstheme="minorHAnsi"/>
          <w:highlight w:val="yellow"/>
        </w:rPr>
        <w:t xml:space="preserve"> heating block </w:t>
      </w:r>
      <w:r w:rsidR="00640718" w:rsidRPr="00640718">
        <w:rPr>
          <w:rFonts w:asciiTheme="minorHAnsi" w:eastAsia="Calibri" w:hAnsiTheme="minorHAnsi" w:cstheme="minorHAnsi"/>
          <w:highlight w:val="yellow"/>
        </w:rPr>
        <w:t>(</w:t>
      </w:r>
      <w:r w:rsidRPr="006A387D">
        <w:rPr>
          <w:rFonts w:asciiTheme="minorHAnsi" w:eastAsia="Calibri" w:hAnsiTheme="minorHAnsi" w:cstheme="minorHAnsi"/>
          <w:b/>
          <w:highlight w:val="yellow"/>
        </w:rPr>
        <w:t>Figure 2</w:t>
      </w:r>
      <w:r w:rsidR="00640718" w:rsidRPr="00640718">
        <w:rPr>
          <w:rFonts w:asciiTheme="minorHAnsi" w:eastAsia="Calibri" w:hAnsiTheme="minorHAnsi" w:cstheme="minorHAnsi"/>
          <w:highlight w:val="yellow"/>
        </w:rPr>
        <w:t>)</w:t>
      </w:r>
      <w:r w:rsidRPr="006A387D">
        <w:rPr>
          <w:rFonts w:asciiTheme="minorHAnsi" w:eastAsia="Calibri" w:hAnsiTheme="minorHAnsi" w:cstheme="minorHAnsi"/>
          <w:highlight w:val="yellow"/>
        </w:rPr>
        <w:t xml:space="preserve">. </w:t>
      </w:r>
    </w:p>
    <w:p w14:paraId="073747E1" w14:textId="77777777" w:rsidR="00242C4B" w:rsidRPr="006A387D" w:rsidRDefault="00242C4B" w:rsidP="004C289D">
      <w:pPr>
        <w:pStyle w:val="Normal1"/>
        <w:rPr>
          <w:rFonts w:asciiTheme="minorHAnsi" w:eastAsia="Calibri" w:hAnsiTheme="minorHAnsi" w:cstheme="minorHAnsi"/>
          <w:highlight w:val="yellow"/>
        </w:rPr>
      </w:pPr>
    </w:p>
    <w:p w14:paraId="6ECD3F5B" w14:textId="711A6C8C" w:rsidR="00242C4B" w:rsidRPr="006A387D" w:rsidRDefault="00242C4B"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3.2.3. Mounting for intramuscular infection</w:t>
      </w:r>
      <w:r w:rsidR="00007577" w:rsidRPr="00007577">
        <w:rPr>
          <w:rFonts w:asciiTheme="minorHAnsi" w:eastAsia="SimSun" w:hAnsiTheme="minorHAnsi" w:cstheme="minorHAnsi"/>
          <w:highlight w:val="yellow"/>
        </w:rPr>
        <w:t xml:space="preserve"> </w:t>
      </w:r>
      <w:r w:rsidR="00007577">
        <w:rPr>
          <w:rFonts w:asciiTheme="minorHAnsi" w:eastAsia="SimSun" w:hAnsiTheme="minorHAnsi" w:cstheme="minorHAnsi"/>
          <w:highlight w:val="yellow"/>
        </w:rPr>
        <w:t xml:space="preserve">in the </w:t>
      </w:r>
      <w:r w:rsidR="00007577" w:rsidRPr="006A387D">
        <w:rPr>
          <w:rFonts w:asciiTheme="minorHAnsi" w:eastAsia="SimSun" w:hAnsiTheme="minorHAnsi" w:cstheme="minorHAnsi"/>
          <w:highlight w:val="yellow"/>
        </w:rPr>
        <w:t>trunk region</w:t>
      </w:r>
    </w:p>
    <w:p w14:paraId="53046960" w14:textId="77777777" w:rsidR="00242C4B" w:rsidRPr="006A387D" w:rsidRDefault="00242C4B" w:rsidP="004C289D">
      <w:pPr>
        <w:pStyle w:val="Normal1"/>
        <w:rPr>
          <w:rFonts w:asciiTheme="minorHAnsi" w:eastAsia="SimSun" w:hAnsiTheme="minorHAnsi" w:cstheme="minorHAnsi"/>
          <w:highlight w:val="yellow"/>
        </w:rPr>
      </w:pPr>
    </w:p>
    <w:p w14:paraId="6B4B6BE7" w14:textId="24C0A7D1" w:rsidR="00242C4B" w:rsidRPr="006A387D" w:rsidRDefault="00242C4B" w:rsidP="004C289D">
      <w:pPr>
        <w:pStyle w:val="Normal1"/>
        <w:rPr>
          <w:rFonts w:asciiTheme="minorHAnsi" w:eastAsia="Calibri" w:hAnsiTheme="minorHAnsi" w:cstheme="minorHAnsi"/>
          <w:highlight w:val="yellow"/>
        </w:rPr>
      </w:pPr>
      <w:r w:rsidRPr="006A387D">
        <w:rPr>
          <w:rFonts w:asciiTheme="minorHAnsi" w:eastAsia="SimSun" w:hAnsiTheme="minorHAnsi" w:cstheme="minorHAnsi"/>
          <w:highlight w:val="yellow"/>
        </w:rPr>
        <w:t xml:space="preserve">3.2.3.1. Create the </w:t>
      </w:r>
      <w:r w:rsidRPr="006A387D">
        <w:rPr>
          <w:rFonts w:asciiTheme="minorHAnsi" w:eastAsia="Calibri" w:hAnsiTheme="minorHAnsi" w:cstheme="minorHAnsi"/>
          <w:highlight w:val="yellow"/>
        </w:rPr>
        <w:t xml:space="preserve">bottom agarose layer by </w:t>
      </w:r>
      <w:r w:rsidRPr="006A387D">
        <w:rPr>
          <w:rFonts w:asciiTheme="minorHAnsi" w:eastAsia="SimSun" w:hAnsiTheme="minorHAnsi" w:cstheme="minorHAnsi"/>
          <w:highlight w:val="yellow"/>
        </w:rPr>
        <w:t xml:space="preserve">pouring </w:t>
      </w:r>
      <w:r w:rsidRPr="006A387D">
        <w:rPr>
          <w:rFonts w:asciiTheme="minorHAnsi" w:eastAsia="Calibri" w:hAnsiTheme="minorHAnsi" w:cstheme="minorHAnsi"/>
          <w:highlight w:val="yellow"/>
        </w:rPr>
        <w:t>0.5</w:t>
      </w:r>
      <w:r w:rsidR="004C289D" w:rsidRPr="006A387D">
        <w:rPr>
          <w:rFonts w:asciiTheme="minorHAnsi" w:eastAsia="Calibri" w:hAnsiTheme="minorHAnsi" w:cstheme="minorHAnsi"/>
          <w:highlight w:val="yellow"/>
        </w:rPr>
        <w:t xml:space="preserve"> </w:t>
      </w:r>
      <w:r w:rsidRPr="006A387D">
        <w:rPr>
          <w:rFonts w:asciiTheme="minorHAnsi" w:eastAsia="Calibri" w:hAnsiTheme="minorHAnsi" w:cstheme="minorHAnsi"/>
          <w:highlight w:val="yellow"/>
        </w:rPr>
        <w:t>m</w:t>
      </w:r>
      <w:r w:rsidR="004C289D" w:rsidRPr="006A387D">
        <w:rPr>
          <w:rFonts w:asciiTheme="minorHAnsi" w:eastAsia="Calibri" w:hAnsiTheme="minorHAnsi" w:cstheme="minorHAnsi"/>
          <w:highlight w:val="yellow"/>
        </w:rPr>
        <w:t>L of</w:t>
      </w:r>
      <w:r w:rsidRPr="006A387D">
        <w:rPr>
          <w:rFonts w:asciiTheme="minorHAnsi" w:eastAsia="Calibri" w:hAnsiTheme="minorHAnsi" w:cstheme="minorHAnsi"/>
          <w:highlight w:val="yellow"/>
        </w:rPr>
        <w:t xml:space="preserve"> 1% (w/v) agarose evenly onto a glass slide. Place on an ice box or cold surface </w:t>
      </w:r>
      <w:r w:rsidR="00D37C95">
        <w:rPr>
          <w:rFonts w:asciiTheme="minorHAnsi" w:eastAsia="Calibri" w:hAnsiTheme="minorHAnsi" w:cstheme="minorHAnsi"/>
          <w:highlight w:val="yellow"/>
        </w:rPr>
        <w:t xml:space="preserve">for </w:t>
      </w:r>
      <w:r w:rsidRPr="006A387D">
        <w:rPr>
          <w:rFonts w:asciiTheme="minorHAnsi" w:eastAsia="Calibri" w:hAnsiTheme="minorHAnsi" w:cstheme="minorHAnsi"/>
          <w:highlight w:val="yellow"/>
        </w:rPr>
        <w:t xml:space="preserve">3 min to solidify. </w:t>
      </w:r>
    </w:p>
    <w:p w14:paraId="47776990" w14:textId="77777777" w:rsidR="00242C4B" w:rsidRPr="006A387D" w:rsidRDefault="00242C4B" w:rsidP="004C289D">
      <w:pPr>
        <w:pStyle w:val="Normal1"/>
        <w:rPr>
          <w:rFonts w:asciiTheme="minorHAnsi" w:eastAsia="Calibri" w:hAnsiTheme="minorHAnsi" w:cstheme="minorHAnsi"/>
          <w:highlight w:val="yellow"/>
        </w:rPr>
      </w:pPr>
    </w:p>
    <w:p w14:paraId="4B19A1D6" w14:textId="7C497D0A" w:rsidR="00242C4B" w:rsidRPr="006A387D" w:rsidRDefault="00242C4B" w:rsidP="004C289D">
      <w:pPr>
        <w:pStyle w:val="Normal1"/>
        <w:rPr>
          <w:rFonts w:asciiTheme="minorHAnsi" w:eastAsia="Calibri" w:hAnsiTheme="minorHAnsi" w:cstheme="minorHAnsi"/>
          <w:b/>
          <w:highlight w:val="yellow"/>
        </w:rPr>
      </w:pPr>
      <w:r w:rsidRPr="006A387D">
        <w:rPr>
          <w:rFonts w:asciiTheme="minorHAnsi" w:eastAsia="Calibri" w:hAnsiTheme="minorHAnsi" w:cstheme="minorHAnsi"/>
        </w:rPr>
        <w:t>3.2.3.2. Anesthetize the zebrafish embryos (48</w:t>
      </w:r>
      <w:r w:rsidR="00640718" w:rsidRPr="00640718">
        <w:rPr>
          <w:rFonts w:asciiTheme="minorHAnsi" w:eastAsia="Calibri" w:hAnsiTheme="minorHAnsi" w:cstheme="minorHAnsi"/>
        </w:rPr>
        <w:t>–</w:t>
      </w:r>
      <w:r w:rsidRPr="006A387D">
        <w:rPr>
          <w:rFonts w:asciiTheme="minorHAnsi" w:eastAsia="Calibri" w:hAnsiTheme="minorHAnsi" w:cstheme="minorHAnsi"/>
        </w:rPr>
        <w:t xml:space="preserve">72 </w:t>
      </w:r>
      <w:proofErr w:type="spellStart"/>
      <w:r w:rsidRPr="006A387D">
        <w:rPr>
          <w:rFonts w:asciiTheme="minorHAnsi" w:eastAsia="Calibri" w:hAnsiTheme="minorHAnsi" w:cstheme="minorHAnsi"/>
        </w:rPr>
        <w:t>hpf</w:t>
      </w:r>
      <w:proofErr w:type="spellEnd"/>
      <w:r w:rsidRPr="006A387D">
        <w:rPr>
          <w:rFonts w:asciiTheme="minorHAnsi" w:eastAsia="Calibri" w:hAnsiTheme="minorHAnsi" w:cstheme="minorHAnsi"/>
        </w:rPr>
        <w:t xml:space="preserve">) in egg water with tricaine (200 </w:t>
      </w:r>
      <w:r w:rsidR="004C289D" w:rsidRPr="006A387D">
        <w:rPr>
          <w:rFonts w:asciiTheme="minorHAnsi" w:eastAsia="Calibri" w:hAnsiTheme="minorHAnsi" w:cstheme="minorHAnsi"/>
        </w:rPr>
        <w:t>µ</w:t>
      </w:r>
      <w:r w:rsidRPr="006A387D">
        <w:rPr>
          <w:rFonts w:asciiTheme="minorHAnsi" w:eastAsia="Calibri" w:hAnsiTheme="minorHAnsi" w:cstheme="minorHAnsi"/>
        </w:rPr>
        <w:t>g/m</w:t>
      </w:r>
      <w:r w:rsidR="004C289D" w:rsidRPr="006A387D">
        <w:rPr>
          <w:rFonts w:asciiTheme="minorHAnsi" w:eastAsia="Calibri" w:hAnsiTheme="minorHAnsi" w:cstheme="minorHAnsi"/>
        </w:rPr>
        <w:t>L</w:t>
      </w:r>
      <w:r w:rsidRPr="006A387D">
        <w:rPr>
          <w:rFonts w:asciiTheme="minorHAnsi" w:eastAsia="Calibri" w:hAnsiTheme="minorHAnsi" w:cstheme="minorHAnsi"/>
        </w:rPr>
        <w:t xml:space="preserve">) and PTU for 5 min prior to mounting. </w:t>
      </w:r>
      <w:r w:rsidRPr="006A387D">
        <w:rPr>
          <w:rFonts w:asciiTheme="minorHAnsi" w:eastAsia="Calibri" w:hAnsiTheme="minorHAnsi" w:cstheme="minorHAnsi"/>
          <w:highlight w:val="yellow"/>
        </w:rPr>
        <w:t xml:space="preserve">Place up to 60 zebrafish embryos on the bottom agarose </w:t>
      </w:r>
      <w:r w:rsidR="00B16FDC" w:rsidRPr="006A387D">
        <w:rPr>
          <w:rFonts w:asciiTheme="minorHAnsi" w:eastAsia="Calibri" w:hAnsiTheme="minorHAnsi" w:cstheme="minorHAnsi"/>
          <w:highlight w:val="yellow"/>
        </w:rPr>
        <w:t>layer and</w:t>
      </w:r>
      <w:r w:rsidRPr="006A387D">
        <w:rPr>
          <w:rFonts w:asciiTheme="minorHAnsi" w:eastAsia="Calibri" w:hAnsiTheme="minorHAnsi" w:cstheme="minorHAnsi"/>
          <w:highlight w:val="yellow"/>
        </w:rPr>
        <w:t xml:space="preserve"> </w:t>
      </w:r>
      <w:r w:rsidR="004D569B">
        <w:rPr>
          <w:rFonts w:asciiTheme="minorHAnsi" w:eastAsia="Calibri" w:hAnsiTheme="minorHAnsi" w:cstheme="minorHAnsi"/>
          <w:highlight w:val="yellow"/>
        </w:rPr>
        <w:t>lay</w:t>
      </w:r>
      <w:r w:rsidR="004D569B" w:rsidRPr="006A387D">
        <w:rPr>
          <w:rFonts w:asciiTheme="minorHAnsi" w:eastAsia="Calibri" w:hAnsiTheme="minorHAnsi" w:cstheme="minorHAnsi"/>
          <w:highlight w:val="yellow"/>
        </w:rPr>
        <w:t xml:space="preserve"> </w:t>
      </w:r>
      <w:r w:rsidRPr="006A387D">
        <w:rPr>
          <w:rFonts w:asciiTheme="minorHAnsi" w:eastAsia="Calibri" w:hAnsiTheme="minorHAnsi" w:cstheme="minorHAnsi"/>
          <w:highlight w:val="yellow"/>
        </w:rPr>
        <w:t xml:space="preserve">them </w:t>
      </w:r>
      <w:r w:rsidR="004D569B">
        <w:rPr>
          <w:rFonts w:asciiTheme="minorHAnsi" w:eastAsia="Calibri" w:hAnsiTheme="minorHAnsi" w:cstheme="minorHAnsi"/>
          <w:highlight w:val="yellow"/>
        </w:rPr>
        <w:t xml:space="preserve">out </w:t>
      </w:r>
      <w:r w:rsidRPr="006A387D">
        <w:rPr>
          <w:rFonts w:asciiTheme="minorHAnsi" w:eastAsia="Calibri" w:hAnsiTheme="minorHAnsi" w:cstheme="minorHAnsi"/>
          <w:highlight w:val="yellow"/>
        </w:rPr>
        <w:t>carefully in</w:t>
      </w:r>
      <w:r w:rsidR="004D569B">
        <w:rPr>
          <w:rFonts w:asciiTheme="minorHAnsi" w:eastAsia="Calibri" w:hAnsiTheme="minorHAnsi" w:cstheme="minorHAnsi"/>
          <w:highlight w:val="yellow"/>
        </w:rPr>
        <w:t>to</w:t>
      </w:r>
      <w:r w:rsidRPr="006A387D">
        <w:rPr>
          <w:rFonts w:asciiTheme="minorHAnsi" w:eastAsia="Calibri" w:hAnsiTheme="minorHAnsi" w:cstheme="minorHAnsi"/>
          <w:highlight w:val="yellow"/>
        </w:rPr>
        <w:t xml:space="preserve"> two rows (</w:t>
      </w:r>
      <w:r w:rsidRPr="006A387D">
        <w:rPr>
          <w:rFonts w:asciiTheme="minorHAnsi" w:eastAsia="Calibri" w:hAnsiTheme="minorHAnsi" w:cstheme="minorHAnsi"/>
          <w:b/>
          <w:highlight w:val="yellow"/>
        </w:rPr>
        <w:t>Figure 2</w:t>
      </w:r>
      <w:r w:rsidRPr="006A387D">
        <w:rPr>
          <w:rFonts w:asciiTheme="minorHAnsi" w:hAnsiTheme="minorHAnsi" w:cstheme="minorHAnsi"/>
          <w:b/>
          <w:highlight w:val="yellow"/>
        </w:rPr>
        <w:t>B</w:t>
      </w:r>
      <w:r w:rsidR="00640718" w:rsidRPr="00640718">
        <w:rPr>
          <w:rFonts w:asciiTheme="minorHAnsi" w:eastAsia="Calibri" w:hAnsiTheme="minorHAnsi" w:cstheme="minorHAnsi"/>
          <w:highlight w:val="yellow"/>
        </w:rPr>
        <w:t>)</w:t>
      </w:r>
      <w:r w:rsidRPr="006A387D">
        <w:rPr>
          <w:rFonts w:asciiTheme="minorHAnsi" w:eastAsia="Calibri" w:hAnsiTheme="minorHAnsi" w:cstheme="minorHAnsi"/>
          <w:b/>
          <w:highlight w:val="yellow"/>
        </w:rPr>
        <w:t xml:space="preserve">. </w:t>
      </w:r>
    </w:p>
    <w:p w14:paraId="3162777E" w14:textId="77777777" w:rsidR="00242C4B" w:rsidRPr="006A387D" w:rsidRDefault="00242C4B" w:rsidP="004C289D">
      <w:pPr>
        <w:pStyle w:val="Normal1"/>
        <w:rPr>
          <w:rFonts w:asciiTheme="minorHAnsi" w:eastAsia="Calibri" w:hAnsiTheme="minorHAnsi" w:cstheme="minorHAnsi"/>
          <w:b/>
          <w:highlight w:val="yellow"/>
        </w:rPr>
      </w:pPr>
    </w:p>
    <w:p w14:paraId="682B4EE1" w14:textId="1415AD1E" w:rsidR="00D37C95" w:rsidRDefault="00242C4B" w:rsidP="004C289D">
      <w:pPr>
        <w:pStyle w:val="Normal1"/>
        <w:rPr>
          <w:rFonts w:asciiTheme="minorHAnsi" w:hAnsiTheme="minorHAnsi" w:cstheme="minorHAnsi"/>
          <w:highlight w:val="yellow"/>
        </w:rPr>
      </w:pPr>
      <w:r w:rsidRPr="006A387D">
        <w:rPr>
          <w:rFonts w:asciiTheme="minorHAnsi" w:eastAsia="Calibri" w:hAnsiTheme="minorHAnsi" w:cstheme="minorHAnsi"/>
          <w:highlight w:val="yellow"/>
        </w:rPr>
        <w:t>3.2.3.3. Remove any remaining water on the bottom agarose layer with</w:t>
      </w:r>
      <w:r w:rsidR="00B16FDC" w:rsidRPr="006A387D">
        <w:rPr>
          <w:rFonts w:asciiTheme="minorHAnsi" w:eastAsia="Calibri" w:hAnsiTheme="minorHAnsi" w:cstheme="minorHAnsi"/>
          <w:highlight w:val="yellow"/>
        </w:rPr>
        <w:t xml:space="preserve"> tissue paper</w:t>
      </w:r>
      <w:r w:rsidRPr="006A387D">
        <w:rPr>
          <w:rFonts w:asciiTheme="minorHAnsi" w:eastAsia="Calibri" w:hAnsiTheme="minorHAnsi" w:cstheme="minorHAnsi"/>
          <w:highlight w:val="yellow"/>
        </w:rPr>
        <w:t xml:space="preserve"> before adding 0.3 m</w:t>
      </w:r>
      <w:r w:rsidR="00B16FDC" w:rsidRPr="006A387D">
        <w:rPr>
          <w:rFonts w:asciiTheme="minorHAnsi" w:eastAsia="Calibri" w:hAnsiTheme="minorHAnsi" w:cstheme="minorHAnsi"/>
          <w:highlight w:val="yellow"/>
        </w:rPr>
        <w:t>L of</w:t>
      </w:r>
      <w:r w:rsidRPr="006A387D">
        <w:rPr>
          <w:rFonts w:asciiTheme="minorHAnsi" w:eastAsia="Calibri" w:hAnsiTheme="minorHAnsi" w:cstheme="minorHAnsi"/>
          <w:highlight w:val="yellow"/>
        </w:rPr>
        <w:t xml:space="preserve"> 0.5% (</w:t>
      </w:r>
      <w:r w:rsidR="00007577" w:rsidRPr="006A387D">
        <w:rPr>
          <w:rFonts w:asciiTheme="minorHAnsi" w:eastAsia="Calibri" w:hAnsiTheme="minorHAnsi" w:cstheme="minorHAnsi"/>
          <w:highlight w:val="yellow"/>
        </w:rPr>
        <w:t>w/v</w:t>
      </w:r>
      <w:r w:rsidRPr="006A387D">
        <w:rPr>
          <w:rFonts w:asciiTheme="minorHAnsi" w:eastAsia="Calibri" w:hAnsiTheme="minorHAnsi" w:cstheme="minorHAnsi"/>
          <w:highlight w:val="yellow"/>
        </w:rPr>
        <w:t>) agarose to creat</w:t>
      </w:r>
      <w:r w:rsidRPr="006A387D">
        <w:rPr>
          <w:rFonts w:asciiTheme="minorHAnsi" w:hAnsiTheme="minorHAnsi" w:cstheme="minorHAnsi"/>
          <w:highlight w:val="yellow"/>
        </w:rPr>
        <w:t>e</w:t>
      </w:r>
      <w:r w:rsidRPr="006A387D">
        <w:rPr>
          <w:rFonts w:asciiTheme="minorHAnsi" w:eastAsia="Calibri" w:hAnsiTheme="minorHAnsi" w:cstheme="minorHAnsi"/>
          <w:highlight w:val="yellow"/>
        </w:rPr>
        <w:t xml:space="preserve"> the upper layer. Ensure </w:t>
      </w:r>
      <w:r w:rsidR="00D37C95">
        <w:rPr>
          <w:rFonts w:asciiTheme="minorHAnsi" w:eastAsia="Calibri" w:hAnsiTheme="minorHAnsi" w:cstheme="minorHAnsi"/>
          <w:highlight w:val="yellow"/>
        </w:rPr>
        <w:t xml:space="preserve">that </w:t>
      </w:r>
      <w:r w:rsidRPr="006A387D">
        <w:rPr>
          <w:rFonts w:asciiTheme="minorHAnsi" w:eastAsia="Calibri" w:hAnsiTheme="minorHAnsi" w:cstheme="minorHAnsi"/>
          <w:highlight w:val="yellow"/>
        </w:rPr>
        <w:t xml:space="preserve">the embryos are completely embedded in the agarose. Return the glass slide to the ice box again to </w:t>
      </w:r>
      <w:r w:rsidRPr="006A387D">
        <w:rPr>
          <w:rFonts w:asciiTheme="minorHAnsi" w:hAnsiTheme="minorHAnsi" w:cstheme="minorHAnsi"/>
          <w:highlight w:val="yellow"/>
        </w:rPr>
        <w:t>solidify the agarose and prevent dehydration.</w:t>
      </w:r>
    </w:p>
    <w:p w14:paraId="248175DB" w14:textId="77777777" w:rsidR="00D37C95" w:rsidRDefault="00D37C95" w:rsidP="004C289D">
      <w:pPr>
        <w:pStyle w:val="Normal1"/>
        <w:rPr>
          <w:rFonts w:asciiTheme="minorHAnsi" w:hAnsiTheme="minorHAnsi" w:cstheme="minorHAnsi"/>
          <w:highlight w:val="yellow"/>
        </w:rPr>
      </w:pPr>
    </w:p>
    <w:p w14:paraId="525793E9" w14:textId="7DC6AAF5" w:rsidR="007B7261" w:rsidRPr="006A387D" w:rsidRDefault="00D37C95" w:rsidP="004C289D">
      <w:pPr>
        <w:pStyle w:val="Normal1"/>
        <w:rPr>
          <w:rFonts w:asciiTheme="minorHAnsi" w:hAnsiTheme="minorHAnsi" w:cstheme="minorHAnsi"/>
          <w:highlight w:val="yellow"/>
        </w:rPr>
      </w:pPr>
      <w:r>
        <w:rPr>
          <w:rFonts w:asciiTheme="minorHAnsi" w:hAnsiTheme="minorHAnsi" w:cstheme="minorHAnsi"/>
          <w:highlight w:val="yellow"/>
        </w:rPr>
        <w:t xml:space="preserve">3.2.3.4. </w:t>
      </w:r>
      <w:r w:rsidR="004E58F8" w:rsidRPr="006A387D">
        <w:rPr>
          <w:rFonts w:asciiTheme="minorHAnsi" w:eastAsia="Calibri" w:hAnsiTheme="minorHAnsi" w:cstheme="minorHAnsi"/>
          <w:highlight w:val="yellow"/>
        </w:rPr>
        <w:t>Keep</w:t>
      </w:r>
      <w:r w:rsidR="00357AFC" w:rsidRPr="006A387D">
        <w:rPr>
          <w:rFonts w:asciiTheme="minorHAnsi" w:hAnsiTheme="minorHAnsi" w:cstheme="minorHAnsi"/>
          <w:highlight w:val="yellow"/>
        </w:rPr>
        <w:t xml:space="preserve"> the top layer of agarose moist by </w:t>
      </w:r>
      <w:r w:rsidR="004E58F8" w:rsidRPr="006A387D">
        <w:rPr>
          <w:rFonts w:asciiTheme="minorHAnsi" w:hAnsiTheme="minorHAnsi" w:cstheme="minorHAnsi"/>
          <w:highlight w:val="yellow"/>
        </w:rPr>
        <w:t>covering the surface with</w:t>
      </w:r>
      <w:r w:rsidR="00357AFC" w:rsidRPr="006A387D">
        <w:rPr>
          <w:rFonts w:asciiTheme="minorHAnsi" w:hAnsiTheme="minorHAnsi" w:cstheme="minorHAnsi"/>
          <w:highlight w:val="yellow"/>
        </w:rPr>
        <w:t xml:space="preserve"> extra </w:t>
      </w:r>
      <w:r w:rsidR="00965F47" w:rsidRPr="006A387D">
        <w:rPr>
          <w:rFonts w:asciiTheme="minorHAnsi" w:hAnsiTheme="minorHAnsi" w:cstheme="minorHAnsi"/>
          <w:highlight w:val="yellow"/>
        </w:rPr>
        <w:t xml:space="preserve">E3 </w:t>
      </w:r>
      <w:r w:rsidR="00357AFC" w:rsidRPr="006A387D">
        <w:rPr>
          <w:rFonts w:asciiTheme="minorHAnsi" w:hAnsiTheme="minorHAnsi" w:cstheme="minorHAnsi"/>
          <w:highlight w:val="yellow"/>
        </w:rPr>
        <w:t>egg water.</w:t>
      </w:r>
    </w:p>
    <w:p w14:paraId="0F248EDB" w14:textId="77777777" w:rsidR="00E005D2" w:rsidRPr="006A387D" w:rsidRDefault="00E005D2" w:rsidP="004C289D">
      <w:pPr>
        <w:pStyle w:val="Normal1"/>
        <w:rPr>
          <w:rFonts w:asciiTheme="minorHAnsi" w:eastAsia="Calibri" w:hAnsiTheme="minorHAnsi" w:cstheme="minorHAnsi"/>
          <w:highlight w:val="yellow"/>
        </w:rPr>
      </w:pPr>
    </w:p>
    <w:p w14:paraId="1AD4AD3C" w14:textId="77777777" w:rsidR="00242C4B" w:rsidRPr="006A387D" w:rsidRDefault="00242C4B" w:rsidP="004C289D">
      <w:pPr>
        <w:pStyle w:val="Normal1"/>
        <w:rPr>
          <w:rFonts w:asciiTheme="minorHAnsi" w:hAnsiTheme="minorHAnsi" w:cstheme="minorHAnsi"/>
          <w:highlight w:val="yellow"/>
        </w:rPr>
      </w:pPr>
      <w:r w:rsidRPr="006A387D">
        <w:rPr>
          <w:rFonts w:asciiTheme="minorHAnsi" w:hAnsiTheme="minorHAnsi" w:cstheme="minorHAnsi"/>
          <w:highlight w:val="yellow"/>
        </w:rPr>
        <w:t>3.2.4. Mounting for midbrain infection</w:t>
      </w:r>
    </w:p>
    <w:p w14:paraId="6C06A732" w14:textId="77777777" w:rsidR="00242C4B" w:rsidRPr="006A387D" w:rsidRDefault="00242C4B" w:rsidP="004C289D">
      <w:pPr>
        <w:pStyle w:val="Normal1"/>
        <w:rPr>
          <w:rFonts w:asciiTheme="minorHAnsi" w:hAnsiTheme="minorHAnsi" w:cstheme="minorHAnsi"/>
          <w:highlight w:val="yellow"/>
        </w:rPr>
      </w:pPr>
    </w:p>
    <w:p w14:paraId="56490AAF" w14:textId="2A4EF4AD" w:rsidR="00242C4B" w:rsidRPr="006A387D" w:rsidRDefault="00242C4B" w:rsidP="004C289D">
      <w:pPr>
        <w:pStyle w:val="Normal1"/>
        <w:rPr>
          <w:rFonts w:asciiTheme="minorHAnsi" w:eastAsia="Calibri" w:hAnsiTheme="minorHAnsi" w:cstheme="minorHAnsi"/>
          <w:highlight w:val="yellow"/>
        </w:rPr>
      </w:pPr>
      <w:r w:rsidRPr="006A387D">
        <w:rPr>
          <w:rFonts w:asciiTheme="minorHAnsi" w:eastAsia="SimSun" w:hAnsiTheme="minorHAnsi" w:cstheme="minorHAnsi"/>
          <w:highlight w:val="yellow"/>
        </w:rPr>
        <w:t xml:space="preserve">3.2.4.1. Cover the groove of </w:t>
      </w:r>
      <w:r w:rsidR="00007577">
        <w:rPr>
          <w:rFonts w:asciiTheme="minorHAnsi" w:eastAsia="SimSun" w:hAnsiTheme="minorHAnsi" w:cstheme="minorHAnsi"/>
          <w:highlight w:val="yellow"/>
        </w:rPr>
        <w:t xml:space="preserve">a </w:t>
      </w:r>
      <w:r w:rsidRPr="006A387D">
        <w:rPr>
          <w:rFonts w:asciiTheme="minorHAnsi" w:eastAsia="SimSun" w:hAnsiTheme="minorHAnsi" w:cstheme="minorHAnsi"/>
          <w:highlight w:val="yellow"/>
        </w:rPr>
        <w:t>single concavity glass microscopy slide with 1% (</w:t>
      </w:r>
      <w:r w:rsidR="00007577" w:rsidRPr="006A387D">
        <w:rPr>
          <w:rFonts w:asciiTheme="minorHAnsi" w:eastAsia="SimSun" w:hAnsiTheme="minorHAnsi" w:cstheme="minorHAnsi"/>
          <w:highlight w:val="yellow"/>
        </w:rPr>
        <w:t>w/v</w:t>
      </w:r>
      <w:r w:rsidRPr="006A387D">
        <w:rPr>
          <w:rFonts w:asciiTheme="minorHAnsi" w:eastAsia="SimSun" w:hAnsiTheme="minorHAnsi" w:cstheme="minorHAnsi"/>
          <w:highlight w:val="yellow"/>
        </w:rPr>
        <w:t xml:space="preserve">) agarose, and then transfer </w:t>
      </w:r>
      <w:r w:rsidR="004D569B">
        <w:rPr>
          <w:rFonts w:asciiTheme="minorHAnsi" w:eastAsia="SimSun" w:hAnsiTheme="minorHAnsi" w:cstheme="minorHAnsi"/>
          <w:highlight w:val="yellow"/>
        </w:rPr>
        <w:t xml:space="preserve">the </w:t>
      </w:r>
      <w:r w:rsidRPr="006A387D">
        <w:rPr>
          <w:rFonts w:asciiTheme="minorHAnsi" w:eastAsia="SimSun" w:hAnsiTheme="minorHAnsi" w:cstheme="minorHAnsi"/>
          <w:highlight w:val="yellow"/>
        </w:rPr>
        <w:t>4</w:t>
      </w:r>
      <w:r w:rsidR="00640718" w:rsidRPr="00640718">
        <w:rPr>
          <w:rFonts w:asciiTheme="minorHAnsi" w:eastAsia="SimSun" w:hAnsiTheme="minorHAnsi" w:cstheme="minorHAnsi"/>
          <w:highlight w:val="yellow"/>
        </w:rPr>
        <w:t>–</w:t>
      </w:r>
      <w:r w:rsidRPr="006A387D">
        <w:rPr>
          <w:rFonts w:asciiTheme="minorHAnsi" w:eastAsia="SimSun" w:hAnsiTheme="minorHAnsi" w:cstheme="minorHAnsi"/>
          <w:highlight w:val="yellow"/>
        </w:rPr>
        <w:t xml:space="preserve">6 </w:t>
      </w:r>
      <w:r w:rsidRPr="006A387D">
        <w:rPr>
          <w:rFonts w:asciiTheme="minorHAnsi" w:eastAsia="Calibri" w:hAnsiTheme="minorHAnsi" w:cstheme="minorHAnsi"/>
          <w:highlight w:val="yellow"/>
        </w:rPr>
        <w:t xml:space="preserve">tricaine-anesthetized embryos into the agarose. </w:t>
      </w:r>
    </w:p>
    <w:p w14:paraId="4B2BB1D1" w14:textId="77777777" w:rsidR="00242C4B" w:rsidRPr="006A387D" w:rsidRDefault="00242C4B" w:rsidP="004C289D">
      <w:pPr>
        <w:pStyle w:val="Normal1"/>
        <w:rPr>
          <w:rFonts w:asciiTheme="minorHAnsi" w:eastAsia="Calibri" w:hAnsiTheme="minorHAnsi" w:cstheme="minorHAnsi"/>
          <w:highlight w:val="yellow"/>
        </w:rPr>
      </w:pPr>
    </w:p>
    <w:p w14:paraId="66517B63" w14:textId="3760E1B5" w:rsidR="00242C4B" w:rsidRPr="006A387D" w:rsidRDefault="00242C4B" w:rsidP="004C289D">
      <w:pPr>
        <w:pStyle w:val="Normal1"/>
        <w:rPr>
          <w:rFonts w:asciiTheme="minorHAnsi" w:eastAsia="SimSun" w:hAnsiTheme="minorHAnsi" w:cstheme="minorHAnsi"/>
          <w:highlight w:val="yellow"/>
        </w:rPr>
      </w:pPr>
      <w:r w:rsidRPr="006A387D">
        <w:rPr>
          <w:rFonts w:asciiTheme="minorHAnsi" w:eastAsia="Calibri" w:hAnsiTheme="minorHAnsi" w:cstheme="minorHAnsi"/>
          <w:highlight w:val="yellow"/>
        </w:rPr>
        <w:t xml:space="preserve">3.2.4.2. Position the head of each embryo </w:t>
      </w:r>
      <w:r w:rsidRPr="006A387D">
        <w:rPr>
          <w:rFonts w:asciiTheme="minorHAnsi" w:eastAsia="SimSun" w:hAnsiTheme="minorHAnsi" w:cstheme="minorHAnsi"/>
          <w:highlight w:val="yellow"/>
        </w:rPr>
        <w:t>upward</w:t>
      </w:r>
      <w:r w:rsidR="004D569B">
        <w:rPr>
          <w:rFonts w:asciiTheme="minorHAnsi" w:eastAsia="SimSun" w:hAnsiTheme="minorHAnsi" w:cstheme="minorHAnsi"/>
          <w:highlight w:val="yellow"/>
        </w:rPr>
        <w:t>s</w:t>
      </w:r>
      <w:r w:rsidRPr="006A387D">
        <w:rPr>
          <w:rFonts w:asciiTheme="minorHAnsi" w:eastAsia="Calibri" w:hAnsiTheme="minorHAnsi" w:cstheme="minorHAnsi"/>
          <w:highlight w:val="yellow"/>
        </w:rPr>
        <w:t xml:space="preserve"> carefully with a </w:t>
      </w:r>
      <w:r w:rsidRPr="006A387D">
        <w:rPr>
          <w:rFonts w:asciiTheme="minorHAnsi" w:hAnsiTheme="minorHAnsi" w:cstheme="minorHAnsi"/>
          <w:highlight w:val="yellow"/>
        </w:rPr>
        <w:t>10</w:t>
      </w:r>
      <w:r w:rsidR="00640718">
        <w:rPr>
          <w:rFonts w:asciiTheme="minorHAnsi" w:hAnsiTheme="minorHAnsi" w:cstheme="minorHAnsi"/>
          <w:highlight w:val="yellow"/>
        </w:rPr>
        <w:t xml:space="preserve"> G</w:t>
      </w:r>
      <w:r w:rsidR="00640718" w:rsidRPr="006A387D">
        <w:rPr>
          <w:rFonts w:asciiTheme="minorHAnsi" w:hAnsiTheme="minorHAnsi" w:cstheme="minorHAnsi"/>
          <w:highlight w:val="yellow"/>
        </w:rPr>
        <w:t xml:space="preserve"> </w:t>
      </w:r>
      <w:r w:rsidRPr="006A387D">
        <w:rPr>
          <w:rFonts w:asciiTheme="minorHAnsi" w:hAnsiTheme="minorHAnsi" w:cstheme="minorHAnsi"/>
          <w:highlight w:val="yellow"/>
        </w:rPr>
        <w:t xml:space="preserve">needle </w:t>
      </w:r>
      <w:r w:rsidR="00640718" w:rsidRPr="00640718">
        <w:rPr>
          <w:rFonts w:asciiTheme="minorHAnsi" w:eastAsia="SimSun" w:hAnsiTheme="minorHAnsi" w:cstheme="minorHAnsi"/>
          <w:highlight w:val="yellow"/>
        </w:rPr>
        <w:t>(</w:t>
      </w:r>
      <w:r w:rsidRPr="006A387D">
        <w:rPr>
          <w:rFonts w:asciiTheme="minorHAnsi" w:eastAsia="SimSun" w:hAnsiTheme="minorHAnsi" w:cstheme="minorHAnsi"/>
          <w:b/>
          <w:highlight w:val="yellow"/>
        </w:rPr>
        <w:t>Figure 2C</w:t>
      </w:r>
      <w:r w:rsidR="00640718" w:rsidRPr="00640718">
        <w:rPr>
          <w:rFonts w:asciiTheme="minorHAnsi" w:eastAsia="SimSun" w:hAnsiTheme="minorHAnsi" w:cstheme="minorHAnsi"/>
          <w:highlight w:val="yellow"/>
        </w:rPr>
        <w:t>)</w:t>
      </w:r>
      <w:r w:rsidRPr="006A387D">
        <w:rPr>
          <w:rFonts w:asciiTheme="minorHAnsi" w:eastAsia="SimSun" w:hAnsiTheme="minorHAnsi" w:cstheme="minorHAnsi"/>
          <w:highlight w:val="yellow"/>
        </w:rPr>
        <w:t xml:space="preserve">. </w:t>
      </w:r>
    </w:p>
    <w:p w14:paraId="5EF76459" w14:textId="77777777" w:rsidR="00242C4B" w:rsidRPr="006A387D" w:rsidRDefault="00242C4B" w:rsidP="004C289D">
      <w:pPr>
        <w:pStyle w:val="Normal1"/>
        <w:rPr>
          <w:rFonts w:asciiTheme="minorHAnsi" w:eastAsia="SimSun" w:hAnsiTheme="minorHAnsi" w:cstheme="minorHAnsi"/>
          <w:highlight w:val="yellow"/>
        </w:rPr>
      </w:pPr>
    </w:p>
    <w:p w14:paraId="53D18CF0" w14:textId="27386214" w:rsidR="00242C4B" w:rsidRPr="006A387D" w:rsidRDefault="00242C4B"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 xml:space="preserve">3.2.4.3. Once all embryos’ positions are fixed, </w:t>
      </w:r>
      <w:r w:rsidRPr="006A387D">
        <w:rPr>
          <w:rFonts w:asciiTheme="minorHAnsi" w:eastAsia="Calibri" w:hAnsiTheme="minorHAnsi" w:cstheme="minorHAnsi"/>
          <w:highlight w:val="yellow"/>
        </w:rPr>
        <w:t xml:space="preserve">transfer the glass slide to an ice box or cold surface to </w:t>
      </w:r>
      <w:r w:rsidR="00D37C95">
        <w:rPr>
          <w:rFonts w:asciiTheme="minorHAnsi" w:eastAsia="Calibri" w:hAnsiTheme="minorHAnsi" w:cstheme="minorHAnsi"/>
          <w:highlight w:val="yellow"/>
        </w:rPr>
        <w:t xml:space="preserve">let the agarose </w:t>
      </w:r>
      <w:r w:rsidRPr="006A387D">
        <w:rPr>
          <w:rFonts w:asciiTheme="minorHAnsi" w:eastAsia="Calibri" w:hAnsiTheme="minorHAnsi" w:cstheme="minorHAnsi"/>
          <w:highlight w:val="yellow"/>
        </w:rPr>
        <w:t>solidify</w:t>
      </w:r>
      <w:r w:rsidRPr="006A387D">
        <w:rPr>
          <w:rFonts w:asciiTheme="minorHAnsi" w:eastAsia="SimSun" w:hAnsiTheme="minorHAnsi" w:cstheme="minorHAnsi"/>
          <w:highlight w:val="yellow"/>
        </w:rPr>
        <w:t>.</w:t>
      </w:r>
    </w:p>
    <w:p w14:paraId="2918AE87" w14:textId="77777777" w:rsidR="00242C4B" w:rsidRPr="006A387D" w:rsidRDefault="00242C4B" w:rsidP="004C289D">
      <w:pPr>
        <w:pStyle w:val="Normal1"/>
        <w:rPr>
          <w:rFonts w:asciiTheme="minorHAnsi" w:hAnsiTheme="minorHAnsi" w:cstheme="minorHAnsi"/>
          <w:highlight w:val="yellow"/>
        </w:rPr>
      </w:pPr>
    </w:p>
    <w:p w14:paraId="32EC34A1" w14:textId="617580BD" w:rsidR="00242C4B" w:rsidRPr="006A387D" w:rsidRDefault="00B16FDC" w:rsidP="004C289D">
      <w:pPr>
        <w:pStyle w:val="Normal1"/>
        <w:rPr>
          <w:rFonts w:asciiTheme="minorHAnsi" w:hAnsiTheme="minorHAnsi" w:cstheme="minorHAnsi"/>
        </w:rPr>
      </w:pPr>
      <w:r w:rsidRPr="006A387D">
        <w:rPr>
          <w:rFonts w:asciiTheme="minorHAnsi" w:hAnsiTheme="minorHAnsi" w:cstheme="minorHAnsi"/>
        </w:rPr>
        <w:t xml:space="preserve">NOTE: </w:t>
      </w:r>
      <w:r w:rsidR="00242C4B" w:rsidRPr="006A387D">
        <w:rPr>
          <w:rFonts w:asciiTheme="minorHAnsi" w:hAnsiTheme="minorHAnsi" w:cstheme="minorHAnsi"/>
        </w:rPr>
        <w:t xml:space="preserve">Avoid dilution of low melting agarose by minimizing the volume of egg water transfer with </w:t>
      </w:r>
      <w:r w:rsidR="00007577">
        <w:rPr>
          <w:rFonts w:asciiTheme="minorHAnsi" w:hAnsiTheme="minorHAnsi" w:cstheme="minorHAnsi"/>
        </w:rPr>
        <w:lastRenderedPageBreak/>
        <w:t xml:space="preserve">the </w:t>
      </w:r>
      <w:r w:rsidR="00242C4B" w:rsidRPr="006A387D">
        <w:rPr>
          <w:rFonts w:asciiTheme="minorHAnsi" w:hAnsiTheme="minorHAnsi" w:cstheme="minorHAnsi"/>
        </w:rPr>
        <w:t>embryos.</w:t>
      </w:r>
    </w:p>
    <w:p w14:paraId="4331FB96" w14:textId="77777777" w:rsidR="00EF126B" w:rsidRPr="006A387D" w:rsidRDefault="00EF126B" w:rsidP="004C289D">
      <w:pPr>
        <w:pStyle w:val="Normal1"/>
        <w:rPr>
          <w:rFonts w:asciiTheme="minorHAnsi" w:hAnsiTheme="minorHAnsi" w:cstheme="minorHAnsi"/>
          <w:highlight w:val="yellow"/>
        </w:rPr>
      </w:pPr>
    </w:p>
    <w:p w14:paraId="6F8D7757" w14:textId="77777777" w:rsidR="00445AC2" w:rsidRPr="006A387D" w:rsidRDefault="00DA581A" w:rsidP="004C289D">
      <w:pPr>
        <w:pStyle w:val="Normal1"/>
        <w:outlineLvl w:val="0"/>
        <w:rPr>
          <w:rFonts w:asciiTheme="minorHAnsi" w:eastAsia="Calibri" w:hAnsiTheme="minorHAnsi" w:cstheme="minorHAnsi"/>
        </w:rPr>
      </w:pPr>
      <w:r w:rsidRPr="006A387D">
        <w:rPr>
          <w:rFonts w:asciiTheme="minorHAnsi" w:hAnsiTheme="minorHAnsi" w:cstheme="minorHAnsi"/>
        </w:rPr>
        <w:t xml:space="preserve">3.3. </w:t>
      </w:r>
      <w:r w:rsidR="002E4C41" w:rsidRPr="006A387D">
        <w:rPr>
          <w:rFonts w:asciiTheme="minorHAnsi" w:eastAsia="Calibri" w:hAnsiTheme="minorHAnsi" w:cstheme="minorHAnsi"/>
        </w:rPr>
        <w:t>Bacteria preparation for in</w:t>
      </w:r>
      <w:r w:rsidR="003E6343" w:rsidRPr="006A387D">
        <w:rPr>
          <w:rFonts w:asciiTheme="minorHAnsi" w:eastAsia="Calibri" w:hAnsiTheme="minorHAnsi" w:cstheme="minorHAnsi"/>
        </w:rPr>
        <w:t>f</w:t>
      </w:r>
      <w:r w:rsidR="002E4C41" w:rsidRPr="006A387D">
        <w:rPr>
          <w:rFonts w:asciiTheme="minorHAnsi" w:eastAsia="Calibri" w:hAnsiTheme="minorHAnsi" w:cstheme="minorHAnsi"/>
        </w:rPr>
        <w:t>ection</w:t>
      </w:r>
      <w:bookmarkStart w:id="1" w:name="_GoBack"/>
      <w:bookmarkEnd w:id="1"/>
    </w:p>
    <w:p w14:paraId="28326EDB" w14:textId="77777777" w:rsidR="00E005D2" w:rsidRPr="006A387D" w:rsidRDefault="00E005D2" w:rsidP="004C289D">
      <w:pPr>
        <w:pStyle w:val="Normal1"/>
        <w:outlineLvl w:val="0"/>
        <w:rPr>
          <w:rFonts w:asciiTheme="minorHAnsi" w:hAnsiTheme="minorHAnsi" w:cstheme="minorHAnsi"/>
        </w:rPr>
      </w:pPr>
    </w:p>
    <w:p w14:paraId="21283A3F" w14:textId="29F5B821" w:rsidR="00445AC2" w:rsidRPr="006A387D" w:rsidRDefault="00DA581A" w:rsidP="004C289D">
      <w:pPr>
        <w:pStyle w:val="Normal1"/>
        <w:rPr>
          <w:rFonts w:asciiTheme="minorHAnsi" w:eastAsia="SimSun" w:hAnsiTheme="minorHAnsi" w:cstheme="minorHAnsi"/>
        </w:rPr>
      </w:pPr>
      <w:r w:rsidRPr="006A387D">
        <w:rPr>
          <w:rFonts w:asciiTheme="minorHAnsi" w:hAnsiTheme="minorHAnsi" w:cstheme="minorHAnsi"/>
        </w:rPr>
        <w:t xml:space="preserve">3.3.1. </w:t>
      </w:r>
      <w:r w:rsidR="00DA52ED" w:rsidRPr="006A387D">
        <w:rPr>
          <w:rFonts w:asciiTheme="minorHAnsi" w:eastAsia="Calibri" w:hAnsiTheme="minorHAnsi" w:cstheme="minorHAnsi"/>
        </w:rPr>
        <w:t xml:space="preserve">Add </w:t>
      </w:r>
      <w:r w:rsidR="00454980" w:rsidRPr="006A387D">
        <w:rPr>
          <w:rFonts w:asciiTheme="minorHAnsi" w:eastAsia="Calibri" w:hAnsiTheme="minorHAnsi" w:cstheme="minorHAnsi"/>
        </w:rPr>
        <w:t>1 μ</w:t>
      </w:r>
      <w:r w:rsidR="00D37C95">
        <w:rPr>
          <w:rFonts w:asciiTheme="minorHAnsi" w:eastAsia="Calibri" w:hAnsiTheme="minorHAnsi" w:cstheme="minorHAnsi"/>
        </w:rPr>
        <w:t>L of</w:t>
      </w:r>
      <w:r w:rsidR="00977FED" w:rsidRPr="006A387D">
        <w:rPr>
          <w:rFonts w:asciiTheme="minorHAnsi" w:eastAsia="Calibri" w:hAnsiTheme="minorHAnsi" w:cstheme="minorHAnsi"/>
        </w:rPr>
        <w:t xml:space="preserve"> sterile-filtered</w:t>
      </w:r>
      <w:r w:rsidR="00454980" w:rsidRPr="006A387D">
        <w:rPr>
          <w:rFonts w:asciiTheme="minorHAnsi" w:eastAsia="Calibri" w:hAnsiTheme="minorHAnsi" w:cstheme="minorHAnsi"/>
        </w:rPr>
        <w:t xml:space="preserve"> </w:t>
      </w:r>
      <w:r w:rsidR="00DA52ED" w:rsidRPr="006A387D">
        <w:rPr>
          <w:rFonts w:asciiTheme="minorHAnsi" w:eastAsia="Calibri" w:hAnsiTheme="minorHAnsi" w:cstheme="minorHAnsi"/>
        </w:rPr>
        <w:t>phenol red</w:t>
      </w:r>
      <w:r w:rsidR="00386641" w:rsidRPr="006A387D">
        <w:rPr>
          <w:rFonts w:asciiTheme="minorHAnsi" w:eastAsia="Calibri" w:hAnsiTheme="minorHAnsi" w:cstheme="minorHAnsi"/>
        </w:rPr>
        <w:t xml:space="preserve"> </w:t>
      </w:r>
      <w:r w:rsidR="00DA52ED" w:rsidRPr="006A387D">
        <w:rPr>
          <w:rFonts w:asciiTheme="minorHAnsi" w:eastAsia="Calibri" w:hAnsiTheme="minorHAnsi" w:cstheme="minorHAnsi"/>
        </w:rPr>
        <w:t>(</w:t>
      </w:r>
      <w:r w:rsidR="00386641" w:rsidRPr="006A387D">
        <w:rPr>
          <w:rFonts w:asciiTheme="minorHAnsi" w:eastAsia="Calibri" w:hAnsiTheme="minorHAnsi" w:cstheme="minorHAnsi"/>
        </w:rPr>
        <w:t>10x</w:t>
      </w:r>
      <w:r w:rsidR="00DA52ED" w:rsidRPr="006A387D">
        <w:rPr>
          <w:rFonts w:asciiTheme="minorHAnsi" w:eastAsia="Calibri" w:hAnsiTheme="minorHAnsi" w:cstheme="minorHAnsi"/>
        </w:rPr>
        <w:t xml:space="preserve">) </w:t>
      </w:r>
      <w:r w:rsidR="00454980" w:rsidRPr="006A387D">
        <w:rPr>
          <w:rFonts w:asciiTheme="minorHAnsi" w:eastAsia="Calibri" w:hAnsiTheme="minorHAnsi" w:cstheme="minorHAnsi"/>
        </w:rPr>
        <w:t>to</w:t>
      </w:r>
      <w:r w:rsidR="002E4C41" w:rsidRPr="006A387D">
        <w:rPr>
          <w:rFonts w:asciiTheme="minorHAnsi" w:eastAsia="Calibri" w:hAnsiTheme="minorHAnsi" w:cstheme="minorHAnsi"/>
        </w:rPr>
        <w:t xml:space="preserve"> </w:t>
      </w:r>
      <w:r w:rsidR="00A81393" w:rsidRPr="006A387D">
        <w:rPr>
          <w:rFonts w:asciiTheme="minorHAnsi" w:eastAsia="Calibri" w:hAnsiTheme="minorHAnsi" w:cstheme="minorHAnsi"/>
        </w:rPr>
        <w:t xml:space="preserve">a </w:t>
      </w:r>
      <w:r w:rsidR="002E4C41" w:rsidRPr="006A387D">
        <w:rPr>
          <w:rFonts w:asciiTheme="minorHAnsi" w:eastAsia="Calibri" w:hAnsiTheme="minorHAnsi" w:cstheme="minorHAnsi"/>
        </w:rPr>
        <w:t>10</w:t>
      </w:r>
      <w:r w:rsidR="00CD0A75" w:rsidRPr="006A387D">
        <w:rPr>
          <w:rFonts w:asciiTheme="minorHAnsi" w:eastAsia="Calibri" w:hAnsiTheme="minorHAnsi" w:cstheme="minorHAnsi"/>
        </w:rPr>
        <w:t xml:space="preserve"> μ</w:t>
      </w:r>
      <w:r w:rsidR="00D37C95">
        <w:rPr>
          <w:rFonts w:asciiTheme="minorHAnsi" w:eastAsia="Calibri" w:hAnsiTheme="minorHAnsi" w:cstheme="minorHAnsi"/>
        </w:rPr>
        <w:t>L</w:t>
      </w:r>
      <w:r w:rsidR="002E4C41" w:rsidRPr="006A387D">
        <w:rPr>
          <w:rFonts w:asciiTheme="minorHAnsi" w:eastAsia="Calibri" w:hAnsiTheme="minorHAnsi" w:cstheme="minorHAnsi"/>
        </w:rPr>
        <w:t xml:space="preserve"> aliquot of bacteria</w:t>
      </w:r>
      <w:r w:rsidR="00BE1D85" w:rsidRPr="006A387D">
        <w:rPr>
          <w:rFonts w:asciiTheme="minorHAnsi" w:eastAsia="Calibri" w:hAnsiTheme="minorHAnsi" w:cstheme="minorHAnsi"/>
        </w:rPr>
        <w:t>l</w:t>
      </w:r>
      <w:r w:rsidR="002E4C41" w:rsidRPr="006A387D">
        <w:rPr>
          <w:rFonts w:asciiTheme="minorHAnsi" w:eastAsia="Calibri" w:hAnsiTheme="minorHAnsi" w:cstheme="minorHAnsi"/>
        </w:rPr>
        <w:t xml:space="preserve"> </w:t>
      </w:r>
      <w:r w:rsidR="00916D5F" w:rsidRPr="006A387D">
        <w:rPr>
          <w:rFonts w:asciiTheme="minorHAnsi" w:eastAsia="Calibri" w:hAnsiTheme="minorHAnsi" w:cstheme="minorHAnsi"/>
        </w:rPr>
        <w:t xml:space="preserve">stock </w:t>
      </w:r>
      <w:r w:rsidR="002E4C41" w:rsidRPr="006A387D">
        <w:rPr>
          <w:rFonts w:asciiTheme="minorHAnsi" w:eastAsia="Calibri" w:hAnsiTheme="minorHAnsi" w:cstheme="minorHAnsi"/>
        </w:rPr>
        <w:t>(made in step 1</w:t>
      </w:r>
      <w:r w:rsidR="00510780" w:rsidRPr="006A387D">
        <w:rPr>
          <w:rFonts w:asciiTheme="minorHAnsi" w:eastAsia="Calibri" w:hAnsiTheme="minorHAnsi" w:cstheme="minorHAnsi"/>
        </w:rPr>
        <w:t>) and</w:t>
      </w:r>
      <w:r w:rsidR="002E4C41" w:rsidRPr="006A387D">
        <w:rPr>
          <w:rFonts w:asciiTheme="minorHAnsi" w:eastAsia="Calibri" w:hAnsiTheme="minorHAnsi" w:cstheme="minorHAnsi"/>
        </w:rPr>
        <w:t xml:space="preserve"> mix </w:t>
      </w:r>
      <w:r w:rsidR="00E80B49" w:rsidRPr="006A387D">
        <w:rPr>
          <w:rFonts w:asciiTheme="minorHAnsi" w:eastAsia="Calibri" w:hAnsiTheme="minorHAnsi" w:cstheme="minorHAnsi"/>
        </w:rPr>
        <w:t xml:space="preserve">by </w:t>
      </w:r>
      <w:proofErr w:type="spellStart"/>
      <w:r w:rsidR="00E80B49" w:rsidRPr="006A387D">
        <w:rPr>
          <w:rFonts w:asciiTheme="minorHAnsi" w:eastAsia="Calibri" w:hAnsiTheme="minorHAnsi" w:cstheme="minorHAnsi"/>
        </w:rPr>
        <w:t>vortexing</w:t>
      </w:r>
      <w:proofErr w:type="spellEnd"/>
      <w:r w:rsidR="00242C4B" w:rsidRPr="006A387D">
        <w:rPr>
          <w:rFonts w:asciiTheme="minorHAnsi" w:eastAsia="Calibri" w:hAnsiTheme="minorHAnsi" w:cstheme="minorHAnsi"/>
        </w:rPr>
        <w:t xml:space="preserve"> briefly</w:t>
      </w:r>
      <w:r w:rsidR="002E4C41" w:rsidRPr="006A387D">
        <w:rPr>
          <w:rFonts w:asciiTheme="minorHAnsi" w:eastAsia="SimSun" w:hAnsiTheme="minorHAnsi" w:cstheme="minorHAnsi"/>
        </w:rPr>
        <w:t>.</w:t>
      </w:r>
    </w:p>
    <w:p w14:paraId="00CE611D" w14:textId="77777777" w:rsidR="00E005D2" w:rsidRPr="006A387D" w:rsidRDefault="00E005D2" w:rsidP="004C289D">
      <w:pPr>
        <w:pStyle w:val="Normal1"/>
        <w:rPr>
          <w:rFonts w:asciiTheme="minorHAnsi" w:eastAsia="SimSun" w:hAnsiTheme="minorHAnsi" w:cstheme="minorHAnsi"/>
        </w:rPr>
      </w:pPr>
    </w:p>
    <w:p w14:paraId="1F4F3D42" w14:textId="4B435962" w:rsidR="00CD0A75" w:rsidRPr="006A387D" w:rsidRDefault="005F0F9A" w:rsidP="004C289D">
      <w:pPr>
        <w:pStyle w:val="Normal1"/>
        <w:rPr>
          <w:rFonts w:asciiTheme="minorHAnsi" w:eastAsia="Calibri" w:hAnsiTheme="minorHAnsi" w:cstheme="minorHAnsi"/>
        </w:rPr>
      </w:pPr>
      <w:r w:rsidRPr="006A387D">
        <w:rPr>
          <w:rFonts w:asciiTheme="minorHAnsi" w:eastAsia="Calibri" w:hAnsiTheme="minorHAnsi" w:cstheme="minorHAnsi"/>
        </w:rPr>
        <w:t xml:space="preserve">NOTE: </w:t>
      </w:r>
      <w:r w:rsidR="003E6343" w:rsidRPr="006A387D">
        <w:rPr>
          <w:rFonts w:asciiTheme="minorHAnsi" w:eastAsia="Calibri" w:hAnsiTheme="minorHAnsi" w:cstheme="minorHAnsi"/>
        </w:rPr>
        <w:t>T</w:t>
      </w:r>
      <w:r w:rsidR="002A4FA1" w:rsidRPr="006A387D">
        <w:rPr>
          <w:rFonts w:asciiTheme="minorHAnsi" w:eastAsia="Calibri" w:hAnsiTheme="minorHAnsi" w:cstheme="minorHAnsi"/>
        </w:rPr>
        <w:t>he final concentration c</w:t>
      </w:r>
      <w:r w:rsidR="00E80B49" w:rsidRPr="006A387D">
        <w:rPr>
          <w:rFonts w:asciiTheme="minorHAnsi" w:eastAsia="Calibri" w:hAnsiTheme="minorHAnsi" w:cstheme="minorHAnsi"/>
        </w:rPr>
        <w:t>an</w:t>
      </w:r>
      <w:r w:rsidR="002A4FA1" w:rsidRPr="006A387D">
        <w:rPr>
          <w:rFonts w:asciiTheme="minorHAnsi" w:eastAsia="Calibri" w:hAnsiTheme="minorHAnsi" w:cstheme="minorHAnsi"/>
        </w:rPr>
        <w:t xml:space="preserve"> be adjusted </w:t>
      </w:r>
      <w:r w:rsidR="00242C4B" w:rsidRPr="006A387D">
        <w:rPr>
          <w:rFonts w:asciiTheme="minorHAnsi" w:eastAsia="Calibri" w:hAnsiTheme="minorHAnsi" w:cstheme="minorHAnsi"/>
        </w:rPr>
        <w:t xml:space="preserve">using sterile </w:t>
      </w:r>
      <w:r w:rsidR="002A4FA1" w:rsidRPr="006A387D">
        <w:rPr>
          <w:rFonts w:asciiTheme="minorHAnsi" w:eastAsia="Calibri" w:hAnsiTheme="minorHAnsi" w:cstheme="minorHAnsi"/>
        </w:rPr>
        <w:t xml:space="preserve">PBS. </w:t>
      </w:r>
    </w:p>
    <w:p w14:paraId="4D89F9BD" w14:textId="77777777" w:rsidR="00E005D2" w:rsidRPr="006A387D" w:rsidRDefault="00E005D2" w:rsidP="004C289D">
      <w:pPr>
        <w:pStyle w:val="Normal1"/>
        <w:rPr>
          <w:rFonts w:asciiTheme="minorHAnsi" w:hAnsiTheme="minorHAnsi" w:cstheme="minorHAnsi"/>
        </w:rPr>
      </w:pPr>
    </w:p>
    <w:p w14:paraId="3DEDD38F" w14:textId="2C04CAF8" w:rsidR="00445AC2" w:rsidRPr="006A387D" w:rsidRDefault="00DA581A" w:rsidP="004C289D">
      <w:pPr>
        <w:pStyle w:val="Normal1"/>
        <w:rPr>
          <w:rFonts w:asciiTheme="minorHAnsi" w:hAnsiTheme="minorHAnsi" w:cstheme="minorHAnsi"/>
        </w:rPr>
      </w:pPr>
      <w:r w:rsidRPr="006A387D">
        <w:rPr>
          <w:rFonts w:asciiTheme="minorHAnsi" w:hAnsiTheme="minorHAnsi" w:cstheme="minorHAnsi"/>
        </w:rPr>
        <w:t xml:space="preserve">3.3.2. </w:t>
      </w:r>
      <w:r w:rsidR="00E80B49" w:rsidRPr="006A387D">
        <w:rPr>
          <w:rFonts w:asciiTheme="minorHAnsi" w:eastAsia="SimSun" w:hAnsiTheme="minorHAnsi" w:cstheme="minorHAnsi"/>
        </w:rPr>
        <w:t>Sonicate the prep</w:t>
      </w:r>
      <w:r w:rsidR="00007577">
        <w:rPr>
          <w:rFonts w:asciiTheme="minorHAnsi" w:eastAsia="SimSun" w:hAnsiTheme="minorHAnsi" w:cstheme="minorHAnsi"/>
        </w:rPr>
        <w:t>aration</w:t>
      </w:r>
      <w:r w:rsidR="00E80B49" w:rsidRPr="006A387D">
        <w:rPr>
          <w:rFonts w:asciiTheme="minorHAnsi" w:eastAsia="SimSun" w:hAnsiTheme="minorHAnsi" w:cstheme="minorHAnsi"/>
        </w:rPr>
        <w:t xml:space="preserve"> using 100 W </w:t>
      </w:r>
      <w:r w:rsidR="004D569B">
        <w:rPr>
          <w:rFonts w:asciiTheme="minorHAnsi" w:eastAsia="SimSun" w:hAnsiTheme="minorHAnsi" w:cstheme="minorHAnsi"/>
        </w:rPr>
        <w:t>at</w:t>
      </w:r>
      <w:r w:rsidR="004D569B" w:rsidRPr="006A387D">
        <w:rPr>
          <w:rFonts w:asciiTheme="minorHAnsi" w:eastAsia="SimSun" w:hAnsiTheme="minorHAnsi" w:cstheme="minorHAnsi"/>
        </w:rPr>
        <w:t xml:space="preserve"> </w:t>
      </w:r>
      <w:r w:rsidR="00E80B49" w:rsidRPr="006A387D">
        <w:rPr>
          <w:rFonts w:asciiTheme="minorHAnsi" w:eastAsia="SimSun" w:hAnsiTheme="minorHAnsi" w:cstheme="minorHAnsi"/>
        </w:rPr>
        <w:t>10 s</w:t>
      </w:r>
      <w:r w:rsidR="005F0F9A">
        <w:rPr>
          <w:rFonts w:asciiTheme="minorHAnsi" w:eastAsia="SimSun" w:hAnsiTheme="minorHAnsi" w:cstheme="minorHAnsi"/>
        </w:rPr>
        <w:t xml:space="preserve"> </w:t>
      </w:r>
      <w:r w:rsidR="00007577" w:rsidRPr="006A387D">
        <w:rPr>
          <w:rFonts w:asciiTheme="minorHAnsi" w:eastAsia="SimSun" w:hAnsiTheme="minorHAnsi" w:cstheme="minorHAnsi"/>
        </w:rPr>
        <w:t>ON</w:t>
      </w:r>
      <w:r w:rsidR="00E80B49" w:rsidRPr="006A387D">
        <w:rPr>
          <w:rFonts w:asciiTheme="minorHAnsi" w:eastAsia="SimSun" w:hAnsiTheme="minorHAnsi" w:cstheme="minorHAnsi"/>
        </w:rPr>
        <w:t xml:space="preserve">, 10 s </w:t>
      </w:r>
      <w:r w:rsidR="00007577" w:rsidRPr="006A387D">
        <w:rPr>
          <w:rFonts w:asciiTheme="minorHAnsi" w:eastAsia="SimSun" w:hAnsiTheme="minorHAnsi" w:cstheme="minorHAnsi"/>
        </w:rPr>
        <w:t xml:space="preserve">OFF </w:t>
      </w:r>
      <w:r w:rsidR="00E80B49" w:rsidRPr="006A387D">
        <w:rPr>
          <w:rFonts w:asciiTheme="minorHAnsi" w:eastAsia="SimSun" w:hAnsiTheme="minorHAnsi" w:cstheme="minorHAnsi"/>
        </w:rPr>
        <w:t>for 1 mi</w:t>
      </w:r>
      <w:r w:rsidR="005F0F9A">
        <w:rPr>
          <w:rFonts w:asciiTheme="minorHAnsi" w:eastAsia="SimSun" w:hAnsiTheme="minorHAnsi" w:cstheme="minorHAnsi"/>
        </w:rPr>
        <w:t>n</w:t>
      </w:r>
      <w:r w:rsidR="00E80B49" w:rsidRPr="006A387D">
        <w:rPr>
          <w:rFonts w:asciiTheme="minorHAnsi" w:eastAsia="SimSun" w:hAnsiTheme="minorHAnsi" w:cstheme="minorHAnsi"/>
        </w:rPr>
        <w:t xml:space="preserve"> to break up any clumps that may have formed</w:t>
      </w:r>
      <w:r w:rsidR="00833900" w:rsidRPr="006A387D">
        <w:rPr>
          <w:rFonts w:asciiTheme="minorHAnsi" w:eastAsia="SimSun" w:hAnsiTheme="minorHAnsi" w:cstheme="minorHAnsi"/>
          <w:noProof/>
          <w:vertAlign w:val="superscript"/>
        </w:rPr>
        <w:t>14</w:t>
      </w:r>
      <w:r w:rsidR="002E4C41" w:rsidRPr="006A387D">
        <w:rPr>
          <w:rFonts w:asciiTheme="minorHAnsi" w:eastAsia="Calibri" w:hAnsiTheme="minorHAnsi" w:cstheme="minorHAnsi"/>
        </w:rPr>
        <w:t xml:space="preserve">. </w:t>
      </w:r>
    </w:p>
    <w:p w14:paraId="67D9F2D5" w14:textId="77777777" w:rsidR="00DA581A" w:rsidRPr="006A387D" w:rsidRDefault="00DA581A" w:rsidP="004C289D">
      <w:pPr>
        <w:pStyle w:val="Normal1"/>
        <w:rPr>
          <w:rFonts w:asciiTheme="minorHAnsi" w:hAnsiTheme="minorHAnsi" w:cstheme="minorHAnsi"/>
          <w:highlight w:val="yellow"/>
        </w:rPr>
      </w:pPr>
    </w:p>
    <w:p w14:paraId="2F45C613" w14:textId="77777777" w:rsidR="00445AC2" w:rsidRPr="006A387D" w:rsidRDefault="00DA581A" w:rsidP="004C289D">
      <w:pPr>
        <w:pStyle w:val="Normal1"/>
        <w:outlineLvl w:val="0"/>
        <w:rPr>
          <w:rFonts w:asciiTheme="minorHAnsi" w:eastAsia="SimSun" w:hAnsiTheme="minorHAnsi" w:cstheme="minorHAnsi"/>
          <w:bCs/>
          <w:highlight w:val="yellow"/>
        </w:rPr>
      </w:pPr>
      <w:r w:rsidRPr="006A387D">
        <w:rPr>
          <w:rFonts w:asciiTheme="minorHAnsi" w:hAnsiTheme="minorHAnsi" w:cstheme="minorHAnsi"/>
          <w:highlight w:val="yellow"/>
        </w:rPr>
        <w:t xml:space="preserve">3.4. </w:t>
      </w:r>
      <w:r w:rsidR="003E6343" w:rsidRPr="006A387D">
        <w:rPr>
          <w:rFonts w:asciiTheme="minorHAnsi" w:hAnsiTheme="minorHAnsi" w:cstheme="minorHAnsi"/>
          <w:highlight w:val="yellow"/>
        </w:rPr>
        <w:t xml:space="preserve">Infection </w:t>
      </w:r>
      <w:r w:rsidR="00EF126B" w:rsidRPr="006A387D">
        <w:rPr>
          <w:rFonts w:asciiTheme="minorHAnsi" w:hAnsiTheme="minorHAnsi" w:cstheme="minorHAnsi"/>
          <w:highlight w:val="yellow"/>
        </w:rPr>
        <w:t xml:space="preserve">via </w:t>
      </w:r>
      <w:r w:rsidR="00EF126B" w:rsidRPr="006A387D">
        <w:rPr>
          <w:rFonts w:asciiTheme="minorHAnsi" w:eastAsia="SimSun" w:hAnsiTheme="minorHAnsi" w:cstheme="minorHAnsi"/>
          <w:bCs/>
          <w:highlight w:val="yellow"/>
        </w:rPr>
        <w:t>microinjection</w:t>
      </w:r>
    </w:p>
    <w:p w14:paraId="52D80104" w14:textId="77777777" w:rsidR="00E005D2" w:rsidRPr="006A387D" w:rsidRDefault="00E005D2" w:rsidP="004C289D">
      <w:pPr>
        <w:pStyle w:val="Normal1"/>
        <w:outlineLvl w:val="0"/>
        <w:rPr>
          <w:rFonts w:asciiTheme="minorHAnsi" w:eastAsia="SimSun" w:hAnsiTheme="minorHAnsi" w:cstheme="minorHAnsi"/>
          <w:bCs/>
          <w:highlight w:val="yellow"/>
        </w:rPr>
      </w:pPr>
    </w:p>
    <w:p w14:paraId="22CC8193" w14:textId="3CB7AC6E" w:rsidR="00445AC2" w:rsidRPr="006A387D" w:rsidRDefault="00242C4B"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3.4.1. Adjust the microinjector and micromanipulator to the proper position and setting for microinjection as previously reported</w:t>
      </w:r>
      <w:r w:rsidRPr="006A387D">
        <w:rPr>
          <w:rFonts w:asciiTheme="minorHAnsi" w:eastAsia="SimSun" w:hAnsiTheme="minorHAnsi" w:cstheme="minorHAnsi"/>
          <w:noProof/>
          <w:highlight w:val="yellow"/>
          <w:vertAlign w:val="superscript"/>
        </w:rPr>
        <w:t>13</w:t>
      </w:r>
      <w:r w:rsidR="00D449A2" w:rsidRPr="006A387D">
        <w:rPr>
          <w:rFonts w:asciiTheme="minorHAnsi" w:eastAsia="SimSun" w:hAnsiTheme="minorHAnsi" w:cstheme="minorHAnsi"/>
          <w:highlight w:val="yellow"/>
        </w:rPr>
        <w:t xml:space="preserve">. </w:t>
      </w:r>
    </w:p>
    <w:p w14:paraId="05223ECF" w14:textId="77777777" w:rsidR="00E005D2" w:rsidRPr="006A387D" w:rsidRDefault="00E005D2" w:rsidP="004C289D">
      <w:pPr>
        <w:pStyle w:val="Normal1"/>
        <w:rPr>
          <w:rFonts w:asciiTheme="minorHAnsi" w:eastAsia="SimSun" w:hAnsiTheme="minorHAnsi" w:cstheme="minorHAnsi"/>
          <w:highlight w:val="yellow"/>
        </w:rPr>
      </w:pPr>
    </w:p>
    <w:p w14:paraId="1A93A07F" w14:textId="2CA0A80F" w:rsidR="007831F1" w:rsidRPr="006A387D" w:rsidRDefault="007831F1" w:rsidP="004C289D">
      <w:pPr>
        <w:pStyle w:val="Normal1"/>
        <w:rPr>
          <w:rFonts w:asciiTheme="minorHAnsi" w:eastAsia="Calibri" w:hAnsiTheme="minorHAnsi" w:cstheme="minorHAnsi"/>
          <w:highlight w:val="yellow"/>
        </w:rPr>
      </w:pPr>
      <w:r w:rsidRPr="006A387D">
        <w:rPr>
          <w:rFonts w:asciiTheme="minorHAnsi" w:eastAsia="Calibri" w:hAnsiTheme="minorHAnsi" w:cstheme="minorHAnsi"/>
          <w:highlight w:val="yellow"/>
        </w:rPr>
        <w:t xml:space="preserve">3.4.2. Transfer 3 </w:t>
      </w:r>
      <w:r w:rsidR="00B16FDC" w:rsidRPr="006A387D">
        <w:rPr>
          <w:rFonts w:asciiTheme="minorHAnsi" w:eastAsia="Calibri" w:hAnsiTheme="minorHAnsi" w:cstheme="minorHAnsi"/>
          <w:highlight w:val="yellow"/>
        </w:rPr>
        <w:t xml:space="preserve">µL </w:t>
      </w:r>
      <w:r w:rsidR="00C607B7" w:rsidRPr="006A387D">
        <w:rPr>
          <w:rFonts w:asciiTheme="minorHAnsi" w:eastAsia="Calibri" w:hAnsiTheme="minorHAnsi" w:cstheme="minorHAnsi"/>
          <w:highlight w:val="yellow"/>
        </w:rPr>
        <w:t>of</w:t>
      </w:r>
      <w:r w:rsidRPr="006A387D">
        <w:rPr>
          <w:rFonts w:asciiTheme="minorHAnsi" w:eastAsia="Calibri" w:hAnsiTheme="minorHAnsi" w:cstheme="minorHAnsi"/>
          <w:highlight w:val="yellow"/>
        </w:rPr>
        <w:t xml:space="preserve"> </w:t>
      </w:r>
      <w:r w:rsidR="00B16FDC" w:rsidRPr="006A387D">
        <w:rPr>
          <w:rFonts w:asciiTheme="minorHAnsi" w:eastAsia="Calibri" w:hAnsiTheme="minorHAnsi" w:cstheme="minorHAnsi"/>
          <w:highlight w:val="yellow"/>
        </w:rPr>
        <w:t xml:space="preserve">the </w:t>
      </w:r>
      <w:r w:rsidRPr="006A387D">
        <w:rPr>
          <w:rFonts w:asciiTheme="minorHAnsi" w:eastAsia="Calibri" w:hAnsiTheme="minorHAnsi" w:cstheme="minorHAnsi"/>
          <w:highlight w:val="yellow"/>
        </w:rPr>
        <w:t>bacteria</w:t>
      </w:r>
      <w:r w:rsidR="00C607B7" w:rsidRPr="006A387D">
        <w:rPr>
          <w:rFonts w:asciiTheme="minorHAnsi" w:eastAsia="Calibri" w:hAnsiTheme="minorHAnsi" w:cstheme="minorHAnsi"/>
          <w:highlight w:val="yellow"/>
        </w:rPr>
        <w:t>l prep</w:t>
      </w:r>
      <w:r w:rsidR="004D569B">
        <w:rPr>
          <w:rFonts w:asciiTheme="minorHAnsi" w:eastAsia="Calibri" w:hAnsiTheme="minorHAnsi" w:cstheme="minorHAnsi"/>
          <w:highlight w:val="yellow"/>
        </w:rPr>
        <w:t>aration</w:t>
      </w:r>
      <w:r w:rsidRPr="006A387D">
        <w:rPr>
          <w:rFonts w:asciiTheme="minorHAnsi" w:eastAsia="Calibri" w:hAnsiTheme="minorHAnsi" w:cstheme="minorHAnsi"/>
          <w:highlight w:val="yellow"/>
        </w:rPr>
        <w:t xml:space="preserve"> </w:t>
      </w:r>
      <w:r w:rsidR="00C607B7" w:rsidRPr="006A387D">
        <w:rPr>
          <w:rFonts w:asciiTheme="minorHAnsi" w:eastAsia="Calibri" w:hAnsiTheme="minorHAnsi" w:cstheme="minorHAnsi"/>
          <w:highlight w:val="yellow"/>
        </w:rPr>
        <w:t>using</w:t>
      </w:r>
      <w:r w:rsidRPr="006A387D">
        <w:rPr>
          <w:rFonts w:asciiTheme="minorHAnsi" w:eastAsia="Calibri" w:hAnsiTheme="minorHAnsi" w:cstheme="minorHAnsi"/>
          <w:highlight w:val="yellow"/>
        </w:rPr>
        <w:t xml:space="preserve"> a </w:t>
      </w:r>
      <w:r w:rsidR="00B16FDC" w:rsidRPr="006A387D">
        <w:rPr>
          <w:rFonts w:asciiTheme="minorHAnsi" w:eastAsia="Calibri" w:hAnsiTheme="minorHAnsi" w:cstheme="minorHAnsi"/>
          <w:highlight w:val="yellow"/>
        </w:rPr>
        <w:t>micro loader</w:t>
      </w:r>
      <w:r w:rsidR="005114F8" w:rsidRPr="006A387D">
        <w:rPr>
          <w:rFonts w:asciiTheme="minorHAnsi" w:eastAsia="Calibri" w:hAnsiTheme="minorHAnsi" w:cstheme="minorHAnsi"/>
          <w:highlight w:val="yellow"/>
        </w:rPr>
        <w:t xml:space="preserve"> </w:t>
      </w:r>
      <w:r w:rsidR="00567649" w:rsidRPr="006A387D">
        <w:rPr>
          <w:rFonts w:asciiTheme="minorHAnsi" w:eastAsia="Calibri" w:hAnsiTheme="minorHAnsi" w:cstheme="minorHAnsi"/>
          <w:highlight w:val="yellow"/>
        </w:rPr>
        <w:t xml:space="preserve">into </w:t>
      </w:r>
      <w:r w:rsidRPr="006A387D">
        <w:rPr>
          <w:rFonts w:asciiTheme="minorHAnsi" w:eastAsia="Calibri" w:hAnsiTheme="minorHAnsi" w:cstheme="minorHAnsi"/>
          <w:highlight w:val="yellow"/>
        </w:rPr>
        <w:t>the prepared needle</w:t>
      </w:r>
      <w:r w:rsidR="00C607B7" w:rsidRPr="006A387D">
        <w:rPr>
          <w:rFonts w:asciiTheme="minorHAnsi" w:eastAsia="Calibri" w:hAnsiTheme="minorHAnsi" w:cstheme="minorHAnsi"/>
          <w:highlight w:val="yellow"/>
        </w:rPr>
        <w:t xml:space="preserve"> (</w:t>
      </w:r>
      <w:r w:rsidR="00007577">
        <w:rPr>
          <w:rFonts w:asciiTheme="minorHAnsi" w:eastAsia="Calibri" w:hAnsiTheme="minorHAnsi" w:cstheme="minorHAnsi"/>
          <w:highlight w:val="yellow"/>
        </w:rPr>
        <w:t>see</w:t>
      </w:r>
      <w:r w:rsidR="00007577" w:rsidRPr="006A387D">
        <w:rPr>
          <w:rFonts w:asciiTheme="minorHAnsi" w:eastAsia="Calibri" w:hAnsiTheme="minorHAnsi" w:cstheme="minorHAnsi"/>
          <w:highlight w:val="yellow"/>
        </w:rPr>
        <w:t xml:space="preserve"> </w:t>
      </w:r>
      <w:r w:rsidR="00C607B7" w:rsidRPr="006A387D">
        <w:rPr>
          <w:rFonts w:asciiTheme="minorHAnsi" w:eastAsia="Calibri" w:hAnsiTheme="minorHAnsi" w:cstheme="minorHAnsi"/>
          <w:highlight w:val="yellow"/>
        </w:rPr>
        <w:t>step 3.1).</w:t>
      </w:r>
      <w:r w:rsidRPr="006A387D">
        <w:rPr>
          <w:rFonts w:asciiTheme="minorHAnsi" w:eastAsia="Calibri" w:hAnsiTheme="minorHAnsi" w:cstheme="minorHAnsi"/>
          <w:highlight w:val="yellow"/>
        </w:rPr>
        <w:t xml:space="preserve"> </w:t>
      </w:r>
      <w:r w:rsidR="00C607B7" w:rsidRPr="006A387D">
        <w:rPr>
          <w:rFonts w:asciiTheme="minorHAnsi" w:eastAsia="Calibri" w:hAnsiTheme="minorHAnsi" w:cstheme="minorHAnsi"/>
          <w:highlight w:val="yellow"/>
        </w:rPr>
        <w:t>P</w:t>
      </w:r>
      <w:r w:rsidRPr="006A387D">
        <w:rPr>
          <w:rFonts w:asciiTheme="minorHAnsi" w:eastAsia="Calibri" w:hAnsiTheme="minorHAnsi" w:cstheme="minorHAnsi"/>
          <w:highlight w:val="yellow"/>
        </w:rPr>
        <w:t>ip</w:t>
      </w:r>
      <w:r w:rsidRPr="006A387D">
        <w:rPr>
          <w:rFonts w:asciiTheme="minorHAnsi" w:hAnsiTheme="minorHAnsi" w:cstheme="minorHAnsi"/>
          <w:highlight w:val="yellow"/>
        </w:rPr>
        <w:t>ett</w:t>
      </w:r>
      <w:r w:rsidRPr="006A387D">
        <w:rPr>
          <w:rFonts w:asciiTheme="minorHAnsi" w:eastAsia="Calibri" w:hAnsiTheme="minorHAnsi" w:cstheme="minorHAnsi"/>
          <w:highlight w:val="yellow"/>
        </w:rPr>
        <w:t>e slowly and carefully</w:t>
      </w:r>
      <w:r w:rsidR="00C607B7" w:rsidRPr="006A387D">
        <w:rPr>
          <w:rFonts w:asciiTheme="minorHAnsi" w:eastAsia="Calibri" w:hAnsiTheme="minorHAnsi" w:cstheme="minorHAnsi"/>
          <w:highlight w:val="yellow"/>
        </w:rPr>
        <w:t xml:space="preserve"> to</w:t>
      </w:r>
      <w:r w:rsidRPr="006A387D">
        <w:rPr>
          <w:rFonts w:asciiTheme="minorHAnsi" w:eastAsia="Calibri" w:hAnsiTheme="minorHAnsi" w:cstheme="minorHAnsi"/>
          <w:highlight w:val="yellow"/>
        </w:rPr>
        <w:t xml:space="preserve"> avoid forming air bubbles.</w:t>
      </w:r>
    </w:p>
    <w:p w14:paraId="7FC31633" w14:textId="77777777" w:rsidR="00B11E57" w:rsidRPr="006A387D" w:rsidRDefault="00B11E57" w:rsidP="004C289D">
      <w:pPr>
        <w:pStyle w:val="Normal1"/>
        <w:rPr>
          <w:rFonts w:asciiTheme="minorHAnsi" w:eastAsia="Calibri" w:hAnsiTheme="minorHAnsi" w:cstheme="minorHAnsi"/>
          <w:highlight w:val="yellow"/>
        </w:rPr>
      </w:pPr>
    </w:p>
    <w:p w14:paraId="2C80F58A" w14:textId="4115269E" w:rsidR="007B7261" w:rsidRPr="006A387D" w:rsidRDefault="00DA581A"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3.4.</w:t>
      </w:r>
      <w:r w:rsidR="007831F1" w:rsidRPr="006A387D">
        <w:rPr>
          <w:rFonts w:asciiTheme="minorHAnsi" w:eastAsia="SimSun" w:hAnsiTheme="minorHAnsi" w:cstheme="minorHAnsi"/>
          <w:highlight w:val="yellow"/>
        </w:rPr>
        <w:t>3</w:t>
      </w:r>
      <w:r w:rsidRPr="006A387D">
        <w:rPr>
          <w:rFonts w:asciiTheme="minorHAnsi" w:eastAsia="SimSun" w:hAnsiTheme="minorHAnsi" w:cstheme="minorHAnsi"/>
          <w:highlight w:val="yellow"/>
        </w:rPr>
        <w:t xml:space="preserve">. </w:t>
      </w:r>
      <w:r w:rsidR="00C94297" w:rsidRPr="006A387D">
        <w:rPr>
          <w:rFonts w:asciiTheme="minorHAnsi" w:eastAsia="SimSun" w:hAnsiTheme="minorHAnsi" w:cstheme="minorHAnsi"/>
          <w:highlight w:val="yellow"/>
        </w:rPr>
        <w:t xml:space="preserve">For </w:t>
      </w:r>
      <w:r w:rsidR="00C607B7" w:rsidRPr="006A387D">
        <w:rPr>
          <w:rFonts w:asciiTheme="minorHAnsi" w:eastAsia="SimSun" w:hAnsiTheme="minorHAnsi" w:cstheme="minorHAnsi"/>
          <w:highlight w:val="yellow"/>
        </w:rPr>
        <w:t>the</w:t>
      </w:r>
      <w:r w:rsidR="002E4C41" w:rsidRPr="006A387D">
        <w:rPr>
          <w:rFonts w:asciiTheme="minorHAnsi" w:eastAsia="SimSun" w:hAnsiTheme="minorHAnsi" w:cstheme="minorHAnsi"/>
          <w:highlight w:val="yellow"/>
        </w:rPr>
        <w:t xml:space="preserve"> </w:t>
      </w:r>
      <w:r w:rsidR="002D6957" w:rsidRPr="006A387D">
        <w:rPr>
          <w:rFonts w:asciiTheme="minorHAnsi" w:eastAsia="SimSun" w:hAnsiTheme="minorHAnsi" w:cstheme="minorHAnsi"/>
          <w:highlight w:val="yellow"/>
        </w:rPr>
        <w:t xml:space="preserve">trunk region </w:t>
      </w:r>
      <w:r w:rsidR="00202D95" w:rsidRPr="006A387D">
        <w:rPr>
          <w:rFonts w:asciiTheme="minorHAnsi" w:eastAsia="SimSun" w:hAnsiTheme="minorHAnsi" w:cstheme="minorHAnsi"/>
          <w:highlight w:val="yellow"/>
        </w:rPr>
        <w:t>in</w:t>
      </w:r>
      <w:r w:rsidR="002D6957" w:rsidRPr="006A387D">
        <w:rPr>
          <w:rFonts w:asciiTheme="minorHAnsi" w:eastAsia="SimSun" w:hAnsiTheme="minorHAnsi" w:cstheme="minorHAnsi"/>
          <w:highlight w:val="yellow"/>
        </w:rPr>
        <w:t>fection</w:t>
      </w:r>
      <w:r w:rsidR="00007577">
        <w:rPr>
          <w:rFonts w:asciiTheme="minorHAnsi" w:eastAsia="SimSun" w:hAnsiTheme="minorHAnsi" w:cstheme="minorHAnsi"/>
          <w:highlight w:val="yellow"/>
        </w:rPr>
        <w:t>,</w:t>
      </w:r>
      <w:r w:rsidR="00202D95" w:rsidRPr="006A387D">
        <w:rPr>
          <w:rFonts w:asciiTheme="minorHAnsi" w:eastAsia="SimSun" w:hAnsiTheme="minorHAnsi" w:cstheme="minorHAnsi"/>
          <w:highlight w:val="yellow"/>
        </w:rPr>
        <w:t xml:space="preserve"> </w:t>
      </w:r>
      <w:r w:rsidR="001A13BE" w:rsidRPr="006A387D">
        <w:rPr>
          <w:rFonts w:asciiTheme="minorHAnsi" w:eastAsia="SimSun" w:hAnsiTheme="minorHAnsi" w:cstheme="minorHAnsi"/>
          <w:highlight w:val="yellow"/>
        </w:rPr>
        <w:t xml:space="preserve">inject </w:t>
      </w:r>
      <w:r w:rsidR="002D6065" w:rsidRPr="006A387D">
        <w:rPr>
          <w:rFonts w:asciiTheme="minorHAnsi" w:eastAsia="SimSun" w:hAnsiTheme="minorHAnsi" w:cstheme="minorHAnsi"/>
          <w:highlight w:val="yellow"/>
        </w:rPr>
        <w:t xml:space="preserve">100 </w:t>
      </w:r>
      <w:proofErr w:type="spellStart"/>
      <w:r w:rsidR="00007577" w:rsidRPr="00640718">
        <w:rPr>
          <w:rFonts w:asciiTheme="minorHAnsi" w:eastAsia="SimSun" w:hAnsiTheme="minorHAnsi" w:cstheme="minorHAnsi"/>
          <w:highlight w:val="yellow"/>
        </w:rPr>
        <w:t>cfu</w:t>
      </w:r>
      <w:proofErr w:type="spellEnd"/>
      <w:r w:rsidR="00007577" w:rsidRPr="006A387D">
        <w:rPr>
          <w:rFonts w:asciiTheme="minorHAnsi" w:eastAsia="SimSun" w:hAnsiTheme="minorHAnsi" w:cstheme="minorHAnsi"/>
          <w:highlight w:val="yellow"/>
        </w:rPr>
        <w:t xml:space="preserve"> </w:t>
      </w:r>
      <w:r w:rsidR="001A13BE" w:rsidRPr="006A387D">
        <w:rPr>
          <w:rFonts w:asciiTheme="minorHAnsi" w:eastAsia="SimSun" w:hAnsiTheme="minorHAnsi" w:cstheme="minorHAnsi"/>
          <w:highlight w:val="yellow"/>
        </w:rPr>
        <w:t xml:space="preserve">into the trunk region </w:t>
      </w:r>
      <w:r w:rsidR="00640718" w:rsidRPr="00640718">
        <w:rPr>
          <w:rFonts w:asciiTheme="minorHAnsi" w:eastAsia="SimSun" w:hAnsiTheme="minorHAnsi" w:cstheme="minorHAnsi"/>
          <w:highlight w:val="yellow"/>
        </w:rPr>
        <w:t>(</w:t>
      </w:r>
      <w:r w:rsidR="007F1F05" w:rsidRPr="006A387D">
        <w:rPr>
          <w:rFonts w:asciiTheme="minorHAnsi" w:eastAsia="SimSun" w:hAnsiTheme="minorHAnsi" w:cstheme="minorHAnsi"/>
          <w:b/>
          <w:highlight w:val="yellow"/>
        </w:rPr>
        <w:t>Figure</w:t>
      </w:r>
      <w:r w:rsidR="001A13BE" w:rsidRPr="006A387D">
        <w:rPr>
          <w:rFonts w:asciiTheme="minorHAnsi" w:eastAsia="SimSun" w:hAnsiTheme="minorHAnsi" w:cstheme="minorHAnsi"/>
          <w:b/>
          <w:highlight w:val="yellow"/>
        </w:rPr>
        <w:t xml:space="preserve"> 3A</w:t>
      </w:r>
      <w:r w:rsidR="00640718" w:rsidRPr="00640718">
        <w:rPr>
          <w:rFonts w:asciiTheme="minorHAnsi" w:eastAsia="SimSun" w:hAnsiTheme="minorHAnsi" w:cstheme="minorHAnsi"/>
          <w:highlight w:val="yellow"/>
        </w:rPr>
        <w:t>)</w:t>
      </w:r>
      <w:r w:rsidR="001A13BE" w:rsidRPr="006A387D">
        <w:rPr>
          <w:rFonts w:asciiTheme="minorHAnsi" w:eastAsia="SimSun" w:hAnsiTheme="minorHAnsi" w:cstheme="minorHAnsi"/>
          <w:highlight w:val="yellow"/>
        </w:rPr>
        <w:t>.</w:t>
      </w:r>
      <w:r w:rsidR="00B16FDC" w:rsidRPr="006A387D">
        <w:rPr>
          <w:rFonts w:asciiTheme="minorHAnsi" w:eastAsia="SimSun" w:hAnsiTheme="minorHAnsi" w:cstheme="minorHAnsi"/>
          <w:highlight w:val="yellow"/>
        </w:rPr>
        <w:t xml:space="preserve"> Avoid injecting bacteria into the notochord.</w:t>
      </w:r>
    </w:p>
    <w:p w14:paraId="4947DF4C" w14:textId="77777777" w:rsidR="00225339" w:rsidRPr="006A387D" w:rsidRDefault="00225339" w:rsidP="004C289D">
      <w:pPr>
        <w:pStyle w:val="Normal1"/>
        <w:rPr>
          <w:rFonts w:asciiTheme="minorHAnsi" w:eastAsia="SimSun" w:hAnsiTheme="minorHAnsi" w:cstheme="minorHAnsi"/>
          <w:highlight w:val="yellow"/>
        </w:rPr>
      </w:pPr>
    </w:p>
    <w:p w14:paraId="6A587AF5" w14:textId="63774CD8" w:rsidR="00AD545A" w:rsidRPr="006A387D" w:rsidRDefault="00B16FDC" w:rsidP="004C289D">
      <w:pPr>
        <w:pStyle w:val="Normal1"/>
        <w:rPr>
          <w:rFonts w:asciiTheme="minorHAnsi" w:eastAsia="SimSun" w:hAnsiTheme="minorHAnsi" w:cstheme="minorHAnsi"/>
        </w:rPr>
      </w:pPr>
      <w:r w:rsidRPr="006A387D">
        <w:rPr>
          <w:rFonts w:asciiTheme="minorHAnsi" w:eastAsia="SimSun" w:hAnsiTheme="minorHAnsi" w:cstheme="minorHAnsi"/>
        </w:rPr>
        <w:t xml:space="preserve">NOTE: </w:t>
      </w:r>
      <w:r w:rsidR="00007577">
        <w:rPr>
          <w:rFonts w:asciiTheme="minorHAnsi" w:eastAsia="SimSun" w:hAnsiTheme="minorHAnsi" w:cstheme="minorHAnsi"/>
        </w:rPr>
        <w:t xml:space="preserve">The </w:t>
      </w:r>
      <w:proofErr w:type="spellStart"/>
      <w:r w:rsidR="00007577" w:rsidRPr="006A387D">
        <w:rPr>
          <w:rFonts w:asciiTheme="minorHAnsi" w:hAnsiTheme="minorHAnsi" w:cstheme="minorHAnsi"/>
        </w:rPr>
        <w:t>cfu</w:t>
      </w:r>
      <w:proofErr w:type="spellEnd"/>
      <w:r w:rsidR="00007577" w:rsidRPr="006A387D">
        <w:rPr>
          <w:rFonts w:asciiTheme="minorHAnsi" w:hAnsiTheme="minorHAnsi" w:cstheme="minorHAnsi"/>
        </w:rPr>
        <w:t xml:space="preserve"> </w:t>
      </w:r>
      <w:r w:rsidR="00242C4B" w:rsidRPr="006A387D">
        <w:rPr>
          <w:rFonts w:asciiTheme="minorHAnsi" w:hAnsiTheme="minorHAnsi" w:cstheme="minorHAnsi"/>
        </w:rPr>
        <w:t xml:space="preserve">for injection is estimated by the formula </w:t>
      </w:r>
      <w:proofErr w:type="spellStart"/>
      <w:r w:rsidR="00007577" w:rsidRPr="006A387D">
        <w:rPr>
          <w:rFonts w:asciiTheme="minorHAnsi" w:hAnsiTheme="minorHAnsi" w:cstheme="minorHAnsi"/>
        </w:rPr>
        <w:t>cfu</w:t>
      </w:r>
      <w:proofErr w:type="spellEnd"/>
      <w:r w:rsidR="004D569B">
        <w:rPr>
          <w:rFonts w:asciiTheme="minorHAnsi" w:hAnsiTheme="minorHAnsi" w:cstheme="minorHAnsi"/>
        </w:rPr>
        <w:t xml:space="preserve"> </w:t>
      </w:r>
      <w:r w:rsidR="00242C4B" w:rsidRPr="006A387D">
        <w:rPr>
          <w:rFonts w:asciiTheme="minorHAnsi" w:hAnsiTheme="minorHAnsi" w:cstheme="minorHAnsi"/>
        </w:rPr>
        <w:t xml:space="preserve">= </w:t>
      </w:r>
      <w:r w:rsidR="00242C4B" w:rsidRPr="006A387D">
        <w:rPr>
          <w:rFonts w:asciiTheme="minorHAnsi" w:eastAsia="SimSun" w:hAnsiTheme="minorHAnsi" w:cstheme="minorHAnsi"/>
          <w:lang w:eastAsia="en-US"/>
        </w:rPr>
        <w:t>bacterial stock concentration</w:t>
      </w:r>
      <w:r w:rsidR="00242C4B" w:rsidRPr="006A387D">
        <w:rPr>
          <w:rFonts w:asciiTheme="minorHAnsi" w:eastAsia="SimSun" w:hAnsiTheme="minorHAnsi" w:cstheme="minorHAnsi"/>
        </w:rPr>
        <w:t xml:space="preserve"> x dilution factor x injection droplet volume. The actual </w:t>
      </w:r>
      <w:proofErr w:type="spellStart"/>
      <w:r w:rsidR="00007577" w:rsidRPr="006A387D">
        <w:rPr>
          <w:rFonts w:asciiTheme="minorHAnsi" w:eastAsia="SimSun" w:hAnsiTheme="minorHAnsi" w:cstheme="minorHAnsi"/>
        </w:rPr>
        <w:t>cfu</w:t>
      </w:r>
      <w:proofErr w:type="spellEnd"/>
      <w:r w:rsidR="00007577" w:rsidRPr="006A387D">
        <w:rPr>
          <w:rFonts w:asciiTheme="minorHAnsi" w:eastAsia="SimSun" w:hAnsiTheme="minorHAnsi" w:cstheme="minorHAnsi"/>
        </w:rPr>
        <w:t xml:space="preserve"> </w:t>
      </w:r>
      <w:r w:rsidR="00242C4B" w:rsidRPr="006A387D">
        <w:rPr>
          <w:rFonts w:asciiTheme="minorHAnsi" w:eastAsia="SimSun" w:hAnsiTheme="minorHAnsi" w:cstheme="minorHAnsi"/>
        </w:rPr>
        <w:t xml:space="preserve">is confirmed by </w:t>
      </w:r>
      <w:r w:rsidR="00242C4B" w:rsidRPr="006A387D">
        <w:rPr>
          <w:rFonts w:asciiTheme="minorHAnsi" w:eastAsia="SimSun" w:hAnsiTheme="minorHAnsi" w:cstheme="minorHAnsi"/>
          <w:lang w:eastAsia="en-US"/>
        </w:rPr>
        <w:t xml:space="preserve">plating one drop of bacterial inoculum on </w:t>
      </w:r>
      <w:r w:rsidR="004D569B">
        <w:rPr>
          <w:rFonts w:asciiTheme="minorHAnsi" w:eastAsia="SimSun" w:hAnsiTheme="minorHAnsi" w:cstheme="minorHAnsi"/>
          <w:lang w:eastAsia="en-US"/>
        </w:rPr>
        <w:t xml:space="preserve">a </w:t>
      </w:r>
      <w:r w:rsidR="00242C4B" w:rsidRPr="006A387D">
        <w:rPr>
          <w:rFonts w:asciiTheme="minorHAnsi" w:eastAsia="SimSun" w:hAnsiTheme="minorHAnsi" w:cstheme="minorHAnsi"/>
          <w:lang w:eastAsia="en-US"/>
        </w:rPr>
        <w:t xml:space="preserve">7H10 agar plate </w:t>
      </w:r>
      <w:r w:rsidRPr="006A387D">
        <w:rPr>
          <w:rFonts w:asciiTheme="minorHAnsi" w:eastAsia="SimSun" w:hAnsiTheme="minorHAnsi" w:cstheme="minorHAnsi"/>
          <w:lang w:eastAsia="en-US"/>
        </w:rPr>
        <w:t xml:space="preserve">containing </w:t>
      </w:r>
      <w:r w:rsidR="00242C4B" w:rsidRPr="006A387D">
        <w:rPr>
          <w:rFonts w:asciiTheme="minorHAnsi" w:eastAsia="SimSun" w:hAnsiTheme="minorHAnsi" w:cstheme="minorHAnsi"/>
          <w:lang w:eastAsia="en-US"/>
        </w:rPr>
        <w:t>10% (v/v)</w:t>
      </w:r>
      <w:r w:rsidRPr="006A387D">
        <w:rPr>
          <w:rFonts w:asciiTheme="minorHAnsi" w:eastAsia="SimSun" w:hAnsiTheme="minorHAnsi" w:cstheme="minorHAnsi"/>
          <w:lang w:eastAsia="en-US"/>
        </w:rPr>
        <w:t xml:space="preserve"> of </w:t>
      </w:r>
      <w:r w:rsidR="00242C4B" w:rsidRPr="006A387D">
        <w:rPr>
          <w:rFonts w:asciiTheme="minorHAnsi" w:eastAsia="SimSun" w:hAnsiTheme="minorHAnsi" w:cstheme="minorHAnsi"/>
          <w:lang w:eastAsia="en-US"/>
        </w:rPr>
        <w:t xml:space="preserve">OADC, 0.5% </w:t>
      </w:r>
      <w:r w:rsidRPr="006A387D">
        <w:rPr>
          <w:rFonts w:asciiTheme="minorHAnsi" w:eastAsia="SimSun" w:hAnsiTheme="minorHAnsi" w:cstheme="minorHAnsi"/>
          <w:lang w:eastAsia="en-US"/>
        </w:rPr>
        <w:t xml:space="preserve">of </w:t>
      </w:r>
      <w:r w:rsidR="00242C4B" w:rsidRPr="006A387D">
        <w:rPr>
          <w:rFonts w:asciiTheme="minorHAnsi" w:eastAsia="SimSun" w:hAnsiTheme="minorHAnsi" w:cstheme="minorHAnsi"/>
          <w:lang w:eastAsia="en-US"/>
        </w:rPr>
        <w:t>glycerol</w:t>
      </w:r>
      <w:r w:rsidR="00007577">
        <w:rPr>
          <w:rFonts w:asciiTheme="minorHAnsi" w:eastAsia="SimSun" w:hAnsiTheme="minorHAnsi" w:cstheme="minorHAnsi"/>
          <w:lang w:eastAsia="en-US"/>
        </w:rPr>
        <w:t>,</w:t>
      </w:r>
      <w:r w:rsidR="00242C4B" w:rsidRPr="006A387D">
        <w:rPr>
          <w:rFonts w:asciiTheme="minorHAnsi" w:eastAsia="SimSun" w:hAnsiTheme="minorHAnsi" w:cstheme="minorHAnsi"/>
          <w:lang w:eastAsia="en-US"/>
        </w:rPr>
        <w:t xml:space="preserve"> and 50 </w:t>
      </w:r>
      <w:proofErr w:type="spellStart"/>
      <w:r w:rsidR="00242C4B" w:rsidRPr="006A387D">
        <w:rPr>
          <w:rFonts w:asciiTheme="minorHAnsi" w:eastAsia="SimSun" w:hAnsiTheme="minorHAnsi" w:cstheme="minorHAnsi"/>
          <w:lang w:eastAsia="en-US"/>
        </w:rPr>
        <w:t>μg</w:t>
      </w:r>
      <w:proofErr w:type="spellEnd"/>
      <w:r w:rsidR="00242C4B" w:rsidRPr="006A387D">
        <w:rPr>
          <w:rFonts w:asciiTheme="minorHAnsi" w:eastAsia="SimSun" w:hAnsiTheme="minorHAnsi" w:cstheme="minorHAnsi"/>
          <w:lang w:eastAsia="en-US"/>
        </w:rPr>
        <w:t>/m</w:t>
      </w:r>
      <w:r w:rsidRPr="006A387D">
        <w:rPr>
          <w:rFonts w:asciiTheme="minorHAnsi" w:eastAsia="SimSun" w:hAnsiTheme="minorHAnsi" w:cstheme="minorHAnsi"/>
          <w:lang w:eastAsia="en-US"/>
        </w:rPr>
        <w:t xml:space="preserve">L of </w:t>
      </w:r>
      <w:r w:rsidR="00242C4B" w:rsidRPr="006A387D">
        <w:rPr>
          <w:rFonts w:asciiTheme="minorHAnsi" w:eastAsia="SimSun" w:hAnsiTheme="minorHAnsi" w:cstheme="minorHAnsi"/>
          <w:lang w:eastAsia="en-US"/>
        </w:rPr>
        <w:t>hygromycin</w:t>
      </w:r>
      <w:r w:rsidR="00242C4B" w:rsidRPr="006A387D">
        <w:rPr>
          <w:rFonts w:asciiTheme="minorHAnsi" w:eastAsia="SimSun" w:hAnsiTheme="minorHAnsi" w:cstheme="minorHAnsi"/>
        </w:rPr>
        <w:t>.</w:t>
      </w:r>
    </w:p>
    <w:p w14:paraId="0483C02B" w14:textId="77777777" w:rsidR="00E005D2" w:rsidRPr="006A387D" w:rsidRDefault="00E005D2" w:rsidP="004C289D">
      <w:pPr>
        <w:pStyle w:val="Normal1"/>
        <w:rPr>
          <w:rFonts w:asciiTheme="minorHAnsi" w:eastAsia="SimSun" w:hAnsiTheme="minorHAnsi" w:cstheme="minorHAnsi"/>
          <w:highlight w:val="yellow"/>
        </w:rPr>
      </w:pPr>
    </w:p>
    <w:p w14:paraId="5F720250" w14:textId="436DCED9" w:rsidR="00445AC2" w:rsidRPr="006A387D" w:rsidRDefault="00DA581A"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3.4.</w:t>
      </w:r>
      <w:r w:rsidR="007831F1" w:rsidRPr="006A387D">
        <w:rPr>
          <w:rFonts w:asciiTheme="minorHAnsi" w:eastAsia="SimSun" w:hAnsiTheme="minorHAnsi" w:cstheme="minorHAnsi"/>
          <w:highlight w:val="yellow"/>
        </w:rPr>
        <w:t>4</w:t>
      </w:r>
      <w:r w:rsidRPr="006A387D">
        <w:rPr>
          <w:rFonts w:asciiTheme="minorHAnsi" w:eastAsia="SimSun" w:hAnsiTheme="minorHAnsi" w:cstheme="minorHAnsi"/>
          <w:highlight w:val="yellow"/>
        </w:rPr>
        <w:t xml:space="preserve">. </w:t>
      </w:r>
      <w:r w:rsidR="002E4C41" w:rsidRPr="006A387D">
        <w:rPr>
          <w:rFonts w:asciiTheme="minorHAnsi" w:eastAsia="SimSun" w:hAnsiTheme="minorHAnsi" w:cstheme="minorHAnsi"/>
          <w:highlight w:val="yellow"/>
        </w:rPr>
        <w:t xml:space="preserve">For </w:t>
      </w:r>
      <w:r w:rsidR="00007577">
        <w:rPr>
          <w:rFonts w:asciiTheme="minorHAnsi" w:eastAsia="SimSun" w:hAnsiTheme="minorHAnsi" w:cstheme="minorHAnsi"/>
          <w:highlight w:val="yellow"/>
        </w:rPr>
        <w:t xml:space="preserve">the </w:t>
      </w:r>
      <w:r w:rsidR="002D6957" w:rsidRPr="006A387D">
        <w:rPr>
          <w:rFonts w:asciiTheme="minorHAnsi" w:eastAsia="SimSun" w:hAnsiTheme="minorHAnsi" w:cstheme="minorHAnsi"/>
          <w:highlight w:val="yellow"/>
        </w:rPr>
        <w:t xml:space="preserve">midbrain </w:t>
      </w:r>
      <w:r w:rsidR="003E6343" w:rsidRPr="006A387D">
        <w:rPr>
          <w:rFonts w:asciiTheme="minorHAnsi" w:eastAsia="SimSun" w:hAnsiTheme="minorHAnsi" w:cstheme="minorHAnsi"/>
          <w:highlight w:val="yellow"/>
        </w:rPr>
        <w:t>in</w:t>
      </w:r>
      <w:r w:rsidR="00C94297" w:rsidRPr="006A387D">
        <w:rPr>
          <w:rFonts w:asciiTheme="minorHAnsi" w:eastAsia="SimSun" w:hAnsiTheme="minorHAnsi" w:cstheme="minorHAnsi"/>
          <w:highlight w:val="yellow"/>
        </w:rPr>
        <w:t>f</w:t>
      </w:r>
      <w:r w:rsidR="003E6343" w:rsidRPr="006A387D">
        <w:rPr>
          <w:rFonts w:asciiTheme="minorHAnsi" w:eastAsia="SimSun" w:hAnsiTheme="minorHAnsi" w:cstheme="minorHAnsi"/>
          <w:highlight w:val="yellow"/>
        </w:rPr>
        <w:t>ection</w:t>
      </w:r>
      <w:r w:rsidR="00007577">
        <w:rPr>
          <w:rFonts w:asciiTheme="minorHAnsi" w:eastAsia="SimSun" w:hAnsiTheme="minorHAnsi" w:cstheme="minorHAnsi"/>
          <w:highlight w:val="yellow"/>
        </w:rPr>
        <w:t>,</w:t>
      </w:r>
      <w:r w:rsidR="002D6957" w:rsidRPr="006A387D">
        <w:rPr>
          <w:rFonts w:asciiTheme="minorHAnsi" w:eastAsia="SimSun" w:hAnsiTheme="minorHAnsi" w:cstheme="minorHAnsi"/>
          <w:highlight w:val="yellow"/>
        </w:rPr>
        <w:t xml:space="preserve"> </w:t>
      </w:r>
      <w:r w:rsidR="00A269D4" w:rsidRPr="006A387D">
        <w:rPr>
          <w:rFonts w:asciiTheme="minorHAnsi" w:eastAsia="SimSun" w:hAnsiTheme="minorHAnsi" w:cstheme="minorHAnsi"/>
          <w:highlight w:val="yellow"/>
        </w:rPr>
        <w:t xml:space="preserve">inject about 500 </w:t>
      </w:r>
      <w:proofErr w:type="spellStart"/>
      <w:r w:rsidR="00007577" w:rsidRPr="00640718">
        <w:rPr>
          <w:rFonts w:asciiTheme="minorHAnsi" w:eastAsia="SimSun" w:hAnsiTheme="minorHAnsi" w:cstheme="minorHAnsi"/>
          <w:highlight w:val="yellow"/>
        </w:rPr>
        <w:t>cfu</w:t>
      </w:r>
      <w:proofErr w:type="spellEnd"/>
      <w:r w:rsidR="00007577" w:rsidRPr="006A387D">
        <w:rPr>
          <w:rFonts w:asciiTheme="minorHAnsi" w:eastAsia="SimSun" w:hAnsiTheme="minorHAnsi" w:cstheme="minorHAnsi"/>
          <w:highlight w:val="yellow"/>
        </w:rPr>
        <w:t xml:space="preserve"> </w:t>
      </w:r>
      <w:r w:rsidR="00A269D4" w:rsidRPr="006A387D">
        <w:rPr>
          <w:rFonts w:asciiTheme="minorHAnsi" w:eastAsia="SimSun" w:hAnsiTheme="minorHAnsi" w:cstheme="minorHAnsi"/>
          <w:highlight w:val="yellow"/>
        </w:rPr>
        <w:t xml:space="preserve">into the midbrain region </w:t>
      </w:r>
      <w:r w:rsidR="00640718" w:rsidRPr="00640718">
        <w:rPr>
          <w:rFonts w:asciiTheme="minorHAnsi" w:eastAsia="SimSun" w:hAnsiTheme="minorHAnsi" w:cstheme="minorHAnsi"/>
          <w:highlight w:val="yellow"/>
        </w:rPr>
        <w:t>(</w:t>
      </w:r>
      <w:r w:rsidR="00A269D4" w:rsidRPr="006A387D">
        <w:rPr>
          <w:rFonts w:asciiTheme="minorHAnsi" w:eastAsia="SimSun" w:hAnsiTheme="minorHAnsi" w:cstheme="minorHAnsi"/>
          <w:b/>
          <w:highlight w:val="yellow"/>
        </w:rPr>
        <w:t>Figure 3B</w:t>
      </w:r>
      <w:r w:rsidR="00640718" w:rsidRPr="00640718">
        <w:rPr>
          <w:rFonts w:asciiTheme="minorHAnsi" w:eastAsia="SimSun" w:hAnsiTheme="minorHAnsi" w:cstheme="minorHAnsi"/>
          <w:highlight w:val="yellow"/>
        </w:rPr>
        <w:t>)</w:t>
      </w:r>
      <w:r w:rsidR="00A269D4" w:rsidRPr="006A387D">
        <w:rPr>
          <w:rFonts w:asciiTheme="minorHAnsi" w:eastAsia="SimSun" w:hAnsiTheme="minorHAnsi" w:cstheme="minorHAnsi"/>
          <w:highlight w:val="yellow"/>
        </w:rPr>
        <w:t>.</w:t>
      </w:r>
    </w:p>
    <w:p w14:paraId="49A6E34C" w14:textId="77777777" w:rsidR="00E005D2" w:rsidRPr="006A387D" w:rsidRDefault="00E005D2" w:rsidP="004C289D">
      <w:pPr>
        <w:pStyle w:val="Normal1"/>
        <w:rPr>
          <w:rFonts w:asciiTheme="minorHAnsi" w:eastAsia="SimSun" w:hAnsiTheme="minorHAnsi" w:cstheme="minorHAnsi"/>
          <w:highlight w:val="yellow"/>
        </w:rPr>
      </w:pPr>
    </w:p>
    <w:p w14:paraId="3F38C0D9" w14:textId="3F3FFB3A" w:rsidR="001A0BD2" w:rsidRPr="006A387D" w:rsidRDefault="001A0BD2" w:rsidP="004C289D">
      <w:pPr>
        <w:pStyle w:val="Normal1"/>
        <w:rPr>
          <w:rFonts w:asciiTheme="minorHAnsi" w:eastAsia="SimSun" w:hAnsiTheme="minorHAnsi" w:cstheme="minorHAnsi"/>
        </w:rPr>
      </w:pPr>
      <w:r w:rsidRPr="006A387D">
        <w:rPr>
          <w:rFonts w:asciiTheme="minorHAnsi" w:eastAsia="SimSun" w:hAnsiTheme="minorHAnsi" w:cstheme="minorHAnsi"/>
          <w:highlight w:val="yellow"/>
        </w:rPr>
        <w:t xml:space="preserve">3.4.5. After microinjection, </w:t>
      </w:r>
      <w:r w:rsidR="00660388" w:rsidRPr="006A387D">
        <w:rPr>
          <w:rFonts w:asciiTheme="minorHAnsi" w:eastAsia="SimSun" w:hAnsiTheme="minorHAnsi" w:cstheme="minorHAnsi"/>
          <w:highlight w:val="yellow"/>
        </w:rPr>
        <w:t>carefully</w:t>
      </w:r>
      <w:r w:rsidR="00C94297" w:rsidRPr="006A387D">
        <w:rPr>
          <w:rFonts w:asciiTheme="minorHAnsi" w:eastAsia="SimSun" w:hAnsiTheme="minorHAnsi" w:cstheme="minorHAnsi"/>
          <w:highlight w:val="yellow"/>
        </w:rPr>
        <w:t xml:space="preserve"> </w:t>
      </w:r>
      <w:r w:rsidR="00660388" w:rsidRPr="006A387D">
        <w:rPr>
          <w:rFonts w:asciiTheme="minorHAnsi" w:eastAsia="SimSun" w:hAnsiTheme="minorHAnsi" w:cstheme="minorHAnsi"/>
          <w:highlight w:val="yellow"/>
        </w:rPr>
        <w:t>flush</w:t>
      </w:r>
      <w:r w:rsidRPr="006A387D">
        <w:rPr>
          <w:rFonts w:asciiTheme="minorHAnsi" w:eastAsia="SimSun" w:hAnsiTheme="minorHAnsi" w:cstheme="minorHAnsi"/>
          <w:highlight w:val="yellow"/>
        </w:rPr>
        <w:t xml:space="preserve"> the zebrafish embryos into fresh egg water </w:t>
      </w:r>
      <w:r w:rsidR="00007577">
        <w:rPr>
          <w:rFonts w:asciiTheme="minorHAnsi" w:eastAsia="SimSun" w:hAnsiTheme="minorHAnsi" w:cstheme="minorHAnsi"/>
          <w:highlight w:val="yellow"/>
        </w:rPr>
        <w:t>with a</w:t>
      </w:r>
      <w:r w:rsidR="007C1C58">
        <w:rPr>
          <w:rFonts w:asciiTheme="minorHAnsi" w:eastAsia="SimSun" w:hAnsiTheme="minorHAnsi" w:cstheme="minorHAnsi"/>
          <w:highlight w:val="yellow"/>
        </w:rPr>
        <w:t xml:space="preserve"> </w:t>
      </w:r>
      <w:r w:rsidRPr="006A387D">
        <w:rPr>
          <w:rFonts w:asciiTheme="minorHAnsi" w:eastAsia="SimSun" w:hAnsiTheme="minorHAnsi" w:cstheme="minorHAnsi"/>
          <w:highlight w:val="yellow"/>
        </w:rPr>
        <w:t>plastic pip</w:t>
      </w:r>
      <w:r w:rsidR="00BF489F" w:rsidRPr="006A387D">
        <w:rPr>
          <w:rFonts w:asciiTheme="minorHAnsi" w:eastAsia="SimSun" w:hAnsiTheme="minorHAnsi" w:cstheme="minorHAnsi"/>
          <w:highlight w:val="yellow"/>
        </w:rPr>
        <w:t>ette</w:t>
      </w:r>
      <w:r w:rsidRPr="006A387D">
        <w:rPr>
          <w:rFonts w:asciiTheme="minorHAnsi" w:eastAsia="SimSun" w:hAnsiTheme="minorHAnsi" w:cstheme="minorHAnsi"/>
          <w:highlight w:val="yellow"/>
        </w:rPr>
        <w:t>.</w:t>
      </w:r>
    </w:p>
    <w:p w14:paraId="107E20E1" w14:textId="77777777" w:rsidR="00B16FDC" w:rsidRPr="006A387D" w:rsidRDefault="00B16FDC" w:rsidP="004C289D">
      <w:pPr>
        <w:pStyle w:val="Normal1"/>
        <w:rPr>
          <w:rFonts w:asciiTheme="minorHAnsi" w:eastAsia="SimSun" w:hAnsiTheme="minorHAnsi" w:cstheme="minorHAnsi"/>
        </w:rPr>
      </w:pPr>
    </w:p>
    <w:p w14:paraId="55402559" w14:textId="17F77157" w:rsidR="00242C4B" w:rsidRPr="006A387D" w:rsidRDefault="00B16FDC" w:rsidP="004C289D">
      <w:pPr>
        <w:pStyle w:val="Normal1"/>
        <w:rPr>
          <w:rFonts w:asciiTheme="minorHAnsi" w:eastAsia="SimSun" w:hAnsiTheme="minorHAnsi" w:cstheme="minorHAnsi"/>
        </w:rPr>
      </w:pPr>
      <w:r w:rsidRPr="006A387D">
        <w:rPr>
          <w:rFonts w:asciiTheme="minorHAnsi" w:eastAsia="SimSun" w:hAnsiTheme="minorHAnsi" w:cstheme="minorHAnsi"/>
        </w:rPr>
        <w:t xml:space="preserve">NOTE: </w:t>
      </w:r>
      <w:r w:rsidR="00242C4B" w:rsidRPr="006A387D">
        <w:rPr>
          <w:rFonts w:asciiTheme="minorHAnsi" w:eastAsia="SimSun" w:hAnsiTheme="minorHAnsi" w:cstheme="minorHAnsi"/>
        </w:rPr>
        <w:t xml:space="preserve">Mount </w:t>
      </w:r>
      <w:r w:rsidR="00640718" w:rsidRPr="006A387D">
        <w:rPr>
          <w:rFonts w:asciiTheme="minorHAnsi" w:eastAsia="SimSun" w:hAnsiTheme="minorHAnsi" w:cstheme="minorHAnsi"/>
        </w:rPr>
        <w:t>embryos</w:t>
      </w:r>
      <w:r w:rsidR="00242C4B" w:rsidRPr="006A387D">
        <w:rPr>
          <w:rFonts w:asciiTheme="minorHAnsi" w:eastAsia="SimSun" w:hAnsiTheme="minorHAnsi" w:cstheme="minorHAnsi"/>
        </w:rPr>
        <w:t xml:space="preserve"> in the glass bottom dish as soon as possible to cover the observation of </w:t>
      </w:r>
      <w:r w:rsidR="004D569B">
        <w:rPr>
          <w:rFonts w:asciiTheme="minorHAnsi" w:eastAsia="SimSun" w:hAnsiTheme="minorHAnsi" w:cstheme="minorHAnsi"/>
        </w:rPr>
        <w:t xml:space="preserve">the </w:t>
      </w:r>
      <w:r w:rsidR="00242C4B" w:rsidRPr="006A387D">
        <w:rPr>
          <w:rFonts w:asciiTheme="minorHAnsi" w:eastAsia="SimSun" w:hAnsiTheme="minorHAnsi" w:cstheme="minorHAnsi"/>
        </w:rPr>
        <w:t>very early innate immune cell response.</w:t>
      </w:r>
    </w:p>
    <w:p w14:paraId="33CF93D3" w14:textId="77777777" w:rsidR="00445AC2" w:rsidRPr="006A387D" w:rsidRDefault="00445AC2" w:rsidP="004C289D">
      <w:pPr>
        <w:pStyle w:val="Normal1"/>
        <w:rPr>
          <w:rFonts w:asciiTheme="minorHAnsi" w:eastAsia="SimSun" w:hAnsiTheme="minorHAnsi" w:cstheme="minorHAnsi"/>
        </w:rPr>
      </w:pPr>
    </w:p>
    <w:p w14:paraId="3D66DA8C" w14:textId="77777777" w:rsidR="00B54BD3" w:rsidRPr="006A387D" w:rsidRDefault="00B54BD3" w:rsidP="004C289D">
      <w:pPr>
        <w:pStyle w:val="Normal1"/>
        <w:rPr>
          <w:rFonts w:asciiTheme="minorHAnsi" w:eastAsia="Calibri" w:hAnsiTheme="minorHAnsi" w:cstheme="minorHAnsi"/>
          <w:b/>
          <w:highlight w:val="yellow"/>
        </w:rPr>
      </w:pPr>
      <w:r w:rsidRPr="006A387D">
        <w:rPr>
          <w:rFonts w:asciiTheme="minorHAnsi" w:eastAsia="SimSun" w:hAnsiTheme="minorHAnsi" w:cstheme="minorHAnsi"/>
          <w:b/>
          <w:highlight w:val="yellow"/>
        </w:rPr>
        <w:t xml:space="preserve">4. </w:t>
      </w:r>
      <w:r w:rsidRPr="006A387D">
        <w:rPr>
          <w:rFonts w:asciiTheme="minorHAnsi" w:eastAsia="Calibri" w:hAnsiTheme="minorHAnsi" w:cstheme="minorHAnsi"/>
          <w:b/>
          <w:highlight w:val="yellow"/>
        </w:rPr>
        <w:t>Live imaging of the infection</w:t>
      </w:r>
    </w:p>
    <w:p w14:paraId="09069DCE" w14:textId="77777777" w:rsidR="00E005D2" w:rsidRPr="006A387D" w:rsidRDefault="00E005D2" w:rsidP="004C289D">
      <w:pPr>
        <w:pStyle w:val="Normal1"/>
        <w:rPr>
          <w:rFonts w:asciiTheme="minorHAnsi" w:hAnsiTheme="minorHAnsi" w:cstheme="minorHAnsi"/>
          <w:b/>
          <w:highlight w:val="yellow"/>
        </w:rPr>
      </w:pPr>
    </w:p>
    <w:p w14:paraId="2DDAFEFB" w14:textId="77777777" w:rsidR="00B54BD3" w:rsidRPr="006A387D" w:rsidRDefault="00B54BD3" w:rsidP="004C289D">
      <w:pPr>
        <w:pStyle w:val="Normal1"/>
        <w:rPr>
          <w:rFonts w:asciiTheme="minorHAnsi" w:eastAsia="Calibri" w:hAnsiTheme="minorHAnsi" w:cstheme="minorHAnsi"/>
          <w:highlight w:val="yellow"/>
        </w:rPr>
      </w:pPr>
      <w:r w:rsidRPr="006A387D">
        <w:rPr>
          <w:rFonts w:asciiTheme="minorHAnsi" w:eastAsia="SimSun" w:hAnsiTheme="minorHAnsi" w:cstheme="minorHAnsi"/>
          <w:highlight w:val="yellow"/>
        </w:rPr>
        <w:t>4.1. F</w:t>
      </w:r>
      <w:r w:rsidRPr="006A387D">
        <w:rPr>
          <w:rFonts w:asciiTheme="minorHAnsi" w:eastAsia="Calibri" w:hAnsiTheme="minorHAnsi" w:cstheme="minorHAnsi"/>
          <w:highlight w:val="yellow"/>
        </w:rPr>
        <w:t>ish mounting for live imaging</w:t>
      </w:r>
    </w:p>
    <w:p w14:paraId="6F27C32D" w14:textId="77777777" w:rsidR="00E005D2" w:rsidRPr="006A387D" w:rsidRDefault="00E005D2" w:rsidP="004C289D">
      <w:pPr>
        <w:pStyle w:val="Normal1"/>
        <w:rPr>
          <w:rFonts w:asciiTheme="minorHAnsi" w:hAnsiTheme="minorHAnsi" w:cstheme="minorHAnsi"/>
          <w:highlight w:val="yellow"/>
        </w:rPr>
      </w:pPr>
    </w:p>
    <w:p w14:paraId="4574C005" w14:textId="1CD01BD0" w:rsidR="00B54BD3" w:rsidRPr="006A387D" w:rsidRDefault="00B54BD3" w:rsidP="004C289D">
      <w:pPr>
        <w:pStyle w:val="Normal1"/>
        <w:rPr>
          <w:rFonts w:asciiTheme="minorHAnsi" w:hAnsiTheme="minorHAnsi" w:cstheme="minorHAnsi"/>
          <w:highlight w:val="yellow"/>
        </w:rPr>
      </w:pPr>
      <w:r w:rsidRPr="006A387D">
        <w:rPr>
          <w:rFonts w:asciiTheme="minorHAnsi" w:hAnsiTheme="minorHAnsi" w:cstheme="minorHAnsi"/>
          <w:highlight w:val="yellow"/>
        </w:rPr>
        <w:t xml:space="preserve">4.1.1. </w:t>
      </w:r>
      <w:r w:rsidR="000936E7" w:rsidRPr="006A387D">
        <w:rPr>
          <w:rFonts w:asciiTheme="minorHAnsi" w:eastAsia="Calibri" w:hAnsiTheme="minorHAnsi" w:cstheme="minorHAnsi"/>
          <w:highlight w:val="yellow"/>
        </w:rPr>
        <w:t>Transfer</w:t>
      </w:r>
      <w:r w:rsidRPr="006A387D">
        <w:rPr>
          <w:rFonts w:asciiTheme="minorHAnsi" w:eastAsia="Calibri" w:hAnsiTheme="minorHAnsi" w:cstheme="minorHAnsi"/>
          <w:highlight w:val="yellow"/>
        </w:rPr>
        <w:t xml:space="preserve"> </w:t>
      </w:r>
      <w:r w:rsidR="00696775" w:rsidRPr="006A387D">
        <w:rPr>
          <w:rFonts w:asciiTheme="minorHAnsi" w:eastAsia="Calibri" w:hAnsiTheme="minorHAnsi" w:cstheme="minorHAnsi"/>
          <w:highlight w:val="yellow"/>
        </w:rPr>
        <w:t>up to</w:t>
      </w:r>
      <w:r w:rsidR="000936E7" w:rsidRPr="006A387D">
        <w:rPr>
          <w:rFonts w:asciiTheme="minorHAnsi" w:eastAsia="Calibri" w:hAnsiTheme="minorHAnsi" w:cstheme="minorHAnsi"/>
          <w:highlight w:val="yellow"/>
        </w:rPr>
        <w:t xml:space="preserve"> 10</w:t>
      </w:r>
      <w:r w:rsidRPr="006A387D">
        <w:rPr>
          <w:rFonts w:asciiTheme="minorHAnsi" w:eastAsia="Calibri" w:hAnsiTheme="minorHAnsi" w:cstheme="minorHAnsi"/>
          <w:highlight w:val="yellow"/>
        </w:rPr>
        <w:t xml:space="preserve"> tricaine-anesthetized embryos</w:t>
      </w:r>
      <w:r w:rsidRPr="006A387D">
        <w:rPr>
          <w:rFonts w:asciiTheme="minorHAnsi" w:hAnsiTheme="minorHAnsi" w:cstheme="minorHAnsi"/>
          <w:highlight w:val="yellow"/>
        </w:rPr>
        <w:t xml:space="preserve"> </w:t>
      </w:r>
      <w:r w:rsidRPr="006A387D">
        <w:rPr>
          <w:rFonts w:asciiTheme="minorHAnsi" w:eastAsia="Calibri" w:hAnsiTheme="minorHAnsi" w:cstheme="minorHAnsi"/>
          <w:highlight w:val="yellow"/>
        </w:rPr>
        <w:t xml:space="preserve">to the middle of a </w:t>
      </w:r>
      <w:r w:rsidR="000936E7" w:rsidRPr="006A387D">
        <w:rPr>
          <w:rFonts w:asciiTheme="minorHAnsi" w:eastAsia="Calibri" w:hAnsiTheme="minorHAnsi" w:cstheme="minorHAnsi"/>
          <w:highlight w:val="yellow"/>
        </w:rPr>
        <w:t>glass bottom</w:t>
      </w:r>
      <w:r w:rsidRPr="006A387D">
        <w:rPr>
          <w:rFonts w:asciiTheme="minorHAnsi" w:eastAsia="Calibri" w:hAnsiTheme="minorHAnsi" w:cstheme="minorHAnsi"/>
          <w:highlight w:val="yellow"/>
        </w:rPr>
        <w:t xml:space="preserve"> 35 mm dish</w:t>
      </w:r>
      <w:r w:rsidR="00696775" w:rsidRPr="006A387D">
        <w:rPr>
          <w:rFonts w:asciiTheme="minorHAnsi" w:hAnsiTheme="minorHAnsi" w:cstheme="minorHAnsi"/>
          <w:highlight w:val="yellow"/>
        </w:rPr>
        <w:t>.</w:t>
      </w:r>
      <w:r w:rsidRPr="006A387D">
        <w:rPr>
          <w:rFonts w:asciiTheme="minorHAnsi" w:hAnsiTheme="minorHAnsi" w:cstheme="minorHAnsi"/>
          <w:highlight w:val="yellow"/>
        </w:rPr>
        <w:t xml:space="preserve"> </w:t>
      </w:r>
      <w:r w:rsidR="00696775" w:rsidRPr="006A387D">
        <w:rPr>
          <w:rFonts w:asciiTheme="minorHAnsi" w:hAnsiTheme="minorHAnsi" w:cstheme="minorHAnsi"/>
          <w:highlight w:val="yellow"/>
        </w:rPr>
        <w:t>D</w:t>
      </w:r>
      <w:r w:rsidRPr="006A387D">
        <w:rPr>
          <w:rFonts w:asciiTheme="minorHAnsi" w:hAnsiTheme="minorHAnsi" w:cstheme="minorHAnsi"/>
          <w:highlight w:val="yellow"/>
        </w:rPr>
        <w:t xml:space="preserve">iscard </w:t>
      </w:r>
      <w:r w:rsidR="000936E7" w:rsidRPr="006A387D">
        <w:rPr>
          <w:rFonts w:asciiTheme="minorHAnsi" w:hAnsiTheme="minorHAnsi" w:cstheme="minorHAnsi"/>
          <w:highlight w:val="yellow"/>
        </w:rPr>
        <w:t xml:space="preserve">extra </w:t>
      </w:r>
      <w:r w:rsidRPr="006A387D">
        <w:rPr>
          <w:rFonts w:asciiTheme="minorHAnsi" w:hAnsiTheme="minorHAnsi" w:cstheme="minorHAnsi"/>
          <w:highlight w:val="yellow"/>
        </w:rPr>
        <w:t>E3 medium.</w:t>
      </w:r>
    </w:p>
    <w:p w14:paraId="08002B72" w14:textId="77777777" w:rsidR="00E005D2" w:rsidRPr="006A387D" w:rsidRDefault="00E005D2" w:rsidP="004C289D">
      <w:pPr>
        <w:pStyle w:val="Normal1"/>
        <w:rPr>
          <w:rFonts w:asciiTheme="minorHAnsi" w:hAnsiTheme="minorHAnsi" w:cstheme="minorHAnsi"/>
          <w:highlight w:val="yellow"/>
        </w:rPr>
      </w:pPr>
    </w:p>
    <w:p w14:paraId="2AF75BAE" w14:textId="316058E7" w:rsidR="00DC6EBB" w:rsidRPr="006A387D" w:rsidRDefault="00B54BD3" w:rsidP="004C289D">
      <w:pPr>
        <w:pStyle w:val="Normal1"/>
        <w:rPr>
          <w:rFonts w:asciiTheme="minorHAnsi" w:hAnsiTheme="minorHAnsi" w:cstheme="minorHAnsi"/>
          <w:highlight w:val="yellow"/>
        </w:rPr>
      </w:pPr>
      <w:r w:rsidRPr="006A387D">
        <w:rPr>
          <w:rFonts w:asciiTheme="minorHAnsi" w:eastAsia="SimSun" w:hAnsiTheme="minorHAnsi" w:cstheme="minorHAnsi"/>
          <w:highlight w:val="yellow"/>
        </w:rPr>
        <w:t xml:space="preserve">4.1.2. </w:t>
      </w:r>
      <w:r w:rsidR="0002101B" w:rsidRPr="006A387D">
        <w:rPr>
          <w:rFonts w:asciiTheme="minorHAnsi" w:eastAsia="SimSun" w:hAnsiTheme="minorHAnsi" w:cstheme="minorHAnsi"/>
          <w:highlight w:val="yellow"/>
        </w:rPr>
        <w:t xml:space="preserve">Cover the </w:t>
      </w:r>
      <w:r w:rsidR="00A2643E" w:rsidRPr="006A387D">
        <w:rPr>
          <w:rFonts w:asciiTheme="minorHAnsi" w:eastAsia="SimSun" w:hAnsiTheme="minorHAnsi" w:cstheme="minorHAnsi"/>
          <w:highlight w:val="yellow"/>
        </w:rPr>
        <w:t>dish</w:t>
      </w:r>
      <w:r w:rsidR="0002101B" w:rsidRPr="006A387D">
        <w:rPr>
          <w:rFonts w:asciiTheme="minorHAnsi" w:eastAsia="SimSun" w:hAnsiTheme="minorHAnsi" w:cstheme="minorHAnsi"/>
          <w:highlight w:val="yellow"/>
        </w:rPr>
        <w:t xml:space="preserve"> with </w:t>
      </w:r>
      <w:r w:rsidR="00AB7397" w:rsidRPr="006A387D">
        <w:rPr>
          <w:rFonts w:asciiTheme="minorHAnsi" w:hAnsiTheme="minorHAnsi" w:cstheme="minorHAnsi"/>
          <w:highlight w:val="yellow"/>
        </w:rPr>
        <w:t>1</w:t>
      </w:r>
      <w:r w:rsidR="0002101B" w:rsidRPr="006A387D">
        <w:rPr>
          <w:rFonts w:asciiTheme="minorHAnsi" w:hAnsiTheme="minorHAnsi" w:cstheme="minorHAnsi"/>
          <w:highlight w:val="yellow"/>
        </w:rPr>
        <w:t xml:space="preserve">% </w:t>
      </w:r>
      <w:r w:rsidRPr="006A387D">
        <w:rPr>
          <w:rFonts w:asciiTheme="minorHAnsi" w:hAnsiTheme="minorHAnsi" w:cstheme="minorHAnsi"/>
          <w:highlight w:val="yellow"/>
        </w:rPr>
        <w:t>low melting point agarose</w:t>
      </w:r>
      <w:r w:rsidR="00696775" w:rsidRPr="006A387D">
        <w:rPr>
          <w:rFonts w:asciiTheme="minorHAnsi" w:hAnsiTheme="minorHAnsi" w:cstheme="minorHAnsi"/>
          <w:highlight w:val="yellow"/>
        </w:rPr>
        <w:t xml:space="preserve"> and</w:t>
      </w:r>
      <w:r w:rsidRPr="006A387D">
        <w:rPr>
          <w:rFonts w:asciiTheme="minorHAnsi" w:hAnsiTheme="minorHAnsi" w:cstheme="minorHAnsi"/>
          <w:highlight w:val="yellow"/>
        </w:rPr>
        <w:t xml:space="preserve"> orient</w:t>
      </w:r>
      <w:r w:rsidR="00007577">
        <w:rPr>
          <w:rFonts w:asciiTheme="minorHAnsi" w:hAnsiTheme="minorHAnsi" w:cstheme="minorHAnsi"/>
          <w:highlight w:val="yellow"/>
        </w:rPr>
        <w:t xml:space="preserve"> </w:t>
      </w:r>
      <w:r w:rsidR="00DC6EBB" w:rsidRPr="006A387D">
        <w:rPr>
          <w:rFonts w:asciiTheme="minorHAnsi" w:hAnsiTheme="minorHAnsi" w:cstheme="minorHAnsi"/>
          <w:highlight w:val="yellow"/>
        </w:rPr>
        <w:t xml:space="preserve">the </w:t>
      </w:r>
      <w:r w:rsidRPr="006A387D">
        <w:rPr>
          <w:rFonts w:asciiTheme="minorHAnsi" w:hAnsiTheme="minorHAnsi" w:cstheme="minorHAnsi"/>
          <w:highlight w:val="yellow"/>
        </w:rPr>
        <w:t xml:space="preserve">zebrafish </w:t>
      </w:r>
      <w:r w:rsidR="00DC6EBB" w:rsidRPr="006A387D">
        <w:rPr>
          <w:rFonts w:asciiTheme="minorHAnsi" w:hAnsiTheme="minorHAnsi" w:cstheme="minorHAnsi"/>
          <w:highlight w:val="yellow"/>
        </w:rPr>
        <w:t>embryos</w:t>
      </w:r>
      <w:r w:rsidRPr="006A387D">
        <w:rPr>
          <w:rFonts w:asciiTheme="minorHAnsi" w:hAnsiTheme="minorHAnsi" w:cstheme="minorHAnsi"/>
          <w:highlight w:val="yellow"/>
        </w:rPr>
        <w:t xml:space="preserve"> </w:t>
      </w:r>
      <w:r w:rsidRPr="006A387D">
        <w:rPr>
          <w:rFonts w:asciiTheme="minorHAnsi" w:hAnsiTheme="minorHAnsi" w:cstheme="minorHAnsi"/>
          <w:highlight w:val="yellow"/>
        </w:rPr>
        <w:lastRenderedPageBreak/>
        <w:t xml:space="preserve">carefully </w:t>
      </w:r>
      <w:r w:rsidR="00696775" w:rsidRPr="006A387D">
        <w:rPr>
          <w:rFonts w:asciiTheme="minorHAnsi" w:hAnsiTheme="minorHAnsi" w:cstheme="minorHAnsi"/>
          <w:highlight w:val="yellow"/>
        </w:rPr>
        <w:t>using</w:t>
      </w:r>
      <w:r w:rsidRPr="006A387D">
        <w:rPr>
          <w:rFonts w:asciiTheme="minorHAnsi" w:hAnsiTheme="minorHAnsi" w:cstheme="minorHAnsi"/>
          <w:highlight w:val="yellow"/>
        </w:rPr>
        <w:t xml:space="preserve"> a 10</w:t>
      </w:r>
      <w:r w:rsidR="00640718">
        <w:rPr>
          <w:rFonts w:asciiTheme="minorHAnsi" w:hAnsiTheme="minorHAnsi" w:cstheme="minorHAnsi"/>
          <w:highlight w:val="yellow"/>
        </w:rPr>
        <w:t xml:space="preserve"> G</w:t>
      </w:r>
      <w:r w:rsidR="00640718" w:rsidRPr="006A387D">
        <w:rPr>
          <w:rFonts w:asciiTheme="minorHAnsi" w:hAnsiTheme="minorHAnsi" w:cstheme="minorHAnsi"/>
          <w:highlight w:val="yellow"/>
        </w:rPr>
        <w:t xml:space="preserve"> </w:t>
      </w:r>
      <w:r w:rsidRPr="006A387D">
        <w:rPr>
          <w:rFonts w:asciiTheme="minorHAnsi" w:hAnsiTheme="minorHAnsi" w:cstheme="minorHAnsi"/>
          <w:highlight w:val="yellow"/>
        </w:rPr>
        <w:t>needle</w:t>
      </w:r>
      <w:r w:rsidR="00696775" w:rsidRPr="006A387D">
        <w:rPr>
          <w:rFonts w:asciiTheme="minorHAnsi" w:hAnsiTheme="minorHAnsi" w:cstheme="minorHAnsi"/>
          <w:highlight w:val="yellow"/>
        </w:rPr>
        <w:t>.</w:t>
      </w:r>
      <w:r w:rsidRPr="006A387D">
        <w:rPr>
          <w:rFonts w:asciiTheme="minorHAnsi" w:hAnsiTheme="minorHAnsi" w:cstheme="minorHAnsi"/>
          <w:highlight w:val="yellow"/>
        </w:rPr>
        <w:t xml:space="preserve"> </w:t>
      </w:r>
      <w:r w:rsidR="00696775" w:rsidRPr="006A387D">
        <w:rPr>
          <w:rFonts w:asciiTheme="minorHAnsi" w:hAnsiTheme="minorHAnsi" w:cstheme="minorHAnsi"/>
          <w:highlight w:val="yellow"/>
        </w:rPr>
        <w:t>I</w:t>
      </w:r>
      <w:r w:rsidR="00B728EC" w:rsidRPr="006A387D">
        <w:rPr>
          <w:rFonts w:asciiTheme="minorHAnsi" w:hAnsiTheme="minorHAnsi" w:cstheme="minorHAnsi"/>
          <w:highlight w:val="yellow"/>
        </w:rPr>
        <w:t>ncubate</w:t>
      </w:r>
      <w:r w:rsidR="00C65264" w:rsidRPr="006A387D">
        <w:rPr>
          <w:rFonts w:asciiTheme="minorHAnsi" w:hAnsiTheme="minorHAnsi" w:cstheme="minorHAnsi"/>
          <w:highlight w:val="yellow"/>
        </w:rPr>
        <w:t xml:space="preserve"> the </w:t>
      </w:r>
      <w:r w:rsidR="001A12E3" w:rsidRPr="006A387D">
        <w:rPr>
          <w:rFonts w:asciiTheme="minorHAnsi" w:hAnsiTheme="minorHAnsi" w:cstheme="minorHAnsi"/>
          <w:highlight w:val="yellow"/>
        </w:rPr>
        <w:t>glass bottom</w:t>
      </w:r>
      <w:r w:rsidR="001A12E3" w:rsidRPr="006A387D" w:rsidDel="001A12E3">
        <w:rPr>
          <w:rFonts w:asciiTheme="minorHAnsi" w:hAnsiTheme="minorHAnsi" w:cstheme="minorHAnsi"/>
          <w:highlight w:val="yellow"/>
        </w:rPr>
        <w:t xml:space="preserve"> </w:t>
      </w:r>
      <w:r w:rsidR="00C65264" w:rsidRPr="006A387D">
        <w:rPr>
          <w:rFonts w:asciiTheme="minorHAnsi" w:hAnsiTheme="minorHAnsi" w:cstheme="minorHAnsi"/>
          <w:highlight w:val="yellow"/>
        </w:rPr>
        <w:t xml:space="preserve">dish on ice </w:t>
      </w:r>
      <w:r w:rsidR="00696775" w:rsidRPr="006A387D">
        <w:rPr>
          <w:rFonts w:asciiTheme="minorHAnsi" w:hAnsiTheme="minorHAnsi" w:cstheme="minorHAnsi"/>
          <w:highlight w:val="yellow"/>
        </w:rPr>
        <w:t xml:space="preserve">for </w:t>
      </w:r>
      <w:r w:rsidR="00C65264" w:rsidRPr="006A387D">
        <w:rPr>
          <w:rFonts w:asciiTheme="minorHAnsi" w:hAnsiTheme="minorHAnsi" w:cstheme="minorHAnsi"/>
          <w:highlight w:val="yellow"/>
        </w:rPr>
        <w:t>10</w:t>
      </w:r>
      <w:r w:rsidRPr="006A387D">
        <w:rPr>
          <w:rFonts w:asciiTheme="minorHAnsi" w:hAnsiTheme="minorHAnsi" w:cstheme="minorHAnsi"/>
          <w:highlight w:val="yellow"/>
        </w:rPr>
        <w:t xml:space="preserve"> s to </w:t>
      </w:r>
      <w:r w:rsidR="00B22815" w:rsidRPr="006A387D">
        <w:rPr>
          <w:rFonts w:asciiTheme="minorHAnsi" w:hAnsiTheme="minorHAnsi" w:cstheme="minorHAnsi"/>
          <w:highlight w:val="yellow"/>
        </w:rPr>
        <w:t>solidify the agarose</w:t>
      </w:r>
      <w:r w:rsidRPr="006A387D">
        <w:rPr>
          <w:rFonts w:asciiTheme="minorHAnsi" w:hAnsiTheme="minorHAnsi" w:cstheme="minorHAnsi"/>
          <w:highlight w:val="yellow"/>
        </w:rPr>
        <w:t>.</w:t>
      </w:r>
      <w:r w:rsidR="00C45048" w:rsidRPr="006A387D">
        <w:rPr>
          <w:rFonts w:asciiTheme="minorHAnsi" w:hAnsiTheme="minorHAnsi" w:cstheme="minorHAnsi"/>
          <w:highlight w:val="yellow"/>
        </w:rPr>
        <w:t xml:space="preserve"> </w:t>
      </w:r>
    </w:p>
    <w:p w14:paraId="3C91BA9D" w14:textId="77777777" w:rsidR="00E005D2" w:rsidRPr="006A387D" w:rsidRDefault="00E005D2" w:rsidP="004C289D">
      <w:pPr>
        <w:pStyle w:val="Normal1"/>
        <w:rPr>
          <w:rFonts w:asciiTheme="minorHAnsi" w:hAnsiTheme="minorHAnsi" w:cstheme="minorHAnsi"/>
          <w:highlight w:val="yellow"/>
        </w:rPr>
      </w:pPr>
    </w:p>
    <w:p w14:paraId="6E84F035" w14:textId="1A796FCB" w:rsidR="00B54BD3" w:rsidRPr="006A387D" w:rsidRDefault="00B16FDC" w:rsidP="004C289D">
      <w:pPr>
        <w:pStyle w:val="Normal1"/>
        <w:rPr>
          <w:rFonts w:asciiTheme="minorHAnsi" w:hAnsiTheme="minorHAnsi" w:cstheme="minorHAnsi"/>
          <w:b/>
          <w:highlight w:val="yellow"/>
        </w:rPr>
      </w:pPr>
      <w:r w:rsidRPr="006A387D">
        <w:rPr>
          <w:rFonts w:asciiTheme="minorHAnsi" w:hAnsiTheme="minorHAnsi" w:cstheme="minorHAnsi"/>
          <w:highlight w:val="yellow"/>
        </w:rPr>
        <w:t xml:space="preserve">NOTE: </w:t>
      </w:r>
      <w:r w:rsidR="00320F29" w:rsidRPr="006A387D">
        <w:rPr>
          <w:rFonts w:asciiTheme="minorHAnsi" w:eastAsia="SimSun" w:hAnsiTheme="minorHAnsi" w:cstheme="minorHAnsi"/>
          <w:highlight w:val="yellow"/>
        </w:rPr>
        <w:t>For midbrain injection</w:t>
      </w:r>
      <w:r w:rsidR="00320F29" w:rsidRPr="006A387D">
        <w:rPr>
          <w:rFonts w:asciiTheme="minorHAnsi" w:hAnsiTheme="minorHAnsi" w:cstheme="minorHAnsi"/>
          <w:highlight w:val="yellow"/>
        </w:rPr>
        <w:t xml:space="preserve">, embryos should be mounted in the agarose with </w:t>
      </w:r>
      <w:r w:rsidR="00007577">
        <w:rPr>
          <w:rFonts w:asciiTheme="minorHAnsi" w:hAnsiTheme="minorHAnsi" w:cstheme="minorHAnsi"/>
          <w:highlight w:val="yellow"/>
        </w:rPr>
        <w:t xml:space="preserve">the </w:t>
      </w:r>
      <w:r w:rsidR="00320F29" w:rsidRPr="006A387D">
        <w:rPr>
          <w:rFonts w:asciiTheme="minorHAnsi" w:hAnsiTheme="minorHAnsi" w:cstheme="minorHAnsi"/>
          <w:highlight w:val="yellow"/>
        </w:rPr>
        <w:t xml:space="preserve">head </w:t>
      </w:r>
      <w:r w:rsidR="00B22815" w:rsidRPr="006A387D">
        <w:rPr>
          <w:rFonts w:asciiTheme="minorHAnsi" w:hAnsiTheme="minorHAnsi" w:cstheme="minorHAnsi"/>
          <w:highlight w:val="yellow"/>
        </w:rPr>
        <w:t xml:space="preserve">directed </w:t>
      </w:r>
      <w:r w:rsidR="00320F29" w:rsidRPr="006A387D">
        <w:rPr>
          <w:rFonts w:asciiTheme="minorHAnsi" w:hAnsiTheme="minorHAnsi" w:cstheme="minorHAnsi"/>
          <w:highlight w:val="yellow"/>
        </w:rPr>
        <w:t xml:space="preserve">upwards </w:t>
      </w:r>
      <w:r w:rsidR="00640718" w:rsidRPr="00640718">
        <w:rPr>
          <w:rFonts w:asciiTheme="minorHAnsi" w:hAnsiTheme="minorHAnsi" w:cstheme="minorHAnsi"/>
          <w:highlight w:val="yellow"/>
        </w:rPr>
        <w:t>(</w:t>
      </w:r>
      <w:r w:rsidR="00320F29" w:rsidRPr="006A387D">
        <w:rPr>
          <w:rFonts w:asciiTheme="minorHAnsi" w:hAnsiTheme="minorHAnsi" w:cstheme="minorHAnsi"/>
          <w:b/>
          <w:highlight w:val="yellow"/>
        </w:rPr>
        <w:t>Figure 4A</w:t>
      </w:r>
      <w:r w:rsidR="00640718" w:rsidRPr="00640718">
        <w:rPr>
          <w:rFonts w:asciiTheme="minorHAnsi" w:hAnsiTheme="minorHAnsi" w:cstheme="minorHAnsi"/>
          <w:highlight w:val="yellow"/>
        </w:rPr>
        <w:t>)</w:t>
      </w:r>
      <w:r w:rsidR="00320F29" w:rsidRPr="006A387D">
        <w:rPr>
          <w:rFonts w:asciiTheme="minorHAnsi" w:hAnsiTheme="minorHAnsi" w:cstheme="minorHAnsi"/>
          <w:b/>
          <w:highlight w:val="yellow"/>
        </w:rPr>
        <w:t xml:space="preserve">. </w:t>
      </w:r>
      <w:r w:rsidR="00DC6EBB" w:rsidRPr="006A387D">
        <w:rPr>
          <w:rFonts w:asciiTheme="minorHAnsi" w:hAnsiTheme="minorHAnsi" w:cstheme="minorHAnsi"/>
          <w:highlight w:val="yellow"/>
        </w:rPr>
        <w:t xml:space="preserve">For </w:t>
      </w:r>
      <w:r w:rsidR="00117906">
        <w:rPr>
          <w:rFonts w:asciiTheme="minorHAnsi" w:hAnsiTheme="minorHAnsi" w:cstheme="minorHAnsi"/>
          <w:highlight w:val="yellow"/>
        </w:rPr>
        <w:t xml:space="preserve">the </w:t>
      </w:r>
      <w:r w:rsidR="00DC6EBB" w:rsidRPr="006A387D">
        <w:rPr>
          <w:rFonts w:asciiTheme="minorHAnsi" w:hAnsiTheme="minorHAnsi" w:cstheme="minorHAnsi"/>
          <w:highlight w:val="yellow"/>
        </w:rPr>
        <w:t>trunk region</w:t>
      </w:r>
      <w:r w:rsidR="00B54BD3" w:rsidRPr="006A387D">
        <w:rPr>
          <w:rFonts w:asciiTheme="minorHAnsi" w:hAnsiTheme="minorHAnsi" w:cstheme="minorHAnsi"/>
          <w:highlight w:val="yellow"/>
        </w:rPr>
        <w:t xml:space="preserve"> </w:t>
      </w:r>
      <w:r w:rsidR="001A12E3" w:rsidRPr="006A387D">
        <w:rPr>
          <w:rFonts w:asciiTheme="minorHAnsi" w:hAnsiTheme="minorHAnsi" w:cstheme="minorHAnsi"/>
          <w:highlight w:val="yellow"/>
        </w:rPr>
        <w:t xml:space="preserve">intramuscular </w:t>
      </w:r>
      <w:r w:rsidR="00DC6EBB" w:rsidRPr="006A387D">
        <w:rPr>
          <w:rFonts w:asciiTheme="minorHAnsi" w:hAnsiTheme="minorHAnsi" w:cstheme="minorHAnsi"/>
          <w:highlight w:val="yellow"/>
        </w:rPr>
        <w:t>infection</w:t>
      </w:r>
      <w:r w:rsidR="00B54BD3" w:rsidRPr="006A387D">
        <w:rPr>
          <w:rFonts w:asciiTheme="minorHAnsi" w:hAnsiTheme="minorHAnsi" w:cstheme="minorHAnsi"/>
          <w:highlight w:val="yellow"/>
        </w:rPr>
        <w:t xml:space="preserve">, </w:t>
      </w:r>
      <w:r w:rsidR="00DC6EBB" w:rsidRPr="006A387D">
        <w:rPr>
          <w:rFonts w:asciiTheme="minorHAnsi" w:hAnsiTheme="minorHAnsi" w:cstheme="minorHAnsi"/>
          <w:highlight w:val="yellow"/>
        </w:rPr>
        <w:t>embryo</w:t>
      </w:r>
      <w:r w:rsidR="00B54BD3" w:rsidRPr="006A387D">
        <w:rPr>
          <w:rFonts w:asciiTheme="minorHAnsi" w:hAnsiTheme="minorHAnsi" w:cstheme="minorHAnsi"/>
          <w:highlight w:val="yellow"/>
        </w:rPr>
        <w:t xml:space="preserve">s should be </w:t>
      </w:r>
      <w:r w:rsidR="00E87851" w:rsidRPr="006A387D">
        <w:rPr>
          <w:rFonts w:asciiTheme="minorHAnsi" w:hAnsiTheme="minorHAnsi" w:cstheme="minorHAnsi"/>
          <w:highlight w:val="yellow"/>
        </w:rPr>
        <w:t>mount</w:t>
      </w:r>
      <w:r w:rsidR="00B54BD3" w:rsidRPr="006A387D">
        <w:rPr>
          <w:rFonts w:asciiTheme="minorHAnsi" w:hAnsiTheme="minorHAnsi" w:cstheme="minorHAnsi"/>
          <w:highlight w:val="yellow"/>
        </w:rPr>
        <w:t xml:space="preserve">ed </w:t>
      </w:r>
      <w:r w:rsidR="00B22815" w:rsidRPr="006A387D">
        <w:rPr>
          <w:rFonts w:asciiTheme="minorHAnsi" w:hAnsiTheme="minorHAnsi" w:cstheme="minorHAnsi"/>
          <w:highlight w:val="yellow"/>
        </w:rPr>
        <w:t xml:space="preserve">laterally </w:t>
      </w:r>
      <w:r w:rsidR="00B54BD3" w:rsidRPr="006A387D">
        <w:rPr>
          <w:rFonts w:asciiTheme="minorHAnsi" w:hAnsiTheme="minorHAnsi" w:cstheme="minorHAnsi"/>
          <w:highlight w:val="yellow"/>
        </w:rPr>
        <w:t xml:space="preserve">in the agarose </w:t>
      </w:r>
      <w:r w:rsidR="00640718" w:rsidRPr="00640718">
        <w:rPr>
          <w:rFonts w:asciiTheme="minorHAnsi" w:hAnsiTheme="minorHAnsi" w:cstheme="minorHAnsi"/>
          <w:highlight w:val="yellow"/>
        </w:rPr>
        <w:t>(</w:t>
      </w:r>
      <w:r w:rsidR="00B54BD3" w:rsidRPr="006A387D">
        <w:rPr>
          <w:rFonts w:asciiTheme="minorHAnsi" w:hAnsiTheme="minorHAnsi" w:cstheme="minorHAnsi"/>
          <w:b/>
          <w:highlight w:val="yellow"/>
        </w:rPr>
        <w:t xml:space="preserve">Figure </w:t>
      </w:r>
      <w:r w:rsidR="00896183" w:rsidRPr="006A387D">
        <w:rPr>
          <w:rFonts w:asciiTheme="minorHAnsi" w:hAnsiTheme="minorHAnsi" w:cstheme="minorHAnsi"/>
          <w:b/>
          <w:highlight w:val="yellow"/>
        </w:rPr>
        <w:t>4</w:t>
      </w:r>
      <w:r w:rsidR="00320F29" w:rsidRPr="006A387D">
        <w:rPr>
          <w:rFonts w:asciiTheme="minorHAnsi" w:hAnsiTheme="minorHAnsi" w:cstheme="minorHAnsi"/>
          <w:b/>
          <w:highlight w:val="yellow"/>
        </w:rPr>
        <w:t>B</w:t>
      </w:r>
      <w:r w:rsidR="00640718" w:rsidRPr="00640718">
        <w:rPr>
          <w:rFonts w:asciiTheme="minorHAnsi" w:hAnsiTheme="minorHAnsi" w:cstheme="minorHAnsi"/>
          <w:highlight w:val="yellow"/>
        </w:rPr>
        <w:t>)</w:t>
      </w:r>
      <w:r w:rsidR="00B54BD3" w:rsidRPr="006A387D">
        <w:rPr>
          <w:rFonts w:asciiTheme="minorHAnsi" w:hAnsiTheme="minorHAnsi" w:cstheme="minorHAnsi"/>
          <w:b/>
          <w:highlight w:val="yellow"/>
        </w:rPr>
        <w:t>.</w:t>
      </w:r>
    </w:p>
    <w:p w14:paraId="026448C7" w14:textId="77777777" w:rsidR="00E005D2" w:rsidRPr="006A387D" w:rsidRDefault="00E005D2" w:rsidP="004C289D">
      <w:pPr>
        <w:pStyle w:val="Normal1"/>
        <w:rPr>
          <w:rFonts w:asciiTheme="minorHAnsi" w:hAnsiTheme="minorHAnsi" w:cstheme="minorHAnsi"/>
          <w:b/>
          <w:highlight w:val="yellow"/>
        </w:rPr>
      </w:pPr>
    </w:p>
    <w:p w14:paraId="7D0024D3" w14:textId="01A0E745" w:rsidR="00B54BD3" w:rsidRPr="006A387D" w:rsidRDefault="00B54BD3" w:rsidP="004C289D">
      <w:pPr>
        <w:pStyle w:val="Normal1"/>
        <w:rPr>
          <w:rFonts w:asciiTheme="minorHAnsi" w:hAnsiTheme="minorHAnsi" w:cstheme="minorHAnsi"/>
          <w:highlight w:val="yellow"/>
        </w:rPr>
      </w:pPr>
      <w:r w:rsidRPr="006A387D">
        <w:rPr>
          <w:rFonts w:asciiTheme="minorHAnsi" w:hAnsiTheme="minorHAnsi" w:cstheme="minorHAnsi"/>
          <w:highlight w:val="yellow"/>
        </w:rPr>
        <w:t xml:space="preserve">4.1.3. </w:t>
      </w:r>
      <w:r w:rsidR="00B22815" w:rsidRPr="006A387D">
        <w:rPr>
          <w:rFonts w:asciiTheme="minorHAnsi" w:hAnsiTheme="minorHAnsi" w:cstheme="minorHAnsi"/>
          <w:highlight w:val="yellow"/>
        </w:rPr>
        <w:t xml:space="preserve">Once </w:t>
      </w:r>
      <w:r w:rsidR="001A12E3" w:rsidRPr="006A387D">
        <w:rPr>
          <w:rFonts w:asciiTheme="minorHAnsi" w:hAnsiTheme="minorHAnsi" w:cstheme="minorHAnsi"/>
          <w:highlight w:val="yellow"/>
        </w:rPr>
        <w:t xml:space="preserve">it has </w:t>
      </w:r>
      <w:r w:rsidR="00B22815" w:rsidRPr="006A387D">
        <w:rPr>
          <w:rFonts w:asciiTheme="minorHAnsi" w:hAnsiTheme="minorHAnsi" w:cstheme="minorHAnsi"/>
          <w:highlight w:val="yellow"/>
        </w:rPr>
        <w:t>completely solidified, c</w:t>
      </w:r>
      <w:r w:rsidR="00F07A3C" w:rsidRPr="006A387D">
        <w:rPr>
          <w:rFonts w:asciiTheme="minorHAnsi" w:hAnsiTheme="minorHAnsi" w:cstheme="minorHAnsi"/>
          <w:highlight w:val="yellow"/>
        </w:rPr>
        <w:t xml:space="preserve">over the agarose with a layer of </w:t>
      </w:r>
      <w:r w:rsidRPr="006A387D">
        <w:rPr>
          <w:rFonts w:asciiTheme="minorHAnsi" w:hAnsiTheme="minorHAnsi" w:cstheme="minorHAnsi"/>
          <w:highlight w:val="yellow"/>
        </w:rPr>
        <w:t xml:space="preserve">egg water </w:t>
      </w:r>
      <w:r w:rsidR="00F07A3C" w:rsidRPr="006A387D">
        <w:rPr>
          <w:rFonts w:asciiTheme="minorHAnsi" w:hAnsiTheme="minorHAnsi" w:cstheme="minorHAnsi"/>
          <w:highlight w:val="yellow"/>
        </w:rPr>
        <w:t>(plus 1 x t</w:t>
      </w:r>
      <w:r w:rsidRPr="006A387D">
        <w:rPr>
          <w:rFonts w:asciiTheme="minorHAnsi" w:hAnsiTheme="minorHAnsi" w:cstheme="minorHAnsi"/>
          <w:highlight w:val="yellow"/>
        </w:rPr>
        <w:t>ricaine</w:t>
      </w:r>
      <w:r w:rsidR="00F07A3C" w:rsidRPr="006A387D">
        <w:rPr>
          <w:rFonts w:asciiTheme="minorHAnsi" w:hAnsiTheme="minorHAnsi" w:cstheme="minorHAnsi"/>
          <w:highlight w:val="yellow"/>
        </w:rPr>
        <w:t xml:space="preserve"> and PTU)</w:t>
      </w:r>
      <w:r w:rsidRPr="006A387D">
        <w:rPr>
          <w:rFonts w:asciiTheme="minorHAnsi" w:hAnsiTheme="minorHAnsi" w:cstheme="minorHAnsi"/>
          <w:highlight w:val="yellow"/>
        </w:rPr>
        <w:t xml:space="preserve">. </w:t>
      </w:r>
    </w:p>
    <w:p w14:paraId="0991B15C" w14:textId="77777777" w:rsidR="00B54BD3" w:rsidRPr="006A387D" w:rsidRDefault="00B54BD3" w:rsidP="004C289D">
      <w:pPr>
        <w:pStyle w:val="Normal1"/>
        <w:rPr>
          <w:rFonts w:asciiTheme="minorHAnsi" w:eastAsia="SimSun" w:hAnsiTheme="minorHAnsi" w:cstheme="minorHAnsi"/>
          <w:highlight w:val="yellow"/>
        </w:rPr>
      </w:pPr>
    </w:p>
    <w:p w14:paraId="354DCFE5" w14:textId="3FC27871" w:rsidR="00B54BD3" w:rsidRPr="006A387D" w:rsidRDefault="00B54BD3"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 xml:space="preserve">4.2. </w:t>
      </w:r>
      <w:r w:rsidR="00B16FDC" w:rsidRPr="006A387D">
        <w:rPr>
          <w:rFonts w:asciiTheme="minorHAnsi" w:eastAsia="SimSun" w:hAnsiTheme="minorHAnsi" w:cstheme="minorHAnsi"/>
          <w:highlight w:val="yellow"/>
        </w:rPr>
        <w:t>Three-color high-resolution</w:t>
      </w:r>
      <w:r w:rsidRPr="006A387D">
        <w:rPr>
          <w:rFonts w:asciiTheme="minorHAnsi" w:eastAsia="SimSun" w:hAnsiTheme="minorHAnsi" w:cstheme="minorHAnsi"/>
          <w:highlight w:val="yellow"/>
        </w:rPr>
        <w:t xml:space="preserve"> </w:t>
      </w:r>
      <w:proofErr w:type="gramStart"/>
      <w:r w:rsidR="00B16FDC" w:rsidRPr="006A387D">
        <w:rPr>
          <w:rFonts w:asciiTheme="minorHAnsi" w:eastAsia="SimSun" w:hAnsiTheme="minorHAnsi" w:cstheme="minorHAnsi"/>
          <w:highlight w:val="yellow"/>
        </w:rPr>
        <w:t>time</w:t>
      </w:r>
      <w:r w:rsidR="002A0780">
        <w:rPr>
          <w:rFonts w:asciiTheme="minorHAnsi" w:eastAsia="SimSun" w:hAnsiTheme="minorHAnsi" w:cstheme="minorHAnsi"/>
          <w:highlight w:val="yellow"/>
        </w:rPr>
        <w:t xml:space="preserve"> </w:t>
      </w:r>
      <w:r w:rsidR="00B16FDC" w:rsidRPr="006A387D">
        <w:rPr>
          <w:rFonts w:asciiTheme="minorHAnsi" w:eastAsia="SimSun" w:hAnsiTheme="minorHAnsi" w:cstheme="minorHAnsi"/>
          <w:highlight w:val="yellow"/>
        </w:rPr>
        <w:t>lapse</w:t>
      </w:r>
      <w:proofErr w:type="gramEnd"/>
      <w:r w:rsidR="001972AC" w:rsidRPr="006A387D">
        <w:rPr>
          <w:rFonts w:asciiTheme="minorHAnsi" w:eastAsia="SimSun" w:hAnsiTheme="minorHAnsi" w:cstheme="minorHAnsi"/>
          <w:highlight w:val="yellow"/>
        </w:rPr>
        <w:t xml:space="preserve"> confocal microscopy</w:t>
      </w:r>
    </w:p>
    <w:p w14:paraId="0AC96C60" w14:textId="77777777" w:rsidR="00B16FDC" w:rsidRPr="006A387D" w:rsidRDefault="00B16FDC" w:rsidP="004C289D">
      <w:pPr>
        <w:pStyle w:val="Normal1"/>
        <w:rPr>
          <w:rFonts w:asciiTheme="minorHAnsi" w:eastAsia="SimSun" w:hAnsiTheme="minorHAnsi" w:cstheme="minorHAnsi"/>
          <w:highlight w:val="yellow"/>
        </w:rPr>
      </w:pPr>
    </w:p>
    <w:p w14:paraId="052D43E2" w14:textId="70F23197" w:rsidR="00B54BD3" w:rsidRPr="006A387D" w:rsidRDefault="00B16FDC" w:rsidP="004C289D">
      <w:pPr>
        <w:pStyle w:val="Normal1"/>
        <w:rPr>
          <w:rFonts w:asciiTheme="minorHAnsi" w:eastAsia="Calibri" w:hAnsiTheme="minorHAnsi" w:cstheme="minorHAnsi"/>
        </w:rPr>
      </w:pPr>
      <w:r w:rsidRPr="006A387D">
        <w:rPr>
          <w:rFonts w:asciiTheme="minorHAnsi" w:eastAsia="SimSun" w:hAnsiTheme="minorHAnsi" w:cstheme="minorHAnsi"/>
        </w:rPr>
        <w:t xml:space="preserve">NOTE: </w:t>
      </w:r>
      <w:r w:rsidR="00620AE6" w:rsidRPr="006A387D">
        <w:rPr>
          <w:rFonts w:asciiTheme="minorHAnsi" w:eastAsia="SimSun" w:hAnsiTheme="minorHAnsi" w:cstheme="minorHAnsi"/>
        </w:rPr>
        <w:t>The following steps are operated on a</w:t>
      </w:r>
      <w:r w:rsidR="00B54BD3" w:rsidRPr="006A387D">
        <w:rPr>
          <w:rFonts w:asciiTheme="minorHAnsi" w:eastAsia="SimSun" w:hAnsiTheme="minorHAnsi" w:cstheme="minorHAnsi"/>
        </w:rPr>
        <w:t xml:space="preserve"> confocal </w:t>
      </w:r>
      <w:r w:rsidR="00C47382" w:rsidRPr="006A387D">
        <w:rPr>
          <w:rFonts w:asciiTheme="minorHAnsi" w:eastAsia="SimSun" w:hAnsiTheme="minorHAnsi" w:cstheme="minorHAnsi"/>
        </w:rPr>
        <w:t>microscopy</w:t>
      </w:r>
      <w:r w:rsidR="001972AC" w:rsidRPr="006A387D">
        <w:rPr>
          <w:rFonts w:asciiTheme="minorHAnsi" w:eastAsia="SimSun" w:hAnsiTheme="minorHAnsi" w:cstheme="minorHAnsi"/>
        </w:rPr>
        <w:t xml:space="preserve"> </w:t>
      </w:r>
      <w:r w:rsidR="00B54BD3" w:rsidRPr="006A387D">
        <w:rPr>
          <w:rFonts w:asciiTheme="minorHAnsi" w:eastAsia="SimSun" w:hAnsiTheme="minorHAnsi" w:cstheme="minorHAnsi"/>
        </w:rPr>
        <w:t>equipped with a 63.0</w:t>
      </w:r>
      <w:r w:rsidR="00F77E67">
        <w:rPr>
          <w:rFonts w:asciiTheme="minorHAnsi" w:eastAsia="SimSun" w:hAnsiTheme="minorHAnsi" w:cstheme="minorHAnsi"/>
        </w:rPr>
        <w:t xml:space="preserve"> </w:t>
      </w:r>
      <w:r w:rsidR="00B54BD3" w:rsidRPr="006A387D">
        <w:rPr>
          <w:rFonts w:asciiTheme="minorHAnsi" w:eastAsia="SimSun" w:hAnsiTheme="minorHAnsi" w:cstheme="minorHAnsi"/>
        </w:rPr>
        <w:t>x</w:t>
      </w:r>
      <w:r w:rsidR="00F77E67">
        <w:rPr>
          <w:rFonts w:asciiTheme="minorHAnsi" w:eastAsia="SimSun" w:hAnsiTheme="minorHAnsi" w:cstheme="minorHAnsi"/>
        </w:rPr>
        <w:t xml:space="preserve"> </w:t>
      </w:r>
      <w:r w:rsidR="00B54BD3" w:rsidRPr="006A387D">
        <w:rPr>
          <w:rFonts w:asciiTheme="minorHAnsi" w:eastAsia="SimSun" w:hAnsiTheme="minorHAnsi" w:cstheme="minorHAnsi"/>
        </w:rPr>
        <w:t xml:space="preserve">1.40 </w:t>
      </w:r>
      <w:r w:rsidR="001D3570" w:rsidRPr="006A387D">
        <w:rPr>
          <w:rFonts w:asciiTheme="minorHAnsi" w:eastAsia="SimSun" w:hAnsiTheme="minorHAnsi" w:cstheme="minorHAnsi"/>
        </w:rPr>
        <w:t xml:space="preserve">oil </w:t>
      </w:r>
      <w:r w:rsidR="00B54BD3" w:rsidRPr="006A387D">
        <w:rPr>
          <w:rFonts w:asciiTheme="minorHAnsi" w:eastAsia="SimSun" w:hAnsiTheme="minorHAnsi" w:cstheme="minorHAnsi"/>
        </w:rPr>
        <w:t>UV objective lens</w:t>
      </w:r>
      <w:r w:rsidR="00B54BD3" w:rsidRPr="006A387D">
        <w:rPr>
          <w:rFonts w:asciiTheme="minorHAnsi" w:eastAsia="Calibri" w:hAnsiTheme="minorHAnsi" w:cstheme="minorHAnsi"/>
        </w:rPr>
        <w:t>.</w:t>
      </w:r>
    </w:p>
    <w:p w14:paraId="3AF5448E" w14:textId="77777777" w:rsidR="00E005D2" w:rsidRPr="006A387D" w:rsidRDefault="00E005D2" w:rsidP="004C289D">
      <w:pPr>
        <w:pStyle w:val="Normal1"/>
        <w:rPr>
          <w:rFonts w:asciiTheme="minorHAnsi" w:hAnsiTheme="minorHAnsi" w:cstheme="minorHAnsi"/>
          <w:highlight w:val="yellow"/>
        </w:rPr>
      </w:pPr>
    </w:p>
    <w:p w14:paraId="3491F7B7" w14:textId="22935BA6" w:rsidR="00B54BD3" w:rsidRPr="006A387D" w:rsidRDefault="00B54BD3" w:rsidP="004C289D">
      <w:pPr>
        <w:pStyle w:val="Normal1"/>
        <w:rPr>
          <w:rFonts w:asciiTheme="minorHAnsi" w:eastAsia="SimSun" w:hAnsiTheme="minorHAnsi" w:cstheme="minorHAnsi"/>
        </w:rPr>
      </w:pPr>
      <w:r w:rsidRPr="006A387D">
        <w:rPr>
          <w:rFonts w:asciiTheme="minorHAnsi" w:eastAsia="SimSun" w:hAnsiTheme="minorHAnsi" w:cstheme="minorHAnsi"/>
        </w:rPr>
        <w:t>4.2.</w:t>
      </w:r>
      <w:r w:rsidR="00620AE6" w:rsidRPr="006A387D">
        <w:rPr>
          <w:rFonts w:asciiTheme="minorHAnsi" w:eastAsia="SimSun" w:hAnsiTheme="minorHAnsi" w:cstheme="minorHAnsi"/>
        </w:rPr>
        <w:t>1</w:t>
      </w:r>
      <w:r w:rsidRPr="006A387D">
        <w:rPr>
          <w:rFonts w:asciiTheme="minorHAnsi" w:eastAsia="SimSun" w:hAnsiTheme="minorHAnsi" w:cstheme="minorHAnsi"/>
        </w:rPr>
        <w:t xml:space="preserve">. </w:t>
      </w:r>
      <w:r w:rsidR="001912F7" w:rsidRPr="006A387D">
        <w:rPr>
          <w:rFonts w:asciiTheme="minorHAnsi" w:eastAsia="SimSun" w:hAnsiTheme="minorHAnsi" w:cstheme="minorHAnsi"/>
        </w:rPr>
        <w:t xml:space="preserve">Set the temperature of </w:t>
      </w:r>
      <w:r w:rsidR="001D3570">
        <w:rPr>
          <w:rFonts w:asciiTheme="minorHAnsi" w:eastAsia="SimSun" w:hAnsiTheme="minorHAnsi" w:cstheme="minorHAnsi"/>
        </w:rPr>
        <w:t xml:space="preserve">the </w:t>
      </w:r>
      <w:r w:rsidR="001912F7" w:rsidRPr="006A387D">
        <w:rPr>
          <w:rFonts w:asciiTheme="minorHAnsi" w:eastAsia="SimSun" w:hAnsiTheme="minorHAnsi" w:cstheme="minorHAnsi"/>
        </w:rPr>
        <w:t xml:space="preserve">environmental chamber to 28.5 </w:t>
      </w:r>
      <w:r w:rsidR="00F77E67">
        <w:rPr>
          <w:rFonts w:asciiTheme="minorHAnsi" w:eastAsia="SimSun" w:hAnsiTheme="minorHAnsi" w:cstheme="minorHAnsi"/>
        </w:rPr>
        <w:t>°</w:t>
      </w:r>
      <w:r w:rsidR="00B16FDC" w:rsidRPr="006A387D">
        <w:rPr>
          <w:rFonts w:asciiTheme="minorHAnsi" w:eastAsia="SimSun" w:hAnsiTheme="minorHAnsi" w:cstheme="minorHAnsi"/>
        </w:rPr>
        <w:t>C</w:t>
      </w:r>
      <w:r w:rsidR="001912F7" w:rsidRPr="006A387D">
        <w:rPr>
          <w:rFonts w:asciiTheme="minorHAnsi" w:eastAsia="SimSun" w:hAnsiTheme="minorHAnsi" w:cstheme="minorHAnsi"/>
        </w:rPr>
        <w:t xml:space="preserve">. Place some wet </w:t>
      </w:r>
      <w:r w:rsidR="00B16FDC" w:rsidRPr="006A387D">
        <w:rPr>
          <w:rFonts w:asciiTheme="minorHAnsi" w:eastAsia="SimSun" w:hAnsiTheme="minorHAnsi" w:cstheme="minorHAnsi"/>
        </w:rPr>
        <w:t>tissue paper</w:t>
      </w:r>
      <w:r w:rsidR="001912F7" w:rsidRPr="006A387D">
        <w:rPr>
          <w:rFonts w:asciiTheme="minorHAnsi" w:eastAsia="SimSun" w:hAnsiTheme="minorHAnsi" w:cstheme="minorHAnsi"/>
        </w:rPr>
        <w:t xml:space="preserve"> inside the chamber to provide humidity and prevent evaporation of the egg water (</w:t>
      </w:r>
      <w:r w:rsidR="001912F7" w:rsidRPr="006A387D">
        <w:rPr>
          <w:rFonts w:asciiTheme="minorHAnsi" w:hAnsiTheme="minorHAnsi" w:cstheme="minorHAnsi"/>
          <w:b/>
        </w:rPr>
        <w:t>Supplemental Figure 1</w:t>
      </w:r>
      <w:r w:rsidR="001912F7" w:rsidRPr="006A387D">
        <w:rPr>
          <w:rFonts w:asciiTheme="minorHAnsi" w:eastAsia="SimSun" w:hAnsiTheme="minorHAnsi" w:cstheme="minorHAnsi"/>
        </w:rPr>
        <w:t>)</w:t>
      </w:r>
      <w:r w:rsidR="00421509" w:rsidRPr="006A387D">
        <w:rPr>
          <w:rFonts w:asciiTheme="minorHAnsi" w:eastAsia="SimSun" w:hAnsiTheme="minorHAnsi" w:cstheme="minorHAnsi"/>
        </w:rPr>
        <w:t>.</w:t>
      </w:r>
    </w:p>
    <w:p w14:paraId="0FD98262" w14:textId="77777777" w:rsidR="00E005D2" w:rsidRPr="006A387D" w:rsidRDefault="00E005D2" w:rsidP="004C289D">
      <w:pPr>
        <w:pStyle w:val="Normal1"/>
        <w:rPr>
          <w:rFonts w:asciiTheme="minorHAnsi" w:eastAsia="SimSun" w:hAnsiTheme="minorHAnsi" w:cstheme="minorHAnsi"/>
          <w:highlight w:val="yellow"/>
        </w:rPr>
      </w:pPr>
    </w:p>
    <w:p w14:paraId="5ED8ED50" w14:textId="26A3D93D" w:rsidR="00B54BD3" w:rsidRPr="006A387D" w:rsidRDefault="00985100"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4.2.2</w:t>
      </w:r>
      <w:r w:rsidR="00B54BD3" w:rsidRPr="006A387D">
        <w:rPr>
          <w:rFonts w:asciiTheme="minorHAnsi" w:eastAsia="SimSun" w:hAnsiTheme="minorHAnsi" w:cstheme="minorHAnsi"/>
          <w:highlight w:val="yellow"/>
        </w:rPr>
        <w:t xml:space="preserve">. </w:t>
      </w:r>
      <w:r w:rsidR="009570E1" w:rsidRPr="006A387D">
        <w:rPr>
          <w:rFonts w:asciiTheme="minorHAnsi" w:eastAsia="SimSun" w:hAnsiTheme="minorHAnsi" w:cstheme="minorHAnsi"/>
          <w:highlight w:val="yellow"/>
        </w:rPr>
        <w:t>Place</w:t>
      </w:r>
      <w:r w:rsidR="00B54BD3" w:rsidRPr="006A387D">
        <w:rPr>
          <w:rFonts w:asciiTheme="minorHAnsi" w:eastAsia="SimSun" w:hAnsiTheme="minorHAnsi" w:cstheme="minorHAnsi"/>
          <w:highlight w:val="yellow"/>
        </w:rPr>
        <w:t xml:space="preserve"> the </w:t>
      </w:r>
      <w:r w:rsidR="00B54BD3" w:rsidRPr="006A387D">
        <w:rPr>
          <w:rFonts w:asciiTheme="minorHAnsi" w:eastAsia="Calibri" w:hAnsiTheme="minorHAnsi" w:cstheme="minorHAnsi"/>
          <w:highlight w:val="yellow"/>
        </w:rPr>
        <w:t xml:space="preserve">35 mm </w:t>
      </w:r>
      <w:r w:rsidR="009570E1" w:rsidRPr="006A387D">
        <w:rPr>
          <w:rFonts w:asciiTheme="minorHAnsi" w:eastAsia="Calibri" w:hAnsiTheme="minorHAnsi" w:cstheme="minorHAnsi"/>
          <w:highlight w:val="yellow"/>
        </w:rPr>
        <w:t xml:space="preserve">glass bottom dish </w:t>
      </w:r>
      <w:r w:rsidR="00B54BD3" w:rsidRPr="006A387D">
        <w:rPr>
          <w:rFonts w:asciiTheme="minorHAnsi" w:eastAsia="SimSun" w:hAnsiTheme="minorHAnsi" w:cstheme="minorHAnsi"/>
          <w:highlight w:val="yellow"/>
        </w:rPr>
        <w:t xml:space="preserve">with </w:t>
      </w:r>
      <w:r w:rsidR="001D3570">
        <w:rPr>
          <w:rFonts w:asciiTheme="minorHAnsi" w:eastAsia="SimSun" w:hAnsiTheme="minorHAnsi" w:cstheme="minorHAnsi"/>
          <w:highlight w:val="yellow"/>
        </w:rPr>
        <w:t xml:space="preserve">the </w:t>
      </w:r>
      <w:r w:rsidR="00B54BD3" w:rsidRPr="006A387D">
        <w:rPr>
          <w:rFonts w:asciiTheme="minorHAnsi" w:eastAsia="SimSun" w:hAnsiTheme="minorHAnsi" w:cstheme="minorHAnsi"/>
          <w:highlight w:val="yellow"/>
        </w:rPr>
        <w:t>zebraf</w:t>
      </w:r>
      <w:r w:rsidR="00B54BD3" w:rsidRPr="006A387D">
        <w:rPr>
          <w:rFonts w:asciiTheme="minorHAnsi" w:eastAsia="Calibri" w:hAnsiTheme="minorHAnsi" w:cstheme="minorHAnsi"/>
          <w:highlight w:val="yellow"/>
        </w:rPr>
        <w:t>ish</w:t>
      </w:r>
      <w:r w:rsidR="009570E1" w:rsidRPr="006A387D">
        <w:rPr>
          <w:rFonts w:asciiTheme="minorHAnsi" w:eastAsia="SimSun" w:hAnsiTheme="minorHAnsi" w:cstheme="minorHAnsi"/>
          <w:highlight w:val="yellow"/>
        </w:rPr>
        <w:t xml:space="preserve"> in the environmental chamber</w:t>
      </w:r>
      <w:r w:rsidR="003F3394" w:rsidRPr="006A387D">
        <w:rPr>
          <w:rFonts w:asciiTheme="minorHAnsi" w:eastAsia="SimSun" w:hAnsiTheme="minorHAnsi" w:cstheme="minorHAnsi"/>
          <w:highlight w:val="yellow"/>
        </w:rPr>
        <w:t>.</w:t>
      </w:r>
    </w:p>
    <w:p w14:paraId="382932C0" w14:textId="77777777" w:rsidR="00E005D2" w:rsidRPr="006A387D" w:rsidRDefault="00E005D2" w:rsidP="004C289D">
      <w:pPr>
        <w:pStyle w:val="Normal1"/>
        <w:rPr>
          <w:rFonts w:asciiTheme="minorHAnsi" w:eastAsia="SimSun" w:hAnsiTheme="minorHAnsi" w:cstheme="minorHAnsi"/>
          <w:highlight w:val="yellow"/>
        </w:rPr>
      </w:pPr>
    </w:p>
    <w:p w14:paraId="75847BB9" w14:textId="0A2FA58E"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4.2.3. Open the confocal software and initialize the stage. Switch to </w:t>
      </w:r>
      <w:r w:rsidR="004D569B">
        <w:rPr>
          <w:rFonts w:asciiTheme="minorHAnsi" w:eastAsia="SimSun" w:hAnsiTheme="minorHAnsi" w:cstheme="minorHAnsi"/>
        </w:rPr>
        <w:t xml:space="preserve">the </w:t>
      </w:r>
      <w:r w:rsidRPr="006A387D">
        <w:rPr>
          <w:rFonts w:asciiTheme="minorHAnsi" w:eastAsia="SimSun" w:hAnsiTheme="minorHAnsi" w:cstheme="minorHAnsi"/>
        </w:rPr>
        <w:t>63.0</w:t>
      </w:r>
      <w:r w:rsidR="00F77E67">
        <w:rPr>
          <w:rFonts w:asciiTheme="minorHAnsi" w:eastAsia="SimSun" w:hAnsiTheme="minorHAnsi" w:cstheme="minorHAnsi"/>
        </w:rPr>
        <w:t xml:space="preserve"> </w:t>
      </w:r>
      <w:r w:rsidRPr="006A387D">
        <w:rPr>
          <w:rFonts w:asciiTheme="minorHAnsi" w:eastAsia="SimSun" w:hAnsiTheme="minorHAnsi" w:cstheme="minorHAnsi"/>
        </w:rPr>
        <w:t>x</w:t>
      </w:r>
      <w:r w:rsidR="00F77E67">
        <w:rPr>
          <w:rFonts w:asciiTheme="minorHAnsi" w:eastAsia="SimSun" w:hAnsiTheme="minorHAnsi" w:cstheme="minorHAnsi"/>
        </w:rPr>
        <w:t xml:space="preserve"> </w:t>
      </w:r>
      <w:r w:rsidRPr="006A387D">
        <w:rPr>
          <w:rFonts w:asciiTheme="minorHAnsi" w:eastAsia="SimSun" w:hAnsiTheme="minorHAnsi" w:cstheme="minorHAnsi"/>
        </w:rPr>
        <w:t xml:space="preserve">1.40 </w:t>
      </w:r>
      <w:r w:rsidR="001D3570" w:rsidRPr="006A387D">
        <w:rPr>
          <w:rFonts w:asciiTheme="minorHAnsi" w:eastAsia="SimSun" w:hAnsiTheme="minorHAnsi" w:cstheme="minorHAnsi"/>
        </w:rPr>
        <w:t xml:space="preserve">oil </w:t>
      </w:r>
      <w:r w:rsidRPr="006A387D">
        <w:rPr>
          <w:rFonts w:asciiTheme="minorHAnsi" w:eastAsia="SimSun" w:hAnsiTheme="minorHAnsi" w:cstheme="minorHAnsi"/>
        </w:rPr>
        <w:t xml:space="preserve">UV objective, and locate the zebrafish using the bright field </w:t>
      </w:r>
      <w:r w:rsidR="004D569B" w:rsidRPr="006A387D">
        <w:rPr>
          <w:rFonts w:asciiTheme="minorHAnsi" w:eastAsia="SimSun" w:hAnsiTheme="minorHAnsi" w:cstheme="minorHAnsi"/>
        </w:rPr>
        <w:t xml:space="preserve">channel </w:t>
      </w:r>
      <w:r w:rsidRPr="006A387D">
        <w:rPr>
          <w:rFonts w:asciiTheme="minorHAnsi" w:eastAsia="SimSun" w:hAnsiTheme="minorHAnsi" w:cstheme="minorHAnsi"/>
        </w:rPr>
        <w:t>with a differential interference contrast (DIC) filter.</w:t>
      </w:r>
    </w:p>
    <w:p w14:paraId="2F8FCBC3" w14:textId="77777777" w:rsidR="00E005D2" w:rsidRPr="006A387D" w:rsidRDefault="00E005D2" w:rsidP="004C289D">
      <w:pPr>
        <w:pStyle w:val="Normal1"/>
        <w:rPr>
          <w:rFonts w:asciiTheme="minorHAnsi" w:eastAsia="SimSun" w:hAnsiTheme="minorHAnsi" w:cstheme="minorHAnsi"/>
          <w:highlight w:val="yellow"/>
        </w:rPr>
      </w:pPr>
    </w:p>
    <w:p w14:paraId="05384BFF" w14:textId="59DCC661" w:rsidR="001912F7" w:rsidRPr="006A387D" w:rsidRDefault="001912F7"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4.2.4. Open the 405 Diode, Argon (20% power)</w:t>
      </w:r>
      <w:r w:rsidR="001D3570">
        <w:rPr>
          <w:rFonts w:asciiTheme="minorHAnsi" w:eastAsia="SimSun" w:hAnsiTheme="minorHAnsi" w:cstheme="minorHAnsi"/>
          <w:highlight w:val="yellow"/>
        </w:rPr>
        <w:t>,</w:t>
      </w:r>
      <w:r w:rsidRPr="006A387D">
        <w:rPr>
          <w:rFonts w:asciiTheme="minorHAnsi" w:eastAsia="SimSun" w:hAnsiTheme="minorHAnsi" w:cstheme="minorHAnsi"/>
          <w:highlight w:val="yellow"/>
        </w:rPr>
        <w:t xml:space="preserve"> and DPSS 561</w:t>
      </w:r>
      <w:r w:rsidR="005F0F9A">
        <w:rPr>
          <w:rFonts w:asciiTheme="minorHAnsi" w:eastAsia="SimSun" w:hAnsiTheme="minorHAnsi" w:cstheme="minorHAnsi"/>
          <w:highlight w:val="yellow"/>
        </w:rPr>
        <w:t xml:space="preserve"> </w:t>
      </w:r>
      <w:r w:rsidRPr="006A387D">
        <w:rPr>
          <w:rFonts w:asciiTheme="minorHAnsi" w:eastAsia="SimSun" w:hAnsiTheme="minorHAnsi" w:cstheme="minorHAnsi"/>
          <w:highlight w:val="yellow"/>
        </w:rPr>
        <w:t>nm laser. Set up the appropriate laser power and spectrum settings.</w:t>
      </w:r>
    </w:p>
    <w:p w14:paraId="4659DA59" w14:textId="77777777" w:rsidR="00E005D2" w:rsidRPr="006A387D" w:rsidRDefault="00E005D2" w:rsidP="004C289D">
      <w:pPr>
        <w:pStyle w:val="Normal1"/>
        <w:rPr>
          <w:rFonts w:asciiTheme="minorHAnsi" w:eastAsia="SimSun" w:hAnsiTheme="minorHAnsi" w:cstheme="minorHAnsi"/>
          <w:highlight w:val="yellow"/>
        </w:rPr>
      </w:pPr>
    </w:p>
    <w:p w14:paraId="3BA0B764" w14:textId="3B1B9000" w:rsidR="001912F7" w:rsidRPr="006A387D" w:rsidRDefault="00B16FDC" w:rsidP="004C289D">
      <w:pPr>
        <w:pStyle w:val="Normal1"/>
        <w:rPr>
          <w:rFonts w:asciiTheme="minorHAnsi" w:eastAsia="TT1D2Co00" w:hAnsiTheme="minorHAnsi" w:cstheme="minorHAnsi"/>
        </w:rPr>
      </w:pPr>
      <w:r w:rsidRPr="006A387D">
        <w:rPr>
          <w:rFonts w:asciiTheme="minorHAnsi" w:eastAsia="SimSun" w:hAnsiTheme="minorHAnsi" w:cstheme="minorHAnsi"/>
        </w:rPr>
        <w:t xml:space="preserve">NOTE: </w:t>
      </w:r>
      <w:r w:rsidR="004D569B">
        <w:rPr>
          <w:rFonts w:asciiTheme="minorHAnsi" w:eastAsia="SimSun" w:hAnsiTheme="minorHAnsi" w:cstheme="minorHAnsi"/>
        </w:rPr>
        <w:t>The following are the s</w:t>
      </w:r>
      <w:r w:rsidR="001912F7" w:rsidRPr="006A387D">
        <w:rPr>
          <w:rFonts w:asciiTheme="minorHAnsi" w:eastAsia="SimSun" w:hAnsiTheme="minorHAnsi" w:cstheme="minorHAnsi"/>
        </w:rPr>
        <w:t>pectrum settings</w:t>
      </w:r>
      <w:r w:rsidR="001D3570">
        <w:rPr>
          <w:rFonts w:asciiTheme="minorHAnsi" w:eastAsia="SimSun" w:hAnsiTheme="minorHAnsi" w:cstheme="minorHAnsi"/>
        </w:rPr>
        <w:t xml:space="preserve"> for</w:t>
      </w:r>
      <w:r w:rsidR="001912F7" w:rsidRPr="006A387D">
        <w:rPr>
          <w:rFonts w:asciiTheme="minorHAnsi" w:eastAsia="SimSun" w:hAnsiTheme="minorHAnsi" w:cstheme="minorHAnsi"/>
        </w:rPr>
        <w:t xml:space="preserve"> Cerulean (excitation</w:t>
      </w:r>
      <w:r w:rsidR="001D3570">
        <w:rPr>
          <w:rFonts w:asciiTheme="minorHAnsi" w:eastAsia="SimSun" w:hAnsiTheme="minorHAnsi" w:cstheme="minorHAnsi"/>
        </w:rPr>
        <w:t xml:space="preserve"> =</w:t>
      </w:r>
      <w:r w:rsidR="001912F7" w:rsidRPr="006A387D">
        <w:rPr>
          <w:rFonts w:asciiTheme="minorHAnsi" w:eastAsia="SimSun" w:hAnsiTheme="minorHAnsi" w:cstheme="minorHAnsi"/>
        </w:rPr>
        <w:t xml:space="preserve"> 405 nm; emission </w:t>
      </w:r>
      <w:r w:rsidR="001D3570">
        <w:rPr>
          <w:rFonts w:asciiTheme="minorHAnsi" w:eastAsia="SimSun" w:hAnsiTheme="minorHAnsi" w:cstheme="minorHAnsi"/>
        </w:rPr>
        <w:t xml:space="preserve">= </w:t>
      </w:r>
      <w:r w:rsidR="00F77E67">
        <w:rPr>
          <w:rFonts w:asciiTheme="minorHAnsi" w:eastAsia="SimSun" w:hAnsiTheme="minorHAnsi" w:cstheme="minorHAnsi"/>
        </w:rPr>
        <w:t>~</w:t>
      </w:r>
      <w:r w:rsidR="001912F7" w:rsidRPr="006A387D">
        <w:rPr>
          <w:rFonts w:asciiTheme="minorHAnsi" w:eastAsia="SimSun" w:hAnsiTheme="minorHAnsi" w:cstheme="minorHAnsi"/>
        </w:rPr>
        <w:t>456</w:t>
      </w:r>
      <w:r w:rsidR="00F77E67" w:rsidRPr="003D4813">
        <w:rPr>
          <w:rFonts w:asciiTheme="minorHAnsi" w:eastAsia="SimSun" w:hAnsiTheme="minorHAnsi" w:cstheme="minorHAnsi"/>
        </w:rPr>
        <w:t>–</w:t>
      </w:r>
      <w:r w:rsidR="001912F7" w:rsidRPr="006A387D">
        <w:rPr>
          <w:rFonts w:asciiTheme="minorHAnsi" w:eastAsia="SimSun" w:hAnsiTheme="minorHAnsi" w:cstheme="minorHAnsi"/>
        </w:rPr>
        <w:t>499 nm)</w:t>
      </w:r>
      <w:r w:rsidR="001D3570">
        <w:rPr>
          <w:rFonts w:asciiTheme="minorHAnsi" w:eastAsia="SimSun" w:hAnsiTheme="minorHAnsi" w:cstheme="minorHAnsi"/>
        </w:rPr>
        <w:t>,</w:t>
      </w:r>
      <w:r w:rsidR="001912F7" w:rsidRPr="006A387D">
        <w:rPr>
          <w:rFonts w:asciiTheme="minorHAnsi" w:eastAsia="SimSun" w:hAnsiTheme="minorHAnsi" w:cstheme="minorHAnsi"/>
        </w:rPr>
        <w:t xml:space="preserve"> </w:t>
      </w:r>
      <w:proofErr w:type="spellStart"/>
      <w:r w:rsidR="001912F7" w:rsidRPr="006A387D">
        <w:rPr>
          <w:rFonts w:asciiTheme="minorHAnsi" w:eastAsia="SimSun" w:hAnsiTheme="minorHAnsi" w:cstheme="minorHAnsi"/>
          <w:iCs/>
        </w:rPr>
        <w:t>eGFP</w:t>
      </w:r>
      <w:proofErr w:type="spellEnd"/>
      <w:r w:rsidR="001912F7" w:rsidRPr="006A387D">
        <w:rPr>
          <w:rFonts w:asciiTheme="minorHAnsi" w:eastAsia="SimSun" w:hAnsiTheme="minorHAnsi" w:cstheme="minorHAnsi"/>
          <w:iCs/>
        </w:rPr>
        <w:t xml:space="preserve"> </w:t>
      </w:r>
      <w:r w:rsidR="001912F7" w:rsidRPr="006A387D">
        <w:rPr>
          <w:rFonts w:asciiTheme="minorHAnsi" w:eastAsia="Arial-ItalicMT" w:hAnsiTheme="minorHAnsi" w:cstheme="minorHAnsi"/>
          <w:iCs/>
        </w:rPr>
        <w:t>(excitation</w:t>
      </w:r>
      <w:r w:rsidR="00F77E67">
        <w:rPr>
          <w:rFonts w:asciiTheme="minorHAnsi" w:eastAsia="Arial-ItalicMT" w:hAnsiTheme="minorHAnsi" w:cstheme="minorHAnsi"/>
          <w:iCs/>
        </w:rPr>
        <w:t xml:space="preserve"> =</w:t>
      </w:r>
      <w:r w:rsidR="001912F7" w:rsidRPr="006A387D">
        <w:rPr>
          <w:rFonts w:asciiTheme="minorHAnsi" w:eastAsia="Arial-ItalicMT" w:hAnsiTheme="minorHAnsi" w:cstheme="minorHAnsi"/>
          <w:iCs/>
        </w:rPr>
        <w:t xml:space="preserve"> 488 nm; emission </w:t>
      </w:r>
      <w:r w:rsidR="001D3570">
        <w:rPr>
          <w:rFonts w:asciiTheme="minorHAnsi" w:eastAsia="Arial-ItalicMT" w:hAnsiTheme="minorHAnsi" w:cstheme="minorHAnsi"/>
          <w:iCs/>
        </w:rPr>
        <w:t xml:space="preserve">= </w:t>
      </w:r>
      <w:r w:rsidR="00F77E67">
        <w:rPr>
          <w:rFonts w:asciiTheme="minorHAnsi" w:eastAsia="Arial-ItalicMT" w:hAnsiTheme="minorHAnsi" w:cstheme="minorHAnsi"/>
          <w:iCs/>
        </w:rPr>
        <w:t>~</w:t>
      </w:r>
      <w:r w:rsidR="001912F7" w:rsidRPr="006A387D">
        <w:rPr>
          <w:rFonts w:asciiTheme="minorHAnsi" w:eastAsia="TT1D2Co00" w:hAnsiTheme="minorHAnsi" w:cstheme="minorHAnsi"/>
        </w:rPr>
        <w:t>500</w:t>
      </w:r>
      <w:r w:rsidR="00F77E67" w:rsidRPr="003D4813">
        <w:rPr>
          <w:rFonts w:asciiTheme="minorHAnsi" w:eastAsia="TT1D2Co00" w:hAnsiTheme="minorHAnsi" w:cstheme="minorHAnsi"/>
        </w:rPr>
        <w:t>–</w:t>
      </w:r>
      <w:r w:rsidR="001912F7" w:rsidRPr="006A387D">
        <w:rPr>
          <w:rFonts w:asciiTheme="minorHAnsi" w:eastAsia="TT1D2Co00" w:hAnsiTheme="minorHAnsi" w:cstheme="minorHAnsi"/>
        </w:rPr>
        <w:t>550 nm</w:t>
      </w:r>
      <w:r w:rsidR="00DA5183">
        <w:rPr>
          <w:rFonts w:asciiTheme="minorHAnsi" w:eastAsia="TT1D2Co00" w:hAnsiTheme="minorHAnsi" w:cstheme="minorHAnsi"/>
        </w:rPr>
        <w:t>)</w:t>
      </w:r>
      <w:r w:rsidR="001D3570">
        <w:rPr>
          <w:rFonts w:asciiTheme="minorHAnsi" w:eastAsia="TT1D2Co00" w:hAnsiTheme="minorHAnsi" w:cstheme="minorHAnsi"/>
        </w:rPr>
        <w:t>,</w:t>
      </w:r>
      <w:r w:rsidR="001D3570" w:rsidRPr="006A387D">
        <w:rPr>
          <w:rFonts w:asciiTheme="minorHAnsi" w:eastAsia="TT1D2Co00" w:hAnsiTheme="minorHAnsi" w:cstheme="minorHAnsi"/>
        </w:rPr>
        <w:t xml:space="preserve"> </w:t>
      </w:r>
      <w:r w:rsidR="001912F7" w:rsidRPr="006A387D">
        <w:rPr>
          <w:rFonts w:asciiTheme="minorHAnsi" w:eastAsia="Arial-ItalicMT" w:hAnsiTheme="minorHAnsi" w:cstheme="minorHAnsi"/>
          <w:iCs/>
        </w:rPr>
        <w:t>DsRed2 (excitation</w:t>
      </w:r>
      <w:r w:rsidR="00F77E67">
        <w:rPr>
          <w:rFonts w:asciiTheme="minorHAnsi" w:eastAsia="Arial-ItalicMT" w:hAnsiTheme="minorHAnsi" w:cstheme="minorHAnsi"/>
          <w:iCs/>
        </w:rPr>
        <w:t xml:space="preserve"> =</w:t>
      </w:r>
      <w:r w:rsidR="001912F7" w:rsidRPr="006A387D">
        <w:rPr>
          <w:rFonts w:asciiTheme="minorHAnsi" w:eastAsia="Arial-ItalicMT" w:hAnsiTheme="minorHAnsi" w:cstheme="minorHAnsi"/>
          <w:iCs/>
        </w:rPr>
        <w:t xml:space="preserve"> </w:t>
      </w:r>
      <w:r w:rsidR="001912F7" w:rsidRPr="006A387D">
        <w:rPr>
          <w:rFonts w:asciiTheme="minorHAnsi" w:eastAsia="TT1D2Co00" w:hAnsiTheme="minorHAnsi" w:cstheme="minorHAnsi"/>
        </w:rPr>
        <w:t>561</w:t>
      </w:r>
      <w:r w:rsidR="00F77E67">
        <w:rPr>
          <w:rFonts w:asciiTheme="minorHAnsi" w:eastAsia="TT1D2Co00" w:hAnsiTheme="minorHAnsi" w:cstheme="minorHAnsi"/>
        </w:rPr>
        <w:t xml:space="preserve"> </w:t>
      </w:r>
      <w:r w:rsidR="001912F7" w:rsidRPr="006A387D">
        <w:rPr>
          <w:rFonts w:asciiTheme="minorHAnsi" w:eastAsia="TT1D2Co00" w:hAnsiTheme="minorHAnsi" w:cstheme="minorHAnsi"/>
        </w:rPr>
        <w:t xml:space="preserve">nm; emission </w:t>
      </w:r>
      <w:r w:rsidR="001D3570">
        <w:rPr>
          <w:rFonts w:asciiTheme="minorHAnsi" w:eastAsia="TT1D2Co00" w:hAnsiTheme="minorHAnsi" w:cstheme="minorHAnsi"/>
        </w:rPr>
        <w:t xml:space="preserve">= </w:t>
      </w:r>
      <w:r w:rsidR="00F77E67">
        <w:rPr>
          <w:rFonts w:asciiTheme="minorHAnsi" w:eastAsia="TT1D2Co00" w:hAnsiTheme="minorHAnsi" w:cstheme="minorHAnsi"/>
        </w:rPr>
        <w:t>~</w:t>
      </w:r>
      <w:r w:rsidR="001912F7" w:rsidRPr="006A387D">
        <w:rPr>
          <w:rFonts w:asciiTheme="minorHAnsi" w:eastAsia="TT1D2Co00" w:hAnsiTheme="minorHAnsi" w:cstheme="minorHAnsi"/>
        </w:rPr>
        <w:t>575</w:t>
      </w:r>
      <w:r w:rsidR="00F77E67" w:rsidRPr="003D4813">
        <w:rPr>
          <w:rFonts w:asciiTheme="minorHAnsi" w:eastAsia="TT1D2Co00" w:hAnsiTheme="minorHAnsi" w:cstheme="minorHAnsi"/>
        </w:rPr>
        <w:t>–</w:t>
      </w:r>
      <w:r w:rsidR="001912F7" w:rsidRPr="006A387D">
        <w:rPr>
          <w:rFonts w:asciiTheme="minorHAnsi" w:eastAsia="TT1D2Co00" w:hAnsiTheme="minorHAnsi" w:cstheme="minorHAnsi"/>
        </w:rPr>
        <w:t>645 nm</w:t>
      </w:r>
      <w:r w:rsidR="00DA5183">
        <w:rPr>
          <w:rFonts w:asciiTheme="minorHAnsi" w:eastAsia="TT1D2Co00" w:hAnsiTheme="minorHAnsi" w:cstheme="minorHAnsi"/>
        </w:rPr>
        <w:t>)</w:t>
      </w:r>
      <w:r w:rsidR="004D569B">
        <w:rPr>
          <w:rFonts w:asciiTheme="minorHAnsi" w:eastAsia="TT1D2Co00" w:hAnsiTheme="minorHAnsi" w:cstheme="minorHAnsi"/>
        </w:rPr>
        <w:t xml:space="preserve"> </w:t>
      </w:r>
      <w:r w:rsidR="00640718" w:rsidRPr="00640718">
        <w:rPr>
          <w:rFonts w:asciiTheme="minorHAnsi" w:eastAsia="TT1D2Co00" w:hAnsiTheme="minorHAnsi" w:cstheme="minorHAnsi"/>
        </w:rPr>
        <w:t>(</w:t>
      </w:r>
      <w:r w:rsidR="001912F7" w:rsidRPr="006A387D">
        <w:rPr>
          <w:rFonts w:asciiTheme="minorHAnsi" w:hAnsiTheme="minorHAnsi" w:cstheme="minorHAnsi"/>
          <w:b/>
        </w:rPr>
        <w:t>Supplemental Figure 2B</w:t>
      </w:r>
      <w:r w:rsidR="00640718" w:rsidRPr="00640718">
        <w:rPr>
          <w:rFonts w:asciiTheme="minorHAnsi" w:eastAsia="TT1D2Co00" w:hAnsiTheme="minorHAnsi" w:cstheme="minorHAnsi"/>
        </w:rPr>
        <w:t>)</w:t>
      </w:r>
      <w:r w:rsidR="001912F7" w:rsidRPr="006A387D">
        <w:rPr>
          <w:rFonts w:asciiTheme="minorHAnsi" w:eastAsia="TT1D2Co00" w:hAnsiTheme="minorHAnsi" w:cstheme="minorHAnsi"/>
        </w:rPr>
        <w:t>.</w:t>
      </w:r>
    </w:p>
    <w:p w14:paraId="15B710A1" w14:textId="77777777" w:rsidR="00B22815" w:rsidRPr="006A387D" w:rsidRDefault="00B22815" w:rsidP="004C289D">
      <w:pPr>
        <w:pStyle w:val="Normal1"/>
        <w:rPr>
          <w:rFonts w:asciiTheme="minorHAnsi" w:eastAsia="TT1D2Co00" w:hAnsiTheme="minorHAnsi" w:cstheme="minorHAnsi"/>
          <w:highlight w:val="yellow"/>
        </w:rPr>
      </w:pPr>
    </w:p>
    <w:p w14:paraId="79F3D08D" w14:textId="0AD679B3" w:rsidR="001912F7" w:rsidRPr="006A387D" w:rsidRDefault="001100E3" w:rsidP="004C289D">
      <w:pPr>
        <w:pStyle w:val="Normal1"/>
        <w:rPr>
          <w:rFonts w:asciiTheme="minorHAnsi" w:eastAsia="TT1D2Co00" w:hAnsiTheme="minorHAnsi" w:cstheme="minorHAnsi"/>
        </w:rPr>
      </w:pPr>
      <w:r w:rsidRPr="006A387D">
        <w:rPr>
          <w:rFonts w:asciiTheme="minorHAnsi" w:eastAsia="TT1D2Co00" w:hAnsiTheme="minorHAnsi" w:cstheme="minorHAnsi"/>
          <w:highlight w:val="yellow"/>
        </w:rPr>
        <w:t xml:space="preserve">4.2.5. Choose </w:t>
      </w:r>
      <w:r w:rsidR="001D3570">
        <w:rPr>
          <w:rFonts w:asciiTheme="minorHAnsi" w:eastAsia="TT1D2Co00" w:hAnsiTheme="minorHAnsi" w:cstheme="minorHAnsi"/>
          <w:highlight w:val="yellow"/>
        </w:rPr>
        <w:t xml:space="preserve">the </w:t>
      </w:r>
      <w:r w:rsidRPr="006A387D">
        <w:rPr>
          <w:rFonts w:asciiTheme="minorHAnsi" w:eastAsia="TT1D2Co00" w:hAnsiTheme="minorHAnsi" w:cstheme="minorHAnsi"/>
          <w:highlight w:val="yellow"/>
        </w:rPr>
        <w:t>“</w:t>
      </w:r>
      <w:r w:rsidR="00F77E67" w:rsidRPr="003D4813">
        <w:rPr>
          <w:rFonts w:asciiTheme="minorHAnsi" w:eastAsia="TT1D2Co00" w:hAnsiTheme="minorHAnsi" w:cstheme="minorHAnsi"/>
          <w:b/>
          <w:bCs/>
          <w:highlight w:val="yellow"/>
        </w:rPr>
        <w:t>XYZ</w:t>
      </w:r>
      <w:r w:rsidRPr="006A387D">
        <w:rPr>
          <w:rFonts w:asciiTheme="minorHAnsi" w:eastAsia="TT1D2Co00" w:hAnsiTheme="minorHAnsi" w:cstheme="minorHAnsi"/>
          <w:highlight w:val="yellow"/>
        </w:rPr>
        <w:t>” “</w:t>
      </w:r>
      <w:r w:rsidR="00F77E67" w:rsidRPr="003D4813">
        <w:rPr>
          <w:rFonts w:asciiTheme="minorHAnsi" w:eastAsia="TT1D2Co00" w:hAnsiTheme="minorHAnsi" w:cstheme="minorHAnsi"/>
          <w:b/>
          <w:bCs/>
          <w:highlight w:val="yellow"/>
        </w:rPr>
        <w:t>Sequential Scan</w:t>
      </w:r>
      <w:r w:rsidRPr="006A387D">
        <w:rPr>
          <w:rFonts w:asciiTheme="minorHAnsi" w:eastAsia="TT1D2Co00" w:hAnsiTheme="minorHAnsi" w:cstheme="minorHAnsi"/>
          <w:highlight w:val="yellow"/>
        </w:rPr>
        <w:t xml:space="preserve">” acquisition </w:t>
      </w:r>
      <w:r w:rsidR="00B16FDC" w:rsidRPr="006A387D">
        <w:rPr>
          <w:rFonts w:asciiTheme="minorHAnsi" w:eastAsia="TT1D2Co00" w:hAnsiTheme="minorHAnsi" w:cstheme="minorHAnsi"/>
          <w:highlight w:val="yellow"/>
        </w:rPr>
        <w:t>mode and</w:t>
      </w:r>
      <w:r w:rsidRPr="006A387D">
        <w:rPr>
          <w:rFonts w:asciiTheme="minorHAnsi" w:eastAsia="TT1D2Co00" w:hAnsiTheme="minorHAnsi" w:cstheme="minorHAnsi"/>
          <w:highlight w:val="yellow"/>
        </w:rPr>
        <w:t xml:space="preserve"> set images format </w:t>
      </w:r>
      <w:r w:rsidR="00B22815" w:rsidRPr="006A387D">
        <w:rPr>
          <w:rFonts w:asciiTheme="minorHAnsi" w:eastAsia="TT1D2Co00" w:hAnsiTheme="minorHAnsi" w:cstheme="minorHAnsi"/>
          <w:highlight w:val="yellow"/>
        </w:rPr>
        <w:t xml:space="preserve">to </w:t>
      </w:r>
      <w:r w:rsidRPr="006A387D">
        <w:rPr>
          <w:rFonts w:asciiTheme="minorHAnsi" w:eastAsia="TT1D2Co00" w:hAnsiTheme="minorHAnsi" w:cstheme="minorHAnsi"/>
          <w:highlight w:val="yellow"/>
        </w:rPr>
        <w:t>“</w:t>
      </w:r>
      <w:r w:rsidRPr="00374B10">
        <w:rPr>
          <w:rFonts w:asciiTheme="minorHAnsi" w:eastAsia="TT1D2Co00" w:hAnsiTheme="minorHAnsi" w:cstheme="minorHAnsi"/>
          <w:b/>
          <w:bCs/>
          <w:highlight w:val="yellow"/>
        </w:rPr>
        <w:t xml:space="preserve">512 x 512 </w:t>
      </w:r>
      <w:r w:rsidR="00FD6E05" w:rsidRPr="00374B10">
        <w:rPr>
          <w:rFonts w:asciiTheme="minorHAnsi" w:eastAsia="TT1D2Co00" w:hAnsiTheme="minorHAnsi" w:cstheme="minorHAnsi"/>
          <w:b/>
          <w:bCs/>
          <w:highlight w:val="yellow"/>
        </w:rPr>
        <w:t>pixels</w:t>
      </w:r>
      <w:r w:rsidRPr="006A387D">
        <w:rPr>
          <w:rFonts w:asciiTheme="minorHAnsi" w:eastAsia="TT1D2Co00" w:hAnsiTheme="minorHAnsi" w:cstheme="minorHAnsi"/>
          <w:highlight w:val="yellow"/>
        </w:rPr>
        <w:t>”</w:t>
      </w:r>
      <w:r w:rsidR="001912F7" w:rsidRPr="006A387D">
        <w:rPr>
          <w:rFonts w:asciiTheme="minorHAnsi" w:eastAsia="TT1D2Co00" w:hAnsiTheme="minorHAnsi" w:cstheme="minorHAnsi"/>
          <w:highlight w:val="yellow"/>
        </w:rPr>
        <w:t xml:space="preserve"> </w:t>
      </w:r>
      <w:r w:rsidR="00640718" w:rsidRPr="00640718">
        <w:rPr>
          <w:rFonts w:asciiTheme="minorHAnsi" w:eastAsia="TT1D2Co00" w:hAnsiTheme="minorHAnsi" w:cstheme="minorHAnsi"/>
          <w:highlight w:val="yellow"/>
        </w:rPr>
        <w:t>(</w:t>
      </w:r>
      <w:r w:rsidR="001912F7" w:rsidRPr="006A387D">
        <w:rPr>
          <w:rFonts w:asciiTheme="minorHAnsi" w:hAnsiTheme="minorHAnsi" w:cstheme="minorHAnsi"/>
          <w:b/>
          <w:highlight w:val="yellow"/>
        </w:rPr>
        <w:t>Supplemental Figure 2A</w:t>
      </w:r>
      <w:r w:rsidR="00640718" w:rsidRPr="00640718">
        <w:rPr>
          <w:rFonts w:asciiTheme="minorHAnsi" w:eastAsia="TT1D2Co00" w:hAnsiTheme="minorHAnsi" w:cstheme="minorHAnsi"/>
          <w:highlight w:val="yellow"/>
        </w:rPr>
        <w:t>)</w:t>
      </w:r>
      <w:r w:rsidR="001912F7" w:rsidRPr="006A387D">
        <w:rPr>
          <w:rFonts w:asciiTheme="minorHAnsi" w:eastAsia="TT1D2Co00" w:hAnsiTheme="minorHAnsi" w:cstheme="minorHAnsi"/>
          <w:highlight w:val="yellow"/>
        </w:rPr>
        <w:t>.</w:t>
      </w:r>
      <w:r w:rsidR="001912F7" w:rsidRPr="006A387D">
        <w:rPr>
          <w:rFonts w:asciiTheme="minorHAnsi" w:eastAsia="TT1D2Co00" w:hAnsiTheme="minorHAnsi" w:cstheme="minorHAnsi"/>
        </w:rPr>
        <w:t xml:space="preserve"> </w:t>
      </w:r>
    </w:p>
    <w:p w14:paraId="41E8B0AF" w14:textId="77777777" w:rsidR="00E005D2" w:rsidRPr="006A387D" w:rsidRDefault="00E005D2" w:rsidP="004C289D">
      <w:pPr>
        <w:pStyle w:val="Normal1"/>
        <w:rPr>
          <w:rFonts w:asciiTheme="minorHAnsi" w:eastAsia="SimSun" w:hAnsiTheme="minorHAnsi" w:cstheme="minorHAnsi"/>
          <w:highlight w:val="yellow"/>
        </w:rPr>
      </w:pPr>
    </w:p>
    <w:p w14:paraId="167DB980" w14:textId="01606E2B" w:rsidR="001912F7" w:rsidRPr="006A387D" w:rsidRDefault="00B54BD3" w:rsidP="004C289D">
      <w:pPr>
        <w:pStyle w:val="Normal1"/>
        <w:rPr>
          <w:rFonts w:asciiTheme="minorHAnsi" w:eastAsia="SimSun" w:hAnsiTheme="minorHAnsi" w:cstheme="minorHAnsi"/>
          <w:highlight w:val="yellow"/>
        </w:rPr>
      </w:pPr>
      <w:r w:rsidRPr="006A387D">
        <w:rPr>
          <w:rFonts w:asciiTheme="minorHAnsi" w:eastAsia="TT1D2Co00" w:hAnsiTheme="minorHAnsi" w:cstheme="minorHAnsi"/>
          <w:highlight w:val="yellow"/>
        </w:rPr>
        <w:t>4.2.</w:t>
      </w:r>
      <w:r w:rsidR="001100E3" w:rsidRPr="006A387D">
        <w:rPr>
          <w:rFonts w:asciiTheme="minorHAnsi" w:eastAsia="TT1D2Co00" w:hAnsiTheme="minorHAnsi" w:cstheme="minorHAnsi"/>
          <w:highlight w:val="yellow"/>
        </w:rPr>
        <w:t>6</w:t>
      </w:r>
      <w:r w:rsidRPr="006A387D">
        <w:rPr>
          <w:rFonts w:asciiTheme="minorHAnsi" w:eastAsia="TT1D2Co00" w:hAnsiTheme="minorHAnsi" w:cstheme="minorHAnsi"/>
          <w:highlight w:val="yellow"/>
        </w:rPr>
        <w:t xml:space="preserve">. </w:t>
      </w:r>
      <w:r w:rsidR="001100E3" w:rsidRPr="006A387D">
        <w:rPr>
          <w:rFonts w:asciiTheme="minorHAnsi" w:eastAsia="TT1D2Co00" w:hAnsiTheme="minorHAnsi" w:cstheme="minorHAnsi"/>
          <w:highlight w:val="yellow"/>
        </w:rPr>
        <w:t>S</w:t>
      </w:r>
      <w:r w:rsidRPr="006A387D">
        <w:rPr>
          <w:rFonts w:asciiTheme="minorHAnsi" w:eastAsia="TT1D2Co00" w:hAnsiTheme="minorHAnsi" w:cstheme="minorHAnsi"/>
          <w:highlight w:val="yellow"/>
        </w:rPr>
        <w:t>witch to “</w:t>
      </w:r>
      <w:r w:rsidRPr="00374B10">
        <w:rPr>
          <w:rFonts w:asciiTheme="minorHAnsi" w:eastAsia="TT1D2Co00" w:hAnsiTheme="minorHAnsi" w:cstheme="minorHAnsi"/>
          <w:b/>
          <w:bCs/>
          <w:highlight w:val="yellow"/>
        </w:rPr>
        <w:t>Live Data Mode</w:t>
      </w:r>
      <w:r w:rsidRPr="006A387D">
        <w:rPr>
          <w:rFonts w:asciiTheme="minorHAnsi" w:eastAsia="TT1D2Co00" w:hAnsiTheme="minorHAnsi" w:cstheme="minorHAnsi"/>
          <w:highlight w:val="yellow"/>
        </w:rPr>
        <w:t>”</w:t>
      </w:r>
      <w:r w:rsidR="00690400" w:rsidRPr="006A387D">
        <w:rPr>
          <w:rFonts w:asciiTheme="minorHAnsi" w:eastAsia="TT1D2Co00" w:hAnsiTheme="minorHAnsi" w:cstheme="minorHAnsi"/>
          <w:highlight w:val="yellow"/>
        </w:rPr>
        <w:t xml:space="preserve">. </w:t>
      </w:r>
      <w:r w:rsidR="00B22815" w:rsidRPr="006A387D">
        <w:rPr>
          <w:rFonts w:asciiTheme="minorHAnsi" w:eastAsia="TT1D2Co00" w:hAnsiTheme="minorHAnsi" w:cstheme="minorHAnsi"/>
          <w:highlight w:val="yellow"/>
        </w:rPr>
        <w:t>T</w:t>
      </w:r>
      <w:r w:rsidR="00690400" w:rsidRPr="006A387D">
        <w:rPr>
          <w:rFonts w:asciiTheme="minorHAnsi" w:eastAsia="TT1D2Co00" w:hAnsiTheme="minorHAnsi" w:cstheme="minorHAnsi"/>
          <w:highlight w:val="yellow"/>
        </w:rPr>
        <w:t>arget</w:t>
      </w:r>
      <w:r w:rsidR="001912F7" w:rsidRPr="006A387D">
        <w:rPr>
          <w:rFonts w:asciiTheme="minorHAnsi" w:eastAsia="TT1D2Co00" w:hAnsiTheme="minorHAnsi" w:cstheme="minorHAnsi"/>
          <w:highlight w:val="yellow"/>
        </w:rPr>
        <w:t xml:space="preserve"> the</w:t>
      </w:r>
      <w:r w:rsidR="00690400" w:rsidRPr="006A387D">
        <w:rPr>
          <w:rFonts w:asciiTheme="minorHAnsi" w:eastAsia="TT1D2Co00" w:hAnsiTheme="minorHAnsi" w:cstheme="minorHAnsi"/>
          <w:highlight w:val="yellow"/>
        </w:rPr>
        <w:t xml:space="preserve"> position of </w:t>
      </w:r>
      <w:r w:rsidR="001912F7" w:rsidRPr="006A387D">
        <w:rPr>
          <w:rFonts w:asciiTheme="minorHAnsi" w:eastAsia="TT1D2Co00" w:hAnsiTheme="minorHAnsi" w:cstheme="minorHAnsi"/>
          <w:highlight w:val="yellow"/>
        </w:rPr>
        <w:t xml:space="preserve">the first </w:t>
      </w:r>
      <w:r w:rsidR="00690400" w:rsidRPr="006A387D">
        <w:rPr>
          <w:rFonts w:asciiTheme="minorHAnsi" w:eastAsia="TT1D2Co00" w:hAnsiTheme="minorHAnsi" w:cstheme="minorHAnsi"/>
          <w:highlight w:val="yellow"/>
        </w:rPr>
        <w:t>zebrafish and mark the “</w:t>
      </w:r>
      <w:r w:rsidR="00F77E67" w:rsidRPr="00374B10">
        <w:rPr>
          <w:rFonts w:asciiTheme="minorHAnsi" w:eastAsia="TT1D2Co00" w:hAnsiTheme="minorHAnsi" w:cstheme="minorHAnsi"/>
          <w:b/>
          <w:bCs/>
          <w:highlight w:val="yellow"/>
        </w:rPr>
        <w:t>Begin</w:t>
      </w:r>
      <w:r w:rsidR="00690400" w:rsidRPr="006A387D">
        <w:rPr>
          <w:rFonts w:asciiTheme="minorHAnsi" w:eastAsia="TT1D2Co00" w:hAnsiTheme="minorHAnsi" w:cstheme="minorHAnsi"/>
          <w:highlight w:val="yellow"/>
        </w:rPr>
        <w:t>” and “</w:t>
      </w:r>
      <w:r w:rsidR="00F77E67" w:rsidRPr="00374B10">
        <w:rPr>
          <w:rFonts w:asciiTheme="minorHAnsi" w:eastAsia="TT1D2Co00" w:hAnsiTheme="minorHAnsi" w:cstheme="minorHAnsi"/>
          <w:b/>
          <w:bCs/>
          <w:highlight w:val="yellow"/>
        </w:rPr>
        <w:t>End</w:t>
      </w:r>
      <w:r w:rsidR="00690400" w:rsidRPr="006A387D">
        <w:rPr>
          <w:rFonts w:asciiTheme="minorHAnsi" w:eastAsia="TT1D2Co00" w:hAnsiTheme="minorHAnsi" w:cstheme="minorHAnsi"/>
          <w:highlight w:val="yellow"/>
        </w:rPr>
        <w:t xml:space="preserve">” Z position. </w:t>
      </w:r>
      <w:r w:rsidR="00B22815" w:rsidRPr="006A387D">
        <w:rPr>
          <w:rFonts w:asciiTheme="minorHAnsi" w:eastAsia="TT1D2Co00" w:hAnsiTheme="minorHAnsi" w:cstheme="minorHAnsi"/>
          <w:highlight w:val="yellow"/>
        </w:rPr>
        <w:t xml:space="preserve">Repeat this process </w:t>
      </w:r>
      <w:r w:rsidR="00690400" w:rsidRPr="006A387D">
        <w:rPr>
          <w:rFonts w:asciiTheme="minorHAnsi" w:eastAsia="SimSun" w:hAnsiTheme="minorHAnsi" w:cstheme="minorHAnsi"/>
          <w:highlight w:val="yellow"/>
        </w:rPr>
        <w:t xml:space="preserve">for </w:t>
      </w:r>
      <w:r w:rsidR="00B22815" w:rsidRPr="006A387D">
        <w:rPr>
          <w:rFonts w:asciiTheme="minorHAnsi" w:eastAsia="SimSun" w:hAnsiTheme="minorHAnsi" w:cstheme="minorHAnsi"/>
          <w:highlight w:val="yellow"/>
        </w:rPr>
        <w:t xml:space="preserve">each of </w:t>
      </w:r>
      <w:r w:rsidR="00690400" w:rsidRPr="006A387D">
        <w:rPr>
          <w:rFonts w:asciiTheme="minorHAnsi" w:eastAsia="SimSun" w:hAnsiTheme="minorHAnsi" w:cstheme="minorHAnsi"/>
          <w:highlight w:val="yellow"/>
        </w:rPr>
        <w:t>the remaining embryos. A “</w:t>
      </w:r>
      <w:r w:rsidR="00690400" w:rsidRPr="00374B10">
        <w:rPr>
          <w:rFonts w:asciiTheme="minorHAnsi" w:eastAsia="SimSun" w:hAnsiTheme="minorHAnsi" w:cstheme="minorHAnsi"/>
          <w:b/>
          <w:bCs/>
          <w:highlight w:val="yellow"/>
        </w:rPr>
        <w:t>Pause</w:t>
      </w:r>
      <w:r w:rsidR="00690400" w:rsidRPr="006A387D">
        <w:rPr>
          <w:rFonts w:asciiTheme="minorHAnsi" w:eastAsia="SimSun" w:hAnsiTheme="minorHAnsi" w:cstheme="minorHAnsi"/>
          <w:highlight w:val="yellow"/>
        </w:rPr>
        <w:t>” c</w:t>
      </w:r>
      <w:r w:rsidR="00B22815" w:rsidRPr="006A387D">
        <w:rPr>
          <w:rFonts w:asciiTheme="minorHAnsi" w:eastAsia="SimSun" w:hAnsiTheme="minorHAnsi" w:cstheme="minorHAnsi"/>
          <w:highlight w:val="yellow"/>
        </w:rPr>
        <w:t>an</w:t>
      </w:r>
      <w:r w:rsidR="00690400" w:rsidRPr="006A387D">
        <w:rPr>
          <w:rFonts w:asciiTheme="minorHAnsi" w:eastAsia="SimSun" w:hAnsiTheme="minorHAnsi" w:cstheme="minorHAnsi"/>
          <w:highlight w:val="yellow"/>
        </w:rPr>
        <w:t xml:space="preserve"> be add</w:t>
      </w:r>
      <w:r w:rsidR="00B22815" w:rsidRPr="006A387D">
        <w:rPr>
          <w:rFonts w:asciiTheme="minorHAnsi" w:eastAsia="SimSun" w:hAnsiTheme="minorHAnsi" w:cstheme="minorHAnsi"/>
          <w:highlight w:val="yellow"/>
        </w:rPr>
        <w:t>ed</w:t>
      </w:r>
      <w:r w:rsidR="00690400" w:rsidRPr="006A387D">
        <w:rPr>
          <w:rFonts w:asciiTheme="minorHAnsi" w:eastAsia="SimSun" w:hAnsiTheme="minorHAnsi" w:cstheme="minorHAnsi"/>
          <w:highlight w:val="yellow"/>
        </w:rPr>
        <w:t xml:space="preserve"> at the end of the program</w:t>
      </w:r>
      <w:r w:rsidR="007F1F05" w:rsidRPr="006A387D">
        <w:rPr>
          <w:rFonts w:asciiTheme="minorHAnsi" w:eastAsia="SimSun" w:hAnsiTheme="minorHAnsi" w:cstheme="minorHAnsi"/>
          <w:highlight w:val="yellow"/>
        </w:rPr>
        <w:t xml:space="preserve"> </w:t>
      </w:r>
      <w:r w:rsidR="00640718" w:rsidRPr="00640718">
        <w:rPr>
          <w:rFonts w:asciiTheme="minorHAnsi" w:eastAsia="SimSun" w:hAnsiTheme="minorHAnsi" w:cstheme="minorHAnsi"/>
          <w:highlight w:val="yellow"/>
        </w:rPr>
        <w:t>(</w:t>
      </w:r>
      <w:r w:rsidR="001912F7" w:rsidRPr="006A387D">
        <w:rPr>
          <w:rFonts w:asciiTheme="minorHAnsi" w:hAnsiTheme="minorHAnsi" w:cstheme="minorHAnsi"/>
          <w:b/>
          <w:highlight w:val="yellow"/>
        </w:rPr>
        <w:t>Supplemental Figure 2C</w:t>
      </w:r>
      <w:r w:rsidR="00640718" w:rsidRPr="00640718">
        <w:rPr>
          <w:rFonts w:asciiTheme="minorHAnsi" w:eastAsia="SimSun" w:hAnsiTheme="minorHAnsi" w:cstheme="minorHAnsi"/>
          <w:highlight w:val="yellow"/>
        </w:rPr>
        <w:t>)</w:t>
      </w:r>
      <w:r w:rsidR="001912F7" w:rsidRPr="006A387D">
        <w:rPr>
          <w:rFonts w:asciiTheme="minorHAnsi" w:eastAsia="SimSun" w:hAnsiTheme="minorHAnsi" w:cstheme="minorHAnsi"/>
          <w:highlight w:val="yellow"/>
        </w:rPr>
        <w:t>.</w:t>
      </w:r>
    </w:p>
    <w:p w14:paraId="05D04A22" w14:textId="1D5F01E4" w:rsidR="00E005D2" w:rsidRPr="006A387D" w:rsidRDefault="001912F7" w:rsidP="004C289D">
      <w:pPr>
        <w:pStyle w:val="Normal1"/>
        <w:rPr>
          <w:rFonts w:asciiTheme="minorHAnsi" w:eastAsia="SimSun" w:hAnsiTheme="minorHAnsi" w:cstheme="minorHAnsi"/>
          <w:highlight w:val="yellow"/>
        </w:rPr>
      </w:pPr>
      <w:r w:rsidRPr="006A387D" w:rsidDel="001912F7">
        <w:rPr>
          <w:rFonts w:asciiTheme="minorHAnsi" w:eastAsia="SimSun" w:hAnsiTheme="minorHAnsi" w:cstheme="minorHAnsi"/>
          <w:b/>
          <w:highlight w:val="yellow"/>
        </w:rPr>
        <w:t xml:space="preserve"> </w:t>
      </w:r>
    </w:p>
    <w:p w14:paraId="690C6016" w14:textId="77777777" w:rsidR="00690400" w:rsidRPr="006A387D" w:rsidRDefault="00B54BD3" w:rsidP="004C289D">
      <w:pPr>
        <w:pStyle w:val="Normal1"/>
        <w:rPr>
          <w:rFonts w:asciiTheme="minorHAnsi" w:eastAsia="SimSun" w:hAnsiTheme="minorHAnsi" w:cstheme="minorHAnsi"/>
          <w:highlight w:val="yellow"/>
        </w:rPr>
      </w:pPr>
      <w:r w:rsidRPr="006A387D">
        <w:rPr>
          <w:rFonts w:asciiTheme="minorHAnsi" w:eastAsia="SimSun" w:hAnsiTheme="minorHAnsi" w:cstheme="minorHAnsi"/>
          <w:highlight w:val="yellow"/>
        </w:rPr>
        <w:t>4.2.8.</w:t>
      </w:r>
      <w:r w:rsidR="00690400" w:rsidRPr="006A387D">
        <w:rPr>
          <w:rFonts w:asciiTheme="minorHAnsi" w:eastAsia="SimSun" w:hAnsiTheme="minorHAnsi" w:cstheme="minorHAnsi"/>
          <w:highlight w:val="yellow"/>
        </w:rPr>
        <w:t xml:space="preserve"> Define the loop and cycle of the program.</w:t>
      </w:r>
    </w:p>
    <w:p w14:paraId="6CE4C64C" w14:textId="77777777" w:rsidR="00E005D2" w:rsidRPr="006A387D" w:rsidRDefault="00E005D2" w:rsidP="004C289D">
      <w:pPr>
        <w:pStyle w:val="Normal1"/>
        <w:rPr>
          <w:rFonts w:asciiTheme="minorHAnsi" w:eastAsia="SimSun" w:hAnsiTheme="minorHAnsi" w:cstheme="minorHAnsi"/>
          <w:highlight w:val="yellow"/>
        </w:rPr>
      </w:pPr>
    </w:p>
    <w:p w14:paraId="76438AA9" w14:textId="76CC4D06" w:rsidR="001912F7" w:rsidRPr="006A387D" w:rsidRDefault="00690400" w:rsidP="004C289D">
      <w:pPr>
        <w:pStyle w:val="Normal1"/>
        <w:rPr>
          <w:rFonts w:asciiTheme="minorHAnsi" w:eastAsia="SimSun" w:hAnsiTheme="minorHAnsi" w:cstheme="minorHAnsi"/>
        </w:rPr>
      </w:pPr>
      <w:r w:rsidRPr="006A387D">
        <w:rPr>
          <w:rFonts w:asciiTheme="minorHAnsi" w:eastAsia="SimSun" w:hAnsiTheme="minorHAnsi" w:cstheme="minorHAnsi"/>
          <w:highlight w:val="yellow"/>
        </w:rPr>
        <w:t>4.2.9. Save the file</w:t>
      </w:r>
      <w:r w:rsidR="00117906">
        <w:rPr>
          <w:rFonts w:asciiTheme="minorHAnsi" w:eastAsia="SimSun" w:hAnsiTheme="minorHAnsi" w:cstheme="minorHAnsi"/>
        </w:rPr>
        <w:t>.</w:t>
      </w:r>
    </w:p>
    <w:p w14:paraId="50C70AE7" w14:textId="77777777" w:rsidR="001912F7" w:rsidRPr="006A387D" w:rsidRDefault="001912F7" w:rsidP="004C289D">
      <w:pPr>
        <w:pStyle w:val="Normal1"/>
        <w:rPr>
          <w:rFonts w:asciiTheme="minorHAnsi" w:eastAsia="SimSun" w:hAnsiTheme="minorHAnsi" w:cstheme="minorHAnsi"/>
        </w:rPr>
      </w:pPr>
    </w:p>
    <w:p w14:paraId="2D3670BE" w14:textId="77777777" w:rsidR="001912F7" w:rsidRPr="006A387D" w:rsidRDefault="001912F7" w:rsidP="004C289D">
      <w:pPr>
        <w:pStyle w:val="Normal1"/>
        <w:rPr>
          <w:rFonts w:asciiTheme="minorHAnsi" w:eastAsia="SimSun" w:hAnsiTheme="minorHAnsi" w:cstheme="minorHAnsi"/>
          <w:b/>
        </w:rPr>
      </w:pPr>
      <w:r w:rsidRPr="006A387D">
        <w:rPr>
          <w:rFonts w:asciiTheme="minorHAnsi" w:eastAsia="SimSun" w:hAnsiTheme="minorHAnsi" w:cstheme="minorHAnsi"/>
          <w:b/>
        </w:rPr>
        <w:t xml:space="preserve">5. Single cell UV irradiation to induce apoptosis and live imaging </w:t>
      </w:r>
    </w:p>
    <w:p w14:paraId="1C8FE139" w14:textId="77777777" w:rsidR="001912F7" w:rsidRPr="006A387D" w:rsidRDefault="001912F7" w:rsidP="004C289D">
      <w:pPr>
        <w:pStyle w:val="Normal1"/>
        <w:rPr>
          <w:rFonts w:asciiTheme="minorHAnsi" w:eastAsia="SimSun" w:hAnsiTheme="minorHAnsi" w:cstheme="minorHAnsi"/>
          <w:b/>
        </w:rPr>
      </w:pPr>
    </w:p>
    <w:p w14:paraId="56C00406" w14:textId="22C824BA"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lastRenderedPageBreak/>
        <w:t xml:space="preserve">5.1. </w:t>
      </w:r>
      <w:r w:rsidR="00DA5183">
        <w:rPr>
          <w:rFonts w:asciiTheme="minorHAnsi" w:eastAsia="SimSun" w:hAnsiTheme="minorHAnsi" w:cstheme="minorHAnsi"/>
        </w:rPr>
        <w:t xml:space="preserve">Mount </w:t>
      </w:r>
      <w:r w:rsidRPr="006A387D">
        <w:rPr>
          <w:rFonts w:asciiTheme="minorHAnsi" w:eastAsia="SimSun" w:hAnsiTheme="minorHAnsi" w:cstheme="minorHAnsi"/>
        </w:rPr>
        <w:t xml:space="preserve">fish as described in </w:t>
      </w:r>
      <w:r w:rsidR="00DA5183">
        <w:rPr>
          <w:rFonts w:asciiTheme="minorHAnsi" w:eastAsia="SimSun" w:hAnsiTheme="minorHAnsi" w:cstheme="minorHAnsi"/>
        </w:rPr>
        <w:t xml:space="preserve">step </w:t>
      </w:r>
      <w:r w:rsidRPr="006A387D">
        <w:rPr>
          <w:rFonts w:asciiTheme="minorHAnsi" w:eastAsia="SimSun" w:hAnsiTheme="minorHAnsi" w:cstheme="minorHAnsi"/>
        </w:rPr>
        <w:t>4.1.</w:t>
      </w:r>
    </w:p>
    <w:p w14:paraId="1F673C7D" w14:textId="77777777" w:rsidR="001912F7" w:rsidRPr="006A387D" w:rsidRDefault="001912F7" w:rsidP="004C289D">
      <w:pPr>
        <w:pStyle w:val="Normal1"/>
        <w:rPr>
          <w:rFonts w:asciiTheme="minorHAnsi" w:eastAsia="SimSun" w:hAnsiTheme="minorHAnsi" w:cstheme="minorHAnsi"/>
        </w:rPr>
      </w:pPr>
    </w:p>
    <w:p w14:paraId="568846E0" w14:textId="712A516B"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5.2. Imaging the midbrain region of 3 </w:t>
      </w:r>
      <w:r w:rsidR="00652EC0">
        <w:rPr>
          <w:rFonts w:asciiTheme="minorHAnsi" w:eastAsia="SimSun" w:hAnsiTheme="minorHAnsi" w:cstheme="minorHAnsi"/>
        </w:rPr>
        <w:t>days post fertilization (</w:t>
      </w:r>
      <w:proofErr w:type="spellStart"/>
      <w:r w:rsidRPr="006A387D">
        <w:rPr>
          <w:rFonts w:asciiTheme="minorHAnsi" w:eastAsia="SimSun" w:hAnsiTheme="minorHAnsi" w:cstheme="minorHAnsi"/>
        </w:rPr>
        <w:t>dpf</w:t>
      </w:r>
      <w:proofErr w:type="spellEnd"/>
      <w:r w:rsidR="00652EC0">
        <w:rPr>
          <w:rFonts w:asciiTheme="minorHAnsi" w:eastAsia="SimSun" w:hAnsiTheme="minorHAnsi" w:cstheme="minorHAnsi"/>
        </w:rPr>
        <w:t>)</w:t>
      </w:r>
      <w:r w:rsidRPr="006A387D">
        <w:rPr>
          <w:rFonts w:asciiTheme="minorHAnsi" w:eastAsia="SimSun" w:hAnsiTheme="minorHAnsi" w:cstheme="minorHAnsi"/>
        </w:rPr>
        <w:t xml:space="preserve"> macrophage specific transgenic </w:t>
      </w:r>
      <w:proofErr w:type="spellStart"/>
      <w:r w:rsidR="003777F8" w:rsidRPr="006A387D">
        <w:rPr>
          <w:rFonts w:asciiTheme="minorHAnsi" w:eastAsia="SimSun" w:hAnsiTheme="minorHAnsi" w:cstheme="minorHAnsi"/>
          <w:i/>
        </w:rPr>
        <w:t>Tg</w:t>
      </w:r>
      <w:proofErr w:type="spellEnd"/>
      <w:r w:rsidR="003777F8" w:rsidRPr="006A387D">
        <w:rPr>
          <w:rFonts w:asciiTheme="minorHAnsi" w:eastAsia="SimSun" w:hAnsiTheme="minorHAnsi" w:cstheme="minorHAnsi"/>
          <w:i/>
        </w:rPr>
        <w:t>(mfap4-eGFP)</w:t>
      </w:r>
      <w:r w:rsidRPr="006A387D">
        <w:rPr>
          <w:rFonts w:asciiTheme="minorHAnsi" w:eastAsia="SimSun" w:hAnsiTheme="minorHAnsi" w:cstheme="minorHAnsi"/>
          <w:i/>
        </w:rPr>
        <w:t xml:space="preserve"> </w:t>
      </w:r>
      <w:r w:rsidRPr="006A387D">
        <w:rPr>
          <w:rFonts w:asciiTheme="minorHAnsi" w:eastAsia="SimSun" w:hAnsiTheme="minorHAnsi" w:cstheme="minorHAnsi"/>
        </w:rPr>
        <w:t>embryo</w:t>
      </w:r>
      <w:r w:rsidR="00833900" w:rsidRPr="006A387D">
        <w:rPr>
          <w:rFonts w:asciiTheme="minorHAnsi" w:eastAsia="SimSun" w:hAnsiTheme="minorHAnsi" w:cstheme="minorHAnsi"/>
          <w:noProof/>
          <w:vertAlign w:val="superscript"/>
        </w:rPr>
        <w:t>15</w:t>
      </w:r>
    </w:p>
    <w:p w14:paraId="4513D372" w14:textId="77777777" w:rsidR="001912F7" w:rsidRPr="006A387D" w:rsidRDefault="001912F7" w:rsidP="004C289D">
      <w:pPr>
        <w:pStyle w:val="Normal1"/>
        <w:rPr>
          <w:rFonts w:asciiTheme="minorHAnsi" w:eastAsia="SimSun" w:hAnsiTheme="minorHAnsi" w:cstheme="minorHAnsi"/>
        </w:rPr>
      </w:pPr>
    </w:p>
    <w:p w14:paraId="24A38E9D" w14:textId="49CD9619"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5.3. Select the region of interest of one single fluorescently labeled macrophage and scan at 400 </w:t>
      </w:r>
      <w:r w:rsidR="00F77E67">
        <w:rPr>
          <w:rFonts w:asciiTheme="minorHAnsi" w:eastAsia="SimSun" w:hAnsiTheme="minorHAnsi" w:cstheme="minorHAnsi"/>
        </w:rPr>
        <w:t>Hz</w:t>
      </w:r>
      <w:r w:rsidR="00F77E67" w:rsidRPr="006A387D">
        <w:rPr>
          <w:rFonts w:asciiTheme="minorHAnsi" w:eastAsia="SimSun" w:hAnsiTheme="minorHAnsi" w:cstheme="minorHAnsi"/>
        </w:rPr>
        <w:t xml:space="preserve"> </w:t>
      </w:r>
      <w:r w:rsidRPr="006A387D">
        <w:rPr>
          <w:rFonts w:asciiTheme="minorHAnsi" w:eastAsia="SimSun" w:hAnsiTheme="minorHAnsi" w:cstheme="minorHAnsi"/>
        </w:rPr>
        <w:t>speed and 6% UV laser power for 50 s.</w:t>
      </w:r>
    </w:p>
    <w:p w14:paraId="31A2DA7A" w14:textId="77777777" w:rsidR="001912F7" w:rsidRPr="006A387D" w:rsidRDefault="001912F7" w:rsidP="004C289D">
      <w:pPr>
        <w:pStyle w:val="Normal1"/>
        <w:rPr>
          <w:rFonts w:asciiTheme="minorHAnsi" w:eastAsia="SimSun" w:hAnsiTheme="minorHAnsi" w:cstheme="minorHAnsi"/>
        </w:rPr>
      </w:pPr>
    </w:p>
    <w:p w14:paraId="4FA45210" w14:textId="0CEA16A6" w:rsidR="001912F7" w:rsidRPr="006A387D" w:rsidRDefault="00B16FDC" w:rsidP="004C289D">
      <w:pPr>
        <w:pStyle w:val="Normal1"/>
        <w:rPr>
          <w:rFonts w:asciiTheme="minorHAnsi" w:eastAsia="SimSun" w:hAnsiTheme="minorHAnsi" w:cstheme="minorHAnsi"/>
        </w:rPr>
      </w:pPr>
      <w:r w:rsidRPr="006A387D">
        <w:rPr>
          <w:rFonts w:asciiTheme="minorHAnsi" w:eastAsia="SimSun" w:hAnsiTheme="minorHAnsi" w:cstheme="minorHAnsi"/>
        </w:rPr>
        <w:t xml:space="preserve">NOTE: </w:t>
      </w:r>
      <w:r w:rsidR="001912F7" w:rsidRPr="006A387D">
        <w:rPr>
          <w:rFonts w:asciiTheme="minorHAnsi" w:eastAsia="SimSun" w:hAnsiTheme="minorHAnsi" w:cstheme="minorHAnsi"/>
        </w:rPr>
        <w:t xml:space="preserve">Scanning speed and time should be optimized based on the individual microscope. Scanning time should be optimized to cause </w:t>
      </w:r>
      <w:r w:rsidR="001D3570">
        <w:rPr>
          <w:rFonts w:asciiTheme="minorHAnsi" w:eastAsia="SimSun" w:hAnsiTheme="minorHAnsi" w:cstheme="minorHAnsi"/>
        </w:rPr>
        <w:t xml:space="preserve">the </w:t>
      </w:r>
      <w:r w:rsidR="001912F7" w:rsidRPr="006A387D">
        <w:rPr>
          <w:rFonts w:asciiTheme="minorHAnsi" w:eastAsia="SimSun" w:hAnsiTheme="minorHAnsi" w:cstheme="minorHAnsi"/>
        </w:rPr>
        <w:t xml:space="preserve">extensive DNA damage </w:t>
      </w:r>
      <w:r w:rsidR="001D3570" w:rsidRPr="001D3570">
        <w:rPr>
          <w:rFonts w:asciiTheme="minorHAnsi" w:eastAsia="SimSun" w:hAnsiTheme="minorHAnsi" w:cstheme="minorHAnsi"/>
        </w:rPr>
        <w:t>that</w:t>
      </w:r>
      <w:r w:rsidR="001D3570" w:rsidRPr="006A387D">
        <w:rPr>
          <w:rFonts w:asciiTheme="minorHAnsi" w:eastAsia="SimSun" w:hAnsiTheme="minorHAnsi" w:cstheme="minorHAnsi"/>
        </w:rPr>
        <w:t xml:space="preserve"> </w:t>
      </w:r>
      <w:r w:rsidR="001912F7" w:rsidRPr="006A387D">
        <w:rPr>
          <w:rFonts w:asciiTheme="minorHAnsi" w:eastAsia="SimSun" w:hAnsiTheme="minorHAnsi" w:cstheme="minorHAnsi"/>
        </w:rPr>
        <w:t xml:space="preserve">will subsequently cause target cell apoptosis, but not </w:t>
      </w:r>
      <w:proofErr w:type="spellStart"/>
      <w:r w:rsidR="001912F7" w:rsidRPr="006A387D">
        <w:rPr>
          <w:rFonts w:asciiTheme="minorHAnsi" w:eastAsia="SimSun" w:hAnsiTheme="minorHAnsi" w:cstheme="minorHAnsi"/>
        </w:rPr>
        <w:t>photobleach</w:t>
      </w:r>
      <w:proofErr w:type="spellEnd"/>
      <w:r w:rsidR="001912F7" w:rsidRPr="006A387D">
        <w:rPr>
          <w:rFonts w:asciiTheme="minorHAnsi" w:eastAsia="SimSun" w:hAnsiTheme="minorHAnsi" w:cstheme="minorHAnsi"/>
        </w:rPr>
        <w:t xml:space="preserve"> the entire cell. </w:t>
      </w:r>
    </w:p>
    <w:p w14:paraId="6DECFE2F" w14:textId="77777777" w:rsidR="001912F7" w:rsidRPr="006A387D" w:rsidRDefault="001912F7" w:rsidP="004C289D">
      <w:pPr>
        <w:pStyle w:val="Normal1"/>
        <w:rPr>
          <w:rFonts w:asciiTheme="minorHAnsi" w:eastAsia="SimSun" w:hAnsiTheme="minorHAnsi" w:cstheme="minorHAnsi"/>
        </w:rPr>
      </w:pPr>
    </w:p>
    <w:p w14:paraId="37E05121" w14:textId="2ECCBD14"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5.4. Repeat </w:t>
      </w:r>
      <w:r w:rsidR="001D3570">
        <w:rPr>
          <w:rFonts w:asciiTheme="minorHAnsi" w:eastAsia="SimSun" w:hAnsiTheme="minorHAnsi" w:cstheme="minorHAnsi"/>
        </w:rPr>
        <w:t xml:space="preserve">the </w:t>
      </w:r>
      <w:r w:rsidRPr="006A387D">
        <w:rPr>
          <w:rFonts w:asciiTheme="minorHAnsi" w:eastAsia="SimSun" w:hAnsiTheme="minorHAnsi" w:cstheme="minorHAnsi"/>
        </w:rPr>
        <w:t>above step to irradiate more target cells.</w:t>
      </w:r>
    </w:p>
    <w:p w14:paraId="339522CD" w14:textId="77777777" w:rsidR="001912F7" w:rsidRPr="006A387D" w:rsidRDefault="001912F7" w:rsidP="004C289D">
      <w:pPr>
        <w:pStyle w:val="Normal1"/>
        <w:rPr>
          <w:rFonts w:asciiTheme="minorHAnsi" w:eastAsia="SimSun" w:hAnsiTheme="minorHAnsi" w:cstheme="minorHAnsi"/>
        </w:rPr>
      </w:pPr>
    </w:p>
    <w:p w14:paraId="7B64D4B5" w14:textId="0B739515"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5.5. Perform time lapse imaging of the midbrain region as described in </w:t>
      </w:r>
      <w:r w:rsidR="001D3570">
        <w:rPr>
          <w:rFonts w:asciiTheme="minorHAnsi" w:eastAsia="SimSun" w:hAnsiTheme="minorHAnsi" w:cstheme="minorHAnsi"/>
        </w:rPr>
        <w:t xml:space="preserve">section </w:t>
      </w:r>
      <w:r w:rsidRPr="006A387D">
        <w:rPr>
          <w:rFonts w:asciiTheme="minorHAnsi" w:eastAsia="SimSun" w:hAnsiTheme="minorHAnsi" w:cstheme="minorHAnsi"/>
        </w:rPr>
        <w:t>4.</w:t>
      </w:r>
    </w:p>
    <w:p w14:paraId="66411378" w14:textId="77777777" w:rsidR="001912F7" w:rsidRPr="006A387D" w:rsidRDefault="001912F7" w:rsidP="004C289D">
      <w:pPr>
        <w:pStyle w:val="Normal1"/>
        <w:rPr>
          <w:rFonts w:asciiTheme="minorHAnsi" w:eastAsia="SimSun" w:hAnsiTheme="minorHAnsi" w:cstheme="minorHAnsi"/>
        </w:rPr>
      </w:pPr>
    </w:p>
    <w:p w14:paraId="6994DC33" w14:textId="77777777" w:rsidR="001912F7" w:rsidRPr="006A387D" w:rsidRDefault="001912F7" w:rsidP="004C289D">
      <w:pPr>
        <w:pStyle w:val="Normal1"/>
        <w:rPr>
          <w:rFonts w:asciiTheme="minorHAnsi" w:eastAsia="SimSun" w:hAnsiTheme="minorHAnsi" w:cstheme="minorHAnsi"/>
          <w:b/>
        </w:rPr>
      </w:pPr>
      <w:r w:rsidRPr="006A387D">
        <w:rPr>
          <w:rFonts w:asciiTheme="minorHAnsi" w:eastAsia="SimSun" w:hAnsiTheme="minorHAnsi" w:cstheme="minorHAnsi"/>
          <w:b/>
        </w:rPr>
        <w:t>6. Image processing</w:t>
      </w:r>
    </w:p>
    <w:p w14:paraId="0ED0892A" w14:textId="77777777" w:rsidR="001912F7" w:rsidRPr="006A387D" w:rsidRDefault="001912F7" w:rsidP="004C289D">
      <w:pPr>
        <w:pStyle w:val="Normal1"/>
        <w:rPr>
          <w:rFonts w:asciiTheme="minorHAnsi" w:eastAsia="SimSun" w:hAnsiTheme="minorHAnsi" w:cstheme="minorHAnsi"/>
        </w:rPr>
      </w:pPr>
    </w:p>
    <w:p w14:paraId="712AD4AA" w14:textId="77777777"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6.1. Perform “</w:t>
      </w:r>
      <w:r w:rsidRPr="00374B10">
        <w:rPr>
          <w:rFonts w:asciiTheme="minorHAnsi" w:eastAsia="SimSun" w:hAnsiTheme="minorHAnsi" w:cstheme="minorHAnsi"/>
          <w:b/>
          <w:bCs/>
        </w:rPr>
        <w:t>Maximum Projection</w:t>
      </w:r>
      <w:r w:rsidRPr="006A387D">
        <w:rPr>
          <w:rFonts w:asciiTheme="minorHAnsi" w:eastAsia="SimSun" w:hAnsiTheme="minorHAnsi" w:cstheme="minorHAnsi"/>
        </w:rPr>
        <w:t xml:space="preserve">” for the acquired images. </w:t>
      </w:r>
    </w:p>
    <w:p w14:paraId="132D77BE" w14:textId="77777777" w:rsidR="001912F7" w:rsidRPr="006A387D" w:rsidRDefault="001912F7" w:rsidP="004C289D">
      <w:pPr>
        <w:pStyle w:val="Normal1"/>
        <w:rPr>
          <w:rFonts w:asciiTheme="minorHAnsi" w:eastAsia="SimSun" w:hAnsiTheme="minorHAnsi" w:cstheme="minorHAnsi"/>
        </w:rPr>
      </w:pPr>
    </w:p>
    <w:p w14:paraId="525782C6" w14:textId="64AAB512"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6.2. Find and mark the XY position and time of </w:t>
      </w:r>
      <w:r w:rsidR="001D3570">
        <w:rPr>
          <w:rFonts w:asciiTheme="minorHAnsi" w:eastAsia="SimSun" w:hAnsiTheme="minorHAnsi" w:cstheme="minorHAnsi"/>
        </w:rPr>
        <w:t xml:space="preserve">the </w:t>
      </w:r>
      <w:r w:rsidRPr="006A387D">
        <w:rPr>
          <w:rFonts w:asciiTheme="minorHAnsi" w:eastAsia="SimSun" w:hAnsiTheme="minorHAnsi" w:cstheme="minorHAnsi"/>
        </w:rPr>
        <w:t xml:space="preserve">target cells under </w:t>
      </w:r>
      <w:r w:rsidR="00DA5183">
        <w:rPr>
          <w:rFonts w:asciiTheme="minorHAnsi" w:eastAsia="SimSun" w:hAnsiTheme="minorHAnsi" w:cstheme="minorHAnsi"/>
        </w:rPr>
        <w:t xml:space="preserve">the </w:t>
      </w:r>
      <w:r w:rsidRPr="006A387D">
        <w:rPr>
          <w:rFonts w:asciiTheme="minorHAnsi" w:eastAsia="SimSun" w:hAnsiTheme="minorHAnsi" w:cstheme="minorHAnsi"/>
        </w:rPr>
        <w:t>“</w:t>
      </w:r>
      <w:r w:rsidRPr="00374B10">
        <w:rPr>
          <w:rFonts w:asciiTheme="minorHAnsi" w:eastAsia="SimSun" w:hAnsiTheme="minorHAnsi" w:cstheme="minorHAnsi"/>
          <w:b/>
          <w:bCs/>
        </w:rPr>
        <w:t>Maximum Projection</w:t>
      </w:r>
      <w:r w:rsidRPr="006A387D">
        <w:rPr>
          <w:rFonts w:asciiTheme="minorHAnsi" w:eastAsia="SimSun" w:hAnsiTheme="minorHAnsi" w:cstheme="minorHAnsi"/>
        </w:rPr>
        <w:t>” view.</w:t>
      </w:r>
    </w:p>
    <w:p w14:paraId="0240BC1A" w14:textId="77777777" w:rsidR="001912F7" w:rsidRPr="006A387D" w:rsidRDefault="001912F7" w:rsidP="004C289D">
      <w:pPr>
        <w:pStyle w:val="Normal1"/>
        <w:rPr>
          <w:rFonts w:asciiTheme="minorHAnsi" w:eastAsia="SimSun" w:hAnsiTheme="minorHAnsi" w:cstheme="minorHAnsi"/>
        </w:rPr>
      </w:pPr>
    </w:p>
    <w:p w14:paraId="087CE094" w14:textId="77777777"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6.3. Go back to the standard view to find and mark the Z position of the target cells.</w:t>
      </w:r>
    </w:p>
    <w:p w14:paraId="39C04AE9" w14:textId="77777777" w:rsidR="001912F7" w:rsidRPr="006A387D" w:rsidRDefault="001912F7" w:rsidP="004C289D">
      <w:pPr>
        <w:pStyle w:val="Normal1"/>
        <w:rPr>
          <w:rFonts w:asciiTheme="minorHAnsi" w:eastAsia="SimSun" w:hAnsiTheme="minorHAnsi" w:cstheme="minorHAnsi"/>
        </w:rPr>
      </w:pPr>
    </w:p>
    <w:p w14:paraId="21069F82" w14:textId="0FC0D188"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6.4. Crop the single layer image of </w:t>
      </w:r>
      <w:r w:rsidR="001D3570">
        <w:rPr>
          <w:rFonts w:asciiTheme="minorHAnsi" w:eastAsia="SimSun" w:hAnsiTheme="minorHAnsi" w:cstheme="minorHAnsi"/>
        </w:rPr>
        <w:t xml:space="preserve">the </w:t>
      </w:r>
      <w:r w:rsidRPr="006A387D">
        <w:rPr>
          <w:rFonts w:asciiTheme="minorHAnsi" w:eastAsia="SimSun" w:hAnsiTheme="minorHAnsi" w:cstheme="minorHAnsi"/>
        </w:rPr>
        <w:t>target cells.</w:t>
      </w:r>
    </w:p>
    <w:p w14:paraId="162204BD" w14:textId="77777777" w:rsidR="001912F7" w:rsidRPr="006A387D" w:rsidRDefault="001912F7" w:rsidP="004C289D">
      <w:pPr>
        <w:pStyle w:val="Normal1"/>
        <w:rPr>
          <w:rFonts w:asciiTheme="minorHAnsi" w:eastAsia="SimSun" w:hAnsiTheme="minorHAnsi" w:cstheme="minorHAnsi"/>
        </w:rPr>
      </w:pPr>
    </w:p>
    <w:p w14:paraId="321C7737" w14:textId="77777777"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6.5. Export the overlay channel and bright field as videos in AVI format.</w:t>
      </w:r>
    </w:p>
    <w:p w14:paraId="0916476F" w14:textId="77777777" w:rsidR="001912F7" w:rsidRPr="006A387D" w:rsidRDefault="001912F7" w:rsidP="004C289D">
      <w:pPr>
        <w:pStyle w:val="Normal1"/>
        <w:rPr>
          <w:rFonts w:asciiTheme="minorHAnsi" w:eastAsia="SimSun" w:hAnsiTheme="minorHAnsi" w:cstheme="minorHAnsi"/>
        </w:rPr>
      </w:pPr>
    </w:p>
    <w:p w14:paraId="36BF279F" w14:textId="6C2AF1A3" w:rsidR="001912F7" w:rsidRPr="006A387D" w:rsidRDefault="001912F7" w:rsidP="004C289D">
      <w:pPr>
        <w:pStyle w:val="Normal1"/>
        <w:rPr>
          <w:rFonts w:asciiTheme="minorHAnsi" w:eastAsia="SimSun" w:hAnsiTheme="minorHAnsi" w:cstheme="minorHAnsi"/>
          <w:u w:val="single"/>
        </w:rPr>
      </w:pPr>
      <w:r w:rsidRPr="006A387D">
        <w:rPr>
          <w:rFonts w:asciiTheme="minorHAnsi" w:eastAsia="SimSun" w:hAnsiTheme="minorHAnsi" w:cstheme="minorHAnsi"/>
        </w:rPr>
        <w:t xml:space="preserve">6.6. Crop the area of interest of the overlay channel and bright field in </w:t>
      </w:r>
      <w:r w:rsidR="001D3570">
        <w:rPr>
          <w:rFonts w:asciiTheme="minorHAnsi" w:eastAsia="SimSun" w:hAnsiTheme="minorHAnsi" w:cstheme="minorHAnsi"/>
        </w:rPr>
        <w:t>I</w:t>
      </w:r>
      <w:r w:rsidRPr="006A387D">
        <w:rPr>
          <w:rFonts w:asciiTheme="minorHAnsi" w:eastAsia="SimSun" w:hAnsiTheme="minorHAnsi" w:cstheme="minorHAnsi"/>
        </w:rPr>
        <w:t>mageJ.</w:t>
      </w:r>
    </w:p>
    <w:p w14:paraId="5E5FBE60" w14:textId="77777777" w:rsidR="001912F7" w:rsidRPr="006A387D" w:rsidRDefault="001912F7" w:rsidP="004C289D">
      <w:pPr>
        <w:pStyle w:val="Normal1"/>
        <w:rPr>
          <w:rFonts w:asciiTheme="minorHAnsi" w:eastAsia="SimSun" w:hAnsiTheme="minorHAnsi" w:cstheme="minorHAnsi"/>
          <w:u w:val="single"/>
        </w:rPr>
      </w:pPr>
    </w:p>
    <w:p w14:paraId="1A174AE2" w14:textId="4684DE18" w:rsidR="001912F7" w:rsidRPr="006A387D" w:rsidRDefault="001912F7" w:rsidP="004C289D">
      <w:pPr>
        <w:pStyle w:val="Normal1"/>
        <w:rPr>
          <w:rFonts w:asciiTheme="minorHAnsi" w:eastAsia="SimSun" w:hAnsiTheme="minorHAnsi" w:cstheme="minorHAnsi"/>
        </w:rPr>
      </w:pPr>
      <w:r w:rsidRPr="006A387D">
        <w:rPr>
          <w:rFonts w:asciiTheme="minorHAnsi" w:eastAsia="SimSun" w:hAnsiTheme="minorHAnsi" w:cstheme="minorHAnsi"/>
        </w:rPr>
        <w:t xml:space="preserve">6.7. Combine the two videos in the last step vertically and save as one AVI format video in </w:t>
      </w:r>
      <w:r w:rsidR="001D3570">
        <w:rPr>
          <w:rFonts w:asciiTheme="minorHAnsi" w:eastAsia="SimSun" w:hAnsiTheme="minorHAnsi" w:cstheme="minorHAnsi"/>
        </w:rPr>
        <w:t>I</w:t>
      </w:r>
      <w:r w:rsidRPr="006A387D">
        <w:rPr>
          <w:rFonts w:asciiTheme="minorHAnsi" w:eastAsia="SimSun" w:hAnsiTheme="minorHAnsi" w:cstheme="minorHAnsi"/>
        </w:rPr>
        <w:t>mageJ.</w:t>
      </w:r>
    </w:p>
    <w:p w14:paraId="1F2A2433" w14:textId="77777777" w:rsidR="00445AC2" w:rsidRPr="006A387D" w:rsidRDefault="00445AC2" w:rsidP="004C289D">
      <w:pPr>
        <w:pStyle w:val="NormalWeb"/>
        <w:spacing w:before="0" w:beforeAutospacing="0" w:after="0" w:afterAutospacing="0"/>
        <w:rPr>
          <w:rFonts w:asciiTheme="minorHAnsi" w:hAnsiTheme="minorHAnsi" w:cstheme="minorHAnsi"/>
          <w:b/>
          <w:color w:val="auto"/>
          <w:lang w:eastAsia="zh-CN"/>
        </w:rPr>
      </w:pPr>
    </w:p>
    <w:p w14:paraId="2EBB899A" w14:textId="77777777" w:rsidR="00445AC2" w:rsidRPr="006A387D" w:rsidRDefault="002E4C41" w:rsidP="004C289D">
      <w:pPr>
        <w:pStyle w:val="NormalWeb"/>
        <w:spacing w:before="0" w:beforeAutospacing="0" w:after="0" w:afterAutospacing="0"/>
        <w:outlineLvl w:val="0"/>
        <w:rPr>
          <w:rFonts w:asciiTheme="minorHAnsi" w:hAnsiTheme="minorHAnsi" w:cstheme="minorHAnsi"/>
          <w:color w:val="auto"/>
        </w:rPr>
      </w:pPr>
      <w:r w:rsidRPr="006A387D">
        <w:rPr>
          <w:rFonts w:asciiTheme="minorHAnsi" w:hAnsiTheme="minorHAnsi" w:cstheme="minorHAnsi"/>
          <w:b/>
          <w:color w:val="auto"/>
        </w:rPr>
        <w:t xml:space="preserve">REPRESENTATIVE RESULTS: </w:t>
      </w:r>
    </w:p>
    <w:p w14:paraId="6B9AA0F3" w14:textId="2DE1385A" w:rsidR="00445AC2" w:rsidRPr="006A387D" w:rsidRDefault="001912F7"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 xml:space="preserve">Mycobacterium </w:t>
      </w:r>
      <w:r w:rsidR="002E4C41" w:rsidRPr="006A387D">
        <w:rPr>
          <w:rFonts w:asciiTheme="minorHAnsi" w:hAnsiTheme="minorHAnsi" w:cstheme="minorHAnsi"/>
          <w:color w:val="auto"/>
          <w:lang w:eastAsia="zh-CN"/>
        </w:rPr>
        <w:t>infection c</w:t>
      </w:r>
      <w:r w:rsidR="005558D1" w:rsidRPr="006A387D">
        <w:rPr>
          <w:rFonts w:asciiTheme="minorHAnsi" w:hAnsiTheme="minorHAnsi" w:cstheme="minorHAnsi"/>
          <w:color w:val="auto"/>
          <w:lang w:eastAsia="zh-CN"/>
        </w:rPr>
        <w:t>an</w:t>
      </w:r>
      <w:r w:rsidR="002E4C41" w:rsidRPr="006A387D">
        <w:rPr>
          <w:rFonts w:asciiTheme="minorHAnsi" w:hAnsiTheme="minorHAnsi" w:cstheme="minorHAnsi"/>
          <w:color w:val="auto"/>
          <w:lang w:eastAsia="zh-CN"/>
        </w:rPr>
        <w:t xml:space="preserve"> trigger different host response</w:t>
      </w:r>
      <w:r w:rsidR="005558D1" w:rsidRPr="006A387D">
        <w:rPr>
          <w:rFonts w:asciiTheme="minorHAnsi" w:hAnsiTheme="minorHAnsi" w:cstheme="minorHAnsi"/>
          <w:color w:val="auto"/>
          <w:lang w:eastAsia="zh-CN"/>
        </w:rPr>
        <w:t>s</w:t>
      </w:r>
      <w:r w:rsidR="002E4C41" w:rsidRPr="006A387D">
        <w:rPr>
          <w:rFonts w:asciiTheme="minorHAnsi" w:hAnsiTheme="minorHAnsi" w:cstheme="minorHAnsi"/>
          <w:color w:val="auto"/>
          <w:lang w:eastAsia="zh-CN"/>
        </w:rPr>
        <w:t xml:space="preserve"> based on </w:t>
      </w:r>
      <w:r w:rsidR="005558D1" w:rsidRPr="006A387D">
        <w:rPr>
          <w:rFonts w:asciiTheme="minorHAnsi" w:hAnsiTheme="minorHAnsi" w:cstheme="minorHAnsi"/>
          <w:color w:val="auto"/>
          <w:lang w:eastAsia="zh-CN"/>
        </w:rPr>
        <w:t>the routes of</w:t>
      </w:r>
      <w:r w:rsidR="002E4C41" w:rsidRPr="006A387D">
        <w:rPr>
          <w:rFonts w:asciiTheme="minorHAnsi" w:hAnsiTheme="minorHAnsi" w:cstheme="minorHAnsi"/>
          <w:color w:val="auto"/>
          <w:lang w:eastAsia="zh-CN"/>
        </w:rPr>
        <w:t xml:space="preserve"> infection. In this protocol, zebrafish embryos </w:t>
      </w:r>
      <w:r w:rsidR="005558D1" w:rsidRPr="006A387D">
        <w:rPr>
          <w:rFonts w:asciiTheme="minorHAnsi" w:hAnsiTheme="minorHAnsi" w:cstheme="minorHAnsi"/>
          <w:color w:val="auto"/>
          <w:lang w:eastAsia="zh-CN"/>
        </w:rPr>
        <w:t>are</w:t>
      </w:r>
      <w:r w:rsidR="002E4C41" w:rsidRPr="006A387D">
        <w:rPr>
          <w:rFonts w:asciiTheme="minorHAnsi" w:hAnsiTheme="minorHAnsi" w:cstheme="minorHAnsi"/>
          <w:color w:val="auto"/>
          <w:lang w:eastAsia="zh-CN"/>
        </w:rPr>
        <w:t xml:space="preserve"> infected by </w:t>
      </w:r>
      <w:r w:rsidR="001D3570" w:rsidRPr="006A387D">
        <w:rPr>
          <w:rFonts w:asciiTheme="minorHAnsi" w:hAnsiTheme="minorHAnsi" w:cstheme="minorHAnsi"/>
          <w:color w:val="auto"/>
          <w:lang w:eastAsia="zh-CN"/>
        </w:rPr>
        <w:t xml:space="preserve">intramuscular </w:t>
      </w:r>
      <w:r w:rsidR="002E4C41" w:rsidRPr="006A387D">
        <w:rPr>
          <w:rFonts w:asciiTheme="minorHAnsi" w:hAnsiTheme="minorHAnsi" w:cstheme="minorHAnsi"/>
          <w:color w:val="auto"/>
          <w:lang w:eastAsia="zh-CN"/>
        </w:rPr>
        <w:t>microinjection of fluorescen</w:t>
      </w:r>
      <w:r w:rsidR="005558D1" w:rsidRPr="006A387D">
        <w:rPr>
          <w:rFonts w:asciiTheme="minorHAnsi" w:hAnsiTheme="minorHAnsi" w:cstheme="minorHAnsi"/>
          <w:color w:val="auto"/>
          <w:lang w:eastAsia="zh-CN"/>
        </w:rPr>
        <w:t>tly</w:t>
      </w:r>
      <w:r w:rsidR="002E4C41" w:rsidRPr="006A387D">
        <w:rPr>
          <w:rFonts w:asciiTheme="minorHAnsi" w:hAnsiTheme="minorHAnsi" w:cstheme="minorHAnsi"/>
          <w:color w:val="auto"/>
          <w:lang w:eastAsia="zh-CN"/>
        </w:rPr>
        <w:t xml:space="preserve"> labeled bacteria into</w:t>
      </w:r>
      <w:r w:rsidR="005558D1" w:rsidRPr="006A387D">
        <w:rPr>
          <w:rFonts w:asciiTheme="minorHAnsi" w:hAnsiTheme="minorHAnsi" w:cstheme="minorHAnsi"/>
          <w:color w:val="auto"/>
          <w:lang w:eastAsia="zh-CN"/>
        </w:rPr>
        <w:t xml:space="preserve"> the</w:t>
      </w:r>
      <w:r w:rsidR="002E4C41" w:rsidRPr="006A387D">
        <w:rPr>
          <w:rFonts w:asciiTheme="minorHAnsi" w:hAnsiTheme="minorHAnsi" w:cstheme="minorHAnsi"/>
          <w:color w:val="auto"/>
          <w:lang w:eastAsia="zh-CN"/>
        </w:rPr>
        <w:t xml:space="preserve"> midbrain or trunk</w:t>
      </w:r>
      <w:r w:rsidRPr="006A387D">
        <w:rPr>
          <w:rFonts w:asciiTheme="minorHAnsi" w:hAnsiTheme="minorHAnsi" w:cstheme="minorHAnsi"/>
          <w:b/>
          <w:color w:val="auto"/>
          <w:lang w:eastAsia="zh-CN"/>
        </w:rPr>
        <w:t xml:space="preserve"> </w:t>
      </w:r>
      <w:r w:rsidR="00640718" w:rsidRPr="00640718">
        <w:rPr>
          <w:rFonts w:asciiTheme="minorHAnsi" w:hAnsiTheme="minorHAnsi" w:cstheme="minorHAnsi"/>
          <w:color w:val="auto"/>
          <w:lang w:eastAsia="zh-CN"/>
        </w:rPr>
        <w:t>(</w:t>
      </w:r>
      <w:r w:rsidR="007F1F05" w:rsidRPr="006A387D">
        <w:rPr>
          <w:rFonts w:asciiTheme="minorHAnsi" w:hAnsiTheme="minorHAnsi" w:cstheme="minorHAnsi"/>
          <w:b/>
          <w:color w:val="auto"/>
          <w:lang w:eastAsia="zh-CN"/>
        </w:rPr>
        <w:t>F</w:t>
      </w:r>
      <w:r w:rsidR="002E4C41" w:rsidRPr="006A387D">
        <w:rPr>
          <w:rFonts w:asciiTheme="minorHAnsi" w:hAnsiTheme="minorHAnsi" w:cstheme="minorHAnsi"/>
          <w:b/>
          <w:color w:val="auto"/>
          <w:lang w:eastAsia="zh-CN"/>
        </w:rPr>
        <w:t>ig</w:t>
      </w:r>
      <w:r w:rsidR="007F1F05" w:rsidRPr="006A387D">
        <w:rPr>
          <w:rFonts w:asciiTheme="minorHAnsi" w:hAnsiTheme="minorHAnsi" w:cstheme="minorHAnsi"/>
          <w:b/>
          <w:color w:val="auto"/>
          <w:lang w:eastAsia="zh-CN"/>
        </w:rPr>
        <w:t>ure</w:t>
      </w:r>
      <w:r w:rsidR="002E4C41" w:rsidRPr="006A387D">
        <w:rPr>
          <w:rFonts w:asciiTheme="minorHAnsi" w:hAnsiTheme="minorHAnsi" w:cstheme="minorHAnsi"/>
          <w:b/>
          <w:color w:val="auto"/>
          <w:lang w:eastAsia="zh-CN"/>
        </w:rPr>
        <w:t xml:space="preserve"> </w:t>
      </w:r>
      <w:r w:rsidR="00896183" w:rsidRPr="006A387D">
        <w:rPr>
          <w:rFonts w:asciiTheme="minorHAnsi" w:hAnsiTheme="minorHAnsi" w:cstheme="minorHAnsi"/>
          <w:b/>
          <w:color w:val="auto"/>
          <w:lang w:eastAsia="zh-CN"/>
        </w:rPr>
        <w:t>3</w:t>
      </w:r>
      <w:r w:rsidR="00640718" w:rsidRPr="00640718">
        <w:rPr>
          <w:rFonts w:asciiTheme="minorHAnsi" w:hAnsiTheme="minorHAnsi" w:cstheme="minorHAnsi"/>
          <w:color w:val="auto"/>
          <w:lang w:eastAsia="zh-CN"/>
        </w:rPr>
        <w:t>)</w:t>
      </w:r>
      <w:r w:rsidR="00B16FDC" w:rsidRPr="006A387D">
        <w:rPr>
          <w:rFonts w:asciiTheme="minorHAnsi" w:hAnsiTheme="minorHAnsi" w:cstheme="minorHAnsi"/>
          <w:color w:val="auto"/>
          <w:lang w:eastAsia="zh-CN"/>
        </w:rPr>
        <w:t xml:space="preserve"> and</w:t>
      </w:r>
      <w:r w:rsidR="002E4C41" w:rsidRPr="006A387D">
        <w:rPr>
          <w:rFonts w:asciiTheme="minorHAnsi" w:hAnsiTheme="minorHAnsi" w:cstheme="minorHAnsi"/>
          <w:color w:val="auto"/>
          <w:lang w:eastAsia="zh-CN"/>
        </w:rPr>
        <w:t xml:space="preserve"> </w:t>
      </w:r>
      <w:r w:rsidR="005558D1" w:rsidRPr="006A387D">
        <w:rPr>
          <w:rFonts w:asciiTheme="minorHAnsi" w:hAnsiTheme="minorHAnsi" w:cstheme="minorHAnsi"/>
          <w:color w:val="auto"/>
          <w:lang w:eastAsia="zh-CN"/>
        </w:rPr>
        <w:t>observ</w:t>
      </w:r>
      <w:r w:rsidR="002E4C41" w:rsidRPr="006A387D">
        <w:rPr>
          <w:rFonts w:asciiTheme="minorHAnsi" w:hAnsiTheme="minorHAnsi" w:cstheme="minorHAnsi"/>
          <w:color w:val="auto"/>
          <w:lang w:eastAsia="zh-CN"/>
        </w:rPr>
        <w:t xml:space="preserve">ed by confocal live imaging. Infection via these two routes will </w:t>
      </w:r>
      <w:r w:rsidR="005558D1" w:rsidRPr="006A387D">
        <w:rPr>
          <w:rFonts w:asciiTheme="minorHAnsi" w:hAnsiTheme="minorHAnsi" w:cstheme="minorHAnsi"/>
          <w:color w:val="auto"/>
          <w:lang w:eastAsia="zh-CN"/>
        </w:rPr>
        <w:t xml:space="preserve">locally </w:t>
      </w:r>
      <w:r w:rsidR="002E4C41" w:rsidRPr="006A387D">
        <w:rPr>
          <w:rFonts w:asciiTheme="minorHAnsi" w:hAnsiTheme="minorHAnsi" w:cstheme="minorHAnsi"/>
          <w:color w:val="auto"/>
          <w:lang w:eastAsia="zh-CN"/>
        </w:rPr>
        <w:t>restrict the infection caus</w:t>
      </w:r>
      <w:r w:rsidR="005558D1" w:rsidRPr="006A387D">
        <w:rPr>
          <w:rFonts w:asciiTheme="minorHAnsi" w:hAnsiTheme="minorHAnsi" w:cstheme="minorHAnsi"/>
          <w:color w:val="auto"/>
          <w:lang w:eastAsia="zh-CN"/>
        </w:rPr>
        <w:t>ing</w:t>
      </w:r>
      <w:r w:rsidR="002E4C41" w:rsidRPr="006A387D">
        <w:rPr>
          <w:rFonts w:asciiTheme="minorHAnsi" w:hAnsiTheme="minorHAnsi" w:cstheme="minorHAnsi"/>
          <w:color w:val="auto"/>
          <w:lang w:eastAsia="zh-CN"/>
        </w:rPr>
        <w:t xml:space="preserve"> innate immune ce</w:t>
      </w:r>
      <w:r w:rsidR="00AC5F2D" w:rsidRPr="006A387D">
        <w:rPr>
          <w:rFonts w:asciiTheme="minorHAnsi" w:hAnsiTheme="minorHAnsi" w:cstheme="minorHAnsi"/>
          <w:color w:val="auto"/>
          <w:lang w:eastAsia="zh-CN"/>
        </w:rPr>
        <w:t xml:space="preserve">ll recruitment and </w:t>
      </w:r>
      <w:r w:rsidR="005558D1" w:rsidRPr="006A387D">
        <w:rPr>
          <w:rFonts w:asciiTheme="minorHAnsi" w:hAnsiTheme="minorHAnsi" w:cstheme="minorHAnsi"/>
          <w:color w:val="auto"/>
          <w:lang w:eastAsia="zh-CN"/>
        </w:rPr>
        <w:t xml:space="preserve">subsequent </w:t>
      </w:r>
      <w:r w:rsidR="00AC5F2D" w:rsidRPr="006A387D">
        <w:rPr>
          <w:rFonts w:asciiTheme="minorHAnsi" w:hAnsiTheme="minorHAnsi" w:cstheme="minorHAnsi"/>
          <w:color w:val="auto"/>
          <w:lang w:eastAsia="zh-CN"/>
        </w:rPr>
        <w:t xml:space="preserve">cell death. </w:t>
      </w:r>
    </w:p>
    <w:p w14:paraId="261D7979" w14:textId="77777777" w:rsidR="00445AC2" w:rsidRPr="006A387D" w:rsidRDefault="00445AC2" w:rsidP="004C289D">
      <w:pPr>
        <w:rPr>
          <w:rFonts w:asciiTheme="minorHAnsi" w:hAnsiTheme="minorHAnsi" w:cstheme="minorHAnsi"/>
          <w:color w:val="auto"/>
          <w:lang w:eastAsia="zh-CN"/>
        </w:rPr>
      </w:pPr>
    </w:p>
    <w:p w14:paraId="53C9DFB6" w14:textId="0EFB4AE9" w:rsidR="00445AC2" w:rsidRPr="006A387D" w:rsidRDefault="002E4C41"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 xml:space="preserve">Visualizing </w:t>
      </w:r>
      <w:r w:rsidR="00DA5183">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detail</w:t>
      </w:r>
      <w:r w:rsidR="005558D1" w:rsidRPr="006A387D">
        <w:rPr>
          <w:rFonts w:asciiTheme="minorHAnsi" w:hAnsiTheme="minorHAnsi" w:cstheme="minorHAnsi"/>
          <w:color w:val="auto"/>
          <w:lang w:eastAsia="zh-CN"/>
        </w:rPr>
        <w:t>s of</w:t>
      </w:r>
      <w:r w:rsidRPr="006A387D">
        <w:rPr>
          <w:rFonts w:asciiTheme="minorHAnsi" w:hAnsiTheme="minorHAnsi" w:cstheme="minorHAnsi"/>
          <w:color w:val="auto"/>
          <w:lang w:eastAsia="zh-CN"/>
        </w:rPr>
        <w:t xml:space="preserve"> innate immune cell death is challenging. </w:t>
      </w:r>
      <w:r w:rsidR="005558D1" w:rsidRPr="006A387D">
        <w:rPr>
          <w:rFonts w:asciiTheme="minorHAnsi" w:hAnsiTheme="minorHAnsi" w:cstheme="minorHAnsi"/>
          <w:color w:val="auto"/>
          <w:lang w:eastAsia="zh-CN"/>
        </w:rPr>
        <w:t>L</w:t>
      </w:r>
      <w:r w:rsidRPr="006A387D">
        <w:rPr>
          <w:rFonts w:asciiTheme="minorHAnsi" w:hAnsiTheme="minorHAnsi" w:cstheme="minorHAnsi"/>
          <w:color w:val="auto"/>
          <w:lang w:eastAsia="zh-CN"/>
        </w:rPr>
        <w:t xml:space="preserve">ytic cell death </w:t>
      </w:r>
      <w:r w:rsidR="005558D1" w:rsidRPr="006A387D">
        <w:rPr>
          <w:rFonts w:asciiTheme="minorHAnsi" w:hAnsiTheme="minorHAnsi" w:cstheme="minorHAnsi"/>
          <w:color w:val="auto"/>
          <w:lang w:eastAsia="zh-CN"/>
        </w:rPr>
        <w:t>occurs over</w:t>
      </w:r>
      <w:r w:rsidRPr="006A387D">
        <w:rPr>
          <w:rFonts w:asciiTheme="minorHAnsi" w:hAnsiTheme="minorHAnsi" w:cstheme="minorHAnsi"/>
          <w:color w:val="auto"/>
          <w:lang w:eastAsia="zh-CN"/>
        </w:rPr>
        <w:t xml:space="preserve"> a very short </w:t>
      </w:r>
      <w:r w:rsidR="00F11C35" w:rsidRPr="006A387D">
        <w:rPr>
          <w:rFonts w:asciiTheme="minorHAnsi" w:hAnsiTheme="minorHAnsi" w:cstheme="minorHAnsi"/>
          <w:color w:val="auto"/>
          <w:lang w:eastAsia="zh-CN"/>
        </w:rPr>
        <w:t xml:space="preserve">time </w:t>
      </w:r>
      <w:r w:rsidRPr="006A387D">
        <w:rPr>
          <w:rFonts w:asciiTheme="minorHAnsi" w:hAnsiTheme="minorHAnsi" w:cstheme="minorHAnsi"/>
          <w:color w:val="auto"/>
          <w:lang w:eastAsia="zh-CN"/>
        </w:rPr>
        <w:t>window</w:t>
      </w:r>
      <w:r w:rsidR="001912F7"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and require</w:t>
      </w:r>
      <w:r w:rsidR="005558D1" w:rsidRPr="006A387D">
        <w:rPr>
          <w:rFonts w:asciiTheme="minorHAnsi" w:hAnsiTheme="minorHAnsi" w:cstheme="minorHAnsi"/>
          <w:color w:val="auto"/>
          <w:lang w:eastAsia="zh-CN"/>
        </w:rPr>
        <w:t>s</w:t>
      </w:r>
      <w:r w:rsidRPr="006A387D">
        <w:rPr>
          <w:rFonts w:asciiTheme="minorHAnsi" w:hAnsiTheme="minorHAnsi" w:cstheme="minorHAnsi"/>
          <w:color w:val="auto"/>
          <w:lang w:eastAsia="zh-CN"/>
        </w:rPr>
        <w:t xml:space="preserve"> high</w:t>
      </w:r>
      <w:r w:rsidR="002A0780">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resolution </w:t>
      </w:r>
      <w:r w:rsidR="001912F7" w:rsidRPr="006A387D">
        <w:rPr>
          <w:rFonts w:asciiTheme="minorHAnsi" w:hAnsiTheme="minorHAnsi" w:cstheme="minorHAnsi"/>
          <w:color w:val="auto"/>
          <w:lang w:eastAsia="zh-CN"/>
        </w:rPr>
        <w:t xml:space="preserve">microscopy </w:t>
      </w:r>
      <w:r w:rsidR="005558D1" w:rsidRPr="006A387D">
        <w:rPr>
          <w:rFonts w:asciiTheme="minorHAnsi" w:hAnsiTheme="minorHAnsi" w:cstheme="minorHAnsi"/>
          <w:color w:val="auto"/>
          <w:lang w:eastAsia="zh-CN"/>
        </w:rPr>
        <w:t xml:space="preserve">to </w:t>
      </w:r>
      <w:r w:rsidRPr="006A387D">
        <w:rPr>
          <w:rFonts w:asciiTheme="minorHAnsi" w:hAnsiTheme="minorHAnsi" w:cstheme="minorHAnsi"/>
          <w:color w:val="auto"/>
          <w:lang w:eastAsia="zh-CN"/>
        </w:rPr>
        <w:t>observ</w:t>
      </w:r>
      <w:r w:rsidR="005558D1" w:rsidRPr="006A387D">
        <w:rPr>
          <w:rFonts w:asciiTheme="minorHAnsi" w:hAnsiTheme="minorHAnsi" w:cstheme="minorHAnsi"/>
          <w:color w:val="auto"/>
          <w:lang w:eastAsia="zh-CN"/>
        </w:rPr>
        <w:t>e</w:t>
      </w:r>
      <w:r w:rsidRPr="006A387D">
        <w:rPr>
          <w:rFonts w:asciiTheme="minorHAnsi" w:hAnsiTheme="minorHAnsi" w:cstheme="minorHAnsi"/>
          <w:color w:val="auto"/>
          <w:lang w:eastAsia="zh-CN"/>
        </w:rPr>
        <w:t xml:space="preserve">. </w:t>
      </w:r>
      <w:r w:rsidR="005558D1" w:rsidRPr="006A387D">
        <w:rPr>
          <w:rFonts w:asciiTheme="minorHAnsi" w:hAnsiTheme="minorHAnsi" w:cstheme="minorHAnsi"/>
          <w:color w:val="auto"/>
          <w:lang w:eastAsia="zh-CN"/>
        </w:rPr>
        <w:t>Also</w:t>
      </w:r>
      <w:r w:rsidRPr="006A387D">
        <w:rPr>
          <w:rFonts w:asciiTheme="minorHAnsi" w:hAnsiTheme="minorHAnsi" w:cstheme="minorHAnsi"/>
          <w:color w:val="auto"/>
          <w:lang w:eastAsia="zh-CN"/>
        </w:rPr>
        <w:t>, the high motility of innate immune cells</w:t>
      </w:r>
      <w:r w:rsidR="005558D1" w:rsidRPr="006A387D">
        <w:rPr>
          <w:rFonts w:asciiTheme="minorHAnsi" w:hAnsiTheme="minorHAnsi" w:cstheme="minorHAnsi"/>
          <w:color w:val="auto"/>
          <w:lang w:eastAsia="zh-CN"/>
        </w:rPr>
        <w:t xml:space="preserve"> </w:t>
      </w:r>
      <w:r w:rsidR="005D2684" w:rsidRPr="006A387D">
        <w:rPr>
          <w:rFonts w:asciiTheme="minorHAnsi" w:hAnsiTheme="minorHAnsi" w:cstheme="minorHAnsi"/>
          <w:color w:val="auto"/>
          <w:lang w:eastAsia="zh-CN"/>
        </w:rPr>
        <w:t>allows</w:t>
      </w:r>
      <w:r w:rsidR="005558D1" w:rsidRPr="006A387D">
        <w:rPr>
          <w:rFonts w:asciiTheme="minorHAnsi" w:hAnsiTheme="minorHAnsi" w:cstheme="minorHAnsi"/>
          <w:color w:val="auto"/>
          <w:lang w:eastAsia="zh-CN"/>
        </w:rPr>
        <w:t xml:space="preserve"> them</w:t>
      </w:r>
      <w:r w:rsidRPr="006A387D">
        <w:rPr>
          <w:rFonts w:asciiTheme="minorHAnsi" w:hAnsiTheme="minorHAnsi" w:cstheme="minorHAnsi"/>
          <w:color w:val="auto"/>
          <w:lang w:eastAsia="zh-CN"/>
        </w:rPr>
        <w:t xml:space="preserve"> </w:t>
      </w:r>
      <w:r w:rsidR="001912F7" w:rsidRPr="006A387D">
        <w:rPr>
          <w:rFonts w:asciiTheme="minorHAnsi" w:hAnsiTheme="minorHAnsi" w:cstheme="minorHAnsi"/>
          <w:color w:val="auto"/>
          <w:lang w:eastAsia="zh-CN"/>
        </w:rPr>
        <w:t xml:space="preserve">to </w:t>
      </w:r>
      <w:r w:rsidRPr="006A387D">
        <w:rPr>
          <w:rFonts w:asciiTheme="minorHAnsi" w:hAnsiTheme="minorHAnsi" w:cstheme="minorHAnsi"/>
          <w:color w:val="auto"/>
          <w:lang w:eastAsia="zh-CN"/>
        </w:rPr>
        <w:t>migrat</w:t>
      </w:r>
      <w:r w:rsidR="001912F7" w:rsidRPr="006A387D">
        <w:rPr>
          <w:rFonts w:asciiTheme="minorHAnsi" w:hAnsiTheme="minorHAnsi" w:cstheme="minorHAnsi"/>
          <w:color w:val="auto"/>
          <w:lang w:eastAsia="zh-CN"/>
        </w:rPr>
        <w:t>e</w:t>
      </w:r>
      <w:r w:rsidRPr="006A387D">
        <w:rPr>
          <w:rFonts w:asciiTheme="minorHAnsi" w:hAnsiTheme="minorHAnsi" w:cstheme="minorHAnsi"/>
          <w:color w:val="auto"/>
          <w:lang w:eastAsia="zh-CN"/>
        </w:rPr>
        <w:t xml:space="preserve"> out of the observ</w:t>
      </w:r>
      <w:r w:rsidR="001912F7" w:rsidRPr="006A387D">
        <w:rPr>
          <w:rFonts w:asciiTheme="minorHAnsi" w:hAnsiTheme="minorHAnsi" w:cstheme="minorHAnsi"/>
          <w:color w:val="auto"/>
          <w:lang w:eastAsia="zh-CN"/>
        </w:rPr>
        <w:t>ation</w:t>
      </w:r>
      <w:r w:rsidRPr="006A387D">
        <w:rPr>
          <w:rFonts w:asciiTheme="minorHAnsi" w:hAnsiTheme="minorHAnsi" w:cstheme="minorHAnsi"/>
          <w:color w:val="auto"/>
          <w:lang w:eastAsia="zh-CN"/>
        </w:rPr>
        <w:t xml:space="preserve"> </w:t>
      </w:r>
      <w:r w:rsidR="005558D1" w:rsidRPr="006A387D">
        <w:rPr>
          <w:rFonts w:asciiTheme="minorHAnsi" w:hAnsiTheme="minorHAnsi" w:cstheme="minorHAnsi"/>
          <w:color w:val="auto"/>
          <w:lang w:eastAsia="zh-CN"/>
        </w:rPr>
        <w:t>area</w:t>
      </w:r>
      <w:r w:rsidRPr="006A387D">
        <w:rPr>
          <w:rFonts w:asciiTheme="minorHAnsi" w:hAnsiTheme="minorHAnsi" w:cstheme="minorHAnsi"/>
          <w:color w:val="auto"/>
          <w:lang w:eastAsia="zh-CN"/>
        </w:rPr>
        <w:t xml:space="preserve">. In this protocol, we </w:t>
      </w:r>
      <w:r w:rsidR="005558D1" w:rsidRPr="006A387D">
        <w:rPr>
          <w:rFonts w:asciiTheme="minorHAnsi" w:hAnsiTheme="minorHAnsi" w:cstheme="minorHAnsi"/>
          <w:color w:val="auto"/>
          <w:lang w:eastAsia="zh-CN"/>
        </w:rPr>
        <w:t xml:space="preserve">solve this issue by </w:t>
      </w:r>
      <w:r w:rsidRPr="006A387D">
        <w:rPr>
          <w:rFonts w:asciiTheme="minorHAnsi" w:hAnsiTheme="minorHAnsi" w:cstheme="minorHAnsi"/>
          <w:color w:val="auto"/>
          <w:lang w:eastAsia="zh-CN"/>
        </w:rPr>
        <w:t xml:space="preserve">observing </w:t>
      </w:r>
      <w:r w:rsidR="001912F7" w:rsidRPr="006A387D">
        <w:rPr>
          <w:rFonts w:asciiTheme="minorHAnsi" w:hAnsiTheme="minorHAnsi" w:cstheme="minorHAnsi"/>
          <w:color w:val="auto"/>
          <w:lang w:eastAsia="zh-CN"/>
        </w:rPr>
        <w:t xml:space="preserve">multiple </w:t>
      </w:r>
      <w:r w:rsidRPr="006A387D">
        <w:rPr>
          <w:rFonts w:asciiTheme="minorHAnsi" w:hAnsiTheme="minorHAnsi" w:cstheme="minorHAnsi"/>
          <w:color w:val="auto"/>
          <w:lang w:eastAsia="zh-CN"/>
        </w:rPr>
        <w:t xml:space="preserve">embryos </w:t>
      </w:r>
      <w:r w:rsidR="005558D1" w:rsidRPr="006A387D">
        <w:rPr>
          <w:rFonts w:asciiTheme="minorHAnsi" w:hAnsiTheme="minorHAnsi" w:cstheme="minorHAnsi"/>
          <w:color w:val="auto"/>
          <w:lang w:eastAsia="zh-CN"/>
        </w:rPr>
        <w:t xml:space="preserve">in </w:t>
      </w:r>
      <w:r w:rsidRPr="006A387D">
        <w:rPr>
          <w:rFonts w:asciiTheme="minorHAnsi" w:hAnsiTheme="minorHAnsi" w:cstheme="minorHAnsi"/>
          <w:color w:val="auto"/>
          <w:lang w:eastAsia="zh-CN"/>
        </w:rPr>
        <w:t xml:space="preserve">parallel. An array of zebrafish </w:t>
      </w:r>
      <w:r w:rsidRPr="006A387D">
        <w:rPr>
          <w:rFonts w:asciiTheme="minorHAnsi" w:hAnsiTheme="minorHAnsi" w:cstheme="minorHAnsi"/>
          <w:color w:val="auto"/>
          <w:lang w:eastAsia="zh-CN"/>
        </w:rPr>
        <w:lastRenderedPageBreak/>
        <w:t>embryos c</w:t>
      </w:r>
      <w:r w:rsidR="005558D1" w:rsidRPr="006A387D">
        <w:rPr>
          <w:rFonts w:asciiTheme="minorHAnsi" w:hAnsiTheme="minorHAnsi" w:cstheme="minorHAnsi"/>
          <w:color w:val="auto"/>
          <w:lang w:eastAsia="zh-CN"/>
        </w:rPr>
        <w:t>an</w:t>
      </w:r>
      <w:r w:rsidRPr="006A387D">
        <w:rPr>
          <w:rFonts w:asciiTheme="minorHAnsi" w:hAnsiTheme="minorHAnsi" w:cstheme="minorHAnsi"/>
          <w:color w:val="auto"/>
          <w:lang w:eastAsia="zh-CN"/>
        </w:rPr>
        <w:t xml:space="preserve"> be mount</w:t>
      </w:r>
      <w:r w:rsidR="005558D1" w:rsidRPr="006A387D">
        <w:rPr>
          <w:rFonts w:asciiTheme="minorHAnsi" w:hAnsiTheme="minorHAnsi" w:cstheme="minorHAnsi"/>
          <w:color w:val="auto"/>
          <w:lang w:eastAsia="zh-CN"/>
        </w:rPr>
        <w:t>ed</w:t>
      </w:r>
      <w:r w:rsidRPr="006A387D">
        <w:rPr>
          <w:rFonts w:asciiTheme="minorHAnsi" w:hAnsiTheme="minorHAnsi" w:cstheme="minorHAnsi"/>
          <w:color w:val="auto"/>
          <w:lang w:eastAsia="zh-CN"/>
        </w:rPr>
        <w:t xml:space="preserve"> on </w:t>
      </w:r>
      <w:r w:rsidR="005558D1" w:rsidRPr="006A387D">
        <w:rPr>
          <w:rFonts w:asciiTheme="minorHAnsi" w:hAnsiTheme="minorHAnsi" w:cstheme="minorHAnsi"/>
          <w:color w:val="auto"/>
          <w:lang w:eastAsia="zh-CN"/>
        </w:rPr>
        <w:t>a single glass</w:t>
      </w:r>
      <w:r w:rsidRPr="006A387D">
        <w:rPr>
          <w:rFonts w:asciiTheme="minorHAnsi" w:hAnsiTheme="minorHAnsi" w:cstheme="minorHAnsi"/>
          <w:color w:val="auto"/>
          <w:lang w:eastAsia="zh-CN"/>
        </w:rPr>
        <w:t xml:space="preserve"> </w:t>
      </w:r>
      <w:r w:rsidR="005558D1" w:rsidRPr="006A387D">
        <w:rPr>
          <w:rFonts w:asciiTheme="minorHAnsi" w:hAnsiTheme="minorHAnsi" w:cstheme="minorHAnsi"/>
          <w:color w:val="auto"/>
          <w:lang w:eastAsia="zh-CN"/>
        </w:rPr>
        <w:t xml:space="preserve">microscope </w:t>
      </w:r>
      <w:r w:rsidRPr="006A387D">
        <w:rPr>
          <w:rFonts w:asciiTheme="minorHAnsi" w:hAnsiTheme="minorHAnsi" w:cstheme="minorHAnsi"/>
          <w:color w:val="auto"/>
          <w:lang w:eastAsia="zh-CN"/>
        </w:rPr>
        <w:t xml:space="preserve">slide </w:t>
      </w:r>
      <w:r w:rsidR="005558D1" w:rsidRPr="006A387D">
        <w:rPr>
          <w:rFonts w:asciiTheme="minorHAnsi" w:hAnsiTheme="minorHAnsi" w:cstheme="minorHAnsi"/>
          <w:color w:val="auto"/>
          <w:lang w:eastAsia="zh-CN"/>
        </w:rPr>
        <w:t>for infection</w:t>
      </w:r>
      <w:r w:rsidR="00912A74" w:rsidRPr="006A387D">
        <w:rPr>
          <w:rFonts w:asciiTheme="minorHAnsi" w:hAnsiTheme="minorHAnsi" w:cstheme="minorHAnsi"/>
          <w:color w:val="auto"/>
          <w:lang w:eastAsia="zh-CN"/>
        </w:rPr>
        <w:t>, and</w:t>
      </w:r>
      <w:r w:rsidRPr="006A387D">
        <w:rPr>
          <w:rFonts w:asciiTheme="minorHAnsi" w:hAnsiTheme="minorHAnsi" w:cstheme="minorHAnsi"/>
          <w:color w:val="auto"/>
          <w:lang w:eastAsia="zh-CN"/>
        </w:rPr>
        <w:t xml:space="preserve"> up to 10 embryos c</w:t>
      </w:r>
      <w:r w:rsidR="00912A74" w:rsidRPr="006A387D">
        <w:rPr>
          <w:rFonts w:asciiTheme="minorHAnsi" w:hAnsiTheme="minorHAnsi" w:cstheme="minorHAnsi"/>
          <w:color w:val="auto"/>
          <w:lang w:eastAsia="zh-CN"/>
        </w:rPr>
        <w:t>an</w:t>
      </w:r>
      <w:r w:rsidRPr="006A387D">
        <w:rPr>
          <w:rFonts w:asciiTheme="minorHAnsi" w:hAnsiTheme="minorHAnsi" w:cstheme="minorHAnsi"/>
          <w:color w:val="auto"/>
          <w:lang w:eastAsia="zh-CN"/>
        </w:rPr>
        <w:t xml:space="preserve"> be mounted on the same </w:t>
      </w:r>
      <w:r w:rsidR="005D2684" w:rsidRPr="006A387D">
        <w:rPr>
          <w:rFonts w:asciiTheme="minorHAnsi" w:hAnsiTheme="minorHAnsi" w:cstheme="minorHAnsi"/>
          <w:color w:val="auto"/>
          <w:lang w:eastAsia="zh-CN"/>
        </w:rPr>
        <w:t>35</w:t>
      </w:r>
      <w:r w:rsidR="00117906">
        <w:rPr>
          <w:rFonts w:asciiTheme="minorHAnsi" w:hAnsiTheme="minorHAnsi" w:cstheme="minorHAnsi"/>
          <w:color w:val="auto"/>
          <w:lang w:eastAsia="zh-CN"/>
        </w:rPr>
        <w:t xml:space="preserve"> </w:t>
      </w:r>
      <w:r w:rsidR="005D2684" w:rsidRPr="006A387D">
        <w:rPr>
          <w:rFonts w:asciiTheme="minorHAnsi" w:hAnsiTheme="minorHAnsi" w:cstheme="minorHAnsi"/>
          <w:color w:val="auto"/>
          <w:lang w:eastAsia="zh-CN"/>
        </w:rPr>
        <w:t xml:space="preserve">mm </w:t>
      </w:r>
      <w:r w:rsidRPr="006A387D">
        <w:rPr>
          <w:rFonts w:asciiTheme="minorHAnsi" w:hAnsiTheme="minorHAnsi" w:cstheme="minorHAnsi"/>
          <w:color w:val="auto"/>
          <w:lang w:eastAsia="zh-CN"/>
        </w:rPr>
        <w:t xml:space="preserve">glass bottom dish for live imaging </w:t>
      </w:r>
      <w:r w:rsidR="00640718" w:rsidRPr="00640718">
        <w:rPr>
          <w:rFonts w:asciiTheme="minorHAnsi" w:hAnsiTheme="minorHAnsi" w:cstheme="minorHAnsi"/>
          <w:color w:val="auto"/>
          <w:lang w:eastAsia="zh-CN"/>
        </w:rPr>
        <w:t>(</w:t>
      </w:r>
      <w:r w:rsidR="007F1F05" w:rsidRPr="006A387D">
        <w:rPr>
          <w:rFonts w:asciiTheme="minorHAnsi" w:hAnsiTheme="minorHAnsi" w:cstheme="minorHAnsi"/>
          <w:b/>
          <w:color w:val="auto"/>
          <w:lang w:eastAsia="zh-CN"/>
        </w:rPr>
        <w:t>F</w:t>
      </w:r>
      <w:r w:rsidRPr="006A387D">
        <w:rPr>
          <w:rFonts w:asciiTheme="minorHAnsi" w:hAnsiTheme="minorHAnsi" w:cstheme="minorHAnsi"/>
          <w:b/>
          <w:color w:val="auto"/>
          <w:lang w:eastAsia="zh-CN"/>
        </w:rPr>
        <w:t>ig</w:t>
      </w:r>
      <w:r w:rsidR="007F1F05" w:rsidRPr="006A387D">
        <w:rPr>
          <w:rFonts w:asciiTheme="minorHAnsi" w:hAnsiTheme="minorHAnsi" w:cstheme="minorHAnsi"/>
          <w:b/>
          <w:color w:val="auto"/>
          <w:lang w:eastAsia="zh-CN"/>
        </w:rPr>
        <w:t>ure</w:t>
      </w:r>
      <w:r w:rsidRPr="006A387D">
        <w:rPr>
          <w:rFonts w:asciiTheme="minorHAnsi" w:hAnsiTheme="minorHAnsi" w:cstheme="minorHAnsi"/>
          <w:b/>
          <w:color w:val="auto"/>
          <w:lang w:eastAsia="zh-CN"/>
        </w:rPr>
        <w:t xml:space="preserve"> </w:t>
      </w:r>
      <w:r w:rsidR="00896183" w:rsidRPr="006A387D">
        <w:rPr>
          <w:rFonts w:asciiTheme="minorHAnsi" w:hAnsiTheme="minorHAnsi" w:cstheme="minorHAnsi"/>
          <w:b/>
          <w:color w:val="auto"/>
          <w:lang w:eastAsia="zh-CN"/>
        </w:rPr>
        <w:t>4</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By taking advantage of </w:t>
      </w:r>
      <w:r w:rsidR="00E65704">
        <w:rPr>
          <w:rFonts w:asciiTheme="minorHAnsi" w:hAnsiTheme="minorHAnsi" w:cstheme="minorHAnsi"/>
          <w:color w:val="auto"/>
          <w:lang w:eastAsia="zh-CN"/>
        </w:rPr>
        <w:t xml:space="preserve">a </w:t>
      </w:r>
      <w:r w:rsidRPr="006A387D">
        <w:rPr>
          <w:rFonts w:asciiTheme="minorHAnsi" w:hAnsiTheme="minorHAnsi" w:cstheme="minorHAnsi"/>
          <w:color w:val="auto"/>
          <w:lang w:eastAsia="zh-CN"/>
        </w:rPr>
        <w:t xml:space="preserve">live data model of confocal </w:t>
      </w:r>
      <w:r w:rsidR="00C47382" w:rsidRPr="006A387D">
        <w:rPr>
          <w:rFonts w:asciiTheme="minorHAnsi" w:hAnsiTheme="minorHAnsi" w:cstheme="minorHAnsi"/>
          <w:color w:val="auto"/>
          <w:lang w:eastAsia="zh-CN"/>
        </w:rPr>
        <w:t>microscopy</w:t>
      </w:r>
      <w:r w:rsidRPr="006A387D">
        <w:rPr>
          <w:rFonts w:asciiTheme="minorHAnsi" w:hAnsiTheme="minorHAnsi" w:cstheme="minorHAnsi"/>
          <w:color w:val="auto"/>
          <w:lang w:eastAsia="zh-CN"/>
        </w:rPr>
        <w:t xml:space="preserve">, more than one embryo </w:t>
      </w:r>
      <w:r w:rsidR="001912F7" w:rsidRPr="006A387D">
        <w:rPr>
          <w:rFonts w:asciiTheme="minorHAnsi" w:hAnsiTheme="minorHAnsi" w:cstheme="minorHAnsi"/>
          <w:color w:val="auto"/>
          <w:lang w:eastAsia="zh-CN"/>
        </w:rPr>
        <w:t xml:space="preserve">can </w:t>
      </w:r>
      <w:r w:rsidRPr="006A387D">
        <w:rPr>
          <w:rFonts w:asciiTheme="minorHAnsi" w:hAnsiTheme="minorHAnsi" w:cstheme="minorHAnsi"/>
          <w:color w:val="auto"/>
          <w:lang w:eastAsia="zh-CN"/>
        </w:rPr>
        <w:t xml:space="preserve">be observed </w:t>
      </w:r>
      <w:r w:rsidR="00B16FDC" w:rsidRPr="006A387D">
        <w:rPr>
          <w:rFonts w:asciiTheme="minorHAnsi" w:hAnsiTheme="minorHAnsi" w:cstheme="minorHAnsi"/>
          <w:color w:val="auto"/>
          <w:lang w:eastAsia="zh-CN"/>
        </w:rPr>
        <w:t>simultaneously</w:t>
      </w:r>
      <w:r w:rsidR="00117906">
        <w:rPr>
          <w:rFonts w:asciiTheme="minorHAnsi" w:hAnsiTheme="minorHAnsi" w:cstheme="minorHAnsi"/>
          <w:color w:val="auto"/>
          <w:lang w:eastAsia="zh-CN"/>
        </w:rPr>
        <w:t xml:space="preserve">. </w:t>
      </w:r>
      <w:r w:rsidR="005D2684" w:rsidRPr="006A387D">
        <w:rPr>
          <w:rFonts w:asciiTheme="minorHAnsi" w:hAnsiTheme="minorHAnsi" w:cstheme="minorHAnsi"/>
          <w:color w:val="auto"/>
          <w:lang w:eastAsia="zh-CN"/>
        </w:rPr>
        <w:t>This</w:t>
      </w:r>
      <w:r w:rsidRPr="006A387D">
        <w:rPr>
          <w:rFonts w:asciiTheme="minorHAnsi" w:hAnsiTheme="minorHAnsi" w:cstheme="minorHAnsi"/>
          <w:color w:val="auto"/>
          <w:lang w:eastAsia="zh-CN"/>
        </w:rPr>
        <w:t xml:space="preserve"> </w:t>
      </w:r>
      <w:r w:rsidR="005D2684" w:rsidRPr="006A387D">
        <w:rPr>
          <w:rFonts w:asciiTheme="minorHAnsi" w:hAnsiTheme="minorHAnsi" w:cstheme="minorHAnsi"/>
          <w:color w:val="auto"/>
          <w:lang w:eastAsia="zh-CN"/>
        </w:rPr>
        <w:t>enhance</w:t>
      </w:r>
      <w:r w:rsidR="001912F7" w:rsidRPr="006A387D">
        <w:rPr>
          <w:rFonts w:asciiTheme="minorHAnsi" w:hAnsiTheme="minorHAnsi" w:cstheme="minorHAnsi"/>
          <w:color w:val="auto"/>
          <w:lang w:eastAsia="zh-CN"/>
        </w:rPr>
        <w:t>s</w:t>
      </w:r>
      <w:r w:rsidR="005D2684" w:rsidRPr="006A387D">
        <w:rPr>
          <w:rFonts w:asciiTheme="minorHAnsi" w:hAnsiTheme="minorHAnsi" w:cstheme="minorHAnsi"/>
          <w:color w:val="auto"/>
          <w:lang w:eastAsia="zh-CN"/>
        </w:rPr>
        <w:t xml:space="preserve"> the</w:t>
      </w:r>
      <w:r w:rsidRPr="006A387D">
        <w:rPr>
          <w:rFonts w:asciiTheme="minorHAnsi" w:hAnsiTheme="minorHAnsi" w:cstheme="minorHAnsi"/>
          <w:color w:val="auto"/>
          <w:lang w:eastAsia="zh-CN"/>
        </w:rPr>
        <w:t xml:space="preserve"> efficiency </w:t>
      </w:r>
      <w:r w:rsidR="005D2684" w:rsidRPr="006A387D">
        <w:rPr>
          <w:rFonts w:asciiTheme="minorHAnsi" w:hAnsiTheme="minorHAnsi" w:cstheme="minorHAnsi"/>
          <w:color w:val="auto"/>
          <w:lang w:eastAsia="zh-CN"/>
        </w:rPr>
        <w:t>of</w:t>
      </w:r>
      <w:r w:rsidR="001912F7" w:rsidRPr="006A387D">
        <w:rPr>
          <w:rFonts w:asciiTheme="minorHAnsi" w:hAnsiTheme="minorHAnsi" w:cstheme="minorHAnsi"/>
          <w:color w:val="auto"/>
          <w:lang w:eastAsia="zh-CN"/>
        </w:rPr>
        <w:t xml:space="preserve"> the</w:t>
      </w:r>
      <w:r w:rsidR="005D2684"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live </w:t>
      </w:r>
      <w:r w:rsidR="001912F7" w:rsidRPr="006A387D">
        <w:rPr>
          <w:rFonts w:asciiTheme="minorHAnsi" w:hAnsiTheme="minorHAnsi" w:cstheme="minorHAnsi"/>
          <w:color w:val="auto"/>
          <w:lang w:eastAsia="zh-CN"/>
        </w:rPr>
        <w:t xml:space="preserve">imaging </w:t>
      </w:r>
      <w:r w:rsidRPr="006A387D">
        <w:rPr>
          <w:rFonts w:asciiTheme="minorHAnsi" w:hAnsiTheme="minorHAnsi" w:cstheme="minorHAnsi"/>
          <w:color w:val="auto"/>
          <w:lang w:eastAsia="zh-CN"/>
        </w:rPr>
        <w:t xml:space="preserve">and </w:t>
      </w:r>
      <w:r w:rsidR="005D2684" w:rsidRPr="006A387D">
        <w:rPr>
          <w:rFonts w:asciiTheme="minorHAnsi" w:hAnsiTheme="minorHAnsi" w:cstheme="minorHAnsi"/>
          <w:color w:val="auto"/>
          <w:lang w:eastAsia="zh-CN"/>
        </w:rPr>
        <w:t>greatly increases the probability of capturing the entire lytic cell death process</w:t>
      </w:r>
      <w:r w:rsidR="001912F7" w:rsidRPr="006A387D">
        <w:rPr>
          <w:rFonts w:asciiTheme="minorHAnsi" w:hAnsiTheme="minorHAnsi" w:cstheme="minorHAnsi"/>
          <w:color w:val="auto"/>
          <w:lang w:eastAsia="zh-CN"/>
        </w:rPr>
        <w:t>.</w:t>
      </w:r>
    </w:p>
    <w:p w14:paraId="02983146" w14:textId="77777777" w:rsidR="00445AC2" w:rsidRPr="006A387D" w:rsidRDefault="00445AC2" w:rsidP="004C289D">
      <w:pPr>
        <w:rPr>
          <w:rFonts w:asciiTheme="minorHAnsi" w:hAnsiTheme="minorHAnsi" w:cstheme="minorHAnsi"/>
          <w:color w:val="auto"/>
          <w:lang w:eastAsia="zh-CN"/>
        </w:rPr>
      </w:pPr>
    </w:p>
    <w:p w14:paraId="035FEFF9" w14:textId="536D38D7" w:rsidR="001912F7" w:rsidRPr="006A387D" w:rsidRDefault="001912F7"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 xml:space="preserve">The </w:t>
      </w:r>
      <w:r w:rsidR="00E65704" w:rsidRPr="006A387D">
        <w:rPr>
          <w:rFonts w:asciiTheme="minorHAnsi" w:hAnsiTheme="minorHAnsi" w:cstheme="minorHAnsi"/>
          <w:color w:val="auto"/>
          <w:lang w:eastAsia="zh-CN"/>
        </w:rPr>
        <w:t xml:space="preserve">innate </w:t>
      </w:r>
      <w:r w:rsidRPr="006A387D">
        <w:rPr>
          <w:rFonts w:asciiTheme="minorHAnsi" w:hAnsiTheme="minorHAnsi" w:cstheme="minorHAnsi"/>
          <w:color w:val="auto"/>
          <w:lang w:eastAsia="zh-CN"/>
        </w:rPr>
        <w:t xml:space="preserve">immune system is the first line of defense against mycobacterial infection, and two key components are </w:t>
      </w:r>
      <w:r w:rsidR="00E65704">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 xml:space="preserve">macrophage and </w:t>
      </w:r>
      <w:r w:rsidR="00E65704">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 xml:space="preserve">neutrophil. Here we utilize previously reported </w:t>
      </w:r>
      <w:proofErr w:type="spellStart"/>
      <w:r w:rsidRPr="006A387D">
        <w:rPr>
          <w:rFonts w:asciiTheme="minorHAnsi" w:hAnsiTheme="minorHAnsi" w:cstheme="minorHAnsi"/>
          <w:i/>
          <w:iCs/>
          <w:color w:val="auto"/>
          <w:lang w:eastAsia="zh-CN"/>
        </w:rPr>
        <w:t>Tg</w:t>
      </w:r>
      <w:proofErr w:type="spellEnd"/>
      <w:r w:rsidRPr="006A387D">
        <w:rPr>
          <w:rFonts w:asciiTheme="minorHAnsi" w:hAnsiTheme="minorHAnsi" w:cstheme="minorHAnsi"/>
          <w:i/>
          <w:iCs/>
          <w:color w:val="auto"/>
          <w:lang w:eastAsia="zh-CN"/>
        </w:rPr>
        <w:t>(coro1</w:t>
      </w:r>
      <w:proofErr w:type="gramStart"/>
      <w:r w:rsidRPr="006A387D">
        <w:rPr>
          <w:rFonts w:asciiTheme="minorHAnsi" w:hAnsiTheme="minorHAnsi" w:cstheme="minorHAnsi"/>
          <w:i/>
          <w:iCs/>
          <w:color w:val="auto"/>
          <w:lang w:eastAsia="zh-CN"/>
        </w:rPr>
        <w:t>a:eGFP</w:t>
      </w:r>
      <w:proofErr w:type="gramEnd"/>
      <w:r w:rsidRPr="006A387D">
        <w:rPr>
          <w:rFonts w:asciiTheme="minorHAnsi" w:hAnsiTheme="minorHAnsi" w:cstheme="minorHAnsi"/>
          <w:i/>
          <w:iCs/>
          <w:color w:val="auto"/>
          <w:lang w:eastAsia="zh-CN"/>
        </w:rPr>
        <w:t>;lyzDsRed2)</w:t>
      </w:r>
      <w:r w:rsidRPr="006A387D">
        <w:rPr>
          <w:rFonts w:asciiTheme="minorHAnsi" w:hAnsiTheme="minorHAnsi" w:cstheme="minorHAnsi"/>
          <w:color w:val="auto"/>
          <w:lang w:eastAsia="zh-CN"/>
        </w:rPr>
        <w:t xml:space="preserve"> and </w:t>
      </w:r>
      <w:proofErr w:type="spellStart"/>
      <w:r w:rsidRPr="006A387D">
        <w:rPr>
          <w:rFonts w:asciiTheme="minorHAnsi" w:hAnsiTheme="minorHAnsi" w:cstheme="minorHAnsi"/>
          <w:i/>
          <w:iCs/>
          <w:color w:val="auto"/>
          <w:lang w:eastAsia="zh-CN"/>
        </w:rPr>
        <w:t>Tg</w:t>
      </w:r>
      <w:proofErr w:type="spellEnd"/>
      <w:r w:rsidRPr="006A387D">
        <w:rPr>
          <w:rFonts w:asciiTheme="minorHAnsi" w:hAnsiTheme="minorHAnsi" w:cstheme="minorHAnsi"/>
          <w:i/>
          <w:iCs/>
          <w:color w:val="auto"/>
          <w:lang w:eastAsia="zh-CN"/>
        </w:rPr>
        <w:t>(mpeg1:loxP-DsRedx-loxP-eGFP;lyz:eGFP)</w:t>
      </w:r>
      <w:r w:rsidRPr="006A387D">
        <w:rPr>
          <w:rFonts w:asciiTheme="minorHAnsi" w:hAnsiTheme="minorHAnsi" w:cstheme="minorHAnsi"/>
          <w:color w:val="auto"/>
          <w:lang w:eastAsia="zh-CN"/>
        </w:rPr>
        <w:t xml:space="preserve"> to distinguish </w:t>
      </w:r>
      <w:r w:rsidR="00E65704">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macrophage</w:t>
      </w:r>
      <w:r w:rsidR="00E65704">
        <w:rPr>
          <w:rFonts w:asciiTheme="minorHAnsi" w:hAnsiTheme="minorHAnsi" w:cstheme="minorHAnsi"/>
          <w:color w:val="auto"/>
          <w:lang w:eastAsia="zh-CN"/>
        </w:rPr>
        <w:t>s</w:t>
      </w:r>
      <w:r w:rsidRPr="006A387D">
        <w:rPr>
          <w:rFonts w:asciiTheme="minorHAnsi" w:hAnsiTheme="minorHAnsi" w:cstheme="minorHAnsi"/>
          <w:color w:val="auto"/>
          <w:lang w:eastAsia="zh-CN"/>
        </w:rPr>
        <w:t xml:space="preserve"> and </w:t>
      </w:r>
      <w:r w:rsidR="00E65704">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neutrophil</w:t>
      </w:r>
      <w:r w:rsidR="00E65704">
        <w:rPr>
          <w:rFonts w:asciiTheme="minorHAnsi" w:hAnsiTheme="minorHAnsi" w:cstheme="minorHAnsi"/>
          <w:color w:val="auto"/>
          <w:lang w:eastAsia="zh-CN"/>
        </w:rPr>
        <w:t>s</w:t>
      </w:r>
      <w:r w:rsidRPr="006A387D">
        <w:rPr>
          <w:rFonts w:asciiTheme="minorHAnsi" w:hAnsiTheme="minorHAnsi" w:cstheme="minorHAnsi"/>
          <w:color w:val="auto"/>
          <w:lang w:eastAsia="zh-CN"/>
        </w:rPr>
        <w:t xml:space="preserve"> </w:t>
      </w:r>
      <w:r w:rsidRPr="006A387D">
        <w:rPr>
          <w:rFonts w:asciiTheme="minorHAnsi" w:hAnsiTheme="minorHAnsi" w:cstheme="minorHAnsi"/>
          <w:iCs/>
          <w:color w:val="auto"/>
          <w:lang w:eastAsia="zh-CN"/>
        </w:rPr>
        <w:t>in vivo</w:t>
      </w:r>
      <w:r w:rsidR="00833900" w:rsidRPr="006A387D">
        <w:rPr>
          <w:rFonts w:asciiTheme="minorHAnsi" w:hAnsiTheme="minorHAnsi" w:cstheme="minorHAnsi"/>
          <w:noProof/>
          <w:color w:val="auto"/>
          <w:vertAlign w:val="superscript"/>
          <w:lang w:eastAsia="zh-CN"/>
        </w:rPr>
        <w:t>16</w:t>
      </w:r>
      <w:r w:rsidR="00662A4B" w:rsidRPr="00662A4B">
        <w:rPr>
          <w:rFonts w:asciiTheme="minorHAnsi" w:hAnsiTheme="minorHAnsi" w:cstheme="minorHAnsi"/>
          <w:noProof/>
          <w:color w:val="auto"/>
          <w:vertAlign w:val="superscript"/>
          <w:lang w:eastAsia="zh-CN"/>
        </w:rPr>
        <w:t>–</w:t>
      </w:r>
      <w:r w:rsidR="00833900" w:rsidRPr="006A387D">
        <w:rPr>
          <w:rFonts w:asciiTheme="minorHAnsi" w:hAnsiTheme="minorHAnsi" w:cstheme="minorHAnsi"/>
          <w:noProof/>
          <w:color w:val="auto"/>
          <w:vertAlign w:val="superscript"/>
          <w:lang w:eastAsia="zh-CN"/>
        </w:rPr>
        <w:t>18</w:t>
      </w:r>
      <w:r w:rsidRPr="006A387D">
        <w:rPr>
          <w:rFonts w:asciiTheme="minorHAnsi" w:hAnsiTheme="minorHAnsi" w:cstheme="minorHAnsi"/>
          <w:color w:val="auto"/>
          <w:lang w:eastAsia="zh-CN"/>
        </w:rPr>
        <w:t>. A macrophage heavily engorged with bacteria bec</w:t>
      </w:r>
      <w:r w:rsidR="00DA5183">
        <w:rPr>
          <w:rFonts w:asciiTheme="minorHAnsi" w:hAnsiTheme="minorHAnsi" w:cstheme="minorHAnsi"/>
          <w:color w:val="auto"/>
          <w:lang w:eastAsia="zh-CN"/>
        </w:rPr>
        <w:t>a</w:t>
      </w:r>
      <w:r w:rsidRPr="006A387D">
        <w:rPr>
          <w:rFonts w:asciiTheme="minorHAnsi" w:hAnsiTheme="minorHAnsi" w:cstheme="minorHAnsi"/>
          <w:color w:val="auto"/>
          <w:lang w:eastAsia="zh-CN"/>
        </w:rPr>
        <w:t>me round and display</w:t>
      </w:r>
      <w:r w:rsidR="00DA5183">
        <w:rPr>
          <w:rFonts w:asciiTheme="minorHAnsi" w:hAnsiTheme="minorHAnsi" w:cstheme="minorHAnsi"/>
          <w:color w:val="auto"/>
          <w:lang w:eastAsia="zh-CN"/>
        </w:rPr>
        <w:t>ed</w:t>
      </w:r>
      <w:r w:rsidRPr="006A387D">
        <w:rPr>
          <w:rFonts w:asciiTheme="minorHAnsi" w:hAnsiTheme="minorHAnsi" w:cstheme="minorHAnsi"/>
          <w:color w:val="auto"/>
          <w:lang w:eastAsia="zh-CN"/>
        </w:rPr>
        <w:t xml:space="preserve"> reduced motility, with eventual </w:t>
      </w:r>
      <w:r w:rsidRPr="006A387D">
        <w:rPr>
          <w:rFonts w:asciiTheme="minorHAnsi" w:eastAsia="Times New Roman" w:hAnsiTheme="minorHAnsi" w:cstheme="minorHAnsi"/>
          <w:color w:val="auto"/>
          <w:lang w:eastAsia="zh-CN"/>
        </w:rPr>
        <w:t xml:space="preserve">cytoplasmic swelling, rupturing of the cell membrane, and quick dissemination of </w:t>
      </w:r>
      <w:r w:rsidR="00DA5183">
        <w:rPr>
          <w:rFonts w:asciiTheme="minorHAnsi" w:eastAsia="Times New Roman" w:hAnsiTheme="minorHAnsi" w:cstheme="minorHAnsi"/>
          <w:color w:val="auto"/>
          <w:lang w:eastAsia="zh-CN"/>
        </w:rPr>
        <w:t xml:space="preserve">the </w:t>
      </w:r>
      <w:r w:rsidRPr="006A387D">
        <w:rPr>
          <w:rFonts w:asciiTheme="minorHAnsi" w:eastAsia="Times New Roman" w:hAnsiTheme="minorHAnsi" w:cstheme="minorHAnsi"/>
          <w:color w:val="auto"/>
          <w:lang w:eastAsia="zh-CN"/>
        </w:rPr>
        <w:t>cytoplasmic content. These events are typical morphological changes of lytic cell death as previously reported</w:t>
      </w:r>
      <w:r w:rsidRPr="006A387D">
        <w:rPr>
          <w:rFonts w:asciiTheme="minorHAnsi" w:hAnsiTheme="minorHAnsi" w:cstheme="minorHAnsi"/>
          <w:color w:val="auto"/>
          <w:lang w:eastAsia="zh-CN"/>
        </w:rPr>
        <w:t xml:space="preserve"> (</w:t>
      </w:r>
      <w:r w:rsidRPr="006A387D">
        <w:rPr>
          <w:rFonts w:asciiTheme="minorHAnsi" w:hAnsiTheme="minorHAnsi" w:cstheme="minorHAnsi"/>
          <w:b/>
          <w:color w:val="auto"/>
          <w:lang w:eastAsia="zh-CN"/>
        </w:rPr>
        <w:t>Figure 5A</w:t>
      </w:r>
      <w:r w:rsidR="00640718" w:rsidRPr="00640718">
        <w:rPr>
          <w:rFonts w:asciiTheme="minorHAnsi" w:hAnsiTheme="minorHAnsi" w:cstheme="minorHAnsi"/>
          <w:color w:val="auto"/>
          <w:lang w:eastAsia="zh-CN"/>
        </w:rPr>
        <w:t>)</w:t>
      </w:r>
      <w:r w:rsidR="00833900" w:rsidRPr="006A387D">
        <w:rPr>
          <w:rFonts w:asciiTheme="minorHAnsi" w:hAnsiTheme="minorHAnsi" w:cstheme="minorHAnsi"/>
          <w:bCs/>
          <w:noProof/>
          <w:color w:val="auto"/>
          <w:vertAlign w:val="superscript"/>
          <w:lang w:eastAsia="zh-CN"/>
        </w:rPr>
        <w:t>16</w:t>
      </w:r>
      <w:r w:rsidRPr="006A387D">
        <w:rPr>
          <w:rFonts w:asciiTheme="minorHAnsi" w:hAnsiTheme="minorHAnsi" w:cstheme="minorHAnsi"/>
          <w:color w:val="auto"/>
          <w:lang w:eastAsia="zh-CN"/>
        </w:rPr>
        <w:t>. UV irradiation has been used to trigger cells to undergo apoptosis in zebrafish</w:t>
      </w:r>
      <w:r w:rsidR="00833900" w:rsidRPr="006A387D">
        <w:rPr>
          <w:rFonts w:asciiTheme="minorHAnsi" w:hAnsiTheme="minorHAnsi" w:cstheme="minorHAnsi"/>
          <w:noProof/>
          <w:color w:val="auto"/>
          <w:vertAlign w:val="superscript"/>
          <w:lang w:eastAsia="zh-CN"/>
        </w:rPr>
        <w:t>20,21</w:t>
      </w:r>
      <w:r w:rsidRPr="006A387D">
        <w:rPr>
          <w:rFonts w:asciiTheme="minorHAnsi" w:hAnsiTheme="minorHAnsi" w:cstheme="minorHAnsi"/>
          <w:color w:val="auto"/>
          <w:lang w:eastAsia="zh-CN"/>
        </w:rPr>
        <w:t>. Consistent with this notion, UV irradiated macrophage</w:t>
      </w:r>
      <w:r w:rsidR="00E65704">
        <w:rPr>
          <w:rFonts w:asciiTheme="minorHAnsi" w:hAnsiTheme="minorHAnsi" w:cstheme="minorHAnsi"/>
          <w:color w:val="auto"/>
          <w:lang w:eastAsia="zh-CN"/>
        </w:rPr>
        <w:t>s</w:t>
      </w:r>
      <w:r w:rsidRPr="006A387D">
        <w:rPr>
          <w:rFonts w:asciiTheme="minorHAnsi" w:hAnsiTheme="minorHAnsi" w:cstheme="minorHAnsi"/>
          <w:color w:val="auto"/>
          <w:lang w:eastAsia="zh-CN"/>
        </w:rPr>
        <w:t xml:space="preserve"> </w:t>
      </w:r>
      <w:r w:rsidR="00DA5183">
        <w:rPr>
          <w:rFonts w:asciiTheme="minorHAnsi" w:hAnsiTheme="minorHAnsi" w:cstheme="minorHAnsi"/>
          <w:color w:val="auto"/>
          <w:lang w:eastAsia="zh-CN"/>
        </w:rPr>
        <w:t>showed</w:t>
      </w:r>
      <w:r w:rsidRPr="006A387D">
        <w:rPr>
          <w:rFonts w:asciiTheme="minorHAnsi" w:hAnsiTheme="minorHAnsi" w:cstheme="minorHAnsi"/>
          <w:color w:val="auto"/>
          <w:lang w:eastAsia="zh-CN"/>
        </w:rPr>
        <w:t xml:space="preserve"> typical apoptotic cell phenotypes, such as cell shrinkage, nuclear fragmentation</w:t>
      </w:r>
      <w:r w:rsidR="00F6033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and chromatin condensation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Figure 5B</w:t>
      </w:r>
      <w:r w:rsidR="00640718" w:rsidRPr="00640718">
        <w:rPr>
          <w:rFonts w:asciiTheme="minorHAnsi" w:hAnsiTheme="minorHAnsi" w:cstheme="minorHAnsi"/>
          <w:color w:val="auto"/>
          <w:lang w:eastAsia="zh-CN"/>
        </w:rPr>
        <w:t>)</w:t>
      </w:r>
      <w:r w:rsidR="00833900" w:rsidRPr="006A387D">
        <w:rPr>
          <w:rFonts w:asciiTheme="minorHAnsi" w:hAnsiTheme="minorHAnsi" w:cstheme="minorHAnsi"/>
          <w:bCs/>
          <w:noProof/>
          <w:color w:val="auto"/>
          <w:vertAlign w:val="superscript"/>
          <w:lang w:eastAsia="zh-CN"/>
        </w:rPr>
        <w:t>22,23</w:t>
      </w:r>
      <w:r w:rsidRPr="006A387D">
        <w:rPr>
          <w:rFonts w:asciiTheme="minorHAnsi" w:hAnsiTheme="minorHAnsi" w:cstheme="minorHAnsi"/>
          <w:color w:val="auto"/>
          <w:lang w:eastAsia="zh-CN"/>
        </w:rPr>
        <w:t xml:space="preserve">. </w:t>
      </w:r>
      <w:r w:rsidR="00117906" w:rsidRPr="006A387D">
        <w:rPr>
          <w:rFonts w:asciiTheme="minorHAnsi" w:hAnsiTheme="minorHAnsi" w:cstheme="minorHAnsi"/>
          <w:color w:val="auto"/>
          <w:lang w:eastAsia="zh-CN"/>
        </w:rPr>
        <w:t xml:space="preserve">Combined with </w:t>
      </w:r>
      <w:r w:rsidR="00F60338">
        <w:rPr>
          <w:rFonts w:asciiTheme="minorHAnsi" w:hAnsiTheme="minorHAnsi" w:cstheme="minorHAnsi"/>
          <w:color w:val="auto"/>
          <w:lang w:eastAsia="zh-CN"/>
        </w:rPr>
        <w:t>the use of</w:t>
      </w:r>
      <w:r w:rsidR="00F60338" w:rsidRPr="006A387D">
        <w:rPr>
          <w:rFonts w:asciiTheme="minorHAnsi" w:hAnsiTheme="minorHAnsi" w:cstheme="minorHAnsi"/>
          <w:color w:val="auto"/>
          <w:lang w:eastAsia="zh-CN"/>
        </w:rPr>
        <w:t xml:space="preserve"> </w:t>
      </w:r>
      <w:r w:rsidR="00117906" w:rsidRPr="006A387D">
        <w:rPr>
          <w:rFonts w:asciiTheme="minorHAnsi" w:hAnsiTheme="minorHAnsi" w:cstheme="minorHAnsi"/>
          <w:color w:val="auto"/>
          <w:lang w:eastAsia="zh-CN"/>
        </w:rPr>
        <w:t xml:space="preserve">Cerulean-fluorescent </w:t>
      </w:r>
      <w:r w:rsidR="00117906"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r w:rsidR="00117906" w:rsidRPr="006A387D">
        <w:rPr>
          <w:rFonts w:asciiTheme="minorHAnsi" w:hAnsiTheme="minorHAnsi" w:cstheme="minorHAnsi"/>
          <w:i/>
          <w:iCs/>
          <w:color w:val="auto"/>
          <w:lang w:eastAsia="zh-CN"/>
        </w:rPr>
        <w:t>marinum</w:t>
      </w:r>
      <w:r w:rsidR="00117906" w:rsidRPr="006A387D">
        <w:rPr>
          <w:rFonts w:asciiTheme="minorHAnsi" w:hAnsiTheme="minorHAnsi" w:cstheme="minorHAnsi"/>
          <w:iCs/>
          <w:noProof/>
          <w:color w:val="auto"/>
          <w:vertAlign w:val="superscript"/>
          <w:lang w:eastAsia="zh-CN"/>
        </w:rPr>
        <w:t>19</w:t>
      </w:r>
      <w:r w:rsidR="00117906" w:rsidRPr="006A387D">
        <w:rPr>
          <w:rFonts w:asciiTheme="minorHAnsi" w:hAnsiTheme="minorHAnsi" w:cstheme="minorHAnsi"/>
          <w:iCs/>
          <w:color w:val="auto"/>
          <w:lang w:eastAsia="zh-CN"/>
        </w:rPr>
        <w:t>,</w:t>
      </w:r>
      <w:r w:rsidR="00117906" w:rsidRPr="006A387D">
        <w:rPr>
          <w:rFonts w:asciiTheme="minorHAnsi" w:hAnsiTheme="minorHAnsi" w:cstheme="minorHAnsi"/>
          <w:i/>
          <w:iCs/>
          <w:color w:val="auto"/>
          <w:lang w:eastAsia="zh-CN"/>
        </w:rPr>
        <w:t xml:space="preserve"> </w:t>
      </w:r>
      <w:r w:rsidR="00117906" w:rsidRPr="006A387D">
        <w:rPr>
          <w:rFonts w:asciiTheme="minorHAnsi" w:hAnsiTheme="minorHAnsi" w:cstheme="minorHAnsi"/>
          <w:iCs/>
          <w:color w:val="auto"/>
          <w:lang w:eastAsia="zh-CN"/>
        </w:rPr>
        <w:t>three color live imaging of the interaction among macrophage, neutrophil</w:t>
      </w:r>
      <w:r w:rsidR="00F60338">
        <w:rPr>
          <w:rFonts w:asciiTheme="minorHAnsi" w:hAnsiTheme="minorHAnsi" w:cstheme="minorHAnsi"/>
          <w:iCs/>
          <w:color w:val="auto"/>
          <w:lang w:eastAsia="zh-CN"/>
        </w:rPr>
        <w:t>,</w:t>
      </w:r>
      <w:r w:rsidR="00117906" w:rsidRPr="006A387D">
        <w:rPr>
          <w:rFonts w:asciiTheme="minorHAnsi" w:hAnsiTheme="minorHAnsi" w:cstheme="minorHAnsi"/>
          <w:iCs/>
          <w:color w:val="auto"/>
          <w:lang w:eastAsia="zh-CN"/>
        </w:rPr>
        <w:t xml:space="preserve"> and </w:t>
      </w:r>
      <w:r w:rsidR="00117906"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proofErr w:type="spellStart"/>
      <w:r w:rsidR="00117906" w:rsidRPr="006A387D">
        <w:rPr>
          <w:rFonts w:asciiTheme="minorHAnsi" w:hAnsiTheme="minorHAnsi" w:cstheme="minorHAnsi"/>
          <w:i/>
          <w:iCs/>
          <w:color w:val="auto"/>
          <w:lang w:eastAsia="zh-CN"/>
        </w:rPr>
        <w:t>marinum</w:t>
      </w:r>
      <w:proofErr w:type="spellEnd"/>
      <w:r w:rsidR="00117906" w:rsidRPr="006A387D">
        <w:rPr>
          <w:rFonts w:asciiTheme="minorHAnsi" w:hAnsiTheme="minorHAnsi" w:cstheme="minorHAnsi"/>
          <w:iCs/>
          <w:color w:val="auto"/>
          <w:lang w:eastAsia="zh-CN"/>
        </w:rPr>
        <w:t xml:space="preserve"> </w:t>
      </w:r>
      <w:r w:rsidR="00DA5183">
        <w:rPr>
          <w:rFonts w:asciiTheme="minorHAnsi" w:hAnsiTheme="minorHAnsi" w:cstheme="minorHAnsi"/>
          <w:iCs/>
          <w:color w:val="auto"/>
          <w:lang w:eastAsia="zh-CN"/>
        </w:rPr>
        <w:t>was</w:t>
      </w:r>
      <w:r w:rsidR="00117906" w:rsidRPr="006A387D">
        <w:rPr>
          <w:rFonts w:asciiTheme="minorHAnsi" w:hAnsiTheme="minorHAnsi" w:cstheme="minorHAnsi"/>
          <w:iCs/>
          <w:color w:val="auto"/>
          <w:lang w:eastAsia="zh-CN"/>
        </w:rPr>
        <w:t xml:space="preserve"> achieved</w:t>
      </w:r>
      <w:r w:rsidR="00117906" w:rsidRPr="006A387D">
        <w:rPr>
          <w:rFonts w:asciiTheme="minorHAnsi" w:hAnsiTheme="minorHAnsi" w:cstheme="minorHAnsi"/>
          <w:i/>
          <w:iCs/>
          <w:color w:val="auto"/>
          <w:lang w:eastAsia="zh-CN"/>
        </w:rPr>
        <w:t xml:space="preserve"> </w:t>
      </w:r>
      <w:r w:rsidR="00117906" w:rsidRPr="006A387D">
        <w:rPr>
          <w:rFonts w:asciiTheme="minorHAnsi" w:hAnsiTheme="minorHAnsi" w:cstheme="minorHAnsi"/>
          <w:color w:val="auto"/>
          <w:lang w:eastAsia="zh-CN"/>
        </w:rPr>
        <w:t>in vivo.</w:t>
      </w:r>
      <w:r w:rsidR="00117906">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We also observed that macrophages can actively phagocytose and disseminate</w:t>
      </w:r>
      <w:r w:rsidRPr="006A387D">
        <w:rPr>
          <w:rFonts w:asciiTheme="minorHAnsi" w:hAnsiTheme="minorHAnsi" w:cstheme="minorHAnsi"/>
          <w:i/>
          <w:color w:val="auto"/>
          <w:lang w:eastAsia="zh-CN"/>
        </w:rPr>
        <w:t xml:space="preserve"> M.</w:t>
      </w:r>
      <w:r w:rsidR="00F77E67">
        <w:rPr>
          <w:rFonts w:asciiTheme="minorHAnsi" w:hAnsiTheme="minorHAnsi" w:cstheme="minorHAnsi"/>
          <w:i/>
          <w:color w:val="auto"/>
          <w:lang w:eastAsia="zh-CN"/>
        </w:rPr>
        <w:t xml:space="preserve"> </w:t>
      </w:r>
      <w:proofErr w:type="spellStart"/>
      <w:r w:rsidRPr="006A387D">
        <w:rPr>
          <w:rFonts w:asciiTheme="minorHAnsi" w:hAnsiTheme="minorHAnsi" w:cstheme="minorHAnsi"/>
          <w:i/>
          <w:color w:val="auto"/>
          <w:lang w:eastAsia="zh-CN"/>
        </w:rPr>
        <w:t>marinum</w:t>
      </w:r>
      <w:proofErr w:type="spellEnd"/>
      <w:r w:rsidRPr="006A387D">
        <w:rPr>
          <w:rFonts w:asciiTheme="minorHAnsi" w:hAnsiTheme="minorHAnsi" w:cstheme="minorHAnsi"/>
          <w:color w:val="auto"/>
          <w:lang w:eastAsia="zh-CN"/>
        </w:rPr>
        <w:t xml:space="preserve">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rPr>
        <w:t>Supplemental Figure 3A</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However, neutrophils </w:t>
      </w:r>
      <w:r w:rsidR="00DA5183">
        <w:rPr>
          <w:rFonts w:asciiTheme="minorHAnsi" w:hAnsiTheme="minorHAnsi" w:cstheme="minorHAnsi"/>
          <w:color w:val="auto"/>
          <w:lang w:eastAsia="zh-CN"/>
        </w:rPr>
        <w:t>had</w:t>
      </w:r>
      <w:r w:rsidR="00DA5183"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limited phagocytic capability and quickly </w:t>
      </w:r>
      <w:r w:rsidR="00DA5183" w:rsidRPr="006A387D">
        <w:rPr>
          <w:rFonts w:asciiTheme="minorHAnsi" w:hAnsiTheme="minorHAnsi" w:cstheme="minorHAnsi"/>
          <w:color w:val="auto"/>
          <w:lang w:eastAsia="zh-CN"/>
        </w:rPr>
        <w:t>under</w:t>
      </w:r>
      <w:r w:rsidR="00DA5183">
        <w:rPr>
          <w:rFonts w:asciiTheme="minorHAnsi" w:hAnsiTheme="minorHAnsi" w:cstheme="minorHAnsi"/>
          <w:color w:val="auto"/>
          <w:lang w:eastAsia="zh-CN"/>
        </w:rPr>
        <w:t>went</w:t>
      </w:r>
      <w:r w:rsidR="00DA5183"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lytic cell death without obvious bacteria</w:t>
      </w:r>
      <w:r w:rsidR="00F60338">
        <w:rPr>
          <w:rFonts w:asciiTheme="minorHAnsi" w:hAnsiTheme="minorHAnsi" w:cstheme="minorHAnsi"/>
          <w:color w:val="auto"/>
          <w:lang w:eastAsia="zh-CN"/>
        </w:rPr>
        <w:t>l</w:t>
      </w:r>
      <w:r w:rsidRPr="006A387D">
        <w:rPr>
          <w:rFonts w:asciiTheme="minorHAnsi" w:hAnsiTheme="minorHAnsi" w:cstheme="minorHAnsi"/>
          <w:color w:val="auto"/>
          <w:lang w:eastAsia="zh-CN"/>
        </w:rPr>
        <w:t xml:space="preserve"> engorgement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rPr>
        <w:t>Supplemental Figure 3B</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Neutrophil</w:t>
      </w:r>
      <w:r w:rsidR="00F60338">
        <w:rPr>
          <w:rFonts w:asciiTheme="minorHAnsi" w:hAnsiTheme="minorHAnsi" w:cstheme="minorHAnsi"/>
          <w:color w:val="auto"/>
          <w:lang w:eastAsia="zh-CN"/>
        </w:rPr>
        <w:t>s</w:t>
      </w:r>
      <w:r w:rsidRPr="006A387D">
        <w:rPr>
          <w:rFonts w:asciiTheme="minorHAnsi" w:hAnsiTheme="minorHAnsi" w:cstheme="minorHAnsi"/>
          <w:color w:val="auto"/>
          <w:lang w:eastAsia="zh-CN"/>
        </w:rPr>
        <w:t xml:space="preserve"> </w:t>
      </w:r>
      <w:r w:rsidR="00DA5183">
        <w:rPr>
          <w:rFonts w:asciiTheme="minorHAnsi" w:hAnsiTheme="minorHAnsi" w:cstheme="minorHAnsi"/>
          <w:color w:val="auto"/>
          <w:lang w:eastAsia="zh-CN"/>
        </w:rPr>
        <w:t>could</w:t>
      </w:r>
      <w:r w:rsidRPr="006A387D">
        <w:rPr>
          <w:rFonts w:asciiTheme="minorHAnsi" w:hAnsiTheme="minorHAnsi" w:cstheme="minorHAnsi"/>
          <w:color w:val="auto"/>
          <w:lang w:eastAsia="zh-CN"/>
        </w:rPr>
        <w:t xml:space="preserve"> be triggered by the phagocytosis of only a few dead </w:t>
      </w:r>
      <w:r w:rsidRPr="006A387D">
        <w:rPr>
          <w:rFonts w:asciiTheme="minorHAnsi" w:hAnsiTheme="minorHAnsi" w:cstheme="minorHAnsi"/>
          <w:i/>
          <w:color w:val="auto"/>
          <w:lang w:eastAsia="zh-CN"/>
        </w:rPr>
        <w:t xml:space="preserve">M. </w:t>
      </w:r>
      <w:proofErr w:type="spellStart"/>
      <w:r w:rsidRPr="006A387D">
        <w:rPr>
          <w:rFonts w:asciiTheme="minorHAnsi" w:hAnsiTheme="minorHAnsi" w:cstheme="minorHAnsi"/>
          <w:i/>
          <w:color w:val="auto"/>
          <w:lang w:eastAsia="zh-CN"/>
        </w:rPr>
        <w:t>marinum</w:t>
      </w:r>
      <w:proofErr w:type="spellEnd"/>
      <w:r w:rsidRPr="006A387D">
        <w:rPr>
          <w:rFonts w:asciiTheme="minorHAnsi" w:hAnsiTheme="minorHAnsi" w:cstheme="minorHAnsi"/>
          <w:color w:val="auto"/>
          <w:lang w:eastAsia="zh-CN"/>
        </w:rPr>
        <w:t xml:space="preserve"> </w:t>
      </w:r>
      <w:r w:rsidR="00F60338" w:rsidRPr="00F60338">
        <w:rPr>
          <w:rFonts w:asciiTheme="minorHAnsi" w:hAnsiTheme="minorHAnsi" w:cstheme="minorHAnsi"/>
          <w:color w:val="auto"/>
          <w:lang w:eastAsia="zh-CN"/>
        </w:rPr>
        <w:t>that</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do not express Cerulean-fluorescence, or simply by phagocytosis of limited dead cell debris. </w:t>
      </w:r>
      <w:r w:rsidRPr="006A387D">
        <w:rPr>
          <w:rFonts w:asciiTheme="minorHAnsi" w:hAnsiTheme="minorHAnsi" w:cstheme="minorHAnsi"/>
          <w:color w:val="auto"/>
          <w:lang w:eastAsia="zh-CN"/>
        </w:rPr>
        <w:tab/>
      </w:r>
    </w:p>
    <w:p w14:paraId="556AE15B" w14:textId="77777777" w:rsidR="00445AC2" w:rsidRPr="006A387D" w:rsidRDefault="00445AC2" w:rsidP="004C289D">
      <w:pPr>
        <w:rPr>
          <w:rFonts w:asciiTheme="minorHAnsi" w:hAnsiTheme="minorHAnsi" w:cstheme="minorHAnsi"/>
          <w:color w:val="auto"/>
        </w:rPr>
      </w:pPr>
    </w:p>
    <w:p w14:paraId="0054401F" w14:textId="77777777" w:rsidR="00445AC2" w:rsidRPr="006A387D" w:rsidRDefault="002E4C41" w:rsidP="004C289D">
      <w:pPr>
        <w:outlineLvl w:val="0"/>
        <w:rPr>
          <w:rFonts w:asciiTheme="minorHAnsi" w:hAnsiTheme="minorHAnsi" w:cstheme="minorHAnsi"/>
          <w:bCs/>
          <w:color w:val="auto"/>
        </w:rPr>
      </w:pPr>
      <w:r w:rsidRPr="006A387D">
        <w:rPr>
          <w:rFonts w:asciiTheme="minorHAnsi" w:hAnsiTheme="minorHAnsi" w:cstheme="minorHAnsi"/>
          <w:b/>
          <w:color w:val="auto"/>
        </w:rPr>
        <w:t>FIGURE AND TABLE LEGENDS:</w:t>
      </w:r>
      <w:r w:rsidRPr="006A387D">
        <w:rPr>
          <w:rFonts w:asciiTheme="minorHAnsi" w:hAnsiTheme="minorHAnsi" w:cstheme="minorHAnsi"/>
          <w:color w:val="auto"/>
        </w:rPr>
        <w:t xml:space="preserve"> </w:t>
      </w:r>
    </w:p>
    <w:p w14:paraId="38232563" w14:textId="202A66A6" w:rsidR="00445AC2" w:rsidRPr="006A387D" w:rsidRDefault="002E4C41"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Figure</w:t>
      </w:r>
      <w:r w:rsidR="005F20A5" w:rsidRPr="006A387D">
        <w:rPr>
          <w:rFonts w:asciiTheme="minorHAnsi" w:hAnsiTheme="minorHAnsi" w:cstheme="minorHAnsi"/>
          <w:b/>
          <w:bCs/>
          <w:color w:val="auto"/>
          <w:lang w:eastAsia="zh-CN"/>
        </w:rPr>
        <w:t xml:space="preserve"> </w:t>
      </w:r>
      <w:r w:rsidRPr="006A387D">
        <w:rPr>
          <w:rFonts w:asciiTheme="minorHAnsi" w:hAnsiTheme="minorHAnsi" w:cstheme="minorHAnsi"/>
          <w:b/>
          <w:bCs/>
          <w:color w:val="auto"/>
          <w:lang w:eastAsia="zh-CN"/>
        </w:rPr>
        <w:t xml:space="preserve">1: Schematic diagram of single </w:t>
      </w:r>
      <w:r w:rsidR="00936B3D" w:rsidRPr="006A387D">
        <w:rPr>
          <w:rFonts w:asciiTheme="minorHAnsi" w:hAnsiTheme="minorHAnsi" w:cstheme="minorHAnsi"/>
          <w:b/>
          <w:bCs/>
          <w:color w:val="auto"/>
          <w:lang w:eastAsia="zh-CN"/>
        </w:rPr>
        <w:t xml:space="preserve">cell </w:t>
      </w:r>
      <w:r w:rsidRPr="006A387D">
        <w:rPr>
          <w:rFonts w:asciiTheme="minorHAnsi" w:hAnsiTheme="minorHAnsi" w:cstheme="minorHAnsi"/>
          <w:b/>
          <w:bCs/>
          <w:color w:val="auto"/>
          <w:lang w:eastAsia="zh-CN"/>
        </w:rPr>
        <w:t>bacteria preparation</w:t>
      </w:r>
      <w:r w:rsidRPr="006A387D">
        <w:rPr>
          <w:rFonts w:asciiTheme="minorHAnsi" w:hAnsiTheme="minorHAnsi" w:cstheme="minorHAnsi"/>
          <w:color w:val="auto"/>
          <w:lang w:eastAsia="zh-CN"/>
        </w:rPr>
        <w:t xml:space="preserve">. </w:t>
      </w:r>
      <w:r w:rsidR="00936B3D" w:rsidRPr="006A387D">
        <w:rPr>
          <w:rFonts w:asciiTheme="minorHAnsi" w:hAnsiTheme="minorHAnsi" w:cstheme="minorHAnsi"/>
          <w:color w:val="auto"/>
          <w:lang w:eastAsia="zh-CN"/>
        </w:rPr>
        <w:t xml:space="preserve">Single cell </w:t>
      </w:r>
      <w:r w:rsidR="00F60338" w:rsidRPr="006A387D">
        <w:rPr>
          <w:rFonts w:asciiTheme="minorHAnsi" w:hAnsiTheme="minorHAnsi" w:cstheme="minorHAnsi"/>
          <w:iCs/>
          <w:color w:val="auto"/>
          <w:lang w:eastAsia="zh-CN"/>
        </w:rPr>
        <w:t>Cerulean</w:t>
      </w:r>
      <w:r w:rsidR="00936B3D" w:rsidRPr="006A387D">
        <w:rPr>
          <w:rFonts w:asciiTheme="minorHAnsi" w:hAnsiTheme="minorHAnsi" w:cstheme="minorHAnsi"/>
          <w:iCs/>
          <w:color w:val="auto"/>
          <w:lang w:eastAsia="zh-CN"/>
        </w:rPr>
        <w:t>-fluorescent</w:t>
      </w:r>
      <w:r w:rsidR="00936B3D" w:rsidRPr="006A387D">
        <w:rPr>
          <w:rFonts w:asciiTheme="minorHAnsi" w:hAnsiTheme="minorHAnsi" w:cstheme="minorHAnsi"/>
          <w:i/>
          <w:iCs/>
          <w:color w:val="auto"/>
          <w:lang w:eastAsia="zh-CN"/>
        </w:rPr>
        <w:t xml:space="preserve"> </w:t>
      </w:r>
      <w:r w:rsidRPr="006A387D">
        <w:rPr>
          <w:rFonts w:asciiTheme="minorHAnsi" w:hAnsiTheme="minorHAnsi" w:cstheme="minorHAnsi"/>
          <w:i/>
          <w:iCs/>
          <w:color w:val="auto"/>
          <w:lang w:eastAsia="zh-CN"/>
        </w:rPr>
        <w:t xml:space="preserve">M.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i/>
          <w:iCs/>
          <w:color w:val="auto"/>
          <w:lang w:eastAsia="zh-CN"/>
        </w:rPr>
        <w:t xml:space="preserve"> </w:t>
      </w:r>
      <w:r w:rsidR="00936B3D" w:rsidRPr="006A387D">
        <w:rPr>
          <w:rFonts w:asciiTheme="minorHAnsi" w:hAnsiTheme="minorHAnsi" w:cstheme="minorHAnsi"/>
          <w:iCs/>
          <w:color w:val="auto"/>
          <w:lang w:eastAsia="zh-CN"/>
        </w:rPr>
        <w:t xml:space="preserve">stocks </w:t>
      </w:r>
      <w:r w:rsidR="00936B3D" w:rsidRPr="006A387D">
        <w:rPr>
          <w:rFonts w:asciiTheme="minorHAnsi" w:hAnsiTheme="minorHAnsi" w:cstheme="minorHAnsi"/>
          <w:color w:val="auto"/>
          <w:lang w:eastAsia="zh-CN"/>
        </w:rPr>
        <w:t>were</w:t>
      </w:r>
      <w:r w:rsidRPr="006A387D">
        <w:rPr>
          <w:rFonts w:asciiTheme="minorHAnsi" w:hAnsiTheme="minorHAnsi" w:cstheme="minorHAnsi"/>
          <w:color w:val="auto"/>
          <w:lang w:eastAsia="zh-CN"/>
        </w:rPr>
        <w:t xml:space="preserve"> generated following </w:t>
      </w:r>
      <w:r w:rsidR="00936B3D" w:rsidRPr="006A387D">
        <w:rPr>
          <w:rFonts w:asciiTheme="minorHAnsi" w:hAnsiTheme="minorHAnsi" w:cstheme="minorHAnsi"/>
          <w:color w:val="auto"/>
          <w:lang w:eastAsia="zh-CN"/>
        </w:rPr>
        <w:t xml:space="preserve">the </w:t>
      </w:r>
      <w:r w:rsidR="00DA5183">
        <w:rPr>
          <w:rFonts w:asciiTheme="minorHAnsi" w:hAnsiTheme="minorHAnsi" w:cstheme="minorHAnsi"/>
          <w:color w:val="auto"/>
          <w:lang w:eastAsia="zh-CN"/>
        </w:rPr>
        <w:t>described</w:t>
      </w:r>
      <w:r w:rsidR="00DA5183"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process</w:t>
      </w:r>
      <w:r w:rsidR="00936B3D" w:rsidRPr="006A387D">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w:t>
      </w:r>
    </w:p>
    <w:p w14:paraId="375E1C4F" w14:textId="77777777" w:rsidR="00445AC2" w:rsidRPr="006A387D" w:rsidRDefault="00445AC2" w:rsidP="004C289D">
      <w:pPr>
        <w:rPr>
          <w:rFonts w:asciiTheme="minorHAnsi" w:hAnsiTheme="minorHAnsi" w:cstheme="minorHAnsi"/>
          <w:color w:val="auto"/>
          <w:lang w:eastAsia="zh-CN"/>
        </w:rPr>
      </w:pPr>
    </w:p>
    <w:p w14:paraId="3070D845" w14:textId="4CDAA663" w:rsidR="000968BA" w:rsidRPr="006A387D" w:rsidRDefault="009A5B32"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Figure</w:t>
      </w:r>
      <w:r w:rsidR="005F20A5" w:rsidRPr="006A387D">
        <w:rPr>
          <w:rFonts w:asciiTheme="minorHAnsi" w:hAnsiTheme="minorHAnsi" w:cstheme="minorHAnsi"/>
          <w:b/>
          <w:bCs/>
          <w:color w:val="auto"/>
          <w:lang w:eastAsia="zh-CN"/>
        </w:rPr>
        <w:t xml:space="preserve"> </w:t>
      </w:r>
      <w:r w:rsidRPr="006A387D">
        <w:rPr>
          <w:rFonts w:asciiTheme="minorHAnsi" w:hAnsiTheme="minorHAnsi" w:cstheme="minorHAnsi"/>
          <w:b/>
          <w:bCs/>
          <w:color w:val="auto"/>
          <w:lang w:eastAsia="zh-CN"/>
        </w:rPr>
        <w:t xml:space="preserve">2: </w:t>
      </w:r>
      <w:r w:rsidR="001912F7" w:rsidRPr="006A387D">
        <w:rPr>
          <w:rFonts w:asciiTheme="minorHAnsi" w:hAnsiTheme="minorHAnsi" w:cstheme="minorHAnsi"/>
          <w:b/>
          <w:bCs/>
          <w:color w:val="auto"/>
          <w:lang w:eastAsia="zh-CN"/>
        </w:rPr>
        <w:t>Diagram of zebrafish embryo mounting for microinjection</w:t>
      </w:r>
      <w:r w:rsidRPr="006A387D">
        <w:rPr>
          <w:rFonts w:asciiTheme="minorHAnsi" w:hAnsiTheme="minorHAnsi" w:cstheme="minorHAnsi"/>
          <w:color w:val="auto"/>
          <w:lang w:eastAsia="zh-CN"/>
        </w:rPr>
        <w:t>.</w:t>
      </w:r>
      <w:r w:rsidRPr="006A387D">
        <w:rPr>
          <w:rFonts w:asciiTheme="minorHAnsi" w:hAnsiTheme="minorHAnsi" w:cstheme="minorHAnsi"/>
          <w:b/>
          <w:color w:val="auto"/>
          <w:lang w:eastAsia="zh-CN"/>
        </w:rPr>
        <w:t xml:space="preserve">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A</w:t>
      </w:r>
      <w:r w:rsidR="00640718" w:rsidRPr="00640718">
        <w:rPr>
          <w:rFonts w:asciiTheme="minorHAnsi" w:hAnsiTheme="minorHAnsi" w:cstheme="minorHAnsi"/>
          <w:color w:val="auto"/>
          <w:lang w:eastAsia="zh-CN"/>
        </w:rPr>
        <w:t>)</w:t>
      </w:r>
      <w:r w:rsidR="007C1C58">
        <w:rPr>
          <w:rFonts w:asciiTheme="minorHAnsi" w:hAnsiTheme="minorHAnsi" w:cstheme="minorHAnsi"/>
          <w:color w:val="auto"/>
          <w:lang w:eastAsia="zh-CN"/>
        </w:rPr>
        <w:t xml:space="preserve"> </w:t>
      </w:r>
      <w:r w:rsidR="00EE32BB" w:rsidRPr="006A387D">
        <w:rPr>
          <w:rFonts w:asciiTheme="minorHAnsi" w:hAnsiTheme="minorHAnsi" w:cstheme="minorHAnsi"/>
          <w:color w:val="auto"/>
          <w:lang w:eastAsia="zh-CN"/>
        </w:rPr>
        <w:t xml:space="preserve">Schematic </w:t>
      </w:r>
      <w:r w:rsidR="00114EC5" w:rsidRPr="006A387D">
        <w:rPr>
          <w:rFonts w:asciiTheme="minorHAnsi" w:hAnsiTheme="minorHAnsi" w:cstheme="minorHAnsi"/>
          <w:color w:val="auto"/>
          <w:lang w:eastAsia="zh-CN"/>
        </w:rPr>
        <w:t>diagram</w:t>
      </w:r>
      <w:r w:rsidR="00EE32BB" w:rsidRPr="006A387D">
        <w:rPr>
          <w:rFonts w:asciiTheme="minorHAnsi" w:hAnsiTheme="minorHAnsi" w:cstheme="minorHAnsi"/>
          <w:color w:val="auto"/>
          <w:lang w:eastAsia="zh-CN"/>
        </w:rPr>
        <w:t xml:space="preserve"> of </w:t>
      </w:r>
      <w:r w:rsidR="008C4785" w:rsidRPr="006A387D">
        <w:rPr>
          <w:rFonts w:asciiTheme="minorHAnsi" w:hAnsiTheme="minorHAnsi" w:cstheme="minorHAnsi"/>
          <w:color w:val="auto"/>
          <w:lang w:eastAsia="zh-CN"/>
        </w:rPr>
        <w:t xml:space="preserve">the </w:t>
      </w:r>
      <w:r w:rsidR="00EE32BB" w:rsidRPr="006A387D">
        <w:rPr>
          <w:rFonts w:asciiTheme="minorHAnsi" w:hAnsiTheme="minorHAnsi" w:cstheme="minorHAnsi"/>
          <w:color w:val="auto"/>
          <w:lang w:eastAsia="zh-CN"/>
        </w:rPr>
        <w:t xml:space="preserve">mounting process. </w:t>
      </w:r>
      <w:r w:rsidR="00640718" w:rsidRPr="00640718">
        <w:rPr>
          <w:rFonts w:asciiTheme="minorHAnsi" w:hAnsiTheme="minorHAnsi" w:cstheme="minorHAnsi"/>
          <w:color w:val="auto"/>
          <w:lang w:eastAsia="zh-CN"/>
        </w:rPr>
        <w:t>(</w:t>
      </w:r>
      <w:r w:rsidR="00EE32BB" w:rsidRPr="006A387D">
        <w:rPr>
          <w:rFonts w:asciiTheme="minorHAnsi" w:hAnsiTheme="minorHAnsi" w:cstheme="minorHAnsi"/>
          <w:b/>
          <w:color w:val="auto"/>
          <w:lang w:eastAsia="zh-CN"/>
        </w:rPr>
        <w:t>B</w:t>
      </w:r>
      <w:r w:rsidR="00640718" w:rsidRPr="00640718">
        <w:rPr>
          <w:rFonts w:asciiTheme="minorHAnsi" w:hAnsiTheme="minorHAnsi" w:cstheme="minorHAnsi"/>
          <w:color w:val="auto"/>
          <w:lang w:eastAsia="zh-CN"/>
        </w:rPr>
        <w:t>)</w:t>
      </w:r>
      <w:r w:rsidR="00460E80" w:rsidRPr="006A387D">
        <w:rPr>
          <w:rFonts w:asciiTheme="minorHAnsi" w:hAnsiTheme="minorHAnsi" w:cstheme="minorHAnsi"/>
          <w:b/>
          <w:color w:val="auto"/>
          <w:lang w:eastAsia="zh-CN"/>
        </w:rPr>
        <w:t xml:space="preserve"> </w:t>
      </w:r>
      <w:r w:rsidR="008C4785" w:rsidRPr="006A387D">
        <w:rPr>
          <w:rFonts w:asciiTheme="minorHAnsi" w:hAnsiTheme="minorHAnsi" w:cstheme="minorHAnsi"/>
          <w:color w:val="auto"/>
          <w:lang w:eastAsia="zh-CN"/>
        </w:rPr>
        <w:t>Zebrafish embryos were mounted laterally f</w:t>
      </w:r>
      <w:r w:rsidRPr="006A387D">
        <w:rPr>
          <w:rFonts w:asciiTheme="minorHAnsi" w:hAnsiTheme="minorHAnsi" w:cstheme="minorHAnsi"/>
          <w:color w:val="auto"/>
          <w:lang w:eastAsia="zh-CN"/>
        </w:rPr>
        <w:t xml:space="preserve">or </w:t>
      </w:r>
      <w:r w:rsidR="00186404" w:rsidRPr="006A387D">
        <w:rPr>
          <w:rFonts w:asciiTheme="minorHAnsi" w:hAnsiTheme="minorHAnsi" w:cstheme="minorHAnsi"/>
          <w:color w:val="auto"/>
          <w:lang w:eastAsia="zh-CN"/>
        </w:rPr>
        <w:t>infection</w:t>
      </w:r>
      <w:r w:rsidRPr="006A387D">
        <w:rPr>
          <w:rFonts w:asciiTheme="minorHAnsi" w:hAnsiTheme="minorHAnsi" w:cstheme="minorHAnsi"/>
          <w:color w:val="auto"/>
          <w:lang w:eastAsia="zh-CN"/>
        </w:rPr>
        <w:t xml:space="preserve"> of</w:t>
      </w:r>
      <w:r w:rsidR="002E4C41" w:rsidRPr="006A387D">
        <w:rPr>
          <w:rFonts w:asciiTheme="minorHAnsi" w:hAnsiTheme="minorHAnsi" w:cstheme="minorHAnsi"/>
          <w:color w:val="auto"/>
          <w:lang w:eastAsia="zh-CN"/>
        </w:rPr>
        <w:t xml:space="preserve"> </w:t>
      </w:r>
      <w:r w:rsidR="00F60338">
        <w:rPr>
          <w:rFonts w:asciiTheme="minorHAnsi" w:hAnsiTheme="minorHAnsi" w:cstheme="minorHAnsi"/>
          <w:color w:val="auto"/>
          <w:lang w:eastAsia="zh-CN"/>
        </w:rPr>
        <w:t xml:space="preserve">the </w:t>
      </w:r>
      <w:r w:rsidR="008C4785" w:rsidRPr="006A387D">
        <w:rPr>
          <w:rFonts w:asciiTheme="minorHAnsi" w:hAnsiTheme="minorHAnsi" w:cstheme="minorHAnsi"/>
          <w:color w:val="auto"/>
          <w:lang w:eastAsia="zh-CN"/>
        </w:rPr>
        <w:t>trunk region</w:t>
      </w:r>
      <w:r w:rsidRPr="006A387D">
        <w:rPr>
          <w:rFonts w:asciiTheme="minorHAnsi" w:hAnsiTheme="minorHAnsi" w:cstheme="minorHAnsi"/>
          <w:color w:val="auto"/>
          <w:lang w:eastAsia="zh-CN"/>
        </w:rPr>
        <w:t>.</w:t>
      </w:r>
      <w:r w:rsidR="004B384D" w:rsidRPr="006A387D">
        <w:rPr>
          <w:rFonts w:asciiTheme="minorHAnsi" w:hAnsiTheme="minorHAnsi" w:cstheme="minorHAnsi"/>
          <w:b/>
          <w:color w:val="auto"/>
          <w:lang w:eastAsia="zh-CN"/>
        </w:rPr>
        <w:t xml:space="preserve"> </w:t>
      </w:r>
      <w:r w:rsidR="00640718" w:rsidRPr="00640718">
        <w:rPr>
          <w:rFonts w:asciiTheme="minorHAnsi" w:hAnsiTheme="minorHAnsi" w:cstheme="minorHAnsi"/>
          <w:color w:val="auto"/>
          <w:lang w:eastAsia="zh-CN"/>
        </w:rPr>
        <w:t>(</w:t>
      </w:r>
      <w:r w:rsidR="00EE32BB" w:rsidRPr="006A387D">
        <w:rPr>
          <w:rFonts w:asciiTheme="minorHAnsi" w:hAnsiTheme="minorHAnsi" w:cstheme="minorHAnsi"/>
          <w:b/>
          <w:color w:val="auto"/>
          <w:lang w:eastAsia="zh-CN"/>
        </w:rPr>
        <w:t>C</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w:t>
      </w:r>
      <w:r w:rsidR="008C4785" w:rsidRPr="006A387D">
        <w:rPr>
          <w:rFonts w:asciiTheme="minorHAnsi" w:hAnsiTheme="minorHAnsi" w:cstheme="minorHAnsi"/>
          <w:color w:val="auto"/>
          <w:lang w:eastAsia="zh-CN"/>
        </w:rPr>
        <w:t xml:space="preserve">Zebrafish embryos were mounted with their heads directed upwards for infection of </w:t>
      </w:r>
      <w:r w:rsidR="00F60338">
        <w:rPr>
          <w:rFonts w:asciiTheme="minorHAnsi" w:hAnsiTheme="minorHAnsi" w:cstheme="minorHAnsi"/>
          <w:color w:val="auto"/>
          <w:lang w:eastAsia="zh-CN"/>
        </w:rPr>
        <w:t xml:space="preserve">the </w:t>
      </w:r>
      <w:r w:rsidR="008C4785" w:rsidRPr="006A387D">
        <w:rPr>
          <w:rFonts w:asciiTheme="minorHAnsi" w:hAnsiTheme="minorHAnsi" w:cstheme="minorHAnsi"/>
          <w:color w:val="auto"/>
          <w:lang w:eastAsia="zh-CN"/>
        </w:rPr>
        <w:t>midbrain.</w:t>
      </w:r>
    </w:p>
    <w:p w14:paraId="7425932C" w14:textId="77777777" w:rsidR="00445AC2" w:rsidRPr="006A387D" w:rsidRDefault="00445AC2" w:rsidP="004C289D">
      <w:pPr>
        <w:rPr>
          <w:rFonts w:asciiTheme="minorHAnsi" w:hAnsiTheme="minorHAnsi" w:cstheme="minorHAnsi"/>
          <w:color w:val="auto"/>
          <w:lang w:eastAsia="zh-CN"/>
        </w:rPr>
      </w:pPr>
    </w:p>
    <w:p w14:paraId="608C0375" w14:textId="69E6F0DD" w:rsidR="00445AC2" w:rsidRPr="006A387D" w:rsidRDefault="002E4C41"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Figure</w:t>
      </w:r>
      <w:r w:rsidR="000968BA" w:rsidRPr="006A387D">
        <w:rPr>
          <w:rFonts w:asciiTheme="minorHAnsi" w:hAnsiTheme="minorHAnsi" w:cstheme="minorHAnsi"/>
          <w:b/>
          <w:bCs/>
          <w:color w:val="auto"/>
          <w:lang w:eastAsia="zh-CN"/>
        </w:rPr>
        <w:t xml:space="preserve"> </w:t>
      </w:r>
      <w:r w:rsidR="00AD396F" w:rsidRPr="006A387D">
        <w:rPr>
          <w:rFonts w:asciiTheme="minorHAnsi" w:hAnsiTheme="minorHAnsi" w:cstheme="minorHAnsi"/>
          <w:b/>
          <w:bCs/>
          <w:color w:val="auto"/>
          <w:lang w:eastAsia="zh-CN"/>
        </w:rPr>
        <w:t xml:space="preserve">3: </w:t>
      </w:r>
      <w:r w:rsidR="001912F7" w:rsidRPr="006A387D">
        <w:rPr>
          <w:rFonts w:asciiTheme="minorHAnsi" w:hAnsiTheme="minorHAnsi" w:cstheme="minorHAnsi"/>
          <w:b/>
          <w:bCs/>
          <w:color w:val="auto"/>
          <w:lang w:eastAsia="zh-CN"/>
        </w:rPr>
        <w:t>Positioning for microinjection</w:t>
      </w:r>
      <w:r w:rsidR="005D145D" w:rsidRPr="006A387D">
        <w:rPr>
          <w:rFonts w:asciiTheme="minorHAnsi" w:hAnsiTheme="minorHAnsi" w:cstheme="minorHAnsi"/>
          <w:color w:val="auto"/>
          <w:lang w:eastAsia="zh-CN"/>
        </w:rPr>
        <w:t xml:space="preserve">. </w:t>
      </w:r>
      <w:r w:rsidR="00640718" w:rsidRPr="00640718">
        <w:rPr>
          <w:rFonts w:asciiTheme="minorHAnsi" w:hAnsiTheme="minorHAnsi" w:cstheme="minorHAnsi"/>
          <w:color w:val="auto"/>
          <w:lang w:eastAsia="zh-CN"/>
        </w:rPr>
        <w:t>(</w:t>
      </w:r>
      <w:r w:rsidR="005D145D" w:rsidRPr="006A387D">
        <w:rPr>
          <w:rFonts w:asciiTheme="minorHAnsi" w:hAnsiTheme="minorHAnsi" w:cstheme="minorHAnsi"/>
          <w:b/>
          <w:color w:val="auto"/>
          <w:lang w:eastAsia="zh-CN"/>
        </w:rPr>
        <w:t>A</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w:t>
      </w:r>
      <w:r w:rsidR="00566F0D" w:rsidRPr="006A387D">
        <w:rPr>
          <w:rFonts w:asciiTheme="minorHAnsi" w:hAnsiTheme="minorHAnsi" w:cstheme="minorHAnsi"/>
          <w:color w:val="auto"/>
          <w:lang w:eastAsia="zh-CN"/>
        </w:rPr>
        <w:t>The r</w:t>
      </w:r>
      <w:r w:rsidR="00667154" w:rsidRPr="006A387D">
        <w:rPr>
          <w:rFonts w:asciiTheme="minorHAnsi" w:hAnsiTheme="minorHAnsi" w:cstheme="minorHAnsi"/>
          <w:color w:val="auto"/>
          <w:lang w:eastAsia="zh-CN"/>
        </w:rPr>
        <w:t xml:space="preserve">ed arrow </w:t>
      </w:r>
      <w:r w:rsidR="00FD6E05" w:rsidRPr="006A387D">
        <w:rPr>
          <w:rFonts w:asciiTheme="minorHAnsi" w:hAnsiTheme="minorHAnsi" w:cstheme="minorHAnsi"/>
          <w:color w:val="auto"/>
          <w:lang w:eastAsia="zh-CN"/>
        </w:rPr>
        <w:t>indicates</w:t>
      </w:r>
      <w:r w:rsidR="00667154" w:rsidRPr="006A387D">
        <w:rPr>
          <w:rFonts w:asciiTheme="minorHAnsi" w:hAnsiTheme="minorHAnsi" w:cstheme="minorHAnsi"/>
          <w:color w:val="auto"/>
          <w:lang w:eastAsia="zh-CN"/>
        </w:rPr>
        <w:t xml:space="preserve"> the injection site for </w:t>
      </w:r>
      <w:r w:rsidR="00F60338" w:rsidRPr="006A387D">
        <w:rPr>
          <w:rFonts w:asciiTheme="minorHAnsi" w:hAnsiTheme="minorHAnsi" w:cstheme="minorHAnsi"/>
          <w:color w:val="auto"/>
          <w:lang w:eastAsia="zh-CN"/>
        </w:rPr>
        <w:t xml:space="preserve">infection </w:t>
      </w:r>
      <w:r w:rsidR="00F60338">
        <w:rPr>
          <w:rFonts w:asciiTheme="minorHAnsi" w:hAnsiTheme="minorHAnsi" w:cstheme="minorHAnsi"/>
          <w:color w:val="auto"/>
          <w:lang w:eastAsia="zh-CN"/>
        </w:rPr>
        <w:t xml:space="preserve">of the </w:t>
      </w:r>
      <w:r w:rsidR="00667154" w:rsidRPr="006A387D">
        <w:rPr>
          <w:rFonts w:asciiTheme="minorHAnsi" w:hAnsiTheme="minorHAnsi" w:cstheme="minorHAnsi"/>
          <w:color w:val="auto"/>
          <w:lang w:eastAsia="zh-CN"/>
        </w:rPr>
        <w:t>trunk region</w:t>
      </w:r>
      <w:r w:rsidR="00DE38E6" w:rsidRPr="006A387D">
        <w:rPr>
          <w:rFonts w:asciiTheme="minorHAnsi" w:hAnsiTheme="minorHAnsi" w:cstheme="minorHAnsi"/>
          <w:color w:val="auto"/>
          <w:lang w:eastAsia="zh-CN"/>
        </w:rPr>
        <w:t xml:space="preserve">. </w:t>
      </w:r>
      <w:r w:rsidR="00640718" w:rsidRPr="00640718">
        <w:rPr>
          <w:rFonts w:asciiTheme="minorHAnsi" w:hAnsiTheme="minorHAnsi" w:cstheme="minorHAnsi"/>
          <w:color w:val="auto"/>
          <w:lang w:eastAsia="zh-CN"/>
        </w:rPr>
        <w:t>(</w:t>
      </w:r>
      <w:r w:rsidR="00DE38E6" w:rsidRPr="006A387D">
        <w:rPr>
          <w:rFonts w:asciiTheme="minorHAnsi" w:hAnsiTheme="minorHAnsi" w:cstheme="minorHAnsi"/>
          <w:b/>
          <w:color w:val="auto"/>
          <w:lang w:eastAsia="zh-CN"/>
        </w:rPr>
        <w:t>B</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 xml:space="preserve"> </w:t>
      </w:r>
      <w:r w:rsidR="00566F0D" w:rsidRPr="006A387D">
        <w:rPr>
          <w:rFonts w:asciiTheme="minorHAnsi" w:hAnsiTheme="minorHAnsi" w:cstheme="minorHAnsi"/>
          <w:color w:val="auto"/>
          <w:lang w:eastAsia="zh-CN"/>
        </w:rPr>
        <w:t>The</w:t>
      </w:r>
      <w:r w:rsidR="00566F0D" w:rsidRPr="006A387D">
        <w:rPr>
          <w:rFonts w:asciiTheme="minorHAnsi" w:hAnsiTheme="minorHAnsi" w:cstheme="minorHAnsi"/>
          <w:b/>
          <w:color w:val="auto"/>
          <w:lang w:eastAsia="zh-CN"/>
        </w:rPr>
        <w:t xml:space="preserve"> </w:t>
      </w:r>
      <w:r w:rsidR="00566F0D" w:rsidRPr="006A387D">
        <w:rPr>
          <w:rFonts w:asciiTheme="minorHAnsi" w:hAnsiTheme="minorHAnsi" w:cstheme="minorHAnsi"/>
          <w:color w:val="auto"/>
          <w:lang w:eastAsia="zh-CN"/>
        </w:rPr>
        <w:t>r</w:t>
      </w:r>
      <w:r w:rsidR="00667154" w:rsidRPr="006A387D">
        <w:rPr>
          <w:rFonts w:asciiTheme="minorHAnsi" w:hAnsiTheme="minorHAnsi" w:cstheme="minorHAnsi"/>
          <w:color w:val="auto"/>
          <w:lang w:eastAsia="zh-CN"/>
        </w:rPr>
        <w:t xml:space="preserve">ed arrow </w:t>
      </w:r>
      <w:r w:rsidR="00FD6E05" w:rsidRPr="006A387D">
        <w:rPr>
          <w:rFonts w:asciiTheme="minorHAnsi" w:hAnsiTheme="minorHAnsi" w:cstheme="minorHAnsi"/>
          <w:color w:val="auto"/>
          <w:lang w:eastAsia="zh-CN"/>
        </w:rPr>
        <w:t>indicates</w:t>
      </w:r>
      <w:r w:rsidR="00667154" w:rsidRPr="006A387D">
        <w:rPr>
          <w:rFonts w:asciiTheme="minorHAnsi" w:hAnsiTheme="minorHAnsi" w:cstheme="minorHAnsi"/>
          <w:color w:val="auto"/>
          <w:lang w:eastAsia="zh-CN"/>
        </w:rPr>
        <w:t xml:space="preserve"> the injection site for midbrain</w:t>
      </w:r>
      <w:r w:rsidR="008F71E0" w:rsidRPr="006A387D">
        <w:rPr>
          <w:rFonts w:asciiTheme="minorHAnsi" w:hAnsiTheme="minorHAnsi" w:cstheme="minorHAnsi"/>
          <w:color w:val="auto"/>
          <w:lang w:eastAsia="zh-CN"/>
        </w:rPr>
        <w:t xml:space="preserve"> infection.</w:t>
      </w:r>
    </w:p>
    <w:p w14:paraId="766D7EBC" w14:textId="77777777" w:rsidR="000E0BAC" w:rsidRPr="006A387D" w:rsidRDefault="000E0BAC" w:rsidP="004C289D">
      <w:pPr>
        <w:rPr>
          <w:rFonts w:asciiTheme="minorHAnsi" w:hAnsiTheme="minorHAnsi" w:cstheme="minorHAnsi"/>
          <w:color w:val="auto"/>
          <w:lang w:eastAsia="zh-CN"/>
        </w:rPr>
      </w:pPr>
    </w:p>
    <w:p w14:paraId="61A3ED54" w14:textId="4D71B3C4" w:rsidR="00445AC2" w:rsidRPr="006A387D" w:rsidRDefault="002E4C41"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Figure</w:t>
      </w:r>
      <w:r w:rsidR="000968BA" w:rsidRPr="006A387D">
        <w:rPr>
          <w:rFonts w:asciiTheme="minorHAnsi" w:hAnsiTheme="minorHAnsi" w:cstheme="minorHAnsi"/>
          <w:b/>
          <w:bCs/>
          <w:color w:val="auto"/>
          <w:lang w:eastAsia="zh-CN"/>
        </w:rPr>
        <w:t xml:space="preserve"> </w:t>
      </w:r>
      <w:r w:rsidR="00B35F77" w:rsidRPr="006A387D">
        <w:rPr>
          <w:rFonts w:asciiTheme="minorHAnsi" w:hAnsiTheme="minorHAnsi" w:cstheme="minorHAnsi"/>
          <w:b/>
          <w:bCs/>
          <w:color w:val="auto"/>
          <w:lang w:eastAsia="zh-CN"/>
        </w:rPr>
        <w:t xml:space="preserve">4: </w:t>
      </w:r>
      <w:r w:rsidR="00FD6E05" w:rsidRPr="006A387D">
        <w:rPr>
          <w:rFonts w:asciiTheme="minorHAnsi" w:hAnsiTheme="minorHAnsi" w:cstheme="minorHAnsi"/>
          <w:b/>
          <w:bCs/>
          <w:color w:val="auto"/>
          <w:lang w:eastAsia="zh-CN"/>
        </w:rPr>
        <w:t>Mounting</w:t>
      </w:r>
      <w:r w:rsidR="00B35F77" w:rsidRPr="006A387D">
        <w:rPr>
          <w:rFonts w:asciiTheme="minorHAnsi" w:hAnsiTheme="minorHAnsi" w:cstheme="minorHAnsi"/>
          <w:b/>
          <w:bCs/>
          <w:color w:val="auto"/>
          <w:lang w:eastAsia="zh-CN"/>
        </w:rPr>
        <w:t xml:space="preserve"> zebrafish embryos for l</w:t>
      </w:r>
      <w:r w:rsidRPr="006A387D">
        <w:rPr>
          <w:rFonts w:asciiTheme="minorHAnsi" w:hAnsiTheme="minorHAnsi" w:cstheme="minorHAnsi"/>
          <w:b/>
          <w:bCs/>
          <w:color w:val="auto"/>
          <w:lang w:eastAsia="zh-CN"/>
        </w:rPr>
        <w:t>ive imaging</w:t>
      </w:r>
      <w:r w:rsidRPr="006A387D">
        <w:rPr>
          <w:rFonts w:asciiTheme="minorHAnsi" w:hAnsiTheme="minorHAnsi" w:cstheme="minorHAnsi"/>
          <w:color w:val="auto"/>
          <w:lang w:eastAsia="zh-CN"/>
        </w:rPr>
        <w:t xml:space="preserve">.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A</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 xml:space="preserve"> </w:t>
      </w:r>
      <w:r w:rsidR="00186404" w:rsidRPr="006A387D">
        <w:rPr>
          <w:rFonts w:asciiTheme="minorHAnsi" w:hAnsiTheme="minorHAnsi" w:cstheme="minorHAnsi"/>
          <w:color w:val="auto"/>
          <w:lang w:eastAsia="zh-CN"/>
        </w:rPr>
        <w:t xml:space="preserve">For </w:t>
      </w:r>
      <w:r w:rsidR="00566F0D" w:rsidRPr="006A387D">
        <w:rPr>
          <w:rFonts w:asciiTheme="minorHAnsi" w:hAnsiTheme="minorHAnsi" w:cstheme="minorHAnsi"/>
          <w:color w:val="auto"/>
          <w:lang w:eastAsia="zh-CN"/>
        </w:rPr>
        <w:t>midbrain infection</w:t>
      </w:r>
      <w:r w:rsidRPr="006A387D">
        <w:rPr>
          <w:rFonts w:asciiTheme="minorHAnsi" w:hAnsiTheme="minorHAnsi" w:cstheme="minorHAnsi"/>
          <w:color w:val="auto"/>
          <w:lang w:eastAsia="zh-CN"/>
        </w:rPr>
        <w:t xml:space="preserve">, </w:t>
      </w:r>
      <w:r w:rsidR="00186404" w:rsidRPr="006A387D">
        <w:rPr>
          <w:rFonts w:asciiTheme="minorHAnsi" w:hAnsiTheme="minorHAnsi" w:cstheme="minorHAnsi"/>
          <w:color w:val="auto"/>
          <w:lang w:eastAsia="zh-CN"/>
        </w:rPr>
        <w:t xml:space="preserve">zebrafish embryos were mounted with their heads </w:t>
      </w:r>
      <w:r w:rsidR="00566F0D" w:rsidRPr="006A387D">
        <w:rPr>
          <w:rFonts w:asciiTheme="minorHAnsi" w:hAnsiTheme="minorHAnsi" w:cstheme="minorHAnsi"/>
          <w:color w:val="auto"/>
          <w:lang w:eastAsia="zh-CN"/>
        </w:rPr>
        <w:t xml:space="preserve">directed </w:t>
      </w:r>
      <w:r w:rsidR="00186404" w:rsidRPr="006A387D">
        <w:rPr>
          <w:rFonts w:asciiTheme="minorHAnsi" w:hAnsiTheme="minorHAnsi" w:cstheme="minorHAnsi"/>
          <w:color w:val="auto"/>
          <w:lang w:eastAsia="zh-CN"/>
        </w:rPr>
        <w:t>downwards.</w:t>
      </w:r>
      <w:r w:rsidR="00186404" w:rsidRPr="006A387D">
        <w:rPr>
          <w:rFonts w:asciiTheme="minorHAnsi" w:hAnsiTheme="minorHAnsi" w:cstheme="minorHAnsi"/>
          <w:b/>
          <w:color w:val="auto"/>
          <w:lang w:eastAsia="zh-CN"/>
        </w:rPr>
        <w:t xml:space="preserve"> </w:t>
      </w:r>
      <w:r w:rsidR="00640718" w:rsidRPr="00640718">
        <w:rPr>
          <w:rFonts w:asciiTheme="minorHAnsi" w:hAnsiTheme="minorHAnsi" w:cstheme="minorHAnsi"/>
          <w:color w:val="auto"/>
          <w:lang w:eastAsia="zh-CN"/>
        </w:rPr>
        <w:t>(</w:t>
      </w:r>
      <w:r w:rsidR="00186404" w:rsidRPr="006A387D">
        <w:rPr>
          <w:rFonts w:asciiTheme="minorHAnsi" w:hAnsiTheme="minorHAnsi" w:cstheme="minorHAnsi"/>
          <w:b/>
          <w:color w:val="auto"/>
          <w:lang w:eastAsia="zh-CN"/>
        </w:rPr>
        <w:t>B</w:t>
      </w:r>
      <w:r w:rsidR="00640718" w:rsidRPr="00640718">
        <w:rPr>
          <w:rFonts w:asciiTheme="minorHAnsi" w:hAnsiTheme="minorHAnsi" w:cstheme="minorHAnsi"/>
          <w:color w:val="auto"/>
          <w:lang w:eastAsia="zh-CN"/>
        </w:rPr>
        <w:t>)</w:t>
      </w:r>
      <w:r w:rsidR="00186404" w:rsidRPr="006A387D">
        <w:rPr>
          <w:rFonts w:asciiTheme="minorHAnsi" w:hAnsiTheme="minorHAnsi" w:cstheme="minorHAnsi"/>
          <w:color w:val="auto"/>
          <w:lang w:eastAsia="zh-CN"/>
        </w:rPr>
        <w:t xml:space="preserve"> For </w:t>
      </w:r>
      <w:r w:rsidR="00F60338">
        <w:rPr>
          <w:rFonts w:asciiTheme="minorHAnsi" w:hAnsiTheme="minorHAnsi" w:cstheme="minorHAnsi"/>
          <w:color w:val="auto"/>
          <w:lang w:eastAsia="zh-CN"/>
        </w:rPr>
        <w:t xml:space="preserve">the </w:t>
      </w:r>
      <w:r w:rsidR="00186404" w:rsidRPr="006A387D">
        <w:rPr>
          <w:rFonts w:asciiTheme="minorHAnsi" w:hAnsiTheme="minorHAnsi" w:cstheme="minorHAnsi"/>
          <w:color w:val="auto"/>
          <w:lang w:eastAsia="zh-CN"/>
        </w:rPr>
        <w:t>trunk region</w:t>
      </w:r>
      <w:r w:rsidR="00F60338" w:rsidRPr="00F60338">
        <w:rPr>
          <w:rFonts w:asciiTheme="minorHAnsi" w:hAnsiTheme="minorHAnsi" w:cstheme="minorHAnsi"/>
          <w:color w:val="auto"/>
          <w:lang w:eastAsia="zh-CN"/>
        </w:rPr>
        <w:t xml:space="preserve"> </w:t>
      </w:r>
      <w:r w:rsidR="00F60338" w:rsidRPr="006A387D">
        <w:rPr>
          <w:rFonts w:asciiTheme="minorHAnsi" w:hAnsiTheme="minorHAnsi" w:cstheme="minorHAnsi"/>
          <w:color w:val="auto"/>
          <w:lang w:eastAsia="zh-CN"/>
        </w:rPr>
        <w:t>infection</w:t>
      </w:r>
      <w:r w:rsidR="00186404" w:rsidRPr="006A387D">
        <w:rPr>
          <w:rFonts w:asciiTheme="minorHAnsi" w:hAnsiTheme="minorHAnsi" w:cstheme="minorHAnsi"/>
          <w:color w:val="auto"/>
          <w:lang w:eastAsia="zh-CN"/>
        </w:rPr>
        <w:t>, zebrafish embryos were mounted laterally with the</w:t>
      </w:r>
      <w:r w:rsidRPr="006A387D">
        <w:rPr>
          <w:rFonts w:asciiTheme="minorHAnsi" w:hAnsiTheme="minorHAnsi" w:cstheme="minorHAnsi"/>
          <w:color w:val="auto"/>
          <w:lang w:eastAsia="zh-CN"/>
        </w:rPr>
        <w:t xml:space="preserve"> injection site</w:t>
      </w:r>
      <w:r w:rsidR="00186404" w:rsidRPr="006A387D">
        <w:rPr>
          <w:rFonts w:asciiTheme="minorHAnsi" w:hAnsiTheme="minorHAnsi" w:cstheme="minorHAnsi"/>
          <w:color w:val="auto"/>
          <w:lang w:eastAsia="zh-CN"/>
        </w:rPr>
        <w:t xml:space="preserve"> close to the bottom</w:t>
      </w:r>
      <w:r w:rsidR="00566F0D" w:rsidRPr="006A387D">
        <w:rPr>
          <w:rFonts w:asciiTheme="minorHAnsi" w:hAnsiTheme="minorHAnsi" w:cstheme="minorHAnsi"/>
          <w:color w:val="auto"/>
          <w:lang w:eastAsia="zh-CN"/>
        </w:rPr>
        <w:t xml:space="preserve"> of </w:t>
      </w:r>
      <w:r w:rsidR="00F60338">
        <w:rPr>
          <w:rFonts w:asciiTheme="minorHAnsi" w:hAnsiTheme="minorHAnsi" w:cstheme="minorHAnsi"/>
          <w:color w:val="auto"/>
          <w:lang w:eastAsia="zh-CN"/>
        </w:rPr>
        <w:t xml:space="preserve">the </w:t>
      </w:r>
      <w:r w:rsidR="00566F0D" w:rsidRPr="006A387D">
        <w:rPr>
          <w:rFonts w:asciiTheme="minorHAnsi" w:hAnsiTheme="minorHAnsi" w:cstheme="minorHAnsi"/>
          <w:color w:val="auto"/>
          <w:lang w:eastAsia="zh-CN"/>
        </w:rPr>
        <w:t>glass bottom dish</w:t>
      </w:r>
      <w:r w:rsidRPr="006A387D">
        <w:rPr>
          <w:rFonts w:asciiTheme="minorHAnsi" w:hAnsiTheme="minorHAnsi" w:cstheme="minorHAnsi"/>
          <w:color w:val="auto"/>
          <w:lang w:eastAsia="zh-CN"/>
        </w:rPr>
        <w:t xml:space="preserve">. </w:t>
      </w:r>
    </w:p>
    <w:p w14:paraId="68D4933E" w14:textId="77777777" w:rsidR="000E0BAC" w:rsidRPr="006A387D" w:rsidRDefault="000E0BAC" w:rsidP="004C289D">
      <w:pPr>
        <w:rPr>
          <w:rFonts w:asciiTheme="minorHAnsi" w:hAnsiTheme="minorHAnsi" w:cstheme="minorHAnsi"/>
          <w:color w:val="auto"/>
          <w:lang w:eastAsia="zh-CN"/>
        </w:rPr>
      </w:pPr>
    </w:p>
    <w:p w14:paraId="6C090EFA" w14:textId="147DAB22" w:rsidR="001912F7" w:rsidRPr="006A387D" w:rsidRDefault="001912F7"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Figure 5:</w:t>
      </w:r>
      <w:r w:rsidR="007C1C58">
        <w:rPr>
          <w:rFonts w:asciiTheme="minorHAnsi" w:hAnsiTheme="minorHAnsi" w:cstheme="minorHAnsi"/>
          <w:b/>
          <w:bCs/>
          <w:color w:val="auto"/>
          <w:lang w:eastAsia="zh-CN"/>
        </w:rPr>
        <w:t xml:space="preserve"> </w:t>
      </w:r>
      <w:r w:rsidRPr="006A387D">
        <w:rPr>
          <w:rFonts w:asciiTheme="minorHAnsi" w:hAnsiTheme="minorHAnsi" w:cstheme="minorHAnsi"/>
          <w:b/>
          <w:bCs/>
          <w:color w:val="auto"/>
          <w:lang w:eastAsia="zh-CN"/>
        </w:rPr>
        <w:t xml:space="preserve">Typical morphological changes in </w:t>
      </w:r>
      <w:r w:rsidRPr="006A387D">
        <w:rPr>
          <w:rFonts w:asciiTheme="minorHAnsi" w:hAnsiTheme="minorHAnsi" w:cstheme="minorHAnsi"/>
          <w:b/>
          <w:bCs/>
          <w:i/>
          <w:iCs/>
          <w:color w:val="auto"/>
          <w:lang w:eastAsia="zh-CN"/>
        </w:rPr>
        <w:t xml:space="preserve">M. </w:t>
      </w:r>
      <w:proofErr w:type="spellStart"/>
      <w:r w:rsidRPr="006A387D">
        <w:rPr>
          <w:rFonts w:asciiTheme="minorHAnsi" w:hAnsiTheme="minorHAnsi" w:cstheme="minorHAnsi"/>
          <w:b/>
          <w:bCs/>
          <w:i/>
          <w:iCs/>
          <w:color w:val="auto"/>
          <w:lang w:eastAsia="zh-CN"/>
        </w:rPr>
        <w:t>marinum</w:t>
      </w:r>
      <w:proofErr w:type="spellEnd"/>
      <w:r w:rsidRPr="006A387D">
        <w:rPr>
          <w:rFonts w:asciiTheme="minorHAnsi" w:hAnsiTheme="minorHAnsi" w:cstheme="minorHAnsi"/>
          <w:b/>
          <w:bCs/>
          <w:i/>
          <w:iCs/>
          <w:color w:val="auto"/>
          <w:lang w:eastAsia="zh-CN"/>
        </w:rPr>
        <w:t xml:space="preserve"> </w:t>
      </w:r>
      <w:r w:rsidRPr="006A387D">
        <w:rPr>
          <w:rFonts w:asciiTheme="minorHAnsi" w:hAnsiTheme="minorHAnsi" w:cstheme="minorHAnsi"/>
          <w:b/>
          <w:bCs/>
          <w:color w:val="auto"/>
          <w:lang w:eastAsia="zh-CN"/>
        </w:rPr>
        <w:t>infection induced macrophage lytic cell death and UV induced macrophage apoptosis.</w:t>
      </w:r>
      <w:r w:rsidR="00B16FDC" w:rsidRPr="006A387D">
        <w:rPr>
          <w:rFonts w:asciiTheme="minorHAnsi" w:hAnsiTheme="minorHAnsi" w:cstheme="minorHAnsi"/>
          <w:color w:val="auto"/>
          <w:lang w:eastAsia="zh-CN"/>
        </w:rPr>
        <w:t xml:space="preserve"> </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A</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 xml:space="preserve"> </w:t>
      </w:r>
      <w:r w:rsidRPr="006A387D">
        <w:rPr>
          <w:rFonts w:asciiTheme="minorHAnsi" w:hAnsiTheme="minorHAnsi" w:cstheme="minorHAnsi"/>
          <w:color w:val="auto"/>
          <w:lang w:eastAsia="zh-CN"/>
        </w:rPr>
        <w:t>Time lapse imaging of a</w:t>
      </w:r>
      <w:r w:rsidRPr="006A387D">
        <w:rPr>
          <w:rFonts w:asciiTheme="minorHAnsi" w:hAnsiTheme="minorHAnsi" w:cstheme="minorHAnsi"/>
          <w:b/>
          <w:bCs/>
          <w:color w:val="auto"/>
          <w:lang w:eastAsia="zh-CN"/>
        </w:rPr>
        <w:t xml:space="preserve"> </w:t>
      </w:r>
      <w:r w:rsidRPr="006A387D">
        <w:rPr>
          <w:rFonts w:asciiTheme="minorHAnsi" w:hAnsiTheme="minorHAnsi" w:cstheme="minorHAnsi"/>
          <w:color w:val="auto"/>
          <w:lang w:eastAsia="zh-CN"/>
        </w:rPr>
        <w:t>macrophage (Mac) undergo</w:t>
      </w:r>
      <w:r w:rsidR="00F60338">
        <w:rPr>
          <w:rFonts w:asciiTheme="minorHAnsi" w:hAnsiTheme="minorHAnsi" w:cstheme="minorHAnsi"/>
          <w:color w:val="auto"/>
          <w:lang w:eastAsia="zh-CN"/>
        </w:rPr>
        <w:t>ing</w:t>
      </w:r>
      <w:r w:rsidRPr="006A387D">
        <w:rPr>
          <w:rFonts w:asciiTheme="minorHAnsi" w:hAnsiTheme="minorHAnsi" w:cstheme="minorHAnsi"/>
          <w:color w:val="auto"/>
          <w:lang w:eastAsia="zh-CN"/>
        </w:rPr>
        <w:t xml:space="preserve"> lytic cell death </w:t>
      </w:r>
      <w:r w:rsidR="00F60338">
        <w:rPr>
          <w:rFonts w:asciiTheme="minorHAnsi" w:hAnsiTheme="minorHAnsi" w:cstheme="minorHAnsi"/>
          <w:color w:val="auto"/>
          <w:lang w:eastAsia="zh-CN"/>
        </w:rPr>
        <w:t xml:space="preserve">once it is </w:t>
      </w:r>
      <w:r w:rsidRPr="006A387D">
        <w:rPr>
          <w:rFonts w:asciiTheme="minorHAnsi" w:hAnsiTheme="minorHAnsi" w:cstheme="minorHAnsi"/>
          <w:color w:val="auto"/>
          <w:lang w:eastAsia="zh-CN"/>
        </w:rPr>
        <w:t xml:space="preserve">heavily engorged with </w:t>
      </w:r>
      <w:r w:rsidRPr="006A387D">
        <w:rPr>
          <w:rFonts w:asciiTheme="minorHAnsi" w:hAnsiTheme="minorHAnsi" w:cstheme="minorHAnsi"/>
          <w:i/>
          <w:iCs/>
          <w:color w:val="auto"/>
          <w:lang w:eastAsia="zh-CN"/>
        </w:rPr>
        <w:t xml:space="preserve">M.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color w:val="auto"/>
          <w:lang w:eastAsia="zh-CN"/>
        </w:rPr>
        <w:t xml:space="preserve">. The midbrain of </w:t>
      </w:r>
      <w:r w:rsidR="00F60338">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 xml:space="preserve">3 </w:t>
      </w:r>
      <w:proofErr w:type="spellStart"/>
      <w:r w:rsidRPr="006A387D">
        <w:rPr>
          <w:rFonts w:asciiTheme="minorHAnsi" w:hAnsiTheme="minorHAnsi" w:cstheme="minorHAnsi"/>
          <w:color w:val="auto"/>
          <w:lang w:eastAsia="zh-CN"/>
        </w:rPr>
        <w:lastRenderedPageBreak/>
        <w:t>dpf</w:t>
      </w:r>
      <w:proofErr w:type="spellEnd"/>
      <w:r w:rsidRPr="006A387D">
        <w:rPr>
          <w:rFonts w:asciiTheme="minorHAnsi" w:hAnsiTheme="minorHAnsi" w:cstheme="minorHAnsi"/>
          <w:color w:val="auto"/>
          <w:lang w:eastAsia="zh-CN"/>
        </w:rPr>
        <w:t xml:space="preserve"> </w:t>
      </w:r>
      <w:proofErr w:type="spellStart"/>
      <w:r w:rsidRPr="006A387D">
        <w:rPr>
          <w:rFonts w:asciiTheme="minorHAnsi" w:hAnsiTheme="minorHAnsi" w:cstheme="minorHAnsi"/>
          <w:i/>
          <w:iCs/>
          <w:color w:val="auto"/>
          <w:lang w:eastAsia="zh-CN"/>
        </w:rPr>
        <w:t>Tg</w:t>
      </w:r>
      <w:proofErr w:type="spellEnd"/>
      <w:r w:rsidRPr="006A387D">
        <w:rPr>
          <w:rFonts w:asciiTheme="minorHAnsi" w:hAnsiTheme="minorHAnsi" w:cstheme="minorHAnsi"/>
          <w:i/>
          <w:iCs/>
          <w:color w:val="auto"/>
          <w:lang w:eastAsia="zh-CN"/>
        </w:rPr>
        <w:t>(coro1</w:t>
      </w:r>
      <w:proofErr w:type="gramStart"/>
      <w:r w:rsidRPr="006A387D">
        <w:rPr>
          <w:rFonts w:asciiTheme="minorHAnsi" w:hAnsiTheme="minorHAnsi" w:cstheme="minorHAnsi"/>
          <w:i/>
          <w:iCs/>
          <w:color w:val="auto"/>
          <w:lang w:eastAsia="zh-CN"/>
        </w:rPr>
        <w:t>a:eGFP</w:t>
      </w:r>
      <w:proofErr w:type="gramEnd"/>
      <w:r w:rsidRPr="006A387D">
        <w:rPr>
          <w:rFonts w:asciiTheme="minorHAnsi" w:hAnsiTheme="minorHAnsi" w:cstheme="minorHAnsi"/>
          <w:i/>
          <w:iCs/>
          <w:color w:val="auto"/>
          <w:lang w:eastAsia="zh-CN"/>
        </w:rPr>
        <w:t>;lyzDsRed2)</w:t>
      </w:r>
      <w:r w:rsidRPr="006A387D">
        <w:rPr>
          <w:rFonts w:asciiTheme="minorHAnsi" w:hAnsiTheme="minorHAnsi" w:cstheme="minorHAnsi"/>
          <w:color w:val="auto"/>
          <w:lang w:eastAsia="zh-CN"/>
        </w:rPr>
        <w:t xml:space="preserve"> zebrafish embryo is infected by Cerulean-fluorescent </w:t>
      </w:r>
      <w:r w:rsidRPr="006A387D">
        <w:rPr>
          <w:rFonts w:asciiTheme="minorHAnsi" w:hAnsiTheme="minorHAnsi" w:cstheme="minorHAnsi"/>
          <w:i/>
          <w:iCs/>
          <w:color w:val="auto"/>
          <w:lang w:eastAsia="zh-CN"/>
        </w:rPr>
        <w:t>M.</w:t>
      </w:r>
      <w:r w:rsidR="00652EC0">
        <w:rPr>
          <w:rFonts w:asciiTheme="minorHAnsi" w:hAnsiTheme="minorHAnsi" w:cstheme="minorHAnsi"/>
          <w:i/>
          <w:iCs/>
          <w:color w:val="auto"/>
          <w:lang w:eastAsia="zh-CN"/>
        </w:rPr>
        <w:t xml:space="preserve">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color w:val="auto"/>
          <w:lang w:eastAsia="zh-CN"/>
        </w:rPr>
        <w:t xml:space="preserve"> (~500 </w:t>
      </w:r>
      <w:proofErr w:type="spellStart"/>
      <w:r w:rsidR="00DA5183" w:rsidRPr="00640718">
        <w:rPr>
          <w:rFonts w:asciiTheme="minorHAnsi" w:hAnsiTheme="minorHAnsi" w:cstheme="minorHAnsi"/>
          <w:color w:val="auto"/>
          <w:lang w:eastAsia="zh-CN"/>
        </w:rPr>
        <w:t>cfu</w:t>
      </w:r>
      <w:proofErr w:type="spellEnd"/>
      <w:r w:rsidRPr="006A387D">
        <w:rPr>
          <w:rFonts w:asciiTheme="minorHAnsi" w:hAnsiTheme="minorHAnsi" w:cstheme="minorHAnsi"/>
          <w:color w:val="auto"/>
          <w:lang w:eastAsia="zh-CN"/>
        </w:rPr>
        <w:t>) via microinjection. Images for both the overlay channel (upper panel) and DIC channel (lower panel) are provided.</w:t>
      </w:r>
      <w:r w:rsidRPr="006A387D">
        <w:rPr>
          <w:rFonts w:asciiTheme="minorHAnsi" w:hAnsiTheme="minorHAnsi" w:cstheme="minorHAnsi"/>
          <w:b/>
          <w:bCs/>
          <w:color w:val="auto"/>
          <w:lang w:eastAsia="zh-CN"/>
        </w:rPr>
        <w:t xml:space="preserve"> </w:t>
      </w:r>
      <w:r w:rsidRPr="006A387D">
        <w:rPr>
          <w:rFonts w:asciiTheme="minorHAnsi" w:hAnsiTheme="minorHAnsi" w:cstheme="minorHAnsi"/>
          <w:color w:val="auto"/>
          <w:lang w:eastAsia="zh-CN"/>
        </w:rPr>
        <w:t xml:space="preserve">T 00:00 is 5 h 20 min post infection. White dashed lines </w:t>
      </w:r>
      <w:r w:rsidR="00F6033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outline of </w:t>
      </w:r>
      <w:r w:rsidR="00F60338">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 xml:space="preserve">cell membrane; black dashed lines </w:t>
      </w:r>
      <w:r w:rsidR="00F60338">
        <w:rPr>
          <w:rFonts w:asciiTheme="minorHAnsi" w:hAnsiTheme="minorHAnsi" w:cstheme="minorHAnsi"/>
          <w:color w:val="auto"/>
          <w:lang w:eastAsia="zh-CN"/>
        </w:rPr>
        <w:t>=</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swelling cytoplasm; black arrows </w:t>
      </w:r>
      <w:r w:rsidR="00F60338">
        <w:rPr>
          <w:rFonts w:asciiTheme="minorHAnsi" w:hAnsiTheme="minorHAnsi" w:cstheme="minorHAnsi"/>
          <w:color w:val="auto"/>
          <w:lang w:eastAsia="zh-CN"/>
        </w:rPr>
        <w:t>=</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ruptured cell membrane; red dashed lines </w:t>
      </w:r>
      <w:r w:rsidR="00F60338">
        <w:rPr>
          <w:rFonts w:asciiTheme="minorHAnsi" w:hAnsiTheme="minorHAnsi" w:cstheme="minorHAnsi"/>
          <w:color w:val="auto"/>
          <w:lang w:eastAsia="zh-CN"/>
        </w:rPr>
        <w:t>=</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quickly lost cytoplasmic content. </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B</w:t>
      </w:r>
      <w:r w:rsidR="00640718" w:rsidRPr="00640718">
        <w:rPr>
          <w:rFonts w:asciiTheme="minorHAnsi" w:hAnsiTheme="minorHAnsi" w:cstheme="minorHAnsi"/>
          <w:bCs/>
          <w:color w:val="auto"/>
          <w:lang w:eastAsia="zh-CN"/>
        </w:rPr>
        <w:t>)</w:t>
      </w:r>
      <w:r w:rsidRPr="006A387D">
        <w:rPr>
          <w:rFonts w:asciiTheme="minorHAnsi" w:hAnsiTheme="minorHAnsi" w:cstheme="minorHAnsi"/>
          <w:color w:val="auto"/>
          <w:lang w:eastAsia="zh-CN"/>
        </w:rPr>
        <w:t xml:space="preserve"> Time lapse imaging of UV </w:t>
      </w:r>
      <w:r w:rsidR="00E5196C" w:rsidRPr="006A387D">
        <w:rPr>
          <w:rFonts w:asciiTheme="minorHAnsi" w:hAnsiTheme="minorHAnsi" w:cstheme="minorHAnsi"/>
          <w:color w:val="auto"/>
          <w:lang w:eastAsia="zh-CN"/>
        </w:rPr>
        <w:t>irradiated</w:t>
      </w:r>
      <w:r w:rsidRPr="006A387D">
        <w:rPr>
          <w:rFonts w:asciiTheme="minorHAnsi" w:hAnsiTheme="minorHAnsi" w:cstheme="minorHAnsi"/>
          <w:color w:val="auto"/>
          <w:lang w:eastAsia="zh-CN"/>
        </w:rPr>
        <w:t xml:space="preserve"> macrophage. One GFP+ cell in the midbrain region of 3</w:t>
      </w:r>
      <w:r w:rsidR="00F77E67">
        <w:rPr>
          <w:rFonts w:asciiTheme="minorHAnsi" w:hAnsiTheme="minorHAnsi" w:cstheme="minorHAnsi"/>
          <w:color w:val="auto"/>
          <w:lang w:eastAsia="zh-CN"/>
        </w:rPr>
        <w:t xml:space="preserve"> </w:t>
      </w:r>
      <w:proofErr w:type="spellStart"/>
      <w:r w:rsidRPr="00F60338">
        <w:rPr>
          <w:rFonts w:asciiTheme="minorHAnsi" w:hAnsiTheme="minorHAnsi" w:cstheme="minorHAnsi"/>
          <w:color w:val="auto"/>
          <w:lang w:eastAsia="zh-CN"/>
        </w:rPr>
        <w:t>dpf</w:t>
      </w:r>
      <w:proofErr w:type="spellEnd"/>
      <w:r w:rsidRPr="006A387D">
        <w:rPr>
          <w:rFonts w:asciiTheme="minorHAnsi" w:hAnsiTheme="minorHAnsi" w:cstheme="minorHAnsi"/>
          <w:color w:val="auto"/>
          <w:lang w:eastAsia="zh-CN"/>
        </w:rPr>
        <w:t xml:space="preserve"> </w:t>
      </w:r>
      <w:proofErr w:type="spellStart"/>
      <w:r w:rsidRPr="006A387D">
        <w:rPr>
          <w:rFonts w:asciiTheme="minorHAnsi" w:hAnsiTheme="minorHAnsi" w:cstheme="minorHAnsi"/>
          <w:i/>
          <w:color w:val="auto"/>
          <w:lang w:eastAsia="zh-CN"/>
        </w:rPr>
        <w:t>Tg</w:t>
      </w:r>
      <w:proofErr w:type="spellEnd"/>
      <w:r w:rsidRPr="006A387D">
        <w:rPr>
          <w:rFonts w:asciiTheme="minorHAnsi" w:hAnsiTheme="minorHAnsi" w:cstheme="minorHAnsi"/>
          <w:i/>
          <w:color w:val="auto"/>
          <w:lang w:eastAsia="zh-CN"/>
        </w:rPr>
        <w:t>(mfap</w:t>
      </w:r>
      <w:proofErr w:type="gramStart"/>
      <w:r w:rsidRPr="006A387D">
        <w:rPr>
          <w:rFonts w:asciiTheme="minorHAnsi" w:hAnsiTheme="minorHAnsi" w:cstheme="minorHAnsi"/>
          <w:i/>
          <w:color w:val="auto"/>
          <w:lang w:eastAsia="zh-CN"/>
        </w:rPr>
        <w:t>4:eGFP</w:t>
      </w:r>
      <w:proofErr w:type="gramEnd"/>
      <w:r w:rsidRPr="006A387D">
        <w:rPr>
          <w:rFonts w:asciiTheme="minorHAnsi" w:hAnsiTheme="minorHAnsi" w:cstheme="minorHAnsi"/>
          <w:i/>
          <w:color w:val="auto"/>
          <w:lang w:eastAsia="zh-CN"/>
        </w:rPr>
        <w:t>)</w:t>
      </w:r>
      <w:r w:rsidRPr="006A387D">
        <w:rPr>
          <w:rFonts w:asciiTheme="minorHAnsi" w:hAnsiTheme="minorHAnsi" w:cstheme="minorHAnsi"/>
          <w:color w:val="auto"/>
          <w:lang w:eastAsia="zh-CN"/>
        </w:rPr>
        <w:t xml:space="preserve"> is </w:t>
      </w:r>
      <w:r w:rsidR="00E5196C" w:rsidRPr="006A387D">
        <w:rPr>
          <w:rFonts w:asciiTheme="minorHAnsi" w:hAnsiTheme="minorHAnsi" w:cstheme="minorHAnsi"/>
          <w:color w:val="auto"/>
          <w:lang w:eastAsia="zh-CN"/>
        </w:rPr>
        <w:t>irradiat</w:t>
      </w:r>
      <w:r w:rsidRPr="006A387D">
        <w:rPr>
          <w:rFonts w:asciiTheme="minorHAnsi" w:hAnsiTheme="minorHAnsi" w:cstheme="minorHAnsi"/>
          <w:color w:val="auto"/>
          <w:lang w:eastAsia="zh-CN"/>
        </w:rPr>
        <w:t xml:space="preserve">ed by UV and followed by time lapse imaging. White dashed lines </w:t>
      </w:r>
      <w:r w:rsidR="00F60338">
        <w:rPr>
          <w:rFonts w:asciiTheme="minorHAnsi" w:hAnsiTheme="minorHAnsi" w:cstheme="minorHAnsi"/>
          <w:color w:val="auto"/>
          <w:lang w:eastAsia="zh-CN"/>
        </w:rPr>
        <w:t>=</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outline of </w:t>
      </w:r>
      <w:r w:rsidR="00F60338">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 xml:space="preserve">cell membrane; black arrows </w:t>
      </w:r>
      <w:r w:rsidR="00F60338">
        <w:rPr>
          <w:rFonts w:asciiTheme="minorHAnsi" w:hAnsiTheme="minorHAnsi" w:cstheme="minorHAnsi"/>
          <w:color w:val="auto"/>
          <w:lang w:eastAsia="zh-CN"/>
        </w:rPr>
        <w:t>=</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nuclear fragmentation and chromatin condensation. Scale bar</w:t>
      </w:r>
      <w:r w:rsidR="00F77E67">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 15 </w:t>
      </w:r>
      <w:proofErr w:type="spellStart"/>
      <w:r w:rsidRPr="006A387D">
        <w:rPr>
          <w:rFonts w:asciiTheme="minorHAnsi" w:hAnsiTheme="minorHAnsi" w:cstheme="minorHAnsi"/>
          <w:color w:val="auto"/>
          <w:lang w:eastAsia="zh-CN"/>
        </w:rPr>
        <w:t>μm</w:t>
      </w:r>
      <w:proofErr w:type="spellEnd"/>
      <w:r w:rsidR="00117906">
        <w:rPr>
          <w:rFonts w:asciiTheme="minorHAnsi" w:hAnsiTheme="minorHAnsi" w:cstheme="minorHAnsi"/>
          <w:color w:val="auto"/>
          <w:lang w:eastAsia="zh-CN"/>
        </w:rPr>
        <w:t>.</w:t>
      </w:r>
    </w:p>
    <w:p w14:paraId="3290763F" w14:textId="77777777" w:rsidR="001912F7" w:rsidRPr="006A387D" w:rsidRDefault="001912F7" w:rsidP="004C289D">
      <w:pPr>
        <w:rPr>
          <w:rFonts w:asciiTheme="minorHAnsi" w:hAnsiTheme="minorHAnsi" w:cstheme="minorHAnsi"/>
          <w:color w:val="auto"/>
          <w:lang w:eastAsia="zh-CN"/>
        </w:rPr>
      </w:pPr>
    </w:p>
    <w:p w14:paraId="6B15183D" w14:textId="056E21BA" w:rsidR="001912F7" w:rsidRPr="006A387D" w:rsidRDefault="001912F7" w:rsidP="004C289D">
      <w:pPr>
        <w:outlineLvl w:val="0"/>
        <w:rPr>
          <w:rFonts w:asciiTheme="minorHAnsi" w:hAnsiTheme="minorHAnsi" w:cstheme="minorHAnsi"/>
          <w:color w:val="auto"/>
          <w:lang w:eastAsia="zh-CN"/>
        </w:rPr>
      </w:pPr>
      <w:r w:rsidRPr="006A387D">
        <w:rPr>
          <w:rFonts w:asciiTheme="minorHAnsi" w:hAnsiTheme="minorHAnsi" w:cstheme="minorHAnsi"/>
          <w:b/>
          <w:bCs/>
          <w:color w:val="auto"/>
          <w:lang w:eastAsia="zh-CN"/>
        </w:rPr>
        <w:t>Supplemental Figure 1: Environmental chamber set up for live imaging</w:t>
      </w:r>
      <w:r w:rsidRPr="006A387D">
        <w:rPr>
          <w:rFonts w:asciiTheme="minorHAnsi" w:hAnsiTheme="minorHAnsi" w:cstheme="minorHAnsi"/>
          <w:color w:val="auto"/>
          <w:lang w:eastAsia="zh-CN"/>
        </w:rPr>
        <w:t xml:space="preserve">.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A</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Set the digital controller to keep </w:t>
      </w:r>
      <w:r w:rsidR="00F60338">
        <w:rPr>
          <w:rFonts w:asciiTheme="minorHAnsi" w:hAnsiTheme="minorHAnsi" w:cstheme="minorHAnsi"/>
          <w:color w:val="auto"/>
          <w:lang w:eastAsia="zh-CN"/>
        </w:rPr>
        <w:t xml:space="preserve">the </w:t>
      </w:r>
      <w:r w:rsidRPr="006A387D">
        <w:rPr>
          <w:rFonts w:asciiTheme="minorHAnsi" w:hAnsiTheme="minorHAnsi" w:cstheme="minorHAnsi"/>
          <w:color w:val="auto"/>
          <w:lang w:eastAsia="zh-CN"/>
        </w:rPr>
        <w:t>temperature at 28.5</w:t>
      </w:r>
      <w:r w:rsidR="00117906">
        <w:rPr>
          <w:rFonts w:asciiTheme="minorHAnsi" w:hAnsiTheme="minorHAnsi" w:cstheme="minorHAnsi"/>
          <w:color w:val="auto"/>
          <w:lang w:eastAsia="zh-CN"/>
        </w:rPr>
        <w:t xml:space="preserve"> </w:t>
      </w:r>
      <w:r w:rsidR="00F77E67">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C.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B</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w:t>
      </w:r>
      <w:r w:rsidRPr="006A387D">
        <w:rPr>
          <w:rFonts w:asciiTheme="minorHAnsi" w:hAnsiTheme="minorHAnsi" w:cstheme="minorHAnsi"/>
          <w:color w:val="auto"/>
        </w:rPr>
        <w:t xml:space="preserve">Set wet wipes inside the chamber to provide humidity and prevent </w:t>
      </w:r>
      <w:r w:rsidR="00F60338">
        <w:rPr>
          <w:rFonts w:asciiTheme="minorHAnsi" w:hAnsiTheme="minorHAnsi" w:cstheme="minorHAnsi"/>
          <w:color w:val="auto"/>
        </w:rPr>
        <w:t xml:space="preserve">the </w:t>
      </w:r>
      <w:r w:rsidRPr="006A387D">
        <w:rPr>
          <w:rFonts w:asciiTheme="minorHAnsi" w:hAnsiTheme="minorHAnsi" w:cstheme="minorHAnsi"/>
          <w:color w:val="auto"/>
        </w:rPr>
        <w:t>evaporation of egg water</w:t>
      </w:r>
      <w:r w:rsidRPr="006A387D">
        <w:rPr>
          <w:rFonts w:asciiTheme="minorHAnsi" w:hAnsiTheme="minorHAnsi" w:cstheme="minorHAnsi"/>
          <w:color w:val="auto"/>
          <w:lang w:eastAsia="zh-CN"/>
        </w:rPr>
        <w:t xml:space="preserve">.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C</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 xml:space="preserve"> </w:t>
      </w:r>
      <w:r w:rsidRPr="006A387D">
        <w:rPr>
          <w:rFonts w:asciiTheme="minorHAnsi" w:hAnsiTheme="minorHAnsi" w:cstheme="minorHAnsi"/>
          <w:color w:val="auto"/>
          <w:lang w:eastAsia="zh-CN"/>
        </w:rPr>
        <w:t xml:space="preserve">Close the cover of the chamber and wait for at least 30 </w:t>
      </w:r>
      <w:r w:rsidR="00F60338" w:rsidRPr="00652EC0">
        <w:rPr>
          <w:rFonts w:asciiTheme="minorHAnsi" w:hAnsiTheme="minorHAnsi" w:cstheme="minorHAnsi"/>
          <w:color w:val="auto"/>
          <w:lang w:eastAsia="zh-CN"/>
        </w:rPr>
        <w:t>min</w:t>
      </w:r>
      <w:r w:rsidR="00F60338"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for </w:t>
      </w:r>
      <w:r w:rsidR="00B16FDC" w:rsidRPr="006A387D">
        <w:rPr>
          <w:rFonts w:asciiTheme="minorHAnsi" w:hAnsiTheme="minorHAnsi" w:cstheme="minorHAnsi"/>
          <w:color w:val="auto"/>
          <w:lang w:eastAsia="zh-CN"/>
        </w:rPr>
        <w:t>temperature stabilization</w:t>
      </w:r>
      <w:r w:rsidRPr="006A387D">
        <w:rPr>
          <w:rFonts w:asciiTheme="minorHAnsi" w:hAnsiTheme="minorHAnsi" w:cstheme="minorHAnsi"/>
          <w:color w:val="auto"/>
          <w:lang w:eastAsia="zh-CN"/>
        </w:rPr>
        <w:t xml:space="preserve"> before beginning live imaging.</w:t>
      </w:r>
    </w:p>
    <w:p w14:paraId="234FD5B2" w14:textId="77777777" w:rsidR="001912F7" w:rsidRPr="006A387D" w:rsidRDefault="001912F7" w:rsidP="004C289D">
      <w:pPr>
        <w:rPr>
          <w:rFonts w:asciiTheme="minorHAnsi" w:hAnsiTheme="minorHAnsi" w:cstheme="minorHAnsi"/>
          <w:color w:val="auto"/>
          <w:lang w:eastAsia="zh-CN"/>
        </w:rPr>
      </w:pPr>
    </w:p>
    <w:p w14:paraId="48C5D91E" w14:textId="5D61C049" w:rsidR="001912F7" w:rsidRPr="006A387D" w:rsidRDefault="001912F7"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Supplemental Figure 2</w:t>
      </w:r>
      <w:r w:rsidRPr="006A387D">
        <w:rPr>
          <w:rFonts w:asciiTheme="minorHAnsi" w:hAnsiTheme="minorHAnsi" w:cstheme="minorHAnsi"/>
          <w:b/>
          <w:color w:val="auto"/>
          <w:lang w:eastAsia="zh-CN"/>
        </w:rPr>
        <w:t xml:space="preserve">: Confocal panel setting for live imaging.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A</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Representation of acquisition panel setting.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B</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Representation of laser power and spectrum settings. </w:t>
      </w:r>
      <w:r w:rsidR="00640718" w:rsidRPr="00640718">
        <w:rPr>
          <w:rFonts w:asciiTheme="minorHAnsi" w:hAnsiTheme="minorHAnsi" w:cstheme="minorHAnsi"/>
          <w:color w:val="auto"/>
          <w:lang w:eastAsia="zh-CN"/>
        </w:rPr>
        <w:t>(</w:t>
      </w:r>
      <w:r w:rsidRPr="006A387D">
        <w:rPr>
          <w:rFonts w:asciiTheme="minorHAnsi" w:hAnsiTheme="minorHAnsi" w:cstheme="minorHAnsi"/>
          <w:b/>
          <w:color w:val="auto"/>
          <w:lang w:eastAsia="zh-CN"/>
        </w:rPr>
        <w:t>C</w:t>
      </w:r>
      <w:r w:rsidR="00640718" w:rsidRPr="00640718">
        <w:rPr>
          <w:rFonts w:asciiTheme="minorHAnsi" w:hAnsiTheme="minorHAnsi" w:cstheme="minorHAnsi"/>
          <w:color w:val="auto"/>
          <w:lang w:eastAsia="zh-CN"/>
        </w:rPr>
        <w:t>)</w:t>
      </w:r>
      <w:r w:rsidRPr="006A387D">
        <w:rPr>
          <w:rFonts w:asciiTheme="minorHAnsi" w:hAnsiTheme="minorHAnsi" w:cstheme="minorHAnsi"/>
          <w:color w:val="auto"/>
          <w:lang w:eastAsia="zh-CN"/>
        </w:rPr>
        <w:t xml:space="preserve"> Representation of multiple jobs and loop setting in live data mode.</w:t>
      </w:r>
    </w:p>
    <w:p w14:paraId="69272A5D" w14:textId="77777777" w:rsidR="001912F7" w:rsidRPr="006A387D" w:rsidRDefault="001912F7" w:rsidP="004C289D">
      <w:pPr>
        <w:rPr>
          <w:rFonts w:asciiTheme="minorHAnsi" w:hAnsiTheme="minorHAnsi" w:cstheme="minorHAnsi"/>
          <w:color w:val="auto"/>
          <w:lang w:eastAsia="zh-CN"/>
        </w:rPr>
      </w:pPr>
    </w:p>
    <w:p w14:paraId="40FE6230" w14:textId="04F10725" w:rsidR="001912F7" w:rsidRPr="006A387D" w:rsidRDefault="001912F7" w:rsidP="004C289D">
      <w:pPr>
        <w:rPr>
          <w:rFonts w:asciiTheme="minorHAnsi" w:hAnsiTheme="minorHAnsi" w:cstheme="minorHAnsi"/>
          <w:color w:val="auto"/>
          <w:lang w:eastAsia="zh-CN"/>
        </w:rPr>
      </w:pPr>
      <w:r w:rsidRPr="006A387D">
        <w:rPr>
          <w:rFonts w:asciiTheme="minorHAnsi" w:hAnsiTheme="minorHAnsi" w:cstheme="minorHAnsi"/>
          <w:b/>
          <w:bCs/>
          <w:color w:val="auto"/>
          <w:lang w:eastAsia="zh-CN"/>
        </w:rPr>
        <w:t>Supplemental Figure 3</w:t>
      </w:r>
      <w:r w:rsidRPr="00374B10">
        <w:rPr>
          <w:rFonts w:asciiTheme="minorHAnsi" w:hAnsiTheme="minorHAnsi" w:cstheme="minorHAnsi"/>
          <w:b/>
          <w:bCs/>
          <w:color w:val="auto"/>
          <w:lang w:eastAsia="zh-CN"/>
        </w:rPr>
        <w:t>:</w:t>
      </w:r>
      <w:r w:rsidRPr="006A387D">
        <w:rPr>
          <w:rFonts w:asciiTheme="minorHAnsi" w:hAnsiTheme="minorHAnsi" w:cstheme="minorHAnsi"/>
          <w:color w:val="auto"/>
          <w:lang w:eastAsia="zh-CN"/>
        </w:rPr>
        <w:t xml:space="preserve"> </w:t>
      </w:r>
      <w:r w:rsidRPr="006A387D">
        <w:rPr>
          <w:rFonts w:asciiTheme="minorHAnsi" w:hAnsiTheme="minorHAnsi" w:cstheme="minorHAnsi"/>
          <w:b/>
          <w:bCs/>
          <w:color w:val="auto"/>
          <w:lang w:eastAsia="zh-CN"/>
        </w:rPr>
        <w:t xml:space="preserve">Macrophages disseminate infection and </w:t>
      </w:r>
      <w:r w:rsidR="00F60338" w:rsidRPr="006A387D">
        <w:rPr>
          <w:rFonts w:asciiTheme="minorHAnsi" w:hAnsiTheme="minorHAnsi" w:cstheme="minorHAnsi"/>
          <w:b/>
          <w:bCs/>
          <w:color w:val="auto"/>
          <w:lang w:eastAsia="zh-CN"/>
        </w:rPr>
        <w:t xml:space="preserve">neutrophils </w:t>
      </w:r>
      <w:r w:rsidRPr="006A387D">
        <w:rPr>
          <w:rFonts w:asciiTheme="minorHAnsi" w:hAnsiTheme="minorHAnsi" w:cstheme="minorHAnsi"/>
          <w:b/>
          <w:bCs/>
          <w:color w:val="auto"/>
          <w:lang w:eastAsia="zh-CN"/>
        </w:rPr>
        <w:t>undergo lytic cell death after</w:t>
      </w:r>
      <w:r w:rsidRPr="006A387D">
        <w:rPr>
          <w:rFonts w:asciiTheme="minorHAnsi" w:hAnsiTheme="minorHAnsi" w:cstheme="minorHAnsi"/>
          <w:b/>
          <w:bCs/>
          <w:i/>
          <w:iCs/>
          <w:color w:val="auto"/>
          <w:lang w:eastAsia="zh-CN"/>
        </w:rPr>
        <w:t xml:space="preserve"> M. </w:t>
      </w:r>
      <w:proofErr w:type="spellStart"/>
      <w:r w:rsidRPr="006A387D">
        <w:rPr>
          <w:rFonts w:asciiTheme="minorHAnsi" w:hAnsiTheme="minorHAnsi" w:cstheme="minorHAnsi"/>
          <w:b/>
          <w:bCs/>
          <w:i/>
          <w:iCs/>
          <w:color w:val="auto"/>
          <w:lang w:eastAsia="zh-CN"/>
        </w:rPr>
        <w:t>marinum</w:t>
      </w:r>
      <w:proofErr w:type="spellEnd"/>
      <w:r w:rsidRPr="006A387D">
        <w:rPr>
          <w:rFonts w:asciiTheme="minorHAnsi" w:hAnsiTheme="minorHAnsi" w:cstheme="minorHAnsi"/>
          <w:b/>
          <w:bCs/>
          <w:i/>
          <w:iCs/>
          <w:color w:val="auto"/>
          <w:lang w:eastAsia="zh-CN"/>
        </w:rPr>
        <w:t xml:space="preserve"> </w:t>
      </w:r>
      <w:r w:rsidRPr="006A387D">
        <w:rPr>
          <w:rFonts w:asciiTheme="minorHAnsi" w:hAnsiTheme="minorHAnsi" w:cstheme="minorHAnsi"/>
          <w:b/>
          <w:bCs/>
          <w:color w:val="auto"/>
          <w:lang w:eastAsia="zh-CN"/>
        </w:rPr>
        <w:t xml:space="preserve">infection. </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A</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 xml:space="preserve"> </w:t>
      </w:r>
      <w:r w:rsidRPr="006A387D">
        <w:rPr>
          <w:rFonts w:asciiTheme="minorHAnsi" w:hAnsiTheme="minorHAnsi" w:cstheme="minorHAnsi"/>
          <w:color w:val="auto"/>
          <w:lang w:eastAsia="zh-CN"/>
        </w:rPr>
        <w:t xml:space="preserve">Macrophage disseminating </w:t>
      </w:r>
      <w:r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color w:val="auto"/>
          <w:lang w:eastAsia="zh-CN"/>
        </w:rPr>
        <w:t xml:space="preserve"> in the trunk of </w:t>
      </w:r>
      <w:r w:rsidR="00F60338">
        <w:rPr>
          <w:rFonts w:asciiTheme="minorHAnsi" w:hAnsiTheme="minorHAnsi" w:cstheme="minorHAnsi"/>
          <w:color w:val="auto"/>
          <w:lang w:eastAsia="zh-CN"/>
        </w:rPr>
        <w:t xml:space="preserve">a </w:t>
      </w:r>
      <w:r w:rsidRPr="006A387D">
        <w:rPr>
          <w:rFonts w:asciiTheme="minorHAnsi" w:hAnsiTheme="minorHAnsi" w:cstheme="minorHAnsi"/>
          <w:color w:val="auto"/>
          <w:lang w:eastAsia="zh-CN"/>
        </w:rPr>
        <w:t>2</w:t>
      </w:r>
      <w:r w:rsidR="00F60338">
        <w:rPr>
          <w:rFonts w:asciiTheme="minorHAnsi" w:hAnsiTheme="minorHAnsi" w:cstheme="minorHAnsi"/>
          <w:color w:val="auto"/>
          <w:lang w:eastAsia="zh-CN"/>
        </w:rPr>
        <w:t xml:space="preserve"> </w:t>
      </w:r>
      <w:proofErr w:type="spellStart"/>
      <w:r w:rsidRPr="006A387D">
        <w:rPr>
          <w:rFonts w:asciiTheme="minorHAnsi" w:hAnsiTheme="minorHAnsi" w:cstheme="minorHAnsi"/>
          <w:color w:val="auto"/>
          <w:lang w:eastAsia="zh-CN"/>
        </w:rPr>
        <w:t>dpf</w:t>
      </w:r>
      <w:proofErr w:type="spellEnd"/>
      <w:r w:rsidRPr="006A387D">
        <w:rPr>
          <w:rFonts w:asciiTheme="minorHAnsi" w:hAnsiTheme="minorHAnsi" w:cstheme="minorHAnsi"/>
          <w:color w:val="auto"/>
          <w:lang w:eastAsia="zh-CN"/>
        </w:rPr>
        <w:t xml:space="preserve"> </w:t>
      </w:r>
      <w:proofErr w:type="spellStart"/>
      <w:r w:rsidRPr="006A387D">
        <w:rPr>
          <w:rFonts w:asciiTheme="minorHAnsi" w:hAnsiTheme="minorHAnsi" w:cstheme="minorHAnsi"/>
          <w:i/>
          <w:iCs/>
          <w:color w:val="auto"/>
          <w:lang w:eastAsia="zh-CN"/>
        </w:rPr>
        <w:t>Tg</w:t>
      </w:r>
      <w:proofErr w:type="spellEnd"/>
      <w:r w:rsidRPr="006A387D">
        <w:rPr>
          <w:rFonts w:asciiTheme="minorHAnsi" w:hAnsiTheme="minorHAnsi" w:cstheme="minorHAnsi"/>
          <w:i/>
          <w:iCs/>
          <w:color w:val="auto"/>
          <w:lang w:eastAsia="zh-CN"/>
        </w:rPr>
        <w:t>(coro1</w:t>
      </w:r>
      <w:proofErr w:type="gramStart"/>
      <w:r w:rsidRPr="006A387D">
        <w:rPr>
          <w:rFonts w:asciiTheme="minorHAnsi" w:hAnsiTheme="minorHAnsi" w:cstheme="minorHAnsi"/>
          <w:i/>
          <w:iCs/>
          <w:color w:val="auto"/>
          <w:lang w:eastAsia="zh-CN"/>
        </w:rPr>
        <w:t>a:eGFP</w:t>
      </w:r>
      <w:proofErr w:type="gramEnd"/>
      <w:r w:rsidRPr="006A387D">
        <w:rPr>
          <w:rFonts w:asciiTheme="minorHAnsi" w:hAnsiTheme="minorHAnsi" w:cstheme="minorHAnsi"/>
          <w:i/>
          <w:iCs/>
          <w:color w:val="auto"/>
          <w:lang w:eastAsia="zh-CN"/>
        </w:rPr>
        <w:t>;lyz:DsRed2)</w:t>
      </w:r>
      <w:r w:rsidRPr="006A387D">
        <w:rPr>
          <w:rFonts w:asciiTheme="minorHAnsi" w:hAnsiTheme="minorHAnsi" w:cstheme="minorHAnsi"/>
          <w:color w:val="auto"/>
          <w:lang w:eastAsia="zh-CN"/>
        </w:rPr>
        <w:t xml:space="preserve"> zebrafish embryo infected by Cerulean-fluorescent </w:t>
      </w:r>
      <w:r w:rsidRPr="006A387D">
        <w:rPr>
          <w:rFonts w:asciiTheme="minorHAnsi" w:hAnsiTheme="minorHAnsi" w:cstheme="minorHAnsi"/>
          <w:i/>
          <w:iCs/>
          <w:color w:val="auto"/>
          <w:lang w:eastAsia="zh-CN"/>
        </w:rPr>
        <w:t>M.</w:t>
      </w:r>
      <w:r w:rsidR="007C1C58">
        <w:rPr>
          <w:rFonts w:asciiTheme="minorHAnsi" w:hAnsiTheme="minorHAnsi" w:cstheme="minorHAnsi"/>
          <w:i/>
          <w:iCs/>
          <w:color w:val="auto"/>
          <w:lang w:eastAsia="zh-CN"/>
        </w:rPr>
        <w:t xml:space="preserve">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color w:val="auto"/>
          <w:lang w:eastAsia="zh-CN"/>
        </w:rPr>
        <w:t xml:space="preserve"> (~100 </w:t>
      </w:r>
      <w:proofErr w:type="spellStart"/>
      <w:r w:rsidR="00DA5183" w:rsidRPr="00640718">
        <w:rPr>
          <w:rFonts w:asciiTheme="minorHAnsi" w:hAnsiTheme="minorHAnsi" w:cstheme="minorHAnsi"/>
          <w:color w:val="auto"/>
          <w:lang w:eastAsia="zh-CN"/>
        </w:rPr>
        <w:t>cfu</w:t>
      </w:r>
      <w:proofErr w:type="spellEnd"/>
      <w:r w:rsidRPr="006A387D">
        <w:rPr>
          <w:rFonts w:asciiTheme="minorHAnsi" w:hAnsiTheme="minorHAnsi" w:cstheme="minorHAnsi"/>
          <w:color w:val="auto"/>
          <w:lang w:eastAsia="zh-CN"/>
        </w:rPr>
        <w:t xml:space="preserve">). </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B</w:t>
      </w:r>
      <w:r w:rsidR="00640718" w:rsidRPr="00640718">
        <w:rPr>
          <w:rFonts w:asciiTheme="minorHAnsi" w:hAnsiTheme="minorHAnsi" w:cstheme="minorHAnsi"/>
          <w:bCs/>
          <w:color w:val="auto"/>
          <w:lang w:eastAsia="zh-CN"/>
        </w:rPr>
        <w:t>)</w:t>
      </w:r>
      <w:r w:rsidRPr="006A387D">
        <w:rPr>
          <w:rFonts w:asciiTheme="minorHAnsi" w:hAnsiTheme="minorHAnsi" w:cstheme="minorHAnsi"/>
          <w:b/>
          <w:bCs/>
          <w:color w:val="auto"/>
          <w:lang w:eastAsia="zh-CN"/>
        </w:rPr>
        <w:t xml:space="preserve"> </w:t>
      </w:r>
      <w:r w:rsidRPr="006A387D">
        <w:rPr>
          <w:rFonts w:asciiTheme="minorHAnsi" w:hAnsiTheme="minorHAnsi" w:cstheme="minorHAnsi"/>
          <w:color w:val="auto"/>
          <w:lang w:eastAsia="zh-CN"/>
        </w:rPr>
        <w:t xml:space="preserve">Neutrophil (Neu) undergoing lytic cell death without obvious </w:t>
      </w:r>
      <w:r w:rsidRPr="006A387D">
        <w:rPr>
          <w:rFonts w:asciiTheme="minorHAnsi" w:hAnsiTheme="minorHAnsi" w:cstheme="minorHAnsi"/>
          <w:i/>
          <w:iCs/>
          <w:color w:val="auto"/>
          <w:lang w:eastAsia="zh-CN"/>
        </w:rPr>
        <w:t xml:space="preserve">M.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i/>
          <w:iCs/>
          <w:color w:val="auto"/>
          <w:lang w:eastAsia="zh-CN"/>
        </w:rPr>
        <w:t xml:space="preserve"> </w:t>
      </w:r>
      <w:r w:rsidRPr="006A387D">
        <w:rPr>
          <w:rFonts w:asciiTheme="minorHAnsi" w:hAnsiTheme="minorHAnsi" w:cstheme="minorHAnsi"/>
          <w:color w:val="auto"/>
          <w:lang w:eastAsia="zh-CN"/>
        </w:rPr>
        <w:t>laden in the trunk region of 3</w:t>
      </w:r>
      <w:r w:rsidR="00F60338">
        <w:rPr>
          <w:rFonts w:asciiTheme="minorHAnsi" w:hAnsiTheme="minorHAnsi" w:cstheme="minorHAnsi"/>
          <w:color w:val="auto"/>
          <w:lang w:eastAsia="zh-CN"/>
        </w:rPr>
        <w:t xml:space="preserve"> </w:t>
      </w:r>
      <w:proofErr w:type="spellStart"/>
      <w:r w:rsidRPr="006A387D">
        <w:rPr>
          <w:rFonts w:asciiTheme="minorHAnsi" w:hAnsiTheme="minorHAnsi" w:cstheme="minorHAnsi"/>
          <w:color w:val="auto"/>
          <w:lang w:eastAsia="zh-CN"/>
        </w:rPr>
        <w:t>dpf</w:t>
      </w:r>
      <w:proofErr w:type="spellEnd"/>
      <w:r w:rsidRPr="006A387D">
        <w:rPr>
          <w:rFonts w:asciiTheme="minorHAnsi" w:hAnsiTheme="minorHAnsi" w:cstheme="minorHAnsi"/>
          <w:color w:val="auto"/>
          <w:lang w:eastAsia="zh-CN"/>
        </w:rPr>
        <w:t xml:space="preserve"> </w:t>
      </w:r>
      <w:proofErr w:type="spellStart"/>
      <w:r w:rsidRPr="006A387D">
        <w:rPr>
          <w:rFonts w:asciiTheme="minorHAnsi" w:hAnsiTheme="minorHAnsi" w:cstheme="minorHAnsi"/>
          <w:i/>
          <w:iCs/>
          <w:color w:val="auto"/>
          <w:lang w:eastAsia="zh-CN"/>
        </w:rPr>
        <w:t>Tg</w:t>
      </w:r>
      <w:proofErr w:type="spellEnd"/>
      <w:r w:rsidRPr="006A387D">
        <w:rPr>
          <w:rFonts w:asciiTheme="minorHAnsi" w:hAnsiTheme="minorHAnsi" w:cstheme="minorHAnsi"/>
          <w:i/>
          <w:iCs/>
          <w:color w:val="auto"/>
          <w:lang w:eastAsia="zh-CN"/>
        </w:rPr>
        <w:t>(mpeg</w:t>
      </w:r>
      <w:proofErr w:type="gramStart"/>
      <w:r w:rsidRPr="006A387D">
        <w:rPr>
          <w:rFonts w:asciiTheme="minorHAnsi" w:hAnsiTheme="minorHAnsi" w:cstheme="minorHAnsi"/>
          <w:i/>
          <w:iCs/>
          <w:color w:val="auto"/>
          <w:lang w:eastAsia="zh-CN"/>
        </w:rPr>
        <w:t>1:LRLG</w:t>
      </w:r>
      <w:proofErr w:type="gramEnd"/>
      <w:r w:rsidRPr="006A387D">
        <w:rPr>
          <w:rFonts w:asciiTheme="minorHAnsi" w:hAnsiTheme="minorHAnsi" w:cstheme="minorHAnsi"/>
          <w:i/>
          <w:iCs/>
          <w:color w:val="auto"/>
          <w:lang w:eastAsia="zh-CN"/>
        </w:rPr>
        <w:t>;lyz:eGFP)</w:t>
      </w:r>
      <w:r w:rsidRPr="006A387D">
        <w:rPr>
          <w:rFonts w:asciiTheme="minorHAnsi" w:hAnsiTheme="minorHAnsi" w:cstheme="minorHAnsi"/>
          <w:color w:val="auto"/>
          <w:lang w:eastAsia="zh-CN"/>
        </w:rPr>
        <w:t xml:space="preserve"> zebrafish embryo infected by Cerulean-fluorescent </w:t>
      </w:r>
      <w:r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color w:val="auto"/>
          <w:lang w:eastAsia="zh-CN"/>
        </w:rPr>
        <w:t xml:space="preserve"> (~100 </w:t>
      </w:r>
      <w:proofErr w:type="spellStart"/>
      <w:r w:rsidR="00DA5183" w:rsidRPr="00640718">
        <w:rPr>
          <w:rFonts w:asciiTheme="minorHAnsi" w:hAnsiTheme="minorHAnsi" w:cstheme="minorHAnsi"/>
          <w:color w:val="auto"/>
          <w:lang w:eastAsia="zh-CN"/>
        </w:rPr>
        <w:t>cfu</w:t>
      </w:r>
      <w:proofErr w:type="spellEnd"/>
      <w:r w:rsidRPr="006A387D">
        <w:rPr>
          <w:rFonts w:asciiTheme="minorHAnsi" w:hAnsiTheme="minorHAnsi" w:cstheme="minorHAnsi"/>
          <w:color w:val="auto"/>
          <w:lang w:eastAsia="zh-CN"/>
        </w:rPr>
        <w:t xml:space="preserve">) via microinjection. Green color is assigned to LRLG and red color is assigned to </w:t>
      </w:r>
      <w:proofErr w:type="spellStart"/>
      <w:r w:rsidRPr="006A387D">
        <w:rPr>
          <w:rFonts w:asciiTheme="minorHAnsi" w:hAnsiTheme="minorHAnsi" w:cstheme="minorHAnsi"/>
          <w:color w:val="auto"/>
          <w:lang w:eastAsia="zh-CN"/>
        </w:rPr>
        <w:t>eGFP</w:t>
      </w:r>
      <w:proofErr w:type="spellEnd"/>
      <w:r w:rsidRPr="006A387D">
        <w:rPr>
          <w:rFonts w:asciiTheme="minorHAnsi" w:hAnsiTheme="minorHAnsi" w:cstheme="minorHAnsi"/>
          <w:color w:val="auto"/>
          <w:lang w:eastAsia="zh-CN"/>
        </w:rPr>
        <w:t xml:space="preserve"> for better visualization </w:t>
      </w:r>
      <w:r w:rsidR="00DA5183">
        <w:rPr>
          <w:rFonts w:asciiTheme="minorHAnsi" w:hAnsiTheme="minorHAnsi" w:cstheme="minorHAnsi"/>
          <w:color w:val="auto"/>
          <w:lang w:eastAsia="zh-CN"/>
        </w:rPr>
        <w:t xml:space="preserve">of </w:t>
      </w:r>
      <w:r w:rsidRPr="006A387D">
        <w:rPr>
          <w:rFonts w:asciiTheme="minorHAnsi" w:hAnsiTheme="minorHAnsi" w:cstheme="minorHAnsi"/>
          <w:color w:val="auto"/>
          <w:lang w:eastAsia="zh-CN"/>
        </w:rPr>
        <w:t>the lytic cell death</w:t>
      </w:r>
      <w:r w:rsidR="00DA5183" w:rsidRPr="00DA5183">
        <w:rPr>
          <w:rFonts w:asciiTheme="minorHAnsi" w:hAnsiTheme="minorHAnsi" w:cstheme="minorHAnsi"/>
          <w:color w:val="auto"/>
          <w:lang w:eastAsia="zh-CN"/>
        </w:rPr>
        <w:t xml:space="preserve"> </w:t>
      </w:r>
      <w:r w:rsidR="00DA5183" w:rsidRPr="006A387D">
        <w:rPr>
          <w:rFonts w:asciiTheme="minorHAnsi" w:hAnsiTheme="minorHAnsi" w:cstheme="minorHAnsi"/>
          <w:color w:val="auto"/>
          <w:lang w:eastAsia="zh-CN"/>
        </w:rPr>
        <w:t>process</w:t>
      </w:r>
      <w:r w:rsidRPr="006A387D">
        <w:rPr>
          <w:rFonts w:asciiTheme="minorHAnsi" w:hAnsiTheme="minorHAnsi" w:cstheme="minorHAnsi"/>
          <w:color w:val="auto"/>
          <w:lang w:eastAsia="zh-CN"/>
        </w:rPr>
        <w:t xml:space="preserve">. Arrows in cyan indicate target cells. Arrows in red point to the cells </w:t>
      </w:r>
      <w:r w:rsidR="00DA5183" w:rsidRPr="00524975">
        <w:rPr>
          <w:rFonts w:asciiTheme="minorHAnsi" w:hAnsiTheme="minorHAnsi" w:cstheme="minorHAnsi"/>
          <w:color w:val="auto"/>
          <w:lang w:eastAsia="zh-CN"/>
        </w:rPr>
        <w:t>that</w:t>
      </w:r>
      <w:r w:rsidR="00DA5183"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are about to release cytoplasm contents in the next frame. Arrows in green point to the dead cells that have just lost </w:t>
      </w:r>
      <w:r w:rsidR="00652EC0">
        <w:rPr>
          <w:rFonts w:asciiTheme="minorHAnsi" w:hAnsiTheme="minorHAnsi" w:cstheme="minorHAnsi"/>
          <w:color w:val="auto"/>
          <w:lang w:eastAsia="zh-CN"/>
        </w:rPr>
        <w:t>their</w:t>
      </w:r>
      <w:r w:rsidR="00652EC0"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cytoplasm content. Scale bar</w:t>
      </w:r>
      <w:r w:rsidR="00F77E67">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 25 </w:t>
      </w:r>
      <w:proofErr w:type="spellStart"/>
      <w:r w:rsidRPr="006A387D">
        <w:rPr>
          <w:rFonts w:asciiTheme="minorHAnsi" w:hAnsiTheme="minorHAnsi" w:cstheme="minorHAnsi"/>
          <w:color w:val="auto"/>
          <w:lang w:eastAsia="zh-CN"/>
        </w:rPr>
        <w:t>μm</w:t>
      </w:r>
      <w:proofErr w:type="spellEnd"/>
      <w:r w:rsidRPr="006A387D">
        <w:rPr>
          <w:rFonts w:asciiTheme="minorHAnsi" w:hAnsiTheme="minorHAnsi" w:cstheme="minorHAnsi"/>
          <w:color w:val="auto"/>
          <w:lang w:eastAsia="zh-CN"/>
        </w:rPr>
        <w:t>.</w:t>
      </w:r>
    </w:p>
    <w:p w14:paraId="6F287685" w14:textId="77777777" w:rsidR="000968BA" w:rsidRPr="006A387D" w:rsidRDefault="000968BA" w:rsidP="004C289D">
      <w:pPr>
        <w:rPr>
          <w:rFonts w:asciiTheme="minorHAnsi" w:hAnsiTheme="minorHAnsi" w:cstheme="minorHAnsi"/>
          <w:color w:val="auto"/>
          <w:lang w:eastAsia="zh-CN"/>
        </w:rPr>
      </w:pPr>
    </w:p>
    <w:p w14:paraId="05236BF9" w14:textId="57B9C0DD" w:rsidR="00027A8D" w:rsidRPr="006A387D" w:rsidRDefault="0097745C" w:rsidP="004C289D">
      <w:pPr>
        <w:rPr>
          <w:rFonts w:asciiTheme="minorHAnsi" w:hAnsiTheme="minorHAnsi" w:cstheme="minorHAnsi"/>
          <w:b/>
          <w:color w:val="auto"/>
          <w:lang w:eastAsia="zh-CN"/>
        </w:rPr>
      </w:pPr>
      <w:r w:rsidRPr="006A387D">
        <w:rPr>
          <w:rFonts w:asciiTheme="minorHAnsi" w:hAnsiTheme="minorHAnsi" w:cstheme="minorHAnsi"/>
          <w:b/>
          <w:color w:val="auto"/>
          <w:lang w:eastAsia="zh-CN"/>
        </w:rPr>
        <w:t xml:space="preserve">Video 1: A macrophage </w:t>
      </w:r>
      <w:r w:rsidR="00652EC0" w:rsidRPr="006A387D">
        <w:rPr>
          <w:rFonts w:asciiTheme="minorHAnsi" w:hAnsiTheme="minorHAnsi" w:cstheme="minorHAnsi"/>
          <w:b/>
          <w:color w:val="auto"/>
          <w:lang w:eastAsia="zh-CN"/>
        </w:rPr>
        <w:t>heavily</w:t>
      </w:r>
      <w:r w:rsidRPr="006A387D">
        <w:rPr>
          <w:rFonts w:asciiTheme="minorHAnsi" w:hAnsiTheme="minorHAnsi" w:cstheme="minorHAnsi"/>
          <w:b/>
          <w:color w:val="auto"/>
          <w:lang w:eastAsia="zh-CN"/>
        </w:rPr>
        <w:t xml:space="preserve"> laden with </w:t>
      </w:r>
      <w:r w:rsidRPr="006A387D">
        <w:rPr>
          <w:rFonts w:asciiTheme="minorHAnsi" w:hAnsiTheme="minorHAnsi" w:cstheme="minorHAnsi"/>
          <w:b/>
          <w:i/>
          <w:iCs/>
          <w:color w:val="auto"/>
          <w:lang w:eastAsia="zh-CN"/>
        </w:rPr>
        <w:t xml:space="preserve">M. </w:t>
      </w:r>
      <w:proofErr w:type="spellStart"/>
      <w:r w:rsidRPr="006A387D">
        <w:rPr>
          <w:rFonts w:asciiTheme="minorHAnsi" w:hAnsiTheme="minorHAnsi" w:cstheme="minorHAnsi"/>
          <w:b/>
          <w:i/>
          <w:iCs/>
          <w:color w:val="auto"/>
          <w:lang w:eastAsia="zh-CN"/>
        </w:rPr>
        <w:t>marinum</w:t>
      </w:r>
      <w:proofErr w:type="spellEnd"/>
      <w:r w:rsidRPr="006A387D">
        <w:rPr>
          <w:rFonts w:asciiTheme="minorHAnsi" w:hAnsiTheme="minorHAnsi" w:cstheme="minorHAnsi"/>
          <w:b/>
          <w:color w:val="auto"/>
          <w:lang w:eastAsia="zh-CN"/>
        </w:rPr>
        <w:t xml:space="preserve"> undergo</w:t>
      </w:r>
      <w:r w:rsidR="00652EC0">
        <w:rPr>
          <w:rFonts w:asciiTheme="minorHAnsi" w:hAnsiTheme="minorHAnsi" w:cstheme="minorHAnsi"/>
          <w:b/>
          <w:color w:val="auto"/>
          <w:lang w:eastAsia="zh-CN"/>
        </w:rPr>
        <w:t>e</w:t>
      </w:r>
      <w:r w:rsidRPr="006A387D">
        <w:rPr>
          <w:rFonts w:asciiTheme="minorHAnsi" w:hAnsiTheme="minorHAnsi" w:cstheme="minorHAnsi"/>
          <w:b/>
          <w:color w:val="auto"/>
          <w:lang w:eastAsia="zh-CN"/>
        </w:rPr>
        <w:t>s lytic cell death, related to Figure 5A.</w:t>
      </w:r>
      <w:r w:rsidR="00B16FDC" w:rsidRPr="006A387D">
        <w:rPr>
          <w:rFonts w:asciiTheme="minorHAnsi" w:hAnsiTheme="minorHAnsi" w:cstheme="minorHAnsi"/>
          <w:b/>
          <w:color w:val="auto"/>
          <w:lang w:eastAsia="zh-CN"/>
        </w:rPr>
        <w:t xml:space="preserve"> </w:t>
      </w:r>
      <w:r w:rsidRPr="006A387D">
        <w:rPr>
          <w:rFonts w:asciiTheme="minorHAnsi" w:hAnsiTheme="minorHAnsi" w:cstheme="minorHAnsi"/>
          <w:color w:val="auto"/>
          <w:lang w:eastAsia="zh-CN"/>
        </w:rPr>
        <w:t>Time-lapse imaging (63x</w:t>
      </w:r>
      <w:r w:rsidRPr="006A387D">
        <w:rPr>
          <w:rFonts w:asciiTheme="minorHAnsi" w:hAnsiTheme="minorHAnsi" w:cstheme="minorHAnsi"/>
          <w:color w:val="auto"/>
        </w:rPr>
        <w:t xml:space="preserve"> objective</w:t>
      </w:r>
      <w:r w:rsidR="00652EC0">
        <w:rPr>
          <w:rFonts w:asciiTheme="minorHAnsi" w:hAnsiTheme="minorHAnsi" w:cstheme="minorHAnsi"/>
          <w:color w:val="auto"/>
        </w:rPr>
        <w:t>) for</w:t>
      </w:r>
      <w:r w:rsidRPr="006A387D">
        <w:rPr>
          <w:rFonts w:asciiTheme="minorHAnsi" w:hAnsiTheme="minorHAnsi" w:cstheme="minorHAnsi"/>
          <w:color w:val="auto"/>
        </w:rPr>
        <w:t xml:space="preserve"> </w:t>
      </w:r>
      <w:r w:rsidR="00652EC0" w:rsidRPr="006A387D">
        <w:rPr>
          <w:rFonts w:asciiTheme="minorHAnsi" w:hAnsiTheme="minorHAnsi" w:cstheme="minorHAnsi"/>
          <w:color w:val="auto"/>
          <w:lang w:eastAsia="zh-CN"/>
        </w:rPr>
        <w:t>9 min and 18 s</w:t>
      </w:r>
      <w:r w:rsidR="00652EC0" w:rsidRPr="006A387D">
        <w:rPr>
          <w:rFonts w:asciiTheme="minorHAnsi" w:hAnsiTheme="minorHAnsi" w:cstheme="minorHAnsi"/>
          <w:color w:val="auto"/>
        </w:rPr>
        <w:t xml:space="preserve"> </w:t>
      </w:r>
      <w:r w:rsidR="00652EC0">
        <w:rPr>
          <w:rFonts w:asciiTheme="minorHAnsi" w:hAnsiTheme="minorHAnsi" w:cstheme="minorHAnsi"/>
          <w:color w:val="auto"/>
        </w:rPr>
        <w:t xml:space="preserve">at </w:t>
      </w:r>
      <w:r w:rsidRPr="006A387D">
        <w:rPr>
          <w:rFonts w:asciiTheme="minorHAnsi" w:hAnsiTheme="minorHAnsi" w:cstheme="minorHAnsi"/>
          <w:color w:val="auto"/>
        </w:rPr>
        <w:t xml:space="preserve">3 </w:t>
      </w:r>
      <w:r w:rsidR="00652EC0">
        <w:rPr>
          <w:rFonts w:asciiTheme="minorHAnsi" w:hAnsiTheme="minorHAnsi" w:cstheme="minorHAnsi"/>
          <w:color w:val="auto"/>
        </w:rPr>
        <w:t>frames per second (fps</w:t>
      </w:r>
      <w:r w:rsidRPr="006A387D">
        <w:rPr>
          <w:rFonts w:asciiTheme="minorHAnsi" w:hAnsiTheme="minorHAnsi" w:cstheme="minorHAnsi"/>
          <w:color w:val="auto"/>
          <w:lang w:eastAsia="zh-CN"/>
        </w:rPr>
        <w:t>) of the midbrain region of a 3</w:t>
      </w:r>
      <w:r w:rsidR="00652EC0">
        <w:rPr>
          <w:rFonts w:asciiTheme="minorHAnsi" w:hAnsiTheme="minorHAnsi" w:cstheme="minorHAnsi"/>
          <w:color w:val="auto"/>
          <w:lang w:eastAsia="zh-CN"/>
        </w:rPr>
        <w:t xml:space="preserve"> </w:t>
      </w:r>
      <w:proofErr w:type="spellStart"/>
      <w:r w:rsidRPr="006A387D">
        <w:rPr>
          <w:rFonts w:asciiTheme="minorHAnsi" w:hAnsiTheme="minorHAnsi" w:cstheme="minorHAnsi"/>
          <w:color w:val="auto"/>
          <w:lang w:eastAsia="zh-CN"/>
        </w:rPr>
        <w:t>dpf</w:t>
      </w:r>
      <w:proofErr w:type="spellEnd"/>
      <w:r w:rsidRPr="006A387D">
        <w:rPr>
          <w:rFonts w:asciiTheme="minorHAnsi" w:hAnsiTheme="minorHAnsi" w:cstheme="minorHAnsi"/>
          <w:color w:val="auto"/>
          <w:lang w:eastAsia="zh-CN"/>
        </w:rPr>
        <w:t xml:space="preserve"> </w:t>
      </w:r>
      <w:proofErr w:type="spellStart"/>
      <w:r w:rsidRPr="006A387D">
        <w:rPr>
          <w:rFonts w:asciiTheme="minorHAnsi" w:hAnsiTheme="minorHAnsi" w:cstheme="minorHAnsi"/>
          <w:i/>
          <w:iCs/>
          <w:color w:val="auto"/>
          <w:lang w:eastAsia="zh-CN"/>
        </w:rPr>
        <w:t>Tg</w:t>
      </w:r>
      <w:proofErr w:type="spellEnd"/>
      <w:r w:rsidRPr="006A387D">
        <w:rPr>
          <w:rFonts w:asciiTheme="minorHAnsi" w:hAnsiTheme="minorHAnsi" w:cstheme="minorHAnsi"/>
          <w:i/>
          <w:iCs/>
          <w:color w:val="auto"/>
          <w:lang w:eastAsia="zh-CN"/>
        </w:rPr>
        <w:t>(coro1a:eGFP;lyzDsRed2)</w:t>
      </w:r>
      <w:r w:rsidRPr="006A387D">
        <w:rPr>
          <w:rFonts w:asciiTheme="minorHAnsi" w:hAnsiTheme="minorHAnsi" w:cstheme="minorHAnsi"/>
          <w:color w:val="auto"/>
          <w:lang w:eastAsia="zh-CN"/>
        </w:rPr>
        <w:t xml:space="preserve"> zebrafish embryo infected with Cerulean-fluorescent </w:t>
      </w:r>
      <w:r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iCs/>
          <w:color w:val="auto"/>
          <w:lang w:eastAsia="zh-CN"/>
        </w:rPr>
        <w:t>.</w:t>
      </w:r>
    </w:p>
    <w:p w14:paraId="3AF1DCF0" w14:textId="77777777" w:rsidR="000E0BAC" w:rsidRPr="006A387D" w:rsidRDefault="000E0BAC" w:rsidP="004C289D">
      <w:pPr>
        <w:rPr>
          <w:rFonts w:asciiTheme="minorHAnsi" w:hAnsiTheme="minorHAnsi" w:cstheme="minorHAnsi"/>
          <w:color w:val="auto"/>
          <w:highlight w:val="yellow"/>
          <w:lang w:eastAsia="zh-CN"/>
        </w:rPr>
      </w:pPr>
    </w:p>
    <w:p w14:paraId="5DAA5AEC" w14:textId="4EC4BAE4" w:rsidR="002D2C45" w:rsidRPr="006A387D" w:rsidRDefault="002D2C45" w:rsidP="004C289D">
      <w:pPr>
        <w:rPr>
          <w:rFonts w:asciiTheme="minorHAnsi" w:hAnsiTheme="minorHAnsi" w:cstheme="minorHAnsi"/>
          <w:b/>
          <w:color w:val="auto"/>
          <w:lang w:eastAsia="zh-CN"/>
        </w:rPr>
      </w:pPr>
      <w:r w:rsidRPr="006A387D">
        <w:rPr>
          <w:rFonts w:asciiTheme="minorHAnsi" w:hAnsiTheme="minorHAnsi" w:cstheme="minorHAnsi"/>
          <w:b/>
          <w:color w:val="auto"/>
          <w:lang w:eastAsia="zh-CN"/>
        </w:rPr>
        <w:t>Video 2: A macrophage undergo</w:t>
      </w:r>
      <w:r w:rsidR="00524975">
        <w:rPr>
          <w:rFonts w:asciiTheme="minorHAnsi" w:hAnsiTheme="minorHAnsi" w:cstheme="minorHAnsi"/>
          <w:b/>
          <w:color w:val="auto"/>
          <w:lang w:eastAsia="zh-CN"/>
        </w:rPr>
        <w:t>es</w:t>
      </w:r>
      <w:r w:rsidRPr="006A387D">
        <w:rPr>
          <w:rFonts w:asciiTheme="minorHAnsi" w:hAnsiTheme="minorHAnsi" w:cstheme="minorHAnsi"/>
          <w:b/>
          <w:color w:val="auto"/>
          <w:lang w:eastAsia="zh-CN"/>
        </w:rPr>
        <w:t xml:space="preserve"> apoptosis after UV irradiation, related to Figure 5B.</w:t>
      </w:r>
      <w:r w:rsidR="00B16FDC" w:rsidRPr="006A387D">
        <w:rPr>
          <w:rFonts w:asciiTheme="minorHAnsi" w:hAnsiTheme="minorHAnsi" w:cstheme="minorHAnsi"/>
          <w:b/>
          <w:color w:val="auto"/>
          <w:lang w:eastAsia="zh-CN"/>
        </w:rPr>
        <w:t xml:space="preserve"> </w:t>
      </w:r>
      <w:r w:rsidRPr="006A387D">
        <w:rPr>
          <w:rFonts w:asciiTheme="minorHAnsi" w:hAnsiTheme="minorHAnsi" w:cstheme="minorHAnsi"/>
          <w:color w:val="auto"/>
          <w:lang w:eastAsia="zh-CN"/>
        </w:rPr>
        <w:t>Time-lapse imaging (</w:t>
      </w:r>
      <w:r w:rsidR="00E5196C" w:rsidRPr="006A387D">
        <w:rPr>
          <w:rFonts w:asciiTheme="minorHAnsi" w:hAnsiTheme="minorHAnsi" w:cstheme="minorHAnsi"/>
          <w:color w:val="auto"/>
          <w:lang w:eastAsia="zh-CN"/>
        </w:rPr>
        <w:t>63x</w:t>
      </w:r>
      <w:r w:rsidR="00E5196C" w:rsidRPr="006A387D">
        <w:rPr>
          <w:rFonts w:asciiTheme="minorHAnsi" w:hAnsiTheme="minorHAnsi" w:cstheme="minorHAnsi"/>
          <w:color w:val="auto"/>
        </w:rPr>
        <w:t xml:space="preserve"> objective</w:t>
      </w:r>
      <w:r w:rsidR="00652EC0">
        <w:rPr>
          <w:rFonts w:asciiTheme="minorHAnsi" w:hAnsiTheme="minorHAnsi" w:cstheme="minorHAnsi"/>
          <w:color w:val="auto"/>
        </w:rPr>
        <w:t xml:space="preserve">) of </w:t>
      </w:r>
      <w:r w:rsidR="00652EC0" w:rsidRPr="006A387D">
        <w:rPr>
          <w:rFonts w:asciiTheme="minorHAnsi" w:hAnsiTheme="minorHAnsi" w:cstheme="minorHAnsi"/>
          <w:color w:val="auto"/>
          <w:lang w:eastAsia="zh-CN"/>
        </w:rPr>
        <w:t>74 min</w:t>
      </w:r>
      <w:r w:rsidR="00652EC0" w:rsidRPr="006A387D">
        <w:rPr>
          <w:rFonts w:asciiTheme="minorHAnsi" w:hAnsiTheme="minorHAnsi" w:cstheme="minorHAnsi"/>
          <w:color w:val="auto"/>
        </w:rPr>
        <w:t xml:space="preserve"> </w:t>
      </w:r>
      <w:r w:rsidR="00652EC0">
        <w:rPr>
          <w:rFonts w:asciiTheme="minorHAnsi" w:hAnsiTheme="minorHAnsi" w:cstheme="minorHAnsi"/>
          <w:color w:val="auto"/>
        </w:rPr>
        <w:t xml:space="preserve">at </w:t>
      </w:r>
      <w:r w:rsidR="00E5196C" w:rsidRPr="006A387D">
        <w:rPr>
          <w:rFonts w:asciiTheme="minorHAnsi" w:hAnsiTheme="minorHAnsi" w:cstheme="minorHAnsi"/>
          <w:color w:val="auto"/>
        </w:rPr>
        <w:t xml:space="preserve">6 fps of </w:t>
      </w:r>
      <w:r w:rsidR="00E5196C" w:rsidRPr="006A387D">
        <w:rPr>
          <w:rFonts w:asciiTheme="minorHAnsi" w:hAnsiTheme="minorHAnsi" w:cstheme="minorHAnsi"/>
          <w:color w:val="auto"/>
          <w:lang w:eastAsia="zh-CN"/>
        </w:rPr>
        <w:t>the midbrain region of a 3</w:t>
      </w:r>
      <w:r w:rsidR="00652EC0">
        <w:rPr>
          <w:rFonts w:asciiTheme="minorHAnsi" w:hAnsiTheme="minorHAnsi" w:cstheme="minorHAnsi"/>
          <w:color w:val="auto"/>
          <w:lang w:eastAsia="zh-CN"/>
        </w:rPr>
        <w:t xml:space="preserve"> </w:t>
      </w:r>
      <w:proofErr w:type="spellStart"/>
      <w:r w:rsidR="00E5196C" w:rsidRPr="006A387D">
        <w:rPr>
          <w:rFonts w:asciiTheme="minorHAnsi" w:hAnsiTheme="minorHAnsi" w:cstheme="minorHAnsi"/>
          <w:color w:val="auto"/>
          <w:lang w:eastAsia="zh-CN"/>
        </w:rPr>
        <w:t>dpf</w:t>
      </w:r>
      <w:proofErr w:type="spellEnd"/>
      <w:r w:rsidR="00E5196C" w:rsidRPr="006A387D">
        <w:rPr>
          <w:rFonts w:asciiTheme="minorHAnsi" w:hAnsiTheme="minorHAnsi" w:cstheme="minorHAnsi"/>
          <w:color w:val="auto"/>
          <w:lang w:eastAsia="zh-CN"/>
        </w:rPr>
        <w:t xml:space="preserve"> </w:t>
      </w:r>
      <w:proofErr w:type="spellStart"/>
      <w:r w:rsidR="00E5196C" w:rsidRPr="006A387D">
        <w:rPr>
          <w:rFonts w:asciiTheme="minorHAnsi" w:hAnsiTheme="minorHAnsi" w:cstheme="minorHAnsi"/>
          <w:i/>
          <w:color w:val="auto"/>
          <w:lang w:eastAsia="zh-CN"/>
        </w:rPr>
        <w:t>Tg</w:t>
      </w:r>
      <w:proofErr w:type="spellEnd"/>
      <w:r w:rsidR="00E5196C" w:rsidRPr="006A387D">
        <w:rPr>
          <w:rFonts w:asciiTheme="minorHAnsi" w:hAnsiTheme="minorHAnsi" w:cstheme="minorHAnsi"/>
          <w:i/>
          <w:color w:val="auto"/>
          <w:lang w:eastAsia="zh-CN"/>
        </w:rPr>
        <w:t>(mfap</w:t>
      </w:r>
      <w:proofErr w:type="gramStart"/>
      <w:r w:rsidR="00E5196C" w:rsidRPr="006A387D">
        <w:rPr>
          <w:rFonts w:asciiTheme="minorHAnsi" w:hAnsiTheme="minorHAnsi" w:cstheme="minorHAnsi"/>
          <w:i/>
          <w:color w:val="auto"/>
          <w:lang w:eastAsia="zh-CN"/>
        </w:rPr>
        <w:t>4:eGFP</w:t>
      </w:r>
      <w:proofErr w:type="gramEnd"/>
      <w:r w:rsidR="00E5196C" w:rsidRPr="006A387D">
        <w:rPr>
          <w:rFonts w:asciiTheme="minorHAnsi" w:hAnsiTheme="minorHAnsi" w:cstheme="minorHAnsi"/>
          <w:i/>
          <w:color w:val="auto"/>
          <w:lang w:eastAsia="zh-CN"/>
        </w:rPr>
        <w:t>)</w:t>
      </w:r>
      <w:r w:rsidR="00E5196C" w:rsidRPr="006A387D">
        <w:rPr>
          <w:rFonts w:asciiTheme="minorHAnsi" w:hAnsiTheme="minorHAnsi" w:cstheme="minorHAnsi"/>
          <w:color w:val="auto"/>
          <w:lang w:eastAsia="zh-CN"/>
        </w:rPr>
        <w:t xml:space="preserve"> zebrafish embryo. One GFP+ cell in the midbrain region of the embryos is irradiated by UV and followed by time lapse imaging.</w:t>
      </w:r>
    </w:p>
    <w:p w14:paraId="13DC51DC" w14:textId="77777777" w:rsidR="002D2C45" w:rsidRPr="006A387D" w:rsidRDefault="002D2C45" w:rsidP="004C289D">
      <w:pPr>
        <w:rPr>
          <w:rFonts w:asciiTheme="minorHAnsi" w:hAnsiTheme="minorHAnsi" w:cstheme="minorHAnsi"/>
          <w:color w:val="auto"/>
          <w:highlight w:val="yellow"/>
          <w:lang w:eastAsia="zh-CN"/>
        </w:rPr>
      </w:pPr>
    </w:p>
    <w:p w14:paraId="379A1646" w14:textId="72AF7B2E" w:rsidR="0083384C" w:rsidRPr="006A387D" w:rsidRDefault="000E0BAC" w:rsidP="004C289D">
      <w:pPr>
        <w:rPr>
          <w:rFonts w:asciiTheme="minorHAnsi" w:hAnsiTheme="minorHAnsi" w:cstheme="minorHAnsi"/>
          <w:b/>
          <w:color w:val="auto"/>
          <w:lang w:eastAsia="zh-CN"/>
        </w:rPr>
      </w:pPr>
      <w:r w:rsidRPr="006A387D">
        <w:rPr>
          <w:rFonts w:asciiTheme="minorHAnsi" w:hAnsiTheme="minorHAnsi" w:cstheme="minorHAnsi"/>
          <w:b/>
          <w:color w:val="auto"/>
          <w:lang w:eastAsia="zh-CN"/>
        </w:rPr>
        <w:t>Video</w:t>
      </w:r>
      <w:r w:rsidR="005D5DB3" w:rsidRPr="006A387D">
        <w:rPr>
          <w:rFonts w:asciiTheme="minorHAnsi" w:hAnsiTheme="minorHAnsi" w:cstheme="minorHAnsi"/>
          <w:b/>
          <w:color w:val="auto"/>
          <w:lang w:eastAsia="zh-CN"/>
        </w:rPr>
        <w:t xml:space="preserve"> </w:t>
      </w:r>
      <w:r w:rsidR="0097745C" w:rsidRPr="006A387D">
        <w:rPr>
          <w:rFonts w:asciiTheme="minorHAnsi" w:hAnsiTheme="minorHAnsi" w:cstheme="minorHAnsi"/>
          <w:b/>
          <w:color w:val="auto"/>
          <w:lang w:eastAsia="zh-CN"/>
        </w:rPr>
        <w:t>3</w:t>
      </w:r>
      <w:r w:rsidR="005D5DB3" w:rsidRPr="006A387D">
        <w:rPr>
          <w:rFonts w:asciiTheme="minorHAnsi" w:hAnsiTheme="minorHAnsi" w:cstheme="minorHAnsi"/>
          <w:b/>
          <w:color w:val="auto"/>
          <w:lang w:eastAsia="zh-CN"/>
        </w:rPr>
        <w:t>:</w:t>
      </w:r>
      <w:r w:rsidR="0097745C" w:rsidRPr="006A387D">
        <w:rPr>
          <w:rFonts w:asciiTheme="minorHAnsi" w:hAnsiTheme="minorHAnsi" w:cstheme="minorHAnsi"/>
          <w:b/>
          <w:color w:val="auto"/>
          <w:lang w:eastAsia="zh-CN"/>
        </w:rPr>
        <w:t xml:space="preserve"> A macrophage disseminates </w:t>
      </w:r>
      <w:r w:rsidR="0097745C" w:rsidRPr="006A387D">
        <w:rPr>
          <w:rFonts w:asciiTheme="minorHAnsi" w:hAnsiTheme="minorHAnsi" w:cstheme="minorHAnsi"/>
          <w:b/>
          <w:i/>
          <w:iCs/>
          <w:color w:val="auto"/>
          <w:lang w:eastAsia="zh-CN"/>
        </w:rPr>
        <w:t>M.</w:t>
      </w:r>
      <w:r w:rsidR="00652EC0">
        <w:rPr>
          <w:rFonts w:asciiTheme="minorHAnsi" w:hAnsiTheme="minorHAnsi" w:cstheme="minorHAnsi"/>
          <w:b/>
          <w:i/>
          <w:iCs/>
          <w:color w:val="auto"/>
          <w:lang w:eastAsia="zh-CN"/>
        </w:rPr>
        <w:t xml:space="preserve"> </w:t>
      </w:r>
      <w:proofErr w:type="spellStart"/>
      <w:r w:rsidR="0097745C" w:rsidRPr="006A387D">
        <w:rPr>
          <w:rFonts w:asciiTheme="minorHAnsi" w:hAnsiTheme="minorHAnsi" w:cstheme="minorHAnsi"/>
          <w:b/>
          <w:i/>
          <w:iCs/>
          <w:color w:val="auto"/>
          <w:lang w:eastAsia="zh-CN"/>
        </w:rPr>
        <w:t>marinum</w:t>
      </w:r>
      <w:proofErr w:type="spellEnd"/>
      <w:r w:rsidR="0097745C" w:rsidRPr="006A387D">
        <w:rPr>
          <w:rFonts w:asciiTheme="minorHAnsi" w:hAnsiTheme="minorHAnsi" w:cstheme="minorHAnsi"/>
          <w:b/>
          <w:color w:val="auto"/>
          <w:lang w:eastAsia="zh-CN"/>
        </w:rPr>
        <w:t xml:space="preserve">, related to </w:t>
      </w:r>
      <w:r w:rsidR="0097745C" w:rsidRPr="006A387D">
        <w:rPr>
          <w:rFonts w:asciiTheme="minorHAnsi" w:hAnsiTheme="minorHAnsi" w:cstheme="minorHAnsi"/>
          <w:b/>
          <w:bCs/>
          <w:color w:val="auto"/>
          <w:lang w:eastAsia="zh-CN"/>
        </w:rPr>
        <w:t>Supplemental Figure 3A</w:t>
      </w:r>
      <w:r w:rsidR="0097745C" w:rsidRPr="006A387D">
        <w:rPr>
          <w:rFonts w:asciiTheme="minorHAnsi" w:hAnsiTheme="minorHAnsi" w:cstheme="minorHAnsi"/>
          <w:b/>
          <w:color w:val="auto"/>
          <w:lang w:eastAsia="zh-CN"/>
        </w:rPr>
        <w:t>.</w:t>
      </w:r>
      <w:r w:rsidR="00B16FDC" w:rsidRPr="006A387D">
        <w:rPr>
          <w:rFonts w:asciiTheme="minorHAnsi" w:hAnsiTheme="minorHAnsi" w:cstheme="minorHAnsi"/>
          <w:b/>
          <w:color w:val="auto"/>
          <w:lang w:eastAsia="zh-CN"/>
        </w:rPr>
        <w:t xml:space="preserve"> </w:t>
      </w:r>
      <w:r w:rsidR="0083384C" w:rsidRPr="006A387D">
        <w:rPr>
          <w:rFonts w:asciiTheme="minorHAnsi" w:hAnsiTheme="minorHAnsi" w:cstheme="minorHAnsi"/>
          <w:color w:val="auto"/>
          <w:lang w:eastAsia="zh-CN"/>
        </w:rPr>
        <w:t>Time-lapse imaging (63x</w:t>
      </w:r>
      <w:r w:rsidR="0083384C" w:rsidRPr="006A387D">
        <w:rPr>
          <w:rFonts w:asciiTheme="minorHAnsi" w:hAnsiTheme="minorHAnsi" w:cstheme="minorHAnsi"/>
          <w:color w:val="auto"/>
        </w:rPr>
        <w:t xml:space="preserve"> objective</w:t>
      </w:r>
      <w:r w:rsidR="0083384C" w:rsidRPr="006A387D">
        <w:rPr>
          <w:rFonts w:asciiTheme="minorHAnsi" w:hAnsiTheme="minorHAnsi" w:cstheme="minorHAnsi"/>
          <w:color w:val="auto"/>
          <w:lang w:eastAsia="zh-CN"/>
        </w:rPr>
        <w:t xml:space="preserve">) </w:t>
      </w:r>
      <w:r w:rsidR="002E2339">
        <w:rPr>
          <w:rFonts w:asciiTheme="minorHAnsi" w:hAnsiTheme="minorHAnsi" w:cstheme="minorHAnsi"/>
          <w:color w:val="auto"/>
          <w:lang w:eastAsia="zh-CN"/>
        </w:rPr>
        <w:t xml:space="preserve">of </w:t>
      </w:r>
      <w:r w:rsidR="002E2339" w:rsidRPr="006A387D">
        <w:rPr>
          <w:rFonts w:asciiTheme="minorHAnsi" w:hAnsiTheme="minorHAnsi" w:cstheme="minorHAnsi"/>
          <w:color w:val="auto"/>
          <w:lang w:eastAsia="zh-CN"/>
        </w:rPr>
        <w:t>24 min</w:t>
      </w:r>
      <w:r w:rsidR="002E2339">
        <w:rPr>
          <w:rFonts w:asciiTheme="minorHAnsi" w:hAnsiTheme="minorHAnsi" w:cstheme="minorHAnsi"/>
          <w:color w:val="auto"/>
          <w:lang w:eastAsia="zh-CN"/>
        </w:rPr>
        <w:t xml:space="preserve"> at </w:t>
      </w:r>
      <w:r w:rsidR="002E2339" w:rsidRPr="006A387D">
        <w:rPr>
          <w:rFonts w:asciiTheme="minorHAnsi" w:hAnsiTheme="minorHAnsi" w:cstheme="minorHAnsi"/>
          <w:color w:val="auto"/>
        </w:rPr>
        <w:t>3 fps</w:t>
      </w:r>
      <w:r w:rsidR="002E2339" w:rsidRPr="006A387D">
        <w:rPr>
          <w:rFonts w:asciiTheme="minorHAnsi" w:hAnsiTheme="minorHAnsi" w:cstheme="minorHAnsi"/>
          <w:color w:val="auto"/>
          <w:lang w:eastAsia="zh-CN"/>
        </w:rPr>
        <w:t xml:space="preserve"> </w:t>
      </w:r>
      <w:r w:rsidR="0083384C" w:rsidRPr="006A387D">
        <w:rPr>
          <w:rFonts w:asciiTheme="minorHAnsi" w:hAnsiTheme="minorHAnsi" w:cstheme="minorHAnsi"/>
          <w:color w:val="auto"/>
          <w:lang w:eastAsia="zh-CN"/>
        </w:rPr>
        <w:t>of the trunk region of 2</w:t>
      </w:r>
      <w:r w:rsidR="00652EC0">
        <w:rPr>
          <w:rFonts w:asciiTheme="minorHAnsi" w:hAnsiTheme="minorHAnsi" w:cstheme="minorHAnsi"/>
          <w:color w:val="auto"/>
          <w:lang w:eastAsia="zh-CN"/>
        </w:rPr>
        <w:t xml:space="preserve"> </w:t>
      </w:r>
      <w:proofErr w:type="spellStart"/>
      <w:r w:rsidR="0083384C" w:rsidRPr="006A387D">
        <w:rPr>
          <w:rFonts w:asciiTheme="minorHAnsi" w:hAnsiTheme="minorHAnsi" w:cstheme="minorHAnsi"/>
          <w:color w:val="auto"/>
          <w:lang w:eastAsia="zh-CN"/>
        </w:rPr>
        <w:t>dpf</w:t>
      </w:r>
      <w:proofErr w:type="spellEnd"/>
      <w:r w:rsidR="0083384C" w:rsidRPr="006A387D">
        <w:rPr>
          <w:rFonts w:asciiTheme="minorHAnsi" w:hAnsiTheme="minorHAnsi" w:cstheme="minorHAnsi"/>
          <w:color w:val="auto"/>
          <w:lang w:eastAsia="zh-CN"/>
        </w:rPr>
        <w:t xml:space="preserve"> </w:t>
      </w:r>
      <w:proofErr w:type="spellStart"/>
      <w:r w:rsidR="0083384C" w:rsidRPr="006A387D">
        <w:rPr>
          <w:rFonts w:asciiTheme="minorHAnsi" w:hAnsiTheme="minorHAnsi" w:cstheme="minorHAnsi"/>
          <w:i/>
          <w:iCs/>
          <w:color w:val="auto"/>
          <w:lang w:eastAsia="zh-CN"/>
        </w:rPr>
        <w:t>Tg</w:t>
      </w:r>
      <w:proofErr w:type="spellEnd"/>
      <w:r w:rsidR="0083384C" w:rsidRPr="006A387D">
        <w:rPr>
          <w:rFonts w:asciiTheme="minorHAnsi" w:hAnsiTheme="minorHAnsi" w:cstheme="minorHAnsi"/>
          <w:i/>
          <w:iCs/>
          <w:color w:val="auto"/>
          <w:lang w:eastAsia="zh-CN"/>
        </w:rPr>
        <w:t>(coro1</w:t>
      </w:r>
      <w:proofErr w:type="gramStart"/>
      <w:r w:rsidR="0083384C" w:rsidRPr="006A387D">
        <w:rPr>
          <w:rFonts w:asciiTheme="minorHAnsi" w:hAnsiTheme="minorHAnsi" w:cstheme="minorHAnsi"/>
          <w:i/>
          <w:iCs/>
          <w:color w:val="auto"/>
          <w:lang w:eastAsia="zh-CN"/>
        </w:rPr>
        <w:t>a:eGFP</w:t>
      </w:r>
      <w:proofErr w:type="gramEnd"/>
      <w:r w:rsidR="0083384C" w:rsidRPr="006A387D">
        <w:rPr>
          <w:rFonts w:asciiTheme="minorHAnsi" w:hAnsiTheme="minorHAnsi" w:cstheme="minorHAnsi"/>
          <w:i/>
          <w:iCs/>
          <w:color w:val="auto"/>
          <w:lang w:eastAsia="zh-CN"/>
        </w:rPr>
        <w:t>;lyz:DsRed2)</w:t>
      </w:r>
      <w:r w:rsidR="0083384C" w:rsidRPr="006A387D">
        <w:rPr>
          <w:rFonts w:asciiTheme="minorHAnsi" w:hAnsiTheme="minorHAnsi" w:cstheme="minorHAnsi"/>
          <w:color w:val="auto"/>
          <w:lang w:eastAsia="zh-CN"/>
        </w:rPr>
        <w:t xml:space="preserve"> zebrafish embryo</w:t>
      </w:r>
      <w:r w:rsidR="007C1C58">
        <w:rPr>
          <w:rFonts w:asciiTheme="minorHAnsi" w:hAnsiTheme="minorHAnsi" w:cstheme="minorHAnsi"/>
          <w:color w:val="auto"/>
          <w:lang w:eastAsia="zh-CN"/>
        </w:rPr>
        <w:t xml:space="preserve"> </w:t>
      </w:r>
      <w:r w:rsidR="0083384C" w:rsidRPr="006A387D">
        <w:rPr>
          <w:rFonts w:asciiTheme="minorHAnsi" w:hAnsiTheme="minorHAnsi" w:cstheme="minorHAnsi"/>
          <w:color w:val="auto"/>
          <w:lang w:eastAsia="zh-CN"/>
        </w:rPr>
        <w:t xml:space="preserve">infected with Cerulean-fluorescent </w:t>
      </w:r>
      <w:r w:rsidR="0083384C"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proofErr w:type="spellStart"/>
      <w:r w:rsidR="0083384C" w:rsidRPr="006A387D">
        <w:rPr>
          <w:rFonts w:asciiTheme="minorHAnsi" w:hAnsiTheme="minorHAnsi" w:cstheme="minorHAnsi"/>
          <w:i/>
          <w:iCs/>
          <w:color w:val="auto"/>
          <w:lang w:eastAsia="zh-CN"/>
        </w:rPr>
        <w:t>marinum</w:t>
      </w:r>
      <w:proofErr w:type="spellEnd"/>
      <w:r w:rsidR="0083384C" w:rsidRPr="006A387D">
        <w:rPr>
          <w:rFonts w:asciiTheme="minorHAnsi" w:hAnsiTheme="minorHAnsi" w:cstheme="minorHAnsi"/>
          <w:iCs/>
          <w:color w:val="auto"/>
          <w:lang w:eastAsia="zh-CN"/>
        </w:rPr>
        <w:t>.</w:t>
      </w:r>
    </w:p>
    <w:p w14:paraId="2D555220" w14:textId="77777777" w:rsidR="000E0BAC" w:rsidRPr="006A387D" w:rsidRDefault="000E0BAC" w:rsidP="004C289D">
      <w:pPr>
        <w:rPr>
          <w:rFonts w:asciiTheme="minorHAnsi" w:hAnsiTheme="minorHAnsi" w:cstheme="minorHAnsi"/>
          <w:color w:val="auto"/>
          <w:highlight w:val="yellow"/>
          <w:lang w:eastAsia="zh-CN"/>
        </w:rPr>
      </w:pPr>
    </w:p>
    <w:p w14:paraId="4DB611A4" w14:textId="4E804F3D" w:rsidR="00824BB7" w:rsidRPr="006A387D" w:rsidRDefault="000E0BAC" w:rsidP="004C289D">
      <w:pPr>
        <w:rPr>
          <w:rFonts w:asciiTheme="minorHAnsi" w:hAnsiTheme="minorHAnsi" w:cstheme="minorHAnsi"/>
          <w:b/>
          <w:color w:val="auto"/>
          <w:lang w:eastAsia="zh-CN"/>
        </w:rPr>
      </w:pPr>
      <w:r w:rsidRPr="006A387D">
        <w:rPr>
          <w:rFonts w:asciiTheme="minorHAnsi" w:hAnsiTheme="minorHAnsi" w:cstheme="minorHAnsi"/>
          <w:b/>
          <w:color w:val="auto"/>
          <w:lang w:eastAsia="zh-CN"/>
        </w:rPr>
        <w:lastRenderedPageBreak/>
        <w:t xml:space="preserve">Video </w:t>
      </w:r>
      <w:r w:rsidR="0097745C" w:rsidRPr="006A387D">
        <w:rPr>
          <w:rFonts w:asciiTheme="minorHAnsi" w:hAnsiTheme="minorHAnsi" w:cstheme="minorHAnsi"/>
          <w:b/>
          <w:color w:val="auto"/>
          <w:lang w:eastAsia="zh-CN"/>
        </w:rPr>
        <w:t>4</w:t>
      </w:r>
      <w:r w:rsidR="005D5DB3" w:rsidRPr="006A387D">
        <w:rPr>
          <w:rFonts w:asciiTheme="minorHAnsi" w:hAnsiTheme="minorHAnsi" w:cstheme="minorHAnsi"/>
          <w:b/>
          <w:color w:val="auto"/>
          <w:lang w:eastAsia="zh-CN"/>
        </w:rPr>
        <w:t>:</w:t>
      </w:r>
      <w:r w:rsidR="0097745C" w:rsidRPr="006A387D">
        <w:rPr>
          <w:rFonts w:asciiTheme="minorHAnsi" w:hAnsiTheme="minorHAnsi" w:cstheme="minorHAnsi"/>
          <w:b/>
          <w:color w:val="auto"/>
          <w:lang w:eastAsia="zh-CN"/>
        </w:rPr>
        <w:t xml:space="preserve"> </w:t>
      </w:r>
      <w:r w:rsidR="00016B5C" w:rsidRPr="006A387D">
        <w:rPr>
          <w:rFonts w:asciiTheme="minorHAnsi" w:hAnsiTheme="minorHAnsi" w:cstheme="minorHAnsi"/>
          <w:b/>
          <w:color w:val="auto"/>
          <w:lang w:eastAsia="zh-CN"/>
        </w:rPr>
        <w:t xml:space="preserve">A </w:t>
      </w:r>
      <w:r w:rsidR="00524975" w:rsidRPr="006A387D">
        <w:rPr>
          <w:rFonts w:asciiTheme="minorHAnsi" w:hAnsiTheme="minorHAnsi" w:cstheme="minorHAnsi"/>
          <w:b/>
          <w:color w:val="auto"/>
          <w:lang w:eastAsia="zh-CN"/>
        </w:rPr>
        <w:t xml:space="preserve">neutrophil </w:t>
      </w:r>
      <w:r w:rsidR="0097745C" w:rsidRPr="006A387D">
        <w:rPr>
          <w:rFonts w:asciiTheme="minorHAnsi" w:hAnsiTheme="minorHAnsi" w:cstheme="minorHAnsi"/>
          <w:b/>
          <w:color w:val="auto"/>
          <w:lang w:eastAsia="zh-CN"/>
        </w:rPr>
        <w:t>undergo</w:t>
      </w:r>
      <w:r w:rsidR="00524975">
        <w:rPr>
          <w:rFonts w:asciiTheme="minorHAnsi" w:hAnsiTheme="minorHAnsi" w:cstheme="minorHAnsi"/>
          <w:b/>
          <w:color w:val="auto"/>
          <w:lang w:eastAsia="zh-CN"/>
        </w:rPr>
        <w:t>es</w:t>
      </w:r>
      <w:r w:rsidR="0097745C" w:rsidRPr="006A387D">
        <w:rPr>
          <w:rFonts w:asciiTheme="minorHAnsi" w:hAnsiTheme="minorHAnsi" w:cstheme="minorHAnsi"/>
          <w:b/>
          <w:color w:val="auto"/>
          <w:lang w:eastAsia="zh-CN"/>
        </w:rPr>
        <w:t xml:space="preserve"> lytic cell death without obvious </w:t>
      </w:r>
      <w:r w:rsidR="0097745C" w:rsidRPr="006A387D">
        <w:rPr>
          <w:rFonts w:asciiTheme="minorHAnsi" w:hAnsiTheme="minorHAnsi" w:cstheme="minorHAnsi"/>
          <w:b/>
          <w:i/>
          <w:iCs/>
          <w:color w:val="auto"/>
          <w:lang w:eastAsia="zh-CN"/>
        </w:rPr>
        <w:t xml:space="preserve">M. </w:t>
      </w:r>
      <w:proofErr w:type="spellStart"/>
      <w:r w:rsidR="0097745C" w:rsidRPr="006A387D">
        <w:rPr>
          <w:rFonts w:asciiTheme="minorHAnsi" w:hAnsiTheme="minorHAnsi" w:cstheme="minorHAnsi"/>
          <w:b/>
          <w:i/>
          <w:iCs/>
          <w:color w:val="auto"/>
          <w:lang w:eastAsia="zh-CN"/>
        </w:rPr>
        <w:t>marinum</w:t>
      </w:r>
      <w:proofErr w:type="spellEnd"/>
      <w:r w:rsidR="0097745C" w:rsidRPr="006A387D">
        <w:rPr>
          <w:rFonts w:asciiTheme="minorHAnsi" w:hAnsiTheme="minorHAnsi" w:cstheme="minorHAnsi"/>
          <w:b/>
          <w:i/>
          <w:iCs/>
          <w:color w:val="auto"/>
          <w:lang w:eastAsia="zh-CN"/>
        </w:rPr>
        <w:t xml:space="preserve"> </w:t>
      </w:r>
      <w:r w:rsidR="0097745C" w:rsidRPr="006A387D">
        <w:rPr>
          <w:rFonts w:asciiTheme="minorHAnsi" w:hAnsiTheme="minorHAnsi" w:cstheme="minorHAnsi"/>
          <w:b/>
          <w:color w:val="auto"/>
          <w:lang w:eastAsia="zh-CN"/>
        </w:rPr>
        <w:t xml:space="preserve">engorgement, related to </w:t>
      </w:r>
      <w:r w:rsidR="0097745C" w:rsidRPr="006A387D">
        <w:rPr>
          <w:rFonts w:asciiTheme="minorHAnsi" w:hAnsiTheme="minorHAnsi" w:cstheme="minorHAnsi"/>
          <w:b/>
          <w:bCs/>
          <w:color w:val="auto"/>
          <w:lang w:eastAsia="zh-CN"/>
        </w:rPr>
        <w:t>Supplemental Figure 3B</w:t>
      </w:r>
      <w:r w:rsidR="0097745C" w:rsidRPr="006A387D">
        <w:rPr>
          <w:rFonts w:asciiTheme="minorHAnsi" w:hAnsiTheme="minorHAnsi" w:cstheme="minorHAnsi"/>
          <w:b/>
          <w:color w:val="auto"/>
          <w:lang w:eastAsia="zh-CN"/>
        </w:rPr>
        <w:t>.</w:t>
      </w:r>
      <w:r w:rsidR="00B16FDC" w:rsidRPr="006A387D">
        <w:rPr>
          <w:rFonts w:asciiTheme="minorHAnsi" w:hAnsiTheme="minorHAnsi" w:cstheme="minorHAnsi"/>
          <w:b/>
          <w:color w:val="auto"/>
          <w:lang w:eastAsia="zh-CN"/>
        </w:rPr>
        <w:t xml:space="preserve"> </w:t>
      </w:r>
      <w:r w:rsidR="00FF1C78" w:rsidRPr="006A387D">
        <w:rPr>
          <w:rFonts w:asciiTheme="minorHAnsi" w:hAnsiTheme="minorHAnsi" w:cstheme="minorHAnsi"/>
          <w:color w:val="auto"/>
          <w:lang w:eastAsia="zh-CN"/>
        </w:rPr>
        <w:t>Time-lapse imaging (63x</w:t>
      </w:r>
      <w:r w:rsidR="00FF1C78" w:rsidRPr="006A387D">
        <w:rPr>
          <w:rFonts w:asciiTheme="minorHAnsi" w:hAnsiTheme="minorHAnsi" w:cstheme="minorHAnsi"/>
          <w:color w:val="auto"/>
        </w:rPr>
        <w:t xml:space="preserve"> objective</w:t>
      </w:r>
      <w:r w:rsidR="00FF1C78" w:rsidRPr="006A387D">
        <w:rPr>
          <w:rFonts w:asciiTheme="minorHAnsi" w:hAnsiTheme="minorHAnsi" w:cstheme="minorHAnsi"/>
          <w:color w:val="auto"/>
          <w:lang w:eastAsia="zh-CN"/>
        </w:rPr>
        <w:t xml:space="preserve">) </w:t>
      </w:r>
      <w:r w:rsidR="002E2339">
        <w:rPr>
          <w:rFonts w:asciiTheme="minorHAnsi" w:hAnsiTheme="minorHAnsi" w:cstheme="minorHAnsi"/>
          <w:color w:val="auto"/>
          <w:lang w:eastAsia="zh-CN"/>
        </w:rPr>
        <w:t xml:space="preserve">of </w:t>
      </w:r>
      <w:r w:rsidR="002E2339" w:rsidRPr="006A387D">
        <w:rPr>
          <w:rFonts w:asciiTheme="minorHAnsi" w:hAnsiTheme="minorHAnsi" w:cstheme="minorHAnsi"/>
          <w:color w:val="auto"/>
          <w:lang w:eastAsia="zh-CN"/>
        </w:rPr>
        <w:t>7 min 30 s</w:t>
      </w:r>
      <w:r w:rsidR="002E2339">
        <w:rPr>
          <w:rFonts w:asciiTheme="minorHAnsi" w:hAnsiTheme="minorHAnsi" w:cstheme="minorHAnsi"/>
          <w:color w:val="auto"/>
          <w:lang w:eastAsia="zh-CN"/>
        </w:rPr>
        <w:t xml:space="preserve"> at</w:t>
      </w:r>
      <w:r w:rsidR="002E2339" w:rsidRPr="006A387D">
        <w:rPr>
          <w:rFonts w:asciiTheme="minorHAnsi" w:hAnsiTheme="minorHAnsi" w:cstheme="minorHAnsi"/>
          <w:color w:val="auto"/>
          <w:lang w:eastAsia="zh-CN"/>
        </w:rPr>
        <w:t xml:space="preserve"> </w:t>
      </w:r>
      <w:r w:rsidR="002E2339" w:rsidRPr="006A387D">
        <w:rPr>
          <w:rFonts w:asciiTheme="minorHAnsi" w:hAnsiTheme="minorHAnsi" w:cstheme="minorHAnsi"/>
          <w:color w:val="auto"/>
        </w:rPr>
        <w:t>3 fps</w:t>
      </w:r>
      <w:r w:rsidR="002E2339" w:rsidRPr="006A387D">
        <w:rPr>
          <w:rFonts w:asciiTheme="minorHAnsi" w:hAnsiTheme="minorHAnsi" w:cstheme="minorHAnsi"/>
          <w:color w:val="auto"/>
          <w:lang w:eastAsia="zh-CN"/>
        </w:rPr>
        <w:t xml:space="preserve"> </w:t>
      </w:r>
      <w:r w:rsidR="00FF1C78" w:rsidRPr="006A387D">
        <w:rPr>
          <w:rFonts w:asciiTheme="minorHAnsi" w:hAnsiTheme="minorHAnsi" w:cstheme="minorHAnsi"/>
          <w:color w:val="auto"/>
          <w:lang w:eastAsia="zh-CN"/>
        </w:rPr>
        <w:t>of the trunk region of 3</w:t>
      </w:r>
      <w:r w:rsidR="00652EC0">
        <w:rPr>
          <w:rFonts w:asciiTheme="minorHAnsi" w:hAnsiTheme="minorHAnsi" w:cstheme="minorHAnsi"/>
          <w:color w:val="auto"/>
          <w:lang w:eastAsia="zh-CN"/>
        </w:rPr>
        <w:t xml:space="preserve"> </w:t>
      </w:r>
      <w:proofErr w:type="spellStart"/>
      <w:r w:rsidR="00FF1C78" w:rsidRPr="006A387D">
        <w:rPr>
          <w:rFonts w:asciiTheme="minorHAnsi" w:hAnsiTheme="minorHAnsi" w:cstheme="minorHAnsi"/>
          <w:color w:val="auto"/>
          <w:lang w:eastAsia="zh-CN"/>
        </w:rPr>
        <w:t>dpf</w:t>
      </w:r>
      <w:proofErr w:type="spellEnd"/>
      <w:r w:rsidR="00FF1C78" w:rsidRPr="006A387D">
        <w:rPr>
          <w:rFonts w:asciiTheme="minorHAnsi" w:hAnsiTheme="minorHAnsi" w:cstheme="minorHAnsi"/>
          <w:color w:val="auto"/>
          <w:lang w:eastAsia="zh-CN"/>
        </w:rPr>
        <w:t xml:space="preserve"> </w:t>
      </w:r>
      <w:proofErr w:type="spellStart"/>
      <w:r w:rsidR="00FF1C78" w:rsidRPr="006A387D">
        <w:rPr>
          <w:rFonts w:asciiTheme="minorHAnsi" w:hAnsiTheme="minorHAnsi" w:cstheme="minorHAnsi"/>
          <w:i/>
          <w:iCs/>
          <w:color w:val="auto"/>
          <w:lang w:eastAsia="zh-CN"/>
        </w:rPr>
        <w:t>Tg</w:t>
      </w:r>
      <w:proofErr w:type="spellEnd"/>
      <w:r w:rsidR="00FF1C78" w:rsidRPr="006A387D">
        <w:rPr>
          <w:rFonts w:asciiTheme="minorHAnsi" w:hAnsiTheme="minorHAnsi" w:cstheme="minorHAnsi"/>
          <w:i/>
          <w:iCs/>
          <w:color w:val="auto"/>
          <w:lang w:eastAsia="zh-CN"/>
        </w:rPr>
        <w:t>(mpeg1:LRLG;lyz:eGFP)</w:t>
      </w:r>
      <w:r w:rsidR="00FF1C78" w:rsidRPr="006A387D">
        <w:rPr>
          <w:rFonts w:asciiTheme="minorHAnsi" w:hAnsiTheme="minorHAnsi" w:cstheme="minorHAnsi"/>
          <w:color w:val="auto"/>
          <w:lang w:eastAsia="zh-CN"/>
        </w:rPr>
        <w:t xml:space="preserve"> zebrafish embryo</w:t>
      </w:r>
      <w:r w:rsidR="007C1C58">
        <w:rPr>
          <w:rFonts w:asciiTheme="minorHAnsi" w:hAnsiTheme="minorHAnsi" w:cstheme="minorHAnsi"/>
          <w:color w:val="auto"/>
          <w:lang w:eastAsia="zh-CN"/>
        </w:rPr>
        <w:t xml:space="preserve"> </w:t>
      </w:r>
      <w:r w:rsidR="00FF1C78" w:rsidRPr="006A387D">
        <w:rPr>
          <w:rFonts w:asciiTheme="minorHAnsi" w:hAnsiTheme="minorHAnsi" w:cstheme="minorHAnsi"/>
          <w:color w:val="auto"/>
          <w:lang w:eastAsia="zh-CN"/>
        </w:rPr>
        <w:t xml:space="preserve">infected with Cerulean-fluorescent </w:t>
      </w:r>
      <w:r w:rsidR="00FF1C78" w:rsidRPr="006A387D">
        <w:rPr>
          <w:rFonts w:asciiTheme="minorHAnsi" w:hAnsiTheme="minorHAnsi" w:cstheme="minorHAnsi"/>
          <w:i/>
          <w:iCs/>
          <w:color w:val="auto"/>
          <w:lang w:eastAsia="zh-CN"/>
        </w:rPr>
        <w:t>M.</w:t>
      </w:r>
      <w:r w:rsidR="00F77E67">
        <w:rPr>
          <w:rFonts w:asciiTheme="minorHAnsi" w:hAnsiTheme="minorHAnsi" w:cstheme="minorHAnsi"/>
          <w:i/>
          <w:iCs/>
          <w:color w:val="auto"/>
          <w:lang w:eastAsia="zh-CN"/>
        </w:rPr>
        <w:t xml:space="preserve"> </w:t>
      </w:r>
      <w:proofErr w:type="spellStart"/>
      <w:r w:rsidR="00FF1C78" w:rsidRPr="006A387D">
        <w:rPr>
          <w:rFonts w:asciiTheme="minorHAnsi" w:hAnsiTheme="minorHAnsi" w:cstheme="minorHAnsi"/>
          <w:i/>
          <w:iCs/>
          <w:color w:val="auto"/>
          <w:lang w:eastAsia="zh-CN"/>
        </w:rPr>
        <w:t>marinum</w:t>
      </w:r>
      <w:proofErr w:type="spellEnd"/>
      <w:r w:rsidR="00FF1C78" w:rsidRPr="006A387D">
        <w:rPr>
          <w:rFonts w:asciiTheme="minorHAnsi" w:hAnsiTheme="minorHAnsi" w:cstheme="minorHAnsi"/>
          <w:iCs/>
          <w:color w:val="auto"/>
          <w:lang w:eastAsia="zh-CN"/>
        </w:rPr>
        <w:t>.</w:t>
      </w:r>
    </w:p>
    <w:p w14:paraId="5CCFA56E" w14:textId="77777777" w:rsidR="00445AC2" w:rsidRPr="006A387D" w:rsidRDefault="00445AC2" w:rsidP="004C289D">
      <w:pPr>
        <w:rPr>
          <w:rFonts w:asciiTheme="minorHAnsi" w:hAnsiTheme="minorHAnsi" w:cstheme="minorHAnsi"/>
          <w:color w:val="auto"/>
        </w:rPr>
      </w:pPr>
    </w:p>
    <w:p w14:paraId="250A5989" w14:textId="77777777" w:rsidR="00445AC2" w:rsidRPr="006A387D" w:rsidRDefault="002E4C41" w:rsidP="004C289D">
      <w:pPr>
        <w:outlineLvl w:val="0"/>
        <w:rPr>
          <w:rFonts w:asciiTheme="minorHAnsi" w:hAnsiTheme="minorHAnsi" w:cstheme="minorHAnsi"/>
          <w:color w:val="auto"/>
          <w:lang w:eastAsia="zh-CN"/>
        </w:rPr>
      </w:pPr>
      <w:r w:rsidRPr="006A387D">
        <w:rPr>
          <w:rFonts w:asciiTheme="minorHAnsi" w:hAnsiTheme="minorHAnsi" w:cstheme="minorHAnsi"/>
          <w:b/>
          <w:color w:val="auto"/>
        </w:rPr>
        <w:t>DISCUSSION</w:t>
      </w:r>
      <w:r w:rsidRPr="006A387D">
        <w:rPr>
          <w:rFonts w:asciiTheme="minorHAnsi" w:hAnsiTheme="minorHAnsi" w:cstheme="minorHAnsi"/>
          <w:b/>
          <w:bCs/>
          <w:color w:val="auto"/>
        </w:rPr>
        <w:t xml:space="preserve">: </w:t>
      </w:r>
    </w:p>
    <w:p w14:paraId="191997D1" w14:textId="0F1E2202" w:rsidR="00445AC2" w:rsidRPr="006A387D" w:rsidRDefault="00036141"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This protocol</w:t>
      </w:r>
      <w:r w:rsidR="002E4C41" w:rsidRPr="006A387D">
        <w:rPr>
          <w:rFonts w:asciiTheme="minorHAnsi" w:hAnsiTheme="minorHAnsi" w:cstheme="minorHAnsi"/>
          <w:color w:val="auto"/>
          <w:lang w:eastAsia="zh-CN"/>
        </w:rPr>
        <w:t xml:space="preserve"> describe</w:t>
      </w:r>
      <w:r w:rsidRPr="006A387D">
        <w:rPr>
          <w:rFonts w:asciiTheme="minorHAnsi" w:hAnsiTheme="minorHAnsi" w:cstheme="minorHAnsi"/>
          <w:color w:val="auto"/>
          <w:lang w:eastAsia="zh-CN"/>
        </w:rPr>
        <w:t>s the visualization of</w:t>
      </w:r>
      <w:r w:rsidR="002E4C41" w:rsidRPr="006A387D">
        <w:rPr>
          <w:rFonts w:asciiTheme="minorHAnsi" w:hAnsiTheme="minorHAnsi" w:cstheme="minorHAnsi"/>
          <w:color w:val="auto"/>
          <w:lang w:eastAsia="zh-CN"/>
        </w:rPr>
        <w:t xml:space="preserve"> </w:t>
      </w:r>
      <w:r w:rsidR="00B906B7" w:rsidRPr="006A387D">
        <w:rPr>
          <w:rFonts w:asciiTheme="minorHAnsi" w:hAnsiTheme="minorHAnsi" w:cstheme="minorHAnsi"/>
          <w:color w:val="auto"/>
          <w:lang w:eastAsia="zh-CN"/>
        </w:rPr>
        <w:t>macrophage</w:t>
      </w:r>
      <w:r w:rsidR="002E4C41" w:rsidRPr="006A387D">
        <w:rPr>
          <w:rFonts w:asciiTheme="minorHAnsi" w:hAnsiTheme="minorHAnsi" w:cstheme="minorHAnsi"/>
          <w:color w:val="auto"/>
          <w:lang w:eastAsia="zh-CN"/>
        </w:rPr>
        <w:t xml:space="preserve"> death during mycobacteri</w:t>
      </w:r>
      <w:r w:rsidR="00181B4D" w:rsidRPr="006A387D">
        <w:rPr>
          <w:rFonts w:asciiTheme="minorHAnsi" w:hAnsiTheme="minorHAnsi" w:cstheme="minorHAnsi"/>
          <w:color w:val="auto"/>
          <w:lang w:eastAsia="zh-CN"/>
        </w:rPr>
        <w:t>al</w:t>
      </w:r>
      <w:r w:rsidR="002E4C41" w:rsidRPr="006A387D">
        <w:rPr>
          <w:rFonts w:asciiTheme="minorHAnsi" w:hAnsiTheme="minorHAnsi" w:cstheme="minorHAnsi"/>
          <w:color w:val="auto"/>
          <w:lang w:eastAsia="zh-CN"/>
        </w:rPr>
        <w:t xml:space="preserve"> infection. </w:t>
      </w:r>
      <w:r w:rsidR="00D35225" w:rsidRPr="006A387D">
        <w:rPr>
          <w:rFonts w:asciiTheme="minorHAnsi" w:hAnsiTheme="minorHAnsi" w:cstheme="minorHAnsi"/>
          <w:color w:val="auto"/>
          <w:lang w:eastAsia="zh-CN"/>
        </w:rPr>
        <w:t>B</w:t>
      </w:r>
      <w:r w:rsidR="002E4C41" w:rsidRPr="006A387D">
        <w:rPr>
          <w:rFonts w:asciiTheme="minorHAnsi" w:hAnsiTheme="minorHAnsi" w:cstheme="minorHAnsi"/>
          <w:color w:val="auto"/>
          <w:lang w:eastAsia="zh-CN"/>
        </w:rPr>
        <w:t xml:space="preserve">ased on </w:t>
      </w:r>
      <w:r w:rsidR="00B906B7" w:rsidRPr="006A387D">
        <w:rPr>
          <w:rFonts w:asciiTheme="minorHAnsi" w:hAnsiTheme="minorHAnsi" w:cstheme="minorHAnsi"/>
          <w:color w:val="auto"/>
          <w:lang w:eastAsia="zh-CN"/>
        </w:rPr>
        <w:t xml:space="preserve">factors such as </w:t>
      </w:r>
      <w:r w:rsidRPr="006A387D">
        <w:rPr>
          <w:rFonts w:asciiTheme="minorHAnsi" w:hAnsiTheme="minorHAnsi" w:cstheme="minorHAnsi"/>
          <w:color w:val="auto"/>
          <w:lang w:eastAsia="zh-CN"/>
        </w:rPr>
        <w:t>the integrity of the cell membrane</w:t>
      </w:r>
      <w:r w:rsidR="002E4C41"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infection driven cell death can</w:t>
      </w:r>
      <w:r w:rsidR="002E4C41" w:rsidRPr="006A387D">
        <w:rPr>
          <w:rFonts w:asciiTheme="minorHAnsi" w:hAnsiTheme="minorHAnsi" w:cstheme="minorHAnsi"/>
          <w:color w:val="auto"/>
          <w:lang w:eastAsia="zh-CN"/>
        </w:rPr>
        <w:t xml:space="preserve"> be divide</w:t>
      </w:r>
      <w:r w:rsidR="007C1C58">
        <w:rPr>
          <w:rFonts w:asciiTheme="minorHAnsi" w:hAnsiTheme="minorHAnsi" w:cstheme="minorHAnsi"/>
          <w:color w:val="auto"/>
          <w:lang w:eastAsia="zh-CN"/>
        </w:rPr>
        <w:t>d</w:t>
      </w:r>
      <w:r w:rsidR="002E4C41" w:rsidRPr="006A387D">
        <w:rPr>
          <w:rFonts w:asciiTheme="minorHAnsi" w:hAnsiTheme="minorHAnsi" w:cstheme="minorHAnsi"/>
          <w:color w:val="auto"/>
          <w:lang w:eastAsia="zh-CN"/>
        </w:rPr>
        <w:t xml:space="preserve"> into apoptosis and lytic cell death</w:t>
      </w:r>
      <w:r w:rsidR="00833900" w:rsidRPr="006A387D">
        <w:rPr>
          <w:rFonts w:asciiTheme="minorHAnsi" w:hAnsiTheme="minorHAnsi" w:cstheme="minorHAnsi"/>
          <w:noProof/>
          <w:color w:val="auto"/>
          <w:vertAlign w:val="superscript"/>
          <w:lang w:eastAsia="zh-CN"/>
        </w:rPr>
        <w:t>24,25</w:t>
      </w:r>
      <w:r w:rsidR="002E4C41"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L</w:t>
      </w:r>
      <w:r w:rsidR="002E4C41" w:rsidRPr="006A387D">
        <w:rPr>
          <w:rFonts w:asciiTheme="minorHAnsi" w:hAnsiTheme="minorHAnsi" w:cstheme="minorHAnsi"/>
          <w:color w:val="auto"/>
          <w:lang w:eastAsia="zh-CN"/>
        </w:rPr>
        <w:t xml:space="preserve">ytic cell death is more </w:t>
      </w:r>
      <w:r w:rsidR="00524975" w:rsidRPr="006A387D">
        <w:rPr>
          <w:rFonts w:asciiTheme="minorHAnsi" w:hAnsiTheme="minorHAnsi" w:cstheme="minorHAnsi"/>
          <w:color w:val="auto"/>
          <w:lang w:eastAsia="zh-CN"/>
        </w:rPr>
        <w:t>stressful</w:t>
      </w:r>
      <w:r w:rsidRPr="006A387D">
        <w:rPr>
          <w:rFonts w:asciiTheme="minorHAnsi" w:hAnsiTheme="minorHAnsi" w:cstheme="minorHAnsi"/>
          <w:color w:val="auto"/>
          <w:lang w:eastAsia="zh-CN"/>
        </w:rPr>
        <w:t xml:space="preserve"> </w:t>
      </w:r>
      <w:r w:rsidR="00524975">
        <w:rPr>
          <w:rFonts w:asciiTheme="minorHAnsi" w:hAnsiTheme="minorHAnsi" w:cstheme="minorHAnsi"/>
          <w:color w:val="auto"/>
          <w:lang w:eastAsia="zh-CN"/>
        </w:rPr>
        <w:t>for</w:t>
      </w:r>
      <w:r w:rsidR="00524975"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the organism </w:t>
      </w:r>
      <w:r w:rsidR="007C1C58">
        <w:rPr>
          <w:rFonts w:asciiTheme="minorHAnsi" w:hAnsiTheme="minorHAnsi" w:cstheme="minorHAnsi"/>
          <w:color w:val="auto"/>
          <w:lang w:eastAsia="zh-CN"/>
        </w:rPr>
        <w:t xml:space="preserve">than </w:t>
      </w:r>
      <w:r w:rsidR="007C1C58" w:rsidRPr="006A387D">
        <w:rPr>
          <w:rFonts w:asciiTheme="minorHAnsi" w:hAnsiTheme="minorHAnsi" w:cstheme="minorHAnsi"/>
          <w:color w:val="auto"/>
          <w:lang w:eastAsia="zh-CN"/>
        </w:rPr>
        <w:t>apoptosis</w:t>
      </w:r>
      <w:r w:rsidR="007C1C58">
        <w:rPr>
          <w:rFonts w:asciiTheme="minorHAnsi" w:hAnsiTheme="minorHAnsi" w:cstheme="minorHAnsi"/>
          <w:color w:val="auto"/>
          <w:lang w:eastAsia="zh-CN"/>
        </w:rPr>
        <w:t>, because it</w:t>
      </w:r>
      <w:r w:rsidR="007C1C58" w:rsidRPr="006A387D">
        <w:rPr>
          <w:rFonts w:asciiTheme="minorHAnsi" w:hAnsiTheme="minorHAnsi" w:cstheme="minorHAnsi"/>
          <w:color w:val="auto"/>
          <w:lang w:eastAsia="zh-CN"/>
        </w:rPr>
        <w:t xml:space="preserve"> </w:t>
      </w:r>
      <w:r w:rsidR="002E4C41" w:rsidRPr="006A387D">
        <w:rPr>
          <w:rFonts w:asciiTheme="minorHAnsi" w:hAnsiTheme="minorHAnsi" w:cstheme="minorHAnsi"/>
          <w:color w:val="auto"/>
          <w:lang w:eastAsia="zh-CN"/>
        </w:rPr>
        <w:t>trigger</w:t>
      </w:r>
      <w:r w:rsidRPr="006A387D">
        <w:rPr>
          <w:rFonts w:asciiTheme="minorHAnsi" w:hAnsiTheme="minorHAnsi" w:cstheme="minorHAnsi"/>
          <w:color w:val="auto"/>
          <w:lang w:eastAsia="zh-CN"/>
        </w:rPr>
        <w:t xml:space="preserve">s </w:t>
      </w:r>
      <w:r w:rsidR="00B906B7" w:rsidRPr="006A387D">
        <w:rPr>
          <w:rFonts w:asciiTheme="minorHAnsi" w:hAnsiTheme="minorHAnsi" w:cstheme="minorHAnsi"/>
          <w:color w:val="auto"/>
          <w:lang w:eastAsia="zh-CN"/>
        </w:rPr>
        <w:t xml:space="preserve">a </w:t>
      </w:r>
      <w:r w:rsidRPr="006A387D">
        <w:rPr>
          <w:rFonts w:asciiTheme="minorHAnsi" w:hAnsiTheme="minorHAnsi" w:cstheme="minorHAnsi"/>
          <w:color w:val="auto"/>
          <w:lang w:eastAsia="zh-CN"/>
        </w:rPr>
        <w:t xml:space="preserve">strong inflammatory response </w:t>
      </w:r>
      <w:r w:rsidR="00833900" w:rsidRPr="006A387D">
        <w:rPr>
          <w:rFonts w:asciiTheme="minorHAnsi" w:hAnsiTheme="minorHAnsi" w:cstheme="minorHAnsi"/>
          <w:noProof/>
          <w:color w:val="auto"/>
          <w:vertAlign w:val="superscript"/>
          <w:lang w:eastAsia="zh-CN"/>
        </w:rPr>
        <w:t>24,25</w:t>
      </w:r>
      <w:r w:rsidR="002E4C41" w:rsidRPr="006A387D">
        <w:rPr>
          <w:rFonts w:asciiTheme="minorHAnsi" w:hAnsiTheme="minorHAnsi" w:cstheme="minorHAnsi"/>
          <w:color w:val="auto"/>
          <w:lang w:eastAsia="zh-CN"/>
        </w:rPr>
        <w:t>. Observation</w:t>
      </w:r>
      <w:r w:rsidRPr="006A387D">
        <w:rPr>
          <w:rFonts w:asciiTheme="minorHAnsi" w:hAnsiTheme="minorHAnsi" w:cstheme="minorHAnsi"/>
          <w:color w:val="auto"/>
          <w:lang w:eastAsia="zh-CN"/>
        </w:rPr>
        <w:t xml:space="preserve"> of</w:t>
      </w:r>
      <w:r w:rsidR="002E4C41" w:rsidRPr="006A387D">
        <w:rPr>
          <w:rFonts w:asciiTheme="minorHAnsi" w:hAnsiTheme="minorHAnsi" w:cstheme="minorHAnsi"/>
          <w:color w:val="auto"/>
          <w:lang w:eastAsia="zh-CN"/>
        </w:rPr>
        <w:t xml:space="preserve"> lytic cell death in vivo</w:t>
      </w:r>
      <w:r w:rsidRPr="006A387D">
        <w:rPr>
          <w:rFonts w:asciiTheme="minorHAnsi" w:hAnsiTheme="minorHAnsi" w:cstheme="minorHAnsi"/>
          <w:color w:val="auto"/>
          <w:lang w:eastAsia="zh-CN"/>
        </w:rPr>
        <w:t xml:space="preserve"> is difficult,</w:t>
      </w:r>
      <w:r w:rsidR="002E4C41"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due to the requirement of</w:t>
      </w:r>
      <w:r w:rsidR="002E4C41" w:rsidRPr="006A387D">
        <w:rPr>
          <w:rFonts w:asciiTheme="minorHAnsi" w:hAnsiTheme="minorHAnsi" w:cstheme="minorHAnsi"/>
          <w:color w:val="auto"/>
          <w:lang w:eastAsia="zh-CN"/>
        </w:rPr>
        <w:t xml:space="preserve"> high</w:t>
      </w:r>
      <w:r w:rsidRPr="006A387D">
        <w:rPr>
          <w:rFonts w:asciiTheme="minorHAnsi" w:hAnsiTheme="minorHAnsi" w:cstheme="minorHAnsi"/>
          <w:color w:val="auto"/>
          <w:lang w:eastAsia="zh-CN"/>
        </w:rPr>
        <w:t xml:space="preserve"> </w:t>
      </w:r>
      <w:r w:rsidR="002E4C41" w:rsidRPr="006A387D">
        <w:rPr>
          <w:rFonts w:asciiTheme="minorHAnsi" w:hAnsiTheme="minorHAnsi" w:cstheme="minorHAnsi"/>
          <w:color w:val="auto"/>
          <w:lang w:eastAsia="zh-CN"/>
        </w:rPr>
        <w:t>spati</w:t>
      </w:r>
      <w:r w:rsidR="00B906B7" w:rsidRPr="006A387D">
        <w:rPr>
          <w:rFonts w:asciiTheme="minorHAnsi" w:hAnsiTheme="minorHAnsi" w:cstheme="minorHAnsi"/>
          <w:color w:val="auto"/>
          <w:lang w:eastAsia="zh-CN"/>
        </w:rPr>
        <w:t>al</w:t>
      </w:r>
      <w:r w:rsidR="002E4C41" w:rsidRPr="006A387D">
        <w:rPr>
          <w:rFonts w:asciiTheme="minorHAnsi" w:hAnsiTheme="minorHAnsi" w:cstheme="minorHAnsi"/>
          <w:color w:val="auto"/>
          <w:lang w:eastAsia="zh-CN"/>
        </w:rPr>
        <w:t>-temporal resolution</w:t>
      </w:r>
      <w:r w:rsidRPr="006A387D">
        <w:rPr>
          <w:rFonts w:asciiTheme="minorHAnsi" w:hAnsiTheme="minorHAnsi" w:cstheme="minorHAnsi"/>
          <w:color w:val="auto"/>
          <w:lang w:eastAsia="zh-CN"/>
        </w:rPr>
        <w:t xml:space="preserve">, </w:t>
      </w:r>
      <w:r w:rsidR="003353C2" w:rsidRPr="006A387D">
        <w:rPr>
          <w:rFonts w:asciiTheme="minorHAnsi" w:hAnsiTheme="minorHAnsi" w:cstheme="minorHAnsi"/>
          <w:color w:val="auto"/>
          <w:lang w:eastAsia="zh-CN"/>
        </w:rPr>
        <w:t xml:space="preserve">proper confocal </w:t>
      </w:r>
      <w:r w:rsidR="00C47382" w:rsidRPr="006A387D">
        <w:rPr>
          <w:rFonts w:asciiTheme="minorHAnsi" w:hAnsiTheme="minorHAnsi" w:cstheme="minorHAnsi"/>
          <w:color w:val="auto"/>
          <w:lang w:eastAsia="zh-CN"/>
        </w:rPr>
        <w:t>microscopy</w:t>
      </w:r>
      <w:r w:rsidR="003353C2" w:rsidRPr="006A387D">
        <w:rPr>
          <w:rFonts w:asciiTheme="minorHAnsi" w:hAnsiTheme="minorHAnsi" w:cstheme="minorHAnsi"/>
          <w:color w:val="auto"/>
          <w:lang w:eastAsia="zh-CN"/>
        </w:rPr>
        <w:t xml:space="preserve"> setting</w:t>
      </w:r>
      <w:r w:rsidR="00B906B7" w:rsidRPr="006A387D">
        <w:rPr>
          <w:rFonts w:asciiTheme="minorHAnsi" w:hAnsiTheme="minorHAnsi" w:cstheme="minorHAnsi"/>
          <w:color w:val="auto"/>
          <w:lang w:eastAsia="zh-CN"/>
        </w:rPr>
        <w:t>s</w:t>
      </w:r>
      <w:r w:rsidR="007C1C58">
        <w:rPr>
          <w:rFonts w:asciiTheme="minorHAnsi" w:hAnsiTheme="minorHAnsi" w:cstheme="minorHAnsi"/>
          <w:color w:val="auto"/>
          <w:lang w:eastAsia="zh-CN"/>
        </w:rPr>
        <w:t>,</w:t>
      </w:r>
      <w:r w:rsidR="003353C2" w:rsidRPr="006A387D">
        <w:rPr>
          <w:rFonts w:asciiTheme="minorHAnsi" w:hAnsiTheme="minorHAnsi" w:cstheme="minorHAnsi"/>
          <w:color w:val="auto"/>
          <w:lang w:eastAsia="zh-CN"/>
        </w:rPr>
        <w:t xml:space="preserve"> </w:t>
      </w:r>
      <w:r w:rsidR="002E4C41" w:rsidRPr="006A387D">
        <w:rPr>
          <w:rFonts w:asciiTheme="minorHAnsi" w:hAnsiTheme="minorHAnsi" w:cstheme="minorHAnsi"/>
          <w:color w:val="auto"/>
          <w:lang w:eastAsia="zh-CN"/>
        </w:rPr>
        <w:t>a</w:t>
      </w:r>
      <w:r w:rsidR="003353C2" w:rsidRPr="006A387D">
        <w:rPr>
          <w:rFonts w:asciiTheme="minorHAnsi" w:hAnsiTheme="minorHAnsi" w:cstheme="minorHAnsi"/>
          <w:color w:val="auto"/>
          <w:lang w:eastAsia="zh-CN"/>
        </w:rPr>
        <w:t>nd</w:t>
      </w:r>
      <w:r w:rsidR="002E4C41" w:rsidRPr="006A387D">
        <w:rPr>
          <w:rFonts w:asciiTheme="minorHAnsi" w:hAnsiTheme="minorHAnsi" w:cstheme="minorHAnsi"/>
          <w:color w:val="auto"/>
          <w:lang w:eastAsia="zh-CN"/>
        </w:rPr>
        <w:t xml:space="preserve"> strong transgenic</w:t>
      </w:r>
      <w:r w:rsidRPr="006A387D">
        <w:rPr>
          <w:rFonts w:asciiTheme="minorHAnsi" w:hAnsiTheme="minorHAnsi" w:cstheme="minorHAnsi"/>
          <w:color w:val="auto"/>
          <w:lang w:eastAsia="zh-CN"/>
        </w:rPr>
        <w:t xml:space="preserve"> expression</w:t>
      </w:r>
      <w:r w:rsidR="002E4C41" w:rsidRPr="006A387D">
        <w:rPr>
          <w:rFonts w:asciiTheme="minorHAnsi" w:hAnsiTheme="minorHAnsi" w:cstheme="minorHAnsi"/>
          <w:color w:val="auto"/>
          <w:lang w:eastAsia="zh-CN"/>
        </w:rPr>
        <w:t>.</w:t>
      </w:r>
    </w:p>
    <w:p w14:paraId="05E1E580" w14:textId="77777777" w:rsidR="00445AC2" w:rsidRPr="006A387D" w:rsidRDefault="00445AC2" w:rsidP="004C289D">
      <w:pPr>
        <w:rPr>
          <w:rFonts w:asciiTheme="minorHAnsi" w:hAnsiTheme="minorHAnsi" w:cstheme="minorHAnsi"/>
          <w:color w:val="auto"/>
          <w:lang w:eastAsia="zh-CN"/>
        </w:rPr>
      </w:pPr>
    </w:p>
    <w:p w14:paraId="462E184C" w14:textId="4EDB428F" w:rsidR="00445AC2" w:rsidRPr="006A387D" w:rsidRDefault="00E40968"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 xml:space="preserve">Proper microinjection requires </w:t>
      </w:r>
      <w:r w:rsidR="002E4C41" w:rsidRPr="006A387D">
        <w:rPr>
          <w:rFonts w:asciiTheme="minorHAnsi" w:hAnsiTheme="minorHAnsi" w:cstheme="minorHAnsi"/>
          <w:color w:val="auto"/>
          <w:lang w:eastAsia="zh-CN"/>
        </w:rPr>
        <w:t xml:space="preserve">several critical steps. </w:t>
      </w:r>
      <w:r w:rsidR="007C1C58">
        <w:rPr>
          <w:rFonts w:asciiTheme="minorHAnsi" w:hAnsiTheme="minorHAnsi" w:cstheme="minorHAnsi"/>
          <w:color w:val="auto"/>
          <w:lang w:eastAsia="zh-CN"/>
        </w:rPr>
        <w:t>The b</w:t>
      </w:r>
      <w:r w:rsidR="002E4C41" w:rsidRPr="006A387D">
        <w:rPr>
          <w:rFonts w:asciiTheme="minorHAnsi" w:hAnsiTheme="minorHAnsi" w:cstheme="minorHAnsi"/>
          <w:color w:val="auto"/>
          <w:lang w:eastAsia="zh-CN"/>
        </w:rPr>
        <w:t>acteria</w:t>
      </w:r>
      <w:r w:rsidR="001E09BF" w:rsidRPr="006A387D">
        <w:rPr>
          <w:rFonts w:asciiTheme="minorHAnsi" w:hAnsiTheme="minorHAnsi" w:cstheme="minorHAnsi"/>
          <w:color w:val="auto"/>
          <w:lang w:eastAsia="zh-CN"/>
        </w:rPr>
        <w:t>l</w:t>
      </w:r>
      <w:r w:rsidR="002E4C41" w:rsidRPr="006A387D">
        <w:rPr>
          <w:rFonts w:asciiTheme="minorHAnsi" w:hAnsiTheme="minorHAnsi" w:cstheme="minorHAnsi"/>
          <w:color w:val="auto"/>
          <w:lang w:eastAsia="zh-CN"/>
        </w:rPr>
        <w:t xml:space="preserve"> stock </w:t>
      </w:r>
      <w:r w:rsidRPr="006A387D">
        <w:rPr>
          <w:rFonts w:asciiTheme="minorHAnsi" w:hAnsiTheme="minorHAnsi" w:cstheme="minorHAnsi"/>
          <w:color w:val="auto"/>
          <w:lang w:eastAsia="zh-CN"/>
        </w:rPr>
        <w:t>must be thoroughly sonicated to remove all clumps before injection</w:t>
      </w:r>
      <w:r w:rsidR="002E4C41"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W</w:t>
      </w:r>
      <w:r w:rsidR="002E4C41" w:rsidRPr="006A387D">
        <w:rPr>
          <w:rFonts w:asciiTheme="minorHAnsi" w:hAnsiTheme="minorHAnsi" w:cstheme="minorHAnsi"/>
          <w:color w:val="auto"/>
          <w:lang w:eastAsia="zh-CN"/>
        </w:rPr>
        <w:t xml:space="preserve">e improved the </w:t>
      </w:r>
      <w:r w:rsidRPr="006A387D">
        <w:rPr>
          <w:rFonts w:asciiTheme="minorHAnsi" w:hAnsiTheme="minorHAnsi" w:cstheme="minorHAnsi"/>
          <w:color w:val="auto"/>
          <w:lang w:eastAsia="zh-CN"/>
        </w:rPr>
        <w:t>zebrafish mounting for microinjection by embedding</w:t>
      </w:r>
      <w:r w:rsidR="002E4C41" w:rsidRPr="006A387D">
        <w:rPr>
          <w:rFonts w:asciiTheme="minorHAnsi" w:hAnsiTheme="minorHAnsi" w:cstheme="minorHAnsi"/>
          <w:color w:val="auto"/>
          <w:lang w:eastAsia="zh-CN"/>
        </w:rPr>
        <w:t xml:space="preserve"> </w:t>
      </w:r>
      <w:r w:rsidR="007C1C58">
        <w:rPr>
          <w:rFonts w:asciiTheme="minorHAnsi" w:hAnsiTheme="minorHAnsi" w:cstheme="minorHAnsi"/>
          <w:color w:val="auto"/>
          <w:lang w:eastAsia="zh-CN"/>
        </w:rPr>
        <w:t xml:space="preserve">them </w:t>
      </w:r>
      <w:r w:rsidR="002E4C41" w:rsidRPr="006A387D">
        <w:rPr>
          <w:rFonts w:asciiTheme="minorHAnsi" w:hAnsiTheme="minorHAnsi" w:cstheme="minorHAnsi"/>
          <w:color w:val="auto"/>
          <w:lang w:eastAsia="zh-CN"/>
        </w:rPr>
        <w:t xml:space="preserve">on a glass slide between two </w:t>
      </w:r>
      <w:r w:rsidR="008F0E3D" w:rsidRPr="006A387D">
        <w:rPr>
          <w:rFonts w:asciiTheme="minorHAnsi" w:hAnsiTheme="minorHAnsi" w:cstheme="minorHAnsi"/>
          <w:color w:val="auto"/>
          <w:lang w:eastAsia="zh-CN"/>
        </w:rPr>
        <w:t>layers</w:t>
      </w:r>
      <w:r w:rsidR="002E4C41" w:rsidRPr="006A387D">
        <w:rPr>
          <w:rFonts w:asciiTheme="minorHAnsi" w:hAnsiTheme="minorHAnsi" w:cstheme="minorHAnsi"/>
          <w:color w:val="auto"/>
          <w:lang w:eastAsia="zh-CN"/>
        </w:rPr>
        <w:t xml:space="preserve"> of low melting agarose. After </w:t>
      </w:r>
      <w:r w:rsidRPr="006A387D">
        <w:rPr>
          <w:rFonts w:asciiTheme="minorHAnsi" w:hAnsiTheme="minorHAnsi" w:cstheme="minorHAnsi"/>
          <w:color w:val="auto"/>
          <w:lang w:eastAsia="zh-CN"/>
        </w:rPr>
        <w:t>applying</w:t>
      </w:r>
      <w:r w:rsidR="002E4C41" w:rsidRPr="006A387D">
        <w:rPr>
          <w:rFonts w:asciiTheme="minorHAnsi" w:hAnsiTheme="minorHAnsi" w:cstheme="minorHAnsi"/>
          <w:color w:val="auto"/>
          <w:lang w:eastAsia="zh-CN"/>
        </w:rPr>
        <w:t xml:space="preserve"> the second layer of agarose, the slide </w:t>
      </w:r>
      <w:r w:rsidR="007C1C58">
        <w:rPr>
          <w:rFonts w:asciiTheme="minorHAnsi" w:hAnsiTheme="minorHAnsi" w:cstheme="minorHAnsi"/>
          <w:color w:val="auto"/>
          <w:lang w:eastAsia="zh-CN"/>
        </w:rPr>
        <w:t xml:space="preserve">is </w:t>
      </w:r>
      <w:r w:rsidR="007C1C58" w:rsidRPr="006A387D">
        <w:rPr>
          <w:rFonts w:asciiTheme="minorHAnsi" w:hAnsiTheme="minorHAnsi" w:cstheme="minorHAnsi"/>
          <w:color w:val="auto"/>
          <w:lang w:eastAsia="zh-CN"/>
        </w:rPr>
        <w:t>transfer</w:t>
      </w:r>
      <w:r w:rsidR="007C1C58">
        <w:rPr>
          <w:rFonts w:asciiTheme="minorHAnsi" w:hAnsiTheme="minorHAnsi" w:cstheme="minorHAnsi"/>
          <w:color w:val="auto"/>
          <w:lang w:eastAsia="zh-CN"/>
        </w:rPr>
        <w:t>red</w:t>
      </w:r>
      <w:r w:rsidR="007C1C58" w:rsidRPr="006A387D">
        <w:rPr>
          <w:rFonts w:asciiTheme="minorHAnsi" w:hAnsiTheme="minorHAnsi" w:cstheme="minorHAnsi"/>
          <w:color w:val="auto"/>
          <w:lang w:eastAsia="zh-CN"/>
        </w:rPr>
        <w:t xml:space="preserve"> </w:t>
      </w:r>
      <w:r w:rsidR="00B906B7" w:rsidRPr="006A387D">
        <w:rPr>
          <w:rFonts w:asciiTheme="minorHAnsi" w:hAnsiTheme="minorHAnsi" w:cstheme="minorHAnsi"/>
          <w:color w:val="auto"/>
          <w:lang w:eastAsia="zh-CN"/>
        </w:rPr>
        <w:t>to</w:t>
      </w:r>
      <w:r w:rsidR="002E4C41" w:rsidRPr="006A387D">
        <w:rPr>
          <w:rFonts w:asciiTheme="minorHAnsi" w:hAnsiTheme="minorHAnsi" w:cstheme="minorHAnsi"/>
          <w:color w:val="auto"/>
          <w:lang w:eastAsia="zh-CN"/>
        </w:rPr>
        <w:t xml:space="preserve"> </w:t>
      </w:r>
      <w:r w:rsidR="003353C2" w:rsidRPr="006A387D">
        <w:rPr>
          <w:rFonts w:asciiTheme="minorHAnsi" w:hAnsiTheme="minorHAnsi" w:cstheme="minorHAnsi"/>
          <w:color w:val="auto"/>
          <w:lang w:eastAsia="zh-CN"/>
        </w:rPr>
        <w:t>an</w:t>
      </w:r>
      <w:r w:rsidR="002E4C41" w:rsidRPr="006A387D">
        <w:rPr>
          <w:rFonts w:asciiTheme="minorHAnsi" w:hAnsiTheme="minorHAnsi" w:cstheme="minorHAnsi"/>
          <w:color w:val="auto"/>
          <w:lang w:eastAsia="zh-CN"/>
        </w:rPr>
        <w:t xml:space="preserve"> ice</w:t>
      </w:r>
      <w:r w:rsidR="003353C2" w:rsidRPr="006A387D">
        <w:rPr>
          <w:rFonts w:asciiTheme="minorHAnsi" w:hAnsiTheme="minorHAnsi" w:cstheme="minorHAnsi"/>
          <w:color w:val="auto"/>
          <w:lang w:eastAsia="zh-CN"/>
        </w:rPr>
        <w:t xml:space="preserve"> box</w:t>
      </w:r>
      <w:r w:rsidRPr="006A387D">
        <w:rPr>
          <w:rFonts w:asciiTheme="minorHAnsi" w:hAnsiTheme="minorHAnsi" w:cstheme="minorHAnsi"/>
          <w:color w:val="auto"/>
          <w:lang w:eastAsia="zh-CN"/>
        </w:rPr>
        <w:t xml:space="preserve"> or cold surface</w:t>
      </w:r>
      <w:r w:rsidR="002E4C41" w:rsidRPr="006A387D">
        <w:rPr>
          <w:rFonts w:asciiTheme="minorHAnsi" w:hAnsiTheme="minorHAnsi" w:cstheme="minorHAnsi"/>
          <w:color w:val="auto"/>
          <w:lang w:eastAsia="zh-CN"/>
        </w:rPr>
        <w:t xml:space="preserve"> to accelerate solidification and </w:t>
      </w:r>
      <w:r w:rsidRPr="006A387D">
        <w:rPr>
          <w:rFonts w:asciiTheme="minorHAnsi" w:hAnsiTheme="minorHAnsi" w:cstheme="minorHAnsi"/>
          <w:color w:val="auto"/>
          <w:lang w:eastAsia="zh-CN"/>
        </w:rPr>
        <w:t>prevent</w:t>
      </w:r>
      <w:r w:rsidR="002E4C41" w:rsidRPr="006A387D">
        <w:rPr>
          <w:rFonts w:asciiTheme="minorHAnsi" w:hAnsiTheme="minorHAnsi" w:cstheme="minorHAnsi"/>
          <w:color w:val="auto"/>
          <w:lang w:eastAsia="zh-CN"/>
        </w:rPr>
        <w:t xml:space="preserve"> dehydration of </w:t>
      </w:r>
      <w:r w:rsidR="007C1C58">
        <w:rPr>
          <w:rFonts w:asciiTheme="minorHAnsi" w:hAnsiTheme="minorHAnsi" w:cstheme="minorHAnsi"/>
          <w:color w:val="auto"/>
          <w:lang w:eastAsia="zh-CN"/>
        </w:rPr>
        <w:t xml:space="preserve">the </w:t>
      </w:r>
      <w:r w:rsidR="002E4C41" w:rsidRPr="006A387D">
        <w:rPr>
          <w:rFonts w:asciiTheme="minorHAnsi" w:hAnsiTheme="minorHAnsi" w:cstheme="minorHAnsi"/>
          <w:color w:val="auto"/>
          <w:lang w:eastAsia="zh-CN"/>
        </w:rPr>
        <w:t xml:space="preserve">agarose. If </w:t>
      </w:r>
      <w:r w:rsidR="007C1C58">
        <w:rPr>
          <w:rFonts w:asciiTheme="minorHAnsi" w:hAnsiTheme="minorHAnsi" w:cstheme="minorHAnsi"/>
          <w:color w:val="auto"/>
          <w:lang w:eastAsia="zh-CN"/>
        </w:rPr>
        <w:t xml:space="preserve">the </w:t>
      </w:r>
      <w:r w:rsidR="002E4C41" w:rsidRPr="006A387D">
        <w:rPr>
          <w:rFonts w:asciiTheme="minorHAnsi" w:hAnsiTheme="minorHAnsi" w:cstheme="minorHAnsi"/>
          <w:color w:val="auto"/>
          <w:lang w:eastAsia="zh-CN"/>
        </w:rPr>
        <w:t xml:space="preserve">embryos need to be mounted on different slides, make sure to keep the top layer of agarose moist by adding extra egg water. </w:t>
      </w:r>
    </w:p>
    <w:p w14:paraId="7166E94F" w14:textId="77777777" w:rsidR="00445AC2" w:rsidRPr="006A387D" w:rsidRDefault="00445AC2" w:rsidP="004C289D">
      <w:pPr>
        <w:rPr>
          <w:rFonts w:asciiTheme="minorHAnsi" w:hAnsiTheme="minorHAnsi" w:cstheme="minorHAnsi"/>
          <w:color w:val="auto"/>
          <w:lang w:eastAsia="zh-CN"/>
        </w:rPr>
      </w:pPr>
    </w:p>
    <w:p w14:paraId="14116367" w14:textId="015AA9E0" w:rsidR="00445AC2" w:rsidRPr="006A387D" w:rsidRDefault="002E4C41"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 xml:space="preserve">For live imaging, </w:t>
      </w:r>
      <w:r w:rsidR="00B906B7" w:rsidRPr="006A387D">
        <w:rPr>
          <w:rFonts w:asciiTheme="minorHAnsi" w:hAnsiTheme="minorHAnsi" w:cstheme="minorHAnsi"/>
          <w:color w:val="auto"/>
          <w:lang w:eastAsia="zh-CN"/>
        </w:rPr>
        <w:t xml:space="preserve">a </w:t>
      </w:r>
      <w:r w:rsidR="006A387D" w:rsidRPr="006A387D">
        <w:rPr>
          <w:rFonts w:asciiTheme="minorHAnsi" w:hAnsiTheme="minorHAnsi" w:cstheme="minorHAnsi"/>
          <w:color w:val="auto"/>
          <w:lang w:eastAsia="zh-CN"/>
        </w:rPr>
        <w:t>high-resolution</w:t>
      </w:r>
      <w:r w:rsidRPr="006A387D">
        <w:rPr>
          <w:rFonts w:asciiTheme="minorHAnsi" w:hAnsiTheme="minorHAnsi" w:cstheme="minorHAnsi"/>
          <w:color w:val="auto"/>
          <w:lang w:eastAsia="zh-CN"/>
        </w:rPr>
        <w:t xml:space="preserve"> objective lens is required to observe the detail</w:t>
      </w:r>
      <w:r w:rsidR="00E40968" w:rsidRPr="006A387D">
        <w:rPr>
          <w:rFonts w:asciiTheme="minorHAnsi" w:hAnsiTheme="minorHAnsi" w:cstheme="minorHAnsi"/>
          <w:color w:val="auto"/>
          <w:lang w:eastAsia="zh-CN"/>
        </w:rPr>
        <w:t>s</w:t>
      </w:r>
      <w:r w:rsidRPr="006A387D">
        <w:rPr>
          <w:rFonts w:asciiTheme="minorHAnsi" w:hAnsiTheme="minorHAnsi" w:cstheme="minorHAnsi"/>
          <w:color w:val="auto"/>
          <w:lang w:eastAsia="zh-CN"/>
        </w:rPr>
        <w:t xml:space="preserve"> </w:t>
      </w:r>
      <w:r w:rsidR="00E40968" w:rsidRPr="006A387D">
        <w:rPr>
          <w:rFonts w:asciiTheme="minorHAnsi" w:hAnsiTheme="minorHAnsi" w:cstheme="minorHAnsi"/>
          <w:color w:val="auto"/>
          <w:lang w:eastAsia="zh-CN"/>
        </w:rPr>
        <w:t>of cell death. T</w:t>
      </w:r>
      <w:r w:rsidRPr="006A387D">
        <w:rPr>
          <w:rFonts w:asciiTheme="minorHAnsi" w:hAnsiTheme="minorHAnsi" w:cstheme="minorHAnsi"/>
          <w:color w:val="auto"/>
          <w:lang w:eastAsia="zh-CN"/>
        </w:rPr>
        <w:t xml:space="preserve">his requirement </w:t>
      </w:r>
      <w:r w:rsidR="00B906B7" w:rsidRPr="006A387D">
        <w:rPr>
          <w:rFonts w:asciiTheme="minorHAnsi" w:hAnsiTheme="minorHAnsi" w:cstheme="minorHAnsi"/>
          <w:color w:val="auto"/>
          <w:lang w:eastAsia="zh-CN"/>
        </w:rPr>
        <w:t xml:space="preserve">is </w:t>
      </w:r>
      <w:r w:rsidRPr="006A387D">
        <w:rPr>
          <w:rFonts w:asciiTheme="minorHAnsi" w:hAnsiTheme="minorHAnsi" w:cstheme="minorHAnsi"/>
          <w:color w:val="auto"/>
          <w:lang w:eastAsia="zh-CN"/>
        </w:rPr>
        <w:t>always accompani</w:t>
      </w:r>
      <w:r w:rsidR="008A4F28" w:rsidRPr="006A387D">
        <w:rPr>
          <w:rFonts w:asciiTheme="minorHAnsi" w:hAnsiTheme="minorHAnsi" w:cstheme="minorHAnsi"/>
          <w:color w:val="auto"/>
          <w:lang w:eastAsia="zh-CN"/>
        </w:rPr>
        <w:t xml:space="preserve">ed </w:t>
      </w:r>
      <w:r w:rsidR="00524975">
        <w:rPr>
          <w:rFonts w:asciiTheme="minorHAnsi" w:hAnsiTheme="minorHAnsi" w:cstheme="minorHAnsi"/>
          <w:color w:val="auto"/>
          <w:lang w:eastAsia="zh-CN"/>
        </w:rPr>
        <w:t>by</w:t>
      </w:r>
      <w:r w:rsidR="00524975" w:rsidRPr="006A387D">
        <w:rPr>
          <w:rFonts w:asciiTheme="minorHAnsi" w:hAnsiTheme="minorHAnsi" w:cstheme="minorHAnsi"/>
          <w:color w:val="auto"/>
          <w:lang w:eastAsia="zh-CN"/>
        </w:rPr>
        <w:t xml:space="preserve"> </w:t>
      </w:r>
      <w:r w:rsidR="008A4F28" w:rsidRPr="006A387D">
        <w:rPr>
          <w:rFonts w:asciiTheme="minorHAnsi" w:hAnsiTheme="minorHAnsi" w:cstheme="minorHAnsi"/>
          <w:color w:val="auto"/>
          <w:lang w:eastAsia="zh-CN"/>
        </w:rPr>
        <w:t>short working distance, and thus requires position</w:t>
      </w:r>
      <w:r w:rsidR="00B906B7" w:rsidRPr="006A387D">
        <w:rPr>
          <w:rFonts w:asciiTheme="minorHAnsi" w:hAnsiTheme="minorHAnsi" w:cstheme="minorHAnsi"/>
          <w:color w:val="auto"/>
          <w:lang w:eastAsia="zh-CN"/>
        </w:rPr>
        <w:t>ing</w:t>
      </w:r>
      <w:r w:rsidR="008A4F28" w:rsidRPr="006A387D">
        <w:rPr>
          <w:rFonts w:asciiTheme="minorHAnsi" w:hAnsiTheme="minorHAnsi" w:cstheme="minorHAnsi"/>
          <w:color w:val="auto"/>
          <w:lang w:eastAsia="zh-CN"/>
        </w:rPr>
        <w:t xml:space="preserve"> the infection site close to the cover slide. A</w:t>
      </w:r>
      <w:r w:rsidRPr="006A387D">
        <w:rPr>
          <w:rFonts w:asciiTheme="minorHAnsi" w:hAnsiTheme="minorHAnsi" w:cstheme="minorHAnsi"/>
          <w:color w:val="auto"/>
          <w:lang w:eastAsia="zh-CN"/>
        </w:rPr>
        <w:t xml:space="preserve"> long working distance water lens is </w:t>
      </w:r>
      <w:r w:rsidR="008A4F28" w:rsidRPr="006A387D">
        <w:rPr>
          <w:rFonts w:asciiTheme="minorHAnsi" w:hAnsiTheme="minorHAnsi" w:cstheme="minorHAnsi"/>
          <w:color w:val="auto"/>
          <w:lang w:eastAsia="zh-CN"/>
        </w:rPr>
        <w:t>ideal for imaging the</w:t>
      </w:r>
      <w:r w:rsidRPr="006A387D">
        <w:rPr>
          <w:rFonts w:asciiTheme="minorHAnsi" w:hAnsiTheme="minorHAnsi" w:cstheme="minorHAnsi"/>
          <w:color w:val="auto"/>
          <w:lang w:eastAsia="zh-CN"/>
        </w:rPr>
        <w:t xml:space="preserve"> deeper tissue</w:t>
      </w:r>
      <w:r w:rsidR="008A4F28" w:rsidRPr="006A387D">
        <w:rPr>
          <w:rFonts w:asciiTheme="minorHAnsi" w:hAnsiTheme="minorHAnsi" w:cstheme="minorHAnsi"/>
          <w:color w:val="auto"/>
          <w:lang w:eastAsia="zh-CN"/>
        </w:rPr>
        <w:t xml:space="preserve"> and will </w:t>
      </w:r>
      <w:r w:rsidR="007C1C58">
        <w:rPr>
          <w:rFonts w:asciiTheme="minorHAnsi" w:hAnsiTheme="minorHAnsi" w:cstheme="minorHAnsi"/>
          <w:color w:val="auto"/>
          <w:lang w:eastAsia="zh-CN"/>
        </w:rPr>
        <w:t>allow for</w:t>
      </w:r>
      <w:r w:rsidR="007C1C58" w:rsidRPr="006A387D">
        <w:rPr>
          <w:rFonts w:asciiTheme="minorHAnsi" w:hAnsiTheme="minorHAnsi" w:cstheme="minorHAnsi"/>
          <w:color w:val="auto"/>
          <w:lang w:eastAsia="zh-CN"/>
        </w:rPr>
        <w:t xml:space="preserve"> </w:t>
      </w:r>
      <w:r w:rsidR="008A4F28" w:rsidRPr="006A387D">
        <w:rPr>
          <w:rFonts w:asciiTheme="minorHAnsi" w:hAnsiTheme="minorHAnsi" w:cstheme="minorHAnsi"/>
          <w:color w:val="auto"/>
          <w:lang w:eastAsia="zh-CN"/>
        </w:rPr>
        <w:t>more room for proper embryo mounting</w:t>
      </w:r>
      <w:r w:rsidRPr="006A387D">
        <w:rPr>
          <w:rFonts w:asciiTheme="minorHAnsi" w:hAnsiTheme="minorHAnsi" w:cstheme="minorHAnsi"/>
          <w:color w:val="auto"/>
          <w:lang w:eastAsia="zh-CN"/>
        </w:rPr>
        <w:t xml:space="preserve">. </w:t>
      </w:r>
      <w:r w:rsidR="00B906B7" w:rsidRPr="006A387D">
        <w:rPr>
          <w:rFonts w:asciiTheme="minorHAnsi" w:hAnsiTheme="minorHAnsi" w:cstheme="minorHAnsi"/>
          <w:color w:val="auto"/>
          <w:lang w:eastAsia="zh-CN"/>
        </w:rPr>
        <w:t>Extended live imaging using a laser with high intensity will cause tissue damage or the death of the embryo.</w:t>
      </w:r>
      <w:r w:rsidRPr="006A387D">
        <w:rPr>
          <w:rFonts w:asciiTheme="minorHAnsi" w:hAnsiTheme="minorHAnsi" w:cstheme="minorHAnsi"/>
          <w:color w:val="auto"/>
          <w:lang w:eastAsia="zh-CN"/>
        </w:rPr>
        <w:t xml:space="preserve"> Thus, it is very impor</w:t>
      </w:r>
      <w:r w:rsidR="00C67399" w:rsidRPr="006A387D">
        <w:rPr>
          <w:rFonts w:asciiTheme="minorHAnsi" w:hAnsiTheme="minorHAnsi" w:cstheme="minorHAnsi"/>
          <w:color w:val="auto"/>
          <w:lang w:eastAsia="zh-CN"/>
        </w:rPr>
        <w:t>tant to keep the intensity of</w:t>
      </w:r>
      <w:r w:rsidR="00B906B7" w:rsidRPr="006A387D">
        <w:rPr>
          <w:rFonts w:asciiTheme="minorHAnsi" w:hAnsiTheme="minorHAnsi" w:cstheme="minorHAnsi"/>
          <w:color w:val="auto"/>
          <w:lang w:eastAsia="zh-CN"/>
        </w:rPr>
        <w:t xml:space="preserve"> the </w:t>
      </w:r>
      <w:r w:rsidR="00C67399" w:rsidRPr="006A387D">
        <w:rPr>
          <w:rFonts w:asciiTheme="minorHAnsi" w:hAnsiTheme="minorHAnsi" w:cstheme="minorHAnsi"/>
          <w:color w:val="auto"/>
          <w:lang w:eastAsia="zh-CN"/>
        </w:rPr>
        <w:t xml:space="preserve">laser </w:t>
      </w:r>
      <w:r w:rsidRPr="006A387D">
        <w:rPr>
          <w:rFonts w:asciiTheme="minorHAnsi" w:hAnsiTheme="minorHAnsi" w:cstheme="minorHAnsi"/>
          <w:color w:val="auto"/>
          <w:lang w:eastAsia="zh-CN"/>
        </w:rPr>
        <w:t>a</w:t>
      </w:r>
      <w:r w:rsidR="00C67399" w:rsidRPr="006A387D">
        <w:rPr>
          <w:rFonts w:asciiTheme="minorHAnsi" w:hAnsiTheme="minorHAnsi" w:cstheme="minorHAnsi"/>
          <w:color w:val="auto"/>
          <w:lang w:eastAsia="zh-CN"/>
        </w:rPr>
        <w:t xml:space="preserve">s low </w:t>
      </w:r>
      <w:r w:rsidRPr="006A387D">
        <w:rPr>
          <w:rFonts w:asciiTheme="minorHAnsi" w:hAnsiTheme="minorHAnsi" w:cstheme="minorHAnsi"/>
          <w:color w:val="auto"/>
          <w:lang w:eastAsia="zh-CN"/>
        </w:rPr>
        <w:t>as possible to avoid photobleaching</w:t>
      </w:r>
      <w:r w:rsidR="00C67399" w:rsidRPr="006A387D">
        <w:rPr>
          <w:rFonts w:asciiTheme="minorHAnsi" w:hAnsiTheme="minorHAnsi" w:cstheme="minorHAnsi"/>
          <w:color w:val="auto"/>
          <w:lang w:eastAsia="zh-CN"/>
        </w:rPr>
        <w:t xml:space="preserve"> and toxicity</w:t>
      </w:r>
      <w:r w:rsidRPr="006A387D">
        <w:rPr>
          <w:rFonts w:asciiTheme="minorHAnsi" w:hAnsiTheme="minorHAnsi" w:cstheme="minorHAnsi"/>
          <w:color w:val="auto"/>
          <w:lang w:eastAsia="zh-CN"/>
        </w:rPr>
        <w:t xml:space="preserve">. </w:t>
      </w:r>
      <w:r w:rsidR="00B906B7" w:rsidRPr="006A387D">
        <w:rPr>
          <w:rFonts w:asciiTheme="minorHAnsi" w:hAnsiTheme="minorHAnsi" w:cstheme="minorHAnsi"/>
          <w:color w:val="auto"/>
          <w:lang w:eastAsia="zh-CN"/>
        </w:rPr>
        <w:t>A</w:t>
      </w:r>
      <w:r w:rsidR="00B906B7" w:rsidRPr="006A387D">
        <w:rPr>
          <w:rFonts w:asciiTheme="minorHAnsi" w:hAnsiTheme="minorHAnsi" w:cstheme="minorHAnsi"/>
          <w:color w:val="auto"/>
        </w:rPr>
        <w:t xml:space="preserve"> strongly expressing transgenic can facilitate the observation using a laser with low intensity. Because </w:t>
      </w:r>
      <w:r w:rsidR="00B906B7" w:rsidRPr="006A387D">
        <w:rPr>
          <w:rFonts w:asciiTheme="minorHAnsi" w:eastAsia="Times New Roman" w:hAnsiTheme="minorHAnsi" w:cstheme="minorHAnsi"/>
          <w:color w:val="auto"/>
          <w:lang w:eastAsia="zh-CN"/>
        </w:rPr>
        <w:t xml:space="preserve">GFP expression is stronger in </w:t>
      </w:r>
      <w:proofErr w:type="spellStart"/>
      <w:r w:rsidR="00B906B7" w:rsidRPr="006A387D">
        <w:rPr>
          <w:rFonts w:asciiTheme="minorHAnsi" w:eastAsia="Times New Roman" w:hAnsiTheme="minorHAnsi" w:cstheme="minorHAnsi"/>
          <w:i/>
          <w:color w:val="auto"/>
          <w:lang w:eastAsia="zh-CN"/>
        </w:rPr>
        <w:t>Tg</w:t>
      </w:r>
      <w:proofErr w:type="spellEnd"/>
      <w:r w:rsidR="00B906B7" w:rsidRPr="006A387D">
        <w:rPr>
          <w:rFonts w:asciiTheme="minorHAnsi" w:eastAsia="Times New Roman" w:hAnsiTheme="minorHAnsi" w:cstheme="minorHAnsi"/>
          <w:i/>
          <w:color w:val="auto"/>
          <w:lang w:eastAsia="zh-CN"/>
        </w:rPr>
        <w:t>(coro1</w:t>
      </w:r>
      <w:proofErr w:type="gramStart"/>
      <w:r w:rsidR="00B906B7" w:rsidRPr="006A387D">
        <w:rPr>
          <w:rFonts w:asciiTheme="minorHAnsi" w:eastAsia="Times New Roman" w:hAnsiTheme="minorHAnsi" w:cstheme="minorHAnsi"/>
          <w:i/>
          <w:color w:val="auto"/>
          <w:lang w:eastAsia="zh-CN"/>
        </w:rPr>
        <w:t>a:eGFP</w:t>
      </w:r>
      <w:proofErr w:type="gramEnd"/>
      <w:r w:rsidR="00B906B7" w:rsidRPr="006A387D">
        <w:rPr>
          <w:rFonts w:asciiTheme="minorHAnsi" w:eastAsia="Times New Roman" w:hAnsiTheme="minorHAnsi" w:cstheme="minorHAnsi"/>
          <w:i/>
          <w:color w:val="auto"/>
          <w:lang w:eastAsia="zh-CN"/>
        </w:rPr>
        <w:t>)</w:t>
      </w:r>
      <w:r w:rsidR="00B906B7" w:rsidRPr="006A387D">
        <w:rPr>
          <w:rFonts w:asciiTheme="minorHAnsi" w:eastAsia="Times New Roman" w:hAnsiTheme="minorHAnsi" w:cstheme="minorHAnsi"/>
          <w:color w:val="auto"/>
          <w:lang w:eastAsia="zh-CN"/>
        </w:rPr>
        <w:t xml:space="preserve"> than </w:t>
      </w:r>
      <w:proofErr w:type="spellStart"/>
      <w:r w:rsidR="00B906B7" w:rsidRPr="006A387D">
        <w:rPr>
          <w:rFonts w:asciiTheme="minorHAnsi" w:eastAsia="Times New Roman" w:hAnsiTheme="minorHAnsi" w:cstheme="minorHAnsi"/>
          <w:i/>
          <w:color w:val="auto"/>
          <w:lang w:eastAsia="zh-CN"/>
        </w:rPr>
        <w:t>Tg</w:t>
      </w:r>
      <w:proofErr w:type="spellEnd"/>
      <w:r w:rsidR="00B906B7" w:rsidRPr="006A387D">
        <w:rPr>
          <w:rFonts w:asciiTheme="minorHAnsi" w:eastAsia="Times New Roman" w:hAnsiTheme="minorHAnsi" w:cstheme="minorHAnsi"/>
          <w:i/>
          <w:color w:val="auto"/>
          <w:lang w:eastAsia="zh-CN"/>
        </w:rPr>
        <w:t>(mpeg1:eGFP)</w:t>
      </w:r>
      <w:r w:rsidR="00B906B7" w:rsidRPr="006A387D">
        <w:rPr>
          <w:rFonts w:asciiTheme="minorHAnsi" w:hAnsiTheme="minorHAnsi" w:cstheme="minorHAnsi"/>
          <w:color w:val="auto"/>
        </w:rPr>
        <w:t>, we use</w:t>
      </w:r>
      <w:r w:rsidR="007C1C58">
        <w:rPr>
          <w:rFonts w:asciiTheme="minorHAnsi" w:hAnsiTheme="minorHAnsi" w:cstheme="minorHAnsi"/>
          <w:color w:val="auto"/>
        </w:rPr>
        <w:t>d</w:t>
      </w:r>
      <w:r w:rsidR="00B906B7" w:rsidRPr="006A387D">
        <w:rPr>
          <w:rFonts w:asciiTheme="minorHAnsi" w:hAnsiTheme="minorHAnsi" w:cstheme="minorHAnsi"/>
          <w:color w:val="auto"/>
        </w:rPr>
        <w:t xml:space="preserve"> </w:t>
      </w:r>
      <w:proofErr w:type="spellStart"/>
      <w:r w:rsidR="00B906B7" w:rsidRPr="006A387D">
        <w:rPr>
          <w:rFonts w:asciiTheme="minorHAnsi" w:hAnsiTheme="minorHAnsi" w:cstheme="minorHAnsi"/>
          <w:i/>
          <w:iCs/>
          <w:color w:val="auto"/>
          <w:lang w:eastAsia="zh-CN"/>
        </w:rPr>
        <w:t>Tg</w:t>
      </w:r>
      <w:proofErr w:type="spellEnd"/>
      <w:r w:rsidR="00B906B7" w:rsidRPr="006A387D">
        <w:rPr>
          <w:rFonts w:asciiTheme="minorHAnsi" w:hAnsiTheme="minorHAnsi" w:cstheme="minorHAnsi"/>
          <w:i/>
          <w:iCs/>
          <w:color w:val="auto"/>
          <w:lang w:eastAsia="zh-CN"/>
        </w:rPr>
        <w:t>(coro1a:eGFP;lyz:DsRed2)</w:t>
      </w:r>
      <w:r w:rsidR="00B906B7" w:rsidRPr="006A387D">
        <w:rPr>
          <w:rFonts w:asciiTheme="minorHAnsi" w:hAnsiTheme="minorHAnsi" w:cstheme="minorHAnsi"/>
          <w:iCs/>
          <w:color w:val="auto"/>
          <w:lang w:eastAsia="zh-CN"/>
        </w:rPr>
        <w:t xml:space="preserve"> instead of </w:t>
      </w:r>
      <w:proofErr w:type="spellStart"/>
      <w:r w:rsidR="00B906B7" w:rsidRPr="006A387D">
        <w:rPr>
          <w:rFonts w:asciiTheme="minorHAnsi" w:eastAsia="Times New Roman" w:hAnsiTheme="minorHAnsi" w:cstheme="minorHAnsi"/>
          <w:i/>
          <w:color w:val="auto"/>
          <w:lang w:eastAsia="zh-CN"/>
        </w:rPr>
        <w:t>Tg</w:t>
      </w:r>
      <w:proofErr w:type="spellEnd"/>
      <w:r w:rsidR="00B906B7" w:rsidRPr="006A387D">
        <w:rPr>
          <w:rFonts w:asciiTheme="minorHAnsi" w:eastAsia="Times New Roman" w:hAnsiTheme="minorHAnsi" w:cstheme="minorHAnsi"/>
          <w:i/>
          <w:color w:val="auto"/>
          <w:lang w:eastAsia="zh-CN"/>
        </w:rPr>
        <w:t>(mpeg1:eGFP;</w:t>
      </w:r>
      <w:r w:rsidR="00B906B7" w:rsidRPr="006A387D">
        <w:rPr>
          <w:rFonts w:asciiTheme="minorHAnsi" w:hAnsiTheme="minorHAnsi" w:cstheme="minorHAnsi"/>
          <w:i/>
          <w:iCs/>
          <w:color w:val="auto"/>
          <w:lang w:eastAsia="zh-CN"/>
        </w:rPr>
        <w:t xml:space="preserve"> lyz:DsRed2</w:t>
      </w:r>
      <w:r w:rsidR="00B906B7" w:rsidRPr="006A387D">
        <w:rPr>
          <w:rFonts w:asciiTheme="minorHAnsi" w:eastAsia="Times New Roman" w:hAnsiTheme="minorHAnsi" w:cstheme="minorHAnsi"/>
          <w:i/>
          <w:color w:val="auto"/>
          <w:lang w:eastAsia="zh-CN"/>
        </w:rPr>
        <w:t xml:space="preserve">) </w:t>
      </w:r>
      <w:r w:rsidR="00B906B7" w:rsidRPr="006A387D">
        <w:rPr>
          <w:rFonts w:asciiTheme="minorHAnsi" w:hAnsiTheme="minorHAnsi" w:cstheme="minorHAnsi"/>
          <w:color w:val="auto"/>
        </w:rPr>
        <w:t>in this study</w:t>
      </w:r>
      <w:r w:rsidR="00B906B7" w:rsidRPr="006A387D">
        <w:rPr>
          <w:rFonts w:asciiTheme="minorHAnsi" w:eastAsia="Times New Roman" w:hAnsiTheme="minorHAnsi" w:cstheme="minorHAnsi"/>
          <w:color w:val="auto"/>
          <w:lang w:eastAsia="zh-CN"/>
        </w:rPr>
        <w:t xml:space="preserve">. </w:t>
      </w:r>
      <w:r w:rsidRPr="006A387D">
        <w:rPr>
          <w:rFonts w:asciiTheme="minorHAnsi" w:hAnsiTheme="minorHAnsi" w:cstheme="minorHAnsi"/>
          <w:color w:val="auto"/>
          <w:lang w:eastAsia="zh-CN"/>
        </w:rPr>
        <w:t xml:space="preserve">Setting up a mobile </w:t>
      </w:r>
      <w:r w:rsidR="006A387D" w:rsidRPr="006A387D">
        <w:rPr>
          <w:rFonts w:asciiTheme="minorHAnsi" w:hAnsiTheme="minorHAnsi" w:cstheme="minorHAnsi"/>
          <w:color w:val="auto"/>
          <w:lang w:eastAsia="zh-CN"/>
        </w:rPr>
        <w:t>workstation</w:t>
      </w:r>
      <w:r w:rsidR="006E1BA7" w:rsidRPr="006A387D">
        <w:rPr>
          <w:rFonts w:asciiTheme="minorHAnsi" w:hAnsiTheme="minorHAnsi" w:cstheme="minorHAnsi"/>
          <w:color w:val="auto"/>
          <w:lang w:eastAsia="zh-CN"/>
        </w:rPr>
        <w:t xml:space="preserve"> for micro</w:t>
      </w:r>
      <w:r w:rsidRPr="006A387D">
        <w:rPr>
          <w:rFonts w:asciiTheme="minorHAnsi" w:hAnsiTheme="minorHAnsi" w:cstheme="minorHAnsi"/>
          <w:color w:val="auto"/>
          <w:lang w:eastAsia="zh-CN"/>
        </w:rPr>
        <w:t xml:space="preserve">injection </w:t>
      </w:r>
      <w:r w:rsidR="006E1BA7" w:rsidRPr="006A387D">
        <w:rPr>
          <w:rFonts w:asciiTheme="minorHAnsi" w:hAnsiTheme="minorHAnsi" w:cstheme="minorHAnsi"/>
          <w:color w:val="auto"/>
          <w:lang w:eastAsia="zh-CN"/>
        </w:rPr>
        <w:t xml:space="preserve">close to the confocal machine </w:t>
      </w:r>
      <w:r w:rsidRPr="006A387D">
        <w:rPr>
          <w:rFonts w:asciiTheme="minorHAnsi" w:hAnsiTheme="minorHAnsi" w:cstheme="minorHAnsi"/>
          <w:color w:val="auto"/>
          <w:lang w:eastAsia="zh-CN"/>
        </w:rPr>
        <w:t xml:space="preserve">is </w:t>
      </w:r>
      <w:r w:rsidR="00524975">
        <w:rPr>
          <w:rFonts w:asciiTheme="minorHAnsi" w:hAnsiTheme="minorHAnsi" w:cstheme="minorHAnsi"/>
          <w:color w:val="auto"/>
          <w:lang w:eastAsia="zh-CN"/>
        </w:rPr>
        <w:t>best</w:t>
      </w:r>
      <w:r w:rsidR="00524975"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for observing quick response</w:t>
      </w:r>
      <w:r w:rsidR="00E230C1" w:rsidRPr="006A387D">
        <w:rPr>
          <w:rFonts w:asciiTheme="minorHAnsi" w:hAnsiTheme="minorHAnsi" w:cstheme="minorHAnsi"/>
          <w:color w:val="auto"/>
          <w:lang w:eastAsia="zh-CN"/>
        </w:rPr>
        <w:t>s</w:t>
      </w:r>
      <w:r w:rsidRPr="006A387D">
        <w:rPr>
          <w:rFonts w:asciiTheme="minorHAnsi" w:hAnsiTheme="minorHAnsi" w:cstheme="minorHAnsi"/>
          <w:color w:val="auto"/>
          <w:lang w:eastAsia="zh-CN"/>
        </w:rPr>
        <w:t>. Chilling the low melt</w:t>
      </w:r>
      <w:r w:rsidR="006E1BA7" w:rsidRPr="006A387D">
        <w:rPr>
          <w:rFonts w:asciiTheme="minorHAnsi" w:hAnsiTheme="minorHAnsi" w:cstheme="minorHAnsi"/>
          <w:color w:val="auto"/>
          <w:lang w:eastAsia="zh-CN"/>
        </w:rPr>
        <w:t>ing</w:t>
      </w:r>
      <w:r w:rsidRPr="006A387D">
        <w:rPr>
          <w:rFonts w:asciiTheme="minorHAnsi" w:hAnsiTheme="minorHAnsi" w:cstheme="minorHAnsi"/>
          <w:color w:val="auto"/>
          <w:lang w:eastAsia="zh-CN"/>
        </w:rPr>
        <w:t xml:space="preserve"> agarose on ice to </w:t>
      </w:r>
      <w:r w:rsidR="00E230C1" w:rsidRPr="006A387D">
        <w:rPr>
          <w:rFonts w:asciiTheme="minorHAnsi" w:hAnsiTheme="minorHAnsi" w:cstheme="minorHAnsi"/>
          <w:color w:val="auto"/>
          <w:lang w:eastAsia="zh-CN"/>
        </w:rPr>
        <w:t>accelerate</w:t>
      </w:r>
      <w:r w:rsidRPr="006A387D">
        <w:rPr>
          <w:rFonts w:asciiTheme="minorHAnsi" w:hAnsiTheme="minorHAnsi" w:cstheme="minorHAnsi"/>
          <w:color w:val="auto"/>
          <w:lang w:eastAsia="zh-CN"/>
        </w:rPr>
        <w:t xml:space="preserve"> solidification time can also help reduc</w:t>
      </w:r>
      <w:r w:rsidR="00E230C1" w:rsidRPr="006A387D">
        <w:rPr>
          <w:rFonts w:asciiTheme="minorHAnsi" w:hAnsiTheme="minorHAnsi" w:cstheme="minorHAnsi"/>
          <w:color w:val="auto"/>
          <w:lang w:eastAsia="zh-CN"/>
        </w:rPr>
        <w:t>e time between injection and</w:t>
      </w:r>
      <w:r w:rsidRPr="006A387D">
        <w:rPr>
          <w:rFonts w:asciiTheme="minorHAnsi" w:hAnsiTheme="minorHAnsi" w:cstheme="minorHAnsi"/>
          <w:color w:val="auto"/>
          <w:lang w:eastAsia="zh-CN"/>
        </w:rPr>
        <w:t xml:space="preserve"> live imaging.</w:t>
      </w:r>
    </w:p>
    <w:p w14:paraId="2D2071EA" w14:textId="77777777" w:rsidR="00B906B7" w:rsidRPr="006A387D" w:rsidRDefault="00B906B7" w:rsidP="004C289D">
      <w:pPr>
        <w:rPr>
          <w:rFonts w:asciiTheme="minorHAnsi" w:hAnsiTheme="minorHAnsi" w:cstheme="minorHAnsi"/>
          <w:color w:val="auto"/>
          <w:lang w:eastAsia="zh-CN"/>
        </w:rPr>
      </w:pPr>
    </w:p>
    <w:p w14:paraId="7A1F28E0" w14:textId="0B558E86" w:rsidR="00445AC2" w:rsidRPr="006A387D" w:rsidRDefault="00B906B7"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 xml:space="preserve">In this protocol, we focus on observing macrophage behavior. </w:t>
      </w:r>
      <w:r w:rsidR="007C1C58">
        <w:rPr>
          <w:rFonts w:asciiTheme="minorHAnsi" w:hAnsiTheme="minorHAnsi" w:cstheme="minorHAnsi"/>
          <w:color w:val="auto"/>
          <w:lang w:eastAsia="zh-CN"/>
        </w:rPr>
        <w:t>However</w:t>
      </w:r>
      <w:r w:rsidRPr="006A387D">
        <w:rPr>
          <w:rFonts w:asciiTheme="minorHAnsi" w:hAnsiTheme="minorHAnsi" w:cstheme="minorHAnsi"/>
          <w:color w:val="auto"/>
          <w:lang w:eastAsia="zh-CN"/>
        </w:rPr>
        <w:t xml:space="preserve">, the detailed study of neutrophil behavior during mycobacterial infection </w:t>
      </w:r>
      <w:r w:rsidR="00524975">
        <w:rPr>
          <w:rFonts w:asciiTheme="minorHAnsi" w:hAnsiTheme="minorHAnsi" w:cstheme="minorHAnsi"/>
          <w:color w:val="auto"/>
          <w:lang w:eastAsia="zh-CN"/>
        </w:rPr>
        <w:t>can</w:t>
      </w:r>
      <w:r w:rsidR="00524975" w:rsidRPr="006A387D">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 xml:space="preserve">also be informative. For example, how neutrophil extracellular traps (NETs) </w:t>
      </w:r>
      <w:r w:rsidR="007C1C58">
        <w:rPr>
          <w:rFonts w:asciiTheme="minorHAnsi" w:hAnsiTheme="minorHAnsi" w:cstheme="minorHAnsi"/>
          <w:color w:val="auto"/>
          <w:lang w:eastAsia="zh-CN"/>
        </w:rPr>
        <w:t xml:space="preserve">are </w:t>
      </w:r>
      <w:r w:rsidRPr="006A387D">
        <w:rPr>
          <w:rFonts w:asciiTheme="minorHAnsi" w:hAnsiTheme="minorHAnsi" w:cstheme="minorHAnsi"/>
          <w:color w:val="auto"/>
          <w:lang w:eastAsia="zh-CN"/>
        </w:rPr>
        <w:t>involve</w:t>
      </w:r>
      <w:r w:rsidR="007C1C58">
        <w:rPr>
          <w:rFonts w:asciiTheme="minorHAnsi" w:hAnsiTheme="minorHAnsi" w:cstheme="minorHAnsi"/>
          <w:color w:val="auto"/>
          <w:lang w:eastAsia="zh-CN"/>
        </w:rPr>
        <w:t>d</w:t>
      </w:r>
      <w:r w:rsidRPr="006A387D">
        <w:rPr>
          <w:rFonts w:asciiTheme="minorHAnsi" w:hAnsiTheme="minorHAnsi" w:cstheme="minorHAnsi"/>
          <w:color w:val="auto"/>
          <w:lang w:eastAsia="zh-CN"/>
        </w:rPr>
        <w:t xml:space="preserve"> in killing extracellu</w:t>
      </w:r>
      <w:r w:rsidR="00F77E67">
        <w:rPr>
          <w:rFonts w:asciiTheme="minorHAnsi" w:hAnsiTheme="minorHAnsi" w:cstheme="minorHAnsi"/>
          <w:color w:val="auto"/>
          <w:lang w:eastAsia="zh-CN"/>
        </w:rPr>
        <w:t>l</w:t>
      </w:r>
      <w:r w:rsidRPr="006A387D">
        <w:rPr>
          <w:rFonts w:asciiTheme="minorHAnsi" w:hAnsiTheme="minorHAnsi" w:cstheme="minorHAnsi"/>
          <w:color w:val="auto"/>
          <w:lang w:eastAsia="zh-CN"/>
        </w:rPr>
        <w:t xml:space="preserve">ar mycobacterium remains largely undefined. Combining the imaging technique described in this protocol with a histone protein labeling transgenic will greatly facilitate the visualization of NETs </w:t>
      </w:r>
      <w:r w:rsidRPr="00045D05">
        <w:rPr>
          <w:rFonts w:asciiTheme="minorHAnsi" w:hAnsiTheme="minorHAnsi" w:cstheme="minorHAnsi"/>
          <w:iCs/>
          <w:color w:val="auto"/>
          <w:lang w:eastAsia="zh-CN"/>
        </w:rPr>
        <w:t>in vivo.</w:t>
      </w:r>
    </w:p>
    <w:p w14:paraId="65A1EB5E" w14:textId="77777777" w:rsidR="00B906B7" w:rsidRPr="006A387D" w:rsidRDefault="00B906B7" w:rsidP="004C289D">
      <w:pPr>
        <w:rPr>
          <w:rFonts w:asciiTheme="minorHAnsi" w:hAnsiTheme="minorHAnsi" w:cstheme="minorHAnsi"/>
          <w:color w:val="auto"/>
          <w:lang w:eastAsia="zh-CN"/>
        </w:rPr>
      </w:pPr>
    </w:p>
    <w:p w14:paraId="0B4121A6" w14:textId="57D9861F" w:rsidR="00B906B7" w:rsidRPr="006A387D" w:rsidRDefault="00B906B7" w:rsidP="004C289D">
      <w:pPr>
        <w:rPr>
          <w:rFonts w:asciiTheme="minorHAnsi" w:hAnsiTheme="minorHAnsi" w:cstheme="minorHAnsi"/>
          <w:color w:val="auto"/>
          <w:lang w:eastAsia="zh-CN"/>
        </w:rPr>
      </w:pPr>
      <w:r w:rsidRPr="006A387D">
        <w:rPr>
          <w:rFonts w:asciiTheme="minorHAnsi" w:hAnsiTheme="minorHAnsi" w:cstheme="minorHAnsi"/>
          <w:color w:val="auto"/>
          <w:lang w:eastAsia="zh-CN"/>
        </w:rPr>
        <w:t>Currently, zebrafish are recogniz</w:t>
      </w:r>
      <w:r w:rsidR="006A387D">
        <w:rPr>
          <w:rFonts w:asciiTheme="minorHAnsi" w:hAnsiTheme="minorHAnsi" w:cstheme="minorHAnsi"/>
          <w:color w:val="auto"/>
          <w:lang w:eastAsia="zh-CN"/>
        </w:rPr>
        <w:t>ed</w:t>
      </w:r>
      <w:r w:rsidRPr="006A387D">
        <w:rPr>
          <w:rFonts w:asciiTheme="minorHAnsi" w:hAnsiTheme="minorHAnsi" w:cstheme="minorHAnsi"/>
          <w:color w:val="auto"/>
          <w:lang w:eastAsia="zh-CN"/>
        </w:rPr>
        <w:t xml:space="preserve"> as a very robust system for studying innate immune cell behavior. Statistical data of phagocytosis and cell death could be achieved using this protocol. Combined with the powerful gene editing tools available today, this protocol can provide an effective platform for further understanding the effect of </w:t>
      </w:r>
      <w:r w:rsidR="00524975">
        <w:rPr>
          <w:rFonts w:asciiTheme="minorHAnsi" w:eastAsia="Times New Roman" w:hAnsiTheme="minorHAnsi" w:cstheme="minorHAnsi"/>
          <w:color w:val="auto"/>
          <w:lang w:eastAsia="zh-CN"/>
        </w:rPr>
        <w:t>a variety of</w:t>
      </w:r>
      <w:r w:rsidR="00524975" w:rsidRPr="006A387D">
        <w:rPr>
          <w:rFonts w:asciiTheme="minorHAnsi" w:eastAsia="Times New Roman" w:hAnsiTheme="minorHAnsi" w:cstheme="minorHAnsi"/>
          <w:color w:val="auto"/>
          <w:lang w:eastAsia="zh-CN"/>
        </w:rPr>
        <w:t xml:space="preserve"> </w:t>
      </w:r>
      <w:r w:rsidRPr="006A387D">
        <w:rPr>
          <w:rFonts w:asciiTheme="minorHAnsi" w:eastAsia="Times New Roman" w:hAnsiTheme="minorHAnsi" w:cstheme="minorHAnsi"/>
          <w:color w:val="auto"/>
          <w:lang w:eastAsia="zh-CN"/>
        </w:rPr>
        <w:t>factors</w:t>
      </w:r>
      <w:r w:rsidR="00524975">
        <w:rPr>
          <w:rFonts w:asciiTheme="minorHAnsi" w:eastAsia="Times New Roman" w:hAnsiTheme="minorHAnsi" w:cstheme="minorHAnsi"/>
          <w:color w:val="auto"/>
          <w:lang w:eastAsia="zh-CN"/>
        </w:rPr>
        <w:t xml:space="preserve"> </w:t>
      </w:r>
      <w:r w:rsidRPr="006A387D">
        <w:rPr>
          <w:rFonts w:asciiTheme="minorHAnsi" w:eastAsia="Times New Roman" w:hAnsiTheme="minorHAnsi" w:cstheme="minorHAnsi"/>
          <w:color w:val="auto"/>
          <w:lang w:eastAsia="zh-CN"/>
        </w:rPr>
        <w:t xml:space="preserve">on host-pathogen </w:t>
      </w:r>
      <w:r w:rsidRPr="006A387D">
        <w:rPr>
          <w:rFonts w:asciiTheme="minorHAnsi" w:eastAsia="Times New Roman" w:hAnsiTheme="minorHAnsi" w:cstheme="minorHAnsi"/>
          <w:color w:val="auto"/>
          <w:lang w:eastAsia="zh-CN"/>
        </w:rPr>
        <w:lastRenderedPageBreak/>
        <w:t>interaction</w:t>
      </w:r>
      <w:r w:rsidRPr="006A387D" w:rsidDel="003C5066">
        <w:rPr>
          <w:rFonts w:asciiTheme="minorHAnsi" w:hAnsiTheme="minorHAnsi" w:cstheme="minorHAnsi"/>
          <w:color w:val="auto"/>
          <w:lang w:eastAsia="zh-CN"/>
        </w:rPr>
        <w:t xml:space="preserve"> </w:t>
      </w:r>
      <w:r w:rsidRPr="006A387D">
        <w:rPr>
          <w:rFonts w:asciiTheme="minorHAnsi" w:hAnsiTheme="minorHAnsi" w:cstheme="minorHAnsi"/>
          <w:color w:val="auto"/>
          <w:lang w:eastAsia="zh-CN"/>
        </w:rPr>
        <w:t>in vivo.</w:t>
      </w:r>
      <w:r w:rsidR="007C1C58">
        <w:rPr>
          <w:rFonts w:asciiTheme="minorHAnsi" w:hAnsiTheme="minorHAnsi" w:cstheme="minorHAnsi"/>
          <w:color w:val="auto"/>
          <w:lang w:eastAsia="zh-CN"/>
        </w:rPr>
        <w:t xml:space="preserve"> </w:t>
      </w:r>
    </w:p>
    <w:p w14:paraId="203BACF6" w14:textId="77777777" w:rsidR="00445AC2" w:rsidRPr="006A387D" w:rsidRDefault="00445AC2" w:rsidP="004C289D">
      <w:pPr>
        <w:rPr>
          <w:rFonts w:asciiTheme="minorHAnsi" w:hAnsiTheme="minorHAnsi" w:cstheme="minorHAnsi"/>
          <w:color w:val="auto"/>
        </w:rPr>
      </w:pPr>
    </w:p>
    <w:p w14:paraId="2C670D5E" w14:textId="77777777" w:rsidR="00445AC2" w:rsidRPr="006A387D" w:rsidRDefault="002E4C41" w:rsidP="004C289D">
      <w:pPr>
        <w:pStyle w:val="NormalWeb"/>
        <w:spacing w:before="0" w:beforeAutospacing="0" w:after="0" w:afterAutospacing="0"/>
        <w:outlineLvl w:val="0"/>
        <w:rPr>
          <w:rFonts w:asciiTheme="minorHAnsi" w:hAnsiTheme="minorHAnsi" w:cstheme="minorHAnsi"/>
          <w:color w:val="auto"/>
        </w:rPr>
      </w:pPr>
      <w:r w:rsidRPr="006A387D">
        <w:rPr>
          <w:rFonts w:asciiTheme="minorHAnsi" w:hAnsiTheme="minorHAnsi" w:cstheme="minorHAnsi"/>
          <w:b/>
          <w:bCs/>
          <w:color w:val="auto"/>
        </w:rPr>
        <w:t xml:space="preserve">ACKNOWLEDGMENTS: </w:t>
      </w:r>
    </w:p>
    <w:p w14:paraId="0878AB3D" w14:textId="563BA26C" w:rsidR="00445AC2" w:rsidRPr="006A387D" w:rsidRDefault="00D1773C" w:rsidP="004C289D">
      <w:pPr>
        <w:rPr>
          <w:rFonts w:asciiTheme="minorHAnsi" w:hAnsiTheme="minorHAnsi" w:cstheme="minorHAnsi"/>
          <w:color w:val="auto"/>
        </w:rPr>
      </w:pPr>
      <w:r w:rsidRPr="006A387D">
        <w:rPr>
          <w:rFonts w:asciiTheme="minorHAnsi" w:hAnsiTheme="minorHAnsi" w:cstheme="minorHAnsi"/>
          <w:color w:val="auto"/>
        </w:rPr>
        <w:t xml:space="preserve">We thank Dr. </w:t>
      </w:r>
      <w:proofErr w:type="spellStart"/>
      <w:r w:rsidRPr="006A387D">
        <w:rPr>
          <w:rFonts w:asciiTheme="minorHAnsi" w:hAnsiTheme="minorHAnsi" w:cstheme="minorHAnsi"/>
          <w:color w:val="auto"/>
        </w:rPr>
        <w:t>Zilong</w:t>
      </w:r>
      <w:proofErr w:type="spellEnd"/>
      <w:r w:rsidRPr="006A387D">
        <w:rPr>
          <w:rFonts w:asciiTheme="minorHAnsi" w:hAnsiTheme="minorHAnsi" w:cstheme="minorHAnsi"/>
          <w:color w:val="auto"/>
        </w:rPr>
        <w:t xml:space="preserve"> Wen for sharing zebrafish </w:t>
      </w:r>
      <w:r w:rsidRPr="006A387D">
        <w:rPr>
          <w:rFonts w:asciiTheme="minorHAnsi" w:hAnsiTheme="minorHAnsi" w:cstheme="minorHAnsi"/>
          <w:color w:val="auto"/>
          <w:lang w:eastAsia="zh-CN"/>
        </w:rPr>
        <w:t>strains,</w:t>
      </w:r>
      <w:r w:rsidRPr="006A387D">
        <w:rPr>
          <w:rFonts w:asciiTheme="minorHAnsi" w:hAnsiTheme="minorHAnsi" w:cstheme="minorHAnsi"/>
          <w:color w:val="auto"/>
        </w:rPr>
        <w:t xml:space="preserve"> Dr. Stefan </w:t>
      </w:r>
      <w:proofErr w:type="spellStart"/>
      <w:r w:rsidRPr="006A387D">
        <w:rPr>
          <w:rFonts w:asciiTheme="minorHAnsi" w:hAnsiTheme="minorHAnsi" w:cstheme="minorHAnsi"/>
          <w:color w:val="auto"/>
        </w:rPr>
        <w:t>Oehlers</w:t>
      </w:r>
      <w:proofErr w:type="spellEnd"/>
      <w:r w:rsidRPr="006A387D">
        <w:rPr>
          <w:rFonts w:asciiTheme="minorHAnsi" w:hAnsiTheme="minorHAnsi" w:cstheme="minorHAnsi"/>
          <w:color w:val="auto"/>
        </w:rPr>
        <w:t xml:space="preserve"> and Dr. David Tobin for sharing </w:t>
      </w:r>
      <w:r w:rsidRPr="006A387D">
        <w:rPr>
          <w:rFonts w:asciiTheme="minorHAnsi" w:hAnsiTheme="minorHAnsi" w:cstheme="minorHAnsi"/>
          <w:i/>
          <w:iCs/>
          <w:color w:val="auto"/>
          <w:lang w:eastAsia="zh-CN"/>
        </w:rPr>
        <w:t>M.</w:t>
      </w:r>
      <w:r w:rsidR="00674A3C">
        <w:rPr>
          <w:rFonts w:asciiTheme="minorHAnsi" w:hAnsiTheme="minorHAnsi" w:cstheme="minorHAnsi"/>
          <w:i/>
          <w:iCs/>
          <w:color w:val="auto"/>
          <w:lang w:eastAsia="zh-CN"/>
        </w:rPr>
        <w:t xml:space="preserve"> </w:t>
      </w:r>
      <w:proofErr w:type="spellStart"/>
      <w:r w:rsidRPr="006A387D">
        <w:rPr>
          <w:rFonts w:asciiTheme="minorHAnsi" w:hAnsiTheme="minorHAnsi" w:cstheme="minorHAnsi"/>
          <w:i/>
          <w:iCs/>
          <w:color w:val="auto"/>
          <w:lang w:eastAsia="zh-CN"/>
        </w:rPr>
        <w:t>marinum</w:t>
      </w:r>
      <w:proofErr w:type="spellEnd"/>
      <w:r w:rsidRPr="006A387D">
        <w:rPr>
          <w:rFonts w:asciiTheme="minorHAnsi" w:hAnsiTheme="minorHAnsi" w:cstheme="minorHAnsi"/>
          <w:color w:val="auto"/>
          <w:lang w:eastAsia="zh-CN"/>
        </w:rPr>
        <w:t xml:space="preserve"> related resources</w:t>
      </w:r>
      <w:r w:rsidR="00F41141" w:rsidRPr="006A387D">
        <w:rPr>
          <w:rFonts w:asciiTheme="minorHAnsi" w:hAnsiTheme="minorHAnsi" w:cstheme="minorHAnsi"/>
          <w:color w:val="auto"/>
          <w:lang w:eastAsia="zh-CN"/>
        </w:rPr>
        <w:t xml:space="preserve">, </w:t>
      </w:r>
      <w:proofErr w:type="spellStart"/>
      <w:r w:rsidR="00F41141" w:rsidRPr="006A387D">
        <w:rPr>
          <w:rFonts w:asciiTheme="minorHAnsi" w:hAnsiTheme="minorHAnsi" w:cstheme="minorHAnsi"/>
          <w:color w:val="auto"/>
          <w:lang w:eastAsia="zh-CN"/>
        </w:rPr>
        <w:t>Yuepeng</w:t>
      </w:r>
      <w:proofErr w:type="spellEnd"/>
      <w:r w:rsidR="00F41141" w:rsidRPr="006A387D">
        <w:rPr>
          <w:rFonts w:asciiTheme="minorHAnsi" w:hAnsiTheme="minorHAnsi" w:cstheme="minorHAnsi"/>
          <w:color w:val="auto"/>
          <w:lang w:eastAsia="zh-CN"/>
        </w:rPr>
        <w:t xml:space="preserve"> He for assistan</w:t>
      </w:r>
      <w:r w:rsidR="00A16700" w:rsidRPr="006A387D">
        <w:rPr>
          <w:rFonts w:asciiTheme="minorHAnsi" w:hAnsiTheme="minorHAnsi" w:cstheme="minorHAnsi"/>
          <w:color w:val="auto"/>
          <w:lang w:eastAsia="zh-CN"/>
        </w:rPr>
        <w:t>ce</w:t>
      </w:r>
      <w:r w:rsidR="00F41141" w:rsidRPr="006A387D">
        <w:rPr>
          <w:rFonts w:asciiTheme="minorHAnsi" w:hAnsiTheme="minorHAnsi" w:cstheme="minorHAnsi"/>
          <w:color w:val="auto"/>
          <w:lang w:eastAsia="zh-CN"/>
        </w:rPr>
        <w:t xml:space="preserve"> in figure preparation</w:t>
      </w:r>
      <w:r w:rsidRPr="006A387D">
        <w:rPr>
          <w:rFonts w:asciiTheme="minorHAnsi" w:hAnsiTheme="minorHAnsi" w:cstheme="minorHAnsi"/>
          <w:color w:val="auto"/>
          <w:lang w:eastAsia="zh-CN"/>
        </w:rPr>
        <w:t xml:space="preserve">. </w:t>
      </w:r>
      <w:r w:rsidR="002E4C41" w:rsidRPr="006A387D">
        <w:rPr>
          <w:rFonts w:asciiTheme="minorHAnsi" w:hAnsiTheme="minorHAnsi" w:cstheme="minorHAnsi"/>
          <w:color w:val="auto"/>
        </w:rPr>
        <w:t>This work was supported by the National Natural Science Foundation of China (81801977)</w:t>
      </w:r>
      <w:r w:rsidRPr="006A387D">
        <w:rPr>
          <w:rFonts w:asciiTheme="minorHAnsi" w:hAnsiTheme="minorHAnsi" w:cstheme="minorHAnsi"/>
          <w:color w:val="auto"/>
        </w:rPr>
        <w:t xml:space="preserve"> (B.Y.)</w:t>
      </w:r>
      <w:r w:rsidR="002E4C41" w:rsidRPr="006A387D">
        <w:rPr>
          <w:rFonts w:asciiTheme="minorHAnsi" w:hAnsiTheme="minorHAnsi" w:cstheme="minorHAnsi"/>
          <w:color w:val="auto"/>
        </w:rPr>
        <w:t>, the Outstanding Youth Training Program of Shanghai Municipal Health Commission (2018YQ54)</w:t>
      </w:r>
      <w:r w:rsidRPr="006A387D">
        <w:rPr>
          <w:rFonts w:asciiTheme="minorHAnsi" w:hAnsiTheme="minorHAnsi" w:cstheme="minorHAnsi"/>
          <w:color w:val="auto"/>
        </w:rPr>
        <w:t xml:space="preserve"> (B.Y.)</w:t>
      </w:r>
      <w:r w:rsidR="002E4C41" w:rsidRPr="006A387D">
        <w:rPr>
          <w:rFonts w:asciiTheme="minorHAnsi" w:hAnsiTheme="minorHAnsi" w:cstheme="minorHAnsi"/>
          <w:color w:val="auto"/>
        </w:rPr>
        <w:t>, Shanghai Sailing Program (18YF1420400)</w:t>
      </w:r>
      <w:r w:rsidRPr="006A387D">
        <w:rPr>
          <w:rFonts w:asciiTheme="minorHAnsi" w:hAnsiTheme="minorHAnsi" w:cstheme="minorHAnsi"/>
          <w:color w:val="auto"/>
        </w:rPr>
        <w:t xml:space="preserve"> (B.Y.), and Open Fund of Shanghai Key Laboratory of Tuberculosis (2018KF02) (B.Y.).</w:t>
      </w:r>
    </w:p>
    <w:p w14:paraId="184DFFB4" w14:textId="77777777" w:rsidR="00445AC2" w:rsidRPr="006A387D" w:rsidRDefault="00445AC2" w:rsidP="004C289D">
      <w:pPr>
        <w:rPr>
          <w:rFonts w:asciiTheme="minorHAnsi" w:hAnsiTheme="minorHAnsi" w:cstheme="minorHAnsi"/>
          <w:b/>
          <w:bCs/>
          <w:color w:val="auto"/>
        </w:rPr>
      </w:pPr>
    </w:p>
    <w:p w14:paraId="03576D3E" w14:textId="4EFB24EF" w:rsidR="00445AC2" w:rsidRPr="006A387D" w:rsidRDefault="002E4C41" w:rsidP="004C289D">
      <w:pPr>
        <w:pStyle w:val="NormalWeb"/>
        <w:spacing w:before="0" w:beforeAutospacing="0" w:after="0" w:afterAutospacing="0"/>
        <w:outlineLvl w:val="0"/>
        <w:rPr>
          <w:rFonts w:asciiTheme="minorHAnsi" w:hAnsiTheme="minorHAnsi" w:cstheme="minorHAnsi"/>
          <w:color w:val="auto"/>
        </w:rPr>
      </w:pPr>
      <w:r w:rsidRPr="006A387D">
        <w:rPr>
          <w:rFonts w:asciiTheme="minorHAnsi" w:hAnsiTheme="minorHAnsi" w:cstheme="minorHAnsi"/>
          <w:b/>
          <w:color w:val="auto"/>
        </w:rPr>
        <w:t>DISCLOSURES</w:t>
      </w:r>
      <w:r w:rsidRPr="006A387D">
        <w:rPr>
          <w:rFonts w:asciiTheme="minorHAnsi" w:hAnsiTheme="minorHAnsi" w:cstheme="minorHAnsi"/>
          <w:b/>
          <w:bCs/>
          <w:color w:val="auto"/>
        </w:rPr>
        <w:t>:</w:t>
      </w:r>
      <w:r w:rsidR="007C1C58">
        <w:rPr>
          <w:rFonts w:asciiTheme="minorHAnsi" w:hAnsiTheme="minorHAnsi" w:cstheme="minorHAnsi"/>
          <w:b/>
          <w:bCs/>
          <w:color w:val="auto"/>
        </w:rPr>
        <w:t xml:space="preserve"> </w:t>
      </w:r>
    </w:p>
    <w:p w14:paraId="4C0696A0" w14:textId="77777777" w:rsidR="00445AC2" w:rsidRPr="006A387D" w:rsidRDefault="002E4C41" w:rsidP="004C289D">
      <w:pPr>
        <w:outlineLvl w:val="0"/>
        <w:rPr>
          <w:rFonts w:asciiTheme="minorHAnsi" w:hAnsiTheme="minorHAnsi" w:cstheme="minorHAnsi"/>
          <w:color w:val="auto"/>
          <w:lang w:eastAsia="zh-CN"/>
        </w:rPr>
      </w:pPr>
      <w:r w:rsidRPr="006A387D">
        <w:rPr>
          <w:rFonts w:asciiTheme="minorHAnsi" w:hAnsiTheme="minorHAnsi" w:cstheme="minorHAnsi"/>
          <w:color w:val="auto"/>
        </w:rPr>
        <w:t>The authors have nothing to disclose.</w:t>
      </w:r>
    </w:p>
    <w:p w14:paraId="33CD4D52" w14:textId="77777777" w:rsidR="00445AC2" w:rsidRPr="006A387D" w:rsidRDefault="00445AC2" w:rsidP="004C289D">
      <w:pPr>
        <w:rPr>
          <w:rFonts w:asciiTheme="minorHAnsi" w:hAnsiTheme="minorHAnsi" w:cstheme="minorHAnsi"/>
          <w:color w:val="auto"/>
          <w:lang w:eastAsia="zh-CN"/>
        </w:rPr>
      </w:pPr>
    </w:p>
    <w:p w14:paraId="5CC89D96" w14:textId="13C4BE37" w:rsidR="00445AC2" w:rsidRPr="006A387D" w:rsidRDefault="002E4C41" w:rsidP="00374B10">
      <w:pPr>
        <w:outlineLvl w:val="0"/>
        <w:rPr>
          <w:rFonts w:asciiTheme="minorHAnsi" w:hAnsiTheme="minorHAnsi" w:cstheme="minorHAnsi"/>
          <w:b/>
          <w:color w:val="auto"/>
        </w:rPr>
      </w:pPr>
      <w:r w:rsidRPr="006A387D">
        <w:rPr>
          <w:rFonts w:asciiTheme="minorHAnsi" w:hAnsiTheme="minorHAnsi" w:cstheme="minorHAnsi"/>
          <w:b/>
          <w:bCs/>
          <w:color w:val="auto"/>
        </w:rPr>
        <w:t>REFERENCES:</w:t>
      </w:r>
      <w:r w:rsidRPr="006A387D">
        <w:rPr>
          <w:rFonts w:asciiTheme="minorHAnsi" w:hAnsiTheme="minorHAnsi" w:cstheme="minorHAnsi"/>
          <w:color w:val="auto"/>
        </w:rPr>
        <w:t xml:space="preserve"> </w:t>
      </w:r>
    </w:p>
    <w:p w14:paraId="5E31374F" w14:textId="19414702"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Behar, S. M., Divangahi, M.</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Remold, H. G. Evasion of innate immunity by Mycobacterium tuberculosis: is death an exit strategy? </w:t>
      </w:r>
      <w:r w:rsidRPr="006A387D">
        <w:rPr>
          <w:rFonts w:asciiTheme="minorHAnsi" w:hAnsiTheme="minorHAnsi" w:cstheme="minorHAnsi"/>
          <w:i/>
          <w:noProof/>
          <w:color w:val="auto"/>
        </w:rPr>
        <w:t>Nat</w:t>
      </w:r>
      <w:r w:rsidR="006A387D">
        <w:rPr>
          <w:rFonts w:asciiTheme="minorHAnsi" w:hAnsiTheme="minorHAnsi" w:cstheme="minorHAnsi"/>
          <w:i/>
          <w:noProof/>
          <w:color w:val="auto"/>
        </w:rPr>
        <w:t>ure</w:t>
      </w:r>
      <w:r w:rsidRPr="006A387D">
        <w:rPr>
          <w:rFonts w:asciiTheme="minorHAnsi" w:hAnsiTheme="minorHAnsi" w:cstheme="minorHAnsi"/>
          <w:i/>
          <w:noProof/>
          <w:color w:val="auto"/>
        </w:rPr>
        <w:t xml:space="preserve"> Rev</w:t>
      </w:r>
      <w:r w:rsidR="006A387D">
        <w:rPr>
          <w:rFonts w:asciiTheme="minorHAnsi" w:hAnsiTheme="minorHAnsi" w:cstheme="minorHAnsi"/>
          <w:i/>
          <w:noProof/>
          <w:color w:val="auto"/>
        </w:rPr>
        <w:t>iews</w:t>
      </w:r>
      <w:r w:rsidRPr="006A387D">
        <w:rPr>
          <w:rFonts w:asciiTheme="minorHAnsi" w:hAnsiTheme="minorHAnsi" w:cstheme="minorHAnsi"/>
          <w:i/>
          <w:noProof/>
          <w:color w:val="auto"/>
        </w:rPr>
        <w:t xml:space="preserve"> Microbiol</w:t>
      </w:r>
      <w:r w:rsidR="006A387D">
        <w:rPr>
          <w:rFonts w:asciiTheme="minorHAnsi" w:hAnsiTheme="minorHAnsi" w:cstheme="minorHAnsi"/>
          <w:i/>
          <w:noProof/>
          <w:color w:val="auto"/>
        </w:rPr>
        <w:t>ogy</w:t>
      </w:r>
      <w:r w:rsidRPr="006A387D">
        <w:rPr>
          <w:rFonts w:asciiTheme="minorHAnsi" w:hAnsiTheme="minorHAnsi" w:cstheme="minorHAnsi"/>
          <w:i/>
          <w:noProof/>
          <w:color w:val="auto"/>
        </w:rPr>
        <w:t>.</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8</w:t>
      </w:r>
      <w:r w:rsidRPr="006A387D">
        <w:rPr>
          <w:rFonts w:asciiTheme="minorHAnsi" w:hAnsiTheme="minorHAnsi" w:cstheme="minorHAnsi"/>
          <w:noProof/>
          <w:color w:val="auto"/>
        </w:rPr>
        <w:t xml:space="preserve"> (9), 668</w:t>
      </w:r>
      <w:r w:rsidR="00662A4B">
        <w:rPr>
          <w:rFonts w:asciiTheme="minorHAnsi" w:hAnsiTheme="minorHAnsi" w:cstheme="minorHAnsi"/>
          <w:noProof/>
          <w:color w:val="auto"/>
        </w:rPr>
        <w:t>–</w:t>
      </w:r>
      <w:r w:rsidRPr="006A387D">
        <w:rPr>
          <w:rFonts w:asciiTheme="minorHAnsi" w:hAnsiTheme="minorHAnsi" w:cstheme="minorHAnsi"/>
          <w:noProof/>
          <w:color w:val="auto"/>
        </w:rPr>
        <w:t>674 (2010).</w:t>
      </w:r>
    </w:p>
    <w:p w14:paraId="255776AA" w14:textId="5F283124"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Lamkanfi, M</w:t>
      </w:r>
      <w:r w:rsidR="006A387D">
        <w:rPr>
          <w:rFonts w:asciiTheme="minorHAnsi" w:hAnsiTheme="minorHAnsi" w:cstheme="minorHAnsi"/>
          <w:noProof/>
          <w:color w:val="auto"/>
        </w:rPr>
        <w:t>.,</w:t>
      </w:r>
      <w:r w:rsidRPr="006A387D">
        <w:rPr>
          <w:rFonts w:asciiTheme="minorHAnsi" w:hAnsiTheme="minorHAnsi" w:cstheme="minorHAnsi"/>
          <w:noProof/>
          <w:color w:val="auto"/>
        </w:rPr>
        <w:t xml:space="preserve"> Dixit, V. M. Manipulation of host cell death pathways during microbial infections. </w:t>
      </w:r>
      <w:r w:rsidRPr="006A387D">
        <w:rPr>
          <w:rFonts w:asciiTheme="minorHAnsi" w:hAnsiTheme="minorHAnsi" w:cstheme="minorHAnsi"/>
          <w:i/>
          <w:noProof/>
          <w:color w:val="auto"/>
        </w:rPr>
        <w:t>Cell Host Microbe.</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8</w:t>
      </w:r>
      <w:r w:rsidRPr="006A387D">
        <w:rPr>
          <w:rFonts w:asciiTheme="minorHAnsi" w:hAnsiTheme="minorHAnsi" w:cstheme="minorHAnsi"/>
          <w:noProof/>
          <w:color w:val="auto"/>
        </w:rPr>
        <w:t xml:space="preserve"> (1), 44</w:t>
      </w:r>
      <w:r w:rsidR="00662A4B">
        <w:rPr>
          <w:rFonts w:asciiTheme="minorHAnsi" w:hAnsiTheme="minorHAnsi" w:cstheme="minorHAnsi"/>
          <w:noProof/>
          <w:color w:val="auto"/>
        </w:rPr>
        <w:t>–</w:t>
      </w:r>
      <w:r w:rsidRPr="006A387D">
        <w:rPr>
          <w:rFonts w:asciiTheme="minorHAnsi" w:hAnsiTheme="minorHAnsi" w:cstheme="minorHAnsi"/>
          <w:noProof/>
          <w:color w:val="auto"/>
        </w:rPr>
        <w:t>54 (2010).</w:t>
      </w:r>
    </w:p>
    <w:p w14:paraId="2BD47A07" w14:textId="1C1B55DE"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Crowley, L. C., Marfell, B. J., Scott, A. P.</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Waterhouse, N. J. Quantitation of Apoptosis and Necrosis by Annexin V Binding, Propidium Iodide Uptake, and Flow Cytometry. </w:t>
      </w:r>
      <w:r w:rsidRPr="006A387D">
        <w:rPr>
          <w:rFonts w:asciiTheme="minorHAnsi" w:hAnsiTheme="minorHAnsi" w:cstheme="minorHAnsi"/>
          <w:i/>
          <w:noProof/>
          <w:color w:val="auto"/>
        </w:rPr>
        <w:t>Cold Spring Harbor Protocol.</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2016</w:t>
      </w:r>
      <w:r w:rsidRPr="006A387D">
        <w:rPr>
          <w:rFonts w:asciiTheme="minorHAnsi" w:hAnsiTheme="minorHAnsi" w:cstheme="minorHAnsi"/>
          <w:noProof/>
          <w:color w:val="auto"/>
        </w:rPr>
        <w:t xml:space="preserve"> (11) (</w:t>
      </w:r>
      <w:r w:rsidRPr="00662A4B">
        <w:rPr>
          <w:rFonts w:asciiTheme="minorHAnsi" w:hAnsiTheme="minorHAnsi" w:cstheme="minorHAnsi"/>
          <w:noProof/>
          <w:color w:val="auto"/>
        </w:rPr>
        <w:t>2016</w:t>
      </w:r>
      <w:r w:rsidRPr="006A387D">
        <w:rPr>
          <w:rFonts w:asciiTheme="minorHAnsi" w:hAnsiTheme="minorHAnsi" w:cstheme="minorHAnsi"/>
          <w:noProof/>
          <w:color w:val="auto"/>
        </w:rPr>
        <w:t>).</w:t>
      </w:r>
    </w:p>
    <w:p w14:paraId="4D2EF967" w14:textId="79919DDC"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Crowley, L. C., Marfell, B. J.</w:t>
      </w:r>
      <w:r w:rsidR="006A387D">
        <w:rPr>
          <w:rFonts w:asciiTheme="minorHAnsi" w:hAnsiTheme="minorHAnsi" w:cstheme="minorHAnsi"/>
          <w:noProof/>
          <w:color w:val="auto"/>
        </w:rPr>
        <w:t>,</w:t>
      </w:r>
      <w:r w:rsidRPr="006A387D">
        <w:rPr>
          <w:rFonts w:asciiTheme="minorHAnsi" w:hAnsiTheme="minorHAnsi" w:cstheme="minorHAnsi"/>
          <w:noProof/>
          <w:color w:val="auto"/>
        </w:rPr>
        <w:t xml:space="preserve"> Waterhouse, N. J. Detection of DNA Fragmentation in Apoptotic Cells by TUNEL. </w:t>
      </w:r>
      <w:r w:rsidRPr="006A387D">
        <w:rPr>
          <w:rFonts w:asciiTheme="minorHAnsi" w:hAnsiTheme="minorHAnsi" w:cstheme="minorHAnsi"/>
          <w:i/>
          <w:noProof/>
          <w:color w:val="auto"/>
        </w:rPr>
        <w:t>Cold Spring Harbor Protocol.</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2016</w:t>
      </w:r>
      <w:r w:rsidRPr="006A387D">
        <w:rPr>
          <w:rFonts w:asciiTheme="minorHAnsi" w:hAnsiTheme="minorHAnsi" w:cstheme="minorHAnsi"/>
          <w:noProof/>
          <w:color w:val="auto"/>
        </w:rPr>
        <w:t xml:space="preserve"> (10) (</w:t>
      </w:r>
      <w:r w:rsidRPr="00662A4B">
        <w:rPr>
          <w:rFonts w:asciiTheme="minorHAnsi" w:hAnsiTheme="minorHAnsi" w:cstheme="minorHAnsi"/>
          <w:noProof/>
          <w:color w:val="auto"/>
        </w:rPr>
        <w:t>2016</w:t>
      </w:r>
      <w:r w:rsidRPr="006A387D">
        <w:rPr>
          <w:rFonts w:asciiTheme="minorHAnsi" w:hAnsiTheme="minorHAnsi" w:cstheme="minorHAnsi"/>
          <w:noProof/>
          <w:color w:val="auto"/>
        </w:rPr>
        <w:t>).</w:t>
      </w:r>
    </w:p>
    <w:p w14:paraId="7E4AED55" w14:textId="64E8F956"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Chan, L. L., McCulley, K. J.</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Kessel, S. L. Assessment of Cell Viability with Single-, Dual-, and Multi-Staining Methods Using Image Cytometry. </w:t>
      </w:r>
      <w:r w:rsidRPr="006A387D">
        <w:rPr>
          <w:rFonts w:asciiTheme="minorHAnsi" w:hAnsiTheme="minorHAnsi" w:cstheme="minorHAnsi"/>
          <w:i/>
          <w:noProof/>
          <w:color w:val="auto"/>
        </w:rPr>
        <w:t>Methods in Molecular Biology.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1601</w:t>
      </w:r>
      <w:r w:rsidR="006A387D" w:rsidRPr="00374B10">
        <w:rPr>
          <w:rFonts w:asciiTheme="minorHAnsi" w:hAnsiTheme="minorHAnsi" w:cstheme="minorHAnsi"/>
          <w:bCs/>
          <w:noProof/>
          <w:color w:val="auto"/>
        </w:rPr>
        <w:t>,</w:t>
      </w:r>
      <w:r w:rsidRPr="006A387D">
        <w:rPr>
          <w:rFonts w:asciiTheme="minorHAnsi" w:hAnsiTheme="minorHAnsi" w:cstheme="minorHAnsi"/>
          <w:noProof/>
          <w:color w:val="auto"/>
        </w:rPr>
        <w:t xml:space="preserve"> 27</w:t>
      </w:r>
      <w:r w:rsidR="00662A4B">
        <w:rPr>
          <w:rFonts w:asciiTheme="minorHAnsi" w:hAnsiTheme="minorHAnsi" w:cstheme="minorHAnsi"/>
          <w:noProof/>
          <w:color w:val="auto"/>
        </w:rPr>
        <w:t>–</w:t>
      </w:r>
      <w:r w:rsidRPr="006A387D">
        <w:rPr>
          <w:rFonts w:asciiTheme="minorHAnsi" w:hAnsiTheme="minorHAnsi" w:cstheme="minorHAnsi"/>
          <w:noProof/>
          <w:color w:val="auto"/>
        </w:rPr>
        <w:t>41 (2017).</w:t>
      </w:r>
    </w:p>
    <w:p w14:paraId="35B03E65" w14:textId="49012CBD"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Rathkey, J. K.</w:t>
      </w:r>
      <w:r w:rsidRPr="006A387D">
        <w:rPr>
          <w:rFonts w:asciiTheme="minorHAnsi" w:hAnsiTheme="minorHAnsi" w:cstheme="minorHAnsi"/>
          <w:iCs/>
          <w:noProof/>
          <w:color w:val="auto"/>
        </w:rPr>
        <w:t xml:space="preserve"> et al.</w:t>
      </w:r>
      <w:r w:rsidRPr="006A387D">
        <w:rPr>
          <w:rFonts w:asciiTheme="minorHAnsi" w:hAnsiTheme="minorHAnsi" w:cstheme="minorHAnsi"/>
          <w:noProof/>
          <w:color w:val="auto"/>
        </w:rPr>
        <w:t xml:space="preserve"> Live-cell visualization of gasdermin D-driven pyroptotic cell death. </w:t>
      </w:r>
      <w:r w:rsidRPr="006A387D">
        <w:rPr>
          <w:rFonts w:asciiTheme="minorHAnsi" w:hAnsiTheme="minorHAnsi" w:cstheme="minorHAnsi"/>
          <w:i/>
          <w:noProof/>
          <w:color w:val="auto"/>
        </w:rPr>
        <w:t>Journal of Biological Chemistry.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292</w:t>
      </w:r>
      <w:r w:rsidRPr="006A387D">
        <w:rPr>
          <w:rFonts w:asciiTheme="minorHAnsi" w:hAnsiTheme="minorHAnsi" w:cstheme="minorHAnsi"/>
          <w:noProof/>
          <w:color w:val="auto"/>
        </w:rPr>
        <w:t xml:space="preserve"> (35), 14649</w:t>
      </w:r>
      <w:r w:rsidR="00662A4B">
        <w:rPr>
          <w:rFonts w:asciiTheme="minorHAnsi" w:hAnsiTheme="minorHAnsi" w:cstheme="minorHAnsi"/>
          <w:noProof/>
          <w:color w:val="auto"/>
        </w:rPr>
        <w:t>–</w:t>
      </w:r>
      <w:r w:rsidRPr="006A387D">
        <w:rPr>
          <w:rFonts w:asciiTheme="minorHAnsi" w:hAnsiTheme="minorHAnsi" w:cstheme="minorHAnsi"/>
          <w:noProof/>
          <w:color w:val="auto"/>
        </w:rPr>
        <w:t>14658 (2017).</w:t>
      </w:r>
    </w:p>
    <w:p w14:paraId="1FCC9042" w14:textId="187D6E41"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Henry, K. M., Loynes, C. A., Whyte, M. K.</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Renshaw, S. A. Zebrafish as a model for the study of neutrophil biology. </w:t>
      </w:r>
      <w:r w:rsidRPr="006A387D">
        <w:rPr>
          <w:rFonts w:asciiTheme="minorHAnsi" w:hAnsiTheme="minorHAnsi" w:cstheme="minorHAnsi"/>
          <w:i/>
          <w:noProof/>
          <w:color w:val="auto"/>
        </w:rPr>
        <w:t>Journal of Leukocyte Biology.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94</w:t>
      </w:r>
      <w:r w:rsidRPr="006A387D">
        <w:rPr>
          <w:rFonts w:asciiTheme="minorHAnsi" w:hAnsiTheme="minorHAnsi" w:cstheme="minorHAnsi"/>
          <w:noProof/>
          <w:color w:val="auto"/>
        </w:rPr>
        <w:t xml:space="preserve"> (4), 633</w:t>
      </w:r>
      <w:r w:rsidR="00662A4B">
        <w:rPr>
          <w:rFonts w:asciiTheme="minorHAnsi" w:hAnsiTheme="minorHAnsi" w:cstheme="minorHAnsi"/>
          <w:noProof/>
          <w:color w:val="auto"/>
        </w:rPr>
        <w:t>–</w:t>
      </w:r>
      <w:r w:rsidRPr="006A387D">
        <w:rPr>
          <w:rFonts w:asciiTheme="minorHAnsi" w:hAnsiTheme="minorHAnsi" w:cstheme="minorHAnsi"/>
          <w:noProof/>
          <w:color w:val="auto"/>
        </w:rPr>
        <w:t>642 (2013).</w:t>
      </w:r>
    </w:p>
    <w:p w14:paraId="5494C35C" w14:textId="2DE54C92"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Harvie, E. A.</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Huttenlocher, A. Neutrophils in host defense: new insights from zebrafish. </w:t>
      </w:r>
      <w:r w:rsidRPr="006A387D">
        <w:rPr>
          <w:rFonts w:asciiTheme="minorHAnsi" w:hAnsiTheme="minorHAnsi" w:cstheme="minorHAnsi"/>
          <w:i/>
          <w:noProof/>
          <w:color w:val="auto"/>
        </w:rPr>
        <w:t>Journal of Leukocyte Biology.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98</w:t>
      </w:r>
      <w:r w:rsidRPr="006A387D">
        <w:rPr>
          <w:rFonts w:asciiTheme="minorHAnsi" w:hAnsiTheme="minorHAnsi" w:cstheme="minorHAnsi"/>
          <w:noProof/>
          <w:color w:val="auto"/>
        </w:rPr>
        <w:t xml:space="preserve"> (4), 523</w:t>
      </w:r>
      <w:r w:rsidR="00662A4B">
        <w:rPr>
          <w:rFonts w:asciiTheme="minorHAnsi" w:hAnsiTheme="minorHAnsi" w:cstheme="minorHAnsi"/>
          <w:noProof/>
          <w:color w:val="auto"/>
        </w:rPr>
        <w:t>–</w:t>
      </w:r>
      <w:r w:rsidRPr="006A387D">
        <w:rPr>
          <w:rFonts w:asciiTheme="minorHAnsi" w:hAnsiTheme="minorHAnsi" w:cstheme="minorHAnsi"/>
          <w:noProof/>
          <w:color w:val="auto"/>
        </w:rPr>
        <w:t>537 (2015).</w:t>
      </w:r>
    </w:p>
    <w:p w14:paraId="25F01D84" w14:textId="243F2AE7"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Lesley, R.</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Ramakrishnan, L. Insights into early mycobacterial pathogenesis from the zebrafish. </w:t>
      </w:r>
      <w:r w:rsidRPr="006A387D">
        <w:rPr>
          <w:rFonts w:asciiTheme="minorHAnsi" w:hAnsiTheme="minorHAnsi" w:cstheme="minorHAnsi"/>
          <w:i/>
          <w:noProof/>
          <w:color w:val="auto"/>
        </w:rPr>
        <w:t>Current Opinion Microbiology.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11</w:t>
      </w:r>
      <w:r w:rsidRPr="006A387D">
        <w:rPr>
          <w:rFonts w:asciiTheme="minorHAnsi" w:hAnsiTheme="minorHAnsi" w:cstheme="minorHAnsi"/>
          <w:noProof/>
          <w:color w:val="auto"/>
        </w:rPr>
        <w:t xml:space="preserve"> (3), 277</w:t>
      </w:r>
      <w:r w:rsidR="00662A4B">
        <w:rPr>
          <w:rFonts w:asciiTheme="minorHAnsi" w:hAnsiTheme="minorHAnsi" w:cstheme="minorHAnsi"/>
          <w:noProof/>
          <w:color w:val="auto"/>
        </w:rPr>
        <w:t>–</w:t>
      </w:r>
      <w:r w:rsidRPr="006A387D">
        <w:rPr>
          <w:rFonts w:asciiTheme="minorHAnsi" w:hAnsiTheme="minorHAnsi" w:cstheme="minorHAnsi"/>
          <w:noProof/>
          <w:color w:val="auto"/>
        </w:rPr>
        <w:t>283 (2008).</w:t>
      </w:r>
    </w:p>
    <w:p w14:paraId="172B8FC6" w14:textId="74084084"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Tobin, D. M.</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Ramakrishnan, L. Comparative pathogenesis of Mycobacterium marinum and Mycobacterium tuberculosis. </w:t>
      </w:r>
      <w:r w:rsidRPr="006A387D">
        <w:rPr>
          <w:rFonts w:asciiTheme="minorHAnsi" w:hAnsiTheme="minorHAnsi" w:cstheme="minorHAnsi"/>
          <w:i/>
          <w:noProof/>
          <w:color w:val="auto"/>
        </w:rPr>
        <w:t>Cellular Microbiology.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10</w:t>
      </w:r>
      <w:r w:rsidRPr="006A387D">
        <w:rPr>
          <w:rFonts w:asciiTheme="minorHAnsi" w:hAnsiTheme="minorHAnsi" w:cstheme="minorHAnsi"/>
          <w:noProof/>
          <w:color w:val="auto"/>
        </w:rPr>
        <w:t xml:space="preserve"> (5), 1027</w:t>
      </w:r>
      <w:r w:rsidR="00662A4B">
        <w:rPr>
          <w:rFonts w:asciiTheme="minorHAnsi" w:hAnsiTheme="minorHAnsi" w:cstheme="minorHAnsi"/>
          <w:noProof/>
          <w:color w:val="auto"/>
        </w:rPr>
        <w:t>–</w:t>
      </w:r>
      <w:r w:rsidRPr="006A387D">
        <w:rPr>
          <w:rFonts w:asciiTheme="minorHAnsi" w:hAnsiTheme="minorHAnsi" w:cstheme="minorHAnsi"/>
          <w:noProof/>
          <w:color w:val="auto"/>
        </w:rPr>
        <w:t>1039 (2008).</w:t>
      </w:r>
    </w:p>
    <w:p w14:paraId="799B03FE" w14:textId="460990D5"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Clay, H.</w:t>
      </w:r>
      <w:r w:rsidRPr="006A387D">
        <w:rPr>
          <w:rFonts w:asciiTheme="minorHAnsi" w:hAnsiTheme="minorHAnsi" w:cstheme="minorHAnsi"/>
          <w:i/>
          <w:noProof/>
          <w:color w:val="auto"/>
        </w:rPr>
        <w:t xml:space="preserve"> </w:t>
      </w:r>
      <w:r w:rsidRPr="006A387D">
        <w:rPr>
          <w:rFonts w:asciiTheme="minorHAnsi" w:hAnsiTheme="minorHAnsi" w:cstheme="minorHAnsi"/>
          <w:iCs/>
          <w:noProof/>
          <w:color w:val="auto"/>
        </w:rPr>
        <w:t xml:space="preserve">et al. </w:t>
      </w:r>
      <w:r w:rsidRPr="006A387D">
        <w:rPr>
          <w:rFonts w:asciiTheme="minorHAnsi" w:hAnsiTheme="minorHAnsi" w:cstheme="minorHAnsi"/>
          <w:noProof/>
          <w:color w:val="auto"/>
        </w:rPr>
        <w:t xml:space="preserve">Dichotomous role of the macrophage in early Mycobacterium marinum infection of the zebrafish. </w:t>
      </w:r>
      <w:r w:rsidRPr="006A387D">
        <w:rPr>
          <w:rFonts w:asciiTheme="minorHAnsi" w:hAnsiTheme="minorHAnsi" w:cstheme="minorHAnsi"/>
          <w:i/>
          <w:noProof/>
          <w:color w:val="auto"/>
        </w:rPr>
        <w:t>Cell Host Microbe.</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2</w:t>
      </w:r>
      <w:r w:rsidRPr="006A387D">
        <w:rPr>
          <w:rFonts w:asciiTheme="minorHAnsi" w:hAnsiTheme="minorHAnsi" w:cstheme="minorHAnsi"/>
          <w:noProof/>
          <w:color w:val="auto"/>
        </w:rPr>
        <w:t xml:space="preserve"> (1), 29</w:t>
      </w:r>
      <w:r w:rsidR="00662A4B">
        <w:rPr>
          <w:rFonts w:asciiTheme="minorHAnsi" w:hAnsiTheme="minorHAnsi" w:cstheme="minorHAnsi"/>
          <w:noProof/>
          <w:color w:val="auto"/>
        </w:rPr>
        <w:t>–</w:t>
      </w:r>
      <w:r w:rsidRPr="006A387D">
        <w:rPr>
          <w:rFonts w:asciiTheme="minorHAnsi" w:hAnsiTheme="minorHAnsi" w:cstheme="minorHAnsi"/>
          <w:noProof/>
          <w:color w:val="auto"/>
        </w:rPr>
        <w:t>39 (2007).</w:t>
      </w:r>
    </w:p>
    <w:p w14:paraId="3B14D857" w14:textId="1BA55FD0"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Davis, J. M.</w:t>
      </w:r>
      <w:r w:rsidRPr="006A387D">
        <w:rPr>
          <w:rFonts w:asciiTheme="minorHAnsi" w:hAnsiTheme="minorHAnsi" w:cstheme="minorHAnsi"/>
          <w:i/>
          <w:noProof/>
          <w:color w:val="auto"/>
        </w:rPr>
        <w:t xml:space="preserve"> </w:t>
      </w:r>
      <w:r w:rsidRPr="006A387D">
        <w:rPr>
          <w:rFonts w:asciiTheme="minorHAnsi" w:hAnsiTheme="minorHAnsi" w:cstheme="minorHAnsi"/>
          <w:iCs/>
          <w:noProof/>
          <w:color w:val="auto"/>
        </w:rPr>
        <w:t xml:space="preserve">et al. </w:t>
      </w:r>
      <w:r w:rsidRPr="006A387D">
        <w:rPr>
          <w:rFonts w:asciiTheme="minorHAnsi" w:hAnsiTheme="minorHAnsi" w:cstheme="minorHAnsi"/>
          <w:noProof/>
          <w:color w:val="auto"/>
        </w:rPr>
        <w:t xml:space="preserve">Real-time visualization of mycobacterium-macrophage interactions leading to initiation of granuloma formation in zebrafish embryos. </w:t>
      </w:r>
      <w:r w:rsidRPr="006A387D">
        <w:rPr>
          <w:rFonts w:asciiTheme="minorHAnsi" w:hAnsiTheme="minorHAnsi" w:cstheme="minorHAnsi"/>
          <w:i/>
          <w:noProof/>
          <w:color w:val="auto"/>
        </w:rPr>
        <w:t>Immunity.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17</w:t>
      </w:r>
      <w:r w:rsidRPr="006A387D">
        <w:rPr>
          <w:rFonts w:asciiTheme="minorHAnsi" w:hAnsiTheme="minorHAnsi" w:cstheme="minorHAnsi"/>
          <w:noProof/>
          <w:color w:val="auto"/>
        </w:rPr>
        <w:t xml:space="preserve"> (6), 693</w:t>
      </w:r>
      <w:r w:rsidR="00662A4B">
        <w:rPr>
          <w:rFonts w:asciiTheme="minorHAnsi" w:hAnsiTheme="minorHAnsi" w:cstheme="minorHAnsi"/>
          <w:noProof/>
          <w:color w:val="auto"/>
        </w:rPr>
        <w:t>–</w:t>
      </w:r>
      <w:r w:rsidRPr="006A387D">
        <w:rPr>
          <w:rFonts w:asciiTheme="minorHAnsi" w:hAnsiTheme="minorHAnsi" w:cstheme="minorHAnsi"/>
          <w:noProof/>
          <w:color w:val="auto"/>
        </w:rPr>
        <w:t>702 (2002).</w:t>
      </w:r>
    </w:p>
    <w:p w14:paraId="2867893D" w14:textId="2BC7D7A6"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Benard, E. L.</w:t>
      </w:r>
      <w:r w:rsidRPr="006A387D">
        <w:rPr>
          <w:rFonts w:asciiTheme="minorHAnsi" w:hAnsiTheme="minorHAnsi" w:cstheme="minorHAnsi"/>
          <w:i/>
          <w:noProof/>
          <w:color w:val="auto"/>
        </w:rPr>
        <w:t xml:space="preserve"> </w:t>
      </w:r>
      <w:r w:rsidRPr="006A387D">
        <w:rPr>
          <w:rFonts w:asciiTheme="minorHAnsi" w:hAnsiTheme="minorHAnsi" w:cstheme="minorHAnsi"/>
          <w:iCs/>
          <w:noProof/>
          <w:color w:val="auto"/>
        </w:rPr>
        <w:t>et al.</w:t>
      </w:r>
      <w:r w:rsidRPr="006A387D">
        <w:rPr>
          <w:rFonts w:asciiTheme="minorHAnsi" w:hAnsiTheme="minorHAnsi" w:cstheme="minorHAnsi"/>
          <w:noProof/>
          <w:color w:val="auto"/>
        </w:rPr>
        <w:t xml:space="preserve"> Infection of zebrafish embryos with intracellular bacterial pathogens. </w:t>
      </w:r>
      <w:r w:rsidRPr="006A387D">
        <w:rPr>
          <w:rFonts w:asciiTheme="minorHAnsi" w:hAnsiTheme="minorHAnsi" w:cstheme="minorHAnsi"/>
          <w:i/>
          <w:noProof/>
          <w:color w:val="auto"/>
        </w:rPr>
        <w:t xml:space="preserve">Journal </w:t>
      </w:r>
      <w:r w:rsidR="006A387D">
        <w:rPr>
          <w:rFonts w:asciiTheme="minorHAnsi" w:hAnsiTheme="minorHAnsi" w:cstheme="minorHAnsi"/>
          <w:i/>
          <w:noProof/>
          <w:color w:val="auto"/>
        </w:rPr>
        <w:t>o</w:t>
      </w:r>
      <w:r w:rsidRPr="006A387D">
        <w:rPr>
          <w:rFonts w:asciiTheme="minorHAnsi" w:hAnsiTheme="minorHAnsi" w:cstheme="minorHAnsi"/>
          <w:i/>
          <w:noProof/>
          <w:color w:val="auto"/>
        </w:rPr>
        <w:t>f Visualized Experiments.</w:t>
      </w:r>
      <w:r w:rsidRPr="006A387D">
        <w:rPr>
          <w:rFonts w:asciiTheme="minorHAnsi" w:hAnsiTheme="minorHAnsi" w:cstheme="minorHAnsi"/>
          <w:noProof/>
          <w:color w:val="auto"/>
        </w:rPr>
        <w:t xml:space="preserve"> </w:t>
      </w:r>
      <w:r w:rsidR="001F0B49" w:rsidRPr="001F0B49">
        <w:rPr>
          <w:rFonts w:asciiTheme="minorHAnsi" w:hAnsiTheme="minorHAnsi" w:cstheme="minorHAnsi"/>
          <w:noProof/>
          <w:color w:val="auto"/>
        </w:rPr>
        <w:t>(61), e3781</w:t>
      </w:r>
      <w:r w:rsidR="001F0B49">
        <w:rPr>
          <w:rFonts w:asciiTheme="minorHAnsi" w:hAnsiTheme="minorHAnsi" w:cstheme="minorHAnsi"/>
          <w:noProof/>
          <w:color w:val="auto"/>
        </w:rPr>
        <w:t xml:space="preserve"> </w:t>
      </w:r>
      <w:r w:rsidRPr="006A387D">
        <w:rPr>
          <w:rFonts w:asciiTheme="minorHAnsi" w:hAnsiTheme="minorHAnsi" w:cstheme="minorHAnsi"/>
          <w:noProof/>
          <w:color w:val="auto"/>
        </w:rPr>
        <w:t>(2012).</w:t>
      </w:r>
    </w:p>
    <w:p w14:paraId="6B74701C" w14:textId="6211949D"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Maglione, P. J., Xu, J.</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Chan, J. B cells moderate inflammatory progression and enhance </w:t>
      </w:r>
      <w:r w:rsidRPr="006A387D">
        <w:rPr>
          <w:rFonts w:asciiTheme="minorHAnsi" w:hAnsiTheme="minorHAnsi" w:cstheme="minorHAnsi"/>
          <w:noProof/>
          <w:color w:val="auto"/>
        </w:rPr>
        <w:lastRenderedPageBreak/>
        <w:t xml:space="preserve">bacterial containment upon pulmonary challenge with Mycobacterium tuberculosis. </w:t>
      </w:r>
      <w:r w:rsidRPr="006A387D">
        <w:rPr>
          <w:rFonts w:asciiTheme="minorHAnsi" w:hAnsiTheme="minorHAnsi" w:cstheme="minorHAnsi"/>
          <w:i/>
          <w:noProof/>
          <w:color w:val="auto"/>
        </w:rPr>
        <w:t>Journal of Immunology.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178</w:t>
      </w:r>
      <w:r w:rsidRPr="006A387D">
        <w:rPr>
          <w:rFonts w:asciiTheme="minorHAnsi" w:hAnsiTheme="minorHAnsi" w:cstheme="minorHAnsi"/>
          <w:noProof/>
          <w:color w:val="auto"/>
        </w:rPr>
        <w:t xml:space="preserve"> (11), 7222</w:t>
      </w:r>
      <w:r w:rsidR="00662A4B">
        <w:rPr>
          <w:rFonts w:asciiTheme="minorHAnsi" w:hAnsiTheme="minorHAnsi" w:cstheme="minorHAnsi"/>
          <w:noProof/>
          <w:color w:val="auto"/>
        </w:rPr>
        <w:t>–</w:t>
      </w:r>
      <w:r w:rsidRPr="006A387D">
        <w:rPr>
          <w:rFonts w:asciiTheme="minorHAnsi" w:hAnsiTheme="minorHAnsi" w:cstheme="minorHAnsi"/>
          <w:noProof/>
          <w:color w:val="auto"/>
        </w:rPr>
        <w:t>7234 (2007).</w:t>
      </w:r>
    </w:p>
    <w:p w14:paraId="66AC4E82" w14:textId="479ECA0B"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Wang, Z.</w:t>
      </w:r>
      <w:r w:rsidRPr="006A387D">
        <w:rPr>
          <w:rFonts w:asciiTheme="minorHAnsi" w:hAnsiTheme="minorHAnsi" w:cstheme="minorHAnsi"/>
          <w:i/>
          <w:noProof/>
          <w:color w:val="auto"/>
        </w:rPr>
        <w:t xml:space="preserve"> </w:t>
      </w:r>
      <w:r w:rsidRPr="006A387D">
        <w:rPr>
          <w:rFonts w:asciiTheme="minorHAnsi" w:hAnsiTheme="minorHAnsi" w:cstheme="minorHAnsi"/>
          <w:iCs/>
          <w:noProof/>
          <w:color w:val="auto"/>
        </w:rPr>
        <w:t xml:space="preserve">et al. </w:t>
      </w:r>
      <w:r w:rsidRPr="006A387D">
        <w:rPr>
          <w:rFonts w:asciiTheme="minorHAnsi" w:hAnsiTheme="minorHAnsi" w:cstheme="minorHAnsi"/>
          <w:noProof/>
          <w:color w:val="auto"/>
        </w:rPr>
        <w:t xml:space="preserve">Neutrophil plays critical role during Edwardsiella piscicida immersion infection in zebrafish larvae. </w:t>
      </w:r>
      <w:r w:rsidRPr="006A387D">
        <w:rPr>
          <w:rFonts w:asciiTheme="minorHAnsi" w:hAnsiTheme="minorHAnsi" w:cstheme="minorHAnsi"/>
          <w:i/>
          <w:noProof/>
          <w:color w:val="auto"/>
        </w:rPr>
        <w:t>Fish Shellfish Immunology.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87</w:t>
      </w:r>
      <w:r w:rsidR="006A387D">
        <w:rPr>
          <w:rFonts w:asciiTheme="minorHAnsi" w:hAnsiTheme="minorHAnsi" w:cstheme="minorHAnsi"/>
          <w:b/>
          <w:noProof/>
          <w:color w:val="auto"/>
        </w:rPr>
        <w:t>,</w:t>
      </w:r>
      <w:r w:rsidRPr="006A387D">
        <w:rPr>
          <w:rFonts w:asciiTheme="minorHAnsi" w:hAnsiTheme="minorHAnsi" w:cstheme="minorHAnsi"/>
          <w:noProof/>
          <w:color w:val="auto"/>
        </w:rPr>
        <w:t xml:space="preserve"> 565</w:t>
      </w:r>
      <w:r w:rsidR="00662A4B">
        <w:rPr>
          <w:rFonts w:asciiTheme="minorHAnsi" w:hAnsiTheme="minorHAnsi" w:cstheme="minorHAnsi"/>
          <w:noProof/>
          <w:color w:val="auto"/>
        </w:rPr>
        <w:t>–</w:t>
      </w:r>
      <w:r w:rsidRPr="006A387D">
        <w:rPr>
          <w:rFonts w:asciiTheme="minorHAnsi" w:hAnsiTheme="minorHAnsi" w:cstheme="minorHAnsi"/>
          <w:noProof/>
          <w:color w:val="auto"/>
        </w:rPr>
        <w:t>572 (2019).</w:t>
      </w:r>
    </w:p>
    <w:p w14:paraId="49930298" w14:textId="40D4FA8A"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Wang, T.</w:t>
      </w:r>
      <w:r w:rsidRPr="006A387D">
        <w:rPr>
          <w:rFonts w:asciiTheme="minorHAnsi" w:hAnsiTheme="minorHAnsi" w:cstheme="minorHAnsi"/>
          <w:iCs/>
          <w:noProof/>
          <w:color w:val="auto"/>
        </w:rPr>
        <w:t xml:space="preserve"> et al. </w:t>
      </w:r>
      <w:r w:rsidRPr="006A387D">
        <w:rPr>
          <w:rFonts w:asciiTheme="minorHAnsi" w:hAnsiTheme="minorHAnsi" w:cstheme="minorHAnsi"/>
          <w:noProof/>
          <w:color w:val="auto"/>
        </w:rPr>
        <w:t xml:space="preserve">Nlrc3-like is required for microglia maintenance in zebrafish. </w:t>
      </w:r>
      <w:r w:rsidRPr="006A387D">
        <w:rPr>
          <w:rFonts w:asciiTheme="minorHAnsi" w:hAnsiTheme="minorHAnsi" w:cstheme="minorHAnsi"/>
          <w:i/>
          <w:noProof/>
          <w:color w:val="auto"/>
        </w:rPr>
        <w:t>Journal of Genetics and Genomics.</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46</w:t>
      </w:r>
      <w:r w:rsidRPr="006A387D">
        <w:rPr>
          <w:rFonts w:asciiTheme="minorHAnsi" w:hAnsiTheme="minorHAnsi" w:cstheme="minorHAnsi"/>
          <w:noProof/>
          <w:color w:val="auto"/>
        </w:rPr>
        <w:t xml:space="preserve"> (6), 291</w:t>
      </w:r>
      <w:r w:rsidR="00662A4B">
        <w:rPr>
          <w:rFonts w:asciiTheme="minorHAnsi" w:hAnsiTheme="minorHAnsi" w:cstheme="minorHAnsi"/>
          <w:noProof/>
          <w:color w:val="auto"/>
        </w:rPr>
        <w:t>–</w:t>
      </w:r>
      <w:r w:rsidRPr="006A387D">
        <w:rPr>
          <w:rFonts w:asciiTheme="minorHAnsi" w:hAnsiTheme="minorHAnsi" w:cstheme="minorHAnsi"/>
          <w:noProof/>
          <w:color w:val="auto"/>
        </w:rPr>
        <w:t>299 (2019).</w:t>
      </w:r>
    </w:p>
    <w:p w14:paraId="5531005F" w14:textId="459C4DFC"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Hall, C., Flores, M. V., Storm, T., Crosier, K.</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Crosier, P. The zebrafish lysozyme C promoter drives myeloid-specific expression in transgenic fish. </w:t>
      </w:r>
      <w:r w:rsidRPr="006A387D">
        <w:rPr>
          <w:rFonts w:asciiTheme="minorHAnsi" w:hAnsiTheme="minorHAnsi" w:cstheme="minorHAnsi"/>
          <w:i/>
          <w:noProof/>
          <w:color w:val="auto"/>
        </w:rPr>
        <w:t>BMC Developmental Biology.</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7</w:t>
      </w:r>
      <w:r w:rsidRPr="006A387D">
        <w:rPr>
          <w:rFonts w:asciiTheme="minorHAnsi" w:hAnsiTheme="minorHAnsi" w:cstheme="minorHAnsi"/>
          <w:noProof/>
          <w:color w:val="auto"/>
        </w:rPr>
        <w:t xml:space="preserve"> 42, (2007).</w:t>
      </w:r>
    </w:p>
    <w:p w14:paraId="2F58D719" w14:textId="7DC8D7DE"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Xu, J., Wang, T., Wu, Y., Jin, W.</w:t>
      </w:r>
      <w:r w:rsidR="006A387D">
        <w:rPr>
          <w:rFonts w:asciiTheme="minorHAnsi" w:hAnsiTheme="minorHAnsi" w:cstheme="minorHAnsi"/>
          <w:noProof/>
          <w:color w:val="auto"/>
        </w:rPr>
        <w:t>,</w:t>
      </w:r>
      <w:r w:rsidRPr="006A387D">
        <w:rPr>
          <w:rFonts w:asciiTheme="minorHAnsi" w:hAnsiTheme="minorHAnsi" w:cstheme="minorHAnsi"/>
          <w:noProof/>
          <w:color w:val="auto"/>
        </w:rPr>
        <w:t xml:space="preserve"> Wen, Z. Microglia Colonization of Developing Zebrafish Midbrain Is Promoted by Apoptotic Neuron and Lysophosphatidylcholine. </w:t>
      </w:r>
      <w:r w:rsidRPr="006A387D">
        <w:rPr>
          <w:rFonts w:asciiTheme="minorHAnsi" w:hAnsiTheme="minorHAnsi" w:cstheme="minorHAnsi"/>
          <w:i/>
          <w:noProof/>
          <w:color w:val="auto"/>
        </w:rPr>
        <w:t>Developmental Cell.</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38</w:t>
      </w:r>
      <w:r w:rsidRPr="006A387D">
        <w:rPr>
          <w:rFonts w:asciiTheme="minorHAnsi" w:hAnsiTheme="minorHAnsi" w:cstheme="minorHAnsi"/>
          <w:noProof/>
          <w:color w:val="auto"/>
        </w:rPr>
        <w:t xml:space="preserve"> (2), 214</w:t>
      </w:r>
      <w:r w:rsidR="00662A4B">
        <w:rPr>
          <w:rFonts w:asciiTheme="minorHAnsi" w:hAnsiTheme="minorHAnsi" w:cstheme="minorHAnsi"/>
          <w:noProof/>
          <w:color w:val="auto"/>
        </w:rPr>
        <w:t>–</w:t>
      </w:r>
      <w:r w:rsidRPr="006A387D">
        <w:rPr>
          <w:rFonts w:asciiTheme="minorHAnsi" w:hAnsiTheme="minorHAnsi" w:cstheme="minorHAnsi"/>
          <w:noProof/>
          <w:color w:val="auto"/>
        </w:rPr>
        <w:t>222 (2016).</w:t>
      </w:r>
    </w:p>
    <w:p w14:paraId="11F5C569" w14:textId="4C4656F1"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Oehlers, S. H.</w:t>
      </w:r>
      <w:r w:rsidRPr="006A387D">
        <w:rPr>
          <w:rFonts w:asciiTheme="minorHAnsi" w:hAnsiTheme="minorHAnsi" w:cstheme="minorHAnsi"/>
          <w:i/>
          <w:noProof/>
          <w:color w:val="auto"/>
        </w:rPr>
        <w:t xml:space="preserve"> </w:t>
      </w:r>
      <w:r w:rsidRPr="006A387D">
        <w:rPr>
          <w:rFonts w:asciiTheme="minorHAnsi" w:hAnsiTheme="minorHAnsi" w:cstheme="minorHAnsi"/>
          <w:iCs/>
          <w:noProof/>
          <w:color w:val="auto"/>
        </w:rPr>
        <w:t xml:space="preserve">et al. </w:t>
      </w:r>
      <w:r w:rsidRPr="006A387D">
        <w:rPr>
          <w:rFonts w:asciiTheme="minorHAnsi" w:hAnsiTheme="minorHAnsi" w:cstheme="minorHAnsi"/>
          <w:noProof/>
          <w:color w:val="auto"/>
        </w:rPr>
        <w:t xml:space="preserve">Interception of host angiogenic signalling limits mycobacterial growth. </w:t>
      </w:r>
      <w:r w:rsidRPr="006A387D">
        <w:rPr>
          <w:rFonts w:asciiTheme="minorHAnsi" w:hAnsiTheme="minorHAnsi" w:cstheme="minorHAnsi"/>
          <w:i/>
          <w:noProof/>
          <w:color w:val="auto"/>
        </w:rPr>
        <w:t>Nature.</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517</w:t>
      </w:r>
      <w:r w:rsidRPr="006A387D">
        <w:rPr>
          <w:rFonts w:asciiTheme="minorHAnsi" w:hAnsiTheme="minorHAnsi" w:cstheme="minorHAnsi"/>
          <w:noProof/>
          <w:color w:val="auto"/>
        </w:rPr>
        <w:t xml:space="preserve"> (7536), 612</w:t>
      </w:r>
      <w:r w:rsidR="00662A4B">
        <w:rPr>
          <w:rFonts w:asciiTheme="minorHAnsi" w:hAnsiTheme="minorHAnsi" w:cstheme="minorHAnsi"/>
          <w:noProof/>
          <w:color w:val="auto"/>
        </w:rPr>
        <w:t>–</w:t>
      </w:r>
      <w:r w:rsidRPr="006A387D">
        <w:rPr>
          <w:rFonts w:asciiTheme="minorHAnsi" w:hAnsiTheme="minorHAnsi" w:cstheme="minorHAnsi"/>
          <w:noProof/>
          <w:color w:val="auto"/>
        </w:rPr>
        <w:t>615 (2015).</w:t>
      </w:r>
    </w:p>
    <w:p w14:paraId="2AB66359" w14:textId="3E9708D9"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Kulms, D.</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Schwarz, T. Molecular mechanisms of UV-induced apoptosis. </w:t>
      </w:r>
      <w:r w:rsidRPr="006A387D">
        <w:rPr>
          <w:rFonts w:asciiTheme="minorHAnsi" w:hAnsiTheme="minorHAnsi" w:cstheme="minorHAnsi"/>
          <w:i/>
          <w:noProof/>
          <w:color w:val="auto"/>
        </w:rPr>
        <w:t>Photodermatol</w:t>
      </w:r>
      <w:r w:rsidR="006A387D">
        <w:rPr>
          <w:rFonts w:asciiTheme="minorHAnsi" w:hAnsiTheme="minorHAnsi" w:cstheme="minorHAnsi"/>
          <w:i/>
          <w:noProof/>
          <w:color w:val="auto"/>
        </w:rPr>
        <w:t>ogy,</w:t>
      </w:r>
      <w:r w:rsidRPr="006A387D">
        <w:rPr>
          <w:rFonts w:asciiTheme="minorHAnsi" w:hAnsiTheme="minorHAnsi" w:cstheme="minorHAnsi"/>
          <w:i/>
          <w:noProof/>
          <w:color w:val="auto"/>
        </w:rPr>
        <w:t xml:space="preserve"> Photoimmunol</w:t>
      </w:r>
      <w:r w:rsidR="006A387D">
        <w:rPr>
          <w:rFonts w:asciiTheme="minorHAnsi" w:hAnsiTheme="minorHAnsi" w:cstheme="minorHAnsi"/>
          <w:i/>
          <w:noProof/>
          <w:color w:val="auto"/>
        </w:rPr>
        <w:t>ogy and</w:t>
      </w:r>
      <w:r w:rsidRPr="006A387D">
        <w:rPr>
          <w:rFonts w:asciiTheme="minorHAnsi" w:hAnsiTheme="minorHAnsi" w:cstheme="minorHAnsi"/>
          <w:i/>
          <w:noProof/>
          <w:color w:val="auto"/>
        </w:rPr>
        <w:t xml:space="preserve"> Photomed</w:t>
      </w:r>
      <w:r w:rsidR="006A387D">
        <w:rPr>
          <w:rFonts w:asciiTheme="minorHAnsi" w:hAnsiTheme="minorHAnsi" w:cstheme="minorHAnsi"/>
          <w:i/>
          <w:noProof/>
          <w:color w:val="auto"/>
        </w:rPr>
        <w:t>icine</w:t>
      </w:r>
      <w:r w:rsidRPr="006A387D">
        <w:rPr>
          <w:rFonts w:asciiTheme="minorHAnsi" w:hAnsiTheme="minorHAnsi" w:cstheme="minorHAnsi"/>
          <w:i/>
          <w:noProof/>
          <w:color w:val="auto"/>
        </w:rPr>
        <w:t>.</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16</w:t>
      </w:r>
      <w:r w:rsidRPr="006A387D">
        <w:rPr>
          <w:rFonts w:asciiTheme="minorHAnsi" w:hAnsiTheme="minorHAnsi" w:cstheme="minorHAnsi"/>
          <w:noProof/>
          <w:color w:val="auto"/>
        </w:rPr>
        <w:t xml:space="preserve"> (5), 195</w:t>
      </w:r>
      <w:r w:rsidR="00662A4B">
        <w:rPr>
          <w:rFonts w:asciiTheme="minorHAnsi" w:hAnsiTheme="minorHAnsi" w:cstheme="minorHAnsi"/>
          <w:noProof/>
          <w:color w:val="auto"/>
        </w:rPr>
        <w:t>–</w:t>
      </w:r>
      <w:r w:rsidRPr="006A387D">
        <w:rPr>
          <w:rFonts w:asciiTheme="minorHAnsi" w:hAnsiTheme="minorHAnsi" w:cstheme="minorHAnsi"/>
          <w:noProof/>
          <w:color w:val="auto"/>
        </w:rPr>
        <w:t>201 (2000).</w:t>
      </w:r>
    </w:p>
    <w:p w14:paraId="63CAF71D" w14:textId="55CAD25E"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van Ham, T. J., Mapes, J., Kokel, D.</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Peterson, R. T. Live imaging of apoptotic cells in zebrafish. </w:t>
      </w:r>
      <w:r w:rsidRPr="006A387D">
        <w:rPr>
          <w:rFonts w:asciiTheme="minorHAnsi" w:hAnsiTheme="minorHAnsi" w:cstheme="minorHAnsi"/>
          <w:i/>
          <w:noProof/>
          <w:color w:val="auto"/>
        </w:rPr>
        <w:t>FASEB Journal.</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24</w:t>
      </w:r>
      <w:r w:rsidRPr="006A387D">
        <w:rPr>
          <w:rFonts w:asciiTheme="minorHAnsi" w:hAnsiTheme="minorHAnsi" w:cstheme="minorHAnsi"/>
          <w:noProof/>
          <w:color w:val="auto"/>
        </w:rPr>
        <w:t xml:space="preserve"> (11), 4336</w:t>
      </w:r>
      <w:r w:rsidR="00662A4B">
        <w:rPr>
          <w:rFonts w:asciiTheme="minorHAnsi" w:hAnsiTheme="minorHAnsi" w:cstheme="minorHAnsi"/>
          <w:noProof/>
          <w:color w:val="auto"/>
        </w:rPr>
        <w:t>–</w:t>
      </w:r>
      <w:r w:rsidRPr="006A387D">
        <w:rPr>
          <w:rFonts w:asciiTheme="minorHAnsi" w:hAnsiTheme="minorHAnsi" w:cstheme="minorHAnsi"/>
          <w:noProof/>
          <w:color w:val="auto"/>
        </w:rPr>
        <w:t>4342 (2010).</w:t>
      </w:r>
    </w:p>
    <w:p w14:paraId="4D3501AF" w14:textId="3DEBEBFC"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Zhang, Y., Chen, X., Gueydan, C.</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Han, J. Plasma membrane changes during programmed cell deaths. </w:t>
      </w:r>
      <w:r w:rsidRPr="006A387D">
        <w:rPr>
          <w:rFonts w:asciiTheme="minorHAnsi" w:hAnsiTheme="minorHAnsi" w:cstheme="minorHAnsi"/>
          <w:i/>
          <w:noProof/>
          <w:color w:val="auto"/>
        </w:rPr>
        <w:t>Cell Research.</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28</w:t>
      </w:r>
      <w:r w:rsidRPr="006A387D">
        <w:rPr>
          <w:rFonts w:asciiTheme="minorHAnsi" w:hAnsiTheme="minorHAnsi" w:cstheme="minorHAnsi"/>
          <w:noProof/>
          <w:color w:val="auto"/>
        </w:rPr>
        <w:t xml:space="preserve"> (1), 9</w:t>
      </w:r>
      <w:r w:rsidR="00662A4B">
        <w:rPr>
          <w:rFonts w:asciiTheme="minorHAnsi" w:hAnsiTheme="minorHAnsi" w:cstheme="minorHAnsi"/>
          <w:noProof/>
          <w:color w:val="auto"/>
        </w:rPr>
        <w:t>–</w:t>
      </w:r>
      <w:r w:rsidRPr="006A387D">
        <w:rPr>
          <w:rFonts w:asciiTheme="minorHAnsi" w:hAnsiTheme="minorHAnsi" w:cstheme="minorHAnsi"/>
          <w:noProof/>
          <w:color w:val="auto"/>
        </w:rPr>
        <w:t>21 (2018).</w:t>
      </w:r>
    </w:p>
    <w:p w14:paraId="5498DC92" w14:textId="1D28AEED"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Lu, Z., Zhang, C.</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Zhai, Z. Nucleoplasmin regulates chromatin condensation during apoptosis. </w:t>
      </w:r>
      <w:r w:rsidRPr="006A387D">
        <w:rPr>
          <w:rFonts w:asciiTheme="minorHAnsi" w:hAnsiTheme="minorHAnsi" w:cstheme="minorHAnsi"/>
          <w:i/>
          <w:noProof/>
          <w:color w:val="auto"/>
        </w:rPr>
        <w:t>Proc</w:t>
      </w:r>
      <w:r w:rsidR="006A387D">
        <w:rPr>
          <w:rFonts w:asciiTheme="minorHAnsi" w:hAnsiTheme="minorHAnsi" w:cstheme="minorHAnsi"/>
          <w:i/>
          <w:noProof/>
          <w:color w:val="auto"/>
        </w:rPr>
        <w:t>eedings of the</w:t>
      </w:r>
      <w:r w:rsidRPr="006A387D">
        <w:rPr>
          <w:rFonts w:asciiTheme="minorHAnsi" w:hAnsiTheme="minorHAnsi" w:cstheme="minorHAnsi"/>
          <w:i/>
          <w:noProof/>
          <w:color w:val="auto"/>
        </w:rPr>
        <w:t xml:space="preserve"> Nat</w:t>
      </w:r>
      <w:r w:rsidR="006A387D">
        <w:rPr>
          <w:rFonts w:asciiTheme="minorHAnsi" w:hAnsiTheme="minorHAnsi" w:cstheme="minorHAnsi"/>
          <w:i/>
          <w:noProof/>
          <w:color w:val="auto"/>
        </w:rPr>
        <w:t>iona</w:t>
      </w:r>
      <w:r w:rsidRPr="006A387D">
        <w:rPr>
          <w:rFonts w:asciiTheme="minorHAnsi" w:hAnsiTheme="minorHAnsi" w:cstheme="minorHAnsi"/>
          <w:i/>
          <w:noProof/>
          <w:color w:val="auto"/>
        </w:rPr>
        <w:t>l Acad</w:t>
      </w:r>
      <w:r w:rsidR="006A387D">
        <w:rPr>
          <w:rFonts w:asciiTheme="minorHAnsi" w:hAnsiTheme="minorHAnsi" w:cstheme="minorHAnsi"/>
          <w:i/>
          <w:noProof/>
          <w:color w:val="auto"/>
        </w:rPr>
        <w:t>emy of</w:t>
      </w:r>
      <w:r w:rsidRPr="006A387D">
        <w:rPr>
          <w:rFonts w:asciiTheme="minorHAnsi" w:hAnsiTheme="minorHAnsi" w:cstheme="minorHAnsi"/>
          <w:i/>
          <w:noProof/>
          <w:color w:val="auto"/>
        </w:rPr>
        <w:t xml:space="preserve"> Sci</w:t>
      </w:r>
      <w:r w:rsidR="006A387D">
        <w:rPr>
          <w:rFonts w:asciiTheme="minorHAnsi" w:hAnsiTheme="minorHAnsi" w:cstheme="minorHAnsi"/>
          <w:i/>
          <w:noProof/>
          <w:color w:val="auto"/>
        </w:rPr>
        <w:t>ence</w:t>
      </w:r>
      <w:r w:rsidRPr="006A387D">
        <w:rPr>
          <w:rFonts w:asciiTheme="minorHAnsi" w:hAnsiTheme="minorHAnsi" w:cstheme="minorHAnsi"/>
          <w:i/>
          <w:noProof/>
          <w:color w:val="auto"/>
        </w:rPr>
        <w:t xml:space="preserve"> U</w:t>
      </w:r>
      <w:r w:rsidR="006A387D">
        <w:rPr>
          <w:rFonts w:asciiTheme="minorHAnsi" w:hAnsiTheme="minorHAnsi" w:cstheme="minorHAnsi"/>
          <w:i/>
          <w:noProof/>
          <w:color w:val="auto"/>
        </w:rPr>
        <w:t>.</w:t>
      </w:r>
      <w:r w:rsidRPr="006A387D">
        <w:rPr>
          <w:rFonts w:asciiTheme="minorHAnsi" w:hAnsiTheme="minorHAnsi" w:cstheme="minorHAnsi"/>
          <w:i/>
          <w:noProof/>
          <w:color w:val="auto"/>
        </w:rPr>
        <w:t xml:space="preserve"> S</w:t>
      </w:r>
      <w:r w:rsidR="006A387D">
        <w:rPr>
          <w:rFonts w:asciiTheme="minorHAnsi" w:hAnsiTheme="minorHAnsi" w:cstheme="minorHAnsi"/>
          <w:i/>
          <w:noProof/>
          <w:color w:val="auto"/>
        </w:rPr>
        <w:t>.</w:t>
      </w:r>
      <w:r w:rsidRPr="006A387D">
        <w:rPr>
          <w:rFonts w:asciiTheme="minorHAnsi" w:hAnsiTheme="minorHAnsi" w:cstheme="minorHAnsi"/>
          <w:i/>
          <w:noProof/>
          <w:color w:val="auto"/>
        </w:rPr>
        <w:t xml:space="preserve"> A.</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102</w:t>
      </w:r>
      <w:r w:rsidRPr="006A387D">
        <w:rPr>
          <w:rFonts w:asciiTheme="minorHAnsi" w:hAnsiTheme="minorHAnsi" w:cstheme="minorHAnsi"/>
          <w:noProof/>
          <w:color w:val="auto"/>
        </w:rPr>
        <w:t xml:space="preserve"> (8), 2778</w:t>
      </w:r>
      <w:r w:rsidR="00662A4B">
        <w:rPr>
          <w:rFonts w:asciiTheme="minorHAnsi" w:hAnsiTheme="minorHAnsi" w:cstheme="minorHAnsi"/>
          <w:noProof/>
          <w:color w:val="auto"/>
        </w:rPr>
        <w:t>–</w:t>
      </w:r>
      <w:r w:rsidRPr="006A387D">
        <w:rPr>
          <w:rFonts w:asciiTheme="minorHAnsi" w:hAnsiTheme="minorHAnsi" w:cstheme="minorHAnsi"/>
          <w:noProof/>
          <w:color w:val="auto"/>
        </w:rPr>
        <w:t>2783 (2005).</w:t>
      </w:r>
    </w:p>
    <w:p w14:paraId="07E48268" w14:textId="66FA66BF"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 xml:space="preserve">Ashida, H. et al. Cell death and infection: a double-edged sword for host and pathogen survival. </w:t>
      </w:r>
      <w:r w:rsidRPr="006A387D">
        <w:rPr>
          <w:rFonts w:asciiTheme="minorHAnsi" w:hAnsiTheme="minorHAnsi" w:cstheme="minorHAnsi"/>
          <w:i/>
          <w:noProof/>
          <w:color w:val="auto"/>
        </w:rPr>
        <w:t>J</w:t>
      </w:r>
      <w:r w:rsidR="006A387D">
        <w:rPr>
          <w:rFonts w:asciiTheme="minorHAnsi" w:hAnsiTheme="minorHAnsi" w:cstheme="minorHAnsi"/>
          <w:i/>
          <w:noProof/>
          <w:color w:val="auto"/>
        </w:rPr>
        <w:t>ournal of</w:t>
      </w:r>
      <w:r w:rsidRPr="006A387D">
        <w:rPr>
          <w:rFonts w:asciiTheme="minorHAnsi" w:hAnsiTheme="minorHAnsi" w:cstheme="minorHAnsi"/>
          <w:i/>
          <w:noProof/>
          <w:color w:val="auto"/>
        </w:rPr>
        <w:t xml:space="preserve"> Cell Biol</w:t>
      </w:r>
      <w:r w:rsidR="006A387D">
        <w:rPr>
          <w:rFonts w:asciiTheme="minorHAnsi" w:hAnsiTheme="minorHAnsi" w:cstheme="minorHAnsi"/>
          <w:i/>
          <w:noProof/>
          <w:color w:val="auto"/>
        </w:rPr>
        <w:t>ogy</w:t>
      </w:r>
      <w:r w:rsidRPr="006A387D">
        <w:rPr>
          <w:rFonts w:asciiTheme="minorHAnsi" w:hAnsiTheme="minorHAnsi" w:cstheme="minorHAnsi"/>
          <w:i/>
          <w:noProof/>
          <w:color w:val="auto"/>
        </w:rPr>
        <w:t>.</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195</w:t>
      </w:r>
      <w:r w:rsidRPr="006A387D">
        <w:rPr>
          <w:rFonts w:asciiTheme="minorHAnsi" w:hAnsiTheme="minorHAnsi" w:cstheme="minorHAnsi"/>
          <w:noProof/>
          <w:color w:val="auto"/>
        </w:rPr>
        <w:t xml:space="preserve"> (6), 931</w:t>
      </w:r>
      <w:r w:rsidR="00662A4B">
        <w:rPr>
          <w:rFonts w:asciiTheme="minorHAnsi" w:hAnsiTheme="minorHAnsi" w:cstheme="minorHAnsi"/>
          <w:noProof/>
          <w:color w:val="auto"/>
        </w:rPr>
        <w:t>–</w:t>
      </w:r>
      <w:r w:rsidRPr="006A387D">
        <w:rPr>
          <w:rFonts w:asciiTheme="minorHAnsi" w:hAnsiTheme="minorHAnsi" w:cstheme="minorHAnsi"/>
          <w:noProof/>
          <w:color w:val="auto"/>
        </w:rPr>
        <w:t>942 (2011).</w:t>
      </w:r>
    </w:p>
    <w:p w14:paraId="0D2B9107" w14:textId="2F44ADAA" w:rsidR="00406F06" w:rsidRPr="006A387D" w:rsidRDefault="00406F06" w:rsidP="00374B10">
      <w:pPr>
        <w:pStyle w:val="EndNoteBibliography"/>
        <w:numPr>
          <w:ilvl w:val="0"/>
          <w:numId w:val="51"/>
        </w:numPr>
        <w:ind w:left="0" w:firstLine="0"/>
        <w:rPr>
          <w:rFonts w:asciiTheme="minorHAnsi" w:hAnsiTheme="minorHAnsi" w:cstheme="minorHAnsi"/>
          <w:noProof/>
          <w:color w:val="auto"/>
        </w:rPr>
      </w:pPr>
      <w:r w:rsidRPr="006A387D">
        <w:rPr>
          <w:rFonts w:asciiTheme="minorHAnsi" w:hAnsiTheme="minorHAnsi" w:cstheme="minorHAnsi"/>
          <w:noProof/>
          <w:color w:val="auto"/>
        </w:rPr>
        <w:t>Traven, A.</w:t>
      </w:r>
      <w:r w:rsidR="006A387D">
        <w:rPr>
          <w:rFonts w:asciiTheme="minorHAnsi" w:hAnsiTheme="minorHAnsi" w:cstheme="minorHAnsi"/>
          <w:noProof/>
          <w:color w:val="auto"/>
        </w:rPr>
        <w:t xml:space="preserve">, </w:t>
      </w:r>
      <w:r w:rsidRPr="006A387D">
        <w:rPr>
          <w:rFonts w:asciiTheme="minorHAnsi" w:hAnsiTheme="minorHAnsi" w:cstheme="minorHAnsi"/>
          <w:noProof/>
          <w:color w:val="auto"/>
        </w:rPr>
        <w:t xml:space="preserve">Naderer, T. Microbial egress: a hitchhiker's guide to freedom. </w:t>
      </w:r>
      <w:r w:rsidRPr="006A387D">
        <w:rPr>
          <w:rFonts w:asciiTheme="minorHAnsi" w:hAnsiTheme="minorHAnsi" w:cstheme="minorHAnsi"/>
          <w:i/>
          <w:noProof/>
          <w:color w:val="auto"/>
        </w:rPr>
        <w:t>PLoS Pathogens.</w:t>
      </w:r>
      <w:r w:rsidRPr="006A387D">
        <w:rPr>
          <w:rFonts w:asciiTheme="minorHAnsi" w:hAnsiTheme="minorHAnsi" w:cstheme="minorHAnsi"/>
          <w:noProof/>
          <w:color w:val="auto"/>
        </w:rPr>
        <w:t xml:space="preserve"> </w:t>
      </w:r>
      <w:r w:rsidRPr="006A387D">
        <w:rPr>
          <w:rFonts w:asciiTheme="minorHAnsi" w:hAnsiTheme="minorHAnsi" w:cstheme="minorHAnsi"/>
          <w:b/>
          <w:noProof/>
          <w:color w:val="auto"/>
        </w:rPr>
        <w:t>10</w:t>
      </w:r>
      <w:r w:rsidRPr="006A387D">
        <w:rPr>
          <w:rFonts w:asciiTheme="minorHAnsi" w:hAnsiTheme="minorHAnsi" w:cstheme="minorHAnsi"/>
          <w:noProof/>
          <w:color w:val="auto"/>
        </w:rPr>
        <w:t xml:space="preserve"> (7), e1004201 (2014).</w:t>
      </w:r>
    </w:p>
    <w:bookmarkEnd w:id="0"/>
    <w:p w14:paraId="19C5749B" w14:textId="2CB5314C" w:rsidR="00445AC2" w:rsidRPr="006A387D" w:rsidRDefault="00445AC2" w:rsidP="004C289D">
      <w:pPr>
        <w:rPr>
          <w:rFonts w:asciiTheme="minorHAnsi" w:hAnsiTheme="minorHAnsi" w:cstheme="minorHAnsi"/>
          <w:color w:val="auto"/>
          <w:lang w:eastAsia="zh-CN"/>
        </w:rPr>
      </w:pPr>
    </w:p>
    <w:sectPr w:rsidR="00445AC2" w:rsidRPr="006A387D" w:rsidSect="00445AC2">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ACC0" w14:textId="77777777" w:rsidR="00BB5D0A" w:rsidRDefault="00BB5D0A" w:rsidP="00445AC2">
      <w:r>
        <w:separator/>
      </w:r>
    </w:p>
  </w:endnote>
  <w:endnote w:type="continuationSeparator" w:id="0">
    <w:p w14:paraId="5C83C008" w14:textId="77777777" w:rsidR="00BB5D0A" w:rsidRDefault="00BB5D0A" w:rsidP="0044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T1D2Co00">
    <w:altName w:val="等线"/>
    <w:charset w:val="86"/>
    <w:family w:val="auto"/>
    <w:pitch w:val="default"/>
    <w:sig w:usb0="00000000" w:usb1="00000000" w:usb2="00000010" w:usb3="00000000" w:csb0="00040000" w:csb1="00000000"/>
  </w:font>
  <w:font w:name="Arial-ItalicMT">
    <w:altName w:val="苹方-简"/>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F3BA" w14:textId="15E4C502" w:rsidR="004D569B" w:rsidRDefault="004D569B">
    <w:pPr>
      <w:pStyle w:val="Footer"/>
    </w:pPr>
    <w:r w:rsidRPr="00566B12">
      <w:tab/>
    </w:r>
    <w:r w:rsidRPr="00566B12">
      <w:tab/>
    </w:r>
  </w:p>
  <w:p w14:paraId="6C2FE835" w14:textId="77777777" w:rsidR="004D569B" w:rsidRDefault="004D56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9146" w14:textId="63BB670F" w:rsidR="004D569B" w:rsidRDefault="004D569B">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3839" w14:textId="77777777" w:rsidR="00BB5D0A" w:rsidRDefault="00BB5D0A" w:rsidP="00445AC2">
      <w:r>
        <w:separator/>
      </w:r>
    </w:p>
  </w:footnote>
  <w:footnote w:type="continuationSeparator" w:id="0">
    <w:p w14:paraId="7D4E6526" w14:textId="77777777" w:rsidR="00BB5D0A" w:rsidRDefault="00BB5D0A" w:rsidP="0044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5BF72" w14:textId="77777777" w:rsidR="004D569B" w:rsidRDefault="004D569B">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C9B4" w14:textId="77777777" w:rsidR="004D569B" w:rsidRDefault="004D569B">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multilevel"/>
    <w:tmpl w:val="020E7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A4A0E"/>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 w15:restartNumberingAfterBreak="0">
    <w:nsid w:val="09AD72AB"/>
    <w:multiLevelType w:val="multilevel"/>
    <w:tmpl w:val="09AD72A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E77D7"/>
    <w:multiLevelType w:val="multilevel"/>
    <w:tmpl w:val="0F2E77D7"/>
    <w:lvl w:ilvl="0">
      <w:start w:val="1"/>
      <w:numFmt w:val="decimal"/>
      <w:lvlText w:val="%1."/>
      <w:lvlJc w:val="left"/>
      <w:pPr>
        <w:ind w:left="600" w:hanging="360"/>
      </w:pPr>
      <w:rPr>
        <w:rFonts w:eastAsia="SimSun" w:hint="default"/>
        <w:color w:val="000000" w:themeColor="text1"/>
        <w:sz w:val="24"/>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4" w15:restartNumberingAfterBreak="0">
    <w:nsid w:val="11AE7E85"/>
    <w:multiLevelType w:val="multilevel"/>
    <w:tmpl w:val="28D6169C"/>
    <w:lvl w:ilvl="0">
      <w:start w:val="4"/>
      <w:numFmt w:val="decimal"/>
      <w:lvlText w:val="%1"/>
      <w:lvlJc w:val="left"/>
      <w:pPr>
        <w:ind w:left="480" w:hanging="480"/>
      </w:pPr>
      <w:rPr>
        <w:rFonts w:eastAsiaTheme="minorEastAsia" w:hint="default"/>
        <w:color w:val="000000"/>
      </w:rPr>
    </w:lvl>
    <w:lvl w:ilvl="1">
      <w:start w:val="1"/>
      <w:numFmt w:val="decimal"/>
      <w:lvlText w:val="%1.%2"/>
      <w:lvlJc w:val="left"/>
      <w:pPr>
        <w:ind w:left="480" w:hanging="480"/>
      </w:pPr>
      <w:rPr>
        <w:rFonts w:eastAsiaTheme="minorEastAsia" w:hint="default"/>
        <w:color w:val="000000"/>
      </w:rPr>
    </w:lvl>
    <w:lvl w:ilvl="2">
      <w:start w:val="2"/>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5" w15:restartNumberingAfterBreak="0">
    <w:nsid w:val="13DA338D"/>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6" w15:restartNumberingAfterBreak="0">
    <w:nsid w:val="1578470E"/>
    <w:multiLevelType w:val="multilevel"/>
    <w:tmpl w:val="4230774A"/>
    <w:lvl w:ilvl="0">
      <w:start w:val="4"/>
      <w:numFmt w:val="decimal"/>
      <w:lvlText w:val="%1."/>
      <w:lvlJc w:val="left"/>
      <w:pPr>
        <w:ind w:left="360" w:hanging="360"/>
      </w:pPr>
      <w:rPr>
        <w:rFonts w:eastAsia="SimSun" w:hint="default"/>
      </w:rPr>
    </w:lvl>
    <w:lvl w:ilvl="1">
      <w:start w:val="1"/>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7" w15:restartNumberingAfterBreak="0">
    <w:nsid w:val="176A02B9"/>
    <w:multiLevelType w:val="multilevel"/>
    <w:tmpl w:val="176A0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C0C86"/>
    <w:multiLevelType w:val="multilevel"/>
    <w:tmpl w:val="322299F4"/>
    <w:lvl w:ilvl="0">
      <w:start w:val="4"/>
      <w:numFmt w:val="decimal"/>
      <w:lvlText w:val="%1"/>
      <w:lvlJc w:val="left"/>
      <w:pPr>
        <w:ind w:left="480" w:hanging="480"/>
      </w:pPr>
      <w:rPr>
        <w:rFonts w:eastAsia="SimSun" w:hint="default"/>
        <w:color w:val="000000"/>
      </w:rPr>
    </w:lvl>
    <w:lvl w:ilvl="1">
      <w:start w:val="2"/>
      <w:numFmt w:val="decimal"/>
      <w:lvlText w:val="%1.%2"/>
      <w:lvlJc w:val="left"/>
      <w:pPr>
        <w:ind w:left="480" w:hanging="480"/>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800" w:hanging="1800"/>
      </w:pPr>
      <w:rPr>
        <w:rFonts w:eastAsia="SimSun" w:hint="default"/>
        <w:color w:val="000000"/>
      </w:rPr>
    </w:lvl>
  </w:abstractNum>
  <w:abstractNum w:abstractNumId="9" w15:restartNumberingAfterBreak="0">
    <w:nsid w:val="1DA27CE5"/>
    <w:multiLevelType w:val="multilevel"/>
    <w:tmpl w:val="1DA27CE5"/>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4C6887"/>
    <w:multiLevelType w:val="multilevel"/>
    <w:tmpl w:val="1F4C6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16AA8"/>
    <w:multiLevelType w:val="multilevel"/>
    <w:tmpl w:val="562A0940"/>
    <w:lvl w:ilvl="0">
      <w:start w:val="1"/>
      <w:numFmt w:val="decimal"/>
      <w:lvlText w:val="%1."/>
      <w:lvlJc w:val="left"/>
      <w:pPr>
        <w:ind w:left="360" w:hanging="360"/>
      </w:pPr>
      <w:rPr>
        <w:rFonts w:eastAsia="SimSun" w:hint="default"/>
        <w:i w:val="0"/>
      </w:rPr>
    </w:lvl>
    <w:lvl w:ilvl="1">
      <w:start w:val="2"/>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2E5743A"/>
    <w:multiLevelType w:val="multilevel"/>
    <w:tmpl w:val="2C3E9856"/>
    <w:lvl w:ilvl="0">
      <w:start w:val="4"/>
      <w:numFmt w:val="decimal"/>
      <w:lvlText w:val="%1."/>
      <w:lvlJc w:val="left"/>
      <w:pPr>
        <w:ind w:left="360" w:hanging="360"/>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3" w15:restartNumberingAfterBreak="0">
    <w:nsid w:val="25E335CC"/>
    <w:multiLevelType w:val="multilevel"/>
    <w:tmpl w:val="25E335CC"/>
    <w:lvl w:ilvl="0">
      <w:start w:val="1"/>
      <w:numFmt w:val="decimal"/>
      <w:lvlText w:val="%1."/>
      <w:lvlJc w:val="left"/>
      <w:pPr>
        <w:ind w:left="626" w:hanging="360"/>
      </w:pPr>
      <w:rPr>
        <w:rFonts w:hint="default"/>
      </w:rPr>
    </w:lvl>
    <w:lvl w:ilvl="1">
      <w:start w:val="1"/>
      <w:numFmt w:val="lowerLetter"/>
      <w:lvlText w:val="%2)"/>
      <w:lvlJc w:val="left"/>
      <w:pPr>
        <w:ind w:left="822" w:hanging="420"/>
      </w:pPr>
    </w:lvl>
    <w:lvl w:ilvl="2">
      <w:start w:val="1"/>
      <w:numFmt w:val="lowerRoman"/>
      <w:lvlText w:val="%3."/>
      <w:lvlJc w:val="right"/>
      <w:pPr>
        <w:ind w:left="1242" w:hanging="420"/>
      </w:pPr>
    </w:lvl>
    <w:lvl w:ilvl="3">
      <w:start w:val="1"/>
      <w:numFmt w:val="decimal"/>
      <w:lvlText w:val="%4."/>
      <w:lvlJc w:val="left"/>
      <w:pPr>
        <w:ind w:left="1662" w:hanging="420"/>
      </w:pPr>
    </w:lvl>
    <w:lvl w:ilvl="4">
      <w:start w:val="1"/>
      <w:numFmt w:val="lowerLetter"/>
      <w:lvlText w:val="%5)"/>
      <w:lvlJc w:val="left"/>
      <w:pPr>
        <w:ind w:left="2082" w:hanging="420"/>
      </w:pPr>
    </w:lvl>
    <w:lvl w:ilvl="5">
      <w:start w:val="1"/>
      <w:numFmt w:val="lowerRoman"/>
      <w:lvlText w:val="%6."/>
      <w:lvlJc w:val="right"/>
      <w:pPr>
        <w:ind w:left="2502" w:hanging="420"/>
      </w:pPr>
    </w:lvl>
    <w:lvl w:ilvl="6">
      <w:start w:val="1"/>
      <w:numFmt w:val="decimal"/>
      <w:lvlText w:val="%7."/>
      <w:lvlJc w:val="left"/>
      <w:pPr>
        <w:ind w:left="2922" w:hanging="420"/>
      </w:pPr>
    </w:lvl>
    <w:lvl w:ilvl="7">
      <w:start w:val="1"/>
      <w:numFmt w:val="lowerLetter"/>
      <w:lvlText w:val="%8)"/>
      <w:lvlJc w:val="left"/>
      <w:pPr>
        <w:ind w:left="3342" w:hanging="420"/>
      </w:pPr>
    </w:lvl>
    <w:lvl w:ilvl="8">
      <w:start w:val="1"/>
      <w:numFmt w:val="lowerRoman"/>
      <w:lvlText w:val="%9."/>
      <w:lvlJc w:val="right"/>
      <w:pPr>
        <w:ind w:left="3762" w:hanging="420"/>
      </w:pPr>
    </w:lvl>
  </w:abstractNum>
  <w:abstractNum w:abstractNumId="14" w15:restartNumberingAfterBreak="0">
    <w:nsid w:val="28161849"/>
    <w:multiLevelType w:val="multilevel"/>
    <w:tmpl w:val="281618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B5F0BD8"/>
    <w:multiLevelType w:val="multilevel"/>
    <w:tmpl w:val="2B5F0B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87512E"/>
    <w:multiLevelType w:val="multilevel"/>
    <w:tmpl w:val="2D87512E"/>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E566246"/>
    <w:multiLevelType w:val="multilevel"/>
    <w:tmpl w:val="2E566246"/>
    <w:lvl w:ilvl="0">
      <w:start w:val="2"/>
      <w:numFmt w:val="decimal"/>
      <w:lvlText w:val="%1."/>
      <w:lvlJc w:val="left"/>
      <w:pPr>
        <w:ind w:left="480" w:hanging="360"/>
      </w:pPr>
      <w:rPr>
        <w:rFonts w:eastAsia="SimSun" w:hint="default"/>
        <w:b/>
        <w:color w:val="000000"/>
        <w:sz w:val="24"/>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8" w15:restartNumberingAfterBreak="0">
    <w:nsid w:val="37E75B33"/>
    <w:multiLevelType w:val="multilevel"/>
    <w:tmpl w:val="37E75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EE77CD"/>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0" w15:restartNumberingAfterBreak="0">
    <w:nsid w:val="3AF62B52"/>
    <w:multiLevelType w:val="multilevel"/>
    <w:tmpl w:val="3AF62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04547A"/>
    <w:multiLevelType w:val="multilevel"/>
    <w:tmpl w:val="2B5F0B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B5C7217"/>
    <w:multiLevelType w:val="multilevel"/>
    <w:tmpl w:val="6D3879DE"/>
    <w:lvl w:ilvl="0">
      <w:start w:val="4"/>
      <w:numFmt w:val="decimal"/>
      <w:lvlText w:val="%1."/>
      <w:lvlJc w:val="left"/>
      <w:pPr>
        <w:ind w:left="360" w:hanging="360"/>
      </w:pPr>
      <w:rPr>
        <w:rFonts w:asciiTheme="minorHAnsi" w:eastAsia="SimSun" w:hAnsiTheme="minorHAnsi" w:cstheme="minorHAnsi" w:hint="default"/>
        <w:b w:val="0"/>
      </w:rPr>
    </w:lvl>
    <w:lvl w:ilvl="1">
      <w:start w:val="2"/>
      <w:numFmt w:val="decimal"/>
      <w:lvlText w:val="%1.%2."/>
      <w:lvlJc w:val="left"/>
      <w:pPr>
        <w:ind w:left="720" w:hanging="720"/>
      </w:pPr>
      <w:rPr>
        <w:rFonts w:asciiTheme="minorHAnsi" w:eastAsia="SimSun" w:hAnsiTheme="minorHAnsi" w:cstheme="minorHAnsi" w:hint="default"/>
        <w:b w:val="0"/>
      </w:rPr>
    </w:lvl>
    <w:lvl w:ilvl="2">
      <w:start w:val="1"/>
      <w:numFmt w:val="decimal"/>
      <w:lvlText w:val="%1.%2.%3."/>
      <w:lvlJc w:val="left"/>
      <w:pPr>
        <w:ind w:left="720" w:hanging="720"/>
      </w:pPr>
      <w:rPr>
        <w:rFonts w:asciiTheme="minorHAnsi" w:eastAsia="SimSun" w:hAnsiTheme="minorHAnsi" w:cstheme="minorHAnsi" w:hint="default"/>
        <w:b w:val="0"/>
      </w:rPr>
    </w:lvl>
    <w:lvl w:ilvl="3">
      <w:start w:val="1"/>
      <w:numFmt w:val="decimal"/>
      <w:lvlText w:val="%1.%2.%3.%4."/>
      <w:lvlJc w:val="left"/>
      <w:pPr>
        <w:ind w:left="1080" w:hanging="1080"/>
      </w:pPr>
      <w:rPr>
        <w:rFonts w:asciiTheme="minorHAnsi" w:eastAsia="SimSun" w:hAnsiTheme="minorHAnsi" w:cstheme="minorHAnsi" w:hint="default"/>
        <w:b w:val="0"/>
      </w:rPr>
    </w:lvl>
    <w:lvl w:ilvl="4">
      <w:start w:val="1"/>
      <w:numFmt w:val="decimal"/>
      <w:lvlText w:val="%1.%2.%3.%4.%5."/>
      <w:lvlJc w:val="left"/>
      <w:pPr>
        <w:ind w:left="1080" w:hanging="1080"/>
      </w:pPr>
      <w:rPr>
        <w:rFonts w:asciiTheme="minorHAnsi" w:eastAsia="SimSun" w:hAnsiTheme="minorHAnsi" w:cstheme="minorHAnsi" w:hint="default"/>
        <w:b w:val="0"/>
      </w:rPr>
    </w:lvl>
    <w:lvl w:ilvl="5">
      <w:start w:val="1"/>
      <w:numFmt w:val="decimal"/>
      <w:lvlText w:val="%1.%2.%3.%4.%5.%6."/>
      <w:lvlJc w:val="left"/>
      <w:pPr>
        <w:ind w:left="1440" w:hanging="1440"/>
      </w:pPr>
      <w:rPr>
        <w:rFonts w:asciiTheme="minorHAnsi" w:eastAsia="SimSun" w:hAnsiTheme="minorHAnsi" w:cstheme="minorHAnsi" w:hint="default"/>
        <w:b w:val="0"/>
      </w:rPr>
    </w:lvl>
    <w:lvl w:ilvl="6">
      <w:start w:val="1"/>
      <w:numFmt w:val="decimal"/>
      <w:lvlText w:val="%1.%2.%3.%4.%5.%6.%7."/>
      <w:lvlJc w:val="left"/>
      <w:pPr>
        <w:ind w:left="1440" w:hanging="1440"/>
      </w:pPr>
      <w:rPr>
        <w:rFonts w:asciiTheme="minorHAnsi" w:eastAsia="SimSun" w:hAnsiTheme="minorHAnsi" w:cstheme="minorHAnsi" w:hint="default"/>
        <w:b w:val="0"/>
      </w:rPr>
    </w:lvl>
    <w:lvl w:ilvl="7">
      <w:start w:val="1"/>
      <w:numFmt w:val="decimal"/>
      <w:lvlText w:val="%1.%2.%3.%4.%5.%6.%7.%8."/>
      <w:lvlJc w:val="left"/>
      <w:pPr>
        <w:ind w:left="1800" w:hanging="1800"/>
      </w:pPr>
      <w:rPr>
        <w:rFonts w:asciiTheme="minorHAnsi" w:eastAsia="SimSun" w:hAnsiTheme="minorHAnsi" w:cstheme="minorHAnsi" w:hint="default"/>
        <w:b w:val="0"/>
      </w:rPr>
    </w:lvl>
    <w:lvl w:ilvl="8">
      <w:start w:val="1"/>
      <w:numFmt w:val="decimal"/>
      <w:lvlText w:val="%1.%2.%3.%4.%5.%6.%7.%8.%9."/>
      <w:lvlJc w:val="left"/>
      <w:pPr>
        <w:ind w:left="1800" w:hanging="1800"/>
      </w:pPr>
      <w:rPr>
        <w:rFonts w:asciiTheme="minorHAnsi" w:eastAsia="SimSun" w:hAnsiTheme="minorHAnsi" w:cstheme="minorHAnsi" w:hint="default"/>
        <w:b w:val="0"/>
      </w:rPr>
    </w:lvl>
  </w:abstractNum>
  <w:abstractNum w:abstractNumId="23" w15:restartNumberingAfterBreak="0">
    <w:nsid w:val="3C6533BE"/>
    <w:multiLevelType w:val="multilevel"/>
    <w:tmpl w:val="3C6533BE"/>
    <w:lvl w:ilvl="0">
      <w:start w:val="2"/>
      <w:numFmt w:val="decimal"/>
      <w:lvlText w:val="%1．"/>
      <w:lvlJc w:val="left"/>
      <w:pPr>
        <w:ind w:left="375" w:hanging="375"/>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9A4540"/>
    <w:multiLevelType w:val="multilevel"/>
    <w:tmpl w:val="3F9A4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8D4719"/>
    <w:multiLevelType w:val="multilevel"/>
    <w:tmpl w:val="438D4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4B1A4D"/>
    <w:multiLevelType w:val="multilevel"/>
    <w:tmpl w:val="454B1A4D"/>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7" w15:restartNumberingAfterBreak="0">
    <w:nsid w:val="47A0140A"/>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8" w15:restartNumberingAfterBreak="0">
    <w:nsid w:val="48B473D1"/>
    <w:multiLevelType w:val="multilevel"/>
    <w:tmpl w:val="48B473D1"/>
    <w:lvl w:ilvl="0">
      <w:start w:val="1"/>
      <w:numFmt w:val="bullet"/>
      <w:lvlText w:val=""/>
      <w:lvlJc w:val="left"/>
      <w:pPr>
        <w:ind w:left="900" w:hanging="360"/>
      </w:pPr>
      <w:rPr>
        <w:rFonts w:ascii="Symbol" w:eastAsia="Symbol" w:hAnsi="Symbol" w:cs="Symbol" w:hint="default"/>
        <w:w w:val="100"/>
        <w:sz w:val="24"/>
        <w:szCs w:val="24"/>
      </w:rPr>
    </w:lvl>
    <w:lvl w:ilvl="1">
      <w:start w:val="1"/>
      <w:numFmt w:val="bullet"/>
      <w:lvlText w:val="o"/>
      <w:lvlJc w:val="left"/>
      <w:pPr>
        <w:ind w:left="1620" w:hanging="360"/>
      </w:pPr>
      <w:rPr>
        <w:rFonts w:ascii="Courier New" w:eastAsia="Courier New" w:hAnsi="Courier New" w:cs="Courier New" w:hint="default"/>
        <w:w w:val="99"/>
      </w:rPr>
    </w:lvl>
    <w:lvl w:ilvl="2">
      <w:start w:val="1"/>
      <w:numFmt w:val="bullet"/>
      <w:lvlText w:val="•"/>
      <w:lvlJc w:val="left"/>
      <w:pPr>
        <w:ind w:left="2520" w:hanging="360"/>
      </w:pPr>
      <w:rPr>
        <w:rFonts w:hint="default"/>
      </w:rPr>
    </w:lvl>
    <w:lvl w:ilvl="3">
      <w:start w:val="1"/>
      <w:numFmt w:val="bullet"/>
      <w:lvlText w:val="•"/>
      <w:lvlJc w:val="left"/>
      <w:pPr>
        <w:ind w:left="3420" w:hanging="360"/>
      </w:pPr>
      <w:rPr>
        <w:rFonts w:hint="default"/>
      </w:rPr>
    </w:lvl>
    <w:lvl w:ilvl="4">
      <w:start w:val="1"/>
      <w:numFmt w:val="bullet"/>
      <w:lvlText w:val="•"/>
      <w:lvlJc w:val="left"/>
      <w:pPr>
        <w:ind w:left="4320" w:hanging="360"/>
      </w:pPr>
      <w:rPr>
        <w:rFonts w:hint="default"/>
      </w:rPr>
    </w:lvl>
    <w:lvl w:ilvl="5">
      <w:start w:val="1"/>
      <w:numFmt w:val="bullet"/>
      <w:lvlText w:val="•"/>
      <w:lvlJc w:val="left"/>
      <w:pPr>
        <w:ind w:left="5220" w:hanging="360"/>
      </w:pPr>
      <w:rPr>
        <w:rFonts w:hint="default"/>
      </w:rPr>
    </w:lvl>
    <w:lvl w:ilvl="6">
      <w:start w:val="1"/>
      <w:numFmt w:val="bullet"/>
      <w:lvlText w:val="•"/>
      <w:lvlJc w:val="left"/>
      <w:pPr>
        <w:ind w:left="6120" w:hanging="360"/>
      </w:pPr>
      <w:rPr>
        <w:rFonts w:hint="default"/>
      </w:rPr>
    </w:lvl>
    <w:lvl w:ilvl="7">
      <w:start w:val="1"/>
      <w:numFmt w:val="bullet"/>
      <w:lvlText w:val="•"/>
      <w:lvlJc w:val="left"/>
      <w:pPr>
        <w:ind w:left="7020" w:hanging="360"/>
      </w:pPr>
      <w:rPr>
        <w:rFonts w:hint="default"/>
      </w:rPr>
    </w:lvl>
    <w:lvl w:ilvl="8">
      <w:start w:val="1"/>
      <w:numFmt w:val="bullet"/>
      <w:lvlText w:val="•"/>
      <w:lvlJc w:val="left"/>
      <w:pPr>
        <w:ind w:left="7920" w:hanging="360"/>
      </w:pPr>
      <w:rPr>
        <w:rFonts w:hint="default"/>
      </w:rPr>
    </w:lvl>
  </w:abstractNum>
  <w:abstractNum w:abstractNumId="29" w15:restartNumberingAfterBreak="0">
    <w:nsid w:val="49946DAE"/>
    <w:multiLevelType w:val="multilevel"/>
    <w:tmpl w:val="49946D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C8E25C9"/>
    <w:multiLevelType w:val="multilevel"/>
    <w:tmpl w:val="9D24F7D6"/>
    <w:lvl w:ilvl="0">
      <w:start w:val="4"/>
      <w:numFmt w:val="decimal"/>
      <w:lvlText w:val="%1."/>
      <w:lvlJc w:val="left"/>
      <w:pPr>
        <w:ind w:left="360" w:hanging="360"/>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1" w15:restartNumberingAfterBreak="0">
    <w:nsid w:val="4CF81C4A"/>
    <w:multiLevelType w:val="multilevel"/>
    <w:tmpl w:val="1816864A"/>
    <w:lvl w:ilvl="0">
      <w:start w:val="4"/>
      <w:numFmt w:val="decimal"/>
      <w:lvlText w:val="%1."/>
      <w:lvlJc w:val="left"/>
      <w:pPr>
        <w:ind w:left="360" w:hanging="360"/>
      </w:pPr>
      <w:rPr>
        <w:rFonts w:eastAsia="SimSun" w:hint="default"/>
      </w:rPr>
    </w:lvl>
    <w:lvl w:ilvl="1">
      <w:start w:val="1"/>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2" w15:restartNumberingAfterBreak="0">
    <w:nsid w:val="501C1001"/>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3" w15:restartNumberingAfterBreak="0">
    <w:nsid w:val="50464B96"/>
    <w:multiLevelType w:val="multilevel"/>
    <w:tmpl w:val="50464B96"/>
    <w:lvl w:ilvl="0">
      <w:start w:val="1"/>
      <w:numFmt w:val="decimal"/>
      <w:lvlText w:val="%1."/>
      <w:lvlJc w:val="left"/>
      <w:pPr>
        <w:ind w:left="644" w:hanging="360"/>
      </w:pPr>
      <w:rPr>
        <w:rFonts w:ascii="Calibri" w:eastAsia="SimSun" w:hAnsi="Calibri" w:cs="Calibri"/>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50C435D6"/>
    <w:multiLevelType w:val="multilevel"/>
    <w:tmpl w:val="10B441B6"/>
    <w:lvl w:ilvl="0">
      <w:start w:val="4"/>
      <w:numFmt w:val="decimal"/>
      <w:lvlText w:val="%1."/>
      <w:lvlJc w:val="left"/>
      <w:pPr>
        <w:ind w:left="360" w:hanging="360"/>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5" w15:restartNumberingAfterBreak="0">
    <w:nsid w:val="549528DD"/>
    <w:multiLevelType w:val="multilevel"/>
    <w:tmpl w:val="C83C4AB2"/>
    <w:lvl w:ilvl="0">
      <w:start w:val="4"/>
      <w:numFmt w:val="decimal"/>
      <w:lvlText w:val="%1"/>
      <w:lvlJc w:val="left"/>
      <w:pPr>
        <w:ind w:left="480" w:hanging="480"/>
      </w:pPr>
      <w:rPr>
        <w:rFonts w:eastAsiaTheme="minorEastAsia" w:hint="default"/>
        <w:color w:val="000000"/>
      </w:rPr>
    </w:lvl>
    <w:lvl w:ilvl="1">
      <w:start w:val="1"/>
      <w:numFmt w:val="decimal"/>
      <w:lvlText w:val="%1.%2"/>
      <w:lvlJc w:val="left"/>
      <w:pPr>
        <w:ind w:left="480" w:hanging="480"/>
      </w:pPr>
      <w:rPr>
        <w:rFonts w:eastAsiaTheme="minorEastAsia" w:hint="default"/>
        <w:color w:val="000000"/>
      </w:rPr>
    </w:lvl>
    <w:lvl w:ilvl="2">
      <w:start w:val="2"/>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36" w15:restartNumberingAfterBreak="0">
    <w:nsid w:val="54C6716F"/>
    <w:multiLevelType w:val="multilevel"/>
    <w:tmpl w:val="54C671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646C0C"/>
    <w:multiLevelType w:val="multilevel"/>
    <w:tmpl w:val="5764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A0D83"/>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9" w15:restartNumberingAfterBreak="0">
    <w:nsid w:val="59FE1E7B"/>
    <w:multiLevelType w:val="multilevel"/>
    <w:tmpl w:val="59FE1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42EEAF"/>
    <w:multiLevelType w:val="singleLevel"/>
    <w:tmpl w:val="5D42EEAF"/>
    <w:lvl w:ilvl="0">
      <w:start w:val="1"/>
      <w:numFmt w:val="decimal"/>
      <w:suff w:val="nothing"/>
      <w:lvlText w:val="%1）"/>
      <w:lvlJc w:val="left"/>
    </w:lvl>
  </w:abstractNum>
  <w:abstractNum w:abstractNumId="41" w15:restartNumberingAfterBreak="0">
    <w:nsid w:val="5E646003"/>
    <w:multiLevelType w:val="multilevel"/>
    <w:tmpl w:val="4E7E9D5E"/>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2" w15:restartNumberingAfterBreak="0">
    <w:nsid w:val="6091647C"/>
    <w:multiLevelType w:val="multilevel"/>
    <w:tmpl w:val="6091647C"/>
    <w:lvl w:ilvl="0">
      <w:start w:val="1"/>
      <w:numFmt w:val="decimal"/>
      <w:lvlText w:val="%1."/>
      <w:lvlJc w:val="left"/>
      <w:pPr>
        <w:ind w:left="540" w:hanging="360"/>
      </w:pPr>
      <w:rPr>
        <w:rFonts w:eastAsia="SimSun" w:hint="default"/>
        <w:color w:val="000000" w:themeColor="text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43" w15:restartNumberingAfterBreak="0">
    <w:nsid w:val="60DE6692"/>
    <w:multiLevelType w:val="multilevel"/>
    <w:tmpl w:val="60DE6692"/>
    <w:lvl w:ilvl="0">
      <w:start w:val="1"/>
      <w:numFmt w:val="decimal"/>
      <w:suff w:val="space"/>
      <w:lvlText w:val="%1."/>
      <w:lvlJc w:val="left"/>
      <w:pPr>
        <w:ind w:left="0" w:firstLine="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4" w15:restartNumberingAfterBreak="0">
    <w:nsid w:val="61F535E8"/>
    <w:multiLevelType w:val="multilevel"/>
    <w:tmpl w:val="58CA0D83"/>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45" w15:restartNumberingAfterBreak="0">
    <w:nsid w:val="627C000B"/>
    <w:multiLevelType w:val="multilevel"/>
    <w:tmpl w:val="AE9875CA"/>
    <w:lvl w:ilvl="0">
      <w:start w:val="4"/>
      <w:numFmt w:val="decimal"/>
      <w:lvlText w:val="%1."/>
      <w:lvlJc w:val="left"/>
      <w:pPr>
        <w:ind w:left="360" w:hanging="360"/>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46" w15:restartNumberingAfterBreak="0">
    <w:nsid w:val="62DC5E8B"/>
    <w:multiLevelType w:val="multilevel"/>
    <w:tmpl w:val="62DC5E8B"/>
    <w:lvl w:ilvl="0">
      <w:start w:val="1"/>
      <w:numFmt w:val="decimal"/>
      <w:lvlText w:val="%1."/>
      <w:lvlJc w:val="left"/>
      <w:pPr>
        <w:ind w:left="644"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47" w15:restartNumberingAfterBreak="0">
    <w:nsid w:val="66A34714"/>
    <w:multiLevelType w:val="multilevel"/>
    <w:tmpl w:val="66A3471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8" w15:restartNumberingAfterBreak="0">
    <w:nsid w:val="6AD53F10"/>
    <w:multiLevelType w:val="hybridMultilevel"/>
    <w:tmpl w:val="1B16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B574FB"/>
    <w:multiLevelType w:val="multilevel"/>
    <w:tmpl w:val="3ACE3E2E"/>
    <w:lvl w:ilvl="0">
      <w:start w:val="4"/>
      <w:numFmt w:val="decimal"/>
      <w:lvlText w:val="%1"/>
      <w:lvlJc w:val="left"/>
      <w:pPr>
        <w:ind w:left="480" w:hanging="480"/>
      </w:pPr>
      <w:rPr>
        <w:rFonts w:eastAsiaTheme="minorEastAsia" w:hint="default"/>
      </w:rPr>
    </w:lvl>
    <w:lvl w:ilvl="1">
      <w:start w:val="1"/>
      <w:numFmt w:val="decimal"/>
      <w:lvlText w:val="%1.%2"/>
      <w:lvlJc w:val="left"/>
      <w:pPr>
        <w:ind w:left="480" w:hanging="480"/>
      </w:pPr>
      <w:rPr>
        <w:rFonts w:eastAsiaTheme="minorEastAsia" w:hint="default"/>
      </w:rPr>
    </w:lvl>
    <w:lvl w:ilvl="2">
      <w:start w:val="3"/>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0" w15:restartNumberingAfterBreak="0">
    <w:nsid w:val="7E960FD5"/>
    <w:multiLevelType w:val="multilevel"/>
    <w:tmpl w:val="7E960F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38"/>
  </w:num>
  <w:num w:numId="4">
    <w:abstractNumId w:val="26"/>
  </w:num>
  <w:num w:numId="5">
    <w:abstractNumId w:val="17"/>
  </w:num>
  <w:num w:numId="6">
    <w:abstractNumId w:val="3"/>
  </w:num>
  <w:num w:numId="7">
    <w:abstractNumId w:val="33"/>
  </w:num>
  <w:num w:numId="8">
    <w:abstractNumId w:val="46"/>
  </w:num>
  <w:num w:numId="9">
    <w:abstractNumId w:val="13"/>
  </w:num>
  <w:num w:numId="10">
    <w:abstractNumId w:val="23"/>
  </w:num>
  <w:num w:numId="11">
    <w:abstractNumId w:val="42"/>
  </w:num>
  <w:num w:numId="12">
    <w:abstractNumId w:val="24"/>
  </w:num>
  <w:num w:numId="13">
    <w:abstractNumId w:val="16"/>
  </w:num>
  <w:num w:numId="14">
    <w:abstractNumId w:val="9"/>
  </w:num>
  <w:num w:numId="15">
    <w:abstractNumId w:val="10"/>
  </w:num>
  <w:num w:numId="16">
    <w:abstractNumId w:val="28"/>
  </w:num>
  <w:num w:numId="17">
    <w:abstractNumId w:val="18"/>
  </w:num>
  <w:num w:numId="18">
    <w:abstractNumId w:val="7"/>
  </w:num>
  <w:num w:numId="19">
    <w:abstractNumId w:val="36"/>
  </w:num>
  <w:num w:numId="20">
    <w:abstractNumId w:val="39"/>
  </w:num>
  <w:num w:numId="21">
    <w:abstractNumId w:val="0"/>
  </w:num>
  <w:num w:numId="22">
    <w:abstractNumId w:val="43"/>
  </w:num>
  <w:num w:numId="23">
    <w:abstractNumId w:val="29"/>
  </w:num>
  <w:num w:numId="24">
    <w:abstractNumId w:val="47"/>
  </w:num>
  <w:num w:numId="25">
    <w:abstractNumId w:val="2"/>
  </w:num>
  <w:num w:numId="26">
    <w:abstractNumId w:val="25"/>
  </w:num>
  <w:num w:numId="27">
    <w:abstractNumId w:val="37"/>
  </w:num>
  <w:num w:numId="28">
    <w:abstractNumId w:val="14"/>
  </w:num>
  <w:num w:numId="29">
    <w:abstractNumId w:val="50"/>
  </w:num>
  <w:num w:numId="30">
    <w:abstractNumId w:val="27"/>
  </w:num>
  <w:num w:numId="31">
    <w:abstractNumId w:val="21"/>
  </w:num>
  <w:num w:numId="32">
    <w:abstractNumId w:val="44"/>
  </w:num>
  <w:num w:numId="33">
    <w:abstractNumId w:val="19"/>
  </w:num>
  <w:num w:numId="34">
    <w:abstractNumId w:val="1"/>
  </w:num>
  <w:num w:numId="35">
    <w:abstractNumId w:val="32"/>
  </w:num>
  <w:num w:numId="36">
    <w:abstractNumId w:val="5"/>
  </w:num>
  <w:num w:numId="37">
    <w:abstractNumId w:val="11"/>
  </w:num>
  <w:num w:numId="38">
    <w:abstractNumId w:val="41"/>
  </w:num>
  <w:num w:numId="39">
    <w:abstractNumId w:val="35"/>
  </w:num>
  <w:num w:numId="40">
    <w:abstractNumId w:val="4"/>
  </w:num>
  <w:num w:numId="41">
    <w:abstractNumId w:val="49"/>
  </w:num>
  <w:num w:numId="42">
    <w:abstractNumId w:val="30"/>
  </w:num>
  <w:num w:numId="43">
    <w:abstractNumId w:val="22"/>
  </w:num>
  <w:num w:numId="44">
    <w:abstractNumId w:val="31"/>
  </w:num>
  <w:num w:numId="45">
    <w:abstractNumId w:val="6"/>
  </w:num>
  <w:num w:numId="46">
    <w:abstractNumId w:val="34"/>
  </w:num>
  <w:num w:numId="47">
    <w:abstractNumId w:val="12"/>
  </w:num>
  <w:num w:numId="48">
    <w:abstractNumId w:val="45"/>
  </w:num>
  <w:num w:numId="49">
    <w:abstractNumId w:val="8"/>
  </w:num>
  <w:num w:numId="50">
    <w:abstractNumId w:val="40"/>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xtpt9d9ztta2e5xt7v5spfa2ex5s5e0pf2&quot;&gt;JOVE&lt;record-ids&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172A27"/>
    <w:rsid w:val="DB3F3DF8"/>
    <w:rsid w:val="DF3E37DE"/>
    <w:rsid w:val="00001169"/>
    <w:rsid w:val="00001806"/>
    <w:rsid w:val="00005815"/>
    <w:rsid w:val="000063B2"/>
    <w:rsid w:val="00006E68"/>
    <w:rsid w:val="00007577"/>
    <w:rsid w:val="00007B01"/>
    <w:rsid w:val="00007D67"/>
    <w:rsid w:val="00007DBC"/>
    <w:rsid w:val="00007EA1"/>
    <w:rsid w:val="000100F0"/>
    <w:rsid w:val="000129B2"/>
    <w:rsid w:val="00012FF9"/>
    <w:rsid w:val="0001389C"/>
    <w:rsid w:val="00014314"/>
    <w:rsid w:val="00015975"/>
    <w:rsid w:val="000162A1"/>
    <w:rsid w:val="00016B5C"/>
    <w:rsid w:val="00017DD4"/>
    <w:rsid w:val="000204F1"/>
    <w:rsid w:val="0002101B"/>
    <w:rsid w:val="000212AE"/>
    <w:rsid w:val="00021434"/>
    <w:rsid w:val="00021774"/>
    <w:rsid w:val="00021DF3"/>
    <w:rsid w:val="00023869"/>
    <w:rsid w:val="00024598"/>
    <w:rsid w:val="000279B0"/>
    <w:rsid w:val="00027A8D"/>
    <w:rsid w:val="00032769"/>
    <w:rsid w:val="0003311E"/>
    <w:rsid w:val="00034972"/>
    <w:rsid w:val="00036141"/>
    <w:rsid w:val="00037423"/>
    <w:rsid w:val="00037B58"/>
    <w:rsid w:val="00041B41"/>
    <w:rsid w:val="00045D05"/>
    <w:rsid w:val="000472B6"/>
    <w:rsid w:val="00047E70"/>
    <w:rsid w:val="00051B73"/>
    <w:rsid w:val="000522A8"/>
    <w:rsid w:val="000575CF"/>
    <w:rsid w:val="00060ABE"/>
    <w:rsid w:val="00061A50"/>
    <w:rsid w:val="00061F51"/>
    <w:rsid w:val="00062432"/>
    <w:rsid w:val="0006361B"/>
    <w:rsid w:val="000639AF"/>
    <w:rsid w:val="00064104"/>
    <w:rsid w:val="00064F32"/>
    <w:rsid w:val="000652E3"/>
    <w:rsid w:val="00066025"/>
    <w:rsid w:val="000669D7"/>
    <w:rsid w:val="00067A8F"/>
    <w:rsid w:val="000701D1"/>
    <w:rsid w:val="00070257"/>
    <w:rsid w:val="000801D7"/>
    <w:rsid w:val="00080A20"/>
    <w:rsid w:val="00082796"/>
    <w:rsid w:val="00082DF4"/>
    <w:rsid w:val="00085F31"/>
    <w:rsid w:val="00086FF5"/>
    <w:rsid w:val="00087C0A"/>
    <w:rsid w:val="00091788"/>
    <w:rsid w:val="000936E7"/>
    <w:rsid w:val="00093BC4"/>
    <w:rsid w:val="000943E6"/>
    <w:rsid w:val="000967FA"/>
    <w:rsid w:val="000968BA"/>
    <w:rsid w:val="00097929"/>
    <w:rsid w:val="000A076F"/>
    <w:rsid w:val="000A1E80"/>
    <w:rsid w:val="000A3B70"/>
    <w:rsid w:val="000A5153"/>
    <w:rsid w:val="000B10AE"/>
    <w:rsid w:val="000B30BF"/>
    <w:rsid w:val="000B496A"/>
    <w:rsid w:val="000B566B"/>
    <w:rsid w:val="000B595C"/>
    <w:rsid w:val="000B662E"/>
    <w:rsid w:val="000B7294"/>
    <w:rsid w:val="000B75D0"/>
    <w:rsid w:val="000C1CF8"/>
    <w:rsid w:val="000C4905"/>
    <w:rsid w:val="000C49CF"/>
    <w:rsid w:val="000C52E9"/>
    <w:rsid w:val="000C5B8B"/>
    <w:rsid w:val="000C5CDC"/>
    <w:rsid w:val="000C65DC"/>
    <w:rsid w:val="000C66F3"/>
    <w:rsid w:val="000C6900"/>
    <w:rsid w:val="000D1A02"/>
    <w:rsid w:val="000D257E"/>
    <w:rsid w:val="000D28BF"/>
    <w:rsid w:val="000D2D67"/>
    <w:rsid w:val="000D31E8"/>
    <w:rsid w:val="000D76E4"/>
    <w:rsid w:val="000E0BAC"/>
    <w:rsid w:val="000E36C1"/>
    <w:rsid w:val="000E3816"/>
    <w:rsid w:val="000E4F77"/>
    <w:rsid w:val="000E71BD"/>
    <w:rsid w:val="000F265C"/>
    <w:rsid w:val="000F3AFA"/>
    <w:rsid w:val="000F5712"/>
    <w:rsid w:val="000F6611"/>
    <w:rsid w:val="000F7E22"/>
    <w:rsid w:val="00100C02"/>
    <w:rsid w:val="00103EE1"/>
    <w:rsid w:val="00105BA3"/>
    <w:rsid w:val="00107554"/>
    <w:rsid w:val="001075E9"/>
    <w:rsid w:val="001100E3"/>
    <w:rsid w:val="001104F3"/>
    <w:rsid w:val="001105A6"/>
    <w:rsid w:val="00112215"/>
    <w:rsid w:val="00112DA2"/>
    <w:rsid w:val="00112EEB"/>
    <w:rsid w:val="00114EC5"/>
    <w:rsid w:val="001173FF"/>
    <w:rsid w:val="00117906"/>
    <w:rsid w:val="00122A2C"/>
    <w:rsid w:val="0012563A"/>
    <w:rsid w:val="001264DE"/>
    <w:rsid w:val="00127436"/>
    <w:rsid w:val="001313A7"/>
    <w:rsid w:val="0013276F"/>
    <w:rsid w:val="001342B5"/>
    <w:rsid w:val="0013621E"/>
    <w:rsid w:val="0013642E"/>
    <w:rsid w:val="00142EFE"/>
    <w:rsid w:val="00147F9C"/>
    <w:rsid w:val="00152A23"/>
    <w:rsid w:val="00156B11"/>
    <w:rsid w:val="0015703E"/>
    <w:rsid w:val="00157BA8"/>
    <w:rsid w:val="00161611"/>
    <w:rsid w:val="00162CB7"/>
    <w:rsid w:val="001642CC"/>
    <w:rsid w:val="00165694"/>
    <w:rsid w:val="001665C9"/>
    <w:rsid w:val="00166F32"/>
    <w:rsid w:val="001718C0"/>
    <w:rsid w:val="00171E5B"/>
    <w:rsid w:val="00171E61"/>
    <w:rsid w:val="00171F94"/>
    <w:rsid w:val="00172A27"/>
    <w:rsid w:val="00174B99"/>
    <w:rsid w:val="00175D4E"/>
    <w:rsid w:val="0017668A"/>
    <w:rsid w:val="001766FE"/>
    <w:rsid w:val="001771E7"/>
    <w:rsid w:val="00180514"/>
    <w:rsid w:val="00181B4D"/>
    <w:rsid w:val="00181C9C"/>
    <w:rsid w:val="00186404"/>
    <w:rsid w:val="001911FF"/>
    <w:rsid w:val="00191237"/>
    <w:rsid w:val="001912F7"/>
    <w:rsid w:val="00191C5D"/>
    <w:rsid w:val="00191FDF"/>
    <w:rsid w:val="00192006"/>
    <w:rsid w:val="00193180"/>
    <w:rsid w:val="00194C45"/>
    <w:rsid w:val="0019530C"/>
    <w:rsid w:val="00196792"/>
    <w:rsid w:val="001971F4"/>
    <w:rsid w:val="001972AC"/>
    <w:rsid w:val="001A0BD2"/>
    <w:rsid w:val="001A10E7"/>
    <w:rsid w:val="001A12E3"/>
    <w:rsid w:val="001A13BE"/>
    <w:rsid w:val="001A39FC"/>
    <w:rsid w:val="001A45C5"/>
    <w:rsid w:val="001A5FB0"/>
    <w:rsid w:val="001B09BB"/>
    <w:rsid w:val="001B0C55"/>
    <w:rsid w:val="001B1519"/>
    <w:rsid w:val="001B2E2D"/>
    <w:rsid w:val="001B3F94"/>
    <w:rsid w:val="001B5CD2"/>
    <w:rsid w:val="001B78A4"/>
    <w:rsid w:val="001C0BEE"/>
    <w:rsid w:val="001C1E49"/>
    <w:rsid w:val="001C27C1"/>
    <w:rsid w:val="001C2A98"/>
    <w:rsid w:val="001C3B86"/>
    <w:rsid w:val="001C4D95"/>
    <w:rsid w:val="001C7EE4"/>
    <w:rsid w:val="001D240E"/>
    <w:rsid w:val="001D3570"/>
    <w:rsid w:val="001D3D7D"/>
    <w:rsid w:val="001D3FFF"/>
    <w:rsid w:val="001D4997"/>
    <w:rsid w:val="001D4B14"/>
    <w:rsid w:val="001D625F"/>
    <w:rsid w:val="001D68A4"/>
    <w:rsid w:val="001D7576"/>
    <w:rsid w:val="001E09BF"/>
    <w:rsid w:val="001E0E3F"/>
    <w:rsid w:val="001E11C3"/>
    <w:rsid w:val="001E14A0"/>
    <w:rsid w:val="001E1D4D"/>
    <w:rsid w:val="001E5683"/>
    <w:rsid w:val="001E7376"/>
    <w:rsid w:val="001F0B49"/>
    <w:rsid w:val="001F225C"/>
    <w:rsid w:val="00200792"/>
    <w:rsid w:val="00200B11"/>
    <w:rsid w:val="002012CD"/>
    <w:rsid w:val="00201CFA"/>
    <w:rsid w:val="0020220D"/>
    <w:rsid w:val="00202448"/>
    <w:rsid w:val="00202D15"/>
    <w:rsid w:val="00202D95"/>
    <w:rsid w:val="002042D8"/>
    <w:rsid w:val="00204C62"/>
    <w:rsid w:val="00205B3F"/>
    <w:rsid w:val="00212334"/>
    <w:rsid w:val="00212399"/>
    <w:rsid w:val="00212EAE"/>
    <w:rsid w:val="00214AE2"/>
    <w:rsid w:val="00214BEE"/>
    <w:rsid w:val="002205B8"/>
    <w:rsid w:val="00221860"/>
    <w:rsid w:val="00225339"/>
    <w:rsid w:val="00225720"/>
    <w:rsid w:val="002259E5"/>
    <w:rsid w:val="00226140"/>
    <w:rsid w:val="002274F3"/>
    <w:rsid w:val="0023094C"/>
    <w:rsid w:val="00230E6E"/>
    <w:rsid w:val="00232C6A"/>
    <w:rsid w:val="00233462"/>
    <w:rsid w:val="00233484"/>
    <w:rsid w:val="00234303"/>
    <w:rsid w:val="002345A9"/>
    <w:rsid w:val="00234BE3"/>
    <w:rsid w:val="00234E66"/>
    <w:rsid w:val="00235A90"/>
    <w:rsid w:val="00236099"/>
    <w:rsid w:val="0023624F"/>
    <w:rsid w:val="00240548"/>
    <w:rsid w:val="00241D55"/>
    <w:rsid w:val="00241E48"/>
    <w:rsid w:val="0024214E"/>
    <w:rsid w:val="00242623"/>
    <w:rsid w:val="00242C4B"/>
    <w:rsid w:val="00244FA2"/>
    <w:rsid w:val="002456DC"/>
    <w:rsid w:val="00246145"/>
    <w:rsid w:val="00250558"/>
    <w:rsid w:val="002507C9"/>
    <w:rsid w:val="0025357C"/>
    <w:rsid w:val="002605D1"/>
    <w:rsid w:val="00260652"/>
    <w:rsid w:val="00260E52"/>
    <w:rsid w:val="00261F25"/>
    <w:rsid w:val="002625B8"/>
    <w:rsid w:val="002645D7"/>
    <w:rsid w:val="002648A9"/>
    <w:rsid w:val="0026536F"/>
    <w:rsid w:val="0026553C"/>
    <w:rsid w:val="00265A0E"/>
    <w:rsid w:val="002661A0"/>
    <w:rsid w:val="002674F0"/>
    <w:rsid w:val="0026790A"/>
    <w:rsid w:val="00267DD5"/>
    <w:rsid w:val="002704C9"/>
    <w:rsid w:val="00272706"/>
    <w:rsid w:val="00274A0A"/>
    <w:rsid w:val="0027644C"/>
    <w:rsid w:val="00277593"/>
    <w:rsid w:val="00280909"/>
    <w:rsid w:val="00280918"/>
    <w:rsid w:val="00280E00"/>
    <w:rsid w:val="00282905"/>
    <w:rsid w:val="00282AF6"/>
    <w:rsid w:val="0028596A"/>
    <w:rsid w:val="00287085"/>
    <w:rsid w:val="00287DC0"/>
    <w:rsid w:val="00290AF9"/>
    <w:rsid w:val="00291131"/>
    <w:rsid w:val="0029130C"/>
    <w:rsid w:val="002967CF"/>
    <w:rsid w:val="00297788"/>
    <w:rsid w:val="002A0780"/>
    <w:rsid w:val="002A3285"/>
    <w:rsid w:val="002A34F9"/>
    <w:rsid w:val="002A484B"/>
    <w:rsid w:val="002A4FA1"/>
    <w:rsid w:val="002A64A6"/>
    <w:rsid w:val="002B0026"/>
    <w:rsid w:val="002B1FE3"/>
    <w:rsid w:val="002B3301"/>
    <w:rsid w:val="002B5FD4"/>
    <w:rsid w:val="002C1445"/>
    <w:rsid w:val="002C1772"/>
    <w:rsid w:val="002C1E15"/>
    <w:rsid w:val="002C47D4"/>
    <w:rsid w:val="002C5510"/>
    <w:rsid w:val="002D0176"/>
    <w:rsid w:val="002D0CD2"/>
    <w:rsid w:val="002D0F38"/>
    <w:rsid w:val="002D1C44"/>
    <w:rsid w:val="002D1EFD"/>
    <w:rsid w:val="002D2C45"/>
    <w:rsid w:val="002D2F24"/>
    <w:rsid w:val="002D6065"/>
    <w:rsid w:val="002D6957"/>
    <w:rsid w:val="002D77E3"/>
    <w:rsid w:val="002D7884"/>
    <w:rsid w:val="002E2339"/>
    <w:rsid w:val="002E26BB"/>
    <w:rsid w:val="002E4C41"/>
    <w:rsid w:val="002E6921"/>
    <w:rsid w:val="002E7D37"/>
    <w:rsid w:val="002F270A"/>
    <w:rsid w:val="002F2859"/>
    <w:rsid w:val="002F4230"/>
    <w:rsid w:val="002F4540"/>
    <w:rsid w:val="002F48BE"/>
    <w:rsid w:val="002F6E3C"/>
    <w:rsid w:val="00300CA9"/>
    <w:rsid w:val="0030117D"/>
    <w:rsid w:val="00301F30"/>
    <w:rsid w:val="00303211"/>
    <w:rsid w:val="003038FD"/>
    <w:rsid w:val="00303C87"/>
    <w:rsid w:val="003043A9"/>
    <w:rsid w:val="0030444C"/>
    <w:rsid w:val="003060B9"/>
    <w:rsid w:val="003108E5"/>
    <w:rsid w:val="00311064"/>
    <w:rsid w:val="003115A8"/>
    <w:rsid w:val="003120CB"/>
    <w:rsid w:val="003176B9"/>
    <w:rsid w:val="00320153"/>
    <w:rsid w:val="00320367"/>
    <w:rsid w:val="00320F29"/>
    <w:rsid w:val="00322871"/>
    <w:rsid w:val="00324E4A"/>
    <w:rsid w:val="00326FB3"/>
    <w:rsid w:val="003316D4"/>
    <w:rsid w:val="003321B2"/>
    <w:rsid w:val="00332BBE"/>
    <w:rsid w:val="00333822"/>
    <w:rsid w:val="003353C2"/>
    <w:rsid w:val="00336715"/>
    <w:rsid w:val="003401EC"/>
    <w:rsid w:val="00340DFD"/>
    <w:rsid w:val="003430AB"/>
    <w:rsid w:val="00343238"/>
    <w:rsid w:val="00343BD9"/>
    <w:rsid w:val="00344954"/>
    <w:rsid w:val="003502E5"/>
    <w:rsid w:val="00350CD7"/>
    <w:rsid w:val="00354123"/>
    <w:rsid w:val="00355D1B"/>
    <w:rsid w:val="00357AFC"/>
    <w:rsid w:val="003601A3"/>
    <w:rsid w:val="00360C17"/>
    <w:rsid w:val="003621C6"/>
    <w:rsid w:val="003622B8"/>
    <w:rsid w:val="003625A7"/>
    <w:rsid w:val="00363E47"/>
    <w:rsid w:val="00366B76"/>
    <w:rsid w:val="00372925"/>
    <w:rsid w:val="00372DC2"/>
    <w:rsid w:val="00373051"/>
    <w:rsid w:val="00373666"/>
    <w:rsid w:val="00373B8F"/>
    <w:rsid w:val="00374B10"/>
    <w:rsid w:val="00376D95"/>
    <w:rsid w:val="003777F8"/>
    <w:rsid w:val="00377FBB"/>
    <w:rsid w:val="003802F2"/>
    <w:rsid w:val="00385140"/>
    <w:rsid w:val="00386641"/>
    <w:rsid w:val="00387211"/>
    <w:rsid w:val="00393CC7"/>
    <w:rsid w:val="00394918"/>
    <w:rsid w:val="00396302"/>
    <w:rsid w:val="00396F51"/>
    <w:rsid w:val="003971F7"/>
    <w:rsid w:val="003A1360"/>
    <w:rsid w:val="003A16FC"/>
    <w:rsid w:val="003A1EDD"/>
    <w:rsid w:val="003A2C8A"/>
    <w:rsid w:val="003A4FCD"/>
    <w:rsid w:val="003B0944"/>
    <w:rsid w:val="003B0ED5"/>
    <w:rsid w:val="003B1593"/>
    <w:rsid w:val="003B19FA"/>
    <w:rsid w:val="003B31FC"/>
    <w:rsid w:val="003B3D00"/>
    <w:rsid w:val="003B41DA"/>
    <w:rsid w:val="003B4381"/>
    <w:rsid w:val="003B66B8"/>
    <w:rsid w:val="003B703E"/>
    <w:rsid w:val="003C1043"/>
    <w:rsid w:val="003C1A30"/>
    <w:rsid w:val="003C2957"/>
    <w:rsid w:val="003C6779"/>
    <w:rsid w:val="003C71BE"/>
    <w:rsid w:val="003D033C"/>
    <w:rsid w:val="003D1E8A"/>
    <w:rsid w:val="003D2998"/>
    <w:rsid w:val="003D2F0A"/>
    <w:rsid w:val="003D3891"/>
    <w:rsid w:val="003D3FE9"/>
    <w:rsid w:val="003D4813"/>
    <w:rsid w:val="003D5D84"/>
    <w:rsid w:val="003E0F4F"/>
    <w:rsid w:val="003E18AC"/>
    <w:rsid w:val="003E210B"/>
    <w:rsid w:val="003E2A12"/>
    <w:rsid w:val="003E3384"/>
    <w:rsid w:val="003E3CA4"/>
    <w:rsid w:val="003E4234"/>
    <w:rsid w:val="003E548E"/>
    <w:rsid w:val="003E60FE"/>
    <w:rsid w:val="003E6343"/>
    <w:rsid w:val="003F3394"/>
    <w:rsid w:val="003F65B1"/>
    <w:rsid w:val="003F69C3"/>
    <w:rsid w:val="00403F17"/>
    <w:rsid w:val="004053BD"/>
    <w:rsid w:val="00406F06"/>
    <w:rsid w:val="00407EC8"/>
    <w:rsid w:val="0041110A"/>
    <w:rsid w:val="00411624"/>
    <w:rsid w:val="00411899"/>
    <w:rsid w:val="004148E1"/>
    <w:rsid w:val="00414CD3"/>
    <w:rsid w:val="00414CFA"/>
    <w:rsid w:val="00414EA0"/>
    <w:rsid w:val="00414F23"/>
    <w:rsid w:val="00415EC0"/>
    <w:rsid w:val="00420BE9"/>
    <w:rsid w:val="00421509"/>
    <w:rsid w:val="00423AD8"/>
    <w:rsid w:val="00423FDD"/>
    <w:rsid w:val="00424642"/>
    <w:rsid w:val="00424C85"/>
    <w:rsid w:val="004258FE"/>
    <w:rsid w:val="004260BD"/>
    <w:rsid w:val="0043012F"/>
    <w:rsid w:val="00430F1F"/>
    <w:rsid w:val="004326EA"/>
    <w:rsid w:val="0044434C"/>
    <w:rsid w:val="0044456B"/>
    <w:rsid w:val="0044460C"/>
    <w:rsid w:val="00445AC2"/>
    <w:rsid w:val="00447BD1"/>
    <w:rsid w:val="004507F3"/>
    <w:rsid w:val="00450AF4"/>
    <w:rsid w:val="00450C77"/>
    <w:rsid w:val="00452444"/>
    <w:rsid w:val="00453555"/>
    <w:rsid w:val="00454980"/>
    <w:rsid w:val="00456A57"/>
    <w:rsid w:val="00460377"/>
    <w:rsid w:val="004607DE"/>
    <w:rsid w:val="00460E80"/>
    <w:rsid w:val="004671C7"/>
    <w:rsid w:val="00472F4D"/>
    <w:rsid w:val="004730BF"/>
    <w:rsid w:val="00474DCB"/>
    <w:rsid w:val="0047535C"/>
    <w:rsid w:val="004762F6"/>
    <w:rsid w:val="004772D6"/>
    <w:rsid w:val="0047750C"/>
    <w:rsid w:val="00477C9C"/>
    <w:rsid w:val="004806D3"/>
    <w:rsid w:val="0048459F"/>
    <w:rsid w:val="00485870"/>
    <w:rsid w:val="00485FE8"/>
    <w:rsid w:val="004919D0"/>
    <w:rsid w:val="00492473"/>
    <w:rsid w:val="00492EB5"/>
    <w:rsid w:val="00494203"/>
    <w:rsid w:val="00494E5F"/>
    <w:rsid w:val="00494F77"/>
    <w:rsid w:val="00497721"/>
    <w:rsid w:val="004A0229"/>
    <w:rsid w:val="004A10F0"/>
    <w:rsid w:val="004A35D2"/>
    <w:rsid w:val="004A4262"/>
    <w:rsid w:val="004A5D8E"/>
    <w:rsid w:val="004A63A3"/>
    <w:rsid w:val="004A71E4"/>
    <w:rsid w:val="004B1DB2"/>
    <w:rsid w:val="004B2F00"/>
    <w:rsid w:val="004B384D"/>
    <w:rsid w:val="004B667A"/>
    <w:rsid w:val="004B6E31"/>
    <w:rsid w:val="004C1D66"/>
    <w:rsid w:val="004C289D"/>
    <w:rsid w:val="004C31D7"/>
    <w:rsid w:val="004C3CD1"/>
    <w:rsid w:val="004C3E03"/>
    <w:rsid w:val="004C4AD2"/>
    <w:rsid w:val="004C5020"/>
    <w:rsid w:val="004C59AF"/>
    <w:rsid w:val="004C65C2"/>
    <w:rsid w:val="004C6981"/>
    <w:rsid w:val="004D03F0"/>
    <w:rsid w:val="004D1F21"/>
    <w:rsid w:val="004D268C"/>
    <w:rsid w:val="004D569B"/>
    <w:rsid w:val="004D59D8"/>
    <w:rsid w:val="004D5DA1"/>
    <w:rsid w:val="004D7910"/>
    <w:rsid w:val="004D7E5D"/>
    <w:rsid w:val="004E04D4"/>
    <w:rsid w:val="004E10C4"/>
    <w:rsid w:val="004E150F"/>
    <w:rsid w:val="004E1C6F"/>
    <w:rsid w:val="004E1DCA"/>
    <w:rsid w:val="004E23A1"/>
    <w:rsid w:val="004E3440"/>
    <w:rsid w:val="004E3489"/>
    <w:rsid w:val="004E358A"/>
    <w:rsid w:val="004E3AFA"/>
    <w:rsid w:val="004E58F8"/>
    <w:rsid w:val="004E5A1F"/>
    <w:rsid w:val="004E6588"/>
    <w:rsid w:val="004E75F5"/>
    <w:rsid w:val="004F0C8C"/>
    <w:rsid w:val="004F0D4E"/>
    <w:rsid w:val="004F2742"/>
    <w:rsid w:val="00502A0A"/>
    <w:rsid w:val="00507C50"/>
    <w:rsid w:val="00510780"/>
    <w:rsid w:val="005114F8"/>
    <w:rsid w:val="00514D40"/>
    <w:rsid w:val="00516ED0"/>
    <w:rsid w:val="00517C3A"/>
    <w:rsid w:val="00524975"/>
    <w:rsid w:val="005266C7"/>
    <w:rsid w:val="00526E14"/>
    <w:rsid w:val="00527BF4"/>
    <w:rsid w:val="00530147"/>
    <w:rsid w:val="005324BE"/>
    <w:rsid w:val="00532A03"/>
    <w:rsid w:val="00534353"/>
    <w:rsid w:val="00534F6C"/>
    <w:rsid w:val="005355BE"/>
    <w:rsid w:val="00535994"/>
    <w:rsid w:val="0053646D"/>
    <w:rsid w:val="00536C3A"/>
    <w:rsid w:val="00536D67"/>
    <w:rsid w:val="00540AAD"/>
    <w:rsid w:val="00543EC1"/>
    <w:rsid w:val="0054493A"/>
    <w:rsid w:val="00546458"/>
    <w:rsid w:val="005505D7"/>
    <w:rsid w:val="0055087C"/>
    <w:rsid w:val="005525CA"/>
    <w:rsid w:val="00553413"/>
    <w:rsid w:val="005551EB"/>
    <w:rsid w:val="005558D1"/>
    <w:rsid w:val="00555983"/>
    <w:rsid w:val="00557826"/>
    <w:rsid w:val="0056059B"/>
    <w:rsid w:val="00560E31"/>
    <w:rsid w:val="00561BDA"/>
    <w:rsid w:val="00561D95"/>
    <w:rsid w:val="00566444"/>
    <w:rsid w:val="00566B12"/>
    <w:rsid w:val="00566F0D"/>
    <w:rsid w:val="00567649"/>
    <w:rsid w:val="00567DBF"/>
    <w:rsid w:val="00573D85"/>
    <w:rsid w:val="0057577A"/>
    <w:rsid w:val="00580505"/>
    <w:rsid w:val="00580DBD"/>
    <w:rsid w:val="00581B23"/>
    <w:rsid w:val="0058219C"/>
    <w:rsid w:val="00583BED"/>
    <w:rsid w:val="00584535"/>
    <w:rsid w:val="00586C28"/>
    <w:rsid w:val="0058707F"/>
    <w:rsid w:val="0059060F"/>
    <w:rsid w:val="00590650"/>
    <w:rsid w:val="00590FA5"/>
    <w:rsid w:val="00591DBD"/>
    <w:rsid w:val="005931FE"/>
    <w:rsid w:val="00595165"/>
    <w:rsid w:val="00597618"/>
    <w:rsid w:val="005A0028"/>
    <w:rsid w:val="005A0ACC"/>
    <w:rsid w:val="005A2F7A"/>
    <w:rsid w:val="005A459C"/>
    <w:rsid w:val="005A4E42"/>
    <w:rsid w:val="005A6333"/>
    <w:rsid w:val="005B0072"/>
    <w:rsid w:val="005B0732"/>
    <w:rsid w:val="005B20DF"/>
    <w:rsid w:val="005B38A0"/>
    <w:rsid w:val="005B491C"/>
    <w:rsid w:val="005B4DBF"/>
    <w:rsid w:val="005B5DE2"/>
    <w:rsid w:val="005B624A"/>
    <w:rsid w:val="005B674C"/>
    <w:rsid w:val="005C24F2"/>
    <w:rsid w:val="005C40F5"/>
    <w:rsid w:val="005C7561"/>
    <w:rsid w:val="005C7C39"/>
    <w:rsid w:val="005D145D"/>
    <w:rsid w:val="005D1E57"/>
    <w:rsid w:val="005D2684"/>
    <w:rsid w:val="005D2F57"/>
    <w:rsid w:val="005D34F6"/>
    <w:rsid w:val="005D4F1A"/>
    <w:rsid w:val="005D58E3"/>
    <w:rsid w:val="005D5DB3"/>
    <w:rsid w:val="005D7BCF"/>
    <w:rsid w:val="005D7FF8"/>
    <w:rsid w:val="005E1884"/>
    <w:rsid w:val="005E30DE"/>
    <w:rsid w:val="005F0F9A"/>
    <w:rsid w:val="005F20A5"/>
    <w:rsid w:val="005F373A"/>
    <w:rsid w:val="005F445B"/>
    <w:rsid w:val="005F4F87"/>
    <w:rsid w:val="005F5C61"/>
    <w:rsid w:val="005F6B0E"/>
    <w:rsid w:val="005F760E"/>
    <w:rsid w:val="005F7B1D"/>
    <w:rsid w:val="0060222A"/>
    <w:rsid w:val="006070C4"/>
    <w:rsid w:val="00607BFD"/>
    <w:rsid w:val="00610BCB"/>
    <w:rsid w:val="00610C21"/>
    <w:rsid w:val="00611907"/>
    <w:rsid w:val="00613116"/>
    <w:rsid w:val="0061318B"/>
    <w:rsid w:val="00616AF0"/>
    <w:rsid w:val="006202A6"/>
    <w:rsid w:val="0062054B"/>
    <w:rsid w:val="00620926"/>
    <w:rsid w:val="00620AE6"/>
    <w:rsid w:val="00621C4E"/>
    <w:rsid w:val="006227DD"/>
    <w:rsid w:val="006248E5"/>
    <w:rsid w:val="00624EAE"/>
    <w:rsid w:val="006305D7"/>
    <w:rsid w:val="00632F63"/>
    <w:rsid w:val="00633A01"/>
    <w:rsid w:val="00633B97"/>
    <w:rsid w:val="006341F7"/>
    <w:rsid w:val="00634585"/>
    <w:rsid w:val="00634BCB"/>
    <w:rsid w:val="00635014"/>
    <w:rsid w:val="0063683C"/>
    <w:rsid w:val="006369CE"/>
    <w:rsid w:val="00640718"/>
    <w:rsid w:val="006411CA"/>
    <w:rsid w:val="00642C88"/>
    <w:rsid w:val="00643284"/>
    <w:rsid w:val="006450C9"/>
    <w:rsid w:val="0064605E"/>
    <w:rsid w:val="00651516"/>
    <w:rsid w:val="00651AB3"/>
    <w:rsid w:val="00652EC0"/>
    <w:rsid w:val="00657BC4"/>
    <w:rsid w:val="00660388"/>
    <w:rsid w:val="00660C8F"/>
    <w:rsid w:val="006619C8"/>
    <w:rsid w:val="00662458"/>
    <w:rsid w:val="00662A4B"/>
    <w:rsid w:val="00665B74"/>
    <w:rsid w:val="00667154"/>
    <w:rsid w:val="00667BE8"/>
    <w:rsid w:val="00671710"/>
    <w:rsid w:val="00673414"/>
    <w:rsid w:val="00674A3C"/>
    <w:rsid w:val="00675EBE"/>
    <w:rsid w:val="00676079"/>
    <w:rsid w:val="00676094"/>
    <w:rsid w:val="00676ECD"/>
    <w:rsid w:val="006772BC"/>
    <w:rsid w:val="00677D0A"/>
    <w:rsid w:val="00680410"/>
    <w:rsid w:val="0068185F"/>
    <w:rsid w:val="00683B95"/>
    <w:rsid w:val="006841F3"/>
    <w:rsid w:val="00687EB7"/>
    <w:rsid w:val="00690400"/>
    <w:rsid w:val="006930DC"/>
    <w:rsid w:val="00696775"/>
    <w:rsid w:val="006A01CF"/>
    <w:rsid w:val="006A387D"/>
    <w:rsid w:val="006A60DD"/>
    <w:rsid w:val="006B0679"/>
    <w:rsid w:val="006B074C"/>
    <w:rsid w:val="006B3B84"/>
    <w:rsid w:val="006B4E7C"/>
    <w:rsid w:val="006B4F3F"/>
    <w:rsid w:val="006B5D8C"/>
    <w:rsid w:val="006B72D4"/>
    <w:rsid w:val="006C11CC"/>
    <w:rsid w:val="006C1AEB"/>
    <w:rsid w:val="006C42F7"/>
    <w:rsid w:val="006C57FE"/>
    <w:rsid w:val="006C5AC3"/>
    <w:rsid w:val="006C668E"/>
    <w:rsid w:val="006D61EA"/>
    <w:rsid w:val="006D770F"/>
    <w:rsid w:val="006E1BA7"/>
    <w:rsid w:val="006E4B63"/>
    <w:rsid w:val="006E5B1D"/>
    <w:rsid w:val="006F06E4"/>
    <w:rsid w:val="006F7B41"/>
    <w:rsid w:val="006F7C71"/>
    <w:rsid w:val="007010D1"/>
    <w:rsid w:val="00702B5D"/>
    <w:rsid w:val="00703A7A"/>
    <w:rsid w:val="00703ED2"/>
    <w:rsid w:val="0070541D"/>
    <w:rsid w:val="00707B8D"/>
    <w:rsid w:val="00710A61"/>
    <w:rsid w:val="00713636"/>
    <w:rsid w:val="00714B8C"/>
    <w:rsid w:val="0071675D"/>
    <w:rsid w:val="00717736"/>
    <w:rsid w:val="00720DFD"/>
    <w:rsid w:val="00723301"/>
    <w:rsid w:val="00724226"/>
    <w:rsid w:val="00730075"/>
    <w:rsid w:val="00732B47"/>
    <w:rsid w:val="00733B35"/>
    <w:rsid w:val="00735BDD"/>
    <w:rsid w:val="00735CF5"/>
    <w:rsid w:val="0074049B"/>
    <w:rsid w:val="0074063A"/>
    <w:rsid w:val="00742AA4"/>
    <w:rsid w:val="00743BA1"/>
    <w:rsid w:val="00745F1E"/>
    <w:rsid w:val="007463AD"/>
    <w:rsid w:val="00751297"/>
    <w:rsid w:val="007515FE"/>
    <w:rsid w:val="00753380"/>
    <w:rsid w:val="00753F6E"/>
    <w:rsid w:val="007601D0"/>
    <w:rsid w:val="007603BB"/>
    <w:rsid w:val="0076109D"/>
    <w:rsid w:val="00762F2F"/>
    <w:rsid w:val="00766EAE"/>
    <w:rsid w:val="00767107"/>
    <w:rsid w:val="00767ECD"/>
    <w:rsid w:val="00770516"/>
    <w:rsid w:val="007710C7"/>
    <w:rsid w:val="00771215"/>
    <w:rsid w:val="00772111"/>
    <w:rsid w:val="00773617"/>
    <w:rsid w:val="00773BFD"/>
    <w:rsid w:val="007743B3"/>
    <w:rsid w:val="00774490"/>
    <w:rsid w:val="0077581E"/>
    <w:rsid w:val="007813A0"/>
    <w:rsid w:val="007819FF"/>
    <w:rsid w:val="007831F1"/>
    <w:rsid w:val="0078360C"/>
    <w:rsid w:val="00784430"/>
    <w:rsid w:val="00784A4C"/>
    <w:rsid w:val="00784BC6"/>
    <w:rsid w:val="0078523D"/>
    <w:rsid w:val="00790F2A"/>
    <w:rsid w:val="007931DF"/>
    <w:rsid w:val="007950C9"/>
    <w:rsid w:val="00796199"/>
    <w:rsid w:val="007A0172"/>
    <w:rsid w:val="007A1804"/>
    <w:rsid w:val="007A215A"/>
    <w:rsid w:val="007A2511"/>
    <w:rsid w:val="007A260E"/>
    <w:rsid w:val="007A3228"/>
    <w:rsid w:val="007A49DB"/>
    <w:rsid w:val="007A4D4C"/>
    <w:rsid w:val="007A4DD6"/>
    <w:rsid w:val="007A5CB9"/>
    <w:rsid w:val="007A6FAF"/>
    <w:rsid w:val="007B08FE"/>
    <w:rsid w:val="007B09B2"/>
    <w:rsid w:val="007B196C"/>
    <w:rsid w:val="007B1B74"/>
    <w:rsid w:val="007B20AE"/>
    <w:rsid w:val="007B2FDD"/>
    <w:rsid w:val="007B4019"/>
    <w:rsid w:val="007B6B07"/>
    <w:rsid w:val="007B6D43"/>
    <w:rsid w:val="007B7261"/>
    <w:rsid w:val="007B749A"/>
    <w:rsid w:val="007B75C7"/>
    <w:rsid w:val="007B7C6E"/>
    <w:rsid w:val="007C01EC"/>
    <w:rsid w:val="007C1C58"/>
    <w:rsid w:val="007C444B"/>
    <w:rsid w:val="007C44B6"/>
    <w:rsid w:val="007C62D6"/>
    <w:rsid w:val="007C6618"/>
    <w:rsid w:val="007D1236"/>
    <w:rsid w:val="007D2631"/>
    <w:rsid w:val="007D2ED6"/>
    <w:rsid w:val="007D318A"/>
    <w:rsid w:val="007D42E5"/>
    <w:rsid w:val="007D44D7"/>
    <w:rsid w:val="007D621A"/>
    <w:rsid w:val="007E058A"/>
    <w:rsid w:val="007E1E9E"/>
    <w:rsid w:val="007E2821"/>
    <w:rsid w:val="007E2887"/>
    <w:rsid w:val="007E51E5"/>
    <w:rsid w:val="007E5278"/>
    <w:rsid w:val="007E7008"/>
    <w:rsid w:val="007E749C"/>
    <w:rsid w:val="007E7572"/>
    <w:rsid w:val="007F06A7"/>
    <w:rsid w:val="007F1B5C"/>
    <w:rsid w:val="007F1F05"/>
    <w:rsid w:val="007F41C6"/>
    <w:rsid w:val="00801257"/>
    <w:rsid w:val="00803B0A"/>
    <w:rsid w:val="00804DED"/>
    <w:rsid w:val="00805B96"/>
    <w:rsid w:val="008101B6"/>
    <w:rsid w:val="008105BE"/>
    <w:rsid w:val="008115A5"/>
    <w:rsid w:val="00811D46"/>
    <w:rsid w:val="0081415D"/>
    <w:rsid w:val="008176FF"/>
    <w:rsid w:val="00820229"/>
    <w:rsid w:val="00822448"/>
    <w:rsid w:val="00822ABE"/>
    <w:rsid w:val="008244D1"/>
    <w:rsid w:val="00824BB7"/>
    <w:rsid w:val="00827F51"/>
    <w:rsid w:val="0083104E"/>
    <w:rsid w:val="00831BFC"/>
    <w:rsid w:val="0083384C"/>
    <w:rsid w:val="00833900"/>
    <w:rsid w:val="008343BE"/>
    <w:rsid w:val="00836535"/>
    <w:rsid w:val="00840FB4"/>
    <w:rsid w:val="008410B2"/>
    <w:rsid w:val="00841780"/>
    <w:rsid w:val="00846561"/>
    <w:rsid w:val="008500A0"/>
    <w:rsid w:val="00851B7D"/>
    <w:rsid w:val="008524E5"/>
    <w:rsid w:val="0085351C"/>
    <w:rsid w:val="0085370A"/>
    <w:rsid w:val="0085435A"/>
    <w:rsid w:val="008549CA"/>
    <w:rsid w:val="008556C3"/>
    <w:rsid w:val="0085687C"/>
    <w:rsid w:val="00860447"/>
    <w:rsid w:val="008611C1"/>
    <w:rsid w:val="008614D0"/>
    <w:rsid w:val="00862FB0"/>
    <w:rsid w:val="0086401C"/>
    <w:rsid w:val="00865CA3"/>
    <w:rsid w:val="008667E5"/>
    <w:rsid w:val="008706C5"/>
    <w:rsid w:val="0087071F"/>
    <w:rsid w:val="00873707"/>
    <w:rsid w:val="00874B20"/>
    <w:rsid w:val="008757C6"/>
    <w:rsid w:val="008763E1"/>
    <w:rsid w:val="008770D0"/>
    <w:rsid w:val="0087775C"/>
    <w:rsid w:val="00877EC8"/>
    <w:rsid w:val="00880E4C"/>
    <w:rsid w:val="00880F36"/>
    <w:rsid w:val="00885530"/>
    <w:rsid w:val="008910D1"/>
    <w:rsid w:val="008912C5"/>
    <w:rsid w:val="0089296C"/>
    <w:rsid w:val="00895694"/>
    <w:rsid w:val="00896183"/>
    <w:rsid w:val="00896ABD"/>
    <w:rsid w:val="00897AB6"/>
    <w:rsid w:val="00897DA8"/>
    <w:rsid w:val="008A128C"/>
    <w:rsid w:val="008A19F3"/>
    <w:rsid w:val="008A3380"/>
    <w:rsid w:val="008A4F28"/>
    <w:rsid w:val="008A7A9C"/>
    <w:rsid w:val="008A7AE6"/>
    <w:rsid w:val="008B0739"/>
    <w:rsid w:val="008B1C3C"/>
    <w:rsid w:val="008B29A4"/>
    <w:rsid w:val="008B5218"/>
    <w:rsid w:val="008B6E18"/>
    <w:rsid w:val="008B7102"/>
    <w:rsid w:val="008B753F"/>
    <w:rsid w:val="008C3B7D"/>
    <w:rsid w:val="008C43CF"/>
    <w:rsid w:val="008C4785"/>
    <w:rsid w:val="008D095D"/>
    <w:rsid w:val="008D0F90"/>
    <w:rsid w:val="008D3715"/>
    <w:rsid w:val="008D5465"/>
    <w:rsid w:val="008D5E61"/>
    <w:rsid w:val="008D74F0"/>
    <w:rsid w:val="008D7EB7"/>
    <w:rsid w:val="008D7EC5"/>
    <w:rsid w:val="008E01FD"/>
    <w:rsid w:val="008E3684"/>
    <w:rsid w:val="008E381C"/>
    <w:rsid w:val="008E42BD"/>
    <w:rsid w:val="008E536C"/>
    <w:rsid w:val="008E57F5"/>
    <w:rsid w:val="008E7606"/>
    <w:rsid w:val="008F0E3D"/>
    <w:rsid w:val="008F1DAA"/>
    <w:rsid w:val="008F3B0F"/>
    <w:rsid w:val="008F3EBD"/>
    <w:rsid w:val="008F60B2"/>
    <w:rsid w:val="008F6EBB"/>
    <w:rsid w:val="008F71E0"/>
    <w:rsid w:val="008F7C41"/>
    <w:rsid w:val="009031E2"/>
    <w:rsid w:val="009039A7"/>
    <w:rsid w:val="0091276C"/>
    <w:rsid w:val="00912A74"/>
    <w:rsid w:val="00912FC6"/>
    <w:rsid w:val="00913263"/>
    <w:rsid w:val="00913B12"/>
    <w:rsid w:val="00914165"/>
    <w:rsid w:val="009145BE"/>
    <w:rsid w:val="00914BA4"/>
    <w:rsid w:val="009165AC"/>
    <w:rsid w:val="00916D5F"/>
    <w:rsid w:val="00916FFC"/>
    <w:rsid w:val="0092053F"/>
    <w:rsid w:val="00922713"/>
    <w:rsid w:val="0092340A"/>
    <w:rsid w:val="00931222"/>
    <w:rsid w:val="009313D9"/>
    <w:rsid w:val="00931C71"/>
    <w:rsid w:val="00933601"/>
    <w:rsid w:val="00935B7F"/>
    <w:rsid w:val="00936B3D"/>
    <w:rsid w:val="00941293"/>
    <w:rsid w:val="0094172D"/>
    <w:rsid w:val="00942E62"/>
    <w:rsid w:val="00945809"/>
    <w:rsid w:val="00946372"/>
    <w:rsid w:val="00946954"/>
    <w:rsid w:val="0095032B"/>
    <w:rsid w:val="00950B13"/>
    <w:rsid w:val="00950C17"/>
    <w:rsid w:val="009518B7"/>
    <w:rsid w:val="009519E6"/>
    <w:rsid w:val="00951FAF"/>
    <w:rsid w:val="00954740"/>
    <w:rsid w:val="009552CC"/>
    <w:rsid w:val="009557BC"/>
    <w:rsid w:val="00955AE5"/>
    <w:rsid w:val="009570E1"/>
    <w:rsid w:val="00962E71"/>
    <w:rsid w:val="00963ABC"/>
    <w:rsid w:val="00965D21"/>
    <w:rsid w:val="00965F47"/>
    <w:rsid w:val="0096622D"/>
    <w:rsid w:val="00967764"/>
    <w:rsid w:val="00970B0E"/>
    <w:rsid w:val="00970BB9"/>
    <w:rsid w:val="00972331"/>
    <w:rsid w:val="009726EE"/>
    <w:rsid w:val="00972CDE"/>
    <w:rsid w:val="009733DD"/>
    <w:rsid w:val="00973B6C"/>
    <w:rsid w:val="009741D0"/>
    <w:rsid w:val="00975573"/>
    <w:rsid w:val="00976D03"/>
    <w:rsid w:val="0097745C"/>
    <w:rsid w:val="00977B30"/>
    <w:rsid w:val="00977FED"/>
    <w:rsid w:val="009814F1"/>
    <w:rsid w:val="00982B8F"/>
    <w:rsid w:val="00982F2F"/>
    <w:rsid w:val="00982F41"/>
    <w:rsid w:val="00985090"/>
    <w:rsid w:val="00985100"/>
    <w:rsid w:val="00987710"/>
    <w:rsid w:val="00987DC5"/>
    <w:rsid w:val="00990067"/>
    <w:rsid w:val="009904AB"/>
    <w:rsid w:val="00995688"/>
    <w:rsid w:val="009958A6"/>
    <w:rsid w:val="00995F3B"/>
    <w:rsid w:val="00996456"/>
    <w:rsid w:val="009A04F5"/>
    <w:rsid w:val="009A12C4"/>
    <w:rsid w:val="009A15EF"/>
    <w:rsid w:val="009A2956"/>
    <w:rsid w:val="009A37D5"/>
    <w:rsid w:val="009A38A5"/>
    <w:rsid w:val="009A4353"/>
    <w:rsid w:val="009A486A"/>
    <w:rsid w:val="009A5B32"/>
    <w:rsid w:val="009A5B73"/>
    <w:rsid w:val="009A5C49"/>
    <w:rsid w:val="009A5F14"/>
    <w:rsid w:val="009A5F5E"/>
    <w:rsid w:val="009B118B"/>
    <w:rsid w:val="009B12BE"/>
    <w:rsid w:val="009B1737"/>
    <w:rsid w:val="009B3D4B"/>
    <w:rsid w:val="009B4E63"/>
    <w:rsid w:val="009B5B99"/>
    <w:rsid w:val="009B6EFC"/>
    <w:rsid w:val="009C1FD0"/>
    <w:rsid w:val="009C2DF8"/>
    <w:rsid w:val="009C31BF"/>
    <w:rsid w:val="009C68B7"/>
    <w:rsid w:val="009C7DB5"/>
    <w:rsid w:val="009D0834"/>
    <w:rsid w:val="009D095A"/>
    <w:rsid w:val="009D0A1E"/>
    <w:rsid w:val="009D2AE3"/>
    <w:rsid w:val="009D4445"/>
    <w:rsid w:val="009D52BC"/>
    <w:rsid w:val="009D7D0A"/>
    <w:rsid w:val="009E09D9"/>
    <w:rsid w:val="009E2592"/>
    <w:rsid w:val="009E30DD"/>
    <w:rsid w:val="009E4DEB"/>
    <w:rsid w:val="009E72DB"/>
    <w:rsid w:val="009E7E24"/>
    <w:rsid w:val="009F01B1"/>
    <w:rsid w:val="009F0DBB"/>
    <w:rsid w:val="009F202E"/>
    <w:rsid w:val="009F3873"/>
    <w:rsid w:val="009F3887"/>
    <w:rsid w:val="009F40DC"/>
    <w:rsid w:val="009F505B"/>
    <w:rsid w:val="009F659A"/>
    <w:rsid w:val="009F732B"/>
    <w:rsid w:val="00A01FE0"/>
    <w:rsid w:val="00A02341"/>
    <w:rsid w:val="00A052AD"/>
    <w:rsid w:val="00A0563F"/>
    <w:rsid w:val="00A0584E"/>
    <w:rsid w:val="00A06681"/>
    <w:rsid w:val="00A06945"/>
    <w:rsid w:val="00A10656"/>
    <w:rsid w:val="00A113C0"/>
    <w:rsid w:val="00A127F0"/>
    <w:rsid w:val="00A12FA6"/>
    <w:rsid w:val="00A1339B"/>
    <w:rsid w:val="00A14ABA"/>
    <w:rsid w:val="00A16700"/>
    <w:rsid w:val="00A16BB8"/>
    <w:rsid w:val="00A215BF"/>
    <w:rsid w:val="00A24CB6"/>
    <w:rsid w:val="00A25865"/>
    <w:rsid w:val="00A2643E"/>
    <w:rsid w:val="00A269D4"/>
    <w:rsid w:val="00A26CD2"/>
    <w:rsid w:val="00A27572"/>
    <w:rsid w:val="00A27667"/>
    <w:rsid w:val="00A30915"/>
    <w:rsid w:val="00A32979"/>
    <w:rsid w:val="00A34A67"/>
    <w:rsid w:val="00A35001"/>
    <w:rsid w:val="00A36ED5"/>
    <w:rsid w:val="00A37462"/>
    <w:rsid w:val="00A459E1"/>
    <w:rsid w:val="00A46AC4"/>
    <w:rsid w:val="00A472C1"/>
    <w:rsid w:val="00A478A5"/>
    <w:rsid w:val="00A52296"/>
    <w:rsid w:val="00A55661"/>
    <w:rsid w:val="00A57C71"/>
    <w:rsid w:val="00A61B70"/>
    <w:rsid w:val="00A61FA8"/>
    <w:rsid w:val="00A637F4"/>
    <w:rsid w:val="00A63C1D"/>
    <w:rsid w:val="00A64417"/>
    <w:rsid w:val="00A64DF2"/>
    <w:rsid w:val="00A65485"/>
    <w:rsid w:val="00A66286"/>
    <w:rsid w:val="00A66A00"/>
    <w:rsid w:val="00A66E05"/>
    <w:rsid w:val="00A67655"/>
    <w:rsid w:val="00A70753"/>
    <w:rsid w:val="00A70BF6"/>
    <w:rsid w:val="00A712D2"/>
    <w:rsid w:val="00A72E28"/>
    <w:rsid w:val="00A755E1"/>
    <w:rsid w:val="00A81393"/>
    <w:rsid w:val="00A81F6D"/>
    <w:rsid w:val="00A82C8A"/>
    <w:rsid w:val="00A8346B"/>
    <w:rsid w:val="00A84574"/>
    <w:rsid w:val="00A852FF"/>
    <w:rsid w:val="00A860F8"/>
    <w:rsid w:val="00A87337"/>
    <w:rsid w:val="00A90C97"/>
    <w:rsid w:val="00A916B3"/>
    <w:rsid w:val="00A92DDC"/>
    <w:rsid w:val="00A960C8"/>
    <w:rsid w:val="00A96604"/>
    <w:rsid w:val="00A971D3"/>
    <w:rsid w:val="00AA03DF"/>
    <w:rsid w:val="00AA1B4F"/>
    <w:rsid w:val="00AA21D8"/>
    <w:rsid w:val="00AA271A"/>
    <w:rsid w:val="00AA3270"/>
    <w:rsid w:val="00AA375A"/>
    <w:rsid w:val="00AA54F3"/>
    <w:rsid w:val="00AA68AC"/>
    <w:rsid w:val="00AA6B43"/>
    <w:rsid w:val="00AA720D"/>
    <w:rsid w:val="00AA7B1F"/>
    <w:rsid w:val="00AB3145"/>
    <w:rsid w:val="00AB367A"/>
    <w:rsid w:val="00AB403B"/>
    <w:rsid w:val="00AB5A8B"/>
    <w:rsid w:val="00AB7397"/>
    <w:rsid w:val="00AB7BF8"/>
    <w:rsid w:val="00AC01D1"/>
    <w:rsid w:val="00AC0AB2"/>
    <w:rsid w:val="00AC0E9F"/>
    <w:rsid w:val="00AC4029"/>
    <w:rsid w:val="00AC52A5"/>
    <w:rsid w:val="00AC5AC8"/>
    <w:rsid w:val="00AC5F2D"/>
    <w:rsid w:val="00AC64B2"/>
    <w:rsid w:val="00AC6EFD"/>
    <w:rsid w:val="00AC7151"/>
    <w:rsid w:val="00AD32E6"/>
    <w:rsid w:val="00AD396F"/>
    <w:rsid w:val="00AD44E9"/>
    <w:rsid w:val="00AD460A"/>
    <w:rsid w:val="00AD4F34"/>
    <w:rsid w:val="00AD545A"/>
    <w:rsid w:val="00AD5C19"/>
    <w:rsid w:val="00AD6A05"/>
    <w:rsid w:val="00AE0151"/>
    <w:rsid w:val="00AE0847"/>
    <w:rsid w:val="00AE118B"/>
    <w:rsid w:val="00AE272B"/>
    <w:rsid w:val="00AE3E3A"/>
    <w:rsid w:val="00AE77B4"/>
    <w:rsid w:val="00AE7C1A"/>
    <w:rsid w:val="00AE7DF8"/>
    <w:rsid w:val="00AF0D9C"/>
    <w:rsid w:val="00AF13AB"/>
    <w:rsid w:val="00AF1D36"/>
    <w:rsid w:val="00AF280B"/>
    <w:rsid w:val="00AF3519"/>
    <w:rsid w:val="00AF527D"/>
    <w:rsid w:val="00AF5F75"/>
    <w:rsid w:val="00AF6001"/>
    <w:rsid w:val="00AF75AD"/>
    <w:rsid w:val="00B01A16"/>
    <w:rsid w:val="00B0352D"/>
    <w:rsid w:val="00B058A9"/>
    <w:rsid w:val="00B06C2D"/>
    <w:rsid w:val="00B07F45"/>
    <w:rsid w:val="00B1021A"/>
    <w:rsid w:val="00B10271"/>
    <w:rsid w:val="00B1149E"/>
    <w:rsid w:val="00B11E57"/>
    <w:rsid w:val="00B140D9"/>
    <w:rsid w:val="00B1481A"/>
    <w:rsid w:val="00B15A1F"/>
    <w:rsid w:val="00B15FE9"/>
    <w:rsid w:val="00B16D85"/>
    <w:rsid w:val="00B16FDC"/>
    <w:rsid w:val="00B2148A"/>
    <w:rsid w:val="00B220C2"/>
    <w:rsid w:val="00B22284"/>
    <w:rsid w:val="00B2276E"/>
    <w:rsid w:val="00B22815"/>
    <w:rsid w:val="00B25B32"/>
    <w:rsid w:val="00B25B71"/>
    <w:rsid w:val="00B31064"/>
    <w:rsid w:val="00B3122A"/>
    <w:rsid w:val="00B32616"/>
    <w:rsid w:val="00B348FC"/>
    <w:rsid w:val="00B35F77"/>
    <w:rsid w:val="00B363E6"/>
    <w:rsid w:val="00B36AF0"/>
    <w:rsid w:val="00B36C42"/>
    <w:rsid w:val="00B41166"/>
    <w:rsid w:val="00B42EA7"/>
    <w:rsid w:val="00B4544C"/>
    <w:rsid w:val="00B51845"/>
    <w:rsid w:val="00B51923"/>
    <w:rsid w:val="00B5337C"/>
    <w:rsid w:val="00B53FDE"/>
    <w:rsid w:val="00B54BD3"/>
    <w:rsid w:val="00B56397"/>
    <w:rsid w:val="00B571DA"/>
    <w:rsid w:val="00B6027B"/>
    <w:rsid w:val="00B6070F"/>
    <w:rsid w:val="00B60D3A"/>
    <w:rsid w:val="00B636C8"/>
    <w:rsid w:val="00B65EDB"/>
    <w:rsid w:val="00B6652A"/>
    <w:rsid w:val="00B67A92"/>
    <w:rsid w:val="00B67AFF"/>
    <w:rsid w:val="00B67C41"/>
    <w:rsid w:val="00B70B59"/>
    <w:rsid w:val="00B728EC"/>
    <w:rsid w:val="00B73657"/>
    <w:rsid w:val="00B739B3"/>
    <w:rsid w:val="00B74867"/>
    <w:rsid w:val="00B749B6"/>
    <w:rsid w:val="00B74EEA"/>
    <w:rsid w:val="00B77CE5"/>
    <w:rsid w:val="00B81B15"/>
    <w:rsid w:val="00B8240E"/>
    <w:rsid w:val="00B84005"/>
    <w:rsid w:val="00B86F19"/>
    <w:rsid w:val="00B906B7"/>
    <w:rsid w:val="00B915AE"/>
    <w:rsid w:val="00BA0647"/>
    <w:rsid w:val="00BA1735"/>
    <w:rsid w:val="00BA19FA"/>
    <w:rsid w:val="00BA4288"/>
    <w:rsid w:val="00BA7D93"/>
    <w:rsid w:val="00BB0902"/>
    <w:rsid w:val="00BB1434"/>
    <w:rsid w:val="00BB1F9C"/>
    <w:rsid w:val="00BB303E"/>
    <w:rsid w:val="00BB48E5"/>
    <w:rsid w:val="00BB5607"/>
    <w:rsid w:val="00BB5ACA"/>
    <w:rsid w:val="00BB5D0A"/>
    <w:rsid w:val="00BB627F"/>
    <w:rsid w:val="00BB6D1C"/>
    <w:rsid w:val="00BC0C17"/>
    <w:rsid w:val="00BC3823"/>
    <w:rsid w:val="00BC4889"/>
    <w:rsid w:val="00BC5841"/>
    <w:rsid w:val="00BC5D2E"/>
    <w:rsid w:val="00BC5E38"/>
    <w:rsid w:val="00BC688C"/>
    <w:rsid w:val="00BD201A"/>
    <w:rsid w:val="00BD2DC4"/>
    <w:rsid w:val="00BD2EF0"/>
    <w:rsid w:val="00BD4913"/>
    <w:rsid w:val="00BD60B4"/>
    <w:rsid w:val="00BD796B"/>
    <w:rsid w:val="00BE1D85"/>
    <w:rsid w:val="00BE40C0"/>
    <w:rsid w:val="00BE445C"/>
    <w:rsid w:val="00BE44B5"/>
    <w:rsid w:val="00BE4E4C"/>
    <w:rsid w:val="00BE5F4A"/>
    <w:rsid w:val="00BE7AEF"/>
    <w:rsid w:val="00BF09B0"/>
    <w:rsid w:val="00BF1544"/>
    <w:rsid w:val="00BF1B53"/>
    <w:rsid w:val="00BF1DCB"/>
    <w:rsid w:val="00BF246D"/>
    <w:rsid w:val="00BF2682"/>
    <w:rsid w:val="00BF489F"/>
    <w:rsid w:val="00BF49A4"/>
    <w:rsid w:val="00BF66F4"/>
    <w:rsid w:val="00C009EA"/>
    <w:rsid w:val="00C01797"/>
    <w:rsid w:val="00C0289E"/>
    <w:rsid w:val="00C03140"/>
    <w:rsid w:val="00C03EAE"/>
    <w:rsid w:val="00C0500F"/>
    <w:rsid w:val="00C0600C"/>
    <w:rsid w:val="00C06F06"/>
    <w:rsid w:val="00C12683"/>
    <w:rsid w:val="00C13A67"/>
    <w:rsid w:val="00C162A2"/>
    <w:rsid w:val="00C17BFF"/>
    <w:rsid w:val="00C20FAD"/>
    <w:rsid w:val="00C2375F"/>
    <w:rsid w:val="00C247CB"/>
    <w:rsid w:val="00C31437"/>
    <w:rsid w:val="00C32770"/>
    <w:rsid w:val="00C32E66"/>
    <w:rsid w:val="00C3355F"/>
    <w:rsid w:val="00C33A04"/>
    <w:rsid w:val="00C34291"/>
    <w:rsid w:val="00C3569A"/>
    <w:rsid w:val="00C43F48"/>
    <w:rsid w:val="00C448FF"/>
    <w:rsid w:val="00C45048"/>
    <w:rsid w:val="00C45E57"/>
    <w:rsid w:val="00C46516"/>
    <w:rsid w:val="00C47382"/>
    <w:rsid w:val="00C521AF"/>
    <w:rsid w:val="00C52F29"/>
    <w:rsid w:val="00C53934"/>
    <w:rsid w:val="00C56CE6"/>
    <w:rsid w:val="00C56D8E"/>
    <w:rsid w:val="00C56F55"/>
    <w:rsid w:val="00C5745F"/>
    <w:rsid w:val="00C60005"/>
    <w:rsid w:val="00C607B7"/>
    <w:rsid w:val="00C60BFF"/>
    <w:rsid w:val="00C61875"/>
    <w:rsid w:val="00C61A98"/>
    <w:rsid w:val="00C63201"/>
    <w:rsid w:val="00C639F9"/>
    <w:rsid w:val="00C64E62"/>
    <w:rsid w:val="00C651D5"/>
    <w:rsid w:val="00C65264"/>
    <w:rsid w:val="00C65CCC"/>
    <w:rsid w:val="00C65DA9"/>
    <w:rsid w:val="00C67399"/>
    <w:rsid w:val="00C71194"/>
    <w:rsid w:val="00C7618F"/>
    <w:rsid w:val="00C765A9"/>
    <w:rsid w:val="00C77394"/>
    <w:rsid w:val="00C81157"/>
    <w:rsid w:val="00C8162D"/>
    <w:rsid w:val="00C830BB"/>
    <w:rsid w:val="00C83A0B"/>
    <w:rsid w:val="00C84003"/>
    <w:rsid w:val="00C842D0"/>
    <w:rsid w:val="00C84ED1"/>
    <w:rsid w:val="00C863CC"/>
    <w:rsid w:val="00C86BCC"/>
    <w:rsid w:val="00C87194"/>
    <w:rsid w:val="00C87FBF"/>
    <w:rsid w:val="00C9038F"/>
    <w:rsid w:val="00C90C8C"/>
    <w:rsid w:val="00C9166A"/>
    <w:rsid w:val="00C92AAB"/>
    <w:rsid w:val="00C92C40"/>
    <w:rsid w:val="00C93533"/>
    <w:rsid w:val="00C94297"/>
    <w:rsid w:val="00C95D4C"/>
    <w:rsid w:val="00C9637F"/>
    <w:rsid w:val="00C9708A"/>
    <w:rsid w:val="00C97703"/>
    <w:rsid w:val="00CA1A27"/>
    <w:rsid w:val="00CA1AA8"/>
    <w:rsid w:val="00CA2435"/>
    <w:rsid w:val="00CA4068"/>
    <w:rsid w:val="00CA56FC"/>
    <w:rsid w:val="00CA65F6"/>
    <w:rsid w:val="00CA67F4"/>
    <w:rsid w:val="00CB2128"/>
    <w:rsid w:val="00CB3137"/>
    <w:rsid w:val="00CB37F8"/>
    <w:rsid w:val="00CB392E"/>
    <w:rsid w:val="00CB7DC3"/>
    <w:rsid w:val="00CC5BE1"/>
    <w:rsid w:val="00CC75A2"/>
    <w:rsid w:val="00CC7A18"/>
    <w:rsid w:val="00CD0A75"/>
    <w:rsid w:val="00CD0E2F"/>
    <w:rsid w:val="00CD1D49"/>
    <w:rsid w:val="00CD2F20"/>
    <w:rsid w:val="00CD5963"/>
    <w:rsid w:val="00CD6B20"/>
    <w:rsid w:val="00CD74B3"/>
    <w:rsid w:val="00CE09B3"/>
    <w:rsid w:val="00CE1339"/>
    <w:rsid w:val="00CE1CDE"/>
    <w:rsid w:val="00CE5068"/>
    <w:rsid w:val="00CE61CC"/>
    <w:rsid w:val="00CE6E42"/>
    <w:rsid w:val="00CF01A3"/>
    <w:rsid w:val="00CF20B7"/>
    <w:rsid w:val="00CF283B"/>
    <w:rsid w:val="00CF42DF"/>
    <w:rsid w:val="00CF6692"/>
    <w:rsid w:val="00CF7441"/>
    <w:rsid w:val="00D00D16"/>
    <w:rsid w:val="00D03C6C"/>
    <w:rsid w:val="00D04760"/>
    <w:rsid w:val="00D04A95"/>
    <w:rsid w:val="00D06288"/>
    <w:rsid w:val="00D068C7"/>
    <w:rsid w:val="00D10822"/>
    <w:rsid w:val="00D12343"/>
    <w:rsid w:val="00D128A4"/>
    <w:rsid w:val="00D13CBA"/>
    <w:rsid w:val="00D147C8"/>
    <w:rsid w:val="00D15131"/>
    <w:rsid w:val="00D16FA2"/>
    <w:rsid w:val="00D1773C"/>
    <w:rsid w:val="00D20954"/>
    <w:rsid w:val="00D21C39"/>
    <w:rsid w:val="00D21FC6"/>
    <w:rsid w:val="00D2243A"/>
    <w:rsid w:val="00D33393"/>
    <w:rsid w:val="00D3374D"/>
    <w:rsid w:val="00D33D36"/>
    <w:rsid w:val="00D34D94"/>
    <w:rsid w:val="00D35225"/>
    <w:rsid w:val="00D36FFA"/>
    <w:rsid w:val="00D37C95"/>
    <w:rsid w:val="00D409E2"/>
    <w:rsid w:val="00D427D7"/>
    <w:rsid w:val="00D43725"/>
    <w:rsid w:val="00D449A2"/>
    <w:rsid w:val="00D44E62"/>
    <w:rsid w:val="00D45E05"/>
    <w:rsid w:val="00D46EE1"/>
    <w:rsid w:val="00D50F37"/>
    <w:rsid w:val="00D51570"/>
    <w:rsid w:val="00D551E3"/>
    <w:rsid w:val="00D556AD"/>
    <w:rsid w:val="00D573BE"/>
    <w:rsid w:val="00D60381"/>
    <w:rsid w:val="00D616DE"/>
    <w:rsid w:val="00D61B97"/>
    <w:rsid w:val="00D62201"/>
    <w:rsid w:val="00D651D1"/>
    <w:rsid w:val="00D66329"/>
    <w:rsid w:val="00D6773F"/>
    <w:rsid w:val="00D717BB"/>
    <w:rsid w:val="00D7226B"/>
    <w:rsid w:val="00D72377"/>
    <w:rsid w:val="00D72707"/>
    <w:rsid w:val="00D73A72"/>
    <w:rsid w:val="00D74B40"/>
    <w:rsid w:val="00D75A9C"/>
    <w:rsid w:val="00D829C8"/>
    <w:rsid w:val="00D82C77"/>
    <w:rsid w:val="00D846E5"/>
    <w:rsid w:val="00D869AA"/>
    <w:rsid w:val="00D87917"/>
    <w:rsid w:val="00D90871"/>
    <w:rsid w:val="00D911A6"/>
    <w:rsid w:val="00D9155F"/>
    <w:rsid w:val="00D9403F"/>
    <w:rsid w:val="00D959B4"/>
    <w:rsid w:val="00D97D47"/>
    <w:rsid w:val="00D97DDF"/>
    <w:rsid w:val="00DA0CCA"/>
    <w:rsid w:val="00DA44DE"/>
    <w:rsid w:val="00DA4500"/>
    <w:rsid w:val="00DA5183"/>
    <w:rsid w:val="00DA52ED"/>
    <w:rsid w:val="00DA5560"/>
    <w:rsid w:val="00DA581A"/>
    <w:rsid w:val="00DA61A4"/>
    <w:rsid w:val="00DA7046"/>
    <w:rsid w:val="00DA750B"/>
    <w:rsid w:val="00DB620A"/>
    <w:rsid w:val="00DC1B4C"/>
    <w:rsid w:val="00DC3832"/>
    <w:rsid w:val="00DC6EBB"/>
    <w:rsid w:val="00DC7A51"/>
    <w:rsid w:val="00DD06CE"/>
    <w:rsid w:val="00DD11F7"/>
    <w:rsid w:val="00DD2668"/>
    <w:rsid w:val="00DD3B1E"/>
    <w:rsid w:val="00DD7FBF"/>
    <w:rsid w:val="00DE06B2"/>
    <w:rsid w:val="00DE38E6"/>
    <w:rsid w:val="00DE5B5F"/>
    <w:rsid w:val="00DF0CB7"/>
    <w:rsid w:val="00DF4F89"/>
    <w:rsid w:val="00DF614E"/>
    <w:rsid w:val="00E005D2"/>
    <w:rsid w:val="00E00696"/>
    <w:rsid w:val="00E02B4B"/>
    <w:rsid w:val="00E02C22"/>
    <w:rsid w:val="00E0319E"/>
    <w:rsid w:val="00E03651"/>
    <w:rsid w:val="00E03808"/>
    <w:rsid w:val="00E04DCA"/>
    <w:rsid w:val="00E060C2"/>
    <w:rsid w:val="00E06324"/>
    <w:rsid w:val="00E07B81"/>
    <w:rsid w:val="00E10AFD"/>
    <w:rsid w:val="00E11BC7"/>
    <w:rsid w:val="00E12B11"/>
    <w:rsid w:val="00E12FB0"/>
    <w:rsid w:val="00E14814"/>
    <w:rsid w:val="00E1591B"/>
    <w:rsid w:val="00E15E52"/>
    <w:rsid w:val="00E16A50"/>
    <w:rsid w:val="00E175B2"/>
    <w:rsid w:val="00E230C1"/>
    <w:rsid w:val="00E249D5"/>
    <w:rsid w:val="00E25017"/>
    <w:rsid w:val="00E25690"/>
    <w:rsid w:val="00E26148"/>
    <w:rsid w:val="00E26F73"/>
    <w:rsid w:val="00E30556"/>
    <w:rsid w:val="00E30A34"/>
    <w:rsid w:val="00E310DE"/>
    <w:rsid w:val="00E319E9"/>
    <w:rsid w:val="00E33C68"/>
    <w:rsid w:val="00E34EEB"/>
    <w:rsid w:val="00E3687C"/>
    <w:rsid w:val="00E40453"/>
    <w:rsid w:val="00E40968"/>
    <w:rsid w:val="00E4458F"/>
    <w:rsid w:val="00E44EB9"/>
    <w:rsid w:val="00E45BDC"/>
    <w:rsid w:val="00E460B7"/>
    <w:rsid w:val="00E460E7"/>
    <w:rsid w:val="00E46358"/>
    <w:rsid w:val="00E471DC"/>
    <w:rsid w:val="00E50347"/>
    <w:rsid w:val="00E50EB4"/>
    <w:rsid w:val="00E5196C"/>
    <w:rsid w:val="00E5239B"/>
    <w:rsid w:val="00E532F5"/>
    <w:rsid w:val="00E532FC"/>
    <w:rsid w:val="00E559B4"/>
    <w:rsid w:val="00E55A79"/>
    <w:rsid w:val="00E55ACE"/>
    <w:rsid w:val="00E55BB0"/>
    <w:rsid w:val="00E569AD"/>
    <w:rsid w:val="00E56D6D"/>
    <w:rsid w:val="00E606DA"/>
    <w:rsid w:val="00E609E5"/>
    <w:rsid w:val="00E60F27"/>
    <w:rsid w:val="00E634A3"/>
    <w:rsid w:val="00E64D93"/>
    <w:rsid w:val="00E65704"/>
    <w:rsid w:val="00E65EDB"/>
    <w:rsid w:val="00E66927"/>
    <w:rsid w:val="00E66BC4"/>
    <w:rsid w:val="00E677B8"/>
    <w:rsid w:val="00E67E9E"/>
    <w:rsid w:val="00E67FA1"/>
    <w:rsid w:val="00E7115E"/>
    <w:rsid w:val="00E7387D"/>
    <w:rsid w:val="00E73D53"/>
    <w:rsid w:val="00E75111"/>
    <w:rsid w:val="00E77296"/>
    <w:rsid w:val="00E80B49"/>
    <w:rsid w:val="00E87527"/>
    <w:rsid w:val="00E87851"/>
    <w:rsid w:val="00E87EF7"/>
    <w:rsid w:val="00E925EE"/>
    <w:rsid w:val="00E93763"/>
    <w:rsid w:val="00E94BBC"/>
    <w:rsid w:val="00E96C4C"/>
    <w:rsid w:val="00EA2AAE"/>
    <w:rsid w:val="00EA2EC0"/>
    <w:rsid w:val="00EA302F"/>
    <w:rsid w:val="00EA427A"/>
    <w:rsid w:val="00EA645C"/>
    <w:rsid w:val="00EA723B"/>
    <w:rsid w:val="00EB09D9"/>
    <w:rsid w:val="00EB1D2F"/>
    <w:rsid w:val="00EB6350"/>
    <w:rsid w:val="00EB687A"/>
    <w:rsid w:val="00EB68EF"/>
    <w:rsid w:val="00EC2F62"/>
    <w:rsid w:val="00EC3EF8"/>
    <w:rsid w:val="00EC44B8"/>
    <w:rsid w:val="00EC62EB"/>
    <w:rsid w:val="00EC6E9F"/>
    <w:rsid w:val="00EC7B03"/>
    <w:rsid w:val="00ED1798"/>
    <w:rsid w:val="00ED2E15"/>
    <w:rsid w:val="00ED31C5"/>
    <w:rsid w:val="00ED44F0"/>
    <w:rsid w:val="00ED4B33"/>
    <w:rsid w:val="00ED4DF4"/>
    <w:rsid w:val="00ED5993"/>
    <w:rsid w:val="00ED77E8"/>
    <w:rsid w:val="00ED791B"/>
    <w:rsid w:val="00ED7DD6"/>
    <w:rsid w:val="00EE060B"/>
    <w:rsid w:val="00EE15A1"/>
    <w:rsid w:val="00EE2A7C"/>
    <w:rsid w:val="00EE2C42"/>
    <w:rsid w:val="00EE32BB"/>
    <w:rsid w:val="00EE341B"/>
    <w:rsid w:val="00EE4453"/>
    <w:rsid w:val="00EE4E8F"/>
    <w:rsid w:val="00EE5FCE"/>
    <w:rsid w:val="00EE6BBD"/>
    <w:rsid w:val="00EE6E1E"/>
    <w:rsid w:val="00EE705F"/>
    <w:rsid w:val="00EE7A8C"/>
    <w:rsid w:val="00EF068C"/>
    <w:rsid w:val="00EF06D5"/>
    <w:rsid w:val="00EF126B"/>
    <w:rsid w:val="00EF1462"/>
    <w:rsid w:val="00EF33D0"/>
    <w:rsid w:val="00EF342F"/>
    <w:rsid w:val="00EF54FD"/>
    <w:rsid w:val="00EF5C5F"/>
    <w:rsid w:val="00EF6131"/>
    <w:rsid w:val="00F0674E"/>
    <w:rsid w:val="00F07A3C"/>
    <w:rsid w:val="00F07F0D"/>
    <w:rsid w:val="00F11C35"/>
    <w:rsid w:val="00F13112"/>
    <w:rsid w:val="00F15D95"/>
    <w:rsid w:val="00F16B4C"/>
    <w:rsid w:val="00F16FE6"/>
    <w:rsid w:val="00F20107"/>
    <w:rsid w:val="00F238BD"/>
    <w:rsid w:val="00F243BA"/>
    <w:rsid w:val="00F24992"/>
    <w:rsid w:val="00F26DC0"/>
    <w:rsid w:val="00F32810"/>
    <w:rsid w:val="00F32F2F"/>
    <w:rsid w:val="00F33352"/>
    <w:rsid w:val="00F33F3F"/>
    <w:rsid w:val="00F35BDD"/>
    <w:rsid w:val="00F35EF0"/>
    <w:rsid w:val="00F362D9"/>
    <w:rsid w:val="00F37034"/>
    <w:rsid w:val="00F3781F"/>
    <w:rsid w:val="00F403FD"/>
    <w:rsid w:val="00F41141"/>
    <w:rsid w:val="00F41E72"/>
    <w:rsid w:val="00F42805"/>
    <w:rsid w:val="00F45BDF"/>
    <w:rsid w:val="00F47727"/>
    <w:rsid w:val="00F50300"/>
    <w:rsid w:val="00F503E8"/>
    <w:rsid w:val="00F51E5F"/>
    <w:rsid w:val="00F53300"/>
    <w:rsid w:val="00F5414B"/>
    <w:rsid w:val="00F56E39"/>
    <w:rsid w:val="00F60338"/>
    <w:rsid w:val="00F623E9"/>
    <w:rsid w:val="00F63951"/>
    <w:rsid w:val="00F63C86"/>
    <w:rsid w:val="00F75F24"/>
    <w:rsid w:val="00F766BE"/>
    <w:rsid w:val="00F77104"/>
    <w:rsid w:val="00F77E67"/>
    <w:rsid w:val="00F77EB9"/>
    <w:rsid w:val="00F80635"/>
    <w:rsid w:val="00F8115F"/>
    <w:rsid w:val="00F815D1"/>
    <w:rsid w:val="00F8168D"/>
    <w:rsid w:val="00F81E7E"/>
    <w:rsid w:val="00F81F0F"/>
    <w:rsid w:val="00F825F4"/>
    <w:rsid w:val="00F838DF"/>
    <w:rsid w:val="00F85AA7"/>
    <w:rsid w:val="00F861FC"/>
    <w:rsid w:val="00F869CA"/>
    <w:rsid w:val="00F87093"/>
    <w:rsid w:val="00F901CC"/>
    <w:rsid w:val="00F92AA1"/>
    <w:rsid w:val="00F932DE"/>
    <w:rsid w:val="00F94963"/>
    <w:rsid w:val="00F9505C"/>
    <w:rsid w:val="00F963DD"/>
    <w:rsid w:val="00F9641A"/>
    <w:rsid w:val="00F96892"/>
    <w:rsid w:val="00F97004"/>
    <w:rsid w:val="00FA02AE"/>
    <w:rsid w:val="00FA067D"/>
    <w:rsid w:val="00FA2045"/>
    <w:rsid w:val="00FA7517"/>
    <w:rsid w:val="00FA7A66"/>
    <w:rsid w:val="00FA7EF8"/>
    <w:rsid w:val="00FB1AA9"/>
    <w:rsid w:val="00FB3E22"/>
    <w:rsid w:val="00FB4052"/>
    <w:rsid w:val="00FB4B5A"/>
    <w:rsid w:val="00FB5963"/>
    <w:rsid w:val="00FB5DAA"/>
    <w:rsid w:val="00FC04B9"/>
    <w:rsid w:val="00FC161A"/>
    <w:rsid w:val="00FC1674"/>
    <w:rsid w:val="00FC23D5"/>
    <w:rsid w:val="00FC3218"/>
    <w:rsid w:val="00FC4337"/>
    <w:rsid w:val="00FC4C1A"/>
    <w:rsid w:val="00FC60E7"/>
    <w:rsid w:val="00FC628F"/>
    <w:rsid w:val="00FC6468"/>
    <w:rsid w:val="00FC6D49"/>
    <w:rsid w:val="00FC7863"/>
    <w:rsid w:val="00FD4922"/>
    <w:rsid w:val="00FD626C"/>
    <w:rsid w:val="00FD6461"/>
    <w:rsid w:val="00FD6E05"/>
    <w:rsid w:val="00FD76D2"/>
    <w:rsid w:val="00FE0281"/>
    <w:rsid w:val="00FE288F"/>
    <w:rsid w:val="00FE7083"/>
    <w:rsid w:val="00FF019F"/>
    <w:rsid w:val="00FF0EE4"/>
    <w:rsid w:val="00FF1B2A"/>
    <w:rsid w:val="00FF1C78"/>
    <w:rsid w:val="00FF2160"/>
    <w:rsid w:val="00FF2E31"/>
    <w:rsid w:val="00FF3022"/>
    <w:rsid w:val="00FF30DE"/>
    <w:rsid w:val="00FF3D3F"/>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C1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5AC2"/>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qFormat/>
    <w:rsid w:val="00445AC2"/>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45AC2"/>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445A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sid w:val="00445AC2"/>
    <w:rPr>
      <w:b/>
      <w:bCs/>
      <w:sz w:val="20"/>
      <w:szCs w:val="20"/>
    </w:rPr>
  </w:style>
  <w:style w:type="paragraph" w:styleId="CommentText">
    <w:name w:val="annotation text"/>
    <w:basedOn w:val="Normal"/>
    <w:link w:val="CommentTextChar"/>
    <w:qFormat/>
    <w:rsid w:val="00445AC2"/>
  </w:style>
  <w:style w:type="paragraph" w:styleId="BodyText">
    <w:name w:val="Body Text"/>
    <w:basedOn w:val="Normal"/>
    <w:link w:val="BodyTextChar"/>
    <w:uiPriority w:val="1"/>
    <w:qFormat/>
    <w:rsid w:val="00445AC2"/>
    <w:pPr>
      <w:autoSpaceDE/>
      <w:autoSpaceDN/>
      <w:adjustRightInd/>
      <w:jc w:val="left"/>
    </w:pPr>
    <w:rPr>
      <w:rFonts w:eastAsia="Calibri"/>
      <w:color w:val="auto"/>
    </w:rPr>
  </w:style>
  <w:style w:type="paragraph" w:styleId="BalloonText">
    <w:name w:val="Balloon Text"/>
    <w:basedOn w:val="Normal"/>
    <w:link w:val="BalloonTextChar"/>
    <w:qFormat/>
    <w:rsid w:val="00445AC2"/>
    <w:rPr>
      <w:rFonts w:ascii="Lucida Grande" w:hAnsi="Lucida Grande"/>
      <w:sz w:val="18"/>
      <w:szCs w:val="18"/>
    </w:rPr>
  </w:style>
  <w:style w:type="paragraph" w:styleId="Footer">
    <w:name w:val="footer"/>
    <w:basedOn w:val="Normal"/>
    <w:link w:val="FooterChar"/>
    <w:uiPriority w:val="99"/>
    <w:qFormat/>
    <w:rsid w:val="00445AC2"/>
    <w:pPr>
      <w:tabs>
        <w:tab w:val="center" w:pos="4680"/>
        <w:tab w:val="right" w:pos="9360"/>
      </w:tabs>
    </w:pPr>
  </w:style>
  <w:style w:type="paragraph" w:styleId="Header">
    <w:name w:val="header"/>
    <w:basedOn w:val="Normal"/>
    <w:link w:val="HeaderChar"/>
    <w:qFormat/>
    <w:rsid w:val="00445AC2"/>
    <w:pPr>
      <w:tabs>
        <w:tab w:val="center" w:pos="4680"/>
        <w:tab w:val="right" w:pos="9360"/>
      </w:tabs>
    </w:pPr>
  </w:style>
  <w:style w:type="paragraph" w:styleId="NormalWeb">
    <w:name w:val="Normal (Web)"/>
    <w:basedOn w:val="Normal"/>
    <w:uiPriority w:val="99"/>
    <w:qFormat/>
    <w:rsid w:val="00445AC2"/>
    <w:pPr>
      <w:spacing w:before="100" w:beforeAutospacing="1" w:after="100" w:afterAutospacing="1"/>
    </w:pPr>
  </w:style>
  <w:style w:type="character" w:styleId="Strong">
    <w:name w:val="Strong"/>
    <w:basedOn w:val="DefaultParagraphFont"/>
    <w:uiPriority w:val="22"/>
    <w:qFormat/>
    <w:rsid w:val="00445AC2"/>
    <w:rPr>
      <w:b/>
      <w:bCs/>
    </w:rPr>
  </w:style>
  <w:style w:type="character" w:styleId="PageNumber">
    <w:name w:val="page number"/>
    <w:basedOn w:val="DefaultParagraphFont"/>
    <w:qFormat/>
    <w:rsid w:val="00445AC2"/>
  </w:style>
  <w:style w:type="character" w:styleId="FollowedHyperlink">
    <w:name w:val="FollowedHyperlink"/>
    <w:qFormat/>
    <w:rsid w:val="00445AC2"/>
    <w:rPr>
      <w:color w:val="800080"/>
      <w:u w:val="single"/>
    </w:rPr>
  </w:style>
  <w:style w:type="character" w:styleId="Emphasis">
    <w:name w:val="Emphasis"/>
    <w:basedOn w:val="DefaultParagraphFont"/>
    <w:uiPriority w:val="20"/>
    <w:qFormat/>
    <w:rsid w:val="00445AC2"/>
    <w:rPr>
      <w:i/>
      <w:iCs/>
    </w:rPr>
  </w:style>
  <w:style w:type="character" w:styleId="LineNumber">
    <w:name w:val="line number"/>
    <w:basedOn w:val="DefaultParagraphFont"/>
    <w:uiPriority w:val="99"/>
    <w:unhideWhenUsed/>
    <w:qFormat/>
    <w:rsid w:val="00445AC2"/>
  </w:style>
  <w:style w:type="character" w:styleId="Hyperlink">
    <w:name w:val="Hyperlink"/>
    <w:uiPriority w:val="99"/>
    <w:qFormat/>
    <w:rsid w:val="00445AC2"/>
    <w:rPr>
      <w:color w:val="0000FF"/>
      <w:u w:val="single"/>
    </w:rPr>
  </w:style>
  <w:style w:type="character" w:styleId="CommentReference">
    <w:name w:val="annotation reference"/>
    <w:qFormat/>
    <w:rsid w:val="00445AC2"/>
    <w:rPr>
      <w:sz w:val="18"/>
      <w:szCs w:val="18"/>
    </w:rPr>
  </w:style>
  <w:style w:type="character" w:customStyle="1" w:styleId="HeaderChar">
    <w:name w:val="Header Char"/>
    <w:link w:val="Header"/>
    <w:qFormat/>
    <w:rsid w:val="00445AC2"/>
    <w:rPr>
      <w:sz w:val="24"/>
      <w:szCs w:val="24"/>
    </w:rPr>
  </w:style>
  <w:style w:type="character" w:customStyle="1" w:styleId="FooterChar">
    <w:name w:val="Footer Char"/>
    <w:link w:val="Footer"/>
    <w:uiPriority w:val="99"/>
    <w:qFormat/>
    <w:rsid w:val="00445AC2"/>
    <w:rPr>
      <w:sz w:val="24"/>
      <w:szCs w:val="24"/>
    </w:rPr>
  </w:style>
  <w:style w:type="character" w:customStyle="1" w:styleId="CommentTextChar">
    <w:name w:val="Comment Text Char"/>
    <w:link w:val="CommentText"/>
    <w:qFormat/>
    <w:rsid w:val="00445AC2"/>
    <w:rPr>
      <w:sz w:val="24"/>
      <w:szCs w:val="24"/>
      <w:lang w:val="en-US"/>
    </w:rPr>
  </w:style>
  <w:style w:type="character" w:customStyle="1" w:styleId="CommentSubjectChar">
    <w:name w:val="Comment Subject Char"/>
    <w:link w:val="CommentSubject"/>
    <w:qFormat/>
    <w:rsid w:val="00445AC2"/>
    <w:rPr>
      <w:b/>
      <w:bCs/>
      <w:sz w:val="24"/>
      <w:szCs w:val="24"/>
      <w:lang w:val="en-US"/>
    </w:rPr>
  </w:style>
  <w:style w:type="character" w:customStyle="1" w:styleId="BalloonTextChar">
    <w:name w:val="Balloon Text Char"/>
    <w:link w:val="BalloonText"/>
    <w:qFormat/>
    <w:rsid w:val="00445AC2"/>
    <w:rPr>
      <w:rFonts w:ascii="Lucida Grande" w:hAnsi="Lucida Grande"/>
      <w:sz w:val="18"/>
      <w:szCs w:val="18"/>
      <w:lang w:val="en-US"/>
    </w:rPr>
  </w:style>
  <w:style w:type="character" w:customStyle="1" w:styleId="apple-converted-space">
    <w:name w:val="apple-converted-space"/>
    <w:basedOn w:val="DefaultParagraphFont"/>
    <w:qFormat/>
    <w:rsid w:val="00445AC2"/>
  </w:style>
  <w:style w:type="character" w:customStyle="1" w:styleId="Heading1Char">
    <w:name w:val="Heading 1 Char"/>
    <w:link w:val="Heading1"/>
    <w:qFormat/>
    <w:rsid w:val="00445AC2"/>
    <w:rPr>
      <w:rFonts w:ascii="Calibri" w:eastAsia="Times New Roman" w:hAnsi="Calibri" w:cs="Times New Roman"/>
      <w:b/>
      <w:bCs/>
      <w:kern w:val="32"/>
      <w:sz w:val="28"/>
      <w:szCs w:val="32"/>
    </w:rPr>
  </w:style>
  <w:style w:type="character" w:customStyle="1" w:styleId="1">
    <w:name w:val="明显强调1"/>
    <w:qFormat/>
    <w:rsid w:val="00445AC2"/>
    <w:rPr>
      <w:b/>
      <w:bCs/>
      <w:i/>
      <w:iCs/>
      <w:color w:val="4F81BD"/>
    </w:rPr>
  </w:style>
  <w:style w:type="character" w:customStyle="1" w:styleId="Heading2Char">
    <w:name w:val="Heading 2 Char"/>
    <w:link w:val="Heading2"/>
    <w:qFormat/>
    <w:rsid w:val="00445AC2"/>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445AC2"/>
    <w:pPr>
      <w:spacing w:after="240"/>
    </w:pPr>
    <w:rPr>
      <w:color w:val="7F7F7F"/>
    </w:rPr>
  </w:style>
  <w:style w:type="character" w:customStyle="1" w:styleId="ExampletextChar">
    <w:name w:val="Example text Char"/>
    <w:link w:val="Exampletext"/>
    <w:qFormat/>
    <w:rsid w:val="00445AC2"/>
    <w:rPr>
      <w:rFonts w:ascii="Calibri" w:hAnsi="Calibri" w:cs="Calibri"/>
      <w:color w:val="7F7F7F"/>
      <w:sz w:val="24"/>
      <w:szCs w:val="24"/>
    </w:rPr>
  </w:style>
  <w:style w:type="paragraph" w:customStyle="1" w:styleId="10">
    <w:name w:val="列出段落1"/>
    <w:basedOn w:val="Normal"/>
    <w:uiPriority w:val="34"/>
    <w:qFormat/>
    <w:rsid w:val="00445AC2"/>
    <w:pPr>
      <w:ind w:left="720"/>
      <w:contextualSpacing/>
    </w:pPr>
  </w:style>
  <w:style w:type="character" w:customStyle="1" w:styleId="Heading3Char">
    <w:name w:val="Heading 3 Char"/>
    <w:basedOn w:val="DefaultParagraphFont"/>
    <w:link w:val="Heading3"/>
    <w:uiPriority w:val="9"/>
    <w:qFormat/>
    <w:rsid w:val="00445AC2"/>
    <w:rPr>
      <w:rFonts w:asciiTheme="majorHAnsi" w:eastAsiaTheme="majorEastAsia" w:hAnsiTheme="majorHAnsi" w:cstheme="majorBidi"/>
      <w:b/>
      <w:bCs/>
      <w:color w:val="4F81BD" w:themeColor="accent1"/>
      <w:sz w:val="24"/>
      <w:szCs w:val="24"/>
    </w:rPr>
  </w:style>
  <w:style w:type="paragraph" w:customStyle="1" w:styleId="11">
    <w:name w:val="修订1"/>
    <w:hidden/>
    <w:uiPriority w:val="99"/>
    <w:semiHidden/>
    <w:qFormat/>
    <w:rsid w:val="00445AC2"/>
    <w:rPr>
      <w:rFonts w:ascii="Calibri" w:hAnsi="Calibri" w:cs="Calibri"/>
      <w:color w:val="000000"/>
      <w:sz w:val="24"/>
      <w:szCs w:val="24"/>
      <w:lang w:eastAsia="en-US"/>
    </w:rPr>
  </w:style>
  <w:style w:type="character" w:customStyle="1" w:styleId="BodyTextChar">
    <w:name w:val="Body Text Char"/>
    <w:basedOn w:val="DefaultParagraphFont"/>
    <w:link w:val="BodyText"/>
    <w:uiPriority w:val="1"/>
    <w:qFormat/>
    <w:rsid w:val="00445AC2"/>
    <w:rPr>
      <w:rFonts w:ascii="Calibri" w:eastAsia="Calibri" w:hAnsi="Calibri" w:cs="Calibri"/>
      <w:sz w:val="24"/>
      <w:szCs w:val="24"/>
    </w:rPr>
  </w:style>
  <w:style w:type="character" w:customStyle="1" w:styleId="UnresolvedMention1">
    <w:name w:val="Unresolved Mention1"/>
    <w:basedOn w:val="DefaultParagraphFont"/>
    <w:uiPriority w:val="99"/>
    <w:unhideWhenUsed/>
    <w:qFormat/>
    <w:rsid w:val="00445AC2"/>
    <w:rPr>
      <w:color w:val="808080"/>
      <w:shd w:val="clear" w:color="auto" w:fill="E6E6E6"/>
    </w:rPr>
  </w:style>
  <w:style w:type="paragraph" w:customStyle="1" w:styleId="EndNoteBibliographyTitle">
    <w:name w:val="EndNote Bibliography Title"/>
    <w:basedOn w:val="Normal"/>
    <w:qFormat/>
    <w:rsid w:val="00445AC2"/>
    <w:pPr>
      <w:jc w:val="center"/>
    </w:pPr>
  </w:style>
  <w:style w:type="paragraph" w:customStyle="1" w:styleId="EndNoteBibliography">
    <w:name w:val="EndNote Bibliography"/>
    <w:basedOn w:val="Normal"/>
    <w:qFormat/>
    <w:rsid w:val="00445AC2"/>
  </w:style>
  <w:style w:type="paragraph" w:customStyle="1" w:styleId="Normal1">
    <w:name w:val="Normal1"/>
    <w:qFormat/>
    <w:rsid w:val="00445AC2"/>
    <w:pPr>
      <w:widowControl w:val="0"/>
      <w:jc w:val="both"/>
    </w:pPr>
    <w:rPr>
      <w:rFonts w:ascii="Calibri" w:eastAsiaTheme="minorEastAsia" w:hAnsi="Calibri" w:cs="Calibri"/>
      <w:sz w:val="24"/>
      <w:szCs w:val="24"/>
    </w:rPr>
  </w:style>
  <w:style w:type="character" w:customStyle="1" w:styleId="ref-title">
    <w:name w:val="ref-title"/>
    <w:basedOn w:val="DefaultParagraphFont"/>
    <w:rsid w:val="00B31064"/>
  </w:style>
  <w:style w:type="character" w:customStyle="1" w:styleId="ref-journal">
    <w:name w:val="ref-journal"/>
    <w:basedOn w:val="DefaultParagraphFont"/>
    <w:rsid w:val="00B31064"/>
  </w:style>
  <w:style w:type="character" w:customStyle="1" w:styleId="ref-vol">
    <w:name w:val="ref-vol"/>
    <w:basedOn w:val="DefaultParagraphFont"/>
    <w:rsid w:val="00B31064"/>
  </w:style>
  <w:style w:type="paragraph" w:styleId="ListParagraph">
    <w:name w:val="List Paragraph"/>
    <w:basedOn w:val="Normal"/>
    <w:uiPriority w:val="99"/>
    <w:rsid w:val="004C289D"/>
    <w:pPr>
      <w:ind w:left="720"/>
      <w:contextualSpacing/>
    </w:pPr>
  </w:style>
  <w:style w:type="character" w:styleId="UnresolvedMention">
    <w:name w:val="Unresolved Mention"/>
    <w:basedOn w:val="DefaultParagraphFont"/>
    <w:uiPriority w:val="99"/>
    <w:semiHidden/>
    <w:unhideWhenUsed/>
    <w:rsid w:val="00F77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7718">
      <w:bodyDiv w:val="1"/>
      <w:marLeft w:val="0"/>
      <w:marRight w:val="0"/>
      <w:marTop w:val="0"/>
      <w:marBottom w:val="0"/>
      <w:divBdr>
        <w:top w:val="none" w:sz="0" w:space="0" w:color="auto"/>
        <w:left w:val="none" w:sz="0" w:space="0" w:color="auto"/>
        <w:bottom w:val="none" w:sz="0" w:space="0" w:color="auto"/>
        <w:right w:val="none" w:sz="0" w:space="0" w:color="auto"/>
      </w:divBdr>
    </w:div>
    <w:div w:id="791023391">
      <w:bodyDiv w:val="1"/>
      <w:marLeft w:val="0"/>
      <w:marRight w:val="0"/>
      <w:marTop w:val="0"/>
      <w:marBottom w:val="0"/>
      <w:divBdr>
        <w:top w:val="none" w:sz="0" w:space="0" w:color="auto"/>
        <w:left w:val="none" w:sz="0" w:space="0" w:color="auto"/>
        <w:bottom w:val="none" w:sz="0" w:space="0" w:color="auto"/>
        <w:right w:val="none" w:sz="0" w:space="0" w:color="auto"/>
      </w:divBdr>
    </w:div>
    <w:div w:id="1039159727">
      <w:bodyDiv w:val="1"/>
      <w:marLeft w:val="0"/>
      <w:marRight w:val="0"/>
      <w:marTop w:val="0"/>
      <w:marBottom w:val="0"/>
      <w:divBdr>
        <w:top w:val="none" w:sz="0" w:space="0" w:color="auto"/>
        <w:left w:val="none" w:sz="0" w:space="0" w:color="auto"/>
        <w:bottom w:val="none" w:sz="0" w:space="0" w:color="auto"/>
        <w:right w:val="none" w:sz="0" w:space="0" w:color="auto"/>
      </w:divBdr>
    </w:div>
    <w:div w:id="1128548993">
      <w:bodyDiv w:val="1"/>
      <w:marLeft w:val="0"/>
      <w:marRight w:val="0"/>
      <w:marTop w:val="0"/>
      <w:marBottom w:val="0"/>
      <w:divBdr>
        <w:top w:val="none" w:sz="0" w:space="0" w:color="auto"/>
        <w:left w:val="none" w:sz="0" w:space="0" w:color="auto"/>
        <w:bottom w:val="none" w:sz="0" w:space="0" w:color="auto"/>
        <w:right w:val="none" w:sz="0" w:space="0" w:color="auto"/>
      </w:divBdr>
    </w:div>
    <w:div w:id="1499880981">
      <w:bodyDiv w:val="1"/>
      <w:marLeft w:val="0"/>
      <w:marRight w:val="0"/>
      <w:marTop w:val="0"/>
      <w:marBottom w:val="0"/>
      <w:divBdr>
        <w:top w:val="none" w:sz="0" w:space="0" w:color="auto"/>
        <w:left w:val="none" w:sz="0" w:space="0" w:color="auto"/>
        <w:bottom w:val="none" w:sz="0" w:space="0" w:color="auto"/>
        <w:right w:val="none" w:sz="0" w:space="0" w:color="auto"/>
      </w:divBdr>
    </w:div>
    <w:div w:id="1553344065">
      <w:bodyDiv w:val="1"/>
      <w:marLeft w:val="0"/>
      <w:marRight w:val="0"/>
      <w:marTop w:val="0"/>
      <w:marBottom w:val="0"/>
      <w:divBdr>
        <w:top w:val="none" w:sz="0" w:space="0" w:color="auto"/>
        <w:left w:val="none" w:sz="0" w:space="0" w:color="auto"/>
        <w:bottom w:val="none" w:sz="0" w:space="0" w:color="auto"/>
        <w:right w:val="none" w:sz="0" w:space="0" w:color="auto"/>
      </w:divBdr>
    </w:div>
    <w:div w:id="1618944069">
      <w:bodyDiv w:val="1"/>
      <w:marLeft w:val="0"/>
      <w:marRight w:val="0"/>
      <w:marTop w:val="0"/>
      <w:marBottom w:val="0"/>
      <w:divBdr>
        <w:top w:val="none" w:sz="0" w:space="0" w:color="auto"/>
        <w:left w:val="none" w:sz="0" w:space="0" w:color="auto"/>
        <w:bottom w:val="none" w:sz="0" w:space="0" w:color="auto"/>
        <w:right w:val="none" w:sz="0" w:space="0" w:color="auto"/>
      </w:divBdr>
    </w:div>
    <w:div w:id="1928885113">
      <w:bodyDiv w:val="1"/>
      <w:marLeft w:val="0"/>
      <w:marRight w:val="0"/>
      <w:marTop w:val="0"/>
      <w:marBottom w:val="0"/>
      <w:divBdr>
        <w:top w:val="none" w:sz="0" w:space="0" w:color="auto"/>
        <w:left w:val="none" w:sz="0" w:space="0" w:color="auto"/>
        <w:bottom w:val="none" w:sz="0" w:space="0" w:color="auto"/>
        <w:right w:val="none" w:sz="0" w:space="0" w:color="auto"/>
      </w:divBdr>
    </w:div>
    <w:div w:id="203588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8FB38-4A34-49D7-A4D7-CC07D1CE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4437</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2019-10-03T19:24:00Z</dcterms:created>
  <dcterms:modified xsi:type="dcterms:W3CDTF">2019-10-04T15:28:00Z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