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546C59FC"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B14744">
        <w:rPr>
          <w:rFonts w:ascii="Helvetica" w:hAnsi="Helvetica" w:cs="Arial"/>
          <w:b/>
          <w:i w:val="0"/>
          <w:sz w:val="22"/>
          <w:szCs w:val="22"/>
        </w:rPr>
        <w:t>60696</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139C998B" w14:textId="77777777" w:rsidR="00B14744" w:rsidRDefault="00DC058D" w:rsidP="00B14744">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B14744">
          <w:rPr>
            <w:rStyle w:val="Hyperlink"/>
            <w:rFonts w:ascii="Arial" w:hAnsi="Arial" w:cs="Arial"/>
            <w:color w:val="1155CC"/>
            <w:sz w:val="19"/>
            <w:szCs w:val="19"/>
          </w:rPr>
          <w:t>http://www.jove.com/files_upload.php?src=18512328</w:t>
        </w:r>
      </w:hyperlink>
    </w:p>
    <w:p w14:paraId="2FA283FC" w14:textId="4A7DFF84" w:rsidR="00421FEA" w:rsidRPr="0030230B" w:rsidRDefault="00421FEA" w:rsidP="009B7E05">
      <w:pPr>
        <w:rPr>
          <w:b/>
        </w:rPr>
      </w:pPr>
    </w:p>
    <w:p w14:paraId="4EEF8535" w14:textId="55D618A5" w:rsidR="00B14744" w:rsidRPr="00B14744" w:rsidRDefault="00C76775" w:rsidP="00B14744">
      <w:pPr>
        <w:rPr>
          <w:rFonts w:ascii="Helvetica" w:hAnsi="Helvetica" w:cstheme="minorHAnsi"/>
          <w:b/>
          <w:bCs/>
          <w:color w:val="808080" w:themeColor="background1" w:themeShade="80"/>
          <w:sz w:val="28"/>
          <w:szCs w:val="28"/>
        </w:rPr>
      </w:pPr>
      <w:r w:rsidRPr="007B7612">
        <w:rPr>
          <w:rFonts w:ascii="Helvetica" w:hAnsi="Helvetica" w:cs="Arial"/>
          <w:b/>
          <w:sz w:val="28"/>
          <w:szCs w:val="28"/>
        </w:rPr>
        <w:t>Title:</w:t>
      </w:r>
      <w:r w:rsidR="00B14744" w:rsidRPr="00B14744">
        <w:rPr>
          <w:rFonts w:asciiTheme="minorHAnsi" w:hAnsiTheme="minorHAnsi" w:cstheme="minorHAnsi"/>
          <w:b/>
          <w:bCs/>
        </w:rPr>
        <w:t xml:space="preserve"> </w:t>
      </w:r>
      <w:r w:rsidR="00B14744" w:rsidRPr="00B14744">
        <w:rPr>
          <w:rFonts w:ascii="Helvetica" w:hAnsi="Helvetica" w:cstheme="minorHAnsi"/>
          <w:b/>
          <w:bCs/>
          <w:sz w:val="28"/>
          <w:szCs w:val="28"/>
        </w:rPr>
        <w:t xml:space="preserve">Analysis of Non-Human Primate Pancreatic Islet Oxygen Consumption </w:t>
      </w:r>
    </w:p>
    <w:p w14:paraId="103B5424" w14:textId="77777777" w:rsidR="00C76775" w:rsidRPr="00B14744" w:rsidRDefault="00C76775" w:rsidP="00C76775">
      <w:pPr>
        <w:pStyle w:val="Default"/>
        <w:rPr>
          <w:rFonts w:ascii="Helvetica" w:hAnsi="Helvetica"/>
          <w:sz w:val="28"/>
          <w:szCs w:val="28"/>
        </w:rPr>
      </w:pPr>
    </w:p>
    <w:p w14:paraId="32D40B8A" w14:textId="713F1820" w:rsidR="00B14744" w:rsidRPr="00B14744" w:rsidRDefault="00FA1A9D" w:rsidP="00B14744">
      <w:pPr>
        <w:rPr>
          <w:rFonts w:ascii="Helvetica" w:hAnsi="Helvetica" w:cstheme="minorHAnsi"/>
          <w:b/>
          <w:bCs/>
          <w:sz w:val="28"/>
          <w:szCs w:val="28"/>
          <w:vertAlign w:val="superscript"/>
        </w:rPr>
      </w:pPr>
      <w:r w:rsidRPr="00B14744">
        <w:rPr>
          <w:rFonts w:ascii="Helvetica" w:hAnsi="Helvetica" w:cs="Helvetica"/>
          <w:b/>
          <w:bCs/>
          <w:sz w:val="28"/>
          <w:szCs w:val="28"/>
        </w:rPr>
        <w:t xml:space="preserve">Authors and Affiliations: </w:t>
      </w:r>
      <w:r w:rsidR="00B14744" w:rsidRPr="00B14744">
        <w:rPr>
          <w:rFonts w:ascii="Helvetica" w:hAnsi="Helvetica" w:cstheme="minorHAnsi"/>
          <w:b/>
          <w:bCs/>
          <w:sz w:val="28"/>
          <w:szCs w:val="28"/>
        </w:rPr>
        <w:t>Joseph M. Elsakr</w:t>
      </w:r>
      <w:r w:rsidR="00B14744" w:rsidRPr="00B14744">
        <w:rPr>
          <w:rFonts w:ascii="Helvetica" w:hAnsi="Helvetica" w:cstheme="minorHAnsi"/>
          <w:b/>
          <w:bCs/>
          <w:sz w:val="28"/>
          <w:szCs w:val="28"/>
          <w:vertAlign w:val="superscript"/>
        </w:rPr>
        <w:t>1</w:t>
      </w:r>
      <w:r w:rsidR="00B14744" w:rsidRPr="00B14744">
        <w:rPr>
          <w:rFonts w:ascii="Helvetica" w:hAnsi="Helvetica" w:cstheme="minorHAnsi"/>
          <w:b/>
          <w:bCs/>
          <w:sz w:val="28"/>
          <w:szCs w:val="28"/>
        </w:rPr>
        <w:t>, Charles Deeter</w:t>
      </w:r>
      <w:r w:rsidR="00B14744" w:rsidRPr="00B14744">
        <w:rPr>
          <w:rFonts w:ascii="Helvetica" w:hAnsi="Helvetica" w:cstheme="minorHAnsi"/>
          <w:b/>
          <w:bCs/>
          <w:sz w:val="28"/>
          <w:szCs w:val="28"/>
          <w:vertAlign w:val="superscript"/>
        </w:rPr>
        <w:t>2</w:t>
      </w:r>
      <w:r w:rsidR="00B14744" w:rsidRPr="00B14744">
        <w:rPr>
          <w:rFonts w:ascii="Helvetica" w:hAnsi="Helvetica" w:cstheme="minorHAnsi"/>
          <w:b/>
          <w:bCs/>
          <w:sz w:val="28"/>
          <w:szCs w:val="28"/>
        </w:rPr>
        <w:t>, Valerie Ricciardi</w:t>
      </w:r>
      <w:r w:rsidR="00B14744" w:rsidRPr="00B14744">
        <w:rPr>
          <w:rFonts w:ascii="Helvetica" w:hAnsi="Helvetica" w:cstheme="minorHAnsi"/>
          <w:b/>
          <w:bCs/>
          <w:sz w:val="28"/>
          <w:szCs w:val="28"/>
          <w:vertAlign w:val="superscript"/>
        </w:rPr>
        <w:t>3</w:t>
      </w:r>
      <w:r w:rsidR="00B14744" w:rsidRPr="00B14744">
        <w:rPr>
          <w:rFonts w:ascii="Helvetica" w:hAnsi="Helvetica" w:cstheme="minorHAnsi"/>
          <w:b/>
          <w:bCs/>
          <w:sz w:val="28"/>
          <w:szCs w:val="28"/>
        </w:rPr>
        <w:t>, and Maureen Gannon</w:t>
      </w:r>
      <w:r w:rsidR="00B14744" w:rsidRPr="00B14744">
        <w:rPr>
          <w:rFonts w:ascii="Helvetica" w:hAnsi="Helvetica" w:cstheme="minorHAnsi"/>
          <w:b/>
          <w:bCs/>
          <w:sz w:val="28"/>
          <w:szCs w:val="28"/>
          <w:vertAlign w:val="superscript"/>
        </w:rPr>
        <w:t>1,4,5,6</w:t>
      </w:r>
    </w:p>
    <w:p w14:paraId="0BCB8541" w14:textId="77777777" w:rsidR="00B14744" w:rsidRPr="00B14744" w:rsidRDefault="00B14744" w:rsidP="00B14744">
      <w:pPr>
        <w:rPr>
          <w:rFonts w:ascii="Helvetica" w:hAnsi="Helvetica" w:cstheme="minorHAnsi"/>
          <w:sz w:val="28"/>
          <w:szCs w:val="28"/>
        </w:rPr>
      </w:pPr>
    </w:p>
    <w:p w14:paraId="19C3B31B" w14:textId="1C8D6A6E" w:rsidR="00B14744" w:rsidRPr="00B14744" w:rsidRDefault="00B14744" w:rsidP="00B14744">
      <w:pPr>
        <w:rPr>
          <w:rFonts w:ascii="Helvetica" w:hAnsi="Helvetica" w:cstheme="minorHAnsi"/>
          <w:sz w:val="28"/>
          <w:szCs w:val="28"/>
        </w:rPr>
      </w:pPr>
      <w:r w:rsidRPr="00B14744">
        <w:rPr>
          <w:rFonts w:ascii="Helvetica" w:hAnsi="Helvetica" w:cstheme="minorHAnsi"/>
          <w:sz w:val="28"/>
          <w:szCs w:val="28"/>
          <w:vertAlign w:val="superscript"/>
        </w:rPr>
        <w:t>1</w:t>
      </w:r>
      <w:r w:rsidRPr="00B14744">
        <w:rPr>
          <w:rFonts w:ascii="Helvetica" w:hAnsi="Helvetica" w:cstheme="minorHAnsi"/>
          <w:sz w:val="28"/>
          <w:szCs w:val="28"/>
        </w:rPr>
        <w:t xml:space="preserve">Department of Molecular Physiology and Biophysics, Vanderbilt University </w:t>
      </w:r>
    </w:p>
    <w:p w14:paraId="03BAD7E6" w14:textId="7838D09B" w:rsidR="00B14744" w:rsidRPr="00B14744" w:rsidRDefault="00B14744" w:rsidP="00B14744">
      <w:pPr>
        <w:rPr>
          <w:rFonts w:ascii="Helvetica" w:hAnsi="Helvetica" w:cstheme="minorHAnsi"/>
          <w:sz w:val="28"/>
          <w:szCs w:val="28"/>
        </w:rPr>
      </w:pPr>
      <w:r w:rsidRPr="00B14744">
        <w:rPr>
          <w:rFonts w:ascii="Helvetica" w:hAnsi="Helvetica" w:cstheme="minorHAnsi"/>
          <w:sz w:val="28"/>
          <w:szCs w:val="28"/>
          <w:vertAlign w:val="superscript"/>
        </w:rPr>
        <w:t>2</w:t>
      </w:r>
      <w:r w:rsidRPr="00B14744">
        <w:rPr>
          <w:rFonts w:ascii="Helvetica" w:hAnsi="Helvetica" w:cstheme="minorHAnsi"/>
          <w:sz w:val="28"/>
          <w:szCs w:val="28"/>
        </w:rPr>
        <w:t>Agilent Technologies</w:t>
      </w:r>
    </w:p>
    <w:p w14:paraId="31F931CD" w14:textId="36A7B190" w:rsidR="00B14744" w:rsidRPr="00B14744" w:rsidRDefault="00B14744" w:rsidP="00B14744">
      <w:pPr>
        <w:rPr>
          <w:rFonts w:ascii="Helvetica" w:hAnsi="Helvetica" w:cstheme="minorHAnsi"/>
          <w:sz w:val="28"/>
          <w:szCs w:val="28"/>
        </w:rPr>
      </w:pPr>
      <w:r w:rsidRPr="00B14744">
        <w:rPr>
          <w:rFonts w:ascii="Helvetica" w:hAnsi="Helvetica" w:cstheme="minorHAnsi"/>
          <w:sz w:val="28"/>
          <w:szCs w:val="28"/>
          <w:vertAlign w:val="superscript"/>
        </w:rPr>
        <w:t>3</w:t>
      </w:r>
      <w:r w:rsidRPr="00B14744">
        <w:rPr>
          <w:rFonts w:ascii="Helvetica" w:hAnsi="Helvetica" w:cstheme="minorHAnsi"/>
          <w:sz w:val="28"/>
          <w:szCs w:val="28"/>
        </w:rPr>
        <w:t xml:space="preserve">Department of Biological Sciences, Vanderbilt University </w:t>
      </w:r>
    </w:p>
    <w:p w14:paraId="3FF8557F" w14:textId="554046E1" w:rsidR="00B14744" w:rsidRPr="00B14744" w:rsidRDefault="00B14744" w:rsidP="00B14744">
      <w:pPr>
        <w:rPr>
          <w:rFonts w:ascii="Helvetica" w:hAnsi="Helvetica" w:cstheme="minorHAnsi"/>
          <w:sz w:val="28"/>
          <w:szCs w:val="28"/>
        </w:rPr>
      </w:pPr>
      <w:r w:rsidRPr="00B14744">
        <w:rPr>
          <w:rFonts w:ascii="Helvetica" w:hAnsi="Helvetica" w:cstheme="minorHAnsi"/>
          <w:sz w:val="28"/>
          <w:szCs w:val="28"/>
          <w:vertAlign w:val="superscript"/>
        </w:rPr>
        <w:t>4</w:t>
      </w:r>
      <w:r w:rsidRPr="00B14744">
        <w:rPr>
          <w:rFonts w:ascii="Helvetica" w:hAnsi="Helvetica" w:cstheme="minorHAnsi"/>
          <w:sz w:val="28"/>
          <w:szCs w:val="28"/>
        </w:rPr>
        <w:t xml:space="preserve">Department of Veterans Affairs Tennessee Valley </w:t>
      </w:r>
    </w:p>
    <w:p w14:paraId="34F4C2AD" w14:textId="2C77DF26" w:rsidR="00B14744" w:rsidRPr="00B14744" w:rsidRDefault="00B14744" w:rsidP="00B14744">
      <w:pPr>
        <w:rPr>
          <w:rFonts w:ascii="Helvetica" w:hAnsi="Helvetica" w:cstheme="minorHAnsi"/>
          <w:sz w:val="28"/>
          <w:szCs w:val="28"/>
        </w:rPr>
      </w:pPr>
      <w:r w:rsidRPr="00B14744">
        <w:rPr>
          <w:rFonts w:ascii="Helvetica" w:hAnsi="Helvetica" w:cstheme="minorHAnsi"/>
          <w:sz w:val="28"/>
          <w:szCs w:val="28"/>
          <w:vertAlign w:val="superscript"/>
        </w:rPr>
        <w:t>5</w:t>
      </w:r>
      <w:r w:rsidRPr="00B14744">
        <w:rPr>
          <w:rFonts w:ascii="Helvetica" w:hAnsi="Helvetica" w:cstheme="minorHAnsi"/>
          <w:sz w:val="28"/>
          <w:szCs w:val="28"/>
        </w:rPr>
        <w:t xml:space="preserve">Department of Medicine, Vanderbilt University Medical Center </w:t>
      </w:r>
    </w:p>
    <w:p w14:paraId="438F5ABF" w14:textId="2CDD4303" w:rsidR="001C5334" w:rsidRPr="00B14744" w:rsidRDefault="00B14744" w:rsidP="00B14744">
      <w:pPr>
        <w:rPr>
          <w:rFonts w:ascii="Helvetica" w:hAnsi="Helvetica"/>
          <w:sz w:val="28"/>
          <w:szCs w:val="28"/>
        </w:rPr>
      </w:pPr>
      <w:r w:rsidRPr="00B14744">
        <w:rPr>
          <w:rFonts w:ascii="Helvetica" w:hAnsi="Helvetica" w:cstheme="minorHAnsi"/>
          <w:sz w:val="28"/>
          <w:szCs w:val="28"/>
          <w:vertAlign w:val="superscript"/>
        </w:rPr>
        <w:t>6</w:t>
      </w:r>
      <w:r w:rsidRPr="00B14744">
        <w:rPr>
          <w:rFonts w:ascii="Helvetica" w:hAnsi="Helvetica" w:cstheme="minorHAnsi"/>
          <w:sz w:val="28"/>
          <w:szCs w:val="28"/>
        </w:rPr>
        <w:t>Department of Cell and Developmental Biology, Vanderbilt University</w:t>
      </w:r>
    </w:p>
    <w:p w14:paraId="4CAB0D2C" w14:textId="77777777" w:rsidR="007B7612" w:rsidRDefault="007B7612" w:rsidP="00FA1A9D">
      <w:pPr>
        <w:outlineLvl w:val="0"/>
        <w:rPr>
          <w:rFonts w:ascii="Helvetica" w:hAnsi="Helvetica" w:cs="Arial"/>
          <w:b/>
          <w:sz w:val="22"/>
          <w:szCs w:val="22"/>
        </w:rPr>
      </w:pPr>
    </w:p>
    <w:p w14:paraId="6DEA4F31" w14:textId="313503ED"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37C5E0F" w14:textId="77777777" w:rsidR="00B14744" w:rsidRPr="00B14744" w:rsidRDefault="00B14744" w:rsidP="00FA1A9D">
      <w:pPr>
        <w:outlineLvl w:val="0"/>
        <w:rPr>
          <w:rFonts w:ascii="Helvetica" w:hAnsi="Helvetica" w:cstheme="minorHAnsi"/>
          <w:sz w:val="22"/>
          <w:szCs w:val="22"/>
        </w:rPr>
      </w:pPr>
      <w:r w:rsidRPr="00B14744">
        <w:rPr>
          <w:rFonts w:ascii="Helvetica" w:hAnsi="Helvetica" w:cstheme="minorHAnsi"/>
          <w:sz w:val="22"/>
          <w:szCs w:val="22"/>
        </w:rPr>
        <w:t>Maureen Gannon</w:t>
      </w:r>
      <w:r w:rsidRPr="00B14744">
        <w:rPr>
          <w:rFonts w:ascii="Helvetica" w:hAnsi="Helvetica" w:cstheme="minorHAnsi"/>
          <w:sz w:val="22"/>
          <w:szCs w:val="22"/>
        </w:rPr>
        <w:tab/>
      </w:r>
      <w:r w:rsidRPr="00B14744">
        <w:rPr>
          <w:rFonts w:ascii="Helvetica" w:hAnsi="Helvetica" w:cstheme="minorHAnsi"/>
          <w:sz w:val="22"/>
          <w:szCs w:val="22"/>
        </w:rPr>
        <w:tab/>
      </w:r>
    </w:p>
    <w:p w14:paraId="59E46A72" w14:textId="377A6903" w:rsidR="00B14744" w:rsidRPr="00B14744" w:rsidRDefault="00247387" w:rsidP="00FA1A9D">
      <w:pPr>
        <w:outlineLvl w:val="0"/>
        <w:rPr>
          <w:rFonts w:ascii="Helvetica" w:hAnsi="Helvetica" w:cs="Arial"/>
          <w:b/>
          <w:sz w:val="22"/>
          <w:szCs w:val="22"/>
        </w:rPr>
      </w:pPr>
      <w:hyperlink r:id="rId8" w:history="1">
        <w:r w:rsidR="00B14744" w:rsidRPr="00B14744">
          <w:rPr>
            <w:rStyle w:val="Hyperlink"/>
            <w:rFonts w:ascii="Helvetica" w:hAnsi="Helvetica" w:cstheme="minorHAnsi"/>
            <w:sz w:val="22"/>
            <w:szCs w:val="22"/>
          </w:rPr>
          <w:t>maureen.gannon@vumc.org</w:t>
        </w:r>
      </w:hyperlink>
      <w:r w:rsidR="00B14744" w:rsidRPr="00B14744">
        <w:rPr>
          <w:rFonts w:ascii="Helvetica" w:hAnsi="Helvetica" w:cstheme="minorHAnsi"/>
          <w:sz w:val="22"/>
          <w:szCs w:val="22"/>
        </w:rPr>
        <w:t xml:space="preserve"> </w:t>
      </w:r>
    </w:p>
    <w:p w14:paraId="57A75A4C" w14:textId="77777777" w:rsidR="00421FEA" w:rsidRPr="00B14744" w:rsidRDefault="00421FEA" w:rsidP="00773BC7">
      <w:pPr>
        <w:pStyle w:val="NormalWeb"/>
        <w:spacing w:before="0" w:after="0"/>
        <w:rPr>
          <w:rFonts w:ascii="Helvetica" w:hAnsi="Helvetica" w:cs="Helvetica"/>
          <w:b/>
          <w:sz w:val="22"/>
          <w:szCs w:val="22"/>
        </w:rPr>
      </w:pPr>
    </w:p>
    <w:p w14:paraId="6D862194" w14:textId="284E8645" w:rsidR="00FA1A9D" w:rsidRPr="00B14744" w:rsidRDefault="00FA1A9D" w:rsidP="00773BC7">
      <w:pPr>
        <w:pStyle w:val="NormalWeb"/>
        <w:spacing w:before="0" w:after="0"/>
        <w:rPr>
          <w:rFonts w:ascii="Helvetica" w:hAnsi="Helvetica" w:cs="Helvetica"/>
          <w:sz w:val="22"/>
          <w:szCs w:val="22"/>
        </w:rPr>
      </w:pPr>
      <w:r w:rsidRPr="00B14744">
        <w:rPr>
          <w:rFonts w:ascii="Helvetica" w:hAnsi="Helvetica" w:cs="Helvetica"/>
          <w:b/>
          <w:sz w:val="22"/>
          <w:szCs w:val="22"/>
        </w:rPr>
        <w:t>Email addresses for Co-authors:</w:t>
      </w:r>
      <w:r w:rsidRPr="00B14744">
        <w:rPr>
          <w:rFonts w:ascii="Helvetica" w:hAnsi="Helvetica" w:cs="Helvetica"/>
          <w:sz w:val="22"/>
          <w:szCs w:val="22"/>
        </w:rPr>
        <w:t xml:space="preserve"> </w:t>
      </w:r>
    </w:p>
    <w:p w14:paraId="6C451AE5" w14:textId="2EC32DB0" w:rsidR="00B14744" w:rsidRPr="00B14744" w:rsidRDefault="00247387" w:rsidP="00B14744">
      <w:pPr>
        <w:rPr>
          <w:rFonts w:ascii="Helvetica" w:hAnsi="Helvetica" w:cstheme="minorHAnsi"/>
          <w:sz w:val="22"/>
          <w:szCs w:val="22"/>
        </w:rPr>
      </w:pPr>
      <w:hyperlink r:id="rId9" w:history="1">
        <w:r w:rsidR="00B14744" w:rsidRPr="00B14744">
          <w:rPr>
            <w:rStyle w:val="Hyperlink"/>
            <w:rFonts w:ascii="Helvetica" w:hAnsi="Helvetica" w:cstheme="minorHAnsi"/>
            <w:sz w:val="22"/>
            <w:szCs w:val="22"/>
          </w:rPr>
          <w:t>joseph.elsakr@vanderbilt.edu</w:t>
        </w:r>
      </w:hyperlink>
    </w:p>
    <w:p w14:paraId="33915216" w14:textId="30EB059E" w:rsidR="00B14744" w:rsidRPr="00B14744" w:rsidRDefault="00247387" w:rsidP="00B14744">
      <w:pPr>
        <w:rPr>
          <w:rFonts w:ascii="Helvetica" w:hAnsi="Helvetica" w:cstheme="minorHAnsi"/>
          <w:sz w:val="22"/>
          <w:szCs w:val="22"/>
        </w:rPr>
      </w:pPr>
      <w:hyperlink r:id="rId10" w:history="1">
        <w:r w:rsidR="00B14744" w:rsidRPr="00B14744">
          <w:rPr>
            <w:rStyle w:val="Hyperlink"/>
            <w:rFonts w:ascii="Helvetica" w:hAnsi="Helvetica" w:cstheme="minorHAnsi"/>
            <w:sz w:val="22"/>
            <w:szCs w:val="22"/>
          </w:rPr>
          <w:t>charles.deeter@agilent.com</w:t>
        </w:r>
      </w:hyperlink>
    </w:p>
    <w:p w14:paraId="6781CEF2" w14:textId="410FB343" w:rsidR="00B14744" w:rsidRPr="00B14744" w:rsidRDefault="00247387" w:rsidP="00B14744">
      <w:pPr>
        <w:rPr>
          <w:rFonts w:ascii="Helvetica" w:hAnsi="Helvetica" w:cs="Helvetica"/>
          <w:sz w:val="22"/>
          <w:szCs w:val="22"/>
        </w:rPr>
      </w:pPr>
      <w:hyperlink r:id="rId11" w:history="1">
        <w:r w:rsidR="00B14744" w:rsidRPr="00B14744">
          <w:rPr>
            <w:rStyle w:val="Hyperlink"/>
            <w:rFonts w:ascii="Helvetica" w:hAnsi="Helvetica" w:cstheme="minorHAnsi"/>
            <w:sz w:val="22"/>
            <w:szCs w:val="22"/>
          </w:rPr>
          <w:t>valerie.f.ricciardi@vanderbilt.edu</w:t>
        </w:r>
      </w:hyperlink>
      <w:r w:rsidR="00B14744" w:rsidRPr="00B14744">
        <w:rPr>
          <w:rFonts w:ascii="Helvetica" w:hAnsi="Helvetica" w:cstheme="minorHAnsi"/>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16707B28" w:rsidR="00FA1A9D" w:rsidRPr="00B63B05" w:rsidRDefault="00FA1A9D" w:rsidP="00B63B05">
      <w:pPr>
        <w:pStyle w:val="ListParagraph"/>
        <w:numPr>
          <w:ilvl w:val="0"/>
          <w:numId w:val="45"/>
        </w:numPr>
        <w:spacing w:before="120"/>
        <w:rPr>
          <w:rFonts w:ascii="Helvetica" w:hAnsi="Helvetica"/>
          <w:sz w:val="22"/>
        </w:rPr>
      </w:pPr>
      <w:r w:rsidRPr="00B63B05">
        <w:rPr>
          <w:rFonts w:ascii="Helvetica" w:hAnsi="Helvetica"/>
          <w:sz w:val="22"/>
        </w:rPr>
        <w:t xml:space="preserve">Microscopy: Does your protocol </w:t>
      </w:r>
      <w:r w:rsidR="00556099" w:rsidRPr="00B63B05">
        <w:rPr>
          <w:rFonts w:ascii="Helvetica" w:hAnsi="Helvetica"/>
          <w:sz w:val="22"/>
        </w:rPr>
        <w:t xml:space="preserve">require </w:t>
      </w:r>
      <w:proofErr w:type="spellStart"/>
      <w:r w:rsidR="00556099" w:rsidRPr="00B63B05">
        <w:rPr>
          <w:rFonts w:ascii="Helvetica" w:hAnsi="Helvetica"/>
          <w:sz w:val="22"/>
        </w:rPr>
        <w:t>JoVE</w:t>
      </w:r>
      <w:proofErr w:type="spellEnd"/>
      <w:r w:rsidR="00556099" w:rsidRPr="00B63B05">
        <w:rPr>
          <w:rFonts w:ascii="Helvetica" w:hAnsi="Helvetica"/>
          <w:sz w:val="22"/>
        </w:rPr>
        <w:t xml:space="preserve"> to film through your microscope? N</w:t>
      </w:r>
    </w:p>
    <w:p w14:paraId="5E21DE61" w14:textId="5EB2A2B6"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556099">
        <w:rPr>
          <w:rFonts w:ascii="Helvetica" w:hAnsi="Helvetica"/>
          <w:bCs/>
          <w:sz w:val="22"/>
        </w:rPr>
        <w:t>Y</w:t>
      </w:r>
    </w:p>
    <w:p w14:paraId="4DAA016C" w14:textId="77777777" w:rsidR="00556099" w:rsidRPr="00556099" w:rsidRDefault="00FA1A9D" w:rsidP="00556099">
      <w:pPr>
        <w:spacing w:before="120"/>
        <w:rPr>
          <w:rFonts w:ascii="Helvetica" w:hAnsi="Helvetica"/>
          <w:sz w:val="22"/>
        </w:rPr>
      </w:pPr>
      <w:r w:rsidRPr="00556099">
        <w:rPr>
          <w:rFonts w:ascii="Helvetica" w:hAnsi="Helvetica"/>
          <w:b/>
          <w:sz w:val="22"/>
        </w:rPr>
        <w:t>3.</w:t>
      </w:r>
      <w:r w:rsidRPr="00556099">
        <w:rPr>
          <w:rFonts w:ascii="Helvetica" w:hAnsi="Helvetica"/>
          <w:sz w:val="22"/>
        </w:rPr>
        <w:t xml:space="preserve"> Which steps from the protocol section below are the most important for viewers to see? </w:t>
      </w:r>
    </w:p>
    <w:p w14:paraId="015D4ABE" w14:textId="5CD9DC59" w:rsidR="00556099" w:rsidRPr="003831A1" w:rsidRDefault="00556099" w:rsidP="00556099">
      <w:pPr>
        <w:spacing w:before="120"/>
        <w:rPr>
          <w:rFonts w:ascii="Helvetica" w:hAnsi="Helvetica"/>
          <w:sz w:val="22"/>
        </w:rPr>
      </w:pPr>
      <w:r w:rsidRPr="003831A1">
        <w:rPr>
          <w:rFonts w:ascii="Helvetica" w:hAnsi="Helvetica"/>
          <w:sz w:val="22"/>
        </w:rPr>
        <w:t>2.1., 5.1.-5.</w:t>
      </w:r>
      <w:r w:rsidR="003831A1" w:rsidRPr="003831A1">
        <w:rPr>
          <w:rFonts w:ascii="Helvetica" w:hAnsi="Helvetica"/>
          <w:sz w:val="22"/>
        </w:rPr>
        <w:t>3</w:t>
      </w:r>
      <w:r w:rsidRPr="003831A1">
        <w:rPr>
          <w:rFonts w:ascii="Helvetica" w:hAnsi="Helvetica"/>
          <w:sz w:val="22"/>
        </w:rPr>
        <w:t>.,</w:t>
      </w:r>
      <w:r w:rsidR="003831A1" w:rsidRPr="003831A1">
        <w:rPr>
          <w:rFonts w:ascii="Helvetica" w:hAnsi="Helvetica"/>
          <w:sz w:val="22"/>
        </w:rPr>
        <w:t xml:space="preserve"> 5.5.,</w:t>
      </w:r>
      <w:r w:rsidRPr="003831A1">
        <w:rPr>
          <w:rFonts w:ascii="Helvetica" w:hAnsi="Helvetica"/>
          <w:sz w:val="22"/>
        </w:rPr>
        <w:t xml:space="preserve"> 6.1.</w:t>
      </w:r>
    </w:p>
    <w:p w14:paraId="0989AB52" w14:textId="77777777" w:rsidR="00556099" w:rsidRPr="00556099" w:rsidRDefault="00FA1A9D" w:rsidP="00556099">
      <w:pPr>
        <w:spacing w:before="120"/>
        <w:rPr>
          <w:rFonts w:ascii="Helvetica" w:hAnsi="Helvetica"/>
          <w:sz w:val="22"/>
        </w:rPr>
      </w:pPr>
      <w:r w:rsidRPr="00556099">
        <w:rPr>
          <w:rFonts w:ascii="Helvetica" w:hAnsi="Helvetica"/>
          <w:b/>
          <w:sz w:val="22"/>
        </w:rPr>
        <w:t>4.</w:t>
      </w:r>
      <w:r w:rsidRPr="00556099">
        <w:rPr>
          <w:rFonts w:ascii="Helvetica" w:hAnsi="Helvetica"/>
          <w:sz w:val="22"/>
        </w:rPr>
        <w:t xml:space="preserve"> What is the single most difficult aspect of this procedure and what do you do to ensure success? </w:t>
      </w:r>
    </w:p>
    <w:p w14:paraId="050C36D4" w14:textId="7FB96B73" w:rsidR="00FA1A9D" w:rsidRPr="00556099" w:rsidRDefault="00FE4D18" w:rsidP="00556099">
      <w:pPr>
        <w:spacing w:before="120"/>
        <w:rPr>
          <w:rFonts w:ascii="Helvetica" w:hAnsi="Helvetica"/>
          <w:color w:val="000000" w:themeColor="text1"/>
          <w:sz w:val="22"/>
        </w:rPr>
      </w:pPr>
      <w:r w:rsidRPr="00556099">
        <w:rPr>
          <w:rFonts w:ascii="Helvetica" w:hAnsi="Helvetica"/>
          <w:color w:val="000000" w:themeColor="text1"/>
          <w:sz w:val="22"/>
        </w:rPr>
        <w:t xml:space="preserve">5.3 (loading the islets into the microplate). To ensure islets are properly loaded, we wait for islets to settle to the bottom of the pipet tip and only pipet a small volume of media (containing all the islets) right above the center of the bottom of the well. We ensure that all islets have left the pipet tip after loading and confirm presence in the center of the well under the microscope. </w:t>
      </w:r>
    </w:p>
    <w:p w14:paraId="59BC63BC" w14:textId="5FD27A12" w:rsidR="00FA1A9D" w:rsidRPr="00556099" w:rsidRDefault="00FA1A9D" w:rsidP="00556099">
      <w:pPr>
        <w:spacing w:before="120"/>
        <w:rPr>
          <w:rFonts w:ascii="Helvetica" w:hAnsi="Helvetica"/>
          <w:bCs/>
          <w:sz w:val="22"/>
          <w:szCs w:val="22"/>
        </w:rPr>
      </w:pPr>
      <w:r w:rsidRPr="00556099">
        <w:rPr>
          <w:rFonts w:ascii="Helvetica" w:hAnsi="Helvetica"/>
          <w:b/>
          <w:sz w:val="22"/>
        </w:rPr>
        <w:t>5.</w:t>
      </w:r>
      <w:r w:rsidRPr="00556099">
        <w:rPr>
          <w:rFonts w:ascii="Helvetica" w:hAnsi="Helvetica"/>
          <w:sz w:val="22"/>
        </w:rPr>
        <w:t xml:space="preserve"> Will the filming </w:t>
      </w:r>
      <w:r w:rsidRPr="00556099">
        <w:rPr>
          <w:rFonts w:ascii="Helvetica" w:hAnsi="Helvetica"/>
          <w:sz w:val="22"/>
          <w:szCs w:val="22"/>
        </w:rPr>
        <w:t>need to take place in multiple locations</w:t>
      </w:r>
      <w:r w:rsidR="001461AF" w:rsidRPr="00556099">
        <w:rPr>
          <w:rFonts w:ascii="Helvetica" w:hAnsi="Helvetica"/>
          <w:sz w:val="22"/>
          <w:szCs w:val="22"/>
        </w:rPr>
        <w:t xml:space="preserve"> (greater than walking distance)</w:t>
      </w:r>
      <w:r w:rsidRPr="00556099">
        <w:rPr>
          <w:rFonts w:ascii="Helvetica" w:hAnsi="Helvetica"/>
          <w:sz w:val="22"/>
          <w:szCs w:val="22"/>
        </w:rPr>
        <w:t xml:space="preserve">? </w:t>
      </w:r>
      <w:r w:rsidR="00556099" w:rsidRPr="00556099">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3A766164" w:rsidR="00CE10F2" w:rsidRDefault="00337CD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Maureen Gannon</w:t>
      </w:r>
      <w:r w:rsidR="000D35D9" w:rsidRPr="00511F52">
        <w:rPr>
          <w:rFonts w:ascii="Helvetica" w:hAnsi="Helvetica" w:cs="Arial"/>
          <w:sz w:val="22"/>
          <w:szCs w:val="22"/>
        </w:rPr>
        <w:t xml:space="preserve">: </w:t>
      </w:r>
      <w:r w:rsidR="00DC4E31">
        <w:rPr>
          <w:rFonts w:ascii="Helvetica" w:hAnsi="Helvetica" w:cs="Arial"/>
          <w:sz w:val="22"/>
          <w:szCs w:val="22"/>
        </w:rPr>
        <w:t>This method enable</w:t>
      </w:r>
      <w:r w:rsidR="00CD6518">
        <w:rPr>
          <w:rFonts w:ascii="Helvetica" w:hAnsi="Helvetica" w:cs="Arial"/>
          <w:sz w:val="22"/>
          <w:szCs w:val="22"/>
        </w:rPr>
        <w:t>s</w:t>
      </w:r>
      <w:r w:rsidR="00DC4E31">
        <w:rPr>
          <w:rFonts w:ascii="Helvetica" w:hAnsi="Helvetica" w:cs="Arial"/>
          <w:sz w:val="22"/>
          <w:szCs w:val="22"/>
        </w:rPr>
        <w:t xml:space="preserve"> the quantification of oxygen consumption </w:t>
      </w:r>
      <w:r w:rsidR="00CD6518">
        <w:rPr>
          <w:rFonts w:ascii="Helvetica" w:hAnsi="Helvetica" w:cs="Arial"/>
          <w:sz w:val="22"/>
          <w:szCs w:val="22"/>
        </w:rPr>
        <w:t>from small numbers of primary islets from relevant species</w:t>
      </w:r>
      <w:r w:rsidR="00281B9D">
        <w:rPr>
          <w:rFonts w:ascii="Helvetica" w:hAnsi="Helvetica" w:cs="Arial"/>
          <w:sz w:val="22"/>
          <w:szCs w:val="22"/>
        </w:rPr>
        <w:t>,</w:t>
      </w:r>
      <w:r w:rsidR="00CD6518">
        <w:rPr>
          <w:rFonts w:ascii="Helvetica" w:hAnsi="Helvetica" w:cs="Arial"/>
          <w:sz w:val="22"/>
          <w:szCs w:val="22"/>
        </w:rPr>
        <w:t xml:space="preserve"> such as non-human primates and humans, allowing </w:t>
      </w:r>
      <w:r w:rsidR="00281B9D">
        <w:rPr>
          <w:rFonts w:ascii="Helvetica" w:hAnsi="Helvetica" w:cs="Arial"/>
          <w:sz w:val="22"/>
          <w:szCs w:val="22"/>
        </w:rPr>
        <w:t>the</w:t>
      </w:r>
      <w:r w:rsidR="00CD6518">
        <w:rPr>
          <w:rFonts w:ascii="Helvetica" w:hAnsi="Helvetica" w:cs="Arial"/>
          <w:sz w:val="22"/>
          <w:szCs w:val="22"/>
        </w:rPr>
        <w:t xml:space="preserve"> assessment of mitochondrial function</w:t>
      </w:r>
      <w:r w:rsidR="001C4211">
        <w:rPr>
          <w:rFonts w:ascii="Helvetica" w:hAnsi="Helvetica" w:cs="Arial"/>
          <w:sz w:val="22"/>
          <w:szCs w:val="22"/>
        </w:rPr>
        <w:t xml:space="preserve"> </w:t>
      </w:r>
      <w:r w:rsidR="001C4211">
        <w:rPr>
          <w:rFonts w:ascii="Helvetica" w:hAnsi="Helvetica" w:cs="Arial"/>
          <w:b/>
          <w:bCs/>
          <w:sz w:val="22"/>
          <w:szCs w:val="22"/>
        </w:rPr>
        <w:t>[1]</w:t>
      </w:r>
      <w:r w:rsidR="00CD6518">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E9936BB" w:rsidR="00CE10F2" w:rsidRDefault="00337CD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Joseph Elsakr</w:t>
      </w:r>
      <w:r w:rsidR="000D35D9" w:rsidRPr="00511F52">
        <w:rPr>
          <w:rFonts w:ascii="Helvetica" w:hAnsi="Helvetica" w:cs="Arial"/>
          <w:sz w:val="22"/>
          <w:szCs w:val="22"/>
        </w:rPr>
        <w:t xml:space="preserve">: </w:t>
      </w:r>
      <w:r w:rsidR="00CD6518">
        <w:rPr>
          <w:rFonts w:ascii="Helvetica" w:hAnsi="Helvetica" w:cs="Arial"/>
          <w:sz w:val="22"/>
          <w:szCs w:val="22"/>
        </w:rPr>
        <w:t xml:space="preserve">This technique can be performed with small numbers of primary islets, </w:t>
      </w:r>
      <w:r w:rsidR="00281B9D">
        <w:rPr>
          <w:rFonts w:ascii="Helvetica" w:hAnsi="Helvetica" w:cs="Arial"/>
          <w:sz w:val="22"/>
          <w:szCs w:val="22"/>
        </w:rPr>
        <w:t>increasing the</w:t>
      </w:r>
      <w:r w:rsidR="00CD6518">
        <w:rPr>
          <w:rFonts w:ascii="Helvetica" w:hAnsi="Helvetica" w:cs="Arial"/>
          <w:sz w:val="22"/>
          <w:szCs w:val="22"/>
        </w:rPr>
        <w:t xml:space="preserve"> technical replicates</w:t>
      </w:r>
      <w:r w:rsidR="00281B9D">
        <w:rPr>
          <w:rFonts w:ascii="Helvetica" w:hAnsi="Helvetica" w:cs="Arial"/>
          <w:sz w:val="22"/>
          <w:szCs w:val="22"/>
        </w:rPr>
        <w:t xml:space="preserve">, allowing </w:t>
      </w:r>
      <w:r w:rsidR="001A1BDA">
        <w:rPr>
          <w:rFonts w:ascii="Helvetica" w:hAnsi="Helvetica" w:cs="Arial"/>
          <w:sz w:val="22"/>
          <w:szCs w:val="22"/>
        </w:rPr>
        <w:t xml:space="preserve">the </w:t>
      </w:r>
      <w:r w:rsidR="00281B9D">
        <w:rPr>
          <w:rFonts w:ascii="Helvetica" w:hAnsi="Helvetica" w:cs="Arial"/>
          <w:sz w:val="22"/>
          <w:szCs w:val="22"/>
        </w:rPr>
        <w:t xml:space="preserve">testing of multiple conditions, and </w:t>
      </w:r>
      <w:r w:rsidR="00CD6518">
        <w:rPr>
          <w:rFonts w:ascii="Helvetica" w:hAnsi="Helvetica" w:cs="Arial"/>
          <w:sz w:val="22"/>
          <w:szCs w:val="22"/>
        </w:rPr>
        <w:t>improv</w:t>
      </w:r>
      <w:r w:rsidR="00281B9D">
        <w:rPr>
          <w:rFonts w:ascii="Helvetica" w:hAnsi="Helvetica" w:cs="Arial"/>
          <w:sz w:val="22"/>
          <w:szCs w:val="22"/>
        </w:rPr>
        <w:t>ing the</w:t>
      </w:r>
      <w:r w:rsidR="00CD6518">
        <w:rPr>
          <w:rFonts w:ascii="Helvetica" w:hAnsi="Helvetica" w:cs="Arial"/>
          <w:sz w:val="22"/>
          <w:szCs w:val="22"/>
        </w:rPr>
        <w:t xml:space="preserve"> rigor and reproducibility </w:t>
      </w:r>
      <w:r w:rsidR="00281B9D">
        <w:rPr>
          <w:rFonts w:ascii="Helvetica" w:hAnsi="Helvetica" w:cs="Arial"/>
          <w:sz w:val="22"/>
          <w:szCs w:val="22"/>
        </w:rPr>
        <w:t xml:space="preserve">of the assay </w:t>
      </w:r>
      <w:r w:rsidR="001C4211">
        <w:rPr>
          <w:rFonts w:ascii="Helvetica" w:hAnsi="Helvetica" w:cs="Arial"/>
          <w:b/>
          <w:bCs/>
          <w:sz w:val="22"/>
          <w:szCs w:val="22"/>
        </w:rPr>
        <w:t>[1]</w:t>
      </w:r>
      <w:r w:rsidR="00CD6518">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526797" w14:textId="77777777" w:rsidR="001C4211" w:rsidRDefault="001C4211" w:rsidP="00330F1B">
      <w:pPr>
        <w:contextualSpacing/>
        <w:rPr>
          <w:rFonts w:ascii="Helvetica" w:hAnsi="Helvetica" w:cs="Arial"/>
          <w:b/>
          <w:sz w:val="22"/>
          <w:szCs w:val="22"/>
        </w:rPr>
      </w:pPr>
    </w:p>
    <w:p w14:paraId="0C3ACC6B" w14:textId="5B8F58E6"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1E8E1422" w:rsidR="00CE10F2" w:rsidRDefault="00E471EB"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Charles </w:t>
      </w:r>
      <w:proofErr w:type="spellStart"/>
      <w:r>
        <w:rPr>
          <w:rFonts w:ascii="Helvetica" w:hAnsi="Helvetica" w:cs="Arial"/>
          <w:b/>
          <w:sz w:val="22"/>
          <w:szCs w:val="22"/>
          <w:u w:val="single"/>
        </w:rPr>
        <w:t>Deeter</w:t>
      </w:r>
      <w:proofErr w:type="spellEnd"/>
      <w:r w:rsidR="00DC7D3A" w:rsidRPr="00511F52">
        <w:rPr>
          <w:rFonts w:ascii="Helvetica" w:hAnsi="Helvetica" w:cs="Arial"/>
          <w:sz w:val="22"/>
          <w:szCs w:val="22"/>
        </w:rPr>
        <w:t xml:space="preserve">: </w:t>
      </w:r>
      <w:r w:rsidR="000A663E">
        <w:rPr>
          <w:rFonts w:ascii="Helvetica" w:hAnsi="Helvetica" w:cs="Arial"/>
          <w:sz w:val="22"/>
          <w:szCs w:val="22"/>
        </w:rPr>
        <w:t>This technique assesses mitochondrial health, a major determinant of islet function and insulin secretion</w:t>
      </w:r>
      <w:r w:rsidR="00281B9D">
        <w:rPr>
          <w:rFonts w:ascii="Helvetica" w:hAnsi="Helvetica" w:cs="Arial"/>
          <w:sz w:val="22"/>
          <w:szCs w:val="22"/>
        </w:rPr>
        <w:t xml:space="preserve"> that </w:t>
      </w:r>
      <w:r w:rsidR="003B501E">
        <w:rPr>
          <w:rFonts w:ascii="Helvetica" w:hAnsi="Helvetica" w:cs="Arial"/>
          <w:sz w:val="22"/>
          <w:szCs w:val="22"/>
        </w:rPr>
        <w:t>is often impaired in diabetes and</w:t>
      </w:r>
      <w:r w:rsidR="000A663E">
        <w:rPr>
          <w:rFonts w:ascii="Helvetica" w:hAnsi="Helvetica" w:cs="Arial"/>
          <w:sz w:val="22"/>
          <w:szCs w:val="22"/>
        </w:rPr>
        <w:t xml:space="preserve"> is a significant predictor of success</w:t>
      </w:r>
      <w:r w:rsidR="003B501E">
        <w:rPr>
          <w:rFonts w:ascii="Helvetica" w:hAnsi="Helvetica" w:cs="Arial"/>
          <w:sz w:val="22"/>
          <w:szCs w:val="22"/>
        </w:rPr>
        <w:t>ful</w:t>
      </w:r>
      <w:r w:rsidR="000A663E">
        <w:rPr>
          <w:rFonts w:ascii="Helvetica" w:hAnsi="Helvetica" w:cs="Arial"/>
          <w:sz w:val="22"/>
          <w:szCs w:val="22"/>
        </w:rPr>
        <w:t xml:space="preserve"> islet transplantation</w:t>
      </w:r>
      <w:r w:rsidR="001C4211">
        <w:rPr>
          <w:rFonts w:ascii="Helvetica" w:hAnsi="Helvetica" w:cs="Arial"/>
          <w:sz w:val="22"/>
          <w:szCs w:val="22"/>
        </w:rPr>
        <w:t xml:space="preserve"> </w:t>
      </w:r>
      <w:r w:rsidR="001C4211">
        <w:rPr>
          <w:rFonts w:ascii="Helvetica" w:hAnsi="Helvetica" w:cs="Arial"/>
          <w:b/>
          <w:bCs/>
          <w:sz w:val="22"/>
          <w:szCs w:val="22"/>
        </w:rPr>
        <w:t>[1]</w:t>
      </w:r>
      <w:r w:rsidR="000A663E">
        <w:rPr>
          <w:rFonts w:ascii="Helvetica" w:hAnsi="Helvetica" w:cs="Arial"/>
          <w:sz w:val="22"/>
          <w:szCs w:val="22"/>
        </w:rPr>
        <w:t xml:space="preserve">. </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1C4211">
      <w:pPr>
        <w:contextualSpacing/>
        <w:outlineLvl w:val="0"/>
        <w:rPr>
          <w:rFonts w:ascii="Helvetica" w:hAnsi="Helvetica" w:cs="Arial"/>
          <w:sz w:val="22"/>
          <w:szCs w:val="22"/>
        </w:rPr>
      </w:pPr>
    </w:p>
    <w:p w14:paraId="597A8791" w14:textId="10C5C31A" w:rsidR="009A0E7C" w:rsidRDefault="00337CD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Joseph Elsakr</w:t>
      </w:r>
      <w:r w:rsidR="00DC7D3A" w:rsidRPr="00511F52">
        <w:rPr>
          <w:rFonts w:ascii="Helvetica" w:hAnsi="Helvetica" w:cs="Arial"/>
          <w:sz w:val="22"/>
          <w:szCs w:val="22"/>
        </w:rPr>
        <w:t xml:space="preserve">: </w:t>
      </w:r>
      <w:r w:rsidR="0062545E">
        <w:rPr>
          <w:rFonts w:ascii="Helvetica" w:hAnsi="Helvetica" w:cs="Arial"/>
          <w:sz w:val="22"/>
          <w:szCs w:val="22"/>
        </w:rPr>
        <w:t>It is essential to make sure that the islets are localized to the center of the wells following transfer. Failure to do so results in inconsistent oxygen consumption measurements</w:t>
      </w:r>
      <w:r w:rsidR="0062545E" w:rsidRPr="00123224">
        <w:rPr>
          <w:rFonts w:ascii="Helvetica" w:hAnsi="Helvetica" w:cs="Arial"/>
          <w:sz w:val="22"/>
          <w:szCs w:val="22"/>
        </w:rPr>
        <w:t xml:space="preserve"> </w:t>
      </w:r>
      <w:r w:rsidR="001C4211">
        <w:rPr>
          <w:rFonts w:ascii="Helvetica" w:hAnsi="Helvetica" w:cs="Arial"/>
          <w:b/>
          <w:bCs/>
          <w:sz w:val="22"/>
          <w:szCs w:val="22"/>
        </w:rPr>
        <w:t>[1]</w:t>
      </w:r>
      <w:r w:rsidR="005A6FD8">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52B69C9" w14:textId="77777777" w:rsidR="00336C61" w:rsidRPr="00E471EB" w:rsidRDefault="00336C61" w:rsidP="00E471EB">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1C4211">
      <w:pPr>
        <w:spacing w:line="360" w:lineRule="auto"/>
        <w:contextualSpacing/>
        <w:outlineLvl w:val="0"/>
        <w:rPr>
          <w:rFonts w:ascii="Helvetica" w:hAnsi="Helvetica" w:cs="Arial"/>
          <w:sz w:val="22"/>
          <w:szCs w:val="22"/>
        </w:rPr>
      </w:pPr>
    </w:p>
    <w:p w14:paraId="0CBC7D54" w14:textId="7F2C9E77" w:rsidR="00CE10F2" w:rsidRPr="006A6324" w:rsidRDefault="00E75510"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Maureen Gannon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Pr="00281B9D">
        <w:rPr>
          <w:rFonts w:ascii="Helvetica" w:hAnsi="Helvetica" w:cs="Arial"/>
          <w:sz w:val="22"/>
          <w:szCs w:val="22"/>
          <w:u w:val="single"/>
        </w:rPr>
        <w:t>Valerie Ricciardi</w:t>
      </w:r>
      <w:r w:rsidR="00281B9D" w:rsidRPr="00281B9D">
        <w:rPr>
          <w:rFonts w:ascii="Helvetica" w:hAnsi="Helvetica" w:cs="Arial"/>
          <w:sz w:val="22"/>
          <w:szCs w:val="22"/>
        </w:rPr>
        <w:t xml:space="preserve">, </w:t>
      </w:r>
      <w:r w:rsidR="00CE10F2" w:rsidRPr="006A6324">
        <w:rPr>
          <w:rFonts w:ascii="Helvetica" w:hAnsi="Helvetica" w:cs="Arial"/>
          <w:sz w:val="22"/>
          <w:szCs w:val="22"/>
        </w:rPr>
        <w:t>a</w:t>
      </w:r>
      <w:r>
        <w:rPr>
          <w:rFonts w:ascii="Helvetica" w:hAnsi="Helvetica" w:cs="Arial"/>
          <w:sz w:val="22"/>
          <w:szCs w:val="22"/>
        </w:rPr>
        <w:t>n undergraduate student</w:t>
      </w:r>
      <w:r w:rsidR="00CE10F2" w:rsidRPr="006A6324">
        <w:rPr>
          <w:rFonts w:ascii="Helvetica" w:hAnsi="Helvetica" w:cs="Arial"/>
          <w:sz w:val="22"/>
          <w:szCs w:val="22"/>
        </w:rPr>
        <w:t xml:space="preserve"> from my laboratory</w:t>
      </w:r>
      <w:r w:rsidR="001C4211">
        <w:rPr>
          <w:rFonts w:ascii="Helvetica" w:hAnsi="Helvetica" w:cs="Arial"/>
          <w:sz w:val="22"/>
          <w:szCs w:val="22"/>
        </w:rPr>
        <w:t xml:space="preserve"> </w:t>
      </w:r>
      <w:r w:rsidR="001C4211">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lastRenderedPageBreak/>
        <w:t>The named technician, post doc, student looks up from workbench or desk or microscope and acknowledges the 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6AA545D4"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E75510">
        <w:rPr>
          <w:rFonts w:ascii="Helvetica" w:hAnsi="Helvetica" w:cs="Arial"/>
          <w:sz w:val="22"/>
          <w:szCs w:val="22"/>
        </w:rPr>
        <w:t>Oregon Health and Science University</w:t>
      </w:r>
      <w:r w:rsidRPr="006A6324">
        <w:rPr>
          <w:rFonts w:ascii="Helvetica" w:hAnsi="Helvetica" w:cs="Arial"/>
          <w:iCs/>
          <w:sz w:val="22"/>
          <w:szCs w:val="22"/>
        </w:rPr>
        <w:t>.</w:t>
      </w:r>
    </w:p>
    <w:p w14:paraId="543457D7" w14:textId="56C45C9F" w:rsidR="00E75510" w:rsidRDefault="00FA1A9D">
      <w:pPr>
        <w:rPr>
          <w:rFonts w:ascii="Helvetica" w:hAnsi="Helvetica" w:cs="Arial"/>
          <w:iCs/>
          <w:sz w:val="22"/>
          <w:szCs w:val="22"/>
        </w:rPr>
      </w:pPr>
      <w:r w:rsidRPr="00FA1A9D">
        <w:rPr>
          <w:rFonts w:ascii="Helvetica" w:hAnsi="Helvetica" w:cs="Arial"/>
          <w:iCs/>
          <w:sz w:val="22"/>
          <w:szCs w:val="22"/>
        </w:rPr>
        <w:tab/>
      </w:r>
      <w:r w:rsidR="00E75510">
        <w:rPr>
          <w:rFonts w:ascii="Helvetica" w:hAnsi="Helvetica" w:cs="Arial"/>
          <w:iCs/>
          <w:sz w:val="22"/>
          <w:szCs w:val="22"/>
        </w:rPr>
        <w:br w:type="page"/>
      </w:r>
    </w:p>
    <w:p w14:paraId="5957A452" w14:textId="77777777" w:rsidR="00E75510" w:rsidRPr="006A6324" w:rsidRDefault="00E75510" w:rsidP="001C4211">
      <w:pPr>
        <w:tabs>
          <w:tab w:val="num" w:pos="1350"/>
        </w:tabs>
        <w:contextualSpacing/>
        <w:rPr>
          <w:rFonts w:ascii="Helvetica" w:hAnsi="Helvetica" w:cs="Arial"/>
          <w:iCs/>
          <w:sz w:val="22"/>
          <w:szCs w:val="22"/>
        </w:rPr>
      </w:pPr>
    </w:p>
    <w:p w14:paraId="38A1F75F" w14:textId="7E2B60BD" w:rsidR="00336C61" w:rsidRDefault="00336C61" w:rsidP="001C4211">
      <w:pPr>
        <w:tabs>
          <w:tab w:val="num" w:pos="1350"/>
        </w:tabs>
        <w:ind w:left="1080"/>
        <w:contextualSpacing/>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1BFC2CFD" w14:textId="5D4AC5F9" w:rsidR="00FE06D9" w:rsidRPr="00000629" w:rsidRDefault="00000629"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Spheroid Microplate Preparation</w:t>
      </w:r>
    </w:p>
    <w:p w14:paraId="32C18FE1" w14:textId="25AFB913" w:rsidR="00000629" w:rsidRDefault="00000629" w:rsidP="0000062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The day before the assay, add 200 microliters of cell and </w:t>
      </w:r>
      <w:r w:rsidR="00172B4A">
        <w:rPr>
          <w:rFonts w:ascii="Helvetica" w:hAnsi="Helvetica" w:cstheme="minorHAnsi"/>
          <w:bCs/>
          <w:i w:val="0"/>
          <w:iCs/>
          <w:sz w:val="22"/>
          <w:szCs w:val="22"/>
        </w:rPr>
        <w:t xml:space="preserve">tissue </w:t>
      </w:r>
      <w:r>
        <w:rPr>
          <w:rFonts w:ascii="Helvetica" w:hAnsi="Helvetica" w:cstheme="minorHAnsi"/>
          <w:bCs/>
          <w:i w:val="0"/>
          <w:iCs/>
          <w:sz w:val="22"/>
          <w:szCs w:val="22"/>
        </w:rPr>
        <w:t xml:space="preserve">adhesive to 2.8 milliliters of 0.1-molar sodium </w:t>
      </w:r>
      <w:r w:rsidRPr="00000629">
        <w:rPr>
          <w:rFonts w:ascii="Helvetica" w:hAnsi="Helvetica" w:cstheme="minorHAnsi"/>
          <w:bCs/>
          <w:i w:val="0"/>
          <w:iCs/>
          <w:sz w:val="22"/>
          <w:szCs w:val="22"/>
        </w:rPr>
        <w:t>bicarbonate</w:t>
      </w:r>
      <w:r>
        <w:rPr>
          <w:rFonts w:ascii="Helvetica" w:hAnsi="Helvetica" w:cstheme="minorHAnsi"/>
          <w:bCs/>
          <w:i w:val="0"/>
          <w:iCs/>
          <w:sz w:val="22"/>
          <w:szCs w:val="22"/>
        </w:rPr>
        <w:t xml:space="preserve"> solution </w:t>
      </w:r>
      <w:r>
        <w:rPr>
          <w:rFonts w:ascii="Helvetica" w:hAnsi="Helvetica" w:cstheme="minorHAnsi"/>
          <w:b/>
          <w:i w:val="0"/>
          <w:iCs/>
          <w:sz w:val="22"/>
          <w:szCs w:val="22"/>
        </w:rPr>
        <w:t>[1-TXT]</w:t>
      </w:r>
      <w:r>
        <w:rPr>
          <w:rFonts w:ascii="Helvetica" w:hAnsi="Helvetica" w:cstheme="minorHAnsi"/>
          <w:bCs/>
          <w:i w:val="0"/>
          <w:iCs/>
          <w:sz w:val="22"/>
          <w:szCs w:val="22"/>
        </w:rPr>
        <w:t xml:space="preserve"> and add 20 microliters of the resulting solution to the bottom of each well of a 96-well spheroid microplate </w:t>
      </w:r>
      <w:r>
        <w:rPr>
          <w:rFonts w:ascii="Helvetica" w:hAnsi="Helvetica" w:cstheme="minorHAnsi"/>
          <w:b/>
          <w:i w:val="0"/>
          <w:iCs/>
          <w:sz w:val="22"/>
          <w:szCs w:val="22"/>
        </w:rPr>
        <w:t>[2]</w:t>
      </w:r>
      <w:r>
        <w:rPr>
          <w:rFonts w:ascii="Helvetica" w:hAnsi="Helvetica" w:cstheme="minorHAnsi"/>
          <w:bCs/>
          <w:i w:val="0"/>
          <w:iCs/>
          <w:sz w:val="22"/>
          <w:szCs w:val="22"/>
        </w:rPr>
        <w:t>.</w:t>
      </w:r>
    </w:p>
    <w:p w14:paraId="360342BA" w14:textId="14089486"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WIDE: Talent adding cell and tissue adhesive to solution, with cell and tissue adhesive and sodium bicarbonate containers visible in frame </w:t>
      </w:r>
      <w:r>
        <w:rPr>
          <w:rFonts w:ascii="Helvetica" w:hAnsi="Helvetica" w:cstheme="minorHAnsi"/>
          <w:b/>
          <w:i w:val="0"/>
          <w:iCs/>
          <w:sz w:val="22"/>
          <w:szCs w:val="22"/>
        </w:rPr>
        <w:t>TEXT: See text for all solution and medium preparation details</w:t>
      </w:r>
    </w:p>
    <w:p w14:paraId="230D0260" w14:textId="73B562E8"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adding solution to well(s)</w:t>
      </w:r>
      <w:r w:rsidR="003831A1">
        <w:rPr>
          <w:rFonts w:ascii="Helvetica" w:hAnsi="Helvetica" w:cstheme="minorHAnsi"/>
          <w:bCs/>
          <w:i w:val="0"/>
          <w:iCs/>
          <w:sz w:val="22"/>
          <w:szCs w:val="22"/>
        </w:rPr>
        <w:t xml:space="preserve"> </w:t>
      </w:r>
      <w:r w:rsidR="003831A1" w:rsidRPr="003831A1">
        <w:rPr>
          <w:rFonts w:ascii="Helvetica" w:hAnsi="Helvetica" w:cstheme="minorHAnsi"/>
          <w:bCs/>
          <w:color w:val="4472C4" w:themeColor="accent1"/>
          <w:sz w:val="22"/>
          <w:szCs w:val="22"/>
        </w:rPr>
        <w:t>Videographer: Important step</w:t>
      </w:r>
    </w:p>
    <w:p w14:paraId="1307D042" w14:textId="46A741CA" w:rsidR="00000629" w:rsidRDefault="006A351C" w:rsidP="00000629">
      <w:pPr>
        <w:pStyle w:val="BodyText"/>
        <w:numPr>
          <w:ilvl w:val="1"/>
          <w:numId w:val="12"/>
        </w:numPr>
        <w:spacing w:before="360"/>
        <w:outlineLvl w:val="0"/>
        <w:rPr>
          <w:rFonts w:ascii="Helvetica" w:hAnsi="Helvetica" w:cstheme="minorHAnsi"/>
          <w:bCs/>
          <w:i w:val="0"/>
          <w:iCs/>
          <w:sz w:val="22"/>
          <w:szCs w:val="22"/>
        </w:rPr>
      </w:pPr>
      <w:r w:rsidRPr="00000629">
        <w:rPr>
          <w:rFonts w:ascii="Helvetica" w:hAnsi="Helvetica" w:cstheme="minorHAnsi"/>
          <w:bCs/>
          <w:i w:val="0"/>
          <w:iCs/>
          <w:sz w:val="22"/>
          <w:szCs w:val="22"/>
        </w:rPr>
        <w:t xml:space="preserve">Ensure that </w:t>
      </w:r>
      <w:r w:rsidR="00B1312C">
        <w:rPr>
          <w:rFonts w:ascii="Helvetica" w:hAnsi="Helvetica" w:cstheme="minorHAnsi"/>
          <w:bCs/>
          <w:i w:val="0"/>
          <w:iCs/>
          <w:sz w:val="22"/>
          <w:szCs w:val="22"/>
        </w:rPr>
        <w:t xml:space="preserve">any </w:t>
      </w:r>
      <w:r w:rsidRPr="00000629">
        <w:rPr>
          <w:rFonts w:ascii="Helvetica" w:hAnsi="Helvetica" w:cstheme="minorHAnsi"/>
          <w:bCs/>
          <w:i w:val="0"/>
          <w:iCs/>
          <w:sz w:val="22"/>
          <w:szCs w:val="22"/>
        </w:rPr>
        <w:t>air bubbles are removed</w:t>
      </w:r>
      <w:r w:rsidR="00D157DA">
        <w:rPr>
          <w:rFonts w:ascii="Helvetica" w:hAnsi="Helvetica" w:cstheme="minorHAnsi"/>
          <w:bCs/>
          <w:i w:val="0"/>
          <w:iCs/>
          <w:sz w:val="22"/>
          <w:szCs w:val="22"/>
        </w:rPr>
        <w:t xml:space="preserve"> </w:t>
      </w:r>
      <w:r w:rsidR="00D157DA" w:rsidRPr="00A562D2">
        <w:rPr>
          <w:rFonts w:ascii="Helvetica" w:hAnsi="Helvetica" w:cstheme="minorHAnsi"/>
          <w:bCs/>
          <w:i w:val="0"/>
          <w:iCs/>
          <w:color w:val="FF0000"/>
          <w:sz w:val="22"/>
          <w:szCs w:val="22"/>
        </w:rPr>
        <w:t>from the pipet tip</w:t>
      </w:r>
      <w:r w:rsidR="00000629" w:rsidRPr="00A562D2">
        <w:rPr>
          <w:rFonts w:ascii="Helvetica" w:hAnsi="Helvetica" w:cstheme="minorHAnsi"/>
          <w:bCs/>
          <w:i w:val="0"/>
          <w:iCs/>
          <w:color w:val="FF0000"/>
          <w:sz w:val="22"/>
          <w:szCs w:val="22"/>
        </w:rPr>
        <w:t xml:space="preserve"> </w:t>
      </w:r>
      <w:r w:rsidR="00000629">
        <w:rPr>
          <w:rFonts w:ascii="Helvetica" w:hAnsi="Helvetica" w:cstheme="minorHAnsi"/>
          <w:b/>
          <w:i w:val="0"/>
          <w:iCs/>
          <w:sz w:val="22"/>
          <w:szCs w:val="22"/>
        </w:rPr>
        <w:t>[1]</w:t>
      </w:r>
      <w:r w:rsidRPr="00000629">
        <w:rPr>
          <w:rFonts w:ascii="Helvetica" w:hAnsi="Helvetica" w:cstheme="minorHAnsi"/>
          <w:bCs/>
          <w:i w:val="0"/>
          <w:iCs/>
          <w:sz w:val="22"/>
          <w:szCs w:val="22"/>
        </w:rPr>
        <w:t xml:space="preserve"> and </w:t>
      </w:r>
      <w:r w:rsidR="00000629">
        <w:rPr>
          <w:rFonts w:ascii="Helvetica" w:hAnsi="Helvetica" w:cstheme="minorHAnsi"/>
          <w:bCs/>
          <w:i w:val="0"/>
          <w:iCs/>
          <w:sz w:val="22"/>
          <w:szCs w:val="22"/>
        </w:rPr>
        <w:t xml:space="preserve">that </w:t>
      </w:r>
      <w:r w:rsidRPr="00000629">
        <w:rPr>
          <w:rFonts w:ascii="Helvetica" w:hAnsi="Helvetica" w:cstheme="minorHAnsi"/>
          <w:bCs/>
          <w:i w:val="0"/>
          <w:iCs/>
          <w:sz w:val="22"/>
          <w:szCs w:val="22"/>
        </w:rPr>
        <w:t>only the bottom of the plate is covered</w:t>
      </w:r>
      <w:r w:rsidR="00000629">
        <w:rPr>
          <w:rFonts w:ascii="Helvetica" w:hAnsi="Helvetica" w:cstheme="minorHAnsi"/>
          <w:bCs/>
          <w:i w:val="0"/>
          <w:iCs/>
          <w:sz w:val="22"/>
          <w:szCs w:val="22"/>
        </w:rPr>
        <w:t xml:space="preserve"> </w:t>
      </w:r>
      <w:r w:rsidR="00000629">
        <w:rPr>
          <w:rFonts w:ascii="Helvetica" w:hAnsi="Helvetica" w:cstheme="minorHAnsi"/>
          <w:b/>
          <w:i w:val="0"/>
          <w:iCs/>
          <w:sz w:val="22"/>
          <w:szCs w:val="22"/>
        </w:rPr>
        <w:t>[2]</w:t>
      </w:r>
      <w:r w:rsidRPr="00000629">
        <w:rPr>
          <w:rFonts w:ascii="Helvetica" w:hAnsi="Helvetica" w:cstheme="minorHAnsi"/>
          <w:bCs/>
          <w:i w:val="0"/>
          <w:iCs/>
          <w:sz w:val="22"/>
          <w:szCs w:val="22"/>
        </w:rPr>
        <w:t>.</w:t>
      </w:r>
    </w:p>
    <w:p w14:paraId="68A634C2" w14:textId="172D8A94"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Air bubble being removed</w:t>
      </w:r>
      <w:r w:rsidR="00A562D2">
        <w:rPr>
          <w:rFonts w:ascii="Helvetica" w:hAnsi="Helvetica" w:cstheme="minorHAnsi"/>
          <w:bCs/>
          <w:i w:val="0"/>
          <w:iCs/>
          <w:sz w:val="22"/>
          <w:szCs w:val="22"/>
        </w:rPr>
        <w:t xml:space="preserve"> from the pipet tip</w:t>
      </w:r>
    </w:p>
    <w:p w14:paraId="28C1F7D7" w14:textId="344DB51E"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Shot of solution at bottom of well</w:t>
      </w:r>
    </w:p>
    <w:p w14:paraId="242A1AB7" w14:textId="0DBA6A5A" w:rsidR="00000629" w:rsidRDefault="00000629" w:rsidP="0000062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When all of the wells have been loaded, place the plate in a 37-degree Celsius, non-carbon dioxide incubator </w:t>
      </w:r>
      <w:r>
        <w:rPr>
          <w:rFonts w:ascii="Helvetica" w:hAnsi="Helvetica" w:cstheme="minorHAnsi"/>
          <w:b/>
          <w:i w:val="0"/>
          <w:iCs/>
          <w:sz w:val="22"/>
          <w:szCs w:val="22"/>
        </w:rPr>
        <w:t>[1]</w:t>
      </w:r>
      <w:r>
        <w:rPr>
          <w:rFonts w:ascii="Helvetica" w:hAnsi="Helvetica" w:cstheme="minorHAnsi"/>
          <w:bCs/>
          <w:i w:val="0"/>
          <w:iCs/>
          <w:sz w:val="22"/>
          <w:szCs w:val="22"/>
        </w:rPr>
        <w:t>.</w:t>
      </w:r>
    </w:p>
    <w:p w14:paraId="2E0AB918" w14:textId="77777777"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placing plate into incubator</w:t>
      </w:r>
    </w:p>
    <w:p w14:paraId="624D8F6C" w14:textId="43619A7A" w:rsidR="00000629" w:rsidRDefault="00000629" w:rsidP="0000062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After one hour, </w:t>
      </w:r>
      <w:r w:rsidR="006A351C" w:rsidRPr="00000629">
        <w:rPr>
          <w:rFonts w:ascii="Helvetica" w:hAnsi="Helvetica" w:cstheme="minorHAnsi"/>
          <w:bCs/>
          <w:i w:val="0"/>
          <w:iCs/>
          <w:sz w:val="22"/>
          <w:szCs w:val="22"/>
        </w:rPr>
        <w:t>aspirate cell adhesive solution from the plate</w:t>
      </w:r>
      <w:r w:rsidR="00B1312C">
        <w:rPr>
          <w:rFonts w:ascii="Helvetica" w:hAnsi="Helvetica" w:cstheme="minorHAnsi"/>
          <w:bCs/>
          <w:i w:val="0"/>
          <w:iCs/>
          <w:sz w:val="22"/>
          <w:szCs w:val="22"/>
        </w:rPr>
        <w:t xml:space="preserve"> within a sterile environment</w:t>
      </w:r>
      <w:r>
        <w:rPr>
          <w:rFonts w:ascii="Helvetica" w:hAnsi="Helvetica" w:cstheme="minorHAnsi"/>
          <w:bCs/>
          <w:i w:val="0"/>
          <w:iCs/>
          <w:sz w:val="22"/>
          <w:szCs w:val="22"/>
        </w:rPr>
        <w:t xml:space="preserve"> </w:t>
      </w:r>
      <w:r>
        <w:rPr>
          <w:rFonts w:ascii="Helvetica" w:hAnsi="Helvetica" w:cstheme="minorHAnsi"/>
          <w:b/>
          <w:i w:val="0"/>
          <w:iCs/>
          <w:sz w:val="22"/>
          <w:szCs w:val="22"/>
        </w:rPr>
        <w:t>[1]</w:t>
      </w:r>
      <w:r>
        <w:rPr>
          <w:rFonts w:ascii="Helvetica" w:hAnsi="Helvetica" w:cstheme="minorHAnsi"/>
          <w:bCs/>
          <w:i w:val="0"/>
          <w:iCs/>
          <w:sz w:val="22"/>
          <w:szCs w:val="22"/>
        </w:rPr>
        <w:t xml:space="preserve"> and w</w:t>
      </w:r>
      <w:r w:rsidR="006A351C" w:rsidRPr="00000629">
        <w:rPr>
          <w:rFonts w:ascii="Helvetica" w:hAnsi="Helvetica" w:cstheme="minorHAnsi"/>
          <w:bCs/>
          <w:i w:val="0"/>
          <w:iCs/>
          <w:sz w:val="22"/>
          <w:szCs w:val="22"/>
        </w:rPr>
        <w:t xml:space="preserve">ash each well </w:t>
      </w:r>
      <w:r>
        <w:rPr>
          <w:rFonts w:ascii="Helvetica" w:hAnsi="Helvetica" w:cstheme="minorHAnsi"/>
          <w:bCs/>
          <w:i w:val="0"/>
          <w:iCs/>
          <w:sz w:val="22"/>
          <w:szCs w:val="22"/>
        </w:rPr>
        <w:t>two times</w:t>
      </w:r>
      <w:r w:rsidR="006A351C" w:rsidRPr="00000629">
        <w:rPr>
          <w:rFonts w:ascii="Helvetica" w:hAnsi="Helvetica" w:cstheme="minorHAnsi"/>
          <w:bCs/>
          <w:i w:val="0"/>
          <w:iCs/>
          <w:sz w:val="22"/>
          <w:szCs w:val="22"/>
        </w:rPr>
        <w:t xml:space="preserve"> with 400 </w:t>
      </w:r>
      <w:r>
        <w:rPr>
          <w:rFonts w:ascii="Helvetica" w:hAnsi="Helvetica" w:cstheme="minorHAnsi"/>
          <w:bCs/>
          <w:i w:val="0"/>
          <w:iCs/>
          <w:sz w:val="22"/>
          <w:szCs w:val="22"/>
        </w:rPr>
        <w:t>microliters</w:t>
      </w:r>
      <w:r w:rsidR="006A351C" w:rsidRPr="00000629">
        <w:rPr>
          <w:rFonts w:ascii="Helvetica" w:hAnsi="Helvetica" w:cstheme="minorHAnsi"/>
          <w:bCs/>
          <w:i w:val="0"/>
          <w:iCs/>
          <w:sz w:val="22"/>
          <w:szCs w:val="22"/>
        </w:rPr>
        <w:t xml:space="preserve"> of 37</w:t>
      </w:r>
      <w:r>
        <w:rPr>
          <w:rFonts w:ascii="Helvetica" w:hAnsi="Helvetica" w:cstheme="minorHAnsi"/>
          <w:bCs/>
          <w:i w:val="0"/>
          <w:iCs/>
          <w:sz w:val="22"/>
          <w:szCs w:val="22"/>
        </w:rPr>
        <w:t>-degree Celsius</w:t>
      </w:r>
      <w:r w:rsidR="006A351C" w:rsidRPr="00000629">
        <w:rPr>
          <w:rFonts w:ascii="Helvetica" w:hAnsi="Helvetica" w:cstheme="minorHAnsi"/>
          <w:bCs/>
          <w:i w:val="0"/>
          <w:iCs/>
          <w:sz w:val="22"/>
          <w:szCs w:val="22"/>
        </w:rPr>
        <w:t xml:space="preserve"> sterile water </w:t>
      </w:r>
      <w:r>
        <w:rPr>
          <w:rFonts w:ascii="Helvetica" w:hAnsi="Helvetica" w:cstheme="minorHAnsi"/>
          <w:b/>
          <w:i w:val="0"/>
          <w:iCs/>
          <w:sz w:val="22"/>
          <w:szCs w:val="22"/>
        </w:rPr>
        <w:t>[2]</w:t>
      </w:r>
      <w:r w:rsidR="006A351C" w:rsidRPr="00000629">
        <w:rPr>
          <w:rFonts w:ascii="Helvetica" w:hAnsi="Helvetica" w:cstheme="minorHAnsi"/>
          <w:bCs/>
          <w:i w:val="0"/>
          <w:iCs/>
          <w:sz w:val="22"/>
          <w:szCs w:val="22"/>
        </w:rPr>
        <w:t>.</w:t>
      </w:r>
    </w:p>
    <w:p w14:paraId="6A94A698" w14:textId="7024BE77"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Solution being aspirated</w:t>
      </w:r>
    </w:p>
    <w:p w14:paraId="4CABC627" w14:textId="2837A28F"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Well(s) being washed</w:t>
      </w:r>
    </w:p>
    <w:p w14:paraId="76C8DAA9" w14:textId="6536143A" w:rsidR="006A351C" w:rsidRDefault="00B1312C" w:rsidP="0000062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Then a</w:t>
      </w:r>
      <w:r w:rsidR="006A351C" w:rsidRPr="00000629">
        <w:rPr>
          <w:rFonts w:ascii="Helvetica" w:hAnsi="Helvetica" w:cstheme="minorHAnsi"/>
          <w:bCs/>
          <w:i w:val="0"/>
          <w:iCs/>
          <w:sz w:val="22"/>
          <w:szCs w:val="22"/>
        </w:rPr>
        <w:t xml:space="preserve">llow </w:t>
      </w:r>
      <w:r w:rsidR="00000629">
        <w:rPr>
          <w:rFonts w:ascii="Helvetica" w:hAnsi="Helvetica" w:cstheme="minorHAnsi"/>
          <w:bCs/>
          <w:i w:val="0"/>
          <w:iCs/>
          <w:sz w:val="22"/>
          <w:szCs w:val="22"/>
        </w:rPr>
        <w:t>the wells to</w:t>
      </w:r>
      <w:r w:rsidR="006A351C" w:rsidRPr="00000629">
        <w:rPr>
          <w:rFonts w:ascii="Helvetica" w:hAnsi="Helvetica" w:cstheme="minorHAnsi"/>
          <w:bCs/>
          <w:i w:val="0"/>
          <w:iCs/>
          <w:sz w:val="22"/>
          <w:szCs w:val="22"/>
        </w:rPr>
        <w:t xml:space="preserve"> air dry</w:t>
      </w:r>
      <w:r w:rsidR="00000629">
        <w:rPr>
          <w:rFonts w:ascii="Helvetica" w:hAnsi="Helvetica" w:cstheme="minorHAnsi"/>
          <w:bCs/>
          <w:i w:val="0"/>
          <w:iCs/>
          <w:sz w:val="22"/>
          <w:szCs w:val="22"/>
        </w:rPr>
        <w:t xml:space="preserve"> for 30-40 minutes </w:t>
      </w:r>
      <w:r w:rsidR="00000629">
        <w:rPr>
          <w:rFonts w:ascii="Helvetica" w:hAnsi="Helvetica" w:cstheme="minorHAnsi"/>
          <w:b/>
          <w:i w:val="0"/>
          <w:iCs/>
          <w:sz w:val="22"/>
          <w:szCs w:val="22"/>
        </w:rPr>
        <w:t>[1]</w:t>
      </w:r>
      <w:r w:rsidR="00000629">
        <w:rPr>
          <w:rFonts w:ascii="Helvetica" w:hAnsi="Helvetica" w:cstheme="minorHAnsi"/>
          <w:bCs/>
          <w:i w:val="0"/>
          <w:iCs/>
          <w:sz w:val="22"/>
          <w:szCs w:val="22"/>
        </w:rPr>
        <w:t xml:space="preserve"> before covering the plate for overnight storage at 4 degrees Celsius </w:t>
      </w:r>
      <w:r w:rsidR="00000629">
        <w:rPr>
          <w:rFonts w:ascii="Helvetica" w:hAnsi="Helvetica" w:cstheme="minorHAnsi"/>
          <w:b/>
          <w:i w:val="0"/>
          <w:iCs/>
          <w:sz w:val="22"/>
          <w:szCs w:val="22"/>
        </w:rPr>
        <w:t>[2]</w:t>
      </w:r>
      <w:r w:rsidR="00000629">
        <w:rPr>
          <w:rFonts w:ascii="Helvetica" w:hAnsi="Helvetica" w:cstheme="minorHAnsi"/>
          <w:bCs/>
          <w:i w:val="0"/>
          <w:iCs/>
          <w:sz w:val="22"/>
          <w:szCs w:val="22"/>
        </w:rPr>
        <w:t>.</w:t>
      </w:r>
    </w:p>
    <w:p w14:paraId="7347D4B5" w14:textId="7001FE40"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setting timer, with plate visible in frame</w:t>
      </w:r>
    </w:p>
    <w:p w14:paraId="1783D656" w14:textId="612B23E0"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lastRenderedPageBreak/>
        <w:t xml:space="preserve">Talent placing plate into </w:t>
      </w:r>
      <w:r w:rsidR="00A84D76">
        <w:rPr>
          <w:rFonts w:ascii="Helvetica" w:hAnsi="Helvetica" w:cstheme="minorHAnsi"/>
          <w:bCs/>
          <w:i w:val="0"/>
          <w:iCs/>
          <w:sz w:val="22"/>
          <w:szCs w:val="22"/>
        </w:rPr>
        <w:t>refrigerator</w:t>
      </w:r>
    </w:p>
    <w:p w14:paraId="5F314792" w14:textId="0317C311" w:rsidR="00000629" w:rsidRDefault="00000629" w:rsidP="00000629">
      <w:pPr>
        <w:pStyle w:val="BodyText"/>
        <w:numPr>
          <w:ilvl w:val="0"/>
          <w:numId w:val="12"/>
        </w:numPr>
        <w:spacing w:before="360"/>
        <w:outlineLvl w:val="0"/>
        <w:rPr>
          <w:rFonts w:ascii="Helvetica" w:hAnsi="Helvetica" w:cstheme="minorHAnsi"/>
          <w:bCs/>
          <w:i w:val="0"/>
          <w:iCs/>
          <w:sz w:val="22"/>
          <w:szCs w:val="22"/>
        </w:rPr>
      </w:pPr>
      <w:r>
        <w:rPr>
          <w:rFonts w:ascii="Helvetica" w:hAnsi="Helvetica"/>
          <w:b/>
          <w:bCs/>
          <w:i w:val="0"/>
          <w:iCs/>
          <w:sz w:val="22"/>
          <w:szCs w:val="22"/>
          <w:lang w:eastAsia="zh-CN"/>
        </w:rPr>
        <w:t>Sensor Cartridge Hydration</w:t>
      </w:r>
    </w:p>
    <w:p w14:paraId="2EA8388F" w14:textId="068E886A" w:rsidR="00000629" w:rsidRDefault="00000629" w:rsidP="0000062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hydrate the sensor cartridge, </w:t>
      </w:r>
      <w:r w:rsidRPr="00000629">
        <w:rPr>
          <w:rFonts w:ascii="Helvetica" w:hAnsi="Helvetica" w:cstheme="minorHAnsi"/>
          <w:bCs/>
          <w:i w:val="0"/>
          <w:iCs/>
          <w:sz w:val="22"/>
          <w:szCs w:val="22"/>
        </w:rPr>
        <w:t>i</w:t>
      </w:r>
      <w:r w:rsidR="006A351C" w:rsidRPr="00000629">
        <w:rPr>
          <w:rFonts w:ascii="Helvetica" w:hAnsi="Helvetica" w:cstheme="minorHAnsi"/>
          <w:bCs/>
          <w:i w:val="0"/>
          <w:iCs/>
          <w:sz w:val="22"/>
          <w:szCs w:val="22"/>
        </w:rPr>
        <w:t xml:space="preserve">n a sterile environment, open the sensor cartridge package </w:t>
      </w:r>
      <w:r>
        <w:rPr>
          <w:rFonts w:ascii="Helvetica" w:hAnsi="Helvetica" w:cstheme="minorHAnsi"/>
          <w:b/>
          <w:i w:val="0"/>
          <w:iCs/>
          <w:sz w:val="22"/>
          <w:szCs w:val="22"/>
        </w:rPr>
        <w:t>[1]</w:t>
      </w:r>
      <w:r w:rsidR="006A351C" w:rsidRPr="00000629">
        <w:rPr>
          <w:rFonts w:ascii="Helvetica" w:hAnsi="Helvetica" w:cstheme="minorHAnsi"/>
          <w:bCs/>
          <w:i w:val="0"/>
          <w:iCs/>
          <w:sz w:val="22"/>
          <w:szCs w:val="22"/>
        </w:rPr>
        <w:t xml:space="preserve"> and remove the contents</w:t>
      </w:r>
      <w:r>
        <w:rPr>
          <w:rFonts w:ascii="Helvetica" w:hAnsi="Helvetica" w:cstheme="minorHAnsi"/>
          <w:bCs/>
          <w:i w:val="0"/>
          <w:iCs/>
          <w:sz w:val="22"/>
          <w:szCs w:val="22"/>
        </w:rPr>
        <w:t xml:space="preserve"> </w:t>
      </w:r>
      <w:r>
        <w:rPr>
          <w:rFonts w:ascii="Helvetica" w:hAnsi="Helvetica" w:cstheme="minorHAnsi"/>
          <w:b/>
          <w:i w:val="0"/>
          <w:iCs/>
          <w:sz w:val="22"/>
          <w:szCs w:val="22"/>
        </w:rPr>
        <w:t>[2]</w:t>
      </w:r>
      <w:r w:rsidR="006A351C" w:rsidRPr="00000629">
        <w:rPr>
          <w:rFonts w:ascii="Helvetica" w:hAnsi="Helvetica" w:cstheme="minorHAnsi"/>
          <w:bCs/>
          <w:i w:val="0"/>
          <w:iCs/>
          <w:sz w:val="22"/>
          <w:szCs w:val="22"/>
        </w:rPr>
        <w:t>.</w:t>
      </w:r>
    </w:p>
    <w:p w14:paraId="25140268" w14:textId="61F54BDB"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WIDE: Talent opening package</w:t>
      </w:r>
    </w:p>
    <w:p w14:paraId="1A6C0899" w14:textId="25771F11"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removing contents</w:t>
      </w:r>
    </w:p>
    <w:p w14:paraId="3B9DA46F" w14:textId="29BA0F0A" w:rsidR="00000629" w:rsidRDefault="006A351C" w:rsidP="00000629">
      <w:pPr>
        <w:pStyle w:val="BodyText"/>
        <w:numPr>
          <w:ilvl w:val="1"/>
          <w:numId w:val="12"/>
        </w:numPr>
        <w:spacing w:before="360"/>
        <w:outlineLvl w:val="0"/>
        <w:rPr>
          <w:rFonts w:ascii="Helvetica" w:hAnsi="Helvetica" w:cstheme="minorHAnsi"/>
          <w:bCs/>
          <w:i w:val="0"/>
          <w:iCs/>
          <w:sz w:val="22"/>
          <w:szCs w:val="22"/>
        </w:rPr>
      </w:pPr>
      <w:r w:rsidRPr="00000629">
        <w:rPr>
          <w:rFonts w:ascii="Helvetica" w:hAnsi="Helvetica" w:cstheme="minorHAnsi"/>
          <w:bCs/>
          <w:i w:val="0"/>
          <w:iCs/>
          <w:sz w:val="22"/>
          <w:szCs w:val="22"/>
        </w:rPr>
        <w:t>Place the sensor cartridge upside down next to the utility plate</w:t>
      </w:r>
      <w:r w:rsidR="00000629">
        <w:rPr>
          <w:rFonts w:ascii="Helvetica" w:hAnsi="Helvetica" w:cstheme="minorHAnsi"/>
          <w:bCs/>
          <w:i w:val="0"/>
          <w:iCs/>
          <w:sz w:val="22"/>
          <w:szCs w:val="22"/>
        </w:rPr>
        <w:t xml:space="preserve"> </w:t>
      </w:r>
      <w:r w:rsidR="00000629">
        <w:rPr>
          <w:rFonts w:ascii="Helvetica" w:hAnsi="Helvetica" w:cstheme="minorHAnsi"/>
          <w:b/>
          <w:i w:val="0"/>
          <w:iCs/>
          <w:sz w:val="22"/>
          <w:szCs w:val="22"/>
        </w:rPr>
        <w:t>[1]</w:t>
      </w:r>
      <w:r w:rsidR="00000629">
        <w:rPr>
          <w:rFonts w:ascii="Helvetica" w:hAnsi="Helvetica" w:cstheme="minorHAnsi"/>
          <w:bCs/>
          <w:i w:val="0"/>
          <w:iCs/>
          <w:sz w:val="22"/>
          <w:szCs w:val="22"/>
        </w:rPr>
        <w:t xml:space="preserve"> and fill</w:t>
      </w:r>
      <w:r w:rsidR="00000629">
        <w:rPr>
          <w:rFonts w:ascii="Helvetica" w:eastAsia="Times New Roman" w:hAnsi="Helvetica" w:cstheme="minorHAnsi"/>
          <w:bCs/>
          <w:i w:val="0"/>
          <w:color w:val="000000"/>
          <w:sz w:val="22"/>
          <w:szCs w:val="22"/>
        </w:rPr>
        <w:t xml:space="preserve"> </w:t>
      </w:r>
      <w:r w:rsidRPr="00000629">
        <w:rPr>
          <w:rFonts w:ascii="Helvetica" w:hAnsi="Helvetica" w:cstheme="minorHAnsi"/>
          <w:bCs/>
          <w:i w:val="0"/>
          <w:iCs/>
          <w:sz w:val="22"/>
          <w:szCs w:val="22"/>
        </w:rPr>
        <w:t xml:space="preserve">each well of the utility plate with 200 </w:t>
      </w:r>
      <w:r w:rsidR="00000629">
        <w:rPr>
          <w:rFonts w:ascii="Helvetica" w:hAnsi="Helvetica" w:cstheme="minorHAnsi"/>
          <w:bCs/>
          <w:i w:val="0"/>
          <w:iCs/>
          <w:sz w:val="22"/>
          <w:szCs w:val="22"/>
        </w:rPr>
        <w:t>microliters</w:t>
      </w:r>
      <w:r w:rsidRPr="00000629">
        <w:rPr>
          <w:rFonts w:ascii="Helvetica" w:hAnsi="Helvetica" w:cstheme="minorHAnsi"/>
          <w:bCs/>
          <w:i w:val="0"/>
          <w:iCs/>
          <w:sz w:val="22"/>
          <w:szCs w:val="22"/>
        </w:rPr>
        <w:t xml:space="preserve"> of sterile water</w:t>
      </w:r>
      <w:r w:rsidR="00000629">
        <w:rPr>
          <w:rFonts w:ascii="Helvetica" w:hAnsi="Helvetica" w:cstheme="minorHAnsi"/>
          <w:bCs/>
          <w:i w:val="0"/>
          <w:iCs/>
          <w:sz w:val="22"/>
          <w:szCs w:val="22"/>
        </w:rPr>
        <w:t xml:space="preserve"> </w:t>
      </w:r>
      <w:r w:rsidR="00000629">
        <w:rPr>
          <w:rFonts w:ascii="Helvetica" w:hAnsi="Helvetica" w:cstheme="minorHAnsi"/>
          <w:b/>
          <w:i w:val="0"/>
          <w:iCs/>
          <w:sz w:val="22"/>
          <w:szCs w:val="22"/>
        </w:rPr>
        <w:t>[2]</w:t>
      </w:r>
      <w:r w:rsidR="00000629">
        <w:rPr>
          <w:rFonts w:ascii="Helvetica" w:hAnsi="Helvetica" w:cstheme="minorHAnsi"/>
          <w:bCs/>
          <w:i w:val="0"/>
          <w:iCs/>
          <w:sz w:val="22"/>
          <w:szCs w:val="22"/>
        </w:rPr>
        <w:t>.</w:t>
      </w:r>
    </w:p>
    <w:p w14:paraId="61DFCEDE" w14:textId="66E11407"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placing cartridge next to utility plate</w:t>
      </w:r>
    </w:p>
    <w:p w14:paraId="63CA39AA" w14:textId="0A185108"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filling well(s) with water</w:t>
      </w:r>
    </w:p>
    <w:p w14:paraId="5692CE2D" w14:textId="77777777" w:rsidR="00000629" w:rsidRDefault="00000629" w:rsidP="0000062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When all of the wells have been loaded, </w:t>
      </w:r>
      <w:r w:rsidR="006A351C" w:rsidRPr="00000629">
        <w:rPr>
          <w:rFonts w:ascii="Helvetica" w:hAnsi="Helvetica" w:cstheme="minorHAnsi"/>
          <w:bCs/>
          <w:i w:val="0"/>
          <w:iCs/>
          <w:sz w:val="22"/>
          <w:szCs w:val="22"/>
        </w:rPr>
        <w:t>lower the sensor cartridge into the utility plate</w:t>
      </w:r>
      <w:r>
        <w:rPr>
          <w:rFonts w:ascii="Helvetica" w:hAnsi="Helvetica" w:cstheme="minorHAnsi"/>
          <w:bCs/>
          <w:i w:val="0"/>
          <w:iCs/>
          <w:sz w:val="22"/>
          <w:szCs w:val="22"/>
        </w:rPr>
        <w:t xml:space="preserve"> </w:t>
      </w:r>
      <w:r>
        <w:rPr>
          <w:rFonts w:ascii="Helvetica" w:hAnsi="Helvetica" w:cstheme="minorHAnsi"/>
          <w:b/>
          <w:i w:val="0"/>
          <w:iCs/>
          <w:sz w:val="22"/>
          <w:szCs w:val="22"/>
        </w:rPr>
        <w:t>[1]</w:t>
      </w:r>
      <w:r>
        <w:rPr>
          <w:rFonts w:ascii="Helvetica" w:hAnsi="Helvetica" w:cstheme="minorHAnsi"/>
          <w:bCs/>
          <w:i w:val="0"/>
          <w:iCs/>
          <w:sz w:val="22"/>
          <w:szCs w:val="22"/>
        </w:rPr>
        <w:t xml:space="preserve"> and p</w:t>
      </w:r>
      <w:r w:rsidR="006A351C" w:rsidRPr="00000629">
        <w:rPr>
          <w:rFonts w:ascii="Helvetica" w:hAnsi="Helvetica" w:cstheme="minorHAnsi"/>
          <w:bCs/>
          <w:i w:val="0"/>
          <w:iCs/>
          <w:sz w:val="22"/>
          <w:szCs w:val="22"/>
        </w:rPr>
        <w:t xml:space="preserve">lace </w:t>
      </w:r>
      <w:r>
        <w:rPr>
          <w:rFonts w:ascii="Helvetica" w:hAnsi="Helvetica" w:cstheme="minorHAnsi"/>
          <w:bCs/>
          <w:i w:val="0"/>
          <w:iCs/>
          <w:sz w:val="22"/>
          <w:szCs w:val="22"/>
        </w:rPr>
        <w:t xml:space="preserve">the </w:t>
      </w:r>
      <w:r w:rsidR="006A351C" w:rsidRPr="00000629">
        <w:rPr>
          <w:rFonts w:ascii="Helvetica" w:hAnsi="Helvetica" w:cstheme="minorHAnsi"/>
          <w:bCs/>
          <w:i w:val="0"/>
          <w:iCs/>
          <w:sz w:val="22"/>
          <w:szCs w:val="22"/>
        </w:rPr>
        <w:t xml:space="preserve">assembled sensor cartridge and utility plate </w:t>
      </w:r>
      <w:r>
        <w:rPr>
          <w:rFonts w:ascii="Helvetica" w:hAnsi="Helvetica" w:cstheme="minorHAnsi"/>
          <w:bCs/>
          <w:i w:val="0"/>
          <w:iCs/>
          <w:sz w:val="22"/>
          <w:szCs w:val="22"/>
        </w:rPr>
        <w:t>into the</w:t>
      </w:r>
      <w:r w:rsidR="006A351C" w:rsidRPr="00000629">
        <w:rPr>
          <w:rFonts w:ascii="Helvetica" w:hAnsi="Helvetica" w:cstheme="minorHAnsi"/>
          <w:bCs/>
          <w:i w:val="0"/>
          <w:iCs/>
          <w:sz w:val="22"/>
          <w:szCs w:val="22"/>
        </w:rPr>
        <w:t xml:space="preserve"> 37</w:t>
      </w:r>
      <w:r>
        <w:rPr>
          <w:rFonts w:ascii="Helvetica" w:hAnsi="Helvetica" w:cstheme="minorHAnsi"/>
          <w:bCs/>
          <w:i w:val="0"/>
          <w:iCs/>
          <w:sz w:val="22"/>
          <w:szCs w:val="22"/>
        </w:rPr>
        <w:t xml:space="preserve">-degree </w:t>
      </w:r>
      <w:r w:rsidR="006A351C" w:rsidRPr="00000629">
        <w:rPr>
          <w:rFonts w:ascii="Helvetica" w:hAnsi="Helvetica" w:cstheme="minorHAnsi"/>
          <w:bCs/>
          <w:i w:val="0"/>
          <w:iCs/>
          <w:sz w:val="22"/>
          <w:szCs w:val="22"/>
        </w:rPr>
        <w:t>C</w:t>
      </w:r>
      <w:r>
        <w:rPr>
          <w:rFonts w:ascii="Helvetica" w:hAnsi="Helvetica" w:cstheme="minorHAnsi"/>
          <w:bCs/>
          <w:i w:val="0"/>
          <w:iCs/>
          <w:sz w:val="22"/>
          <w:szCs w:val="22"/>
        </w:rPr>
        <w:t>elsius</w:t>
      </w:r>
      <w:r w:rsidR="006A351C" w:rsidRPr="00000629">
        <w:rPr>
          <w:rFonts w:ascii="Helvetica" w:hAnsi="Helvetica" w:cstheme="minorHAnsi"/>
          <w:bCs/>
          <w:i w:val="0"/>
          <w:iCs/>
          <w:sz w:val="22"/>
          <w:szCs w:val="22"/>
        </w:rPr>
        <w:t>, non-</w:t>
      </w:r>
      <w:r>
        <w:rPr>
          <w:rFonts w:ascii="Helvetica" w:hAnsi="Helvetica" w:cstheme="minorHAnsi"/>
          <w:bCs/>
          <w:i w:val="0"/>
          <w:iCs/>
          <w:sz w:val="22"/>
          <w:szCs w:val="22"/>
        </w:rPr>
        <w:t>carbon dioxide</w:t>
      </w:r>
      <w:r w:rsidR="006A351C" w:rsidRPr="00000629">
        <w:rPr>
          <w:rFonts w:ascii="Helvetica" w:hAnsi="Helvetica" w:cstheme="minorHAnsi"/>
          <w:bCs/>
          <w:i w:val="0"/>
          <w:iCs/>
          <w:sz w:val="22"/>
          <w:szCs w:val="22"/>
        </w:rPr>
        <w:t xml:space="preserve"> incubator overnight</w:t>
      </w:r>
      <w:r>
        <w:rPr>
          <w:rFonts w:ascii="Helvetica" w:hAnsi="Helvetica" w:cstheme="minorHAnsi"/>
          <w:bCs/>
          <w:i w:val="0"/>
          <w:iCs/>
          <w:sz w:val="22"/>
          <w:szCs w:val="22"/>
        </w:rPr>
        <w:t xml:space="preserve"> </w:t>
      </w:r>
      <w:r>
        <w:rPr>
          <w:rFonts w:ascii="Helvetica" w:hAnsi="Helvetica" w:cstheme="minorHAnsi"/>
          <w:b/>
          <w:i w:val="0"/>
          <w:iCs/>
          <w:sz w:val="22"/>
          <w:szCs w:val="22"/>
        </w:rPr>
        <w:t>[2]</w:t>
      </w:r>
      <w:r w:rsidR="006A351C" w:rsidRPr="00000629">
        <w:rPr>
          <w:rFonts w:ascii="Helvetica" w:hAnsi="Helvetica" w:cstheme="minorHAnsi"/>
          <w:bCs/>
          <w:i w:val="0"/>
          <w:iCs/>
          <w:sz w:val="22"/>
          <w:szCs w:val="22"/>
        </w:rPr>
        <w:t>.</w:t>
      </w:r>
    </w:p>
    <w:p w14:paraId="69C40C52" w14:textId="77777777" w:rsidR="00000629"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Cartridge being placed into plate</w:t>
      </w:r>
    </w:p>
    <w:p w14:paraId="6482317C" w14:textId="430EC20B" w:rsidR="006A351C" w:rsidRDefault="00000629" w:rsidP="0000062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Cartridge being placed into incubator</w:t>
      </w:r>
      <w:r w:rsidR="006A351C" w:rsidRPr="00000629">
        <w:rPr>
          <w:rFonts w:ascii="Helvetica" w:hAnsi="Helvetica" w:cstheme="minorHAnsi"/>
          <w:bCs/>
          <w:i w:val="0"/>
          <w:iCs/>
          <w:sz w:val="22"/>
          <w:szCs w:val="22"/>
        </w:rPr>
        <w:t xml:space="preserve"> </w:t>
      </w:r>
    </w:p>
    <w:p w14:paraId="2836F38B" w14:textId="2775EB40" w:rsidR="00805014" w:rsidRDefault="00805014" w:rsidP="00805014">
      <w:pPr>
        <w:pStyle w:val="BodyText"/>
        <w:numPr>
          <w:ilvl w:val="0"/>
          <w:numId w:val="12"/>
        </w:numPr>
        <w:spacing w:before="360"/>
        <w:outlineLvl w:val="0"/>
        <w:rPr>
          <w:rFonts w:ascii="Helvetica" w:hAnsi="Helvetica" w:cstheme="minorHAnsi"/>
          <w:bCs/>
          <w:i w:val="0"/>
          <w:iCs/>
          <w:sz w:val="22"/>
          <w:szCs w:val="22"/>
        </w:rPr>
      </w:pPr>
      <w:r>
        <w:rPr>
          <w:rFonts w:ascii="Helvetica" w:hAnsi="Helvetica" w:cstheme="minorHAnsi"/>
          <w:b/>
          <w:i w:val="0"/>
          <w:iCs/>
          <w:sz w:val="22"/>
          <w:szCs w:val="22"/>
        </w:rPr>
        <w:t>Sensor Cartridge Preparation</w:t>
      </w:r>
    </w:p>
    <w:p w14:paraId="03572297" w14:textId="7E2CEDCF" w:rsidR="00805014" w:rsidRDefault="00805014" w:rsidP="00805014">
      <w:pPr>
        <w:pStyle w:val="BodyText"/>
        <w:numPr>
          <w:ilvl w:val="1"/>
          <w:numId w:val="12"/>
        </w:numPr>
        <w:spacing w:before="360"/>
        <w:outlineLvl w:val="0"/>
        <w:rPr>
          <w:rFonts w:ascii="Helvetica" w:hAnsi="Helvetica" w:cstheme="minorHAnsi"/>
          <w:bCs/>
          <w:i w:val="0"/>
          <w:iCs/>
          <w:sz w:val="22"/>
          <w:szCs w:val="22"/>
        </w:rPr>
      </w:pPr>
      <w:r w:rsidRPr="00805014">
        <w:rPr>
          <w:rFonts w:ascii="Helvetica" w:hAnsi="Helvetica" w:cstheme="minorHAnsi"/>
          <w:bCs/>
          <w:i w:val="0"/>
          <w:iCs/>
          <w:sz w:val="22"/>
          <w:szCs w:val="22"/>
        </w:rPr>
        <w:t xml:space="preserve">On the day of the assay, </w:t>
      </w:r>
      <w:r w:rsidR="006A351C" w:rsidRPr="00805014">
        <w:rPr>
          <w:rFonts w:ascii="Helvetica" w:hAnsi="Helvetica" w:cstheme="minorHAnsi"/>
          <w:bCs/>
          <w:i w:val="0"/>
          <w:iCs/>
          <w:sz w:val="22"/>
          <w:szCs w:val="22"/>
        </w:rPr>
        <w:t xml:space="preserve">remove </w:t>
      </w:r>
      <w:r>
        <w:rPr>
          <w:rFonts w:ascii="Helvetica" w:hAnsi="Helvetica" w:cstheme="minorHAnsi"/>
          <w:bCs/>
          <w:i w:val="0"/>
          <w:iCs/>
          <w:sz w:val="22"/>
          <w:szCs w:val="22"/>
        </w:rPr>
        <w:t xml:space="preserve">the </w:t>
      </w:r>
      <w:r w:rsidR="006A351C" w:rsidRPr="00805014">
        <w:rPr>
          <w:rFonts w:ascii="Helvetica" w:hAnsi="Helvetica" w:cstheme="minorHAnsi"/>
          <w:bCs/>
          <w:i w:val="0"/>
          <w:iCs/>
          <w:sz w:val="22"/>
          <w:szCs w:val="22"/>
        </w:rPr>
        <w:t>sensor cartridge lid</w:t>
      </w:r>
      <w:r>
        <w:rPr>
          <w:rFonts w:ascii="Helvetica" w:hAnsi="Helvetica" w:cstheme="minorHAnsi"/>
          <w:bCs/>
          <w:i w:val="0"/>
          <w:iCs/>
          <w:sz w:val="22"/>
          <w:szCs w:val="22"/>
        </w:rPr>
        <w:t xml:space="preserve"> </w:t>
      </w:r>
      <w:r>
        <w:rPr>
          <w:rFonts w:ascii="Helvetica" w:hAnsi="Helvetica" w:cstheme="minorHAnsi"/>
          <w:b/>
          <w:i w:val="0"/>
          <w:iCs/>
          <w:sz w:val="22"/>
          <w:szCs w:val="22"/>
        </w:rPr>
        <w:t>[1]</w:t>
      </w:r>
      <w:r w:rsidR="006A351C" w:rsidRPr="00805014">
        <w:rPr>
          <w:rFonts w:ascii="Helvetica" w:hAnsi="Helvetica" w:cstheme="minorHAnsi"/>
          <w:bCs/>
          <w:i w:val="0"/>
          <w:iCs/>
          <w:sz w:val="22"/>
          <w:szCs w:val="22"/>
        </w:rPr>
        <w:t xml:space="preserve"> and </w:t>
      </w:r>
      <w:r>
        <w:rPr>
          <w:rFonts w:ascii="Helvetica" w:hAnsi="Helvetica" w:cstheme="minorHAnsi"/>
          <w:bCs/>
          <w:i w:val="0"/>
          <w:iCs/>
          <w:sz w:val="22"/>
          <w:szCs w:val="22"/>
        </w:rPr>
        <w:t>decant</w:t>
      </w:r>
      <w:r w:rsidR="006A351C" w:rsidRPr="00805014">
        <w:rPr>
          <w:rFonts w:ascii="Helvetica" w:hAnsi="Helvetica" w:cstheme="minorHAnsi"/>
          <w:bCs/>
          <w:i w:val="0"/>
          <w:iCs/>
          <w:sz w:val="22"/>
          <w:szCs w:val="22"/>
        </w:rPr>
        <w:t xml:space="preserve"> </w:t>
      </w:r>
      <w:r>
        <w:rPr>
          <w:rFonts w:ascii="Helvetica" w:hAnsi="Helvetica" w:cstheme="minorHAnsi"/>
          <w:bCs/>
          <w:i w:val="0"/>
          <w:iCs/>
          <w:sz w:val="22"/>
          <w:szCs w:val="22"/>
        </w:rPr>
        <w:t>the</w:t>
      </w:r>
      <w:r w:rsidR="006A351C" w:rsidRPr="00805014">
        <w:rPr>
          <w:rFonts w:ascii="Helvetica" w:hAnsi="Helvetica" w:cstheme="minorHAnsi"/>
          <w:bCs/>
          <w:i w:val="0"/>
          <w:iCs/>
          <w:sz w:val="22"/>
          <w:szCs w:val="22"/>
        </w:rPr>
        <w:t xml:space="preserve"> water from </w:t>
      </w:r>
      <w:r>
        <w:rPr>
          <w:rFonts w:ascii="Helvetica" w:hAnsi="Helvetica" w:cstheme="minorHAnsi"/>
          <w:bCs/>
          <w:i w:val="0"/>
          <w:iCs/>
          <w:sz w:val="22"/>
          <w:szCs w:val="22"/>
        </w:rPr>
        <w:t xml:space="preserve">the </w:t>
      </w:r>
      <w:r w:rsidR="006A351C" w:rsidRPr="00805014">
        <w:rPr>
          <w:rFonts w:ascii="Helvetica" w:hAnsi="Helvetica" w:cstheme="minorHAnsi"/>
          <w:bCs/>
          <w:i w:val="0"/>
          <w:iCs/>
          <w:sz w:val="22"/>
          <w:szCs w:val="22"/>
        </w:rPr>
        <w:t>wells</w:t>
      </w:r>
      <w:r>
        <w:rPr>
          <w:rFonts w:ascii="Helvetica" w:hAnsi="Helvetica" w:cstheme="minorHAnsi"/>
          <w:bCs/>
          <w:i w:val="0"/>
          <w:iCs/>
          <w:sz w:val="22"/>
          <w:szCs w:val="22"/>
        </w:rPr>
        <w:t xml:space="preserve"> of the utility plate </w:t>
      </w:r>
      <w:r>
        <w:rPr>
          <w:rFonts w:ascii="Helvetica" w:hAnsi="Helvetica" w:cstheme="minorHAnsi"/>
          <w:b/>
          <w:i w:val="0"/>
          <w:iCs/>
          <w:sz w:val="22"/>
          <w:szCs w:val="22"/>
        </w:rPr>
        <w:t>[2]</w:t>
      </w:r>
      <w:r w:rsidR="006A351C" w:rsidRPr="00805014">
        <w:rPr>
          <w:rFonts w:ascii="Helvetica" w:hAnsi="Helvetica" w:cstheme="minorHAnsi"/>
          <w:bCs/>
          <w:i w:val="0"/>
          <w:iCs/>
          <w:sz w:val="22"/>
          <w:szCs w:val="22"/>
        </w:rPr>
        <w:t>.</w:t>
      </w:r>
    </w:p>
    <w:p w14:paraId="098E462A" w14:textId="1CAC27EB" w:rsidR="00805014" w:rsidRDefault="00805014" w:rsidP="00805014">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WIDE: Talent removing cartridge</w:t>
      </w:r>
    </w:p>
    <w:p w14:paraId="138436D1" w14:textId="48D25ABD" w:rsidR="00805014" w:rsidRDefault="00805014" w:rsidP="00805014">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dumping water</w:t>
      </w:r>
    </w:p>
    <w:p w14:paraId="5CCC6C0C" w14:textId="34324E07" w:rsidR="006A351C" w:rsidRDefault="00805014" w:rsidP="00805014">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Add</w:t>
      </w:r>
      <w:r w:rsidR="006A351C" w:rsidRPr="00805014">
        <w:rPr>
          <w:rFonts w:ascii="Helvetica" w:hAnsi="Helvetica" w:cstheme="minorHAnsi"/>
          <w:bCs/>
          <w:i w:val="0"/>
          <w:iCs/>
          <w:sz w:val="22"/>
          <w:szCs w:val="22"/>
        </w:rPr>
        <w:t xml:space="preserve"> 200 </w:t>
      </w:r>
      <w:r>
        <w:rPr>
          <w:rFonts w:ascii="Helvetica" w:hAnsi="Helvetica" w:cstheme="minorHAnsi"/>
          <w:bCs/>
          <w:i w:val="0"/>
          <w:iCs/>
          <w:sz w:val="22"/>
          <w:szCs w:val="22"/>
        </w:rPr>
        <w:t>milliliters</w:t>
      </w:r>
      <w:r w:rsidR="006A351C" w:rsidRPr="00805014">
        <w:rPr>
          <w:rFonts w:ascii="Helvetica" w:hAnsi="Helvetica" w:cstheme="minorHAnsi"/>
          <w:bCs/>
          <w:i w:val="0"/>
          <w:iCs/>
          <w:sz w:val="22"/>
          <w:szCs w:val="22"/>
        </w:rPr>
        <w:t xml:space="preserve"> of pre-warmed calibrant </w:t>
      </w:r>
      <w:r>
        <w:rPr>
          <w:rFonts w:ascii="Helvetica" w:hAnsi="Helvetica" w:cstheme="minorHAnsi"/>
          <w:bCs/>
          <w:i w:val="0"/>
          <w:iCs/>
          <w:sz w:val="22"/>
          <w:szCs w:val="22"/>
        </w:rPr>
        <w:t>to</w:t>
      </w:r>
      <w:r w:rsidR="006A351C" w:rsidRPr="00805014">
        <w:rPr>
          <w:rFonts w:ascii="Helvetica" w:hAnsi="Helvetica" w:cstheme="minorHAnsi"/>
          <w:bCs/>
          <w:i w:val="0"/>
          <w:iCs/>
          <w:sz w:val="22"/>
          <w:szCs w:val="22"/>
        </w:rPr>
        <w:t xml:space="preserve"> each well </w:t>
      </w:r>
      <w:r>
        <w:rPr>
          <w:rFonts w:ascii="Helvetica" w:hAnsi="Helvetica" w:cstheme="minorHAnsi"/>
          <w:b/>
          <w:i w:val="0"/>
          <w:iCs/>
          <w:sz w:val="22"/>
          <w:szCs w:val="22"/>
        </w:rPr>
        <w:t xml:space="preserve">[1] </w:t>
      </w:r>
      <w:r w:rsidR="006A351C" w:rsidRPr="00805014">
        <w:rPr>
          <w:rFonts w:ascii="Helvetica" w:hAnsi="Helvetica" w:cstheme="minorHAnsi"/>
          <w:bCs/>
          <w:i w:val="0"/>
          <w:iCs/>
          <w:sz w:val="22"/>
          <w:szCs w:val="22"/>
        </w:rPr>
        <w:t xml:space="preserve">and replace </w:t>
      </w:r>
      <w:r>
        <w:rPr>
          <w:rFonts w:ascii="Helvetica" w:hAnsi="Helvetica" w:cstheme="minorHAnsi"/>
          <w:bCs/>
          <w:i w:val="0"/>
          <w:iCs/>
          <w:sz w:val="22"/>
          <w:szCs w:val="22"/>
        </w:rPr>
        <w:t xml:space="preserve">the </w:t>
      </w:r>
      <w:r w:rsidR="006A351C" w:rsidRPr="00805014">
        <w:rPr>
          <w:rFonts w:ascii="Helvetica" w:hAnsi="Helvetica" w:cstheme="minorHAnsi"/>
          <w:bCs/>
          <w:i w:val="0"/>
          <w:iCs/>
          <w:sz w:val="22"/>
          <w:szCs w:val="22"/>
        </w:rPr>
        <w:t>sensor cartridge lid</w:t>
      </w:r>
      <w:r>
        <w:rPr>
          <w:rFonts w:ascii="Helvetica" w:hAnsi="Helvetica" w:cstheme="minorHAnsi"/>
          <w:bCs/>
          <w:i w:val="0"/>
          <w:iCs/>
          <w:sz w:val="22"/>
          <w:szCs w:val="22"/>
        </w:rPr>
        <w:t xml:space="preserve"> </w:t>
      </w:r>
      <w:r>
        <w:rPr>
          <w:rFonts w:ascii="Helvetica" w:hAnsi="Helvetica" w:cstheme="minorHAnsi"/>
          <w:b/>
          <w:i w:val="0"/>
          <w:iCs/>
          <w:sz w:val="22"/>
          <w:szCs w:val="22"/>
        </w:rPr>
        <w:t>[2]</w:t>
      </w:r>
      <w:r w:rsidR="006A351C" w:rsidRPr="00805014">
        <w:rPr>
          <w:rFonts w:ascii="Helvetica" w:hAnsi="Helvetica" w:cstheme="minorHAnsi"/>
          <w:bCs/>
          <w:i w:val="0"/>
          <w:iCs/>
          <w:sz w:val="22"/>
          <w:szCs w:val="22"/>
        </w:rPr>
        <w:t>.</w:t>
      </w:r>
    </w:p>
    <w:p w14:paraId="08E82768" w14:textId="292064A0" w:rsidR="00805014" w:rsidRDefault="00805014" w:rsidP="00805014">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adding calibrant to well(s)</w:t>
      </w:r>
    </w:p>
    <w:p w14:paraId="5AC109B1" w14:textId="2E474B0B" w:rsidR="00805014" w:rsidRDefault="00805014" w:rsidP="00805014">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Lid being replaced</w:t>
      </w:r>
    </w:p>
    <w:p w14:paraId="0016AB95" w14:textId="79BF652A" w:rsidR="00805014" w:rsidRDefault="00805014" w:rsidP="00805014">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lastRenderedPageBreak/>
        <w:t xml:space="preserve">Then place the sensor cartridge back into the incubator for about 1 hour </w:t>
      </w:r>
      <w:r>
        <w:rPr>
          <w:rFonts w:ascii="Helvetica" w:hAnsi="Helvetica" w:cstheme="minorHAnsi"/>
          <w:b/>
          <w:i w:val="0"/>
          <w:iCs/>
          <w:sz w:val="22"/>
          <w:szCs w:val="22"/>
        </w:rPr>
        <w:t>[1]</w:t>
      </w:r>
      <w:r>
        <w:rPr>
          <w:rFonts w:ascii="Helvetica" w:hAnsi="Helvetica" w:cstheme="minorHAnsi"/>
          <w:bCs/>
          <w:i w:val="0"/>
          <w:iCs/>
          <w:sz w:val="22"/>
          <w:szCs w:val="22"/>
        </w:rPr>
        <w:t>.</w:t>
      </w:r>
    </w:p>
    <w:p w14:paraId="3E98F7E4" w14:textId="56048AD3" w:rsidR="00805014" w:rsidRDefault="00805014" w:rsidP="00805014">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placing cartridge into incubator</w:t>
      </w:r>
    </w:p>
    <w:p w14:paraId="074EADAD" w14:textId="6048122C" w:rsidR="00805014" w:rsidRDefault="00805014" w:rsidP="00805014">
      <w:pPr>
        <w:pStyle w:val="BodyText"/>
        <w:numPr>
          <w:ilvl w:val="0"/>
          <w:numId w:val="12"/>
        </w:numPr>
        <w:spacing w:before="360"/>
        <w:outlineLvl w:val="0"/>
        <w:rPr>
          <w:rFonts w:ascii="Helvetica" w:hAnsi="Helvetica" w:cstheme="minorHAnsi"/>
          <w:bCs/>
          <w:i w:val="0"/>
          <w:iCs/>
          <w:sz w:val="22"/>
          <w:szCs w:val="22"/>
        </w:rPr>
      </w:pPr>
      <w:r>
        <w:rPr>
          <w:rFonts w:ascii="Helvetica" w:hAnsi="Helvetica" w:cstheme="minorHAnsi"/>
          <w:b/>
          <w:i w:val="0"/>
          <w:iCs/>
          <w:sz w:val="22"/>
          <w:szCs w:val="22"/>
        </w:rPr>
        <w:t>Pancreatic Islet Transfer</w:t>
      </w:r>
    </w:p>
    <w:p w14:paraId="1B5F22E3" w14:textId="2A112820" w:rsidR="00805014" w:rsidRDefault="00805014" w:rsidP="00805014">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To prepare the islets for transfer, hand-pick the islets into a 60- x 15-millimeter cell culture dish</w:t>
      </w:r>
      <w:r>
        <w:rPr>
          <w:rFonts w:ascii="Helvetica" w:eastAsia="Times New Roman" w:hAnsi="Helvetica" w:cstheme="minorHAnsi"/>
          <w:bCs/>
          <w:i w:val="0"/>
          <w:color w:val="000000"/>
          <w:sz w:val="22"/>
          <w:szCs w:val="22"/>
        </w:rPr>
        <w:t xml:space="preserve"> </w:t>
      </w:r>
      <w:r w:rsidR="006A351C" w:rsidRPr="00805014">
        <w:rPr>
          <w:rFonts w:ascii="Helvetica" w:hAnsi="Helvetica" w:cstheme="minorHAnsi"/>
          <w:bCs/>
          <w:i w:val="0"/>
          <w:iCs/>
          <w:sz w:val="22"/>
          <w:szCs w:val="22"/>
        </w:rPr>
        <w:t>containing assembled medi</w:t>
      </w:r>
      <w:r>
        <w:rPr>
          <w:rFonts w:ascii="Helvetica" w:hAnsi="Helvetica" w:cstheme="minorHAnsi"/>
          <w:bCs/>
          <w:i w:val="0"/>
          <w:iCs/>
          <w:sz w:val="22"/>
          <w:szCs w:val="22"/>
        </w:rPr>
        <w:t>um</w:t>
      </w:r>
      <w:r w:rsidR="006A351C" w:rsidRPr="00805014">
        <w:rPr>
          <w:rFonts w:ascii="Helvetica" w:hAnsi="Helvetica" w:cstheme="minorHAnsi"/>
          <w:bCs/>
          <w:i w:val="0"/>
          <w:iCs/>
          <w:sz w:val="22"/>
          <w:szCs w:val="22"/>
        </w:rPr>
        <w:t xml:space="preserve"> to </w:t>
      </w:r>
      <w:r>
        <w:rPr>
          <w:rFonts w:ascii="Helvetica" w:hAnsi="Helvetica" w:cstheme="minorHAnsi"/>
          <w:bCs/>
          <w:i w:val="0"/>
          <w:iCs/>
          <w:sz w:val="22"/>
          <w:szCs w:val="22"/>
        </w:rPr>
        <w:t>a</w:t>
      </w:r>
      <w:r w:rsidR="006A351C" w:rsidRPr="00805014">
        <w:rPr>
          <w:rFonts w:ascii="Helvetica" w:hAnsi="Helvetica" w:cstheme="minorHAnsi"/>
          <w:bCs/>
          <w:i w:val="0"/>
          <w:iCs/>
          <w:sz w:val="22"/>
          <w:szCs w:val="22"/>
        </w:rPr>
        <w:t xml:space="preserve"> near 100% purity</w:t>
      </w:r>
      <w:r>
        <w:rPr>
          <w:rFonts w:ascii="Helvetica" w:hAnsi="Helvetica" w:cstheme="minorHAnsi"/>
          <w:bCs/>
          <w:i w:val="0"/>
          <w:iCs/>
          <w:sz w:val="22"/>
          <w:szCs w:val="22"/>
        </w:rPr>
        <w:t xml:space="preserve"> </w:t>
      </w:r>
      <w:r>
        <w:rPr>
          <w:rFonts w:ascii="Helvetica" w:hAnsi="Helvetica" w:cstheme="minorHAnsi"/>
          <w:b/>
          <w:i w:val="0"/>
          <w:iCs/>
          <w:sz w:val="22"/>
          <w:szCs w:val="22"/>
        </w:rPr>
        <w:t>[1</w:t>
      </w:r>
      <w:r w:rsidR="00B1312C">
        <w:rPr>
          <w:rFonts w:ascii="Helvetica" w:hAnsi="Helvetica" w:cstheme="minorHAnsi"/>
          <w:b/>
          <w:i w:val="0"/>
          <w:iCs/>
          <w:sz w:val="22"/>
          <w:szCs w:val="22"/>
        </w:rPr>
        <w:t>-TXT</w:t>
      </w:r>
      <w:r>
        <w:rPr>
          <w:rFonts w:ascii="Helvetica" w:hAnsi="Helvetica" w:cstheme="minorHAnsi"/>
          <w:b/>
          <w:i w:val="0"/>
          <w:iCs/>
          <w:sz w:val="22"/>
          <w:szCs w:val="22"/>
        </w:rPr>
        <w:t>]</w:t>
      </w:r>
      <w:r w:rsidR="006A351C" w:rsidRPr="00805014">
        <w:rPr>
          <w:rFonts w:ascii="Helvetica" w:hAnsi="Helvetica" w:cstheme="minorHAnsi"/>
          <w:bCs/>
          <w:i w:val="0"/>
          <w:iCs/>
          <w:sz w:val="22"/>
          <w:szCs w:val="22"/>
        </w:rPr>
        <w:t>.</w:t>
      </w:r>
    </w:p>
    <w:p w14:paraId="6AD118F3" w14:textId="08AC16B1" w:rsidR="006A351C" w:rsidRDefault="00805014" w:rsidP="00805014">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WIDE: Talent at microscope picking islets </w:t>
      </w:r>
      <w:r w:rsidR="003831A1" w:rsidRPr="003831A1">
        <w:rPr>
          <w:rFonts w:ascii="Helvetica" w:hAnsi="Helvetica" w:cstheme="minorHAnsi"/>
          <w:bCs/>
          <w:color w:val="4472C4" w:themeColor="accent1"/>
          <w:sz w:val="22"/>
          <w:szCs w:val="22"/>
        </w:rPr>
        <w:t>Videographer: Important step</w:t>
      </w:r>
      <w:r w:rsidR="003831A1">
        <w:rPr>
          <w:rFonts w:ascii="Helvetica" w:hAnsi="Helvetica" w:cstheme="minorHAnsi"/>
          <w:b/>
          <w:i w:val="0"/>
          <w:iCs/>
          <w:sz w:val="22"/>
          <w:szCs w:val="22"/>
        </w:rPr>
        <w:t xml:space="preserve"> </w:t>
      </w:r>
      <w:r>
        <w:rPr>
          <w:rFonts w:ascii="Helvetica" w:hAnsi="Helvetica" w:cstheme="minorHAnsi"/>
          <w:b/>
          <w:i w:val="0"/>
          <w:iCs/>
          <w:sz w:val="22"/>
          <w:szCs w:val="22"/>
        </w:rPr>
        <w:t xml:space="preserve">TEXT: Harvest rounded, </w:t>
      </w:r>
      <w:proofErr w:type="gramStart"/>
      <w:r>
        <w:rPr>
          <w:rFonts w:ascii="Helvetica" w:hAnsi="Helvetica" w:cstheme="minorHAnsi"/>
          <w:b/>
          <w:i w:val="0"/>
          <w:iCs/>
          <w:sz w:val="22"/>
          <w:szCs w:val="22"/>
        </w:rPr>
        <w:t>clearly-define</w:t>
      </w:r>
      <w:r w:rsidR="00A84D76">
        <w:rPr>
          <w:rFonts w:ascii="Helvetica" w:hAnsi="Helvetica" w:cstheme="minorHAnsi"/>
          <w:b/>
          <w:i w:val="0"/>
          <w:iCs/>
          <w:sz w:val="22"/>
          <w:szCs w:val="22"/>
        </w:rPr>
        <w:t>d</w:t>
      </w:r>
      <w:proofErr w:type="gramEnd"/>
      <w:r>
        <w:rPr>
          <w:rFonts w:ascii="Helvetica" w:hAnsi="Helvetica" w:cstheme="minorHAnsi"/>
          <w:b/>
          <w:i w:val="0"/>
          <w:iCs/>
          <w:sz w:val="22"/>
          <w:szCs w:val="22"/>
        </w:rPr>
        <w:t>, dense islets</w:t>
      </w:r>
      <w:r w:rsidR="006A351C" w:rsidRPr="00805014">
        <w:rPr>
          <w:rFonts w:ascii="Helvetica" w:hAnsi="Helvetica" w:cstheme="minorHAnsi"/>
          <w:bCs/>
          <w:i w:val="0"/>
          <w:iCs/>
          <w:sz w:val="22"/>
          <w:szCs w:val="22"/>
        </w:rPr>
        <w:t xml:space="preserve"> </w:t>
      </w:r>
    </w:p>
    <w:p w14:paraId="2813767A" w14:textId="01002F10" w:rsidR="006A351C" w:rsidRDefault="00805014" w:rsidP="00805014">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When all of the islets have been collected, load each well of the prepared </w:t>
      </w:r>
      <w:r w:rsidRPr="00805014">
        <w:rPr>
          <w:rFonts w:ascii="Helvetica" w:hAnsi="Helvetica" w:cstheme="minorHAnsi"/>
          <w:bCs/>
          <w:i w:val="0"/>
          <w:iCs/>
          <w:sz w:val="22"/>
          <w:szCs w:val="22"/>
        </w:rPr>
        <w:t>spheroid microplate</w:t>
      </w:r>
      <w:r>
        <w:rPr>
          <w:rFonts w:ascii="Helvetica" w:hAnsi="Helvetica" w:cstheme="minorHAnsi"/>
          <w:bCs/>
          <w:i w:val="0"/>
          <w:iCs/>
          <w:sz w:val="22"/>
          <w:szCs w:val="22"/>
        </w:rPr>
        <w:t xml:space="preserve"> with 175 microliters of</w:t>
      </w:r>
      <w:r>
        <w:rPr>
          <w:rFonts w:ascii="Helvetica" w:eastAsia="Times New Roman" w:hAnsi="Helvetica" w:cstheme="minorHAnsi"/>
          <w:bCs/>
          <w:i w:val="0"/>
          <w:color w:val="000000"/>
          <w:sz w:val="22"/>
          <w:szCs w:val="22"/>
        </w:rPr>
        <w:t xml:space="preserve"> </w:t>
      </w:r>
      <w:r w:rsidR="006A351C" w:rsidRPr="00805014">
        <w:rPr>
          <w:rFonts w:ascii="Helvetica" w:hAnsi="Helvetica" w:cstheme="minorHAnsi"/>
          <w:bCs/>
          <w:i w:val="0"/>
          <w:iCs/>
          <w:sz w:val="22"/>
          <w:szCs w:val="22"/>
        </w:rPr>
        <w:t>assembled med</w:t>
      </w:r>
      <w:r>
        <w:rPr>
          <w:rFonts w:ascii="Helvetica" w:hAnsi="Helvetica" w:cstheme="minorHAnsi"/>
          <w:bCs/>
          <w:i w:val="0"/>
          <w:iCs/>
          <w:sz w:val="22"/>
          <w:szCs w:val="22"/>
        </w:rPr>
        <w:t xml:space="preserve">ium </w:t>
      </w:r>
      <w:r>
        <w:rPr>
          <w:rFonts w:ascii="Helvetica" w:hAnsi="Helvetica" w:cstheme="minorHAnsi"/>
          <w:b/>
          <w:i w:val="0"/>
          <w:iCs/>
          <w:sz w:val="22"/>
          <w:szCs w:val="22"/>
        </w:rPr>
        <w:t>[1]</w:t>
      </w:r>
      <w:r w:rsidRPr="00805014">
        <w:rPr>
          <w:rFonts w:ascii="Helvetica" w:hAnsi="Helvetica" w:cstheme="minorHAnsi"/>
          <w:bCs/>
          <w:i w:val="0"/>
          <w:iCs/>
          <w:sz w:val="22"/>
          <w:szCs w:val="22"/>
        </w:rPr>
        <w:t xml:space="preserve"> and use a P20</w:t>
      </w:r>
      <w:r>
        <w:rPr>
          <w:rFonts w:ascii="Helvetica" w:hAnsi="Helvetica" w:cstheme="minorHAnsi"/>
          <w:bCs/>
          <w:i w:val="0"/>
          <w:iCs/>
          <w:sz w:val="22"/>
          <w:szCs w:val="22"/>
        </w:rPr>
        <w:t xml:space="preserve"> </w:t>
      </w:r>
      <w:r>
        <w:rPr>
          <w:rFonts w:ascii="Helvetica" w:hAnsi="Helvetica" w:cstheme="minorHAnsi"/>
          <w:bCs/>
          <w:i w:val="0"/>
          <w:iCs/>
          <w:color w:val="FF0000"/>
          <w:sz w:val="22"/>
          <w:szCs w:val="22"/>
        </w:rPr>
        <w:t>(P-twenty)</w:t>
      </w:r>
      <w:r w:rsidRPr="00805014">
        <w:rPr>
          <w:rFonts w:ascii="Helvetica" w:hAnsi="Helvetica" w:cstheme="minorHAnsi"/>
          <w:bCs/>
          <w:i w:val="0"/>
          <w:iCs/>
          <w:sz w:val="22"/>
          <w:szCs w:val="22"/>
        </w:rPr>
        <w:t xml:space="preserve"> pi</w:t>
      </w:r>
      <w:r>
        <w:rPr>
          <w:rFonts w:ascii="Helvetica" w:hAnsi="Helvetica" w:cstheme="minorHAnsi"/>
          <w:bCs/>
          <w:i w:val="0"/>
          <w:iCs/>
          <w:sz w:val="22"/>
          <w:szCs w:val="22"/>
        </w:rPr>
        <w:t xml:space="preserve">pette set to 15 microliters to aspirate 15 islets in 15 microliters of medium from the cell culture dish </w:t>
      </w:r>
      <w:r>
        <w:rPr>
          <w:rFonts w:ascii="Helvetica" w:hAnsi="Helvetica" w:cstheme="minorHAnsi"/>
          <w:b/>
          <w:i w:val="0"/>
          <w:iCs/>
          <w:sz w:val="22"/>
          <w:szCs w:val="22"/>
        </w:rPr>
        <w:t>[2]</w:t>
      </w:r>
      <w:r>
        <w:rPr>
          <w:rFonts w:ascii="Helvetica" w:hAnsi="Helvetica" w:cstheme="minorHAnsi"/>
          <w:bCs/>
          <w:i w:val="0"/>
          <w:iCs/>
          <w:sz w:val="22"/>
          <w:szCs w:val="22"/>
        </w:rPr>
        <w:t>.</w:t>
      </w:r>
    </w:p>
    <w:p w14:paraId="7F1A3B7F" w14:textId="121029E3" w:rsidR="00805014" w:rsidRDefault="00805014" w:rsidP="00805014">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loading well(s), with medium container visible in frame</w:t>
      </w:r>
      <w:r w:rsidR="003831A1" w:rsidRPr="003831A1">
        <w:rPr>
          <w:rFonts w:ascii="Helvetica" w:hAnsi="Helvetica" w:cstheme="minorHAnsi"/>
          <w:bCs/>
          <w:color w:val="4472C4" w:themeColor="accent1"/>
          <w:sz w:val="22"/>
          <w:szCs w:val="22"/>
        </w:rPr>
        <w:t xml:space="preserve"> Videographer: Important step</w:t>
      </w:r>
    </w:p>
    <w:p w14:paraId="79714F40" w14:textId="77777777" w:rsidR="00580D45" w:rsidRDefault="00580D45" w:rsidP="00580D4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LAB MEDIA: Islets being aspirated</w:t>
      </w:r>
    </w:p>
    <w:p w14:paraId="1D47AD94" w14:textId="2A78B701" w:rsidR="008A748A" w:rsidRDefault="006A351C" w:rsidP="008A748A">
      <w:pPr>
        <w:pStyle w:val="BodyText"/>
        <w:numPr>
          <w:ilvl w:val="1"/>
          <w:numId w:val="12"/>
        </w:numPr>
        <w:spacing w:before="360"/>
        <w:outlineLvl w:val="0"/>
        <w:rPr>
          <w:rFonts w:ascii="Helvetica" w:hAnsi="Helvetica" w:cstheme="minorHAnsi"/>
          <w:bCs/>
          <w:i w:val="0"/>
          <w:iCs/>
          <w:sz w:val="22"/>
          <w:szCs w:val="22"/>
        </w:rPr>
      </w:pPr>
      <w:r w:rsidRPr="008A748A">
        <w:rPr>
          <w:rFonts w:ascii="Helvetica" w:hAnsi="Helvetica" w:cstheme="minorHAnsi"/>
          <w:bCs/>
          <w:i w:val="0"/>
          <w:iCs/>
          <w:sz w:val="22"/>
          <w:szCs w:val="22"/>
        </w:rPr>
        <w:t xml:space="preserve">To </w:t>
      </w:r>
      <w:r w:rsidR="008A748A">
        <w:rPr>
          <w:rFonts w:ascii="Helvetica" w:hAnsi="Helvetica" w:cstheme="minorHAnsi"/>
          <w:bCs/>
          <w:i w:val="0"/>
          <w:iCs/>
          <w:sz w:val="22"/>
          <w:szCs w:val="22"/>
        </w:rPr>
        <w:t>seed the</w:t>
      </w:r>
      <w:r w:rsidRPr="008A748A">
        <w:rPr>
          <w:rFonts w:ascii="Helvetica" w:hAnsi="Helvetica" w:cstheme="minorHAnsi"/>
          <w:bCs/>
          <w:i w:val="0"/>
          <w:iCs/>
          <w:sz w:val="22"/>
          <w:szCs w:val="22"/>
        </w:rPr>
        <w:t xml:space="preserve"> islets </w:t>
      </w:r>
      <w:r w:rsidR="008A748A">
        <w:rPr>
          <w:rFonts w:ascii="Helvetica" w:hAnsi="Helvetica" w:cstheme="minorHAnsi"/>
          <w:bCs/>
          <w:i w:val="0"/>
          <w:iCs/>
          <w:sz w:val="22"/>
          <w:szCs w:val="22"/>
        </w:rPr>
        <w:t>onto</w:t>
      </w:r>
      <w:r w:rsidRPr="008A748A">
        <w:rPr>
          <w:rFonts w:ascii="Helvetica" w:hAnsi="Helvetica" w:cstheme="minorHAnsi"/>
          <w:bCs/>
          <w:i w:val="0"/>
          <w:iCs/>
          <w:sz w:val="22"/>
          <w:szCs w:val="22"/>
        </w:rPr>
        <w:t xml:space="preserve"> the spheroid microplate, lower </w:t>
      </w:r>
      <w:r w:rsidR="00B1312C">
        <w:rPr>
          <w:rFonts w:ascii="Helvetica" w:hAnsi="Helvetica" w:cstheme="minorHAnsi"/>
          <w:bCs/>
          <w:i w:val="0"/>
          <w:iCs/>
          <w:sz w:val="22"/>
          <w:szCs w:val="22"/>
        </w:rPr>
        <w:t xml:space="preserve">the </w:t>
      </w:r>
      <w:r w:rsidRPr="008A748A">
        <w:rPr>
          <w:rFonts w:ascii="Helvetica" w:hAnsi="Helvetica" w:cstheme="minorHAnsi"/>
          <w:bCs/>
          <w:i w:val="0"/>
          <w:iCs/>
          <w:sz w:val="22"/>
          <w:szCs w:val="22"/>
        </w:rPr>
        <w:t>pipette tip to the bottom of the well</w:t>
      </w:r>
      <w:r w:rsidR="008A748A">
        <w:rPr>
          <w:rFonts w:ascii="Helvetica" w:hAnsi="Helvetica" w:cstheme="minorHAnsi"/>
          <w:bCs/>
          <w:i w:val="0"/>
          <w:iCs/>
          <w:sz w:val="22"/>
          <w:szCs w:val="22"/>
        </w:rPr>
        <w:t xml:space="preserve"> </w:t>
      </w:r>
      <w:r w:rsidR="008A748A">
        <w:rPr>
          <w:rFonts w:ascii="Helvetica" w:hAnsi="Helvetica" w:cstheme="minorHAnsi"/>
          <w:b/>
          <w:i w:val="0"/>
          <w:iCs/>
          <w:sz w:val="22"/>
          <w:szCs w:val="22"/>
        </w:rPr>
        <w:t>[1]</w:t>
      </w:r>
      <w:r w:rsidRPr="008A748A">
        <w:rPr>
          <w:rFonts w:ascii="Helvetica" w:hAnsi="Helvetica" w:cstheme="minorHAnsi"/>
          <w:bCs/>
          <w:i w:val="0"/>
          <w:iCs/>
          <w:sz w:val="22"/>
          <w:szCs w:val="22"/>
        </w:rPr>
        <w:t xml:space="preserve">, barely lift </w:t>
      </w:r>
      <w:r w:rsidR="008A748A">
        <w:rPr>
          <w:rFonts w:ascii="Helvetica" w:hAnsi="Helvetica" w:cstheme="minorHAnsi"/>
          <w:bCs/>
          <w:i w:val="0"/>
          <w:iCs/>
          <w:sz w:val="22"/>
          <w:szCs w:val="22"/>
        </w:rPr>
        <w:t xml:space="preserve">the tip </w:t>
      </w:r>
      <w:r w:rsidR="008A748A">
        <w:rPr>
          <w:rFonts w:ascii="Helvetica" w:hAnsi="Helvetica" w:cstheme="minorHAnsi"/>
          <w:b/>
          <w:i w:val="0"/>
          <w:iCs/>
          <w:sz w:val="22"/>
          <w:szCs w:val="22"/>
        </w:rPr>
        <w:t>[2]</w:t>
      </w:r>
      <w:r w:rsidRPr="008A748A">
        <w:rPr>
          <w:rFonts w:ascii="Helvetica" w:hAnsi="Helvetica" w:cstheme="minorHAnsi"/>
          <w:bCs/>
          <w:i w:val="0"/>
          <w:iCs/>
          <w:sz w:val="22"/>
          <w:szCs w:val="22"/>
        </w:rPr>
        <w:t xml:space="preserve">, and slowly </w:t>
      </w:r>
      <w:r w:rsidR="008A748A">
        <w:rPr>
          <w:rFonts w:ascii="Helvetica" w:hAnsi="Helvetica" w:cstheme="minorHAnsi"/>
          <w:bCs/>
          <w:i w:val="0"/>
          <w:iCs/>
          <w:sz w:val="22"/>
          <w:szCs w:val="22"/>
        </w:rPr>
        <w:t>dispense</w:t>
      </w:r>
      <w:r w:rsidRPr="008A748A">
        <w:rPr>
          <w:rFonts w:ascii="Helvetica" w:hAnsi="Helvetica" w:cstheme="minorHAnsi"/>
          <w:bCs/>
          <w:i w:val="0"/>
          <w:iCs/>
          <w:sz w:val="22"/>
          <w:szCs w:val="22"/>
        </w:rPr>
        <w:t xml:space="preserve"> </w:t>
      </w:r>
      <w:r w:rsidR="008A748A">
        <w:rPr>
          <w:rFonts w:ascii="Helvetica" w:hAnsi="Helvetica" w:cstheme="minorHAnsi"/>
          <w:bCs/>
          <w:i w:val="0"/>
          <w:iCs/>
          <w:sz w:val="22"/>
          <w:szCs w:val="22"/>
        </w:rPr>
        <w:t xml:space="preserve">about 5 microliters of medium </w:t>
      </w:r>
      <w:r w:rsidR="008A748A">
        <w:rPr>
          <w:rFonts w:ascii="Helvetica" w:hAnsi="Helvetica" w:cstheme="minorHAnsi"/>
          <w:b/>
          <w:i w:val="0"/>
          <w:iCs/>
          <w:sz w:val="22"/>
          <w:szCs w:val="22"/>
        </w:rPr>
        <w:t>[3]</w:t>
      </w:r>
      <w:r w:rsidRPr="008A748A">
        <w:rPr>
          <w:rFonts w:ascii="Helvetica" w:hAnsi="Helvetica" w:cstheme="minorHAnsi"/>
          <w:bCs/>
          <w:i w:val="0"/>
          <w:iCs/>
          <w:sz w:val="22"/>
          <w:szCs w:val="22"/>
        </w:rPr>
        <w:t>.</w:t>
      </w:r>
    </w:p>
    <w:p w14:paraId="2418754B" w14:textId="4D2755FC" w:rsidR="008A748A" w:rsidRDefault="008A748A" w:rsidP="008A748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Tip being lowered</w:t>
      </w:r>
      <w:r w:rsidR="003831A1" w:rsidRPr="003831A1">
        <w:rPr>
          <w:rFonts w:ascii="Helvetica" w:hAnsi="Helvetica" w:cstheme="minorHAnsi"/>
          <w:bCs/>
          <w:color w:val="4472C4" w:themeColor="accent1"/>
          <w:sz w:val="22"/>
          <w:szCs w:val="22"/>
        </w:rPr>
        <w:t xml:space="preserve"> Videographer: Important step</w:t>
      </w:r>
    </w:p>
    <w:p w14:paraId="0D124507" w14:textId="09442412" w:rsidR="008A748A" w:rsidRDefault="008A748A" w:rsidP="008A748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Tip being lifted</w:t>
      </w:r>
      <w:r w:rsidR="003831A1" w:rsidRPr="003831A1">
        <w:rPr>
          <w:rFonts w:ascii="Helvetica" w:hAnsi="Helvetica" w:cstheme="minorHAnsi"/>
          <w:bCs/>
          <w:color w:val="4472C4" w:themeColor="accent1"/>
          <w:sz w:val="22"/>
          <w:szCs w:val="22"/>
        </w:rPr>
        <w:t xml:space="preserve"> Videographer: Important step</w:t>
      </w:r>
    </w:p>
    <w:p w14:paraId="5FC7E181" w14:textId="2A173A8A" w:rsidR="008A748A" w:rsidRDefault="008A748A" w:rsidP="008A748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Medium being dispensed</w:t>
      </w:r>
      <w:r w:rsidR="003831A1" w:rsidRPr="003831A1">
        <w:rPr>
          <w:rFonts w:ascii="Helvetica" w:hAnsi="Helvetica" w:cstheme="minorHAnsi"/>
          <w:bCs/>
          <w:color w:val="4472C4" w:themeColor="accent1"/>
          <w:sz w:val="22"/>
          <w:szCs w:val="22"/>
        </w:rPr>
        <w:t xml:space="preserve"> Videographer: Important step</w:t>
      </w:r>
    </w:p>
    <w:p w14:paraId="475D12B3" w14:textId="52C9F022" w:rsidR="001C4211" w:rsidRDefault="001C4211" w:rsidP="001C4211">
      <w:pPr>
        <w:pStyle w:val="ListParagraph"/>
        <w:numPr>
          <w:ilvl w:val="1"/>
          <w:numId w:val="12"/>
        </w:numPr>
        <w:spacing w:before="240"/>
        <w:outlineLvl w:val="0"/>
        <w:rPr>
          <w:rFonts w:ascii="Helvetica" w:hAnsi="Helvetica" w:cs="Arial"/>
          <w:sz w:val="22"/>
          <w:szCs w:val="22"/>
        </w:rPr>
      </w:pPr>
      <w:r w:rsidRPr="00B1312C">
        <w:rPr>
          <w:rFonts w:ascii="Helvetica" w:hAnsi="Helvetica" w:cs="Arial"/>
          <w:b/>
          <w:bCs/>
          <w:sz w:val="22"/>
          <w:szCs w:val="22"/>
          <w:u w:val="single"/>
        </w:rPr>
        <w:t>Joseph Elsakr</w:t>
      </w:r>
      <w:r w:rsidRPr="001C4211">
        <w:rPr>
          <w:rFonts w:ascii="Helvetica" w:hAnsi="Helvetica" w:cs="Arial"/>
          <w:sz w:val="22"/>
          <w:szCs w:val="22"/>
        </w:rPr>
        <w:t xml:space="preserve">: </w:t>
      </w:r>
      <w:r w:rsidR="001A1BDA" w:rsidRPr="001C4211">
        <w:rPr>
          <w:rFonts w:ascii="Helvetica" w:hAnsi="Helvetica" w:cs="Arial"/>
          <w:sz w:val="22"/>
          <w:szCs w:val="22"/>
        </w:rPr>
        <w:t xml:space="preserve">To load </w:t>
      </w:r>
      <w:r w:rsidR="001A1BDA">
        <w:rPr>
          <w:rFonts w:ascii="Helvetica" w:hAnsi="Helvetica" w:cs="Arial"/>
          <w:sz w:val="22"/>
          <w:szCs w:val="22"/>
        </w:rPr>
        <w:t xml:space="preserve">the </w:t>
      </w:r>
      <w:r w:rsidR="001A1BDA" w:rsidRPr="001C4211">
        <w:rPr>
          <w:rFonts w:ascii="Helvetica" w:hAnsi="Helvetica" w:cs="Arial"/>
          <w:sz w:val="22"/>
          <w:szCs w:val="22"/>
        </w:rPr>
        <w:t xml:space="preserve">islets </w:t>
      </w:r>
      <w:r w:rsidR="001A1BDA">
        <w:rPr>
          <w:rFonts w:ascii="Helvetica" w:hAnsi="Helvetica" w:cs="Arial"/>
          <w:sz w:val="22"/>
          <w:szCs w:val="22"/>
        </w:rPr>
        <w:t>into</w:t>
      </w:r>
      <w:r w:rsidR="001A1BDA" w:rsidRPr="001C4211">
        <w:rPr>
          <w:rFonts w:ascii="Helvetica" w:hAnsi="Helvetica" w:cs="Arial"/>
          <w:sz w:val="22"/>
          <w:szCs w:val="22"/>
        </w:rPr>
        <w:t xml:space="preserve"> the well</w:t>
      </w:r>
      <w:r w:rsidR="001A1BDA">
        <w:rPr>
          <w:rFonts w:ascii="Helvetica" w:hAnsi="Helvetica" w:cs="Arial"/>
          <w:sz w:val="22"/>
          <w:szCs w:val="22"/>
        </w:rPr>
        <w:t>s</w:t>
      </w:r>
      <w:r w:rsidR="001A1BDA" w:rsidRPr="001C4211">
        <w:rPr>
          <w:rFonts w:ascii="Helvetica" w:hAnsi="Helvetica" w:cs="Arial"/>
          <w:sz w:val="22"/>
          <w:szCs w:val="22"/>
        </w:rPr>
        <w:t>, allow the</w:t>
      </w:r>
      <w:r w:rsidR="001A1BDA">
        <w:rPr>
          <w:rFonts w:ascii="Helvetica" w:hAnsi="Helvetica" w:cs="Arial"/>
          <w:sz w:val="22"/>
          <w:szCs w:val="22"/>
        </w:rPr>
        <w:t xml:space="preserve"> islets</w:t>
      </w:r>
      <w:r w:rsidR="001A1BDA" w:rsidRPr="001C4211">
        <w:rPr>
          <w:rFonts w:ascii="Helvetica" w:hAnsi="Helvetica" w:cs="Arial"/>
          <w:sz w:val="22"/>
          <w:szCs w:val="22"/>
        </w:rPr>
        <w:t xml:space="preserve"> to</w:t>
      </w:r>
      <w:r w:rsidR="001A1BDA">
        <w:rPr>
          <w:rFonts w:ascii="Helvetica" w:hAnsi="Helvetica" w:cs="Arial"/>
          <w:sz w:val="22"/>
          <w:szCs w:val="22"/>
        </w:rPr>
        <w:t xml:space="preserve"> </w:t>
      </w:r>
      <w:r w:rsidR="001A1BDA" w:rsidRPr="001C4211">
        <w:rPr>
          <w:rFonts w:ascii="Helvetica" w:hAnsi="Helvetica" w:cs="Arial"/>
          <w:sz w:val="22"/>
          <w:szCs w:val="22"/>
        </w:rPr>
        <w:t xml:space="preserve">settle in the </w:t>
      </w:r>
      <w:r w:rsidR="001A1BDA">
        <w:rPr>
          <w:rFonts w:ascii="Helvetica" w:hAnsi="Helvetica" w:cs="Arial"/>
          <w:sz w:val="22"/>
          <w:szCs w:val="22"/>
        </w:rPr>
        <w:t>pipette</w:t>
      </w:r>
      <w:r w:rsidR="001A1BDA" w:rsidRPr="001C4211">
        <w:rPr>
          <w:rFonts w:ascii="Helvetica" w:hAnsi="Helvetica" w:cs="Arial"/>
          <w:sz w:val="22"/>
          <w:szCs w:val="22"/>
        </w:rPr>
        <w:t xml:space="preserve"> tip </w:t>
      </w:r>
      <w:r w:rsidR="001A1BDA">
        <w:rPr>
          <w:rFonts w:ascii="Helvetica" w:hAnsi="Helvetica" w:cs="Arial"/>
          <w:sz w:val="22"/>
          <w:szCs w:val="22"/>
        </w:rPr>
        <w:t>before</w:t>
      </w:r>
      <w:r w:rsidR="001A1BDA" w:rsidRPr="001C4211">
        <w:rPr>
          <w:rFonts w:ascii="Helvetica" w:hAnsi="Helvetica" w:cs="Arial"/>
          <w:sz w:val="22"/>
          <w:szCs w:val="22"/>
        </w:rPr>
        <w:t xml:space="preserve"> gently releas</w:t>
      </w:r>
      <w:r w:rsidR="001A1BDA">
        <w:rPr>
          <w:rFonts w:ascii="Helvetica" w:hAnsi="Helvetica" w:cs="Arial"/>
          <w:sz w:val="22"/>
          <w:szCs w:val="22"/>
        </w:rPr>
        <w:t>ing</w:t>
      </w:r>
      <w:r w:rsidR="001A1BDA" w:rsidRPr="001C4211">
        <w:rPr>
          <w:rFonts w:ascii="Helvetica" w:hAnsi="Helvetica" w:cs="Arial"/>
          <w:sz w:val="22"/>
          <w:szCs w:val="22"/>
        </w:rPr>
        <w:t xml:space="preserve"> them directly above the bottom of the well center</w:t>
      </w:r>
      <w:r w:rsidR="001A1BDA">
        <w:rPr>
          <w:rFonts w:ascii="Helvetica" w:hAnsi="Helvetica" w:cs="Arial"/>
          <w:sz w:val="22"/>
          <w:szCs w:val="22"/>
        </w:rPr>
        <w:t xml:space="preserve"> in</w:t>
      </w:r>
      <w:r w:rsidR="001A1BDA" w:rsidRPr="001C4211">
        <w:rPr>
          <w:rFonts w:ascii="Helvetica" w:hAnsi="Helvetica" w:cs="Arial"/>
          <w:sz w:val="22"/>
          <w:szCs w:val="22"/>
        </w:rPr>
        <w:t xml:space="preserve"> a small volume </w:t>
      </w:r>
      <w:r w:rsidR="001A1BDA">
        <w:rPr>
          <w:rFonts w:ascii="Helvetica" w:hAnsi="Helvetica" w:cs="Arial"/>
          <w:sz w:val="22"/>
          <w:szCs w:val="22"/>
        </w:rPr>
        <w:t xml:space="preserve">of medium </w:t>
      </w:r>
      <w:r>
        <w:rPr>
          <w:rFonts w:ascii="Helvetica" w:hAnsi="Helvetica" w:cs="Arial"/>
          <w:b/>
          <w:bCs/>
          <w:sz w:val="22"/>
          <w:szCs w:val="22"/>
        </w:rPr>
        <w:t>[1]</w:t>
      </w:r>
      <w:r w:rsidRPr="001C4211">
        <w:rPr>
          <w:rFonts w:ascii="Helvetica" w:hAnsi="Helvetica" w:cs="Arial"/>
          <w:sz w:val="22"/>
          <w:szCs w:val="22"/>
        </w:rPr>
        <w:t>.</w:t>
      </w:r>
    </w:p>
    <w:p w14:paraId="61C76953" w14:textId="77777777" w:rsidR="001C4211" w:rsidRPr="001C4211" w:rsidRDefault="001C4211" w:rsidP="001C4211">
      <w:pPr>
        <w:pStyle w:val="ListParagraph"/>
        <w:spacing w:before="240"/>
        <w:ind w:left="1080"/>
        <w:outlineLvl w:val="0"/>
        <w:rPr>
          <w:rFonts w:ascii="Helvetica" w:hAnsi="Helvetica" w:cs="Arial"/>
          <w:sz w:val="22"/>
          <w:szCs w:val="22"/>
        </w:rPr>
      </w:pPr>
    </w:p>
    <w:p w14:paraId="67C3388B" w14:textId="43B09BC2" w:rsidR="001C4211" w:rsidRPr="001C4211" w:rsidRDefault="001C4211" w:rsidP="001C4211">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2A9F829" w14:textId="3F718B9E" w:rsidR="008A748A" w:rsidRDefault="006A351C" w:rsidP="008A748A">
      <w:pPr>
        <w:pStyle w:val="BodyText"/>
        <w:numPr>
          <w:ilvl w:val="1"/>
          <w:numId w:val="12"/>
        </w:numPr>
        <w:spacing w:before="360"/>
        <w:outlineLvl w:val="0"/>
        <w:rPr>
          <w:rFonts w:ascii="Helvetica" w:hAnsi="Helvetica" w:cstheme="minorHAnsi"/>
          <w:bCs/>
          <w:i w:val="0"/>
          <w:iCs/>
          <w:sz w:val="22"/>
          <w:szCs w:val="22"/>
        </w:rPr>
      </w:pPr>
      <w:r w:rsidRPr="008A748A">
        <w:rPr>
          <w:rFonts w:ascii="Helvetica" w:hAnsi="Helvetica" w:cstheme="minorHAnsi"/>
          <w:bCs/>
          <w:i w:val="0"/>
          <w:iCs/>
          <w:sz w:val="22"/>
          <w:szCs w:val="22"/>
        </w:rPr>
        <w:t xml:space="preserve">Confirm that all </w:t>
      </w:r>
      <w:r w:rsidR="00B1312C">
        <w:rPr>
          <w:rFonts w:ascii="Helvetica" w:hAnsi="Helvetica" w:cstheme="minorHAnsi"/>
          <w:bCs/>
          <w:i w:val="0"/>
          <w:iCs/>
          <w:sz w:val="22"/>
          <w:szCs w:val="22"/>
        </w:rPr>
        <w:t>of the i</w:t>
      </w:r>
      <w:r w:rsidRPr="008A748A">
        <w:rPr>
          <w:rFonts w:ascii="Helvetica" w:hAnsi="Helvetica" w:cstheme="minorHAnsi"/>
          <w:bCs/>
          <w:i w:val="0"/>
          <w:iCs/>
          <w:sz w:val="22"/>
          <w:szCs w:val="22"/>
        </w:rPr>
        <w:t>slets have left the pipette tip</w:t>
      </w:r>
      <w:r w:rsidR="008A748A">
        <w:rPr>
          <w:rFonts w:ascii="Helvetica" w:hAnsi="Helvetica" w:cstheme="minorHAnsi"/>
          <w:bCs/>
          <w:i w:val="0"/>
          <w:iCs/>
          <w:sz w:val="22"/>
          <w:szCs w:val="22"/>
        </w:rPr>
        <w:t xml:space="preserve"> </w:t>
      </w:r>
      <w:r w:rsidR="008A748A">
        <w:rPr>
          <w:rFonts w:ascii="Helvetica" w:hAnsi="Helvetica" w:cstheme="minorHAnsi"/>
          <w:b/>
          <w:i w:val="0"/>
          <w:iCs/>
          <w:sz w:val="22"/>
          <w:szCs w:val="22"/>
        </w:rPr>
        <w:t>[1]</w:t>
      </w:r>
      <w:r w:rsidR="008A748A">
        <w:rPr>
          <w:rFonts w:ascii="Helvetica" w:hAnsi="Helvetica" w:cstheme="minorHAnsi"/>
          <w:bCs/>
          <w:i w:val="0"/>
          <w:iCs/>
          <w:sz w:val="22"/>
          <w:szCs w:val="22"/>
        </w:rPr>
        <w:t>,</w:t>
      </w:r>
      <w:r w:rsidRPr="008A748A">
        <w:rPr>
          <w:rFonts w:ascii="Helvetica" w:hAnsi="Helvetica" w:cstheme="minorHAnsi"/>
          <w:bCs/>
          <w:i w:val="0"/>
          <w:iCs/>
          <w:sz w:val="22"/>
          <w:szCs w:val="22"/>
        </w:rPr>
        <w:t xml:space="preserve"> </w:t>
      </w:r>
      <w:r w:rsidR="008A748A">
        <w:rPr>
          <w:rFonts w:ascii="Helvetica" w:hAnsi="Helvetica" w:cstheme="minorHAnsi"/>
          <w:bCs/>
          <w:i w:val="0"/>
          <w:iCs/>
          <w:sz w:val="22"/>
          <w:szCs w:val="22"/>
        </w:rPr>
        <w:t>o</w:t>
      </w:r>
      <w:r w:rsidRPr="008A748A">
        <w:rPr>
          <w:rFonts w:ascii="Helvetica" w:hAnsi="Helvetica" w:cstheme="minorHAnsi"/>
          <w:bCs/>
          <w:i w:val="0"/>
          <w:iCs/>
          <w:sz w:val="22"/>
          <w:szCs w:val="22"/>
        </w:rPr>
        <w:t>ccasionally check</w:t>
      </w:r>
      <w:r w:rsidR="008A748A">
        <w:rPr>
          <w:rFonts w:ascii="Helvetica" w:hAnsi="Helvetica" w:cstheme="minorHAnsi"/>
          <w:bCs/>
          <w:i w:val="0"/>
          <w:iCs/>
          <w:sz w:val="22"/>
          <w:szCs w:val="22"/>
        </w:rPr>
        <w:t>ing</w:t>
      </w:r>
      <w:r w:rsidRPr="008A748A">
        <w:rPr>
          <w:rFonts w:ascii="Helvetica" w:hAnsi="Helvetica" w:cstheme="minorHAnsi"/>
          <w:bCs/>
          <w:i w:val="0"/>
          <w:iCs/>
          <w:sz w:val="22"/>
          <w:szCs w:val="22"/>
        </w:rPr>
        <w:t xml:space="preserve"> the spheroid microplate under the microscope to verify that</w:t>
      </w:r>
      <w:r w:rsidR="008A748A">
        <w:rPr>
          <w:rFonts w:ascii="Helvetica" w:hAnsi="Helvetica" w:cstheme="minorHAnsi"/>
          <w:bCs/>
          <w:i w:val="0"/>
          <w:iCs/>
          <w:sz w:val="22"/>
          <w:szCs w:val="22"/>
        </w:rPr>
        <w:t xml:space="preserve"> the</w:t>
      </w:r>
      <w:r w:rsidRPr="008A748A">
        <w:rPr>
          <w:rFonts w:ascii="Helvetica" w:hAnsi="Helvetica" w:cstheme="minorHAnsi"/>
          <w:bCs/>
          <w:i w:val="0"/>
          <w:iCs/>
          <w:sz w:val="22"/>
          <w:szCs w:val="22"/>
        </w:rPr>
        <w:t xml:space="preserve"> islets </w:t>
      </w:r>
      <w:r w:rsidR="00342055">
        <w:rPr>
          <w:rFonts w:ascii="Helvetica" w:hAnsi="Helvetica" w:cstheme="minorHAnsi"/>
          <w:b/>
          <w:i w:val="0"/>
          <w:iCs/>
          <w:sz w:val="22"/>
          <w:szCs w:val="22"/>
        </w:rPr>
        <w:t>[2]</w:t>
      </w:r>
      <w:r w:rsidR="00342055">
        <w:rPr>
          <w:rFonts w:ascii="Helvetica" w:hAnsi="Helvetica" w:cstheme="minorHAnsi"/>
          <w:bCs/>
          <w:i w:val="0"/>
          <w:iCs/>
          <w:sz w:val="22"/>
          <w:szCs w:val="22"/>
        </w:rPr>
        <w:t xml:space="preserve"> </w:t>
      </w:r>
      <w:r w:rsidRPr="008A748A">
        <w:rPr>
          <w:rFonts w:ascii="Helvetica" w:hAnsi="Helvetica" w:cstheme="minorHAnsi"/>
          <w:bCs/>
          <w:i w:val="0"/>
          <w:iCs/>
          <w:sz w:val="22"/>
          <w:szCs w:val="22"/>
        </w:rPr>
        <w:t xml:space="preserve">are </w:t>
      </w:r>
      <w:r w:rsidR="008A748A">
        <w:rPr>
          <w:rFonts w:ascii="Helvetica" w:hAnsi="Helvetica" w:cstheme="minorHAnsi"/>
          <w:bCs/>
          <w:i w:val="0"/>
          <w:iCs/>
          <w:sz w:val="22"/>
          <w:szCs w:val="22"/>
        </w:rPr>
        <w:t>seeded at</w:t>
      </w:r>
      <w:r w:rsidRPr="008A748A">
        <w:rPr>
          <w:rFonts w:ascii="Helvetica" w:hAnsi="Helvetica" w:cstheme="minorHAnsi"/>
          <w:bCs/>
          <w:i w:val="0"/>
          <w:iCs/>
          <w:sz w:val="22"/>
          <w:szCs w:val="22"/>
        </w:rPr>
        <w:t xml:space="preserve"> the bottom of </w:t>
      </w:r>
      <w:r w:rsidR="00342055">
        <w:rPr>
          <w:rFonts w:ascii="Helvetica" w:hAnsi="Helvetica" w:cstheme="minorHAnsi"/>
          <w:bCs/>
          <w:i w:val="0"/>
          <w:iCs/>
          <w:sz w:val="22"/>
          <w:szCs w:val="22"/>
        </w:rPr>
        <w:t>the plate</w:t>
      </w:r>
      <w:r w:rsidRPr="008A748A">
        <w:rPr>
          <w:rFonts w:ascii="Helvetica" w:hAnsi="Helvetica" w:cstheme="minorHAnsi"/>
          <w:bCs/>
          <w:i w:val="0"/>
          <w:iCs/>
          <w:sz w:val="22"/>
          <w:szCs w:val="22"/>
        </w:rPr>
        <w:t xml:space="preserve"> </w:t>
      </w:r>
      <w:r w:rsidR="008A748A">
        <w:rPr>
          <w:rFonts w:ascii="Helvetica" w:hAnsi="Helvetica" w:cstheme="minorHAnsi"/>
          <w:bCs/>
          <w:i w:val="0"/>
          <w:iCs/>
          <w:sz w:val="22"/>
          <w:szCs w:val="22"/>
        </w:rPr>
        <w:t>and not stuck</w:t>
      </w:r>
      <w:r w:rsidRPr="008A748A">
        <w:rPr>
          <w:rFonts w:ascii="Helvetica" w:hAnsi="Helvetica" w:cstheme="minorHAnsi"/>
          <w:bCs/>
          <w:i w:val="0"/>
          <w:iCs/>
          <w:sz w:val="22"/>
          <w:szCs w:val="22"/>
        </w:rPr>
        <w:t xml:space="preserve"> to the sides</w:t>
      </w:r>
      <w:r w:rsidR="00342055">
        <w:rPr>
          <w:rFonts w:ascii="Helvetica" w:hAnsi="Helvetica" w:cstheme="minorHAnsi"/>
          <w:bCs/>
          <w:i w:val="0"/>
          <w:iCs/>
          <w:sz w:val="22"/>
          <w:szCs w:val="22"/>
        </w:rPr>
        <w:t xml:space="preserve"> of the wells</w:t>
      </w:r>
      <w:r w:rsidR="008A748A">
        <w:rPr>
          <w:rFonts w:ascii="Helvetica" w:hAnsi="Helvetica" w:cstheme="minorHAnsi"/>
          <w:bCs/>
          <w:i w:val="0"/>
          <w:iCs/>
          <w:sz w:val="22"/>
          <w:szCs w:val="22"/>
        </w:rPr>
        <w:t xml:space="preserve"> </w:t>
      </w:r>
      <w:r w:rsidR="008A748A">
        <w:rPr>
          <w:rFonts w:ascii="Helvetica" w:hAnsi="Helvetica" w:cstheme="minorHAnsi"/>
          <w:b/>
          <w:i w:val="0"/>
          <w:iCs/>
          <w:sz w:val="22"/>
          <w:szCs w:val="22"/>
        </w:rPr>
        <w:t>[3</w:t>
      </w:r>
      <w:r w:rsidR="00ED3D5B">
        <w:rPr>
          <w:rFonts w:ascii="Helvetica" w:hAnsi="Helvetica" w:cstheme="minorHAnsi"/>
          <w:b/>
          <w:i w:val="0"/>
          <w:iCs/>
          <w:sz w:val="22"/>
          <w:szCs w:val="22"/>
        </w:rPr>
        <w:t>-TXT</w:t>
      </w:r>
      <w:r w:rsidR="008A748A">
        <w:rPr>
          <w:rFonts w:ascii="Helvetica" w:hAnsi="Helvetica" w:cstheme="minorHAnsi"/>
          <w:b/>
          <w:i w:val="0"/>
          <w:iCs/>
          <w:sz w:val="22"/>
          <w:szCs w:val="22"/>
        </w:rPr>
        <w:t>]</w:t>
      </w:r>
      <w:r w:rsidRPr="008A748A">
        <w:rPr>
          <w:rFonts w:ascii="Helvetica" w:hAnsi="Helvetica" w:cstheme="minorHAnsi"/>
          <w:bCs/>
          <w:i w:val="0"/>
          <w:iCs/>
          <w:sz w:val="22"/>
          <w:szCs w:val="22"/>
        </w:rPr>
        <w:t>.</w:t>
      </w:r>
    </w:p>
    <w:p w14:paraId="11CE0027" w14:textId="678D01BB" w:rsidR="006A351C" w:rsidRDefault="006A351C" w:rsidP="008A748A">
      <w:pPr>
        <w:pStyle w:val="BodyText"/>
        <w:numPr>
          <w:ilvl w:val="2"/>
          <w:numId w:val="12"/>
        </w:numPr>
        <w:spacing w:before="360"/>
        <w:outlineLvl w:val="0"/>
        <w:rPr>
          <w:rFonts w:ascii="Helvetica" w:hAnsi="Helvetica" w:cstheme="minorHAnsi"/>
          <w:bCs/>
          <w:i w:val="0"/>
          <w:iCs/>
          <w:sz w:val="22"/>
          <w:szCs w:val="22"/>
        </w:rPr>
      </w:pPr>
      <w:r w:rsidRPr="008A748A">
        <w:rPr>
          <w:rFonts w:ascii="Helvetica" w:hAnsi="Helvetica" w:cstheme="minorHAnsi"/>
          <w:bCs/>
          <w:i w:val="0"/>
          <w:iCs/>
          <w:sz w:val="22"/>
          <w:szCs w:val="22"/>
        </w:rPr>
        <w:t xml:space="preserve"> </w:t>
      </w:r>
      <w:r w:rsidR="008A748A">
        <w:rPr>
          <w:rFonts w:ascii="Helvetica" w:hAnsi="Helvetica" w:cstheme="minorHAnsi"/>
          <w:bCs/>
          <w:i w:val="0"/>
          <w:iCs/>
          <w:sz w:val="22"/>
          <w:szCs w:val="22"/>
        </w:rPr>
        <w:t>Talent holding tip up to eye/checking tip</w:t>
      </w:r>
      <w:r w:rsidR="003831A1" w:rsidRPr="003831A1">
        <w:rPr>
          <w:rFonts w:ascii="Helvetica" w:hAnsi="Helvetica" w:cstheme="minorHAnsi"/>
          <w:bCs/>
          <w:color w:val="4472C4" w:themeColor="accent1"/>
          <w:sz w:val="22"/>
          <w:szCs w:val="22"/>
        </w:rPr>
        <w:t xml:space="preserve"> Videographer: Important step</w:t>
      </w:r>
    </w:p>
    <w:p w14:paraId="50040CA4" w14:textId="77777777" w:rsidR="00580D45" w:rsidRDefault="00580D45" w:rsidP="00580D4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lastRenderedPageBreak/>
        <w:t>LAB MEDIA: Islets on bottom of well</w:t>
      </w:r>
    </w:p>
    <w:p w14:paraId="4665D255" w14:textId="77777777" w:rsidR="00580D45" w:rsidRPr="008A748A" w:rsidRDefault="00580D45" w:rsidP="00580D4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LAB MEDIA: Islets on side of well </w:t>
      </w:r>
      <w:r>
        <w:rPr>
          <w:rFonts w:ascii="Helvetica" w:hAnsi="Helvetica" w:cstheme="minorHAnsi"/>
          <w:b/>
          <w:i w:val="0"/>
          <w:iCs/>
          <w:sz w:val="22"/>
          <w:szCs w:val="22"/>
        </w:rPr>
        <w:t>TEXT: Avoid loading corner wells</w:t>
      </w:r>
    </w:p>
    <w:p w14:paraId="5D919273" w14:textId="03E88156" w:rsidR="006A351C" w:rsidRDefault="008A748A" w:rsidP="008A748A">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When</w:t>
      </w:r>
      <w:r w:rsidR="006A351C" w:rsidRPr="008A748A">
        <w:rPr>
          <w:rFonts w:ascii="Helvetica" w:hAnsi="Helvetica" w:cstheme="minorHAnsi"/>
          <w:bCs/>
          <w:i w:val="0"/>
          <w:iCs/>
          <w:sz w:val="22"/>
          <w:szCs w:val="22"/>
        </w:rPr>
        <w:t xml:space="preserve"> all</w:t>
      </w:r>
      <w:r>
        <w:rPr>
          <w:rFonts w:ascii="Helvetica" w:hAnsi="Helvetica" w:cstheme="minorHAnsi"/>
          <w:bCs/>
          <w:i w:val="0"/>
          <w:iCs/>
          <w:sz w:val="22"/>
          <w:szCs w:val="22"/>
        </w:rPr>
        <w:t xml:space="preserve"> of the</w:t>
      </w:r>
      <w:r w:rsidR="006A351C" w:rsidRPr="008A748A">
        <w:rPr>
          <w:rFonts w:ascii="Helvetica" w:hAnsi="Helvetica" w:cstheme="minorHAnsi"/>
          <w:bCs/>
          <w:i w:val="0"/>
          <w:iCs/>
          <w:sz w:val="22"/>
          <w:szCs w:val="22"/>
        </w:rPr>
        <w:t xml:space="preserve"> islets have been transferred, </w:t>
      </w:r>
      <w:r>
        <w:rPr>
          <w:rFonts w:ascii="Helvetica" w:hAnsi="Helvetica" w:cstheme="minorHAnsi"/>
          <w:bCs/>
          <w:i w:val="0"/>
          <w:iCs/>
          <w:sz w:val="22"/>
          <w:szCs w:val="22"/>
        </w:rPr>
        <w:t>place</w:t>
      </w:r>
      <w:r w:rsidR="006A351C" w:rsidRPr="008A748A">
        <w:rPr>
          <w:rFonts w:ascii="Helvetica" w:hAnsi="Helvetica" w:cstheme="minorHAnsi"/>
          <w:bCs/>
          <w:i w:val="0"/>
          <w:iCs/>
          <w:sz w:val="22"/>
          <w:szCs w:val="22"/>
        </w:rPr>
        <w:t xml:space="preserve"> the microplate in </w:t>
      </w:r>
      <w:r>
        <w:rPr>
          <w:rFonts w:ascii="Helvetica" w:hAnsi="Helvetica" w:cstheme="minorHAnsi"/>
          <w:bCs/>
          <w:i w:val="0"/>
          <w:iCs/>
          <w:sz w:val="22"/>
          <w:szCs w:val="22"/>
        </w:rPr>
        <w:t>the</w:t>
      </w:r>
      <w:r w:rsidR="006A351C" w:rsidRPr="008A748A">
        <w:rPr>
          <w:rFonts w:ascii="Helvetica" w:hAnsi="Helvetica" w:cstheme="minorHAnsi"/>
          <w:bCs/>
          <w:i w:val="0"/>
          <w:iCs/>
          <w:sz w:val="22"/>
          <w:szCs w:val="22"/>
        </w:rPr>
        <w:t xml:space="preserve"> 37</w:t>
      </w:r>
      <w:r>
        <w:rPr>
          <w:rFonts w:ascii="Helvetica" w:hAnsi="Helvetica" w:cstheme="minorHAnsi"/>
          <w:bCs/>
          <w:i w:val="0"/>
          <w:iCs/>
          <w:sz w:val="22"/>
          <w:szCs w:val="22"/>
        </w:rPr>
        <w:t>-degree Celsius</w:t>
      </w:r>
      <w:r w:rsidR="006A351C" w:rsidRPr="008A748A">
        <w:rPr>
          <w:rFonts w:ascii="Helvetica" w:hAnsi="Helvetica" w:cstheme="minorHAnsi"/>
          <w:bCs/>
          <w:i w:val="0"/>
          <w:iCs/>
          <w:sz w:val="22"/>
          <w:szCs w:val="22"/>
        </w:rPr>
        <w:t>, non</w:t>
      </w:r>
      <w:r>
        <w:rPr>
          <w:rFonts w:ascii="Helvetica" w:hAnsi="Helvetica" w:cstheme="minorHAnsi"/>
          <w:bCs/>
          <w:i w:val="0"/>
          <w:iCs/>
          <w:sz w:val="22"/>
          <w:szCs w:val="22"/>
        </w:rPr>
        <w:t>-carbon dioxide</w:t>
      </w:r>
      <w:r w:rsidR="006A351C" w:rsidRPr="008A748A">
        <w:rPr>
          <w:rFonts w:ascii="Helvetica" w:hAnsi="Helvetica" w:cstheme="minorHAnsi"/>
          <w:bCs/>
          <w:i w:val="0"/>
          <w:iCs/>
          <w:sz w:val="22"/>
          <w:szCs w:val="22"/>
        </w:rPr>
        <w:t xml:space="preserve"> incubator </w:t>
      </w:r>
      <w:r>
        <w:rPr>
          <w:rFonts w:ascii="Helvetica" w:hAnsi="Helvetica" w:cstheme="minorHAnsi"/>
          <w:b/>
          <w:i w:val="0"/>
          <w:iCs/>
          <w:sz w:val="22"/>
          <w:szCs w:val="22"/>
        </w:rPr>
        <w:t>[1]</w:t>
      </w:r>
      <w:r w:rsidR="006A351C" w:rsidRPr="008A748A">
        <w:rPr>
          <w:rFonts w:ascii="Helvetica" w:hAnsi="Helvetica" w:cstheme="minorHAnsi"/>
          <w:bCs/>
          <w:i w:val="0"/>
          <w:iCs/>
          <w:sz w:val="22"/>
          <w:szCs w:val="22"/>
        </w:rPr>
        <w:t>.</w:t>
      </w:r>
    </w:p>
    <w:p w14:paraId="09B67572" w14:textId="307F2D20" w:rsidR="008A748A" w:rsidRDefault="008A748A" w:rsidP="008A748A">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placing plate into incubato</w:t>
      </w:r>
      <w:r w:rsidR="00BD584D">
        <w:rPr>
          <w:rFonts w:ascii="Helvetica" w:hAnsi="Helvetica" w:cstheme="minorHAnsi"/>
          <w:bCs/>
          <w:i w:val="0"/>
          <w:iCs/>
          <w:sz w:val="22"/>
          <w:szCs w:val="22"/>
        </w:rPr>
        <w:t>r</w:t>
      </w:r>
    </w:p>
    <w:p w14:paraId="19F2EA16" w14:textId="00230069" w:rsidR="00342055" w:rsidRDefault="00342055" w:rsidP="00342055">
      <w:pPr>
        <w:pStyle w:val="BodyText"/>
        <w:numPr>
          <w:ilvl w:val="0"/>
          <w:numId w:val="12"/>
        </w:numPr>
        <w:spacing w:before="360"/>
        <w:outlineLvl w:val="0"/>
        <w:rPr>
          <w:rFonts w:ascii="Helvetica" w:hAnsi="Helvetica" w:cstheme="minorHAnsi"/>
          <w:bCs/>
          <w:i w:val="0"/>
          <w:iCs/>
          <w:sz w:val="22"/>
          <w:szCs w:val="22"/>
        </w:rPr>
      </w:pPr>
      <w:r>
        <w:rPr>
          <w:rFonts w:ascii="Helvetica" w:hAnsi="Helvetica" w:cstheme="minorHAnsi"/>
          <w:b/>
          <w:i w:val="0"/>
          <w:iCs/>
          <w:sz w:val="22"/>
          <w:szCs w:val="22"/>
        </w:rPr>
        <w:t>Oxygen Consumption Assay</w:t>
      </w:r>
    </w:p>
    <w:p w14:paraId="56E50C2E" w14:textId="42CD2462" w:rsidR="00342055" w:rsidRDefault="00342055" w:rsidP="00342055">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Before initiating the assay procedure, load port A of the sensor cartridge with 20 microliters of freshly prepared, </w:t>
      </w:r>
      <w:r w:rsidR="00D157DA" w:rsidRPr="00A562D2">
        <w:rPr>
          <w:rFonts w:ascii="Helvetica" w:hAnsi="Helvetica" w:cstheme="minorHAnsi"/>
          <w:bCs/>
          <w:i w:val="0"/>
          <w:iCs/>
          <w:color w:val="FF0000"/>
          <w:sz w:val="22"/>
          <w:szCs w:val="22"/>
        </w:rPr>
        <w:t>25</w:t>
      </w:r>
      <w:r>
        <w:rPr>
          <w:rFonts w:ascii="Helvetica" w:hAnsi="Helvetica" w:cstheme="minorHAnsi"/>
          <w:bCs/>
          <w:i w:val="0"/>
          <w:iCs/>
          <w:sz w:val="22"/>
          <w:szCs w:val="22"/>
        </w:rPr>
        <w:t xml:space="preserve">-micromolar oligomycin </w:t>
      </w:r>
      <w:r>
        <w:rPr>
          <w:rFonts w:ascii="Helvetica" w:hAnsi="Helvetica" w:cstheme="minorHAnsi"/>
          <w:b/>
          <w:i w:val="0"/>
          <w:iCs/>
          <w:sz w:val="22"/>
          <w:szCs w:val="22"/>
        </w:rPr>
        <w:t>[1]</w:t>
      </w:r>
      <w:r>
        <w:rPr>
          <w:rFonts w:ascii="Helvetica" w:hAnsi="Helvetica" w:cstheme="minorHAnsi"/>
          <w:bCs/>
          <w:i w:val="0"/>
          <w:iCs/>
          <w:sz w:val="22"/>
          <w:szCs w:val="22"/>
        </w:rPr>
        <w:t>, port B with 22 microliters of freshly prepared,</w:t>
      </w:r>
      <w:r w:rsidR="00A562D2">
        <w:rPr>
          <w:rFonts w:ascii="Helvetica" w:hAnsi="Helvetica" w:cstheme="minorHAnsi"/>
          <w:bCs/>
          <w:i w:val="0"/>
          <w:iCs/>
          <w:sz w:val="22"/>
          <w:szCs w:val="22"/>
        </w:rPr>
        <w:t xml:space="preserve"> </w:t>
      </w:r>
      <w:r w:rsidR="00D157DA" w:rsidRPr="00A562D2">
        <w:rPr>
          <w:rFonts w:ascii="Helvetica" w:hAnsi="Helvetica" w:cstheme="minorHAnsi"/>
          <w:bCs/>
          <w:i w:val="0"/>
          <w:iCs/>
          <w:color w:val="FF0000"/>
          <w:sz w:val="22"/>
          <w:szCs w:val="22"/>
        </w:rPr>
        <w:t>10</w:t>
      </w:r>
      <w:r>
        <w:rPr>
          <w:rFonts w:ascii="Helvetica" w:hAnsi="Helvetica" w:cstheme="minorHAnsi"/>
          <w:bCs/>
          <w:i w:val="0"/>
          <w:iCs/>
          <w:sz w:val="22"/>
          <w:szCs w:val="22"/>
        </w:rPr>
        <w:t xml:space="preserve">-micromolar FCCP </w:t>
      </w:r>
      <w:r>
        <w:rPr>
          <w:rFonts w:ascii="Helvetica" w:hAnsi="Helvetica" w:cstheme="minorHAnsi"/>
          <w:bCs/>
          <w:i w:val="0"/>
          <w:iCs/>
          <w:color w:val="FF0000"/>
          <w:sz w:val="22"/>
          <w:szCs w:val="22"/>
        </w:rPr>
        <w:t>(F-C-C-P)</w:t>
      </w:r>
      <w:r>
        <w:rPr>
          <w:rFonts w:ascii="Helvetica" w:hAnsi="Helvetica" w:cstheme="minorHAnsi"/>
          <w:bCs/>
          <w:i w:val="0"/>
          <w:iCs/>
          <w:sz w:val="22"/>
          <w:szCs w:val="22"/>
        </w:rPr>
        <w:t xml:space="preserve"> </w:t>
      </w:r>
      <w:r>
        <w:rPr>
          <w:rFonts w:ascii="Helvetica" w:hAnsi="Helvetica" w:cstheme="minorHAnsi"/>
          <w:b/>
          <w:i w:val="0"/>
          <w:iCs/>
          <w:sz w:val="22"/>
          <w:szCs w:val="22"/>
        </w:rPr>
        <w:t>[2-TXT]</w:t>
      </w:r>
      <w:r>
        <w:rPr>
          <w:rFonts w:ascii="Helvetica" w:hAnsi="Helvetica" w:cstheme="minorHAnsi"/>
          <w:bCs/>
          <w:i w:val="0"/>
          <w:iCs/>
          <w:sz w:val="22"/>
          <w:szCs w:val="22"/>
        </w:rPr>
        <w:t xml:space="preserve"> and port C with 25 microliters of freshly prepared </w:t>
      </w:r>
      <w:bookmarkStart w:id="0" w:name="_GoBack"/>
      <w:r w:rsidR="00D157DA" w:rsidRPr="00A562D2">
        <w:rPr>
          <w:rFonts w:ascii="Helvetica" w:hAnsi="Helvetica" w:cstheme="minorHAnsi"/>
          <w:bCs/>
          <w:i w:val="0"/>
          <w:iCs/>
          <w:color w:val="FF0000"/>
          <w:sz w:val="22"/>
          <w:szCs w:val="22"/>
        </w:rPr>
        <w:t>25</w:t>
      </w:r>
      <w:bookmarkEnd w:id="0"/>
      <w:r>
        <w:rPr>
          <w:rFonts w:ascii="Helvetica" w:hAnsi="Helvetica" w:cstheme="minorHAnsi"/>
          <w:bCs/>
          <w:i w:val="0"/>
          <w:iCs/>
          <w:sz w:val="22"/>
          <w:szCs w:val="22"/>
        </w:rPr>
        <w:t xml:space="preserve">-micromolar rotenone-AA </w:t>
      </w:r>
      <w:r>
        <w:rPr>
          <w:rFonts w:ascii="Helvetica" w:hAnsi="Helvetica" w:cstheme="minorHAnsi"/>
          <w:bCs/>
          <w:i w:val="0"/>
          <w:iCs/>
          <w:color w:val="FF0000"/>
          <w:sz w:val="22"/>
          <w:szCs w:val="22"/>
        </w:rPr>
        <w:t>(A-A)</w:t>
      </w:r>
      <w:r>
        <w:rPr>
          <w:rFonts w:ascii="Helvetica" w:hAnsi="Helvetica" w:cstheme="minorHAnsi"/>
          <w:bCs/>
          <w:i w:val="0"/>
          <w:iCs/>
          <w:sz w:val="22"/>
          <w:szCs w:val="22"/>
        </w:rPr>
        <w:t xml:space="preserve"> </w:t>
      </w:r>
      <w:r>
        <w:rPr>
          <w:rFonts w:ascii="Helvetica" w:hAnsi="Helvetica" w:cstheme="minorHAnsi"/>
          <w:b/>
          <w:i w:val="0"/>
          <w:iCs/>
          <w:sz w:val="22"/>
          <w:szCs w:val="22"/>
        </w:rPr>
        <w:t>[3]</w:t>
      </w:r>
      <w:r>
        <w:rPr>
          <w:rFonts w:ascii="Helvetica" w:hAnsi="Helvetica" w:cstheme="minorHAnsi"/>
          <w:bCs/>
          <w:i w:val="0"/>
          <w:iCs/>
          <w:sz w:val="22"/>
          <w:szCs w:val="22"/>
        </w:rPr>
        <w:t>.</w:t>
      </w:r>
    </w:p>
    <w:p w14:paraId="529387D2" w14:textId="36824772" w:rsidR="00342055" w:rsidRDefault="00342055" w:rsidP="0034205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WIDE: Talent loading port with oligomycin, with oligomycin container visible in frame</w:t>
      </w:r>
      <w:r w:rsidR="0082187E" w:rsidRPr="0082187E">
        <w:rPr>
          <w:rFonts w:ascii="Helvetica" w:hAnsi="Helvetica" w:cstheme="minorHAnsi"/>
          <w:bCs/>
          <w:color w:val="4472C4" w:themeColor="accent1"/>
          <w:sz w:val="22"/>
          <w:szCs w:val="22"/>
        </w:rPr>
        <w:t xml:space="preserve"> </w:t>
      </w:r>
      <w:r w:rsidR="0082187E" w:rsidRPr="003831A1">
        <w:rPr>
          <w:rFonts w:ascii="Helvetica" w:hAnsi="Helvetica" w:cstheme="minorHAnsi"/>
          <w:bCs/>
          <w:color w:val="4472C4" w:themeColor="accent1"/>
          <w:sz w:val="22"/>
          <w:szCs w:val="22"/>
        </w:rPr>
        <w:t>Videographer: Important step</w:t>
      </w:r>
    </w:p>
    <w:p w14:paraId="5BED97F9" w14:textId="560630BF" w:rsidR="00342055" w:rsidRPr="00342055" w:rsidRDefault="00342055" w:rsidP="0034205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Talent loading port with FCCP, with FCCP container visible in frame </w:t>
      </w:r>
      <w:r w:rsidR="0082187E" w:rsidRPr="003831A1">
        <w:rPr>
          <w:rFonts w:ascii="Helvetica" w:hAnsi="Helvetica" w:cstheme="minorHAnsi"/>
          <w:bCs/>
          <w:color w:val="4472C4" w:themeColor="accent1"/>
          <w:sz w:val="22"/>
          <w:szCs w:val="22"/>
        </w:rPr>
        <w:t>Videographer: Important step</w:t>
      </w:r>
      <w:r w:rsidR="0082187E">
        <w:rPr>
          <w:rFonts w:ascii="Helvetica" w:hAnsi="Helvetica" w:cstheme="minorHAnsi"/>
          <w:b/>
          <w:i w:val="0"/>
          <w:iCs/>
          <w:sz w:val="22"/>
          <w:szCs w:val="22"/>
        </w:rPr>
        <w:t xml:space="preserve"> </w:t>
      </w:r>
      <w:r>
        <w:rPr>
          <w:rFonts w:ascii="Helvetica" w:hAnsi="Helvetica" w:cstheme="minorHAnsi"/>
          <w:b/>
          <w:i w:val="0"/>
          <w:iCs/>
          <w:sz w:val="22"/>
          <w:szCs w:val="22"/>
        </w:rPr>
        <w:t xml:space="preserve">TEXT: FCCP: </w:t>
      </w:r>
      <w:r w:rsidRPr="00342055">
        <w:rPr>
          <w:rFonts w:ascii="Helvetica" w:hAnsi="Helvetica" w:cstheme="minorHAnsi"/>
          <w:b/>
          <w:i w:val="0"/>
          <w:iCs/>
          <w:sz w:val="22"/>
          <w:szCs w:val="22"/>
        </w:rPr>
        <w:t>carbonyl cyanide-4-(trifluoromethoxy)phenylhydrazone</w:t>
      </w:r>
    </w:p>
    <w:p w14:paraId="709102B4" w14:textId="3E40B346" w:rsidR="00342055" w:rsidRDefault="00342055" w:rsidP="0034205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loading port with rotenone-AA, with rotenone-AA container visible in frame</w:t>
      </w:r>
      <w:r w:rsidR="001316A6" w:rsidRPr="001316A6">
        <w:rPr>
          <w:rFonts w:ascii="Helvetica" w:hAnsi="Helvetica" w:cstheme="minorHAnsi"/>
          <w:bCs/>
          <w:color w:val="4472C4" w:themeColor="accent1"/>
          <w:sz w:val="22"/>
          <w:szCs w:val="22"/>
        </w:rPr>
        <w:t xml:space="preserve"> </w:t>
      </w:r>
      <w:r w:rsidR="001316A6" w:rsidRPr="003831A1">
        <w:rPr>
          <w:rFonts w:ascii="Helvetica" w:hAnsi="Helvetica" w:cstheme="minorHAnsi"/>
          <w:bCs/>
          <w:color w:val="4472C4" w:themeColor="accent1"/>
          <w:sz w:val="22"/>
          <w:szCs w:val="22"/>
        </w:rPr>
        <w:t>Videographer: Important step</w:t>
      </w:r>
    </w:p>
    <w:p w14:paraId="369C4F5E" w14:textId="6E00DC42" w:rsidR="006A351C" w:rsidRDefault="00342055" w:rsidP="00342055">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Next, </w:t>
      </w:r>
      <w:r w:rsidRPr="00342055">
        <w:rPr>
          <w:rFonts w:ascii="Helvetica" w:hAnsi="Helvetica" w:cstheme="minorHAnsi"/>
          <w:bCs/>
          <w:i w:val="0"/>
          <w:iCs/>
          <w:sz w:val="22"/>
          <w:szCs w:val="22"/>
        </w:rPr>
        <w:t>p</w:t>
      </w:r>
      <w:r w:rsidR="006A351C" w:rsidRPr="00342055">
        <w:rPr>
          <w:rFonts w:ascii="Helvetica" w:hAnsi="Helvetica" w:cstheme="minorHAnsi"/>
          <w:bCs/>
          <w:i w:val="0"/>
          <w:iCs/>
          <w:sz w:val="22"/>
          <w:szCs w:val="22"/>
        </w:rPr>
        <w:t>rogram an extracellular flux analyzer assay for a 30</w:t>
      </w:r>
      <w:r>
        <w:rPr>
          <w:rFonts w:ascii="Helvetica" w:hAnsi="Helvetica" w:cstheme="minorHAnsi"/>
          <w:bCs/>
          <w:i w:val="0"/>
          <w:iCs/>
          <w:sz w:val="22"/>
          <w:szCs w:val="22"/>
        </w:rPr>
        <w:t>-</w:t>
      </w:r>
      <w:r w:rsidR="006A351C" w:rsidRPr="00342055">
        <w:rPr>
          <w:rFonts w:ascii="Helvetica" w:hAnsi="Helvetica" w:cstheme="minorHAnsi"/>
          <w:bCs/>
          <w:i w:val="0"/>
          <w:iCs/>
          <w:sz w:val="22"/>
          <w:szCs w:val="22"/>
        </w:rPr>
        <w:t>min</w:t>
      </w:r>
      <w:r>
        <w:rPr>
          <w:rFonts w:ascii="Helvetica" w:hAnsi="Helvetica" w:cstheme="minorHAnsi"/>
          <w:bCs/>
          <w:i w:val="0"/>
          <w:iCs/>
          <w:sz w:val="22"/>
          <w:szCs w:val="22"/>
        </w:rPr>
        <w:t>ute</w:t>
      </w:r>
      <w:r w:rsidR="006A351C" w:rsidRPr="00342055">
        <w:rPr>
          <w:rFonts w:ascii="Helvetica" w:hAnsi="Helvetica" w:cstheme="minorHAnsi"/>
          <w:bCs/>
          <w:i w:val="0"/>
          <w:iCs/>
          <w:sz w:val="22"/>
          <w:szCs w:val="22"/>
        </w:rPr>
        <w:t xml:space="preserve"> baseline respiration period </w:t>
      </w:r>
      <w:r>
        <w:rPr>
          <w:rFonts w:ascii="Helvetica" w:hAnsi="Helvetica" w:cstheme="minorHAnsi"/>
          <w:b/>
          <w:i w:val="0"/>
          <w:iCs/>
          <w:sz w:val="22"/>
          <w:szCs w:val="22"/>
        </w:rPr>
        <w:t>[1]</w:t>
      </w:r>
      <w:r w:rsidR="006A351C" w:rsidRPr="00342055">
        <w:rPr>
          <w:rFonts w:ascii="Helvetica" w:hAnsi="Helvetica" w:cstheme="minorHAnsi"/>
          <w:bCs/>
          <w:i w:val="0"/>
          <w:iCs/>
          <w:sz w:val="22"/>
          <w:szCs w:val="22"/>
        </w:rPr>
        <w:t>, 42</w:t>
      </w:r>
      <w:r>
        <w:rPr>
          <w:rFonts w:ascii="Helvetica" w:hAnsi="Helvetica" w:cstheme="minorHAnsi"/>
          <w:bCs/>
          <w:i w:val="0"/>
          <w:iCs/>
          <w:sz w:val="22"/>
          <w:szCs w:val="22"/>
        </w:rPr>
        <w:t>-</w:t>
      </w:r>
      <w:r w:rsidR="006A351C" w:rsidRPr="00342055">
        <w:rPr>
          <w:rFonts w:ascii="Helvetica" w:hAnsi="Helvetica" w:cstheme="minorHAnsi"/>
          <w:bCs/>
          <w:i w:val="0"/>
          <w:iCs/>
          <w:sz w:val="22"/>
          <w:szCs w:val="22"/>
        </w:rPr>
        <w:t>min</w:t>
      </w:r>
      <w:r>
        <w:rPr>
          <w:rFonts w:ascii="Helvetica" w:hAnsi="Helvetica" w:cstheme="minorHAnsi"/>
          <w:bCs/>
          <w:i w:val="0"/>
          <w:iCs/>
          <w:sz w:val="22"/>
          <w:szCs w:val="22"/>
        </w:rPr>
        <w:t>ute</w:t>
      </w:r>
      <w:r w:rsidR="006A351C" w:rsidRPr="00342055">
        <w:rPr>
          <w:rFonts w:ascii="Helvetica" w:hAnsi="Helvetica" w:cstheme="minorHAnsi"/>
          <w:bCs/>
          <w:i w:val="0"/>
          <w:iCs/>
          <w:sz w:val="22"/>
          <w:szCs w:val="22"/>
        </w:rPr>
        <w:t xml:space="preserve"> oligomycin measurement period, 30</w:t>
      </w:r>
      <w:r>
        <w:rPr>
          <w:rFonts w:ascii="Helvetica" w:hAnsi="Helvetica" w:cstheme="minorHAnsi"/>
          <w:bCs/>
          <w:i w:val="0"/>
          <w:iCs/>
          <w:sz w:val="22"/>
          <w:szCs w:val="22"/>
        </w:rPr>
        <w:t>-minute</w:t>
      </w:r>
      <w:r w:rsidR="006A351C" w:rsidRPr="00342055">
        <w:rPr>
          <w:rFonts w:ascii="Helvetica" w:hAnsi="Helvetica" w:cstheme="minorHAnsi"/>
          <w:bCs/>
          <w:i w:val="0"/>
          <w:iCs/>
          <w:sz w:val="22"/>
          <w:szCs w:val="22"/>
        </w:rPr>
        <w:t xml:space="preserve"> FCCP </w:t>
      </w:r>
      <w:r>
        <w:rPr>
          <w:rFonts w:ascii="Helvetica" w:hAnsi="Helvetica" w:cstheme="minorHAnsi"/>
          <w:bCs/>
          <w:i w:val="0"/>
          <w:iCs/>
          <w:sz w:val="22"/>
          <w:szCs w:val="22"/>
        </w:rPr>
        <w:t>period</w:t>
      </w:r>
      <w:r w:rsidR="006A351C" w:rsidRPr="00342055">
        <w:rPr>
          <w:rFonts w:ascii="Helvetica" w:hAnsi="Helvetica" w:cstheme="minorHAnsi"/>
          <w:bCs/>
          <w:i w:val="0"/>
          <w:iCs/>
          <w:sz w:val="22"/>
          <w:szCs w:val="22"/>
        </w:rPr>
        <w:t>, and 30</w:t>
      </w:r>
      <w:r>
        <w:rPr>
          <w:rFonts w:ascii="Helvetica" w:hAnsi="Helvetica" w:cstheme="minorHAnsi"/>
          <w:bCs/>
          <w:i w:val="0"/>
          <w:iCs/>
          <w:sz w:val="22"/>
          <w:szCs w:val="22"/>
        </w:rPr>
        <w:t>-</w:t>
      </w:r>
      <w:r w:rsidR="006A351C" w:rsidRPr="00342055">
        <w:rPr>
          <w:rFonts w:ascii="Helvetica" w:hAnsi="Helvetica" w:cstheme="minorHAnsi"/>
          <w:bCs/>
          <w:i w:val="0"/>
          <w:iCs/>
          <w:sz w:val="22"/>
          <w:szCs w:val="22"/>
        </w:rPr>
        <w:t>min</w:t>
      </w:r>
      <w:r>
        <w:rPr>
          <w:rFonts w:ascii="Helvetica" w:hAnsi="Helvetica" w:cstheme="minorHAnsi"/>
          <w:bCs/>
          <w:i w:val="0"/>
          <w:iCs/>
          <w:sz w:val="22"/>
          <w:szCs w:val="22"/>
        </w:rPr>
        <w:t>ute</w:t>
      </w:r>
      <w:r w:rsidR="006A351C" w:rsidRPr="00342055">
        <w:rPr>
          <w:rFonts w:ascii="Helvetica" w:hAnsi="Helvetica" w:cstheme="minorHAnsi"/>
          <w:bCs/>
          <w:i w:val="0"/>
          <w:iCs/>
          <w:sz w:val="22"/>
          <w:szCs w:val="22"/>
        </w:rPr>
        <w:t xml:space="preserve"> rotenone/AA </w:t>
      </w:r>
      <w:r>
        <w:rPr>
          <w:rFonts w:ascii="Helvetica" w:hAnsi="Helvetica" w:cstheme="minorHAnsi"/>
          <w:bCs/>
          <w:i w:val="0"/>
          <w:iCs/>
          <w:sz w:val="22"/>
          <w:szCs w:val="22"/>
        </w:rPr>
        <w:t xml:space="preserve">period </w:t>
      </w:r>
      <w:r>
        <w:rPr>
          <w:rFonts w:ascii="Helvetica" w:hAnsi="Helvetica" w:cstheme="minorHAnsi"/>
          <w:b/>
          <w:i w:val="0"/>
          <w:iCs/>
          <w:sz w:val="22"/>
          <w:szCs w:val="22"/>
        </w:rPr>
        <w:t>[2]</w:t>
      </w:r>
      <w:r w:rsidR="006A351C" w:rsidRPr="00342055">
        <w:rPr>
          <w:rFonts w:ascii="Helvetica" w:hAnsi="Helvetica" w:cstheme="minorHAnsi"/>
          <w:bCs/>
          <w:i w:val="0"/>
          <w:iCs/>
          <w:sz w:val="22"/>
          <w:szCs w:val="22"/>
        </w:rPr>
        <w:t>.</w:t>
      </w:r>
    </w:p>
    <w:p w14:paraId="320EBFC5" w14:textId="0759B831" w:rsidR="00342055" w:rsidRDefault="00342055" w:rsidP="0034205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at analyzer, setting respiration period, with monitor visible in frame</w:t>
      </w:r>
    </w:p>
    <w:p w14:paraId="28915EFD" w14:textId="00D79EA7" w:rsidR="00342055" w:rsidRDefault="00342055" w:rsidP="0034205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SCREEN: </w:t>
      </w:r>
      <w:r w:rsidR="001C4211">
        <w:rPr>
          <w:rFonts w:ascii="Helvetica" w:hAnsi="Helvetica" w:cstheme="minorHAnsi"/>
          <w:bCs/>
          <w:i w:val="0"/>
          <w:iCs/>
          <w:sz w:val="22"/>
          <w:szCs w:val="22"/>
        </w:rPr>
        <w:t>Assay setup</w:t>
      </w:r>
      <w:r>
        <w:rPr>
          <w:rFonts w:ascii="Helvetica" w:hAnsi="Helvetica" w:cstheme="minorHAnsi"/>
          <w:bCs/>
          <w:i w:val="0"/>
          <w:iCs/>
          <w:sz w:val="22"/>
          <w:szCs w:val="22"/>
        </w:rPr>
        <w:t xml:space="preserve">: </w:t>
      </w:r>
      <w:r w:rsidR="001C4211">
        <w:rPr>
          <w:rFonts w:ascii="Helvetica" w:hAnsi="Helvetica" w:cstheme="minorHAnsi"/>
          <w:bCs/>
          <w:i w:val="0"/>
          <w:iCs/>
          <w:sz w:val="22"/>
          <w:szCs w:val="22"/>
        </w:rPr>
        <w:t xml:space="preserve">00:55-00:58 </w:t>
      </w:r>
      <w:r w:rsidR="001C4211" w:rsidRPr="001C4211">
        <w:rPr>
          <w:rFonts w:ascii="Helvetica" w:hAnsi="Helvetica" w:cstheme="minorHAnsi"/>
          <w:bCs/>
          <w:color w:val="4472C4" w:themeColor="accent1"/>
          <w:sz w:val="22"/>
          <w:szCs w:val="22"/>
        </w:rPr>
        <w:t>Video Editor: please emphasize Duration 00:42:00, Duration 00:30:00, and Duration 00:30:00 texts in frame</w:t>
      </w:r>
      <w:r w:rsidR="001C4211">
        <w:rPr>
          <w:rFonts w:ascii="Helvetica" w:hAnsi="Helvetica" w:cstheme="minorHAnsi"/>
          <w:bCs/>
          <w:color w:val="4472C4" w:themeColor="accent1"/>
          <w:sz w:val="22"/>
          <w:szCs w:val="22"/>
        </w:rPr>
        <w:t xml:space="preserve"> if appropriate</w:t>
      </w:r>
    </w:p>
    <w:p w14:paraId="7165C016" w14:textId="77777777" w:rsidR="00342055" w:rsidRDefault="00342055" w:rsidP="00342055">
      <w:pPr>
        <w:pStyle w:val="BodyText"/>
        <w:numPr>
          <w:ilvl w:val="1"/>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Then r</w:t>
      </w:r>
      <w:r w:rsidR="006A351C" w:rsidRPr="00342055">
        <w:rPr>
          <w:rFonts w:ascii="Helvetica" w:hAnsi="Helvetica" w:cstheme="minorHAnsi"/>
          <w:bCs/>
          <w:i w:val="0"/>
          <w:sz w:val="22"/>
          <w:szCs w:val="22"/>
        </w:rPr>
        <w:t>un the assay</w:t>
      </w:r>
      <w:r>
        <w:rPr>
          <w:rFonts w:ascii="Helvetica" w:hAnsi="Helvetica" w:cstheme="minorHAnsi"/>
          <w:bCs/>
          <w:i w:val="0"/>
          <w:sz w:val="22"/>
          <w:szCs w:val="22"/>
        </w:rPr>
        <w:t xml:space="preserve">, </w:t>
      </w:r>
      <w:r w:rsidR="006A351C" w:rsidRPr="00342055">
        <w:rPr>
          <w:rFonts w:ascii="Helvetica" w:hAnsi="Helvetica" w:cstheme="minorHAnsi"/>
          <w:bCs/>
          <w:i w:val="0"/>
          <w:sz w:val="22"/>
          <w:szCs w:val="22"/>
        </w:rPr>
        <w:t>follow</w:t>
      </w:r>
      <w:r>
        <w:rPr>
          <w:rFonts w:ascii="Helvetica" w:hAnsi="Helvetica" w:cstheme="minorHAnsi"/>
          <w:bCs/>
          <w:i w:val="0"/>
          <w:sz w:val="22"/>
          <w:szCs w:val="22"/>
        </w:rPr>
        <w:t xml:space="preserve">ing the </w:t>
      </w:r>
      <w:r w:rsidR="006A351C" w:rsidRPr="00342055">
        <w:rPr>
          <w:rFonts w:ascii="Helvetica" w:hAnsi="Helvetica" w:cstheme="minorHAnsi"/>
          <w:bCs/>
          <w:i w:val="0"/>
          <w:sz w:val="22"/>
          <w:szCs w:val="22"/>
        </w:rPr>
        <w:t xml:space="preserve">instructions on </w:t>
      </w:r>
      <w:r>
        <w:rPr>
          <w:rFonts w:ascii="Helvetica" w:hAnsi="Helvetica" w:cstheme="minorHAnsi"/>
          <w:bCs/>
          <w:i w:val="0"/>
          <w:sz w:val="22"/>
          <w:szCs w:val="22"/>
        </w:rPr>
        <w:t xml:space="preserve">the </w:t>
      </w:r>
      <w:r w:rsidR="006A351C" w:rsidRPr="00342055">
        <w:rPr>
          <w:rFonts w:ascii="Helvetica" w:hAnsi="Helvetica" w:cstheme="minorHAnsi"/>
          <w:bCs/>
          <w:i w:val="0"/>
          <w:sz w:val="22"/>
          <w:szCs w:val="22"/>
        </w:rPr>
        <w:t>screen for calibrating the sensor and inserting the microplate</w:t>
      </w:r>
      <w:r>
        <w:rPr>
          <w:rFonts w:ascii="Helvetica" w:hAnsi="Helvetica" w:cstheme="minorHAnsi"/>
          <w:bCs/>
          <w:i w:val="0"/>
          <w:sz w:val="22"/>
          <w:szCs w:val="22"/>
        </w:rPr>
        <w:t xml:space="preserve"> </w:t>
      </w:r>
      <w:r>
        <w:rPr>
          <w:rFonts w:ascii="Helvetica" w:hAnsi="Helvetica" w:cstheme="minorHAnsi"/>
          <w:b/>
          <w:i w:val="0"/>
          <w:sz w:val="22"/>
          <w:szCs w:val="22"/>
        </w:rPr>
        <w:t>[1]</w:t>
      </w:r>
      <w:r w:rsidR="006A351C" w:rsidRPr="00342055">
        <w:rPr>
          <w:rFonts w:ascii="Helvetica" w:hAnsi="Helvetica" w:cstheme="minorHAnsi"/>
          <w:bCs/>
          <w:i w:val="0"/>
          <w:sz w:val="22"/>
          <w:szCs w:val="22"/>
        </w:rPr>
        <w:t>.</w:t>
      </w:r>
    </w:p>
    <w:p w14:paraId="2B62F702" w14:textId="485B9804" w:rsidR="006A351C" w:rsidRPr="00342055" w:rsidRDefault="006A351C" w:rsidP="00342055">
      <w:pPr>
        <w:pStyle w:val="BodyText"/>
        <w:numPr>
          <w:ilvl w:val="2"/>
          <w:numId w:val="12"/>
        </w:numPr>
        <w:spacing w:before="360"/>
        <w:outlineLvl w:val="0"/>
        <w:rPr>
          <w:rFonts w:ascii="Helvetica" w:hAnsi="Helvetica" w:cstheme="minorHAnsi"/>
          <w:bCs/>
          <w:i w:val="0"/>
          <w:sz w:val="22"/>
          <w:szCs w:val="22"/>
        </w:rPr>
      </w:pPr>
      <w:r w:rsidRPr="00342055">
        <w:rPr>
          <w:rFonts w:ascii="Helvetica" w:hAnsi="Helvetica" w:cstheme="minorHAnsi"/>
          <w:bCs/>
          <w:i w:val="0"/>
          <w:sz w:val="22"/>
          <w:szCs w:val="22"/>
        </w:rPr>
        <w:t xml:space="preserve"> </w:t>
      </w:r>
      <w:r w:rsidR="00342055">
        <w:rPr>
          <w:rFonts w:ascii="Helvetica" w:hAnsi="Helvetica" w:cstheme="minorHAnsi"/>
          <w:bCs/>
          <w:i w:val="0"/>
          <w:iCs/>
          <w:sz w:val="22"/>
          <w:szCs w:val="22"/>
        </w:rPr>
        <w:t xml:space="preserve">SCREEN: </w:t>
      </w:r>
      <w:r w:rsidR="001C4211">
        <w:rPr>
          <w:rFonts w:ascii="Helvetica" w:hAnsi="Helvetica" w:cstheme="minorHAnsi"/>
          <w:bCs/>
          <w:i w:val="0"/>
          <w:iCs/>
          <w:sz w:val="22"/>
          <w:szCs w:val="22"/>
        </w:rPr>
        <w:t xml:space="preserve">Assay setup: 01:22-01:53 </w:t>
      </w:r>
      <w:r w:rsidR="001C4211" w:rsidRPr="001C4211">
        <w:rPr>
          <w:rFonts w:ascii="Helvetica" w:hAnsi="Helvetica" w:cstheme="minorHAnsi"/>
          <w:bCs/>
          <w:color w:val="4472C4" w:themeColor="accent1"/>
          <w:sz w:val="22"/>
          <w:szCs w:val="22"/>
        </w:rPr>
        <w:t>Video Editor:</w:t>
      </w:r>
      <w:r w:rsidR="001C4211">
        <w:rPr>
          <w:rFonts w:ascii="Helvetica" w:hAnsi="Helvetica" w:cstheme="minorHAnsi"/>
          <w:bCs/>
          <w:color w:val="4472C4" w:themeColor="accent1"/>
          <w:sz w:val="22"/>
          <w:szCs w:val="22"/>
        </w:rPr>
        <w:t xml:space="preserve"> please cut “Loading Assay…” waiting period</w:t>
      </w:r>
    </w:p>
    <w:p w14:paraId="3E2D8CE4" w14:textId="77777777" w:rsidR="00EB0C96" w:rsidRDefault="00EB0C96">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36D408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003FFE">
        <w:rPr>
          <w:rFonts w:ascii="Helvetica" w:hAnsi="Helvetica" w:cs="Arial"/>
          <w:b/>
          <w:sz w:val="22"/>
          <w:szCs w:val="22"/>
        </w:rPr>
        <w:t>Pancreatic Islet Oxygen Consumption Analyses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0F1032E8" w14:textId="26FF1D12" w:rsidR="00F234FF" w:rsidRDefault="005D1851" w:rsidP="006A351C">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For islet delivery to the assay plate, 15</w:t>
      </w:r>
      <w:r w:rsidR="006A351C" w:rsidRPr="006A351C">
        <w:rPr>
          <w:rFonts w:ascii="Helvetica" w:hAnsi="Helvetica" w:cstheme="minorHAnsi"/>
          <w:color w:val="000000" w:themeColor="text1"/>
          <w:sz w:val="22"/>
          <w:szCs w:val="22"/>
        </w:rPr>
        <w:t xml:space="preserve"> islets should be aspirated in 15 </w:t>
      </w:r>
      <w:r w:rsidR="00F234FF">
        <w:rPr>
          <w:rFonts w:ascii="Helvetica" w:hAnsi="Helvetica" w:cstheme="minorHAnsi"/>
          <w:color w:val="000000" w:themeColor="text1"/>
          <w:sz w:val="22"/>
          <w:szCs w:val="22"/>
        </w:rPr>
        <w:t>microliters</w:t>
      </w:r>
      <w:r w:rsidR="006A351C" w:rsidRPr="006A351C">
        <w:rPr>
          <w:rFonts w:ascii="Helvetica" w:hAnsi="Helvetica" w:cstheme="minorHAnsi"/>
          <w:color w:val="000000" w:themeColor="text1"/>
          <w:sz w:val="22"/>
          <w:szCs w:val="22"/>
        </w:rPr>
        <w:t xml:space="preserve"> of medi</w:t>
      </w:r>
      <w:r w:rsidR="00F234FF">
        <w:rPr>
          <w:rFonts w:ascii="Helvetica" w:hAnsi="Helvetica" w:cstheme="minorHAnsi"/>
          <w:color w:val="000000" w:themeColor="text1"/>
          <w:sz w:val="22"/>
          <w:szCs w:val="22"/>
        </w:rPr>
        <w:t xml:space="preserve">um as illustrated </w:t>
      </w:r>
      <w:r w:rsidR="00F234FF">
        <w:rPr>
          <w:rFonts w:ascii="Helvetica" w:hAnsi="Helvetica" w:cstheme="minorHAnsi"/>
          <w:b/>
          <w:bCs/>
          <w:color w:val="000000" w:themeColor="text1"/>
          <w:sz w:val="22"/>
          <w:szCs w:val="22"/>
        </w:rPr>
        <w:t>[1]</w:t>
      </w:r>
      <w:r w:rsidR="00F234FF">
        <w:rPr>
          <w:rFonts w:ascii="Helvetica" w:hAnsi="Helvetica" w:cstheme="minorHAnsi"/>
          <w:color w:val="000000" w:themeColor="text1"/>
          <w:sz w:val="22"/>
          <w:szCs w:val="22"/>
        </w:rPr>
        <w:t>.</w:t>
      </w:r>
    </w:p>
    <w:p w14:paraId="5BA6A999" w14:textId="77777777" w:rsidR="00F234FF" w:rsidRDefault="00F234FF" w:rsidP="00F234FF">
      <w:pPr>
        <w:pStyle w:val="ListParagraph"/>
        <w:ind w:left="1080"/>
        <w:rPr>
          <w:rFonts w:ascii="Helvetica" w:hAnsi="Helvetica" w:cstheme="minorHAnsi"/>
          <w:color w:val="000000" w:themeColor="text1"/>
          <w:sz w:val="22"/>
          <w:szCs w:val="22"/>
        </w:rPr>
      </w:pPr>
    </w:p>
    <w:p w14:paraId="1EA1F66B" w14:textId="0A220D55" w:rsidR="00F234FF" w:rsidRDefault="00F234FF" w:rsidP="00F234F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1A: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islets in tip as indicated by red arrow</w:t>
      </w:r>
    </w:p>
    <w:p w14:paraId="576626A8" w14:textId="77777777" w:rsidR="00F234FF" w:rsidRDefault="00F234FF" w:rsidP="00F234FF">
      <w:pPr>
        <w:pStyle w:val="ListParagraph"/>
        <w:ind w:left="1368"/>
        <w:rPr>
          <w:rFonts w:ascii="Helvetica" w:hAnsi="Helvetica" w:cstheme="minorHAnsi"/>
          <w:color w:val="000000" w:themeColor="text1"/>
          <w:sz w:val="22"/>
          <w:szCs w:val="22"/>
        </w:rPr>
      </w:pPr>
    </w:p>
    <w:p w14:paraId="0144BF1D" w14:textId="1019423A" w:rsidR="00F234FF" w:rsidRDefault="006A351C" w:rsidP="006A351C">
      <w:pPr>
        <w:pStyle w:val="ListParagraph"/>
        <w:numPr>
          <w:ilvl w:val="1"/>
          <w:numId w:val="12"/>
        </w:numPr>
        <w:rPr>
          <w:rFonts w:ascii="Helvetica" w:hAnsi="Helvetica" w:cstheme="minorHAnsi"/>
          <w:color w:val="000000" w:themeColor="text1"/>
          <w:sz w:val="22"/>
          <w:szCs w:val="22"/>
        </w:rPr>
      </w:pPr>
      <w:r w:rsidRPr="006A351C">
        <w:rPr>
          <w:rFonts w:ascii="Helvetica" w:hAnsi="Helvetica" w:cstheme="minorHAnsi"/>
          <w:color w:val="000000" w:themeColor="text1"/>
          <w:sz w:val="22"/>
          <w:szCs w:val="22"/>
        </w:rPr>
        <w:t xml:space="preserve">This technique </w:t>
      </w:r>
      <w:r w:rsidR="00F234FF">
        <w:rPr>
          <w:rFonts w:ascii="Helvetica" w:hAnsi="Helvetica" w:cstheme="minorHAnsi"/>
          <w:color w:val="000000" w:themeColor="text1"/>
          <w:sz w:val="22"/>
          <w:szCs w:val="22"/>
        </w:rPr>
        <w:t>will result</w:t>
      </w:r>
      <w:r w:rsidRPr="006A351C">
        <w:rPr>
          <w:rFonts w:ascii="Helvetica" w:hAnsi="Helvetica" w:cstheme="minorHAnsi"/>
          <w:color w:val="000000" w:themeColor="text1"/>
          <w:sz w:val="22"/>
          <w:szCs w:val="22"/>
        </w:rPr>
        <w:t xml:space="preserve"> in</w:t>
      </w:r>
      <w:r w:rsidR="00F234FF">
        <w:rPr>
          <w:rFonts w:ascii="Helvetica" w:hAnsi="Helvetica" w:cstheme="minorHAnsi"/>
          <w:color w:val="000000" w:themeColor="text1"/>
          <w:sz w:val="22"/>
          <w:szCs w:val="22"/>
        </w:rPr>
        <w:t xml:space="preserve"> the</w:t>
      </w:r>
      <w:r w:rsidRPr="006A351C">
        <w:rPr>
          <w:rFonts w:ascii="Helvetica" w:hAnsi="Helvetica" w:cstheme="minorHAnsi"/>
          <w:color w:val="000000" w:themeColor="text1"/>
          <w:sz w:val="22"/>
          <w:szCs w:val="22"/>
        </w:rPr>
        <w:t xml:space="preserve"> consistent placement of islet</w:t>
      </w:r>
      <w:r w:rsidR="00F234FF">
        <w:rPr>
          <w:rFonts w:ascii="Helvetica" w:hAnsi="Helvetica" w:cstheme="minorHAnsi"/>
          <w:color w:val="000000" w:themeColor="text1"/>
          <w:sz w:val="22"/>
          <w:szCs w:val="22"/>
        </w:rPr>
        <w:t>s</w:t>
      </w:r>
      <w:r w:rsidRPr="006A351C">
        <w:rPr>
          <w:rFonts w:ascii="Helvetica" w:hAnsi="Helvetica" w:cstheme="minorHAnsi"/>
          <w:color w:val="000000" w:themeColor="text1"/>
          <w:sz w:val="22"/>
          <w:szCs w:val="22"/>
        </w:rPr>
        <w:t xml:space="preserve"> at the bottom</w:t>
      </w:r>
      <w:r w:rsidR="005D7358">
        <w:rPr>
          <w:rFonts w:ascii="Helvetica" w:hAnsi="Helvetica" w:cstheme="minorHAnsi"/>
          <w:color w:val="000000" w:themeColor="text1"/>
          <w:sz w:val="22"/>
          <w:szCs w:val="22"/>
        </w:rPr>
        <w:t xml:space="preserve"> center</w:t>
      </w:r>
      <w:r w:rsidRPr="006A351C">
        <w:rPr>
          <w:rFonts w:ascii="Helvetica" w:hAnsi="Helvetica" w:cstheme="minorHAnsi"/>
          <w:color w:val="000000" w:themeColor="text1"/>
          <w:sz w:val="22"/>
          <w:szCs w:val="22"/>
        </w:rPr>
        <w:t xml:space="preserve"> of </w:t>
      </w:r>
      <w:r w:rsidR="005D1851">
        <w:rPr>
          <w:rFonts w:ascii="Helvetica" w:hAnsi="Helvetica" w:cstheme="minorHAnsi"/>
          <w:color w:val="000000" w:themeColor="text1"/>
          <w:sz w:val="22"/>
          <w:szCs w:val="22"/>
        </w:rPr>
        <w:t>each</w:t>
      </w:r>
      <w:r w:rsidRPr="006A351C">
        <w:rPr>
          <w:rFonts w:ascii="Helvetica" w:hAnsi="Helvetica" w:cstheme="minorHAnsi"/>
          <w:color w:val="000000" w:themeColor="text1"/>
          <w:sz w:val="22"/>
          <w:szCs w:val="22"/>
        </w:rPr>
        <w:t xml:space="preserve"> microplate well</w:t>
      </w:r>
      <w:r w:rsidR="00F234FF">
        <w:rPr>
          <w:rFonts w:ascii="Helvetica" w:hAnsi="Helvetica" w:cstheme="minorHAnsi"/>
          <w:color w:val="000000" w:themeColor="text1"/>
          <w:sz w:val="22"/>
          <w:szCs w:val="22"/>
        </w:rPr>
        <w:t xml:space="preserve">, </w:t>
      </w:r>
      <w:r w:rsidRPr="006A351C">
        <w:rPr>
          <w:rFonts w:ascii="Helvetica" w:hAnsi="Helvetica" w:cstheme="minorHAnsi"/>
          <w:color w:val="000000" w:themeColor="text1"/>
          <w:sz w:val="22"/>
          <w:szCs w:val="22"/>
        </w:rPr>
        <w:t>allowing for accurate oxygen consumption measurements</w:t>
      </w:r>
      <w:r w:rsidR="00F234FF">
        <w:rPr>
          <w:rFonts w:ascii="Helvetica" w:hAnsi="Helvetica" w:cstheme="minorHAnsi"/>
          <w:color w:val="000000" w:themeColor="text1"/>
          <w:sz w:val="22"/>
          <w:szCs w:val="22"/>
        </w:rPr>
        <w:t xml:space="preserve"> </w:t>
      </w:r>
      <w:r w:rsidR="00F234FF">
        <w:rPr>
          <w:rFonts w:ascii="Helvetica" w:hAnsi="Helvetica" w:cstheme="minorHAnsi"/>
          <w:b/>
          <w:bCs/>
          <w:color w:val="000000" w:themeColor="text1"/>
          <w:sz w:val="22"/>
          <w:szCs w:val="22"/>
        </w:rPr>
        <w:t>[1]</w:t>
      </w:r>
      <w:r w:rsidRPr="006A351C">
        <w:rPr>
          <w:rFonts w:ascii="Helvetica" w:hAnsi="Helvetica" w:cstheme="minorHAnsi"/>
          <w:color w:val="000000" w:themeColor="text1"/>
          <w:sz w:val="22"/>
          <w:szCs w:val="22"/>
        </w:rPr>
        <w:t>.</w:t>
      </w:r>
    </w:p>
    <w:p w14:paraId="3B67DC38" w14:textId="77777777" w:rsidR="00F234FF" w:rsidRDefault="00F234FF" w:rsidP="00F234FF">
      <w:pPr>
        <w:pStyle w:val="ListParagraph"/>
        <w:ind w:left="1080"/>
        <w:rPr>
          <w:rFonts w:ascii="Helvetica" w:hAnsi="Helvetica" w:cstheme="minorHAnsi"/>
          <w:color w:val="000000" w:themeColor="text1"/>
          <w:sz w:val="22"/>
          <w:szCs w:val="22"/>
        </w:rPr>
      </w:pPr>
    </w:p>
    <w:p w14:paraId="6BBFBAA3" w14:textId="03A8E681" w:rsidR="006A351C" w:rsidRPr="006A351C" w:rsidRDefault="00F234FF" w:rsidP="00F234F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1B: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white islets in center of image</w:t>
      </w:r>
      <w:r w:rsidR="006A351C" w:rsidRPr="006A351C">
        <w:rPr>
          <w:rFonts w:ascii="Helvetica" w:hAnsi="Helvetica" w:cstheme="minorHAnsi"/>
          <w:color w:val="000000" w:themeColor="text1"/>
          <w:sz w:val="22"/>
          <w:szCs w:val="22"/>
        </w:rPr>
        <w:t xml:space="preserve"> </w:t>
      </w:r>
    </w:p>
    <w:p w14:paraId="55C41F8C" w14:textId="77777777" w:rsidR="00F234FF" w:rsidRDefault="00F234FF" w:rsidP="00F234FF">
      <w:pPr>
        <w:pStyle w:val="ListParagraph"/>
        <w:ind w:left="1368"/>
        <w:rPr>
          <w:rFonts w:ascii="Helvetica" w:hAnsi="Helvetica" w:cstheme="minorHAnsi"/>
          <w:color w:val="000000" w:themeColor="text1"/>
          <w:sz w:val="22"/>
          <w:szCs w:val="22"/>
        </w:rPr>
      </w:pPr>
    </w:p>
    <w:p w14:paraId="7AFFA676" w14:textId="32274EEF" w:rsidR="00F234FF" w:rsidRDefault="00F234FF" w:rsidP="006A351C">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In t</w:t>
      </w:r>
      <w:r w:rsidR="006A351C" w:rsidRPr="006A351C">
        <w:rPr>
          <w:rFonts w:ascii="Helvetica" w:hAnsi="Helvetica" w:cstheme="minorHAnsi"/>
          <w:color w:val="000000" w:themeColor="text1"/>
          <w:sz w:val="22"/>
          <w:szCs w:val="22"/>
        </w:rPr>
        <w:t xml:space="preserve">his </w:t>
      </w:r>
      <w:r>
        <w:rPr>
          <w:rFonts w:ascii="Helvetica" w:hAnsi="Helvetica" w:cstheme="minorHAnsi"/>
          <w:color w:val="000000" w:themeColor="text1"/>
          <w:sz w:val="22"/>
          <w:szCs w:val="22"/>
        </w:rPr>
        <w:t>representative</w:t>
      </w:r>
      <w:r w:rsidR="006A351C" w:rsidRPr="006A351C">
        <w:rPr>
          <w:rFonts w:ascii="Helvetica" w:hAnsi="Helvetica" w:cstheme="minorHAnsi"/>
          <w:color w:val="000000" w:themeColor="text1"/>
          <w:sz w:val="22"/>
          <w:szCs w:val="22"/>
        </w:rPr>
        <w:t xml:space="preserve"> experiment</w:t>
      </w:r>
      <w:r>
        <w:rPr>
          <w:rFonts w:ascii="Helvetica" w:hAnsi="Helvetica" w:cstheme="minorHAnsi"/>
          <w:color w:val="000000" w:themeColor="text1"/>
          <w:sz w:val="22"/>
          <w:szCs w:val="22"/>
        </w:rPr>
        <w:t xml:space="preserve"> showing the </w:t>
      </w:r>
      <w:r w:rsidRPr="006A351C">
        <w:rPr>
          <w:rFonts w:ascii="Helvetica" w:hAnsi="Helvetica" w:cstheme="minorHAnsi"/>
          <w:color w:val="000000" w:themeColor="text1"/>
          <w:sz w:val="22"/>
          <w:szCs w:val="22"/>
        </w:rPr>
        <w:t>oxygen consumption</w:t>
      </w:r>
      <w:r>
        <w:rPr>
          <w:rFonts w:ascii="Helvetica" w:hAnsi="Helvetica" w:cstheme="minorHAnsi"/>
          <w:color w:val="000000" w:themeColor="text1"/>
          <w:sz w:val="22"/>
          <w:szCs w:val="22"/>
        </w:rPr>
        <w:t xml:space="preserve"> of individual wells, the wells were</w:t>
      </w:r>
      <w:r w:rsidR="006A351C" w:rsidRPr="006A351C">
        <w:rPr>
          <w:rFonts w:ascii="Helvetica" w:hAnsi="Helvetica" w:cstheme="minorHAnsi"/>
          <w:color w:val="000000" w:themeColor="text1"/>
          <w:sz w:val="22"/>
          <w:szCs w:val="22"/>
        </w:rPr>
        <w:t xml:space="preserve"> loaded poorly</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006A351C" w:rsidRPr="006A351C">
        <w:rPr>
          <w:rFonts w:ascii="Helvetica" w:hAnsi="Helvetica" w:cstheme="minorHAnsi"/>
          <w:color w:val="000000" w:themeColor="text1"/>
          <w:sz w:val="22"/>
          <w:szCs w:val="22"/>
        </w:rPr>
        <w:t>,</w:t>
      </w:r>
      <w:r>
        <w:rPr>
          <w:rFonts w:ascii="Helvetica" w:hAnsi="Helvetica" w:cstheme="minorHAnsi"/>
          <w:color w:val="000000" w:themeColor="text1"/>
          <w:sz w:val="22"/>
          <w:szCs w:val="22"/>
        </w:rPr>
        <w:t xml:space="preserve"> resulting in</w:t>
      </w:r>
      <w:r w:rsidR="006A351C" w:rsidRPr="006A351C">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a very low</w:t>
      </w:r>
      <w:r w:rsidR="006A351C" w:rsidRPr="006A351C">
        <w:rPr>
          <w:rFonts w:ascii="Helvetica" w:hAnsi="Helvetica" w:cstheme="minorHAnsi"/>
          <w:color w:val="000000" w:themeColor="text1"/>
          <w:sz w:val="22"/>
          <w:szCs w:val="22"/>
        </w:rPr>
        <w:t xml:space="preserve"> baseline level of oxygen consumption </w:t>
      </w:r>
      <w:r>
        <w:rPr>
          <w:rFonts w:ascii="Helvetica" w:hAnsi="Helvetica" w:cstheme="minorHAnsi"/>
          <w:b/>
          <w:bCs/>
          <w:color w:val="000000" w:themeColor="text1"/>
          <w:sz w:val="22"/>
          <w:szCs w:val="22"/>
        </w:rPr>
        <w:t xml:space="preserve">[2] </w:t>
      </w:r>
      <w:r>
        <w:rPr>
          <w:rFonts w:ascii="Helvetica" w:hAnsi="Helvetica" w:cstheme="minorHAnsi"/>
          <w:color w:val="000000" w:themeColor="text1"/>
          <w:sz w:val="22"/>
          <w:szCs w:val="22"/>
        </w:rPr>
        <w:t>and</w:t>
      </w:r>
      <w:r w:rsidR="006A351C" w:rsidRPr="006A351C">
        <w:rPr>
          <w:rFonts w:ascii="Helvetica" w:hAnsi="Helvetica" w:cstheme="minorHAnsi"/>
          <w:color w:val="000000" w:themeColor="text1"/>
          <w:sz w:val="22"/>
          <w:szCs w:val="22"/>
        </w:rPr>
        <w:t xml:space="preserve"> little to no response to FCCP</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[3]</w:t>
      </w:r>
      <w:r w:rsidR="006A351C" w:rsidRPr="006A351C">
        <w:rPr>
          <w:rFonts w:ascii="Helvetica" w:hAnsi="Helvetica" w:cstheme="minorHAnsi"/>
          <w:color w:val="000000" w:themeColor="text1"/>
          <w:sz w:val="22"/>
          <w:szCs w:val="22"/>
        </w:rPr>
        <w:t>.</w:t>
      </w:r>
    </w:p>
    <w:p w14:paraId="74864226" w14:textId="77777777" w:rsidR="00F234FF" w:rsidRDefault="00F234FF" w:rsidP="00F234FF">
      <w:pPr>
        <w:pStyle w:val="ListParagraph"/>
        <w:ind w:left="1080"/>
        <w:rPr>
          <w:rFonts w:ascii="Helvetica" w:hAnsi="Helvetica" w:cstheme="minorHAnsi"/>
          <w:color w:val="000000" w:themeColor="text1"/>
          <w:sz w:val="22"/>
          <w:szCs w:val="22"/>
        </w:rPr>
      </w:pPr>
    </w:p>
    <w:p w14:paraId="2D8A8C75" w14:textId="589DD42C" w:rsidR="00F234FF" w:rsidRDefault="00F234FF" w:rsidP="00F234F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2</w:t>
      </w:r>
    </w:p>
    <w:p w14:paraId="0CB20E95" w14:textId="279292AC" w:rsidR="00F234FF" w:rsidRDefault="00F234FF" w:rsidP="00F234F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bold blue data line</w:t>
      </w:r>
    </w:p>
    <w:p w14:paraId="69641EF7" w14:textId="3078C44D" w:rsidR="00F234FF" w:rsidRDefault="00F234FF" w:rsidP="00F234F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green FCCP line and text</w:t>
      </w:r>
    </w:p>
    <w:p w14:paraId="240F7A84" w14:textId="77777777" w:rsidR="00F234FF" w:rsidRDefault="00F234FF" w:rsidP="00F234FF">
      <w:pPr>
        <w:pStyle w:val="ListParagraph"/>
        <w:ind w:left="1368"/>
        <w:rPr>
          <w:rFonts w:ascii="Helvetica" w:hAnsi="Helvetica" w:cstheme="minorHAnsi"/>
          <w:color w:val="000000" w:themeColor="text1"/>
          <w:sz w:val="22"/>
          <w:szCs w:val="22"/>
        </w:rPr>
      </w:pPr>
    </w:p>
    <w:p w14:paraId="1897EF82" w14:textId="0C0E578C" w:rsidR="00F234FF" w:rsidRDefault="00F234FF" w:rsidP="006A351C">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In this experiment,</w:t>
      </w:r>
      <w:r w:rsidR="006A351C" w:rsidRPr="006A351C">
        <w:rPr>
          <w:rFonts w:ascii="Helvetica" w:hAnsi="Helvetica" w:cstheme="minorHAnsi"/>
          <w:color w:val="000000" w:themeColor="text1"/>
          <w:sz w:val="22"/>
          <w:szCs w:val="22"/>
        </w:rPr>
        <w:t xml:space="preserve"> most </w:t>
      </w:r>
      <w:r>
        <w:rPr>
          <w:rFonts w:ascii="Helvetica" w:hAnsi="Helvetica" w:cstheme="minorHAnsi"/>
          <w:color w:val="000000" w:themeColor="text1"/>
          <w:sz w:val="22"/>
          <w:szCs w:val="22"/>
        </w:rPr>
        <w:t xml:space="preserve">of the </w:t>
      </w:r>
      <w:r w:rsidR="006A351C" w:rsidRPr="006A351C">
        <w:rPr>
          <w:rFonts w:ascii="Helvetica" w:hAnsi="Helvetica" w:cstheme="minorHAnsi"/>
          <w:color w:val="000000" w:themeColor="text1"/>
          <w:sz w:val="22"/>
          <w:szCs w:val="22"/>
        </w:rPr>
        <w:t xml:space="preserve">wells </w:t>
      </w:r>
      <w:r w:rsidR="005D1851">
        <w:rPr>
          <w:rFonts w:ascii="Helvetica" w:hAnsi="Helvetica" w:cstheme="minorHAnsi"/>
          <w:color w:val="000000" w:themeColor="text1"/>
          <w:sz w:val="22"/>
          <w:szCs w:val="22"/>
        </w:rPr>
        <w:t>demonstrated</w:t>
      </w:r>
      <w:r>
        <w:rPr>
          <w:rFonts w:ascii="Helvetica" w:hAnsi="Helvetica" w:cstheme="minorHAnsi"/>
          <w:color w:val="000000" w:themeColor="text1"/>
          <w:sz w:val="22"/>
          <w:szCs w:val="22"/>
        </w:rPr>
        <w:t xml:space="preserve"> a</w:t>
      </w:r>
      <w:r w:rsidR="006A351C" w:rsidRPr="006A351C">
        <w:rPr>
          <w:rFonts w:ascii="Helvetica" w:hAnsi="Helvetica" w:cstheme="minorHAnsi"/>
          <w:color w:val="000000" w:themeColor="text1"/>
          <w:sz w:val="22"/>
          <w:szCs w:val="22"/>
        </w:rPr>
        <w:t xml:space="preserve"> significant baseline respiration and response to drugs</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006A351C" w:rsidRPr="006A351C">
        <w:rPr>
          <w:rFonts w:ascii="Helvetica" w:hAnsi="Helvetica" w:cstheme="minorHAnsi"/>
          <w:color w:val="000000" w:themeColor="text1"/>
          <w:sz w:val="22"/>
          <w:szCs w:val="22"/>
        </w:rPr>
        <w:t>.</w:t>
      </w:r>
    </w:p>
    <w:p w14:paraId="5C5A7CC9" w14:textId="77777777" w:rsidR="00F234FF" w:rsidRDefault="00F234FF" w:rsidP="00F234FF">
      <w:pPr>
        <w:pStyle w:val="ListParagraph"/>
        <w:ind w:left="1080"/>
        <w:rPr>
          <w:rFonts w:ascii="Helvetica" w:hAnsi="Helvetica" w:cstheme="minorHAnsi"/>
          <w:color w:val="000000" w:themeColor="text1"/>
          <w:sz w:val="22"/>
          <w:szCs w:val="22"/>
        </w:rPr>
      </w:pPr>
    </w:p>
    <w:p w14:paraId="1D929927" w14:textId="34249BD3" w:rsidR="00F234FF" w:rsidRDefault="00F234FF" w:rsidP="00F234F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3</w:t>
      </w:r>
    </w:p>
    <w:p w14:paraId="7B7AB2BC" w14:textId="77777777" w:rsidR="00F234FF" w:rsidRPr="00F234FF" w:rsidRDefault="00F234FF" w:rsidP="00F234FF">
      <w:pPr>
        <w:pStyle w:val="ListParagraph"/>
        <w:ind w:left="1368"/>
        <w:rPr>
          <w:rFonts w:ascii="Helvetica" w:hAnsi="Helvetica" w:cstheme="minorHAnsi"/>
          <w:color w:val="000000" w:themeColor="text1"/>
          <w:sz w:val="22"/>
          <w:szCs w:val="22"/>
        </w:rPr>
      </w:pPr>
    </w:p>
    <w:p w14:paraId="05464321" w14:textId="4CA7242E" w:rsidR="00F234FF" w:rsidRDefault="006A351C" w:rsidP="006A351C">
      <w:pPr>
        <w:pStyle w:val="ListParagraph"/>
        <w:numPr>
          <w:ilvl w:val="1"/>
          <w:numId w:val="12"/>
        </w:numPr>
        <w:rPr>
          <w:rFonts w:ascii="Helvetica" w:hAnsi="Helvetica" w:cstheme="minorHAnsi"/>
          <w:color w:val="000000" w:themeColor="text1"/>
          <w:sz w:val="22"/>
          <w:szCs w:val="22"/>
        </w:rPr>
      </w:pPr>
      <w:r w:rsidRPr="006A351C">
        <w:rPr>
          <w:rFonts w:ascii="Helvetica" w:hAnsi="Helvetica" w:cstheme="minorHAnsi"/>
          <w:color w:val="000000" w:themeColor="text1"/>
          <w:sz w:val="22"/>
          <w:szCs w:val="22"/>
        </w:rPr>
        <w:t xml:space="preserve">However, two wells </w:t>
      </w:r>
      <w:r w:rsidR="00F234FF">
        <w:rPr>
          <w:rFonts w:ascii="Helvetica" w:hAnsi="Helvetica" w:cstheme="minorHAnsi"/>
          <w:color w:val="000000" w:themeColor="text1"/>
          <w:sz w:val="22"/>
          <w:szCs w:val="22"/>
        </w:rPr>
        <w:t>exhibited</w:t>
      </w:r>
      <w:r w:rsidRPr="006A351C">
        <w:rPr>
          <w:rFonts w:ascii="Helvetica" w:hAnsi="Helvetica" w:cstheme="minorHAnsi"/>
          <w:color w:val="000000" w:themeColor="text1"/>
          <w:sz w:val="22"/>
          <w:szCs w:val="22"/>
        </w:rPr>
        <w:t xml:space="preserve"> no response to rotenone</w:t>
      </w:r>
      <w:r w:rsidR="00F234FF">
        <w:rPr>
          <w:rFonts w:ascii="Helvetica" w:hAnsi="Helvetica" w:cstheme="minorHAnsi"/>
          <w:color w:val="000000" w:themeColor="text1"/>
          <w:sz w:val="22"/>
          <w:szCs w:val="22"/>
        </w:rPr>
        <w:t xml:space="preserve"> </w:t>
      </w:r>
      <w:r w:rsidR="00F234FF">
        <w:rPr>
          <w:rFonts w:ascii="Helvetica" w:hAnsi="Helvetica" w:cstheme="minorHAnsi"/>
          <w:b/>
          <w:bCs/>
          <w:color w:val="000000" w:themeColor="text1"/>
          <w:sz w:val="22"/>
          <w:szCs w:val="22"/>
        </w:rPr>
        <w:t>[1]</w:t>
      </w:r>
      <w:r w:rsidR="00F234FF">
        <w:rPr>
          <w:rFonts w:ascii="Helvetica" w:hAnsi="Helvetica" w:cstheme="minorHAnsi"/>
          <w:color w:val="000000" w:themeColor="text1"/>
          <w:sz w:val="22"/>
          <w:szCs w:val="22"/>
        </w:rPr>
        <w:t>,</w:t>
      </w:r>
      <w:r w:rsidRPr="006A351C">
        <w:rPr>
          <w:rFonts w:ascii="Helvetica" w:hAnsi="Helvetica" w:cstheme="minorHAnsi"/>
          <w:color w:val="000000" w:themeColor="text1"/>
          <w:sz w:val="22"/>
          <w:szCs w:val="22"/>
        </w:rPr>
        <w:t xml:space="preserve"> suggest</w:t>
      </w:r>
      <w:r w:rsidR="00F234FF">
        <w:rPr>
          <w:rFonts w:ascii="Helvetica" w:hAnsi="Helvetica" w:cstheme="minorHAnsi"/>
          <w:color w:val="000000" w:themeColor="text1"/>
          <w:sz w:val="22"/>
          <w:szCs w:val="22"/>
        </w:rPr>
        <w:t>ing</w:t>
      </w:r>
      <w:r w:rsidRPr="006A351C">
        <w:rPr>
          <w:rFonts w:ascii="Helvetica" w:hAnsi="Helvetica" w:cstheme="minorHAnsi"/>
          <w:color w:val="000000" w:themeColor="text1"/>
          <w:sz w:val="22"/>
          <w:szCs w:val="22"/>
        </w:rPr>
        <w:t xml:space="preserve"> that the drug was not properly released into the well.</w:t>
      </w:r>
      <w:r w:rsidR="00F234FF">
        <w:rPr>
          <w:rFonts w:ascii="Helvetica" w:hAnsi="Helvetica" w:cstheme="minorHAnsi"/>
          <w:color w:val="000000" w:themeColor="text1"/>
          <w:sz w:val="22"/>
          <w:szCs w:val="22"/>
        </w:rPr>
        <w:t xml:space="preserve"> These wells were excluded from further analyses </w:t>
      </w:r>
      <w:r w:rsidR="00F234FF">
        <w:rPr>
          <w:rFonts w:ascii="Helvetica" w:hAnsi="Helvetica" w:cstheme="minorHAnsi"/>
          <w:b/>
          <w:bCs/>
          <w:color w:val="000000" w:themeColor="text1"/>
          <w:sz w:val="22"/>
          <w:szCs w:val="22"/>
        </w:rPr>
        <w:t>[2]</w:t>
      </w:r>
      <w:r w:rsidR="00F234FF">
        <w:rPr>
          <w:rFonts w:ascii="Helvetica" w:hAnsi="Helvetica" w:cstheme="minorHAnsi"/>
          <w:color w:val="000000" w:themeColor="text1"/>
          <w:sz w:val="22"/>
          <w:szCs w:val="22"/>
        </w:rPr>
        <w:t>.</w:t>
      </w:r>
    </w:p>
    <w:p w14:paraId="6B8FA757" w14:textId="77777777" w:rsidR="00F234FF" w:rsidRDefault="00F234FF" w:rsidP="00F234FF">
      <w:pPr>
        <w:pStyle w:val="ListParagraph"/>
        <w:ind w:left="1080"/>
        <w:rPr>
          <w:rFonts w:ascii="Helvetica" w:hAnsi="Helvetica" w:cstheme="minorHAnsi"/>
          <w:color w:val="000000" w:themeColor="text1"/>
          <w:sz w:val="22"/>
          <w:szCs w:val="22"/>
        </w:rPr>
      </w:pPr>
    </w:p>
    <w:p w14:paraId="6C76C944" w14:textId="621B0285" w:rsidR="00F234FF" w:rsidRDefault="00F234FF" w:rsidP="00F234F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3: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bold blue data lines after Rotenone line</w:t>
      </w:r>
    </w:p>
    <w:p w14:paraId="0FF7AF49" w14:textId="52A721FE" w:rsidR="00F234FF" w:rsidRDefault="00F234FF" w:rsidP="00F234F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3</w:t>
      </w:r>
    </w:p>
    <w:p w14:paraId="661DBA9C" w14:textId="77777777" w:rsidR="006A351C" w:rsidRPr="006A351C" w:rsidRDefault="006A351C" w:rsidP="006A351C">
      <w:pPr>
        <w:pStyle w:val="ListParagraph"/>
        <w:ind w:left="360"/>
        <w:rPr>
          <w:rFonts w:ascii="Helvetica" w:hAnsi="Helvetica" w:cstheme="minorHAnsi"/>
          <w:color w:val="000000" w:themeColor="text1"/>
          <w:sz w:val="22"/>
          <w:szCs w:val="22"/>
        </w:rPr>
      </w:pPr>
    </w:p>
    <w:p w14:paraId="434E291E" w14:textId="263BBA3A" w:rsidR="007C039A" w:rsidRDefault="007C039A" w:rsidP="006A351C">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Here the</w:t>
      </w:r>
      <w:r w:rsidR="006A351C" w:rsidRPr="006A351C">
        <w:rPr>
          <w:rFonts w:ascii="Helvetica" w:hAnsi="Helvetica" w:cstheme="minorHAnsi"/>
          <w:color w:val="000000" w:themeColor="text1"/>
          <w:sz w:val="22"/>
          <w:szCs w:val="22"/>
        </w:rPr>
        <w:t xml:space="preserve"> results </w:t>
      </w:r>
      <w:r w:rsidR="009E2727">
        <w:rPr>
          <w:rFonts w:ascii="Helvetica" w:hAnsi="Helvetica" w:cstheme="minorHAnsi"/>
          <w:color w:val="000000" w:themeColor="text1"/>
          <w:sz w:val="22"/>
          <w:szCs w:val="22"/>
        </w:rPr>
        <w:t>from</w:t>
      </w:r>
      <w:r w:rsidR="006A351C" w:rsidRPr="006A351C">
        <w:rPr>
          <w:rFonts w:ascii="Helvetica" w:hAnsi="Helvetica" w:cstheme="minorHAnsi"/>
          <w:color w:val="000000" w:themeColor="text1"/>
          <w:sz w:val="22"/>
          <w:szCs w:val="22"/>
        </w:rPr>
        <w:t xml:space="preserve"> a successful assay</w:t>
      </w:r>
      <w:r>
        <w:rPr>
          <w:rFonts w:ascii="Helvetica" w:hAnsi="Helvetica" w:cstheme="minorHAnsi"/>
          <w:color w:val="000000" w:themeColor="text1"/>
          <w:sz w:val="22"/>
          <w:szCs w:val="22"/>
        </w:rPr>
        <w:t xml:space="preserve"> </w:t>
      </w:r>
      <w:r w:rsidR="006A351C" w:rsidRPr="006A351C">
        <w:rPr>
          <w:rFonts w:ascii="Helvetica" w:hAnsi="Helvetica" w:cstheme="minorHAnsi"/>
          <w:color w:val="000000" w:themeColor="text1"/>
          <w:sz w:val="22"/>
          <w:szCs w:val="22"/>
        </w:rPr>
        <w:t>in which</w:t>
      </w:r>
      <w:r>
        <w:rPr>
          <w:rFonts w:ascii="Helvetica" w:hAnsi="Helvetica" w:cstheme="minorHAnsi"/>
          <w:color w:val="000000" w:themeColor="text1"/>
          <w:sz w:val="22"/>
          <w:szCs w:val="22"/>
        </w:rPr>
        <w:t xml:space="preserve"> the</w:t>
      </w:r>
      <w:r w:rsidR="006A351C" w:rsidRPr="006A351C">
        <w:rPr>
          <w:rFonts w:ascii="Helvetica" w:hAnsi="Helvetica" w:cstheme="minorHAnsi"/>
          <w:color w:val="000000" w:themeColor="text1"/>
          <w:sz w:val="22"/>
          <w:szCs w:val="22"/>
        </w:rPr>
        <w:t xml:space="preserve"> wells were properly loaded with islets and correctly injected with drugs</w:t>
      </w:r>
      <w:r w:rsidR="009E2727" w:rsidRPr="009E2727">
        <w:rPr>
          <w:rFonts w:ascii="Helvetica" w:hAnsi="Helvetica" w:cstheme="minorHAnsi"/>
          <w:color w:val="000000" w:themeColor="text1"/>
          <w:sz w:val="22"/>
          <w:szCs w:val="22"/>
        </w:rPr>
        <w:t xml:space="preserve"> </w:t>
      </w:r>
      <w:r w:rsidR="009E2727">
        <w:rPr>
          <w:rFonts w:ascii="Helvetica" w:hAnsi="Helvetica" w:cstheme="minorHAnsi"/>
          <w:color w:val="000000" w:themeColor="text1"/>
          <w:sz w:val="22"/>
          <w:szCs w:val="22"/>
        </w:rPr>
        <w:t>can be observed</w:t>
      </w:r>
      <w:r>
        <w:rPr>
          <w:rFonts w:ascii="Helvetica" w:hAnsi="Helvetica" w:cstheme="minorHAnsi"/>
          <w:color w:val="000000" w:themeColor="text1"/>
          <w:sz w:val="22"/>
          <w:szCs w:val="22"/>
        </w:rPr>
        <w:t xml:space="preserve"> </w:t>
      </w:r>
      <w:r>
        <w:rPr>
          <w:rFonts w:ascii="Helvetica" w:hAnsi="Helvetica" w:cstheme="minorHAnsi"/>
          <w:b/>
          <w:bCs/>
          <w:color w:val="000000" w:themeColor="text1"/>
          <w:sz w:val="22"/>
          <w:szCs w:val="22"/>
        </w:rPr>
        <w:t>[1]</w:t>
      </w:r>
      <w:r w:rsidR="006A351C" w:rsidRPr="006A351C">
        <w:rPr>
          <w:rFonts w:ascii="Helvetica" w:hAnsi="Helvetica" w:cstheme="minorHAnsi"/>
          <w:color w:val="000000" w:themeColor="text1"/>
          <w:sz w:val="22"/>
          <w:szCs w:val="22"/>
        </w:rPr>
        <w:t>.</w:t>
      </w:r>
    </w:p>
    <w:p w14:paraId="5C641ACF" w14:textId="77777777" w:rsidR="001A1BDA" w:rsidRDefault="001A1BDA" w:rsidP="001A1BDA">
      <w:pPr>
        <w:pStyle w:val="ListParagraph"/>
        <w:ind w:left="1080"/>
        <w:rPr>
          <w:rFonts w:ascii="Helvetica" w:hAnsi="Helvetica" w:cstheme="minorHAnsi"/>
          <w:color w:val="000000" w:themeColor="text1"/>
          <w:sz w:val="22"/>
          <w:szCs w:val="22"/>
        </w:rPr>
      </w:pPr>
    </w:p>
    <w:p w14:paraId="1D8CEE3B" w14:textId="20C490D5" w:rsidR="006A351C" w:rsidRPr="006A351C" w:rsidRDefault="007C039A" w:rsidP="007C039A">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4</w:t>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05BA1998" w:rsidR="00BF42E2" w:rsidRDefault="00EB0C96"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Valerie Ricciardi</w:t>
      </w:r>
      <w:r w:rsidR="00472752" w:rsidRPr="00456A5D">
        <w:rPr>
          <w:rFonts w:ascii="Helvetica" w:hAnsi="Helvetica" w:cs="Arial"/>
          <w:sz w:val="22"/>
          <w:szCs w:val="22"/>
        </w:rPr>
        <w:t>:</w:t>
      </w:r>
      <w:r w:rsidR="00A56162">
        <w:rPr>
          <w:rFonts w:ascii="Helvetica" w:hAnsi="Helvetica" w:cs="Arial"/>
          <w:sz w:val="22"/>
          <w:szCs w:val="22"/>
        </w:rPr>
        <w:t xml:space="preserve"> It is beneficial to prepare </w:t>
      </w:r>
      <w:r w:rsidR="001A1BDA">
        <w:rPr>
          <w:rFonts w:ascii="Helvetica" w:hAnsi="Helvetica" w:cs="Arial"/>
          <w:sz w:val="22"/>
          <w:szCs w:val="22"/>
        </w:rPr>
        <w:t xml:space="preserve">the </w:t>
      </w:r>
      <w:r w:rsidR="00A56162">
        <w:rPr>
          <w:rFonts w:ascii="Helvetica" w:hAnsi="Helvetica" w:cs="Arial"/>
          <w:sz w:val="22"/>
          <w:szCs w:val="22"/>
        </w:rPr>
        <w:t>reagents and plates the day before performing the assay</w:t>
      </w:r>
      <w:r w:rsidR="00281B9D">
        <w:rPr>
          <w:rFonts w:ascii="Helvetica" w:hAnsi="Helvetica" w:cs="Arial"/>
          <w:sz w:val="22"/>
          <w:szCs w:val="22"/>
        </w:rPr>
        <w:t xml:space="preserve"> to allow the </w:t>
      </w:r>
      <w:r w:rsidR="00A56162">
        <w:rPr>
          <w:rFonts w:ascii="Helvetica" w:hAnsi="Helvetica" w:cs="Arial"/>
          <w:sz w:val="22"/>
          <w:szCs w:val="22"/>
        </w:rPr>
        <w:t>islets</w:t>
      </w:r>
      <w:r w:rsidR="00281B9D">
        <w:rPr>
          <w:rFonts w:ascii="Helvetica" w:hAnsi="Helvetica" w:cs="Arial"/>
          <w:sz w:val="22"/>
          <w:szCs w:val="22"/>
        </w:rPr>
        <w:t xml:space="preserve"> to be used</w:t>
      </w:r>
      <w:r w:rsidR="00A56162">
        <w:rPr>
          <w:rFonts w:ascii="Helvetica" w:hAnsi="Helvetica" w:cs="Arial"/>
          <w:sz w:val="22"/>
          <w:szCs w:val="22"/>
        </w:rPr>
        <w:t xml:space="preserve"> shortly after they are isolated or received</w:t>
      </w:r>
      <w:r w:rsidR="001C4211">
        <w:rPr>
          <w:rFonts w:ascii="Helvetica" w:hAnsi="Helvetica" w:cs="Arial"/>
          <w:sz w:val="22"/>
          <w:szCs w:val="22"/>
        </w:rPr>
        <w:t xml:space="preserve"> </w:t>
      </w:r>
      <w:r w:rsidR="001C4211">
        <w:rPr>
          <w:rFonts w:ascii="Helvetica" w:hAnsi="Helvetica" w:cs="Arial"/>
          <w:b/>
          <w:bCs/>
          <w:sz w:val="22"/>
          <w:szCs w:val="22"/>
        </w:rPr>
        <w:t>[1]</w:t>
      </w:r>
      <w:r w:rsidR="00A56162">
        <w:rPr>
          <w:rFonts w:ascii="Helvetica" w:hAnsi="Helvetica" w:cs="Arial"/>
          <w:sz w:val="22"/>
          <w:szCs w:val="22"/>
        </w:rPr>
        <w:t>.</w:t>
      </w:r>
      <w:r w:rsidR="001B5C46" w:rsidRPr="00456A5D">
        <w:rPr>
          <w:rFonts w:ascii="Helvetica" w:hAnsi="Helvetica" w:cs="Arial"/>
          <w:sz w:val="22"/>
          <w:szCs w:val="22"/>
        </w:rPr>
        <w:t xml:space="preserve"> </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2399C05C" w:rsidR="00BF42E2" w:rsidRDefault="00EB0C96"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Charles </w:t>
      </w:r>
      <w:proofErr w:type="spellStart"/>
      <w:r>
        <w:rPr>
          <w:rFonts w:ascii="Helvetica" w:hAnsi="Helvetica" w:cs="Arial"/>
          <w:b/>
          <w:sz w:val="22"/>
          <w:szCs w:val="22"/>
          <w:u w:val="single"/>
        </w:rPr>
        <w:t>Deeter</w:t>
      </w:r>
      <w:proofErr w:type="spellEnd"/>
      <w:r w:rsidR="00472752" w:rsidRPr="00456A5D">
        <w:rPr>
          <w:rFonts w:ascii="Helvetica" w:hAnsi="Helvetica" w:cs="Arial"/>
          <w:sz w:val="22"/>
          <w:szCs w:val="22"/>
        </w:rPr>
        <w:t xml:space="preserve">: </w:t>
      </w:r>
      <w:r w:rsidR="006D3AD6">
        <w:rPr>
          <w:rFonts w:ascii="Helvetica" w:hAnsi="Helvetica" w:cs="Arial"/>
          <w:sz w:val="22"/>
          <w:szCs w:val="22"/>
        </w:rPr>
        <w:t xml:space="preserve">Following the assay, </w:t>
      </w:r>
      <w:r w:rsidR="00281B9D">
        <w:rPr>
          <w:rFonts w:ascii="Helvetica" w:hAnsi="Helvetica" w:cs="Arial"/>
          <w:sz w:val="22"/>
          <w:szCs w:val="22"/>
        </w:rPr>
        <w:t xml:space="preserve">the </w:t>
      </w:r>
      <w:r w:rsidR="006D3AD6">
        <w:rPr>
          <w:rFonts w:ascii="Helvetica" w:hAnsi="Helvetica" w:cs="Arial"/>
          <w:sz w:val="22"/>
          <w:szCs w:val="22"/>
        </w:rPr>
        <w:t xml:space="preserve">islets can be </w:t>
      </w:r>
      <w:r w:rsidR="00281B9D">
        <w:rPr>
          <w:rFonts w:ascii="Helvetica" w:hAnsi="Helvetica" w:cs="Arial"/>
          <w:sz w:val="22"/>
          <w:szCs w:val="22"/>
        </w:rPr>
        <w:t>recovered</w:t>
      </w:r>
      <w:r w:rsidR="006D3AD6">
        <w:rPr>
          <w:rFonts w:ascii="Helvetica" w:hAnsi="Helvetica" w:cs="Arial"/>
          <w:sz w:val="22"/>
          <w:szCs w:val="22"/>
        </w:rPr>
        <w:t xml:space="preserve"> for protein or DNA extraction to normalize </w:t>
      </w:r>
      <w:r w:rsidR="00281B9D">
        <w:rPr>
          <w:rFonts w:ascii="Helvetica" w:hAnsi="Helvetica" w:cs="Arial"/>
          <w:sz w:val="22"/>
          <w:szCs w:val="22"/>
        </w:rPr>
        <w:t xml:space="preserve">the </w:t>
      </w:r>
      <w:r w:rsidR="006D3AD6">
        <w:rPr>
          <w:rFonts w:ascii="Helvetica" w:hAnsi="Helvetica" w:cs="Arial"/>
          <w:sz w:val="22"/>
          <w:szCs w:val="22"/>
        </w:rPr>
        <w:t xml:space="preserve">oxygen consumption data or </w:t>
      </w:r>
      <w:r w:rsidR="00281B9D">
        <w:rPr>
          <w:rFonts w:ascii="Helvetica" w:hAnsi="Helvetica" w:cs="Arial"/>
          <w:sz w:val="22"/>
          <w:szCs w:val="22"/>
        </w:rPr>
        <w:t xml:space="preserve">to </w:t>
      </w:r>
      <w:r w:rsidR="006D3AD6">
        <w:rPr>
          <w:rFonts w:ascii="Helvetica" w:hAnsi="Helvetica" w:cs="Arial"/>
          <w:sz w:val="22"/>
          <w:szCs w:val="22"/>
        </w:rPr>
        <w:t xml:space="preserve">quantify </w:t>
      </w:r>
      <w:r w:rsidR="00281B9D">
        <w:rPr>
          <w:rFonts w:ascii="Helvetica" w:hAnsi="Helvetica" w:cs="Arial"/>
          <w:sz w:val="22"/>
          <w:szCs w:val="22"/>
        </w:rPr>
        <w:t xml:space="preserve">the </w:t>
      </w:r>
      <w:r w:rsidR="006D3AD6">
        <w:rPr>
          <w:rFonts w:ascii="Helvetica" w:hAnsi="Helvetica" w:cs="Arial"/>
          <w:sz w:val="22"/>
          <w:szCs w:val="22"/>
        </w:rPr>
        <w:t>mitochondrial DNA content</w:t>
      </w:r>
      <w:r w:rsidR="001C4211">
        <w:rPr>
          <w:rFonts w:ascii="Helvetica" w:hAnsi="Helvetica" w:cs="Arial"/>
          <w:sz w:val="22"/>
          <w:szCs w:val="22"/>
        </w:rPr>
        <w:t xml:space="preserve"> </w:t>
      </w:r>
      <w:r w:rsidR="001C4211">
        <w:rPr>
          <w:rFonts w:ascii="Helvetica" w:hAnsi="Helvetica" w:cs="Arial"/>
          <w:b/>
          <w:bCs/>
          <w:sz w:val="22"/>
          <w:szCs w:val="22"/>
        </w:rPr>
        <w:t>[1]</w:t>
      </w:r>
      <w:r w:rsidR="001C4211">
        <w:rPr>
          <w:rFonts w:ascii="Helvetica" w:hAnsi="Helvetica" w:cs="Arial"/>
          <w:sz w:val="22"/>
          <w:szCs w:val="22"/>
        </w:rPr>
        <w:t>.</w:t>
      </w:r>
      <w:r w:rsidR="00450B27" w:rsidRPr="00456A5D">
        <w:rPr>
          <w:rFonts w:ascii="Helvetica" w:hAnsi="Helvetica" w:cs="Arial"/>
          <w:sz w:val="22"/>
          <w:szCs w:val="22"/>
        </w:rPr>
        <w:t xml:space="preserve"> </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566D0575" w:rsidR="00BF42E2" w:rsidRDefault="00EB0C96"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Joseph Elsakr</w:t>
      </w:r>
      <w:r w:rsidR="00472752" w:rsidRPr="00456A5D">
        <w:rPr>
          <w:rFonts w:ascii="Helvetica" w:hAnsi="Helvetica" w:cs="Arial"/>
          <w:sz w:val="22"/>
          <w:szCs w:val="22"/>
        </w:rPr>
        <w:t xml:space="preserve">: </w:t>
      </w:r>
      <w:r w:rsidR="00A56162">
        <w:rPr>
          <w:rFonts w:ascii="Helvetica" w:hAnsi="Helvetica" w:cs="Arial"/>
          <w:sz w:val="22"/>
          <w:szCs w:val="22"/>
        </w:rPr>
        <w:t xml:space="preserve">The ability to measure mitochondrial function in </w:t>
      </w:r>
      <w:r w:rsidR="003B501E">
        <w:rPr>
          <w:rFonts w:ascii="Helvetica" w:hAnsi="Helvetica" w:cs="Arial"/>
          <w:sz w:val="22"/>
          <w:szCs w:val="22"/>
        </w:rPr>
        <w:t xml:space="preserve">small numbers of </w:t>
      </w:r>
      <w:r w:rsidR="00A56162">
        <w:rPr>
          <w:rFonts w:ascii="Helvetica" w:hAnsi="Helvetica" w:cs="Arial"/>
          <w:sz w:val="22"/>
          <w:szCs w:val="22"/>
        </w:rPr>
        <w:t xml:space="preserve">primary primate islets </w:t>
      </w:r>
      <w:r w:rsidR="003B501E">
        <w:rPr>
          <w:rFonts w:ascii="Helvetica" w:hAnsi="Helvetica" w:cs="Arial"/>
          <w:sz w:val="22"/>
          <w:szCs w:val="22"/>
        </w:rPr>
        <w:t xml:space="preserve">allows </w:t>
      </w:r>
      <w:r w:rsidR="00281B9D">
        <w:rPr>
          <w:rFonts w:ascii="Helvetica" w:hAnsi="Helvetica" w:cs="Arial"/>
          <w:sz w:val="22"/>
          <w:szCs w:val="22"/>
        </w:rPr>
        <w:t>the</w:t>
      </w:r>
      <w:r w:rsidR="003B501E">
        <w:rPr>
          <w:rFonts w:ascii="Helvetica" w:hAnsi="Helvetica" w:cs="Arial"/>
          <w:sz w:val="22"/>
          <w:szCs w:val="22"/>
        </w:rPr>
        <w:t xml:space="preserve"> testing of multiple drugs and other manipulations in a single biological replicate</w:t>
      </w:r>
      <w:r w:rsidR="001C4211">
        <w:rPr>
          <w:rFonts w:ascii="Helvetica" w:hAnsi="Helvetica" w:cs="Arial"/>
          <w:sz w:val="22"/>
          <w:szCs w:val="22"/>
        </w:rPr>
        <w:t xml:space="preserve"> </w:t>
      </w:r>
      <w:r w:rsidR="001C4211">
        <w:rPr>
          <w:rFonts w:ascii="Helvetica" w:hAnsi="Helvetica" w:cs="Arial"/>
          <w:b/>
          <w:bCs/>
          <w:sz w:val="22"/>
          <w:szCs w:val="22"/>
        </w:rPr>
        <w:t>[1]</w:t>
      </w:r>
      <w:r w:rsidR="003B501E">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4BF6A73A" w:rsidR="00BF42E2" w:rsidRDefault="00EB0C96"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Maureen Gannon</w:t>
      </w:r>
      <w:r w:rsidR="00472752" w:rsidRPr="00456A5D">
        <w:rPr>
          <w:rFonts w:ascii="Helvetica" w:hAnsi="Helvetica" w:cs="Arial"/>
          <w:sz w:val="22"/>
          <w:szCs w:val="22"/>
        </w:rPr>
        <w:t>:</w:t>
      </w:r>
      <w:r w:rsidR="003B501E">
        <w:rPr>
          <w:rFonts w:ascii="Helvetica" w:hAnsi="Helvetica" w:cs="Arial"/>
          <w:sz w:val="22"/>
          <w:szCs w:val="22"/>
        </w:rPr>
        <w:t xml:space="preserve"> </w:t>
      </w:r>
      <w:r w:rsidR="00782988">
        <w:rPr>
          <w:rFonts w:ascii="Helvetica" w:hAnsi="Helvetica" w:cs="Arial"/>
          <w:sz w:val="22"/>
          <w:szCs w:val="22"/>
        </w:rPr>
        <w:t>Individuals working with</w:t>
      </w:r>
      <w:r w:rsidR="003B501E">
        <w:rPr>
          <w:rFonts w:ascii="Helvetica" w:hAnsi="Helvetica" w:cs="Arial"/>
          <w:sz w:val="22"/>
          <w:szCs w:val="22"/>
        </w:rPr>
        <w:t xml:space="preserve"> primary primate islets</w:t>
      </w:r>
      <w:r w:rsidR="00782988">
        <w:rPr>
          <w:rFonts w:ascii="Helvetica" w:hAnsi="Helvetica" w:cs="Arial"/>
          <w:sz w:val="22"/>
          <w:szCs w:val="22"/>
        </w:rPr>
        <w:t xml:space="preserve"> should be properly trained in </w:t>
      </w:r>
      <w:r w:rsidR="00281B9D">
        <w:rPr>
          <w:rFonts w:ascii="Helvetica" w:hAnsi="Helvetica" w:cs="Arial"/>
          <w:sz w:val="22"/>
          <w:szCs w:val="22"/>
        </w:rPr>
        <w:t xml:space="preserve">the </w:t>
      </w:r>
      <w:r w:rsidR="00782988">
        <w:rPr>
          <w:rFonts w:ascii="Helvetica" w:hAnsi="Helvetica" w:cs="Arial"/>
          <w:sz w:val="22"/>
          <w:szCs w:val="22"/>
        </w:rPr>
        <w:t xml:space="preserve">safe handling of these tissues, including </w:t>
      </w:r>
      <w:r w:rsidR="00281B9D">
        <w:rPr>
          <w:rFonts w:ascii="Helvetica" w:hAnsi="Helvetica" w:cs="Arial"/>
          <w:sz w:val="22"/>
          <w:szCs w:val="22"/>
        </w:rPr>
        <w:t xml:space="preserve">the </w:t>
      </w:r>
      <w:r w:rsidR="00782988">
        <w:rPr>
          <w:rFonts w:ascii="Helvetica" w:hAnsi="Helvetica" w:cs="Arial"/>
          <w:sz w:val="22"/>
          <w:szCs w:val="22"/>
        </w:rPr>
        <w:t xml:space="preserve">use of </w:t>
      </w:r>
      <w:r w:rsidR="00281B9D">
        <w:rPr>
          <w:rFonts w:ascii="Helvetica" w:hAnsi="Helvetica" w:cs="Arial"/>
          <w:sz w:val="22"/>
          <w:szCs w:val="22"/>
        </w:rPr>
        <w:t>the appropriate</w:t>
      </w:r>
      <w:r w:rsidR="00782988">
        <w:rPr>
          <w:rFonts w:ascii="Helvetica" w:hAnsi="Helvetica" w:cs="Arial"/>
          <w:sz w:val="22"/>
          <w:szCs w:val="22"/>
        </w:rPr>
        <w:t xml:space="preserve"> personal protective equipment and proper </w:t>
      </w:r>
      <w:r w:rsidR="00281B9D">
        <w:rPr>
          <w:rFonts w:ascii="Helvetica" w:hAnsi="Helvetica" w:cs="Arial"/>
          <w:sz w:val="22"/>
          <w:szCs w:val="22"/>
        </w:rPr>
        <w:t xml:space="preserve">sample </w:t>
      </w:r>
      <w:r w:rsidR="00782988">
        <w:rPr>
          <w:rFonts w:ascii="Helvetica" w:hAnsi="Helvetica" w:cs="Arial"/>
          <w:sz w:val="22"/>
          <w:szCs w:val="22"/>
        </w:rPr>
        <w:t xml:space="preserve">disposal </w:t>
      </w:r>
      <w:r w:rsidR="001C4211">
        <w:rPr>
          <w:rFonts w:ascii="Helvetica" w:hAnsi="Helvetica" w:cs="Arial"/>
          <w:b/>
          <w:bCs/>
          <w:sz w:val="22"/>
          <w:szCs w:val="22"/>
        </w:rPr>
        <w:t>[1]</w:t>
      </w:r>
      <w:r w:rsidR="00782988">
        <w:rPr>
          <w:rFonts w:ascii="Helvetica" w:hAnsi="Helvetica" w:cs="Arial"/>
          <w:sz w:val="22"/>
          <w:szCs w:val="22"/>
        </w:rPr>
        <w:t>.</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A0B48" w14:textId="77777777" w:rsidR="00247387" w:rsidRDefault="00247387">
      <w:r>
        <w:separator/>
      </w:r>
    </w:p>
  </w:endnote>
  <w:endnote w:type="continuationSeparator" w:id="0">
    <w:p w14:paraId="7F47F5F6" w14:textId="77777777" w:rsidR="00247387" w:rsidRDefault="0024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42055" w:rsidRDefault="0034205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42055" w:rsidRDefault="00342055"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42055" w:rsidRPr="00C70C90" w:rsidRDefault="0034205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3F440" w14:textId="77777777" w:rsidR="00247387" w:rsidRDefault="00247387">
      <w:r>
        <w:separator/>
      </w:r>
    </w:p>
  </w:footnote>
  <w:footnote w:type="continuationSeparator" w:id="0">
    <w:p w14:paraId="108B478B" w14:textId="77777777" w:rsidR="00247387" w:rsidRDefault="0024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FDA5B2C" w:rsidR="00342055" w:rsidRPr="00556099" w:rsidRDefault="00342055" w:rsidP="001E230F">
    <w:pPr>
      <w:pStyle w:val="Header"/>
      <w:jc w:val="center"/>
      <w:rPr>
        <w:rFonts w:ascii="Helvetica" w:hAnsi="Helvetica" w:cs="Arial"/>
        <w:b/>
        <w:color w:val="70AD47" w:themeColor="accent6"/>
        <w:sz w:val="28"/>
        <w:szCs w:val="28"/>
        <w:u w:val="single"/>
      </w:rPr>
    </w:pPr>
    <w:r w:rsidRPr="00556099">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56099" w:rsidRPr="00556099">
      <w:rPr>
        <w:rFonts w:ascii="Helvetica" w:hAnsi="Helvetica" w:cs="Arial"/>
        <w:b/>
        <w:color w:val="70AD47" w:themeColor="accent6"/>
        <w:sz w:val="28"/>
        <w:szCs w:val="28"/>
        <w:u w:val="single"/>
      </w:rPr>
      <w:t>FINAL SCRIPT: APPROVED FOR FILMING</w:t>
    </w:r>
  </w:p>
  <w:p w14:paraId="6CF88CFD" w14:textId="77777777" w:rsidR="00342055" w:rsidRPr="006A6324" w:rsidRDefault="0034205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E66AA5"/>
    <w:multiLevelType w:val="hybridMultilevel"/>
    <w:tmpl w:val="FEA0E9DA"/>
    <w:lvl w:ilvl="0" w:tplc="AE72F53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B804E77"/>
    <w:multiLevelType w:val="multilevel"/>
    <w:tmpl w:val="7DEEB918"/>
    <w:lvl w:ilvl="0">
      <w:start w:val="1"/>
      <w:numFmt w:val="decimal"/>
      <w:suff w:val="space"/>
      <w:lvlText w:val="%1."/>
      <w:lvlJc w:val="left"/>
      <w:pPr>
        <w:ind w:left="0" w:firstLine="0"/>
      </w:pPr>
      <w:rPr>
        <w:rFonts w:hint="default"/>
        <w:b/>
        <w:bCs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4302577"/>
    <w:multiLevelType w:val="hybridMultilevel"/>
    <w:tmpl w:val="0B668F80"/>
    <w:lvl w:ilvl="0" w:tplc="9130438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30"/>
  </w:num>
  <w:num w:numId="7">
    <w:abstractNumId w:val="4"/>
  </w:num>
  <w:num w:numId="8">
    <w:abstractNumId w:val="19"/>
  </w:num>
  <w:num w:numId="9">
    <w:abstractNumId w:val="32"/>
  </w:num>
  <w:num w:numId="10">
    <w:abstractNumId w:val="40"/>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3"/>
  </w:num>
  <w:num w:numId="22">
    <w:abstractNumId w:val="17"/>
  </w:num>
  <w:num w:numId="23">
    <w:abstractNumId w:val="13"/>
  </w:num>
  <w:num w:numId="24">
    <w:abstractNumId w:val="10"/>
  </w:num>
  <w:num w:numId="25">
    <w:abstractNumId w:val="0"/>
  </w:num>
  <w:num w:numId="26">
    <w:abstractNumId w:val="44"/>
  </w:num>
  <w:num w:numId="27">
    <w:abstractNumId w:val="31"/>
  </w:num>
  <w:num w:numId="28">
    <w:abstractNumId w:val="22"/>
  </w:num>
  <w:num w:numId="29">
    <w:abstractNumId w:val="12"/>
  </w:num>
  <w:num w:numId="30">
    <w:abstractNumId w:val="5"/>
  </w:num>
  <w:num w:numId="31">
    <w:abstractNumId w:val="28"/>
  </w:num>
  <w:num w:numId="32">
    <w:abstractNumId w:val="33"/>
  </w:num>
  <w:num w:numId="33">
    <w:abstractNumId w:val="23"/>
  </w:num>
  <w:num w:numId="34">
    <w:abstractNumId w:val="36"/>
  </w:num>
  <w:num w:numId="35">
    <w:abstractNumId w:val="35"/>
  </w:num>
  <w:num w:numId="36">
    <w:abstractNumId w:val="24"/>
  </w:num>
  <w:num w:numId="37">
    <w:abstractNumId w:val="21"/>
  </w:num>
  <w:num w:numId="38">
    <w:abstractNumId w:val="38"/>
  </w:num>
  <w:num w:numId="39">
    <w:abstractNumId w:val="37"/>
  </w:num>
  <w:num w:numId="40">
    <w:abstractNumId w:val="39"/>
  </w:num>
  <w:num w:numId="41">
    <w:abstractNumId w:val="14"/>
  </w:num>
  <w:num w:numId="42">
    <w:abstractNumId w:val="29"/>
  </w:num>
  <w:num w:numId="43">
    <w:abstractNumId w:val="11"/>
  </w:num>
  <w:num w:numId="44">
    <w:abstractNumId w:val="4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0629"/>
    <w:rsid w:val="00003C8B"/>
    <w:rsid w:val="00003FFE"/>
    <w:rsid w:val="000051DE"/>
    <w:rsid w:val="0001266D"/>
    <w:rsid w:val="00013862"/>
    <w:rsid w:val="00023E22"/>
    <w:rsid w:val="00025DE9"/>
    <w:rsid w:val="00033CE5"/>
    <w:rsid w:val="00043807"/>
    <w:rsid w:val="00046433"/>
    <w:rsid w:val="000504CC"/>
    <w:rsid w:val="00074929"/>
    <w:rsid w:val="00083792"/>
    <w:rsid w:val="00090BAC"/>
    <w:rsid w:val="00097F7C"/>
    <w:rsid w:val="000A663E"/>
    <w:rsid w:val="000B0B1A"/>
    <w:rsid w:val="000B4E9A"/>
    <w:rsid w:val="000D065F"/>
    <w:rsid w:val="000D17E8"/>
    <w:rsid w:val="000D19B1"/>
    <w:rsid w:val="000D2C59"/>
    <w:rsid w:val="000D35D9"/>
    <w:rsid w:val="00106F46"/>
    <w:rsid w:val="001071A9"/>
    <w:rsid w:val="001115D1"/>
    <w:rsid w:val="001216E6"/>
    <w:rsid w:val="00124E22"/>
    <w:rsid w:val="00125924"/>
    <w:rsid w:val="00126973"/>
    <w:rsid w:val="001316A6"/>
    <w:rsid w:val="001461AF"/>
    <w:rsid w:val="00147D2D"/>
    <w:rsid w:val="001515B7"/>
    <w:rsid w:val="00151824"/>
    <w:rsid w:val="001532DB"/>
    <w:rsid w:val="001546F4"/>
    <w:rsid w:val="00156129"/>
    <w:rsid w:val="00161099"/>
    <w:rsid w:val="00162D51"/>
    <w:rsid w:val="00172B4A"/>
    <w:rsid w:val="00176B96"/>
    <w:rsid w:val="00177B33"/>
    <w:rsid w:val="001819E3"/>
    <w:rsid w:val="00184EF9"/>
    <w:rsid w:val="0019053A"/>
    <w:rsid w:val="00191A77"/>
    <w:rsid w:val="00193F76"/>
    <w:rsid w:val="001A1BDA"/>
    <w:rsid w:val="001B3024"/>
    <w:rsid w:val="001B5C46"/>
    <w:rsid w:val="001C4211"/>
    <w:rsid w:val="001C5334"/>
    <w:rsid w:val="001C7BBC"/>
    <w:rsid w:val="001E230F"/>
    <w:rsid w:val="001E52A3"/>
    <w:rsid w:val="001F0427"/>
    <w:rsid w:val="001F0890"/>
    <w:rsid w:val="00231215"/>
    <w:rsid w:val="00241E36"/>
    <w:rsid w:val="00247387"/>
    <w:rsid w:val="00247BFF"/>
    <w:rsid w:val="00252C43"/>
    <w:rsid w:val="00252DF9"/>
    <w:rsid w:val="0025310D"/>
    <w:rsid w:val="002541CC"/>
    <w:rsid w:val="002544F1"/>
    <w:rsid w:val="002617AD"/>
    <w:rsid w:val="00265A07"/>
    <w:rsid w:val="00265C44"/>
    <w:rsid w:val="00271015"/>
    <w:rsid w:val="00277C90"/>
    <w:rsid w:val="00281B9D"/>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38D4"/>
    <w:rsid w:val="0031650A"/>
    <w:rsid w:val="003176C4"/>
    <w:rsid w:val="00322C71"/>
    <w:rsid w:val="00330F1B"/>
    <w:rsid w:val="00336C61"/>
    <w:rsid w:val="00337CD0"/>
    <w:rsid w:val="00342055"/>
    <w:rsid w:val="00342D7B"/>
    <w:rsid w:val="00345E85"/>
    <w:rsid w:val="0034684D"/>
    <w:rsid w:val="003512BB"/>
    <w:rsid w:val="003831A1"/>
    <w:rsid w:val="00395684"/>
    <w:rsid w:val="003A1109"/>
    <w:rsid w:val="003A2FF8"/>
    <w:rsid w:val="003A36F5"/>
    <w:rsid w:val="003A49C2"/>
    <w:rsid w:val="003B3C2C"/>
    <w:rsid w:val="003B4682"/>
    <w:rsid w:val="003B501E"/>
    <w:rsid w:val="003B5E26"/>
    <w:rsid w:val="003D0847"/>
    <w:rsid w:val="003E2BC9"/>
    <w:rsid w:val="004035DC"/>
    <w:rsid w:val="004104FE"/>
    <w:rsid w:val="00414B4F"/>
    <w:rsid w:val="00416893"/>
    <w:rsid w:val="00421FEA"/>
    <w:rsid w:val="004230D1"/>
    <w:rsid w:val="00440FFA"/>
    <w:rsid w:val="00450B27"/>
    <w:rsid w:val="00451A0A"/>
    <w:rsid w:val="00453116"/>
    <w:rsid w:val="00454D68"/>
    <w:rsid w:val="00455510"/>
    <w:rsid w:val="00456A5D"/>
    <w:rsid w:val="00472752"/>
    <w:rsid w:val="0047306D"/>
    <w:rsid w:val="00482D4C"/>
    <w:rsid w:val="004924D1"/>
    <w:rsid w:val="004A4A32"/>
    <w:rsid w:val="004C1095"/>
    <w:rsid w:val="004C2DAD"/>
    <w:rsid w:val="004D4E66"/>
    <w:rsid w:val="004E2BE1"/>
    <w:rsid w:val="004E35F1"/>
    <w:rsid w:val="004E3F8E"/>
    <w:rsid w:val="004E5C91"/>
    <w:rsid w:val="004F664D"/>
    <w:rsid w:val="00504449"/>
    <w:rsid w:val="0050704D"/>
    <w:rsid w:val="00511F52"/>
    <w:rsid w:val="00513853"/>
    <w:rsid w:val="00530DC1"/>
    <w:rsid w:val="00530DD9"/>
    <w:rsid w:val="005318B2"/>
    <w:rsid w:val="005320E4"/>
    <w:rsid w:val="00536D89"/>
    <w:rsid w:val="00544594"/>
    <w:rsid w:val="00546E06"/>
    <w:rsid w:val="00554730"/>
    <w:rsid w:val="00556099"/>
    <w:rsid w:val="00557116"/>
    <w:rsid w:val="0055763A"/>
    <w:rsid w:val="00565757"/>
    <w:rsid w:val="00580D45"/>
    <w:rsid w:val="005A09D8"/>
    <w:rsid w:val="005A1F5E"/>
    <w:rsid w:val="005A3F8F"/>
    <w:rsid w:val="005A6FD8"/>
    <w:rsid w:val="005B46EB"/>
    <w:rsid w:val="005B6859"/>
    <w:rsid w:val="005D1851"/>
    <w:rsid w:val="005D7358"/>
    <w:rsid w:val="005D783F"/>
    <w:rsid w:val="005E2B7E"/>
    <w:rsid w:val="005E466E"/>
    <w:rsid w:val="005E5BAB"/>
    <w:rsid w:val="005F18A3"/>
    <w:rsid w:val="005F21A0"/>
    <w:rsid w:val="0062545E"/>
    <w:rsid w:val="006346FE"/>
    <w:rsid w:val="006402D4"/>
    <w:rsid w:val="00645B93"/>
    <w:rsid w:val="00654735"/>
    <w:rsid w:val="006556DE"/>
    <w:rsid w:val="006617AB"/>
    <w:rsid w:val="00664850"/>
    <w:rsid w:val="0067131B"/>
    <w:rsid w:val="00675356"/>
    <w:rsid w:val="006801B1"/>
    <w:rsid w:val="0069665E"/>
    <w:rsid w:val="006966C1"/>
    <w:rsid w:val="006A351C"/>
    <w:rsid w:val="006A6324"/>
    <w:rsid w:val="006C08AE"/>
    <w:rsid w:val="006C0E87"/>
    <w:rsid w:val="006C52F8"/>
    <w:rsid w:val="006D3AA7"/>
    <w:rsid w:val="006D3AD6"/>
    <w:rsid w:val="006E0EBE"/>
    <w:rsid w:val="006E7C05"/>
    <w:rsid w:val="006F2005"/>
    <w:rsid w:val="00704CBE"/>
    <w:rsid w:val="0071294C"/>
    <w:rsid w:val="00724E3B"/>
    <w:rsid w:val="007408E1"/>
    <w:rsid w:val="00745D4B"/>
    <w:rsid w:val="00746865"/>
    <w:rsid w:val="00750511"/>
    <w:rsid w:val="007548F3"/>
    <w:rsid w:val="00755B66"/>
    <w:rsid w:val="007574EC"/>
    <w:rsid w:val="00760328"/>
    <w:rsid w:val="0077071A"/>
    <w:rsid w:val="00773BC7"/>
    <w:rsid w:val="00777388"/>
    <w:rsid w:val="00782988"/>
    <w:rsid w:val="00786040"/>
    <w:rsid w:val="007A395B"/>
    <w:rsid w:val="007B3E0E"/>
    <w:rsid w:val="007B7612"/>
    <w:rsid w:val="007C039A"/>
    <w:rsid w:val="007D3314"/>
    <w:rsid w:val="007D4222"/>
    <w:rsid w:val="007F49F4"/>
    <w:rsid w:val="00804C75"/>
    <w:rsid w:val="00805014"/>
    <w:rsid w:val="00806B1B"/>
    <w:rsid w:val="0081378E"/>
    <w:rsid w:val="00817569"/>
    <w:rsid w:val="0082187E"/>
    <w:rsid w:val="00832FA5"/>
    <w:rsid w:val="0083567A"/>
    <w:rsid w:val="008373A7"/>
    <w:rsid w:val="00846503"/>
    <w:rsid w:val="00851B3E"/>
    <w:rsid w:val="00854994"/>
    <w:rsid w:val="0088113B"/>
    <w:rsid w:val="0089455F"/>
    <w:rsid w:val="008A0177"/>
    <w:rsid w:val="008A748A"/>
    <w:rsid w:val="008B76D4"/>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7754C"/>
    <w:rsid w:val="00982237"/>
    <w:rsid w:val="00985F44"/>
    <w:rsid w:val="009967C6"/>
    <w:rsid w:val="009A0E7C"/>
    <w:rsid w:val="009A3CBD"/>
    <w:rsid w:val="009B2183"/>
    <w:rsid w:val="009B26A0"/>
    <w:rsid w:val="009B3D40"/>
    <w:rsid w:val="009B4EE3"/>
    <w:rsid w:val="009B7E05"/>
    <w:rsid w:val="009C2062"/>
    <w:rsid w:val="009C2DBD"/>
    <w:rsid w:val="009C5867"/>
    <w:rsid w:val="009C7B9A"/>
    <w:rsid w:val="009E2727"/>
    <w:rsid w:val="009F356C"/>
    <w:rsid w:val="00A20DA8"/>
    <w:rsid w:val="00A218EC"/>
    <w:rsid w:val="00A22ACE"/>
    <w:rsid w:val="00A22EB3"/>
    <w:rsid w:val="00A310D7"/>
    <w:rsid w:val="00A3138F"/>
    <w:rsid w:val="00A42EFA"/>
    <w:rsid w:val="00A441AF"/>
    <w:rsid w:val="00A544E6"/>
    <w:rsid w:val="00A56162"/>
    <w:rsid w:val="00A562D2"/>
    <w:rsid w:val="00A60320"/>
    <w:rsid w:val="00A77CF6"/>
    <w:rsid w:val="00A8469A"/>
    <w:rsid w:val="00A84D76"/>
    <w:rsid w:val="00A91283"/>
    <w:rsid w:val="00AA132F"/>
    <w:rsid w:val="00AC6151"/>
    <w:rsid w:val="00AC63FC"/>
    <w:rsid w:val="00AC6588"/>
    <w:rsid w:val="00AE11E8"/>
    <w:rsid w:val="00AE63BD"/>
    <w:rsid w:val="00AE7DAA"/>
    <w:rsid w:val="00B04111"/>
    <w:rsid w:val="00B1312C"/>
    <w:rsid w:val="00B13941"/>
    <w:rsid w:val="00B14744"/>
    <w:rsid w:val="00B340A8"/>
    <w:rsid w:val="00B40E12"/>
    <w:rsid w:val="00B435B8"/>
    <w:rsid w:val="00B4499C"/>
    <w:rsid w:val="00B54F70"/>
    <w:rsid w:val="00B63B05"/>
    <w:rsid w:val="00B653B7"/>
    <w:rsid w:val="00B66A14"/>
    <w:rsid w:val="00B67855"/>
    <w:rsid w:val="00B7250F"/>
    <w:rsid w:val="00B73CF5"/>
    <w:rsid w:val="00B73E34"/>
    <w:rsid w:val="00B90019"/>
    <w:rsid w:val="00B95FFF"/>
    <w:rsid w:val="00BA272D"/>
    <w:rsid w:val="00BB1063"/>
    <w:rsid w:val="00BC3219"/>
    <w:rsid w:val="00BC613E"/>
    <w:rsid w:val="00BC6DA7"/>
    <w:rsid w:val="00BD584D"/>
    <w:rsid w:val="00BE051D"/>
    <w:rsid w:val="00BE6811"/>
    <w:rsid w:val="00BF42E2"/>
    <w:rsid w:val="00BF4BD8"/>
    <w:rsid w:val="00C00A46"/>
    <w:rsid w:val="00C31A08"/>
    <w:rsid w:val="00C46EB8"/>
    <w:rsid w:val="00C46FC2"/>
    <w:rsid w:val="00C602B2"/>
    <w:rsid w:val="00C70C90"/>
    <w:rsid w:val="00C711E7"/>
    <w:rsid w:val="00C7374B"/>
    <w:rsid w:val="00C7648D"/>
    <w:rsid w:val="00C76775"/>
    <w:rsid w:val="00C8109F"/>
    <w:rsid w:val="00C836F3"/>
    <w:rsid w:val="00C83D7A"/>
    <w:rsid w:val="00C95CC3"/>
    <w:rsid w:val="00C97B11"/>
    <w:rsid w:val="00CA2079"/>
    <w:rsid w:val="00CB039A"/>
    <w:rsid w:val="00CB3360"/>
    <w:rsid w:val="00CC0C58"/>
    <w:rsid w:val="00CC29BF"/>
    <w:rsid w:val="00CD515D"/>
    <w:rsid w:val="00CD6518"/>
    <w:rsid w:val="00CD796C"/>
    <w:rsid w:val="00CD7F92"/>
    <w:rsid w:val="00CE10F2"/>
    <w:rsid w:val="00CF22F6"/>
    <w:rsid w:val="00CF6830"/>
    <w:rsid w:val="00D00EF4"/>
    <w:rsid w:val="00D10BFA"/>
    <w:rsid w:val="00D10F00"/>
    <w:rsid w:val="00D150D8"/>
    <w:rsid w:val="00D157DA"/>
    <w:rsid w:val="00D300CE"/>
    <w:rsid w:val="00D3037E"/>
    <w:rsid w:val="00D30ABD"/>
    <w:rsid w:val="00D3616A"/>
    <w:rsid w:val="00D46DEB"/>
    <w:rsid w:val="00D524B5"/>
    <w:rsid w:val="00D852C0"/>
    <w:rsid w:val="00D910B6"/>
    <w:rsid w:val="00D925CB"/>
    <w:rsid w:val="00D927F5"/>
    <w:rsid w:val="00DA117F"/>
    <w:rsid w:val="00DA17FB"/>
    <w:rsid w:val="00DB7EBA"/>
    <w:rsid w:val="00DC058D"/>
    <w:rsid w:val="00DC1E10"/>
    <w:rsid w:val="00DC4E31"/>
    <w:rsid w:val="00DC7C84"/>
    <w:rsid w:val="00DC7D3A"/>
    <w:rsid w:val="00DD2CF9"/>
    <w:rsid w:val="00DD7153"/>
    <w:rsid w:val="00DE2882"/>
    <w:rsid w:val="00DE46DB"/>
    <w:rsid w:val="00DE66F3"/>
    <w:rsid w:val="00E03542"/>
    <w:rsid w:val="00E24673"/>
    <w:rsid w:val="00E24898"/>
    <w:rsid w:val="00E24D4E"/>
    <w:rsid w:val="00E355EE"/>
    <w:rsid w:val="00E471EB"/>
    <w:rsid w:val="00E61429"/>
    <w:rsid w:val="00E62BDB"/>
    <w:rsid w:val="00E65038"/>
    <w:rsid w:val="00E71FD9"/>
    <w:rsid w:val="00E720CD"/>
    <w:rsid w:val="00E75510"/>
    <w:rsid w:val="00E8076C"/>
    <w:rsid w:val="00E813DB"/>
    <w:rsid w:val="00E910AC"/>
    <w:rsid w:val="00E943F6"/>
    <w:rsid w:val="00E95982"/>
    <w:rsid w:val="00EA20E5"/>
    <w:rsid w:val="00EA2756"/>
    <w:rsid w:val="00EA4B94"/>
    <w:rsid w:val="00EA60D4"/>
    <w:rsid w:val="00EA64DA"/>
    <w:rsid w:val="00EB0C96"/>
    <w:rsid w:val="00ED3D5B"/>
    <w:rsid w:val="00EE1E2F"/>
    <w:rsid w:val="00EE4460"/>
    <w:rsid w:val="00EF08B6"/>
    <w:rsid w:val="00EF4E2B"/>
    <w:rsid w:val="00F0293A"/>
    <w:rsid w:val="00F04E9E"/>
    <w:rsid w:val="00F06B83"/>
    <w:rsid w:val="00F10FAD"/>
    <w:rsid w:val="00F146E3"/>
    <w:rsid w:val="00F15B0F"/>
    <w:rsid w:val="00F22F5E"/>
    <w:rsid w:val="00F234FF"/>
    <w:rsid w:val="00F35094"/>
    <w:rsid w:val="00F4450F"/>
    <w:rsid w:val="00F529E2"/>
    <w:rsid w:val="00F56A75"/>
    <w:rsid w:val="00F60B45"/>
    <w:rsid w:val="00F64FB6"/>
    <w:rsid w:val="00F80CE4"/>
    <w:rsid w:val="00F95E8D"/>
    <w:rsid w:val="00FA1A9D"/>
    <w:rsid w:val="00FA7A79"/>
    <w:rsid w:val="00FA7D51"/>
    <w:rsid w:val="00FB6DFD"/>
    <w:rsid w:val="00FD1497"/>
    <w:rsid w:val="00FD64B9"/>
    <w:rsid w:val="00FE059A"/>
    <w:rsid w:val="00FE06D9"/>
    <w:rsid w:val="00FE4D18"/>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199802444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een.gannon@vumc.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51232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lerie.f.ricciardi@vanderbilt.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harles.deeter@agilent.com" TargetMode="External"/><Relationship Id="rId4" Type="http://schemas.openxmlformats.org/officeDocument/2006/relationships/webSettings" Target="webSettings.xml"/><Relationship Id="rId9" Type="http://schemas.openxmlformats.org/officeDocument/2006/relationships/hyperlink" Target="mailto:joseph.elsakr@vanderbilt.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13147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3</cp:revision>
  <dcterms:created xsi:type="dcterms:W3CDTF">2019-10-31T22:07:00Z</dcterms:created>
  <dcterms:modified xsi:type="dcterms:W3CDTF">2019-11-07T21:32:00Z</dcterms:modified>
</cp:coreProperties>
</file>