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A0954" w14:textId="77777777" w:rsidR="009F79C5" w:rsidRDefault="009F79C5" w:rsidP="009F79C5">
      <w:pPr>
        <w:spacing w:line="360" w:lineRule="auto"/>
        <w:rPr>
          <w:rFonts w:ascii="Segoe UI" w:hAnsi="Segoe UI" w:cs="Segoe UI"/>
          <w:i/>
          <w:color w:val="212121"/>
          <w:sz w:val="23"/>
          <w:szCs w:val="23"/>
        </w:rPr>
      </w:pPr>
      <w:r w:rsidRPr="009F79C5">
        <w:rPr>
          <w:rFonts w:ascii="Segoe UI" w:hAnsi="Segoe UI" w:cs="Segoe UI"/>
          <w:i/>
          <w:color w:val="212121"/>
          <w:sz w:val="23"/>
          <w:szCs w:val="23"/>
        </w:rPr>
        <w:t>Dear Editors:</w:t>
      </w:r>
      <w:r>
        <w:rPr>
          <w:rFonts w:ascii="Segoe UI" w:hAnsi="Segoe UI" w:cs="Segoe UI"/>
          <w:i/>
          <w:color w:val="212121"/>
          <w:sz w:val="23"/>
          <w:szCs w:val="23"/>
        </w:rPr>
        <w:t xml:space="preserve"> </w:t>
      </w:r>
    </w:p>
    <w:p w14:paraId="03E4C325" w14:textId="77777777" w:rsidR="009F79C5" w:rsidRPr="00CC76B5" w:rsidRDefault="009F79C5" w:rsidP="00CC76B5">
      <w:pPr>
        <w:spacing w:line="360" w:lineRule="auto"/>
        <w:rPr>
          <w:rFonts w:ascii="Segoe UI" w:hAnsi="Segoe UI" w:cs="Segoe UI"/>
          <w:i/>
          <w:color w:val="212121"/>
          <w:sz w:val="23"/>
          <w:szCs w:val="23"/>
        </w:rPr>
      </w:pPr>
      <w:r w:rsidRPr="009F79C5">
        <w:rPr>
          <w:rFonts w:ascii="Segoe UI" w:hAnsi="Segoe UI" w:cs="Segoe UI"/>
          <w:i/>
          <w:color w:val="212121"/>
          <w:sz w:val="23"/>
          <w:szCs w:val="23"/>
        </w:rPr>
        <w:t>Thank you for the opportunity to revise our manuscript</w:t>
      </w:r>
      <w:r>
        <w:rPr>
          <w:rFonts w:ascii="Segoe UI" w:hAnsi="Segoe UI" w:cs="Segoe UI"/>
          <w:i/>
          <w:color w:val="212121"/>
          <w:sz w:val="23"/>
          <w:szCs w:val="23"/>
        </w:rPr>
        <w:t xml:space="preserve">, </w:t>
      </w:r>
      <w:r w:rsidRPr="009F79C5">
        <w:rPr>
          <w:rFonts w:ascii="Segoe UI" w:hAnsi="Segoe UI" w:cs="Segoe UI"/>
          <w:i/>
          <w:color w:val="212121"/>
          <w:sz w:val="23"/>
          <w:szCs w:val="23"/>
        </w:rPr>
        <w:t>A new toolkit for evaluating gene functions using conditional Cas9 stabilization</w:t>
      </w:r>
      <w:r>
        <w:rPr>
          <w:rFonts w:ascii="Segoe UI" w:hAnsi="Segoe UI" w:cs="Segoe UI"/>
          <w:i/>
          <w:color w:val="212121"/>
          <w:sz w:val="23"/>
          <w:szCs w:val="23"/>
        </w:rPr>
        <w:t xml:space="preserve">.  </w:t>
      </w:r>
      <w:r w:rsidRPr="009F79C5">
        <w:rPr>
          <w:rFonts w:ascii="Segoe UI" w:hAnsi="Segoe UI" w:cs="Segoe UI"/>
          <w:i/>
          <w:color w:val="212121"/>
          <w:sz w:val="23"/>
          <w:szCs w:val="23"/>
        </w:rPr>
        <w:t>We appreciated the careful review and constructive suggestions. It is our belief that the manuscript is substantially improved af</w:t>
      </w:r>
      <w:r>
        <w:rPr>
          <w:rFonts w:ascii="Segoe UI" w:hAnsi="Segoe UI" w:cs="Segoe UI"/>
          <w:i/>
          <w:color w:val="212121"/>
          <w:sz w:val="23"/>
          <w:szCs w:val="23"/>
        </w:rPr>
        <w:t xml:space="preserve">ter making the suggested edits. </w:t>
      </w:r>
      <w:r w:rsidRPr="009F79C5">
        <w:rPr>
          <w:rFonts w:ascii="Segoe UI" w:hAnsi="Segoe UI" w:cs="Segoe UI"/>
          <w:i/>
          <w:color w:val="212121"/>
          <w:sz w:val="23"/>
          <w:szCs w:val="23"/>
        </w:rPr>
        <w:t>Following</w:t>
      </w:r>
      <w:r>
        <w:rPr>
          <w:rFonts w:ascii="Segoe UI" w:hAnsi="Segoe UI" w:cs="Segoe UI"/>
          <w:i/>
          <w:color w:val="212121"/>
          <w:sz w:val="23"/>
          <w:szCs w:val="23"/>
        </w:rPr>
        <w:t xml:space="preserve"> this letter are the editorial </w:t>
      </w:r>
      <w:r w:rsidRPr="009F79C5">
        <w:rPr>
          <w:rFonts w:ascii="Segoe UI" w:hAnsi="Segoe UI" w:cs="Segoe UI"/>
          <w:i/>
          <w:color w:val="212121"/>
          <w:sz w:val="23"/>
          <w:szCs w:val="23"/>
        </w:rPr>
        <w:t>comments in italics with our point-to-point responses.</w:t>
      </w:r>
      <w:r w:rsidRPr="00CC76B5">
        <w:rPr>
          <w:rFonts w:ascii="Segoe UI" w:hAnsi="Segoe UI" w:cs="Segoe UI"/>
          <w:i/>
          <w:color w:val="212121"/>
          <w:sz w:val="23"/>
          <w:szCs w:val="23"/>
        </w:rPr>
        <w:br/>
      </w:r>
    </w:p>
    <w:p w14:paraId="7A1F1DEE" w14:textId="77777777" w:rsidR="009F79C5" w:rsidRPr="009F79C5" w:rsidRDefault="009F79C5" w:rsidP="009F79C5">
      <w:pPr>
        <w:rPr>
          <w:rFonts w:ascii="Segoe UI" w:hAnsi="Segoe UI" w:cs="Segoe UI"/>
          <w:b/>
          <w:bCs/>
          <w:i/>
          <w:color w:val="212121"/>
          <w:sz w:val="23"/>
          <w:szCs w:val="23"/>
          <w:shd w:val="clear" w:color="auto" w:fill="FFFFFF"/>
        </w:rPr>
      </w:pPr>
      <w:r w:rsidRPr="00B17EFD">
        <w:rPr>
          <w:rFonts w:ascii="Times New Roman" w:hAnsi="Times New Roman" w:cs="Times New Roman"/>
          <w:i/>
          <w:color w:val="000000" w:themeColor="text1"/>
        </w:rPr>
        <w:br/>
      </w:r>
      <w:r w:rsidRPr="009F79C5">
        <w:rPr>
          <w:rFonts w:ascii="Segoe UI" w:hAnsi="Segoe UI" w:cs="Segoe UI"/>
          <w:b/>
          <w:bCs/>
          <w:i/>
          <w:color w:val="212121"/>
          <w:sz w:val="23"/>
          <w:szCs w:val="23"/>
          <w:shd w:val="clear" w:color="auto" w:fill="FFFFFF"/>
        </w:rPr>
        <w:t>Editorial comments:</w:t>
      </w:r>
      <w:r w:rsidRPr="009F79C5">
        <w:rPr>
          <w:rFonts w:ascii="Segoe UI" w:hAnsi="Segoe UI" w:cs="Segoe UI"/>
          <w:i/>
          <w:color w:val="212121"/>
          <w:sz w:val="23"/>
          <w:szCs w:val="23"/>
        </w:rPr>
        <w:br/>
      </w:r>
      <w:r w:rsidRPr="009F79C5">
        <w:rPr>
          <w:rFonts w:ascii="Segoe UI" w:hAnsi="Segoe UI" w:cs="Segoe UI"/>
          <w:i/>
          <w:color w:val="212121"/>
          <w:sz w:val="23"/>
          <w:szCs w:val="23"/>
          <w:shd w:val="clear" w:color="auto" w:fill="FFFFFF"/>
        </w:rPr>
        <w:t>Changes to be made by the Author(s):</w:t>
      </w:r>
      <w:r w:rsidRPr="009F79C5">
        <w:rPr>
          <w:rFonts w:ascii="Segoe UI" w:hAnsi="Segoe UI" w:cs="Segoe UI"/>
          <w:i/>
          <w:color w:val="212121"/>
          <w:sz w:val="23"/>
          <w:szCs w:val="23"/>
        </w:rPr>
        <w:br/>
      </w:r>
      <w:r w:rsidRPr="009F79C5">
        <w:rPr>
          <w:rFonts w:ascii="Segoe UI" w:hAnsi="Segoe UI" w:cs="Segoe UI"/>
          <w:i/>
          <w:color w:val="212121"/>
          <w:sz w:val="23"/>
          <w:szCs w:val="23"/>
          <w:shd w:val="clear" w:color="auto" w:fill="FFFFFF"/>
        </w:rPr>
        <w:t xml:space="preserve">1. Please take this opportunity to thoroughly proofread the manuscript to ensure that there are no spelling or grammar issues. The </w:t>
      </w:r>
      <w:proofErr w:type="spellStart"/>
      <w:r w:rsidRPr="009F79C5">
        <w:rPr>
          <w:rFonts w:ascii="Segoe UI" w:hAnsi="Segoe UI" w:cs="Segoe UI"/>
          <w:i/>
          <w:color w:val="212121"/>
          <w:sz w:val="23"/>
          <w:szCs w:val="23"/>
          <w:shd w:val="clear" w:color="auto" w:fill="FFFFFF"/>
        </w:rPr>
        <w:t>JoVE</w:t>
      </w:r>
      <w:proofErr w:type="spellEnd"/>
      <w:r w:rsidRPr="009F79C5">
        <w:rPr>
          <w:rFonts w:ascii="Segoe UI" w:hAnsi="Segoe UI" w:cs="Segoe UI"/>
          <w:i/>
          <w:color w:val="212121"/>
          <w:sz w:val="23"/>
          <w:szCs w:val="23"/>
          <w:shd w:val="clear" w:color="auto" w:fill="FFFFFF"/>
        </w:rPr>
        <w:t xml:space="preserve"> editor will not copy-edit your manuscript and any errors in the submitted revision may be present in the published version.</w:t>
      </w:r>
    </w:p>
    <w:p w14:paraId="16CC3C35" w14:textId="77777777" w:rsidR="009F79C5" w:rsidRPr="00D36A44" w:rsidRDefault="009F79C5" w:rsidP="00D36A44">
      <w:pPr>
        <w:pStyle w:val="ListParagraph"/>
        <w:numPr>
          <w:ilvl w:val="0"/>
          <w:numId w:val="1"/>
        </w:numPr>
        <w:rPr>
          <w:rFonts w:ascii="Segoe UI" w:hAnsi="Segoe UI" w:cs="Segoe UI"/>
          <w:color w:val="212121"/>
          <w:sz w:val="23"/>
          <w:szCs w:val="23"/>
          <w:shd w:val="clear" w:color="auto" w:fill="FFFFFF"/>
        </w:rPr>
      </w:pPr>
      <w:r w:rsidRPr="00D36A44">
        <w:rPr>
          <w:rFonts w:ascii="Segoe UI" w:hAnsi="Segoe UI" w:cs="Segoe UI"/>
          <w:color w:val="212121"/>
          <w:sz w:val="23"/>
          <w:szCs w:val="23"/>
          <w:shd w:val="clear" w:color="auto" w:fill="FFFFFF"/>
        </w:rPr>
        <w:t xml:space="preserve">The manuscript was sent to the ISO-Certified proofreading company and was updated accordingly. </w:t>
      </w:r>
    </w:p>
    <w:p w14:paraId="342E83C3" w14:textId="77777777" w:rsidR="009F79C5" w:rsidRDefault="009F79C5">
      <w:pPr>
        <w:rPr>
          <w:rFonts w:ascii="Segoe UI" w:hAnsi="Segoe UI" w:cs="Segoe UI"/>
          <w:i/>
          <w:color w:val="212121"/>
          <w:sz w:val="23"/>
          <w:szCs w:val="23"/>
          <w:shd w:val="clear" w:color="auto" w:fill="FFFFFF"/>
        </w:rPr>
      </w:pPr>
      <w:r w:rsidRPr="009F79C5">
        <w:rPr>
          <w:rFonts w:ascii="Segoe UI" w:hAnsi="Segoe UI" w:cs="Segoe UI"/>
          <w:i/>
          <w:color w:val="212121"/>
          <w:sz w:val="23"/>
          <w:szCs w:val="23"/>
        </w:rPr>
        <w:br/>
      </w:r>
      <w:r w:rsidRPr="009F79C5">
        <w:rPr>
          <w:rFonts w:ascii="Segoe UI" w:hAnsi="Segoe UI" w:cs="Segoe UI"/>
          <w:i/>
          <w:color w:val="212121"/>
          <w:sz w:val="23"/>
          <w:szCs w:val="23"/>
          <w:shd w:val="clear" w:color="auto" w:fill="FFFFFF"/>
        </w:rPr>
        <w:t>2. Please provide an email address for each author.</w:t>
      </w:r>
    </w:p>
    <w:p w14:paraId="7781A6C1" w14:textId="77777777" w:rsidR="00793B6B" w:rsidRPr="00CC76B5" w:rsidRDefault="009F79C5" w:rsidP="00CC76B5">
      <w:pPr>
        <w:pStyle w:val="ListParagraph"/>
        <w:numPr>
          <w:ilvl w:val="0"/>
          <w:numId w:val="1"/>
        </w:numPr>
        <w:rPr>
          <w:rFonts w:ascii="Segoe UI" w:hAnsi="Segoe UI" w:cs="Segoe UI"/>
          <w:color w:val="212121"/>
          <w:sz w:val="23"/>
          <w:szCs w:val="23"/>
          <w:shd w:val="clear" w:color="auto" w:fill="FFFFFF"/>
        </w:rPr>
      </w:pPr>
      <w:r w:rsidRPr="00D36A44">
        <w:rPr>
          <w:rFonts w:ascii="Segoe UI" w:hAnsi="Segoe UI" w:cs="Segoe UI"/>
          <w:color w:val="212121"/>
          <w:sz w:val="23"/>
          <w:szCs w:val="23"/>
          <w:shd w:val="clear" w:color="auto" w:fill="FFFFFF"/>
        </w:rPr>
        <w:t xml:space="preserve">The email address </w:t>
      </w:r>
      <w:r w:rsidR="00D36A44" w:rsidRPr="00D36A44">
        <w:rPr>
          <w:rFonts w:ascii="Segoe UI" w:hAnsi="Segoe UI" w:cs="Segoe UI"/>
          <w:color w:val="212121"/>
          <w:sz w:val="23"/>
          <w:szCs w:val="23"/>
          <w:shd w:val="clear" w:color="auto" w:fill="FFFFFF"/>
        </w:rPr>
        <w:t xml:space="preserve">for each author </w:t>
      </w:r>
      <w:r w:rsidRPr="00D36A44">
        <w:rPr>
          <w:rFonts w:ascii="Segoe UI" w:hAnsi="Segoe UI" w:cs="Segoe UI"/>
          <w:color w:val="212121"/>
          <w:sz w:val="23"/>
          <w:szCs w:val="23"/>
          <w:shd w:val="clear" w:color="auto" w:fill="FFFFFF"/>
        </w:rPr>
        <w:t xml:space="preserve">was provided </w:t>
      </w:r>
      <w:r w:rsidR="00D36A44" w:rsidRPr="00D36A44">
        <w:rPr>
          <w:rFonts w:ascii="Segoe UI" w:hAnsi="Segoe UI" w:cs="Segoe UI"/>
          <w:color w:val="212121"/>
          <w:sz w:val="23"/>
          <w:szCs w:val="23"/>
          <w:shd w:val="clear" w:color="auto" w:fill="FFFFFF"/>
        </w:rPr>
        <w:t>o</w:t>
      </w:r>
      <w:r w:rsidRPr="00D36A44">
        <w:rPr>
          <w:rFonts w:ascii="Segoe UI" w:hAnsi="Segoe UI" w:cs="Segoe UI"/>
          <w:color w:val="212121"/>
          <w:sz w:val="23"/>
          <w:szCs w:val="23"/>
          <w:shd w:val="clear" w:color="auto" w:fill="FFFFFF"/>
        </w:rPr>
        <w:t xml:space="preserve">n the first page of the manuscript. </w:t>
      </w:r>
    </w:p>
    <w:p w14:paraId="43E72EED" w14:textId="77777777" w:rsidR="009F79C5" w:rsidRDefault="009F79C5">
      <w:pPr>
        <w:rPr>
          <w:rFonts w:ascii="Segoe UI" w:hAnsi="Segoe UI" w:cs="Segoe UI"/>
          <w:i/>
          <w:color w:val="212121"/>
          <w:sz w:val="23"/>
          <w:szCs w:val="23"/>
          <w:shd w:val="clear" w:color="auto" w:fill="FFFFFF"/>
        </w:rPr>
      </w:pPr>
      <w:r w:rsidRPr="009F79C5">
        <w:rPr>
          <w:rFonts w:ascii="Segoe UI" w:hAnsi="Segoe UI" w:cs="Segoe UI"/>
          <w:i/>
          <w:color w:val="212121"/>
          <w:sz w:val="23"/>
          <w:szCs w:val="23"/>
        </w:rPr>
        <w:br/>
      </w:r>
      <w:r w:rsidRPr="009F79C5">
        <w:rPr>
          <w:rFonts w:ascii="Segoe UI" w:hAnsi="Segoe UI" w:cs="Segoe UI"/>
          <w:i/>
          <w:color w:val="212121"/>
          <w:sz w:val="23"/>
          <w:szCs w:val="23"/>
          <w:shd w:val="clear" w:color="auto" w:fill="FFFFFF"/>
        </w:rPr>
        <w:t xml:space="preserve">3. Please adjust the numbering of the Protocol to follow the </w:t>
      </w:r>
      <w:proofErr w:type="spellStart"/>
      <w:r w:rsidRPr="009F79C5">
        <w:rPr>
          <w:rFonts w:ascii="Segoe UI" w:hAnsi="Segoe UI" w:cs="Segoe UI"/>
          <w:i/>
          <w:color w:val="212121"/>
          <w:sz w:val="23"/>
          <w:szCs w:val="23"/>
          <w:shd w:val="clear" w:color="auto" w:fill="FFFFFF"/>
        </w:rPr>
        <w:t>JoVE</w:t>
      </w:r>
      <w:proofErr w:type="spellEnd"/>
      <w:r w:rsidRPr="009F79C5">
        <w:rPr>
          <w:rFonts w:ascii="Segoe UI" w:hAnsi="Segoe UI" w:cs="Segoe UI"/>
          <w:i/>
          <w:color w:val="212121"/>
          <w:sz w:val="23"/>
          <w:szCs w:val="23"/>
          <w:shd w:val="clear" w:color="auto" w:fill="FFFFFF"/>
        </w:rPr>
        <w:t xml:space="preserve"> Instructions for Authors. For example, 1 should be followed by 1.1 and then 1.1.1 and 1.1.2 if necessary. Please refrain from using bullets or dashes.</w:t>
      </w:r>
    </w:p>
    <w:p w14:paraId="17001AD5" w14:textId="7C3E401B" w:rsidR="00D36A44" w:rsidRPr="00CC76B5" w:rsidRDefault="009F79C5" w:rsidP="00D36A44">
      <w:pPr>
        <w:pStyle w:val="ListParagraph"/>
        <w:numPr>
          <w:ilvl w:val="0"/>
          <w:numId w:val="1"/>
        </w:numPr>
        <w:rPr>
          <w:rFonts w:ascii="Segoe UI" w:hAnsi="Segoe UI" w:cs="Segoe UI"/>
          <w:i/>
          <w:color w:val="212121"/>
          <w:sz w:val="23"/>
          <w:szCs w:val="23"/>
          <w:shd w:val="clear" w:color="auto" w:fill="FFFFFF"/>
        </w:rPr>
      </w:pPr>
      <w:r w:rsidRPr="00D36A44">
        <w:rPr>
          <w:rFonts w:ascii="Segoe UI" w:hAnsi="Segoe UI" w:cs="Segoe UI"/>
          <w:color w:val="212121"/>
          <w:sz w:val="23"/>
          <w:szCs w:val="23"/>
          <w:shd w:val="clear" w:color="auto" w:fill="FFFFFF"/>
        </w:rPr>
        <w:t>The numbering of the Protocol wa</w:t>
      </w:r>
      <w:r w:rsidR="00FF75EE">
        <w:rPr>
          <w:rFonts w:ascii="Segoe UI" w:hAnsi="Segoe UI" w:cs="Segoe UI"/>
          <w:color w:val="212121"/>
          <w:sz w:val="23"/>
          <w:szCs w:val="23"/>
          <w:shd w:val="clear" w:color="auto" w:fill="FFFFFF"/>
        </w:rPr>
        <w:t xml:space="preserve">s adjusted according to the </w:t>
      </w:r>
      <w:proofErr w:type="spellStart"/>
      <w:r w:rsidR="00FF75EE">
        <w:rPr>
          <w:rFonts w:ascii="Segoe UI" w:hAnsi="Segoe UI" w:cs="Segoe UI"/>
          <w:color w:val="212121"/>
          <w:sz w:val="23"/>
          <w:szCs w:val="23"/>
          <w:shd w:val="clear" w:color="auto" w:fill="FFFFFF"/>
        </w:rPr>
        <w:t>JoVE</w:t>
      </w:r>
      <w:proofErr w:type="spellEnd"/>
      <w:r w:rsidRPr="00D36A44">
        <w:rPr>
          <w:rFonts w:ascii="Segoe UI" w:hAnsi="Segoe UI" w:cs="Segoe UI"/>
          <w:color w:val="212121"/>
          <w:sz w:val="23"/>
          <w:szCs w:val="23"/>
          <w:shd w:val="clear" w:color="auto" w:fill="FFFFFF"/>
        </w:rPr>
        <w:t xml:space="preserve"> Instructions for Authors. </w:t>
      </w:r>
      <w:r w:rsidR="00D36A44">
        <w:rPr>
          <w:rFonts w:ascii="Segoe UI" w:hAnsi="Segoe UI" w:cs="Segoe UI"/>
          <w:color w:val="212121"/>
          <w:sz w:val="23"/>
          <w:szCs w:val="23"/>
          <w:shd w:val="clear" w:color="auto" w:fill="FFFFFF"/>
        </w:rPr>
        <w:t>In addition, w</w:t>
      </w:r>
      <w:r w:rsidRPr="00D36A44">
        <w:rPr>
          <w:rFonts w:ascii="Segoe UI" w:hAnsi="Segoe UI" w:cs="Segoe UI"/>
          <w:color w:val="212121"/>
          <w:sz w:val="23"/>
          <w:szCs w:val="23"/>
          <w:shd w:val="clear" w:color="auto" w:fill="FFFFFF"/>
        </w:rPr>
        <w:t>e are also attaching a different version of the Protocol labeling in the manuscript</w:t>
      </w:r>
      <w:r w:rsidR="00D36A44">
        <w:rPr>
          <w:rFonts w:ascii="Segoe UI" w:hAnsi="Segoe UI" w:cs="Segoe UI"/>
          <w:color w:val="212121"/>
          <w:sz w:val="23"/>
          <w:szCs w:val="23"/>
          <w:shd w:val="clear" w:color="auto" w:fill="FFFFFF"/>
        </w:rPr>
        <w:t xml:space="preserve"> text</w:t>
      </w:r>
      <w:r w:rsidRPr="00D36A44">
        <w:rPr>
          <w:rFonts w:ascii="Segoe UI" w:hAnsi="Segoe UI" w:cs="Segoe UI"/>
          <w:color w:val="212121"/>
          <w:sz w:val="23"/>
          <w:szCs w:val="23"/>
          <w:shd w:val="clear" w:color="auto" w:fill="FFFFFF"/>
        </w:rPr>
        <w:t>, where we also changed the titles of the protocol steps to imperative tense. Please use the vers</w:t>
      </w:r>
      <w:r w:rsidR="00D36A44">
        <w:rPr>
          <w:rFonts w:ascii="Segoe UI" w:hAnsi="Segoe UI" w:cs="Segoe UI"/>
          <w:color w:val="212121"/>
          <w:sz w:val="23"/>
          <w:szCs w:val="23"/>
          <w:shd w:val="clear" w:color="auto" w:fill="FFFFFF"/>
        </w:rPr>
        <w:t>ion that wo</w:t>
      </w:r>
      <w:r w:rsidR="00FF75EE">
        <w:rPr>
          <w:rFonts w:ascii="Segoe UI" w:hAnsi="Segoe UI" w:cs="Segoe UI"/>
          <w:color w:val="212121"/>
          <w:sz w:val="23"/>
          <w:szCs w:val="23"/>
          <w:shd w:val="clear" w:color="auto" w:fill="FFFFFF"/>
        </w:rPr>
        <w:t xml:space="preserve">uld be the best fit for the </w:t>
      </w:r>
      <w:proofErr w:type="spellStart"/>
      <w:r w:rsidR="00FF75EE">
        <w:rPr>
          <w:rFonts w:ascii="Segoe UI" w:hAnsi="Segoe UI" w:cs="Segoe UI"/>
          <w:color w:val="212121"/>
          <w:sz w:val="23"/>
          <w:szCs w:val="23"/>
          <w:shd w:val="clear" w:color="auto" w:fill="FFFFFF"/>
        </w:rPr>
        <w:t>JoVE</w:t>
      </w:r>
      <w:bookmarkStart w:id="0" w:name="_GoBack"/>
      <w:bookmarkEnd w:id="0"/>
      <w:proofErr w:type="spellEnd"/>
      <w:r w:rsidR="00D36A44">
        <w:rPr>
          <w:rFonts w:ascii="Segoe UI" w:hAnsi="Segoe UI" w:cs="Segoe UI"/>
          <w:color w:val="212121"/>
          <w:sz w:val="23"/>
          <w:szCs w:val="23"/>
          <w:shd w:val="clear" w:color="auto" w:fill="FFFFFF"/>
        </w:rPr>
        <w:t xml:space="preserve"> journal.</w:t>
      </w:r>
    </w:p>
    <w:p w14:paraId="7A1223F5" w14:textId="77777777" w:rsidR="00CC76B5" w:rsidRPr="00D36A44" w:rsidRDefault="00CC76B5" w:rsidP="00CC76B5">
      <w:pPr>
        <w:pStyle w:val="ListParagraph"/>
        <w:rPr>
          <w:rFonts w:ascii="Segoe UI" w:hAnsi="Segoe UI" w:cs="Segoe UI"/>
          <w:i/>
          <w:color w:val="212121"/>
          <w:sz w:val="23"/>
          <w:szCs w:val="23"/>
          <w:shd w:val="clear" w:color="auto" w:fill="FFFFFF"/>
        </w:rPr>
      </w:pPr>
    </w:p>
    <w:p w14:paraId="24FA7241" w14:textId="77777777" w:rsidR="009F79C5" w:rsidRPr="00D36A44" w:rsidRDefault="009F79C5" w:rsidP="00D36A44">
      <w:pPr>
        <w:rPr>
          <w:rFonts w:ascii="Segoe UI" w:hAnsi="Segoe UI" w:cs="Segoe UI"/>
          <w:i/>
          <w:color w:val="212121"/>
          <w:sz w:val="23"/>
          <w:szCs w:val="23"/>
          <w:shd w:val="clear" w:color="auto" w:fill="FFFFFF"/>
        </w:rPr>
      </w:pPr>
      <w:r w:rsidRPr="00D36A44">
        <w:rPr>
          <w:rFonts w:ascii="Segoe UI" w:hAnsi="Segoe UI" w:cs="Segoe UI"/>
          <w:i/>
          <w:color w:val="212121"/>
          <w:sz w:val="23"/>
          <w:szCs w:val="23"/>
          <w:shd w:val="clear" w:color="auto" w:fill="FFFFFF"/>
        </w:rPr>
        <w:t>4. Please use complete sentences throughout the protocol section.</w:t>
      </w:r>
    </w:p>
    <w:p w14:paraId="36FDF205" w14:textId="77777777" w:rsidR="00CC76B5" w:rsidRPr="00CC76B5" w:rsidRDefault="00D36A44" w:rsidP="00140A74">
      <w:pPr>
        <w:pStyle w:val="ListParagraph"/>
        <w:numPr>
          <w:ilvl w:val="0"/>
          <w:numId w:val="1"/>
        </w:numPr>
        <w:rPr>
          <w:rFonts w:ascii="Segoe UI" w:hAnsi="Segoe UI" w:cs="Segoe UI"/>
          <w:i/>
          <w:color w:val="212121"/>
          <w:sz w:val="23"/>
          <w:szCs w:val="23"/>
          <w:shd w:val="clear" w:color="auto" w:fill="FFFFFF"/>
        </w:rPr>
      </w:pPr>
      <w:r w:rsidRPr="00CC76B5">
        <w:rPr>
          <w:rFonts w:ascii="Segoe UI" w:hAnsi="Segoe UI" w:cs="Segoe UI"/>
          <w:color w:val="212121"/>
          <w:sz w:val="23"/>
          <w:szCs w:val="23"/>
          <w:shd w:val="clear" w:color="auto" w:fill="FFFFFF"/>
        </w:rPr>
        <w:t>By expanding the protocol from 656 to 2211 words, we paid attention to use complete sentences (also when describing the reaction set up)</w:t>
      </w:r>
      <w:r w:rsidR="00CC76B5">
        <w:rPr>
          <w:rFonts w:ascii="Segoe UI" w:hAnsi="Segoe UI" w:cs="Segoe UI"/>
          <w:color w:val="212121"/>
          <w:sz w:val="23"/>
          <w:szCs w:val="23"/>
          <w:shd w:val="clear" w:color="auto" w:fill="FFFFFF"/>
        </w:rPr>
        <w:t>.</w:t>
      </w:r>
    </w:p>
    <w:p w14:paraId="473A6B74" w14:textId="77777777" w:rsidR="009F79C5" w:rsidRPr="00CC76B5" w:rsidRDefault="009F79C5" w:rsidP="00CC76B5">
      <w:pPr>
        <w:ind w:left="360"/>
        <w:rPr>
          <w:rFonts w:ascii="Segoe UI" w:hAnsi="Segoe UI" w:cs="Segoe UI"/>
          <w:i/>
          <w:color w:val="212121"/>
          <w:sz w:val="23"/>
          <w:szCs w:val="23"/>
          <w:shd w:val="clear" w:color="auto" w:fill="FFFFFF"/>
        </w:rPr>
      </w:pPr>
      <w:r w:rsidRPr="00CC76B5">
        <w:rPr>
          <w:rFonts w:ascii="Segoe UI" w:hAnsi="Segoe UI" w:cs="Segoe UI"/>
          <w:i/>
          <w:color w:val="212121"/>
          <w:sz w:val="23"/>
          <w:szCs w:val="23"/>
        </w:rPr>
        <w:lastRenderedPageBreak/>
        <w:br/>
      </w:r>
      <w:r w:rsidRPr="00CC76B5">
        <w:rPr>
          <w:rFonts w:ascii="Segoe UI" w:hAnsi="Segoe UI" w:cs="Segoe UI"/>
          <w:i/>
          <w:color w:val="212121"/>
          <w:sz w:val="23"/>
          <w:szCs w:val="23"/>
          <w:shd w:val="clear" w:color="auto" w:fill="FFFFFF"/>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27391F7A" w14:textId="77777777" w:rsidR="009F79C5" w:rsidRPr="00D36A44" w:rsidRDefault="009F79C5" w:rsidP="00D36A44">
      <w:pPr>
        <w:pStyle w:val="ListParagraph"/>
        <w:numPr>
          <w:ilvl w:val="0"/>
          <w:numId w:val="1"/>
        </w:numPr>
        <w:rPr>
          <w:rFonts w:ascii="Segoe UI" w:hAnsi="Segoe UI" w:cs="Segoe UI"/>
          <w:i/>
          <w:color w:val="212121"/>
          <w:sz w:val="23"/>
          <w:szCs w:val="23"/>
          <w:shd w:val="clear" w:color="auto" w:fill="FFFFFF"/>
        </w:rPr>
      </w:pPr>
      <w:r w:rsidRPr="00D36A44">
        <w:rPr>
          <w:rFonts w:ascii="Segoe UI" w:hAnsi="Segoe UI" w:cs="Segoe UI"/>
          <w:color w:val="212121"/>
          <w:sz w:val="23"/>
          <w:szCs w:val="23"/>
          <w:shd w:val="clear" w:color="auto" w:fill="FFFFFF"/>
        </w:rPr>
        <w:t xml:space="preserve">We expanded the protocol and changed the tense to imperative. </w:t>
      </w:r>
    </w:p>
    <w:p w14:paraId="55795918" w14:textId="77777777" w:rsidR="009F79C5" w:rsidRDefault="009F79C5">
      <w:pPr>
        <w:rPr>
          <w:rFonts w:ascii="Segoe UI" w:hAnsi="Segoe UI" w:cs="Segoe UI"/>
          <w:i/>
          <w:color w:val="212121"/>
          <w:sz w:val="23"/>
          <w:szCs w:val="23"/>
          <w:shd w:val="clear" w:color="auto" w:fill="FFFFFF"/>
        </w:rPr>
      </w:pPr>
      <w:r w:rsidRPr="009F79C5">
        <w:rPr>
          <w:rFonts w:ascii="Segoe UI" w:hAnsi="Segoe UI" w:cs="Segoe UI"/>
          <w:i/>
          <w:color w:val="212121"/>
          <w:sz w:val="23"/>
          <w:szCs w:val="23"/>
          <w:shd w:val="clear" w:color="auto" w:fill="FFFFFF"/>
        </w:rPr>
        <w:t>6. Please use µ symbol for micro. Please refrain from using u.</w:t>
      </w:r>
    </w:p>
    <w:p w14:paraId="2B5BDC64" w14:textId="77777777" w:rsidR="009F79C5" w:rsidRPr="00D36A44" w:rsidRDefault="00D36A44" w:rsidP="00D36A44">
      <w:pPr>
        <w:pStyle w:val="ListParagraph"/>
        <w:numPr>
          <w:ilvl w:val="0"/>
          <w:numId w:val="1"/>
        </w:num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We changed all our</w:t>
      </w:r>
      <w:r w:rsidR="009F79C5" w:rsidRPr="00D36A44">
        <w:rPr>
          <w:rFonts w:ascii="Segoe UI" w:hAnsi="Segoe UI" w:cs="Segoe UI"/>
          <w:color w:val="212121"/>
          <w:sz w:val="23"/>
          <w:szCs w:val="23"/>
          <w:shd w:val="clear" w:color="auto" w:fill="FFFFFF"/>
        </w:rPr>
        <w:t xml:space="preserve"> “u” symbols</w:t>
      </w:r>
      <w:r>
        <w:rPr>
          <w:rFonts w:ascii="Segoe UI" w:hAnsi="Segoe UI" w:cs="Segoe UI"/>
          <w:color w:val="212121"/>
          <w:sz w:val="23"/>
          <w:szCs w:val="23"/>
          <w:shd w:val="clear" w:color="auto" w:fill="FFFFFF"/>
        </w:rPr>
        <w:t xml:space="preserve"> in the manuscript text</w:t>
      </w:r>
      <w:r w:rsidR="009F79C5" w:rsidRPr="00D36A44">
        <w:rPr>
          <w:rFonts w:ascii="Segoe UI" w:hAnsi="Segoe UI" w:cs="Segoe UI"/>
          <w:color w:val="212121"/>
          <w:sz w:val="23"/>
          <w:szCs w:val="23"/>
          <w:shd w:val="clear" w:color="auto" w:fill="FFFFFF"/>
        </w:rPr>
        <w:t xml:space="preserve"> to µ symbol</w:t>
      </w:r>
      <w:r>
        <w:rPr>
          <w:rFonts w:ascii="Segoe UI" w:hAnsi="Segoe UI" w:cs="Segoe UI"/>
          <w:color w:val="212121"/>
          <w:sz w:val="23"/>
          <w:szCs w:val="23"/>
          <w:shd w:val="clear" w:color="auto" w:fill="FFFFFF"/>
        </w:rPr>
        <w:t>s</w:t>
      </w:r>
      <w:r w:rsidR="009F79C5" w:rsidRPr="00D36A44">
        <w:rPr>
          <w:rFonts w:ascii="Segoe UI" w:hAnsi="Segoe UI" w:cs="Segoe UI"/>
          <w:color w:val="212121"/>
          <w:sz w:val="23"/>
          <w:szCs w:val="23"/>
          <w:shd w:val="clear" w:color="auto" w:fill="FFFFFF"/>
        </w:rPr>
        <w:t>.</w:t>
      </w:r>
    </w:p>
    <w:p w14:paraId="7E22A6AA" w14:textId="77777777" w:rsidR="009F79C5" w:rsidRDefault="009F79C5">
      <w:pPr>
        <w:rPr>
          <w:rFonts w:ascii="Segoe UI" w:hAnsi="Segoe UI" w:cs="Segoe UI"/>
          <w:i/>
          <w:color w:val="212121"/>
          <w:sz w:val="23"/>
          <w:szCs w:val="23"/>
          <w:shd w:val="clear" w:color="auto" w:fill="FFFFFF"/>
        </w:rPr>
      </w:pPr>
      <w:r w:rsidRPr="009F79C5">
        <w:rPr>
          <w:rFonts w:ascii="Segoe UI" w:hAnsi="Segoe UI" w:cs="Segoe UI"/>
          <w:color w:val="212121"/>
          <w:sz w:val="23"/>
          <w:szCs w:val="23"/>
          <w:shd w:val="clear" w:color="auto" w:fill="FFFFFF"/>
        </w:rPr>
        <w:br/>
      </w:r>
      <w:r w:rsidRPr="009F79C5">
        <w:rPr>
          <w:rFonts w:ascii="Segoe UI" w:hAnsi="Segoe UI" w:cs="Segoe UI"/>
          <w:i/>
          <w:color w:val="212121"/>
          <w:sz w:val="23"/>
          <w:szCs w:val="23"/>
          <w:shd w:val="clear" w:color="auto" w:fill="FFFFFF"/>
        </w:rPr>
        <w:t>7. Please add more details to your protocol steps. Please ensure you answer the “how” question, i.e., how is the step performed?</w:t>
      </w:r>
    </w:p>
    <w:p w14:paraId="1260CCC2" w14:textId="77777777" w:rsidR="009F79C5" w:rsidRPr="00D36A44" w:rsidRDefault="009F79C5" w:rsidP="00D36A44">
      <w:pPr>
        <w:pStyle w:val="ListParagraph"/>
        <w:numPr>
          <w:ilvl w:val="0"/>
          <w:numId w:val="1"/>
        </w:numPr>
        <w:rPr>
          <w:rFonts w:ascii="Segoe UI" w:hAnsi="Segoe UI" w:cs="Segoe UI"/>
          <w:color w:val="212121"/>
          <w:sz w:val="23"/>
          <w:szCs w:val="23"/>
          <w:shd w:val="clear" w:color="auto" w:fill="FFFFFF"/>
        </w:rPr>
      </w:pPr>
      <w:r w:rsidRPr="00D36A44">
        <w:rPr>
          <w:rFonts w:ascii="Segoe UI" w:hAnsi="Segoe UI" w:cs="Segoe UI"/>
          <w:color w:val="212121"/>
          <w:sz w:val="23"/>
          <w:szCs w:val="23"/>
          <w:shd w:val="clear" w:color="auto" w:fill="FFFFFF"/>
        </w:rPr>
        <w:t>The protoc</w:t>
      </w:r>
      <w:r w:rsidR="00CC76B5">
        <w:rPr>
          <w:rFonts w:ascii="Segoe UI" w:hAnsi="Segoe UI" w:cs="Segoe UI"/>
          <w:color w:val="212121"/>
          <w:sz w:val="23"/>
          <w:szCs w:val="23"/>
          <w:shd w:val="clear" w:color="auto" w:fill="FFFFFF"/>
        </w:rPr>
        <w:t>ol was expanded substantially, f</w:t>
      </w:r>
      <w:r w:rsidRPr="00D36A44">
        <w:rPr>
          <w:rFonts w:ascii="Segoe UI" w:hAnsi="Segoe UI" w:cs="Segoe UI"/>
          <w:color w:val="212121"/>
          <w:sz w:val="23"/>
          <w:szCs w:val="23"/>
          <w:shd w:val="clear" w:color="auto" w:fill="FFFFFF"/>
        </w:rPr>
        <w:t>rom 3 pages (656 words)</w:t>
      </w:r>
      <w:r w:rsidR="00CC76B5">
        <w:rPr>
          <w:rFonts w:ascii="Segoe UI" w:hAnsi="Segoe UI" w:cs="Segoe UI"/>
          <w:color w:val="212121"/>
          <w:sz w:val="23"/>
          <w:szCs w:val="23"/>
          <w:shd w:val="clear" w:color="auto" w:fill="FFFFFF"/>
        </w:rPr>
        <w:t xml:space="preserve"> and</w:t>
      </w:r>
      <w:r w:rsidR="00D36A44">
        <w:rPr>
          <w:rFonts w:ascii="Segoe UI" w:hAnsi="Segoe UI" w:cs="Segoe UI"/>
          <w:color w:val="212121"/>
          <w:sz w:val="23"/>
          <w:szCs w:val="23"/>
          <w:shd w:val="clear" w:color="auto" w:fill="FFFFFF"/>
        </w:rPr>
        <w:t xml:space="preserve"> 5-titled steps</w:t>
      </w:r>
      <w:r w:rsidRPr="00D36A44">
        <w:rPr>
          <w:rFonts w:ascii="Segoe UI" w:hAnsi="Segoe UI" w:cs="Segoe UI"/>
          <w:color w:val="212121"/>
          <w:sz w:val="23"/>
          <w:szCs w:val="23"/>
          <w:shd w:val="clear" w:color="auto" w:fill="FFFFFF"/>
        </w:rPr>
        <w:t xml:space="preserve"> </w:t>
      </w:r>
      <w:r w:rsidR="00CC76B5">
        <w:rPr>
          <w:rFonts w:ascii="Segoe UI" w:hAnsi="Segoe UI" w:cs="Segoe UI"/>
          <w:color w:val="212121"/>
          <w:sz w:val="23"/>
          <w:szCs w:val="23"/>
          <w:shd w:val="clear" w:color="auto" w:fill="FFFFFF"/>
        </w:rPr>
        <w:t xml:space="preserve">our manuscript now consists of </w:t>
      </w:r>
      <w:r w:rsidRPr="00D36A44">
        <w:rPr>
          <w:rFonts w:ascii="Segoe UI" w:hAnsi="Segoe UI" w:cs="Segoe UI"/>
          <w:color w:val="212121"/>
          <w:sz w:val="23"/>
          <w:szCs w:val="23"/>
          <w:shd w:val="clear" w:color="auto" w:fill="FFFFFF"/>
        </w:rPr>
        <w:t xml:space="preserve"> 5 pages (2211 words)</w:t>
      </w:r>
      <w:r w:rsidR="00CC76B5">
        <w:rPr>
          <w:rFonts w:ascii="Segoe UI" w:hAnsi="Segoe UI" w:cs="Segoe UI"/>
          <w:color w:val="212121"/>
          <w:sz w:val="23"/>
          <w:szCs w:val="23"/>
          <w:shd w:val="clear" w:color="auto" w:fill="FFFFFF"/>
        </w:rPr>
        <w:t xml:space="preserve"> and </w:t>
      </w:r>
      <w:r w:rsidR="00D36A44">
        <w:rPr>
          <w:rFonts w:ascii="Segoe UI" w:hAnsi="Segoe UI" w:cs="Segoe UI"/>
          <w:color w:val="212121"/>
          <w:sz w:val="23"/>
          <w:szCs w:val="23"/>
          <w:shd w:val="clear" w:color="auto" w:fill="FFFFFF"/>
        </w:rPr>
        <w:t>9-titled steps</w:t>
      </w:r>
      <w:r w:rsidRPr="00D36A44">
        <w:rPr>
          <w:rFonts w:ascii="Segoe UI" w:hAnsi="Segoe UI" w:cs="Segoe UI"/>
          <w:color w:val="212121"/>
          <w:sz w:val="23"/>
          <w:szCs w:val="23"/>
          <w:shd w:val="clear" w:color="auto" w:fill="FFFFFF"/>
        </w:rPr>
        <w:t>. We tried to answer as many questions as possible at each step of the protocol and we</w:t>
      </w:r>
      <w:r w:rsidR="00D36A44">
        <w:rPr>
          <w:rFonts w:ascii="Segoe UI" w:hAnsi="Segoe UI" w:cs="Segoe UI"/>
          <w:color w:val="212121"/>
          <w:sz w:val="23"/>
          <w:szCs w:val="23"/>
          <w:shd w:val="clear" w:color="auto" w:fill="FFFFFF"/>
        </w:rPr>
        <w:t xml:space="preserve"> added many details to it.</w:t>
      </w:r>
    </w:p>
    <w:p w14:paraId="269BF1D7" w14:textId="77777777" w:rsidR="009F79C5" w:rsidRDefault="009F79C5">
      <w:pPr>
        <w:rPr>
          <w:rFonts w:ascii="Segoe UI" w:hAnsi="Segoe UI" w:cs="Segoe UI"/>
          <w:i/>
          <w:color w:val="212121"/>
          <w:sz w:val="23"/>
          <w:szCs w:val="23"/>
          <w:shd w:val="clear" w:color="auto" w:fill="FFFFFF"/>
        </w:rPr>
      </w:pPr>
      <w:r w:rsidRPr="009F79C5">
        <w:rPr>
          <w:rFonts w:ascii="Segoe UI" w:hAnsi="Segoe UI" w:cs="Segoe UI"/>
          <w:i/>
          <w:color w:val="212121"/>
          <w:sz w:val="23"/>
          <w:szCs w:val="23"/>
        </w:rPr>
        <w:br/>
      </w:r>
      <w:r w:rsidRPr="009F79C5">
        <w:rPr>
          <w:rFonts w:ascii="Segoe UI" w:hAnsi="Segoe UI" w:cs="Segoe UI"/>
          <w:i/>
          <w:color w:val="212121"/>
          <w:sz w:val="23"/>
          <w:szCs w:val="23"/>
          <w:shd w:val="clear" w:color="auto" w:fill="FFFFFF"/>
        </w:rPr>
        <w:t>8. 1.2.1: Please either convert the reaction set up to a table and upload it as .</w:t>
      </w:r>
      <w:proofErr w:type="spellStart"/>
      <w:r w:rsidRPr="009F79C5">
        <w:rPr>
          <w:rFonts w:ascii="Segoe UI" w:hAnsi="Segoe UI" w:cs="Segoe UI"/>
          <w:i/>
          <w:color w:val="212121"/>
          <w:sz w:val="23"/>
          <w:szCs w:val="23"/>
          <w:shd w:val="clear" w:color="auto" w:fill="FFFFFF"/>
        </w:rPr>
        <w:t>xlsx</w:t>
      </w:r>
      <w:proofErr w:type="spellEnd"/>
      <w:r w:rsidRPr="009F79C5">
        <w:rPr>
          <w:rFonts w:ascii="Segoe UI" w:hAnsi="Segoe UI" w:cs="Segoe UI"/>
          <w:i/>
          <w:color w:val="212121"/>
          <w:sz w:val="23"/>
          <w:szCs w:val="23"/>
          <w:shd w:val="clear" w:color="auto" w:fill="FFFFFF"/>
        </w:rPr>
        <w:t xml:space="preserve"> file make complete sentences.</w:t>
      </w:r>
    </w:p>
    <w:p w14:paraId="479983E5" w14:textId="77777777" w:rsidR="009F79C5" w:rsidRPr="00D36A44" w:rsidRDefault="00D36A44" w:rsidP="00D36A44">
      <w:pPr>
        <w:pStyle w:val="ListParagraph"/>
        <w:numPr>
          <w:ilvl w:val="0"/>
          <w:numId w:val="1"/>
        </w:num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F</w:t>
      </w:r>
      <w:r w:rsidR="009F79C5" w:rsidRPr="00D36A44">
        <w:rPr>
          <w:rFonts w:ascii="Segoe UI" w:hAnsi="Segoe UI" w:cs="Segoe UI"/>
          <w:color w:val="212121"/>
          <w:sz w:val="23"/>
          <w:szCs w:val="23"/>
          <w:shd w:val="clear" w:color="auto" w:fill="FFFFFF"/>
        </w:rPr>
        <w:t>or the steps that include reaction set up</w:t>
      </w:r>
      <w:r>
        <w:rPr>
          <w:rFonts w:ascii="Segoe UI" w:hAnsi="Segoe UI" w:cs="Segoe UI"/>
          <w:color w:val="212121"/>
          <w:sz w:val="23"/>
          <w:szCs w:val="23"/>
          <w:shd w:val="clear" w:color="auto" w:fill="FFFFFF"/>
        </w:rPr>
        <w:t>, we used c</w:t>
      </w:r>
      <w:r w:rsidRPr="00D36A44">
        <w:rPr>
          <w:rFonts w:ascii="Segoe UI" w:hAnsi="Segoe UI" w:cs="Segoe UI"/>
          <w:color w:val="212121"/>
          <w:sz w:val="23"/>
          <w:szCs w:val="23"/>
          <w:shd w:val="clear" w:color="auto" w:fill="FFFFFF"/>
        </w:rPr>
        <w:t>omplete sentences</w:t>
      </w:r>
      <w:r>
        <w:rPr>
          <w:rFonts w:ascii="Segoe UI" w:hAnsi="Segoe UI" w:cs="Segoe UI"/>
          <w:color w:val="212121"/>
          <w:sz w:val="23"/>
          <w:szCs w:val="23"/>
          <w:shd w:val="clear" w:color="auto" w:fill="FFFFFF"/>
        </w:rPr>
        <w:t xml:space="preserve"> that will allow the reader to follow the steps easier</w:t>
      </w:r>
      <w:r w:rsidR="009F79C5" w:rsidRPr="00D36A44">
        <w:rPr>
          <w:rFonts w:ascii="Segoe UI" w:hAnsi="Segoe UI" w:cs="Segoe UI"/>
          <w:color w:val="212121"/>
          <w:sz w:val="23"/>
          <w:szCs w:val="23"/>
          <w:shd w:val="clear" w:color="auto" w:fill="FFFFFF"/>
        </w:rPr>
        <w:t>. In a</w:t>
      </w:r>
      <w:r>
        <w:rPr>
          <w:rFonts w:ascii="Segoe UI" w:hAnsi="Segoe UI" w:cs="Segoe UI"/>
          <w:color w:val="212121"/>
          <w:sz w:val="23"/>
          <w:szCs w:val="23"/>
          <w:shd w:val="clear" w:color="auto" w:fill="FFFFFF"/>
        </w:rPr>
        <w:t>d</w:t>
      </w:r>
      <w:r w:rsidR="00CC76B5">
        <w:rPr>
          <w:rFonts w:ascii="Segoe UI" w:hAnsi="Segoe UI" w:cs="Segoe UI"/>
          <w:color w:val="212121"/>
          <w:sz w:val="23"/>
          <w:szCs w:val="23"/>
          <w:shd w:val="clear" w:color="auto" w:fill="FFFFFF"/>
        </w:rPr>
        <w:t>dition, we generated two tables: the</w:t>
      </w:r>
      <w:r>
        <w:rPr>
          <w:rFonts w:ascii="Segoe UI" w:hAnsi="Segoe UI" w:cs="Segoe UI"/>
          <w:color w:val="212121"/>
          <w:sz w:val="23"/>
          <w:szCs w:val="23"/>
          <w:shd w:val="clear" w:color="auto" w:fill="FFFFFF"/>
        </w:rPr>
        <w:t xml:space="preserve"> first</w:t>
      </w:r>
      <w:r w:rsidR="00CC76B5">
        <w:rPr>
          <w:rFonts w:ascii="Segoe UI" w:hAnsi="Segoe UI" w:cs="Segoe UI"/>
          <w:color w:val="212121"/>
          <w:sz w:val="23"/>
          <w:szCs w:val="23"/>
          <w:shd w:val="clear" w:color="auto" w:fill="FFFFFF"/>
        </w:rPr>
        <w:t xml:space="preserve"> </w:t>
      </w:r>
      <w:r w:rsidR="009F79C5" w:rsidRPr="00D36A44">
        <w:rPr>
          <w:rFonts w:ascii="Segoe UI" w:hAnsi="Segoe UI" w:cs="Segoe UI"/>
          <w:color w:val="212121"/>
          <w:sz w:val="23"/>
          <w:szCs w:val="23"/>
          <w:shd w:val="clear" w:color="auto" w:fill="FFFFFF"/>
        </w:rPr>
        <w:t xml:space="preserve">with </w:t>
      </w:r>
      <w:r w:rsidR="00CC76B5">
        <w:rPr>
          <w:rFonts w:ascii="Segoe UI" w:hAnsi="Segoe UI" w:cs="Segoe UI"/>
          <w:color w:val="212121"/>
          <w:sz w:val="23"/>
          <w:szCs w:val="23"/>
          <w:shd w:val="clear" w:color="auto" w:fill="FFFFFF"/>
        </w:rPr>
        <w:t xml:space="preserve">the </w:t>
      </w:r>
      <w:r w:rsidR="009F79C5" w:rsidRPr="00D36A44">
        <w:rPr>
          <w:rFonts w:ascii="Segoe UI" w:hAnsi="Segoe UI" w:cs="Segoe UI"/>
          <w:color w:val="212121"/>
          <w:sz w:val="23"/>
          <w:szCs w:val="23"/>
          <w:shd w:val="clear" w:color="auto" w:fill="FFFFFF"/>
        </w:rPr>
        <w:t>t</w:t>
      </w:r>
      <w:r>
        <w:rPr>
          <w:rFonts w:ascii="Segoe UI" w:hAnsi="Segoe UI" w:cs="Segoe UI"/>
          <w:color w:val="212121"/>
          <w:sz w:val="23"/>
          <w:szCs w:val="23"/>
          <w:shd w:val="clear" w:color="auto" w:fill="FFFFFF"/>
        </w:rPr>
        <w:t>wo oligonucleotides</w:t>
      </w:r>
      <w:r w:rsidR="00CC76B5">
        <w:rPr>
          <w:rFonts w:ascii="Segoe UI" w:hAnsi="Segoe UI" w:cs="Segoe UI"/>
          <w:color w:val="212121"/>
          <w:sz w:val="23"/>
          <w:szCs w:val="23"/>
          <w:shd w:val="clear" w:color="auto" w:fill="FFFFFF"/>
        </w:rPr>
        <w:t xml:space="preserve"> sequences to</w:t>
      </w:r>
      <w:r>
        <w:rPr>
          <w:rFonts w:ascii="Segoe UI" w:hAnsi="Segoe UI" w:cs="Segoe UI"/>
          <w:color w:val="212121"/>
          <w:sz w:val="23"/>
          <w:szCs w:val="23"/>
          <w:shd w:val="clear" w:color="auto" w:fill="FFFFFF"/>
        </w:rPr>
        <w:t xml:space="preserve"> help the reader to </w:t>
      </w:r>
      <w:r w:rsidR="009F79C5" w:rsidRPr="00D36A44">
        <w:rPr>
          <w:rFonts w:ascii="Segoe UI" w:hAnsi="Segoe UI" w:cs="Segoe UI"/>
          <w:color w:val="212121"/>
          <w:sz w:val="23"/>
          <w:szCs w:val="23"/>
          <w:shd w:val="clear" w:color="auto" w:fill="FFFFFF"/>
        </w:rPr>
        <w:t xml:space="preserve">design </w:t>
      </w:r>
      <w:proofErr w:type="spellStart"/>
      <w:r w:rsidR="009F79C5" w:rsidRPr="00D36A44">
        <w:rPr>
          <w:rFonts w:ascii="Segoe UI" w:hAnsi="Segoe UI" w:cs="Segoe UI"/>
          <w:color w:val="212121"/>
          <w:sz w:val="23"/>
          <w:szCs w:val="23"/>
          <w:shd w:val="clear" w:color="auto" w:fill="FFFFFF"/>
        </w:rPr>
        <w:t>sgRNA</w:t>
      </w:r>
      <w:proofErr w:type="spellEnd"/>
      <w:r w:rsidR="009F79C5" w:rsidRPr="00D36A44">
        <w:rPr>
          <w:rFonts w:ascii="Segoe UI" w:hAnsi="Segoe UI" w:cs="Segoe UI"/>
          <w:color w:val="212121"/>
          <w:sz w:val="23"/>
          <w:szCs w:val="23"/>
          <w:shd w:val="clear" w:color="auto" w:fill="FFFFFF"/>
        </w:rPr>
        <w:t xml:space="preserve"> sequence</w:t>
      </w:r>
      <w:r>
        <w:rPr>
          <w:rFonts w:ascii="Segoe UI" w:hAnsi="Segoe UI" w:cs="Segoe UI"/>
          <w:color w:val="212121"/>
          <w:sz w:val="23"/>
          <w:szCs w:val="23"/>
          <w:shd w:val="clear" w:color="auto" w:fill="FFFFFF"/>
        </w:rPr>
        <w:t xml:space="preserve"> for their gene of interest</w:t>
      </w:r>
      <w:r w:rsidR="009F79C5" w:rsidRPr="00D36A44">
        <w:rPr>
          <w:rFonts w:ascii="Segoe UI" w:hAnsi="Segoe UI" w:cs="Segoe UI"/>
          <w:color w:val="212121"/>
          <w:sz w:val="23"/>
          <w:szCs w:val="23"/>
          <w:shd w:val="clear" w:color="auto" w:fill="FFFFFF"/>
        </w:rPr>
        <w:t xml:space="preserve"> and the second wit</w:t>
      </w:r>
      <w:r w:rsidR="00CC76B5">
        <w:rPr>
          <w:rFonts w:ascii="Segoe UI" w:hAnsi="Segoe UI" w:cs="Segoe UI"/>
          <w:color w:val="212121"/>
          <w:sz w:val="23"/>
          <w:szCs w:val="23"/>
          <w:shd w:val="clear" w:color="auto" w:fill="FFFFFF"/>
        </w:rPr>
        <w:t>h the sequence of U6 primer</w:t>
      </w:r>
      <w:r w:rsidR="009F79C5" w:rsidRPr="00D36A44">
        <w:rPr>
          <w:rFonts w:ascii="Segoe UI" w:hAnsi="Segoe UI" w:cs="Segoe UI"/>
          <w:color w:val="212121"/>
          <w:sz w:val="23"/>
          <w:szCs w:val="23"/>
          <w:shd w:val="clear" w:color="auto" w:fill="FFFFFF"/>
        </w:rPr>
        <w:t xml:space="preserve"> needed in the 5.3. validation step.  </w:t>
      </w:r>
    </w:p>
    <w:p w14:paraId="6765CA45" w14:textId="77777777" w:rsidR="009F79C5" w:rsidRDefault="009F79C5">
      <w:pPr>
        <w:rPr>
          <w:rFonts w:ascii="Segoe UI" w:hAnsi="Segoe UI" w:cs="Segoe UI"/>
          <w:i/>
          <w:color w:val="212121"/>
          <w:sz w:val="23"/>
          <w:szCs w:val="23"/>
          <w:shd w:val="clear" w:color="auto" w:fill="FFFFFF"/>
        </w:rPr>
      </w:pPr>
      <w:r w:rsidRPr="009F79C5">
        <w:rPr>
          <w:rFonts w:ascii="Segoe UI" w:hAnsi="Segoe UI" w:cs="Segoe UI"/>
          <w:i/>
          <w:color w:val="212121"/>
          <w:sz w:val="23"/>
          <w:szCs w:val="23"/>
        </w:rPr>
        <w:br/>
      </w:r>
      <w:r w:rsidRPr="009F79C5">
        <w:rPr>
          <w:rFonts w:ascii="Segoe UI" w:hAnsi="Segoe UI" w:cs="Segoe UI"/>
          <w:i/>
          <w:color w:val="212121"/>
          <w:sz w:val="23"/>
          <w:szCs w:val="23"/>
          <w:shd w:val="clear" w:color="auto" w:fill="FFFFFF"/>
        </w:rPr>
        <w:t>9. Please include all steps for performing transformation.</w:t>
      </w:r>
    </w:p>
    <w:p w14:paraId="470DB05A" w14:textId="77777777" w:rsidR="009F79C5" w:rsidRPr="00D36A44" w:rsidRDefault="00D36A44" w:rsidP="00D36A44">
      <w:pPr>
        <w:pStyle w:val="ListParagraph"/>
        <w:numPr>
          <w:ilvl w:val="0"/>
          <w:numId w:val="1"/>
        </w:numPr>
        <w:rPr>
          <w:rFonts w:ascii="Segoe UI" w:hAnsi="Segoe UI" w:cs="Segoe UI"/>
          <w:color w:val="212121"/>
          <w:sz w:val="23"/>
          <w:szCs w:val="23"/>
          <w:shd w:val="clear" w:color="auto" w:fill="FFFFFF"/>
        </w:rPr>
      </w:pPr>
      <w:r w:rsidRPr="00D36A44">
        <w:rPr>
          <w:rFonts w:ascii="Segoe UI" w:hAnsi="Segoe UI" w:cs="Segoe UI"/>
          <w:color w:val="212121"/>
          <w:sz w:val="23"/>
          <w:szCs w:val="23"/>
          <w:shd w:val="clear" w:color="auto" w:fill="FFFFFF"/>
        </w:rPr>
        <w:t xml:space="preserve">We provided an additional step </w:t>
      </w:r>
      <w:r w:rsidR="00CC76B5">
        <w:rPr>
          <w:rFonts w:ascii="Segoe UI" w:hAnsi="Segoe UI" w:cs="Segoe UI"/>
          <w:color w:val="212121"/>
          <w:sz w:val="23"/>
          <w:szCs w:val="23"/>
          <w:shd w:val="clear" w:color="auto" w:fill="FFFFFF"/>
        </w:rPr>
        <w:t>(</w:t>
      </w:r>
      <w:r w:rsidRPr="00D36A44">
        <w:rPr>
          <w:rFonts w:ascii="Segoe UI" w:hAnsi="Segoe UI" w:cs="Segoe UI"/>
          <w:color w:val="212121"/>
          <w:sz w:val="23"/>
          <w:szCs w:val="23"/>
          <w:shd w:val="clear" w:color="auto" w:fill="FFFFFF"/>
        </w:rPr>
        <w:t>number 4</w:t>
      </w:r>
      <w:r w:rsidR="00CC76B5">
        <w:rPr>
          <w:rFonts w:ascii="Segoe UI" w:hAnsi="Segoe UI" w:cs="Segoe UI"/>
          <w:color w:val="212121"/>
          <w:sz w:val="23"/>
          <w:szCs w:val="23"/>
          <w:shd w:val="clear" w:color="auto" w:fill="FFFFFF"/>
        </w:rPr>
        <w:t xml:space="preserve">) </w:t>
      </w:r>
      <w:r w:rsidRPr="00D36A44">
        <w:rPr>
          <w:rFonts w:ascii="Segoe UI" w:hAnsi="Segoe UI" w:cs="Segoe UI"/>
          <w:color w:val="212121"/>
          <w:sz w:val="23"/>
          <w:szCs w:val="23"/>
          <w:shd w:val="clear" w:color="auto" w:fill="FFFFFF"/>
        </w:rPr>
        <w:t>,</w:t>
      </w:r>
      <w:r w:rsidR="009F79C5" w:rsidRPr="00D36A44">
        <w:rPr>
          <w:rFonts w:ascii="Segoe UI" w:hAnsi="Segoe UI" w:cs="Segoe UI"/>
          <w:color w:val="212121"/>
          <w:sz w:val="23"/>
          <w:szCs w:val="23"/>
          <w:shd w:val="clear" w:color="auto" w:fill="FFFFFF"/>
        </w:rPr>
        <w:t xml:space="preserve"> where we provide a detailed</w:t>
      </w:r>
      <w:r w:rsidR="00CC76B5">
        <w:rPr>
          <w:rFonts w:ascii="Segoe UI" w:hAnsi="Segoe UI" w:cs="Segoe UI"/>
          <w:color w:val="212121"/>
          <w:sz w:val="23"/>
          <w:szCs w:val="23"/>
          <w:shd w:val="clear" w:color="auto" w:fill="FFFFFF"/>
        </w:rPr>
        <w:t xml:space="preserve"> protocol</w:t>
      </w:r>
      <w:r w:rsidR="009F79C5" w:rsidRPr="00D36A44">
        <w:rPr>
          <w:rFonts w:ascii="Segoe UI" w:hAnsi="Segoe UI" w:cs="Segoe UI"/>
          <w:color w:val="212121"/>
          <w:sz w:val="23"/>
          <w:szCs w:val="23"/>
          <w:shd w:val="clear" w:color="auto" w:fill="FFFFFF"/>
        </w:rPr>
        <w:t xml:space="preserve"> </w:t>
      </w:r>
      <w:r w:rsidR="00CC76B5">
        <w:rPr>
          <w:rFonts w:ascii="Segoe UI" w:hAnsi="Segoe UI" w:cs="Segoe UI"/>
          <w:color w:val="212121"/>
          <w:sz w:val="23"/>
          <w:szCs w:val="23"/>
          <w:shd w:val="clear" w:color="auto" w:fill="FFFFFF"/>
        </w:rPr>
        <w:t xml:space="preserve">on </w:t>
      </w:r>
      <w:r w:rsidR="009F79C5" w:rsidRPr="00D36A44">
        <w:rPr>
          <w:rFonts w:ascii="Segoe UI" w:hAnsi="Segoe UI" w:cs="Segoe UI"/>
          <w:color w:val="212121"/>
          <w:sz w:val="23"/>
          <w:szCs w:val="23"/>
          <w:shd w:val="clear" w:color="auto" w:fill="FFFFFF"/>
        </w:rPr>
        <w:t>how to perform the transformation of bacteria</w:t>
      </w:r>
      <w:r w:rsidRPr="00D36A44">
        <w:rPr>
          <w:rFonts w:ascii="Segoe UI" w:hAnsi="Segoe UI" w:cs="Segoe UI"/>
          <w:color w:val="212121"/>
          <w:sz w:val="23"/>
          <w:szCs w:val="23"/>
          <w:shd w:val="clear" w:color="auto" w:fill="FFFFFF"/>
        </w:rPr>
        <w:t xml:space="preserve"> with </w:t>
      </w:r>
      <w:r w:rsidR="00CC76B5">
        <w:rPr>
          <w:rFonts w:ascii="Segoe UI" w:hAnsi="Segoe UI" w:cs="Segoe UI"/>
          <w:color w:val="212121"/>
          <w:sz w:val="23"/>
          <w:szCs w:val="23"/>
          <w:shd w:val="clear" w:color="auto" w:fill="FFFFFF"/>
        </w:rPr>
        <w:t xml:space="preserve">a </w:t>
      </w:r>
      <w:r w:rsidRPr="00D36A44">
        <w:rPr>
          <w:rFonts w:ascii="Segoe UI" w:hAnsi="Segoe UI" w:cs="Segoe UI"/>
          <w:color w:val="212121"/>
          <w:sz w:val="23"/>
          <w:szCs w:val="23"/>
          <w:shd w:val="clear" w:color="auto" w:fill="FFFFFF"/>
        </w:rPr>
        <w:t xml:space="preserve">ligation </w:t>
      </w:r>
      <w:r w:rsidR="00CC76B5">
        <w:rPr>
          <w:rFonts w:ascii="Segoe UI" w:hAnsi="Segoe UI" w:cs="Segoe UI"/>
          <w:color w:val="212121"/>
          <w:sz w:val="23"/>
          <w:szCs w:val="23"/>
          <w:shd w:val="clear" w:color="auto" w:fill="FFFFFF"/>
        </w:rPr>
        <w:t>ad</w:t>
      </w:r>
      <w:r w:rsidRPr="00D36A44">
        <w:rPr>
          <w:rFonts w:ascii="Segoe UI" w:hAnsi="Segoe UI" w:cs="Segoe UI"/>
          <w:color w:val="212121"/>
          <w:sz w:val="23"/>
          <w:szCs w:val="23"/>
          <w:shd w:val="clear" w:color="auto" w:fill="FFFFFF"/>
        </w:rPr>
        <w:t>mixture</w:t>
      </w:r>
      <w:r w:rsidR="009F79C5" w:rsidRPr="00D36A44">
        <w:rPr>
          <w:rFonts w:ascii="Segoe UI" w:hAnsi="Segoe UI" w:cs="Segoe UI"/>
          <w:color w:val="212121"/>
          <w:sz w:val="23"/>
          <w:szCs w:val="23"/>
          <w:shd w:val="clear" w:color="auto" w:fill="FFFFFF"/>
        </w:rPr>
        <w:t xml:space="preserve">. </w:t>
      </w:r>
    </w:p>
    <w:p w14:paraId="73334D20" w14:textId="77777777" w:rsidR="009F79C5" w:rsidRDefault="009F79C5">
      <w:pPr>
        <w:rPr>
          <w:rFonts w:ascii="Segoe UI" w:hAnsi="Segoe UI" w:cs="Segoe UI"/>
          <w:i/>
          <w:color w:val="212121"/>
          <w:sz w:val="23"/>
          <w:szCs w:val="23"/>
          <w:shd w:val="clear" w:color="auto" w:fill="FFFFFF"/>
        </w:rPr>
      </w:pPr>
      <w:r w:rsidRPr="009F79C5">
        <w:rPr>
          <w:rFonts w:ascii="Segoe UI" w:hAnsi="Segoe UI" w:cs="Segoe UI"/>
          <w:i/>
          <w:color w:val="212121"/>
          <w:sz w:val="23"/>
          <w:szCs w:val="23"/>
        </w:rPr>
        <w:br/>
      </w:r>
      <w:r w:rsidRPr="009F79C5">
        <w:rPr>
          <w:rFonts w:ascii="Segoe UI" w:hAnsi="Segoe UI" w:cs="Segoe UI"/>
          <w:i/>
          <w:color w:val="212121"/>
          <w:sz w:val="23"/>
          <w:szCs w:val="23"/>
          <w:shd w:val="clear" w:color="auto" w:fill="FFFFFF"/>
        </w:rPr>
        <w:t>10. Please include how do you perform maxi/mini prep.</w:t>
      </w:r>
    </w:p>
    <w:p w14:paraId="1222BC10" w14:textId="77777777" w:rsidR="009F79C5" w:rsidRPr="00D36A44" w:rsidRDefault="00CC76B5" w:rsidP="00D36A44">
      <w:pPr>
        <w:pStyle w:val="ListParagraph"/>
        <w:numPr>
          <w:ilvl w:val="0"/>
          <w:numId w:val="1"/>
        </w:num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A</w:t>
      </w:r>
      <w:r w:rsidR="00D36A44" w:rsidRPr="00D36A44">
        <w:rPr>
          <w:rFonts w:ascii="Segoe UI" w:hAnsi="Segoe UI" w:cs="Segoe UI"/>
          <w:color w:val="212121"/>
          <w:sz w:val="23"/>
          <w:szCs w:val="23"/>
          <w:shd w:val="clear" w:color="auto" w:fill="FFFFFF"/>
        </w:rPr>
        <w:t xml:space="preserve"> detail</w:t>
      </w:r>
      <w:r>
        <w:rPr>
          <w:rFonts w:ascii="Segoe UI" w:hAnsi="Segoe UI" w:cs="Segoe UI"/>
          <w:color w:val="212121"/>
          <w:sz w:val="23"/>
          <w:szCs w:val="23"/>
          <w:shd w:val="clear" w:color="auto" w:fill="FFFFFF"/>
        </w:rPr>
        <w:t>ed</w:t>
      </w:r>
      <w:r w:rsidR="00D36A44" w:rsidRPr="00D36A44">
        <w:rPr>
          <w:rFonts w:ascii="Segoe UI" w:hAnsi="Segoe UI" w:cs="Segoe UI"/>
          <w:color w:val="212121"/>
          <w:sz w:val="23"/>
          <w:szCs w:val="23"/>
          <w:shd w:val="clear" w:color="auto" w:fill="FFFFFF"/>
        </w:rPr>
        <w:t xml:space="preserve"> </w:t>
      </w:r>
      <w:r w:rsidR="009F79C5" w:rsidRPr="00D36A44">
        <w:rPr>
          <w:rFonts w:ascii="Segoe UI" w:hAnsi="Segoe UI" w:cs="Segoe UI"/>
          <w:color w:val="212121"/>
          <w:sz w:val="23"/>
          <w:szCs w:val="23"/>
          <w:shd w:val="clear" w:color="auto" w:fill="FFFFFF"/>
        </w:rPr>
        <w:t xml:space="preserve">protocol </w:t>
      </w:r>
      <w:r>
        <w:rPr>
          <w:rFonts w:ascii="Segoe UI" w:hAnsi="Segoe UI" w:cs="Segoe UI"/>
          <w:color w:val="212121"/>
          <w:sz w:val="23"/>
          <w:szCs w:val="23"/>
          <w:shd w:val="clear" w:color="auto" w:fill="FFFFFF"/>
        </w:rPr>
        <w:t>(</w:t>
      </w:r>
      <w:r w:rsidR="009F79C5" w:rsidRPr="00D36A44">
        <w:rPr>
          <w:rFonts w:ascii="Segoe UI" w:hAnsi="Segoe UI" w:cs="Segoe UI"/>
          <w:color w:val="212121"/>
          <w:sz w:val="23"/>
          <w:szCs w:val="23"/>
          <w:shd w:val="clear" w:color="auto" w:fill="FFFFFF"/>
        </w:rPr>
        <w:t>step number 5</w:t>
      </w:r>
      <w:r>
        <w:rPr>
          <w:rFonts w:ascii="Segoe UI" w:hAnsi="Segoe UI" w:cs="Segoe UI"/>
          <w:color w:val="212121"/>
          <w:sz w:val="23"/>
          <w:szCs w:val="23"/>
          <w:shd w:val="clear" w:color="auto" w:fill="FFFFFF"/>
        </w:rPr>
        <w:t>) on how to p</w:t>
      </w:r>
      <w:r w:rsidR="009F79C5" w:rsidRPr="00D36A44">
        <w:rPr>
          <w:rFonts w:ascii="Segoe UI" w:hAnsi="Segoe UI" w:cs="Segoe UI"/>
          <w:color w:val="212121"/>
          <w:sz w:val="23"/>
          <w:szCs w:val="23"/>
          <w:shd w:val="clear" w:color="auto" w:fill="FFFFFF"/>
        </w:rPr>
        <w:t>erform Mini- or m</w:t>
      </w:r>
      <w:r>
        <w:rPr>
          <w:rFonts w:ascii="Segoe UI" w:hAnsi="Segoe UI" w:cs="Segoe UI"/>
          <w:color w:val="212121"/>
          <w:sz w:val="23"/>
          <w:szCs w:val="23"/>
          <w:shd w:val="clear" w:color="auto" w:fill="FFFFFF"/>
        </w:rPr>
        <w:t>axi-prep of the ligated plasmid was added</w:t>
      </w:r>
      <w:r w:rsidR="009F79C5" w:rsidRPr="00D36A44">
        <w:rPr>
          <w:rFonts w:ascii="Segoe UI" w:hAnsi="Segoe UI" w:cs="Segoe UI"/>
          <w:color w:val="212121"/>
          <w:sz w:val="23"/>
          <w:szCs w:val="23"/>
          <w:shd w:val="clear" w:color="auto" w:fill="FFFFFF"/>
        </w:rPr>
        <w:t xml:space="preserve">, </w:t>
      </w:r>
      <w:r w:rsidR="00D36A44" w:rsidRPr="00D36A44">
        <w:rPr>
          <w:rFonts w:ascii="Segoe UI" w:hAnsi="Segoe UI" w:cs="Segoe UI"/>
          <w:color w:val="212121"/>
          <w:sz w:val="23"/>
          <w:szCs w:val="23"/>
          <w:shd w:val="clear" w:color="auto" w:fill="FFFFFF"/>
        </w:rPr>
        <w:t xml:space="preserve">as suggested by editors. Following the </w:t>
      </w:r>
      <w:proofErr w:type="spellStart"/>
      <w:r w:rsidR="00D36A44" w:rsidRPr="00D36A44">
        <w:rPr>
          <w:rFonts w:ascii="Segoe UI" w:hAnsi="Segoe UI" w:cs="Segoe UI"/>
          <w:color w:val="212121"/>
          <w:sz w:val="23"/>
          <w:szCs w:val="23"/>
          <w:shd w:val="clear" w:color="auto" w:fill="FFFFFF"/>
        </w:rPr>
        <w:t>JoVE</w:t>
      </w:r>
      <w:proofErr w:type="spellEnd"/>
      <w:r w:rsidR="00D36A44" w:rsidRPr="00D36A44">
        <w:rPr>
          <w:rFonts w:ascii="Segoe UI" w:hAnsi="Segoe UI" w:cs="Segoe UI"/>
          <w:color w:val="212121"/>
          <w:sz w:val="23"/>
          <w:szCs w:val="23"/>
          <w:shd w:val="clear" w:color="auto" w:fill="FFFFFF"/>
        </w:rPr>
        <w:t xml:space="preserve"> Instructions </w:t>
      </w:r>
      <w:r w:rsidR="00D36A44" w:rsidRPr="00D36A44">
        <w:rPr>
          <w:rFonts w:ascii="Segoe UI" w:hAnsi="Segoe UI" w:cs="Segoe UI"/>
          <w:color w:val="212121"/>
          <w:sz w:val="23"/>
          <w:szCs w:val="23"/>
          <w:shd w:val="clear" w:color="auto" w:fill="FFFFFF"/>
        </w:rPr>
        <w:lastRenderedPageBreak/>
        <w:t>for Authors, w</w:t>
      </w:r>
      <w:r w:rsidR="009F79C5" w:rsidRPr="00D36A44">
        <w:rPr>
          <w:rFonts w:ascii="Segoe UI" w:hAnsi="Segoe UI" w:cs="Segoe UI"/>
          <w:color w:val="212121"/>
          <w:sz w:val="23"/>
          <w:szCs w:val="23"/>
          <w:shd w:val="clear" w:color="auto" w:fill="FFFFFF"/>
        </w:rPr>
        <w:t>e also converted all the units of centrifugations into relat</w:t>
      </w:r>
      <w:r w:rsidR="00D36A44" w:rsidRPr="00D36A44">
        <w:rPr>
          <w:rFonts w:ascii="Segoe UI" w:hAnsi="Segoe UI" w:cs="Segoe UI"/>
          <w:color w:val="212121"/>
          <w:sz w:val="23"/>
          <w:szCs w:val="23"/>
          <w:shd w:val="clear" w:color="auto" w:fill="FFFFFF"/>
        </w:rPr>
        <w:t>ive centrifugal force (g-force).</w:t>
      </w:r>
    </w:p>
    <w:p w14:paraId="599579F8" w14:textId="77777777" w:rsidR="009F79C5" w:rsidRDefault="009F79C5">
      <w:pPr>
        <w:rPr>
          <w:rFonts w:ascii="Segoe UI" w:hAnsi="Segoe UI" w:cs="Segoe UI"/>
          <w:i/>
          <w:color w:val="212121"/>
          <w:sz w:val="23"/>
          <w:szCs w:val="23"/>
          <w:shd w:val="clear" w:color="auto" w:fill="FFFFFF"/>
        </w:rPr>
      </w:pPr>
      <w:r w:rsidRPr="009F79C5">
        <w:rPr>
          <w:rFonts w:ascii="Segoe UI" w:hAnsi="Segoe UI" w:cs="Segoe UI"/>
          <w:i/>
          <w:color w:val="212121"/>
          <w:sz w:val="23"/>
          <w:szCs w:val="23"/>
        </w:rPr>
        <w:br/>
      </w:r>
      <w:r w:rsidRPr="009F79C5">
        <w:rPr>
          <w:rFonts w:ascii="Segoe UI" w:hAnsi="Segoe UI" w:cs="Segoe UI"/>
          <w:i/>
          <w:color w:val="212121"/>
          <w:sz w:val="23"/>
          <w:szCs w:val="23"/>
          <w:shd w:val="clear" w:color="auto" w:fill="FFFFFF"/>
        </w:rPr>
        <w:t>11. 2.1: Which cells are used for in this case?</w:t>
      </w:r>
    </w:p>
    <w:p w14:paraId="5674F5DC" w14:textId="23DC6D2E" w:rsidR="009F79C5" w:rsidRPr="00D36A44" w:rsidRDefault="00CC76B5" w:rsidP="00D36A44">
      <w:pPr>
        <w:pStyle w:val="ListParagraph"/>
        <w:numPr>
          <w:ilvl w:val="0"/>
          <w:numId w:val="1"/>
        </w:numPr>
        <w:rPr>
          <w:rFonts w:ascii="Segoe UI" w:hAnsi="Segoe UI" w:cs="Segoe UI"/>
          <w:color w:val="212121"/>
          <w:sz w:val="23"/>
          <w:szCs w:val="23"/>
        </w:rPr>
      </w:pPr>
      <w:r>
        <w:rPr>
          <w:rFonts w:ascii="Segoe UI" w:hAnsi="Segoe UI" w:cs="Segoe UI"/>
          <w:color w:val="212121"/>
          <w:sz w:val="23"/>
          <w:szCs w:val="23"/>
        </w:rPr>
        <w:t xml:space="preserve">In </w:t>
      </w:r>
      <w:r w:rsidR="009F79C5" w:rsidRPr="00D36A44">
        <w:rPr>
          <w:rFonts w:ascii="Segoe UI" w:hAnsi="Segoe UI" w:cs="Segoe UI"/>
          <w:color w:val="212121"/>
          <w:sz w:val="23"/>
          <w:szCs w:val="23"/>
        </w:rPr>
        <w:t>step</w:t>
      </w:r>
      <w:r>
        <w:rPr>
          <w:rFonts w:ascii="Segoe UI" w:hAnsi="Segoe UI" w:cs="Segoe UI"/>
          <w:color w:val="212121"/>
          <w:sz w:val="23"/>
          <w:szCs w:val="23"/>
        </w:rPr>
        <w:t xml:space="preserve"> number 8 we described steps on how to t</w:t>
      </w:r>
      <w:r w:rsidR="009F79C5" w:rsidRPr="00D36A44">
        <w:rPr>
          <w:rFonts w:ascii="Segoe UI" w:hAnsi="Segoe UI" w:cs="Segoe UI"/>
          <w:color w:val="212121"/>
          <w:sz w:val="23"/>
          <w:szCs w:val="23"/>
        </w:rPr>
        <w:t xml:space="preserve">ransduce the target </w:t>
      </w:r>
      <w:r w:rsidR="00D36A44" w:rsidRPr="00D36A44">
        <w:rPr>
          <w:rFonts w:ascii="Segoe UI" w:hAnsi="Segoe UI" w:cs="Segoe UI"/>
          <w:color w:val="212121"/>
          <w:sz w:val="23"/>
          <w:szCs w:val="23"/>
        </w:rPr>
        <w:t xml:space="preserve">cells with </w:t>
      </w:r>
      <w:proofErr w:type="spellStart"/>
      <w:r w:rsidR="00D36A44" w:rsidRPr="00D36A44">
        <w:rPr>
          <w:rFonts w:ascii="Segoe UI" w:hAnsi="Segoe UI" w:cs="Segoe UI"/>
          <w:color w:val="212121"/>
          <w:sz w:val="23"/>
          <w:szCs w:val="23"/>
        </w:rPr>
        <w:t>lentiviral</w:t>
      </w:r>
      <w:proofErr w:type="spellEnd"/>
      <w:r w:rsidR="00D36A44" w:rsidRPr="00D36A44">
        <w:rPr>
          <w:rFonts w:ascii="Segoe UI" w:hAnsi="Segoe UI" w:cs="Segoe UI"/>
          <w:color w:val="212121"/>
          <w:sz w:val="23"/>
          <w:szCs w:val="23"/>
        </w:rPr>
        <w:t xml:space="preserve"> particles</w:t>
      </w:r>
      <w:r>
        <w:rPr>
          <w:rFonts w:ascii="Segoe UI" w:hAnsi="Segoe UI" w:cs="Segoe UI"/>
          <w:color w:val="212121"/>
          <w:sz w:val="23"/>
          <w:szCs w:val="23"/>
        </w:rPr>
        <w:t xml:space="preserve"> and in the</w:t>
      </w:r>
      <w:r w:rsidR="009F79C5" w:rsidRPr="00D36A44">
        <w:rPr>
          <w:rFonts w:ascii="Segoe UI" w:hAnsi="Segoe UI" w:cs="Segoe UI"/>
          <w:color w:val="212121"/>
          <w:sz w:val="23"/>
          <w:szCs w:val="23"/>
        </w:rPr>
        <w:t xml:space="preserve"> “NOTE” section</w:t>
      </w:r>
      <w:r>
        <w:rPr>
          <w:rFonts w:ascii="Segoe UI" w:hAnsi="Segoe UI" w:cs="Segoe UI"/>
          <w:color w:val="212121"/>
          <w:sz w:val="23"/>
          <w:szCs w:val="23"/>
        </w:rPr>
        <w:t xml:space="preserve"> </w:t>
      </w:r>
      <w:r w:rsidR="00D36A44" w:rsidRPr="00D36A44">
        <w:rPr>
          <w:rFonts w:ascii="Segoe UI" w:hAnsi="Segoe UI" w:cs="Segoe UI"/>
          <w:color w:val="212121"/>
          <w:sz w:val="23"/>
          <w:szCs w:val="23"/>
        </w:rPr>
        <w:t xml:space="preserve">we </w:t>
      </w:r>
      <w:r>
        <w:rPr>
          <w:rFonts w:ascii="Segoe UI" w:hAnsi="Segoe UI" w:cs="Segoe UI"/>
          <w:color w:val="212121"/>
          <w:sz w:val="23"/>
          <w:szCs w:val="23"/>
        </w:rPr>
        <w:t xml:space="preserve">described </w:t>
      </w:r>
      <w:r w:rsidR="00D36A44" w:rsidRPr="00D36A44">
        <w:rPr>
          <w:rFonts w:ascii="Segoe UI" w:hAnsi="Segoe UI" w:cs="Segoe UI"/>
          <w:color w:val="212121"/>
          <w:sz w:val="23"/>
          <w:szCs w:val="23"/>
        </w:rPr>
        <w:t xml:space="preserve">the cell line we used - </w:t>
      </w:r>
      <w:r w:rsidR="009F79C5" w:rsidRPr="00D36A44">
        <w:rPr>
          <w:rFonts w:ascii="Segoe UI" w:hAnsi="Segoe UI" w:cs="Segoe UI"/>
          <w:color w:val="212121"/>
          <w:sz w:val="23"/>
          <w:szCs w:val="23"/>
        </w:rPr>
        <w:t xml:space="preserve">A549 cell line expressing </w:t>
      </w:r>
      <w:r>
        <w:rPr>
          <w:rFonts w:ascii="Segoe UI" w:hAnsi="Segoe UI" w:cs="Segoe UI"/>
          <w:color w:val="212121"/>
          <w:sz w:val="23"/>
          <w:szCs w:val="23"/>
        </w:rPr>
        <w:t xml:space="preserve">the </w:t>
      </w:r>
      <w:r w:rsidR="009F79C5" w:rsidRPr="00D36A44">
        <w:rPr>
          <w:rFonts w:ascii="Segoe UI" w:hAnsi="Segoe UI" w:cs="Segoe UI"/>
          <w:color w:val="212121"/>
          <w:sz w:val="23"/>
          <w:szCs w:val="23"/>
        </w:rPr>
        <w:t xml:space="preserve">DD-Cas9 and </w:t>
      </w:r>
      <w:r>
        <w:rPr>
          <w:rFonts w:ascii="Segoe UI" w:hAnsi="Segoe UI" w:cs="Segoe UI"/>
          <w:color w:val="212121"/>
          <w:sz w:val="23"/>
          <w:szCs w:val="23"/>
        </w:rPr>
        <w:t xml:space="preserve">the </w:t>
      </w:r>
      <w:r w:rsidR="009F79C5" w:rsidRPr="00D36A44">
        <w:rPr>
          <w:rFonts w:ascii="Segoe UI" w:hAnsi="Segoe UI" w:cs="Segoe UI"/>
          <w:color w:val="212121"/>
          <w:sz w:val="23"/>
          <w:szCs w:val="23"/>
        </w:rPr>
        <w:t xml:space="preserve">two independent RPA3-gene </w:t>
      </w:r>
      <w:proofErr w:type="spellStart"/>
      <w:r w:rsidR="009F79C5" w:rsidRPr="00D36A44">
        <w:rPr>
          <w:rFonts w:ascii="Segoe UI" w:hAnsi="Segoe UI" w:cs="Segoe UI"/>
          <w:color w:val="212121"/>
          <w:sz w:val="23"/>
          <w:szCs w:val="23"/>
        </w:rPr>
        <w:t>sgRNAs</w:t>
      </w:r>
      <w:proofErr w:type="spellEnd"/>
      <w:r w:rsidR="009F79C5" w:rsidRPr="00D36A44">
        <w:rPr>
          <w:rFonts w:ascii="Segoe UI" w:hAnsi="Segoe UI" w:cs="Segoe UI"/>
          <w:color w:val="212121"/>
          <w:sz w:val="23"/>
          <w:szCs w:val="23"/>
        </w:rPr>
        <w:t xml:space="preserve">. </w:t>
      </w:r>
      <w:r>
        <w:rPr>
          <w:rFonts w:ascii="Segoe UI" w:hAnsi="Segoe UI" w:cs="Segoe UI"/>
          <w:color w:val="212121"/>
          <w:sz w:val="23"/>
          <w:szCs w:val="23"/>
        </w:rPr>
        <w:t>T</w:t>
      </w:r>
      <w:r w:rsidR="009F79C5" w:rsidRPr="00D36A44">
        <w:rPr>
          <w:rFonts w:ascii="Segoe UI" w:hAnsi="Segoe UI" w:cs="Segoe UI"/>
          <w:color w:val="212121"/>
          <w:sz w:val="23"/>
          <w:szCs w:val="23"/>
        </w:rPr>
        <w:t xml:space="preserve">he A549 cell line </w:t>
      </w:r>
      <w:r>
        <w:rPr>
          <w:rFonts w:ascii="Segoe UI" w:hAnsi="Segoe UI" w:cs="Segoe UI"/>
          <w:color w:val="212121"/>
          <w:sz w:val="23"/>
          <w:szCs w:val="23"/>
        </w:rPr>
        <w:t>w</w:t>
      </w:r>
      <w:r w:rsidR="003228BC">
        <w:rPr>
          <w:rFonts w:ascii="Segoe UI" w:hAnsi="Segoe UI" w:cs="Segoe UI"/>
          <w:color w:val="212121"/>
          <w:sz w:val="23"/>
          <w:szCs w:val="23"/>
        </w:rPr>
        <w:t>as</w:t>
      </w:r>
      <w:r>
        <w:rPr>
          <w:rFonts w:ascii="Segoe UI" w:hAnsi="Segoe UI" w:cs="Segoe UI"/>
          <w:color w:val="212121"/>
          <w:sz w:val="23"/>
          <w:szCs w:val="23"/>
        </w:rPr>
        <w:t xml:space="preserve"> also used for </w:t>
      </w:r>
      <w:r w:rsidR="009F79C5" w:rsidRPr="00D36A44">
        <w:rPr>
          <w:rFonts w:ascii="Segoe UI" w:hAnsi="Segoe UI" w:cs="Segoe UI"/>
          <w:color w:val="212121"/>
          <w:sz w:val="23"/>
          <w:szCs w:val="23"/>
        </w:rPr>
        <w:t xml:space="preserve">expressing the control vector, </w:t>
      </w:r>
      <w:proofErr w:type="spellStart"/>
      <w:r w:rsidR="009F79C5" w:rsidRPr="00D36A44">
        <w:rPr>
          <w:rFonts w:ascii="Segoe UI" w:hAnsi="Segoe UI" w:cs="Segoe UI"/>
          <w:color w:val="212121"/>
          <w:sz w:val="23"/>
          <w:szCs w:val="23"/>
        </w:rPr>
        <w:t>Renilla</w:t>
      </w:r>
      <w:proofErr w:type="spellEnd"/>
      <w:r w:rsidR="009F79C5" w:rsidRPr="00D36A44">
        <w:rPr>
          <w:rFonts w:ascii="Segoe UI" w:hAnsi="Segoe UI" w:cs="Segoe UI"/>
          <w:color w:val="212121"/>
          <w:sz w:val="23"/>
          <w:szCs w:val="23"/>
        </w:rPr>
        <w:t>.</w:t>
      </w:r>
      <w:r>
        <w:rPr>
          <w:rFonts w:ascii="Segoe UI" w:hAnsi="Segoe UI" w:cs="Segoe UI"/>
          <w:color w:val="212121"/>
          <w:sz w:val="23"/>
          <w:szCs w:val="23"/>
        </w:rPr>
        <w:t xml:space="preserve"> In addition</w:t>
      </w:r>
      <w:r w:rsidR="009F79C5" w:rsidRPr="00D36A44">
        <w:rPr>
          <w:rFonts w:ascii="Segoe UI" w:hAnsi="Segoe UI" w:cs="Segoe UI"/>
          <w:color w:val="212121"/>
          <w:sz w:val="23"/>
          <w:szCs w:val="23"/>
        </w:rPr>
        <w:t xml:space="preserve">, we provided </w:t>
      </w:r>
      <w:r w:rsidR="00D36A44" w:rsidRPr="00D36A44">
        <w:rPr>
          <w:rFonts w:ascii="Segoe UI" w:hAnsi="Segoe UI" w:cs="Segoe UI"/>
          <w:color w:val="212121"/>
          <w:sz w:val="23"/>
          <w:szCs w:val="23"/>
        </w:rPr>
        <w:t xml:space="preserve">information on </w:t>
      </w:r>
      <w:r>
        <w:rPr>
          <w:rFonts w:ascii="Segoe UI" w:hAnsi="Segoe UI" w:cs="Segoe UI"/>
          <w:color w:val="212121"/>
          <w:sz w:val="23"/>
          <w:szCs w:val="23"/>
        </w:rPr>
        <w:t xml:space="preserve">the seeding density of the </w:t>
      </w:r>
      <w:r w:rsidR="009F79C5" w:rsidRPr="00D36A44">
        <w:rPr>
          <w:rFonts w:ascii="Segoe UI" w:hAnsi="Segoe UI" w:cs="Segoe UI"/>
          <w:color w:val="212121"/>
          <w:sz w:val="23"/>
          <w:szCs w:val="23"/>
        </w:rPr>
        <w:t xml:space="preserve">cells </w:t>
      </w:r>
      <w:r>
        <w:rPr>
          <w:rFonts w:ascii="Segoe UI" w:hAnsi="Segoe UI" w:cs="Segoe UI"/>
          <w:color w:val="212121"/>
          <w:sz w:val="23"/>
          <w:szCs w:val="23"/>
        </w:rPr>
        <w:t xml:space="preserve">expressed </w:t>
      </w:r>
      <w:r w:rsidR="009F79C5" w:rsidRPr="00D36A44">
        <w:rPr>
          <w:rFonts w:ascii="Segoe UI" w:hAnsi="Segoe UI" w:cs="Segoe UI"/>
          <w:color w:val="212121"/>
          <w:sz w:val="23"/>
          <w:szCs w:val="23"/>
        </w:rPr>
        <w:t>in cells/cm</w:t>
      </w:r>
      <w:r w:rsidR="009F79C5" w:rsidRPr="00D36A44">
        <w:rPr>
          <w:rFonts w:ascii="Segoe UI" w:hAnsi="Segoe UI" w:cs="Segoe UI"/>
          <w:color w:val="212121"/>
          <w:sz w:val="23"/>
          <w:szCs w:val="23"/>
          <w:vertAlign w:val="superscript"/>
        </w:rPr>
        <w:t>2</w:t>
      </w:r>
      <w:r w:rsidR="009F79C5" w:rsidRPr="00D36A44">
        <w:rPr>
          <w:rFonts w:ascii="Segoe UI" w:hAnsi="Segoe UI" w:cs="Segoe UI"/>
          <w:color w:val="212121"/>
          <w:sz w:val="23"/>
          <w:szCs w:val="23"/>
        </w:rPr>
        <w:t xml:space="preserve">, the </w:t>
      </w:r>
      <w:proofErr w:type="spellStart"/>
      <w:r w:rsidR="009F79C5" w:rsidRPr="00D36A44">
        <w:rPr>
          <w:rFonts w:ascii="Segoe UI" w:hAnsi="Segoe UI" w:cs="Segoe UI"/>
          <w:color w:val="212121"/>
          <w:sz w:val="23"/>
          <w:szCs w:val="23"/>
        </w:rPr>
        <w:t>confluency</w:t>
      </w:r>
      <w:proofErr w:type="spellEnd"/>
      <w:r w:rsidR="009F79C5" w:rsidRPr="00D36A44">
        <w:rPr>
          <w:rFonts w:ascii="Segoe UI" w:hAnsi="Segoe UI" w:cs="Segoe UI"/>
          <w:color w:val="212121"/>
          <w:sz w:val="23"/>
          <w:szCs w:val="23"/>
        </w:rPr>
        <w:t xml:space="preserve"> needed, and the incubation conditions. </w:t>
      </w:r>
    </w:p>
    <w:p w14:paraId="6008DFCC" w14:textId="77777777" w:rsidR="009F79C5" w:rsidRDefault="009F79C5">
      <w:pPr>
        <w:rPr>
          <w:rFonts w:ascii="Segoe UI" w:hAnsi="Segoe UI" w:cs="Segoe UI"/>
          <w:i/>
          <w:color w:val="212121"/>
          <w:sz w:val="23"/>
          <w:szCs w:val="23"/>
          <w:shd w:val="clear" w:color="auto" w:fill="FFFFFF"/>
        </w:rPr>
      </w:pPr>
      <w:r w:rsidRPr="009F79C5">
        <w:rPr>
          <w:rFonts w:ascii="Segoe UI" w:hAnsi="Segoe UI" w:cs="Segoe UI"/>
          <w:i/>
          <w:color w:val="212121"/>
          <w:sz w:val="23"/>
          <w:szCs w:val="23"/>
        </w:rPr>
        <w:br/>
      </w:r>
      <w:r w:rsidRPr="009F79C5">
        <w:rPr>
          <w:rFonts w:ascii="Segoe UI" w:hAnsi="Segoe UI" w:cs="Segoe UI"/>
          <w:i/>
          <w:color w:val="212121"/>
          <w:sz w:val="23"/>
          <w:szCs w:val="23"/>
          <w:shd w:val="clear" w:color="auto" w:fill="FFFFFF"/>
        </w:rPr>
        <w:t>12. 2.1.2: How is the transfection performed? What is the gene of interest in your experiment?</w:t>
      </w:r>
    </w:p>
    <w:p w14:paraId="4F7E7E02" w14:textId="5A555261" w:rsidR="00CC76B5" w:rsidRPr="00CC76B5" w:rsidRDefault="00CC76B5" w:rsidP="003B4CC7">
      <w:pPr>
        <w:pStyle w:val="ListParagraph"/>
        <w:numPr>
          <w:ilvl w:val="0"/>
          <w:numId w:val="1"/>
        </w:numPr>
        <w:rPr>
          <w:rFonts w:ascii="Segoe UI" w:hAnsi="Segoe UI" w:cs="Segoe UI"/>
          <w:i/>
          <w:color w:val="212121"/>
          <w:sz w:val="23"/>
          <w:szCs w:val="23"/>
          <w:shd w:val="clear" w:color="auto" w:fill="FFFFFF"/>
        </w:rPr>
      </w:pPr>
      <w:r w:rsidRPr="00CC76B5">
        <w:rPr>
          <w:rFonts w:ascii="Segoe UI" w:hAnsi="Segoe UI" w:cs="Segoe UI"/>
          <w:color w:val="212121"/>
          <w:sz w:val="23"/>
          <w:szCs w:val="23"/>
          <w:shd w:val="clear" w:color="auto" w:fill="FFFFFF"/>
        </w:rPr>
        <w:t xml:space="preserve">As now described in the protocol step number 8,  in the </w:t>
      </w:r>
      <w:r w:rsidRPr="00CC76B5">
        <w:rPr>
          <w:rFonts w:ascii="Segoe UI" w:hAnsi="Segoe UI" w:cs="Segoe UI"/>
          <w:color w:val="212121"/>
          <w:sz w:val="23"/>
          <w:szCs w:val="23"/>
        </w:rPr>
        <w:t>“NOTE” section, and in point 11</w:t>
      </w:r>
      <w:r w:rsidRPr="00CC76B5">
        <w:rPr>
          <w:rFonts w:ascii="Segoe UI" w:hAnsi="Segoe UI" w:cs="Segoe UI"/>
          <w:color w:val="212121"/>
          <w:sz w:val="23"/>
          <w:szCs w:val="23"/>
          <w:shd w:val="clear" w:color="auto" w:fill="FFFFFF"/>
        </w:rPr>
        <w:t>,  t</w:t>
      </w:r>
      <w:r w:rsidR="009B01AF" w:rsidRPr="00CC76B5">
        <w:rPr>
          <w:rFonts w:ascii="Segoe UI" w:hAnsi="Segoe UI" w:cs="Segoe UI"/>
          <w:color w:val="212121"/>
          <w:sz w:val="23"/>
          <w:szCs w:val="23"/>
          <w:shd w:val="clear" w:color="auto" w:fill="FFFFFF"/>
        </w:rPr>
        <w:t xml:space="preserve">he cells were transduced with two independent RPA3-gene </w:t>
      </w:r>
      <w:proofErr w:type="spellStart"/>
      <w:r w:rsidR="009B01AF" w:rsidRPr="00CC76B5">
        <w:rPr>
          <w:rFonts w:ascii="Segoe UI" w:hAnsi="Segoe UI" w:cs="Segoe UI"/>
          <w:color w:val="212121"/>
          <w:sz w:val="23"/>
          <w:szCs w:val="23"/>
          <w:shd w:val="clear" w:color="auto" w:fill="FFFFFF"/>
        </w:rPr>
        <w:t>sgRNAs</w:t>
      </w:r>
      <w:proofErr w:type="spellEnd"/>
      <w:r w:rsidR="009B01AF" w:rsidRPr="00CC76B5">
        <w:rPr>
          <w:rFonts w:ascii="Segoe UI" w:hAnsi="Segoe UI" w:cs="Segoe UI"/>
          <w:color w:val="212121"/>
          <w:sz w:val="23"/>
          <w:szCs w:val="23"/>
          <w:shd w:val="clear" w:color="auto" w:fill="FFFFFF"/>
        </w:rPr>
        <w:t xml:space="preserve">. </w:t>
      </w:r>
    </w:p>
    <w:p w14:paraId="42B4F7F4" w14:textId="77777777" w:rsidR="009F79C5" w:rsidRPr="00CC76B5" w:rsidRDefault="009F79C5" w:rsidP="00CC76B5">
      <w:pPr>
        <w:rPr>
          <w:rFonts w:ascii="Segoe UI" w:hAnsi="Segoe UI" w:cs="Segoe UI"/>
          <w:i/>
          <w:color w:val="212121"/>
          <w:sz w:val="23"/>
          <w:szCs w:val="23"/>
          <w:shd w:val="clear" w:color="auto" w:fill="FFFFFF"/>
        </w:rPr>
      </w:pPr>
      <w:r w:rsidRPr="00CC76B5">
        <w:rPr>
          <w:rFonts w:ascii="Segoe UI" w:hAnsi="Segoe UI" w:cs="Segoe UI"/>
          <w:i/>
          <w:color w:val="212121"/>
          <w:sz w:val="23"/>
          <w:szCs w:val="23"/>
        </w:rPr>
        <w:br/>
      </w:r>
      <w:r w:rsidRPr="00CC76B5">
        <w:rPr>
          <w:rFonts w:ascii="Segoe UI" w:hAnsi="Segoe UI" w:cs="Segoe UI"/>
          <w:i/>
          <w:color w:val="212121"/>
          <w:sz w:val="23"/>
          <w:szCs w:val="23"/>
          <w:shd w:val="clear" w:color="auto" w:fill="FFFFFF"/>
        </w:rPr>
        <w:t>13. Line 184: how do you count the lentivirus in the media? Do you purify the virus particles before transduction?</w:t>
      </w:r>
    </w:p>
    <w:p w14:paraId="339934B1" w14:textId="164636D2" w:rsidR="00CC76B5" w:rsidRPr="00CC76B5" w:rsidRDefault="00D36A44" w:rsidP="00BC45BF">
      <w:pPr>
        <w:pStyle w:val="ListParagraph"/>
        <w:numPr>
          <w:ilvl w:val="0"/>
          <w:numId w:val="1"/>
        </w:numPr>
        <w:rPr>
          <w:rFonts w:ascii="Segoe UI" w:hAnsi="Segoe UI" w:cs="Segoe UI"/>
          <w:i/>
          <w:color w:val="212121"/>
          <w:sz w:val="23"/>
          <w:szCs w:val="23"/>
        </w:rPr>
      </w:pPr>
      <w:r w:rsidRPr="00CC76B5">
        <w:rPr>
          <w:rFonts w:ascii="Segoe UI" w:hAnsi="Segoe UI" w:cs="Segoe UI"/>
          <w:color w:val="212121"/>
          <w:sz w:val="23"/>
          <w:szCs w:val="23"/>
          <w:shd w:val="clear" w:color="auto" w:fill="FFFFFF"/>
        </w:rPr>
        <w:t>As suggested, we expanded our protocol and</w:t>
      </w:r>
      <w:r w:rsidR="009B01AF" w:rsidRPr="00CC76B5">
        <w:rPr>
          <w:rFonts w:ascii="Segoe UI" w:hAnsi="Segoe UI" w:cs="Segoe UI"/>
          <w:color w:val="212121"/>
          <w:sz w:val="23"/>
          <w:szCs w:val="23"/>
          <w:shd w:val="clear" w:color="auto" w:fill="FFFFFF"/>
        </w:rPr>
        <w:t xml:space="preserve"> added step number 7 (Determine the virus titer and transduction efficacy with fl</w:t>
      </w:r>
      <w:r w:rsidRPr="00CC76B5">
        <w:rPr>
          <w:rFonts w:ascii="Segoe UI" w:hAnsi="Segoe UI" w:cs="Segoe UI"/>
          <w:color w:val="212121"/>
          <w:sz w:val="23"/>
          <w:szCs w:val="23"/>
          <w:shd w:val="clear" w:color="auto" w:fill="FFFFFF"/>
        </w:rPr>
        <w:t>ow cytometry). In this step, we provide</w:t>
      </w:r>
      <w:r w:rsidR="009B01AF" w:rsidRPr="00CC76B5">
        <w:rPr>
          <w:rFonts w:ascii="Segoe UI" w:hAnsi="Segoe UI" w:cs="Segoe UI"/>
          <w:color w:val="212121"/>
          <w:sz w:val="23"/>
          <w:szCs w:val="23"/>
          <w:shd w:val="clear" w:color="auto" w:fill="FFFFFF"/>
        </w:rPr>
        <w:t xml:space="preserve"> a 12-</w:t>
      </w:r>
      <w:r w:rsidRPr="00CC76B5">
        <w:rPr>
          <w:rFonts w:ascii="Segoe UI" w:hAnsi="Segoe UI" w:cs="Segoe UI"/>
          <w:color w:val="212121"/>
          <w:sz w:val="23"/>
          <w:szCs w:val="23"/>
          <w:shd w:val="clear" w:color="auto" w:fill="FFFFFF"/>
        </w:rPr>
        <w:t>sub</w:t>
      </w:r>
      <w:r w:rsidR="009B01AF" w:rsidRPr="00CC76B5">
        <w:rPr>
          <w:rFonts w:ascii="Segoe UI" w:hAnsi="Segoe UI" w:cs="Segoe UI"/>
          <w:color w:val="212121"/>
          <w:sz w:val="23"/>
          <w:szCs w:val="23"/>
          <w:shd w:val="clear" w:color="auto" w:fill="FFFFFF"/>
        </w:rPr>
        <w:t>step</w:t>
      </w:r>
      <w:r w:rsidRPr="00CC76B5">
        <w:rPr>
          <w:rFonts w:ascii="Segoe UI" w:hAnsi="Segoe UI" w:cs="Segoe UI"/>
          <w:color w:val="212121"/>
          <w:sz w:val="23"/>
          <w:szCs w:val="23"/>
          <w:shd w:val="clear" w:color="auto" w:fill="FFFFFF"/>
        </w:rPr>
        <w:t>s</w:t>
      </w:r>
      <w:r w:rsidR="009B01AF" w:rsidRPr="00CC76B5">
        <w:rPr>
          <w:rFonts w:ascii="Segoe UI" w:hAnsi="Segoe UI" w:cs="Segoe UI"/>
          <w:color w:val="212121"/>
          <w:sz w:val="23"/>
          <w:szCs w:val="23"/>
          <w:shd w:val="clear" w:color="auto" w:fill="FFFFFF"/>
        </w:rPr>
        <w:t xml:space="preserve"> protocol</w:t>
      </w:r>
      <w:r w:rsidRPr="00CC76B5">
        <w:rPr>
          <w:rFonts w:ascii="Segoe UI" w:hAnsi="Segoe UI" w:cs="Segoe UI"/>
          <w:color w:val="212121"/>
          <w:sz w:val="23"/>
          <w:szCs w:val="23"/>
          <w:shd w:val="clear" w:color="auto" w:fill="FFFFFF"/>
        </w:rPr>
        <w:t xml:space="preserve"> </w:t>
      </w:r>
      <w:r w:rsidR="00CC76B5" w:rsidRPr="00CC76B5">
        <w:rPr>
          <w:rFonts w:ascii="Segoe UI" w:hAnsi="Segoe UI" w:cs="Segoe UI"/>
          <w:color w:val="212121"/>
          <w:sz w:val="23"/>
          <w:szCs w:val="23"/>
          <w:shd w:val="clear" w:color="auto" w:fill="FFFFFF"/>
        </w:rPr>
        <w:t>for</w:t>
      </w:r>
      <w:r w:rsidRPr="00CC76B5">
        <w:rPr>
          <w:rFonts w:ascii="Segoe UI" w:hAnsi="Segoe UI" w:cs="Segoe UI"/>
          <w:color w:val="212121"/>
          <w:sz w:val="23"/>
          <w:szCs w:val="23"/>
          <w:shd w:val="clear" w:color="auto" w:fill="FFFFFF"/>
        </w:rPr>
        <w:t xml:space="preserve"> the flow cytometry analysis method</w:t>
      </w:r>
      <w:r w:rsidR="009B01AF" w:rsidRPr="00CC76B5">
        <w:rPr>
          <w:rFonts w:ascii="Segoe UI" w:hAnsi="Segoe UI" w:cs="Segoe UI"/>
          <w:color w:val="212121"/>
          <w:sz w:val="23"/>
          <w:szCs w:val="23"/>
          <w:shd w:val="clear" w:color="auto" w:fill="FFFFFF"/>
        </w:rPr>
        <w:t xml:space="preserve"> </w:t>
      </w:r>
      <w:r w:rsidR="00CC76B5" w:rsidRPr="00CC76B5">
        <w:rPr>
          <w:rFonts w:ascii="Segoe UI" w:hAnsi="Segoe UI" w:cs="Segoe UI"/>
          <w:color w:val="212121"/>
          <w:sz w:val="23"/>
          <w:szCs w:val="23"/>
          <w:shd w:val="clear" w:color="auto" w:fill="FFFFFF"/>
        </w:rPr>
        <w:t>to enable</w:t>
      </w:r>
      <w:r w:rsidRPr="00CC76B5">
        <w:rPr>
          <w:rFonts w:ascii="Segoe UI" w:hAnsi="Segoe UI" w:cs="Segoe UI"/>
          <w:color w:val="212121"/>
          <w:sz w:val="23"/>
          <w:szCs w:val="23"/>
          <w:shd w:val="clear" w:color="auto" w:fill="FFFFFF"/>
        </w:rPr>
        <w:t xml:space="preserve"> </w:t>
      </w:r>
      <w:r w:rsidR="00CC76B5" w:rsidRPr="00CC76B5">
        <w:rPr>
          <w:rFonts w:ascii="Segoe UI" w:hAnsi="Segoe UI" w:cs="Segoe UI"/>
          <w:color w:val="212121"/>
          <w:sz w:val="23"/>
          <w:szCs w:val="23"/>
          <w:shd w:val="clear" w:color="auto" w:fill="FFFFFF"/>
        </w:rPr>
        <w:t xml:space="preserve">the determination of the virus titer </w:t>
      </w:r>
      <w:r w:rsidR="009B01AF" w:rsidRPr="00CC76B5">
        <w:rPr>
          <w:rFonts w:ascii="Segoe UI" w:hAnsi="Segoe UI" w:cs="Segoe UI"/>
          <w:color w:val="212121"/>
          <w:sz w:val="23"/>
          <w:szCs w:val="23"/>
          <w:shd w:val="clear" w:color="auto" w:fill="FFFFFF"/>
        </w:rPr>
        <w:t xml:space="preserve">in the media. </w:t>
      </w:r>
    </w:p>
    <w:p w14:paraId="1787371B" w14:textId="77777777" w:rsidR="00CC76B5" w:rsidRPr="00CC76B5" w:rsidRDefault="00CC76B5" w:rsidP="00CC76B5">
      <w:pPr>
        <w:pStyle w:val="ListParagraph"/>
        <w:rPr>
          <w:rFonts w:ascii="Segoe UI" w:hAnsi="Segoe UI" w:cs="Segoe UI"/>
          <w:i/>
          <w:color w:val="212121"/>
          <w:sz w:val="23"/>
          <w:szCs w:val="23"/>
        </w:rPr>
      </w:pPr>
    </w:p>
    <w:p w14:paraId="3959C141" w14:textId="77777777" w:rsidR="009B01AF" w:rsidRPr="00CC76B5" w:rsidRDefault="009F79C5" w:rsidP="00CC76B5">
      <w:pPr>
        <w:ind w:left="360"/>
        <w:rPr>
          <w:rFonts w:ascii="Segoe UI" w:hAnsi="Segoe UI" w:cs="Segoe UI"/>
          <w:i/>
          <w:color w:val="212121"/>
          <w:sz w:val="23"/>
          <w:szCs w:val="23"/>
        </w:rPr>
      </w:pPr>
      <w:r w:rsidRPr="00CC76B5">
        <w:rPr>
          <w:rFonts w:ascii="Segoe UI" w:hAnsi="Segoe UI" w:cs="Segoe UI"/>
          <w:i/>
          <w:color w:val="212121"/>
          <w:sz w:val="23"/>
          <w:szCs w:val="23"/>
          <w:shd w:val="clear" w:color="auto" w:fill="FFFFFF"/>
        </w:rPr>
        <w:t xml:space="preserve">14. 4: Please include how is each </w:t>
      </w:r>
      <w:proofErr w:type="spellStart"/>
      <w:r w:rsidRPr="00CC76B5">
        <w:rPr>
          <w:rFonts w:ascii="Segoe UI" w:hAnsi="Segoe UI" w:cs="Segoe UI"/>
          <w:i/>
          <w:color w:val="212121"/>
          <w:sz w:val="23"/>
          <w:szCs w:val="23"/>
          <w:shd w:val="clear" w:color="auto" w:fill="FFFFFF"/>
        </w:rPr>
        <w:t>substep</w:t>
      </w:r>
      <w:proofErr w:type="spellEnd"/>
      <w:r w:rsidRPr="00CC76B5">
        <w:rPr>
          <w:rFonts w:ascii="Segoe UI" w:hAnsi="Segoe UI" w:cs="Segoe UI"/>
          <w:i/>
          <w:color w:val="212121"/>
          <w:sz w:val="23"/>
          <w:szCs w:val="23"/>
          <w:shd w:val="clear" w:color="auto" w:fill="FFFFFF"/>
        </w:rPr>
        <w:t xml:space="preserve"> performed?</w:t>
      </w:r>
    </w:p>
    <w:p w14:paraId="4357A82A" w14:textId="77777777" w:rsidR="009B01AF" w:rsidRPr="00D36A44" w:rsidRDefault="00D36A44" w:rsidP="00D36A44">
      <w:pPr>
        <w:pStyle w:val="ListParagraph"/>
        <w:numPr>
          <w:ilvl w:val="0"/>
          <w:numId w:val="1"/>
        </w:num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To </w:t>
      </w:r>
      <w:r w:rsidR="009B01AF" w:rsidRPr="00D36A44">
        <w:rPr>
          <w:rFonts w:ascii="Segoe UI" w:hAnsi="Segoe UI" w:cs="Segoe UI"/>
          <w:color w:val="212121"/>
          <w:sz w:val="23"/>
          <w:szCs w:val="23"/>
          <w:shd w:val="clear" w:color="auto" w:fill="FFFFFF"/>
        </w:rPr>
        <w:t>addres</w:t>
      </w:r>
      <w:r>
        <w:rPr>
          <w:rFonts w:ascii="Segoe UI" w:hAnsi="Segoe UI" w:cs="Segoe UI"/>
          <w:color w:val="212121"/>
          <w:sz w:val="23"/>
          <w:szCs w:val="23"/>
          <w:shd w:val="clear" w:color="auto" w:fill="FFFFFF"/>
        </w:rPr>
        <w:t>s this question, we provide</w:t>
      </w:r>
      <w:r w:rsidR="009B01AF" w:rsidRPr="00D36A44">
        <w:rPr>
          <w:rFonts w:ascii="Segoe UI" w:hAnsi="Segoe UI" w:cs="Segoe UI"/>
          <w:color w:val="212121"/>
          <w:sz w:val="23"/>
          <w:szCs w:val="23"/>
          <w:shd w:val="clear" w:color="auto" w:fill="FFFFFF"/>
        </w:rPr>
        <w:t xml:space="preserve"> the</w:t>
      </w:r>
      <w:r w:rsidR="00396E70" w:rsidRPr="00D36A44">
        <w:rPr>
          <w:rFonts w:ascii="Segoe UI" w:hAnsi="Segoe UI" w:cs="Segoe UI"/>
          <w:color w:val="212121"/>
          <w:sz w:val="23"/>
          <w:szCs w:val="23"/>
          <w:shd w:val="clear" w:color="auto" w:fill="FFFFFF"/>
        </w:rPr>
        <w:t xml:space="preserve"> additional</w:t>
      </w:r>
      <w:r w:rsidR="009B01AF" w:rsidRPr="00D36A44">
        <w:rPr>
          <w:rFonts w:ascii="Segoe UI" w:hAnsi="Segoe UI" w:cs="Segoe UI"/>
          <w:color w:val="212121"/>
          <w:sz w:val="23"/>
          <w:szCs w:val="23"/>
          <w:shd w:val="clear" w:color="auto" w:fill="FFFFFF"/>
        </w:rPr>
        <w:t xml:space="preserve"> </w:t>
      </w:r>
      <w:r>
        <w:rPr>
          <w:rFonts w:ascii="Segoe UI" w:hAnsi="Segoe UI" w:cs="Segoe UI"/>
          <w:color w:val="212121"/>
          <w:sz w:val="23"/>
          <w:szCs w:val="23"/>
          <w:shd w:val="clear" w:color="auto" w:fill="FFFFFF"/>
        </w:rPr>
        <w:t xml:space="preserve">protocol </w:t>
      </w:r>
      <w:r w:rsidR="009B01AF" w:rsidRPr="00D36A44">
        <w:rPr>
          <w:rFonts w:ascii="Segoe UI" w:hAnsi="Segoe UI" w:cs="Segoe UI"/>
          <w:color w:val="212121"/>
          <w:sz w:val="23"/>
          <w:szCs w:val="23"/>
          <w:shd w:val="clear" w:color="auto" w:fill="FFFFFF"/>
        </w:rPr>
        <w:t>step number 9 (Conditionally indu</w:t>
      </w:r>
      <w:r>
        <w:rPr>
          <w:rFonts w:ascii="Segoe UI" w:hAnsi="Segoe UI" w:cs="Segoe UI"/>
          <w:color w:val="212121"/>
          <w:sz w:val="23"/>
          <w:szCs w:val="23"/>
          <w:shd w:val="clear" w:color="auto" w:fill="FFFFFF"/>
        </w:rPr>
        <w:t xml:space="preserve">ce Cas9 mediated gene editing). This step includes a </w:t>
      </w:r>
      <w:r w:rsidR="009B01AF" w:rsidRPr="00D36A44">
        <w:rPr>
          <w:rFonts w:ascii="Segoe UI" w:hAnsi="Segoe UI" w:cs="Segoe UI"/>
          <w:color w:val="212121"/>
          <w:sz w:val="23"/>
          <w:szCs w:val="23"/>
          <w:shd w:val="clear" w:color="auto" w:fill="FFFFFF"/>
        </w:rPr>
        <w:t>6-</w:t>
      </w:r>
      <w:r>
        <w:rPr>
          <w:rFonts w:ascii="Segoe UI" w:hAnsi="Segoe UI" w:cs="Segoe UI"/>
          <w:color w:val="212121"/>
          <w:sz w:val="23"/>
          <w:szCs w:val="23"/>
          <w:shd w:val="clear" w:color="auto" w:fill="FFFFFF"/>
        </w:rPr>
        <w:t>sub</w:t>
      </w:r>
      <w:r w:rsidR="009B01AF" w:rsidRPr="00D36A44">
        <w:rPr>
          <w:rFonts w:ascii="Segoe UI" w:hAnsi="Segoe UI" w:cs="Segoe UI"/>
          <w:color w:val="212121"/>
          <w:sz w:val="23"/>
          <w:szCs w:val="23"/>
          <w:shd w:val="clear" w:color="auto" w:fill="FFFFFF"/>
        </w:rPr>
        <w:t>step</w:t>
      </w:r>
      <w:r>
        <w:rPr>
          <w:rFonts w:ascii="Segoe UI" w:hAnsi="Segoe UI" w:cs="Segoe UI"/>
          <w:color w:val="212121"/>
          <w:sz w:val="23"/>
          <w:szCs w:val="23"/>
          <w:shd w:val="clear" w:color="auto" w:fill="FFFFFF"/>
        </w:rPr>
        <w:t>s</w:t>
      </w:r>
      <w:r w:rsidR="009B01AF" w:rsidRPr="00D36A44">
        <w:rPr>
          <w:rFonts w:ascii="Segoe UI" w:hAnsi="Segoe UI" w:cs="Segoe UI"/>
          <w:color w:val="212121"/>
          <w:sz w:val="23"/>
          <w:szCs w:val="23"/>
          <w:shd w:val="clear" w:color="auto" w:fill="FFFFFF"/>
        </w:rPr>
        <w:t xml:space="preserve"> protocol that guide</w:t>
      </w:r>
      <w:r w:rsidR="00396E70" w:rsidRPr="00D36A44">
        <w:rPr>
          <w:rFonts w:ascii="Segoe UI" w:hAnsi="Segoe UI" w:cs="Segoe UI"/>
          <w:color w:val="212121"/>
          <w:sz w:val="23"/>
          <w:szCs w:val="23"/>
          <w:shd w:val="clear" w:color="auto" w:fill="FFFFFF"/>
        </w:rPr>
        <w:t>s the reader</w:t>
      </w:r>
      <w:r w:rsidR="009B01AF" w:rsidRPr="00D36A44">
        <w:rPr>
          <w:rFonts w:ascii="Segoe UI" w:hAnsi="Segoe UI" w:cs="Segoe UI"/>
          <w:color w:val="212121"/>
          <w:sz w:val="23"/>
          <w:szCs w:val="23"/>
          <w:shd w:val="clear" w:color="auto" w:fill="FFFFFF"/>
        </w:rPr>
        <w:t xml:space="preserve"> </w:t>
      </w:r>
      <w:r w:rsidR="00396E70" w:rsidRPr="00D36A44">
        <w:rPr>
          <w:rFonts w:ascii="Segoe UI" w:hAnsi="Segoe UI" w:cs="Segoe UI"/>
          <w:color w:val="212121"/>
          <w:sz w:val="23"/>
          <w:szCs w:val="23"/>
          <w:shd w:val="clear" w:color="auto" w:fill="FFFFFF"/>
        </w:rPr>
        <w:t xml:space="preserve">on </w:t>
      </w:r>
      <w:r w:rsidR="009B01AF" w:rsidRPr="00D36A44">
        <w:rPr>
          <w:rFonts w:ascii="Segoe UI" w:hAnsi="Segoe UI" w:cs="Segoe UI"/>
          <w:color w:val="212121"/>
          <w:sz w:val="23"/>
          <w:szCs w:val="23"/>
          <w:shd w:val="clear" w:color="auto" w:fill="FFFFFF"/>
        </w:rPr>
        <w:t>how to induce Cas9 mediated gene editing by using Shield-1.</w:t>
      </w:r>
      <w:r>
        <w:rPr>
          <w:rFonts w:ascii="Segoe UI" w:hAnsi="Segoe UI" w:cs="Segoe UI"/>
          <w:color w:val="212121"/>
          <w:sz w:val="23"/>
          <w:szCs w:val="23"/>
          <w:shd w:val="clear" w:color="auto" w:fill="FFFFFF"/>
        </w:rPr>
        <w:t xml:space="preserve"> In the last </w:t>
      </w:r>
      <w:proofErr w:type="spellStart"/>
      <w:r>
        <w:rPr>
          <w:rFonts w:ascii="Segoe UI" w:hAnsi="Segoe UI" w:cs="Segoe UI"/>
          <w:color w:val="212121"/>
          <w:sz w:val="23"/>
          <w:szCs w:val="23"/>
          <w:shd w:val="clear" w:color="auto" w:fill="FFFFFF"/>
        </w:rPr>
        <w:t>substep</w:t>
      </w:r>
      <w:proofErr w:type="spellEnd"/>
      <w:r>
        <w:rPr>
          <w:rFonts w:ascii="Segoe UI" w:hAnsi="Segoe UI" w:cs="Segoe UI"/>
          <w:color w:val="212121"/>
          <w:sz w:val="23"/>
          <w:szCs w:val="23"/>
          <w:shd w:val="clear" w:color="auto" w:fill="FFFFFF"/>
        </w:rPr>
        <w:t>, w</w:t>
      </w:r>
      <w:r w:rsidR="009B01AF" w:rsidRPr="00D36A44">
        <w:rPr>
          <w:rFonts w:ascii="Segoe UI" w:hAnsi="Segoe UI" w:cs="Segoe UI"/>
          <w:color w:val="212121"/>
          <w:sz w:val="23"/>
          <w:szCs w:val="23"/>
          <w:shd w:val="clear" w:color="auto" w:fill="FFFFFF"/>
        </w:rPr>
        <w:t>e also encoura</w:t>
      </w:r>
      <w:r>
        <w:rPr>
          <w:rFonts w:ascii="Segoe UI" w:hAnsi="Segoe UI" w:cs="Segoe UI"/>
          <w:color w:val="212121"/>
          <w:sz w:val="23"/>
          <w:szCs w:val="23"/>
          <w:shd w:val="clear" w:color="auto" w:fill="FFFFFF"/>
        </w:rPr>
        <w:t>ge</w:t>
      </w:r>
      <w:r w:rsidR="009B01AF" w:rsidRPr="00D36A44">
        <w:rPr>
          <w:rFonts w:ascii="Segoe UI" w:hAnsi="Segoe UI" w:cs="Segoe UI"/>
          <w:color w:val="212121"/>
          <w:sz w:val="23"/>
          <w:szCs w:val="23"/>
          <w:shd w:val="clear" w:color="auto" w:fill="FFFFFF"/>
        </w:rPr>
        <w:t xml:space="preserve"> to visualize the reversibility and rapidity of destabilized DD-Cas9 protein regulation after the addition and the withdrawal of </w:t>
      </w:r>
      <w:r w:rsidR="00CC76B5">
        <w:rPr>
          <w:rFonts w:ascii="Segoe UI" w:hAnsi="Segoe UI" w:cs="Segoe UI"/>
          <w:color w:val="212121"/>
          <w:sz w:val="23"/>
          <w:szCs w:val="23"/>
          <w:shd w:val="clear" w:color="auto" w:fill="FFFFFF"/>
        </w:rPr>
        <w:t xml:space="preserve">Shield-1 </w:t>
      </w:r>
      <w:r w:rsidR="009B01AF" w:rsidRPr="00D36A44">
        <w:rPr>
          <w:rFonts w:ascii="Segoe UI" w:hAnsi="Segoe UI" w:cs="Segoe UI"/>
          <w:color w:val="212121"/>
          <w:sz w:val="23"/>
          <w:szCs w:val="23"/>
          <w:shd w:val="clear" w:color="auto" w:fill="FFFFFF"/>
        </w:rPr>
        <w:t xml:space="preserve">by Western Blot analysis. </w:t>
      </w:r>
      <w:r>
        <w:rPr>
          <w:rFonts w:ascii="Segoe UI" w:hAnsi="Segoe UI" w:cs="Segoe UI"/>
          <w:color w:val="212121"/>
          <w:sz w:val="23"/>
          <w:szCs w:val="23"/>
          <w:shd w:val="clear" w:color="auto" w:fill="FFFFFF"/>
        </w:rPr>
        <w:t>While we provide the recommended concentration of Shield-1,</w:t>
      </w:r>
      <w:r w:rsidRPr="00D36A44">
        <w:rPr>
          <w:rFonts w:ascii="Segoe UI" w:hAnsi="Segoe UI" w:cs="Segoe UI"/>
          <w:color w:val="212121"/>
          <w:sz w:val="23"/>
          <w:szCs w:val="23"/>
          <w:shd w:val="clear" w:color="auto" w:fill="FFFFFF"/>
        </w:rPr>
        <w:t xml:space="preserve"> </w:t>
      </w:r>
      <w:r>
        <w:rPr>
          <w:rFonts w:ascii="Segoe UI" w:hAnsi="Segoe UI" w:cs="Segoe UI"/>
          <w:color w:val="212121"/>
          <w:sz w:val="23"/>
          <w:szCs w:val="23"/>
          <w:shd w:val="clear" w:color="auto" w:fill="FFFFFF"/>
        </w:rPr>
        <w:t>we also encourage the user to determine</w:t>
      </w:r>
      <w:r w:rsidR="009B01AF" w:rsidRPr="00D36A44">
        <w:rPr>
          <w:rFonts w:ascii="Segoe UI" w:hAnsi="Segoe UI" w:cs="Segoe UI"/>
          <w:color w:val="212121"/>
          <w:sz w:val="23"/>
          <w:szCs w:val="23"/>
          <w:shd w:val="clear" w:color="auto" w:fill="FFFFFF"/>
        </w:rPr>
        <w:t xml:space="preserve"> the optimal dose of Shield-1</w:t>
      </w:r>
      <w:r>
        <w:rPr>
          <w:rFonts w:ascii="Segoe UI" w:hAnsi="Segoe UI" w:cs="Segoe UI"/>
          <w:color w:val="212121"/>
          <w:sz w:val="23"/>
          <w:szCs w:val="23"/>
          <w:shd w:val="clear" w:color="auto" w:fill="FFFFFF"/>
        </w:rPr>
        <w:t xml:space="preserve"> for the specific cell line by Western Blot analysis</w:t>
      </w:r>
      <w:r w:rsidR="009B01AF" w:rsidRPr="00D36A44">
        <w:rPr>
          <w:rFonts w:ascii="Segoe UI" w:hAnsi="Segoe UI" w:cs="Segoe UI"/>
          <w:color w:val="212121"/>
          <w:sz w:val="23"/>
          <w:szCs w:val="23"/>
          <w:shd w:val="clear" w:color="auto" w:fill="FFFFFF"/>
        </w:rPr>
        <w:t>.</w:t>
      </w:r>
    </w:p>
    <w:p w14:paraId="14DB2D06" w14:textId="77777777" w:rsidR="009F79C5" w:rsidRDefault="009F79C5">
      <w:pPr>
        <w:rPr>
          <w:rFonts w:ascii="Segoe UI" w:hAnsi="Segoe UI" w:cs="Segoe UI"/>
          <w:i/>
          <w:color w:val="212121"/>
          <w:sz w:val="23"/>
          <w:szCs w:val="23"/>
          <w:shd w:val="clear" w:color="auto" w:fill="FFFFFF"/>
        </w:rPr>
      </w:pPr>
    </w:p>
    <w:p w14:paraId="375B09E2" w14:textId="77777777" w:rsidR="009B01AF" w:rsidRDefault="009F79C5">
      <w:pPr>
        <w:rPr>
          <w:rFonts w:ascii="Segoe UI" w:hAnsi="Segoe UI" w:cs="Segoe UI"/>
          <w:i/>
          <w:color w:val="212121"/>
          <w:sz w:val="23"/>
          <w:szCs w:val="23"/>
        </w:rPr>
      </w:pPr>
      <w:r w:rsidRPr="009F79C5">
        <w:rPr>
          <w:rFonts w:ascii="Segoe UI" w:hAnsi="Segoe UI" w:cs="Segoe UI"/>
          <w:i/>
          <w:color w:val="212121"/>
          <w:sz w:val="23"/>
          <w:szCs w:val="23"/>
          <w:shd w:val="clear" w:color="auto" w:fill="FFFFFF"/>
        </w:rPr>
        <w:t>15. 5: Please provide citations for the assays used.</w:t>
      </w:r>
    </w:p>
    <w:p w14:paraId="3A97009D" w14:textId="77777777" w:rsidR="009F79C5" w:rsidRPr="00D36A44" w:rsidRDefault="00546887" w:rsidP="00D36A44">
      <w:pPr>
        <w:pStyle w:val="ListParagraph"/>
        <w:numPr>
          <w:ilvl w:val="0"/>
          <w:numId w:val="1"/>
        </w:num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lastRenderedPageBreak/>
        <w:t>we added s</w:t>
      </w:r>
      <w:r w:rsidR="009B01AF" w:rsidRPr="00D36A44">
        <w:rPr>
          <w:rFonts w:ascii="Segoe UI" w:hAnsi="Segoe UI" w:cs="Segoe UI"/>
          <w:color w:val="212121"/>
          <w:sz w:val="23"/>
          <w:szCs w:val="23"/>
          <w:shd w:val="clear" w:color="auto" w:fill="FFFFFF"/>
        </w:rPr>
        <w:t xml:space="preserve">tep number 10 (Validate gene editing) </w:t>
      </w:r>
      <w:r>
        <w:rPr>
          <w:rFonts w:ascii="Segoe UI" w:hAnsi="Segoe UI" w:cs="Segoe UI"/>
          <w:color w:val="212121"/>
          <w:sz w:val="23"/>
          <w:szCs w:val="23"/>
          <w:shd w:val="clear" w:color="auto" w:fill="FFFFFF"/>
        </w:rPr>
        <w:t xml:space="preserve">to our protocol, where we explain </w:t>
      </w:r>
      <w:r w:rsidR="009B01AF" w:rsidRPr="00D36A44">
        <w:rPr>
          <w:rFonts w:ascii="Segoe UI" w:hAnsi="Segoe UI" w:cs="Segoe UI"/>
          <w:color w:val="212121"/>
          <w:sz w:val="23"/>
          <w:szCs w:val="23"/>
          <w:shd w:val="clear" w:color="auto" w:fill="FFFFFF"/>
        </w:rPr>
        <w:t xml:space="preserve">in the “NOTE” section which assays should be used to validate gene editing and why. </w:t>
      </w:r>
      <w:r>
        <w:rPr>
          <w:rFonts w:ascii="Segoe UI" w:hAnsi="Segoe UI" w:cs="Segoe UI"/>
          <w:color w:val="212121"/>
          <w:sz w:val="23"/>
          <w:szCs w:val="23"/>
          <w:shd w:val="clear" w:color="auto" w:fill="FFFFFF"/>
        </w:rPr>
        <w:t>As suggested, w</w:t>
      </w:r>
      <w:r w:rsidR="009B01AF" w:rsidRPr="00D36A44">
        <w:rPr>
          <w:rFonts w:ascii="Segoe UI" w:hAnsi="Segoe UI" w:cs="Segoe UI"/>
          <w:color w:val="212121"/>
          <w:sz w:val="23"/>
          <w:szCs w:val="23"/>
          <w:shd w:val="clear" w:color="auto" w:fill="FFFFFF"/>
        </w:rPr>
        <w:t xml:space="preserve">e provided 3 citations for the </w:t>
      </w:r>
      <w:r>
        <w:rPr>
          <w:rFonts w:ascii="Segoe UI" w:hAnsi="Segoe UI" w:cs="Segoe UI"/>
          <w:color w:val="212121"/>
          <w:sz w:val="23"/>
          <w:szCs w:val="23"/>
          <w:shd w:val="clear" w:color="auto" w:fill="FFFFFF"/>
        </w:rPr>
        <w:t>mentioned assays in this step.</w:t>
      </w:r>
      <w:r w:rsidR="00396E70" w:rsidRPr="00D36A44">
        <w:rPr>
          <w:rFonts w:ascii="Segoe UI" w:hAnsi="Segoe UI" w:cs="Segoe UI"/>
          <w:color w:val="212121"/>
          <w:sz w:val="23"/>
          <w:szCs w:val="23"/>
          <w:shd w:val="clear" w:color="auto" w:fill="FFFFFF"/>
        </w:rPr>
        <w:t xml:space="preserve"> </w:t>
      </w:r>
      <w:r w:rsidR="009B01AF" w:rsidRPr="00D36A44">
        <w:rPr>
          <w:rFonts w:ascii="Segoe UI" w:hAnsi="Segoe UI" w:cs="Segoe UI"/>
          <w:color w:val="212121"/>
          <w:sz w:val="23"/>
          <w:szCs w:val="23"/>
          <w:shd w:val="clear" w:color="auto" w:fill="FFFFFF"/>
        </w:rPr>
        <w:t xml:space="preserve"> </w:t>
      </w:r>
    </w:p>
    <w:p w14:paraId="4DFF54E3" w14:textId="77777777" w:rsidR="009B01AF" w:rsidRDefault="009F79C5">
      <w:pPr>
        <w:rPr>
          <w:rFonts w:ascii="Segoe UI" w:hAnsi="Segoe UI" w:cs="Segoe UI"/>
          <w:i/>
          <w:color w:val="212121"/>
          <w:sz w:val="23"/>
          <w:szCs w:val="23"/>
          <w:shd w:val="clear" w:color="auto" w:fill="FFFFFF"/>
        </w:rPr>
      </w:pPr>
      <w:r w:rsidRPr="009F79C5">
        <w:rPr>
          <w:rFonts w:ascii="Segoe UI" w:hAnsi="Segoe UI" w:cs="Segoe UI"/>
          <w:i/>
          <w:color w:val="212121"/>
          <w:sz w:val="23"/>
          <w:szCs w:val="23"/>
          <w:shd w:val="clear" w:color="auto" w:fill="FFFFFF"/>
        </w:rPr>
        <w:t>16.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576857BD" w14:textId="77777777" w:rsidR="009B01AF" w:rsidRPr="00546887" w:rsidRDefault="00396E70" w:rsidP="00546887">
      <w:pPr>
        <w:pStyle w:val="ListParagraph"/>
        <w:numPr>
          <w:ilvl w:val="0"/>
          <w:numId w:val="1"/>
        </w:numPr>
        <w:rPr>
          <w:rFonts w:ascii="Segoe UI" w:hAnsi="Segoe UI" w:cs="Segoe UI"/>
          <w:color w:val="212121"/>
          <w:sz w:val="23"/>
          <w:szCs w:val="23"/>
          <w:shd w:val="clear" w:color="auto" w:fill="FFFFFF"/>
        </w:rPr>
      </w:pPr>
      <w:r w:rsidRPr="00546887">
        <w:rPr>
          <w:rFonts w:ascii="Segoe UI" w:hAnsi="Segoe UI" w:cs="Segoe UI"/>
          <w:color w:val="212121"/>
          <w:sz w:val="23"/>
          <w:szCs w:val="23"/>
          <w:shd w:val="clear" w:color="auto" w:fill="FFFFFF"/>
        </w:rPr>
        <w:t xml:space="preserve">We decided to include the most critical steps of the protocol in the filmable content, which includes step number 6 (Prepare </w:t>
      </w:r>
      <w:proofErr w:type="spellStart"/>
      <w:r w:rsidRPr="00546887">
        <w:rPr>
          <w:rFonts w:ascii="Segoe UI" w:hAnsi="Segoe UI" w:cs="Segoe UI"/>
          <w:color w:val="212121"/>
          <w:sz w:val="23"/>
          <w:szCs w:val="23"/>
          <w:shd w:val="clear" w:color="auto" w:fill="FFFFFF"/>
        </w:rPr>
        <w:t>lentiviral</w:t>
      </w:r>
      <w:proofErr w:type="spellEnd"/>
      <w:r w:rsidRPr="00546887">
        <w:rPr>
          <w:rFonts w:ascii="Segoe UI" w:hAnsi="Segoe UI" w:cs="Segoe UI"/>
          <w:color w:val="212121"/>
          <w:sz w:val="23"/>
          <w:szCs w:val="23"/>
          <w:shd w:val="clear" w:color="auto" w:fill="FFFFFF"/>
        </w:rPr>
        <w:t xml:space="preserve"> particles), 8 (Transduce the target cells with </w:t>
      </w:r>
      <w:proofErr w:type="spellStart"/>
      <w:r w:rsidRPr="00546887">
        <w:rPr>
          <w:rFonts w:ascii="Segoe UI" w:hAnsi="Segoe UI" w:cs="Segoe UI"/>
          <w:color w:val="212121"/>
          <w:sz w:val="23"/>
          <w:szCs w:val="23"/>
          <w:shd w:val="clear" w:color="auto" w:fill="FFFFFF"/>
        </w:rPr>
        <w:t>lentiviral</w:t>
      </w:r>
      <w:proofErr w:type="spellEnd"/>
      <w:r w:rsidRPr="00546887">
        <w:rPr>
          <w:rFonts w:ascii="Segoe UI" w:hAnsi="Segoe UI" w:cs="Segoe UI"/>
          <w:color w:val="212121"/>
          <w:sz w:val="23"/>
          <w:szCs w:val="23"/>
          <w:shd w:val="clear" w:color="auto" w:fill="FFFFFF"/>
        </w:rPr>
        <w:t xml:space="preserve"> particles), and 9 (Conditionally induce Cas9 mediated gene editing). </w:t>
      </w:r>
      <w:r w:rsidR="00CC76B5">
        <w:rPr>
          <w:rFonts w:ascii="Segoe UI" w:hAnsi="Segoe UI" w:cs="Segoe UI"/>
          <w:color w:val="212121"/>
          <w:sz w:val="23"/>
          <w:szCs w:val="23"/>
          <w:shd w:val="clear" w:color="auto" w:fill="FFFFFF"/>
        </w:rPr>
        <w:t xml:space="preserve">These sections are highlighted in yellow. </w:t>
      </w:r>
      <w:r w:rsidRPr="00546887">
        <w:rPr>
          <w:rFonts w:ascii="Segoe UI" w:hAnsi="Segoe UI" w:cs="Segoe UI"/>
          <w:color w:val="212121"/>
          <w:sz w:val="23"/>
          <w:szCs w:val="23"/>
          <w:shd w:val="clear" w:color="auto" w:fill="FFFFFF"/>
        </w:rPr>
        <w:t xml:space="preserve">Since the protocol is </w:t>
      </w:r>
      <w:r w:rsidR="00546887">
        <w:rPr>
          <w:rFonts w:ascii="Segoe UI" w:hAnsi="Segoe UI" w:cs="Segoe UI"/>
          <w:color w:val="212121"/>
          <w:sz w:val="23"/>
          <w:szCs w:val="23"/>
          <w:shd w:val="clear" w:color="auto" w:fill="FFFFFF"/>
        </w:rPr>
        <w:t xml:space="preserve">condensed and the filmable content is limited, we may or may not include </w:t>
      </w:r>
      <w:r w:rsidRPr="00546887">
        <w:rPr>
          <w:rFonts w:ascii="Segoe UI" w:hAnsi="Segoe UI" w:cs="Segoe UI"/>
          <w:color w:val="212121"/>
          <w:sz w:val="23"/>
          <w:szCs w:val="23"/>
          <w:shd w:val="clear" w:color="auto" w:fill="FFFFFF"/>
        </w:rPr>
        <w:t>step</w:t>
      </w:r>
      <w:r w:rsidR="00546887">
        <w:rPr>
          <w:rFonts w:ascii="Segoe UI" w:hAnsi="Segoe UI" w:cs="Segoe UI"/>
          <w:color w:val="212121"/>
          <w:sz w:val="23"/>
          <w:szCs w:val="23"/>
          <w:shd w:val="clear" w:color="auto" w:fill="FFFFFF"/>
        </w:rPr>
        <w:t xml:space="preserve"> number</w:t>
      </w:r>
      <w:r w:rsidRPr="00546887">
        <w:rPr>
          <w:rFonts w:ascii="Segoe UI" w:hAnsi="Segoe UI" w:cs="Segoe UI"/>
          <w:color w:val="212121"/>
          <w:sz w:val="23"/>
          <w:szCs w:val="23"/>
          <w:shd w:val="clear" w:color="auto" w:fill="FFFFFF"/>
        </w:rPr>
        <w:t xml:space="preserve"> 7 (Determine the virus titer and transduction efficacy with flow</w:t>
      </w:r>
      <w:r w:rsidR="00546887">
        <w:rPr>
          <w:rFonts w:ascii="Segoe UI" w:hAnsi="Segoe UI" w:cs="Segoe UI"/>
          <w:color w:val="212121"/>
          <w:sz w:val="23"/>
          <w:szCs w:val="23"/>
          <w:shd w:val="clear" w:color="auto" w:fill="FFFFFF"/>
        </w:rPr>
        <w:t xml:space="preserve"> cytometry).</w:t>
      </w:r>
    </w:p>
    <w:p w14:paraId="58FACE3E" w14:textId="77777777" w:rsidR="009B01AF" w:rsidRDefault="009F79C5">
      <w:pPr>
        <w:rPr>
          <w:rFonts w:ascii="Segoe UI" w:hAnsi="Segoe UI" w:cs="Segoe UI"/>
          <w:i/>
          <w:color w:val="212121"/>
          <w:sz w:val="23"/>
          <w:szCs w:val="23"/>
          <w:shd w:val="clear" w:color="auto" w:fill="FFFFFF"/>
        </w:rPr>
      </w:pPr>
      <w:r w:rsidRPr="009F79C5">
        <w:rPr>
          <w:rFonts w:ascii="Segoe UI" w:hAnsi="Segoe UI" w:cs="Segoe UI"/>
          <w:i/>
          <w:color w:val="212121"/>
          <w:sz w:val="23"/>
          <w:szCs w:val="23"/>
        </w:rPr>
        <w:br/>
      </w:r>
      <w:r w:rsidRPr="009F79C5">
        <w:rPr>
          <w:rFonts w:ascii="Segoe UI" w:hAnsi="Segoe UI" w:cs="Segoe UI"/>
          <w:i/>
          <w:color w:val="212121"/>
          <w:sz w:val="23"/>
          <w:szCs w:val="23"/>
          <w:shd w:val="clear" w:color="auto" w:fill="FFFFFF"/>
        </w:rPr>
        <w:t>17. Please include all the Figure Legends together at the end of the Representative Results in the manuscript text.</w:t>
      </w:r>
    </w:p>
    <w:p w14:paraId="28C6FF89" w14:textId="77777777" w:rsidR="00396E70" w:rsidRPr="00793B6B" w:rsidRDefault="00396E70" w:rsidP="00793B6B">
      <w:pPr>
        <w:pStyle w:val="ListParagraph"/>
        <w:numPr>
          <w:ilvl w:val="0"/>
          <w:numId w:val="1"/>
        </w:numPr>
        <w:rPr>
          <w:rFonts w:ascii="Segoe UI" w:hAnsi="Segoe UI" w:cs="Segoe UI"/>
          <w:color w:val="212121"/>
          <w:sz w:val="23"/>
          <w:szCs w:val="23"/>
        </w:rPr>
      </w:pPr>
      <w:r w:rsidRPr="00793B6B">
        <w:rPr>
          <w:rFonts w:ascii="Segoe UI" w:hAnsi="Segoe UI" w:cs="Segoe UI"/>
          <w:color w:val="212121"/>
          <w:sz w:val="23"/>
          <w:szCs w:val="23"/>
        </w:rPr>
        <w:t xml:space="preserve">We </w:t>
      </w:r>
      <w:r w:rsidR="00CC76B5">
        <w:rPr>
          <w:rFonts w:ascii="Segoe UI" w:hAnsi="Segoe UI" w:cs="Segoe UI"/>
          <w:color w:val="212121"/>
          <w:sz w:val="23"/>
          <w:szCs w:val="23"/>
        </w:rPr>
        <w:t>have now transferred</w:t>
      </w:r>
      <w:r w:rsidRPr="00793B6B">
        <w:rPr>
          <w:rFonts w:ascii="Segoe UI" w:hAnsi="Segoe UI" w:cs="Segoe UI"/>
          <w:color w:val="212121"/>
          <w:sz w:val="23"/>
          <w:szCs w:val="23"/>
        </w:rPr>
        <w:t xml:space="preserve"> the Figure Legends to the end of the Representative Results in the main manuscript text.</w:t>
      </w:r>
    </w:p>
    <w:p w14:paraId="7545EA88" w14:textId="77777777" w:rsidR="00396E70" w:rsidRPr="00793B6B" w:rsidRDefault="009F79C5">
      <w:pPr>
        <w:rPr>
          <w:rFonts w:ascii="Segoe UI" w:hAnsi="Segoe UI" w:cs="Segoe UI"/>
          <w:i/>
          <w:color w:val="212121"/>
          <w:sz w:val="23"/>
          <w:szCs w:val="23"/>
          <w:shd w:val="clear" w:color="auto" w:fill="FFFFFF"/>
        </w:rPr>
      </w:pPr>
      <w:r w:rsidRPr="009F79C5">
        <w:rPr>
          <w:rFonts w:ascii="Segoe UI" w:hAnsi="Segoe UI" w:cs="Segoe UI"/>
          <w:i/>
          <w:color w:val="212121"/>
          <w:sz w:val="23"/>
          <w:szCs w:val="23"/>
        </w:rPr>
        <w:br/>
      </w:r>
      <w:r w:rsidRPr="009F79C5">
        <w:rPr>
          <w:rFonts w:ascii="Segoe UI" w:hAnsi="Segoe UI" w:cs="Segoe UI"/>
          <w:i/>
          <w:color w:val="212121"/>
          <w:sz w:val="23"/>
          <w:szCs w:val="23"/>
          <w:shd w:val="clear" w:color="auto" w:fill="FFFFFF"/>
        </w:rPr>
        <w:t>18.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9F79C5">
        <w:rPr>
          <w:rFonts w:ascii="Segoe UI" w:hAnsi="Segoe UI" w:cs="Segoe UI"/>
          <w:i/>
          <w:color w:val="212121"/>
          <w:sz w:val="23"/>
          <w:szCs w:val="23"/>
          <w:shd w:val="clear" w:color="auto" w:fill="FFFFFF"/>
        </w:rPr>
        <w:t>docx</w:t>
      </w:r>
      <w:proofErr w:type="spellEnd"/>
      <w:r w:rsidRPr="009F79C5">
        <w:rPr>
          <w:rFonts w:ascii="Segoe UI" w:hAnsi="Segoe UI" w:cs="Segoe UI"/>
          <w:i/>
          <w:color w:val="212121"/>
          <w:sz w:val="23"/>
          <w:szCs w:val="23"/>
          <w:shd w:val="clear" w:color="auto" w:fill="FFFFFF"/>
        </w:rPr>
        <w:t xml:space="preserve"> file to your Editorial Manager account. The Figure must be cited appropriately in the Figure Legend, i.e. “This figure has been modified from [citation].”</w:t>
      </w:r>
    </w:p>
    <w:p w14:paraId="1643535A" w14:textId="77777777" w:rsidR="009B01AF" w:rsidRPr="00793B6B" w:rsidRDefault="00396E70" w:rsidP="00793B6B">
      <w:pPr>
        <w:pStyle w:val="ListParagraph"/>
        <w:numPr>
          <w:ilvl w:val="0"/>
          <w:numId w:val="1"/>
        </w:numPr>
        <w:rPr>
          <w:rFonts w:ascii="Segoe UI" w:hAnsi="Segoe UI" w:cs="Segoe UI"/>
          <w:i/>
          <w:color w:val="212121"/>
          <w:sz w:val="23"/>
          <w:szCs w:val="23"/>
          <w:shd w:val="clear" w:color="auto" w:fill="FFFFFF"/>
        </w:rPr>
      </w:pPr>
      <w:r w:rsidRPr="00793B6B">
        <w:rPr>
          <w:rFonts w:ascii="Segoe UI" w:hAnsi="Segoe UI" w:cs="Segoe UI"/>
          <w:color w:val="212121"/>
          <w:sz w:val="23"/>
          <w:szCs w:val="23"/>
          <w:shd w:val="clear" w:color="auto" w:fill="FFFFFF"/>
        </w:rPr>
        <w:t>We contacted the Nature Communication copyright department (</w:t>
      </w:r>
      <w:hyperlink r:id="rId5" w:history="1">
        <w:r w:rsidRPr="00793B6B">
          <w:rPr>
            <w:rStyle w:val="Hyperlink"/>
            <w:rFonts w:ascii="Segoe UI" w:hAnsi="Segoe UI" w:cs="Segoe UI"/>
            <w:sz w:val="23"/>
            <w:szCs w:val="23"/>
            <w:shd w:val="clear" w:color="auto" w:fill="FFFFFF"/>
          </w:rPr>
          <w:t>customercare@copyright.com</w:t>
        </w:r>
      </w:hyperlink>
      <w:r w:rsidRPr="00793B6B">
        <w:rPr>
          <w:rFonts w:ascii="Segoe UI" w:hAnsi="Segoe UI" w:cs="Segoe UI"/>
          <w:color w:val="212121"/>
          <w:sz w:val="23"/>
          <w:szCs w:val="23"/>
          <w:shd w:val="clear" w:color="auto" w:fill="FFFFFF"/>
        </w:rPr>
        <w:t xml:space="preserve">) to obtain explicit copyright permission. Creative Commons provided </w:t>
      </w:r>
      <w:r w:rsidR="00793B6B">
        <w:rPr>
          <w:rFonts w:ascii="Segoe UI" w:hAnsi="Segoe UI" w:cs="Segoe UI"/>
          <w:color w:val="212121"/>
          <w:sz w:val="23"/>
          <w:szCs w:val="23"/>
          <w:shd w:val="clear" w:color="auto" w:fill="FFFFFF"/>
        </w:rPr>
        <w:t xml:space="preserve">us with the </w:t>
      </w:r>
      <w:r w:rsidR="00CC76B5" w:rsidRPr="00793B6B">
        <w:rPr>
          <w:rFonts w:ascii="Segoe UI" w:hAnsi="Segoe UI" w:cs="Segoe UI"/>
          <w:color w:val="212121"/>
          <w:sz w:val="23"/>
          <w:szCs w:val="23"/>
          <w:shd w:val="clear" w:color="auto" w:fill="FFFFFF"/>
        </w:rPr>
        <w:t>International License</w:t>
      </w:r>
      <w:r w:rsidR="00CC76B5">
        <w:rPr>
          <w:rFonts w:ascii="Segoe UI" w:hAnsi="Segoe UI" w:cs="Segoe UI"/>
          <w:color w:val="212121"/>
          <w:sz w:val="23"/>
          <w:szCs w:val="23"/>
          <w:shd w:val="clear" w:color="auto" w:fill="FFFFFF"/>
        </w:rPr>
        <w:t xml:space="preserve"> that </w:t>
      </w:r>
      <w:r w:rsidRPr="00793B6B">
        <w:rPr>
          <w:rFonts w:ascii="Segoe UI" w:hAnsi="Segoe UI" w:cs="Segoe UI"/>
          <w:color w:val="212121"/>
          <w:sz w:val="23"/>
          <w:szCs w:val="23"/>
          <w:shd w:val="clear" w:color="auto" w:fill="FFFFFF"/>
        </w:rPr>
        <w:t>we atta</w:t>
      </w:r>
      <w:r w:rsidR="00793B6B">
        <w:rPr>
          <w:rFonts w:ascii="Segoe UI" w:hAnsi="Segoe UI" w:cs="Segoe UI"/>
          <w:color w:val="212121"/>
          <w:sz w:val="23"/>
          <w:szCs w:val="23"/>
          <w:shd w:val="clear" w:color="auto" w:fill="FFFFFF"/>
        </w:rPr>
        <w:t xml:space="preserve">ched as a Supplementary Figure. The document </w:t>
      </w:r>
      <w:r w:rsidRPr="00793B6B">
        <w:rPr>
          <w:rFonts w:ascii="Segoe UI" w:hAnsi="Segoe UI" w:cs="Segoe UI"/>
          <w:color w:val="212121"/>
          <w:sz w:val="23"/>
          <w:szCs w:val="23"/>
          <w:shd w:val="clear" w:color="auto" w:fill="FFFFFF"/>
        </w:rPr>
        <w:t xml:space="preserve">states that the paper is an open access article, which is distributed under the terms of the Creative Commons CC BY license, which permits unrestricted use, distribution, and reproduction in any medium, provided the original work is properly cited. </w:t>
      </w:r>
    </w:p>
    <w:p w14:paraId="2FE1658F" w14:textId="77777777" w:rsidR="009B01AF" w:rsidRDefault="009F79C5">
      <w:pPr>
        <w:rPr>
          <w:rFonts w:ascii="Segoe UI" w:hAnsi="Segoe UI" w:cs="Segoe UI"/>
          <w:i/>
          <w:color w:val="212121"/>
          <w:sz w:val="23"/>
          <w:szCs w:val="23"/>
          <w:shd w:val="clear" w:color="auto" w:fill="FFFFFF"/>
        </w:rPr>
      </w:pPr>
      <w:r w:rsidRPr="009F79C5">
        <w:rPr>
          <w:rFonts w:ascii="Segoe UI" w:hAnsi="Segoe UI" w:cs="Segoe UI"/>
          <w:i/>
          <w:color w:val="212121"/>
          <w:sz w:val="23"/>
          <w:szCs w:val="23"/>
        </w:rPr>
        <w:br/>
      </w:r>
      <w:r w:rsidRPr="009F79C5">
        <w:rPr>
          <w:rFonts w:ascii="Segoe UI" w:hAnsi="Segoe UI" w:cs="Segoe UI"/>
          <w:i/>
          <w:color w:val="212121"/>
          <w:sz w:val="23"/>
          <w:szCs w:val="23"/>
          <w:shd w:val="clear" w:color="auto" w:fill="FFFFFF"/>
        </w:rPr>
        <w:t>19. As we are a methods journal, please revise the Discussion to explicitly cover the following in detail in 3-6 paragraphs with citations:</w:t>
      </w:r>
      <w:r w:rsidRPr="009F79C5">
        <w:rPr>
          <w:rFonts w:ascii="Segoe UI" w:hAnsi="Segoe UI" w:cs="Segoe UI"/>
          <w:i/>
          <w:color w:val="212121"/>
          <w:sz w:val="23"/>
          <w:szCs w:val="23"/>
        </w:rPr>
        <w:br/>
      </w:r>
      <w:r w:rsidRPr="009F79C5">
        <w:rPr>
          <w:rFonts w:ascii="Segoe UI" w:hAnsi="Segoe UI" w:cs="Segoe UI"/>
          <w:i/>
          <w:color w:val="212121"/>
          <w:sz w:val="23"/>
          <w:szCs w:val="23"/>
          <w:shd w:val="clear" w:color="auto" w:fill="FFFFFF"/>
        </w:rPr>
        <w:t>a) Critical steps within the protocol</w:t>
      </w:r>
      <w:r w:rsidRPr="009F79C5">
        <w:rPr>
          <w:rFonts w:ascii="Segoe UI" w:hAnsi="Segoe UI" w:cs="Segoe UI"/>
          <w:i/>
          <w:color w:val="212121"/>
          <w:sz w:val="23"/>
          <w:szCs w:val="23"/>
        </w:rPr>
        <w:br/>
      </w:r>
      <w:r w:rsidRPr="009F79C5">
        <w:rPr>
          <w:rFonts w:ascii="Segoe UI" w:hAnsi="Segoe UI" w:cs="Segoe UI"/>
          <w:i/>
          <w:color w:val="212121"/>
          <w:sz w:val="23"/>
          <w:szCs w:val="23"/>
          <w:shd w:val="clear" w:color="auto" w:fill="FFFFFF"/>
        </w:rPr>
        <w:lastRenderedPageBreak/>
        <w:t>b) Any modifications and troubleshooting of the technique</w:t>
      </w:r>
      <w:r w:rsidRPr="009F79C5">
        <w:rPr>
          <w:rFonts w:ascii="Segoe UI" w:hAnsi="Segoe UI" w:cs="Segoe UI"/>
          <w:i/>
          <w:color w:val="212121"/>
          <w:sz w:val="23"/>
          <w:szCs w:val="23"/>
        </w:rPr>
        <w:br/>
      </w:r>
      <w:r w:rsidRPr="009F79C5">
        <w:rPr>
          <w:rFonts w:ascii="Segoe UI" w:hAnsi="Segoe UI" w:cs="Segoe UI"/>
          <w:i/>
          <w:color w:val="212121"/>
          <w:sz w:val="23"/>
          <w:szCs w:val="23"/>
          <w:shd w:val="clear" w:color="auto" w:fill="FFFFFF"/>
        </w:rPr>
        <w:t>c) Any limitations of the technique</w:t>
      </w:r>
      <w:r w:rsidRPr="009F79C5">
        <w:rPr>
          <w:rFonts w:ascii="Segoe UI" w:hAnsi="Segoe UI" w:cs="Segoe UI"/>
          <w:i/>
          <w:color w:val="212121"/>
          <w:sz w:val="23"/>
          <w:szCs w:val="23"/>
        </w:rPr>
        <w:br/>
      </w:r>
      <w:r w:rsidRPr="009F79C5">
        <w:rPr>
          <w:rFonts w:ascii="Segoe UI" w:hAnsi="Segoe UI" w:cs="Segoe UI"/>
          <w:i/>
          <w:color w:val="212121"/>
          <w:sz w:val="23"/>
          <w:szCs w:val="23"/>
          <w:shd w:val="clear" w:color="auto" w:fill="FFFFFF"/>
        </w:rPr>
        <w:t>d) The significance with respect to existing methods</w:t>
      </w:r>
      <w:r w:rsidRPr="009F79C5">
        <w:rPr>
          <w:rFonts w:ascii="Segoe UI" w:hAnsi="Segoe UI" w:cs="Segoe UI"/>
          <w:i/>
          <w:color w:val="212121"/>
          <w:sz w:val="23"/>
          <w:szCs w:val="23"/>
        </w:rPr>
        <w:br/>
      </w:r>
      <w:r w:rsidRPr="009F79C5">
        <w:rPr>
          <w:rFonts w:ascii="Segoe UI" w:hAnsi="Segoe UI" w:cs="Segoe UI"/>
          <w:i/>
          <w:color w:val="212121"/>
          <w:sz w:val="23"/>
          <w:szCs w:val="23"/>
          <w:shd w:val="clear" w:color="auto" w:fill="FFFFFF"/>
        </w:rPr>
        <w:t>e) Any future applications of the technique</w:t>
      </w:r>
    </w:p>
    <w:p w14:paraId="7501EBD3" w14:textId="77777777" w:rsidR="00CC76B5" w:rsidRPr="00CC76B5" w:rsidRDefault="00CC76B5" w:rsidP="00D61407">
      <w:pPr>
        <w:pStyle w:val="ListParagraph"/>
        <w:numPr>
          <w:ilvl w:val="0"/>
          <w:numId w:val="1"/>
        </w:numPr>
        <w:rPr>
          <w:rFonts w:ascii="Segoe UI" w:hAnsi="Segoe UI" w:cs="Segoe UI"/>
          <w:i/>
          <w:color w:val="212121"/>
          <w:sz w:val="23"/>
          <w:szCs w:val="23"/>
        </w:rPr>
      </w:pPr>
      <w:r w:rsidRPr="00CC76B5">
        <w:rPr>
          <w:rFonts w:ascii="Segoe UI" w:hAnsi="Segoe UI" w:cs="Segoe UI"/>
          <w:color w:val="212121"/>
          <w:sz w:val="23"/>
          <w:szCs w:val="23"/>
        </w:rPr>
        <w:t>As suggested, w</w:t>
      </w:r>
      <w:r w:rsidR="00671E82" w:rsidRPr="00CC76B5">
        <w:rPr>
          <w:rFonts w:ascii="Segoe UI" w:hAnsi="Segoe UI" w:cs="Segoe UI"/>
          <w:color w:val="212121"/>
          <w:sz w:val="23"/>
          <w:szCs w:val="23"/>
        </w:rPr>
        <w:t xml:space="preserve">e expanded the discussion and tried to cover all the requested details. </w:t>
      </w:r>
      <w:r w:rsidR="00793B6B" w:rsidRPr="00CC76B5">
        <w:rPr>
          <w:rFonts w:ascii="Segoe UI" w:hAnsi="Segoe UI" w:cs="Segoe UI"/>
          <w:color w:val="212121"/>
          <w:sz w:val="23"/>
          <w:szCs w:val="23"/>
        </w:rPr>
        <w:t>In the updated discussion we covered the most critical steps, troubleshooting, the limitation of DD/Shield-1, the significance of our method, and additional application of our method</w:t>
      </w:r>
      <w:r w:rsidR="00671E82" w:rsidRPr="00CC76B5">
        <w:rPr>
          <w:rFonts w:ascii="Segoe UI" w:hAnsi="Segoe UI" w:cs="Segoe UI"/>
          <w:color w:val="212121"/>
          <w:sz w:val="23"/>
          <w:szCs w:val="23"/>
        </w:rPr>
        <w:t xml:space="preserve">. </w:t>
      </w:r>
    </w:p>
    <w:p w14:paraId="65C0E56D" w14:textId="77777777" w:rsidR="00793B6B" w:rsidRPr="00CC76B5" w:rsidRDefault="009F79C5" w:rsidP="00CC76B5">
      <w:pPr>
        <w:ind w:left="360"/>
        <w:rPr>
          <w:rFonts w:ascii="Segoe UI" w:hAnsi="Segoe UI" w:cs="Segoe UI"/>
          <w:i/>
          <w:color w:val="212121"/>
          <w:sz w:val="23"/>
          <w:szCs w:val="23"/>
        </w:rPr>
      </w:pPr>
      <w:r w:rsidRPr="00CC76B5">
        <w:rPr>
          <w:rFonts w:ascii="Segoe UI" w:hAnsi="Segoe UI" w:cs="Segoe UI"/>
          <w:i/>
          <w:color w:val="212121"/>
          <w:sz w:val="23"/>
          <w:szCs w:val="23"/>
        </w:rPr>
        <w:br/>
      </w:r>
      <w:r w:rsidRPr="00CC76B5">
        <w:rPr>
          <w:rFonts w:ascii="Segoe UI" w:hAnsi="Segoe UI" w:cs="Segoe UI"/>
          <w:i/>
          <w:color w:val="212121"/>
          <w:sz w:val="23"/>
          <w:szCs w:val="23"/>
          <w:shd w:val="clear" w:color="auto" w:fill="FFFFFF"/>
        </w:rPr>
        <w:t>20. Please upload each figure individually to your editorial manager account. Please combine all the panels of a figure. Please remove the figure legend from the uploaded figure.</w:t>
      </w:r>
    </w:p>
    <w:p w14:paraId="342E7677" w14:textId="77777777" w:rsidR="009F79C5" w:rsidRPr="00793B6B" w:rsidRDefault="00681579" w:rsidP="00793B6B">
      <w:pPr>
        <w:pStyle w:val="ListParagraph"/>
        <w:numPr>
          <w:ilvl w:val="0"/>
          <w:numId w:val="1"/>
        </w:numPr>
        <w:rPr>
          <w:rFonts w:ascii="Segoe UI" w:hAnsi="Segoe UI" w:cs="Segoe UI"/>
          <w:color w:val="212121"/>
          <w:sz w:val="23"/>
          <w:szCs w:val="23"/>
        </w:rPr>
      </w:pPr>
      <w:r w:rsidRPr="00793B6B">
        <w:rPr>
          <w:rFonts w:ascii="Segoe UI" w:hAnsi="Segoe UI" w:cs="Segoe UI"/>
          <w:color w:val="212121"/>
          <w:sz w:val="23"/>
          <w:szCs w:val="23"/>
        </w:rPr>
        <w:t xml:space="preserve">We uploaded each Figure and Table separately </w:t>
      </w:r>
      <w:r w:rsidR="00CC76B5">
        <w:rPr>
          <w:rFonts w:ascii="Segoe UI" w:hAnsi="Segoe UI" w:cs="Segoe UI"/>
          <w:color w:val="212121"/>
          <w:sz w:val="23"/>
          <w:szCs w:val="23"/>
        </w:rPr>
        <w:t>and named</w:t>
      </w:r>
      <w:r w:rsidRPr="00793B6B">
        <w:rPr>
          <w:rFonts w:ascii="Segoe UI" w:hAnsi="Segoe UI" w:cs="Segoe UI"/>
          <w:color w:val="212121"/>
          <w:sz w:val="23"/>
          <w:szCs w:val="23"/>
        </w:rPr>
        <w:t xml:space="preserve"> them appropriately. We also removed the figure legends and moved them to the main text after the Representative Results section. </w:t>
      </w:r>
      <w:r w:rsidR="009F79C5" w:rsidRPr="00793B6B">
        <w:rPr>
          <w:rFonts w:ascii="Segoe UI" w:hAnsi="Segoe UI" w:cs="Segoe UI"/>
          <w:i/>
          <w:color w:val="212121"/>
          <w:sz w:val="23"/>
          <w:szCs w:val="23"/>
        </w:rPr>
        <w:br/>
      </w:r>
    </w:p>
    <w:p w14:paraId="75839456" w14:textId="77777777" w:rsidR="009F79C5" w:rsidRDefault="009F79C5">
      <w:pPr>
        <w:rPr>
          <w:rFonts w:ascii="Segoe UI" w:hAnsi="Segoe UI" w:cs="Segoe UI"/>
          <w:b/>
          <w:bCs/>
          <w:i/>
          <w:color w:val="212121"/>
          <w:sz w:val="23"/>
          <w:szCs w:val="23"/>
          <w:shd w:val="clear" w:color="auto" w:fill="FFFFFF"/>
        </w:rPr>
      </w:pPr>
    </w:p>
    <w:p w14:paraId="53DE90AA" w14:textId="77777777" w:rsidR="00671E82" w:rsidRPr="009F79C5" w:rsidRDefault="00671E82">
      <w:pPr>
        <w:rPr>
          <w:rFonts w:ascii="Segoe UI" w:hAnsi="Segoe UI" w:cs="Segoe UI"/>
          <w:i/>
          <w:color w:val="212121"/>
          <w:sz w:val="23"/>
          <w:szCs w:val="23"/>
          <w:shd w:val="clear" w:color="auto" w:fill="FFFFFF"/>
        </w:rPr>
      </w:pPr>
    </w:p>
    <w:sectPr w:rsidR="00671E82" w:rsidRPr="009F79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9046A"/>
    <w:multiLevelType w:val="hybridMultilevel"/>
    <w:tmpl w:val="3450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3548D"/>
    <w:multiLevelType w:val="hybridMultilevel"/>
    <w:tmpl w:val="185861B6"/>
    <w:lvl w:ilvl="0" w:tplc="A3D25BAA">
      <w:start w:val="13"/>
      <w:numFmt w:val="bullet"/>
      <w:lvlText w:val="-"/>
      <w:lvlJc w:val="left"/>
      <w:pPr>
        <w:ind w:left="720" w:hanging="360"/>
      </w:pPr>
      <w:rPr>
        <w:rFonts w:ascii="Segoe UI" w:eastAsiaTheme="minorHAnsi" w:hAnsi="Segoe UI" w:cs="Segoe UI" w:hint="default"/>
        <w:b/>
        <w:color w:val="212121"/>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zMTUzNzA0MTW3MDdV0lEKTi0uzszPAykwqgUAz9LWTywAAAA="/>
  </w:docVars>
  <w:rsids>
    <w:rsidRoot w:val="009F79C5"/>
    <w:rsid w:val="003228BC"/>
    <w:rsid w:val="00396E70"/>
    <w:rsid w:val="00546887"/>
    <w:rsid w:val="00671E82"/>
    <w:rsid w:val="00681579"/>
    <w:rsid w:val="00685090"/>
    <w:rsid w:val="00793B6B"/>
    <w:rsid w:val="008B5E26"/>
    <w:rsid w:val="009B01AF"/>
    <w:rsid w:val="009F79C5"/>
    <w:rsid w:val="00CC76B5"/>
    <w:rsid w:val="00D36A44"/>
    <w:rsid w:val="00F52D5E"/>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D22E"/>
  <w15:chartTrackingRefBased/>
  <w15:docId w15:val="{E40E2D79-E0ED-44B7-B595-D5B3B321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E70"/>
    <w:rPr>
      <w:color w:val="0563C1" w:themeColor="hyperlink"/>
      <w:u w:val="single"/>
    </w:rPr>
  </w:style>
  <w:style w:type="paragraph" w:styleId="ListParagraph">
    <w:name w:val="List Paragraph"/>
    <w:basedOn w:val="Normal"/>
    <w:uiPriority w:val="34"/>
    <w:qFormat/>
    <w:rsid w:val="00D3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stomercare@copyrigh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safaric</dc:creator>
  <cp:keywords/>
  <dc:description/>
  <cp:lastModifiedBy>polona safaric</cp:lastModifiedBy>
  <cp:revision>3</cp:revision>
  <dcterms:created xsi:type="dcterms:W3CDTF">2021-01-04T16:37:00Z</dcterms:created>
  <dcterms:modified xsi:type="dcterms:W3CDTF">2021-01-04T16:39:00Z</dcterms:modified>
</cp:coreProperties>
</file>