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1E20D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0DB9EB6F" w14:textId="38F1CE7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4069B2">
        <w:rPr>
          <w:rFonts w:asciiTheme="minorHAnsi" w:eastAsia="Times New Roman" w:hAnsiTheme="minorHAnsi" w:cstheme="minorHAnsi"/>
          <w:b/>
          <w:szCs w:val="24"/>
        </w:rPr>
        <w:t>60684</w:t>
      </w:r>
    </w:p>
    <w:p w14:paraId="10CA53DC" w14:textId="30F4BE35" w:rsidR="00681BF7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176480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0" w:name="_GoBack"/>
      <w:bookmarkEnd w:id="0"/>
    </w:p>
    <w:p w14:paraId="7E6E1D4B" w14:textId="3A707F78" w:rsidR="00681BF7" w:rsidRPr="00681BF7" w:rsidDel="00A12F8F" w:rsidRDefault="00681BF7" w:rsidP="004E0C5A">
      <w:pPr>
        <w:outlineLvl w:val="0"/>
        <w:rPr>
          <w:rFonts w:asciiTheme="minorHAnsi" w:hAnsiTheme="minorHAnsi" w:cstheme="minorHAnsi"/>
          <w:b/>
          <w:szCs w:val="24"/>
          <w:lang w:eastAsia="zh-CN"/>
        </w:rPr>
      </w:pPr>
      <w:r>
        <w:rPr>
          <w:rFonts w:asciiTheme="minorHAnsi" w:hAnsiTheme="minorHAnsi" w:cstheme="minorHAnsi"/>
          <w:b/>
          <w:szCs w:val="24"/>
          <w:lang w:eastAsia="zh-CN"/>
        </w:rPr>
        <w:t>Film Dat</w:t>
      </w:r>
      <w:r w:rsidR="00281E1E">
        <w:rPr>
          <w:rFonts w:asciiTheme="minorHAnsi" w:hAnsiTheme="minorHAnsi" w:cstheme="minorHAnsi"/>
          <w:b/>
          <w:szCs w:val="24"/>
          <w:lang w:eastAsia="zh-CN"/>
        </w:rPr>
        <w:t>e</w:t>
      </w:r>
      <w:r>
        <w:rPr>
          <w:rFonts w:asciiTheme="minorHAnsi" w:hAnsiTheme="minorHAnsi" w:cstheme="minorHAnsi"/>
          <w:b/>
          <w:szCs w:val="24"/>
          <w:lang w:eastAsia="zh-CN"/>
        </w:rPr>
        <w:t>: 06/27/2020</w:t>
      </w:r>
    </w:p>
    <w:p w14:paraId="3153C6D5" w14:textId="1D411BA2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bookmarkStart w:id="1" w:name="OLE_LINK3"/>
      <w:bookmarkStart w:id="2" w:name="OLE_LINK4"/>
      <w:r w:rsidR="001316B8" w:rsidRPr="001316B8">
        <w:rPr>
          <w:rStyle w:val="Hyperlink"/>
          <w:rFonts w:asciiTheme="minorHAnsi" w:hAnsiTheme="minorHAnsi" w:cstheme="minorHAnsi"/>
        </w:rPr>
        <w:t>https://www.jove.com/account/file-uploader?src=18508668</w:t>
      </w:r>
      <w:bookmarkEnd w:id="1"/>
      <w:bookmarkEnd w:id="2"/>
    </w:p>
    <w:p w14:paraId="75FF999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9B4293E" w14:textId="13E1A18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316B8" w:rsidRPr="001316B8">
        <w:rPr>
          <w:rStyle w:val="ArticleTitle"/>
          <w:rFonts w:cstheme="minorHAnsi"/>
        </w:rPr>
        <w:t>Establishing a Competing Risk Regression Nomogram Model for Survival Data</w:t>
      </w:r>
    </w:p>
    <w:p w14:paraId="3F9F253C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645659" w14:textId="0F9C86DD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02EE8CCD" w14:textId="683DACB1" w:rsidR="001316B8" w:rsidRDefault="001316B8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3FC5E799" w14:textId="77777777" w:rsidR="001316B8" w:rsidRPr="001316B8" w:rsidRDefault="001316B8" w:rsidP="001316B8">
      <w:pPr>
        <w:rPr>
          <w:rFonts w:cs="Calibri"/>
          <w:color w:val="000000"/>
          <w:sz w:val="28"/>
          <w:szCs w:val="28"/>
        </w:rPr>
      </w:pPr>
      <w:r w:rsidRPr="001316B8">
        <w:rPr>
          <w:rFonts w:cs="Calibri"/>
          <w:color w:val="000000"/>
          <w:sz w:val="28"/>
          <w:szCs w:val="28"/>
        </w:rPr>
        <w:t>Lunpo Wu</w:t>
      </w:r>
      <w:r w:rsidRPr="001316B8">
        <w:rPr>
          <w:rFonts w:cs="Calibri"/>
          <w:color w:val="000000"/>
          <w:sz w:val="28"/>
          <w:szCs w:val="28"/>
          <w:vertAlign w:val="superscript"/>
        </w:rPr>
        <w:t>1,2</w:t>
      </w:r>
      <w:r w:rsidRPr="001316B8">
        <w:rPr>
          <w:rFonts w:cs="Calibri"/>
          <w:color w:val="000000"/>
          <w:sz w:val="28"/>
          <w:szCs w:val="28"/>
        </w:rPr>
        <w:t>, Chenyang Ge</w:t>
      </w:r>
      <w:r w:rsidRPr="001316B8">
        <w:rPr>
          <w:rFonts w:cs="Calibri"/>
          <w:color w:val="000000"/>
          <w:sz w:val="28"/>
          <w:szCs w:val="28"/>
          <w:vertAlign w:val="superscript"/>
        </w:rPr>
        <w:t>3</w:t>
      </w:r>
      <w:r w:rsidRPr="001316B8">
        <w:rPr>
          <w:rFonts w:cs="Calibri"/>
          <w:color w:val="000000"/>
          <w:sz w:val="28"/>
          <w:szCs w:val="28"/>
        </w:rPr>
        <w:t>, Hongjuan Zheng</w:t>
      </w:r>
      <w:r w:rsidRPr="001316B8">
        <w:rPr>
          <w:rFonts w:cs="Calibri"/>
          <w:color w:val="000000"/>
          <w:sz w:val="28"/>
          <w:szCs w:val="28"/>
          <w:vertAlign w:val="superscript"/>
        </w:rPr>
        <w:t>4</w:t>
      </w:r>
      <w:r w:rsidRPr="001316B8">
        <w:rPr>
          <w:rFonts w:cs="Calibri"/>
          <w:color w:val="000000"/>
          <w:sz w:val="28"/>
          <w:szCs w:val="28"/>
        </w:rPr>
        <w:t>, Haiping Lin</w:t>
      </w:r>
      <w:r w:rsidRPr="001316B8">
        <w:rPr>
          <w:rFonts w:cs="Calibri"/>
          <w:color w:val="000000"/>
          <w:sz w:val="28"/>
          <w:szCs w:val="28"/>
          <w:vertAlign w:val="superscript"/>
        </w:rPr>
        <w:t>5</w:t>
      </w:r>
      <w:r w:rsidRPr="001316B8">
        <w:rPr>
          <w:rFonts w:cs="Calibri"/>
          <w:color w:val="000000"/>
          <w:sz w:val="28"/>
          <w:szCs w:val="28"/>
        </w:rPr>
        <w:t>, Wei Fu</w:t>
      </w:r>
      <w:r w:rsidRPr="001316B8">
        <w:rPr>
          <w:rFonts w:cs="Calibri"/>
          <w:color w:val="000000"/>
          <w:sz w:val="28"/>
          <w:szCs w:val="28"/>
          <w:vertAlign w:val="superscript"/>
        </w:rPr>
        <w:t>6</w:t>
      </w:r>
      <w:r w:rsidRPr="001316B8">
        <w:rPr>
          <w:rFonts w:cs="Calibri"/>
          <w:color w:val="000000"/>
          <w:sz w:val="28"/>
          <w:szCs w:val="28"/>
        </w:rPr>
        <w:t>, Jianfei Fu</w:t>
      </w:r>
      <w:r w:rsidRPr="001316B8">
        <w:rPr>
          <w:rFonts w:cs="Calibri"/>
          <w:color w:val="000000"/>
          <w:sz w:val="28"/>
          <w:szCs w:val="28"/>
          <w:vertAlign w:val="superscript"/>
        </w:rPr>
        <w:t>4</w:t>
      </w:r>
    </w:p>
    <w:p w14:paraId="2652A2FD" w14:textId="77777777" w:rsidR="001316B8" w:rsidRPr="001316B8" w:rsidRDefault="001316B8" w:rsidP="001316B8">
      <w:pPr>
        <w:autoSpaceDE w:val="0"/>
        <w:autoSpaceDN w:val="0"/>
        <w:adjustRightInd w:val="0"/>
        <w:rPr>
          <w:rFonts w:cs="Calibri"/>
          <w:color w:val="000000"/>
          <w:sz w:val="28"/>
          <w:szCs w:val="28"/>
          <w:vertAlign w:val="superscript"/>
        </w:rPr>
      </w:pPr>
    </w:p>
    <w:p w14:paraId="4B43858C" w14:textId="77777777" w:rsidR="001316B8" w:rsidRPr="001316B8" w:rsidRDefault="001316B8" w:rsidP="001316B8">
      <w:pPr>
        <w:autoSpaceDE w:val="0"/>
        <w:autoSpaceDN w:val="0"/>
        <w:adjustRightInd w:val="0"/>
        <w:rPr>
          <w:rFonts w:cs="Calibri"/>
          <w:color w:val="000000"/>
          <w:sz w:val="28"/>
          <w:szCs w:val="28"/>
        </w:rPr>
      </w:pPr>
      <w:r w:rsidRPr="001316B8">
        <w:rPr>
          <w:rFonts w:cs="Calibri"/>
          <w:color w:val="000000"/>
          <w:sz w:val="28"/>
          <w:szCs w:val="28"/>
          <w:vertAlign w:val="superscript"/>
        </w:rPr>
        <w:t>1</w:t>
      </w:r>
      <w:r w:rsidRPr="001316B8">
        <w:rPr>
          <w:rFonts w:cs="Calibri"/>
          <w:color w:val="000000"/>
          <w:sz w:val="28"/>
          <w:szCs w:val="28"/>
        </w:rPr>
        <w:t>Department of Gastroenterology, Second Affiliated Hospital of Zhejiang University School of Medicine, Hangzhou, Zhejiang Province, China</w:t>
      </w:r>
    </w:p>
    <w:p w14:paraId="78672A31" w14:textId="77777777" w:rsidR="001316B8" w:rsidRPr="001316B8" w:rsidRDefault="001316B8" w:rsidP="001316B8">
      <w:pPr>
        <w:autoSpaceDE w:val="0"/>
        <w:autoSpaceDN w:val="0"/>
        <w:adjustRightInd w:val="0"/>
        <w:rPr>
          <w:rFonts w:cs="Calibri"/>
          <w:color w:val="000000"/>
          <w:sz w:val="28"/>
          <w:szCs w:val="28"/>
        </w:rPr>
      </w:pPr>
      <w:r w:rsidRPr="001316B8">
        <w:rPr>
          <w:rFonts w:cs="Calibri"/>
          <w:color w:val="000000"/>
          <w:sz w:val="28"/>
          <w:szCs w:val="28"/>
          <w:vertAlign w:val="superscript"/>
        </w:rPr>
        <w:t>2</w:t>
      </w:r>
      <w:r w:rsidRPr="001316B8">
        <w:rPr>
          <w:rFonts w:cs="Calibri"/>
          <w:color w:val="000000"/>
          <w:sz w:val="28"/>
          <w:szCs w:val="28"/>
        </w:rPr>
        <w:t>Institute of Gastroenterology, Zhejiang University, Hangzhou, Zhejiang Province, China</w:t>
      </w:r>
    </w:p>
    <w:p w14:paraId="28CA8DF1" w14:textId="77777777" w:rsidR="001316B8" w:rsidRPr="001316B8" w:rsidRDefault="001316B8" w:rsidP="001316B8">
      <w:pPr>
        <w:widowControl w:val="0"/>
        <w:autoSpaceDE w:val="0"/>
        <w:autoSpaceDN w:val="0"/>
        <w:adjustRightInd w:val="0"/>
        <w:rPr>
          <w:rFonts w:cs="Calibri"/>
          <w:color w:val="000000"/>
          <w:sz w:val="28"/>
          <w:szCs w:val="28"/>
        </w:rPr>
      </w:pPr>
      <w:r w:rsidRPr="001316B8">
        <w:rPr>
          <w:rFonts w:cs="Calibri"/>
          <w:color w:val="000000"/>
          <w:sz w:val="28"/>
          <w:szCs w:val="28"/>
          <w:vertAlign w:val="superscript"/>
        </w:rPr>
        <w:t>3</w:t>
      </w:r>
      <w:r w:rsidRPr="001316B8">
        <w:rPr>
          <w:rFonts w:cs="Calibri"/>
          <w:color w:val="000000"/>
          <w:sz w:val="28"/>
          <w:szCs w:val="28"/>
        </w:rPr>
        <w:t>Department of Colorectal Surgery, Jinhua Hospital, Zhejiang University School of</w:t>
      </w:r>
    </w:p>
    <w:p w14:paraId="7DB41F01" w14:textId="77777777" w:rsidR="001316B8" w:rsidRPr="001316B8" w:rsidRDefault="001316B8" w:rsidP="001316B8">
      <w:pPr>
        <w:autoSpaceDE w:val="0"/>
        <w:autoSpaceDN w:val="0"/>
        <w:adjustRightInd w:val="0"/>
        <w:rPr>
          <w:rFonts w:cs="Calibri"/>
          <w:color w:val="000000"/>
          <w:sz w:val="28"/>
          <w:szCs w:val="28"/>
        </w:rPr>
      </w:pPr>
      <w:r w:rsidRPr="001316B8">
        <w:rPr>
          <w:rFonts w:cs="Calibri"/>
          <w:color w:val="000000"/>
          <w:sz w:val="28"/>
          <w:szCs w:val="28"/>
        </w:rPr>
        <w:t>Medicine, Jinhua, Zhejiang Province, China</w:t>
      </w:r>
    </w:p>
    <w:p w14:paraId="02165C02" w14:textId="77777777" w:rsidR="001316B8" w:rsidRPr="001316B8" w:rsidRDefault="001316B8" w:rsidP="001316B8">
      <w:pPr>
        <w:widowControl w:val="0"/>
        <w:autoSpaceDE w:val="0"/>
        <w:autoSpaceDN w:val="0"/>
        <w:adjustRightInd w:val="0"/>
        <w:rPr>
          <w:rFonts w:cs="Calibri"/>
          <w:color w:val="000000"/>
          <w:sz w:val="28"/>
          <w:szCs w:val="28"/>
        </w:rPr>
      </w:pPr>
      <w:r w:rsidRPr="001316B8">
        <w:rPr>
          <w:rFonts w:cs="Calibri"/>
          <w:color w:val="000000"/>
          <w:sz w:val="28"/>
          <w:szCs w:val="28"/>
          <w:vertAlign w:val="superscript"/>
        </w:rPr>
        <w:t>4</w:t>
      </w:r>
      <w:bookmarkStart w:id="3" w:name="_Hlk16755162"/>
      <w:r w:rsidRPr="001316B8">
        <w:rPr>
          <w:rFonts w:cs="Calibri"/>
          <w:color w:val="000000"/>
          <w:sz w:val="28"/>
          <w:szCs w:val="28"/>
        </w:rPr>
        <w:t xml:space="preserve">Department of Medical Oncology, </w:t>
      </w:r>
      <w:bookmarkStart w:id="4" w:name="_Hlk18140687"/>
      <w:r w:rsidRPr="001316B8">
        <w:rPr>
          <w:rFonts w:cs="Calibri"/>
          <w:color w:val="000000"/>
          <w:sz w:val="28"/>
          <w:szCs w:val="28"/>
        </w:rPr>
        <w:t>Jinhua Hospital, Zhejiang University School of</w:t>
      </w:r>
    </w:p>
    <w:p w14:paraId="2ED468E8" w14:textId="77777777" w:rsidR="001316B8" w:rsidRPr="001316B8" w:rsidRDefault="001316B8" w:rsidP="001316B8">
      <w:pPr>
        <w:autoSpaceDE w:val="0"/>
        <w:autoSpaceDN w:val="0"/>
        <w:adjustRightInd w:val="0"/>
        <w:rPr>
          <w:rFonts w:cs="Calibri"/>
          <w:color w:val="000000"/>
          <w:sz w:val="28"/>
          <w:szCs w:val="28"/>
        </w:rPr>
      </w:pPr>
      <w:r w:rsidRPr="001316B8">
        <w:rPr>
          <w:rFonts w:cs="Calibri"/>
          <w:color w:val="000000"/>
          <w:sz w:val="28"/>
          <w:szCs w:val="28"/>
        </w:rPr>
        <w:t>Medicine</w:t>
      </w:r>
      <w:bookmarkEnd w:id="4"/>
      <w:r w:rsidRPr="001316B8">
        <w:rPr>
          <w:rFonts w:cs="Calibri"/>
          <w:color w:val="000000"/>
          <w:sz w:val="28"/>
          <w:szCs w:val="28"/>
        </w:rPr>
        <w:t>, Jinhua, Zhejiang Province, China</w:t>
      </w:r>
      <w:bookmarkEnd w:id="3"/>
    </w:p>
    <w:p w14:paraId="25C95E42" w14:textId="77777777" w:rsidR="001316B8" w:rsidRPr="001316B8" w:rsidRDefault="001316B8" w:rsidP="001316B8">
      <w:pPr>
        <w:widowControl w:val="0"/>
        <w:autoSpaceDE w:val="0"/>
        <w:autoSpaceDN w:val="0"/>
        <w:adjustRightInd w:val="0"/>
        <w:rPr>
          <w:rFonts w:cs="Calibri"/>
          <w:color w:val="000000"/>
          <w:sz w:val="28"/>
          <w:szCs w:val="28"/>
        </w:rPr>
      </w:pPr>
      <w:r w:rsidRPr="001316B8">
        <w:rPr>
          <w:rFonts w:cs="Calibri"/>
          <w:color w:val="000000"/>
          <w:sz w:val="28"/>
          <w:szCs w:val="28"/>
          <w:vertAlign w:val="superscript"/>
        </w:rPr>
        <w:t>5</w:t>
      </w:r>
      <w:r w:rsidRPr="001316B8">
        <w:rPr>
          <w:rFonts w:cs="Calibri"/>
          <w:color w:val="000000"/>
          <w:sz w:val="28"/>
          <w:szCs w:val="28"/>
        </w:rPr>
        <w:t>Department of Hepatobiliary Pancreatic Surgery, Jinhua Hospital, Zhejiang University School of Medicine, Jinhua, Zhejiang Province, China</w:t>
      </w:r>
    </w:p>
    <w:p w14:paraId="2116EC67" w14:textId="3931C984" w:rsidR="001316B8" w:rsidRPr="001316B8" w:rsidRDefault="001316B8" w:rsidP="001316B8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1316B8">
        <w:rPr>
          <w:rFonts w:cs="Calibri"/>
          <w:color w:val="000000"/>
          <w:sz w:val="28"/>
          <w:szCs w:val="28"/>
          <w:vertAlign w:val="superscript"/>
        </w:rPr>
        <w:t>6</w:t>
      </w:r>
      <w:r w:rsidRPr="001316B8">
        <w:rPr>
          <w:rFonts w:cs="Calibri"/>
          <w:color w:val="000000"/>
          <w:sz w:val="28"/>
          <w:szCs w:val="28"/>
        </w:rPr>
        <w:t>Division of Oncology, Johns Hopkins University School of Medicine, Baltimore, USA</w:t>
      </w:r>
    </w:p>
    <w:p w14:paraId="6D6EBBC8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4C26EC6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0C490CB5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5" w:name="_Hlk25233958"/>
    </w:p>
    <w:p w14:paraId="69793FF0" w14:textId="213FAE90" w:rsidR="004E0C5A" w:rsidRDefault="001316B8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A17B12">
        <w:rPr>
          <w:rFonts w:cs="Calibri"/>
          <w:color w:val="000000"/>
        </w:rPr>
        <w:t>Jianfei Fu</w:t>
      </w:r>
      <w:bookmarkStart w:id="6" w:name="_Hlk16755257"/>
      <w:r w:rsidRPr="00A17B12">
        <w:rPr>
          <w:rFonts w:cs="Calibri"/>
          <w:color w:val="000000"/>
        </w:rPr>
        <w:tab/>
      </w:r>
      <w:r w:rsidRPr="00A17B12">
        <w:rPr>
          <w:rFonts w:cs="Calibri"/>
          <w:color w:val="000000"/>
        </w:rPr>
        <w:tab/>
      </w:r>
      <w:r w:rsidRPr="00A17B12">
        <w:rPr>
          <w:rFonts w:cs="Calibri"/>
          <w:color w:val="000000"/>
        </w:rPr>
        <w:tab/>
        <w:t>(</w:t>
      </w:r>
      <w:r>
        <w:rPr>
          <w:rFonts w:cs="Calibri"/>
          <w:color w:val="000000"/>
        </w:rPr>
        <w:t>fujianfei</w:t>
      </w:r>
      <w:r w:rsidRPr="00A17B12">
        <w:rPr>
          <w:rFonts w:cs="Calibri"/>
          <w:color w:val="000000"/>
        </w:rPr>
        <w:t>@zju.edu.cn</w:t>
      </w:r>
      <w:bookmarkEnd w:id="6"/>
      <w:r w:rsidRPr="00A17B12">
        <w:rPr>
          <w:rFonts w:cs="Calibri"/>
          <w:color w:val="000000"/>
        </w:rPr>
        <w:t>)</w:t>
      </w:r>
    </w:p>
    <w:p w14:paraId="48D118E2" w14:textId="77777777" w:rsidR="001316B8" w:rsidRPr="00B07A3B" w:rsidRDefault="001316B8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B96BF4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Email Addresses for Co-authors: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5"/>
    <w:p w14:paraId="11346ED2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5C1A042" w14:textId="1F3136B4" w:rsidR="001316B8" w:rsidRPr="00A17B12" w:rsidRDefault="001316B8" w:rsidP="001316B8">
      <w:pPr>
        <w:autoSpaceDE w:val="0"/>
        <w:autoSpaceDN w:val="0"/>
        <w:adjustRightInd w:val="0"/>
        <w:rPr>
          <w:rFonts w:cs="Calibri"/>
          <w:color w:val="000000"/>
        </w:rPr>
      </w:pPr>
      <w:r w:rsidRPr="00A17B12">
        <w:rPr>
          <w:rFonts w:cs="Calibri"/>
          <w:color w:val="000000"/>
        </w:rPr>
        <w:t>drwlp@zju.edu.cn</w:t>
      </w:r>
    </w:p>
    <w:p w14:paraId="502DE7EE" w14:textId="10BF8A81" w:rsidR="001316B8" w:rsidRPr="00A17B12" w:rsidRDefault="001316B8" w:rsidP="001316B8">
      <w:pPr>
        <w:autoSpaceDE w:val="0"/>
        <w:autoSpaceDN w:val="0"/>
        <w:adjustRightInd w:val="0"/>
        <w:rPr>
          <w:rFonts w:cs="Calibri"/>
          <w:color w:val="000000"/>
        </w:rPr>
      </w:pPr>
      <w:r w:rsidRPr="00A17B12">
        <w:rPr>
          <w:rFonts w:cs="Calibri"/>
          <w:color w:val="000000"/>
        </w:rPr>
        <w:t>18757431417@163.com</w:t>
      </w:r>
    </w:p>
    <w:p w14:paraId="0C277B24" w14:textId="54B05871" w:rsidR="001316B8" w:rsidRPr="00A17B12" w:rsidRDefault="001316B8" w:rsidP="001316B8">
      <w:pPr>
        <w:autoSpaceDE w:val="0"/>
        <w:autoSpaceDN w:val="0"/>
        <w:adjustRightInd w:val="0"/>
        <w:rPr>
          <w:rFonts w:cs="Calibri"/>
          <w:color w:val="000000"/>
        </w:rPr>
      </w:pPr>
      <w:r w:rsidRPr="00A17B12">
        <w:rPr>
          <w:rFonts w:cs="Calibri"/>
          <w:color w:val="000000"/>
        </w:rPr>
        <w:t>21818324@zju.edu.cn</w:t>
      </w:r>
    </w:p>
    <w:p w14:paraId="61ABDA36" w14:textId="18F1D686" w:rsidR="001316B8" w:rsidRPr="00A17B12" w:rsidRDefault="001316B8" w:rsidP="001316B8">
      <w:pPr>
        <w:autoSpaceDE w:val="0"/>
        <w:autoSpaceDN w:val="0"/>
        <w:adjustRightInd w:val="0"/>
        <w:rPr>
          <w:rFonts w:cs="Calibri"/>
          <w:color w:val="000000"/>
        </w:rPr>
      </w:pPr>
      <w:r w:rsidRPr="00A17B12">
        <w:rPr>
          <w:rFonts w:cs="Calibri"/>
          <w:color w:val="000000"/>
        </w:rPr>
        <w:t>21818119@zju.edu.cn</w:t>
      </w:r>
    </w:p>
    <w:p w14:paraId="238C1CF9" w14:textId="6E4645D4" w:rsidR="003B5E26" w:rsidRDefault="00132F84" w:rsidP="001316B8">
      <w:pPr>
        <w:outlineLvl w:val="0"/>
        <w:rPr>
          <w:rFonts w:cs="Calibri"/>
          <w:color w:val="000000"/>
        </w:rPr>
      </w:pPr>
      <w:hyperlink r:id="rId7" w:history="1">
        <w:r w:rsidR="00DD414A" w:rsidRPr="003E111B">
          <w:rPr>
            <w:rStyle w:val="Hyperlink"/>
            <w:rFonts w:cs="Calibri"/>
          </w:rPr>
          <w:t>wfu@jhu.edu</w:t>
        </w:r>
      </w:hyperlink>
    </w:p>
    <w:p w14:paraId="0106631A" w14:textId="3853984D" w:rsidR="00DD414A" w:rsidRPr="00B07A3B" w:rsidRDefault="00DD414A" w:rsidP="001316B8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cs="Calibri"/>
          <w:color w:val="000000"/>
        </w:rPr>
        <w:t>fujianfei</w:t>
      </w:r>
      <w:r w:rsidRPr="00A17B12">
        <w:rPr>
          <w:rFonts w:cs="Calibri"/>
          <w:color w:val="000000"/>
        </w:rPr>
        <w:t>@zju.edu.cn</w:t>
      </w:r>
    </w:p>
    <w:p w14:paraId="276A4AC4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3C2F774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99BE419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0B3EFD5" w14:textId="4D14F0AA" w:rsidR="00987081" w:rsidRPr="00B07A3B" w:rsidRDefault="00987081" w:rsidP="001316B8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316B8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996AD6E" w14:textId="1E8BD26C" w:rsidR="00987081" w:rsidRPr="00EF7801" w:rsidRDefault="00987081" w:rsidP="00EF7801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316B8">
        <w:rPr>
          <w:rFonts w:asciiTheme="minorHAnsi" w:eastAsia="Times New Roman" w:hAnsiTheme="minorHAnsi" w:cstheme="minorHAnsi"/>
          <w:b/>
          <w:bCs/>
          <w:szCs w:val="24"/>
        </w:rPr>
        <w:t>Yes, all set</w:t>
      </w:r>
    </w:p>
    <w:p w14:paraId="24883B3D" w14:textId="54EF6883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316B8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7CED2E8C" w14:textId="7F89534F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1FB928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60EF699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0716EE81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FBA738A" w14:textId="77777777" w:rsidR="00336C61" w:rsidRPr="00B07A3B" w:rsidRDefault="00336C61" w:rsidP="002250BA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6EEF41EF" w14:textId="3D9C0813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BC14EA1" w14:textId="0689637C" w:rsidR="007D61A8" w:rsidRPr="002250BA" w:rsidRDefault="00C0215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2250BA">
        <w:rPr>
          <w:rStyle w:val="AuthorName"/>
          <w:rFonts w:asciiTheme="minorHAnsi" w:eastAsia="Times" w:hAnsiTheme="minorHAnsi" w:cstheme="minorHAnsi"/>
          <w:color w:val="000000" w:themeColor="text1"/>
        </w:rPr>
        <w:t>Lunpo Wu</w:t>
      </w:r>
      <w:r w:rsidR="007D61A8" w:rsidRPr="002250BA">
        <w:rPr>
          <w:rFonts w:asciiTheme="minorHAnsi" w:eastAsia="Times New Roman" w:hAnsiTheme="minorHAnsi" w:cstheme="minorHAnsi"/>
          <w:b/>
          <w:bCs/>
          <w:color w:val="000000" w:themeColor="text1"/>
          <w:szCs w:val="24"/>
          <w:u w:val="single"/>
        </w:rPr>
        <w:t>:</w:t>
      </w:r>
      <w:r w:rsidR="007D61A8" w:rsidRPr="002250BA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3B3F0C" w:rsidRPr="002250BA">
        <w:rPr>
          <w:rFonts w:asciiTheme="minorHAnsi" w:hAnsiTheme="minorHAnsi" w:cstheme="minorHAnsi"/>
          <w:color w:val="000000" w:themeColor="text1"/>
          <w:szCs w:val="28"/>
          <w:lang w:eastAsia="zh-CN"/>
        </w:rPr>
        <w:t>This</w:t>
      </w:r>
      <w:r w:rsidR="003B3F0C" w:rsidRPr="002250BA">
        <w:rPr>
          <w:rFonts w:asciiTheme="minorHAnsi" w:hAnsiTheme="minorHAnsi" w:cstheme="minorHAnsi"/>
          <w:color w:val="000000" w:themeColor="text1"/>
          <w:szCs w:val="28"/>
        </w:rPr>
        <w:t xml:space="preserve"> is a protocol to build nomogram</w:t>
      </w:r>
      <w:r w:rsidR="007E2857" w:rsidRPr="002250BA">
        <w:rPr>
          <w:rFonts w:asciiTheme="minorHAnsi" w:hAnsiTheme="minorHAnsi" w:cstheme="minorHAnsi"/>
          <w:color w:val="000000" w:themeColor="text1"/>
          <w:szCs w:val="28"/>
          <w:lang w:eastAsia="zh-CN"/>
        </w:rPr>
        <w:t>s</w:t>
      </w:r>
      <w:r w:rsidR="003B3F0C" w:rsidRPr="002250BA">
        <w:rPr>
          <w:rFonts w:asciiTheme="minorHAnsi" w:hAnsiTheme="minorHAnsi" w:cstheme="minorHAnsi"/>
          <w:color w:val="000000" w:themeColor="text1"/>
          <w:szCs w:val="28"/>
        </w:rPr>
        <w:t xml:space="preserve"> based on </w:t>
      </w:r>
      <w:r w:rsidR="00060C25">
        <w:rPr>
          <w:rFonts w:asciiTheme="minorHAnsi" w:hAnsiTheme="minorHAnsi" w:cstheme="minorHAnsi"/>
          <w:color w:val="000000" w:themeColor="text1"/>
          <w:szCs w:val="28"/>
        </w:rPr>
        <w:t xml:space="preserve">the </w:t>
      </w:r>
      <w:r w:rsidR="003B3F0C" w:rsidRPr="002250BA">
        <w:rPr>
          <w:rFonts w:asciiTheme="minorHAnsi" w:hAnsiTheme="minorHAnsi" w:cstheme="minorHAnsi"/>
          <w:color w:val="000000" w:themeColor="text1"/>
          <w:szCs w:val="28"/>
        </w:rPr>
        <w:t>competing risk regression model</w:t>
      </w:r>
      <w:r w:rsidR="00060C25">
        <w:rPr>
          <w:rFonts w:asciiTheme="minorHAnsi" w:hAnsiTheme="minorHAnsi" w:cstheme="minorHAnsi"/>
          <w:color w:val="000000" w:themeColor="text1"/>
          <w:szCs w:val="28"/>
        </w:rPr>
        <w:t>,</w:t>
      </w:r>
      <w:r w:rsidR="003B3F0C" w:rsidRPr="002250BA">
        <w:rPr>
          <w:rFonts w:asciiTheme="minorHAnsi" w:hAnsiTheme="minorHAnsi" w:cstheme="minorHAnsi"/>
          <w:color w:val="000000" w:themeColor="text1"/>
          <w:szCs w:val="28"/>
        </w:rPr>
        <w:t xml:space="preserve"> which is a more rational method to apply when competing events are present in the survival analysis. </w:t>
      </w:r>
    </w:p>
    <w:p w14:paraId="57DE9336" w14:textId="77777777" w:rsidR="002250BA" w:rsidRPr="002250BA" w:rsidRDefault="002250BA" w:rsidP="002250BA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579D45A5" w14:textId="77777777" w:rsidR="002250BA" w:rsidRPr="002250BA" w:rsidRDefault="002250BA" w:rsidP="002250BA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2250B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3C06988" w14:textId="77777777" w:rsidR="002250BA" w:rsidRPr="002250BA" w:rsidRDefault="002250BA" w:rsidP="002250BA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5451BBEB" w14:textId="10C26B6B" w:rsidR="0025656B" w:rsidRPr="002250BA" w:rsidRDefault="00C0215F" w:rsidP="0025656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proofErr w:type="spellStart"/>
      <w:r w:rsidRPr="002250BA">
        <w:rPr>
          <w:rStyle w:val="AuthorName"/>
          <w:rFonts w:asciiTheme="minorHAnsi" w:eastAsia="Times" w:hAnsiTheme="minorHAnsi" w:cstheme="minorHAnsi"/>
          <w:color w:val="000000" w:themeColor="text1"/>
        </w:rPr>
        <w:t>Lunpo</w:t>
      </w:r>
      <w:proofErr w:type="spellEnd"/>
      <w:r w:rsidRPr="002250BA">
        <w:rPr>
          <w:rStyle w:val="AuthorName"/>
          <w:rFonts w:asciiTheme="minorHAnsi" w:eastAsia="Times" w:hAnsiTheme="minorHAnsi" w:cstheme="minorHAnsi"/>
          <w:color w:val="000000" w:themeColor="text1"/>
        </w:rPr>
        <w:t xml:space="preserve"> Wu</w:t>
      </w:r>
      <w:r w:rsidR="007D61A8" w:rsidRPr="002250BA">
        <w:rPr>
          <w:rFonts w:asciiTheme="minorHAnsi" w:eastAsia="Times New Roman" w:hAnsiTheme="minorHAnsi" w:cstheme="minorHAnsi"/>
          <w:b/>
          <w:bCs/>
          <w:color w:val="000000" w:themeColor="text1"/>
          <w:szCs w:val="24"/>
          <w:u w:val="single"/>
        </w:rPr>
        <w:t>:</w:t>
      </w:r>
      <w:r w:rsidR="007D61A8" w:rsidRPr="002250BA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25656B" w:rsidRPr="002250BA">
        <w:rPr>
          <w:rFonts w:asciiTheme="minorHAnsi" w:hAnsiTheme="minorHAnsi" w:cstheme="minorHAnsi"/>
          <w:color w:val="000000" w:themeColor="text1"/>
          <w:szCs w:val="28"/>
        </w:rPr>
        <w:t xml:space="preserve">Individuals who experience a competing event often remain in the risk set, as the competing risks are usually not independent. </w:t>
      </w:r>
      <w:r w:rsidR="0025656B" w:rsidRPr="002250BA">
        <w:rPr>
          <w:rFonts w:asciiTheme="minorHAnsi" w:hAnsiTheme="minorHAnsi" w:cstheme="minorHAnsi"/>
          <w:color w:val="000000" w:themeColor="text1"/>
          <w:szCs w:val="28"/>
          <w:lang w:eastAsia="zh-CN"/>
        </w:rPr>
        <w:t>The</w:t>
      </w:r>
      <w:r w:rsidR="0025656B" w:rsidRPr="002250BA">
        <w:rPr>
          <w:rFonts w:asciiTheme="minorHAnsi" w:hAnsiTheme="minorHAnsi" w:cstheme="minorHAnsi"/>
          <w:color w:val="000000" w:themeColor="text1"/>
          <w:szCs w:val="28"/>
        </w:rPr>
        <w:t xml:space="preserve"> competing nomogram is more appropriate to evaluate the probability of interesting events for an individual when competing events are present.  </w:t>
      </w:r>
    </w:p>
    <w:p w14:paraId="0D9F9176" w14:textId="77777777" w:rsidR="002250BA" w:rsidRPr="002250BA" w:rsidRDefault="002250BA" w:rsidP="002250BA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64576DCF" w14:textId="77777777" w:rsidR="002250BA" w:rsidRPr="002250BA" w:rsidRDefault="002250BA" w:rsidP="002250BA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2250B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A5AB17A" w14:textId="77777777" w:rsidR="002250BA" w:rsidRPr="0025656B" w:rsidRDefault="002250BA" w:rsidP="002250BA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DECBDA3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C92CD56" w14:textId="77777777" w:rsidR="002250BA" w:rsidRPr="0025656B" w:rsidRDefault="002250BA" w:rsidP="002250BA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A355097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6A872E0E" w14:textId="6F2EA25F" w:rsidR="007D61A8" w:rsidRPr="00B07A3B" w:rsidRDefault="003327AB" w:rsidP="007D61A8">
      <w:pPr>
        <w:rPr>
          <w:rFonts w:asciiTheme="minorHAnsi" w:eastAsia="Times New Roman" w:hAnsiTheme="minorHAnsi" w:cstheme="minorHAnsi"/>
          <w:b/>
          <w:szCs w:val="24"/>
        </w:rPr>
      </w:pPr>
      <w:r w:rsidRPr="003327AB">
        <w:rPr>
          <w:rFonts w:asciiTheme="majorHAnsi" w:eastAsia="Times" w:hAnsiTheme="majorHAnsi" w:cstheme="majorHAnsi"/>
          <w:i/>
          <w:iCs/>
          <w:color w:val="0432FF"/>
          <w:szCs w:val="24"/>
        </w:rPr>
        <w:t>Videographer: The protocol is entirely screen capture, which has already been provided by the author. All you need to film are the interview statements and 1 establishing shot of talent at the computer.</w:t>
      </w:r>
      <w:r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3BA53711" w14:textId="31D9CB79" w:rsidR="001016BD" w:rsidRPr="00B07A3B" w:rsidRDefault="001016BD" w:rsidP="00946E6E">
      <w:pPr>
        <w:pStyle w:val="ListParagraph"/>
        <w:spacing w:before="120"/>
        <w:ind w:left="907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C004996" w14:textId="18D4D75A" w:rsidR="00DC2504" w:rsidRPr="00B07A3B" w:rsidRDefault="00DC2504" w:rsidP="00D555BC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EBE55A9" w14:textId="530F2FBB" w:rsidR="005B0844" w:rsidRPr="005B0844" w:rsidRDefault="005B0844" w:rsidP="005B0844">
      <w:pPr>
        <w:spacing w:before="120"/>
        <w:rPr>
          <w:rFonts w:asciiTheme="minorHAnsi" w:hAnsiTheme="minorHAnsi" w:cstheme="minorHAnsi"/>
        </w:rPr>
      </w:pPr>
      <w:r w:rsidRPr="005B0844">
        <w:rPr>
          <w:rFonts w:asciiTheme="minorHAnsi" w:hAnsiTheme="minorHAnsi" w:cstheme="minorHAnsi"/>
          <w:highlight w:val="green"/>
        </w:rPr>
        <w:t>NOTE to Video Editor: Videographer also filmed the screen shots on the day of the shoot, so you can combine the footage with the SC if you like.</w:t>
      </w:r>
      <w:r>
        <w:rPr>
          <w:rFonts w:asciiTheme="minorHAnsi" w:hAnsiTheme="minorHAnsi" w:cstheme="minorHAnsi"/>
        </w:rPr>
        <w:t xml:space="preserve"> </w:t>
      </w:r>
    </w:p>
    <w:p w14:paraId="5213D2BD" w14:textId="0924AAEF" w:rsidR="00CE10F2" w:rsidRPr="00B07A3B" w:rsidRDefault="00346397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346397">
        <w:rPr>
          <w:rFonts w:asciiTheme="minorHAnsi" w:hAnsiTheme="minorHAnsi" w:cstheme="minorHAnsi"/>
          <w:b/>
          <w:bCs/>
          <w:lang w:val="en-GB"/>
        </w:rPr>
        <w:t xml:space="preserve">Nomogram </w:t>
      </w:r>
      <w:r>
        <w:rPr>
          <w:rFonts w:asciiTheme="minorHAnsi" w:hAnsiTheme="minorHAnsi" w:cstheme="minorHAnsi"/>
          <w:b/>
          <w:bCs/>
          <w:lang w:val="en-GB"/>
        </w:rPr>
        <w:t>B</w:t>
      </w:r>
      <w:r w:rsidRPr="00346397">
        <w:rPr>
          <w:rFonts w:asciiTheme="minorHAnsi" w:hAnsiTheme="minorHAnsi" w:cstheme="minorHAnsi"/>
          <w:b/>
          <w:bCs/>
          <w:lang w:val="en-GB"/>
        </w:rPr>
        <w:t xml:space="preserve">ased on the Cox Proportional Hazards Regression </w:t>
      </w:r>
      <w:r>
        <w:rPr>
          <w:rFonts w:asciiTheme="minorHAnsi" w:hAnsiTheme="minorHAnsi" w:cstheme="minorHAnsi"/>
          <w:b/>
          <w:bCs/>
          <w:lang w:val="en-GB"/>
        </w:rPr>
        <w:t>M</w:t>
      </w:r>
      <w:r w:rsidRPr="00346397">
        <w:rPr>
          <w:rFonts w:asciiTheme="minorHAnsi" w:hAnsiTheme="minorHAnsi" w:cstheme="minorHAnsi"/>
          <w:b/>
          <w:bCs/>
          <w:lang w:val="en-GB"/>
        </w:rPr>
        <w:t>odel</w:t>
      </w:r>
    </w:p>
    <w:p w14:paraId="5D886EEE" w14:textId="2CCA2F98" w:rsidR="00125924" w:rsidRPr="003A3D06" w:rsidRDefault="004623B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 xml:space="preserve">After installing the rms </w:t>
      </w:r>
      <w:r w:rsidRPr="00D555BC">
        <w:rPr>
          <w:rFonts w:asciiTheme="minorHAnsi" w:hAnsiTheme="minorHAnsi" w:cstheme="minorHAnsi"/>
        </w:rPr>
        <w:t xml:space="preserve">and </w:t>
      </w:r>
      <w:r w:rsidR="00D555BC" w:rsidRPr="00D555BC">
        <w:rPr>
          <w:rFonts w:asciiTheme="minorHAnsi" w:hAnsiTheme="minorHAnsi" w:cstheme="minorHAnsi"/>
        </w:rPr>
        <w:t>competing risk</w:t>
      </w:r>
      <w:r>
        <w:rPr>
          <w:rFonts w:asciiTheme="minorHAnsi" w:hAnsiTheme="minorHAnsi" w:cstheme="minorHAnsi"/>
        </w:rPr>
        <w:t xml:space="preserve"> R packages</w:t>
      </w:r>
      <w:r w:rsidR="003327AB">
        <w:rPr>
          <w:rFonts w:asciiTheme="minorHAnsi" w:hAnsiTheme="minorHAnsi" w:cstheme="minorHAnsi"/>
        </w:rPr>
        <w:t xml:space="preserve"> </w:t>
      </w:r>
      <w:r w:rsidR="003327AB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load them </w:t>
      </w:r>
      <w:r>
        <w:rPr>
          <w:rFonts w:asciiTheme="minorHAnsi" w:hAnsiTheme="minorHAnsi" w:cstheme="minorHAnsi"/>
          <w:b/>
          <w:bCs/>
        </w:rPr>
        <w:t>[</w:t>
      </w:r>
      <w:r w:rsidR="003327AB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 and import the cohort data </w:t>
      </w:r>
      <w:r>
        <w:rPr>
          <w:rFonts w:asciiTheme="minorHAnsi" w:hAnsiTheme="minorHAnsi" w:cstheme="minorHAnsi"/>
          <w:b/>
          <w:bCs/>
        </w:rPr>
        <w:t>[</w:t>
      </w:r>
      <w:r w:rsidR="003327AB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</w:t>
      </w:r>
    </w:p>
    <w:p w14:paraId="3FF9C4E6" w14:textId="78E9E17B" w:rsidR="003327AB" w:rsidRPr="003327AB" w:rsidRDefault="003327A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i/>
          <w:iCs/>
          <w:color w:val="0432FF"/>
        </w:rPr>
      </w:pPr>
      <w:r>
        <w:rPr>
          <w:rFonts w:asciiTheme="minorHAnsi" w:hAnsiTheme="minorHAnsi" w:cstheme="minorHAnsi"/>
          <w:color w:val="000000" w:themeColor="text1"/>
        </w:rPr>
        <w:t>WIDE: Establishing shot of talent at the computer opening the software.</w:t>
      </w:r>
    </w:p>
    <w:p w14:paraId="56148B3C" w14:textId="6390AAEA" w:rsidR="00C34F4C" w:rsidRPr="00A155DD" w:rsidRDefault="00C34F4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i/>
          <w:iCs/>
          <w:color w:val="0432FF"/>
        </w:rPr>
      </w:pPr>
      <w:r w:rsidRPr="00B07A3B">
        <w:rPr>
          <w:rFonts w:asciiTheme="minorHAnsi" w:hAnsiTheme="minorHAnsi" w:cstheme="minorHAnsi"/>
        </w:rPr>
        <w:t>S</w:t>
      </w:r>
      <w:r w:rsidR="004623B2">
        <w:rPr>
          <w:rFonts w:asciiTheme="minorHAnsi" w:hAnsiTheme="minorHAnsi" w:cstheme="minorHAnsi"/>
        </w:rPr>
        <w:t xml:space="preserve">CREEN: </w:t>
      </w:r>
      <w:r w:rsidR="004623B2" w:rsidRPr="004623B2">
        <w:rPr>
          <w:rFonts w:asciiTheme="minorHAnsi" w:hAnsiTheme="minorHAnsi" w:cstheme="minorHAnsi"/>
        </w:rPr>
        <w:t>JOVE_video.mp4</w:t>
      </w:r>
      <w:r w:rsidR="004623B2">
        <w:rPr>
          <w:rFonts w:asciiTheme="minorHAnsi" w:hAnsiTheme="minorHAnsi" w:cstheme="minorHAnsi"/>
        </w:rPr>
        <w:t xml:space="preserve">. 1:24 – 1:31. </w:t>
      </w:r>
      <w:r w:rsidR="004623B2" w:rsidRPr="00A155DD">
        <w:rPr>
          <w:rFonts w:asciiTheme="minorHAnsi" w:hAnsiTheme="minorHAnsi" w:cstheme="minorHAnsi"/>
          <w:i/>
          <w:iCs/>
          <w:color w:val="0432FF"/>
        </w:rPr>
        <w:t xml:space="preserve">Video Editor: Emphasize the following code in the top left window: </w:t>
      </w:r>
    </w:p>
    <w:p w14:paraId="35169612" w14:textId="77777777" w:rsidR="004623B2" w:rsidRPr="00A155DD" w:rsidRDefault="004623B2" w:rsidP="004623B2">
      <w:pPr>
        <w:ind w:left="907" w:firstLine="720"/>
        <w:rPr>
          <w:rFonts w:asciiTheme="minorHAnsi" w:hAnsiTheme="minorHAnsi" w:cstheme="minorHAnsi"/>
          <w:b/>
          <w:bCs/>
          <w:i/>
          <w:iCs/>
          <w:color w:val="0432FF"/>
        </w:rPr>
      </w:pPr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&gt;library("rms")</w:t>
      </w:r>
    </w:p>
    <w:p w14:paraId="26E41769" w14:textId="3E87F360" w:rsidR="004623B2" w:rsidRPr="00B07A3B" w:rsidRDefault="004623B2" w:rsidP="004623B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&gt;library("</w:t>
      </w:r>
      <w:proofErr w:type="spellStart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cmprsk</w:t>
      </w:r>
      <w:proofErr w:type="spellEnd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")</w:t>
      </w:r>
    </w:p>
    <w:p w14:paraId="6D2E506A" w14:textId="2ADC75E4" w:rsidR="00C34F4C" w:rsidRPr="00A155DD" w:rsidRDefault="004623B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i/>
          <w:iCs/>
          <w:color w:val="0432FF"/>
        </w:rPr>
      </w:pPr>
      <w:r w:rsidRPr="00B07A3B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CREEN: </w:t>
      </w:r>
      <w:r w:rsidRPr="004623B2">
        <w:rPr>
          <w:rFonts w:asciiTheme="minorHAnsi" w:hAnsiTheme="minorHAnsi" w:cstheme="minorHAnsi"/>
        </w:rPr>
        <w:t>JOVE_video.mp4</w:t>
      </w:r>
      <w:r>
        <w:rPr>
          <w:rFonts w:asciiTheme="minorHAnsi" w:hAnsiTheme="minorHAnsi" w:cstheme="minorHAnsi"/>
        </w:rPr>
        <w:t>. 1:</w:t>
      </w:r>
      <w:r w:rsidR="00C96D8B">
        <w:rPr>
          <w:rFonts w:asciiTheme="minorHAnsi" w:hAnsiTheme="minorHAnsi" w:cstheme="minorHAnsi"/>
        </w:rPr>
        <w:t>31</w:t>
      </w:r>
      <w:r>
        <w:rPr>
          <w:rFonts w:asciiTheme="minorHAnsi" w:hAnsiTheme="minorHAnsi" w:cstheme="minorHAnsi"/>
        </w:rPr>
        <w:t xml:space="preserve"> – 1:3</w:t>
      </w:r>
      <w:r w:rsidR="00C96D8B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. </w:t>
      </w:r>
      <w:r w:rsidRPr="00A155DD">
        <w:rPr>
          <w:rFonts w:asciiTheme="minorHAnsi" w:hAnsiTheme="minorHAnsi" w:cstheme="minorHAnsi"/>
          <w:i/>
          <w:iCs/>
          <w:color w:val="0432FF"/>
        </w:rPr>
        <w:t>Video Editor: Emphasize the following code in the top left window:</w:t>
      </w:r>
    </w:p>
    <w:p w14:paraId="38B592E7" w14:textId="2C6FC658" w:rsidR="004623B2" w:rsidRPr="00A155DD" w:rsidRDefault="004623B2" w:rsidP="004623B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/>
          <w:bCs/>
        </w:rPr>
      </w:pPr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&gt;Dataset&lt;-read.csv……</w:t>
      </w:r>
    </w:p>
    <w:p w14:paraId="24CFE79F" w14:textId="1A51AE77" w:rsidR="00CE10F2" w:rsidRPr="00B07A3B" w:rsidRDefault="00C96D8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establish the </w:t>
      </w:r>
      <w:r w:rsidRPr="00C96D8B">
        <w:rPr>
          <w:rFonts w:asciiTheme="minorHAnsi" w:hAnsiTheme="minorHAnsi" w:cstheme="minorHAnsi"/>
          <w:bCs/>
        </w:rPr>
        <w:t>Cox Proportional Hazards Regression model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, fit the model to the data using the </w:t>
      </w:r>
      <w:r>
        <w:rPr>
          <w:rFonts w:asciiTheme="minorHAnsi" w:hAnsiTheme="minorHAnsi" w:cstheme="minorHAnsi"/>
          <w:bCs/>
          <w:i/>
          <w:iCs/>
        </w:rPr>
        <w:t xml:space="preserve">cph </w:t>
      </w:r>
      <w:r>
        <w:rPr>
          <w:rFonts w:asciiTheme="minorHAnsi" w:hAnsiTheme="minorHAnsi" w:cstheme="minorHAnsi"/>
          <w:bCs/>
        </w:rPr>
        <w:t xml:space="preserve">function </w:t>
      </w:r>
      <w:r>
        <w:rPr>
          <w:rFonts w:asciiTheme="minorHAnsi" w:hAnsiTheme="minorHAnsi" w:cstheme="minorHAnsi"/>
          <w:b/>
        </w:rPr>
        <w:t>[2-TXT]</w:t>
      </w:r>
      <w:r>
        <w:rPr>
          <w:rFonts w:asciiTheme="minorHAnsi" w:hAnsiTheme="minorHAnsi" w:cstheme="minorHAnsi"/>
          <w:bCs/>
        </w:rPr>
        <w:t xml:space="preserve">. Then, develop </w:t>
      </w:r>
      <w:r w:rsidRPr="00C96D8B">
        <w:rPr>
          <w:rFonts w:asciiTheme="minorHAnsi" w:hAnsiTheme="minorHAnsi" w:cstheme="minorHAnsi"/>
          <w:bCs/>
        </w:rPr>
        <w:t>a Cox Regression Nomogram</w:t>
      </w:r>
      <w:r w:rsidR="00246313">
        <w:rPr>
          <w:rFonts w:asciiTheme="minorHAnsi" w:hAnsiTheme="minorHAnsi" w:cstheme="minorHAnsi"/>
          <w:bCs/>
        </w:rPr>
        <w:t>, taking the 2-ye</w:t>
      </w:r>
      <w:r w:rsidR="00A155DD">
        <w:rPr>
          <w:rFonts w:asciiTheme="minorHAnsi" w:hAnsiTheme="minorHAnsi" w:cstheme="minorHAnsi"/>
          <w:bCs/>
        </w:rPr>
        <w:t>a</w:t>
      </w:r>
      <w:r w:rsidR="00246313">
        <w:rPr>
          <w:rFonts w:asciiTheme="minorHAnsi" w:hAnsiTheme="minorHAnsi" w:cstheme="minorHAnsi"/>
          <w:bCs/>
        </w:rPr>
        <w:t>r predicted survival rate as an example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[3]</w:t>
      </w:r>
      <w:r>
        <w:rPr>
          <w:rFonts w:asciiTheme="minorHAnsi" w:hAnsiTheme="minorHAnsi" w:cstheme="minorHAnsi"/>
          <w:bCs/>
        </w:rPr>
        <w:t xml:space="preserve">. </w:t>
      </w:r>
    </w:p>
    <w:p w14:paraId="56F59501" w14:textId="07AE9FE7" w:rsidR="00A319BE" w:rsidRDefault="00C96D8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CREEN: </w:t>
      </w:r>
      <w:r w:rsidRPr="004623B2">
        <w:rPr>
          <w:rFonts w:asciiTheme="minorHAnsi" w:hAnsiTheme="minorHAnsi" w:cstheme="minorHAnsi"/>
        </w:rPr>
        <w:t>JOVE_video.mp4</w:t>
      </w:r>
      <w:r>
        <w:rPr>
          <w:rFonts w:asciiTheme="minorHAnsi" w:hAnsiTheme="minorHAnsi" w:cstheme="minorHAnsi"/>
        </w:rPr>
        <w:t xml:space="preserve">. 1:34 – 1:44. Video Editor: Speed this up. </w:t>
      </w:r>
    </w:p>
    <w:p w14:paraId="6CBECC51" w14:textId="16F84B0C" w:rsidR="00C96D8B" w:rsidRPr="00246313" w:rsidRDefault="00C96D8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 xml:space="preserve">SCREEN: </w:t>
      </w:r>
      <w:r w:rsidRPr="004623B2">
        <w:rPr>
          <w:rFonts w:asciiTheme="minorHAnsi" w:hAnsiTheme="minorHAnsi" w:cstheme="minorHAnsi"/>
        </w:rPr>
        <w:t>JOVE_video.mp4</w:t>
      </w:r>
      <w:r>
        <w:rPr>
          <w:rFonts w:asciiTheme="minorHAnsi" w:hAnsiTheme="minorHAnsi" w:cstheme="minorHAnsi"/>
        </w:rPr>
        <w:t xml:space="preserve">. 1:44 – 1:48. </w:t>
      </w:r>
      <w:r w:rsidRPr="00C96D8B">
        <w:rPr>
          <w:rFonts w:asciiTheme="minorHAnsi" w:hAnsiTheme="minorHAnsi" w:cstheme="minorHAnsi"/>
          <w:i/>
          <w:iCs/>
          <w:color w:val="0432FF"/>
        </w:rPr>
        <w:t>Video Editor: Emphasize the following code in the top left window:</w:t>
      </w:r>
    </w:p>
    <w:p w14:paraId="1142DD77" w14:textId="4E63BBEA" w:rsidR="00C96D8B" w:rsidRPr="00A155DD" w:rsidRDefault="00C96D8B" w:rsidP="00C96D8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/>
          <w:bCs/>
          <w:i/>
          <w:iCs/>
          <w:color w:val="0432FF"/>
        </w:rPr>
      </w:pPr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 xml:space="preserve">&gt; f0 &lt;- </w:t>
      </w:r>
      <w:proofErr w:type="gramStart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cph(</w:t>
      </w:r>
      <w:proofErr w:type="gramEnd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Surv(Survivalmonths, death)…..</w:t>
      </w:r>
    </w:p>
    <w:p w14:paraId="046793A8" w14:textId="77777777" w:rsidR="00246313" w:rsidRDefault="00C96D8B" w:rsidP="00C96D8B">
      <w:pPr>
        <w:pStyle w:val="ListParagraph"/>
        <w:spacing w:before="120"/>
        <w:ind w:left="1627"/>
        <w:rPr>
          <w:rFonts w:cs="Calibri"/>
          <w:iCs/>
          <w:color w:val="000000"/>
        </w:rPr>
      </w:pPr>
      <w:r w:rsidRPr="00C96D8B">
        <w:rPr>
          <w:rFonts w:asciiTheme="minorHAnsi" w:hAnsiTheme="minorHAnsi" w:cstheme="minorHAnsi"/>
          <w:i/>
          <w:iCs/>
          <w:color w:val="0432FF"/>
        </w:rPr>
        <w:t xml:space="preserve">And add the text overlay: </w:t>
      </w:r>
      <w:r w:rsidRPr="00C96D8B">
        <w:rPr>
          <w:rFonts w:cs="Calibri"/>
          <w:b/>
          <w:bCs/>
          <w:iCs/>
          <w:color w:val="000000"/>
        </w:rPr>
        <w:t xml:space="preserve">&gt; f0 &lt;- </w:t>
      </w:r>
      <w:proofErr w:type="gramStart"/>
      <w:r w:rsidRPr="00C96D8B">
        <w:rPr>
          <w:rFonts w:cs="Calibri"/>
          <w:b/>
          <w:bCs/>
          <w:iCs/>
          <w:color w:val="000000"/>
        </w:rPr>
        <w:t>cph(</w:t>
      </w:r>
      <w:proofErr w:type="gramEnd"/>
      <w:r w:rsidRPr="00C96D8B">
        <w:rPr>
          <w:rFonts w:cs="Calibri"/>
          <w:b/>
          <w:bCs/>
          <w:iCs/>
          <w:color w:val="000000"/>
        </w:rPr>
        <w:t xml:space="preserve">Surv(Survivalmonths, status) ~ factor1+ factor2+… ;  x=T, y=T, surv=T, data=Dataset) </w:t>
      </w:r>
    </w:p>
    <w:p w14:paraId="632CCE75" w14:textId="3E94AD84" w:rsidR="00C96D8B" w:rsidRPr="00A155DD" w:rsidRDefault="00246313" w:rsidP="00246313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i/>
          <w:iCs/>
          <w:color w:val="0432FF"/>
        </w:rPr>
      </w:pPr>
      <w:r>
        <w:rPr>
          <w:rFonts w:cs="Calibri"/>
          <w:iCs/>
          <w:color w:val="000000"/>
        </w:rPr>
        <w:t>SCREEN:</w:t>
      </w:r>
      <w:r w:rsidR="00C96D8B" w:rsidRPr="00246313">
        <w:rPr>
          <w:rFonts w:cs="Calibri"/>
          <w:b/>
          <w:bCs/>
          <w:iCs/>
          <w:color w:val="000000"/>
        </w:rPr>
        <w:t xml:space="preserve"> </w:t>
      </w:r>
      <w:r w:rsidRPr="004623B2">
        <w:rPr>
          <w:rFonts w:asciiTheme="minorHAnsi" w:hAnsiTheme="minorHAnsi" w:cstheme="minorHAnsi"/>
        </w:rPr>
        <w:t>JOVE_video.mp4</w:t>
      </w:r>
      <w:r>
        <w:rPr>
          <w:rFonts w:asciiTheme="minorHAnsi" w:hAnsiTheme="minorHAnsi" w:cstheme="minorHAnsi"/>
        </w:rPr>
        <w:t xml:space="preserve">. 1:48 – 1:57. </w:t>
      </w:r>
      <w:r w:rsidRPr="00A155DD">
        <w:rPr>
          <w:rFonts w:asciiTheme="minorHAnsi" w:hAnsiTheme="minorHAnsi" w:cstheme="minorHAnsi"/>
          <w:i/>
          <w:iCs/>
          <w:color w:val="0432FF"/>
        </w:rPr>
        <w:t>Video Editor: Emphasize the following code in the top left window:</w:t>
      </w:r>
    </w:p>
    <w:p w14:paraId="58C09810" w14:textId="7D071170" w:rsidR="00031858" w:rsidRPr="00A155DD" w:rsidRDefault="00246313" w:rsidP="00246313">
      <w:pPr>
        <w:pStyle w:val="ListParagraph"/>
        <w:spacing w:before="120"/>
        <w:ind w:left="1627"/>
        <w:rPr>
          <w:rFonts w:cs="Calibri"/>
          <w:b/>
          <w:bCs/>
          <w:iCs/>
          <w:color w:val="000000"/>
        </w:rPr>
      </w:pPr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 xml:space="preserve">&gt; nom &lt;- </w:t>
      </w:r>
      <w:proofErr w:type="gramStart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nomogram(</w:t>
      </w:r>
      <w:proofErr w:type="gramEnd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f0, fun=list……… &gt;plot(nom)</w:t>
      </w:r>
    </w:p>
    <w:p w14:paraId="25235FE6" w14:textId="77777777" w:rsidR="004623B2" w:rsidRPr="004623B2" w:rsidRDefault="004623B2" w:rsidP="004623B2">
      <w:pPr>
        <w:spacing w:before="120"/>
        <w:rPr>
          <w:rFonts w:asciiTheme="minorHAnsi" w:hAnsiTheme="minorHAnsi" w:cstheme="minorHAnsi"/>
        </w:rPr>
      </w:pPr>
    </w:p>
    <w:p w14:paraId="753D0E76" w14:textId="146166B0" w:rsidR="00346397" w:rsidRDefault="00346397" w:rsidP="00346397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Subgroup Analysis Based on the Group Risk Score </w:t>
      </w:r>
    </w:p>
    <w:p w14:paraId="6C377B40" w14:textId="4E04B820" w:rsidR="00346397" w:rsidRDefault="00026881" w:rsidP="0034639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Use the </w:t>
      </w:r>
      <w:r>
        <w:rPr>
          <w:rFonts w:asciiTheme="minorHAnsi" w:hAnsiTheme="minorHAnsi" w:cstheme="minorHAnsi"/>
          <w:i/>
          <w:iCs/>
        </w:rPr>
        <w:t xml:space="preserve">meta </w:t>
      </w:r>
      <w:r>
        <w:rPr>
          <w:rFonts w:asciiTheme="minorHAnsi" w:hAnsiTheme="minorHAnsi" w:cstheme="minorHAnsi"/>
        </w:rPr>
        <w:t xml:space="preserve">package in R to calculate the risk score and draw a forest plot. After installing and loading the R packages, obtain the </w:t>
      </w:r>
      <w:r w:rsidR="0028694B">
        <w:rPr>
          <w:rFonts w:asciiTheme="minorHAnsi" w:hAnsiTheme="minorHAnsi" w:cstheme="minorHAnsi"/>
        </w:rPr>
        <w:t>group risk score, or GRS,</w:t>
      </w:r>
      <w:r>
        <w:rPr>
          <w:rFonts w:asciiTheme="minorHAnsi" w:hAnsiTheme="minorHAnsi" w:cstheme="minorHAnsi"/>
        </w:rPr>
        <w:t xml:space="preserve"> and divide the cohort into 3 subgroups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</w:p>
    <w:p w14:paraId="5815DA85" w14:textId="77C55555" w:rsidR="00346397" w:rsidRPr="009136DB" w:rsidRDefault="00346397" w:rsidP="0034639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>S</w:t>
      </w:r>
      <w:r w:rsidR="00026881">
        <w:rPr>
          <w:rFonts w:asciiTheme="minorHAnsi" w:hAnsiTheme="minorHAnsi" w:cstheme="minorHAnsi"/>
        </w:rPr>
        <w:t xml:space="preserve">CREEN: </w:t>
      </w:r>
      <w:r w:rsidR="00026881" w:rsidRPr="004623B2">
        <w:rPr>
          <w:rFonts w:asciiTheme="minorHAnsi" w:hAnsiTheme="minorHAnsi" w:cstheme="minorHAnsi"/>
        </w:rPr>
        <w:t>JOVE_video.mp4</w:t>
      </w:r>
      <w:r w:rsidR="00026881">
        <w:rPr>
          <w:rFonts w:asciiTheme="minorHAnsi" w:hAnsiTheme="minorHAnsi" w:cstheme="minorHAnsi"/>
        </w:rPr>
        <w:t xml:space="preserve">. 1:58 – 2:19. </w:t>
      </w:r>
      <w:r w:rsidR="00026881" w:rsidRPr="009136DB">
        <w:rPr>
          <w:rFonts w:asciiTheme="minorHAnsi" w:hAnsiTheme="minorHAnsi" w:cstheme="minorHAnsi"/>
          <w:i/>
          <w:iCs/>
          <w:color w:val="0432FF"/>
        </w:rPr>
        <w:t>Video Editor: Emphasize the following code in the top left window</w:t>
      </w:r>
      <w:r w:rsidR="0028694B" w:rsidRPr="009136DB">
        <w:rPr>
          <w:rFonts w:asciiTheme="minorHAnsi" w:hAnsiTheme="minorHAnsi" w:cstheme="minorHAnsi"/>
          <w:i/>
          <w:iCs/>
          <w:color w:val="0432FF"/>
        </w:rPr>
        <w:t xml:space="preserve"> (appears at about 2:10)</w:t>
      </w:r>
      <w:r w:rsidR="00026881" w:rsidRPr="009136DB">
        <w:rPr>
          <w:rFonts w:asciiTheme="minorHAnsi" w:hAnsiTheme="minorHAnsi" w:cstheme="minorHAnsi"/>
          <w:i/>
          <w:iCs/>
          <w:color w:val="0432FF"/>
        </w:rPr>
        <w:t>:</w:t>
      </w:r>
    </w:p>
    <w:p w14:paraId="1FA12A07" w14:textId="77777777" w:rsidR="0028694B" w:rsidRPr="009136DB" w:rsidRDefault="0028694B" w:rsidP="0028694B">
      <w:pPr>
        <w:ind w:left="1627"/>
        <w:rPr>
          <w:rFonts w:asciiTheme="minorHAnsi" w:hAnsiTheme="minorHAnsi" w:cstheme="minorHAnsi"/>
          <w:b/>
          <w:bCs/>
          <w:i/>
          <w:iCs/>
          <w:color w:val="0432FF"/>
        </w:rPr>
      </w:pPr>
      <w:r w:rsidRPr="009136DB">
        <w:rPr>
          <w:rFonts w:asciiTheme="minorHAnsi" w:hAnsiTheme="minorHAnsi" w:cstheme="minorHAnsi"/>
          <w:b/>
          <w:bCs/>
          <w:i/>
          <w:iCs/>
          <w:color w:val="0432FF"/>
        </w:rPr>
        <w:lastRenderedPageBreak/>
        <w:t>&gt; d1$RS&lt;-d1$race + d1$marry + d1$histology + d1$grademodify + d1$Tclassification + d1$Nclassification</w:t>
      </w:r>
    </w:p>
    <w:p w14:paraId="222F2B33" w14:textId="04D6234A" w:rsidR="00026881" w:rsidRDefault="0028694B" w:rsidP="0028694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  <w:r w:rsidRPr="009136DB">
        <w:rPr>
          <w:rFonts w:asciiTheme="minorHAnsi" w:hAnsiTheme="minorHAnsi" w:cstheme="minorHAnsi"/>
          <w:b/>
          <w:bCs/>
          <w:i/>
          <w:iCs/>
          <w:color w:val="0432FF"/>
        </w:rPr>
        <w:t xml:space="preserve">&gt; d1$GRS&lt;- </w:t>
      </w:r>
      <w:proofErr w:type="gramStart"/>
      <w:r w:rsidRPr="009136DB">
        <w:rPr>
          <w:rFonts w:asciiTheme="minorHAnsi" w:hAnsiTheme="minorHAnsi" w:cstheme="minorHAnsi"/>
          <w:b/>
          <w:bCs/>
          <w:i/>
          <w:iCs/>
          <w:color w:val="0432FF"/>
        </w:rPr>
        <w:t>cut(</w:t>
      </w:r>
      <w:proofErr w:type="gramEnd"/>
      <w:r w:rsidRPr="009136DB">
        <w:rPr>
          <w:rFonts w:asciiTheme="minorHAnsi" w:hAnsiTheme="minorHAnsi" w:cstheme="minorHAnsi"/>
          <w:b/>
          <w:bCs/>
          <w:i/>
          <w:iCs/>
          <w:color w:val="0432FF"/>
        </w:rPr>
        <w:t xml:space="preserve">d1$RS, quantile(d1$RS, seq(0, 1,1/3)), </w:t>
      </w:r>
      <w:proofErr w:type="spellStart"/>
      <w:r w:rsidRPr="009136DB">
        <w:rPr>
          <w:rFonts w:asciiTheme="minorHAnsi" w:hAnsiTheme="minorHAnsi" w:cstheme="minorHAnsi"/>
          <w:b/>
          <w:bCs/>
          <w:i/>
          <w:iCs/>
          <w:color w:val="0432FF"/>
        </w:rPr>
        <w:t>include.lowest</w:t>
      </w:r>
      <w:proofErr w:type="spellEnd"/>
      <w:r w:rsidRPr="009136DB">
        <w:rPr>
          <w:rFonts w:asciiTheme="minorHAnsi" w:hAnsiTheme="minorHAnsi" w:cstheme="minorHAnsi"/>
          <w:b/>
          <w:bCs/>
          <w:i/>
          <w:iCs/>
          <w:color w:val="0432FF"/>
        </w:rPr>
        <w:t xml:space="preserve"> = TRUE, labels = 1:3)</w:t>
      </w:r>
    </w:p>
    <w:p w14:paraId="2E727F76" w14:textId="26187898" w:rsidR="00346397" w:rsidRDefault="00026881" w:rsidP="0034639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Then, draw the forest plot, obtaining the </w:t>
      </w:r>
      <w:r w:rsidR="0028694B">
        <w:rPr>
          <w:rFonts w:asciiTheme="minorHAnsi" w:hAnsiTheme="minorHAnsi" w:cstheme="minorHAnsi"/>
        </w:rPr>
        <w:t>hazard ratio</w:t>
      </w:r>
      <w:r>
        <w:rPr>
          <w:rFonts w:asciiTheme="minorHAnsi" w:hAnsiTheme="minorHAnsi" w:cstheme="minorHAnsi"/>
        </w:rPr>
        <w:t xml:space="preserve">, </w:t>
      </w:r>
      <w:r w:rsidR="0028694B">
        <w:rPr>
          <w:rFonts w:asciiTheme="minorHAnsi" w:hAnsiTheme="minorHAnsi" w:cstheme="minorHAnsi"/>
        </w:rPr>
        <w:t>lower confidence interval</w:t>
      </w:r>
      <w:r>
        <w:rPr>
          <w:rFonts w:asciiTheme="minorHAnsi" w:hAnsiTheme="minorHAnsi" w:cstheme="minorHAnsi"/>
        </w:rPr>
        <w:t xml:space="preserve">, and </w:t>
      </w:r>
      <w:r w:rsidR="0028694B">
        <w:rPr>
          <w:rFonts w:asciiTheme="minorHAnsi" w:hAnsiTheme="minorHAnsi" w:cstheme="minorHAnsi"/>
        </w:rPr>
        <w:t>upper confidence interval</w:t>
      </w:r>
      <w:r>
        <w:rPr>
          <w:rFonts w:asciiTheme="minorHAnsi" w:hAnsiTheme="minorHAnsi" w:cstheme="minorHAnsi"/>
        </w:rPr>
        <w:t xml:space="preserve"> with the crr </w:t>
      </w:r>
      <w:r w:rsidR="0028694B" w:rsidRPr="0028694B">
        <w:rPr>
          <w:rFonts w:asciiTheme="minorHAnsi" w:hAnsiTheme="minorHAnsi" w:cstheme="minorHAnsi"/>
          <w:i/>
          <w:iCs/>
          <w:color w:val="FF0000"/>
        </w:rPr>
        <w:t>(pronounce ‘C-R-R’)</w:t>
      </w:r>
      <w:r w:rsidR="0028694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function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02C6F381" w14:textId="1F0BECF6" w:rsidR="00346397" w:rsidRPr="009136DB" w:rsidRDefault="00346397" w:rsidP="0034639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i/>
          <w:iCs/>
          <w:color w:val="0432FF"/>
        </w:rPr>
      </w:pPr>
      <w:r>
        <w:rPr>
          <w:rFonts w:asciiTheme="minorHAnsi" w:hAnsiTheme="minorHAnsi" w:cstheme="minorHAnsi"/>
        </w:rPr>
        <w:t>S</w:t>
      </w:r>
      <w:r w:rsidR="00026881">
        <w:rPr>
          <w:rFonts w:asciiTheme="minorHAnsi" w:hAnsiTheme="minorHAnsi" w:cstheme="minorHAnsi"/>
        </w:rPr>
        <w:t xml:space="preserve">CREEN: </w:t>
      </w:r>
      <w:r w:rsidR="00026881" w:rsidRPr="004623B2">
        <w:rPr>
          <w:rFonts w:asciiTheme="minorHAnsi" w:hAnsiTheme="minorHAnsi" w:cstheme="minorHAnsi"/>
        </w:rPr>
        <w:t>JOVE_video.mp4</w:t>
      </w:r>
      <w:r w:rsidR="00026881">
        <w:rPr>
          <w:rFonts w:asciiTheme="minorHAnsi" w:hAnsiTheme="minorHAnsi" w:cstheme="minorHAnsi"/>
        </w:rPr>
        <w:t>. 2:20 – 2:42.</w:t>
      </w:r>
      <w:r>
        <w:rPr>
          <w:rFonts w:asciiTheme="minorHAnsi" w:hAnsiTheme="minorHAnsi" w:cstheme="minorHAnsi"/>
        </w:rPr>
        <w:t xml:space="preserve"> </w:t>
      </w:r>
      <w:r w:rsidR="0028694B" w:rsidRPr="009136DB">
        <w:rPr>
          <w:rFonts w:asciiTheme="minorHAnsi" w:hAnsiTheme="minorHAnsi" w:cstheme="minorHAnsi"/>
          <w:i/>
          <w:iCs/>
          <w:color w:val="0432FF"/>
        </w:rPr>
        <w:t>Video Editor: Emphasize the following code in the top left window (appears at about 2:25):</w:t>
      </w:r>
    </w:p>
    <w:p w14:paraId="217A25EC" w14:textId="77777777" w:rsidR="0028694B" w:rsidRPr="009136DB" w:rsidRDefault="0028694B" w:rsidP="0028694B">
      <w:pPr>
        <w:ind w:left="907" w:firstLine="720"/>
        <w:rPr>
          <w:rFonts w:asciiTheme="minorHAnsi" w:hAnsiTheme="minorHAnsi" w:cstheme="minorHAnsi"/>
          <w:b/>
          <w:bCs/>
          <w:i/>
          <w:iCs/>
          <w:color w:val="0432FF"/>
        </w:rPr>
      </w:pPr>
      <w:r w:rsidRPr="009136DB">
        <w:rPr>
          <w:rFonts w:asciiTheme="minorHAnsi" w:hAnsiTheme="minorHAnsi" w:cstheme="minorHAnsi"/>
          <w:b/>
          <w:bCs/>
          <w:i/>
          <w:iCs/>
          <w:color w:val="0432FF"/>
        </w:rPr>
        <w:t>&gt; HR&lt;- summary(subgroup)$</w:t>
      </w:r>
      <w:proofErr w:type="gramStart"/>
      <w:r w:rsidRPr="009136DB">
        <w:rPr>
          <w:rFonts w:asciiTheme="minorHAnsi" w:hAnsiTheme="minorHAnsi" w:cstheme="minorHAnsi"/>
          <w:b/>
          <w:bCs/>
          <w:i/>
          <w:iCs/>
          <w:color w:val="0432FF"/>
        </w:rPr>
        <w:t>conf.int[</w:t>
      </w:r>
      <w:proofErr w:type="gramEnd"/>
      <w:r w:rsidRPr="009136DB">
        <w:rPr>
          <w:rFonts w:asciiTheme="minorHAnsi" w:hAnsiTheme="minorHAnsi" w:cstheme="minorHAnsi"/>
          <w:b/>
          <w:bCs/>
          <w:i/>
          <w:iCs/>
          <w:color w:val="0432FF"/>
        </w:rPr>
        <w:t>1]</w:t>
      </w:r>
    </w:p>
    <w:p w14:paraId="660D88BA" w14:textId="77777777" w:rsidR="0028694B" w:rsidRPr="009136DB" w:rsidRDefault="0028694B" w:rsidP="0028694B">
      <w:pPr>
        <w:ind w:left="907" w:firstLine="720"/>
        <w:rPr>
          <w:rFonts w:asciiTheme="minorHAnsi" w:hAnsiTheme="minorHAnsi" w:cstheme="minorHAnsi"/>
          <w:b/>
          <w:bCs/>
          <w:i/>
          <w:iCs/>
          <w:color w:val="0432FF"/>
        </w:rPr>
      </w:pPr>
      <w:r w:rsidRPr="009136DB">
        <w:rPr>
          <w:rFonts w:asciiTheme="minorHAnsi" w:hAnsiTheme="minorHAnsi" w:cstheme="minorHAnsi"/>
          <w:b/>
          <w:bCs/>
          <w:i/>
          <w:iCs/>
          <w:color w:val="0432FF"/>
        </w:rPr>
        <w:t>&gt; LCI&lt;- summary(subgroup)$</w:t>
      </w:r>
      <w:proofErr w:type="gramStart"/>
      <w:r w:rsidRPr="009136DB">
        <w:rPr>
          <w:rFonts w:asciiTheme="minorHAnsi" w:hAnsiTheme="minorHAnsi" w:cstheme="minorHAnsi"/>
          <w:b/>
          <w:bCs/>
          <w:i/>
          <w:iCs/>
          <w:color w:val="0432FF"/>
        </w:rPr>
        <w:t>conf.int[</w:t>
      </w:r>
      <w:proofErr w:type="gramEnd"/>
      <w:r w:rsidRPr="009136DB">
        <w:rPr>
          <w:rFonts w:asciiTheme="minorHAnsi" w:hAnsiTheme="minorHAnsi" w:cstheme="minorHAnsi"/>
          <w:b/>
          <w:bCs/>
          <w:i/>
          <w:iCs/>
          <w:color w:val="0432FF"/>
        </w:rPr>
        <w:t>3]</w:t>
      </w:r>
    </w:p>
    <w:p w14:paraId="3043380A" w14:textId="77777777" w:rsidR="0028694B" w:rsidRPr="009136DB" w:rsidRDefault="0028694B" w:rsidP="0028694B">
      <w:pPr>
        <w:ind w:left="907" w:firstLine="720"/>
        <w:rPr>
          <w:rFonts w:asciiTheme="minorHAnsi" w:hAnsiTheme="minorHAnsi" w:cstheme="minorHAnsi"/>
          <w:b/>
          <w:bCs/>
          <w:i/>
          <w:iCs/>
          <w:color w:val="0432FF"/>
        </w:rPr>
      </w:pPr>
      <w:r w:rsidRPr="009136DB">
        <w:rPr>
          <w:rFonts w:asciiTheme="minorHAnsi" w:hAnsiTheme="minorHAnsi" w:cstheme="minorHAnsi"/>
          <w:b/>
          <w:bCs/>
          <w:i/>
          <w:iCs/>
          <w:color w:val="0432FF"/>
        </w:rPr>
        <w:t>&gt; UCI&lt;- summary(subgroup)$</w:t>
      </w:r>
      <w:proofErr w:type="gramStart"/>
      <w:r w:rsidRPr="009136DB">
        <w:rPr>
          <w:rFonts w:asciiTheme="minorHAnsi" w:hAnsiTheme="minorHAnsi" w:cstheme="minorHAnsi"/>
          <w:b/>
          <w:bCs/>
          <w:i/>
          <w:iCs/>
          <w:color w:val="0432FF"/>
        </w:rPr>
        <w:t>conf.int[</w:t>
      </w:r>
      <w:proofErr w:type="gramEnd"/>
      <w:r w:rsidRPr="009136DB">
        <w:rPr>
          <w:rFonts w:asciiTheme="minorHAnsi" w:hAnsiTheme="minorHAnsi" w:cstheme="minorHAnsi"/>
          <w:b/>
          <w:bCs/>
          <w:i/>
          <w:iCs/>
          <w:color w:val="0432FF"/>
        </w:rPr>
        <w:t>4]</w:t>
      </w:r>
    </w:p>
    <w:p w14:paraId="1DC9A3C3" w14:textId="7E8B7666" w:rsidR="0028694B" w:rsidRPr="009136DB" w:rsidRDefault="0028694B" w:rsidP="0028694B">
      <w:pPr>
        <w:ind w:left="907" w:firstLine="720"/>
        <w:rPr>
          <w:rFonts w:asciiTheme="minorHAnsi" w:hAnsiTheme="minorHAnsi" w:cstheme="minorHAnsi"/>
          <w:b/>
          <w:bCs/>
          <w:i/>
          <w:iCs/>
          <w:color w:val="0432FF"/>
        </w:rPr>
      </w:pPr>
      <w:r w:rsidRPr="009136DB">
        <w:rPr>
          <w:rFonts w:asciiTheme="minorHAnsi" w:hAnsiTheme="minorHAnsi" w:cstheme="minorHAnsi"/>
          <w:b/>
          <w:bCs/>
          <w:i/>
          <w:iCs/>
          <w:color w:val="0432FF"/>
        </w:rPr>
        <w:t xml:space="preserve">&gt; </w:t>
      </w:r>
      <w:proofErr w:type="spellStart"/>
      <w:r w:rsidRPr="009136DB">
        <w:rPr>
          <w:rFonts w:asciiTheme="minorHAnsi" w:hAnsiTheme="minorHAnsi" w:cstheme="minorHAnsi"/>
          <w:b/>
          <w:bCs/>
          <w:i/>
          <w:iCs/>
          <w:color w:val="0432FF"/>
        </w:rPr>
        <w:t>LABxx</w:t>
      </w:r>
      <w:proofErr w:type="spellEnd"/>
      <w:r w:rsidRPr="009136DB">
        <w:rPr>
          <w:rFonts w:asciiTheme="minorHAnsi" w:hAnsiTheme="minorHAnsi" w:cstheme="minorHAnsi"/>
          <w:b/>
          <w:bCs/>
          <w:i/>
          <w:iCs/>
          <w:color w:val="0432FF"/>
        </w:rPr>
        <w:t>&lt;-</w:t>
      </w:r>
      <w:proofErr w:type="gramStart"/>
      <w:r w:rsidRPr="009136DB">
        <w:rPr>
          <w:rFonts w:asciiTheme="minorHAnsi" w:hAnsiTheme="minorHAnsi" w:cstheme="minorHAnsi"/>
          <w:b/>
          <w:bCs/>
          <w:i/>
          <w:iCs/>
          <w:color w:val="0432FF"/>
        </w:rPr>
        <w:t>c(</w:t>
      </w:r>
      <w:proofErr w:type="gramEnd"/>
      <w:r w:rsidRPr="009136DB">
        <w:rPr>
          <w:rFonts w:asciiTheme="minorHAnsi" w:hAnsiTheme="minorHAnsi" w:cstheme="minorHAnsi"/>
          <w:b/>
          <w:bCs/>
          <w:i/>
          <w:iCs/>
          <w:color w:val="0432FF"/>
        </w:rPr>
        <w:t>"Low Risk", "Median Risk", "High Risk")</w:t>
      </w:r>
    </w:p>
    <w:p w14:paraId="5167078C" w14:textId="33AD9A0C" w:rsidR="0028694B" w:rsidRPr="0028694B" w:rsidRDefault="0028694B" w:rsidP="0028694B">
      <w:pPr>
        <w:ind w:left="1627"/>
        <w:rPr>
          <w:rFonts w:asciiTheme="minorHAnsi" w:hAnsiTheme="minorHAnsi" w:cstheme="minorHAnsi"/>
          <w:b/>
          <w:bCs/>
          <w:i/>
          <w:iCs/>
          <w:color w:val="0432FF"/>
        </w:rPr>
      </w:pPr>
      <w:r w:rsidRPr="0028694B">
        <w:rPr>
          <w:rFonts w:asciiTheme="minorHAnsi" w:hAnsiTheme="minorHAnsi" w:cstheme="minorHAnsi"/>
          <w:b/>
          <w:bCs/>
          <w:i/>
          <w:iCs/>
          <w:color w:val="0432FF"/>
        </w:rPr>
        <w:t>&gt; xx&lt;-</w:t>
      </w:r>
      <w:proofErr w:type="spellStart"/>
      <w:r w:rsidRPr="0028694B">
        <w:rPr>
          <w:rFonts w:asciiTheme="minorHAnsi" w:hAnsiTheme="minorHAnsi" w:cstheme="minorHAnsi"/>
          <w:b/>
          <w:bCs/>
          <w:i/>
          <w:iCs/>
          <w:color w:val="0432FF"/>
        </w:rPr>
        <w:t>metagen</w:t>
      </w:r>
      <w:proofErr w:type="spellEnd"/>
      <w:r w:rsidRPr="0028694B">
        <w:rPr>
          <w:rFonts w:asciiTheme="minorHAnsi" w:hAnsiTheme="minorHAnsi" w:cstheme="minorHAnsi"/>
          <w:b/>
          <w:bCs/>
          <w:i/>
          <w:iCs/>
          <w:color w:val="0432FF"/>
        </w:rPr>
        <w:t>(</w:t>
      </w:r>
      <w:proofErr w:type="gramStart"/>
      <w:r w:rsidRPr="0028694B">
        <w:rPr>
          <w:rFonts w:asciiTheme="minorHAnsi" w:hAnsiTheme="minorHAnsi" w:cstheme="minorHAnsi"/>
          <w:b/>
          <w:bCs/>
          <w:i/>
          <w:iCs/>
          <w:color w:val="0432FF"/>
        </w:rPr>
        <w:t>log(</w:t>
      </w:r>
      <w:proofErr w:type="gramEnd"/>
      <w:r w:rsidRPr="0028694B">
        <w:rPr>
          <w:rFonts w:asciiTheme="minorHAnsi" w:hAnsiTheme="minorHAnsi" w:cstheme="minorHAnsi"/>
          <w:b/>
          <w:bCs/>
          <w:i/>
          <w:iCs/>
          <w:color w:val="0432FF"/>
        </w:rPr>
        <w:t xml:space="preserve">HR), lower = log(LCI), upper = log(UCI), </w:t>
      </w:r>
      <w:proofErr w:type="spellStart"/>
      <w:r w:rsidRPr="0028694B">
        <w:rPr>
          <w:rFonts w:asciiTheme="minorHAnsi" w:hAnsiTheme="minorHAnsi" w:cstheme="minorHAnsi"/>
          <w:b/>
          <w:bCs/>
          <w:i/>
          <w:iCs/>
          <w:color w:val="0432FF"/>
        </w:rPr>
        <w:t>studlab</w:t>
      </w:r>
      <w:proofErr w:type="spellEnd"/>
      <w:r w:rsidRPr="0028694B">
        <w:rPr>
          <w:rFonts w:asciiTheme="minorHAnsi" w:hAnsiTheme="minorHAnsi" w:cstheme="minorHAnsi"/>
          <w:b/>
          <w:bCs/>
          <w:i/>
          <w:iCs/>
          <w:color w:val="0432FF"/>
        </w:rPr>
        <w:t xml:space="preserve"> = </w:t>
      </w:r>
      <w:proofErr w:type="spellStart"/>
      <w:r w:rsidRPr="0028694B">
        <w:rPr>
          <w:rFonts w:asciiTheme="minorHAnsi" w:hAnsiTheme="minorHAnsi" w:cstheme="minorHAnsi"/>
          <w:b/>
          <w:bCs/>
          <w:i/>
          <w:iCs/>
          <w:color w:val="0432FF"/>
        </w:rPr>
        <w:t>LABxx</w:t>
      </w:r>
      <w:proofErr w:type="spellEnd"/>
      <w:r w:rsidRPr="0028694B">
        <w:rPr>
          <w:rFonts w:asciiTheme="minorHAnsi" w:hAnsiTheme="minorHAnsi" w:cstheme="minorHAnsi"/>
          <w:b/>
          <w:bCs/>
          <w:i/>
          <w:iCs/>
          <w:color w:val="0432FF"/>
        </w:rPr>
        <w:t xml:space="preserve">, </w:t>
      </w:r>
      <w:proofErr w:type="spellStart"/>
      <w:r w:rsidRPr="0028694B">
        <w:rPr>
          <w:rFonts w:asciiTheme="minorHAnsi" w:hAnsiTheme="minorHAnsi" w:cstheme="minorHAnsi"/>
          <w:b/>
          <w:bCs/>
          <w:i/>
          <w:iCs/>
          <w:color w:val="0432FF"/>
        </w:rPr>
        <w:t>sm</w:t>
      </w:r>
      <w:proofErr w:type="spellEnd"/>
      <w:r w:rsidRPr="0028694B">
        <w:rPr>
          <w:rFonts w:asciiTheme="minorHAnsi" w:hAnsiTheme="minorHAnsi" w:cstheme="minorHAnsi"/>
          <w:b/>
          <w:bCs/>
          <w:i/>
          <w:iCs/>
          <w:color w:val="0432FF"/>
        </w:rPr>
        <w:t xml:space="preserve"> = "HR"</w:t>
      </w:r>
      <w:r w:rsidRPr="009136DB">
        <w:rPr>
          <w:rFonts w:asciiTheme="minorHAnsi" w:hAnsiTheme="minorHAnsi" w:cstheme="minorHAnsi"/>
          <w:b/>
          <w:bCs/>
          <w:i/>
          <w:iCs/>
          <w:color w:val="0432FF"/>
        </w:rPr>
        <w:t>………………</w:t>
      </w:r>
      <w:r w:rsidRPr="0028694B">
        <w:rPr>
          <w:rFonts w:asciiTheme="minorHAnsi" w:hAnsiTheme="minorHAnsi" w:cstheme="minorHAnsi"/>
          <w:b/>
          <w:bCs/>
          <w:i/>
          <w:iCs/>
          <w:color w:val="0432FF"/>
        </w:rPr>
        <w:t>)</w:t>
      </w:r>
    </w:p>
    <w:p w14:paraId="474A3485" w14:textId="65263252" w:rsidR="0028694B" w:rsidRDefault="0028694B" w:rsidP="0028694B">
      <w:pPr>
        <w:ind w:left="907" w:firstLine="720"/>
        <w:rPr>
          <w:rFonts w:asciiTheme="minorHAnsi" w:hAnsiTheme="minorHAnsi" w:cstheme="minorHAnsi"/>
          <w:color w:val="000000" w:themeColor="text1"/>
        </w:rPr>
      </w:pPr>
      <w:r w:rsidRPr="009136DB">
        <w:rPr>
          <w:rFonts w:asciiTheme="minorHAnsi" w:hAnsiTheme="minorHAnsi" w:cstheme="minorHAnsi"/>
          <w:b/>
          <w:bCs/>
          <w:i/>
          <w:iCs/>
          <w:color w:val="0432FF"/>
        </w:rPr>
        <w:t xml:space="preserve">&gt; </w:t>
      </w:r>
      <w:proofErr w:type="gramStart"/>
      <w:r w:rsidRPr="009136DB">
        <w:rPr>
          <w:rFonts w:asciiTheme="minorHAnsi" w:hAnsiTheme="minorHAnsi" w:cstheme="minorHAnsi"/>
          <w:b/>
          <w:bCs/>
          <w:i/>
          <w:iCs/>
          <w:color w:val="0432FF"/>
        </w:rPr>
        <w:t>forest(</w:t>
      </w:r>
      <w:proofErr w:type="gramEnd"/>
      <w:r w:rsidRPr="009136DB">
        <w:rPr>
          <w:rFonts w:asciiTheme="minorHAnsi" w:hAnsiTheme="minorHAnsi" w:cstheme="minorHAnsi"/>
          <w:b/>
          <w:bCs/>
          <w:i/>
          <w:iCs/>
          <w:color w:val="0432FF"/>
        </w:rPr>
        <w:t xml:space="preserve">xx, </w:t>
      </w:r>
      <w:proofErr w:type="spellStart"/>
      <w:r w:rsidRPr="009136DB">
        <w:rPr>
          <w:rFonts w:asciiTheme="minorHAnsi" w:hAnsiTheme="minorHAnsi" w:cstheme="minorHAnsi"/>
          <w:b/>
          <w:bCs/>
          <w:i/>
          <w:iCs/>
          <w:color w:val="0432FF"/>
        </w:rPr>
        <w:t>col.square</w:t>
      </w:r>
      <w:proofErr w:type="spellEnd"/>
      <w:r w:rsidRPr="009136DB">
        <w:rPr>
          <w:rFonts w:asciiTheme="minorHAnsi" w:hAnsiTheme="minorHAnsi" w:cstheme="minorHAnsi"/>
          <w:b/>
          <w:bCs/>
          <w:i/>
          <w:iCs/>
          <w:color w:val="0432FF"/>
        </w:rPr>
        <w:t xml:space="preserve"> = "black", </w:t>
      </w:r>
      <w:proofErr w:type="spellStart"/>
      <w:r w:rsidRPr="009136DB">
        <w:rPr>
          <w:rFonts w:asciiTheme="minorHAnsi" w:hAnsiTheme="minorHAnsi" w:cstheme="minorHAnsi"/>
          <w:b/>
          <w:bCs/>
          <w:i/>
          <w:iCs/>
          <w:color w:val="0432FF"/>
        </w:rPr>
        <w:t>hetstat</w:t>
      </w:r>
      <w:proofErr w:type="spellEnd"/>
      <w:r w:rsidRPr="009136DB">
        <w:rPr>
          <w:rFonts w:asciiTheme="minorHAnsi" w:hAnsiTheme="minorHAnsi" w:cstheme="minorHAnsi"/>
          <w:b/>
          <w:bCs/>
          <w:i/>
          <w:iCs/>
          <w:color w:val="0432FF"/>
        </w:rPr>
        <w:t xml:space="preserve"> =TRUE, </w:t>
      </w:r>
      <w:proofErr w:type="spellStart"/>
      <w:r w:rsidRPr="009136DB">
        <w:rPr>
          <w:rFonts w:asciiTheme="minorHAnsi" w:hAnsiTheme="minorHAnsi" w:cstheme="minorHAnsi"/>
          <w:b/>
          <w:bCs/>
          <w:i/>
          <w:iCs/>
          <w:color w:val="0432FF"/>
        </w:rPr>
        <w:t>leftcols</w:t>
      </w:r>
      <w:proofErr w:type="spellEnd"/>
      <w:r w:rsidRPr="009136DB">
        <w:rPr>
          <w:rFonts w:asciiTheme="minorHAnsi" w:hAnsiTheme="minorHAnsi" w:cstheme="minorHAnsi"/>
          <w:b/>
          <w:bCs/>
          <w:i/>
          <w:iCs/>
          <w:color w:val="0432FF"/>
        </w:rPr>
        <w:t xml:space="preserve"> = "</w:t>
      </w:r>
      <w:proofErr w:type="spellStart"/>
      <w:r w:rsidRPr="009136DB">
        <w:rPr>
          <w:rFonts w:asciiTheme="minorHAnsi" w:hAnsiTheme="minorHAnsi" w:cstheme="minorHAnsi"/>
          <w:b/>
          <w:bCs/>
          <w:i/>
          <w:iCs/>
          <w:color w:val="0432FF"/>
        </w:rPr>
        <w:t>studlab</w:t>
      </w:r>
      <w:proofErr w:type="spellEnd"/>
      <w:r w:rsidRPr="009136DB">
        <w:rPr>
          <w:rFonts w:asciiTheme="minorHAnsi" w:hAnsiTheme="minorHAnsi" w:cstheme="minorHAnsi"/>
          <w:b/>
          <w:bCs/>
          <w:i/>
          <w:iCs/>
          <w:color w:val="0432FF"/>
        </w:rPr>
        <w:t>")</w:t>
      </w:r>
    </w:p>
    <w:p w14:paraId="056562E9" w14:textId="1D90466F" w:rsidR="00D555BC" w:rsidRDefault="00D555BC" w:rsidP="0028694B">
      <w:pPr>
        <w:ind w:left="907" w:firstLine="720"/>
        <w:rPr>
          <w:rFonts w:asciiTheme="minorHAnsi" w:hAnsiTheme="minorHAnsi" w:cstheme="minorHAnsi"/>
          <w:color w:val="000000" w:themeColor="text1"/>
        </w:rPr>
      </w:pPr>
    </w:p>
    <w:p w14:paraId="222508A2" w14:textId="77777777" w:rsidR="00D555BC" w:rsidRPr="00B07A3B" w:rsidRDefault="00D555BC" w:rsidP="00D555BC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346397">
        <w:rPr>
          <w:rFonts w:asciiTheme="minorHAnsi" w:hAnsiTheme="minorHAnsi" w:cstheme="minorHAnsi"/>
          <w:b/>
          <w:bCs/>
          <w:lang w:val="en-GB"/>
        </w:rPr>
        <w:t xml:space="preserve">Nomogram </w:t>
      </w:r>
      <w:r>
        <w:rPr>
          <w:rFonts w:asciiTheme="minorHAnsi" w:hAnsiTheme="minorHAnsi" w:cstheme="minorHAnsi"/>
          <w:b/>
          <w:bCs/>
          <w:lang w:val="en-GB"/>
        </w:rPr>
        <w:t>B</w:t>
      </w:r>
      <w:r w:rsidRPr="00346397">
        <w:rPr>
          <w:rFonts w:asciiTheme="minorHAnsi" w:hAnsiTheme="minorHAnsi" w:cstheme="minorHAnsi"/>
          <w:b/>
          <w:bCs/>
          <w:lang w:val="en-GB"/>
        </w:rPr>
        <w:t>ased on the Competing Risk Regression Model</w:t>
      </w:r>
    </w:p>
    <w:p w14:paraId="01C90267" w14:textId="77777777" w:rsidR="00D555BC" w:rsidRPr="00B07A3B" w:rsidRDefault="00D555BC" w:rsidP="00D555B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establish the competing risk regression model, start by placing prognostic variables into a matrix. Use the </w:t>
      </w:r>
      <w:proofErr w:type="spellStart"/>
      <w:r>
        <w:rPr>
          <w:rFonts w:asciiTheme="minorHAnsi" w:hAnsiTheme="minorHAnsi" w:cstheme="minorHAnsi"/>
          <w:i/>
          <w:iCs/>
        </w:rPr>
        <w:t>cbind</w:t>
      </w:r>
      <w:proofErr w:type="spellEnd"/>
      <w:r>
        <w:rPr>
          <w:rFonts w:asciiTheme="minorHAnsi" w:hAnsiTheme="minorHAnsi" w:cstheme="minorHAnsi"/>
        </w:rPr>
        <w:t xml:space="preserve"> </w:t>
      </w:r>
      <w:r w:rsidRPr="00A155DD">
        <w:rPr>
          <w:rFonts w:asciiTheme="minorHAnsi" w:hAnsiTheme="minorHAnsi" w:cstheme="minorHAnsi"/>
          <w:i/>
          <w:iCs/>
          <w:color w:val="FF0000"/>
        </w:rPr>
        <w:t>(pronounce ‘C-bind’)</w:t>
      </w:r>
      <w:r>
        <w:rPr>
          <w:rFonts w:asciiTheme="minorHAnsi" w:hAnsiTheme="minorHAnsi" w:cstheme="minorHAnsi"/>
        </w:rPr>
        <w:t xml:space="preserve"> function </w:t>
      </w:r>
      <w:r w:rsidRPr="00A17B12">
        <w:rPr>
          <w:rFonts w:cs="Calibri"/>
          <w:color w:val="000000"/>
        </w:rPr>
        <w:t>to concatenate the variables</w:t>
      </w:r>
      <w:r>
        <w:rPr>
          <w:rFonts w:cs="Calibri"/>
          <w:color w:val="000000"/>
        </w:rPr>
        <w:t xml:space="preserve"> </w:t>
      </w:r>
      <w:r w:rsidRPr="00A17B12">
        <w:rPr>
          <w:rFonts w:cs="Calibri"/>
          <w:color w:val="000000"/>
        </w:rPr>
        <w:t>by columns and fit</w:t>
      </w:r>
      <w:r>
        <w:rPr>
          <w:rFonts w:cs="Calibri"/>
          <w:color w:val="000000"/>
        </w:rPr>
        <w:t xml:space="preserve"> them</w:t>
      </w:r>
      <w:r w:rsidRPr="00A17B12">
        <w:rPr>
          <w:rFonts w:cs="Calibri"/>
          <w:color w:val="000000"/>
        </w:rPr>
        <w:t xml:space="preserve"> into</w:t>
      </w:r>
      <w:r>
        <w:rPr>
          <w:rFonts w:cs="Calibri"/>
          <w:color w:val="000000"/>
        </w:rPr>
        <w:t xml:space="preserve"> the</w:t>
      </w:r>
      <w:r w:rsidRPr="00A17B12">
        <w:rPr>
          <w:rFonts w:cs="Calibri"/>
          <w:color w:val="000000"/>
        </w:rPr>
        <w:t xml:space="preserve"> model</w:t>
      </w:r>
      <w:r>
        <w:rPr>
          <w:rFonts w:cs="Calibri"/>
          <w:color w:val="000000"/>
        </w:rPr>
        <w:t xml:space="preserve"> </w:t>
      </w:r>
      <w:r>
        <w:rPr>
          <w:rFonts w:cs="Calibri"/>
          <w:b/>
          <w:bCs/>
          <w:color w:val="000000"/>
        </w:rPr>
        <w:t>[1]</w:t>
      </w:r>
      <w:r>
        <w:rPr>
          <w:rFonts w:cs="Calibri"/>
          <w:color w:val="000000"/>
        </w:rPr>
        <w:t xml:space="preserve">. </w:t>
      </w:r>
    </w:p>
    <w:p w14:paraId="176DCAD7" w14:textId="77777777" w:rsidR="00D555BC" w:rsidRPr="00A155DD" w:rsidRDefault="00D555BC" w:rsidP="00D555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i/>
          <w:iCs/>
          <w:color w:val="0432FF"/>
        </w:rPr>
      </w:pPr>
      <w:r w:rsidRPr="00B07A3B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CREEN: </w:t>
      </w:r>
      <w:r w:rsidRPr="004623B2">
        <w:rPr>
          <w:rFonts w:asciiTheme="minorHAnsi" w:hAnsiTheme="minorHAnsi" w:cstheme="minorHAnsi"/>
        </w:rPr>
        <w:t>JOVE_video.mp4</w:t>
      </w:r>
      <w:r>
        <w:rPr>
          <w:rFonts w:asciiTheme="minorHAnsi" w:hAnsiTheme="minorHAnsi" w:cstheme="minorHAnsi"/>
        </w:rPr>
        <w:t xml:space="preserve">. 2:44 – 2:53. </w:t>
      </w:r>
      <w:r w:rsidRPr="00A155DD">
        <w:rPr>
          <w:rFonts w:asciiTheme="minorHAnsi" w:hAnsiTheme="minorHAnsi" w:cstheme="minorHAnsi"/>
          <w:i/>
          <w:iCs/>
          <w:color w:val="0432FF"/>
        </w:rPr>
        <w:t>Video Editor: Emphasize the following code in the top left window:</w:t>
      </w:r>
    </w:p>
    <w:p w14:paraId="6A0B4E08" w14:textId="77777777" w:rsidR="00D555BC" w:rsidRPr="00A155DD" w:rsidRDefault="00D555BC" w:rsidP="00D555B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/>
          <w:bCs/>
          <w:i/>
          <w:iCs/>
          <w:color w:val="0432FF"/>
        </w:rPr>
      </w:pPr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&gt;x &lt;-</w:t>
      </w:r>
      <w:proofErr w:type="spellStart"/>
      <w:proofErr w:type="gramStart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cbind</w:t>
      </w:r>
      <w:proofErr w:type="spellEnd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(</w:t>
      </w:r>
      <w:proofErr w:type="gramEnd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factor2ind(factor……</w:t>
      </w:r>
    </w:p>
    <w:p w14:paraId="4EBD7507" w14:textId="77777777" w:rsidR="00D555BC" w:rsidRPr="00B07A3B" w:rsidRDefault="00D555BC" w:rsidP="00D555B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 xml:space="preserve">mod&lt;- </w:t>
      </w:r>
      <w:proofErr w:type="spellStart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crr</w:t>
      </w:r>
      <w:proofErr w:type="spellEnd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 xml:space="preserve"> (</w:t>
      </w:r>
      <w:proofErr w:type="spellStart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Survivalmonths</w:t>
      </w:r>
      <w:proofErr w:type="spellEnd"/>
      <w:proofErr w:type="gramStart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…..</w:t>
      </w:r>
      <w:proofErr w:type="gramEnd"/>
    </w:p>
    <w:p w14:paraId="553F6B81" w14:textId="77777777" w:rsidR="00D555BC" w:rsidRPr="00FD7042" w:rsidRDefault="00D555BC" w:rsidP="00D555B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D7042">
        <w:rPr>
          <w:rFonts w:cs="Calibri"/>
          <w:color w:val="000000"/>
        </w:rPr>
        <w:t xml:space="preserve">Then, use the </w:t>
      </w:r>
      <w:r w:rsidRPr="00FD7042">
        <w:rPr>
          <w:rFonts w:cs="Calibri"/>
          <w:i/>
          <w:iCs/>
          <w:color w:val="000000"/>
        </w:rPr>
        <w:t>nomogram</w:t>
      </w:r>
      <w:r w:rsidRPr="00FD7042">
        <w:rPr>
          <w:rFonts w:cs="Calibri"/>
          <w:color w:val="000000"/>
        </w:rPr>
        <w:t xml:space="preserve"> function to construct Cox </w:t>
      </w:r>
      <w:r w:rsidRPr="00FD7042">
        <w:rPr>
          <w:rFonts w:cs="Calibri"/>
          <w:i/>
          <w:iCs/>
          <w:color w:val="000000"/>
        </w:rPr>
        <w:t>nom</w:t>
      </w:r>
      <w:r w:rsidRPr="00FD7042">
        <w:rPr>
          <w:rFonts w:cs="Calibri"/>
          <w:color w:val="000000"/>
        </w:rPr>
        <w:t xml:space="preserve">. Get the baseline </w:t>
      </w:r>
      <w:r>
        <w:rPr>
          <w:rFonts w:cs="Calibri"/>
          <w:color w:val="000000"/>
        </w:rPr>
        <w:t xml:space="preserve">cumulative incidence function, or CIF </w:t>
      </w:r>
      <w:r w:rsidRPr="00FD7042">
        <w:rPr>
          <w:rFonts w:cs="Calibri"/>
          <w:b/>
          <w:bCs/>
          <w:color w:val="000000"/>
        </w:rPr>
        <w:t>[1]</w:t>
      </w:r>
      <w:r>
        <w:rPr>
          <w:rFonts w:cs="Calibri"/>
          <w:color w:val="000000"/>
        </w:rPr>
        <w:t>,</w:t>
      </w:r>
      <w:r w:rsidRPr="00FD7042">
        <w:rPr>
          <w:rFonts w:cs="Calibri"/>
          <w:b/>
          <w:bCs/>
          <w:color w:val="000000"/>
        </w:rPr>
        <w:t xml:space="preserve"> </w:t>
      </w:r>
      <w:r w:rsidRPr="00FD7042">
        <w:rPr>
          <w:rFonts w:cs="Calibri"/>
          <w:color w:val="000000"/>
        </w:rPr>
        <w:t xml:space="preserve">and replace the X-beta and X-point of the competing risk regression model </w:t>
      </w:r>
      <w:r w:rsidRPr="00FD7042">
        <w:rPr>
          <w:rFonts w:cs="Calibri"/>
          <w:b/>
          <w:bCs/>
          <w:color w:val="000000"/>
        </w:rPr>
        <w:t>[2]</w:t>
      </w:r>
      <w:r w:rsidRPr="00FD7042">
        <w:rPr>
          <w:rFonts w:cs="Calibri"/>
          <w:color w:val="000000"/>
        </w:rPr>
        <w:t>.</w:t>
      </w:r>
    </w:p>
    <w:p w14:paraId="7D0C0528" w14:textId="77777777" w:rsidR="00D555BC" w:rsidRPr="00A155DD" w:rsidRDefault="00D555BC" w:rsidP="00D555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i/>
          <w:iCs/>
          <w:color w:val="0432FF"/>
        </w:rPr>
      </w:pPr>
      <w:r w:rsidRPr="00FD7042">
        <w:rPr>
          <w:rFonts w:asciiTheme="minorHAnsi" w:hAnsiTheme="minorHAnsi" w:cstheme="minorHAnsi"/>
        </w:rPr>
        <w:t xml:space="preserve">SCREEN: JOVE_video.mp4. 2:54 – 3:15. </w:t>
      </w:r>
      <w:r w:rsidRPr="00A155DD">
        <w:rPr>
          <w:rFonts w:asciiTheme="minorHAnsi" w:hAnsiTheme="minorHAnsi" w:cstheme="minorHAnsi"/>
          <w:i/>
          <w:iCs/>
          <w:color w:val="0432FF"/>
        </w:rPr>
        <w:t>Video Editor: Emphasize the following code in the top left window:</w:t>
      </w:r>
    </w:p>
    <w:p w14:paraId="512ED2CE" w14:textId="77777777" w:rsidR="00D555BC" w:rsidRPr="00A155DD" w:rsidRDefault="00D555BC" w:rsidP="00D555BC">
      <w:pPr>
        <w:ind w:left="720" w:firstLine="720"/>
        <w:rPr>
          <w:rFonts w:asciiTheme="minorHAnsi" w:hAnsiTheme="minorHAnsi" w:cstheme="minorHAnsi"/>
          <w:b/>
          <w:bCs/>
          <w:i/>
          <w:iCs/>
          <w:color w:val="0432FF"/>
        </w:rPr>
      </w:pPr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&gt; x0=x</w:t>
      </w:r>
    </w:p>
    <w:p w14:paraId="0C5A0BAB" w14:textId="77777777" w:rsidR="00D555BC" w:rsidRPr="00A155DD" w:rsidRDefault="00D555BC" w:rsidP="00D555BC">
      <w:pPr>
        <w:ind w:left="720" w:firstLine="720"/>
        <w:rPr>
          <w:rFonts w:asciiTheme="minorHAnsi" w:hAnsiTheme="minorHAnsi" w:cstheme="minorHAnsi"/>
          <w:b/>
          <w:bCs/>
          <w:i/>
          <w:iCs/>
          <w:color w:val="0432FF"/>
        </w:rPr>
      </w:pPr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 xml:space="preserve">&gt; x0 &lt;- </w:t>
      </w:r>
      <w:proofErr w:type="spellStart"/>
      <w:proofErr w:type="gramStart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as.matrix</w:t>
      </w:r>
      <w:proofErr w:type="spellEnd"/>
      <w:proofErr w:type="gramEnd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(x0)</w:t>
      </w:r>
    </w:p>
    <w:p w14:paraId="757E68FF" w14:textId="77777777" w:rsidR="00D555BC" w:rsidRPr="00A155DD" w:rsidRDefault="00D555BC" w:rsidP="00D555BC">
      <w:pPr>
        <w:ind w:left="720" w:firstLine="720"/>
        <w:rPr>
          <w:rFonts w:asciiTheme="minorHAnsi" w:hAnsiTheme="minorHAnsi" w:cstheme="minorHAnsi"/>
          <w:b/>
          <w:bCs/>
          <w:i/>
          <w:iCs/>
          <w:color w:val="0432FF"/>
        </w:rPr>
      </w:pPr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 xml:space="preserve">&gt; </w:t>
      </w:r>
      <w:proofErr w:type="spellStart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lhat</w:t>
      </w:r>
      <w:proofErr w:type="spellEnd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 xml:space="preserve"> &lt;- </w:t>
      </w:r>
      <w:proofErr w:type="gramStart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matrix(</w:t>
      </w:r>
      <w:proofErr w:type="gramEnd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 xml:space="preserve">0, </w:t>
      </w:r>
      <w:proofErr w:type="spellStart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nrow</w:t>
      </w:r>
      <w:proofErr w:type="spellEnd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 xml:space="preserve"> = length(</w:t>
      </w:r>
      <w:proofErr w:type="spellStart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mod$uftime</w:t>
      </w:r>
      <w:proofErr w:type="spellEnd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 xml:space="preserve">), </w:t>
      </w:r>
      <w:proofErr w:type="spellStart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ncol</w:t>
      </w:r>
      <w:proofErr w:type="spellEnd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 xml:space="preserve"> = </w:t>
      </w:r>
      <w:proofErr w:type="spellStart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nrow</w:t>
      </w:r>
      <w:proofErr w:type="spellEnd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(x0))</w:t>
      </w:r>
    </w:p>
    <w:p w14:paraId="0D8F0297" w14:textId="77777777" w:rsidR="00D555BC" w:rsidRPr="00A155DD" w:rsidRDefault="00D555BC" w:rsidP="00D555BC">
      <w:pPr>
        <w:ind w:left="1440"/>
        <w:rPr>
          <w:rFonts w:asciiTheme="minorHAnsi" w:hAnsiTheme="minorHAnsi" w:cstheme="minorHAnsi"/>
          <w:b/>
          <w:bCs/>
          <w:i/>
          <w:iCs/>
          <w:color w:val="0432FF"/>
        </w:rPr>
      </w:pPr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 xml:space="preserve">&gt; for (j in </w:t>
      </w:r>
      <w:proofErr w:type="gramStart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1:nrow</w:t>
      </w:r>
      <w:proofErr w:type="gramEnd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 xml:space="preserve">(x0)) </w:t>
      </w:r>
      <w:proofErr w:type="spellStart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lhat</w:t>
      </w:r>
      <w:proofErr w:type="spellEnd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 xml:space="preserve">[, j] &lt;- </w:t>
      </w:r>
      <w:proofErr w:type="spellStart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cumsum</w:t>
      </w:r>
      <w:proofErr w:type="spellEnd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 xml:space="preserve">(exp(sum(x0[j, ] * </w:t>
      </w:r>
      <w:proofErr w:type="spellStart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mod$coef</w:t>
      </w:r>
      <w:proofErr w:type="spellEnd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 xml:space="preserve">)) * </w:t>
      </w:r>
      <w:proofErr w:type="spellStart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mod$bfitj</w:t>
      </w:r>
      <w:proofErr w:type="spellEnd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)</w:t>
      </w:r>
    </w:p>
    <w:p w14:paraId="42630963" w14:textId="77777777" w:rsidR="00D555BC" w:rsidRPr="00A155DD" w:rsidRDefault="00D555BC" w:rsidP="00D555BC">
      <w:pPr>
        <w:ind w:left="720" w:firstLine="720"/>
        <w:rPr>
          <w:rFonts w:asciiTheme="minorHAnsi" w:hAnsiTheme="minorHAnsi" w:cstheme="minorHAnsi"/>
          <w:b/>
          <w:bCs/>
          <w:i/>
          <w:iCs/>
          <w:color w:val="0432FF"/>
        </w:rPr>
      </w:pPr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 xml:space="preserve">&gt; </w:t>
      </w:r>
      <w:proofErr w:type="spellStart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lhat</w:t>
      </w:r>
      <w:proofErr w:type="spellEnd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 xml:space="preserve"> &lt;- </w:t>
      </w:r>
      <w:proofErr w:type="spellStart"/>
      <w:proofErr w:type="gramStart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cbind</w:t>
      </w:r>
      <w:proofErr w:type="spellEnd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(</w:t>
      </w:r>
      <w:proofErr w:type="spellStart"/>
      <w:proofErr w:type="gramEnd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mod$uftime</w:t>
      </w:r>
      <w:proofErr w:type="spellEnd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, 1 - exp(-</w:t>
      </w:r>
      <w:proofErr w:type="spellStart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lhat</w:t>
      </w:r>
      <w:proofErr w:type="spellEnd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))</w:t>
      </w:r>
    </w:p>
    <w:p w14:paraId="6C6BED15" w14:textId="77777777" w:rsidR="00D555BC" w:rsidRPr="00A155DD" w:rsidRDefault="00D555BC" w:rsidP="00D555BC">
      <w:pPr>
        <w:ind w:left="720" w:firstLine="720"/>
        <w:rPr>
          <w:rFonts w:asciiTheme="minorHAnsi" w:hAnsiTheme="minorHAnsi" w:cstheme="minorHAnsi"/>
          <w:b/>
          <w:bCs/>
          <w:i/>
          <w:iCs/>
          <w:color w:val="0432FF"/>
        </w:rPr>
      </w:pPr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 xml:space="preserve">&gt; </w:t>
      </w:r>
      <w:proofErr w:type="spellStart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suv</w:t>
      </w:r>
      <w:proofErr w:type="spellEnd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&lt;-</w:t>
      </w:r>
      <w:proofErr w:type="spellStart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as.</w:t>
      </w:r>
      <w:proofErr w:type="gramStart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data.frame</w:t>
      </w:r>
      <w:proofErr w:type="spellEnd"/>
      <w:proofErr w:type="gramEnd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(</w:t>
      </w:r>
      <w:proofErr w:type="spellStart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lhat</w:t>
      </w:r>
      <w:proofErr w:type="spellEnd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)</w:t>
      </w:r>
    </w:p>
    <w:p w14:paraId="037341D5" w14:textId="77777777" w:rsidR="00D555BC" w:rsidRPr="00A155DD" w:rsidRDefault="00D555BC" w:rsidP="00D555BC">
      <w:pPr>
        <w:ind w:left="720" w:firstLine="720"/>
        <w:rPr>
          <w:rFonts w:asciiTheme="minorHAnsi" w:hAnsiTheme="minorHAnsi" w:cstheme="minorHAnsi"/>
          <w:b/>
          <w:bCs/>
          <w:i/>
          <w:iCs/>
          <w:color w:val="0432FF"/>
        </w:rPr>
      </w:pPr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 xml:space="preserve">&gt; </w:t>
      </w:r>
      <w:proofErr w:type="spellStart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colnames</w:t>
      </w:r>
      <w:proofErr w:type="spellEnd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(</w:t>
      </w:r>
      <w:proofErr w:type="spellStart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suv</w:t>
      </w:r>
      <w:proofErr w:type="spellEnd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)&lt;- c("time")</w:t>
      </w:r>
    </w:p>
    <w:p w14:paraId="77B13DF3" w14:textId="77777777" w:rsidR="00D555BC" w:rsidRPr="00A155DD" w:rsidRDefault="00D555BC" w:rsidP="00D555BC">
      <w:pPr>
        <w:ind w:left="720" w:firstLine="720"/>
        <w:rPr>
          <w:rFonts w:asciiTheme="minorHAnsi" w:hAnsiTheme="minorHAnsi" w:cstheme="minorHAnsi"/>
          <w:b/>
          <w:bCs/>
          <w:i/>
          <w:iCs/>
          <w:color w:val="0432FF"/>
        </w:rPr>
      </w:pPr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&gt; line24&lt;-which(</w:t>
      </w:r>
      <w:proofErr w:type="spellStart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suv$time</w:t>
      </w:r>
      <w:proofErr w:type="spellEnd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=="24</w:t>
      </w:r>
      <w:proofErr w:type="gramStart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")…</w:t>
      </w:r>
      <w:proofErr w:type="gramEnd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…</w:t>
      </w:r>
    </w:p>
    <w:p w14:paraId="65A28E9B" w14:textId="77777777" w:rsidR="00D555BC" w:rsidRPr="00FD7042" w:rsidRDefault="00D555BC" w:rsidP="00D555BC">
      <w:pPr>
        <w:ind w:left="720" w:firstLine="720"/>
        <w:rPr>
          <w:rFonts w:cs="Calibri"/>
          <w:i/>
          <w:iCs/>
          <w:color w:val="000000"/>
        </w:rPr>
      </w:pPr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lastRenderedPageBreak/>
        <w:t xml:space="preserve">&gt; </w:t>
      </w:r>
      <w:proofErr w:type="gramStart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cif.min</w:t>
      </w:r>
      <w:proofErr w:type="gramEnd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24&lt;-</w:t>
      </w:r>
      <w:proofErr w:type="spellStart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suv</w:t>
      </w:r>
      <w:proofErr w:type="spellEnd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[line24,which.min(</w:t>
      </w:r>
      <w:proofErr w:type="spellStart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suv</w:t>
      </w:r>
      <w:proofErr w:type="spellEnd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[line24,])]…..</w:t>
      </w:r>
    </w:p>
    <w:p w14:paraId="2845CFEA" w14:textId="77777777" w:rsidR="00D555BC" w:rsidRPr="00A155DD" w:rsidRDefault="00D555BC" w:rsidP="00D555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i/>
          <w:iCs/>
          <w:color w:val="0432FF"/>
        </w:rPr>
      </w:pPr>
      <w:r w:rsidRPr="00B07A3B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CREEN: </w:t>
      </w:r>
      <w:r w:rsidRPr="004623B2">
        <w:rPr>
          <w:rFonts w:asciiTheme="minorHAnsi" w:hAnsiTheme="minorHAnsi" w:cstheme="minorHAnsi"/>
        </w:rPr>
        <w:t>JOVE_video.mp4</w:t>
      </w:r>
      <w:r>
        <w:rPr>
          <w:rFonts w:asciiTheme="minorHAnsi" w:hAnsiTheme="minorHAnsi" w:cstheme="minorHAnsi"/>
        </w:rPr>
        <w:t xml:space="preserve">. 3:16 – 3:39. </w:t>
      </w:r>
      <w:r w:rsidRPr="00A155DD">
        <w:rPr>
          <w:rFonts w:asciiTheme="minorHAnsi" w:hAnsiTheme="minorHAnsi" w:cstheme="minorHAnsi"/>
          <w:i/>
          <w:iCs/>
          <w:color w:val="0432FF"/>
        </w:rPr>
        <w:t>Video Editor: Emphasize the following code in the top left window:</w:t>
      </w:r>
    </w:p>
    <w:p w14:paraId="1946044D" w14:textId="77777777" w:rsidR="00D555BC" w:rsidRPr="00A155DD" w:rsidRDefault="00D555BC" w:rsidP="00D555BC">
      <w:pPr>
        <w:ind w:left="720" w:firstLine="720"/>
        <w:rPr>
          <w:rFonts w:asciiTheme="minorHAnsi" w:hAnsiTheme="minorHAnsi" w:cstheme="minorHAnsi"/>
          <w:b/>
          <w:bCs/>
          <w:i/>
          <w:iCs/>
          <w:color w:val="0432FF"/>
        </w:rPr>
      </w:pPr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 xml:space="preserve">&gt; </w:t>
      </w:r>
      <w:proofErr w:type="spellStart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lmaxbeta</w:t>
      </w:r>
      <w:proofErr w:type="spellEnd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&lt;-</w:t>
      </w:r>
      <w:proofErr w:type="spellStart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which.max</w:t>
      </w:r>
      <w:proofErr w:type="spellEnd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(abs(</w:t>
      </w:r>
      <w:proofErr w:type="spellStart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mod$coef</w:t>
      </w:r>
      <w:proofErr w:type="spellEnd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))</w:t>
      </w:r>
    </w:p>
    <w:p w14:paraId="2E1FAB9B" w14:textId="77777777" w:rsidR="00D555BC" w:rsidRPr="00A155DD" w:rsidRDefault="00D555BC" w:rsidP="00D555BC">
      <w:pPr>
        <w:ind w:left="720" w:firstLine="720"/>
        <w:rPr>
          <w:rFonts w:asciiTheme="minorHAnsi" w:hAnsiTheme="minorHAnsi" w:cstheme="minorHAnsi"/>
          <w:b/>
          <w:bCs/>
          <w:i/>
          <w:iCs/>
          <w:color w:val="0432FF"/>
        </w:rPr>
      </w:pPr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 xml:space="preserve">&gt; </w:t>
      </w:r>
      <w:proofErr w:type="spellStart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maxbeta</w:t>
      </w:r>
      <w:proofErr w:type="spellEnd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&lt;-abs(</w:t>
      </w:r>
      <w:proofErr w:type="spellStart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mod$coef</w:t>
      </w:r>
      <w:proofErr w:type="spellEnd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[</w:t>
      </w:r>
      <w:proofErr w:type="spellStart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lmaxbeta</w:t>
      </w:r>
      <w:proofErr w:type="spellEnd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])</w:t>
      </w:r>
    </w:p>
    <w:p w14:paraId="1007248A" w14:textId="77777777" w:rsidR="00D555BC" w:rsidRPr="00A155DD" w:rsidRDefault="00D555BC" w:rsidP="00D555BC">
      <w:pPr>
        <w:ind w:left="720" w:firstLine="720"/>
        <w:rPr>
          <w:rFonts w:asciiTheme="minorHAnsi" w:hAnsiTheme="minorHAnsi" w:cstheme="minorHAnsi"/>
          <w:b/>
          <w:bCs/>
          <w:i/>
          <w:iCs/>
          <w:color w:val="0432FF"/>
        </w:rPr>
      </w:pPr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&gt; race0&lt;-0</w:t>
      </w:r>
    </w:p>
    <w:p w14:paraId="7D1183B1" w14:textId="77777777" w:rsidR="00D555BC" w:rsidRPr="00A155DD" w:rsidRDefault="00D555BC" w:rsidP="00D555BC">
      <w:pPr>
        <w:ind w:left="720" w:firstLine="720"/>
        <w:rPr>
          <w:rFonts w:asciiTheme="minorHAnsi" w:hAnsiTheme="minorHAnsi" w:cstheme="minorHAnsi"/>
          <w:b/>
          <w:bCs/>
          <w:i/>
          <w:iCs/>
          <w:color w:val="0432FF"/>
        </w:rPr>
      </w:pPr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&gt; names(race</w:t>
      </w:r>
      <w:proofErr w:type="gramStart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0)&lt;</w:t>
      </w:r>
      <w:proofErr w:type="gramEnd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-"race:1"</w:t>
      </w:r>
    </w:p>
    <w:p w14:paraId="23F61B08" w14:textId="77777777" w:rsidR="00D555BC" w:rsidRPr="00A155DD" w:rsidRDefault="00D555BC" w:rsidP="00D555BC">
      <w:pPr>
        <w:ind w:left="720" w:firstLine="720"/>
        <w:rPr>
          <w:rFonts w:asciiTheme="minorHAnsi" w:hAnsiTheme="minorHAnsi" w:cstheme="minorHAnsi"/>
          <w:b/>
          <w:bCs/>
          <w:i/>
          <w:iCs/>
          <w:color w:val="0432FF"/>
        </w:rPr>
      </w:pPr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 xml:space="preserve">&gt; </w:t>
      </w:r>
      <w:proofErr w:type="spellStart"/>
      <w:proofErr w:type="gramStart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race.beta</w:t>
      </w:r>
      <w:proofErr w:type="spellEnd"/>
      <w:proofErr w:type="gramEnd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&lt;-c(race0,mod$coef[c("race:2","race:3")])</w:t>
      </w:r>
    </w:p>
    <w:p w14:paraId="3377D3F4" w14:textId="77777777" w:rsidR="00D555BC" w:rsidRPr="00A155DD" w:rsidRDefault="00D555BC" w:rsidP="00D555BC">
      <w:pPr>
        <w:ind w:left="720" w:firstLine="720"/>
        <w:rPr>
          <w:rFonts w:asciiTheme="minorHAnsi" w:hAnsiTheme="minorHAnsi" w:cstheme="minorHAnsi"/>
          <w:b/>
          <w:bCs/>
          <w:i/>
          <w:iCs/>
          <w:color w:val="0432FF"/>
        </w:rPr>
      </w:pPr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 xml:space="preserve">&gt; </w:t>
      </w:r>
      <w:proofErr w:type="spellStart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race.beta.min</w:t>
      </w:r>
      <w:proofErr w:type="spellEnd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&lt;-</w:t>
      </w:r>
      <w:proofErr w:type="spellStart"/>
      <w:proofErr w:type="gramStart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race.beta</w:t>
      </w:r>
      <w:proofErr w:type="spellEnd"/>
      <w:proofErr w:type="gramEnd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[</w:t>
      </w:r>
      <w:proofErr w:type="spellStart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which.min</w:t>
      </w:r>
      <w:proofErr w:type="spellEnd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(</w:t>
      </w:r>
      <w:proofErr w:type="spellStart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race.beta</w:t>
      </w:r>
      <w:proofErr w:type="spellEnd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)]</w:t>
      </w:r>
    </w:p>
    <w:p w14:paraId="170B0D83" w14:textId="77777777" w:rsidR="00D555BC" w:rsidRPr="00A155DD" w:rsidRDefault="00D555BC" w:rsidP="00D555BC">
      <w:pPr>
        <w:ind w:left="720" w:firstLine="720"/>
        <w:rPr>
          <w:rFonts w:asciiTheme="minorHAnsi" w:hAnsiTheme="minorHAnsi" w:cstheme="minorHAnsi"/>
          <w:b/>
          <w:bCs/>
          <w:i/>
          <w:iCs/>
          <w:color w:val="0432FF"/>
        </w:rPr>
      </w:pPr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 xml:space="preserve">&gt; </w:t>
      </w:r>
      <w:proofErr w:type="gramStart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race.beta</w:t>
      </w:r>
      <w:proofErr w:type="gramEnd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1&lt;-</w:t>
      </w:r>
      <w:proofErr w:type="spellStart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race.beta-race.beta.min</w:t>
      </w:r>
      <w:proofErr w:type="spellEnd"/>
    </w:p>
    <w:p w14:paraId="1E121436" w14:textId="77777777" w:rsidR="00D555BC" w:rsidRPr="00A155DD" w:rsidRDefault="00D555BC" w:rsidP="00D555BC">
      <w:pPr>
        <w:ind w:left="720" w:firstLine="720"/>
        <w:rPr>
          <w:rFonts w:asciiTheme="minorHAnsi" w:hAnsiTheme="minorHAnsi" w:cstheme="minorHAnsi"/>
          <w:i/>
          <w:iCs/>
          <w:color w:val="0432FF"/>
        </w:rPr>
      </w:pPr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 xml:space="preserve">&gt; </w:t>
      </w:r>
      <w:proofErr w:type="spellStart"/>
      <w:proofErr w:type="gramStart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race.scale</w:t>
      </w:r>
      <w:proofErr w:type="spellEnd"/>
      <w:proofErr w:type="gramEnd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&lt;-(race.beta1/</w:t>
      </w:r>
      <w:proofErr w:type="spellStart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maxbeta</w:t>
      </w:r>
      <w:proofErr w:type="spellEnd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*100)</w:t>
      </w:r>
    </w:p>
    <w:p w14:paraId="369E293E" w14:textId="77777777" w:rsidR="00D555BC" w:rsidRPr="00A155DD" w:rsidRDefault="00D555BC" w:rsidP="00D555BC">
      <w:pPr>
        <w:rPr>
          <w:rFonts w:asciiTheme="minorHAnsi" w:hAnsiTheme="minorHAnsi" w:cstheme="minorHAnsi"/>
          <w:i/>
          <w:iCs/>
          <w:color w:val="0432FF"/>
        </w:rPr>
      </w:pPr>
      <w:r w:rsidRPr="00A155DD">
        <w:rPr>
          <w:rFonts w:asciiTheme="minorHAnsi" w:hAnsiTheme="minorHAnsi" w:cstheme="minorHAnsi"/>
          <w:i/>
          <w:iCs/>
          <w:color w:val="0432FF"/>
        </w:rPr>
        <w:tab/>
      </w:r>
      <w:r w:rsidRPr="00A155DD">
        <w:rPr>
          <w:rFonts w:asciiTheme="minorHAnsi" w:hAnsiTheme="minorHAnsi" w:cstheme="minorHAnsi"/>
          <w:i/>
          <w:iCs/>
          <w:color w:val="0432FF"/>
        </w:rPr>
        <w:tab/>
        <w:t>And emphasize the following code when it appears at about 3:30:</w:t>
      </w:r>
    </w:p>
    <w:p w14:paraId="6CA11041" w14:textId="77777777" w:rsidR="00D555BC" w:rsidRPr="00A155DD" w:rsidRDefault="00D555BC" w:rsidP="00D555BC">
      <w:pPr>
        <w:ind w:left="720" w:firstLine="720"/>
        <w:rPr>
          <w:rFonts w:asciiTheme="minorHAnsi" w:hAnsiTheme="minorHAnsi" w:cstheme="minorHAnsi"/>
          <w:b/>
          <w:bCs/>
          <w:i/>
          <w:iCs/>
          <w:color w:val="0432FF"/>
        </w:rPr>
      </w:pPr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 xml:space="preserve">&gt; </w:t>
      </w:r>
      <w:proofErr w:type="spellStart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nom$Race$Xbeta</w:t>
      </w:r>
      <w:proofErr w:type="spellEnd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&lt;-</w:t>
      </w:r>
      <w:proofErr w:type="gramStart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race.beta</w:t>
      </w:r>
      <w:proofErr w:type="gramEnd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1</w:t>
      </w:r>
    </w:p>
    <w:p w14:paraId="79F97A8E" w14:textId="77777777" w:rsidR="00D555BC" w:rsidRDefault="00D555BC" w:rsidP="00D555BC">
      <w:pPr>
        <w:ind w:left="720" w:firstLine="720"/>
        <w:rPr>
          <w:rFonts w:cs="Calibri"/>
          <w:i/>
          <w:iCs/>
          <w:color w:val="000000"/>
        </w:rPr>
      </w:pPr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 xml:space="preserve">&gt; </w:t>
      </w:r>
      <w:proofErr w:type="spellStart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nom$Race$points</w:t>
      </w:r>
      <w:proofErr w:type="spellEnd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&lt;-</w:t>
      </w:r>
      <w:proofErr w:type="spellStart"/>
      <w:proofErr w:type="gramStart"/>
      <w:r w:rsidRPr="00A155DD">
        <w:rPr>
          <w:rFonts w:asciiTheme="minorHAnsi" w:hAnsiTheme="minorHAnsi" w:cstheme="minorHAnsi"/>
          <w:b/>
          <w:bCs/>
          <w:i/>
          <w:iCs/>
          <w:color w:val="0432FF"/>
        </w:rPr>
        <w:t>race.scale</w:t>
      </w:r>
      <w:proofErr w:type="spellEnd"/>
      <w:proofErr w:type="gramEnd"/>
    </w:p>
    <w:p w14:paraId="72DF9DFB" w14:textId="77777777" w:rsidR="00D555BC" w:rsidRPr="00B07A3B" w:rsidRDefault="00D555BC" w:rsidP="00D555B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D7042">
        <w:rPr>
          <w:rFonts w:asciiTheme="minorHAnsi" w:hAnsiTheme="minorHAnsi" w:cstheme="minorHAnsi"/>
        </w:rPr>
        <w:t>Replace the total X</w:t>
      </w:r>
      <w:r>
        <w:rPr>
          <w:rFonts w:asciiTheme="minorHAnsi" w:hAnsiTheme="minorHAnsi" w:cstheme="minorHAnsi"/>
        </w:rPr>
        <w:t>-</w:t>
      </w:r>
      <w:r w:rsidRPr="00FD7042">
        <w:rPr>
          <w:rFonts w:asciiTheme="minorHAnsi" w:hAnsiTheme="minorHAnsi" w:cstheme="minorHAnsi"/>
        </w:rPr>
        <w:t>point and X</w:t>
      </w:r>
      <w:r>
        <w:rPr>
          <w:rFonts w:asciiTheme="minorHAnsi" w:hAnsiTheme="minorHAnsi" w:cstheme="minorHAnsi"/>
        </w:rPr>
        <w:t>-</w:t>
      </w:r>
      <w:r w:rsidRPr="00FD7042">
        <w:rPr>
          <w:rFonts w:asciiTheme="minorHAnsi" w:hAnsiTheme="minorHAnsi" w:cstheme="minorHAnsi"/>
        </w:rPr>
        <w:t>real</w:t>
      </w:r>
      <w:r>
        <w:rPr>
          <w:rFonts w:asciiTheme="minorHAnsi" w:hAnsiTheme="minorHAnsi" w:cstheme="minorHAnsi"/>
        </w:rPr>
        <w:t xml:space="preserve">, then calculate the </w:t>
      </w:r>
      <w:r w:rsidRPr="00C0564E">
        <w:rPr>
          <w:rFonts w:asciiTheme="minorHAnsi" w:hAnsiTheme="minorHAnsi" w:cstheme="minorHAnsi"/>
        </w:rPr>
        <w:t>X</w:t>
      </w:r>
      <w:r>
        <w:rPr>
          <w:rFonts w:asciiTheme="minorHAnsi" w:hAnsiTheme="minorHAnsi" w:cstheme="minorHAnsi"/>
        </w:rPr>
        <w:t>-</w:t>
      </w:r>
      <w:r w:rsidRPr="00C0564E">
        <w:rPr>
          <w:rFonts w:asciiTheme="minorHAnsi" w:hAnsiTheme="minorHAnsi" w:cstheme="minorHAnsi"/>
        </w:rPr>
        <w:t>score and plot the nomogram</w:t>
      </w:r>
      <w:r>
        <w:rPr>
          <w:rFonts w:asciiTheme="minorHAnsi" w:hAnsiTheme="minorHAnsi" w:cstheme="minorHAnsi"/>
        </w:rPr>
        <w:t xml:space="preserve">. </w:t>
      </w:r>
      <w:r w:rsidRPr="00C0564E">
        <w:rPr>
          <w:rFonts w:asciiTheme="minorHAnsi" w:hAnsiTheme="minorHAnsi" w:cstheme="minorHAnsi"/>
        </w:rPr>
        <w:t>The equation for the X</w:t>
      </w:r>
      <w:r>
        <w:rPr>
          <w:rFonts w:asciiTheme="minorHAnsi" w:hAnsiTheme="minorHAnsi" w:cstheme="minorHAnsi"/>
        </w:rPr>
        <w:t>-</w:t>
      </w:r>
      <w:r w:rsidRPr="00C0564E">
        <w:rPr>
          <w:rFonts w:asciiTheme="minorHAnsi" w:hAnsiTheme="minorHAnsi" w:cstheme="minorHAnsi"/>
        </w:rPr>
        <w:t>score and X</w:t>
      </w:r>
      <w:r>
        <w:rPr>
          <w:rFonts w:asciiTheme="minorHAnsi" w:hAnsiTheme="minorHAnsi" w:cstheme="minorHAnsi"/>
        </w:rPr>
        <w:t>-</w:t>
      </w:r>
      <w:r w:rsidRPr="00C0564E">
        <w:rPr>
          <w:rFonts w:asciiTheme="minorHAnsi" w:hAnsiTheme="minorHAnsi" w:cstheme="minorHAnsi"/>
        </w:rPr>
        <w:t xml:space="preserve">real relationship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C0564E">
        <w:rPr>
          <w:rFonts w:asciiTheme="minorHAnsi" w:hAnsiTheme="minorHAnsi" w:cstheme="minorHAnsi"/>
        </w:rPr>
        <w:t>can be calculated according to the intrinsic attribution of the competing model. C</w:t>
      </w:r>
      <w:r>
        <w:rPr>
          <w:rFonts w:asciiTheme="minorHAnsi" w:hAnsiTheme="minorHAnsi" w:cstheme="minorHAnsi"/>
        </w:rPr>
        <w:t xml:space="preserve">IF-zero </w:t>
      </w:r>
      <w:r w:rsidRPr="00A155DD">
        <w:rPr>
          <w:rFonts w:asciiTheme="minorHAnsi" w:hAnsiTheme="minorHAnsi" w:cstheme="minorHAnsi"/>
          <w:i/>
          <w:iCs/>
          <w:color w:val="FF0000"/>
        </w:rPr>
        <w:t>(pronounce ‘C-I-F-zero’)</w:t>
      </w:r>
      <w:r w:rsidRPr="00C0564E">
        <w:rPr>
          <w:rFonts w:asciiTheme="minorHAnsi" w:hAnsiTheme="minorHAnsi" w:cstheme="minorHAnsi"/>
        </w:rPr>
        <w:t xml:space="preserve"> means baseline </w:t>
      </w:r>
      <w:r>
        <w:rPr>
          <w:rFonts w:asciiTheme="minorHAnsi" w:hAnsiTheme="minorHAnsi" w:cstheme="minorHAnsi"/>
        </w:rPr>
        <w:t>CIF</w:t>
      </w:r>
      <w:r w:rsidRPr="00C0564E">
        <w:rPr>
          <w:rFonts w:asciiTheme="minorHAnsi" w:hAnsiTheme="minorHAnsi" w:cstheme="minorHAnsi"/>
        </w:rPr>
        <w:t xml:space="preserve">, which </w:t>
      </w:r>
      <w:r>
        <w:rPr>
          <w:rFonts w:asciiTheme="minorHAnsi" w:hAnsiTheme="minorHAnsi" w:cstheme="minorHAnsi"/>
        </w:rPr>
        <w:t>is</w:t>
      </w:r>
      <w:r w:rsidRPr="00C0564E">
        <w:rPr>
          <w:rFonts w:asciiTheme="minorHAnsi" w:hAnsiTheme="minorHAnsi" w:cstheme="minorHAnsi"/>
        </w:rPr>
        <w:t xml:space="preserve"> calculated by the predict</w:t>
      </w:r>
      <w:r>
        <w:rPr>
          <w:rFonts w:asciiTheme="minorHAnsi" w:hAnsiTheme="minorHAnsi" w:cstheme="minorHAnsi"/>
        </w:rPr>
        <w:t>-</w:t>
      </w:r>
      <w:proofErr w:type="spellStart"/>
      <w:r w:rsidRPr="00C0564E">
        <w:rPr>
          <w:rFonts w:asciiTheme="minorHAnsi" w:hAnsiTheme="minorHAnsi" w:cstheme="minorHAnsi"/>
        </w:rPr>
        <w:t>crr</w:t>
      </w:r>
      <w:proofErr w:type="spellEnd"/>
      <w:r w:rsidRPr="00C0564E">
        <w:rPr>
          <w:rFonts w:asciiTheme="minorHAnsi" w:hAnsiTheme="minorHAnsi" w:cstheme="minorHAnsi"/>
        </w:rPr>
        <w:t xml:space="preserve"> </w:t>
      </w:r>
      <w:r w:rsidRPr="0028694B">
        <w:rPr>
          <w:rFonts w:asciiTheme="minorHAnsi" w:hAnsiTheme="minorHAnsi" w:cstheme="minorHAnsi"/>
          <w:i/>
          <w:iCs/>
          <w:color w:val="FF0000"/>
        </w:rPr>
        <w:t>(‘C-R-R’)</w:t>
      </w:r>
      <w:r>
        <w:rPr>
          <w:rFonts w:asciiTheme="minorHAnsi" w:hAnsiTheme="minorHAnsi" w:cstheme="minorHAnsi"/>
          <w:i/>
          <w:iCs/>
          <w:color w:val="FF0000"/>
        </w:rPr>
        <w:t xml:space="preserve"> </w:t>
      </w:r>
      <w:r w:rsidRPr="00C0564E">
        <w:rPr>
          <w:rFonts w:asciiTheme="minorHAnsi" w:hAnsiTheme="minorHAnsi" w:cstheme="minorHAnsi"/>
        </w:rPr>
        <w:t xml:space="preserve">function. </w:t>
      </w:r>
      <w:r>
        <w:rPr>
          <w:rFonts w:asciiTheme="minorHAnsi" w:hAnsiTheme="minorHAnsi" w:cstheme="minorHAnsi"/>
          <w:b/>
          <w:bCs/>
        </w:rPr>
        <w:t>[2-TXT]</w:t>
      </w:r>
      <w:r w:rsidRPr="00C0564E">
        <w:rPr>
          <w:rFonts w:asciiTheme="minorHAnsi" w:hAnsiTheme="minorHAnsi" w:cstheme="minorHAnsi"/>
        </w:rPr>
        <w:t>.</w:t>
      </w:r>
    </w:p>
    <w:p w14:paraId="07BCA4E4" w14:textId="77777777" w:rsidR="00D555BC" w:rsidRPr="009136DB" w:rsidRDefault="00D555BC" w:rsidP="00D555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color w:val="000000" w:themeColor="text1"/>
        </w:rPr>
      </w:pPr>
      <w:r w:rsidRPr="00B07A3B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CREEN: </w:t>
      </w:r>
      <w:r w:rsidRPr="004623B2">
        <w:rPr>
          <w:rFonts w:asciiTheme="minorHAnsi" w:hAnsiTheme="minorHAnsi" w:cstheme="minorHAnsi"/>
        </w:rPr>
        <w:t>JOVE_video.mp4</w:t>
      </w:r>
      <w:r>
        <w:rPr>
          <w:rFonts w:asciiTheme="minorHAnsi" w:hAnsiTheme="minorHAnsi" w:cstheme="minorHAnsi"/>
        </w:rPr>
        <w:t xml:space="preserve">. 3:39 – 4:15. </w:t>
      </w:r>
      <w:r w:rsidRPr="009136DB">
        <w:rPr>
          <w:rFonts w:asciiTheme="minorHAnsi" w:hAnsiTheme="minorHAnsi" w:cstheme="minorHAnsi"/>
          <w:i/>
          <w:iCs/>
          <w:color w:val="0432FF"/>
        </w:rPr>
        <w:t>Video Editor: Emphasize the following code in the top left window:</w:t>
      </w:r>
    </w:p>
    <w:p w14:paraId="6B0E784C" w14:textId="77777777" w:rsidR="00D555BC" w:rsidRPr="009136DB" w:rsidRDefault="00D555BC" w:rsidP="00D555B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/>
          <w:bCs/>
          <w:i/>
          <w:iCs/>
          <w:color w:val="0432FF"/>
        </w:rPr>
      </w:pPr>
      <w:r w:rsidRPr="009136DB">
        <w:rPr>
          <w:rFonts w:asciiTheme="minorHAnsi" w:hAnsiTheme="minorHAnsi" w:cstheme="minorHAnsi"/>
          <w:b/>
          <w:bCs/>
          <w:i/>
          <w:iCs/>
          <w:color w:val="0432FF"/>
        </w:rPr>
        <w:t>&gt; real.2y&lt;-</w:t>
      </w:r>
      <w:proofErr w:type="gramStart"/>
      <w:r w:rsidRPr="009136DB">
        <w:rPr>
          <w:rFonts w:asciiTheme="minorHAnsi" w:hAnsiTheme="minorHAnsi" w:cstheme="minorHAnsi"/>
          <w:b/>
          <w:bCs/>
          <w:i/>
          <w:iCs/>
          <w:color w:val="0432FF"/>
        </w:rPr>
        <w:t>c(</w:t>
      </w:r>
      <w:proofErr w:type="gramEnd"/>
      <w:r w:rsidRPr="009136DB">
        <w:rPr>
          <w:rFonts w:asciiTheme="minorHAnsi" w:hAnsiTheme="minorHAnsi" w:cstheme="minorHAnsi"/>
          <w:b/>
          <w:bCs/>
          <w:i/>
          <w:iCs/>
          <w:color w:val="0432FF"/>
        </w:rPr>
        <w:t>….</w:t>
      </w:r>
    </w:p>
    <w:p w14:paraId="2529E1AA" w14:textId="77777777" w:rsidR="00D555BC" w:rsidRPr="009136DB" w:rsidRDefault="00D555BC" w:rsidP="00D555BC">
      <w:pPr>
        <w:ind w:left="907" w:firstLine="720"/>
        <w:rPr>
          <w:rFonts w:asciiTheme="minorHAnsi" w:hAnsiTheme="minorHAnsi" w:cstheme="minorHAnsi"/>
          <w:b/>
          <w:bCs/>
          <w:i/>
          <w:iCs/>
          <w:color w:val="0432FF"/>
        </w:rPr>
      </w:pPr>
      <w:r w:rsidRPr="009136DB">
        <w:rPr>
          <w:rFonts w:asciiTheme="minorHAnsi" w:hAnsiTheme="minorHAnsi" w:cstheme="minorHAnsi"/>
          <w:b/>
          <w:bCs/>
          <w:i/>
          <w:iCs/>
          <w:color w:val="0432FF"/>
        </w:rPr>
        <w:t>&gt; score.2y&lt;-log(log((1-real.2y</w:t>
      </w:r>
      <w:proofErr w:type="gramStart"/>
      <w:r w:rsidRPr="009136DB">
        <w:rPr>
          <w:rFonts w:asciiTheme="minorHAnsi" w:hAnsiTheme="minorHAnsi" w:cstheme="minorHAnsi"/>
          <w:b/>
          <w:bCs/>
          <w:i/>
          <w:iCs/>
          <w:color w:val="0432FF"/>
        </w:rPr>
        <w:t>),(</w:t>
      </w:r>
      <w:proofErr w:type="gramEnd"/>
      <w:r w:rsidRPr="009136DB">
        <w:rPr>
          <w:rFonts w:asciiTheme="minorHAnsi" w:hAnsiTheme="minorHAnsi" w:cstheme="minorHAnsi"/>
          <w:b/>
          <w:bCs/>
          <w:i/>
          <w:iCs/>
          <w:color w:val="0432FF"/>
        </w:rPr>
        <w:t>1-cif.min24)))/(</w:t>
      </w:r>
      <w:proofErr w:type="spellStart"/>
      <w:r w:rsidRPr="009136DB">
        <w:rPr>
          <w:rFonts w:asciiTheme="minorHAnsi" w:hAnsiTheme="minorHAnsi" w:cstheme="minorHAnsi"/>
          <w:b/>
          <w:bCs/>
          <w:i/>
          <w:iCs/>
          <w:color w:val="0432FF"/>
        </w:rPr>
        <w:t>maxbeta</w:t>
      </w:r>
      <w:proofErr w:type="spellEnd"/>
      <w:r w:rsidRPr="009136DB">
        <w:rPr>
          <w:rFonts w:asciiTheme="minorHAnsi" w:hAnsiTheme="minorHAnsi" w:cstheme="minorHAnsi"/>
          <w:b/>
          <w:bCs/>
          <w:i/>
          <w:iCs/>
          <w:color w:val="0432FF"/>
        </w:rPr>
        <w:t xml:space="preserve">/100) </w:t>
      </w:r>
    </w:p>
    <w:p w14:paraId="52C2F985" w14:textId="77777777" w:rsidR="00D555BC" w:rsidRPr="009136DB" w:rsidRDefault="00D555BC" w:rsidP="00D555BC">
      <w:pPr>
        <w:ind w:left="907" w:firstLine="720"/>
        <w:rPr>
          <w:rFonts w:asciiTheme="minorHAnsi" w:hAnsiTheme="minorHAnsi" w:cstheme="minorHAnsi"/>
          <w:b/>
          <w:bCs/>
          <w:i/>
          <w:iCs/>
          <w:color w:val="0432FF"/>
        </w:rPr>
      </w:pPr>
      <w:r w:rsidRPr="009136DB">
        <w:rPr>
          <w:rFonts w:asciiTheme="minorHAnsi" w:hAnsiTheme="minorHAnsi" w:cstheme="minorHAnsi"/>
          <w:b/>
          <w:bCs/>
          <w:i/>
          <w:iCs/>
          <w:color w:val="0432FF"/>
        </w:rPr>
        <w:t xml:space="preserve">&gt; nom$`2-year </w:t>
      </w:r>
      <w:proofErr w:type="spellStart"/>
      <w:r w:rsidRPr="009136DB">
        <w:rPr>
          <w:rFonts w:asciiTheme="minorHAnsi" w:hAnsiTheme="minorHAnsi" w:cstheme="minorHAnsi"/>
          <w:b/>
          <w:bCs/>
          <w:i/>
          <w:iCs/>
          <w:color w:val="0432FF"/>
        </w:rPr>
        <w:t>survival`$x</w:t>
      </w:r>
      <w:proofErr w:type="spellEnd"/>
      <w:r w:rsidRPr="009136DB">
        <w:rPr>
          <w:rFonts w:asciiTheme="minorHAnsi" w:hAnsiTheme="minorHAnsi" w:cstheme="minorHAnsi"/>
          <w:b/>
          <w:bCs/>
          <w:i/>
          <w:iCs/>
          <w:color w:val="0432FF"/>
        </w:rPr>
        <w:t>&lt;-score.2y</w:t>
      </w:r>
    </w:p>
    <w:p w14:paraId="1CEB3717" w14:textId="77777777" w:rsidR="00D555BC" w:rsidRPr="009136DB" w:rsidRDefault="00D555BC" w:rsidP="00D555BC">
      <w:pPr>
        <w:ind w:left="907" w:firstLine="720"/>
        <w:rPr>
          <w:rFonts w:asciiTheme="minorHAnsi" w:hAnsiTheme="minorHAnsi" w:cstheme="minorHAnsi"/>
          <w:b/>
          <w:bCs/>
          <w:i/>
          <w:iCs/>
          <w:color w:val="0432FF"/>
        </w:rPr>
      </w:pPr>
      <w:r w:rsidRPr="009136DB">
        <w:rPr>
          <w:rFonts w:asciiTheme="minorHAnsi" w:hAnsiTheme="minorHAnsi" w:cstheme="minorHAnsi"/>
          <w:b/>
          <w:bCs/>
          <w:i/>
          <w:iCs/>
          <w:color w:val="0432FF"/>
        </w:rPr>
        <w:t>&gt; nom$`2-year survival`$</w:t>
      </w:r>
      <w:proofErr w:type="spellStart"/>
      <w:proofErr w:type="gramStart"/>
      <w:r w:rsidRPr="009136DB">
        <w:rPr>
          <w:rFonts w:asciiTheme="minorHAnsi" w:hAnsiTheme="minorHAnsi" w:cstheme="minorHAnsi"/>
          <w:b/>
          <w:bCs/>
          <w:i/>
          <w:iCs/>
          <w:color w:val="0432FF"/>
        </w:rPr>
        <w:t>x.real</w:t>
      </w:r>
      <w:proofErr w:type="spellEnd"/>
      <w:proofErr w:type="gramEnd"/>
      <w:r w:rsidRPr="009136DB">
        <w:rPr>
          <w:rFonts w:asciiTheme="minorHAnsi" w:hAnsiTheme="minorHAnsi" w:cstheme="minorHAnsi"/>
          <w:b/>
          <w:bCs/>
          <w:i/>
          <w:iCs/>
          <w:color w:val="0432FF"/>
        </w:rPr>
        <w:t>&lt;-real.2y</w:t>
      </w:r>
    </w:p>
    <w:p w14:paraId="06AD23AF" w14:textId="77777777" w:rsidR="00D555BC" w:rsidRPr="009136DB" w:rsidRDefault="00D555BC" w:rsidP="00D555BC">
      <w:pPr>
        <w:ind w:left="907" w:firstLine="720"/>
        <w:rPr>
          <w:rFonts w:asciiTheme="minorHAnsi" w:hAnsiTheme="minorHAnsi" w:cstheme="minorHAnsi"/>
          <w:i/>
          <w:iCs/>
          <w:color w:val="0432FF"/>
        </w:rPr>
      </w:pPr>
      <w:r w:rsidRPr="009136DB">
        <w:rPr>
          <w:rFonts w:asciiTheme="minorHAnsi" w:hAnsiTheme="minorHAnsi" w:cstheme="minorHAnsi"/>
          <w:b/>
          <w:bCs/>
          <w:i/>
          <w:iCs/>
          <w:color w:val="0432FF"/>
        </w:rPr>
        <w:t xml:space="preserve">&gt; nom$`2-year </w:t>
      </w:r>
      <w:proofErr w:type="spellStart"/>
      <w:r w:rsidRPr="009136DB">
        <w:rPr>
          <w:rFonts w:asciiTheme="minorHAnsi" w:hAnsiTheme="minorHAnsi" w:cstheme="minorHAnsi"/>
          <w:b/>
          <w:bCs/>
          <w:i/>
          <w:iCs/>
          <w:color w:val="0432FF"/>
        </w:rPr>
        <w:t>survival`$fat</w:t>
      </w:r>
      <w:proofErr w:type="spellEnd"/>
      <w:r w:rsidRPr="009136DB">
        <w:rPr>
          <w:rFonts w:asciiTheme="minorHAnsi" w:hAnsiTheme="minorHAnsi" w:cstheme="minorHAnsi"/>
          <w:b/>
          <w:bCs/>
          <w:i/>
          <w:iCs/>
          <w:color w:val="0432FF"/>
        </w:rPr>
        <w:t>&lt;-</w:t>
      </w:r>
      <w:proofErr w:type="spellStart"/>
      <w:proofErr w:type="gramStart"/>
      <w:r w:rsidRPr="009136DB">
        <w:rPr>
          <w:rFonts w:asciiTheme="minorHAnsi" w:hAnsiTheme="minorHAnsi" w:cstheme="minorHAnsi"/>
          <w:b/>
          <w:bCs/>
          <w:i/>
          <w:iCs/>
          <w:color w:val="0432FF"/>
        </w:rPr>
        <w:t>as.character</w:t>
      </w:r>
      <w:proofErr w:type="spellEnd"/>
      <w:proofErr w:type="gramEnd"/>
      <w:r w:rsidRPr="009136DB">
        <w:rPr>
          <w:rFonts w:asciiTheme="minorHAnsi" w:hAnsiTheme="minorHAnsi" w:cstheme="minorHAnsi"/>
          <w:b/>
          <w:bCs/>
          <w:i/>
          <w:iCs/>
          <w:color w:val="0432FF"/>
        </w:rPr>
        <w:t>(real.2y)</w:t>
      </w:r>
    </w:p>
    <w:p w14:paraId="3B3E9823" w14:textId="77777777" w:rsidR="00D555BC" w:rsidRPr="009136DB" w:rsidRDefault="00D555BC" w:rsidP="00D555BC">
      <w:pPr>
        <w:ind w:left="907" w:firstLine="720"/>
        <w:rPr>
          <w:rFonts w:asciiTheme="minorHAnsi" w:hAnsiTheme="minorHAnsi" w:cstheme="minorHAnsi"/>
          <w:i/>
          <w:iCs/>
          <w:color w:val="0432FF"/>
        </w:rPr>
      </w:pPr>
      <w:r w:rsidRPr="009136DB">
        <w:rPr>
          <w:rFonts w:asciiTheme="minorHAnsi" w:hAnsiTheme="minorHAnsi" w:cstheme="minorHAnsi"/>
          <w:i/>
          <w:iCs/>
          <w:color w:val="0432FF"/>
        </w:rPr>
        <w:t>And emphasize the following code when it appears at about 4:15:</w:t>
      </w:r>
    </w:p>
    <w:p w14:paraId="6B5F4CF4" w14:textId="77777777" w:rsidR="00D555BC" w:rsidRPr="009136DB" w:rsidRDefault="00D555BC" w:rsidP="00D555B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/>
          <w:bCs/>
          <w:i/>
          <w:iCs/>
          <w:color w:val="0432FF"/>
        </w:rPr>
      </w:pPr>
      <w:r w:rsidRPr="009136DB">
        <w:rPr>
          <w:rFonts w:asciiTheme="minorHAnsi" w:hAnsiTheme="minorHAnsi" w:cstheme="minorHAnsi"/>
          <w:b/>
          <w:bCs/>
          <w:i/>
          <w:iCs/>
          <w:color w:val="0432FF"/>
        </w:rPr>
        <w:t>&gt; plot(nom)</w:t>
      </w:r>
    </w:p>
    <w:p w14:paraId="42EAD63C" w14:textId="0EFFFD0B" w:rsidR="00D555BC" w:rsidRPr="00D555BC" w:rsidRDefault="00D555BC" w:rsidP="00D555BC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B07A3B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CREEN: </w:t>
      </w:r>
      <w:r w:rsidRPr="004623B2">
        <w:rPr>
          <w:rFonts w:asciiTheme="minorHAnsi" w:hAnsiTheme="minorHAnsi" w:cstheme="minorHAnsi"/>
        </w:rPr>
        <w:t>JOVE_video.mp4</w:t>
      </w:r>
      <w:r>
        <w:rPr>
          <w:rFonts w:asciiTheme="minorHAnsi" w:hAnsiTheme="minorHAnsi" w:cstheme="minorHAnsi"/>
        </w:rPr>
        <w:t xml:space="preserve">. 4:15 – 4:25. </w:t>
      </w:r>
      <w:r>
        <w:rPr>
          <w:rFonts w:asciiTheme="minorHAnsi" w:hAnsiTheme="minorHAnsi" w:cstheme="minorHAnsi"/>
          <w:b/>
          <w:bCs/>
        </w:rPr>
        <w:t xml:space="preserve">TEXT: </w:t>
      </w:r>
      <w:proofErr w:type="spellStart"/>
      <w:proofErr w:type="gramStart"/>
      <w:r w:rsidRPr="00CA69CE">
        <w:rPr>
          <w:rFonts w:asciiTheme="minorHAnsi" w:hAnsiTheme="minorHAnsi" w:cstheme="minorHAnsi"/>
          <w:b/>
          <w:bCs/>
        </w:rPr>
        <w:t>X.score</w:t>
      </w:r>
      <w:proofErr w:type="spellEnd"/>
      <w:proofErr w:type="gramEnd"/>
      <w:r w:rsidRPr="00CA69CE">
        <w:rPr>
          <w:rFonts w:asciiTheme="minorHAnsi" w:hAnsiTheme="minorHAnsi" w:cstheme="minorHAnsi"/>
          <w:b/>
          <w:bCs/>
        </w:rPr>
        <w:t>=log(log((1-X.real),(1-cif0)))/(</w:t>
      </w:r>
      <w:proofErr w:type="spellStart"/>
      <w:r w:rsidRPr="00CA69CE">
        <w:rPr>
          <w:rFonts w:asciiTheme="minorHAnsi" w:hAnsiTheme="minorHAnsi" w:cstheme="minorHAnsi"/>
          <w:b/>
          <w:bCs/>
        </w:rPr>
        <w:t>maxbeta</w:t>
      </w:r>
      <w:proofErr w:type="spellEnd"/>
      <w:r w:rsidRPr="00CA69CE">
        <w:rPr>
          <w:rFonts w:asciiTheme="minorHAnsi" w:hAnsiTheme="minorHAnsi" w:cstheme="minorHAnsi"/>
          <w:b/>
          <w:bCs/>
        </w:rPr>
        <w:t>/100).</w:t>
      </w:r>
    </w:p>
    <w:p w14:paraId="3A168341" w14:textId="77777777" w:rsidR="0028694B" w:rsidRDefault="0028694B" w:rsidP="0028694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E2F0E1B" w14:textId="26B16EE2" w:rsidR="00A72FC5" w:rsidRDefault="00A72FC5">
      <w:pPr>
        <w:rPr>
          <w:rFonts w:asciiTheme="minorHAnsi" w:hAnsiTheme="minorHAnsi" w:cstheme="minorHAnsi"/>
          <w:sz w:val="22"/>
          <w:szCs w:val="22"/>
        </w:rPr>
      </w:pPr>
    </w:p>
    <w:p w14:paraId="3224CDAA" w14:textId="0D9B3A62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9E6F73E" w14:textId="171B7B99" w:rsidR="005E2B7E" w:rsidRPr="00B07A3B" w:rsidRDefault="00873D1A" w:rsidP="00D555B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CA7D639" w14:textId="59A098E1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132A5F">
        <w:rPr>
          <w:rFonts w:asciiTheme="minorHAnsi" w:hAnsiTheme="minorHAnsi" w:cstheme="minorHAnsi"/>
          <w:b/>
          <w:szCs w:val="24"/>
        </w:rPr>
        <w:t>Competing-risk Nomogram and Risk Score Estimation</w:t>
      </w:r>
    </w:p>
    <w:p w14:paraId="0DD2143D" w14:textId="443E48E8" w:rsidR="00395684" w:rsidRPr="00B07A3B" w:rsidRDefault="00E81735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A17B12">
        <w:rPr>
          <w:rFonts w:cs="Calibri"/>
          <w:color w:val="000000"/>
        </w:rPr>
        <w:t>In the example cohort, a total of 8</w:t>
      </w:r>
      <w:r>
        <w:rPr>
          <w:rFonts w:cs="Calibri"/>
          <w:color w:val="000000"/>
        </w:rPr>
        <w:t>,</w:t>
      </w:r>
      <w:r w:rsidRPr="00A17B12">
        <w:rPr>
          <w:rFonts w:cs="Calibri"/>
          <w:color w:val="000000"/>
        </w:rPr>
        <w:t>550 eligible patients were included in the analysis and the median follow-up time was 88 months</w:t>
      </w:r>
      <w:r>
        <w:rPr>
          <w:rFonts w:cs="Calibri"/>
          <w:color w:val="000000"/>
        </w:rPr>
        <w:t xml:space="preserve">. </w:t>
      </w:r>
      <w:r w:rsidRPr="00A17B12">
        <w:rPr>
          <w:rFonts w:cs="Calibri"/>
          <w:color w:val="000000"/>
        </w:rPr>
        <w:t>The cumulative incidences of tumor death</w:t>
      </w:r>
      <w:r w:rsidR="00331FBD">
        <w:rPr>
          <w:rFonts w:cs="Calibri"/>
          <w:color w:val="000000"/>
        </w:rPr>
        <w:t xml:space="preserve"> and </w:t>
      </w:r>
      <w:r w:rsidRPr="00A17B12">
        <w:rPr>
          <w:rFonts w:cs="Calibri"/>
          <w:color w:val="000000"/>
        </w:rPr>
        <w:t>no tumor death and competing event</w:t>
      </w:r>
      <w:r>
        <w:rPr>
          <w:rFonts w:cs="Calibri"/>
          <w:color w:val="000000"/>
        </w:rPr>
        <w:t>s were</w:t>
      </w:r>
      <w:r w:rsidRPr="00A17B12">
        <w:rPr>
          <w:rFonts w:cs="Calibri"/>
          <w:color w:val="000000"/>
        </w:rPr>
        <w:t xml:space="preserve"> calculated by the Kaplan-Meier method and the </w:t>
      </w:r>
      <w:r>
        <w:rPr>
          <w:rFonts w:cs="Calibri"/>
          <w:color w:val="000000"/>
        </w:rPr>
        <w:t>c</w:t>
      </w:r>
      <w:r w:rsidRPr="00A17B12">
        <w:rPr>
          <w:rFonts w:cs="Calibri"/>
          <w:color w:val="000000"/>
        </w:rPr>
        <w:t>ompeting risk regression function, respectively</w:t>
      </w:r>
      <w:r w:rsidR="00331FBD">
        <w:rPr>
          <w:rFonts w:cs="Calibri"/>
          <w:color w:val="000000"/>
        </w:rPr>
        <w:t xml:space="preserve"> </w:t>
      </w:r>
      <w:r w:rsidR="00331FBD">
        <w:rPr>
          <w:rFonts w:cs="Calibri"/>
          <w:b/>
          <w:bCs/>
          <w:color w:val="000000"/>
        </w:rPr>
        <w:t>[1]</w:t>
      </w:r>
      <w:r w:rsidR="00331FBD">
        <w:rPr>
          <w:rFonts w:cs="Calibri"/>
          <w:color w:val="000000"/>
        </w:rPr>
        <w:t xml:space="preserve">. </w:t>
      </w:r>
    </w:p>
    <w:p w14:paraId="4F5F1F3B" w14:textId="3B0846E4" w:rsidR="009D21B9" w:rsidRPr="00B07A3B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E81735">
        <w:rPr>
          <w:rFonts w:asciiTheme="minorHAnsi" w:hAnsiTheme="minorHAnsi" w:cstheme="minorHAnsi"/>
          <w:szCs w:val="24"/>
        </w:rPr>
        <w:t xml:space="preserve"> Figure 1. </w:t>
      </w:r>
    </w:p>
    <w:p w14:paraId="0F3E07AF" w14:textId="176F5381" w:rsidR="00395684" w:rsidRPr="00331FBD" w:rsidRDefault="00331FBD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color w:val="000000"/>
        </w:rPr>
        <w:t>T</w:t>
      </w:r>
      <w:r w:rsidRPr="00A17B12">
        <w:rPr>
          <w:rFonts w:cs="Calibri"/>
          <w:color w:val="000000"/>
        </w:rPr>
        <w:t xml:space="preserve">he sum </w:t>
      </w:r>
      <w:r>
        <w:rPr>
          <w:rFonts w:cs="Calibri"/>
          <w:color w:val="000000"/>
        </w:rPr>
        <w:t xml:space="preserve">of the </w:t>
      </w:r>
      <w:r w:rsidRPr="00A17B12">
        <w:rPr>
          <w:rFonts w:cs="Calibri"/>
          <w:color w:val="000000"/>
        </w:rPr>
        <w:t xml:space="preserve">cumulative incidences of tumor death and no tumor death </w:t>
      </w:r>
      <w:r>
        <w:rPr>
          <w:rFonts w:cs="Calibri"/>
          <w:color w:val="000000"/>
        </w:rPr>
        <w:t xml:space="preserve">calculated with the Kaplan-Meier method </w:t>
      </w:r>
      <w:r>
        <w:rPr>
          <w:rFonts w:cs="Calibri"/>
          <w:b/>
          <w:bCs/>
          <w:color w:val="000000"/>
        </w:rPr>
        <w:t xml:space="preserve">[1] </w:t>
      </w:r>
      <w:r w:rsidRPr="00A17B12">
        <w:rPr>
          <w:rFonts w:cs="Calibri"/>
          <w:color w:val="000000"/>
        </w:rPr>
        <w:t>was higher than the sum of the estimates of all causes of death</w:t>
      </w:r>
      <w:r>
        <w:rPr>
          <w:rFonts w:cs="Calibri"/>
          <w:color w:val="000000"/>
        </w:rPr>
        <w:t xml:space="preserve"> </w:t>
      </w:r>
      <w:r>
        <w:rPr>
          <w:rFonts w:cs="Calibri"/>
          <w:b/>
          <w:bCs/>
          <w:color w:val="000000"/>
        </w:rPr>
        <w:t>[2]</w:t>
      </w:r>
      <w:r w:rsidRPr="00A17B12">
        <w:rPr>
          <w:rFonts w:cs="Calibri"/>
          <w:color w:val="000000"/>
        </w:rPr>
        <w:t xml:space="preserve">, which was equal to the cumulative incidence of </w:t>
      </w:r>
      <w:r>
        <w:rPr>
          <w:rFonts w:cs="Calibri"/>
          <w:color w:val="000000"/>
        </w:rPr>
        <w:t>cancer specific death</w:t>
      </w:r>
      <w:r w:rsidRPr="00A17B12">
        <w:rPr>
          <w:rFonts w:cs="Calibri"/>
          <w:color w:val="000000"/>
        </w:rPr>
        <w:t xml:space="preserve"> when </w:t>
      </w:r>
      <w:r>
        <w:rPr>
          <w:rFonts w:cs="Calibri"/>
          <w:color w:val="000000"/>
        </w:rPr>
        <w:t>a</w:t>
      </w:r>
      <w:r w:rsidRPr="00A17B12">
        <w:rPr>
          <w:rFonts w:cs="Calibri"/>
          <w:color w:val="000000"/>
        </w:rPr>
        <w:t xml:space="preserve"> competing method was used</w:t>
      </w:r>
      <w:r>
        <w:rPr>
          <w:rFonts w:cs="Calibri"/>
          <w:color w:val="000000"/>
        </w:rPr>
        <w:t xml:space="preserve"> </w:t>
      </w:r>
      <w:r>
        <w:rPr>
          <w:rFonts w:cs="Calibri"/>
          <w:b/>
          <w:bCs/>
          <w:color w:val="000000"/>
        </w:rPr>
        <w:t>[3]</w:t>
      </w:r>
      <w:r w:rsidRPr="00A17B12">
        <w:rPr>
          <w:rFonts w:cs="Calibri"/>
          <w:color w:val="000000"/>
        </w:rPr>
        <w:t>.</w:t>
      </w:r>
    </w:p>
    <w:p w14:paraId="24E327B3" w14:textId="2B2B7552" w:rsidR="00331FBD" w:rsidRPr="00971539" w:rsidRDefault="00331FBD" w:rsidP="00331FB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color w:val="000000"/>
        </w:rPr>
        <w:t xml:space="preserve">LAB MEDIA: Figure 1. </w:t>
      </w:r>
      <w:r w:rsidRPr="00132A5F">
        <w:rPr>
          <w:rFonts w:asciiTheme="minorHAnsi" w:hAnsiTheme="minorHAnsi" w:cstheme="minorHAnsi"/>
          <w:i/>
          <w:iCs/>
          <w:color w:val="0432FF"/>
          <w:szCs w:val="24"/>
        </w:rPr>
        <w:t xml:space="preserve">Video Editor: Emphasize the </w:t>
      </w:r>
      <w:r w:rsidR="00971539" w:rsidRPr="00132A5F">
        <w:rPr>
          <w:rFonts w:asciiTheme="minorHAnsi" w:hAnsiTheme="minorHAnsi" w:cstheme="minorHAnsi"/>
          <w:i/>
          <w:iCs/>
          <w:color w:val="0432FF"/>
          <w:szCs w:val="24"/>
        </w:rPr>
        <w:t xml:space="preserve">solid </w:t>
      </w:r>
      <w:r w:rsidRPr="00132A5F">
        <w:rPr>
          <w:rFonts w:asciiTheme="minorHAnsi" w:hAnsiTheme="minorHAnsi" w:cstheme="minorHAnsi"/>
          <w:i/>
          <w:iCs/>
          <w:color w:val="0432FF"/>
          <w:szCs w:val="24"/>
        </w:rPr>
        <w:t>green line</w:t>
      </w:r>
      <w:r w:rsidR="00971539" w:rsidRPr="00132A5F">
        <w:rPr>
          <w:rFonts w:asciiTheme="minorHAnsi" w:hAnsiTheme="minorHAnsi" w:cstheme="minorHAnsi"/>
          <w:i/>
          <w:iCs/>
          <w:color w:val="0432FF"/>
          <w:szCs w:val="24"/>
        </w:rPr>
        <w:t xml:space="preserve"> on the legend and the group of green lines and blue dotted line on the graph.</w:t>
      </w:r>
      <w:r w:rsidR="00971539">
        <w:rPr>
          <w:rFonts w:cs="Calibri"/>
          <w:color w:val="000000"/>
        </w:rPr>
        <w:t xml:space="preserve"> </w:t>
      </w:r>
    </w:p>
    <w:p w14:paraId="3D409DA9" w14:textId="3BCF427E" w:rsidR="00971539" w:rsidRPr="00971539" w:rsidRDefault="00971539" w:rsidP="00331FB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color w:val="000000"/>
        </w:rPr>
        <w:t xml:space="preserve">LAB MEDIA: Figure 1. </w:t>
      </w:r>
      <w:r w:rsidRPr="00132A5F">
        <w:rPr>
          <w:rFonts w:asciiTheme="minorHAnsi" w:hAnsiTheme="minorHAnsi" w:cstheme="minorHAnsi"/>
          <w:i/>
          <w:iCs/>
          <w:color w:val="0432FF"/>
          <w:szCs w:val="24"/>
        </w:rPr>
        <w:t>Video Editor: Emphasize the blue dotted line (all causes death) on the legend and the group of green lines and blue dotted line on the graph.</w:t>
      </w:r>
    </w:p>
    <w:p w14:paraId="130817E4" w14:textId="4A89B8A2" w:rsidR="00971539" w:rsidRPr="00B07A3B" w:rsidRDefault="00971539" w:rsidP="00331FB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color w:val="000000"/>
        </w:rPr>
        <w:t xml:space="preserve">LAB MEDIA: Figure 1. </w:t>
      </w:r>
      <w:r w:rsidRPr="00132A5F">
        <w:rPr>
          <w:rFonts w:asciiTheme="minorHAnsi" w:hAnsiTheme="minorHAnsi" w:cstheme="minorHAnsi"/>
          <w:i/>
          <w:iCs/>
          <w:color w:val="0432FF"/>
          <w:szCs w:val="24"/>
        </w:rPr>
        <w:t xml:space="preserve">Video Editor: Emphasize the CSD + </w:t>
      </w:r>
      <w:proofErr w:type="spellStart"/>
      <w:proofErr w:type="gramStart"/>
      <w:r w:rsidRPr="00132A5F">
        <w:rPr>
          <w:rFonts w:asciiTheme="minorHAnsi" w:hAnsiTheme="minorHAnsi" w:cstheme="minorHAnsi"/>
          <w:i/>
          <w:iCs/>
          <w:color w:val="0432FF"/>
          <w:szCs w:val="24"/>
        </w:rPr>
        <w:t>nonCSD</w:t>
      </w:r>
      <w:proofErr w:type="spellEnd"/>
      <w:r w:rsidRPr="00132A5F">
        <w:rPr>
          <w:rFonts w:asciiTheme="minorHAnsi" w:hAnsiTheme="minorHAnsi" w:cstheme="minorHAnsi"/>
          <w:i/>
          <w:iCs/>
          <w:color w:val="0432FF"/>
          <w:szCs w:val="24"/>
        </w:rPr>
        <w:t>(</w:t>
      </w:r>
      <w:proofErr w:type="gramEnd"/>
      <w:r w:rsidRPr="00132A5F">
        <w:rPr>
          <w:rFonts w:asciiTheme="minorHAnsi" w:hAnsiTheme="minorHAnsi" w:cstheme="minorHAnsi"/>
          <w:i/>
          <w:iCs/>
          <w:color w:val="0432FF"/>
          <w:szCs w:val="24"/>
        </w:rPr>
        <w:t>CR) line on the legend and the group of green lines and blue dotted line on the graph.</w:t>
      </w:r>
    </w:p>
    <w:p w14:paraId="59B9719B" w14:textId="6E5686DF" w:rsidR="00395684" w:rsidRPr="00971539" w:rsidRDefault="00971539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A17B12">
        <w:rPr>
          <w:rFonts w:cs="Calibri"/>
          <w:color w:val="000000"/>
        </w:rPr>
        <w:t xml:space="preserve">A nomogram </w:t>
      </w:r>
      <w:r>
        <w:rPr>
          <w:rFonts w:cs="Calibri"/>
          <w:color w:val="000000"/>
        </w:rPr>
        <w:t xml:space="preserve">was constructed using the Cox proportional regression model </w:t>
      </w:r>
      <w:r w:rsidRPr="00A17B12">
        <w:rPr>
          <w:rFonts w:cs="Calibri"/>
          <w:color w:val="000000"/>
        </w:rPr>
        <w:t>based on significant factors</w:t>
      </w:r>
      <w:r>
        <w:rPr>
          <w:rFonts w:cs="Calibri"/>
          <w:color w:val="000000"/>
        </w:rPr>
        <w:t xml:space="preserve">, which </w:t>
      </w:r>
      <w:r w:rsidRPr="00A17B12">
        <w:rPr>
          <w:rFonts w:cs="Calibri"/>
          <w:color w:val="000000"/>
        </w:rPr>
        <w:t>includ</w:t>
      </w:r>
      <w:r>
        <w:rPr>
          <w:rFonts w:cs="Calibri"/>
          <w:color w:val="000000"/>
        </w:rPr>
        <w:t>ed</w:t>
      </w:r>
      <w:r w:rsidRPr="00A17B12">
        <w:rPr>
          <w:rFonts w:cs="Calibri"/>
          <w:color w:val="000000"/>
        </w:rPr>
        <w:t xml:space="preserve"> marital status, race, histological type, differentiated grade, T classification, and N classification</w:t>
      </w:r>
      <w:r>
        <w:rPr>
          <w:rFonts w:cs="Calibri"/>
          <w:color w:val="000000"/>
        </w:rPr>
        <w:t xml:space="preserve"> </w:t>
      </w:r>
      <w:r>
        <w:rPr>
          <w:rFonts w:cs="Calibri"/>
          <w:b/>
          <w:bCs/>
          <w:color w:val="000000"/>
        </w:rPr>
        <w:t>[1]</w:t>
      </w:r>
      <w:r w:rsidRPr="00A17B12">
        <w:rPr>
          <w:rFonts w:cs="Calibri"/>
          <w:color w:val="000000"/>
        </w:rPr>
        <w:t>.</w:t>
      </w:r>
      <w:r>
        <w:rPr>
          <w:rFonts w:cs="Calibri"/>
          <w:color w:val="000000"/>
        </w:rPr>
        <w:t xml:space="preserve"> A nomogram was also constructed using the Competing Risk regression model </w:t>
      </w:r>
      <w:r>
        <w:rPr>
          <w:rFonts w:cs="Calibri"/>
          <w:b/>
          <w:bCs/>
          <w:color w:val="000000"/>
        </w:rPr>
        <w:t>[2]</w:t>
      </w:r>
      <w:r>
        <w:rPr>
          <w:rFonts w:cs="Calibri"/>
          <w:color w:val="000000"/>
        </w:rPr>
        <w:t xml:space="preserve">. </w:t>
      </w:r>
    </w:p>
    <w:p w14:paraId="7B472172" w14:textId="77777777" w:rsidR="00971539" w:rsidRPr="00971539" w:rsidRDefault="00971539" w:rsidP="0097153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color w:val="000000"/>
        </w:rPr>
        <w:t>LAB MEDIA: Figure 2 A.</w:t>
      </w:r>
    </w:p>
    <w:p w14:paraId="38BBFF2C" w14:textId="041D8C04" w:rsidR="00971539" w:rsidRPr="00971539" w:rsidRDefault="00971539" w:rsidP="0097153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color w:val="000000"/>
        </w:rPr>
        <w:t xml:space="preserve">LAB MEDIA: Figure 2 A and B.  </w:t>
      </w:r>
    </w:p>
    <w:p w14:paraId="5F2C6339" w14:textId="2BEEA322" w:rsidR="00173AEE" w:rsidRPr="00173AEE" w:rsidRDefault="00173AEE" w:rsidP="0097153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A17B12">
        <w:rPr>
          <w:rFonts w:cs="Calibri"/>
          <w:color w:val="000000"/>
        </w:rPr>
        <w:t>Based on the risk score, the cohort was classified into three subgroups: low risk</w:t>
      </w:r>
      <w:r>
        <w:rPr>
          <w:rFonts w:cs="Calibri"/>
          <w:color w:val="000000"/>
        </w:rPr>
        <w:t xml:space="preserve">, </w:t>
      </w:r>
      <w:r w:rsidRPr="00A17B12">
        <w:rPr>
          <w:rFonts w:cs="Calibri"/>
          <w:color w:val="000000"/>
        </w:rPr>
        <w:t>medium risk</w:t>
      </w:r>
      <w:r>
        <w:rPr>
          <w:rFonts w:cs="Calibri"/>
          <w:color w:val="000000"/>
        </w:rPr>
        <w:t>,</w:t>
      </w:r>
      <w:r w:rsidRPr="00A17B12">
        <w:rPr>
          <w:rFonts w:cs="Calibri"/>
          <w:color w:val="000000"/>
        </w:rPr>
        <w:t xml:space="preserve"> and high</w:t>
      </w:r>
      <w:r>
        <w:rPr>
          <w:rFonts w:cs="Calibri"/>
          <w:color w:val="000000"/>
        </w:rPr>
        <w:t>-risk</w:t>
      </w:r>
      <w:r w:rsidRPr="00A17B12">
        <w:rPr>
          <w:rFonts w:cs="Calibri"/>
          <w:color w:val="000000"/>
        </w:rPr>
        <w:t xml:space="preserve">. The forest plot </w:t>
      </w:r>
      <w:r>
        <w:rPr>
          <w:rFonts w:cs="Calibri"/>
          <w:color w:val="000000"/>
        </w:rPr>
        <w:t xml:space="preserve">was used to </w:t>
      </w:r>
      <w:r w:rsidRPr="00A17B12">
        <w:rPr>
          <w:rFonts w:cs="Calibri"/>
          <w:color w:val="000000"/>
        </w:rPr>
        <w:t>clearly present the interaction between</w:t>
      </w:r>
      <w:r>
        <w:rPr>
          <w:rFonts w:cs="Calibri"/>
          <w:color w:val="000000"/>
        </w:rPr>
        <w:t xml:space="preserve"> the</w:t>
      </w:r>
      <w:r w:rsidRPr="00A17B12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group risk score</w:t>
      </w:r>
      <w:r w:rsidRPr="00A17B12">
        <w:rPr>
          <w:rFonts w:cs="Calibri"/>
          <w:color w:val="000000"/>
        </w:rPr>
        <w:t xml:space="preserve"> and </w:t>
      </w:r>
      <w:r>
        <w:rPr>
          <w:rFonts w:cs="Calibri"/>
          <w:color w:val="000000"/>
        </w:rPr>
        <w:t xml:space="preserve">the </w:t>
      </w:r>
      <w:r w:rsidRPr="00A17B12">
        <w:rPr>
          <w:rFonts w:cs="Calibri"/>
          <w:color w:val="000000"/>
        </w:rPr>
        <w:t>specific factor</w:t>
      </w:r>
      <w:r>
        <w:rPr>
          <w:rFonts w:cs="Calibri"/>
          <w:color w:val="000000"/>
        </w:rPr>
        <w:t xml:space="preserve"> </w:t>
      </w:r>
      <w:r>
        <w:rPr>
          <w:rFonts w:cs="Calibri"/>
          <w:b/>
          <w:bCs/>
          <w:color w:val="000000"/>
        </w:rPr>
        <w:t>[1]</w:t>
      </w:r>
      <w:r>
        <w:rPr>
          <w:rFonts w:cs="Calibri"/>
          <w:color w:val="000000"/>
        </w:rPr>
        <w:t xml:space="preserve">. </w:t>
      </w:r>
    </w:p>
    <w:p w14:paraId="2CFDFDEF" w14:textId="661B89CA" w:rsidR="00173AEE" w:rsidRPr="00173AEE" w:rsidRDefault="00173AEE" w:rsidP="00173AE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color w:val="000000"/>
        </w:rPr>
        <w:t xml:space="preserve">LAB MEDIA: Figure 3. </w:t>
      </w:r>
    </w:p>
    <w:p w14:paraId="7C9132D1" w14:textId="6460F453" w:rsidR="00971539" w:rsidRPr="00173AEE" w:rsidRDefault="00173AEE" w:rsidP="0097153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color w:val="000000"/>
        </w:rPr>
        <w:t xml:space="preserve">When considering age, only the low risk group showed a worse prognosis for younger women </w:t>
      </w:r>
      <w:r>
        <w:rPr>
          <w:rFonts w:cs="Calibri"/>
          <w:b/>
          <w:bCs/>
          <w:color w:val="000000"/>
        </w:rPr>
        <w:t>[1]</w:t>
      </w:r>
      <w:r>
        <w:rPr>
          <w:rFonts w:cs="Calibri"/>
          <w:color w:val="000000"/>
        </w:rPr>
        <w:t xml:space="preserve">, indicating that young age </w:t>
      </w:r>
      <w:r w:rsidRPr="00A17B12">
        <w:rPr>
          <w:rFonts w:cs="Calibri"/>
          <w:color w:val="000000"/>
        </w:rPr>
        <w:t>may act as a protective factor of prognosis in medium- and high-risk subgroups</w:t>
      </w:r>
      <w:r>
        <w:rPr>
          <w:rFonts w:cs="Calibri"/>
          <w:color w:val="000000"/>
        </w:rPr>
        <w:t xml:space="preserve"> </w:t>
      </w:r>
      <w:r>
        <w:rPr>
          <w:rFonts w:cs="Calibri"/>
          <w:b/>
          <w:bCs/>
          <w:color w:val="000000"/>
        </w:rPr>
        <w:t>[2]</w:t>
      </w:r>
      <w:r w:rsidRPr="00A17B12">
        <w:rPr>
          <w:rFonts w:cs="Calibri"/>
          <w:color w:val="000000"/>
        </w:rPr>
        <w:t>.</w:t>
      </w:r>
    </w:p>
    <w:p w14:paraId="768A0F42" w14:textId="58379F2D" w:rsidR="00173AEE" w:rsidRPr="00132A5F" w:rsidRDefault="00173AEE" w:rsidP="00173AE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color w:val="000000"/>
        </w:rPr>
        <w:t xml:space="preserve">LAB MEDIA: </w:t>
      </w:r>
      <w:r w:rsidR="00132A5F">
        <w:rPr>
          <w:rFonts w:cs="Calibri"/>
          <w:color w:val="000000"/>
        </w:rPr>
        <w:t xml:space="preserve">Figure 3. </w:t>
      </w:r>
      <w:r w:rsidR="00132A5F" w:rsidRPr="00132A5F">
        <w:rPr>
          <w:rFonts w:asciiTheme="minorHAnsi" w:hAnsiTheme="minorHAnsi" w:cstheme="minorHAnsi"/>
          <w:i/>
          <w:iCs/>
          <w:color w:val="0432FF"/>
          <w:szCs w:val="24"/>
        </w:rPr>
        <w:t>Video Editor: Emphasize the low risk group.</w:t>
      </w:r>
      <w:r w:rsidR="00132A5F">
        <w:rPr>
          <w:rFonts w:cs="Calibri"/>
          <w:color w:val="000000"/>
        </w:rPr>
        <w:t xml:space="preserve"> </w:t>
      </w:r>
    </w:p>
    <w:p w14:paraId="7D20D57B" w14:textId="02543FD6" w:rsidR="00473E1C" w:rsidRPr="00132A5F" w:rsidRDefault="00132A5F" w:rsidP="00132A5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color w:val="000000"/>
        </w:rPr>
        <w:t xml:space="preserve">LAB MEDIA: Figure 3. </w:t>
      </w:r>
      <w:r w:rsidR="00473E1C" w:rsidRPr="00132A5F">
        <w:rPr>
          <w:rFonts w:asciiTheme="minorHAnsi" w:hAnsiTheme="minorHAnsi" w:cstheme="minorHAnsi"/>
        </w:rPr>
        <w:br w:type="page"/>
      </w:r>
    </w:p>
    <w:p w14:paraId="6FAACA6A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062432BB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7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7"/>
    <w:p w14:paraId="29809CF2" w14:textId="77777777" w:rsidR="00473E1C" w:rsidRPr="00B07A3B" w:rsidRDefault="00473E1C" w:rsidP="004034B6">
      <w:pPr>
        <w:rPr>
          <w:rFonts w:asciiTheme="minorHAnsi" w:hAnsiTheme="minorHAnsi" w:cstheme="minorHAnsi"/>
        </w:rPr>
      </w:pPr>
    </w:p>
    <w:p w14:paraId="16B6F4C2" w14:textId="065AF494" w:rsidR="009C618C" w:rsidRPr="00060C25" w:rsidRDefault="00B14203" w:rsidP="00D555BC">
      <w:pPr>
        <w:pStyle w:val="ListParagraph"/>
        <w:numPr>
          <w:ilvl w:val="1"/>
          <w:numId w:val="3"/>
        </w:numPr>
        <w:spacing w:before="240"/>
        <w:outlineLvl w:val="0"/>
        <w:rPr>
          <w:rFonts w:asciiTheme="majorHAnsi" w:eastAsiaTheme="minorEastAsia" w:hAnsiTheme="majorHAnsi" w:cstheme="majorHAnsi"/>
          <w:color w:val="000000" w:themeColor="text1"/>
          <w:kern w:val="2"/>
          <w:szCs w:val="28"/>
          <w:lang w:eastAsia="zh-CN"/>
        </w:rPr>
      </w:pPr>
      <w:proofErr w:type="spellStart"/>
      <w:r w:rsidRPr="00060C25">
        <w:rPr>
          <w:rStyle w:val="AuthorName"/>
          <w:rFonts w:asciiTheme="majorHAnsi" w:eastAsia="Times" w:hAnsiTheme="majorHAnsi" w:cstheme="majorHAnsi"/>
          <w:color w:val="000000" w:themeColor="text1"/>
        </w:rPr>
        <w:t>Lunpo</w:t>
      </w:r>
      <w:proofErr w:type="spellEnd"/>
      <w:r w:rsidRPr="00060C25">
        <w:rPr>
          <w:rStyle w:val="AuthorName"/>
          <w:rFonts w:asciiTheme="majorHAnsi" w:eastAsia="Times" w:hAnsiTheme="majorHAnsi" w:cstheme="majorHAnsi"/>
          <w:color w:val="000000" w:themeColor="text1"/>
        </w:rPr>
        <w:t xml:space="preserve"> Wu</w:t>
      </w:r>
      <w:r w:rsidR="00473E1C" w:rsidRPr="00060C25">
        <w:rPr>
          <w:rFonts w:asciiTheme="majorHAnsi" w:eastAsia="Times New Roman" w:hAnsiTheme="majorHAnsi" w:cstheme="majorHAnsi"/>
          <w:b/>
          <w:bCs/>
          <w:color w:val="000000" w:themeColor="text1"/>
          <w:szCs w:val="24"/>
          <w:u w:val="single"/>
        </w:rPr>
        <w:t>:</w:t>
      </w:r>
      <w:r w:rsidR="00DD5059">
        <w:rPr>
          <w:rFonts w:asciiTheme="majorHAnsi" w:eastAsia="Times New Roman" w:hAnsiTheme="majorHAnsi" w:cstheme="majorHAnsi"/>
          <w:color w:val="000000" w:themeColor="text1"/>
          <w:szCs w:val="24"/>
        </w:rPr>
        <w:t xml:space="preserve"> </w:t>
      </w:r>
      <w:r w:rsidR="00DD5059">
        <w:rPr>
          <w:rFonts w:asciiTheme="minorHAnsi" w:eastAsia="Times New Roman" w:hAnsiTheme="minorHAnsi" w:cstheme="minorHAnsi"/>
          <w:szCs w:val="24"/>
        </w:rPr>
        <w:t xml:space="preserve">When attempting this protocol, </w:t>
      </w:r>
      <w:r w:rsidR="00DD5059">
        <w:rPr>
          <w:rFonts w:asciiTheme="majorHAnsi" w:eastAsiaTheme="minorEastAsia" w:hAnsiTheme="majorHAnsi" w:cstheme="majorHAnsi"/>
          <w:color w:val="000000" w:themeColor="text1"/>
          <w:kern w:val="2"/>
          <w:szCs w:val="28"/>
          <w:lang w:eastAsia="zh-CN"/>
        </w:rPr>
        <w:t>it is important</w:t>
      </w:r>
      <w:r w:rsidR="009F57FB" w:rsidRPr="00060C25">
        <w:rPr>
          <w:rFonts w:asciiTheme="majorHAnsi" w:eastAsiaTheme="minorEastAsia" w:hAnsiTheme="majorHAnsi" w:cstheme="majorHAnsi"/>
          <w:color w:val="000000" w:themeColor="text1"/>
          <w:kern w:val="2"/>
          <w:szCs w:val="28"/>
          <w:lang w:eastAsia="zh-CN"/>
        </w:rPr>
        <w:t xml:space="preserve"> to fully understand the </w:t>
      </w:r>
      <w:r w:rsidRPr="00060C25">
        <w:rPr>
          <w:rFonts w:asciiTheme="majorHAnsi" w:eastAsiaTheme="minorEastAsia" w:hAnsiTheme="majorHAnsi" w:cstheme="majorHAnsi"/>
          <w:color w:val="000000" w:themeColor="text1"/>
          <w:kern w:val="2"/>
          <w:szCs w:val="28"/>
          <w:lang w:eastAsia="zh-CN"/>
        </w:rPr>
        <w:t xml:space="preserve">different survival models </w:t>
      </w:r>
      <w:r w:rsidR="009C618C" w:rsidRPr="00060C25">
        <w:rPr>
          <w:rFonts w:asciiTheme="majorHAnsi" w:eastAsiaTheme="minorEastAsia" w:hAnsiTheme="majorHAnsi" w:cstheme="majorHAnsi"/>
          <w:color w:val="000000" w:themeColor="text1"/>
          <w:kern w:val="2"/>
          <w:szCs w:val="28"/>
          <w:lang w:eastAsia="zh-CN"/>
        </w:rPr>
        <w:t>in time-to-event survival analysis and choose an appropriate method for individualized guidance.</w:t>
      </w:r>
    </w:p>
    <w:p w14:paraId="52BF7C1F" w14:textId="77777777" w:rsidR="00D555BC" w:rsidRPr="00060C25" w:rsidRDefault="00D555BC" w:rsidP="00D555BC">
      <w:pPr>
        <w:pStyle w:val="ListParagraph"/>
        <w:spacing w:before="240"/>
        <w:ind w:left="907"/>
        <w:outlineLvl w:val="0"/>
        <w:rPr>
          <w:rFonts w:asciiTheme="majorHAnsi" w:eastAsiaTheme="minorEastAsia" w:hAnsiTheme="majorHAnsi" w:cstheme="majorHAnsi"/>
          <w:color w:val="000000" w:themeColor="text1"/>
          <w:kern w:val="2"/>
          <w:szCs w:val="28"/>
          <w:lang w:eastAsia="zh-CN"/>
        </w:rPr>
      </w:pPr>
    </w:p>
    <w:p w14:paraId="7BF2088E" w14:textId="722C8046" w:rsidR="00D555BC" w:rsidRPr="00DD5059" w:rsidRDefault="00D555BC" w:rsidP="00DD5059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060C25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060C25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060C25" w:rsidRPr="00DD5059">
        <w:rPr>
          <w:rFonts w:asciiTheme="majorHAnsi" w:eastAsia="Times" w:hAnsiTheme="majorHAnsi" w:cstheme="majorHAnsi"/>
          <w:i/>
          <w:iCs/>
          <w:color w:val="0432FF"/>
          <w:szCs w:val="24"/>
        </w:rPr>
        <w:t>Suggested B-roll:</w:t>
      </w:r>
      <w:r w:rsidR="00DD5059" w:rsidRPr="00DD5059">
        <w:rPr>
          <w:rFonts w:asciiTheme="majorHAnsi" w:eastAsia="Times" w:hAnsiTheme="majorHAnsi" w:cstheme="majorHAnsi"/>
          <w:i/>
          <w:iCs/>
          <w:color w:val="0432FF"/>
          <w:szCs w:val="24"/>
        </w:rPr>
        <w:t xml:space="preserve"> 4.2.2</w:t>
      </w:r>
      <w:r w:rsidR="00DD5059">
        <w:rPr>
          <w:rFonts w:asciiTheme="majorHAnsi" w:hAnsiTheme="majorHAnsi" w:cstheme="majorHAnsi"/>
          <w:bCs/>
          <w:color w:val="000000" w:themeColor="text1"/>
          <w:szCs w:val="24"/>
        </w:rPr>
        <w:t>.</w:t>
      </w:r>
    </w:p>
    <w:p w14:paraId="02717CE5" w14:textId="77777777" w:rsidR="00DD5059" w:rsidRPr="00DD5059" w:rsidRDefault="00DD5059" w:rsidP="00DD5059">
      <w:pPr>
        <w:pStyle w:val="ListParagraph"/>
        <w:ind w:left="1627"/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213A979A" w14:textId="61B3A6B4" w:rsidR="00B063E2" w:rsidRPr="00060C25" w:rsidRDefault="00B14203" w:rsidP="00B063E2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asciiTheme="majorHAnsi" w:eastAsia="Times New Roman" w:hAnsiTheme="majorHAnsi" w:cstheme="majorHAnsi"/>
          <w:color w:val="000000" w:themeColor="text1"/>
          <w:szCs w:val="24"/>
        </w:rPr>
      </w:pPr>
      <w:proofErr w:type="spellStart"/>
      <w:r w:rsidRPr="00060C25">
        <w:rPr>
          <w:rStyle w:val="AuthorName"/>
          <w:rFonts w:asciiTheme="majorHAnsi" w:eastAsia="Times" w:hAnsiTheme="majorHAnsi" w:cstheme="majorHAnsi"/>
          <w:color w:val="000000" w:themeColor="text1"/>
        </w:rPr>
        <w:t>Lunpo</w:t>
      </w:r>
      <w:proofErr w:type="spellEnd"/>
      <w:r w:rsidRPr="00060C25">
        <w:rPr>
          <w:rStyle w:val="AuthorName"/>
          <w:rFonts w:asciiTheme="majorHAnsi" w:eastAsia="Times" w:hAnsiTheme="majorHAnsi" w:cstheme="majorHAnsi"/>
          <w:color w:val="000000" w:themeColor="text1"/>
        </w:rPr>
        <w:t xml:space="preserve"> Wu</w:t>
      </w:r>
      <w:r w:rsidR="00473E1C" w:rsidRPr="00060C25">
        <w:rPr>
          <w:rFonts w:asciiTheme="majorHAnsi" w:eastAsia="Times New Roman" w:hAnsiTheme="majorHAnsi" w:cstheme="majorHAnsi"/>
          <w:b/>
          <w:bCs/>
          <w:color w:val="000000" w:themeColor="text1"/>
          <w:szCs w:val="24"/>
          <w:u w:val="single"/>
        </w:rPr>
        <w:t>:</w:t>
      </w:r>
      <w:r w:rsidR="00473E1C" w:rsidRPr="00060C25">
        <w:rPr>
          <w:rFonts w:asciiTheme="majorHAnsi" w:eastAsia="Times New Roman" w:hAnsiTheme="majorHAnsi" w:cstheme="majorHAnsi"/>
          <w:color w:val="000000" w:themeColor="text1"/>
          <w:szCs w:val="24"/>
        </w:rPr>
        <w:t xml:space="preserve"> </w:t>
      </w:r>
      <w:r w:rsidR="00B063E2" w:rsidRPr="00060C25">
        <w:rPr>
          <w:rFonts w:asciiTheme="majorHAnsi" w:eastAsiaTheme="minorEastAsia" w:hAnsiTheme="majorHAnsi" w:cstheme="majorHAnsi"/>
          <w:color w:val="000000" w:themeColor="text1"/>
          <w:kern w:val="2"/>
          <w:szCs w:val="28"/>
          <w:lang w:eastAsia="zh-CN"/>
        </w:rPr>
        <w:t xml:space="preserve">The model performance is evaluated in terms of the discrimination and calibration performance. </w:t>
      </w:r>
      <w:r w:rsidR="008D3A83" w:rsidRPr="00060C25">
        <w:rPr>
          <w:rFonts w:asciiTheme="majorHAnsi" w:eastAsiaTheme="minorEastAsia" w:hAnsiTheme="majorHAnsi" w:cstheme="majorHAnsi"/>
          <w:color w:val="000000" w:themeColor="text1"/>
          <w:kern w:val="2"/>
          <w:szCs w:val="28"/>
          <w:lang w:eastAsia="zh-CN"/>
        </w:rPr>
        <w:t xml:space="preserve">Following this procedure, the calibration curve </w:t>
      </w:r>
      <w:r w:rsidR="00B063E2" w:rsidRPr="00060C25">
        <w:rPr>
          <w:rFonts w:asciiTheme="majorHAnsi" w:eastAsiaTheme="minorEastAsia" w:hAnsiTheme="majorHAnsi" w:cstheme="majorHAnsi"/>
          <w:color w:val="000000" w:themeColor="text1"/>
          <w:kern w:val="2"/>
          <w:szCs w:val="28"/>
          <w:lang w:eastAsia="zh-CN"/>
        </w:rPr>
        <w:t xml:space="preserve">as well as c-index </w:t>
      </w:r>
      <w:r w:rsidR="008D3A83" w:rsidRPr="00060C25">
        <w:rPr>
          <w:rFonts w:asciiTheme="majorHAnsi" w:eastAsiaTheme="minorEastAsia" w:hAnsiTheme="majorHAnsi" w:cstheme="majorHAnsi"/>
          <w:color w:val="000000" w:themeColor="text1"/>
          <w:kern w:val="2"/>
          <w:szCs w:val="28"/>
          <w:lang w:eastAsia="zh-CN"/>
        </w:rPr>
        <w:t xml:space="preserve">can be performed to validate the efficiency of </w:t>
      </w:r>
      <w:r w:rsidR="00DD5059">
        <w:rPr>
          <w:rFonts w:asciiTheme="majorHAnsi" w:eastAsiaTheme="minorEastAsia" w:hAnsiTheme="majorHAnsi" w:cstheme="majorHAnsi"/>
          <w:color w:val="000000" w:themeColor="text1"/>
          <w:kern w:val="2"/>
          <w:szCs w:val="28"/>
          <w:lang w:eastAsia="zh-CN"/>
        </w:rPr>
        <w:t xml:space="preserve">the </w:t>
      </w:r>
      <w:r w:rsidR="008D3A83" w:rsidRPr="00060C25">
        <w:rPr>
          <w:rFonts w:asciiTheme="majorHAnsi" w:eastAsiaTheme="minorEastAsia" w:hAnsiTheme="majorHAnsi" w:cstheme="majorHAnsi"/>
          <w:color w:val="000000" w:themeColor="text1"/>
          <w:kern w:val="2"/>
          <w:szCs w:val="28"/>
          <w:lang w:eastAsia="zh-CN"/>
        </w:rPr>
        <w:t>competing nomogram.</w:t>
      </w:r>
      <w:r w:rsidR="00B063E2" w:rsidRPr="00060C25">
        <w:rPr>
          <w:rFonts w:asciiTheme="majorHAnsi" w:eastAsiaTheme="minorEastAsia" w:hAnsiTheme="majorHAnsi" w:cstheme="majorHAnsi"/>
          <w:color w:val="000000" w:themeColor="text1"/>
          <w:kern w:val="2"/>
          <w:szCs w:val="28"/>
          <w:lang w:eastAsia="zh-CN"/>
        </w:rPr>
        <w:t xml:space="preserve"> </w:t>
      </w:r>
    </w:p>
    <w:p w14:paraId="2961C4B8" w14:textId="77777777" w:rsidR="00D555BC" w:rsidRPr="00060C25" w:rsidRDefault="00D555BC" w:rsidP="00D555BC">
      <w:pPr>
        <w:pStyle w:val="ListParagraph"/>
        <w:spacing w:before="240"/>
        <w:ind w:left="907"/>
        <w:jc w:val="both"/>
        <w:outlineLvl w:val="0"/>
        <w:rPr>
          <w:rFonts w:asciiTheme="majorHAnsi" w:eastAsia="Times New Roman" w:hAnsiTheme="majorHAnsi" w:cstheme="majorHAnsi"/>
          <w:color w:val="000000" w:themeColor="text1"/>
          <w:szCs w:val="24"/>
        </w:rPr>
      </w:pPr>
    </w:p>
    <w:p w14:paraId="180E024D" w14:textId="77777777" w:rsidR="00D555BC" w:rsidRPr="00060C25" w:rsidRDefault="00D555BC" w:rsidP="00D555BC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060C25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746894B" w14:textId="77777777" w:rsidR="00D555BC" w:rsidRPr="00B063E2" w:rsidRDefault="00D555BC" w:rsidP="00D555BC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4DFE73B3" w14:textId="77AD3A10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472691" w14:textId="77777777" w:rsidR="00132F84" w:rsidRDefault="00132F84">
      <w:r>
        <w:separator/>
      </w:r>
    </w:p>
    <w:p w14:paraId="149F38BF" w14:textId="77777777" w:rsidR="00132F84" w:rsidRDefault="00132F84"/>
  </w:endnote>
  <w:endnote w:type="continuationSeparator" w:id="0">
    <w:p w14:paraId="20D8C079" w14:textId="77777777" w:rsidR="00132F84" w:rsidRDefault="00132F84">
      <w:r>
        <w:continuationSeparator/>
      </w:r>
    </w:p>
    <w:p w14:paraId="365C9F19" w14:textId="77777777" w:rsidR="00132F84" w:rsidRDefault="00132F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5D09FE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550873" w14:textId="77777777" w:rsidR="00336C61" w:rsidRDefault="00336C61" w:rsidP="001E230F">
    <w:pPr>
      <w:pStyle w:val="Footer"/>
      <w:ind w:right="360"/>
    </w:pPr>
  </w:p>
  <w:p w14:paraId="6A31FFF0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B268A" w14:textId="776698C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865B52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C741B7">
      <w:rPr>
        <w:rFonts w:asciiTheme="minorHAnsi" w:hAnsiTheme="minorHAnsi" w:cstheme="minorHAnsi"/>
        <w:szCs w:val="24"/>
        <w:lang w:val="en-US"/>
      </w:rPr>
      <w:t xml:space="preserve">    June 22</w:t>
    </w:r>
    <w:r w:rsidR="00C741B7" w:rsidRPr="00C741B7">
      <w:rPr>
        <w:rFonts w:asciiTheme="minorHAnsi" w:hAnsiTheme="minorHAnsi" w:cstheme="minorHAnsi"/>
        <w:szCs w:val="24"/>
        <w:vertAlign w:val="superscript"/>
        <w:lang w:val="en-US"/>
      </w:rPr>
      <w:t>nd</w:t>
    </w:r>
    <w:r w:rsidR="00C741B7">
      <w:rPr>
        <w:rFonts w:asciiTheme="minorHAnsi" w:hAnsiTheme="minorHAnsi" w:cstheme="minorHAnsi"/>
        <w:szCs w:val="24"/>
        <w:lang w:val="en-US"/>
      </w:rPr>
      <w:t xml:space="preserve"> 2020</w:t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1BC22B" w14:textId="77777777" w:rsidR="00132F84" w:rsidRDefault="00132F84">
      <w:r>
        <w:separator/>
      </w:r>
    </w:p>
    <w:p w14:paraId="65F494FB" w14:textId="77777777" w:rsidR="00132F84" w:rsidRDefault="00132F84"/>
  </w:footnote>
  <w:footnote w:type="continuationSeparator" w:id="0">
    <w:p w14:paraId="05E01544" w14:textId="77777777" w:rsidR="00132F84" w:rsidRDefault="00132F84">
      <w:r>
        <w:continuationSeparator/>
      </w:r>
    </w:p>
    <w:p w14:paraId="009C93DE" w14:textId="77777777" w:rsidR="00132F84" w:rsidRDefault="00132F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6B400" w14:textId="4D5A5C18" w:rsidR="00336C61" w:rsidRPr="006D3AC7" w:rsidRDefault="00336C61" w:rsidP="00EF780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7A9E261" wp14:editId="3B5E7177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7801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5844F73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95108FB"/>
    <w:multiLevelType w:val="hybridMultilevel"/>
    <w:tmpl w:val="9B3CD174"/>
    <w:lvl w:ilvl="0" w:tplc="A06012F4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C540C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4"/>
  </w:num>
  <w:num w:numId="6">
    <w:abstractNumId w:val="28"/>
  </w:num>
  <w:num w:numId="7">
    <w:abstractNumId w:val="35"/>
  </w:num>
  <w:num w:numId="8">
    <w:abstractNumId w:val="12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29"/>
  </w:num>
  <w:num w:numId="25">
    <w:abstractNumId w:val="13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4"/>
  </w:num>
  <w:num w:numId="40">
    <w:abstractNumId w:val="20"/>
  </w:num>
  <w:num w:numId="41">
    <w:abstractNumId w:val="22"/>
  </w:num>
  <w:num w:numId="42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7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26881"/>
    <w:rsid w:val="00031858"/>
    <w:rsid w:val="00037828"/>
    <w:rsid w:val="00043807"/>
    <w:rsid w:val="000514A7"/>
    <w:rsid w:val="00053FE2"/>
    <w:rsid w:val="00060C25"/>
    <w:rsid w:val="00072965"/>
    <w:rsid w:val="00074929"/>
    <w:rsid w:val="00083792"/>
    <w:rsid w:val="0008613B"/>
    <w:rsid w:val="00090BAC"/>
    <w:rsid w:val="000B0B1A"/>
    <w:rsid w:val="000B2085"/>
    <w:rsid w:val="000B387A"/>
    <w:rsid w:val="000B4E9A"/>
    <w:rsid w:val="000C0DE2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316B8"/>
    <w:rsid w:val="00132A5F"/>
    <w:rsid w:val="00132F84"/>
    <w:rsid w:val="00143557"/>
    <w:rsid w:val="001469E6"/>
    <w:rsid w:val="00151824"/>
    <w:rsid w:val="001528A5"/>
    <w:rsid w:val="00162D51"/>
    <w:rsid w:val="001644EA"/>
    <w:rsid w:val="00173AEE"/>
    <w:rsid w:val="00176480"/>
    <w:rsid w:val="00176D6F"/>
    <w:rsid w:val="00177B33"/>
    <w:rsid w:val="001819E3"/>
    <w:rsid w:val="00184EF9"/>
    <w:rsid w:val="00191A77"/>
    <w:rsid w:val="001B3024"/>
    <w:rsid w:val="001B5C46"/>
    <w:rsid w:val="001C3C85"/>
    <w:rsid w:val="001C7BBC"/>
    <w:rsid w:val="001E2225"/>
    <w:rsid w:val="001E230F"/>
    <w:rsid w:val="001E52A3"/>
    <w:rsid w:val="001F0890"/>
    <w:rsid w:val="00214268"/>
    <w:rsid w:val="002146B1"/>
    <w:rsid w:val="002250BA"/>
    <w:rsid w:val="002422D6"/>
    <w:rsid w:val="00244CDB"/>
    <w:rsid w:val="00246313"/>
    <w:rsid w:val="00247BFF"/>
    <w:rsid w:val="0025310D"/>
    <w:rsid w:val="002544F1"/>
    <w:rsid w:val="0025656B"/>
    <w:rsid w:val="002617AD"/>
    <w:rsid w:val="00264483"/>
    <w:rsid w:val="00265C44"/>
    <w:rsid w:val="00265EAD"/>
    <w:rsid w:val="00265F76"/>
    <w:rsid w:val="00277C90"/>
    <w:rsid w:val="00281E1E"/>
    <w:rsid w:val="00283E3E"/>
    <w:rsid w:val="0028694B"/>
    <w:rsid w:val="002B009A"/>
    <w:rsid w:val="002B025E"/>
    <w:rsid w:val="002B0D88"/>
    <w:rsid w:val="002B26D4"/>
    <w:rsid w:val="002B55D9"/>
    <w:rsid w:val="002C54DB"/>
    <w:rsid w:val="002D52A1"/>
    <w:rsid w:val="002E7521"/>
    <w:rsid w:val="002E7DDA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1FBD"/>
    <w:rsid w:val="003327AB"/>
    <w:rsid w:val="00333FA4"/>
    <w:rsid w:val="00336C61"/>
    <w:rsid w:val="00342D7B"/>
    <w:rsid w:val="00346397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3D06"/>
    <w:rsid w:val="003A49C2"/>
    <w:rsid w:val="003B3F0C"/>
    <w:rsid w:val="003B5E26"/>
    <w:rsid w:val="003C32EC"/>
    <w:rsid w:val="003C54BA"/>
    <w:rsid w:val="003D0847"/>
    <w:rsid w:val="003E2BC9"/>
    <w:rsid w:val="003F48E0"/>
    <w:rsid w:val="003F4B52"/>
    <w:rsid w:val="004034B6"/>
    <w:rsid w:val="004069B2"/>
    <w:rsid w:val="004114EA"/>
    <w:rsid w:val="00414B4F"/>
    <w:rsid w:val="00440FFA"/>
    <w:rsid w:val="00450B27"/>
    <w:rsid w:val="00453116"/>
    <w:rsid w:val="00455510"/>
    <w:rsid w:val="00456A5D"/>
    <w:rsid w:val="004623B2"/>
    <w:rsid w:val="00472752"/>
    <w:rsid w:val="0047306D"/>
    <w:rsid w:val="00473E1C"/>
    <w:rsid w:val="0048283A"/>
    <w:rsid w:val="00482D4C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24720"/>
    <w:rsid w:val="00530DD9"/>
    <w:rsid w:val="00531D2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0844"/>
    <w:rsid w:val="005B6859"/>
    <w:rsid w:val="005C6D1E"/>
    <w:rsid w:val="005D783F"/>
    <w:rsid w:val="005E2B7E"/>
    <w:rsid w:val="005F18A3"/>
    <w:rsid w:val="00604177"/>
    <w:rsid w:val="006137EC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81BF7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D4222"/>
    <w:rsid w:val="007D61A8"/>
    <w:rsid w:val="007E2857"/>
    <w:rsid w:val="007F48D4"/>
    <w:rsid w:val="00802635"/>
    <w:rsid w:val="00804C75"/>
    <w:rsid w:val="00806B1B"/>
    <w:rsid w:val="00817D9F"/>
    <w:rsid w:val="00832FA5"/>
    <w:rsid w:val="008373A7"/>
    <w:rsid w:val="00846249"/>
    <w:rsid w:val="00851B3E"/>
    <w:rsid w:val="00854994"/>
    <w:rsid w:val="00860BC3"/>
    <w:rsid w:val="00865B52"/>
    <w:rsid w:val="00873D1A"/>
    <w:rsid w:val="00875BE8"/>
    <w:rsid w:val="00877B88"/>
    <w:rsid w:val="0088113B"/>
    <w:rsid w:val="008A0177"/>
    <w:rsid w:val="008D2A6A"/>
    <w:rsid w:val="008D3A83"/>
    <w:rsid w:val="008D58EC"/>
    <w:rsid w:val="008E74F7"/>
    <w:rsid w:val="008F18D3"/>
    <w:rsid w:val="008F7754"/>
    <w:rsid w:val="0090117D"/>
    <w:rsid w:val="009055DD"/>
    <w:rsid w:val="009114D8"/>
    <w:rsid w:val="009136DB"/>
    <w:rsid w:val="009212DD"/>
    <w:rsid w:val="00921AB9"/>
    <w:rsid w:val="009301B8"/>
    <w:rsid w:val="00931D78"/>
    <w:rsid w:val="00941F06"/>
    <w:rsid w:val="0094273E"/>
    <w:rsid w:val="009431F3"/>
    <w:rsid w:val="00946E6E"/>
    <w:rsid w:val="00947092"/>
    <w:rsid w:val="00951A8E"/>
    <w:rsid w:val="00954870"/>
    <w:rsid w:val="009625B1"/>
    <w:rsid w:val="00971539"/>
    <w:rsid w:val="00985F44"/>
    <w:rsid w:val="00987081"/>
    <w:rsid w:val="009A0E7C"/>
    <w:rsid w:val="009A3CBD"/>
    <w:rsid w:val="009B2183"/>
    <w:rsid w:val="009B4EE3"/>
    <w:rsid w:val="009C041E"/>
    <w:rsid w:val="009C2062"/>
    <w:rsid w:val="009C618C"/>
    <w:rsid w:val="009C7B9A"/>
    <w:rsid w:val="009D21B9"/>
    <w:rsid w:val="009E4241"/>
    <w:rsid w:val="009F356C"/>
    <w:rsid w:val="009F51F2"/>
    <w:rsid w:val="009F57FB"/>
    <w:rsid w:val="00A07468"/>
    <w:rsid w:val="00A155DD"/>
    <w:rsid w:val="00A20DA8"/>
    <w:rsid w:val="00A218EC"/>
    <w:rsid w:val="00A22CE1"/>
    <w:rsid w:val="00A237C7"/>
    <w:rsid w:val="00A310D7"/>
    <w:rsid w:val="00A3138F"/>
    <w:rsid w:val="00A319BE"/>
    <w:rsid w:val="00A31F9A"/>
    <w:rsid w:val="00A44EFB"/>
    <w:rsid w:val="00A52A94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C69FD"/>
    <w:rsid w:val="00AD4F04"/>
    <w:rsid w:val="00AE11E8"/>
    <w:rsid w:val="00B00969"/>
    <w:rsid w:val="00B063E2"/>
    <w:rsid w:val="00B07A3B"/>
    <w:rsid w:val="00B13941"/>
    <w:rsid w:val="00B14203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C6DA7"/>
    <w:rsid w:val="00BD4346"/>
    <w:rsid w:val="00BE051D"/>
    <w:rsid w:val="00BE168A"/>
    <w:rsid w:val="00BF2674"/>
    <w:rsid w:val="00C00F3F"/>
    <w:rsid w:val="00C0215F"/>
    <w:rsid w:val="00C035C7"/>
    <w:rsid w:val="00C0564E"/>
    <w:rsid w:val="00C12062"/>
    <w:rsid w:val="00C34F4C"/>
    <w:rsid w:val="00C602B2"/>
    <w:rsid w:val="00C70C90"/>
    <w:rsid w:val="00C7374B"/>
    <w:rsid w:val="00C741B7"/>
    <w:rsid w:val="00C8109F"/>
    <w:rsid w:val="00C82679"/>
    <w:rsid w:val="00C836F3"/>
    <w:rsid w:val="00C96D8B"/>
    <w:rsid w:val="00C97B11"/>
    <w:rsid w:val="00CA69CE"/>
    <w:rsid w:val="00CB039A"/>
    <w:rsid w:val="00CB5DE5"/>
    <w:rsid w:val="00CC0C58"/>
    <w:rsid w:val="00CC29BF"/>
    <w:rsid w:val="00CD515D"/>
    <w:rsid w:val="00CD63B8"/>
    <w:rsid w:val="00CD7F92"/>
    <w:rsid w:val="00CE031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250E7"/>
    <w:rsid w:val="00D30007"/>
    <w:rsid w:val="00D300CE"/>
    <w:rsid w:val="00D37C1A"/>
    <w:rsid w:val="00D406D6"/>
    <w:rsid w:val="00D45AF7"/>
    <w:rsid w:val="00D466AF"/>
    <w:rsid w:val="00D47642"/>
    <w:rsid w:val="00D555BC"/>
    <w:rsid w:val="00D712A3"/>
    <w:rsid w:val="00D95C4C"/>
    <w:rsid w:val="00DA117F"/>
    <w:rsid w:val="00DA17FB"/>
    <w:rsid w:val="00DB3A50"/>
    <w:rsid w:val="00DB7EBA"/>
    <w:rsid w:val="00DC058D"/>
    <w:rsid w:val="00DC1E10"/>
    <w:rsid w:val="00DC2504"/>
    <w:rsid w:val="00DC311D"/>
    <w:rsid w:val="00DC7C84"/>
    <w:rsid w:val="00DC7D3A"/>
    <w:rsid w:val="00DD2CF9"/>
    <w:rsid w:val="00DD414A"/>
    <w:rsid w:val="00DD5059"/>
    <w:rsid w:val="00DE2882"/>
    <w:rsid w:val="00DE46DB"/>
    <w:rsid w:val="00DE66F3"/>
    <w:rsid w:val="00DF0865"/>
    <w:rsid w:val="00DF307B"/>
    <w:rsid w:val="00E24673"/>
    <w:rsid w:val="00E24898"/>
    <w:rsid w:val="00E355EE"/>
    <w:rsid w:val="00E44C46"/>
    <w:rsid w:val="00E662CA"/>
    <w:rsid w:val="00E8076C"/>
    <w:rsid w:val="00E81735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EF7801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9242C"/>
    <w:rsid w:val="00F95E8D"/>
    <w:rsid w:val="00FA1A9D"/>
    <w:rsid w:val="00FA7A79"/>
    <w:rsid w:val="00FA7D51"/>
    <w:rsid w:val="00FC2CFB"/>
    <w:rsid w:val="00FD1497"/>
    <w:rsid w:val="00FD7042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A66887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fu@jhu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1557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10415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5</cp:revision>
  <dcterms:created xsi:type="dcterms:W3CDTF">2020-07-02T16:28:00Z</dcterms:created>
  <dcterms:modified xsi:type="dcterms:W3CDTF">2020-07-02T16:30:00Z</dcterms:modified>
</cp:coreProperties>
</file>