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28" w:rsidRPr="00C57228" w:rsidRDefault="00C57228" w:rsidP="00C57228">
      <w:pPr>
        <w:rPr>
          <w:sz w:val="24"/>
          <w:szCs w:val="24"/>
        </w:rPr>
      </w:pPr>
      <w:r w:rsidRPr="00C57228">
        <w:rPr>
          <w:sz w:val="24"/>
          <w:szCs w:val="24"/>
        </w:rPr>
        <w:t>Dear editor,</w:t>
      </w:r>
    </w:p>
    <w:p w:rsidR="00C57228" w:rsidRPr="00C57228" w:rsidRDefault="00C57228" w:rsidP="00C57228">
      <w:pPr>
        <w:rPr>
          <w:sz w:val="24"/>
          <w:szCs w:val="24"/>
        </w:rPr>
      </w:pPr>
      <w:r w:rsidRPr="00C57228">
        <w:rPr>
          <w:sz w:val="24"/>
          <w:szCs w:val="24"/>
        </w:rPr>
        <w:t xml:space="preserve">Thanks for offering the opportunity to </w:t>
      </w:r>
      <w:r w:rsidR="002E40DE">
        <w:rPr>
          <w:rFonts w:hint="eastAsia"/>
          <w:sz w:val="24"/>
          <w:szCs w:val="24"/>
        </w:rPr>
        <w:t xml:space="preserve">further </w:t>
      </w:r>
      <w:r w:rsidRPr="00C57228">
        <w:rPr>
          <w:sz w:val="24"/>
          <w:szCs w:val="24"/>
        </w:rPr>
        <w:t>revise the manuscript.</w:t>
      </w:r>
    </w:p>
    <w:p w:rsidR="00C57228" w:rsidRPr="00C57228" w:rsidRDefault="00C57228" w:rsidP="00C57228">
      <w:pPr>
        <w:rPr>
          <w:sz w:val="24"/>
          <w:szCs w:val="24"/>
        </w:rPr>
      </w:pPr>
      <w:r w:rsidRPr="00C57228">
        <w:rPr>
          <w:sz w:val="24"/>
          <w:szCs w:val="24"/>
        </w:rPr>
        <w:t xml:space="preserve">Our reply to your comments </w:t>
      </w:r>
      <w:r w:rsidR="002E40DE">
        <w:rPr>
          <w:rFonts w:hint="eastAsia"/>
          <w:sz w:val="24"/>
          <w:szCs w:val="24"/>
        </w:rPr>
        <w:t>is</w:t>
      </w:r>
      <w:r w:rsidRPr="00C57228">
        <w:rPr>
          <w:sz w:val="24"/>
          <w:szCs w:val="24"/>
        </w:rPr>
        <w:t xml:space="preserve"> as follows.</w:t>
      </w:r>
    </w:p>
    <w:p w:rsidR="002E40DE" w:rsidRDefault="00746410" w:rsidP="00C572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order to </w:t>
      </w:r>
      <w:r w:rsidRPr="00C57228">
        <w:rPr>
          <w:sz w:val="24"/>
          <w:szCs w:val="24"/>
        </w:rPr>
        <w:t>improve the clarity of the manuscript</w:t>
      </w:r>
      <w:r>
        <w:rPr>
          <w:rFonts w:hint="eastAsia"/>
          <w:sz w:val="24"/>
          <w:szCs w:val="24"/>
        </w:rPr>
        <w:t xml:space="preserve"> w</w:t>
      </w:r>
      <w:r w:rsidR="00AD7188">
        <w:rPr>
          <w:rFonts w:hint="eastAsia"/>
          <w:sz w:val="24"/>
          <w:szCs w:val="24"/>
        </w:rPr>
        <w:t xml:space="preserve">e had </w:t>
      </w:r>
      <w:r w:rsidR="00AD7188">
        <w:rPr>
          <w:sz w:val="24"/>
          <w:szCs w:val="24"/>
        </w:rPr>
        <w:t>revised</w:t>
      </w:r>
      <w:r w:rsidR="00AD7188">
        <w:rPr>
          <w:rFonts w:hint="eastAsia"/>
          <w:sz w:val="24"/>
          <w:szCs w:val="24"/>
        </w:rPr>
        <w:t xml:space="preserve"> the manuscript s</w:t>
      </w:r>
      <w:r w:rsidR="00AD7188" w:rsidRPr="00AD7188">
        <w:rPr>
          <w:sz w:val="24"/>
          <w:szCs w:val="24"/>
        </w:rPr>
        <w:t>entence by sentence</w:t>
      </w:r>
      <w:r w:rsidR="00AD7188">
        <w:rPr>
          <w:rFonts w:hint="eastAsia"/>
          <w:sz w:val="24"/>
          <w:szCs w:val="24"/>
        </w:rPr>
        <w:t xml:space="preserve"> under</w:t>
      </w:r>
      <w:r w:rsidR="00AD7188" w:rsidRPr="00AD7188">
        <w:rPr>
          <w:sz w:val="24"/>
          <w:szCs w:val="24"/>
        </w:rPr>
        <w:t xml:space="preserve"> the guidance of</w:t>
      </w:r>
      <w:r w:rsidR="00AD7188">
        <w:rPr>
          <w:rFonts w:hint="eastAsia"/>
          <w:sz w:val="24"/>
          <w:szCs w:val="24"/>
        </w:rPr>
        <w:t xml:space="preserve"> a </w:t>
      </w:r>
      <w:r>
        <w:rPr>
          <w:rFonts w:hint="eastAsia"/>
          <w:sz w:val="24"/>
          <w:szCs w:val="24"/>
        </w:rPr>
        <w:t>language expert; and we had also i</w:t>
      </w:r>
      <w:r>
        <w:rPr>
          <w:sz w:val="24"/>
          <w:szCs w:val="24"/>
        </w:rPr>
        <w:t>mprove</w:t>
      </w:r>
      <w:r>
        <w:rPr>
          <w:rFonts w:hint="eastAsia"/>
          <w:sz w:val="24"/>
          <w:szCs w:val="24"/>
        </w:rPr>
        <w:t>d many narrative words or sentences</w:t>
      </w:r>
      <w:r w:rsidR="00AD7188">
        <w:rPr>
          <w:rFonts w:hint="eastAsia"/>
          <w:sz w:val="24"/>
          <w:szCs w:val="24"/>
        </w:rPr>
        <w:t>.</w:t>
      </w:r>
    </w:p>
    <w:p w:rsidR="00883585" w:rsidRDefault="00883585" w:rsidP="00C57228">
      <w:pPr>
        <w:rPr>
          <w:sz w:val="24"/>
          <w:szCs w:val="24"/>
        </w:rPr>
      </w:pPr>
    </w:p>
    <w:p w:rsidR="00B76D0F" w:rsidRDefault="00AD7188" w:rsidP="00C572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Other comments:</w:t>
      </w:r>
    </w:p>
    <w:p w:rsidR="007E1F23" w:rsidRPr="00F954A9" w:rsidRDefault="00AD7188" w:rsidP="00C572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F954A9">
        <w:rPr>
          <w:rFonts w:hint="eastAsia"/>
          <w:sz w:val="24"/>
          <w:szCs w:val="24"/>
        </w:rPr>
        <w:t xml:space="preserve"> </w:t>
      </w:r>
      <w:r w:rsidR="00F954A9" w:rsidRPr="00F954A9">
        <w:rPr>
          <w:sz w:val="24"/>
          <w:szCs w:val="24"/>
        </w:rPr>
        <w:t>Annotation</w:t>
      </w:r>
      <w:r w:rsidR="00F954A9">
        <w:rPr>
          <w:rFonts w:hint="eastAsia"/>
          <w:sz w:val="24"/>
          <w:szCs w:val="24"/>
        </w:rPr>
        <w:t xml:space="preserve"> 12: </w:t>
      </w:r>
      <w:r w:rsidR="00F954A9" w:rsidRPr="00F954A9">
        <w:rPr>
          <w:sz w:val="24"/>
          <w:szCs w:val="24"/>
        </w:rPr>
        <w:t>Please use a more appropriate verb.</w:t>
      </w:r>
    </w:p>
    <w:p w:rsidR="009F1064" w:rsidRPr="00B76D0F" w:rsidRDefault="009F1064" w:rsidP="009F1064">
      <w:pPr>
        <w:rPr>
          <w:color w:val="0208EE"/>
          <w:sz w:val="24"/>
          <w:szCs w:val="24"/>
        </w:rPr>
      </w:pPr>
      <w:r w:rsidRPr="005B54FF">
        <w:rPr>
          <w:color w:val="0208EE"/>
          <w:sz w:val="24"/>
          <w:szCs w:val="24"/>
        </w:rPr>
        <w:t xml:space="preserve">We </w:t>
      </w:r>
      <w:r>
        <w:rPr>
          <w:rFonts w:hint="eastAsia"/>
          <w:color w:val="0208EE"/>
          <w:sz w:val="24"/>
          <w:szCs w:val="24"/>
        </w:rPr>
        <w:t xml:space="preserve">had </w:t>
      </w:r>
      <w:r w:rsidR="00F954A9">
        <w:rPr>
          <w:rFonts w:hint="eastAsia"/>
          <w:color w:val="0208EE"/>
          <w:sz w:val="24"/>
          <w:szCs w:val="24"/>
        </w:rPr>
        <w:t xml:space="preserve">used </w:t>
      </w:r>
      <w:r w:rsidR="00F954A9">
        <w:rPr>
          <w:color w:val="0208EE"/>
          <w:sz w:val="24"/>
          <w:szCs w:val="24"/>
        </w:rPr>
        <w:t>“</w:t>
      </w:r>
      <w:r w:rsidR="009F4CA7">
        <w:rPr>
          <w:rFonts w:hint="eastAsia"/>
          <w:color w:val="0208EE"/>
          <w:sz w:val="24"/>
          <w:szCs w:val="24"/>
        </w:rPr>
        <w:t>incise</w:t>
      </w:r>
      <w:r w:rsidR="009F4CA7">
        <w:rPr>
          <w:color w:val="0208EE"/>
          <w:sz w:val="24"/>
          <w:szCs w:val="24"/>
        </w:rPr>
        <w:t>”</w:t>
      </w:r>
      <w:r w:rsidR="009F4CA7">
        <w:rPr>
          <w:rFonts w:hint="eastAsia"/>
          <w:color w:val="0208EE"/>
          <w:sz w:val="24"/>
          <w:szCs w:val="24"/>
        </w:rPr>
        <w:t xml:space="preserve"> to replace </w:t>
      </w:r>
      <w:r w:rsidR="009F4CA7">
        <w:rPr>
          <w:color w:val="0208EE"/>
          <w:sz w:val="24"/>
          <w:szCs w:val="24"/>
        </w:rPr>
        <w:t>“</w:t>
      </w:r>
      <w:r w:rsidR="009F4CA7">
        <w:rPr>
          <w:rFonts w:hint="eastAsia"/>
          <w:color w:val="0208EE"/>
          <w:sz w:val="24"/>
          <w:szCs w:val="24"/>
        </w:rPr>
        <w:t>tear</w:t>
      </w:r>
      <w:r w:rsidR="009F4CA7">
        <w:rPr>
          <w:color w:val="0208EE"/>
          <w:sz w:val="24"/>
          <w:szCs w:val="24"/>
        </w:rPr>
        <w:t>”</w:t>
      </w:r>
      <w:r w:rsidR="009F4CA7">
        <w:rPr>
          <w:rFonts w:hint="eastAsia"/>
          <w:color w:val="0208EE"/>
          <w:sz w:val="24"/>
          <w:szCs w:val="24"/>
        </w:rPr>
        <w:t>.</w:t>
      </w:r>
    </w:p>
    <w:p w:rsidR="007E1F23" w:rsidRDefault="007E1F23" w:rsidP="00C57228">
      <w:pPr>
        <w:rPr>
          <w:sz w:val="24"/>
          <w:szCs w:val="24"/>
        </w:rPr>
      </w:pPr>
    </w:p>
    <w:p w:rsidR="00B76D0F" w:rsidRPr="00070EDA" w:rsidRDefault="009B225D" w:rsidP="00B76D0F">
      <w:pPr>
        <w:rPr>
          <w:rFonts w:hint="eastAsia"/>
          <w:sz w:val="24"/>
          <w:szCs w:val="24"/>
        </w:rPr>
      </w:pPr>
      <w:r w:rsidRPr="00070EDA">
        <w:rPr>
          <w:rFonts w:hint="eastAsia"/>
          <w:sz w:val="24"/>
          <w:szCs w:val="24"/>
        </w:rPr>
        <w:t>2.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</w:t>
      </w:r>
      <w:r w:rsidRPr="00070EDA">
        <w:rPr>
          <w:sz w:val="24"/>
          <w:szCs w:val="24"/>
        </w:rPr>
        <w:t>Unclear exactly what is done here. Is the animal flipped to prone position?</w:t>
      </w:r>
    </w:p>
    <w:p w:rsidR="00070EDA" w:rsidRPr="00B76D0F" w:rsidRDefault="00070EDA" w:rsidP="00070EDA">
      <w:pPr>
        <w:rPr>
          <w:color w:val="0208EE"/>
          <w:sz w:val="24"/>
          <w:szCs w:val="24"/>
        </w:rPr>
      </w:pPr>
      <w:r w:rsidRPr="005B54FF">
        <w:rPr>
          <w:color w:val="0208EE"/>
          <w:sz w:val="24"/>
          <w:szCs w:val="24"/>
        </w:rPr>
        <w:t xml:space="preserve">We </w:t>
      </w:r>
      <w:r>
        <w:rPr>
          <w:rFonts w:hint="eastAsia"/>
          <w:color w:val="0208EE"/>
          <w:sz w:val="24"/>
          <w:szCs w:val="24"/>
        </w:rPr>
        <w:t xml:space="preserve">had </w:t>
      </w:r>
      <w:r>
        <w:rPr>
          <w:rFonts w:hint="eastAsia"/>
          <w:color w:val="0208EE"/>
          <w:sz w:val="24"/>
          <w:szCs w:val="24"/>
        </w:rPr>
        <w:t>delete</w:t>
      </w:r>
      <w:r w:rsidR="00673A56">
        <w:rPr>
          <w:rFonts w:hint="eastAsia"/>
          <w:color w:val="0208EE"/>
          <w:sz w:val="24"/>
          <w:szCs w:val="24"/>
        </w:rPr>
        <w:t>d</w:t>
      </w:r>
      <w:r>
        <w:rPr>
          <w:rFonts w:hint="eastAsia"/>
          <w:color w:val="0208EE"/>
          <w:sz w:val="24"/>
          <w:szCs w:val="24"/>
        </w:rPr>
        <w:t xml:space="preserve"> this procedure as it is not a vital step of the procedure of islet isolation.</w:t>
      </w:r>
    </w:p>
    <w:p w:rsidR="009F4CA7" w:rsidRPr="00070EDA" w:rsidRDefault="009F4CA7" w:rsidP="00B76D0F">
      <w:pPr>
        <w:rPr>
          <w:rFonts w:hint="eastAsia"/>
          <w:color w:val="0208EE"/>
          <w:sz w:val="24"/>
          <w:szCs w:val="24"/>
        </w:rPr>
      </w:pPr>
    </w:p>
    <w:p w:rsidR="00070EDA" w:rsidRPr="00070EDA" w:rsidRDefault="00070EDA" w:rsidP="00070ED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070EDA">
        <w:rPr>
          <w:rFonts w:hint="eastAsia"/>
          <w:sz w:val="24"/>
          <w:szCs w:val="24"/>
        </w:rPr>
        <w:t>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1</w:t>
      </w:r>
      <w:r w:rsidR="00575361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 xml:space="preserve">: </w:t>
      </w:r>
      <w:r w:rsidR="00575361" w:rsidRPr="00575361">
        <w:rPr>
          <w:sz w:val="24"/>
          <w:szCs w:val="24"/>
        </w:rPr>
        <w:t>How? Do you detach</w:t>
      </w:r>
      <w:r w:rsidR="00575361">
        <w:rPr>
          <w:sz w:val="24"/>
          <w:szCs w:val="24"/>
        </w:rPr>
        <w:t xml:space="preserve"> by cutting the pancreatic duct</w:t>
      </w:r>
      <w:r w:rsidRPr="00070EDA">
        <w:rPr>
          <w:sz w:val="24"/>
          <w:szCs w:val="24"/>
        </w:rPr>
        <w:t>?</w:t>
      </w:r>
    </w:p>
    <w:p w:rsidR="009F4CA7" w:rsidRDefault="00070EDA" w:rsidP="00070EDA">
      <w:pPr>
        <w:rPr>
          <w:rFonts w:hint="eastAsia"/>
          <w:color w:val="0208EE"/>
          <w:sz w:val="24"/>
          <w:szCs w:val="24"/>
        </w:rPr>
      </w:pPr>
      <w:r w:rsidRPr="005B54FF">
        <w:rPr>
          <w:color w:val="0208EE"/>
          <w:sz w:val="24"/>
          <w:szCs w:val="24"/>
        </w:rPr>
        <w:t xml:space="preserve">We </w:t>
      </w:r>
      <w:r>
        <w:rPr>
          <w:rFonts w:hint="eastAsia"/>
          <w:color w:val="0208EE"/>
          <w:sz w:val="24"/>
          <w:szCs w:val="24"/>
        </w:rPr>
        <w:t xml:space="preserve">had </w:t>
      </w:r>
      <w:r w:rsidR="00575361">
        <w:rPr>
          <w:rFonts w:hint="eastAsia"/>
          <w:color w:val="0208EE"/>
          <w:sz w:val="24"/>
          <w:szCs w:val="24"/>
        </w:rPr>
        <w:t>added the</w:t>
      </w:r>
      <w:r w:rsidR="00575361" w:rsidRPr="00575361">
        <w:t xml:space="preserve"> </w:t>
      </w:r>
      <w:r w:rsidR="00575361" w:rsidRPr="00575361">
        <w:rPr>
          <w:color w:val="0208EE"/>
          <w:sz w:val="24"/>
          <w:szCs w:val="24"/>
        </w:rPr>
        <w:t xml:space="preserve">surgical </w:t>
      </w:r>
      <w:r w:rsidR="00575361">
        <w:rPr>
          <w:rFonts w:hint="eastAsia"/>
          <w:color w:val="0208EE"/>
          <w:sz w:val="24"/>
          <w:szCs w:val="24"/>
        </w:rPr>
        <w:t xml:space="preserve">steps of </w:t>
      </w:r>
      <w:r w:rsidR="00ED7CB3">
        <w:rPr>
          <w:rFonts w:hint="eastAsia"/>
          <w:color w:val="0208EE"/>
          <w:sz w:val="24"/>
          <w:szCs w:val="24"/>
        </w:rPr>
        <w:t xml:space="preserve">remove the </w:t>
      </w:r>
      <w:r w:rsidR="00ED7CB3">
        <w:rPr>
          <w:color w:val="0208EE"/>
          <w:sz w:val="24"/>
          <w:szCs w:val="24"/>
        </w:rPr>
        <w:t>perfused</w:t>
      </w:r>
      <w:r w:rsidR="00ED7CB3">
        <w:rPr>
          <w:rFonts w:hint="eastAsia"/>
          <w:color w:val="0208EE"/>
          <w:sz w:val="24"/>
          <w:szCs w:val="24"/>
        </w:rPr>
        <w:t xml:space="preserve"> pancreas</w:t>
      </w:r>
      <w:r>
        <w:rPr>
          <w:rFonts w:hint="eastAsia"/>
          <w:color w:val="0208EE"/>
          <w:sz w:val="24"/>
          <w:szCs w:val="24"/>
        </w:rPr>
        <w:t>.</w:t>
      </w:r>
    </w:p>
    <w:p w:rsidR="009F4CA7" w:rsidRDefault="009F4CA7" w:rsidP="00B76D0F">
      <w:pPr>
        <w:rPr>
          <w:rFonts w:hint="eastAsia"/>
          <w:color w:val="0208EE"/>
          <w:sz w:val="24"/>
          <w:szCs w:val="24"/>
        </w:rPr>
      </w:pPr>
    </w:p>
    <w:p w:rsidR="00ED7CB3" w:rsidRDefault="00ED7CB3" w:rsidP="00B76D0F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070EDA">
        <w:rPr>
          <w:rFonts w:hint="eastAsia"/>
          <w:sz w:val="24"/>
          <w:szCs w:val="24"/>
        </w:rPr>
        <w:t>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</w:t>
      </w:r>
      <w:r w:rsidR="005C6F4B"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 xml:space="preserve">: </w:t>
      </w:r>
      <w:r w:rsidR="005C6F4B" w:rsidRPr="005C6F4B">
        <w:rPr>
          <w:sz w:val="24"/>
          <w:szCs w:val="24"/>
        </w:rPr>
        <w:t>What type of blood glucose test is performed? Was the blood drawn at a specific time of day?</w:t>
      </w:r>
    </w:p>
    <w:p w:rsidR="00ED7CB3" w:rsidRDefault="005C6F4B" w:rsidP="00ED7CB3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color w:val="0208EE"/>
          <w:sz w:val="24"/>
          <w:szCs w:val="24"/>
        </w:rPr>
        <w:t>Yes, at the same time of test days, around 10am</w:t>
      </w:r>
      <w:r w:rsidR="00ED7CB3">
        <w:rPr>
          <w:rFonts w:hint="eastAsia"/>
          <w:color w:val="0208EE"/>
          <w:sz w:val="24"/>
          <w:szCs w:val="24"/>
        </w:rPr>
        <w:t>.</w:t>
      </w:r>
    </w:p>
    <w:p w:rsidR="00ED7CB3" w:rsidRDefault="00ED7CB3" w:rsidP="00B76D0F">
      <w:pPr>
        <w:rPr>
          <w:rFonts w:hint="eastAsia"/>
          <w:color w:val="0208EE"/>
          <w:sz w:val="24"/>
          <w:szCs w:val="24"/>
        </w:rPr>
      </w:pPr>
    </w:p>
    <w:p w:rsidR="004C3AA2" w:rsidRDefault="00B26CD1" w:rsidP="00B76D0F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4C3AA2" w:rsidRPr="00070EDA">
        <w:rPr>
          <w:rFonts w:hint="eastAsia"/>
          <w:sz w:val="24"/>
          <w:szCs w:val="24"/>
        </w:rPr>
        <w:t>.</w:t>
      </w:r>
      <w:r w:rsidR="004C3AA2" w:rsidRPr="009B225D">
        <w:t xml:space="preserve"> </w:t>
      </w:r>
      <w:r w:rsidR="004C3AA2" w:rsidRPr="00F954A9">
        <w:rPr>
          <w:sz w:val="24"/>
          <w:szCs w:val="24"/>
        </w:rPr>
        <w:t>Annotation</w:t>
      </w:r>
      <w:r w:rsidR="004C3AA2">
        <w:rPr>
          <w:rFonts w:hint="eastAsia"/>
          <w:sz w:val="24"/>
          <w:szCs w:val="24"/>
        </w:rPr>
        <w:t xml:space="preserve"> </w:t>
      </w:r>
      <w:r w:rsidR="00A85FCD">
        <w:rPr>
          <w:rFonts w:hint="eastAsia"/>
          <w:sz w:val="24"/>
          <w:szCs w:val="24"/>
        </w:rPr>
        <w:t>31</w:t>
      </w:r>
      <w:r w:rsidR="004C3AA2">
        <w:rPr>
          <w:rFonts w:hint="eastAsia"/>
          <w:sz w:val="24"/>
          <w:szCs w:val="24"/>
        </w:rPr>
        <w:t xml:space="preserve">: </w:t>
      </w:r>
      <w:r w:rsidR="004C3AA2" w:rsidRPr="004C3AA2">
        <w:rPr>
          <w:sz w:val="24"/>
          <w:szCs w:val="24"/>
        </w:rPr>
        <w:t>Mention surgical preparation steps, e.g. sterile draping etc.</w:t>
      </w:r>
    </w:p>
    <w:p w:rsidR="004C3AA2" w:rsidRDefault="004C3AA2" w:rsidP="004C3AA2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color w:val="0208EE"/>
          <w:sz w:val="24"/>
          <w:szCs w:val="24"/>
        </w:rPr>
        <w:t>We</w:t>
      </w:r>
      <w:r w:rsidR="00301EB3">
        <w:rPr>
          <w:rFonts w:hint="eastAsia"/>
          <w:color w:val="0208EE"/>
          <w:sz w:val="24"/>
          <w:szCs w:val="24"/>
        </w:rPr>
        <w:t xml:space="preserve"> had added sterile step</w:t>
      </w:r>
      <w:r w:rsidR="00B26CD1">
        <w:rPr>
          <w:rFonts w:hint="eastAsia"/>
          <w:color w:val="0208EE"/>
          <w:sz w:val="24"/>
          <w:szCs w:val="24"/>
        </w:rPr>
        <w:t xml:space="preserve"> and other surgical preparations as 2.6 </w:t>
      </w:r>
      <w:r w:rsidR="00B26CD1">
        <w:rPr>
          <w:rFonts w:hint="eastAsia"/>
          <w:color w:val="0208EE"/>
          <w:sz w:val="24"/>
          <w:szCs w:val="24"/>
        </w:rPr>
        <w:t>in the revising manuscript</w:t>
      </w:r>
      <w:r w:rsidR="00B26CD1">
        <w:rPr>
          <w:rFonts w:hint="eastAsia"/>
          <w:color w:val="0208EE"/>
          <w:sz w:val="24"/>
          <w:szCs w:val="24"/>
        </w:rPr>
        <w:t>.</w:t>
      </w:r>
    </w:p>
    <w:p w:rsidR="004C3AA2" w:rsidRPr="004C3AA2" w:rsidRDefault="004C3AA2" w:rsidP="00B76D0F">
      <w:pPr>
        <w:rPr>
          <w:rFonts w:hint="eastAsia"/>
          <w:color w:val="0208EE"/>
          <w:sz w:val="24"/>
          <w:szCs w:val="24"/>
        </w:rPr>
      </w:pPr>
    </w:p>
    <w:p w:rsidR="00A85FCD" w:rsidRDefault="00A85FCD" w:rsidP="00A85FCD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Pr="00070EDA">
        <w:rPr>
          <w:rFonts w:hint="eastAsia"/>
          <w:sz w:val="24"/>
          <w:szCs w:val="24"/>
        </w:rPr>
        <w:t>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</w:t>
      </w:r>
      <w:r w:rsidR="00F02480"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 xml:space="preserve">: </w:t>
      </w:r>
      <w:r w:rsidR="00F02480" w:rsidRPr="00F02480">
        <w:rPr>
          <w:sz w:val="24"/>
          <w:szCs w:val="24"/>
        </w:rPr>
        <w:t>How is this done? Mention the surgical steps briefly. This appears to be a non-terminal procedure, please describe all steps to ensure sterility and survival.</w:t>
      </w:r>
    </w:p>
    <w:p w:rsidR="004C3AA2" w:rsidRDefault="00F02480" w:rsidP="00A85FCD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color w:val="0208EE"/>
          <w:sz w:val="24"/>
          <w:szCs w:val="24"/>
        </w:rPr>
        <w:t>We had added the surgical steps in the revising manuscript</w:t>
      </w:r>
      <w:r w:rsidR="00A85FCD">
        <w:rPr>
          <w:rFonts w:hint="eastAsia"/>
          <w:color w:val="0208EE"/>
          <w:sz w:val="24"/>
          <w:szCs w:val="24"/>
        </w:rPr>
        <w:t>.</w:t>
      </w:r>
    </w:p>
    <w:p w:rsidR="00CC3800" w:rsidRDefault="00CC3800" w:rsidP="00A85FCD">
      <w:pPr>
        <w:rPr>
          <w:rFonts w:hint="eastAsia"/>
          <w:color w:val="0208EE"/>
          <w:sz w:val="24"/>
          <w:szCs w:val="24"/>
        </w:rPr>
      </w:pPr>
    </w:p>
    <w:p w:rsidR="00CC3800" w:rsidRDefault="00CC3800" w:rsidP="00CC3800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Pr="00070EDA">
        <w:rPr>
          <w:rFonts w:hint="eastAsia"/>
          <w:sz w:val="24"/>
          <w:szCs w:val="24"/>
        </w:rPr>
        <w:t>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3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: </w:t>
      </w:r>
      <w:r w:rsidRPr="00CC3800">
        <w:rPr>
          <w:sz w:val="24"/>
          <w:szCs w:val="24"/>
        </w:rPr>
        <w:t>How was this quantified? If it is a rough approximation based on microscopy, it should be clarified.</w:t>
      </w:r>
    </w:p>
    <w:p w:rsidR="00CC3800" w:rsidRDefault="00CC3800" w:rsidP="00CC3800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color w:val="0208EE"/>
          <w:sz w:val="24"/>
          <w:szCs w:val="24"/>
        </w:rPr>
        <w:t>The data is a rough approximation based on microscopy, and we have change</w:t>
      </w:r>
      <w:r w:rsidR="008415E3">
        <w:rPr>
          <w:rFonts w:hint="eastAsia"/>
          <w:color w:val="0208EE"/>
          <w:sz w:val="24"/>
          <w:szCs w:val="24"/>
        </w:rPr>
        <w:t>d</w:t>
      </w:r>
      <w:r>
        <w:rPr>
          <w:rFonts w:hint="eastAsia"/>
          <w:color w:val="0208EE"/>
          <w:sz w:val="24"/>
          <w:szCs w:val="24"/>
        </w:rPr>
        <w:t xml:space="preserve"> the </w:t>
      </w:r>
      <w:r>
        <w:rPr>
          <w:color w:val="0208EE"/>
          <w:sz w:val="24"/>
          <w:szCs w:val="24"/>
        </w:rPr>
        <w:t>narrative</w:t>
      </w:r>
      <w:r>
        <w:rPr>
          <w:rFonts w:hint="eastAsia"/>
          <w:color w:val="0208EE"/>
          <w:sz w:val="24"/>
          <w:szCs w:val="24"/>
        </w:rPr>
        <w:t xml:space="preserve"> of the sentence</w:t>
      </w:r>
      <w:r>
        <w:rPr>
          <w:rFonts w:hint="eastAsia"/>
          <w:color w:val="0208EE"/>
          <w:sz w:val="24"/>
          <w:szCs w:val="24"/>
        </w:rPr>
        <w:t>.</w:t>
      </w:r>
    </w:p>
    <w:p w:rsidR="00CC3800" w:rsidRPr="00CC3800" w:rsidRDefault="00CC3800" w:rsidP="00A85FCD">
      <w:pPr>
        <w:rPr>
          <w:rFonts w:hint="eastAsia"/>
          <w:color w:val="0208EE"/>
          <w:sz w:val="24"/>
          <w:szCs w:val="24"/>
        </w:rPr>
      </w:pPr>
    </w:p>
    <w:p w:rsidR="00CC3800" w:rsidRPr="008415E3" w:rsidRDefault="00CC3800" w:rsidP="00CC3800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Pr="00070EDA">
        <w:rPr>
          <w:rFonts w:hint="eastAsia"/>
          <w:sz w:val="24"/>
          <w:szCs w:val="24"/>
        </w:rPr>
        <w:t>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3</w:t>
      </w:r>
      <w:r w:rsidR="008415E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 xml:space="preserve">: </w:t>
      </w:r>
      <w:r w:rsidR="008415E3" w:rsidRPr="008415E3">
        <w:rPr>
          <w:sz w:val="24"/>
          <w:szCs w:val="24"/>
        </w:rPr>
        <w:t>How was viability tested? How was it quantified? Did you perform flow cytometry?</w:t>
      </w:r>
    </w:p>
    <w:p w:rsidR="00CC3800" w:rsidRPr="00CC3800" w:rsidRDefault="008415E3" w:rsidP="00CC3800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color w:val="0208EE"/>
          <w:sz w:val="24"/>
          <w:szCs w:val="24"/>
        </w:rPr>
        <w:t>This data is also a rough approximation, so we had deleted here.</w:t>
      </w:r>
    </w:p>
    <w:p w:rsidR="00CC3800" w:rsidRDefault="00CC3800" w:rsidP="00A85FCD">
      <w:pPr>
        <w:rPr>
          <w:rFonts w:hint="eastAsia"/>
          <w:color w:val="0208EE"/>
          <w:sz w:val="24"/>
          <w:szCs w:val="24"/>
        </w:rPr>
      </w:pPr>
    </w:p>
    <w:p w:rsidR="00624AD9" w:rsidRPr="008415E3" w:rsidRDefault="00624AD9" w:rsidP="00624AD9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Pr="00070EDA">
        <w:rPr>
          <w:rFonts w:hint="eastAsia"/>
          <w:sz w:val="24"/>
          <w:szCs w:val="24"/>
        </w:rPr>
        <w:t>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3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:</w:t>
      </w:r>
      <w:r w:rsidRPr="00624AD9">
        <w:t xml:space="preserve"> </w:t>
      </w:r>
      <w:r w:rsidRPr="00624AD9">
        <w:rPr>
          <w:sz w:val="24"/>
          <w:szCs w:val="24"/>
        </w:rPr>
        <w:t>What exactly do you mean? Since you monitor only once a day, this is imprecise.</w:t>
      </w:r>
    </w:p>
    <w:p w:rsidR="00624AD9" w:rsidRPr="00CC3800" w:rsidRDefault="00624AD9" w:rsidP="00624AD9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color w:val="0208EE"/>
          <w:sz w:val="24"/>
          <w:szCs w:val="24"/>
        </w:rPr>
        <w:t xml:space="preserve">Here we meant that we test the non-fast blood glucose of </w:t>
      </w:r>
      <w:r>
        <w:rPr>
          <w:rFonts w:hint="eastAsia"/>
          <w:color w:val="0208EE"/>
          <w:sz w:val="24"/>
          <w:szCs w:val="24"/>
        </w:rPr>
        <w:t>the same time of consecutive test days</w:t>
      </w:r>
      <w:r>
        <w:rPr>
          <w:rFonts w:hint="eastAsia"/>
          <w:color w:val="0208EE"/>
          <w:sz w:val="24"/>
          <w:szCs w:val="24"/>
        </w:rPr>
        <w:t xml:space="preserve">, and we have revised the </w:t>
      </w:r>
      <w:r>
        <w:rPr>
          <w:color w:val="0208EE"/>
          <w:sz w:val="24"/>
          <w:szCs w:val="24"/>
        </w:rPr>
        <w:t>narrative</w:t>
      </w:r>
      <w:r>
        <w:rPr>
          <w:rFonts w:hint="eastAsia"/>
          <w:color w:val="0208EE"/>
          <w:sz w:val="24"/>
          <w:szCs w:val="24"/>
        </w:rPr>
        <w:t xml:space="preserve"> of this sentence.</w:t>
      </w:r>
    </w:p>
    <w:p w:rsidR="00624AD9" w:rsidRPr="00624AD9" w:rsidRDefault="00624AD9" w:rsidP="00A85FCD">
      <w:pPr>
        <w:rPr>
          <w:rFonts w:hint="eastAsia"/>
          <w:color w:val="0208EE"/>
          <w:sz w:val="24"/>
          <w:szCs w:val="24"/>
        </w:rPr>
      </w:pPr>
    </w:p>
    <w:p w:rsidR="00624AD9" w:rsidRPr="00624AD9" w:rsidRDefault="00624AD9" w:rsidP="00624AD9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10</w:t>
      </w:r>
      <w:r w:rsidRPr="00070EDA">
        <w:rPr>
          <w:rFonts w:hint="eastAsia"/>
          <w:sz w:val="24"/>
          <w:szCs w:val="24"/>
        </w:rPr>
        <w:t>.</w:t>
      </w:r>
      <w:r w:rsidRPr="009B225D">
        <w:t xml:space="preserve"> </w:t>
      </w:r>
      <w:r w:rsidRPr="00F954A9">
        <w:rPr>
          <w:sz w:val="24"/>
          <w:szCs w:val="24"/>
        </w:rPr>
        <w:t>Annotation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41</w:t>
      </w:r>
      <w:r>
        <w:rPr>
          <w:rFonts w:hint="eastAsia"/>
          <w:sz w:val="24"/>
          <w:szCs w:val="24"/>
        </w:rPr>
        <w:t>:</w:t>
      </w:r>
      <w:r w:rsidRPr="00624AD9">
        <w:t xml:space="preserve"> </w:t>
      </w:r>
      <w:r w:rsidRPr="00624AD9">
        <w:rPr>
          <w:sz w:val="24"/>
          <w:szCs w:val="24"/>
        </w:rPr>
        <w:t>Unclear what is being said</w:t>
      </w:r>
      <w:r>
        <w:rPr>
          <w:rFonts w:hint="eastAsia"/>
          <w:sz w:val="24"/>
          <w:szCs w:val="24"/>
        </w:rPr>
        <w:t>.</w:t>
      </w:r>
    </w:p>
    <w:p w:rsidR="00624AD9" w:rsidRDefault="00624AD9" w:rsidP="00624AD9">
      <w:pPr>
        <w:rPr>
          <w:rFonts w:hint="eastAsia"/>
          <w:color w:val="0208EE"/>
          <w:sz w:val="24"/>
          <w:szCs w:val="24"/>
        </w:rPr>
      </w:pPr>
      <w:r>
        <w:rPr>
          <w:rFonts w:hint="eastAsia"/>
          <w:color w:val="0208EE"/>
          <w:sz w:val="24"/>
          <w:szCs w:val="24"/>
        </w:rPr>
        <w:t xml:space="preserve">We have </w:t>
      </w:r>
      <w:r>
        <w:rPr>
          <w:color w:val="0208EE"/>
          <w:sz w:val="24"/>
          <w:szCs w:val="24"/>
        </w:rPr>
        <w:t>revised</w:t>
      </w:r>
      <w:r>
        <w:rPr>
          <w:rFonts w:hint="eastAsia"/>
          <w:color w:val="0208EE"/>
          <w:sz w:val="24"/>
          <w:szCs w:val="24"/>
        </w:rPr>
        <w:t xml:space="preserve"> the sentence as shown in the revising manuscript.</w:t>
      </w:r>
      <w:bookmarkStart w:id="0" w:name="_GoBack"/>
      <w:bookmarkEnd w:id="0"/>
    </w:p>
    <w:p w:rsidR="00624AD9" w:rsidRPr="005C6F4B" w:rsidRDefault="00624AD9" w:rsidP="00A85FCD">
      <w:pPr>
        <w:rPr>
          <w:color w:val="0208EE"/>
          <w:sz w:val="24"/>
          <w:szCs w:val="24"/>
        </w:rPr>
      </w:pPr>
    </w:p>
    <w:sectPr w:rsidR="00624AD9" w:rsidRPr="005C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28" w:rsidRDefault="00C57228" w:rsidP="00C57228">
      <w:r>
        <w:separator/>
      </w:r>
    </w:p>
  </w:endnote>
  <w:endnote w:type="continuationSeparator" w:id="0">
    <w:p w:rsidR="00C57228" w:rsidRDefault="00C57228" w:rsidP="00C5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28" w:rsidRDefault="00C57228" w:rsidP="00C57228">
      <w:r>
        <w:separator/>
      </w:r>
    </w:p>
  </w:footnote>
  <w:footnote w:type="continuationSeparator" w:id="0">
    <w:p w:rsidR="00C57228" w:rsidRDefault="00C57228" w:rsidP="00C5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13"/>
    <w:rsid w:val="00070EDA"/>
    <w:rsid w:val="000755DD"/>
    <w:rsid w:val="0007586A"/>
    <w:rsid w:val="000E6D7A"/>
    <w:rsid w:val="00180F89"/>
    <w:rsid w:val="00210E25"/>
    <w:rsid w:val="002625FB"/>
    <w:rsid w:val="00287D61"/>
    <w:rsid w:val="00297804"/>
    <w:rsid w:val="002A5D74"/>
    <w:rsid w:val="002E40DE"/>
    <w:rsid w:val="003019E9"/>
    <w:rsid w:val="00301EB3"/>
    <w:rsid w:val="00304FE1"/>
    <w:rsid w:val="00381D31"/>
    <w:rsid w:val="003A4E00"/>
    <w:rsid w:val="004647C2"/>
    <w:rsid w:val="004C3AA2"/>
    <w:rsid w:val="00575361"/>
    <w:rsid w:val="00584C13"/>
    <w:rsid w:val="005B54FF"/>
    <w:rsid w:val="005C6F4B"/>
    <w:rsid w:val="00624AD9"/>
    <w:rsid w:val="00665B54"/>
    <w:rsid w:val="00673A56"/>
    <w:rsid w:val="00746410"/>
    <w:rsid w:val="007D1507"/>
    <w:rsid w:val="007E1F23"/>
    <w:rsid w:val="008415E3"/>
    <w:rsid w:val="00843D5C"/>
    <w:rsid w:val="00883585"/>
    <w:rsid w:val="009217D6"/>
    <w:rsid w:val="009B225D"/>
    <w:rsid w:val="009F1064"/>
    <w:rsid w:val="009F4CA7"/>
    <w:rsid w:val="009F5B9D"/>
    <w:rsid w:val="00A02597"/>
    <w:rsid w:val="00A1310C"/>
    <w:rsid w:val="00A23911"/>
    <w:rsid w:val="00A30638"/>
    <w:rsid w:val="00A55ED8"/>
    <w:rsid w:val="00A85FCD"/>
    <w:rsid w:val="00AC4BCD"/>
    <w:rsid w:val="00AD7188"/>
    <w:rsid w:val="00B26CD1"/>
    <w:rsid w:val="00B5516E"/>
    <w:rsid w:val="00B73E87"/>
    <w:rsid w:val="00B76D0F"/>
    <w:rsid w:val="00C50214"/>
    <w:rsid w:val="00C57228"/>
    <w:rsid w:val="00CC3800"/>
    <w:rsid w:val="00CF15D7"/>
    <w:rsid w:val="00D5533C"/>
    <w:rsid w:val="00E24902"/>
    <w:rsid w:val="00E65E23"/>
    <w:rsid w:val="00EB4F7B"/>
    <w:rsid w:val="00ED7CB3"/>
    <w:rsid w:val="00F02480"/>
    <w:rsid w:val="00F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228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rsid w:val="002E40DE"/>
    <w:pPr>
      <w:jc w:val="left"/>
    </w:pPr>
  </w:style>
  <w:style w:type="character" w:customStyle="1" w:styleId="Char1">
    <w:name w:val="批注文字 Char"/>
    <w:basedOn w:val="a0"/>
    <w:link w:val="a5"/>
    <w:uiPriority w:val="99"/>
    <w:rsid w:val="002E4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228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rsid w:val="002E40DE"/>
    <w:pPr>
      <w:jc w:val="left"/>
    </w:pPr>
  </w:style>
  <w:style w:type="character" w:customStyle="1" w:styleId="Char1">
    <w:name w:val="批注文字 Char"/>
    <w:basedOn w:val="a0"/>
    <w:link w:val="a5"/>
    <w:uiPriority w:val="99"/>
    <w:rsid w:val="002E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dcterms:created xsi:type="dcterms:W3CDTF">2019-09-16T07:19:00Z</dcterms:created>
  <dcterms:modified xsi:type="dcterms:W3CDTF">2019-09-29T08:28:00Z</dcterms:modified>
</cp:coreProperties>
</file>