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31AC00" w14:textId="3ED93B21" w:rsidR="00A87E9B" w:rsidRPr="00A87E9B" w:rsidRDefault="003D1FE1" w:rsidP="00A87E9B">
      <w:pPr>
        <w:widowControl/>
        <w:spacing w:before="100" w:beforeAutospacing="1" w:after="100" w:afterAutospacing="1"/>
        <w:jc w:val="left"/>
        <w:rPr>
          <w:rFonts w:ascii="Verdana" w:eastAsia="宋体" w:hAnsi="Verdana" w:cs="宋体"/>
          <w:color w:val="0070C0"/>
          <w:kern w:val="0"/>
          <w:sz w:val="17"/>
          <w:szCs w:val="17"/>
        </w:rPr>
      </w:pPr>
      <w:r w:rsidRPr="003D1FE1">
        <w:rPr>
          <w:rFonts w:ascii="Verdana" w:eastAsia="宋体" w:hAnsi="Verdana" w:cs="宋体"/>
          <w:b/>
          <w:bCs/>
          <w:color w:val="000033"/>
          <w:kern w:val="0"/>
          <w:sz w:val="17"/>
          <w:szCs w:val="17"/>
        </w:rPr>
        <w:t>Reviewers' comments:</w:t>
      </w:r>
      <w:r w:rsidRPr="003D1FE1">
        <w:rPr>
          <w:rFonts w:ascii="Verdana" w:eastAsia="宋体" w:hAnsi="Verdana" w:cs="宋体"/>
          <w:color w:val="000033"/>
          <w:kern w:val="0"/>
          <w:sz w:val="17"/>
          <w:szCs w:val="17"/>
        </w:rPr>
        <w:br/>
        <w:t>Reviewer #2:</w:t>
      </w:r>
      <w:r w:rsidRPr="003D1FE1">
        <w:rPr>
          <w:rFonts w:ascii="Verdana" w:eastAsia="宋体" w:hAnsi="Verdana" w:cs="宋体"/>
          <w:color w:val="000033"/>
          <w:kern w:val="0"/>
          <w:sz w:val="17"/>
          <w:szCs w:val="17"/>
        </w:rPr>
        <w:br/>
      </w:r>
      <w:r w:rsidRPr="003D1FE1">
        <w:rPr>
          <w:rFonts w:ascii="Verdana" w:eastAsia="宋体" w:hAnsi="Verdana" w:cs="宋体"/>
          <w:color w:val="000033"/>
          <w:kern w:val="0"/>
          <w:sz w:val="17"/>
          <w:szCs w:val="17"/>
        </w:rPr>
        <w:br/>
        <w:t>Manuscript Summary:</w:t>
      </w:r>
      <w:r w:rsidRPr="003D1FE1">
        <w:rPr>
          <w:rFonts w:ascii="Verdana" w:eastAsia="宋体" w:hAnsi="Verdana" w:cs="宋体"/>
          <w:color w:val="000033"/>
          <w:kern w:val="0"/>
          <w:sz w:val="17"/>
          <w:szCs w:val="17"/>
        </w:rPr>
        <w:br/>
        <w:t>This clinical study details results of another trial investigating the isolated check visual evoked potential testing in patients with early stage open angle glaucoma.</w:t>
      </w:r>
      <w:r w:rsidRPr="003D1FE1">
        <w:rPr>
          <w:rFonts w:ascii="Verdana" w:eastAsia="宋体" w:hAnsi="Verdana" w:cs="宋体"/>
          <w:color w:val="000033"/>
          <w:kern w:val="0"/>
          <w:sz w:val="17"/>
          <w:szCs w:val="17"/>
        </w:rPr>
        <w:br/>
      </w:r>
      <w:r w:rsidRPr="003D1FE1">
        <w:rPr>
          <w:rFonts w:ascii="Verdana" w:eastAsia="宋体" w:hAnsi="Verdana" w:cs="宋体"/>
          <w:color w:val="000033"/>
          <w:kern w:val="0"/>
          <w:sz w:val="17"/>
          <w:szCs w:val="17"/>
        </w:rPr>
        <w:br/>
        <w:t>Major Concerns:</w:t>
      </w:r>
      <w:r w:rsidRPr="003D1FE1">
        <w:rPr>
          <w:rFonts w:ascii="Verdana" w:eastAsia="宋体" w:hAnsi="Verdana" w:cs="宋体"/>
          <w:color w:val="000033"/>
          <w:kern w:val="0"/>
          <w:sz w:val="17"/>
          <w:szCs w:val="17"/>
        </w:rPr>
        <w:br/>
        <w:t>N/A</w:t>
      </w:r>
      <w:r w:rsidRPr="003D1FE1">
        <w:rPr>
          <w:rFonts w:ascii="Verdana" w:eastAsia="宋体" w:hAnsi="Verdana" w:cs="宋体"/>
          <w:color w:val="000033"/>
          <w:kern w:val="0"/>
          <w:sz w:val="17"/>
          <w:szCs w:val="17"/>
        </w:rPr>
        <w:br/>
      </w:r>
      <w:r w:rsidR="00A87E9B" w:rsidRPr="00A87E9B">
        <w:rPr>
          <w:rFonts w:ascii="Verdana" w:eastAsia="宋体" w:hAnsi="Verdana" w:cs="宋体" w:hint="eastAsia"/>
          <w:color w:val="0070C0"/>
          <w:kern w:val="0"/>
          <w:sz w:val="17"/>
          <w:szCs w:val="17"/>
        </w:rPr>
        <w:t>Thank</w:t>
      </w:r>
      <w:r w:rsidR="00A87E9B" w:rsidRPr="00A87E9B">
        <w:rPr>
          <w:rFonts w:ascii="Verdana" w:eastAsia="宋体" w:hAnsi="Verdana" w:cs="宋体"/>
          <w:color w:val="0070C0"/>
          <w:kern w:val="0"/>
          <w:sz w:val="17"/>
          <w:szCs w:val="17"/>
        </w:rPr>
        <w:t xml:space="preserve"> you very much!</w:t>
      </w:r>
    </w:p>
    <w:p w14:paraId="3C2E4F10" w14:textId="5EE58D06" w:rsidR="00A87E9B" w:rsidRDefault="003D1FE1" w:rsidP="00A87E9B">
      <w:pPr>
        <w:widowControl/>
        <w:spacing w:before="100" w:beforeAutospacing="1" w:after="100" w:afterAutospacing="1"/>
        <w:jc w:val="left"/>
      </w:pPr>
      <w:r w:rsidRPr="003D1FE1">
        <w:rPr>
          <w:rFonts w:ascii="Verdana" w:eastAsia="宋体" w:hAnsi="Verdana" w:cs="宋体"/>
          <w:color w:val="000033"/>
          <w:kern w:val="0"/>
          <w:sz w:val="17"/>
          <w:szCs w:val="17"/>
        </w:rPr>
        <w:br/>
        <w:t>Minor Concerns:</w:t>
      </w:r>
      <w:r w:rsidRPr="003D1FE1">
        <w:rPr>
          <w:rFonts w:ascii="Verdana" w:eastAsia="宋体" w:hAnsi="Verdana" w:cs="宋体"/>
          <w:color w:val="000033"/>
          <w:kern w:val="0"/>
          <w:sz w:val="17"/>
          <w:szCs w:val="17"/>
        </w:rPr>
        <w:br/>
        <w:t>The manuscript requires editorial review.</w:t>
      </w:r>
      <w:r w:rsidRPr="003D1FE1">
        <w:rPr>
          <w:rFonts w:ascii="Verdana" w:eastAsia="宋体" w:hAnsi="Verdana" w:cs="宋体"/>
          <w:color w:val="000033"/>
          <w:kern w:val="0"/>
          <w:sz w:val="17"/>
          <w:szCs w:val="17"/>
        </w:rPr>
        <w:br/>
      </w:r>
      <w:r w:rsidR="00A87E9B" w:rsidRPr="00A87E9B">
        <w:rPr>
          <w:rFonts w:ascii="Verdana" w:eastAsia="宋体" w:hAnsi="Verdana" w:cs="宋体"/>
          <w:color w:val="0070C0"/>
          <w:kern w:val="0"/>
          <w:sz w:val="17"/>
          <w:szCs w:val="17"/>
        </w:rPr>
        <w:t xml:space="preserve">I have revised the </w:t>
      </w:r>
      <w:r w:rsidR="00A87E9B" w:rsidRPr="00A87E9B">
        <w:rPr>
          <w:rFonts w:ascii="Verdana" w:eastAsia="宋体" w:hAnsi="Verdana" w:cs="宋体"/>
          <w:color w:val="0070C0"/>
          <w:kern w:val="0"/>
          <w:sz w:val="17"/>
          <w:szCs w:val="17"/>
        </w:rPr>
        <w:t>manuscript</w:t>
      </w:r>
      <w:r w:rsidR="00A87E9B" w:rsidRPr="00A87E9B">
        <w:rPr>
          <w:rFonts w:ascii="Verdana" w:eastAsia="宋体" w:hAnsi="Verdana" w:cs="宋体"/>
          <w:color w:val="0070C0"/>
          <w:kern w:val="0"/>
          <w:sz w:val="17"/>
          <w:szCs w:val="17"/>
        </w:rPr>
        <w:t xml:space="preserve"> </w:t>
      </w:r>
      <w:r w:rsidR="00A87E9B">
        <w:rPr>
          <w:rFonts w:ascii="Verdana" w:eastAsia="宋体" w:hAnsi="Verdana" w:cs="宋体"/>
          <w:color w:val="0070C0"/>
          <w:kern w:val="0"/>
          <w:sz w:val="17"/>
          <w:szCs w:val="17"/>
        </w:rPr>
        <w:t>by the comments of the editorial. Thank you!</w:t>
      </w:r>
      <w:bookmarkStart w:id="0" w:name="_GoBack"/>
      <w:bookmarkEnd w:id="0"/>
    </w:p>
    <w:p w14:paraId="21FBE773" w14:textId="666C0678" w:rsidR="00C74492" w:rsidRDefault="00C74492" w:rsidP="003D1FE1"/>
    <w:sectPr w:rsidR="00C744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A83"/>
    <w:rsid w:val="001E2A2E"/>
    <w:rsid w:val="0027063A"/>
    <w:rsid w:val="003D1FE1"/>
    <w:rsid w:val="00A87E9B"/>
    <w:rsid w:val="00C74492"/>
    <w:rsid w:val="00EA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83813"/>
  <w15:chartTrackingRefBased/>
  <w15:docId w15:val="{8CD13DB0-1758-4F0E-BF2D-CFC247646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1F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3D1FE1"/>
    <w:rPr>
      <w:b/>
      <w:bCs/>
    </w:rPr>
  </w:style>
  <w:style w:type="character" w:styleId="a5">
    <w:name w:val="Hyperlink"/>
    <w:basedOn w:val="a0"/>
    <w:uiPriority w:val="99"/>
    <w:semiHidden/>
    <w:unhideWhenUsed/>
    <w:rsid w:val="003D1F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4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Xiang FAN</dc:creator>
  <cp:keywords/>
  <dc:description/>
  <cp:lastModifiedBy>Xiang FAN</cp:lastModifiedBy>
  <cp:revision>3</cp:revision>
  <dcterms:created xsi:type="dcterms:W3CDTF">2019-09-25T14:49:00Z</dcterms:created>
  <dcterms:modified xsi:type="dcterms:W3CDTF">2019-09-25T14:58:00Z</dcterms:modified>
</cp:coreProperties>
</file>