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3916B93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73F6A">
        <w:rPr>
          <w:rFonts w:ascii="Helvetica" w:hAnsi="Helvetica" w:cs="Arial"/>
          <w:b/>
          <w:i w:val="0"/>
          <w:sz w:val="22"/>
          <w:szCs w:val="22"/>
        </w:rPr>
        <w:t>60663</w:t>
      </w:r>
    </w:p>
    <w:p w14:paraId="15210DC1" w14:textId="60870C2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73F6A">
        <w:rPr>
          <w:rFonts w:ascii="Helvetica" w:hAnsi="Helvetica" w:cs="Arial"/>
          <w:b/>
          <w:i w:val="0"/>
          <w:sz w:val="22"/>
          <w:szCs w:val="22"/>
        </w:rPr>
        <w:t xml:space="preserve"> Anastasia Gomez</w:t>
      </w:r>
    </w:p>
    <w:p w14:paraId="441F19EB" w14:textId="68DC26A6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73F6A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9" w:history="1">
        <w:r w:rsidR="00C73F6A" w:rsidRPr="001308A5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https://www.jove.com/account/file-uploader?src=18502263</w:t>
        </w:r>
      </w:hyperlink>
      <w:r w:rsidR="00C73F6A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3E228CFE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C73F6A" w:rsidRPr="00C73F6A">
        <w:rPr>
          <w:rFonts w:ascii="Helvetica" w:hAnsi="Helvetica" w:cs="Arial"/>
          <w:b/>
          <w:sz w:val="28"/>
          <w:szCs w:val="28"/>
        </w:rPr>
        <w:t xml:space="preserve">Production of High-Titer Infectious Influenza </w:t>
      </w:r>
      <w:proofErr w:type="spellStart"/>
      <w:r w:rsidR="00C73F6A" w:rsidRPr="00C73F6A">
        <w:rPr>
          <w:rFonts w:ascii="Helvetica" w:hAnsi="Helvetica" w:cs="Arial"/>
          <w:b/>
          <w:sz w:val="28"/>
          <w:szCs w:val="28"/>
        </w:rPr>
        <w:t>Pseudotyped</w:t>
      </w:r>
      <w:proofErr w:type="spellEnd"/>
      <w:r w:rsidR="00C73F6A" w:rsidRPr="00C73F6A">
        <w:rPr>
          <w:rFonts w:ascii="Helvetica" w:hAnsi="Helvetica" w:cs="Arial"/>
          <w:b/>
          <w:sz w:val="28"/>
          <w:szCs w:val="28"/>
        </w:rPr>
        <w:t xml:space="preserve"> Particles with Envelope Glycoproteins from Highly Pathogenic H5N1 and Avian H7N9 Viruses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036E667F" w14:textId="77777777" w:rsidR="00FA1A9D" w:rsidRPr="00F95819" w:rsidRDefault="00FA1A9D" w:rsidP="00FA1A9D">
      <w:pPr>
        <w:pStyle w:val="Default"/>
        <w:rPr>
          <w:rFonts w:ascii="Helvetica" w:hAnsi="Helvetica" w:cs="Arial"/>
          <w:bCs/>
          <w:sz w:val="28"/>
          <w:szCs w:val="28"/>
        </w:rPr>
      </w:pPr>
    </w:p>
    <w:p w14:paraId="1F16CA49" w14:textId="77777777" w:rsidR="00C73F6A" w:rsidRPr="00C73F6A" w:rsidRDefault="00C73F6A" w:rsidP="00C73F6A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proofErr w:type="spellStart"/>
      <w:r w:rsidRPr="00C73F6A">
        <w:rPr>
          <w:rFonts w:ascii="Helvetica" w:hAnsi="Helvetica" w:cs="Arial"/>
          <w:sz w:val="28"/>
          <w:szCs w:val="28"/>
        </w:rPr>
        <w:t>Fengwei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Zhang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C73F6A">
        <w:rPr>
          <w:rFonts w:ascii="Helvetica" w:hAnsi="Helvetica" w:cs="Arial"/>
          <w:sz w:val="28"/>
          <w:szCs w:val="28"/>
        </w:rPr>
        <w:t>Yanan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Wang</w:t>
      </w:r>
      <w:r w:rsidRPr="00C73F6A">
        <w:rPr>
          <w:rFonts w:ascii="Helvetica" w:hAnsi="Helvetica" w:cs="Arial"/>
          <w:sz w:val="28"/>
          <w:szCs w:val="28"/>
          <w:vertAlign w:val="superscript"/>
        </w:rPr>
        <w:t>2</w:t>
      </w:r>
      <w:r w:rsidRPr="00C73F6A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C73F6A">
        <w:rPr>
          <w:rFonts w:ascii="Helvetica" w:hAnsi="Helvetica" w:cs="Arial"/>
          <w:sz w:val="28"/>
          <w:szCs w:val="28"/>
        </w:rPr>
        <w:t>Xuechai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Shang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C73F6A">
        <w:rPr>
          <w:rFonts w:ascii="Helvetica" w:hAnsi="Helvetica" w:cs="Arial"/>
          <w:sz w:val="28"/>
          <w:szCs w:val="28"/>
        </w:rPr>
        <w:t>Shanshan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Wang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/>
          <w:sz w:val="28"/>
          <w:szCs w:val="28"/>
        </w:rPr>
        <w:t xml:space="preserve">, </w:t>
      </w:r>
      <w:proofErr w:type="spellStart"/>
      <w:r w:rsidRPr="00C73F6A">
        <w:rPr>
          <w:rFonts w:ascii="Helvetica" w:hAnsi="Helvetica" w:cs="Arial" w:hint="eastAsia"/>
          <w:sz w:val="28"/>
          <w:szCs w:val="28"/>
        </w:rPr>
        <w:t>Rong</w:t>
      </w:r>
      <w:proofErr w:type="spellEnd"/>
      <w:r w:rsidRPr="00C73F6A">
        <w:rPr>
          <w:rFonts w:ascii="Helvetica" w:hAnsi="Helvetica" w:cs="Arial" w:hint="eastAsia"/>
          <w:sz w:val="28"/>
          <w:szCs w:val="28"/>
        </w:rPr>
        <w:t xml:space="preserve"> Xiao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 w:hint="eastAsia"/>
          <w:sz w:val="28"/>
          <w:szCs w:val="28"/>
        </w:rPr>
        <w:t xml:space="preserve">, </w:t>
      </w:r>
      <w:proofErr w:type="spellStart"/>
      <w:r w:rsidRPr="00C73F6A">
        <w:rPr>
          <w:rFonts w:ascii="Helvetica" w:hAnsi="Helvetica" w:cs="Arial"/>
          <w:sz w:val="28"/>
          <w:szCs w:val="28"/>
        </w:rPr>
        <w:t>Hongjuan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Zhou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/>
          <w:sz w:val="28"/>
          <w:szCs w:val="28"/>
        </w:rPr>
        <w:t>, Long Cai</w:t>
      </w: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485B047F" w14:textId="77777777" w:rsidR="00C73F6A" w:rsidRPr="00C73F6A" w:rsidRDefault="00C73F6A" w:rsidP="00C73F6A">
      <w:pPr>
        <w:pStyle w:val="Default"/>
        <w:rPr>
          <w:rFonts w:ascii="Helvetica" w:hAnsi="Helvetica" w:cs="Arial"/>
          <w:sz w:val="28"/>
          <w:szCs w:val="28"/>
        </w:rPr>
      </w:pPr>
    </w:p>
    <w:p w14:paraId="66C85BE5" w14:textId="77777777" w:rsidR="00C73F6A" w:rsidRPr="00C73F6A" w:rsidRDefault="00C73F6A" w:rsidP="00C73F6A">
      <w:pPr>
        <w:pStyle w:val="Default"/>
        <w:rPr>
          <w:rFonts w:ascii="Helvetica" w:hAnsi="Helvetica" w:cs="Arial"/>
          <w:sz w:val="28"/>
          <w:szCs w:val="28"/>
        </w:rPr>
      </w:pPr>
      <w:r w:rsidRPr="00C73F6A">
        <w:rPr>
          <w:rFonts w:ascii="Helvetica" w:hAnsi="Helvetica" w:cs="Arial"/>
          <w:sz w:val="28"/>
          <w:szCs w:val="28"/>
          <w:vertAlign w:val="superscript"/>
        </w:rPr>
        <w:t>1</w:t>
      </w:r>
      <w:r w:rsidRPr="00C73F6A">
        <w:rPr>
          <w:rFonts w:ascii="Helvetica" w:hAnsi="Helvetica" w:cs="Arial"/>
          <w:sz w:val="28"/>
          <w:szCs w:val="28"/>
        </w:rPr>
        <w:t>Central Laboratory, Hang Zhou Red Cross Hospital, Hangzhou, China</w:t>
      </w:r>
    </w:p>
    <w:p w14:paraId="7DCA790C" w14:textId="2F7A3F47" w:rsidR="00FA1A9D" w:rsidRPr="00F95819" w:rsidRDefault="00C73F6A" w:rsidP="00C73F6A">
      <w:pPr>
        <w:pStyle w:val="Default"/>
        <w:rPr>
          <w:rFonts w:ascii="Helvetica" w:hAnsi="Helvetica" w:cs="Arial"/>
          <w:sz w:val="28"/>
          <w:szCs w:val="28"/>
        </w:rPr>
      </w:pPr>
      <w:r w:rsidRPr="00C73F6A">
        <w:rPr>
          <w:rFonts w:ascii="Helvetica" w:hAnsi="Helvetica" w:cs="Arial"/>
          <w:sz w:val="28"/>
          <w:szCs w:val="28"/>
          <w:vertAlign w:val="superscript"/>
        </w:rPr>
        <w:t>2</w:t>
      </w:r>
      <w:r w:rsidRPr="00C73F6A">
        <w:rPr>
          <w:rFonts w:ascii="Helvetica" w:hAnsi="Helvetica" w:cs="Arial"/>
          <w:sz w:val="28"/>
          <w:szCs w:val="28"/>
        </w:rPr>
        <w:t xml:space="preserve">Clinical Laboratory, </w:t>
      </w:r>
      <w:proofErr w:type="spellStart"/>
      <w:r w:rsidRPr="00C73F6A">
        <w:rPr>
          <w:rFonts w:ascii="Helvetica" w:hAnsi="Helvetica" w:cs="Arial"/>
          <w:sz w:val="28"/>
          <w:szCs w:val="28"/>
        </w:rPr>
        <w:t>Yuhang</w:t>
      </w:r>
      <w:proofErr w:type="spellEnd"/>
      <w:r w:rsidRPr="00C73F6A">
        <w:rPr>
          <w:rFonts w:ascii="Helvetica" w:hAnsi="Helvetica" w:cs="Arial"/>
          <w:sz w:val="28"/>
          <w:szCs w:val="28"/>
        </w:rPr>
        <w:t xml:space="preserve"> District Maternity and Child Health Care Hospital, Hangzhou, China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02AACCF9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ADB6621" w14:textId="77777777" w:rsidR="00C73F6A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C73F6A">
        <w:rPr>
          <w:rFonts w:ascii="Helvetica" w:hAnsi="Helvetica" w:cs="Arial"/>
          <w:sz w:val="22"/>
          <w:szCs w:val="22"/>
        </w:rPr>
        <w:t>Fengwei</w:t>
      </w:r>
      <w:proofErr w:type="spellEnd"/>
      <w:r w:rsidRPr="00C73F6A">
        <w:rPr>
          <w:rFonts w:ascii="Helvetica" w:hAnsi="Helvetica" w:cs="Arial"/>
          <w:sz w:val="22"/>
          <w:szCs w:val="22"/>
        </w:rPr>
        <w:t xml:space="preserve"> Zhang</w:t>
      </w:r>
      <w:r w:rsidRPr="00C73F6A">
        <w:rPr>
          <w:rFonts w:ascii="Helvetica" w:hAnsi="Helvetica" w:cs="Arial"/>
          <w:bCs/>
          <w:sz w:val="22"/>
          <w:szCs w:val="22"/>
        </w:rPr>
        <w:t xml:space="preserve"> </w:t>
      </w:r>
      <w:r w:rsidRPr="00C73F6A">
        <w:rPr>
          <w:rFonts w:ascii="Helvetica" w:hAnsi="Helvetica" w:cs="Arial"/>
          <w:bCs/>
          <w:sz w:val="22"/>
          <w:szCs w:val="22"/>
        </w:rPr>
        <w:tab/>
        <w:t>(Tome_Walker@zcmu.edu.cn)</w:t>
      </w:r>
    </w:p>
    <w:p w14:paraId="38DC32E4" w14:textId="1DE9C706" w:rsidR="00FA1A9D" w:rsidRDefault="00C73F6A" w:rsidP="00C73F6A">
      <w:pPr>
        <w:outlineLvl w:val="0"/>
        <w:rPr>
          <w:rFonts w:ascii="Helvetica" w:hAnsi="Helvetica" w:cs="Arial"/>
          <w:sz w:val="22"/>
          <w:szCs w:val="22"/>
        </w:rPr>
      </w:pPr>
      <w:r w:rsidRPr="00C73F6A">
        <w:rPr>
          <w:rFonts w:ascii="Helvetica" w:hAnsi="Helvetica" w:cs="Arial"/>
          <w:sz w:val="22"/>
          <w:szCs w:val="22"/>
        </w:rPr>
        <w:t xml:space="preserve">Long </w:t>
      </w:r>
      <w:proofErr w:type="spellStart"/>
      <w:r w:rsidRPr="00C73F6A">
        <w:rPr>
          <w:rFonts w:ascii="Helvetica" w:hAnsi="Helvetica" w:cs="Arial"/>
          <w:sz w:val="22"/>
          <w:szCs w:val="22"/>
        </w:rPr>
        <w:t>Cai</w:t>
      </w:r>
      <w:proofErr w:type="spellEnd"/>
      <w:r w:rsidRPr="00C73F6A">
        <w:rPr>
          <w:rFonts w:ascii="Helvetica" w:hAnsi="Helvetica" w:cs="Arial"/>
          <w:bCs/>
          <w:sz w:val="22"/>
          <w:szCs w:val="22"/>
        </w:rPr>
        <w:t xml:space="preserve"> </w:t>
      </w:r>
      <w:r w:rsidRPr="00C73F6A">
        <w:rPr>
          <w:rFonts w:ascii="Helvetica" w:hAnsi="Helvetica" w:cs="Arial"/>
          <w:bCs/>
          <w:sz w:val="22"/>
          <w:szCs w:val="22"/>
        </w:rPr>
        <w:tab/>
      </w:r>
      <w:r w:rsidRPr="00C73F6A">
        <w:rPr>
          <w:rFonts w:ascii="Helvetica" w:hAnsi="Helvetica" w:cs="Arial"/>
          <w:bCs/>
          <w:sz w:val="22"/>
          <w:szCs w:val="22"/>
        </w:rPr>
        <w:tab/>
        <w:t>(cailong@hz.cn)</w:t>
      </w:r>
    </w:p>
    <w:p w14:paraId="4D2E56EC" w14:textId="77777777" w:rsidR="00C73F6A" w:rsidRPr="00D94C52" w:rsidRDefault="00C73F6A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5E894183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3060349E" w14:textId="77777777" w:rsidR="00C73F6A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  <w:vertAlign w:val="superscript"/>
        </w:rPr>
      </w:pPr>
      <w:proofErr w:type="spellStart"/>
      <w:r w:rsidRPr="00C73F6A">
        <w:rPr>
          <w:rFonts w:ascii="Helvetica" w:hAnsi="Helvetica" w:cs="Arial"/>
          <w:bCs/>
          <w:sz w:val="22"/>
          <w:szCs w:val="22"/>
        </w:rPr>
        <w:t>Yanan</w:t>
      </w:r>
      <w:proofErr w:type="spellEnd"/>
      <w:r w:rsidRPr="00C73F6A">
        <w:rPr>
          <w:rFonts w:ascii="Helvetica" w:hAnsi="Helvetica" w:cs="Arial"/>
          <w:bCs/>
          <w:sz w:val="22"/>
          <w:szCs w:val="22"/>
        </w:rPr>
        <w:t xml:space="preserve"> Wang </w:t>
      </w:r>
      <w:r w:rsidRPr="00C73F6A">
        <w:rPr>
          <w:rFonts w:ascii="Helvetica" w:hAnsi="Helvetica" w:cs="Arial"/>
          <w:bCs/>
          <w:sz w:val="22"/>
          <w:szCs w:val="22"/>
        </w:rPr>
        <w:tab/>
      </w:r>
      <w:r w:rsidRPr="00C73F6A">
        <w:rPr>
          <w:rFonts w:ascii="Helvetica" w:hAnsi="Helvetica" w:cs="Arial"/>
          <w:bCs/>
          <w:sz w:val="22"/>
          <w:szCs w:val="22"/>
        </w:rPr>
        <w:tab/>
        <w:t>(wynfy@163.com)</w:t>
      </w:r>
    </w:p>
    <w:p w14:paraId="75CF6FCE" w14:textId="77777777" w:rsidR="00C73F6A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C73F6A">
        <w:rPr>
          <w:rFonts w:ascii="Helvetica" w:hAnsi="Helvetica" w:cs="Arial"/>
          <w:bCs/>
          <w:sz w:val="22"/>
          <w:szCs w:val="22"/>
        </w:rPr>
        <w:t>Xuechai</w:t>
      </w:r>
      <w:proofErr w:type="spellEnd"/>
      <w:r w:rsidRPr="00C73F6A">
        <w:rPr>
          <w:rFonts w:ascii="Helvetica" w:hAnsi="Helvetica" w:cs="Arial"/>
          <w:bCs/>
          <w:sz w:val="22"/>
          <w:szCs w:val="22"/>
        </w:rPr>
        <w:t xml:space="preserve"> Shang </w:t>
      </w:r>
      <w:r w:rsidRPr="00C73F6A">
        <w:rPr>
          <w:rFonts w:ascii="Helvetica" w:hAnsi="Helvetica" w:cs="Arial"/>
          <w:bCs/>
          <w:sz w:val="22"/>
          <w:szCs w:val="22"/>
        </w:rPr>
        <w:tab/>
        <w:t>(57435685@qq.com)</w:t>
      </w:r>
    </w:p>
    <w:p w14:paraId="32012CF2" w14:textId="77777777" w:rsidR="00C73F6A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C73F6A">
        <w:rPr>
          <w:rFonts w:ascii="Helvetica" w:hAnsi="Helvetica" w:cs="Arial"/>
          <w:bCs/>
          <w:sz w:val="22"/>
          <w:szCs w:val="22"/>
        </w:rPr>
        <w:t>Shanshan</w:t>
      </w:r>
      <w:proofErr w:type="spellEnd"/>
      <w:r w:rsidRPr="00C73F6A">
        <w:rPr>
          <w:rFonts w:ascii="Helvetica" w:hAnsi="Helvetica" w:cs="Arial"/>
          <w:bCs/>
          <w:sz w:val="22"/>
          <w:szCs w:val="22"/>
        </w:rPr>
        <w:t xml:space="preserve"> Wang </w:t>
      </w:r>
      <w:r w:rsidRPr="00C73F6A">
        <w:rPr>
          <w:rFonts w:ascii="Helvetica" w:hAnsi="Helvetica" w:cs="Arial"/>
          <w:bCs/>
          <w:sz w:val="22"/>
          <w:szCs w:val="22"/>
        </w:rPr>
        <w:tab/>
        <w:t>(wangdshan@126.com)</w:t>
      </w:r>
    </w:p>
    <w:p w14:paraId="7226042C" w14:textId="77777777" w:rsidR="00C73F6A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C73F6A">
        <w:rPr>
          <w:rFonts w:ascii="Helvetica" w:hAnsi="Helvetica" w:cs="Arial" w:hint="eastAsia"/>
          <w:bCs/>
          <w:sz w:val="22"/>
          <w:szCs w:val="22"/>
        </w:rPr>
        <w:t>Rong</w:t>
      </w:r>
      <w:proofErr w:type="spellEnd"/>
      <w:r w:rsidRPr="00C73F6A">
        <w:rPr>
          <w:rFonts w:ascii="Helvetica" w:hAnsi="Helvetica" w:cs="Arial" w:hint="eastAsia"/>
          <w:bCs/>
          <w:sz w:val="22"/>
          <w:szCs w:val="22"/>
        </w:rPr>
        <w:t xml:space="preserve"> Xiao</w:t>
      </w:r>
      <w:r w:rsidRPr="00C73F6A">
        <w:rPr>
          <w:rFonts w:ascii="Helvetica" w:hAnsi="Helvetica" w:cs="Arial"/>
          <w:bCs/>
          <w:sz w:val="22"/>
          <w:szCs w:val="22"/>
        </w:rPr>
        <w:t xml:space="preserve"> </w:t>
      </w:r>
      <w:r w:rsidRPr="00C73F6A">
        <w:rPr>
          <w:rFonts w:ascii="Helvetica" w:hAnsi="Helvetica" w:cs="Arial"/>
          <w:bCs/>
          <w:sz w:val="22"/>
          <w:szCs w:val="22"/>
        </w:rPr>
        <w:tab/>
      </w:r>
      <w:r w:rsidRPr="00C73F6A">
        <w:rPr>
          <w:rFonts w:ascii="Helvetica" w:hAnsi="Helvetica" w:cs="Arial"/>
          <w:bCs/>
          <w:sz w:val="22"/>
          <w:szCs w:val="22"/>
        </w:rPr>
        <w:tab/>
        <w:t>(xiaorong7180@163.com)</w:t>
      </w:r>
    </w:p>
    <w:p w14:paraId="52A319C7" w14:textId="377AF808" w:rsidR="003B5E26" w:rsidRPr="00C73F6A" w:rsidRDefault="00C73F6A" w:rsidP="00C73F6A">
      <w:pPr>
        <w:outlineLvl w:val="0"/>
        <w:rPr>
          <w:rFonts w:ascii="Helvetica" w:hAnsi="Helvetica" w:cs="Arial"/>
          <w:bCs/>
          <w:sz w:val="22"/>
          <w:szCs w:val="22"/>
        </w:rPr>
      </w:pPr>
      <w:proofErr w:type="spellStart"/>
      <w:r w:rsidRPr="00C73F6A">
        <w:rPr>
          <w:rFonts w:ascii="Helvetica" w:hAnsi="Helvetica" w:cs="Arial"/>
          <w:bCs/>
          <w:sz w:val="22"/>
          <w:szCs w:val="22"/>
        </w:rPr>
        <w:t>Hongjuan</w:t>
      </w:r>
      <w:proofErr w:type="spellEnd"/>
      <w:r w:rsidRPr="00C73F6A">
        <w:rPr>
          <w:rFonts w:ascii="Helvetica" w:hAnsi="Helvetica" w:cs="Arial"/>
          <w:bCs/>
          <w:sz w:val="22"/>
          <w:szCs w:val="22"/>
        </w:rPr>
        <w:t xml:space="preserve"> Zhou </w:t>
      </w:r>
      <w:r w:rsidRPr="00C73F6A">
        <w:rPr>
          <w:rFonts w:ascii="Helvetica" w:hAnsi="Helvetica" w:cs="Arial"/>
          <w:bCs/>
          <w:sz w:val="22"/>
          <w:szCs w:val="22"/>
        </w:rPr>
        <w:tab/>
        <w:t>(zhouhjlan@qq.com)</w:t>
      </w: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2B389EDE" w14:textId="74A236A2" w:rsidR="00277C90" w:rsidRPr="007808B4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6DF084AD" w:rsidR="00FA1A9D" w:rsidRPr="00AA132F" w:rsidRDefault="00FA1A9D" w:rsidP="00FA1A9D">
      <w:pPr>
        <w:spacing w:before="120"/>
        <w:rPr>
          <w:rFonts w:ascii="Helvetica" w:hAnsi="Helvetica"/>
          <w:b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</w:t>
      </w:r>
      <w:r w:rsidR="00653D0E">
        <w:rPr>
          <w:rFonts w:ascii="Helvetica" w:hAnsi="Helvetica" w:hint="eastAsia"/>
          <w:b/>
          <w:sz w:val="22"/>
          <w:lang w:eastAsia="zh-CN"/>
        </w:rPr>
        <w:t>N</w:t>
      </w:r>
    </w:p>
    <w:p w14:paraId="2C2D3A49" w14:textId="6AE83747" w:rsidR="00FA1A9D" w:rsidRPr="007808B4" w:rsidRDefault="00FA1A9D" w:rsidP="007808B4">
      <w:pPr>
        <w:spacing w:before="120"/>
        <w:rPr>
          <w:rFonts w:ascii="Helvetica" w:hAnsi="Helvetica"/>
          <w:b/>
          <w:sz w:val="22"/>
          <w:lang w:eastAsia="zh-CN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</w:t>
      </w:r>
      <w:r w:rsidR="00653D0E">
        <w:rPr>
          <w:rFonts w:ascii="Helvetica" w:hAnsi="Helvetica" w:hint="eastAsia"/>
          <w:b/>
          <w:sz w:val="22"/>
          <w:lang w:eastAsia="zh-CN"/>
        </w:rPr>
        <w:t>Y</w:t>
      </w:r>
    </w:p>
    <w:p w14:paraId="142BA829" w14:textId="0FEBFA26" w:rsidR="00FA1A9D" w:rsidRDefault="00FA1A9D" w:rsidP="007808B4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7808B4">
        <w:rPr>
          <w:rFonts w:ascii="Helvetica" w:hAnsi="Helvetica"/>
          <w:b/>
          <w:sz w:val="22"/>
        </w:rPr>
        <w:t>N</w:t>
      </w:r>
    </w:p>
    <w:p w14:paraId="2618F0C6" w14:textId="699D96D3" w:rsidR="00FA1A9D" w:rsidRPr="00320CF0" w:rsidRDefault="00FA1A9D" w:rsidP="007808B4">
      <w:pPr>
        <w:spacing w:before="120"/>
        <w:rPr>
          <w:rFonts w:ascii="Helvetica" w:hAnsi="Helvetica"/>
          <w:i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</w:p>
    <w:p w14:paraId="25D994A7" w14:textId="36750392" w:rsidR="00FA1A9D" w:rsidRPr="007808B4" w:rsidRDefault="004507C1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  <w:lang w:eastAsia="zh-CN"/>
        </w:rPr>
      </w:pPr>
      <w:r w:rsidRPr="007808B4">
        <w:rPr>
          <w:rFonts w:ascii="Helvetica" w:hAnsi="Helvetica" w:hint="eastAsia"/>
          <w:b/>
          <w:bCs/>
          <w:color w:val="3366FF"/>
          <w:sz w:val="22"/>
          <w:lang w:eastAsia="zh-CN"/>
        </w:rPr>
        <w:t>2.1,</w:t>
      </w:r>
      <w:r w:rsidR="0010766B" w:rsidRPr="007808B4">
        <w:rPr>
          <w:rFonts w:ascii="Helvetica" w:hAnsi="Helvetica" w:hint="eastAsia"/>
          <w:b/>
          <w:bCs/>
          <w:color w:val="3366FF"/>
          <w:sz w:val="22"/>
          <w:lang w:eastAsia="zh-CN"/>
        </w:rPr>
        <w:t xml:space="preserve"> </w:t>
      </w:r>
      <w:r w:rsidRPr="007808B4">
        <w:rPr>
          <w:rFonts w:ascii="Helvetica" w:hAnsi="Helvetica" w:hint="eastAsia"/>
          <w:b/>
          <w:bCs/>
          <w:color w:val="3366FF"/>
          <w:sz w:val="22"/>
          <w:lang w:eastAsia="zh-CN"/>
        </w:rPr>
        <w:t>3.2, 3.3, 4.1, and 4.2</w:t>
      </w:r>
    </w:p>
    <w:p w14:paraId="5A5EE1E0" w14:textId="5DB01C8E" w:rsidR="00FA1A9D" w:rsidRPr="00320CF0" w:rsidRDefault="00FA1A9D" w:rsidP="007808B4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050C36D4" w14:textId="7FD7BDE8" w:rsidR="00FA1A9D" w:rsidRPr="007808B4" w:rsidRDefault="0010766B" w:rsidP="00FA1A9D">
      <w:pPr>
        <w:spacing w:before="120" w:line="360" w:lineRule="auto"/>
        <w:rPr>
          <w:rFonts w:ascii="Helvetica" w:hAnsi="Helvetica"/>
          <w:b/>
          <w:bCs/>
          <w:color w:val="3366FF"/>
          <w:sz w:val="22"/>
          <w:lang w:eastAsia="zh-CN"/>
        </w:rPr>
      </w:pPr>
      <w:r w:rsidRPr="007808B4">
        <w:rPr>
          <w:rFonts w:ascii="Helvetica" w:hAnsi="Helvetica" w:hint="eastAsia"/>
          <w:b/>
          <w:bCs/>
          <w:color w:val="3366FF"/>
          <w:sz w:val="22"/>
          <w:lang w:eastAsia="zh-CN"/>
        </w:rPr>
        <w:t>2.1 and 3.6</w:t>
      </w:r>
    </w:p>
    <w:p w14:paraId="4216CD88" w14:textId="0671319F" w:rsidR="0010766B" w:rsidRDefault="00A91E1A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step 2.1</w:t>
      </w:r>
      <w:r w:rsidR="007808B4">
        <w:rPr>
          <w:rFonts w:ascii="Helvetica" w:hAnsi="Helvetica"/>
          <w:color w:val="3366FF"/>
          <w:sz w:val="22"/>
          <w:lang w:eastAsia="zh-CN"/>
        </w:rPr>
        <w:t xml:space="preserve"> - 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>To obt</w:t>
      </w:r>
      <w:r w:rsidR="00AF2BCA">
        <w:rPr>
          <w:rFonts w:ascii="Helvetica" w:hAnsi="Helvetica"/>
          <w:color w:val="3366FF"/>
          <w:sz w:val="22"/>
          <w:lang w:eastAsia="zh-CN"/>
        </w:rPr>
        <w:t>a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 xml:space="preserve">in the </w:t>
      </w:r>
      <w:r w:rsidR="00454F84" w:rsidRPr="00454F84">
        <w:rPr>
          <w:rFonts w:ascii="Helvetica" w:hAnsi="Helvetica"/>
          <w:color w:val="3366FF"/>
          <w:sz w:val="22"/>
          <w:lang w:eastAsia="zh-CN"/>
        </w:rPr>
        <w:t>optimum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 xml:space="preserve"> </w:t>
      </w:r>
      <w:r w:rsidR="00454F84" w:rsidRPr="00454F84">
        <w:rPr>
          <w:rFonts w:ascii="Helvetica" w:hAnsi="Helvetica"/>
          <w:color w:val="3366FF"/>
          <w:sz w:val="22"/>
          <w:lang w:eastAsia="zh-CN"/>
        </w:rPr>
        <w:t>morphology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 xml:space="preserve"> for the transfection, please use lower cell passage HEK 293T/17 cells and handle with it gently. </w:t>
      </w:r>
      <w:r w:rsidR="00454F84">
        <w:rPr>
          <w:rFonts w:ascii="Helvetica" w:hAnsi="Helvetica"/>
          <w:color w:val="3366FF"/>
          <w:sz w:val="22"/>
          <w:lang w:eastAsia="zh-CN"/>
        </w:rPr>
        <w:t>T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>o obt</w:t>
      </w:r>
      <w:r w:rsidR="00AF2BCA">
        <w:rPr>
          <w:rFonts w:ascii="Helvetica" w:hAnsi="Helvetica"/>
          <w:color w:val="3366FF"/>
          <w:sz w:val="22"/>
          <w:lang w:eastAsia="zh-CN"/>
        </w:rPr>
        <w:t>a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 xml:space="preserve">in </w:t>
      </w:r>
      <w:r w:rsidR="00AF2BCA">
        <w:rPr>
          <w:rFonts w:ascii="Helvetica" w:hAnsi="Helvetica"/>
          <w:color w:val="3366FF"/>
          <w:sz w:val="22"/>
          <w:lang w:eastAsia="zh-CN"/>
        </w:rPr>
        <w:t>approximately</w:t>
      </w:r>
      <w:r w:rsidR="00454F84">
        <w:rPr>
          <w:rFonts w:ascii="Helvetica" w:hAnsi="Helvetica" w:hint="eastAsia"/>
          <w:color w:val="3366FF"/>
          <w:sz w:val="22"/>
          <w:lang w:eastAsia="zh-CN"/>
        </w:rPr>
        <w:t xml:space="preserve"> 85 % confluent at transfection, seed the HEK 293T/17 cells 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into a 6 well plate with </w:t>
      </w:r>
      <w:r w:rsidRPr="00A91E1A">
        <w:rPr>
          <w:rFonts w:ascii="Helvetica" w:hAnsi="Helvetica"/>
          <w:color w:val="3366FF"/>
          <w:sz w:val="22"/>
          <w:lang w:eastAsia="zh-CN"/>
        </w:rPr>
        <w:t>1 × 10</w:t>
      </w:r>
      <w:r w:rsidRPr="007808B4">
        <w:rPr>
          <w:rFonts w:ascii="Helvetica" w:hAnsi="Helvetica"/>
          <w:color w:val="3366FF"/>
          <w:sz w:val="22"/>
          <w:vertAlign w:val="superscript"/>
          <w:lang w:eastAsia="zh-CN"/>
        </w:rPr>
        <w:t>6</w:t>
      </w:r>
      <w:r>
        <w:rPr>
          <w:rFonts w:ascii="Helvetica" w:hAnsi="Helvetica"/>
          <w:color w:val="3366FF"/>
          <w:sz w:val="22"/>
          <w:lang w:eastAsia="zh-CN"/>
        </w:rPr>
        <w:t xml:space="preserve"> cells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per well the day before </w:t>
      </w:r>
      <w:r>
        <w:rPr>
          <w:rFonts w:ascii="Helvetica" w:hAnsi="Helvetica"/>
          <w:color w:val="3366FF"/>
          <w:sz w:val="22"/>
          <w:lang w:eastAsia="zh-CN"/>
        </w:rPr>
        <w:t>the</w:t>
      </w:r>
      <w:r>
        <w:rPr>
          <w:rFonts w:ascii="Helvetica" w:hAnsi="Helvetica" w:hint="eastAsia"/>
          <w:color w:val="3366FF"/>
          <w:sz w:val="22"/>
          <w:lang w:eastAsia="zh-CN"/>
        </w:rPr>
        <w:t xml:space="preserve"> transfection.</w:t>
      </w:r>
    </w:p>
    <w:p w14:paraId="31C7A26F" w14:textId="7A61EEE4" w:rsidR="00A91E1A" w:rsidRDefault="00A91E1A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 w:hint="eastAsia"/>
          <w:color w:val="3366FF"/>
          <w:sz w:val="22"/>
          <w:lang w:eastAsia="zh-CN"/>
        </w:rPr>
        <w:t>step 3.6</w:t>
      </w:r>
      <w:r w:rsidR="007808B4">
        <w:rPr>
          <w:rFonts w:ascii="Helvetica" w:hAnsi="Helvetica"/>
          <w:color w:val="3366FF"/>
          <w:sz w:val="22"/>
          <w:lang w:eastAsia="zh-CN"/>
        </w:rPr>
        <w:t xml:space="preserve"> - </w:t>
      </w:r>
      <w:r w:rsidR="001033D6">
        <w:rPr>
          <w:rFonts w:ascii="Helvetica" w:hAnsi="Helvetica" w:hint="eastAsia"/>
          <w:color w:val="3366FF"/>
          <w:sz w:val="22"/>
          <w:lang w:eastAsia="zh-CN"/>
        </w:rPr>
        <w:t>To perform the RT-</w:t>
      </w:r>
      <w:proofErr w:type="spellStart"/>
      <w:r w:rsidR="001033D6">
        <w:rPr>
          <w:rFonts w:ascii="Helvetica" w:hAnsi="Helvetica" w:hint="eastAsia"/>
          <w:color w:val="3366FF"/>
          <w:sz w:val="22"/>
          <w:lang w:eastAsia="zh-CN"/>
        </w:rPr>
        <w:t>qPCR</w:t>
      </w:r>
      <w:proofErr w:type="spellEnd"/>
      <w:r w:rsidR="001033D6">
        <w:rPr>
          <w:rFonts w:ascii="Helvetica" w:hAnsi="Helvetica" w:hint="eastAsia"/>
          <w:color w:val="3366FF"/>
          <w:sz w:val="22"/>
          <w:lang w:eastAsia="zh-CN"/>
        </w:rPr>
        <w:t xml:space="preserve"> successfully, </w:t>
      </w:r>
      <w:r w:rsidR="001033D6" w:rsidRPr="001033D6">
        <w:rPr>
          <w:rFonts w:ascii="Helvetica" w:hAnsi="Helvetica"/>
          <w:color w:val="3366FF"/>
          <w:sz w:val="22"/>
          <w:lang w:eastAsia="zh-CN"/>
        </w:rPr>
        <w:t xml:space="preserve">avoid </w:t>
      </w:r>
      <w:r w:rsidR="00FE3344" w:rsidRPr="00FE3344">
        <w:rPr>
          <w:rFonts w:ascii="Helvetica" w:hAnsi="Helvetica"/>
          <w:color w:val="3366FF"/>
          <w:sz w:val="22"/>
          <w:lang w:eastAsia="zh-CN"/>
        </w:rPr>
        <w:t xml:space="preserve">any potential </w:t>
      </w:r>
      <w:proofErr w:type="spellStart"/>
      <w:r w:rsidR="00FE3344" w:rsidRPr="00FE3344">
        <w:rPr>
          <w:rFonts w:ascii="Helvetica" w:hAnsi="Helvetica"/>
          <w:color w:val="3366FF"/>
          <w:sz w:val="22"/>
          <w:lang w:eastAsia="zh-CN"/>
        </w:rPr>
        <w:t>RNase</w:t>
      </w:r>
      <w:proofErr w:type="spellEnd"/>
      <w:r w:rsidR="00FE3344" w:rsidRPr="00FE3344">
        <w:rPr>
          <w:rFonts w:ascii="Helvetica" w:hAnsi="Helvetica"/>
          <w:color w:val="3366FF"/>
          <w:sz w:val="22"/>
          <w:lang w:eastAsia="zh-CN"/>
        </w:rPr>
        <w:t xml:space="preserve"> contamination</w:t>
      </w:r>
      <w:r w:rsidR="001033D6">
        <w:rPr>
          <w:rFonts w:ascii="Helvetica" w:hAnsi="Helvetica" w:hint="eastAsia"/>
          <w:color w:val="3366FF"/>
          <w:sz w:val="22"/>
          <w:lang w:eastAsia="zh-CN"/>
        </w:rPr>
        <w:t xml:space="preserve"> and </w:t>
      </w:r>
      <w:r w:rsidR="00FA7694">
        <w:rPr>
          <w:rFonts w:ascii="Helvetica" w:hAnsi="Helvetica" w:hint="eastAsia"/>
          <w:color w:val="3366FF"/>
          <w:sz w:val="22"/>
          <w:lang w:eastAsia="zh-CN"/>
        </w:rPr>
        <w:t xml:space="preserve">pipette carefully to ensure the </w:t>
      </w:r>
      <w:r w:rsidR="00FA7694" w:rsidRPr="00FA7694">
        <w:rPr>
          <w:rFonts w:ascii="Helvetica" w:hAnsi="Helvetica"/>
          <w:color w:val="3366FF"/>
          <w:sz w:val="22"/>
          <w:lang w:eastAsia="zh-CN"/>
        </w:rPr>
        <w:t>uniformity</w:t>
      </w:r>
      <w:r w:rsidR="00FA7694">
        <w:rPr>
          <w:rFonts w:ascii="Helvetica" w:hAnsi="Helvetica" w:hint="eastAsia"/>
          <w:color w:val="3366FF"/>
          <w:sz w:val="22"/>
          <w:lang w:eastAsia="zh-CN"/>
        </w:rPr>
        <w:t xml:space="preserve"> between </w:t>
      </w:r>
      <w:r w:rsidR="00FE37B4">
        <w:rPr>
          <w:rFonts w:ascii="Helvetica" w:hAnsi="Helvetica" w:hint="eastAsia"/>
          <w:color w:val="3366FF"/>
          <w:sz w:val="22"/>
          <w:lang w:eastAsia="zh-CN"/>
        </w:rPr>
        <w:t xml:space="preserve">the samples in </w:t>
      </w:r>
      <w:r w:rsidR="00FA7694">
        <w:rPr>
          <w:rFonts w:ascii="Helvetica" w:hAnsi="Helvetica" w:hint="eastAsia"/>
          <w:color w:val="3366FF"/>
          <w:sz w:val="22"/>
          <w:lang w:eastAsia="zh-CN"/>
        </w:rPr>
        <w:t>the triplicate wells.</w:t>
      </w:r>
    </w:p>
    <w:p w14:paraId="40A01E6F" w14:textId="1A16A1DB" w:rsidR="00FA1A9D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653D0E">
        <w:rPr>
          <w:rFonts w:ascii="Helvetica" w:hAnsi="Helvetica" w:hint="eastAsia"/>
          <w:b/>
          <w:sz w:val="22"/>
          <w:szCs w:val="22"/>
          <w:lang w:eastAsia="zh-CN"/>
        </w:rPr>
        <w:t>N</w:t>
      </w:r>
    </w:p>
    <w:p w14:paraId="59BC63BC" w14:textId="714C204D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248A9778" w:rsidR="00FA1A9D" w:rsidRDefault="00FA1A9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  <w:r w:rsidR="00EE39ED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 </w:t>
      </w:r>
    </w:p>
    <w:p w14:paraId="73E18F3D" w14:textId="2F40FD4A" w:rsidR="00EE39ED" w:rsidRDefault="00EE39ED" w:rsidP="00FA1A9D">
      <w:pPr>
        <w:rPr>
          <w:rFonts w:ascii="Helvetica" w:hAnsi="Helvetica" w:cs="Arial"/>
          <w:b/>
          <w:bCs/>
          <w:i/>
          <w:color w:val="2F5496" w:themeColor="accent1" w:themeShade="BF"/>
          <w:szCs w:val="24"/>
        </w:rPr>
      </w:pPr>
    </w:p>
    <w:p w14:paraId="00857CAA" w14:textId="29AF7308" w:rsidR="001C3C85" w:rsidRPr="00D45AF7" w:rsidRDefault="00EE39ED" w:rsidP="00D45AF7">
      <w:pPr>
        <w:rPr>
          <w:rFonts w:ascii="Helvetica" w:hAnsi="Helvetica" w:cs="Arial"/>
          <w:b/>
          <w:bCs/>
          <w:color w:val="2F5496" w:themeColor="accent1" w:themeShade="BF"/>
          <w:szCs w:val="24"/>
        </w:rPr>
      </w:pPr>
      <w:r w:rsidRPr="001C3C85">
        <w:rPr>
          <w:rFonts w:ascii="Helvetica" w:hAnsi="Helvetica" w:cs="Arial"/>
          <w:b/>
          <w:bCs/>
          <w:color w:val="000000" w:themeColor="text1"/>
          <w:szCs w:val="24"/>
          <w:highlight w:val="yellow"/>
        </w:rPr>
        <w:t>Authors, these headshots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will be used for</w:t>
      </w:r>
      <w:r w:rsidR="00D45AF7">
        <w:rPr>
          <w:rFonts w:ascii="Helvetica" w:hAnsi="Helvetica" w:cs="Arial"/>
          <w:b/>
          <w:bCs/>
          <w:color w:val="000000" w:themeColor="text1"/>
          <w:szCs w:val="24"/>
        </w:rPr>
        <w:t xml:space="preserve"> the</w:t>
      </w:r>
      <w:r w:rsidRPr="001C3C85">
        <w:rPr>
          <w:rFonts w:ascii="Helvetica" w:hAnsi="Helvetica" w:cs="Arial"/>
          <w:b/>
          <w:bCs/>
          <w:color w:val="000000" w:themeColor="text1"/>
          <w:szCs w:val="24"/>
        </w:rPr>
        <w:t xml:space="preserve"> </w:t>
      </w:r>
      <w:hyperlink r:id="rId10" w:history="1">
        <w:r w:rsidRPr="001C3C85">
          <w:rPr>
            <w:rStyle w:val="Hyperlink"/>
            <w:rFonts w:ascii="Helvetica" w:hAnsi="Helvetica" w:cs="Arial"/>
            <w:b/>
            <w:bCs/>
            <w:szCs w:val="24"/>
          </w:rPr>
          <w:t>JoVE Dedicated Author Webpage</w:t>
        </w:r>
      </w:hyperlink>
      <w:r w:rsidR="00D45AF7" w:rsidRPr="00D45AF7">
        <w:rPr>
          <w:rStyle w:val="Hyperlink"/>
          <w:rFonts w:ascii="Helvetica" w:hAnsi="Helvetica" w:cs="Arial"/>
          <w:b/>
          <w:bCs/>
          <w:szCs w:val="24"/>
          <w:u w:val="none"/>
        </w:rPr>
        <w:t>.</w:t>
      </w:r>
      <w:r w:rsidR="00D45AF7">
        <w:rPr>
          <w:rFonts w:ascii="Helvetica" w:hAnsi="Helvetica" w:cs="Arial"/>
          <w:b/>
          <w:bCs/>
          <w:color w:val="2F5496" w:themeColor="accent1" w:themeShade="BF"/>
          <w:szCs w:val="24"/>
        </w:rPr>
        <w:t xml:space="preserve"> </w:t>
      </w:r>
      <w:r w:rsidR="001C3C85" w:rsidRPr="001C3C85">
        <w:rPr>
          <w:rFonts w:ascii="Arial" w:hAnsi="Arial" w:cs="Arial"/>
          <w:b/>
          <w:color w:val="222222"/>
        </w:rPr>
        <w:t xml:space="preserve">Here is one </w:t>
      </w:r>
      <w:hyperlink r:id="rId11" w:history="1">
        <w:r w:rsidR="001C3C85" w:rsidRPr="001C3C85">
          <w:rPr>
            <w:rStyle w:val="Hyperlink"/>
            <w:rFonts w:ascii="Arial" w:hAnsi="Arial" w:cs="Arial"/>
            <w:b/>
          </w:rPr>
          <w:t>example</w:t>
        </w:r>
      </w:hyperlink>
      <w:r w:rsidR="001C3C85" w:rsidRPr="001C3C85">
        <w:rPr>
          <w:rFonts w:ascii="Arial" w:hAnsi="Arial" w:cs="Arial"/>
          <w:b/>
          <w:color w:val="222222"/>
        </w:rPr>
        <w:t xml:space="preserve"> if you wish to take a look.</w:t>
      </w:r>
    </w:p>
    <w:p w14:paraId="1009D1A4" w14:textId="77777777" w:rsidR="00EE39ED" w:rsidRPr="005E585A" w:rsidRDefault="00EE39E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20EDE62B" w14:textId="77777777" w:rsidR="00330F1B" w:rsidRPr="001B3024" w:rsidRDefault="00330F1B" w:rsidP="007808B4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1FC08E69" w:rsidR="00CE10F2" w:rsidRDefault="00AC6D9F" w:rsidP="00AC6D9F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Fengwei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 xml:space="preserve">This </w:t>
      </w:r>
      <w:r w:rsidRPr="007808B4">
        <w:rPr>
          <w:rFonts w:ascii="Helvetica" w:hAnsi="Helvetica" w:cs="Arial"/>
          <w:sz w:val="22"/>
          <w:szCs w:val="22"/>
        </w:rPr>
        <w:t xml:space="preserve">technique 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Pr="007808B4">
        <w:rPr>
          <w:rFonts w:ascii="Helvetica" w:hAnsi="Helvetica" w:cs="Arial"/>
          <w:sz w:val="22"/>
          <w:szCs w:val="22"/>
        </w:rPr>
        <w:t xml:space="preserve"> produc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Pr="007808B4">
        <w:rPr>
          <w:rFonts w:ascii="Helvetica" w:hAnsi="Helvetica" w:cs="Arial"/>
          <w:sz w:val="22"/>
          <w:szCs w:val="22"/>
        </w:rPr>
        <w:t xml:space="preserve"> 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 xml:space="preserve">influenza virus </w:t>
      </w:r>
      <w:proofErr w:type="spellStart"/>
      <w:r w:rsidRPr="007808B4">
        <w:rPr>
          <w:rFonts w:ascii="Helvetica" w:hAnsi="Helvetica" w:cs="Arial" w:hint="eastAsia"/>
          <w:sz w:val="22"/>
          <w:szCs w:val="22"/>
          <w:lang w:eastAsia="zh-CN"/>
        </w:rPr>
        <w:t>pp</w:t>
      </w:r>
      <w:proofErr w:type="spellEnd"/>
      <w:r w:rsidRPr="007808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70089" w:rsidRPr="007808B4">
        <w:rPr>
          <w:rFonts w:ascii="Helvetica" w:hAnsi="Helvetica" w:cs="Arial"/>
          <w:sz w:val="22"/>
          <w:szCs w:val="22"/>
        </w:rPr>
        <w:t>and</w:t>
      </w:r>
      <w:r w:rsidR="00270089" w:rsidRPr="007808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08B4">
        <w:rPr>
          <w:rFonts w:ascii="Helvetica" w:hAnsi="Helvetica" w:cs="Arial"/>
          <w:sz w:val="22"/>
          <w:szCs w:val="22"/>
        </w:rPr>
        <w:t>determin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>ing</w:t>
      </w:r>
      <w:r w:rsidRPr="007808B4">
        <w:rPr>
          <w:rFonts w:ascii="Helvetica" w:hAnsi="Helvetica" w:cs="Arial"/>
          <w:sz w:val="22"/>
          <w:szCs w:val="22"/>
        </w:rPr>
        <w:t xml:space="preserve"> 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>its</w:t>
      </w:r>
      <w:r w:rsidRPr="007808B4">
        <w:rPr>
          <w:rFonts w:ascii="Helvetica" w:hAnsi="Helvetica" w:cs="Arial"/>
          <w:sz w:val="22"/>
          <w:szCs w:val="22"/>
        </w:rPr>
        <w:t xml:space="preserve"> infectivity</w:t>
      </w:r>
      <w:r w:rsidR="00270089" w:rsidRPr="007808B4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7808B4">
        <w:rPr>
          <w:rFonts w:ascii="Helvetica" w:hAnsi="Helvetica" w:cs="Arial"/>
          <w:sz w:val="22"/>
          <w:szCs w:val="22"/>
          <w:lang w:eastAsia="zh-CN"/>
        </w:rPr>
        <w:t>can simplify the research o</w:t>
      </w:r>
      <w:r w:rsidR="00773F15">
        <w:rPr>
          <w:rFonts w:ascii="Helvetica" w:hAnsi="Helvetica" w:cs="Arial"/>
          <w:sz w:val="22"/>
          <w:szCs w:val="22"/>
          <w:lang w:eastAsia="zh-CN"/>
        </w:rPr>
        <w:t>f</w:t>
      </w:r>
      <w:r w:rsidRPr="007808B4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70089" w:rsidRPr="007808B4">
        <w:rPr>
          <w:rFonts w:ascii="Helvetica" w:hAnsi="Helvetica" w:cs="Arial" w:hint="eastAsia"/>
          <w:sz w:val="22"/>
          <w:szCs w:val="22"/>
          <w:lang w:eastAsia="zh-CN"/>
        </w:rPr>
        <w:t>influenza</w:t>
      </w:r>
      <w:r w:rsidRPr="007808B4">
        <w:rPr>
          <w:rFonts w:ascii="Helvetica" w:hAnsi="Helvetica" w:cs="Arial"/>
          <w:sz w:val="22"/>
          <w:szCs w:val="22"/>
          <w:lang w:eastAsia="zh-CN"/>
        </w:rPr>
        <w:t xml:space="preserve"> virus</w:t>
      </w:r>
      <w:r w:rsidR="00270089" w:rsidRPr="007808B4">
        <w:rPr>
          <w:rFonts w:ascii="Helvetica" w:hAnsi="Helvetica" w:cs="Arial" w:hint="eastAsia"/>
          <w:sz w:val="22"/>
          <w:szCs w:val="22"/>
          <w:lang w:eastAsia="zh-CN"/>
        </w:rPr>
        <w:t>es</w:t>
      </w:r>
      <w:r w:rsidRPr="007808B4">
        <w:rPr>
          <w:rFonts w:ascii="Helvetica" w:hAnsi="Helvetica" w:cs="Arial"/>
          <w:sz w:val="22"/>
          <w:szCs w:val="22"/>
          <w:lang w:eastAsia="zh-CN"/>
        </w:rPr>
        <w:t xml:space="preserve"> in a BSL-2 setting</w:t>
      </w:r>
      <w:r w:rsidRPr="007808B4"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7B9586CE" w14:textId="32618E2A" w:rsidR="007808B4" w:rsidRDefault="007808B4" w:rsidP="007808B4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24B52600" w14:textId="66FBB2E1" w:rsidR="00336C61" w:rsidRPr="007808B4" w:rsidRDefault="007808B4" w:rsidP="007808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0788538" w:rsidR="00CE10F2" w:rsidRDefault="00417AA1" w:rsidP="00C552C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Shanshan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We 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>normalize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pp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>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for the infection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>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base</w:t>
      </w:r>
      <w:r w:rsidR="00773F15">
        <w:rPr>
          <w:rFonts w:ascii="Helvetica" w:hAnsi="Helvetica" w:cs="Arial"/>
          <w:sz w:val="22"/>
          <w:szCs w:val="22"/>
          <w:lang w:eastAsia="zh-CN"/>
        </w:rPr>
        <w:t>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on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qRT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-PCR data of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pp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>s</w:t>
      </w:r>
      <w:proofErr w:type="spellEnd"/>
      <w:r w:rsidR="00C552C3">
        <w:rPr>
          <w:rFonts w:ascii="Helvetica" w:hAnsi="Helvetica" w:cs="Arial" w:hint="eastAsia"/>
          <w:sz w:val="22"/>
          <w:szCs w:val="22"/>
          <w:lang w:eastAsia="zh-CN"/>
        </w:rPr>
        <w:t>. T</w:t>
      </w:r>
      <w:r w:rsidR="00C552C3" w:rsidRPr="00C552C3">
        <w:rPr>
          <w:rFonts w:ascii="Helvetica" w:hAnsi="Helvetica" w:cs="Arial"/>
          <w:sz w:val="22"/>
          <w:szCs w:val="22"/>
          <w:lang w:eastAsia="zh-CN"/>
        </w:rPr>
        <w:t>wo glycoprotein expression plasmids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3F15">
        <w:rPr>
          <w:rFonts w:ascii="Helvetica" w:hAnsi="Helvetica" w:cs="Arial"/>
          <w:sz w:val="22"/>
          <w:szCs w:val="22"/>
          <w:lang w:eastAsia="zh-CN"/>
        </w:rPr>
        <w:t>a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 xml:space="preserve">re included, </w:t>
      </w:r>
      <w:r w:rsidR="007808B4">
        <w:rPr>
          <w:rFonts w:ascii="Helvetica" w:hAnsi="Helvetica" w:cs="Arial"/>
          <w:sz w:val="22"/>
          <w:szCs w:val="22"/>
          <w:lang w:eastAsia="zh-CN"/>
        </w:rPr>
        <w:t>which</w:t>
      </w:r>
      <w:r w:rsidR="00C552C3" w:rsidRPr="00C552C3">
        <w:rPr>
          <w:rFonts w:ascii="Helvetica" w:hAnsi="Helvetica" w:cs="Arial"/>
          <w:sz w:val="22"/>
          <w:szCs w:val="22"/>
          <w:lang w:eastAsia="zh-CN"/>
        </w:rPr>
        <w:t xml:space="preserve"> can simplify the research on</w:t>
      </w:r>
      <w:r w:rsidR="00C552C3">
        <w:rPr>
          <w:rFonts w:ascii="Helvetica" w:hAnsi="Helvetica" w:cs="Arial" w:hint="eastAsia"/>
          <w:sz w:val="22"/>
          <w:szCs w:val="22"/>
          <w:lang w:eastAsia="zh-CN"/>
        </w:rPr>
        <w:t xml:space="preserve"> virus</w:t>
      </w:r>
      <w:r w:rsidR="00C552C3" w:rsidRPr="00C552C3">
        <w:rPr>
          <w:rFonts w:ascii="Helvetica" w:hAnsi="Helvetica" w:cs="Arial"/>
          <w:sz w:val="22"/>
          <w:szCs w:val="22"/>
          <w:lang w:eastAsia="zh-CN"/>
        </w:rPr>
        <w:t xml:space="preserve"> </w:t>
      </w:r>
      <w:proofErr w:type="spellStart"/>
      <w:r w:rsidR="00C552C3" w:rsidRPr="00C552C3">
        <w:rPr>
          <w:rFonts w:ascii="Helvetica" w:hAnsi="Helvetica" w:cs="Arial"/>
          <w:sz w:val="22"/>
          <w:szCs w:val="22"/>
          <w:lang w:eastAsia="zh-CN"/>
        </w:rPr>
        <w:t>reassortment</w:t>
      </w:r>
      <w:proofErr w:type="spellEnd"/>
      <w:r w:rsidR="00C552C3" w:rsidRPr="00C552C3">
        <w:rPr>
          <w:rFonts w:ascii="Helvetica" w:hAnsi="Helvetica" w:cs="Arial"/>
          <w:sz w:val="22"/>
          <w:szCs w:val="22"/>
          <w:lang w:eastAsia="zh-CN"/>
        </w:rPr>
        <w:t>.</w:t>
      </w:r>
      <w:r w:rsidR="00C552C3" w:rsidRPr="00C552C3">
        <w:rPr>
          <w:lang w:eastAsia="zh-CN"/>
        </w:rPr>
        <w:t xml:space="preserve"> </w:t>
      </w:r>
    </w:p>
    <w:p w14:paraId="62FF1525" w14:textId="6EDB1C9B" w:rsidR="007808B4" w:rsidRDefault="007808B4" w:rsidP="007808B4">
      <w:pPr>
        <w:pStyle w:val="ListParagraph"/>
        <w:ind w:left="1350"/>
        <w:outlineLvl w:val="0"/>
        <w:rPr>
          <w:rFonts w:ascii="Helvetica" w:hAnsi="Helvetica" w:cs="Arial"/>
          <w:b/>
          <w:sz w:val="22"/>
          <w:szCs w:val="22"/>
          <w:u w:val="single"/>
        </w:rPr>
      </w:pPr>
    </w:p>
    <w:p w14:paraId="091EE6D4" w14:textId="77777777" w:rsidR="007808B4" w:rsidRPr="009E008A" w:rsidRDefault="007808B4" w:rsidP="007808B4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66E56349" w14:textId="77777777" w:rsidR="007808B4" w:rsidRDefault="007808B4" w:rsidP="007808B4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72F1FE9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B5252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D861120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9CC5F5B" w:rsidR="00CE10F2" w:rsidRPr="006A6324" w:rsidRDefault="00F54354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F54354">
        <w:rPr>
          <w:rFonts w:ascii="Helvetica" w:hAnsi="Helvetica" w:cs="Arial"/>
          <w:b/>
          <w:i w:val="0"/>
          <w:sz w:val="22"/>
          <w:szCs w:val="22"/>
        </w:rPr>
        <w:t xml:space="preserve">Four-plasmid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C</w:t>
      </w:r>
      <w:r w:rsidRPr="00F54354">
        <w:rPr>
          <w:rFonts w:ascii="Helvetica" w:hAnsi="Helvetica" w:cs="Arial"/>
          <w:b/>
          <w:i w:val="0"/>
          <w:sz w:val="22"/>
          <w:szCs w:val="22"/>
        </w:rPr>
        <w:t>otransfection</w:t>
      </w:r>
      <w:proofErr w:type="spellEnd"/>
      <w:r w:rsidRPr="00F5435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>
        <w:rPr>
          <w:rFonts w:ascii="Helvetica" w:hAnsi="Helvetica" w:cs="Arial"/>
          <w:b/>
          <w:i w:val="0"/>
          <w:sz w:val="22"/>
          <w:szCs w:val="22"/>
        </w:rPr>
        <w:t>M</w:t>
      </w:r>
      <w:r w:rsidRPr="00F54354">
        <w:rPr>
          <w:rFonts w:ascii="Helvetica" w:hAnsi="Helvetica" w:cs="Arial"/>
          <w:b/>
          <w:i w:val="0"/>
          <w:sz w:val="22"/>
          <w:szCs w:val="22"/>
        </w:rPr>
        <w:t xml:space="preserve">ediated by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L</w:t>
      </w:r>
      <w:r w:rsidRPr="00F54354">
        <w:rPr>
          <w:rFonts w:ascii="Helvetica" w:hAnsi="Helvetica" w:cs="Arial"/>
          <w:b/>
          <w:i w:val="0"/>
          <w:sz w:val="22"/>
          <w:szCs w:val="22"/>
        </w:rPr>
        <w:t>ipofection</w:t>
      </w:r>
      <w:proofErr w:type="spellEnd"/>
    </w:p>
    <w:p w14:paraId="3BEA9BD9" w14:textId="54DB986C" w:rsidR="00125924" w:rsidRDefault="00301095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One</w:t>
      </w:r>
      <w:r w:rsidR="003213A4">
        <w:rPr>
          <w:rFonts w:ascii="Helvetica" w:hAnsi="Helvetica" w:cs="Arial"/>
          <w:sz w:val="22"/>
          <w:szCs w:val="22"/>
        </w:rPr>
        <w:t xml:space="preserve"> day after cell seeding, check the cell morphology and density under an inverted light microscope </w:t>
      </w:r>
      <w:r w:rsidR="003213A4">
        <w:rPr>
          <w:rFonts w:ascii="Helvetica" w:hAnsi="Helvetica" w:cs="Arial"/>
          <w:b/>
          <w:bCs/>
          <w:sz w:val="22"/>
          <w:szCs w:val="22"/>
        </w:rPr>
        <w:t>[1]</w:t>
      </w:r>
      <w:r w:rsidR="003213A4">
        <w:rPr>
          <w:rFonts w:ascii="Helvetica" w:hAnsi="Helvetica" w:cs="Arial"/>
          <w:sz w:val="22"/>
          <w:szCs w:val="22"/>
        </w:rPr>
        <w:t xml:space="preserve">. Ideally, the cells should be approximately 85% confluent at transfection </w:t>
      </w:r>
      <w:r w:rsidR="003213A4">
        <w:rPr>
          <w:rFonts w:ascii="Helvetica" w:hAnsi="Helvetica" w:cs="Arial"/>
          <w:b/>
          <w:bCs/>
          <w:sz w:val="22"/>
          <w:szCs w:val="22"/>
        </w:rPr>
        <w:t>[2]</w:t>
      </w:r>
      <w:r w:rsidR="003213A4">
        <w:rPr>
          <w:rFonts w:ascii="Helvetica" w:hAnsi="Helvetica" w:cs="Arial"/>
          <w:sz w:val="22"/>
          <w:szCs w:val="22"/>
        </w:rPr>
        <w:t xml:space="preserve">. Replace the medium with 1 milliliter of serum-free DMEM per well </w:t>
      </w:r>
      <w:r w:rsidR="003213A4">
        <w:rPr>
          <w:rFonts w:ascii="Helvetica" w:hAnsi="Helvetica" w:cs="Arial"/>
          <w:b/>
          <w:bCs/>
          <w:sz w:val="22"/>
          <w:szCs w:val="22"/>
        </w:rPr>
        <w:t>[3]</w:t>
      </w:r>
      <w:r w:rsidR="003213A4">
        <w:rPr>
          <w:rFonts w:ascii="Helvetica" w:hAnsi="Helvetica" w:cs="Arial"/>
          <w:sz w:val="22"/>
          <w:szCs w:val="22"/>
        </w:rPr>
        <w:t xml:space="preserve"> and put the plate back in the incubator </w:t>
      </w:r>
      <w:r w:rsidR="003213A4">
        <w:rPr>
          <w:rFonts w:ascii="Helvetica" w:hAnsi="Helvetica" w:cs="Arial"/>
          <w:b/>
          <w:bCs/>
          <w:sz w:val="22"/>
          <w:szCs w:val="22"/>
        </w:rPr>
        <w:t>[4]</w:t>
      </w:r>
      <w:r w:rsidR="003213A4">
        <w:rPr>
          <w:rFonts w:ascii="Helvetica" w:hAnsi="Helvetica" w:cs="Arial"/>
          <w:sz w:val="22"/>
          <w:szCs w:val="22"/>
        </w:rPr>
        <w:t xml:space="preserve">.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F2BCA">
        <w:rPr>
          <w:rFonts w:ascii="Helvetica" w:hAnsi="Helvetica" w:cs="Arial"/>
          <w:i/>
          <w:iCs/>
          <w:color w:val="0432FF"/>
          <w:sz w:val="22"/>
          <w:szCs w:val="22"/>
        </w:rPr>
        <w:t xml:space="preserve">difficult and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important!</w:t>
      </w:r>
    </w:p>
    <w:p w14:paraId="6F3ABF1D" w14:textId="15157EA7" w:rsidR="003213A4" w:rsidRDefault="003213A4" w:rsidP="003213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WIDE: Talent at the microscope. </w:t>
      </w:r>
    </w:p>
    <w:p w14:paraId="74A88456" w14:textId="3C6DCCEE" w:rsidR="003213A4" w:rsidRDefault="003213A4" w:rsidP="003213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SCOPE: 85% confluent cells. </w:t>
      </w:r>
      <w:r w:rsidR="00E7442F" w:rsidRPr="00773F15">
        <w:rPr>
          <w:rFonts w:ascii="Helvetica" w:hAnsi="Helvetica" w:cs="Arial"/>
          <w:sz w:val="22"/>
          <w:szCs w:val="22"/>
          <w:highlight w:val="yellow"/>
        </w:rPr>
        <w:t xml:space="preserve">Authors: </w:t>
      </w:r>
      <w:r w:rsidR="00773F15" w:rsidRPr="00773F15">
        <w:rPr>
          <w:rFonts w:ascii="Helvetica" w:hAnsi="Helvetica" w:cs="Arial"/>
          <w:sz w:val="22"/>
          <w:szCs w:val="22"/>
          <w:highlight w:val="yellow"/>
        </w:rPr>
        <w:t>Please upload an image or video of 85% confluent cells to your project page.</w:t>
      </w:r>
      <w:r w:rsidR="00773F15">
        <w:rPr>
          <w:rFonts w:ascii="Helvetica" w:hAnsi="Helvetica" w:cs="Arial"/>
          <w:sz w:val="22"/>
          <w:szCs w:val="22"/>
        </w:rPr>
        <w:t xml:space="preserve"> </w:t>
      </w:r>
    </w:p>
    <w:p w14:paraId="1945CB98" w14:textId="314F58C3" w:rsidR="003213A4" w:rsidRDefault="003213A4" w:rsidP="003213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replacing medium in a few wells. </w:t>
      </w:r>
    </w:p>
    <w:p w14:paraId="5E579C3E" w14:textId="5868A0EF" w:rsidR="003213A4" w:rsidRPr="003213A4" w:rsidRDefault="003213A4" w:rsidP="003213A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plate in the incubator and closing the door. </w:t>
      </w:r>
      <w:r w:rsidR="00E7442F" w:rsidRPr="00E7442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 reusable takes of this shot because it will be reused</w:t>
      </w:r>
      <w:r w:rsidR="00E7442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for 2.4.3 and 2.5.2.</w:t>
      </w:r>
      <w:r w:rsidR="00E7442F">
        <w:rPr>
          <w:rFonts w:ascii="Helvetica" w:hAnsi="Helvetica" w:cs="Arial"/>
          <w:sz w:val="22"/>
          <w:szCs w:val="22"/>
        </w:rPr>
        <w:t xml:space="preserve"> </w:t>
      </w:r>
    </w:p>
    <w:p w14:paraId="3269B29E" w14:textId="46AC1F53" w:rsidR="00CE10F2" w:rsidRDefault="003213A4" w:rsidP="003138D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For each well of cells to be transfected, dilute 8 microliters of the transfection reagent to a volume of 150 microliters with Reduced Serum Medium </w:t>
      </w:r>
      <w:r w:rsidR="006C724F">
        <w:rPr>
          <w:rFonts w:ascii="Helvetica" w:hAnsi="Helvetica" w:cs="Arial"/>
          <w:b/>
          <w:bCs/>
          <w:sz w:val="22"/>
          <w:szCs w:val="22"/>
        </w:rPr>
        <w:t>[1]</w:t>
      </w:r>
      <w:r w:rsidR="006C724F">
        <w:rPr>
          <w:rFonts w:ascii="Helvetica" w:hAnsi="Helvetica" w:cs="Arial"/>
          <w:sz w:val="22"/>
          <w:szCs w:val="22"/>
        </w:rPr>
        <w:t xml:space="preserve">. Mix the solution gently and let it sit at room temperature for 5 minutes </w:t>
      </w:r>
      <w:r w:rsidR="006C724F">
        <w:rPr>
          <w:rFonts w:ascii="Helvetica" w:hAnsi="Helvetica" w:cs="Arial"/>
          <w:b/>
          <w:bCs/>
          <w:sz w:val="22"/>
          <w:szCs w:val="22"/>
        </w:rPr>
        <w:t>[2]</w:t>
      </w:r>
      <w:r w:rsidR="006C724F">
        <w:rPr>
          <w:rFonts w:ascii="Helvetica" w:hAnsi="Helvetica" w:cs="Arial"/>
          <w:sz w:val="22"/>
          <w:szCs w:val="22"/>
        </w:rPr>
        <w:t xml:space="preserve">. </w:t>
      </w:r>
    </w:p>
    <w:p w14:paraId="5F1AFFE7" w14:textId="7AFF8470" w:rsidR="006C724F" w:rsidRDefault="006C724F" w:rsidP="006C72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transfection reagent. </w:t>
      </w:r>
    </w:p>
    <w:p w14:paraId="3788A909" w14:textId="2A037F7B" w:rsidR="006C724F" w:rsidRPr="006C724F" w:rsidRDefault="006C724F" w:rsidP="006C72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mixing the solution and leaving it to incubate at room temperature. </w:t>
      </w:r>
    </w:p>
    <w:p w14:paraId="1BF628A0" w14:textId="188EEC3C" w:rsidR="00C7374B" w:rsidRDefault="006C724F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Meanwhile, dilute 2.5 micrograms of plasmid DNA into 150 microliters of Reduced Serum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After the 5-minute incubation, combine the diluted DNA with the diluted transfection reagent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gently mix the solution, and leave it at room temperature for 15 minutes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3E09742B" w14:textId="7FF05E66" w:rsidR="006C724F" w:rsidRDefault="006C724F" w:rsidP="006C72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plasmid. </w:t>
      </w:r>
    </w:p>
    <w:p w14:paraId="436267D7" w14:textId="662DDC87" w:rsidR="006C724F" w:rsidRDefault="006C724F" w:rsidP="006C72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plasmid and transfection reagent. </w:t>
      </w:r>
    </w:p>
    <w:p w14:paraId="08721292" w14:textId="039DA79D" w:rsidR="006C724F" w:rsidRDefault="006C724F" w:rsidP="006C724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solution and leaving it to incubate. </w:t>
      </w:r>
    </w:p>
    <w:p w14:paraId="5233D327" w14:textId="77777777" w:rsidR="006C724F" w:rsidRDefault="006C724F" w:rsidP="006C724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062C997" w14:textId="15F2EC75" w:rsidR="006C724F" w:rsidRDefault="006C724F" w:rsidP="006C724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the DNA-lipid complex to the corresponding wells with the cells and serum-free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</w:t>
      </w:r>
      <w:r w:rsidR="00E7442F">
        <w:rPr>
          <w:rFonts w:ascii="Helvetica" w:hAnsi="Helvetica" w:cs="Arial"/>
          <w:sz w:val="22"/>
          <w:szCs w:val="22"/>
        </w:rPr>
        <w:t xml:space="preserve">then mix the plate gently by rocking it back and forth </w:t>
      </w:r>
      <w:r w:rsidR="00E7442F">
        <w:rPr>
          <w:rFonts w:ascii="Helvetica" w:hAnsi="Helvetica" w:cs="Arial"/>
          <w:b/>
          <w:bCs/>
          <w:sz w:val="22"/>
          <w:szCs w:val="22"/>
        </w:rPr>
        <w:t>[2]</w:t>
      </w:r>
      <w:r w:rsidR="00E7442F">
        <w:rPr>
          <w:rFonts w:ascii="Helvetica" w:hAnsi="Helvetica" w:cs="Arial"/>
          <w:sz w:val="22"/>
          <w:szCs w:val="22"/>
        </w:rPr>
        <w:t xml:space="preserve">. Incubate the plate at 37 </w:t>
      </w:r>
      <w:r w:rsidR="00E7442F" w:rsidRPr="00E7442F">
        <w:rPr>
          <w:rFonts w:ascii="Helvetica" w:hAnsi="Helvetica" w:cs="Arial"/>
          <w:sz w:val="22"/>
          <w:szCs w:val="22"/>
        </w:rPr>
        <w:t>°C</w:t>
      </w:r>
      <w:r w:rsidR="00E7442F">
        <w:rPr>
          <w:rFonts w:ascii="Helvetica" w:hAnsi="Helvetica" w:cs="Arial"/>
          <w:sz w:val="22"/>
          <w:szCs w:val="22"/>
        </w:rPr>
        <w:t xml:space="preserve"> and 5% carbon dioxide for 4 to 6 hours </w:t>
      </w:r>
      <w:r w:rsidR="00E7442F">
        <w:rPr>
          <w:rFonts w:ascii="Helvetica" w:hAnsi="Helvetica" w:cs="Arial"/>
          <w:b/>
          <w:bCs/>
          <w:sz w:val="22"/>
          <w:szCs w:val="22"/>
        </w:rPr>
        <w:t>[3]</w:t>
      </w:r>
      <w:r w:rsidR="00E7442F">
        <w:rPr>
          <w:rFonts w:ascii="Helvetica" w:hAnsi="Helvetica" w:cs="Arial"/>
          <w:sz w:val="22"/>
          <w:szCs w:val="22"/>
        </w:rPr>
        <w:t xml:space="preserve">. </w:t>
      </w:r>
    </w:p>
    <w:p w14:paraId="23660B03" w14:textId="1CC14902" w:rsidR="00E7442F" w:rsidRDefault="00E7442F" w:rsidP="00E7442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3E1AA02D" w14:textId="79A4BDAA" w:rsid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complex to a few wells. </w:t>
      </w:r>
    </w:p>
    <w:p w14:paraId="400D0B35" w14:textId="50A13914" w:rsid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gently rocking the plate. </w:t>
      </w:r>
    </w:p>
    <w:p w14:paraId="54179B4B" w14:textId="39FD779D" w:rsid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42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2.1.4.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2E7832A2" w14:textId="77777777" w:rsidR="00E7442F" w:rsidRDefault="00E7442F" w:rsidP="00E7442F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21F8572B" w14:textId="1463F7C8" w:rsidR="00E7442F" w:rsidRDefault="00E7442F" w:rsidP="00E7442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remove the medium and replace it </w:t>
      </w:r>
      <w:r w:rsidRPr="00773F15">
        <w:rPr>
          <w:rFonts w:ascii="Helvetica" w:hAnsi="Helvetica" w:cs="Arial"/>
          <w:sz w:val="22"/>
          <w:szCs w:val="22"/>
        </w:rPr>
        <w:t>with 2 milliliters of DMEM</w:t>
      </w:r>
      <w:r w:rsidR="00773F15" w:rsidRPr="00773F15">
        <w:rPr>
          <w:rFonts w:ascii="Helvetica" w:hAnsi="Helvetica" w:cs="Arial"/>
          <w:sz w:val="22"/>
          <w:szCs w:val="22"/>
        </w:rPr>
        <w:t xml:space="preserve"> per</w:t>
      </w:r>
      <w:r w:rsidR="00773F15">
        <w:rPr>
          <w:rFonts w:ascii="Helvetica" w:hAnsi="Helvetica" w:cs="Arial"/>
          <w:sz w:val="22"/>
          <w:szCs w:val="22"/>
        </w:rPr>
        <w:t xml:space="preserve"> well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Then, incubate it for another 36 to 48 hours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4F99B103" w14:textId="56289EE0" w:rsidR="00E7442F" w:rsidRDefault="00E7442F" w:rsidP="00E7442F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6F63C898" w14:textId="5A255DEA" w:rsid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removing the medium and adding DMEM to one well. </w:t>
      </w:r>
    </w:p>
    <w:p w14:paraId="6A3A2F1E" w14:textId="54C080A6" w:rsidR="00E7442F" w:rsidRPr="006C724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7442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2.1.4.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762BA84C" w:rsidR="00CE10F2" w:rsidRPr="006A6324" w:rsidRDefault="00CE10F2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lastRenderedPageBreak/>
        <w:t>S</w:t>
      </w:r>
      <w:r w:rsidR="003213A4">
        <w:rPr>
          <w:rFonts w:ascii="Helvetica" w:hAnsi="Helvetica" w:cs="Arial"/>
          <w:b/>
          <w:sz w:val="22"/>
          <w:szCs w:val="22"/>
        </w:rPr>
        <w:t xml:space="preserve">usceptible Cell Seeding and </w:t>
      </w:r>
      <w:proofErr w:type="spellStart"/>
      <w:r w:rsidR="003213A4" w:rsidRPr="003213A4">
        <w:rPr>
          <w:rFonts w:ascii="Helvetica" w:hAnsi="Helvetica" w:cs="Arial"/>
          <w:b/>
          <w:sz w:val="22"/>
          <w:szCs w:val="22"/>
        </w:rPr>
        <w:t>Pseudotyped</w:t>
      </w:r>
      <w:proofErr w:type="spellEnd"/>
      <w:r w:rsidR="003213A4" w:rsidRPr="003213A4">
        <w:rPr>
          <w:rFonts w:ascii="Helvetica" w:hAnsi="Helvetica" w:cs="Arial"/>
          <w:b/>
          <w:sz w:val="22"/>
          <w:szCs w:val="22"/>
        </w:rPr>
        <w:t xml:space="preserve"> </w:t>
      </w:r>
      <w:r w:rsidR="003213A4">
        <w:rPr>
          <w:rFonts w:ascii="Helvetica" w:hAnsi="Helvetica" w:cs="Arial"/>
          <w:b/>
          <w:sz w:val="22"/>
          <w:szCs w:val="22"/>
        </w:rPr>
        <w:t>V</w:t>
      </w:r>
      <w:r w:rsidR="003213A4" w:rsidRPr="003213A4">
        <w:rPr>
          <w:rFonts w:ascii="Helvetica" w:hAnsi="Helvetica" w:cs="Arial"/>
          <w:b/>
          <w:sz w:val="22"/>
          <w:szCs w:val="22"/>
        </w:rPr>
        <w:t xml:space="preserve">iral </w:t>
      </w:r>
      <w:r w:rsidR="003213A4">
        <w:rPr>
          <w:rFonts w:ascii="Helvetica" w:hAnsi="Helvetica" w:cs="Arial"/>
          <w:b/>
          <w:sz w:val="22"/>
          <w:szCs w:val="22"/>
        </w:rPr>
        <w:t>P</w:t>
      </w:r>
      <w:r w:rsidR="003213A4" w:rsidRPr="003213A4">
        <w:rPr>
          <w:rFonts w:ascii="Helvetica" w:hAnsi="Helvetica" w:cs="Arial"/>
          <w:b/>
          <w:sz w:val="22"/>
          <w:szCs w:val="22"/>
        </w:rPr>
        <w:t>article</w:t>
      </w:r>
      <w:r w:rsidR="003213A4">
        <w:rPr>
          <w:rFonts w:ascii="Helvetica" w:hAnsi="Helvetica" w:cs="Arial"/>
          <w:b/>
          <w:sz w:val="22"/>
          <w:szCs w:val="22"/>
        </w:rPr>
        <w:t xml:space="preserve"> </w:t>
      </w:r>
      <w:r w:rsidR="00D25A75">
        <w:rPr>
          <w:rFonts w:ascii="Helvetica" w:hAnsi="Helvetica" w:cs="Arial"/>
          <w:b/>
          <w:sz w:val="22"/>
          <w:szCs w:val="22"/>
        </w:rPr>
        <w:t>Quantification</w:t>
      </w:r>
    </w:p>
    <w:p w14:paraId="705CAD57" w14:textId="2BD4D4DD" w:rsidR="00CE10F2" w:rsidRDefault="0030109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</w:t>
      </w:r>
      <w:r w:rsidR="00E7442F">
        <w:rPr>
          <w:rFonts w:ascii="Helvetica" w:hAnsi="Helvetica" w:cs="Arial"/>
          <w:sz w:val="22"/>
          <w:szCs w:val="22"/>
        </w:rPr>
        <w:t xml:space="preserve">eed each type of susceptible cell at ten thousand cells per well in a 96 well plate </w:t>
      </w:r>
      <w:r w:rsidR="00E7442F">
        <w:rPr>
          <w:rFonts w:ascii="Helvetica" w:hAnsi="Helvetica" w:cs="Arial"/>
          <w:b/>
          <w:bCs/>
          <w:sz w:val="22"/>
          <w:szCs w:val="22"/>
        </w:rPr>
        <w:t>[1]</w:t>
      </w:r>
      <w:r w:rsidR="00E7442F">
        <w:rPr>
          <w:rFonts w:ascii="Helvetica" w:hAnsi="Helvetica" w:cs="Arial"/>
          <w:sz w:val="22"/>
          <w:szCs w:val="22"/>
        </w:rPr>
        <w:t xml:space="preserve">, then leave the plate overnight in a 37 </w:t>
      </w:r>
      <w:r w:rsidR="00E7442F" w:rsidRPr="00E7442F">
        <w:rPr>
          <w:rFonts w:ascii="Helvetica" w:hAnsi="Helvetica" w:cs="Arial"/>
          <w:sz w:val="22"/>
          <w:szCs w:val="22"/>
        </w:rPr>
        <w:t>°C</w:t>
      </w:r>
      <w:r w:rsidR="00E7442F">
        <w:rPr>
          <w:rFonts w:ascii="Helvetica" w:hAnsi="Helvetica" w:cs="Arial"/>
          <w:sz w:val="22"/>
          <w:szCs w:val="22"/>
        </w:rPr>
        <w:t xml:space="preserve"> and 5% carbon dioxide incubator </w:t>
      </w:r>
      <w:r w:rsidR="00E7442F">
        <w:rPr>
          <w:rFonts w:ascii="Helvetica" w:hAnsi="Helvetica" w:cs="Arial"/>
          <w:b/>
          <w:bCs/>
          <w:sz w:val="22"/>
          <w:szCs w:val="22"/>
        </w:rPr>
        <w:t>[2]</w:t>
      </w:r>
      <w:r w:rsidR="00E7442F">
        <w:rPr>
          <w:rFonts w:ascii="Helvetica" w:hAnsi="Helvetica" w:cs="Arial"/>
          <w:sz w:val="22"/>
          <w:szCs w:val="22"/>
        </w:rPr>
        <w:t xml:space="preserve">. </w:t>
      </w:r>
    </w:p>
    <w:p w14:paraId="1CCFD8E6" w14:textId="570CE663" w:rsid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seeding the cells. </w:t>
      </w:r>
    </w:p>
    <w:p w14:paraId="24EF58EE" w14:textId="0BDDD0AE" w:rsidR="00E7442F" w:rsidRPr="00E7442F" w:rsidRDefault="00E7442F" w:rsidP="00E7442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plate in the incubator and closing the door.</w:t>
      </w:r>
      <w:r w:rsidR="00301095">
        <w:rPr>
          <w:rFonts w:ascii="Helvetica" w:hAnsi="Helvetica" w:cs="Arial"/>
          <w:sz w:val="22"/>
          <w:szCs w:val="22"/>
        </w:rPr>
        <w:t xml:space="preserve"> </w:t>
      </w:r>
      <w:r w:rsidR="00301095" w:rsidRPr="00E7442F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Obtain multiple reusable takes of this shot because it will be reused</w:t>
      </w:r>
      <w:r w:rsidR="0030109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for 4.3.2.</w:t>
      </w:r>
    </w:p>
    <w:p w14:paraId="2E72D27A" w14:textId="47E915C6" w:rsidR="00CE10F2" w:rsidRDefault="0060664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On the next day, check the color of the medium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="00B643F7">
        <w:rPr>
          <w:rFonts w:ascii="Helvetica" w:hAnsi="Helvetica" w:cs="Arial"/>
          <w:sz w:val="22"/>
          <w:szCs w:val="22"/>
        </w:rPr>
        <w:t xml:space="preserve">, which should be light pink or slightly orange </w:t>
      </w:r>
      <w:r w:rsidR="00B643F7">
        <w:rPr>
          <w:rFonts w:ascii="Helvetica" w:hAnsi="Helvetica" w:cs="Arial"/>
          <w:b/>
          <w:bCs/>
          <w:sz w:val="22"/>
          <w:szCs w:val="22"/>
        </w:rPr>
        <w:t>[2]</w:t>
      </w:r>
      <w:r w:rsidR="00B643F7">
        <w:rPr>
          <w:rFonts w:ascii="Helvetica" w:hAnsi="Helvetica" w:cs="Arial"/>
          <w:sz w:val="22"/>
          <w:szCs w:val="22"/>
        </w:rPr>
        <w:t xml:space="preserve">, and examine the cells with an inverted fluorescence biological microscope under 440 to 460-nanometer wavelength </w:t>
      </w:r>
      <w:r w:rsidR="00B643F7">
        <w:rPr>
          <w:rFonts w:ascii="Helvetica" w:hAnsi="Helvetica" w:cs="Arial"/>
          <w:b/>
          <w:bCs/>
          <w:sz w:val="22"/>
          <w:szCs w:val="22"/>
        </w:rPr>
        <w:t>[3]</w:t>
      </w:r>
      <w:r w:rsidR="00B643F7">
        <w:rPr>
          <w:rFonts w:ascii="Helvetica" w:hAnsi="Helvetica" w:cs="Arial"/>
          <w:sz w:val="22"/>
          <w:szCs w:val="22"/>
        </w:rPr>
        <w:t xml:space="preserve">.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4B80154D" w14:textId="7A1A5DD9" w:rsidR="00B643F7" w:rsidRDefault="00B643F7" w:rsidP="00B643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taking the cells out of the incubator and looking at them.</w:t>
      </w:r>
    </w:p>
    <w:p w14:paraId="608F4365" w14:textId="07D4E052" w:rsidR="00B643F7" w:rsidRDefault="00E12087" w:rsidP="00B643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Plate with medium, to demonstrate the proper color. </w:t>
      </w:r>
      <w:r w:rsidR="007328AA" w:rsidRPr="007328AA">
        <w:rPr>
          <w:rFonts w:ascii="Helvetica" w:hAnsi="Helvetica" w:cs="Arial"/>
          <w:sz w:val="22"/>
          <w:szCs w:val="22"/>
          <w:highlight w:val="green"/>
        </w:rPr>
        <w:t xml:space="preserve">Author comment: This step should be moved into step 3.3. Only on the </w:t>
      </w:r>
      <w:proofErr w:type="spellStart"/>
      <w:r w:rsidR="007328AA" w:rsidRPr="007328AA">
        <w:rPr>
          <w:rFonts w:ascii="Helvetica" w:hAnsi="Helvetica" w:cs="Arial"/>
          <w:sz w:val="22"/>
          <w:szCs w:val="22"/>
          <w:highlight w:val="green"/>
        </w:rPr>
        <w:t>pp</w:t>
      </w:r>
      <w:proofErr w:type="spellEnd"/>
      <w:r w:rsidR="007328AA" w:rsidRPr="007328AA">
        <w:rPr>
          <w:rFonts w:ascii="Helvetica" w:hAnsi="Helvetica" w:cs="Arial"/>
          <w:sz w:val="22"/>
          <w:szCs w:val="22"/>
          <w:highlight w:val="green"/>
        </w:rPr>
        <w:t xml:space="preserve"> harvesting day (48hour post-transfection), we check the medium color. It should be pink or slightly orange. The color on the day after transfection changed very little. This day, we only check the </w:t>
      </w:r>
      <w:proofErr w:type="spellStart"/>
      <w:r w:rsidR="007328AA" w:rsidRPr="007328AA">
        <w:rPr>
          <w:rFonts w:ascii="Helvetica" w:hAnsi="Helvetica" w:cs="Arial"/>
          <w:sz w:val="22"/>
          <w:szCs w:val="22"/>
          <w:highlight w:val="green"/>
        </w:rPr>
        <w:t>tranfection</w:t>
      </w:r>
      <w:proofErr w:type="spellEnd"/>
      <w:r w:rsidR="007328AA" w:rsidRPr="007328AA">
        <w:rPr>
          <w:rFonts w:ascii="Helvetica" w:hAnsi="Helvetica" w:cs="Arial"/>
          <w:sz w:val="22"/>
          <w:szCs w:val="22"/>
          <w:highlight w:val="green"/>
        </w:rPr>
        <w:t xml:space="preserve"> efficiency under an inverted fluorescence biological microscope.</w:t>
      </w:r>
    </w:p>
    <w:p w14:paraId="6476ABCC" w14:textId="4D0D4B17" w:rsidR="00E12087" w:rsidRPr="00B643F7" w:rsidRDefault="00E12087" w:rsidP="00B643F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SCOPE: Cells under the microscope.</w:t>
      </w:r>
    </w:p>
    <w:p w14:paraId="06014D25" w14:textId="71433651" w:rsidR="00CE10F2" w:rsidRDefault="00E12087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At 36 to 48 hours post-transfection, harvest the </w:t>
      </w:r>
      <w:proofErr w:type="spellStart"/>
      <w:r w:rsidRPr="00936F9F">
        <w:rPr>
          <w:rFonts w:ascii="Helvetica" w:hAnsi="Helvetica" w:cs="Arial"/>
          <w:sz w:val="22"/>
          <w:szCs w:val="22"/>
          <w:lang w:eastAsia="zh-TW"/>
        </w:rPr>
        <w:t>pseudotyped</w:t>
      </w:r>
      <w:proofErr w:type="spellEnd"/>
      <w:r w:rsidRPr="00936F9F">
        <w:rPr>
          <w:rFonts w:ascii="Helvetica" w:hAnsi="Helvetica" w:cs="Arial"/>
          <w:sz w:val="22"/>
          <w:szCs w:val="22"/>
          <w:lang w:eastAsia="zh-TW"/>
        </w:rPr>
        <w:t xml:space="preserve"> particles</w:t>
      </w:r>
      <w:r>
        <w:rPr>
          <w:rFonts w:ascii="Helvetica" w:hAnsi="Helvetica" w:cs="Arial"/>
          <w:sz w:val="22"/>
          <w:szCs w:val="22"/>
          <w:lang w:eastAsia="zh-TW"/>
        </w:rPr>
        <w:t xml:space="preserve">, or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pps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, by passaging them through a 0.45-micrometer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polyvinylidene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fluoride membrane filter to eliminate cell debris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>
        <w:rPr>
          <w:rFonts w:ascii="Helvetica" w:hAnsi="Helvetica" w:cs="Arial"/>
          <w:sz w:val="22"/>
          <w:szCs w:val="22"/>
          <w:lang w:eastAsia="zh-TW"/>
        </w:rPr>
        <w:t xml:space="preserve">, then divide them into small volume aliquots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>
        <w:rPr>
          <w:rFonts w:ascii="Helvetica" w:hAnsi="Helvetica" w:cs="Arial"/>
          <w:sz w:val="22"/>
          <w:szCs w:val="22"/>
          <w:lang w:eastAsia="zh-TW"/>
        </w:rPr>
        <w:t xml:space="preserve"> and store them at -80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78CD38CF" w14:textId="3FAE8451" w:rsidR="00E12087" w:rsidRDefault="00E1208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passaging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through the filter. </w:t>
      </w:r>
    </w:p>
    <w:p w14:paraId="2516F4DD" w14:textId="4E1DA256" w:rsidR="00E12087" w:rsidRDefault="00E1208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making a few aliquots. </w:t>
      </w:r>
    </w:p>
    <w:p w14:paraId="37EB1B82" w14:textId="2998CF16" w:rsidR="00E12087" w:rsidRDefault="00E1208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aliquots in the -80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freezer. </w:t>
      </w:r>
    </w:p>
    <w:p w14:paraId="664D4A71" w14:textId="77777777" w:rsidR="00E12087" w:rsidRDefault="00E12087" w:rsidP="00E1208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0C53935" w14:textId="272276EE" w:rsidR="00E12087" w:rsidRDefault="00E12087" w:rsidP="00E1208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quantify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, transfer 30 microliters of the purified viral particles to a 1.5-microliter </w:t>
      </w:r>
      <w:proofErr w:type="spellStart"/>
      <w:r>
        <w:rPr>
          <w:rFonts w:ascii="Helvetica" w:hAnsi="Helvetica" w:cs="Arial"/>
          <w:sz w:val="22"/>
          <w:szCs w:val="22"/>
        </w:rPr>
        <w:t>RNase</w:t>
      </w:r>
      <w:proofErr w:type="spellEnd"/>
      <w:r>
        <w:rPr>
          <w:rFonts w:ascii="Helvetica" w:hAnsi="Helvetica" w:cs="Arial"/>
          <w:sz w:val="22"/>
          <w:szCs w:val="22"/>
        </w:rPr>
        <w:t xml:space="preserve">-free tube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1 microliter of </w:t>
      </w:r>
      <w:proofErr w:type="spellStart"/>
      <w:r>
        <w:rPr>
          <w:rFonts w:ascii="Helvetica" w:hAnsi="Helvetica" w:cs="Arial"/>
          <w:sz w:val="22"/>
          <w:szCs w:val="22"/>
        </w:rPr>
        <w:t>benzonase</w:t>
      </w:r>
      <w:proofErr w:type="spellEnd"/>
      <w:r>
        <w:rPr>
          <w:rFonts w:ascii="Helvetica" w:hAnsi="Helvetica" w:cs="Arial"/>
          <w:sz w:val="22"/>
          <w:szCs w:val="22"/>
        </w:rPr>
        <w:t xml:space="preserve"> nuclease </w:t>
      </w:r>
      <w:r>
        <w:rPr>
          <w:rFonts w:ascii="Helvetica" w:hAnsi="Helvetica" w:cs="Arial"/>
          <w:b/>
          <w:bCs/>
          <w:sz w:val="22"/>
          <w:szCs w:val="22"/>
        </w:rPr>
        <w:t>[2</w:t>
      </w:r>
      <w:r w:rsidR="00301095">
        <w:rPr>
          <w:rFonts w:ascii="Helvetica" w:hAnsi="Helvetica" w:cs="Arial"/>
          <w:b/>
          <w:bCs/>
          <w:sz w:val="22"/>
          <w:szCs w:val="22"/>
        </w:rPr>
        <w:t>-TXT</w:t>
      </w:r>
      <w:r>
        <w:rPr>
          <w:rFonts w:ascii="Helvetica" w:hAnsi="Helvetica" w:cs="Arial"/>
          <w:b/>
          <w:bCs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</w:t>
      </w:r>
      <w:r w:rsidR="00703D37">
        <w:rPr>
          <w:rFonts w:ascii="Helvetica" w:hAnsi="Helvetica" w:cs="Arial"/>
          <w:sz w:val="22"/>
          <w:szCs w:val="22"/>
        </w:rPr>
        <w:t xml:space="preserve">Incubate the tube at 37 </w:t>
      </w:r>
      <w:r w:rsidR="00703D37" w:rsidRPr="00E7442F">
        <w:rPr>
          <w:rFonts w:ascii="Helvetica" w:hAnsi="Helvetica" w:cs="Arial"/>
          <w:sz w:val="22"/>
          <w:szCs w:val="22"/>
        </w:rPr>
        <w:t>°C</w:t>
      </w:r>
      <w:r w:rsidR="00703D37">
        <w:rPr>
          <w:rFonts w:ascii="Helvetica" w:hAnsi="Helvetica" w:cs="Arial"/>
          <w:sz w:val="22"/>
          <w:szCs w:val="22"/>
        </w:rPr>
        <w:t xml:space="preserve"> for 1 hour to eliminate any DNA and RNA contamination </w:t>
      </w:r>
      <w:r w:rsidR="00703D37">
        <w:rPr>
          <w:rFonts w:ascii="Helvetica" w:hAnsi="Helvetica" w:cs="Arial"/>
          <w:b/>
          <w:bCs/>
          <w:sz w:val="22"/>
          <w:szCs w:val="22"/>
        </w:rPr>
        <w:t>[3]</w:t>
      </w:r>
      <w:r w:rsidR="00703D37">
        <w:rPr>
          <w:rFonts w:ascii="Helvetica" w:hAnsi="Helvetica" w:cs="Arial"/>
          <w:sz w:val="22"/>
          <w:szCs w:val="22"/>
        </w:rPr>
        <w:t xml:space="preserve">. </w:t>
      </w:r>
    </w:p>
    <w:p w14:paraId="70E915D7" w14:textId="77777777" w:rsidR="00E12087" w:rsidRDefault="00E12087" w:rsidP="00E1208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8A6EBBA" w14:textId="77777777" w:rsidR="00E12087" w:rsidRDefault="00E1208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transferring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to a </w:t>
      </w:r>
      <w:proofErr w:type="spellStart"/>
      <w:r>
        <w:rPr>
          <w:rFonts w:ascii="Helvetica" w:hAnsi="Helvetica" w:cs="Arial"/>
          <w:sz w:val="22"/>
          <w:szCs w:val="22"/>
        </w:rPr>
        <w:t>microcentrifuge</w:t>
      </w:r>
      <w:proofErr w:type="spellEnd"/>
      <w:r>
        <w:rPr>
          <w:rFonts w:ascii="Helvetica" w:hAnsi="Helvetica" w:cs="Arial"/>
          <w:sz w:val="22"/>
          <w:szCs w:val="22"/>
        </w:rPr>
        <w:t xml:space="preserve"> tube. </w:t>
      </w:r>
    </w:p>
    <w:p w14:paraId="49CEF24C" w14:textId="70ACE4B3" w:rsidR="00E12087" w:rsidRDefault="00E1208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</w:t>
      </w:r>
      <w:proofErr w:type="spellStart"/>
      <w:r>
        <w:rPr>
          <w:rFonts w:ascii="Helvetica" w:hAnsi="Helvetica" w:cs="Arial"/>
          <w:sz w:val="22"/>
          <w:szCs w:val="22"/>
        </w:rPr>
        <w:t>benzonase</w:t>
      </w:r>
      <w:proofErr w:type="spellEnd"/>
      <w:r>
        <w:rPr>
          <w:rFonts w:ascii="Helvetica" w:hAnsi="Helvetica" w:cs="Arial"/>
          <w:sz w:val="22"/>
          <w:szCs w:val="22"/>
        </w:rPr>
        <w:t xml:space="preserve"> to the tube. </w:t>
      </w:r>
      <w:r w:rsidR="00301095">
        <w:rPr>
          <w:rFonts w:ascii="Helvetica" w:hAnsi="Helvetica" w:cs="Arial"/>
          <w:b/>
          <w:bCs/>
          <w:sz w:val="22"/>
          <w:szCs w:val="22"/>
        </w:rPr>
        <w:t xml:space="preserve">TEXT: </w:t>
      </w:r>
      <w:r w:rsidR="00301095" w:rsidRPr="00301095">
        <w:rPr>
          <w:rFonts w:ascii="Helvetica" w:hAnsi="Helvetica" w:cs="Arial"/>
          <w:b/>
          <w:bCs/>
          <w:sz w:val="22"/>
          <w:szCs w:val="22"/>
        </w:rPr>
        <w:t xml:space="preserve">0.24 U/mL </w:t>
      </w:r>
      <w:proofErr w:type="spellStart"/>
      <w:r w:rsidR="00301095" w:rsidRPr="00301095">
        <w:rPr>
          <w:rFonts w:ascii="Helvetica" w:hAnsi="Helvetica" w:cs="Arial"/>
          <w:b/>
          <w:bCs/>
          <w:sz w:val="22"/>
          <w:szCs w:val="22"/>
        </w:rPr>
        <w:t>benzonase</w:t>
      </w:r>
      <w:proofErr w:type="spellEnd"/>
      <w:r w:rsidR="00301095" w:rsidRPr="00301095">
        <w:rPr>
          <w:rFonts w:ascii="Helvetica" w:hAnsi="Helvetica" w:cs="Arial"/>
          <w:b/>
          <w:bCs/>
          <w:sz w:val="22"/>
          <w:szCs w:val="22"/>
        </w:rPr>
        <w:t xml:space="preserve"> nuclease</w:t>
      </w:r>
    </w:p>
    <w:p w14:paraId="3BB8BCF3" w14:textId="27A9183E" w:rsidR="00703D37" w:rsidRDefault="00703D37" w:rsidP="00E1208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putting the tube in the incubator.</w:t>
      </w:r>
    </w:p>
    <w:p w14:paraId="1D13BB52" w14:textId="77777777" w:rsidR="00703D37" w:rsidRDefault="00703D37" w:rsidP="00703D3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61E98ACB" w14:textId="31B69D82" w:rsidR="00E12087" w:rsidRDefault="00703D37" w:rsidP="00E1208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incubation, freeze the sample to -70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to inactivate the nuclease </w:t>
      </w:r>
      <w:r>
        <w:rPr>
          <w:rFonts w:ascii="Helvetica" w:hAnsi="Helvetica" w:cs="Arial"/>
          <w:b/>
          <w:bCs/>
          <w:sz w:val="22"/>
          <w:szCs w:val="22"/>
        </w:rPr>
        <w:t xml:space="preserve">[1] </w:t>
      </w:r>
      <w:r>
        <w:rPr>
          <w:rFonts w:ascii="Helvetica" w:hAnsi="Helvetica" w:cs="Arial"/>
          <w:sz w:val="22"/>
          <w:szCs w:val="22"/>
        </w:rPr>
        <w:t xml:space="preserve">and add 2 microliters of proteinase K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</w:t>
      </w:r>
      <w:r w:rsidR="00301095">
        <w:rPr>
          <w:rFonts w:ascii="Helvetica" w:hAnsi="Helvetica" w:cs="Arial"/>
          <w:sz w:val="22"/>
          <w:szCs w:val="22"/>
        </w:rPr>
        <w:t>the mixture</w:t>
      </w:r>
      <w:r>
        <w:rPr>
          <w:rFonts w:ascii="Helvetica" w:hAnsi="Helvetica" w:cs="Arial"/>
          <w:sz w:val="22"/>
          <w:szCs w:val="22"/>
        </w:rPr>
        <w:t xml:space="preserve"> for 30 minutes to digest the envelope proteins and release the CMV-GFP RNA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, then inactivate the proteinase K at 100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3 minutes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E12087">
        <w:rPr>
          <w:rFonts w:ascii="Helvetica" w:hAnsi="Helvetica" w:cs="Arial"/>
          <w:sz w:val="22"/>
          <w:szCs w:val="22"/>
        </w:rPr>
        <w:t xml:space="preserve">  </w:t>
      </w:r>
    </w:p>
    <w:p w14:paraId="374FFF43" w14:textId="1300738D" w:rsidR="00703D37" w:rsidRDefault="00703D37" w:rsidP="00703D3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135DA345" w14:textId="70F848B9" w:rsidR="00703D37" w:rsidRDefault="00703D37" w:rsidP="00703D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freezer. </w:t>
      </w:r>
    </w:p>
    <w:p w14:paraId="000AE16A" w14:textId="1B9CDB9C" w:rsidR="00703D37" w:rsidRDefault="00703D37" w:rsidP="00703D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proteinase K to the sample. </w:t>
      </w:r>
    </w:p>
    <w:p w14:paraId="6BA19DE6" w14:textId="7E7B6CC2" w:rsidR="00703D37" w:rsidRDefault="00703D37" w:rsidP="00703D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sample in the incubator and closing the door. </w:t>
      </w:r>
    </w:p>
    <w:p w14:paraId="4F7FBEB6" w14:textId="3DBAD380" w:rsidR="00703D37" w:rsidRDefault="00703D37" w:rsidP="00703D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Talent heating the sample.</w:t>
      </w:r>
    </w:p>
    <w:p w14:paraId="4350A4B3" w14:textId="77777777" w:rsidR="00703D37" w:rsidRDefault="00703D37" w:rsidP="00703D37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42C2BD34" w14:textId="45BF0F95" w:rsidR="00703D37" w:rsidRDefault="00703D37" w:rsidP="00703D37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Quantify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with quantitative reverse transcription </w:t>
      </w:r>
      <w:proofErr w:type="spellStart"/>
      <w:r>
        <w:rPr>
          <w:rFonts w:ascii="Helvetica" w:hAnsi="Helvetica" w:cs="Arial"/>
          <w:sz w:val="22"/>
          <w:szCs w:val="22"/>
        </w:rPr>
        <w:t>rtPCR</w:t>
      </w:r>
      <w:proofErr w:type="spellEnd"/>
      <w:r>
        <w:rPr>
          <w:rFonts w:ascii="Helvetica" w:hAnsi="Helvetica" w:cs="Arial"/>
          <w:sz w:val="22"/>
          <w:szCs w:val="22"/>
        </w:rPr>
        <w:t xml:space="preserve"> using the </w:t>
      </w:r>
      <w:r w:rsidRPr="00703D37">
        <w:rPr>
          <w:rFonts w:ascii="Helvetica" w:hAnsi="Helvetica" w:cs="Arial"/>
          <w:sz w:val="22"/>
          <w:szCs w:val="22"/>
        </w:rPr>
        <w:t>Universal Probe One-Step RT-</w:t>
      </w:r>
      <w:proofErr w:type="spellStart"/>
      <w:r w:rsidRPr="00703D37">
        <w:rPr>
          <w:rFonts w:ascii="Helvetica" w:hAnsi="Helvetica" w:cs="Arial"/>
          <w:sz w:val="22"/>
          <w:szCs w:val="22"/>
        </w:rPr>
        <w:t>qPCR</w:t>
      </w:r>
      <w:proofErr w:type="spellEnd"/>
      <w:r w:rsidRPr="00703D37">
        <w:rPr>
          <w:rFonts w:ascii="Helvetica" w:hAnsi="Helvetica" w:cs="Arial"/>
          <w:sz w:val="22"/>
          <w:szCs w:val="22"/>
        </w:rPr>
        <w:t xml:space="preserve"> Kit</w:t>
      </w:r>
      <w:r>
        <w:rPr>
          <w:rFonts w:ascii="Helvetica" w:hAnsi="Helvetica" w:cs="Arial"/>
          <w:sz w:val="22"/>
          <w:szCs w:val="22"/>
        </w:rPr>
        <w:t xml:space="preserve"> and the primers and probe specified in the text manuscript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 xml:space="preserve">Videographer: This step is </w:t>
      </w:r>
      <w:r w:rsidR="00AF2BCA">
        <w:rPr>
          <w:rFonts w:ascii="Helvetica" w:hAnsi="Helvetica" w:cs="Arial"/>
          <w:i/>
          <w:iCs/>
          <w:color w:val="0432FF"/>
          <w:sz w:val="22"/>
          <w:szCs w:val="22"/>
        </w:rPr>
        <w:t>difficul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t!</w:t>
      </w:r>
    </w:p>
    <w:p w14:paraId="596C2487" w14:textId="24C23B18" w:rsidR="00703D37" w:rsidRDefault="00703D37" w:rsidP="00703D37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A61CF5A" w14:textId="72C80F8C" w:rsidR="00703D37" w:rsidRDefault="00703D37" w:rsidP="00703D37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a plate in the </w:t>
      </w:r>
      <w:proofErr w:type="spellStart"/>
      <w:r>
        <w:rPr>
          <w:rFonts w:ascii="Helvetica" w:hAnsi="Helvetica" w:cs="Arial"/>
          <w:sz w:val="22"/>
          <w:szCs w:val="22"/>
        </w:rPr>
        <w:t>rtPCR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sz w:val="22"/>
          <w:szCs w:val="22"/>
        </w:rPr>
        <w:t>thermocycler</w:t>
      </w:r>
      <w:proofErr w:type="spellEnd"/>
      <w:r>
        <w:rPr>
          <w:rFonts w:ascii="Helvetica" w:hAnsi="Helvetica" w:cs="Arial"/>
          <w:sz w:val="22"/>
          <w:szCs w:val="22"/>
        </w:rPr>
        <w:t xml:space="preserve"> and closing the lid. 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7AF9281B" w14:textId="2B5A7EB5" w:rsidR="00565757" w:rsidRPr="006A6324" w:rsidRDefault="00D25A75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Infectivity Assay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8A10058" w14:textId="501A720B" w:rsidR="00D25A75" w:rsidRDefault="00D25A7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Normalize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 w:rsidRPr="00D25A75">
        <w:rPr>
          <w:rFonts w:ascii="Helvetica" w:hAnsi="Helvetica" w:cs="Arial"/>
          <w:sz w:val="22"/>
          <w:szCs w:val="22"/>
        </w:rPr>
        <w:t>to 4 × 10</w:t>
      </w:r>
      <w:r w:rsidRPr="00D25A75">
        <w:rPr>
          <w:rFonts w:ascii="Helvetica" w:hAnsi="Helvetica" w:cs="Arial"/>
          <w:sz w:val="22"/>
          <w:szCs w:val="22"/>
          <w:vertAlign w:val="superscript"/>
        </w:rPr>
        <w:t xml:space="preserve">5 </w:t>
      </w:r>
      <w:r>
        <w:rPr>
          <w:rFonts w:ascii="Helvetica" w:hAnsi="Helvetica" w:cs="Arial"/>
          <w:sz w:val="22"/>
          <w:szCs w:val="22"/>
        </w:rPr>
        <w:t>RNA</w:t>
      </w:r>
      <w:r w:rsidRPr="00D25A75">
        <w:rPr>
          <w:rFonts w:ascii="Helvetica" w:hAnsi="Helvetica" w:cs="Arial"/>
          <w:sz w:val="22"/>
          <w:szCs w:val="22"/>
        </w:rPr>
        <w:t xml:space="preserve"> copies</w:t>
      </w:r>
      <w:r>
        <w:rPr>
          <w:rFonts w:ascii="Helvetica" w:hAnsi="Helvetica" w:cs="Arial"/>
          <w:sz w:val="22"/>
          <w:szCs w:val="22"/>
        </w:rPr>
        <w:t xml:space="preserve"> per </w:t>
      </w:r>
      <w:r w:rsidRPr="00D25A75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illiliter</w:t>
      </w:r>
      <w:r w:rsidRPr="00D25A75">
        <w:rPr>
          <w:rFonts w:ascii="Helvetica" w:hAnsi="Helvetica" w:cs="Arial" w:hint="eastAsia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add TPCK-trypsin to a final concentration of 10 micrograms per milliliter into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that harbor H7N9 </w:t>
      </w:r>
      <w:proofErr w:type="spellStart"/>
      <w:r w:rsidRPr="00D25A75">
        <w:rPr>
          <w:rFonts w:ascii="Helvetica" w:hAnsi="Helvetica" w:cs="Arial"/>
          <w:sz w:val="22"/>
          <w:szCs w:val="22"/>
        </w:rPr>
        <w:t>hemagglutinin</w:t>
      </w:r>
      <w:proofErr w:type="spellEnd"/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Incubate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at 37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for 1 hour to form the functional subunits HA1 and HA2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  <w:r w:rsidR="00AF2BCA" w:rsidRPr="00AF2BCA">
        <w:rPr>
          <w:rFonts w:ascii="Helvetica" w:hAnsi="Helvetica" w:cs="Arial"/>
          <w:i/>
          <w:iCs/>
          <w:color w:val="0432FF"/>
          <w:sz w:val="22"/>
          <w:szCs w:val="22"/>
        </w:rPr>
        <w:t xml:space="preserve">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0AB77930" w14:textId="77777777" w:rsidR="00D25A75" w:rsidRDefault="00D25A75" w:rsidP="00D25A7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diluting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. </w:t>
      </w:r>
    </w:p>
    <w:p w14:paraId="54F82279" w14:textId="77777777" w:rsidR="00D25A75" w:rsidRDefault="00D25A75" w:rsidP="00D25A7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TPCK-trypsin to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. </w:t>
      </w:r>
    </w:p>
    <w:p w14:paraId="43847F55" w14:textId="28BBDF04" w:rsidR="00565757" w:rsidRPr="00D25A75" w:rsidRDefault="00D25A75" w:rsidP="00D25A7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putting the tube with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in the incubator. </w:t>
      </w:r>
      <w:r w:rsidRPr="00D25A75">
        <w:rPr>
          <w:rFonts w:ascii="Helvetica" w:hAnsi="Helvetica" w:cs="Arial"/>
          <w:sz w:val="22"/>
          <w:szCs w:val="22"/>
        </w:rPr>
        <w:t xml:space="preserve"> </w:t>
      </w:r>
    </w:p>
    <w:p w14:paraId="4D15AC88" w14:textId="76017263" w:rsidR="00565757" w:rsidRDefault="005F56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Mix the normalized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with DMEM medium at a 1 to 1 ratio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then bring the plate containing susceptible cells to the biosafety cabinet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Aspirate the supernatant </w:t>
      </w:r>
      <w:r>
        <w:rPr>
          <w:rFonts w:ascii="Helvetica" w:hAnsi="Helvetica" w:cs="Arial"/>
          <w:b/>
          <w:bCs/>
          <w:sz w:val="22"/>
          <w:szCs w:val="22"/>
        </w:rPr>
        <w:t xml:space="preserve">[3] </w:t>
      </w:r>
      <w:r>
        <w:rPr>
          <w:rFonts w:ascii="Helvetica" w:hAnsi="Helvetica" w:cs="Arial"/>
          <w:sz w:val="22"/>
          <w:szCs w:val="22"/>
        </w:rPr>
        <w:t xml:space="preserve">and wash the cells once with 100 microliters of </w:t>
      </w:r>
      <w:proofErr w:type="spellStart"/>
      <w:r>
        <w:rPr>
          <w:rFonts w:ascii="Helvetica" w:hAnsi="Helvetica" w:cs="Arial"/>
          <w:sz w:val="22"/>
          <w:szCs w:val="22"/>
        </w:rPr>
        <w:t>prewarmed</w:t>
      </w:r>
      <w:proofErr w:type="spellEnd"/>
      <w:r>
        <w:rPr>
          <w:rFonts w:ascii="Helvetica" w:hAnsi="Helvetica" w:cs="Arial"/>
          <w:sz w:val="22"/>
          <w:szCs w:val="22"/>
        </w:rPr>
        <w:t xml:space="preserve"> PBS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  <w:r w:rsidR="00AF2BCA" w:rsidRPr="00257744">
        <w:rPr>
          <w:rFonts w:ascii="Helvetica" w:hAnsi="Helvetica" w:cs="Arial"/>
          <w:i/>
          <w:iCs/>
          <w:color w:val="0432FF"/>
          <w:sz w:val="22"/>
          <w:szCs w:val="22"/>
        </w:rPr>
        <w:t>Videographer: This step is important!</w:t>
      </w:r>
    </w:p>
    <w:p w14:paraId="1F691FA5" w14:textId="4D42EAB6" w:rsidR="005F5642" w:rsidRDefault="005F5642" w:rsidP="005F56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mixing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with the medium. </w:t>
      </w:r>
    </w:p>
    <w:p w14:paraId="1B332F99" w14:textId="7646BB20" w:rsidR="005F5642" w:rsidRDefault="005F5642" w:rsidP="005F56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bringing the cells to the biosafety cabinet. </w:t>
      </w:r>
    </w:p>
    <w:p w14:paraId="1285B97B" w14:textId="78953579" w:rsidR="005F5642" w:rsidRDefault="005F5642" w:rsidP="005F56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aspirating the supernatant. </w:t>
      </w:r>
    </w:p>
    <w:p w14:paraId="0F316376" w14:textId="6B8F6A8A" w:rsidR="005F5642" w:rsidRPr="005F5642" w:rsidRDefault="005F5642" w:rsidP="005F5642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PBS to the cells. </w:t>
      </w:r>
    </w:p>
    <w:p w14:paraId="1B728CA5" w14:textId="148A6944" w:rsidR="00301095" w:rsidRDefault="005F5642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Add 100 microliters of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-DMEM mixture into each well, triplicating the infectivity tests of each type of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to one susceptible cell line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Incubate the plate for 4 to 6 hours at 37 </w:t>
      </w:r>
      <w:r w:rsidRPr="00E7442F">
        <w:rPr>
          <w:rFonts w:ascii="Helvetica" w:hAnsi="Helvetica" w:cs="Arial"/>
          <w:sz w:val="22"/>
          <w:szCs w:val="22"/>
        </w:rPr>
        <w:t>°C</w:t>
      </w:r>
      <w:r>
        <w:rPr>
          <w:rFonts w:ascii="Helvetica" w:hAnsi="Helvetica" w:cs="Arial"/>
          <w:sz w:val="22"/>
          <w:szCs w:val="22"/>
        </w:rPr>
        <w:t xml:space="preserve"> and 5% carbon dioxide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, then aspirate the supernatant and replace it with 100 microliters of DCM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85856DF" w14:textId="77777777" w:rsidR="00301095" w:rsidRDefault="00301095" w:rsidP="003010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Talent adding the </w:t>
      </w:r>
      <w:proofErr w:type="spellStart"/>
      <w:r>
        <w:rPr>
          <w:rFonts w:ascii="Helvetica" w:hAnsi="Helvetica" w:cs="Arial"/>
          <w:sz w:val="22"/>
          <w:szCs w:val="22"/>
        </w:rPr>
        <w:t>pps</w:t>
      </w:r>
      <w:proofErr w:type="spellEnd"/>
      <w:r>
        <w:rPr>
          <w:rFonts w:ascii="Helvetica" w:hAnsi="Helvetica" w:cs="Arial"/>
          <w:sz w:val="22"/>
          <w:szCs w:val="22"/>
        </w:rPr>
        <w:t xml:space="preserve"> to a few wells. </w:t>
      </w:r>
      <w:r w:rsidRPr="0030109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Show Figure 2 as an inset when VO </w:t>
      </w:r>
      <w:proofErr w:type="gramStart"/>
      <w:r w:rsidRPr="0030109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says</w:t>
      </w:r>
      <w:proofErr w:type="gramEnd"/>
      <w:r w:rsidRPr="0030109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“triplicating the infectivity ……”.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60098180" w14:textId="77777777" w:rsidR="00301095" w:rsidRDefault="00301095" w:rsidP="003010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30109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Use 3.1.2.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1CF50895" w14:textId="67B9F931" w:rsidR="00301095" w:rsidRPr="00301095" w:rsidRDefault="00301095" w:rsidP="0030109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Talent aspirating supernatant from a well and replacing it with DCM.</w:t>
      </w:r>
    </w:p>
    <w:p w14:paraId="1D440FEB" w14:textId="45C55D64" w:rsidR="005F5642" w:rsidRPr="00301095" w:rsidRDefault="005F5642" w:rsidP="0030109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Incubate the plate for another 24 to 36 hours before infectivity detection </w:t>
      </w:r>
      <w:r>
        <w:rPr>
          <w:rFonts w:ascii="Helvetica" w:hAnsi="Helvetica" w:cs="Arial"/>
          <w:b/>
          <w:bCs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BD92061" w14:textId="77777777" w:rsidR="00773F15" w:rsidRDefault="00301095" w:rsidP="00773F15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Plate in the incubator.</w:t>
      </w:r>
      <w:r w:rsidR="005F5642">
        <w:rPr>
          <w:rFonts w:ascii="Helvetica" w:hAnsi="Helvetica" w:cs="Arial"/>
          <w:sz w:val="22"/>
          <w:szCs w:val="22"/>
        </w:rPr>
        <w:t xml:space="preserve"> </w:t>
      </w:r>
    </w:p>
    <w:p w14:paraId="5E1D9A16" w14:textId="6A064DFD" w:rsidR="00773F15" w:rsidRDefault="00773F15" w:rsidP="00773F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Long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Cai</w:t>
      </w:r>
      <w:proofErr w:type="spellEnd"/>
      <w:r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Although the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pps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 xml:space="preserve"> are considered no</w:t>
      </w:r>
      <w:r>
        <w:rPr>
          <w:rFonts w:ascii="Helvetica" w:hAnsi="Helvetica" w:cs="Arial"/>
          <w:sz w:val="22"/>
          <w:szCs w:val="22"/>
          <w:lang w:eastAsia="zh-CN"/>
        </w:rPr>
        <w:t>n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-infectious to people, some </w:t>
      </w:r>
      <w:r w:rsidRPr="0036539F">
        <w:rPr>
          <w:rFonts w:ascii="Helvetica" w:hAnsi="Helvetica" w:cs="Arial"/>
          <w:sz w:val="22"/>
          <w:szCs w:val="22"/>
          <w:lang w:eastAsia="zh-CN"/>
        </w:rPr>
        <w:t>necessary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safeguard procedures are recommended to take, such as wearing</w:t>
      </w:r>
      <w:r>
        <w:rPr>
          <w:rFonts w:ascii="Helvetica" w:hAnsi="Helvetica" w:cs="Arial"/>
          <w:sz w:val="22"/>
          <w:szCs w:val="22"/>
          <w:lang w:eastAsia="zh-CN"/>
        </w:rPr>
        <w:t xml:space="preserve"> a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mask and performing infectivity assays in a </w:t>
      </w:r>
      <w:r w:rsidRPr="00D41C17">
        <w:rPr>
          <w:rFonts w:ascii="Helvetica" w:hAnsi="Helvetica" w:cs="Arial"/>
          <w:sz w:val="22"/>
          <w:szCs w:val="22"/>
        </w:rPr>
        <w:t>biosafety cabinet</w:t>
      </w:r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68F13F3E" w14:textId="77777777" w:rsidR="00773F15" w:rsidRDefault="00773F15" w:rsidP="00773F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BB75BBB" w14:textId="6BFAE4C1" w:rsidR="006801B1" w:rsidRPr="00AF2BCA" w:rsidRDefault="00773F15" w:rsidP="00AF2BCA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lastRenderedPageBreak/>
        <w:t>INTERVIEW: Named talent says the statement above in an interview-style shot.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773F1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Videographer: Have talent look more directly at the camera compared to other interview shots because this is a warning statement.</w:t>
      </w:r>
      <w:r>
        <w:rPr>
          <w:rFonts w:ascii="Helvetica" w:hAnsi="Helvetica" w:cs="Arial"/>
          <w:sz w:val="22"/>
          <w:szCs w:val="22"/>
        </w:rPr>
        <w:t xml:space="preserve"> </w:t>
      </w:r>
      <w:r w:rsidR="006801B1" w:rsidRPr="00AF2BCA">
        <w:rPr>
          <w:rFonts w:ascii="Helvetica" w:hAnsi="Helvetica"/>
        </w:rPr>
        <w:br w:type="page"/>
      </w:r>
    </w:p>
    <w:p w14:paraId="6B8A91F5" w14:textId="06F8A1CE" w:rsidR="005E2B7E" w:rsidRPr="00773F15" w:rsidRDefault="00177B33" w:rsidP="00773F1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7A6CC11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54354">
        <w:rPr>
          <w:rFonts w:ascii="Helvetica" w:hAnsi="Helvetica" w:cs="Arial"/>
          <w:b/>
          <w:sz w:val="22"/>
          <w:szCs w:val="22"/>
        </w:rPr>
        <w:t xml:space="preserve">Infectivity Assay of </w:t>
      </w:r>
      <w:proofErr w:type="spellStart"/>
      <w:r w:rsidR="00F54354">
        <w:rPr>
          <w:rFonts w:ascii="Helvetica" w:hAnsi="Helvetica" w:cs="Arial"/>
          <w:b/>
          <w:sz w:val="22"/>
          <w:szCs w:val="22"/>
        </w:rPr>
        <w:t>Pseudotyped</w:t>
      </w:r>
      <w:proofErr w:type="spellEnd"/>
      <w:r w:rsidR="00F54354">
        <w:rPr>
          <w:rFonts w:ascii="Helvetica" w:hAnsi="Helvetica" w:cs="Arial"/>
          <w:b/>
          <w:sz w:val="22"/>
          <w:szCs w:val="22"/>
        </w:rPr>
        <w:t xml:space="preserve"> Particles</w:t>
      </w:r>
    </w:p>
    <w:p w14:paraId="2EA02941" w14:textId="60BDD5B1" w:rsidR="00395684" w:rsidRDefault="00936F9F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This protocol was used to generate 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10 types of </w:t>
      </w:r>
      <w:proofErr w:type="spellStart"/>
      <w:r w:rsidRPr="00936F9F">
        <w:rPr>
          <w:rFonts w:ascii="Helvetica" w:hAnsi="Helvetica" w:cs="Arial"/>
          <w:sz w:val="22"/>
          <w:szCs w:val="22"/>
          <w:lang w:eastAsia="zh-TW"/>
        </w:rPr>
        <w:t>pseudotyped</w:t>
      </w:r>
      <w:proofErr w:type="spellEnd"/>
      <w:r w:rsidRPr="00936F9F">
        <w:rPr>
          <w:rFonts w:ascii="Helvetica" w:hAnsi="Helvetica" w:cs="Arial"/>
          <w:sz w:val="22"/>
          <w:szCs w:val="22"/>
          <w:lang w:eastAsia="zh-TW"/>
        </w:rPr>
        <w:t xml:space="preserve"> particles</w:t>
      </w:r>
      <w:r>
        <w:rPr>
          <w:rFonts w:ascii="Helvetica" w:hAnsi="Helvetica" w:cs="Arial"/>
          <w:sz w:val="22"/>
          <w:szCs w:val="22"/>
          <w:lang w:eastAsia="zh-TW"/>
        </w:rPr>
        <w:t xml:space="preserve">, or </w:t>
      </w:r>
      <w:proofErr w:type="spellStart"/>
      <w:r w:rsidR="00C52704">
        <w:rPr>
          <w:rFonts w:ascii="Helvetica" w:hAnsi="Helvetica" w:cs="Arial"/>
          <w:sz w:val="22"/>
          <w:szCs w:val="22"/>
          <w:lang w:eastAsia="zh-TW"/>
        </w:rPr>
        <w:t>pp</w:t>
      </w:r>
      <w:r>
        <w:rPr>
          <w:rFonts w:ascii="Helvetica" w:hAnsi="Helvetica" w:cs="Arial"/>
          <w:sz w:val="22"/>
          <w:szCs w:val="22"/>
          <w:lang w:eastAsia="zh-TW"/>
        </w:rPr>
        <w:t>s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>,</w:t>
      </w:r>
      <w:r w:rsidRPr="00936F9F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213A4">
        <w:rPr>
          <w:rFonts w:ascii="Helvetica" w:hAnsi="Helvetica" w:cs="Arial"/>
          <w:sz w:val="22"/>
          <w:szCs w:val="22"/>
          <w:lang w:eastAsia="zh-TW"/>
        </w:rPr>
        <w:t>with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two group </w:t>
      </w:r>
      <w:proofErr w:type="spellStart"/>
      <w:r w:rsidRPr="00936F9F">
        <w:rPr>
          <w:rFonts w:ascii="Helvetica" w:hAnsi="Helvetica" w:cs="Arial"/>
          <w:sz w:val="22"/>
          <w:szCs w:val="22"/>
          <w:lang w:eastAsia="zh-TW"/>
        </w:rPr>
        <w:t>hemagglutinin</w:t>
      </w:r>
      <w:proofErr w:type="spellEnd"/>
      <w:r w:rsidRPr="00936F9F">
        <w:rPr>
          <w:rFonts w:ascii="Helvetica" w:hAnsi="Helvetica" w:cs="Arial"/>
          <w:sz w:val="22"/>
          <w:szCs w:val="22"/>
          <w:lang w:eastAsia="zh-TW"/>
        </w:rPr>
        <w:t xml:space="preserve"> and neuraminidase</w:t>
      </w:r>
      <w:r>
        <w:rPr>
          <w:rFonts w:ascii="Helvetica" w:hAnsi="Helvetica" w:cs="Arial"/>
          <w:sz w:val="22"/>
          <w:szCs w:val="22"/>
          <w:lang w:eastAsia="zh-TW"/>
        </w:rPr>
        <w:t>,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936F9F">
        <w:rPr>
          <w:rFonts w:ascii="Helvetica" w:hAnsi="Helvetica" w:cs="Arial"/>
          <w:sz w:val="22"/>
          <w:szCs w:val="22"/>
          <w:lang w:eastAsia="zh-TW"/>
        </w:rPr>
        <w:t>vesicular stomatitis virus</w:t>
      </w:r>
      <w:r w:rsidRPr="00C73F6A">
        <w:rPr>
          <w:rFonts w:ascii="Helvetica" w:hAnsi="Helvetica" w:cs="Arial"/>
          <w:sz w:val="22"/>
          <w:szCs w:val="22"/>
          <w:lang w:eastAsia="zh-TW"/>
        </w:rPr>
        <w:t>-G glycoprotein</w:t>
      </w:r>
      <w:r>
        <w:rPr>
          <w:rFonts w:ascii="Helvetica" w:hAnsi="Helvetica" w:cs="Arial"/>
          <w:sz w:val="22"/>
          <w:szCs w:val="22"/>
          <w:lang w:eastAsia="zh-TW"/>
        </w:rPr>
        <w:t xml:space="preserve">, </w:t>
      </w:r>
      <w:r w:rsidRPr="00C73F6A">
        <w:rPr>
          <w:rFonts w:ascii="Helvetica" w:hAnsi="Helvetica" w:cs="Arial"/>
          <w:sz w:val="22"/>
          <w:szCs w:val="22"/>
          <w:lang w:eastAsia="zh-TW"/>
        </w:rPr>
        <w:t>or no-envelope glycoproteins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[1-TXT]</w:t>
      </w:r>
      <w:r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30DE02F1" w14:textId="394C009A" w:rsidR="00936F9F" w:rsidRPr="00936F9F" w:rsidRDefault="00936F9F" w:rsidP="00936F9F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Table 1.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</w:t>
      </w:r>
      <w:r w:rsidR="00E801CC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Emphasize columns B-I when VO says “two group </w:t>
      </w:r>
      <w:proofErr w:type="spellStart"/>
      <w:r w:rsidR="00E801CC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hemagglutinin</w:t>
      </w:r>
      <w:proofErr w:type="spellEnd"/>
      <w:r w:rsidR="00E801CC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and neuraminidase”, J when VO says “vesicular stomatitis virus-G glycoprotein” and K when VO says “no-envelope glycoproteins”. Add this text overlay to convey what the numbers in the cells represent.</w:t>
      </w:r>
      <w:r w:rsidR="00E801CC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E801CC">
        <w:rPr>
          <w:rFonts w:ascii="Helvetica" w:hAnsi="Helvetica" w:cs="Arial"/>
          <w:b/>
          <w:bCs/>
          <w:sz w:val="22"/>
          <w:szCs w:val="22"/>
          <w:lang w:eastAsia="zh-TW"/>
        </w:rPr>
        <w:t xml:space="preserve">TEXT: </w:t>
      </w:r>
      <w:r w:rsidR="00E801CC" w:rsidRPr="00E801CC">
        <w:rPr>
          <w:rFonts w:ascii="Helvetica" w:hAnsi="Helvetica" w:cs="Arial"/>
          <w:b/>
          <w:bCs/>
          <w:sz w:val="22"/>
          <w:szCs w:val="22"/>
          <w:lang w:eastAsia="zh-TW"/>
        </w:rPr>
        <w:t>µ</w:t>
      </w:r>
      <w:r w:rsidR="00E801CC">
        <w:rPr>
          <w:rFonts w:ascii="Helvetica" w:hAnsi="Helvetica" w:cs="Arial"/>
          <w:b/>
          <w:bCs/>
          <w:sz w:val="22"/>
          <w:szCs w:val="22"/>
          <w:lang w:eastAsia="zh-TW"/>
        </w:rPr>
        <w:t>L of plasmid DNA / well transfection</w:t>
      </w:r>
    </w:p>
    <w:p w14:paraId="515B64D9" w14:textId="44A54059" w:rsidR="00395684" w:rsidRDefault="00E801CC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The </w:t>
      </w:r>
      <w:proofErr w:type="spellStart"/>
      <w:r w:rsidR="00C52704">
        <w:rPr>
          <w:rFonts w:ascii="Helvetica" w:hAnsi="Helvetica" w:cs="Arial"/>
          <w:sz w:val="22"/>
          <w:szCs w:val="22"/>
        </w:rPr>
        <w:t>pp</w:t>
      </w:r>
      <w:r>
        <w:rPr>
          <w:rFonts w:ascii="Helvetica" w:hAnsi="Helvetica" w:cs="Arial"/>
          <w:sz w:val="22"/>
          <w:szCs w:val="22"/>
        </w:rPr>
        <w:t>s</w:t>
      </w:r>
      <w:proofErr w:type="spellEnd"/>
      <w:r>
        <w:rPr>
          <w:rFonts w:ascii="Helvetica" w:hAnsi="Helvetica" w:cs="Arial"/>
          <w:sz w:val="22"/>
          <w:szCs w:val="22"/>
        </w:rPr>
        <w:t xml:space="preserve"> were imaged with transmission electron microscopy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their infectivity was evaluated in two cell lines, A549 </w:t>
      </w:r>
      <w:r w:rsidR="00C52704">
        <w:rPr>
          <w:rFonts w:ascii="Helvetica" w:hAnsi="Helvetica" w:cs="Arial"/>
          <w:sz w:val="22"/>
          <w:szCs w:val="22"/>
        </w:rPr>
        <w:t xml:space="preserve">and MDCK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 </w:t>
      </w:r>
    </w:p>
    <w:p w14:paraId="1BF1DD8E" w14:textId="6C078E5A" w:rsidR="00C52704" w:rsidRDefault="00C52704" w:rsidP="00C527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3. </w:t>
      </w:r>
    </w:p>
    <w:p w14:paraId="78ED021C" w14:textId="023DC4F3" w:rsidR="00C52704" w:rsidRPr="00C52704" w:rsidRDefault="00C52704" w:rsidP="00C527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4.</w:t>
      </w:r>
    </w:p>
    <w:p w14:paraId="1584ADB5" w14:textId="6DBBCABA" w:rsidR="00C52704" w:rsidRDefault="00C5270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3F6A">
        <w:rPr>
          <w:rFonts w:ascii="Helvetica" w:hAnsi="Helvetica" w:cs="Arial"/>
          <w:sz w:val="22"/>
          <w:szCs w:val="22"/>
          <w:lang w:eastAsia="zh-TW"/>
        </w:rPr>
        <w:t xml:space="preserve">In the </w:t>
      </w:r>
      <w:proofErr w:type="spellStart"/>
      <w:r w:rsidRPr="00C73F6A">
        <w:rPr>
          <w:rFonts w:ascii="Helvetica" w:hAnsi="Helvetica" w:cs="Arial"/>
          <w:sz w:val="22"/>
          <w:szCs w:val="22"/>
          <w:lang w:eastAsia="zh-TW"/>
        </w:rPr>
        <w:t>pps</w:t>
      </w:r>
      <w:proofErr w:type="spellEnd"/>
      <w:r w:rsidRPr="00C73F6A">
        <w:rPr>
          <w:rFonts w:ascii="Helvetica" w:hAnsi="Helvetica" w:cs="Arial"/>
          <w:sz w:val="22"/>
          <w:szCs w:val="22"/>
          <w:lang w:eastAsia="zh-TW"/>
        </w:rPr>
        <w:t xml:space="preserve"> group harboring H5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, the infectivity of H5N1, H5+N9, and H5 </w:t>
      </w:r>
      <w:r w:rsidRPr="00C73F6A">
        <w:rPr>
          <w:rFonts w:ascii="Helvetica" w:hAnsi="Helvetica" w:cs="Arial" w:hint="eastAsia"/>
          <w:sz w:val="22"/>
          <w:szCs w:val="22"/>
          <w:lang w:eastAsia="zh-TW"/>
        </w:rPr>
        <w:t xml:space="preserve">was </w:t>
      </w:r>
      <w:r w:rsidR="0024130B">
        <w:rPr>
          <w:rFonts w:ascii="Helvetica" w:hAnsi="Helvetica" w:cs="Arial"/>
          <w:sz w:val="22"/>
          <w:szCs w:val="22"/>
          <w:lang w:eastAsia="zh-TW"/>
        </w:rPr>
        <w:t xml:space="preserve">approximately </w:t>
      </w:r>
      <w:r w:rsidRPr="00C73F6A">
        <w:rPr>
          <w:rFonts w:ascii="Helvetica" w:hAnsi="Helvetica" w:cs="Arial"/>
          <w:sz w:val="22"/>
          <w:szCs w:val="22"/>
          <w:lang w:eastAsia="zh-TW"/>
        </w:rPr>
        <w:t>90%, 1</w:t>
      </w:r>
      <w:r w:rsidR="0024130B">
        <w:rPr>
          <w:rFonts w:ascii="Helvetica" w:hAnsi="Helvetica" w:cs="Arial"/>
          <w:sz w:val="22"/>
          <w:szCs w:val="22"/>
          <w:lang w:eastAsia="zh-TW"/>
        </w:rPr>
        <w:t>8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%, </w:t>
      </w:r>
      <w:r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Pr="00C73F6A">
        <w:rPr>
          <w:rFonts w:ascii="Helvetica" w:hAnsi="Helvetica" w:cs="Arial"/>
          <w:sz w:val="22"/>
          <w:szCs w:val="22"/>
          <w:lang w:eastAsia="zh-TW"/>
        </w:rPr>
        <w:t>10% for cell line A549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and 40%, 5%, </w:t>
      </w:r>
      <w:r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="0024130B">
        <w:rPr>
          <w:rFonts w:ascii="Helvetica" w:hAnsi="Helvetica" w:cs="Arial"/>
          <w:sz w:val="22"/>
          <w:szCs w:val="22"/>
          <w:lang w:eastAsia="zh-TW"/>
        </w:rPr>
        <w:t>5</w:t>
      </w:r>
      <w:r w:rsidRPr="00C73F6A">
        <w:rPr>
          <w:rFonts w:ascii="Helvetica" w:hAnsi="Helvetica" w:cs="Arial"/>
          <w:sz w:val="22"/>
          <w:szCs w:val="22"/>
          <w:lang w:eastAsia="zh-TW"/>
        </w:rPr>
        <w:t>% for MDCK</w:t>
      </w:r>
      <w:r>
        <w:rPr>
          <w:rFonts w:ascii="Helvetica" w:hAnsi="Helvetica" w:cs="Arial"/>
          <w:sz w:val="22"/>
          <w:szCs w:val="22"/>
          <w:lang w:eastAsia="zh-TW"/>
        </w:rPr>
        <w:t xml:space="preserve">, respectively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. </w:t>
      </w:r>
    </w:p>
    <w:p w14:paraId="28330749" w14:textId="39BA9F0A" w:rsidR="00C52704" w:rsidRDefault="00C52704" w:rsidP="00C527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H5N1, H5+N9, and H5 for both cell lines and in the figure legend.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47740F96" w14:textId="5AEB22DB" w:rsidR="0024130B" w:rsidRDefault="0024130B" w:rsidP="00C527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H5N1, H5+N9, and H5 for A549.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</w:p>
    <w:p w14:paraId="09A5094C" w14:textId="256E1034" w:rsidR="0024130B" w:rsidRPr="00C52704" w:rsidRDefault="0024130B" w:rsidP="00C52704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H5N1, H5+N9, and H5 for MDCK.</w:t>
      </w:r>
    </w:p>
    <w:p w14:paraId="3A38C88D" w14:textId="04CAFC1B" w:rsidR="00395684" w:rsidRDefault="00C52704" w:rsidP="0039568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3F6A">
        <w:rPr>
          <w:rFonts w:ascii="Helvetica" w:hAnsi="Helvetica" w:cs="Arial"/>
          <w:sz w:val="22"/>
          <w:szCs w:val="22"/>
          <w:lang w:eastAsia="zh-TW"/>
        </w:rPr>
        <w:t xml:space="preserve">In the </w:t>
      </w:r>
      <w:proofErr w:type="spellStart"/>
      <w:r w:rsidRPr="00C73F6A">
        <w:rPr>
          <w:rFonts w:ascii="Helvetica" w:hAnsi="Helvetica" w:cs="Arial"/>
          <w:sz w:val="22"/>
          <w:szCs w:val="22"/>
          <w:lang w:eastAsia="zh-TW"/>
        </w:rPr>
        <w:t>pps</w:t>
      </w:r>
      <w:proofErr w:type="spellEnd"/>
      <w:r w:rsidRPr="00C73F6A">
        <w:rPr>
          <w:rFonts w:ascii="Helvetica" w:hAnsi="Helvetica" w:cs="Arial"/>
          <w:sz w:val="22"/>
          <w:szCs w:val="22"/>
          <w:lang w:eastAsia="zh-TW"/>
        </w:rPr>
        <w:t xml:space="preserve"> group harboring H7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, the </w:t>
      </w:r>
      <w:r w:rsidRPr="00C73F6A">
        <w:rPr>
          <w:rFonts w:ascii="Helvetica" w:hAnsi="Helvetica" w:cs="Arial" w:hint="eastAsia"/>
          <w:sz w:val="22"/>
          <w:szCs w:val="22"/>
          <w:lang w:eastAsia="zh-TW"/>
        </w:rPr>
        <w:t>infectivity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of H7N9, H7+N1, and H7 </w:t>
      </w:r>
      <w:r w:rsidRPr="00C73F6A">
        <w:rPr>
          <w:rFonts w:ascii="Helvetica" w:hAnsi="Helvetica" w:cs="Arial" w:hint="eastAsia"/>
          <w:sz w:val="22"/>
          <w:szCs w:val="22"/>
          <w:lang w:eastAsia="zh-TW"/>
        </w:rPr>
        <w:t xml:space="preserve">was </w:t>
      </w:r>
      <w:r w:rsidR="0024130B">
        <w:rPr>
          <w:rFonts w:ascii="Helvetica" w:hAnsi="Helvetica" w:cs="Arial"/>
          <w:sz w:val="22"/>
          <w:szCs w:val="22"/>
          <w:lang w:eastAsia="zh-TW"/>
        </w:rPr>
        <w:t xml:space="preserve">approximately 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10%, </w:t>
      </w:r>
      <w:r w:rsidR="0024130B">
        <w:rPr>
          <w:rFonts w:ascii="Helvetica" w:hAnsi="Helvetica" w:cs="Arial"/>
          <w:sz w:val="22"/>
          <w:szCs w:val="22"/>
          <w:lang w:eastAsia="zh-TW"/>
        </w:rPr>
        <w:t>7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%, </w:t>
      </w:r>
      <w:r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1% for cell line A549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 xml:space="preserve">[2] 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="0024130B">
        <w:rPr>
          <w:rFonts w:ascii="Helvetica" w:hAnsi="Helvetica" w:cs="Arial"/>
          <w:sz w:val="22"/>
          <w:szCs w:val="22"/>
          <w:lang w:eastAsia="zh-TW"/>
        </w:rPr>
        <w:t>8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%, 4%, </w:t>
      </w:r>
      <w:r w:rsidR="003213A4">
        <w:rPr>
          <w:rFonts w:ascii="Helvetica" w:hAnsi="Helvetica" w:cs="Arial"/>
          <w:sz w:val="22"/>
          <w:szCs w:val="22"/>
          <w:lang w:eastAsia="zh-TW"/>
        </w:rPr>
        <w:t xml:space="preserve">and </w:t>
      </w:r>
      <w:r w:rsidRPr="00C73F6A">
        <w:rPr>
          <w:rFonts w:ascii="Helvetica" w:hAnsi="Helvetica" w:cs="Arial"/>
          <w:sz w:val="22"/>
          <w:szCs w:val="22"/>
          <w:lang w:eastAsia="zh-TW"/>
        </w:rPr>
        <w:t>1% for MDCK</w:t>
      </w:r>
      <w:r w:rsidR="0024130B">
        <w:rPr>
          <w:rFonts w:ascii="Helvetica" w:hAnsi="Helvetica" w:cs="Arial"/>
          <w:sz w:val="22"/>
          <w:szCs w:val="22"/>
          <w:lang w:eastAsia="zh-TW"/>
        </w:rPr>
        <w:t>, respectively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[3]</w:t>
      </w:r>
      <w:r w:rsidRPr="00C73F6A">
        <w:rPr>
          <w:rFonts w:ascii="Helvetica" w:hAnsi="Helvetica" w:cs="Arial"/>
          <w:sz w:val="22"/>
          <w:szCs w:val="22"/>
          <w:lang w:eastAsia="zh-TW"/>
        </w:rPr>
        <w:t>.</w:t>
      </w:r>
    </w:p>
    <w:p w14:paraId="15525198" w14:textId="2776738D" w:rsidR="0024130B" w:rsidRDefault="0024130B" w:rsidP="002413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H7N9, H7+N1, and H7 for both cell lines and in the figure legend.</w:t>
      </w:r>
    </w:p>
    <w:p w14:paraId="063BAF42" w14:textId="4E9C9BA8" w:rsidR="0024130B" w:rsidRDefault="0024130B" w:rsidP="002413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H7N9, H7+N1, and H7 for A549.</w:t>
      </w:r>
    </w:p>
    <w:p w14:paraId="690C539F" w14:textId="6411D1D8" w:rsidR="0024130B" w:rsidRDefault="0024130B" w:rsidP="002413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Video Editor: Emphasize the bars for H7N9, H7+N1, and H7 for MDCK.</w:t>
      </w:r>
    </w:p>
    <w:p w14:paraId="1AAC49E0" w14:textId="77777777" w:rsidR="0024130B" w:rsidRDefault="0024130B" w:rsidP="0024130B">
      <w:pPr>
        <w:pStyle w:val="ListParagraph"/>
        <w:spacing w:before="240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7676AC8D" w14:textId="6CFB52ED" w:rsidR="0024130B" w:rsidRDefault="0024130B" w:rsidP="0024130B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73F6A">
        <w:rPr>
          <w:rFonts w:ascii="Helvetica" w:hAnsi="Helvetica" w:cs="Arial"/>
          <w:sz w:val="22"/>
          <w:szCs w:val="22"/>
          <w:lang w:eastAsia="zh-TW"/>
        </w:rPr>
        <w:t xml:space="preserve">The infectivity of </w:t>
      </w:r>
      <w:r w:rsidRPr="00936F9F">
        <w:rPr>
          <w:rFonts w:ascii="Helvetica" w:hAnsi="Helvetica" w:cs="Arial"/>
          <w:sz w:val="22"/>
          <w:szCs w:val="22"/>
          <w:lang w:eastAsia="zh-TW"/>
        </w:rPr>
        <w:t>vesicular stomatitis virus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-G glycoprotein </w:t>
      </w:r>
      <w:proofErr w:type="spellStart"/>
      <w:r>
        <w:rPr>
          <w:rFonts w:ascii="Helvetica" w:hAnsi="Helvetica" w:cs="Arial"/>
          <w:sz w:val="22"/>
          <w:szCs w:val="22"/>
          <w:lang w:eastAsia="zh-TW"/>
        </w:rPr>
        <w:t>pp</w:t>
      </w:r>
      <w:proofErr w:type="spellEnd"/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Pr="00C73F6A">
        <w:rPr>
          <w:rFonts w:ascii="Helvetica" w:hAnsi="Helvetica" w:cs="Arial" w:hint="eastAsia"/>
          <w:sz w:val="22"/>
          <w:szCs w:val="22"/>
          <w:lang w:eastAsia="zh-TW"/>
        </w:rPr>
        <w:t>was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sz w:val="22"/>
          <w:szCs w:val="22"/>
          <w:lang w:eastAsia="zh-TW"/>
        </w:rPr>
        <w:t xml:space="preserve">about </w:t>
      </w:r>
      <w:r w:rsidRPr="00C73F6A">
        <w:rPr>
          <w:rFonts w:ascii="Helvetica" w:hAnsi="Helvetica" w:cs="Arial"/>
          <w:sz w:val="22"/>
          <w:szCs w:val="22"/>
          <w:lang w:eastAsia="zh-TW"/>
        </w:rPr>
        <w:t>2</w:t>
      </w:r>
      <w:r>
        <w:rPr>
          <w:rFonts w:ascii="Helvetica" w:hAnsi="Helvetica" w:cs="Arial"/>
          <w:sz w:val="22"/>
          <w:szCs w:val="22"/>
          <w:lang w:eastAsia="zh-TW"/>
        </w:rPr>
        <w:t>1</w:t>
      </w:r>
      <w:r w:rsidRPr="00C73F6A">
        <w:rPr>
          <w:rFonts w:ascii="Helvetica" w:hAnsi="Helvetica" w:cs="Arial"/>
          <w:sz w:val="22"/>
          <w:szCs w:val="22"/>
          <w:lang w:eastAsia="zh-TW"/>
        </w:rPr>
        <w:t>% for A549 and 16% for MDCK cells</w:t>
      </w:r>
      <w:r>
        <w:rPr>
          <w:rFonts w:ascii="Helvetica" w:hAnsi="Helvetica" w:cs="Arial"/>
          <w:sz w:val="22"/>
          <w:szCs w:val="22"/>
          <w:lang w:eastAsia="zh-TW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[1]</w:t>
      </w:r>
      <w:r w:rsidR="003213A4">
        <w:rPr>
          <w:rFonts w:ascii="Helvetica" w:hAnsi="Helvetica" w:cs="Arial"/>
          <w:sz w:val="22"/>
          <w:szCs w:val="22"/>
          <w:lang w:eastAsia="zh-TW"/>
        </w:rPr>
        <w:t>, while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</w:t>
      </w:r>
      <w:r w:rsidR="003213A4">
        <w:rPr>
          <w:rFonts w:ascii="Helvetica" w:hAnsi="Helvetica" w:cs="Arial"/>
          <w:sz w:val="22"/>
          <w:szCs w:val="22"/>
          <w:lang w:eastAsia="zh-TW"/>
        </w:rPr>
        <w:t>t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he delta-envelope glycoproteins </w:t>
      </w:r>
      <w:proofErr w:type="spellStart"/>
      <w:r w:rsidRPr="00C73F6A">
        <w:rPr>
          <w:rFonts w:ascii="Helvetica" w:hAnsi="Helvetica" w:cs="Arial"/>
          <w:sz w:val="22"/>
          <w:szCs w:val="22"/>
          <w:lang w:eastAsia="zh-TW"/>
        </w:rPr>
        <w:t>pp</w:t>
      </w:r>
      <w:proofErr w:type="spellEnd"/>
      <w:r w:rsidRPr="00C73F6A">
        <w:rPr>
          <w:rFonts w:ascii="Helvetica" w:hAnsi="Helvetica" w:cs="Arial"/>
          <w:sz w:val="22"/>
          <w:szCs w:val="22"/>
          <w:lang w:eastAsia="zh-TW"/>
        </w:rPr>
        <w:t xml:space="preserve"> show</w:t>
      </w:r>
      <w:r w:rsidRPr="00C73F6A">
        <w:rPr>
          <w:rFonts w:ascii="Helvetica" w:hAnsi="Helvetica" w:cs="Arial" w:hint="eastAsia"/>
          <w:sz w:val="22"/>
          <w:szCs w:val="22"/>
          <w:lang w:eastAsia="zh-TW"/>
        </w:rPr>
        <w:t>ed</w:t>
      </w:r>
      <w:r w:rsidRPr="00C73F6A">
        <w:rPr>
          <w:rFonts w:ascii="Helvetica" w:hAnsi="Helvetica" w:cs="Arial"/>
          <w:sz w:val="22"/>
          <w:szCs w:val="22"/>
          <w:lang w:eastAsia="zh-TW"/>
        </w:rPr>
        <w:t xml:space="preserve"> no infectivity </w:t>
      </w:r>
      <w:r>
        <w:rPr>
          <w:rFonts w:ascii="Helvetica" w:hAnsi="Helvetica" w:cs="Arial"/>
          <w:b/>
          <w:bCs/>
          <w:sz w:val="22"/>
          <w:szCs w:val="22"/>
          <w:lang w:eastAsia="zh-TW"/>
        </w:rPr>
        <w:t>[2]</w:t>
      </w:r>
      <w:r w:rsidRPr="00C73F6A">
        <w:rPr>
          <w:rFonts w:ascii="Helvetica" w:hAnsi="Helvetica" w:cs="Arial"/>
          <w:sz w:val="22"/>
          <w:szCs w:val="22"/>
          <w:lang w:eastAsia="zh-TW"/>
        </w:rPr>
        <w:t>.</w:t>
      </w:r>
    </w:p>
    <w:p w14:paraId="79CD6E59" w14:textId="590F3C46" w:rsidR="0024130B" w:rsidRDefault="0024130B" w:rsidP="0024130B">
      <w:pPr>
        <w:pStyle w:val="ListParagraph"/>
        <w:spacing w:before="240"/>
        <w:ind w:left="1080"/>
        <w:outlineLvl w:val="0"/>
        <w:rPr>
          <w:rFonts w:ascii="Helvetica" w:hAnsi="Helvetica" w:cs="Arial"/>
          <w:sz w:val="22"/>
          <w:szCs w:val="22"/>
          <w:lang w:eastAsia="zh-TW"/>
        </w:rPr>
      </w:pPr>
      <w:bookmarkStart w:id="0" w:name="_GoBack"/>
      <w:bookmarkEnd w:id="0"/>
    </w:p>
    <w:p w14:paraId="388831A8" w14:textId="789CBF54" w:rsidR="0024130B" w:rsidRDefault="0024130B" w:rsidP="002413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lastRenderedPageBreak/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Emphasize the bars for VSVG </w:t>
      </w:r>
      <w:proofErr w:type="spellStart"/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pp</w:t>
      </w:r>
      <w:proofErr w:type="spellEnd"/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for both cell lines and in the figure legend.</w:t>
      </w:r>
    </w:p>
    <w:p w14:paraId="3064F4D9" w14:textId="475BD1A6" w:rsidR="0024130B" w:rsidRPr="0024130B" w:rsidRDefault="0024130B" w:rsidP="0024130B">
      <w:pPr>
        <w:pStyle w:val="ListParagraph"/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  <w:lang w:eastAsia="zh-TW"/>
        </w:rPr>
        <w:t xml:space="preserve">LAB MEDIA: Figure 4.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Video Editor: Emphasize the </w:t>
      </w:r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missing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bars for </w:t>
      </w:r>
      <w:proofErr w:type="spellStart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Δenv</w:t>
      </w:r>
      <w:proofErr w:type="spellEnd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proofErr w:type="spellStart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pp</w:t>
      </w:r>
      <w:proofErr w:type="spellEnd"/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for both cell lines and </w:t>
      </w:r>
      <w:proofErr w:type="spellStart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Δenv</w:t>
      </w:r>
      <w:proofErr w:type="spellEnd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proofErr w:type="spellStart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pp</w:t>
      </w:r>
      <w:proofErr w:type="spellEnd"/>
      <w:r w:rsidR="00AB04DD"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 xml:space="preserve"> </w:t>
      </w:r>
      <w:r w:rsidRPr="00AB04DD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in the figure legend.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821AE08" w14:textId="77777777" w:rsidR="00C73F6A" w:rsidRDefault="00C73F6A">
      <w:pPr>
        <w:rPr>
          <w:rFonts w:ascii="Helvetica" w:hAnsi="Helvetica" w:cs="Arial"/>
          <w:sz w:val="22"/>
          <w:szCs w:val="22"/>
          <w:lang w:eastAsia="zh-TW"/>
        </w:rPr>
      </w:pPr>
    </w:p>
    <w:p w14:paraId="1CEFF454" w14:textId="77777777" w:rsidR="00C73F6A" w:rsidRDefault="00C73F6A">
      <w:pPr>
        <w:rPr>
          <w:rFonts w:ascii="Helvetica" w:hAnsi="Helvetica" w:cs="Arial"/>
          <w:sz w:val="22"/>
          <w:szCs w:val="22"/>
          <w:lang w:eastAsia="zh-TW"/>
        </w:rPr>
      </w:pPr>
    </w:p>
    <w:p w14:paraId="1E274CC3" w14:textId="2FC7B0A0" w:rsidR="00C73F6A" w:rsidRDefault="00C73F6A">
      <w:pPr>
        <w:rPr>
          <w:rFonts w:ascii="Helvetica" w:hAnsi="Helvetica" w:cs="Arial"/>
          <w:sz w:val="22"/>
          <w:szCs w:val="22"/>
          <w:lang w:eastAsia="zh-TW"/>
        </w:rPr>
      </w:pPr>
    </w:p>
    <w:p w14:paraId="56935364" w14:textId="2886B169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56399DA2" w14:textId="77777777" w:rsidR="0034684D" w:rsidRPr="006A6324" w:rsidRDefault="0034684D" w:rsidP="0034684D">
      <w:pPr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334FF381" w14:textId="36DE578A" w:rsidR="00CE10F2" w:rsidRDefault="00F77FD2" w:rsidP="00773F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Fengwei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Zhang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73F15">
        <w:rPr>
          <w:rFonts w:ascii="Helvetica" w:hAnsi="Helvetica" w:cs="Arial"/>
          <w:sz w:val="22"/>
          <w:szCs w:val="22"/>
        </w:rPr>
        <w:t xml:space="preserve">It is critical to remember that </w:t>
      </w:r>
      <w:r w:rsidR="00773F15">
        <w:rPr>
          <w:rFonts w:ascii="Helvetica" w:hAnsi="Helvetica" w:cs="Arial"/>
          <w:sz w:val="22"/>
          <w:szCs w:val="22"/>
          <w:lang w:eastAsia="zh-CN"/>
        </w:rPr>
        <w:t>t</w:t>
      </w:r>
      <w:r w:rsidR="00474A77">
        <w:rPr>
          <w:rFonts w:ascii="Helvetica" w:hAnsi="Helvetica" w:cs="Arial" w:hint="eastAsia"/>
          <w:sz w:val="22"/>
          <w:szCs w:val="22"/>
          <w:lang w:eastAsia="zh-CN"/>
        </w:rPr>
        <w:t xml:space="preserve">he </w:t>
      </w:r>
      <w:proofErr w:type="spellStart"/>
      <w:r w:rsidR="00474A77">
        <w:rPr>
          <w:rFonts w:ascii="Helvetica" w:hAnsi="Helvetica" w:cs="Arial" w:hint="eastAsia"/>
          <w:sz w:val="22"/>
          <w:szCs w:val="22"/>
          <w:lang w:eastAsia="zh-CN"/>
        </w:rPr>
        <w:t>pp</w:t>
      </w:r>
      <w:proofErr w:type="spellEnd"/>
      <w:r w:rsidR="00474A77">
        <w:rPr>
          <w:rFonts w:ascii="Helvetica" w:hAnsi="Helvetica" w:cs="Arial" w:hint="eastAsia"/>
          <w:sz w:val="22"/>
          <w:szCs w:val="22"/>
          <w:lang w:eastAsia="zh-CN"/>
        </w:rPr>
        <w:t xml:space="preserve"> producer HEK 293T/17 cells</w:t>
      </w:r>
      <w:r w:rsidR="00773F15">
        <w:rPr>
          <w:rFonts w:ascii="Helvetica" w:hAnsi="Helvetica" w:cs="Arial"/>
          <w:sz w:val="22"/>
          <w:szCs w:val="22"/>
        </w:rPr>
        <w:t xml:space="preserve"> </w:t>
      </w:r>
      <w:r w:rsidR="00474A77" w:rsidRPr="00474A77">
        <w:rPr>
          <w:rFonts w:ascii="Helvetica" w:hAnsi="Helvetica" w:cs="Arial"/>
          <w:sz w:val="22"/>
          <w:szCs w:val="22"/>
        </w:rPr>
        <w:t>constitute</w:t>
      </w:r>
      <w:r w:rsidR="00474A77">
        <w:rPr>
          <w:rFonts w:ascii="Helvetica" w:hAnsi="Helvetica" w:cs="Arial" w:hint="eastAsia"/>
          <w:sz w:val="22"/>
          <w:szCs w:val="22"/>
          <w:lang w:eastAsia="zh-CN"/>
        </w:rPr>
        <w:t xml:space="preserve"> the foundation of this procedure, so the </w:t>
      </w:r>
      <w:r w:rsidR="00474A77" w:rsidRPr="00474A77">
        <w:rPr>
          <w:rFonts w:ascii="Helvetica" w:hAnsi="Helvetica" w:cs="Arial"/>
          <w:sz w:val="22"/>
          <w:szCs w:val="22"/>
          <w:lang w:eastAsia="zh-CN"/>
        </w:rPr>
        <w:t>optimal</w:t>
      </w:r>
      <w:r w:rsidR="00474A77">
        <w:rPr>
          <w:rFonts w:ascii="Helvetica" w:hAnsi="Helvetica" w:cs="Arial" w:hint="eastAsia"/>
          <w:sz w:val="22"/>
          <w:szCs w:val="22"/>
          <w:lang w:eastAsia="zh-CN"/>
        </w:rPr>
        <w:t xml:space="preserve"> growth </w:t>
      </w:r>
      <w:r w:rsidR="00474A77" w:rsidRPr="00474A77">
        <w:rPr>
          <w:rFonts w:ascii="Helvetica" w:hAnsi="Helvetica" w:cs="Arial"/>
          <w:sz w:val="22"/>
          <w:szCs w:val="22"/>
          <w:lang w:eastAsia="zh-CN"/>
        </w:rPr>
        <w:t>status</w:t>
      </w:r>
      <w:r w:rsidR="00474A77">
        <w:rPr>
          <w:rFonts w:ascii="Helvetica" w:hAnsi="Helvetica" w:cs="Arial" w:hint="eastAsia"/>
          <w:sz w:val="22"/>
          <w:szCs w:val="22"/>
          <w:lang w:eastAsia="zh-CN"/>
        </w:rPr>
        <w:t xml:space="preserve"> of HEK 293T/17 cells is most important.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</w:p>
    <w:p w14:paraId="706F73F8" w14:textId="77777777" w:rsidR="00773F15" w:rsidRDefault="00773F15" w:rsidP="00773F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4F5255C" w14:textId="16829F8C" w:rsidR="00773F15" w:rsidRPr="00773F15" w:rsidRDefault="00773F15" w:rsidP="00773F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773F15">
        <w:rPr>
          <w:rFonts w:ascii="Helvetica Neue" w:eastAsia="Helvetica Neue" w:hAnsi="Helvetica Neue" w:cs="Helvetica Neue"/>
          <w:i/>
          <w:color w:val="0432FF"/>
          <w:sz w:val="22"/>
          <w:szCs w:val="22"/>
        </w:rPr>
        <w:t>Suggested B-roll: 2.1.2. or 2.1.3.</w:t>
      </w:r>
      <w:r>
        <w:rPr>
          <w:rFonts w:ascii="Helvetica" w:hAnsi="Helvetica" w:cs="Arial"/>
          <w:bCs/>
          <w:sz w:val="22"/>
          <w:szCs w:val="22"/>
        </w:rPr>
        <w:t xml:space="preserve"> </w:t>
      </w:r>
    </w:p>
    <w:p w14:paraId="59F8EAA3" w14:textId="69BADC51" w:rsidR="00CE10F2" w:rsidRDefault="00ED0D9F" w:rsidP="00773F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Shanshan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 w:hint="eastAsia"/>
          <w:sz w:val="22"/>
          <w:szCs w:val="22"/>
          <w:lang w:eastAsia="zh-CN"/>
        </w:rPr>
        <w:t>Following this procedure, some</w:t>
      </w:r>
      <w:r w:rsidR="00AD5EE1">
        <w:rPr>
          <w:rFonts w:ascii="Helvetica" w:hAnsi="Helvetica" w:cs="Arial" w:hint="eastAsia"/>
          <w:sz w:val="22"/>
          <w:szCs w:val="22"/>
          <w:lang w:eastAsia="zh-CN"/>
        </w:rPr>
        <w:t xml:space="preserve"> other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tests such as HA-Receptor binding assay</w:t>
      </w:r>
      <w:r w:rsidR="00AD5EE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3F15">
        <w:rPr>
          <w:rFonts w:ascii="Helvetica" w:hAnsi="Helvetica" w:cs="Arial" w:hint="eastAsia"/>
          <w:sz w:val="22"/>
          <w:szCs w:val="22"/>
          <w:lang w:eastAsia="zh-CN"/>
        </w:rPr>
        <w:t>can be performed</w:t>
      </w:r>
      <w:r w:rsidR="00773F15">
        <w:rPr>
          <w:rFonts w:ascii="Helvetica" w:hAnsi="Helvetica" w:cs="Arial"/>
          <w:sz w:val="22"/>
          <w:szCs w:val="22"/>
          <w:lang w:eastAsia="zh-CN"/>
        </w:rPr>
        <w:t>. This assay</w:t>
      </w:r>
      <w:r w:rsidR="00773F15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3F15">
        <w:rPr>
          <w:rFonts w:ascii="Helvetica" w:hAnsi="Helvetica" w:cs="Arial"/>
          <w:sz w:val="22"/>
          <w:szCs w:val="22"/>
          <w:lang w:eastAsia="zh-CN"/>
        </w:rPr>
        <w:t>can</w:t>
      </w:r>
      <w:r w:rsidR="00AD5EE1">
        <w:rPr>
          <w:rFonts w:ascii="Helvetica" w:hAnsi="Helvetica" w:cs="Arial" w:hint="eastAsia"/>
          <w:sz w:val="22"/>
          <w:szCs w:val="22"/>
          <w:lang w:eastAsia="zh-CN"/>
        </w:rPr>
        <w:t xml:space="preserve"> demonstrate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the biological </w:t>
      </w:r>
      <w:r w:rsidR="00773F15">
        <w:rPr>
          <w:rFonts w:ascii="Helvetica" w:hAnsi="Helvetica" w:cs="Arial"/>
          <w:sz w:val="22"/>
          <w:szCs w:val="22"/>
          <w:lang w:eastAsia="zh-CN"/>
        </w:rPr>
        <w:t>peculiarities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receptor preference </w:t>
      </w:r>
      <w:r w:rsidR="00AD5EE1">
        <w:rPr>
          <w:rFonts w:ascii="Helvetica" w:hAnsi="Helvetica" w:cs="Arial" w:hint="eastAsia"/>
          <w:sz w:val="22"/>
          <w:szCs w:val="22"/>
          <w:lang w:eastAsia="zh-CN"/>
        </w:rPr>
        <w:t>and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Pr="00ED0D9F">
        <w:rPr>
          <w:rFonts w:ascii="Helvetica" w:hAnsi="Helvetica" w:cs="Arial"/>
          <w:sz w:val="22"/>
          <w:szCs w:val="22"/>
          <w:lang w:eastAsia="zh-CN"/>
        </w:rPr>
        <w:t xml:space="preserve">partly </w:t>
      </w:r>
      <w:r w:rsidR="00AD5EE1" w:rsidRPr="00AD5EE1">
        <w:rPr>
          <w:rFonts w:ascii="Helvetica" w:hAnsi="Helvetica" w:cs="Arial"/>
          <w:sz w:val="22"/>
          <w:szCs w:val="22"/>
          <w:lang w:eastAsia="zh-CN"/>
        </w:rPr>
        <w:t>reveal</w:t>
      </w:r>
      <w:r w:rsidR="00AD5EE1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Pr="00ED0D9F">
        <w:rPr>
          <w:rFonts w:ascii="Helvetica" w:hAnsi="Helvetica" w:cs="Arial"/>
          <w:sz w:val="22"/>
          <w:szCs w:val="22"/>
          <w:lang w:eastAsia="zh-CN"/>
        </w:rPr>
        <w:t xml:space="preserve"> </w:t>
      </w:r>
      <w:r>
        <w:rPr>
          <w:rFonts w:ascii="Helvetica" w:hAnsi="Helvetica" w:cs="Arial"/>
          <w:sz w:val="22"/>
          <w:szCs w:val="22"/>
          <w:lang w:eastAsia="zh-CN"/>
        </w:rPr>
        <w:t>tropism</w:t>
      </w:r>
      <w:r>
        <w:rPr>
          <w:rFonts w:ascii="Helvetica" w:hAnsi="Helvetica" w:cs="Arial" w:hint="eastAsia"/>
          <w:sz w:val="22"/>
          <w:szCs w:val="22"/>
          <w:lang w:eastAsia="zh-CN"/>
        </w:rPr>
        <w:t xml:space="preserve"> of </w:t>
      </w:r>
      <w:proofErr w:type="spellStart"/>
      <w:r>
        <w:rPr>
          <w:rFonts w:ascii="Helvetica" w:hAnsi="Helvetica" w:cs="Arial" w:hint="eastAsia"/>
          <w:sz w:val="22"/>
          <w:szCs w:val="22"/>
          <w:lang w:eastAsia="zh-CN"/>
        </w:rPr>
        <w:t>pps</w:t>
      </w:r>
      <w:proofErr w:type="spellEnd"/>
      <w:r>
        <w:rPr>
          <w:rFonts w:ascii="Helvetica" w:hAnsi="Helvetica" w:cs="Arial" w:hint="eastAsia"/>
          <w:sz w:val="22"/>
          <w:szCs w:val="22"/>
          <w:lang w:eastAsia="zh-CN"/>
        </w:rPr>
        <w:t>.</w:t>
      </w:r>
    </w:p>
    <w:p w14:paraId="2A84B78F" w14:textId="77777777" w:rsidR="00773F15" w:rsidRDefault="00773F15" w:rsidP="00773F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EFF06C7" w14:textId="58AAF499" w:rsidR="00773F15" w:rsidRPr="00773F15" w:rsidRDefault="00773F15" w:rsidP="00773F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03F89A5A" w14:textId="40A2F0D5" w:rsidR="00CE10F2" w:rsidRDefault="00244076" w:rsidP="00773F15">
      <w:pPr>
        <w:numPr>
          <w:ilvl w:val="1"/>
          <w:numId w:val="12"/>
        </w:numPr>
        <w:spacing w:before="240"/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Long </w:t>
      </w: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Cai</w:t>
      </w:r>
      <w:proofErr w:type="spellEnd"/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773F15">
        <w:rPr>
          <w:rFonts w:ascii="Helvetica" w:hAnsi="Helvetica" w:cs="Arial"/>
          <w:sz w:val="22"/>
          <w:szCs w:val="22"/>
        </w:rPr>
        <w:t xml:space="preserve">Since the </w:t>
      </w:r>
      <w:r w:rsidR="00773F15">
        <w:rPr>
          <w:rFonts w:ascii="Helvetica" w:hAnsi="Helvetica" w:cs="Arial"/>
          <w:sz w:val="22"/>
          <w:szCs w:val="22"/>
          <w:lang w:eastAsia="zh-CN"/>
        </w:rPr>
        <w:t>t</w:t>
      </w:r>
      <w:r w:rsidR="00C31309" w:rsidRPr="00C31309">
        <w:rPr>
          <w:rFonts w:ascii="Helvetica" w:hAnsi="Helvetica" w:cs="Arial"/>
          <w:sz w:val="22"/>
          <w:szCs w:val="22"/>
        </w:rPr>
        <w:t>wo glycoprotein</w:t>
      </w:r>
      <w:r w:rsidR="00C31309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C31309" w:rsidRPr="00C31309">
        <w:rPr>
          <w:rFonts w:ascii="Helvetica" w:hAnsi="Helvetica" w:cs="Arial"/>
          <w:sz w:val="22"/>
          <w:szCs w:val="22"/>
        </w:rPr>
        <w:t xml:space="preserve"> </w:t>
      </w:r>
      <w:r w:rsidR="00C31309">
        <w:rPr>
          <w:rFonts w:ascii="Helvetica" w:hAnsi="Helvetica" w:cs="Arial" w:hint="eastAsia"/>
          <w:sz w:val="22"/>
          <w:szCs w:val="22"/>
          <w:lang w:eastAsia="zh-CN"/>
        </w:rPr>
        <w:t xml:space="preserve">from influenza virus are cloned into two </w:t>
      </w:r>
      <w:r w:rsidR="00C31309" w:rsidRPr="00C31309">
        <w:rPr>
          <w:rFonts w:ascii="Helvetica" w:hAnsi="Helvetica" w:cs="Arial"/>
          <w:sz w:val="22"/>
          <w:szCs w:val="22"/>
        </w:rPr>
        <w:t>plasmids</w:t>
      </w:r>
      <w:r w:rsidR="00C31309">
        <w:rPr>
          <w:rFonts w:ascii="Helvetica" w:hAnsi="Helvetica" w:cs="Arial" w:hint="eastAsia"/>
          <w:sz w:val="22"/>
          <w:szCs w:val="22"/>
          <w:lang w:eastAsia="zh-CN"/>
        </w:rPr>
        <w:t xml:space="preserve">, </w:t>
      </w:r>
      <w:r w:rsidR="00C31309" w:rsidRPr="00C31309">
        <w:rPr>
          <w:rFonts w:ascii="Helvetica" w:hAnsi="Helvetica" w:cs="Arial"/>
          <w:sz w:val="22"/>
          <w:szCs w:val="22"/>
        </w:rPr>
        <w:t>HA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 and </w:t>
      </w:r>
      <w:r w:rsidR="00C31309" w:rsidRPr="00C31309">
        <w:rPr>
          <w:rFonts w:ascii="Helvetica" w:hAnsi="Helvetica" w:cs="Arial"/>
          <w:sz w:val="22"/>
          <w:szCs w:val="22"/>
        </w:rPr>
        <w:t>NA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 proteins can be studied </w:t>
      </w:r>
      <w:r w:rsidR="00794A71" w:rsidRPr="00794A71">
        <w:rPr>
          <w:rFonts w:ascii="Helvetica" w:hAnsi="Helvetica" w:cs="Arial"/>
          <w:sz w:val="22"/>
          <w:szCs w:val="22"/>
          <w:lang w:eastAsia="zh-CN"/>
        </w:rPr>
        <w:t>separately</w:t>
      </w:r>
      <w:r w:rsidR="00773F15">
        <w:rPr>
          <w:rFonts w:ascii="Helvetica" w:hAnsi="Helvetica" w:cs="Arial"/>
          <w:sz w:val="22"/>
          <w:szCs w:val="22"/>
          <w:lang w:eastAsia="zh-CN"/>
        </w:rPr>
        <w:t>.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773F15">
        <w:rPr>
          <w:rFonts w:ascii="Helvetica" w:hAnsi="Helvetica" w:cs="Arial"/>
          <w:sz w:val="22"/>
          <w:szCs w:val="22"/>
          <w:lang w:eastAsia="zh-CN"/>
        </w:rPr>
        <w:t>T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he </w:t>
      </w:r>
      <w:proofErr w:type="spellStart"/>
      <w:r w:rsidR="00794A71" w:rsidRPr="00794A71">
        <w:rPr>
          <w:rFonts w:ascii="Helvetica" w:hAnsi="Helvetica" w:cs="Arial"/>
          <w:sz w:val="22"/>
          <w:szCs w:val="22"/>
          <w:lang w:eastAsia="zh-CN"/>
        </w:rPr>
        <w:t>reassortment</w:t>
      </w:r>
      <w:proofErr w:type="spellEnd"/>
      <w:r w:rsidR="00794A71" w:rsidRPr="00794A71">
        <w:rPr>
          <w:rFonts w:ascii="Helvetica" w:hAnsi="Helvetica" w:cs="Arial"/>
          <w:sz w:val="22"/>
          <w:szCs w:val="22"/>
          <w:lang w:eastAsia="zh-CN"/>
        </w:rPr>
        <w:t xml:space="preserve"> between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 them, their mutants and </w:t>
      </w:r>
      <w:r w:rsidR="00794A71" w:rsidRPr="00794A71">
        <w:rPr>
          <w:rFonts w:ascii="Helvetica" w:hAnsi="Helvetica" w:cs="Arial"/>
          <w:sz w:val="22"/>
          <w:szCs w:val="22"/>
          <w:lang w:eastAsia="zh-CN"/>
        </w:rPr>
        <w:t>mutual effect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773F15">
        <w:rPr>
          <w:rFonts w:ascii="Helvetica" w:hAnsi="Helvetica" w:cs="Arial"/>
          <w:sz w:val="22"/>
          <w:szCs w:val="22"/>
          <w:lang w:eastAsia="zh-CN"/>
        </w:rPr>
        <w:t xml:space="preserve"> can be explored</w:t>
      </w:r>
      <w:r w:rsidR="00794A71">
        <w:rPr>
          <w:rFonts w:ascii="Helvetica" w:hAnsi="Helvetica" w:cs="Arial" w:hint="eastAsia"/>
          <w:sz w:val="22"/>
          <w:szCs w:val="22"/>
          <w:lang w:eastAsia="zh-CN"/>
        </w:rPr>
        <w:t xml:space="preserve">. </w:t>
      </w:r>
    </w:p>
    <w:p w14:paraId="364E1D0B" w14:textId="77777777" w:rsidR="00773F15" w:rsidRDefault="00773F15" w:rsidP="00773F15">
      <w:pPr>
        <w:spacing w:before="240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F315B09" w14:textId="7DDAF397" w:rsidR="00773F15" w:rsidRPr="00773F15" w:rsidRDefault="00773F15" w:rsidP="00773F15">
      <w:pPr>
        <w:pStyle w:val="ListParagraph"/>
        <w:numPr>
          <w:ilvl w:val="2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435B56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off-camera.</w:t>
      </w:r>
    </w:p>
    <w:p w14:paraId="53BFEE20" w14:textId="77777777" w:rsidR="00773F15" w:rsidRPr="00773F15" w:rsidRDefault="00773F15" w:rsidP="00773F15">
      <w:pPr>
        <w:pStyle w:val="ListParagraph"/>
        <w:ind w:left="1368"/>
        <w:outlineLvl w:val="0"/>
        <w:rPr>
          <w:rFonts w:ascii="Helvetica" w:hAnsi="Helvetica" w:cs="Arial"/>
          <w:sz w:val="22"/>
          <w:szCs w:val="22"/>
        </w:rPr>
      </w:pPr>
    </w:p>
    <w:p w14:paraId="3219C5F3" w14:textId="0EEADBC6" w:rsidR="00CE10F2" w:rsidRPr="006A6324" w:rsidRDefault="00CE10F2" w:rsidP="00FA1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0B1D56" w14:textId="77777777" w:rsidR="009870D0" w:rsidRDefault="009870D0">
      <w:r>
        <w:separator/>
      </w:r>
    </w:p>
  </w:endnote>
  <w:endnote w:type="continuationSeparator" w:id="0">
    <w:p w14:paraId="2C2ACCE0" w14:textId="77777777" w:rsidR="009870D0" w:rsidRDefault="0098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游明朝">
    <w:altName w:val="Times New Roman"/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703D37" w:rsidRDefault="00703D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703D37" w:rsidRDefault="00703D37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74F70B37" w:rsidR="00703D37" w:rsidRPr="00C70C90" w:rsidRDefault="00703D37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</w:t>
    </w:r>
    <w:r>
      <w:rPr>
        <w:rFonts w:ascii="Arial" w:hAnsi="Arial" w:cs="Arial"/>
        <w:lang w:val="en-US"/>
      </w:rPr>
      <w:t>9</w:t>
    </w:r>
    <w:r w:rsidRPr="001E230F">
      <w:rPr>
        <w:rFonts w:ascii="Arial" w:hAnsi="Arial" w:cs="Arial"/>
      </w:rPr>
      <w:t>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28A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7328AA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C34F8" w14:textId="77777777" w:rsidR="009870D0" w:rsidRDefault="009870D0">
      <w:r>
        <w:separator/>
      </w:r>
    </w:p>
  </w:footnote>
  <w:footnote w:type="continuationSeparator" w:id="0">
    <w:p w14:paraId="72AD20A2" w14:textId="77777777" w:rsidR="009870D0" w:rsidRDefault="009870D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5FDEC22C" w:rsidR="00703D37" w:rsidRDefault="00703D37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08B4">
      <w:rPr>
        <w:rFonts w:ascii="Helvetica Neue" w:eastAsia="Helvetica Neue" w:hAnsi="Helvetica Neue" w:cs="Helvetica Neue"/>
        <w:b/>
        <w:color w:val="00B050"/>
        <w:sz w:val="28"/>
        <w:szCs w:val="28"/>
        <w:u w:val="single"/>
      </w:rPr>
      <w:t>FINAL SCRIPT: APPROVED FOR FILMING</w:t>
    </w:r>
  </w:p>
  <w:p w14:paraId="6CF88CFD" w14:textId="77777777" w:rsidR="00703D37" w:rsidRPr="006A6324" w:rsidRDefault="00703D37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460A0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4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5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36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56ED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33D6"/>
    <w:rsid w:val="00106F46"/>
    <w:rsid w:val="0010766B"/>
    <w:rsid w:val="001115D1"/>
    <w:rsid w:val="00125924"/>
    <w:rsid w:val="00126973"/>
    <w:rsid w:val="00145955"/>
    <w:rsid w:val="00151824"/>
    <w:rsid w:val="00152108"/>
    <w:rsid w:val="00162D51"/>
    <w:rsid w:val="00177B33"/>
    <w:rsid w:val="001819E3"/>
    <w:rsid w:val="00184EF9"/>
    <w:rsid w:val="00191A77"/>
    <w:rsid w:val="001B3024"/>
    <w:rsid w:val="001B5A44"/>
    <w:rsid w:val="001B5C46"/>
    <w:rsid w:val="001C3C85"/>
    <w:rsid w:val="001C7BBC"/>
    <w:rsid w:val="001E230F"/>
    <w:rsid w:val="001E52A3"/>
    <w:rsid w:val="001F0890"/>
    <w:rsid w:val="002235D7"/>
    <w:rsid w:val="0024130B"/>
    <w:rsid w:val="00244076"/>
    <w:rsid w:val="00247BFF"/>
    <w:rsid w:val="0025310D"/>
    <w:rsid w:val="002544F1"/>
    <w:rsid w:val="002617AD"/>
    <w:rsid w:val="00265C44"/>
    <w:rsid w:val="00270089"/>
    <w:rsid w:val="00277C90"/>
    <w:rsid w:val="00283E3E"/>
    <w:rsid w:val="002B0D88"/>
    <w:rsid w:val="002B26D4"/>
    <w:rsid w:val="002B55D9"/>
    <w:rsid w:val="002C54DB"/>
    <w:rsid w:val="002D52A1"/>
    <w:rsid w:val="002E7521"/>
    <w:rsid w:val="002F3829"/>
    <w:rsid w:val="00301095"/>
    <w:rsid w:val="003036C1"/>
    <w:rsid w:val="00305187"/>
    <w:rsid w:val="0030618C"/>
    <w:rsid w:val="003138D4"/>
    <w:rsid w:val="003176C4"/>
    <w:rsid w:val="003213A4"/>
    <w:rsid w:val="00322C71"/>
    <w:rsid w:val="00330F1B"/>
    <w:rsid w:val="00336C61"/>
    <w:rsid w:val="00342D7B"/>
    <w:rsid w:val="0034684D"/>
    <w:rsid w:val="003536BD"/>
    <w:rsid w:val="0036539F"/>
    <w:rsid w:val="00395684"/>
    <w:rsid w:val="003A1109"/>
    <w:rsid w:val="003A49C2"/>
    <w:rsid w:val="003B5E26"/>
    <w:rsid w:val="003D0847"/>
    <w:rsid w:val="003E2BC9"/>
    <w:rsid w:val="00414B4F"/>
    <w:rsid w:val="00417AA1"/>
    <w:rsid w:val="00440FFA"/>
    <w:rsid w:val="004507C1"/>
    <w:rsid w:val="00450B27"/>
    <w:rsid w:val="00453116"/>
    <w:rsid w:val="00454F84"/>
    <w:rsid w:val="00455510"/>
    <w:rsid w:val="00456A5D"/>
    <w:rsid w:val="00472752"/>
    <w:rsid w:val="0047306D"/>
    <w:rsid w:val="00474A77"/>
    <w:rsid w:val="00482D4C"/>
    <w:rsid w:val="004C1095"/>
    <w:rsid w:val="004C2DAD"/>
    <w:rsid w:val="004D5F02"/>
    <w:rsid w:val="004E2BE1"/>
    <w:rsid w:val="004E35F1"/>
    <w:rsid w:val="004E3F8E"/>
    <w:rsid w:val="004F664D"/>
    <w:rsid w:val="00511F52"/>
    <w:rsid w:val="00513853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F18A3"/>
    <w:rsid w:val="005F5642"/>
    <w:rsid w:val="00606647"/>
    <w:rsid w:val="006346FE"/>
    <w:rsid w:val="006402D4"/>
    <w:rsid w:val="00645B93"/>
    <w:rsid w:val="00653D0E"/>
    <w:rsid w:val="00654735"/>
    <w:rsid w:val="006556DE"/>
    <w:rsid w:val="006565A0"/>
    <w:rsid w:val="006617AB"/>
    <w:rsid w:val="0066467B"/>
    <w:rsid w:val="00664850"/>
    <w:rsid w:val="00667CC6"/>
    <w:rsid w:val="006801B1"/>
    <w:rsid w:val="0069665E"/>
    <w:rsid w:val="006A6324"/>
    <w:rsid w:val="006C08AE"/>
    <w:rsid w:val="006C0E87"/>
    <w:rsid w:val="006C724F"/>
    <w:rsid w:val="00703D37"/>
    <w:rsid w:val="0071294C"/>
    <w:rsid w:val="00724E3B"/>
    <w:rsid w:val="007328AA"/>
    <w:rsid w:val="00745D4B"/>
    <w:rsid w:val="00746865"/>
    <w:rsid w:val="007548F3"/>
    <w:rsid w:val="007574EC"/>
    <w:rsid w:val="0077071A"/>
    <w:rsid w:val="00773F15"/>
    <w:rsid w:val="00777388"/>
    <w:rsid w:val="007808B4"/>
    <w:rsid w:val="00794A71"/>
    <w:rsid w:val="007B3E0E"/>
    <w:rsid w:val="007D4222"/>
    <w:rsid w:val="00804C75"/>
    <w:rsid w:val="00806B1B"/>
    <w:rsid w:val="00813607"/>
    <w:rsid w:val="00821203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212DD"/>
    <w:rsid w:val="009301B8"/>
    <w:rsid w:val="00931D78"/>
    <w:rsid w:val="00936F9F"/>
    <w:rsid w:val="00941F06"/>
    <w:rsid w:val="00951A8E"/>
    <w:rsid w:val="00954870"/>
    <w:rsid w:val="009625B1"/>
    <w:rsid w:val="00985EA1"/>
    <w:rsid w:val="00985F44"/>
    <w:rsid w:val="009870D0"/>
    <w:rsid w:val="009976B5"/>
    <w:rsid w:val="009A0E04"/>
    <w:rsid w:val="009A0E7C"/>
    <w:rsid w:val="009A3CBD"/>
    <w:rsid w:val="009B2183"/>
    <w:rsid w:val="009B4EE3"/>
    <w:rsid w:val="009C2062"/>
    <w:rsid w:val="009C7B9A"/>
    <w:rsid w:val="009F356C"/>
    <w:rsid w:val="00A20DA8"/>
    <w:rsid w:val="00A218EC"/>
    <w:rsid w:val="00A310D7"/>
    <w:rsid w:val="00A3138F"/>
    <w:rsid w:val="00A60320"/>
    <w:rsid w:val="00A73BC7"/>
    <w:rsid w:val="00A77CF6"/>
    <w:rsid w:val="00A91283"/>
    <w:rsid w:val="00A91E1A"/>
    <w:rsid w:val="00AA132F"/>
    <w:rsid w:val="00AB04DD"/>
    <w:rsid w:val="00AC63FC"/>
    <w:rsid w:val="00AC6D9F"/>
    <w:rsid w:val="00AD5EE1"/>
    <w:rsid w:val="00AE11E8"/>
    <w:rsid w:val="00AF2BCA"/>
    <w:rsid w:val="00B13941"/>
    <w:rsid w:val="00B340A8"/>
    <w:rsid w:val="00B40E12"/>
    <w:rsid w:val="00B435B8"/>
    <w:rsid w:val="00B4499C"/>
    <w:rsid w:val="00B643F7"/>
    <w:rsid w:val="00B653B7"/>
    <w:rsid w:val="00B66A14"/>
    <w:rsid w:val="00B7250F"/>
    <w:rsid w:val="00BC6DA7"/>
    <w:rsid w:val="00BE051D"/>
    <w:rsid w:val="00C31309"/>
    <w:rsid w:val="00C52704"/>
    <w:rsid w:val="00C552C3"/>
    <w:rsid w:val="00C602B2"/>
    <w:rsid w:val="00C70C90"/>
    <w:rsid w:val="00C7374B"/>
    <w:rsid w:val="00C73F6A"/>
    <w:rsid w:val="00C8109F"/>
    <w:rsid w:val="00C836F3"/>
    <w:rsid w:val="00C97B11"/>
    <w:rsid w:val="00CB039A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5A75"/>
    <w:rsid w:val="00D300CE"/>
    <w:rsid w:val="00D41C17"/>
    <w:rsid w:val="00D45AF7"/>
    <w:rsid w:val="00D46261"/>
    <w:rsid w:val="00D466AF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12087"/>
    <w:rsid w:val="00E24673"/>
    <w:rsid w:val="00E24898"/>
    <w:rsid w:val="00E355EE"/>
    <w:rsid w:val="00E7442F"/>
    <w:rsid w:val="00E801CC"/>
    <w:rsid w:val="00E8076C"/>
    <w:rsid w:val="00E82EAB"/>
    <w:rsid w:val="00EA20E5"/>
    <w:rsid w:val="00EA2756"/>
    <w:rsid w:val="00EA4B94"/>
    <w:rsid w:val="00EA60D4"/>
    <w:rsid w:val="00ED0D9F"/>
    <w:rsid w:val="00EE1E2F"/>
    <w:rsid w:val="00EE39ED"/>
    <w:rsid w:val="00EE4460"/>
    <w:rsid w:val="00EF4E2B"/>
    <w:rsid w:val="00F0293A"/>
    <w:rsid w:val="00F04E9E"/>
    <w:rsid w:val="00F10FAD"/>
    <w:rsid w:val="00F146E3"/>
    <w:rsid w:val="00F22F5E"/>
    <w:rsid w:val="00F35094"/>
    <w:rsid w:val="00F54354"/>
    <w:rsid w:val="00F56A75"/>
    <w:rsid w:val="00F60B45"/>
    <w:rsid w:val="00F64FB6"/>
    <w:rsid w:val="00F77FD2"/>
    <w:rsid w:val="00F95E8D"/>
    <w:rsid w:val="00FA1A9D"/>
    <w:rsid w:val="00FA7694"/>
    <w:rsid w:val="00FA7A79"/>
    <w:rsid w:val="00FA7D51"/>
    <w:rsid w:val="00FD1497"/>
    <w:rsid w:val="00FE059A"/>
    <w:rsid w:val="00FE3344"/>
    <w:rsid w:val="00FE37B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uthor/Petra_Schwille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jove.com/account/file-uploader?src=18502263" TargetMode="External"/><Relationship Id="rId10" Type="http://schemas.openxmlformats.org/officeDocument/2006/relationships/hyperlink" Target="https://www.jove.com/wp-content/uploads/2018/10/Author_Pages_Intro_With_Thumb_101018_1080p.mp4?_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35E5A-299B-B04A-BFB3-9B840A566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938</TotalTime>
  <Pages>10</Pages>
  <Words>2015</Words>
  <Characters>11491</Characters>
  <Application>Microsoft Macintosh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13480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Qingyun Ping</cp:lastModifiedBy>
  <cp:revision>20</cp:revision>
  <dcterms:created xsi:type="dcterms:W3CDTF">2019-10-16T11:38:00Z</dcterms:created>
  <dcterms:modified xsi:type="dcterms:W3CDTF">2019-11-12T17:50:00Z</dcterms:modified>
</cp:coreProperties>
</file>