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1B564F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C47A7">
        <w:rPr>
          <w:rFonts w:ascii="Helvetica" w:hAnsi="Helvetica" w:cs="Arial"/>
          <w:b/>
          <w:i w:val="0"/>
          <w:sz w:val="22"/>
          <w:szCs w:val="22"/>
        </w:rPr>
        <w:t>60597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80B5346" w14:textId="77777777" w:rsidR="007C47A7" w:rsidRDefault="00DC058D" w:rsidP="007C47A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C47A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http://www.jove.com/files_upload.php?src=18482133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4A84200" w14:textId="75F8E991" w:rsidR="007C47A7" w:rsidRPr="007C47A7" w:rsidRDefault="00C76775" w:rsidP="007C47A7">
      <w:pPr>
        <w:contextualSpacing/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7C47A7" w:rsidRPr="007C47A7">
        <w:t xml:space="preserve"> </w:t>
      </w:r>
      <w:r w:rsidR="007C47A7" w:rsidRPr="007C47A7">
        <w:rPr>
          <w:rFonts w:ascii="Helvetica" w:hAnsi="Helvetica"/>
          <w:b/>
          <w:bCs/>
          <w:sz w:val="28"/>
          <w:szCs w:val="28"/>
        </w:rPr>
        <w:t>A Revised Surgical Approach to Induce Endolymphatic Hydrops in the Guinea Pig</w:t>
      </w:r>
    </w:p>
    <w:p w14:paraId="103B5424" w14:textId="77777777" w:rsidR="00C76775" w:rsidRPr="007C47A7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7C7A2F4E" w14:textId="78B062C1" w:rsidR="007C47A7" w:rsidRPr="007C47A7" w:rsidRDefault="00FA1A9D" w:rsidP="007C47A7">
      <w:pPr>
        <w:contextualSpacing/>
        <w:rPr>
          <w:rFonts w:ascii="Helvetica" w:hAnsi="Helvetica"/>
          <w:b/>
          <w:bCs/>
          <w:sz w:val="28"/>
          <w:szCs w:val="28"/>
        </w:rPr>
      </w:pPr>
      <w:r w:rsidRPr="007C47A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7C47A7" w:rsidRPr="007C47A7">
        <w:rPr>
          <w:rFonts w:ascii="Helvetica" w:hAnsi="Helvetica"/>
          <w:b/>
          <w:bCs/>
          <w:sz w:val="28"/>
          <w:szCs w:val="28"/>
        </w:rPr>
        <w:t xml:space="preserve"> Carla V. Valenzuela, </w:t>
      </w:r>
      <w:proofErr w:type="spellStart"/>
      <w:r w:rsidR="007C47A7" w:rsidRPr="007C47A7">
        <w:rPr>
          <w:rFonts w:ascii="Helvetica" w:hAnsi="Helvetica"/>
          <w:b/>
          <w:bCs/>
          <w:sz w:val="28"/>
          <w:szCs w:val="28"/>
        </w:rPr>
        <w:t>Choongheon</w:t>
      </w:r>
      <w:proofErr w:type="spellEnd"/>
      <w:r w:rsidR="007C47A7" w:rsidRPr="007C47A7">
        <w:rPr>
          <w:rFonts w:ascii="Helvetica" w:hAnsi="Helvetica"/>
          <w:b/>
          <w:bCs/>
          <w:sz w:val="28"/>
          <w:szCs w:val="28"/>
        </w:rPr>
        <w:t xml:space="preserve"> Lee, Craig A. Buchman, and Jeffery T. </w:t>
      </w:r>
      <w:proofErr w:type="spellStart"/>
      <w:r w:rsidR="007C47A7" w:rsidRPr="007C47A7">
        <w:rPr>
          <w:rFonts w:ascii="Helvetica" w:hAnsi="Helvetica"/>
          <w:b/>
          <w:bCs/>
          <w:sz w:val="28"/>
          <w:szCs w:val="28"/>
        </w:rPr>
        <w:t>Lichtenhan</w:t>
      </w:r>
      <w:proofErr w:type="spellEnd"/>
    </w:p>
    <w:p w14:paraId="7675CDE0" w14:textId="77777777" w:rsidR="007C47A7" w:rsidRPr="007C47A7" w:rsidRDefault="007C47A7" w:rsidP="007C47A7">
      <w:pPr>
        <w:contextualSpacing/>
        <w:rPr>
          <w:rFonts w:ascii="Helvetica" w:hAnsi="Helvetica"/>
          <w:sz w:val="28"/>
          <w:szCs w:val="28"/>
        </w:rPr>
      </w:pPr>
    </w:p>
    <w:p w14:paraId="438F5ABF" w14:textId="4752EFDD" w:rsidR="001C5334" w:rsidRPr="007C47A7" w:rsidRDefault="007C47A7" w:rsidP="007C47A7">
      <w:pPr>
        <w:rPr>
          <w:rFonts w:ascii="Helvetica" w:hAnsi="Helvetica"/>
          <w:sz w:val="28"/>
          <w:szCs w:val="28"/>
        </w:rPr>
      </w:pPr>
      <w:r w:rsidRPr="007C47A7">
        <w:rPr>
          <w:rFonts w:ascii="Helvetica" w:hAnsi="Helvetica"/>
          <w:sz w:val="28"/>
          <w:szCs w:val="28"/>
        </w:rPr>
        <w:t xml:space="preserve">Department of Otolaryngology </w:t>
      </w:r>
      <w:r>
        <w:rPr>
          <w:rFonts w:ascii="Helvetica" w:hAnsi="Helvetica"/>
          <w:sz w:val="28"/>
          <w:szCs w:val="28"/>
        </w:rPr>
        <w:t>-</w:t>
      </w:r>
      <w:r w:rsidRPr="007C47A7">
        <w:rPr>
          <w:rFonts w:ascii="Helvetica" w:hAnsi="Helvetica"/>
          <w:sz w:val="28"/>
          <w:szCs w:val="28"/>
        </w:rPr>
        <w:t xml:space="preserve"> Head and Neck Surgery, Washington University School of Medicine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D5BEFE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F5525E3" w14:textId="77777777" w:rsidR="007C47A7" w:rsidRPr="007C47A7" w:rsidRDefault="007C47A7" w:rsidP="00FA1A9D">
      <w:pPr>
        <w:outlineLvl w:val="0"/>
        <w:rPr>
          <w:rFonts w:ascii="Helvetica" w:hAnsi="Helvetica"/>
          <w:sz w:val="22"/>
          <w:szCs w:val="22"/>
        </w:rPr>
      </w:pPr>
      <w:r w:rsidRPr="007C47A7">
        <w:rPr>
          <w:rFonts w:ascii="Helvetica" w:hAnsi="Helvetica"/>
          <w:sz w:val="22"/>
          <w:szCs w:val="22"/>
        </w:rPr>
        <w:t xml:space="preserve">Jeffery T. </w:t>
      </w:r>
      <w:proofErr w:type="spellStart"/>
      <w:r w:rsidRPr="007C47A7">
        <w:rPr>
          <w:rFonts w:ascii="Helvetica" w:hAnsi="Helvetica"/>
          <w:sz w:val="22"/>
          <w:szCs w:val="22"/>
        </w:rPr>
        <w:t>Lichtenhan</w:t>
      </w:r>
      <w:proofErr w:type="spellEnd"/>
      <w:r w:rsidRPr="007C47A7">
        <w:rPr>
          <w:rFonts w:ascii="Helvetica" w:hAnsi="Helvetica"/>
          <w:sz w:val="22"/>
          <w:szCs w:val="22"/>
        </w:rPr>
        <w:tab/>
      </w:r>
    </w:p>
    <w:p w14:paraId="7B104E01" w14:textId="27541277" w:rsidR="007C47A7" w:rsidRPr="007C47A7" w:rsidRDefault="0062541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7C47A7" w:rsidRPr="007C47A7">
          <w:rPr>
            <w:rStyle w:val="Hyperlink"/>
            <w:rFonts w:ascii="Helvetica" w:hAnsi="Helvetica"/>
            <w:sz w:val="22"/>
            <w:szCs w:val="22"/>
          </w:rPr>
          <w:t>jlichtenhan@wustl.edu</w:t>
        </w:r>
      </w:hyperlink>
    </w:p>
    <w:p w14:paraId="57A75A4C" w14:textId="77777777" w:rsidR="00421FEA" w:rsidRPr="007C47A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B241A9F" w:rsidR="00FA1A9D" w:rsidRPr="007C47A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C47A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C47A7">
        <w:rPr>
          <w:rFonts w:ascii="Helvetica" w:hAnsi="Helvetica" w:cs="Helvetica"/>
          <w:sz w:val="22"/>
          <w:szCs w:val="22"/>
        </w:rPr>
        <w:t xml:space="preserve"> </w:t>
      </w:r>
    </w:p>
    <w:p w14:paraId="2CEE0736" w14:textId="77777777" w:rsidR="007C47A7" w:rsidRPr="007C47A7" w:rsidRDefault="0062541D" w:rsidP="007C47A7">
      <w:pPr>
        <w:contextualSpacing/>
        <w:rPr>
          <w:rFonts w:ascii="Helvetica" w:hAnsi="Helvetica"/>
          <w:sz w:val="22"/>
          <w:szCs w:val="22"/>
        </w:rPr>
      </w:pPr>
      <w:hyperlink r:id="rId9" w:history="1">
        <w:r w:rsidR="007C47A7" w:rsidRPr="007C47A7">
          <w:rPr>
            <w:rStyle w:val="Hyperlink"/>
            <w:rFonts w:ascii="Helvetica" w:hAnsi="Helvetica"/>
            <w:sz w:val="22"/>
            <w:szCs w:val="22"/>
          </w:rPr>
          <w:t>valenzuelac@wustl.edu</w:t>
        </w:r>
      </w:hyperlink>
    </w:p>
    <w:p w14:paraId="22CD824E" w14:textId="014866D8" w:rsidR="00FE461B" w:rsidRPr="000C5913" w:rsidRDefault="00FE461B" w:rsidP="007C47A7">
      <w:pPr>
        <w:contextualSpacing/>
        <w:rPr>
          <w:rFonts w:ascii="Helvetica" w:hAnsi="Helvetica" w:cs="Calibri"/>
          <w:sz w:val="22"/>
          <w:szCs w:val="22"/>
        </w:rPr>
      </w:pPr>
      <w:hyperlink r:id="rId10" w:history="1">
        <w:r w:rsidRPr="000C5913">
          <w:rPr>
            <w:rStyle w:val="Hyperlink"/>
            <w:rFonts w:ascii="Helvetica" w:hAnsi="Helvetica" w:cs="Calibri"/>
            <w:sz w:val="22"/>
            <w:szCs w:val="22"/>
          </w:rPr>
          <w:t>clee6637@gmail.com</w:t>
        </w:r>
      </w:hyperlink>
    </w:p>
    <w:p w14:paraId="231E139D" w14:textId="4899E5A9" w:rsidR="007C47A7" w:rsidRPr="007C47A7" w:rsidRDefault="0062541D" w:rsidP="007C47A7">
      <w:pPr>
        <w:contextualSpacing/>
        <w:rPr>
          <w:rFonts w:ascii="Helvetica" w:hAnsi="Helvetica" w:cs="Helvetica"/>
          <w:sz w:val="22"/>
          <w:szCs w:val="22"/>
        </w:rPr>
      </w:pPr>
      <w:hyperlink r:id="rId11" w:history="1">
        <w:r w:rsidR="007C47A7" w:rsidRPr="007C47A7">
          <w:rPr>
            <w:rStyle w:val="Hyperlink"/>
            <w:rFonts w:ascii="Helvetica" w:hAnsi="Helvetica"/>
            <w:sz w:val="22"/>
            <w:szCs w:val="22"/>
          </w:rPr>
          <w:t>buchmanc@wustl.edu</w:t>
        </w:r>
      </w:hyperlink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9E4031B" w14:textId="77777777" w:rsidR="00F73400" w:rsidRDefault="00FA1A9D" w:rsidP="00E9354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93545">
        <w:rPr>
          <w:rFonts w:ascii="Helvetica" w:hAnsi="Helvetica"/>
          <w:sz w:val="22"/>
        </w:rPr>
        <w:t xml:space="preserve">? </w:t>
      </w:r>
      <w:r w:rsidR="00F73400">
        <w:rPr>
          <w:rFonts w:ascii="Helvetica" w:hAnsi="Helvetica"/>
          <w:sz w:val="22"/>
        </w:rPr>
        <w:t>Y</w:t>
      </w:r>
    </w:p>
    <w:p w14:paraId="41D7BFCA" w14:textId="51D1D508" w:rsidR="00F73400" w:rsidRPr="000C5913" w:rsidRDefault="00F73400" w:rsidP="00E93545">
      <w:pPr>
        <w:spacing w:before="120"/>
        <w:rPr>
          <w:rFonts w:ascii="Helvetica" w:hAnsi="Helvetica"/>
          <w:bCs/>
          <w:sz w:val="22"/>
        </w:rPr>
      </w:pPr>
      <w:r w:rsidRPr="00F73400">
        <w:rPr>
          <w:rFonts w:ascii="Helvetica" w:hAnsi="Helvetica"/>
          <w:color w:val="000000" w:themeColor="text1"/>
          <w:sz w:val="22"/>
          <w:highlight w:val="yellow"/>
        </w:rPr>
        <w:t>Authors: please indicate the make and model of your microscope here</w:t>
      </w:r>
      <w:r w:rsidRPr="00F73400">
        <w:rPr>
          <w:rFonts w:ascii="Helvetica" w:hAnsi="Helvetica"/>
          <w:color w:val="000000" w:themeColor="text1"/>
          <w:sz w:val="22"/>
        </w:rPr>
        <w:t>:</w:t>
      </w:r>
      <w:r w:rsidR="00461A0C" w:rsidRPr="00F73400">
        <w:rPr>
          <w:rFonts w:ascii="Helvetica" w:hAnsi="Helvetica"/>
          <w:color w:val="000000" w:themeColor="text1"/>
          <w:sz w:val="22"/>
        </w:rPr>
        <w:t xml:space="preserve">  </w:t>
      </w:r>
      <w:r w:rsidR="00FE461B">
        <w:rPr>
          <w:rFonts w:ascii="Helvetica" w:hAnsi="Helvetica"/>
          <w:bCs/>
          <w:sz w:val="22"/>
        </w:rPr>
        <w:t>Will ask Brian Faddis</w:t>
      </w:r>
    </w:p>
    <w:p w14:paraId="23D25824" w14:textId="77777777" w:rsidR="00FE461B" w:rsidRDefault="00FE461B" w:rsidP="00E93545">
      <w:pPr>
        <w:spacing w:before="120"/>
        <w:rPr>
          <w:rFonts w:ascii="Helvetica" w:hAnsi="Helvetica"/>
          <w:b/>
          <w:sz w:val="22"/>
        </w:rPr>
      </w:pPr>
    </w:p>
    <w:p w14:paraId="142BA829" w14:textId="2A8B6CC0" w:rsidR="00FA1A9D" w:rsidRPr="00F73400" w:rsidRDefault="00FA1A9D" w:rsidP="00E93545">
      <w:pPr>
        <w:spacing w:before="120"/>
        <w:rPr>
          <w:rFonts w:ascii="Helvetica" w:hAnsi="Helvetica"/>
          <w:bCs/>
          <w:sz w:val="22"/>
        </w:rPr>
      </w:pPr>
      <w:r w:rsidRPr="00F73400">
        <w:rPr>
          <w:rFonts w:ascii="Helvetica" w:hAnsi="Helvetica"/>
          <w:b/>
          <w:sz w:val="22"/>
        </w:rPr>
        <w:t xml:space="preserve">2. </w:t>
      </w:r>
      <w:r w:rsidRPr="00F73400">
        <w:rPr>
          <w:rFonts w:ascii="Helvetica" w:hAnsi="Helvetica"/>
          <w:sz w:val="22"/>
        </w:rPr>
        <w:t xml:space="preserve">Does your protocol </w:t>
      </w:r>
      <w:r w:rsidR="00C46FC2" w:rsidRPr="00F73400">
        <w:rPr>
          <w:rFonts w:ascii="Helvetica" w:hAnsi="Helvetica"/>
          <w:sz w:val="22"/>
        </w:rPr>
        <w:t>demonstrate</w:t>
      </w:r>
      <w:r w:rsidRPr="00F73400">
        <w:rPr>
          <w:rFonts w:ascii="Helvetica" w:hAnsi="Helvetica"/>
          <w:sz w:val="22"/>
        </w:rPr>
        <w:t xml:space="preserve"> software usage? </w:t>
      </w:r>
      <w:r w:rsidR="00E93545" w:rsidRPr="00F73400">
        <w:rPr>
          <w:rFonts w:ascii="Helvetica" w:hAnsi="Helvetica"/>
          <w:bCs/>
          <w:sz w:val="22"/>
        </w:rPr>
        <w:t>N</w:t>
      </w:r>
    </w:p>
    <w:p w14:paraId="69DEDEDF" w14:textId="5E0BFBFF" w:rsidR="00FA1A9D" w:rsidRPr="00F73400" w:rsidRDefault="00FA1A9D" w:rsidP="00FA1A9D">
      <w:pPr>
        <w:spacing w:before="120"/>
        <w:rPr>
          <w:rFonts w:ascii="Helvetica" w:hAnsi="Helvetica"/>
          <w:sz w:val="22"/>
        </w:rPr>
      </w:pPr>
      <w:r w:rsidRPr="00F73400">
        <w:rPr>
          <w:rFonts w:ascii="Helvetica" w:hAnsi="Helvetica"/>
          <w:b/>
          <w:sz w:val="22"/>
        </w:rPr>
        <w:t>3.</w:t>
      </w:r>
      <w:r w:rsidRPr="00F7340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CCF4254" w14:textId="3D07EB9F" w:rsidR="00F73400" w:rsidRPr="0054205E" w:rsidRDefault="00F73400" w:rsidP="00FA1A9D">
      <w:pPr>
        <w:spacing w:before="120"/>
        <w:rPr>
          <w:rFonts w:ascii="Helvetica" w:hAnsi="Helvetica"/>
          <w:sz w:val="22"/>
        </w:rPr>
      </w:pPr>
      <w:r w:rsidRPr="0054205E">
        <w:rPr>
          <w:rFonts w:ascii="Helvetica" w:hAnsi="Helvetica"/>
          <w:sz w:val="22"/>
        </w:rPr>
        <w:t xml:space="preserve">3.2.1., </w:t>
      </w:r>
      <w:r w:rsidR="0054205E" w:rsidRPr="0054205E">
        <w:rPr>
          <w:rFonts w:ascii="Helvetica" w:hAnsi="Helvetica"/>
          <w:sz w:val="22"/>
        </w:rPr>
        <w:t>3.3.</w:t>
      </w:r>
      <w:r w:rsidRPr="0054205E">
        <w:rPr>
          <w:rFonts w:ascii="Helvetica" w:hAnsi="Helvetica"/>
          <w:sz w:val="22"/>
        </w:rPr>
        <w:t xml:space="preserve">, </w:t>
      </w:r>
      <w:r w:rsidR="0054205E" w:rsidRPr="0054205E">
        <w:rPr>
          <w:rFonts w:ascii="Helvetica" w:hAnsi="Helvetica"/>
          <w:sz w:val="22"/>
        </w:rPr>
        <w:t>3.4.,</w:t>
      </w:r>
      <w:r w:rsidRPr="0054205E">
        <w:rPr>
          <w:rFonts w:ascii="Helvetica" w:hAnsi="Helvetica"/>
          <w:sz w:val="22"/>
        </w:rPr>
        <w:t xml:space="preserve"> 3.9.</w:t>
      </w:r>
      <w:r w:rsidR="0054205E">
        <w:rPr>
          <w:rFonts w:ascii="Helvetica" w:hAnsi="Helvetica"/>
          <w:sz w:val="22"/>
        </w:rPr>
        <w:t>, 3.10., 3.12.</w:t>
      </w:r>
    </w:p>
    <w:p w14:paraId="27289167" w14:textId="7A60BB21" w:rsidR="00FA1A9D" w:rsidRPr="00F73400" w:rsidRDefault="00FA1A9D" w:rsidP="00FA1A9D">
      <w:pPr>
        <w:spacing w:before="120"/>
        <w:rPr>
          <w:rFonts w:ascii="Helvetica" w:hAnsi="Helvetica"/>
          <w:sz w:val="22"/>
        </w:rPr>
      </w:pPr>
      <w:r w:rsidRPr="00F73400">
        <w:rPr>
          <w:rFonts w:ascii="Helvetica" w:hAnsi="Helvetica"/>
          <w:b/>
          <w:sz w:val="22"/>
        </w:rPr>
        <w:t>4.</w:t>
      </w:r>
      <w:r w:rsidRPr="00F7340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FC965D1" w14:textId="1F2FACDE" w:rsidR="00A32B5D" w:rsidRPr="00F73400" w:rsidRDefault="0023406D" w:rsidP="00FA1A9D">
      <w:pPr>
        <w:spacing w:before="120"/>
        <w:rPr>
          <w:rFonts w:ascii="Helvetica" w:hAnsi="Helvetica"/>
          <w:sz w:val="22"/>
        </w:rPr>
      </w:pPr>
      <w:r w:rsidRPr="00F73400">
        <w:rPr>
          <w:rFonts w:ascii="Helvetica" w:hAnsi="Helvetica"/>
          <w:sz w:val="22"/>
        </w:rPr>
        <w:t>3.6.1</w:t>
      </w:r>
      <w:r w:rsidR="00F73400" w:rsidRPr="00F73400">
        <w:rPr>
          <w:rFonts w:ascii="Helvetica" w:hAnsi="Helvetica"/>
          <w:sz w:val="22"/>
        </w:rPr>
        <w:t xml:space="preserve">., </w:t>
      </w:r>
      <w:r w:rsidR="00A32B5D" w:rsidRPr="00F73400">
        <w:rPr>
          <w:rFonts w:ascii="Helvetica" w:hAnsi="Helvetica"/>
          <w:sz w:val="22"/>
        </w:rPr>
        <w:t>3.9</w:t>
      </w:r>
      <w:r w:rsidR="00F73400" w:rsidRPr="00F73400">
        <w:rPr>
          <w:rFonts w:ascii="Helvetica" w:hAnsi="Helvetica"/>
          <w:sz w:val="22"/>
        </w:rPr>
        <w:t>.</w:t>
      </w:r>
    </w:p>
    <w:p w14:paraId="6D6DFAFC" w14:textId="50663CA4" w:rsidR="0023406D" w:rsidRPr="00F73400" w:rsidRDefault="00FA1A9D" w:rsidP="00F73400">
      <w:pPr>
        <w:spacing w:before="120"/>
        <w:rPr>
          <w:rFonts w:ascii="Helvetica" w:hAnsi="Helvetica"/>
          <w:bCs/>
          <w:sz w:val="22"/>
          <w:szCs w:val="22"/>
        </w:rPr>
      </w:pPr>
      <w:r w:rsidRPr="00F73400">
        <w:rPr>
          <w:rFonts w:ascii="Helvetica" w:hAnsi="Helvetica"/>
          <w:b/>
          <w:sz w:val="22"/>
        </w:rPr>
        <w:t>5.</w:t>
      </w:r>
      <w:r w:rsidRPr="00F73400">
        <w:rPr>
          <w:rFonts w:ascii="Helvetica" w:hAnsi="Helvetica"/>
          <w:sz w:val="22"/>
        </w:rPr>
        <w:t xml:space="preserve"> Will the filming </w:t>
      </w:r>
      <w:r w:rsidRPr="00F73400">
        <w:rPr>
          <w:rFonts w:ascii="Helvetica" w:hAnsi="Helvetica"/>
          <w:sz w:val="22"/>
          <w:szCs w:val="22"/>
        </w:rPr>
        <w:t>need to take place in multiple locations</w:t>
      </w:r>
      <w:r w:rsidR="001461AF" w:rsidRPr="00F73400">
        <w:rPr>
          <w:rFonts w:ascii="Helvetica" w:hAnsi="Helvetica"/>
          <w:sz w:val="22"/>
          <w:szCs w:val="22"/>
        </w:rPr>
        <w:t xml:space="preserve"> (greater than walking distance)</w:t>
      </w:r>
      <w:r w:rsidRPr="00F73400">
        <w:rPr>
          <w:rFonts w:ascii="Helvetica" w:hAnsi="Helvetica"/>
          <w:sz w:val="22"/>
          <w:szCs w:val="22"/>
        </w:rPr>
        <w:t xml:space="preserve">? </w:t>
      </w:r>
      <w:r w:rsidR="00F73400" w:rsidRPr="00F7340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F7340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C33ADEB" w:rsidR="00CE10F2" w:rsidRDefault="001D42E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44CF0">
        <w:rPr>
          <w:rFonts w:ascii="Helvetica" w:hAnsi="Helvetica" w:cs="Arial"/>
          <w:b/>
          <w:sz w:val="22"/>
          <w:szCs w:val="22"/>
          <w:u w:val="single"/>
        </w:rPr>
        <w:t>Carla V. Valenzuela</w:t>
      </w:r>
      <w:r w:rsidR="00244CF0" w:rsidRPr="00F73400">
        <w:rPr>
          <w:rFonts w:ascii="Helvetica" w:hAnsi="Helvetica" w:cs="Arial"/>
          <w:bCs/>
          <w:sz w:val="22"/>
          <w:szCs w:val="22"/>
        </w:rPr>
        <w:t xml:space="preserve">: </w:t>
      </w:r>
      <w:r w:rsidR="006F045B">
        <w:rPr>
          <w:rFonts w:ascii="Helvetica" w:hAnsi="Helvetica" w:cs="Arial"/>
          <w:bCs/>
          <w:sz w:val="22"/>
          <w:szCs w:val="22"/>
        </w:rPr>
        <w:t>Using this</w:t>
      </w:r>
      <w:r w:rsidR="006F045B" w:rsidRPr="00F73400">
        <w:rPr>
          <w:rFonts w:ascii="Helvetica" w:hAnsi="Helvetica" w:cs="Arial"/>
          <w:bCs/>
          <w:sz w:val="22"/>
          <w:szCs w:val="22"/>
        </w:rPr>
        <w:t xml:space="preserve"> procedure</w:t>
      </w:r>
      <w:r w:rsidR="006F045B">
        <w:rPr>
          <w:rFonts w:ascii="Helvetica" w:hAnsi="Helvetica" w:cs="Arial"/>
          <w:bCs/>
          <w:sz w:val="22"/>
          <w:szCs w:val="22"/>
        </w:rPr>
        <w:t xml:space="preserve">, </w:t>
      </w:r>
      <w:r w:rsidR="006F045B" w:rsidRPr="00F73400">
        <w:rPr>
          <w:rFonts w:ascii="Helvetica" w:hAnsi="Helvetica" w:cs="Arial"/>
          <w:bCs/>
          <w:sz w:val="22"/>
          <w:szCs w:val="22"/>
        </w:rPr>
        <w:t xml:space="preserve">endolymphatic hydrops can be induced in guinea pigs </w:t>
      </w:r>
      <w:r w:rsidR="006F045B">
        <w:rPr>
          <w:rFonts w:ascii="Helvetica" w:hAnsi="Helvetica" w:cs="Arial"/>
          <w:bCs/>
          <w:sz w:val="22"/>
          <w:szCs w:val="22"/>
        </w:rPr>
        <w:t xml:space="preserve">in </w:t>
      </w:r>
      <w:r w:rsidR="006F045B" w:rsidRPr="00F73400">
        <w:rPr>
          <w:rFonts w:ascii="Helvetica" w:hAnsi="Helvetica" w:cs="Arial"/>
          <w:bCs/>
          <w:sz w:val="22"/>
          <w:szCs w:val="22"/>
        </w:rPr>
        <w:t>relatively quick</w:t>
      </w:r>
      <w:r w:rsidR="006F045B">
        <w:rPr>
          <w:rFonts w:ascii="Helvetica" w:hAnsi="Helvetica" w:cs="Arial"/>
          <w:bCs/>
          <w:sz w:val="22"/>
          <w:szCs w:val="22"/>
        </w:rPr>
        <w:t xml:space="preserve"> manner</w:t>
      </w:r>
      <w:r w:rsidR="006F045B" w:rsidRPr="00F73400">
        <w:rPr>
          <w:rFonts w:ascii="Helvetica" w:hAnsi="Helvetica" w:cs="Arial"/>
          <w:bCs/>
          <w:sz w:val="22"/>
          <w:szCs w:val="22"/>
        </w:rPr>
        <w:t xml:space="preserve"> with an adequate success rate </w:t>
      </w:r>
      <w:r w:rsidR="00F73400">
        <w:rPr>
          <w:rFonts w:ascii="Helvetica" w:hAnsi="Helvetica" w:cs="Arial"/>
          <w:b/>
          <w:sz w:val="22"/>
          <w:szCs w:val="22"/>
        </w:rPr>
        <w:t>[1]</w:t>
      </w:r>
      <w:r w:rsidR="00F73400">
        <w:rPr>
          <w:rFonts w:ascii="Helvetica" w:hAnsi="Helvetica" w:cs="Arial"/>
          <w:bCs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5E502C" w14:textId="648B11D9" w:rsidR="00F73400" w:rsidRDefault="003913DC" w:rsidP="00F7340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44CF0">
        <w:rPr>
          <w:rFonts w:ascii="Helvetica" w:hAnsi="Helvetica" w:cs="Arial"/>
          <w:b/>
          <w:sz w:val="22"/>
          <w:szCs w:val="22"/>
          <w:u w:val="single"/>
        </w:rPr>
        <w:t>Carla V. Valenzuela</w:t>
      </w:r>
      <w:r w:rsidRPr="00F73400">
        <w:rPr>
          <w:rFonts w:ascii="Helvetica" w:hAnsi="Helvetica" w:cs="Arial"/>
          <w:bCs/>
          <w:sz w:val="22"/>
          <w:szCs w:val="22"/>
        </w:rPr>
        <w:t>: The main advanta</w:t>
      </w:r>
      <w:r w:rsidR="00843C7C" w:rsidRPr="00F73400">
        <w:rPr>
          <w:rFonts w:ascii="Helvetica" w:hAnsi="Helvetica" w:cs="Arial"/>
          <w:bCs/>
          <w:sz w:val="22"/>
          <w:szCs w:val="22"/>
        </w:rPr>
        <w:t>g</w:t>
      </w:r>
      <w:r w:rsidRPr="00F73400">
        <w:rPr>
          <w:rFonts w:ascii="Helvetica" w:hAnsi="Helvetica" w:cs="Arial"/>
          <w:bCs/>
          <w:sz w:val="22"/>
          <w:szCs w:val="22"/>
        </w:rPr>
        <w:t xml:space="preserve">e of this </w:t>
      </w:r>
      <w:r w:rsidR="00843C7C" w:rsidRPr="00F73400">
        <w:rPr>
          <w:rFonts w:ascii="Helvetica" w:hAnsi="Helvetica" w:cs="Arial"/>
          <w:bCs/>
          <w:sz w:val="22"/>
          <w:szCs w:val="22"/>
        </w:rPr>
        <w:t>technique</w:t>
      </w:r>
      <w:r w:rsidRPr="00F73400">
        <w:rPr>
          <w:rFonts w:ascii="Helvetica" w:hAnsi="Helvetica" w:cs="Arial"/>
          <w:bCs/>
          <w:sz w:val="22"/>
          <w:szCs w:val="22"/>
        </w:rPr>
        <w:t xml:space="preserve"> is that </w:t>
      </w:r>
      <w:r w:rsidR="0094613E">
        <w:rPr>
          <w:rFonts w:ascii="Helvetica" w:hAnsi="Helvetica" w:cs="Arial"/>
          <w:bCs/>
          <w:sz w:val="22"/>
          <w:szCs w:val="22"/>
        </w:rPr>
        <w:t xml:space="preserve">the </w:t>
      </w:r>
      <w:r w:rsidRPr="00F73400">
        <w:rPr>
          <w:rFonts w:ascii="Helvetica" w:hAnsi="Helvetica" w:cs="Arial"/>
          <w:bCs/>
          <w:sz w:val="22"/>
          <w:szCs w:val="22"/>
        </w:rPr>
        <w:t xml:space="preserve">endolymphatic hydrops can be induced with minimal risk for cerebral spinal fluid leaks </w:t>
      </w:r>
      <w:r w:rsidR="0094613E">
        <w:rPr>
          <w:rFonts w:ascii="Helvetica" w:hAnsi="Helvetica" w:cs="Arial"/>
          <w:bCs/>
          <w:sz w:val="22"/>
          <w:szCs w:val="22"/>
        </w:rPr>
        <w:t>or</w:t>
      </w:r>
      <w:r w:rsidRPr="00F73400">
        <w:rPr>
          <w:rFonts w:ascii="Helvetica" w:hAnsi="Helvetica" w:cs="Arial"/>
          <w:bCs/>
          <w:sz w:val="22"/>
          <w:szCs w:val="22"/>
        </w:rPr>
        <w:t xml:space="preserve"> posterior semicircular canal injury</w:t>
      </w:r>
      <w:r w:rsidR="0094613E">
        <w:rPr>
          <w:rFonts w:ascii="Helvetica" w:hAnsi="Helvetica" w:cs="Arial"/>
          <w:bCs/>
          <w:sz w:val="22"/>
          <w:szCs w:val="22"/>
        </w:rPr>
        <w:t xml:space="preserve"> </w:t>
      </w:r>
      <w:r w:rsidR="00F73400">
        <w:rPr>
          <w:rFonts w:ascii="Helvetica" w:hAnsi="Helvetica" w:cs="Arial"/>
          <w:b/>
          <w:sz w:val="22"/>
          <w:szCs w:val="22"/>
        </w:rPr>
        <w:t>[1]</w:t>
      </w:r>
      <w:r w:rsidR="00843C7C" w:rsidRPr="00F73400">
        <w:rPr>
          <w:rFonts w:ascii="Helvetica" w:hAnsi="Helvetica" w:cs="Arial"/>
          <w:bCs/>
          <w:sz w:val="22"/>
          <w:szCs w:val="22"/>
        </w:rPr>
        <w:t>.</w:t>
      </w:r>
    </w:p>
    <w:p w14:paraId="209BD03C" w14:textId="68714483" w:rsidR="00FD64B9" w:rsidRDefault="00F73400" w:rsidP="00F7340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508F1932" w14:textId="6B14B283" w:rsidR="00336C61" w:rsidRPr="00F73400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</w:t>
      </w:r>
      <w:r w:rsidRPr="00F73400">
        <w:rPr>
          <w:rFonts w:ascii="Helvetica" w:hAnsi="Helvetica" w:cs="Arial"/>
          <w:bCs/>
          <w:sz w:val="22"/>
          <w:szCs w:val="22"/>
        </w:rPr>
        <w:t>looking slightly off-camera</w:t>
      </w:r>
    </w:p>
    <w:p w14:paraId="1CC66E81" w14:textId="77777777" w:rsidR="00336C61" w:rsidRPr="00F73400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F73400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73400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F73400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F73400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07BF0EE" w:rsidR="00EA60D4" w:rsidRPr="00F73400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F73400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F73400">
        <w:rPr>
          <w:rFonts w:ascii="Helvetica" w:hAnsi="Helvetica" w:cs="Arial"/>
          <w:sz w:val="22"/>
          <w:szCs w:val="22"/>
        </w:rPr>
        <w:t>)</w:t>
      </w:r>
      <w:r w:rsidR="00B340A8" w:rsidRPr="00F73400">
        <w:rPr>
          <w:rFonts w:ascii="Helvetica" w:hAnsi="Helvetica" w:cs="Arial"/>
          <w:sz w:val="22"/>
          <w:szCs w:val="22"/>
        </w:rPr>
        <w:t xml:space="preserve"> </w:t>
      </w:r>
      <w:r w:rsidRPr="00F73400">
        <w:rPr>
          <w:rFonts w:ascii="Helvetica" w:hAnsi="Helvetica" w:cs="Arial"/>
          <w:sz w:val="22"/>
          <w:szCs w:val="22"/>
        </w:rPr>
        <w:t>at </w:t>
      </w:r>
      <w:r w:rsidR="001269E0" w:rsidRPr="00F73400">
        <w:rPr>
          <w:rFonts w:ascii="Helvetica" w:hAnsi="Helvetica"/>
          <w:sz w:val="22"/>
          <w:szCs w:val="22"/>
        </w:rPr>
        <w:t>Washington University in St Louis</w:t>
      </w:r>
      <w:r w:rsidRPr="00F73400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Pr="00F73400" w:rsidRDefault="00336C61">
      <w:pPr>
        <w:rPr>
          <w:rFonts w:ascii="Helvetica" w:hAnsi="Helvetica" w:cs="Arial"/>
          <w:iCs/>
          <w:sz w:val="22"/>
          <w:szCs w:val="22"/>
        </w:rPr>
      </w:pPr>
      <w:r w:rsidRPr="00F73400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0D9FA9F8" w:rsidR="00FE06D9" w:rsidRPr="00B71CEC" w:rsidRDefault="00B71CEC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Surgical Preparation</w:t>
      </w:r>
    </w:p>
    <w:p w14:paraId="331A28E5" w14:textId="3CFDB46F" w:rsidR="00B71CEC" w:rsidRPr="00B71CEC" w:rsidRDefault="00B71CEC" w:rsidP="00B71C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Pr="00B71CE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</w:t>
      </w:r>
      <w:r w:rsidRPr="00B71CEC">
        <w:rPr>
          <w:rFonts w:ascii="Helvetica" w:hAnsi="Helvetica"/>
          <w:i w:val="0"/>
          <w:iCs/>
          <w:sz w:val="22"/>
          <w:szCs w:val="22"/>
        </w:rPr>
        <w:t xml:space="preserve">nject a </w:t>
      </w:r>
      <w:r>
        <w:rPr>
          <w:rFonts w:ascii="Helvetica" w:hAnsi="Helvetica"/>
          <w:i w:val="0"/>
          <w:iCs/>
          <w:sz w:val="22"/>
          <w:szCs w:val="22"/>
        </w:rPr>
        <w:t xml:space="preserve">12-milliliter, </w:t>
      </w:r>
      <w:r w:rsidRPr="00B71CEC">
        <w:rPr>
          <w:rFonts w:ascii="Helvetica" w:hAnsi="Helvetica"/>
          <w:i w:val="0"/>
          <w:iCs/>
          <w:sz w:val="22"/>
          <w:szCs w:val="22"/>
        </w:rPr>
        <w:t xml:space="preserve">subcutaneous fluid bolus of lactated Ringer’s solution into the back of the </w:t>
      </w:r>
      <w:r>
        <w:rPr>
          <w:rFonts w:ascii="Helvetica" w:hAnsi="Helvetica"/>
          <w:i w:val="0"/>
          <w:iCs/>
          <w:sz w:val="22"/>
          <w:szCs w:val="22"/>
        </w:rPr>
        <w:t xml:space="preserve">anesthetized guinea pig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 xml:space="preserve"> and place the guinea pig in the supine position on a warming pad </w:t>
      </w:r>
      <w:r w:rsidRPr="00B71CEC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BFFE050" w14:textId="43616F4D" w:rsidR="00B71CEC" w:rsidRPr="00B71CEC" w:rsidRDefault="00B71CEC" w:rsidP="00B71C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pinching toe </w:t>
      </w:r>
      <w:r w:rsidRPr="00B71CEC">
        <w:rPr>
          <w:rFonts w:ascii="Helvetica" w:hAnsi="Helvetica"/>
          <w:color w:val="4472C4" w:themeColor="accent1"/>
          <w:sz w:val="22"/>
          <w:szCs w:val="22"/>
        </w:rPr>
        <w:t>Videographer: More Talent than guinea pig in shot</w:t>
      </w:r>
      <w:r w:rsidRPr="00B71CEC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Anesthesia: </w:t>
      </w:r>
      <w:r w:rsidRPr="00B71CEC">
        <w:rPr>
          <w:rFonts w:ascii="Helvetica" w:hAnsi="Helvetica"/>
          <w:b/>
          <w:bCs/>
          <w:i w:val="0"/>
          <w:iCs/>
          <w:sz w:val="22"/>
          <w:szCs w:val="22"/>
        </w:rPr>
        <w:t xml:space="preserve">50 mg/kg ketamine + 10 mg/kg xylazine </w:t>
      </w:r>
      <w:proofErr w:type="spellStart"/>
      <w:r w:rsidRPr="00B71CEC">
        <w:rPr>
          <w:rFonts w:ascii="Helvetica" w:hAnsi="Helvetica"/>
          <w:b/>
          <w:bCs/>
          <w:i w:val="0"/>
          <w:iCs/>
          <w:sz w:val="22"/>
          <w:szCs w:val="22"/>
        </w:rPr>
        <w:t>i.p.</w:t>
      </w:r>
      <w:proofErr w:type="spellEnd"/>
    </w:p>
    <w:p w14:paraId="0BF7AA3A" w14:textId="0DF9A022" w:rsidR="00B71CEC" w:rsidRPr="00B71CEC" w:rsidRDefault="00B71CEC" w:rsidP="00B71C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GP being injected, with solution container visible in frame as possible</w:t>
      </w:r>
    </w:p>
    <w:p w14:paraId="3C80FC89" w14:textId="643ED40C" w:rsidR="00B71CEC" w:rsidRPr="00B71CEC" w:rsidRDefault="00B71CEC" w:rsidP="00B71C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GP into supine position</w:t>
      </w:r>
      <w:r w:rsidRPr="00B71CEC">
        <w:rPr>
          <w:rFonts w:ascii="Helvetica" w:hAnsi="Helvetica"/>
          <w:color w:val="4472C4" w:themeColor="accent1"/>
          <w:sz w:val="22"/>
          <w:szCs w:val="22"/>
        </w:rPr>
        <w:t xml:space="preserve"> Videographer: More Talent than guinea pig in shot</w:t>
      </w:r>
    </w:p>
    <w:p w14:paraId="28100900" w14:textId="77777777" w:rsidR="00B71CEC" w:rsidRP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A2BDA58" w14:textId="307B53A7" w:rsidR="00B71CEC" w:rsidRDefault="00B71CEC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0B2F09" w:rsidRPr="007037FA">
        <w:rPr>
          <w:rFonts w:ascii="Helvetica" w:hAnsi="Helvetica"/>
          <w:sz w:val="22"/>
          <w:szCs w:val="22"/>
        </w:rPr>
        <w:t xml:space="preserve">lace </w:t>
      </w:r>
      <w:r w:rsidR="00916CC5">
        <w:rPr>
          <w:rFonts w:ascii="Helvetica" w:hAnsi="Helvetica"/>
          <w:sz w:val="22"/>
          <w:szCs w:val="22"/>
        </w:rPr>
        <w:t xml:space="preserve">a </w:t>
      </w:r>
      <w:r w:rsidR="000B2F09" w:rsidRPr="007037FA">
        <w:rPr>
          <w:rFonts w:ascii="Helvetica" w:hAnsi="Helvetica"/>
          <w:sz w:val="22"/>
          <w:szCs w:val="22"/>
        </w:rPr>
        <w:t>27.5</w:t>
      </w:r>
      <w:r>
        <w:rPr>
          <w:rFonts w:ascii="Helvetica" w:hAnsi="Helvetica"/>
          <w:sz w:val="22"/>
          <w:szCs w:val="22"/>
        </w:rPr>
        <w:t>-gauge</w:t>
      </w:r>
      <w:r w:rsidR="000B2F09" w:rsidRPr="007037FA">
        <w:rPr>
          <w:rFonts w:ascii="Helvetica" w:hAnsi="Helvetica"/>
          <w:sz w:val="22"/>
          <w:szCs w:val="22"/>
        </w:rPr>
        <w:t xml:space="preserve"> butterfly needle intraperitoneally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confirming a correct placement by the presence of air only within the needle tip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916CC5">
        <w:rPr>
          <w:rFonts w:ascii="Helvetica" w:hAnsi="Helvetica"/>
          <w:sz w:val="22"/>
          <w:szCs w:val="22"/>
        </w:rPr>
        <w:t xml:space="preserve"> and place the </w:t>
      </w:r>
      <w:r w:rsidR="00916CC5" w:rsidRPr="007037FA">
        <w:rPr>
          <w:rFonts w:ascii="Helvetica" w:hAnsi="Helvetica"/>
          <w:sz w:val="22"/>
          <w:szCs w:val="22"/>
        </w:rPr>
        <w:t xml:space="preserve">guinea pig </w:t>
      </w:r>
      <w:r w:rsidR="00916CC5">
        <w:rPr>
          <w:rFonts w:ascii="Helvetica" w:hAnsi="Helvetica"/>
          <w:sz w:val="22"/>
          <w:szCs w:val="22"/>
        </w:rPr>
        <w:t>in</w:t>
      </w:r>
      <w:r w:rsidR="00916CC5" w:rsidRPr="007037FA">
        <w:rPr>
          <w:rFonts w:ascii="Helvetica" w:hAnsi="Helvetica"/>
          <w:sz w:val="22"/>
          <w:szCs w:val="22"/>
        </w:rPr>
        <w:t xml:space="preserve"> the prone position</w:t>
      </w:r>
      <w:r w:rsidR="00916CC5">
        <w:rPr>
          <w:rFonts w:ascii="Helvetica" w:hAnsi="Helvetica"/>
          <w:sz w:val="22"/>
          <w:szCs w:val="22"/>
        </w:rPr>
        <w:t xml:space="preserve"> </w:t>
      </w:r>
      <w:r w:rsidR="00916CC5">
        <w:rPr>
          <w:rFonts w:ascii="Helvetica" w:hAnsi="Helvetica"/>
          <w:b/>
          <w:bCs/>
          <w:sz w:val="22"/>
          <w:szCs w:val="22"/>
        </w:rPr>
        <w:t>[3]</w:t>
      </w:r>
      <w:r w:rsidR="00916CC5">
        <w:rPr>
          <w:rFonts w:ascii="Helvetica" w:hAnsi="Helvetica"/>
          <w:sz w:val="22"/>
          <w:szCs w:val="22"/>
        </w:rPr>
        <w:t>.</w:t>
      </w:r>
    </w:p>
    <w:p w14:paraId="07306B9D" w14:textId="77777777" w:rsid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402488CC" w14:textId="76292D5C" w:rsidR="00B71CEC" w:rsidRDefault="00B71CEC" w:rsidP="00B71C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Needle being placed</w:t>
      </w:r>
    </w:p>
    <w:p w14:paraId="24BE20D4" w14:textId="29E61F37" w:rsidR="00B71CEC" w:rsidRPr="00916CC5" w:rsidRDefault="00B71CEC" w:rsidP="00B71C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air only in needle </w:t>
      </w:r>
      <w:r>
        <w:rPr>
          <w:rFonts w:ascii="Helvetica" w:hAnsi="Helvetica"/>
          <w:b/>
          <w:bCs/>
          <w:sz w:val="22"/>
          <w:szCs w:val="22"/>
        </w:rPr>
        <w:t>TEXT: Blood or fluid indicates insertion into vascular or bowel system</w:t>
      </w:r>
    </w:p>
    <w:p w14:paraId="7E44224B" w14:textId="77777777" w:rsidR="00916CC5" w:rsidRDefault="00916CC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GP being place in prone position</w:t>
      </w:r>
    </w:p>
    <w:p w14:paraId="400135C7" w14:textId="77777777" w:rsidR="000B2F09" w:rsidRPr="007037FA" w:rsidRDefault="000B2F09" w:rsidP="000B2F09">
      <w:pPr>
        <w:rPr>
          <w:rFonts w:ascii="Helvetica" w:hAnsi="Helvetica"/>
          <w:sz w:val="22"/>
          <w:szCs w:val="22"/>
        </w:rPr>
      </w:pPr>
    </w:p>
    <w:p w14:paraId="7F40159B" w14:textId="1AC116C1" w:rsidR="00B71CEC" w:rsidRDefault="00916CC5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0B2F09" w:rsidRPr="007037FA">
        <w:rPr>
          <w:rFonts w:ascii="Helvetica" w:hAnsi="Helvetica"/>
          <w:sz w:val="22"/>
          <w:szCs w:val="22"/>
        </w:rPr>
        <w:t xml:space="preserve">ecure the head </w:t>
      </w:r>
      <w:r w:rsidR="00B71CEC">
        <w:rPr>
          <w:rFonts w:ascii="Helvetica" w:hAnsi="Helvetica"/>
          <w:sz w:val="22"/>
          <w:szCs w:val="22"/>
        </w:rPr>
        <w:t>in</w:t>
      </w:r>
      <w:r w:rsidR="000B2F09" w:rsidRPr="007037FA">
        <w:rPr>
          <w:rFonts w:ascii="Helvetica" w:hAnsi="Helvetica"/>
          <w:sz w:val="22"/>
          <w:szCs w:val="22"/>
        </w:rPr>
        <w:t xml:space="preserve"> a stereotactic holder</w:t>
      </w:r>
      <w:r w:rsidR="00B71CEC">
        <w:rPr>
          <w:rFonts w:ascii="Helvetica" w:hAnsi="Helvetica"/>
          <w:sz w:val="22"/>
          <w:szCs w:val="22"/>
        </w:rPr>
        <w:t xml:space="preserve"> </w:t>
      </w:r>
      <w:r w:rsidR="00B71CEC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B71CEC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secure</w:t>
      </w:r>
      <w:r w:rsidRPr="007037FA">
        <w:rPr>
          <w:rFonts w:ascii="Helvetica" w:hAnsi="Helvetica"/>
          <w:sz w:val="22"/>
          <w:szCs w:val="22"/>
        </w:rPr>
        <w:t xml:space="preserve"> a pulse oximeter </w:t>
      </w:r>
      <w:r>
        <w:rPr>
          <w:rFonts w:ascii="Helvetica" w:hAnsi="Helvetica"/>
          <w:sz w:val="22"/>
          <w:szCs w:val="22"/>
        </w:rPr>
        <w:t xml:space="preserve">onto an unpigmented foot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A07D5BC" w14:textId="77777777" w:rsid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0978FB4C" w14:textId="65C8A40F" w:rsidR="000B2F09" w:rsidRDefault="00B71CEC" w:rsidP="00B71C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Head being secured</w:t>
      </w:r>
      <w:r w:rsidR="000B2F09" w:rsidRPr="007037FA">
        <w:rPr>
          <w:rFonts w:ascii="Helvetica" w:hAnsi="Helvetica"/>
          <w:sz w:val="22"/>
          <w:szCs w:val="22"/>
        </w:rPr>
        <w:t xml:space="preserve"> </w:t>
      </w:r>
    </w:p>
    <w:p w14:paraId="5D4AB05C" w14:textId="4A08031B" w:rsidR="00916CC5" w:rsidRPr="00916CC5" w:rsidRDefault="00916CC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Oximeter being secured</w:t>
      </w:r>
    </w:p>
    <w:p w14:paraId="014D4A96" w14:textId="77777777" w:rsidR="000B2F09" w:rsidRPr="007037FA" w:rsidRDefault="000B2F09" w:rsidP="000B2F09">
      <w:pPr>
        <w:rPr>
          <w:rFonts w:ascii="Helvetica" w:hAnsi="Helvetica"/>
          <w:sz w:val="22"/>
          <w:szCs w:val="22"/>
        </w:rPr>
      </w:pPr>
    </w:p>
    <w:p w14:paraId="120C320B" w14:textId="53A026CB" w:rsidR="00B71CEC" w:rsidRDefault="00916CC5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</w:t>
      </w:r>
      <w:r w:rsidR="006F045B">
        <w:rPr>
          <w:rFonts w:ascii="Helvetica" w:hAnsi="Helvetica"/>
          <w:sz w:val="22"/>
          <w:szCs w:val="22"/>
        </w:rPr>
        <w:t>s</w:t>
      </w:r>
      <w:r w:rsidR="00B71CEC">
        <w:rPr>
          <w:rFonts w:ascii="Helvetica" w:hAnsi="Helvetica"/>
          <w:sz w:val="22"/>
          <w:szCs w:val="22"/>
        </w:rPr>
        <w:t xml:space="preserve">e a rectal probe and a warming blanket to maintain the body temperature at 38 degrees Celsius </w:t>
      </w:r>
      <w:r w:rsidR="00B71CEC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B71CEC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</w:t>
      </w:r>
      <w:r w:rsidRPr="00916CC5">
        <w:rPr>
          <w:rFonts w:ascii="Helvetica" w:hAnsi="Helvetica"/>
          <w:sz w:val="22"/>
          <w:szCs w:val="22"/>
        </w:rPr>
        <w:t xml:space="preserve"> </w:t>
      </w:r>
      <w:r w:rsidRPr="00B71CEC">
        <w:rPr>
          <w:rFonts w:ascii="Helvetica" w:hAnsi="Helvetica"/>
          <w:sz w:val="22"/>
          <w:szCs w:val="22"/>
        </w:rPr>
        <w:t>apply ointment to the animal’s eyes</w:t>
      </w:r>
      <w:r>
        <w:rPr>
          <w:rFonts w:ascii="Helvetica" w:hAnsi="Helvetica"/>
          <w:b/>
          <w:bCs/>
          <w:sz w:val="22"/>
          <w:szCs w:val="22"/>
        </w:rPr>
        <w:t xml:space="preserve"> [2]</w:t>
      </w:r>
      <w:r>
        <w:rPr>
          <w:rFonts w:ascii="Helvetica" w:hAnsi="Helvetica"/>
          <w:sz w:val="22"/>
          <w:szCs w:val="22"/>
        </w:rPr>
        <w:t>.</w:t>
      </w:r>
    </w:p>
    <w:p w14:paraId="2FD2C4A6" w14:textId="77777777" w:rsid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05354ECE" w14:textId="1B03DD8B" w:rsidR="00B71CEC" w:rsidRPr="00916CC5" w:rsidRDefault="00B71CEC" w:rsidP="00B71C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Probe being inserted or blanket being placed </w:t>
      </w:r>
      <w:r>
        <w:rPr>
          <w:rFonts w:ascii="Helvetica" w:hAnsi="Helvetica"/>
          <w:b/>
          <w:bCs/>
          <w:sz w:val="22"/>
          <w:szCs w:val="22"/>
        </w:rPr>
        <w:t>TEXT: Alternative: Lay probe alongside guinea pig body</w:t>
      </w:r>
    </w:p>
    <w:p w14:paraId="7E56DBE8" w14:textId="0DDAE42A" w:rsidR="00916CC5" w:rsidRPr="00916CC5" w:rsidRDefault="00916CC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Ointment being applied</w:t>
      </w:r>
    </w:p>
    <w:p w14:paraId="130B23C2" w14:textId="77777777" w:rsidR="00B71CEC" w:rsidRP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515B1383" w14:textId="70E078BF" w:rsidR="00B71CEC" w:rsidRDefault="00916CC5" w:rsidP="00B71C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E306F5">
        <w:rPr>
          <w:rFonts w:ascii="Helvetica" w:hAnsi="Helvetica"/>
          <w:sz w:val="22"/>
          <w:szCs w:val="22"/>
        </w:rPr>
        <w:t>lace</w:t>
      </w:r>
      <w:r w:rsidR="00E306F5" w:rsidRPr="00E306F5">
        <w:rPr>
          <w:rFonts w:ascii="Helvetica" w:hAnsi="Helvetica"/>
          <w:sz w:val="22"/>
          <w:szCs w:val="22"/>
        </w:rPr>
        <w:t xml:space="preserve"> </w:t>
      </w:r>
      <w:r w:rsidR="00E306F5" w:rsidRPr="007037FA">
        <w:rPr>
          <w:rFonts w:ascii="Helvetica" w:hAnsi="Helvetica"/>
          <w:sz w:val="22"/>
          <w:szCs w:val="22"/>
        </w:rPr>
        <w:t>a piece of masking tape over the back to provide adequate tension along the skin overlying the occiput</w:t>
      </w:r>
      <w:r w:rsidR="00E306F5">
        <w:rPr>
          <w:rFonts w:ascii="Helvetica" w:hAnsi="Helvetica"/>
          <w:sz w:val="22"/>
          <w:szCs w:val="22"/>
        </w:rPr>
        <w:t xml:space="preserve"> </w:t>
      </w:r>
      <w:r w:rsidR="00E306F5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E306F5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fix</w:t>
      </w:r>
      <w:r w:rsidRPr="007037FA">
        <w:rPr>
          <w:rFonts w:ascii="Helvetica" w:hAnsi="Helvetica"/>
          <w:sz w:val="22"/>
          <w:szCs w:val="22"/>
        </w:rPr>
        <w:t xml:space="preserve"> the ends of the tape to the stereotactic holde</w:t>
      </w:r>
      <w:r>
        <w:rPr>
          <w:rFonts w:ascii="Helvetica" w:hAnsi="Helvetica"/>
          <w:sz w:val="22"/>
          <w:szCs w:val="22"/>
        </w:rPr>
        <w:t xml:space="preserve">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53B29BB" w14:textId="77777777" w:rsidR="00B71CEC" w:rsidRDefault="00B71CEC" w:rsidP="00B71CEC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620A2C42" w14:textId="33780FA8" w:rsidR="00916CC5" w:rsidRPr="00916CC5" w:rsidRDefault="00E306F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Tape being applie</w:t>
      </w:r>
      <w:r w:rsidR="00916CC5">
        <w:rPr>
          <w:rFonts w:ascii="Helvetica" w:hAnsi="Helvetica"/>
          <w:sz w:val="22"/>
          <w:szCs w:val="22"/>
        </w:rPr>
        <w:t>d</w:t>
      </w:r>
    </w:p>
    <w:p w14:paraId="5C05B554" w14:textId="69AFA0D4" w:rsidR="00916CC5" w:rsidRPr="00916CC5" w:rsidRDefault="00916CC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Tape being secured</w:t>
      </w:r>
    </w:p>
    <w:p w14:paraId="54859C74" w14:textId="77777777" w:rsidR="00E306F5" w:rsidRDefault="00E306F5" w:rsidP="00E306F5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707E2AD7" w14:textId="17F04B5B" w:rsidR="00E306F5" w:rsidRDefault="00916CC5" w:rsidP="00E306F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E306F5">
        <w:rPr>
          <w:rFonts w:ascii="Helvetica" w:hAnsi="Helvetica"/>
          <w:sz w:val="22"/>
          <w:szCs w:val="22"/>
        </w:rPr>
        <w:t xml:space="preserve"> liberally prep the skin overlying the </w:t>
      </w:r>
      <w:r w:rsidR="000B2F09" w:rsidRPr="007037FA">
        <w:rPr>
          <w:rFonts w:ascii="Helvetica" w:hAnsi="Helvetica"/>
          <w:sz w:val="22"/>
          <w:szCs w:val="22"/>
        </w:rPr>
        <w:t>occiput and posterior neck with</w:t>
      </w:r>
      <w:r w:rsidR="00E306F5">
        <w:rPr>
          <w:rFonts w:ascii="Helvetica" w:hAnsi="Helvetica"/>
          <w:sz w:val="22"/>
          <w:szCs w:val="22"/>
        </w:rPr>
        <w:t xml:space="preserve"> three consecutive</w:t>
      </w:r>
      <w:r w:rsidR="000B2F09" w:rsidRPr="007037FA">
        <w:rPr>
          <w:rFonts w:ascii="Helvetica" w:hAnsi="Helvetica"/>
          <w:sz w:val="22"/>
          <w:szCs w:val="22"/>
        </w:rPr>
        <w:t xml:space="preserve"> iodine scru</w:t>
      </w:r>
      <w:r w:rsidR="00E306F5">
        <w:rPr>
          <w:rFonts w:ascii="Helvetica" w:hAnsi="Helvetica"/>
          <w:sz w:val="22"/>
          <w:szCs w:val="22"/>
        </w:rPr>
        <w:t>bs</w:t>
      </w:r>
      <w:r w:rsidR="0003405A">
        <w:rPr>
          <w:rFonts w:ascii="Helvetica" w:hAnsi="Helvetica"/>
          <w:sz w:val="22"/>
          <w:szCs w:val="22"/>
        </w:rPr>
        <w:t xml:space="preserve"> and 70% alcohol</w:t>
      </w:r>
      <w:r w:rsidR="00E306F5">
        <w:rPr>
          <w:rFonts w:ascii="Helvetica" w:hAnsi="Helvetica"/>
          <w:sz w:val="22"/>
          <w:szCs w:val="22"/>
        </w:rPr>
        <w:t xml:space="preserve"> </w:t>
      </w:r>
      <w:r w:rsidR="00E306F5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E306F5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place a sterile drape over the animal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F7F3225" w14:textId="77777777" w:rsidR="00916CC5" w:rsidRDefault="00916CC5" w:rsidP="00916CC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85F8B56" w14:textId="0465CBC3" w:rsidR="00E306F5" w:rsidRPr="00916CC5" w:rsidRDefault="00E306F5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Skin being </w:t>
      </w:r>
      <w:r w:rsidR="0003405A">
        <w:rPr>
          <w:rFonts w:ascii="Helvetica" w:hAnsi="Helvetica"/>
          <w:sz w:val="22"/>
          <w:szCs w:val="22"/>
        </w:rPr>
        <w:t>sterilized</w:t>
      </w:r>
      <w:r w:rsidR="000C5913">
        <w:rPr>
          <w:rFonts w:ascii="Helvetica" w:hAnsi="Helvetica"/>
          <w:sz w:val="22"/>
          <w:szCs w:val="22"/>
        </w:rPr>
        <w:t>, with iodine and alcohol containers visible in frame</w:t>
      </w:r>
    </w:p>
    <w:p w14:paraId="3B82DD78" w14:textId="77777777" w:rsidR="0052305E" w:rsidRDefault="00E306F5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drape</w:t>
      </w:r>
    </w:p>
    <w:p w14:paraId="4064B630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360"/>
        <w:rPr>
          <w:rFonts w:ascii="Helvetica" w:hAnsi="Helvetica"/>
          <w:sz w:val="22"/>
          <w:szCs w:val="22"/>
        </w:rPr>
      </w:pPr>
    </w:p>
    <w:p w14:paraId="579531C9" w14:textId="3E4D425F" w:rsidR="000B2F09" w:rsidRPr="0052305E" w:rsidRDefault="0052305E" w:rsidP="005230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2305E">
        <w:rPr>
          <w:rFonts w:ascii="Helvetica" w:hAnsi="Helvetica"/>
          <w:b/>
          <w:bCs/>
          <w:sz w:val="22"/>
          <w:szCs w:val="22"/>
        </w:rPr>
        <w:t>Endolymphatic Hydrop</w:t>
      </w:r>
      <w:r w:rsidR="000B585A">
        <w:rPr>
          <w:rFonts w:ascii="Helvetica" w:hAnsi="Helvetica"/>
          <w:b/>
          <w:bCs/>
          <w:sz w:val="22"/>
          <w:szCs w:val="22"/>
        </w:rPr>
        <w:t>s</w:t>
      </w:r>
      <w:r>
        <w:rPr>
          <w:rFonts w:ascii="Helvetica" w:hAnsi="Helvetica"/>
          <w:b/>
          <w:bCs/>
          <w:sz w:val="22"/>
          <w:szCs w:val="22"/>
        </w:rPr>
        <w:t xml:space="preserve"> Induction</w:t>
      </w:r>
    </w:p>
    <w:p w14:paraId="20C83F91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DF15F87" w14:textId="06D04818" w:rsidR="00587488" w:rsidRDefault="00F73400" w:rsidP="005874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Begin the surgical procedure by</w:t>
      </w:r>
      <w:r w:rsidR="00E9354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using</w:t>
      </w:r>
      <w:r w:rsidR="00587488">
        <w:rPr>
          <w:rFonts w:ascii="Helvetica" w:hAnsi="Helvetica"/>
          <w:sz w:val="22"/>
          <w:szCs w:val="22"/>
        </w:rPr>
        <w:t xml:space="preserve"> a number 15 blade to </w:t>
      </w:r>
      <w:r w:rsidR="000B2F09" w:rsidRPr="007037FA">
        <w:rPr>
          <w:rFonts w:ascii="Helvetica" w:hAnsi="Helvetica"/>
          <w:sz w:val="22"/>
          <w:szCs w:val="22"/>
        </w:rPr>
        <w:t>make a small, midline incision along the posterior occiput extending down into the posterior neck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[1]</w:t>
      </w:r>
      <w:r w:rsidR="000B2F09" w:rsidRPr="007037FA">
        <w:rPr>
          <w:rFonts w:ascii="Helvetica" w:hAnsi="Helvetica"/>
          <w:sz w:val="22"/>
          <w:szCs w:val="22"/>
        </w:rPr>
        <w:t>.</w:t>
      </w:r>
    </w:p>
    <w:p w14:paraId="0BDD728A" w14:textId="77777777" w:rsidR="00587488" w:rsidRDefault="00587488" w:rsidP="0058748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14EB951F" w14:textId="6E3CE322" w:rsidR="00587488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making incision </w:t>
      </w:r>
      <w:r w:rsidRPr="00587488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More Talent than guinea pig in shot</w:t>
      </w:r>
    </w:p>
    <w:p w14:paraId="1DB7A882" w14:textId="77777777" w:rsidR="00587488" w:rsidRDefault="00587488" w:rsidP="0058748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11A3C9D5" w14:textId="61D3BD4B" w:rsidR="000B2F09" w:rsidRDefault="000B2F09" w:rsidP="0058748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037FA">
        <w:rPr>
          <w:rFonts w:ascii="Helvetica" w:hAnsi="Helvetica"/>
          <w:sz w:val="22"/>
          <w:szCs w:val="22"/>
        </w:rPr>
        <w:t>Once under the skin, use iris scissors to detach the right posterior cervical muscles from the occipital bone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[1]</w:t>
      </w:r>
      <w:r w:rsidR="00587488">
        <w:rPr>
          <w:rFonts w:ascii="Helvetica" w:hAnsi="Helvetica"/>
          <w:sz w:val="22"/>
          <w:szCs w:val="22"/>
        </w:rPr>
        <w:t>, controlling</w:t>
      </w:r>
      <w:r w:rsidRPr="007037FA">
        <w:rPr>
          <w:rFonts w:ascii="Helvetica" w:hAnsi="Helvetica"/>
          <w:sz w:val="22"/>
          <w:szCs w:val="22"/>
        </w:rPr>
        <w:t xml:space="preserve"> any bleeding </w:t>
      </w:r>
      <w:r w:rsidR="00587488">
        <w:rPr>
          <w:rFonts w:ascii="Helvetica" w:hAnsi="Helvetica"/>
          <w:sz w:val="22"/>
          <w:szCs w:val="22"/>
        </w:rPr>
        <w:t>with</w:t>
      </w:r>
      <w:r w:rsidRPr="007037FA">
        <w:rPr>
          <w:rFonts w:ascii="Helvetica" w:hAnsi="Helvetica"/>
          <w:sz w:val="22"/>
          <w:szCs w:val="22"/>
        </w:rPr>
        <w:t xml:space="preserve"> pressure </w:t>
      </w:r>
      <w:r w:rsidR="00587488">
        <w:rPr>
          <w:rFonts w:ascii="Helvetica" w:hAnsi="Helvetica"/>
          <w:sz w:val="22"/>
          <w:szCs w:val="22"/>
        </w:rPr>
        <w:t>from</w:t>
      </w:r>
      <w:r w:rsidRPr="007037FA">
        <w:rPr>
          <w:rFonts w:ascii="Helvetica" w:hAnsi="Helvetica"/>
          <w:sz w:val="22"/>
          <w:szCs w:val="22"/>
        </w:rPr>
        <w:t xml:space="preserve"> a sterile cotton ball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[2]</w:t>
      </w:r>
      <w:r w:rsidRPr="007037FA">
        <w:rPr>
          <w:rFonts w:ascii="Helvetica" w:hAnsi="Helvetica"/>
          <w:sz w:val="22"/>
          <w:szCs w:val="22"/>
        </w:rPr>
        <w:t>.</w:t>
      </w:r>
    </w:p>
    <w:p w14:paraId="1311C183" w14:textId="77777777" w:rsidR="00587488" w:rsidRDefault="00587488" w:rsidP="0058748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089F4982" w14:textId="3BB007F2" w:rsidR="00587488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Muscles being detached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A4200AC" w14:textId="7B3A428D" w:rsidR="00587488" w:rsidRPr="007037FA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Pressure being applied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</w:p>
    <w:p w14:paraId="437D24B5" w14:textId="77777777" w:rsidR="000C5913" w:rsidRPr="000C5913" w:rsidRDefault="000C5913" w:rsidP="000C5913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3934C59B" w14:textId="6DD7902C" w:rsidR="00587488" w:rsidRDefault="000B2F09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037FA">
        <w:rPr>
          <w:rFonts w:ascii="Helvetica" w:hAnsi="Helvetica"/>
          <w:sz w:val="22"/>
          <w:szCs w:val="22"/>
        </w:rPr>
        <w:t xml:space="preserve">Using a </w:t>
      </w:r>
      <w:r w:rsidR="000C5913">
        <w:rPr>
          <w:rFonts w:ascii="Helvetica" w:hAnsi="Helvetica"/>
          <w:sz w:val="22"/>
          <w:szCs w:val="22"/>
        </w:rPr>
        <w:t xml:space="preserve">dissecting microscope and a </w:t>
      </w:r>
      <w:r w:rsidRPr="007037FA">
        <w:rPr>
          <w:rFonts w:ascii="Helvetica" w:hAnsi="Helvetica"/>
          <w:sz w:val="22"/>
          <w:szCs w:val="22"/>
        </w:rPr>
        <w:t>combination of a #</w:t>
      </w:r>
      <w:r w:rsidR="00587488">
        <w:rPr>
          <w:rFonts w:ascii="Helvetica" w:hAnsi="Helvetica"/>
          <w:sz w:val="22"/>
          <w:szCs w:val="22"/>
        </w:rPr>
        <w:t>3-</w:t>
      </w:r>
      <w:r w:rsidRPr="007037FA">
        <w:rPr>
          <w:rFonts w:ascii="Helvetica" w:hAnsi="Helvetica"/>
          <w:sz w:val="22"/>
          <w:szCs w:val="22"/>
        </w:rPr>
        <w:t>, 2</w:t>
      </w:r>
      <w:r w:rsidR="00587488">
        <w:rPr>
          <w:rFonts w:ascii="Helvetica" w:hAnsi="Helvetica"/>
          <w:sz w:val="22"/>
          <w:szCs w:val="22"/>
        </w:rPr>
        <w:t>-</w:t>
      </w:r>
      <w:r w:rsidRPr="007037FA">
        <w:rPr>
          <w:rFonts w:ascii="Helvetica" w:hAnsi="Helvetica"/>
          <w:sz w:val="22"/>
          <w:szCs w:val="22"/>
        </w:rPr>
        <w:t>, and 1</w:t>
      </w:r>
      <w:r w:rsidR="00587488">
        <w:rPr>
          <w:rFonts w:ascii="Helvetica" w:hAnsi="Helvetica"/>
          <w:sz w:val="22"/>
          <w:szCs w:val="22"/>
        </w:rPr>
        <w:t>-millimeter</w:t>
      </w:r>
      <w:r w:rsidRPr="007037FA">
        <w:rPr>
          <w:rFonts w:ascii="Helvetica" w:hAnsi="Helvetica"/>
          <w:sz w:val="22"/>
          <w:szCs w:val="22"/>
        </w:rPr>
        <w:t xml:space="preserve"> diamond burr</w:t>
      </w:r>
      <w:r w:rsidR="006F045B">
        <w:rPr>
          <w:rFonts w:ascii="Helvetica" w:hAnsi="Helvetica"/>
          <w:sz w:val="22"/>
          <w:szCs w:val="22"/>
        </w:rPr>
        <w:t>s</w:t>
      </w:r>
      <w:r w:rsidRPr="007037FA">
        <w:rPr>
          <w:rFonts w:ascii="Helvetica" w:hAnsi="Helvetica"/>
          <w:sz w:val="22"/>
          <w:szCs w:val="22"/>
        </w:rPr>
        <w:t xml:space="preserve"> with a 5-0 suction and sterile irrigation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[1]</w:t>
      </w:r>
      <w:r w:rsidRPr="007037FA">
        <w:rPr>
          <w:rFonts w:ascii="Helvetica" w:hAnsi="Helvetica"/>
          <w:sz w:val="22"/>
          <w:szCs w:val="22"/>
        </w:rPr>
        <w:t xml:space="preserve">, perform a </w:t>
      </w:r>
      <w:r w:rsidR="0003405A" w:rsidRPr="007037FA">
        <w:rPr>
          <w:rFonts w:ascii="Helvetica" w:hAnsi="Helvetica"/>
          <w:sz w:val="22"/>
          <w:szCs w:val="22"/>
        </w:rPr>
        <w:t>crani</w:t>
      </w:r>
      <w:r w:rsidR="0003405A">
        <w:rPr>
          <w:rFonts w:ascii="Helvetica" w:hAnsi="Helvetica"/>
          <w:sz w:val="22"/>
          <w:szCs w:val="22"/>
        </w:rPr>
        <w:t>ectomy</w:t>
      </w:r>
      <w:r w:rsidR="0003405A" w:rsidRPr="007037FA">
        <w:rPr>
          <w:rFonts w:ascii="Helvetica" w:hAnsi="Helvetica"/>
          <w:sz w:val="22"/>
          <w:szCs w:val="22"/>
        </w:rPr>
        <w:t xml:space="preserve"> </w:t>
      </w:r>
      <w:r w:rsidRPr="007037FA">
        <w:rPr>
          <w:rFonts w:ascii="Helvetica" w:hAnsi="Helvetica"/>
          <w:sz w:val="22"/>
          <w:szCs w:val="22"/>
        </w:rPr>
        <w:t xml:space="preserve">that is bounded </w:t>
      </w:r>
      <w:r w:rsidR="0003405A">
        <w:rPr>
          <w:rFonts w:ascii="Helvetica" w:hAnsi="Helvetica"/>
          <w:sz w:val="22"/>
          <w:szCs w:val="22"/>
        </w:rPr>
        <w:t>as far as t</w:t>
      </w:r>
      <w:r w:rsidRPr="007037FA">
        <w:rPr>
          <w:rFonts w:ascii="Helvetica" w:hAnsi="Helvetica"/>
          <w:sz w:val="22"/>
          <w:szCs w:val="22"/>
        </w:rPr>
        <w:t>he external occipital crest laterally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[2]</w:t>
      </w:r>
      <w:r w:rsidR="00587488">
        <w:rPr>
          <w:rFonts w:ascii="Helvetica" w:hAnsi="Helvetica"/>
          <w:sz w:val="22"/>
          <w:szCs w:val="22"/>
        </w:rPr>
        <w:t xml:space="preserve"> …</w:t>
      </w:r>
      <w:r w:rsidRPr="007037FA">
        <w:rPr>
          <w:rFonts w:ascii="Helvetica" w:hAnsi="Helvetica"/>
          <w:sz w:val="22"/>
          <w:szCs w:val="22"/>
        </w:rPr>
        <w:t xml:space="preserve"> </w:t>
      </w:r>
      <w:proofErr w:type="spellStart"/>
      <w:r w:rsidRPr="007037FA">
        <w:rPr>
          <w:rFonts w:ascii="Helvetica" w:hAnsi="Helvetica"/>
          <w:sz w:val="22"/>
          <w:szCs w:val="22"/>
        </w:rPr>
        <w:t>lamboidal</w:t>
      </w:r>
      <w:proofErr w:type="spellEnd"/>
      <w:r w:rsidRPr="007037FA">
        <w:rPr>
          <w:rFonts w:ascii="Helvetica" w:hAnsi="Helvetica"/>
          <w:sz w:val="22"/>
          <w:szCs w:val="22"/>
        </w:rPr>
        <w:t xml:space="preserve"> ridge superiorly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[3]</w:t>
      </w:r>
      <w:r w:rsidR="00587488">
        <w:rPr>
          <w:rFonts w:ascii="Helvetica" w:hAnsi="Helvetica"/>
          <w:sz w:val="22"/>
          <w:szCs w:val="22"/>
        </w:rPr>
        <w:t xml:space="preserve"> … </w:t>
      </w:r>
      <w:r w:rsidRPr="007037FA">
        <w:rPr>
          <w:rFonts w:ascii="Helvetica" w:hAnsi="Helvetica"/>
          <w:sz w:val="22"/>
          <w:szCs w:val="22"/>
        </w:rPr>
        <w:t>the occipitomastoid su</w:t>
      </w:r>
      <w:r w:rsidRPr="007037FA">
        <w:rPr>
          <w:rFonts w:ascii="Helvetica" w:hAnsi="Helvetica"/>
          <w:sz w:val="22"/>
          <w:szCs w:val="22"/>
        </w:rPr>
        <w:t>ture line medially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[4]</w:t>
      </w:r>
      <w:r w:rsidR="00587488">
        <w:rPr>
          <w:rFonts w:ascii="Helvetica" w:hAnsi="Helvetica"/>
          <w:sz w:val="22"/>
          <w:szCs w:val="22"/>
        </w:rPr>
        <w:t xml:space="preserve"> …</w:t>
      </w:r>
      <w:r w:rsidRPr="007037FA">
        <w:rPr>
          <w:rFonts w:ascii="Helvetica" w:hAnsi="Helvetica"/>
          <w:sz w:val="22"/>
          <w:szCs w:val="22"/>
        </w:rPr>
        <w:t xml:space="preserve"> and the dorsal margin of the foramen magnum inferiorly</w:t>
      </w:r>
      <w:r w:rsidR="00587488">
        <w:rPr>
          <w:rFonts w:ascii="Helvetica" w:hAnsi="Helvetica"/>
          <w:sz w:val="22"/>
          <w:szCs w:val="22"/>
        </w:rPr>
        <w:t xml:space="preserve"> </w:t>
      </w:r>
      <w:r w:rsidR="00587488">
        <w:rPr>
          <w:rFonts w:ascii="Helvetica" w:hAnsi="Helvetica"/>
          <w:b/>
          <w:bCs/>
          <w:sz w:val="22"/>
          <w:szCs w:val="22"/>
        </w:rPr>
        <w:t>[5]</w:t>
      </w:r>
      <w:r w:rsidRPr="007037FA">
        <w:rPr>
          <w:rFonts w:ascii="Helvetica" w:hAnsi="Helvetica"/>
          <w:sz w:val="22"/>
          <w:szCs w:val="22"/>
        </w:rPr>
        <w:t>.</w:t>
      </w:r>
    </w:p>
    <w:p w14:paraId="2E0B08B6" w14:textId="77777777" w:rsidR="00587488" w:rsidRDefault="00587488" w:rsidP="0058748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3C9A879" w14:textId="12BF7831" w:rsidR="00587488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0C5913">
        <w:rPr>
          <w:rFonts w:ascii="Helvetica" w:hAnsi="Helvetica"/>
          <w:sz w:val="22"/>
          <w:szCs w:val="22"/>
        </w:rPr>
        <w:t>placing guinea pig under microscope</w:t>
      </w:r>
      <w:r w:rsidR="0054205E">
        <w:rPr>
          <w:rFonts w:ascii="Helvetica" w:hAnsi="Helvetica"/>
          <w:sz w:val="22"/>
          <w:szCs w:val="22"/>
        </w:rPr>
        <w:t xml:space="preserve">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0C5913">
        <w:rPr>
          <w:rFonts w:ascii="Helvetica" w:hAnsi="Helvetica"/>
          <w:i/>
          <w:iCs/>
          <w:color w:val="4472C4" w:themeColor="accent1"/>
          <w:sz w:val="22"/>
          <w:szCs w:val="22"/>
        </w:rPr>
        <w:t>; more Talent than guinea pig in shot</w:t>
      </w:r>
    </w:p>
    <w:p w14:paraId="58363ED0" w14:textId="08F13552" w:rsidR="000B2F09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being drilled along occipital crest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>Can combine 3.3.</w:t>
      </w:r>
      <w:r w:rsidR="000C5913"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.-3.3.5. into a single shot as necessary/appropriate;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Important step</w:t>
      </w:r>
    </w:p>
    <w:p w14:paraId="191D25C9" w14:textId="4BDAF848" w:rsidR="00587488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Bone being drilled along </w:t>
      </w:r>
      <w:proofErr w:type="spellStart"/>
      <w:r>
        <w:rPr>
          <w:rFonts w:ascii="Helvetica" w:hAnsi="Helvetica"/>
          <w:sz w:val="22"/>
          <w:szCs w:val="22"/>
        </w:rPr>
        <w:t>lamboidal</w:t>
      </w:r>
      <w:proofErr w:type="spellEnd"/>
      <w:r>
        <w:rPr>
          <w:rFonts w:ascii="Helvetica" w:hAnsi="Helvetica"/>
          <w:sz w:val="22"/>
          <w:szCs w:val="22"/>
        </w:rPr>
        <w:t xml:space="preserve"> ridge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>Can combine 3.3.</w:t>
      </w:r>
      <w:r w:rsidR="000C5913"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.-3.3.5. into a single shot as necessary/appropriate;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Important step</w:t>
      </w:r>
    </w:p>
    <w:p w14:paraId="335B3622" w14:textId="362809FD" w:rsidR="00587488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being drilled along occipitomastoid suture line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>Can combine 3.3.</w:t>
      </w:r>
      <w:r w:rsidR="000C5913"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.-3.3.5. into a single shot as necessary/appropriate;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Important step</w:t>
      </w:r>
    </w:p>
    <w:p w14:paraId="6F2C5A5D" w14:textId="50306477" w:rsidR="00587488" w:rsidRPr="007037FA" w:rsidRDefault="00587488" w:rsidP="00587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being drilled along dorsal margin of foramen magnum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>Can combine 3.3.</w:t>
      </w:r>
      <w:r w:rsidR="000C5913"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  <w:r w:rsid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.-3.3.5. into a single shot as necessary/appropriate;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Important step</w:t>
      </w:r>
    </w:p>
    <w:p w14:paraId="341493A5" w14:textId="77777777" w:rsidR="000B2F09" w:rsidRPr="007037FA" w:rsidRDefault="000B2F09" w:rsidP="000B2F0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38F1A5C" w14:textId="0BF31610" w:rsidR="004F051E" w:rsidRDefault="000B2F09" w:rsidP="004F0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037FA">
        <w:rPr>
          <w:rFonts w:ascii="Helvetica" w:hAnsi="Helvetica"/>
          <w:sz w:val="22"/>
          <w:szCs w:val="22"/>
        </w:rPr>
        <w:t>Gently place a small piece of saline-moistened cotton under the bone while separating the occipital bone from the dura</w:t>
      </w:r>
      <w:r w:rsidR="004F051E">
        <w:rPr>
          <w:rFonts w:ascii="Helvetica" w:hAnsi="Helvetica"/>
          <w:sz w:val="22"/>
          <w:szCs w:val="22"/>
        </w:rPr>
        <w:t xml:space="preserve"> </w:t>
      </w:r>
      <w:r w:rsidR="004F051E">
        <w:rPr>
          <w:rFonts w:ascii="Helvetica" w:hAnsi="Helvetica"/>
          <w:b/>
          <w:bCs/>
          <w:sz w:val="22"/>
          <w:szCs w:val="22"/>
        </w:rPr>
        <w:t>[1]</w:t>
      </w:r>
      <w:r w:rsidR="004F051E">
        <w:rPr>
          <w:rFonts w:ascii="Helvetica" w:hAnsi="Helvetica"/>
          <w:sz w:val="22"/>
          <w:szCs w:val="22"/>
        </w:rPr>
        <w:t xml:space="preserve"> and</w:t>
      </w:r>
      <w:r w:rsidRPr="007037FA">
        <w:rPr>
          <w:rFonts w:ascii="Helvetica" w:hAnsi="Helvetica"/>
          <w:sz w:val="22"/>
          <w:szCs w:val="22"/>
        </w:rPr>
        <w:t xml:space="preserve"> </w:t>
      </w:r>
      <w:r w:rsidR="004F051E">
        <w:rPr>
          <w:rFonts w:ascii="Helvetica" w:hAnsi="Helvetica"/>
          <w:sz w:val="22"/>
          <w:szCs w:val="22"/>
        </w:rPr>
        <w:t xml:space="preserve">use a 0.5-millimeter diamond burr to </w:t>
      </w:r>
      <w:r w:rsidR="004F051E" w:rsidRPr="004F051E">
        <w:rPr>
          <w:rFonts w:ascii="Helvetica" w:hAnsi="Helvetica"/>
          <w:sz w:val="22"/>
          <w:szCs w:val="22"/>
        </w:rPr>
        <w:t>s</w:t>
      </w:r>
      <w:r w:rsidRPr="004F051E">
        <w:rPr>
          <w:rFonts w:ascii="Helvetica" w:hAnsi="Helvetica"/>
          <w:sz w:val="22"/>
          <w:szCs w:val="22"/>
        </w:rPr>
        <w:t xml:space="preserve">keletonize the sigmoid sinus </w:t>
      </w:r>
      <w:r w:rsidR="004F051E">
        <w:rPr>
          <w:rFonts w:ascii="Helvetica" w:hAnsi="Helvetica"/>
          <w:b/>
          <w:bCs/>
          <w:sz w:val="22"/>
          <w:szCs w:val="22"/>
        </w:rPr>
        <w:t>[2]</w:t>
      </w:r>
      <w:r w:rsidR="004F051E">
        <w:rPr>
          <w:rFonts w:ascii="Helvetica" w:hAnsi="Helvetica"/>
          <w:sz w:val="22"/>
          <w:szCs w:val="22"/>
        </w:rPr>
        <w:t>.</w:t>
      </w:r>
    </w:p>
    <w:p w14:paraId="07A210B3" w14:textId="77777777" w:rsidR="004F051E" w:rsidRDefault="004F051E" w:rsidP="004F051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FA8DB54" w14:textId="7FFBEED9" w:rsidR="004F051E" w:rsidRDefault="004F051E" w:rsidP="004F05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Cotton being placed under bone/bone being separated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33FB698" w14:textId="7595986A" w:rsidR="004F051E" w:rsidRDefault="004F051E" w:rsidP="004F05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Sinus being skeletonized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916148A" w14:textId="77777777" w:rsidR="004F051E" w:rsidRDefault="004F051E" w:rsidP="004F051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0C2BE2EB" w14:textId="2E5550AF" w:rsidR="000B2F09" w:rsidRDefault="004F051E" w:rsidP="004F051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0B2F09" w:rsidRPr="004F051E">
        <w:rPr>
          <w:rFonts w:ascii="Helvetica" w:hAnsi="Helvetica"/>
          <w:sz w:val="22"/>
          <w:szCs w:val="22"/>
        </w:rPr>
        <w:t xml:space="preserve">arefully remove the bone overlying </w:t>
      </w:r>
      <w:r>
        <w:rPr>
          <w:rFonts w:ascii="Helvetica" w:hAnsi="Helvetica"/>
          <w:sz w:val="22"/>
          <w:szCs w:val="22"/>
        </w:rPr>
        <w:t xml:space="preserve">the sinus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cotton ball to gently retract the sigmoid sinus medially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  <w:r w:rsidR="000B2F09" w:rsidRPr="004F051E">
        <w:rPr>
          <w:rFonts w:ascii="Helvetica" w:hAnsi="Helvetica"/>
          <w:sz w:val="22"/>
          <w:szCs w:val="22"/>
        </w:rPr>
        <w:t xml:space="preserve"> </w:t>
      </w:r>
    </w:p>
    <w:p w14:paraId="1A0527FD" w14:textId="77777777" w:rsidR="004F051E" w:rsidRDefault="004F051E" w:rsidP="004F051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8A4336A" w14:textId="310C0680" w:rsidR="004F051E" w:rsidRDefault="004F051E" w:rsidP="004F05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Bone being removed</w:t>
      </w:r>
    </w:p>
    <w:p w14:paraId="35623272" w14:textId="2EC6A784" w:rsidR="004F051E" w:rsidRPr="004F051E" w:rsidRDefault="004F051E" w:rsidP="004F051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Sinus being retracted</w:t>
      </w:r>
    </w:p>
    <w:p w14:paraId="0AAD1961" w14:textId="77777777" w:rsidR="000B2F09" w:rsidRPr="007037FA" w:rsidRDefault="000B2F09" w:rsidP="000B2F0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B09A620" w14:textId="6B311D5B" w:rsidR="007F4612" w:rsidRPr="006F045B" w:rsidRDefault="0003405A" w:rsidP="006F045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7F4612" w:rsidRPr="006F045B">
        <w:rPr>
          <w:rFonts w:ascii="Helvetica" w:hAnsi="Helvetica"/>
          <w:sz w:val="22"/>
          <w:szCs w:val="22"/>
        </w:rPr>
        <w:t>witch</w:t>
      </w:r>
      <w:r w:rsidR="006F045B" w:rsidRPr="006F045B">
        <w:rPr>
          <w:rFonts w:ascii="Helvetica" w:hAnsi="Helvetica"/>
          <w:sz w:val="22"/>
          <w:szCs w:val="22"/>
        </w:rPr>
        <w:t xml:space="preserve"> </w:t>
      </w:r>
      <w:r w:rsidR="00E93545" w:rsidRPr="006F045B">
        <w:rPr>
          <w:rFonts w:ascii="Helvetica" w:hAnsi="Helvetica"/>
          <w:sz w:val="22"/>
          <w:szCs w:val="22"/>
        </w:rPr>
        <w:t xml:space="preserve">to </w:t>
      </w:r>
      <w:r w:rsidR="000B2F09" w:rsidRPr="006F045B">
        <w:rPr>
          <w:rFonts w:ascii="Helvetica" w:hAnsi="Helvetica"/>
          <w:sz w:val="22"/>
          <w:szCs w:val="22"/>
        </w:rPr>
        <w:t>3-0 suction</w:t>
      </w:r>
      <w:r w:rsidR="006F045B">
        <w:rPr>
          <w:rFonts w:ascii="Helvetica" w:hAnsi="Helvetica"/>
          <w:sz w:val="22"/>
          <w:szCs w:val="22"/>
        </w:rPr>
        <w:t xml:space="preserve"> to</w:t>
      </w:r>
      <w:r w:rsidR="000B2F09" w:rsidRPr="006F045B">
        <w:rPr>
          <w:rFonts w:ascii="Helvetica" w:hAnsi="Helvetica"/>
          <w:sz w:val="22"/>
          <w:szCs w:val="22"/>
        </w:rPr>
        <w:t xml:space="preserve"> </w:t>
      </w:r>
      <w:r w:rsidR="007F4612" w:rsidRPr="006F045B">
        <w:rPr>
          <w:rFonts w:ascii="Helvetica" w:hAnsi="Helvetica"/>
          <w:sz w:val="22"/>
          <w:szCs w:val="22"/>
        </w:rPr>
        <w:t>c</w:t>
      </w:r>
      <w:r w:rsidR="000B2F09" w:rsidRPr="006F045B">
        <w:rPr>
          <w:rFonts w:ascii="Helvetica" w:hAnsi="Helvetica"/>
          <w:sz w:val="22"/>
          <w:szCs w:val="22"/>
        </w:rPr>
        <w:t>arefully retract the</w:t>
      </w:r>
      <w:r w:rsidR="007F4612" w:rsidRPr="006F045B">
        <w:rPr>
          <w:rFonts w:ascii="Helvetica" w:hAnsi="Helvetica"/>
          <w:sz w:val="22"/>
          <w:szCs w:val="22"/>
        </w:rPr>
        <w:t xml:space="preserve"> ventrally located</w:t>
      </w:r>
      <w:r w:rsidR="000B2F09" w:rsidRPr="006F045B">
        <w:rPr>
          <w:rFonts w:ascii="Helvetica" w:hAnsi="Helvetica"/>
          <w:sz w:val="22"/>
          <w:szCs w:val="22"/>
        </w:rPr>
        <w:t xml:space="preserve"> emissary vein </w:t>
      </w:r>
      <w:r w:rsidR="007F4612" w:rsidRPr="006F045B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7F4612" w:rsidRPr="006F045B">
        <w:rPr>
          <w:rFonts w:ascii="Helvetica" w:hAnsi="Helvetica"/>
          <w:b/>
          <w:bCs/>
          <w:sz w:val="22"/>
          <w:szCs w:val="22"/>
        </w:rPr>
        <w:t>]</w:t>
      </w:r>
      <w:r w:rsidR="007F4612" w:rsidRPr="006F045B">
        <w:rPr>
          <w:rFonts w:ascii="Helvetica" w:hAnsi="Helvetica"/>
          <w:sz w:val="22"/>
          <w:szCs w:val="22"/>
        </w:rPr>
        <w:t xml:space="preserve"> and</w:t>
      </w:r>
      <w:r w:rsidR="000B2F09" w:rsidRPr="006F045B">
        <w:rPr>
          <w:rFonts w:ascii="Helvetica" w:hAnsi="Helvetica"/>
          <w:sz w:val="22"/>
          <w:szCs w:val="22"/>
        </w:rPr>
        <w:t xml:space="preserve"> </w:t>
      </w:r>
      <w:r w:rsidR="007F4612" w:rsidRPr="006F045B">
        <w:rPr>
          <w:rFonts w:ascii="Helvetica" w:hAnsi="Helvetica"/>
          <w:sz w:val="22"/>
          <w:szCs w:val="22"/>
        </w:rPr>
        <w:t>i</w:t>
      </w:r>
      <w:r w:rsidR="000B2F09" w:rsidRPr="006F045B">
        <w:rPr>
          <w:rFonts w:ascii="Helvetica" w:hAnsi="Helvetica"/>
          <w:sz w:val="22"/>
          <w:szCs w:val="22"/>
        </w:rPr>
        <w:t>dentify the operculum as a slit</w:t>
      </w:r>
      <w:r w:rsidR="00E93545" w:rsidRPr="006F045B">
        <w:rPr>
          <w:rFonts w:ascii="Helvetica" w:hAnsi="Helvetica"/>
          <w:sz w:val="22"/>
          <w:szCs w:val="22"/>
        </w:rPr>
        <w:t>-</w:t>
      </w:r>
      <w:r w:rsidR="000B2F09" w:rsidRPr="006F045B">
        <w:rPr>
          <w:rFonts w:ascii="Helvetica" w:hAnsi="Helvetica"/>
          <w:sz w:val="22"/>
          <w:szCs w:val="22"/>
        </w:rPr>
        <w:t>like structure located within the petrous temporal bone</w:t>
      </w:r>
      <w:r w:rsidR="007F4612" w:rsidRPr="006F045B">
        <w:rPr>
          <w:rFonts w:ascii="Helvetica" w:hAnsi="Helvetica"/>
          <w:sz w:val="22"/>
          <w:szCs w:val="22"/>
        </w:rPr>
        <w:t xml:space="preserve"> </w:t>
      </w:r>
      <w:r w:rsidR="007F4612" w:rsidRPr="006F045B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2</w:t>
      </w:r>
      <w:r w:rsidR="007F4612" w:rsidRPr="006F045B">
        <w:rPr>
          <w:rFonts w:ascii="Helvetica" w:hAnsi="Helvetica"/>
          <w:b/>
          <w:bCs/>
          <w:sz w:val="22"/>
          <w:szCs w:val="22"/>
        </w:rPr>
        <w:t>]</w:t>
      </w:r>
      <w:r w:rsidR="000B2F09" w:rsidRPr="006F045B">
        <w:rPr>
          <w:rFonts w:ascii="Helvetica" w:hAnsi="Helvetica"/>
          <w:sz w:val="22"/>
          <w:szCs w:val="22"/>
        </w:rPr>
        <w:t>.</w:t>
      </w:r>
    </w:p>
    <w:p w14:paraId="37B5C2AD" w14:textId="77777777" w:rsidR="007F4612" w:rsidRDefault="007F4612" w:rsidP="007F461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224398A" w14:textId="60F8C8F9" w:rsidR="007F4612" w:rsidRDefault="006F045B" w:rsidP="007F46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7F4612">
        <w:rPr>
          <w:rFonts w:ascii="Helvetica" w:hAnsi="Helvetica"/>
          <w:sz w:val="22"/>
          <w:szCs w:val="22"/>
        </w:rPr>
        <w:t>Vein being retracted</w:t>
      </w:r>
      <w:r w:rsidR="008F56DD">
        <w:rPr>
          <w:rFonts w:ascii="Helvetica" w:hAnsi="Helvetica"/>
          <w:sz w:val="22"/>
          <w:szCs w:val="22"/>
        </w:rPr>
        <w:t xml:space="preserve"> </w:t>
      </w:r>
      <w:r w:rsidR="008F56DD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Videographer: </w:t>
      </w:r>
      <w:r w:rsidR="008F56DD">
        <w:rPr>
          <w:rFonts w:ascii="Helvetica" w:hAnsi="Helvetica"/>
          <w:i/>
          <w:iCs/>
          <w:color w:val="4472C4" w:themeColor="accent1"/>
          <w:sz w:val="22"/>
          <w:szCs w:val="22"/>
        </w:rPr>
        <w:t>Difficult</w:t>
      </w:r>
      <w:r w:rsidR="008F56DD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3D3026DF" w14:textId="22A7F745" w:rsidR="007F4612" w:rsidRDefault="006F045B" w:rsidP="007F46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</w:t>
      </w:r>
      <w:r w:rsidR="007F4612">
        <w:rPr>
          <w:rFonts w:ascii="Helvetica" w:hAnsi="Helvetica"/>
          <w:sz w:val="22"/>
          <w:szCs w:val="22"/>
        </w:rPr>
        <w:t xml:space="preserve">: Shot of slit-like operculum </w:t>
      </w:r>
      <w:r w:rsidR="007F4612"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operculum when mentioned as possible/necessary</w:t>
      </w:r>
    </w:p>
    <w:p w14:paraId="3DF63226" w14:textId="77777777" w:rsidR="007F4612" w:rsidRDefault="007F4612" w:rsidP="007F461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4C14F79D" w14:textId="56401A6D" w:rsidR="007F4612" w:rsidRDefault="000B2F09" w:rsidP="007F461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F4612">
        <w:rPr>
          <w:rFonts w:ascii="Helvetica" w:hAnsi="Helvetica"/>
          <w:sz w:val="22"/>
          <w:szCs w:val="22"/>
        </w:rPr>
        <w:t xml:space="preserve">The subarcuate fossa will be situated </w:t>
      </w:r>
      <w:r w:rsidR="0003405A">
        <w:rPr>
          <w:rFonts w:ascii="Helvetica" w:hAnsi="Helvetica"/>
          <w:sz w:val="22"/>
          <w:szCs w:val="22"/>
        </w:rPr>
        <w:t>anterolateral</w:t>
      </w:r>
      <w:r w:rsidRPr="007F4612">
        <w:rPr>
          <w:rFonts w:ascii="Helvetica" w:hAnsi="Helvetica"/>
          <w:sz w:val="22"/>
          <w:szCs w:val="22"/>
        </w:rPr>
        <w:t xml:space="preserve"> </w:t>
      </w:r>
      <w:r w:rsidR="007F4612">
        <w:rPr>
          <w:rFonts w:ascii="Helvetica" w:hAnsi="Helvetica"/>
          <w:b/>
          <w:bCs/>
          <w:sz w:val="22"/>
          <w:szCs w:val="22"/>
        </w:rPr>
        <w:t xml:space="preserve">[1] </w:t>
      </w:r>
      <w:r w:rsidRPr="007F4612">
        <w:rPr>
          <w:rFonts w:ascii="Helvetica" w:hAnsi="Helvetica"/>
          <w:sz w:val="22"/>
          <w:szCs w:val="22"/>
        </w:rPr>
        <w:t xml:space="preserve">and the sigmoid sinus will be medial to </w:t>
      </w:r>
      <w:r w:rsidR="007F4612">
        <w:rPr>
          <w:rFonts w:ascii="Helvetica" w:hAnsi="Helvetica"/>
          <w:sz w:val="22"/>
          <w:szCs w:val="22"/>
        </w:rPr>
        <w:t xml:space="preserve">the fossa </w:t>
      </w:r>
      <w:r w:rsidR="007F4612">
        <w:rPr>
          <w:rFonts w:ascii="Helvetica" w:hAnsi="Helvetica"/>
          <w:b/>
          <w:bCs/>
          <w:sz w:val="22"/>
          <w:szCs w:val="22"/>
        </w:rPr>
        <w:t>[2]</w:t>
      </w:r>
      <w:r w:rsidRPr="007F4612">
        <w:rPr>
          <w:rFonts w:ascii="Helvetica" w:hAnsi="Helvetica"/>
          <w:sz w:val="22"/>
          <w:szCs w:val="22"/>
        </w:rPr>
        <w:t>.</w:t>
      </w:r>
    </w:p>
    <w:p w14:paraId="685D745B" w14:textId="77777777" w:rsidR="007F4612" w:rsidRDefault="007F4612" w:rsidP="007F4612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5E33E983" w14:textId="34215ECA" w:rsidR="007F4612" w:rsidRPr="007F4612" w:rsidRDefault="006F045B" w:rsidP="007F461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</w:t>
      </w:r>
      <w:r w:rsidR="007F4612">
        <w:rPr>
          <w:rFonts w:ascii="Helvetica" w:hAnsi="Helvetica"/>
          <w:sz w:val="22"/>
          <w:szCs w:val="22"/>
        </w:rPr>
        <w:t xml:space="preserve">: Shot of fossa and sinus </w:t>
      </w:r>
      <w:r w:rsidR="007F4612"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subarcuate fossa</w:t>
      </w:r>
      <w:r w:rsidR="007F4612" w:rsidRPr="007F4612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7F4612"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when mentioned as possible/necessary</w:t>
      </w:r>
    </w:p>
    <w:p w14:paraId="01B3C4A9" w14:textId="77777777" w:rsidR="0052305E" w:rsidRDefault="007F4612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3.7.1. </w:t>
      </w:r>
      <w:r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s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igmoid sinus</w:t>
      </w:r>
      <w:r w:rsidRPr="007F4612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when mentioned as possible/necessary</w:t>
      </w:r>
    </w:p>
    <w:p w14:paraId="6798A4BA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79B7BC1" w14:textId="248F4A8B" w:rsidR="000B2F09" w:rsidRDefault="000B2F09" w:rsidP="005230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2305E">
        <w:rPr>
          <w:rFonts w:ascii="Helvetica" w:hAnsi="Helvetica"/>
          <w:sz w:val="22"/>
          <w:szCs w:val="22"/>
        </w:rPr>
        <w:t xml:space="preserve">The extra-osseous portion of the endolymphatic sac </w:t>
      </w:r>
      <w:r w:rsidR="007F4612" w:rsidRPr="0052305E">
        <w:rPr>
          <w:rFonts w:ascii="Helvetica" w:hAnsi="Helvetica"/>
          <w:sz w:val="22"/>
          <w:szCs w:val="22"/>
        </w:rPr>
        <w:t>can be</w:t>
      </w:r>
      <w:r w:rsidRPr="0052305E">
        <w:rPr>
          <w:rFonts w:ascii="Helvetica" w:hAnsi="Helvetica"/>
          <w:sz w:val="22"/>
          <w:szCs w:val="22"/>
        </w:rPr>
        <w:t xml:space="preserve"> visualized as a clear sac</w:t>
      </w:r>
      <w:r w:rsidR="0003405A">
        <w:rPr>
          <w:rFonts w:ascii="Helvetica" w:hAnsi="Helvetica"/>
          <w:sz w:val="22"/>
          <w:szCs w:val="22"/>
        </w:rPr>
        <w:t xml:space="preserve">-like connection between the </w:t>
      </w:r>
      <w:r w:rsidRPr="0052305E">
        <w:rPr>
          <w:rFonts w:ascii="Helvetica" w:hAnsi="Helvetica"/>
          <w:sz w:val="22"/>
          <w:szCs w:val="22"/>
        </w:rPr>
        <w:t xml:space="preserve">operculum </w:t>
      </w:r>
      <w:r w:rsidR="0003405A">
        <w:rPr>
          <w:rFonts w:ascii="Helvetica" w:hAnsi="Helvetica"/>
          <w:sz w:val="22"/>
          <w:szCs w:val="22"/>
        </w:rPr>
        <w:t xml:space="preserve">and </w:t>
      </w:r>
      <w:r w:rsidRPr="0052305E">
        <w:rPr>
          <w:rFonts w:ascii="Helvetica" w:hAnsi="Helvetica"/>
          <w:sz w:val="22"/>
          <w:szCs w:val="22"/>
        </w:rPr>
        <w:t>the dura overlying the sigmoid sinu</w:t>
      </w:r>
      <w:r w:rsidR="007F4612" w:rsidRPr="0052305E">
        <w:rPr>
          <w:rFonts w:ascii="Helvetica" w:hAnsi="Helvetica"/>
          <w:sz w:val="22"/>
          <w:szCs w:val="22"/>
        </w:rPr>
        <w:t xml:space="preserve">s </w:t>
      </w:r>
      <w:r w:rsidR="007F4612" w:rsidRPr="0052305E">
        <w:rPr>
          <w:rFonts w:ascii="Helvetica" w:hAnsi="Helvetica"/>
          <w:b/>
          <w:bCs/>
          <w:sz w:val="22"/>
          <w:szCs w:val="22"/>
        </w:rPr>
        <w:t>[1]</w:t>
      </w:r>
      <w:r w:rsidRPr="0052305E">
        <w:rPr>
          <w:rFonts w:ascii="Helvetica" w:hAnsi="Helvetica"/>
          <w:sz w:val="22"/>
          <w:szCs w:val="22"/>
        </w:rPr>
        <w:t xml:space="preserve">. </w:t>
      </w:r>
    </w:p>
    <w:p w14:paraId="668F1DF1" w14:textId="77777777" w:rsidR="00E93545" w:rsidRPr="0052305E" w:rsidRDefault="00E93545" w:rsidP="00E9354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BE66671" w14:textId="3730BA69" w:rsidR="0052305E" w:rsidRPr="0052305E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</w:t>
      </w:r>
      <w:r w:rsidR="0052305E">
        <w:rPr>
          <w:rFonts w:ascii="Helvetica" w:hAnsi="Helvetica"/>
          <w:sz w:val="22"/>
          <w:szCs w:val="22"/>
        </w:rPr>
        <w:t xml:space="preserve">: Shot of sac and operculum </w:t>
      </w:r>
      <w:r w:rsidR="0052305E"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 w:rsidR="00523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endolymphatic sac </w:t>
      </w:r>
      <w:r w:rsidR="0052305E" w:rsidRPr="007F4612">
        <w:rPr>
          <w:rFonts w:ascii="Helvetica" w:hAnsi="Helvetica"/>
          <w:i/>
          <w:iCs/>
          <w:color w:val="4472C4" w:themeColor="accent1"/>
          <w:sz w:val="22"/>
          <w:szCs w:val="22"/>
        </w:rPr>
        <w:t>when mentioned as possible/necessary</w:t>
      </w:r>
    </w:p>
    <w:p w14:paraId="776DC3EF" w14:textId="77777777" w:rsidR="0052305E" w:rsidRP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669BE6CB" w14:textId="05F1E546" w:rsidR="0052305E" w:rsidRDefault="000B2F09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037FA">
        <w:rPr>
          <w:rFonts w:ascii="Helvetica" w:hAnsi="Helvetica"/>
          <w:sz w:val="22"/>
          <w:szCs w:val="22"/>
        </w:rPr>
        <w:t>Apply gentle</w:t>
      </w:r>
      <w:r w:rsidR="0052305E">
        <w:rPr>
          <w:rFonts w:ascii="Helvetica" w:hAnsi="Helvetica"/>
          <w:sz w:val="22"/>
          <w:szCs w:val="22"/>
        </w:rPr>
        <w:t>, medial</w:t>
      </w:r>
      <w:r w:rsidRPr="007037FA">
        <w:rPr>
          <w:rFonts w:ascii="Helvetica" w:hAnsi="Helvetica"/>
          <w:sz w:val="22"/>
          <w:szCs w:val="22"/>
        </w:rPr>
        <w:t xml:space="preserve"> retraction to the sigmoid sinus to clearly visualize the extra-osseous portion of the endolymphatic sac </w:t>
      </w:r>
      <w:r w:rsidR="0052305E">
        <w:rPr>
          <w:rFonts w:ascii="Helvetica" w:hAnsi="Helvetica"/>
          <w:b/>
          <w:bCs/>
          <w:sz w:val="22"/>
          <w:szCs w:val="22"/>
        </w:rPr>
        <w:t xml:space="preserve">[1] </w:t>
      </w:r>
      <w:r w:rsidRPr="007037FA">
        <w:rPr>
          <w:rFonts w:ascii="Helvetica" w:hAnsi="Helvetica"/>
          <w:sz w:val="22"/>
          <w:szCs w:val="22"/>
        </w:rPr>
        <w:t>and increase the tension between the extraosseous and intraosseous portions of the sac</w:t>
      </w:r>
      <w:r w:rsidR="0052305E">
        <w:rPr>
          <w:rFonts w:ascii="Helvetica" w:hAnsi="Helvetica"/>
          <w:sz w:val="22"/>
          <w:szCs w:val="22"/>
        </w:rPr>
        <w:t xml:space="preserve"> </w:t>
      </w:r>
      <w:r w:rsidR="0052305E">
        <w:rPr>
          <w:rFonts w:ascii="Helvetica" w:hAnsi="Helvetica"/>
          <w:b/>
          <w:bCs/>
          <w:sz w:val="22"/>
          <w:szCs w:val="22"/>
        </w:rPr>
        <w:t>[2]</w:t>
      </w:r>
      <w:r w:rsidRPr="007037FA">
        <w:rPr>
          <w:rFonts w:ascii="Helvetica" w:hAnsi="Helvetica"/>
          <w:sz w:val="22"/>
          <w:szCs w:val="22"/>
        </w:rPr>
        <w:t>.</w:t>
      </w:r>
    </w:p>
    <w:p w14:paraId="2BF554A5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4F9F9F4B" w14:textId="5651727C" w:rsidR="0052305E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52305E">
        <w:rPr>
          <w:rFonts w:ascii="Helvetica" w:hAnsi="Helvetica"/>
          <w:sz w:val="22"/>
          <w:szCs w:val="22"/>
        </w:rPr>
        <w:t>Sinus being retracted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8F56D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/difficult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step</w:t>
      </w:r>
    </w:p>
    <w:p w14:paraId="22E79F24" w14:textId="1E360E27" w:rsidR="000B2F09" w:rsidRPr="007037FA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52305E">
        <w:rPr>
          <w:rFonts w:ascii="Helvetica" w:hAnsi="Helvetica"/>
          <w:sz w:val="22"/>
          <w:szCs w:val="22"/>
        </w:rPr>
        <w:t>Pressure being applied to sac</w:t>
      </w:r>
      <w:r w:rsidR="000B2F09" w:rsidRPr="007037FA">
        <w:rPr>
          <w:rFonts w:ascii="Helvetica" w:hAnsi="Helvetica"/>
          <w:sz w:val="22"/>
          <w:szCs w:val="22"/>
        </w:rPr>
        <w:t xml:space="preserve">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</w:t>
      </w:r>
      <w:r w:rsidR="008F56DD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2AD0DDA7" w14:textId="77777777" w:rsidR="000B2F09" w:rsidRPr="007037FA" w:rsidRDefault="000B2F09" w:rsidP="000B2F0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2B03CC5" w14:textId="4C05EBC4" w:rsidR="0052305E" w:rsidRDefault="0052305E" w:rsidP="005230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</w:t>
      </w:r>
      <w:r w:rsidR="000B2F09" w:rsidRPr="007037FA">
        <w:rPr>
          <w:rFonts w:ascii="Helvetica" w:hAnsi="Helvetica"/>
          <w:sz w:val="22"/>
          <w:szCs w:val="22"/>
        </w:rPr>
        <w:t xml:space="preserve"> a fine angled pick</w:t>
      </w:r>
      <w:r>
        <w:rPr>
          <w:rFonts w:ascii="Helvetica" w:hAnsi="Helvetica"/>
          <w:sz w:val="22"/>
          <w:szCs w:val="22"/>
        </w:rPr>
        <w:t>,</w:t>
      </w:r>
      <w:r w:rsidR="000B2F09" w:rsidRPr="007037FA">
        <w:rPr>
          <w:rFonts w:ascii="Helvetica" w:hAnsi="Helvetica"/>
          <w:sz w:val="22"/>
          <w:szCs w:val="22"/>
        </w:rPr>
        <w:t xml:space="preserve"> gently expunge the intermediate portion of the endolymphatic sac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broadly scrape</w:t>
      </w:r>
      <w:r w:rsidR="000B2F09" w:rsidRPr="007037FA">
        <w:rPr>
          <w:rFonts w:ascii="Helvetica" w:hAnsi="Helvetica"/>
          <w:sz w:val="22"/>
          <w:szCs w:val="22"/>
        </w:rPr>
        <w:t xml:space="preserve"> a fine pick inside the operculum along the inside of the bone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0B2F09" w:rsidRPr="007037FA">
        <w:rPr>
          <w:rFonts w:ascii="Helvetica" w:hAnsi="Helvetica"/>
          <w:sz w:val="22"/>
          <w:szCs w:val="22"/>
        </w:rPr>
        <w:t>.</w:t>
      </w:r>
    </w:p>
    <w:p w14:paraId="6E185F8A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9D424A3" w14:textId="7655F0C6" w:rsidR="000B2F09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52305E">
        <w:rPr>
          <w:rFonts w:ascii="Helvetica" w:hAnsi="Helvetica"/>
          <w:sz w:val="22"/>
          <w:szCs w:val="22"/>
        </w:rPr>
        <w:t xml:space="preserve">Portion being expunged 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54205E">
        <w:rPr>
          <w:rFonts w:ascii="Helvetica" w:hAnsi="Helvetica"/>
          <w:b/>
          <w:bCs/>
          <w:sz w:val="22"/>
          <w:szCs w:val="22"/>
        </w:rPr>
        <w:t xml:space="preserve"> </w:t>
      </w:r>
      <w:r w:rsidR="0052305E">
        <w:rPr>
          <w:rFonts w:ascii="Helvetica" w:hAnsi="Helvetica"/>
          <w:b/>
          <w:bCs/>
          <w:sz w:val="22"/>
          <w:szCs w:val="22"/>
        </w:rPr>
        <w:t>TEXT:</w:t>
      </w:r>
      <w:r w:rsidR="0052305E" w:rsidRPr="0052305E">
        <w:rPr>
          <w:rFonts w:ascii="Helvetica" w:hAnsi="Helvetica"/>
          <w:b/>
          <w:bCs/>
          <w:sz w:val="22"/>
          <w:szCs w:val="22"/>
        </w:rPr>
        <w:t xml:space="preserve"> Leave no visible connection between dura and operculum</w:t>
      </w:r>
      <w:r w:rsidR="000B2F09" w:rsidRPr="007037FA">
        <w:rPr>
          <w:rFonts w:ascii="Helvetica" w:hAnsi="Helvetica"/>
          <w:sz w:val="22"/>
          <w:szCs w:val="22"/>
        </w:rPr>
        <w:t xml:space="preserve"> </w:t>
      </w:r>
    </w:p>
    <w:p w14:paraId="58217BA7" w14:textId="3759FD6A" w:rsidR="0052305E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52305E">
        <w:rPr>
          <w:rFonts w:ascii="Helvetica" w:hAnsi="Helvetica"/>
          <w:sz w:val="22"/>
          <w:szCs w:val="22"/>
        </w:rPr>
        <w:t>Pick being scraped along bone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C3E82D6" w14:textId="77777777" w:rsidR="0094613E" w:rsidRDefault="0094613E" w:rsidP="0094613E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/>
          <w:sz w:val="22"/>
          <w:szCs w:val="22"/>
        </w:rPr>
      </w:pPr>
    </w:p>
    <w:p w14:paraId="44EC3471" w14:textId="2E2036CC" w:rsidR="0094613E" w:rsidRPr="0094613E" w:rsidRDefault="0094613E" w:rsidP="0094613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3327F">
        <w:rPr>
          <w:rFonts w:ascii="Helvetica" w:hAnsi="Helvetica" w:cs="Arial"/>
          <w:b/>
          <w:sz w:val="22"/>
          <w:szCs w:val="22"/>
          <w:u w:val="single"/>
        </w:rPr>
        <w:t>Carla V. Valenzuela</w:t>
      </w:r>
      <w:r w:rsidRPr="0094613E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It is critical </w:t>
      </w:r>
      <w:r w:rsidR="006F045B">
        <w:rPr>
          <w:rFonts w:ascii="Helvetica" w:hAnsi="Helvetica" w:cs="Arial"/>
          <w:sz w:val="22"/>
          <w:szCs w:val="22"/>
        </w:rPr>
        <w:t xml:space="preserve">to the success of the procedure </w:t>
      </w:r>
      <w:r>
        <w:rPr>
          <w:rFonts w:ascii="Helvetica" w:hAnsi="Helvetica" w:cs="Arial"/>
          <w:sz w:val="22"/>
          <w:szCs w:val="22"/>
        </w:rPr>
        <w:t xml:space="preserve">that no visible connection between the dura and the operculum remain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AAB0AD7" w14:textId="77777777" w:rsidR="0094613E" w:rsidRPr="0094613E" w:rsidRDefault="0094613E" w:rsidP="0094613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6A87C8E" w14:textId="69613820" w:rsidR="0094613E" w:rsidRPr="0094613E" w:rsidRDefault="0094613E" w:rsidP="0094613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A8E5A4E" w14:textId="77777777" w:rsidR="000B2F09" w:rsidRPr="007037FA" w:rsidRDefault="000B2F09" w:rsidP="000B2F0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8003B6E" w14:textId="2A80BC4D" w:rsidR="0052305E" w:rsidRDefault="000B2F09" w:rsidP="0052305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7037FA">
        <w:rPr>
          <w:rFonts w:ascii="Helvetica" w:hAnsi="Helvetica"/>
          <w:sz w:val="22"/>
          <w:szCs w:val="22"/>
        </w:rPr>
        <w:t xml:space="preserve">Turn the fine pick in the direction of the endolymphatic duct </w:t>
      </w:r>
      <w:r w:rsidR="0052305E">
        <w:rPr>
          <w:rFonts w:ascii="Helvetica" w:hAnsi="Helvetica"/>
          <w:b/>
          <w:bCs/>
          <w:sz w:val="22"/>
          <w:szCs w:val="22"/>
        </w:rPr>
        <w:t xml:space="preserve">[1] </w:t>
      </w:r>
      <w:r w:rsidRPr="007037FA">
        <w:rPr>
          <w:rFonts w:ascii="Helvetica" w:hAnsi="Helvetica"/>
          <w:sz w:val="22"/>
          <w:szCs w:val="22"/>
        </w:rPr>
        <w:t xml:space="preserve">and blindly disrupt the </w:t>
      </w:r>
      <w:r w:rsidRPr="007037FA">
        <w:rPr>
          <w:rFonts w:ascii="Helvetica" w:hAnsi="Helvetica"/>
          <w:sz w:val="22"/>
          <w:szCs w:val="22"/>
        </w:rPr>
        <w:lastRenderedPageBreak/>
        <w:t>lining</w:t>
      </w:r>
      <w:r w:rsidR="0052305E">
        <w:rPr>
          <w:rFonts w:ascii="Helvetica" w:hAnsi="Helvetica"/>
          <w:sz w:val="22"/>
          <w:szCs w:val="22"/>
        </w:rPr>
        <w:t xml:space="preserve"> </w:t>
      </w:r>
      <w:r w:rsidR="0052305E">
        <w:rPr>
          <w:rFonts w:ascii="Helvetica" w:hAnsi="Helvetica"/>
          <w:b/>
          <w:bCs/>
          <w:sz w:val="22"/>
          <w:szCs w:val="22"/>
        </w:rPr>
        <w:t>[2-TXT]</w:t>
      </w:r>
      <w:r w:rsidRPr="007037FA">
        <w:rPr>
          <w:rFonts w:ascii="Helvetica" w:hAnsi="Helvetica"/>
          <w:sz w:val="22"/>
          <w:szCs w:val="22"/>
        </w:rPr>
        <w:t>.</w:t>
      </w:r>
    </w:p>
    <w:p w14:paraId="27C4918B" w14:textId="77777777" w:rsidR="0052305E" w:rsidRDefault="0052305E" w:rsidP="0052305E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79F049C" w14:textId="5FE34483" w:rsidR="0052305E" w:rsidRDefault="006F045B" w:rsidP="0052305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SCOPE: </w:t>
      </w:r>
      <w:r w:rsidR="0052305E">
        <w:rPr>
          <w:rFonts w:ascii="Helvetica" w:hAnsi="Helvetica"/>
          <w:sz w:val="22"/>
          <w:szCs w:val="22"/>
        </w:rPr>
        <w:t>Pick being turned to duct</w:t>
      </w:r>
      <w:r w:rsidR="0054205E" w:rsidRPr="0054205E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8F8CAD3" w14:textId="76BC2BAC" w:rsidR="0052305E" w:rsidRPr="0003405A" w:rsidRDefault="006F045B" w:rsidP="000C591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03405A">
        <w:rPr>
          <w:rFonts w:ascii="Helvetica" w:hAnsi="Helvetica"/>
          <w:sz w:val="22"/>
          <w:szCs w:val="22"/>
        </w:rPr>
        <w:t xml:space="preserve">SCOPE: </w:t>
      </w:r>
      <w:r w:rsidR="0052305E" w:rsidRPr="0003405A">
        <w:rPr>
          <w:rFonts w:ascii="Helvetica" w:hAnsi="Helvetica"/>
          <w:sz w:val="22"/>
          <w:szCs w:val="22"/>
        </w:rPr>
        <w:t xml:space="preserve">Duct lining being disrupted </w:t>
      </w:r>
      <w:r w:rsidR="0054205E" w:rsidRPr="0003405A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54205E" w:rsidRPr="0003405A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275EC6AB" w14:textId="77777777" w:rsidR="000C5913" w:rsidRDefault="000C5913" w:rsidP="000C5913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15A6D0D9" w14:textId="282B7CC8" w:rsidR="000B2F09" w:rsidRDefault="00E93545" w:rsidP="000B5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Upon completion of</w:t>
      </w:r>
      <w:r w:rsidR="000B585A">
        <w:rPr>
          <w:rFonts w:ascii="Helvetica" w:hAnsi="Helvetica"/>
          <w:sz w:val="22"/>
          <w:szCs w:val="22"/>
        </w:rPr>
        <w:t xml:space="preserve"> </w:t>
      </w:r>
      <w:r w:rsidR="0052305E">
        <w:rPr>
          <w:rFonts w:ascii="Helvetica" w:hAnsi="Helvetica"/>
          <w:sz w:val="22"/>
          <w:szCs w:val="22"/>
        </w:rPr>
        <w:t xml:space="preserve">the injury, </w:t>
      </w:r>
      <w:r w:rsidR="000B585A" w:rsidRPr="000B585A">
        <w:rPr>
          <w:rFonts w:ascii="Helvetica" w:hAnsi="Helvetica"/>
          <w:sz w:val="22"/>
          <w:szCs w:val="22"/>
        </w:rPr>
        <w:t>d</w:t>
      </w:r>
      <w:r w:rsidR="000B2F09" w:rsidRPr="000B585A">
        <w:rPr>
          <w:rFonts w:ascii="Helvetica" w:hAnsi="Helvetica"/>
          <w:sz w:val="22"/>
          <w:szCs w:val="22"/>
        </w:rPr>
        <w:t>ry the empty operculum with a small piece of cotton</w:t>
      </w:r>
      <w:r w:rsidR="000B585A">
        <w:rPr>
          <w:rFonts w:ascii="Helvetica" w:hAnsi="Helvetica"/>
          <w:sz w:val="22"/>
          <w:szCs w:val="22"/>
        </w:rPr>
        <w:t>,</w:t>
      </w:r>
      <w:r w:rsidR="000B2F09" w:rsidRPr="000B585A">
        <w:rPr>
          <w:rFonts w:ascii="Helvetica" w:hAnsi="Helvetica"/>
          <w:sz w:val="22"/>
          <w:szCs w:val="22"/>
        </w:rPr>
        <w:t xml:space="preserve"> </w:t>
      </w:r>
      <w:r w:rsidR="000B585A">
        <w:rPr>
          <w:rFonts w:ascii="Helvetica" w:hAnsi="Helvetica"/>
          <w:sz w:val="22"/>
          <w:szCs w:val="22"/>
        </w:rPr>
        <w:t>u</w:t>
      </w:r>
      <w:r w:rsidR="000B2F09" w:rsidRPr="000B585A">
        <w:rPr>
          <w:rFonts w:ascii="Helvetica" w:hAnsi="Helvetica"/>
          <w:sz w:val="22"/>
          <w:szCs w:val="22"/>
        </w:rPr>
        <w:t>sing the 3-0 suction as needed to keep the cotton dry</w:t>
      </w:r>
      <w:r w:rsidR="000B585A">
        <w:rPr>
          <w:rFonts w:ascii="Helvetica" w:hAnsi="Helvetica"/>
          <w:sz w:val="22"/>
          <w:szCs w:val="22"/>
        </w:rPr>
        <w:t xml:space="preserve"> </w:t>
      </w:r>
      <w:r w:rsidR="000B585A">
        <w:rPr>
          <w:rFonts w:ascii="Helvetica" w:hAnsi="Helvetica"/>
          <w:b/>
          <w:bCs/>
          <w:sz w:val="22"/>
          <w:szCs w:val="22"/>
        </w:rPr>
        <w:t>[1]</w:t>
      </w:r>
      <w:r w:rsidR="000B2F09" w:rsidRPr="000B585A">
        <w:rPr>
          <w:rFonts w:ascii="Helvetica" w:hAnsi="Helvetica"/>
          <w:sz w:val="22"/>
          <w:szCs w:val="22"/>
        </w:rPr>
        <w:t>.</w:t>
      </w:r>
    </w:p>
    <w:p w14:paraId="5E616670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6A090E8B" w14:textId="3E690D20" w:rsidR="000B585A" w:rsidRPr="000B585A" w:rsidRDefault="000B585A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Operculum being dried/suction being applied</w:t>
      </w:r>
    </w:p>
    <w:p w14:paraId="3BA6DD70" w14:textId="77777777" w:rsidR="000B2F09" w:rsidRPr="007037FA" w:rsidRDefault="000B2F09" w:rsidP="000B2F09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D3E8F13" w14:textId="17967C94" w:rsidR="000B585A" w:rsidRDefault="000B585A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="000B2F09" w:rsidRPr="007037FA">
        <w:rPr>
          <w:rFonts w:ascii="Helvetica" w:hAnsi="Helvetica"/>
          <w:sz w:val="22"/>
          <w:szCs w:val="22"/>
        </w:rPr>
        <w:t xml:space="preserve"> a small curette to scrape along the temporal bone</w:t>
      </w:r>
      <w:r>
        <w:rPr>
          <w:rFonts w:ascii="Helvetica" w:hAnsi="Helvetica"/>
          <w:sz w:val="22"/>
          <w:szCs w:val="22"/>
        </w:rPr>
        <w:t xml:space="preserve"> to obtain bone </w:t>
      </w:r>
      <w:r w:rsidR="0003405A">
        <w:rPr>
          <w:rFonts w:ascii="Helvetica" w:hAnsi="Helvetica"/>
          <w:sz w:val="22"/>
          <w:szCs w:val="22"/>
        </w:rPr>
        <w:t xml:space="preserve">chips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</w:t>
      </w:r>
      <w:r w:rsidR="000B2F09" w:rsidRPr="007037FA">
        <w:rPr>
          <w:rFonts w:ascii="Helvetica" w:hAnsi="Helvetica"/>
          <w:sz w:val="22"/>
          <w:szCs w:val="22"/>
        </w:rPr>
        <w:t xml:space="preserve">enerously pack the operculum with </w:t>
      </w:r>
      <w:r>
        <w:rPr>
          <w:rFonts w:ascii="Helvetica" w:hAnsi="Helvetica"/>
          <w:sz w:val="22"/>
          <w:szCs w:val="22"/>
        </w:rPr>
        <w:t>the</w:t>
      </w:r>
      <w:r w:rsidR="000B2F09" w:rsidRPr="007037FA">
        <w:rPr>
          <w:rFonts w:ascii="Helvetica" w:hAnsi="Helvetica"/>
          <w:sz w:val="22"/>
          <w:szCs w:val="22"/>
        </w:rPr>
        <w:t xml:space="preserve"> </w:t>
      </w:r>
      <w:r w:rsidR="0003405A">
        <w:rPr>
          <w:rFonts w:ascii="Helvetica" w:hAnsi="Helvetica"/>
          <w:sz w:val="22"/>
          <w:szCs w:val="22"/>
        </w:rPr>
        <w:t xml:space="preserve">bone chips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0B2F09" w:rsidRPr="007037FA">
        <w:rPr>
          <w:rFonts w:ascii="Helvetica" w:hAnsi="Helvetica"/>
          <w:sz w:val="22"/>
          <w:szCs w:val="22"/>
        </w:rPr>
        <w:t>.</w:t>
      </w:r>
    </w:p>
    <w:p w14:paraId="15079A02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4B141A88" w14:textId="033609A5" w:rsidR="000B585A" w:rsidRDefault="000B585A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Bone being </w:t>
      </w:r>
      <w:r w:rsidR="0003405A">
        <w:rPr>
          <w:rFonts w:ascii="Helvetica" w:hAnsi="Helvetica"/>
          <w:sz w:val="22"/>
          <w:szCs w:val="22"/>
        </w:rPr>
        <w:t>scraped</w:t>
      </w:r>
    </w:p>
    <w:p w14:paraId="51C2C03F" w14:textId="224C3C17" w:rsidR="000B585A" w:rsidRPr="000B585A" w:rsidRDefault="000C5913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Chips</w:t>
      </w:r>
      <w:r w:rsidR="000B585A">
        <w:rPr>
          <w:rFonts w:ascii="Helvetica" w:hAnsi="Helvetica"/>
          <w:sz w:val="22"/>
          <w:szCs w:val="22"/>
        </w:rPr>
        <w:t xml:space="preserve"> being packed </w:t>
      </w:r>
      <w:r w:rsidR="000B585A">
        <w:rPr>
          <w:rFonts w:ascii="Helvetica" w:hAnsi="Helvetica"/>
          <w:b/>
          <w:bCs/>
          <w:sz w:val="22"/>
          <w:szCs w:val="22"/>
        </w:rPr>
        <w:t>TEXT: Use cotton ball and suction to keep area dry during packing</w:t>
      </w:r>
    </w:p>
    <w:p w14:paraId="2819D4FA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3C1A3653" w14:textId="6508FA10" w:rsidR="000B2F09" w:rsidRDefault="000B585A" w:rsidP="000B2F0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Seal the operculum with </w:t>
      </w:r>
      <w:r w:rsidR="000B2F09" w:rsidRPr="007037FA">
        <w:rPr>
          <w:rFonts w:ascii="Helvetica" w:hAnsi="Helvetica"/>
          <w:sz w:val="22"/>
          <w:szCs w:val="22"/>
        </w:rPr>
        <w:t>bone wax</w:t>
      </w:r>
      <w:r>
        <w:rPr>
          <w:rFonts w:ascii="Helvetica" w:hAnsi="Helvetica"/>
          <w:sz w:val="22"/>
          <w:szCs w:val="22"/>
        </w:rPr>
        <w:t xml:space="preserve">, taking care </w:t>
      </w:r>
      <w:r w:rsidR="000B2F09" w:rsidRPr="007037FA">
        <w:rPr>
          <w:rFonts w:ascii="Helvetica" w:hAnsi="Helvetica"/>
          <w:sz w:val="22"/>
          <w:szCs w:val="22"/>
        </w:rPr>
        <w:t>that there is no excess wax dislodged into the skull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use bone </w:t>
      </w:r>
      <w:r w:rsidRPr="007037FA">
        <w:rPr>
          <w:rFonts w:ascii="Helvetica" w:hAnsi="Helvetica"/>
          <w:sz w:val="22"/>
          <w:szCs w:val="22"/>
        </w:rPr>
        <w:t>wax to cover the craniectomy defect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46E2728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2815BD39" w14:textId="294956B7" w:rsidR="000B585A" w:rsidRDefault="000B585A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Operculum being sealed</w:t>
      </w:r>
    </w:p>
    <w:p w14:paraId="7D907E9F" w14:textId="44584F86" w:rsidR="000B585A" w:rsidRPr="007037FA" w:rsidRDefault="000B585A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Defect being covered</w:t>
      </w:r>
    </w:p>
    <w:p w14:paraId="24878ED6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18695C94" w14:textId="3CD3D42F" w:rsidR="000B585A" w:rsidRDefault="000B585A" w:rsidP="000B585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a</w:t>
      </w:r>
      <w:r w:rsidR="000B2F09" w:rsidRPr="007037FA">
        <w:rPr>
          <w:rFonts w:ascii="Helvetica" w:hAnsi="Helvetica"/>
          <w:sz w:val="22"/>
          <w:szCs w:val="22"/>
        </w:rPr>
        <w:t>pproximate the posterior cervical muscles with 4-0 braided, absorbable suture</w:t>
      </w:r>
      <w:r>
        <w:rPr>
          <w:rFonts w:ascii="Helvetica" w:hAnsi="Helvetica"/>
          <w:sz w:val="22"/>
          <w:szCs w:val="22"/>
        </w:rPr>
        <w:t>s</w:t>
      </w:r>
      <w:r w:rsidR="000B2F09" w:rsidRPr="007037FA">
        <w:rPr>
          <w:rFonts w:ascii="Helvetica" w:hAnsi="Helvetica"/>
          <w:sz w:val="22"/>
          <w:szCs w:val="22"/>
        </w:rPr>
        <w:t xml:space="preserve"> in an interrupted fashion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0B585A">
        <w:rPr>
          <w:rFonts w:ascii="Helvetica" w:hAnsi="Helvetica"/>
          <w:sz w:val="22"/>
          <w:szCs w:val="22"/>
        </w:rPr>
        <w:t>p</w:t>
      </w:r>
      <w:r w:rsidR="000B2F09" w:rsidRPr="000B585A">
        <w:rPr>
          <w:rFonts w:ascii="Helvetica" w:hAnsi="Helvetica"/>
          <w:sz w:val="22"/>
          <w:szCs w:val="22"/>
        </w:rPr>
        <w:t xml:space="preserve">erform a </w:t>
      </w:r>
      <w:r w:rsidR="0003405A">
        <w:rPr>
          <w:rFonts w:ascii="Helvetica" w:hAnsi="Helvetica"/>
          <w:sz w:val="22"/>
          <w:szCs w:val="22"/>
        </w:rPr>
        <w:t>tw</w:t>
      </w:r>
      <w:r w:rsidR="000C5913">
        <w:rPr>
          <w:rFonts w:ascii="Helvetica" w:hAnsi="Helvetica"/>
          <w:sz w:val="22"/>
          <w:szCs w:val="22"/>
        </w:rPr>
        <w:t>o-</w:t>
      </w:r>
      <w:r w:rsidR="0003405A">
        <w:rPr>
          <w:rFonts w:ascii="Helvetica" w:hAnsi="Helvetica"/>
          <w:sz w:val="22"/>
          <w:szCs w:val="22"/>
        </w:rPr>
        <w:t xml:space="preserve">layer closure by approximating the deep </w:t>
      </w:r>
      <w:r w:rsidR="00F1556B">
        <w:rPr>
          <w:rFonts w:ascii="Helvetica" w:hAnsi="Helvetica"/>
          <w:sz w:val="22"/>
          <w:szCs w:val="22"/>
        </w:rPr>
        <w:t xml:space="preserve">layer with simple interrupted sutures </w:t>
      </w:r>
      <w:r w:rsidR="000C5913">
        <w:rPr>
          <w:rFonts w:ascii="Helvetica" w:hAnsi="Helvetica"/>
          <w:b/>
          <w:bCs/>
          <w:sz w:val="22"/>
          <w:szCs w:val="22"/>
        </w:rPr>
        <w:t xml:space="preserve">[2] </w:t>
      </w:r>
      <w:r w:rsidR="00F1556B">
        <w:rPr>
          <w:rFonts w:ascii="Helvetica" w:hAnsi="Helvetica"/>
          <w:sz w:val="22"/>
          <w:szCs w:val="22"/>
        </w:rPr>
        <w:t xml:space="preserve">and the epidermal layer using a </w:t>
      </w:r>
      <w:r w:rsidR="000B2F09" w:rsidRPr="000B585A">
        <w:rPr>
          <w:rFonts w:ascii="Helvetica" w:hAnsi="Helvetica"/>
          <w:sz w:val="22"/>
          <w:szCs w:val="22"/>
        </w:rPr>
        <w:t xml:space="preserve">subcuticular closure </w:t>
      </w:r>
      <w:r w:rsidR="00F1556B">
        <w:rPr>
          <w:rFonts w:ascii="Helvetica" w:hAnsi="Helvetica"/>
          <w:sz w:val="22"/>
          <w:szCs w:val="22"/>
        </w:rPr>
        <w:t>with</w:t>
      </w:r>
      <w:r w:rsidR="000B2F09" w:rsidRPr="000B585A">
        <w:rPr>
          <w:rFonts w:ascii="Helvetica" w:hAnsi="Helvetica"/>
          <w:sz w:val="22"/>
          <w:szCs w:val="22"/>
        </w:rPr>
        <w:t xml:space="preserve"> a 4-0 braided, absorbable suture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0C5913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 w:rsidR="000B2F09" w:rsidRPr="000B585A">
        <w:rPr>
          <w:rFonts w:ascii="Helvetica" w:hAnsi="Helvetica"/>
          <w:sz w:val="22"/>
          <w:szCs w:val="22"/>
        </w:rPr>
        <w:t>.</w:t>
      </w:r>
    </w:p>
    <w:p w14:paraId="3D9060E4" w14:textId="77777777" w:rsidR="000B585A" w:rsidRDefault="000B585A" w:rsidP="000B585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</w:p>
    <w:p w14:paraId="7EEB68B6" w14:textId="77777777" w:rsidR="000B585A" w:rsidRDefault="000B585A" w:rsidP="000B58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Muscles being sutured</w:t>
      </w:r>
    </w:p>
    <w:p w14:paraId="33B048DF" w14:textId="24261B59" w:rsidR="000C5913" w:rsidRDefault="000C5913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Deep layer being sutured</w:t>
      </w:r>
    </w:p>
    <w:p w14:paraId="717B4F1F" w14:textId="60C5ED1B" w:rsidR="00AC6588" w:rsidRPr="00916CC5" w:rsidRDefault="000C5913" w:rsidP="00916CC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Epidermal layer</w:t>
      </w:r>
      <w:r w:rsidR="000B585A">
        <w:rPr>
          <w:rFonts w:ascii="Helvetica" w:hAnsi="Helvetica"/>
          <w:sz w:val="22"/>
          <w:szCs w:val="22"/>
        </w:rPr>
        <w:t xml:space="preserve"> being sutured</w:t>
      </w:r>
      <w:r w:rsidR="000B2F09" w:rsidRPr="000B585A">
        <w:rPr>
          <w:rFonts w:ascii="Helvetica" w:hAnsi="Helvetica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50181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10E6B">
        <w:rPr>
          <w:rFonts w:ascii="Helvetica" w:hAnsi="Helvetica" w:cs="Arial"/>
          <w:b/>
          <w:sz w:val="22"/>
          <w:szCs w:val="22"/>
        </w:rPr>
        <w:t>Effects of Induced Endolymphatic Hydrops on Guinea Pig Auditory Responses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F917E0A" w14:textId="1FD953C7" w:rsidR="000B2F09" w:rsidRDefault="00E93545" w:rsidP="005E3D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representative experiment, histologic</w:t>
      </w:r>
      <w:r w:rsidR="005E3DF4" w:rsidRPr="005E3DF4">
        <w:rPr>
          <w:rFonts w:ascii="Helvetica" w:hAnsi="Helvetica"/>
          <w:sz w:val="22"/>
          <w:szCs w:val="22"/>
        </w:rPr>
        <w:t xml:space="preserve"> analysis of the temporal bones reveal</w:t>
      </w:r>
      <w:r>
        <w:rPr>
          <w:rFonts w:ascii="Helvetica" w:hAnsi="Helvetica"/>
          <w:sz w:val="22"/>
          <w:szCs w:val="22"/>
        </w:rPr>
        <w:t>ed</w:t>
      </w:r>
      <w:r w:rsidR="005E3DF4" w:rsidRPr="005E3DF4">
        <w:rPr>
          <w:rFonts w:ascii="Helvetica" w:hAnsi="Helvetica"/>
          <w:sz w:val="22"/>
          <w:szCs w:val="22"/>
        </w:rPr>
        <w:t xml:space="preserve"> endolymphatic hydrops </w:t>
      </w:r>
      <w:r w:rsidR="000B2F09">
        <w:rPr>
          <w:rFonts w:ascii="Helvetica" w:hAnsi="Helvetica"/>
          <w:b/>
          <w:bCs/>
          <w:sz w:val="22"/>
          <w:szCs w:val="22"/>
        </w:rPr>
        <w:t xml:space="preserve">[1] </w:t>
      </w:r>
      <w:r w:rsidR="005E3DF4" w:rsidRPr="005E3DF4">
        <w:rPr>
          <w:rFonts w:ascii="Helvetica" w:hAnsi="Helvetica"/>
          <w:sz w:val="22"/>
          <w:szCs w:val="22"/>
        </w:rPr>
        <w:t>throughout the right cochlea compared to the left cochlea</w:t>
      </w:r>
      <w:r w:rsidR="000A720C" w:rsidRPr="000A720C">
        <w:rPr>
          <w:rFonts w:ascii="Helvetica" w:hAnsi="Helvetica"/>
          <w:sz w:val="22"/>
          <w:szCs w:val="22"/>
        </w:rPr>
        <w:t xml:space="preserve"> </w:t>
      </w:r>
      <w:r w:rsidR="000A720C" w:rsidRPr="005E3DF4">
        <w:rPr>
          <w:rFonts w:ascii="Helvetica" w:hAnsi="Helvetica"/>
          <w:sz w:val="22"/>
          <w:szCs w:val="22"/>
        </w:rPr>
        <w:t>in six out of seven guinea pigs</w:t>
      </w:r>
      <w:r w:rsidR="005E3DF4" w:rsidRPr="005E3DF4">
        <w:rPr>
          <w:rFonts w:ascii="Helvetica" w:hAnsi="Helvetica"/>
          <w:sz w:val="22"/>
          <w:szCs w:val="22"/>
        </w:rPr>
        <w:t xml:space="preserve"> </w:t>
      </w:r>
      <w:r w:rsidR="000B2F09">
        <w:rPr>
          <w:rFonts w:ascii="Helvetica" w:hAnsi="Helvetica"/>
          <w:b/>
          <w:bCs/>
          <w:sz w:val="22"/>
          <w:szCs w:val="22"/>
        </w:rPr>
        <w:t>[2]</w:t>
      </w:r>
      <w:r w:rsidR="000B2F09">
        <w:rPr>
          <w:rFonts w:ascii="Helvetica" w:hAnsi="Helvetica"/>
          <w:sz w:val="22"/>
          <w:szCs w:val="22"/>
        </w:rPr>
        <w:t>.</w:t>
      </w:r>
    </w:p>
    <w:p w14:paraId="5EF790A6" w14:textId="77777777" w:rsidR="000B2F09" w:rsidRDefault="000B2F09" w:rsidP="000B2F0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077D40F" w14:textId="4F82303A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shading in left image</w:t>
      </w:r>
    </w:p>
    <w:p w14:paraId="0103735F" w14:textId="428E4B07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blue shading in right image</w:t>
      </w:r>
    </w:p>
    <w:p w14:paraId="50810420" w14:textId="77777777" w:rsidR="000B2F09" w:rsidRDefault="000B2F09" w:rsidP="000B2F0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79A2718" w14:textId="54CC1C2B" w:rsidR="000B2F09" w:rsidRDefault="000B2F09" w:rsidP="005E3D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Quantification of t</w:t>
      </w:r>
      <w:r w:rsidR="005E3DF4" w:rsidRPr="005E3DF4">
        <w:rPr>
          <w:rFonts w:ascii="Helvetica" w:hAnsi="Helvetica"/>
          <w:sz w:val="22"/>
          <w:szCs w:val="22"/>
        </w:rPr>
        <w:t>he cross-sectional area of</w:t>
      </w:r>
      <w:r>
        <w:rPr>
          <w:rFonts w:ascii="Helvetica" w:hAnsi="Helvetica"/>
          <w:sz w:val="22"/>
          <w:szCs w:val="22"/>
        </w:rPr>
        <w:t xml:space="preserve"> the</w:t>
      </w:r>
      <w:r w:rsidR="005E3DF4" w:rsidRPr="005E3DF4">
        <w:rPr>
          <w:rFonts w:ascii="Helvetica" w:hAnsi="Helvetica"/>
          <w:sz w:val="22"/>
          <w:szCs w:val="22"/>
        </w:rPr>
        <w:t xml:space="preserve"> </w:t>
      </w:r>
      <w:proofErr w:type="spellStart"/>
      <w:r w:rsidR="005E3DF4" w:rsidRPr="005E3DF4">
        <w:rPr>
          <w:rFonts w:ascii="Helvetica" w:hAnsi="Helvetica"/>
          <w:sz w:val="22"/>
          <w:szCs w:val="22"/>
        </w:rPr>
        <w:t>scala</w:t>
      </w:r>
      <w:proofErr w:type="spellEnd"/>
      <w:r w:rsidR="005E3DF4" w:rsidRPr="005E3DF4">
        <w:rPr>
          <w:rFonts w:ascii="Helvetica" w:hAnsi="Helvetica"/>
          <w:sz w:val="22"/>
          <w:szCs w:val="22"/>
        </w:rPr>
        <w:t xml:space="preserve"> media across each turn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indicate</w:t>
      </w:r>
      <w:r w:rsidR="000A720C"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</w:rPr>
        <w:t xml:space="preserve"> that</w:t>
      </w:r>
      <w:r w:rsidR="005E3DF4" w:rsidRPr="005E3DF4">
        <w:rPr>
          <w:rFonts w:ascii="Helvetica" w:hAnsi="Helvetica"/>
          <w:sz w:val="22"/>
          <w:szCs w:val="22"/>
        </w:rPr>
        <w:t xml:space="preserve"> the cross</w:t>
      </w:r>
      <w:r>
        <w:rPr>
          <w:rFonts w:ascii="Helvetica" w:hAnsi="Helvetica"/>
          <w:sz w:val="22"/>
          <w:szCs w:val="22"/>
        </w:rPr>
        <w:t>-</w:t>
      </w:r>
      <w:r w:rsidR="005E3DF4" w:rsidRPr="005E3DF4">
        <w:rPr>
          <w:rFonts w:ascii="Helvetica" w:hAnsi="Helvetica"/>
          <w:sz w:val="22"/>
          <w:szCs w:val="22"/>
        </w:rPr>
        <w:t xml:space="preserve">sectional area </w:t>
      </w:r>
      <w:r w:rsidR="000A720C">
        <w:rPr>
          <w:rFonts w:ascii="Helvetica" w:hAnsi="Helvetica"/>
          <w:sz w:val="22"/>
          <w:szCs w:val="22"/>
        </w:rPr>
        <w:t>was</w:t>
      </w:r>
      <w:r w:rsidR="005E3DF4" w:rsidRPr="005E3DF4">
        <w:rPr>
          <w:rFonts w:ascii="Helvetica" w:hAnsi="Helvetica"/>
          <w:sz w:val="22"/>
          <w:szCs w:val="22"/>
        </w:rPr>
        <w:t xml:space="preserve"> generally larger in </w:t>
      </w:r>
      <w:r w:rsidR="000A720C">
        <w:rPr>
          <w:rFonts w:ascii="Helvetica" w:hAnsi="Helvetica"/>
          <w:sz w:val="22"/>
          <w:szCs w:val="22"/>
        </w:rPr>
        <w:t xml:space="preserve">the </w:t>
      </w:r>
      <w:r w:rsidR="005E3DF4" w:rsidRPr="005E3DF4">
        <w:rPr>
          <w:rFonts w:ascii="Helvetica" w:hAnsi="Helvetica"/>
          <w:sz w:val="22"/>
          <w:szCs w:val="22"/>
        </w:rPr>
        <w:t>ears</w:t>
      </w:r>
      <w:r w:rsidR="000A720C">
        <w:rPr>
          <w:rFonts w:ascii="Helvetica" w:hAnsi="Helvetica"/>
          <w:sz w:val="22"/>
          <w:szCs w:val="22"/>
        </w:rPr>
        <w:t xml:space="preserve"> of animals that</w:t>
      </w:r>
      <w:r w:rsidR="005E3DF4" w:rsidRPr="005E3DF4">
        <w:rPr>
          <w:rFonts w:ascii="Helvetica" w:hAnsi="Helvetica"/>
          <w:sz w:val="22"/>
          <w:szCs w:val="22"/>
        </w:rPr>
        <w:t xml:space="preserve"> surviv</w:t>
      </w:r>
      <w:r w:rsidR="000A720C">
        <w:rPr>
          <w:rFonts w:ascii="Helvetica" w:hAnsi="Helvetica"/>
          <w:sz w:val="22"/>
          <w:szCs w:val="22"/>
        </w:rPr>
        <w:t>ed</w:t>
      </w:r>
      <w:r w:rsidR="005E3DF4" w:rsidRPr="005E3DF4">
        <w:rPr>
          <w:rFonts w:ascii="Helvetica" w:hAnsi="Helvetica"/>
          <w:sz w:val="22"/>
          <w:szCs w:val="22"/>
        </w:rPr>
        <w:t xml:space="preserve"> 30 days after obliteration of the endolymphatic sac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compared to that observed in control animals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5E3DF4" w:rsidRPr="005E3DF4">
        <w:rPr>
          <w:rFonts w:ascii="Helvetica" w:hAnsi="Helvetica"/>
          <w:sz w:val="22"/>
          <w:szCs w:val="22"/>
        </w:rPr>
        <w:t xml:space="preserve">. </w:t>
      </w:r>
    </w:p>
    <w:p w14:paraId="6A29B649" w14:textId="77777777" w:rsidR="000B2F09" w:rsidRDefault="000B2F09" w:rsidP="000B2F0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5D7C5A" w14:textId="79EBADF2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617D0969" w14:textId="6779421B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solid red data lines</w:t>
      </w:r>
    </w:p>
    <w:p w14:paraId="7612DF81" w14:textId="1B8B58F9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grey dashed data lines</w:t>
      </w:r>
    </w:p>
    <w:p w14:paraId="35B811A7" w14:textId="77777777" w:rsidR="000B2F09" w:rsidRPr="000B2F09" w:rsidRDefault="000B2F09" w:rsidP="000B2F09">
      <w:pPr>
        <w:rPr>
          <w:rFonts w:ascii="Helvetica" w:hAnsi="Helvetica"/>
          <w:sz w:val="22"/>
          <w:szCs w:val="22"/>
        </w:rPr>
      </w:pPr>
    </w:p>
    <w:p w14:paraId="0DE1F5F4" w14:textId="7369AF92" w:rsidR="000B2F09" w:rsidRDefault="000A720C" w:rsidP="005E3DF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Auditory new overlapped waveform</w:t>
      </w:r>
      <w:r w:rsidR="005E3DF4" w:rsidRPr="005E3DF4">
        <w:rPr>
          <w:rFonts w:ascii="Helvetica" w:hAnsi="Helvetica"/>
          <w:sz w:val="22"/>
          <w:szCs w:val="22"/>
        </w:rPr>
        <w:t xml:space="preserve"> thresholds </w:t>
      </w:r>
      <w:r>
        <w:rPr>
          <w:rFonts w:ascii="Helvetica" w:hAnsi="Helvetica"/>
          <w:sz w:val="22"/>
          <w:szCs w:val="22"/>
        </w:rPr>
        <w:t>were</w:t>
      </w:r>
      <w:r w:rsidR="000B2F09">
        <w:rPr>
          <w:rFonts w:ascii="Helvetica" w:hAnsi="Helvetica"/>
          <w:sz w:val="22"/>
          <w:szCs w:val="22"/>
        </w:rPr>
        <w:t xml:space="preserve"> </w:t>
      </w:r>
      <w:r w:rsidR="005E3DF4" w:rsidRPr="005E3DF4">
        <w:rPr>
          <w:rFonts w:ascii="Helvetica" w:hAnsi="Helvetica"/>
          <w:sz w:val="22"/>
          <w:szCs w:val="22"/>
        </w:rPr>
        <w:t>increased</w:t>
      </w:r>
      <w:r w:rsidR="000B2F09">
        <w:rPr>
          <w:rFonts w:ascii="Helvetica" w:hAnsi="Helvetica"/>
          <w:sz w:val="22"/>
          <w:szCs w:val="22"/>
        </w:rPr>
        <w:t xml:space="preserve"> in animals with</w:t>
      </w:r>
      <w:r w:rsidR="005E3DF4" w:rsidRPr="005E3DF4">
        <w:rPr>
          <w:rFonts w:ascii="Helvetica" w:hAnsi="Helvetica"/>
          <w:sz w:val="22"/>
          <w:szCs w:val="22"/>
        </w:rPr>
        <w:t xml:space="preserve"> endolymphatic hydrops </w:t>
      </w:r>
      <w:r w:rsidR="000B2F09">
        <w:rPr>
          <w:rFonts w:ascii="Helvetica" w:hAnsi="Helvetica"/>
          <w:b/>
          <w:bCs/>
          <w:sz w:val="22"/>
          <w:szCs w:val="22"/>
        </w:rPr>
        <w:t>[1]</w:t>
      </w:r>
      <w:r w:rsidR="005E3DF4" w:rsidRPr="005E3DF4">
        <w:rPr>
          <w:rFonts w:ascii="Helvetica" w:hAnsi="Helvetica"/>
          <w:sz w:val="22"/>
          <w:szCs w:val="22"/>
        </w:rPr>
        <w:t xml:space="preserve">, demonstrating the presence of low-frequency hearing loss </w:t>
      </w:r>
      <w:r w:rsidR="000B2F09">
        <w:rPr>
          <w:rFonts w:ascii="Helvetica" w:hAnsi="Helvetica"/>
          <w:b/>
          <w:bCs/>
          <w:sz w:val="22"/>
          <w:szCs w:val="22"/>
        </w:rPr>
        <w:t>[2]</w:t>
      </w:r>
      <w:r w:rsidR="00142FE3">
        <w:rPr>
          <w:rFonts w:ascii="Helvetica" w:hAnsi="Helvetica"/>
          <w:sz w:val="22"/>
          <w:szCs w:val="22"/>
        </w:rPr>
        <w:t>, while</w:t>
      </w:r>
      <w:r w:rsidR="00142FE3" w:rsidRPr="00142FE3">
        <w:rPr>
          <w:rFonts w:ascii="Helvetica" w:hAnsi="Helvetica"/>
          <w:sz w:val="22"/>
          <w:szCs w:val="22"/>
        </w:rPr>
        <w:t xml:space="preserve"> </w:t>
      </w:r>
      <w:r w:rsidR="00142FE3" w:rsidRPr="005E3DF4">
        <w:rPr>
          <w:rFonts w:ascii="Helvetica" w:hAnsi="Helvetica"/>
          <w:sz w:val="22"/>
          <w:szCs w:val="22"/>
        </w:rPr>
        <w:t xml:space="preserve">the cochlear compound action potential thresholds </w:t>
      </w:r>
      <w:r>
        <w:rPr>
          <w:rFonts w:ascii="Helvetica" w:hAnsi="Helvetica"/>
          <w:sz w:val="22"/>
          <w:szCs w:val="22"/>
        </w:rPr>
        <w:t>were</w:t>
      </w:r>
      <w:r w:rsidR="00142FE3" w:rsidRPr="005E3DF4">
        <w:rPr>
          <w:rFonts w:ascii="Helvetica" w:hAnsi="Helvetica"/>
          <w:sz w:val="22"/>
          <w:szCs w:val="22"/>
        </w:rPr>
        <w:t xml:space="preserve"> within the normal range at frequencies above 8 </w:t>
      </w:r>
      <w:r w:rsidR="00142FE3">
        <w:rPr>
          <w:rFonts w:ascii="Helvetica" w:hAnsi="Helvetica"/>
          <w:sz w:val="22"/>
          <w:szCs w:val="22"/>
        </w:rPr>
        <w:t>kilohertz</w:t>
      </w:r>
      <w:r w:rsidR="00142FE3" w:rsidRPr="005E3DF4">
        <w:rPr>
          <w:rFonts w:ascii="Helvetica" w:hAnsi="Helvetica"/>
          <w:sz w:val="22"/>
          <w:szCs w:val="22"/>
        </w:rPr>
        <w:t xml:space="preserve"> in </w:t>
      </w:r>
      <w:r w:rsidR="00142FE3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se </w:t>
      </w:r>
      <w:r w:rsidR="00142FE3">
        <w:rPr>
          <w:rFonts w:ascii="Helvetica" w:hAnsi="Helvetica"/>
          <w:sz w:val="22"/>
          <w:szCs w:val="22"/>
        </w:rPr>
        <w:t xml:space="preserve">animals </w:t>
      </w:r>
      <w:r w:rsidR="00142FE3">
        <w:rPr>
          <w:rFonts w:ascii="Helvetica" w:hAnsi="Helvetica"/>
          <w:b/>
          <w:bCs/>
          <w:sz w:val="22"/>
          <w:szCs w:val="22"/>
        </w:rPr>
        <w:t>[3]</w:t>
      </w:r>
      <w:r w:rsidR="00142FE3">
        <w:rPr>
          <w:rFonts w:ascii="Helvetica" w:hAnsi="Helvetica"/>
          <w:sz w:val="22"/>
          <w:szCs w:val="22"/>
        </w:rPr>
        <w:t>.</w:t>
      </w:r>
    </w:p>
    <w:p w14:paraId="20CDB292" w14:textId="77777777" w:rsidR="000B2F09" w:rsidRPr="00142FE3" w:rsidRDefault="000B2F09" w:rsidP="00142FE3">
      <w:pPr>
        <w:ind w:left="360"/>
        <w:rPr>
          <w:rFonts w:ascii="Helvetica" w:hAnsi="Helvetica"/>
          <w:sz w:val="22"/>
          <w:szCs w:val="22"/>
        </w:rPr>
      </w:pPr>
    </w:p>
    <w:p w14:paraId="50171909" w14:textId="0A532D79" w:rsidR="000B2F09" w:rsidRDefault="000B2F09" w:rsidP="000B2F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="00142FE3">
        <w:rPr>
          <w:rFonts w:ascii="Helvetica" w:hAnsi="Helvetica"/>
          <w:sz w:val="22"/>
          <w:szCs w:val="22"/>
        </w:rPr>
        <w:t xml:space="preserve">: </w:t>
      </w:r>
      <w:proofErr w:type="spellStart"/>
      <w:r w:rsidR="00142FE3">
        <w:rPr>
          <w:rFonts w:ascii="Helvetica" w:hAnsi="Helvetica"/>
          <w:sz w:val="22"/>
          <w:szCs w:val="22"/>
        </w:rPr>
        <w:t>JoVE</w:t>
      </w:r>
      <w:proofErr w:type="spellEnd"/>
      <w:r w:rsidR="00142FE3">
        <w:rPr>
          <w:rFonts w:ascii="Helvetica" w:hAnsi="Helvetica"/>
          <w:sz w:val="22"/>
          <w:szCs w:val="22"/>
        </w:rPr>
        <w:t xml:space="preserve"> Video Editor please emphasize red data lines before 1000 kHz</w:t>
      </w:r>
    </w:p>
    <w:p w14:paraId="74D3A0B0" w14:textId="02559296" w:rsidR="00142FE3" w:rsidRDefault="00142FE3" w:rsidP="00142FE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grey data lines before 1000 kHz</w:t>
      </w:r>
    </w:p>
    <w:p w14:paraId="27E53FFD" w14:textId="67159645" w:rsidR="00142FE3" w:rsidRDefault="00142FE3" w:rsidP="00142FE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data lines after 1000 kHz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81755F2" w:rsidR="00BF42E2" w:rsidRDefault="007A510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327F">
        <w:rPr>
          <w:rFonts w:ascii="Helvetica" w:hAnsi="Helvetica" w:cs="Arial"/>
          <w:b/>
          <w:sz w:val="22"/>
          <w:szCs w:val="22"/>
          <w:u w:val="single"/>
        </w:rPr>
        <w:t>Carla V. Valenzuela</w:t>
      </w:r>
      <w:r w:rsidRPr="0094613E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If the area </w:t>
      </w:r>
      <w:r w:rsidR="0094613E">
        <w:rPr>
          <w:rFonts w:ascii="Helvetica" w:hAnsi="Helvetica" w:cs="Arial"/>
          <w:sz w:val="22"/>
          <w:szCs w:val="22"/>
        </w:rPr>
        <w:t xml:space="preserve">between the dura and the operculum </w:t>
      </w:r>
      <w:r>
        <w:rPr>
          <w:rFonts w:ascii="Helvetica" w:hAnsi="Helvetica" w:cs="Arial"/>
          <w:sz w:val="22"/>
          <w:szCs w:val="22"/>
        </w:rPr>
        <w:t xml:space="preserve">is 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>dry after expungement, consider pushing the tissue to ensure that n</w:t>
      </w:r>
      <w:r w:rsidR="00F27EF9">
        <w:rPr>
          <w:rFonts w:ascii="Helvetica" w:hAnsi="Helvetica" w:cs="Arial"/>
          <w:sz w:val="22"/>
          <w:szCs w:val="22"/>
        </w:rPr>
        <w:t>o light is being reflected, consistent with complete disarticulation</w:t>
      </w:r>
      <w:r w:rsidR="00F73400">
        <w:rPr>
          <w:rFonts w:ascii="Helvetica" w:hAnsi="Helvetica" w:cs="Arial"/>
          <w:sz w:val="22"/>
          <w:szCs w:val="22"/>
        </w:rPr>
        <w:t xml:space="preserve"> </w:t>
      </w:r>
      <w:r w:rsidR="00F73400">
        <w:rPr>
          <w:rFonts w:ascii="Helvetica" w:hAnsi="Helvetica" w:cs="Arial"/>
          <w:b/>
          <w:bCs/>
          <w:sz w:val="22"/>
          <w:szCs w:val="22"/>
        </w:rPr>
        <w:t>[1]</w:t>
      </w:r>
      <w:r w:rsidR="00F73400">
        <w:rPr>
          <w:rFonts w:ascii="Helvetica" w:hAnsi="Helvetica" w:cs="Arial"/>
          <w:sz w:val="22"/>
          <w:szCs w:val="22"/>
        </w:rPr>
        <w:t>.</w:t>
      </w:r>
    </w:p>
    <w:p w14:paraId="5744712B" w14:textId="66827CE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73400">
        <w:rPr>
          <w:rFonts w:ascii="Helvetica" w:hAnsi="Helvetica" w:cs="Arial"/>
          <w:bCs/>
          <w:sz w:val="22"/>
          <w:szCs w:val="22"/>
        </w:rPr>
        <w:t xml:space="preserve"> (Step 3.6.1.)</w:t>
      </w:r>
    </w:p>
    <w:p w14:paraId="3797FFD3" w14:textId="7BDC7755" w:rsidR="00BF42E2" w:rsidRDefault="009C530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327F">
        <w:rPr>
          <w:rFonts w:ascii="Helvetica" w:hAnsi="Helvetica" w:cs="Arial"/>
          <w:b/>
          <w:sz w:val="22"/>
          <w:szCs w:val="22"/>
          <w:u w:val="single"/>
        </w:rPr>
        <w:t>Carla V. Valenzuela</w:t>
      </w:r>
      <w:r w:rsidRPr="0094613E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Following this procedure, </w:t>
      </w:r>
      <w:r w:rsidR="0094613E">
        <w:rPr>
          <w:rFonts w:ascii="Helvetica" w:hAnsi="Helvetica" w:cs="Arial"/>
          <w:sz w:val="22"/>
          <w:szCs w:val="22"/>
        </w:rPr>
        <w:t xml:space="preserve">additional studies of </w:t>
      </w:r>
      <w:r w:rsidR="004F3BA6">
        <w:rPr>
          <w:rFonts w:ascii="Helvetica" w:hAnsi="Helvetica" w:cs="Arial"/>
          <w:sz w:val="22"/>
          <w:szCs w:val="22"/>
        </w:rPr>
        <w:t xml:space="preserve">cochlear </w:t>
      </w:r>
      <w:r w:rsidR="00D62E32">
        <w:rPr>
          <w:rFonts w:ascii="Helvetica" w:hAnsi="Helvetica" w:cs="Arial"/>
          <w:sz w:val="22"/>
          <w:szCs w:val="22"/>
        </w:rPr>
        <w:t xml:space="preserve">anatomy and physiology can be performed to address research questions </w:t>
      </w:r>
      <w:r w:rsidR="006F045B">
        <w:rPr>
          <w:rFonts w:ascii="Helvetica" w:hAnsi="Helvetica" w:cs="Arial"/>
          <w:sz w:val="22"/>
          <w:szCs w:val="22"/>
        </w:rPr>
        <w:t>about</w:t>
      </w:r>
      <w:r w:rsidR="00D62E32">
        <w:rPr>
          <w:rFonts w:ascii="Helvetica" w:hAnsi="Helvetica" w:cs="Arial"/>
          <w:sz w:val="22"/>
          <w:szCs w:val="22"/>
        </w:rPr>
        <w:t xml:space="preserve"> endolymphatic hydrops</w:t>
      </w:r>
      <w:r w:rsidR="00F73400">
        <w:rPr>
          <w:rFonts w:ascii="Helvetica" w:hAnsi="Helvetica" w:cs="Arial"/>
          <w:sz w:val="22"/>
          <w:szCs w:val="22"/>
        </w:rPr>
        <w:t xml:space="preserve"> </w:t>
      </w:r>
      <w:r w:rsidR="00F73400">
        <w:rPr>
          <w:rFonts w:ascii="Helvetica" w:hAnsi="Helvetica" w:cs="Arial"/>
          <w:b/>
          <w:bCs/>
          <w:sz w:val="22"/>
          <w:szCs w:val="22"/>
        </w:rPr>
        <w:t>[1]</w:t>
      </w:r>
      <w:r w:rsidR="00F73400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A527" w14:textId="77777777" w:rsidR="0062541D" w:rsidRDefault="0062541D">
      <w:r>
        <w:separator/>
      </w:r>
    </w:p>
  </w:endnote>
  <w:endnote w:type="continuationSeparator" w:id="0">
    <w:p w14:paraId="4F83506A" w14:textId="77777777" w:rsidR="0062541D" w:rsidRDefault="0062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93545" w:rsidRDefault="00E935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93545" w:rsidRDefault="00E935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1732628" w:rsidR="00E93545" w:rsidRPr="00C70C90" w:rsidRDefault="00E935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089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089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68B8" w14:textId="77777777" w:rsidR="0062541D" w:rsidRDefault="0062541D">
      <w:r>
        <w:separator/>
      </w:r>
    </w:p>
  </w:footnote>
  <w:footnote w:type="continuationSeparator" w:id="0">
    <w:p w14:paraId="18ECA8C8" w14:textId="77777777" w:rsidR="0062541D" w:rsidRDefault="0062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FB2244" w:rsidR="00E93545" w:rsidRPr="00CD268E" w:rsidRDefault="00E9354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D268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68E" w:rsidRPr="00CD268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93545" w:rsidRPr="006A6324" w:rsidRDefault="00E935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5F150D"/>
    <w:multiLevelType w:val="multilevel"/>
    <w:tmpl w:val="A3BC0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4"/>
  </w:num>
  <w:num w:numId="42">
    <w:abstractNumId w:val="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05A"/>
    <w:rsid w:val="00043807"/>
    <w:rsid w:val="00046433"/>
    <w:rsid w:val="000504CC"/>
    <w:rsid w:val="00074929"/>
    <w:rsid w:val="00083792"/>
    <w:rsid w:val="00090BAC"/>
    <w:rsid w:val="00097F7C"/>
    <w:rsid w:val="000A720C"/>
    <w:rsid w:val="000B0B1A"/>
    <w:rsid w:val="000B2F09"/>
    <w:rsid w:val="000B4E9A"/>
    <w:rsid w:val="000B585A"/>
    <w:rsid w:val="000C5913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269E0"/>
    <w:rsid w:val="00142FE3"/>
    <w:rsid w:val="001461AF"/>
    <w:rsid w:val="00147C0F"/>
    <w:rsid w:val="00147D2D"/>
    <w:rsid w:val="001515B7"/>
    <w:rsid w:val="00151824"/>
    <w:rsid w:val="001532DB"/>
    <w:rsid w:val="001546F4"/>
    <w:rsid w:val="00156129"/>
    <w:rsid w:val="00161099"/>
    <w:rsid w:val="00162D51"/>
    <w:rsid w:val="00176229"/>
    <w:rsid w:val="00176B96"/>
    <w:rsid w:val="00177B33"/>
    <w:rsid w:val="001819E3"/>
    <w:rsid w:val="00184EF9"/>
    <w:rsid w:val="00191A77"/>
    <w:rsid w:val="00193F76"/>
    <w:rsid w:val="001A200C"/>
    <w:rsid w:val="001B3024"/>
    <w:rsid w:val="001B5C46"/>
    <w:rsid w:val="001C5334"/>
    <w:rsid w:val="001C7BBC"/>
    <w:rsid w:val="001D42E7"/>
    <w:rsid w:val="001E230F"/>
    <w:rsid w:val="001E52A3"/>
    <w:rsid w:val="001F0427"/>
    <w:rsid w:val="001F0890"/>
    <w:rsid w:val="00210E6B"/>
    <w:rsid w:val="00231215"/>
    <w:rsid w:val="0023406D"/>
    <w:rsid w:val="00241E36"/>
    <w:rsid w:val="00244CF0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13DC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61A0C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051E"/>
    <w:rsid w:val="004F3BA6"/>
    <w:rsid w:val="004F664D"/>
    <w:rsid w:val="00501466"/>
    <w:rsid w:val="00504449"/>
    <w:rsid w:val="0050704D"/>
    <w:rsid w:val="00511F52"/>
    <w:rsid w:val="00513853"/>
    <w:rsid w:val="0052305E"/>
    <w:rsid w:val="00530DC1"/>
    <w:rsid w:val="00530DD9"/>
    <w:rsid w:val="005318B2"/>
    <w:rsid w:val="005320E4"/>
    <w:rsid w:val="00536D89"/>
    <w:rsid w:val="0054205E"/>
    <w:rsid w:val="00544594"/>
    <w:rsid w:val="00546E06"/>
    <w:rsid w:val="00554730"/>
    <w:rsid w:val="00557116"/>
    <w:rsid w:val="0055763A"/>
    <w:rsid w:val="00565757"/>
    <w:rsid w:val="00587488"/>
    <w:rsid w:val="005A09D8"/>
    <w:rsid w:val="005A1F5E"/>
    <w:rsid w:val="005A3F8F"/>
    <w:rsid w:val="005B46EB"/>
    <w:rsid w:val="005B6859"/>
    <w:rsid w:val="005D783F"/>
    <w:rsid w:val="005E2B7E"/>
    <w:rsid w:val="005E3DF4"/>
    <w:rsid w:val="005E5BAB"/>
    <w:rsid w:val="005F18A3"/>
    <w:rsid w:val="005F21A0"/>
    <w:rsid w:val="0062541D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7347"/>
    <w:rsid w:val="006B78BD"/>
    <w:rsid w:val="006C08AE"/>
    <w:rsid w:val="006C0E87"/>
    <w:rsid w:val="006C52F8"/>
    <w:rsid w:val="006D3AA7"/>
    <w:rsid w:val="006E0EBE"/>
    <w:rsid w:val="006F045B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A5106"/>
    <w:rsid w:val="007B3E0E"/>
    <w:rsid w:val="007B7612"/>
    <w:rsid w:val="007C47A7"/>
    <w:rsid w:val="007D3314"/>
    <w:rsid w:val="007D4222"/>
    <w:rsid w:val="007F4612"/>
    <w:rsid w:val="007F49F4"/>
    <w:rsid w:val="00804C75"/>
    <w:rsid w:val="00806B1B"/>
    <w:rsid w:val="0081378E"/>
    <w:rsid w:val="00817569"/>
    <w:rsid w:val="00832FA5"/>
    <w:rsid w:val="0083567A"/>
    <w:rsid w:val="008373A7"/>
    <w:rsid w:val="00843C7C"/>
    <w:rsid w:val="00845B7A"/>
    <w:rsid w:val="00846503"/>
    <w:rsid w:val="00851B3E"/>
    <w:rsid w:val="00854994"/>
    <w:rsid w:val="0088113B"/>
    <w:rsid w:val="0089455F"/>
    <w:rsid w:val="008A0177"/>
    <w:rsid w:val="008A04E7"/>
    <w:rsid w:val="008B76D4"/>
    <w:rsid w:val="008C4052"/>
    <w:rsid w:val="008D2A6A"/>
    <w:rsid w:val="008D56B3"/>
    <w:rsid w:val="008D58EC"/>
    <w:rsid w:val="008D7A48"/>
    <w:rsid w:val="008E6E0B"/>
    <w:rsid w:val="008E74F7"/>
    <w:rsid w:val="008F56DD"/>
    <w:rsid w:val="008F7754"/>
    <w:rsid w:val="00916CC5"/>
    <w:rsid w:val="009212DD"/>
    <w:rsid w:val="009301B8"/>
    <w:rsid w:val="00931D78"/>
    <w:rsid w:val="00941F06"/>
    <w:rsid w:val="0094613E"/>
    <w:rsid w:val="00950F4D"/>
    <w:rsid w:val="00951A8E"/>
    <w:rsid w:val="00954870"/>
    <w:rsid w:val="00960AB2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301"/>
    <w:rsid w:val="009C5867"/>
    <w:rsid w:val="009C7B9A"/>
    <w:rsid w:val="009F308E"/>
    <w:rsid w:val="009F356C"/>
    <w:rsid w:val="00A20DA8"/>
    <w:rsid w:val="00A218EC"/>
    <w:rsid w:val="00A22ACE"/>
    <w:rsid w:val="00A22EB3"/>
    <w:rsid w:val="00A310D7"/>
    <w:rsid w:val="00A3138F"/>
    <w:rsid w:val="00A32B5D"/>
    <w:rsid w:val="00A3384C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24F7"/>
    <w:rsid w:val="00AE63BD"/>
    <w:rsid w:val="00AE7DAA"/>
    <w:rsid w:val="00B04111"/>
    <w:rsid w:val="00B13941"/>
    <w:rsid w:val="00B27FB6"/>
    <w:rsid w:val="00B340A8"/>
    <w:rsid w:val="00B40E12"/>
    <w:rsid w:val="00B435B8"/>
    <w:rsid w:val="00B4499C"/>
    <w:rsid w:val="00B54F70"/>
    <w:rsid w:val="00B653B7"/>
    <w:rsid w:val="00B66A14"/>
    <w:rsid w:val="00B67855"/>
    <w:rsid w:val="00B71CEC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06A32"/>
    <w:rsid w:val="00C4089C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268E"/>
    <w:rsid w:val="00CD515D"/>
    <w:rsid w:val="00CD796C"/>
    <w:rsid w:val="00CD7F92"/>
    <w:rsid w:val="00CE10F2"/>
    <w:rsid w:val="00CF22F6"/>
    <w:rsid w:val="00CF6830"/>
    <w:rsid w:val="00D00EF4"/>
    <w:rsid w:val="00D0603B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2E32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06F5"/>
    <w:rsid w:val="00E3327F"/>
    <w:rsid w:val="00E355EE"/>
    <w:rsid w:val="00E61429"/>
    <w:rsid w:val="00E62BDB"/>
    <w:rsid w:val="00E65038"/>
    <w:rsid w:val="00E71FD9"/>
    <w:rsid w:val="00E720CD"/>
    <w:rsid w:val="00E73FC7"/>
    <w:rsid w:val="00E8076C"/>
    <w:rsid w:val="00E813DB"/>
    <w:rsid w:val="00E910AC"/>
    <w:rsid w:val="00E93545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56B"/>
    <w:rsid w:val="00F15B0F"/>
    <w:rsid w:val="00F22F5E"/>
    <w:rsid w:val="00F27EF9"/>
    <w:rsid w:val="00F35094"/>
    <w:rsid w:val="00F44CA5"/>
    <w:rsid w:val="00F528DA"/>
    <w:rsid w:val="00F529E2"/>
    <w:rsid w:val="00F56A75"/>
    <w:rsid w:val="00F60B45"/>
    <w:rsid w:val="00F64FB6"/>
    <w:rsid w:val="00F73400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461B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E4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ichtenhan@wustl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821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chmanc@wustl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lee663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zuelac@wustl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5</cp:revision>
  <dcterms:created xsi:type="dcterms:W3CDTF">2020-02-11T00:37:00Z</dcterms:created>
  <dcterms:modified xsi:type="dcterms:W3CDTF">2020-02-11T16:37:00Z</dcterms:modified>
</cp:coreProperties>
</file>