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17042" w14:textId="77777777" w:rsidR="00432D18" w:rsidRPr="00B06D6B" w:rsidRDefault="006305D7" w:rsidP="00432D18">
      <w:pPr>
        <w:pStyle w:val="a3"/>
        <w:spacing w:before="0" w:beforeAutospacing="0" w:after="0" w:afterAutospacing="0"/>
        <w:rPr>
          <w:rFonts w:asciiTheme="minorHAnsi" w:hAnsiTheme="minorHAnsi" w:cstheme="minorHAnsi"/>
          <w:color w:val="auto"/>
        </w:rPr>
      </w:pPr>
      <w:r w:rsidRPr="00B06D6B">
        <w:rPr>
          <w:rFonts w:asciiTheme="minorHAnsi" w:hAnsiTheme="minorHAnsi" w:cstheme="minorHAnsi"/>
          <w:b/>
          <w:bCs/>
          <w:color w:val="auto"/>
        </w:rPr>
        <w:t>TITLE:</w:t>
      </w:r>
      <w:r w:rsidRPr="00B06D6B">
        <w:rPr>
          <w:rFonts w:asciiTheme="minorHAnsi" w:hAnsiTheme="minorHAnsi" w:cstheme="minorHAnsi"/>
          <w:color w:val="auto"/>
        </w:rPr>
        <w:t xml:space="preserve"> </w:t>
      </w:r>
    </w:p>
    <w:p w14:paraId="5E928C16" w14:textId="3776CB56" w:rsidR="006305D7" w:rsidRPr="00B06D6B" w:rsidRDefault="00E379AE" w:rsidP="00432D18">
      <w:pPr>
        <w:pStyle w:val="a3"/>
        <w:spacing w:before="0" w:beforeAutospacing="0" w:after="0" w:afterAutospacing="0"/>
        <w:rPr>
          <w:rFonts w:asciiTheme="minorHAnsi" w:hAnsiTheme="minorHAnsi" w:cstheme="minorHAnsi"/>
          <w:color w:val="auto"/>
        </w:rPr>
      </w:pPr>
      <w:r w:rsidRPr="00B06D6B">
        <w:rPr>
          <w:rFonts w:asciiTheme="minorHAnsi" w:hAnsiTheme="minorHAnsi" w:cstheme="minorHAnsi"/>
          <w:color w:val="auto"/>
        </w:rPr>
        <w:t xml:space="preserve">Whole </w:t>
      </w:r>
      <w:r w:rsidR="00B06D6B" w:rsidRPr="00B06D6B">
        <w:rPr>
          <w:rFonts w:asciiTheme="minorHAnsi" w:hAnsiTheme="minorHAnsi" w:cstheme="minorHAnsi"/>
          <w:color w:val="auto"/>
        </w:rPr>
        <w:t>Mount Immunohistochemistry in Zebrafish Embryos and Larvae</w:t>
      </w:r>
    </w:p>
    <w:p w14:paraId="2F7A1767" w14:textId="77777777" w:rsidR="00620BC9" w:rsidRPr="00B06D6B" w:rsidRDefault="00620BC9" w:rsidP="00432D18">
      <w:pPr>
        <w:rPr>
          <w:rFonts w:asciiTheme="minorHAnsi" w:hAnsiTheme="minorHAnsi" w:cstheme="minorHAnsi"/>
          <w:b/>
          <w:bCs/>
          <w:color w:val="auto"/>
        </w:rPr>
      </w:pPr>
    </w:p>
    <w:p w14:paraId="3D080DA3" w14:textId="0B7BD0C0" w:rsidR="006305D7" w:rsidRPr="00B06D6B" w:rsidRDefault="006305D7" w:rsidP="00432D18">
      <w:pPr>
        <w:rPr>
          <w:rFonts w:asciiTheme="minorHAnsi" w:hAnsiTheme="minorHAnsi" w:cstheme="minorHAnsi"/>
          <w:color w:val="auto"/>
        </w:rPr>
      </w:pPr>
      <w:r w:rsidRPr="00B06D6B">
        <w:rPr>
          <w:rFonts w:asciiTheme="minorHAnsi" w:hAnsiTheme="minorHAnsi" w:cstheme="minorHAnsi"/>
          <w:b/>
          <w:bCs/>
          <w:color w:val="auto"/>
        </w:rPr>
        <w:t>AUTHORS</w:t>
      </w:r>
      <w:r w:rsidR="000B662E" w:rsidRPr="00B06D6B">
        <w:rPr>
          <w:rFonts w:asciiTheme="minorHAnsi" w:hAnsiTheme="minorHAnsi" w:cstheme="minorHAnsi"/>
          <w:b/>
          <w:bCs/>
          <w:color w:val="auto"/>
        </w:rPr>
        <w:t xml:space="preserve"> </w:t>
      </w:r>
      <w:r w:rsidR="00086FF5" w:rsidRPr="00B06D6B">
        <w:rPr>
          <w:rFonts w:asciiTheme="minorHAnsi" w:hAnsiTheme="minorHAnsi" w:cstheme="minorHAnsi"/>
          <w:b/>
          <w:bCs/>
          <w:color w:val="auto"/>
        </w:rPr>
        <w:t xml:space="preserve">AND </w:t>
      </w:r>
      <w:r w:rsidR="000B662E" w:rsidRPr="00B06D6B">
        <w:rPr>
          <w:rFonts w:asciiTheme="minorHAnsi" w:hAnsiTheme="minorHAnsi" w:cstheme="minorHAnsi"/>
          <w:b/>
          <w:bCs/>
          <w:color w:val="auto"/>
        </w:rPr>
        <w:t>AFFILIATIONS</w:t>
      </w:r>
      <w:r w:rsidRPr="00B06D6B">
        <w:rPr>
          <w:rFonts w:asciiTheme="minorHAnsi" w:hAnsiTheme="minorHAnsi" w:cstheme="minorHAnsi"/>
          <w:b/>
          <w:bCs/>
          <w:color w:val="auto"/>
        </w:rPr>
        <w:t>:</w:t>
      </w:r>
    </w:p>
    <w:p w14:paraId="36A702BB" w14:textId="0BD0DA40" w:rsidR="00620BC9" w:rsidRPr="00B06D6B" w:rsidRDefault="00620BC9" w:rsidP="00432D18">
      <w:pPr>
        <w:widowControl/>
        <w:autoSpaceDE/>
        <w:autoSpaceDN/>
        <w:adjustRightInd/>
        <w:jc w:val="left"/>
        <w:rPr>
          <w:rFonts w:asciiTheme="minorHAnsi" w:eastAsia="Arial" w:hAnsiTheme="minorHAnsi" w:cstheme="minorHAnsi"/>
          <w:color w:val="auto"/>
          <w:lang w:val="en"/>
        </w:rPr>
      </w:pPr>
      <w:r w:rsidRPr="00B06D6B">
        <w:rPr>
          <w:rFonts w:asciiTheme="minorHAnsi" w:eastAsia="Arial" w:hAnsiTheme="minorHAnsi" w:cstheme="minorHAnsi"/>
          <w:color w:val="auto"/>
          <w:lang w:val="en"/>
        </w:rPr>
        <w:t>Dena R. Hammond-Weinberger</w:t>
      </w:r>
      <w:r w:rsidR="00B06D6B" w:rsidRPr="00B06D6B">
        <w:rPr>
          <w:rFonts w:asciiTheme="minorHAnsi" w:eastAsia="Arial" w:hAnsiTheme="minorHAnsi" w:cstheme="minorHAnsi"/>
          <w:color w:val="auto"/>
          <w:vertAlign w:val="superscript"/>
          <w:lang w:val="en"/>
        </w:rPr>
        <w:t>1</w:t>
      </w:r>
      <w:r w:rsidRPr="00B06D6B">
        <w:rPr>
          <w:rFonts w:asciiTheme="minorHAnsi" w:eastAsia="Arial" w:hAnsiTheme="minorHAnsi" w:cstheme="minorHAnsi"/>
          <w:color w:val="auto"/>
          <w:lang w:val="en"/>
        </w:rPr>
        <w:t xml:space="preserve">, Gary </w:t>
      </w:r>
      <w:r w:rsidR="00872D3A" w:rsidRPr="00B06D6B">
        <w:rPr>
          <w:rFonts w:asciiTheme="minorHAnsi" w:eastAsia="Arial" w:hAnsiTheme="minorHAnsi" w:cstheme="minorHAnsi"/>
          <w:color w:val="auto"/>
          <w:lang w:val="en"/>
        </w:rPr>
        <w:t xml:space="preserve">T. </w:t>
      </w:r>
      <w:r w:rsidRPr="00B06D6B">
        <w:rPr>
          <w:rFonts w:asciiTheme="minorHAnsi" w:eastAsia="Arial" w:hAnsiTheme="minorHAnsi" w:cstheme="minorHAnsi"/>
          <w:color w:val="auto"/>
          <w:lang w:val="en"/>
        </w:rPr>
        <w:t>ZeRuth</w:t>
      </w:r>
      <w:r w:rsidR="00B06D6B" w:rsidRPr="00B06D6B">
        <w:rPr>
          <w:rFonts w:asciiTheme="minorHAnsi" w:eastAsia="Arial" w:hAnsiTheme="minorHAnsi" w:cstheme="minorHAnsi"/>
          <w:color w:val="auto"/>
          <w:vertAlign w:val="superscript"/>
          <w:lang w:val="en"/>
        </w:rPr>
        <w:t>1</w:t>
      </w:r>
    </w:p>
    <w:p w14:paraId="40209B46" w14:textId="1AB39C3F" w:rsidR="00620BC9" w:rsidRPr="00B06D6B" w:rsidRDefault="00B06D6B" w:rsidP="00432D18">
      <w:pPr>
        <w:rPr>
          <w:rFonts w:asciiTheme="minorHAnsi" w:eastAsia="Arial" w:hAnsiTheme="minorHAnsi" w:cstheme="minorHAnsi"/>
          <w:color w:val="auto"/>
          <w:lang w:val="en"/>
        </w:rPr>
      </w:pPr>
      <w:r w:rsidRPr="00B06D6B">
        <w:rPr>
          <w:rFonts w:asciiTheme="minorHAnsi" w:eastAsia="Arial" w:hAnsiTheme="minorHAnsi" w:cstheme="minorHAnsi"/>
          <w:color w:val="auto"/>
          <w:vertAlign w:val="superscript"/>
          <w:lang w:val="en"/>
        </w:rPr>
        <w:t>1</w:t>
      </w:r>
      <w:r w:rsidR="00620BC9" w:rsidRPr="00B06D6B">
        <w:rPr>
          <w:rFonts w:asciiTheme="minorHAnsi" w:eastAsia="Arial" w:hAnsiTheme="minorHAnsi" w:cstheme="minorHAnsi"/>
          <w:color w:val="auto"/>
          <w:lang w:val="en"/>
        </w:rPr>
        <w:t>Department of Biological Sciences, Murray State University, Murray, KY</w:t>
      </w:r>
    </w:p>
    <w:p w14:paraId="3DF29539" w14:textId="458BB527" w:rsidR="00B06D6B" w:rsidRPr="00B06D6B" w:rsidRDefault="00B06D6B" w:rsidP="00432D18">
      <w:pPr>
        <w:rPr>
          <w:color w:val="auto"/>
          <w:lang w:val="en"/>
        </w:rPr>
      </w:pPr>
    </w:p>
    <w:p w14:paraId="1BB18272" w14:textId="7F57F009" w:rsidR="00B06D6B" w:rsidRPr="00B06D6B" w:rsidRDefault="00B06D6B" w:rsidP="00432D18">
      <w:pPr>
        <w:rPr>
          <w:b/>
          <w:bCs/>
          <w:color w:val="auto"/>
          <w:lang w:val="en"/>
        </w:rPr>
      </w:pPr>
      <w:r w:rsidRPr="00B06D6B">
        <w:rPr>
          <w:b/>
          <w:bCs/>
          <w:color w:val="auto"/>
          <w:lang w:val="en"/>
        </w:rPr>
        <w:t>Corresponding Author:</w:t>
      </w:r>
    </w:p>
    <w:p w14:paraId="6BA08845" w14:textId="4D4107EE" w:rsidR="00B06D6B" w:rsidRPr="00B06D6B" w:rsidRDefault="00B06D6B" w:rsidP="00432D18">
      <w:pPr>
        <w:rPr>
          <w:color w:val="auto"/>
          <w:lang w:val="en"/>
        </w:rPr>
      </w:pPr>
      <w:r w:rsidRPr="00B06D6B">
        <w:rPr>
          <w:color w:val="auto"/>
          <w:lang w:val="en"/>
        </w:rPr>
        <w:t xml:space="preserve">Gary Troy </w:t>
      </w:r>
      <w:proofErr w:type="spellStart"/>
      <w:r w:rsidRPr="00B06D6B">
        <w:rPr>
          <w:color w:val="auto"/>
          <w:lang w:val="en"/>
        </w:rPr>
        <w:t>ZeRuth</w:t>
      </w:r>
      <w:proofErr w:type="spellEnd"/>
    </w:p>
    <w:p w14:paraId="52DA0D80" w14:textId="648157C0" w:rsidR="00B06D6B" w:rsidRPr="00B06D6B" w:rsidRDefault="00B06D6B" w:rsidP="00432D18">
      <w:pPr>
        <w:rPr>
          <w:color w:val="auto"/>
          <w:lang w:val="en"/>
        </w:rPr>
      </w:pPr>
    </w:p>
    <w:p w14:paraId="51105B42" w14:textId="3CD5A3B1" w:rsidR="00B06D6B" w:rsidRPr="00B06D6B" w:rsidRDefault="00B06D6B" w:rsidP="00432D18">
      <w:pPr>
        <w:rPr>
          <w:b/>
          <w:bCs/>
          <w:color w:val="auto"/>
          <w:lang w:val="en"/>
        </w:rPr>
      </w:pPr>
      <w:r w:rsidRPr="00B06D6B">
        <w:rPr>
          <w:b/>
          <w:bCs/>
          <w:color w:val="auto"/>
          <w:lang w:val="en"/>
        </w:rPr>
        <w:t>Email Addresses:</w:t>
      </w:r>
    </w:p>
    <w:p w14:paraId="54D8477A" w14:textId="14D47CFC" w:rsidR="00B06D6B" w:rsidRPr="00B06D6B" w:rsidRDefault="00B06D6B" w:rsidP="00432D18">
      <w:pPr>
        <w:rPr>
          <w:rFonts w:asciiTheme="minorHAnsi" w:eastAsia="Arial" w:hAnsiTheme="minorHAnsi" w:cstheme="minorHAnsi"/>
          <w:color w:val="auto"/>
          <w:lang w:val="en"/>
        </w:rPr>
      </w:pPr>
      <w:r w:rsidRPr="00B06D6B">
        <w:rPr>
          <w:rFonts w:asciiTheme="minorHAnsi" w:eastAsia="Arial" w:hAnsiTheme="minorHAnsi" w:cstheme="minorHAnsi"/>
          <w:color w:val="auto"/>
          <w:lang w:val="en"/>
        </w:rPr>
        <w:t xml:space="preserve">Dena R. Hammond-Weinberger: </w:t>
      </w:r>
      <w:hyperlink r:id="rId7" w:history="1">
        <w:r w:rsidRPr="00B06D6B">
          <w:rPr>
            <w:rStyle w:val="a4"/>
            <w:rFonts w:asciiTheme="minorHAnsi" w:eastAsia="Arial" w:hAnsiTheme="minorHAnsi" w:cstheme="minorHAnsi"/>
            <w:color w:val="auto"/>
            <w:u w:val="none"/>
            <w:lang w:val="en"/>
          </w:rPr>
          <w:t>dweinberger@murraystate.edu</w:t>
        </w:r>
      </w:hyperlink>
    </w:p>
    <w:p w14:paraId="6BEDDB71" w14:textId="490244F1" w:rsidR="008A773B" w:rsidRPr="00B06D6B" w:rsidRDefault="00B06D6B" w:rsidP="00432D18">
      <w:pPr>
        <w:rPr>
          <w:rFonts w:asciiTheme="minorHAnsi" w:eastAsia="Arial" w:hAnsiTheme="minorHAnsi" w:cstheme="minorHAnsi"/>
          <w:color w:val="auto"/>
          <w:lang w:val="en"/>
        </w:rPr>
      </w:pPr>
      <w:r w:rsidRPr="00B06D6B">
        <w:rPr>
          <w:color w:val="auto"/>
        </w:rPr>
        <w:t xml:space="preserve">Gary Troy </w:t>
      </w:r>
      <w:proofErr w:type="spellStart"/>
      <w:r w:rsidRPr="00B06D6B">
        <w:rPr>
          <w:color w:val="auto"/>
        </w:rPr>
        <w:t>ZeRuth</w:t>
      </w:r>
      <w:proofErr w:type="spellEnd"/>
      <w:r w:rsidRPr="00B06D6B">
        <w:rPr>
          <w:color w:val="auto"/>
        </w:rPr>
        <w:t xml:space="preserve">: </w:t>
      </w:r>
      <w:hyperlink r:id="rId8" w:history="1">
        <w:r w:rsidRPr="00B06D6B">
          <w:rPr>
            <w:rStyle w:val="a4"/>
            <w:rFonts w:asciiTheme="minorHAnsi" w:eastAsia="Arial" w:hAnsiTheme="minorHAnsi" w:cstheme="minorHAnsi"/>
            <w:color w:val="auto"/>
            <w:u w:val="none"/>
            <w:lang w:val="en"/>
          </w:rPr>
          <w:t>gzeruth@murraystate.edu</w:t>
        </w:r>
      </w:hyperlink>
    </w:p>
    <w:p w14:paraId="60FCB589" w14:textId="42D11221" w:rsidR="00D04A95" w:rsidRPr="00B06D6B" w:rsidRDefault="00D04A95" w:rsidP="00432D18">
      <w:pPr>
        <w:rPr>
          <w:rFonts w:asciiTheme="minorHAnsi" w:hAnsiTheme="minorHAnsi" w:cstheme="minorHAnsi"/>
          <w:bCs/>
          <w:color w:val="auto"/>
        </w:rPr>
      </w:pPr>
    </w:p>
    <w:p w14:paraId="71B79AC9" w14:textId="65EEC00F" w:rsidR="006305D7" w:rsidRPr="00B06D6B" w:rsidRDefault="006305D7" w:rsidP="00432D18">
      <w:pPr>
        <w:pStyle w:val="a3"/>
        <w:spacing w:before="0" w:beforeAutospacing="0" w:after="0" w:afterAutospacing="0"/>
        <w:rPr>
          <w:rFonts w:asciiTheme="minorHAnsi" w:hAnsiTheme="minorHAnsi" w:cstheme="minorHAnsi"/>
          <w:color w:val="auto"/>
        </w:rPr>
      </w:pPr>
      <w:r w:rsidRPr="00B06D6B">
        <w:rPr>
          <w:rFonts w:asciiTheme="minorHAnsi" w:hAnsiTheme="minorHAnsi" w:cstheme="minorHAnsi"/>
          <w:b/>
          <w:bCs/>
          <w:color w:val="auto"/>
        </w:rPr>
        <w:t>KEYWORDS:</w:t>
      </w:r>
    </w:p>
    <w:p w14:paraId="1CB4E390" w14:textId="2264C73D" w:rsidR="006305D7" w:rsidRPr="00B06D6B" w:rsidRDefault="00B06D6B" w:rsidP="00432D18">
      <w:pPr>
        <w:pStyle w:val="a3"/>
        <w:spacing w:before="0" w:beforeAutospacing="0" w:after="0" w:afterAutospacing="0"/>
        <w:rPr>
          <w:color w:val="auto"/>
        </w:rPr>
      </w:pPr>
      <w:r>
        <w:rPr>
          <w:color w:val="auto"/>
        </w:rPr>
        <w:t>z</w:t>
      </w:r>
      <w:r w:rsidR="00620BC9" w:rsidRPr="00B06D6B">
        <w:rPr>
          <w:color w:val="auto"/>
        </w:rPr>
        <w:t xml:space="preserve">ebrafish, </w:t>
      </w:r>
      <w:r w:rsidR="00620BC9" w:rsidRPr="00B06D6B">
        <w:rPr>
          <w:i/>
          <w:color w:val="auto"/>
        </w:rPr>
        <w:t>Danio rerio</w:t>
      </w:r>
      <w:r w:rsidR="00620BC9" w:rsidRPr="00B06D6B">
        <w:rPr>
          <w:color w:val="auto"/>
        </w:rPr>
        <w:t xml:space="preserve">, antibodies, immunohistochemistry, protein expression, </w:t>
      </w:r>
      <w:r w:rsidR="007052E1" w:rsidRPr="00B06D6B">
        <w:rPr>
          <w:color w:val="auto"/>
        </w:rPr>
        <w:t>glutamate receptors</w:t>
      </w:r>
    </w:p>
    <w:p w14:paraId="6D9B2FD6" w14:textId="77777777" w:rsidR="00620BC9" w:rsidRPr="00B06D6B" w:rsidRDefault="00620BC9" w:rsidP="00432D18">
      <w:pPr>
        <w:pStyle w:val="a3"/>
        <w:spacing w:before="0" w:beforeAutospacing="0" w:after="0" w:afterAutospacing="0"/>
        <w:rPr>
          <w:rFonts w:asciiTheme="minorHAnsi" w:hAnsiTheme="minorHAnsi" w:cstheme="minorHAnsi"/>
          <w:color w:val="auto"/>
        </w:rPr>
      </w:pPr>
    </w:p>
    <w:p w14:paraId="628AC4B5" w14:textId="4987381B" w:rsidR="006305D7" w:rsidRPr="00B06D6B" w:rsidRDefault="00086FF5" w:rsidP="00432D18">
      <w:pPr>
        <w:rPr>
          <w:rFonts w:asciiTheme="minorHAnsi" w:hAnsiTheme="minorHAnsi" w:cstheme="minorHAnsi"/>
          <w:color w:val="auto"/>
        </w:rPr>
      </w:pPr>
      <w:r w:rsidRPr="00B06D6B">
        <w:rPr>
          <w:rFonts w:asciiTheme="minorHAnsi" w:hAnsiTheme="minorHAnsi" w:cstheme="minorHAnsi"/>
          <w:b/>
          <w:bCs/>
          <w:color w:val="auto"/>
        </w:rPr>
        <w:t>SUMMARY</w:t>
      </w:r>
      <w:r w:rsidR="006305D7" w:rsidRPr="00B06D6B">
        <w:rPr>
          <w:rFonts w:asciiTheme="minorHAnsi" w:hAnsiTheme="minorHAnsi" w:cstheme="minorHAnsi"/>
          <w:b/>
          <w:bCs/>
          <w:color w:val="auto"/>
        </w:rPr>
        <w:t>:</w:t>
      </w:r>
    </w:p>
    <w:p w14:paraId="761028D6" w14:textId="4156AED2" w:rsidR="006305D7" w:rsidRPr="00B06D6B" w:rsidRDefault="008A773B" w:rsidP="00432D18">
      <w:pPr>
        <w:rPr>
          <w:color w:val="auto"/>
        </w:rPr>
      </w:pPr>
      <w:r w:rsidRPr="00B06D6B">
        <w:rPr>
          <w:color w:val="auto"/>
        </w:rPr>
        <w:t xml:space="preserve">Here, we present a protocol </w:t>
      </w:r>
      <w:r w:rsidR="00620BC9" w:rsidRPr="00B06D6B">
        <w:rPr>
          <w:color w:val="auto"/>
        </w:rPr>
        <w:t>for fluorescent antibody-mediated detection of proteins in whole preparations of zebrafish embryos and larvae</w:t>
      </w:r>
      <w:r w:rsidR="00631FEF" w:rsidRPr="00B06D6B">
        <w:rPr>
          <w:color w:val="auto"/>
        </w:rPr>
        <w:t>.</w:t>
      </w:r>
    </w:p>
    <w:p w14:paraId="4C49F24C" w14:textId="77777777" w:rsidR="00620BC9" w:rsidRPr="00B06D6B" w:rsidRDefault="00620BC9" w:rsidP="00432D18">
      <w:pPr>
        <w:rPr>
          <w:rFonts w:asciiTheme="minorHAnsi" w:hAnsiTheme="minorHAnsi" w:cstheme="minorHAnsi"/>
          <w:color w:val="auto"/>
        </w:rPr>
      </w:pPr>
    </w:p>
    <w:p w14:paraId="64FB8590" w14:textId="6DC3D109" w:rsidR="006305D7" w:rsidRPr="00B06D6B" w:rsidRDefault="006305D7" w:rsidP="00432D18">
      <w:pPr>
        <w:rPr>
          <w:rFonts w:asciiTheme="minorHAnsi" w:hAnsiTheme="minorHAnsi" w:cstheme="minorHAnsi"/>
          <w:color w:val="auto"/>
        </w:rPr>
      </w:pPr>
      <w:r w:rsidRPr="00B06D6B">
        <w:rPr>
          <w:rFonts w:asciiTheme="minorHAnsi" w:hAnsiTheme="minorHAnsi" w:cstheme="minorHAnsi"/>
          <w:b/>
          <w:bCs/>
          <w:color w:val="auto"/>
        </w:rPr>
        <w:t>ABSTRACT:</w:t>
      </w:r>
    </w:p>
    <w:p w14:paraId="454B5899" w14:textId="43AAABB5" w:rsidR="00620BC9" w:rsidRPr="00B06D6B" w:rsidRDefault="00620BC9" w:rsidP="00432D18">
      <w:pPr>
        <w:rPr>
          <w:color w:val="auto"/>
        </w:rPr>
      </w:pPr>
      <w:r w:rsidRPr="00B06D6B">
        <w:rPr>
          <w:color w:val="auto"/>
        </w:rPr>
        <w:t xml:space="preserve">Immunohistochemistry is a widely used technique to explore protein expression and localization during both normal developmental and disease states. </w:t>
      </w:r>
      <w:r w:rsidR="008A773B" w:rsidRPr="00B06D6B">
        <w:rPr>
          <w:color w:val="auto"/>
        </w:rPr>
        <w:t xml:space="preserve">Although many immunohistochemistry protocols have been optimized for mammalian tissue and tissue sections, these protocols often require modification and optimization for non-mammalian model organisms. </w:t>
      </w:r>
      <w:r w:rsidRPr="00B06D6B">
        <w:rPr>
          <w:color w:val="auto"/>
        </w:rPr>
        <w:t xml:space="preserve">Zebrafish are </w:t>
      </w:r>
      <w:r w:rsidR="008A773B" w:rsidRPr="00B06D6B">
        <w:rPr>
          <w:color w:val="auto"/>
        </w:rPr>
        <w:t xml:space="preserve">increasingly </w:t>
      </w:r>
      <w:r w:rsidRPr="00B06D6B">
        <w:rPr>
          <w:color w:val="auto"/>
        </w:rPr>
        <w:t xml:space="preserve">used as a model system in basic, biomedical, and translational research to investigate the molecular, genetic, and cell biological mechanisms of developmental processes. Zebrafish offer many advantages as a model system </w:t>
      </w:r>
      <w:r w:rsidR="008A773B" w:rsidRPr="00B06D6B">
        <w:rPr>
          <w:color w:val="auto"/>
        </w:rPr>
        <w:t xml:space="preserve">but </w:t>
      </w:r>
      <w:r w:rsidRPr="00B06D6B">
        <w:rPr>
          <w:color w:val="auto"/>
        </w:rPr>
        <w:t>also require modified techniques for optimal protein detection. Here</w:t>
      </w:r>
      <w:r w:rsidR="00B06D6B">
        <w:rPr>
          <w:color w:val="auto"/>
        </w:rPr>
        <w:t>,</w:t>
      </w:r>
      <w:r w:rsidRPr="00B06D6B">
        <w:rPr>
          <w:color w:val="auto"/>
        </w:rPr>
        <w:t xml:space="preserve"> we provide our protocol for whole-mount fluorescence immunohistochemistry</w:t>
      </w:r>
      <w:r w:rsidR="008A773B" w:rsidRPr="00B06D6B">
        <w:rPr>
          <w:color w:val="auto"/>
        </w:rPr>
        <w:t xml:space="preserve"> in zebrafish embryos and larvae</w:t>
      </w:r>
      <w:r w:rsidRPr="00B06D6B">
        <w:rPr>
          <w:color w:val="auto"/>
        </w:rPr>
        <w:t xml:space="preserve">. </w:t>
      </w:r>
      <w:r w:rsidR="008A773B" w:rsidRPr="00B06D6B">
        <w:rPr>
          <w:color w:val="auto"/>
        </w:rPr>
        <w:t xml:space="preserve">This protocol additionally describes several different mounting strategies that can be employed and an overview of the advantages and disadvantages each strategy provides. </w:t>
      </w:r>
      <w:r w:rsidRPr="00B06D6B">
        <w:rPr>
          <w:color w:val="auto"/>
        </w:rPr>
        <w:t>We also describe modifications to this protocol to allow detection of chromogenic substrates in whole mount tissue and fluorescence detection in sectioned larval tissue. This protocol is broadly applicable to the study of many developmental stages and embryonic structures.</w:t>
      </w:r>
    </w:p>
    <w:p w14:paraId="4C7D5FD5" w14:textId="77777777" w:rsidR="006305D7" w:rsidRPr="00B06D6B" w:rsidRDefault="006305D7" w:rsidP="00432D18">
      <w:pPr>
        <w:rPr>
          <w:rFonts w:asciiTheme="minorHAnsi" w:hAnsiTheme="minorHAnsi" w:cstheme="minorHAnsi"/>
          <w:color w:val="auto"/>
        </w:rPr>
      </w:pPr>
    </w:p>
    <w:p w14:paraId="00D25F73" w14:textId="7C2E0D9B" w:rsidR="006305D7" w:rsidRPr="00B06D6B" w:rsidRDefault="006305D7" w:rsidP="00432D18">
      <w:pPr>
        <w:rPr>
          <w:rFonts w:asciiTheme="minorHAnsi" w:hAnsiTheme="minorHAnsi" w:cstheme="minorHAnsi"/>
          <w:color w:val="auto"/>
        </w:rPr>
      </w:pPr>
      <w:r w:rsidRPr="00B06D6B">
        <w:rPr>
          <w:rFonts w:asciiTheme="minorHAnsi" w:hAnsiTheme="minorHAnsi" w:cstheme="minorHAnsi"/>
          <w:b/>
          <w:color w:val="auto"/>
        </w:rPr>
        <w:t>INTRODUCTION</w:t>
      </w:r>
      <w:r w:rsidRPr="00B06D6B">
        <w:rPr>
          <w:rFonts w:asciiTheme="minorHAnsi" w:hAnsiTheme="minorHAnsi" w:cstheme="minorHAnsi"/>
          <w:b/>
          <w:bCs/>
          <w:color w:val="auto"/>
        </w:rPr>
        <w:t>:</w:t>
      </w:r>
    </w:p>
    <w:p w14:paraId="49957784" w14:textId="57150843" w:rsidR="007052E1" w:rsidRPr="00B06D6B" w:rsidRDefault="007052E1" w:rsidP="00432D18">
      <w:pPr>
        <w:rPr>
          <w:color w:val="auto"/>
        </w:rPr>
      </w:pPr>
      <w:r w:rsidRPr="00B06D6B">
        <w:rPr>
          <w:color w:val="auto"/>
        </w:rPr>
        <w:t>The zebrafish (</w:t>
      </w:r>
      <w:r w:rsidRPr="00B06D6B">
        <w:rPr>
          <w:i/>
          <w:color w:val="auto"/>
        </w:rPr>
        <w:t>Danio rerio</w:t>
      </w:r>
      <w:r w:rsidRPr="00B06D6B">
        <w:rPr>
          <w:color w:val="auto"/>
        </w:rPr>
        <w:t xml:space="preserve">) has emerged as a powerful model for the study of biological processes for several reasons including short generation time, rapid development, and amenability to genetic techniques. As a result, zebrafish are commonly used in high throughput small molecule screens for toxicological research and drug discovery. Zebrafish are also an attractive model for the study of developmental processes given that a single female can routinely </w:t>
      </w:r>
      <w:r w:rsidR="00872D3A" w:rsidRPr="00B06D6B">
        <w:rPr>
          <w:color w:val="auto"/>
        </w:rPr>
        <w:t xml:space="preserve">produce </w:t>
      </w:r>
      <w:r w:rsidRPr="00B06D6B">
        <w:rPr>
          <w:color w:val="auto"/>
        </w:rPr>
        <w:t xml:space="preserve">50-300 </w:t>
      </w:r>
      <w:r w:rsidRPr="00B06D6B">
        <w:rPr>
          <w:color w:val="auto"/>
        </w:rPr>
        <w:lastRenderedPageBreak/>
        <w:t>eggs at a time and the optically clear embryos develop externally allowing for efficient visualization of developmental processes. However, early research relied mostly on forward genetic screens using N-ethyl-N-nitrosourea (ENU) or other mutagens due to challenges in establishing reverse genetic techniques.</w:t>
      </w:r>
      <w:r w:rsidR="002F3CE6" w:rsidRPr="00B06D6B">
        <w:rPr>
          <w:color w:val="auto"/>
        </w:rPr>
        <w:t xml:space="preserve"> </w:t>
      </w:r>
      <w:r w:rsidRPr="00B06D6B">
        <w:rPr>
          <w:color w:val="auto"/>
        </w:rPr>
        <w:t>Roughly two decades ago, morpholinos were first used in zebrafish to knockdown targeted genes</w:t>
      </w:r>
      <w:r w:rsidRPr="00B06D6B">
        <w:rPr>
          <w:color w:val="auto"/>
        </w:rPr>
        <w:fldChar w:fldCharType="begin">
          <w:fldData xml:space="preserve">PEVuZE5vdGU+PENpdGU+PEF1dGhvcj5OYXNldmljaXVzPC9BdXRob3I+PFllYXI+MjAwMDwvWWVh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=
</w:fldData>
        </w:fldChar>
      </w:r>
      <w:r w:rsidR="00093E3D" w:rsidRPr="00B06D6B">
        <w:rPr>
          <w:color w:val="auto"/>
        </w:rPr>
        <w:instrText xml:space="preserve"> ADDIN EN.CITE </w:instrText>
      </w:r>
      <w:r w:rsidR="00093E3D" w:rsidRPr="00B06D6B">
        <w:rPr>
          <w:color w:val="auto"/>
        </w:rPr>
        <w:fldChar w:fldCharType="begin">
          <w:fldData xml:space="preserve">PEVuZE5vdGU+PENpdGU+PEF1dGhvcj5OYXNldmljaXVzPC9BdXRob3I+PFllYXI+MjAwMDwvWWVh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=
</w:fldData>
        </w:fldChar>
      </w:r>
      <w:r w:rsidR="00093E3D" w:rsidRPr="00B06D6B">
        <w:rPr>
          <w:color w:val="auto"/>
        </w:rPr>
        <w:instrText xml:space="preserve"> ADDIN EN.CITE.DATA </w:instrText>
      </w:r>
      <w:r w:rsidR="00093E3D" w:rsidRPr="00B06D6B">
        <w:rPr>
          <w:color w:val="auto"/>
        </w:rPr>
      </w:r>
      <w:r w:rsidR="00093E3D" w:rsidRPr="00B06D6B">
        <w:rPr>
          <w:color w:val="auto"/>
        </w:rPr>
        <w:fldChar w:fldCharType="end"/>
      </w:r>
      <w:r w:rsidRPr="00B06D6B">
        <w:rPr>
          <w:color w:val="auto"/>
        </w:rPr>
      </w:r>
      <w:r w:rsidRPr="00B06D6B">
        <w:rPr>
          <w:color w:val="auto"/>
        </w:rPr>
        <w:fldChar w:fldCharType="separate"/>
      </w:r>
      <w:r w:rsidR="00A64766" w:rsidRPr="00B06D6B">
        <w:rPr>
          <w:noProof/>
          <w:color w:val="auto"/>
          <w:vertAlign w:val="superscript"/>
        </w:rPr>
        <w:t>1</w:t>
      </w:r>
      <w:r w:rsidRPr="00B06D6B">
        <w:rPr>
          <w:color w:val="auto"/>
        </w:rPr>
        <w:fldChar w:fldCharType="end"/>
      </w:r>
      <w:r w:rsidRPr="00B06D6B">
        <w:rPr>
          <w:color w:val="auto"/>
        </w:rPr>
        <w:t xml:space="preserve">. Morpholinos are small antisense oligonucleotides that inhibit translation of target mRNA following microinjection into an embryo at an early developmental stage. A major weakness of morpholinos is that they are diluted as the cells divide and generally lose effectiveness by 72 </w:t>
      </w:r>
      <w:r w:rsidR="009C4E45" w:rsidRPr="00B06D6B">
        <w:rPr>
          <w:color w:val="auto"/>
        </w:rPr>
        <w:t>hours post-fertilization (</w:t>
      </w:r>
      <w:proofErr w:type="spellStart"/>
      <w:r w:rsidRPr="00B06D6B">
        <w:rPr>
          <w:color w:val="auto"/>
        </w:rPr>
        <w:t>hpf</w:t>
      </w:r>
      <w:proofErr w:type="spellEnd"/>
      <w:r w:rsidR="009C4E45" w:rsidRPr="00B06D6B">
        <w:rPr>
          <w:color w:val="auto"/>
        </w:rPr>
        <w:t>)</w:t>
      </w:r>
      <w:r w:rsidRPr="00B06D6B">
        <w:rPr>
          <w:color w:val="auto"/>
        </w:rPr>
        <w:t xml:space="preserve">. While morpholinos remain a powerful tool for zebrafish gene disruption, transcription activator-like effector nucleases (TALENs), zinc-finger nucleases (ZFNs), and clustered regularly interspaced short palindromic repeats (CRISPRs) are </w:t>
      </w:r>
      <w:r w:rsidR="00631FEF" w:rsidRPr="00B06D6B">
        <w:rPr>
          <w:color w:val="auto"/>
        </w:rPr>
        <w:t xml:space="preserve">more recently </w:t>
      </w:r>
      <w:r w:rsidRPr="00B06D6B">
        <w:rPr>
          <w:color w:val="auto"/>
        </w:rPr>
        <w:t>being used to directly target the zebrafish genome</w:t>
      </w:r>
      <w:r w:rsidRPr="00B06D6B">
        <w:rPr>
          <w:color w:val="auto"/>
        </w:rPr>
        <w:fldChar w:fldCharType="begin">
          <w:fldData xml:space="preserve">PEVuZE5vdGU+PENpdGU+PEF1dGhvcj5HYWo8L0F1dGhvcj48WWVhcj4yMDEzPC9ZZWFyPjxSZWNO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</w:fldData>
        </w:fldChar>
      </w:r>
      <w:r w:rsidR="00093E3D" w:rsidRPr="00B06D6B">
        <w:rPr>
          <w:color w:val="auto"/>
        </w:rPr>
        <w:instrText xml:space="preserve"> ADDIN EN.CITE </w:instrText>
      </w:r>
      <w:r w:rsidR="00093E3D" w:rsidRPr="00B06D6B">
        <w:rPr>
          <w:color w:val="auto"/>
        </w:rPr>
        <w:fldChar w:fldCharType="begin">
          <w:fldData xml:space="preserve">PEVuZE5vdGU+PENpdGU+PEF1dGhvcj5HYWo8L0F1dGhvcj48WWVhcj4yMDEzPC9ZZWFyPjxSZWNO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</w:fldData>
        </w:fldChar>
      </w:r>
      <w:r w:rsidR="00093E3D" w:rsidRPr="00B06D6B">
        <w:rPr>
          <w:color w:val="auto"/>
        </w:rPr>
        <w:instrText xml:space="preserve"> ADDIN EN.CITE.DATA </w:instrText>
      </w:r>
      <w:r w:rsidR="00093E3D" w:rsidRPr="00B06D6B">
        <w:rPr>
          <w:color w:val="auto"/>
        </w:rPr>
      </w:r>
      <w:r w:rsidR="00093E3D" w:rsidRPr="00B06D6B">
        <w:rPr>
          <w:color w:val="auto"/>
        </w:rPr>
        <w:fldChar w:fldCharType="end"/>
      </w:r>
      <w:r w:rsidRPr="00B06D6B">
        <w:rPr>
          <w:color w:val="auto"/>
        </w:rPr>
      </w:r>
      <w:r w:rsidRPr="00B06D6B">
        <w:rPr>
          <w:color w:val="auto"/>
        </w:rPr>
        <w:fldChar w:fldCharType="separate"/>
      </w:r>
      <w:r w:rsidR="00A64766" w:rsidRPr="00B06D6B">
        <w:rPr>
          <w:noProof/>
          <w:color w:val="auto"/>
          <w:vertAlign w:val="superscript"/>
        </w:rPr>
        <w:t>2,3</w:t>
      </w:r>
      <w:r w:rsidRPr="00B06D6B">
        <w:rPr>
          <w:color w:val="auto"/>
        </w:rPr>
        <w:fldChar w:fldCharType="end"/>
      </w:r>
      <w:r w:rsidRPr="00B06D6B">
        <w:rPr>
          <w:color w:val="auto"/>
        </w:rPr>
        <w:t xml:space="preserve">. </w:t>
      </w:r>
      <w:r w:rsidR="00356E88" w:rsidRPr="00B06D6B">
        <w:rPr>
          <w:color w:val="auto"/>
        </w:rPr>
        <w:t>These reverse genetic strategies, in combination with forward genetics and high throughput screens,</w:t>
      </w:r>
      <w:r w:rsidRPr="00B06D6B">
        <w:rPr>
          <w:color w:val="auto"/>
        </w:rPr>
        <w:t xml:space="preserve"> have </w:t>
      </w:r>
      <w:r w:rsidR="00356E88" w:rsidRPr="00B06D6B">
        <w:rPr>
          <w:color w:val="auto"/>
        </w:rPr>
        <w:t>established</w:t>
      </w:r>
      <w:r w:rsidRPr="00B06D6B">
        <w:rPr>
          <w:color w:val="auto"/>
        </w:rPr>
        <w:t xml:space="preserve"> the zebrafish </w:t>
      </w:r>
      <w:r w:rsidR="00356E88" w:rsidRPr="00B06D6B">
        <w:rPr>
          <w:color w:val="auto"/>
        </w:rPr>
        <w:t>as a powerful</w:t>
      </w:r>
      <w:r w:rsidRPr="00B06D6B">
        <w:rPr>
          <w:color w:val="auto"/>
        </w:rPr>
        <w:t xml:space="preserve"> model to study gene expression and function. </w:t>
      </w:r>
    </w:p>
    <w:p w14:paraId="0616EBDB" w14:textId="77777777" w:rsidR="007052E1" w:rsidRPr="00B06D6B" w:rsidRDefault="007052E1" w:rsidP="00432D18">
      <w:pPr>
        <w:rPr>
          <w:color w:val="auto"/>
        </w:rPr>
      </w:pPr>
    </w:p>
    <w:p w14:paraId="237AD7DD" w14:textId="4B74C8E2" w:rsidR="00D15131" w:rsidRPr="00B06D6B" w:rsidRDefault="007052E1" w:rsidP="00432D18">
      <w:pPr>
        <w:rPr>
          <w:color w:val="auto"/>
        </w:rPr>
      </w:pPr>
      <w:r w:rsidRPr="00B06D6B">
        <w:rPr>
          <w:color w:val="auto"/>
        </w:rPr>
        <w:t xml:space="preserve">The ability to study gene function generally requires an evaluation of the </w:t>
      </w:r>
      <w:proofErr w:type="spellStart"/>
      <w:r w:rsidRPr="00B06D6B">
        <w:rPr>
          <w:color w:val="auto"/>
        </w:rPr>
        <w:t>spatio</w:t>
      </w:r>
      <w:proofErr w:type="spellEnd"/>
      <w:r w:rsidRPr="00B06D6B">
        <w:rPr>
          <w:color w:val="auto"/>
        </w:rPr>
        <w:t xml:space="preserve">-temporal distribution of gene </w:t>
      </w:r>
      <w:r w:rsidR="008F6523" w:rsidRPr="00B06D6B">
        <w:rPr>
          <w:color w:val="auto"/>
        </w:rPr>
        <w:t xml:space="preserve">or </w:t>
      </w:r>
      <w:r w:rsidR="00BA2647" w:rsidRPr="00B06D6B">
        <w:rPr>
          <w:color w:val="auto"/>
        </w:rPr>
        <w:t>gene product</w:t>
      </w:r>
      <w:r w:rsidR="008F6523" w:rsidRPr="00B06D6B">
        <w:rPr>
          <w:color w:val="auto"/>
        </w:rPr>
        <w:t xml:space="preserve"> </w:t>
      </w:r>
      <w:r w:rsidRPr="00B06D6B">
        <w:rPr>
          <w:color w:val="auto"/>
        </w:rPr>
        <w:t xml:space="preserve">expression. The two most commonly used techniques to visualize </w:t>
      </w:r>
      <w:r w:rsidR="00BA2647" w:rsidRPr="00B06D6B">
        <w:rPr>
          <w:color w:val="auto"/>
        </w:rPr>
        <w:t xml:space="preserve">such </w:t>
      </w:r>
      <w:r w:rsidRPr="00B06D6B">
        <w:rPr>
          <w:color w:val="auto"/>
        </w:rPr>
        <w:t xml:space="preserve">expression patterns during early development are </w:t>
      </w:r>
      <w:r w:rsidRPr="004D4E9C">
        <w:rPr>
          <w:iCs/>
          <w:color w:val="auto"/>
        </w:rPr>
        <w:t>in situ</w:t>
      </w:r>
      <w:r w:rsidRPr="00B06D6B">
        <w:rPr>
          <w:color w:val="auto"/>
        </w:rPr>
        <w:t xml:space="preserve"> hybridization</w:t>
      </w:r>
      <w:r w:rsidR="007E08B7" w:rsidRPr="00B06D6B">
        <w:rPr>
          <w:color w:val="auto"/>
        </w:rPr>
        <w:t xml:space="preserve"> (ISH)</w:t>
      </w:r>
      <w:r w:rsidRPr="00B06D6B">
        <w:rPr>
          <w:color w:val="auto"/>
        </w:rPr>
        <w:t xml:space="preserve"> and whole mount immunohistochemistry</w:t>
      </w:r>
      <w:r w:rsidR="007E08B7" w:rsidRPr="00B06D6B">
        <w:rPr>
          <w:color w:val="auto"/>
        </w:rPr>
        <w:t xml:space="preserve"> (IHC)</w:t>
      </w:r>
      <w:r w:rsidRPr="00B06D6B">
        <w:rPr>
          <w:color w:val="auto"/>
        </w:rPr>
        <w:t xml:space="preserve">. </w:t>
      </w:r>
      <w:r w:rsidRPr="004D4E9C">
        <w:rPr>
          <w:iCs/>
          <w:color w:val="auto"/>
        </w:rPr>
        <w:t>In situ</w:t>
      </w:r>
      <w:r w:rsidRPr="00B06D6B">
        <w:rPr>
          <w:color w:val="auto"/>
        </w:rPr>
        <w:t xml:space="preserve"> hybridization </w:t>
      </w:r>
      <w:r w:rsidR="00093E3D" w:rsidRPr="00B06D6B">
        <w:rPr>
          <w:color w:val="auto"/>
        </w:rPr>
        <w:t xml:space="preserve">was first developed in 1969 and </w:t>
      </w:r>
      <w:r w:rsidRPr="00B06D6B">
        <w:rPr>
          <w:color w:val="auto"/>
        </w:rPr>
        <w:t>relies on the use of labeled antisense RNA probes to detect mRNA expression in an organism</w:t>
      </w:r>
      <w:r w:rsidR="00093E3D" w:rsidRPr="00B06D6B">
        <w:rPr>
          <w:color w:val="auto"/>
        </w:rPr>
        <w:fldChar w:fldCharType="begin"/>
      </w:r>
      <w:r w:rsidR="00093E3D" w:rsidRPr="00B06D6B">
        <w:rPr>
          <w:color w:val="auto"/>
        </w:rPr>
        <w:instrText xml:space="preserve"> ADDIN EN.CITE &lt;EndNote&gt;&lt;Cite&gt;&lt;Author&gt;van der Ploeg&lt;/Author&gt;&lt;Year&gt;2000&lt;/Year&gt;&lt;RecNum&gt;1488&lt;/RecNum&gt;&lt;DisplayText&gt;&lt;style face="superscript"&gt;4&lt;/style&gt;&lt;/DisplayText&gt;&lt;record&gt;&lt;rec-number&gt;1488&lt;/rec-number&gt;&lt;foreign-keys&gt;&lt;key app="EN" db-id="xv5frrppw22rapevzfhxvewlr5er9t55r2dz" timestamp="1566588055"&gt;1488&lt;/key&gt;&lt;/foreign-keys&gt;&lt;ref-type name="Journal Article"&gt;17&lt;/ref-type&gt;&lt;contributors&gt;&lt;authors&gt;&lt;author&gt;van der Ploeg, M.&lt;/author&gt;&lt;/authors&gt;&lt;/contributors&gt;&lt;auth-address&gt;Dept. Mol. Cell Biology, Leiden University Medical Centre, The Netherland.&lt;/auth-address&gt;&lt;titles&gt;&lt;title&gt;Cytochemical nucleic acid research during the twentieth century&lt;/title&gt;&lt;secondary-title&gt;Eur J Histochem&lt;/secondary-title&gt;&lt;alt-title&gt;European journal of histochemistry : EJH&lt;/alt-title&gt;&lt;/titles&gt;&lt;periodical&gt;&lt;full-title&gt;Eur J Histochem&lt;/full-title&gt;&lt;abbr-1&gt;European journal of histochemistry : EJH&lt;/abbr-1&gt;&lt;/periodical&gt;&lt;alt-periodical&gt;&lt;full-title&gt;Eur J Histochem&lt;/full-title&gt;&lt;abbr-1&gt;European journal of histochemistry : EJH&lt;/abbr-1&gt;&lt;/alt-periodical&gt;&lt;pages&gt;7-42&lt;/pages&gt;&lt;volume&gt;44&lt;/volume&gt;&lt;number&gt;1&lt;/number&gt;&lt;edition&gt;2000/06/27&lt;/edition&gt;&lt;keywords&gt;&lt;keyword&gt;Histocytochemistry/*history&lt;/keyword&gt;&lt;keyword&gt;History, 20th Century&lt;/keyword&gt;&lt;keyword&gt;In Situ Hybridization, Fluorescence/history&lt;/keyword&gt;&lt;keyword&gt;Molecular Biology/history/trends&lt;/keyword&gt;&lt;keyword&gt;Nucleic Acids/*history/physiology&lt;/keyword&gt;&lt;keyword&gt;RNA, Messenger/history&lt;/keyword&gt;&lt;/keywords&gt;&lt;dates&gt;&lt;year&gt;2000&lt;/year&gt;&lt;/dates&gt;&lt;isbn&gt;1121-760X (Print)&amp;#xD;1121-760x&lt;/isbn&gt;&lt;accession-num&gt;10868291&lt;/accession-num&gt;&lt;urls&gt;&lt;/urls&gt;&lt;remote-database-provider&gt;NLM&lt;/remote-database-provider&gt;&lt;language&gt;eng&lt;/language&gt;&lt;/record&gt;&lt;/Cite&gt;&lt;/EndNote&gt;</w:instrText>
      </w:r>
      <w:r w:rsidR="00093E3D" w:rsidRPr="00B06D6B">
        <w:rPr>
          <w:color w:val="auto"/>
        </w:rPr>
        <w:fldChar w:fldCharType="separate"/>
      </w:r>
      <w:r w:rsidR="00093E3D" w:rsidRPr="00B06D6B">
        <w:rPr>
          <w:noProof/>
          <w:color w:val="auto"/>
          <w:vertAlign w:val="superscript"/>
        </w:rPr>
        <w:t>4</w:t>
      </w:r>
      <w:r w:rsidR="00093E3D" w:rsidRPr="00B06D6B">
        <w:rPr>
          <w:color w:val="auto"/>
        </w:rPr>
        <w:fldChar w:fldCharType="end"/>
      </w:r>
      <w:r w:rsidR="00093E3D" w:rsidRPr="00B06D6B">
        <w:rPr>
          <w:color w:val="auto"/>
        </w:rPr>
        <w:t>.</w:t>
      </w:r>
      <w:r w:rsidRPr="00B06D6B">
        <w:rPr>
          <w:color w:val="auto"/>
        </w:rPr>
        <w:t xml:space="preserve"> </w:t>
      </w:r>
      <w:r w:rsidR="00093E3D" w:rsidRPr="00B06D6B">
        <w:rPr>
          <w:color w:val="auto"/>
        </w:rPr>
        <w:t>In contrast, l</w:t>
      </w:r>
      <w:r w:rsidRPr="00B06D6B">
        <w:rPr>
          <w:color w:val="auto"/>
        </w:rPr>
        <w:t>abeled antibodies are used in immunohistochemistry to visualize protein expression.</w:t>
      </w:r>
      <w:r w:rsidR="00093E3D" w:rsidRPr="00B06D6B">
        <w:rPr>
          <w:color w:val="auto"/>
        </w:rPr>
        <w:t xml:space="preserve"> The idea of labeling proteins for detection dates back to the 1930’s</w:t>
      </w:r>
      <w:r w:rsidR="00093E3D" w:rsidRPr="00B06D6B">
        <w:rPr>
          <w:color w:val="auto"/>
        </w:rPr>
        <w:fldChar w:fldCharType="begin"/>
      </w:r>
      <w:r w:rsidR="00093E3D" w:rsidRPr="00B06D6B">
        <w:rPr>
          <w:color w:val="auto"/>
        </w:rPr>
        <w:instrText xml:space="preserve"> ADDIN EN.CITE &lt;EndNote&gt;&lt;Cite&gt;&lt;Author&gt;Marrack&lt;/Author&gt;&lt;Year&gt;1934&lt;/Year&gt;&lt;RecNum&gt;1487&lt;/RecNum&gt;&lt;DisplayText&gt;&lt;style face="superscript"&gt;5&lt;/style&gt;&lt;/DisplayText&gt;&lt;record&gt;&lt;rec-number&gt;1487&lt;/rec-number&gt;&lt;foreign-keys&gt;&lt;key app="EN" db-id="xv5frrppw22rapevzfhxvewlr5er9t55r2dz" timestamp="1566587635"&gt;1487&lt;/key&gt;&lt;/foreign-keys&gt;&lt;ref-type name="Journal Article"&gt;17&lt;/ref-type&gt;&lt;contributors&gt;&lt;authors&gt;&lt;author&gt;Marrack, John&lt;/author&gt;&lt;/authors&gt;&lt;/contributors&gt;&lt;titles&gt;&lt;title&gt;Nature of Antibodies&lt;/title&gt;&lt;secondary-title&gt;Nature&lt;/secondary-title&gt;&lt;/titles&gt;&lt;periodical&gt;&lt;full-title&gt;Nature&lt;/full-title&gt;&lt;abbr-1&gt;Nature&lt;/abbr-1&gt;&lt;/periodical&gt;&lt;pages&gt;292-293&lt;/pages&gt;&lt;volume&gt;133&lt;/volume&gt;&lt;number&gt;3356&lt;/number&gt;&lt;dates&gt;&lt;year&gt;1934&lt;/year&gt;&lt;pub-dates&gt;&lt;date&gt;1934/02/01&lt;/date&gt;&lt;/pub-dates&gt;&lt;/dates&gt;&lt;isbn&gt;1476-4687&lt;/isbn&gt;&lt;urls&gt;&lt;related-urls&gt;&lt;url&gt;https://doi.org/10.1038/133292b0&lt;/url&gt;&lt;/related-urls&gt;&lt;/urls&gt;&lt;electronic-resource-num&gt;10.1038/133292b0&lt;/electronic-resource-num&gt;&lt;/record&gt;&lt;/Cite&gt;&lt;/EndNote&gt;</w:instrText>
      </w:r>
      <w:r w:rsidR="00093E3D" w:rsidRPr="00B06D6B">
        <w:rPr>
          <w:color w:val="auto"/>
        </w:rPr>
        <w:fldChar w:fldCharType="separate"/>
      </w:r>
      <w:r w:rsidR="00093E3D" w:rsidRPr="00B06D6B">
        <w:rPr>
          <w:noProof/>
          <w:color w:val="auto"/>
          <w:vertAlign w:val="superscript"/>
        </w:rPr>
        <w:t>5</w:t>
      </w:r>
      <w:r w:rsidR="00093E3D" w:rsidRPr="00B06D6B">
        <w:rPr>
          <w:color w:val="auto"/>
        </w:rPr>
        <w:fldChar w:fldCharType="end"/>
      </w:r>
      <w:r w:rsidR="00093E3D" w:rsidRPr="00B06D6B">
        <w:rPr>
          <w:color w:val="auto"/>
        </w:rPr>
        <w:t xml:space="preserve"> and the first IHC experiment was published in 194</w:t>
      </w:r>
      <w:r w:rsidR="007021F5" w:rsidRPr="00B06D6B">
        <w:rPr>
          <w:color w:val="auto"/>
        </w:rPr>
        <w:t>1</w:t>
      </w:r>
      <w:r w:rsidR="00093E3D" w:rsidRPr="00B06D6B">
        <w:rPr>
          <w:color w:val="auto"/>
        </w:rPr>
        <w:t xml:space="preserve"> when FITC-labeled </w:t>
      </w:r>
      <w:r w:rsidR="00422CF0" w:rsidRPr="00B06D6B">
        <w:rPr>
          <w:color w:val="auto"/>
        </w:rPr>
        <w:t>antibodies were used to detect pathogenic bacteria in infected tissues</w:t>
      </w:r>
      <w:r w:rsidR="00422CF0" w:rsidRPr="00B06D6B">
        <w:rPr>
          <w:color w:val="auto"/>
        </w:rPr>
        <w:fldChar w:fldCharType="begin"/>
      </w:r>
      <w:r w:rsidR="00422CF0" w:rsidRPr="00B06D6B">
        <w:rPr>
          <w:color w:val="auto"/>
        </w:rPr>
        <w:instrText xml:space="preserve"> ADDIN EN.CITE &lt;EndNote&gt;&lt;Cite&gt;&lt;Author&gt;Coons&lt;/Author&gt;&lt;Year&gt;1941&lt;/Year&gt;&lt;RecNum&gt;1489&lt;/RecNum&gt;&lt;DisplayText&gt;&lt;style face="superscript"&gt;6&lt;/style&gt;&lt;/DisplayText&gt;&lt;record&gt;&lt;rec-number&gt;1489&lt;/rec-number&gt;&lt;foreign-keys&gt;&lt;key app="EN" db-id="xv5frrppw22rapevzfhxvewlr5er9t55r2dz" timestamp="1566588575"&gt;1489&lt;/key&gt;&lt;/foreign-keys&gt;&lt;ref-type name="Journal Article"&gt;17&lt;/ref-type&gt;&lt;contributors&gt;&lt;authors&gt;&lt;author&gt;Coons, Albert H&lt;/author&gt;&lt;author&gt;Creech, Hugh J&lt;/author&gt;&lt;author&gt;Jones, R Norman&lt;/author&gt;&lt;/authors&gt;&lt;/contributors&gt;&lt;titles&gt;&lt;title&gt;Immunological properties of an antibody containing a fluorescent group&lt;/title&gt;&lt;secondary-title&gt;Proceedings of the Society for Experimental Biology and Medicine&lt;/secondary-title&gt;&lt;/titles&gt;&lt;periodical&gt;&lt;full-title&gt;Proceedings of the Society for Experimental Biology and Medicine&lt;/full-title&gt;&lt;/periodical&gt;&lt;pages&gt;200-202&lt;/pages&gt;&lt;volume&gt;47&lt;/volume&gt;&lt;number&gt;2&lt;/number&gt;&lt;dates&gt;&lt;year&gt;1941&lt;/year&gt;&lt;/dates&gt;&lt;isbn&gt;0037-9727&lt;/isbn&gt;&lt;urls&gt;&lt;/urls&gt;&lt;/record&gt;&lt;/Cite&gt;&lt;/EndNote&gt;</w:instrText>
      </w:r>
      <w:r w:rsidR="00422CF0" w:rsidRPr="00B06D6B">
        <w:rPr>
          <w:color w:val="auto"/>
        </w:rPr>
        <w:fldChar w:fldCharType="separate"/>
      </w:r>
      <w:r w:rsidR="00422CF0" w:rsidRPr="00B06D6B">
        <w:rPr>
          <w:noProof/>
          <w:color w:val="auto"/>
          <w:vertAlign w:val="superscript"/>
        </w:rPr>
        <w:t>6</w:t>
      </w:r>
      <w:r w:rsidR="00422CF0" w:rsidRPr="00B06D6B">
        <w:rPr>
          <w:color w:val="auto"/>
        </w:rPr>
        <w:fldChar w:fldCharType="end"/>
      </w:r>
      <w:r w:rsidR="00422CF0" w:rsidRPr="00B06D6B">
        <w:rPr>
          <w:color w:val="auto"/>
        </w:rPr>
        <w:t>. ISH and IHC have evolved and improved significantly over the subsequent decades and are now both routinely used in the molecular and diagnostic research laboratory</w:t>
      </w:r>
      <w:r w:rsidR="003457DB" w:rsidRPr="00B06D6B">
        <w:rPr>
          <w:color w:val="auto"/>
        </w:rPr>
        <w:fldChar w:fldCharType="begin">
          <w:fldData xml:space="preserve">PEVuZE5vdGU+PENpdGU+PEF1dGhvcj5Mb3BlejwvQXV0aG9yPjxZZWFyPjIwMTQ8L1llYXI+PFJl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=
</w:fldData>
        </w:fldChar>
      </w:r>
      <w:r w:rsidR="003457DB" w:rsidRPr="00B06D6B">
        <w:rPr>
          <w:color w:val="auto"/>
        </w:rPr>
        <w:instrText xml:space="preserve"> ADDIN EN.CITE </w:instrText>
      </w:r>
      <w:r w:rsidR="003457DB" w:rsidRPr="00B06D6B">
        <w:rPr>
          <w:color w:val="auto"/>
        </w:rPr>
        <w:fldChar w:fldCharType="begin">
          <w:fldData xml:space="preserve">PEVuZE5vdGU+PENpdGU+PEF1dGhvcj5Mb3BlejwvQXV0aG9yPjxZZWFyPjIwMTQ8L1llYXI+PFJl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=
</w:fldData>
        </w:fldChar>
      </w:r>
      <w:r w:rsidR="003457DB" w:rsidRPr="00B06D6B">
        <w:rPr>
          <w:color w:val="auto"/>
        </w:rPr>
        <w:instrText xml:space="preserve"> ADDIN EN.CITE.DATA </w:instrText>
      </w:r>
      <w:r w:rsidR="003457DB" w:rsidRPr="00B06D6B">
        <w:rPr>
          <w:color w:val="auto"/>
        </w:rPr>
      </w:r>
      <w:r w:rsidR="003457DB" w:rsidRPr="00B06D6B">
        <w:rPr>
          <w:color w:val="auto"/>
        </w:rPr>
        <w:fldChar w:fldCharType="end"/>
      </w:r>
      <w:r w:rsidR="003457DB" w:rsidRPr="00B06D6B">
        <w:rPr>
          <w:color w:val="auto"/>
        </w:rPr>
      </w:r>
      <w:r w:rsidR="003457DB" w:rsidRPr="00B06D6B">
        <w:rPr>
          <w:color w:val="auto"/>
        </w:rPr>
        <w:fldChar w:fldCharType="separate"/>
      </w:r>
      <w:r w:rsidR="003457DB" w:rsidRPr="00B06D6B">
        <w:rPr>
          <w:noProof/>
          <w:color w:val="auto"/>
          <w:vertAlign w:val="superscript"/>
        </w:rPr>
        <w:t>7-11</w:t>
      </w:r>
      <w:r w:rsidR="003457DB" w:rsidRPr="00B06D6B">
        <w:rPr>
          <w:color w:val="auto"/>
        </w:rPr>
        <w:fldChar w:fldCharType="end"/>
      </w:r>
      <w:r w:rsidR="00422CF0" w:rsidRPr="00B06D6B">
        <w:rPr>
          <w:color w:val="auto"/>
        </w:rPr>
        <w:t>.</w:t>
      </w:r>
      <w:r w:rsidRPr="00B06D6B">
        <w:rPr>
          <w:color w:val="auto"/>
        </w:rPr>
        <w:t xml:space="preserve"> </w:t>
      </w:r>
      <w:r w:rsidR="007E08B7" w:rsidRPr="00B06D6B">
        <w:rPr>
          <w:color w:val="auto"/>
        </w:rPr>
        <w:t>While both techniques have advantages and disadvantages, IHC offers several benefits over ISH. Practically, IHC is much less time consuming than ISH and is generally less expensive depending on the cost of the primary antibody. In addition, mRNA expression is not always a reliable metric of protein expression</w:t>
      </w:r>
      <w:r w:rsidR="00CA002A" w:rsidRPr="00B06D6B">
        <w:rPr>
          <w:color w:val="auto"/>
        </w:rPr>
        <w:t xml:space="preserve"> as i</w:t>
      </w:r>
      <w:r w:rsidR="00A56AE5" w:rsidRPr="00B06D6B">
        <w:rPr>
          <w:color w:val="auto"/>
        </w:rPr>
        <w:t>t has been demonstrated in mice and humans that only about a third of protein abundance variation can be explained by mRNA abundance</w:t>
      </w:r>
      <w:r w:rsidR="00A56AE5" w:rsidRPr="00B06D6B">
        <w:rPr>
          <w:color w:val="auto"/>
        </w:rPr>
        <w:fldChar w:fldCharType="begin"/>
      </w:r>
      <w:r w:rsidR="003457DB" w:rsidRPr="00B06D6B">
        <w:rPr>
          <w:color w:val="auto"/>
        </w:rPr>
        <w:instrText xml:space="preserve"> ADDIN EN.CITE &lt;EndNote&gt;&lt;Cite&gt;&lt;Author&gt;Vogel&lt;/Author&gt;&lt;Year&gt;2012&lt;/Year&gt;&lt;RecNum&gt;1490&lt;/RecNum&gt;&lt;DisplayText&gt;&lt;style face="superscript"&gt;12&lt;/style&gt;&lt;/DisplayText&gt;&lt;record&gt;&lt;rec-number&gt;1490&lt;/rec-number&gt;&lt;foreign-keys&gt;&lt;key app="EN" db-id="xv5frrppw22rapevzfhxvewlr5er9t55r2dz" timestamp="1566589281"&gt;1490&lt;/key&gt;&lt;/foreign-keys&gt;&lt;ref-type name="Journal Article"&gt;17&lt;/ref-type&gt;&lt;contributors&gt;&lt;authors&gt;&lt;author&gt;Vogel, C.&lt;/author&gt;&lt;author&gt;Marcotte, E. M.&lt;/author&gt;&lt;/authors&gt;&lt;/contributors&gt;&lt;auth-address&gt;Center for Genomics and Systems Biology, New York University, New York 10003, USA. cvogel@nyu.edu&lt;/auth-address&gt;&lt;titles&gt;&lt;title&gt;Insights into the regulation of protein abundance from proteomic and transcriptomic analyses&lt;/title&gt;&lt;secondary-title&gt;Nat Rev Genet&lt;/secondary-title&gt;&lt;alt-title&gt;Nature reviews. Genetics&lt;/alt-title&gt;&lt;/titles&gt;&lt;periodical&gt;&lt;full-title&gt;Nat Rev Genet&lt;/full-title&gt;&lt;abbr-1&gt;Nature reviews. Genetics&lt;/abbr-1&gt;&lt;/periodical&gt;&lt;alt-periodical&gt;&lt;full-title&gt;Nat Rev Genet&lt;/full-title&gt;&lt;abbr-1&gt;Nature reviews. Genetics&lt;/abbr-1&gt;&lt;/alt-periodical&gt;&lt;pages&gt;227-32&lt;/pages&gt;&lt;volume&gt;13&lt;/volume&gt;&lt;number&gt;4&lt;/number&gt;&lt;edition&gt;2012/03/14&lt;/edition&gt;&lt;keywords&gt;&lt;keyword&gt;Gene Expression Profiling&lt;/keyword&gt;&lt;keyword&gt;Proteins/analysis/*genetics/*metabolism&lt;/keyword&gt;&lt;keyword&gt;Proteome/metabolism&lt;/keyword&gt;&lt;keyword&gt;Proteomics/methods&lt;/keyword&gt;&lt;keyword&gt;RNA, Messenger/analysis/*metabolism&lt;/keyword&gt;&lt;/keywords&gt;&lt;dates&gt;&lt;year&gt;2012&lt;/year&gt;&lt;pub-dates&gt;&lt;date&gt;Mar 13&lt;/date&gt;&lt;/pub-dates&gt;&lt;/dates&gt;&lt;isbn&gt;1471-0056&lt;/isbn&gt;&lt;accession-num&gt;22411467&lt;/accession-num&gt;&lt;urls&gt;&lt;/urls&gt;&lt;custom2&gt;PMC3654667&lt;/custom2&gt;&lt;custom6&gt;NIHMS395043&lt;/custom6&gt;&lt;electronic-resource-num&gt;10.1038/nrg3185&lt;/electronic-resource-num&gt;&lt;remote-database-provider&gt;NLM&lt;/remote-database-provider&gt;&lt;language&gt;eng&lt;/language&gt;&lt;/record&gt;&lt;/Cite&gt;&lt;/EndNote&gt;</w:instrText>
      </w:r>
      <w:r w:rsidR="00A56AE5" w:rsidRPr="00B06D6B">
        <w:rPr>
          <w:color w:val="auto"/>
        </w:rPr>
        <w:fldChar w:fldCharType="separate"/>
      </w:r>
      <w:r w:rsidR="003457DB" w:rsidRPr="00B06D6B">
        <w:rPr>
          <w:noProof/>
          <w:color w:val="auto"/>
          <w:vertAlign w:val="superscript"/>
        </w:rPr>
        <w:t>12</w:t>
      </w:r>
      <w:r w:rsidR="00A56AE5" w:rsidRPr="00B06D6B">
        <w:rPr>
          <w:color w:val="auto"/>
        </w:rPr>
        <w:fldChar w:fldCharType="end"/>
      </w:r>
      <w:r w:rsidR="00A56AE5" w:rsidRPr="00B06D6B">
        <w:rPr>
          <w:color w:val="auto"/>
        </w:rPr>
        <w:t xml:space="preserve">. For this reason, </w:t>
      </w:r>
      <w:r w:rsidR="007E08B7" w:rsidRPr="00B06D6B">
        <w:rPr>
          <w:color w:val="auto"/>
        </w:rPr>
        <w:t xml:space="preserve">IHC is </w:t>
      </w:r>
      <w:r w:rsidR="008F6523" w:rsidRPr="00B06D6B">
        <w:rPr>
          <w:color w:val="auto"/>
        </w:rPr>
        <w:t>an important supplement to</w:t>
      </w:r>
      <w:r w:rsidR="007E08B7" w:rsidRPr="00B06D6B">
        <w:rPr>
          <w:color w:val="auto"/>
        </w:rPr>
        <w:t xml:space="preserve"> confirm ISH data, when possible. Finally, IHC can provide subcellular and co-localization data that cannot be determined by ISH</w:t>
      </w:r>
      <w:r w:rsidR="00E5246C" w:rsidRPr="00B06D6B">
        <w:rPr>
          <w:color w:val="auto"/>
        </w:rPr>
        <w:fldChar w:fldCharType="begin">
          <w:fldData xml:space="preserve">PEVuZE5vdGU+PENpdGU+PEF1dGhvcj5TZW1hY2hlPC9BdXRob3I+PFllYXI+MjAxNDwvWWVhcj48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</w:fldData>
        </w:fldChar>
      </w:r>
      <w:r w:rsidR="003457DB" w:rsidRPr="00B06D6B">
        <w:rPr>
          <w:color w:val="auto"/>
        </w:rPr>
        <w:instrText xml:space="preserve"> ADDIN EN.CITE </w:instrText>
      </w:r>
      <w:r w:rsidR="003457DB" w:rsidRPr="00B06D6B">
        <w:rPr>
          <w:color w:val="auto"/>
        </w:rPr>
        <w:fldChar w:fldCharType="begin">
          <w:fldData xml:space="preserve">PEVuZE5vdGU+PENpdGU+PEF1dGhvcj5TZW1hY2hlPC9BdXRob3I+PFllYXI+MjAxNDwvWWVhcj48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</w:fldData>
        </w:fldChar>
      </w:r>
      <w:r w:rsidR="003457DB" w:rsidRPr="00B06D6B">
        <w:rPr>
          <w:color w:val="auto"/>
        </w:rPr>
        <w:instrText xml:space="preserve"> ADDIN EN.CITE.DATA </w:instrText>
      </w:r>
      <w:r w:rsidR="003457DB" w:rsidRPr="00B06D6B">
        <w:rPr>
          <w:color w:val="auto"/>
        </w:rPr>
      </w:r>
      <w:r w:rsidR="003457DB" w:rsidRPr="00B06D6B">
        <w:rPr>
          <w:color w:val="auto"/>
        </w:rPr>
        <w:fldChar w:fldCharType="end"/>
      </w:r>
      <w:r w:rsidR="00E5246C" w:rsidRPr="00B06D6B">
        <w:rPr>
          <w:color w:val="auto"/>
        </w:rPr>
      </w:r>
      <w:r w:rsidR="00E5246C" w:rsidRPr="00B06D6B">
        <w:rPr>
          <w:color w:val="auto"/>
        </w:rPr>
        <w:fldChar w:fldCharType="separate"/>
      </w:r>
      <w:r w:rsidR="003457DB" w:rsidRPr="00B06D6B">
        <w:rPr>
          <w:noProof/>
          <w:color w:val="auto"/>
          <w:vertAlign w:val="superscript"/>
        </w:rPr>
        <w:t>13-15</w:t>
      </w:r>
      <w:r w:rsidR="00E5246C" w:rsidRPr="00B06D6B">
        <w:rPr>
          <w:color w:val="auto"/>
        </w:rPr>
        <w:fldChar w:fldCharType="end"/>
      </w:r>
      <w:r w:rsidR="007E08B7" w:rsidRPr="00B06D6B">
        <w:rPr>
          <w:color w:val="auto"/>
        </w:rPr>
        <w:t xml:space="preserve">. </w:t>
      </w:r>
      <w:r w:rsidRPr="00B06D6B">
        <w:rPr>
          <w:color w:val="auto"/>
        </w:rPr>
        <w:t xml:space="preserve">Here, we describe a step-by-step method to reliably detect proteins by immunohistochemistry in whole mount zebrafish embryos and larvae. </w:t>
      </w:r>
      <w:r w:rsidR="00A102F7" w:rsidRPr="00B06D6B">
        <w:rPr>
          <w:color w:val="auto"/>
        </w:rPr>
        <w:t xml:space="preserve">The goal of this technique is to determine the spatial and temporal expression of </w:t>
      </w:r>
      <w:r w:rsidR="00BA2647" w:rsidRPr="00B06D6B">
        <w:rPr>
          <w:color w:val="auto"/>
        </w:rPr>
        <w:t xml:space="preserve">a </w:t>
      </w:r>
      <w:r w:rsidR="00A102F7" w:rsidRPr="00B06D6B">
        <w:rPr>
          <w:color w:val="auto"/>
        </w:rPr>
        <w:t xml:space="preserve">protein </w:t>
      </w:r>
      <w:r w:rsidR="00C57250" w:rsidRPr="00B06D6B">
        <w:rPr>
          <w:color w:val="auto"/>
        </w:rPr>
        <w:t xml:space="preserve">of </w:t>
      </w:r>
      <w:r w:rsidR="00BA2647" w:rsidRPr="00B06D6B">
        <w:rPr>
          <w:color w:val="auto"/>
        </w:rPr>
        <w:t xml:space="preserve">interest </w:t>
      </w:r>
      <w:r w:rsidR="00A102F7" w:rsidRPr="00B06D6B">
        <w:rPr>
          <w:color w:val="auto"/>
        </w:rPr>
        <w:t xml:space="preserve">in the whole embryo. </w:t>
      </w:r>
      <w:r w:rsidRPr="00B06D6B">
        <w:rPr>
          <w:color w:val="auto"/>
        </w:rPr>
        <w:t>This technology utilizes antigen-specific primary antibodies and fluorescently</w:t>
      </w:r>
      <w:r w:rsidR="002F3CE6" w:rsidRPr="00B06D6B">
        <w:rPr>
          <w:color w:val="auto"/>
        </w:rPr>
        <w:t xml:space="preserve"> </w:t>
      </w:r>
      <w:r w:rsidRPr="00B06D6B">
        <w:rPr>
          <w:color w:val="auto"/>
        </w:rPr>
        <w:t>tagged secondary antibodies. Th</w:t>
      </w:r>
      <w:r w:rsidR="00045959" w:rsidRPr="00B06D6B">
        <w:rPr>
          <w:color w:val="auto"/>
        </w:rPr>
        <w:t>e</w:t>
      </w:r>
      <w:r w:rsidRPr="00B06D6B">
        <w:rPr>
          <w:color w:val="auto"/>
        </w:rPr>
        <w:t xml:space="preserve"> protocol is readily adaptable to use on slide-mounted tissue sections and for use with chromogenic substrates </w:t>
      </w:r>
      <w:r w:rsidRPr="004D4E9C">
        <w:rPr>
          <w:iCs/>
          <w:color w:val="auto"/>
        </w:rPr>
        <w:t>in lieu</w:t>
      </w:r>
      <w:r w:rsidRPr="00B06D6B">
        <w:rPr>
          <w:color w:val="auto"/>
        </w:rPr>
        <w:t xml:space="preserve"> of fluorescence. Using this protocol, we demonstrate that developing zebrafish skeletal muscle expresses ionotropic glutamate receptors, in addition to acetylcholine receptors. </w:t>
      </w:r>
      <w:r w:rsidR="00631FEF" w:rsidRPr="00B06D6B">
        <w:rPr>
          <w:color w:val="auto"/>
        </w:rPr>
        <w:t>NMDA-type glutamate r</w:t>
      </w:r>
      <w:r w:rsidRPr="00B06D6B">
        <w:rPr>
          <w:color w:val="auto"/>
        </w:rPr>
        <w:t>eceptor subunit</w:t>
      </w:r>
      <w:r w:rsidR="008E1EF7" w:rsidRPr="00B06D6B">
        <w:rPr>
          <w:color w:val="auto"/>
        </w:rPr>
        <w:t xml:space="preserve">s </w:t>
      </w:r>
      <w:r w:rsidRPr="00B06D6B">
        <w:rPr>
          <w:color w:val="auto"/>
        </w:rPr>
        <w:t xml:space="preserve">are detectable on the longitudinal muscle </w:t>
      </w:r>
      <w:r w:rsidR="008E1EF7" w:rsidRPr="00B06D6B">
        <w:rPr>
          <w:color w:val="auto"/>
        </w:rPr>
        <w:t>at 2</w:t>
      </w:r>
      <w:r w:rsidR="00F31F82" w:rsidRPr="00B06D6B">
        <w:rPr>
          <w:color w:val="auto"/>
        </w:rPr>
        <w:t>3</w:t>
      </w:r>
      <w:r w:rsidR="00C57250" w:rsidRPr="00B06D6B">
        <w:rPr>
          <w:color w:val="auto"/>
        </w:rPr>
        <w:t xml:space="preserve"> </w:t>
      </w:r>
      <w:proofErr w:type="spellStart"/>
      <w:r w:rsidR="008E1EF7" w:rsidRPr="00B06D6B">
        <w:rPr>
          <w:color w:val="auto"/>
        </w:rPr>
        <w:t>hpf</w:t>
      </w:r>
      <w:proofErr w:type="spellEnd"/>
      <w:r w:rsidRPr="00B06D6B">
        <w:rPr>
          <w:color w:val="auto"/>
        </w:rPr>
        <w:t xml:space="preserve">. </w:t>
      </w:r>
    </w:p>
    <w:p w14:paraId="58908F1C" w14:textId="77777777" w:rsidR="00715FDB" w:rsidRPr="00B06D6B" w:rsidRDefault="00715FDB" w:rsidP="00432D18">
      <w:pPr>
        <w:rPr>
          <w:rFonts w:asciiTheme="minorHAnsi" w:hAnsiTheme="minorHAnsi" w:cstheme="minorHAnsi"/>
          <w:b/>
          <w:color w:val="auto"/>
        </w:rPr>
      </w:pPr>
    </w:p>
    <w:p w14:paraId="218D2784" w14:textId="7462A506" w:rsidR="00715FDB" w:rsidRPr="00B06D6B" w:rsidRDefault="006305D7" w:rsidP="00432D18">
      <w:pPr>
        <w:rPr>
          <w:rFonts w:asciiTheme="minorHAnsi" w:hAnsiTheme="minorHAnsi" w:cstheme="minorHAnsi"/>
          <w:color w:val="auto"/>
        </w:rPr>
      </w:pPr>
      <w:r w:rsidRPr="00B06D6B">
        <w:rPr>
          <w:rFonts w:asciiTheme="minorHAnsi" w:hAnsiTheme="minorHAnsi" w:cstheme="minorHAnsi"/>
          <w:b/>
          <w:color w:val="auto"/>
        </w:rPr>
        <w:t>PROTOCOL:</w:t>
      </w:r>
    </w:p>
    <w:p w14:paraId="09C01323" w14:textId="55DF1FCA" w:rsidR="007052E1" w:rsidRPr="00B06D6B" w:rsidRDefault="007052E1" w:rsidP="00432D18">
      <w:pPr>
        <w:rPr>
          <w:color w:val="auto"/>
        </w:rPr>
      </w:pPr>
      <w:r w:rsidRPr="00B06D6B">
        <w:rPr>
          <w:color w:val="auto"/>
        </w:rPr>
        <w:t>The procedures for working with zebrafish breeding adults and embryos described in this protocol were approved by the Institutional Animal Care and Use Committee at Murray State University.</w:t>
      </w:r>
    </w:p>
    <w:p w14:paraId="6BD36B83" w14:textId="77777777" w:rsidR="006F46C2" w:rsidRPr="00B06D6B" w:rsidRDefault="006F46C2" w:rsidP="00432D18">
      <w:pPr>
        <w:rPr>
          <w:color w:val="auto"/>
        </w:rPr>
      </w:pPr>
    </w:p>
    <w:p w14:paraId="28AADB97" w14:textId="72FFE4C0" w:rsidR="007052E1" w:rsidRPr="00B06D6B" w:rsidRDefault="007052E1" w:rsidP="00432D18">
      <w:pPr>
        <w:widowControl/>
        <w:numPr>
          <w:ilvl w:val="0"/>
          <w:numId w:val="33"/>
        </w:numPr>
        <w:autoSpaceDE/>
        <w:autoSpaceDN/>
        <w:adjustRightInd/>
        <w:ind w:left="0" w:firstLine="0"/>
        <w:rPr>
          <w:b/>
          <w:color w:val="auto"/>
          <w:highlight w:val="yellow"/>
        </w:rPr>
      </w:pPr>
      <w:r w:rsidRPr="00B06D6B">
        <w:rPr>
          <w:b/>
          <w:color w:val="auto"/>
          <w:highlight w:val="yellow"/>
        </w:rPr>
        <w:t>Embryo collection and fixation</w:t>
      </w:r>
    </w:p>
    <w:p w14:paraId="5DF794DB" w14:textId="77777777" w:rsidR="00715FDB" w:rsidRPr="00B06D6B" w:rsidRDefault="00715FDB" w:rsidP="00432D18">
      <w:pPr>
        <w:widowControl/>
        <w:autoSpaceDE/>
        <w:autoSpaceDN/>
        <w:adjustRightInd/>
        <w:rPr>
          <w:b/>
          <w:color w:val="auto"/>
        </w:rPr>
      </w:pPr>
    </w:p>
    <w:p w14:paraId="3DB6FA56" w14:textId="31D4509B" w:rsidR="007052E1" w:rsidRPr="004D4E9C" w:rsidRDefault="007052E1" w:rsidP="004D4E9C">
      <w:pPr>
        <w:pStyle w:val="af3"/>
        <w:widowControl/>
        <w:numPr>
          <w:ilvl w:val="1"/>
          <w:numId w:val="47"/>
        </w:numPr>
        <w:autoSpaceDE/>
        <w:autoSpaceDN/>
        <w:adjustRightInd/>
        <w:rPr>
          <w:color w:val="auto"/>
          <w:sz w:val="14"/>
          <w:szCs w:val="14"/>
          <w:highlight w:val="yellow"/>
        </w:rPr>
      </w:pPr>
      <w:r w:rsidRPr="004D4E9C">
        <w:rPr>
          <w:color w:val="auto"/>
          <w:highlight w:val="yellow"/>
        </w:rPr>
        <w:t>Prepare spawning tanks by placing adult zebrafish mixed sex pairs or groups in tanks with a mesh or slotted liner filled with system water overnight.</w:t>
      </w:r>
      <w:r w:rsidR="006F5AEB" w:rsidRPr="004D4E9C">
        <w:rPr>
          <w:color w:val="auto"/>
          <w:highlight w:val="yellow"/>
        </w:rPr>
        <w:t xml:space="preserve">  </w:t>
      </w:r>
    </w:p>
    <w:p w14:paraId="3CB4B2D3" w14:textId="77777777" w:rsidR="00D96053" w:rsidRPr="00B06D6B" w:rsidRDefault="00D96053" w:rsidP="00432D18">
      <w:pPr>
        <w:widowControl/>
        <w:autoSpaceDE/>
        <w:autoSpaceDN/>
        <w:adjustRightInd/>
        <w:contextualSpacing/>
        <w:rPr>
          <w:color w:val="auto"/>
          <w:highlight w:val="yellow"/>
        </w:rPr>
      </w:pPr>
    </w:p>
    <w:p w14:paraId="2FAE7DD9" w14:textId="7B436E50" w:rsidR="007052E1" w:rsidRPr="004D4E9C" w:rsidRDefault="007052E1" w:rsidP="004D4E9C">
      <w:pPr>
        <w:pStyle w:val="af3"/>
        <w:widowControl/>
        <w:numPr>
          <w:ilvl w:val="1"/>
          <w:numId w:val="47"/>
        </w:numPr>
        <w:autoSpaceDE/>
        <w:autoSpaceDN/>
        <w:adjustRightInd/>
        <w:rPr>
          <w:color w:val="auto"/>
          <w:highlight w:val="yellow"/>
        </w:rPr>
      </w:pPr>
      <w:r w:rsidRPr="004D4E9C">
        <w:rPr>
          <w:color w:val="auto"/>
          <w:highlight w:val="yellow"/>
        </w:rPr>
        <w:t>At lights on, change the spawning tank water for fresh system water to remove feces.</w:t>
      </w:r>
      <w:r w:rsidR="00C249AD" w:rsidRPr="004D4E9C">
        <w:rPr>
          <w:color w:val="auto"/>
          <w:highlight w:val="yellow"/>
        </w:rPr>
        <w:t xml:space="preserve"> </w:t>
      </w:r>
      <w:r w:rsidR="004D4E9C">
        <w:rPr>
          <w:color w:val="auto"/>
          <w:highlight w:val="yellow"/>
        </w:rPr>
        <w:t>U</w:t>
      </w:r>
      <w:r w:rsidR="00C249AD" w:rsidRPr="004D4E9C">
        <w:rPr>
          <w:color w:val="auto"/>
          <w:highlight w:val="yellow"/>
        </w:rPr>
        <w:t>se a 14 h/10 h light dark cycle with lights coming on at 9 am.</w:t>
      </w:r>
    </w:p>
    <w:p w14:paraId="0CEA3DC5" w14:textId="77777777" w:rsidR="00D96053" w:rsidRPr="00B06D6B" w:rsidRDefault="00D96053" w:rsidP="00432D18">
      <w:pPr>
        <w:widowControl/>
        <w:autoSpaceDE/>
        <w:autoSpaceDN/>
        <w:adjustRightInd/>
        <w:contextualSpacing/>
        <w:rPr>
          <w:color w:val="auto"/>
          <w:highlight w:val="yellow"/>
        </w:rPr>
      </w:pPr>
    </w:p>
    <w:p w14:paraId="6266266F" w14:textId="59420481" w:rsidR="00D36361" w:rsidRPr="004D4E9C" w:rsidRDefault="007052E1" w:rsidP="004D4E9C">
      <w:pPr>
        <w:pStyle w:val="af3"/>
        <w:widowControl/>
        <w:numPr>
          <w:ilvl w:val="1"/>
          <w:numId w:val="47"/>
        </w:numPr>
        <w:autoSpaceDE/>
        <w:autoSpaceDN/>
        <w:adjustRightInd/>
        <w:rPr>
          <w:color w:val="auto"/>
          <w:highlight w:val="yellow"/>
        </w:rPr>
      </w:pPr>
      <w:r w:rsidRPr="004D4E9C">
        <w:rPr>
          <w:color w:val="auto"/>
          <w:highlight w:val="yellow"/>
        </w:rPr>
        <w:t xml:space="preserve">Once eggs are laid, </w:t>
      </w:r>
      <w:r w:rsidR="00D36361" w:rsidRPr="004D4E9C">
        <w:rPr>
          <w:color w:val="auto"/>
          <w:highlight w:val="yellow"/>
        </w:rPr>
        <w:t xml:space="preserve">return </w:t>
      </w:r>
      <w:r w:rsidR="004D4E9C">
        <w:rPr>
          <w:color w:val="auto"/>
          <w:highlight w:val="yellow"/>
        </w:rPr>
        <w:t xml:space="preserve">the </w:t>
      </w:r>
      <w:r w:rsidR="00D36361" w:rsidRPr="004D4E9C">
        <w:rPr>
          <w:color w:val="auto"/>
          <w:highlight w:val="yellow"/>
        </w:rPr>
        <w:t>adults to home tanks.</w:t>
      </w:r>
    </w:p>
    <w:p w14:paraId="3B36EF4E" w14:textId="77777777" w:rsidR="00D36361" w:rsidRPr="00B06D6B" w:rsidRDefault="00D36361" w:rsidP="00432D18">
      <w:pPr>
        <w:widowControl/>
        <w:autoSpaceDE/>
        <w:autoSpaceDN/>
        <w:adjustRightInd/>
        <w:contextualSpacing/>
        <w:rPr>
          <w:color w:val="auto"/>
          <w:highlight w:val="yellow"/>
        </w:rPr>
      </w:pPr>
    </w:p>
    <w:p w14:paraId="541EC80B" w14:textId="602F8C32" w:rsidR="007052E1" w:rsidRPr="004D4E9C" w:rsidRDefault="00D36361" w:rsidP="004D4E9C">
      <w:pPr>
        <w:pStyle w:val="af3"/>
        <w:widowControl/>
        <w:numPr>
          <w:ilvl w:val="1"/>
          <w:numId w:val="47"/>
        </w:numPr>
        <w:autoSpaceDE/>
        <w:autoSpaceDN/>
        <w:adjustRightInd/>
        <w:rPr>
          <w:color w:val="auto"/>
          <w:highlight w:val="yellow"/>
        </w:rPr>
      </w:pPr>
      <w:r w:rsidRPr="004D4E9C">
        <w:rPr>
          <w:color w:val="auto"/>
          <w:highlight w:val="yellow"/>
        </w:rPr>
        <w:t>C</w:t>
      </w:r>
      <w:r w:rsidR="007052E1" w:rsidRPr="004D4E9C">
        <w:rPr>
          <w:color w:val="auto"/>
          <w:highlight w:val="yellow"/>
        </w:rPr>
        <w:t>ollect</w:t>
      </w:r>
      <w:r w:rsidRPr="004D4E9C">
        <w:rPr>
          <w:color w:val="auto"/>
          <w:highlight w:val="yellow"/>
        </w:rPr>
        <w:t xml:space="preserve"> eggs</w:t>
      </w:r>
      <w:r w:rsidR="007052E1" w:rsidRPr="004D4E9C">
        <w:rPr>
          <w:color w:val="auto"/>
          <w:highlight w:val="yellow"/>
        </w:rPr>
        <w:t xml:space="preserve"> </w:t>
      </w:r>
      <w:r w:rsidRPr="004D4E9C">
        <w:rPr>
          <w:color w:val="auto"/>
          <w:highlight w:val="yellow"/>
        </w:rPr>
        <w:t xml:space="preserve">by drawing them up </w:t>
      </w:r>
      <w:r w:rsidR="007052E1" w:rsidRPr="004D4E9C">
        <w:rPr>
          <w:color w:val="auto"/>
          <w:highlight w:val="yellow"/>
        </w:rPr>
        <w:t xml:space="preserve">using a transfer pipet or </w:t>
      </w:r>
      <w:r w:rsidRPr="004D4E9C">
        <w:rPr>
          <w:color w:val="auto"/>
          <w:highlight w:val="yellow"/>
        </w:rPr>
        <w:t>pouring them into</w:t>
      </w:r>
      <w:r w:rsidR="00C57250" w:rsidRPr="004D4E9C">
        <w:rPr>
          <w:color w:val="auto"/>
          <w:highlight w:val="yellow"/>
        </w:rPr>
        <w:t xml:space="preserve"> a</w:t>
      </w:r>
      <w:r w:rsidRPr="004D4E9C">
        <w:rPr>
          <w:color w:val="auto"/>
          <w:highlight w:val="yellow"/>
        </w:rPr>
        <w:t xml:space="preserve"> </w:t>
      </w:r>
      <w:r w:rsidR="007052E1" w:rsidRPr="004D4E9C">
        <w:rPr>
          <w:color w:val="auto"/>
          <w:highlight w:val="yellow"/>
        </w:rPr>
        <w:t>mesh strainer.</w:t>
      </w:r>
    </w:p>
    <w:p w14:paraId="7E776DC8" w14:textId="77777777" w:rsidR="00D96053" w:rsidRPr="00B06D6B" w:rsidRDefault="00D96053" w:rsidP="00432D18">
      <w:pPr>
        <w:widowControl/>
        <w:autoSpaceDE/>
        <w:autoSpaceDN/>
        <w:adjustRightInd/>
        <w:contextualSpacing/>
        <w:rPr>
          <w:color w:val="auto"/>
          <w:highlight w:val="yellow"/>
        </w:rPr>
      </w:pPr>
    </w:p>
    <w:p w14:paraId="65661DB7" w14:textId="6193984B" w:rsidR="00D36361" w:rsidRPr="004D4E9C" w:rsidRDefault="007052E1" w:rsidP="004D4E9C">
      <w:pPr>
        <w:pStyle w:val="af3"/>
        <w:widowControl/>
        <w:numPr>
          <w:ilvl w:val="1"/>
          <w:numId w:val="47"/>
        </w:numPr>
        <w:autoSpaceDE/>
        <w:autoSpaceDN/>
        <w:adjustRightInd/>
        <w:rPr>
          <w:color w:val="auto"/>
          <w:highlight w:val="yellow"/>
        </w:rPr>
      </w:pPr>
      <w:r w:rsidRPr="004D4E9C">
        <w:rPr>
          <w:color w:val="auto"/>
          <w:highlight w:val="yellow"/>
        </w:rPr>
        <w:t xml:space="preserve">Transfer </w:t>
      </w:r>
      <w:r w:rsidR="004D4E9C">
        <w:rPr>
          <w:color w:val="auto"/>
          <w:highlight w:val="yellow"/>
        </w:rPr>
        <w:t xml:space="preserve">the </w:t>
      </w:r>
      <w:r w:rsidRPr="004D4E9C">
        <w:rPr>
          <w:color w:val="auto"/>
          <w:highlight w:val="yellow"/>
        </w:rPr>
        <w:t xml:space="preserve">eggs to </w:t>
      </w:r>
      <w:r w:rsidR="004D4E9C">
        <w:rPr>
          <w:color w:val="auto"/>
          <w:highlight w:val="yellow"/>
        </w:rPr>
        <w:t>P</w:t>
      </w:r>
      <w:r w:rsidRPr="004D4E9C">
        <w:rPr>
          <w:color w:val="auto"/>
          <w:highlight w:val="yellow"/>
        </w:rPr>
        <w:t xml:space="preserve">etri dishes filled halfway with embryo medium (such as 30% </w:t>
      </w:r>
      <w:proofErr w:type="spellStart"/>
      <w:r w:rsidRPr="004D4E9C">
        <w:rPr>
          <w:color w:val="auto"/>
          <w:highlight w:val="yellow"/>
        </w:rPr>
        <w:t>Danieau</w:t>
      </w:r>
      <w:proofErr w:type="spellEnd"/>
      <w:r w:rsidRPr="004D4E9C">
        <w:rPr>
          <w:color w:val="auto"/>
          <w:highlight w:val="yellow"/>
        </w:rPr>
        <w:t xml:space="preserve"> or E2 embryo </w:t>
      </w:r>
      <w:r w:rsidR="00817683" w:rsidRPr="004D4E9C">
        <w:rPr>
          <w:color w:val="auto"/>
          <w:highlight w:val="yellow"/>
        </w:rPr>
        <w:t xml:space="preserve">medium </w:t>
      </w:r>
      <w:r w:rsidRPr="004D4E9C">
        <w:rPr>
          <w:color w:val="auto"/>
          <w:highlight w:val="yellow"/>
        </w:rPr>
        <w:t xml:space="preserve">with </w:t>
      </w:r>
      <w:r w:rsidR="00C537A6" w:rsidRPr="004D4E9C">
        <w:rPr>
          <w:color w:val="auto"/>
          <w:highlight w:val="yellow"/>
        </w:rPr>
        <w:t xml:space="preserve">0.5 mg/L </w:t>
      </w:r>
      <w:r w:rsidRPr="004D4E9C">
        <w:rPr>
          <w:color w:val="auto"/>
          <w:highlight w:val="yellow"/>
        </w:rPr>
        <w:t>methylene blue)</w:t>
      </w:r>
      <w:r w:rsidR="00C124E7" w:rsidRPr="004D4E9C">
        <w:rPr>
          <w:color w:val="auto"/>
          <w:highlight w:val="yellow"/>
        </w:rPr>
        <w:t>, limiting the number of embryos per dish to 50</w:t>
      </w:r>
      <w:r w:rsidRPr="004D4E9C">
        <w:rPr>
          <w:color w:val="auto"/>
          <w:highlight w:val="yellow"/>
        </w:rPr>
        <w:t xml:space="preserve">. </w:t>
      </w:r>
    </w:p>
    <w:p w14:paraId="4FC72885" w14:textId="540C03D0" w:rsidR="009F5658" w:rsidRPr="00B06D6B" w:rsidRDefault="009F5658" w:rsidP="00432D18">
      <w:pPr>
        <w:widowControl/>
        <w:autoSpaceDE/>
        <w:autoSpaceDN/>
        <w:adjustRightInd/>
        <w:contextualSpacing/>
        <w:rPr>
          <w:color w:val="auto"/>
          <w:highlight w:val="yellow"/>
        </w:rPr>
      </w:pPr>
    </w:p>
    <w:p w14:paraId="71CC068B" w14:textId="2C8518E8" w:rsidR="00432D18" w:rsidRPr="004D4E9C" w:rsidRDefault="007052E1" w:rsidP="004D4E9C">
      <w:pPr>
        <w:pStyle w:val="af3"/>
        <w:widowControl/>
        <w:numPr>
          <w:ilvl w:val="1"/>
          <w:numId w:val="47"/>
        </w:numPr>
        <w:autoSpaceDE/>
        <w:autoSpaceDN/>
        <w:adjustRightInd/>
        <w:rPr>
          <w:color w:val="auto"/>
          <w:highlight w:val="yellow"/>
        </w:rPr>
      </w:pPr>
      <w:r w:rsidRPr="004D4E9C">
        <w:rPr>
          <w:color w:val="auto"/>
          <w:highlight w:val="yellow"/>
        </w:rPr>
        <w:t xml:space="preserve">Remove </w:t>
      </w:r>
      <w:r w:rsidR="00127830" w:rsidRPr="004D4E9C">
        <w:rPr>
          <w:color w:val="auto"/>
          <w:highlight w:val="yellow"/>
        </w:rPr>
        <w:t xml:space="preserve">any </w:t>
      </w:r>
      <w:r w:rsidRPr="004D4E9C">
        <w:rPr>
          <w:color w:val="auto"/>
          <w:highlight w:val="yellow"/>
        </w:rPr>
        <w:t xml:space="preserve">eggs that are dead or fail to divide. </w:t>
      </w:r>
    </w:p>
    <w:p w14:paraId="7A4C1493" w14:textId="77777777" w:rsidR="00432D18" w:rsidRPr="00B06D6B" w:rsidRDefault="00432D18" w:rsidP="00432D18">
      <w:pPr>
        <w:widowControl/>
        <w:autoSpaceDE/>
        <w:autoSpaceDN/>
        <w:adjustRightInd/>
        <w:contextualSpacing/>
        <w:rPr>
          <w:color w:val="auto"/>
          <w:highlight w:val="yellow"/>
        </w:rPr>
      </w:pPr>
    </w:p>
    <w:p w14:paraId="3BED4283" w14:textId="2B91252E" w:rsidR="007052E1" w:rsidRPr="00B06D6B" w:rsidRDefault="00351FB9" w:rsidP="00432D18">
      <w:pPr>
        <w:widowControl/>
        <w:autoSpaceDE/>
        <w:autoSpaceDN/>
        <w:adjustRightInd/>
        <w:contextualSpacing/>
        <w:rPr>
          <w:color w:val="auto"/>
          <w:highlight w:val="yellow"/>
        </w:rPr>
      </w:pPr>
      <w:r w:rsidRPr="00B06D6B">
        <w:rPr>
          <w:color w:val="auto"/>
          <w:highlight w:val="yellow"/>
        </w:rPr>
        <w:t xml:space="preserve">NOTE: </w:t>
      </w:r>
      <w:r w:rsidR="00C249AD" w:rsidRPr="00B06D6B">
        <w:rPr>
          <w:color w:val="auto"/>
          <w:highlight w:val="yellow"/>
        </w:rPr>
        <w:t xml:space="preserve">Dead embryos can be easily identified as they become </w:t>
      </w:r>
      <w:r w:rsidR="00D63FB2" w:rsidRPr="00B06D6B">
        <w:rPr>
          <w:color w:val="auto"/>
          <w:highlight w:val="yellow"/>
        </w:rPr>
        <w:t xml:space="preserve">opaque </w:t>
      </w:r>
      <w:r w:rsidR="00C249AD" w:rsidRPr="00B06D6B">
        <w:rPr>
          <w:color w:val="auto"/>
          <w:highlight w:val="yellow"/>
        </w:rPr>
        <w:t xml:space="preserve">and often appear “cloudy”. If methylene blue is added to embryo medium, the dead embryos take on a dark blue appearance.  </w:t>
      </w:r>
    </w:p>
    <w:p w14:paraId="6158D327" w14:textId="77777777" w:rsidR="00D96053" w:rsidRPr="00B06D6B" w:rsidRDefault="00D96053" w:rsidP="00432D18">
      <w:pPr>
        <w:widowControl/>
        <w:autoSpaceDE/>
        <w:autoSpaceDN/>
        <w:adjustRightInd/>
        <w:contextualSpacing/>
        <w:rPr>
          <w:color w:val="auto"/>
          <w:highlight w:val="yellow"/>
        </w:rPr>
      </w:pPr>
    </w:p>
    <w:p w14:paraId="3FED728F" w14:textId="6E06649E" w:rsidR="00D36361" w:rsidRPr="004D4E9C" w:rsidRDefault="007052E1" w:rsidP="004D4E9C">
      <w:pPr>
        <w:pStyle w:val="af3"/>
        <w:widowControl/>
        <w:numPr>
          <w:ilvl w:val="1"/>
          <w:numId w:val="47"/>
        </w:numPr>
        <w:autoSpaceDE/>
        <w:autoSpaceDN/>
        <w:adjustRightInd/>
        <w:rPr>
          <w:color w:val="auto"/>
          <w:highlight w:val="yellow"/>
        </w:rPr>
      </w:pPr>
      <w:r w:rsidRPr="004D4E9C">
        <w:rPr>
          <w:color w:val="auto"/>
          <w:highlight w:val="yellow"/>
        </w:rPr>
        <w:t>Incubate dishes of eggs at 28.5</w:t>
      </w:r>
      <w:r w:rsidR="009C4E45" w:rsidRPr="004D4E9C">
        <w:rPr>
          <w:color w:val="auto"/>
          <w:highlight w:val="yellow"/>
        </w:rPr>
        <w:t xml:space="preserve"> </w:t>
      </w:r>
      <w:r w:rsidRPr="004D4E9C">
        <w:rPr>
          <w:color w:val="auto"/>
          <w:highlight w:val="yellow"/>
        </w:rPr>
        <w:t xml:space="preserve">°C until they reach the desired stage. </w:t>
      </w:r>
      <w:r w:rsidR="00370E6F" w:rsidRPr="004D4E9C">
        <w:rPr>
          <w:color w:val="auto"/>
          <w:highlight w:val="yellow"/>
        </w:rPr>
        <w:t xml:space="preserve">For this experiment, </w:t>
      </w:r>
      <w:r w:rsidR="004D4E9C">
        <w:rPr>
          <w:color w:val="auto"/>
          <w:highlight w:val="yellow"/>
        </w:rPr>
        <w:t xml:space="preserve">raise the </w:t>
      </w:r>
      <w:r w:rsidR="00370E6F" w:rsidRPr="004D4E9C">
        <w:rPr>
          <w:color w:val="auto"/>
          <w:highlight w:val="yellow"/>
        </w:rPr>
        <w:t xml:space="preserve">embryos until 23 </w:t>
      </w:r>
      <w:proofErr w:type="spellStart"/>
      <w:r w:rsidR="00370E6F" w:rsidRPr="004D4E9C">
        <w:rPr>
          <w:color w:val="auto"/>
          <w:highlight w:val="yellow"/>
        </w:rPr>
        <w:t>hpf</w:t>
      </w:r>
      <w:proofErr w:type="spellEnd"/>
      <w:r w:rsidR="00370E6F" w:rsidRPr="004D4E9C">
        <w:rPr>
          <w:color w:val="auto"/>
          <w:highlight w:val="yellow"/>
        </w:rPr>
        <w:t xml:space="preserve">.  </w:t>
      </w:r>
    </w:p>
    <w:p w14:paraId="1AF029D2" w14:textId="77777777" w:rsidR="00D36361" w:rsidRPr="00B06D6B" w:rsidRDefault="00D36361" w:rsidP="00432D18">
      <w:pPr>
        <w:widowControl/>
        <w:autoSpaceDE/>
        <w:autoSpaceDN/>
        <w:adjustRightInd/>
        <w:contextualSpacing/>
        <w:rPr>
          <w:color w:val="auto"/>
          <w:highlight w:val="yellow"/>
        </w:rPr>
      </w:pPr>
    </w:p>
    <w:p w14:paraId="181D6060" w14:textId="446C99ED" w:rsidR="007052E1" w:rsidRPr="004D4E9C" w:rsidRDefault="00D36361" w:rsidP="004D4E9C">
      <w:pPr>
        <w:pStyle w:val="af3"/>
        <w:widowControl/>
        <w:numPr>
          <w:ilvl w:val="1"/>
          <w:numId w:val="47"/>
        </w:numPr>
        <w:autoSpaceDE/>
        <w:autoSpaceDN/>
        <w:adjustRightInd/>
        <w:rPr>
          <w:color w:val="auto"/>
        </w:rPr>
      </w:pPr>
      <w:r w:rsidRPr="004D4E9C">
        <w:rPr>
          <w:color w:val="auto"/>
          <w:highlight w:val="yellow"/>
        </w:rPr>
        <w:t xml:space="preserve">(Optional) Transfer </w:t>
      </w:r>
      <w:r w:rsidR="004D4E9C">
        <w:rPr>
          <w:color w:val="auto"/>
          <w:highlight w:val="yellow"/>
        </w:rPr>
        <w:t xml:space="preserve">the </w:t>
      </w:r>
      <w:r w:rsidRPr="004D4E9C">
        <w:rPr>
          <w:color w:val="auto"/>
          <w:highlight w:val="yellow"/>
        </w:rPr>
        <w:t xml:space="preserve">embryos at 24 </w:t>
      </w:r>
      <w:proofErr w:type="spellStart"/>
      <w:r w:rsidRPr="004D4E9C">
        <w:rPr>
          <w:color w:val="auto"/>
          <w:highlight w:val="yellow"/>
        </w:rPr>
        <w:t>hpf</w:t>
      </w:r>
      <w:proofErr w:type="spellEnd"/>
      <w:r w:rsidRPr="004D4E9C">
        <w:rPr>
          <w:color w:val="auto"/>
          <w:highlight w:val="yellow"/>
        </w:rPr>
        <w:t xml:space="preserve"> to 200 µM 1-phenyl 2-thiourea (PTU) in embryo </w:t>
      </w:r>
      <w:r w:rsidR="007052E1" w:rsidRPr="004D4E9C">
        <w:rPr>
          <w:color w:val="auto"/>
          <w:highlight w:val="yellow"/>
        </w:rPr>
        <w:t>medi</w:t>
      </w:r>
      <w:r w:rsidRPr="004D4E9C">
        <w:rPr>
          <w:color w:val="auto"/>
          <w:highlight w:val="yellow"/>
        </w:rPr>
        <w:t xml:space="preserve">um </w:t>
      </w:r>
      <w:r w:rsidR="007052E1" w:rsidRPr="004D4E9C">
        <w:rPr>
          <w:color w:val="auto"/>
          <w:highlight w:val="yellow"/>
        </w:rPr>
        <w:t>to prevent melanogenesis</w:t>
      </w:r>
      <w:r w:rsidR="001C61A9" w:rsidRPr="004D4E9C">
        <w:rPr>
          <w:color w:val="auto"/>
          <w:highlight w:val="yellow"/>
        </w:rPr>
        <w:fldChar w:fldCharType="begin"/>
      </w:r>
      <w:r w:rsidR="003457DB" w:rsidRPr="004D4E9C">
        <w:rPr>
          <w:color w:val="auto"/>
          <w:highlight w:val="yellow"/>
        </w:rPr>
        <w:instrText xml:space="preserve"> ADDIN EN.CITE &lt;EndNote&gt;&lt;Cite&gt;&lt;Author&gt;Westerfield&lt;/Author&gt;&lt;Year&gt;2000&lt;/Year&gt;&lt;RecNum&gt;1494&lt;/RecNum&gt;&lt;DisplayText&gt;&lt;style face="superscript"&gt;16,17&lt;/style&gt;&lt;/DisplayText&gt;&lt;record&gt;&lt;rec-number&gt;1494&lt;/rec-number&gt;&lt;foreign-keys&gt;&lt;key app="EN" db-id="xv5frrppw22rapevzfhxvewlr5er9t55r2dz" timestamp="1567015952"&gt;1494&lt;/key&gt;&lt;/foreign-keys&gt;&lt;ref-type name="Book"&gt;6&lt;/ref-type&gt;&lt;contributors&gt;&lt;authors&gt;&lt;author&gt;Westerfield, M.&lt;/author&gt;&lt;/authors&gt;&lt;/contributors&gt;&lt;titles&gt;&lt;title&gt;The Zebrafish Book: A Guide for the Laboratory Use of Zebrafish (Danio Rerio)&lt;/title&gt;&lt;/titles&gt;&lt;dates&gt;&lt;year&gt;2000&lt;/year&gt;&lt;/dates&gt;&lt;publisher&gt;University of Oregon Press&lt;/publisher&gt;&lt;urls&gt;&lt;related-urls&gt;&lt;url&gt;https://books.google.com/books?id=Iy8PngEACAAJ&lt;/url&gt;&lt;/related-urls&gt;&lt;/urls&gt;&lt;/record&gt;&lt;/Cite&gt;&lt;Cite&gt;&lt;Author&gt;Nüsslein-Volhard&lt;/Author&gt;&lt;Year&gt;2002&lt;/Year&gt;&lt;RecNum&gt;1495&lt;/RecNum&gt;&lt;record&gt;&lt;rec-number&gt;1495&lt;/rec-number&gt;&lt;foreign-keys&gt;&lt;key app="EN" db-id="xv5frrppw22rapevzfhxvewlr5er9t55r2dz" timestamp="1567016030"&gt;1495&lt;/key&gt;&lt;/foreign-keys&gt;&lt;ref-type name="Book"&gt;6&lt;/ref-type&gt;&lt;contributors&gt;&lt;authors&gt;&lt;author&gt;Nüsslein-Volhard, C.&lt;/author&gt;&lt;author&gt;Dahm, R.&lt;/author&gt;&lt;/authors&gt;&lt;/contributors&gt;&lt;titles&gt;&lt;title&gt;Zebrafish: A Practical Approach&lt;/title&gt;&lt;/titles&gt;&lt;number&gt;no. 975&lt;/number&gt;&lt;dates&gt;&lt;year&gt;2002&lt;/year&gt;&lt;/dates&gt;&lt;publisher&gt;Oxford University Press&lt;/publisher&gt;&lt;isbn&gt;9780199638093&lt;/isbn&gt;&lt;urls&gt;&lt;related-urls&gt;&lt;url&gt;https://books.google.com/books?id=jfm0QgAACAAJ&lt;/url&gt;&lt;/related-urls&gt;&lt;/urls&gt;&lt;/record&gt;&lt;/Cite&gt;&lt;/EndNote&gt;</w:instrText>
      </w:r>
      <w:r w:rsidR="001C61A9" w:rsidRPr="004D4E9C">
        <w:rPr>
          <w:color w:val="auto"/>
          <w:highlight w:val="yellow"/>
        </w:rPr>
        <w:fldChar w:fldCharType="separate"/>
      </w:r>
      <w:r w:rsidR="003457DB" w:rsidRPr="004D4E9C">
        <w:rPr>
          <w:noProof/>
          <w:color w:val="auto"/>
          <w:highlight w:val="yellow"/>
          <w:vertAlign w:val="superscript"/>
        </w:rPr>
        <w:t>16,17</w:t>
      </w:r>
      <w:r w:rsidR="001C61A9" w:rsidRPr="004D4E9C">
        <w:rPr>
          <w:color w:val="auto"/>
          <w:highlight w:val="yellow"/>
        </w:rPr>
        <w:fldChar w:fldCharType="end"/>
      </w:r>
      <w:r w:rsidR="007052E1" w:rsidRPr="004D4E9C">
        <w:rPr>
          <w:color w:val="auto"/>
          <w:highlight w:val="yellow"/>
        </w:rPr>
        <w:t xml:space="preserve">. </w:t>
      </w:r>
      <w:r w:rsidR="007052E1" w:rsidRPr="004D4E9C">
        <w:rPr>
          <w:color w:val="auto"/>
        </w:rPr>
        <w:t xml:space="preserve">Alternatively, </w:t>
      </w:r>
      <w:r w:rsidR="00351FB9" w:rsidRPr="004D4E9C">
        <w:rPr>
          <w:color w:val="auto"/>
        </w:rPr>
        <w:t xml:space="preserve">bleach </w:t>
      </w:r>
      <w:r w:rsidR="007052E1" w:rsidRPr="004D4E9C">
        <w:rPr>
          <w:color w:val="auto"/>
        </w:rPr>
        <w:t xml:space="preserve">embryos post-fixation (see optional </w:t>
      </w:r>
      <w:r w:rsidR="00D63FB2" w:rsidRPr="004D4E9C">
        <w:rPr>
          <w:color w:val="auto"/>
        </w:rPr>
        <w:t xml:space="preserve">section </w:t>
      </w:r>
      <w:r w:rsidR="007A7F84" w:rsidRPr="004D4E9C">
        <w:rPr>
          <w:color w:val="auto"/>
        </w:rPr>
        <w:t>5</w:t>
      </w:r>
      <w:r w:rsidR="007052E1" w:rsidRPr="004D4E9C">
        <w:rPr>
          <w:color w:val="auto"/>
        </w:rPr>
        <w:t>).</w:t>
      </w:r>
    </w:p>
    <w:p w14:paraId="10409F55" w14:textId="497D88D5" w:rsidR="00D36361" w:rsidRPr="00B06D6B" w:rsidRDefault="00D36361" w:rsidP="00432D18">
      <w:pPr>
        <w:widowControl/>
        <w:autoSpaceDE/>
        <w:autoSpaceDN/>
        <w:adjustRightInd/>
        <w:contextualSpacing/>
        <w:rPr>
          <w:color w:val="auto"/>
        </w:rPr>
      </w:pPr>
    </w:p>
    <w:p w14:paraId="6FF736F5" w14:textId="62D291E8" w:rsidR="00D36361" w:rsidRPr="004D4E9C" w:rsidRDefault="00D36361" w:rsidP="004D4E9C">
      <w:pPr>
        <w:pStyle w:val="af3"/>
        <w:widowControl/>
        <w:numPr>
          <w:ilvl w:val="1"/>
          <w:numId w:val="47"/>
        </w:numPr>
        <w:autoSpaceDE/>
        <w:autoSpaceDN/>
        <w:adjustRightInd/>
        <w:rPr>
          <w:color w:val="auto"/>
        </w:rPr>
      </w:pPr>
      <w:r w:rsidRPr="004D4E9C">
        <w:rPr>
          <w:color w:val="auto"/>
        </w:rPr>
        <w:t>Change embryo medium or PTU medium daily.</w:t>
      </w:r>
    </w:p>
    <w:p w14:paraId="2FEEFDD1" w14:textId="77777777" w:rsidR="00D96053" w:rsidRPr="00B06D6B" w:rsidRDefault="00D96053" w:rsidP="00432D18">
      <w:pPr>
        <w:widowControl/>
        <w:autoSpaceDE/>
        <w:autoSpaceDN/>
        <w:adjustRightInd/>
        <w:rPr>
          <w:color w:val="auto"/>
          <w:highlight w:val="yellow"/>
        </w:rPr>
      </w:pPr>
    </w:p>
    <w:p w14:paraId="3A0712F9" w14:textId="4C632B51" w:rsidR="007052E1" w:rsidRPr="004D4E9C" w:rsidRDefault="007052E1" w:rsidP="00432D18">
      <w:pPr>
        <w:pStyle w:val="af3"/>
        <w:widowControl/>
        <w:numPr>
          <w:ilvl w:val="1"/>
          <w:numId w:val="47"/>
        </w:numPr>
        <w:autoSpaceDE/>
        <w:autoSpaceDN/>
        <w:adjustRightInd/>
        <w:rPr>
          <w:color w:val="auto"/>
        </w:rPr>
      </w:pPr>
      <w:proofErr w:type="spellStart"/>
      <w:r w:rsidRPr="004D4E9C">
        <w:rPr>
          <w:color w:val="auto"/>
          <w:highlight w:val="yellow"/>
        </w:rPr>
        <w:t>Dechorionate</w:t>
      </w:r>
      <w:proofErr w:type="spellEnd"/>
      <w:r w:rsidRPr="004D4E9C">
        <w:rPr>
          <w:color w:val="auto"/>
          <w:highlight w:val="yellow"/>
        </w:rPr>
        <w:t xml:space="preserve"> unhatched embryos using ultra-fine-tip forceps under a stereomicroscope. </w:t>
      </w:r>
      <w:r w:rsidRPr="004D4E9C">
        <w:rPr>
          <w:color w:val="auto"/>
        </w:rPr>
        <w:t xml:space="preserve">Alternatively, chemically </w:t>
      </w:r>
      <w:proofErr w:type="spellStart"/>
      <w:r w:rsidRPr="004D4E9C">
        <w:rPr>
          <w:color w:val="auto"/>
        </w:rPr>
        <w:t>dechorionate</w:t>
      </w:r>
      <w:proofErr w:type="spellEnd"/>
      <w:r w:rsidR="00A2241E" w:rsidRPr="004D4E9C">
        <w:rPr>
          <w:color w:val="auto"/>
        </w:rPr>
        <w:t xml:space="preserve"> embryos</w:t>
      </w:r>
      <w:r w:rsidRPr="004D4E9C">
        <w:rPr>
          <w:color w:val="auto"/>
        </w:rPr>
        <w:t xml:space="preserve"> by incubating in </w:t>
      </w:r>
      <w:r w:rsidR="00C537A6" w:rsidRPr="004D4E9C">
        <w:rPr>
          <w:color w:val="auto"/>
        </w:rPr>
        <w:t>1 mg/</w:t>
      </w:r>
      <w:r w:rsidR="00817683" w:rsidRPr="004D4E9C">
        <w:rPr>
          <w:color w:val="auto"/>
        </w:rPr>
        <w:t xml:space="preserve">mL </w:t>
      </w:r>
      <w:proofErr w:type="spellStart"/>
      <w:r w:rsidRPr="004D4E9C">
        <w:rPr>
          <w:color w:val="auto"/>
        </w:rPr>
        <w:t>Pronase</w:t>
      </w:r>
      <w:proofErr w:type="spellEnd"/>
      <w:r w:rsidRPr="004D4E9C">
        <w:rPr>
          <w:color w:val="auto"/>
        </w:rPr>
        <w:t xml:space="preserve"> </w:t>
      </w:r>
      <w:r w:rsidR="00C537A6" w:rsidRPr="004D4E9C">
        <w:rPr>
          <w:color w:val="auto"/>
        </w:rPr>
        <w:t>in embryo medi</w:t>
      </w:r>
      <w:r w:rsidR="00817683" w:rsidRPr="004D4E9C">
        <w:rPr>
          <w:color w:val="auto"/>
        </w:rPr>
        <w:t>um</w:t>
      </w:r>
      <w:r w:rsidR="00C537A6" w:rsidRPr="004D4E9C">
        <w:rPr>
          <w:color w:val="auto"/>
        </w:rPr>
        <w:t xml:space="preserve"> </w:t>
      </w:r>
      <w:r w:rsidRPr="004D4E9C">
        <w:rPr>
          <w:color w:val="auto"/>
        </w:rPr>
        <w:t xml:space="preserve">for several minutes at room temperature. Remove </w:t>
      </w:r>
      <w:r w:rsidR="004D4E9C">
        <w:rPr>
          <w:color w:val="auto"/>
        </w:rPr>
        <w:t xml:space="preserve">the </w:t>
      </w:r>
      <w:r w:rsidRPr="004D4E9C">
        <w:rPr>
          <w:color w:val="auto"/>
        </w:rPr>
        <w:t xml:space="preserve">embryos from </w:t>
      </w:r>
      <w:proofErr w:type="spellStart"/>
      <w:r w:rsidRPr="004D4E9C">
        <w:rPr>
          <w:color w:val="auto"/>
        </w:rPr>
        <w:t>Pronase</w:t>
      </w:r>
      <w:proofErr w:type="spellEnd"/>
      <w:r w:rsidRPr="004D4E9C">
        <w:rPr>
          <w:color w:val="auto"/>
        </w:rPr>
        <w:t xml:space="preserve"> and wash </w:t>
      </w:r>
      <w:r w:rsidR="00C57250" w:rsidRPr="004D4E9C">
        <w:rPr>
          <w:color w:val="auto"/>
        </w:rPr>
        <w:t xml:space="preserve">three </w:t>
      </w:r>
      <w:r w:rsidRPr="004D4E9C">
        <w:rPr>
          <w:color w:val="auto"/>
        </w:rPr>
        <w:t>times with embryo medium.</w:t>
      </w:r>
    </w:p>
    <w:p w14:paraId="6A7E8C65" w14:textId="77777777" w:rsidR="00D63FB2" w:rsidRPr="00B06D6B" w:rsidRDefault="00D63FB2" w:rsidP="00432D18">
      <w:pPr>
        <w:widowControl/>
        <w:autoSpaceDE/>
        <w:autoSpaceDN/>
        <w:adjustRightInd/>
        <w:rPr>
          <w:color w:val="auto"/>
          <w:highlight w:val="yellow"/>
        </w:rPr>
      </w:pPr>
    </w:p>
    <w:p w14:paraId="3C6FBAF7" w14:textId="6F9F6D04" w:rsidR="007052E1" w:rsidRPr="004D4E9C" w:rsidRDefault="007052E1" w:rsidP="004D4E9C">
      <w:pPr>
        <w:pStyle w:val="af3"/>
        <w:numPr>
          <w:ilvl w:val="1"/>
          <w:numId w:val="47"/>
        </w:numPr>
        <w:rPr>
          <w:color w:val="auto"/>
          <w:highlight w:val="yellow"/>
        </w:rPr>
      </w:pPr>
      <w:r w:rsidRPr="004D4E9C">
        <w:rPr>
          <w:color w:val="auto"/>
          <w:highlight w:val="yellow"/>
        </w:rPr>
        <w:t>Dechorionated embryos will stick to plastic</w:t>
      </w:r>
      <w:r w:rsidR="002202BB" w:rsidRPr="004D4E9C">
        <w:rPr>
          <w:color w:val="auto"/>
          <w:highlight w:val="yellow"/>
        </w:rPr>
        <w:t>. Keep them</w:t>
      </w:r>
      <w:r w:rsidRPr="004D4E9C">
        <w:rPr>
          <w:color w:val="auto"/>
          <w:highlight w:val="yellow"/>
        </w:rPr>
        <w:t xml:space="preserve"> in glass or plastic </w:t>
      </w:r>
      <w:r w:rsidR="004D4E9C" w:rsidRPr="004D4E9C">
        <w:rPr>
          <w:color w:val="auto"/>
          <w:highlight w:val="yellow"/>
        </w:rPr>
        <w:t>P</w:t>
      </w:r>
      <w:r w:rsidR="001E0185" w:rsidRPr="004D4E9C">
        <w:rPr>
          <w:color w:val="auto"/>
          <w:highlight w:val="yellow"/>
        </w:rPr>
        <w:t xml:space="preserve">etri </w:t>
      </w:r>
      <w:r w:rsidRPr="004D4E9C">
        <w:rPr>
          <w:color w:val="auto"/>
          <w:highlight w:val="yellow"/>
        </w:rPr>
        <w:t xml:space="preserve">dishes coated with 1-2% agarose dissolved in embryo medium. </w:t>
      </w:r>
      <w:r w:rsidR="002202BB" w:rsidRPr="004D4E9C">
        <w:rPr>
          <w:color w:val="auto"/>
          <w:highlight w:val="yellow"/>
        </w:rPr>
        <w:t xml:space="preserve">Move </w:t>
      </w:r>
      <w:r w:rsidR="00C537A6" w:rsidRPr="004D4E9C">
        <w:rPr>
          <w:color w:val="auto"/>
          <w:highlight w:val="yellow"/>
        </w:rPr>
        <w:t>dechorionated</w:t>
      </w:r>
      <w:r w:rsidRPr="004D4E9C">
        <w:rPr>
          <w:color w:val="auto"/>
          <w:highlight w:val="yellow"/>
        </w:rPr>
        <w:t xml:space="preserve"> embryos using fire-polished Pasteur pipets </w:t>
      </w:r>
      <w:r w:rsidR="002202BB" w:rsidRPr="004D4E9C">
        <w:rPr>
          <w:color w:val="auto"/>
          <w:highlight w:val="yellow"/>
        </w:rPr>
        <w:t xml:space="preserve">to </w:t>
      </w:r>
      <w:r w:rsidRPr="004D4E9C">
        <w:rPr>
          <w:color w:val="auto"/>
          <w:highlight w:val="yellow"/>
        </w:rPr>
        <w:t>minimize damage.</w:t>
      </w:r>
    </w:p>
    <w:p w14:paraId="67CC9B12" w14:textId="77777777" w:rsidR="00D96053" w:rsidRPr="00B06D6B" w:rsidRDefault="00D96053" w:rsidP="00432D18">
      <w:pPr>
        <w:widowControl/>
        <w:autoSpaceDE/>
        <w:autoSpaceDN/>
        <w:adjustRightInd/>
        <w:rPr>
          <w:color w:val="auto"/>
          <w:highlight w:val="yellow"/>
        </w:rPr>
      </w:pPr>
    </w:p>
    <w:p w14:paraId="53031226" w14:textId="148D9A59" w:rsidR="00274854" w:rsidRPr="004D4E9C" w:rsidRDefault="00274854" w:rsidP="004D4E9C">
      <w:pPr>
        <w:pStyle w:val="af3"/>
        <w:widowControl/>
        <w:numPr>
          <w:ilvl w:val="1"/>
          <w:numId w:val="47"/>
        </w:numPr>
        <w:autoSpaceDE/>
        <w:autoSpaceDN/>
        <w:adjustRightInd/>
        <w:rPr>
          <w:color w:val="auto"/>
          <w:highlight w:val="yellow"/>
        </w:rPr>
      </w:pPr>
      <w:r w:rsidRPr="004D4E9C">
        <w:rPr>
          <w:color w:val="auto"/>
          <w:highlight w:val="yellow"/>
        </w:rPr>
        <w:t xml:space="preserve">Transfer </w:t>
      </w:r>
      <w:r w:rsidR="004D4E9C" w:rsidRPr="004D4E9C">
        <w:rPr>
          <w:color w:val="auto"/>
          <w:highlight w:val="yellow"/>
        </w:rPr>
        <w:t xml:space="preserve">the </w:t>
      </w:r>
      <w:r w:rsidRPr="004D4E9C">
        <w:rPr>
          <w:color w:val="auto"/>
          <w:highlight w:val="yellow"/>
        </w:rPr>
        <w:t>embryos to 1.5 m</w:t>
      </w:r>
      <w:r w:rsidR="004D4E9C" w:rsidRPr="004D4E9C">
        <w:rPr>
          <w:color w:val="auto"/>
          <w:highlight w:val="yellow"/>
        </w:rPr>
        <w:t>L</w:t>
      </w:r>
      <w:r w:rsidRPr="004D4E9C">
        <w:rPr>
          <w:color w:val="auto"/>
          <w:highlight w:val="yellow"/>
        </w:rPr>
        <w:t xml:space="preserve"> centrifuge tubes using a plastic or fire-polished pipet.</w:t>
      </w:r>
    </w:p>
    <w:p w14:paraId="34ACFEBE" w14:textId="77777777" w:rsidR="00274854" w:rsidRPr="00B06D6B" w:rsidRDefault="00274854" w:rsidP="00432D18">
      <w:pPr>
        <w:widowControl/>
        <w:autoSpaceDE/>
        <w:autoSpaceDN/>
        <w:adjustRightInd/>
        <w:rPr>
          <w:color w:val="auto"/>
          <w:highlight w:val="yellow"/>
        </w:rPr>
      </w:pPr>
    </w:p>
    <w:p w14:paraId="4CCBBD17" w14:textId="6A596872" w:rsidR="00274854" w:rsidRPr="004D4E9C" w:rsidRDefault="00274854" w:rsidP="004D4E9C">
      <w:pPr>
        <w:pStyle w:val="af3"/>
        <w:widowControl/>
        <w:numPr>
          <w:ilvl w:val="1"/>
          <w:numId w:val="47"/>
        </w:numPr>
        <w:autoSpaceDE/>
        <w:autoSpaceDN/>
        <w:adjustRightInd/>
        <w:rPr>
          <w:color w:val="auto"/>
          <w:highlight w:val="yellow"/>
        </w:rPr>
      </w:pPr>
      <w:r w:rsidRPr="004D4E9C">
        <w:rPr>
          <w:color w:val="auto"/>
          <w:highlight w:val="yellow"/>
        </w:rPr>
        <w:t xml:space="preserve">Remove embryo medium with a micropipette. </w:t>
      </w:r>
      <w:r w:rsidR="002202BB" w:rsidRPr="004D4E9C">
        <w:rPr>
          <w:color w:val="auto"/>
          <w:highlight w:val="yellow"/>
        </w:rPr>
        <w:t>Leave o</w:t>
      </w:r>
      <w:r w:rsidRPr="004D4E9C">
        <w:rPr>
          <w:color w:val="auto"/>
          <w:highlight w:val="yellow"/>
        </w:rPr>
        <w:t>nly enough liquid to just cover the embryos after each fluid change.</w:t>
      </w:r>
    </w:p>
    <w:p w14:paraId="257FE2A1" w14:textId="77777777" w:rsidR="002202BB" w:rsidRPr="00B06D6B" w:rsidRDefault="002202BB" w:rsidP="00432D18">
      <w:pPr>
        <w:widowControl/>
        <w:autoSpaceDE/>
        <w:autoSpaceDN/>
        <w:adjustRightInd/>
        <w:rPr>
          <w:color w:val="auto"/>
          <w:highlight w:val="yellow"/>
        </w:rPr>
      </w:pPr>
    </w:p>
    <w:p w14:paraId="278A8A33" w14:textId="77777777" w:rsidR="00A56F25" w:rsidRDefault="002202BB" w:rsidP="004D4E9C">
      <w:pPr>
        <w:pStyle w:val="af3"/>
        <w:widowControl/>
        <w:numPr>
          <w:ilvl w:val="1"/>
          <w:numId w:val="47"/>
        </w:numPr>
        <w:autoSpaceDE/>
        <w:autoSpaceDN/>
        <w:adjustRightInd/>
        <w:rPr>
          <w:color w:val="auto"/>
        </w:rPr>
      </w:pPr>
      <w:r w:rsidRPr="004D4E9C">
        <w:rPr>
          <w:color w:val="auto"/>
        </w:rPr>
        <w:t xml:space="preserve">Prepare 4% paraformaldehyde (PFA) in 1x </w:t>
      </w:r>
      <w:r w:rsidR="00A56F25">
        <w:rPr>
          <w:color w:val="auto"/>
        </w:rPr>
        <w:t>p</w:t>
      </w:r>
      <w:r w:rsidR="00A56F25" w:rsidRPr="00A56F25">
        <w:rPr>
          <w:color w:val="auto"/>
        </w:rPr>
        <w:t xml:space="preserve">hosphate-buffered saline </w:t>
      </w:r>
      <w:r w:rsidR="00A56F25">
        <w:rPr>
          <w:color w:val="auto"/>
        </w:rPr>
        <w:t>(</w:t>
      </w:r>
      <w:r w:rsidRPr="004D4E9C">
        <w:rPr>
          <w:color w:val="auto"/>
        </w:rPr>
        <w:t>PBS</w:t>
      </w:r>
      <w:r w:rsidR="00A56F25">
        <w:rPr>
          <w:color w:val="auto"/>
        </w:rPr>
        <w:t>)</w:t>
      </w:r>
      <w:r w:rsidRPr="004D4E9C">
        <w:rPr>
          <w:color w:val="auto"/>
        </w:rPr>
        <w:t xml:space="preserve"> in a chemical fume hood. </w:t>
      </w:r>
    </w:p>
    <w:p w14:paraId="2991667E" w14:textId="77777777" w:rsidR="00A56F25" w:rsidRPr="00A56F25" w:rsidRDefault="00A56F25" w:rsidP="00A56F25">
      <w:pPr>
        <w:pStyle w:val="af3"/>
        <w:rPr>
          <w:color w:val="auto"/>
        </w:rPr>
      </w:pPr>
    </w:p>
    <w:p w14:paraId="73526BAA" w14:textId="6AAAEFA2" w:rsidR="002202BB" w:rsidRPr="004D4E9C" w:rsidRDefault="002202BB" w:rsidP="00A56F25">
      <w:pPr>
        <w:pStyle w:val="af3"/>
        <w:widowControl/>
        <w:autoSpaceDE/>
        <w:autoSpaceDN/>
        <w:adjustRightInd/>
        <w:ind w:left="0"/>
        <w:rPr>
          <w:color w:val="auto"/>
        </w:rPr>
      </w:pPr>
      <w:r w:rsidRPr="004D4E9C">
        <w:rPr>
          <w:color w:val="auto"/>
        </w:rPr>
        <w:t>CAUTION: PFA is a hazardous material. Wear gloves and dispose of contaminated liquids and solids in designated areas.</w:t>
      </w:r>
    </w:p>
    <w:p w14:paraId="5D3B2C7E" w14:textId="77777777" w:rsidR="002202BB" w:rsidRPr="00B06D6B" w:rsidRDefault="002202BB" w:rsidP="00432D18">
      <w:pPr>
        <w:widowControl/>
        <w:autoSpaceDE/>
        <w:autoSpaceDN/>
        <w:adjustRightInd/>
        <w:rPr>
          <w:color w:val="auto"/>
          <w:highlight w:val="yellow"/>
        </w:rPr>
      </w:pPr>
    </w:p>
    <w:p w14:paraId="25646DC6" w14:textId="51D719C5" w:rsidR="007052E1" w:rsidRPr="00A56F25" w:rsidRDefault="007052E1" w:rsidP="00A56F25">
      <w:pPr>
        <w:pStyle w:val="af3"/>
        <w:widowControl/>
        <w:numPr>
          <w:ilvl w:val="1"/>
          <w:numId w:val="47"/>
        </w:numPr>
        <w:autoSpaceDE/>
        <w:autoSpaceDN/>
        <w:adjustRightInd/>
        <w:rPr>
          <w:color w:val="auto"/>
        </w:rPr>
      </w:pPr>
      <w:r w:rsidRPr="00A56F25">
        <w:rPr>
          <w:color w:val="auto"/>
          <w:highlight w:val="yellow"/>
        </w:rPr>
        <w:t xml:space="preserve">Fix </w:t>
      </w:r>
      <w:r w:rsidR="00A56F25">
        <w:rPr>
          <w:color w:val="auto"/>
          <w:highlight w:val="yellow"/>
        </w:rPr>
        <w:t xml:space="preserve">the </w:t>
      </w:r>
      <w:r w:rsidRPr="00A56F25">
        <w:rPr>
          <w:color w:val="auto"/>
          <w:highlight w:val="yellow"/>
        </w:rPr>
        <w:t xml:space="preserve">embryos in 4% </w:t>
      </w:r>
      <w:r w:rsidR="00A56F25">
        <w:rPr>
          <w:color w:val="auto"/>
          <w:highlight w:val="yellow"/>
        </w:rPr>
        <w:t>PFA</w:t>
      </w:r>
      <w:r w:rsidRPr="00A56F25">
        <w:rPr>
          <w:color w:val="auto"/>
          <w:highlight w:val="yellow"/>
        </w:rPr>
        <w:t xml:space="preserve"> </w:t>
      </w:r>
      <w:r w:rsidR="00C57250" w:rsidRPr="00A56F25">
        <w:rPr>
          <w:color w:val="auto"/>
          <w:highlight w:val="yellow"/>
        </w:rPr>
        <w:t xml:space="preserve">for </w:t>
      </w:r>
      <w:r w:rsidRPr="00A56F25">
        <w:rPr>
          <w:color w:val="auto"/>
          <w:highlight w:val="yellow"/>
        </w:rPr>
        <w:t>1-2 h with gentle rocking at room temperature.</w:t>
      </w:r>
      <w:r w:rsidR="00045959" w:rsidRPr="00A56F25">
        <w:rPr>
          <w:color w:val="auto"/>
          <w:highlight w:val="yellow"/>
        </w:rPr>
        <w:t xml:space="preserve"> </w:t>
      </w:r>
      <w:r w:rsidRPr="00A56F25">
        <w:rPr>
          <w:color w:val="auto"/>
        </w:rPr>
        <w:t xml:space="preserve">Alternatively, </w:t>
      </w:r>
      <w:r w:rsidR="00A2241E" w:rsidRPr="00A56F25">
        <w:rPr>
          <w:color w:val="auto"/>
        </w:rPr>
        <w:t xml:space="preserve">fix </w:t>
      </w:r>
      <w:r w:rsidR="00A56F25">
        <w:rPr>
          <w:color w:val="auto"/>
        </w:rPr>
        <w:t xml:space="preserve">the </w:t>
      </w:r>
      <w:r w:rsidRPr="00A56F25">
        <w:rPr>
          <w:color w:val="auto"/>
        </w:rPr>
        <w:t>embryos 4 h to overnight at 4</w:t>
      </w:r>
      <w:r w:rsidR="009C4E45" w:rsidRPr="00A56F25">
        <w:rPr>
          <w:color w:val="auto"/>
        </w:rPr>
        <w:t xml:space="preserve"> </w:t>
      </w:r>
      <w:r w:rsidRPr="00A56F25">
        <w:rPr>
          <w:color w:val="auto"/>
        </w:rPr>
        <w:t>°C.</w:t>
      </w:r>
      <w:r w:rsidR="00045959" w:rsidRPr="00A56F25">
        <w:rPr>
          <w:color w:val="auto"/>
        </w:rPr>
        <w:t xml:space="preserve">  </w:t>
      </w:r>
    </w:p>
    <w:p w14:paraId="26D4426D" w14:textId="77777777" w:rsidR="00D96053" w:rsidRPr="00B06D6B" w:rsidRDefault="00D96053" w:rsidP="00432D18">
      <w:pPr>
        <w:rPr>
          <w:color w:val="auto"/>
        </w:rPr>
      </w:pPr>
      <w:r w:rsidRPr="00B06D6B">
        <w:rPr>
          <w:color w:val="auto"/>
        </w:rPr>
        <w:t xml:space="preserve">      </w:t>
      </w:r>
    </w:p>
    <w:p w14:paraId="2048364B" w14:textId="52CEE9B3" w:rsidR="00A2241E" w:rsidRPr="00A56F25" w:rsidRDefault="007052E1" w:rsidP="00A56F25">
      <w:pPr>
        <w:pStyle w:val="af3"/>
        <w:numPr>
          <w:ilvl w:val="1"/>
          <w:numId w:val="47"/>
        </w:numPr>
        <w:rPr>
          <w:color w:val="auto"/>
        </w:rPr>
      </w:pPr>
      <w:r w:rsidRPr="00A56F25">
        <w:rPr>
          <w:color w:val="auto"/>
          <w:highlight w:val="yellow"/>
        </w:rPr>
        <w:t xml:space="preserve">Wash </w:t>
      </w:r>
      <w:r w:rsidR="008B6753" w:rsidRPr="00A56F25">
        <w:rPr>
          <w:color w:val="auto"/>
          <w:highlight w:val="yellow"/>
        </w:rPr>
        <w:t>three times</w:t>
      </w:r>
      <w:r w:rsidRPr="00A56F25">
        <w:rPr>
          <w:color w:val="auto"/>
          <w:highlight w:val="yellow"/>
        </w:rPr>
        <w:t xml:space="preserve"> in </w:t>
      </w:r>
      <w:r w:rsidR="008B6753" w:rsidRPr="00A56F25">
        <w:rPr>
          <w:color w:val="auto"/>
          <w:highlight w:val="yellow"/>
        </w:rPr>
        <w:t>1x PBS + 1% Triton-X (</w:t>
      </w:r>
      <w:proofErr w:type="spellStart"/>
      <w:r w:rsidR="008B6753" w:rsidRPr="00A56F25">
        <w:rPr>
          <w:color w:val="auto"/>
          <w:highlight w:val="yellow"/>
        </w:rPr>
        <w:t>PBTriton</w:t>
      </w:r>
      <w:proofErr w:type="spellEnd"/>
      <w:r w:rsidR="008B6753" w:rsidRPr="00A56F25">
        <w:rPr>
          <w:color w:val="auto"/>
          <w:highlight w:val="yellow"/>
        </w:rPr>
        <w:t>) for 5 min</w:t>
      </w:r>
      <w:r w:rsidRPr="00A56F25">
        <w:rPr>
          <w:color w:val="auto"/>
          <w:highlight w:val="yellow"/>
        </w:rPr>
        <w:t>.</w:t>
      </w:r>
      <w:r w:rsidRPr="00A56F25">
        <w:rPr>
          <w:color w:val="auto"/>
        </w:rPr>
        <w:t xml:space="preserve"> </w:t>
      </w:r>
    </w:p>
    <w:p w14:paraId="0A3DA2E3" w14:textId="77777777" w:rsidR="00A2241E" w:rsidRPr="00B06D6B" w:rsidRDefault="00A2241E" w:rsidP="00432D18">
      <w:pPr>
        <w:rPr>
          <w:color w:val="auto"/>
        </w:rPr>
      </w:pPr>
    </w:p>
    <w:p w14:paraId="19630322" w14:textId="457EB6BC" w:rsidR="007052E1" w:rsidRPr="00A56F25" w:rsidRDefault="00A2241E" w:rsidP="00A56F25">
      <w:pPr>
        <w:pStyle w:val="af3"/>
        <w:numPr>
          <w:ilvl w:val="1"/>
          <w:numId w:val="47"/>
        </w:numPr>
        <w:rPr>
          <w:color w:val="auto"/>
        </w:rPr>
      </w:pPr>
      <w:r w:rsidRPr="00A56F25">
        <w:rPr>
          <w:color w:val="auto"/>
        </w:rPr>
        <w:t xml:space="preserve">Use </w:t>
      </w:r>
      <w:r w:rsidR="00A56F25">
        <w:rPr>
          <w:color w:val="auto"/>
        </w:rPr>
        <w:t xml:space="preserve">the </w:t>
      </w:r>
      <w:r w:rsidRPr="00A56F25">
        <w:rPr>
          <w:color w:val="auto"/>
        </w:rPr>
        <w:t>e</w:t>
      </w:r>
      <w:r w:rsidR="007052E1" w:rsidRPr="00A56F25">
        <w:rPr>
          <w:color w:val="auto"/>
        </w:rPr>
        <w:t>mbryos immediately or store at 4</w:t>
      </w:r>
      <w:r w:rsidR="009C4E45" w:rsidRPr="00A56F25">
        <w:rPr>
          <w:color w:val="auto"/>
        </w:rPr>
        <w:t xml:space="preserve"> </w:t>
      </w:r>
      <w:r w:rsidR="007052E1" w:rsidRPr="00A56F25">
        <w:rPr>
          <w:color w:val="auto"/>
        </w:rPr>
        <w:t>°C for up to 1 week.</w:t>
      </w:r>
    </w:p>
    <w:p w14:paraId="5062527A" w14:textId="4C1B653D" w:rsidR="00D96053" w:rsidRPr="00B06D6B" w:rsidRDefault="007052E1" w:rsidP="00432D18">
      <w:pPr>
        <w:rPr>
          <w:color w:val="auto"/>
        </w:rPr>
      </w:pPr>
      <w:r w:rsidRPr="00B06D6B">
        <w:rPr>
          <w:color w:val="auto"/>
        </w:rPr>
        <w:tab/>
      </w:r>
    </w:p>
    <w:p w14:paraId="21E3A44E" w14:textId="02373B77" w:rsidR="00432D18" w:rsidRPr="00A56F25" w:rsidRDefault="00A2241E" w:rsidP="00A56F25">
      <w:pPr>
        <w:pStyle w:val="af3"/>
        <w:numPr>
          <w:ilvl w:val="1"/>
          <w:numId w:val="47"/>
        </w:numPr>
        <w:rPr>
          <w:color w:val="auto"/>
        </w:rPr>
      </w:pPr>
      <w:r w:rsidRPr="00A56F25">
        <w:rPr>
          <w:color w:val="auto"/>
          <w:highlight w:val="yellow"/>
        </w:rPr>
        <w:t>For long term storage, d</w:t>
      </w:r>
      <w:r w:rsidR="007052E1" w:rsidRPr="00A56F25">
        <w:rPr>
          <w:color w:val="auto"/>
          <w:highlight w:val="yellow"/>
        </w:rPr>
        <w:t xml:space="preserve">ehydrate </w:t>
      </w:r>
      <w:r w:rsidR="00A56F25">
        <w:rPr>
          <w:color w:val="auto"/>
          <w:highlight w:val="yellow"/>
        </w:rPr>
        <w:t xml:space="preserve">the </w:t>
      </w:r>
      <w:r w:rsidR="007052E1" w:rsidRPr="00A56F25">
        <w:rPr>
          <w:color w:val="auto"/>
          <w:highlight w:val="yellow"/>
        </w:rPr>
        <w:t xml:space="preserve">embryos in 100% </w:t>
      </w:r>
      <w:r w:rsidR="008B6753" w:rsidRPr="00A56F25">
        <w:rPr>
          <w:color w:val="auto"/>
          <w:highlight w:val="yellow"/>
        </w:rPr>
        <w:t>methanol (</w:t>
      </w:r>
      <w:r w:rsidR="007052E1" w:rsidRPr="00A56F25">
        <w:rPr>
          <w:color w:val="auto"/>
          <w:highlight w:val="yellow"/>
        </w:rPr>
        <w:t>MeOH</w:t>
      </w:r>
      <w:r w:rsidR="008B6753" w:rsidRPr="00A56F25">
        <w:rPr>
          <w:color w:val="auto"/>
          <w:highlight w:val="yellow"/>
        </w:rPr>
        <w:t>)</w:t>
      </w:r>
      <w:r w:rsidR="007052E1" w:rsidRPr="00A56F25">
        <w:rPr>
          <w:color w:val="auto"/>
          <w:highlight w:val="yellow"/>
        </w:rPr>
        <w:t xml:space="preserve"> 2</w:t>
      </w:r>
      <w:r w:rsidR="009C4E45" w:rsidRPr="00A56F25">
        <w:rPr>
          <w:color w:val="auto"/>
          <w:highlight w:val="yellow"/>
        </w:rPr>
        <w:t xml:space="preserve"> </w:t>
      </w:r>
      <w:r w:rsidR="007052E1" w:rsidRPr="00A56F25">
        <w:rPr>
          <w:color w:val="auto"/>
          <w:highlight w:val="yellow"/>
        </w:rPr>
        <w:t xml:space="preserve">h </w:t>
      </w:r>
      <w:r w:rsidR="008B6753" w:rsidRPr="00A56F25">
        <w:rPr>
          <w:color w:val="auto"/>
          <w:highlight w:val="yellow"/>
        </w:rPr>
        <w:t xml:space="preserve">or overnight </w:t>
      </w:r>
      <w:r w:rsidR="007052E1" w:rsidRPr="00A56F25">
        <w:rPr>
          <w:color w:val="auto"/>
          <w:highlight w:val="yellow"/>
        </w:rPr>
        <w:t>at -20</w:t>
      </w:r>
      <w:r w:rsidR="009C4E45" w:rsidRPr="00A56F25">
        <w:rPr>
          <w:color w:val="auto"/>
          <w:highlight w:val="yellow"/>
        </w:rPr>
        <w:t xml:space="preserve"> </w:t>
      </w:r>
      <w:r w:rsidR="007052E1" w:rsidRPr="00A56F25">
        <w:rPr>
          <w:color w:val="auto"/>
          <w:highlight w:val="yellow"/>
        </w:rPr>
        <w:t xml:space="preserve">°C. </w:t>
      </w:r>
      <w:r w:rsidR="00351FB9" w:rsidRPr="00A56F25">
        <w:rPr>
          <w:color w:val="auto"/>
          <w:highlight w:val="yellow"/>
        </w:rPr>
        <w:t>S</w:t>
      </w:r>
      <w:r w:rsidR="007052E1" w:rsidRPr="00A56F25">
        <w:rPr>
          <w:color w:val="auto"/>
          <w:highlight w:val="yellow"/>
        </w:rPr>
        <w:t>tore</w:t>
      </w:r>
      <w:r w:rsidR="00351FB9" w:rsidRPr="00A56F25">
        <w:rPr>
          <w:color w:val="auto"/>
          <w:highlight w:val="yellow"/>
        </w:rPr>
        <w:t xml:space="preserve"> </w:t>
      </w:r>
      <w:r w:rsidR="00A56F25">
        <w:rPr>
          <w:color w:val="auto"/>
          <w:highlight w:val="yellow"/>
        </w:rPr>
        <w:t xml:space="preserve">the </w:t>
      </w:r>
      <w:r w:rsidR="00351FB9" w:rsidRPr="00A56F25">
        <w:rPr>
          <w:color w:val="auto"/>
          <w:highlight w:val="yellow"/>
        </w:rPr>
        <w:t>embryos</w:t>
      </w:r>
      <w:r w:rsidR="007052E1" w:rsidRPr="00A56F25">
        <w:rPr>
          <w:color w:val="auto"/>
          <w:highlight w:val="yellow"/>
        </w:rPr>
        <w:t xml:space="preserve"> at -20</w:t>
      </w:r>
      <w:r w:rsidR="009C4E45" w:rsidRPr="00A56F25">
        <w:rPr>
          <w:color w:val="auto"/>
          <w:highlight w:val="yellow"/>
        </w:rPr>
        <w:t xml:space="preserve"> </w:t>
      </w:r>
      <w:r w:rsidR="007052E1" w:rsidRPr="00A56F25">
        <w:rPr>
          <w:color w:val="auto"/>
          <w:highlight w:val="yellow"/>
        </w:rPr>
        <w:t>°C in MeOH for several months</w:t>
      </w:r>
      <w:r w:rsidR="00045959" w:rsidRPr="00A56F25">
        <w:rPr>
          <w:color w:val="auto"/>
          <w:highlight w:val="yellow"/>
        </w:rPr>
        <w:t>.</w:t>
      </w:r>
      <w:r w:rsidR="00045959" w:rsidRPr="00A56F25">
        <w:rPr>
          <w:color w:val="auto"/>
        </w:rPr>
        <w:t xml:space="preserve"> </w:t>
      </w:r>
    </w:p>
    <w:p w14:paraId="25812EA8" w14:textId="77777777" w:rsidR="00432D18" w:rsidRPr="00B06D6B" w:rsidRDefault="00432D18" w:rsidP="00432D18">
      <w:pPr>
        <w:rPr>
          <w:color w:val="auto"/>
        </w:rPr>
      </w:pPr>
    </w:p>
    <w:p w14:paraId="067BF497" w14:textId="0D6CE45B" w:rsidR="007052E1" w:rsidRPr="00B06D6B" w:rsidRDefault="00045959" w:rsidP="00432D18">
      <w:pPr>
        <w:rPr>
          <w:color w:val="auto"/>
        </w:rPr>
      </w:pPr>
      <w:r w:rsidRPr="00B06D6B">
        <w:rPr>
          <w:color w:val="auto"/>
        </w:rPr>
        <w:t xml:space="preserve">CAUTION: MeOH is a hazardous material. </w:t>
      </w:r>
      <w:r w:rsidR="00351FB9" w:rsidRPr="00B06D6B">
        <w:rPr>
          <w:color w:val="auto"/>
        </w:rPr>
        <w:t>Wear gloves and dispose of c</w:t>
      </w:r>
      <w:r w:rsidRPr="00B06D6B">
        <w:rPr>
          <w:color w:val="auto"/>
        </w:rPr>
        <w:t xml:space="preserve">ontaminated liquids and solids in designated areas. </w:t>
      </w:r>
    </w:p>
    <w:p w14:paraId="5C62F209" w14:textId="77777777" w:rsidR="007052E1" w:rsidRPr="00B06D6B" w:rsidRDefault="007052E1" w:rsidP="00432D18">
      <w:pPr>
        <w:rPr>
          <w:color w:val="auto"/>
        </w:rPr>
      </w:pPr>
    </w:p>
    <w:p w14:paraId="5AEC316A" w14:textId="2CC7D848" w:rsidR="007052E1" w:rsidRPr="00A56F25" w:rsidRDefault="007052E1" w:rsidP="00A56F25">
      <w:pPr>
        <w:pStyle w:val="af3"/>
        <w:numPr>
          <w:ilvl w:val="0"/>
          <w:numId w:val="47"/>
        </w:numPr>
        <w:rPr>
          <w:b/>
          <w:color w:val="auto"/>
        </w:rPr>
      </w:pPr>
      <w:r w:rsidRPr="00A56F25">
        <w:rPr>
          <w:b/>
          <w:color w:val="auto"/>
          <w:highlight w:val="yellow"/>
        </w:rPr>
        <w:t xml:space="preserve">Embryo </w:t>
      </w:r>
      <w:r w:rsidR="00715FDB" w:rsidRPr="00A56F25">
        <w:rPr>
          <w:b/>
          <w:color w:val="auto"/>
          <w:highlight w:val="yellow"/>
        </w:rPr>
        <w:t>preparation</w:t>
      </w:r>
    </w:p>
    <w:p w14:paraId="425B6535" w14:textId="77777777" w:rsidR="00715FDB" w:rsidRPr="00B06D6B" w:rsidRDefault="00715FDB" w:rsidP="00432D18">
      <w:pPr>
        <w:rPr>
          <w:b/>
          <w:color w:val="auto"/>
        </w:rPr>
      </w:pPr>
    </w:p>
    <w:p w14:paraId="77AA02CB" w14:textId="6D450EBA" w:rsidR="00EF5C7D" w:rsidRPr="00A56F25" w:rsidRDefault="007052E1" w:rsidP="00A56F25">
      <w:pPr>
        <w:pStyle w:val="af3"/>
        <w:numPr>
          <w:ilvl w:val="1"/>
          <w:numId w:val="47"/>
        </w:numPr>
        <w:rPr>
          <w:color w:val="auto"/>
        </w:rPr>
      </w:pPr>
      <w:r w:rsidRPr="00A56F25">
        <w:rPr>
          <w:color w:val="auto"/>
          <w:highlight w:val="yellow"/>
        </w:rPr>
        <w:t xml:space="preserve">Rehydrate </w:t>
      </w:r>
      <w:r w:rsidR="00A56F25">
        <w:rPr>
          <w:color w:val="auto"/>
          <w:highlight w:val="yellow"/>
        </w:rPr>
        <w:t xml:space="preserve">the </w:t>
      </w:r>
      <w:r w:rsidRPr="00A56F25">
        <w:rPr>
          <w:color w:val="auto"/>
          <w:highlight w:val="yellow"/>
        </w:rPr>
        <w:t xml:space="preserve">embryos </w:t>
      </w:r>
      <w:r w:rsidR="007A7F84" w:rsidRPr="00A56F25">
        <w:rPr>
          <w:color w:val="auto"/>
          <w:highlight w:val="yellow"/>
        </w:rPr>
        <w:t xml:space="preserve">through </w:t>
      </w:r>
      <w:r w:rsidRPr="00A56F25">
        <w:rPr>
          <w:color w:val="auto"/>
          <w:highlight w:val="yellow"/>
        </w:rPr>
        <w:t xml:space="preserve">serial incubations at </w:t>
      </w:r>
      <w:r w:rsidR="008B6753" w:rsidRPr="00A56F25">
        <w:rPr>
          <w:color w:val="auto"/>
          <w:highlight w:val="yellow"/>
        </w:rPr>
        <w:t>room temperature</w:t>
      </w:r>
      <w:r w:rsidR="007A7F84" w:rsidRPr="00A56F25">
        <w:rPr>
          <w:color w:val="auto"/>
          <w:highlight w:val="yellow"/>
        </w:rPr>
        <w:t>.</w:t>
      </w:r>
      <w:r w:rsidR="007A7F84" w:rsidRPr="00A56F25">
        <w:rPr>
          <w:color w:val="auto"/>
        </w:rPr>
        <w:t xml:space="preserve">  </w:t>
      </w:r>
    </w:p>
    <w:p w14:paraId="0327A911" w14:textId="0A21C6D6" w:rsidR="00274854" w:rsidRPr="00B06D6B" w:rsidRDefault="00274854" w:rsidP="00432D18">
      <w:pPr>
        <w:rPr>
          <w:color w:val="auto"/>
        </w:rPr>
      </w:pPr>
    </w:p>
    <w:p w14:paraId="090715B1" w14:textId="31F1F80F" w:rsidR="00EF5C7D" w:rsidRPr="00A56F25" w:rsidRDefault="00370E6F" w:rsidP="00A56F25">
      <w:pPr>
        <w:pStyle w:val="af3"/>
        <w:numPr>
          <w:ilvl w:val="2"/>
          <w:numId w:val="47"/>
        </w:numPr>
        <w:rPr>
          <w:color w:val="auto"/>
          <w:highlight w:val="yellow"/>
        </w:rPr>
      </w:pPr>
      <w:r w:rsidRPr="00A56F25">
        <w:rPr>
          <w:color w:val="auto"/>
          <w:highlight w:val="yellow"/>
        </w:rPr>
        <w:t xml:space="preserve">Incubate in </w:t>
      </w:r>
      <w:r w:rsidR="007052E1" w:rsidRPr="00A56F25">
        <w:rPr>
          <w:color w:val="auto"/>
          <w:highlight w:val="yellow"/>
        </w:rPr>
        <w:t xml:space="preserve">75% MeOH/25% </w:t>
      </w:r>
      <w:r w:rsidR="00C57250" w:rsidRPr="00A56F25">
        <w:rPr>
          <w:color w:val="auto"/>
          <w:highlight w:val="yellow"/>
        </w:rPr>
        <w:t xml:space="preserve">1x </w:t>
      </w:r>
      <w:r w:rsidR="007052E1" w:rsidRPr="00A56F25">
        <w:rPr>
          <w:color w:val="auto"/>
          <w:highlight w:val="yellow"/>
        </w:rPr>
        <w:t>PBS for 5 min</w:t>
      </w:r>
      <w:r w:rsidR="00274854" w:rsidRPr="00A56F25">
        <w:rPr>
          <w:color w:val="auto"/>
          <w:highlight w:val="yellow"/>
        </w:rPr>
        <w:t>, rocking</w:t>
      </w:r>
      <w:r w:rsidR="00C57250" w:rsidRPr="00A56F25">
        <w:rPr>
          <w:color w:val="auto"/>
          <w:highlight w:val="yellow"/>
        </w:rPr>
        <w:t>.</w:t>
      </w:r>
    </w:p>
    <w:p w14:paraId="02186927" w14:textId="77777777" w:rsidR="00274854" w:rsidRPr="00B06D6B" w:rsidRDefault="00274854" w:rsidP="00432D18">
      <w:pPr>
        <w:rPr>
          <w:color w:val="auto"/>
          <w:highlight w:val="yellow"/>
        </w:rPr>
      </w:pPr>
    </w:p>
    <w:p w14:paraId="740DA9DC" w14:textId="4D2BD9E7" w:rsidR="00EF5C7D" w:rsidRPr="00A56F25" w:rsidRDefault="00274854" w:rsidP="00A56F25">
      <w:pPr>
        <w:pStyle w:val="af3"/>
        <w:numPr>
          <w:ilvl w:val="2"/>
          <w:numId w:val="47"/>
        </w:numPr>
        <w:rPr>
          <w:color w:val="auto"/>
          <w:highlight w:val="yellow"/>
        </w:rPr>
      </w:pPr>
      <w:r w:rsidRPr="00A56F25">
        <w:rPr>
          <w:color w:val="auto"/>
          <w:highlight w:val="yellow"/>
        </w:rPr>
        <w:t xml:space="preserve">Incubate in </w:t>
      </w:r>
      <w:r w:rsidR="007052E1" w:rsidRPr="00A56F25">
        <w:rPr>
          <w:color w:val="auto"/>
          <w:highlight w:val="yellow"/>
        </w:rPr>
        <w:t xml:space="preserve">50% MeOH/50% </w:t>
      </w:r>
      <w:r w:rsidR="00C57250" w:rsidRPr="00A56F25">
        <w:rPr>
          <w:color w:val="auto"/>
          <w:highlight w:val="yellow"/>
        </w:rPr>
        <w:t xml:space="preserve">1x </w:t>
      </w:r>
      <w:r w:rsidR="007052E1" w:rsidRPr="00A56F25">
        <w:rPr>
          <w:color w:val="auto"/>
          <w:highlight w:val="yellow"/>
        </w:rPr>
        <w:t>PBS for 5 min</w:t>
      </w:r>
      <w:r w:rsidRPr="00A56F25">
        <w:rPr>
          <w:color w:val="auto"/>
          <w:highlight w:val="yellow"/>
        </w:rPr>
        <w:t>, rocking</w:t>
      </w:r>
      <w:r w:rsidR="00C57250" w:rsidRPr="00A56F25">
        <w:rPr>
          <w:color w:val="auto"/>
          <w:highlight w:val="yellow"/>
        </w:rPr>
        <w:t>.</w:t>
      </w:r>
    </w:p>
    <w:p w14:paraId="4E51D16C" w14:textId="16B48296" w:rsidR="00274854" w:rsidRPr="00B06D6B" w:rsidRDefault="00274854" w:rsidP="00432D18">
      <w:pPr>
        <w:rPr>
          <w:color w:val="auto"/>
          <w:highlight w:val="yellow"/>
        </w:rPr>
      </w:pPr>
    </w:p>
    <w:p w14:paraId="7E4F9518" w14:textId="788D3B5C" w:rsidR="00EF5C7D" w:rsidRPr="00A56F25" w:rsidRDefault="00274854" w:rsidP="00A56F25">
      <w:pPr>
        <w:pStyle w:val="af3"/>
        <w:numPr>
          <w:ilvl w:val="2"/>
          <w:numId w:val="47"/>
        </w:numPr>
        <w:rPr>
          <w:color w:val="auto"/>
          <w:highlight w:val="yellow"/>
        </w:rPr>
      </w:pPr>
      <w:r w:rsidRPr="00A56F25">
        <w:rPr>
          <w:color w:val="auto"/>
          <w:highlight w:val="yellow"/>
        </w:rPr>
        <w:t>Incubate in</w:t>
      </w:r>
      <w:r w:rsidR="00370E6F" w:rsidRPr="00A56F25">
        <w:rPr>
          <w:color w:val="auto"/>
          <w:highlight w:val="yellow"/>
        </w:rPr>
        <w:t xml:space="preserve"> </w:t>
      </w:r>
      <w:r w:rsidR="007052E1" w:rsidRPr="00A56F25">
        <w:rPr>
          <w:color w:val="auto"/>
          <w:highlight w:val="yellow"/>
        </w:rPr>
        <w:t xml:space="preserve">25% MeOH/75% </w:t>
      </w:r>
      <w:r w:rsidR="00C57250" w:rsidRPr="00A56F25">
        <w:rPr>
          <w:color w:val="auto"/>
          <w:highlight w:val="yellow"/>
        </w:rPr>
        <w:t xml:space="preserve">1x </w:t>
      </w:r>
      <w:r w:rsidR="007052E1" w:rsidRPr="00A56F25">
        <w:rPr>
          <w:color w:val="auto"/>
          <w:highlight w:val="yellow"/>
        </w:rPr>
        <w:t>PBS for 5 min</w:t>
      </w:r>
      <w:r w:rsidR="00370E6F" w:rsidRPr="00A56F25">
        <w:rPr>
          <w:color w:val="auto"/>
          <w:highlight w:val="yellow"/>
        </w:rPr>
        <w:t>,</w:t>
      </w:r>
      <w:r w:rsidRPr="00A56F25">
        <w:rPr>
          <w:color w:val="auto"/>
          <w:highlight w:val="yellow"/>
        </w:rPr>
        <w:t xml:space="preserve"> rocking</w:t>
      </w:r>
      <w:r w:rsidR="00C57250" w:rsidRPr="00A56F25">
        <w:rPr>
          <w:color w:val="auto"/>
          <w:highlight w:val="yellow"/>
        </w:rPr>
        <w:t>.</w:t>
      </w:r>
    </w:p>
    <w:p w14:paraId="0B2C3437" w14:textId="7A7F860E" w:rsidR="00274854" w:rsidRPr="00B06D6B" w:rsidRDefault="00274854" w:rsidP="00432D18">
      <w:pPr>
        <w:rPr>
          <w:color w:val="auto"/>
          <w:highlight w:val="yellow"/>
        </w:rPr>
      </w:pPr>
    </w:p>
    <w:p w14:paraId="789C4B92" w14:textId="0B95A34F" w:rsidR="007052E1" w:rsidRPr="00A56F25" w:rsidRDefault="00274854" w:rsidP="00A56F25">
      <w:pPr>
        <w:pStyle w:val="af3"/>
        <w:numPr>
          <w:ilvl w:val="2"/>
          <w:numId w:val="47"/>
        </w:numPr>
        <w:rPr>
          <w:color w:val="auto"/>
        </w:rPr>
      </w:pPr>
      <w:r w:rsidRPr="00A56F25">
        <w:rPr>
          <w:color w:val="auto"/>
          <w:highlight w:val="yellow"/>
        </w:rPr>
        <w:t xml:space="preserve">Incubate in </w:t>
      </w:r>
      <w:r w:rsidR="007052E1" w:rsidRPr="00A56F25">
        <w:rPr>
          <w:color w:val="auto"/>
          <w:highlight w:val="yellow"/>
        </w:rPr>
        <w:t xml:space="preserve">100% </w:t>
      </w:r>
      <w:proofErr w:type="spellStart"/>
      <w:r w:rsidR="008B6753" w:rsidRPr="00A56F25">
        <w:rPr>
          <w:color w:val="auto"/>
          <w:highlight w:val="yellow"/>
        </w:rPr>
        <w:t>PBTriton</w:t>
      </w:r>
      <w:proofErr w:type="spellEnd"/>
      <w:r w:rsidR="008B6753" w:rsidRPr="00A56F25">
        <w:rPr>
          <w:color w:val="auto"/>
          <w:highlight w:val="yellow"/>
        </w:rPr>
        <w:t xml:space="preserve"> </w:t>
      </w:r>
      <w:r w:rsidR="007052E1" w:rsidRPr="00A56F25">
        <w:rPr>
          <w:color w:val="auto"/>
          <w:highlight w:val="yellow"/>
        </w:rPr>
        <w:t>for 5 min</w:t>
      </w:r>
      <w:r w:rsidRPr="00A56F25">
        <w:rPr>
          <w:color w:val="auto"/>
          <w:highlight w:val="yellow"/>
        </w:rPr>
        <w:t>, rocking</w:t>
      </w:r>
      <w:r w:rsidR="00C57250" w:rsidRPr="00A56F25">
        <w:rPr>
          <w:color w:val="auto"/>
        </w:rPr>
        <w:t>.</w:t>
      </w:r>
    </w:p>
    <w:p w14:paraId="28AC265F" w14:textId="77777777" w:rsidR="00715FDB" w:rsidRPr="00B06D6B" w:rsidRDefault="00715FDB" w:rsidP="00432D18">
      <w:pPr>
        <w:rPr>
          <w:color w:val="auto"/>
        </w:rPr>
      </w:pPr>
    </w:p>
    <w:p w14:paraId="54102515" w14:textId="4A40E5D0" w:rsidR="007A7F84" w:rsidRPr="00A56F25" w:rsidRDefault="00715FDB" w:rsidP="00A56F25">
      <w:pPr>
        <w:pStyle w:val="af3"/>
        <w:numPr>
          <w:ilvl w:val="1"/>
          <w:numId w:val="47"/>
        </w:numPr>
        <w:rPr>
          <w:color w:val="auto"/>
        </w:rPr>
      </w:pPr>
      <w:r w:rsidRPr="00A56F25">
        <w:rPr>
          <w:color w:val="auto"/>
        </w:rPr>
        <w:t xml:space="preserve">(Optional) </w:t>
      </w:r>
      <w:r w:rsidR="007A7F84" w:rsidRPr="00A56F25">
        <w:rPr>
          <w:color w:val="auto"/>
        </w:rPr>
        <w:t xml:space="preserve">Prepare a fresh proteinase K working solution (10 </w:t>
      </w:r>
      <w:proofErr w:type="spellStart"/>
      <w:r w:rsidR="007A7F84" w:rsidRPr="00A56F25">
        <w:rPr>
          <w:color w:val="auto"/>
        </w:rPr>
        <w:t>μg</w:t>
      </w:r>
      <w:proofErr w:type="spellEnd"/>
      <w:r w:rsidR="007A7F84" w:rsidRPr="00A56F25">
        <w:rPr>
          <w:color w:val="auto"/>
        </w:rPr>
        <w:t xml:space="preserve">/mL in </w:t>
      </w:r>
      <w:proofErr w:type="spellStart"/>
      <w:r w:rsidR="007A7F84" w:rsidRPr="00A56F25">
        <w:rPr>
          <w:color w:val="auto"/>
        </w:rPr>
        <w:t>PBTriton</w:t>
      </w:r>
      <w:proofErr w:type="spellEnd"/>
      <w:r w:rsidR="007A7F84" w:rsidRPr="00A56F25">
        <w:rPr>
          <w:color w:val="auto"/>
        </w:rPr>
        <w:t xml:space="preserve">) on ice by adding 10 </w:t>
      </w:r>
      <w:proofErr w:type="spellStart"/>
      <w:r w:rsidR="007A7F84" w:rsidRPr="00A56F25">
        <w:rPr>
          <w:color w:val="auto"/>
        </w:rPr>
        <w:t>μL</w:t>
      </w:r>
      <w:proofErr w:type="spellEnd"/>
      <w:r w:rsidR="007A7F84" w:rsidRPr="00A56F25">
        <w:rPr>
          <w:color w:val="auto"/>
        </w:rPr>
        <w:t xml:space="preserve"> of freshly thawed proteinase K stock (10 mg/mL). </w:t>
      </w:r>
    </w:p>
    <w:p w14:paraId="614EFA22" w14:textId="77777777" w:rsidR="007A7F84" w:rsidRPr="00B06D6B" w:rsidRDefault="007A7F84" w:rsidP="00432D18">
      <w:pPr>
        <w:rPr>
          <w:color w:val="auto"/>
        </w:rPr>
      </w:pPr>
    </w:p>
    <w:p w14:paraId="7CE1851C" w14:textId="4DC35A1E" w:rsidR="00432D18" w:rsidRPr="00A56F25" w:rsidRDefault="007A7F84" w:rsidP="00A56F25">
      <w:pPr>
        <w:pStyle w:val="af3"/>
        <w:numPr>
          <w:ilvl w:val="2"/>
          <w:numId w:val="47"/>
        </w:numPr>
        <w:rPr>
          <w:color w:val="auto"/>
        </w:rPr>
      </w:pPr>
      <w:r w:rsidRPr="00A56F25">
        <w:rPr>
          <w:color w:val="auto"/>
        </w:rPr>
        <w:t xml:space="preserve">Permeabilize </w:t>
      </w:r>
      <w:r w:rsidR="00A56F25">
        <w:rPr>
          <w:color w:val="auto"/>
        </w:rPr>
        <w:t xml:space="preserve">the </w:t>
      </w:r>
      <w:r w:rsidRPr="00A56F25">
        <w:rPr>
          <w:color w:val="auto"/>
        </w:rPr>
        <w:t>embryos by digesting up to 30 min in Proteinase K</w:t>
      </w:r>
      <w:r w:rsidR="00EF13E1" w:rsidRPr="00A56F25">
        <w:rPr>
          <w:color w:val="auto"/>
        </w:rPr>
        <w:t xml:space="preserve">. </w:t>
      </w:r>
    </w:p>
    <w:p w14:paraId="3408C670" w14:textId="77777777" w:rsidR="00432D18" w:rsidRPr="00B06D6B" w:rsidRDefault="00432D18" w:rsidP="00432D18">
      <w:pPr>
        <w:rPr>
          <w:color w:val="auto"/>
        </w:rPr>
      </w:pPr>
    </w:p>
    <w:p w14:paraId="0B92A030" w14:textId="63FE762F" w:rsidR="007052E1" w:rsidRPr="00B06D6B" w:rsidRDefault="00351FB9" w:rsidP="00432D18">
      <w:pPr>
        <w:rPr>
          <w:color w:val="auto"/>
        </w:rPr>
      </w:pPr>
      <w:r w:rsidRPr="00B06D6B">
        <w:rPr>
          <w:color w:val="auto"/>
        </w:rPr>
        <w:t xml:space="preserve">NOTE: </w:t>
      </w:r>
      <w:r w:rsidR="007A7F84" w:rsidRPr="00B06D6B">
        <w:rPr>
          <w:color w:val="auto"/>
        </w:rPr>
        <w:t>Suggested timing</w:t>
      </w:r>
      <w:r w:rsidRPr="00B06D6B">
        <w:rPr>
          <w:color w:val="auto"/>
        </w:rPr>
        <w:t xml:space="preserve"> is</w:t>
      </w:r>
      <w:r w:rsidR="007A7F84" w:rsidRPr="00B06D6B">
        <w:rPr>
          <w:color w:val="auto"/>
        </w:rPr>
        <w:t xml:space="preserve"> &lt; 24 </w:t>
      </w:r>
      <w:proofErr w:type="spellStart"/>
      <w:r w:rsidR="007A7F84" w:rsidRPr="00B06D6B">
        <w:rPr>
          <w:color w:val="auto"/>
        </w:rPr>
        <w:t>hpf</w:t>
      </w:r>
      <w:proofErr w:type="spellEnd"/>
      <w:r w:rsidR="00EF13E1" w:rsidRPr="00B06D6B">
        <w:rPr>
          <w:color w:val="auto"/>
        </w:rPr>
        <w:t>:</w:t>
      </w:r>
      <w:r w:rsidR="007A7F84" w:rsidRPr="00B06D6B">
        <w:rPr>
          <w:color w:val="auto"/>
        </w:rPr>
        <w:t xml:space="preserve"> no digestion; 24 </w:t>
      </w:r>
      <w:proofErr w:type="spellStart"/>
      <w:r w:rsidR="007A7F84" w:rsidRPr="00B06D6B">
        <w:rPr>
          <w:color w:val="auto"/>
        </w:rPr>
        <w:t>hpf</w:t>
      </w:r>
      <w:proofErr w:type="spellEnd"/>
      <w:r w:rsidR="00EF13E1" w:rsidRPr="00B06D6B">
        <w:rPr>
          <w:color w:val="auto"/>
        </w:rPr>
        <w:t>:</w:t>
      </w:r>
      <w:r w:rsidR="007A7F84" w:rsidRPr="00B06D6B">
        <w:rPr>
          <w:color w:val="auto"/>
        </w:rPr>
        <w:t xml:space="preserve"> 15 min digestion;</w:t>
      </w:r>
      <w:r w:rsidRPr="00B06D6B">
        <w:rPr>
          <w:color w:val="auto"/>
        </w:rPr>
        <w:t xml:space="preserve"> and</w:t>
      </w:r>
      <w:r w:rsidR="007A7F84" w:rsidRPr="00B06D6B">
        <w:rPr>
          <w:color w:val="auto"/>
        </w:rPr>
        <w:t xml:space="preserve"> 7 days old</w:t>
      </w:r>
      <w:r w:rsidR="00EF13E1" w:rsidRPr="00B06D6B">
        <w:rPr>
          <w:color w:val="auto"/>
        </w:rPr>
        <w:t>:</w:t>
      </w:r>
      <w:r w:rsidR="007A7F84" w:rsidRPr="00B06D6B">
        <w:rPr>
          <w:color w:val="auto"/>
        </w:rPr>
        <w:t xml:space="preserve"> 30 min digestion.</w:t>
      </w:r>
    </w:p>
    <w:p w14:paraId="52EAA386" w14:textId="77777777" w:rsidR="00715FDB" w:rsidRPr="00B06D6B" w:rsidRDefault="00715FDB" w:rsidP="00432D18">
      <w:pPr>
        <w:pStyle w:val="af3"/>
        <w:widowControl/>
        <w:autoSpaceDE/>
        <w:autoSpaceDN/>
        <w:adjustRightInd/>
        <w:ind w:left="0"/>
        <w:rPr>
          <w:color w:val="auto"/>
          <w:sz w:val="22"/>
          <w:szCs w:val="22"/>
        </w:rPr>
      </w:pPr>
    </w:p>
    <w:p w14:paraId="1BF73161" w14:textId="7C421E84" w:rsidR="007052E1" w:rsidRPr="00A56F25" w:rsidRDefault="007052E1" w:rsidP="00A56F25">
      <w:pPr>
        <w:pStyle w:val="af3"/>
        <w:numPr>
          <w:ilvl w:val="2"/>
          <w:numId w:val="47"/>
        </w:numPr>
        <w:rPr>
          <w:color w:val="auto"/>
        </w:rPr>
      </w:pPr>
      <w:r w:rsidRPr="00A56F25">
        <w:rPr>
          <w:color w:val="auto"/>
        </w:rPr>
        <w:t xml:space="preserve">Rinse </w:t>
      </w:r>
      <w:r w:rsidR="007A7F84" w:rsidRPr="00A56F25">
        <w:rPr>
          <w:color w:val="auto"/>
        </w:rPr>
        <w:t xml:space="preserve">permeabilized embryos </w:t>
      </w:r>
      <w:r w:rsidRPr="00A56F25">
        <w:rPr>
          <w:color w:val="auto"/>
        </w:rPr>
        <w:t xml:space="preserve">in </w:t>
      </w:r>
      <w:proofErr w:type="spellStart"/>
      <w:r w:rsidRPr="00A56F25">
        <w:rPr>
          <w:color w:val="auto"/>
        </w:rPr>
        <w:t>PBTriton</w:t>
      </w:r>
      <w:proofErr w:type="spellEnd"/>
      <w:r w:rsidRPr="00A56F25">
        <w:rPr>
          <w:color w:val="auto"/>
        </w:rPr>
        <w:t xml:space="preserve"> and re</w:t>
      </w:r>
      <w:r w:rsidR="00A56F25" w:rsidRPr="00A56F25">
        <w:rPr>
          <w:color w:val="auto"/>
        </w:rPr>
        <w:t>-</w:t>
      </w:r>
      <w:r w:rsidRPr="00A56F25">
        <w:rPr>
          <w:color w:val="auto"/>
        </w:rPr>
        <w:t>fix in 4% PFA for 20 min at room temperature.</w:t>
      </w:r>
    </w:p>
    <w:p w14:paraId="72509083" w14:textId="561BFC17" w:rsidR="00715FDB" w:rsidRPr="00B06D6B" w:rsidRDefault="007052E1" w:rsidP="00432D18">
      <w:pPr>
        <w:rPr>
          <w:color w:val="auto"/>
          <w:sz w:val="14"/>
          <w:szCs w:val="14"/>
        </w:rPr>
      </w:pPr>
      <w:r w:rsidRPr="00B06D6B">
        <w:rPr>
          <w:color w:val="auto"/>
        </w:rPr>
        <w:t xml:space="preserve">   </w:t>
      </w:r>
    </w:p>
    <w:p w14:paraId="752E201D" w14:textId="76C52034" w:rsidR="007052E1" w:rsidRPr="00A56F25" w:rsidRDefault="007052E1" w:rsidP="00A56F25">
      <w:pPr>
        <w:pStyle w:val="af3"/>
        <w:numPr>
          <w:ilvl w:val="2"/>
          <w:numId w:val="47"/>
        </w:numPr>
        <w:rPr>
          <w:color w:val="auto"/>
        </w:rPr>
      </w:pPr>
      <w:r w:rsidRPr="00A56F25">
        <w:rPr>
          <w:color w:val="auto"/>
        </w:rPr>
        <w:t>Wash</w:t>
      </w:r>
      <w:r w:rsidR="007A7F84" w:rsidRPr="00A56F25">
        <w:rPr>
          <w:color w:val="auto"/>
        </w:rPr>
        <w:t xml:space="preserve"> </w:t>
      </w:r>
      <w:r w:rsidR="00A56F25">
        <w:rPr>
          <w:color w:val="auto"/>
        </w:rPr>
        <w:t xml:space="preserve">the </w:t>
      </w:r>
      <w:r w:rsidR="007A7F84" w:rsidRPr="00A56F25">
        <w:rPr>
          <w:color w:val="auto"/>
        </w:rPr>
        <w:t>embryos</w:t>
      </w:r>
      <w:r w:rsidRPr="00A56F25">
        <w:rPr>
          <w:color w:val="auto"/>
        </w:rPr>
        <w:t xml:space="preserve"> </w:t>
      </w:r>
      <w:r w:rsidR="008B6753" w:rsidRPr="00A56F25">
        <w:rPr>
          <w:color w:val="auto"/>
        </w:rPr>
        <w:t xml:space="preserve">three times </w:t>
      </w:r>
      <w:r w:rsidRPr="00A56F25">
        <w:rPr>
          <w:color w:val="auto"/>
        </w:rPr>
        <w:t xml:space="preserve">in </w:t>
      </w:r>
      <w:proofErr w:type="spellStart"/>
      <w:r w:rsidRPr="00A56F25">
        <w:rPr>
          <w:color w:val="auto"/>
        </w:rPr>
        <w:t>PBTriton</w:t>
      </w:r>
      <w:proofErr w:type="spellEnd"/>
      <w:r w:rsidRPr="00A56F25">
        <w:rPr>
          <w:color w:val="auto"/>
        </w:rPr>
        <w:t xml:space="preserve"> </w:t>
      </w:r>
      <w:r w:rsidR="008B6753" w:rsidRPr="00A56F25">
        <w:rPr>
          <w:color w:val="auto"/>
        </w:rPr>
        <w:t xml:space="preserve">for 5 min </w:t>
      </w:r>
      <w:r w:rsidRPr="00A56F25">
        <w:rPr>
          <w:color w:val="auto"/>
        </w:rPr>
        <w:t xml:space="preserve">at room temperature with gentle rocking.    </w:t>
      </w:r>
    </w:p>
    <w:p w14:paraId="0592FC7D" w14:textId="77777777" w:rsidR="007052E1" w:rsidRPr="00B06D6B" w:rsidRDefault="007052E1" w:rsidP="00432D18">
      <w:pPr>
        <w:rPr>
          <w:color w:val="auto"/>
        </w:rPr>
      </w:pPr>
    </w:p>
    <w:p w14:paraId="26C5A132" w14:textId="75C9C57F" w:rsidR="00715FDB" w:rsidRPr="00A56F25" w:rsidRDefault="007052E1" w:rsidP="00A56F25">
      <w:pPr>
        <w:pStyle w:val="af3"/>
        <w:numPr>
          <w:ilvl w:val="0"/>
          <w:numId w:val="47"/>
        </w:numPr>
        <w:rPr>
          <w:b/>
          <w:color w:val="auto"/>
          <w:highlight w:val="yellow"/>
        </w:rPr>
      </w:pPr>
      <w:r w:rsidRPr="00A56F25">
        <w:rPr>
          <w:b/>
          <w:color w:val="auto"/>
          <w:highlight w:val="yellow"/>
        </w:rPr>
        <w:t>Primary antibody incubation</w:t>
      </w:r>
    </w:p>
    <w:p w14:paraId="72ECF5F0" w14:textId="6FDA5A43" w:rsidR="007052E1" w:rsidRPr="00B06D6B" w:rsidRDefault="007052E1" w:rsidP="00432D18">
      <w:pPr>
        <w:rPr>
          <w:color w:val="auto"/>
        </w:rPr>
      </w:pPr>
      <w:r w:rsidRPr="00B06D6B">
        <w:rPr>
          <w:color w:val="auto"/>
        </w:rPr>
        <w:tab/>
      </w:r>
    </w:p>
    <w:p w14:paraId="3D56DA22" w14:textId="4492DBF4" w:rsidR="00274854" w:rsidRPr="00A56F25" w:rsidRDefault="00274854" w:rsidP="00A56F25">
      <w:pPr>
        <w:pStyle w:val="af3"/>
        <w:numPr>
          <w:ilvl w:val="1"/>
          <w:numId w:val="47"/>
        </w:numPr>
        <w:rPr>
          <w:color w:val="auto"/>
          <w:highlight w:val="yellow"/>
        </w:rPr>
      </w:pPr>
      <w:r w:rsidRPr="00A56F25">
        <w:rPr>
          <w:color w:val="auto"/>
          <w:highlight w:val="yellow"/>
        </w:rPr>
        <w:t xml:space="preserve">Select a commercial blocking solution or serum matching the secondary antibody host species (ex. 10% goat serum in </w:t>
      </w:r>
      <w:proofErr w:type="spellStart"/>
      <w:r w:rsidRPr="00A56F25">
        <w:rPr>
          <w:color w:val="auto"/>
          <w:highlight w:val="yellow"/>
        </w:rPr>
        <w:t>PBTriton</w:t>
      </w:r>
      <w:proofErr w:type="spellEnd"/>
      <w:r w:rsidRPr="00A56F25">
        <w:rPr>
          <w:color w:val="auto"/>
          <w:highlight w:val="yellow"/>
        </w:rPr>
        <w:t>) with or without 2 mg/m</w:t>
      </w:r>
      <w:r w:rsidR="00A56F25" w:rsidRPr="00A56F25">
        <w:rPr>
          <w:color w:val="auto"/>
          <w:highlight w:val="yellow"/>
        </w:rPr>
        <w:t>L</w:t>
      </w:r>
      <w:r w:rsidRPr="00A56F25">
        <w:rPr>
          <w:color w:val="auto"/>
          <w:highlight w:val="yellow"/>
        </w:rPr>
        <w:t xml:space="preserve"> </w:t>
      </w:r>
      <w:r w:rsidR="00A56F25" w:rsidRPr="00A56F25">
        <w:rPr>
          <w:color w:val="auto"/>
          <w:highlight w:val="yellow"/>
        </w:rPr>
        <w:t>Bovine Serum Albumin (</w:t>
      </w:r>
      <w:r w:rsidRPr="00A56F25">
        <w:rPr>
          <w:color w:val="auto"/>
          <w:highlight w:val="yellow"/>
        </w:rPr>
        <w:t>BSA</w:t>
      </w:r>
      <w:r w:rsidR="00A56F25" w:rsidRPr="00A56F25">
        <w:rPr>
          <w:color w:val="auto"/>
          <w:highlight w:val="yellow"/>
        </w:rPr>
        <w:t>)</w:t>
      </w:r>
      <w:r w:rsidRPr="00A56F25">
        <w:rPr>
          <w:color w:val="auto"/>
          <w:highlight w:val="yellow"/>
        </w:rPr>
        <w:t xml:space="preserve">.  </w:t>
      </w:r>
    </w:p>
    <w:p w14:paraId="416995A8" w14:textId="77777777" w:rsidR="00274854" w:rsidRPr="00B06D6B" w:rsidRDefault="00274854" w:rsidP="00432D18">
      <w:pPr>
        <w:rPr>
          <w:color w:val="auto"/>
          <w:highlight w:val="yellow"/>
        </w:rPr>
      </w:pPr>
    </w:p>
    <w:p w14:paraId="07A3F0AD" w14:textId="0F97890F" w:rsidR="007052E1" w:rsidRPr="00A56F25" w:rsidRDefault="007052E1" w:rsidP="00A56F25">
      <w:pPr>
        <w:pStyle w:val="af3"/>
        <w:numPr>
          <w:ilvl w:val="1"/>
          <w:numId w:val="47"/>
        </w:numPr>
        <w:rPr>
          <w:color w:val="auto"/>
          <w:highlight w:val="yellow"/>
        </w:rPr>
      </w:pPr>
      <w:r w:rsidRPr="00A56F25">
        <w:rPr>
          <w:color w:val="auto"/>
          <w:highlight w:val="yellow"/>
        </w:rPr>
        <w:t>Block</w:t>
      </w:r>
      <w:r w:rsidR="007A7F84" w:rsidRPr="00A56F25">
        <w:rPr>
          <w:color w:val="auto"/>
          <w:highlight w:val="yellow"/>
        </w:rPr>
        <w:t xml:space="preserve"> </w:t>
      </w:r>
      <w:r w:rsidR="00A56F25">
        <w:rPr>
          <w:color w:val="auto"/>
          <w:highlight w:val="yellow"/>
        </w:rPr>
        <w:t xml:space="preserve">the </w:t>
      </w:r>
      <w:r w:rsidR="007A7F84" w:rsidRPr="00A56F25">
        <w:rPr>
          <w:color w:val="auto"/>
          <w:highlight w:val="yellow"/>
        </w:rPr>
        <w:t>embryos</w:t>
      </w:r>
      <w:r w:rsidRPr="00A56F25">
        <w:rPr>
          <w:color w:val="auto"/>
          <w:highlight w:val="yellow"/>
        </w:rPr>
        <w:t xml:space="preserve"> in blocking solution</w:t>
      </w:r>
      <w:r w:rsidR="00A2241E" w:rsidRPr="00A56F25">
        <w:rPr>
          <w:color w:val="auto"/>
          <w:highlight w:val="yellow"/>
        </w:rPr>
        <w:t xml:space="preserve"> for 1-3 h at room temperature or overnight at 4</w:t>
      </w:r>
      <w:r w:rsidR="00A56F25">
        <w:rPr>
          <w:color w:val="auto"/>
          <w:highlight w:val="yellow"/>
        </w:rPr>
        <w:t xml:space="preserve"> </w:t>
      </w:r>
      <w:r w:rsidR="00A2241E" w:rsidRPr="00A56F25">
        <w:rPr>
          <w:color w:val="auto"/>
          <w:highlight w:val="yellow"/>
        </w:rPr>
        <w:t xml:space="preserve">°C while rocking. </w:t>
      </w:r>
    </w:p>
    <w:p w14:paraId="5AD02DAA" w14:textId="77777777" w:rsidR="00715FDB" w:rsidRPr="00B06D6B" w:rsidRDefault="00715FDB" w:rsidP="00432D18">
      <w:pPr>
        <w:rPr>
          <w:color w:val="auto"/>
          <w:highlight w:val="yellow"/>
        </w:rPr>
      </w:pPr>
    </w:p>
    <w:p w14:paraId="3754D352" w14:textId="3824AA8F" w:rsidR="007052E1" w:rsidRPr="00A56F25" w:rsidRDefault="007052E1" w:rsidP="00A56F25">
      <w:pPr>
        <w:pStyle w:val="af3"/>
        <w:numPr>
          <w:ilvl w:val="1"/>
          <w:numId w:val="47"/>
        </w:numPr>
        <w:rPr>
          <w:color w:val="auto"/>
        </w:rPr>
      </w:pPr>
      <w:r w:rsidRPr="00A56F25">
        <w:rPr>
          <w:color w:val="auto"/>
          <w:highlight w:val="yellow"/>
        </w:rPr>
        <w:t xml:space="preserve">Incubate in primary antibody diluted in blocking solution or 1% serum in </w:t>
      </w:r>
      <w:proofErr w:type="spellStart"/>
      <w:r w:rsidRPr="00A56F25">
        <w:rPr>
          <w:color w:val="auto"/>
          <w:highlight w:val="yellow"/>
        </w:rPr>
        <w:t>PBTriton</w:t>
      </w:r>
      <w:proofErr w:type="spellEnd"/>
      <w:r w:rsidRPr="00A56F25">
        <w:rPr>
          <w:color w:val="auto"/>
          <w:highlight w:val="yellow"/>
        </w:rPr>
        <w:t xml:space="preserve"> overnight at 4</w:t>
      </w:r>
      <w:r w:rsidR="00A56F25">
        <w:rPr>
          <w:color w:val="auto"/>
          <w:highlight w:val="yellow"/>
        </w:rPr>
        <w:t xml:space="preserve"> </w:t>
      </w:r>
      <w:r w:rsidRPr="00A56F25">
        <w:rPr>
          <w:color w:val="auto"/>
          <w:highlight w:val="yellow"/>
        </w:rPr>
        <w:t>°C while rocking.</w:t>
      </w:r>
      <w:r w:rsidR="007A7F84" w:rsidRPr="00A56F25">
        <w:rPr>
          <w:color w:val="auto"/>
        </w:rPr>
        <w:t xml:space="preserve"> In this experiment, the primary antibod</w:t>
      </w:r>
      <w:r w:rsidR="00A102F7" w:rsidRPr="00A56F25">
        <w:rPr>
          <w:color w:val="auto"/>
        </w:rPr>
        <w:t>ies</w:t>
      </w:r>
      <w:r w:rsidR="007A7F84" w:rsidRPr="00A56F25">
        <w:rPr>
          <w:color w:val="auto"/>
        </w:rPr>
        <w:t xml:space="preserve"> used </w:t>
      </w:r>
      <w:r w:rsidR="00A102F7" w:rsidRPr="00A56F25">
        <w:rPr>
          <w:color w:val="auto"/>
        </w:rPr>
        <w:t>were</w:t>
      </w:r>
      <w:r w:rsidR="007A7F84" w:rsidRPr="00A56F25">
        <w:rPr>
          <w:color w:val="auto"/>
        </w:rPr>
        <w:t xml:space="preserve"> </w:t>
      </w:r>
      <w:r w:rsidR="00A102F7" w:rsidRPr="00A56F25">
        <w:rPr>
          <w:color w:val="auto"/>
        </w:rPr>
        <w:t>anti-NMDAR1, anti-pan-AMPA receptor, and anti-phospho-Histone H3, each</w:t>
      </w:r>
      <w:r w:rsidR="007A7F84" w:rsidRPr="00A56F25">
        <w:rPr>
          <w:color w:val="auto"/>
        </w:rPr>
        <w:t xml:space="preserve"> diluted to a final concentration of </w:t>
      </w:r>
      <w:r w:rsidR="00A2241E" w:rsidRPr="00A56F25">
        <w:rPr>
          <w:color w:val="auto"/>
        </w:rPr>
        <w:t>1:500</w:t>
      </w:r>
      <w:r w:rsidR="007A7F84" w:rsidRPr="00A56F25">
        <w:rPr>
          <w:color w:val="auto"/>
        </w:rPr>
        <w:t xml:space="preserve"> in </w:t>
      </w:r>
      <w:r w:rsidR="00A2241E" w:rsidRPr="00A56F25">
        <w:rPr>
          <w:color w:val="auto"/>
        </w:rPr>
        <w:t xml:space="preserve">1% goat serum in </w:t>
      </w:r>
      <w:proofErr w:type="spellStart"/>
      <w:r w:rsidR="00A2241E" w:rsidRPr="00A56F25">
        <w:rPr>
          <w:color w:val="auto"/>
        </w:rPr>
        <w:t>PBTriton</w:t>
      </w:r>
      <w:proofErr w:type="spellEnd"/>
      <w:r w:rsidR="007A7F84" w:rsidRPr="00A56F25">
        <w:rPr>
          <w:color w:val="auto"/>
        </w:rPr>
        <w:t>.</w:t>
      </w:r>
      <w:r w:rsidRPr="00A56F25">
        <w:rPr>
          <w:color w:val="auto"/>
        </w:rPr>
        <w:t xml:space="preserve"> </w:t>
      </w:r>
    </w:p>
    <w:p w14:paraId="0C77845B" w14:textId="77777777" w:rsidR="00715FDB" w:rsidRPr="00B06D6B" w:rsidRDefault="00715FDB" w:rsidP="00432D18">
      <w:pPr>
        <w:rPr>
          <w:color w:val="auto"/>
        </w:rPr>
      </w:pPr>
    </w:p>
    <w:p w14:paraId="4C3BCCA7" w14:textId="7BC286B3" w:rsidR="007052E1" w:rsidRPr="00A56F25" w:rsidRDefault="007052E1" w:rsidP="00A56F25">
      <w:pPr>
        <w:pStyle w:val="af3"/>
        <w:numPr>
          <w:ilvl w:val="1"/>
          <w:numId w:val="47"/>
        </w:numPr>
        <w:rPr>
          <w:color w:val="auto"/>
        </w:rPr>
      </w:pPr>
      <w:r w:rsidRPr="00A56F25">
        <w:rPr>
          <w:color w:val="auto"/>
          <w:highlight w:val="yellow"/>
        </w:rPr>
        <w:t xml:space="preserve">Wash five times in </w:t>
      </w:r>
      <w:proofErr w:type="spellStart"/>
      <w:r w:rsidRPr="00A56F25">
        <w:rPr>
          <w:color w:val="auto"/>
          <w:highlight w:val="yellow"/>
        </w:rPr>
        <w:t>PBTriton</w:t>
      </w:r>
      <w:proofErr w:type="spellEnd"/>
      <w:r w:rsidRPr="00A56F25">
        <w:rPr>
          <w:color w:val="auto"/>
          <w:highlight w:val="yellow"/>
        </w:rPr>
        <w:t xml:space="preserve"> for 10 min at room temperature while rocking.</w:t>
      </w:r>
      <w:r w:rsidRPr="00A56F25">
        <w:rPr>
          <w:color w:val="auto"/>
        </w:rPr>
        <w:t xml:space="preserve">  </w:t>
      </w:r>
    </w:p>
    <w:p w14:paraId="2D26F0AB" w14:textId="77777777" w:rsidR="007052E1" w:rsidRPr="00B06D6B" w:rsidRDefault="007052E1" w:rsidP="00432D18">
      <w:pPr>
        <w:rPr>
          <w:color w:val="auto"/>
        </w:rPr>
      </w:pPr>
    </w:p>
    <w:p w14:paraId="49EBAD55" w14:textId="5FF092DE" w:rsidR="007052E1" w:rsidRPr="00A56F25" w:rsidRDefault="007052E1" w:rsidP="00A56F25">
      <w:pPr>
        <w:pStyle w:val="af3"/>
        <w:numPr>
          <w:ilvl w:val="0"/>
          <w:numId w:val="47"/>
        </w:numPr>
        <w:rPr>
          <w:b/>
          <w:color w:val="auto"/>
          <w:highlight w:val="yellow"/>
        </w:rPr>
      </w:pPr>
      <w:r w:rsidRPr="00A56F25">
        <w:rPr>
          <w:b/>
          <w:color w:val="auto"/>
          <w:highlight w:val="yellow"/>
        </w:rPr>
        <w:t>Secondary antibody incubation</w:t>
      </w:r>
    </w:p>
    <w:p w14:paraId="27D66CF6" w14:textId="77777777" w:rsidR="00715FDB" w:rsidRPr="00B06D6B" w:rsidRDefault="00715FDB" w:rsidP="00432D18">
      <w:pPr>
        <w:rPr>
          <w:b/>
          <w:color w:val="auto"/>
          <w:highlight w:val="yellow"/>
        </w:rPr>
      </w:pPr>
    </w:p>
    <w:p w14:paraId="71656E37" w14:textId="69E7A0D4" w:rsidR="007052E1" w:rsidRPr="00A56F25" w:rsidRDefault="007052E1" w:rsidP="00A56F25">
      <w:pPr>
        <w:pStyle w:val="af3"/>
        <w:numPr>
          <w:ilvl w:val="1"/>
          <w:numId w:val="47"/>
        </w:numPr>
        <w:rPr>
          <w:color w:val="auto"/>
          <w:highlight w:val="yellow"/>
        </w:rPr>
      </w:pPr>
      <w:r w:rsidRPr="00A56F25">
        <w:rPr>
          <w:color w:val="auto"/>
          <w:highlight w:val="yellow"/>
        </w:rPr>
        <w:t xml:space="preserve">Select a secondary antibody based on the host species of the primary antibody and the desired wavelength. </w:t>
      </w:r>
    </w:p>
    <w:p w14:paraId="437976F6" w14:textId="77777777" w:rsidR="00715FDB" w:rsidRPr="00B06D6B" w:rsidRDefault="00715FDB" w:rsidP="00432D18">
      <w:pPr>
        <w:rPr>
          <w:color w:val="auto"/>
          <w:highlight w:val="yellow"/>
        </w:rPr>
      </w:pPr>
    </w:p>
    <w:p w14:paraId="174DBC11" w14:textId="0BAF5ECB" w:rsidR="00721E30" w:rsidRPr="00A56F25" w:rsidRDefault="00715FDB" w:rsidP="00A56F25">
      <w:pPr>
        <w:pStyle w:val="af3"/>
        <w:numPr>
          <w:ilvl w:val="1"/>
          <w:numId w:val="47"/>
        </w:numPr>
        <w:rPr>
          <w:color w:val="auto"/>
          <w:highlight w:val="yellow"/>
        </w:rPr>
      </w:pPr>
      <w:r w:rsidRPr="00A56F25">
        <w:rPr>
          <w:color w:val="auto"/>
          <w:highlight w:val="yellow"/>
        </w:rPr>
        <w:t>Incubate in secondary antibody</w:t>
      </w:r>
      <w:r w:rsidR="00274854" w:rsidRPr="00A56F25">
        <w:rPr>
          <w:color w:val="auto"/>
          <w:highlight w:val="yellow"/>
        </w:rPr>
        <w:t xml:space="preserve"> diluted</w:t>
      </w:r>
      <w:r w:rsidR="00DB2741" w:rsidRPr="00A56F25">
        <w:rPr>
          <w:color w:val="auto"/>
          <w:highlight w:val="yellow"/>
        </w:rPr>
        <w:t xml:space="preserve"> </w:t>
      </w:r>
      <w:r w:rsidRPr="00A56F25">
        <w:rPr>
          <w:color w:val="auto"/>
          <w:highlight w:val="yellow"/>
        </w:rPr>
        <w:t xml:space="preserve">in </w:t>
      </w:r>
      <w:r w:rsidR="00127830" w:rsidRPr="00A56F25">
        <w:rPr>
          <w:color w:val="auto"/>
          <w:highlight w:val="yellow"/>
        </w:rPr>
        <w:t>blocking solution</w:t>
      </w:r>
      <w:r w:rsidRPr="00A56F25">
        <w:rPr>
          <w:color w:val="auto"/>
          <w:highlight w:val="yellow"/>
        </w:rPr>
        <w:t xml:space="preserve"> </w:t>
      </w:r>
      <w:r w:rsidR="00274854" w:rsidRPr="00A56F25">
        <w:rPr>
          <w:color w:val="auto"/>
          <w:highlight w:val="yellow"/>
        </w:rPr>
        <w:t xml:space="preserve">or 1% serum </w:t>
      </w:r>
      <w:r w:rsidRPr="00A56F25">
        <w:rPr>
          <w:color w:val="auto"/>
          <w:highlight w:val="yellow"/>
        </w:rPr>
        <w:t>for 2 h at room temperature (or overnight at 4</w:t>
      </w:r>
      <w:r w:rsidR="00A56F25">
        <w:rPr>
          <w:color w:val="auto"/>
          <w:highlight w:val="yellow"/>
        </w:rPr>
        <w:t xml:space="preserve"> </w:t>
      </w:r>
      <w:r w:rsidRPr="00A56F25">
        <w:rPr>
          <w:color w:val="auto"/>
          <w:highlight w:val="yellow"/>
        </w:rPr>
        <w:t xml:space="preserve">°C) while rocking. </w:t>
      </w:r>
    </w:p>
    <w:p w14:paraId="4A323821" w14:textId="77777777" w:rsidR="00721E30" w:rsidRPr="00B06D6B" w:rsidRDefault="00721E30" w:rsidP="00432D18">
      <w:pPr>
        <w:rPr>
          <w:color w:val="auto"/>
          <w:highlight w:val="yellow"/>
        </w:rPr>
      </w:pPr>
    </w:p>
    <w:p w14:paraId="0B6176ED" w14:textId="3E331ED2" w:rsidR="00A2241E" w:rsidRPr="00B06D6B" w:rsidRDefault="00715FDB" w:rsidP="00432D18">
      <w:pPr>
        <w:rPr>
          <w:color w:val="auto"/>
        </w:rPr>
      </w:pPr>
      <w:r w:rsidRPr="00B06D6B">
        <w:rPr>
          <w:color w:val="auto"/>
          <w:highlight w:val="yellow"/>
        </w:rPr>
        <w:t xml:space="preserve">NOTE: </w:t>
      </w:r>
      <w:r w:rsidR="007052E1" w:rsidRPr="00B06D6B">
        <w:rPr>
          <w:color w:val="auto"/>
          <w:highlight w:val="yellow"/>
        </w:rPr>
        <w:t xml:space="preserve">Fluorescent secondary antibodies are light sensitive. </w:t>
      </w:r>
      <w:r w:rsidR="00274854" w:rsidRPr="00B06D6B">
        <w:rPr>
          <w:color w:val="auto"/>
        </w:rPr>
        <w:t xml:space="preserve">We used 1:500 goat-anti-mouse Alexa488 diluted in 1% goat serum in </w:t>
      </w:r>
      <w:proofErr w:type="spellStart"/>
      <w:r w:rsidR="00C57250" w:rsidRPr="00B06D6B">
        <w:rPr>
          <w:color w:val="auto"/>
        </w:rPr>
        <w:t>PBTriton</w:t>
      </w:r>
      <w:proofErr w:type="spellEnd"/>
      <w:r w:rsidR="00274854" w:rsidRPr="00B06D6B">
        <w:rPr>
          <w:color w:val="auto"/>
        </w:rPr>
        <w:t>.</w:t>
      </w:r>
    </w:p>
    <w:p w14:paraId="037813CC" w14:textId="77777777" w:rsidR="00A2241E" w:rsidRPr="00B06D6B" w:rsidRDefault="00A2241E" w:rsidP="00432D18">
      <w:pPr>
        <w:rPr>
          <w:color w:val="auto"/>
          <w:highlight w:val="yellow"/>
        </w:rPr>
      </w:pPr>
    </w:p>
    <w:p w14:paraId="0AA0A420" w14:textId="64FC2844" w:rsidR="00715FDB" w:rsidRPr="00A56F25" w:rsidRDefault="007052E1" w:rsidP="00A56F25">
      <w:pPr>
        <w:pStyle w:val="af3"/>
        <w:numPr>
          <w:ilvl w:val="1"/>
          <w:numId w:val="47"/>
        </w:numPr>
        <w:rPr>
          <w:color w:val="auto"/>
        </w:rPr>
      </w:pPr>
      <w:r w:rsidRPr="00A56F25">
        <w:rPr>
          <w:color w:val="auto"/>
          <w:highlight w:val="yellow"/>
        </w:rPr>
        <w:t xml:space="preserve">Cover </w:t>
      </w:r>
      <w:r w:rsidR="00A56F25">
        <w:rPr>
          <w:color w:val="auto"/>
          <w:highlight w:val="yellow"/>
        </w:rPr>
        <w:t xml:space="preserve">the </w:t>
      </w:r>
      <w:r w:rsidRPr="00A56F25">
        <w:rPr>
          <w:color w:val="auto"/>
          <w:highlight w:val="yellow"/>
        </w:rPr>
        <w:t>tubes with aluminum foil or cover with a light-blocking box for this and all subsequent steps.</w:t>
      </w:r>
      <w:r w:rsidRPr="00A56F25">
        <w:rPr>
          <w:color w:val="auto"/>
        </w:rPr>
        <w:t xml:space="preserve"> </w:t>
      </w:r>
    </w:p>
    <w:p w14:paraId="5B423A1A" w14:textId="799673F4" w:rsidR="007052E1" w:rsidRPr="00B06D6B" w:rsidRDefault="007052E1" w:rsidP="00432D18">
      <w:pPr>
        <w:rPr>
          <w:color w:val="auto"/>
        </w:rPr>
      </w:pPr>
    </w:p>
    <w:p w14:paraId="16BBD6AF" w14:textId="371890C2" w:rsidR="007052E1" w:rsidRPr="00A56F25" w:rsidRDefault="007052E1" w:rsidP="00A56F25">
      <w:pPr>
        <w:pStyle w:val="af3"/>
        <w:numPr>
          <w:ilvl w:val="1"/>
          <w:numId w:val="47"/>
        </w:numPr>
        <w:rPr>
          <w:color w:val="auto"/>
          <w:highlight w:val="yellow"/>
        </w:rPr>
      </w:pPr>
      <w:r w:rsidRPr="00A56F25">
        <w:rPr>
          <w:color w:val="auto"/>
          <w:highlight w:val="yellow"/>
        </w:rPr>
        <w:t xml:space="preserve">Wash three times in </w:t>
      </w:r>
      <w:proofErr w:type="spellStart"/>
      <w:r w:rsidRPr="00A56F25">
        <w:rPr>
          <w:color w:val="auto"/>
          <w:highlight w:val="yellow"/>
        </w:rPr>
        <w:t>PBTriton</w:t>
      </w:r>
      <w:proofErr w:type="spellEnd"/>
      <w:r w:rsidRPr="00A56F25">
        <w:rPr>
          <w:color w:val="auto"/>
          <w:highlight w:val="yellow"/>
        </w:rPr>
        <w:t xml:space="preserve"> for 10 min at room temperature while rocking. </w:t>
      </w:r>
    </w:p>
    <w:p w14:paraId="26610601" w14:textId="77777777" w:rsidR="00715FDB" w:rsidRPr="00B06D6B" w:rsidRDefault="00715FDB" w:rsidP="00432D18">
      <w:pPr>
        <w:rPr>
          <w:color w:val="auto"/>
          <w:highlight w:val="yellow"/>
        </w:rPr>
      </w:pPr>
    </w:p>
    <w:p w14:paraId="3F27A5E1" w14:textId="205F687F" w:rsidR="007052E1" w:rsidRPr="00A56F25" w:rsidRDefault="007A7F84" w:rsidP="00A56F25">
      <w:pPr>
        <w:pStyle w:val="af3"/>
        <w:numPr>
          <w:ilvl w:val="1"/>
          <w:numId w:val="47"/>
        </w:numPr>
        <w:rPr>
          <w:color w:val="auto"/>
        </w:rPr>
      </w:pPr>
      <w:r w:rsidRPr="00A56F25">
        <w:rPr>
          <w:color w:val="auto"/>
          <w:highlight w:val="yellow"/>
        </w:rPr>
        <w:t xml:space="preserve">Transfer </w:t>
      </w:r>
      <w:r w:rsidR="00A56F25">
        <w:rPr>
          <w:color w:val="auto"/>
          <w:highlight w:val="yellow"/>
        </w:rPr>
        <w:t xml:space="preserve">the </w:t>
      </w:r>
      <w:r w:rsidRPr="00A56F25">
        <w:rPr>
          <w:color w:val="auto"/>
          <w:highlight w:val="yellow"/>
        </w:rPr>
        <w:t xml:space="preserve">embryos </w:t>
      </w:r>
      <w:r w:rsidR="007052E1" w:rsidRPr="00A56F25">
        <w:rPr>
          <w:color w:val="auto"/>
          <w:highlight w:val="yellow"/>
        </w:rPr>
        <w:t>to</w:t>
      </w:r>
      <w:r w:rsidRPr="00A56F25">
        <w:rPr>
          <w:color w:val="auto"/>
          <w:highlight w:val="yellow"/>
        </w:rPr>
        <w:t xml:space="preserve"> a</w:t>
      </w:r>
      <w:r w:rsidR="007052E1" w:rsidRPr="00A56F25">
        <w:rPr>
          <w:color w:val="auto"/>
          <w:highlight w:val="yellow"/>
        </w:rPr>
        <w:t xml:space="preserve"> 50% glycerol solution in PBS over a bed of 2% agarose in </w:t>
      </w:r>
      <w:r w:rsidR="00715FDB" w:rsidRPr="00A56F25">
        <w:rPr>
          <w:color w:val="auto"/>
          <w:highlight w:val="yellow"/>
        </w:rPr>
        <w:t xml:space="preserve">embryo </w:t>
      </w:r>
      <w:r w:rsidR="008502B7" w:rsidRPr="00A56F25">
        <w:rPr>
          <w:color w:val="auto"/>
          <w:highlight w:val="yellow"/>
        </w:rPr>
        <w:t xml:space="preserve">medium </w:t>
      </w:r>
      <w:r w:rsidR="00EF13E1" w:rsidRPr="00A56F25">
        <w:rPr>
          <w:color w:val="auto"/>
          <w:highlight w:val="yellow"/>
        </w:rPr>
        <w:t xml:space="preserve">and proceed to </w:t>
      </w:r>
      <w:r w:rsidR="007052E1" w:rsidRPr="00A56F25">
        <w:rPr>
          <w:color w:val="auto"/>
          <w:highlight w:val="yellow"/>
        </w:rPr>
        <w:t xml:space="preserve">documentation or </w:t>
      </w:r>
      <w:r w:rsidRPr="00A56F25">
        <w:rPr>
          <w:color w:val="auto"/>
          <w:highlight w:val="yellow"/>
        </w:rPr>
        <w:t>proceed to further processing steps below</w:t>
      </w:r>
      <w:r w:rsidR="008A33F3" w:rsidRPr="00A56F25">
        <w:rPr>
          <w:color w:val="auto"/>
          <w:highlight w:val="yellow"/>
        </w:rPr>
        <w:t>.</w:t>
      </w:r>
    </w:p>
    <w:p w14:paraId="6F138C51" w14:textId="77777777" w:rsidR="007052E1" w:rsidRPr="00B06D6B" w:rsidRDefault="007052E1" w:rsidP="00432D18">
      <w:pPr>
        <w:rPr>
          <w:color w:val="auto"/>
        </w:rPr>
      </w:pPr>
    </w:p>
    <w:p w14:paraId="5BFAE8A0" w14:textId="77777777" w:rsidR="007052E1" w:rsidRPr="00B06D6B" w:rsidRDefault="007052E1" w:rsidP="00432D18">
      <w:pPr>
        <w:rPr>
          <w:b/>
          <w:color w:val="auto"/>
          <w:highlight w:val="yellow"/>
        </w:rPr>
      </w:pPr>
      <w:r w:rsidRPr="00B06D6B">
        <w:rPr>
          <w:b/>
          <w:color w:val="auto"/>
          <w:highlight w:val="yellow"/>
        </w:rPr>
        <w:t>Optional Steps</w:t>
      </w:r>
    </w:p>
    <w:p w14:paraId="43BB1CDD" w14:textId="77777777" w:rsidR="007052E1" w:rsidRPr="00B06D6B" w:rsidRDefault="007052E1" w:rsidP="00432D18">
      <w:pPr>
        <w:rPr>
          <w:color w:val="auto"/>
          <w:highlight w:val="yellow"/>
        </w:rPr>
      </w:pPr>
    </w:p>
    <w:p w14:paraId="2A9970DB" w14:textId="4402142C" w:rsidR="00F31F82" w:rsidRPr="00A56F25" w:rsidRDefault="00F31F82" w:rsidP="00A56F25">
      <w:pPr>
        <w:pStyle w:val="af3"/>
        <w:widowControl/>
        <w:numPr>
          <w:ilvl w:val="0"/>
          <w:numId w:val="47"/>
        </w:numPr>
        <w:autoSpaceDE/>
        <w:autoSpaceDN/>
        <w:adjustRightInd/>
        <w:rPr>
          <w:b/>
          <w:color w:val="auto"/>
        </w:rPr>
      </w:pPr>
      <w:r w:rsidRPr="00A56F25">
        <w:rPr>
          <w:b/>
          <w:color w:val="auto"/>
        </w:rPr>
        <w:t>Bleaching</w:t>
      </w:r>
    </w:p>
    <w:p w14:paraId="45CD9CCA" w14:textId="77777777" w:rsidR="00F31F82" w:rsidRPr="00B06D6B" w:rsidRDefault="00F31F82" w:rsidP="00432D18">
      <w:pPr>
        <w:widowControl/>
        <w:autoSpaceDE/>
        <w:autoSpaceDN/>
        <w:adjustRightInd/>
        <w:rPr>
          <w:color w:val="auto"/>
        </w:rPr>
      </w:pPr>
    </w:p>
    <w:p w14:paraId="03DCB85A" w14:textId="389637FE" w:rsidR="00274854" w:rsidRPr="00A56F25" w:rsidRDefault="00274854" w:rsidP="00A56F25">
      <w:pPr>
        <w:pStyle w:val="af3"/>
        <w:widowControl/>
        <w:numPr>
          <w:ilvl w:val="1"/>
          <w:numId w:val="47"/>
        </w:numPr>
        <w:autoSpaceDE/>
        <w:autoSpaceDN/>
        <w:adjustRightInd/>
        <w:rPr>
          <w:color w:val="auto"/>
        </w:rPr>
      </w:pPr>
      <w:r w:rsidRPr="00A56F25">
        <w:rPr>
          <w:color w:val="auto"/>
        </w:rPr>
        <w:t>Prepare bleach solution in a</w:t>
      </w:r>
      <w:r w:rsidR="00F31F82" w:rsidRPr="00A56F25">
        <w:rPr>
          <w:color w:val="auto"/>
        </w:rPr>
        <w:t xml:space="preserve"> 1.5 mL tube by adding 810.7 µL </w:t>
      </w:r>
      <w:r w:rsidR="00A56F25">
        <w:rPr>
          <w:color w:val="auto"/>
        </w:rPr>
        <w:t xml:space="preserve">of </w:t>
      </w:r>
      <w:r w:rsidR="00F31F82" w:rsidRPr="00A56F25">
        <w:rPr>
          <w:color w:val="auto"/>
        </w:rPr>
        <w:t>ddH</w:t>
      </w:r>
      <w:r w:rsidR="00F31F82" w:rsidRPr="00A56F25">
        <w:rPr>
          <w:color w:val="auto"/>
          <w:vertAlign w:val="subscript"/>
        </w:rPr>
        <w:t>2</w:t>
      </w:r>
      <w:r w:rsidR="00F31F82" w:rsidRPr="00A56F25">
        <w:rPr>
          <w:color w:val="auto"/>
        </w:rPr>
        <w:t xml:space="preserve">O, 89.3 µL </w:t>
      </w:r>
      <w:r w:rsidR="00A56F25">
        <w:rPr>
          <w:color w:val="auto"/>
        </w:rPr>
        <w:t xml:space="preserve">of </w:t>
      </w:r>
      <w:r w:rsidR="00F31F82" w:rsidRPr="00A56F25">
        <w:rPr>
          <w:color w:val="auto"/>
        </w:rPr>
        <w:t xml:space="preserve">2 M KOH, and 100 µL </w:t>
      </w:r>
      <w:r w:rsidR="00A56F25">
        <w:rPr>
          <w:color w:val="auto"/>
        </w:rPr>
        <w:t xml:space="preserve">of </w:t>
      </w:r>
      <w:r w:rsidR="00F31F82" w:rsidRPr="00A56F25">
        <w:rPr>
          <w:color w:val="auto"/>
        </w:rPr>
        <w:t>30% H</w:t>
      </w:r>
      <w:r w:rsidR="00F31F82" w:rsidRPr="00A56F25">
        <w:rPr>
          <w:color w:val="auto"/>
          <w:vertAlign w:val="subscript"/>
        </w:rPr>
        <w:t>2</w:t>
      </w:r>
      <w:r w:rsidR="00F31F82" w:rsidRPr="00A56F25">
        <w:rPr>
          <w:color w:val="auto"/>
        </w:rPr>
        <w:t>O</w:t>
      </w:r>
      <w:r w:rsidR="00F31F82" w:rsidRPr="00A56F25">
        <w:rPr>
          <w:color w:val="auto"/>
          <w:vertAlign w:val="subscript"/>
        </w:rPr>
        <w:t>2</w:t>
      </w:r>
      <w:r w:rsidR="00F31F82" w:rsidRPr="00A56F25">
        <w:rPr>
          <w:color w:val="auto"/>
        </w:rPr>
        <w:t xml:space="preserve">. </w:t>
      </w:r>
    </w:p>
    <w:p w14:paraId="0EE41B5F" w14:textId="77777777" w:rsidR="00274854" w:rsidRPr="00B06D6B" w:rsidRDefault="00274854" w:rsidP="00432D18">
      <w:pPr>
        <w:widowControl/>
        <w:autoSpaceDE/>
        <w:autoSpaceDN/>
        <w:adjustRightInd/>
        <w:rPr>
          <w:color w:val="auto"/>
        </w:rPr>
      </w:pPr>
    </w:p>
    <w:p w14:paraId="7C04CA78" w14:textId="29483042" w:rsidR="00F31F82" w:rsidRPr="00A56F25" w:rsidRDefault="00F31F82" w:rsidP="00A56F25">
      <w:pPr>
        <w:pStyle w:val="af3"/>
        <w:widowControl/>
        <w:numPr>
          <w:ilvl w:val="1"/>
          <w:numId w:val="47"/>
        </w:numPr>
        <w:autoSpaceDE/>
        <w:autoSpaceDN/>
        <w:adjustRightInd/>
        <w:rPr>
          <w:color w:val="auto"/>
        </w:rPr>
      </w:pPr>
      <w:r w:rsidRPr="00A56F25">
        <w:rPr>
          <w:color w:val="auto"/>
        </w:rPr>
        <w:t xml:space="preserve">Invert </w:t>
      </w:r>
      <w:r w:rsidR="00A56F25">
        <w:rPr>
          <w:color w:val="auto"/>
        </w:rPr>
        <w:t xml:space="preserve">the </w:t>
      </w:r>
      <w:r w:rsidR="007A7F84" w:rsidRPr="00A56F25">
        <w:rPr>
          <w:color w:val="auto"/>
        </w:rPr>
        <w:t xml:space="preserve">tube </w:t>
      </w:r>
      <w:r w:rsidRPr="00A56F25">
        <w:rPr>
          <w:color w:val="auto"/>
        </w:rPr>
        <w:t>three times to mix.</w:t>
      </w:r>
    </w:p>
    <w:p w14:paraId="7DD215BB" w14:textId="262718AA" w:rsidR="00274854" w:rsidRPr="00B06D6B" w:rsidRDefault="00274854" w:rsidP="00432D18">
      <w:pPr>
        <w:widowControl/>
        <w:autoSpaceDE/>
        <w:autoSpaceDN/>
        <w:adjustRightInd/>
        <w:rPr>
          <w:color w:val="auto"/>
        </w:rPr>
      </w:pPr>
    </w:p>
    <w:p w14:paraId="44E9F8CA" w14:textId="3D3AC3B2" w:rsidR="00274854" w:rsidRPr="00A56F25" w:rsidRDefault="00274854" w:rsidP="00A56F25">
      <w:pPr>
        <w:pStyle w:val="af3"/>
        <w:widowControl/>
        <w:numPr>
          <w:ilvl w:val="1"/>
          <w:numId w:val="47"/>
        </w:numPr>
        <w:autoSpaceDE/>
        <w:autoSpaceDN/>
        <w:adjustRightInd/>
        <w:rPr>
          <w:color w:val="auto"/>
        </w:rPr>
      </w:pPr>
      <w:r w:rsidRPr="00A56F25">
        <w:rPr>
          <w:color w:val="auto"/>
        </w:rPr>
        <w:t xml:space="preserve">Pipette 1 mL </w:t>
      </w:r>
      <w:r w:rsidR="006B0EC9" w:rsidRPr="00A56F25">
        <w:rPr>
          <w:color w:val="auto"/>
        </w:rPr>
        <w:t>of bleach solution direction to the embryos.</w:t>
      </w:r>
    </w:p>
    <w:p w14:paraId="5ED85CAC" w14:textId="77777777" w:rsidR="00F31F82" w:rsidRPr="00B06D6B" w:rsidRDefault="00F31F82" w:rsidP="00432D18">
      <w:pPr>
        <w:widowControl/>
        <w:autoSpaceDE/>
        <w:autoSpaceDN/>
        <w:adjustRightInd/>
        <w:rPr>
          <w:color w:val="auto"/>
        </w:rPr>
      </w:pPr>
    </w:p>
    <w:p w14:paraId="2D680EB9" w14:textId="16B218F2" w:rsidR="00F31F82" w:rsidRPr="00A56F25" w:rsidRDefault="00F31F82" w:rsidP="00A56F25">
      <w:pPr>
        <w:pStyle w:val="af3"/>
        <w:widowControl/>
        <w:numPr>
          <w:ilvl w:val="1"/>
          <w:numId w:val="47"/>
        </w:numPr>
        <w:autoSpaceDE/>
        <w:autoSpaceDN/>
        <w:adjustRightInd/>
        <w:rPr>
          <w:color w:val="auto"/>
        </w:rPr>
      </w:pPr>
      <w:r w:rsidRPr="00A56F25">
        <w:rPr>
          <w:color w:val="auto"/>
        </w:rPr>
        <w:t xml:space="preserve">Open </w:t>
      </w:r>
      <w:r w:rsidR="007A7F84" w:rsidRPr="00A56F25">
        <w:rPr>
          <w:color w:val="auto"/>
        </w:rPr>
        <w:t xml:space="preserve">the </w:t>
      </w:r>
      <w:r w:rsidR="006B0EC9" w:rsidRPr="00A56F25">
        <w:rPr>
          <w:color w:val="auto"/>
        </w:rPr>
        <w:t xml:space="preserve">embryo </w:t>
      </w:r>
      <w:r w:rsidRPr="00A56F25">
        <w:rPr>
          <w:color w:val="auto"/>
        </w:rPr>
        <w:t xml:space="preserve">tube cap to allow gas to escape. </w:t>
      </w:r>
      <w:r w:rsidR="00351FB9" w:rsidRPr="00A56F25">
        <w:rPr>
          <w:color w:val="auto"/>
        </w:rPr>
        <w:t xml:space="preserve">Gently tap the tube on the bench to dislodge bubbles. </w:t>
      </w:r>
    </w:p>
    <w:p w14:paraId="0C0999B0" w14:textId="77777777" w:rsidR="00F31F82" w:rsidRPr="00B06D6B" w:rsidRDefault="00F31F82" w:rsidP="00432D18">
      <w:pPr>
        <w:widowControl/>
        <w:autoSpaceDE/>
        <w:autoSpaceDN/>
        <w:adjustRightInd/>
        <w:rPr>
          <w:color w:val="auto"/>
        </w:rPr>
      </w:pPr>
    </w:p>
    <w:p w14:paraId="6759BD8A" w14:textId="2629938C" w:rsidR="00F31F82" w:rsidRPr="00A56F25" w:rsidRDefault="00F31F82" w:rsidP="00A56F25">
      <w:pPr>
        <w:pStyle w:val="af3"/>
        <w:widowControl/>
        <w:numPr>
          <w:ilvl w:val="1"/>
          <w:numId w:val="47"/>
        </w:numPr>
        <w:autoSpaceDE/>
        <w:autoSpaceDN/>
        <w:adjustRightInd/>
        <w:rPr>
          <w:color w:val="auto"/>
        </w:rPr>
      </w:pPr>
      <w:r w:rsidRPr="00A56F25">
        <w:rPr>
          <w:color w:val="auto"/>
        </w:rPr>
        <w:t xml:space="preserve">Monitor </w:t>
      </w:r>
      <w:r w:rsidR="007A7F84" w:rsidRPr="00A56F25">
        <w:rPr>
          <w:color w:val="auto"/>
        </w:rPr>
        <w:t xml:space="preserve">the </w:t>
      </w:r>
      <w:r w:rsidRPr="00A56F25">
        <w:rPr>
          <w:color w:val="auto"/>
        </w:rPr>
        <w:t>bleaching</w:t>
      </w:r>
      <w:r w:rsidR="007A7F84" w:rsidRPr="00A56F25">
        <w:rPr>
          <w:color w:val="auto"/>
        </w:rPr>
        <w:t xml:space="preserve"> process</w:t>
      </w:r>
      <w:r w:rsidRPr="00A56F25">
        <w:rPr>
          <w:color w:val="auto"/>
        </w:rPr>
        <w:t xml:space="preserve"> </w:t>
      </w:r>
      <w:r w:rsidR="006B0EC9" w:rsidRPr="00A56F25">
        <w:rPr>
          <w:color w:val="auto"/>
        </w:rPr>
        <w:t xml:space="preserve">(use a microscope if necessary) </w:t>
      </w:r>
      <w:r w:rsidRPr="00A56F25">
        <w:rPr>
          <w:color w:val="auto"/>
        </w:rPr>
        <w:t xml:space="preserve">and stop the reaction when pigment is sufficiently </w:t>
      </w:r>
      <w:r w:rsidR="002015B9" w:rsidRPr="00A56F25">
        <w:rPr>
          <w:color w:val="auto"/>
        </w:rPr>
        <w:t xml:space="preserve">removed </w:t>
      </w:r>
      <w:r w:rsidRPr="00A56F25">
        <w:rPr>
          <w:color w:val="auto"/>
        </w:rPr>
        <w:t xml:space="preserve">(approximately 5 min for 24 </w:t>
      </w:r>
      <w:proofErr w:type="spellStart"/>
      <w:r w:rsidRPr="00A56F25">
        <w:rPr>
          <w:color w:val="auto"/>
        </w:rPr>
        <w:t>hpf</w:t>
      </w:r>
      <w:proofErr w:type="spellEnd"/>
      <w:r w:rsidR="007A7F84" w:rsidRPr="00A56F25">
        <w:rPr>
          <w:color w:val="auto"/>
        </w:rPr>
        <w:t xml:space="preserve"> or </w:t>
      </w:r>
      <w:r w:rsidRPr="00A56F25">
        <w:rPr>
          <w:color w:val="auto"/>
        </w:rPr>
        <w:t xml:space="preserve">10 min for </w:t>
      </w:r>
      <w:r w:rsidR="00E770B4" w:rsidRPr="00A56F25">
        <w:rPr>
          <w:color w:val="auto"/>
        </w:rPr>
        <w:t xml:space="preserve">72 </w:t>
      </w:r>
      <w:proofErr w:type="spellStart"/>
      <w:r w:rsidR="00E770B4" w:rsidRPr="00A56F25">
        <w:rPr>
          <w:color w:val="auto"/>
        </w:rPr>
        <w:t>hpf</w:t>
      </w:r>
      <w:proofErr w:type="spellEnd"/>
      <w:r w:rsidRPr="00A56F25">
        <w:rPr>
          <w:color w:val="auto"/>
        </w:rPr>
        <w:t>).</w:t>
      </w:r>
    </w:p>
    <w:p w14:paraId="78C957B5" w14:textId="77777777" w:rsidR="00F31F82" w:rsidRPr="00B06D6B" w:rsidRDefault="00F31F82" w:rsidP="00432D18">
      <w:pPr>
        <w:widowControl/>
        <w:autoSpaceDE/>
        <w:autoSpaceDN/>
        <w:adjustRightInd/>
        <w:rPr>
          <w:color w:val="auto"/>
        </w:rPr>
      </w:pPr>
    </w:p>
    <w:p w14:paraId="5B826DA8" w14:textId="51C71272" w:rsidR="005F624C" w:rsidRPr="00A56F25" w:rsidRDefault="00F31F82" w:rsidP="00A56F25">
      <w:pPr>
        <w:pStyle w:val="af3"/>
        <w:widowControl/>
        <w:numPr>
          <w:ilvl w:val="1"/>
          <w:numId w:val="47"/>
        </w:numPr>
        <w:autoSpaceDE/>
        <w:autoSpaceDN/>
        <w:adjustRightInd/>
        <w:rPr>
          <w:color w:val="auto"/>
        </w:rPr>
      </w:pPr>
      <w:r w:rsidRPr="00A56F25">
        <w:rPr>
          <w:color w:val="auto"/>
        </w:rPr>
        <w:t xml:space="preserve">Carefully </w:t>
      </w:r>
      <w:r w:rsidR="003E34C5" w:rsidRPr="00A56F25">
        <w:rPr>
          <w:color w:val="auto"/>
        </w:rPr>
        <w:t>remove</w:t>
      </w:r>
      <w:r w:rsidR="006B0EC9" w:rsidRPr="00A56F25">
        <w:rPr>
          <w:color w:val="auto"/>
        </w:rPr>
        <w:t xml:space="preserve"> </w:t>
      </w:r>
      <w:r w:rsidR="007A7F84" w:rsidRPr="00A56F25">
        <w:rPr>
          <w:color w:val="auto"/>
        </w:rPr>
        <w:t xml:space="preserve">the </w:t>
      </w:r>
      <w:r w:rsidRPr="00A56F25">
        <w:rPr>
          <w:color w:val="auto"/>
        </w:rPr>
        <w:t xml:space="preserve">bleaching solution </w:t>
      </w:r>
      <w:r w:rsidR="003E34C5" w:rsidRPr="00A56F25">
        <w:rPr>
          <w:color w:val="auto"/>
        </w:rPr>
        <w:t xml:space="preserve">with a micropipette </w:t>
      </w:r>
      <w:r w:rsidRPr="00A56F25">
        <w:rPr>
          <w:color w:val="auto"/>
        </w:rPr>
        <w:t xml:space="preserve">and rinse </w:t>
      </w:r>
      <w:r w:rsidR="007A7F84" w:rsidRPr="00A56F25">
        <w:rPr>
          <w:color w:val="auto"/>
        </w:rPr>
        <w:t xml:space="preserve">embryos </w:t>
      </w:r>
      <w:r w:rsidRPr="00A56F25">
        <w:rPr>
          <w:color w:val="auto"/>
        </w:rPr>
        <w:t xml:space="preserve">three times in </w:t>
      </w:r>
      <w:r w:rsidR="003E34C5" w:rsidRPr="00A56F25">
        <w:rPr>
          <w:color w:val="auto"/>
        </w:rPr>
        <w:t>1 m</w:t>
      </w:r>
      <w:r w:rsidR="00A56F25">
        <w:rPr>
          <w:color w:val="auto"/>
        </w:rPr>
        <w:t>L of</w:t>
      </w:r>
      <w:r w:rsidR="003E34C5" w:rsidRPr="00A56F25">
        <w:rPr>
          <w:color w:val="auto"/>
        </w:rPr>
        <w:t xml:space="preserve"> </w:t>
      </w:r>
      <w:proofErr w:type="spellStart"/>
      <w:r w:rsidRPr="00A56F25">
        <w:rPr>
          <w:color w:val="auto"/>
        </w:rPr>
        <w:t>PBTriton</w:t>
      </w:r>
      <w:proofErr w:type="spellEnd"/>
      <w:r w:rsidRPr="00A56F25">
        <w:rPr>
          <w:color w:val="auto"/>
        </w:rPr>
        <w:t xml:space="preserve">. </w:t>
      </w:r>
    </w:p>
    <w:p w14:paraId="7D55E648" w14:textId="77777777" w:rsidR="005F624C" w:rsidRPr="00B06D6B" w:rsidRDefault="005F624C" w:rsidP="00432D18">
      <w:pPr>
        <w:widowControl/>
        <w:autoSpaceDE/>
        <w:autoSpaceDN/>
        <w:adjustRightInd/>
        <w:rPr>
          <w:color w:val="auto"/>
        </w:rPr>
      </w:pPr>
    </w:p>
    <w:p w14:paraId="5F36AF44" w14:textId="6280AC11" w:rsidR="00F31F82" w:rsidRPr="00B06D6B" w:rsidRDefault="003E34C5" w:rsidP="00432D18">
      <w:pPr>
        <w:widowControl/>
        <w:autoSpaceDE/>
        <w:autoSpaceDN/>
        <w:adjustRightInd/>
        <w:rPr>
          <w:color w:val="auto"/>
        </w:rPr>
      </w:pPr>
      <w:r w:rsidRPr="00B06D6B">
        <w:rPr>
          <w:color w:val="auto"/>
        </w:rPr>
        <w:t>NOTE</w:t>
      </w:r>
      <w:r w:rsidR="00F31F82" w:rsidRPr="00B06D6B">
        <w:rPr>
          <w:color w:val="auto"/>
        </w:rPr>
        <w:t xml:space="preserve">: </w:t>
      </w:r>
      <w:r w:rsidRPr="00B06D6B">
        <w:rPr>
          <w:color w:val="auto"/>
        </w:rPr>
        <w:t xml:space="preserve">Embryos </w:t>
      </w:r>
      <w:r w:rsidR="00F31F82" w:rsidRPr="00B06D6B">
        <w:rPr>
          <w:color w:val="auto"/>
        </w:rPr>
        <w:t xml:space="preserve">are sticky in this step. </w:t>
      </w:r>
    </w:p>
    <w:p w14:paraId="4FEEAEED" w14:textId="77777777" w:rsidR="00F31F82" w:rsidRPr="00B06D6B" w:rsidRDefault="00F31F82" w:rsidP="00432D18">
      <w:pPr>
        <w:widowControl/>
        <w:autoSpaceDE/>
        <w:autoSpaceDN/>
        <w:adjustRightInd/>
        <w:rPr>
          <w:color w:val="auto"/>
        </w:rPr>
      </w:pPr>
    </w:p>
    <w:p w14:paraId="12B9912B" w14:textId="37C8B60A" w:rsidR="00F31F82" w:rsidRPr="00A56F25" w:rsidRDefault="00F31F82" w:rsidP="00A56F25">
      <w:pPr>
        <w:pStyle w:val="af3"/>
        <w:widowControl/>
        <w:numPr>
          <w:ilvl w:val="1"/>
          <w:numId w:val="47"/>
        </w:numPr>
        <w:autoSpaceDE/>
        <w:autoSpaceDN/>
        <w:adjustRightInd/>
        <w:rPr>
          <w:color w:val="auto"/>
        </w:rPr>
      </w:pPr>
      <w:r w:rsidRPr="00A56F25">
        <w:rPr>
          <w:color w:val="auto"/>
        </w:rPr>
        <w:t>Proceed to documentation</w:t>
      </w:r>
      <w:r w:rsidR="00A2241E" w:rsidRPr="00A56F25">
        <w:rPr>
          <w:color w:val="auto"/>
        </w:rPr>
        <w:t xml:space="preserve"> or further processing steps below</w:t>
      </w:r>
      <w:r w:rsidRPr="00A56F25">
        <w:rPr>
          <w:color w:val="auto"/>
        </w:rPr>
        <w:t>.</w:t>
      </w:r>
    </w:p>
    <w:p w14:paraId="3F646EBF" w14:textId="3B89A3E3" w:rsidR="00F31F82" w:rsidRPr="00B06D6B" w:rsidRDefault="00F31F82" w:rsidP="00432D18">
      <w:pPr>
        <w:rPr>
          <w:b/>
          <w:color w:val="auto"/>
          <w:highlight w:val="yellow"/>
        </w:rPr>
      </w:pPr>
    </w:p>
    <w:p w14:paraId="36F28443" w14:textId="4C99F3A9" w:rsidR="00CB1D3F" w:rsidRPr="00A56F25" w:rsidRDefault="007052E1" w:rsidP="00A56F25">
      <w:pPr>
        <w:pStyle w:val="af3"/>
        <w:numPr>
          <w:ilvl w:val="0"/>
          <w:numId w:val="47"/>
        </w:numPr>
        <w:rPr>
          <w:b/>
          <w:color w:val="auto"/>
          <w:highlight w:val="yellow"/>
        </w:rPr>
      </w:pPr>
      <w:r w:rsidRPr="00A56F25">
        <w:rPr>
          <w:b/>
          <w:color w:val="auto"/>
          <w:highlight w:val="yellow"/>
        </w:rPr>
        <w:t>Embryo dissection and deyolking</w:t>
      </w:r>
    </w:p>
    <w:p w14:paraId="7C4F22D9" w14:textId="4C1DF48C" w:rsidR="007052E1" w:rsidRPr="00B06D6B" w:rsidRDefault="007052E1" w:rsidP="00432D18">
      <w:pPr>
        <w:rPr>
          <w:b/>
          <w:color w:val="auto"/>
          <w:highlight w:val="yellow"/>
        </w:rPr>
      </w:pPr>
    </w:p>
    <w:p w14:paraId="02F8D380" w14:textId="2B58E677" w:rsidR="007052E1" w:rsidRPr="00A56F25" w:rsidRDefault="007052E1" w:rsidP="00A56F25">
      <w:pPr>
        <w:pStyle w:val="af3"/>
        <w:numPr>
          <w:ilvl w:val="1"/>
          <w:numId w:val="47"/>
        </w:numPr>
        <w:rPr>
          <w:color w:val="auto"/>
        </w:rPr>
      </w:pPr>
      <w:r w:rsidRPr="00A56F25">
        <w:rPr>
          <w:color w:val="auto"/>
          <w:highlight w:val="yellow"/>
        </w:rPr>
        <w:t>To remove the yolk, transfer a small amount</w:t>
      </w:r>
      <w:r w:rsidRPr="00A56F25">
        <w:rPr>
          <w:color w:val="auto"/>
        </w:rPr>
        <w:t xml:space="preserve"> (~ 200 </w:t>
      </w:r>
      <w:proofErr w:type="spellStart"/>
      <w:r w:rsidR="009C4E45" w:rsidRPr="00A56F25">
        <w:rPr>
          <w:color w:val="auto"/>
        </w:rPr>
        <w:t>μL</w:t>
      </w:r>
      <w:proofErr w:type="spellEnd"/>
      <w:r w:rsidR="007A7F84" w:rsidRPr="00A56F25">
        <w:rPr>
          <w:color w:val="auto"/>
        </w:rPr>
        <w:t xml:space="preserve"> or </w:t>
      </w:r>
      <w:r w:rsidRPr="00A56F25">
        <w:rPr>
          <w:color w:val="auto"/>
        </w:rPr>
        <w:t xml:space="preserve">enough to completely cover the embryo but restrictive enough to limit where it can float) </w:t>
      </w:r>
      <w:r w:rsidRPr="00A56F25">
        <w:rPr>
          <w:color w:val="auto"/>
          <w:highlight w:val="yellow"/>
        </w:rPr>
        <w:t>of 1x PBS to a depression slide or a plain glass slide.</w:t>
      </w:r>
    </w:p>
    <w:p w14:paraId="62D1348B" w14:textId="77777777" w:rsidR="00CB1D3F" w:rsidRPr="00B06D6B" w:rsidRDefault="00CB1D3F" w:rsidP="00432D18">
      <w:pPr>
        <w:rPr>
          <w:color w:val="auto"/>
        </w:rPr>
      </w:pPr>
    </w:p>
    <w:p w14:paraId="1ED681EF" w14:textId="69689659" w:rsidR="007052E1" w:rsidRPr="00A56F25" w:rsidRDefault="002202BB" w:rsidP="00A56F25">
      <w:pPr>
        <w:pStyle w:val="af3"/>
        <w:numPr>
          <w:ilvl w:val="1"/>
          <w:numId w:val="47"/>
        </w:numPr>
        <w:rPr>
          <w:color w:val="auto"/>
          <w:highlight w:val="yellow"/>
        </w:rPr>
      </w:pPr>
      <w:r w:rsidRPr="00A56F25">
        <w:rPr>
          <w:color w:val="auto"/>
          <w:highlight w:val="yellow"/>
        </w:rPr>
        <w:t xml:space="preserve">Use </w:t>
      </w:r>
      <w:r w:rsidR="007052E1" w:rsidRPr="00A56F25">
        <w:rPr>
          <w:color w:val="auto"/>
          <w:highlight w:val="yellow"/>
        </w:rPr>
        <w:t>a plastic transfer pipet</w:t>
      </w:r>
      <w:r w:rsidRPr="00A56F25">
        <w:rPr>
          <w:color w:val="auto"/>
          <w:highlight w:val="yellow"/>
        </w:rPr>
        <w:t xml:space="preserve"> to</w:t>
      </w:r>
      <w:r w:rsidR="007052E1" w:rsidRPr="00A56F25">
        <w:rPr>
          <w:color w:val="auto"/>
          <w:highlight w:val="yellow"/>
        </w:rPr>
        <w:t xml:space="preserve"> </w:t>
      </w:r>
      <w:r w:rsidRPr="00A56F25">
        <w:rPr>
          <w:color w:val="auto"/>
          <w:highlight w:val="yellow"/>
        </w:rPr>
        <w:t xml:space="preserve">move </w:t>
      </w:r>
      <w:r w:rsidR="007052E1" w:rsidRPr="00A56F25">
        <w:rPr>
          <w:color w:val="auto"/>
          <w:highlight w:val="yellow"/>
        </w:rPr>
        <w:t>1 or more embryos to the PBS droplet.</w:t>
      </w:r>
    </w:p>
    <w:p w14:paraId="22DB53B2" w14:textId="77777777" w:rsidR="00432D18" w:rsidRPr="00B06D6B" w:rsidRDefault="00432D18" w:rsidP="00432D18">
      <w:pPr>
        <w:rPr>
          <w:color w:val="auto"/>
          <w:highlight w:val="yellow"/>
        </w:rPr>
      </w:pPr>
    </w:p>
    <w:p w14:paraId="3788AF29" w14:textId="30FAECAB" w:rsidR="00A2241E" w:rsidRPr="00A56F25" w:rsidRDefault="007052E1" w:rsidP="00A56F25">
      <w:pPr>
        <w:pStyle w:val="af3"/>
        <w:numPr>
          <w:ilvl w:val="1"/>
          <w:numId w:val="47"/>
        </w:numPr>
        <w:rPr>
          <w:color w:val="auto"/>
        </w:rPr>
      </w:pPr>
      <w:r w:rsidRPr="00A56F25">
        <w:rPr>
          <w:color w:val="auto"/>
          <w:highlight w:val="yellow"/>
        </w:rPr>
        <w:t xml:space="preserve">Use </w:t>
      </w:r>
      <w:r w:rsidR="001E0185" w:rsidRPr="00A56F25">
        <w:rPr>
          <w:color w:val="auto"/>
          <w:highlight w:val="yellow"/>
        </w:rPr>
        <w:t>ultra-fine</w:t>
      </w:r>
      <w:r w:rsidRPr="00A56F25">
        <w:rPr>
          <w:color w:val="auto"/>
          <w:highlight w:val="yellow"/>
        </w:rPr>
        <w:t xml:space="preserve"> forceps and 00 insect pins to break apart the yolk and very gently scrap</w:t>
      </w:r>
      <w:r w:rsidR="002015B9" w:rsidRPr="00A56F25">
        <w:rPr>
          <w:color w:val="auto"/>
          <w:highlight w:val="yellow"/>
        </w:rPr>
        <w:t>e</w:t>
      </w:r>
      <w:r w:rsidRPr="00A56F25">
        <w:rPr>
          <w:color w:val="auto"/>
          <w:highlight w:val="yellow"/>
        </w:rPr>
        <w:t xml:space="preserve"> yolk granules from the ventral surface of the embryo</w:t>
      </w:r>
      <w:r w:rsidRPr="00A56F25">
        <w:rPr>
          <w:color w:val="auto"/>
        </w:rPr>
        <w:t xml:space="preserve"> (see also Cheng et al., 2014</w:t>
      </w:r>
      <w:r w:rsidR="00A64766" w:rsidRPr="00A56F25">
        <w:rPr>
          <w:color w:val="auto"/>
        </w:rPr>
        <w:t>)</w:t>
      </w:r>
      <w:r w:rsidR="00A64766" w:rsidRPr="00A56F25">
        <w:rPr>
          <w:color w:val="auto"/>
        </w:rPr>
        <w:fldChar w:fldCharType="begin"/>
      </w:r>
      <w:r w:rsidR="003457DB" w:rsidRPr="00A56F25">
        <w:rPr>
          <w:color w:val="auto"/>
        </w:rPr>
        <w:instrText xml:space="preserve"> ADDIN EN.CITE &lt;EndNote&gt;&lt;Cite&gt;&lt;Author&gt;Cheng&lt;/Author&gt;&lt;Year&gt;2014&lt;/Year&gt;&lt;RecNum&gt;1481&lt;/RecNum&gt;&lt;DisplayText&gt;&lt;style face="superscript"&gt;18&lt;/style&gt;&lt;/DisplayText&gt;&lt;record&gt;&lt;rec-number&gt;1481&lt;/rec-number&gt;&lt;foreign-keys&gt;&lt;key app="EN" db-id="xv5frrppw22rapevzfhxvewlr5er9t55r2dz" timestamp="1561666757"&gt;1481&lt;/key&gt;&lt;/foreign-keys&gt;&lt;ref-type name="Journal Article"&gt;17&lt;/ref-type&gt;&lt;contributors&gt;&lt;authors&gt;&lt;author&gt;Cheng, C. N.&lt;/author&gt;&lt;author&gt;Li, Y.&lt;/author&gt;&lt;author&gt;Marra, A. N.&lt;/author&gt;&lt;author&gt;Verdun, V.&lt;/author&gt;&lt;author&gt;Wingert, R. A.&lt;/author&gt;&lt;/authors&gt;&lt;/contributors&gt;&lt;auth-address&gt;Department of Biological Sciences, University of Notre Dame.&amp;#xD;Department of Biological Sciences, University of Notre Dame; rwingert@nd.edu.&lt;/auth-address&gt;&lt;titles&gt;&lt;title&gt;Flat mount preparation for observation and analysis of zebrafish embryo specimens stained by whole mount in situ hybridization&lt;/title&gt;&lt;secondary-title&gt;J Vis Exp&lt;/secondary-title&gt;&lt;alt-title&gt;Journal of visualized experiments : JoVE&lt;/alt-title&gt;&lt;/titles&gt;&lt;periodical&gt;&lt;full-title&gt;J Vis Exp&lt;/full-title&gt;&lt;/periodical&gt;&lt;number&gt;89&lt;/number&gt;&lt;edition&gt;2014/08/01&lt;/edition&gt;&lt;keywords&gt;&lt;keyword&gt;Animals&lt;/keyword&gt;&lt;keyword&gt;Embryo Culture Techniques/*methods&lt;/keyword&gt;&lt;keyword&gt;Female&lt;/keyword&gt;&lt;keyword&gt;Gene Expression&lt;/keyword&gt;&lt;keyword&gt;In Situ Hybridization/*methods&lt;/keyword&gt;&lt;keyword&gt;Male&lt;/keyword&gt;&lt;keyword&gt;Yolk Sac/embryology&lt;/keyword&gt;&lt;keyword&gt;Zebrafish/*embryology/*genetics&lt;/keyword&gt;&lt;/keywords&gt;&lt;dates&gt;&lt;year&gt;2014&lt;/year&gt;&lt;pub-dates&gt;&lt;date&gt;Jul 17&lt;/date&gt;&lt;/pub-dates&gt;&lt;/dates&gt;&lt;isbn&gt;1940-087x&lt;/isbn&gt;&lt;accession-num&gt;25078510&lt;/accession-num&gt;&lt;urls&gt;&lt;/urls&gt;&lt;custom2&gt;PMC4219405&lt;/custom2&gt;&lt;electronic-resource-num&gt;10.3791/51604&lt;/electronic-resource-num&gt;&lt;remote-database-provider&gt;NLM&lt;/remote-database-provider&gt;&lt;language&gt;eng&lt;/language&gt;&lt;/record&gt;&lt;/Cite&gt;&lt;/EndNote&gt;</w:instrText>
      </w:r>
      <w:r w:rsidR="00A64766" w:rsidRPr="00A56F25">
        <w:rPr>
          <w:color w:val="auto"/>
        </w:rPr>
        <w:fldChar w:fldCharType="separate"/>
      </w:r>
      <w:r w:rsidR="003457DB" w:rsidRPr="00A56F25">
        <w:rPr>
          <w:noProof/>
          <w:color w:val="auto"/>
          <w:vertAlign w:val="superscript"/>
        </w:rPr>
        <w:t>18</w:t>
      </w:r>
      <w:r w:rsidR="00A64766" w:rsidRPr="00A56F25">
        <w:rPr>
          <w:color w:val="auto"/>
        </w:rPr>
        <w:fldChar w:fldCharType="end"/>
      </w:r>
      <w:r w:rsidRPr="00A56F25">
        <w:rPr>
          <w:color w:val="auto"/>
        </w:rPr>
        <w:t xml:space="preserve">. </w:t>
      </w:r>
    </w:p>
    <w:p w14:paraId="376E0B05" w14:textId="77777777" w:rsidR="00A2241E" w:rsidRPr="00B06D6B" w:rsidRDefault="00A2241E" w:rsidP="00432D18">
      <w:pPr>
        <w:rPr>
          <w:color w:val="auto"/>
        </w:rPr>
      </w:pPr>
    </w:p>
    <w:p w14:paraId="26437CA7" w14:textId="33C2F6D2" w:rsidR="007052E1" w:rsidRPr="00A56F25" w:rsidRDefault="007052E1" w:rsidP="00A56F25">
      <w:pPr>
        <w:pStyle w:val="af3"/>
        <w:numPr>
          <w:ilvl w:val="1"/>
          <w:numId w:val="47"/>
        </w:numPr>
        <w:rPr>
          <w:color w:val="auto"/>
        </w:rPr>
      </w:pPr>
      <w:r w:rsidRPr="00A56F25">
        <w:rPr>
          <w:color w:val="auto"/>
          <w:highlight w:val="yellow"/>
        </w:rPr>
        <w:t>Remove yolk granules and replenish PBS as needed.</w:t>
      </w:r>
    </w:p>
    <w:p w14:paraId="45E7863A" w14:textId="13C17A02" w:rsidR="003E34C5" w:rsidRPr="00B06D6B" w:rsidRDefault="003E34C5" w:rsidP="00432D18">
      <w:pPr>
        <w:rPr>
          <w:color w:val="auto"/>
        </w:rPr>
      </w:pPr>
    </w:p>
    <w:p w14:paraId="007247DE" w14:textId="0D520F89" w:rsidR="003E34C5" w:rsidRPr="00A56F25" w:rsidRDefault="003E34C5" w:rsidP="00A56F25">
      <w:pPr>
        <w:pStyle w:val="af3"/>
        <w:numPr>
          <w:ilvl w:val="1"/>
          <w:numId w:val="47"/>
        </w:numPr>
        <w:rPr>
          <w:color w:val="auto"/>
        </w:rPr>
      </w:pPr>
      <w:r w:rsidRPr="00A56F25">
        <w:rPr>
          <w:color w:val="auto"/>
        </w:rPr>
        <w:t>Repeat until embryo is sufficiently free of yolk.</w:t>
      </w:r>
    </w:p>
    <w:p w14:paraId="0611E073" w14:textId="77777777" w:rsidR="007052E1" w:rsidRPr="00B06D6B" w:rsidRDefault="007052E1" w:rsidP="00432D18">
      <w:pPr>
        <w:rPr>
          <w:color w:val="auto"/>
        </w:rPr>
      </w:pPr>
    </w:p>
    <w:p w14:paraId="350E6A7B" w14:textId="65A94A4F" w:rsidR="00B911CA" w:rsidRPr="00A56F25" w:rsidRDefault="007A7F84" w:rsidP="00A56F25">
      <w:pPr>
        <w:pStyle w:val="af3"/>
        <w:numPr>
          <w:ilvl w:val="0"/>
          <w:numId w:val="47"/>
        </w:numPr>
        <w:rPr>
          <w:b/>
          <w:color w:val="auto"/>
        </w:rPr>
      </w:pPr>
      <w:r w:rsidRPr="00A56F25">
        <w:rPr>
          <w:b/>
          <w:color w:val="auto"/>
        </w:rPr>
        <w:t>Flat</w:t>
      </w:r>
      <w:r w:rsidRPr="00A56F25">
        <w:rPr>
          <w:color w:val="auto"/>
        </w:rPr>
        <w:t xml:space="preserve"> </w:t>
      </w:r>
      <w:r w:rsidRPr="00A56F25">
        <w:rPr>
          <w:b/>
          <w:color w:val="auto"/>
        </w:rPr>
        <w:t xml:space="preserve">mounting </w:t>
      </w:r>
      <w:r w:rsidR="007052E1" w:rsidRPr="00A56F25">
        <w:rPr>
          <w:b/>
          <w:color w:val="auto"/>
        </w:rPr>
        <w:t>on slides</w:t>
      </w:r>
    </w:p>
    <w:p w14:paraId="25632285" w14:textId="77777777" w:rsidR="00B911CA" w:rsidRPr="00B06D6B" w:rsidRDefault="00B911CA" w:rsidP="00432D18">
      <w:pPr>
        <w:pStyle w:val="af3"/>
        <w:ind w:left="0"/>
        <w:rPr>
          <w:color w:val="auto"/>
        </w:rPr>
      </w:pPr>
    </w:p>
    <w:p w14:paraId="2D63D945" w14:textId="33C95D93" w:rsidR="00D63FB2" w:rsidRPr="00A56F25" w:rsidRDefault="007052E1" w:rsidP="00A56F25">
      <w:pPr>
        <w:pStyle w:val="af3"/>
        <w:numPr>
          <w:ilvl w:val="1"/>
          <w:numId w:val="47"/>
        </w:numPr>
        <w:rPr>
          <w:color w:val="auto"/>
        </w:rPr>
      </w:pPr>
      <w:r w:rsidRPr="00A56F25">
        <w:rPr>
          <w:color w:val="auto"/>
        </w:rPr>
        <w:t xml:space="preserve">Transfer deyolked embryos to a </w:t>
      </w:r>
      <w:r w:rsidR="008A33F3" w:rsidRPr="00A56F25">
        <w:rPr>
          <w:color w:val="auto"/>
        </w:rPr>
        <w:t xml:space="preserve">charged </w:t>
      </w:r>
      <w:r w:rsidRPr="00A56F25">
        <w:rPr>
          <w:color w:val="auto"/>
        </w:rPr>
        <w:t>glass slide with a plastic pipet</w:t>
      </w:r>
      <w:r w:rsidR="00A56F25">
        <w:rPr>
          <w:color w:val="auto"/>
        </w:rPr>
        <w:t>te</w:t>
      </w:r>
      <w:r w:rsidRPr="00A56F25">
        <w:rPr>
          <w:color w:val="auto"/>
        </w:rPr>
        <w:t xml:space="preserve"> or</w:t>
      </w:r>
      <w:r w:rsidR="000D0002" w:rsidRPr="00A56F25">
        <w:rPr>
          <w:color w:val="auto"/>
        </w:rPr>
        <w:t xml:space="preserve"> a 1</w:t>
      </w:r>
      <w:r w:rsidR="00C57250" w:rsidRPr="00A56F25">
        <w:rPr>
          <w:color w:val="auto"/>
        </w:rPr>
        <w:t xml:space="preserve"> </w:t>
      </w:r>
      <w:r w:rsidR="000D0002" w:rsidRPr="00A56F25">
        <w:rPr>
          <w:color w:val="auto"/>
        </w:rPr>
        <w:t>m</w:t>
      </w:r>
      <w:r w:rsidR="00A56F25">
        <w:rPr>
          <w:color w:val="auto"/>
        </w:rPr>
        <w:t>L</w:t>
      </w:r>
      <w:r w:rsidRPr="00A56F25">
        <w:rPr>
          <w:color w:val="auto"/>
        </w:rPr>
        <w:t xml:space="preserve"> micropipet</w:t>
      </w:r>
      <w:r w:rsidR="000D0002" w:rsidRPr="00A56F25">
        <w:rPr>
          <w:color w:val="auto"/>
        </w:rPr>
        <w:t>te</w:t>
      </w:r>
      <w:r w:rsidRPr="00A56F25">
        <w:rPr>
          <w:color w:val="auto"/>
        </w:rPr>
        <w:t xml:space="preserve"> with a trimmed tip (to reduce shear stress). Orient as desired with </w:t>
      </w:r>
      <w:r w:rsidR="003E34C5" w:rsidRPr="00A56F25">
        <w:rPr>
          <w:color w:val="auto"/>
        </w:rPr>
        <w:t xml:space="preserve">a </w:t>
      </w:r>
      <w:r w:rsidR="000169C6" w:rsidRPr="00A56F25">
        <w:rPr>
          <w:color w:val="auto"/>
        </w:rPr>
        <w:t xml:space="preserve">200 </w:t>
      </w:r>
      <w:proofErr w:type="spellStart"/>
      <w:r w:rsidR="000169C6" w:rsidRPr="00A56F25">
        <w:rPr>
          <w:color w:val="auto"/>
        </w:rPr>
        <w:t>μ</w:t>
      </w:r>
      <w:r w:rsidR="00A56F25">
        <w:rPr>
          <w:color w:val="auto"/>
        </w:rPr>
        <w:t>L</w:t>
      </w:r>
      <w:proofErr w:type="spellEnd"/>
      <w:r w:rsidR="000169C6" w:rsidRPr="00A56F25">
        <w:rPr>
          <w:color w:val="auto"/>
        </w:rPr>
        <w:t xml:space="preserve"> </w:t>
      </w:r>
      <w:r w:rsidR="003E34C5" w:rsidRPr="00A56F25">
        <w:rPr>
          <w:color w:val="auto"/>
        </w:rPr>
        <w:t>micro</w:t>
      </w:r>
      <w:r w:rsidRPr="00A56F25">
        <w:rPr>
          <w:color w:val="auto"/>
        </w:rPr>
        <w:t>pipet</w:t>
      </w:r>
      <w:r w:rsidR="003E34C5" w:rsidRPr="00A56F25">
        <w:rPr>
          <w:color w:val="auto"/>
        </w:rPr>
        <w:t>te</w:t>
      </w:r>
      <w:r w:rsidRPr="00A56F25">
        <w:rPr>
          <w:color w:val="auto"/>
        </w:rPr>
        <w:t xml:space="preserve"> tip or insect pin. </w:t>
      </w:r>
    </w:p>
    <w:p w14:paraId="68AB90B5" w14:textId="77777777" w:rsidR="00D63FB2" w:rsidRPr="00B06D6B" w:rsidRDefault="00D63FB2" w:rsidP="00432D18">
      <w:pPr>
        <w:rPr>
          <w:color w:val="auto"/>
        </w:rPr>
      </w:pPr>
    </w:p>
    <w:p w14:paraId="7969FAD4" w14:textId="15A5C32F" w:rsidR="00B911CA" w:rsidRPr="00A56F25" w:rsidRDefault="007052E1" w:rsidP="00A56F25">
      <w:pPr>
        <w:pStyle w:val="af3"/>
        <w:numPr>
          <w:ilvl w:val="1"/>
          <w:numId w:val="47"/>
        </w:numPr>
        <w:rPr>
          <w:color w:val="auto"/>
        </w:rPr>
      </w:pPr>
      <w:r w:rsidRPr="00A56F25">
        <w:rPr>
          <w:color w:val="auto"/>
        </w:rPr>
        <w:t>Wick away excess PBS</w:t>
      </w:r>
      <w:r w:rsidR="00D63FB2" w:rsidRPr="00A56F25">
        <w:rPr>
          <w:color w:val="auto"/>
        </w:rPr>
        <w:t xml:space="preserve"> with a Kim wipe or paper towel</w:t>
      </w:r>
      <w:r w:rsidRPr="00A56F25">
        <w:rPr>
          <w:color w:val="auto"/>
        </w:rPr>
        <w:t>.</w:t>
      </w:r>
      <w:r w:rsidR="00B911CA" w:rsidRPr="00A56F25">
        <w:rPr>
          <w:color w:val="auto"/>
        </w:rPr>
        <w:t xml:space="preserve">  </w:t>
      </w:r>
    </w:p>
    <w:p w14:paraId="5C70CCCF" w14:textId="77777777" w:rsidR="00B911CA" w:rsidRPr="00B06D6B" w:rsidRDefault="00B911CA" w:rsidP="00432D18">
      <w:pPr>
        <w:rPr>
          <w:color w:val="auto"/>
        </w:rPr>
      </w:pPr>
    </w:p>
    <w:p w14:paraId="0296B159" w14:textId="0D900360" w:rsidR="00B911CA" w:rsidRPr="00A56F25" w:rsidRDefault="007052E1" w:rsidP="00A56F25">
      <w:pPr>
        <w:pStyle w:val="af3"/>
        <w:widowControl/>
        <w:numPr>
          <w:ilvl w:val="1"/>
          <w:numId w:val="47"/>
        </w:numPr>
        <w:autoSpaceDE/>
        <w:autoSpaceDN/>
        <w:adjustRightInd/>
        <w:rPr>
          <w:color w:val="auto"/>
        </w:rPr>
      </w:pPr>
      <w:r w:rsidRPr="00A56F25">
        <w:rPr>
          <w:color w:val="auto"/>
        </w:rPr>
        <w:t>Add 2-3 drops of mounting media to the slide and coverslip.</w:t>
      </w:r>
      <w:r w:rsidR="00B911CA" w:rsidRPr="00A56F25">
        <w:rPr>
          <w:color w:val="auto"/>
        </w:rPr>
        <w:t xml:space="preserve">  </w:t>
      </w:r>
    </w:p>
    <w:p w14:paraId="0A921085" w14:textId="77777777" w:rsidR="00B911CA" w:rsidRPr="00B06D6B" w:rsidRDefault="00B911CA" w:rsidP="00432D18">
      <w:pPr>
        <w:widowControl/>
        <w:autoSpaceDE/>
        <w:autoSpaceDN/>
        <w:adjustRightInd/>
        <w:rPr>
          <w:color w:val="auto"/>
        </w:rPr>
      </w:pPr>
    </w:p>
    <w:p w14:paraId="5FB22D4A" w14:textId="6C5380CC" w:rsidR="007052E1" w:rsidRPr="00A56F25" w:rsidRDefault="00A2241E" w:rsidP="00A56F25">
      <w:pPr>
        <w:pStyle w:val="af3"/>
        <w:widowControl/>
        <w:numPr>
          <w:ilvl w:val="1"/>
          <w:numId w:val="47"/>
        </w:numPr>
        <w:autoSpaceDE/>
        <w:autoSpaceDN/>
        <w:adjustRightInd/>
        <w:rPr>
          <w:color w:val="auto"/>
        </w:rPr>
      </w:pPr>
      <w:r w:rsidRPr="00A56F25">
        <w:rPr>
          <w:color w:val="auto"/>
        </w:rPr>
        <w:t>Air d</w:t>
      </w:r>
      <w:r w:rsidR="007052E1" w:rsidRPr="00A56F25">
        <w:rPr>
          <w:color w:val="auto"/>
        </w:rPr>
        <w:t>ry for approximately 5 to 10 min</w:t>
      </w:r>
      <w:r w:rsidR="007A7F84" w:rsidRPr="00A56F25">
        <w:rPr>
          <w:color w:val="auto"/>
        </w:rPr>
        <w:t>.</w:t>
      </w:r>
    </w:p>
    <w:p w14:paraId="5F536F01" w14:textId="77777777" w:rsidR="00B911CA" w:rsidRPr="00B06D6B" w:rsidRDefault="00B911CA" w:rsidP="00432D18">
      <w:pPr>
        <w:widowControl/>
        <w:autoSpaceDE/>
        <w:autoSpaceDN/>
        <w:adjustRightInd/>
        <w:rPr>
          <w:color w:val="auto"/>
        </w:rPr>
      </w:pPr>
    </w:p>
    <w:p w14:paraId="535C6137" w14:textId="098D2C49" w:rsidR="005F624C" w:rsidRPr="00B06D6B" w:rsidRDefault="007052E1" w:rsidP="00A56F25">
      <w:pPr>
        <w:pStyle w:val="af3"/>
        <w:widowControl/>
        <w:numPr>
          <w:ilvl w:val="1"/>
          <w:numId w:val="47"/>
        </w:numPr>
        <w:autoSpaceDE/>
        <w:autoSpaceDN/>
        <w:adjustRightInd/>
        <w:rPr>
          <w:color w:val="auto"/>
        </w:rPr>
      </w:pPr>
      <w:r w:rsidRPr="00B06D6B">
        <w:rPr>
          <w:color w:val="auto"/>
        </w:rPr>
        <w:t xml:space="preserve">Seal the </w:t>
      </w:r>
      <w:r w:rsidR="00C57250" w:rsidRPr="00B06D6B">
        <w:rPr>
          <w:color w:val="auto"/>
        </w:rPr>
        <w:t xml:space="preserve">cover glass </w:t>
      </w:r>
      <w:r w:rsidR="007A7F84" w:rsidRPr="00B06D6B">
        <w:rPr>
          <w:color w:val="auto"/>
        </w:rPr>
        <w:t xml:space="preserve">onto </w:t>
      </w:r>
      <w:r w:rsidRPr="00B06D6B">
        <w:rPr>
          <w:color w:val="auto"/>
        </w:rPr>
        <w:t xml:space="preserve">the slide with clear nail polish. </w:t>
      </w:r>
    </w:p>
    <w:p w14:paraId="47B285F3" w14:textId="77777777" w:rsidR="005F624C" w:rsidRPr="00B06D6B" w:rsidRDefault="005F624C" w:rsidP="00432D18">
      <w:pPr>
        <w:pStyle w:val="af3"/>
        <w:widowControl/>
        <w:autoSpaceDE/>
        <w:autoSpaceDN/>
        <w:adjustRightInd/>
        <w:ind w:left="0"/>
        <w:rPr>
          <w:color w:val="auto"/>
        </w:rPr>
      </w:pPr>
    </w:p>
    <w:p w14:paraId="18D891A9" w14:textId="7297E17E" w:rsidR="00A2241E" w:rsidRPr="00B06D6B" w:rsidRDefault="00351FB9" w:rsidP="00432D18">
      <w:pPr>
        <w:pStyle w:val="af3"/>
        <w:widowControl/>
        <w:autoSpaceDE/>
        <w:autoSpaceDN/>
        <w:adjustRightInd/>
        <w:ind w:left="0"/>
        <w:rPr>
          <w:color w:val="auto"/>
        </w:rPr>
      </w:pPr>
      <w:r w:rsidRPr="00B06D6B">
        <w:rPr>
          <w:color w:val="auto"/>
        </w:rPr>
        <w:t xml:space="preserve">NOTE: </w:t>
      </w:r>
      <w:r w:rsidR="00A2241E" w:rsidRPr="00B06D6B">
        <w:rPr>
          <w:color w:val="auto"/>
        </w:rPr>
        <w:t>T</w:t>
      </w:r>
      <w:r w:rsidR="007052E1" w:rsidRPr="00B06D6B">
        <w:rPr>
          <w:color w:val="auto"/>
        </w:rPr>
        <w:t xml:space="preserve">he edges of the </w:t>
      </w:r>
      <w:r w:rsidR="00C57250" w:rsidRPr="00B06D6B">
        <w:rPr>
          <w:color w:val="auto"/>
        </w:rPr>
        <w:t xml:space="preserve">cover glass </w:t>
      </w:r>
      <w:r w:rsidR="00A2241E" w:rsidRPr="00B06D6B">
        <w:rPr>
          <w:color w:val="auto"/>
        </w:rPr>
        <w:t xml:space="preserve">must be </w:t>
      </w:r>
      <w:r w:rsidR="007052E1" w:rsidRPr="00B06D6B">
        <w:rPr>
          <w:color w:val="auto"/>
        </w:rPr>
        <w:t xml:space="preserve">completely covered with a thin, continuous layer of nail polish. </w:t>
      </w:r>
    </w:p>
    <w:p w14:paraId="7497322A" w14:textId="77777777" w:rsidR="00A2241E" w:rsidRPr="00B06D6B" w:rsidRDefault="00A2241E" w:rsidP="00432D18">
      <w:pPr>
        <w:pStyle w:val="af3"/>
        <w:widowControl/>
        <w:autoSpaceDE/>
        <w:autoSpaceDN/>
        <w:adjustRightInd/>
        <w:ind w:left="0"/>
        <w:rPr>
          <w:color w:val="auto"/>
        </w:rPr>
      </w:pPr>
    </w:p>
    <w:p w14:paraId="518051F7" w14:textId="650E7F03" w:rsidR="007052E1" w:rsidRPr="00B06D6B" w:rsidRDefault="007052E1" w:rsidP="00A56F25">
      <w:pPr>
        <w:pStyle w:val="af3"/>
        <w:widowControl/>
        <w:numPr>
          <w:ilvl w:val="1"/>
          <w:numId w:val="47"/>
        </w:numPr>
        <w:autoSpaceDE/>
        <w:autoSpaceDN/>
        <w:adjustRightInd/>
        <w:rPr>
          <w:color w:val="auto"/>
        </w:rPr>
      </w:pPr>
      <w:r w:rsidRPr="00B06D6B">
        <w:rPr>
          <w:color w:val="auto"/>
        </w:rPr>
        <w:t>Allow to dry</w:t>
      </w:r>
      <w:r w:rsidR="003E34C5" w:rsidRPr="00B06D6B">
        <w:rPr>
          <w:color w:val="auto"/>
        </w:rPr>
        <w:t xml:space="preserve"> approximately 10 min</w:t>
      </w:r>
      <w:r w:rsidRPr="00B06D6B">
        <w:rPr>
          <w:color w:val="auto"/>
        </w:rPr>
        <w:t xml:space="preserve"> before imaging.</w:t>
      </w:r>
    </w:p>
    <w:p w14:paraId="2AA9D834" w14:textId="5B56EC1B" w:rsidR="00B911CA" w:rsidRPr="00B06D6B" w:rsidRDefault="00B911CA" w:rsidP="00432D18">
      <w:pPr>
        <w:widowControl/>
        <w:autoSpaceDE/>
        <w:autoSpaceDN/>
        <w:adjustRightInd/>
        <w:rPr>
          <w:color w:val="auto"/>
        </w:rPr>
      </w:pPr>
    </w:p>
    <w:p w14:paraId="30ACA29F" w14:textId="580308AD" w:rsidR="007A7F84" w:rsidRPr="00A56F25" w:rsidRDefault="007A7F84" w:rsidP="00A56F25">
      <w:pPr>
        <w:pStyle w:val="af3"/>
        <w:widowControl/>
        <w:numPr>
          <w:ilvl w:val="0"/>
          <w:numId w:val="47"/>
        </w:numPr>
        <w:autoSpaceDE/>
        <w:autoSpaceDN/>
        <w:adjustRightInd/>
        <w:rPr>
          <w:color w:val="auto"/>
        </w:rPr>
      </w:pPr>
      <w:r w:rsidRPr="00A56F25">
        <w:rPr>
          <w:b/>
          <w:color w:val="auto"/>
        </w:rPr>
        <w:t>Mounting in agarose</w:t>
      </w:r>
    </w:p>
    <w:p w14:paraId="6D644D7A" w14:textId="77777777" w:rsidR="005B7780" w:rsidRPr="00B06D6B" w:rsidRDefault="005B7780" w:rsidP="00432D18">
      <w:pPr>
        <w:rPr>
          <w:color w:val="auto"/>
        </w:rPr>
      </w:pPr>
    </w:p>
    <w:p w14:paraId="1527B3D2" w14:textId="58A27384" w:rsidR="00A2241E" w:rsidRPr="00A56F25" w:rsidRDefault="007A7F84" w:rsidP="00A56F25">
      <w:pPr>
        <w:pStyle w:val="af3"/>
        <w:widowControl/>
        <w:numPr>
          <w:ilvl w:val="1"/>
          <w:numId w:val="47"/>
        </w:numPr>
        <w:autoSpaceDE/>
        <w:autoSpaceDN/>
        <w:adjustRightInd/>
        <w:rPr>
          <w:color w:val="auto"/>
        </w:rPr>
      </w:pPr>
      <w:r w:rsidRPr="00A56F25">
        <w:rPr>
          <w:color w:val="auto"/>
        </w:rPr>
        <w:t xml:space="preserve">Prepare </w:t>
      </w:r>
      <w:r w:rsidR="007052E1" w:rsidRPr="00A56F25">
        <w:rPr>
          <w:color w:val="auto"/>
        </w:rPr>
        <w:t xml:space="preserve">1% agarose in </w:t>
      </w:r>
      <w:r w:rsidR="00E770B4" w:rsidRPr="00A56F25">
        <w:rPr>
          <w:color w:val="auto"/>
        </w:rPr>
        <w:t xml:space="preserve">embryo </w:t>
      </w:r>
      <w:r w:rsidR="001E696E" w:rsidRPr="00A56F25">
        <w:rPr>
          <w:color w:val="auto"/>
        </w:rPr>
        <w:t>medium</w:t>
      </w:r>
      <w:r w:rsidRPr="00A56F25">
        <w:rPr>
          <w:color w:val="auto"/>
        </w:rPr>
        <w:t xml:space="preserve"> by adding </w:t>
      </w:r>
      <w:r w:rsidR="007052E1" w:rsidRPr="00A56F25">
        <w:rPr>
          <w:color w:val="auto"/>
        </w:rPr>
        <w:t xml:space="preserve">0.5 g </w:t>
      </w:r>
      <w:r w:rsidR="009D1F8D">
        <w:rPr>
          <w:color w:val="auto"/>
        </w:rPr>
        <w:t xml:space="preserve">of </w:t>
      </w:r>
      <w:r w:rsidR="007052E1" w:rsidRPr="00A56F25">
        <w:rPr>
          <w:color w:val="auto"/>
        </w:rPr>
        <w:t xml:space="preserve">agarose to 50 mL </w:t>
      </w:r>
      <w:r w:rsidR="009D1F8D">
        <w:rPr>
          <w:color w:val="auto"/>
        </w:rPr>
        <w:t xml:space="preserve">of </w:t>
      </w:r>
      <w:r w:rsidR="00E770B4" w:rsidRPr="00A56F25">
        <w:rPr>
          <w:color w:val="auto"/>
        </w:rPr>
        <w:t xml:space="preserve">embryo </w:t>
      </w:r>
      <w:r w:rsidR="001E696E" w:rsidRPr="00A56F25">
        <w:rPr>
          <w:color w:val="auto"/>
        </w:rPr>
        <w:t>medium</w:t>
      </w:r>
      <w:r w:rsidR="003E34C5" w:rsidRPr="00A56F25">
        <w:rPr>
          <w:color w:val="auto"/>
        </w:rPr>
        <w:t xml:space="preserve"> in a microwave-safe flask or beaker of at least 3x greater volume than desired</w:t>
      </w:r>
      <w:r w:rsidR="007052E1" w:rsidRPr="00A56F25">
        <w:rPr>
          <w:color w:val="auto"/>
        </w:rPr>
        <w:t xml:space="preserve">. </w:t>
      </w:r>
    </w:p>
    <w:p w14:paraId="13621DE9" w14:textId="77777777" w:rsidR="00A2241E" w:rsidRPr="00B06D6B" w:rsidRDefault="00A2241E" w:rsidP="00432D18">
      <w:pPr>
        <w:widowControl/>
        <w:autoSpaceDE/>
        <w:autoSpaceDN/>
        <w:adjustRightInd/>
        <w:rPr>
          <w:color w:val="auto"/>
        </w:rPr>
      </w:pPr>
    </w:p>
    <w:p w14:paraId="546D5C42" w14:textId="03F3C6C1" w:rsidR="00A2241E" w:rsidRPr="009D1F8D" w:rsidRDefault="007052E1" w:rsidP="009D1F8D">
      <w:pPr>
        <w:pStyle w:val="af3"/>
        <w:widowControl/>
        <w:numPr>
          <w:ilvl w:val="1"/>
          <w:numId w:val="47"/>
        </w:numPr>
        <w:autoSpaceDE/>
        <w:autoSpaceDN/>
        <w:adjustRightInd/>
        <w:rPr>
          <w:color w:val="auto"/>
        </w:rPr>
      </w:pPr>
      <w:r w:rsidRPr="009D1F8D">
        <w:rPr>
          <w:color w:val="auto"/>
        </w:rPr>
        <w:t>Heat in a microwave</w:t>
      </w:r>
      <w:r w:rsidR="001E696E" w:rsidRPr="009D1F8D">
        <w:rPr>
          <w:color w:val="auto"/>
        </w:rPr>
        <w:t>,</w:t>
      </w:r>
      <w:r w:rsidRPr="009D1F8D">
        <w:rPr>
          <w:color w:val="auto"/>
        </w:rPr>
        <w:t xml:space="preserve"> swirling every 30 s</w:t>
      </w:r>
      <w:r w:rsidR="001E696E" w:rsidRPr="009D1F8D">
        <w:rPr>
          <w:color w:val="auto"/>
        </w:rPr>
        <w:t>,</w:t>
      </w:r>
      <w:r w:rsidRPr="009D1F8D">
        <w:rPr>
          <w:color w:val="auto"/>
        </w:rPr>
        <w:t xml:space="preserve"> until </w:t>
      </w:r>
      <w:r w:rsidR="001E696E" w:rsidRPr="009D1F8D">
        <w:rPr>
          <w:color w:val="auto"/>
        </w:rPr>
        <w:t xml:space="preserve">agarose is </w:t>
      </w:r>
      <w:r w:rsidRPr="009D1F8D">
        <w:rPr>
          <w:color w:val="auto"/>
        </w:rPr>
        <w:t xml:space="preserve">completely dissolved. </w:t>
      </w:r>
    </w:p>
    <w:p w14:paraId="78C6EF99" w14:textId="77777777" w:rsidR="00A2241E" w:rsidRPr="00B06D6B" w:rsidRDefault="00A2241E" w:rsidP="00432D18">
      <w:pPr>
        <w:widowControl/>
        <w:autoSpaceDE/>
        <w:autoSpaceDN/>
        <w:adjustRightInd/>
        <w:rPr>
          <w:color w:val="auto"/>
        </w:rPr>
      </w:pPr>
    </w:p>
    <w:p w14:paraId="0D62E5D7" w14:textId="48738AA3" w:rsidR="007052E1" w:rsidRPr="009D1F8D" w:rsidRDefault="007052E1" w:rsidP="009D1F8D">
      <w:pPr>
        <w:pStyle w:val="af3"/>
        <w:widowControl/>
        <w:numPr>
          <w:ilvl w:val="1"/>
          <w:numId w:val="47"/>
        </w:numPr>
        <w:autoSpaceDE/>
        <w:autoSpaceDN/>
        <w:adjustRightInd/>
        <w:rPr>
          <w:color w:val="auto"/>
        </w:rPr>
      </w:pPr>
      <w:r w:rsidRPr="009D1F8D">
        <w:rPr>
          <w:color w:val="auto"/>
        </w:rPr>
        <w:t xml:space="preserve">Make 1 </w:t>
      </w:r>
      <w:r w:rsidR="009C4E45" w:rsidRPr="009D1F8D">
        <w:rPr>
          <w:color w:val="auto"/>
        </w:rPr>
        <w:t xml:space="preserve">mL </w:t>
      </w:r>
      <w:r w:rsidRPr="009D1F8D">
        <w:rPr>
          <w:color w:val="auto"/>
        </w:rPr>
        <w:t xml:space="preserve">aliquots in 1.5 </w:t>
      </w:r>
      <w:r w:rsidR="009C4E45" w:rsidRPr="009D1F8D">
        <w:rPr>
          <w:color w:val="auto"/>
        </w:rPr>
        <w:t xml:space="preserve">mL </w:t>
      </w:r>
      <w:r w:rsidRPr="009D1F8D">
        <w:rPr>
          <w:color w:val="auto"/>
        </w:rPr>
        <w:t xml:space="preserve">centrifuge tubes. </w:t>
      </w:r>
      <w:r w:rsidR="00461BF0" w:rsidRPr="009D1F8D">
        <w:rPr>
          <w:color w:val="auto"/>
        </w:rPr>
        <w:t>S</w:t>
      </w:r>
      <w:r w:rsidRPr="009D1F8D">
        <w:rPr>
          <w:color w:val="auto"/>
        </w:rPr>
        <w:t>tore</w:t>
      </w:r>
      <w:r w:rsidR="00C57250" w:rsidRPr="009D1F8D">
        <w:rPr>
          <w:color w:val="auto"/>
        </w:rPr>
        <w:t xml:space="preserve"> </w:t>
      </w:r>
      <w:r w:rsidR="009D1F8D">
        <w:rPr>
          <w:color w:val="auto"/>
        </w:rPr>
        <w:t xml:space="preserve">the </w:t>
      </w:r>
      <w:r w:rsidR="00C57250" w:rsidRPr="009D1F8D">
        <w:rPr>
          <w:color w:val="auto"/>
        </w:rPr>
        <w:t>aliquots</w:t>
      </w:r>
      <w:r w:rsidRPr="009D1F8D">
        <w:rPr>
          <w:color w:val="auto"/>
        </w:rPr>
        <w:t xml:space="preserve"> at room temperature.</w:t>
      </w:r>
    </w:p>
    <w:p w14:paraId="1FD3E9BD" w14:textId="77777777" w:rsidR="005B7780" w:rsidRPr="00B06D6B" w:rsidRDefault="005B7780" w:rsidP="00432D18">
      <w:pPr>
        <w:widowControl/>
        <w:autoSpaceDE/>
        <w:autoSpaceDN/>
        <w:adjustRightInd/>
        <w:rPr>
          <w:color w:val="auto"/>
        </w:rPr>
      </w:pPr>
    </w:p>
    <w:p w14:paraId="7DE6DAA3" w14:textId="17EDF481" w:rsidR="00461BF0" w:rsidRPr="009D1F8D" w:rsidRDefault="00461BF0" w:rsidP="009D1F8D">
      <w:pPr>
        <w:pStyle w:val="af3"/>
        <w:widowControl/>
        <w:numPr>
          <w:ilvl w:val="1"/>
          <w:numId w:val="47"/>
        </w:numPr>
        <w:autoSpaceDE/>
        <w:autoSpaceDN/>
        <w:adjustRightInd/>
        <w:rPr>
          <w:color w:val="auto"/>
        </w:rPr>
      </w:pPr>
      <w:r w:rsidRPr="009D1F8D">
        <w:rPr>
          <w:color w:val="auto"/>
        </w:rPr>
        <w:t>Cover tube caps with cap locks</w:t>
      </w:r>
      <w:r w:rsidR="003E34C5" w:rsidRPr="009D1F8D">
        <w:rPr>
          <w:color w:val="auto"/>
        </w:rPr>
        <w:t xml:space="preserve"> before heating.</w:t>
      </w:r>
      <w:r w:rsidRPr="009D1F8D">
        <w:rPr>
          <w:color w:val="auto"/>
        </w:rPr>
        <w:t xml:space="preserve"> </w:t>
      </w:r>
    </w:p>
    <w:p w14:paraId="205B2981" w14:textId="77777777" w:rsidR="00461BF0" w:rsidRPr="00B06D6B" w:rsidRDefault="00461BF0" w:rsidP="00432D18">
      <w:pPr>
        <w:widowControl/>
        <w:autoSpaceDE/>
        <w:autoSpaceDN/>
        <w:adjustRightInd/>
        <w:rPr>
          <w:color w:val="auto"/>
        </w:rPr>
      </w:pPr>
    </w:p>
    <w:p w14:paraId="26346F25" w14:textId="7910C037" w:rsidR="00461BF0" w:rsidRPr="009D1F8D" w:rsidRDefault="00461BF0" w:rsidP="009D1F8D">
      <w:pPr>
        <w:pStyle w:val="af3"/>
        <w:widowControl/>
        <w:numPr>
          <w:ilvl w:val="1"/>
          <w:numId w:val="47"/>
        </w:numPr>
        <w:autoSpaceDE/>
        <w:autoSpaceDN/>
        <w:adjustRightInd/>
        <w:rPr>
          <w:color w:val="auto"/>
        </w:rPr>
      </w:pPr>
      <w:r w:rsidRPr="009D1F8D">
        <w:rPr>
          <w:color w:val="auto"/>
        </w:rPr>
        <w:t xml:space="preserve">Place </w:t>
      </w:r>
      <w:r w:rsidR="007052E1" w:rsidRPr="009D1F8D">
        <w:rPr>
          <w:color w:val="auto"/>
        </w:rPr>
        <w:t xml:space="preserve">agarose </w:t>
      </w:r>
      <w:r w:rsidRPr="009D1F8D">
        <w:rPr>
          <w:color w:val="auto"/>
        </w:rPr>
        <w:t xml:space="preserve">tubes </w:t>
      </w:r>
      <w:r w:rsidR="007052E1" w:rsidRPr="009D1F8D">
        <w:rPr>
          <w:color w:val="auto"/>
        </w:rPr>
        <w:t xml:space="preserve">in </w:t>
      </w:r>
      <w:r w:rsidR="00DB2741" w:rsidRPr="009D1F8D">
        <w:rPr>
          <w:color w:val="auto"/>
        </w:rPr>
        <w:t xml:space="preserve">a </w:t>
      </w:r>
      <w:r w:rsidR="007052E1" w:rsidRPr="009D1F8D">
        <w:rPr>
          <w:color w:val="auto"/>
        </w:rPr>
        <w:t xml:space="preserve">floating tube holder in a beaker </w:t>
      </w:r>
      <w:r w:rsidR="00C57250" w:rsidRPr="009D1F8D">
        <w:rPr>
          <w:color w:val="auto"/>
        </w:rPr>
        <w:t>half-</w:t>
      </w:r>
      <w:r w:rsidR="007052E1" w:rsidRPr="009D1F8D">
        <w:rPr>
          <w:color w:val="auto"/>
        </w:rPr>
        <w:t xml:space="preserve">filled with water. </w:t>
      </w:r>
    </w:p>
    <w:p w14:paraId="0C5BA7A5" w14:textId="77777777" w:rsidR="00461BF0" w:rsidRPr="00B06D6B" w:rsidRDefault="00461BF0" w:rsidP="00432D18">
      <w:pPr>
        <w:widowControl/>
        <w:autoSpaceDE/>
        <w:autoSpaceDN/>
        <w:adjustRightInd/>
        <w:rPr>
          <w:color w:val="auto"/>
        </w:rPr>
      </w:pPr>
    </w:p>
    <w:p w14:paraId="2618141E" w14:textId="0FBB5718" w:rsidR="007052E1" w:rsidRPr="009D1F8D" w:rsidRDefault="007052E1" w:rsidP="009D1F8D">
      <w:pPr>
        <w:pStyle w:val="af3"/>
        <w:widowControl/>
        <w:numPr>
          <w:ilvl w:val="1"/>
          <w:numId w:val="47"/>
        </w:numPr>
        <w:autoSpaceDE/>
        <w:autoSpaceDN/>
        <w:adjustRightInd/>
        <w:rPr>
          <w:color w:val="auto"/>
        </w:rPr>
      </w:pPr>
      <w:r w:rsidRPr="009D1F8D">
        <w:rPr>
          <w:color w:val="auto"/>
        </w:rPr>
        <w:t>Microwave</w:t>
      </w:r>
      <w:r w:rsidR="00C57250" w:rsidRPr="009D1F8D">
        <w:rPr>
          <w:color w:val="auto"/>
        </w:rPr>
        <w:t xml:space="preserve"> the</w:t>
      </w:r>
      <w:r w:rsidRPr="009D1F8D">
        <w:rPr>
          <w:color w:val="auto"/>
        </w:rPr>
        <w:t xml:space="preserve"> </w:t>
      </w:r>
      <w:r w:rsidR="003E34C5" w:rsidRPr="009D1F8D">
        <w:rPr>
          <w:color w:val="auto"/>
        </w:rPr>
        <w:t xml:space="preserve">beaker with floating tubes </w:t>
      </w:r>
      <w:r w:rsidR="00C57250" w:rsidRPr="009D1F8D">
        <w:rPr>
          <w:color w:val="auto"/>
        </w:rPr>
        <w:t xml:space="preserve">for </w:t>
      </w:r>
      <w:r w:rsidRPr="009D1F8D">
        <w:rPr>
          <w:color w:val="auto"/>
        </w:rPr>
        <w:t>2-3 min, or until agarose is completely melted.</w:t>
      </w:r>
    </w:p>
    <w:p w14:paraId="184F705C" w14:textId="77777777" w:rsidR="005B7780" w:rsidRPr="00B06D6B" w:rsidRDefault="005B7780" w:rsidP="00432D18">
      <w:pPr>
        <w:widowControl/>
        <w:autoSpaceDE/>
        <w:autoSpaceDN/>
        <w:adjustRightInd/>
        <w:rPr>
          <w:color w:val="auto"/>
        </w:rPr>
      </w:pPr>
    </w:p>
    <w:p w14:paraId="5FB5EFB8" w14:textId="5B2C6DB2" w:rsidR="00C57250" w:rsidRPr="009D1F8D" w:rsidRDefault="00C57250" w:rsidP="009D1F8D">
      <w:pPr>
        <w:pStyle w:val="af3"/>
        <w:widowControl/>
        <w:numPr>
          <w:ilvl w:val="1"/>
          <w:numId w:val="47"/>
        </w:numPr>
        <w:autoSpaceDE/>
        <w:autoSpaceDN/>
        <w:adjustRightInd/>
        <w:rPr>
          <w:color w:val="auto"/>
        </w:rPr>
      </w:pPr>
      <w:r w:rsidRPr="009D1F8D">
        <w:rPr>
          <w:color w:val="auto"/>
        </w:rPr>
        <w:t>Transfer an embryo to the bridged slide with a plastic pipet</w:t>
      </w:r>
      <w:r w:rsidR="009D1F8D">
        <w:rPr>
          <w:color w:val="auto"/>
        </w:rPr>
        <w:t>te</w:t>
      </w:r>
      <w:r w:rsidRPr="009D1F8D">
        <w:rPr>
          <w:color w:val="auto"/>
        </w:rPr>
        <w:t xml:space="preserve"> or a 200 </w:t>
      </w:r>
      <w:proofErr w:type="spellStart"/>
      <w:r w:rsidRPr="009D1F8D">
        <w:rPr>
          <w:color w:val="auto"/>
        </w:rPr>
        <w:t>μ</w:t>
      </w:r>
      <w:r w:rsidR="009D1F8D">
        <w:rPr>
          <w:color w:val="auto"/>
        </w:rPr>
        <w:t>L</w:t>
      </w:r>
      <w:proofErr w:type="spellEnd"/>
      <w:r w:rsidRPr="009D1F8D">
        <w:rPr>
          <w:color w:val="auto"/>
        </w:rPr>
        <w:t xml:space="preserve"> micropipette with a trimmed tip (to reduce shear stress).</w:t>
      </w:r>
    </w:p>
    <w:p w14:paraId="1A362117" w14:textId="7547E5BB" w:rsidR="00C57250" w:rsidRPr="00B06D6B" w:rsidRDefault="00C57250" w:rsidP="00432D18">
      <w:pPr>
        <w:widowControl/>
        <w:autoSpaceDE/>
        <w:autoSpaceDN/>
        <w:adjustRightInd/>
        <w:rPr>
          <w:color w:val="auto"/>
        </w:rPr>
      </w:pPr>
    </w:p>
    <w:p w14:paraId="7D2EF874" w14:textId="36D2C6E0" w:rsidR="00461BF0" w:rsidRPr="009D1F8D" w:rsidRDefault="007052E1" w:rsidP="009D1F8D">
      <w:pPr>
        <w:pStyle w:val="af3"/>
        <w:widowControl/>
        <w:numPr>
          <w:ilvl w:val="1"/>
          <w:numId w:val="47"/>
        </w:numPr>
        <w:autoSpaceDE/>
        <w:autoSpaceDN/>
        <w:adjustRightInd/>
        <w:rPr>
          <w:color w:val="auto"/>
        </w:rPr>
      </w:pPr>
      <w:r w:rsidRPr="009D1F8D">
        <w:rPr>
          <w:color w:val="auto"/>
        </w:rPr>
        <w:t xml:space="preserve">Position </w:t>
      </w:r>
      <w:r w:rsidR="009D1F8D">
        <w:rPr>
          <w:color w:val="auto"/>
        </w:rPr>
        <w:t xml:space="preserve">the </w:t>
      </w:r>
      <w:r w:rsidRPr="009D1F8D">
        <w:rPr>
          <w:color w:val="auto"/>
        </w:rPr>
        <w:t xml:space="preserve">embryo on a rectangular coverslip </w:t>
      </w:r>
      <w:r w:rsidR="00D63FB2" w:rsidRPr="009D1F8D">
        <w:rPr>
          <w:color w:val="auto"/>
        </w:rPr>
        <w:t xml:space="preserve">using insect pins </w:t>
      </w:r>
      <w:r w:rsidRPr="009D1F8D">
        <w:rPr>
          <w:color w:val="auto"/>
        </w:rPr>
        <w:t xml:space="preserve">and add approximately 20 </w:t>
      </w:r>
      <w:r w:rsidR="008A4BE8" w:rsidRPr="009D1F8D">
        <w:rPr>
          <w:color w:val="auto"/>
        </w:rPr>
        <w:t>µ</w:t>
      </w:r>
      <w:r w:rsidR="009C4E45" w:rsidRPr="009D1F8D">
        <w:rPr>
          <w:color w:val="auto"/>
        </w:rPr>
        <w:t>L</w:t>
      </w:r>
      <w:r w:rsidRPr="009D1F8D">
        <w:rPr>
          <w:color w:val="auto"/>
        </w:rPr>
        <w:t xml:space="preserve"> melted agarose</w:t>
      </w:r>
      <w:r w:rsidR="001E696E" w:rsidRPr="009D1F8D">
        <w:rPr>
          <w:color w:val="auto"/>
        </w:rPr>
        <w:t xml:space="preserve"> directly to the embryo</w:t>
      </w:r>
      <w:r w:rsidRPr="009D1F8D">
        <w:rPr>
          <w:color w:val="auto"/>
        </w:rPr>
        <w:t xml:space="preserve">. </w:t>
      </w:r>
    </w:p>
    <w:p w14:paraId="3EAAAD72" w14:textId="77777777" w:rsidR="00461BF0" w:rsidRPr="00B06D6B" w:rsidRDefault="00461BF0" w:rsidP="00432D18">
      <w:pPr>
        <w:widowControl/>
        <w:autoSpaceDE/>
        <w:autoSpaceDN/>
        <w:adjustRightInd/>
        <w:rPr>
          <w:color w:val="auto"/>
        </w:rPr>
      </w:pPr>
    </w:p>
    <w:p w14:paraId="4B8138F4" w14:textId="77777777" w:rsidR="009D1F8D" w:rsidRDefault="007052E1" w:rsidP="009D1F8D">
      <w:pPr>
        <w:pStyle w:val="af3"/>
        <w:widowControl/>
        <w:numPr>
          <w:ilvl w:val="1"/>
          <w:numId w:val="47"/>
        </w:numPr>
        <w:autoSpaceDE/>
        <w:autoSpaceDN/>
        <w:adjustRightInd/>
        <w:rPr>
          <w:color w:val="auto"/>
        </w:rPr>
      </w:pPr>
      <w:r w:rsidRPr="009D1F8D">
        <w:rPr>
          <w:color w:val="auto"/>
        </w:rPr>
        <w:t>Quickly orient the region</w:t>
      </w:r>
      <w:r w:rsidR="00461BF0" w:rsidRPr="009D1F8D">
        <w:rPr>
          <w:color w:val="auto"/>
        </w:rPr>
        <w:t xml:space="preserve"> of interest</w:t>
      </w:r>
      <w:r w:rsidRPr="009D1F8D">
        <w:rPr>
          <w:color w:val="auto"/>
        </w:rPr>
        <w:t xml:space="preserve"> closest to the coverslip using 00 insect pins. </w:t>
      </w:r>
    </w:p>
    <w:p w14:paraId="227D5CB2" w14:textId="77777777" w:rsidR="009D1F8D" w:rsidRPr="009D1F8D" w:rsidRDefault="009D1F8D" w:rsidP="009D1F8D">
      <w:pPr>
        <w:pStyle w:val="af3"/>
        <w:rPr>
          <w:color w:val="auto"/>
        </w:rPr>
      </w:pPr>
    </w:p>
    <w:p w14:paraId="7A90BEB0" w14:textId="536E5A0B" w:rsidR="00461BF0" w:rsidRPr="009D1F8D" w:rsidRDefault="00351FB9" w:rsidP="009D1F8D">
      <w:pPr>
        <w:pStyle w:val="af3"/>
        <w:widowControl/>
        <w:autoSpaceDE/>
        <w:autoSpaceDN/>
        <w:adjustRightInd/>
        <w:ind w:left="0"/>
        <w:rPr>
          <w:color w:val="auto"/>
        </w:rPr>
      </w:pPr>
      <w:r w:rsidRPr="009D1F8D">
        <w:rPr>
          <w:color w:val="auto"/>
        </w:rPr>
        <w:t xml:space="preserve">NOTE: </w:t>
      </w:r>
      <w:r w:rsidR="001E696E" w:rsidRPr="009D1F8D">
        <w:rPr>
          <w:color w:val="auto"/>
        </w:rPr>
        <w:t xml:space="preserve">This is an upside-down mount. </w:t>
      </w:r>
    </w:p>
    <w:p w14:paraId="12BD431E" w14:textId="77777777" w:rsidR="00461BF0" w:rsidRPr="00B06D6B" w:rsidRDefault="00461BF0" w:rsidP="00432D18">
      <w:pPr>
        <w:widowControl/>
        <w:autoSpaceDE/>
        <w:autoSpaceDN/>
        <w:adjustRightInd/>
        <w:rPr>
          <w:color w:val="auto"/>
        </w:rPr>
      </w:pPr>
    </w:p>
    <w:p w14:paraId="04C8806B" w14:textId="3E5EBB6B" w:rsidR="007052E1" w:rsidRPr="009D1F8D" w:rsidRDefault="007052E1" w:rsidP="009D1F8D">
      <w:pPr>
        <w:pStyle w:val="af3"/>
        <w:widowControl/>
        <w:numPr>
          <w:ilvl w:val="1"/>
          <w:numId w:val="47"/>
        </w:numPr>
        <w:autoSpaceDE/>
        <w:autoSpaceDN/>
        <w:adjustRightInd/>
        <w:rPr>
          <w:color w:val="auto"/>
        </w:rPr>
      </w:pPr>
      <w:r w:rsidRPr="009D1F8D">
        <w:rPr>
          <w:color w:val="auto"/>
        </w:rPr>
        <w:t>Return the agarose tube to the hot water tube float between each use</w:t>
      </w:r>
      <w:r w:rsidR="00E770B4" w:rsidRPr="009D1F8D">
        <w:rPr>
          <w:color w:val="auto"/>
        </w:rPr>
        <w:t xml:space="preserve"> and microwave as needed</w:t>
      </w:r>
      <w:r w:rsidRPr="009D1F8D">
        <w:rPr>
          <w:color w:val="auto"/>
        </w:rPr>
        <w:t>.</w:t>
      </w:r>
    </w:p>
    <w:p w14:paraId="08393F2F" w14:textId="77777777" w:rsidR="005B7780" w:rsidRPr="00B06D6B" w:rsidRDefault="005B7780" w:rsidP="00432D18">
      <w:pPr>
        <w:widowControl/>
        <w:autoSpaceDE/>
        <w:autoSpaceDN/>
        <w:adjustRightInd/>
        <w:rPr>
          <w:color w:val="auto"/>
        </w:rPr>
      </w:pPr>
    </w:p>
    <w:p w14:paraId="1AF34138" w14:textId="2705E16E" w:rsidR="007052E1" w:rsidRPr="009D1F8D" w:rsidRDefault="007052E1" w:rsidP="009D1F8D">
      <w:pPr>
        <w:pStyle w:val="af3"/>
        <w:widowControl/>
        <w:numPr>
          <w:ilvl w:val="1"/>
          <w:numId w:val="47"/>
        </w:numPr>
        <w:autoSpaceDE/>
        <w:autoSpaceDN/>
        <w:adjustRightInd/>
        <w:rPr>
          <w:color w:val="auto"/>
        </w:rPr>
      </w:pPr>
      <w:r w:rsidRPr="009D1F8D">
        <w:rPr>
          <w:color w:val="auto"/>
        </w:rPr>
        <w:t xml:space="preserve">Image </w:t>
      </w:r>
      <w:r w:rsidR="00301257" w:rsidRPr="009D1F8D">
        <w:rPr>
          <w:color w:val="auto"/>
        </w:rPr>
        <w:t xml:space="preserve">using a microscope </w:t>
      </w:r>
      <w:r w:rsidRPr="009D1F8D">
        <w:rPr>
          <w:color w:val="auto"/>
        </w:rPr>
        <w:t xml:space="preserve">when the agarose hardens. </w:t>
      </w:r>
      <w:r w:rsidR="001E696E" w:rsidRPr="009D1F8D">
        <w:rPr>
          <w:color w:val="auto"/>
        </w:rPr>
        <w:t xml:space="preserve">Keep the mounted embryo upside-down for use on an inverted microscope. </w:t>
      </w:r>
      <w:r w:rsidRPr="009D1F8D">
        <w:rPr>
          <w:color w:val="auto"/>
        </w:rPr>
        <w:t xml:space="preserve">Flip the coverslip over </w:t>
      </w:r>
      <w:r w:rsidR="001E696E" w:rsidRPr="009D1F8D">
        <w:rPr>
          <w:color w:val="auto"/>
        </w:rPr>
        <w:t xml:space="preserve">(so the agarose is under the coverslip) </w:t>
      </w:r>
      <w:r w:rsidRPr="009D1F8D">
        <w:rPr>
          <w:color w:val="auto"/>
        </w:rPr>
        <w:t xml:space="preserve">for use on </w:t>
      </w:r>
      <w:r w:rsidR="001E696E" w:rsidRPr="009D1F8D">
        <w:rPr>
          <w:color w:val="auto"/>
        </w:rPr>
        <w:t xml:space="preserve">upright </w:t>
      </w:r>
      <w:r w:rsidRPr="009D1F8D">
        <w:rPr>
          <w:color w:val="auto"/>
        </w:rPr>
        <w:t>microscopes.</w:t>
      </w:r>
    </w:p>
    <w:p w14:paraId="661F1EA6" w14:textId="2BF724D2" w:rsidR="00F31F82" w:rsidRPr="00B06D6B" w:rsidRDefault="00F31F82" w:rsidP="00432D18">
      <w:pPr>
        <w:widowControl/>
        <w:autoSpaceDE/>
        <w:autoSpaceDN/>
        <w:adjustRightInd/>
        <w:rPr>
          <w:color w:val="auto"/>
        </w:rPr>
      </w:pPr>
    </w:p>
    <w:p w14:paraId="434C5F4F" w14:textId="7DA65581" w:rsidR="00301257" w:rsidRPr="009D1F8D" w:rsidRDefault="00301257" w:rsidP="009D1F8D">
      <w:pPr>
        <w:pStyle w:val="af3"/>
        <w:widowControl/>
        <w:numPr>
          <w:ilvl w:val="0"/>
          <w:numId w:val="47"/>
        </w:numPr>
        <w:autoSpaceDE/>
        <w:autoSpaceDN/>
        <w:adjustRightInd/>
        <w:rPr>
          <w:color w:val="auto"/>
        </w:rPr>
      </w:pPr>
      <w:r w:rsidRPr="009D1F8D">
        <w:rPr>
          <w:b/>
          <w:color w:val="auto"/>
        </w:rPr>
        <w:t>Mounting on bridged slides</w:t>
      </w:r>
    </w:p>
    <w:p w14:paraId="182FC9DE" w14:textId="77777777" w:rsidR="00F31F82" w:rsidRPr="00B06D6B" w:rsidRDefault="00F31F82" w:rsidP="00432D18">
      <w:pPr>
        <w:rPr>
          <w:color w:val="auto"/>
          <w:highlight w:val="yellow"/>
        </w:rPr>
      </w:pPr>
    </w:p>
    <w:p w14:paraId="0D1665C4" w14:textId="69E23BBF" w:rsidR="005F624C" w:rsidRPr="009D1F8D" w:rsidRDefault="00F31F82" w:rsidP="009D1F8D">
      <w:pPr>
        <w:pStyle w:val="af3"/>
        <w:numPr>
          <w:ilvl w:val="1"/>
          <w:numId w:val="47"/>
        </w:numPr>
        <w:rPr>
          <w:color w:val="auto"/>
        </w:rPr>
      </w:pPr>
      <w:r w:rsidRPr="009D1F8D">
        <w:rPr>
          <w:color w:val="auto"/>
        </w:rPr>
        <w:t xml:space="preserve">To make bridged slides, glue square coverslips to the glass slide using a small dot of superglue. </w:t>
      </w:r>
    </w:p>
    <w:p w14:paraId="5AA71147" w14:textId="77777777" w:rsidR="005F624C" w:rsidRPr="00B06D6B" w:rsidRDefault="005F624C" w:rsidP="00432D18">
      <w:pPr>
        <w:rPr>
          <w:color w:val="auto"/>
        </w:rPr>
      </w:pPr>
    </w:p>
    <w:p w14:paraId="7C5FF94D" w14:textId="2F93F83D" w:rsidR="00F31F82" w:rsidRPr="00B06D6B" w:rsidRDefault="00351FB9" w:rsidP="00432D18">
      <w:pPr>
        <w:rPr>
          <w:color w:val="auto"/>
        </w:rPr>
      </w:pPr>
      <w:r w:rsidRPr="00B06D6B">
        <w:rPr>
          <w:color w:val="auto"/>
        </w:rPr>
        <w:t xml:space="preserve">NOTE: </w:t>
      </w:r>
      <w:r w:rsidR="00F31F82" w:rsidRPr="00B06D6B">
        <w:rPr>
          <w:color w:val="auto"/>
        </w:rPr>
        <w:t xml:space="preserve">There should be a trough at least 5 mm wide between the coverslips. Two </w:t>
      </w:r>
      <w:r w:rsidR="00E770B4" w:rsidRPr="00B06D6B">
        <w:rPr>
          <w:color w:val="auto"/>
        </w:rPr>
        <w:t xml:space="preserve">#1 </w:t>
      </w:r>
      <w:r w:rsidR="00F31F82" w:rsidRPr="00B06D6B">
        <w:rPr>
          <w:color w:val="auto"/>
        </w:rPr>
        <w:t xml:space="preserve">coverslips high is typically appropriate for 24-48 </w:t>
      </w:r>
      <w:proofErr w:type="spellStart"/>
      <w:r w:rsidR="00F31F82" w:rsidRPr="00B06D6B">
        <w:rPr>
          <w:color w:val="auto"/>
        </w:rPr>
        <w:t>hpf</w:t>
      </w:r>
      <w:proofErr w:type="spellEnd"/>
      <w:r w:rsidR="00F31F82" w:rsidRPr="00B06D6B">
        <w:rPr>
          <w:color w:val="auto"/>
        </w:rPr>
        <w:t xml:space="preserve"> embryos </w:t>
      </w:r>
      <w:r w:rsidR="00301257" w:rsidRPr="00B06D6B">
        <w:rPr>
          <w:color w:val="auto"/>
        </w:rPr>
        <w:t xml:space="preserve">while </w:t>
      </w:r>
      <w:r w:rsidR="00F31F82" w:rsidRPr="00B06D6B">
        <w:rPr>
          <w:color w:val="auto"/>
        </w:rPr>
        <w:t xml:space="preserve">three coverslips high may be necessary for 72 </w:t>
      </w:r>
      <w:proofErr w:type="spellStart"/>
      <w:r w:rsidR="00F31F82" w:rsidRPr="00B06D6B">
        <w:rPr>
          <w:color w:val="auto"/>
        </w:rPr>
        <w:t>hpf</w:t>
      </w:r>
      <w:proofErr w:type="spellEnd"/>
      <w:r w:rsidR="00F31F82" w:rsidRPr="00B06D6B">
        <w:rPr>
          <w:color w:val="auto"/>
        </w:rPr>
        <w:t>.</w:t>
      </w:r>
    </w:p>
    <w:p w14:paraId="08EBECE5" w14:textId="77777777" w:rsidR="00F31F82" w:rsidRPr="00B06D6B" w:rsidRDefault="00F31F82" w:rsidP="00432D18">
      <w:pPr>
        <w:rPr>
          <w:color w:val="auto"/>
        </w:rPr>
      </w:pPr>
    </w:p>
    <w:p w14:paraId="05C66E74" w14:textId="12AC6DBA" w:rsidR="00351FB9" w:rsidRPr="007D465A" w:rsidRDefault="00F31F82" w:rsidP="007D465A">
      <w:pPr>
        <w:pStyle w:val="af3"/>
        <w:widowControl/>
        <w:numPr>
          <w:ilvl w:val="1"/>
          <w:numId w:val="47"/>
        </w:numPr>
        <w:autoSpaceDE/>
        <w:autoSpaceDN/>
        <w:adjustRightInd/>
        <w:rPr>
          <w:color w:val="auto"/>
        </w:rPr>
      </w:pPr>
      <w:r w:rsidRPr="007D465A">
        <w:rPr>
          <w:color w:val="auto"/>
        </w:rPr>
        <w:t xml:space="preserve">Transfer </w:t>
      </w:r>
      <w:r w:rsidR="003E34C5" w:rsidRPr="007D465A">
        <w:rPr>
          <w:color w:val="auto"/>
        </w:rPr>
        <w:t xml:space="preserve">1-2 </w:t>
      </w:r>
      <w:r w:rsidRPr="007D465A">
        <w:rPr>
          <w:color w:val="auto"/>
        </w:rPr>
        <w:t>deyolked embryos to the bridged slide with a plastic pipet</w:t>
      </w:r>
      <w:r w:rsidR="007D465A" w:rsidRPr="007D465A">
        <w:rPr>
          <w:color w:val="auto"/>
        </w:rPr>
        <w:t>te</w:t>
      </w:r>
      <w:r w:rsidRPr="007D465A">
        <w:rPr>
          <w:color w:val="auto"/>
        </w:rPr>
        <w:t xml:space="preserve"> or </w:t>
      </w:r>
      <w:r w:rsidR="000D0002" w:rsidRPr="007D465A">
        <w:rPr>
          <w:color w:val="auto"/>
        </w:rPr>
        <w:t xml:space="preserve">a </w:t>
      </w:r>
      <w:r w:rsidR="000169C6" w:rsidRPr="007D465A">
        <w:rPr>
          <w:color w:val="auto"/>
        </w:rPr>
        <w:t xml:space="preserve">200 </w:t>
      </w:r>
      <w:proofErr w:type="spellStart"/>
      <w:r w:rsidR="000169C6" w:rsidRPr="007D465A">
        <w:rPr>
          <w:color w:val="auto"/>
        </w:rPr>
        <w:t>μ</w:t>
      </w:r>
      <w:r w:rsidR="007D465A" w:rsidRPr="007D465A">
        <w:rPr>
          <w:color w:val="auto"/>
        </w:rPr>
        <w:t>L</w:t>
      </w:r>
      <w:proofErr w:type="spellEnd"/>
      <w:r w:rsidR="000D0002" w:rsidRPr="007D465A">
        <w:rPr>
          <w:color w:val="auto"/>
        </w:rPr>
        <w:t xml:space="preserve"> </w:t>
      </w:r>
      <w:r w:rsidRPr="007D465A">
        <w:rPr>
          <w:color w:val="auto"/>
        </w:rPr>
        <w:t>micropipet</w:t>
      </w:r>
      <w:r w:rsidR="000D0002" w:rsidRPr="007D465A">
        <w:rPr>
          <w:color w:val="auto"/>
        </w:rPr>
        <w:t>te</w:t>
      </w:r>
      <w:r w:rsidRPr="007D465A">
        <w:rPr>
          <w:color w:val="auto"/>
        </w:rPr>
        <w:t xml:space="preserve"> with a trimmed tip (to reduce shear stress). </w:t>
      </w:r>
    </w:p>
    <w:p w14:paraId="23411EAE" w14:textId="77777777" w:rsidR="00351FB9" w:rsidRPr="00B06D6B" w:rsidRDefault="00351FB9" w:rsidP="00432D18">
      <w:pPr>
        <w:widowControl/>
        <w:autoSpaceDE/>
        <w:autoSpaceDN/>
        <w:adjustRightInd/>
        <w:rPr>
          <w:color w:val="auto"/>
        </w:rPr>
      </w:pPr>
    </w:p>
    <w:p w14:paraId="5DEBD2A6" w14:textId="501F6D5B" w:rsidR="00F31F82" w:rsidRPr="007D465A" w:rsidRDefault="00F31F82" w:rsidP="007D465A">
      <w:pPr>
        <w:pStyle w:val="af3"/>
        <w:widowControl/>
        <w:numPr>
          <w:ilvl w:val="1"/>
          <w:numId w:val="47"/>
        </w:numPr>
        <w:autoSpaceDE/>
        <w:autoSpaceDN/>
        <w:adjustRightInd/>
        <w:rPr>
          <w:color w:val="auto"/>
        </w:rPr>
      </w:pPr>
      <w:r w:rsidRPr="007D465A">
        <w:rPr>
          <w:color w:val="auto"/>
        </w:rPr>
        <w:t xml:space="preserve">Wick </w:t>
      </w:r>
      <w:r w:rsidR="001E0185" w:rsidRPr="007D465A">
        <w:rPr>
          <w:color w:val="auto"/>
        </w:rPr>
        <w:t xml:space="preserve">away </w:t>
      </w:r>
      <w:r w:rsidRPr="007D465A">
        <w:rPr>
          <w:color w:val="auto"/>
        </w:rPr>
        <w:t>excess fluid</w:t>
      </w:r>
      <w:r w:rsidR="00351FB9" w:rsidRPr="007D465A">
        <w:rPr>
          <w:color w:val="auto"/>
        </w:rPr>
        <w:t xml:space="preserve"> with a Kim wipe or paper towel</w:t>
      </w:r>
      <w:r w:rsidRPr="007D465A">
        <w:rPr>
          <w:color w:val="auto"/>
        </w:rPr>
        <w:t xml:space="preserve">. </w:t>
      </w:r>
    </w:p>
    <w:p w14:paraId="3AFD12C1" w14:textId="77777777" w:rsidR="00F31F82" w:rsidRPr="00B06D6B" w:rsidRDefault="00F31F82" w:rsidP="00432D18">
      <w:pPr>
        <w:widowControl/>
        <w:autoSpaceDE/>
        <w:autoSpaceDN/>
        <w:adjustRightInd/>
        <w:rPr>
          <w:color w:val="auto"/>
        </w:rPr>
      </w:pPr>
    </w:p>
    <w:p w14:paraId="66626724" w14:textId="15A7C45F" w:rsidR="00461BF0" w:rsidRPr="007D465A" w:rsidRDefault="00F31F82" w:rsidP="007D465A">
      <w:pPr>
        <w:pStyle w:val="af3"/>
        <w:widowControl/>
        <w:numPr>
          <w:ilvl w:val="1"/>
          <w:numId w:val="47"/>
        </w:numPr>
        <w:autoSpaceDE/>
        <w:autoSpaceDN/>
        <w:adjustRightInd/>
        <w:rPr>
          <w:color w:val="auto"/>
        </w:rPr>
      </w:pPr>
      <w:r w:rsidRPr="007D465A">
        <w:rPr>
          <w:color w:val="auto"/>
        </w:rPr>
        <w:t xml:space="preserve">Add a drop of </w:t>
      </w:r>
      <w:r w:rsidR="00C57250" w:rsidRPr="007D465A">
        <w:rPr>
          <w:color w:val="auto"/>
        </w:rPr>
        <w:t xml:space="preserve">≥ 80% </w:t>
      </w:r>
      <w:r w:rsidRPr="007D465A">
        <w:rPr>
          <w:color w:val="auto"/>
        </w:rPr>
        <w:t xml:space="preserve">glycerol directly to the embryo. </w:t>
      </w:r>
    </w:p>
    <w:p w14:paraId="3FC5CD5C" w14:textId="77777777" w:rsidR="00461BF0" w:rsidRPr="00B06D6B" w:rsidRDefault="00461BF0" w:rsidP="00432D18">
      <w:pPr>
        <w:widowControl/>
        <w:autoSpaceDE/>
        <w:autoSpaceDN/>
        <w:adjustRightInd/>
        <w:rPr>
          <w:color w:val="auto"/>
        </w:rPr>
      </w:pPr>
    </w:p>
    <w:p w14:paraId="19C557E6" w14:textId="370900B6" w:rsidR="00F31F82" w:rsidRPr="007D465A" w:rsidRDefault="00F31F82" w:rsidP="007D465A">
      <w:pPr>
        <w:pStyle w:val="af3"/>
        <w:widowControl/>
        <w:numPr>
          <w:ilvl w:val="1"/>
          <w:numId w:val="47"/>
        </w:numPr>
        <w:autoSpaceDE/>
        <w:autoSpaceDN/>
        <w:adjustRightInd/>
        <w:rPr>
          <w:color w:val="auto"/>
        </w:rPr>
      </w:pPr>
      <w:r w:rsidRPr="007D465A">
        <w:rPr>
          <w:color w:val="auto"/>
        </w:rPr>
        <w:t xml:space="preserve">Cover with a rectangular </w:t>
      </w:r>
      <w:r w:rsidR="00C57250" w:rsidRPr="007D465A">
        <w:rPr>
          <w:color w:val="auto"/>
        </w:rPr>
        <w:t>cover glass</w:t>
      </w:r>
      <w:r w:rsidRPr="007D465A">
        <w:rPr>
          <w:color w:val="auto"/>
        </w:rPr>
        <w:t xml:space="preserve">. The droplet of glycerol should touch the </w:t>
      </w:r>
      <w:r w:rsidR="00C57250" w:rsidRPr="007D465A">
        <w:rPr>
          <w:color w:val="auto"/>
        </w:rPr>
        <w:t>cover glass</w:t>
      </w:r>
      <w:r w:rsidRPr="007D465A">
        <w:rPr>
          <w:color w:val="auto"/>
        </w:rPr>
        <w:t>.</w:t>
      </w:r>
    </w:p>
    <w:p w14:paraId="42C9C79B" w14:textId="77777777" w:rsidR="00F31F82" w:rsidRPr="00B06D6B" w:rsidRDefault="00F31F82" w:rsidP="00432D18">
      <w:pPr>
        <w:widowControl/>
        <w:autoSpaceDE/>
        <w:autoSpaceDN/>
        <w:adjustRightInd/>
        <w:rPr>
          <w:color w:val="auto"/>
        </w:rPr>
      </w:pPr>
    </w:p>
    <w:p w14:paraId="51FB4FDD" w14:textId="4BABD1FD" w:rsidR="00F31F82" w:rsidRPr="007D465A" w:rsidRDefault="00F31F82" w:rsidP="007D465A">
      <w:pPr>
        <w:pStyle w:val="af3"/>
        <w:widowControl/>
        <w:numPr>
          <w:ilvl w:val="1"/>
          <w:numId w:val="47"/>
        </w:numPr>
        <w:autoSpaceDE/>
        <w:autoSpaceDN/>
        <w:adjustRightInd/>
        <w:rPr>
          <w:color w:val="auto"/>
        </w:rPr>
      </w:pPr>
      <w:r w:rsidRPr="007D465A">
        <w:rPr>
          <w:color w:val="auto"/>
        </w:rPr>
        <w:t xml:space="preserve">Add more glycerol to the space between the </w:t>
      </w:r>
      <w:r w:rsidR="00C57250" w:rsidRPr="007D465A">
        <w:rPr>
          <w:color w:val="auto"/>
        </w:rPr>
        <w:t xml:space="preserve">cover glass </w:t>
      </w:r>
      <w:r w:rsidRPr="007D465A">
        <w:rPr>
          <w:color w:val="auto"/>
        </w:rPr>
        <w:t xml:space="preserve">and slide as needed to completely cover the </w:t>
      </w:r>
      <w:r w:rsidR="003E34C5" w:rsidRPr="007D465A">
        <w:rPr>
          <w:color w:val="auto"/>
        </w:rPr>
        <w:t xml:space="preserve">embryo </w:t>
      </w:r>
      <w:r w:rsidRPr="007D465A">
        <w:rPr>
          <w:color w:val="auto"/>
        </w:rPr>
        <w:t>with a margin of glycerol on the sides</w:t>
      </w:r>
      <w:r w:rsidR="003E34C5" w:rsidRPr="007D465A">
        <w:rPr>
          <w:color w:val="auto"/>
        </w:rPr>
        <w:t xml:space="preserve"> </w:t>
      </w:r>
      <w:r w:rsidR="00425B49" w:rsidRPr="007D465A">
        <w:rPr>
          <w:color w:val="auto"/>
        </w:rPr>
        <w:t xml:space="preserve">of </w:t>
      </w:r>
      <w:r w:rsidR="003E34C5" w:rsidRPr="007D465A">
        <w:rPr>
          <w:color w:val="auto"/>
        </w:rPr>
        <w:t>the embryo</w:t>
      </w:r>
      <w:r w:rsidRPr="007D465A">
        <w:rPr>
          <w:color w:val="auto"/>
        </w:rPr>
        <w:t>.</w:t>
      </w:r>
    </w:p>
    <w:p w14:paraId="3133A0DC" w14:textId="77777777" w:rsidR="00F31F82" w:rsidRPr="00B06D6B" w:rsidRDefault="00F31F82" w:rsidP="00432D18">
      <w:pPr>
        <w:widowControl/>
        <w:autoSpaceDE/>
        <w:autoSpaceDN/>
        <w:adjustRightInd/>
        <w:rPr>
          <w:color w:val="auto"/>
        </w:rPr>
      </w:pPr>
    </w:p>
    <w:p w14:paraId="24AEEE04" w14:textId="3B871717" w:rsidR="00F31F82" w:rsidRPr="007D465A" w:rsidRDefault="00301257" w:rsidP="007D465A">
      <w:pPr>
        <w:pStyle w:val="af3"/>
        <w:widowControl/>
        <w:numPr>
          <w:ilvl w:val="1"/>
          <w:numId w:val="47"/>
        </w:numPr>
        <w:autoSpaceDE/>
        <w:autoSpaceDN/>
        <w:adjustRightInd/>
        <w:rPr>
          <w:color w:val="auto"/>
        </w:rPr>
      </w:pPr>
      <w:r w:rsidRPr="007D465A">
        <w:rPr>
          <w:color w:val="auto"/>
        </w:rPr>
        <w:t xml:space="preserve">Slide the </w:t>
      </w:r>
      <w:r w:rsidR="00F31F82" w:rsidRPr="007D465A">
        <w:rPr>
          <w:color w:val="auto"/>
        </w:rPr>
        <w:t xml:space="preserve">rectangular </w:t>
      </w:r>
      <w:r w:rsidR="00C57250" w:rsidRPr="007D465A">
        <w:rPr>
          <w:color w:val="auto"/>
        </w:rPr>
        <w:t xml:space="preserve">cover glass </w:t>
      </w:r>
      <w:r w:rsidR="00F31F82" w:rsidRPr="007D465A">
        <w:rPr>
          <w:color w:val="auto"/>
        </w:rPr>
        <w:t>gently to roll the embryo into position for imaging.</w:t>
      </w:r>
    </w:p>
    <w:p w14:paraId="0119CB9A" w14:textId="77777777" w:rsidR="007052E1" w:rsidRPr="00B06D6B" w:rsidRDefault="007052E1" w:rsidP="00432D18">
      <w:pPr>
        <w:rPr>
          <w:color w:val="auto"/>
        </w:rPr>
      </w:pPr>
    </w:p>
    <w:p w14:paraId="55A486A5" w14:textId="1D1F9143" w:rsidR="007052E1" w:rsidRPr="007D465A" w:rsidRDefault="007052E1" w:rsidP="007D465A">
      <w:pPr>
        <w:pStyle w:val="af3"/>
        <w:widowControl/>
        <w:numPr>
          <w:ilvl w:val="0"/>
          <w:numId w:val="47"/>
        </w:numPr>
        <w:autoSpaceDE/>
        <w:autoSpaceDN/>
        <w:adjustRightInd/>
        <w:rPr>
          <w:b/>
          <w:color w:val="auto"/>
        </w:rPr>
      </w:pPr>
      <w:r w:rsidRPr="007D465A">
        <w:rPr>
          <w:b/>
          <w:color w:val="auto"/>
        </w:rPr>
        <w:t>DAB staining</w:t>
      </w:r>
    </w:p>
    <w:p w14:paraId="01E79948" w14:textId="6A1472FB" w:rsidR="00D948C8" w:rsidRPr="00B06D6B" w:rsidRDefault="00D948C8" w:rsidP="00432D18">
      <w:pPr>
        <w:widowControl/>
        <w:autoSpaceDE/>
        <w:autoSpaceDN/>
        <w:adjustRightInd/>
        <w:rPr>
          <w:color w:val="auto"/>
        </w:rPr>
      </w:pPr>
    </w:p>
    <w:p w14:paraId="2D8BE692" w14:textId="26996528" w:rsidR="00461BF0" w:rsidRPr="00B06D6B" w:rsidRDefault="00351FB9" w:rsidP="00432D18">
      <w:pPr>
        <w:widowControl/>
        <w:autoSpaceDE/>
        <w:autoSpaceDN/>
        <w:adjustRightInd/>
        <w:rPr>
          <w:color w:val="auto"/>
        </w:rPr>
      </w:pPr>
      <w:r w:rsidRPr="00B06D6B">
        <w:rPr>
          <w:color w:val="auto"/>
        </w:rPr>
        <w:t xml:space="preserve">NOTE: </w:t>
      </w:r>
      <w:r w:rsidR="00461BF0" w:rsidRPr="00B06D6B">
        <w:rPr>
          <w:color w:val="auto"/>
        </w:rPr>
        <w:t xml:space="preserve">This section </w:t>
      </w:r>
      <w:r w:rsidR="00D36361" w:rsidRPr="00B06D6B">
        <w:rPr>
          <w:color w:val="auto"/>
        </w:rPr>
        <w:t xml:space="preserve">begins after </w:t>
      </w:r>
      <w:r w:rsidR="007D465A">
        <w:rPr>
          <w:color w:val="auto"/>
        </w:rPr>
        <w:t xml:space="preserve">step </w:t>
      </w:r>
      <w:r w:rsidR="00D36361" w:rsidRPr="00B06D6B">
        <w:rPr>
          <w:color w:val="auto"/>
        </w:rPr>
        <w:t>4.2 above</w:t>
      </w:r>
      <w:r w:rsidR="002D751C" w:rsidRPr="00B06D6B">
        <w:rPr>
          <w:color w:val="auto"/>
        </w:rPr>
        <w:t xml:space="preserve"> and replaces the rest of step 4</w:t>
      </w:r>
      <w:r w:rsidR="00461BF0" w:rsidRPr="00B06D6B">
        <w:rPr>
          <w:color w:val="auto"/>
        </w:rPr>
        <w:t xml:space="preserve">. </w:t>
      </w:r>
    </w:p>
    <w:p w14:paraId="0DA129CE" w14:textId="77777777" w:rsidR="002D751C" w:rsidRPr="00B06D6B" w:rsidRDefault="002D751C" w:rsidP="00432D18">
      <w:pPr>
        <w:widowControl/>
        <w:autoSpaceDE/>
        <w:autoSpaceDN/>
        <w:adjustRightInd/>
        <w:rPr>
          <w:color w:val="auto"/>
        </w:rPr>
      </w:pPr>
    </w:p>
    <w:p w14:paraId="119C34CB" w14:textId="09AB4BB1" w:rsidR="00D36361" w:rsidRPr="007D465A" w:rsidRDefault="00D36361" w:rsidP="007D465A">
      <w:pPr>
        <w:pStyle w:val="af3"/>
        <w:widowControl/>
        <w:numPr>
          <w:ilvl w:val="1"/>
          <w:numId w:val="47"/>
        </w:numPr>
        <w:autoSpaceDE/>
        <w:autoSpaceDN/>
        <w:adjustRightInd/>
        <w:rPr>
          <w:color w:val="auto"/>
        </w:rPr>
      </w:pPr>
      <w:r w:rsidRPr="007D465A">
        <w:rPr>
          <w:color w:val="auto"/>
        </w:rPr>
        <w:t xml:space="preserve">Incubate </w:t>
      </w:r>
      <w:r w:rsidR="007D465A">
        <w:rPr>
          <w:color w:val="auto"/>
        </w:rPr>
        <w:t xml:space="preserve">the </w:t>
      </w:r>
      <w:r w:rsidRPr="007D465A">
        <w:rPr>
          <w:color w:val="auto"/>
        </w:rPr>
        <w:t>embryos in a blocking solution with a peroxidase-conjugated secondary antibody for 2 h at room temperature or overnight at 4</w:t>
      </w:r>
      <w:r w:rsidR="007D465A">
        <w:rPr>
          <w:color w:val="auto"/>
        </w:rPr>
        <w:t xml:space="preserve"> </w:t>
      </w:r>
      <w:r w:rsidRPr="007D465A">
        <w:rPr>
          <w:color w:val="auto"/>
        </w:rPr>
        <w:t xml:space="preserve">°C while rocking. </w:t>
      </w:r>
    </w:p>
    <w:p w14:paraId="68E902C4" w14:textId="77777777" w:rsidR="00D36361" w:rsidRPr="00B06D6B" w:rsidRDefault="00D36361" w:rsidP="00432D18">
      <w:pPr>
        <w:widowControl/>
        <w:autoSpaceDE/>
        <w:autoSpaceDN/>
        <w:adjustRightInd/>
        <w:rPr>
          <w:color w:val="auto"/>
        </w:rPr>
      </w:pPr>
    </w:p>
    <w:p w14:paraId="088BB0F8" w14:textId="5F71E99E" w:rsidR="00D36361" w:rsidRPr="007D465A" w:rsidRDefault="00D36361" w:rsidP="007D465A">
      <w:pPr>
        <w:pStyle w:val="af3"/>
        <w:widowControl/>
        <w:numPr>
          <w:ilvl w:val="1"/>
          <w:numId w:val="47"/>
        </w:numPr>
        <w:autoSpaceDE/>
        <w:autoSpaceDN/>
        <w:adjustRightInd/>
        <w:rPr>
          <w:color w:val="auto"/>
        </w:rPr>
      </w:pPr>
      <w:r w:rsidRPr="007D465A">
        <w:rPr>
          <w:color w:val="auto"/>
        </w:rPr>
        <w:t xml:space="preserve">Wash three times in </w:t>
      </w:r>
      <w:proofErr w:type="spellStart"/>
      <w:r w:rsidRPr="007D465A">
        <w:rPr>
          <w:color w:val="auto"/>
        </w:rPr>
        <w:t>PBTriton</w:t>
      </w:r>
      <w:proofErr w:type="spellEnd"/>
      <w:r w:rsidRPr="007D465A">
        <w:rPr>
          <w:color w:val="auto"/>
        </w:rPr>
        <w:t xml:space="preserve"> for 10 min at room temperature.</w:t>
      </w:r>
    </w:p>
    <w:p w14:paraId="077864C8" w14:textId="77777777" w:rsidR="00D36361" w:rsidRPr="00B06D6B" w:rsidRDefault="00D36361" w:rsidP="00432D18">
      <w:pPr>
        <w:widowControl/>
        <w:autoSpaceDE/>
        <w:autoSpaceDN/>
        <w:adjustRightInd/>
        <w:rPr>
          <w:color w:val="auto"/>
        </w:rPr>
      </w:pPr>
    </w:p>
    <w:p w14:paraId="07380AC3" w14:textId="68ACF70E" w:rsidR="00461BF0" w:rsidRPr="007D465A" w:rsidRDefault="00461BF0" w:rsidP="007D465A">
      <w:pPr>
        <w:pStyle w:val="af3"/>
        <w:widowControl/>
        <w:numPr>
          <w:ilvl w:val="1"/>
          <w:numId w:val="47"/>
        </w:numPr>
        <w:autoSpaceDE/>
        <w:autoSpaceDN/>
        <w:adjustRightInd/>
        <w:rPr>
          <w:color w:val="auto"/>
        </w:rPr>
      </w:pPr>
      <w:r w:rsidRPr="007D465A">
        <w:rPr>
          <w:color w:val="auto"/>
        </w:rPr>
        <w:t xml:space="preserve">Transfer </w:t>
      </w:r>
      <w:r w:rsidR="007D465A">
        <w:rPr>
          <w:color w:val="auto"/>
        </w:rPr>
        <w:t xml:space="preserve">the </w:t>
      </w:r>
      <w:r w:rsidRPr="007D465A">
        <w:rPr>
          <w:color w:val="auto"/>
        </w:rPr>
        <w:t>embryos to a culture plate or depression slide with a transfer pipet</w:t>
      </w:r>
      <w:r w:rsidR="007D465A">
        <w:rPr>
          <w:color w:val="auto"/>
        </w:rPr>
        <w:t>te</w:t>
      </w:r>
      <w:r w:rsidRPr="007D465A">
        <w:rPr>
          <w:color w:val="auto"/>
        </w:rPr>
        <w:t>.</w:t>
      </w:r>
    </w:p>
    <w:p w14:paraId="019BD6BA" w14:textId="77777777" w:rsidR="00461BF0" w:rsidRPr="00B06D6B" w:rsidRDefault="00461BF0" w:rsidP="00432D18">
      <w:pPr>
        <w:widowControl/>
        <w:autoSpaceDE/>
        <w:autoSpaceDN/>
        <w:adjustRightInd/>
        <w:rPr>
          <w:color w:val="auto"/>
        </w:rPr>
      </w:pPr>
    </w:p>
    <w:p w14:paraId="66091A4E" w14:textId="0EFB76B7" w:rsidR="005F624C" w:rsidRPr="007D465A" w:rsidRDefault="00C93B70" w:rsidP="007D465A">
      <w:pPr>
        <w:pStyle w:val="af3"/>
        <w:widowControl/>
        <w:numPr>
          <w:ilvl w:val="1"/>
          <w:numId w:val="47"/>
        </w:numPr>
        <w:autoSpaceDE/>
        <w:autoSpaceDN/>
        <w:adjustRightInd/>
        <w:rPr>
          <w:color w:val="auto"/>
        </w:rPr>
      </w:pPr>
      <w:r w:rsidRPr="007D465A">
        <w:rPr>
          <w:color w:val="auto"/>
        </w:rPr>
        <w:t>Mix</w:t>
      </w:r>
      <w:r w:rsidR="00D948C8" w:rsidRPr="007D465A">
        <w:rPr>
          <w:color w:val="auto"/>
        </w:rPr>
        <w:t xml:space="preserve"> 50 µ</w:t>
      </w:r>
      <w:r w:rsidR="009C4E45" w:rsidRPr="007D465A">
        <w:rPr>
          <w:color w:val="auto"/>
        </w:rPr>
        <w:t>L</w:t>
      </w:r>
      <w:r w:rsidR="00D948C8" w:rsidRPr="007D465A">
        <w:rPr>
          <w:color w:val="auto"/>
        </w:rPr>
        <w:t xml:space="preserve"> </w:t>
      </w:r>
      <w:r w:rsidR="007D465A">
        <w:rPr>
          <w:color w:val="auto"/>
        </w:rPr>
        <w:t xml:space="preserve">of </w:t>
      </w:r>
      <w:r w:rsidR="00D948C8" w:rsidRPr="007D465A">
        <w:rPr>
          <w:color w:val="auto"/>
        </w:rPr>
        <w:t xml:space="preserve">1% DAB </w:t>
      </w:r>
      <w:r w:rsidR="00425B49" w:rsidRPr="007D465A">
        <w:rPr>
          <w:color w:val="auto"/>
        </w:rPr>
        <w:t>(</w:t>
      </w:r>
      <w:r w:rsidR="00EA7B5C" w:rsidRPr="007D465A">
        <w:rPr>
          <w:color w:val="auto"/>
        </w:rPr>
        <w:t>3,3’-</w:t>
      </w:r>
      <w:r w:rsidR="00425B49" w:rsidRPr="007D465A">
        <w:rPr>
          <w:color w:val="auto"/>
        </w:rPr>
        <w:t xml:space="preserve">diaminobenzidine) </w:t>
      </w:r>
      <w:r w:rsidR="00D948C8" w:rsidRPr="007D465A">
        <w:rPr>
          <w:color w:val="auto"/>
        </w:rPr>
        <w:t>dissolved in ddH</w:t>
      </w:r>
      <w:r w:rsidR="00D948C8" w:rsidRPr="007D465A">
        <w:rPr>
          <w:color w:val="auto"/>
          <w:vertAlign w:val="subscript"/>
        </w:rPr>
        <w:t>2</w:t>
      </w:r>
      <w:r w:rsidR="00D948C8" w:rsidRPr="007D465A">
        <w:rPr>
          <w:color w:val="auto"/>
        </w:rPr>
        <w:t xml:space="preserve">O </w:t>
      </w:r>
      <w:r w:rsidRPr="007D465A">
        <w:rPr>
          <w:color w:val="auto"/>
        </w:rPr>
        <w:t>and 50 µ</w:t>
      </w:r>
      <w:r w:rsidR="009C4E45" w:rsidRPr="007D465A">
        <w:rPr>
          <w:color w:val="auto"/>
        </w:rPr>
        <w:t>L</w:t>
      </w:r>
      <w:r w:rsidRPr="007D465A">
        <w:rPr>
          <w:color w:val="auto"/>
        </w:rPr>
        <w:t xml:space="preserve"> </w:t>
      </w:r>
      <w:r w:rsidR="007D465A">
        <w:rPr>
          <w:color w:val="auto"/>
        </w:rPr>
        <w:t xml:space="preserve">of </w:t>
      </w:r>
      <w:r w:rsidRPr="007D465A">
        <w:rPr>
          <w:color w:val="auto"/>
        </w:rPr>
        <w:t>0.3% hydrogen peroxide and bring to 1 m</w:t>
      </w:r>
      <w:r w:rsidR="009C4E45" w:rsidRPr="007D465A">
        <w:rPr>
          <w:color w:val="auto"/>
        </w:rPr>
        <w:t>L</w:t>
      </w:r>
      <w:r w:rsidRPr="007D465A">
        <w:rPr>
          <w:color w:val="auto"/>
        </w:rPr>
        <w:t xml:space="preserve"> with PBS. </w:t>
      </w:r>
    </w:p>
    <w:p w14:paraId="1D0EB1D9" w14:textId="77777777" w:rsidR="005F624C" w:rsidRPr="00B06D6B" w:rsidRDefault="005F624C" w:rsidP="00432D18">
      <w:pPr>
        <w:widowControl/>
        <w:autoSpaceDE/>
        <w:autoSpaceDN/>
        <w:adjustRightInd/>
        <w:rPr>
          <w:color w:val="auto"/>
        </w:rPr>
      </w:pPr>
    </w:p>
    <w:p w14:paraId="090ED278" w14:textId="70D456B1" w:rsidR="00C93B70" w:rsidRPr="00B06D6B" w:rsidRDefault="00C93B70" w:rsidP="00432D18">
      <w:pPr>
        <w:widowControl/>
        <w:autoSpaceDE/>
        <w:autoSpaceDN/>
        <w:adjustRightInd/>
        <w:rPr>
          <w:color w:val="auto"/>
        </w:rPr>
      </w:pPr>
      <w:r w:rsidRPr="00B06D6B">
        <w:rPr>
          <w:color w:val="auto"/>
        </w:rPr>
        <w:t xml:space="preserve">CAUTION: DAB is a hazardous material. </w:t>
      </w:r>
      <w:r w:rsidR="00351FB9" w:rsidRPr="00B06D6B">
        <w:rPr>
          <w:color w:val="auto"/>
        </w:rPr>
        <w:t>Wear gloves and dispose of</w:t>
      </w:r>
      <w:r w:rsidRPr="00B06D6B">
        <w:rPr>
          <w:color w:val="auto"/>
        </w:rPr>
        <w:t xml:space="preserve"> DAB </w:t>
      </w:r>
      <w:r w:rsidR="00351FB9" w:rsidRPr="00B06D6B">
        <w:rPr>
          <w:color w:val="auto"/>
        </w:rPr>
        <w:t>contaminated liquids and solids in designated areas</w:t>
      </w:r>
      <w:r w:rsidRPr="00B06D6B">
        <w:rPr>
          <w:color w:val="auto"/>
        </w:rPr>
        <w:t>.</w:t>
      </w:r>
    </w:p>
    <w:p w14:paraId="3EEC21B0" w14:textId="77777777" w:rsidR="00C93B70" w:rsidRPr="00B06D6B" w:rsidRDefault="00C93B70" w:rsidP="00432D18">
      <w:pPr>
        <w:widowControl/>
        <w:autoSpaceDE/>
        <w:autoSpaceDN/>
        <w:adjustRightInd/>
        <w:rPr>
          <w:color w:val="auto"/>
        </w:rPr>
      </w:pPr>
    </w:p>
    <w:p w14:paraId="0AC6FFA5" w14:textId="4E65FD77" w:rsidR="00C93B70" w:rsidRPr="007D465A" w:rsidRDefault="002C74CE" w:rsidP="007D465A">
      <w:pPr>
        <w:pStyle w:val="af3"/>
        <w:widowControl/>
        <w:numPr>
          <w:ilvl w:val="1"/>
          <w:numId w:val="47"/>
        </w:numPr>
        <w:autoSpaceDE/>
        <w:autoSpaceDN/>
        <w:adjustRightInd/>
        <w:rPr>
          <w:color w:val="auto"/>
        </w:rPr>
      </w:pPr>
      <w:r w:rsidRPr="007D465A">
        <w:rPr>
          <w:color w:val="auto"/>
        </w:rPr>
        <w:t>Cover</w:t>
      </w:r>
      <w:r w:rsidR="00C93B70" w:rsidRPr="007D465A">
        <w:rPr>
          <w:color w:val="auto"/>
        </w:rPr>
        <w:t xml:space="preserve"> HRP-stained embryos with </w:t>
      </w:r>
      <w:r w:rsidR="00425B49" w:rsidRPr="007D465A">
        <w:rPr>
          <w:color w:val="auto"/>
        </w:rPr>
        <w:t xml:space="preserve">the </w:t>
      </w:r>
      <w:r w:rsidR="00C93B70" w:rsidRPr="007D465A">
        <w:rPr>
          <w:color w:val="auto"/>
        </w:rPr>
        <w:t xml:space="preserve">DAB solution </w:t>
      </w:r>
      <w:r w:rsidR="00D36361" w:rsidRPr="007D465A">
        <w:rPr>
          <w:color w:val="auto"/>
        </w:rPr>
        <w:t xml:space="preserve">prepared above </w:t>
      </w:r>
      <w:r w:rsidR="00C93B70" w:rsidRPr="007D465A">
        <w:rPr>
          <w:color w:val="auto"/>
        </w:rPr>
        <w:t>and monitor for color development (typically 1-5 min)</w:t>
      </w:r>
      <w:r w:rsidR="00D36361" w:rsidRPr="007D465A">
        <w:rPr>
          <w:color w:val="auto"/>
        </w:rPr>
        <w:t xml:space="preserve"> under a microscope</w:t>
      </w:r>
      <w:r w:rsidR="008A4BE8" w:rsidRPr="007D465A">
        <w:rPr>
          <w:color w:val="auto"/>
        </w:rPr>
        <w:t>.</w:t>
      </w:r>
    </w:p>
    <w:p w14:paraId="36CEEBC5" w14:textId="77777777" w:rsidR="00C93B70" w:rsidRPr="00B06D6B" w:rsidRDefault="00C93B70" w:rsidP="00432D18">
      <w:pPr>
        <w:widowControl/>
        <w:autoSpaceDE/>
        <w:autoSpaceDN/>
        <w:adjustRightInd/>
        <w:rPr>
          <w:color w:val="auto"/>
        </w:rPr>
      </w:pPr>
    </w:p>
    <w:p w14:paraId="77F12576" w14:textId="427330ED" w:rsidR="00C93B70" w:rsidRPr="007D465A" w:rsidRDefault="002C74CE" w:rsidP="007D465A">
      <w:pPr>
        <w:pStyle w:val="af3"/>
        <w:widowControl/>
        <w:numPr>
          <w:ilvl w:val="1"/>
          <w:numId w:val="47"/>
        </w:numPr>
        <w:autoSpaceDE/>
        <w:autoSpaceDN/>
        <w:adjustRightInd/>
        <w:rPr>
          <w:color w:val="auto"/>
        </w:rPr>
      </w:pPr>
      <w:r w:rsidRPr="007D465A">
        <w:rPr>
          <w:color w:val="auto"/>
        </w:rPr>
        <w:t>After</w:t>
      </w:r>
      <w:r w:rsidR="00C93B70" w:rsidRPr="007D465A">
        <w:rPr>
          <w:color w:val="auto"/>
        </w:rPr>
        <w:t xml:space="preserve"> reaching the desired level of </w:t>
      </w:r>
      <w:r w:rsidR="00425B49" w:rsidRPr="007D465A">
        <w:rPr>
          <w:color w:val="auto"/>
        </w:rPr>
        <w:t xml:space="preserve">color </w:t>
      </w:r>
      <w:r w:rsidR="00C93B70" w:rsidRPr="007D465A">
        <w:rPr>
          <w:color w:val="auto"/>
        </w:rPr>
        <w:t xml:space="preserve">development, rinse </w:t>
      </w:r>
      <w:r w:rsidR="007D465A">
        <w:rPr>
          <w:color w:val="auto"/>
        </w:rPr>
        <w:t xml:space="preserve">the </w:t>
      </w:r>
      <w:r w:rsidR="00C93B70" w:rsidRPr="007D465A">
        <w:rPr>
          <w:color w:val="auto"/>
        </w:rPr>
        <w:t>embryos briefly in PBS</w:t>
      </w:r>
      <w:r w:rsidR="008A4BE8" w:rsidRPr="007D465A">
        <w:rPr>
          <w:color w:val="auto"/>
        </w:rPr>
        <w:t>.</w:t>
      </w:r>
    </w:p>
    <w:p w14:paraId="523473A9" w14:textId="77777777" w:rsidR="00C93B70" w:rsidRPr="00B06D6B" w:rsidRDefault="00C93B70" w:rsidP="00432D18">
      <w:pPr>
        <w:widowControl/>
        <w:autoSpaceDE/>
        <w:autoSpaceDN/>
        <w:adjustRightInd/>
        <w:rPr>
          <w:color w:val="auto"/>
        </w:rPr>
      </w:pPr>
    </w:p>
    <w:p w14:paraId="21E5F5D2" w14:textId="411D995C" w:rsidR="003E34C5" w:rsidRPr="007D465A" w:rsidRDefault="003E34C5" w:rsidP="007D465A">
      <w:pPr>
        <w:pStyle w:val="af3"/>
        <w:widowControl/>
        <w:numPr>
          <w:ilvl w:val="1"/>
          <w:numId w:val="47"/>
        </w:numPr>
        <w:autoSpaceDE/>
        <w:autoSpaceDN/>
        <w:adjustRightInd/>
        <w:rPr>
          <w:color w:val="auto"/>
        </w:rPr>
      </w:pPr>
      <w:r w:rsidRPr="007D465A">
        <w:rPr>
          <w:color w:val="auto"/>
        </w:rPr>
        <w:t xml:space="preserve">Transfer </w:t>
      </w:r>
      <w:r w:rsidR="007D465A">
        <w:rPr>
          <w:color w:val="auto"/>
        </w:rPr>
        <w:t xml:space="preserve">the </w:t>
      </w:r>
      <w:r w:rsidRPr="007D465A">
        <w:rPr>
          <w:color w:val="auto"/>
        </w:rPr>
        <w:t>embryos back to a 1.5 m</w:t>
      </w:r>
      <w:r w:rsidR="007D465A">
        <w:rPr>
          <w:color w:val="auto"/>
        </w:rPr>
        <w:t>L</w:t>
      </w:r>
      <w:r w:rsidRPr="007D465A">
        <w:rPr>
          <w:color w:val="auto"/>
        </w:rPr>
        <w:t xml:space="preserve"> tube before fixation.</w:t>
      </w:r>
    </w:p>
    <w:p w14:paraId="7FB71152" w14:textId="77777777" w:rsidR="003E34C5" w:rsidRPr="00B06D6B" w:rsidRDefault="003E34C5" w:rsidP="00432D18">
      <w:pPr>
        <w:widowControl/>
        <w:autoSpaceDE/>
        <w:autoSpaceDN/>
        <w:adjustRightInd/>
        <w:rPr>
          <w:color w:val="auto"/>
        </w:rPr>
      </w:pPr>
    </w:p>
    <w:p w14:paraId="68DCE3D7" w14:textId="64F1D5CC" w:rsidR="00C93B70" w:rsidRPr="007D465A" w:rsidRDefault="00C93B70" w:rsidP="007D465A">
      <w:pPr>
        <w:pStyle w:val="af3"/>
        <w:widowControl/>
        <w:numPr>
          <w:ilvl w:val="1"/>
          <w:numId w:val="47"/>
        </w:numPr>
        <w:autoSpaceDE/>
        <w:autoSpaceDN/>
        <w:adjustRightInd/>
        <w:rPr>
          <w:color w:val="auto"/>
        </w:rPr>
      </w:pPr>
      <w:r w:rsidRPr="007D465A">
        <w:rPr>
          <w:color w:val="auto"/>
        </w:rPr>
        <w:t xml:space="preserve">Re-fix </w:t>
      </w:r>
      <w:r w:rsidR="007D465A">
        <w:rPr>
          <w:color w:val="auto"/>
        </w:rPr>
        <w:t xml:space="preserve">the </w:t>
      </w:r>
      <w:r w:rsidRPr="007D465A">
        <w:rPr>
          <w:color w:val="auto"/>
        </w:rPr>
        <w:t xml:space="preserve">embryos for 15-20 min in 4% PFA at </w:t>
      </w:r>
      <w:r w:rsidR="008A4BE8" w:rsidRPr="007D465A">
        <w:rPr>
          <w:color w:val="auto"/>
        </w:rPr>
        <w:t>room temperature</w:t>
      </w:r>
      <w:r w:rsidR="001E696E" w:rsidRPr="007D465A">
        <w:rPr>
          <w:color w:val="auto"/>
        </w:rPr>
        <w:t>.</w:t>
      </w:r>
    </w:p>
    <w:p w14:paraId="5ED6DE75" w14:textId="77777777" w:rsidR="00C93B70" w:rsidRPr="00B06D6B" w:rsidRDefault="00C93B70" w:rsidP="00432D18">
      <w:pPr>
        <w:widowControl/>
        <w:autoSpaceDE/>
        <w:autoSpaceDN/>
        <w:adjustRightInd/>
        <w:rPr>
          <w:color w:val="auto"/>
        </w:rPr>
      </w:pPr>
    </w:p>
    <w:p w14:paraId="28DD8999" w14:textId="3AD8B79A" w:rsidR="00C93B70" w:rsidRPr="007D465A" w:rsidRDefault="00C93B70" w:rsidP="007D465A">
      <w:pPr>
        <w:pStyle w:val="af3"/>
        <w:widowControl/>
        <w:numPr>
          <w:ilvl w:val="1"/>
          <w:numId w:val="47"/>
        </w:numPr>
        <w:autoSpaceDE/>
        <w:autoSpaceDN/>
        <w:adjustRightInd/>
        <w:rPr>
          <w:color w:val="auto"/>
        </w:rPr>
      </w:pPr>
      <w:r w:rsidRPr="007D465A">
        <w:rPr>
          <w:color w:val="auto"/>
        </w:rPr>
        <w:t>Wash</w:t>
      </w:r>
      <w:r w:rsidR="001E696E" w:rsidRPr="007D465A">
        <w:rPr>
          <w:color w:val="auto"/>
        </w:rPr>
        <w:t xml:space="preserve"> </w:t>
      </w:r>
      <w:r w:rsidR="007D465A">
        <w:rPr>
          <w:color w:val="auto"/>
        </w:rPr>
        <w:t xml:space="preserve">the </w:t>
      </w:r>
      <w:r w:rsidR="00301257" w:rsidRPr="007D465A">
        <w:rPr>
          <w:color w:val="auto"/>
        </w:rPr>
        <w:t xml:space="preserve">embryos </w:t>
      </w:r>
      <w:r w:rsidR="001E696E" w:rsidRPr="007D465A">
        <w:rPr>
          <w:color w:val="auto"/>
        </w:rPr>
        <w:t>three times</w:t>
      </w:r>
      <w:r w:rsidRPr="007D465A">
        <w:rPr>
          <w:color w:val="auto"/>
        </w:rPr>
        <w:t xml:space="preserve"> in </w:t>
      </w:r>
      <w:proofErr w:type="spellStart"/>
      <w:r w:rsidR="001E696E" w:rsidRPr="007D465A">
        <w:rPr>
          <w:color w:val="auto"/>
        </w:rPr>
        <w:t>PBTriton</w:t>
      </w:r>
      <w:proofErr w:type="spellEnd"/>
      <w:r w:rsidR="001E696E" w:rsidRPr="007D465A" w:rsidDel="001E696E">
        <w:rPr>
          <w:color w:val="auto"/>
        </w:rPr>
        <w:t xml:space="preserve"> </w:t>
      </w:r>
      <w:r w:rsidR="001E696E" w:rsidRPr="007D465A">
        <w:rPr>
          <w:color w:val="auto"/>
        </w:rPr>
        <w:t xml:space="preserve">for </w:t>
      </w:r>
      <w:r w:rsidR="00D36361" w:rsidRPr="007D465A">
        <w:rPr>
          <w:color w:val="auto"/>
        </w:rPr>
        <w:t xml:space="preserve">5 </w:t>
      </w:r>
      <w:r w:rsidRPr="007D465A">
        <w:rPr>
          <w:color w:val="auto"/>
        </w:rPr>
        <w:t>min</w:t>
      </w:r>
      <w:r w:rsidR="001E696E" w:rsidRPr="007D465A">
        <w:rPr>
          <w:color w:val="auto"/>
        </w:rPr>
        <w:t>.</w:t>
      </w:r>
    </w:p>
    <w:p w14:paraId="4F52E3FE" w14:textId="77777777" w:rsidR="00C93B70" w:rsidRPr="00B06D6B" w:rsidRDefault="00C93B70" w:rsidP="00432D18">
      <w:pPr>
        <w:widowControl/>
        <w:autoSpaceDE/>
        <w:autoSpaceDN/>
        <w:adjustRightInd/>
        <w:rPr>
          <w:color w:val="auto"/>
        </w:rPr>
      </w:pPr>
    </w:p>
    <w:p w14:paraId="270B77BA" w14:textId="7B61ABF5" w:rsidR="00D948C8" w:rsidRPr="007D465A" w:rsidRDefault="00C93B70" w:rsidP="007D465A">
      <w:pPr>
        <w:pStyle w:val="af3"/>
        <w:widowControl/>
        <w:numPr>
          <w:ilvl w:val="1"/>
          <w:numId w:val="47"/>
        </w:numPr>
        <w:autoSpaceDE/>
        <w:autoSpaceDN/>
        <w:adjustRightInd/>
        <w:rPr>
          <w:color w:val="auto"/>
        </w:rPr>
      </w:pPr>
      <w:r w:rsidRPr="007D465A">
        <w:rPr>
          <w:color w:val="auto"/>
        </w:rPr>
        <w:t>Proceed to documentation</w:t>
      </w:r>
      <w:r w:rsidR="001E696E" w:rsidRPr="007D465A">
        <w:rPr>
          <w:color w:val="auto"/>
        </w:rPr>
        <w:t>.</w:t>
      </w:r>
      <w:r w:rsidRPr="007D465A">
        <w:rPr>
          <w:color w:val="auto"/>
        </w:rPr>
        <w:t xml:space="preserve">    </w:t>
      </w:r>
      <w:r w:rsidR="00D948C8" w:rsidRPr="007D465A">
        <w:rPr>
          <w:color w:val="auto"/>
        </w:rPr>
        <w:t xml:space="preserve"> </w:t>
      </w:r>
    </w:p>
    <w:p w14:paraId="4B3C0202" w14:textId="77777777" w:rsidR="00F77E11" w:rsidRPr="00B06D6B" w:rsidRDefault="00F77E11" w:rsidP="00432D18">
      <w:pPr>
        <w:widowControl/>
        <w:autoSpaceDE/>
        <w:autoSpaceDN/>
        <w:adjustRightInd/>
        <w:rPr>
          <w:b/>
          <w:color w:val="auto"/>
        </w:rPr>
      </w:pPr>
    </w:p>
    <w:p w14:paraId="47444793" w14:textId="55F4A79A" w:rsidR="007052E1" w:rsidRPr="007D465A" w:rsidRDefault="007052E1" w:rsidP="007D465A">
      <w:pPr>
        <w:pStyle w:val="af3"/>
        <w:numPr>
          <w:ilvl w:val="0"/>
          <w:numId w:val="47"/>
        </w:numPr>
        <w:rPr>
          <w:color w:val="auto"/>
        </w:rPr>
      </w:pPr>
      <w:r w:rsidRPr="007D465A">
        <w:rPr>
          <w:b/>
          <w:color w:val="auto"/>
        </w:rPr>
        <w:t>Modified protocol for staining sectioned tissue</w:t>
      </w:r>
      <w:r w:rsidRPr="007D465A">
        <w:rPr>
          <w:color w:val="auto"/>
        </w:rPr>
        <w:t xml:space="preserve"> </w:t>
      </w:r>
      <w:r w:rsidR="00A53835" w:rsidRPr="007D465A">
        <w:rPr>
          <w:b/>
          <w:color w:val="auto"/>
        </w:rPr>
        <w:t>that is mounted on slides</w:t>
      </w:r>
      <w:r w:rsidR="00A53835" w:rsidRPr="007D465A">
        <w:rPr>
          <w:color w:val="auto"/>
        </w:rPr>
        <w:t xml:space="preserve"> </w:t>
      </w:r>
    </w:p>
    <w:p w14:paraId="0AD43F8A" w14:textId="77777777" w:rsidR="00F31F82" w:rsidRPr="00B06D6B" w:rsidRDefault="00F31F82" w:rsidP="00432D18">
      <w:pPr>
        <w:rPr>
          <w:color w:val="auto"/>
        </w:rPr>
      </w:pPr>
    </w:p>
    <w:p w14:paraId="2E276D61" w14:textId="52DDD71B" w:rsidR="00A53835" w:rsidRPr="007D465A" w:rsidRDefault="00A53835" w:rsidP="007D465A">
      <w:pPr>
        <w:pStyle w:val="af3"/>
        <w:numPr>
          <w:ilvl w:val="1"/>
          <w:numId w:val="47"/>
        </w:numPr>
        <w:rPr>
          <w:color w:val="auto"/>
        </w:rPr>
      </w:pPr>
      <w:r w:rsidRPr="007D465A">
        <w:rPr>
          <w:color w:val="auto"/>
        </w:rPr>
        <w:t>Encircle tissue to be stained with a pap pen.</w:t>
      </w:r>
    </w:p>
    <w:p w14:paraId="6E07422A" w14:textId="77777777" w:rsidR="00F90B20" w:rsidRPr="00B06D6B" w:rsidRDefault="00F90B20" w:rsidP="00432D18">
      <w:pPr>
        <w:rPr>
          <w:color w:val="auto"/>
        </w:rPr>
      </w:pPr>
    </w:p>
    <w:p w14:paraId="51734430" w14:textId="0DA5D5EA" w:rsidR="00A53835" w:rsidRPr="007D465A" w:rsidRDefault="00A53835" w:rsidP="007D465A">
      <w:pPr>
        <w:pStyle w:val="af3"/>
        <w:numPr>
          <w:ilvl w:val="1"/>
          <w:numId w:val="47"/>
        </w:numPr>
        <w:rPr>
          <w:color w:val="auto"/>
        </w:rPr>
      </w:pPr>
      <w:r w:rsidRPr="007D465A">
        <w:rPr>
          <w:color w:val="auto"/>
        </w:rPr>
        <w:t xml:space="preserve">Transfer </w:t>
      </w:r>
      <w:r w:rsidR="007D465A">
        <w:rPr>
          <w:color w:val="auto"/>
        </w:rPr>
        <w:t xml:space="preserve">the </w:t>
      </w:r>
      <w:r w:rsidRPr="007D465A">
        <w:rPr>
          <w:color w:val="auto"/>
        </w:rPr>
        <w:t>slides to a humid chamber.</w:t>
      </w:r>
    </w:p>
    <w:p w14:paraId="297DB495" w14:textId="77777777" w:rsidR="00F90B20" w:rsidRPr="00B06D6B" w:rsidRDefault="00F90B20" w:rsidP="00432D18">
      <w:pPr>
        <w:rPr>
          <w:color w:val="auto"/>
        </w:rPr>
      </w:pPr>
    </w:p>
    <w:p w14:paraId="1C9884C7" w14:textId="34996221" w:rsidR="00461BF0" w:rsidRPr="007D465A" w:rsidRDefault="00461BF0" w:rsidP="007D465A">
      <w:pPr>
        <w:pStyle w:val="af3"/>
        <w:numPr>
          <w:ilvl w:val="1"/>
          <w:numId w:val="47"/>
        </w:numPr>
        <w:rPr>
          <w:color w:val="auto"/>
        </w:rPr>
      </w:pPr>
      <w:r w:rsidRPr="007D465A">
        <w:rPr>
          <w:color w:val="auto"/>
        </w:rPr>
        <w:t xml:space="preserve">Add </w:t>
      </w:r>
      <w:r w:rsidR="00A53835" w:rsidRPr="007D465A">
        <w:rPr>
          <w:color w:val="auto"/>
        </w:rPr>
        <w:t xml:space="preserve">1 mL </w:t>
      </w:r>
      <w:proofErr w:type="spellStart"/>
      <w:r w:rsidR="007D465A">
        <w:rPr>
          <w:color w:val="auto"/>
        </w:rPr>
        <w:t>of</w:t>
      </w:r>
      <w:r w:rsidR="00A53835" w:rsidRPr="007D465A">
        <w:rPr>
          <w:color w:val="auto"/>
        </w:rPr>
        <w:t>PBS</w:t>
      </w:r>
      <w:proofErr w:type="spellEnd"/>
      <w:r w:rsidR="00A53835" w:rsidRPr="007D465A">
        <w:rPr>
          <w:color w:val="auto"/>
        </w:rPr>
        <w:t xml:space="preserve"> </w:t>
      </w:r>
      <w:r w:rsidRPr="007D465A">
        <w:rPr>
          <w:color w:val="auto"/>
        </w:rPr>
        <w:t xml:space="preserve">directly to the slide. </w:t>
      </w:r>
    </w:p>
    <w:p w14:paraId="36496A14" w14:textId="77777777" w:rsidR="00461BF0" w:rsidRPr="00B06D6B" w:rsidRDefault="00461BF0" w:rsidP="00432D18">
      <w:pPr>
        <w:rPr>
          <w:color w:val="auto"/>
        </w:rPr>
      </w:pPr>
    </w:p>
    <w:p w14:paraId="06BA2141" w14:textId="5C95D081" w:rsidR="00A53835" w:rsidRPr="007D465A" w:rsidRDefault="00461BF0" w:rsidP="007D465A">
      <w:pPr>
        <w:pStyle w:val="af3"/>
        <w:numPr>
          <w:ilvl w:val="1"/>
          <w:numId w:val="47"/>
        </w:numPr>
        <w:rPr>
          <w:color w:val="auto"/>
        </w:rPr>
      </w:pPr>
      <w:r w:rsidRPr="007D465A">
        <w:rPr>
          <w:color w:val="auto"/>
        </w:rPr>
        <w:t xml:space="preserve">Incubate 7 min </w:t>
      </w:r>
      <w:r w:rsidR="00A53835" w:rsidRPr="007D465A">
        <w:rPr>
          <w:color w:val="auto"/>
        </w:rPr>
        <w:t>at room temperature to remove embedding medium.</w:t>
      </w:r>
    </w:p>
    <w:p w14:paraId="7E37DD9D" w14:textId="77777777" w:rsidR="00F90B20" w:rsidRPr="00B06D6B" w:rsidRDefault="00F90B20" w:rsidP="00432D18">
      <w:pPr>
        <w:rPr>
          <w:color w:val="auto"/>
        </w:rPr>
      </w:pPr>
    </w:p>
    <w:p w14:paraId="1A6D5619" w14:textId="14E3319C" w:rsidR="00F90B20" w:rsidRPr="007D465A" w:rsidRDefault="00F90B20" w:rsidP="007D465A">
      <w:pPr>
        <w:pStyle w:val="af3"/>
        <w:numPr>
          <w:ilvl w:val="1"/>
          <w:numId w:val="47"/>
        </w:numPr>
        <w:rPr>
          <w:color w:val="auto"/>
        </w:rPr>
      </w:pPr>
      <w:r w:rsidRPr="007D465A">
        <w:rPr>
          <w:color w:val="auto"/>
        </w:rPr>
        <w:t>Pour off PBS</w:t>
      </w:r>
      <w:r w:rsidR="00461BF0" w:rsidRPr="007D465A">
        <w:rPr>
          <w:color w:val="auto"/>
        </w:rPr>
        <w:t xml:space="preserve"> by inverting slide</w:t>
      </w:r>
      <w:r w:rsidRPr="007D465A">
        <w:rPr>
          <w:color w:val="auto"/>
        </w:rPr>
        <w:t>.</w:t>
      </w:r>
    </w:p>
    <w:p w14:paraId="20735E6F" w14:textId="77777777" w:rsidR="00F90B20" w:rsidRPr="00B06D6B" w:rsidRDefault="00F90B20" w:rsidP="00432D18">
      <w:pPr>
        <w:rPr>
          <w:color w:val="auto"/>
        </w:rPr>
      </w:pPr>
    </w:p>
    <w:p w14:paraId="0CCCC952" w14:textId="7D231532" w:rsidR="00A53835" w:rsidRPr="007D465A" w:rsidRDefault="00A53835" w:rsidP="007D465A">
      <w:pPr>
        <w:pStyle w:val="af3"/>
        <w:numPr>
          <w:ilvl w:val="1"/>
          <w:numId w:val="47"/>
        </w:numPr>
        <w:rPr>
          <w:color w:val="auto"/>
        </w:rPr>
      </w:pPr>
      <w:r w:rsidRPr="007D465A">
        <w:rPr>
          <w:color w:val="auto"/>
        </w:rPr>
        <w:t xml:space="preserve">Rehydrate 1 min in up to 1 mL </w:t>
      </w:r>
      <w:r w:rsidR="007D465A">
        <w:rPr>
          <w:color w:val="auto"/>
        </w:rPr>
        <w:t xml:space="preserve">of </w:t>
      </w:r>
      <w:r w:rsidRPr="007D465A">
        <w:rPr>
          <w:color w:val="auto"/>
        </w:rPr>
        <w:t>TNT buffer (100 mM Tris pH 8.0, 150 mM NaCl, 0.1% Tween20).</w:t>
      </w:r>
    </w:p>
    <w:p w14:paraId="546F1F8B" w14:textId="77777777" w:rsidR="00F90B20" w:rsidRPr="00B06D6B" w:rsidRDefault="00F90B20" w:rsidP="00432D18">
      <w:pPr>
        <w:rPr>
          <w:color w:val="auto"/>
        </w:rPr>
      </w:pPr>
    </w:p>
    <w:p w14:paraId="4580D0D1" w14:textId="7DC015BF" w:rsidR="00A53835" w:rsidRPr="007D465A" w:rsidRDefault="00A53835" w:rsidP="007D465A">
      <w:pPr>
        <w:pStyle w:val="af3"/>
        <w:numPr>
          <w:ilvl w:val="1"/>
          <w:numId w:val="47"/>
        </w:numPr>
        <w:rPr>
          <w:color w:val="auto"/>
        </w:rPr>
      </w:pPr>
      <w:r w:rsidRPr="007D465A">
        <w:rPr>
          <w:color w:val="auto"/>
        </w:rPr>
        <w:t>Block in up to 1 mL</w:t>
      </w:r>
      <w:r w:rsidR="007D465A">
        <w:rPr>
          <w:color w:val="auto"/>
        </w:rPr>
        <w:t xml:space="preserve"> of</w:t>
      </w:r>
      <w:r w:rsidRPr="007D465A">
        <w:rPr>
          <w:color w:val="auto"/>
        </w:rPr>
        <w:t xml:space="preserve"> blocking solution (commercial or 10% serum + 2% BSA) for 1 h</w:t>
      </w:r>
      <w:r w:rsidR="007D465A">
        <w:rPr>
          <w:color w:val="auto"/>
        </w:rPr>
        <w:t xml:space="preserve"> </w:t>
      </w:r>
      <w:r w:rsidRPr="007D465A">
        <w:rPr>
          <w:color w:val="auto"/>
        </w:rPr>
        <w:t>at room temperature.</w:t>
      </w:r>
    </w:p>
    <w:p w14:paraId="2CC2D9F5" w14:textId="77777777" w:rsidR="00F90B20" w:rsidRPr="00B06D6B" w:rsidRDefault="00F90B20" w:rsidP="00432D18">
      <w:pPr>
        <w:rPr>
          <w:color w:val="auto"/>
        </w:rPr>
      </w:pPr>
    </w:p>
    <w:p w14:paraId="4C04218B" w14:textId="58402F38" w:rsidR="00A53835" w:rsidRPr="007D465A" w:rsidRDefault="00A53835" w:rsidP="007D465A">
      <w:pPr>
        <w:pStyle w:val="af3"/>
        <w:numPr>
          <w:ilvl w:val="1"/>
          <w:numId w:val="47"/>
        </w:numPr>
        <w:rPr>
          <w:color w:val="auto"/>
        </w:rPr>
      </w:pPr>
      <w:r w:rsidRPr="007D465A">
        <w:rPr>
          <w:color w:val="auto"/>
        </w:rPr>
        <w:t xml:space="preserve">Incubate overnight in primary antibody diluted in 1% serum or blocking solution at 4 </w:t>
      </w:r>
      <w:r w:rsidR="00F90B20" w:rsidRPr="007D465A">
        <w:rPr>
          <w:color w:val="auto"/>
        </w:rPr>
        <w:t>°</w:t>
      </w:r>
      <w:r w:rsidRPr="007D465A">
        <w:rPr>
          <w:color w:val="auto"/>
        </w:rPr>
        <w:t>C.</w:t>
      </w:r>
    </w:p>
    <w:p w14:paraId="50A98240" w14:textId="77777777" w:rsidR="00F90B20" w:rsidRPr="00B06D6B" w:rsidRDefault="00F90B20" w:rsidP="00432D18">
      <w:pPr>
        <w:rPr>
          <w:color w:val="auto"/>
        </w:rPr>
      </w:pPr>
    </w:p>
    <w:p w14:paraId="098696F1" w14:textId="2AD34F4B" w:rsidR="00A53835" w:rsidRPr="007D465A" w:rsidRDefault="00A53835" w:rsidP="007D465A">
      <w:pPr>
        <w:pStyle w:val="af3"/>
        <w:numPr>
          <w:ilvl w:val="1"/>
          <w:numId w:val="47"/>
        </w:numPr>
        <w:rPr>
          <w:color w:val="auto"/>
        </w:rPr>
      </w:pPr>
      <w:r w:rsidRPr="007D465A">
        <w:rPr>
          <w:color w:val="auto"/>
        </w:rPr>
        <w:t xml:space="preserve">Wash five times in up to 1 mL </w:t>
      </w:r>
      <w:r w:rsidR="007D465A">
        <w:rPr>
          <w:color w:val="auto"/>
        </w:rPr>
        <w:t xml:space="preserve">of </w:t>
      </w:r>
      <w:r w:rsidRPr="007D465A">
        <w:rPr>
          <w:color w:val="auto"/>
        </w:rPr>
        <w:t>TNT buffer at room temperature.</w:t>
      </w:r>
    </w:p>
    <w:p w14:paraId="18618141" w14:textId="77777777" w:rsidR="00F90B20" w:rsidRPr="00B06D6B" w:rsidRDefault="00F90B20" w:rsidP="00432D18">
      <w:pPr>
        <w:rPr>
          <w:color w:val="auto"/>
        </w:rPr>
      </w:pPr>
    </w:p>
    <w:p w14:paraId="1282B73F" w14:textId="39EFEA7D" w:rsidR="00D63FB2" w:rsidRPr="007D465A" w:rsidRDefault="00A53835" w:rsidP="007D465A">
      <w:pPr>
        <w:pStyle w:val="af3"/>
        <w:numPr>
          <w:ilvl w:val="1"/>
          <w:numId w:val="47"/>
        </w:numPr>
        <w:rPr>
          <w:color w:val="auto"/>
        </w:rPr>
      </w:pPr>
      <w:r w:rsidRPr="007D465A">
        <w:rPr>
          <w:color w:val="auto"/>
        </w:rPr>
        <w:t xml:space="preserve">Incubate in secondary antibody for 2 h at room temperature or overnight at 4 </w:t>
      </w:r>
      <w:r w:rsidR="00F90B20" w:rsidRPr="007D465A">
        <w:rPr>
          <w:color w:val="auto"/>
        </w:rPr>
        <w:t>°</w:t>
      </w:r>
      <w:r w:rsidRPr="007D465A">
        <w:rPr>
          <w:color w:val="auto"/>
        </w:rPr>
        <w:t>C.</w:t>
      </w:r>
      <w:r w:rsidR="00EA7B5C" w:rsidRPr="007D465A">
        <w:rPr>
          <w:color w:val="auto"/>
        </w:rPr>
        <w:t xml:space="preserve"> </w:t>
      </w:r>
      <w:r w:rsidR="00D63FB2" w:rsidRPr="007D465A">
        <w:rPr>
          <w:color w:val="auto"/>
        </w:rPr>
        <w:t>Cover the chamber with foil or use a dark lid.</w:t>
      </w:r>
    </w:p>
    <w:p w14:paraId="49010ACB" w14:textId="77777777" w:rsidR="00F90B20" w:rsidRPr="00B06D6B" w:rsidRDefault="00F90B20" w:rsidP="00432D18">
      <w:pPr>
        <w:rPr>
          <w:color w:val="auto"/>
        </w:rPr>
      </w:pPr>
    </w:p>
    <w:p w14:paraId="3CC3379D" w14:textId="60BD736F" w:rsidR="00A53835" w:rsidRPr="007D465A" w:rsidRDefault="00F90B20" w:rsidP="007D465A">
      <w:pPr>
        <w:pStyle w:val="af3"/>
        <w:numPr>
          <w:ilvl w:val="1"/>
          <w:numId w:val="47"/>
        </w:numPr>
        <w:rPr>
          <w:color w:val="auto"/>
        </w:rPr>
      </w:pPr>
      <w:r w:rsidRPr="007D465A">
        <w:rPr>
          <w:color w:val="auto"/>
        </w:rPr>
        <w:t>Wash five times in TNT at room temperature. Pour off last wash.</w:t>
      </w:r>
    </w:p>
    <w:p w14:paraId="7D8B8F72" w14:textId="77777777" w:rsidR="00F90B20" w:rsidRPr="00B06D6B" w:rsidRDefault="00F90B20" w:rsidP="00432D18">
      <w:pPr>
        <w:rPr>
          <w:color w:val="auto"/>
        </w:rPr>
      </w:pPr>
    </w:p>
    <w:p w14:paraId="7E7A08C0" w14:textId="6EB667F9" w:rsidR="00F90B20" w:rsidRPr="007D465A" w:rsidRDefault="00F90B20" w:rsidP="007D465A">
      <w:pPr>
        <w:pStyle w:val="af3"/>
        <w:numPr>
          <w:ilvl w:val="1"/>
          <w:numId w:val="47"/>
        </w:numPr>
        <w:rPr>
          <w:color w:val="auto"/>
        </w:rPr>
      </w:pPr>
      <w:r w:rsidRPr="007D465A">
        <w:rPr>
          <w:color w:val="auto"/>
        </w:rPr>
        <w:t>Mount with 2-3 drops of mounting medium and coverslip. Let sit 5-10 min.</w:t>
      </w:r>
    </w:p>
    <w:p w14:paraId="14C6A9D3" w14:textId="77777777" w:rsidR="00F90B20" w:rsidRPr="00B06D6B" w:rsidRDefault="00F90B20" w:rsidP="00432D18">
      <w:pPr>
        <w:rPr>
          <w:color w:val="auto"/>
        </w:rPr>
      </w:pPr>
    </w:p>
    <w:p w14:paraId="30D420FA" w14:textId="73182807" w:rsidR="00F90B20" w:rsidRPr="007D465A" w:rsidRDefault="00F90B20" w:rsidP="007D465A">
      <w:pPr>
        <w:pStyle w:val="af3"/>
        <w:numPr>
          <w:ilvl w:val="1"/>
          <w:numId w:val="47"/>
        </w:numPr>
        <w:rPr>
          <w:color w:val="auto"/>
        </w:rPr>
      </w:pPr>
      <w:r w:rsidRPr="007D465A">
        <w:rPr>
          <w:color w:val="auto"/>
        </w:rPr>
        <w:t xml:space="preserve">Seal the </w:t>
      </w:r>
      <w:r w:rsidR="00EA7B5C" w:rsidRPr="007D465A">
        <w:rPr>
          <w:color w:val="auto"/>
        </w:rPr>
        <w:t xml:space="preserve">cover glass </w:t>
      </w:r>
      <w:r w:rsidR="00301257" w:rsidRPr="007D465A">
        <w:rPr>
          <w:color w:val="auto"/>
        </w:rPr>
        <w:t>on</w:t>
      </w:r>
      <w:r w:rsidRPr="007D465A">
        <w:rPr>
          <w:color w:val="auto"/>
        </w:rPr>
        <w:t>to the slide using clear nail polish. Allow to dry completely before imaging.</w:t>
      </w:r>
    </w:p>
    <w:p w14:paraId="496AB0B4" w14:textId="02C9C993" w:rsidR="001C1E49" w:rsidRPr="00B06D6B" w:rsidRDefault="001C1E49" w:rsidP="00432D18">
      <w:pPr>
        <w:pStyle w:val="a3"/>
        <w:spacing w:before="0" w:beforeAutospacing="0" w:after="0" w:afterAutospacing="0"/>
        <w:rPr>
          <w:rFonts w:asciiTheme="minorHAnsi" w:hAnsiTheme="minorHAnsi" w:cstheme="minorHAnsi"/>
          <w:b/>
          <w:color w:val="auto"/>
        </w:rPr>
      </w:pPr>
    </w:p>
    <w:p w14:paraId="1246B1B8" w14:textId="7CAB6B8A" w:rsidR="003B303A" w:rsidRPr="00B06D6B" w:rsidRDefault="003B303A" w:rsidP="007D465A">
      <w:pPr>
        <w:pStyle w:val="a3"/>
        <w:numPr>
          <w:ilvl w:val="0"/>
          <w:numId w:val="47"/>
        </w:numPr>
        <w:spacing w:before="0" w:beforeAutospacing="0" w:after="0" w:afterAutospacing="0"/>
        <w:rPr>
          <w:rFonts w:asciiTheme="minorHAnsi" w:hAnsiTheme="minorHAnsi" w:cstheme="minorHAnsi"/>
          <w:b/>
          <w:color w:val="auto"/>
        </w:rPr>
      </w:pPr>
      <w:r w:rsidRPr="00B06D6B">
        <w:rPr>
          <w:rFonts w:asciiTheme="minorHAnsi" w:hAnsiTheme="minorHAnsi" w:cstheme="minorHAnsi"/>
          <w:b/>
          <w:color w:val="auto"/>
          <w:highlight w:val="yellow"/>
        </w:rPr>
        <w:t>Documentation</w:t>
      </w:r>
    </w:p>
    <w:p w14:paraId="6289BC2D" w14:textId="13784FAF" w:rsidR="008433A0" w:rsidRPr="00B06D6B" w:rsidRDefault="008433A0" w:rsidP="00432D18">
      <w:pPr>
        <w:pStyle w:val="a3"/>
        <w:spacing w:before="0" w:beforeAutospacing="0" w:after="0" w:afterAutospacing="0"/>
        <w:rPr>
          <w:rFonts w:asciiTheme="minorHAnsi" w:hAnsiTheme="minorHAnsi" w:cstheme="minorHAnsi"/>
          <w:color w:val="auto"/>
        </w:rPr>
      </w:pPr>
    </w:p>
    <w:p w14:paraId="4EB5EC42" w14:textId="6287F7CB" w:rsidR="008433A0" w:rsidRPr="00B06D6B" w:rsidRDefault="008433A0" w:rsidP="007D465A">
      <w:pPr>
        <w:pStyle w:val="a3"/>
        <w:numPr>
          <w:ilvl w:val="1"/>
          <w:numId w:val="47"/>
        </w:numPr>
        <w:spacing w:before="0" w:beforeAutospacing="0" w:after="0" w:afterAutospacing="0"/>
        <w:rPr>
          <w:rFonts w:asciiTheme="minorHAnsi" w:hAnsiTheme="minorHAnsi" w:cstheme="minorHAnsi"/>
          <w:color w:val="auto"/>
        </w:rPr>
      </w:pPr>
      <w:r w:rsidRPr="00B06D6B">
        <w:rPr>
          <w:rFonts w:asciiTheme="minorHAnsi" w:hAnsiTheme="minorHAnsi" w:cstheme="minorHAnsi"/>
          <w:color w:val="auto"/>
        </w:rPr>
        <w:t>Record the full procedure and any dev</w:t>
      </w:r>
      <w:r w:rsidR="00C124E7" w:rsidRPr="00B06D6B">
        <w:rPr>
          <w:rFonts w:asciiTheme="minorHAnsi" w:hAnsiTheme="minorHAnsi" w:cstheme="minorHAnsi"/>
          <w:color w:val="auto"/>
        </w:rPr>
        <w:t>i</w:t>
      </w:r>
      <w:r w:rsidRPr="00B06D6B">
        <w:rPr>
          <w:rFonts w:asciiTheme="minorHAnsi" w:hAnsiTheme="minorHAnsi" w:cstheme="minorHAnsi"/>
          <w:color w:val="auto"/>
        </w:rPr>
        <w:t>ations in a lab notebook.</w:t>
      </w:r>
    </w:p>
    <w:p w14:paraId="36E38A94" w14:textId="5E6B0EAD" w:rsidR="008433A0" w:rsidRPr="00B06D6B" w:rsidRDefault="008433A0" w:rsidP="00432D18">
      <w:pPr>
        <w:pStyle w:val="a3"/>
        <w:spacing w:before="0" w:beforeAutospacing="0" w:after="0" w:afterAutospacing="0"/>
        <w:rPr>
          <w:rFonts w:asciiTheme="minorHAnsi" w:hAnsiTheme="minorHAnsi" w:cstheme="minorHAnsi"/>
          <w:color w:val="auto"/>
        </w:rPr>
      </w:pPr>
    </w:p>
    <w:p w14:paraId="4C1EECF2" w14:textId="0A556A02" w:rsidR="008433A0" w:rsidRPr="00B06D6B" w:rsidRDefault="008433A0" w:rsidP="007D465A">
      <w:pPr>
        <w:pStyle w:val="a3"/>
        <w:numPr>
          <w:ilvl w:val="1"/>
          <w:numId w:val="47"/>
        </w:numPr>
        <w:spacing w:before="0" w:beforeAutospacing="0" w:after="0" w:afterAutospacing="0"/>
        <w:rPr>
          <w:rFonts w:asciiTheme="minorHAnsi" w:hAnsiTheme="minorHAnsi" w:cstheme="minorHAnsi"/>
          <w:color w:val="auto"/>
        </w:rPr>
      </w:pPr>
      <w:r w:rsidRPr="00B06D6B">
        <w:rPr>
          <w:rFonts w:asciiTheme="minorHAnsi" w:hAnsiTheme="minorHAnsi" w:cstheme="minorHAnsi"/>
          <w:color w:val="auto"/>
        </w:rPr>
        <w:t xml:space="preserve">Record the concentration, name, catalog </w:t>
      </w:r>
      <w:r w:rsidR="00C124E7" w:rsidRPr="00B06D6B">
        <w:rPr>
          <w:rFonts w:asciiTheme="minorHAnsi" w:hAnsiTheme="minorHAnsi" w:cstheme="minorHAnsi"/>
          <w:color w:val="auto"/>
        </w:rPr>
        <w:t>number</w:t>
      </w:r>
      <w:r w:rsidRPr="00B06D6B">
        <w:rPr>
          <w:rFonts w:asciiTheme="minorHAnsi" w:hAnsiTheme="minorHAnsi" w:cstheme="minorHAnsi"/>
          <w:color w:val="auto"/>
        </w:rPr>
        <w:t xml:space="preserve">, manufacturer, and lot </w:t>
      </w:r>
      <w:r w:rsidR="00C124E7" w:rsidRPr="00B06D6B">
        <w:rPr>
          <w:rFonts w:asciiTheme="minorHAnsi" w:hAnsiTheme="minorHAnsi" w:cstheme="minorHAnsi"/>
          <w:color w:val="auto"/>
        </w:rPr>
        <w:t>number</w:t>
      </w:r>
      <w:r w:rsidRPr="00B06D6B">
        <w:rPr>
          <w:rFonts w:asciiTheme="minorHAnsi" w:hAnsiTheme="minorHAnsi" w:cstheme="minorHAnsi"/>
          <w:color w:val="auto"/>
        </w:rPr>
        <w:t xml:space="preserve"> of the primary antibody.</w:t>
      </w:r>
    </w:p>
    <w:p w14:paraId="4E5D5C98" w14:textId="7A310C2C" w:rsidR="008433A0" w:rsidRPr="00B06D6B" w:rsidRDefault="008433A0" w:rsidP="00432D18">
      <w:pPr>
        <w:pStyle w:val="a3"/>
        <w:spacing w:before="0" w:beforeAutospacing="0" w:after="0" w:afterAutospacing="0"/>
        <w:rPr>
          <w:rFonts w:asciiTheme="minorHAnsi" w:hAnsiTheme="minorHAnsi" w:cstheme="minorHAnsi"/>
          <w:color w:val="auto"/>
        </w:rPr>
      </w:pPr>
    </w:p>
    <w:p w14:paraId="0995BB8D" w14:textId="4BC5BD7A" w:rsidR="008433A0" w:rsidRPr="00B06D6B" w:rsidRDefault="00FE5FC3" w:rsidP="007D465A">
      <w:pPr>
        <w:pStyle w:val="a3"/>
        <w:numPr>
          <w:ilvl w:val="1"/>
          <w:numId w:val="47"/>
        </w:numPr>
        <w:spacing w:before="0" w:beforeAutospacing="0" w:after="0" w:afterAutospacing="0"/>
        <w:rPr>
          <w:rFonts w:asciiTheme="minorHAnsi" w:hAnsiTheme="minorHAnsi" w:cstheme="minorHAnsi"/>
          <w:color w:val="auto"/>
          <w:highlight w:val="yellow"/>
        </w:rPr>
      </w:pPr>
      <w:r w:rsidRPr="00B06D6B">
        <w:rPr>
          <w:rFonts w:asciiTheme="minorHAnsi" w:hAnsiTheme="minorHAnsi" w:cstheme="minorHAnsi"/>
          <w:color w:val="auto"/>
          <w:highlight w:val="yellow"/>
        </w:rPr>
        <w:t xml:space="preserve">Place appropriately mounted sample on </w:t>
      </w:r>
      <w:r w:rsidR="00EA7B5C" w:rsidRPr="00B06D6B">
        <w:rPr>
          <w:rFonts w:asciiTheme="minorHAnsi" w:hAnsiTheme="minorHAnsi" w:cstheme="minorHAnsi"/>
          <w:color w:val="auto"/>
          <w:highlight w:val="yellow"/>
        </w:rPr>
        <w:t xml:space="preserve">the </w:t>
      </w:r>
      <w:r w:rsidRPr="00B06D6B">
        <w:rPr>
          <w:rFonts w:asciiTheme="minorHAnsi" w:hAnsiTheme="minorHAnsi" w:cstheme="minorHAnsi"/>
          <w:color w:val="auto"/>
          <w:highlight w:val="yellow"/>
        </w:rPr>
        <w:t xml:space="preserve">microscope stage. </w:t>
      </w:r>
      <w:r w:rsidR="008433A0" w:rsidRPr="00B06D6B">
        <w:rPr>
          <w:rFonts w:asciiTheme="minorHAnsi" w:hAnsiTheme="minorHAnsi" w:cstheme="minorHAnsi"/>
          <w:color w:val="auto"/>
          <w:highlight w:val="yellow"/>
        </w:rPr>
        <w:t>Locate the region of interest.</w:t>
      </w:r>
    </w:p>
    <w:p w14:paraId="54412A5E" w14:textId="3F5ED5FE" w:rsidR="00FE5FC3" w:rsidRPr="00B06D6B" w:rsidRDefault="00FE5FC3" w:rsidP="00432D18">
      <w:pPr>
        <w:pStyle w:val="a3"/>
        <w:spacing w:before="0" w:beforeAutospacing="0" w:after="0" w:afterAutospacing="0"/>
        <w:rPr>
          <w:rFonts w:asciiTheme="minorHAnsi" w:hAnsiTheme="minorHAnsi" w:cstheme="minorHAnsi"/>
          <w:color w:val="auto"/>
          <w:highlight w:val="yellow"/>
        </w:rPr>
      </w:pPr>
    </w:p>
    <w:p w14:paraId="34443FB9" w14:textId="664F581E" w:rsidR="00FE5FC3" w:rsidRPr="00B06D6B" w:rsidRDefault="00FE5FC3" w:rsidP="007D465A">
      <w:pPr>
        <w:pStyle w:val="a3"/>
        <w:numPr>
          <w:ilvl w:val="1"/>
          <w:numId w:val="47"/>
        </w:numPr>
        <w:spacing w:before="0" w:beforeAutospacing="0" w:after="0" w:afterAutospacing="0"/>
        <w:rPr>
          <w:rFonts w:asciiTheme="minorHAnsi" w:hAnsiTheme="minorHAnsi" w:cstheme="minorHAnsi"/>
          <w:color w:val="auto"/>
          <w:highlight w:val="yellow"/>
        </w:rPr>
      </w:pPr>
      <w:r w:rsidRPr="00B06D6B">
        <w:rPr>
          <w:rFonts w:asciiTheme="minorHAnsi" w:hAnsiTheme="minorHAnsi" w:cstheme="minorHAnsi"/>
          <w:color w:val="auto"/>
          <w:highlight w:val="yellow"/>
        </w:rPr>
        <w:t>Select a relatively bright example. Set camera exposure and gain so that signal is sufficiently bright without saturating.</w:t>
      </w:r>
    </w:p>
    <w:p w14:paraId="3B1DB8BA" w14:textId="44AF8EF1" w:rsidR="00FE5FC3" w:rsidRPr="00B06D6B" w:rsidRDefault="00FE5FC3" w:rsidP="00432D18">
      <w:pPr>
        <w:pStyle w:val="a3"/>
        <w:spacing w:before="0" w:beforeAutospacing="0" w:after="0" w:afterAutospacing="0"/>
        <w:rPr>
          <w:rFonts w:asciiTheme="minorHAnsi" w:hAnsiTheme="minorHAnsi" w:cstheme="minorHAnsi"/>
          <w:color w:val="auto"/>
          <w:highlight w:val="yellow"/>
        </w:rPr>
      </w:pPr>
    </w:p>
    <w:p w14:paraId="1E0B963C" w14:textId="01741FE8" w:rsidR="00FE5FC3" w:rsidRPr="00B06D6B" w:rsidRDefault="00FE5FC3" w:rsidP="007D465A">
      <w:pPr>
        <w:pStyle w:val="a3"/>
        <w:numPr>
          <w:ilvl w:val="1"/>
          <w:numId w:val="47"/>
        </w:numPr>
        <w:spacing w:before="0" w:beforeAutospacing="0" w:after="0" w:afterAutospacing="0"/>
        <w:rPr>
          <w:rFonts w:asciiTheme="minorHAnsi" w:hAnsiTheme="minorHAnsi" w:cstheme="minorHAnsi"/>
          <w:color w:val="auto"/>
        </w:rPr>
      </w:pPr>
      <w:r w:rsidRPr="00B06D6B">
        <w:rPr>
          <w:rFonts w:asciiTheme="minorHAnsi" w:hAnsiTheme="minorHAnsi" w:cstheme="minorHAnsi"/>
          <w:color w:val="auto"/>
          <w:highlight w:val="yellow"/>
        </w:rPr>
        <w:t>Compare staining intensity of the same region of interest using the same exposure settings when comparing between experimental antibody-labeled embryos and control antibody (ex. IgG) embryos.</w:t>
      </w:r>
      <w:r w:rsidRPr="00B06D6B">
        <w:rPr>
          <w:rFonts w:asciiTheme="minorHAnsi" w:hAnsiTheme="minorHAnsi" w:cstheme="minorHAnsi"/>
          <w:color w:val="auto"/>
        </w:rPr>
        <w:t xml:space="preserve"> </w:t>
      </w:r>
    </w:p>
    <w:p w14:paraId="1E066FD2" w14:textId="3915EE7F" w:rsidR="003B303A" w:rsidRPr="00B06D6B" w:rsidRDefault="003B303A" w:rsidP="00432D18">
      <w:pPr>
        <w:pStyle w:val="a3"/>
        <w:spacing w:before="0" w:beforeAutospacing="0" w:after="0" w:afterAutospacing="0"/>
        <w:rPr>
          <w:rFonts w:asciiTheme="minorHAnsi" w:hAnsiTheme="minorHAnsi" w:cstheme="minorHAnsi"/>
          <w:color w:val="auto"/>
        </w:rPr>
      </w:pPr>
      <w:r w:rsidRPr="00B06D6B">
        <w:rPr>
          <w:rFonts w:asciiTheme="minorHAnsi" w:hAnsiTheme="minorHAnsi" w:cstheme="minorHAnsi"/>
          <w:color w:val="auto"/>
        </w:rPr>
        <w:tab/>
      </w:r>
    </w:p>
    <w:p w14:paraId="5ED24401" w14:textId="433034D9" w:rsidR="003F4479" w:rsidRPr="00B06D6B" w:rsidRDefault="006305D7" w:rsidP="00432D18">
      <w:pPr>
        <w:pStyle w:val="a3"/>
        <w:spacing w:before="0" w:beforeAutospacing="0" w:after="0" w:afterAutospacing="0"/>
        <w:rPr>
          <w:color w:val="auto"/>
        </w:rPr>
      </w:pPr>
      <w:r w:rsidRPr="00B06D6B">
        <w:rPr>
          <w:rFonts w:asciiTheme="minorHAnsi" w:hAnsiTheme="minorHAnsi" w:cstheme="minorHAnsi"/>
          <w:b/>
          <w:color w:val="auto"/>
        </w:rPr>
        <w:t>REPRESENTATIVE RESULTS</w:t>
      </w:r>
      <w:r w:rsidR="00EF1462" w:rsidRPr="00B06D6B">
        <w:rPr>
          <w:rFonts w:asciiTheme="minorHAnsi" w:hAnsiTheme="minorHAnsi" w:cstheme="minorHAnsi"/>
          <w:b/>
          <w:color w:val="auto"/>
        </w:rPr>
        <w:t xml:space="preserve">: </w:t>
      </w:r>
    </w:p>
    <w:p w14:paraId="2D3F820A" w14:textId="390F3751" w:rsidR="007A4DD6" w:rsidRPr="00B06D6B" w:rsidRDefault="003F4479" w:rsidP="00432D18">
      <w:pPr>
        <w:rPr>
          <w:rFonts w:asciiTheme="minorHAnsi" w:hAnsiTheme="minorHAnsi" w:cstheme="minorHAnsi"/>
          <w:color w:val="auto"/>
        </w:rPr>
      </w:pPr>
      <w:r w:rsidRPr="00B06D6B">
        <w:rPr>
          <w:rFonts w:asciiTheme="minorHAnsi" w:hAnsiTheme="minorHAnsi" w:cstheme="minorHAnsi"/>
          <w:color w:val="auto"/>
        </w:rPr>
        <w:t xml:space="preserve">Whole mount immunohistochemistry uses antibodies to detect the spatial pattern of protein expression in the intact animal. The basic workflow of immunohistochemistry (depicted in </w:t>
      </w:r>
      <w:r w:rsidRPr="00B06D6B">
        <w:rPr>
          <w:rFonts w:asciiTheme="minorHAnsi" w:hAnsiTheme="minorHAnsi" w:cstheme="minorHAnsi"/>
          <w:b/>
          <w:color w:val="auto"/>
        </w:rPr>
        <w:t>Figure 1</w:t>
      </w:r>
      <w:r w:rsidRPr="00B06D6B">
        <w:rPr>
          <w:rFonts w:asciiTheme="minorHAnsi" w:hAnsiTheme="minorHAnsi" w:cstheme="minorHAnsi"/>
          <w:color w:val="auto"/>
        </w:rPr>
        <w:t>) involves breeding zebrafish, raising and preparing embryos, blocking non-specific antigens, using an antigen-specific primary antibody to target the protein of interest, detecting that primary antibody with a labeled secondary antibody, mounting the specimen, and documenting expression.</w:t>
      </w:r>
    </w:p>
    <w:p w14:paraId="7751A416" w14:textId="77777777" w:rsidR="00742675" w:rsidRPr="00B06D6B" w:rsidRDefault="00742675" w:rsidP="00432D18">
      <w:pPr>
        <w:rPr>
          <w:rFonts w:asciiTheme="minorHAnsi" w:hAnsiTheme="minorHAnsi" w:cstheme="minorHAnsi"/>
          <w:color w:val="auto"/>
        </w:rPr>
      </w:pPr>
    </w:p>
    <w:p w14:paraId="31A55364" w14:textId="7394C8EC" w:rsidR="003F4479" w:rsidRPr="00B06D6B" w:rsidRDefault="00D925FC" w:rsidP="00432D18">
      <w:pPr>
        <w:rPr>
          <w:rFonts w:asciiTheme="minorHAnsi" w:hAnsiTheme="minorHAnsi" w:cstheme="minorHAnsi"/>
          <w:color w:val="auto"/>
        </w:rPr>
      </w:pPr>
      <w:r w:rsidRPr="00B06D6B">
        <w:rPr>
          <w:rFonts w:asciiTheme="minorHAnsi" w:hAnsiTheme="minorHAnsi" w:cstheme="minorHAnsi"/>
          <w:color w:val="auto"/>
        </w:rPr>
        <w:t xml:space="preserve">Whole mount immunohistochemistry is a valuable tool for the study of spatial and temporal protein expression during zebrafish development. Zebrafish exhibit spontaneous contractions mediated by gap junctions beginning at </w:t>
      </w:r>
      <w:r w:rsidR="00D959F5" w:rsidRPr="00B06D6B">
        <w:rPr>
          <w:rFonts w:asciiTheme="minorHAnsi" w:hAnsiTheme="minorHAnsi" w:cstheme="minorHAnsi"/>
          <w:color w:val="auto"/>
        </w:rPr>
        <w:t xml:space="preserve">before </w:t>
      </w:r>
      <w:r w:rsidRPr="00B06D6B">
        <w:rPr>
          <w:rFonts w:asciiTheme="minorHAnsi" w:hAnsiTheme="minorHAnsi" w:cstheme="minorHAnsi"/>
          <w:color w:val="auto"/>
        </w:rPr>
        <w:t xml:space="preserve">19 </w:t>
      </w:r>
      <w:proofErr w:type="spellStart"/>
      <w:r w:rsidRPr="00B06D6B">
        <w:rPr>
          <w:rFonts w:asciiTheme="minorHAnsi" w:hAnsiTheme="minorHAnsi" w:cstheme="minorHAnsi"/>
          <w:color w:val="auto"/>
        </w:rPr>
        <w:t>hpf</w:t>
      </w:r>
      <w:proofErr w:type="spellEnd"/>
      <w:r w:rsidRPr="00B06D6B">
        <w:rPr>
          <w:rFonts w:asciiTheme="minorHAnsi" w:hAnsiTheme="minorHAnsi" w:cstheme="minorHAnsi"/>
          <w:color w:val="auto"/>
        </w:rPr>
        <w:t xml:space="preserve"> - before motor neuron contact</w:t>
      </w:r>
      <w:r w:rsidR="000E251E" w:rsidRPr="00B06D6B">
        <w:rPr>
          <w:rFonts w:asciiTheme="minorHAnsi" w:hAnsiTheme="minorHAnsi" w:cstheme="minorHAnsi"/>
          <w:color w:val="auto"/>
        </w:rPr>
        <w:fldChar w:fldCharType="begin"/>
      </w:r>
      <w:r w:rsidR="000E251E" w:rsidRPr="00B06D6B">
        <w:rPr>
          <w:rFonts w:asciiTheme="minorHAnsi" w:hAnsiTheme="minorHAnsi" w:cstheme="minorHAnsi"/>
          <w:color w:val="auto"/>
        </w:rPr>
        <w:instrText xml:space="preserve"> ADDIN EN.CITE &lt;EndNote&gt;&lt;Cite&gt;&lt;Author&gt;Brennan&lt;/Author&gt;&lt;Year&gt;2005&lt;/Year&gt;&lt;RecNum&gt;1507&lt;/RecNum&gt;&lt;DisplayText&gt;&lt;style face="superscript"&gt;19&lt;/style&gt;&lt;/DisplayText&gt;&lt;record&gt;&lt;rec-number&gt;1507&lt;/rec-number&gt;&lt;foreign-keys&gt;&lt;key app="EN" db-id="xv5frrppw22rapevzfhxvewlr5er9t55r2dz" timestamp="1567283389"&gt;1507&lt;/key&gt;&lt;/foreign-keys&gt;&lt;ref-type name="Journal Article"&gt;17&lt;/ref-type&gt;&lt;contributors&gt;&lt;authors&gt;&lt;author&gt;Brennan, Caroline&lt;/author&gt;&lt;author&gt;Mangoli, Maryam&lt;/author&gt;&lt;author&gt;Dyer, Clare E. F.&lt;/author&gt;&lt;author&gt;Ashworth, Rachel&lt;/author&gt;&lt;/authors&gt;&lt;/contributors&gt;&lt;titles&gt;&lt;title&gt;Acetylcholine and calcium signalling regulates muscle fibre formation in the zebrafish embryo&lt;/title&gt;&lt;secondary-title&gt;Journal of Cell Science&lt;/secondary-title&gt;&lt;/titles&gt;&lt;periodical&gt;&lt;full-title&gt;J Cell Sci&lt;/full-title&gt;&lt;abbr-1&gt;Journal of cell science&lt;/abbr-1&gt;&lt;/periodical&gt;&lt;pages&gt;5181&lt;/pages&gt;&lt;volume&gt;118&lt;/volume&gt;&lt;number&gt;22&lt;/number&gt;&lt;dates&gt;&lt;year&gt;2005&lt;/year&gt;&lt;/dates&gt;&lt;urls&gt;&lt;related-urls&gt;&lt;url&gt;http://jcs.biologists.org/content/118/22/5181.abstract&lt;/url&gt;&lt;/related-urls&gt;&lt;/urls&gt;&lt;electronic-resource-num&gt;10.1242/jcs.02625&lt;/electronic-resource-num&gt;&lt;/record&gt;&lt;/Cite&gt;&lt;/EndNote&gt;</w:instrText>
      </w:r>
      <w:r w:rsidR="000E251E" w:rsidRPr="00B06D6B">
        <w:rPr>
          <w:rFonts w:asciiTheme="minorHAnsi" w:hAnsiTheme="minorHAnsi" w:cstheme="minorHAnsi"/>
          <w:color w:val="auto"/>
        </w:rPr>
        <w:fldChar w:fldCharType="separate"/>
      </w:r>
      <w:r w:rsidR="000E251E" w:rsidRPr="00B06D6B">
        <w:rPr>
          <w:rFonts w:asciiTheme="minorHAnsi" w:hAnsiTheme="minorHAnsi" w:cstheme="minorHAnsi"/>
          <w:noProof/>
          <w:color w:val="auto"/>
          <w:vertAlign w:val="superscript"/>
        </w:rPr>
        <w:t>19</w:t>
      </w:r>
      <w:r w:rsidR="000E251E" w:rsidRPr="00B06D6B">
        <w:rPr>
          <w:rFonts w:asciiTheme="minorHAnsi" w:hAnsiTheme="minorHAnsi" w:cstheme="minorHAnsi"/>
          <w:color w:val="auto"/>
        </w:rPr>
        <w:fldChar w:fldCharType="end"/>
      </w:r>
      <w:r w:rsidRPr="00B06D6B">
        <w:rPr>
          <w:rFonts w:asciiTheme="minorHAnsi" w:hAnsiTheme="minorHAnsi" w:cstheme="minorHAnsi"/>
          <w:color w:val="auto"/>
        </w:rPr>
        <w:t>.</w:t>
      </w:r>
      <w:r w:rsidR="00742675" w:rsidRPr="00B06D6B">
        <w:rPr>
          <w:rFonts w:asciiTheme="minorHAnsi" w:hAnsiTheme="minorHAnsi" w:cstheme="minorHAnsi"/>
          <w:color w:val="auto"/>
        </w:rPr>
        <w:t xml:space="preserve"> </w:t>
      </w:r>
      <w:r w:rsidRPr="00B06D6B">
        <w:rPr>
          <w:rFonts w:asciiTheme="minorHAnsi" w:hAnsiTheme="minorHAnsi" w:cstheme="minorHAnsi"/>
          <w:color w:val="auto"/>
        </w:rPr>
        <w:t xml:space="preserve">The zebrafish neuromuscular junction, like other vertebrates, is mediated by acetylcholine acting at nicotinic acetylcholine receptors. These assembled receptors are first detected at approximately 16 </w:t>
      </w:r>
      <w:proofErr w:type="spellStart"/>
      <w:r w:rsidRPr="00B06D6B">
        <w:rPr>
          <w:rFonts w:asciiTheme="minorHAnsi" w:hAnsiTheme="minorHAnsi" w:cstheme="minorHAnsi"/>
          <w:color w:val="auto"/>
        </w:rPr>
        <w:t>hpf</w:t>
      </w:r>
      <w:proofErr w:type="spellEnd"/>
      <w:r w:rsidRPr="00B06D6B">
        <w:rPr>
          <w:rFonts w:asciiTheme="minorHAnsi" w:hAnsiTheme="minorHAnsi" w:cstheme="minorHAnsi"/>
          <w:color w:val="auto"/>
        </w:rPr>
        <w:t xml:space="preserve"> and expression expands and remodels as neurons form contacts</w:t>
      </w:r>
      <w:r w:rsidR="003457DB" w:rsidRPr="00B06D6B">
        <w:rPr>
          <w:rFonts w:asciiTheme="minorHAnsi" w:hAnsiTheme="minorHAnsi" w:cstheme="minorHAnsi"/>
          <w:color w:val="auto"/>
        </w:rPr>
        <w:fldChar w:fldCharType="begin"/>
      </w:r>
      <w:r w:rsidR="000E251E" w:rsidRPr="00B06D6B">
        <w:rPr>
          <w:rFonts w:asciiTheme="minorHAnsi" w:hAnsiTheme="minorHAnsi" w:cstheme="minorHAnsi"/>
          <w:color w:val="auto"/>
        </w:rPr>
        <w:instrText xml:space="preserve"> ADDIN EN.CITE &lt;EndNote&gt;&lt;Cite&gt;&lt;Author&gt;Liu&lt;/Author&gt;&lt;Year&gt;1992&lt;/Year&gt;&lt;RecNum&gt;1506&lt;/RecNum&gt;&lt;DisplayText&gt;&lt;style face="superscript"&gt;20&lt;/style&gt;&lt;/DisplayText&gt;&lt;record&gt;&lt;rec-number&gt;1506&lt;/rec-number&gt;&lt;foreign-keys&gt;&lt;key app="EN" db-id="xv5frrppw22rapevzfhxvewlr5er9t55r2dz" timestamp="1567283294"&gt;1506&lt;/key&gt;&lt;/foreign-keys&gt;&lt;ref-type name="Journal Article"&gt;17&lt;/ref-type&gt;&lt;contributors&gt;&lt;authors&gt;&lt;author&gt;Liu, D. W.&lt;/author&gt;&lt;author&gt;Westerfield, M.&lt;/author&gt;&lt;/authors&gt;&lt;/contributors&gt;&lt;titles&gt;&lt;title&gt;Clustering of muscle acetylcholine receptors requires motoneurons in live embryos, but not in cell culture&lt;/title&gt;&lt;secondary-title&gt;The Journal of Neuroscience&lt;/secondary-title&gt;&lt;/titles&gt;&lt;periodical&gt;&lt;full-title&gt;The Journal of Neuroscience&lt;/full-title&gt;&lt;/periodical&gt;&lt;pages&gt;1859&lt;/pages&gt;&lt;volume&gt;12&lt;/volume&gt;&lt;number&gt;5&lt;/number&gt;&lt;dates&gt;&lt;year&gt;1992&lt;/year&gt;&lt;/dates&gt;&lt;urls&gt;&lt;related-urls&gt;&lt;url&gt;http://www.jneurosci.org/content/12/5/1859.abstract&lt;/url&gt;&lt;/related-urls&gt;&lt;/urls&gt;&lt;electronic-resource-num&gt;10.1523/JNEUROSCI.12-05-01859.1992&lt;/electronic-resource-num&gt;&lt;/record&gt;&lt;/Cite&gt;&lt;/EndNote&gt;</w:instrText>
      </w:r>
      <w:r w:rsidR="003457DB" w:rsidRPr="00B06D6B">
        <w:rPr>
          <w:rFonts w:asciiTheme="minorHAnsi" w:hAnsiTheme="minorHAnsi" w:cstheme="minorHAnsi"/>
          <w:color w:val="auto"/>
        </w:rPr>
        <w:fldChar w:fldCharType="separate"/>
      </w:r>
      <w:r w:rsidR="000E251E" w:rsidRPr="00B06D6B">
        <w:rPr>
          <w:rFonts w:asciiTheme="minorHAnsi" w:hAnsiTheme="minorHAnsi" w:cstheme="minorHAnsi"/>
          <w:noProof/>
          <w:color w:val="auto"/>
          <w:vertAlign w:val="superscript"/>
        </w:rPr>
        <w:t>20</w:t>
      </w:r>
      <w:r w:rsidR="003457DB" w:rsidRPr="00B06D6B">
        <w:rPr>
          <w:rFonts w:asciiTheme="minorHAnsi" w:hAnsiTheme="minorHAnsi" w:cstheme="minorHAnsi"/>
          <w:color w:val="auto"/>
        </w:rPr>
        <w:fldChar w:fldCharType="end"/>
      </w:r>
      <w:r w:rsidRPr="00B06D6B">
        <w:rPr>
          <w:rFonts w:asciiTheme="minorHAnsi" w:hAnsiTheme="minorHAnsi" w:cstheme="minorHAnsi"/>
          <w:color w:val="auto"/>
        </w:rPr>
        <w:t>. Studies in frogs</w:t>
      </w:r>
      <w:r w:rsidR="00A56BEF" w:rsidRPr="00B06D6B">
        <w:rPr>
          <w:rFonts w:asciiTheme="minorHAnsi" w:hAnsiTheme="minorHAnsi" w:cstheme="minorHAnsi"/>
          <w:color w:val="auto"/>
        </w:rPr>
        <w:fldChar w:fldCharType="begin"/>
      </w:r>
      <w:r w:rsidR="000E251E" w:rsidRPr="00B06D6B">
        <w:rPr>
          <w:rFonts w:asciiTheme="minorHAnsi" w:hAnsiTheme="minorHAnsi" w:cstheme="minorHAnsi"/>
          <w:color w:val="auto"/>
        </w:rPr>
        <w:instrText xml:space="preserve"> ADDIN EN.CITE &lt;EndNote&gt;&lt;Cite&gt;&lt;Author&gt;Borodinsky&lt;/Author&gt;&lt;Year&gt;2007&lt;/Year&gt;&lt;RecNum&gt;1485&lt;/RecNum&gt;&lt;DisplayText&gt;&lt;style face="superscript"&gt;21&lt;/style&gt;&lt;/DisplayText&gt;&lt;record&gt;&lt;rec-number&gt;1485&lt;/rec-number&gt;&lt;foreign-keys&gt;&lt;key app="EN" db-id="xv5frrppw22rapevzfhxvewlr5er9t55r2dz" timestamp="1566572669"&gt;1485&lt;/key&gt;&lt;/foreign-keys&gt;&lt;ref-type name="Journal Article"&gt;17&lt;/ref-type&gt;&lt;contributors&gt;&lt;authors&gt;&lt;author&gt;Borodinsky, L. N.&lt;/author&gt;&lt;author&gt;Spitzer, N. C.&lt;/author&gt;&lt;/authors&gt;&lt;/contributors&gt;&lt;auth-address&gt;Neurobiology Section, Division of Biological Sciences and Center for Molecular Genetics, Kavli Institute for Brain and Mind, University of California at San Diego, La Jolla, CA 92093, USA. lnborodinsky@ucdavis.edu&lt;/auth-address&gt;&lt;titles&gt;&lt;title&gt;Activity-dependent neurotransmitter-receptor matching at the neuromuscular junction&lt;/title&gt;&lt;secondary-title&gt;Proc Natl Acad Sci U S A&lt;/secondary-title&gt;&lt;alt-title&gt;Proceedings of the National Academy of Sciences of the United States of America&lt;/alt-title&gt;&lt;/titles&gt;&lt;periodical&gt;&lt;full-title&gt;Proc Natl Acad Sci U S A&lt;/full-title&gt;&lt;/periodical&gt;&lt;pages&gt;335-40&lt;/pages&gt;&lt;volume&gt;104&lt;/volume&gt;&lt;number&gt;1&lt;/number&gt;&lt;edition&gt;2006/12/28&lt;/edition&gt;&lt;keywords&gt;&lt;keyword&gt;Animals&lt;/keyword&gt;&lt;keyword&gt;Calcium/metabolism&lt;/keyword&gt;&lt;keyword&gt;*Gene Expression Regulation, Developmental&lt;/keyword&gt;&lt;keyword&gt;Muscle, Skeletal/*innervation&lt;/keyword&gt;&lt;keyword&gt;Neuromuscular Junction/*physiology&lt;/keyword&gt;&lt;keyword&gt;Neurotransmitter Agents/analysis&lt;/keyword&gt;&lt;keyword&gt;Receptors, Neurotransmitter/*genetics/physiology&lt;/keyword&gt;&lt;keyword&gt;Spinal Cord/*embryology/physiology&lt;/keyword&gt;&lt;keyword&gt;Synapses/physiology&lt;/keyword&gt;&lt;keyword&gt;Xenopus&lt;/keyword&gt;&lt;/keywords&gt;&lt;dates&gt;&lt;year&gt;2007&lt;/year&gt;&lt;pub-dates&gt;&lt;date&gt;Jan 2&lt;/date&gt;&lt;/pub-dates&gt;&lt;/dates&gt;&lt;isbn&gt;0027-8424 (Print)&amp;#xD;0027-8424&lt;/isbn&gt;&lt;accession-num&gt;17190810&lt;/accession-num&gt;&lt;urls&gt;&lt;/urls&gt;&lt;custom2&gt;PMC1749326&lt;/custom2&gt;&lt;electronic-resource-num&gt;10.1073/pnas.0607450104&lt;/electronic-resource-num&gt;&lt;remote-database-provider&gt;NLM&lt;/remote-database-provider&gt;&lt;language&gt;eng&lt;/language&gt;&lt;/record&gt;&lt;/Cite&gt;&lt;/EndNote&gt;</w:instrText>
      </w:r>
      <w:r w:rsidR="00A56BEF" w:rsidRPr="00B06D6B">
        <w:rPr>
          <w:rFonts w:asciiTheme="minorHAnsi" w:hAnsiTheme="minorHAnsi" w:cstheme="minorHAnsi"/>
          <w:color w:val="auto"/>
        </w:rPr>
        <w:fldChar w:fldCharType="separate"/>
      </w:r>
      <w:r w:rsidR="000E251E" w:rsidRPr="00B06D6B">
        <w:rPr>
          <w:rFonts w:asciiTheme="minorHAnsi" w:hAnsiTheme="minorHAnsi" w:cstheme="minorHAnsi"/>
          <w:noProof/>
          <w:color w:val="auto"/>
          <w:vertAlign w:val="superscript"/>
        </w:rPr>
        <w:t>21</w:t>
      </w:r>
      <w:r w:rsidR="00A56BEF" w:rsidRPr="00B06D6B">
        <w:rPr>
          <w:rFonts w:asciiTheme="minorHAnsi" w:hAnsiTheme="minorHAnsi" w:cstheme="minorHAnsi"/>
          <w:color w:val="auto"/>
        </w:rPr>
        <w:fldChar w:fldCharType="end"/>
      </w:r>
      <w:r w:rsidR="009A1B51" w:rsidRPr="00B06D6B">
        <w:rPr>
          <w:rFonts w:asciiTheme="minorHAnsi" w:hAnsiTheme="minorHAnsi" w:cstheme="minorHAnsi"/>
          <w:color w:val="auto"/>
        </w:rPr>
        <w:t xml:space="preserve"> </w:t>
      </w:r>
      <w:r w:rsidRPr="00B06D6B">
        <w:rPr>
          <w:rFonts w:asciiTheme="minorHAnsi" w:hAnsiTheme="minorHAnsi" w:cstheme="minorHAnsi"/>
          <w:color w:val="auto"/>
        </w:rPr>
        <w:t>and rats</w:t>
      </w:r>
      <w:r w:rsidR="00A56BEF" w:rsidRPr="00B06D6B">
        <w:rPr>
          <w:rFonts w:asciiTheme="minorHAnsi" w:hAnsiTheme="minorHAnsi" w:cstheme="minorHAnsi"/>
          <w:color w:val="auto"/>
        </w:rPr>
        <w:fldChar w:fldCharType="begin">
          <w:fldData xml:space="preserve">PEVuZE5vdGU+PENpdGU+PEF1dGhvcj5CcnVuZWxsaTwvQXV0aG9yPjxZZWFyPjIwMDU8L1llYXI+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</w:fldData>
        </w:fldChar>
      </w:r>
      <w:r w:rsidR="000E251E" w:rsidRPr="00B06D6B">
        <w:rPr>
          <w:rFonts w:asciiTheme="minorHAnsi" w:hAnsiTheme="minorHAnsi" w:cstheme="minorHAnsi"/>
          <w:color w:val="auto"/>
        </w:rPr>
        <w:instrText xml:space="preserve"> ADDIN EN.CITE </w:instrText>
      </w:r>
      <w:r w:rsidR="000E251E" w:rsidRPr="00B06D6B">
        <w:rPr>
          <w:rFonts w:asciiTheme="minorHAnsi" w:hAnsiTheme="minorHAnsi" w:cstheme="minorHAnsi"/>
          <w:color w:val="auto"/>
        </w:rPr>
        <w:fldChar w:fldCharType="begin">
          <w:fldData xml:space="preserve">PEVuZE5vdGU+PENpdGU+PEF1dGhvcj5CcnVuZWxsaTwvQXV0aG9yPjxZZWFyPjIwMDU8L1llYXI+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</w:fldData>
        </w:fldChar>
      </w:r>
      <w:r w:rsidR="000E251E" w:rsidRPr="00B06D6B">
        <w:rPr>
          <w:rFonts w:asciiTheme="minorHAnsi" w:hAnsiTheme="minorHAnsi" w:cstheme="minorHAnsi"/>
          <w:color w:val="auto"/>
        </w:rPr>
        <w:instrText xml:space="preserve"> ADDIN EN.CITE.DATA </w:instrText>
      </w:r>
      <w:r w:rsidR="000E251E" w:rsidRPr="00B06D6B">
        <w:rPr>
          <w:rFonts w:asciiTheme="minorHAnsi" w:hAnsiTheme="minorHAnsi" w:cstheme="minorHAnsi"/>
          <w:color w:val="auto"/>
        </w:rPr>
      </w:r>
      <w:r w:rsidR="000E251E" w:rsidRPr="00B06D6B">
        <w:rPr>
          <w:rFonts w:asciiTheme="minorHAnsi" w:hAnsiTheme="minorHAnsi" w:cstheme="minorHAnsi"/>
          <w:color w:val="auto"/>
        </w:rPr>
        <w:fldChar w:fldCharType="end"/>
      </w:r>
      <w:r w:rsidR="00A56BEF" w:rsidRPr="00B06D6B">
        <w:rPr>
          <w:rFonts w:asciiTheme="minorHAnsi" w:hAnsiTheme="minorHAnsi" w:cstheme="minorHAnsi"/>
          <w:color w:val="auto"/>
        </w:rPr>
      </w:r>
      <w:r w:rsidR="00A56BEF" w:rsidRPr="00B06D6B">
        <w:rPr>
          <w:rFonts w:asciiTheme="minorHAnsi" w:hAnsiTheme="minorHAnsi" w:cstheme="minorHAnsi"/>
          <w:color w:val="auto"/>
        </w:rPr>
        <w:fldChar w:fldCharType="separate"/>
      </w:r>
      <w:r w:rsidR="000E251E" w:rsidRPr="00B06D6B">
        <w:rPr>
          <w:rFonts w:asciiTheme="minorHAnsi" w:hAnsiTheme="minorHAnsi" w:cstheme="minorHAnsi"/>
          <w:noProof/>
          <w:color w:val="auto"/>
          <w:vertAlign w:val="superscript"/>
        </w:rPr>
        <w:t>22</w:t>
      </w:r>
      <w:r w:rsidR="00A56BEF" w:rsidRPr="00B06D6B">
        <w:rPr>
          <w:rFonts w:asciiTheme="minorHAnsi" w:hAnsiTheme="minorHAnsi" w:cstheme="minorHAnsi"/>
          <w:color w:val="auto"/>
        </w:rPr>
        <w:fldChar w:fldCharType="end"/>
      </w:r>
      <w:r w:rsidR="009A1B51" w:rsidRPr="00B06D6B">
        <w:rPr>
          <w:rFonts w:asciiTheme="minorHAnsi" w:hAnsiTheme="minorHAnsi" w:cstheme="minorHAnsi"/>
          <w:color w:val="auto"/>
        </w:rPr>
        <w:t xml:space="preserve"> </w:t>
      </w:r>
      <w:r w:rsidRPr="00B06D6B">
        <w:rPr>
          <w:rFonts w:asciiTheme="minorHAnsi" w:hAnsiTheme="minorHAnsi" w:cstheme="minorHAnsi"/>
          <w:color w:val="auto"/>
        </w:rPr>
        <w:t xml:space="preserve">suggest that the skeletal muscle of vertebrates can also express ionotropic glutamate receptors. Whole mount immunohistochemistry for the GluN1 subunit of the NMDA-type glutamate receptor reveals expression of glutamate receptor subunits throughout developing zebrafish muscle at 23 </w:t>
      </w:r>
      <w:proofErr w:type="spellStart"/>
      <w:r w:rsidRPr="00B06D6B">
        <w:rPr>
          <w:rFonts w:asciiTheme="minorHAnsi" w:hAnsiTheme="minorHAnsi" w:cstheme="minorHAnsi"/>
          <w:color w:val="auto"/>
        </w:rPr>
        <w:t>hpf</w:t>
      </w:r>
      <w:proofErr w:type="spellEnd"/>
      <w:r w:rsidRPr="00B06D6B">
        <w:rPr>
          <w:rFonts w:asciiTheme="minorHAnsi" w:hAnsiTheme="minorHAnsi" w:cstheme="minorHAnsi"/>
          <w:color w:val="auto"/>
        </w:rPr>
        <w:t xml:space="preserve"> (</w:t>
      </w:r>
      <w:r w:rsidRPr="00B06D6B">
        <w:rPr>
          <w:rFonts w:asciiTheme="minorHAnsi" w:hAnsiTheme="minorHAnsi" w:cstheme="minorHAnsi"/>
          <w:b/>
          <w:color w:val="auto"/>
        </w:rPr>
        <w:t xml:space="preserve">Figure </w:t>
      </w:r>
      <w:r w:rsidR="00E770B4" w:rsidRPr="00B06D6B">
        <w:rPr>
          <w:rFonts w:asciiTheme="minorHAnsi" w:hAnsiTheme="minorHAnsi" w:cstheme="minorHAnsi"/>
          <w:b/>
          <w:color w:val="auto"/>
        </w:rPr>
        <w:t>2</w:t>
      </w:r>
      <w:r w:rsidRPr="00B06D6B">
        <w:rPr>
          <w:rFonts w:asciiTheme="minorHAnsi" w:hAnsiTheme="minorHAnsi" w:cstheme="minorHAnsi"/>
          <w:color w:val="auto"/>
        </w:rPr>
        <w:t xml:space="preserve">). </w:t>
      </w:r>
      <w:r w:rsidR="008B0260" w:rsidRPr="00B06D6B">
        <w:rPr>
          <w:rFonts w:asciiTheme="minorHAnsi" w:hAnsiTheme="minorHAnsi" w:cstheme="minorHAnsi"/>
          <w:color w:val="auto"/>
        </w:rPr>
        <w:t xml:space="preserve">This corresponds approximately with the timing of motor neuron innervation. </w:t>
      </w:r>
      <w:r w:rsidR="00F31F82" w:rsidRPr="00B06D6B">
        <w:rPr>
          <w:rFonts w:asciiTheme="minorHAnsi" w:hAnsiTheme="minorHAnsi" w:cstheme="minorHAnsi"/>
          <w:color w:val="auto"/>
        </w:rPr>
        <w:t>Expression was compared to no primary control embryos to determine the background fluorescence of the fish and the secondary antibody and to a 2</w:t>
      </w:r>
      <w:r w:rsidR="00E770B4" w:rsidRPr="00B06D6B">
        <w:rPr>
          <w:rFonts w:asciiTheme="minorHAnsi" w:hAnsiTheme="minorHAnsi" w:cstheme="minorHAnsi"/>
          <w:color w:val="auto"/>
        </w:rPr>
        <w:t xml:space="preserve"> µ</w:t>
      </w:r>
      <w:r w:rsidR="00F31F82" w:rsidRPr="00B06D6B">
        <w:rPr>
          <w:rFonts w:asciiTheme="minorHAnsi" w:hAnsiTheme="minorHAnsi" w:cstheme="minorHAnsi"/>
          <w:color w:val="auto"/>
        </w:rPr>
        <w:t xml:space="preserve">g/mL mouse IgG to determine the relative contributions of nonspecific antigen binding. </w:t>
      </w:r>
      <w:r w:rsidR="00E45729" w:rsidRPr="00B06D6B">
        <w:rPr>
          <w:rFonts w:asciiTheme="minorHAnsi" w:hAnsiTheme="minorHAnsi" w:cstheme="minorHAnsi"/>
          <w:color w:val="auto"/>
        </w:rPr>
        <w:t xml:space="preserve">AMPA type glutamate receptors were not detected in the muscles at this stage of development. </w:t>
      </w:r>
      <w:r w:rsidR="008F03B0" w:rsidRPr="00B06D6B">
        <w:rPr>
          <w:rFonts w:asciiTheme="minorHAnsi" w:hAnsiTheme="minorHAnsi" w:cstheme="minorHAnsi"/>
          <w:color w:val="auto"/>
        </w:rPr>
        <w:t xml:space="preserve">Antibody concentrations are listed in </w:t>
      </w:r>
      <w:r w:rsidR="008F03B0" w:rsidRPr="00740CC8">
        <w:rPr>
          <w:rFonts w:asciiTheme="minorHAnsi" w:hAnsiTheme="minorHAnsi" w:cstheme="minorHAnsi"/>
          <w:b/>
          <w:bCs/>
          <w:color w:val="auto"/>
        </w:rPr>
        <w:t>Table 1</w:t>
      </w:r>
      <w:r w:rsidR="008F03B0" w:rsidRPr="00B06D6B">
        <w:rPr>
          <w:rFonts w:asciiTheme="minorHAnsi" w:hAnsiTheme="minorHAnsi" w:cstheme="minorHAnsi"/>
          <w:color w:val="auto"/>
        </w:rPr>
        <w:t xml:space="preserve">. </w:t>
      </w:r>
      <w:r w:rsidR="008B0260" w:rsidRPr="00B06D6B">
        <w:rPr>
          <w:rFonts w:asciiTheme="minorHAnsi" w:hAnsiTheme="minorHAnsi" w:cstheme="minorHAnsi"/>
          <w:color w:val="auto"/>
        </w:rPr>
        <w:t>To generate these images, these embryos were processed as described in this protocol with none of the optional steps except for deyolking. Emb</w:t>
      </w:r>
      <w:r w:rsidR="00F31F82" w:rsidRPr="00B06D6B">
        <w:rPr>
          <w:rFonts w:asciiTheme="minorHAnsi" w:hAnsiTheme="minorHAnsi" w:cstheme="minorHAnsi"/>
          <w:color w:val="auto"/>
        </w:rPr>
        <w:t xml:space="preserve">ryos were flat mounted and </w:t>
      </w:r>
      <w:proofErr w:type="spellStart"/>
      <w:r w:rsidR="00F31F82" w:rsidRPr="00B06D6B">
        <w:rPr>
          <w:rFonts w:asciiTheme="minorHAnsi" w:hAnsiTheme="minorHAnsi" w:cstheme="minorHAnsi"/>
          <w:color w:val="auto"/>
        </w:rPr>
        <w:t>coverslipped</w:t>
      </w:r>
      <w:proofErr w:type="spellEnd"/>
      <w:r w:rsidR="00F31F82" w:rsidRPr="00B06D6B">
        <w:rPr>
          <w:rFonts w:asciiTheme="minorHAnsi" w:hAnsiTheme="minorHAnsi" w:cstheme="minorHAnsi"/>
          <w:color w:val="auto"/>
        </w:rPr>
        <w:t xml:space="preserve"> (</w:t>
      </w:r>
      <w:r w:rsidR="00F31F82" w:rsidRPr="00B06D6B">
        <w:rPr>
          <w:rFonts w:asciiTheme="minorHAnsi" w:hAnsiTheme="minorHAnsi" w:cstheme="minorHAnsi"/>
          <w:b/>
          <w:color w:val="auto"/>
        </w:rPr>
        <w:t xml:space="preserve">Figure </w:t>
      </w:r>
      <w:r w:rsidR="000856C7" w:rsidRPr="00B06D6B">
        <w:rPr>
          <w:rFonts w:asciiTheme="minorHAnsi" w:hAnsiTheme="minorHAnsi" w:cstheme="minorHAnsi"/>
          <w:b/>
          <w:color w:val="auto"/>
        </w:rPr>
        <w:t>3</w:t>
      </w:r>
      <w:r w:rsidR="00E45729" w:rsidRPr="00B06D6B">
        <w:rPr>
          <w:rFonts w:asciiTheme="minorHAnsi" w:hAnsiTheme="minorHAnsi" w:cstheme="minorHAnsi"/>
          <w:b/>
          <w:color w:val="auto"/>
        </w:rPr>
        <w:t>B</w:t>
      </w:r>
      <w:r w:rsidR="00F31F82" w:rsidRPr="00B06D6B">
        <w:rPr>
          <w:rFonts w:asciiTheme="minorHAnsi" w:hAnsiTheme="minorHAnsi" w:cstheme="minorHAnsi"/>
          <w:color w:val="auto"/>
        </w:rPr>
        <w:t>).</w:t>
      </w:r>
    </w:p>
    <w:p w14:paraId="3818410C" w14:textId="1DE904A4" w:rsidR="00E45729" w:rsidRPr="00B06D6B" w:rsidRDefault="00E45729" w:rsidP="00432D18">
      <w:pPr>
        <w:rPr>
          <w:rFonts w:asciiTheme="minorHAnsi" w:hAnsiTheme="minorHAnsi" w:cstheme="minorHAnsi"/>
          <w:color w:val="auto"/>
        </w:rPr>
      </w:pPr>
    </w:p>
    <w:p w14:paraId="0F63C001" w14:textId="2DECFB4C" w:rsidR="00E45729" w:rsidRPr="00B06D6B" w:rsidRDefault="00E45729" w:rsidP="00432D18">
      <w:pPr>
        <w:rPr>
          <w:rFonts w:asciiTheme="minorHAnsi" w:hAnsiTheme="minorHAnsi" w:cstheme="minorHAnsi"/>
          <w:color w:val="auto"/>
        </w:rPr>
      </w:pPr>
      <w:r w:rsidRPr="00B06D6B">
        <w:rPr>
          <w:rFonts w:asciiTheme="minorHAnsi" w:hAnsiTheme="minorHAnsi" w:cstheme="minorHAnsi"/>
          <w:color w:val="auto"/>
        </w:rPr>
        <w:t xml:space="preserve">Dividing cells express different histone modifications from quiescent cells that can be detected by immunohistochemistry </w:t>
      </w:r>
      <w:r w:rsidR="00EA7B5C" w:rsidRPr="00B06D6B">
        <w:rPr>
          <w:rFonts w:asciiTheme="minorHAnsi" w:hAnsiTheme="minorHAnsi" w:cstheme="minorHAnsi"/>
          <w:color w:val="auto"/>
        </w:rPr>
        <w:t xml:space="preserve">using </w:t>
      </w:r>
      <w:r w:rsidRPr="00B06D6B">
        <w:rPr>
          <w:rFonts w:asciiTheme="minorHAnsi" w:hAnsiTheme="minorHAnsi" w:cstheme="minorHAnsi"/>
          <w:color w:val="auto"/>
        </w:rPr>
        <w:t xml:space="preserve">antibodies that recognize specific modifications, such as protein phosphorylation. </w:t>
      </w:r>
      <w:r w:rsidR="000856C7" w:rsidRPr="00B06D6B">
        <w:rPr>
          <w:rFonts w:asciiTheme="minorHAnsi" w:hAnsiTheme="minorHAnsi" w:cstheme="minorHAnsi"/>
          <w:color w:val="auto"/>
        </w:rPr>
        <w:t>Phosphorylation of histone 3 at serine 10 is associated with cell division</w:t>
      </w:r>
      <w:r w:rsidR="007A217D" w:rsidRPr="00B06D6B">
        <w:rPr>
          <w:rFonts w:asciiTheme="minorHAnsi" w:hAnsiTheme="minorHAnsi" w:cstheme="minorHAnsi"/>
          <w:color w:val="auto"/>
        </w:rPr>
        <w:fldChar w:fldCharType="begin"/>
      </w:r>
      <w:r w:rsidR="000E251E" w:rsidRPr="00B06D6B">
        <w:rPr>
          <w:rFonts w:asciiTheme="minorHAnsi" w:hAnsiTheme="minorHAnsi" w:cstheme="minorHAnsi"/>
          <w:color w:val="auto"/>
        </w:rPr>
        <w:instrText xml:space="preserve"> ADDIN EN.CITE &lt;EndNote&gt;&lt;Cite&gt;&lt;Author&gt;Hans&lt;/Author&gt;&lt;Year&gt;2001&lt;/Year&gt;&lt;RecNum&gt;1496&lt;/RecNum&gt;&lt;DisplayText&gt;&lt;style face="superscript"&gt;23&lt;/style&gt;&lt;/DisplayText&gt;&lt;record&gt;&lt;rec-number&gt;1496&lt;/rec-number&gt;&lt;foreign-keys&gt;&lt;key app="EN" db-id="xv5frrppw22rapevzfhxvewlr5er9t55r2dz" timestamp="1567176383"&gt;1496&lt;/key&gt;&lt;/foreign-keys&gt;&lt;ref-type name="Journal Article"&gt;17&lt;/ref-type&gt;&lt;contributors&gt;&lt;authors&gt;&lt;author&gt;Hans, Fabienne&lt;/author&gt;&lt;author&gt;Dimitrov, Stefan&lt;/author&gt;&lt;/authors&gt;&lt;/contributors&gt;&lt;titles&gt;&lt;title&gt;Histone H3 phosphorylation and cell division&lt;/title&gt;&lt;secondary-title&gt;Oncogene&lt;/secondary-title&gt;&lt;/titles&gt;&lt;periodical&gt;&lt;full-title&gt;Oncogene&lt;/full-title&gt;&lt;/periodical&gt;&lt;pages&gt;3021-3027&lt;/pages&gt;&lt;volume&gt;20&lt;/volume&gt;&lt;number&gt;24&lt;/number&gt;&lt;dates&gt;&lt;year&gt;2001&lt;/year&gt;&lt;pub-dates&gt;&lt;date&gt;2001/05/01&lt;/date&gt;&lt;/pub-dates&gt;&lt;/dates&gt;&lt;isbn&gt;1476-5594&lt;/isbn&gt;&lt;urls&gt;&lt;related-urls&gt;&lt;url&gt;https://doi.org/10.1038/sj.onc.1204326&lt;/url&gt;&lt;/related-urls&gt;&lt;/urls&gt;&lt;electronic-resource-num&gt;10.1038/sj.onc.1204326&lt;/electronic-resource-num&gt;&lt;/record&gt;&lt;/Cite&gt;&lt;/EndNote&gt;</w:instrText>
      </w:r>
      <w:r w:rsidR="007A217D" w:rsidRPr="00B06D6B">
        <w:rPr>
          <w:rFonts w:asciiTheme="minorHAnsi" w:hAnsiTheme="minorHAnsi" w:cstheme="minorHAnsi"/>
          <w:color w:val="auto"/>
        </w:rPr>
        <w:fldChar w:fldCharType="separate"/>
      </w:r>
      <w:r w:rsidR="000E251E" w:rsidRPr="00B06D6B">
        <w:rPr>
          <w:rFonts w:asciiTheme="minorHAnsi" w:hAnsiTheme="minorHAnsi" w:cstheme="minorHAnsi"/>
          <w:noProof/>
          <w:color w:val="auto"/>
          <w:vertAlign w:val="superscript"/>
        </w:rPr>
        <w:t>23</w:t>
      </w:r>
      <w:r w:rsidR="007A217D" w:rsidRPr="00B06D6B">
        <w:rPr>
          <w:rFonts w:asciiTheme="minorHAnsi" w:hAnsiTheme="minorHAnsi" w:cstheme="minorHAnsi"/>
          <w:color w:val="auto"/>
        </w:rPr>
        <w:fldChar w:fldCharType="end"/>
      </w:r>
      <w:r w:rsidR="000856C7" w:rsidRPr="00B06D6B">
        <w:rPr>
          <w:rFonts w:asciiTheme="minorHAnsi" w:hAnsiTheme="minorHAnsi" w:cstheme="minorHAnsi"/>
          <w:color w:val="auto"/>
        </w:rPr>
        <w:t xml:space="preserve">. </w:t>
      </w:r>
      <w:r w:rsidRPr="00B06D6B">
        <w:rPr>
          <w:rFonts w:asciiTheme="minorHAnsi" w:hAnsiTheme="minorHAnsi" w:cstheme="minorHAnsi"/>
          <w:color w:val="auto"/>
        </w:rPr>
        <w:t>The modifications presented to this protocol for adaptation of immunohistochemistry to sectioned tissue that is mounted on slides was used to detect proliferating cells in the larval zebrafish brain.</w:t>
      </w:r>
      <w:r w:rsidR="000856C7" w:rsidRPr="00B06D6B">
        <w:rPr>
          <w:rFonts w:asciiTheme="minorHAnsi" w:hAnsiTheme="minorHAnsi" w:cstheme="minorHAnsi"/>
          <w:color w:val="auto"/>
        </w:rPr>
        <w:t xml:space="preserve"> Frozen sections of 72 </w:t>
      </w:r>
      <w:proofErr w:type="spellStart"/>
      <w:r w:rsidR="000856C7" w:rsidRPr="00B06D6B">
        <w:rPr>
          <w:rFonts w:asciiTheme="minorHAnsi" w:hAnsiTheme="minorHAnsi" w:cstheme="minorHAnsi"/>
          <w:color w:val="auto"/>
        </w:rPr>
        <w:t>hpf</w:t>
      </w:r>
      <w:proofErr w:type="spellEnd"/>
      <w:r w:rsidR="000856C7" w:rsidRPr="00B06D6B">
        <w:rPr>
          <w:rFonts w:asciiTheme="minorHAnsi" w:hAnsiTheme="minorHAnsi" w:cstheme="minorHAnsi"/>
          <w:color w:val="auto"/>
        </w:rPr>
        <w:t xml:space="preserve"> embryos were mounted on slides and </w:t>
      </w:r>
      <w:proofErr w:type="spellStart"/>
      <w:r w:rsidR="000856C7" w:rsidRPr="00B06D6B">
        <w:rPr>
          <w:rFonts w:asciiTheme="minorHAnsi" w:hAnsiTheme="minorHAnsi" w:cstheme="minorHAnsi"/>
          <w:color w:val="auto"/>
        </w:rPr>
        <w:t>immunostained</w:t>
      </w:r>
      <w:proofErr w:type="spellEnd"/>
      <w:r w:rsidR="000856C7" w:rsidRPr="00B06D6B">
        <w:rPr>
          <w:rFonts w:asciiTheme="minorHAnsi" w:hAnsiTheme="minorHAnsi" w:cstheme="minorHAnsi"/>
          <w:color w:val="auto"/>
        </w:rPr>
        <w:t xml:space="preserve"> for p-H3 (</w:t>
      </w:r>
      <w:r w:rsidR="000856C7" w:rsidRPr="00B06D6B">
        <w:rPr>
          <w:rFonts w:asciiTheme="minorHAnsi" w:hAnsiTheme="minorHAnsi" w:cstheme="minorHAnsi"/>
          <w:b/>
          <w:color w:val="auto"/>
        </w:rPr>
        <w:t>Figure 4</w:t>
      </w:r>
      <w:r w:rsidR="000856C7" w:rsidRPr="00B06D6B">
        <w:rPr>
          <w:rFonts w:asciiTheme="minorHAnsi" w:hAnsiTheme="minorHAnsi" w:cstheme="minorHAnsi"/>
          <w:color w:val="auto"/>
        </w:rPr>
        <w:t>). Several cells express p-H3, and expression is most notable at the ventricular zones. Expression was compared to no primary control embryos and to a 2 µg/mL mouse IgG to determine the relative contributions of nonspecific antigen binding.</w:t>
      </w:r>
    </w:p>
    <w:p w14:paraId="7F5815FC" w14:textId="3133E33C" w:rsidR="004A71E4" w:rsidRPr="00B06D6B" w:rsidRDefault="004A71E4" w:rsidP="00432D18">
      <w:pPr>
        <w:rPr>
          <w:rFonts w:asciiTheme="minorHAnsi" w:hAnsiTheme="minorHAnsi" w:cstheme="minorHAnsi"/>
          <w:color w:val="auto"/>
        </w:rPr>
      </w:pPr>
    </w:p>
    <w:p w14:paraId="4F23C404" w14:textId="77716C4C" w:rsidR="003257F1" w:rsidRPr="00B06D6B" w:rsidRDefault="00B32616" w:rsidP="00432D18">
      <w:pPr>
        <w:rPr>
          <w:rFonts w:asciiTheme="minorHAnsi" w:hAnsiTheme="minorHAnsi" w:cstheme="minorHAnsi"/>
          <w:bCs/>
          <w:color w:val="auto"/>
        </w:rPr>
      </w:pPr>
      <w:r w:rsidRPr="00B06D6B">
        <w:rPr>
          <w:rFonts w:asciiTheme="minorHAnsi" w:hAnsiTheme="minorHAnsi" w:cstheme="minorHAnsi"/>
          <w:b/>
          <w:color w:val="auto"/>
        </w:rPr>
        <w:t xml:space="preserve">FIGURE </w:t>
      </w:r>
      <w:r w:rsidR="0013621E" w:rsidRPr="00B06D6B">
        <w:rPr>
          <w:rFonts w:asciiTheme="minorHAnsi" w:hAnsiTheme="minorHAnsi" w:cstheme="minorHAnsi"/>
          <w:b/>
          <w:color w:val="auto"/>
        </w:rPr>
        <w:t xml:space="preserve">AND TABLE </w:t>
      </w:r>
      <w:r w:rsidRPr="00B06D6B">
        <w:rPr>
          <w:rFonts w:asciiTheme="minorHAnsi" w:hAnsiTheme="minorHAnsi" w:cstheme="minorHAnsi"/>
          <w:b/>
          <w:color w:val="auto"/>
        </w:rPr>
        <w:t>LEGENDS:</w:t>
      </w:r>
    </w:p>
    <w:p w14:paraId="34D901A6" w14:textId="1B806AA0" w:rsidR="00F44E09" w:rsidRPr="00B06D6B" w:rsidRDefault="00F44E09" w:rsidP="00432D18">
      <w:pPr>
        <w:rPr>
          <w:rFonts w:asciiTheme="minorHAnsi" w:hAnsiTheme="minorHAnsi" w:cstheme="minorHAnsi"/>
          <w:b/>
          <w:color w:val="auto"/>
        </w:rPr>
      </w:pPr>
      <w:r w:rsidRPr="00B06D6B">
        <w:rPr>
          <w:rFonts w:asciiTheme="minorHAnsi" w:hAnsiTheme="minorHAnsi" w:cstheme="minorHAnsi"/>
          <w:b/>
          <w:color w:val="auto"/>
        </w:rPr>
        <w:t>Table 1: List of antibodies and concentrations used.</w:t>
      </w:r>
    </w:p>
    <w:p w14:paraId="08E7316E" w14:textId="77777777" w:rsidR="00F44E09" w:rsidRPr="00B06D6B" w:rsidRDefault="00F44E09" w:rsidP="00432D18">
      <w:pPr>
        <w:rPr>
          <w:rFonts w:asciiTheme="minorHAnsi" w:hAnsiTheme="minorHAnsi" w:cstheme="minorHAnsi"/>
          <w:b/>
          <w:color w:val="auto"/>
        </w:rPr>
      </w:pPr>
    </w:p>
    <w:p w14:paraId="069257D4" w14:textId="2B202E1B" w:rsidR="007A4DD6" w:rsidRPr="00B06D6B" w:rsidRDefault="003257F1" w:rsidP="00432D18">
      <w:pPr>
        <w:rPr>
          <w:rFonts w:asciiTheme="minorHAnsi" w:hAnsiTheme="minorHAnsi" w:cstheme="minorHAnsi"/>
          <w:color w:val="auto"/>
        </w:rPr>
      </w:pPr>
      <w:r w:rsidRPr="00B06D6B">
        <w:rPr>
          <w:rFonts w:asciiTheme="minorHAnsi" w:hAnsiTheme="minorHAnsi" w:cstheme="minorHAnsi"/>
          <w:b/>
          <w:color w:val="auto"/>
        </w:rPr>
        <w:t xml:space="preserve">Figure 1: Flowchart </w:t>
      </w:r>
      <w:r w:rsidR="00F2516A" w:rsidRPr="00B06D6B">
        <w:rPr>
          <w:rFonts w:asciiTheme="minorHAnsi" w:hAnsiTheme="minorHAnsi" w:cstheme="minorHAnsi"/>
          <w:b/>
          <w:color w:val="auto"/>
        </w:rPr>
        <w:t>of whole mount immunohistochemistry procedure</w:t>
      </w:r>
      <w:r w:rsidR="0068690F" w:rsidRPr="00B06D6B">
        <w:rPr>
          <w:rFonts w:asciiTheme="minorHAnsi" w:hAnsiTheme="minorHAnsi" w:cstheme="minorHAnsi"/>
          <w:b/>
          <w:color w:val="auto"/>
        </w:rPr>
        <w:t xml:space="preserve">. </w:t>
      </w:r>
      <w:r w:rsidR="00F2516A" w:rsidRPr="00B06D6B">
        <w:rPr>
          <w:rFonts w:asciiTheme="minorHAnsi" w:hAnsiTheme="minorHAnsi" w:cstheme="minorHAnsi"/>
          <w:color w:val="auto"/>
        </w:rPr>
        <w:t xml:space="preserve">The basic workflow of the procedure is to breed fish; collect and prepare embryos; block non-specific antigens; incubate in primary and secondary antibodies in series; mount tissue; and document. Optional steps are indicated </w:t>
      </w:r>
      <w:r w:rsidR="00A56BEF" w:rsidRPr="00B06D6B">
        <w:rPr>
          <w:rFonts w:asciiTheme="minorHAnsi" w:hAnsiTheme="minorHAnsi" w:cstheme="minorHAnsi"/>
          <w:color w:val="auto"/>
        </w:rPr>
        <w:t xml:space="preserve">with small arrows </w:t>
      </w:r>
      <w:r w:rsidR="00F2516A" w:rsidRPr="00B06D6B">
        <w:rPr>
          <w:rFonts w:asciiTheme="minorHAnsi" w:hAnsiTheme="minorHAnsi" w:cstheme="minorHAnsi"/>
          <w:color w:val="auto"/>
        </w:rPr>
        <w:t>at the appropriate point in the workflow.</w:t>
      </w:r>
    </w:p>
    <w:p w14:paraId="44AF071F" w14:textId="274BC79A" w:rsidR="003257F1" w:rsidRPr="00B06D6B" w:rsidRDefault="003257F1" w:rsidP="00432D18">
      <w:pPr>
        <w:rPr>
          <w:rFonts w:asciiTheme="minorHAnsi" w:hAnsiTheme="minorHAnsi" w:cstheme="minorHAnsi"/>
          <w:b/>
          <w:color w:val="auto"/>
        </w:rPr>
      </w:pPr>
    </w:p>
    <w:p w14:paraId="0028D8E8" w14:textId="555489B5" w:rsidR="00E770B4" w:rsidRPr="00B06D6B" w:rsidRDefault="00E770B4" w:rsidP="00432D18">
      <w:pPr>
        <w:rPr>
          <w:rFonts w:asciiTheme="minorHAnsi" w:hAnsiTheme="minorHAnsi" w:cstheme="minorHAnsi"/>
          <w:color w:val="auto"/>
        </w:rPr>
      </w:pPr>
      <w:r w:rsidRPr="00B06D6B">
        <w:rPr>
          <w:rFonts w:asciiTheme="minorHAnsi" w:hAnsiTheme="minorHAnsi" w:cstheme="minorHAnsi"/>
          <w:b/>
          <w:color w:val="auto"/>
        </w:rPr>
        <w:t xml:space="preserve">Figure 2: Larvae schematic and NMDA receptor IHC representative results. </w:t>
      </w:r>
      <w:r w:rsidRPr="00B06D6B">
        <w:rPr>
          <w:rFonts w:asciiTheme="minorHAnsi" w:hAnsiTheme="minorHAnsi" w:cstheme="minorHAnsi"/>
          <w:color w:val="auto"/>
        </w:rPr>
        <w:t xml:space="preserve">The use of whole mount immunohistochemistry </w:t>
      </w:r>
      <w:r w:rsidR="00BA2647" w:rsidRPr="00B06D6B">
        <w:rPr>
          <w:rFonts w:asciiTheme="minorHAnsi" w:hAnsiTheme="minorHAnsi" w:cstheme="minorHAnsi"/>
          <w:color w:val="auto"/>
        </w:rPr>
        <w:t>tested</w:t>
      </w:r>
      <w:r w:rsidRPr="00B06D6B">
        <w:rPr>
          <w:rFonts w:asciiTheme="minorHAnsi" w:hAnsiTheme="minorHAnsi" w:cstheme="minorHAnsi"/>
          <w:color w:val="auto"/>
        </w:rPr>
        <w:t xml:space="preserve"> glutamate receptor expression in developing muscle. The orientation and region of interest at 23 </w:t>
      </w:r>
      <w:proofErr w:type="spellStart"/>
      <w:r w:rsidRPr="00B06D6B">
        <w:rPr>
          <w:rFonts w:asciiTheme="minorHAnsi" w:hAnsiTheme="minorHAnsi" w:cstheme="minorHAnsi"/>
          <w:color w:val="auto"/>
        </w:rPr>
        <w:t>hpf</w:t>
      </w:r>
      <w:proofErr w:type="spellEnd"/>
      <w:r w:rsidRPr="00B06D6B">
        <w:rPr>
          <w:rFonts w:asciiTheme="minorHAnsi" w:hAnsiTheme="minorHAnsi" w:cstheme="minorHAnsi"/>
          <w:color w:val="auto"/>
        </w:rPr>
        <w:t xml:space="preserve"> is indicated. No signal </w:t>
      </w:r>
      <w:r w:rsidR="00BA2647" w:rsidRPr="00B06D6B">
        <w:rPr>
          <w:rFonts w:asciiTheme="minorHAnsi" w:hAnsiTheme="minorHAnsi" w:cstheme="minorHAnsi"/>
          <w:color w:val="auto"/>
        </w:rPr>
        <w:t xml:space="preserve">was </w:t>
      </w:r>
      <w:r w:rsidRPr="00B06D6B">
        <w:rPr>
          <w:rFonts w:asciiTheme="minorHAnsi" w:hAnsiTheme="minorHAnsi" w:cstheme="minorHAnsi"/>
          <w:color w:val="auto"/>
        </w:rPr>
        <w:t xml:space="preserve">detectable when primary antibodies </w:t>
      </w:r>
      <w:r w:rsidR="00EA7B5C" w:rsidRPr="00B06D6B">
        <w:rPr>
          <w:rFonts w:asciiTheme="minorHAnsi" w:hAnsiTheme="minorHAnsi" w:cstheme="minorHAnsi"/>
          <w:color w:val="auto"/>
        </w:rPr>
        <w:t xml:space="preserve">were </w:t>
      </w:r>
      <w:r w:rsidRPr="00B06D6B">
        <w:rPr>
          <w:rFonts w:asciiTheme="minorHAnsi" w:hAnsiTheme="minorHAnsi" w:cstheme="minorHAnsi"/>
          <w:color w:val="auto"/>
        </w:rPr>
        <w:t>not included. Mouse IgG control antibody shows the low level of non-specific expression. GluN1 subunit of the NMDA-type glutamate receptor</w:t>
      </w:r>
      <w:r w:rsidR="00BA2647" w:rsidRPr="00B06D6B">
        <w:rPr>
          <w:rFonts w:asciiTheme="minorHAnsi" w:hAnsiTheme="minorHAnsi" w:cstheme="minorHAnsi"/>
          <w:color w:val="auto"/>
        </w:rPr>
        <w:t xml:space="preserve"> (NMDAR)</w:t>
      </w:r>
      <w:r w:rsidRPr="00B06D6B">
        <w:rPr>
          <w:rFonts w:asciiTheme="minorHAnsi" w:hAnsiTheme="minorHAnsi" w:cstheme="minorHAnsi"/>
          <w:color w:val="auto"/>
        </w:rPr>
        <w:t xml:space="preserve"> is expressed across the developing muscle, with higher concentrations at somite boundaries</w:t>
      </w:r>
      <w:r w:rsidR="00BA2647" w:rsidRPr="00B06D6B">
        <w:rPr>
          <w:rFonts w:asciiTheme="minorHAnsi" w:hAnsiTheme="minorHAnsi" w:cstheme="minorHAnsi"/>
          <w:color w:val="auto"/>
        </w:rPr>
        <w:t xml:space="preserve"> (arrowheads)</w:t>
      </w:r>
      <w:r w:rsidRPr="00B06D6B">
        <w:rPr>
          <w:rFonts w:asciiTheme="minorHAnsi" w:hAnsiTheme="minorHAnsi" w:cstheme="minorHAnsi"/>
          <w:color w:val="auto"/>
        </w:rPr>
        <w:t>.</w:t>
      </w:r>
      <w:r w:rsidR="00BA2647" w:rsidRPr="00B06D6B">
        <w:rPr>
          <w:rFonts w:asciiTheme="minorHAnsi" w:hAnsiTheme="minorHAnsi" w:cstheme="minorHAnsi"/>
          <w:color w:val="auto"/>
        </w:rPr>
        <w:t xml:space="preserve"> AMPA-type glutamate receptors (AMPAR) are not expressed at this stage.</w:t>
      </w:r>
    </w:p>
    <w:p w14:paraId="4ACAB230" w14:textId="29A4A048" w:rsidR="00BA2647" w:rsidRPr="00B06D6B" w:rsidRDefault="00BA2647" w:rsidP="00432D18">
      <w:pPr>
        <w:rPr>
          <w:rFonts w:asciiTheme="minorHAnsi" w:hAnsiTheme="minorHAnsi" w:cstheme="minorHAnsi"/>
          <w:color w:val="auto"/>
        </w:rPr>
      </w:pPr>
    </w:p>
    <w:p w14:paraId="6ACB025D" w14:textId="155F49A9" w:rsidR="000856C7" w:rsidRPr="00B06D6B" w:rsidRDefault="000856C7" w:rsidP="00432D18">
      <w:pPr>
        <w:rPr>
          <w:rFonts w:asciiTheme="minorHAnsi" w:hAnsiTheme="minorHAnsi" w:cstheme="minorHAnsi"/>
          <w:color w:val="auto"/>
        </w:rPr>
      </w:pPr>
      <w:r w:rsidRPr="00B06D6B">
        <w:rPr>
          <w:rFonts w:asciiTheme="minorHAnsi" w:hAnsiTheme="minorHAnsi" w:cstheme="minorHAnsi"/>
          <w:b/>
          <w:color w:val="auto"/>
        </w:rPr>
        <w:t>Figure 3: Schematic of mounting schemes. (A)</w:t>
      </w:r>
      <w:r w:rsidRPr="00B06D6B">
        <w:rPr>
          <w:rFonts w:asciiTheme="minorHAnsi" w:hAnsiTheme="minorHAnsi" w:cstheme="minorHAnsi"/>
          <w:color w:val="auto"/>
        </w:rPr>
        <w:t xml:space="preserve"> </w:t>
      </w:r>
      <w:r w:rsidR="00EA7B5C" w:rsidRPr="00B06D6B">
        <w:rPr>
          <w:rFonts w:asciiTheme="minorHAnsi" w:hAnsiTheme="minorHAnsi" w:cstheme="minorHAnsi"/>
          <w:color w:val="auto"/>
        </w:rPr>
        <w:t>An e</w:t>
      </w:r>
      <w:r w:rsidRPr="00B06D6B">
        <w:rPr>
          <w:rFonts w:asciiTheme="minorHAnsi" w:hAnsiTheme="minorHAnsi" w:cstheme="minorHAnsi"/>
          <w:color w:val="auto"/>
        </w:rPr>
        <w:t xml:space="preserve">mbryo sunk in 50% glycerol can be easily repositioned. </w:t>
      </w:r>
      <w:r w:rsidRPr="00B06D6B">
        <w:rPr>
          <w:rFonts w:asciiTheme="minorHAnsi" w:hAnsiTheme="minorHAnsi" w:cstheme="minorHAnsi"/>
          <w:b/>
          <w:color w:val="auto"/>
        </w:rPr>
        <w:t>(B)</w:t>
      </w:r>
      <w:r w:rsidRPr="00B06D6B">
        <w:rPr>
          <w:rFonts w:asciiTheme="minorHAnsi" w:hAnsiTheme="minorHAnsi" w:cstheme="minorHAnsi"/>
          <w:color w:val="auto"/>
        </w:rPr>
        <w:t xml:space="preserve"> </w:t>
      </w:r>
      <w:r w:rsidR="00EA7B5C" w:rsidRPr="00B06D6B">
        <w:rPr>
          <w:rFonts w:asciiTheme="minorHAnsi" w:hAnsiTheme="minorHAnsi" w:cstheme="minorHAnsi"/>
          <w:color w:val="auto"/>
        </w:rPr>
        <w:t>An e</w:t>
      </w:r>
      <w:r w:rsidRPr="00B06D6B">
        <w:rPr>
          <w:rFonts w:asciiTheme="minorHAnsi" w:hAnsiTheme="minorHAnsi" w:cstheme="minorHAnsi"/>
          <w:color w:val="auto"/>
        </w:rPr>
        <w:t xml:space="preserve">mbryo flat-mounted on a slide in mounting medium can be preserved and imaged at a later date. </w:t>
      </w:r>
      <w:r w:rsidRPr="00B06D6B">
        <w:rPr>
          <w:rFonts w:asciiTheme="minorHAnsi" w:hAnsiTheme="minorHAnsi" w:cstheme="minorHAnsi"/>
          <w:b/>
          <w:color w:val="auto"/>
        </w:rPr>
        <w:t xml:space="preserve">(C) </w:t>
      </w:r>
      <w:r w:rsidR="00EA7B5C" w:rsidRPr="00B06D6B">
        <w:rPr>
          <w:rFonts w:asciiTheme="minorHAnsi" w:hAnsiTheme="minorHAnsi" w:cstheme="minorHAnsi"/>
          <w:color w:val="auto"/>
        </w:rPr>
        <w:t>An e</w:t>
      </w:r>
      <w:r w:rsidRPr="00B06D6B">
        <w:rPr>
          <w:rFonts w:asciiTheme="minorHAnsi" w:hAnsiTheme="minorHAnsi" w:cstheme="minorHAnsi"/>
          <w:color w:val="auto"/>
        </w:rPr>
        <w:t xml:space="preserve">mbryo mounted in a droplet of 1% agarose can be fixed in position to view a difficult region. </w:t>
      </w:r>
      <w:r w:rsidRPr="00B06D6B">
        <w:rPr>
          <w:rFonts w:asciiTheme="minorHAnsi" w:hAnsiTheme="minorHAnsi" w:cstheme="minorHAnsi"/>
          <w:b/>
          <w:color w:val="auto"/>
        </w:rPr>
        <w:t>(D)</w:t>
      </w:r>
      <w:r w:rsidRPr="00B06D6B">
        <w:rPr>
          <w:rFonts w:asciiTheme="minorHAnsi" w:hAnsiTheme="minorHAnsi" w:cstheme="minorHAnsi"/>
          <w:color w:val="auto"/>
        </w:rPr>
        <w:t xml:space="preserve"> </w:t>
      </w:r>
      <w:r w:rsidR="00EA7B5C" w:rsidRPr="00B06D6B">
        <w:rPr>
          <w:rFonts w:asciiTheme="minorHAnsi" w:hAnsiTheme="minorHAnsi" w:cstheme="minorHAnsi"/>
          <w:color w:val="auto"/>
        </w:rPr>
        <w:t>An e</w:t>
      </w:r>
      <w:r w:rsidRPr="00B06D6B">
        <w:rPr>
          <w:rFonts w:asciiTheme="minorHAnsi" w:hAnsiTheme="minorHAnsi" w:cstheme="minorHAnsi"/>
          <w:color w:val="auto"/>
        </w:rPr>
        <w:t>mbryo mounted in glycerol on a bridged slide can be rolled and repositioned.</w:t>
      </w:r>
    </w:p>
    <w:p w14:paraId="1877267B" w14:textId="77777777" w:rsidR="000856C7" w:rsidRPr="00B06D6B" w:rsidRDefault="000856C7" w:rsidP="00432D18">
      <w:pPr>
        <w:rPr>
          <w:rFonts w:asciiTheme="minorHAnsi" w:hAnsiTheme="minorHAnsi" w:cstheme="minorHAnsi"/>
          <w:b/>
          <w:color w:val="auto"/>
        </w:rPr>
      </w:pPr>
    </w:p>
    <w:p w14:paraId="2BA5AC8B" w14:textId="40286C21" w:rsidR="00BA2647" w:rsidRPr="00B06D6B" w:rsidRDefault="00BA2647" w:rsidP="00432D18">
      <w:pPr>
        <w:rPr>
          <w:rFonts w:asciiTheme="minorHAnsi" w:hAnsiTheme="minorHAnsi" w:cstheme="minorHAnsi"/>
          <w:color w:val="auto"/>
        </w:rPr>
      </w:pPr>
      <w:r w:rsidRPr="00B06D6B">
        <w:rPr>
          <w:rFonts w:asciiTheme="minorHAnsi" w:hAnsiTheme="minorHAnsi" w:cstheme="minorHAnsi"/>
          <w:b/>
          <w:color w:val="auto"/>
        </w:rPr>
        <w:t xml:space="preserve">Figure </w:t>
      </w:r>
      <w:r w:rsidR="000856C7" w:rsidRPr="00B06D6B">
        <w:rPr>
          <w:rFonts w:asciiTheme="minorHAnsi" w:hAnsiTheme="minorHAnsi" w:cstheme="minorHAnsi"/>
          <w:b/>
          <w:color w:val="auto"/>
        </w:rPr>
        <w:t>4</w:t>
      </w:r>
      <w:r w:rsidRPr="00B06D6B">
        <w:rPr>
          <w:rFonts w:asciiTheme="minorHAnsi" w:hAnsiTheme="minorHAnsi" w:cstheme="minorHAnsi"/>
          <w:b/>
          <w:color w:val="auto"/>
        </w:rPr>
        <w:t xml:space="preserve">: Representative results of IHC in sectioned tissue. </w:t>
      </w:r>
      <w:r w:rsidRPr="00B06D6B">
        <w:rPr>
          <w:rFonts w:asciiTheme="minorHAnsi" w:hAnsiTheme="minorHAnsi" w:cstheme="minorHAnsi"/>
          <w:color w:val="auto"/>
        </w:rPr>
        <w:t>Using the protocol modifications in the optional steps, immunohistochemistry tested for proliferating cells in the zebrafish larval brain at 72</w:t>
      </w:r>
      <w:r w:rsidR="00740CC8">
        <w:rPr>
          <w:rFonts w:asciiTheme="minorHAnsi" w:hAnsiTheme="minorHAnsi" w:cstheme="minorHAnsi"/>
          <w:color w:val="auto"/>
        </w:rPr>
        <w:t xml:space="preserve"> </w:t>
      </w:r>
      <w:proofErr w:type="spellStart"/>
      <w:r w:rsidRPr="00B06D6B">
        <w:rPr>
          <w:rFonts w:asciiTheme="minorHAnsi" w:hAnsiTheme="minorHAnsi" w:cstheme="minorHAnsi"/>
          <w:color w:val="auto"/>
        </w:rPr>
        <w:t>hpf</w:t>
      </w:r>
      <w:proofErr w:type="spellEnd"/>
      <w:r w:rsidRPr="00B06D6B">
        <w:rPr>
          <w:rFonts w:asciiTheme="minorHAnsi" w:hAnsiTheme="minorHAnsi" w:cstheme="minorHAnsi"/>
          <w:color w:val="auto"/>
        </w:rPr>
        <w:t xml:space="preserve">. Mouse IgG control antibody </w:t>
      </w:r>
      <w:r w:rsidR="00E45729" w:rsidRPr="00B06D6B">
        <w:rPr>
          <w:rFonts w:asciiTheme="minorHAnsi" w:hAnsiTheme="minorHAnsi" w:cstheme="minorHAnsi"/>
          <w:color w:val="auto"/>
        </w:rPr>
        <w:t>and excluding primary antibodies reveal</w:t>
      </w:r>
      <w:r w:rsidRPr="00B06D6B">
        <w:rPr>
          <w:rFonts w:asciiTheme="minorHAnsi" w:hAnsiTheme="minorHAnsi" w:cstheme="minorHAnsi"/>
          <w:color w:val="auto"/>
        </w:rPr>
        <w:t xml:space="preserve"> </w:t>
      </w:r>
      <w:r w:rsidR="00E45729" w:rsidRPr="00B06D6B">
        <w:rPr>
          <w:rFonts w:asciiTheme="minorHAnsi" w:hAnsiTheme="minorHAnsi" w:cstheme="minorHAnsi"/>
          <w:color w:val="auto"/>
        </w:rPr>
        <w:t>a low level of non-specific expression. As a marker of proliferating cells, p-H3 is expressed in discrete locations, including the ventricular zones (arrowhead).</w:t>
      </w:r>
    </w:p>
    <w:p w14:paraId="5707F99F" w14:textId="77777777" w:rsidR="004E43C3" w:rsidRPr="00B06D6B" w:rsidRDefault="004E43C3" w:rsidP="00432D18">
      <w:pPr>
        <w:rPr>
          <w:rFonts w:asciiTheme="minorHAnsi" w:hAnsiTheme="minorHAnsi" w:cstheme="minorHAnsi"/>
          <w:color w:val="auto"/>
        </w:rPr>
      </w:pPr>
    </w:p>
    <w:p w14:paraId="64B8CF78" w14:textId="6C61C1FA" w:rsidR="006305D7" w:rsidRPr="00B06D6B" w:rsidRDefault="006305D7" w:rsidP="00432D18">
      <w:pPr>
        <w:rPr>
          <w:rFonts w:asciiTheme="minorHAnsi" w:hAnsiTheme="minorHAnsi" w:cstheme="minorHAnsi"/>
          <w:bCs/>
          <w:color w:val="auto"/>
        </w:rPr>
      </w:pPr>
      <w:r w:rsidRPr="00B06D6B">
        <w:rPr>
          <w:rFonts w:asciiTheme="minorHAnsi" w:hAnsiTheme="minorHAnsi" w:cstheme="minorHAnsi"/>
          <w:b/>
          <w:color w:val="auto"/>
        </w:rPr>
        <w:t>DISCUSSION</w:t>
      </w:r>
      <w:r w:rsidRPr="00B06D6B">
        <w:rPr>
          <w:rFonts w:asciiTheme="minorHAnsi" w:hAnsiTheme="minorHAnsi" w:cstheme="minorHAnsi"/>
          <w:b/>
          <w:bCs/>
          <w:color w:val="auto"/>
        </w:rPr>
        <w:t>:</w:t>
      </w:r>
    </w:p>
    <w:p w14:paraId="484D7DD6" w14:textId="351635FF" w:rsidR="009F5658" w:rsidRPr="00B06D6B" w:rsidRDefault="001214E0" w:rsidP="00432D18">
      <w:pPr>
        <w:rPr>
          <w:rFonts w:asciiTheme="minorHAnsi" w:hAnsiTheme="minorHAnsi" w:cstheme="minorHAnsi"/>
          <w:color w:val="auto"/>
        </w:rPr>
      </w:pPr>
      <w:r w:rsidRPr="00B06D6B">
        <w:rPr>
          <w:rFonts w:asciiTheme="minorHAnsi" w:hAnsiTheme="minorHAnsi" w:cstheme="minorHAnsi"/>
          <w:color w:val="auto"/>
        </w:rPr>
        <w:t xml:space="preserve">Immunohistochemistry is a versatile tool that can be used to characterize the </w:t>
      </w:r>
      <w:proofErr w:type="spellStart"/>
      <w:r w:rsidRPr="00B06D6B">
        <w:rPr>
          <w:rFonts w:asciiTheme="minorHAnsi" w:hAnsiTheme="minorHAnsi" w:cstheme="minorHAnsi"/>
          <w:color w:val="auto"/>
        </w:rPr>
        <w:t>spatio</w:t>
      </w:r>
      <w:proofErr w:type="spellEnd"/>
      <w:r w:rsidRPr="00B06D6B">
        <w:rPr>
          <w:rFonts w:asciiTheme="minorHAnsi" w:hAnsiTheme="minorHAnsi" w:cstheme="minorHAnsi"/>
          <w:color w:val="auto"/>
        </w:rPr>
        <w:t xml:space="preserve">-temporal expression of virtually any </w:t>
      </w:r>
      <w:r w:rsidR="00E379AE" w:rsidRPr="00B06D6B">
        <w:rPr>
          <w:rFonts w:asciiTheme="minorHAnsi" w:hAnsiTheme="minorHAnsi" w:cstheme="minorHAnsi"/>
          <w:color w:val="auto"/>
        </w:rPr>
        <w:t>protein</w:t>
      </w:r>
      <w:r w:rsidRPr="00B06D6B">
        <w:rPr>
          <w:rFonts w:asciiTheme="minorHAnsi" w:hAnsiTheme="minorHAnsi" w:cstheme="minorHAnsi"/>
          <w:color w:val="auto"/>
        </w:rPr>
        <w:t xml:space="preserve"> of interest in an organism. </w:t>
      </w:r>
      <w:r w:rsidR="007D77F9" w:rsidRPr="00B06D6B">
        <w:rPr>
          <w:rFonts w:asciiTheme="minorHAnsi" w:hAnsiTheme="minorHAnsi" w:cstheme="minorHAnsi"/>
          <w:color w:val="auto"/>
        </w:rPr>
        <w:t xml:space="preserve">Immunohistochemistry is used on a wide variety of tissues and model organisms. This protocol has been optimized for use in zebrafish. Immunohistochemistry in different species may require different fixation and handling techniques, blocking solutions depending on species and the presence of endogenous peroxidases, and incubation times due to the thickness and composition of tissues. </w:t>
      </w:r>
      <w:r w:rsidRPr="00B06D6B">
        <w:rPr>
          <w:rFonts w:asciiTheme="minorHAnsi" w:hAnsiTheme="minorHAnsi" w:cstheme="minorHAnsi"/>
          <w:color w:val="auto"/>
        </w:rPr>
        <w:t xml:space="preserve">IHC in zebrafish has been integral in </w:t>
      </w:r>
      <w:r w:rsidR="002B7DB6" w:rsidRPr="00B06D6B">
        <w:rPr>
          <w:rFonts w:asciiTheme="minorHAnsi" w:hAnsiTheme="minorHAnsi" w:cstheme="minorHAnsi"/>
          <w:color w:val="auto"/>
        </w:rPr>
        <w:t>advancing our understanding of cancer</w:t>
      </w:r>
      <w:r w:rsidR="002B7DB6" w:rsidRPr="00B06D6B">
        <w:rPr>
          <w:rFonts w:asciiTheme="minorHAnsi" w:hAnsiTheme="minorHAnsi" w:cstheme="minorHAnsi"/>
          <w:color w:val="auto"/>
        </w:rPr>
        <w:fldChar w:fldCharType="begin"/>
      </w:r>
      <w:r w:rsidR="000E251E" w:rsidRPr="00B06D6B">
        <w:rPr>
          <w:rFonts w:asciiTheme="minorHAnsi" w:hAnsiTheme="minorHAnsi" w:cstheme="minorHAnsi"/>
          <w:color w:val="auto"/>
        </w:rPr>
        <w:instrText xml:space="preserve"> ADDIN EN.CITE &lt;EndNote&gt;&lt;Cite&gt;&lt;Author&gt;Yee&lt;/Author&gt;&lt;Year&gt;2005&lt;/Year&gt;&lt;RecNum&gt;1480&lt;/RecNum&gt;&lt;DisplayText&gt;&lt;style face="superscript"&gt;24&lt;/style&gt;&lt;/DisplayText&gt;&lt;record&gt;&lt;rec-number&gt;1480&lt;/rec-number&gt;&lt;foreign-keys&gt;&lt;key app="EN" db-id="xv5frrppw22rapevzfhxvewlr5er9t55r2dz" timestamp="1561666750"&gt;1480&lt;/key&gt;&lt;/foreign-keys&gt;&lt;ref-type name="Journal Article"&gt;17&lt;/ref-type&gt;&lt;contributors&gt;&lt;authors&gt;&lt;author&gt;Yee, N. S.&lt;/author&gt;&lt;author&gt;Pack, M.&lt;/author&gt;&lt;/authors&gt;&lt;/contributors&gt;&lt;auth-address&gt;Department of Medicine, University of Pennsylvania School of Medicine, Philadelphia, USA.&lt;/auth-address&gt;&lt;titles&gt;&lt;title&gt;Zebrafish as a model for pancreatic cancer research&lt;/title&gt;&lt;secondary-title&gt;Methods Mol Med&lt;/secondary-title&gt;&lt;alt-title&gt;Methods in molecular medicine&lt;/alt-title&gt;&lt;/titles&gt;&lt;periodical&gt;&lt;full-title&gt;Methods Mol Med&lt;/full-title&gt;&lt;abbr-1&gt;Methods in molecular medicine&lt;/abbr-1&gt;&lt;/periodical&gt;&lt;alt-periodical&gt;&lt;full-title&gt;Methods Mol Med&lt;/full-title&gt;&lt;abbr-1&gt;Methods in molecular medicine&lt;/abbr-1&gt;&lt;/alt-periodical&gt;&lt;pages&gt;273-98&lt;/pages&gt;&lt;volume&gt;103&lt;/volume&gt;&lt;edition&gt;2004/11/16&lt;/edition&gt;&lt;keywords&gt;&lt;keyword&gt;Animal Husbandry/methods&lt;/keyword&gt;&lt;keyword&gt;Animals&lt;/keyword&gt;&lt;keyword&gt;Antibodies, Neoplasm&lt;/keyword&gt;&lt;keyword&gt;Disease Models, Animal&lt;/keyword&gt;&lt;keyword&gt;Genetic Markers&lt;/keyword&gt;&lt;keyword&gt;Immunohistochemistry/methods&lt;/keyword&gt;&lt;keyword&gt;In Situ Hybridization/methods&lt;/keyword&gt;&lt;keyword&gt;Neoplasm Proteins/genetics&lt;/keyword&gt;&lt;keyword&gt;Pancreatic Neoplasms/genetics/*pathology&lt;/keyword&gt;&lt;keyword&gt;Transcription, Genetic&lt;/keyword&gt;&lt;keyword&gt;Zebrafish&lt;/keyword&gt;&lt;/keywords&gt;&lt;dates&gt;&lt;year&gt;2005&lt;/year&gt;&lt;/dates&gt;&lt;isbn&gt;1543-1894 (Print)&amp;#xD;1543-1894&lt;/isbn&gt;&lt;accession-num&gt;15542913&lt;/accession-num&gt;&lt;urls&gt;&lt;/urls&gt;&lt;remote-database-provider&gt;NLM&lt;/remote-database-provider&gt;&lt;language&gt;eng&lt;/language&gt;&lt;/record&gt;&lt;/Cite&gt;&lt;/EndNote&gt;</w:instrText>
      </w:r>
      <w:r w:rsidR="002B7DB6" w:rsidRPr="00B06D6B">
        <w:rPr>
          <w:rFonts w:asciiTheme="minorHAnsi" w:hAnsiTheme="minorHAnsi" w:cstheme="minorHAnsi"/>
          <w:color w:val="auto"/>
        </w:rPr>
        <w:fldChar w:fldCharType="separate"/>
      </w:r>
      <w:r w:rsidR="000E251E" w:rsidRPr="00B06D6B">
        <w:rPr>
          <w:rFonts w:asciiTheme="minorHAnsi" w:hAnsiTheme="minorHAnsi" w:cstheme="minorHAnsi"/>
          <w:noProof/>
          <w:color w:val="auto"/>
          <w:vertAlign w:val="superscript"/>
        </w:rPr>
        <w:t>24</w:t>
      </w:r>
      <w:r w:rsidR="002B7DB6" w:rsidRPr="00B06D6B">
        <w:rPr>
          <w:rFonts w:asciiTheme="minorHAnsi" w:hAnsiTheme="minorHAnsi" w:cstheme="minorHAnsi"/>
          <w:color w:val="auto"/>
        </w:rPr>
        <w:fldChar w:fldCharType="end"/>
      </w:r>
      <w:r w:rsidRPr="00B06D6B">
        <w:rPr>
          <w:rFonts w:asciiTheme="minorHAnsi" w:hAnsiTheme="minorHAnsi" w:cstheme="minorHAnsi"/>
          <w:color w:val="auto"/>
        </w:rPr>
        <w:t xml:space="preserve"> </w:t>
      </w:r>
      <w:r w:rsidR="002B7DB6" w:rsidRPr="00B06D6B">
        <w:rPr>
          <w:rFonts w:asciiTheme="minorHAnsi" w:hAnsiTheme="minorHAnsi" w:cstheme="minorHAnsi"/>
          <w:color w:val="auto"/>
        </w:rPr>
        <w:t>, metabolic disease</w:t>
      </w:r>
      <w:r w:rsidR="002B7DB6" w:rsidRPr="00B06D6B">
        <w:rPr>
          <w:rFonts w:asciiTheme="minorHAnsi" w:hAnsiTheme="minorHAnsi" w:cstheme="minorHAnsi"/>
          <w:color w:val="auto"/>
        </w:rPr>
        <w:fldChar w:fldCharType="begin"/>
      </w:r>
      <w:r w:rsidR="000E251E" w:rsidRPr="00B06D6B">
        <w:rPr>
          <w:rFonts w:asciiTheme="minorHAnsi" w:hAnsiTheme="minorHAnsi" w:cstheme="minorHAnsi"/>
          <w:color w:val="auto"/>
        </w:rPr>
        <w:instrText xml:space="preserve"> ADDIN EN.CITE &lt;EndNote&gt;&lt;Cite&gt;&lt;Author&gt;Seth&lt;/Author&gt;&lt;Year&gt;2013&lt;/Year&gt;&lt;RecNum&gt;1483&lt;/RecNum&gt;&lt;DisplayText&gt;&lt;style face="superscript"&gt;25&lt;/style&gt;&lt;/DisplayText&gt;&lt;record&gt;&lt;rec-number&gt;1483&lt;/rec-number&gt;&lt;foreign-keys&gt;&lt;key app="EN" db-id="xv5frrppw22rapevzfhxvewlr5er9t55r2dz" timestamp="1561667072"&gt;1483&lt;/key&gt;&lt;/foreign-keys&gt;&lt;ref-type name="Journal Article"&gt;17&lt;/ref-type&gt;&lt;contributors&gt;&lt;authors&gt;&lt;author&gt;Seth, A.&lt;/author&gt;&lt;author&gt;Stemple, D. L.&lt;/author&gt;&lt;author&gt;Barroso, I.&lt;/author&gt;&lt;/authors&gt;&lt;/contributors&gt;&lt;auth-address&gt;Wellcome Trust Sanger Institute, Wellcome Trust Genome Campus, Hinxton, Cambridge, CB10 1SA, UK.&lt;/auth-address&gt;&lt;titles&gt;&lt;title&gt;The emerging use of zebrafish to model metabolic disease&lt;/title&gt;&lt;secondary-title&gt;Dis Model Mech&lt;/secondary-title&gt;&lt;alt-title&gt;Disease models &amp;amp; mechanisms&lt;/alt-title&gt;&lt;/titles&gt;&lt;periodical&gt;&lt;full-title&gt;Dis Model Mech&lt;/full-title&gt;&lt;abbr-1&gt;Disease models &amp;amp; mechanisms&lt;/abbr-1&gt;&lt;/periodical&gt;&lt;alt-periodical&gt;&lt;full-title&gt;Dis Model Mech&lt;/full-title&gt;&lt;abbr-1&gt;Disease models &amp;amp; mechanisms&lt;/abbr-1&gt;&lt;/alt-periodical&gt;&lt;pages&gt;1080-8&lt;/pages&gt;&lt;volume&gt;6&lt;/volume&gt;&lt;number&gt;5&lt;/number&gt;&lt;edition&gt;2013/09/21&lt;/edition&gt;&lt;keywords&gt;&lt;keyword&gt;Animals&lt;/keyword&gt;&lt;keyword&gt;*Disease Models, Animal&lt;/keyword&gt;&lt;keyword&gt;Humans&lt;/keyword&gt;&lt;keyword&gt;Metabolic Diseases/genetics/*pathology&lt;/keyword&gt;&lt;keyword&gt;Mutation/genetics&lt;/keyword&gt;&lt;keyword&gt;Zebrafish/*metabolism&lt;/keyword&gt;&lt;/keywords&gt;&lt;dates&gt;&lt;year&gt;2013&lt;/year&gt;&lt;pub-dates&gt;&lt;date&gt;Sep&lt;/date&gt;&lt;/pub-dates&gt;&lt;/dates&gt;&lt;isbn&gt;1754-8403&lt;/isbn&gt;&lt;accession-num&gt;24046387&lt;/accession-num&gt;&lt;urls&gt;&lt;/urls&gt;&lt;custom2&gt;PMC3759328&lt;/custom2&gt;&lt;electronic-resource-num&gt;10.1242/dmm.011346&lt;/electronic-resource-num&gt;&lt;remote-database-provider&gt;NLM&lt;/remote-database-provider&gt;&lt;language&gt;eng&lt;/language&gt;&lt;/record&gt;&lt;/Cite&gt;&lt;/EndNote&gt;</w:instrText>
      </w:r>
      <w:r w:rsidR="002B7DB6" w:rsidRPr="00B06D6B">
        <w:rPr>
          <w:rFonts w:asciiTheme="minorHAnsi" w:hAnsiTheme="minorHAnsi" w:cstheme="minorHAnsi"/>
          <w:color w:val="auto"/>
        </w:rPr>
        <w:fldChar w:fldCharType="separate"/>
      </w:r>
      <w:r w:rsidR="000E251E" w:rsidRPr="00B06D6B">
        <w:rPr>
          <w:rFonts w:asciiTheme="minorHAnsi" w:hAnsiTheme="minorHAnsi" w:cstheme="minorHAnsi"/>
          <w:noProof/>
          <w:color w:val="auto"/>
          <w:vertAlign w:val="superscript"/>
        </w:rPr>
        <w:t>25</w:t>
      </w:r>
      <w:r w:rsidR="002B7DB6" w:rsidRPr="00B06D6B">
        <w:rPr>
          <w:rFonts w:asciiTheme="minorHAnsi" w:hAnsiTheme="minorHAnsi" w:cstheme="minorHAnsi"/>
          <w:color w:val="auto"/>
        </w:rPr>
        <w:fldChar w:fldCharType="end"/>
      </w:r>
      <w:r w:rsidR="002B7DB6" w:rsidRPr="00B06D6B">
        <w:rPr>
          <w:rFonts w:asciiTheme="minorHAnsi" w:hAnsiTheme="minorHAnsi" w:cstheme="minorHAnsi"/>
          <w:color w:val="auto"/>
        </w:rPr>
        <w:t>, neurological disorders</w:t>
      </w:r>
      <w:r w:rsidR="002B7DB6" w:rsidRPr="00B06D6B">
        <w:rPr>
          <w:rFonts w:asciiTheme="minorHAnsi" w:hAnsiTheme="minorHAnsi" w:cstheme="minorHAnsi"/>
          <w:color w:val="auto"/>
        </w:rPr>
        <w:fldChar w:fldCharType="begin">
          <w:fldData xml:space="preserve">PEVuZE5vdGU+PENpdGU+PEF1dGhvcj5Gb250YW5hPC9BdXRob3I+PFllYXI+MjAxODwvWWVhcj48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</w:fldData>
        </w:fldChar>
      </w:r>
      <w:r w:rsidR="000E251E" w:rsidRPr="00B06D6B">
        <w:rPr>
          <w:rFonts w:asciiTheme="minorHAnsi" w:hAnsiTheme="minorHAnsi" w:cstheme="minorHAnsi"/>
          <w:color w:val="auto"/>
        </w:rPr>
        <w:instrText xml:space="preserve"> ADDIN EN.CITE </w:instrText>
      </w:r>
      <w:r w:rsidR="000E251E" w:rsidRPr="00B06D6B">
        <w:rPr>
          <w:rFonts w:asciiTheme="minorHAnsi" w:hAnsiTheme="minorHAnsi" w:cstheme="minorHAnsi"/>
          <w:color w:val="auto"/>
        </w:rPr>
        <w:fldChar w:fldCharType="begin">
          <w:fldData xml:space="preserve">PEVuZE5vdGU+PENpdGU+PEF1dGhvcj5Gb250YW5hPC9BdXRob3I+PFllYXI+MjAxODwvWWVhcj48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</w:fldData>
        </w:fldChar>
      </w:r>
      <w:r w:rsidR="000E251E" w:rsidRPr="00B06D6B">
        <w:rPr>
          <w:rFonts w:asciiTheme="minorHAnsi" w:hAnsiTheme="minorHAnsi" w:cstheme="minorHAnsi"/>
          <w:color w:val="auto"/>
        </w:rPr>
        <w:instrText xml:space="preserve"> ADDIN EN.CITE.DATA </w:instrText>
      </w:r>
      <w:r w:rsidR="000E251E" w:rsidRPr="00B06D6B">
        <w:rPr>
          <w:rFonts w:asciiTheme="minorHAnsi" w:hAnsiTheme="minorHAnsi" w:cstheme="minorHAnsi"/>
          <w:color w:val="auto"/>
        </w:rPr>
      </w:r>
      <w:r w:rsidR="000E251E" w:rsidRPr="00B06D6B">
        <w:rPr>
          <w:rFonts w:asciiTheme="minorHAnsi" w:hAnsiTheme="minorHAnsi" w:cstheme="minorHAnsi"/>
          <w:color w:val="auto"/>
        </w:rPr>
        <w:fldChar w:fldCharType="end"/>
      </w:r>
      <w:r w:rsidR="002B7DB6" w:rsidRPr="00B06D6B">
        <w:rPr>
          <w:rFonts w:asciiTheme="minorHAnsi" w:hAnsiTheme="minorHAnsi" w:cstheme="minorHAnsi"/>
          <w:color w:val="auto"/>
        </w:rPr>
      </w:r>
      <w:r w:rsidR="002B7DB6" w:rsidRPr="00B06D6B">
        <w:rPr>
          <w:rFonts w:asciiTheme="minorHAnsi" w:hAnsiTheme="minorHAnsi" w:cstheme="minorHAnsi"/>
          <w:color w:val="auto"/>
        </w:rPr>
        <w:fldChar w:fldCharType="separate"/>
      </w:r>
      <w:r w:rsidR="000E251E" w:rsidRPr="00B06D6B">
        <w:rPr>
          <w:rFonts w:asciiTheme="minorHAnsi" w:hAnsiTheme="minorHAnsi" w:cstheme="minorHAnsi"/>
          <w:noProof/>
          <w:color w:val="auto"/>
          <w:vertAlign w:val="superscript"/>
        </w:rPr>
        <w:t>26</w:t>
      </w:r>
      <w:r w:rsidR="002B7DB6" w:rsidRPr="00B06D6B">
        <w:rPr>
          <w:rFonts w:asciiTheme="minorHAnsi" w:hAnsiTheme="minorHAnsi" w:cstheme="minorHAnsi"/>
          <w:color w:val="auto"/>
        </w:rPr>
        <w:fldChar w:fldCharType="end"/>
      </w:r>
      <w:r w:rsidR="002B7DB6" w:rsidRPr="00B06D6B">
        <w:rPr>
          <w:rFonts w:asciiTheme="minorHAnsi" w:hAnsiTheme="minorHAnsi" w:cstheme="minorHAnsi"/>
          <w:color w:val="auto"/>
        </w:rPr>
        <w:t xml:space="preserve">, and numerous other areas of great relevance to human health. One major advantage to IHC is that the procedure is relatively short compared to other techniques such as ISH and </w:t>
      </w:r>
      <w:r w:rsidR="00E379AE" w:rsidRPr="00B06D6B">
        <w:rPr>
          <w:rFonts w:asciiTheme="minorHAnsi" w:hAnsiTheme="minorHAnsi" w:cstheme="minorHAnsi"/>
          <w:color w:val="auto"/>
        </w:rPr>
        <w:t xml:space="preserve">is </w:t>
      </w:r>
      <w:r w:rsidR="002B7DB6" w:rsidRPr="00B06D6B">
        <w:rPr>
          <w:rFonts w:asciiTheme="minorHAnsi" w:hAnsiTheme="minorHAnsi" w:cstheme="minorHAnsi"/>
          <w:color w:val="auto"/>
        </w:rPr>
        <w:t>not technically demanding. There are</w:t>
      </w:r>
      <w:r w:rsidR="00E379AE" w:rsidRPr="00B06D6B">
        <w:rPr>
          <w:rFonts w:asciiTheme="minorHAnsi" w:hAnsiTheme="minorHAnsi" w:cstheme="minorHAnsi"/>
          <w:color w:val="auto"/>
        </w:rPr>
        <w:t>,</w:t>
      </w:r>
      <w:r w:rsidR="002B7DB6" w:rsidRPr="00B06D6B">
        <w:rPr>
          <w:rFonts w:asciiTheme="minorHAnsi" w:hAnsiTheme="minorHAnsi" w:cstheme="minorHAnsi"/>
          <w:color w:val="auto"/>
        </w:rPr>
        <w:t xml:space="preserve"> however</w:t>
      </w:r>
      <w:r w:rsidR="00E379AE" w:rsidRPr="00B06D6B">
        <w:rPr>
          <w:rFonts w:asciiTheme="minorHAnsi" w:hAnsiTheme="minorHAnsi" w:cstheme="minorHAnsi"/>
          <w:color w:val="auto"/>
        </w:rPr>
        <w:t>,</w:t>
      </w:r>
      <w:r w:rsidR="002B7DB6" w:rsidRPr="00B06D6B">
        <w:rPr>
          <w:rFonts w:asciiTheme="minorHAnsi" w:hAnsiTheme="minorHAnsi" w:cstheme="minorHAnsi"/>
          <w:color w:val="auto"/>
        </w:rPr>
        <w:t xml:space="preserve"> numerous steps that require optimization based on the age of the specimens, the antigen being targeted, and the antibodies being used.</w:t>
      </w:r>
    </w:p>
    <w:p w14:paraId="45B1C68A" w14:textId="1A2EF526" w:rsidR="002C0F2B" w:rsidRPr="00B06D6B" w:rsidRDefault="002B7DB6" w:rsidP="00432D18">
      <w:pPr>
        <w:rPr>
          <w:rFonts w:asciiTheme="minorHAnsi" w:hAnsiTheme="minorHAnsi" w:cstheme="minorHAnsi"/>
          <w:color w:val="auto"/>
        </w:rPr>
      </w:pPr>
      <w:r w:rsidRPr="00B06D6B">
        <w:rPr>
          <w:rFonts w:asciiTheme="minorHAnsi" w:hAnsiTheme="minorHAnsi" w:cstheme="minorHAnsi"/>
          <w:color w:val="auto"/>
        </w:rPr>
        <w:t xml:space="preserve">  </w:t>
      </w:r>
    </w:p>
    <w:p w14:paraId="082D2B97" w14:textId="33757DB5" w:rsidR="00EF5C7D" w:rsidRPr="00B06D6B" w:rsidRDefault="009F5658" w:rsidP="00432D18">
      <w:pPr>
        <w:rPr>
          <w:color w:val="auto"/>
        </w:rPr>
      </w:pPr>
      <w:r w:rsidRPr="00B06D6B">
        <w:rPr>
          <w:rFonts w:asciiTheme="minorHAnsi" w:hAnsiTheme="minorHAnsi" w:cstheme="minorHAnsi"/>
          <w:color w:val="auto"/>
        </w:rPr>
        <w:t xml:space="preserve">The duration of several steps in this protocol is flexible. </w:t>
      </w:r>
      <w:r w:rsidR="00D40EE7" w:rsidRPr="00B06D6B">
        <w:rPr>
          <w:rFonts w:asciiTheme="minorHAnsi" w:hAnsiTheme="minorHAnsi" w:cstheme="minorHAnsi"/>
          <w:color w:val="auto"/>
        </w:rPr>
        <w:t>Durations</w:t>
      </w:r>
      <w:r w:rsidRPr="00B06D6B">
        <w:rPr>
          <w:rFonts w:asciiTheme="minorHAnsi" w:hAnsiTheme="minorHAnsi" w:cstheme="minorHAnsi"/>
          <w:color w:val="auto"/>
        </w:rPr>
        <w:t xml:space="preserve"> given for flexible steps as noted represent minimal times</w:t>
      </w:r>
      <w:r w:rsidR="00D40EE7" w:rsidRPr="00B06D6B">
        <w:rPr>
          <w:rFonts w:asciiTheme="minorHAnsi" w:hAnsiTheme="minorHAnsi" w:cstheme="minorHAnsi"/>
          <w:color w:val="auto"/>
        </w:rPr>
        <w:t xml:space="preserve"> generally required</w:t>
      </w:r>
      <w:r w:rsidRPr="00B06D6B">
        <w:rPr>
          <w:rFonts w:asciiTheme="minorHAnsi" w:hAnsiTheme="minorHAnsi" w:cstheme="minorHAnsi"/>
          <w:color w:val="auto"/>
        </w:rPr>
        <w:t xml:space="preserve">. In general, whenever embryos are washed three or more times in </w:t>
      </w:r>
      <w:proofErr w:type="spellStart"/>
      <w:r w:rsidRPr="00B06D6B">
        <w:rPr>
          <w:rFonts w:asciiTheme="minorHAnsi" w:hAnsiTheme="minorHAnsi" w:cstheme="minorHAnsi"/>
          <w:color w:val="auto"/>
        </w:rPr>
        <w:t>PBTriton</w:t>
      </w:r>
      <w:proofErr w:type="spellEnd"/>
      <w:r w:rsidRPr="00B06D6B">
        <w:rPr>
          <w:rFonts w:asciiTheme="minorHAnsi" w:hAnsiTheme="minorHAnsi" w:cstheme="minorHAnsi"/>
          <w:color w:val="auto"/>
        </w:rPr>
        <w:t>, they can be kept overnight at 4</w:t>
      </w:r>
      <w:r w:rsidR="00740CC8">
        <w:rPr>
          <w:rFonts w:asciiTheme="minorHAnsi" w:hAnsiTheme="minorHAnsi" w:cstheme="minorHAnsi"/>
          <w:color w:val="auto"/>
        </w:rPr>
        <w:t xml:space="preserve"> °</w:t>
      </w:r>
      <w:r w:rsidRPr="00B06D6B">
        <w:rPr>
          <w:rFonts w:asciiTheme="minorHAnsi" w:hAnsiTheme="minorHAnsi" w:cstheme="minorHAnsi"/>
          <w:color w:val="auto"/>
        </w:rPr>
        <w:t>C in the last wash if needed. Permeab</w:t>
      </w:r>
      <w:r w:rsidR="00D40EE7" w:rsidRPr="00B06D6B">
        <w:rPr>
          <w:rFonts w:asciiTheme="minorHAnsi" w:hAnsiTheme="minorHAnsi" w:cstheme="minorHAnsi"/>
          <w:color w:val="auto"/>
        </w:rPr>
        <w:t>i</w:t>
      </w:r>
      <w:r w:rsidRPr="00B06D6B">
        <w:rPr>
          <w:rFonts w:asciiTheme="minorHAnsi" w:hAnsiTheme="minorHAnsi" w:cstheme="minorHAnsi"/>
          <w:color w:val="auto"/>
        </w:rPr>
        <w:t xml:space="preserve">lization and fixation times are less flexible and should only be adjusted with deliberate intention as part of a troubleshooting strategy. We noted several points in the protocol that are optional to show how these steps can be integrated in the workflow as is experimentally relevant. For example, </w:t>
      </w:r>
      <w:r w:rsidR="00C124E7" w:rsidRPr="00B06D6B">
        <w:rPr>
          <w:rFonts w:asciiTheme="minorHAnsi" w:hAnsiTheme="minorHAnsi" w:cstheme="minorHAnsi"/>
          <w:color w:val="auto"/>
        </w:rPr>
        <w:t xml:space="preserve">if pigmentation interferes with signal detection, prevent </w:t>
      </w:r>
      <w:proofErr w:type="spellStart"/>
      <w:r w:rsidR="00C124E7" w:rsidRPr="00B06D6B">
        <w:rPr>
          <w:rFonts w:asciiTheme="minorHAnsi" w:hAnsiTheme="minorHAnsi" w:cstheme="minorHAnsi"/>
          <w:color w:val="auto"/>
        </w:rPr>
        <w:t>melanogensis</w:t>
      </w:r>
      <w:proofErr w:type="spellEnd"/>
      <w:r w:rsidR="00C124E7" w:rsidRPr="00B06D6B">
        <w:rPr>
          <w:rFonts w:asciiTheme="minorHAnsi" w:hAnsiTheme="minorHAnsi" w:cstheme="minorHAnsi"/>
          <w:color w:val="auto"/>
        </w:rPr>
        <w:t xml:space="preserve"> by PTU treatment or bleach fixed embryos. Bleaching can damage tissue, so care must be taken to minimize the time embryos spend in bleach. However, bleaching may be preferable to PTU treatment, which can affect certain aspects of development</w:t>
      </w:r>
      <w:r w:rsidR="00213265" w:rsidRPr="00B06D6B">
        <w:rPr>
          <w:rFonts w:asciiTheme="minorHAnsi" w:hAnsiTheme="minorHAnsi" w:cstheme="minorHAnsi"/>
          <w:color w:val="auto"/>
        </w:rPr>
        <w:fldChar w:fldCharType="begin">
          <w:fldData xml:space="preserve">PEVuZE5vdGU+PENpdGU+PEF1dGhvcj5SaWNodGVyPC9BdXRob3I+PFllYXI+MjAxODwvWWVhcj48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</w:fldData>
        </w:fldChar>
      </w:r>
      <w:r w:rsidR="000E251E" w:rsidRPr="00B06D6B">
        <w:rPr>
          <w:rFonts w:asciiTheme="minorHAnsi" w:hAnsiTheme="minorHAnsi" w:cstheme="minorHAnsi"/>
          <w:color w:val="auto"/>
        </w:rPr>
        <w:instrText xml:space="preserve"> ADDIN EN.CITE </w:instrText>
      </w:r>
      <w:r w:rsidR="000E251E" w:rsidRPr="00B06D6B">
        <w:rPr>
          <w:rFonts w:asciiTheme="minorHAnsi" w:hAnsiTheme="minorHAnsi" w:cstheme="minorHAnsi"/>
          <w:color w:val="auto"/>
        </w:rPr>
        <w:fldChar w:fldCharType="begin">
          <w:fldData xml:space="preserve">PEVuZE5vdGU+PENpdGU+PEF1dGhvcj5SaWNodGVyPC9BdXRob3I+PFllYXI+MjAxODwvWWVhcj48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</w:fldData>
        </w:fldChar>
      </w:r>
      <w:r w:rsidR="000E251E" w:rsidRPr="00B06D6B">
        <w:rPr>
          <w:rFonts w:asciiTheme="minorHAnsi" w:hAnsiTheme="minorHAnsi" w:cstheme="minorHAnsi"/>
          <w:color w:val="auto"/>
        </w:rPr>
        <w:instrText xml:space="preserve"> ADDIN EN.CITE.DATA </w:instrText>
      </w:r>
      <w:r w:rsidR="000E251E" w:rsidRPr="00B06D6B">
        <w:rPr>
          <w:rFonts w:asciiTheme="minorHAnsi" w:hAnsiTheme="minorHAnsi" w:cstheme="minorHAnsi"/>
          <w:color w:val="auto"/>
        </w:rPr>
      </w:r>
      <w:r w:rsidR="000E251E" w:rsidRPr="00B06D6B">
        <w:rPr>
          <w:rFonts w:asciiTheme="minorHAnsi" w:hAnsiTheme="minorHAnsi" w:cstheme="minorHAnsi"/>
          <w:color w:val="auto"/>
        </w:rPr>
        <w:fldChar w:fldCharType="end"/>
      </w:r>
      <w:r w:rsidR="00213265" w:rsidRPr="00B06D6B">
        <w:rPr>
          <w:rFonts w:asciiTheme="minorHAnsi" w:hAnsiTheme="minorHAnsi" w:cstheme="minorHAnsi"/>
          <w:color w:val="auto"/>
        </w:rPr>
      </w:r>
      <w:r w:rsidR="00213265" w:rsidRPr="00B06D6B">
        <w:rPr>
          <w:rFonts w:asciiTheme="minorHAnsi" w:hAnsiTheme="minorHAnsi" w:cstheme="minorHAnsi"/>
          <w:color w:val="auto"/>
        </w:rPr>
        <w:fldChar w:fldCharType="separate"/>
      </w:r>
      <w:r w:rsidR="000E251E" w:rsidRPr="00B06D6B">
        <w:rPr>
          <w:rFonts w:asciiTheme="minorHAnsi" w:hAnsiTheme="minorHAnsi" w:cstheme="minorHAnsi"/>
          <w:noProof/>
          <w:color w:val="auto"/>
          <w:vertAlign w:val="superscript"/>
        </w:rPr>
        <w:t>27-30</w:t>
      </w:r>
      <w:r w:rsidR="00213265" w:rsidRPr="00B06D6B">
        <w:rPr>
          <w:rFonts w:asciiTheme="minorHAnsi" w:hAnsiTheme="minorHAnsi" w:cstheme="minorHAnsi"/>
          <w:color w:val="auto"/>
        </w:rPr>
        <w:fldChar w:fldCharType="end"/>
      </w:r>
      <w:r w:rsidR="00C124E7" w:rsidRPr="00B06D6B">
        <w:rPr>
          <w:rFonts w:asciiTheme="minorHAnsi" w:hAnsiTheme="minorHAnsi" w:cstheme="minorHAnsi"/>
          <w:color w:val="auto"/>
        </w:rPr>
        <w:t xml:space="preserve">. We also present options for fluorescent and chromogenic detection. </w:t>
      </w:r>
      <w:r w:rsidR="00EF5C7D" w:rsidRPr="00B06D6B">
        <w:rPr>
          <w:color w:val="auto"/>
        </w:rPr>
        <w:t>If fluorescence is not desired or if the antigen produces a signal that is too weak to be adequately detected by fluorescence microscopy, chromogenic detection can be achieved using a horseradish peroxidase (HRP)-conjugated antibody and DAB.</w:t>
      </w:r>
    </w:p>
    <w:p w14:paraId="72501D4E" w14:textId="77777777" w:rsidR="007A7F84" w:rsidRPr="00B06D6B" w:rsidRDefault="007A7F84" w:rsidP="00432D18">
      <w:pPr>
        <w:rPr>
          <w:rFonts w:asciiTheme="minorHAnsi" w:hAnsiTheme="minorHAnsi" w:cstheme="minorHAnsi"/>
          <w:color w:val="auto"/>
        </w:rPr>
      </w:pPr>
    </w:p>
    <w:p w14:paraId="140127F6" w14:textId="1ECB3C6C" w:rsidR="00C50EFA" w:rsidRPr="00B06D6B" w:rsidRDefault="007D77F9" w:rsidP="00432D18">
      <w:pPr>
        <w:rPr>
          <w:color w:val="auto"/>
        </w:rPr>
      </w:pPr>
      <w:r w:rsidRPr="00B06D6B">
        <w:rPr>
          <w:color w:val="auto"/>
        </w:rPr>
        <w:t xml:space="preserve">The biggest challenge of IHC in zebrafish is finding suitable antibodies. </w:t>
      </w:r>
      <w:r w:rsidR="006E34A4" w:rsidRPr="00B06D6B">
        <w:rPr>
          <w:color w:val="auto"/>
        </w:rPr>
        <w:t xml:space="preserve">Indeed, ISH is often used as a proxy for protein expression when commercial antibodies are not available for the desired protein of interest. </w:t>
      </w:r>
      <w:r w:rsidRPr="00B06D6B">
        <w:rPr>
          <w:color w:val="auto"/>
        </w:rPr>
        <w:t>Many commercial antibodies are designed to target mammalian targets and epitopes are not always conserved</w:t>
      </w:r>
      <w:r w:rsidR="00EA7B5C" w:rsidRPr="00B06D6B">
        <w:rPr>
          <w:color w:val="auto"/>
        </w:rPr>
        <w:t xml:space="preserve"> in zebrafish</w:t>
      </w:r>
      <w:r w:rsidRPr="00B06D6B">
        <w:rPr>
          <w:color w:val="auto"/>
        </w:rPr>
        <w:t xml:space="preserve">. </w:t>
      </w:r>
      <w:r w:rsidR="007A7F84" w:rsidRPr="00B06D6B">
        <w:rPr>
          <w:color w:val="auto"/>
        </w:rPr>
        <w:t xml:space="preserve">When available, select commercially available antibodies that have been tested in zebrafish. </w:t>
      </w:r>
      <w:r w:rsidRPr="00B06D6B">
        <w:rPr>
          <w:color w:val="auto"/>
        </w:rPr>
        <w:t>We have found that antibodies that</w:t>
      </w:r>
      <w:r w:rsidR="007A7F84" w:rsidRPr="00B06D6B">
        <w:rPr>
          <w:color w:val="auto"/>
        </w:rPr>
        <w:t xml:space="preserve"> recognize antigens that are &gt;80% conserved between zebrafish and the target species </w:t>
      </w:r>
      <w:r w:rsidRPr="00B06D6B">
        <w:rPr>
          <w:color w:val="auto"/>
        </w:rPr>
        <w:t>generally</w:t>
      </w:r>
      <w:r w:rsidR="007A7F84" w:rsidRPr="00B06D6B">
        <w:rPr>
          <w:color w:val="auto"/>
        </w:rPr>
        <w:t xml:space="preserve"> work in zebrafish. We have also found that antibodies that are demonstrated to work in either birds and/or amphibians in addition to mammals generally also work in zebrafish, even </w:t>
      </w:r>
      <w:r w:rsidR="00EA7B5C" w:rsidRPr="00B06D6B">
        <w:rPr>
          <w:color w:val="auto"/>
        </w:rPr>
        <w:t xml:space="preserve">when </w:t>
      </w:r>
      <w:r w:rsidR="007A7F84" w:rsidRPr="00B06D6B">
        <w:rPr>
          <w:color w:val="auto"/>
        </w:rPr>
        <w:t xml:space="preserve">efficacy in zebrafish has not been tested. </w:t>
      </w:r>
      <w:r w:rsidR="00EA7B5C" w:rsidRPr="00B06D6B">
        <w:rPr>
          <w:color w:val="auto"/>
        </w:rPr>
        <w:t>Typically</w:t>
      </w:r>
      <w:r w:rsidR="00740CC8">
        <w:rPr>
          <w:color w:val="auto"/>
        </w:rPr>
        <w:t>,</w:t>
      </w:r>
      <w:r w:rsidR="00EA7B5C" w:rsidRPr="00B06D6B">
        <w:rPr>
          <w:color w:val="auto"/>
        </w:rPr>
        <w:t xml:space="preserve"> polyclonal antibodies developed against a mammalian antigen are more likely to detect zebrafish homologs than monoclonal antibodies due </w:t>
      </w:r>
      <w:r w:rsidR="007A7F84" w:rsidRPr="00B06D6B">
        <w:rPr>
          <w:color w:val="auto"/>
        </w:rPr>
        <w:t>to their lower specificity.</w:t>
      </w:r>
      <w:r w:rsidR="008433A0" w:rsidRPr="00B06D6B">
        <w:rPr>
          <w:color w:val="auto"/>
        </w:rPr>
        <w:t xml:space="preserve"> Whenever testing a new antibody, it is beneficial to run a positive control experiment using a cross-linked target peptide, mammalian tissue or cells that are known to express the protein, or cells that express a reporter construct. Antibodies can also be tested by western blot to verify the size of the target</w:t>
      </w:r>
      <w:r w:rsidR="00D40EE7" w:rsidRPr="00B06D6B">
        <w:rPr>
          <w:color w:val="auto"/>
        </w:rPr>
        <w:t xml:space="preserve"> antigen</w:t>
      </w:r>
      <w:r w:rsidR="008433A0" w:rsidRPr="00B06D6B">
        <w:rPr>
          <w:color w:val="auto"/>
        </w:rPr>
        <w:t>.</w:t>
      </w:r>
    </w:p>
    <w:p w14:paraId="1EBFCC29" w14:textId="77777777" w:rsidR="007A7F84" w:rsidRPr="00B06D6B" w:rsidRDefault="007A7F84" w:rsidP="00432D18">
      <w:pPr>
        <w:rPr>
          <w:rFonts w:asciiTheme="minorHAnsi" w:hAnsiTheme="minorHAnsi" w:cstheme="minorHAnsi"/>
          <w:color w:val="auto"/>
        </w:rPr>
      </w:pPr>
    </w:p>
    <w:p w14:paraId="202565E4" w14:textId="2C92C7A5" w:rsidR="001214E0" w:rsidRPr="00B06D6B" w:rsidRDefault="002B7DB6" w:rsidP="00432D18">
      <w:pPr>
        <w:rPr>
          <w:rFonts w:asciiTheme="minorHAnsi" w:hAnsiTheme="minorHAnsi" w:cstheme="minorHAnsi"/>
          <w:color w:val="auto"/>
        </w:rPr>
      </w:pPr>
      <w:r w:rsidRPr="00B06D6B">
        <w:rPr>
          <w:rFonts w:asciiTheme="minorHAnsi" w:hAnsiTheme="minorHAnsi" w:cstheme="minorHAnsi"/>
          <w:color w:val="auto"/>
        </w:rPr>
        <w:t xml:space="preserve">While most commercial antibodies provide a suggested dilution range for IHC, it is important to empirically determine the dilution that works best. </w:t>
      </w:r>
      <w:r w:rsidR="00F372B2" w:rsidRPr="00B06D6B">
        <w:rPr>
          <w:rFonts w:asciiTheme="minorHAnsi" w:hAnsiTheme="minorHAnsi" w:cstheme="minorHAnsi"/>
          <w:color w:val="auto"/>
        </w:rPr>
        <w:t>Antibody concentrations that are too high often result in non-specific staining and increased background</w:t>
      </w:r>
      <w:r w:rsidR="00EA7B5C" w:rsidRPr="00B06D6B">
        <w:rPr>
          <w:rFonts w:asciiTheme="minorHAnsi" w:hAnsiTheme="minorHAnsi" w:cstheme="minorHAnsi"/>
          <w:color w:val="auto"/>
        </w:rPr>
        <w:t>,</w:t>
      </w:r>
      <w:r w:rsidR="00F372B2" w:rsidRPr="00B06D6B">
        <w:rPr>
          <w:rFonts w:asciiTheme="minorHAnsi" w:hAnsiTheme="minorHAnsi" w:cstheme="minorHAnsi"/>
          <w:color w:val="auto"/>
        </w:rPr>
        <w:t xml:space="preserve"> while too little antibody fails to provide a discernible signal. Depending on the antibody and the antigen, it may be advantageous to first permeabilize the embryos as described in </w:t>
      </w:r>
      <w:r w:rsidR="00740CC8">
        <w:rPr>
          <w:rFonts w:asciiTheme="minorHAnsi" w:hAnsiTheme="minorHAnsi" w:cstheme="minorHAnsi"/>
          <w:color w:val="auto"/>
        </w:rPr>
        <w:t xml:space="preserve">step </w:t>
      </w:r>
      <w:r w:rsidR="00F372B2" w:rsidRPr="00B06D6B">
        <w:rPr>
          <w:rFonts w:asciiTheme="minorHAnsi" w:hAnsiTheme="minorHAnsi" w:cstheme="minorHAnsi"/>
          <w:color w:val="auto"/>
        </w:rPr>
        <w:t>3.2 above, however</w:t>
      </w:r>
      <w:r w:rsidR="00740CC8">
        <w:rPr>
          <w:rFonts w:asciiTheme="minorHAnsi" w:hAnsiTheme="minorHAnsi" w:cstheme="minorHAnsi"/>
          <w:color w:val="auto"/>
        </w:rPr>
        <w:t>,</w:t>
      </w:r>
      <w:r w:rsidR="00F372B2" w:rsidRPr="00B06D6B">
        <w:rPr>
          <w:rFonts w:asciiTheme="minorHAnsi" w:hAnsiTheme="minorHAnsi" w:cstheme="minorHAnsi"/>
          <w:color w:val="auto"/>
        </w:rPr>
        <w:t xml:space="preserve"> this step may not be necessary and in some instances can result in reduced signal. </w:t>
      </w:r>
      <w:r w:rsidR="007D77F9" w:rsidRPr="00B06D6B">
        <w:rPr>
          <w:rFonts w:asciiTheme="minorHAnsi" w:hAnsiTheme="minorHAnsi" w:cstheme="minorHAnsi"/>
          <w:color w:val="auto"/>
        </w:rPr>
        <w:t xml:space="preserve">This protocol uses Triton-X-100 as a detergent that permeabilizes cells, which may be sufficient for thin tissue or superficial expression. </w:t>
      </w:r>
      <w:r w:rsidR="006E34A4" w:rsidRPr="00B06D6B">
        <w:rPr>
          <w:rFonts w:asciiTheme="minorHAnsi" w:hAnsiTheme="minorHAnsi" w:cstheme="minorHAnsi"/>
          <w:color w:val="auto"/>
        </w:rPr>
        <w:t xml:space="preserve">Deep or thick tissue, such as deep brain regions or older larvae, may require proteinase </w:t>
      </w:r>
      <w:r w:rsidR="00740CC8" w:rsidRPr="00B06D6B">
        <w:rPr>
          <w:rFonts w:asciiTheme="minorHAnsi" w:hAnsiTheme="minorHAnsi" w:cstheme="minorHAnsi"/>
          <w:color w:val="auto"/>
        </w:rPr>
        <w:t>permeabilization</w:t>
      </w:r>
      <w:r w:rsidR="006E34A4" w:rsidRPr="00B06D6B">
        <w:rPr>
          <w:rFonts w:asciiTheme="minorHAnsi" w:hAnsiTheme="minorHAnsi" w:cstheme="minorHAnsi"/>
          <w:color w:val="auto"/>
        </w:rPr>
        <w:t xml:space="preserve">. </w:t>
      </w:r>
      <w:r w:rsidR="00EA7B5C" w:rsidRPr="00B06D6B">
        <w:rPr>
          <w:rFonts w:asciiTheme="minorHAnsi" w:hAnsiTheme="minorHAnsi" w:cstheme="minorHAnsi"/>
          <w:color w:val="auto"/>
        </w:rPr>
        <w:t xml:space="preserve">Conversely, Triton-X-100 should be excluded from all steps when </w:t>
      </w:r>
      <w:r w:rsidR="007D77F9" w:rsidRPr="00B06D6B">
        <w:rPr>
          <w:rFonts w:asciiTheme="minorHAnsi" w:hAnsiTheme="minorHAnsi" w:cstheme="minorHAnsi"/>
          <w:color w:val="auto"/>
        </w:rPr>
        <w:t xml:space="preserve">immunostaining only </w:t>
      </w:r>
      <w:r w:rsidR="006E34A4" w:rsidRPr="00B06D6B">
        <w:rPr>
          <w:rFonts w:asciiTheme="minorHAnsi" w:hAnsiTheme="minorHAnsi" w:cstheme="minorHAnsi"/>
          <w:color w:val="auto"/>
        </w:rPr>
        <w:t>proteins a</w:t>
      </w:r>
      <w:r w:rsidR="0055545A" w:rsidRPr="00B06D6B">
        <w:rPr>
          <w:rFonts w:asciiTheme="minorHAnsi" w:hAnsiTheme="minorHAnsi" w:cstheme="minorHAnsi"/>
          <w:color w:val="auto"/>
        </w:rPr>
        <w:t>t</w:t>
      </w:r>
      <w:r w:rsidR="006E34A4" w:rsidRPr="00B06D6B">
        <w:rPr>
          <w:rFonts w:asciiTheme="minorHAnsi" w:hAnsiTheme="minorHAnsi" w:cstheme="minorHAnsi"/>
          <w:color w:val="auto"/>
        </w:rPr>
        <w:t xml:space="preserve"> the cell surface</w:t>
      </w:r>
      <w:r w:rsidR="007D77F9" w:rsidRPr="00B06D6B">
        <w:rPr>
          <w:rFonts w:asciiTheme="minorHAnsi" w:hAnsiTheme="minorHAnsi" w:cstheme="minorHAnsi"/>
          <w:color w:val="auto"/>
        </w:rPr>
        <w:t xml:space="preserve"> </w:t>
      </w:r>
      <w:r w:rsidR="006E34A4" w:rsidRPr="00B06D6B">
        <w:rPr>
          <w:rFonts w:asciiTheme="minorHAnsi" w:hAnsiTheme="minorHAnsi" w:cstheme="minorHAnsi"/>
          <w:color w:val="auto"/>
        </w:rPr>
        <w:t xml:space="preserve">is desired over labeling </w:t>
      </w:r>
      <w:r w:rsidR="00EA7B5C" w:rsidRPr="00B06D6B">
        <w:rPr>
          <w:rFonts w:asciiTheme="minorHAnsi" w:hAnsiTheme="minorHAnsi" w:cstheme="minorHAnsi"/>
          <w:color w:val="auto"/>
        </w:rPr>
        <w:t xml:space="preserve">intracellular </w:t>
      </w:r>
      <w:r w:rsidR="006E34A4" w:rsidRPr="00B06D6B">
        <w:rPr>
          <w:rFonts w:asciiTheme="minorHAnsi" w:hAnsiTheme="minorHAnsi" w:cstheme="minorHAnsi"/>
          <w:color w:val="auto"/>
        </w:rPr>
        <w:t xml:space="preserve">proteins. </w:t>
      </w:r>
      <w:r w:rsidR="00F372B2" w:rsidRPr="00B06D6B">
        <w:rPr>
          <w:rFonts w:asciiTheme="minorHAnsi" w:hAnsiTheme="minorHAnsi" w:cstheme="minorHAnsi"/>
          <w:color w:val="auto"/>
        </w:rPr>
        <w:t>The duration of the blocking step as well as the choice of a commercial blocking solution versus using serum and BSA can also be adjusted to correct for antibody sensitivity</w:t>
      </w:r>
      <w:r w:rsidR="0091399F" w:rsidRPr="00B06D6B">
        <w:rPr>
          <w:rFonts w:asciiTheme="minorHAnsi" w:hAnsiTheme="minorHAnsi" w:cstheme="minorHAnsi"/>
          <w:color w:val="auto"/>
        </w:rPr>
        <w:t xml:space="preserve"> and background staining</w:t>
      </w:r>
      <w:r w:rsidR="00F372B2" w:rsidRPr="00B06D6B">
        <w:rPr>
          <w:rFonts w:asciiTheme="minorHAnsi" w:hAnsiTheme="minorHAnsi" w:cstheme="minorHAnsi"/>
          <w:color w:val="auto"/>
        </w:rPr>
        <w:t>.</w:t>
      </w:r>
      <w:r w:rsidR="0091399F" w:rsidRPr="00B06D6B">
        <w:rPr>
          <w:rFonts w:asciiTheme="minorHAnsi" w:hAnsiTheme="minorHAnsi" w:cstheme="minorHAnsi"/>
          <w:color w:val="auto"/>
        </w:rPr>
        <w:t xml:space="preserve"> High concentrations of serum used in blocking (10% in this protocol) can reduce background staining, though should be diluted when antibody is present to minimize masking antibody binding sites. Plant-based blocking solutions may be beneficial if background signal is consistently high, even at low antibody </w:t>
      </w:r>
      <w:r w:rsidR="00D40EE7" w:rsidRPr="00B06D6B">
        <w:rPr>
          <w:rFonts w:asciiTheme="minorHAnsi" w:hAnsiTheme="minorHAnsi" w:cstheme="minorHAnsi"/>
          <w:color w:val="auto"/>
        </w:rPr>
        <w:t>dilutions</w:t>
      </w:r>
      <w:r w:rsidR="0091399F" w:rsidRPr="00B06D6B">
        <w:rPr>
          <w:rFonts w:asciiTheme="minorHAnsi" w:hAnsiTheme="minorHAnsi" w:cstheme="minorHAnsi"/>
          <w:color w:val="auto"/>
        </w:rPr>
        <w:t xml:space="preserve"> (&lt; 1:1000).</w:t>
      </w:r>
      <w:r w:rsidR="00F372B2" w:rsidRPr="00B06D6B">
        <w:rPr>
          <w:rFonts w:asciiTheme="minorHAnsi" w:hAnsiTheme="minorHAnsi" w:cstheme="minorHAnsi"/>
          <w:color w:val="auto"/>
        </w:rPr>
        <w:t xml:space="preserve"> </w:t>
      </w:r>
      <w:r w:rsidR="00C50EFA" w:rsidRPr="00B06D6B">
        <w:rPr>
          <w:rFonts w:asciiTheme="minorHAnsi" w:hAnsiTheme="minorHAnsi" w:cstheme="minorHAnsi"/>
          <w:color w:val="auto"/>
        </w:rPr>
        <w:t xml:space="preserve">Finally, sensitivity can be </w:t>
      </w:r>
      <w:r w:rsidR="00104687" w:rsidRPr="00B06D6B">
        <w:rPr>
          <w:rFonts w:asciiTheme="minorHAnsi" w:hAnsiTheme="minorHAnsi" w:cstheme="minorHAnsi"/>
          <w:color w:val="auto"/>
        </w:rPr>
        <w:t>fine-tuned</w:t>
      </w:r>
      <w:r w:rsidR="00C50EFA" w:rsidRPr="00B06D6B">
        <w:rPr>
          <w:rFonts w:asciiTheme="minorHAnsi" w:hAnsiTheme="minorHAnsi" w:cstheme="minorHAnsi"/>
          <w:color w:val="auto"/>
        </w:rPr>
        <w:t xml:space="preserve"> b</w:t>
      </w:r>
      <w:r w:rsidR="00A56BEF" w:rsidRPr="00B06D6B">
        <w:rPr>
          <w:rFonts w:asciiTheme="minorHAnsi" w:hAnsiTheme="minorHAnsi" w:cstheme="minorHAnsi"/>
          <w:color w:val="auto"/>
        </w:rPr>
        <w:t>y</w:t>
      </w:r>
      <w:r w:rsidR="00C50EFA" w:rsidRPr="00B06D6B">
        <w:rPr>
          <w:rFonts w:asciiTheme="minorHAnsi" w:hAnsiTheme="minorHAnsi" w:cstheme="minorHAnsi"/>
          <w:color w:val="auto"/>
        </w:rPr>
        <w:t xml:space="preserve"> the stringency of the washes. It may be necessary to increase or decrease the duration of the post-antibody wash steps as well as adjust the amount of Triton-X-100 in the </w:t>
      </w:r>
      <w:proofErr w:type="spellStart"/>
      <w:r w:rsidR="001E696E" w:rsidRPr="00B06D6B">
        <w:rPr>
          <w:rFonts w:asciiTheme="minorHAnsi" w:hAnsiTheme="minorHAnsi" w:cstheme="minorHAnsi"/>
          <w:color w:val="auto"/>
        </w:rPr>
        <w:t>PBTriton</w:t>
      </w:r>
      <w:proofErr w:type="spellEnd"/>
      <w:r w:rsidR="00C50EFA" w:rsidRPr="00B06D6B">
        <w:rPr>
          <w:rFonts w:asciiTheme="minorHAnsi" w:hAnsiTheme="minorHAnsi" w:cstheme="minorHAnsi"/>
          <w:color w:val="auto"/>
        </w:rPr>
        <w:t xml:space="preserve">. Typical working ranges of </w:t>
      </w:r>
      <w:proofErr w:type="spellStart"/>
      <w:r w:rsidR="001E696E" w:rsidRPr="00B06D6B">
        <w:rPr>
          <w:rFonts w:asciiTheme="minorHAnsi" w:hAnsiTheme="minorHAnsi" w:cstheme="minorHAnsi"/>
          <w:color w:val="auto"/>
        </w:rPr>
        <w:t>PBTriton</w:t>
      </w:r>
      <w:proofErr w:type="spellEnd"/>
      <w:r w:rsidR="001E696E" w:rsidRPr="00B06D6B">
        <w:rPr>
          <w:rFonts w:asciiTheme="minorHAnsi" w:hAnsiTheme="minorHAnsi" w:cstheme="minorHAnsi"/>
          <w:color w:val="auto"/>
        </w:rPr>
        <w:t xml:space="preserve"> </w:t>
      </w:r>
      <w:r w:rsidR="00C50EFA" w:rsidRPr="00B06D6B">
        <w:rPr>
          <w:rFonts w:asciiTheme="minorHAnsi" w:hAnsiTheme="minorHAnsi" w:cstheme="minorHAnsi"/>
          <w:color w:val="auto"/>
        </w:rPr>
        <w:t xml:space="preserve">span 0.2% to 1.0% Triton-X-100. It is good practice when using a new antibody to stain negative control embryos with primary IgG and labeled secondary antibodies to determine antibody specificity and identify potential false positive signals.  </w:t>
      </w:r>
    </w:p>
    <w:p w14:paraId="7A5A65CD" w14:textId="77777777" w:rsidR="009F5658" w:rsidRPr="00B06D6B" w:rsidRDefault="009F5658" w:rsidP="00432D18">
      <w:pPr>
        <w:rPr>
          <w:rFonts w:asciiTheme="minorHAnsi" w:hAnsiTheme="minorHAnsi" w:cstheme="minorHAnsi"/>
          <w:color w:val="auto"/>
        </w:rPr>
      </w:pPr>
    </w:p>
    <w:p w14:paraId="7AA9C1E0" w14:textId="286F94EB" w:rsidR="00C93B70" w:rsidRPr="00B06D6B" w:rsidRDefault="007B721D" w:rsidP="00432D18">
      <w:pPr>
        <w:rPr>
          <w:color w:val="auto"/>
        </w:rPr>
      </w:pPr>
      <w:r w:rsidRPr="00B06D6B">
        <w:rPr>
          <w:rFonts w:asciiTheme="minorHAnsi" w:hAnsiTheme="minorHAnsi" w:cstheme="minorHAnsi"/>
          <w:color w:val="auto"/>
        </w:rPr>
        <w:t xml:space="preserve">If antibody optimization fails to produce a positive signal, it may be due to the fixative masking the antigen. </w:t>
      </w:r>
      <w:r w:rsidR="00C93B70" w:rsidRPr="00B06D6B">
        <w:rPr>
          <w:color w:val="auto"/>
        </w:rPr>
        <w:t>Generally, fixation in 4% PFA does not mask antigen sites to prevent antibody binding</w:t>
      </w:r>
      <w:r w:rsidR="008A4BE8" w:rsidRPr="00B06D6B">
        <w:rPr>
          <w:color w:val="auto"/>
        </w:rPr>
        <w:t>,</w:t>
      </w:r>
      <w:r w:rsidR="00C93B70" w:rsidRPr="00B06D6B">
        <w:rPr>
          <w:color w:val="auto"/>
        </w:rPr>
        <w:t xml:space="preserve"> although antigen masking does occasionally occur with some antibodies. Antigen retrieval can result in damage to the embryo but a </w:t>
      </w:r>
      <w:r w:rsidR="00D40EE7" w:rsidRPr="00B06D6B">
        <w:rPr>
          <w:color w:val="auto"/>
        </w:rPr>
        <w:t xml:space="preserve">working </w:t>
      </w:r>
      <w:r w:rsidR="00C93B70" w:rsidRPr="00B06D6B">
        <w:rPr>
          <w:color w:val="auto"/>
        </w:rPr>
        <w:t>protocol has been described by Inoue and Wittbrodt</w:t>
      </w:r>
      <w:r w:rsidR="00C93B70" w:rsidRPr="00B06D6B">
        <w:rPr>
          <w:color w:val="auto"/>
        </w:rPr>
        <w:fldChar w:fldCharType="begin"/>
      </w:r>
      <w:r w:rsidR="000E251E" w:rsidRPr="00B06D6B">
        <w:rPr>
          <w:color w:val="auto"/>
        </w:rPr>
        <w:instrText xml:space="preserve"> ADDIN EN.CITE &lt;EndNote&gt;&lt;Cite&gt;&lt;Author&gt;Inoue&lt;/Author&gt;&lt;Year&gt;2011&lt;/Year&gt;&lt;RecNum&gt;1482&lt;/RecNum&gt;&lt;DisplayText&gt;&lt;style face="superscript"&gt;31&lt;/style&gt;&lt;/DisplayText&gt;&lt;record&gt;&lt;rec-number&gt;1482&lt;/rec-number&gt;&lt;foreign-keys&gt;&lt;key app="EN" db-id="xv5frrppw22rapevzfhxvewlr5er9t55r2dz" timestamp="1561666758"&gt;1482&lt;/key&gt;&lt;/foreign-keys&gt;&lt;ref-type name="Journal Article"&gt;17&lt;/ref-type&gt;&lt;contributors&gt;&lt;authors&gt;&lt;author&gt;Inoue, D.&lt;/author&gt;&lt;author&gt;Wittbrodt, J.&lt;/author&gt;&lt;/authors&gt;&lt;/contributors&gt;&lt;auth-address&gt;Centre for Organismal Studies, University of Heidelberg, Heidelberg, Baden-Wurttemberg, Germany. daigo.inoue@cos.uni-heidelberg.de&lt;/auth-address&gt;&lt;titles&gt;&lt;title&gt;One for all--a highly efficient and versatile method for fluorescent immunostaining in fish embryos&lt;/title&gt;&lt;secondary-title&gt;PLoS One&lt;/secondary-title&gt;&lt;alt-title&gt;PloS one&lt;/alt-title&gt;&lt;/titles&gt;&lt;periodical&gt;&lt;full-title&gt;PLoS One&lt;/full-title&gt;&lt;/periodical&gt;&lt;alt-periodical&gt;&lt;full-title&gt;PLoS One&lt;/full-title&gt;&lt;/alt-periodical&gt;&lt;pages&gt;e19713&lt;/pages&gt;&lt;volume&gt;6&lt;/volume&gt;&lt;number&gt;5&lt;/number&gt;&lt;edition&gt;2011/05/24&lt;/edition&gt;&lt;keywords&gt;&lt;keyword&gt;Animals&lt;/keyword&gt;&lt;keyword&gt;Antigens/*analysis&lt;/keyword&gt;&lt;keyword&gt;Embryo, Nonmammalian/*chemistry&lt;/keyword&gt;&lt;keyword&gt;Fishes&lt;/keyword&gt;&lt;keyword&gt;Immunohistochemistry/*methods&lt;/keyword&gt;&lt;keyword&gt;Methods&lt;/keyword&gt;&lt;keyword&gt;Proteins/analysis&lt;/keyword&gt;&lt;/keywords&gt;&lt;dates&gt;&lt;year&gt;2011&lt;/year&gt;&lt;/dates&gt;&lt;isbn&gt;1932-6203&lt;/isbn&gt;&lt;accession-num&gt;21603650&lt;/accession-num&gt;&lt;urls&gt;&lt;/urls&gt;&lt;custom2&gt;PMC3094454&lt;/custom2&gt;&lt;electronic-resource-num&gt;10.1371/journal.pone.0019713&lt;/electronic-resource-num&gt;&lt;remote-database-provider&gt;NLM&lt;/remote-database-provider&gt;&lt;language&gt;eng&lt;/language&gt;&lt;/record&gt;&lt;/Cite&gt;&lt;/EndNote&gt;</w:instrText>
      </w:r>
      <w:r w:rsidR="00C93B70" w:rsidRPr="00B06D6B">
        <w:rPr>
          <w:color w:val="auto"/>
        </w:rPr>
        <w:fldChar w:fldCharType="separate"/>
      </w:r>
      <w:r w:rsidR="000E251E" w:rsidRPr="00B06D6B">
        <w:rPr>
          <w:noProof/>
          <w:color w:val="auto"/>
          <w:vertAlign w:val="superscript"/>
        </w:rPr>
        <w:t>31</w:t>
      </w:r>
      <w:r w:rsidR="00C93B70" w:rsidRPr="00B06D6B">
        <w:rPr>
          <w:color w:val="auto"/>
        </w:rPr>
        <w:fldChar w:fldCharType="end"/>
      </w:r>
      <w:r w:rsidR="00C93B70" w:rsidRPr="00B06D6B">
        <w:rPr>
          <w:color w:val="auto"/>
        </w:rPr>
        <w:t>.</w:t>
      </w:r>
      <w:r w:rsidR="002B7DB6" w:rsidRPr="00B06D6B">
        <w:rPr>
          <w:color w:val="auto"/>
        </w:rPr>
        <w:t xml:space="preserve"> Alternatively, if the selected antibody is incompatible with 4% PFA</w:t>
      </w:r>
      <w:r w:rsidR="006E34A4" w:rsidRPr="00B06D6B">
        <w:rPr>
          <w:color w:val="auto"/>
        </w:rPr>
        <w:t xml:space="preserve"> or if PFA results in cellular morphology changes</w:t>
      </w:r>
      <w:r w:rsidR="002B7DB6" w:rsidRPr="00B06D6B">
        <w:rPr>
          <w:color w:val="auto"/>
        </w:rPr>
        <w:t>, methanol</w:t>
      </w:r>
      <w:r w:rsidR="006E34A4" w:rsidRPr="00B06D6B">
        <w:rPr>
          <w:color w:val="auto"/>
        </w:rPr>
        <w:t>,</w:t>
      </w:r>
      <w:r w:rsidR="002B7DB6" w:rsidRPr="00B06D6B">
        <w:rPr>
          <w:color w:val="auto"/>
        </w:rPr>
        <w:t xml:space="preserve"> </w:t>
      </w:r>
      <w:r w:rsidR="008A4BE8" w:rsidRPr="00B06D6B">
        <w:rPr>
          <w:rFonts w:asciiTheme="minorHAnsi" w:eastAsia="Arial Unicode MS" w:hAnsiTheme="minorHAnsi" w:cstheme="minorHAnsi"/>
          <w:color w:val="auto"/>
        </w:rPr>
        <w:t>2% trichloroacetic acid</w:t>
      </w:r>
      <w:r w:rsidR="006E34A4" w:rsidRPr="00B06D6B">
        <w:rPr>
          <w:rFonts w:asciiTheme="minorHAnsi" w:eastAsia="Arial Unicode MS" w:hAnsiTheme="minorHAnsi" w:cstheme="minorHAnsi"/>
          <w:color w:val="auto"/>
        </w:rPr>
        <w:t xml:space="preserve">, or </w:t>
      </w:r>
      <w:proofErr w:type="spellStart"/>
      <w:r w:rsidR="006E34A4" w:rsidRPr="00B06D6B">
        <w:rPr>
          <w:rFonts w:asciiTheme="minorHAnsi" w:eastAsia="Arial Unicode MS" w:hAnsiTheme="minorHAnsi" w:cstheme="minorHAnsi"/>
          <w:color w:val="auto"/>
        </w:rPr>
        <w:t>glyoaxal</w:t>
      </w:r>
      <w:proofErr w:type="spellEnd"/>
      <w:r w:rsidR="008A4BE8" w:rsidRPr="00B06D6B">
        <w:rPr>
          <w:color w:val="auto"/>
        </w:rPr>
        <w:t xml:space="preserve"> </w:t>
      </w:r>
      <w:r w:rsidR="002B7DB6" w:rsidRPr="00B06D6B">
        <w:rPr>
          <w:color w:val="auto"/>
        </w:rPr>
        <w:t>can be used to fix the samples</w:t>
      </w:r>
      <w:r w:rsidR="009B5A85" w:rsidRPr="00B06D6B">
        <w:rPr>
          <w:color w:val="auto"/>
        </w:rPr>
        <w:fldChar w:fldCharType="begin">
          <w:fldData xml:space="preserve">PEVuZE5vdGU+PENpdGU+PEF1dGhvcj5SaWNodGVyPC9BdXRob3I+PFllYXI+MjAxODwvWWVhcj48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</w:fldData>
        </w:fldChar>
      </w:r>
      <w:r w:rsidR="000E251E" w:rsidRPr="00B06D6B">
        <w:rPr>
          <w:color w:val="auto"/>
        </w:rPr>
        <w:instrText xml:space="preserve"> ADDIN EN.CITE </w:instrText>
      </w:r>
      <w:r w:rsidR="000E251E" w:rsidRPr="00B06D6B">
        <w:rPr>
          <w:color w:val="auto"/>
        </w:rPr>
        <w:fldChar w:fldCharType="begin">
          <w:fldData xml:space="preserve">PEVuZE5vdGU+PENpdGU+PEF1dGhvcj5SaWNodGVyPC9BdXRob3I+PFllYXI+MjAxODwvWWVhcj48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</w:fldData>
        </w:fldChar>
      </w:r>
      <w:r w:rsidR="000E251E" w:rsidRPr="00B06D6B">
        <w:rPr>
          <w:color w:val="auto"/>
        </w:rPr>
        <w:instrText xml:space="preserve"> ADDIN EN.CITE.DATA </w:instrText>
      </w:r>
      <w:r w:rsidR="000E251E" w:rsidRPr="00B06D6B">
        <w:rPr>
          <w:color w:val="auto"/>
        </w:rPr>
      </w:r>
      <w:r w:rsidR="000E251E" w:rsidRPr="00B06D6B">
        <w:rPr>
          <w:color w:val="auto"/>
        </w:rPr>
        <w:fldChar w:fldCharType="end"/>
      </w:r>
      <w:r w:rsidR="009B5A85" w:rsidRPr="00B06D6B">
        <w:rPr>
          <w:color w:val="auto"/>
        </w:rPr>
      </w:r>
      <w:r w:rsidR="009B5A85" w:rsidRPr="00B06D6B">
        <w:rPr>
          <w:color w:val="auto"/>
        </w:rPr>
        <w:fldChar w:fldCharType="separate"/>
      </w:r>
      <w:r w:rsidR="000E251E" w:rsidRPr="00B06D6B">
        <w:rPr>
          <w:noProof/>
          <w:color w:val="auto"/>
          <w:vertAlign w:val="superscript"/>
        </w:rPr>
        <w:t>27</w:t>
      </w:r>
      <w:r w:rsidR="009B5A85" w:rsidRPr="00B06D6B">
        <w:rPr>
          <w:color w:val="auto"/>
        </w:rPr>
        <w:fldChar w:fldCharType="end"/>
      </w:r>
      <w:r w:rsidR="002B7DB6" w:rsidRPr="00B06D6B">
        <w:rPr>
          <w:color w:val="auto"/>
        </w:rPr>
        <w:t>.</w:t>
      </w:r>
      <w:r w:rsidR="006E34A4" w:rsidRPr="00B06D6B">
        <w:rPr>
          <w:color w:val="auto"/>
        </w:rPr>
        <w:t xml:space="preserve"> </w:t>
      </w:r>
      <w:r w:rsidR="006601BD" w:rsidRPr="00B06D6B">
        <w:rPr>
          <w:color w:val="auto"/>
        </w:rPr>
        <w:t xml:space="preserve">Compatibility of an antibody with formaldehyde fixation must be determined empirically. If a positive control signal cannot be obtained following PFA fixation, it may be worth trying an alternative fixative such as methanol. </w:t>
      </w:r>
      <w:r w:rsidR="006E34A4" w:rsidRPr="00B06D6B">
        <w:rPr>
          <w:color w:val="auto"/>
        </w:rPr>
        <w:t xml:space="preserve">Alternative fixation protocols may </w:t>
      </w:r>
      <w:r w:rsidR="006F5798" w:rsidRPr="00B06D6B">
        <w:rPr>
          <w:color w:val="auto"/>
        </w:rPr>
        <w:t xml:space="preserve">also </w:t>
      </w:r>
      <w:r w:rsidR="006E34A4" w:rsidRPr="00B06D6B">
        <w:rPr>
          <w:color w:val="auto"/>
        </w:rPr>
        <w:t xml:space="preserve">be necessary for </w:t>
      </w:r>
      <w:r w:rsidR="008433A0" w:rsidRPr="00B06D6B">
        <w:rPr>
          <w:color w:val="auto"/>
        </w:rPr>
        <w:t xml:space="preserve">primary antibodies that were raised against conjugated antigens (such as GABA-BSA). </w:t>
      </w:r>
    </w:p>
    <w:p w14:paraId="18AFA9C3" w14:textId="77777777" w:rsidR="009F5658" w:rsidRPr="00B06D6B" w:rsidRDefault="009F5658" w:rsidP="00432D18">
      <w:pPr>
        <w:rPr>
          <w:color w:val="auto"/>
        </w:rPr>
      </w:pPr>
      <w:r w:rsidRPr="00B06D6B">
        <w:rPr>
          <w:color w:val="auto"/>
        </w:rPr>
        <w:tab/>
      </w:r>
    </w:p>
    <w:p w14:paraId="3DDD8D7C" w14:textId="010AC8D9" w:rsidR="00E770B4" w:rsidRPr="00B06D6B" w:rsidRDefault="00E770B4" w:rsidP="00432D18">
      <w:pPr>
        <w:rPr>
          <w:rFonts w:asciiTheme="minorHAnsi" w:hAnsiTheme="minorHAnsi" w:cstheme="minorHAnsi"/>
          <w:color w:val="auto"/>
        </w:rPr>
      </w:pPr>
      <w:r w:rsidRPr="00B06D6B">
        <w:rPr>
          <w:rFonts w:asciiTheme="minorHAnsi" w:hAnsiTheme="minorHAnsi" w:cstheme="minorHAnsi"/>
          <w:color w:val="auto"/>
        </w:rPr>
        <w:t xml:space="preserve">There are several effective options for mounting </w:t>
      </w:r>
      <w:proofErr w:type="spellStart"/>
      <w:r w:rsidRPr="00B06D6B">
        <w:rPr>
          <w:rFonts w:asciiTheme="minorHAnsi" w:hAnsiTheme="minorHAnsi" w:cstheme="minorHAnsi"/>
          <w:color w:val="auto"/>
        </w:rPr>
        <w:t>immunostained</w:t>
      </w:r>
      <w:proofErr w:type="spellEnd"/>
      <w:r w:rsidRPr="00B06D6B">
        <w:rPr>
          <w:rFonts w:asciiTheme="minorHAnsi" w:hAnsiTheme="minorHAnsi" w:cstheme="minorHAnsi"/>
          <w:color w:val="auto"/>
        </w:rPr>
        <w:t xml:space="preserve"> zebrafish embryos for imaging. Embryos can be transferred to a </w:t>
      </w:r>
      <w:r w:rsidR="00740CC8">
        <w:rPr>
          <w:rFonts w:asciiTheme="minorHAnsi" w:hAnsiTheme="minorHAnsi" w:cstheme="minorHAnsi"/>
          <w:color w:val="auto"/>
        </w:rPr>
        <w:t>P</w:t>
      </w:r>
      <w:r w:rsidRPr="00B06D6B">
        <w:rPr>
          <w:rFonts w:asciiTheme="minorHAnsi" w:hAnsiTheme="minorHAnsi" w:cstheme="minorHAnsi"/>
          <w:color w:val="auto"/>
        </w:rPr>
        <w:t>etri dish of glycerol, positioned with pins or forceps, and imaged either with a widefield view from above or from below imaging through the dish with an inverted microscope (</w:t>
      </w:r>
      <w:r w:rsidRPr="00B06D6B">
        <w:rPr>
          <w:rFonts w:asciiTheme="minorHAnsi" w:hAnsiTheme="minorHAnsi" w:cstheme="minorHAnsi"/>
          <w:b/>
          <w:color w:val="auto"/>
        </w:rPr>
        <w:t xml:space="preserve">Figure </w:t>
      </w:r>
      <w:r w:rsidR="000856C7" w:rsidRPr="00B06D6B">
        <w:rPr>
          <w:rFonts w:asciiTheme="minorHAnsi" w:hAnsiTheme="minorHAnsi" w:cstheme="minorHAnsi"/>
          <w:b/>
          <w:color w:val="auto"/>
        </w:rPr>
        <w:t>3</w:t>
      </w:r>
      <w:r w:rsidR="00E45729" w:rsidRPr="00B06D6B">
        <w:rPr>
          <w:rFonts w:asciiTheme="minorHAnsi" w:hAnsiTheme="minorHAnsi" w:cstheme="minorHAnsi"/>
          <w:b/>
          <w:color w:val="auto"/>
        </w:rPr>
        <w:t>A</w:t>
      </w:r>
      <w:r w:rsidRPr="00B06D6B">
        <w:rPr>
          <w:rFonts w:asciiTheme="minorHAnsi" w:hAnsiTheme="minorHAnsi" w:cstheme="minorHAnsi"/>
          <w:color w:val="auto"/>
        </w:rPr>
        <w:t xml:space="preserve">). This method is simple, quick, and temporary. Drawbacks include </w:t>
      </w:r>
      <w:r w:rsidR="006F5798" w:rsidRPr="00B06D6B">
        <w:rPr>
          <w:rFonts w:asciiTheme="minorHAnsi" w:hAnsiTheme="minorHAnsi" w:cstheme="minorHAnsi"/>
          <w:color w:val="auto"/>
        </w:rPr>
        <w:t xml:space="preserve">the propensity for </w:t>
      </w:r>
      <w:r w:rsidRPr="00B06D6B">
        <w:rPr>
          <w:rFonts w:asciiTheme="minorHAnsi" w:hAnsiTheme="minorHAnsi" w:cstheme="minorHAnsi"/>
          <w:color w:val="auto"/>
        </w:rPr>
        <w:t xml:space="preserve">embryos </w:t>
      </w:r>
      <w:r w:rsidR="006F5798" w:rsidRPr="00B06D6B">
        <w:rPr>
          <w:rFonts w:asciiTheme="minorHAnsi" w:hAnsiTheme="minorHAnsi" w:cstheme="minorHAnsi"/>
          <w:color w:val="auto"/>
        </w:rPr>
        <w:t xml:space="preserve">to </w:t>
      </w:r>
      <w:r w:rsidRPr="00B06D6B">
        <w:rPr>
          <w:rFonts w:asciiTheme="minorHAnsi" w:hAnsiTheme="minorHAnsi" w:cstheme="minorHAnsi"/>
          <w:color w:val="auto"/>
        </w:rPr>
        <w:t>roll out of focus in the fluid glycerol, potential reflections off the surface of the glycerol in the dish, and the difficulty of imaging through the thick dish. Embryos can be mounted flat on glass sides (</w:t>
      </w:r>
      <w:r w:rsidRPr="00B06D6B">
        <w:rPr>
          <w:rFonts w:asciiTheme="minorHAnsi" w:hAnsiTheme="minorHAnsi" w:cstheme="minorHAnsi"/>
          <w:b/>
          <w:color w:val="auto"/>
        </w:rPr>
        <w:t xml:space="preserve">Figure </w:t>
      </w:r>
      <w:r w:rsidR="000856C7" w:rsidRPr="00B06D6B">
        <w:rPr>
          <w:rFonts w:asciiTheme="minorHAnsi" w:hAnsiTheme="minorHAnsi" w:cstheme="minorHAnsi"/>
          <w:b/>
          <w:color w:val="auto"/>
        </w:rPr>
        <w:t>3</w:t>
      </w:r>
      <w:r w:rsidR="00E45729" w:rsidRPr="00B06D6B">
        <w:rPr>
          <w:rFonts w:asciiTheme="minorHAnsi" w:hAnsiTheme="minorHAnsi" w:cstheme="minorHAnsi"/>
          <w:b/>
          <w:color w:val="auto"/>
        </w:rPr>
        <w:t>B</w:t>
      </w:r>
      <w:r w:rsidRPr="00B06D6B">
        <w:rPr>
          <w:rFonts w:asciiTheme="minorHAnsi" w:hAnsiTheme="minorHAnsi" w:cstheme="minorHAnsi"/>
          <w:color w:val="auto"/>
        </w:rPr>
        <w:t xml:space="preserve">) with mounting medium, coverslips, and nail polish. These mounts can be viewed on an upright or inverted microscope. Embryos prepared in this way can be prepared ahead of time and the slides stored at 4 </w:t>
      </w:r>
      <w:r w:rsidR="00740CC8">
        <w:rPr>
          <w:rFonts w:asciiTheme="minorHAnsi" w:hAnsiTheme="minorHAnsi" w:cstheme="minorHAnsi"/>
          <w:color w:val="auto"/>
        </w:rPr>
        <w:t>°</w:t>
      </w:r>
      <w:r w:rsidRPr="00B06D6B">
        <w:rPr>
          <w:rFonts w:asciiTheme="minorHAnsi" w:hAnsiTheme="minorHAnsi" w:cstheme="minorHAnsi"/>
          <w:color w:val="auto"/>
        </w:rPr>
        <w:t xml:space="preserve">C until imaging or can be stored and reimaged later. This can be especially advantageous when imaging time is limited. The disadvantages of this mount include the limited options for embryo position and tissue thickness, and the inability to reposition or recover embryos. </w:t>
      </w:r>
      <w:r w:rsidR="00EF5C7D" w:rsidRPr="00B06D6B">
        <w:rPr>
          <w:rFonts w:asciiTheme="minorHAnsi" w:hAnsiTheme="minorHAnsi" w:cstheme="minorHAnsi"/>
          <w:color w:val="auto"/>
        </w:rPr>
        <w:t xml:space="preserve">Embryos mounted in this way often need deyolking, as the yolk granules are </w:t>
      </w:r>
      <w:proofErr w:type="spellStart"/>
      <w:r w:rsidR="00EF5C7D" w:rsidRPr="00B06D6B">
        <w:rPr>
          <w:rFonts w:asciiTheme="minorHAnsi" w:hAnsiTheme="minorHAnsi" w:cstheme="minorHAnsi"/>
          <w:color w:val="auto"/>
        </w:rPr>
        <w:t>autofluorescent</w:t>
      </w:r>
      <w:proofErr w:type="spellEnd"/>
      <w:r w:rsidR="00EF5C7D" w:rsidRPr="00B06D6B">
        <w:rPr>
          <w:rFonts w:asciiTheme="minorHAnsi" w:hAnsiTheme="minorHAnsi" w:cstheme="minorHAnsi"/>
          <w:color w:val="auto"/>
        </w:rPr>
        <w:t xml:space="preserve"> in most commonly used </w:t>
      </w:r>
      <w:r w:rsidR="006F5798" w:rsidRPr="00B06D6B">
        <w:rPr>
          <w:rFonts w:asciiTheme="minorHAnsi" w:hAnsiTheme="minorHAnsi" w:cstheme="minorHAnsi"/>
          <w:color w:val="auto"/>
        </w:rPr>
        <w:t xml:space="preserve">fluorescence </w:t>
      </w:r>
      <w:r w:rsidR="00EF5C7D" w:rsidRPr="00B06D6B">
        <w:rPr>
          <w:rFonts w:asciiTheme="minorHAnsi" w:hAnsiTheme="minorHAnsi" w:cstheme="minorHAnsi"/>
          <w:color w:val="auto"/>
        </w:rPr>
        <w:t>channels and cannot be moved</w:t>
      </w:r>
      <w:r w:rsidR="006F5798" w:rsidRPr="00B06D6B">
        <w:rPr>
          <w:rFonts w:asciiTheme="minorHAnsi" w:hAnsiTheme="minorHAnsi" w:cstheme="minorHAnsi"/>
          <w:color w:val="auto"/>
        </w:rPr>
        <w:t xml:space="preserve"> or removed</w:t>
      </w:r>
      <w:r w:rsidR="00EF5C7D" w:rsidRPr="00B06D6B">
        <w:rPr>
          <w:rFonts w:asciiTheme="minorHAnsi" w:hAnsiTheme="minorHAnsi" w:cstheme="minorHAnsi"/>
          <w:color w:val="auto"/>
        </w:rPr>
        <w:t xml:space="preserve"> after mounting. </w:t>
      </w:r>
      <w:r w:rsidRPr="00B06D6B">
        <w:rPr>
          <w:rFonts w:asciiTheme="minorHAnsi" w:hAnsiTheme="minorHAnsi" w:cstheme="minorHAnsi"/>
          <w:color w:val="auto"/>
        </w:rPr>
        <w:t>When the region of interest requires difficult positioning of the embryo, it can be most advantageous to mount the embryos in 1% agarose on a cover</w:t>
      </w:r>
      <w:r w:rsidR="00C57250" w:rsidRPr="00B06D6B">
        <w:rPr>
          <w:rFonts w:asciiTheme="minorHAnsi" w:hAnsiTheme="minorHAnsi" w:cstheme="minorHAnsi"/>
          <w:color w:val="auto"/>
        </w:rPr>
        <w:t xml:space="preserve"> </w:t>
      </w:r>
      <w:r w:rsidRPr="00B06D6B">
        <w:rPr>
          <w:rFonts w:asciiTheme="minorHAnsi" w:hAnsiTheme="minorHAnsi" w:cstheme="minorHAnsi"/>
          <w:color w:val="auto"/>
        </w:rPr>
        <w:t>glass (</w:t>
      </w:r>
      <w:r w:rsidRPr="00B06D6B">
        <w:rPr>
          <w:rFonts w:asciiTheme="minorHAnsi" w:hAnsiTheme="minorHAnsi" w:cstheme="minorHAnsi"/>
          <w:b/>
          <w:color w:val="auto"/>
        </w:rPr>
        <w:t xml:space="preserve">Figure </w:t>
      </w:r>
      <w:r w:rsidR="000856C7" w:rsidRPr="00B06D6B">
        <w:rPr>
          <w:rFonts w:asciiTheme="minorHAnsi" w:hAnsiTheme="minorHAnsi" w:cstheme="minorHAnsi"/>
          <w:b/>
          <w:color w:val="auto"/>
        </w:rPr>
        <w:t>3</w:t>
      </w:r>
      <w:r w:rsidR="00E45729" w:rsidRPr="00B06D6B">
        <w:rPr>
          <w:rFonts w:asciiTheme="minorHAnsi" w:hAnsiTheme="minorHAnsi" w:cstheme="minorHAnsi"/>
          <w:b/>
          <w:color w:val="auto"/>
        </w:rPr>
        <w:t>C</w:t>
      </w:r>
      <w:r w:rsidRPr="00B06D6B">
        <w:rPr>
          <w:rFonts w:asciiTheme="minorHAnsi" w:hAnsiTheme="minorHAnsi" w:cstheme="minorHAnsi"/>
          <w:color w:val="auto"/>
        </w:rPr>
        <w:t>). The embryo can be held in position with insect pins with the region of interest closest to the cover</w:t>
      </w:r>
      <w:r w:rsidR="00C57250" w:rsidRPr="00B06D6B">
        <w:rPr>
          <w:rFonts w:asciiTheme="minorHAnsi" w:hAnsiTheme="minorHAnsi" w:cstheme="minorHAnsi"/>
          <w:color w:val="auto"/>
        </w:rPr>
        <w:t xml:space="preserve"> </w:t>
      </w:r>
      <w:r w:rsidRPr="00B06D6B">
        <w:rPr>
          <w:rFonts w:asciiTheme="minorHAnsi" w:hAnsiTheme="minorHAnsi" w:cstheme="minorHAnsi"/>
          <w:color w:val="auto"/>
        </w:rPr>
        <w:t>glass until the agarose cools. The agarose will hold the embryo in position without the embryo rolling for at least several minutes. Agarose mounting is best for inverted microscopes, though the cover</w:t>
      </w:r>
      <w:r w:rsidR="00C57250" w:rsidRPr="00B06D6B">
        <w:rPr>
          <w:rFonts w:asciiTheme="minorHAnsi" w:hAnsiTheme="minorHAnsi" w:cstheme="minorHAnsi"/>
          <w:color w:val="auto"/>
        </w:rPr>
        <w:t xml:space="preserve"> </w:t>
      </w:r>
      <w:r w:rsidRPr="00B06D6B">
        <w:rPr>
          <w:rFonts w:asciiTheme="minorHAnsi" w:hAnsiTheme="minorHAnsi" w:cstheme="minorHAnsi"/>
          <w:color w:val="auto"/>
        </w:rPr>
        <w:t>glass can be inverted carefully for use on an upright microscope. This mount can be time consuming and embryos are generally not repositionable or recoverable. Mounting embryos on bridged slides (</w:t>
      </w:r>
      <w:r w:rsidRPr="00B06D6B">
        <w:rPr>
          <w:rFonts w:asciiTheme="minorHAnsi" w:hAnsiTheme="minorHAnsi" w:cstheme="minorHAnsi"/>
          <w:b/>
          <w:color w:val="auto"/>
        </w:rPr>
        <w:t xml:space="preserve">Figure </w:t>
      </w:r>
      <w:r w:rsidR="000856C7" w:rsidRPr="00B06D6B">
        <w:rPr>
          <w:rFonts w:asciiTheme="minorHAnsi" w:hAnsiTheme="minorHAnsi" w:cstheme="minorHAnsi"/>
          <w:b/>
          <w:color w:val="auto"/>
        </w:rPr>
        <w:t>3</w:t>
      </w:r>
      <w:r w:rsidR="00E45729" w:rsidRPr="00B06D6B">
        <w:rPr>
          <w:rFonts w:asciiTheme="minorHAnsi" w:hAnsiTheme="minorHAnsi" w:cstheme="minorHAnsi"/>
          <w:b/>
          <w:color w:val="auto"/>
        </w:rPr>
        <w:t>D</w:t>
      </w:r>
      <w:r w:rsidRPr="00B06D6B">
        <w:rPr>
          <w:rFonts w:asciiTheme="minorHAnsi" w:hAnsiTheme="minorHAnsi" w:cstheme="minorHAnsi"/>
          <w:color w:val="auto"/>
        </w:rPr>
        <w:t xml:space="preserve">) offers somewhat of a compromise between these methods. The bridged mount is </w:t>
      </w:r>
      <w:r w:rsidR="00740CC8" w:rsidRPr="00B06D6B">
        <w:rPr>
          <w:rFonts w:asciiTheme="minorHAnsi" w:hAnsiTheme="minorHAnsi" w:cstheme="minorHAnsi"/>
          <w:color w:val="auto"/>
        </w:rPr>
        <w:t>quick,</w:t>
      </w:r>
      <w:r w:rsidRPr="00B06D6B">
        <w:rPr>
          <w:rFonts w:asciiTheme="minorHAnsi" w:hAnsiTheme="minorHAnsi" w:cstheme="minorHAnsi"/>
          <w:color w:val="auto"/>
        </w:rPr>
        <w:t xml:space="preserve"> and embryos can be repositioned and recovered. The height of the bridge can allow greater flexibility in tissue thickness and embryo position than flat mounts, while maintaining the ability to image from above or below. This method requires preparing the bridged slides ahead of time. </w:t>
      </w:r>
      <w:r w:rsidR="009F5658" w:rsidRPr="00B06D6B">
        <w:rPr>
          <w:color w:val="auto"/>
        </w:rPr>
        <w:t>The thickness of the tissue to be mounted dictates how many coverslips high the bridge needs to be.</w:t>
      </w:r>
      <w:r w:rsidR="009F5658" w:rsidRPr="00B06D6B">
        <w:rPr>
          <w:rFonts w:asciiTheme="minorHAnsi" w:hAnsiTheme="minorHAnsi" w:cstheme="minorHAnsi"/>
          <w:color w:val="auto"/>
        </w:rPr>
        <w:t xml:space="preserve"> </w:t>
      </w:r>
      <w:r w:rsidRPr="00B06D6B">
        <w:rPr>
          <w:rFonts w:asciiTheme="minorHAnsi" w:hAnsiTheme="minorHAnsi" w:cstheme="minorHAnsi"/>
          <w:color w:val="auto"/>
        </w:rPr>
        <w:t xml:space="preserve">Bridged slides can be reused several times </w:t>
      </w:r>
      <w:r w:rsidR="00740CC8" w:rsidRPr="00B06D6B">
        <w:rPr>
          <w:rFonts w:asciiTheme="minorHAnsi" w:hAnsiTheme="minorHAnsi" w:cstheme="minorHAnsi"/>
          <w:color w:val="auto"/>
        </w:rPr>
        <w:t>for</w:t>
      </w:r>
      <w:r w:rsidR="009F5658" w:rsidRPr="00B06D6B">
        <w:rPr>
          <w:rFonts w:asciiTheme="minorHAnsi" w:hAnsiTheme="minorHAnsi" w:cstheme="minorHAnsi"/>
          <w:color w:val="auto"/>
        </w:rPr>
        <w:t xml:space="preserve"> one day </w:t>
      </w:r>
      <w:r w:rsidRPr="00B06D6B">
        <w:rPr>
          <w:rFonts w:asciiTheme="minorHAnsi" w:hAnsiTheme="minorHAnsi" w:cstheme="minorHAnsi"/>
          <w:color w:val="auto"/>
        </w:rPr>
        <w:t>but should be disposed of after the imaging session because the glycerol is difficult to clean off the slides and it will slowly dislodge the glue holding the bridge.</w:t>
      </w:r>
    </w:p>
    <w:p w14:paraId="61027A18" w14:textId="77777777" w:rsidR="00E770B4" w:rsidRPr="00B06D6B" w:rsidRDefault="00E770B4" w:rsidP="00432D18">
      <w:pPr>
        <w:rPr>
          <w:rFonts w:asciiTheme="minorHAnsi" w:hAnsiTheme="minorHAnsi" w:cstheme="minorHAnsi"/>
          <w:color w:val="auto"/>
        </w:rPr>
      </w:pPr>
    </w:p>
    <w:p w14:paraId="53A56A4E" w14:textId="4438105D" w:rsidR="007B721D" w:rsidRPr="00B06D6B" w:rsidRDefault="007B721D" w:rsidP="00432D18">
      <w:pPr>
        <w:rPr>
          <w:rFonts w:asciiTheme="minorHAnsi" w:hAnsiTheme="minorHAnsi" w:cstheme="minorHAnsi"/>
          <w:color w:val="auto"/>
        </w:rPr>
      </w:pPr>
      <w:r w:rsidRPr="00B06D6B">
        <w:rPr>
          <w:rFonts w:asciiTheme="minorHAnsi" w:hAnsiTheme="minorHAnsi" w:cstheme="minorHAnsi"/>
          <w:color w:val="auto"/>
        </w:rPr>
        <w:t>IHC is a</w:t>
      </w:r>
      <w:r w:rsidR="006F5798" w:rsidRPr="00B06D6B">
        <w:rPr>
          <w:rFonts w:asciiTheme="minorHAnsi" w:hAnsiTheme="minorHAnsi" w:cstheme="minorHAnsi"/>
          <w:color w:val="auto"/>
        </w:rPr>
        <w:t xml:space="preserve">n effective </w:t>
      </w:r>
      <w:r w:rsidRPr="00B06D6B">
        <w:rPr>
          <w:rFonts w:asciiTheme="minorHAnsi" w:hAnsiTheme="minorHAnsi" w:cstheme="minorHAnsi"/>
          <w:color w:val="auto"/>
        </w:rPr>
        <w:t xml:space="preserve">method for determining the timing and pattern of </w:t>
      </w:r>
      <w:r w:rsidR="00E379AE" w:rsidRPr="00B06D6B">
        <w:rPr>
          <w:rFonts w:asciiTheme="minorHAnsi" w:hAnsiTheme="minorHAnsi" w:cstheme="minorHAnsi"/>
          <w:color w:val="auto"/>
        </w:rPr>
        <w:t>protein</w:t>
      </w:r>
      <w:r w:rsidRPr="00B06D6B">
        <w:rPr>
          <w:rFonts w:asciiTheme="minorHAnsi" w:hAnsiTheme="minorHAnsi" w:cstheme="minorHAnsi"/>
          <w:color w:val="auto"/>
        </w:rPr>
        <w:t xml:space="preserve"> expression in an organism or tissue. IHC has several advantages </w:t>
      </w:r>
      <w:r w:rsidR="006F5798" w:rsidRPr="00B06D6B">
        <w:rPr>
          <w:rFonts w:asciiTheme="minorHAnsi" w:hAnsiTheme="minorHAnsi" w:cstheme="minorHAnsi"/>
          <w:color w:val="auto"/>
        </w:rPr>
        <w:t xml:space="preserve">over </w:t>
      </w:r>
      <w:r w:rsidRPr="00B06D6B">
        <w:rPr>
          <w:rFonts w:asciiTheme="minorHAnsi" w:hAnsiTheme="minorHAnsi" w:cstheme="minorHAnsi"/>
          <w:color w:val="auto"/>
        </w:rPr>
        <w:t xml:space="preserve">ISH in that is relatively low cost and can be completed in a fraction of the time typically necessary for ISH (2-3 days versus 5-8 days). In addition, IHC is a better indicator of </w:t>
      </w:r>
      <w:r w:rsidR="00A96892" w:rsidRPr="00B06D6B">
        <w:rPr>
          <w:rFonts w:asciiTheme="minorHAnsi" w:hAnsiTheme="minorHAnsi" w:cstheme="minorHAnsi"/>
          <w:color w:val="auto"/>
        </w:rPr>
        <w:t xml:space="preserve">gene </w:t>
      </w:r>
      <w:r w:rsidR="006F5798" w:rsidRPr="00B06D6B">
        <w:rPr>
          <w:rFonts w:asciiTheme="minorHAnsi" w:hAnsiTheme="minorHAnsi" w:cstheme="minorHAnsi"/>
          <w:color w:val="auto"/>
        </w:rPr>
        <w:t xml:space="preserve">product </w:t>
      </w:r>
      <w:r w:rsidRPr="00B06D6B">
        <w:rPr>
          <w:rFonts w:asciiTheme="minorHAnsi" w:hAnsiTheme="minorHAnsi" w:cstheme="minorHAnsi"/>
          <w:color w:val="auto"/>
        </w:rPr>
        <w:t xml:space="preserve">expression as detection of mRNA levels do not </w:t>
      </w:r>
      <w:r w:rsidR="00EA709A" w:rsidRPr="00B06D6B">
        <w:rPr>
          <w:rFonts w:asciiTheme="minorHAnsi" w:hAnsiTheme="minorHAnsi" w:cstheme="minorHAnsi"/>
          <w:color w:val="auto"/>
        </w:rPr>
        <w:t>predict</w:t>
      </w:r>
      <w:r w:rsidRPr="00B06D6B">
        <w:rPr>
          <w:rFonts w:asciiTheme="minorHAnsi" w:hAnsiTheme="minorHAnsi" w:cstheme="minorHAnsi"/>
          <w:color w:val="auto"/>
        </w:rPr>
        <w:t xml:space="preserve"> posttranscriptional and posttranslational processes that can affect </w:t>
      </w:r>
      <w:r w:rsidR="00A96892" w:rsidRPr="00B06D6B">
        <w:rPr>
          <w:rFonts w:asciiTheme="minorHAnsi" w:hAnsiTheme="minorHAnsi" w:cstheme="minorHAnsi"/>
          <w:color w:val="auto"/>
        </w:rPr>
        <w:t xml:space="preserve">protein </w:t>
      </w:r>
      <w:r w:rsidRPr="00B06D6B">
        <w:rPr>
          <w:rFonts w:asciiTheme="minorHAnsi" w:hAnsiTheme="minorHAnsi" w:cstheme="minorHAnsi"/>
          <w:color w:val="auto"/>
        </w:rPr>
        <w:t>expression. IHC is also capable of providing subcellular localization data (although this is not true when using DAB staining), which is not afforded by ISH.</w:t>
      </w:r>
      <w:r w:rsidR="00D41775" w:rsidRPr="00B06D6B">
        <w:rPr>
          <w:rFonts w:asciiTheme="minorHAnsi" w:hAnsiTheme="minorHAnsi" w:cstheme="minorHAnsi"/>
          <w:color w:val="auto"/>
        </w:rPr>
        <w:t xml:space="preserve"> It is possible to perform a dual ISH/IHC in zebrafish.</w:t>
      </w:r>
    </w:p>
    <w:p w14:paraId="568C7328" w14:textId="77777777" w:rsidR="007B721D" w:rsidRPr="00B06D6B" w:rsidRDefault="007B721D" w:rsidP="00432D18">
      <w:pPr>
        <w:rPr>
          <w:rFonts w:asciiTheme="minorHAnsi" w:hAnsiTheme="minorHAnsi" w:cstheme="minorHAnsi"/>
          <w:color w:val="auto"/>
        </w:rPr>
      </w:pPr>
    </w:p>
    <w:p w14:paraId="561596D3" w14:textId="35D8A637" w:rsidR="00D41775" w:rsidRPr="00B06D6B" w:rsidRDefault="007B721D" w:rsidP="00432D18">
      <w:pPr>
        <w:rPr>
          <w:rFonts w:asciiTheme="minorHAnsi" w:hAnsiTheme="minorHAnsi" w:cstheme="minorHAnsi"/>
          <w:color w:val="auto"/>
        </w:rPr>
      </w:pPr>
      <w:r w:rsidRPr="00B06D6B">
        <w:rPr>
          <w:rFonts w:asciiTheme="minorHAnsi" w:hAnsiTheme="minorHAnsi" w:cstheme="minorHAnsi"/>
          <w:color w:val="auto"/>
        </w:rPr>
        <w:t>IHC also has some drawbacks</w:t>
      </w:r>
      <w:r w:rsidR="006F5798" w:rsidRPr="00B06D6B">
        <w:rPr>
          <w:rFonts w:asciiTheme="minorHAnsi" w:hAnsiTheme="minorHAnsi" w:cstheme="minorHAnsi"/>
          <w:color w:val="auto"/>
        </w:rPr>
        <w:t>,</w:t>
      </w:r>
      <w:r w:rsidRPr="00B06D6B">
        <w:rPr>
          <w:rFonts w:asciiTheme="minorHAnsi" w:hAnsiTheme="minorHAnsi" w:cstheme="minorHAnsi"/>
          <w:color w:val="auto"/>
        </w:rPr>
        <w:t xml:space="preserve"> foremost amongst them being antibody availability. While there are numerous antibodies available that are of suitable quality for IHC, finding antibodies that specifically work in zebrafish is more challenging and often requires testing and troubleshooting antibodies generated against mammalian antigens. </w:t>
      </w:r>
      <w:r w:rsidR="006F5798" w:rsidRPr="00B06D6B">
        <w:rPr>
          <w:rFonts w:asciiTheme="minorHAnsi" w:hAnsiTheme="minorHAnsi" w:cstheme="minorHAnsi"/>
          <w:color w:val="auto"/>
        </w:rPr>
        <w:t>However</w:t>
      </w:r>
      <w:r w:rsidR="00D41775" w:rsidRPr="00B06D6B">
        <w:rPr>
          <w:rFonts w:asciiTheme="minorHAnsi" w:hAnsiTheme="minorHAnsi" w:cstheme="minorHAnsi"/>
          <w:color w:val="auto"/>
        </w:rPr>
        <w:t>, there are increasing numbers of zebrafish validated antibodies on the market and the emergence of CRISPR/Cas9 technology has made it possible to epitope tag endogenous proteins through genome engineering. These processes are time consuming and challenging, however</w:t>
      </w:r>
      <w:r w:rsidR="00E379AE" w:rsidRPr="00B06D6B">
        <w:rPr>
          <w:rFonts w:asciiTheme="minorHAnsi" w:hAnsiTheme="minorHAnsi" w:cstheme="minorHAnsi"/>
          <w:color w:val="auto"/>
        </w:rPr>
        <w:t>,</w:t>
      </w:r>
      <w:r w:rsidR="00D41775" w:rsidRPr="00B06D6B">
        <w:rPr>
          <w:rFonts w:asciiTheme="minorHAnsi" w:hAnsiTheme="minorHAnsi" w:cstheme="minorHAnsi"/>
          <w:color w:val="auto"/>
        </w:rPr>
        <w:t xml:space="preserve"> and require validation of protein function.</w:t>
      </w:r>
    </w:p>
    <w:p w14:paraId="4CE8E4BC" w14:textId="503A8AA7" w:rsidR="008E1EF7" w:rsidRPr="00B06D6B" w:rsidRDefault="008E1EF7" w:rsidP="00432D18">
      <w:pPr>
        <w:rPr>
          <w:rFonts w:asciiTheme="minorHAnsi" w:hAnsiTheme="minorHAnsi" w:cstheme="minorHAnsi"/>
          <w:color w:val="auto"/>
        </w:rPr>
      </w:pPr>
    </w:p>
    <w:p w14:paraId="45618FDC" w14:textId="1034D1F2" w:rsidR="007B721D" w:rsidRPr="00B06D6B" w:rsidRDefault="00D41775" w:rsidP="00432D18">
      <w:pPr>
        <w:rPr>
          <w:rFonts w:asciiTheme="minorHAnsi" w:hAnsiTheme="minorHAnsi" w:cstheme="minorHAnsi"/>
          <w:color w:val="auto"/>
        </w:rPr>
      </w:pPr>
      <w:r w:rsidRPr="00B06D6B">
        <w:rPr>
          <w:rFonts w:asciiTheme="minorHAnsi" w:hAnsiTheme="minorHAnsi" w:cstheme="minorHAnsi"/>
          <w:color w:val="auto"/>
        </w:rPr>
        <w:t xml:space="preserve">The protocol described in this report can be used broadly on zebrafish embryos and larvae at any stage and can be applied to tissues from adult animals as well. </w:t>
      </w:r>
      <w:r w:rsidR="001E0185" w:rsidRPr="00B06D6B">
        <w:rPr>
          <w:rFonts w:asciiTheme="minorHAnsi" w:hAnsiTheme="minorHAnsi" w:cstheme="minorHAnsi"/>
          <w:color w:val="auto"/>
        </w:rPr>
        <w:t>In add</w:t>
      </w:r>
      <w:r w:rsidR="00D7593C" w:rsidRPr="00B06D6B">
        <w:rPr>
          <w:rFonts w:asciiTheme="minorHAnsi" w:hAnsiTheme="minorHAnsi" w:cstheme="minorHAnsi"/>
          <w:color w:val="auto"/>
        </w:rPr>
        <w:t>ition, this protocol also allow</w:t>
      </w:r>
      <w:r w:rsidR="001E0185" w:rsidRPr="00B06D6B">
        <w:rPr>
          <w:rFonts w:asciiTheme="minorHAnsi" w:hAnsiTheme="minorHAnsi" w:cstheme="minorHAnsi"/>
          <w:color w:val="auto"/>
        </w:rPr>
        <w:t>s for staining of frozen or paraffin sectioned samples with little modification. Whole mount immunohistochemistry was used to examine</w:t>
      </w:r>
      <w:r w:rsidR="00A56BEF" w:rsidRPr="00B06D6B">
        <w:rPr>
          <w:rFonts w:asciiTheme="minorHAnsi" w:hAnsiTheme="minorHAnsi" w:cstheme="minorHAnsi"/>
          <w:color w:val="auto"/>
        </w:rPr>
        <w:t xml:space="preserve"> neurotransmitter receptor populations in muscle, </w:t>
      </w:r>
      <w:r w:rsidR="001E0185" w:rsidRPr="00B06D6B">
        <w:rPr>
          <w:rFonts w:asciiTheme="minorHAnsi" w:hAnsiTheme="minorHAnsi" w:cstheme="minorHAnsi"/>
          <w:color w:val="auto"/>
        </w:rPr>
        <w:t>revealing</w:t>
      </w:r>
      <w:r w:rsidR="00A56BEF" w:rsidRPr="00B06D6B">
        <w:rPr>
          <w:rFonts w:asciiTheme="minorHAnsi" w:hAnsiTheme="minorHAnsi" w:cstheme="minorHAnsi"/>
          <w:color w:val="auto"/>
        </w:rPr>
        <w:t xml:space="preserve"> expression of the ionotropic NMDA glutamate receptor obligatory subunit 1 in developing zebrafish muscle. This rather widespread and diffuse staining across the developing muscle is consistent with the developmental expression of the same receptor subunit in developing Xenopus larvae</w:t>
      </w:r>
      <w:r w:rsidR="00A56BEF" w:rsidRPr="00B06D6B">
        <w:rPr>
          <w:rFonts w:asciiTheme="minorHAnsi" w:hAnsiTheme="minorHAnsi" w:cstheme="minorHAnsi"/>
          <w:color w:val="auto"/>
        </w:rPr>
        <w:fldChar w:fldCharType="begin"/>
      </w:r>
      <w:r w:rsidR="000E251E" w:rsidRPr="00B06D6B">
        <w:rPr>
          <w:rFonts w:asciiTheme="minorHAnsi" w:hAnsiTheme="minorHAnsi" w:cstheme="minorHAnsi"/>
          <w:color w:val="auto"/>
        </w:rPr>
        <w:instrText xml:space="preserve"> ADDIN EN.CITE &lt;EndNote&gt;&lt;Cite&gt;&lt;Author&gt;Borodinsky&lt;/Author&gt;&lt;Year&gt;2007&lt;/Year&gt;&lt;RecNum&gt;1485&lt;/RecNum&gt;&lt;DisplayText&gt;&lt;style face="superscript"&gt;21&lt;/style&gt;&lt;/DisplayText&gt;&lt;record&gt;&lt;rec-number&gt;1485&lt;/rec-number&gt;&lt;foreign-keys&gt;&lt;key app="EN" db-id="xv5frrppw22rapevzfhxvewlr5er9t55r2dz" timestamp="1566572669"&gt;1485&lt;/key&gt;&lt;/foreign-keys&gt;&lt;ref-type name="Journal Article"&gt;17&lt;/ref-type&gt;&lt;contributors&gt;&lt;authors&gt;&lt;author&gt;Borodinsky, L. N.&lt;/author&gt;&lt;author&gt;Spitzer, N. C.&lt;/author&gt;&lt;/authors&gt;&lt;/contributors&gt;&lt;auth-address&gt;Neurobiology Section, Division of Biological Sciences and Center for Molecular Genetics, Kavli Institute for Brain and Mind, University of California at San Diego, La Jolla, CA 92093, USA. lnborodinsky@ucdavis.edu&lt;/auth-address&gt;&lt;titles&gt;&lt;title&gt;Activity-dependent neurotransmitter-receptor matching at the neuromuscular junction&lt;/title&gt;&lt;secondary-title&gt;Proc Natl Acad Sci U S A&lt;/secondary-title&gt;&lt;alt-title&gt;Proceedings of the National Academy of Sciences of the United States of America&lt;/alt-title&gt;&lt;/titles&gt;&lt;periodical&gt;&lt;full-title&gt;Proc Natl Acad Sci U S A&lt;/full-title&gt;&lt;/periodical&gt;&lt;pages&gt;335-40&lt;/pages&gt;&lt;volume&gt;104&lt;/volume&gt;&lt;number&gt;1&lt;/number&gt;&lt;edition&gt;2006/12/28&lt;/edition&gt;&lt;keywords&gt;&lt;keyword&gt;Animals&lt;/keyword&gt;&lt;keyword&gt;Calcium/metabolism&lt;/keyword&gt;&lt;keyword&gt;*Gene Expression Regulation, Developmental&lt;/keyword&gt;&lt;keyword&gt;Muscle, Skeletal/*innervation&lt;/keyword&gt;&lt;keyword&gt;Neuromuscular Junction/*physiology&lt;/keyword&gt;&lt;keyword&gt;Neurotransmitter Agents/analysis&lt;/keyword&gt;&lt;keyword&gt;Receptors, Neurotransmitter/*genetics/physiology&lt;/keyword&gt;&lt;keyword&gt;Spinal Cord/*embryology/physiology&lt;/keyword&gt;&lt;keyword&gt;Synapses/physiology&lt;/keyword&gt;&lt;keyword&gt;Xenopus&lt;/keyword&gt;&lt;/keywords&gt;&lt;dates&gt;&lt;year&gt;2007&lt;/year&gt;&lt;pub-dates&gt;&lt;date&gt;Jan 2&lt;/date&gt;&lt;/pub-dates&gt;&lt;/dates&gt;&lt;isbn&gt;0027-8424 (Print)&amp;#xD;0027-8424&lt;/isbn&gt;&lt;accession-num&gt;17190810&lt;/accession-num&gt;&lt;urls&gt;&lt;/urls&gt;&lt;custom2&gt;PMC1749326&lt;/custom2&gt;&lt;electronic-resource-num&gt;10.1073/pnas.0607450104&lt;/electronic-resource-num&gt;&lt;remote-database-provider&gt;NLM&lt;/remote-database-provider&gt;&lt;language&gt;eng&lt;/language&gt;&lt;/record&gt;&lt;/Cite&gt;&lt;/EndNote&gt;</w:instrText>
      </w:r>
      <w:r w:rsidR="00A56BEF" w:rsidRPr="00B06D6B">
        <w:rPr>
          <w:rFonts w:asciiTheme="minorHAnsi" w:hAnsiTheme="minorHAnsi" w:cstheme="minorHAnsi"/>
          <w:color w:val="auto"/>
        </w:rPr>
        <w:fldChar w:fldCharType="separate"/>
      </w:r>
      <w:r w:rsidR="000E251E" w:rsidRPr="00B06D6B">
        <w:rPr>
          <w:rFonts w:asciiTheme="minorHAnsi" w:hAnsiTheme="minorHAnsi" w:cstheme="minorHAnsi"/>
          <w:noProof/>
          <w:color w:val="auto"/>
          <w:vertAlign w:val="superscript"/>
        </w:rPr>
        <w:t>21</w:t>
      </w:r>
      <w:r w:rsidR="00A56BEF" w:rsidRPr="00B06D6B">
        <w:rPr>
          <w:rFonts w:asciiTheme="minorHAnsi" w:hAnsiTheme="minorHAnsi" w:cstheme="minorHAnsi"/>
          <w:color w:val="auto"/>
        </w:rPr>
        <w:fldChar w:fldCharType="end"/>
      </w:r>
      <w:r w:rsidR="00A56BEF" w:rsidRPr="00B06D6B">
        <w:rPr>
          <w:rFonts w:asciiTheme="minorHAnsi" w:hAnsiTheme="minorHAnsi" w:cstheme="minorHAnsi"/>
          <w:color w:val="auto"/>
        </w:rPr>
        <w:t xml:space="preserve">. This suggests that the expression of glutamate receptors in developing muscle is evolutionarily conserved. </w:t>
      </w:r>
      <w:r w:rsidRPr="00B06D6B">
        <w:rPr>
          <w:rFonts w:asciiTheme="minorHAnsi" w:hAnsiTheme="minorHAnsi" w:cstheme="minorHAnsi"/>
          <w:color w:val="auto"/>
        </w:rPr>
        <w:t xml:space="preserve">Altogether, this protocol is valuable for gaining a better understanding of gene expression through the use of IHC and provides a powerful tool for determining the </w:t>
      </w:r>
      <w:proofErr w:type="spellStart"/>
      <w:r w:rsidRPr="00B06D6B">
        <w:rPr>
          <w:rFonts w:asciiTheme="minorHAnsi" w:hAnsiTheme="minorHAnsi" w:cstheme="minorHAnsi"/>
          <w:color w:val="auto"/>
        </w:rPr>
        <w:t>spatio</w:t>
      </w:r>
      <w:proofErr w:type="spellEnd"/>
      <w:r w:rsidRPr="00B06D6B">
        <w:rPr>
          <w:rFonts w:asciiTheme="minorHAnsi" w:hAnsiTheme="minorHAnsi" w:cstheme="minorHAnsi"/>
          <w:color w:val="auto"/>
        </w:rPr>
        <w:t xml:space="preserve">-temporal distribution of protein expression in zebrafish.  </w:t>
      </w:r>
      <w:r w:rsidR="007B721D" w:rsidRPr="00B06D6B">
        <w:rPr>
          <w:rFonts w:asciiTheme="minorHAnsi" w:hAnsiTheme="minorHAnsi" w:cstheme="minorHAnsi"/>
          <w:color w:val="auto"/>
        </w:rPr>
        <w:t xml:space="preserve">  </w:t>
      </w:r>
    </w:p>
    <w:p w14:paraId="39497160" w14:textId="77777777" w:rsidR="00C93B70" w:rsidRPr="00B06D6B" w:rsidRDefault="00C93B70" w:rsidP="00432D18">
      <w:pPr>
        <w:rPr>
          <w:rFonts w:asciiTheme="minorHAnsi" w:hAnsiTheme="minorHAnsi" w:cstheme="minorHAnsi"/>
          <w:color w:val="auto"/>
        </w:rPr>
      </w:pPr>
    </w:p>
    <w:p w14:paraId="67E2532C" w14:textId="77777777" w:rsidR="00B527B0" w:rsidRPr="00B06D6B" w:rsidRDefault="00AA03DF" w:rsidP="00432D18">
      <w:pPr>
        <w:pStyle w:val="a3"/>
        <w:spacing w:before="0" w:beforeAutospacing="0" w:after="0" w:afterAutospacing="0"/>
        <w:rPr>
          <w:rFonts w:asciiTheme="minorHAnsi" w:hAnsiTheme="minorHAnsi" w:cstheme="minorHAnsi"/>
          <w:b/>
          <w:bCs/>
          <w:color w:val="auto"/>
        </w:rPr>
      </w:pPr>
      <w:r w:rsidRPr="00B06D6B">
        <w:rPr>
          <w:rFonts w:asciiTheme="minorHAnsi" w:hAnsiTheme="minorHAnsi" w:cstheme="minorHAnsi"/>
          <w:b/>
          <w:bCs/>
          <w:color w:val="auto"/>
        </w:rPr>
        <w:t xml:space="preserve">ACKNOWLEDGMENTS: </w:t>
      </w:r>
    </w:p>
    <w:p w14:paraId="246DCD94" w14:textId="4ACD82F0" w:rsidR="007A4DD6" w:rsidRPr="00B06D6B" w:rsidRDefault="00B527B0" w:rsidP="00432D18">
      <w:pPr>
        <w:rPr>
          <w:rFonts w:asciiTheme="minorHAnsi" w:hAnsiTheme="minorHAnsi" w:cstheme="minorHAnsi"/>
          <w:color w:val="auto"/>
        </w:rPr>
      </w:pPr>
      <w:r w:rsidRPr="00B06D6B">
        <w:rPr>
          <w:rFonts w:asciiTheme="minorHAnsi" w:hAnsiTheme="minorHAnsi" w:cstheme="minorHAnsi"/>
          <w:color w:val="auto"/>
        </w:rPr>
        <w:t>Funding from NIH grant 8P20GM103436 14</w:t>
      </w:r>
    </w:p>
    <w:p w14:paraId="2D96E92E" w14:textId="72F287DC" w:rsidR="00AA03DF" w:rsidRPr="00B06D6B" w:rsidRDefault="00AA03DF" w:rsidP="00432D18">
      <w:pPr>
        <w:rPr>
          <w:rFonts w:asciiTheme="minorHAnsi" w:hAnsiTheme="minorHAnsi" w:cstheme="minorHAnsi"/>
          <w:b/>
          <w:bCs/>
          <w:color w:val="auto"/>
        </w:rPr>
      </w:pPr>
    </w:p>
    <w:p w14:paraId="5D52ED8B" w14:textId="6EE1D421" w:rsidR="00AA03DF" w:rsidRPr="00B06D6B" w:rsidRDefault="00AA03DF" w:rsidP="00432D18">
      <w:pPr>
        <w:pStyle w:val="a3"/>
        <w:spacing w:before="0" w:beforeAutospacing="0" w:after="0" w:afterAutospacing="0"/>
        <w:rPr>
          <w:rFonts w:asciiTheme="minorHAnsi" w:hAnsiTheme="minorHAnsi" w:cstheme="minorHAnsi"/>
          <w:color w:val="auto"/>
        </w:rPr>
      </w:pPr>
      <w:r w:rsidRPr="00B06D6B">
        <w:rPr>
          <w:rFonts w:asciiTheme="minorHAnsi" w:hAnsiTheme="minorHAnsi" w:cstheme="minorHAnsi"/>
          <w:b/>
          <w:color w:val="auto"/>
        </w:rPr>
        <w:t>DISCLOSURES</w:t>
      </w:r>
      <w:r w:rsidRPr="00B06D6B">
        <w:rPr>
          <w:rFonts w:asciiTheme="minorHAnsi" w:hAnsiTheme="minorHAnsi" w:cstheme="minorHAnsi"/>
          <w:b/>
          <w:bCs/>
          <w:color w:val="auto"/>
        </w:rPr>
        <w:t>:</w:t>
      </w:r>
    </w:p>
    <w:p w14:paraId="4E0C3135" w14:textId="75AEACE1" w:rsidR="007A4DD6" w:rsidRPr="00B06D6B" w:rsidRDefault="00C537A6" w:rsidP="00432D18">
      <w:pPr>
        <w:rPr>
          <w:rFonts w:asciiTheme="minorHAnsi" w:hAnsiTheme="minorHAnsi" w:cstheme="minorHAnsi"/>
          <w:color w:val="auto"/>
        </w:rPr>
      </w:pPr>
      <w:r w:rsidRPr="00B06D6B">
        <w:rPr>
          <w:rFonts w:asciiTheme="minorHAnsi" w:hAnsiTheme="minorHAnsi" w:cstheme="minorHAnsi"/>
          <w:color w:val="auto"/>
        </w:rPr>
        <w:t>The authors have no information to disclose</w:t>
      </w:r>
      <w:r w:rsidR="00E379AE" w:rsidRPr="00B06D6B">
        <w:rPr>
          <w:rFonts w:asciiTheme="minorHAnsi" w:hAnsiTheme="minorHAnsi" w:cstheme="minorHAnsi"/>
          <w:color w:val="auto"/>
        </w:rPr>
        <w:t>.</w:t>
      </w:r>
    </w:p>
    <w:p w14:paraId="66030076" w14:textId="77777777" w:rsidR="00AA03DF" w:rsidRPr="00B06D6B" w:rsidRDefault="00AA03DF" w:rsidP="00432D18">
      <w:pPr>
        <w:rPr>
          <w:rFonts w:asciiTheme="minorHAnsi" w:hAnsiTheme="minorHAnsi" w:cstheme="minorHAnsi"/>
          <w:color w:val="auto"/>
        </w:rPr>
      </w:pPr>
    </w:p>
    <w:p w14:paraId="16DEE7DA" w14:textId="536D4B12" w:rsidR="00A64766" w:rsidRPr="00B06D6B" w:rsidRDefault="009726EE" w:rsidP="00432D18">
      <w:pPr>
        <w:rPr>
          <w:color w:val="auto"/>
        </w:rPr>
      </w:pPr>
      <w:r w:rsidRPr="00B06D6B">
        <w:rPr>
          <w:rFonts w:asciiTheme="minorHAnsi" w:hAnsiTheme="minorHAnsi" w:cstheme="minorHAnsi"/>
          <w:b/>
          <w:bCs/>
          <w:color w:val="auto"/>
        </w:rPr>
        <w:t>REFERENCES</w:t>
      </w:r>
      <w:r w:rsidR="00D04760" w:rsidRPr="00B06D6B">
        <w:rPr>
          <w:rFonts w:asciiTheme="minorHAnsi" w:hAnsiTheme="minorHAnsi" w:cstheme="minorHAnsi"/>
          <w:b/>
          <w:bCs/>
          <w:color w:val="auto"/>
        </w:rPr>
        <w:t>:</w:t>
      </w:r>
      <w:r w:rsidRPr="00B06D6B">
        <w:rPr>
          <w:rFonts w:asciiTheme="minorHAnsi" w:hAnsiTheme="minorHAnsi" w:cstheme="minorHAnsi"/>
          <w:color w:val="auto"/>
        </w:rPr>
        <w:t xml:space="preserve"> </w:t>
      </w:r>
    </w:p>
    <w:p w14:paraId="34D7B364" w14:textId="1789B1A9" w:rsidR="000E251E" w:rsidRPr="00B06D6B" w:rsidRDefault="00A64766" w:rsidP="00432D18">
      <w:pPr>
        <w:pStyle w:val="EndNoteBibliography"/>
        <w:rPr>
          <w:color w:val="auto"/>
        </w:rPr>
      </w:pPr>
      <w:r w:rsidRPr="00B06D6B">
        <w:rPr>
          <w:rFonts w:asciiTheme="minorHAnsi" w:hAnsiTheme="minorHAnsi" w:cstheme="minorHAnsi"/>
          <w:color w:val="auto"/>
        </w:rPr>
        <w:fldChar w:fldCharType="begin"/>
      </w:r>
      <w:r w:rsidRPr="00B06D6B">
        <w:rPr>
          <w:rFonts w:asciiTheme="minorHAnsi" w:hAnsiTheme="minorHAnsi" w:cstheme="minorHAnsi"/>
          <w:color w:val="auto"/>
        </w:rPr>
        <w:instrText xml:space="preserve"> ADDIN EN.REFLIST </w:instrText>
      </w:r>
      <w:r w:rsidRPr="00B06D6B">
        <w:rPr>
          <w:rFonts w:asciiTheme="minorHAnsi" w:hAnsiTheme="minorHAnsi" w:cstheme="minorHAnsi"/>
          <w:color w:val="auto"/>
        </w:rPr>
        <w:fldChar w:fldCharType="separate"/>
      </w:r>
      <w:r w:rsidR="000E251E" w:rsidRPr="00B06D6B">
        <w:rPr>
          <w:color w:val="auto"/>
        </w:rPr>
        <w:t>1</w:t>
      </w:r>
      <w:r w:rsidR="000E251E" w:rsidRPr="00B06D6B">
        <w:rPr>
          <w:color w:val="auto"/>
        </w:rPr>
        <w:tab/>
        <w:t xml:space="preserve">Nasevicius, A. &amp; Ekker, S. C. Effective targeted gene 'knockdown' in zebrafish. </w:t>
      </w:r>
      <w:r w:rsidR="00740CC8" w:rsidRPr="00740CC8">
        <w:rPr>
          <w:i/>
          <w:color w:val="auto"/>
        </w:rPr>
        <w:t>Nature Genetics</w:t>
      </w:r>
      <w:r w:rsidR="000E251E" w:rsidRPr="00B06D6B">
        <w:rPr>
          <w:i/>
          <w:color w:val="auto"/>
        </w:rPr>
        <w:t>.</w:t>
      </w:r>
      <w:r w:rsidR="000E251E" w:rsidRPr="00B06D6B">
        <w:rPr>
          <w:color w:val="auto"/>
        </w:rPr>
        <w:t xml:space="preserve"> </w:t>
      </w:r>
      <w:r w:rsidR="000E251E" w:rsidRPr="00B06D6B">
        <w:rPr>
          <w:b/>
          <w:color w:val="auto"/>
        </w:rPr>
        <w:t>26</w:t>
      </w:r>
      <w:r w:rsidR="000E251E" w:rsidRPr="00B06D6B">
        <w:rPr>
          <w:color w:val="auto"/>
        </w:rPr>
        <w:t xml:space="preserve"> (2), 216-220, doi:10.1038/79951, (2000).</w:t>
      </w:r>
    </w:p>
    <w:p w14:paraId="1D4ED596" w14:textId="325AA9DB" w:rsidR="000E251E" w:rsidRPr="00B06D6B" w:rsidRDefault="000E251E" w:rsidP="00432D18">
      <w:pPr>
        <w:pStyle w:val="EndNoteBibliography"/>
        <w:rPr>
          <w:color w:val="auto"/>
        </w:rPr>
      </w:pPr>
      <w:r w:rsidRPr="00B06D6B">
        <w:rPr>
          <w:color w:val="auto"/>
        </w:rPr>
        <w:t>2</w:t>
      </w:r>
      <w:r w:rsidRPr="00B06D6B">
        <w:rPr>
          <w:color w:val="auto"/>
        </w:rPr>
        <w:tab/>
        <w:t xml:space="preserve">Gaj, T., Gersbach, C. A. &amp; Barbas, C. F., 3rd. ZFN, TALEN, and CRISPR/Cas-based methods for genome engineering. </w:t>
      </w:r>
      <w:r w:rsidR="00740CC8" w:rsidRPr="00740CC8">
        <w:rPr>
          <w:i/>
          <w:color w:val="auto"/>
        </w:rPr>
        <w:t>Trends in Biotechnology</w:t>
      </w:r>
      <w:r w:rsidRPr="00B06D6B">
        <w:rPr>
          <w:i/>
          <w:color w:val="auto"/>
        </w:rPr>
        <w:t>.</w:t>
      </w:r>
      <w:r w:rsidRPr="00B06D6B">
        <w:rPr>
          <w:color w:val="auto"/>
        </w:rPr>
        <w:t xml:space="preserve"> </w:t>
      </w:r>
      <w:r w:rsidRPr="00B06D6B">
        <w:rPr>
          <w:b/>
          <w:color w:val="auto"/>
        </w:rPr>
        <w:t>31</w:t>
      </w:r>
      <w:r w:rsidRPr="00B06D6B">
        <w:rPr>
          <w:color w:val="auto"/>
        </w:rPr>
        <w:t xml:space="preserve"> (7), 397-405, doi:10.1016/j.tibtech.2013.04.004, (2013).</w:t>
      </w:r>
    </w:p>
    <w:p w14:paraId="7738C750" w14:textId="77777777" w:rsidR="000E251E" w:rsidRPr="00B06D6B" w:rsidRDefault="000E251E" w:rsidP="00432D18">
      <w:pPr>
        <w:pStyle w:val="EndNoteBibliography"/>
        <w:rPr>
          <w:color w:val="auto"/>
        </w:rPr>
      </w:pPr>
      <w:r w:rsidRPr="00B06D6B">
        <w:rPr>
          <w:color w:val="auto"/>
        </w:rPr>
        <w:t>3</w:t>
      </w:r>
      <w:r w:rsidRPr="00B06D6B">
        <w:rPr>
          <w:color w:val="auto"/>
        </w:rPr>
        <w:tab/>
        <w:t xml:space="preserve">Irion, U., Krauss, J. &amp; Nusslein-Volhard, C. Precise and efficient genome editing in zebrafish using the CRISPR/Cas9 system. </w:t>
      </w:r>
      <w:r w:rsidRPr="00B06D6B">
        <w:rPr>
          <w:i/>
          <w:color w:val="auto"/>
        </w:rPr>
        <w:t>Development.</w:t>
      </w:r>
      <w:r w:rsidRPr="00B06D6B">
        <w:rPr>
          <w:color w:val="auto"/>
        </w:rPr>
        <w:t xml:space="preserve"> </w:t>
      </w:r>
      <w:r w:rsidRPr="00B06D6B">
        <w:rPr>
          <w:b/>
          <w:color w:val="auto"/>
        </w:rPr>
        <w:t>141</w:t>
      </w:r>
      <w:r w:rsidRPr="00B06D6B">
        <w:rPr>
          <w:color w:val="auto"/>
        </w:rPr>
        <w:t xml:space="preserve"> (24), 4827-4830, doi:10.1242/dev.115584, (2014).</w:t>
      </w:r>
    </w:p>
    <w:p w14:paraId="2601E401" w14:textId="2907FB3E" w:rsidR="000E251E" w:rsidRPr="00B06D6B" w:rsidRDefault="000E251E" w:rsidP="00432D18">
      <w:pPr>
        <w:pStyle w:val="EndNoteBibliography"/>
        <w:rPr>
          <w:color w:val="auto"/>
        </w:rPr>
      </w:pPr>
      <w:r w:rsidRPr="00B06D6B">
        <w:rPr>
          <w:color w:val="auto"/>
        </w:rPr>
        <w:t>4</w:t>
      </w:r>
      <w:r w:rsidRPr="00B06D6B">
        <w:rPr>
          <w:color w:val="auto"/>
        </w:rPr>
        <w:tab/>
        <w:t xml:space="preserve">van der Ploeg, M. Cytochemical nucleic acid research during the twentieth century. </w:t>
      </w:r>
      <w:r w:rsidR="0039792D" w:rsidRPr="0039792D">
        <w:rPr>
          <w:i/>
          <w:color w:val="auto"/>
        </w:rPr>
        <w:t>European Journal of Histochemistry</w:t>
      </w:r>
      <w:r w:rsidRPr="00B06D6B">
        <w:rPr>
          <w:i/>
          <w:color w:val="auto"/>
        </w:rPr>
        <w:t>.</w:t>
      </w:r>
      <w:r w:rsidRPr="00B06D6B">
        <w:rPr>
          <w:color w:val="auto"/>
        </w:rPr>
        <w:t xml:space="preserve"> </w:t>
      </w:r>
      <w:r w:rsidRPr="00B06D6B">
        <w:rPr>
          <w:b/>
          <w:color w:val="auto"/>
        </w:rPr>
        <w:t>44</w:t>
      </w:r>
      <w:r w:rsidRPr="00B06D6B">
        <w:rPr>
          <w:color w:val="auto"/>
        </w:rPr>
        <w:t xml:space="preserve"> (1), 7-42 (2000).</w:t>
      </w:r>
    </w:p>
    <w:p w14:paraId="32D1E0C4" w14:textId="77777777" w:rsidR="000E251E" w:rsidRPr="00B06D6B" w:rsidRDefault="000E251E" w:rsidP="00432D18">
      <w:pPr>
        <w:pStyle w:val="EndNoteBibliography"/>
        <w:rPr>
          <w:color w:val="auto"/>
        </w:rPr>
      </w:pPr>
      <w:r w:rsidRPr="00B06D6B">
        <w:rPr>
          <w:color w:val="auto"/>
        </w:rPr>
        <w:t>5</w:t>
      </w:r>
      <w:r w:rsidRPr="00B06D6B">
        <w:rPr>
          <w:color w:val="auto"/>
        </w:rPr>
        <w:tab/>
        <w:t xml:space="preserve">Marrack, J. Nature of Antibodies. </w:t>
      </w:r>
      <w:r w:rsidRPr="00B06D6B">
        <w:rPr>
          <w:i/>
          <w:color w:val="auto"/>
        </w:rPr>
        <w:t>Nature.</w:t>
      </w:r>
      <w:r w:rsidRPr="00B06D6B">
        <w:rPr>
          <w:color w:val="auto"/>
        </w:rPr>
        <w:t xml:space="preserve"> </w:t>
      </w:r>
      <w:r w:rsidRPr="00B06D6B">
        <w:rPr>
          <w:b/>
          <w:color w:val="auto"/>
        </w:rPr>
        <w:t>133</w:t>
      </w:r>
      <w:r w:rsidRPr="00B06D6B">
        <w:rPr>
          <w:color w:val="auto"/>
        </w:rPr>
        <w:t xml:space="preserve"> (3356), 292-293, doi:10.1038/133292b0, (1934).</w:t>
      </w:r>
    </w:p>
    <w:p w14:paraId="0A44FE46" w14:textId="77777777" w:rsidR="000E251E" w:rsidRPr="00B06D6B" w:rsidRDefault="000E251E" w:rsidP="00432D18">
      <w:pPr>
        <w:pStyle w:val="EndNoteBibliography"/>
        <w:rPr>
          <w:color w:val="auto"/>
        </w:rPr>
      </w:pPr>
      <w:r w:rsidRPr="00B06D6B">
        <w:rPr>
          <w:color w:val="auto"/>
        </w:rPr>
        <w:t>6</w:t>
      </w:r>
      <w:r w:rsidRPr="00B06D6B">
        <w:rPr>
          <w:color w:val="auto"/>
        </w:rPr>
        <w:tab/>
        <w:t xml:space="preserve">Coons, A. H., Creech, H. J. &amp; Jones, R. N. Immunological properties of an antibody containing a fluorescent group. </w:t>
      </w:r>
      <w:r w:rsidRPr="00B06D6B">
        <w:rPr>
          <w:i/>
          <w:color w:val="auto"/>
        </w:rPr>
        <w:t>Proceedings of the Society for Experimental Biology and Medicine.</w:t>
      </w:r>
      <w:r w:rsidRPr="00B06D6B">
        <w:rPr>
          <w:color w:val="auto"/>
        </w:rPr>
        <w:t xml:space="preserve"> </w:t>
      </w:r>
      <w:r w:rsidRPr="00B06D6B">
        <w:rPr>
          <w:b/>
          <w:color w:val="auto"/>
        </w:rPr>
        <w:t>47</w:t>
      </w:r>
      <w:r w:rsidRPr="00B06D6B">
        <w:rPr>
          <w:color w:val="auto"/>
        </w:rPr>
        <w:t xml:space="preserve"> (2), 200-202 (1941).</w:t>
      </w:r>
    </w:p>
    <w:p w14:paraId="44626FD2" w14:textId="6ACD8E83" w:rsidR="000E251E" w:rsidRPr="00B06D6B" w:rsidRDefault="000E251E" w:rsidP="00432D18">
      <w:pPr>
        <w:pStyle w:val="EndNoteBibliography"/>
        <w:rPr>
          <w:color w:val="auto"/>
        </w:rPr>
      </w:pPr>
      <w:r w:rsidRPr="00B06D6B">
        <w:rPr>
          <w:color w:val="auto"/>
        </w:rPr>
        <w:t>7</w:t>
      </w:r>
      <w:r w:rsidRPr="00B06D6B">
        <w:rPr>
          <w:color w:val="auto"/>
        </w:rPr>
        <w:tab/>
        <w:t xml:space="preserve">Lopez, M. E. Combined in situ Hybridization/Immunohistochemistry (ISH/IH) on Free-floating Vibratome Tissue Sections. </w:t>
      </w:r>
      <w:r w:rsidR="0039792D" w:rsidRPr="0039792D">
        <w:rPr>
          <w:i/>
          <w:color w:val="auto"/>
        </w:rPr>
        <w:t>Bio-protocol</w:t>
      </w:r>
      <w:r w:rsidRPr="00B06D6B">
        <w:rPr>
          <w:i/>
          <w:color w:val="auto"/>
        </w:rPr>
        <w:t>.</w:t>
      </w:r>
      <w:r w:rsidRPr="00B06D6B">
        <w:rPr>
          <w:color w:val="auto"/>
        </w:rPr>
        <w:t xml:space="preserve"> </w:t>
      </w:r>
      <w:r w:rsidRPr="00B06D6B">
        <w:rPr>
          <w:b/>
          <w:color w:val="auto"/>
        </w:rPr>
        <w:t>4</w:t>
      </w:r>
      <w:r w:rsidRPr="00B06D6B">
        <w:rPr>
          <w:color w:val="auto"/>
        </w:rPr>
        <w:t xml:space="preserve"> (18),  (2014).</w:t>
      </w:r>
    </w:p>
    <w:p w14:paraId="020A1DA4" w14:textId="4919DD5D" w:rsidR="000E251E" w:rsidRPr="00B06D6B" w:rsidRDefault="000E251E" w:rsidP="00432D18">
      <w:pPr>
        <w:pStyle w:val="EndNoteBibliography"/>
        <w:rPr>
          <w:color w:val="auto"/>
        </w:rPr>
      </w:pPr>
      <w:r w:rsidRPr="00B06D6B">
        <w:rPr>
          <w:color w:val="auto"/>
        </w:rPr>
        <w:t>8</w:t>
      </w:r>
      <w:r w:rsidRPr="00B06D6B">
        <w:rPr>
          <w:color w:val="auto"/>
        </w:rPr>
        <w:tab/>
        <w:t xml:space="preserve">Morimoto, M., Morita, N., Ozawa, H., Yokoyama, K. &amp; Kawata, M. Distribution of glucocorticoid receptor immunoreactivity and mRNA in the rat brain: an immunohistochemical and in situ hybridization study. </w:t>
      </w:r>
      <w:r w:rsidRPr="00B06D6B">
        <w:rPr>
          <w:i/>
          <w:color w:val="auto"/>
        </w:rPr>
        <w:t>Neuroscience Research.</w:t>
      </w:r>
      <w:r w:rsidRPr="00B06D6B">
        <w:rPr>
          <w:color w:val="auto"/>
        </w:rPr>
        <w:t xml:space="preserve"> </w:t>
      </w:r>
      <w:r w:rsidRPr="00B06D6B">
        <w:rPr>
          <w:b/>
          <w:color w:val="auto"/>
        </w:rPr>
        <w:t>26</w:t>
      </w:r>
      <w:r w:rsidRPr="00B06D6B">
        <w:rPr>
          <w:color w:val="auto"/>
        </w:rPr>
        <w:t xml:space="preserve"> (3), 235-269, doi:</w:t>
      </w:r>
      <w:hyperlink r:id="rId9" w:history="1">
        <w:r w:rsidRPr="00B06D6B">
          <w:rPr>
            <w:rStyle w:val="a4"/>
            <w:color w:val="auto"/>
            <w:u w:val="none"/>
          </w:rPr>
          <w:t>https://doi.org/10.1016/S0168-0102(96)01105-4</w:t>
        </w:r>
      </w:hyperlink>
      <w:r w:rsidRPr="00B06D6B">
        <w:rPr>
          <w:color w:val="auto"/>
        </w:rPr>
        <w:t>, (1996).</w:t>
      </w:r>
    </w:p>
    <w:p w14:paraId="7C72881C" w14:textId="5284559C" w:rsidR="000E251E" w:rsidRPr="00B06D6B" w:rsidRDefault="000E251E" w:rsidP="00432D18">
      <w:pPr>
        <w:pStyle w:val="EndNoteBibliography"/>
        <w:rPr>
          <w:color w:val="auto"/>
        </w:rPr>
      </w:pPr>
      <w:r w:rsidRPr="00B06D6B">
        <w:rPr>
          <w:color w:val="auto"/>
        </w:rPr>
        <w:t>9</w:t>
      </w:r>
      <w:r w:rsidRPr="00B06D6B">
        <w:rPr>
          <w:color w:val="auto"/>
        </w:rPr>
        <w:tab/>
        <w:t xml:space="preserve">Newton, S. S., Dow, A., Terwilliger, R. &amp; Duman, R. A simplified method for combined immunohistochemistry and in-situ hybridization in fresh-frozen, cryocut mouse brain sections. </w:t>
      </w:r>
      <w:r w:rsidRPr="00B06D6B">
        <w:rPr>
          <w:i/>
          <w:color w:val="auto"/>
        </w:rPr>
        <w:t>Brain Research Protocols.</w:t>
      </w:r>
      <w:r w:rsidRPr="00B06D6B">
        <w:rPr>
          <w:color w:val="auto"/>
        </w:rPr>
        <w:t xml:space="preserve"> </w:t>
      </w:r>
      <w:r w:rsidRPr="00B06D6B">
        <w:rPr>
          <w:b/>
          <w:color w:val="auto"/>
        </w:rPr>
        <w:t>9</w:t>
      </w:r>
      <w:r w:rsidRPr="00B06D6B">
        <w:rPr>
          <w:color w:val="auto"/>
        </w:rPr>
        <w:t xml:space="preserve"> (3), 214-219, doi:</w:t>
      </w:r>
      <w:hyperlink r:id="rId10" w:history="1">
        <w:r w:rsidRPr="00B06D6B">
          <w:rPr>
            <w:rStyle w:val="a4"/>
            <w:color w:val="auto"/>
            <w:u w:val="none"/>
          </w:rPr>
          <w:t>https://doi.org/10.1016/S1385-299X(02)00148-4</w:t>
        </w:r>
      </w:hyperlink>
      <w:r w:rsidRPr="00B06D6B">
        <w:rPr>
          <w:color w:val="auto"/>
        </w:rPr>
        <w:t>, (2002).</w:t>
      </w:r>
    </w:p>
    <w:p w14:paraId="6256E88D" w14:textId="77777777" w:rsidR="000E251E" w:rsidRPr="00B06D6B" w:rsidRDefault="000E251E" w:rsidP="00432D18">
      <w:pPr>
        <w:pStyle w:val="EndNoteBibliography"/>
        <w:rPr>
          <w:color w:val="auto"/>
        </w:rPr>
      </w:pPr>
      <w:r w:rsidRPr="00B06D6B">
        <w:rPr>
          <w:color w:val="auto"/>
        </w:rPr>
        <w:t>10</w:t>
      </w:r>
      <w:r w:rsidRPr="00B06D6B">
        <w:rPr>
          <w:color w:val="auto"/>
        </w:rPr>
        <w:tab/>
        <w:t xml:space="preserve">Corthell, J. T. in </w:t>
      </w:r>
      <w:r w:rsidRPr="00B06D6B">
        <w:rPr>
          <w:i/>
          <w:color w:val="auto"/>
        </w:rPr>
        <w:t>Basic Molecular Protocols in Neuroscience: Tips, Tricks, and Pitfalls</w:t>
      </w:r>
      <w:r w:rsidRPr="00B06D6B">
        <w:rPr>
          <w:color w:val="auto"/>
        </w:rPr>
        <w:t xml:space="preserve">   (ed John T. Corthell)  105-111 (Academic Press, 2014).</w:t>
      </w:r>
    </w:p>
    <w:p w14:paraId="7AE83A91" w14:textId="77777777" w:rsidR="000E251E" w:rsidRPr="00B06D6B" w:rsidRDefault="000E251E" w:rsidP="00432D18">
      <w:pPr>
        <w:pStyle w:val="EndNoteBibliography"/>
        <w:rPr>
          <w:color w:val="auto"/>
        </w:rPr>
      </w:pPr>
      <w:r w:rsidRPr="00B06D6B">
        <w:rPr>
          <w:color w:val="auto"/>
        </w:rPr>
        <w:t>11</w:t>
      </w:r>
      <w:r w:rsidRPr="00B06D6B">
        <w:rPr>
          <w:color w:val="auto"/>
        </w:rPr>
        <w:tab/>
        <w:t xml:space="preserve">Corthell, J. T. in </w:t>
      </w:r>
      <w:r w:rsidRPr="00B06D6B">
        <w:rPr>
          <w:i/>
          <w:color w:val="auto"/>
        </w:rPr>
        <w:t>Basic Molecular Protocols in Neuroscience: Tips, Tricks, and Pitfalls</w:t>
      </w:r>
      <w:r w:rsidRPr="00B06D6B">
        <w:rPr>
          <w:color w:val="auto"/>
        </w:rPr>
        <w:t xml:space="preserve">   (ed John T. Corthell)  91-103 (Academic Press, 2014).</w:t>
      </w:r>
    </w:p>
    <w:p w14:paraId="66AEED74" w14:textId="54D84CF7" w:rsidR="000E251E" w:rsidRPr="00B06D6B" w:rsidRDefault="000E251E" w:rsidP="00432D18">
      <w:pPr>
        <w:pStyle w:val="EndNoteBibliography"/>
        <w:rPr>
          <w:color w:val="auto"/>
        </w:rPr>
      </w:pPr>
      <w:r w:rsidRPr="00B06D6B">
        <w:rPr>
          <w:color w:val="auto"/>
        </w:rPr>
        <w:t>12</w:t>
      </w:r>
      <w:r w:rsidRPr="00B06D6B">
        <w:rPr>
          <w:color w:val="auto"/>
        </w:rPr>
        <w:tab/>
        <w:t xml:space="preserve">Vogel, C. &amp; Marcotte, E. M. Insights into the regulation of protein abundance from proteomic and transcriptomic analyses. </w:t>
      </w:r>
      <w:r w:rsidR="0039792D" w:rsidRPr="0039792D">
        <w:rPr>
          <w:i/>
          <w:color w:val="auto"/>
        </w:rPr>
        <w:t>Nature Reviews Genetics</w:t>
      </w:r>
      <w:r w:rsidRPr="00B06D6B">
        <w:rPr>
          <w:i/>
          <w:color w:val="auto"/>
        </w:rPr>
        <w:t>.</w:t>
      </w:r>
      <w:r w:rsidRPr="00B06D6B">
        <w:rPr>
          <w:color w:val="auto"/>
        </w:rPr>
        <w:t xml:space="preserve"> </w:t>
      </w:r>
      <w:r w:rsidRPr="00B06D6B">
        <w:rPr>
          <w:b/>
          <w:color w:val="auto"/>
        </w:rPr>
        <w:t>13</w:t>
      </w:r>
      <w:r w:rsidRPr="00B06D6B">
        <w:rPr>
          <w:color w:val="auto"/>
        </w:rPr>
        <w:t xml:space="preserve"> (4), 227-232, doi:10.1038/nrg3185, (2012).</w:t>
      </w:r>
    </w:p>
    <w:p w14:paraId="2AAA7B3F" w14:textId="77777777" w:rsidR="000E251E" w:rsidRPr="00B06D6B" w:rsidRDefault="000E251E" w:rsidP="00432D18">
      <w:pPr>
        <w:pStyle w:val="EndNoteBibliography"/>
        <w:rPr>
          <w:color w:val="auto"/>
        </w:rPr>
      </w:pPr>
      <w:r w:rsidRPr="00B06D6B">
        <w:rPr>
          <w:color w:val="auto"/>
        </w:rPr>
        <w:t>13</w:t>
      </w:r>
      <w:r w:rsidRPr="00B06D6B">
        <w:rPr>
          <w:color w:val="auto"/>
        </w:rPr>
        <w:tab/>
        <w:t xml:space="preserve">Semache, M., Ghislain, J., Zarrouki, B., Tremblay, C. &amp; Poitout, V. Pancreatic and duodenal homeobox-1 nuclear localization is regulated by glucose in dispersed rat islets but not in insulin-secreting cell lines. </w:t>
      </w:r>
      <w:r w:rsidRPr="00B06D6B">
        <w:rPr>
          <w:i/>
          <w:color w:val="auto"/>
        </w:rPr>
        <w:t>Islets.</w:t>
      </w:r>
      <w:r w:rsidRPr="00B06D6B">
        <w:rPr>
          <w:color w:val="auto"/>
        </w:rPr>
        <w:t xml:space="preserve"> </w:t>
      </w:r>
      <w:r w:rsidRPr="00B06D6B">
        <w:rPr>
          <w:b/>
          <w:color w:val="auto"/>
        </w:rPr>
        <w:t>6</w:t>
      </w:r>
      <w:r w:rsidRPr="00B06D6B">
        <w:rPr>
          <w:color w:val="auto"/>
        </w:rPr>
        <w:t xml:space="preserve"> (4), e982376, doi:10.4161/19382014.2014.982376, (2014).</w:t>
      </w:r>
    </w:p>
    <w:p w14:paraId="2B9E3445" w14:textId="03C04743" w:rsidR="000E251E" w:rsidRPr="00B06D6B" w:rsidRDefault="000E251E" w:rsidP="00432D18">
      <w:pPr>
        <w:pStyle w:val="EndNoteBibliography"/>
        <w:rPr>
          <w:color w:val="auto"/>
        </w:rPr>
      </w:pPr>
      <w:r w:rsidRPr="00B06D6B">
        <w:rPr>
          <w:color w:val="auto"/>
        </w:rPr>
        <w:t>14</w:t>
      </w:r>
      <w:r w:rsidRPr="00B06D6B">
        <w:rPr>
          <w:color w:val="auto"/>
        </w:rPr>
        <w:tab/>
        <w:t xml:space="preserve">Kang, H. S., Beak, J. Y., Kim, Y. S., Herbert, R. &amp; Jetten, A. M. Glis3 is associated with primary cilia and Wwtr1/TAZ and implicated in polycystic kidney disease. </w:t>
      </w:r>
      <w:r w:rsidR="0039792D" w:rsidRPr="0039792D">
        <w:rPr>
          <w:i/>
          <w:color w:val="auto"/>
        </w:rPr>
        <w:t>Molecular and Cellular Biology</w:t>
      </w:r>
      <w:r w:rsidRPr="00B06D6B">
        <w:rPr>
          <w:i/>
          <w:color w:val="auto"/>
        </w:rPr>
        <w:t>.</w:t>
      </w:r>
      <w:r w:rsidRPr="00B06D6B">
        <w:rPr>
          <w:color w:val="auto"/>
        </w:rPr>
        <w:t xml:space="preserve"> </w:t>
      </w:r>
      <w:r w:rsidRPr="00B06D6B">
        <w:rPr>
          <w:b/>
          <w:color w:val="auto"/>
        </w:rPr>
        <w:t>29</w:t>
      </w:r>
      <w:r w:rsidRPr="00B06D6B">
        <w:rPr>
          <w:color w:val="auto"/>
        </w:rPr>
        <w:t xml:space="preserve"> (10), 2556-2569, doi:10.1128/mcb.01620-08, (2009).</w:t>
      </w:r>
    </w:p>
    <w:p w14:paraId="74BE35EB" w14:textId="77777777" w:rsidR="000E251E" w:rsidRPr="00B06D6B" w:rsidRDefault="000E251E" w:rsidP="00432D18">
      <w:pPr>
        <w:pStyle w:val="EndNoteBibliography"/>
        <w:rPr>
          <w:color w:val="auto"/>
        </w:rPr>
      </w:pPr>
      <w:r w:rsidRPr="00B06D6B">
        <w:rPr>
          <w:color w:val="auto"/>
        </w:rPr>
        <w:t>15</w:t>
      </w:r>
      <w:r w:rsidRPr="00B06D6B">
        <w:rPr>
          <w:color w:val="auto"/>
        </w:rPr>
        <w:tab/>
        <w:t xml:space="preserve">Billova, S., Galanopoulou, A. S., Seidah, N. G., Qiu, X. &amp; Kumar, U. Immunohistochemical expression and colocalization of somatostatin, carboxypeptidase-E and prohormone convertases 1 and 2 in rat brain. </w:t>
      </w:r>
      <w:r w:rsidRPr="00B06D6B">
        <w:rPr>
          <w:i/>
          <w:color w:val="auto"/>
        </w:rPr>
        <w:t>Neuroscience.</w:t>
      </w:r>
      <w:r w:rsidRPr="00B06D6B">
        <w:rPr>
          <w:color w:val="auto"/>
        </w:rPr>
        <w:t xml:space="preserve"> </w:t>
      </w:r>
      <w:r w:rsidRPr="00B06D6B">
        <w:rPr>
          <w:b/>
          <w:color w:val="auto"/>
        </w:rPr>
        <w:t>147</w:t>
      </w:r>
      <w:r w:rsidRPr="00B06D6B">
        <w:rPr>
          <w:color w:val="auto"/>
        </w:rPr>
        <w:t xml:space="preserve"> (2), 403-418, doi:10.1016/j.neuroscience.2007.04.039, (2007).</w:t>
      </w:r>
    </w:p>
    <w:p w14:paraId="23A9B365" w14:textId="77777777" w:rsidR="000E251E" w:rsidRPr="00B06D6B" w:rsidRDefault="000E251E" w:rsidP="00432D18">
      <w:pPr>
        <w:pStyle w:val="EndNoteBibliography"/>
        <w:rPr>
          <w:color w:val="auto"/>
        </w:rPr>
      </w:pPr>
      <w:r w:rsidRPr="00B06D6B">
        <w:rPr>
          <w:color w:val="auto"/>
        </w:rPr>
        <w:t>16</w:t>
      </w:r>
      <w:r w:rsidRPr="00B06D6B">
        <w:rPr>
          <w:color w:val="auto"/>
        </w:rPr>
        <w:tab/>
        <w:t xml:space="preserve">Westerfield, M. </w:t>
      </w:r>
      <w:r w:rsidRPr="00B06D6B">
        <w:rPr>
          <w:i/>
          <w:color w:val="auto"/>
        </w:rPr>
        <w:t>The Zebrafish Book: A Guide for the Laboratory Use of Zebrafish (Danio Rerio)</w:t>
      </w:r>
      <w:r w:rsidRPr="00B06D6B">
        <w:rPr>
          <w:color w:val="auto"/>
        </w:rPr>
        <w:t>.  (University of Oregon Press, 2000).</w:t>
      </w:r>
    </w:p>
    <w:p w14:paraId="6FF622A6" w14:textId="77777777" w:rsidR="000E251E" w:rsidRPr="00B06D6B" w:rsidRDefault="000E251E" w:rsidP="00432D18">
      <w:pPr>
        <w:pStyle w:val="EndNoteBibliography"/>
        <w:rPr>
          <w:color w:val="auto"/>
        </w:rPr>
      </w:pPr>
      <w:r w:rsidRPr="00B06D6B">
        <w:rPr>
          <w:color w:val="auto"/>
        </w:rPr>
        <w:t>17</w:t>
      </w:r>
      <w:r w:rsidRPr="00B06D6B">
        <w:rPr>
          <w:color w:val="auto"/>
        </w:rPr>
        <w:tab/>
        <w:t xml:space="preserve">Nüsslein-Volhard, C. &amp; Dahm, R. </w:t>
      </w:r>
      <w:r w:rsidRPr="00B06D6B">
        <w:rPr>
          <w:i/>
          <w:color w:val="auto"/>
        </w:rPr>
        <w:t>Zebrafish: A Practical Approach</w:t>
      </w:r>
      <w:r w:rsidRPr="00B06D6B">
        <w:rPr>
          <w:color w:val="auto"/>
        </w:rPr>
        <w:t>.  (Oxford University Press, 2002).</w:t>
      </w:r>
    </w:p>
    <w:p w14:paraId="7BF9F07D" w14:textId="462BD85C" w:rsidR="000E251E" w:rsidRPr="00B06D6B" w:rsidRDefault="000E251E" w:rsidP="00432D18">
      <w:pPr>
        <w:pStyle w:val="EndNoteBibliography"/>
        <w:rPr>
          <w:color w:val="auto"/>
        </w:rPr>
      </w:pPr>
      <w:r w:rsidRPr="00B06D6B">
        <w:rPr>
          <w:color w:val="auto"/>
        </w:rPr>
        <w:t>18</w:t>
      </w:r>
      <w:r w:rsidRPr="00B06D6B">
        <w:rPr>
          <w:color w:val="auto"/>
        </w:rPr>
        <w:tab/>
        <w:t xml:space="preserve">Cheng, C. N., Li, Y., Marra, A. N., Verdun, V. &amp; Wingert, R. A. Flat mount preparation for observation and analysis of zebrafish embryo specimens stained by whole mount in situ hybridization. </w:t>
      </w:r>
      <w:r w:rsidR="0039792D" w:rsidRPr="0039792D">
        <w:rPr>
          <w:i/>
          <w:color w:val="auto"/>
        </w:rPr>
        <w:t>Journal of Visualized Experiments</w:t>
      </w:r>
      <w:r w:rsidRPr="00B06D6B">
        <w:rPr>
          <w:i/>
          <w:color w:val="auto"/>
        </w:rPr>
        <w:t>.</w:t>
      </w:r>
      <w:r w:rsidRPr="00B06D6B">
        <w:rPr>
          <w:color w:val="auto"/>
        </w:rPr>
        <w:t xml:space="preserve"> (89), doi:10.3791/51604, (2014).</w:t>
      </w:r>
    </w:p>
    <w:p w14:paraId="6AECCF69" w14:textId="77777777" w:rsidR="000E251E" w:rsidRPr="00B06D6B" w:rsidRDefault="000E251E" w:rsidP="00432D18">
      <w:pPr>
        <w:pStyle w:val="EndNoteBibliography"/>
        <w:rPr>
          <w:color w:val="auto"/>
        </w:rPr>
      </w:pPr>
      <w:r w:rsidRPr="00B06D6B">
        <w:rPr>
          <w:color w:val="auto"/>
        </w:rPr>
        <w:t>19</w:t>
      </w:r>
      <w:r w:rsidRPr="00B06D6B">
        <w:rPr>
          <w:color w:val="auto"/>
        </w:rPr>
        <w:tab/>
        <w:t xml:space="preserve">Brennan, C., Mangoli, M., Dyer, C. E. F. &amp; Ashworth, R. Acetylcholine and calcium signalling regulates muscle fibre formation in the zebrafish embryo. </w:t>
      </w:r>
      <w:r w:rsidRPr="00B06D6B">
        <w:rPr>
          <w:i/>
          <w:color w:val="auto"/>
        </w:rPr>
        <w:t>Journal of Cell Science.</w:t>
      </w:r>
      <w:r w:rsidRPr="00B06D6B">
        <w:rPr>
          <w:color w:val="auto"/>
        </w:rPr>
        <w:t xml:space="preserve"> </w:t>
      </w:r>
      <w:r w:rsidRPr="00B06D6B">
        <w:rPr>
          <w:b/>
          <w:color w:val="auto"/>
        </w:rPr>
        <w:t>118</w:t>
      </w:r>
      <w:r w:rsidRPr="00B06D6B">
        <w:rPr>
          <w:color w:val="auto"/>
        </w:rPr>
        <w:t xml:space="preserve"> (22), 5181, doi:10.1242/jcs.02625, (2005).</w:t>
      </w:r>
    </w:p>
    <w:p w14:paraId="08CA2A9E" w14:textId="77777777" w:rsidR="000E251E" w:rsidRPr="00B06D6B" w:rsidRDefault="000E251E" w:rsidP="00432D18">
      <w:pPr>
        <w:pStyle w:val="EndNoteBibliography"/>
        <w:rPr>
          <w:color w:val="auto"/>
        </w:rPr>
      </w:pPr>
      <w:r w:rsidRPr="00B06D6B">
        <w:rPr>
          <w:color w:val="auto"/>
        </w:rPr>
        <w:t>20</w:t>
      </w:r>
      <w:r w:rsidRPr="00B06D6B">
        <w:rPr>
          <w:color w:val="auto"/>
        </w:rPr>
        <w:tab/>
        <w:t xml:space="preserve">Liu, D. W. &amp; Westerfield, M. Clustering of muscle acetylcholine receptors requires motoneurons in live embryos, but not in cell culture. </w:t>
      </w:r>
      <w:r w:rsidRPr="00B06D6B">
        <w:rPr>
          <w:i/>
          <w:color w:val="auto"/>
        </w:rPr>
        <w:t>The Journal of Neuroscience.</w:t>
      </w:r>
      <w:r w:rsidRPr="00B06D6B">
        <w:rPr>
          <w:color w:val="auto"/>
        </w:rPr>
        <w:t xml:space="preserve"> </w:t>
      </w:r>
      <w:r w:rsidRPr="00B06D6B">
        <w:rPr>
          <w:b/>
          <w:color w:val="auto"/>
        </w:rPr>
        <w:t>12</w:t>
      </w:r>
      <w:r w:rsidRPr="00B06D6B">
        <w:rPr>
          <w:color w:val="auto"/>
        </w:rPr>
        <w:t xml:space="preserve"> (5), 1859, doi:10.1523/JNEUROSCI.12-05-01859.1992, (1992).</w:t>
      </w:r>
    </w:p>
    <w:p w14:paraId="1000A981" w14:textId="6CA3CDDF" w:rsidR="000E251E" w:rsidRPr="00B06D6B" w:rsidRDefault="000E251E" w:rsidP="00432D18">
      <w:pPr>
        <w:pStyle w:val="EndNoteBibliography"/>
        <w:rPr>
          <w:color w:val="auto"/>
        </w:rPr>
      </w:pPr>
      <w:r w:rsidRPr="00B06D6B">
        <w:rPr>
          <w:color w:val="auto"/>
        </w:rPr>
        <w:t>21</w:t>
      </w:r>
      <w:r w:rsidRPr="00B06D6B">
        <w:rPr>
          <w:color w:val="auto"/>
        </w:rPr>
        <w:tab/>
        <w:t xml:space="preserve">Borodinsky, L. N. &amp; Spitzer, N. C. Activity-dependent neurotransmitter-receptor matching at the neuromuscular junction. </w:t>
      </w:r>
      <w:r w:rsidR="0039792D" w:rsidRPr="0039792D">
        <w:rPr>
          <w:i/>
          <w:color w:val="auto"/>
        </w:rPr>
        <w:t>Proceedings of the National Academy of Sciences of the United States of America</w:t>
      </w:r>
      <w:r w:rsidRPr="00B06D6B">
        <w:rPr>
          <w:i/>
          <w:color w:val="auto"/>
        </w:rPr>
        <w:t>.</w:t>
      </w:r>
      <w:r w:rsidRPr="00B06D6B">
        <w:rPr>
          <w:color w:val="auto"/>
        </w:rPr>
        <w:t xml:space="preserve"> </w:t>
      </w:r>
      <w:r w:rsidRPr="00B06D6B">
        <w:rPr>
          <w:b/>
          <w:color w:val="auto"/>
        </w:rPr>
        <w:t>104</w:t>
      </w:r>
      <w:r w:rsidRPr="00B06D6B">
        <w:rPr>
          <w:color w:val="auto"/>
        </w:rPr>
        <w:t xml:space="preserve"> (1), 335-340, doi:10.1073/pnas.0607450104, (2007).</w:t>
      </w:r>
    </w:p>
    <w:p w14:paraId="7078C9E3" w14:textId="5B8173CA" w:rsidR="000E251E" w:rsidRPr="00B06D6B" w:rsidRDefault="000E251E" w:rsidP="00432D18">
      <w:pPr>
        <w:pStyle w:val="EndNoteBibliography"/>
        <w:rPr>
          <w:color w:val="auto"/>
        </w:rPr>
      </w:pPr>
      <w:r w:rsidRPr="00B06D6B">
        <w:rPr>
          <w:color w:val="auto"/>
        </w:rPr>
        <w:t>22</w:t>
      </w:r>
      <w:r w:rsidRPr="00B06D6B">
        <w:rPr>
          <w:color w:val="auto"/>
        </w:rPr>
        <w:tab/>
        <w:t>Brunelli, G.</w:t>
      </w:r>
      <w:r w:rsidRPr="00B06D6B">
        <w:rPr>
          <w:i/>
          <w:color w:val="auto"/>
        </w:rPr>
        <w:t xml:space="preserve"> et al.</w:t>
      </w:r>
      <w:r w:rsidRPr="00B06D6B">
        <w:rPr>
          <w:color w:val="auto"/>
        </w:rPr>
        <w:t xml:space="preserve"> Glutamatergic reinnervation through peripheral nerve graft dictates assembly of glutamatergic synapses at rat skeletal muscle. </w:t>
      </w:r>
      <w:r w:rsidR="0039792D" w:rsidRPr="0039792D">
        <w:rPr>
          <w:i/>
          <w:color w:val="auto"/>
        </w:rPr>
        <w:t>Proceedings of the National Academy of Sciences of the United States of America</w:t>
      </w:r>
      <w:r w:rsidRPr="00B06D6B">
        <w:rPr>
          <w:i/>
          <w:color w:val="auto"/>
        </w:rPr>
        <w:t>.</w:t>
      </w:r>
      <w:r w:rsidRPr="00B06D6B">
        <w:rPr>
          <w:color w:val="auto"/>
        </w:rPr>
        <w:t xml:space="preserve"> </w:t>
      </w:r>
      <w:r w:rsidRPr="00B06D6B">
        <w:rPr>
          <w:b/>
          <w:color w:val="auto"/>
        </w:rPr>
        <w:t>102</w:t>
      </w:r>
      <w:r w:rsidRPr="00B06D6B">
        <w:rPr>
          <w:color w:val="auto"/>
        </w:rPr>
        <w:t xml:space="preserve"> (24), 8752-8757, doi:10.1073/pnas.0500530102, (2005).</w:t>
      </w:r>
    </w:p>
    <w:p w14:paraId="6556162A" w14:textId="77777777" w:rsidR="000E251E" w:rsidRPr="00B06D6B" w:rsidRDefault="000E251E" w:rsidP="00432D18">
      <w:pPr>
        <w:pStyle w:val="EndNoteBibliography"/>
        <w:rPr>
          <w:color w:val="auto"/>
        </w:rPr>
      </w:pPr>
      <w:r w:rsidRPr="00B06D6B">
        <w:rPr>
          <w:color w:val="auto"/>
        </w:rPr>
        <w:t>23</w:t>
      </w:r>
      <w:r w:rsidRPr="00B06D6B">
        <w:rPr>
          <w:color w:val="auto"/>
        </w:rPr>
        <w:tab/>
        <w:t xml:space="preserve">Hans, F. &amp; Dimitrov, S. Histone H3 phosphorylation and cell division. </w:t>
      </w:r>
      <w:r w:rsidRPr="00B06D6B">
        <w:rPr>
          <w:i/>
          <w:color w:val="auto"/>
        </w:rPr>
        <w:t>Oncogene.</w:t>
      </w:r>
      <w:r w:rsidRPr="00B06D6B">
        <w:rPr>
          <w:color w:val="auto"/>
        </w:rPr>
        <w:t xml:space="preserve"> </w:t>
      </w:r>
      <w:r w:rsidRPr="00B06D6B">
        <w:rPr>
          <w:b/>
          <w:color w:val="auto"/>
        </w:rPr>
        <w:t>20</w:t>
      </w:r>
      <w:r w:rsidRPr="00B06D6B">
        <w:rPr>
          <w:color w:val="auto"/>
        </w:rPr>
        <w:t xml:space="preserve"> (24), 3021-3027, doi:10.1038/sj.onc.1204326, (2001).</w:t>
      </w:r>
    </w:p>
    <w:p w14:paraId="6026B935" w14:textId="2CF5F379" w:rsidR="000E251E" w:rsidRPr="00B06D6B" w:rsidRDefault="000E251E" w:rsidP="00432D18">
      <w:pPr>
        <w:pStyle w:val="EndNoteBibliography"/>
        <w:rPr>
          <w:color w:val="auto"/>
        </w:rPr>
      </w:pPr>
      <w:r w:rsidRPr="00B06D6B">
        <w:rPr>
          <w:color w:val="auto"/>
        </w:rPr>
        <w:t>24</w:t>
      </w:r>
      <w:r w:rsidRPr="00B06D6B">
        <w:rPr>
          <w:color w:val="auto"/>
        </w:rPr>
        <w:tab/>
        <w:t xml:space="preserve">Yee, N. S. &amp; Pack, M. Zebrafish as a model for pancreatic cancer research. </w:t>
      </w:r>
      <w:r w:rsidR="0039792D" w:rsidRPr="0039792D">
        <w:rPr>
          <w:i/>
          <w:color w:val="auto"/>
        </w:rPr>
        <w:t>Methods in Molecular Medicine</w:t>
      </w:r>
      <w:r w:rsidRPr="00B06D6B">
        <w:rPr>
          <w:i/>
          <w:color w:val="auto"/>
        </w:rPr>
        <w:t>.</w:t>
      </w:r>
      <w:r w:rsidRPr="00B06D6B">
        <w:rPr>
          <w:color w:val="auto"/>
        </w:rPr>
        <w:t xml:space="preserve"> </w:t>
      </w:r>
      <w:r w:rsidRPr="00B06D6B">
        <w:rPr>
          <w:b/>
          <w:color w:val="auto"/>
        </w:rPr>
        <w:t>103</w:t>
      </w:r>
      <w:r w:rsidRPr="00B06D6B">
        <w:rPr>
          <w:color w:val="auto"/>
        </w:rPr>
        <w:t xml:space="preserve"> 273-298 (2005).</w:t>
      </w:r>
    </w:p>
    <w:p w14:paraId="26C48779" w14:textId="02CD9034" w:rsidR="000E251E" w:rsidRPr="00B06D6B" w:rsidRDefault="000E251E" w:rsidP="00432D18">
      <w:pPr>
        <w:pStyle w:val="EndNoteBibliography"/>
        <w:rPr>
          <w:color w:val="auto"/>
        </w:rPr>
      </w:pPr>
      <w:r w:rsidRPr="00B06D6B">
        <w:rPr>
          <w:color w:val="auto"/>
        </w:rPr>
        <w:t>25</w:t>
      </w:r>
      <w:r w:rsidRPr="00B06D6B">
        <w:rPr>
          <w:color w:val="auto"/>
        </w:rPr>
        <w:tab/>
        <w:t xml:space="preserve">Seth, A., Stemple, D. L. &amp; Barroso, I. The emerging use of zebrafish to model metabolic disease. </w:t>
      </w:r>
      <w:r w:rsidR="0039792D" w:rsidRPr="0039792D">
        <w:rPr>
          <w:i/>
          <w:color w:val="auto"/>
        </w:rPr>
        <w:t>Disease Models &amp; Mechanisms</w:t>
      </w:r>
      <w:r w:rsidRPr="00B06D6B">
        <w:rPr>
          <w:i/>
          <w:color w:val="auto"/>
        </w:rPr>
        <w:t>.</w:t>
      </w:r>
      <w:r w:rsidRPr="00B06D6B">
        <w:rPr>
          <w:color w:val="auto"/>
        </w:rPr>
        <w:t xml:space="preserve"> </w:t>
      </w:r>
      <w:r w:rsidRPr="00B06D6B">
        <w:rPr>
          <w:b/>
          <w:color w:val="auto"/>
        </w:rPr>
        <w:t>6</w:t>
      </w:r>
      <w:r w:rsidRPr="00B06D6B">
        <w:rPr>
          <w:color w:val="auto"/>
        </w:rPr>
        <w:t xml:space="preserve"> (5), 1080-1088, doi:10.1242/dmm.011346, (2013).</w:t>
      </w:r>
    </w:p>
    <w:p w14:paraId="785D2FEB" w14:textId="5A666D4C" w:rsidR="000E251E" w:rsidRPr="00B06D6B" w:rsidRDefault="000E251E" w:rsidP="00432D18">
      <w:pPr>
        <w:pStyle w:val="EndNoteBibliography"/>
        <w:rPr>
          <w:color w:val="auto"/>
        </w:rPr>
      </w:pPr>
      <w:r w:rsidRPr="00B06D6B">
        <w:rPr>
          <w:color w:val="auto"/>
        </w:rPr>
        <w:t>26</w:t>
      </w:r>
      <w:r w:rsidRPr="00B06D6B">
        <w:rPr>
          <w:color w:val="auto"/>
        </w:rPr>
        <w:tab/>
        <w:t xml:space="preserve">Fontana, B. D., Mezzomo, N. J., Kalueff, A. V. &amp; Rosemberg, D. B. The developing utility of zebrafish models of neurological and neuropsychiatric disorders: A critical review. </w:t>
      </w:r>
      <w:r w:rsidR="0039792D" w:rsidRPr="0039792D">
        <w:rPr>
          <w:i/>
          <w:color w:val="auto"/>
        </w:rPr>
        <w:t>Experimental Neurology</w:t>
      </w:r>
      <w:bookmarkStart w:id="0" w:name="_GoBack"/>
      <w:bookmarkEnd w:id="0"/>
      <w:r w:rsidRPr="00B06D6B">
        <w:rPr>
          <w:i/>
          <w:color w:val="auto"/>
        </w:rPr>
        <w:t>.</w:t>
      </w:r>
      <w:r w:rsidRPr="00B06D6B">
        <w:rPr>
          <w:color w:val="auto"/>
        </w:rPr>
        <w:t xml:space="preserve"> </w:t>
      </w:r>
      <w:r w:rsidRPr="00B06D6B">
        <w:rPr>
          <w:b/>
          <w:color w:val="auto"/>
        </w:rPr>
        <w:t>299</w:t>
      </w:r>
      <w:r w:rsidRPr="00B06D6B">
        <w:rPr>
          <w:color w:val="auto"/>
        </w:rPr>
        <w:t xml:space="preserve"> (Pt A), 157-171, doi:10.1016/j.expneurol.2017.10.004, (2018).</w:t>
      </w:r>
    </w:p>
    <w:p w14:paraId="014BF89E" w14:textId="77777777" w:rsidR="000E251E" w:rsidRPr="00B06D6B" w:rsidRDefault="000E251E" w:rsidP="00432D18">
      <w:pPr>
        <w:pStyle w:val="EndNoteBibliography"/>
        <w:rPr>
          <w:color w:val="auto"/>
        </w:rPr>
      </w:pPr>
      <w:r w:rsidRPr="00B06D6B">
        <w:rPr>
          <w:color w:val="auto"/>
        </w:rPr>
        <w:t>27</w:t>
      </w:r>
      <w:r w:rsidRPr="00B06D6B">
        <w:rPr>
          <w:color w:val="auto"/>
        </w:rPr>
        <w:tab/>
        <w:t>Richter, K. N.</w:t>
      </w:r>
      <w:r w:rsidRPr="00B06D6B">
        <w:rPr>
          <w:i/>
          <w:color w:val="auto"/>
        </w:rPr>
        <w:t xml:space="preserve"> et al.</w:t>
      </w:r>
      <w:r w:rsidRPr="00B06D6B">
        <w:rPr>
          <w:color w:val="auto"/>
        </w:rPr>
        <w:t xml:space="preserve"> Glyoxal as an alternative fixative to formaldehyde in immunostaining and super-resolution microscopy. </w:t>
      </w:r>
      <w:r w:rsidRPr="00B06D6B">
        <w:rPr>
          <w:i/>
          <w:color w:val="auto"/>
        </w:rPr>
        <w:t>The EMBO journal.</w:t>
      </w:r>
      <w:r w:rsidRPr="00B06D6B">
        <w:rPr>
          <w:color w:val="auto"/>
        </w:rPr>
        <w:t xml:space="preserve"> </w:t>
      </w:r>
      <w:r w:rsidRPr="00B06D6B">
        <w:rPr>
          <w:b/>
          <w:color w:val="auto"/>
        </w:rPr>
        <w:t>37</w:t>
      </w:r>
      <w:r w:rsidRPr="00B06D6B">
        <w:rPr>
          <w:color w:val="auto"/>
        </w:rPr>
        <w:t xml:space="preserve"> (1), 139-159, doi:10.15252/embj.201695709, (2018).</w:t>
      </w:r>
    </w:p>
    <w:p w14:paraId="23AADB96" w14:textId="77777777" w:rsidR="000E251E" w:rsidRPr="00B06D6B" w:rsidRDefault="000E251E" w:rsidP="00432D18">
      <w:pPr>
        <w:pStyle w:val="EndNoteBibliography"/>
        <w:rPr>
          <w:color w:val="auto"/>
        </w:rPr>
      </w:pPr>
      <w:r w:rsidRPr="00B06D6B">
        <w:rPr>
          <w:color w:val="auto"/>
        </w:rPr>
        <w:t>28</w:t>
      </w:r>
      <w:r w:rsidRPr="00B06D6B">
        <w:rPr>
          <w:color w:val="auto"/>
        </w:rPr>
        <w:tab/>
        <w:t xml:space="preserve">Elsalini, O. A. &amp; Rohr, K. B. Phenylthiourea disrupts thyroid function in developing zebrafish. </w:t>
      </w:r>
      <w:r w:rsidRPr="00B06D6B">
        <w:rPr>
          <w:i/>
          <w:color w:val="auto"/>
        </w:rPr>
        <w:t>Development genes and evolution.</w:t>
      </w:r>
      <w:r w:rsidRPr="00B06D6B">
        <w:rPr>
          <w:color w:val="auto"/>
        </w:rPr>
        <w:t xml:space="preserve"> </w:t>
      </w:r>
      <w:r w:rsidRPr="00B06D6B">
        <w:rPr>
          <w:b/>
          <w:color w:val="auto"/>
        </w:rPr>
        <w:t>212</w:t>
      </w:r>
      <w:r w:rsidRPr="00B06D6B">
        <w:rPr>
          <w:color w:val="auto"/>
        </w:rPr>
        <w:t xml:space="preserve"> (12), 593-598, doi:10.1007/s00427-002-0279-3, (2003).</w:t>
      </w:r>
    </w:p>
    <w:p w14:paraId="0AF6F111" w14:textId="77777777" w:rsidR="000E251E" w:rsidRPr="00B06D6B" w:rsidRDefault="000E251E" w:rsidP="00432D18">
      <w:pPr>
        <w:pStyle w:val="EndNoteBibliography"/>
        <w:rPr>
          <w:color w:val="auto"/>
        </w:rPr>
      </w:pPr>
      <w:r w:rsidRPr="00B06D6B">
        <w:rPr>
          <w:color w:val="auto"/>
        </w:rPr>
        <w:t>29</w:t>
      </w:r>
      <w:r w:rsidRPr="00B06D6B">
        <w:rPr>
          <w:color w:val="auto"/>
        </w:rPr>
        <w:tab/>
        <w:t xml:space="preserve">Wang, W.-D., Wang, Y., Wen, H.-J., Buhler, D. R. &amp; Hu, C.-H. Phenylthiourea as a weak activator of aryl hydrocarbon receptor inhibiting 2,3,7,8-tetrachlorodibenzo-p-dioxin-induced CYP1A1 transcription in zebrafish embryo. </w:t>
      </w:r>
      <w:r w:rsidRPr="00B06D6B">
        <w:rPr>
          <w:i/>
          <w:color w:val="auto"/>
        </w:rPr>
        <w:t>Biochemical pharmacology.</w:t>
      </w:r>
      <w:r w:rsidRPr="00B06D6B">
        <w:rPr>
          <w:color w:val="auto"/>
        </w:rPr>
        <w:t xml:space="preserve"> </w:t>
      </w:r>
      <w:r w:rsidRPr="00B06D6B">
        <w:rPr>
          <w:b/>
          <w:color w:val="auto"/>
        </w:rPr>
        <w:t>68</w:t>
      </w:r>
      <w:r w:rsidRPr="00B06D6B">
        <w:rPr>
          <w:color w:val="auto"/>
        </w:rPr>
        <w:t xml:space="preserve"> (1), 63-71, doi:10.1016/j.bcp.2004.03.010, (2004).</w:t>
      </w:r>
    </w:p>
    <w:p w14:paraId="25EF6C2D" w14:textId="77777777" w:rsidR="000E251E" w:rsidRPr="00B06D6B" w:rsidRDefault="000E251E" w:rsidP="00432D18">
      <w:pPr>
        <w:pStyle w:val="EndNoteBibliography"/>
        <w:rPr>
          <w:color w:val="auto"/>
        </w:rPr>
      </w:pPr>
      <w:r w:rsidRPr="00B06D6B">
        <w:rPr>
          <w:color w:val="auto"/>
        </w:rPr>
        <w:t>30</w:t>
      </w:r>
      <w:r w:rsidRPr="00B06D6B">
        <w:rPr>
          <w:color w:val="auto"/>
        </w:rPr>
        <w:tab/>
        <w:t xml:space="preserve">Bohnsack, B. L., Gallina, D. &amp; Kahana, A. Phenothiourea sensitizes zebrafish cranial neural crest and extraocular muscle development to changes in retinoic acid and IGF signaling. </w:t>
      </w:r>
      <w:r w:rsidRPr="00B06D6B">
        <w:rPr>
          <w:i/>
          <w:color w:val="auto"/>
        </w:rPr>
        <w:t>PloS one.</w:t>
      </w:r>
      <w:r w:rsidRPr="00B06D6B">
        <w:rPr>
          <w:color w:val="auto"/>
        </w:rPr>
        <w:t xml:space="preserve"> </w:t>
      </w:r>
      <w:r w:rsidRPr="00B06D6B">
        <w:rPr>
          <w:b/>
          <w:color w:val="auto"/>
        </w:rPr>
        <w:t>6</w:t>
      </w:r>
      <w:r w:rsidRPr="00B06D6B">
        <w:rPr>
          <w:color w:val="auto"/>
        </w:rPr>
        <w:t xml:space="preserve"> (8), e22991-e22991, doi:10.1371/journal.pone.0022991, (2011).</w:t>
      </w:r>
    </w:p>
    <w:p w14:paraId="65556385" w14:textId="77777777" w:rsidR="000E251E" w:rsidRPr="00B06D6B" w:rsidRDefault="000E251E" w:rsidP="00432D18">
      <w:pPr>
        <w:pStyle w:val="EndNoteBibliography"/>
        <w:rPr>
          <w:color w:val="auto"/>
        </w:rPr>
      </w:pPr>
      <w:r w:rsidRPr="00B06D6B">
        <w:rPr>
          <w:color w:val="auto"/>
        </w:rPr>
        <w:t>31</w:t>
      </w:r>
      <w:r w:rsidRPr="00B06D6B">
        <w:rPr>
          <w:color w:val="auto"/>
        </w:rPr>
        <w:tab/>
        <w:t xml:space="preserve">Inoue, D. &amp; Wittbrodt, J. One for all--a highly efficient and versatile method for fluorescent immunostaining in fish embryos. </w:t>
      </w:r>
      <w:r w:rsidRPr="00B06D6B">
        <w:rPr>
          <w:i/>
          <w:color w:val="auto"/>
        </w:rPr>
        <w:t>PLoS One.</w:t>
      </w:r>
      <w:r w:rsidRPr="00B06D6B">
        <w:rPr>
          <w:color w:val="auto"/>
        </w:rPr>
        <w:t xml:space="preserve"> </w:t>
      </w:r>
      <w:r w:rsidRPr="00B06D6B">
        <w:rPr>
          <w:b/>
          <w:color w:val="auto"/>
        </w:rPr>
        <w:t>6</w:t>
      </w:r>
      <w:r w:rsidRPr="00B06D6B">
        <w:rPr>
          <w:color w:val="auto"/>
        </w:rPr>
        <w:t xml:space="preserve"> (5), e19713, doi:10.1371/journal.pone.0019713, (2011).</w:t>
      </w:r>
    </w:p>
    <w:p w14:paraId="7F832BD7" w14:textId="008A22D3" w:rsidR="00E45729" w:rsidRPr="00B06D6B" w:rsidRDefault="00A64766" w:rsidP="00432D18">
      <w:pPr>
        <w:pStyle w:val="af3"/>
        <w:ind w:left="0"/>
        <w:rPr>
          <w:rFonts w:asciiTheme="minorHAnsi" w:hAnsiTheme="minorHAnsi" w:cstheme="minorHAnsi"/>
          <w:color w:val="auto"/>
        </w:rPr>
      </w:pPr>
      <w:r w:rsidRPr="00B06D6B">
        <w:rPr>
          <w:rFonts w:asciiTheme="minorHAnsi" w:hAnsiTheme="minorHAnsi" w:cstheme="minorHAnsi"/>
          <w:color w:val="auto"/>
        </w:rPr>
        <w:fldChar w:fldCharType="end"/>
      </w:r>
    </w:p>
    <w:sectPr w:rsidR="00E45729" w:rsidRPr="00B06D6B" w:rsidSect="00B81B15">
      <w:headerReference w:type="defaul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155B4" w14:textId="77777777" w:rsidR="00E235C2" w:rsidRDefault="00E235C2" w:rsidP="00621C4E">
      <w:r>
        <w:separator/>
      </w:r>
    </w:p>
  </w:endnote>
  <w:endnote w:type="continuationSeparator" w:id="0">
    <w:p w14:paraId="5C090C20" w14:textId="77777777" w:rsidR="00E235C2" w:rsidRDefault="00E235C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56F25" w:rsidRDefault="00A56F2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781F8" w14:textId="77777777" w:rsidR="00E235C2" w:rsidRDefault="00E235C2" w:rsidP="00621C4E">
      <w:r>
        <w:separator/>
      </w:r>
    </w:p>
  </w:footnote>
  <w:footnote w:type="continuationSeparator" w:id="0">
    <w:p w14:paraId="70C6EB90" w14:textId="77777777" w:rsidR="00E235C2" w:rsidRDefault="00E235C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A56F25" w:rsidRPr="006F06E4" w:rsidRDefault="00A56F25" w:rsidP="00B81B15">
    <w:pPr>
      <w:pStyle w:val="a5"/>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8730" w:hanging="360"/>
      </w:pPr>
      <w:rPr>
        <w:rFonts w:ascii="Symbol" w:hAnsi="Symbol" w:hint="default"/>
      </w:rPr>
    </w:lvl>
    <w:lvl w:ilvl="1" w:tplc="04090003">
      <w:start w:val="1"/>
      <w:numFmt w:val="bullet"/>
      <w:lvlText w:val="o"/>
      <w:lvlJc w:val="left"/>
      <w:pPr>
        <w:ind w:left="9450" w:hanging="360"/>
      </w:pPr>
      <w:rPr>
        <w:rFonts w:ascii="Courier New" w:hAnsi="Courier New" w:cs="Courier New" w:hint="default"/>
      </w:rPr>
    </w:lvl>
    <w:lvl w:ilvl="2" w:tplc="04090005">
      <w:start w:val="1"/>
      <w:numFmt w:val="bullet"/>
      <w:lvlText w:val=""/>
      <w:lvlJc w:val="left"/>
      <w:pPr>
        <w:ind w:left="10170" w:hanging="360"/>
      </w:pPr>
      <w:rPr>
        <w:rFonts w:ascii="Wingdings" w:hAnsi="Wingdings" w:hint="default"/>
      </w:rPr>
    </w:lvl>
    <w:lvl w:ilvl="3" w:tplc="04090001" w:tentative="1">
      <w:start w:val="1"/>
      <w:numFmt w:val="bullet"/>
      <w:lvlText w:val=""/>
      <w:lvlJc w:val="left"/>
      <w:pPr>
        <w:ind w:left="10890" w:hanging="360"/>
      </w:pPr>
      <w:rPr>
        <w:rFonts w:ascii="Symbol" w:hAnsi="Symbol" w:hint="default"/>
      </w:rPr>
    </w:lvl>
    <w:lvl w:ilvl="4" w:tplc="04090003" w:tentative="1">
      <w:start w:val="1"/>
      <w:numFmt w:val="bullet"/>
      <w:lvlText w:val="o"/>
      <w:lvlJc w:val="left"/>
      <w:pPr>
        <w:ind w:left="11610" w:hanging="360"/>
      </w:pPr>
      <w:rPr>
        <w:rFonts w:ascii="Courier New" w:hAnsi="Courier New" w:cs="Courier New" w:hint="default"/>
      </w:rPr>
    </w:lvl>
    <w:lvl w:ilvl="5" w:tplc="04090005" w:tentative="1">
      <w:start w:val="1"/>
      <w:numFmt w:val="bullet"/>
      <w:lvlText w:val=""/>
      <w:lvlJc w:val="left"/>
      <w:pPr>
        <w:ind w:left="12330" w:hanging="360"/>
      </w:pPr>
      <w:rPr>
        <w:rFonts w:ascii="Wingdings" w:hAnsi="Wingdings" w:hint="default"/>
      </w:rPr>
    </w:lvl>
    <w:lvl w:ilvl="6" w:tplc="04090001" w:tentative="1">
      <w:start w:val="1"/>
      <w:numFmt w:val="bullet"/>
      <w:lvlText w:val=""/>
      <w:lvlJc w:val="left"/>
      <w:pPr>
        <w:ind w:left="13050" w:hanging="360"/>
      </w:pPr>
      <w:rPr>
        <w:rFonts w:ascii="Symbol" w:hAnsi="Symbol" w:hint="default"/>
      </w:rPr>
    </w:lvl>
    <w:lvl w:ilvl="7" w:tplc="04090003" w:tentative="1">
      <w:start w:val="1"/>
      <w:numFmt w:val="bullet"/>
      <w:lvlText w:val="o"/>
      <w:lvlJc w:val="left"/>
      <w:pPr>
        <w:ind w:left="13770" w:hanging="360"/>
      </w:pPr>
      <w:rPr>
        <w:rFonts w:ascii="Courier New" w:hAnsi="Courier New" w:cs="Courier New" w:hint="default"/>
      </w:rPr>
    </w:lvl>
    <w:lvl w:ilvl="8" w:tplc="04090005" w:tentative="1">
      <w:start w:val="1"/>
      <w:numFmt w:val="bullet"/>
      <w:lvlText w:val=""/>
      <w:lvlJc w:val="left"/>
      <w:pPr>
        <w:ind w:left="1449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D21A5"/>
    <w:multiLevelType w:val="multilevel"/>
    <w:tmpl w:val="BD923064"/>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66AD5"/>
    <w:multiLevelType w:val="multilevel"/>
    <w:tmpl w:val="70C4A574"/>
    <w:lvl w:ilvl="0">
      <w:start w:val="7"/>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C552F8"/>
    <w:multiLevelType w:val="multilevel"/>
    <w:tmpl w:val="5AF2531E"/>
    <w:lvl w:ilvl="0">
      <w:start w:val="7"/>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320B9E"/>
    <w:multiLevelType w:val="multilevel"/>
    <w:tmpl w:val="5E707386"/>
    <w:lvl w:ilvl="0">
      <w:start w:val="1"/>
      <w:numFmt w:val="decimal"/>
      <w:lvlText w:val="%1."/>
      <w:lvlJc w:val="left"/>
      <w:pPr>
        <w:ind w:left="720" w:hanging="360"/>
      </w:pPr>
      <w:rPr>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6885BA6"/>
    <w:multiLevelType w:val="multilevel"/>
    <w:tmpl w:val="589A96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45D066E"/>
    <w:multiLevelType w:val="multilevel"/>
    <w:tmpl w:val="99EEAE94"/>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245E13"/>
    <w:multiLevelType w:val="multilevel"/>
    <w:tmpl w:val="305E1592"/>
    <w:lvl w:ilvl="0">
      <w:start w:val="1"/>
      <w:numFmt w:val="decimal"/>
      <w:lvlText w:val="%1."/>
      <w:lvlJc w:val="left"/>
      <w:pPr>
        <w:ind w:left="360" w:hanging="360"/>
      </w:pPr>
      <w:rPr>
        <w:rFonts w:hint="default"/>
        <w:sz w:val="24"/>
      </w:rPr>
    </w:lvl>
    <w:lvl w:ilvl="1">
      <w:start w:val="1"/>
      <w:numFmt w:val="decimal"/>
      <w:lvlText w:val="%1.%2."/>
      <w:lvlJc w:val="left"/>
      <w:pPr>
        <w:ind w:left="0" w:firstLine="0"/>
      </w:pPr>
      <w:rPr>
        <w:rFonts w:hint="default"/>
        <w:sz w:val="24"/>
      </w:rPr>
    </w:lvl>
    <w:lvl w:ilvl="2">
      <w:start w:val="1"/>
      <w:numFmt w:val="decimal"/>
      <w:lvlText w:val="%1.%2.%3."/>
      <w:lvlJc w:val="left"/>
      <w:pPr>
        <w:ind w:left="0" w:firstLine="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DF0929"/>
    <w:multiLevelType w:val="multilevel"/>
    <w:tmpl w:val="2EBA112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295B94"/>
    <w:multiLevelType w:val="multilevel"/>
    <w:tmpl w:val="F0825A3E"/>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7E9748E"/>
    <w:multiLevelType w:val="hybridMultilevel"/>
    <w:tmpl w:val="D5747C9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02B00"/>
    <w:multiLevelType w:val="multilevel"/>
    <w:tmpl w:val="9E72EE1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692C03"/>
    <w:multiLevelType w:val="multilevel"/>
    <w:tmpl w:val="6FA0BDA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C11F28"/>
    <w:multiLevelType w:val="hybridMultilevel"/>
    <w:tmpl w:val="0E5EA012"/>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631F6CAF"/>
    <w:multiLevelType w:val="multilevel"/>
    <w:tmpl w:val="717064C6"/>
    <w:lvl w:ilvl="0">
      <w:start w:val="7"/>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5135197"/>
    <w:multiLevelType w:val="multilevel"/>
    <w:tmpl w:val="CB1A52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E9D3E7F"/>
    <w:multiLevelType w:val="multilevel"/>
    <w:tmpl w:val="BC0E19B4"/>
    <w:lvl w:ilvl="0">
      <w:start w:val="7"/>
      <w:numFmt w:val="decimal"/>
      <w:lvlText w:val="%1."/>
      <w:lvlJc w:val="left"/>
      <w:pPr>
        <w:ind w:left="540" w:hanging="54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6EF16B7A"/>
    <w:multiLevelType w:val="hybridMultilevel"/>
    <w:tmpl w:val="43685A9C"/>
    <w:lvl w:ilvl="0" w:tplc="88DE2784">
      <w:start w:val="9"/>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3E571F0"/>
    <w:multiLevelType w:val="multilevel"/>
    <w:tmpl w:val="94CCCB34"/>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43E306B"/>
    <w:multiLevelType w:val="multilevel"/>
    <w:tmpl w:val="614C3862"/>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6"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9"/>
  </w:num>
  <w:num w:numId="3">
    <w:abstractNumId w:val="7"/>
  </w:num>
  <w:num w:numId="4">
    <w:abstractNumId w:val="26"/>
  </w:num>
  <w:num w:numId="5">
    <w:abstractNumId w:val="16"/>
  </w:num>
  <w:num w:numId="6">
    <w:abstractNumId w:val="25"/>
  </w:num>
  <w:num w:numId="7">
    <w:abstractNumId w:val="0"/>
  </w:num>
  <w:num w:numId="8">
    <w:abstractNumId w:val="17"/>
  </w:num>
  <w:num w:numId="9">
    <w:abstractNumId w:val="19"/>
  </w:num>
  <w:num w:numId="10">
    <w:abstractNumId w:val="27"/>
  </w:num>
  <w:num w:numId="11">
    <w:abstractNumId w:val="36"/>
  </w:num>
  <w:num w:numId="12">
    <w:abstractNumId w:val="2"/>
  </w:num>
  <w:num w:numId="13">
    <w:abstractNumId w:val="31"/>
  </w:num>
  <w:num w:numId="14">
    <w:abstractNumId w:val="44"/>
  </w:num>
  <w:num w:numId="15">
    <w:abstractNumId w:val="22"/>
  </w:num>
  <w:num w:numId="16">
    <w:abstractNumId w:val="14"/>
  </w:num>
  <w:num w:numId="17">
    <w:abstractNumId w:val="33"/>
  </w:num>
  <w:num w:numId="18">
    <w:abstractNumId w:val="23"/>
  </w:num>
  <w:num w:numId="19">
    <w:abstractNumId w:val="38"/>
  </w:num>
  <w:num w:numId="20">
    <w:abstractNumId w:val="4"/>
  </w:num>
  <w:num w:numId="21">
    <w:abstractNumId w:val="39"/>
  </w:num>
  <w:num w:numId="22">
    <w:abstractNumId w:val="37"/>
  </w:num>
  <w:num w:numId="23">
    <w:abstractNumId w:val="24"/>
  </w:num>
  <w:num w:numId="24">
    <w:abstractNumId w:val="45"/>
  </w:num>
  <w:num w:numId="25">
    <w:abstractNumId w:val="12"/>
  </w:num>
  <w:num w:numId="26">
    <w:abstractNumId w:val="1"/>
  </w:num>
  <w:num w:numId="27">
    <w:abstractNumId w:val="11"/>
  </w:num>
  <w:num w:numId="28">
    <w:abstractNumId w:val="46"/>
  </w:num>
  <w:num w:numId="29">
    <w:abstractNumId w:val="18"/>
  </w:num>
  <w:num w:numId="30">
    <w:abstractNumId w:val="10"/>
  </w:num>
  <w:num w:numId="31">
    <w:abstractNumId w:val="35"/>
  </w:num>
  <w:num w:numId="32">
    <w:abstractNumId w:val="9"/>
  </w:num>
  <w:num w:numId="33">
    <w:abstractNumId w:val="3"/>
  </w:num>
  <w:num w:numId="34">
    <w:abstractNumId w:val="28"/>
  </w:num>
  <w:num w:numId="35">
    <w:abstractNumId w:val="41"/>
  </w:num>
  <w:num w:numId="36">
    <w:abstractNumId w:val="6"/>
  </w:num>
  <w:num w:numId="37">
    <w:abstractNumId w:val="5"/>
  </w:num>
  <w:num w:numId="38">
    <w:abstractNumId w:val="34"/>
  </w:num>
  <w:num w:numId="39">
    <w:abstractNumId w:val="42"/>
  </w:num>
  <w:num w:numId="40">
    <w:abstractNumId w:val="30"/>
  </w:num>
  <w:num w:numId="41">
    <w:abstractNumId w:val="43"/>
  </w:num>
  <w:num w:numId="42">
    <w:abstractNumId w:val="20"/>
  </w:num>
  <w:num w:numId="43">
    <w:abstractNumId w:val="13"/>
  </w:num>
  <w:num w:numId="44">
    <w:abstractNumId w:val="40"/>
  </w:num>
  <w:num w:numId="45">
    <w:abstractNumId w:val="21"/>
  </w:num>
  <w:num w:numId="46">
    <w:abstractNumId w:val="32"/>
  </w:num>
  <w:num w:numId="47">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v5frrppw22rapevzfhxvewlr5er9t55r2dz&quot;&gt;Glis 2015&lt;record-ids&gt;&lt;item&gt;1477&lt;/item&gt;&lt;item&gt;1478&lt;/item&gt;&lt;item&gt;1479&lt;/item&gt;&lt;item&gt;1480&lt;/item&gt;&lt;item&gt;1481&lt;/item&gt;&lt;item&gt;1482&lt;/item&gt;&lt;item&gt;1483&lt;/item&gt;&lt;item&gt;1484&lt;/item&gt;&lt;item&gt;1485&lt;/item&gt;&lt;item&gt;1486&lt;/item&gt;&lt;item&gt;1487&lt;/item&gt;&lt;item&gt;1488&lt;/item&gt;&lt;item&gt;1489&lt;/item&gt;&lt;item&gt;1490&lt;/item&gt;&lt;item&gt;1491&lt;/item&gt;&lt;item&gt;1492&lt;/item&gt;&lt;item&gt;1493&lt;/item&gt;&lt;item&gt;1494&lt;/item&gt;&lt;item&gt;1495&lt;/item&gt;&lt;item&gt;1496&lt;/item&gt;&lt;item&gt;1497&lt;/item&gt;&lt;item&gt;1498&lt;/item&gt;&lt;item&gt;1499&lt;/item&gt;&lt;item&gt;1500&lt;/item&gt;&lt;item&gt;1501&lt;/item&gt;&lt;item&gt;1502&lt;/item&gt;&lt;item&gt;1503&lt;/item&gt;&lt;item&gt;1504&lt;/item&gt;&lt;item&gt;1505&lt;/item&gt;&lt;item&gt;1506&lt;/item&gt;&lt;item&gt;1507&lt;/item&gt;&lt;/record-ids&gt;&lt;/item&gt;&lt;/Libraries&gt;"/>
  </w:docVars>
  <w:rsids>
    <w:rsidRoot w:val="00EE705F"/>
    <w:rsid w:val="00001169"/>
    <w:rsid w:val="00001806"/>
    <w:rsid w:val="00005815"/>
    <w:rsid w:val="00006E68"/>
    <w:rsid w:val="00007DBC"/>
    <w:rsid w:val="00007EA1"/>
    <w:rsid w:val="000100F0"/>
    <w:rsid w:val="000129B2"/>
    <w:rsid w:val="00012FF9"/>
    <w:rsid w:val="0001389C"/>
    <w:rsid w:val="00014314"/>
    <w:rsid w:val="000169C6"/>
    <w:rsid w:val="00020D74"/>
    <w:rsid w:val="000212AE"/>
    <w:rsid w:val="00021434"/>
    <w:rsid w:val="00021774"/>
    <w:rsid w:val="00021DF3"/>
    <w:rsid w:val="00023869"/>
    <w:rsid w:val="00024598"/>
    <w:rsid w:val="000279B0"/>
    <w:rsid w:val="00032769"/>
    <w:rsid w:val="0003311E"/>
    <w:rsid w:val="00037B58"/>
    <w:rsid w:val="0004087C"/>
    <w:rsid w:val="000421F5"/>
    <w:rsid w:val="00042355"/>
    <w:rsid w:val="00045959"/>
    <w:rsid w:val="00051B73"/>
    <w:rsid w:val="000575CF"/>
    <w:rsid w:val="00060ABE"/>
    <w:rsid w:val="00061256"/>
    <w:rsid w:val="00061A50"/>
    <w:rsid w:val="0006361B"/>
    <w:rsid w:val="00064104"/>
    <w:rsid w:val="00064F32"/>
    <w:rsid w:val="000652E3"/>
    <w:rsid w:val="00066025"/>
    <w:rsid w:val="00067A8F"/>
    <w:rsid w:val="000701D1"/>
    <w:rsid w:val="00080A20"/>
    <w:rsid w:val="00081C29"/>
    <w:rsid w:val="00082796"/>
    <w:rsid w:val="00082DF4"/>
    <w:rsid w:val="000856C7"/>
    <w:rsid w:val="00086FF5"/>
    <w:rsid w:val="00087C0A"/>
    <w:rsid w:val="00091788"/>
    <w:rsid w:val="00093BC4"/>
    <w:rsid w:val="00093E3D"/>
    <w:rsid w:val="000943E6"/>
    <w:rsid w:val="00097929"/>
    <w:rsid w:val="000A1E80"/>
    <w:rsid w:val="000A3B70"/>
    <w:rsid w:val="000A5153"/>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0002"/>
    <w:rsid w:val="000D08F2"/>
    <w:rsid w:val="000D28BF"/>
    <w:rsid w:val="000D31E8"/>
    <w:rsid w:val="000D76E4"/>
    <w:rsid w:val="000E251E"/>
    <w:rsid w:val="000E36C7"/>
    <w:rsid w:val="000E3816"/>
    <w:rsid w:val="000E4F77"/>
    <w:rsid w:val="000F265C"/>
    <w:rsid w:val="000F3AFA"/>
    <w:rsid w:val="000F5712"/>
    <w:rsid w:val="000F6611"/>
    <w:rsid w:val="000F7E22"/>
    <w:rsid w:val="00104687"/>
    <w:rsid w:val="00107554"/>
    <w:rsid w:val="001075E9"/>
    <w:rsid w:val="001104F3"/>
    <w:rsid w:val="00112EEB"/>
    <w:rsid w:val="001173FF"/>
    <w:rsid w:val="001214E0"/>
    <w:rsid w:val="0012563A"/>
    <w:rsid w:val="001264DE"/>
    <w:rsid w:val="00127830"/>
    <w:rsid w:val="001313A7"/>
    <w:rsid w:val="0013276F"/>
    <w:rsid w:val="001342B5"/>
    <w:rsid w:val="0013621E"/>
    <w:rsid w:val="0013642E"/>
    <w:rsid w:val="00142EFE"/>
    <w:rsid w:val="00143C83"/>
    <w:rsid w:val="00152A23"/>
    <w:rsid w:val="00156B11"/>
    <w:rsid w:val="00162CB7"/>
    <w:rsid w:val="001665C9"/>
    <w:rsid w:val="00166F32"/>
    <w:rsid w:val="001718C0"/>
    <w:rsid w:val="00171E5B"/>
    <w:rsid w:val="00171F94"/>
    <w:rsid w:val="00175D4E"/>
    <w:rsid w:val="0017668A"/>
    <w:rsid w:val="001766FE"/>
    <w:rsid w:val="001771E7"/>
    <w:rsid w:val="001911FF"/>
    <w:rsid w:val="00192006"/>
    <w:rsid w:val="00193180"/>
    <w:rsid w:val="0019530C"/>
    <w:rsid w:val="00196792"/>
    <w:rsid w:val="001B1519"/>
    <w:rsid w:val="001B2E2D"/>
    <w:rsid w:val="001B5CD2"/>
    <w:rsid w:val="001C0BEE"/>
    <w:rsid w:val="001C1E49"/>
    <w:rsid w:val="001C27C1"/>
    <w:rsid w:val="001C2A98"/>
    <w:rsid w:val="001C3B86"/>
    <w:rsid w:val="001C4D95"/>
    <w:rsid w:val="001C61A9"/>
    <w:rsid w:val="001D3D7D"/>
    <w:rsid w:val="001D3FFF"/>
    <w:rsid w:val="001D4997"/>
    <w:rsid w:val="001D625F"/>
    <w:rsid w:val="001D68A4"/>
    <w:rsid w:val="001D7576"/>
    <w:rsid w:val="001E0185"/>
    <w:rsid w:val="001E0E3F"/>
    <w:rsid w:val="001E14A0"/>
    <w:rsid w:val="001E696E"/>
    <w:rsid w:val="001E7376"/>
    <w:rsid w:val="001F225C"/>
    <w:rsid w:val="00200792"/>
    <w:rsid w:val="002015B9"/>
    <w:rsid w:val="00201CFA"/>
    <w:rsid w:val="0020220D"/>
    <w:rsid w:val="00202448"/>
    <w:rsid w:val="00202D15"/>
    <w:rsid w:val="00205B3F"/>
    <w:rsid w:val="00212EAE"/>
    <w:rsid w:val="00213265"/>
    <w:rsid w:val="00214BEE"/>
    <w:rsid w:val="002202BB"/>
    <w:rsid w:val="002205B8"/>
    <w:rsid w:val="00225720"/>
    <w:rsid w:val="002259E5"/>
    <w:rsid w:val="00226140"/>
    <w:rsid w:val="002274F3"/>
    <w:rsid w:val="0023094C"/>
    <w:rsid w:val="00233484"/>
    <w:rsid w:val="00234303"/>
    <w:rsid w:val="00234BE3"/>
    <w:rsid w:val="00235A90"/>
    <w:rsid w:val="0023624F"/>
    <w:rsid w:val="00241E48"/>
    <w:rsid w:val="0024214E"/>
    <w:rsid w:val="00242623"/>
    <w:rsid w:val="00250558"/>
    <w:rsid w:val="0025357C"/>
    <w:rsid w:val="002605D1"/>
    <w:rsid w:val="00260652"/>
    <w:rsid w:val="00261F25"/>
    <w:rsid w:val="002648A9"/>
    <w:rsid w:val="0026536F"/>
    <w:rsid w:val="0026553C"/>
    <w:rsid w:val="002661A0"/>
    <w:rsid w:val="0026790A"/>
    <w:rsid w:val="00267DD5"/>
    <w:rsid w:val="00274854"/>
    <w:rsid w:val="00274A0A"/>
    <w:rsid w:val="00277593"/>
    <w:rsid w:val="00280909"/>
    <w:rsid w:val="00280918"/>
    <w:rsid w:val="00282AF6"/>
    <w:rsid w:val="0028596A"/>
    <w:rsid w:val="00287085"/>
    <w:rsid w:val="00287DC0"/>
    <w:rsid w:val="00290AF9"/>
    <w:rsid w:val="00291131"/>
    <w:rsid w:val="002967CF"/>
    <w:rsid w:val="00297788"/>
    <w:rsid w:val="002A3285"/>
    <w:rsid w:val="002A34F9"/>
    <w:rsid w:val="002A484B"/>
    <w:rsid w:val="002A59FA"/>
    <w:rsid w:val="002A64A6"/>
    <w:rsid w:val="002B1FE3"/>
    <w:rsid w:val="002B3301"/>
    <w:rsid w:val="002B7DB6"/>
    <w:rsid w:val="002C0F2B"/>
    <w:rsid w:val="002C1445"/>
    <w:rsid w:val="002C47D4"/>
    <w:rsid w:val="002C74CE"/>
    <w:rsid w:val="002D0F38"/>
    <w:rsid w:val="002D6D72"/>
    <w:rsid w:val="002D751C"/>
    <w:rsid w:val="002D77E3"/>
    <w:rsid w:val="002F2859"/>
    <w:rsid w:val="002F3CE6"/>
    <w:rsid w:val="002F6E3C"/>
    <w:rsid w:val="0030117D"/>
    <w:rsid w:val="00301257"/>
    <w:rsid w:val="00301F30"/>
    <w:rsid w:val="003038FD"/>
    <w:rsid w:val="00303C87"/>
    <w:rsid w:val="003108E5"/>
    <w:rsid w:val="003115A8"/>
    <w:rsid w:val="003120CB"/>
    <w:rsid w:val="003176B9"/>
    <w:rsid w:val="00320153"/>
    <w:rsid w:val="00320367"/>
    <w:rsid w:val="00322871"/>
    <w:rsid w:val="003257F1"/>
    <w:rsid w:val="00326FB3"/>
    <w:rsid w:val="003316D4"/>
    <w:rsid w:val="003321B2"/>
    <w:rsid w:val="00332BBE"/>
    <w:rsid w:val="00332C85"/>
    <w:rsid w:val="00333822"/>
    <w:rsid w:val="00336715"/>
    <w:rsid w:val="003401EC"/>
    <w:rsid w:val="00340DFD"/>
    <w:rsid w:val="00344954"/>
    <w:rsid w:val="003457DB"/>
    <w:rsid w:val="00350CD7"/>
    <w:rsid w:val="00351FB9"/>
    <w:rsid w:val="00355617"/>
    <w:rsid w:val="00356E88"/>
    <w:rsid w:val="00360C17"/>
    <w:rsid w:val="003621C6"/>
    <w:rsid w:val="003622B8"/>
    <w:rsid w:val="00366B76"/>
    <w:rsid w:val="00370E6F"/>
    <w:rsid w:val="00373051"/>
    <w:rsid w:val="00373B8F"/>
    <w:rsid w:val="00376D95"/>
    <w:rsid w:val="00377FBB"/>
    <w:rsid w:val="003840BF"/>
    <w:rsid w:val="00385140"/>
    <w:rsid w:val="00393CC7"/>
    <w:rsid w:val="00396302"/>
    <w:rsid w:val="003971F7"/>
    <w:rsid w:val="0039792D"/>
    <w:rsid w:val="003A16FC"/>
    <w:rsid w:val="003A2C8A"/>
    <w:rsid w:val="003A4FCD"/>
    <w:rsid w:val="003B0944"/>
    <w:rsid w:val="003B1593"/>
    <w:rsid w:val="003B303A"/>
    <w:rsid w:val="003B4381"/>
    <w:rsid w:val="003B71FC"/>
    <w:rsid w:val="003C1043"/>
    <w:rsid w:val="003C1A30"/>
    <w:rsid w:val="003C6779"/>
    <w:rsid w:val="003C71BE"/>
    <w:rsid w:val="003D033C"/>
    <w:rsid w:val="003D2998"/>
    <w:rsid w:val="003D2F0A"/>
    <w:rsid w:val="003D3891"/>
    <w:rsid w:val="003D3FE9"/>
    <w:rsid w:val="003D5D84"/>
    <w:rsid w:val="003E0F4F"/>
    <w:rsid w:val="003E18AC"/>
    <w:rsid w:val="003E210B"/>
    <w:rsid w:val="003E2A12"/>
    <w:rsid w:val="003E3384"/>
    <w:rsid w:val="003E34C5"/>
    <w:rsid w:val="003E3CA4"/>
    <w:rsid w:val="003E548E"/>
    <w:rsid w:val="003F4479"/>
    <w:rsid w:val="00407EC8"/>
    <w:rsid w:val="0041110A"/>
    <w:rsid w:val="00411624"/>
    <w:rsid w:val="004148E1"/>
    <w:rsid w:val="00414CFA"/>
    <w:rsid w:val="00415EC0"/>
    <w:rsid w:val="00420BE9"/>
    <w:rsid w:val="00422CF0"/>
    <w:rsid w:val="00423AD8"/>
    <w:rsid w:val="00423FDD"/>
    <w:rsid w:val="00424526"/>
    <w:rsid w:val="00424C85"/>
    <w:rsid w:val="00425B49"/>
    <w:rsid w:val="004260BD"/>
    <w:rsid w:val="0043012F"/>
    <w:rsid w:val="00430F1F"/>
    <w:rsid w:val="004326EA"/>
    <w:rsid w:val="00432D18"/>
    <w:rsid w:val="00434963"/>
    <w:rsid w:val="0044434C"/>
    <w:rsid w:val="0044456B"/>
    <w:rsid w:val="00447BD1"/>
    <w:rsid w:val="004507F3"/>
    <w:rsid w:val="00450AF4"/>
    <w:rsid w:val="00456A57"/>
    <w:rsid w:val="00460377"/>
    <w:rsid w:val="004607DE"/>
    <w:rsid w:val="00460DD2"/>
    <w:rsid w:val="00461BF0"/>
    <w:rsid w:val="004671C7"/>
    <w:rsid w:val="00472F4D"/>
    <w:rsid w:val="004730BF"/>
    <w:rsid w:val="00474DCB"/>
    <w:rsid w:val="0047535C"/>
    <w:rsid w:val="004762F6"/>
    <w:rsid w:val="00485870"/>
    <w:rsid w:val="00485FE8"/>
    <w:rsid w:val="00492473"/>
    <w:rsid w:val="00492EB5"/>
    <w:rsid w:val="00494F77"/>
    <w:rsid w:val="00497721"/>
    <w:rsid w:val="004A0229"/>
    <w:rsid w:val="004A35D2"/>
    <w:rsid w:val="004A5D8E"/>
    <w:rsid w:val="004A71E4"/>
    <w:rsid w:val="004B2F00"/>
    <w:rsid w:val="004B667A"/>
    <w:rsid w:val="004B6E31"/>
    <w:rsid w:val="004B7929"/>
    <w:rsid w:val="004C1D66"/>
    <w:rsid w:val="004C31D7"/>
    <w:rsid w:val="004C4AD2"/>
    <w:rsid w:val="004C6981"/>
    <w:rsid w:val="004D1F21"/>
    <w:rsid w:val="004D268C"/>
    <w:rsid w:val="004D4E9C"/>
    <w:rsid w:val="004D59D8"/>
    <w:rsid w:val="004D5DA1"/>
    <w:rsid w:val="004D7910"/>
    <w:rsid w:val="004E150F"/>
    <w:rsid w:val="004E1DCA"/>
    <w:rsid w:val="004E23A1"/>
    <w:rsid w:val="004E3489"/>
    <w:rsid w:val="004E358A"/>
    <w:rsid w:val="004E3AFA"/>
    <w:rsid w:val="004E43C3"/>
    <w:rsid w:val="004E6588"/>
    <w:rsid w:val="004F2742"/>
    <w:rsid w:val="00502A0A"/>
    <w:rsid w:val="00504148"/>
    <w:rsid w:val="00507C50"/>
    <w:rsid w:val="00514D40"/>
    <w:rsid w:val="00517C3A"/>
    <w:rsid w:val="0052247E"/>
    <w:rsid w:val="00527BF4"/>
    <w:rsid w:val="005324BE"/>
    <w:rsid w:val="005340D9"/>
    <w:rsid w:val="00534F6C"/>
    <w:rsid w:val="00535994"/>
    <w:rsid w:val="0053646D"/>
    <w:rsid w:val="00536D67"/>
    <w:rsid w:val="00540AAD"/>
    <w:rsid w:val="00543EC1"/>
    <w:rsid w:val="00546458"/>
    <w:rsid w:val="0055087C"/>
    <w:rsid w:val="00553413"/>
    <w:rsid w:val="0055545A"/>
    <w:rsid w:val="00555983"/>
    <w:rsid w:val="00560E31"/>
    <w:rsid w:val="00561BDA"/>
    <w:rsid w:val="00567DBF"/>
    <w:rsid w:val="00581B23"/>
    <w:rsid w:val="0058219C"/>
    <w:rsid w:val="0058707F"/>
    <w:rsid w:val="00587BB2"/>
    <w:rsid w:val="00591DBD"/>
    <w:rsid w:val="005931FE"/>
    <w:rsid w:val="00596F0A"/>
    <w:rsid w:val="005A0028"/>
    <w:rsid w:val="005A0ACC"/>
    <w:rsid w:val="005A2F7A"/>
    <w:rsid w:val="005B0072"/>
    <w:rsid w:val="005B0732"/>
    <w:rsid w:val="005B38A0"/>
    <w:rsid w:val="005B491C"/>
    <w:rsid w:val="005B4DBF"/>
    <w:rsid w:val="005B5DE2"/>
    <w:rsid w:val="005B674C"/>
    <w:rsid w:val="005B7780"/>
    <w:rsid w:val="005C24F2"/>
    <w:rsid w:val="005C7561"/>
    <w:rsid w:val="005D1E57"/>
    <w:rsid w:val="005D2F57"/>
    <w:rsid w:val="005D34F6"/>
    <w:rsid w:val="005D4F1A"/>
    <w:rsid w:val="005E1884"/>
    <w:rsid w:val="005E2773"/>
    <w:rsid w:val="005F373A"/>
    <w:rsid w:val="005F4F87"/>
    <w:rsid w:val="005F624C"/>
    <w:rsid w:val="005F6B0E"/>
    <w:rsid w:val="005F760E"/>
    <w:rsid w:val="005F7B1D"/>
    <w:rsid w:val="0060222A"/>
    <w:rsid w:val="006070C4"/>
    <w:rsid w:val="00610C21"/>
    <w:rsid w:val="00611907"/>
    <w:rsid w:val="00613116"/>
    <w:rsid w:val="006202A6"/>
    <w:rsid w:val="0062054B"/>
    <w:rsid w:val="00620926"/>
    <w:rsid w:val="00620BC9"/>
    <w:rsid w:val="00621C4E"/>
    <w:rsid w:val="00624EAE"/>
    <w:rsid w:val="006305D7"/>
    <w:rsid w:val="00631FEF"/>
    <w:rsid w:val="00632BA3"/>
    <w:rsid w:val="00632F63"/>
    <w:rsid w:val="00633A01"/>
    <w:rsid w:val="00633B97"/>
    <w:rsid w:val="006341F7"/>
    <w:rsid w:val="00634585"/>
    <w:rsid w:val="00635014"/>
    <w:rsid w:val="006369CE"/>
    <w:rsid w:val="0064102C"/>
    <w:rsid w:val="006411CA"/>
    <w:rsid w:val="006450C9"/>
    <w:rsid w:val="0064605E"/>
    <w:rsid w:val="00657BC4"/>
    <w:rsid w:val="006601BD"/>
    <w:rsid w:val="0066074D"/>
    <w:rsid w:val="006619C8"/>
    <w:rsid w:val="00671710"/>
    <w:rsid w:val="00671FAF"/>
    <w:rsid w:val="00673414"/>
    <w:rsid w:val="00676079"/>
    <w:rsid w:val="00676ECD"/>
    <w:rsid w:val="00677D0A"/>
    <w:rsid w:val="0068185F"/>
    <w:rsid w:val="0068690F"/>
    <w:rsid w:val="006A01CF"/>
    <w:rsid w:val="006A60DD"/>
    <w:rsid w:val="006B0679"/>
    <w:rsid w:val="006B074C"/>
    <w:rsid w:val="006B0EC9"/>
    <w:rsid w:val="006B3B84"/>
    <w:rsid w:val="006B4E7C"/>
    <w:rsid w:val="006B5D8C"/>
    <w:rsid w:val="006B72D4"/>
    <w:rsid w:val="006C11CC"/>
    <w:rsid w:val="006C1AEB"/>
    <w:rsid w:val="006C57FE"/>
    <w:rsid w:val="006C668E"/>
    <w:rsid w:val="006D522A"/>
    <w:rsid w:val="006D5DA3"/>
    <w:rsid w:val="006D6676"/>
    <w:rsid w:val="006E34A4"/>
    <w:rsid w:val="006E4B63"/>
    <w:rsid w:val="006F06E4"/>
    <w:rsid w:val="006F46C2"/>
    <w:rsid w:val="006F5798"/>
    <w:rsid w:val="006F5AEB"/>
    <w:rsid w:val="006F7B41"/>
    <w:rsid w:val="007021F5"/>
    <w:rsid w:val="00702B5D"/>
    <w:rsid w:val="00703ED2"/>
    <w:rsid w:val="007052E1"/>
    <w:rsid w:val="00707B8D"/>
    <w:rsid w:val="00713636"/>
    <w:rsid w:val="00714B8C"/>
    <w:rsid w:val="00715FDB"/>
    <w:rsid w:val="00716413"/>
    <w:rsid w:val="0071675D"/>
    <w:rsid w:val="00717736"/>
    <w:rsid w:val="00721E30"/>
    <w:rsid w:val="00732B47"/>
    <w:rsid w:val="00735CF5"/>
    <w:rsid w:val="0074063A"/>
    <w:rsid w:val="00740CC8"/>
    <w:rsid w:val="00742675"/>
    <w:rsid w:val="00742AA4"/>
    <w:rsid w:val="00743BA1"/>
    <w:rsid w:val="00745884"/>
    <w:rsid w:val="00745F1E"/>
    <w:rsid w:val="007515FE"/>
    <w:rsid w:val="007550F7"/>
    <w:rsid w:val="007601D0"/>
    <w:rsid w:val="007603BB"/>
    <w:rsid w:val="0076109D"/>
    <w:rsid w:val="00763C22"/>
    <w:rsid w:val="00767107"/>
    <w:rsid w:val="00773617"/>
    <w:rsid w:val="00773BFD"/>
    <w:rsid w:val="007743B3"/>
    <w:rsid w:val="00774490"/>
    <w:rsid w:val="0077581E"/>
    <w:rsid w:val="007819FF"/>
    <w:rsid w:val="0078360C"/>
    <w:rsid w:val="00784A4C"/>
    <w:rsid w:val="00784BC6"/>
    <w:rsid w:val="0078523D"/>
    <w:rsid w:val="007931DF"/>
    <w:rsid w:val="00795238"/>
    <w:rsid w:val="007A0172"/>
    <w:rsid w:val="007A1804"/>
    <w:rsid w:val="007A215A"/>
    <w:rsid w:val="007A217D"/>
    <w:rsid w:val="007A2511"/>
    <w:rsid w:val="007A260E"/>
    <w:rsid w:val="007A4D4C"/>
    <w:rsid w:val="007A4DD6"/>
    <w:rsid w:val="007A5CB9"/>
    <w:rsid w:val="007A6584"/>
    <w:rsid w:val="007A7F84"/>
    <w:rsid w:val="007B20AE"/>
    <w:rsid w:val="007B6B07"/>
    <w:rsid w:val="007B6D43"/>
    <w:rsid w:val="007B721D"/>
    <w:rsid w:val="007B749A"/>
    <w:rsid w:val="007B7C6E"/>
    <w:rsid w:val="007D44D7"/>
    <w:rsid w:val="007D465A"/>
    <w:rsid w:val="007D621A"/>
    <w:rsid w:val="007D77F9"/>
    <w:rsid w:val="007E058A"/>
    <w:rsid w:val="007E08B7"/>
    <w:rsid w:val="007E2887"/>
    <w:rsid w:val="007E5278"/>
    <w:rsid w:val="007E749C"/>
    <w:rsid w:val="007F1B5C"/>
    <w:rsid w:val="00801257"/>
    <w:rsid w:val="00803B0A"/>
    <w:rsid w:val="00804DED"/>
    <w:rsid w:val="00805B96"/>
    <w:rsid w:val="008105BE"/>
    <w:rsid w:val="008115A5"/>
    <w:rsid w:val="00811D46"/>
    <w:rsid w:val="0081415D"/>
    <w:rsid w:val="00817683"/>
    <w:rsid w:val="00820229"/>
    <w:rsid w:val="00822448"/>
    <w:rsid w:val="00822ABE"/>
    <w:rsid w:val="008244D1"/>
    <w:rsid w:val="00826EE8"/>
    <w:rsid w:val="00827F51"/>
    <w:rsid w:val="0083104E"/>
    <w:rsid w:val="008315F8"/>
    <w:rsid w:val="00833B0B"/>
    <w:rsid w:val="008343BE"/>
    <w:rsid w:val="00836535"/>
    <w:rsid w:val="0084093B"/>
    <w:rsid w:val="00840FB4"/>
    <w:rsid w:val="008410B2"/>
    <w:rsid w:val="00841780"/>
    <w:rsid w:val="008433A0"/>
    <w:rsid w:val="008500A0"/>
    <w:rsid w:val="008502B7"/>
    <w:rsid w:val="008524E5"/>
    <w:rsid w:val="0085351C"/>
    <w:rsid w:val="0085435A"/>
    <w:rsid w:val="00854386"/>
    <w:rsid w:val="008549CA"/>
    <w:rsid w:val="0085546E"/>
    <w:rsid w:val="008556C3"/>
    <w:rsid w:val="0085687C"/>
    <w:rsid w:val="008611C1"/>
    <w:rsid w:val="00865527"/>
    <w:rsid w:val="008706C5"/>
    <w:rsid w:val="00872D3A"/>
    <w:rsid w:val="00872F90"/>
    <w:rsid w:val="00873707"/>
    <w:rsid w:val="00874B20"/>
    <w:rsid w:val="008757C6"/>
    <w:rsid w:val="008763E1"/>
    <w:rsid w:val="0087775C"/>
    <w:rsid w:val="00877EC8"/>
    <w:rsid w:val="00880F36"/>
    <w:rsid w:val="00885530"/>
    <w:rsid w:val="008910D1"/>
    <w:rsid w:val="0089296C"/>
    <w:rsid w:val="00896ABD"/>
    <w:rsid w:val="00897AB6"/>
    <w:rsid w:val="00897DA8"/>
    <w:rsid w:val="008A3380"/>
    <w:rsid w:val="008A33F3"/>
    <w:rsid w:val="008A4BE8"/>
    <w:rsid w:val="008A773B"/>
    <w:rsid w:val="008A7A9C"/>
    <w:rsid w:val="008B0260"/>
    <w:rsid w:val="008B5218"/>
    <w:rsid w:val="008B6753"/>
    <w:rsid w:val="008B7102"/>
    <w:rsid w:val="008C3B7D"/>
    <w:rsid w:val="008D0F90"/>
    <w:rsid w:val="008D3715"/>
    <w:rsid w:val="008D5465"/>
    <w:rsid w:val="008D5E61"/>
    <w:rsid w:val="008D7EB7"/>
    <w:rsid w:val="008D7EC5"/>
    <w:rsid w:val="008E1EF7"/>
    <w:rsid w:val="008E3684"/>
    <w:rsid w:val="008E57F5"/>
    <w:rsid w:val="008E7606"/>
    <w:rsid w:val="008E78B1"/>
    <w:rsid w:val="008F03B0"/>
    <w:rsid w:val="008F1DAA"/>
    <w:rsid w:val="008F3EBD"/>
    <w:rsid w:val="008F60B2"/>
    <w:rsid w:val="008F6523"/>
    <w:rsid w:val="008F6EBB"/>
    <w:rsid w:val="008F7C41"/>
    <w:rsid w:val="009031E2"/>
    <w:rsid w:val="009114C6"/>
    <w:rsid w:val="0091276C"/>
    <w:rsid w:val="0091399F"/>
    <w:rsid w:val="009145BE"/>
    <w:rsid w:val="009165AC"/>
    <w:rsid w:val="00916FFC"/>
    <w:rsid w:val="0092053F"/>
    <w:rsid w:val="00922E09"/>
    <w:rsid w:val="0092340A"/>
    <w:rsid w:val="009313D9"/>
    <w:rsid w:val="00935B7F"/>
    <w:rsid w:val="00941293"/>
    <w:rsid w:val="00946372"/>
    <w:rsid w:val="0095032B"/>
    <w:rsid w:val="00950B13"/>
    <w:rsid w:val="00950C17"/>
    <w:rsid w:val="00951FAF"/>
    <w:rsid w:val="00954740"/>
    <w:rsid w:val="009557BC"/>
    <w:rsid w:val="00955AE5"/>
    <w:rsid w:val="00962E71"/>
    <w:rsid w:val="00963ABC"/>
    <w:rsid w:val="00965D21"/>
    <w:rsid w:val="00967764"/>
    <w:rsid w:val="00970B0E"/>
    <w:rsid w:val="00970BB9"/>
    <w:rsid w:val="009726EE"/>
    <w:rsid w:val="00972CDE"/>
    <w:rsid w:val="009733DD"/>
    <w:rsid w:val="00975573"/>
    <w:rsid w:val="00976D03"/>
    <w:rsid w:val="00977B30"/>
    <w:rsid w:val="00982F41"/>
    <w:rsid w:val="00984C3B"/>
    <w:rsid w:val="00985090"/>
    <w:rsid w:val="00987710"/>
    <w:rsid w:val="009904AB"/>
    <w:rsid w:val="00995688"/>
    <w:rsid w:val="009958A6"/>
    <w:rsid w:val="00996456"/>
    <w:rsid w:val="009A04F5"/>
    <w:rsid w:val="009A15EF"/>
    <w:rsid w:val="009A1B51"/>
    <w:rsid w:val="009A38A5"/>
    <w:rsid w:val="009A5B73"/>
    <w:rsid w:val="009B118B"/>
    <w:rsid w:val="009B1737"/>
    <w:rsid w:val="009B3D4B"/>
    <w:rsid w:val="009B4956"/>
    <w:rsid w:val="009B4E63"/>
    <w:rsid w:val="009B5A85"/>
    <w:rsid w:val="009B5B99"/>
    <w:rsid w:val="009B6EFC"/>
    <w:rsid w:val="009C1FD0"/>
    <w:rsid w:val="009C2DF8"/>
    <w:rsid w:val="009C31BF"/>
    <w:rsid w:val="009C4E45"/>
    <w:rsid w:val="009C68B7"/>
    <w:rsid w:val="009D0697"/>
    <w:rsid w:val="009D0834"/>
    <w:rsid w:val="009D095A"/>
    <w:rsid w:val="009D0A1E"/>
    <w:rsid w:val="009D1F8D"/>
    <w:rsid w:val="009D2AE3"/>
    <w:rsid w:val="009D52BC"/>
    <w:rsid w:val="009D7D0A"/>
    <w:rsid w:val="009E09D9"/>
    <w:rsid w:val="009F01B1"/>
    <w:rsid w:val="009F0DBB"/>
    <w:rsid w:val="009F3887"/>
    <w:rsid w:val="009F40DC"/>
    <w:rsid w:val="009F5658"/>
    <w:rsid w:val="009F659A"/>
    <w:rsid w:val="009F732B"/>
    <w:rsid w:val="00A01FE0"/>
    <w:rsid w:val="00A06945"/>
    <w:rsid w:val="00A102F7"/>
    <w:rsid w:val="00A10656"/>
    <w:rsid w:val="00A11228"/>
    <w:rsid w:val="00A113C0"/>
    <w:rsid w:val="00A12FA6"/>
    <w:rsid w:val="00A1339B"/>
    <w:rsid w:val="00A14ABA"/>
    <w:rsid w:val="00A16F16"/>
    <w:rsid w:val="00A2241E"/>
    <w:rsid w:val="00A24CB6"/>
    <w:rsid w:val="00A25865"/>
    <w:rsid w:val="00A26CD2"/>
    <w:rsid w:val="00A27667"/>
    <w:rsid w:val="00A32979"/>
    <w:rsid w:val="00A34A67"/>
    <w:rsid w:val="00A37462"/>
    <w:rsid w:val="00A459E1"/>
    <w:rsid w:val="00A46AC4"/>
    <w:rsid w:val="00A478A5"/>
    <w:rsid w:val="00A52296"/>
    <w:rsid w:val="00A53835"/>
    <w:rsid w:val="00A55661"/>
    <w:rsid w:val="00A56AE5"/>
    <w:rsid w:val="00A56BEF"/>
    <w:rsid w:val="00A56F25"/>
    <w:rsid w:val="00A61B70"/>
    <w:rsid w:val="00A61FA8"/>
    <w:rsid w:val="00A637F4"/>
    <w:rsid w:val="00A64766"/>
    <w:rsid w:val="00A64DF2"/>
    <w:rsid w:val="00A65485"/>
    <w:rsid w:val="00A66E05"/>
    <w:rsid w:val="00A67655"/>
    <w:rsid w:val="00A70753"/>
    <w:rsid w:val="00A712D2"/>
    <w:rsid w:val="00A75CB9"/>
    <w:rsid w:val="00A82C8A"/>
    <w:rsid w:val="00A8346B"/>
    <w:rsid w:val="00A84394"/>
    <w:rsid w:val="00A852FF"/>
    <w:rsid w:val="00A87337"/>
    <w:rsid w:val="00A90242"/>
    <w:rsid w:val="00A90C97"/>
    <w:rsid w:val="00A92DDC"/>
    <w:rsid w:val="00A960C8"/>
    <w:rsid w:val="00A96604"/>
    <w:rsid w:val="00A96892"/>
    <w:rsid w:val="00AA03DF"/>
    <w:rsid w:val="00AA1B4F"/>
    <w:rsid w:val="00AA1C2F"/>
    <w:rsid w:val="00AA21D8"/>
    <w:rsid w:val="00AA271A"/>
    <w:rsid w:val="00AA3270"/>
    <w:rsid w:val="00AA375A"/>
    <w:rsid w:val="00AA54F3"/>
    <w:rsid w:val="00AA6B43"/>
    <w:rsid w:val="00AA6C32"/>
    <w:rsid w:val="00AA720D"/>
    <w:rsid w:val="00AA7B1F"/>
    <w:rsid w:val="00AB3145"/>
    <w:rsid w:val="00AB367A"/>
    <w:rsid w:val="00AB7BF8"/>
    <w:rsid w:val="00AC01D1"/>
    <w:rsid w:val="00AC0AB2"/>
    <w:rsid w:val="00AC0E9F"/>
    <w:rsid w:val="00AC3E6D"/>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00F"/>
    <w:rsid w:val="00AF5F75"/>
    <w:rsid w:val="00AF6001"/>
    <w:rsid w:val="00B01A16"/>
    <w:rsid w:val="00B06D6B"/>
    <w:rsid w:val="00B07F45"/>
    <w:rsid w:val="00B1021A"/>
    <w:rsid w:val="00B10271"/>
    <w:rsid w:val="00B140D9"/>
    <w:rsid w:val="00B1481A"/>
    <w:rsid w:val="00B15A1F"/>
    <w:rsid w:val="00B15FE9"/>
    <w:rsid w:val="00B2148A"/>
    <w:rsid w:val="00B220C2"/>
    <w:rsid w:val="00B2276E"/>
    <w:rsid w:val="00B23A42"/>
    <w:rsid w:val="00B25B32"/>
    <w:rsid w:val="00B32616"/>
    <w:rsid w:val="00B36AF0"/>
    <w:rsid w:val="00B36C42"/>
    <w:rsid w:val="00B42EA7"/>
    <w:rsid w:val="00B51845"/>
    <w:rsid w:val="00B51923"/>
    <w:rsid w:val="00B527B0"/>
    <w:rsid w:val="00B5337C"/>
    <w:rsid w:val="00B53FDE"/>
    <w:rsid w:val="00B56397"/>
    <w:rsid w:val="00B571DA"/>
    <w:rsid w:val="00B6027B"/>
    <w:rsid w:val="00B6070F"/>
    <w:rsid w:val="00B636C8"/>
    <w:rsid w:val="00B64E77"/>
    <w:rsid w:val="00B65EDB"/>
    <w:rsid w:val="00B67AFF"/>
    <w:rsid w:val="00B67C41"/>
    <w:rsid w:val="00B70B59"/>
    <w:rsid w:val="00B73657"/>
    <w:rsid w:val="00B739B3"/>
    <w:rsid w:val="00B81B15"/>
    <w:rsid w:val="00B87033"/>
    <w:rsid w:val="00B876B9"/>
    <w:rsid w:val="00B911CA"/>
    <w:rsid w:val="00B915AE"/>
    <w:rsid w:val="00BA1735"/>
    <w:rsid w:val="00BA19FA"/>
    <w:rsid w:val="00BA2647"/>
    <w:rsid w:val="00BA4288"/>
    <w:rsid w:val="00BB0902"/>
    <w:rsid w:val="00BB1F9C"/>
    <w:rsid w:val="00BB48E5"/>
    <w:rsid w:val="00BB5607"/>
    <w:rsid w:val="00BB5ACA"/>
    <w:rsid w:val="00BB627F"/>
    <w:rsid w:val="00BC0C17"/>
    <w:rsid w:val="00BC3823"/>
    <w:rsid w:val="00BC5841"/>
    <w:rsid w:val="00BC5E38"/>
    <w:rsid w:val="00BD201A"/>
    <w:rsid w:val="00BD2DC4"/>
    <w:rsid w:val="00BD2EF0"/>
    <w:rsid w:val="00BD60B4"/>
    <w:rsid w:val="00BD796B"/>
    <w:rsid w:val="00BE3D2B"/>
    <w:rsid w:val="00BE40C0"/>
    <w:rsid w:val="00BE445C"/>
    <w:rsid w:val="00BE5F4A"/>
    <w:rsid w:val="00BE7AEF"/>
    <w:rsid w:val="00BF09B0"/>
    <w:rsid w:val="00BF1544"/>
    <w:rsid w:val="00BF1B53"/>
    <w:rsid w:val="00BF246D"/>
    <w:rsid w:val="00BF2682"/>
    <w:rsid w:val="00C06F06"/>
    <w:rsid w:val="00C124E7"/>
    <w:rsid w:val="00C17BFF"/>
    <w:rsid w:val="00C20FAD"/>
    <w:rsid w:val="00C21D76"/>
    <w:rsid w:val="00C2375F"/>
    <w:rsid w:val="00C247CB"/>
    <w:rsid w:val="00C249AD"/>
    <w:rsid w:val="00C32E66"/>
    <w:rsid w:val="00C3355F"/>
    <w:rsid w:val="00C33A04"/>
    <w:rsid w:val="00C350C2"/>
    <w:rsid w:val="00C3569A"/>
    <w:rsid w:val="00C43F48"/>
    <w:rsid w:val="00C448FF"/>
    <w:rsid w:val="00C45E57"/>
    <w:rsid w:val="00C50EFA"/>
    <w:rsid w:val="00C51F05"/>
    <w:rsid w:val="00C52F29"/>
    <w:rsid w:val="00C537A6"/>
    <w:rsid w:val="00C56CE6"/>
    <w:rsid w:val="00C57250"/>
    <w:rsid w:val="00C5745F"/>
    <w:rsid w:val="00C60005"/>
    <w:rsid w:val="00C60BFF"/>
    <w:rsid w:val="00C61A98"/>
    <w:rsid w:val="00C63201"/>
    <w:rsid w:val="00C64E62"/>
    <w:rsid w:val="00C651D5"/>
    <w:rsid w:val="00C65CCC"/>
    <w:rsid w:val="00C65DA9"/>
    <w:rsid w:val="00C7618F"/>
    <w:rsid w:val="00C765A9"/>
    <w:rsid w:val="00C81157"/>
    <w:rsid w:val="00C8162D"/>
    <w:rsid w:val="00C830BB"/>
    <w:rsid w:val="00C83A0B"/>
    <w:rsid w:val="00C83F85"/>
    <w:rsid w:val="00C842D0"/>
    <w:rsid w:val="00C84ED1"/>
    <w:rsid w:val="00C863CC"/>
    <w:rsid w:val="00C86BCC"/>
    <w:rsid w:val="00C9038F"/>
    <w:rsid w:val="00C92AAB"/>
    <w:rsid w:val="00C93B70"/>
    <w:rsid w:val="00C95D4C"/>
    <w:rsid w:val="00C9637F"/>
    <w:rsid w:val="00C9708A"/>
    <w:rsid w:val="00CA002A"/>
    <w:rsid w:val="00CA2435"/>
    <w:rsid w:val="00CA4068"/>
    <w:rsid w:val="00CA67F4"/>
    <w:rsid w:val="00CB1D3F"/>
    <w:rsid w:val="00CB37F8"/>
    <w:rsid w:val="00CB7DC3"/>
    <w:rsid w:val="00CC5BE1"/>
    <w:rsid w:val="00CC75A2"/>
    <w:rsid w:val="00CC7A18"/>
    <w:rsid w:val="00CD0E2F"/>
    <w:rsid w:val="00CD1D49"/>
    <w:rsid w:val="00CD2F20"/>
    <w:rsid w:val="00CD3BA0"/>
    <w:rsid w:val="00CD6B20"/>
    <w:rsid w:val="00CE1339"/>
    <w:rsid w:val="00CE61CC"/>
    <w:rsid w:val="00CE6E42"/>
    <w:rsid w:val="00CF20B7"/>
    <w:rsid w:val="00CF283B"/>
    <w:rsid w:val="00CF5CFF"/>
    <w:rsid w:val="00CF6692"/>
    <w:rsid w:val="00CF7441"/>
    <w:rsid w:val="00D00D16"/>
    <w:rsid w:val="00D03C6C"/>
    <w:rsid w:val="00D04760"/>
    <w:rsid w:val="00D04A95"/>
    <w:rsid w:val="00D06288"/>
    <w:rsid w:val="00D068C7"/>
    <w:rsid w:val="00D07B97"/>
    <w:rsid w:val="00D128A4"/>
    <w:rsid w:val="00D147C8"/>
    <w:rsid w:val="00D15131"/>
    <w:rsid w:val="00D1606D"/>
    <w:rsid w:val="00D16FA2"/>
    <w:rsid w:val="00D20954"/>
    <w:rsid w:val="00D21C39"/>
    <w:rsid w:val="00D21FC6"/>
    <w:rsid w:val="00D2243A"/>
    <w:rsid w:val="00D33393"/>
    <w:rsid w:val="00D33D36"/>
    <w:rsid w:val="00D33F91"/>
    <w:rsid w:val="00D34D94"/>
    <w:rsid w:val="00D36361"/>
    <w:rsid w:val="00D409E2"/>
    <w:rsid w:val="00D40EE7"/>
    <w:rsid w:val="00D41775"/>
    <w:rsid w:val="00D427D7"/>
    <w:rsid w:val="00D44E62"/>
    <w:rsid w:val="00D45805"/>
    <w:rsid w:val="00D51570"/>
    <w:rsid w:val="00D556AD"/>
    <w:rsid w:val="00D60381"/>
    <w:rsid w:val="00D616DE"/>
    <w:rsid w:val="00D62201"/>
    <w:rsid w:val="00D63FB2"/>
    <w:rsid w:val="00D651D1"/>
    <w:rsid w:val="00D717BB"/>
    <w:rsid w:val="00D7226B"/>
    <w:rsid w:val="00D72707"/>
    <w:rsid w:val="00D7593C"/>
    <w:rsid w:val="00D75A9C"/>
    <w:rsid w:val="00D829C8"/>
    <w:rsid w:val="00D87917"/>
    <w:rsid w:val="00D90871"/>
    <w:rsid w:val="00D9155F"/>
    <w:rsid w:val="00D925FC"/>
    <w:rsid w:val="00D9403F"/>
    <w:rsid w:val="00D948C8"/>
    <w:rsid w:val="00D959B4"/>
    <w:rsid w:val="00D959F5"/>
    <w:rsid w:val="00D96053"/>
    <w:rsid w:val="00D97DDF"/>
    <w:rsid w:val="00DA44DE"/>
    <w:rsid w:val="00DA750B"/>
    <w:rsid w:val="00DB2741"/>
    <w:rsid w:val="00DB620A"/>
    <w:rsid w:val="00DC3832"/>
    <w:rsid w:val="00DC7A51"/>
    <w:rsid w:val="00DD3B1E"/>
    <w:rsid w:val="00DE06B2"/>
    <w:rsid w:val="00DE5B5F"/>
    <w:rsid w:val="00DE6C05"/>
    <w:rsid w:val="00DF614E"/>
    <w:rsid w:val="00E00696"/>
    <w:rsid w:val="00E00D31"/>
    <w:rsid w:val="00E03651"/>
    <w:rsid w:val="00E03808"/>
    <w:rsid w:val="00E060C2"/>
    <w:rsid w:val="00E06324"/>
    <w:rsid w:val="00E07B81"/>
    <w:rsid w:val="00E10AFD"/>
    <w:rsid w:val="00E12B11"/>
    <w:rsid w:val="00E12FB0"/>
    <w:rsid w:val="00E14814"/>
    <w:rsid w:val="00E1591B"/>
    <w:rsid w:val="00E16A50"/>
    <w:rsid w:val="00E235C2"/>
    <w:rsid w:val="00E249D5"/>
    <w:rsid w:val="00E25017"/>
    <w:rsid w:val="00E26F73"/>
    <w:rsid w:val="00E30A34"/>
    <w:rsid w:val="00E33C68"/>
    <w:rsid w:val="00E34EEB"/>
    <w:rsid w:val="00E3687C"/>
    <w:rsid w:val="00E379AE"/>
    <w:rsid w:val="00E44EB9"/>
    <w:rsid w:val="00E45729"/>
    <w:rsid w:val="00E45BDC"/>
    <w:rsid w:val="00E460B7"/>
    <w:rsid w:val="00E46358"/>
    <w:rsid w:val="00E471DC"/>
    <w:rsid w:val="00E50EB4"/>
    <w:rsid w:val="00E5239B"/>
    <w:rsid w:val="00E5246C"/>
    <w:rsid w:val="00E532FC"/>
    <w:rsid w:val="00E559B4"/>
    <w:rsid w:val="00E55BB0"/>
    <w:rsid w:val="00E56C85"/>
    <w:rsid w:val="00E609E5"/>
    <w:rsid w:val="00E60F27"/>
    <w:rsid w:val="00E64D93"/>
    <w:rsid w:val="00E65EDB"/>
    <w:rsid w:val="00E66927"/>
    <w:rsid w:val="00E677B8"/>
    <w:rsid w:val="00E67E9E"/>
    <w:rsid w:val="00E67FA1"/>
    <w:rsid w:val="00E7115E"/>
    <w:rsid w:val="00E713E9"/>
    <w:rsid w:val="00E7387D"/>
    <w:rsid w:val="00E73D53"/>
    <w:rsid w:val="00E75111"/>
    <w:rsid w:val="00E770B4"/>
    <w:rsid w:val="00E77296"/>
    <w:rsid w:val="00E84100"/>
    <w:rsid w:val="00E87527"/>
    <w:rsid w:val="00E87EF7"/>
    <w:rsid w:val="00E93763"/>
    <w:rsid w:val="00E96C4C"/>
    <w:rsid w:val="00EA13D7"/>
    <w:rsid w:val="00EA2AAE"/>
    <w:rsid w:val="00EA2EC0"/>
    <w:rsid w:val="00EA427A"/>
    <w:rsid w:val="00EA709A"/>
    <w:rsid w:val="00EA723B"/>
    <w:rsid w:val="00EA7B5C"/>
    <w:rsid w:val="00EA7DD0"/>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3E1"/>
    <w:rsid w:val="00EF1462"/>
    <w:rsid w:val="00EF33D0"/>
    <w:rsid w:val="00EF54FD"/>
    <w:rsid w:val="00EF5C7D"/>
    <w:rsid w:val="00F07F0D"/>
    <w:rsid w:val="00F13112"/>
    <w:rsid w:val="00F16FE6"/>
    <w:rsid w:val="00F238BD"/>
    <w:rsid w:val="00F24992"/>
    <w:rsid w:val="00F2516A"/>
    <w:rsid w:val="00F31F82"/>
    <w:rsid w:val="00F32F2F"/>
    <w:rsid w:val="00F33F3F"/>
    <w:rsid w:val="00F35BDD"/>
    <w:rsid w:val="00F35EF0"/>
    <w:rsid w:val="00F372B2"/>
    <w:rsid w:val="00F3781F"/>
    <w:rsid w:val="00F403FD"/>
    <w:rsid w:val="00F41E72"/>
    <w:rsid w:val="00F44E09"/>
    <w:rsid w:val="00F45BDF"/>
    <w:rsid w:val="00F50300"/>
    <w:rsid w:val="00F5414B"/>
    <w:rsid w:val="00F56E39"/>
    <w:rsid w:val="00F623E9"/>
    <w:rsid w:val="00F63951"/>
    <w:rsid w:val="00F63C86"/>
    <w:rsid w:val="00F766BE"/>
    <w:rsid w:val="00F77E11"/>
    <w:rsid w:val="00F77EB9"/>
    <w:rsid w:val="00F80635"/>
    <w:rsid w:val="00F8115F"/>
    <w:rsid w:val="00F811AB"/>
    <w:rsid w:val="00F815D1"/>
    <w:rsid w:val="00F81E7E"/>
    <w:rsid w:val="00F81F0F"/>
    <w:rsid w:val="00F825F4"/>
    <w:rsid w:val="00F838DF"/>
    <w:rsid w:val="00F90B20"/>
    <w:rsid w:val="00F92AA1"/>
    <w:rsid w:val="00F932DE"/>
    <w:rsid w:val="00F963DD"/>
    <w:rsid w:val="00F9641A"/>
    <w:rsid w:val="00F97004"/>
    <w:rsid w:val="00FA067D"/>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4498"/>
    <w:rsid w:val="00FD4922"/>
    <w:rsid w:val="00FD6461"/>
    <w:rsid w:val="00FE0281"/>
    <w:rsid w:val="00FE5FC3"/>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uiPriority w:val="99"/>
    <w:rsid w:val="0084610C"/>
    <w:rPr>
      <w:sz w:val="18"/>
      <w:szCs w:val="18"/>
    </w:rPr>
  </w:style>
  <w:style w:type="paragraph" w:styleId="aa">
    <w:name w:val="annotation text"/>
    <w:basedOn w:val="a"/>
    <w:link w:val="ab"/>
    <w:uiPriority w:val="99"/>
    <w:rsid w:val="0084610C"/>
  </w:style>
  <w:style w:type="character" w:customStyle="1" w:styleId="ab">
    <w:name w:val="批注文字 字符"/>
    <w:link w:val="aa"/>
    <w:uiPriority w:val="99"/>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11">
    <w:name w:val="未处理的提及1"/>
    <w:basedOn w:val="a0"/>
    <w:uiPriority w:val="99"/>
    <w:semiHidden/>
    <w:unhideWhenUsed/>
    <w:rsid w:val="008D5E61"/>
    <w:rPr>
      <w:color w:val="808080"/>
      <w:shd w:val="clear" w:color="auto" w:fill="E6E6E6"/>
    </w:rPr>
  </w:style>
  <w:style w:type="paragraph" w:customStyle="1" w:styleId="EndNoteBibliographyTitle">
    <w:name w:val="EndNote Bibliography Title"/>
    <w:basedOn w:val="a"/>
    <w:link w:val="EndNoteBibliographyTitleChar"/>
    <w:rsid w:val="00A64766"/>
    <w:pPr>
      <w:jc w:val="center"/>
    </w:pPr>
    <w:rPr>
      <w:noProof/>
    </w:rPr>
  </w:style>
  <w:style w:type="character" w:customStyle="1" w:styleId="EndNoteBibliographyTitleChar">
    <w:name w:val="EndNote Bibliography Title Char"/>
    <w:basedOn w:val="a0"/>
    <w:link w:val="EndNoteBibliographyTitle"/>
    <w:rsid w:val="00A64766"/>
    <w:rPr>
      <w:rFonts w:ascii="Calibri" w:hAnsi="Calibri" w:cs="Calibri"/>
      <w:noProof/>
      <w:color w:val="000000"/>
      <w:sz w:val="24"/>
      <w:szCs w:val="24"/>
    </w:rPr>
  </w:style>
  <w:style w:type="paragraph" w:customStyle="1" w:styleId="EndNoteBibliography">
    <w:name w:val="EndNote Bibliography"/>
    <w:basedOn w:val="a"/>
    <w:link w:val="EndNoteBibliographyChar"/>
    <w:rsid w:val="00A64766"/>
    <w:rPr>
      <w:noProof/>
    </w:rPr>
  </w:style>
  <w:style w:type="character" w:customStyle="1" w:styleId="EndNoteBibliographyChar">
    <w:name w:val="EndNote Bibliography Char"/>
    <w:basedOn w:val="a0"/>
    <w:link w:val="EndNoteBibliography"/>
    <w:rsid w:val="00A64766"/>
    <w:rPr>
      <w:rFonts w:ascii="Calibri" w:hAnsi="Calibri" w:cs="Calibri"/>
      <w:noProof/>
      <w:color w:val="000000"/>
      <w:sz w:val="24"/>
      <w:szCs w:val="24"/>
    </w:rPr>
  </w:style>
  <w:style w:type="table" w:styleId="afa">
    <w:name w:val="Table Grid"/>
    <w:basedOn w:val="a1"/>
    <w:uiPriority w:val="59"/>
    <w:rsid w:val="00833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Unresolved Mention"/>
    <w:basedOn w:val="a0"/>
    <w:uiPriority w:val="99"/>
    <w:semiHidden/>
    <w:unhideWhenUsed/>
    <w:rsid w:val="00B06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64195">
      <w:bodyDiv w:val="1"/>
      <w:marLeft w:val="0"/>
      <w:marRight w:val="0"/>
      <w:marTop w:val="0"/>
      <w:marBottom w:val="0"/>
      <w:divBdr>
        <w:top w:val="none" w:sz="0" w:space="0" w:color="auto"/>
        <w:left w:val="none" w:sz="0" w:space="0" w:color="auto"/>
        <w:bottom w:val="none" w:sz="0" w:space="0" w:color="auto"/>
        <w:right w:val="none" w:sz="0" w:space="0" w:color="auto"/>
      </w:divBdr>
      <w:divsChild>
        <w:div w:id="1093744991">
          <w:marLeft w:val="0"/>
          <w:marRight w:val="0"/>
          <w:marTop w:val="0"/>
          <w:marBottom w:val="0"/>
          <w:divBdr>
            <w:top w:val="none" w:sz="0" w:space="0" w:color="auto"/>
            <w:left w:val="none" w:sz="0" w:space="0" w:color="auto"/>
            <w:bottom w:val="none" w:sz="0" w:space="0" w:color="auto"/>
            <w:right w:val="none" w:sz="0" w:space="0" w:color="auto"/>
          </w:divBdr>
        </w:div>
      </w:divsChild>
    </w:div>
    <w:div w:id="208537373">
      <w:bodyDiv w:val="1"/>
      <w:marLeft w:val="0"/>
      <w:marRight w:val="0"/>
      <w:marTop w:val="0"/>
      <w:marBottom w:val="0"/>
      <w:divBdr>
        <w:top w:val="none" w:sz="0" w:space="0" w:color="auto"/>
        <w:left w:val="none" w:sz="0" w:space="0" w:color="auto"/>
        <w:bottom w:val="none" w:sz="0" w:space="0" w:color="auto"/>
        <w:right w:val="none" w:sz="0" w:space="0" w:color="auto"/>
      </w:divBdr>
      <w:divsChild>
        <w:div w:id="284191858">
          <w:marLeft w:val="0"/>
          <w:marRight w:val="0"/>
          <w:marTop w:val="0"/>
          <w:marBottom w:val="0"/>
          <w:divBdr>
            <w:top w:val="none" w:sz="0" w:space="0" w:color="auto"/>
            <w:left w:val="none" w:sz="0" w:space="0" w:color="auto"/>
            <w:bottom w:val="none" w:sz="0" w:space="0" w:color="auto"/>
            <w:right w:val="none" w:sz="0" w:space="0" w:color="auto"/>
          </w:divBdr>
        </w:div>
      </w:divsChild>
    </w:div>
    <w:div w:id="322704756">
      <w:bodyDiv w:val="1"/>
      <w:marLeft w:val="0"/>
      <w:marRight w:val="0"/>
      <w:marTop w:val="0"/>
      <w:marBottom w:val="0"/>
      <w:divBdr>
        <w:top w:val="none" w:sz="0" w:space="0" w:color="auto"/>
        <w:left w:val="none" w:sz="0" w:space="0" w:color="auto"/>
        <w:bottom w:val="none" w:sz="0" w:space="0" w:color="auto"/>
        <w:right w:val="none" w:sz="0" w:space="0" w:color="auto"/>
      </w:divBdr>
      <w:divsChild>
        <w:div w:id="2070569558">
          <w:marLeft w:val="0"/>
          <w:marRight w:val="0"/>
          <w:marTop w:val="0"/>
          <w:marBottom w:val="0"/>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48424375">
      <w:bodyDiv w:val="1"/>
      <w:marLeft w:val="0"/>
      <w:marRight w:val="0"/>
      <w:marTop w:val="0"/>
      <w:marBottom w:val="0"/>
      <w:divBdr>
        <w:top w:val="none" w:sz="0" w:space="0" w:color="auto"/>
        <w:left w:val="none" w:sz="0" w:space="0" w:color="auto"/>
        <w:bottom w:val="none" w:sz="0" w:space="0" w:color="auto"/>
        <w:right w:val="none" w:sz="0" w:space="0" w:color="auto"/>
      </w:divBdr>
      <w:divsChild>
        <w:div w:id="436293599">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04533631">
      <w:bodyDiv w:val="1"/>
      <w:marLeft w:val="0"/>
      <w:marRight w:val="0"/>
      <w:marTop w:val="0"/>
      <w:marBottom w:val="0"/>
      <w:divBdr>
        <w:top w:val="none" w:sz="0" w:space="0" w:color="auto"/>
        <w:left w:val="none" w:sz="0" w:space="0" w:color="auto"/>
        <w:bottom w:val="none" w:sz="0" w:space="0" w:color="auto"/>
        <w:right w:val="none" w:sz="0" w:space="0" w:color="auto"/>
      </w:divBdr>
      <w:divsChild>
        <w:div w:id="281771766">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58807584">
      <w:bodyDiv w:val="1"/>
      <w:marLeft w:val="0"/>
      <w:marRight w:val="0"/>
      <w:marTop w:val="0"/>
      <w:marBottom w:val="0"/>
      <w:divBdr>
        <w:top w:val="none" w:sz="0" w:space="0" w:color="auto"/>
        <w:left w:val="none" w:sz="0" w:space="0" w:color="auto"/>
        <w:bottom w:val="none" w:sz="0" w:space="0" w:color="auto"/>
        <w:right w:val="none" w:sz="0" w:space="0" w:color="auto"/>
      </w:divBdr>
      <w:divsChild>
        <w:div w:id="110977347">
          <w:marLeft w:val="0"/>
          <w:marRight w:val="0"/>
          <w:marTop w:val="0"/>
          <w:marBottom w:val="0"/>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96046960">
      <w:bodyDiv w:val="1"/>
      <w:marLeft w:val="0"/>
      <w:marRight w:val="0"/>
      <w:marTop w:val="0"/>
      <w:marBottom w:val="0"/>
      <w:divBdr>
        <w:top w:val="none" w:sz="0" w:space="0" w:color="auto"/>
        <w:left w:val="none" w:sz="0" w:space="0" w:color="auto"/>
        <w:bottom w:val="none" w:sz="0" w:space="0" w:color="auto"/>
        <w:right w:val="none" w:sz="0" w:space="0" w:color="auto"/>
      </w:divBdr>
      <w:divsChild>
        <w:div w:id="1677229632">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zeruth@murraystate.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weinberger@murraystate.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1016/S1385-299X(02)00148-4" TargetMode="External"/><Relationship Id="rId4" Type="http://schemas.openxmlformats.org/officeDocument/2006/relationships/webSettings" Target="webSettings.xml"/><Relationship Id="rId9" Type="http://schemas.openxmlformats.org/officeDocument/2006/relationships/hyperlink" Target="https://doi.org/10.1016/S0168-0102(96)01105-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9287</Words>
  <Characters>52940</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62103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2019-08-30T21:12:00Z</dcterms:created>
  <dcterms:modified xsi:type="dcterms:W3CDTF">2019-09-05T06:48:00Z</dcterms:modified>
</cp:coreProperties>
</file>