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7"/>
        <w:gridCol w:w="1965"/>
        <w:gridCol w:w="4464"/>
      </w:tblGrid>
      <w:tr w:rsidR="00D3087D" w:rsidRPr="00961A71" w14:paraId="1CD538CF" w14:textId="77777777">
        <w:trPr>
          <w:trHeight w:val="1701"/>
        </w:trPr>
        <w:tc>
          <w:tcPr>
            <w:tcW w:w="3847" w:type="dxa"/>
          </w:tcPr>
          <w:p w14:paraId="6D511849" w14:textId="595A1F55" w:rsidR="00D3087D" w:rsidRPr="00407B07" w:rsidRDefault="00B933B2" w:rsidP="00AB2C5F">
            <w:pPr>
              <w:pStyle w:val="Textkrper"/>
              <w:spacing w:line="276" w:lineRule="auto"/>
              <w:rPr>
                <w:lang w:val="en-US"/>
              </w:rPr>
            </w:pPr>
            <w:proofErr w:type="spellStart"/>
            <w:r w:rsidRPr="00407B07">
              <w:rPr>
                <w:lang w:val="en-US"/>
              </w:rPr>
              <w:t>Bundeswehr</w:t>
            </w:r>
            <w:proofErr w:type="spellEnd"/>
            <w:r w:rsidRPr="00407B07">
              <w:rPr>
                <w:lang w:val="en-US"/>
              </w:rPr>
              <w:t xml:space="preserve"> </w:t>
            </w:r>
            <w:r w:rsidR="00D3087D" w:rsidRPr="00407B07">
              <w:rPr>
                <w:lang w:val="en-US"/>
              </w:rPr>
              <w:t>Institut</w:t>
            </w:r>
            <w:r w:rsidRPr="00407B07">
              <w:rPr>
                <w:lang w:val="en-US"/>
              </w:rPr>
              <w:t>e</w:t>
            </w:r>
            <w:r w:rsidR="00D3087D" w:rsidRPr="00407B07">
              <w:rPr>
                <w:lang w:val="en-US"/>
              </w:rPr>
              <w:t xml:space="preserve"> </w:t>
            </w:r>
            <w:r w:rsidRPr="00407B07">
              <w:rPr>
                <w:lang w:val="en-US"/>
              </w:rPr>
              <w:t xml:space="preserve">of </w:t>
            </w:r>
            <w:r w:rsidR="00D3087D" w:rsidRPr="00407B07">
              <w:rPr>
                <w:lang w:val="en-US"/>
              </w:rPr>
              <w:t>Pharma</w:t>
            </w:r>
            <w:r w:rsidRPr="00407B07">
              <w:rPr>
                <w:lang w:val="en-US"/>
              </w:rPr>
              <w:t>c</w:t>
            </w:r>
            <w:r w:rsidR="00D3087D" w:rsidRPr="00407B07">
              <w:rPr>
                <w:lang w:val="en-US"/>
              </w:rPr>
              <w:t>olog</w:t>
            </w:r>
            <w:r w:rsidRPr="00407B07">
              <w:rPr>
                <w:lang w:val="en-US"/>
              </w:rPr>
              <w:t>y</w:t>
            </w:r>
            <w:r w:rsidR="00D3087D" w:rsidRPr="00407B07">
              <w:rPr>
                <w:lang w:val="en-US"/>
              </w:rPr>
              <w:t xml:space="preserve"> </w:t>
            </w:r>
            <w:r w:rsidRPr="00407B07">
              <w:rPr>
                <w:lang w:val="en-US"/>
              </w:rPr>
              <w:t>a</w:t>
            </w:r>
            <w:r w:rsidR="00D3087D" w:rsidRPr="00407B07">
              <w:rPr>
                <w:lang w:val="en-US"/>
              </w:rPr>
              <w:t>nd Toxi</w:t>
            </w:r>
            <w:r w:rsidR="00F353CD">
              <w:rPr>
                <w:lang w:val="en-US"/>
              </w:rPr>
              <w:t>c</w:t>
            </w:r>
            <w:r w:rsidR="00D3087D" w:rsidRPr="00407B07">
              <w:rPr>
                <w:lang w:val="en-US"/>
              </w:rPr>
              <w:t>olog</w:t>
            </w:r>
            <w:r w:rsidRPr="00407B07">
              <w:rPr>
                <w:lang w:val="en-US"/>
              </w:rPr>
              <w:t>y</w:t>
            </w:r>
          </w:p>
          <w:p w14:paraId="5B1D9743" w14:textId="77777777" w:rsidR="00D3087D" w:rsidRPr="00407B07" w:rsidRDefault="004A15A1" w:rsidP="00AB2C5F">
            <w:pPr>
              <w:pStyle w:val="Textkrper"/>
              <w:spacing w:line="276" w:lineRule="auto"/>
              <w:rPr>
                <w:b w:val="0"/>
                <w:bCs/>
                <w:lang w:val="en-US"/>
              </w:rPr>
            </w:pPr>
            <w:r w:rsidRPr="00407B07">
              <w:rPr>
                <w:b w:val="0"/>
                <w:i/>
                <w:lang w:val="en-US"/>
              </w:rPr>
              <w:br/>
            </w:r>
          </w:p>
        </w:tc>
        <w:tc>
          <w:tcPr>
            <w:tcW w:w="1965" w:type="dxa"/>
          </w:tcPr>
          <w:p w14:paraId="1940D12A" w14:textId="77777777" w:rsidR="00D3087D" w:rsidRPr="00961A71" w:rsidRDefault="00D3087D" w:rsidP="00AB2C5F">
            <w:pPr>
              <w:spacing w:line="276" w:lineRule="auto"/>
              <w:ind w:right="2" w:firstLine="122"/>
            </w:pPr>
            <w:r w:rsidRPr="00407B07">
              <w:rPr>
                <w:lang w:val="en-US"/>
              </w:rPr>
              <w:t xml:space="preserve"> </w:t>
            </w:r>
            <w:r w:rsidRPr="00961A71">
              <w:object w:dxaOrig="308" w:dyaOrig="380" w14:anchorId="467078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5pt;height:69.3pt" o:ole="">
                  <v:imagedata r:id="rId8" o:title=""/>
                </v:shape>
                <o:OLEObject Type="Embed" ProgID="CorelPhotoPaint.Image.8" ShapeID="_x0000_i1025" DrawAspect="Content" ObjectID="_1630214806" r:id="rId9"/>
              </w:object>
            </w:r>
          </w:p>
        </w:tc>
        <w:tc>
          <w:tcPr>
            <w:tcW w:w="4464" w:type="dxa"/>
          </w:tcPr>
          <w:p w14:paraId="66A4FA58" w14:textId="2982BD9B" w:rsidR="00D3087D" w:rsidRPr="005A00DD" w:rsidRDefault="00D3087D" w:rsidP="00AB2C5F">
            <w:pPr>
              <w:pStyle w:val="berschrift5"/>
              <w:spacing w:line="276" w:lineRule="auto"/>
              <w:ind w:right="-70"/>
              <w:rPr>
                <w:rFonts w:ascii="Times New Roman" w:hAnsi="Times New Roman"/>
                <w:b w:val="0"/>
                <w:bCs/>
                <w:sz w:val="24"/>
              </w:rPr>
            </w:pPr>
            <w:r w:rsidRPr="005A00DD">
              <w:rPr>
                <w:sz w:val="24"/>
              </w:rPr>
              <w:t xml:space="preserve">80937 </w:t>
            </w:r>
            <w:proofErr w:type="spellStart"/>
            <w:r w:rsidR="00B933B2" w:rsidRPr="005A00DD">
              <w:rPr>
                <w:sz w:val="24"/>
              </w:rPr>
              <w:t>Munich</w:t>
            </w:r>
            <w:proofErr w:type="spellEnd"/>
            <w:r w:rsidRPr="005A00DD">
              <w:rPr>
                <w:sz w:val="24"/>
              </w:rPr>
              <w:t xml:space="preserve">, </w:t>
            </w:r>
            <w:r w:rsidR="005A00DD" w:rsidRPr="005A00DD">
              <w:rPr>
                <w:rFonts w:ascii="Times New Roman" w:hAnsi="Times New Roman"/>
                <w:b w:val="0"/>
                <w:bCs/>
                <w:sz w:val="24"/>
              </w:rPr>
              <w:t>September</w:t>
            </w:r>
            <w:r w:rsidR="00557EF2" w:rsidRPr="005A00DD">
              <w:rPr>
                <w:rFonts w:ascii="Times New Roman" w:hAnsi="Times New Roman"/>
                <w:b w:val="0"/>
                <w:bCs/>
                <w:sz w:val="24"/>
              </w:rPr>
              <w:t xml:space="preserve">, </w:t>
            </w:r>
            <w:r w:rsidR="00407B07" w:rsidRPr="005A00DD">
              <w:rPr>
                <w:rFonts w:ascii="Times New Roman" w:hAnsi="Times New Roman"/>
                <w:b w:val="0"/>
                <w:bCs/>
                <w:sz w:val="24"/>
              </w:rPr>
              <w:t>17</w:t>
            </w:r>
            <w:r w:rsidR="00407B07" w:rsidRPr="005A00DD">
              <w:rPr>
                <w:rFonts w:ascii="Times New Roman" w:hAnsi="Times New Roman"/>
                <w:b w:val="0"/>
                <w:bCs/>
                <w:sz w:val="24"/>
                <w:vertAlign w:val="superscript"/>
              </w:rPr>
              <w:t>th</w:t>
            </w:r>
            <w:r w:rsidR="00557EF2" w:rsidRPr="005A00DD">
              <w:rPr>
                <w:rFonts w:ascii="Times New Roman" w:hAnsi="Times New Roman"/>
                <w:b w:val="0"/>
                <w:bCs/>
                <w:sz w:val="24"/>
              </w:rPr>
              <w:t xml:space="preserve">, </w:t>
            </w:r>
            <w:r w:rsidR="00174A97" w:rsidRPr="005A00DD">
              <w:rPr>
                <w:rFonts w:ascii="Times New Roman" w:hAnsi="Times New Roman"/>
                <w:b w:val="0"/>
                <w:bCs/>
                <w:sz w:val="24"/>
              </w:rPr>
              <w:t>201</w:t>
            </w:r>
            <w:r w:rsidR="00407B07" w:rsidRPr="005A00DD">
              <w:rPr>
                <w:rFonts w:ascii="Times New Roman" w:hAnsi="Times New Roman"/>
                <w:b w:val="0"/>
                <w:bCs/>
                <w:sz w:val="24"/>
              </w:rPr>
              <w:t>9</w:t>
            </w:r>
          </w:p>
          <w:p w14:paraId="6224E3C0" w14:textId="77777777" w:rsidR="00D3087D" w:rsidRPr="00961A71" w:rsidRDefault="00D3087D" w:rsidP="00AB2C5F">
            <w:pPr>
              <w:pStyle w:val="berschrift4"/>
              <w:spacing w:line="276" w:lineRule="auto"/>
              <w:rPr>
                <w:rFonts w:cs="Arial"/>
              </w:rPr>
            </w:pPr>
            <w:proofErr w:type="spellStart"/>
            <w:r w:rsidRPr="00961A71">
              <w:rPr>
                <w:rFonts w:cs="Arial"/>
              </w:rPr>
              <w:t>Neuherbergstraße</w:t>
            </w:r>
            <w:proofErr w:type="spellEnd"/>
            <w:r w:rsidRPr="00961A71">
              <w:rPr>
                <w:rFonts w:cs="Arial"/>
              </w:rPr>
              <w:t xml:space="preserve"> 11</w:t>
            </w:r>
          </w:p>
          <w:p w14:paraId="3C42182A" w14:textId="612DBC32" w:rsidR="00D3087D" w:rsidRPr="00407B07" w:rsidRDefault="00A828B9" w:rsidP="00AB2C5F">
            <w:pPr>
              <w:pStyle w:val="berschrift4"/>
              <w:tabs>
                <w:tab w:val="left" w:pos="851"/>
              </w:tabs>
              <w:spacing w:line="276" w:lineRule="auto"/>
              <w:rPr>
                <w:rFonts w:cs="Arial"/>
              </w:rPr>
            </w:pPr>
            <w:r w:rsidRPr="00407B07">
              <w:rPr>
                <w:rFonts w:cs="Arial"/>
              </w:rPr>
              <w:t>Phone</w:t>
            </w:r>
            <w:r w:rsidR="00B933B2" w:rsidRPr="00407B07">
              <w:rPr>
                <w:rFonts w:cs="Arial"/>
              </w:rPr>
              <w:tab/>
              <w:t xml:space="preserve">+49 </w:t>
            </w:r>
            <w:r w:rsidR="00D3087D" w:rsidRPr="00407B07">
              <w:rPr>
                <w:rFonts w:cs="Arial"/>
              </w:rPr>
              <w:t xml:space="preserve">89 </w:t>
            </w:r>
            <w:r w:rsidR="007830FB" w:rsidRPr="00407B07">
              <w:rPr>
                <w:rFonts w:cs="Arial"/>
              </w:rPr>
              <w:t>992692</w:t>
            </w:r>
            <w:r w:rsidR="00D3087D" w:rsidRPr="00407B07">
              <w:rPr>
                <w:rFonts w:cs="Arial"/>
              </w:rPr>
              <w:t xml:space="preserve"> </w:t>
            </w:r>
            <w:r w:rsidR="00407B07">
              <w:rPr>
                <w:rFonts w:cs="Arial"/>
              </w:rPr>
              <w:t>2934</w:t>
            </w:r>
            <w:r w:rsidR="00D3087D" w:rsidRPr="00407B07">
              <w:rPr>
                <w:rFonts w:cs="Arial"/>
              </w:rPr>
              <w:t xml:space="preserve"> </w:t>
            </w:r>
          </w:p>
          <w:p w14:paraId="4EA5CDD0" w14:textId="77777777" w:rsidR="00D3087D" w:rsidRPr="00961A71" w:rsidRDefault="00A828B9" w:rsidP="00AB2C5F">
            <w:pPr>
              <w:pStyle w:val="berschrift4"/>
              <w:tabs>
                <w:tab w:val="left" w:pos="851"/>
              </w:tabs>
              <w:spacing w:line="276" w:lineRule="auto"/>
              <w:rPr>
                <w:rFonts w:cs="Arial"/>
                <w:lang w:val="en-US"/>
              </w:rPr>
            </w:pPr>
            <w:r w:rsidRPr="00961A71">
              <w:rPr>
                <w:rFonts w:cs="Arial"/>
                <w:lang w:val="en-US"/>
              </w:rPr>
              <w:t>F</w:t>
            </w:r>
            <w:r w:rsidR="00D3087D" w:rsidRPr="00961A71">
              <w:rPr>
                <w:rFonts w:cs="Arial"/>
                <w:lang w:val="en-US"/>
              </w:rPr>
              <w:t>ax</w:t>
            </w:r>
            <w:r w:rsidR="00B933B2" w:rsidRPr="00961A71">
              <w:rPr>
                <w:rFonts w:cs="Arial"/>
                <w:lang w:val="en-US"/>
              </w:rPr>
              <w:tab/>
              <w:t xml:space="preserve">+49 </w:t>
            </w:r>
            <w:r w:rsidR="00D3087D" w:rsidRPr="00961A71">
              <w:rPr>
                <w:rFonts w:cs="Arial"/>
                <w:lang w:val="en-US"/>
              </w:rPr>
              <w:t xml:space="preserve">89 </w:t>
            </w:r>
            <w:r w:rsidR="007830FB" w:rsidRPr="00961A71">
              <w:rPr>
                <w:rFonts w:cs="Arial"/>
                <w:lang w:val="en-US"/>
              </w:rPr>
              <w:t>992692</w:t>
            </w:r>
            <w:r w:rsidR="00D3087D" w:rsidRPr="00961A71">
              <w:rPr>
                <w:rFonts w:cs="Arial"/>
                <w:lang w:val="en-US"/>
              </w:rPr>
              <w:t xml:space="preserve"> 2333</w:t>
            </w:r>
          </w:p>
          <w:p w14:paraId="49D57423" w14:textId="77777777" w:rsidR="00D3087D" w:rsidRPr="00961A71" w:rsidRDefault="00D3087D" w:rsidP="00AB2C5F">
            <w:pPr>
              <w:spacing w:line="276" w:lineRule="auto"/>
              <w:rPr>
                <w:rFonts w:ascii="Arial" w:hAnsi="Arial" w:cs="Arial"/>
                <w:sz w:val="22"/>
                <w:lang w:val="en-US"/>
              </w:rPr>
            </w:pPr>
          </w:p>
        </w:tc>
      </w:tr>
    </w:tbl>
    <w:p w14:paraId="51273FD5" w14:textId="77777777" w:rsidR="00FF7687" w:rsidRPr="00961A71" w:rsidRDefault="00FF7687" w:rsidP="00AB2C5F">
      <w:pPr>
        <w:pStyle w:val="Kopfzeile"/>
        <w:tabs>
          <w:tab w:val="clear" w:pos="4536"/>
          <w:tab w:val="clear" w:pos="9072"/>
        </w:tabs>
        <w:spacing w:line="276" w:lineRule="auto"/>
        <w:rPr>
          <w:lang w:val="en-US"/>
        </w:rPr>
      </w:pPr>
      <w:bookmarkStart w:id="0" w:name="_GoBack"/>
      <w:bookmarkEnd w:id="0"/>
    </w:p>
    <w:p w14:paraId="47E06DA3" w14:textId="77777777" w:rsidR="00586BDE" w:rsidRDefault="00586BDE" w:rsidP="00AB2C5F">
      <w:pPr>
        <w:pStyle w:val="berschrift4"/>
        <w:tabs>
          <w:tab w:val="left" w:pos="4111"/>
          <w:tab w:val="left" w:pos="7938"/>
        </w:tabs>
        <w:spacing w:line="276" w:lineRule="auto"/>
        <w:rPr>
          <w:rFonts w:ascii="Cambria" w:hAnsi="Cambria"/>
          <w:sz w:val="22"/>
          <w:szCs w:val="22"/>
          <w:lang w:val="en-US"/>
        </w:rPr>
      </w:pPr>
    </w:p>
    <w:p w14:paraId="732886E0" w14:textId="1A677B9A" w:rsidR="00586BDE" w:rsidRPr="00285B56" w:rsidRDefault="00586BDE" w:rsidP="00586BDE">
      <w:pPr>
        <w:rPr>
          <w:lang w:val="en-US"/>
        </w:rPr>
      </w:pPr>
      <w:r w:rsidRPr="00285B56">
        <w:rPr>
          <w:lang w:val="en-US"/>
        </w:rPr>
        <w:t xml:space="preserve">Re: </w:t>
      </w:r>
      <w:r w:rsidR="00FF5190" w:rsidRPr="00285B56">
        <w:rPr>
          <w:lang w:val="en-US"/>
        </w:rPr>
        <w:t>JoVE60572</w:t>
      </w:r>
      <w:r w:rsidR="00285B56" w:rsidRPr="00285B56">
        <w:rPr>
          <w:lang w:val="en-US"/>
        </w:rPr>
        <w:t>R1</w:t>
      </w:r>
    </w:p>
    <w:p w14:paraId="07DAE24E" w14:textId="77777777" w:rsidR="00586BDE" w:rsidRDefault="00586BDE" w:rsidP="00AB2C5F">
      <w:pPr>
        <w:pStyle w:val="berschrift4"/>
        <w:tabs>
          <w:tab w:val="left" w:pos="4111"/>
          <w:tab w:val="left" w:pos="7938"/>
        </w:tabs>
        <w:spacing w:line="276" w:lineRule="auto"/>
        <w:rPr>
          <w:rFonts w:ascii="Cambria" w:hAnsi="Cambria"/>
          <w:sz w:val="22"/>
          <w:szCs w:val="22"/>
          <w:lang w:val="en-US"/>
        </w:rPr>
      </w:pPr>
    </w:p>
    <w:p w14:paraId="531DD02D" w14:textId="528038CF" w:rsidR="00E91143" w:rsidRPr="005A00DD" w:rsidRDefault="005A00DD" w:rsidP="00586BDE">
      <w:pPr>
        <w:pStyle w:val="berschrift4"/>
        <w:tabs>
          <w:tab w:val="left" w:pos="4111"/>
          <w:tab w:val="left" w:pos="7938"/>
        </w:tabs>
        <w:spacing w:line="276" w:lineRule="auto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To</w:t>
      </w:r>
      <w:r w:rsidR="00B933B2" w:rsidRPr="005A00DD">
        <w:rPr>
          <w:rFonts w:ascii="Cambria" w:hAnsi="Cambria"/>
          <w:sz w:val="22"/>
          <w:szCs w:val="22"/>
          <w:lang w:val="en-US"/>
        </w:rPr>
        <w:t xml:space="preserve"> </w:t>
      </w:r>
      <w:r w:rsidRPr="005A00DD">
        <w:rPr>
          <w:rFonts w:ascii="Cambria" w:hAnsi="Cambria"/>
          <w:sz w:val="22"/>
          <w:szCs w:val="22"/>
          <w:lang w:val="en-US"/>
        </w:rPr>
        <w:t>whom it may concern,</w:t>
      </w:r>
    </w:p>
    <w:p w14:paraId="39C83B25" w14:textId="77777777" w:rsidR="008D3B4F" w:rsidRPr="00961A71" w:rsidRDefault="008D3B4F" w:rsidP="00AB2C5F">
      <w:pPr>
        <w:pStyle w:val="berschrift4"/>
        <w:tabs>
          <w:tab w:val="left" w:pos="4111"/>
          <w:tab w:val="left" w:pos="7938"/>
        </w:tabs>
        <w:spacing w:line="276" w:lineRule="auto"/>
        <w:rPr>
          <w:rFonts w:ascii="Cambria" w:hAnsi="Cambria"/>
          <w:sz w:val="22"/>
          <w:szCs w:val="22"/>
          <w:lang w:val="en-US"/>
        </w:rPr>
      </w:pPr>
    </w:p>
    <w:p w14:paraId="6A08E07F" w14:textId="61EBFE36" w:rsidR="00065007" w:rsidRPr="00961A71" w:rsidRDefault="00586BDE" w:rsidP="00586BDE">
      <w:pPr>
        <w:pStyle w:val="berschrift4"/>
        <w:tabs>
          <w:tab w:val="left" w:pos="4111"/>
          <w:tab w:val="left" w:pos="7938"/>
        </w:tabs>
        <w:spacing w:line="276" w:lineRule="auto"/>
        <w:jc w:val="both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 xml:space="preserve">Please find attached a revised version of our manuscript </w:t>
      </w:r>
      <w:r w:rsidR="00174A97" w:rsidRPr="00407B07">
        <w:rPr>
          <w:rFonts w:ascii="Cambria" w:hAnsi="Cambria"/>
          <w:sz w:val="22"/>
          <w:szCs w:val="22"/>
          <w:lang w:val="en-US"/>
        </w:rPr>
        <w:t>„</w:t>
      </w:r>
      <w:r w:rsidR="00407B07" w:rsidRPr="003973D3">
        <w:rPr>
          <w:rFonts w:ascii="Cambria" w:hAnsi="Cambria"/>
          <w:i/>
          <w:sz w:val="22"/>
          <w:szCs w:val="22"/>
          <w:lang w:val="en-US"/>
        </w:rPr>
        <w:t>Assessment of the acute inhalation toxicity of airborne particles by exposing cultivated human lung cells at the air-liquid interface</w:t>
      </w:r>
      <w:r w:rsidR="00174A97" w:rsidRPr="00407B07">
        <w:rPr>
          <w:rFonts w:ascii="Cambria" w:hAnsi="Cambria"/>
          <w:sz w:val="22"/>
          <w:szCs w:val="22"/>
          <w:lang w:val="en-US"/>
        </w:rPr>
        <w:t>”</w:t>
      </w:r>
      <w:r w:rsidR="003973D3">
        <w:rPr>
          <w:rFonts w:ascii="Cambria" w:hAnsi="Cambria"/>
          <w:sz w:val="22"/>
          <w:szCs w:val="22"/>
          <w:lang w:val="en-US"/>
        </w:rPr>
        <w:t xml:space="preserve"> </w:t>
      </w:r>
      <w:r>
        <w:rPr>
          <w:rFonts w:ascii="Cambria" w:hAnsi="Cambria"/>
          <w:sz w:val="22"/>
          <w:szCs w:val="22"/>
          <w:lang w:val="en-US"/>
        </w:rPr>
        <w:t xml:space="preserve">which we would like to resubmit for publication </w:t>
      </w:r>
      <w:r w:rsidR="003973D3">
        <w:rPr>
          <w:rFonts w:ascii="Cambria" w:hAnsi="Cambria"/>
          <w:sz w:val="22"/>
          <w:szCs w:val="22"/>
          <w:lang w:val="en-US"/>
        </w:rPr>
        <w:t xml:space="preserve">in </w:t>
      </w:r>
      <w:r w:rsidR="003973D3" w:rsidRPr="00586BDE">
        <w:rPr>
          <w:rFonts w:ascii="Cambria" w:hAnsi="Cambria"/>
          <w:i/>
          <w:sz w:val="22"/>
          <w:szCs w:val="22"/>
          <w:lang w:val="en-US"/>
        </w:rPr>
        <w:t>Journal of Video Experiments</w:t>
      </w:r>
      <w:r w:rsidR="00174A97" w:rsidRPr="00961A71">
        <w:rPr>
          <w:rFonts w:ascii="Cambria" w:hAnsi="Cambria"/>
          <w:sz w:val="22"/>
          <w:szCs w:val="22"/>
          <w:lang w:val="en-US"/>
        </w:rPr>
        <w:t>.</w:t>
      </w:r>
      <w:r w:rsidRPr="00961A71">
        <w:rPr>
          <w:rFonts w:ascii="Cambria" w:hAnsi="Cambria"/>
          <w:sz w:val="22"/>
          <w:szCs w:val="22"/>
          <w:lang w:val="en-US"/>
        </w:rPr>
        <w:t xml:space="preserve"> </w:t>
      </w:r>
    </w:p>
    <w:p w14:paraId="4AE8F33C" w14:textId="77777777" w:rsidR="007E7DC7" w:rsidRPr="00961A71" w:rsidRDefault="007E7DC7" w:rsidP="00AB2C5F">
      <w:pPr>
        <w:spacing w:line="276" w:lineRule="auto"/>
        <w:rPr>
          <w:rFonts w:ascii="Cambria" w:hAnsi="Cambria"/>
          <w:sz w:val="24"/>
          <w:szCs w:val="24"/>
          <w:lang w:val="en-US"/>
        </w:rPr>
      </w:pPr>
    </w:p>
    <w:p w14:paraId="65C81831" w14:textId="58383F44" w:rsidR="007E7DC7" w:rsidRDefault="00586BDE" w:rsidP="00AB2C5F">
      <w:pPr>
        <w:spacing w:line="276" w:lineRule="auto"/>
        <w:rPr>
          <w:rFonts w:ascii="Cambria" w:hAnsi="Cambria"/>
          <w:sz w:val="22"/>
          <w:szCs w:val="22"/>
          <w:lang w:val="en-US"/>
        </w:rPr>
      </w:pPr>
      <w:r w:rsidRPr="00586BDE">
        <w:rPr>
          <w:rFonts w:ascii="Cambria" w:hAnsi="Cambria"/>
          <w:sz w:val="22"/>
          <w:szCs w:val="22"/>
          <w:lang w:val="en-US"/>
        </w:rPr>
        <w:t>We thank</w:t>
      </w:r>
      <w:r>
        <w:rPr>
          <w:rFonts w:ascii="Cambria" w:hAnsi="Cambria"/>
          <w:sz w:val="22"/>
          <w:szCs w:val="22"/>
          <w:lang w:val="en-US"/>
        </w:rPr>
        <w:t xml:space="preserve"> the editor and the four </w:t>
      </w:r>
      <w:r w:rsidR="005A00DD">
        <w:rPr>
          <w:rFonts w:ascii="Cambria" w:hAnsi="Cambria"/>
          <w:sz w:val="22"/>
          <w:szCs w:val="22"/>
          <w:lang w:val="en-US"/>
        </w:rPr>
        <w:t>reviewers</w:t>
      </w:r>
      <w:r>
        <w:rPr>
          <w:rFonts w:ascii="Cambria" w:hAnsi="Cambria"/>
          <w:sz w:val="22"/>
          <w:szCs w:val="22"/>
          <w:lang w:val="en-US"/>
        </w:rPr>
        <w:t xml:space="preserve"> for their valuable comments and their time and effort to review our manuscript. We have carefully revised the whole manuscript and implemented </w:t>
      </w:r>
      <w:r w:rsidR="00C8228F">
        <w:rPr>
          <w:rFonts w:ascii="Cambria" w:hAnsi="Cambria"/>
          <w:sz w:val="22"/>
          <w:szCs w:val="22"/>
          <w:lang w:val="en-US"/>
        </w:rPr>
        <w:t xml:space="preserve">all </w:t>
      </w:r>
      <w:r>
        <w:rPr>
          <w:rFonts w:ascii="Cambria" w:hAnsi="Cambria"/>
          <w:sz w:val="22"/>
          <w:szCs w:val="22"/>
          <w:lang w:val="en-US"/>
        </w:rPr>
        <w:t>suggested changes.</w:t>
      </w:r>
    </w:p>
    <w:p w14:paraId="2B9AF83B" w14:textId="189DC63A" w:rsidR="00586BDE" w:rsidRPr="00586BDE" w:rsidRDefault="00586BDE" w:rsidP="00AB2C5F">
      <w:pPr>
        <w:spacing w:line="276" w:lineRule="auto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 xml:space="preserve">Revisions in the text are </w:t>
      </w:r>
      <w:r w:rsidR="00C8228F">
        <w:rPr>
          <w:rFonts w:ascii="Cambria" w:hAnsi="Cambria"/>
          <w:sz w:val="22"/>
          <w:szCs w:val="22"/>
          <w:lang w:val="en-US"/>
        </w:rPr>
        <w:t xml:space="preserve">in red with </w:t>
      </w:r>
      <w:r>
        <w:rPr>
          <w:rFonts w:ascii="Cambria" w:hAnsi="Cambria"/>
          <w:sz w:val="22"/>
          <w:szCs w:val="22"/>
          <w:lang w:val="en-US"/>
        </w:rPr>
        <w:t>strikethrough</w:t>
      </w:r>
      <w:r w:rsidR="00C8228F">
        <w:rPr>
          <w:rFonts w:ascii="Cambria" w:hAnsi="Cambria"/>
          <w:sz w:val="22"/>
          <w:szCs w:val="22"/>
          <w:lang w:val="en-US"/>
        </w:rPr>
        <w:t xml:space="preserve"> </w:t>
      </w:r>
      <w:r>
        <w:rPr>
          <w:rFonts w:ascii="Cambria" w:hAnsi="Cambria"/>
          <w:sz w:val="22"/>
          <w:szCs w:val="22"/>
          <w:lang w:val="en-US"/>
        </w:rPr>
        <w:t>for deletions.</w:t>
      </w:r>
      <w:r w:rsidR="00C8228F">
        <w:rPr>
          <w:rFonts w:ascii="Cambria" w:hAnsi="Cambria"/>
          <w:sz w:val="22"/>
          <w:szCs w:val="22"/>
          <w:lang w:val="en-US"/>
        </w:rPr>
        <w:t xml:space="preserve"> The 2.75 pages for the video process (highlighted in yellow) as well as the </w:t>
      </w:r>
      <w:r>
        <w:rPr>
          <w:rFonts w:ascii="Cambria" w:hAnsi="Cambria"/>
          <w:sz w:val="22"/>
          <w:szCs w:val="22"/>
          <w:lang w:val="en-US"/>
        </w:rPr>
        <w:t>detailed responses to the reviewers’ comments are provided in separate file</w:t>
      </w:r>
      <w:r w:rsidR="00C8228F">
        <w:rPr>
          <w:rFonts w:ascii="Cambria" w:hAnsi="Cambria"/>
          <w:sz w:val="22"/>
          <w:szCs w:val="22"/>
          <w:lang w:val="en-US"/>
        </w:rPr>
        <w:t>s</w:t>
      </w:r>
      <w:r>
        <w:rPr>
          <w:rFonts w:ascii="Cambria" w:hAnsi="Cambria"/>
          <w:sz w:val="22"/>
          <w:szCs w:val="22"/>
          <w:lang w:val="en-US"/>
        </w:rPr>
        <w:t>.</w:t>
      </w:r>
    </w:p>
    <w:p w14:paraId="592D7D8A" w14:textId="77777777" w:rsidR="00D91B0F" w:rsidRDefault="00D91B0F" w:rsidP="00AB2C5F">
      <w:pPr>
        <w:spacing w:line="276" w:lineRule="auto"/>
        <w:rPr>
          <w:rFonts w:ascii="Cambria" w:hAnsi="Cambria"/>
          <w:sz w:val="24"/>
          <w:szCs w:val="24"/>
          <w:lang w:val="en-US"/>
        </w:rPr>
      </w:pPr>
    </w:p>
    <w:p w14:paraId="68C511B8" w14:textId="77777777" w:rsidR="00586BDE" w:rsidRDefault="00586BDE" w:rsidP="00AB2C5F">
      <w:pPr>
        <w:spacing w:line="276" w:lineRule="auto"/>
        <w:rPr>
          <w:rFonts w:ascii="Cambria" w:hAnsi="Cambria"/>
          <w:sz w:val="24"/>
          <w:szCs w:val="24"/>
          <w:lang w:val="en-US"/>
        </w:rPr>
      </w:pPr>
    </w:p>
    <w:p w14:paraId="6B459E07" w14:textId="68CC58BE" w:rsidR="00586BDE" w:rsidRPr="00586BDE" w:rsidRDefault="00586BDE" w:rsidP="00AB2C5F">
      <w:pPr>
        <w:spacing w:line="276" w:lineRule="auto"/>
        <w:rPr>
          <w:rFonts w:ascii="Cambria" w:hAnsi="Cambria"/>
          <w:sz w:val="22"/>
          <w:szCs w:val="22"/>
          <w:lang w:val="en-US"/>
        </w:rPr>
      </w:pPr>
      <w:r w:rsidRPr="00586BDE">
        <w:rPr>
          <w:rFonts w:ascii="Cambria" w:hAnsi="Cambria"/>
          <w:sz w:val="22"/>
          <w:szCs w:val="22"/>
          <w:lang w:val="en-US"/>
        </w:rPr>
        <w:t>We are looking forward to your reply.</w:t>
      </w:r>
    </w:p>
    <w:p w14:paraId="4135FA1D" w14:textId="77777777" w:rsidR="00D91B0F" w:rsidRDefault="00D91B0F" w:rsidP="00AB2C5F">
      <w:pPr>
        <w:spacing w:line="276" w:lineRule="auto"/>
        <w:rPr>
          <w:rFonts w:ascii="Cambria" w:hAnsi="Cambria"/>
          <w:sz w:val="24"/>
          <w:szCs w:val="24"/>
          <w:lang w:val="en-US"/>
        </w:rPr>
      </w:pPr>
    </w:p>
    <w:p w14:paraId="4EC9025A" w14:textId="77777777" w:rsidR="00D91B0F" w:rsidRDefault="00D91B0F" w:rsidP="00AB2C5F">
      <w:pPr>
        <w:spacing w:line="276" w:lineRule="auto"/>
        <w:rPr>
          <w:rFonts w:ascii="Cambria" w:hAnsi="Cambria"/>
          <w:sz w:val="24"/>
          <w:szCs w:val="24"/>
          <w:lang w:val="en-US"/>
        </w:rPr>
      </w:pPr>
    </w:p>
    <w:p w14:paraId="2A01DB29" w14:textId="77777777" w:rsidR="005A00DD" w:rsidRDefault="005A00DD" w:rsidP="00AB2C5F">
      <w:pPr>
        <w:spacing w:line="276" w:lineRule="auto"/>
        <w:rPr>
          <w:rFonts w:ascii="Cambria" w:hAnsi="Cambria"/>
          <w:sz w:val="24"/>
          <w:szCs w:val="24"/>
          <w:lang w:val="en-US"/>
        </w:rPr>
      </w:pPr>
    </w:p>
    <w:p w14:paraId="244180A0" w14:textId="77777777" w:rsidR="005A00DD" w:rsidRPr="00961A71" w:rsidRDefault="005A00DD" w:rsidP="00AB2C5F">
      <w:pPr>
        <w:spacing w:line="276" w:lineRule="auto"/>
        <w:rPr>
          <w:rFonts w:ascii="Cambria" w:hAnsi="Cambria"/>
          <w:sz w:val="24"/>
          <w:szCs w:val="24"/>
          <w:lang w:val="en-US"/>
        </w:rPr>
      </w:pPr>
    </w:p>
    <w:p w14:paraId="4854F002" w14:textId="77777777" w:rsidR="004A15A1" w:rsidRPr="00AB2C5F" w:rsidRDefault="004A15A1" w:rsidP="00AB2C5F">
      <w:pPr>
        <w:spacing w:line="276" w:lineRule="auto"/>
        <w:rPr>
          <w:rFonts w:ascii="Cambria" w:hAnsi="Cambria"/>
          <w:sz w:val="22"/>
          <w:szCs w:val="22"/>
          <w:lang w:val="en-US"/>
        </w:rPr>
      </w:pPr>
      <w:r w:rsidRPr="00AB2C5F">
        <w:rPr>
          <w:rFonts w:ascii="Cambria" w:hAnsi="Cambria"/>
          <w:sz w:val="22"/>
          <w:szCs w:val="22"/>
          <w:lang w:val="en-US"/>
        </w:rPr>
        <w:t>On behalf of all co-authors</w:t>
      </w:r>
    </w:p>
    <w:p w14:paraId="7D885F41" w14:textId="77777777" w:rsidR="00E608A4" w:rsidRDefault="00E608A4" w:rsidP="00AB2C5F">
      <w:pPr>
        <w:spacing w:line="276" w:lineRule="auto"/>
        <w:rPr>
          <w:rFonts w:ascii="Cambria" w:hAnsi="Cambria"/>
          <w:sz w:val="22"/>
          <w:szCs w:val="22"/>
          <w:lang w:val="en-US"/>
        </w:rPr>
      </w:pPr>
    </w:p>
    <w:p w14:paraId="00DFEFDE" w14:textId="77777777" w:rsidR="005A00DD" w:rsidRPr="00AB2C5F" w:rsidRDefault="005A00DD" w:rsidP="00AB2C5F">
      <w:pPr>
        <w:spacing w:line="276" w:lineRule="auto"/>
        <w:rPr>
          <w:rFonts w:ascii="Cambria" w:hAnsi="Cambria"/>
          <w:sz w:val="22"/>
          <w:szCs w:val="22"/>
          <w:lang w:val="en-US"/>
        </w:rPr>
      </w:pPr>
    </w:p>
    <w:p w14:paraId="1C16B134" w14:textId="2D98DC00" w:rsidR="00D91B0F" w:rsidRPr="00586BDE" w:rsidRDefault="00174A97" w:rsidP="00AB2C5F">
      <w:pPr>
        <w:spacing w:line="276" w:lineRule="auto"/>
        <w:rPr>
          <w:rFonts w:ascii="Cambria" w:hAnsi="Cambria"/>
          <w:sz w:val="22"/>
          <w:szCs w:val="22"/>
          <w:lang w:val="en-US"/>
        </w:rPr>
      </w:pPr>
      <w:r w:rsidRPr="00586BDE">
        <w:rPr>
          <w:rFonts w:ascii="Cambria" w:hAnsi="Cambria"/>
          <w:sz w:val="22"/>
          <w:szCs w:val="22"/>
          <w:lang w:val="en-US"/>
        </w:rPr>
        <w:t>Yours sincerely,</w:t>
      </w:r>
    </w:p>
    <w:p w14:paraId="2BB660F3" w14:textId="77777777" w:rsidR="003973D3" w:rsidRPr="00586BDE" w:rsidRDefault="003973D3" w:rsidP="00AB2C5F">
      <w:pPr>
        <w:spacing w:line="276" w:lineRule="auto"/>
        <w:rPr>
          <w:rFonts w:ascii="Cambria" w:hAnsi="Cambria"/>
          <w:sz w:val="22"/>
          <w:szCs w:val="22"/>
          <w:lang w:val="en-US"/>
        </w:rPr>
      </w:pPr>
    </w:p>
    <w:p w14:paraId="0EB22039" w14:textId="628AEB4B" w:rsidR="003973D3" w:rsidRPr="00586BDE" w:rsidRDefault="003973D3" w:rsidP="00AB2C5F">
      <w:pPr>
        <w:spacing w:line="276" w:lineRule="auto"/>
        <w:rPr>
          <w:rFonts w:ascii="Cambria" w:hAnsi="Cambria"/>
          <w:sz w:val="22"/>
          <w:szCs w:val="22"/>
          <w:lang w:val="en-US"/>
        </w:rPr>
      </w:pPr>
      <w:r w:rsidRPr="00586BDE">
        <w:rPr>
          <w:rFonts w:ascii="Cambria" w:hAnsi="Cambria"/>
          <w:sz w:val="22"/>
          <w:szCs w:val="22"/>
          <w:lang w:val="en-US"/>
        </w:rPr>
        <w:t>Amelie Tsoutsoulopoulos</w:t>
      </w:r>
    </w:p>
    <w:p w14:paraId="70E08D30" w14:textId="77777777" w:rsidR="008D3B4F" w:rsidRPr="00961A71" w:rsidRDefault="008D3B4F" w:rsidP="00AB2C5F">
      <w:pPr>
        <w:spacing w:line="276" w:lineRule="auto"/>
        <w:rPr>
          <w:rFonts w:ascii="Cambria" w:hAnsi="Cambria"/>
          <w:sz w:val="24"/>
          <w:szCs w:val="24"/>
          <w:lang w:val="en-US"/>
        </w:rPr>
      </w:pPr>
    </w:p>
    <w:p w14:paraId="1EECD0A2" w14:textId="739DEC25" w:rsidR="008D3B4F" w:rsidRPr="00961A71" w:rsidRDefault="008D3B4F" w:rsidP="00AB2C5F">
      <w:pPr>
        <w:spacing w:line="276" w:lineRule="auto"/>
        <w:rPr>
          <w:rFonts w:ascii="Cambria" w:hAnsi="Cambria"/>
          <w:sz w:val="24"/>
          <w:szCs w:val="24"/>
          <w:lang w:val="en-US"/>
        </w:rPr>
      </w:pPr>
    </w:p>
    <w:sectPr w:rsidR="008D3B4F" w:rsidRPr="00961A71" w:rsidSect="008D3B4F">
      <w:footerReference w:type="default" r:id="rId10"/>
      <w:pgSz w:w="11906" w:h="16838"/>
      <w:pgMar w:top="1134" w:right="1134" w:bottom="567" w:left="1134" w:header="720" w:footer="6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52ADE" w14:textId="77777777" w:rsidR="00DD0B23" w:rsidRDefault="00DD0B23">
      <w:r>
        <w:separator/>
      </w:r>
    </w:p>
  </w:endnote>
  <w:endnote w:type="continuationSeparator" w:id="0">
    <w:p w14:paraId="28A9B699" w14:textId="77777777" w:rsidR="00DD0B23" w:rsidRDefault="00DD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AE454" w14:textId="77777777" w:rsidR="00D3087D" w:rsidRDefault="00D3087D">
    <w:pPr>
      <w:pStyle w:val="Fuzeile"/>
      <w:tabs>
        <w:tab w:val="clear" w:pos="9072"/>
        <w:tab w:val="right" w:pos="9923"/>
      </w:tabs>
      <w:rPr>
        <w:sz w:val="12"/>
      </w:rPr>
    </w:pPr>
    <w:r>
      <w:rPr>
        <w:sz w:val="12"/>
      </w:rPr>
      <w:tab/>
    </w:r>
    <w:r>
      <w:rPr>
        <w:sz w:val="12"/>
      </w:rPr>
      <w:tab/>
      <w:t xml:space="preserve">Seite </w:t>
    </w:r>
    <w:r>
      <w:rPr>
        <w:sz w:val="12"/>
      </w:rPr>
      <w:fldChar w:fldCharType="begin"/>
    </w:r>
    <w:r>
      <w:rPr>
        <w:sz w:val="12"/>
      </w:rPr>
      <w:instrText xml:space="preserve"> PAGE </w:instrText>
    </w:r>
    <w:r>
      <w:rPr>
        <w:sz w:val="12"/>
      </w:rPr>
      <w:fldChar w:fldCharType="separate"/>
    </w:r>
    <w:r w:rsidR="00F353CD">
      <w:rPr>
        <w:noProof/>
        <w:sz w:val="12"/>
      </w:rPr>
      <w:t>1</w:t>
    </w:r>
    <w:r>
      <w:rPr>
        <w:sz w:val="12"/>
      </w:rPr>
      <w:fldChar w:fldCharType="end"/>
    </w:r>
    <w:r>
      <w:rPr>
        <w:sz w:val="12"/>
      </w:rPr>
      <w:t xml:space="preserve"> von </w:t>
    </w:r>
    <w:r>
      <w:rPr>
        <w:sz w:val="12"/>
      </w:rPr>
      <w:fldChar w:fldCharType="begin"/>
    </w:r>
    <w:r>
      <w:rPr>
        <w:sz w:val="12"/>
      </w:rPr>
      <w:instrText xml:space="preserve"> NUMPAGES </w:instrText>
    </w:r>
    <w:r>
      <w:rPr>
        <w:sz w:val="12"/>
      </w:rPr>
      <w:fldChar w:fldCharType="separate"/>
    </w:r>
    <w:r w:rsidR="00F353CD">
      <w:rPr>
        <w:noProof/>
        <w:sz w:val="12"/>
      </w:rPr>
      <w:t>1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FDDA9" w14:textId="77777777" w:rsidR="00DD0B23" w:rsidRDefault="00DD0B23">
      <w:r>
        <w:separator/>
      </w:r>
    </w:p>
  </w:footnote>
  <w:footnote w:type="continuationSeparator" w:id="0">
    <w:p w14:paraId="48BF1A63" w14:textId="77777777" w:rsidR="00DD0B23" w:rsidRDefault="00DD0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8642C"/>
    <w:multiLevelType w:val="hybridMultilevel"/>
    <w:tmpl w:val="B5F04D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7682A"/>
    <w:multiLevelType w:val="singleLevel"/>
    <w:tmpl w:val="A7027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C5F65C4"/>
    <w:multiLevelType w:val="multilevel"/>
    <w:tmpl w:val="A8DA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23111E"/>
    <w:multiLevelType w:val="hybridMultilevel"/>
    <w:tmpl w:val="2D183E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785AD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9233495"/>
    <w:multiLevelType w:val="hybridMultilevel"/>
    <w:tmpl w:val="4A867824"/>
    <w:lvl w:ilvl="0" w:tplc="5B3A51F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4C3E00"/>
    <w:multiLevelType w:val="hybridMultilevel"/>
    <w:tmpl w:val="96780B7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2E0193"/>
    <w:multiLevelType w:val="hybridMultilevel"/>
    <w:tmpl w:val="A89A9D4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FMGR.InstantFormat" w:val="&lt;InstantFormat&gt;&lt;Enabled&gt;1&lt;/Enabled&gt;&lt;ScanUnformatted&gt;1&lt;/ScanUnformatted&gt;&lt;ScanChanges&gt;1&lt;/ScanChanges&gt;&lt;/InstantFormat&gt;"/>
  </w:docVars>
  <w:rsids>
    <w:rsidRoot w:val="00174A97"/>
    <w:rsid w:val="000174F8"/>
    <w:rsid w:val="00042AE0"/>
    <w:rsid w:val="00065007"/>
    <w:rsid w:val="000C2278"/>
    <w:rsid w:val="000C7C0E"/>
    <w:rsid w:val="00167F01"/>
    <w:rsid w:val="0017294A"/>
    <w:rsid w:val="00174A97"/>
    <w:rsid w:val="0018239E"/>
    <w:rsid w:val="0018685D"/>
    <w:rsid w:val="001A6C29"/>
    <w:rsid w:val="002074B6"/>
    <w:rsid w:val="00212B92"/>
    <w:rsid w:val="00285B56"/>
    <w:rsid w:val="002974E2"/>
    <w:rsid w:val="00297976"/>
    <w:rsid w:val="002B36C9"/>
    <w:rsid w:val="0038303C"/>
    <w:rsid w:val="003973D3"/>
    <w:rsid w:val="003E0049"/>
    <w:rsid w:val="004030DC"/>
    <w:rsid w:val="004037BD"/>
    <w:rsid w:val="00407B07"/>
    <w:rsid w:val="00456517"/>
    <w:rsid w:val="004754F8"/>
    <w:rsid w:val="004A15A1"/>
    <w:rsid w:val="00557EF2"/>
    <w:rsid w:val="0057168A"/>
    <w:rsid w:val="00586BDE"/>
    <w:rsid w:val="005A00DD"/>
    <w:rsid w:val="005C0568"/>
    <w:rsid w:val="005E766C"/>
    <w:rsid w:val="00615021"/>
    <w:rsid w:val="006C2001"/>
    <w:rsid w:val="00755589"/>
    <w:rsid w:val="007676BD"/>
    <w:rsid w:val="007830FB"/>
    <w:rsid w:val="007E7DC7"/>
    <w:rsid w:val="00805437"/>
    <w:rsid w:val="00845DF8"/>
    <w:rsid w:val="008A27F1"/>
    <w:rsid w:val="008D3B4F"/>
    <w:rsid w:val="00902B12"/>
    <w:rsid w:val="00961A71"/>
    <w:rsid w:val="00A828B9"/>
    <w:rsid w:val="00A957C6"/>
    <w:rsid w:val="00A95F94"/>
    <w:rsid w:val="00AB2041"/>
    <w:rsid w:val="00AB2C5F"/>
    <w:rsid w:val="00AB3FF4"/>
    <w:rsid w:val="00B34C11"/>
    <w:rsid w:val="00B51698"/>
    <w:rsid w:val="00B643A4"/>
    <w:rsid w:val="00B933B2"/>
    <w:rsid w:val="00BB29AE"/>
    <w:rsid w:val="00BE4323"/>
    <w:rsid w:val="00C145D4"/>
    <w:rsid w:val="00C8228F"/>
    <w:rsid w:val="00D3087D"/>
    <w:rsid w:val="00D91B0F"/>
    <w:rsid w:val="00DD0B23"/>
    <w:rsid w:val="00E03514"/>
    <w:rsid w:val="00E240A8"/>
    <w:rsid w:val="00E434E9"/>
    <w:rsid w:val="00E4513A"/>
    <w:rsid w:val="00E608A4"/>
    <w:rsid w:val="00E91143"/>
    <w:rsid w:val="00F353CD"/>
    <w:rsid w:val="00F37D28"/>
    <w:rsid w:val="00F80688"/>
    <w:rsid w:val="00FF0237"/>
    <w:rsid w:val="00FF5190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FC75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ind w:left="426" w:hanging="142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ind w:right="1"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  <w:sz w:val="2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Arial" w:hAnsi="Arial"/>
      <w:b/>
      <w:sz w:val="24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extkrper2">
    <w:name w:val="Body Text 2"/>
    <w:basedOn w:val="Standard"/>
    <w:semiHidden/>
    <w:rPr>
      <w:sz w:val="24"/>
    </w:rPr>
  </w:style>
  <w:style w:type="character" w:styleId="BesuchterHyperlink">
    <w:name w:val="FollowedHyperlink"/>
    <w:semiHidden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ind w:left="426" w:hanging="142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ind w:right="1"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  <w:sz w:val="2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Arial" w:hAnsi="Arial"/>
      <w:b/>
      <w:sz w:val="24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extkrper2">
    <w:name w:val="Body Text 2"/>
    <w:basedOn w:val="Standard"/>
    <w:semiHidden/>
    <w:rPr>
      <w:sz w:val="24"/>
    </w:rPr>
  </w:style>
  <w:style w:type="character" w:styleId="BesuchterHyperlink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01420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7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9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0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4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ormulare%20BW\Briefkopf%20InstPharmToxBw%20-%20Steinrit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InstPharmToxBw - Steinritz</Template>
  <TotalTime>0</TotalTime>
  <Pages>1</Pages>
  <Words>156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Institut für Pharmakologie und Toxikologie der Bundeswehr</vt:lpstr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für Pharmakologie und Toxikologie der Bundeswehr</dc:title>
  <dc:creator>dirk.steinritz</dc:creator>
  <cp:lastModifiedBy>Amelie Tsoutsoulopoulos</cp:lastModifiedBy>
  <cp:revision>8</cp:revision>
  <cp:lastPrinted>2008-04-01T10:30:00Z</cp:lastPrinted>
  <dcterms:created xsi:type="dcterms:W3CDTF">2019-09-05T14:13:00Z</dcterms:created>
  <dcterms:modified xsi:type="dcterms:W3CDTF">2019-09-17T06:38:00Z</dcterms:modified>
</cp:coreProperties>
</file>