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3A544" w14:textId="77777777" w:rsidR="0031578E" w:rsidRPr="00BE3C45" w:rsidRDefault="0031578E" w:rsidP="001364C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TITLE:</w:t>
      </w:r>
    </w:p>
    <w:p w14:paraId="204CF444" w14:textId="631F0476" w:rsidR="00235687" w:rsidRPr="00BE3C45" w:rsidRDefault="00235687" w:rsidP="001364C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 xml:space="preserve">Generation of </w:t>
      </w:r>
      <w:r w:rsidR="0031578E" w:rsidRPr="00BE3C45">
        <w:rPr>
          <w:rFonts w:ascii="Calibri" w:hAnsi="Calibri" w:cs="Calibri"/>
          <w:b/>
          <w:sz w:val="24"/>
          <w:szCs w:val="24"/>
          <w:lang w:val="en-US"/>
        </w:rPr>
        <w:t xml:space="preserve">Transgenic Rats </w:t>
      </w:r>
      <w:r w:rsidRPr="00BE3C45">
        <w:rPr>
          <w:rFonts w:ascii="Calibri" w:hAnsi="Calibri" w:cs="Calibri"/>
          <w:b/>
          <w:sz w:val="24"/>
          <w:szCs w:val="24"/>
          <w:lang w:val="en-US"/>
        </w:rPr>
        <w:t xml:space="preserve">using </w:t>
      </w:r>
      <w:r w:rsidR="00362332" w:rsidRPr="00BE3C45">
        <w:rPr>
          <w:rFonts w:ascii="Calibri" w:hAnsi="Calibri" w:cs="Calibri"/>
          <w:b/>
          <w:sz w:val="24"/>
          <w:szCs w:val="24"/>
          <w:lang w:val="en-US"/>
        </w:rPr>
        <w:t xml:space="preserve">a </w:t>
      </w:r>
      <w:r w:rsidR="0031578E" w:rsidRPr="00BE3C45">
        <w:rPr>
          <w:rFonts w:ascii="Calibri" w:hAnsi="Calibri" w:cs="Calibri"/>
          <w:b/>
          <w:sz w:val="24"/>
          <w:szCs w:val="24"/>
          <w:lang w:val="en-US"/>
        </w:rPr>
        <w:t>Lentiviral Vector Approach</w:t>
      </w:r>
    </w:p>
    <w:p w14:paraId="0D6BA579" w14:textId="3B5419A9" w:rsidR="00362332" w:rsidRPr="00BE3C45" w:rsidRDefault="00362332" w:rsidP="001364CB">
      <w:pPr>
        <w:adjustRightInd w:val="0"/>
        <w:snapToGrid w:val="0"/>
        <w:spacing w:after="0" w:line="240" w:lineRule="auto"/>
        <w:jc w:val="both"/>
        <w:rPr>
          <w:rFonts w:ascii="Calibri" w:hAnsi="Calibri" w:cs="Calibri"/>
          <w:b/>
          <w:sz w:val="24"/>
          <w:szCs w:val="24"/>
          <w:lang w:val="en-US"/>
        </w:rPr>
      </w:pPr>
    </w:p>
    <w:p w14:paraId="24694995" w14:textId="1CE0D7FF" w:rsidR="0031578E" w:rsidRPr="00BE3C45" w:rsidRDefault="0031578E" w:rsidP="001364C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AUTHOR</w:t>
      </w:r>
      <w:r w:rsidR="00BE3C45" w:rsidRPr="00BE3C45">
        <w:rPr>
          <w:rFonts w:ascii="Calibri" w:hAnsi="Calibri" w:cs="Calibri"/>
          <w:b/>
          <w:sz w:val="24"/>
          <w:szCs w:val="24"/>
          <w:lang w:val="en-US"/>
        </w:rPr>
        <w:t>S &amp; AFFILIATIONS</w:t>
      </w:r>
      <w:r w:rsidRPr="00BE3C45">
        <w:rPr>
          <w:rFonts w:ascii="Calibri" w:hAnsi="Calibri" w:cs="Calibri"/>
          <w:b/>
          <w:sz w:val="24"/>
          <w:szCs w:val="24"/>
          <w:lang w:val="en-US"/>
        </w:rPr>
        <w:t xml:space="preserve">: </w:t>
      </w:r>
    </w:p>
    <w:p w14:paraId="43439F42" w14:textId="40D69A45" w:rsidR="00235687" w:rsidRPr="00BE3C45" w:rsidRDefault="00235687" w:rsidP="001364CB">
      <w:pPr>
        <w:adjustRightInd w:val="0"/>
        <w:snapToGrid w:val="0"/>
        <w:spacing w:after="0" w:line="240" w:lineRule="auto"/>
        <w:jc w:val="both"/>
        <w:rPr>
          <w:rFonts w:ascii="Calibri" w:hAnsi="Calibri"/>
          <w:bCs/>
          <w:sz w:val="24"/>
          <w:szCs w:val="24"/>
          <w:vertAlign w:val="superscript"/>
          <w:lang w:val="en-US"/>
        </w:rPr>
      </w:pPr>
      <w:r w:rsidRPr="00BE3C45">
        <w:rPr>
          <w:rFonts w:ascii="Calibri" w:hAnsi="Calibri"/>
          <w:bCs/>
          <w:sz w:val="24"/>
          <w:szCs w:val="24"/>
          <w:lang w:val="en-US"/>
        </w:rPr>
        <w:t xml:space="preserve">Paulina </w:t>
      </w:r>
      <w:r w:rsidRPr="00BE3C45">
        <w:rPr>
          <w:rFonts w:ascii="Calibri" w:hAnsi="Calibri" w:cs="Calibri"/>
          <w:bCs/>
          <w:sz w:val="24"/>
          <w:szCs w:val="24"/>
          <w:lang w:val="en-US"/>
        </w:rPr>
        <w:t>Koza</w:t>
      </w:r>
      <w:r w:rsidRPr="00BE3C45">
        <w:rPr>
          <w:rFonts w:ascii="Calibri" w:hAnsi="Calibri" w:cs="Calibri"/>
          <w:bCs/>
          <w:sz w:val="24"/>
          <w:szCs w:val="24"/>
          <w:vertAlign w:val="superscript"/>
          <w:lang w:val="en-US"/>
        </w:rPr>
        <w:t>1</w:t>
      </w:r>
      <w:r w:rsidR="00BE3C45" w:rsidRPr="00BE3C45">
        <w:rPr>
          <w:rFonts w:ascii="Calibri" w:hAnsi="Calibri"/>
          <w:bCs/>
          <w:sz w:val="24"/>
          <w:szCs w:val="24"/>
          <w:lang w:val="en-US"/>
        </w:rPr>
        <w:t xml:space="preserve">, </w:t>
      </w:r>
      <w:r w:rsidRPr="00BE3C45">
        <w:rPr>
          <w:rFonts w:ascii="Calibri" w:hAnsi="Calibri"/>
          <w:bCs/>
          <w:sz w:val="24"/>
          <w:szCs w:val="24"/>
          <w:lang w:val="en-US"/>
        </w:rPr>
        <w:t xml:space="preserve">Joanna </w:t>
      </w:r>
      <w:r w:rsidRPr="00BE3C45">
        <w:rPr>
          <w:rFonts w:ascii="Calibri" w:hAnsi="Calibri" w:cs="Calibri"/>
          <w:bCs/>
          <w:sz w:val="24"/>
          <w:szCs w:val="24"/>
          <w:lang w:val="en-US"/>
        </w:rPr>
        <w:t>Przybyś</w:t>
      </w:r>
      <w:r w:rsidRPr="00BE3C45">
        <w:rPr>
          <w:rFonts w:ascii="Calibri" w:hAnsi="Calibri" w:cs="Calibri"/>
          <w:bCs/>
          <w:sz w:val="24"/>
          <w:szCs w:val="24"/>
          <w:vertAlign w:val="superscript"/>
          <w:lang w:val="en-US"/>
        </w:rPr>
        <w:t>1</w:t>
      </w:r>
      <w:r w:rsidR="00BE3C45" w:rsidRPr="00BE3C45">
        <w:rPr>
          <w:rFonts w:ascii="Calibri" w:hAnsi="Calibri"/>
          <w:bCs/>
          <w:sz w:val="24"/>
          <w:szCs w:val="24"/>
          <w:lang w:val="en-US"/>
        </w:rPr>
        <w:t xml:space="preserve">, </w:t>
      </w:r>
      <w:proofErr w:type="spellStart"/>
      <w:r w:rsidRPr="00BE3C45">
        <w:rPr>
          <w:rFonts w:ascii="Calibri" w:hAnsi="Calibri"/>
          <w:bCs/>
          <w:sz w:val="24"/>
          <w:szCs w:val="24"/>
          <w:lang w:val="en-US"/>
        </w:rPr>
        <w:t>Agata</w:t>
      </w:r>
      <w:proofErr w:type="spellEnd"/>
      <w:r w:rsidRPr="00BE3C45">
        <w:rPr>
          <w:rFonts w:ascii="Calibri" w:hAnsi="Calibri"/>
          <w:bCs/>
          <w:sz w:val="24"/>
          <w:szCs w:val="24"/>
          <w:lang w:val="en-US"/>
        </w:rPr>
        <w:t xml:space="preserve"> </w:t>
      </w:r>
      <w:r w:rsidRPr="00BE3C45">
        <w:rPr>
          <w:rFonts w:ascii="Calibri" w:hAnsi="Calibri" w:cs="Calibri"/>
          <w:bCs/>
          <w:sz w:val="24"/>
          <w:szCs w:val="24"/>
          <w:lang w:val="en-US"/>
        </w:rPr>
        <w:t>Klejman</w:t>
      </w:r>
      <w:r w:rsidRPr="00BE3C45">
        <w:rPr>
          <w:rFonts w:ascii="Calibri" w:hAnsi="Calibri" w:cs="Calibri"/>
          <w:bCs/>
          <w:sz w:val="24"/>
          <w:szCs w:val="24"/>
          <w:vertAlign w:val="superscript"/>
          <w:lang w:val="en-US"/>
        </w:rPr>
        <w:t>1</w:t>
      </w:r>
      <w:r w:rsidR="00BE3C45" w:rsidRPr="00BE3C45">
        <w:rPr>
          <w:rFonts w:ascii="Calibri" w:hAnsi="Calibri"/>
          <w:bCs/>
          <w:sz w:val="24"/>
          <w:szCs w:val="24"/>
          <w:lang w:val="en-US"/>
        </w:rPr>
        <w:t xml:space="preserve">, </w:t>
      </w:r>
      <w:r w:rsidRPr="00BE3C45">
        <w:rPr>
          <w:rFonts w:ascii="Calibri" w:hAnsi="Calibri"/>
          <w:bCs/>
          <w:sz w:val="24"/>
          <w:szCs w:val="24"/>
          <w:lang w:val="en-US"/>
        </w:rPr>
        <w:t>Gabriela Olech</w:t>
      </w:r>
      <w:r w:rsidR="00F61622" w:rsidRPr="00BE3C45">
        <w:rPr>
          <w:rFonts w:ascii="Calibri" w:hAnsi="Calibri"/>
          <w:bCs/>
          <w:sz w:val="24"/>
          <w:szCs w:val="24"/>
          <w:lang w:val="en-US"/>
        </w:rPr>
        <w:t>-</w:t>
      </w:r>
      <w:r w:rsidR="00F61622" w:rsidRPr="00BE3C45">
        <w:rPr>
          <w:rFonts w:ascii="Calibri" w:hAnsi="Calibri" w:cs="Calibri"/>
          <w:bCs/>
          <w:sz w:val="24"/>
          <w:szCs w:val="24"/>
          <w:lang w:val="en-US"/>
        </w:rPr>
        <w:t>Kochańczyk</w:t>
      </w:r>
      <w:r w:rsidRPr="00BE3C45">
        <w:rPr>
          <w:rFonts w:ascii="Calibri" w:hAnsi="Calibri" w:cs="Calibri"/>
          <w:bCs/>
          <w:sz w:val="24"/>
          <w:szCs w:val="24"/>
          <w:vertAlign w:val="superscript"/>
          <w:lang w:val="en-US"/>
        </w:rPr>
        <w:t>1</w:t>
      </w:r>
      <w:r w:rsidR="00BE3C45" w:rsidRPr="00BE3C45">
        <w:rPr>
          <w:rFonts w:ascii="Calibri" w:hAnsi="Calibri"/>
          <w:bCs/>
          <w:sz w:val="24"/>
          <w:szCs w:val="24"/>
          <w:lang w:val="en-US"/>
        </w:rPr>
        <w:t xml:space="preserve">, </w:t>
      </w:r>
      <w:r w:rsidRPr="00BE3C45">
        <w:rPr>
          <w:rFonts w:ascii="Calibri" w:hAnsi="Calibri"/>
          <w:bCs/>
          <w:sz w:val="24"/>
          <w:szCs w:val="24"/>
          <w:lang w:val="en-US"/>
        </w:rPr>
        <w:t>Witold Konopka</w:t>
      </w:r>
      <w:r w:rsidRPr="00BE3C45">
        <w:rPr>
          <w:rFonts w:ascii="Calibri" w:hAnsi="Calibri"/>
          <w:bCs/>
          <w:sz w:val="24"/>
          <w:szCs w:val="24"/>
          <w:vertAlign w:val="superscript"/>
          <w:lang w:val="en-US"/>
        </w:rPr>
        <w:t>1</w:t>
      </w:r>
    </w:p>
    <w:p w14:paraId="079E2BB4" w14:textId="77777777" w:rsidR="00734854" w:rsidRPr="00BE3C45" w:rsidRDefault="00734854" w:rsidP="001364CB">
      <w:pPr>
        <w:adjustRightInd w:val="0"/>
        <w:snapToGrid w:val="0"/>
        <w:spacing w:after="0" w:line="240" w:lineRule="auto"/>
        <w:jc w:val="both"/>
        <w:rPr>
          <w:rFonts w:ascii="Calibri" w:hAnsi="Calibri"/>
          <w:sz w:val="24"/>
          <w:szCs w:val="24"/>
          <w:lang w:val="en-US"/>
        </w:rPr>
      </w:pPr>
    </w:p>
    <w:p w14:paraId="1441768E" w14:textId="66117C2B" w:rsidR="00235687" w:rsidRPr="00BE3C45" w:rsidRDefault="00235687" w:rsidP="001364CB">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vertAlign w:val="superscript"/>
          <w:lang w:val="en-US"/>
        </w:rPr>
        <w:t>1</w:t>
      </w:r>
      <w:r w:rsidRPr="00BE3C45">
        <w:rPr>
          <w:rFonts w:ascii="Calibri" w:hAnsi="Calibri" w:cs="Calibri"/>
          <w:sz w:val="24"/>
          <w:szCs w:val="24"/>
          <w:lang w:val="en-US"/>
        </w:rPr>
        <w:t>Nencki Institute of Experimental Biology, Polish Academy of Sciences, Warsaw, Poland</w:t>
      </w:r>
    </w:p>
    <w:p w14:paraId="2F75A4A3" w14:textId="77777777" w:rsidR="00BE3C45" w:rsidRPr="00BE3C45" w:rsidRDefault="00BE3C45" w:rsidP="00BE3C45">
      <w:pPr>
        <w:adjustRightInd w:val="0"/>
        <w:snapToGrid w:val="0"/>
        <w:spacing w:after="0" w:line="240" w:lineRule="auto"/>
        <w:jc w:val="both"/>
        <w:rPr>
          <w:rFonts w:ascii="Calibri" w:hAnsi="Calibri" w:cs="Calibri"/>
          <w:b/>
          <w:bCs/>
          <w:sz w:val="24"/>
          <w:szCs w:val="24"/>
          <w:lang w:val="en-US"/>
        </w:rPr>
      </w:pPr>
    </w:p>
    <w:p w14:paraId="04738162" w14:textId="67CC9B7B" w:rsidR="00BE3C45" w:rsidRPr="00BE3C45" w:rsidRDefault="00BE3C45" w:rsidP="00BE3C45">
      <w:pPr>
        <w:adjustRightInd w:val="0"/>
        <w:snapToGrid w:val="0"/>
        <w:spacing w:after="0" w:line="240" w:lineRule="auto"/>
        <w:jc w:val="both"/>
        <w:rPr>
          <w:rFonts w:ascii="Calibri" w:hAnsi="Calibri" w:cs="Calibri"/>
          <w:b/>
          <w:bCs/>
          <w:sz w:val="24"/>
          <w:szCs w:val="24"/>
          <w:lang w:val="en-US"/>
        </w:rPr>
      </w:pPr>
      <w:r w:rsidRPr="00BE3C45">
        <w:rPr>
          <w:rFonts w:ascii="Calibri" w:hAnsi="Calibri" w:cs="Calibri"/>
          <w:b/>
          <w:bCs/>
          <w:sz w:val="24"/>
          <w:szCs w:val="24"/>
          <w:lang w:val="en-US"/>
        </w:rPr>
        <w:t>Corresponding author:</w:t>
      </w:r>
    </w:p>
    <w:p w14:paraId="5E3741E0" w14:textId="25AC9048" w:rsidR="00BE3C45" w:rsidRPr="00BE3C45" w:rsidRDefault="00BE3C45" w:rsidP="00BE3C45">
      <w:pPr>
        <w:adjustRightInd w:val="0"/>
        <w:snapToGrid w:val="0"/>
        <w:spacing w:after="0" w:line="240" w:lineRule="auto"/>
        <w:jc w:val="both"/>
        <w:rPr>
          <w:rFonts w:ascii="Calibri" w:hAnsi="Calibri" w:cs="Calibri"/>
          <w:bCs/>
          <w:sz w:val="24"/>
          <w:szCs w:val="24"/>
          <w:lang w:val="en-US"/>
        </w:rPr>
      </w:pPr>
      <w:r w:rsidRPr="00BE3C45">
        <w:rPr>
          <w:rFonts w:ascii="Calibri" w:hAnsi="Calibri"/>
          <w:bCs/>
          <w:sz w:val="24"/>
          <w:szCs w:val="24"/>
          <w:lang w:val="en-US"/>
        </w:rPr>
        <w:t>Witold Konopka</w:t>
      </w:r>
      <w:r w:rsidRPr="00BE3C45">
        <w:rPr>
          <w:rFonts w:ascii="Calibri" w:hAnsi="Calibri"/>
          <w:bCs/>
          <w:sz w:val="24"/>
          <w:szCs w:val="24"/>
          <w:vertAlign w:val="superscript"/>
          <w:lang w:val="en-US"/>
        </w:rPr>
        <w:tab/>
      </w:r>
      <w:r w:rsidR="00C01151">
        <w:rPr>
          <w:rFonts w:ascii="Calibri" w:hAnsi="Calibri"/>
          <w:bCs/>
          <w:sz w:val="24"/>
          <w:szCs w:val="24"/>
          <w:vertAlign w:val="superscript"/>
          <w:lang w:val="en-US"/>
        </w:rPr>
        <w:tab/>
      </w:r>
      <w:r w:rsidRPr="00BE3C45">
        <w:rPr>
          <w:rFonts w:ascii="Calibri" w:hAnsi="Calibri"/>
          <w:bCs/>
          <w:sz w:val="24"/>
          <w:szCs w:val="24"/>
          <w:lang w:val="en-US"/>
        </w:rPr>
        <w:t>(</w:t>
      </w:r>
      <w:r w:rsidRPr="00BE3C45">
        <w:rPr>
          <w:rFonts w:ascii="Calibri" w:hAnsi="Calibri" w:cs="Calibri"/>
          <w:bCs/>
          <w:sz w:val="24"/>
          <w:szCs w:val="24"/>
          <w:lang w:val="en-US"/>
        </w:rPr>
        <w:t>w.konopka@nencki.gov.pl)</w:t>
      </w:r>
    </w:p>
    <w:p w14:paraId="472ED4A4" w14:textId="3D3849CE" w:rsidR="00734854" w:rsidRPr="00BE3C45" w:rsidRDefault="00734854" w:rsidP="001364CB">
      <w:pPr>
        <w:adjustRightInd w:val="0"/>
        <w:snapToGrid w:val="0"/>
        <w:spacing w:after="0" w:line="240" w:lineRule="auto"/>
        <w:jc w:val="both"/>
        <w:rPr>
          <w:rFonts w:ascii="Calibri" w:hAnsi="Calibri" w:cs="Calibri"/>
          <w:sz w:val="24"/>
          <w:szCs w:val="24"/>
          <w:lang w:val="en-US"/>
        </w:rPr>
      </w:pPr>
    </w:p>
    <w:p w14:paraId="2D6A4DE0" w14:textId="5B40627E" w:rsidR="00BE3C45" w:rsidRPr="00BE3C45" w:rsidRDefault="00BE3C45" w:rsidP="001364CB">
      <w:pPr>
        <w:adjustRightInd w:val="0"/>
        <w:snapToGrid w:val="0"/>
        <w:spacing w:after="0" w:line="240" w:lineRule="auto"/>
        <w:jc w:val="both"/>
        <w:rPr>
          <w:b/>
          <w:bCs/>
          <w:sz w:val="24"/>
          <w:szCs w:val="24"/>
        </w:rPr>
      </w:pPr>
      <w:r w:rsidRPr="00BE3C45">
        <w:rPr>
          <w:b/>
          <w:bCs/>
          <w:sz w:val="24"/>
          <w:szCs w:val="24"/>
        </w:rPr>
        <w:t>Email Addresses of Co-Authors:</w:t>
      </w:r>
    </w:p>
    <w:p w14:paraId="33743AFB" w14:textId="4E73C2CA" w:rsidR="0031578E" w:rsidRPr="00BE3C45" w:rsidRDefault="00BE3C45" w:rsidP="001364CB">
      <w:pPr>
        <w:adjustRightInd w:val="0"/>
        <w:snapToGrid w:val="0"/>
        <w:spacing w:after="0" w:line="240" w:lineRule="auto"/>
        <w:jc w:val="both"/>
        <w:rPr>
          <w:rFonts w:ascii="Calibri" w:hAnsi="Calibri" w:cs="Calibri"/>
          <w:bCs/>
          <w:sz w:val="24"/>
          <w:szCs w:val="24"/>
          <w:lang w:val="en-US"/>
        </w:rPr>
      </w:pPr>
      <w:r w:rsidRPr="00BE3C45">
        <w:rPr>
          <w:rFonts w:ascii="Calibri" w:hAnsi="Calibri"/>
          <w:bCs/>
          <w:sz w:val="24"/>
          <w:szCs w:val="24"/>
          <w:lang w:val="en-US"/>
        </w:rPr>
        <w:t xml:space="preserve">Paulina </w:t>
      </w:r>
      <w:proofErr w:type="spellStart"/>
      <w:r w:rsidRPr="00BE3C45">
        <w:rPr>
          <w:rFonts w:ascii="Calibri" w:hAnsi="Calibri" w:cs="Calibri"/>
          <w:bCs/>
          <w:sz w:val="24"/>
          <w:szCs w:val="24"/>
          <w:lang w:val="en-US"/>
        </w:rPr>
        <w:t>Koza</w:t>
      </w:r>
      <w:proofErr w:type="spellEnd"/>
      <w:r w:rsidRPr="00BE3C45">
        <w:rPr>
          <w:bCs/>
          <w:sz w:val="24"/>
          <w:szCs w:val="24"/>
        </w:rPr>
        <w:t xml:space="preserve"> </w:t>
      </w:r>
      <w:r w:rsidRPr="00BE3C45">
        <w:rPr>
          <w:bCs/>
          <w:sz w:val="24"/>
          <w:szCs w:val="24"/>
        </w:rPr>
        <w:tab/>
      </w:r>
      <w:r w:rsidRPr="00BE3C45">
        <w:rPr>
          <w:bCs/>
          <w:sz w:val="24"/>
          <w:szCs w:val="24"/>
        </w:rPr>
        <w:tab/>
      </w:r>
      <w:r w:rsidR="00C01151">
        <w:rPr>
          <w:bCs/>
          <w:sz w:val="24"/>
          <w:szCs w:val="24"/>
        </w:rPr>
        <w:tab/>
      </w:r>
      <w:r w:rsidRPr="00BE3C45">
        <w:rPr>
          <w:bCs/>
          <w:sz w:val="24"/>
          <w:szCs w:val="24"/>
        </w:rPr>
        <w:t>(</w:t>
      </w:r>
      <w:r w:rsidR="008E6734" w:rsidRPr="00BE3C45">
        <w:fldChar w:fldCharType="begin"/>
      </w:r>
      <w:r w:rsidR="008E6734" w:rsidRPr="00BE3C45">
        <w:rPr>
          <w:bCs/>
          <w:sz w:val="24"/>
          <w:szCs w:val="24"/>
        </w:rPr>
        <w:instrText xml:space="preserve"> HYPERLINK "mailto:p.koza@nencki.gov.pl" </w:instrText>
      </w:r>
      <w:r w:rsidR="008E6734" w:rsidRPr="00BE3C45">
        <w:fldChar w:fldCharType="separate"/>
      </w:r>
      <w:r w:rsidR="0031578E" w:rsidRPr="00BE3C45">
        <w:rPr>
          <w:rStyle w:val="Hyperlink"/>
          <w:rFonts w:ascii="Calibri" w:hAnsi="Calibri" w:cs="Calibri"/>
          <w:bCs/>
          <w:sz w:val="24"/>
          <w:szCs w:val="24"/>
          <w:lang w:val="en-US"/>
        </w:rPr>
        <w:t>p.koza@nencki.gov.pl</w:t>
      </w:r>
      <w:r w:rsidR="008E6734" w:rsidRPr="00BE3C45">
        <w:rPr>
          <w:rStyle w:val="Hyperlink"/>
          <w:rFonts w:ascii="Calibri" w:hAnsi="Calibri" w:cs="Calibri"/>
          <w:bCs/>
          <w:sz w:val="24"/>
          <w:szCs w:val="24"/>
          <w:lang w:val="en-US"/>
        </w:rPr>
        <w:fldChar w:fldCharType="end"/>
      </w:r>
      <w:r w:rsidRPr="00BE3C45">
        <w:rPr>
          <w:rStyle w:val="Hyperlink"/>
          <w:rFonts w:ascii="Calibri" w:hAnsi="Calibri" w:cs="Calibri"/>
          <w:bCs/>
          <w:sz w:val="24"/>
          <w:szCs w:val="24"/>
          <w:lang w:val="en-US"/>
        </w:rPr>
        <w:t>)</w:t>
      </w:r>
    </w:p>
    <w:p w14:paraId="39D07759" w14:textId="0699F96D" w:rsidR="0031578E" w:rsidRPr="00BE3C45" w:rsidRDefault="00BE3C45" w:rsidP="001364CB">
      <w:pPr>
        <w:adjustRightInd w:val="0"/>
        <w:snapToGrid w:val="0"/>
        <w:spacing w:after="0" w:line="240" w:lineRule="auto"/>
        <w:jc w:val="both"/>
        <w:rPr>
          <w:rFonts w:ascii="Calibri" w:hAnsi="Calibri" w:cs="Calibri"/>
          <w:bCs/>
          <w:sz w:val="24"/>
          <w:szCs w:val="24"/>
          <w:lang w:val="en-US"/>
        </w:rPr>
      </w:pPr>
      <w:r w:rsidRPr="00BE3C45">
        <w:rPr>
          <w:rFonts w:ascii="Calibri" w:hAnsi="Calibri"/>
          <w:bCs/>
          <w:sz w:val="24"/>
          <w:szCs w:val="24"/>
          <w:lang w:val="en-US"/>
        </w:rPr>
        <w:t xml:space="preserve">Joanna </w:t>
      </w:r>
      <w:proofErr w:type="spellStart"/>
      <w:r w:rsidRPr="00BE3C45">
        <w:rPr>
          <w:rFonts w:ascii="Calibri" w:hAnsi="Calibri" w:cs="Calibri"/>
          <w:bCs/>
          <w:sz w:val="24"/>
          <w:szCs w:val="24"/>
          <w:lang w:val="en-US"/>
        </w:rPr>
        <w:t>Przybyś</w:t>
      </w:r>
      <w:proofErr w:type="spellEnd"/>
      <w:r w:rsidRPr="00BE3C45">
        <w:rPr>
          <w:bCs/>
          <w:sz w:val="24"/>
          <w:szCs w:val="24"/>
        </w:rPr>
        <w:t xml:space="preserve"> </w:t>
      </w:r>
      <w:r w:rsidRPr="00BE3C45">
        <w:rPr>
          <w:bCs/>
          <w:sz w:val="24"/>
          <w:szCs w:val="24"/>
        </w:rPr>
        <w:tab/>
      </w:r>
      <w:r w:rsidR="00C01151">
        <w:rPr>
          <w:bCs/>
          <w:sz w:val="24"/>
          <w:szCs w:val="24"/>
        </w:rPr>
        <w:tab/>
      </w:r>
      <w:r w:rsidRPr="00BE3C45">
        <w:rPr>
          <w:bCs/>
          <w:sz w:val="24"/>
          <w:szCs w:val="24"/>
        </w:rPr>
        <w:t>(</w:t>
      </w:r>
      <w:r w:rsidR="008E6734" w:rsidRPr="00BE3C45">
        <w:fldChar w:fldCharType="begin"/>
      </w:r>
      <w:r w:rsidR="008E6734" w:rsidRPr="00BE3C45">
        <w:rPr>
          <w:bCs/>
          <w:sz w:val="24"/>
          <w:szCs w:val="24"/>
        </w:rPr>
        <w:instrText xml:space="preserve"> HYPERLINK "mailto:j.przybys@nencki.gov.pl" </w:instrText>
      </w:r>
      <w:r w:rsidR="008E6734" w:rsidRPr="00BE3C45">
        <w:fldChar w:fldCharType="separate"/>
      </w:r>
      <w:r w:rsidR="0031578E" w:rsidRPr="00BE3C45">
        <w:rPr>
          <w:rStyle w:val="Hyperlink"/>
          <w:rFonts w:ascii="Calibri" w:hAnsi="Calibri" w:cs="Calibri"/>
          <w:bCs/>
          <w:sz w:val="24"/>
          <w:szCs w:val="24"/>
          <w:lang w:val="en-US"/>
        </w:rPr>
        <w:t>j.przybys@nencki.gov.pl</w:t>
      </w:r>
      <w:r w:rsidR="008E6734" w:rsidRPr="00BE3C45">
        <w:rPr>
          <w:rStyle w:val="Hyperlink"/>
          <w:rFonts w:ascii="Calibri" w:hAnsi="Calibri" w:cs="Calibri"/>
          <w:bCs/>
          <w:sz w:val="24"/>
          <w:szCs w:val="24"/>
          <w:lang w:val="en-US"/>
        </w:rPr>
        <w:fldChar w:fldCharType="end"/>
      </w:r>
      <w:r w:rsidRPr="00BE3C45">
        <w:rPr>
          <w:rStyle w:val="Hyperlink"/>
          <w:rFonts w:ascii="Calibri" w:hAnsi="Calibri" w:cs="Calibri"/>
          <w:bCs/>
          <w:sz w:val="24"/>
          <w:szCs w:val="24"/>
          <w:lang w:val="en-US"/>
        </w:rPr>
        <w:t>)</w:t>
      </w:r>
    </w:p>
    <w:p w14:paraId="2769F95A" w14:textId="0DE4C26B" w:rsidR="0031578E" w:rsidRPr="00BE3C45" w:rsidRDefault="00BE3C45" w:rsidP="001364CB">
      <w:pPr>
        <w:adjustRightInd w:val="0"/>
        <w:snapToGrid w:val="0"/>
        <w:spacing w:after="0" w:line="240" w:lineRule="auto"/>
        <w:jc w:val="both"/>
        <w:rPr>
          <w:rFonts w:ascii="Calibri" w:hAnsi="Calibri" w:cs="Calibri"/>
          <w:bCs/>
          <w:sz w:val="24"/>
          <w:szCs w:val="24"/>
          <w:lang w:val="en-US"/>
        </w:rPr>
      </w:pPr>
      <w:proofErr w:type="spellStart"/>
      <w:r w:rsidRPr="00BE3C45">
        <w:rPr>
          <w:rFonts w:ascii="Calibri" w:hAnsi="Calibri"/>
          <w:bCs/>
          <w:sz w:val="24"/>
          <w:szCs w:val="24"/>
          <w:lang w:val="en-US"/>
        </w:rPr>
        <w:t>Agata</w:t>
      </w:r>
      <w:proofErr w:type="spellEnd"/>
      <w:r w:rsidRPr="00BE3C45">
        <w:rPr>
          <w:rFonts w:ascii="Calibri" w:hAnsi="Calibri"/>
          <w:bCs/>
          <w:sz w:val="24"/>
          <w:szCs w:val="24"/>
          <w:lang w:val="en-US"/>
        </w:rPr>
        <w:t xml:space="preserve"> </w:t>
      </w:r>
      <w:proofErr w:type="spellStart"/>
      <w:r w:rsidRPr="00BE3C45">
        <w:rPr>
          <w:rFonts w:ascii="Calibri" w:hAnsi="Calibri" w:cs="Calibri"/>
          <w:bCs/>
          <w:sz w:val="24"/>
          <w:szCs w:val="24"/>
          <w:lang w:val="en-US"/>
        </w:rPr>
        <w:t>Klejman</w:t>
      </w:r>
      <w:proofErr w:type="spellEnd"/>
      <w:r w:rsidRPr="00BE3C45">
        <w:rPr>
          <w:bCs/>
          <w:sz w:val="24"/>
          <w:szCs w:val="24"/>
        </w:rPr>
        <w:t xml:space="preserve"> </w:t>
      </w:r>
      <w:r w:rsidRPr="00BE3C45">
        <w:rPr>
          <w:bCs/>
          <w:sz w:val="24"/>
          <w:szCs w:val="24"/>
        </w:rPr>
        <w:tab/>
      </w:r>
      <w:r w:rsidR="00C01151">
        <w:rPr>
          <w:bCs/>
          <w:sz w:val="24"/>
          <w:szCs w:val="24"/>
        </w:rPr>
        <w:tab/>
      </w:r>
      <w:r w:rsidRPr="00BE3C45">
        <w:rPr>
          <w:bCs/>
          <w:sz w:val="24"/>
          <w:szCs w:val="24"/>
        </w:rPr>
        <w:t>(</w:t>
      </w:r>
      <w:r w:rsidR="008E6734" w:rsidRPr="00BE3C45">
        <w:fldChar w:fldCharType="begin"/>
      </w:r>
      <w:r w:rsidR="008E6734" w:rsidRPr="00BE3C45">
        <w:rPr>
          <w:bCs/>
          <w:sz w:val="24"/>
          <w:szCs w:val="24"/>
        </w:rPr>
        <w:instrText xml:space="preserve"> HYPERLINK "mailto:a.klejman@nencki.gov.pl" </w:instrText>
      </w:r>
      <w:r w:rsidR="008E6734" w:rsidRPr="00BE3C45">
        <w:fldChar w:fldCharType="separate"/>
      </w:r>
      <w:r w:rsidR="0031578E" w:rsidRPr="00BE3C45">
        <w:rPr>
          <w:rStyle w:val="Hyperlink"/>
          <w:rFonts w:ascii="Calibri" w:hAnsi="Calibri" w:cs="Calibri"/>
          <w:bCs/>
          <w:sz w:val="24"/>
          <w:szCs w:val="24"/>
          <w:lang w:val="en-US"/>
        </w:rPr>
        <w:t>a.klejman@nencki.gov.pl</w:t>
      </w:r>
      <w:r w:rsidR="008E6734" w:rsidRPr="00BE3C45">
        <w:rPr>
          <w:rStyle w:val="Hyperlink"/>
          <w:rFonts w:ascii="Calibri" w:hAnsi="Calibri" w:cs="Calibri"/>
          <w:bCs/>
          <w:sz w:val="24"/>
          <w:szCs w:val="24"/>
          <w:lang w:val="en-US"/>
        </w:rPr>
        <w:fldChar w:fldCharType="end"/>
      </w:r>
      <w:r w:rsidRPr="00BE3C45">
        <w:rPr>
          <w:rStyle w:val="Hyperlink"/>
          <w:rFonts w:ascii="Calibri" w:hAnsi="Calibri" w:cs="Calibri"/>
          <w:bCs/>
          <w:sz w:val="24"/>
          <w:szCs w:val="24"/>
          <w:lang w:val="en-US"/>
        </w:rPr>
        <w:t>)</w:t>
      </w:r>
    </w:p>
    <w:p w14:paraId="317929E4" w14:textId="67D496CC" w:rsidR="0031578E" w:rsidRPr="00BE3C45" w:rsidRDefault="00BE3C45" w:rsidP="001364CB">
      <w:pPr>
        <w:adjustRightInd w:val="0"/>
        <w:snapToGrid w:val="0"/>
        <w:spacing w:after="0" w:line="240" w:lineRule="auto"/>
        <w:jc w:val="both"/>
        <w:rPr>
          <w:rFonts w:ascii="Calibri" w:hAnsi="Calibri" w:cs="Calibri"/>
          <w:bCs/>
          <w:sz w:val="24"/>
          <w:szCs w:val="24"/>
          <w:lang w:val="en-US"/>
        </w:rPr>
      </w:pPr>
      <w:r w:rsidRPr="00BE3C45">
        <w:rPr>
          <w:rFonts w:ascii="Calibri" w:hAnsi="Calibri"/>
          <w:bCs/>
          <w:sz w:val="24"/>
          <w:szCs w:val="24"/>
          <w:lang w:val="en-US"/>
        </w:rPr>
        <w:t xml:space="preserve">Gabriela </w:t>
      </w:r>
      <w:proofErr w:type="spellStart"/>
      <w:r w:rsidRPr="00BE3C45">
        <w:rPr>
          <w:rFonts w:ascii="Calibri" w:hAnsi="Calibri"/>
          <w:bCs/>
          <w:sz w:val="24"/>
          <w:szCs w:val="24"/>
          <w:lang w:val="en-US"/>
        </w:rPr>
        <w:t>Olech-</w:t>
      </w:r>
      <w:r w:rsidRPr="00BE3C45">
        <w:rPr>
          <w:rFonts w:ascii="Calibri" w:hAnsi="Calibri" w:cs="Calibri"/>
          <w:bCs/>
          <w:sz w:val="24"/>
          <w:szCs w:val="24"/>
          <w:lang w:val="en-US"/>
        </w:rPr>
        <w:t>Kochańczyk</w:t>
      </w:r>
      <w:proofErr w:type="spellEnd"/>
      <w:r w:rsidRPr="00BE3C45">
        <w:rPr>
          <w:bCs/>
          <w:sz w:val="24"/>
          <w:szCs w:val="24"/>
        </w:rPr>
        <w:t xml:space="preserve"> </w:t>
      </w:r>
      <w:r w:rsidR="00C01151">
        <w:rPr>
          <w:bCs/>
          <w:sz w:val="24"/>
          <w:szCs w:val="24"/>
        </w:rPr>
        <w:tab/>
      </w:r>
      <w:r w:rsidRPr="00BE3C45">
        <w:rPr>
          <w:bCs/>
          <w:sz w:val="24"/>
          <w:szCs w:val="24"/>
        </w:rPr>
        <w:t>(</w:t>
      </w:r>
      <w:r w:rsidR="008E6734" w:rsidRPr="00BE3C45">
        <w:fldChar w:fldCharType="begin"/>
      </w:r>
      <w:r w:rsidR="008E6734" w:rsidRPr="00BE3C45">
        <w:rPr>
          <w:bCs/>
          <w:sz w:val="24"/>
          <w:szCs w:val="24"/>
        </w:rPr>
        <w:instrText xml:space="preserve"> HYPERLINK "mailto:g.olech@nencki.gov.pl" </w:instrText>
      </w:r>
      <w:r w:rsidR="008E6734" w:rsidRPr="00BE3C45">
        <w:fldChar w:fldCharType="separate"/>
      </w:r>
      <w:r w:rsidR="0031578E" w:rsidRPr="00BE3C45">
        <w:rPr>
          <w:rStyle w:val="Hyperlink"/>
          <w:rFonts w:ascii="Calibri" w:hAnsi="Calibri" w:cs="Calibri"/>
          <w:bCs/>
          <w:sz w:val="24"/>
          <w:szCs w:val="24"/>
          <w:lang w:val="en-US"/>
        </w:rPr>
        <w:t>g.olech@nencki.gov.pl</w:t>
      </w:r>
      <w:r w:rsidR="008E6734" w:rsidRPr="00BE3C45">
        <w:rPr>
          <w:rStyle w:val="Hyperlink"/>
          <w:rFonts w:ascii="Calibri" w:hAnsi="Calibri" w:cs="Calibri"/>
          <w:bCs/>
          <w:sz w:val="24"/>
          <w:szCs w:val="24"/>
          <w:lang w:val="en-US"/>
        </w:rPr>
        <w:fldChar w:fldCharType="end"/>
      </w:r>
      <w:r w:rsidRPr="00BE3C45">
        <w:rPr>
          <w:rStyle w:val="Hyperlink"/>
          <w:rFonts w:ascii="Calibri" w:hAnsi="Calibri" w:cs="Calibri"/>
          <w:bCs/>
          <w:sz w:val="24"/>
          <w:szCs w:val="24"/>
          <w:lang w:val="en-US"/>
        </w:rPr>
        <w:t>)</w:t>
      </w:r>
    </w:p>
    <w:p w14:paraId="67C012D5" w14:textId="77777777" w:rsidR="0031578E" w:rsidRPr="00BE3C45" w:rsidRDefault="0031578E" w:rsidP="001364CB">
      <w:pPr>
        <w:adjustRightInd w:val="0"/>
        <w:snapToGrid w:val="0"/>
        <w:spacing w:after="0" w:line="240" w:lineRule="auto"/>
        <w:jc w:val="both"/>
        <w:rPr>
          <w:rFonts w:ascii="Calibri" w:hAnsi="Calibri" w:cs="Calibri"/>
          <w:sz w:val="24"/>
          <w:szCs w:val="24"/>
          <w:lang w:val="en-US"/>
        </w:rPr>
      </w:pPr>
    </w:p>
    <w:p w14:paraId="2E6DD551" w14:textId="20C065AE" w:rsidR="00235687" w:rsidRPr="00BE3C45" w:rsidRDefault="0031578E" w:rsidP="001364C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KEYWORDS:</w:t>
      </w:r>
    </w:p>
    <w:p w14:paraId="05683F4E" w14:textId="577F054A" w:rsidR="00734854" w:rsidRPr="00BE3C45" w:rsidRDefault="00D43375" w:rsidP="001364CB">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Transgenic rat, lentiviral vectors, perivitelline </w:t>
      </w:r>
      <w:r w:rsidR="00E744C3" w:rsidRPr="00BE3C45">
        <w:rPr>
          <w:rFonts w:ascii="Calibri" w:hAnsi="Calibri" w:cs="Calibri"/>
          <w:sz w:val="24"/>
          <w:szCs w:val="24"/>
          <w:lang w:val="en-US"/>
        </w:rPr>
        <w:t>space</w:t>
      </w:r>
      <w:r w:rsidR="00F61622" w:rsidRPr="00BE3C45">
        <w:rPr>
          <w:rFonts w:ascii="Calibri" w:hAnsi="Calibri" w:cs="Calibri"/>
          <w:sz w:val="24"/>
          <w:szCs w:val="24"/>
          <w:lang w:val="en-US"/>
        </w:rPr>
        <w:t>, foster mothers</w:t>
      </w:r>
    </w:p>
    <w:p w14:paraId="38ECBEE4" w14:textId="66AB494C" w:rsidR="00362332" w:rsidRPr="00BE3C45" w:rsidRDefault="00362332" w:rsidP="001364CB">
      <w:pPr>
        <w:spacing w:after="0" w:line="240" w:lineRule="auto"/>
        <w:jc w:val="both"/>
        <w:rPr>
          <w:rFonts w:ascii="Calibri" w:hAnsi="Calibri" w:cs="Calibri"/>
          <w:b/>
          <w:sz w:val="24"/>
          <w:szCs w:val="24"/>
          <w:lang w:val="en-US"/>
        </w:rPr>
      </w:pPr>
    </w:p>
    <w:p w14:paraId="1C841BE8" w14:textId="2FCE816F" w:rsidR="00235687" w:rsidRPr="00BE3C45" w:rsidRDefault="0031578E" w:rsidP="001364C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SUMMARY:</w:t>
      </w:r>
    </w:p>
    <w:p w14:paraId="132F4EC7" w14:textId="0A322331" w:rsidR="00860CDB" w:rsidRPr="00BE3C45" w:rsidRDefault="0031578E" w:rsidP="001364CB">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T</w:t>
      </w:r>
      <w:r w:rsidR="00860CDB" w:rsidRPr="00BE3C45">
        <w:rPr>
          <w:rFonts w:ascii="Calibri" w:hAnsi="Calibri" w:cs="Calibri"/>
          <w:sz w:val="24"/>
          <w:szCs w:val="24"/>
          <w:lang w:val="en-US"/>
        </w:rPr>
        <w:t xml:space="preserve">his </w:t>
      </w:r>
      <w:r w:rsidRPr="00BE3C45">
        <w:rPr>
          <w:rFonts w:ascii="Calibri" w:hAnsi="Calibri" w:cs="Calibri"/>
          <w:sz w:val="24"/>
          <w:szCs w:val="24"/>
          <w:lang w:val="en-US"/>
        </w:rPr>
        <w:t>article</w:t>
      </w:r>
      <w:r w:rsidR="00860CDB" w:rsidRPr="00BE3C45">
        <w:rPr>
          <w:rFonts w:ascii="Calibri" w:hAnsi="Calibri" w:cs="Calibri"/>
          <w:sz w:val="24"/>
          <w:szCs w:val="24"/>
          <w:lang w:val="en-US"/>
        </w:rPr>
        <w:t xml:space="preserve"> </w:t>
      </w:r>
      <w:r w:rsidRPr="00BE3C45">
        <w:rPr>
          <w:rFonts w:ascii="Calibri" w:hAnsi="Calibri" w:cs="Calibri"/>
          <w:sz w:val="24"/>
          <w:szCs w:val="24"/>
          <w:lang w:val="en-US"/>
        </w:rPr>
        <w:t xml:space="preserve">aims </w:t>
      </w:r>
      <w:r w:rsidR="00860CDB" w:rsidRPr="00BE3C45">
        <w:rPr>
          <w:rFonts w:ascii="Calibri" w:hAnsi="Calibri" w:cs="Calibri"/>
          <w:sz w:val="24"/>
          <w:szCs w:val="24"/>
          <w:lang w:val="en-US"/>
        </w:rPr>
        <w:t xml:space="preserve">to provide the methodology for lentiviral transgenesis </w:t>
      </w:r>
      <w:r w:rsidR="00362332" w:rsidRPr="00BE3C45">
        <w:rPr>
          <w:rFonts w:ascii="Calibri" w:hAnsi="Calibri" w:cs="Calibri"/>
          <w:sz w:val="24"/>
          <w:szCs w:val="24"/>
          <w:lang w:val="en-US"/>
        </w:rPr>
        <w:t xml:space="preserve">in </w:t>
      </w:r>
      <w:r w:rsidR="00860CDB" w:rsidRPr="00BE3C45">
        <w:rPr>
          <w:rFonts w:ascii="Calibri" w:hAnsi="Calibri" w:cs="Calibri"/>
          <w:sz w:val="24"/>
          <w:szCs w:val="24"/>
          <w:lang w:val="en-US"/>
        </w:rPr>
        <w:t xml:space="preserve">rat embryos using </w:t>
      </w:r>
      <w:r w:rsidR="00877A36" w:rsidRPr="00BE3C45">
        <w:rPr>
          <w:rFonts w:ascii="Calibri" w:hAnsi="Calibri" w:cs="Calibri"/>
          <w:sz w:val="24"/>
          <w:szCs w:val="24"/>
          <w:lang w:val="en-US"/>
        </w:rPr>
        <w:t xml:space="preserve">multiple injections of </w:t>
      </w:r>
      <w:r w:rsidR="00362332" w:rsidRPr="00BE3C45">
        <w:rPr>
          <w:rFonts w:ascii="Calibri" w:hAnsi="Calibri" w:cs="Calibri"/>
          <w:sz w:val="24"/>
          <w:szCs w:val="24"/>
          <w:lang w:val="en-US"/>
        </w:rPr>
        <w:t xml:space="preserve">a </w:t>
      </w:r>
      <w:r w:rsidR="00877A36" w:rsidRPr="00BE3C45">
        <w:rPr>
          <w:rFonts w:ascii="Calibri" w:hAnsi="Calibri" w:cs="Calibri"/>
          <w:sz w:val="24"/>
          <w:szCs w:val="24"/>
          <w:lang w:val="en-US"/>
        </w:rPr>
        <w:t>vir</w:t>
      </w:r>
      <w:r w:rsidR="000C2456" w:rsidRPr="00BE3C45">
        <w:rPr>
          <w:rFonts w:ascii="Calibri" w:hAnsi="Calibri" w:cs="Calibri"/>
          <w:sz w:val="24"/>
          <w:szCs w:val="24"/>
          <w:lang w:val="en-US"/>
        </w:rPr>
        <w:t>us</w:t>
      </w:r>
      <w:r w:rsidR="00877A36" w:rsidRPr="00BE3C45">
        <w:rPr>
          <w:rFonts w:ascii="Calibri" w:hAnsi="Calibri" w:cs="Calibri"/>
          <w:sz w:val="24"/>
          <w:szCs w:val="24"/>
          <w:lang w:val="en-US"/>
        </w:rPr>
        <w:t xml:space="preserve"> suspension into </w:t>
      </w:r>
      <w:r w:rsidR="002159BF" w:rsidRPr="00BE3C45">
        <w:rPr>
          <w:rFonts w:ascii="Calibri" w:hAnsi="Calibri" w:cs="Calibri"/>
          <w:sz w:val="24"/>
          <w:szCs w:val="24"/>
          <w:lang w:val="en-US"/>
        </w:rPr>
        <w:t xml:space="preserve">the zygote </w:t>
      </w:r>
      <w:r w:rsidR="00877A36" w:rsidRPr="00BE3C45">
        <w:rPr>
          <w:rFonts w:ascii="Calibri" w:hAnsi="Calibri" w:cs="Calibri"/>
          <w:sz w:val="24"/>
          <w:szCs w:val="24"/>
          <w:lang w:val="en-US"/>
        </w:rPr>
        <w:t>perivitelline space</w:t>
      </w:r>
      <w:r w:rsidR="00860CDB" w:rsidRPr="00BE3C45">
        <w:rPr>
          <w:rFonts w:ascii="Calibri" w:hAnsi="Calibri" w:cs="Calibri"/>
          <w:sz w:val="24"/>
          <w:szCs w:val="24"/>
          <w:lang w:val="en-US"/>
        </w:rPr>
        <w:t xml:space="preserve">. </w:t>
      </w:r>
      <w:r w:rsidRPr="00BE3C45">
        <w:rPr>
          <w:rFonts w:ascii="Calibri" w:hAnsi="Calibri" w:cs="Calibri"/>
          <w:sz w:val="24"/>
          <w:szCs w:val="24"/>
          <w:lang w:val="en-US"/>
        </w:rPr>
        <w:t>F</w:t>
      </w:r>
      <w:r w:rsidR="00577C11" w:rsidRPr="00BE3C45">
        <w:rPr>
          <w:rFonts w:ascii="Calibri" w:hAnsi="Calibri" w:cs="Calibri"/>
          <w:sz w:val="24"/>
          <w:szCs w:val="24"/>
          <w:lang w:val="en-US"/>
        </w:rPr>
        <w:t xml:space="preserve">emale rats </w:t>
      </w:r>
      <w:r w:rsidR="00362332" w:rsidRPr="00BE3C45">
        <w:rPr>
          <w:rFonts w:ascii="Calibri" w:hAnsi="Calibri" w:cs="Calibri"/>
          <w:sz w:val="24"/>
          <w:szCs w:val="24"/>
          <w:lang w:val="en-US"/>
        </w:rPr>
        <w:t xml:space="preserve">that are </w:t>
      </w:r>
      <w:r w:rsidR="00577C11" w:rsidRPr="00BE3C45">
        <w:rPr>
          <w:rFonts w:ascii="Calibri" w:hAnsi="Calibri" w:cs="Calibri"/>
          <w:sz w:val="24"/>
          <w:szCs w:val="24"/>
          <w:lang w:val="en-US"/>
        </w:rPr>
        <w:t xml:space="preserve">mated with </w:t>
      </w:r>
      <w:r w:rsidR="00362332" w:rsidRPr="00BE3C45">
        <w:rPr>
          <w:rFonts w:ascii="Calibri" w:hAnsi="Calibri" w:cs="Calibri"/>
          <w:sz w:val="24"/>
          <w:szCs w:val="24"/>
          <w:lang w:val="en-US"/>
        </w:rPr>
        <w:t xml:space="preserve">a </w:t>
      </w:r>
      <w:r w:rsidR="00577C11" w:rsidRPr="00BE3C45">
        <w:rPr>
          <w:rFonts w:ascii="Calibri" w:hAnsi="Calibri" w:cs="Calibri"/>
          <w:sz w:val="24"/>
          <w:szCs w:val="24"/>
          <w:lang w:val="en-US"/>
        </w:rPr>
        <w:t>fertile male</w:t>
      </w:r>
      <w:r w:rsidR="00362332" w:rsidRPr="00BE3C45">
        <w:rPr>
          <w:rFonts w:ascii="Calibri" w:hAnsi="Calibri" w:cs="Calibri"/>
          <w:sz w:val="24"/>
          <w:szCs w:val="24"/>
          <w:lang w:val="en-US"/>
        </w:rPr>
        <w:t xml:space="preserve"> strain</w:t>
      </w:r>
      <w:r w:rsidR="00577C11" w:rsidRPr="00BE3C45">
        <w:rPr>
          <w:rFonts w:ascii="Calibri" w:hAnsi="Calibri" w:cs="Calibri"/>
          <w:sz w:val="24"/>
          <w:szCs w:val="24"/>
          <w:lang w:val="en-US"/>
        </w:rPr>
        <w:t xml:space="preserve"> </w:t>
      </w:r>
      <w:r w:rsidR="00362332" w:rsidRPr="00BE3C45">
        <w:rPr>
          <w:rFonts w:ascii="Calibri" w:hAnsi="Calibri" w:cs="Calibri"/>
          <w:sz w:val="24"/>
          <w:szCs w:val="24"/>
          <w:lang w:val="en-US"/>
        </w:rPr>
        <w:t xml:space="preserve">with a </w:t>
      </w:r>
      <w:r w:rsidR="00250A40" w:rsidRPr="00BE3C45">
        <w:rPr>
          <w:rFonts w:ascii="Calibri" w:hAnsi="Calibri" w:cs="Calibri"/>
          <w:sz w:val="24"/>
          <w:szCs w:val="24"/>
          <w:lang w:val="en-US"/>
        </w:rPr>
        <w:t>different</w:t>
      </w:r>
      <w:r w:rsidR="00577C11" w:rsidRPr="00BE3C45">
        <w:rPr>
          <w:rFonts w:ascii="Calibri" w:hAnsi="Calibri" w:cs="Calibri"/>
          <w:sz w:val="24"/>
          <w:szCs w:val="24"/>
          <w:lang w:val="en-US"/>
        </w:rPr>
        <w:t xml:space="preserve"> dominant fur color</w:t>
      </w:r>
      <w:r w:rsidR="00005C9B" w:rsidRPr="00BE3C45">
        <w:rPr>
          <w:rFonts w:ascii="Calibri" w:hAnsi="Calibri" w:cs="Calibri"/>
          <w:sz w:val="24"/>
          <w:szCs w:val="24"/>
          <w:lang w:val="en-US"/>
        </w:rPr>
        <w:t xml:space="preserve"> </w:t>
      </w:r>
      <w:r w:rsidR="00577C11" w:rsidRPr="00BE3C45">
        <w:rPr>
          <w:rFonts w:ascii="Calibri" w:hAnsi="Calibri" w:cs="Calibri"/>
          <w:sz w:val="24"/>
          <w:szCs w:val="24"/>
          <w:lang w:val="en-US"/>
        </w:rPr>
        <w:t xml:space="preserve">is </w:t>
      </w:r>
      <w:r w:rsidRPr="00BE3C45">
        <w:rPr>
          <w:rFonts w:ascii="Calibri" w:hAnsi="Calibri" w:cs="Calibri"/>
          <w:sz w:val="24"/>
          <w:szCs w:val="24"/>
          <w:lang w:val="en-US"/>
        </w:rPr>
        <w:t>used</w:t>
      </w:r>
      <w:r w:rsidR="00577C11" w:rsidRPr="00BE3C45">
        <w:rPr>
          <w:rFonts w:ascii="Calibri" w:hAnsi="Calibri" w:cs="Calibri"/>
          <w:sz w:val="24"/>
          <w:szCs w:val="24"/>
          <w:lang w:val="en-US"/>
        </w:rPr>
        <w:t xml:space="preserve"> </w:t>
      </w:r>
      <w:r w:rsidR="003F6EDD" w:rsidRPr="00BE3C45">
        <w:rPr>
          <w:rFonts w:ascii="Calibri" w:hAnsi="Calibri" w:cs="Calibri"/>
          <w:sz w:val="24"/>
          <w:szCs w:val="24"/>
          <w:lang w:val="en-US"/>
        </w:rPr>
        <w:t xml:space="preserve">to </w:t>
      </w:r>
      <w:r w:rsidR="000C2456" w:rsidRPr="00BE3C45">
        <w:rPr>
          <w:rFonts w:ascii="Calibri" w:hAnsi="Calibri" w:cs="Calibri"/>
          <w:sz w:val="24"/>
          <w:szCs w:val="24"/>
          <w:lang w:val="en-US"/>
        </w:rPr>
        <w:t xml:space="preserve">generate </w:t>
      </w:r>
      <w:proofErr w:type="spellStart"/>
      <w:r w:rsidR="00AB30AA" w:rsidRPr="00BE3C45">
        <w:rPr>
          <w:rFonts w:ascii="Calibri" w:hAnsi="Calibri" w:cs="Calibri"/>
          <w:sz w:val="24"/>
          <w:szCs w:val="24"/>
          <w:lang w:val="en-US"/>
        </w:rPr>
        <w:t>pseudopregnant</w:t>
      </w:r>
      <w:proofErr w:type="spellEnd"/>
      <w:r w:rsidR="00577C11" w:rsidRPr="00BE3C45">
        <w:rPr>
          <w:rFonts w:ascii="Calibri" w:hAnsi="Calibri" w:cs="Calibri"/>
          <w:sz w:val="24"/>
          <w:szCs w:val="24"/>
          <w:lang w:val="en-US"/>
        </w:rPr>
        <w:t xml:space="preserve"> foster mothers.</w:t>
      </w:r>
    </w:p>
    <w:p w14:paraId="66A27231" w14:textId="77777777" w:rsidR="00734854" w:rsidRPr="00BE3C45" w:rsidRDefault="00734854">
      <w:pPr>
        <w:adjustRightInd w:val="0"/>
        <w:snapToGrid w:val="0"/>
        <w:spacing w:after="0" w:line="240" w:lineRule="auto"/>
        <w:jc w:val="both"/>
        <w:rPr>
          <w:rFonts w:ascii="Calibri" w:hAnsi="Calibri" w:cs="Calibri"/>
          <w:sz w:val="24"/>
          <w:szCs w:val="24"/>
          <w:lang w:val="en-US"/>
        </w:rPr>
      </w:pPr>
    </w:p>
    <w:p w14:paraId="633579E3" w14:textId="407CBD8E" w:rsidR="0031578E" w:rsidRPr="00BE3C45" w:rsidRDefault="0031578E">
      <w:pPr>
        <w:spacing w:after="0" w:line="240" w:lineRule="auto"/>
        <w:jc w:val="both"/>
        <w:rPr>
          <w:rFonts w:ascii="Calibri" w:hAnsi="Calibri" w:cs="Calibri"/>
          <w:b/>
          <w:sz w:val="24"/>
          <w:szCs w:val="24"/>
          <w:lang w:val="en-US"/>
        </w:rPr>
      </w:pPr>
      <w:r w:rsidRPr="00BE3C45">
        <w:rPr>
          <w:rFonts w:ascii="Calibri" w:hAnsi="Calibri" w:cs="Calibri"/>
          <w:b/>
          <w:sz w:val="24"/>
          <w:szCs w:val="24"/>
          <w:lang w:val="en-US"/>
        </w:rPr>
        <w:t>ABSTRACT:</w:t>
      </w:r>
    </w:p>
    <w:p w14:paraId="1F87B4DF" w14:textId="0EA36787" w:rsidR="001D05ED" w:rsidRPr="00BE3C45" w:rsidRDefault="00887D8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Transgenic animal models </w:t>
      </w:r>
      <w:r w:rsidR="00362332" w:rsidRPr="00BE3C45">
        <w:rPr>
          <w:rFonts w:ascii="Calibri" w:hAnsi="Calibri" w:cs="Calibri"/>
          <w:sz w:val="24"/>
          <w:szCs w:val="24"/>
          <w:lang w:val="en-US"/>
        </w:rPr>
        <w:t xml:space="preserve">are </w:t>
      </w:r>
      <w:r w:rsidRPr="00BE3C45">
        <w:rPr>
          <w:rFonts w:ascii="Calibri" w:hAnsi="Calibri" w:cs="Calibri"/>
          <w:sz w:val="24"/>
          <w:szCs w:val="24"/>
          <w:lang w:val="en-US"/>
        </w:rPr>
        <w:t>fundamental</w:t>
      </w:r>
      <w:r w:rsidR="00362332" w:rsidRPr="00BE3C45">
        <w:rPr>
          <w:rFonts w:ascii="Calibri" w:hAnsi="Calibri" w:cs="Calibri"/>
          <w:sz w:val="24"/>
          <w:szCs w:val="24"/>
          <w:lang w:val="en-US"/>
        </w:rPr>
        <w:t>ly</w:t>
      </w:r>
      <w:r w:rsidRPr="00BE3C45">
        <w:rPr>
          <w:rFonts w:ascii="Calibri" w:hAnsi="Calibri" w:cs="Calibri"/>
          <w:sz w:val="24"/>
          <w:szCs w:val="24"/>
          <w:lang w:val="en-US"/>
        </w:rPr>
        <w:t xml:space="preserve"> </w:t>
      </w:r>
      <w:r w:rsidR="00362332" w:rsidRPr="00BE3C45">
        <w:rPr>
          <w:rFonts w:ascii="Calibri" w:hAnsi="Calibri" w:cs="Calibri"/>
          <w:sz w:val="24"/>
          <w:szCs w:val="24"/>
          <w:lang w:val="en-US"/>
        </w:rPr>
        <w:t xml:space="preserve">important for </w:t>
      </w:r>
      <w:r w:rsidRPr="00BE3C45">
        <w:rPr>
          <w:rFonts w:ascii="Calibri" w:hAnsi="Calibri" w:cs="Calibri"/>
          <w:sz w:val="24"/>
          <w:szCs w:val="24"/>
          <w:lang w:val="en-US"/>
        </w:rPr>
        <w:t xml:space="preserve">modern biomedical research. The incorporation of foreign genes into early mouse </w:t>
      </w:r>
      <w:r w:rsidR="00E82CE7" w:rsidRPr="00BE3C45">
        <w:rPr>
          <w:rFonts w:ascii="Calibri" w:hAnsi="Calibri" w:cs="Calibri"/>
          <w:sz w:val="24"/>
          <w:szCs w:val="24"/>
          <w:lang w:val="en-US"/>
        </w:rPr>
        <w:t>or</w:t>
      </w:r>
      <w:r w:rsidRPr="00BE3C45">
        <w:rPr>
          <w:rFonts w:ascii="Calibri" w:hAnsi="Calibri" w:cs="Calibri"/>
          <w:sz w:val="24"/>
          <w:szCs w:val="24"/>
          <w:lang w:val="en-US"/>
        </w:rPr>
        <w:t xml:space="preserve"> rat embryos </w:t>
      </w:r>
      <w:r w:rsidR="00362332" w:rsidRPr="00BE3C45">
        <w:rPr>
          <w:rFonts w:ascii="Calibri" w:hAnsi="Calibri" w:cs="Calibri"/>
          <w:sz w:val="24"/>
          <w:szCs w:val="24"/>
          <w:lang w:val="en-US"/>
        </w:rPr>
        <w:t xml:space="preserve">is </w:t>
      </w:r>
      <w:r w:rsidR="00250A40" w:rsidRPr="00BE3C45">
        <w:rPr>
          <w:rFonts w:ascii="Calibri" w:hAnsi="Calibri" w:cs="Calibri"/>
          <w:sz w:val="24"/>
          <w:szCs w:val="24"/>
          <w:lang w:val="en-US"/>
        </w:rPr>
        <w:t>an</w:t>
      </w:r>
      <w:r w:rsidR="00943E2B" w:rsidRPr="00BE3C45">
        <w:rPr>
          <w:rFonts w:ascii="Calibri" w:hAnsi="Calibri" w:cs="Calibri"/>
          <w:sz w:val="24"/>
          <w:szCs w:val="24"/>
          <w:lang w:val="en-US"/>
        </w:rPr>
        <w:t xml:space="preserve"> </w:t>
      </w:r>
      <w:r w:rsidRPr="00BE3C45">
        <w:rPr>
          <w:rFonts w:ascii="Calibri" w:hAnsi="Calibri" w:cs="Calibri"/>
          <w:sz w:val="24"/>
          <w:szCs w:val="24"/>
          <w:lang w:val="en-US"/>
        </w:rPr>
        <w:t>invaluable tool for gene function analysis in living organism</w:t>
      </w:r>
      <w:r w:rsidR="00362332" w:rsidRPr="00BE3C45">
        <w:rPr>
          <w:rFonts w:ascii="Calibri" w:hAnsi="Calibri" w:cs="Calibri"/>
          <w:sz w:val="24"/>
          <w:szCs w:val="24"/>
          <w:lang w:val="en-US"/>
        </w:rPr>
        <w:t>s</w:t>
      </w:r>
      <w:r w:rsidRPr="00BE3C45">
        <w:rPr>
          <w:rFonts w:ascii="Calibri" w:hAnsi="Calibri" w:cs="Calibri"/>
          <w:sz w:val="24"/>
          <w:szCs w:val="24"/>
          <w:lang w:val="en-US"/>
        </w:rPr>
        <w:t>. The standard transgenesis method is based on microinjecti</w:t>
      </w:r>
      <w:r w:rsidR="00362332" w:rsidRPr="00BE3C45">
        <w:rPr>
          <w:rFonts w:ascii="Calibri" w:hAnsi="Calibri" w:cs="Calibri"/>
          <w:sz w:val="24"/>
          <w:szCs w:val="24"/>
          <w:lang w:val="en-US"/>
        </w:rPr>
        <w:t>ng</w:t>
      </w:r>
      <w:r w:rsidRPr="00BE3C45">
        <w:rPr>
          <w:rFonts w:ascii="Calibri" w:hAnsi="Calibri" w:cs="Calibri"/>
          <w:sz w:val="24"/>
          <w:szCs w:val="24"/>
          <w:lang w:val="en-US"/>
        </w:rPr>
        <w:t xml:space="preserve"> foreign DNA fragment</w:t>
      </w:r>
      <w:r w:rsidR="00734854" w:rsidRPr="00BE3C45">
        <w:rPr>
          <w:rFonts w:ascii="Calibri" w:hAnsi="Calibri" w:cs="Calibri"/>
          <w:sz w:val="24"/>
          <w:szCs w:val="24"/>
          <w:lang w:val="en-US"/>
        </w:rPr>
        <w:t>s</w:t>
      </w:r>
      <w:r w:rsidRPr="00BE3C45">
        <w:rPr>
          <w:rFonts w:ascii="Calibri" w:hAnsi="Calibri" w:cs="Calibri"/>
          <w:sz w:val="24"/>
          <w:szCs w:val="24"/>
          <w:lang w:val="en-US"/>
        </w:rPr>
        <w:t xml:space="preserve"> into </w:t>
      </w:r>
      <w:r w:rsidR="00362332" w:rsidRPr="00BE3C45">
        <w:rPr>
          <w:rFonts w:ascii="Calibri" w:hAnsi="Calibri" w:cs="Calibri"/>
          <w:sz w:val="24"/>
          <w:szCs w:val="24"/>
          <w:lang w:val="en-US"/>
        </w:rPr>
        <w:t xml:space="preserve">a </w:t>
      </w:r>
      <w:r w:rsidRPr="00BE3C45">
        <w:rPr>
          <w:rFonts w:ascii="Calibri" w:hAnsi="Calibri" w:cs="Calibri"/>
          <w:sz w:val="24"/>
          <w:szCs w:val="24"/>
          <w:lang w:val="en-US"/>
        </w:rPr>
        <w:t>pronucle</w:t>
      </w:r>
      <w:r w:rsidR="00362332" w:rsidRPr="00BE3C45">
        <w:rPr>
          <w:rFonts w:ascii="Calibri" w:hAnsi="Calibri" w:cs="Calibri"/>
          <w:sz w:val="24"/>
          <w:szCs w:val="24"/>
          <w:lang w:val="en-US"/>
        </w:rPr>
        <w:t>us</w:t>
      </w:r>
      <w:r w:rsidRPr="00BE3C45">
        <w:rPr>
          <w:rFonts w:ascii="Calibri" w:hAnsi="Calibri" w:cs="Calibri"/>
          <w:sz w:val="24"/>
          <w:szCs w:val="24"/>
          <w:lang w:val="en-US"/>
        </w:rPr>
        <w:t xml:space="preserve"> of </w:t>
      </w:r>
      <w:r w:rsidR="00250A40" w:rsidRPr="00BE3C45">
        <w:rPr>
          <w:rFonts w:ascii="Calibri" w:hAnsi="Calibri" w:cs="Calibri"/>
          <w:sz w:val="24"/>
          <w:szCs w:val="24"/>
          <w:lang w:val="en-US"/>
        </w:rPr>
        <w:t xml:space="preserve">a </w:t>
      </w:r>
      <w:r w:rsidRPr="00BE3C45">
        <w:rPr>
          <w:rFonts w:ascii="Calibri" w:hAnsi="Calibri" w:cs="Calibri"/>
          <w:sz w:val="24"/>
          <w:szCs w:val="24"/>
          <w:lang w:val="en-US"/>
        </w:rPr>
        <w:t xml:space="preserve">fertilized </w:t>
      </w:r>
      <w:r w:rsidR="00431BA6" w:rsidRPr="00BE3C45">
        <w:rPr>
          <w:rFonts w:ascii="Calibri" w:hAnsi="Calibri" w:cs="Calibri"/>
          <w:sz w:val="24"/>
          <w:szCs w:val="24"/>
          <w:lang w:val="en-US"/>
        </w:rPr>
        <w:t>oocyte</w:t>
      </w:r>
      <w:r w:rsidRPr="00BE3C45">
        <w:rPr>
          <w:rFonts w:ascii="Calibri" w:hAnsi="Calibri" w:cs="Calibri"/>
          <w:sz w:val="24"/>
          <w:szCs w:val="24"/>
          <w:lang w:val="en-US"/>
        </w:rPr>
        <w:t xml:space="preserve">. This technique </w:t>
      </w:r>
      <w:r w:rsidR="00362332" w:rsidRPr="00BE3C45">
        <w:rPr>
          <w:rFonts w:ascii="Calibri" w:hAnsi="Calibri" w:cs="Calibri"/>
          <w:sz w:val="24"/>
          <w:szCs w:val="24"/>
          <w:lang w:val="en-US"/>
        </w:rPr>
        <w:t xml:space="preserve">is </w:t>
      </w:r>
      <w:r w:rsidRPr="00BE3C45">
        <w:rPr>
          <w:rFonts w:ascii="Calibri" w:hAnsi="Calibri" w:cs="Calibri"/>
          <w:sz w:val="24"/>
          <w:szCs w:val="24"/>
          <w:lang w:val="en-US"/>
        </w:rPr>
        <w:t xml:space="preserve">widely used in mice </w:t>
      </w:r>
      <w:r w:rsidR="00362332" w:rsidRPr="00BE3C45">
        <w:rPr>
          <w:rFonts w:ascii="Calibri" w:hAnsi="Calibri" w:cs="Calibri"/>
          <w:sz w:val="24"/>
          <w:szCs w:val="24"/>
          <w:lang w:val="en-US"/>
        </w:rPr>
        <w:t xml:space="preserve">but </w:t>
      </w:r>
      <w:r w:rsidRPr="00BE3C45">
        <w:rPr>
          <w:rFonts w:ascii="Calibri" w:hAnsi="Calibri" w:cs="Calibri"/>
          <w:sz w:val="24"/>
          <w:szCs w:val="24"/>
          <w:lang w:val="en-US"/>
        </w:rPr>
        <w:t xml:space="preserve">remains relatively inefficient and technically demanding in other animal species. </w:t>
      </w:r>
      <w:r w:rsidR="00362332" w:rsidRPr="00BE3C45">
        <w:rPr>
          <w:rFonts w:ascii="Calibri" w:hAnsi="Calibri" w:cs="Calibri"/>
          <w:sz w:val="24"/>
          <w:szCs w:val="24"/>
          <w:lang w:val="en-US"/>
        </w:rPr>
        <w:t>T</w:t>
      </w:r>
      <w:r w:rsidRPr="00BE3C45">
        <w:rPr>
          <w:rFonts w:ascii="Calibri" w:hAnsi="Calibri" w:cs="Calibri"/>
          <w:sz w:val="24"/>
          <w:szCs w:val="24"/>
          <w:lang w:val="en-US"/>
        </w:rPr>
        <w:t xml:space="preserve">he transgene can </w:t>
      </w:r>
      <w:r w:rsidR="00362332" w:rsidRPr="00BE3C45">
        <w:rPr>
          <w:rFonts w:ascii="Calibri" w:hAnsi="Calibri" w:cs="Calibri"/>
          <w:sz w:val="24"/>
          <w:szCs w:val="24"/>
          <w:lang w:val="en-US"/>
        </w:rPr>
        <w:t xml:space="preserve">also </w:t>
      </w:r>
      <w:r w:rsidRPr="00BE3C45">
        <w:rPr>
          <w:rFonts w:ascii="Calibri" w:hAnsi="Calibri" w:cs="Calibri"/>
          <w:sz w:val="24"/>
          <w:szCs w:val="24"/>
          <w:lang w:val="en-US"/>
        </w:rPr>
        <w:t xml:space="preserve">be introduced </w:t>
      </w:r>
      <w:r w:rsidR="002159BF" w:rsidRPr="00BE3C45">
        <w:rPr>
          <w:rFonts w:ascii="Calibri" w:hAnsi="Calibri" w:cs="Calibri"/>
          <w:sz w:val="24"/>
          <w:szCs w:val="24"/>
          <w:lang w:val="en-US"/>
        </w:rPr>
        <w:t>into</w:t>
      </w:r>
      <w:r w:rsidRPr="00BE3C45">
        <w:rPr>
          <w:rFonts w:ascii="Calibri" w:hAnsi="Calibri" w:cs="Calibri"/>
          <w:sz w:val="24"/>
          <w:szCs w:val="24"/>
          <w:lang w:val="en-US"/>
        </w:rPr>
        <w:t xml:space="preserve"> one-</w:t>
      </w:r>
      <w:r w:rsidR="00355809" w:rsidRPr="00BE3C45">
        <w:rPr>
          <w:rFonts w:ascii="Calibri" w:hAnsi="Calibri" w:cs="Calibri"/>
          <w:sz w:val="24"/>
          <w:szCs w:val="24"/>
          <w:lang w:val="en-US"/>
        </w:rPr>
        <w:t>cell</w:t>
      </w:r>
      <w:r w:rsidR="00362332" w:rsidRPr="00BE3C45">
        <w:rPr>
          <w:rFonts w:ascii="Calibri" w:hAnsi="Calibri" w:cs="Calibri"/>
          <w:sz w:val="24"/>
          <w:szCs w:val="24"/>
          <w:lang w:val="en-US"/>
        </w:rPr>
        <w:t>-</w:t>
      </w:r>
      <w:r w:rsidRPr="00BE3C45">
        <w:rPr>
          <w:rFonts w:ascii="Calibri" w:hAnsi="Calibri" w:cs="Calibri"/>
          <w:sz w:val="24"/>
          <w:szCs w:val="24"/>
          <w:lang w:val="en-US"/>
        </w:rPr>
        <w:t>stage embryos</w:t>
      </w:r>
      <w:r w:rsidR="002159BF" w:rsidRPr="00BE3C45">
        <w:rPr>
          <w:rFonts w:ascii="Calibri" w:hAnsi="Calibri" w:cs="Calibri"/>
          <w:sz w:val="24"/>
          <w:szCs w:val="24"/>
          <w:lang w:val="en-US"/>
        </w:rPr>
        <w:t xml:space="preserve"> via lentiviral infection</w:t>
      </w:r>
      <w:r w:rsidR="008D0927" w:rsidRPr="00BE3C45">
        <w:rPr>
          <w:rFonts w:ascii="Calibri" w:hAnsi="Calibri" w:cs="Calibri"/>
          <w:sz w:val="24"/>
          <w:szCs w:val="24"/>
          <w:lang w:val="en-US"/>
        </w:rPr>
        <w:t>,</w:t>
      </w:r>
      <w:r w:rsidR="002159BF" w:rsidRPr="00BE3C45">
        <w:rPr>
          <w:rFonts w:ascii="Calibri" w:hAnsi="Calibri" w:cs="Calibri"/>
          <w:sz w:val="24"/>
          <w:szCs w:val="24"/>
          <w:lang w:val="en-US"/>
        </w:rPr>
        <w:t xml:space="preserve"> </w:t>
      </w:r>
      <w:r w:rsidRPr="00BE3C45">
        <w:rPr>
          <w:rFonts w:ascii="Calibri" w:hAnsi="Calibri" w:cs="Calibri"/>
          <w:sz w:val="24"/>
          <w:szCs w:val="24"/>
          <w:lang w:val="en-US"/>
        </w:rPr>
        <w:t>provid</w:t>
      </w:r>
      <w:r w:rsidR="00362332" w:rsidRPr="00BE3C45">
        <w:rPr>
          <w:rFonts w:ascii="Calibri" w:hAnsi="Calibri" w:cs="Calibri"/>
          <w:sz w:val="24"/>
          <w:szCs w:val="24"/>
          <w:lang w:val="en-US"/>
        </w:rPr>
        <w:t>ing</w:t>
      </w:r>
      <w:r w:rsidRPr="00BE3C45">
        <w:rPr>
          <w:rFonts w:ascii="Calibri" w:hAnsi="Calibri" w:cs="Calibri"/>
          <w:sz w:val="24"/>
          <w:szCs w:val="24"/>
          <w:lang w:val="en-US"/>
        </w:rPr>
        <w:t xml:space="preserve"> </w:t>
      </w:r>
      <w:r w:rsidR="00250A40" w:rsidRPr="00BE3C45">
        <w:rPr>
          <w:rFonts w:ascii="Calibri" w:hAnsi="Calibri" w:cs="Calibri"/>
          <w:sz w:val="24"/>
          <w:szCs w:val="24"/>
          <w:lang w:val="en-US"/>
        </w:rPr>
        <w:t xml:space="preserve">an </w:t>
      </w:r>
      <w:r w:rsidRPr="00BE3C45">
        <w:rPr>
          <w:rFonts w:ascii="Calibri" w:hAnsi="Calibri" w:cs="Calibri"/>
          <w:sz w:val="24"/>
          <w:szCs w:val="24"/>
          <w:lang w:val="en-US"/>
        </w:rPr>
        <w:t xml:space="preserve">effective alternative </w:t>
      </w:r>
      <w:r w:rsidR="00362332" w:rsidRPr="00BE3C45">
        <w:rPr>
          <w:rFonts w:ascii="Calibri" w:hAnsi="Calibri" w:cs="Calibri"/>
          <w:sz w:val="24"/>
          <w:szCs w:val="24"/>
          <w:lang w:val="en-US"/>
        </w:rPr>
        <w:t xml:space="preserve">to </w:t>
      </w:r>
      <w:r w:rsidRPr="00BE3C45">
        <w:rPr>
          <w:rFonts w:ascii="Calibri" w:hAnsi="Calibri" w:cs="Calibri"/>
          <w:sz w:val="24"/>
          <w:szCs w:val="24"/>
          <w:lang w:val="en-US"/>
        </w:rPr>
        <w:t>standard pronuclear injections, especially in species or strains with</w:t>
      </w:r>
      <w:r w:rsidR="00250A40" w:rsidRPr="00BE3C45">
        <w:rPr>
          <w:rFonts w:ascii="Calibri" w:hAnsi="Calibri" w:cs="Calibri"/>
          <w:sz w:val="24"/>
          <w:szCs w:val="24"/>
          <w:lang w:val="en-US"/>
        </w:rPr>
        <w:t xml:space="preserve"> a</w:t>
      </w:r>
      <w:r w:rsidRPr="00BE3C45">
        <w:rPr>
          <w:rFonts w:ascii="Calibri" w:hAnsi="Calibri" w:cs="Calibri"/>
          <w:sz w:val="24"/>
          <w:szCs w:val="24"/>
          <w:lang w:val="en-US"/>
        </w:rPr>
        <w:t xml:space="preserve"> more challenging embryo structure. In this approach, </w:t>
      </w:r>
      <w:r w:rsidR="00362332" w:rsidRPr="00BE3C45">
        <w:rPr>
          <w:rFonts w:ascii="Calibri" w:hAnsi="Calibri" w:cs="Calibri"/>
          <w:sz w:val="24"/>
          <w:szCs w:val="24"/>
          <w:lang w:val="en-US"/>
        </w:rPr>
        <w:t xml:space="preserve">a </w:t>
      </w:r>
      <w:r w:rsidRPr="00BE3C45">
        <w:rPr>
          <w:rFonts w:ascii="Calibri" w:hAnsi="Calibri" w:cs="Calibri"/>
          <w:sz w:val="24"/>
          <w:szCs w:val="24"/>
          <w:lang w:val="en-US"/>
        </w:rPr>
        <w:t xml:space="preserve">suspension </w:t>
      </w:r>
      <w:r w:rsidR="00362332" w:rsidRPr="00BE3C45">
        <w:rPr>
          <w:rFonts w:ascii="Calibri" w:hAnsi="Calibri" w:cs="Calibri"/>
          <w:sz w:val="24"/>
          <w:szCs w:val="24"/>
          <w:lang w:val="en-US"/>
        </w:rPr>
        <w:t xml:space="preserve">that </w:t>
      </w:r>
      <w:r w:rsidRPr="00BE3C45">
        <w:rPr>
          <w:rFonts w:ascii="Calibri" w:hAnsi="Calibri" w:cs="Calibri"/>
          <w:sz w:val="24"/>
          <w:szCs w:val="24"/>
          <w:lang w:val="en-US"/>
        </w:rPr>
        <w:t>contain</w:t>
      </w:r>
      <w:r w:rsidR="00362332" w:rsidRPr="00BE3C45">
        <w:rPr>
          <w:rFonts w:ascii="Calibri" w:hAnsi="Calibri" w:cs="Calibri"/>
          <w:sz w:val="24"/>
          <w:szCs w:val="24"/>
          <w:lang w:val="en-US"/>
        </w:rPr>
        <w:t>s</w:t>
      </w:r>
      <w:r w:rsidRPr="00BE3C45">
        <w:rPr>
          <w:rFonts w:ascii="Calibri" w:hAnsi="Calibri" w:cs="Calibri"/>
          <w:sz w:val="24"/>
          <w:szCs w:val="24"/>
          <w:lang w:val="en-US"/>
        </w:rPr>
        <w:t xml:space="preserve"> lentiviral vectors is injected into </w:t>
      </w:r>
      <w:r w:rsidR="00362332" w:rsidRPr="00BE3C45">
        <w:rPr>
          <w:rFonts w:ascii="Calibri" w:hAnsi="Calibri" w:cs="Calibri"/>
          <w:sz w:val="24"/>
          <w:szCs w:val="24"/>
          <w:lang w:val="en-US"/>
        </w:rPr>
        <w:t xml:space="preserve">the </w:t>
      </w:r>
      <w:r w:rsidRPr="00BE3C45">
        <w:rPr>
          <w:rFonts w:ascii="Calibri" w:hAnsi="Calibri" w:cs="Calibri"/>
          <w:sz w:val="24"/>
          <w:szCs w:val="24"/>
          <w:lang w:val="en-US"/>
        </w:rPr>
        <w:t xml:space="preserve">perivitelline space of </w:t>
      </w:r>
      <w:r w:rsidR="00250A40" w:rsidRPr="00BE3C45">
        <w:rPr>
          <w:rFonts w:ascii="Calibri" w:hAnsi="Calibri" w:cs="Calibri"/>
          <w:sz w:val="24"/>
          <w:szCs w:val="24"/>
          <w:lang w:val="en-US"/>
        </w:rPr>
        <w:t xml:space="preserve">a </w:t>
      </w:r>
      <w:r w:rsidRPr="00BE3C45">
        <w:rPr>
          <w:rFonts w:ascii="Calibri" w:hAnsi="Calibri" w:cs="Calibri"/>
          <w:sz w:val="24"/>
          <w:szCs w:val="24"/>
          <w:lang w:val="en-US"/>
        </w:rPr>
        <w:t xml:space="preserve">fertilized </w:t>
      </w:r>
      <w:r w:rsidR="004D4C52" w:rsidRPr="00BE3C45">
        <w:rPr>
          <w:rFonts w:ascii="Calibri" w:hAnsi="Calibri" w:cs="Calibri"/>
          <w:sz w:val="24"/>
          <w:szCs w:val="24"/>
          <w:lang w:val="en-US"/>
        </w:rPr>
        <w:t xml:space="preserve">rat </w:t>
      </w:r>
      <w:r w:rsidRPr="00BE3C45">
        <w:rPr>
          <w:rFonts w:ascii="Calibri" w:hAnsi="Calibri" w:cs="Calibri"/>
          <w:sz w:val="24"/>
          <w:szCs w:val="24"/>
          <w:lang w:val="en-US"/>
        </w:rPr>
        <w:t>embryo, wh</w:t>
      </w:r>
      <w:r w:rsidR="00250A40" w:rsidRPr="00BE3C45">
        <w:rPr>
          <w:rFonts w:ascii="Calibri" w:hAnsi="Calibri" w:cs="Calibri"/>
          <w:sz w:val="24"/>
          <w:szCs w:val="24"/>
          <w:lang w:val="en-US"/>
        </w:rPr>
        <w:t>ich</w:t>
      </w:r>
      <w:r w:rsidRPr="00BE3C45">
        <w:rPr>
          <w:rFonts w:ascii="Calibri" w:hAnsi="Calibri" w:cs="Calibri"/>
          <w:sz w:val="24"/>
          <w:szCs w:val="24"/>
          <w:lang w:val="en-US"/>
        </w:rPr>
        <w:t xml:space="preserve"> is technically less demanding and </w:t>
      </w:r>
      <w:r w:rsidR="00362332" w:rsidRPr="00BE3C45">
        <w:rPr>
          <w:rFonts w:ascii="Calibri" w:hAnsi="Calibri" w:cs="Calibri"/>
          <w:sz w:val="24"/>
          <w:szCs w:val="24"/>
          <w:lang w:val="en-US"/>
        </w:rPr>
        <w:t xml:space="preserve">has a </w:t>
      </w:r>
      <w:r w:rsidRPr="00BE3C45">
        <w:rPr>
          <w:rFonts w:ascii="Calibri" w:hAnsi="Calibri" w:cs="Calibri"/>
          <w:sz w:val="24"/>
          <w:szCs w:val="24"/>
          <w:lang w:val="en-US"/>
        </w:rPr>
        <w:t>higher success rate. Lentivir</w:t>
      </w:r>
      <w:r w:rsidR="00E82CE7" w:rsidRPr="00BE3C45">
        <w:rPr>
          <w:rFonts w:ascii="Calibri" w:hAnsi="Calibri" w:cs="Calibri"/>
          <w:sz w:val="24"/>
          <w:szCs w:val="24"/>
          <w:lang w:val="en-US"/>
        </w:rPr>
        <w:t>al vectors</w:t>
      </w:r>
      <w:r w:rsidRPr="00BE3C45">
        <w:rPr>
          <w:rFonts w:ascii="Calibri" w:hAnsi="Calibri" w:cs="Calibri"/>
          <w:sz w:val="24"/>
          <w:szCs w:val="24"/>
          <w:lang w:val="en-US"/>
        </w:rPr>
        <w:t xml:space="preserve"> were shown to efficiently incorporate the transgene into the genome </w:t>
      </w:r>
      <w:r w:rsidR="00362332" w:rsidRPr="00BE3C45">
        <w:rPr>
          <w:rFonts w:ascii="Calibri" w:hAnsi="Calibri" w:cs="Calibri"/>
          <w:sz w:val="24"/>
          <w:szCs w:val="24"/>
          <w:lang w:val="en-US"/>
        </w:rPr>
        <w:t xml:space="preserve">to </w:t>
      </w:r>
      <w:r w:rsidRPr="00BE3C45">
        <w:rPr>
          <w:rFonts w:ascii="Calibri" w:hAnsi="Calibri" w:cs="Calibri"/>
          <w:sz w:val="24"/>
          <w:szCs w:val="24"/>
          <w:lang w:val="en-US"/>
        </w:rPr>
        <w:t>determin</w:t>
      </w:r>
      <w:r w:rsidR="00362332" w:rsidRPr="00BE3C45">
        <w:rPr>
          <w:rFonts w:ascii="Calibri" w:hAnsi="Calibri" w:cs="Calibri"/>
          <w:sz w:val="24"/>
          <w:szCs w:val="24"/>
          <w:lang w:val="en-US"/>
        </w:rPr>
        <w:t>e</w:t>
      </w:r>
      <w:r w:rsidRPr="00BE3C45">
        <w:rPr>
          <w:rFonts w:ascii="Calibri" w:hAnsi="Calibri" w:cs="Calibri"/>
          <w:sz w:val="24"/>
          <w:szCs w:val="24"/>
          <w:lang w:val="en-US"/>
        </w:rPr>
        <w:t xml:space="preserve"> </w:t>
      </w:r>
      <w:r w:rsidR="00362332" w:rsidRPr="00BE3C45">
        <w:rPr>
          <w:rFonts w:ascii="Calibri" w:hAnsi="Calibri" w:cs="Calibri"/>
          <w:sz w:val="24"/>
          <w:szCs w:val="24"/>
          <w:lang w:val="en-US"/>
        </w:rPr>
        <w:t xml:space="preserve">the </w:t>
      </w:r>
      <w:r w:rsidRPr="00BE3C45">
        <w:rPr>
          <w:rFonts w:ascii="Calibri" w:hAnsi="Calibri" w:cs="Calibri"/>
          <w:sz w:val="24"/>
          <w:szCs w:val="24"/>
          <w:lang w:val="en-US"/>
        </w:rPr>
        <w:t>generation of stable transgenic lines. Despite some limitations</w:t>
      </w:r>
      <w:r w:rsidR="00217536" w:rsidRPr="00BE3C45">
        <w:rPr>
          <w:rFonts w:ascii="Calibri" w:hAnsi="Calibri" w:cs="Calibri"/>
          <w:sz w:val="24"/>
          <w:szCs w:val="24"/>
          <w:lang w:val="en-US"/>
        </w:rPr>
        <w:t xml:space="preserve"> (e.g.,</w:t>
      </w:r>
      <w:r w:rsidR="00362332" w:rsidRPr="00BE3C45">
        <w:rPr>
          <w:rFonts w:ascii="Calibri" w:hAnsi="Calibri" w:cs="Calibri"/>
          <w:sz w:val="24"/>
          <w:szCs w:val="24"/>
          <w:lang w:val="en-US"/>
        </w:rPr>
        <w:t xml:space="preserve"> </w:t>
      </w:r>
      <w:r w:rsidR="006A71C8" w:rsidRPr="00BE3C45">
        <w:rPr>
          <w:rFonts w:ascii="Calibri" w:hAnsi="Calibri" w:cs="Calibri"/>
          <w:sz w:val="24"/>
          <w:szCs w:val="24"/>
          <w:lang w:val="en-US"/>
        </w:rPr>
        <w:t xml:space="preserve">Biosafety Level </w:t>
      </w:r>
      <w:r w:rsidRPr="00BE3C45">
        <w:rPr>
          <w:rFonts w:ascii="Calibri" w:hAnsi="Calibri" w:cs="Calibri"/>
          <w:sz w:val="24"/>
          <w:szCs w:val="24"/>
          <w:lang w:val="en-US"/>
        </w:rPr>
        <w:t>2 requirements</w:t>
      </w:r>
      <w:r w:rsidR="00217536" w:rsidRPr="00BE3C45">
        <w:rPr>
          <w:rFonts w:ascii="Calibri" w:hAnsi="Calibri" w:cs="Calibri"/>
          <w:sz w:val="24"/>
          <w:szCs w:val="24"/>
          <w:lang w:val="en-US"/>
        </w:rPr>
        <w:t xml:space="preserve">, </w:t>
      </w:r>
      <w:r w:rsidRPr="00BE3C45">
        <w:rPr>
          <w:rFonts w:ascii="Calibri" w:hAnsi="Calibri" w:cs="Calibri"/>
          <w:sz w:val="24"/>
          <w:szCs w:val="24"/>
          <w:lang w:val="en-US"/>
        </w:rPr>
        <w:t>DNA fragment size limits</w:t>
      </w:r>
      <w:r w:rsidR="00217536" w:rsidRPr="00BE3C45">
        <w:rPr>
          <w:rFonts w:ascii="Calibri" w:hAnsi="Calibri" w:cs="Calibri"/>
          <w:sz w:val="24"/>
          <w:szCs w:val="24"/>
          <w:lang w:val="en-US"/>
        </w:rPr>
        <w:t>)</w:t>
      </w:r>
      <w:r w:rsidRPr="00BE3C45">
        <w:rPr>
          <w:rFonts w:ascii="Calibri" w:hAnsi="Calibri" w:cs="Calibri"/>
          <w:sz w:val="24"/>
          <w:szCs w:val="24"/>
          <w:lang w:val="en-US"/>
        </w:rPr>
        <w:t xml:space="preserve">, lentiviral transgenesis </w:t>
      </w:r>
      <w:r w:rsidR="006A71C8" w:rsidRPr="00BE3C45">
        <w:rPr>
          <w:rFonts w:ascii="Calibri" w:hAnsi="Calibri" w:cs="Calibri"/>
          <w:sz w:val="24"/>
          <w:szCs w:val="24"/>
          <w:lang w:val="en-US"/>
        </w:rPr>
        <w:t xml:space="preserve">is a </w:t>
      </w:r>
      <w:r w:rsidRPr="00BE3C45">
        <w:rPr>
          <w:rFonts w:ascii="Calibri" w:hAnsi="Calibri" w:cs="Calibri"/>
          <w:sz w:val="24"/>
          <w:szCs w:val="24"/>
          <w:lang w:val="en-US"/>
        </w:rPr>
        <w:t xml:space="preserve">rapid and efficient transgenesis method. </w:t>
      </w:r>
      <w:r w:rsidR="001D05ED" w:rsidRPr="00BE3C45">
        <w:rPr>
          <w:rFonts w:ascii="Calibri" w:hAnsi="Calibri" w:cs="Calibri"/>
          <w:sz w:val="24"/>
          <w:szCs w:val="24"/>
          <w:lang w:val="en-US"/>
        </w:rPr>
        <w:t xml:space="preserve">Additionally, using female rats </w:t>
      </w:r>
      <w:r w:rsidR="006A71C8" w:rsidRPr="00BE3C45">
        <w:rPr>
          <w:rFonts w:ascii="Calibri" w:hAnsi="Calibri" w:cs="Calibri"/>
          <w:sz w:val="24"/>
          <w:szCs w:val="24"/>
          <w:lang w:val="en-US"/>
        </w:rPr>
        <w:t xml:space="preserve">that are </w:t>
      </w:r>
      <w:r w:rsidR="001D05ED" w:rsidRPr="00BE3C45">
        <w:rPr>
          <w:rFonts w:ascii="Calibri" w:hAnsi="Calibri" w:cs="Calibri"/>
          <w:sz w:val="24"/>
          <w:szCs w:val="24"/>
          <w:lang w:val="en-US"/>
        </w:rPr>
        <w:t xml:space="preserve">mated with </w:t>
      </w:r>
      <w:r w:rsidR="006A71C8" w:rsidRPr="00BE3C45">
        <w:rPr>
          <w:rFonts w:ascii="Calibri" w:hAnsi="Calibri" w:cs="Calibri"/>
          <w:sz w:val="24"/>
          <w:szCs w:val="24"/>
          <w:lang w:val="en-US"/>
        </w:rPr>
        <w:t xml:space="preserve">a </w:t>
      </w:r>
      <w:r w:rsidR="001D05ED" w:rsidRPr="00BE3C45">
        <w:rPr>
          <w:rFonts w:ascii="Calibri" w:hAnsi="Calibri" w:cs="Calibri"/>
          <w:sz w:val="24"/>
          <w:szCs w:val="24"/>
          <w:lang w:val="en-US"/>
        </w:rPr>
        <w:t>fertile male</w:t>
      </w:r>
      <w:r w:rsidR="006A71C8" w:rsidRPr="00BE3C45">
        <w:rPr>
          <w:rFonts w:ascii="Calibri" w:hAnsi="Calibri" w:cs="Calibri"/>
          <w:sz w:val="24"/>
          <w:szCs w:val="24"/>
          <w:lang w:val="en-US"/>
        </w:rPr>
        <w:t xml:space="preserve"> strain</w:t>
      </w:r>
      <w:r w:rsidR="001D05ED" w:rsidRPr="00BE3C45">
        <w:rPr>
          <w:rFonts w:ascii="Calibri" w:hAnsi="Calibri" w:cs="Calibri"/>
          <w:sz w:val="24"/>
          <w:szCs w:val="24"/>
          <w:lang w:val="en-US"/>
        </w:rPr>
        <w:t xml:space="preserve"> </w:t>
      </w:r>
      <w:r w:rsidR="006A71C8" w:rsidRPr="00BE3C45">
        <w:rPr>
          <w:rFonts w:ascii="Calibri" w:hAnsi="Calibri" w:cs="Calibri"/>
          <w:sz w:val="24"/>
          <w:szCs w:val="24"/>
          <w:lang w:val="en-US"/>
        </w:rPr>
        <w:t xml:space="preserve">with a </w:t>
      </w:r>
      <w:r w:rsidR="00250A40" w:rsidRPr="00BE3C45">
        <w:rPr>
          <w:rFonts w:ascii="Calibri" w:hAnsi="Calibri" w:cs="Calibri"/>
          <w:sz w:val="24"/>
          <w:szCs w:val="24"/>
          <w:lang w:val="en-US"/>
        </w:rPr>
        <w:t>different</w:t>
      </w:r>
      <w:r w:rsidR="001D05ED" w:rsidRPr="00BE3C45">
        <w:rPr>
          <w:rFonts w:ascii="Calibri" w:hAnsi="Calibri" w:cs="Calibri"/>
          <w:sz w:val="24"/>
          <w:szCs w:val="24"/>
          <w:lang w:val="en-US"/>
        </w:rPr>
        <w:t xml:space="preserve"> dominant fur color is presented as an alternative to </w:t>
      </w:r>
      <w:r w:rsidR="000C2456" w:rsidRPr="00BE3C45">
        <w:rPr>
          <w:rFonts w:ascii="Calibri" w:hAnsi="Calibri" w:cs="Calibri"/>
          <w:sz w:val="24"/>
          <w:szCs w:val="24"/>
          <w:lang w:val="en-US"/>
        </w:rPr>
        <w:t xml:space="preserve">generate </w:t>
      </w:r>
      <w:proofErr w:type="spellStart"/>
      <w:r w:rsidR="00AB30AA" w:rsidRPr="00BE3C45">
        <w:rPr>
          <w:rFonts w:ascii="Calibri" w:hAnsi="Calibri" w:cs="Calibri"/>
          <w:sz w:val="24"/>
          <w:szCs w:val="24"/>
          <w:lang w:val="en-US"/>
        </w:rPr>
        <w:t>pseudopregnant</w:t>
      </w:r>
      <w:proofErr w:type="spellEnd"/>
      <w:r w:rsidR="001D05ED" w:rsidRPr="00BE3C45">
        <w:rPr>
          <w:rFonts w:ascii="Calibri" w:hAnsi="Calibri" w:cs="Calibri"/>
          <w:sz w:val="24"/>
          <w:szCs w:val="24"/>
          <w:lang w:val="en-US"/>
        </w:rPr>
        <w:t xml:space="preserve"> foster mothers.</w:t>
      </w:r>
    </w:p>
    <w:p w14:paraId="4A5D4F2E" w14:textId="77777777" w:rsidR="00217536" w:rsidRPr="00BE3C45" w:rsidRDefault="00217536">
      <w:pPr>
        <w:spacing w:after="0" w:line="240" w:lineRule="auto"/>
        <w:jc w:val="both"/>
        <w:rPr>
          <w:rFonts w:ascii="Calibri" w:hAnsi="Calibri"/>
          <w:b/>
          <w:sz w:val="24"/>
          <w:szCs w:val="24"/>
          <w:lang w:val="en-US"/>
        </w:rPr>
      </w:pPr>
    </w:p>
    <w:p w14:paraId="40E091E0" w14:textId="3BAA9F25" w:rsidR="00217536" w:rsidRPr="00BE3C45" w:rsidRDefault="00217536">
      <w:pPr>
        <w:spacing w:after="0" w:line="240" w:lineRule="auto"/>
        <w:jc w:val="both"/>
        <w:rPr>
          <w:rFonts w:ascii="Calibri" w:hAnsi="Calibri" w:cs="Calibri"/>
          <w:sz w:val="24"/>
          <w:szCs w:val="24"/>
          <w:lang w:val="en-US"/>
        </w:rPr>
      </w:pPr>
      <w:r w:rsidRPr="00BE3C45">
        <w:rPr>
          <w:rFonts w:ascii="Calibri" w:hAnsi="Calibri" w:cs="Calibri"/>
          <w:b/>
          <w:sz w:val="24"/>
          <w:szCs w:val="24"/>
          <w:lang w:val="en-US"/>
        </w:rPr>
        <w:t>INTRODUCTION:</w:t>
      </w:r>
    </w:p>
    <w:p w14:paraId="1A403200" w14:textId="1BA813E7" w:rsidR="00B717A5" w:rsidRPr="00BE3C45" w:rsidRDefault="000C3433" w:rsidP="00873A2B">
      <w:pPr>
        <w:spacing w:after="0" w:line="240" w:lineRule="auto"/>
        <w:jc w:val="both"/>
        <w:rPr>
          <w:rFonts w:ascii="Calibri" w:hAnsi="Calibri" w:cs="Calibri"/>
          <w:sz w:val="24"/>
          <w:szCs w:val="24"/>
          <w:lang w:val="en-US"/>
        </w:rPr>
      </w:pPr>
      <w:r w:rsidRPr="00BE3C45">
        <w:rPr>
          <w:rFonts w:ascii="Calibri" w:hAnsi="Calibri" w:cs="Calibri"/>
          <w:sz w:val="24"/>
          <w:szCs w:val="24"/>
          <w:lang w:val="en-US"/>
        </w:rPr>
        <w:lastRenderedPageBreak/>
        <w:t>For many years</w:t>
      </w:r>
      <w:r w:rsidR="00407EE9" w:rsidRPr="00BE3C45">
        <w:rPr>
          <w:rFonts w:ascii="Calibri" w:hAnsi="Calibri" w:cs="Calibri"/>
          <w:sz w:val="24"/>
          <w:szCs w:val="24"/>
          <w:lang w:val="en-US"/>
        </w:rPr>
        <w:t>,</w:t>
      </w:r>
      <w:r w:rsidR="00391D06" w:rsidRPr="00BE3C45">
        <w:rPr>
          <w:rFonts w:ascii="Calibri" w:hAnsi="Calibri" w:cs="Calibri"/>
          <w:sz w:val="24"/>
          <w:szCs w:val="24"/>
          <w:lang w:val="en-US"/>
        </w:rPr>
        <w:t xml:space="preserve"> </w:t>
      </w:r>
      <w:r w:rsidR="00407EE9" w:rsidRPr="00BE3C45">
        <w:rPr>
          <w:rFonts w:ascii="Calibri" w:hAnsi="Calibri" w:cs="Calibri"/>
          <w:sz w:val="24"/>
          <w:szCs w:val="24"/>
          <w:lang w:val="en-US"/>
        </w:rPr>
        <w:t>l</w:t>
      </w:r>
      <w:r w:rsidRPr="00BE3C45">
        <w:rPr>
          <w:rFonts w:ascii="Calibri" w:hAnsi="Calibri" w:cs="Calibri"/>
          <w:sz w:val="24"/>
          <w:szCs w:val="24"/>
          <w:lang w:val="en-US"/>
        </w:rPr>
        <w:t>aboratory rodents</w:t>
      </w:r>
      <w:r w:rsidR="00407EE9" w:rsidRPr="00BE3C45">
        <w:rPr>
          <w:rFonts w:ascii="Calibri" w:hAnsi="Calibri" w:cs="Calibri"/>
          <w:sz w:val="24"/>
          <w:szCs w:val="24"/>
          <w:lang w:val="en-US"/>
        </w:rPr>
        <w:t>,</w:t>
      </w:r>
      <w:r w:rsidRPr="00BE3C45">
        <w:rPr>
          <w:rFonts w:ascii="Calibri" w:hAnsi="Calibri" w:cs="Calibri"/>
          <w:sz w:val="24"/>
          <w:szCs w:val="24"/>
          <w:lang w:val="en-US"/>
        </w:rPr>
        <w:t xml:space="preserve"> such as rat</w:t>
      </w:r>
      <w:r w:rsidR="00407EE9" w:rsidRPr="00BE3C45">
        <w:rPr>
          <w:rFonts w:ascii="Calibri" w:hAnsi="Calibri" w:cs="Calibri"/>
          <w:sz w:val="24"/>
          <w:szCs w:val="24"/>
          <w:lang w:val="en-US"/>
        </w:rPr>
        <w:t>s</w:t>
      </w:r>
      <w:r w:rsidRPr="00BE3C45">
        <w:rPr>
          <w:rFonts w:ascii="Calibri" w:hAnsi="Calibri" w:cs="Calibri"/>
          <w:sz w:val="24"/>
          <w:szCs w:val="24"/>
          <w:lang w:val="en-US"/>
        </w:rPr>
        <w:t xml:space="preserve"> and m</w:t>
      </w:r>
      <w:r w:rsidR="00407EE9" w:rsidRPr="00BE3C45">
        <w:rPr>
          <w:rFonts w:ascii="Calibri" w:hAnsi="Calibri" w:cs="Calibri"/>
          <w:sz w:val="24"/>
          <w:szCs w:val="24"/>
          <w:lang w:val="en-US"/>
        </w:rPr>
        <w:t>ice</w:t>
      </w:r>
      <w:r w:rsidRPr="00BE3C45">
        <w:rPr>
          <w:rFonts w:ascii="Calibri" w:hAnsi="Calibri" w:cs="Calibri"/>
          <w:sz w:val="24"/>
          <w:szCs w:val="24"/>
          <w:lang w:val="en-US"/>
        </w:rPr>
        <w:t xml:space="preserve">, </w:t>
      </w:r>
      <w:r w:rsidR="00391D06" w:rsidRPr="00BE3C45">
        <w:rPr>
          <w:rFonts w:ascii="Calibri" w:hAnsi="Calibri" w:cs="Calibri"/>
          <w:sz w:val="24"/>
          <w:szCs w:val="24"/>
          <w:lang w:val="en-US"/>
        </w:rPr>
        <w:t xml:space="preserve">have been used to </w:t>
      </w:r>
      <w:r w:rsidRPr="00BE3C45">
        <w:rPr>
          <w:rFonts w:ascii="Calibri" w:hAnsi="Calibri" w:cs="Calibri"/>
          <w:sz w:val="24"/>
          <w:szCs w:val="24"/>
          <w:lang w:val="en-US"/>
        </w:rPr>
        <w:t>model</w:t>
      </w:r>
      <w:r w:rsidR="00407EE9" w:rsidRPr="00BE3C45">
        <w:rPr>
          <w:rFonts w:ascii="Calibri" w:hAnsi="Calibri" w:cs="Calibri"/>
          <w:sz w:val="24"/>
          <w:szCs w:val="24"/>
          <w:lang w:val="en-US"/>
        </w:rPr>
        <w:t xml:space="preserve"> human physiological and pathological </w:t>
      </w:r>
      <w:r w:rsidR="000C2456" w:rsidRPr="00BE3C45">
        <w:rPr>
          <w:rFonts w:ascii="Calibri" w:hAnsi="Calibri" w:cs="Calibri"/>
          <w:sz w:val="24"/>
          <w:szCs w:val="24"/>
          <w:lang w:val="en-US"/>
        </w:rPr>
        <w:t>conditions</w:t>
      </w:r>
      <w:r w:rsidR="00407EE9" w:rsidRPr="00BE3C45">
        <w:rPr>
          <w:rFonts w:ascii="Calibri" w:hAnsi="Calibri" w:cs="Calibri"/>
          <w:sz w:val="24"/>
          <w:szCs w:val="24"/>
          <w:lang w:val="en-US"/>
        </w:rPr>
        <w:t xml:space="preserve">. </w:t>
      </w:r>
      <w:r w:rsidR="006A71C8" w:rsidRPr="00BE3C45">
        <w:rPr>
          <w:rFonts w:ascii="Calibri" w:hAnsi="Calibri" w:cs="Calibri"/>
          <w:sz w:val="24"/>
          <w:szCs w:val="24"/>
          <w:lang w:val="en-US"/>
        </w:rPr>
        <w:t>A</w:t>
      </w:r>
      <w:r w:rsidRPr="00BE3C45">
        <w:rPr>
          <w:rFonts w:ascii="Calibri" w:hAnsi="Calibri" w:cs="Calibri"/>
          <w:sz w:val="24"/>
          <w:szCs w:val="24"/>
          <w:lang w:val="en-US"/>
        </w:rPr>
        <w:t xml:space="preserve">nimal </w:t>
      </w:r>
      <w:r w:rsidR="00597CD9" w:rsidRPr="00BE3C45">
        <w:rPr>
          <w:rFonts w:ascii="Calibri" w:hAnsi="Calibri" w:cs="Calibri"/>
          <w:sz w:val="24"/>
          <w:szCs w:val="24"/>
          <w:lang w:val="en-US"/>
        </w:rPr>
        <w:t>research</w:t>
      </w:r>
      <w:r w:rsidRPr="00BE3C45">
        <w:rPr>
          <w:rFonts w:ascii="Calibri" w:hAnsi="Calibri" w:cs="Calibri"/>
          <w:sz w:val="24"/>
          <w:szCs w:val="24"/>
          <w:lang w:val="en-US"/>
        </w:rPr>
        <w:t xml:space="preserve"> </w:t>
      </w:r>
      <w:r w:rsidR="006A71C8" w:rsidRPr="00BE3C45">
        <w:rPr>
          <w:rFonts w:ascii="Calibri" w:hAnsi="Calibri" w:cs="Calibri"/>
          <w:sz w:val="24"/>
          <w:szCs w:val="24"/>
          <w:lang w:val="en-US"/>
        </w:rPr>
        <w:t xml:space="preserve">has led to </w:t>
      </w:r>
      <w:r w:rsidRPr="00BE3C45">
        <w:rPr>
          <w:rFonts w:ascii="Calibri" w:hAnsi="Calibri" w:cs="Calibri"/>
          <w:sz w:val="24"/>
          <w:szCs w:val="24"/>
          <w:lang w:val="en-US"/>
        </w:rPr>
        <w:t xml:space="preserve">discoveries </w:t>
      </w:r>
      <w:r w:rsidR="006A71C8" w:rsidRPr="00BE3C45">
        <w:rPr>
          <w:rFonts w:ascii="Calibri" w:hAnsi="Calibri" w:cs="Calibri"/>
          <w:sz w:val="24"/>
          <w:szCs w:val="24"/>
          <w:lang w:val="en-US"/>
        </w:rPr>
        <w:t xml:space="preserve">that </w:t>
      </w:r>
      <w:r w:rsidR="003A251F" w:rsidRPr="00BE3C45">
        <w:rPr>
          <w:rFonts w:ascii="Calibri" w:hAnsi="Calibri" w:cs="Calibri"/>
          <w:sz w:val="24"/>
          <w:szCs w:val="24"/>
          <w:lang w:val="en-US"/>
        </w:rPr>
        <w:t>were</w:t>
      </w:r>
      <w:r w:rsidRPr="00BE3C45">
        <w:rPr>
          <w:rFonts w:ascii="Calibri" w:hAnsi="Calibri" w:cs="Calibri"/>
          <w:sz w:val="24"/>
          <w:szCs w:val="24"/>
          <w:lang w:val="en-US"/>
        </w:rPr>
        <w:t xml:space="preserve"> </w:t>
      </w:r>
      <w:r w:rsidR="00597CD9" w:rsidRPr="00BE3C45">
        <w:rPr>
          <w:rFonts w:ascii="Calibri" w:hAnsi="Calibri" w:cs="Calibri"/>
          <w:sz w:val="24"/>
          <w:szCs w:val="24"/>
          <w:lang w:val="en-US"/>
        </w:rPr>
        <w:t xml:space="preserve">unattainable by </w:t>
      </w:r>
      <w:r w:rsidR="00F16661" w:rsidRPr="00BE3C45">
        <w:rPr>
          <w:rFonts w:ascii="Calibri" w:hAnsi="Calibri" w:cs="Calibri"/>
          <w:sz w:val="24"/>
          <w:szCs w:val="24"/>
          <w:lang w:val="en-US"/>
        </w:rPr>
        <w:t xml:space="preserve">any </w:t>
      </w:r>
      <w:r w:rsidR="00597CD9" w:rsidRPr="00BE3C45">
        <w:rPr>
          <w:rFonts w:ascii="Calibri" w:hAnsi="Calibri" w:cs="Calibri"/>
          <w:sz w:val="24"/>
          <w:szCs w:val="24"/>
          <w:lang w:val="en-US"/>
        </w:rPr>
        <w:t>other means</w:t>
      </w:r>
      <w:r w:rsidRPr="00BE3C45">
        <w:rPr>
          <w:rFonts w:ascii="Calibri" w:hAnsi="Calibri" w:cs="Calibri"/>
          <w:sz w:val="24"/>
          <w:szCs w:val="24"/>
          <w:lang w:val="en-US"/>
        </w:rPr>
        <w:t xml:space="preserve">. </w:t>
      </w:r>
      <w:r w:rsidR="00920D04" w:rsidRPr="00BE3C45">
        <w:rPr>
          <w:rFonts w:ascii="Calibri" w:hAnsi="Calibri" w:cs="Calibri"/>
          <w:sz w:val="24"/>
          <w:szCs w:val="24"/>
          <w:lang w:val="en-US"/>
        </w:rPr>
        <w:t xml:space="preserve">Initially, genetic </w:t>
      </w:r>
      <w:r w:rsidR="00591DF2" w:rsidRPr="00BE3C45">
        <w:rPr>
          <w:rFonts w:ascii="Calibri" w:hAnsi="Calibri" w:cs="Calibri"/>
          <w:sz w:val="24"/>
          <w:szCs w:val="24"/>
          <w:lang w:val="en-US"/>
        </w:rPr>
        <w:t xml:space="preserve">studies </w:t>
      </w:r>
      <w:r w:rsidR="00920D04" w:rsidRPr="00BE3C45">
        <w:rPr>
          <w:rFonts w:ascii="Calibri" w:hAnsi="Calibri" w:cs="Calibri"/>
          <w:sz w:val="24"/>
          <w:szCs w:val="24"/>
          <w:lang w:val="en-US"/>
        </w:rPr>
        <w:t xml:space="preserve">focused on </w:t>
      </w:r>
      <w:r w:rsidR="006A71C8" w:rsidRPr="00BE3C45">
        <w:rPr>
          <w:rFonts w:ascii="Calibri" w:hAnsi="Calibri" w:cs="Calibri"/>
          <w:sz w:val="24"/>
          <w:szCs w:val="24"/>
          <w:lang w:val="en-US"/>
        </w:rPr>
        <w:t xml:space="preserve">the </w:t>
      </w:r>
      <w:r w:rsidR="00920D04" w:rsidRPr="00BE3C45">
        <w:rPr>
          <w:rFonts w:ascii="Calibri" w:hAnsi="Calibri" w:cs="Calibri"/>
          <w:sz w:val="24"/>
          <w:szCs w:val="24"/>
          <w:lang w:val="en-US"/>
        </w:rPr>
        <w:t xml:space="preserve">analysis of spontaneously occurring disorders and phenotypes </w:t>
      </w:r>
      <w:r w:rsidR="006A71C8" w:rsidRPr="00BE3C45">
        <w:rPr>
          <w:rFonts w:ascii="Calibri" w:hAnsi="Calibri" w:cs="Calibri"/>
          <w:sz w:val="24"/>
          <w:szCs w:val="24"/>
          <w:lang w:val="en-US"/>
        </w:rPr>
        <w:t xml:space="preserve">that are </w:t>
      </w:r>
      <w:r w:rsidR="00EB7C2F" w:rsidRPr="00BE3C45">
        <w:rPr>
          <w:rFonts w:ascii="Calibri" w:hAnsi="Calibri" w:cs="Calibri"/>
          <w:sz w:val="24"/>
          <w:szCs w:val="24"/>
          <w:lang w:val="en-US"/>
        </w:rPr>
        <w:t xml:space="preserve">considered </w:t>
      </w:r>
      <w:proofErr w:type="spellStart"/>
      <w:r w:rsidR="00355809" w:rsidRPr="00BE3C45">
        <w:rPr>
          <w:rFonts w:ascii="Calibri" w:hAnsi="Calibri" w:cs="Calibri"/>
          <w:sz w:val="24"/>
          <w:szCs w:val="24"/>
          <w:lang w:val="en-US"/>
        </w:rPr>
        <w:t>to</w:t>
      </w:r>
      <w:proofErr w:type="spellEnd"/>
      <w:r w:rsidR="00355809" w:rsidRPr="00BE3C45">
        <w:rPr>
          <w:rFonts w:ascii="Calibri" w:hAnsi="Calibri" w:cs="Calibri"/>
          <w:sz w:val="24"/>
          <w:szCs w:val="24"/>
          <w:lang w:val="en-US"/>
        </w:rPr>
        <w:t xml:space="preserve"> </w:t>
      </w:r>
      <w:r w:rsidR="006468DC" w:rsidRPr="00BE3C45">
        <w:rPr>
          <w:rFonts w:ascii="Calibri" w:hAnsi="Calibri" w:cs="Calibri"/>
          <w:sz w:val="24"/>
          <w:szCs w:val="24"/>
          <w:lang w:val="en-US"/>
        </w:rPr>
        <w:t>closely mimic the human condition</w:t>
      </w:r>
      <w:r w:rsidR="00920D04" w:rsidRPr="00BE3C45">
        <w:rPr>
          <w:rFonts w:ascii="Calibri" w:hAnsi="Calibri" w:cs="Calibri"/>
          <w:sz w:val="24"/>
          <w:szCs w:val="24"/>
          <w:lang w:val="en-US"/>
        </w:rPr>
        <w:fldChar w:fldCharType="begin"/>
      </w:r>
      <w:r w:rsidR="00591DF2" w:rsidRPr="00BE3C45">
        <w:rPr>
          <w:rFonts w:ascii="Calibri" w:hAnsi="Calibri" w:cs="Calibri"/>
          <w:sz w:val="24"/>
          <w:szCs w:val="24"/>
          <w:lang w:val="en-US"/>
        </w:rPr>
        <w:instrText xml:space="preserve"> ADDIN EN.CITE &lt;EndNote&gt;&lt;Cite&gt;&lt;Author&gt;Lazar&lt;/Author&gt;&lt;Year&gt;2005&lt;/Year&gt;&lt;RecNum&gt;837&lt;/RecNum&gt;&lt;DisplayText&gt;&lt;style face="superscript"&gt;1&lt;/style&gt;&lt;/DisplayText&gt;&lt;record&gt;&lt;rec-number&gt;837&lt;/rec-number&gt;&lt;foreign-keys&gt;&lt;key app="EN" db-id="dpsd2v5pue0tt1ezf5959rvqartd500ezr2s" timestamp="1562945180"&gt;837&lt;/key&gt;&lt;/foreign-keys&gt;&lt;ref-type name="Journal Article"&gt;17&lt;/ref-type&gt;&lt;contributors&gt;&lt;authors&gt;&lt;author&gt;Lazar, J.&lt;/author&gt;&lt;author&gt;Moreno, C.&lt;/author&gt;&lt;author&gt;Jacob, H. J.&lt;/author&gt;&lt;author&gt;Kwitek, A. E.&lt;/author&gt;&lt;/authors&gt;&lt;/contributors&gt;&lt;auth-address&gt;Medical College of Wisconsin, Milwaukee, Wisconsin 53226, USA.&lt;/auth-address&gt;&lt;titles&gt;&lt;title&gt;Impact of genomics on research in the rat&lt;/title&gt;&lt;secondary-title&gt;Genome Res&lt;/secondary-title&gt;&lt;/titles&gt;&lt;periodical&gt;&lt;full-title&gt;Genome Res&lt;/full-title&gt;&lt;/periodical&gt;&lt;pages&gt;1717-28&lt;/pages&gt;&lt;volume&gt;15&lt;/volume&gt;&lt;number&gt;12&lt;/number&gt;&lt;keywords&gt;&lt;keyword&gt;Animals&lt;/keyword&gt;&lt;keyword&gt;Biomedical Research/*methods&lt;/keyword&gt;&lt;keyword&gt;Chromosome Mapping&lt;/keyword&gt;&lt;keyword&gt;Disease Models, Animal&lt;/keyword&gt;&lt;keyword&gt;Genome&lt;/keyword&gt;&lt;keyword&gt;Genomics/*methods&lt;/keyword&gt;&lt;keyword&gt;Quantitative Trait Loci/genetics&lt;/keyword&gt;&lt;keyword&gt;Rats/*genetics&lt;/keyword&gt;&lt;/keywords&gt;&lt;dates&gt;&lt;year&gt;2005&lt;/year&gt;&lt;pub-dates&gt;&lt;date&gt;Dec&lt;/date&gt;&lt;/pub-dates&gt;&lt;/dates&gt;&lt;isbn&gt;1088-9051 (Print)&amp;#xD;1088-9051 (Linking)&lt;/isbn&gt;&lt;accession-num&gt;16339370&lt;/accession-num&gt;&lt;urls&gt;&lt;related-urls&gt;&lt;url&gt;https://www.ncbi.nlm.nih.gov/pubmed/16339370&lt;/url&gt;&lt;url&gt;https://genome.cshlp.org/content/15/12/1717.full.pdf&lt;/url&gt;&lt;/related-urls&gt;&lt;/urls&gt;&lt;electronic-resource-num&gt;10.1101/gr.3744005&lt;/electronic-resource-num&gt;&lt;/record&gt;&lt;/Cite&gt;&lt;/EndNote&gt;</w:instrText>
      </w:r>
      <w:r w:rsidR="00920D04" w:rsidRPr="00BE3C45">
        <w:rPr>
          <w:rFonts w:ascii="Calibri" w:hAnsi="Calibri" w:cs="Calibri"/>
          <w:sz w:val="24"/>
          <w:szCs w:val="24"/>
          <w:lang w:val="en-US"/>
        </w:rPr>
        <w:fldChar w:fldCharType="separate"/>
      </w:r>
      <w:r w:rsidR="00591DF2" w:rsidRPr="00BE3C45">
        <w:rPr>
          <w:rFonts w:ascii="Calibri" w:hAnsi="Calibri" w:cs="Calibri"/>
          <w:sz w:val="24"/>
          <w:szCs w:val="24"/>
          <w:vertAlign w:val="superscript"/>
          <w:lang w:val="en-US"/>
        </w:rPr>
        <w:t>1</w:t>
      </w:r>
      <w:r w:rsidR="00920D04" w:rsidRPr="00BE3C45">
        <w:rPr>
          <w:rFonts w:ascii="Calibri" w:hAnsi="Calibri" w:cs="Calibri"/>
          <w:sz w:val="24"/>
          <w:szCs w:val="24"/>
          <w:lang w:val="en-US"/>
        </w:rPr>
        <w:fldChar w:fldCharType="end"/>
      </w:r>
      <w:r w:rsidRPr="00BE3C45">
        <w:rPr>
          <w:rFonts w:ascii="Calibri" w:hAnsi="Calibri" w:cs="Calibri"/>
          <w:sz w:val="24"/>
          <w:szCs w:val="24"/>
          <w:lang w:val="en-US"/>
        </w:rPr>
        <w:t xml:space="preserve">. </w:t>
      </w:r>
      <w:r w:rsidR="006A71C8" w:rsidRPr="00BE3C45">
        <w:rPr>
          <w:rFonts w:ascii="Calibri" w:hAnsi="Calibri" w:cs="Calibri"/>
          <w:sz w:val="24"/>
          <w:szCs w:val="24"/>
          <w:lang w:val="en-US"/>
        </w:rPr>
        <w:t>T</w:t>
      </w:r>
      <w:r w:rsidR="00920D04" w:rsidRPr="00BE3C45">
        <w:rPr>
          <w:rFonts w:ascii="Calibri" w:hAnsi="Calibri" w:cs="Calibri"/>
          <w:sz w:val="24"/>
          <w:szCs w:val="24"/>
          <w:lang w:val="en-US"/>
        </w:rPr>
        <w:t xml:space="preserve">he development of genetic engineering methods </w:t>
      </w:r>
      <w:r w:rsidR="006A71C8" w:rsidRPr="00BE3C45">
        <w:rPr>
          <w:rFonts w:ascii="Calibri" w:hAnsi="Calibri" w:cs="Calibri"/>
          <w:sz w:val="24"/>
          <w:szCs w:val="24"/>
          <w:lang w:val="en-US"/>
        </w:rPr>
        <w:t xml:space="preserve">allowed the </w:t>
      </w:r>
      <w:r w:rsidR="00920D04" w:rsidRPr="00BE3C45">
        <w:rPr>
          <w:rFonts w:ascii="Calibri" w:hAnsi="Calibri" w:cs="Calibri"/>
          <w:sz w:val="24"/>
          <w:szCs w:val="24"/>
          <w:lang w:val="en-US"/>
        </w:rPr>
        <w:t>introduc</w:t>
      </w:r>
      <w:r w:rsidR="006A71C8" w:rsidRPr="00BE3C45">
        <w:rPr>
          <w:rFonts w:ascii="Calibri" w:hAnsi="Calibri" w:cs="Calibri"/>
          <w:sz w:val="24"/>
          <w:szCs w:val="24"/>
          <w:lang w:val="en-US"/>
        </w:rPr>
        <w:t>tion</w:t>
      </w:r>
      <w:r w:rsidR="00920D04" w:rsidRPr="00BE3C45">
        <w:rPr>
          <w:rFonts w:ascii="Calibri" w:hAnsi="Calibri" w:cs="Calibri"/>
          <w:sz w:val="24"/>
          <w:szCs w:val="24"/>
          <w:lang w:val="en-US"/>
        </w:rPr>
        <w:t xml:space="preserve"> or delet</w:t>
      </w:r>
      <w:r w:rsidR="006A71C8" w:rsidRPr="00BE3C45">
        <w:rPr>
          <w:rFonts w:ascii="Calibri" w:hAnsi="Calibri" w:cs="Calibri"/>
          <w:sz w:val="24"/>
          <w:szCs w:val="24"/>
          <w:lang w:val="en-US"/>
        </w:rPr>
        <w:t>ion of</w:t>
      </w:r>
      <w:r w:rsidR="00920D04" w:rsidRPr="00BE3C45">
        <w:rPr>
          <w:rFonts w:ascii="Calibri" w:hAnsi="Calibri" w:cs="Calibri"/>
          <w:sz w:val="24"/>
          <w:szCs w:val="24"/>
          <w:lang w:val="en-US"/>
        </w:rPr>
        <w:t xml:space="preserve"> specific genes to obtain </w:t>
      </w:r>
      <w:r w:rsidR="006A71C8" w:rsidRPr="00BE3C45">
        <w:rPr>
          <w:rFonts w:ascii="Calibri" w:hAnsi="Calibri" w:cs="Calibri"/>
          <w:sz w:val="24"/>
          <w:szCs w:val="24"/>
          <w:lang w:val="en-US"/>
        </w:rPr>
        <w:t xml:space="preserve">a </w:t>
      </w:r>
      <w:r w:rsidR="00920D04" w:rsidRPr="00BE3C45">
        <w:rPr>
          <w:rFonts w:ascii="Calibri" w:hAnsi="Calibri" w:cs="Calibri"/>
          <w:sz w:val="24"/>
          <w:szCs w:val="24"/>
          <w:lang w:val="en-US"/>
        </w:rPr>
        <w:t xml:space="preserve">desired phenotype. </w:t>
      </w:r>
      <w:r w:rsidR="006468DC" w:rsidRPr="00BE3C45">
        <w:rPr>
          <w:rFonts w:ascii="Calibri" w:hAnsi="Calibri" w:cs="Calibri"/>
          <w:sz w:val="24"/>
          <w:szCs w:val="24"/>
          <w:lang w:val="en-US"/>
        </w:rPr>
        <w:t>Therefore, t</w:t>
      </w:r>
      <w:r w:rsidR="00920D04" w:rsidRPr="00BE3C45">
        <w:rPr>
          <w:rFonts w:ascii="Calibri" w:hAnsi="Calibri" w:cs="Calibri"/>
          <w:sz w:val="24"/>
          <w:szCs w:val="24"/>
          <w:lang w:val="en-US"/>
        </w:rPr>
        <w:t xml:space="preserve">he </w:t>
      </w:r>
      <w:r w:rsidR="006A71C8" w:rsidRPr="00BE3C45">
        <w:rPr>
          <w:rFonts w:ascii="Calibri" w:hAnsi="Calibri" w:cs="Calibri"/>
          <w:sz w:val="24"/>
          <w:szCs w:val="24"/>
          <w:lang w:val="en-US"/>
        </w:rPr>
        <w:t xml:space="preserve">generation </w:t>
      </w:r>
      <w:r w:rsidR="00920D04" w:rsidRPr="00BE3C45">
        <w:rPr>
          <w:rFonts w:ascii="Calibri" w:hAnsi="Calibri" w:cs="Calibri"/>
          <w:sz w:val="24"/>
          <w:szCs w:val="24"/>
          <w:lang w:val="en-US"/>
        </w:rPr>
        <w:t xml:space="preserve">of transgenic animals is recognized as </w:t>
      </w:r>
      <w:r w:rsidR="006A71C8" w:rsidRPr="00BE3C45">
        <w:rPr>
          <w:rFonts w:ascii="Calibri" w:hAnsi="Calibri" w:cs="Calibri"/>
          <w:sz w:val="24"/>
          <w:szCs w:val="24"/>
          <w:lang w:val="en-US"/>
        </w:rPr>
        <w:t xml:space="preserve">a </w:t>
      </w:r>
      <w:r w:rsidR="00920D04" w:rsidRPr="00BE3C45">
        <w:rPr>
          <w:rFonts w:ascii="Calibri" w:hAnsi="Calibri" w:cs="Calibri"/>
          <w:sz w:val="24"/>
          <w:szCs w:val="24"/>
          <w:lang w:val="en-US"/>
        </w:rPr>
        <w:t xml:space="preserve">fundamental technique </w:t>
      </w:r>
      <w:r w:rsidR="006A71C8" w:rsidRPr="00BE3C45">
        <w:rPr>
          <w:rFonts w:ascii="Calibri" w:hAnsi="Calibri" w:cs="Calibri"/>
          <w:sz w:val="24"/>
          <w:szCs w:val="24"/>
          <w:lang w:val="en-US"/>
        </w:rPr>
        <w:t xml:space="preserve">in </w:t>
      </w:r>
      <w:r w:rsidR="00920D04" w:rsidRPr="00BE3C45">
        <w:rPr>
          <w:rFonts w:ascii="Calibri" w:hAnsi="Calibri" w:cs="Calibri"/>
          <w:sz w:val="24"/>
          <w:szCs w:val="24"/>
          <w:lang w:val="en-US"/>
        </w:rPr>
        <w:t xml:space="preserve">modern research </w:t>
      </w:r>
      <w:r w:rsidR="006A71C8" w:rsidRPr="00BE3C45">
        <w:rPr>
          <w:rFonts w:ascii="Calibri" w:hAnsi="Calibri" w:cs="Calibri"/>
          <w:sz w:val="24"/>
          <w:szCs w:val="24"/>
          <w:lang w:val="en-US"/>
        </w:rPr>
        <w:t xml:space="preserve">that </w:t>
      </w:r>
      <w:r w:rsidR="00920D04" w:rsidRPr="00BE3C45">
        <w:rPr>
          <w:rFonts w:ascii="Calibri" w:hAnsi="Calibri" w:cs="Calibri"/>
          <w:sz w:val="24"/>
          <w:szCs w:val="24"/>
          <w:lang w:val="en-US"/>
        </w:rPr>
        <w:t>allow</w:t>
      </w:r>
      <w:r w:rsidR="006A71C8" w:rsidRPr="00BE3C45">
        <w:rPr>
          <w:rFonts w:ascii="Calibri" w:hAnsi="Calibri" w:cs="Calibri"/>
          <w:sz w:val="24"/>
          <w:szCs w:val="24"/>
          <w:lang w:val="en-US"/>
        </w:rPr>
        <w:t>s</w:t>
      </w:r>
      <w:r w:rsidR="00920D04" w:rsidRPr="00BE3C45">
        <w:rPr>
          <w:rFonts w:ascii="Calibri" w:hAnsi="Calibri" w:cs="Calibri"/>
          <w:sz w:val="24"/>
          <w:szCs w:val="24"/>
          <w:lang w:val="en-US"/>
        </w:rPr>
        <w:t xml:space="preserve"> studies of gene function in living organisms.</w:t>
      </w:r>
    </w:p>
    <w:p w14:paraId="5DCAEFD8" w14:textId="77777777" w:rsidR="00217536" w:rsidRPr="00BE3C45" w:rsidRDefault="00217536">
      <w:pPr>
        <w:pStyle w:val="BodyTextIndent"/>
        <w:adjustRightInd w:val="0"/>
        <w:snapToGrid w:val="0"/>
        <w:spacing w:line="240" w:lineRule="auto"/>
        <w:ind w:firstLine="0"/>
        <w:rPr>
          <w:rFonts w:ascii="Calibri" w:hAnsi="Calibri" w:cs="Calibri"/>
          <w:lang w:val="en-US"/>
        </w:rPr>
      </w:pPr>
    </w:p>
    <w:p w14:paraId="613BD48D" w14:textId="7D80D324" w:rsidR="00380401" w:rsidRPr="00BE3C45" w:rsidRDefault="00380401">
      <w:pPr>
        <w:pStyle w:val="BodyTextIndent"/>
        <w:adjustRightInd w:val="0"/>
        <w:snapToGrid w:val="0"/>
        <w:spacing w:line="240" w:lineRule="auto"/>
        <w:ind w:firstLine="0"/>
        <w:rPr>
          <w:rFonts w:ascii="Calibri" w:hAnsi="Calibri" w:cs="Calibri"/>
          <w:lang w:val="en-US"/>
        </w:rPr>
      </w:pPr>
      <w:r w:rsidRPr="00BE3C45">
        <w:rPr>
          <w:rFonts w:ascii="Calibri" w:hAnsi="Calibri" w:cs="Calibri"/>
          <w:lang w:val="en-US"/>
        </w:rPr>
        <w:t xml:space="preserve">Transgenic animal technology has become possible </w:t>
      </w:r>
      <w:r w:rsidR="008671F2" w:rsidRPr="00BE3C45">
        <w:rPr>
          <w:rFonts w:ascii="Calibri" w:hAnsi="Calibri" w:cs="Calibri"/>
          <w:lang w:val="en-US"/>
        </w:rPr>
        <w:t xml:space="preserve">through a </w:t>
      </w:r>
      <w:r w:rsidRPr="00BE3C45">
        <w:rPr>
          <w:rFonts w:ascii="Calibri" w:hAnsi="Calibri" w:cs="Calibri"/>
          <w:lang w:val="en-US"/>
        </w:rPr>
        <w:t xml:space="preserve">combination of achievements in experimental embryology and molecular biology. </w:t>
      </w:r>
      <w:r w:rsidR="005112C6" w:rsidRPr="00BE3C45">
        <w:rPr>
          <w:rFonts w:ascii="Calibri" w:hAnsi="Calibri" w:cs="Calibri"/>
          <w:lang w:val="en-US"/>
        </w:rPr>
        <w:t>I</w:t>
      </w:r>
      <w:r w:rsidRPr="00BE3C45">
        <w:rPr>
          <w:rFonts w:ascii="Calibri" w:hAnsi="Calibri" w:cs="Calibri"/>
          <w:lang w:val="en-US"/>
        </w:rPr>
        <w:t xml:space="preserve">n the </w:t>
      </w:r>
      <w:r w:rsidR="005112C6" w:rsidRPr="00BE3C45">
        <w:rPr>
          <w:rFonts w:ascii="Calibri" w:hAnsi="Calibri" w:cs="Calibri"/>
          <w:lang w:val="en-US"/>
        </w:rPr>
        <w:t>1960s</w:t>
      </w:r>
      <w:r w:rsidRPr="00BE3C45">
        <w:rPr>
          <w:rFonts w:ascii="Calibri" w:hAnsi="Calibri" w:cs="Calibri"/>
          <w:lang w:val="en-US"/>
        </w:rPr>
        <w:t xml:space="preserve">, </w:t>
      </w:r>
      <w:r w:rsidR="005112C6" w:rsidRPr="00BE3C45">
        <w:rPr>
          <w:rFonts w:ascii="Calibri" w:hAnsi="Calibri" w:cs="Calibri"/>
          <w:lang w:val="en-US"/>
        </w:rPr>
        <w:t xml:space="preserve">the Polish embryologist A. K. </w:t>
      </w:r>
      <w:proofErr w:type="spellStart"/>
      <w:r w:rsidR="005112C6" w:rsidRPr="00BE3C45">
        <w:rPr>
          <w:rFonts w:ascii="Calibri" w:hAnsi="Calibri" w:cs="Calibri"/>
          <w:lang w:val="en-US"/>
        </w:rPr>
        <w:t>Tarkowski</w:t>
      </w:r>
      <w:proofErr w:type="spellEnd"/>
      <w:r w:rsidR="005112C6" w:rsidRPr="00BE3C45">
        <w:rPr>
          <w:rFonts w:ascii="Calibri" w:hAnsi="Calibri" w:cs="Calibri"/>
          <w:lang w:val="en-US"/>
        </w:rPr>
        <w:t xml:space="preserve"> published </w:t>
      </w:r>
      <w:r w:rsidRPr="00BE3C45">
        <w:rPr>
          <w:rFonts w:ascii="Calibri" w:hAnsi="Calibri" w:cs="Calibri"/>
          <w:lang w:val="en-US"/>
        </w:rPr>
        <w:t xml:space="preserve">the first work on </w:t>
      </w:r>
      <w:r w:rsidR="005112C6" w:rsidRPr="00BE3C45">
        <w:rPr>
          <w:rFonts w:ascii="Calibri" w:hAnsi="Calibri" w:cs="Calibri"/>
          <w:lang w:val="en-US"/>
        </w:rPr>
        <w:t xml:space="preserve">mouse embryo </w:t>
      </w:r>
      <w:r w:rsidRPr="00BE3C45">
        <w:rPr>
          <w:rFonts w:ascii="Calibri" w:hAnsi="Calibri" w:cs="Calibri"/>
          <w:lang w:val="en-US"/>
        </w:rPr>
        <w:t xml:space="preserve">manipulation </w:t>
      </w:r>
      <w:r w:rsidR="008671F2" w:rsidRPr="00BE3C45">
        <w:rPr>
          <w:rFonts w:ascii="Calibri" w:hAnsi="Calibri" w:cs="Calibri"/>
          <w:lang w:val="en-US"/>
        </w:rPr>
        <w:t xml:space="preserve">during </w:t>
      </w:r>
      <w:r w:rsidRPr="00BE3C45">
        <w:rPr>
          <w:rFonts w:ascii="Calibri" w:hAnsi="Calibri" w:cs="Calibri"/>
          <w:lang w:val="en-US"/>
        </w:rPr>
        <w:t>the early stages of development</w:t>
      </w:r>
      <w:r w:rsidR="00217536" w:rsidRPr="00BE3C45">
        <w:rPr>
          <w:rFonts w:ascii="Calibri" w:hAnsi="Calibri" w:cs="Calibri"/>
          <w:lang w:val="en-US"/>
        </w:rPr>
        <w:fldChar w:fldCharType="begin"/>
      </w:r>
      <w:r w:rsidR="00217536" w:rsidRPr="00BE3C45">
        <w:rPr>
          <w:rFonts w:ascii="Calibri" w:hAnsi="Calibri" w:cs="Calibri"/>
          <w:lang w:val="en-US"/>
        </w:rPr>
        <w:instrText xml:space="preserve"> ADDIN EN.CITE &lt;EndNote&gt;&lt;Cite&gt;&lt;Author&gt;Tarkowski&lt;/Author&gt;&lt;Year&gt;1963&lt;/Year&gt;&lt;RecNum&gt;818&lt;/RecNum&gt;&lt;DisplayText&gt;&lt;style face="superscript"&gt;2&lt;/style&gt;&lt;/DisplayText&gt;&lt;record&gt;&lt;rec-number&gt;818&lt;/rec-number&gt;&lt;foreign-keys&gt;&lt;key app="EN" db-id="dpsd2v5pue0tt1ezf5959rvqartd500ezr2s" timestamp="1562850662"&gt;818&lt;/key&gt;&lt;/foreign-keys&gt;&lt;ref-type name="Journal Article"&gt;17&lt;/ref-type&gt;&lt;contributors&gt;&lt;authors&gt;&lt;author&gt;Tarkowski, A. K.&lt;/author&gt;&lt;/authors&gt;&lt;/contributors&gt;&lt;titles&gt;&lt;title&gt;Studies on mouse chimeras developed from eggs fused in vitro&lt;/title&gt;&lt;secondary-title&gt;Natl Cancer Inst Monogr&lt;/secondary-title&gt;&lt;/titles&gt;&lt;periodical&gt;&lt;full-title&gt;Natl Cancer Inst Monogr&lt;/full-title&gt;&lt;/periodical&gt;&lt;pages&gt;51-71&lt;/pages&gt;&lt;volume&gt;11&lt;/volume&gt;&lt;keywords&gt;&lt;keyword&gt;Animals&lt;/keyword&gt;&lt;keyword&gt;*Chimera&lt;/keyword&gt;&lt;keyword&gt;*Embryo, Mammalian&lt;/keyword&gt;&lt;keyword&gt;*Embryo, Nonmammalian&lt;/keyword&gt;&lt;keyword&gt;In Vitro Techniques&lt;/keyword&gt;&lt;keyword&gt;Mice&lt;/keyword&gt;&lt;keyword&gt;*Embryo&lt;/keyword&gt;&lt;/keywords&gt;&lt;dates&gt;&lt;year&gt;1963&lt;/year&gt;&lt;pub-dates&gt;&lt;date&gt;Mar&lt;/date&gt;&lt;/pub-dates&gt;&lt;/dates&gt;&lt;isbn&gt;0083-1921 (Print)&amp;#xD;0083-1921 (Linking)&lt;/isbn&gt;&lt;accession-num&gt;13993346&lt;/accession-num&gt;&lt;urls&gt;&lt;related-urls&gt;&lt;url&gt;https://www.ncbi.nlm.nih.gov/pubmed/13993346&lt;/url&gt;&lt;/related-urls&gt;&lt;/urls&gt;&lt;/record&gt;&lt;/Cite&gt;&lt;/EndNote&gt;</w:instrText>
      </w:r>
      <w:r w:rsidR="00217536" w:rsidRPr="00BE3C45">
        <w:rPr>
          <w:rFonts w:ascii="Calibri" w:hAnsi="Calibri" w:cs="Calibri"/>
          <w:lang w:val="en-US"/>
        </w:rPr>
        <w:fldChar w:fldCharType="separate"/>
      </w:r>
      <w:r w:rsidR="00217536" w:rsidRPr="00BE3C45">
        <w:rPr>
          <w:rFonts w:ascii="Calibri" w:hAnsi="Calibri" w:cs="Calibri"/>
          <w:vertAlign w:val="superscript"/>
          <w:lang w:val="en-US"/>
        </w:rPr>
        <w:t>2</w:t>
      </w:r>
      <w:r w:rsidR="00217536" w:rsidRPr="00BE3C45">
        <w:rPr>
          <w:rFonts w:ascii="Calibri" w:hAnsi="Calibri" w:cs="Calibri"/>
          <w:lang w:val="en-US"/>
        </w:rPr>
        <w:fldChar w:fldCharType="end"/>
      </w:r>
      <w:r w:rsidRPr="00BE3C45">
        <w:rPr>
          <w:rFonts w:ascii="Calibri" w:hAnsi="Calibri" w:cs="Calibri"/>
          <w:lang w:val="en-US"/>
        </w:rPr>
        <w:t xml:space="preserve">. </w:t>
      </w:r>
      <w:r w:rsidR="005112C6" w:rsidRPr="00BE3C45">
        <w:rPr>
          <w:rFonts w:ascii="Calibri" w:hAnsi="Calibri" w:cs="Calibri"/>
          <w:lang w:val="en-US"/>
        </w:rPr>
        <w:t xml:space="preserve">Additionally, </w:t>
      </w:r>
      <w:r w:rsidRPr="00BE3C45">
        <w:rPr>
          <w:rFonts w:ascii="Calibri" w:hAnsi="Calibri" w:cs="Calibri"/>
          <w:lang w:val="en-US"/>
        </w:rPr>
        <w:t xml:space="preserve">molecular biologists developed techniques </w:t>
      </w:r>
      <w:r w:rsidR="008671F2" w:rsidRPr="00BE3C45">
        <w:rPr>
          <w:rFonts w:ascii="Calibri" w:hAnsi="Calibri" w:cs="Calibri"/>
          <w:lang w:val="en-US"/>
        </w:rPr>
        <w:t xml:space="preserve">to </w:t>
      </w:r>
      <w:r w:rsidRPr="00BE3C45">
        <w:rPr>
          <w:rFonts w:ascii="Calibri" w:hAnsi="Calibri" w:cs="Calibri"/>
          <w:lang w:val="en-US"/>
        </w:rPr>
        <w:t>generat</w:t>
      </w:r>
      <w:r w:rsidR="008671F2" w:rsidRPr="00BE3C45">
        <w:rPr>
          <w:rFonts w:ascii="Calibri" w:hAnsi="Calibri" w:cs="Calibri"/>
          <w:lang w:val="en-US"/>
        </w:rPr>
        <w:t>e</w:t>
      </w:r>
      <w:r w:rsidRPr="00BE3C45">
        <w:rPr>
          <w:rFonts w:ascii="Calibri" w:hAnsi="Calibri" w:cs="Calibri"/>
          <w:lang w:val="en-US"/>
        </w:rPr>
        <w:t xml:space="preserve"> DNA vectors (</w:t>
      </w:r>
      <w:r w:rsidR="008671F2" w:rsidRPr="00BE3C45">
        <w:rPr>
          <w:rFonts w:ascii="Calibri" w:hAnsi="Calibri" w:cs="Calibri"/>
          <w:lang w:val="en-US"/>
        </w:rPr>
        <w:t xml:space="preserve">i.e., </w:t>
      </w:r>
      <w:r w:rsidRPr="00BE3C45">
        <w:rPr>
          <w:rFonts w:ascii="Calibri" w:hAnsi="Calibri" w:cs="Calibri"/>
          <w:lang w:val="en-US"/>
        </w:rPr>
        <w:t xml:space="preserve">carriers) for </w:t>
      </w:r>
      <w:r w:rsidR="008671F2" w:rsidRPr="00BE3C45">
        <w:rPr>
          <w:rFonts w:ascii="Calibri" w:hAnsi="Calibri" w:cs="Calibri"/>
          <w:lang w:val="en-US"/>
        </w:rPr>
        <w:t xml:space="preserve">the </w:t>
      </w:r>
      <w:r w:rsidRPr="00873A2B">
        <w:rPr>
          <w:rFonts w:ascii="Calibri" w:hAnsi="Calibri"/>
          <w:iCs/>
          <w:lang w:val="en-US"/>
        </w:rPr>
        <w:t>inter alia</w:t>
      </w:r>
      <w:r w:rsidRPr="00BE3C45">
        <w:rPr>
          <w:rFonts w:ascii="Calibri" w:hAnsi="Calibri" w:cs="Calibri"/>
          <w:iCs/>
          <w:lang w:val="en-US"/>
        </w:rPr>
        <w:t xml:space="preserve"> introduc</w:t>
      </w:r>
      <w:r w:rsidR="008671F2" w:rsidRPr="00BE3C45">
        <w:rPr>
          <w:rFonts w:ascii="Calibri" w:hAnsi="Calibri" w:cs="Calibri"/>
          <w:iCs/>
          <w:lang w:val="en-US"/>
        </w:rPr>
        <w:t>tion</w:t>
      </w:r>
      <w:r w:rsidR="008671F2" w:rsidRPr="00BE3C45">
        <w:rPr>
          <w:rFonts w:ascii="Calibri" w:hAnsi="Calibri" w:cs="Calibri"/>
          <w:lang w:val="en-US"/>
        </w:rPr>
        <w:t xml:space="preserve"> of</w:t>
      </w:r>
      <w:r w:rsidRPr="00BE3C45">
        <w:rPr>
          <w:rFonts w:ascii="Calibri" w:hAnsi="Calibri" w:cs="Calibri"/>
          <w:lang w:val="en-US"/>
        </w:rPr>
        <w:t xml:space="preserve"> foreign DNA into the animal</w:t>
      </w:r>
      <w:r w:rsidR="008671F2" w:rsidRPr="00BE3C45">
        <w:rPr>
          <w:rFonts w:ascii="Calibri" w:hAnsi="Calibri" w:cs="Calibri"/>
          <w:lang w:val="en-US"/>
        </w:rPr>
        <w:t>’</w:t>
      </w:r>
      <w:r w:rsidRPr="00BE3C45">
        <w:rPr>
          <w:rFonts w:ascii="Calibri" w:hAnsi="Calibri" w:cs="Calibri"/>
          <w:lang w:val="en-US"/>
        </w:rPr>
        <w:t>s genome. These vectors allow the propagation of selected genes and their appropriate modification</w:t>
      </w:r>
      <w:r w:rsidR="008671F2" w:rsidRPr="00BE3C45">
        <w:rPr>
          <w:rFonts w:ascii="Calibri" w:hAnsi="Calibri" w:cs="Calibri"/>
          <w:lang w:val="en-US"/>
        </w:rPr>
        <w:t>,</w:t>
      </w:r>
      <w:r w:rsidRPr="00BE3C45">
        <w:rPr>
          <w:rFonts w:ascii="Calibri" w:hAnsi="Calibri" w:cs="Calibri"/>
          <w:lang w:val="en-US"/>
        </w:rPr>
        <w:t xml:space="preserve"> depending on the type of research </w:t>
      </w:r>
      <w:r w:rsidR="008671F2" w:rsidRPr="00BE3C45">
        <w:rPr>
          <w:rFonts w:ascii="Calibri" w:hAnsi="Calibri" w:cs="Calibri"/>
          <w:lang w:val="en-US"/>
        </w:rPr>
        <w:t xml:space="preserve">that is </w:t>
      </w:r>
      <w:r w:rsidR="000C2456" w:rsidRPr="00BE3C45">
        <w:rPr>
          <w:rFonts w:ascii="Calibri" w:hAnsi="Calibri" w:cs="Calibri"/>
          <w:lang w:val="en-US"/>
        </w:rPr>
        <w:t>conducted</w:t>
      </w:r>
      <w:r w:rsidRPr="00BE3C45">
        <w:rPr>
          <w:rFonts w:ascii="Calibri" w:hAnsi="Calibri" w:cs="Calibri"/>
          <w:lang w:val="en-US"/>
        </w:rPr>
        <w:t xml:space="preserve">. The term </w:t>
      </w:r>
      <w:r w:rsidR="008671F2" w:rsidRPr="00BE3C45">
        <w:rPr>
          <w:rFonts w:ascii="Calibri" w:hAnsi="Calibri" w:cs="Calibri"/>
          <w:lang w:val="en-US"/>
        </w:rPr>
        <w:t>“</w:t>
      </w:r>
      <w:r w:rsidRPr="00BE3C45">
        <w:rPr>
          <w:rFonts w:ascii="Calibri" w:hAnsi="Calibri" w:cs="Calibri"/>
          <w:lang w:val="en-US"/>
        </w:rPr>
        <w:t>transgenic animal</w:t>
      </w:r>
      <w:r w:rsidR="008671F2" w:rsidRPr="00BE3C45">
        <w:rPr>
          <w:rFonts w:ascii="Calibri" w:hAnsi="Calibri" w:cs="Calibri"/>
          <w:lang w:val="en-US"/>
        </w:rPr>
        <w:t>”</w:t>
      </w:r>
      <w:r w:rsidRPr="00BE3C45">
        <w:rPr>
          <w:rFonts w:ascii="Calibri" w:hAnsi="Calibri" w:cs="Calibri"/>
          <w:lang w:val="en-US"/>
        </w:rPr>
        <w:t xml:space="preserve"> was introduced by Gordon and Ruddle</w:t>
      </w:r>
      <w:r w:rsidRPr="00BE3C45">
        <w:rPr>
          <w:rFonts w:ascii="Calibri" w:hAnsi="Calibri" w:cs="Calibri"/>
          <w:lang w:val="en-US"/>
        </w:rPr>
        <w:fldChar w:fldCharType="begin"/>
      </w:r>
      <w:r w:rsidRPr="00BE3C45">
        <w:rPr>
          <w:rFonts w:ascii="Calibri" w:hAnsi="Calibri" w:cs="Calibri"/>
          <w:lang w:val="en-US"/>
        </w:rPr>
        <w:instrText xml:space="preserve"> ADDIN EN.CITE &lt;EndNote&gt;&lt;Cite&gt;&lt;Author&gt;Gordon&lt;/Author&gt;&lt;Year&gt;1981&lt;/Year&gt;&lt;RecNum&gt;819&lt;/RecNum&gt;&lt;DisplayText&gt;&lt;style face="superscript"&gt;3&lt;/style&gt;&lt;/DisplayText&gt;&lt;record&gt;&lt;rec-number&gt;819&lt;/rec-number&gt;&lt;foreign-keys&gt;&lt;key app="EN" db-id="dpsd2v5pue0tt1ezf5959rvqartd500ezr2s" timestamp="1562850796"&gt;819&lt;/key&gt;&lt;/foreign-keys&gt;&lt;ref-type name="Journal Article"&gt;17&lt;/ref-type&gt;&lt;contributors&gt;&lt;authors&gt;&lt;author&gt;Gordon, J. W.&lt;/author&gt;&lt;author&gt;Ruddle, F. H.&lt;/author&gt;&lt;/authors&gt;&lt;/contributors&gt;&lt;titles&gt;&lt;title&gt;Integration and stable germ line transmission of genes injected into mouse pronuclei&lt;/title&gt;&lt;secondary-title&gt;Science&lt;/secondary-title&gt;&lt;/titles&gt;&lt;periodical&gt;&lt;full-title&gt;Science&lt;/full-title&gt;&lt;/periodical&gt;&lt;pages&gt;1244-6&lt;/pages&gt;&lt;volume&gt;214&lt;/volume&gt;&lt;number&gt;4526&lt;/number&gt;&lt;keywords&gt;&lt;keyword&gt;Animals&lt;/keyword&gt;&lt;keyword&gt;Cell Nucleus/*metabolism&lt;/keyword&gt;&lt;keyword&gt;Crosses, Genetic&lt;/keyword&gt;&lt;keyword&gt;DNA Restriction Enzymes&lt;/keyword&gt;&lt;keyword&gt;DNA, Recombinant/*metabolism&lt;/keyword&gt;&lt;keyword&gt;Embryo, Mammalian/*physiology&lt;/keyword&gt;&lt;keyword&gt;Female&lt;/keyword&gt;&lt;keyword&gt;*Genes&lt;/keyword&gt;&lt;keyword&gt;Genetic Linkage&lt;/keyword&gt;&lt;keyword&gt;Herpesviridae/enzymology&lt;/keyword&gt;&lt;keyword&gt;Male&lt;/keyword&gt;&lt;keyword&gt;Mice&lt;/keyword&gt;&lt;keyword&gt;Nucleic Acid Hybridization&lt;/keyword&gt;&lt;keyword&gt;Ovum/*physiology&lt;/keyword&gt;&lt;keyword&gt;*Plasmids&lt;/keyword&gt;&lt;keyword&gt;Pregnancy&lt;/keyword&gt;&lt;keyword&gt;Sex Ratio&lt;/keyword&gt;&lt;keyword&gt;Simian virus 40/enzymology&lt;/keyword&gt;&lt;keyword&gt;Thymidine Kinase/*genetics&lt;/keyword&gt;&lt;/keywords&gt;&lt;dates&gt;&lt;year&gt;1981&lt;/year&gt;&lt;pub-dates&gt;&lt;date&gt;Dec 11&lt;/date&gt;&lt;/pub-dates&gt;&lt;/dates&gt;&lt;isbn&gt;0036-8075 (Print)&amp;#xD;0036-8075 (Linking)&lt;/isbn&gt;&lt;accession-num&gt;6272397&lt;/accession-num&gt;&lt;urls&gt;&lt;related-urls&gt;&lt;url&gt;https://www.ncbi.nlm.nih.gov/pubmed/6272397&lt;/url&gt;&lt;url&gt;https://science.sciencemag.org/content/214/4526/1244.long&lt;/url&gt;&lt;/related-urls&gt;&lt;/urls&gt;&lt;electronic-resource-num&gt;10.1126/science.6272397&lt;/electronic-resource-num&gt;&lt;/record&gt;&lt;/Cite&gt;&lt;/EndNote&gt;</w:instrText>
      </w:r>
      <w:r w:rsidRPr="00BE3C45">
        <w:rPr>
          <w:rFonts w:ascii="Calibri" w:hAnsi="Calibri" w:cs="Calibri"/>
          <w:lang w:val="en-US"/>
        </w:rPr>
        <w:fldChar w:fldCharType="separate"/>
      </w:r>
      <w:r w:rsidRPr="00BE3C45">
        <w:rPr>
          <w:rFonts w:ascii="Calibri" w:hAnsi="Calibri" w:cs="Calibri"/>
          <w:vertAlign w:val="superscript"/>
          <w:lang w:val="en-US"/>
        </w:rPr>
        <w:t>3</w:t>
      </w:r>
      <w:r w:rsidRPr="00BE3C45">
        <w:rPr>
          <w:rFonts w:ascii="Calibri" w:hAnsi="Calibri" w:cs="Calibri"/>
          <w:lang w:val="en-US"/>
        </w:rPr>
        <w:fldChar w:fldCharType="end"/>
      </w:r>
      <w:r w:rsidRPr="00BE3C45">
        <w:rPr>
          <w:rFonts w:ascii="Calibri" w:hAnsi="Calibri" w:cs="Calibri"/>
          <w:lang w:val="en-US"/>
        </w:rPr>
        <w:t>.</w:t>
      </w:r>
    </w:p>
    <w:p w14:paraId="271EE0D2" w14:textId="52310DDA" w:rsidR="00217536" w:rsidRPr="00BE3C45" w:rsidRDefault="00217536">
      <w:pPr>
        <w:adjustRightInd w:val="0"/>
        <w:snapToGrid w:val="0"/>
        <w:spacing w:after="0" w:line="240" w:lineRule="auto"/>
        <w:jc w:val="both"/>
        <w:rPr>
          <w:rFonts w:ascii="Calibri" w:hAnsi="Calibri" w:cs="Calibri"/>
          <w:sz w:val="24"/>
          <w:szCs w:val="24"/>
          <w:lang w:val="en-US"/>
        </w:rPr>
      </w:pPr>
    </w:p>
    <w:p w14:paraId="47C9BA21" w14:textId="33D8BB14" w:rsidR="002A6D3A" w:rsidRPr="00BE3C45" w:rsidRDefault="00B717A5">
      <w:pPr>
        <w:adjustRightInd w:val="0"/>
        <w:snapToGrid w:val="0"/>
        <w:spacing w:after="0" w:line="240" w:lineRule="auto"/>
        <w:jc w:val="both"/>
        <w:rPr>
          <w:rFonts w:ascii="Calibri" w:hAnsi="Calibri" w:cs="Calibri"/>
          <w:color w:val="8EAADB" w:themeColor="accent1" w:themeTint="99"/>
          <w:sz w:val="24"/>
          <w:szCs w:val="24"/>
          <w:lang w:val="en-US"/>
        </w:rPr>
      </w:pPr>
      <w:r w:rsidRPr="00BE3C45">
        <w:rPr>
          <w:rFonts w:ascii="Calibri" w:hAnsi="Calibri" w:cs="Calibri"/>
          <w:sz w:val="24"/>
          <w:szCs w:val="24"/>
          <w:lang w:val="en-US"/>
        </w:rPr>
        <w:t xml:space="preserve">The first widely accepted species </w:t>
      </w:r>
      <w:r w:rsidR="008671F2" w:rsidRPr="00BE3C45">
        <w:rPr>
          <w:rFonts w:ascii="Calibri" w:hAnsi="Calibri" w:cs="Calibri"/>
          <w:sz w:val="24"/>
          <w:szCs w:val="24"/>
          <w:lang w:val="en-US"/>
        </w:rPr>
        <w:t xml:space="preserve">that was </w:t>
      </w:r>
      <w:r w:rsidRPr="00BE3C45">
        <w:rPr>
          <w:rFonts w:ascii="Calibri" w:hAnsi="Calibri" w:cs="Calibri"/>
          <w:sz w:val="24"/>
          <w:szCs w:val="24"/>
          <w:lang w:val="en-US"/>
        </w:rPr>
        <w:t>used in neurobiology, physiology, pharmacology, toxicology</w:t>
      </w:r>
      <w:r w:rsidR="008671F2" w:rsidRPr="00BE3C45">
        <w:rPr>
          <w:rFonts w:ascii="Calibri" w:hAnsi="Calibri" w:cs="Calibri"/>
          <w:sz w:val="24"/>
          <w:szCs w:val="24"/>
          <w:lang w:val="en-US"/>
        </w:rPr>
        <w:t>,</w:t>
      </w:r>
      <w:r w:rsidRPr="00BE3C45">
        <w:rPr>
          <w:rFonts w:ascii="Calibri" w:hAnsi="Calibri" w:cs="Calibri"/>
          <w:sz w:val="24"/>
          <w:szCs w:val="24"/>
          <w:lang w:val="en-US"/>
        </w:rPr>
        <w:t xml:space="preserve"> and many other </w:t>
      </w:r>
      <w:r w:rsidR="008671F2" w:rsidRPr="00BE3C45">
        <w:rPr>
          <w:rFonts w:ascii="Calibri" w:hAnsi="Calibri" w:cs="Calibri"/>
          <w:sz w:val="24"/>
          <w:szCs w:val="24"/>
          <w:lang w:val="en-US"/>
        </w:rPr>
        <w:t xml:space="preserve">fields </w:t>
      </w:r>
      <w:r w:rsidRPr="00BE3C45">
        <w:rPr>
          <w:rFonts w:ascii="Calibri" w:hAnsi="Calibri" w:cs="Calibri"/>
          <w:sz w:val="24"/>
          <w:szCs w:val="24"/>
          <w:lang w:val="en-US"/>
        </w:rPr>
        <w:t xml:space="preserve">of biological and medical </w:t>
      </w:r>
      <w:r w:rsidR="006816F5" w:rsidRPr="00BE3C45">
        <w:rPr>
          <w:rFonts w:ascii="Calibri" w:hAnsi="Calibri" w:cs="Calibri"/>
          <w:sz w:val="24"/>
          <w:szCs w:val="24"/>
          <w:lang w:val="en-US"/>
        </w:rPr>
        <w:t>sciences</w:t>
      </w:r>
      <w:r w:rsidRPr="00BE3C45">
        <w:rPr>
          <w:rFonts w:ascii="Calibri" w:hAnsi="Calibri" w:cs="Calibri"/>
          <w:sz w:val="24"/>
          <w:szCs w:val="24"/>
          <w:lang w:val="en-US"/>
        </w:rPr>
        <w:t xml:space="preserve"> was the Norway rat, </w:t>
      </w:r>
      <w:r w:rsidRPr="00BE3C45">
        <w:rPr>
          <w:rFonts w:ascii="Calibri" w:hAnsi="Calibri" w:cs="Calibri"/>
          <w:i/>
          <w:iCs/>
          <w:sz w:val="24"/>
          <w:szCs w:val="24"/>
          <w:lang w:val="en-US"/>
        </w:rPr>
        <w:t>Rattus norvegicus</w:t>
      </w:r>
      <w:r w:rsidR="003A251F"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&lt;EndNote&gt;&lt;Cite&gt;&lt;Author&gt;Gill&lt;/Author&gt;&lt;Year&gt;1989&lt;/Year&gt;&lt;RecNum&gt;834&lt;/RecNum&gt;&lt;DisplayText&gt;&lt;style face="superscript"&gt;4&lt;/style&gt;&lt;/DisplayText&gt;&lt;record&gt;&lt;rec-number&gt;834&lt;/rec-number&gt;&lt;foreign-keys&gt;&lt;key app="EN" db-id="dpsd2v5pue0tt1ezf5959rvqartd500ezr2s" timestamp="1562945045"&gt;834&lt;/key&gt;&lt;/foreign-keys&gt;&lt;ref-type name="Journal Article"&gt;17&lt;/ref-type&gt;&lt;contributors&gt;&lt;authors&gt;&lt;author&gt;Gill, T. J.&lt;/author&gt;&lt;author&gt;Smith, G. J.&lt;/author&gt;&lt;author&gt;Wissler, R. W.&lt;/author&gt;&lt;author&gt;Kunz, H. W.&lt;/author&gt;&lt;/authors&gt;&lt;/contributors&gt;&lt;auth-address&gt;Univ New S Wales,Sch Pathol,Carcinogenesis Res Unit,Kensington,Nsw 2033,Australia&amp;#xD;Univ Chicago,Sch Med,Chicago,Il 60637&lt;/auth-address&gt;&lt;titles&gt;&lt;title&gt;The Rat as an Experimental Animal&lt;/title&gt;&lt;secondary-title&gt;Science&lt;/secondary-title&gt;&lt;alt-title&gt;Science&lt;/alt-title&gt;&lt;/titles&gt;&lt;periodical&gt;&lt;full-title&gt;Science&lt;/full-title&gt;&lt;/periodical&gt;&lt;alt-periodical&gt;&lt;full-title&gt;Science&lt;/full-title&gt;&lt;/alt-periodical&gt;&lt;pages&gt;269-276&lt;/pages&gt;&lt;volume&gt;245&lt;/volume&gt;&lt;number&gt;4915&lt;/number&gt;&lt;dates&gt;&lt;year&gt;1989&lt;/year&gt;&lt;pub-dates&gt;&lt;date&gt;Jul 21&lt;/date&gt;&lt;/pub-dates&gt;&lt;/dates&gt;&lt;isbn&gt;0036-8075&lt;/isbn&gt;&lt;accession-num&gt;WOS:A1989AF96200022&lt;/accession-num&gt;&lt;urls&gt;&lt;related-urls&gt;&lt;url&gt;&amp;lt;Go to ISI&amp;gt;://WOS:A1989AF96200022&lt;/url&gt;&lt;url&gt;https://science.sciencemag.org/content/245/4915/269.long&lt;/url&gt;&lt;/related-urls&gt;&lt;/urls&gt;&lt;electronic-resource-num&gt;DOI 10.1126/science.2665079&lt;/electronic-resource-num&gt;&lt;language&gt;English&lt;/language&gt;&lt;/record&gt;&lt;/Cite&gt;&lt;/EndNote&gt;</w:instrText>
      </w:r>
      <w:r w:rsidR="003A251F"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4</w:t>
      </w:r>
      <w:r w:rsidR="003A251F" w:rsidRPr="00BE3C45">
        <w:rPr>
          <w:rFonts w:ascii="Calibri" w:hAnsi="Calibri" w:cs="Calibri"/>
          <w:sz w:val="24"/>
          <w:szCs w:val="24"/>
          <w:lang w:val="en-US"/>
        </w:rPr>
        <w:fldChar w:fldCharType="end"/>
      </w:r>
      <w:r w:rsidR="008F543E" w:rsidRPr="00BE3C45">
        <w:rPr>
          <w:rFonts w:ascii="Calibri" w:hAnsi="Calibri" w:cs="Calibri"/>
          <w:sz w:val="24"/>
          <w:szCs w:val="24"/>
          <w:lang w:val="en-US"/>
        </w:rPr>
        <w:t>.</w:t>
      </w:r>
      <w:r w:rsidR="00E73076" w:rsidRPr="00BE3C45">
        <w:rPr>
          <w:rFonts w:ascii="Calibri" w:hAnsi="Calibri" w:cs="Calibri"/>
          <w:sz w:val="24"/>
          <w:szCs w:val="24"/>
          <w:lang w:val="en-US"/>
        </w:rPr>
        <w:t xml:space="preserve"> However, </w:t>
      </w:r>
      <w:r w:rsidR="008671F2" w:rsidRPr="00BE3C45">
        <w:rPr>
          <w:rFonts w:ascii="Calibri" w:hAnsi="Calibri" w:cs="Calibri"/>
          <w:sz w:val="24"/>
          <w:szCs w:val="24"/>
          <w:lang w:val="en-US"/>
        </w:rPr>
        <w:t xml:space="preserve">because of the </w:t>
      </w:r>
      <w:r w:rsidR="00E73076" w:rsidRPr="00BE3C45">
        <w:rPr>
          <w:rFonts w:ascii="Calibri" w:hAnsi="Calibri" w:cs="Calibri"/>
          <w:sz w:val="24"/>
          <w:szCs w:val="24"/>
          <w:lang w:val="en-US"/>
        </w:rPr>
        <w:t xml:space="preserve">difficulty in manipulating rat embryos, the house mouse </w:t>
      </w:r>
      <w:r w:rsidR="00E73076" w:rsidRPr="00BE3C45">
        <w:rPr>
          <w:rFonts w:ascii="Calibri" w:hAnsi="Calibri" w:cs="Calibri"/>
          <w:i/>
          <w:iCs/>
          <w:sz w:val="24"/>
          <w:szCs w:val="24"/>
          <w:lang w:val="en-US"/>
        </w:rPr>
        <w:t>Mus musculus</w:t>
      </w:r>
      <w:r w:rsidR="00E73076" w:rsidRPr="00BE3C45">
        <w:rPr>
          <w:rFonts w:ascii="Calibri" w:hAnsi="Calibri" w:cs="Calibri"/>
          <w:sz w:val="24"/>
          <w:szCs w:val="24"/>
          <w:lang w:val="en-US"/>
        </w:rPr>
        <w:t xml:space="preserve"> has become </w:t>
      </w:r>
      <w:r w:rsidR="008671F2" w:rsidRPr="00BE3C45">
        <w:rPr>
          <w:rFonts w:ascii="Calibri" w:hAnsi="Calibri" w:cs="Calibri"/>
          <w:sz w:val="24"/>
          <w:szCs w:val="24"/>
          <w:lang w:val="en-US"/>
        </w:rPr>
        <w:t>the</w:t>
      </w:r>
      <w:r w:rsidR="00E73076" w:rsidRPr="00BE3C45">
        <w:rPr>
          <w:rFonts w:ascii="Calibri" w:hAnsi="Calibri" w:cs="Calibri"/>
          <w:sz w:val="24"/>
          <w:szCs w:val="24"/>
          <w:lang w:val="en-US"/>
        </w:rPr>
        <w:t xml:space="preserve"> dominant </w:t>
      </w:r>
      <w:r w:rsidR="00355809" w:rsidRPr="00BE3C45">
        <w:rPr>
          <w:rFonts w:ascii="Calibri" w:hAnsi="Calibri" w:cs="Calibri"/>
          <w:sz w:val="24"/>
          <w:szCs w:val="24"/>
          <w:lang w:val="en-US"/>
        </w:rPr>
        <w:t xml:space="preserve">animal </w:t>
      </w:r>
      <w:r w:rsidR="008671F2" w:rsidRPr="00BE3C45">
        <w:rPr>
          <w:rFonts w:ascii="Calibri" w:hAnsi="Calibri" w:cs="Calibri"/>
          <w:sz w:val="24"/>
          <w:szCs w:val="24"/>
          <w:lang w:val="en-US"/>
        </w:rPr>
        <w:t xml:space="preserve">species </w:t>
      </w:r>
      <w:r w:rsidR="00E73076" w:rsidRPr="00BE3C45">
        <w:rPr>
          <w:rFonts w:ascii="Calibri" w:hAnsi="Calibri" w:cs="Calibri"/>
          <w:sz w:val="24"/>
          <w:szCs w:val="24"/>
          <w:lang w:val="en-US"/>
        </w:rPr>
        <w:t>in genetic research</w:t>
      </w:r>
      <w:r w:rsidR="007A00FA" w:rsidRPr="00BE3C45">
        <w:rPr>
          <w:rFonts w:ascii="Calibri" w:hAnsi="Calibri" w:cs="Calibri"/>
          <w:iCs/>
          <w:sz w:val="24"/>
          <w:szCs w:val="24"/>
          <w:lang w:val="en-US"/>
        </w:rPr>
        <w:fldChar w:fldCharType="begin">
          <w:fldData xml:space="preserve">PEVuZE5vdGU+PENpdGU+PEF1dGhvcj5BaXRtYW48L0F1dGhvcj48WWVhcj4yMDA4PC9ZZWFyPjxS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</w:fldData>
        </w:fldChar>
      </w:r>
      <w:r w:rsidR="00380401" w:rsidRPr="00BE3C45">
        <w:rPr>
          <w:rFonts w:ascii="Calibri" w:hAnsi="Calibri" w:cs="Calibri"/>
          <w:iCs/>
          <w:sz w:val="24"/>
          <w:szCs w:val="24"/>
          <w:lang w:val="en-US"/>
        </w:rPr>
        <w:instrText xml:space="preserve"> ADDIN EN.CITE </w:instrText>
      </w:r>
      <w:r w:rsidR="00380401" w:rsidRPr="00BE3C45">
        <w:rPr>
          <w:rFonts w:ascii="Calibri" w:hAnsi="Calibri" w:cs="Calibri"/>
          <w:iCs/>
          <w:sz w:val="24"/>
          <w:szCs w:val="24"/>
          <w:lang w:val="en-US"/>
        </w:rPr>
        <w:fldChar w:fldCharType="begin">
          <w:fldData xml:space="preserve">PEVuZE5vdGU+PENpdGU+PEF1dGhvcj5BaXRtYW48L0F1dGhvcj48WWVhcj4yMDA4PC9ZZWFyPjxS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</w:fldData>
        </w:fldChar>
      </w:r>
      <w:r w:rsidR="00380401" w:rsidRPr="00BE3C45">
        <w:rPr>
          <w:rFonts w:ascii="Calibri" w:hAnsi="Calibri" w:cs="Calibri"/>
          <w:iCs/>
          <w:sz w:val="24"/>
          <w:szCs w:val="24"/>
          <w:lang w:val="en-US"/>
        </w:rPr>
        <w:instrText xml:space="preserve"> ADDIN EN.CITE.DATA </w:instrText>
      </w:r>
      <w:r w:rsidR="00380401" w:rsidRPr="00BE3C45">
        <w:rPr>
          <w:rFonts w:ascii="Calibri" w:hAnsi="Calibri" w:cs="Calibri"/>
          <w:iCs/>
          <w:sz w:val="24"/>
          <w:szCs w:val="24"/>
          <w:lang w:val="en-US"/>
        </w:rPr>
      </w:r>
      <w:r w:rsidR="00380401" w:rsidRPr="00BE3C45">
        <w:rPr>
          <w:rFonts w:ascii="Calibri" w:hAnsi="Calibri" w:cs="Calibri"/>
          <w:iCs/>
          <w:sz w:val="24"/>
          <w:szCs w:val="24"/>
          <w:lang w:val="en-US"/>
        </w:rPr>
        <w:fldChar w:fldCharType="end"/>
      </w:r>
      <w:r w:rsidR="007A00FA" w:rsidRPr="00BE3C45">
        <w:rPr>
          <w:rFonts w:ascii="Calibri" w:hAnsi="Calibri" w:cs="Calibri"/>
          <w:iCs/>
          <w:sz w:val="24"/>
          <w:szCs w:val="24"/>
          <w:lang w:val="en-US"/>
        </w:rPr>
      </w:r>
      <w:r w:rsidR="007A00FA" w:rsidRPr="00BE3C45">
        <w:rPr>
          <w:rFonts w:ascii="Calibri" w:hAnsi="Calibri" w:cs="Calibri"/>
          <w:iCs/>
          <w:sz w:val="24"/>
          <w:szCs w:val="24"/>
          <w:lang w:val="en-US"/>
        </w:rPr>
        <w:fldChar w:fldCharType="separate"/>
      </w:r>
      <w:r w:rsidR="00380401" w:rsidRPr="00BE3C45">
        <w:rPr>
          <w:rFonts w:ascii="Calibri" w:hAnsi="Calibri" w:cs="Calibri"/>
          <w:iCs/>
          <w:sz w:val="24"/>
          <w:szCs w:val="24"/>
          <w:vertAlign w:val="superscript"/>
          <w:lang w:val="en-US"/>
        </w:rPr>
        <w:t>5</w:t>
      </w:r>
      <w:r w:rsidR="007A00FA" w:rsidRPr="00BE3C45">
        <w:rPr>
          <w:rFonts w:ascii="Calibri" w:hAnsi="Calibri" w:cs="Calibri"/>
          <w:iCs/>
          <w:sz w:val="24"/>
          <w:szCs w:val="24"/>
          <w:lang w:val="en-US"/>
        </w:rPr>
        <w:fldChar w:fldCharType="end"/>
      </w:r>
      <w:r w:rsidR="002A6D3A" w:rsidRPr="00BE3C45">
        <w:rPr>
          <w:rFonts w:ascii="Calibri" w:hAnsi="Calibri" w:cs="Calibri"/>
          <w:sz w:val="24"/>
          <w:szCs w:val="24"/>
          <w:lang w:val="en-US"/>
        </w:rPr>
        <w:t xml:space="preserve">. </w:t>
      </w:r>
      <w:r w:rsidR="00DE74E5" w:rsidRPr="00BE3C45">
        <w:rPr>
          <w:rFonts w:ascii="Calibri" w:hAnsi="Calibri" w:cs="Calibri"/>
          <w:sz w:val="24"/>
          <w:szCs w:val="24"/>
          <w:lang w:val="en-US"/>
        </w:rPr>
        <w:t xml:space="preserve">Another reason for the primacy of </w:t>
      </w:r>
      <w:r w:rsidR="008671F2" w:rsidRPr="00BE3C45">
        <w:rPr>
          <w:rFonts w:ascii="Calibri" w:hAnsi="Calibri" w:cs="Calibri"/>
          <w:sz w:val="24"/>
          <w:szCs w:val="24"/>
          <w:lang w:val="en-US"/>
        </w:rPr>
        <w:t xml:space="preserve">the </w:t>
      </w:r>
      <w:r w:rsidR="00DE74E5" w:rsidRPr="00BE3C45">
        <w:rPr>
          <w:rFonts w:ascii="Calibri" w:hAnsi="Calibri" w:cs="Calibri"/>
          <w:sz w:val="24"/>
          <w:szCs w:val="24"/>
          <w:lang w:val="en-US"/>
        </w:rPr>
        <w:t xml:space="preserve">mouse </w:t>
      </w:r>
      <w:r w:rsidR="008671F2" w:rsidRPr="00BE3C45">
        <w:rPr>
          <w:rFonts w:ascii="Calibri" w:hAnsi="Calibri" w:cs="Calibri"/>
          <w:sz w:val="24"/>
          <w:szCs w:val="24"/>
          <w:lang w:val="en-US"/>
        </w:rPr>
        <w:t xml:space="preserve">in such research </w:t>
      </w:r>
      <w:r w:rsidR="00DE74E5" w:rsidRPr="00BE3C45">
        <w:rPr>
          <w:rFonts w:ascii="Calibri" w:hAnsi="Calibri" w:cs="Calibri"/>
          <w:sz w:val="24"/>
          <w:szCs w:val="24"/>
          <w:lang w:val="en-US"/>
        </w:rPr>
        <w:t xml:space="preserve">was the availability of embryonic stem </w:t>
      </w:r>
      <w:r w:rsidR="008671F2" w:rsidRPr="00BE3C45">
        <w:rPr>
          <w:rFonts w:ascii="Calibri" w:hAnsi="Calibri" w:cs="Calibri"/>
          <w:sz w:val="24"/>
          <w:szCs w:val="24"/>
          <w:lang w:val="en-US"/>
        </w:rPr>
        <w:t xml:space="preserve">cell </w:t>
      </w:r>
      <w:r w:rsidR="00DE74E5" w:rsidRPr="00BE3C45">
        <w:rPr>
          <w:rFonts w:ascii="Calibri" w:hAnsi="Calibri" w:cs="Calibri"/>
          <w:sz w:val="24"/>
          <w:szCs w:val="24"/>
          <w:lang w:val="en-US"/>
        </w:rPr>
        <w:t xml:space="preserve">technology to generate knockout animals for this species. </w:t>
      </w:r>
      <w:r w:rsidR="002A6D3A" w:rsidRPr="00BE3C45">
        <w:rPr>
          <w:rFonts w:ascii="Calibri" w:hAnsi="Calibri" w:cs="Calibri"/>
          <w:sz w:val="24"/>
          <w:szCs w:val="24"/>
          <w:lang w:val="en-US"/>
        </w:rPr>
        <w:t>The most commonly used technique of transgenesis (2</w:t>
      </w:r>
      <w:r w:rsidR="001D72CC">
        <w:rPr>
          <w:rFonts w:ascii="Calibri" w:hAnsi="Calibri" w:cs="Calibri"/>
          <w:sz w:val="24"/>
          <w:szCs w:val="24"/>
          <w:lang w:val="en-US"/>
        </w:rPr>
        <w:t>–</w:t>
      </w:r>
      <w:r w:rsidR="002A6D3A" w:rsidRPr="00BE3C45">
        <w:rPr>
          <w:rFonts w:ascii="Calibri" w:hAnsi="Calibri" w:cs="Calibri"/>
          <w:sz w:val="24"/>
          <w:szCs w:val="24"/>
          <w:lang w:val="en-US"/>
        </w:rPr>
        <w:t>10% of transgenic offspring relati</w:t>
      </w:r>
      <w:r w:rsidR="008671F2" w:rsidRPr="00BE3C45">
        <w:rPr>
          <w:rFonts w:ascii="Calibri" w:hAnsi="Calibri" w:cs="Calibri"/>
          <w:sz w:val="24"/>
          <w:szCs w:val="24"/>
          <w:lang w:val="en-US"/>
        </w:rPr>
        <w:t>ve</w:t>
      </w:r>
      <w:r w:rsidR="002A6D3A" w:rsidRPr="00BE3C45">
        <w:rPr>
          <w:rFonts w:ascii="Calibri" w:hAnsi="Calibri" w:cs="Calibri"/>
          <w:sz w:val="24"/>
          <w:szCs w:val="24"/>
          <w:lang w:val="en-US"/>
        </w:rPr>
        <w:t xml:space="preserve"> to all born animals) is the microinjection of DNA fragment</w:t>
      </w:r>
      <w:r w:rsidR="008671F2" w:rsidRPr="00BE3C45">
        <w:rPr>
          <w:rFonts w:ascii="Calibri" w:hAnsi="Calibri" w:cs="Calibri"/>
          <w:sz w:val="24"/>
          <w:szCs w:val="24"/>
          <w:lang w:val="en-US"/>
        </w:rPr>
        <w:t>s</w:t>
      </w:r>
      <w:r w:rsidR="002A6D3A" w:rsidRPr="00BE3C45">
        <w:rPr>
          <w:rFonts w:ascii="Calibri" w:hAnsi="Calibri" w:cs="Calibri"/>
          <w:sz w:val="24"/>
          <w:szCs w:val="24"/>
          <w:lang w:val="en-US"/>
        </w:rPr>
        <w:t xml:space="preserve"> into </w:t>
      </w:r>
      <w:r w:rsidR="008671F2" w:rsidRPr="00BE3C45">
        <w:rPr>
          <w:rFonts w:ascii="Calibri" w:hAnsi="Calibri" w:cs="Calibri"/>
          <w:sz w:val="24"/>
          <w:szCs w:val="24"/>
          <w:lang w:val="en-US"/>
        </w:rPr>
        <w:t xml:space="preserve">a </w:t>
      </w:r>
      <w:r w:rsidR="002A6D3A" w:rsidRPr="00BE3C45">
        <w:rPr>
          <w:rFonts w:ascii="Calibri" w:hAnsi="Calibri" w:cs="Calibri"/>
          <w:sz w:val="24"/>
          <w:szCs w:val="24"/>
          <w:lang w:val="en-US"/>
        </w:rPr>
        <w:t>pronucle</w:t>
      </w:r>
      <w:r w:rsidR="008671F2" w:rsidRPr="00BE3C45">
        <w:rPr>
          <w:rFonts w:ascii="Calibri" w:hAnsi="Calibri" w:cs="Calibri"/>
          <w:sz w:val="24"/>
          <w:szCs w:val="24"/>
          <w:lang w:val="en-US"/>
        </w:rPr>
        <w:t>us</w:t>
      </w:r>
      <w:r w:rsidR="002A6D3A" w:rsidRPr="00BE3C45">
        <w:rPr>
          <w:rFonts w:ascii="Calibri" w:hAnsi="Calibri" w:cs="Calibri"/>
          <w:sz w:val="24"/>
          <w:szCs w:val="24"/>
          <w:lang w:val="en-US"/>
        </w:rPr>
        <w:t xml:space="preserve"> of a fertilized </w:t>
      </w:r>
      <w:r w:rsidR="007A00FA" w:rsidRPr="00BE3C45">
        <w:rPr>
          <w:rFonts w:ascii="Calibri" w:hAnsi="Calibri" w:cs="Calibri"/>
          <w:sz w:val="24"/>
          <w:szCs w:val="24"/>
          <w:lang w:val="en-US"/>
        </w:rPr>
        <w:t>oocyte</w:t>
      </w:r>
      <w:r w:rsidR="002A6D3A" w:rsidRPr="00BE3C45">
        <w:rPr>
          <w:rFonts w:ascii="Calibri" w:hAnsi="Calibri" w:cs="Calibri"/>
          <w:sz w:val="24"/>
          <w:szCs w:val="24"/>
          <w:lang w:val="en-US"/>
        </w:rPr>
        <w:t xml:space="preserve">. </w:t>
      </w:r>
      <w:r w:rsidR="007A00FA" w:rsidRPr="00BE3C45">
        <w:rPr>
          <w:rFonts w:ascii="Calibri" w:hAnsi="Calibri" w:cs="Calibri"/>
          <w:sz w:val="24"/>
          <w:szCs w:val="24"/>
          <w:lang w:val="en-US"/>
        </w:rPr>
        <w:t>In 1990</w:t>
      </w:r>
      <w:r w:rsidR="008671F2" w:rsidRPr="00BE3C45">
        <w:rPr>
          <w:rFonts w:ascii="Calibri" w:hAnsi="Calibri" w:cs="Calibri"/>
          <w:sz w:val="24"/>
          <w:szCs w:val="24"/>
          <w:lang w:val="en-US"/>
        </w:rPr>
        <w:t>,</w:t>
      </w:r>
      <w:r w:rsidR="007A00FA" w:rsidRPr="00BE3C45">
        <w:rPr>
          <w:rFonts w:ascii="Calibri" w:hAnsi="Calibri" w:cs="Calibri"/>
          <w:sz w:val="24"/>
          <w:szCs w:val="24"/>
          <w:lang w:val="en-US"/>
        </w:rPr>
        <w:t xml:space="preserve"> this </w:t>
      </w:r>
      <w:r w:rsidR="006547EE" w:rsidRPr="00BE3C45">
        <w:rPr>
          <w:rFonts w:ascii="Calibri" w:hAnsi="Calibri" w:cs="Calibri"/>
          <w:sz w:val="24"/>
          <w:szCs w:val="24"/>
          <w:lang w:val="en-US"/>
        </w:rPr>
        <w:t>approach</w:t>
      </w:r>
      <w:r w:rsidR="006B62C9" w:rsidRPr="00BE3C45">
        <w:rPr>
          <w:rFonts w:ascii="Calibri" w:hAnsi="Calibri" w:cs="Calibri"/>
          <w:sz w:val="24"/>
          <w:szCs w:val="24"/>
          <w:lang w:val="en-US"/>
        </w:rPr>
        <w:t xml:space="preserve">, </w:t>
      </w:r>
      <w:r w:rsidR="008671F2" w:rsidRPr="00BE3C45">
        <w:rPr>
          <w:rFonts w:ascii="Calibri" w:hAnsi="Calibri" w:cs="Calibri"/>
          <w:sz w:val="24"/>
          <w:szCs w:val="24"/>
          <w:lang w:val="en-US"/>
        </w:rPr>
        <w:t xml:space="preserve">which was </w:t>
      </w:r>
      <w:r w:rsidR="006B62C9" w:rsidRPr="00BE3C45">
        <w:rPr>
          <w:rFonts w:ascii="Calibri" w:hAnsi="Calibri" w:cs="Calibri"/>
          <w:sz w:val="24"/>
          <w:szCs w:val="24"/>
          <w:lang w:val="en-US"/>
        </w:rPr>
        <w:t xml:space="preserve">first introduced in mice, </w:t>
      </w:r>
      <w:r w:rsidR="007A00FA" w:rsidRPr="00BE3C45">
        <w:rPr>
          <w:rFonts w:ascii="Calibri" w:hAnsi="Calibri" w:cs="Calibri"/>
          <w:sz w:val="24"/>
          <w:szCs w:val="24"/>
          <w:lang w:val="en-US"/>
        </w:rPr>
        <w:t>was adapted for rat</w:t>
      </w:r>
      <w:r w:rsidR="008671F2" w:rsidRPr="00BE3C45">
        <w:rPr>
          <w:rFonts w:ascii="Calibri" w:hAnsi="Calibri" w:cs="Calibri"/>
          <w:sz w:val="24"/>
          <w:szCs w:val="24"/>
          <w:lang w:val="en-US"/>
        </w:rPr>
        <w:t>s</w:t>
      </w:r>
      <w:r w:rsidR="007A00FA" w:rsidRPr="00BE3C45">
        <w:rPr>
          <w:rFonts w:ascii="Calibri" w:hAnsi="Calibri"/>
          <w:sz w:val="24"/>
          <w:szCs w:val="24"/>
          <w:lang w:val="en-US"/>
        </w:rPr>
        <w:fldChar w:fldCharType="begin">
          <w:fldData xml:space="preserve">PEVuZE5vdGU+PENpdGU+PEF1dGhvcj5IYW1tZXI8L0F1dGhvcj48WWVhcj4xOTkwPC9ZZWFyPjxS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</w:fldData>
        </w:fldChar>
      </w:r>
      <w:r w:rsidR="00380401" w:rsidRPr="00BE3C45">
        <w:rPr>
          <w:rFonts w:ascii="Calibri" w:hAnsi="Calibri"/>
          <w:sz w:val="24"/>
          <w:szCs w:val="24"/>
          <w:lang w:val="en-US"/>
        </w:rPr>
        <w:instrText xml:space="preserve"> ADDIN EN.CITE </w:instrText>
      </w:r>
      <w:r w:rsidR="00380401" w:rsidRPr="00BE3C45">
        <w:rPr>
          <w:rFonts w:ascii="Calibri" w:hAnsi="Calibri"/>
          <w:sz w:val="24"/>
          <w:szCs w:val="24"/>
          <w:lang w:val="en-US"/>
        </w:rPr>
        <w:fldChar w:fldCharType="begin">
          <w:fldData xml:space="preserve">PEVuZE5vdGU+PENpdGU+PEF1dGhvcj5IYW1tZXI8L0F1dGhvcj48WWVhcj4xOTkwPC9ZZWFyPjxS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</w:fldData>
        </w:fldChar>
      </w:r>
      <w:r w:rsidR="00380401" w:rsidRPr="00BE3C45">
        <w:rPr>
          <w:rFonts w:ascii="Calibri" w:hAnsi="Calibri"/>
          <w:sz w:val="24"/>
          <w:szCs w:val="24"/>
          <w:lang w:val="en-US"/>
        </w:rPr>
        <w:instrText xml:space="preserve"> ADDIN EN.CITE.DATA </w:instrText>
      </w:r>
      <w:r w:rsidR="00380401" w:rsidRPr="00BE3C45">
        <w:rPr>
          <w:rFonts w:ascii="Calibri" w:hAnsi="Calibri"/>
          <w:sz w:val="24"/>
          <w:szCs w:val="24"/>
          <w:lang w:val="en-US"/>
        </w:rPr>
      </w:r>
      <w:r w:rsidR="00380401" w:rsidRPr="00BE3C45">
        <w:rPr>
          <w:rFonts w:ascii="Calibri" w:hAnsi="Calibri"/>
          <w:sz w:val="24"/>
          <w:szCs w:val="24"/>
          <w:lang w:val="en-US"/>
        </w:rPr>
        <w:fldChar w:fldCharType="end"/>
      </w:r>
      <w:r w:rsidR="007A00FA" w:rsidRPr="00BE3C45">
        <w:rPr>
          <w:rFonts w:ascii="Calibri" w:hAnsi="Calibri"/>
          <w:sz w:val="24"/>
          <w:szCs w:val="24"/>
          <w:lang w:val="en-US"/>
        </w:rPr>
      </w:r>
      <w:r w:rsidR="007A00FA" w:rsidRPr="00BE3C45">
        <w:rPr>
          <w:rFonts w:ascii="Calibri" w:hAnsi="Calibri"/>
          <w:sz w:val="24"/>
          <w:szCs w:val="24"/>
          <w:lang w:val="en-US"/>
        </w:rPr>
        <w:fldChar w:fldCharType="separate"/>
      </w:r>
      <w:r w:rsidR="00380401" w:rsidRPr="00BE3C45">
        <w:rPr>
          <w:rFonts w:ascii="Calibri" w:hAnsi="Calibri" w:cs="Calibri"/>
          <w:sz w:val="24"/>
          <w:szCs w:val="24"/>
          <w:vertAlign w:val="superscript"/>
          <w:lang w:val="en-US"/>
        </w:rPr>
        <w:t>6,7</w:t>
      </w:r>
      <w:r w:rsidR="007A00FA" w:rsidRPr="00BE3C45">
        <w:rPr>
          <w:rFonts w:ascii="Calibri" w:hAnsi="Calibri"/>
          <w:sz w:val="24"/>
          <w:szCs w:val="24"/>
          <w:lang w:val="en-US"/>
        </w:rPr>
        <w:fldChar w:fldCharType="end"/>
      </w:r>
      <w:r w:rsidR="007A00FA" w:rsidRPr="00BE3C45">
        <w:rPr>
          <w:rFonts w:ascii="Calibri" w:hAnsi="Calibri" w:cs="Calibri"/>
          <w:sz w:val="24"/>
          <w:szCs w:val="24"/>
          <w:lang w:val="en-US"/>
        </w:rPr>
        <w:t xml:space="preserve">. </w:t>
      </w:r>
      <w:r w:rsidR="006B62C9" w:rsidRPr="00BE3C45">
        <w:rPr>
          <w:rFonts w:ascii="Calibri" w:hAnsi="Calibri" w:cs="Calibri"/>
          <w:sz w:val="24"/>
          <w:szCs w:val="24"/>
          <w:lang w:val="en-US"/>
        </w:rPr>
        <w:t>R</w:t>
      </w:r>
      <w:r w:rsidR="007A00FA" w:rsidRPr="00BE3C45">
        <w:rPr>
          <w:rFonts w:ascii="Calibri" w:hAnsi="Calibri" w:cs="Calibri"/>
          <w:sz w:val="24"/>
          <w:szCs w:val="24"/>
          <w:lang w:val="en-US"/>
        </w:rPr>
        <w:t>at transgenesis</w:t>
      </w:r>
      <w:r w:rsidR="006B62C9" w:rsidRPr="00BE3C45">
        <w:rPr>
          <w:rFonts w:ascii="Calibri" w:hAnsi="Calibri" w:cs="Calibri"/>
          <w:sz w:val="24"/>
          <w:szCs w:val="24"/>
          <w:lang w:val="en-US"/>
        </w:rPr>
        <w:t xml:space="preserve"> by pronuclear injection</w:t>
      </w:r>
      <w:r w:rsidR="007A00FA" w:rsidRPr="00BE3C45">
        <w:rPr>
          <w:rFonts w:ascii="Calibri" w:hAnsi="Calibri" w:cs="Calibri"/>
          <w:sz w:val="24"/>
          <w:szCs w:val="24"/>
          <w:lang w:val="en-US"/>
        </w:rPr>
        <w:t xml:space="preserve"> is characterized by lower efficiency</w:t>
      </w:r>
      <w:r w:rsidR="000A3164"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&lt;EndNote&gt;&lt;Cite&gt;&lt;Author&gt;Menoret&lt;/Author&gt;&lt;Year&gt;2010&lt;/Year&gt;&lt;RecNum&gt;839&lt;/RecNum&gt;&lt;DisplayText&gt;&lt;style face="superscript"&gt;8&lt;/style&gt;&lt;/DisplayText&gt;&lt;record&gt;&lt;rec-number&gt;839&lt;/rec-number&gt;&lt;foreign-keys&gt;&lt;key app="EN" db-id="dpsd2v5pue0tt1ezf5959rvqartd500ezr2s" timestamp="1562946518"&gt;839&lt;/key&gt;&lt;/foreign-keys&gt;&lt;ref-type name="Journal Article"&gt;17&lt;/ref-type&gt;&lt;contributors&gt;&lt;authors&gt;&lt;author&gt;Menoret, S.&lt;/author&gt;&lt;author&gt;Remy, S.&lt;/author&gt;&lt;author&gt;Usal, C.&lt;/author&gt;&lt;author&gt;Tesson, L.&lt;/author&gt;&lt;author&gt;Anegon, I.&lt;/author&gt;&lt;/authors&gt;&lt;/contributors&gt;&lt;auth-address&gt;INSERM, UMR643, Nantes, France&amp;#xD;CHU Nantes, Inst Transplantat &amp;amp; Rech Transplantat, ITERT, F-44035 Nantes 01, France&amp;#xD;Univ Nantes, Fac Med, Nantes, France&lt;/auth-address&gt;&lt;titles&gt;&lt;title&gt;Generation of Transgenic Rats by Microinjection of Short DNA Fragments&lt;/title&gt;&lt;secondary-title&gt;Rat Genomics: Methods and Protocols&lt;/secondary-title&gt;&lt;alt-title&gt;Methods Mol Biol&lt;/alt-title&gt;&lt;/titles&gt;&lt;alt-periodical&gt;&lt;full-title&gt;Methods Mol Biol&lt;/full-title&gt;&lt;/alt-periodical&gt;&lt;pages&gt;81-92&lt;/pages&gt;&lt;volume&gt;597&lt;/volume&gt;&lt;keywords&gt;&lt;keyword&gt;transgenic rats&lt;/keyword&gt;&lt;keyword&gt;microinjection&lt;/keyword&gt;&lt;keyword&gt;embryo transfer&lt;/keyword&gt;&lt;keyword&gt;superovulation&lt;/keyword&gt;&lt;keyword&gt;sprague-dawley rats&lt;/keyword&gt;&lt;keyword&gt;transgenic efficiency&lt;/keyword&gt;&lt;keyword&gt;gene&lt;/keyword&gt;&lt;/keywords&gt;&lt;dates&gt;&lt;year&gt;2010&lt;/year&gt;&lt;/dates&gt;&lt;isbn&gt;1064-3745&lt;/isbn&gt;&lt;accession-num&gt;WOS:000274240400006&lt;/accession-num&gt;&lt;urls&gt;&lt;related-urls&gt;&lt;url&gt;&amp;lt;Go to ISI&amp;gt;://WOS:000274240400006&lt;/url&gt;&lt;url&gt;https://link.springer.com/protocol/10.1007%2F978-1-60327-389-3_6&lt;/url&gt;&lt;/related-urls&gt;&lt;/urls&gt;&lt;electronic-resource-num&gt;10.1007/978-1-60327-389-3_6&lt;/electronic-resource-num&gt;&lt;language&gt;English&lt;/language&gt;&lt;/record&gt;&lt;/Cite&gt;&lt;/EndNote&gt;</w:instrText>
      </w:r>
      <w:r w:rsidR="000A3164"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8</w:t>
      </w:r>
      <w:r w:rsidR="000A3164" w:rsidRPr="00BE3C45">
        <w:rPr>
          <w:rFonts w:ascii="Calibri" w:hAnsi="Calibri" w:cs="Calibri"/>
          <w:sz w:val="24"/>
          <w:szCs w:val="24"/>
          <w:lang w:val="en-US"/>
        </w:rPr>
        <w:fldChar w:fldCharType="end"/>
      </w:r>
      <w:r w:rsidR="006B62C9" w:rsidRPr="00BE3C45">
        <w:rPr>
          <w:rFonts w:ascii="Calibri" w:hAnsi="Calibri" w:cs="Calibri"/>
          <w:sz w:val="24"/>
          <w:szCs w:val="24"/>
          <w:lang w:val="en-US"/>
        </w:rPr>
        <w:t xml:space="preserve"> compared </w:t>
      </w:r>
      <w:r w:rsidR="008671F2" w:rsidRPr="00BE3C45">
        <w:rPr>
          <w:rFonts w:ascii="Calibri" w:hAnsi="Calibri" w:cs="Calibri"/>
          <w:sz w:val="24"/>
          <w:szCs w:val="24"/>
          <w:lang w:val="en-US"/>
        </w:rPr>
        <w:t xml:space="preserve">with </w:t>
      </w:r>
      <w:r w:rsidR="006B62C9" w:rsidRPr="00BE3C45">
        <w:rPr>
          <w:rFonts w:ascii="Calibri" w:hAnsi="Calibri" w:cs="Calibri"/>
          <w:sz w:val="24"/>
          <w:szCs w:val="24"/>
          <w:lang w:val="en-US"/>
        </w:rPr>
        <w:t xml:space="preserve">mice, </w:t>
      </w:r>
      <w:r w:rsidR="000C2456" w:rsidRPr="00BE3C45">
        <w:rPr>
          <w:rFonts w:ascii="Calibri" w:hAnsi="Calibri" w:cs="Calibri"/>
          <w:sz w:val="24"/>
          <w:szCs w:val="24"/>
          <w:lang w:val="en-US"/>
        </w:rPr>
        <w:t xml:space="preserve">which </w:t>
      </w:r>
      <w:r w:rsidR="007A00FA" w:rsidRPr="00BE3C45">
        <w:rPr>
          <w:rFonts w:ascii="Calibri" w:hAnsi="Calibri" w:cs="Calibri"/>
          <w:sz w:val="24"/>
          <w:szCs w:val="24"/>
          <w:lang w:val="en-US"/>
        </w:rPr>
        <w:t xml:space="preserve">is strictly </w:t>
      </w:r>
      <w:r w:rsidR="002A6D3A" w:rsidRPr="00BE3C45">
        <w:rPr>
          <w:rFonts w:ascii="Calibri" w:hAnsi="Calibri" w:cs="Calibri"/>
          <w:sz w:val="24"/>
          <w:szCs w:val="24"/>
          <w:lang w:val="en-US"/>
        </w:rPr>
        <w:t xml:space="preserve">related </w:t>
      </w:r>
      <w:r w:rsidR="007A00FA" w:rsidRPr="00BE3C45">
        <w:rPr>
          <w:rFonts w:ascii="Calibri" w:hAnsi="Calibri" w:cs="Calibri"/>
          <w:sz w:val="24"/>
          <w:szCs w:val="24"/>
          <w:lang w:val="en-US"/>
        </w:rPr>
        <w:t>to</w:t>
      </w:r>
      <w:r w:rsidR="002A6D3A" w:rsidRPr="00BE3C45">
        <w:rPr>
          <w:rFonts w:ascii="Calibri" w:hAnsi="Calibri" w:cs="Calibri"/>
          <w:sz w:val="24"/>
          <w:szCs w:val="24"/>
          <w:lang w:val="en-US"/>
        </w:rPr>
        <w:t xml:space="preserve"> the presence of elastic plasma and pronuc</w:t>
      </w:r>
      <w:r w:rsidR="00C94018" w:rsidRPr="00BE3C45">
        <w:rPr>
          <w:rFonts w:ascii="Calibri" w:hAnsi="Calibri" w:cs="Calibri"/>
          <w:sz w:val="24"/>
          <w:szCs w:val="24"/>
          <w:lang w:val="en-US"/>
        </w:rPr>
        <w:t>lea</w:t>
      </w:r>
      <w:r w:rsidR="002A6D3A" w:rsidRPr="00BE3C45">
        <w:rPr>
          <w:rFonts w:ascii="Calibri" w:hAnsi="Calibri" w:cs="Calibri"/>
          <w:sz w:val="24"/>
          <w:szCs w:val="24"/>
          <w:lang w:val="en-US"/>
        </w:rPr>
        <w:t>r membranes</w:t>
      </w:r>
      <w:r w:rsidR="00FD7D95"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&lt;EndNote&gt;&lt;Cite&gt;&lt;Author&gt;Tesson&lt;/Author&gt;&lt;Year&gt;2005&lt;/Year&gt;&lt;RecNum&gt;803&lt;/RecNum&gt;&lt;DisplayText&gt;&lt;style face="superscript"&gt;9&lt;/style&gt;&lt;/DisplayText&gt;&lt;record&gt;&lt;rec-number&gt;803&lt;/rec-number&gt;&lt;foreign-keys&gt;&lt;key app="EN" db-id="dpsd2v5pue0tt1ezf5959rvqartd500ezr2s" timestamp="1562768046"&gt;803&lt;/key&gt;&lt;/foreign-keys&gt;&lt;ref-type name="Journal Article"&gt;17&lt;/ref-type&gt;&lt;contributors&gt;&lt;authors&gt;&lt;author&gt;Tesson, L.&lt;/author&gt;&lt;author&gt;Cozzi, J.&lt;/author&gt;&lt;author&gt;Menoret, S.&lt;/author&gt;&lt;author&gt;Remy, S.&lt;/author&gt;&lt;author&gt;Usal, C.&lt;/author&gt;&lt;author&gt;Fraichard, A.&lt;/author&gt;&lt;author&gt;Anegon, I.&lt;/author&gt;&lt;/authors&gt;&lt;/contributors&gt;&lt;auth-address&gt;Institut de Transplantation et de Recherche en Transplantation (ITERT), F-44093, Nantes, France.&lt;/auth-address&gt;&lt;titles&gt;&lt;title&gt;Transgenic modifications of the rat genome&lt;/title&gt;&lt;secondary-title&gt;Transgenic Res&lt;/secondary-title&gt;&lt;/titles&gt;&lt;periodical&gt;&lt;full-title&gt;Transgenic Res&lt;/full-title&gt;&lt;/periodical&gt;&lt;pages&gt;531-46&lt;/pages&gt;&lt;volume&gt;14&lt;/volume&gt;&lt;number&gt;5&lt;/number&gt;&lt;keywords&gt;&lt;keyword&gt;Animals&lt;/keyword&gt;&lt;keyword&gt;*Animals, Genetically Modified&lt;/keyword&gt;&lt;keyword&gt;Cloning, Organism&lt;/keyword&gt;&lt;keyword&gt;DNA, Recombinant/administration &amp;amp; dosage/genetics&lt;/keyword&gt;&lt;keyword&gt;Female&lt;/keyword&gt;&lt;keyword&gt;Gene Targeting&lt;/keyword&gt;&lt;keyword&gt;*Genetic Techniques&lt;/keyword&gt;&lt;keyword&gt;Genetic Vectors&lt;/keyword&gt;&lt;keyword&gt;Genome&lt;/keyword&gt;&lt;keyword&gt;Lentivirus/genetics&lt;/keyword&gt;&lt;keyword&gt;Male&lt;/keyword&gt;&lt;keyword&gt;Microinjections&lt;/keyword&gt;&lt;keyword&gt;Pregnancy&lt;/keyword&gt;&lt;keyword&gt;Rats/*genetics&lt;/keyword&gt;&lt;/keywords&gt;&lt;dates&gt;&lt;year&gt;2005&lt;/year&gt;&lt;pub-dates&gt;&lt;date&gt;Oct&lt;/date&gt;&lt;/pub-dates&gt;&lt;/dates&gt;&lt;isbn&gt;0962-8819 (Print)&amp;#xD;0962-8819 (Linking)&lt;/isbn&gt;&lt;accession-num&gt;16245144&lt;/accession-num&gt;&lt;urls&gt;&lt;related-urls&gt;&lt;url&gt;https://www.ncbi.nlm.nih.gov/pubmed/16245144&lt;/url&gt;&lt;url&gt;https://link.springer.com/content/pdf/10.1007%2Fs11248-005-5077-z.pdf&lt;/url&gt;&lt;/related-urls&gt;&lt;/urls&gt;&lt;electronic-resource-num&gt;10.1007/s11248-005-5077-z&lt;/electronic-resource-num&gt;&lt;/record&gt;&lt;/Cite&gt;&lt;/EndNote&gt;</w:instrText>
      </w:r>
      <w:r w:rsidR="00FD7D95"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9</w:t>
      </w:r>
      <w:r w:rsidR="00FD7D95" w:rsidRPr="00BE3C45">
        <w:rPr>
          <w:rFonts w:ascii="Calibri" w:hAnsi="Calibri" w:cs="Calibri"/>
          <w:sz w:val="24"/>
          <w:szCs w:val="24"/>
          <w:lang w:val="en-US"/>
        </w:rPr>
        <w:fldChar w:fldCharType="end"/>
      </w:r>
      <w:r w:rsidR="002A6D3A" w:rsidRPr="00BE3C45">
        <w:rPr>
          <w:rFonts w:ascii="Calibri" w:hAnsi="Calibri" w:cs="Calibri"/>
          <w:sz w:val="24"/>
          <w:szCs w:val="24"/>
          <w:lang w:val="en-US"/>
        </w:rPr>
        <w:t>. Although the survival of embryos after manipulation is 40</w:t>
      </w:r>
      <w:r w:rsidR="001D72CC">
        <w:rPr>
          <w:rFonts w:ascii="Calibri" w:hAnsi="Calibri" w:cs="Calibri"/>
          <w:sz w:val="24"/>
          <w:szCs w:val="24"/>
          <w:lang w:val="en-US"/>
        </w:rPr>
        <w:t>–</w:t>
      </w:r>
      <w:r w:rsidR="002A6D3A" w:rsidRPr="00BE3C45">
        <w:rPr>
          <w:rFonts w:ascii="Calibri" w:hAnsi="Calibri" w:cs="Calibri"/>
          <w:sz w:val="24"/>
          <w:szCs w:val="24"/>
          <w:lang w:val="en-US"/>
        </w:rPr>
        <w:t>50% lower than in mice, this</w:t>
      </w:r>
      <w:r w:rsidR="006B62C9" w:rsidRPr="00BE3C45">
        <w:rPr>
          <w:rFonts w:ascii="Calibri" w:hAnsi="Calibri" w:cs="Calibri"/>
          <w:sz w:val="24"/>
          <w:szCs w:val="24"/>
          <w:lang w:val="en-US"/>
        </w:rPr>
        <w:t xml:space="preserve"> technique is</w:t>
      </w:r>
      <w:r w:rsidR="003361D9" w:rsidRPr="00BE3C45">
        <w:rPr>
          <w:rFonts w:ascii="Calibri" w:hAnsi="Calibri" w:cs="Calibri"/>
          <w:sz w:val="24"/>
          <w:szCs w:val="24"/>
          <w:lang w:val="en-US"/>
        </w:rPr>
        <w:t xml:space="preserve"> </w:t>
      </w:r>
      <w:r w:rsidR="00FA1D4B" w:rsidRPr="00BE3C45">
        <w:rPr>
          <w:rFonts w:ascii="Calibri" w:hAnsi="Calibri" w:cs="Calibri"/>
          <w:sz w:val="24"/>
          <w:szCs w:val="24"/>
          <w:lang w:val="en-US"/>
        </w:rPr>
        <w:t xml:space="preserve">considered a </w:t>
      </w:r>
      <w:r w:rsidR="006B62C9" w:rsidRPr="00BE3C45">
        <w:rPr>
          <w:rFonts w:ascii="Calibri" w:hAnsi="Calibri" w:cs="Calibri"/>
          <w:sz w:val="24"/>
          <w:szCs w:val="24"/>
          <w:lang w:val="en-US"/>
        </w:rPr>
        <w:t>standard</w:t>
      </w:r>
      <w:r w:rsidR="003361D9" w:rsidRPr="00BE3C45">
        <w:rPr>
          <w:rFonts w:ascii="Calibri" w:hAnsi="Calibri" w:cs="Calibri"/>
          <w:sz w:val="24"/>
          <w:szCs w:val="24"/>
          <w:lang w:val="en-US"/>
        </w:rPr>
        <w:t xml:space="preserve"> </w:t>
      </w:r>
      <w:r w:rsidR="00C94018" w:rsidRPr="00BE3C45">
        <w:rPr>
          <w:rFonts w:ascii="Calibri" w:hAnsi="Calibri" w:cs="Calibri"/>
          <w:sz w:val="24"/>
          <w:szCs w:val="24"/>
          <w:lang w:val="en-US"/>
        </w:rPr>
        <w:t xml:space="preserve">in </w:t>
      </w:r>
      <w:r w:rsidR="008671F2" w:rsidRPr="00BE3C45">
        <w:rPr>
          <w:rFonts w:ascii="Calibri" w:hAnsi="Calibri" w:cs="Calibri"/>
          <w:sz w:val="24"/>
          <w:szCs w:val="24"/>
          <w:lang w:val="en-US"/>
        </w:rPr>
        <w:t xml:space="preserve">the </w:t>
      </w:r>
      <w:r w:rsidR="00C94018" w:rsidRPr="00BE3C45">
        <w:rPr>
          <w:rFonts w:ascii="Calibri" w:hAnsi="Calibri" w:cs="Calibri"/>
          <w:sz w:val="24"/>
          <w:szCs w:val="24"/>
          <w:lang w:val="en-US"/>
        </w:rPr>
        <w:t>generation of genetically modified rats</w:t>
      </w:r>
      <w:r w:rsidR="00771450"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&lt;EndNote&gt;&lt;Cite&gt;&lt;Author&gt;Charreau&lt;/Author&gt;&lt;Year&gt;1996&lt;/Year&gt;&lt;RecNum&gt;840&lt;/RecNum&gt;&lt;DisplayText&gt;&lt;style face="superscript"&gt;10&lt;/style&gt;&lt;/DisplayText&gt;&lt;record&gt;&lt;rec-number&gt;840&lt;/rec-number&gt;&lt;foreign-keys&gt;&lt;key app="EN" db-id="dpsd2v5pue0tt1ezf5959rvqartd500ezr2s" timestamp="1562946870"&gt;840&lt;/key&gt;&lt;/foreign-keys&gt;&lt;ref-type name="Journal Article"&gt;17&lt;/ref-type&gt;&lt;contributors&gt;&lt;authors&gt;&lt;author&gt;Charreau, B.&lt;/author&gt;&lt;author&gt;Tesson, L.&lt;/author&gt;&lt;author&gt;Soulillou, J. P.&lt;/author&gt;&lt;author&gt;Pourcel, C.&lt;/author&gt;&lt;author&gt;Anegon, I.&lt;/author&gt;&lt;/authors&gt;&lt;/contributors&gt;&lt;auth-address&gt;Inst Transplantat &amp;amp; Rech Transplantat, Inserm U437, F-44035 Nantes, France&lt;/auth-address&gt;&lt;titles&gt;&lt;title&gt;Transgenesis in rats: Technical aspects and models&lt;/title&gt;&lt;secondary-title&gt;Transgenic Research&lt;/secondary-title&gt;&lt;alt-title&gt;Transgenic Res&lt;/alt-title&gt;&lt;/titles&gt;&lt;alt-periodical&gt;&lt;full-title&gt;Transgenic Res&lt;/full-title&gt;&lt;/alt-periodical&gt;&lt;pages&gt;223-234&lt;/pages&gt;&lt;volume&gt;5&lt;/volume&gt;&lt;number&gt;4&lt;/number&gt;&lt;keywords&gt;&lt;keyword&gt;transgenic animals&lt;/keyword&gt;&lt;keyword&gt;rat&lt;/keyword&gt;&lt;keyword&gt;DNA&lt;/keyword&gt;&lt;keyword&gt;embryonic stem cells&lt;/keyword&gt;&lt;keyword&gt;xenotransplantation&lt;/keyword&gt;&lt;keyword&gt;tissue-specific expression&lt;/keyword&gt;&lt;keyword&gt;density-lipoprotein cholesterol&lt;/keyword&gt;&lt;keyword&gt;bovine alpha-lactalbumin&lt;/keyword&gt;&lt;keyword&gt;cell-specific expression&lt;/keyword&gt;&lt;keyword&gt;apolipoprotein-a-i&lt;/keyword&gt;&lt;keyword&gt;human renin gene&lt;/keyword&gt;&lt;keyword&gt;inflammatory disease&lt;/keyword&gt;&lt;keyword&gt;ren-2 gene&lt;/keyword&gt;&lt;keyword&gt;immature rats&lt;/keyword&gt;&lt;keyword&gt;germ-line&lt;/keyword&gt;&lt;/keywords&gt;&lt;dates&gt;&lt;year&gt;1996&lt;/year&gt;&lt;pub-dates&gt;&lt;date&gt;Jul&lt;/date&gt;&lt;/pub-dates&gt;&lt;/dates&gt;&lt;isbn&gt;0962-8819&lt;/isbn&gt;&lt;accession-num&gt;WOS:A1996UX03000001&lt;/accession-num&gt;&lt;urls&gt;&lt;related-urls&gt;&lt;url&gt;&amp;lt;Go to ISI&amp;gt;://WOS:A1996UX03000001&lt;/url&gt;&lt;url&gt;https://link.springer.com/content/pdf/10.1007%2FBF01972876.pdf&lt;/url&gt;&lt;/related-urls&gt;&lt;/urls&gt;&lt;electronic-resource-num&gt;Doi 10.1007/Bf01972876&lt;/electronic-resource-num&gt;&lt;language&gt;English&lt;/language&gt;&lt;/record&gt;&lt;/Cite&gt;&lt;/EndNote&gt;</w:instrText>
      </w:r>
      <w:r w:rsidR="00771450"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10</w:t>
      </w:r>
      <w:r w:rsidR="00771450" w:rsidRPr="00BE3C45">
        <w:rPr>
          <w:rFonts w:ascii="Calibri" w:hAnsi="Calibri" w:cs="Calibri"/>
          <w:sz w:val="24"/>
          <w:szCs w:val="24"/>
          <w:lang w:val="en-US"/>
        </w:rPr>
        <w:fldChar w:fldCharType="end"/>
      </w:r>
      <w:r w:rsidR="002A6D3A" w:rsidRPr="00BE3C45">
        <w:rPr>
          <w:rFonts w:ascii="Calibri" w:hAnsi="Calibri" w:cs="Calibri"/>
          <w:sz w:val="24"/>
          <w:szCs w:val="24"/>
          <w:lang w:val="en-US"/>
        </w:rPr>
        <w:t>.</w:t>
      </w:r>
      <w:r w:rsidR="00771450" w:rsidRPr="00BE3C45">
        <w:rPr>
          <w:rFonts w:ascii="Calibri" w:hAnsi="Calibri" w:cs="Calibri"/>
          <w:sz w:val="24"/>
          <w:szCs w:val="24"/>
          <w:lang w:val="en-US"/>
        </w:rPr>
        <w:t xml:space="preserve"> </w:t>
      </w:r>
      <w:r w:rsidR="00FA1D4B" w:rsidRPr="00BE3C45">
        <w:rPr>
          <w:rFonts w:ascii="Calibri" w:hAnsi="Calibri" w:cs="Calibri"/>
          <w:sz w:val="24"/>
          <w:szCs w:val="24"/>
          <w:lang w:val="en-US"/>
        </w:rPr>
        <w:t xml:space="preserve">Alternative approaches that </w:t>
      </w:r>
      <w:r w:rsidR="000C2456" w:rsidRPr="00BE3C45">
        <w:rPr>
          <w:rFonts w:ascii="Calibri" w:hAnsi="Calibri" w:cs="Calibri"/>
          <w:sz w:val="24"/>
          <w:szCs w:val="24"/>
          <w:lang w:val="en-US"/>
        </w:rPr>
        <w:t xml:space="preserve">can </w:t>
      </w:r>
      <w:r w:rsidR="00FA1D4B" w:rsidRPr="00BE3C45">
        <w:rPr>
          <w:rFonts w:ascii="Calibri" w:hAnsi="Calibri" w:cs="Calibri"/>
          <w:sz w:val="24"/>
          <w:szCs w:val="24"/>
          <w:lang w:val="en-US"/>
        </w:rPr>
        <w:t xml:space="preserve">guarantee </w:t>
      </w:r>
      <w:r w:rsidR="00C75701" w:rsidRPr="00BE3C45">
        <w:rPr>
          <w:rFonts w:ascii="Calibri" w:hAnsi="Calibri" w:cs="Calibri"/>
          <w:sz w:val="24"/>
          <w:szCs w:val="24"/>
          <w:lang w:val="en-US"/>
        </w:rPr>
        <w:t xml:space="preserve">efficient </w:t>
      </w:r>
      <w:r w:rsidR="008671F2" w:rsidRPr="00BE3C45">
        <w:rPr>
          <w:rFonts w:ascii="Calibri" w:hAnsi="Calibri" w:cs="Calibri"/>
          <w:sz w:val="24"/>
          <w:szCs w:val="24"/>
          <w:lang w:val="en-US"/>
        </w:rPr>
        <w:t xml:space="preserve">transgene </w:t>
      </w:r>
      <w:r w:rsidR="00C75701" w:rsidRPr="00BE3C45">
        <w:rPr>
          <w:rFonts w:ascii="Calibri" w:hAnsi="Calibri" w:cs="Calibri"/>
          <w:sz w:val="24"/>
          <w:szCs w:val="24"/>
          <w:lang w:val="en-US"/>
        </w:rPr>
        <w:t xml:space="preserve">incorporation and </w:t>
      </w:r>
      <w:r w:rsidR="008671F2" w:rsidRPr="00BE3C45">
        <w:rPr>
          <w:rFonts w:ascii="Calibri" w:hAnsi="Calibri" w:cs="Calibri"/>
          <w:sz w:val="24"/>
          <w:szCs w:val="24"/>
          <w:lang w:val="en-US"/>
        </w:rPr>
        <w:t xml:space="preserve">higher </w:t>
      </w:r>
      <w:r w:rsidR="00C75701" w:rsidRPr="00BE3C45">
        <w:rPr>
          <w:rFonts w:ascii="Calibri" w:hAnsi="Calibri" w:cs="Calibri"/>
          <w:sz w:val="24"/>
          <w:szCs w:val="24"/>
          <w:lang w:val="en-US"/>
        </w:rPr>
        <w:t>survival rate</w:t>
      </w:r>
      <w:r w:rsidR="008671F2" w:rsidRPr="00BE3C45">
        <w:rPr>
          <w:rFonts w:ascii="Calibri" w:hAnsi="Calibri" w:cs="Calibri"/>
          <w:sz w:val="24"/>
          <w:szCs w:val="24"/>
          <w:lang w:val="en-US"/>
        </w:rPr>
        <w:t>s</w:t>
      </w:r>
      <w:r w:rsidR="00C75701" w:rsidRPr="00BE3C45">
        <w:rPr>
          <w:rFonts w:ascii="Calibri" w:hAnsi="Calibri" w:cs="Calibri"/>
          <w:sz w:val="24"/>
          <w:szCs w:val="24"/>
          <w:lang w:val="en-US"/>
        </w:rPr>
        <w:t xml:space="preserve"> of injected zygotes </w:t>
      </w:r>
      <w:r w:rsidR="008671F2" w:rsidRPr="00BE3C45">
        <w:rPr>
          <w:rFonts w:ascii="Calibri" w:hAnsi="Calibri" w:cs="Calibri"/>
          <w:sz w:val="24"/>
          <w:szCs w:val="24"/>
          <w:lang w:val="en-US"/>
        </w:rPr>
        <w:t xml:space="preserve">have been </w:t>
      </w:r>
      <w:r w:rsidR="006E3F84" w:rsidRPr="00BE3C45">
        <w:rPr>
          <w:rFonts w:ascii="Calibri" w:hAnsi="Calibri" w:cs="Calibri"/>
          <w:sz w:val="24"/>
          <w:szCs w:val="24"/>
          <w:lang w:val="en-US"/>
        </w:rPr>
        <w:t>investigated</w:t>
      </w:r>
      <w:r w:rsidR="00C75701" w:rsidRPr="00BE3C45">
        <w:rPr>
          <w:rFonts w:ascii="Calibri" w:hAnsi="Calibri" w:cs="Calibri"/>
          <w:sz w:val="24"/>
          <w:szCs w:val="24"/>
          <w:lang w:val="en-US"/>
        </w:rPr>
        <w:t>.</w:t>
      </w:r>
    </w:p>
    <w:p w14:paraId="50387F36" w14:textId="77777777" w:rsidR="00217536" w:rsidRPr="00BE3C45" w:rsidRDefault="00217536">
      <w:pPr>
        <w:adjustRightInd w:val="0"/>
        <w:snapToGrid w:val="0"/>
        <w:spacing w:after="0" w:line="240" w:lineRule="auto"/>
        <w:jc w:val="both"/>
        <w:rPr>
          <w:rFonts w:ascii="Calibri" w:hAnsi="Calibri" w:cs="Calibri"/>
          <w:sz w:val="24"/>
          <w:szCs w:val="24"/>
          <w:lang w:val="en-US"/>
        </w:rPr>
      </w:pPr>
    </w:p>
    <w:p w14:paraId="20F67223" w14:textId="6E81F83A" w:rsidR="002652F5" w:rsidRPr="00BE3C45" w:rsidRDefault="002652F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The key determin</w:t>
      </w:r>
      <w:r w:rsidR="008671F2" w:rsidRPr="00BE3C45">
        <w:rPr>
          <w:rFonts w:ascii="Calibri" w:hAnsi="Calibri" w:cs="Calibri"/>
          <w:sz w:val="24"/>
          <w:szCs w:val="24"/>
          <w:lang w:val="en-US"/>
        </w:rPr>
        <w:t>ant</w:t>
      </w:r>
      <w:r w:rsidRPr="00BE3C45">
        <w:rPr>
          <w:rFonts w:ascii="Calibri" w:hAnsi="Calibri" w:cs="Calibri"/>
          <w:sz w:val="24"/>
          <w:szCs w:val="24"/>
          <w:lang w:val="en-US"/>
        </w:rPr>
        <w:t xml:space="preserve"> </w:t>
      </w:r>
      <w:r w:rsidR="008671F2" w:rsidRPr="00BE3C45">
        <w:rPr>
          <w:rFonts w:ascii="Calibri" w:hAnsi="Calibri" w:cs="Calibri"/>
          <w:sz w:val="24"/>
          <w:szCs w:val="24"/>
          <w:lang w:val="en-US"/>
        </w:rPr>
        <w:t xml:space="preserve">of </w:t>
      </w:r>
      <w:r w:rsidRPr="00BE3C45">
        <w:rPr>
          <w:rFonts w:ascii="Calibri" w:hAnsi="Calibri" w:cs="Calibri"/>
          <w:sz w:val="24"/>
          <w:szCs w:val="24"/>
          <w:lang w:val="en-US"/>
        </w:rPr>
        <w:t xml:space="preserve">stable </w:t>
      </w:r>
      <w:r w:rsidR="008671F2" w:rsidRPr="00BE3C45">
        <w:rPr>
          <w:rFonts w:ascii="Calibri" w:hAnsi="Calibri" w:cs="Calibri"/>
          <w:sz w:val="24"/>
          <w:szCs w:val="24"/>
          <w:lang w:val="en-US"/>
        </w:rPr>
        <w:t xml:space="preserve">transgene </w:t>
      </w:r>
      <w:r w:rsidRPr="00BE3C45">
        <w:rPr>
          <w:rFonts w:ascii="Calibri" w:hAnsi="Calibri" w:cs="Calibri"/>
          <w:sz w:val="24"/>
          <w:szCs w:val="24"/>
          <w:lang w:val="en-US"/>
        </w:rPr>
        <w:t xml:space="preserve">expression and transmission to progeny is its integration into the host cell genome. </w:t>
      </w:r>
      <w:r w:rsidR="00094D0C" w:rsidRPr="00BE3C45">
        <w:rPr>
          <w:rFonts w:ascii="Calibri" w:hAnsi="Calibri" w:cs="Calibri"/>
          <w:sz w:val="24"/>
          <w:szCs w:val="24"/>
          <w:lang w:val="en-US"/>
        </w:rPr>
        <w:t>Lentiviruses (LV</w:t>
      </w:r>
      <w:r w:rsidR="008671F2" w:rsidRPr="00BE3C45">
        <w:rPr>
          <w:rFonts w:ascii="Calibri" w:hAnsi="Calibri" w:cs="Calibri"/>
          <w:sz w:val="24"/>
          <w:szCs w:val="24"/>
          <w:lang w:val="en-US"/>
        </w:rPr>
        <w:t>s</w:t>
      </w:r>
      <w:r w:rsidR="00094D0C" w:rsidRPr="00BE3C45">
        <w:rPr>
          <w:rFonts w:ascii="Calibri" w:hAnsi="Calibri" w:cs="Calibri"/>
          <w:sz w:val="24"/>
          <w:szCs w:val="24"/>
          <w:lang w:val="en-US"/>
        </w:rPr>
        <w:t xml:space="preserve">) have the distinctive feature of being able to infect both dividing and </w:t>
      </w:r>
      <w:r w:rsidR="00AC63CC" w:rsidRPr="00BE3C45">
        <w:rPr>
          <w:rFonts w:ascii="Calibri" w:hAnsi="Calibri" w:cs="Calibri"/>
          <w:sz w:val="24"/>
          <w:szCs w:val="24"/>
          <w:lang w:val="en-US"/>
        </w:rPr>
        <w:t>non-dividing</w:t>
      </w:r>
      <w:r w:rsidR="00094D0C" w:rsidRPr="00BE3C45">
        <w:rPr>
          <w:rFonts w:ascii="Calibri" w:hAnsi="Calibri" w:cs="Calibri"/>
          <w:sz w:val="24"/>
          <w:szCs w:val="24"/>
          <w:lang w:val="en-US"/>
        </w:rPr>
        <w:t xml:space="preserve"> cells.</w:t>
      </w:r>
      <w:r w:rsidRPr="00BE3C45">
        <w:rPr>
          <w:rFonts w:ascii="Calibri" w:hAnsi="Calibri" w:cs="Calibri"/>
          <w:sz w:val="24"/>
          <w:szCs w:val="24"/>
          <w:lang w:val="en-US"/>
        </w:rPr>
        <w:t xml:space="preserve"> Their use as a tool for </w:t>
      </w:r>
      <w:r w:rsidR="008671F2" w:rsidRPr="00BE3C45">
        <w:rPr>
          <w:rFonts w:ascii="Calibri" w:hAnsi="Calibri" w:cs="Calibri"/>
          <w:sz w:val="24"/>
          <w:szCs w:val="24"/>
          <w:lang w:val="en-US"/>
        </w:rPr>
        <w:t xml:space="preserve">the </w:t>
      </w:r>
      <w:r w:rsidRPr="00BE3C45">
        <w:rPr>
          <w:rFonts w:ascii="Calibri" w:hAnsi="Calibri" w:cs="Calibri"/>
          <w:sz w:val="24"/>
          <w:szCs w:val="24"/>
          <w:lang w:val="en-US"/>
        </w:rPr>
        <w:t xml:space="preserve">incorporation of heterologous genes </w:t>
      </w:r>
      <w:r w:rsidR="008671F2" w:rsidRPr="00BE3C45">
        <w:rPr>
          <w:rFonts w:ascii="Calibri" w:hAnsi="Calibri" w:cs="Calibri"/>
          <w:sz w:val="24"/>
          <w:szCs w:val="24"/>
          <w:lang w:val="en-US"/>
        </w:rPr>
        <w:t>in</w:t>
      </w:r>
      <w:r w:rsidRPr="00BE3C45">
        <w:rPr>
          <w:rFonts w:ascii="Calibri" w:hAnsi="Calibri" w:cs="Calibri"/>
          <w:sz w:val="24"/>
          <w:szCs w:val="24"/>
          <w:lang w:val="en-US"/>
        </w:rPr>
        <w:t xml:space="preserve">to embryos proved </w:t>
      </w:r>
      <w:r w:rsidR="00254D74" w:rsidRPr="00BE3C45">
        <w:rPr>
          <w:rFonts w:ascii="Calibri" w:hAnsi="Calibri" w:cs="Calibri"/>
          <w:sz w:val="24"/>
          <w:szCs w:val="24"/>
          <w:lang w:val="en-US"/>
        </w:rPr>
        <w:t>to be highly efficient</w:t>
      </w:r>
      <w:r w:rsidR="00C3521D"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&lt;EndNote&gt;&lt;Cite&gt;&lt;Author&gt;Ritchie&lt;/Author&gt;&lt;Year&gt;2007&lt;/Year&gt;&lt;RecNum&gt;830&lt;/RecNum&gt;&lt;DisplayText&gt;&lt;style face="superscript"&gt;11&lt;/style&gt;&lt;/DisplayText&gt;&lt;record&gt;&lt;rec-number&gt;830&lt;/rec-number&gt;&lt;foreign-keys&gt;&lt;key app="EN" db-id="dpsd2v5pue0tt1ezf5959rvqartd500ezr2s" timestamp="1562943283"&gt;830&lt;/key&gt;&lt;/foreign-keys&gt;&lt;ref-type name="Journal Article"&gt;17&lt;/ref-type&gt;&lt;contributors&gt;&lt;authors&gt;&lt;author&gt;Ritchie, W. A.&lt;/author&gt;&lt;author&gt;Neil, C.&lt;/author&gt;&lt;author&gt;King, T.&lt;/author&gt;&lt;author&gt;Whitelaw, C. B.&lt;/author&gt;&lt;/authors&gt;&lt;/contributors&gt;&lt;auth-address&gt;Animal Services Department, Roslin Institute, Roslin, Midlothian EH25 9PS, UK.&lt;/auth-address&gt;&lt;titles&gt;&lt;title&gt;Transgenic embryos and mice produced from low titre lentiviral vectors&lt;/title&gt;&lt;secondary-title&gt;Transgenic Res&lt;/secondary-title&gt;&lt;/titles&gt;&lt;periodical&gt;&lt;full-title&gt;Transgenic Res&lt;/full-title&gt;&lt;/periodical&gt;&lt;pages&gt;661-4&lt;/pages&gt;&lt;volume&gt;16&lt;/volume&gt;&lt;number&gt;5&lt;/number&gt;&lt;keywords&gt;&lt;keyword&gt;Animals&lt;/keyword&gt;&lt;keyword&gt;Animals, Genetically Modified&lt;/keyword&gt;&lt;keyword&gt;Biotechnology/methods&lt;/keyword&gt;&lt;keyword&gt;*Gene Transfer Techniques&lt;/keyword&gt;&lt;keyword&gt;Genetic Techniques&lt;/keyword&gt;&lt;keyword&gt;Genetic Vectors&lt;/keyword&gt;&lt;keyword&gt;Lentivirus/*genetics&lt;/keyword&gt;&lt;keyword&gt;Mice&lt;/keyword&gt;&lt;keyword&gt;Mice, Transgenic&lt;/keyword&gt;&lt;keyword&gt;Retroviridae/genetics&lt;/keyword&gt;&lt;keyword&gt;Transduction, Genetic&lt;/keyword&gt;&lt;keyword&gt;*Transgenes&lt;/keyword&gt;&lt;/keywords&gt;&lt;dates&gt;&lt;year&gt;2007&lt;/year&gt;&lt;pub-dates&gt;&lt;date&gt;Oct&lt;/date&gt;&lt;/pub-dates&gt;&lt;/dates&gt;&lt;isbn&gt;0962-8819 (Print)&amp;#xD;0962-8819 (Linking)&lt;/isbn&gt;&lt;accession-num&gt;17541716&lt;/accession-num&gt;&lt;urls&gt;&lt;related-urls&gt;&lt;url&gt;https://www.ncbi.nlm.nih.gov/pubmed/17541716&lt;/url&gt;&lt;url&gt;https://link.springer.com/content/pdf/10.1007%2Fs11248-007-9102-2.pdf&lt;/url&gt;&lt;/related-urls&gt;&lt;/urls&gt;&lt;electronic-resource-num&gt;10.1007/s11248-007-9102-2&lt;/electronic-resource-num&gt;&lt;/record&gt;&lt;/Cite&gt;&lt;/EndNote&gt;</w:instrText>
      </w:r>
      <w:r w:rsidR="00C3521D"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11</w:t>
      </w:r>
      <w:r w:rsidR="00C3521D" w:rsidRPr="00BE3C45">
        <w:rPr>
          <w:rFonts w:ascii="Calibri" w:hAnsi="Calibri" w:cs="Calibri"/>
          <w:sz w:val="24"/>
          <w:szCs w:val="24"/>
          <w:lang w:val="en-US"/>
        </w:rPr>
        <w:fldChar w:fldCharType="end"/>
      </w:r>
      <w:r w:rsidR="008671F2" w:rsidRPr="00BE3C45">
        <w:rPr>
          <w:rFonts w:ascii="Calibri" w:hAnsi="Calibri" w:cs="Calibri"/>
          <w:sz w:val="24"/>
          <w:szCs w:val="24"/>
          <w:lang w:val="en-US"/>
        </w:rPr>
        <w:t xml:space="preserve">, </w:t>
      </w:r>
      <w:r w:rsidRPr="00BE3C45">
        <w:rPr>
          <w:rFonts w:ascii="Calibri" w:hAnsi="Calibri" w:cs="Calibri"/>
          <w:sz w:val="24"/>
          <w:szCs w:val="24"/>
          <w:lang w:val="en-US"/>
        </w:rPr>
        <w:t xml:space="preserve">and transgenic individuals are characterized by stable expression of </w:t>
      </w:r>
      <w:r w:rsidR="008671F2" w:rsidRPr="00BE3C45">
        <w:rPr>
          <w:rFonts w:ascii="Calibri" w:hAnsi="Calibri" w:cs="Calibri"/>
          <w:sz w:val="24"/>
          <w:szCs w:val="24"/>
          <w:lang w:val="en-US"/>
        </w:rPr>
        <w:t xml:space="preserve">the </w:t>
      </w:r>
      <w:r w:rsidRPr="00BE3C45">
        <w:rPr>
          <w:rFonts w:ascii="Calibri" w:hAnsi="Calibri" w:cs="Calibri"/>
          <w:sz w:val="24"/>
          <w:szCs w:val="24"/>
          <w:lang w:val="en-US"/>
        </w:rPr>
        <w:t>incorporated DNA fragment. The efficacy of lentiviral vectors has been confirmed for the genetic modification of mice</w:t>
      </w:r>
      <w:r w:rsidR="006F7448"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LDEzPC9zdHlsZT48L0Rpc3BsYXlUZXh0PjxyZWNvcmQ+PHJlYy1udW1iZXI+ODI5PC9yZWMtbnVt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==
</w:fldData>
        </w:fldChar>
      </w:r>
      <w:r w:rsidR="00380401" w:rsidRPr="00BE3C45">
        <w:rPr>
          <w:rFonts w:ascii="Calibri" w:hAnsi="Calibri" w:cs="Calibri"/>
          <w:sz w:val="24"/>
          <w:szCs w:val="24"/>
          <w:lang w:val="en-US"/>
        </w:rPr>
        <w:instrText xml:space="preserve"> ADDIN EN.CITE </w:instrText>
      </w:r>
      <w:r w:rsidR="00380401"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LDEzPC9zdHlsZT48L0Rpc3BsYXlUZXh0PjxyZWNvcmQ+PHJlYy1udW1iZXI+ODI5PC9yZWMtbnVt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==
</w:fldData>
        </w:fldChar>
      </w:r>
      <w:r w:rsidR="00380401" w:rsidRPr="00BE3C45">
        <w:rPr>
          <w:rFonts w:ascii="Calibri" w:hAnsi="Calibri" w:cs="Calibri"/>
          <w:sz w:val="24"/>
          <w:szCs w:val="24"/>
          <w:lang w:val="en-US"/>
        </w:rPr>
        <w:instrText xml:space="preserve"> ADDIN EN.CITE.DATA </w:instrText>
      </w:r>
      <w:r w:rsidR="00380401" w:rsidRPr="00BE3C45">
        <w:rPr>
          <w:rFonts w:ascii="Calibri" w:hAnsi="Calibri" w:cs="Calibri"/>
          <w:sz w:val="24"/>
          <w:szCs w:val="24"/>
          <w:lang w:val="en-US"/>
        </w:rPr>
      </w:r>
      <w:r w:rsidR="00380401" w:rsidRPr="00BE3C45">
        <w:rPr>
          <w:rFonts w:ascii="Calibri" w:hAnsi="Calibri" w:cs="Calibri"/>
          <w:sz w:val="24"/>
          <w:szCs w:val="24"/>
          <w:lang w:val="en-US"/>
        </w:rPr>
        <w:fldChar w:fldCharType="end"/>
      </w:r>
      <w:r w:rsidR="006F7448" w:rsidRPr="00BE3C45">
        <w:rPr>
          <w:rFonts w:ascii="Calibri" w:hAnsi="Calibri" w:cs="Calibri"/>
          <w:sz w:val="24"/>
          <w:szCs w:val="24"/>
          <w:lang w:val="en-US"/>
        </w:rPr>
      </w:r>
      <w:r w:rsidR="006F7448"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12,13</w:t>
      </w:r>
      <w:r w:rsidR="006F7448" w:rsidRPr="00BE3C45">
        <w:rPr>
          <w:rFonts w:ascii="Calibri" w:hAnsi="Calibri" w:cs="Calibri"/>
          <w:sz w:val="24"/>
          <w:szCs w:val="24"/>
          <w:lang w:val="en-US"/>
        </w:rPr>
        <w:fldChar w:fldCharType="end"/>
      </w:r>
      <w:r w:rsidRPr="00BE3C45">
        <w:rPr>
          <w:rFonts w:ascii="Calibri" w:hAnsi="Calibri" w:cs="Calibri"/>
          <w:sz w:val="24"/>
          <w:szCs w:val="24"/>
          <w:lang w:val="en-US"/>
        </w:rPr>
        <w:t>, rats</w:t>
      </w:r>
      <w:r w:rsidR="006F7448"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LDE0PC9zdHlsZT48L0Rpc3BsYXlUZXh0PjxyZWNvcmQ+PHJlYy1udW1iZXI+ODI5PC9yZWMtbnVt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==
</w:fldData>
        </w:fldChar>
      </w:r>
      <w:r w:rsidR="005A4D18" w:rsidRPr="00BE3C45">
        <w:rPr>
          <w:rFonts w:ascii="Calibri" w:hAnsi="Calibri" w:cs="Calibri"/>
          <w:sz w:val="24"/>
          <w:szCs w:val="24"/>
          <w:lang w:val="en-US"/>
        </w:rPr>
        <w:instrText xml:space="preserve"> ADDIN EN.CITE </w:instrText>
      </w:r>
      <w:r w:rsidR="005A4D18"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LDE0PC9zdHlsZT48L0Rpc3BsYXlUZXh0PjxyZWNvcmQ+PHJlYy1udW1iZXI+ODI5PC9yZWMtbnVt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==
</w:fldData>
        </w:fldChar>
      </w:r>
      <w:r w:rsidR="005A4D18" w:rsidRPr="00BE3C45">
        <w:rPr>
          <w:rFonts w:ascii="Calibri" w:hAnsi="Calibri" w:cs="Calibri"/>
          <w:sz w:val="24"/>
          <w:szCs w:val="24"/>
          <w:lang w:val="en-US"/>
        </w:rPr>
        <w:instrText xml:space="preserve"> ADDIN EN.CITE.DATA </w:instrText>
      </w:r>
      <w:r w:rsidR="005A4D18" w:rsidRPr="00BE3C45">
        <w:rPr>
          <w:rFonts w:ascii="Calibri" w:hAnsi="Calibri" w:cs="Calibri"/>
          <w:sz w:val="24"/>
          <w:szCs w:val="24"/>
          <w:lang w:val="en-US"/>
        </w:rPr>
      </w:r>
      <w:r w:rsidR="005A4D18" w:rsidRPr="00BE3C45">
        <w:rPr>
          <w:rFonts w:ascii="Calibri" w:hAnsi="Calibri" w:cs="Calibri"/>
          <w:sz w:val="24"/>
          <w:szCs w:val="24"/>
          <w:lang w:val="en-US"/>
        </w:rPr>
        <w:fldChar w:fldCharType="end"/>
      </w:r>
      <w:r w:rsidR="006F7448" w:rsidRPr="00BE3C45">
        <w:rPr>
          <w:rFonts w:ascii="Calibri" w:hAnsi="Calibri" w:cs="Calibri"/>
          <w:sz w:val="24"/>
          <w:szCs w:val="24"/>
          <w:lang w:val="en-US"/>
        </w:rPr>
      </w:r>
      <w:r w:rsidR="006F7448"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12,14</w:t>
      </w:r>
      <w:r w:rsidR="006F7448" w:rsidRPr="00BE3C45">
        <w:rPr>
          <w:rFonts w:ascii="Calibri" w:hAnsi="Calibri" w:cs="Calibri"/>
          <w:sz w:val="24"/>
          <w:szCs w:val="24"/>
          <w:lang w:val="en-US"/>
        </w:rPr>
        <w:fldChar w:fldCharType="end"/>
      </w:r>
      <w:r w:rsidR="008671F2" w:rsidRPr="00BE3C45">
        <w:rPr>
          <w:rFonts w:ascii="Calibri" w:hAnsi="Calibri" w:cs="Calibri"/>
          <w:sz w:val="24"/>
          <w:szCs w:val="24"/>
          <w:lang w:val="en-US"/>
        </w:rPr>
        <w:t xml:space="preserve">, </w:t>
      </w:r>
      <w:r w:rsidRPr="00BE3C45">
        <w:rPr>
          <w:rFonts w:ascii="Calibri" w:hAnsi="Calibri" w:cs="Calibri"/>
          <w:sz w:val="24"/>
          <w:szCs w:val="24"/>
          <w:lang w:val="en-US"/>
        </w:rPr>
        <w:t>and other species</w:t>
      </w:r>
      <w:r w:rsidR="006F7448"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&lt;EndNote&gt;&lt;Cite&gt;&lt;Author&gt;Ritchie&lt;/Author&gt;&lt;Year&gt;2007&lt;/Year&gt;&lt;RecNum&gt;830&lt;/RecNum&gt;&lt;DisplayText&gt;&lt;style face="superscript"&gt;11&lt;/style&gt;&lt;/DisplayText&gt;&lt;record&gt;&lt;rec-number&gt;830&lt;/rec-number&gt;&lt;foreign-keys&gt;&lt;key app="EN" db-id="dpsd2v5pue0tt1ezf5959rvqartd500ezr2s" timestamp="1562943283"&gt;830&lt;/key&gt;&lt;/foreign-keys&gt;&lt;ref-type name="Journal Article"&gt;17&lt;/ref-type&gt;&lt;contributors&gt;&lt;authors&gt;&lt;author&gt;Ritchie, W. A.&lt;/author&gt;&lt;author&gt;Neil, C.&lt;/author&gt;&lt;author&gt;King, T.&lt;/author&gt;&lt;author&gt;Whitelaw, C. B.&lt;/author&gt;&lt;/authors&gt;&lt;/contributors&gt;&lt;auth-address&gt;Animal Services Department, Roslin Institute, Roslin, Midlothian EH25 9PS, UK.&lt;/auth-address&gt;&lt;titles&gt;&lt;title&gt;Transgenic embryos and mice produced from low titre lentiviral vectors&lt;/title&gt;&lt;secondary-title&gt;Transgenic Res&lt;/secondary-title&gt;&lt;/titles&gt;&lt;periodical&gt;&lt;full-title&gt;Transgenic Res&lt;/full-title&gt;&lt;/periodical&gt;&lt;pages&gt;661-4&lt;/pages&gt;&lt;volume&gt;16&lt;/volume&gt;&lt;number&gt;5&lt;/number&gt;&lt;keywords&gt;&lt;keyword&gt;Animals&lt;/keyword&gt;&lt;keyword&gt;Animals, Genetically Modified&lt;/keyword&gt;&lt;keyword&gt;Biotechnology/methods&lt;/keyword&gt;&lt;keyword&gt;*Gene Transfer Techniques&lt;/keyword&gt;&lt;keyword&gt;Genetic Techniques&lt;/keyword&gt;&lt;keyword&gt;Genetic Vectors&lt;/keyword&gt;&lt;keyword&gt;Lentivirus/*genetics&lt;/keyword&gt;&lt;keyword&gt;Mice&lt;/keyword&gt;&lt;keyword&gt;Mice, Transgenic&lt;/keyword&gt;&lt;keyword&gt;Retroviridae/genetics&lt;/keyword&gt;&lt;keyword&gt;Transduction, Genetic&lt;/keyword&gt;&lt;keyword&gt;*Transgenes&lt;/keyword&gt;&lt;/keywords&gt;&lt;dates&gt;&lt;year&gt;2007&lt;/year&gt;&lt;pub-dates&gt;&lt;date&gt;Oct&lt;/date&gt;&lt;/pub-dates&gt;&lt;/dates&gt;&lt;isbn&gt;0962-8819 (Print)&amp;#xD;0962-8819 (Linking)&lt;/isbn&gt;&lt;accession-num&gt;17541716&lt;/accession-num&gt;&lt;urls&gt;&lt;related-urls&gt;&lt;url&gt;https://www.ncbi.nlm.nih.gov/pubmed/17541716&lt;/url&gt;&lt;url&gt;https://link.springer.com/content/pdf/10.1007%2Fs11248-007-9102-2.pdf&lt;/url&gt;&lt;/related-urls&gt;&lt;/urls&gt;&lt;electronic-resource-num&gt;10.1007/s11248-007-9102-2&lt;/electronic-resource-num&gt;&lt;/record&gt;&lt;/Cite&gt;&lt;/EndNote&gt;</w:instrText>
      </w:r>
      <w:r w:rsidR="006F7448"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11</w:t>
      </w:r>
      <w:r w:rsidR="006F7448" w:rsidRPr="00BE3C45">
        <w:rPr>
          <w:rFonts w:ascii="Calibri" w:hAnsi="Calibri" w:cs="Calibri"/>
          <w:sz w:val="24"/>
          <w:szCs w:val="24"/>
          <w:lang w:val="en-US"/>
        </w:rPr>
        <w:fldChar w:fldCharType="end"/>
      </w:r>
      <w:r w:rsidRPr="00BE3C45">
        <w:rPr>
          <w:rFonts w:ascii="Calibri" w:hAnsi="Calibri" w:cs="Calibri"/>
          <w:sz w:val="24"/>
          <w:szCs w:val="24"/>
          <w:lang w:val="en-US"/>
        </w:rPr>
        <w:t>. In this method</w:t>
      </w:r>
      <w:bookmarkStart w:id="0" w:name="_Hlk12813516"/>
      <w:r w:rsidRPr="00BE3C45">
        <w:rPr>
          <w:rFonts w:ascii="Calibri" w:hAnsi="Calibri" w:cs="Calibri"/>
          <w:sz w:val="24"/>
          <w:szCs w:val="24"/>
          <w:lang w:val="en-US"/>
        </w:rPr>
        <w:t xml:space="preserve">, the LV suspension is injected under the zona pellucida of the embryo at the stage of two pronuclei. </w:t>
      </w:r>
      <w:bookmarkEnd w:id="0"/>
      <w:r w:rsidRPr="00BE3C45">
        <w:rPr>
          <w:rFonts w:ascii="Calibri" w:hAnsi="Calibri" w:cs="Calibri"/>
          <w:sz w:val="24"/>
          <w:szCs w:val="24"/>
          <w:lang w:val="en-US"/>
        </w:rPr>
        <w:t xml:space="preserve">This technique essentially guarantees 100% survival of the embryos </w:t>
      </w:r>
      <w:r w:rsidR="008671F2" w:rsidRPr="00BE3C45">
        <w:rPr>
          <w:rFonts w:ascii="Calibri" w:hAnsi="Calibri" w:cs="Calibri"/>
          <w:sz w:val="24"/>
          <w:szCs w:val="24"/>
          <w:lang w:val="en-US"/>
        </w:rPr>
        <w:t xml:space="preserve">because </w:t>
      </w:r>
      <w:r w:rsidRPr="00BE3C45">
        <w:rPr>
          <w:rFonts w:ascii="Calibri" w:hAnsi="Calibri" w:cs="Calibri"/>
          <w:sz w:val="24"/>
          <w:szCs w:val="24"/>
          <w:lang w:val="en-US"/>
        </w:rPr>
        <w:t>the oolemma remains unaffected. The production of high</w:t>
      </w:r>
      <w:r w:rsidR="008671F2" w:rsidRPr="00BE3C45">
        <w:rPr>
          <w:rFonts w:ascii="Calibri" w:hAnsi="Calibri" w:cs="Calibri"/>
          <w:sz w:val="24"/>
          <w:szCs w:val="24"/>
          <w:lang w:val="en-US"/>
        </w:rPr>
        <w:t>-</w:t>
      </w:r>
      <w:r w:rsidRPr="00BE3C45">
        <w:rPr>
          <w:rFonts w:ascii="Calibri" w:hAnsi="Calibri" w:cs="Calibri"/>
          <w:sz w:val="24"/>
          <w:szCs w:val="24"/>
          <w:lang w:val="en-US"/>
        </w:rPr>
        <w:t>quality and relatively highly concentrated LV suspension</w:t>
      </w:r>
      <w:r w:rsidR="008671F2" w:rsidRPr="00BE3C45">
        <w:rPr>
          <w:rFonts w:ascii="Calibri" w:hAnsi="Calibri" w:cs="Calibri"/>
          <w:sz w:val="24"/>
          <w:szCs w:val="24"/>
          <w:lang w:val="en-US"/>
        </w:rPr>
        <w:t>s</w:t>
      </w:r>
      <w:r w:rsidRPr="00BE3C45">
        <w:rPr>
          <w:rFonts w:ascii="Calibri" w:hAnsi="Calibri" w:cs="Calibri"/>
          <w:sz w:val="24"/>
          <w:szCs w:val="24"/>
          <w:lang w:val="en-US"/>
        </w:rPr>
        <w:t xml:space="preserve"> are crucial factors. However, </w:t>
      </w:r>
      <w:r w:rsidR="008671F2" w:rsidRPr="00BE3C45">
        <w:rPr>
          <w:rFonts w:ascii="Calibri" w:hAnsi="Calibri" w:cs="Calibri"/>
          <w:sz w:val="24"/>
          <w:szCs w:val="24"/>
          <w:lang w:val="en-US"/>
        </w:rPr>
        <w:t xml:space="preserve">lower concentrations of LV suspensions </w:t>
      </w:r>
      <w:r w:rsidRPr="00BE3C45">
        <w:rPr>
          <w:rFonts w:ascii="Calibri" w:hAnsi="Calibri" w:cs="Calibri"/>
          <w:sz w:val="24"/>
          <w:szCs w:val="24"/>
          <w:lang w:val="en-US"/>
        </w:rPr>
        <w:t>can be overcome by repeated injections</w:t>
      </w:r>
      <w:r w:rsidR="006F7448"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&lt;EndNote&gt;&lt;Cite&gt;&lt;Author&gt;Ritchie&lt;/Author&gt;&lt;Year&gt;2007&lt;/Year&gt;&lt;RecNum&gt;830&lt;/RecNum&gt;&lt;DisplayText&gt;&lt;style face="superscript"&gt;11&lt;/style&gt;&lt;/DisplayText&gt;&lt;record&gt;&lt;rec-number&gt;830&lt;/rec-number&gt;&lt;foreign-keys&gt;&lt;key app="EN" db-id="dpsd2v5pue0tt1ezf5959rvqartd500ezr2s" timestamp="1562943283"&gt;830&lt;/key&gt;&lt;/foreign-keys&gt;&lt;ref-type name="Journal Article"&gt;17&lt;/ref-type&gt;&lt;contributors&gt;&lt;authors&gt;&lt;author&gt;Ritchie, W. A.&lt;/author&gt;&lt;author&gt;Neil, C.&lt;/author&gt;&lt;author&gt;King, T.&lt;/author&gt;&lt;author&gt;Whitelaw, C. B.&lt;/author&gt;&lt;/authors&gt;&lt;/contributors&gt;&lt;auth-address&gt;Animal Services Department, Roslin Institute, Roslin, Midlothian EH25 9PS, UK.&lt;/auth-address&gt;&lt;titles&gt;&lt;title&gt;Transgenic embryos and mice produced from low titre lentiviral vectors&lt;/title&gt;&lt;secondary-title&gt;Transgenic Res&lt;/secondary-title&gt;&lt;/titles&gt;&lt;periodical&gt;&lt;full-title&gt;Transgenic Res&lt;/full-title&gt;&lt;/periodical&gt;&lt;pages&gt;661-4&lt;/pages&gt;&lt;volume&gt;16&lt;/volume&gt;&lt;number&gt;5&lt;/number&gt;&lt;keywords&gt;&lt;keyword&gt;Animals&lt;/keyword&gt;&lt;keyword&gt;Animals, Genetically Modified&lt;/keyword&gt;&lt;keyword&gt;Biotechnology/methods&lt;/keyword&gt;&lt;keyword&gt;*Gene Transfer Techniques&lt;/keyword&gt;&lt;keyword&gt;Genetic Techniques&lt;/keyword&gt;&lt;keyword&gt;Genetic Vectors&lt;/keyword&gt;&lt;keyword&gt;Lentivirus/*genetics&lt;/keyword&gt;&lt;keyword&gt;Mice&lt;/keyword&gt;&lt;keyword&gt;Mice, Transgenic&lt;/keyword&gt;&lt;keyword&gt;Retroviridae/genetics&lt;/keyword&gt;&lt;keyword&gt;Transduction, Genetic&lt;/keyword&gt;&lt;keyword&gt;*Transgenes&lt;/keyword&gt;&lt;/keywords&gt;&lt;dates&gt;&lt;year&gt;2007&lt;/year&gt;&lt;pub-dates&gt;&lt;date&gt;Oct&lt;/date&gt;&lt;/pub-dates&gt;&lt;/dates&gt;&lt;isbn&gt;0962-8819 (Print)&amp;#xD;0962-8819 (Linking)&lt;/isbn&gt;&lt;accession-num&gt;17541716&lt;/accession-num&gt;&lt;urls&gt;&lt;related-urls&gt;&lt;url&gt;https://www.ncbi.nlm.nih.gov/pubmed/17541716&lt;/url&gt;&lt;url&gt;https://link.springer.com/content/pdf/10.1007%2Fs11248-007-9102-2.pdf&lt;/url&gt;&lt;/related-urls&gt;&lt;/urls&gt;&lt;electronic-resource-num&gt;10.1007/s11248-007-9102-2&lt;/electronic-resource-num&gt;&lt;/record&gt;&lt;/Cite&gt;&lt;/EndNote&gt;</w:instrText>
      </w:r>
      <w:r w:rsidR="006F7448"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11</w:t>
      </w:r>
      <w:r w:rsidR="006F7448" w:rsidRPr="00BE3C45">
        <w:rPr>
          <w:rFonts w:ascii="Calibri" w:hAnsi="Calibri" w:cs="Calibri"/>
          <w:sz w:val="24"/>
          <w:szCs w:val="24"/>
          <w:lang w:val="en-US"/>
        </w:rPr>
        <w:fldChar w:fldCharType="end"/>
      </w:r>
      <w:r w:rsidR="008671F2" w:rsidRPr="00BE3C45">
        <w:rPr>
          <w:rFonts w:ascii="Calibri" w:hAnsi="Calibri" w:cs="Calibri"/>
          <w:sz w:val="24"/>
          <w:szCs w:val="24"/>
          <w:lang w:val="en-US"/>
        </w:rPr>
        <w:t xml:space="preserve">, which </w:t>
      </w:r>
      <w:r w:rsidRPr="00BE3C45">
        <w:rPr>
          <w:rFonts w:ascii="Calibri" w:hAnsi="Calibri" w:cs="Calibri"/>
          <w:sz w:val="24"/>
          <w:szCs w:val="24"/>
          <w:lang w:val="en-US"/>
        </w:rPr>
        <w:t>increase</w:t>
      </w:r>
      <w:r w:rsidR="00355809" w:rsidRPr="00BE3C45">
        <w:rPr>
          <w:rFonts w:ascii="Calibri" w:hAnsi="Calibri" w:cs="Calibri"/>
          <w:sz w:val="24"/>
          <w:szCs w:val="24"/>
          <w:lang w:val="en-US"/>
        </w:rPr>
        <w:t>s</w:t>
      </w:r>
      <w:r w:rsidRPr="00BE3C45">
        <w:rPr>
          <w:rFonts w:ascii="Calibri" w:hAnsi="Calibri" w:cs="Calibri"/>
          <w:sz w:val="24"/>
          <w:szCs w:val="24"/>
          <w:lang w:val="en-US"/>
        </w:rPr>
        <w:t xml:space="preserve"> the amount of viral particles at the egg </w:t>
      </w:r>
      <w:r w:rsidRPr="00BE3C45">
        <w:rPr>
          <w:rFonts w:ascii="Calibri" w:hAnsi="Calibri" w:cs="Calibri"/>
          <w:sz w:val="24"/>
          <w:szCs w:val="24"/>
          <w:lang w:val="en-US"/>
        </w:rPr>
        <w:lastRenderedPageBreak/>
        <w:t xml:space="preserve">surface </w:t>
      </w:r>
      <w:r w:rsidR="008671F2" w:rsidRPr="00BE3C45">
        <w:rPr>
          <w:rFonts w:ascii="Calibri" w:hAnsi="Calibri" w:cs="Calibri"/>
          <w:sz w:val="24"/>
          <w:szCs w:val="24"/>
          <w:lang w:val="en-US"/>
        </w:rPr>
        <w:t xml:space="preserve">while </w:t>
      </w:r>
      <w:r w:rsidRPr="00BE3C45">
        <w:rPr>
          <w:rFonts w:ascii="Calibri" w:hAnsi="Calibri" w:cs="Calibri"/>
          <w:sz w:val="24"/>
          <w:szCs w:val="24"/>
          <w:lang w:val="en-US"/>
        </w:rPr>
        <w:t>not affecting membran</w:t>
      </w:r>
      <w:r w:rsidR="007C78B9" w:rsidRPr="00BE3C45">
        <w:rPr>
          <w:rFonts w:ascii="Calibri" w:hAnsi="Calibri" w:cs="Calibri"/>
          <w:sz w:val="24"/>
          <w:szCs w:val="24"/>
          <w:lang w:val="en-US"/>
        </w:rPr>
        <w:t>e</w:t>
      </w:r>
      <w:r w:rsidRPr="00BE3C45">
        <w:rPr>
          <w:rFonts w:ascii="Calibri" w:hAnsi="Calibri" w:cs="Calibri"/>
          <w:sz w:val="24"/>
          <w:szCs w:val="24"/>
          <w:lang w:val="en-US"/>
        </w:rPr>
        <w:t xml:space="preserve"> integration. </w:t>
      </w:r>
      <w:r w:rsidR="008671F2" w:rsidRPr="00BE3C45">
        <w:rPr>
          <w:rFonts w:ascii="Calibri" w:hAnsi="Calibri" w:cs="Calibri"/>
          <w:sz w:val="24"/>
          <w:szCs w:val="24"/>
          <w:lang w:val="en-US"/>
        </w:rPr>
        <w:t>E</w:t>
      </w:r>
      <w:r w:rsidRPr="00BE3C45">
        <w:rPr>
          <w:rFonts w:ascii="Calibri" w:hAnsi="Calibri" w:cs="Calibri"/>
          <w:sz w:val="24"/>
          <w:szCs w:val="24"/>
          <w:lang w:val="en-US"/>
        </w:rPr>
        <w:t xml:space="preserve">mbryos </w:t>
      </w:r>
      <w:r w:rsidR="008671F2" w:rsidRPr="00BE3C45">
        <w:rPr>
          <w:rFonts w:ascii="Calibri" w:hAnsi="Calibri" w:cs="Calibri"/>
          <w:sz w:val="24"/>
          <w:szCs w:val="24"/>
          <w:lang w:val="en-US"/>
        </w:rPr>
        <w:t xml:space="preserve">that are </w:t>
      </w:r>
      <w:r w:rsidRPr="00BE3C45">
        <w:rPr>
          <w:rFonts w:ascii="Calibri" w:hAnsi="Calibri" w:cs="Calibri"/>
          <w:sz w:val="24"/>
          <w:szCs w:val="24"/>
          <w:lang w:val="en-US"/>
        </w:rPr>
        <w:t>subjected to repeated injection</w:t>
      </w:r>
      <w:r w:rsidR="00595A45" w:rsidRPr="00BE3C45">
        <w:rPr>
          <w:rFonts w:ascii="Calibri" w:hAnsi="Calibri" w:cs="Calibri"/>
          <w:sz w:val="24"/>
          <w:szCs w:val="24"/>
          <w:lang w:val="en-US"/>
        </w:rPr>
        <w:t>s</w:t>
      </w:r>
      <w:r w:rsidRPr="00BE3C45">
        <w:rPr>
          <w:rFonts w:ascii="Calibri" w:hAnsi="Calibri" w:cs="Calibri"/>
          <w:sz w:val="24"/>
          <w:szCs w:val="24"/>
          <w:lang w:val="en-US"/>
        </w:rPr>
        <w:t xml:space="preserve"> into </w:t>
      </w:r>
      <w:r w:rsidR="008671F2" w:rsidRPr="00BE3C45">
        <w:rPr>
          <w:rFonts w:ascii="Calibri" w:hAnsi="Calibri" w:cs="Calibri"/>
          <w:sz w:val="24"/>
          <w:szCs w:val="24"/>
          <w:lang w:val="en-US"/>
        </w:rPr>
        <w:t xml:space="preserve">the </w:t>
      </w:r>
      <w:r w:rsidRPr="00BE3C45">
        <w:rPr>
          <w:rFonts w:ascii="Calibri" w:hAnsi="Calibri" w:cs="Calibri"/>
          <w:sz w:val="24"/>
          <w:szCs w:val="24"/>
          <w:lang w:val="en-US"/>
        </w:rPr>
        <w:t>perivitelline space develop further</w:t>
      </w:r>
      <w:r w:rsidR="008671F2" w:rsidRPr="00BE3C45">
        <w:rPr>
          <w:rFonts w:ascii="Calibri" w:hAnsi="Calibri" w:cs="Calibri"/>
          <w:sz w:val="24"/>
          <w:szCs w:val="24"/>
          <w:lang w:val="en-US"/>
        </w:rPr>
        <w:t>,</w:t>
      </w:r>
      <w:r w:rsidRPr="00BE3C45">
        <w:rPr>
          <w:rFonts w:ascii="Calibri" w:hAnsi="Calibri" w:cs="Calibri"/>
          <w:sz w:val="24"/>
          <w:szCs w:val="24"/>
          <w:lang w:val="en-US"/>
        </w:rPr>
        <w:t xml:space="preserve"> and transgenic offspring </w:t>
      </w:r>
      <w:r w:rsidR="00217536" w:rsidRPr="00BE3C45">
        <w:rPr>
          <w:rFonts w:ascii="Calibri" w:hAnsi="Calibri" w:cs="Calibri"/>
          <w:sz w:val="24"/>
          <w:szCs w:val="24"/>
          <w:lang w:val="en-US"/>
        </w:rPr>
        <w:t>can</w:t>
      </w:r>
      <w:r w:rsidR="008671F2" w:rsidRPr="00BE3C45">
        <w:rPr>
          <w:rFonts w:ascii="Calibri" w:hAnsi="Calibri" w:cs="Calibri"/>
          <w:sz w:val="24"/>
          <w:szCs w:val="24"/>
          <w:lang w:val="en-US"/>
        </w:rPr>
        <w:t xml:space="preserve"> </w:t>
      </w:r>
      <w:r w:rsidRPr="00BE3C45">
        <w:rPr>
          <w:rFonts w:ascii="Calibri" w:hAnsi="Calibri" w:cs="Calibri"/>
          <w:sz w:val="24"/>
          <w:szCs w:val="24"/>
          <w:lang w:val="en-US"/>
        </w:rPr>
        <w:t>transmit the transgene through the germline. The efficiency of transgenic rat</w:t>
      </w:r>
      <w:r w:rsidR="008671F2" w:rsidRPr="00BE3C45">
        <w:rPr>
          <w:rFonts w:ascii="Calibri" w:hAnsi="Calibri" w:cs="Calibri"/>
          <w:sz w:val="24"/>
          <w:szCs w:val="24"/>
          <w:lang w:val="en-US"/>
        </w:rPr>
        <w:t xml:space="preserve"> generation</w:t>
      </w:r>
      <w:r w:rsidRPr="00BE3C45">
        <w:rPr>
          <w:rFonts w:ascii="Calibri" w:hAnsi="Calibri" w:cs="Calibri"/>
          <w:sz w:val="24"/>
          <w:szCs w:val="24"/>
          <w:lang w:val="en-US"/>
        </w:rPr>
        <w:t xml:space="preserve"> by lentiviral transgenesis can </w:t>
      </w:r>
      <w:r w:rsidR="008671F2" w:rsidRPr="00BE3C45">
        <w:rPr>
          <w:rFonts w:ascii="Calibri" w:hAnsi="Calibri" w:cs="Calibri"/>
          <w:sz w:val="24"/>
          <w:szCs w:val="24"/>
          <w:lang w:val="en-US"/>
        </w:rPr>
        <w:t xml:space="preserve">be as high as </w:t>
      </w:r>
      <w:r w:rsidRPr="00BE3C45">
        <w:rPr>
          <w:rFonts w:ascii="Calibri" w:hAnsi="Calibri" w:cs="Calibri"/>
          <w:sz w:val="24"/>
          <w:szCs w:val="24"/>
          <w:lang w:val="en-US"/>
        </w:rPr>
        <w:t>80%</w:t>
      </w:r>
      <w:r w:rsidR="006F7448"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PC9zdHlsZT48L0Rpc3BsYXlUZXh0PjxyZWNvcmQ+PHJlYy1udW1iZXI+ODI5PC9yZWMtbnVtYmVy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==
</w:fldData>
        </w:fldChar>
      </w:r>
      <w:r w:rsidR="00380401" w:rsidRPr="00BE3C45">
        <w:rPr>
          <w:rFonts w:ascii="Calibri" w:hAnsi="Calibri" w:cs="Calibri"/>
          <w:sz w:val="24"/>
          <w:szCs w:val="24"/>
          <w:lang w:val="en-US"/>
        </w:rPr>
        <w:instrText xml:space="preserve"> ADDIN EN.CITE </w:instrText>
      </w:r>
      <w:r w:rsidR="00380401"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PC9zdHlsZT48L0Rpc3BsYXlUZXh0PjxyZWNvcmQ+PHJlYy1udW1iZXI+ODI5PC9yZWMtbnVtYmVy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==
</w:fldData>
        </w:fldChar>
      </w:r>
      <w:r w:rsidR="00380401" w:rsidRPr="00BE3C45">
        <w:rPr>
          <w:rFonts w:ascii="Calibri" w:hAnsi="Calibri" w:cs="Calibri"/>
          <w:sz w:val="24"/>
          <w:szCs w:val="24"/>
          <w:lang w:val="en-US"/>
        </w:rPr>
        <w:instrText xml:space="preserve"> ADDIN EN.CITE.DATA </w:instrText>
      </w:r>
      <w:r w:rsidR="00380401" w:rsidRPr="00BE3C45">
        <w:rPr>
          <w:rFonts w:ascii="Calibri" w:hAnsi="Calibri" w:cs="Calibri"/>
          <w:sz w:val="24"/>
          <w:szCs w:val="24"/>
          <w:lang w:val="en-US"/>
        </w:rPr>
      </w:r>
      <w:r w:rsidR="00380401" w:rsidRPr="00BE3C45">
        <w:rPr>
          <w:rFonts w:ascii="Calibri" w:hAnsi="Calibri" w:cs="Calibri"/>
          <w:sz w:val="24"/>
          <w:szCs w:val="24"/>
          <w:lang w:val="en-US"/>
        </w:rPr>
        <w:fldChar w:fldCharType="end"/>
      </w:r>
      <w:r w:rsidR="006F7448" w:rsidRPr="00BE3C45">
        <w:rPr>
          <w:rFonts w:ascii="Calibri" w:hAnsi="Calibri" w:cs="Calibri"/>
          <w:sz w:val="24"/>
          <w:szCs w:val="24"/>
          <w:lang w:val="en-US"/>
        </w:rPr>
      </w:r>
      <w:r w:rsidR="006F7448"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12</w:t>
      </w:r>
      <w:r w:rsidR="006F7448" w:rsidRPr="00BE3C45">
        <w:rPr>
          <w:rFonts w:ascii="Calibri" w:hAnsi="Calibri" w:cs="Calibri"/>
          <w:sz w:val="24"/>
          <w:szCs w:val="24"/>
          <w:lang w:val="en-US"/>
        </w:rPr>
        <w:fldChar w:fldCharType="end"/>
      </w:r>
      <w:r w:rsidRPr="00BE3C45">
        <w:rPr>
          <w:rFonts w:ascii="Calibri" w:hAnsi="Calibri" w:cs="Calibri"/>
          <w:sz w:val="24"/>
          <w:szCs w:val="24"/>
          <w:lang w:val="en-US"/>
        </w:rPr>
        <w:t>.</w:t>
      </w:r>
    </w:p>
    <w:p w14:paraId="018AB416" w14:textId="77777777" w:rsidR="00217536" w:rsidRPr="00BE3C45" w:rsidRDefault="00217536">
      <w:pPr>
        <w:adjustRightInd w:val="0"/>
        <w:snapToGrid w:val="0"/>
        <w:spacing w:after="0" w:line="240" w:lineRule="auto"/>
        <w:jc w:val="both"/>
        <w:rPr>
          <w:rFonts w:ascii="Calibri" w:hAnsi="Calibri" w:cs="Calibri"/>
          <w:sz w:val="24"/>
          <w:szCs w:val="24"/>
          <w:lang w:val="en-US"/>
        </w:rPr>
      </w:pPr>
    </w:p>
    <w:p w14:paraId="29855CA4" w14:textId="0B1CB0B3" w:rsidR="002652F5" w:rsidRPr="00BE3C45" w:rsidRDefault="002652F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Here</w:t>
      </w:r>
      <w:r w:rsidR="00350442" w:rsidRPr="00BE3C45">
        <w:rPr>
          <w:rFonts w:ascii="Calibri" w:hAnsi="Calibri" w:cs="Calibri"/>
          <w:sz w:val="24"/>
          <w:szCs w:val="24"/>
          <w:lang w:val="en-US"/>
        </w:rPr>
        <w:t>,</w:t>
      </w:r>
      <w:r w:rsidRPr="00BE3C45">
        <w:rPr>
          <w:rFonts w:ascii="Calibri" w:hAnsi="Calibri" w:cs="Calibri"/>
          <w:sz w:val="24"/>
          <w:szCs w:val="24"/>
          <w:lang w:val="en-US"/>
        </w:rPr>
        <w:t xml:space="preserve"> we describe the production of HIV-1-derived recombinant lentivirus </w:t>
      </w:r>
      <w:r w:rsidR="00350442" w:rsidRPr="00BE3C45">
        <w:rPr>
          <w:rFonts w:ascii="Calibri" w:hAnsi="Calibri" w:cs="Calibri"/>
          <w:sz w:val="24"/>
          <w:szCs w:val="24"/>
          <w:lang w:val="en-US"/>
        </w:rPr>
        <w:t xml:space="preserve">that was </w:t>
      </w:r>
      <w:proofErr w:type="spellStart"/>
      <w:r w:rsidRPr="00BE3C45">
        <w:rPr>
          <w:rFonts w:ascii="Calibri" w:hAnsi="Calibri" w:cs="Calibri"/>
          <w:sz w:val="24"/>
          <w:szCs w:val="24"/>
          <w:lang w:val="en-US"/>
        </w:rPr>
        <w:t>pseudotyped</w:t>
      </w:r>
      <w:proofErr w:type="spellEnd"/>
      <w:r w:rsidRPr="00BE3C45">
        <w:rPr>
          <w:rFonts w:ascii="Calibri" w:hAnsi="Calibri" w:cs="Calibri"/>
          <w:sz w:val="24"/>
          <w:szCs w:val="24"/>
          <w:lang w:val="en-US"/>
        </w:rPr>
        <w:t xml:space="preserve"> with vesicular stomatitis</w:t>
      </w:r>
      <w:r w:rsidR="00C75701" w:rsidRPr="00BE3C45">
        <w:rPr>
          <w:rFonts w:ascii="Calibri" w:hAnsi="Calibri" w:cs="Calibri"/>
          <w:sz w:val="24"/>
          <w:szCs w:val="24"/>
          <w:lang w:val="en-US"/>
        </w:rPr>
        <w:t xml:space="preserve"> </w:t>
      </w:r>
      <w:r w:rsidRPr="00BE3C45">
        <w:rPr>
          <w:rFonts w:ascii="Calibri" w:hAnsi="Calibri" w:cs="Calibri"/>
          <w:sz w:val="24"/>
          <w:szCs w:val="24"/>
          <w:lang w:val="en-US"/>
        </w:rPr>
        <w:t>virus (VSV) G envelope protein</w:t>
      </w:r>
      <w:r w:rsidR="00595A45" w:rsidRPr="00BE3C45">
        <w:rPr>
          <w:rFonts w:ascii="Calibri" w:hAnsi="Calibri" w:cs="Calibri"/>
          <w:sz w:val="24"/>
          <w:szCs w:val="24"/>
          <w:lang w:val="en-US"/>
        </w:rPr>
        <w:t>.</w:t>
      </w:r>
      <w:r w:rsidRPr="00BE3C45">
        <w:rPr>
          <w:rFonts w:ascii="Calibri" w:hAnsi="Calibri" w:cs="Calibri"/>
          <w:sz w:val="24"/>
          <w:szCs w:val="24"/>
          <w:lang w:val="en-US"/>
        </w:rPr>
        <w:t xml:space="preserve"> </w:t>
      </w:r>
      <w:r w:rsidR="00595A45" w:rsidRPr="00BE3C45">
        <w:rPr>
          <w:rFonts w:ascii="Calibri" w:hAnsi="Calibri" w:cs="Calibri"/>
          <w:sz w:val="24"/>
          <w:szCs w:val="24"/>
          <w:lang w:val="en-US"/>
        </w:rPr>
        <w:t>The use of</w:t>
      </w:r>
      <w:r w:rsidRPr="00BE3C45">
        <w:rPr>
          <w:rFonts w:ascii="Calibri" w:hAnsi="Calibri" w:cs="Calibri"/>
          <w:sz w:val="24"/>
          <w:szCs w:val="24"/>
          <w:lang w:val="en-US"/>
        </w:rPr>
        <w:t xml:space="preserve"> the second</w:t>
      </w:r>
      <w:r w:rsidR="00350442" w:rsidRPr="00BE3C45">
        <w:rPr>
          <w:rFonts w:ascii="Calibri" w:hAnsi="Calibri" w:cs="Calibri"/>
          <w:sz w:val="24"/>
          <w:szCs w:val="24"/>
          <w:lang w:val="en-US"/>
        </w:rPr>
        <w:t>-</w:t>
      </w:r>
      <w:r w:rsidRPr="00BE3C45">
        <w:rPr>
          <w:rFonts w:ascii="Calibri" w:hAnsi="Calibri" w:cs="Calibri"/>
          <w:sz w:val="24"/>
          <w:szCs w:val="24"/>
          <w:lang w:val="en-US"/>
        </w:rPr>
        <w:t>generation packaging system</w:t>
      </w:r>
      <w:r w:rsidR="00D111FE" w:rsidRPr="00BE3C45">
        <w:rPr>
          <w:rFonts w:ascii="Calibri" w:hAnsi="Calibri" w:cs="Calibri"/>
          <w:sz w:val="24"/>
          <w:szCs w:val="24"/>
          <w:lang w:val="en-US"/>
        </w:rPr>
        <w:t xml:space="preserve"> </w:t>
      </w:r>
      <w:r w:rsidR="00C94018" w:rsidRPr="00BE3C45">
        <w:rPr>
          <w:rFonts w:ascii="Calibri" w:hAnsi="Calibri" w:cs="Calibri"/>
          <w:sz w:val="24"/>
          <w:szCs w:val="24"/>
          <w:lang w:val="en-US"/>
        </w:rPr>
        <w:t xml:space="preserve">VSV </w:t>
      </w:r>
      <w:proofErr w:type="spellStart"/>
      <w:r w:rsidR="00C94018" w:rsidRPr="00BE3C45">
        <w:rPr>
          <w:rFonts w:ascii="Calibri" w:hAnsi="Calibri" w:cs="Calibri"/>
          <w:sz w:val="24"/>
          <w:szCs w:val="24"/>
          <w:lang w:val="en-US"/>
        </w:rPr>
        <w:t>pseudotype</w:t>
      </w:r>
      <w:proofErr w:type="spellEnd"/>
      <w:r w:rsidR="00C94018" w:rsidRPr="00BE3C45">
        <w:rPr>
          <w:rFonts w:ascii="Calibri" w:hAnsi="Calibri" w:cs="Calibri"/>
          <w:sz w:val="24"/>
          <w:szCs w:val="24"/>
          <w:lang w:val="en-US"/>
        </w:rPr>
        <w:t xml:space="preserve"> determines</w:t>
      </w:r>
      <w:r w:rsidRPr="00BE3C45">
        <w:rPr>
          <w:rFonts w:ascii="Calibri" w:hAnsi="Calibri" w:cs="Calibri"/>
          <w:sz w:val="24"/>
          <w:szCs w:val="24"/>
          <w:lang w:val="en-US"/>
        </w:rPr>
        <w:t xml:space="preserve"> </w:t>
      </w:r>
      <w:r w:rsidR="00E93BD6" w:rsidRPr="00BE3C45">
        <w:rPr>
          <w:rFonts w:ascii="Calibri" w:hAnsi="Calibri" w:cs="Calibri"/>
          <w:sz w:val="24"/>
          <w:szCs w:val="24"/>
          <w:lang w:val="en-US"/>
        </w:rPr>
        <w:t xml:space="preserve">the </w:t>
      </w:r>
      <w:r w:rsidRPr="00BE3C45">
        <w:rPr>
          <w:rFonts w:ascii="Calibri" w:hAnsi="Calibri" w:cs="Calibri"/>
          <w:sz w:val="24"/>
          <w:szCs w:val="24"/>
          <w:lang w:val="en-US"/>
        </w:rPr>
        <w:t xml:space="preserve">wide infectivity </w:t>
      </w:r>
      <w:r w:rsidR="00C94018" w:rsidRPr="00BE3C45">
        <w:rPr>
          <w:rFonts w:ascii="Calibri" w:hAnsi="Calibri" w:cs="Calibri"/>
          <w:sz w:val="24"/>
          <w:szCs w:val="24"/>
          <w:lang w:val="en-US"/>
        </w:rPr>
        <w:t xml:space="preserve">of viral particles </w:t>
      </w:r>
      <w:r w:rsidRPr="00BE3C45">
        <w:rPr>
          <w:rFonts w:ascii="Calibri" w:hAnsi="Calibri" w:cs="Calibri"/>
          <w:sz w:val="24"/>
          <w:szCs w:val="24"/>
          <w:lang w:val="en-US"/>
        </w:rPr>
        <w:t xml:space="preserve">and </w:t>
      </w:r>
      <w:r w:rsidR="00C94018" w:rsidRPr="00BE3C45">
        <w:rPr>
          <w:rFonts w:ascii="Calibri" w:hAnsi="Calibri" w:cs="Calibri"/>
          <w:sz w:val="24"/>
          <w:szCs w:val="24"/>
          <w:lang w:val="en-US"/>
        </w:rPr>
        <w:t xml:space="preserve">allows </w:t>
      </w:r>
      <w:r w:rsidR="00E93BD6" w:rsidRPr="00BE3C45">
        <w:rPr>
          <w:rFonts w:ascii="Calibri" w:hAnsi="Calibri" w:cs="Calibri"/>
          <w:sz w:val="24"/>
          <w:szCs w:val="24"/>
          <w:lang w:val="en-US"/>
        </w:rPr>
        <w:t xml:space="preserve">the </w:t>
      </w:r>
      <w:r w:rsidRPr="00BE3C45">
        <w:rPr>
          <w:rFonts w:ascii="Calibri" w:hAnsi="Calibri" w:cs="Calibri"/>
          <w:sz w:val="24"/>
          <w:szCs w:val="24"/>
          <w:lang w:val="en-US"/>
        </w:rPr>
        <w:t xml:space="preserve">production of highly stable vectors that </w:t>
      </w:r>
      <w:r w:rsidR="00C75701" w:rsidRPr="00BE3C45">
        <w:rPr>
          <w:rFonts w:ascii="Calibri" w:hAnsi="Calibri" w:cs="Calibri"/>
          <w:sz w:val="24"/>
          <w:szCs w:val="24"/>
          <w:lang w:val="en-US"/>
        </w:rPr>
        <w:t xml:space="preserve">can be </w:t>
      </w:r>
      <w:r w:rsidRPr="00BE3C45">
        <w:rPr>
          <w:rFonts w:ascii="Calibri" w:hAnsi="Calibri" w:cs="Calibri"/>
          <w:sz w:val="24"/>
          <w:szCs w:val="24"/>
          <w:lang w:val="en-US"/>
        </w:rPr>
        <w:t xml:space="preserve">concentrated by ultracentrifugation and cryopreserved. </w:t>
      </w:r>
      <w:r w:rsidR="00C75701" w:rsidRPr="00BE3C45">
        <w:rPr>
          <w:rFonts w:ascii="Calibri" w:hAnsi="Calibri" w:cs="Calibri"/>
          <w:sz w:val="24"/>
          <w:szCs w:val="24"/>
          <w:lang w:val="en-US"/>
        </w:rPr>
        <w:t>After titer verification, t</w:t>
      </w:r>
      <w:r w:rsidRPr="00BE3C45">
        <w:rPr>
          <w:rFonts w:ascii="Calibri" w:hAnsi="Calibri" w:cs="Calibri"/>
          <w:sz w:val="24"/>
          <w:szCs w:val="24"/>
          <w:lang w:val="en-US"/>
        </w:rPr>
        <w:t xml:space="preserve">he vectors </w:t>
      </w:r>
      <w:r w:rsidR="006F7448" w:rsidRPr="00BE3C45">
        <w:rPr>
          <w:rFonts w:ascii="Calibri" w:hAnsi="Calibri" w:cs="Calibri"/>
          <w:sz w:val="24"/>
          <w:szCs w:val="24"/>
          <w:lang w:val="en-US"/>
        </w:rPr>
        <w:t>are</w:t>
      </w:r>
      <w:r w:rsidRPr="00BE3C45">
        <w:rPr>
          <w:rFonts w:ascii="Calibri" w:hAnsi="Calibri" w:cs="Calibri"/>
          <w:sz w:val="24"/>
          <w:szCs w:val="24"/>
          <w:lang w:val="en-US"/>
        </w:rPr>
        <w:t xml:space="preserve"> </w:t>
      </w:r>
      <w:r w:rsidR="00C75701" w:rsidRPr="00BE3C45">
        <w:rPr>
          <w:rFonts w:ascii="Calibri" w:hAnsi="Calibri" w:cs="Calibri"/>
          <w:sz w:val="24"/>
          <w:szCs w:val="24"/>
          <w:lang w:val="en-US"/>
        </w:rPr>
        <w:t xml:space="preserve">ready to be </w:t>
      </w:r>
      <w:r w:rsidRPr="00BE3C45">
        <w:rPr>
          <w:rFonts w:ascii="Calibri" w:hAnsi="Calibri" w:cs="Calibri"/>
          <w:sz w:val="24"/>
          <w:szCs w:val="24"/>
          <w:lang w:val="en-US"/>
        </w:rPr>
        <w:t>used as a vehicle for tran</w:t>
      </w:r>
      <w:r w:rsidR="007C78B9" w:rsidRPr="00BE3C45">
        <w:rPr>
          <w:rFonts w:ascii="Calibri" w:hAnsi="Calibri" w:cs="Calibri"/>
          <w:sz w:val="24"/>
          <w:szCs w:val="24"/>
          <w:lang w:val="en-US"/>
        </w:rPr>
        <w:t>s</w:t>
      </w:r>
      <w:r w:rsidRPr="00BE3C45">
        <w:rPr>
          <w:rFonts w:ascii="Calibri" w:hAnsi="Calibri" w:cs="Calibri"/>
          <w:sz w:val="24"/>
          <w:szCs w:val="24"/>
          <w:lang w:val="en-US"/>
        </w:rPr>
        <w:t>gene delivery into</w:t>
      </w:r>
      <w:r w:rsidR="007B7E97" w:rsidRPr="00BE3C45">
        <w:rPr>
          <w:rFonts w:ascii="Calibri" w:hAnsi="Calibri" w:cs="Calibri"/>
          <w:sz w:val="24"/>
          <w:szCs w:val="24"/>
          <w:lang w:val="en-US"/>
        </w:rPr>
        <w:t xml:space="preserve"> albino Wistar</w:t>
      </w:r>
      <w:r w:rsidR="008E26C9" w:rsidRPr="00BE3C45">
        <w:rPr>
          <w:rFonts w:ascii="Calibri" w:hAnsi="Calibri" w:cs="Calibri"/>
          <w:sz w:val="24"/>
          <w:szCs w:val="24"/>
          <w:lang w:val="en-US"/>
        </w:rPr>
        <w:t xml:space="preserve"> </w:t>
      </w:r>
      <w:r w:rsidRPr="00BE3C45">
        <w:rPr>
          <w:rFonts w:ascii="Calibri" w:hAnsi="Calibri" w:cs="Calibri"/>
          <w:sz w:val="24"/>
          <w:szCs w:val="24"/>
          <w:lang w:val="en-US"/>
        </w:rPr>
        <w:t>rat zygotes.</w:t>
      </w:r>
      <w:r w:rsidR="007C78B9" w:rsidRPr="00BE3C45">
        <w:rPr>
          <w:rFonts w:ascii="Calibri" w:hAnsi="Calibri" w:cs="Calibri"/>
          <w:sz w:val="24"/>
          <w:szCs w:val="24"/>
          <w:lang w:val="en-US"/>
        </w:rPr>
        <w:t xml:space="preserve"> </w:t>
      </w:r>
      <w:r w:rsidR="00C75701" w:rsidRPr="00BE3C45">
        <w:rPr>
          <w:rFonts w:ascii="Calibri" w:hAnsi="Calibri" w:cs="Calibri"/>
          <w:sz w:val="24"/>
          <w:szCs w:val="24"/>
          <w:lang w:val="en-US"/>
        </w:rPr>
        <w:t xml:space="preserve">After </w:t>
      </w:r>
      <w:r w:rsidR="00E93BD6" w:rsidRPr="00BE3C45">
        <w:rPr>
          <w:rFonts w:ascii="Calibri" w:hAnsi="Calibri" w:cs="Calibri"/>
          <w:sz w:val="24"/>
          <w:szCs w:val="24"/>
          <w:lang w:val="en-US"/>
        </w:rPr>
        <w:t xml:space="preserve">a </w:t>
      </w:r>
      <w:r w:rsidR="00C75701" w:rsidRPr="00BE3C45">
        <w:rPr>
          <w:rFonts w:ascii="Calibri" w:hAnsi="Calibri" w:cs="Calibri"/>
          <w:sz w:val="24"/>
          <w:szCs w:val="24"/>
          <w:lang w:val="en-US"/>
        </w:rPr>
        <w:t xml:space="preserve">series of injections, the embryos can be cultured overnight </w:t>
      </w:r>
      <w:r w:rsidR="002E62D7" w:rsidRPr="00BE3C45">
        <w:rPr>
          <w:rFonts w:ascii="Calibri" w:hAnsi="Calibri" w:cs="Calibri"/>
          <w:sz w:val="24"/>
          <w:szCs w:val="24"/>
          <w:lang w:val="en-US"/>
        </w:rPr>
        <w:t>and</w:t>
      </w:r>
      <w:r w:rsidR="00C75701" w:rsidRPr="00BE3C45">
        <w:rPr>
          <w:rFonts w:ascii="Calibri" w:hAnsi="Calibri" w:cs="Calibri"/>
          <w:sz w:val="24"/>
          <w:szCs w:val="24"/>
          <w:lang w:val="en-US"/>
        </w:rPr>
        <w:t xml:space="preserve"> transferred</w:t>
      </w:r>
      <w:r w:rsidR="002E62D7" w:rsidRPr="00BE3C45">
        <w:rPr>
          <w:rFonts w:ascii="Calibri" w:hAnsi="Calibri" w:cs="Calibri"/>
          <w:sz w:val="24"/>
          <w:szCs w:val="24"/>
          <w:lang w:val="en-US"/>
        </w:rPr>
        <w:t xml:space="preserve"> at the two-cell stage</w:t>
      </w:r>
      <w:r w:rsidR="00C75701" w:rsidRPr="00BE3C45">
        <w:rPr>
          <w:rFonts w:ascii="Calibri" w:hAnsi="Calibri" w:cs="Calibri"/>
          <w:sz w:val="24"/>
          <w:szCs w:val="24"/>
          <w:lang w:val="en-US"/>
        </w:rPr>
        <w:t xml:space="preserve"> to foster mothers. </w:t>
      </w:r>
      <w:r w:rsidR="007B7E97" w:rsidRPr="00BE3C45">
        <w:rPr>
          <w:rFonts w:ascii="Calibri" w:hAnsi="Calibri" w:cs="Calibri"/>
          <w:sz w:val="24"/>
          <w:szCs w:val="24"/>
          <w:lang w:val="en-US"/>
        </w:rPr>
        <w:t xml:space="preserve">At this </w:t>
      </w:r>
      <w:r w:rsidR="00C94018" w:rsidRPr="00BE3C45">
        <w:rPr>
          <w:rFonts w:ascii="Calibri" w:hAnsi="Calibri" w:cs="Calibri"/>
          <w:sz w:val="24"/>
          <w:szCs w:val="24"/>
          <w:lang w:val="en-US"/>
        </w:rPr>
        <w:t>point</w:t>
      </w:r>
      <w:r w:rsidR="007B7E97" w:rsidRPr="00BE3C45">
        <w:rPr>
          <w:rFonts w:ascii="Calibri" w:hAnsi="Calibri" w:cs="Calibri"/>
          <w:sz w:val="24"/>
          <w:szCs w:val="24"/>
          <w:lang w:val="en-US"/>
        </w:rPr>
        <w:t xml:space="preserve">, one of two alternative approaches can be considered. The standard procedure utilizes </w:t>
      </w:r>
      <w:proofErr w:type="spellStart"/>
      <w:r w:rsidR="00AB30AA" w:rsidRPr="00BE3C45">
        <w:rPr>
          <w:rFonts w:ascii="Calibri" w:hAnsi="Calibri" w:cs="Calibri"/>
          <w:sz w:val="24"/>
          <w:szCs w:val="24"/>
          <w:lang w:val="en-US"/>
        </w:rPr>
        <w:t>pseudopregnant</w:t>
      </w:r>
      <w:proofErr w:type="spellEnd"/>
      <w:r w:rsidR="007B7E97" w:rsidRPr="00BE3C45">
        <w:rPr>
          <w:rFonts w:ascii="Calibri" w:hAnsi="Calibri" w:cs="Calibri"/>
          <w:sz w:val="24"/>
          <w:szCs w:val="24"/>
          <w:lang w:val="en-US"/>
        </w:rPr>
        <w:t xml:space="preserve"> females as embryo recipients. However, when </w:t>
      </w:r>
      <w:r w:rsidR="00E93BD6" w:rsidRPr="00BE3C45">
        <w:rPr>
          <w:rFonts w:ascii="Calibri" w:hAnsi="Calibri" w:cs="Calibri"/>
          <w:sz w:val="24"/>
          <w:szCs w:val="24"/>
          <w:lang w:val="en-US"/>
        </w:rPr>
        <w:t xml:space="preserve">the </w:t>
      </w:r>
      <w:r w:rsidR="007B7E97" w:rsidRPr="00BE3C45">
        <w:rPr>
          <w:rFonts w:ascii="Calibri" w:hAnsi="Calibri" w:cs="Calibri"/>
          <w:sz w:val="24"/>
          <w:szCs w:val="24"/>
          <w:lang w:val="en-US"/>
        </w:rPr>
        <w:t xml:space="preserve">pregnancy rate is low after mating with vasectomized males, the embryos can be implanted into pregnant </w:t>
      </w:r>
      <w:r w:rsidR="00C94018" w:rsidRPr="00BE3C45">
        <w:rPr>
          <w:rFonts w:ascii="Calibri" w:hAnsi="Calibri" w:cs="Calibri"/>
          <w:sz w:val="24"/>
          <w:szCs w:val="24"/>
          <w:lang w:val="en-US"/>
        </w:rPr>
        <w:t>Wistar</w:t>
      </w:r>
      <w:r w:rsidR="00E82664" w:rsidRPr="00BE3C45">
        <w:rPr>
          <w:rFonts w:ascii="Calibri" w:hAnsi="Calibri" w:cs="Calibri"/>
          <w:sz w:val="24"/>
          <w:szCs w:val="24"/>
          <w:lang w:val="en-US"/>
        </w:rPr>
        <w:t>/</w:t>
      </w:r>
      <w:r w:rsidR="00E8794F" w:rsidRPr="00BE3C45">
        <w:rPr>
          <w:rFonts w:ascii="Calibri" w:hAnsi="Calibri" w:cs="Calibri"/>
          <w:sz w:val="24"/>
          <w:szCs w:val="24"/>
          <w:lang w:val="en-US"/>
        </w:rPr>
        <w:t>Sprague-Dawley (</w:t>
      </w:r>
      <w:r w:rsidR="00E82664" w:rsidRPr="00BE3C45">
        <w:rPr>
          <w:rFonts w:ascii="Calibri" w:hAnsi="Calibri" w:cs="Calibri"/>
          <w:sz w:val="24"/>
          <w:szCs w:val="24"/>
          <w:lang w:val="en-US"/>
        </w:rPr>
        <w:t>SD</w:t>
      </w:r>
      <w:r w:rsidR="00E8794F" w:rsidRPr="00BE3C45">
        <w:rPr>
          <w:rFonts w:ascii="Calibri" w:hAnsi="Calibri" w:cs="Calibri"/>
          <w:sz w:val="24"/>
          <w:szCs w:val="24"/>
          <w:lang w:val="en-US"/>
        </w:rPr>
        <w:t>)</w:t>
      </w:r>
      <w:r w:rsidR="00C94018" w:rsidRPr="00BE3C45">
        <w:rPr>
          <w:rFonts w:ascii="Calibri" w:hAnsi="Calibri" w:cs="Calibri"/>
          <w:sz w:val="24"/>
          <w:szCs w:val="24"/>
          <w:lang w:val="en-US"/>
        </w:rPr>
        <w:t xml:space="preserve"> </w:t>
      </w:r>
      <w:r w:rsidR="007B7E97" w:rsidRPr="00BE3C45">
        <w:rPr>
          <w:rFonts w:ascii="Calibri" w:hAnsi="Calibri" w:cs="Calibri"/>
          <w:sz w:val="24"/>
          <w:szCs w:val="24"/>
          <w:lang w:val="en-US"/>
        </w:rPr>
        <w:t xml:space="preserve">females that </w:t>
      </w:r>
      <w:r w:rsidR="00E93BD6" w:rsidRPr="00BE3C45">
        <w:rPr>
          <w:rFonts w:ascii="Calibri" w:hAnsi="Calibri" w:cs="Calibri"/>
          <w:sz w:val="24"/>
          <w:szCs w:val="24"/>
          <w:lang w:val="en-US"/>
        </w:rPr>
        <w:t>a</w:t>
      </w:r>
      <w:r w:rsidR="007B7E97" w:rsidRPr="00BE3C45">
        <w:rPr>
          <w:rFonts w:ascii="Calibri" w:hAnsi="Calibri" w:cs="Calibri"/>
          <w:sz w:val="24"/>
          <w:szCs w:val="24"/>
          <w:lang w:val="en-US"/>
        </w:rPr>
        <w:t xml:space="preserve">re mated with fertile </w:t>
      </w:r>
      <w:r w:rsidR="000C2456" w:rsidRPr="00BE3C45">
        <w:rPr>
          <w:rFonts w:ascii="Calibri" w:hAnsi="Calibri" w:cs="Calibri"/>
          <w:sz w:val="24"/>
          <w:szCs w:val="24"/>
          <w:lang w:val="en-US"/>
        </w:rPr>
        <w:t xml:space="preserve">male </w:t>
      </w:r>
      <w:r w:rsidR="007B7E97" w:rsidRPr="00BE3C45">
        <w:rPr>
          <w:rFonts w:ascii="Calibri" w:hAnsi="Calibri" w:cs="Calibri"/>
          <w:sz w:val="24"/>
          <w:szCs w:val="24"/>
          <w:lang w:val="en-US"/>
        </w:rPr>
        <w:t xml:space="preserve">rats </w:t>
      </w:r>
      <w:r w:rsidR="00E93BD6" w:rsidRPr="00BE3C45">
        <w:rPr>
          <w:rFonts w:ascii="Calibri" w:hAnsi="Calibri" w:cs="Calibri"/>
          <w:sz w:val="24"/>
          <w:szCs w:val="24"/>
          <w:lang w:val="en-US"/>
        </w:rPr>
        <w:t xml:space="preserve">with a </w:t>
      </w:r>
      <w:r w:rsidR="007B7E97" w:rsidRPr="00BE3C45">
        <w:rPr>
          <w:rFonts w:ascii="Calibri" w:hAnsi="Calibri" w:cs="Calibri"/>
          <w:sz w:val="24"/>
          <w:szCs w:val="24"/>
          <w:lang w:val="en-US"/>
        </w:rPr>
        <w:t xml:space="preserve">dark fur color </w:t>
      </w:r>
      <w:r w:rsidR="00E93BD6" w:rsidRPr="00BE3C45">
        <w:rPr>
          <w:rFonts w:ascii="Calibri" w:hAnsi="Calibri" w:cs="Calibri"/>
          <w:sz w:val="24"/>
          <w:szCs w:val="24"/>
          <w:lang w:val="en-US"/>
        </w:rPr>
        <w:t>(</w:t>
      </w:r>
      <w:r w:rsidR="00047D68" w:rsidRPr="00BE3C45">
        <w:rPr>
          <w:rFonts w:ascii="Calibri" w:hAnsi="Calibri" w:cs="Calibri"/>
          <w:sz w:val="24"/>
          <w:szCs w:val="24"/>
          <w:lang w:val="en-US"/>
        </w:rPr>
        <w:t>e.g.</w:t>
      </w:r>
      <w:r w:rsidR="00E93BD6" w:rsidRPr="00BE3C45">
        <w:rPr>
          <w:rFonts w:ascii="Calibri" w:hAnsi="Calibri" w:cs="Calibri"/>
          <w:sz w:val="24"/>
          <w:szCs w:val="24"/>
          <w:lang w:val="en-US"/>
        </w:rPr>
        <w:t>,</w:t>
      </w:r>
      <w:r w:rsidR="007B7E97" w:rsidRPr="00BE3C45">
        <w:rPr>
          <w:rFonts w:ascii="Calibri" w:hAnsi="Calibri" w:cs="Calibri"/>
          <w:sz w:val="24"/>
          <w:szCs w:val="24"/>
          <w:lang w:val="en-US"/>
        </w:rPr>
        <w:t xml:space="preserve"> Br</w:t>
      </w:r>
      <w:r w:rsidR="00162309" w:rsidRPr="00BE3C45">
        <w:rPr>
          <w:rFonts w:ascii="Calibri" w:hAnsi="Calibri" w:cs="Calibri"/>
          <w:sz w:val="24"/>
          <w:szCs w:val="24"/>
          <w:lang w:val="en-US"/>
        </w:rPr>
        <w:t>own</w:t>
      </w:r>
      <w:r w:rsidR="007B7E97" w:rsidRPr="00BE3C45">
        <w:rPr>
          <w:rFonts w:ascii="Calibri" w:hAnsi="Calibri" w:cs="Calibri"/>
          <w:sz w:val="24"/>
          <w:szCs w:val="24"/>
          <w:lang w:val="en-US"/>
        </w:rPr>
        <w:t xml:space="preserve"> Norway</w:t>
      </w:r>
      <w:r w:rsidR="007376E3" w:rsidRPr="00BE3C45">
        <w:rPr>
          <w:rFonts w:ascii="Calibri" w:hAnsi="Calibri" w:cs="Calibri"/>
          <w:sz w:val="24"/>
          <w:szCs w:val="24"/>
          <w:lang w:val="en-US"/>
        </w:rPr>
        <w:t xml:space="preserve"> </w:t>
      </w:r>
      <w:r w:rsidR="00E93BD6" w:rsidRPr="00BE3C45">
        <w:rPr>
          <w:rFonts w:ascii="Calibri" w:hAnsi="Calibri" w:cs="Calibri"/>
          <w:sz w:val="24"/>
          <w:szCs w:val="24"/>
          <w:lang w:val="en-US"/>
        </w:rPr>
        <w:t>[</w:t>
      </w:r>
      <w:r w:rsidR="007376E3" w:rsidRPr="00BE3C45">
        <w:rPr>
          <w:rFonts w:ascii="Calibri" w:hAnsi="Calibri" w:cs="Calibri"/>
          <w:sz w:val="24"/>
          <w:szCs w:val="24"/>
          <w:lang w:val="en-US"/>
        </w:rPr>
        <w:t>BN</w:t>
      </w:r>
      <w:r w:rsidR="00E93BD6" w:rsidRPr="00BE3C45">
        <w:rPr>
          <w:rFonts w:ascii="Calibri" w:hAnsi="Calibri" w:cs="Calibri"/>
          <w:sz w:val="24"/>
          <w:szCs w:val="24"/>
          <w:lang w:val="en-US"/>
        </w:rPr>
        <w:t>]</w:t>
      </w:r>
      <w:r w:rsidR="007B7E97" w:rsidRPr="00BE3C45">
        <w:rPr>
          <w:rFonts w:ascii="Calibri" w:hAnsi="Calibri" w:cs="Calibri"/>
          <w:sz w:val="24"/>
          <w:szCs w:val="24"/>
          <w:lang w:val="en-US"/>
        </w:rPr>
        <w:t xml:space="preserve"> rats</w:t>
      </w:r>
      <w:r w:rsidR="00E93BD6" w:rsidRPr="00BE3C45">
        <w:rPr>
          <w:rFonts w:ascii="Calibri" w:hAnsi="Calibri" w:cs="Calibri"/>
          <w:sz w:val="24"/>
          <w:szCs w:val="24"/>
          <w:lang w:val="en-US"/>
        </w:rPr>
        <w:t>)</w:t>
      </w:r>
      <w:r w:rsidR="007B7E97" w:rsidRPr="00BE3C45">
        <w:rPr>
          <w:rFonts w:ascii="Calibri" w:hAnsi="Calibri" w:cs="Calibri"/>
          <w:sz w:val="24"/>
          <w:szCs w:val="24"/>
          <w:lang w:val="en-US"/>
        </w:rPr>
        <w:t>.</w:t>
      </w:r>
      <w:r w:rsidR="0007515D" w:rsidRPr="00BE3C45">
        <w:rPr>
          <w:rFonts w:ascii="Calibri" w:hAnsi="Calibri" w:cs="Calibri"/>
          <w:sz w:val="24"/>
          <w:szCs w:val="24"/>
          <w:lang w:val="en-US"/>
        </w:rPr>
        <w:t xml:space="preserve"> The color of the fur </w:t>
      </w:r>
      <w:r w:rsidR="00E93BD6" w:rsidRPr="00BE3C45">
        <w:rPr>
          <w:rFonts w:ascii="Calibri" w:hAnsi="Calibri" w:cs="Calibri"/>
          <w:sz w:val="24"/>
          <w:szCs w:val="24"/>
          <w:lang w:val="en-US"/>
        </w:rPr>
        <w:t xml:space="preserve">allows the distinction of </w:t>
      </w:r>
      <w:r w:rsidR="0007515D" w:rsidRPr="00BE3C45">
        <w:rPr>
          <w:rFonts w:ascii="Calibri" w:hAnsi="Calibri" w:cs="Calibri"/>
          <w:sz w:val="24"/>
          <w:szCs w:val="24"/>
          <w:lang w:val="en-US"/>
        </w:rPr>
        <w:t xml:space="preserve">offspring from natural pregnancy from </w:t>
      </w:r>
      <w:r w:rsidR="00E93BD6" w:rsidRPr="00BE3C45">
        <w:rPr>
          <w:rFonts w:ascii="Calibri" w:hAnsi="Calibri" w:cs="Calibri"/>
          <w:sz w:val="24"/>
          <w:szCs w:val="24"/>
          <w:lang w:val="en-US"/>
        </w:rPr>
        <w:t xml:space="preserve">offspring </w:t>
      </w:r>
      <w:r w:rsidR="0007515D" w:rsidRPr="00BE3C45">
        <w:rPr>
          <w:rFonts w:ascii="Calibri" w:hAnsi="Calibri" w:cs="Calibri"/>
          <w:sz w:val="24"/>
          <w:szCs w:val="24"/>
          <w:lang w:val="en-US"/>
        </w:rPr>
        <w:t>that originate from the transferred manipulated embryos.</w:t>
      </w:r>
    </w:p>
    <w:p w14:paraId="16CB89DF"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37CF97B1" w14:textId="76DC2BF7" w:rsidR="00235687" w:rsidRPr="00BE3C45" w:rsidRDefault="00217536">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PROTOCOL:</w:t>
      </w:r>
    </w:p>
    <w:p w14:paraId="5ECD5A12" w14:textId="0F4717CF" w:rsidR="00E83313" w:rsidRPr="00BE3C45" w:rsidRDefault="00E93BD6">
      <w:pPr>
        <w:adjustRightInd w:val="0"/>
        <w:snapToGrid w:val="0"/>
        <w:spacing w:after="0" w:line="240" w:lineRule="auto"/>
        <w:jc w:val="both"/>
        <w:rPr>
          <w:rFonts w:ascii="Calibri" w:hAnsi="Calibri"/>
          <w:sz w:val="24"/>
          <w:szCs w:val="24"/>
          <w:lang w:val="en-US"/>
        </w:rPr>
      </w:pPr>
      <w:r w:rsidRPr="00BE3C45">
        <w:rPr>
          <w:rFonts w:ascii="Calibri" w:hAnsi="Calibri" w:cs="Calibri"/>
          <w:sz w:val="24"/>
          <w:szCs w:val="24"/>
          <w:lang w:val="en-US"/>
        </w:rPr>
        <w:t>The p</w:t>
      </w:r>
      <w:r w:rsidR="00E83313" w:rsidRPr="00BE3C45">
        <w:rPr>
          <w:rFonts w:ascii="Calibri" w:hAnsi="Calibri" w:cs="Calibri"/>
          <w:sz w:val="24"/>
          <w:szCs w:val="24"/>
          <w:lang w:val="en-US"/>
        </w:rPr>
        <w:t xml:space="preserve">roduction and application of viral vectors </w:t>
      </w:r>
      <w:r w:rsidR="00EA5CCF" w:rsidRPr="00BE3C45">
        <w:rPr>
          <w:rFonts w:ascii="Calibri" w:hAnsi="Calibri" w:cs="Calibri"/>
          <w:sz w:val="24"/>
          <w:szCs w:val="24"/>
          <w:lang w:val="en-US"/>
        </w:rPr>
        <w:t>wa</w:t>
      </w:r>
      <w:r w:rsidR="00E83313" w:rsidRPr="00BE3C45">
        <w:rPr>
          <w:rFonts w:ascii="Calibri" w:hAnsi="Calibri" w:cs="Calibri"/>
          <w:sz w:val="24"/>
          <w:szCs w:val="24"/>
          <w:lang w:val="en-US"/>
        </w:rPr>
        <w:t xml:space="preserve">s in accordance with </w:t>
      </w:r>
      <w:r w:rsidR="00EA5CCF" w:rsidRPr="00BE3C45">
        <w:rPr>
          <w:rFonts w:ascii="Calibri" w:hAnsi="Calibri" w:cs="Calibri"/>
          <w:sz w:val="24"/>
          <w:szCs w:val="24"/>
          <w:lang w:val="en-US"/>
        </w:rPr>
        <w:t xml:space="preserve">Biosafety Level </w:t>
      </w:r>
      <w:r w:rsidR="00E83313" w:rsidRPr="00BE3C45">
        <w:rPr>
          <w:rFonts w:ascii="Calibri" w:hAnsi="Calibri" w:cs="Calibri"/>
          <w:sz w:val="24"/>
          <w:szCs w:val="24"/>
          <w:lang w:val="en-US"/>
        </w:rPr>
        <w:t>2 guidelines and was approved by the Polish Ministry of Environment</w:t>
      </w:r>
      <w:r w:rsidR="00E83313" w:rsidRPr="00BE3C45">
        <w:rPr>
          <w:rFonts w:ascii="Calibri" w:hAnsi="Calibri"/>
          <w:sz w:val="24"/>
          <w:szCs w:val="24"/>
          <w:lang w:val="en-US"/>
        </w:rPr>
        <w:t>.</w:t>
      </w:r>
      <w:r w:rsidR="00E83313" w:rsidRPr="00BE3C45">
        <w:rPr>
          <w:rFonts w:ascii="Calibri" w:hAnsi="Calibri" w:cs="Calibri"/>
          <w:b/>
          <w:sz w:val="24"/>
          <w:szCs w:val="24"/>
          <w:lang w:val="en-US"/>
        </w:rPr>
        <w:t xml:space="preserve"> </w:t>
      </w:r>
      <w:r w:rsidR="00E83313" w:rsidRPr="00BE3C45">
        <w:rPr>
          <w:rFonts w:ascii="Calibri" w:hAnsi="Calibri" w:cs="Calibri"/>
          <w:sz w:val="24"/>
          <w:szCs w:val="24"/>
          <w:lang w:val="en-US"/>
        </w:rPr>
        <w:t xml:space="preserve">All experimental </w:t>
      </w:r>
      <w:r w:rsidR="00EA5CCF" w:rsidRPr="00BE3C45">
        <w:rPr>
          <w:rFonts w:ascii="Calibri" w:hAnsi="Calibri" w:cs="Calibri"/>
          <w:sz w:val="24"/>
          <w:szCs w:val="24"/>
          <w:lang w:val="en-US"/>
        </w:rPr>
        <w:t xml:space="preserve">animal </w:t>
      </w:r>
      <w:r w:rsidR="00E83313" w:rsidRPr="00BE3C45">
        <w:rPr>
          <w:rFonts w:ascii="Calibri" w:hAnsi="Calibri" w:cs="Calibri"/>
          <w:sz w:val="24"/>
          <w:szCs w:val="24"/>
          <w:lang w:val="en-US"/>
        </w:rPr>
        <w:t xml:space="preserve">procedures </w:t>
      </w:r>
      <w:r w:rsidR="00CE71A9" w:rsidRPr="00BE3C45">
        <w:rPr>
          <w:rFonts w:ascii="Calibri" w:hAnsi="Calibri" w:cs="Calibri"/>
          <w:sz w:val="24"/>
          <w:szCs w:val="24"/>
          <w:lang w:val="en-US"/>
        </w:rPr>
        <w:t xml:space="preserve">that are </w:t>
      </w:r>
      <w:r w:rsidR="00E83313" w:rsidRPr="00BE3C45">
        <w:rPr>
          <w:rFonts w:ascii="Calibri" w:hAnsi="Calibri" w:cs="Calibri"/>
          <w:sz w:val="24"/>
          <w:szCs w:val="24"/>
          <w:lang w:val="en-US"/>
        </w:rPr>
        <w:t xml:space="preserve">described below were approved by </w:t>
      </w:r>
      <w:r w:rsidR="007C30E2" w:rsidRPr="00BE3C45">
        <w:rPr>
          <w:rFonts w:ascii="Calibri" w:hAnsi="Calibri" w:cs="Calibri"/>
          <w:sz w:val="24"/>
          <w:szCs w:val="24"/>
          <w:lang w:val="en-US"/>
        </w:rPr>
        <w:t xml:space="preserve">the </w:t>
      </w:r>
      <w:r w:rsidR="00E83313" w:rsidRPr="00BE3C45">
        <w:rPr>
          <w:rFonts w:ascii="Calibri" w:hAnsi="Calibri" w:cs="Calibri"/>
          <w:sz w:val="24"/>
          <w:szCs w:val="24"/>
          <w:lang w:val="en-US"/>
        </w:rPr>
        <w:t xml:space="preserve">Local Ethical Committee. </w:t>
      </w:r>
      <w:r w:rsidR="00E83313" w:rsidRPr="00BE3C45">
        <w:rPr>
          <w:rFonts w:ascii="Calibri" w:hAnsi="Calibri"/>
          <w:sz w:val="24"/>
          <w:szCs w:val="24"/>
          <w:lang w:val="en-US"/>
        </w:rPr>
        <w:t xml:space="preserve">The animals were </w:t>
      </w:r>
      <w:r w:rsidR="00821E12" w:rsidRPr="00BE3C45">
        <w:rPr>
          <w:rFonts w:ascii="Calibri" w:hAnsi="Calibri"/>
          <w:sz w:val="24"/>
          <w:szCs w:val="24"/>
          <w:lang w:val="en-US"/>
        </w:rPr>
        <w:t>housed</w:t>
      </w:r>
      <w:r w:rsidR="00E83313" w:rsidRPr="00BE3C45">
        <w:rPr>
          <w:rFonts w:ascii="Calibri" w:hAnsi="Calibri"/>
          <w:sz w:val="24"/>
          <w:szCs w:val="24"/>
          <w:lang w:val="en-US"/>
        </w:rPr>
        <w:t xml:space="preserve"> in individually ventilated cages </w:t>
      </w:r>
      <w:r w:rsidR="0042085C" w:rsidRPr="00BE3C45">
        <w:rPr>
          <w:rFonts w:ascii="Calibri" w:hAnsi="Calibri"/>
          <w:sz w:val="24"/>
          <w:szCs w:val="24"/>
          <w:lang w:val="en-US"/>
        </w:rPr>
        <w:t>at</w:t>
      </w:r>
      <w:r w:rsidR="007376E3" w:rsidRPr="00BE3C45">
        <w:rPr>
          <w:rFonts w:ascii="Calibri" w:hAnsi="Calibri" w:cs="Calibri"/>
          <w:sz w:val="24"/>
          <w:szCs w:val="24"/>
          <w:lang w:val="en-US"/>
        </w:rPr>
        <w:t xml:space="preserve"> </w:t>
      </w:r>
      <w:r w:rsidR="00CE71A9" w:rsidRPr="00BE3C45">
        <w:rPr>
          <w:rFonts w:ascii="Calibri" w:hAnsi="Calibri" w:cs="Calibri"/>
          <w:sz w:val="24"/>
          <w:szCs w:val="24"/>
          <w:lang w:val="en-US"/>
        </w:rPr>
        <w:t>a</w:t>
      </w:r>
      <w:r w:rsidR="00CE71A9" w:rsidRPr="00BE3C45">
        <w:rPr>
          <w:rFonts w:ascii="Calibri" w:hAnsi="Calibri"/>
          <w:sz w:val="24"/>
          <w:szCs w:val="24"/>
          <w:lang w:val="en-US"/>
        </w:rPr>
        <w:t xml:space="preserve"> </w:t>
      </w:r>
      <w:r w:rsidR="007376E3" w:rsidRPr="00BE3C45">
        <w:rPr>
          <w:rFonts w:ascii="Calibri" w:hAnsi="Calibri"/>
          <w:sz w:val="24"/>
          <w:szCs w:val="24"/>
          <w:lang w:val="en-US"/>
        </w:rPr>
        <w:t>stable temperature (</w:t>
      </w:r>
      <w:r w:rsidR="00E83313" w:rsidRPr="00BE3C45">
        <w:rPr>
          <w:rFonts w:ascii="Calibri" w:hAnsi="Calibri"/>
          <w:sz w:val="24"/>
          <w:szCs w:val="24"/>
          <w:lang w:val="en-US"/>
        </w:rPr>
        <w:t>21</w:t>
      </w:r>
      <w:r w:rsidR="002B033E">
        <w:rPr>
          <w:rFonts w:ascii="Calibri" w:hAnsi="Calibri"/>
          <w:sz w:val="24"/>
          <w:szCs w:val="24"/>
          <w:lang w:val="en-US"/>
        </w:rPr>
        <w:t>–</w:t>
      </w:r>
      <w:r w:rsidR="00E83313" w:rsidRPr="00BE3C45">
        <w:rPr>
          <w:rFonts w:ascii="Calibri" w:hAnsi="Calibri"/>
          <w:sz w:val="24"/>
          <w:szCs w:val="24"/>
          <w:lang w:val="en-US"/>
        </w:rPr>
        <w:t>23</w:t>
      </w:r>
      <w:r w:rsidR="00217536" w:rsidRPr="00BE3C45">
        <w:rPr>
          <w:rFonts w:ascii="Calibri" w:hAnsi="Calibri"/>
          <w:sz w:val="24"/>
          <w:szCs w:val="24"/>
          <w:lang w:val="en-US"/>
        </w:rPr>
        <w:t xml:space="preserve"> </w:t>
      </w:r>
      <w:r w:rsidR="00E83313" w:rsidRPr="00BE3C45">
        <w:rPr>
          <w:rFonts w:ascii="Calibri" w:hAnsi="Calibri"/>
          <w:sz w:val="24"/>
          <w:szCs w:val="24"/>
          <w:lang w:val="en-US"/>
        </w:rPr>
        <w:t>°C</w:t>
      </w:r>
      <w:r w:rsidR="007376E3" w:rsidRPr="00BE3C45">
        <w:rPr>
          <w:rFonts w:ascii="Calibri" w:hAnsi="Calibri"/>
          <w:sz w:val="24"/>
          <w:szCs w:val="24"/>
          <w:lang w:val="en-US"/>
        </w:rPr>
        <w:t xml:space="preserve">) and </w:t>
      </w:r>
      <w:r w:rsidR="00E83313" w:rsidRPr="00BE3C45">
        <w:rPr>
          <w:rFonts w:ascii="Calibri" w:hAnsi="Calibri"/>
          <w:sz w:val="24"/>
          <w:szCs w:val="24"/>
          <w:lang w:val="en-US"/>
        </w:rPr>
        <w:t xml:space="preserve">humidity </w:t>
      </w:r>
      <w:r w:rsidR="007376E3" w:rsidRPr="00BE3C45">
        <w:rPr>
          <w:rFonts w:ascii="Calibri" w:hAnsi="Calibri"/>
          <w:sz w:val="24"/>
          <w:szCs w:val="24"/>
          <w:lang w:val="en-US"/>
        </w:rPr>
        <w:t>(</w:t>
      </w:r>
      <w:r w:rsidR="00E83313" w:rsidRPr="00BE3C45">
        <w:rPr>
          <w:rFonts w:ascii="Calibri" w:hAnsi="Calibri"/>
          <w:sz w:val="24"/>
          <w:szCs w:val="24"/>
          <w:lang w:val="en-US"/>
        </w:rPr>
        <w:t>50</w:t>
      </w:r>
      <w:r w:rsidR="002B033E">
        <w:rPr>
          <w:rFonts w:ascii="Calibri" w:hAnsi="Calibri"/>
          <w:sz w:val="24"/>
          <w:szCs w:val="24"/>
          <w:lang w:val="en-US"/>
        </w:rPr>
        <w:t>–</w:t>
      </w:r>
      <w:r w:rsidR="00E83313" w:rsidRPr="00BE3C45">
        <w:rPr>
          <w:rFonts w:ascii="Calibri" w:hAnsi="Calibri"/>
          <w:sz w:val="24"/>
          <w:szCs w:val="24"/>
          <w:lang w:val="en-US"/>
        </w:rPr>
        <w:t xml:space="preserve">60%) with </w:t>
      </w:r>
      <w:r w:rsidR="00E83313" w:rsidRPr="00873A2B">
        <w:rPr>
          <w:rFonts w:ascii="Calibri" w:hAnsi="Calibri"/>
          <w:iCs/>
          <w:sz w:val="24"/>
          <w:szCs w:val="24"/>
          <w:lang w:val="en-US"/>
        </w:rPr>
        <w:t>ad libitum</w:t>
      </w:r>
      <w:r w:rsidR="00E83313" w:rsidRPr="00BE3C45">
        <w:rPr>
          <w:rFonts w:ascii="Calibri" w:hAnsi="Calibri"/>
          <w:sz w:val="24"/>
          <w:szCs w:val="24"/>
          <w:lang w:val="en-US"/>
        </w:rPr>
        <w:t xml:space="preserve"> access to water and food</w:t>
      </w:r>
      <w:r w:rsidR="00E83313" w:rsidRPr="00BE3C45">
        <w:rPr>
          <w:rFonts w:ascii="Calibri" w:hAnsi="Calibri" w:cs="Calibri"/>
          <w:sz w:val="24"/>
          <w:szCs w:val="24"/>
          <w:lang w:val="en-US"/>
        </w:rPr>
        <w:t xml:space="preserve"> </w:t>
      </w:r>
      <w:r w:rsidR="00CE71A9" w:rsidRPr="00BE3C45">
        <w:rPr>
          <w:rFonts w:ascii="Calibri" w:hAnsi="Calibri" w:cs="Calibri"/>
          <w:sz w:val="24"/>
          <w:szCs w:val="24"/>
          <w:lang w:val="en-US"/>
        </w:rPr>
        <w:t>under a</w:t>
      </w:r>
      <w:r w:rsidR="00E83313" w:rsidRPr="00BE3C45">
        <w:rPr>
          <w:rFonts w:ascii="Calibri" w:hAnsi="Calibri" w:cs="Calibri"/>
          <w:sz w:val="24"/>
          <w:szCs w:val="24"/>
          <w:lang w:val="en-US"/>
        </w:rPr>
        <w:t xml:space="preserve"> 12</w:t>
      </w:r>
      <w:r w:rsidR="00CE71A9" w:rsidRPr="00BE3C45">
        <w:rPr>
          <w:rFonts w:ascii="Calibri" w:hAnsi="Calibri" w:cs="Calibri"/>
          <w:sz w:val="24"/>
          <w:szCs w:val="24"/>
          <w:lang w:val="en-US"/>
        </w:rPr>
        <w:t xml:space="preserve"> h</w:t>
      </w:r>
      <w:r w:rsidR="00E83313" w:rsidRPr="00BE3C45">
        <w:rPr>
          <w:rFonts w:ascii="Calibri" w:hAnsi="Calibri" w:cs="Calibri"/>
          <w:sz w:val="24"/>
          <w:szCs w:val="24"/>
          <w:lang w:val="en-US"/>
        </w:rPr>
        <w:t>/12</w:t>
      </w:r>
      <w:r w:rsidR="00CE71A9" w:rsidRPr="00BE3C45">
        <w:rPr>
          <w:rFonts w:ascii="Calibri" w:hAnsi="Calibri" w:cs="Calibri"/>
          <w:sz w:val="24"/>
          <w:szCs w:val="24"/>
          <w:lang w:val="en-US"/>
        </w:rPr>
        <w:t xml:space="preserve"> h light/dark</w:t>
      </w:r>
      <w:r w:rsidR="00CE71A9" w:rsidRPr="00BE3C45">
        <w:rPr>
          <w:rFonts w:ascii="Calibri" w:hAnsi="Calibri"/>
          <w:sz w:val="24"/>
          <w:szCs w:val="24"/>
          <w:lang w:val="en-US"/>
        </w:rPr>
        <w:t xml:space="preserve"> cycle</w:t>
      </w:r>
      <w:r w:rsidR="00E83313" w:rsidRPr="00BE3C45">
        <w:rPr>
          <w:rFonts w:ascii="Calibri" w:hAnsi="Calibri"/>
          <w:sz w:val="24"/>
          <w:szCs w:val="24"/>
          <w:lang w:val="en-US"/>
        </w:rPr>
        <w:t>.</w:t>
      </w:r>
    </w:p>
    <w:p w14:paraId="217BEA09" w14:textId="77777777" w:rsidR="006127A3" w:rsidRPr="00BE3C45" w:rsidRDefault="006127A3">
      <w:pPr>
        <w:adjustRightInd w:val="0"/>
        <w:snapToGrid w:val="0"/>
        <w:spacing w:after="0" w:line="240" w:lineRule="auto"/>
        <w:jc w:val="both"/>
        <w:rPr>
          <w:rFonts w:ascii="Calibri" w:hAnsi="Calibri" w:cs="Calibri"/>
          <w:b/>
          <w:sz w:val="24"/>
          <w:szCs w:val="24"/>
          <w:lang w:val="en-US"/>
        </w:rPr>
      </w:pPr>
    </w:p>
    <w:p w14:paraId="0CB435CA" w14:textId="203DB834" w:rsidR="00E83E5A" w:rsidRPr="00BE3C45" w:rsidRDefault="00E83E5A" w:rsidP="00873A2B">
      <w:pPr>
        <w:numPr>
          <w:ilvl w:val="0"/>
          <w:numId w:val="8"/>
        </w:numPr>
        <w:adjustRightInd w:val="0"/>
        <w:snapToGrid w:val="0"/>
        <w:spacing w:after="0" w:line="240" w:lineRule="auto"/>
        <w:ind w:left="0" w:firstLine="0"/>
        <w:jc w:val="both"/>
        <w:rPr>
          <w:rFonts w:ascii="Calibri" w:hAnsi="Calibri"/>
          <w:b/>
          <w:sz w:val="24"/>
          <w:szCs w:val="24"/>
          <w:lang w:val="en-US"/>
        </w:rPr>
      </w:pPr>
      <w:bookmarkStart w:id="1" w:name="_Hlk20050571"/>
      <w:r w:rsidRPr="00BE3C45">
        <w:rPr>
          <w:rFonts w:ascii="Calibri" w:hAnsi="Calibri"/>
          <w:b/>
          <w:sz w:val="24"/>
          <w:szCs w:val="24"/>
          <w:lang w:val="en-US"/>
        </w:rPr>
        <w:t>Len</w:t>
      </w:r>
      <w:r w:rsidR="00535A78" w:rsidRPr="00BE3C45">
        <w:rPr>
          <w:rFonts w:ascii="Calibri" w:hAnsi="Calibri"/>
          <w:b/>
          <w:sz w:val="24"/>
          <w:szCs w:val="24"/>
          <w:lang w:val="en-US"/>
        </w:rPr>
        <w:t>t</w:t>
      </w:r>
      <w:r w:rsidRPr="00BE3C45">
        <w:rPr>
          <w:rFonts w:ascii="Calibri" w:hAnsi="Calibri"/>
          <w:b/>
          <w:sz w:val="24"/>
          <w:szCs w:val="24"/>
          <w:lang w:val="en-US"/>
        </w:rPr>
        <w:t xml:space="preserve">iviral </w:t>
      </w:r>
      <w:r w:rsidRPr="00BE3C45">
        <w:rPr>
          <w:rFonts w:ascii="Calibri" w:hAnsi="Calibri" w:cs="Calibri"/>
          <w:b/>
          <w:sz w:val="24"/>
          <w:szCs w:val="24"/>
          <w:lang w:val="en-US"/>
        </w:rPr>
        <w:t>vector</w:t>
      </w:r>
      <w:r w:rsidRPr="00BE3C45">
        <w:rPr>
          <w:rFonts w:ascii="Calibri" w:hAnsi="Calibri"/>
          <w:b/>
          <w:sz w:val="24"/>
          <w:szCs w:val="24"/>
          <w:lang w:val="en-US"/>
        </w:rPr>
        <w:t xml:space="preserve"> production</w:t>
      </w:r>
    </w:p>
    <w:p w14:paraId="7AD058FC" w14:textId="77777777" w:rsidR="00217536" w:rsidRPr="00BE3C45" w:rsidRDefault="00217536" w:rsidP="00873A2B">
      <w:pPr>
        <w:adjustRightInd w:val="0"/>
        <w:snapToGrid w:val="0"/>
        <w:spacing w:after="0" w:line="240" w:lineRule="auto"/>
        <w:jc w:val="both"/>
        <w:rPr>
          <w:rFonts w:ascii="Calibri" w:hAnsi="Calibri"/>
          <w:b/>
          <w:sz w:val="24"/>
          <w:szCs w:val="24"/>
          <w:lang w:val="en-US"/>
        </w:rPr>
      </w:pPr>
    </w:p>
    <w:p w14:paraId="788045B2" w14:textId="2200D0DE" w:rsidR="00E83E5A" w:rsidRPr="00873A2B" w:rsidRDefault="00E83E5A" w:rsidP="00873A2B">
      <w:pPr>
        <w:pStyle w:val="ListParagraph"/>
        <w:numPr>
          <w:ilvl w:val="1"/>
          <w:numId w:val="12"/>
        </w:numPr>
        <w:adjustRightInd w:val="0"/>
        <w:snapToGrid w:val="0"/>
        <w:ind w:left="0" w:firstLine="0"/>
        <w:jc w:val="both"/>
        <w:rPr>
          <w:rFonts w:ascii="Calibri" w:hAnsi="Calibri"/>
          <w:lang w:val="en-US"/>
        </w:rPr>
      </w:pPr>
      <w:r w:rsidRPr="00873A2B">
        <w:rPr>
          <w:rFonts w:ascii="Calibri" w:hAnsi="Calibri"/>
          <w:lang w:val="en-US"/>
        </w:rPr>
        <w:t>Transfection of HEK</w:t>
      </w:r>
      <w:r w:rsidR="00047D68" w:rsidRPr="00873A2B">
        <w:rPr>
          <w:rFonts w:ascii="Calibri" w:hAnsi="Calibri"/>
          <w:lang w:val="en-US"/>
        </w:rPr>
        <w:t xml:space="preserve"> </w:t>
      </w:r>
      <w:r w:rsidRPr="00873A2B">
        <w:rPr>
          <w:rFonts w:ascii="Calibri" w:hAnsi="Calibri"/>
          <w:lang w:val="en-US"/>
        </w:rPr>
        <w:t>293T cells</w:t>
      </w:r>
    </w:p>
    <w:p w14:paraId="23CD5FAB" w14:textId="77777777" w:rsidR="006127A3" w:rsidRPr="00BE3C45" w:rsidRDefault="006127A3">
      <w:pPr>
        <w:adjustRightInd w:val="0"/>
        <w:snapToGrid w:val="0"/>
        <w:spacing w:after="0" w:line="240" w:lineRule="auto"/>
        <w:jc w:val="both"/>
        <w:rPr>
          <w:rFonts w:ascii="Calibri" w:hAnsi="Calibri" w:cs="Calibri"/>
          <w:b/>
          <w:sz w:val="24"/>
          <w:szCs w:val="24"/>
          <w:lang w:val="en-US"/>
        </w:rPr>
      </w:pPr>
    </w:p>
    <w:p w14:paraId="30591BC1" w14:textId="3C57A8AF" w:rsidR="00A00D78"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A00D78" w:rsidRPr="00BE3C45">
        <w:rPr>
          <w:rFonts w:ascii="Calibri" w:hAnsi="Calibri" w:cs="Calibri"/>
          <w:b/>
          <w:sz w:val="24"/>
          <w:szCs w:val="24"/>
          <w:lang w:val="en-US"/>
        </w:rPr>
        <w:t xml:space="preserve"> </w:t>
      </w:r>
      <w:r w:rsidR="007E4F40" w:rsidRPr="00BE3C45">
        <w:rPr>
          <w:rFonts w:ascii="Calibri" w:hAnsi="Calibri" w:cs="Calibri"/>
          <w:bCs/>
          <w:sz w:val="24"/>
          <w:szCs w:val="24"/>
          <w:lang w:val="en-US"/>
        </w:rPr>
        <w:t>The p</w:t>
      </w:r>
      <w:r w:rsidR="00A00D78" w:rsidRPr="00BE3C45">
        <w:rPr>
          <w:rFonts w:ascii="Calibri" w:hAnsi="Calibri" w:cs="Calibri"/>
          <w:sz w:val="24"/>
          <w:szCs w:val="24"/>
          <w:lang w:val="en-US"/>
        </w:rPr>
        <w:t xml:space="preserve">rotocol </w:t>
      </w:r>
      <w:r w:rsidR="007E4F40" w:rsidRPr="00BE3C45">
        <w:rPr>
          <w:rFonts w:ascii="Calibri" w:hAnsi="Calibri" w:cs="Calibri"/>
          <w:sz w:val="24"/>
          <w:szCs w:val="24"/>
          <w:lang w:val="en-US"/>
        </w:rPr>
        <w:t xml:space="preserve">that is </w:t>
      </w:r>
      <w:r w:rsidR="00A00D78" w:rsidRPr="00BE3C45">
        <w:rPr>
          <w:rFonts w:ascii="Calibri" w:hAnsi="Calibri" w:cs="Calibri"/>
          <w:sz w:val="24"/>
          <w:szCs w:val="24"/>
          <w:lang w:val="en-US"/>
        </w:rPr>
        <w:t>presented here</w:t>
      </w:r>
      <w:r w:rsidR="007E4F40" w:rsidRPr="00BE3C45">
        <w:rPr>
          <w:rFonts w:ascii="Calibri" w:hAnsi="Calibri" w:cs="Calibri"/>
          <w:sz w:val="24"/>
          <w:szCs w:val="24"/>
          <w:lang w:val="en-US"/>
        </w:rPr>
        <w:t>in</w:t>
      </w:r>
      <w:r w:rsidR="00A00D78" w:rsidRPr="00BE3C45">
        <w:rPr>
          <w:rFonts w:ascii="Calibri" w:hAnsi="Calibri" w:cs="Calibri"/>
          <w:sz w:val="24"/>
          <w:szCs w:val="24"/>
          <w:lang w:val="en-US"/>
        </w:rPr>
        <w:t xml:space="preserve"> is </w:t>
      </w:r>
      <w:r w:rsidR="000C2456" w:rsidRPr="00BE3C45">
        <w:rPr>
          <w:rFonts w:ascii="Calibri" w:hAnsi="Calibri" w:cs="Calibri"/>
          <w:sz w:val="24"/>
          <w:szCs w:val="24"/>
          <w:lang w:val="en-US"/>
        </w:rPr>
        <w:t xml:space="preserve">designed </w:t>
      </w:r>
      <w:r w:rsidR="00A00D78" w:rsidRPr="00BE3C45">
        <w:rPr>
          <w:rFonts w:ascii="Calibri" w:hAnsi="Calibri" w:cs="Calibri"/>
          <w:sz w:val="24"/>
          <w:szCs w:val="24"/>
          <w:lang w:val="en-US"/>
        </w:rPr>
        <w:t xml:space="preserve">for the transfection of </w:t>
      </w:r>
      <w:r w:rsidR="00821E12" w:rsidRPr="00BE3C45">
        <w:rPr>
          <w:rFonts w:ascii="Calibri" w:hAnsi="Calibri" w:cs="Calibri"/>
          <w:sz w:val="24"/>
          <w:szCs w:val="24"/>
          <w:lang w:val="en-US"/>
        </w:rPr>
        <w:t>twenty</w:t>
      </w:r>
      <w:r w:rsidR="00A00D78" w:rsidRPr="00BE3C45">
        <w:rPr>
          <w:rFonts w:ascii="Calibri" w:hAnsi="Calibri" w:cs="Calibri"/>
          <w:sz w:val="24"/>
          <w:szCs w:val="24"/>
          <w:lang w:val="en-US"/>
        </w:rPr>
        <w:t xml:space="preserve"> Ø10 cm culture dishes </w:t>
      </w:r>
      <w:r w:rsidR="007E4F40" w:rsidRPr="00BE3C45">
        <w:rPr>
          <w:rFonts w:ascii="Calibri" w:hAnsi="Calibri" w:cs="Calibri"/>
          <w:sz w:val="24"/>
          <w:szCs w:val="24"/>
          <w:lang w:val="en-US"/>
        </w:rPr>
        <w:t xml:space="preserve">that </w:t>
      </w:r>
      <w:r w:rsidR="00A00D78" w:rsidRPr="00BE3C45">
        <w:rPr>
          <w:rFonts w:ascii="Calibri" w:hAnsi="Calibri" w:cs="Calibri"/>
          <w:sz w:val="24"/>
          <w:szCs w:val="24"/>
          <w:lang w:val="en-US"/>
        </w:rPr>
        <w:t xml:space="preserve">produces </w:t>
      </w:r>
      <w:r w:rsidR="008416FE" w:rsidRPr="00BE3C45">
        <w:rPr>
          <w:rFonts w:ascii="Calibri" w:hAnsi="Calibri" w:cs="Calibri"/>
          <w:sz w:val="24"/>
          <w:szCs w:val="24"/>
          <w:lang w:val="en-US"/>
        </w:rPr>
        <w:t xml:space="preserve">approximately </w:t>
      </w:r>
      <w:r w:rsidR="00A00D78" w:rsidRPr="00BE3C45">
        <w:rPr>
          <w:rFonts w:ascii="Calibri" w:hAnsi="Calibri" w:cs="Calibri"/>
          <w:sz w:val="24"/>
          <w:szCs w:val="24"/>
          <w:lang w:val="en-US"/>
        </w:rPr>
        <w:t>200</w:t>
      </w:r>
      <w:r w:rsidRPr="00BE3C45">
        <w:rPr>
          <w:rFonts w:ascii="Calibri" w:hAnsi="Calibri" w:cs="Calibri"/>
          <w:sz w:val="24"/>
          <w:szCs w:val="24"/>
          <w:lang w:val="en-US"/>
        </w:rPr>
        <w:t xml:space="preserve"> mL</w:t>
      </w:r>
      <w:r w:rsidR="00A00D78" w:rsidRPr="00BE3C45">
        <w:rPr>
          <w:rFonts w:ascii="Calibri" w:hAnsi="Calibri" w:cs="Calibri"/>
          <w:sz w:val="24"/>
          <w:szCs w:val="24"/>
          <w:lang w:val="en-US"/>
        </w:rPr>
        <w:t xml:space="preserve"> of crude vector supernatant. </w:t>
      </w:r>
    </w:p>
    <w:p w14:paraId="3A505290" w14:textId="77777777" w:rsidR="006127A3" w:rsidRPr="00BE3C45" w:rsidRDefault="006127A3">
      <w:pPr>
        <w:adjustRightInd w:val="0"/>
        <w:snapToGrid w:val="0"/>
        <w:spacing w:after="0" w:line="240" w:lineRule="auto"/>
        <w:jc w:val="both"/>
        <w:rPr>
          <w:rFonts w:ascii="Calibri" w:hAnsi="Calibri" w:cs="Calibri"/>
          <w:b/>
          <w:sz w:val="24"/>
          <w:szCs w:val="24"/>
          <w:lang w:val="en-US"/>
        </w:rPr>
      </w:pPr>
    </w:p>
    <w:p w14:paraId="6BFEAA28" w14:textId="3AC7C737" w:rsidR="00E83E5A" w:rsidRPr="00BE3C45" w:rsidRDefault="00E83E5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1.</w:t>
      </w:r>
      <w:r w:rsidR="007F2C46" w:rsidRPr="00BE3C45">
        <w:rPr>
          <w:rFonts w:ascii="Calibri" w:hAnsi="Calibri" w:cs="Calibri"/>
          <w:sz w:val="24"/>
          <w:szCs w:val="24"/>
          <w:lang w:val="en-US"/>
        </w:rPr>
        <w:t>1</w:t>
      </w:r>
      <w:r w:rsidRPr="00BE3C45">
        <w:rPr>
          <w:rFonts w:ascii="Calibri" w:hAnsi="Calibri" w:cs="Calibri"/>
          <w:sz w:val="24"/>
          <w:szCs w:val="24"/>
          <w:lang w:val="en-US"/>
        </w:rPr>
        <w:t xml:space="preserve">.1. </w:t>
      </w:r>
      <w:r w:rsidR="00047D68" w:rsidRPr="00BE3C45">
        <w:rPr>
          <w:rFonts w:ascii="Calibri" w:hAnsi="Calibri" w:cs="Calibri"/>
          <w:sz w:val="24"/>
          <w:szCs w:val="24"/>
          <w:lang w:val="en-US"/>
        </w:rPr>
        <w:t>Culture HEK 293T</w:t>
      </w:r>
      <w:r w:rsidR="00E23030" w:rsidRPr="00BE3C45">
        <w:rPr>
          <w:rFonts w:ascii="Calibri" w:hAnsi="Calibri" w:cs="Calibri"/>
          <w:sz w:val="24"/>
          <w:szCs w:val="24"/>
          <w:lang w:val="en-US"/>
        </w:rPr>
        <w:t xml:space="preserve"> cells </w:t>
      </w:r>
      <w:r w:rsidR="00047D68" w:rsidRPr="00BE3C45">
        <w:rPr>
          <w:rFonts w:ascii="Calibri" w:hAnsi="Calibri" w:cs="Calibri"/>
          <w:sz w:val="24"/>
          <w:szCs w:val="24"/>
          <w:lang w:val="en-US"/>
        </w:rPr>
        <w:t xml:space="preserve">in DMEM medium </w:t>
      </w:r>
      <w:r w:rsidR="00920C74" w:rsidRPr="00BE3C45">
        <w:rPr>
          <w:rFonts w:ascii="Calibri" w:hAnsi="Calibri" w:cs="Calibri"/>
          <w:sz w:val="24"/>
          <w:szCs w:val="24"/>
          <w:lang w:val="en-US"/>
        </w:rPr>
        <w:t xml:space="preserve">that is </w:t>
      </w:r>
      <w:r w:rsidR="00047D68" w:rsidRPr="00BE3C45">
        <w:rPr>
          <w:rFonts w:ascii="Calibri" w:hAnsi="Calibri" w:cs="Calibri"/>
          <w:sz w:val="24"/>
          <w:szCs w:val="24"/>
          <w:lang w:val="en-US"/>
        </w:rPr>
        <w:t xml:space="preserve">supplemented with </w:t>
      </w:r>
      <w:r w:rsidR="00920C74" w:rsidRPr="00BE3C45">
        <w:rPr>
          <w:rFonts w:ascii="Calibri" w:hAnsi="Calibri" w:cs="Calibri"/>
          <w:sz w:val="24"/>
          <w:szCs w:val="24"/>
          <w:lang w:val="en-US"/>
        </w:rPr>
        <w:t xml:space="preserve">fetal bovine serum </w:t>
      </w:r>
      <w:r w:rsidR="00047D68" w:rsidRPr="00BE3C45">
        <w:rPr>
          <w:rFonts w:ascii="Calibri" w:hAnsi="Calibri" w:cs="Calibri"/>
          <w:sz w:val="24"/>
          <w:szCs w:val="24"/>
          <w:lang w:val="en-US"/>
        </w:rPr>
        <w:t>(10%</w:t>
      </w:r>
      <w:r w:rsidR="00920C74" w:rsidRPr="00BE3C45">
        <w:rPr>
          <w:rFonts w:ascii="Calibri" w:hAnsi="Calibri" w:cs="Calibri"/>
          <w:sz w:val="24"/>
          <w:szCs w:val="24"/>
          <w:lang w:val="en-US"/>
        </w:rPr>
        <w:t>,</w:t>
      </w:r>
      <w:r w:rsidR="00047D68" w:rsidRPr="00BE3C45">
        <w:rPr>
          <w:rFonts w:ascii="Calibri" w:hAnsi="Calibri" w:cs="Calibri"/>
          <w:sz w:val="24"/>
          <w:szCs w:val="24"/>
          <w:lang w:val="en-US"/>
        </w:rPr>
        <w:t xml:space="preserve"> v/v) in </w:t>
      </w:r>
      <w:r w:rsidR="00920C74" w:rsidRPr="00BE3C45">
        <w:rPr>
          <w:rFonts w:ascii="Calibri" w:hAnsi="Calibri" w:cs="Calibri"/>
          <w:sz w:val="24"/>
          <w:szCs w:val="24"/>
          <w:lang w:val="en-US"/>
        </w:rPr>
        <w:t xml:space="preserve">a </w:t>
      </w:r>
      <w:r w:rsidR="00047D68" w:rsidRPr="00BE3C45">
        <w:rPr>
          <w:rFonts w:ascii="Calibri" w:hAnsi="Calibri" w:cs="Calibri"/>
          <w:sz w:val="24"/>
          <w:szCs w:val="24"/>
          <w:lang w:val="en-US"/>
        </w:rPr>
        <w:t>humidified CO</w:t>
      </w:r>
      <w:r w:rsidR="00047D68" w:rsidRPr="00BE3C45">
        <w:rPr>
          <w:rFonts w:ascii="Calibri" w:hAnsi="Calibri" w:cs="Calibri"/>
          <w:sz w:val="24"/>
          <w:szCs w:val="24"/>
          <w:vertAlign w:val="subscript"/>
          <w:lang w:val="en-US"/>
        </w:rPr>
        <w:t>2</w:t>
      </w:r>
      <w:r w:rsidR="00047D68" w:rsidRPr="00BE3C45">
        <w:rPr>
          <w:rFonts w:ascii="Calibri" w:hAnsi="Calibri" w:cs="Calibri"/>
          <w:sz w:val="24"/>
          <w:szCs w:val="24"/>
          <w:lang w:val="en-US"/>
        </w:rPr>
        <w:t xml:space="preserve"> incubator at 37</w:t>
      </w:r>
      <w:r w:rsidR="00217536" w:rsidRPr="00BE3C45">
        <w:rPr>
          <w:rFonts w:ascii="Calibri" w:hAnsi="Calibri" w:cs="Calibri"/>
          <w:sz w:val="24"/>
          <w:szCs w:val="24"/>
          <w:lang w:val="en-US"/>
        </w:rPr>
        <w:t xml:space="preserve"> </w:t>
      </w:r>
      <w:r w:rsidR="00047D68" w:rsidRPr="00BE3C45">
        <w:rPr>
          <w:rFonts w:ascii="Calibri" w:hAnsi="Calibri" w:cs="Calibri"/>
          <w:sz w:val="24"/>
          <w:szCs w:val="24"/>
          <w:lang w:val="en-US"/>
        </w:rPr>
        <w:t xml:space="preserve">°C. </w:t>
      </w:r>
      <w:r w:rsidRPr="00BE3C45">
        <w:rPr>
          <w:rFonts w:ascii="Calibri" w:hAnsi="Calibri" w:cs="Calibri"/>
          <w:sz w:val="24"/>
          <w:szCs w:val="24"/>
          <w:lang w:val="en-US"/>
        </w:rPr>
        <w:t xml:space="preserve">For </w:t>
      </w:r>
      <w:r w:rsidR="00A00D78" w:rsidRPr="00BE3C45">
        <w:rPr>
          <w:rFonts w:ascii="Calibri" w:hAnsi="Calibri" w:cs="Calibri"/>
          <w:sz w:val="24"/>
          <w:szCs w:val="24"/>
          <w:lang w:val="en-US"/>
        </w:rPr>
        <w:t xml:space="preserve">transfection, </w:t>
      </w:r>
      <w:r w:rsidRPr="00BE3C45">
        <w:rPr>
          <w:rFonts w:ascii="Calibri" w:hAnsi="Calibri" w:cs="Calibri"/>
          <w:sz w:val="24"/>
          <w:szCs w:val="24"/>
          <w:lang w:val="en-US"/>
        </w:rPr>
        <w:t xml:space="preserve">prepare </w:t>
      </w:r>
      <w:r w:rsidR="0042085C" w:rsidRPr="00BE3C45">
        <w:rPr>
          <w:rFonts w:ascii="Calibri" w:hAnsi="Calibri" w:cs="Calibri"/>
          <w:sz w:val="24"/>
          <w:szCs w:val="24"/>
          <w:lang w:val="en-US"/>
        </w:rPr>
        <w:t>twenty</w:t>
      </w:r>
      <w:r w:rsidR="0045655A" w:rsidRPr="00BE3C45">
        <w:rPr>
          <w:rFonts w:ascii="Calibri" w:hAnsi="Calibri" w:cs="Calibri"/>
          <w:sz w:val="24"/>
          <w:szCs w:val="24"/>
          <w:lang w:val="en-US"/>
        </w:rPr>
        <w:t xml:space="preserve"> 10</w:t>
      </w:r>
      <w:r w:rsidR="00217536" w:rsidRPr="00BE3C45">
        <w:rPr>
          <w:rFonts w:ascii="Calibri" w:hAnsi="Calibri" w:cs="Calibri"/>
          <w:sz w:val="24"/>
          <w:szCs w:val="24"/>
          <w:lang w:val="en-US"/>
        </w:rPr>
        <w:t xml:space="preserve"> </w:t>
      </w:r>
      <w:r w:rsidR="0045655A" w:rsidRPr="00BE3C45">
        <w:rPr>
          <w:rFonts w:ascii="Calibri" w:hAnsi="Calibri" w:cs="Calibri"/>
          <w:sz w:val="24"/>
          <w:szCs w:val="24"/>
          <w:lang w:val="en-US"/>
        </w:rPr>
        <w:t>cm diameter</w:t>
      </w:r>
      <w:r w:rsidRPr="00BE3C45">
        <w:rPr>
          <w:rFonts w:ascii="Calibri" w:hAnsi="Calibri" w:cs="Calibri"/>
          <w:sz w:val="24"/>
          <w:szCs w:val="24"/>
          <w:lang w:val="en-US"/>
        </w:rPr>
        <w:t xml:space="preserve"> plates</w:t>
      </w:r>
      <w:r w:rsidR="00A00D78" w:rsidRPr="00BE3C45">
        <w:rPr>
          <w:rFonts w:ascii="Calibri" w:hAnsi="Calibri" w:cs="Calibri"/>
          <w:sz w:val="24"/>
          <w:szCs w:val="24"/>
          <w:lang w:val="en-US"/>
        </w:rPr>
        <w:t xml:space="preserve">, </w:t>
      </w:r>
      <w:r w:rsidR="00920C74" w:rsidRPr="00BE3C45">
        <w:rPr>
          <w:rFonts w:ascii="Calibri" w:hAnsi="Calibri" w:cs="Calibri"/>
          <w:sz w:val="24"/>
          <w:szCs w:val="24"/>
          <w:lang w:val="en-US"/>
        </w:rPr>
        <w:t xml:space="preserve">and </w:t>
      </w:r>
      <w:r w:rsidR="00A00D78" w:rsidRPr="00BE3C45">
        <w:rPr>
          <w:rFonts w:ascii="Calibri" w:hAnsi="Calibri" w:cs="Calibri"/>
          <w:sz w:val="24"/>
          <w:szCs w:val="24"/>
          <w:lang w:val="en-US"/>
        </w:rPr>
        <w:t>seed</w:t>
      </w:r>
      <w:r w:rsidRPr="00BE3C45">
        <w:rPr>
          <w:rFonts w:ascii="Calibri" w:hAnsi="Calibri" w:cs="Calibri"/>
          <w:sz w:val="24"/>
          <w:szCs w:val="24"/>
          <w:lang w:val="en-US"/>
        </w:rPr>
        <w:t xml:space="preserve"> 1.5</w:t>
      </w:r>
      <w:r w:rsidR="002B033E">
        <w:rPr>
          <w:rFonts w:ascii="Calibri" w:hAnsi="Calibri" w:cs="Calibri"/>
          <w:sz w:val="24"/>
          <w:szCs w:val="24"/>
          <w:lang w:val="en-US"/>
        </w:rPr>
        <w:t>–</w:t>
      </w:r>
      <w:r w:rsidRPr="00BE3C45">
        <w:rPr>
          <w:rFonts w:ascii="Calibri" w:hAnsi="Calibri" w:cs="Calibri"/>
          <w:sz w:val="24"/>
          <w:szCs w:val="24"/>
          <w:lang w:val="en-US"/>
        </w:rPr>
        <w:t xml:space="preserve">2 </w:t>
      </w:r>
      <w:r w:rsidR="00217536" w:rsidRPr="00BE3C45">
        <w:rPr>
          <w:rFonts w:ascii="Calibri" w:hAnsi="Calibri" w:cs="Calibri"/>
          <w:sz w:val="24"/>
          <w:szCs w:val="24"/>
          <w:lang w:val="en-US"/>
        </w:rPr>
        <w:t xml:space="preserve">x </w:t>
      </w:r>
      <w:r w:rsidRPr="00BE3C45">
        <w:rPr>
          <w:rFonts w:ascii="Calibri" w:hAnsi="Calibri" w:cs="Calibri"/>
          <w:sz w:val="24"/>
          <w:szCs w:val="24"/>
          <w:lang w:val="en-US"/>
        </w:rPr>
        <w:t>10</w:t>
      </w:r>
      <w:r w:rsidRPr="00BE3C45">
        <w:rPr>
          <w:rFonts w:ascii="Calibri" w:hAnsi="Calibri" w:cs="Calibri"/>
          <w:sz w:val="24"/>
          <w:szCs w:val="24"/>
          <w:vertAlign w:val="superscript"/>
          <w:lang w:val="en-US"/>
        </w:rPr>
        <w:t>6</w:t>
      </w:r>
      <w:r w:rsidRPr="00BE3C45">
        <w:rPr>
          <w:rFonts w:ascii="Calibri" w:hAnsi="Calibri" w:cs="Calibri"/>
          <w:sz w:val="24"/>
          <w:szCs w:val="24"/>
          <w:lang w:val="en-US"/>
        </w:rPr>
        <w:t xml:space="preserve"> </w:t>
      </w:r>
      <w:r w:rsidR="0045655A" w:rsidRPr="00BE3C45">
        <w:rPr>
          <w:rFonts w:ascii="Calibri" w:hAnsi="Calibri" w:cs="Calibri"/>
          <w:sz w:val="24"/>
          <w:szCs w:val="24"/>
          <w:lang w:val="en-US"/>
        </w:rPr>
        <w:t xml:space="preserve">HEK 293T cells </w:t>
      </w:r>
      <w:r w:rsidRPr="00BE3C45">
        <w:rPr>
          <w:rFonts w:ascii="Calibri" w:hAnsi="Calibri" w:cs="Calibri"/>
          <w:sz w:val="24"/>
          <w:szCs w:val="24"/>
          <w:lang w:val="en-US"/>
        </w:rPr>
        <w:t xml:space="preserve">per dish. </w:t>
      </w:r>
    </w:p>
    <w:p w14:paraId="09F4E4CD"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39D31983" w14:textId="6AF9C542" w:rsidR="006127A3" w:rsidRPr="00BE3C45" w:rsidRDefault="00E83E5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1.</w:t>
      </w:r>
      <w:r w:rsidR="007F2C46" w:rsidRPr="00BE3C45">
        <w:rPr>
          <w:rFonts w:ascii="Calibri" w:hAnsi="Calibri" w:cs="Calibri"/>
          <w:sz w:val="24"/>
          <w:szCs w:val="24"/>
          <w:lang w:val="en-US"/>
        </w:rPr>
        <w:t>1</w:t>
      </w:r>
      <w:r w:rsidRPr="00BE3C45">
        <w:rPr>
          <w:rFonts w:ascii="Calibri" w:hAnsi="Calibri" w:cs="Calibri"/>
          <w:sz w:val="24"/>
          <w:szCs w:val="24"/>
          <w:lang w:val="en-US"/>
        </w:rPr>
        <w:t>.2. When confluence reaches ~70%</w:t>
      </w:r>
      <w:r w:rsidR="00920C74" w:rsidRPr="00BE3C45">
        <w:rPr>
          <w:rFonts w:ascii="Calibri" w:hAnsi="Calibri" w:cs="Calibri"/>
          <w:sz w:val="24"/>
          <w:szCs w:val="24"/>
          <w:lang w:val="en-US"/>
        </w:rPr>
        <w:t>,</w:t>
      </w:r>
      <w:r w:rsidRPr="00BE3C45">
        <w:rPr>
          <w:rFonts w:ascii="Calibri" w:hAnsi="Calibri" w:cs="Calibri"/>
          <w:sz w:val="24"/>
          <w:szCs w:val="24"/>
          <w:lang w:val="en-US"/>
        </w:rPr>
        <w:t xml:space="preserve"> transfect the cells using </w:t>
      </w:r>
      <w:proofErr w:type="spellStart"/>
      <w:r w:rsidR="00E64584" w:rsidRPr="00BE3C45">
        <w:rPr>
          <w:rFonts w:ascii="Calibri" w:hAnsi="Calibri" w:cs="Calibri"/>
          <w:sz w:val="24"/>
          <w:szCs w:val="24"/>
          <w:lang w:val="en-US"/>
        </w:rPr>
        <w:t>polyethylenimine</w:t>
      </w:r>
      <w:proofErr w:type="spellEnd"/>
      <w:r w:rsidR="00E64584" w:rsidRPr="00BE3C45">
        <w:rPr>
          <w:rFonts w:ascii="Calibri" w:hAnsi="Calibri" w:cs="Calibri"/>
          <w:sz w:val="24"/>
          <w:szCs w:val="24"/>
          <w:lang w:val="en-US"/>
        </w:rPr>
        <w:t> (</w:t>
      </w:r>
      <w:r w:rsidRPr="00BE3C45">
        <w:rPr>
          <w:rFonts w:ascii="Calibri" w:hAnsi="Calibri" w:cs="Calibri"/>
          <w:sz w:val="24"/>
          <w:szCs w:val="24"/>
          <w:lang w:val="en-US"/>
        </w:rPr>
        <w:t>PEI</w:t>
      </w:r>
      <w:r w:rsidR="00E64584" w:rsidRPr="00BE3C45">
        <w:rPr>
          <w:rFonts w:ascii="Calibri" w:hAnsi="Calibri" w:cs="Calibri"/>
          <w:sz w:val="24"/>
          <w:szCs w:val="24"/>
          <w:lang w:val="en-US"/>
        </w:rPr>
        <w:t>)</w:t>
      </w:r>
      <w:r w:rsidRPr="00BE3C45">
        <w:rPr>
          <w:rFonts w:ascii="Calibri" w:hAnsi="Calibri" w:cs="Calibri"/>
          <w:sz w:val="24"/>
          <w:szCs w:val="24"/>
          <w:lang w:val="en-US"/>
        </w:rPr>
        <w:t xml:space="preserve"> reagent</w:t>
      </w:r>
      <w:r w:rsidR="001D05ED" w:rsidRPr="00BE3C45">
        <w:rPr>
          <w:rFonts w:ascii="Calibri" w:hAnsi="Calibri" w:cs="Calibri"/>
          <w:sz w:val="24"/>
          <w:szCs w:val="24"/>
          <w:lang w:val="en-US"/>
        </w:rPr>
        <w:t xml:space="preserve">, </w:t>
      </w:r>
      <w:r w:rsidRPr="00BE3C45">
        <w:rPr>
          <w:rFonts w:ascii="Calibri" w:hAnsi="Calibri" w:cs="Calibri"/>
          <w:sz w:val="24"/>
          <w:szCs w:val="24"/>
          <w:lang w:val="en-US"/>
        </w:rPr>
        <w:t xml:space="preserve">pH 7.0, at </w:t>
      </w:r>
      <w:r w:rsidR="00920C74" w:rsidRPr="00BE3C45">
        <w:rPr>
          <w:rFonts w:ascii="Calibri" w:hAnsi="Calibri" w:cs="Calibri"/>
          <w:sz w:val="24"/>
          <w:szCs w:val="24"/>
          <w:lang w:val="en-US"/>
        </w:rPr>
        <w:t xml:space="preserve">a </w:t>
      </w:r>
      <w:r w:rsidRPr="00BE3C45">
        <w:rPr>
          <w:rFonts w:ascii="Calibri" w:hAnsi="Calibri" w:cs="Calibri"/>
          <w:sz w:val="24"/>
          <w:szCs w:val="24"/>
          <w:lang w:val="en-US"/>
        </w:rPr>
        <w:t xml:space="preserve">ratio of 3 </w:t>
      </w:r>
      <w:proofErr w:type="spellStart"/>
      <w:r w:rsidRPr="00BE3C45">
        <w:rPr>
          <w:rFonts w:ascii="Calibri" w:hAnsi="Calibri"/>
          <w:sz w:val="24"/>
          <w:szCs w:val="24"/>
          <w:lang w:val="en-US"/>
        </w:rPr>
        <w:t>μ</w:t>
      </w:r>
      <w:r w:rsidRPr="00BE3C45">
        <w:rPr>
          <w:rFonts w:ascii="Calibri" w:hAnsi="Calibri" w:cs="Calibri"/>
          <w:sz w:val="24"/>
          <w:szCs w:val="24"/>
          <w:lang w:val="en-US"/>
        </w:rPr>
        <w:t>g</w:t>
      </w:r>
      <w:proofErr w:type="spellEnd"/>
      <w:r w:rsidRPr="00BE3C45">
        <w:rPr>
          <w:rFonts w:ascii="Calibri" w:hAnsi="Calibri" w:cs="Calibri"/>
          <w:sz w:val="24"/>
          <w:szCs w:val="24"/>
          <w:lang w:val="en-US"/>
        </w:rPr>
        <w:t xml:space="preserve"> </w:t>
      </w:r>
      <w:r w:rsidR="00217536" w:rsidRPr="00BE3C45">
        <w:rPr>
          <w:rFonts w:ascii="Calibri" w:hAnsi="Calibri" w:cs="Calibri"/>
          <w:sz w:val="24"/>
          <w:szCs w:val="24"/>
          <w:lang w:val="en-US"/>
        </w:rPr>
        <w:t xml:space="preserve">of </w:t>
      </w:r>
      <w:r w:rsidRPr="00BE3C45">
        <w:rPr>
          <w:rFonts w:ascii="Calibri" w:hAnsi="Calibri" w:cs="Calibri"/>
          <w:sz w:val="24"/>
          <w:szCs w:val="24"/>
          <w:lang w:val="en-US"/>
        </w:rPr>
        <w:t>PEI</w:t>
      </w:r>
      <w:r w:rsidR="00217536" w:rsidRPr="00BE3C45">
        <w:rPr>
          <w:rFonts w:ascii="Calibri" w:hAnsi="Calibri" w:cs="Calibri"/>
          <w:sz w:val="24"/>
          <w:szCs w:val="24"/>
          <w:lang w:val="en-US"/>
        </w:rPr>
        <w:t xml:space="preserve"> per </w:t>
      </w:r>
      <w:r w:rsidRPr="00BE3C45">
        <w:rPr>
          <w:rFonts w:ascii="Calibri" w:hAnsi="Calibri" w:cs="Calibri"/>
          <w:sz w:val="24"/>
          <w:szCs w:val="24"/>
          <w:lang w:val="en-US"/>
        </w:rPr>
        <w:t xml:space="preserve">1 </w:t>
      </w:r>
      <w:proofErr w:type="spellStart"/>
      <w:r w:rsidRPr="00BE3C45">
        <w:rPr>
          <w:rFonts w:ascii="Calibri" w:hAnsi="Calibri"/>
          <w:sz w:val="24"/>
          <w:szCs w:val="24"/>
          <w:lang w:val="en-US"/>
        </w:rPr>
        <w:t>μ</w:t>
      </w:r>
      <w:r w:rsidRPr="00BE3C45">
        <w:rPr>
          <w:rFonts w:ascii="Calibri" w:hAnsi="Calibri" w:cs="Calibri"/>
          <w:sz w:val="24"/>
          <w:szCs w:val="24"/>
          <w:lang w:val="en-US"/>
        </w:rPr>
        <w:t>g</w:t>
      </w:r>
      <w:proofErr w:type="spellEnd"/>
      <w:r w:rsidRPr="00BE3C45">
        <w:rPr>
          <w:rFonts w:ascii="Calibri" w:hAnsi="Calibri" w:cs="Calibri"/>
          <w:sz w:val="24"/>
          <w:szCs w:val="24"/>
          <w:lang w:val="en-US"/>
        </w:rPr>
        <w:t xml:space="preserve"> </w:t>
      </w:r>
      <w:r w:rsidR="00217536" w:rsidRPr="00BE3C45">
        <w:rPr>
          <w:rFonts w:ascii="Calibri" w:hAnsi="Calibri" w:cs="Calibri"/>
          <w:sz w:val="24"/>
          <w:szCs w:val="24"/>
          <w:lang w:val="en-US"/>
        </w:rPr>
        <w:t xml:space="preserve">of </w:t>
      </w:r>
      <w:r w:rsidRPr="00BE3C45">
        <w:rPr>
          <w:rFonts w:ascii="Calibri" w:hAnsi="Calibri" w:cs="Calibri"/>
          <w:sz w:val="24"/>
          <w:szCs w:val="24"/>
          <w:lang w:val="en-US"/>
        </w:rPr>
        <w:t>DNA.</w:t>
      </w:r>
    </w:p>
    <w:p w14:paraId="3F9CC780"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0586D406" w14:textId="358A5153" w:rsidR="006127A3" w:rsidRPr="00BE3C45" w:rsidRDefault="006127A3">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1.1.2.1. </w:t>
      </w:r>
      <w:r w:rsidR="007F2C46" w:rsidRPr="00BE3C45">
        <w:rPr>
          <w:rFonts w:ascii="Calibri" w:hAnsi="Calibri" w:cs="Calibri"/>
          <w:sz w:val="24"/>
          <w:szCs w:val="24"/>
          <w:lang w:val="en-US"/>
        </w:rPr>
        <w:t xml:space="preserve">Prepare </w:t>
      </w:r>
      <w:r w:rsidR="00A03D19" w:rsidRPr="00BE3C45">
        <w:rPr>
          <w:rFonts w:ascii="Calibri" w:hAnsi="Calibri" w:cs="Calibri"/>
          <w:sz w:val="24"/>
          <w:szCs w:val="24"/>
          <w:lang w:val="en-US"/>
        </w:rPr>
        <w:t xml:space="preserve">the </w:t>
      </w:r>
      <w:r w:rsidR="007F2C46" w:rsidRPr="00BE3C45">
        <w:rPr>
          <w:rFonts w:ascii="Calibri" w:hAnsi="Calibri" w:cs="Calibri"/>
          <w:sz w:val="24"/>
          <w:szCs w:val="24"/>
          <w:lang w:val="en-US"/>
        </w:rPr>
        <w:t>transfection mix</w:t>
      </w:r>
      <w:r w:rsidR="00A03D19" w:rsidRPr="00BE3C45">
        <w:rPr>
          <w:rFonts w:ascii="Calibri" w:hAnsi="Calibri" w:cs="Calibri"/>
          <w:sz w:val="24"/>
          <w:szCs w:val="24"/>
          <w:lang w:val="en-US"/>
        </w:rPr>
        <w:t>ture</w:t>
      </w:r>
      <w:r w:rsidR="007F2C46" w:rsidRPr="00BE3C45">
        <w:rPr>
          <w:rFonts w:ascii="Calibri" w:hAnsi="Calibri" w:cs="Calibri"/>
          <w:sz w:val="24"/>
          <w:szCs w:val="24"/>
          <w:lang w:val="en-US"/>
        </w:rPr>
        <w:t xml:space="preserve"> for </w:t>
      </w:r>
      <w:r w:rsidR="00A03D19" w:rsidRPr="00BE3C45">
        <w:rPr>
          <w:rFonts w:ascii="Calibri" w:hAnsi="Calibri" w:cs="Calibri"/>
          <w:sz w:val="24"/>
          <w:szCs w:val="24"/>
          <w:lang w:val="en-US"/>
        </w:rPr>
        <w:t>five</w:t>
      </w:r>
      <w:r w:rsidR="007F2C46" w:rsidRPr="00BE3C45">
        <w:rPr>
          <w:rFonts w:ascii="Calibri" w:hAnsi="Calibri" w:cs="Calibri"/>
          <w:sz w:val="24"/>
          <w:szCs w:val="24"/>
          <w:lang w:val="en-US"/>
        </w:rPr>
        <w:t xml:space="preserve"> plates (prepare the number of repetitions according to </w:t>
      </w:r>
      <w:r w:rsidR="00A03D19" w:rsidRPr="00BE3C45">
        <w:rPr>
          <w:rFonts w:ascii="Calibri" w:hAnsi="Calibri" w:cs="Calibri"/>
          <w:sz w:val="24"/>
          <w:szCs w:val="24"/>
          <w:lang w:val="en-US"/>
        </w:rPr>
        <w:t xml:space="preserve">the </w:t>
      </w:r>
      <w:r w:rsidR="007F2C46" w:rsidRPr="00BE3C45">
        <w:rPr>
          <w:rFonts w:ascii="Calibri" w:hAnsi="Calibri" w:cs="Calibri"/>
          <w:sz w:val="24"/>
          <w:szCs w:val="24"/>
          <w:lang w:val="en-US"/>
        </w:rPr>
        <w:t>total number of dishes)</w:t>
      </w:r>
      <w:r w:rsidR="00A03D19" w:rsidRPr="00BE3C45">
        <w:rPr>
          <w:rFonts w:ascii="Calibri" w:hAnsi="Calibri" w:cs="Calibri"/>
          <w:sz w:val="24"/>
          <w:szCs w:val="24"/>
          <w:lang w:val="en-US"/>
        </w:rPr>
        <w:t>.</w:t>
      </w:r>
      <w:r w:rsidR="0045655A" w:rsidRPr="00BE3C45">
        <w:rPr>
          <w:rFonts w:ascii="Calibri" w:hAnsi="Calibri" w:cs="Calibri"/>
          <w:sz w:val="24"/>
          <w:szCs w:val="24"/>
          <w:lang w:val="en-US"/>
        </w:rPr>
        <w:t xml:space="preserve"> </w:t>
      </w:r>
      <w:r w:rsidR="00A03D19" w:rsidRPr="00BE3C45">
        <w:rPr>
          <w:rFonts w:ascii="Calibri" w:hAnsi="Calibri" w:cs="Calibri"/>
          <w:sz w:val="24"/>
          <w:szCs w:val="24"/>
          <w:lang w:val="en-US"/>
        </w:rPr>
        <w:t>T</w:t>
      </w:r>
      <w:r w:rsidR="007F2C46" w:rsidRPr="00BE3C45">
        <w:rPr>
          <w:rFonts w:ascii="Calibri" w:hAnsi="Calibri" w:cs="Calibri"/>
          <w:sz w:val="24"/>
          <w:szCs w:val="24"/>
          <w:lang w:val="en-US"/>
        </w:rPr>
        <w:t xml:space="preserve">o </w:t>
      </w:r>
      <w:r w:rsidR="0045655A" w:rsidRPr="00BE3C45">
        <w:rPr>
          <w:rFonts w:ascii="Calibri" w:hAnsi="Calibri" w:cs="Calibri"/>
          <w:sz w:val="24"/>
          <w:szCs w:val="24"/>
          <w:lang w:val="en-US"/>
        </w:rPr>
        <w:t>1</w:t>
      </w:r>
      <w:r w:rsidR="00217536" w:rsidRPr="00BE3C45">
        <w:rPr>
          <w:rFonts w:ascii="Calibri" w:hAnsi="Calibri" w:cs="Calibri"/>
          <w:sz w:val="24"/>
          <w:szCs w:val="24"/>
          <w:lang w:val="en-US"/>
        </w:rPr>
        <w:t xml:space="preserve"> mL</w:t>
      </w:r>
      <w:r w:rsidR="0045655A" w:rsidRPr="00BE3C45">
        <w:rPr>
          <w:rFonts w:ascii="Calibri" w:hAnsi="Calibri" w:cs="Calibri"/>
          <w:sz w:val="24"/>
          <w:szCs w:val="24"/>
          <w:lang w:val="en-US"/>
        </w:rPr>
        <w:t xml:space="preserve"> o</w:t>
      </w:r>
      <w:r w:rsidR="00A03D19" w:rsidRPr="00BE3C45">
        <w:rPr>
          <w:rFonts w:ascii="Calibri" w:hAnsi="Calibri" w:cs="Calibri"/>
          <w:sz w:val="24"/>
          <w:szCs w:val="24"/>
          <w:lang w:val="en-US"/>
        </w:rPr>
        <w:t>f</w:t>
      </w:r>
      <w:r w:rsidR="0045655A" w:rsidRPr="00BE3C45">
        <w:rPr>
          <w:rFonts w:ascii="Calibri" w:hAnsi="Calibri" w:cs="Calibri"/>
          <w:sz w:val="24"/>
          <w:szCs w:val="24"/>
          <w:lang w:val="en-US"/>
        </w:rPr>
        <w:t xml:space="preserve"> </w:t>
      </w:r>
      <w:r w:rsidR="00A03D19" w:rsidRPr="00BE3C45">
        <w:rPr>
          <w:rFonts w:ascii="Calibri" w:hAnsi="Calibri" w:cs="Calibri"/>
          <w:sz w:val="24"/>
          <w:szCs w:val="24"/>
          <w:lang w:val="en-US"/>
        </w:rPr>
        <w:t xml:space="preserve">Dulbecco’s Modified Eagle Medium </w:t>
      </w:r>
      <w:r w:rsidR="0045655A" w:rsidRPr="00BE3C45">
        <w:rPr>
          <w:rFonts w:ascii="Calibri" w:hAnsi="Calibri" w:cs="Calibri"/>
          <w:sz w:val="24"/>
          <w:szCs w:val="24"/>
          <w:lang w:val="en-US"/>
        </w:rPr>
        <w:t>(</w:t>
      </w:r>
      <w:r w:rsidR="00A03D19" w:rsidRPr="00BE3C45">
        <w:rPr>
          <w:rFonts w:ascii="Calibri" w:hAnsi="Calibri" w:cs="Calibri"/>
          <w:sz w:val="24"/>
          <w:szCs w:val="24"/>
          <w:lang w:val="en-US"/>
        </w:rPr>
        <w:t xml:space="preserve">DMEM; </w:t>
      </w:r>
      <w:r w:rsidR="0045655A" w:rsidRPr="00BE3C45">
        <w:rPr>
          <w:rFonts w:ascii="Calibri" w:hAnsi="Calibri" w:cs="Calibri"/>
          <w:sz w:val="24"/>
          <w:szCs w:val="24"/>
          <w:lang w:val="en-US"/>
        </w:rPr>
        <w:t>with</w:t>
      </w:r>
      <w:r w:rsidR="00A03D19" w:rsidRPr="00BE3C45">
        <w:rPr>
          <w:rFonts w:ascii="Calibri" w:hAnsi="Calibri" w:cs="Calibri"/>
          <w:sz w:val="24"/>
          <w:szCs w:val="24"/>
          <w:lang w:val="en-US"/>
        </w:rPr>
        <w:t>out</w:t>
      </w:r>
      <w:r w:rsidR="0045655A" w:rsidRPr="00BE3C45">
        <w:rPr>
          <w:rFonts w:ascii="Calibri" w:hAnsi="Calibri" w:cs="Calibri"/>
          <w:sz w:val="24"/>
          <w:szCs w:val="24"/>
          <w:lang w:val="en-US"/>
        </w:rPr>
        <w:t xml:space="preserve"> serum)</w:t>
      </w:r>
      <w:r w:rsidR="00A03D19" w:rsidRPr="00BE3C45">
        <w:rPr>
          <w:rFonts w:ascii="Calibri" w:hAnsi="Calibri" w:cs="Calibri"/>
          <w:sz w:val="24"/>
          <w:szCs w:val="24"/>
          <w:lang w:val="en-US"/>
        </w:rPr>
        <w:t>,</w:t>
      </w:r>
      <w:r w:rsidR="0045655A" w:rsidRPr="00BE3C45">
        <w:rPr>
          <w:rFonts w:ascii="Calibri" w:hAnsi="Calibri" w:cs="Calibri"/>
          <w:sz w:val="24"/>
          <w:szCs w:val="24"/>
          <w:lang w:val="en-US"/>
        </w:rPr>
        <w:t xml:space="preserve"> a</w:t>
      </w:r>
      <w:r w:rsidR="007F2C46" w:rsidRPr="00BE3C45">
        <w:rPr>
          <w:rFonts w:ascii="Calibri" w:hAnsi="Calibri" w:cs="Calibri"/>
          <w:sz w:val="24"/>
          <w:szCs w:val="24"/>
          <w:lang w:val="en-US"/>
        </w:rPr>
        <w:t>dd</w:t>
      </w:r>
      <w:r w:rsidR="0045655A" w:rsidRPr="00BE3C45">
        <w:rPr>
          <w:rFonts w:ascii="Calibri" w:hAnsi="Calibri" w:cs="Calibri"/>
          <w:sz w:val="24"/>
          <w:szCs w:val="24"/>
          <w:lang w:val="en-US"/>
        </w:rPr>
        <w:t xml:space="preserve"> the mixture of three plasmids so they reach </w:t>
      </w:r>
      <w:r w:rsidR="00A03D19" w:rsidRPr="00BE3C45">
        <w:rPr>
          <w:rFonts w:ascii="Calibri" w:hAnsi="Calibri" w:cs="Calibri"/>
          <w:sz w:val="24"/>
          <w:szCs w:val="24"/>
          <w:lang w:val="en-US"/>
        </w:rPr>
        <w:t xml:space="preserve">a </w:t>
      </w:r>
      <w:r w:rsidR="0045655A" w:rsidRPr="00BE3C45">
        <w:rPr>
          <w:rFonts w:ascii="Calibri" w:hAnsi="Calibri" w:cs="Calibri"/>
          <w:sz w:val="24"/>
          <w:szCs w:val="24"/>
          <w:lang w:val="en-US"/>
        </w:rPr>
        <w:t xml:space="preserve">final </w:t>
      </w:r>
      <w:r w:rsidR="00224851" w:rsidRPr="00BE3C45">
        <w:rPr>
          <w:rFonts w:ascii="Calibri" w:hAnsi="Calibri" w:cs="Calibri"/>
          <w:sz w:val="24"/>
          <w:szCs w:val="24"/>
          <w:lang w:val="en-US"/>
        </w:rPr>
        <w:t>amount</w:t>
      </w:r>
      <w:r w:rsidR="0045655A" w:rsidRPr="00BE3C45">
        <w:rPr>
          <w:rFonts w:ascii="Calibri" w:hAnsi="Calibri" w:cs="Calibri"/>
          <w:sz w:val="24"/>
          <w:szCs w:val="24"/>
          <w:lang w:val="en-US"/>
        </w:rPr>
        <w:t xml:space="preserve"> </w:t>
      </w:r>
      <w:r w:rsidR="00A03D19" w:rsidRPr="00BE3C45">
        <w:rPr>
          <w:rFonts w:ascii="Calibri" w:hAnsi="Calibri" w:cs="Calibri"/>
          <w:sz w:val="24"/>
          <w:szCs w:val="24"/>
          <w:lang w:val="en-US"/>
        </w:rPr>
        <w:t xml:space="preserve">of </w:t>
      </w:r>
      <w:r w:rsidR="0045655A" w:rsidRPr="00BE3C45">
        <w:rPr>
          <w:rFonts w:ascii="Calibri" w:hAnsi="Calibri" w:cs="Calibri"/>
          <w:sz w:val="24"/>
          <w:szCs w:val="24"/>
          <w:lang w:val="en-US"/>
        </w:rPr>
        <w:t xml:space="preserve">25 µg </w:t>
      </w:r>
      <w:r w:rsidR="00217536" w:rsidRPr="00BE3C45">
        <w:rPr>
          <w:rFonts w:ascii="Calibri" w:hAnsi="Calibri" w:cs="Calibri"/>
          <w:sz w:val="24"/>
          <w:szCs w:val="24"/>
          <w:lang w:val="en-US"/>
        </w:rPr>
        <w:t xml:space="preserve">of </w:t>
      </w:r>
      <w:proofErr w:type="spellStart"/>
      <w:r w:rsidR="0045655A" w:rsidRPr="00BE3C45">
        <w:rPr>
          <w:rFonts w:ascii="Calibri" w:hAnsi="Calibri" w:cs="Calibri"/>
          <w:sz w:val="24"/>
          <w:szCs w:val="24"/>
          <w:lang w:val="en-US"/>
        </w:rPr>
        <w:t>VSV</w:t>
      </w:r>
      <w:r w:rsidR="007F7840" w:rsidRPr="00BE3C45">
        <w:rPr>
          <w:rFonts w:ascii="Calibri" w:hAnsi="Calibri" w:cs="Calibri"/>
          <w:sz w:val="24"/>
          <w:szCs w:val="24"/>
          <w:lang w:val="en-US"/>
        </w:rPr>
        <w:t>g</w:t>
      </w:r>
      <w:proofErr w:type="spellEnd"/>
      <w:r w:rsidR="0045655A" w:rsidRPr="00BE3C45">
        <w:rPr>
          <w:rFonts w:ascii="Calibri" w:hAnsi="Calibri" w:cs="Calibri"/>
          <w:sz w:val="24"/>
          <w:szCs w:val="24"/>
          <w:lang w:val="en-US"/>
        </w:rPr>
        <w:t xml:space="preserve"> plasmid</w:t>
      </w:r>
      <w:r w:rsidR="001D05ED" w:rsidRPr="00BE3C45">
        <w:rPr>
          <w:rFonts w:ascii="Calibri" w:hAnsi="Calibri" w:cs="Calibri"/>
          <w:sz w:val="24"/>
          <w:szCs w:val="24"/>
          <w:lang w:val="en-US"/>
        </w:rPr>
        <w:t>,</w:t>
      </w:r>
      <w:r w:rsidR="0045655A" w:rsidRPr="00BE3C45">
        <w:rPr>
          <w:rFonts w:ascii="Calibri" w:hAnsi="Calibri" w:cs="Calibri"/>
          <w:sz w:val="24"/>
          <w:szCs w:val="24"/>
          <w:lang w:val="en-US"/>
        </w:rPr>
        <w:t xml:space="preserve"> 50 µg </w:t>
      </w:r>
      <w:r w:rsidR="00217536" w:rsidRPr="00BE3C45">
        <w:rPr>
          <w:rFonts w:ascii="Calibri" w:hAnsi="Calibri" w:cs="Calibri"/>
          <w:sz w:val="24"/>
          <w:szCs w:val="24"/>
          <w:lang w:val="en-US"/>
        </w:rPr>
        <w:t xml:space="preserve">of </w:t>
      </w:r>
      <w:r w:rsidR="007F7840" w:rsidRPr="00BE3C45">
        <w:rPr>
          <w:rFonts w:ascii="Calibri" w:hAnsi="Calibri" w:cs="Calibri"/>
          <w:sz w:val="24"/>
          <w:szCs w:val="24"/>
          <w:lang w:val="en-US"/>
        </w:rPr>
        <w:t>d</w:t>
      </w:r>
      <w:r w:rsidR="00D111FE" w:rsidRPr="00BE3C45">
        <w:rPr>
          <w:rFonts w:ascii="Calibri" w:hAnsi="Calibri" w:cs="Calibri"/>
          <w:sz w:val="24"/>
          <w:szCs w:val="24"/>
          <w:lang w:val="en-US"/>
        </w:rPr>
        <w:t>elta R</w:t>
      </w:r>
      <w:r w:rsidR="0045655A" w:rsidRPr="00BE3C45">
        <w:rPr>
          <w:rFonts w:ascii="Calibri" w:hAnsi="Calibri" w:cs="Calibri"/>
          <w:sz w:val="24"/>
          <w:szCs w:val="24"/>
          <w:lang w:val="en-US"/>
        </w:rPr>
        <w:t>8</w:t>
      </w:r>
      <w:r w:rsidR="007F7840" w:rsidRPr="00BE3C45">
        <w:rPr>
          <w:rFonts w:ascii="Calibri" w:hAnsi="Calibri" w:cs="Calibri"/>
          <w:sz w:val="24"/>
          <w:szCs w:val="24"/>
          <w:lang w:val="en-US"/>
        </w:rPr>
        <w:t>.</w:t>
      </w:r>
      <w:r w:rsidR="00F5208A" w:rsidRPr="00BE3C45">
        <w:rPr>
          <w:rFonts w:ascii="Calibri" w:hAnsi="Calibri" w:cs="Calibri"/>
          <w:sz w:val="24"/>
          <w:szCs w:val="24"/>
          <w:lang w:val="en-US"/>
        </w:rPr>
        <w:t>2</w:t>
      </w:r>
      <w:r w:rsidR="00A03D19" w:rsidRPr="00BE3C45">
        <w:rPr>
          <w:rFonts w:ascii="Calibri" w:hAnsi="Calibri" w:cs="Calibri"/>
          <w:sz w:val="24"/>
          <w:szCs w:val="24"/>
          <w:lang w:val="en-US"/>
        </w:rPr>
        <w:t>,</w:t>
      </w:r>
      <w:r w:rsidR="007F7840" w:rsidRPr="00BE3C45">
        <w:rPr>
          <w:rFonts w:ascii="Calibri" w:hAnsi="Calibri" w:cs="Calibri"/>
          <w:sz w:val="24"/>
          <w:szCs w:val="24"/>
          <w:lang w:val="en-US"/>
        </w:rPr>
        <w:t xml:space="preserve"> </w:t>
      </w:r>
      <w:r w:rsidR="007F2C46" w:rsidRPr="00BE3C45">
        <w:rPr>
          <w:rFonts w:ascii="Calibri" w:hAnsi="Calibri" w:cs="Calibri"/>
          <w:sz w:val="24"/>
          <w:szCs w:val="24"/>
          <w:lang w:val="en-US"/>
        </w:rPr>
        <w:t>and 50 µg of coding plasmid.</w:t>
      </w:r>
    </w:p>
    <w:p w14:paraId="4265F32A"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312019FE" w14:textId="121E89A9" w:rsidR="00583F1E" w:rsidRPr="00BE3C45" w:rsidRDefault="006127A3">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1.1.2.2. </w:t>
      </w:r>
      <w:r w:rsidR="007F2C46" w:rsidRPr="00BE3C45">
        <w:rPr>
          <w:rFonts w:ascii="Calibri" w:hAnsi="Calibri" w:cs="Calibri"/>
          <w:sz w:val="24"/>
          <w:szCs w:val="24"/>
          <w:lang w:val="en-US"/>
        </w:rPr>
        <w:t xml:space="preserve">Pipette up and </w:t>
      </w:r>
      <w:proofErr w:type="gramStart"/>
      <w:r w:rsidR="007F2C46" w:rsidRPr="00BE3C45">
        <w:rPr>
          <w:rFonts w:ascii="Calibri" w:hAnsi="Calibri" w:cs="Calibri"/>
          <w:sz w:val="24"/>
          <w:szCs w:val="24"/>
          <w:lang w:val="en-US"/>
        </w:rPr>
        <w:t>down</w:t>
      </w:r>
      <w:r w:rsidR="00A03D19" w:rsidRPr="00BE3C45">
        <w:rPr>
          <w:rFonts w:ascii="Calibri" w:hAnsi="Calibri" w:cs="Calibri"/>
          <w:sz w:val="24"/>
          <w:szCs w:val="24"/>
          <w:lang w:val="en-US"/>
        </w:rPr>
        <w:t>,</w:t>
      </w:r>
      <w:r w:rsidR="007F2C46" w:rsidRPr="00BE3C45">
        <w:rPr>
          <w:rFonts w:ascii="Calibri" w:hAnsi="Calibri" w:cs="Calibri"/>
          <w:sz w:val="24"/>
          <w:szCs w:val="24"/>
          <w:lang w:val="en-US"/>
        </w:rPr>
        <w:t xml:space="preserve"> and</w:t>
      </w:r>
      <w:proofErr w:type="gramEnd"/>
      <w:r w:rsidR="007F2C46" w:rsidRPr="00BE3C45">
        <w:rPr>
          <w:rFonts w:ascii="Calibri" w:hAnsi="Calibri" w:cs="Calibri"/>
          <w:sz w:val="24"/>
          <w:szCs w:val="24"/>
          <w:lang w:val="en-US"/>
        </w:rPr>
        <w:t xml:space="preserve"> add 125 </w:t>
      </w:r>
      <w:r w:rsidR="00217536" w:rsidRPr="00BE3C45">
        <w:rPr>
          <w:rFonts w:ascii="Calibri" w:hAnsi="Calibri" w:cs="Calibri"/>
          <w:sz w:val="24"/>
          <w:szCs w:val="24"/>
          <w:lang w:val="en-US"/>
        </w:rPr>
        <w:t>µL</w:t>
      </w:r>
      <w:r w:rsidR="007F2C46" w:rsidRPr="00BE3C45">
        <w:rPr>
          <w:rFonts w:ascii="Calibri" w:hAnsi="Calibri" w:cs="Calibri"/>
          <w:sz w:val="24"/>
          <w:szCs w:val="24"/>
          <w:lang w:val="en-US"/>
        </w:rPr>
        <w:t xml:space="preserve"> of PEI at </w:t>
      </w:r>
      <w:r w:rsidR="00A03D19" w:rsidRPr="00BE3C45">
        <w:rPr>
          <w:rFonts w:ascii="Calibri" w:hAnsi="Calibri" w:cs="Calibri"/>
          <w:sz w:val="24"/>
          <w:szCs w:val="24"/>
          <w:lang w:val="en-US"/>
        </w:rPr>
        <w:t xml:space="preserve">a </w:t>
      </w:r>
      <w:r w:rsidR="007F2C46" w:rsidRPr="00BE3C45">
        <w:rPr>
          <w:rFonts w:ascii="Calibri" w:hAnsi="Calibri" w:cs="Calibri"/>
          <w:sz w:val="24"/>
          <w:szCs w:val="24"/>
          <w:lang w:val="en-US"/>
        </w:rPr>
        <w:t xml:space="preserve">concentration </w:t>
      </w:r>
      <w:r w:rsidR="00A03D19" w:rsidRPr="00BE3C45">
        <w:rPr>
          <w:rFonts w:ascii="Calibri" w:hAnsi="Calibri" w:cs="Calibri"/>
          <w:sz w:val="24"/>
          <w:szCs w:val="24"/>
          <w:lang w:val="en-US"/>
        </w:rPr>
        <w:t xml:space="preserve">of </w:t>
      </w:r>
      <w:r w:rsidR="007F2C46" w:rsidRPr="00BE3C45">
        <w:rPr>
          <w:rFonts w:ascii="Calibri" w:hAnsi="Calibri" w:cs="Calibri"/>
          <w:sz w:val="24"/>
          <w:szCs w:val="24"/>
          <w:lang w:val="en-US"/>
        </w:rPr>
        <w:t>3 µg/</w:t>
      </w:r>
      <w:r w:rsidR="00217536" w:rsidRPr="00BE3C45">
        <w:rPr>
          <w:rFonts w:ascii="Calibri" w:hAnsi="Calibri" w:cs="Calibri"/>
          <w:sz w:val="24"/>
          <w:szCs w:val="24"/>
          <w:lang w:val="en-US"/>
        </w:rPr>
        <w:t>µL</w:t>
      </w:r>
      <w:r w:rsidR="007F2C46" w:rsidRPr="00BE3C45">
        <w:rPr>
          <w:rFonts w:ascii="Calibri" w:hAnsi="Calibri" w:cs="Calibri"/>
          <w:sz w:val="24"/>
          <w:szCs w:val="24"/>
          <w:lang w:val="en-US"/>
        </w:rPr>
        <w:t xml:space="preserve">. Incubate at </w:t>
      </w:r>
      <w:r w:rsidR="00A03D19" w:rsidRPr="00BE3C45">
        <w:rPr>
          <w:rFonts w:ascii="Calibri" w:hAnsi="Calibri" w:cs="Calibri"/>
          <w:sz w:val="24"/>
          <w:szCs w:val="24"/>
          <w:lang w:val="en-US"/>
        </w:rPr>
        <w:t>room temperature</w:t>
      </w:r>
      <w:r w:rsidR="007F2C46" w:rsidRPr="00BE3C45">
        <w:rPr>
          <w:rFonts w:ascii="Calibri" w:hAnsi="Calibri" w:cs="Calibri"/>
          <w:sz w:val="24"/>
          <w:szCs w:val="24"/>
          <w:lang w:val="en-US"/>
        </w:rPr>
        <w:t xml:space="preserve"> for 15 min</w:t>
      </w:r>
      <w:r w:rsidR="00CA539D" w:rsidRPr="00BE3C45">
        <w:rPr>
          <w:rFonts w:ascii="Calibri" w:hAnsi="Calibri" w:cs="Calibri"/>
          <w:sz w:val="24"/>
          <w:szCs w:val="24"/>
          <w:lang w:val="en-US"/>
        </w:rPr>
        <w:t xml:space="preserve">, inverting the tube </w:t>
      </w:r>
      <w:r w:rsidR="00A03D19" w:rsidRPr="00BE3C45">
        <w:rPr>
          <w:rFonts w:ascii="Calibri" w:hAnsi="Calibri" w:cs="Calibri"/>
          <w:sz w:val="24"/>
          <w:szCs w:val="24"/>
          <w:lang w:val="en-US"/>
        </w:rPr>
        <w:t xml:space="preserve">three </w:t>
      </w:r>
      <w:r w:rsidR="00CA539D" w:rsidRPr="00BE3C45">
        <w:rPr>
          <w:rFonts w:ascii="Calibri" w:hAnsi="Calibri" w:cs="Calibri"/>
          <w:sz w:val="24"/>
          <w:szCs w:val="24"/>
          <w:lang w:val="en-US"/>
        </w:rPr>
        <w:t>times</w:t>
      </w:r>
      <w:r w:rsidR="001D05ED" w:rsidRPr="00BE3C45">
        <w:rPr>
          <w:rFonts w:ascii="Calibri" w:hAnsi="Calibri" w:cs="Calibri"/>
          <w:sz w:val="24"/>
          <w:szCs w:val="24"/>
          <w:lang w:val="en-US"/>
        </w:rPr>
        <w:t xml:space="preserve"> </w:t>
      </w:r>
      <w:r w:rsidR="00CA539D" w:rsidRPr="00BE3C45">
        <w:rPr>
          <w:rFonts w:ascii="Calibri" w:hAnsi="Calibri" w:cs="Calibri"/>
          <w:sz w:val="24"/>
          <w:szCs w:val="24"/>
          <w:lang w:val="en-US"/>
        </w:rPr>
        <w:t>during incubation</w:t>
      </w:r>
      <w:r w:rsidR="007F2C46" w:rsidRPr="00BE3C45">
        <w:rPr>
          <w:rFonts w:ascii="Calibri" w:hAnsi="Calibri" w:cs="Calibri"/>
          <w:sz w:val="24"/>
          <w:szCs w:val="24"/>
          <w:lang w:val="en-US"/>
        </w:rPr>
        <w:t xml:space="preserve">. Add 200 </w:t>
      </w:r>
      <w:r w:rsidR="00217536" w:rsidRPr="00BE3C45">
        <w:rPr>
          <w:rFonts w:ascii="Calibri" w:hAnsi="Calibri" w:cs="Calibri"/>
          <w:sz w:val="24"/>
          <w:szCs w:val="24"/>
          <w:lang w:val="en-US"/>
        </w:rPr>
        <w:t>µL</w:t>
      </w:r>
      <w:r w:rsidR="007F2C46" w:rsidRPr="00BE3C45">
        <w:rPr>
          <w:rFonts w:ascii="Calibri" w:hAnsi="Calibri" w:cs="Calibri"/>
          <w:sz w:val="24"/>
          <w:szCs w:val="24"/>
          <w:lang w:val="en-US"/>
        </w:rPr>
        <w:t xml:space="preserve"> of </w:t>
      </w:r>
      <w:r w:rsidR="00A03D19" w:rsidRPr="00BE3C45">
        <w:rPr>
          <w:rFonts w:ascii="Calibri" w:hAnsi="Calibri" w:cs="Calibri"/>
          <w:sz w:val="24"/>
          <w:szCs w:val="24"/>
          <w:lang w:val="en-US"/>
        </w:rPr>
        <w:t xml:space="preserve">the </w:t>
      </w:r>
      <w:r w:rsidR="007F2C46" w:rsidRPr="00BE3C45">
        <w:rPr>
          <w:rFonts w:ascii="Calibri" w:hAnsi="Calibri" w:cs="Calibri"/>
          <w:sz w:val="24"/>
          <w:szCs w:val="24"/>
          <w:lang w:val="en-US"/>
        </w:rPr>
        <w:t>transfection mix</w:t>
      </w:r>
      <w:r w:rsidR="00A03D19" w:rsidRPr="00BE3C45">
        <w:rPr>
          <w:rFonts w:ascii="Calibri" w:hAnsi="Calibri" w:cs="Calibri"/>
          <w:sz w:val="24"/>
          <w:szCs w:val="24"/>
          <w:lang w:val="en-US"/>
        </w:rPr>
        <w:t>ture</w:t>
      </w:r>
      <w:r w:rsidR="007F2C46" w:rsidRPr="00BE3C45">
        <w:rPr>
          <w:rFonts w:ascii="Calibri" w:hAnsi="Calibri" w:cs="Calibri"/>
          <w:sz w:val="24"/>
          <w:szCs w:val="24"/>
          <w:lang w:val="en-US"/>
        </w:rPr>
        <w:t xml:space="preserve"> per plate.</w:t>
      </w:r>
      <w:r w:rsidR="00224851" w:rsidRPr="00BE3C45">
        <w:rPr>
          <w:rFonts w:ascii="Calibri" w:hAnsi="Calibri" w:cs="Calibri"/>
          <w:sz w:val="24"/>
          <w:szCs w:val="24"/>
          <w:lang w:val="en-US"/>
        </w:rPr>
        <w:t xml:space="preserve"> Next, incubate the plates in </w:t>
      </w:r>
      <w:r w:rsidR="00A03D19" w:rsidRPr="00BE3C45">
        <w:rPr>
          <w:rFonts w:ascii="Calibri" w:hAnsi="Calibri" w:cs="Calibri"/>
          <w:sz w:val="24"/>
          <w:szCs w:val="24"/>
          <w:lang w:val="en-US"/>
        </w:rPr>
        <w:t xml:space="preserve">a </w:t>
      </w:r>
      <w:r w:rsidR="00224851" w:rsidRPr="00BE3C45">
        <w:rPr>
          <w:rFonts w:ascii="Calibri" w:hAnsi="Calibri" w:cs="Calibri"/>
          <w:sz w:val="24"/>
          <w:szCs w:val="24"/>
          <w:lang w:val="en-US"/>
        </w:rPr>
        <w:t>humidified CO</w:t>
      </w:r>
      <w:r w:rsidR="00224851" w:rsidRPr="00BE3C45">
        <w:rPr>
          <w:rFonts w:ascii="Calibri" w:hAnsi="Calibri" w:cs="Calibri"/>
          <w:sz w:val="24"/>
          <w:szCs w:val="24"/>
          <w:vertAlign w:val="subscript"/>
          <w:lang w:val="en-US"/>
        </w:rPr>
        <w:t>2</w:t>
      </w:r>
      <w:r w:rsidR="00224851" w:rsidRPr="00BE3C45">
        <w:rPr>
          <w:rFonts w:ascii="Calibri" w:hAnsi="Calibri" w:cs="Calibri"/>
          <w:sz w:val="24"/>
          <w:szCs w:val="24"/>
          <w:lang w:val="en-US"/>
        </w:rPr>
        <w:t xml:space="preserve"> incubator at 37</w:t>
      </w:r>
      <w:r w:rsidR="00217536" w:rsidRPr="00BE3C45">
        <w:rPr>
          <w:rFonts w:ascii="Calibri" w:hAnsi="Calibri" w:cs="Calibri"/>
          <w:sz w:val="24"/>
          <w:szCs w:val="24"/>
          <w:lang w:val="en-US"/>
        </w:rPr>
        <w:t xml:space="preserve"> </w:t>
      </w:r>
      <w:r w:rsidR="00224851" w:rsidRPr="00BE3C45">
        <w:rPr>
          <w:rFonts w:ascii="Calibri" w:hAnsi="Calibri" w:cs="Calibri"/>
          <w:sz w:val="24"/>
          <w:szCs w:val="24"/>
          <w:lang w:val="en-US"/>
        </w:rPr>
        <w:t>°C.</w:t>
      </w:r>
    </w:p>
    <w:p w14:paraId="1F786606"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559F4637" w14:textId="715DA3B6" w:rsidR="006127A3" w:rsidRPr="00873A2B" w:rsidRDefault="007F2C46" w:rsidP="00873A2B">
      <w:pPr>
        <w:pStyle w:val="ListParagraph"/>
        <w:numPr>
          <w:ilvl w:val="1"/>
          <w:numId w:val="12"/>
        </w:numPr>
        <w:adjustRightInd w:val="0"/>
        <w:snapToGrid w:val="0"/>
        <w:ind w:left="0" w:firstLine="0"/>
        <w:jc w:val="both"/>
        <w:rPr>
          <w:rFonts w:ascii="Calibri" w:hAnsi="Calibri"/>
          <w:lang w:val="en-US"/>
        </w:rPr>
      </w:pPr>
      <w:r w:rsidRPr="00873A2B">
        <w:rPr>
          <w:rFonts w:ascii="Calibri" w:hAnsi="Calibri"/>
          <w:lang w:val="en-US"/>
        </w:rPr>
        <w:t>Concentration of lentiviral vectors</w:t>
      </w:r>
    </w:p>
    <w:p w14:paraId="2CEAC2A3" w14:textId="77777777" w:rsidR="00217536" w:rsidRPr="00873A2B" w:rsidRDefault="00217536" w:rsidP="00873A2B">
      <w:pPr>
        <w:pStyle w:val="ListParagraph"/>
        <w:adjustRightInd w:val="0"/>
        <w:snapToGrid w:val="0"/>
        <w:ind w:left="0"/>
        <w:jc w:val="both"/>
        <w:rPr>
          <w:rFonts w:ascii="Calibri" w:hAnsi="Calibri"/>
          <w:lang w:val="en-US"/>
        </w:rPr>
      </w:pPr>
    </w:p>
    <w:p w14:paraId="72F14103" w14:textId="315702DB" w:rsidR="00F574E1" w:rsidRPr="00BE3C45" w:rsidRDefault="007F2C4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1.2.1</w:t>
      </w:r>
      <w:r w:rsidR="00A03D19" w:rsidRPr="00BE3C45">
        <w:rPr>
          <w:rFonts w:ascii="Calibri" w:hAnsi="Calibri" w:cs="Calibri"/>
          <w:sz w:val="24"/>
          <w:szCs w:val="24"/>
          <w:lang w:val="en-US"/>
        </w:rPr>
        <w:t>.</w:t>
      </w:r>
      <w:r w:rsidRPr="00BE3C45">
        <w:rPr>
          <w:rFonts w:ascii="Calibri" w:hAnsi="Calibri" w:cs="Calibri"/>
          <w:sz w:val="24"/>
          <w:szCs w:val="24"/>
          <w:lang w:val="en-US"/>
        </w:rPr>
        <w:t xml:space="preserve"> </w:t>
      </w:r>
      <w:r w:rsidR="00A03D19" w:rsidRPr="00BE3C45">
        <w:rPr>
          <w:rFonts w:ascii="Calibri" w:hAnsi="Calibri" w:cs="Calibri"/>
          <w:sz w:val="24"/>
          <w:szCs w:val="24"/>
          <w:lang w:val="en-US"/>
        </w:rPr>
        <w:t xml:space="preserve">Forty-eight </w:t>
      </w:r>
      <w:r w:rsidR="00E83E5A" w:rsidRPr="00BE3C45">
        <w:rPr>
          <w:rFonts w:ascii="Calibri" w:hAnsi="Calibri" w:cs="Calibri"/>
          <w:sz w:val="24"/>
          <w:szCs w:val="24"/>
          <w:lang w:val="en-US"/>
        </w:rPr>
        <w:t>hours after</w:t>
      </w:r>
      <w:r w:rsidR="00821E12" w:rsidRPr="00BE3C45">
        <w:rPr>
          <w:rFonts w:ascii="Calibri" w:hAnsi="Calibri" w:cs="Calibri"/>
          <w:sz w:val="24"/>
          <w:szCs w:val="24"/>
          <w:lang w:val="en-US"/>
        </w:rPr>
        <w:t xml:space="preserve"> </w:t>
      </w:r>
      <w:r w:rsidR="00E83E5A" w:rsidRPr="00BE3C45">
        <w:rPr>
          <w:rFonts w:ascii="Calibri" w:hAnsi="Calibri" w:cs="Calibri"/>
          <w:sz w:val="24"/>
          <w:szCs w:val="24"/>
          <w:lang w:val="en-US"/>
        </w:rPr>
        <w:t>transfection</w:t>
      </w:r>
      <w:r w:rsidR="00821E12" w:rsidRPr="00BE3C45">
        <w:rPr>
          <w:rFonts w:ascii="Calibri" w:hAnsi="Calibri" w:cs="Calibri"/>
          <w:sz w:val="24"/>
          <w:szCs w:val="24"/>
          <w:lang w:val="en-US"/>
        </w:rPr>
        <w:t>,</w:t>
      </w:r>
      <w:r w:rsidR="00E83E5A" w:rsidRPr="00BE3C45">
        <w:rPr>
          <w:rFonts w:ascii="Calibri" w:hAnsi="Calibri" w:cs="Calibri"/>
          <w:sz w:val="24"/>
          <w:szCs w:val="24"/>
          <w:lang w:val="en-US"/>
        </w:rPr>
        <w:t xml:space="preserve"> harvest the medium </w:t>
      </w:r>
      <w:r w:rsidR="00A03D19" w:rsidRPr="00BE3C45">
        <w:rPr>
          <w:rFonts w:ascii="Calibri" w:hAnsi="Calibri" w:cs="Calibri"/>
          <w:sz w:val="24"/>
          <w:szCs w:val="24"/>
          <w:lang w:val="en-US"/>
        </w:rPr>
        <w:t xml:space="preserve">that </w:t>
      </w:r>
      <w:r w:rsidR="00E83E5A" w:rsidRPr="00BE3C45">
        <w:rPr>
          <w:rFonts w:ascii="Calibri" w:hAnsi="Calibri" w:cs="Calibri"/>
          <w:sz w:val="24"/>
          <w:szCs w:val="24"/>
          <w:lang w:val="en-US"/>
        </w:rPr>
        <w:t>contain</w:t>
      </w:r>
      <w:r w:rsidR="00A03D19" w:rsidRPr="00BE3C45">
        <w:rPr>
          <w:rFonts w:ascii="Calibri" w:hAnsi="Calibri" w:cs="Calibri"/>
          <w:sz w:val="24"/>
          <w:szCs w:val="24"/>
          <w:lang w:val="en-US"/>
        </w:rPr>
        <w:t>s</w:t>
      </w:r>
      <w:r w:rsidR="00E83E5A" w:rsidRPr="00BE3C45">
        <w:rPr>
          <w:rFonts w:ascii="Calibri" w:hAnsi="Calibri" w:cs="Calibri"/>
          <w:sz w:val="24"/>
          <w:szCs w:val="24"/>
          <w:lang w:val="en-US"/>
        </w:rPr>
        <w:t xml:space="preserve"> </w:t>
      </w:r>
      <w:r w:rsidR="006F286F" w:rsidRPr="00BE3C45">
        <w:rPr>
          <w:rFonts w:ascii="Calibri" w:hAnsi="Calibri" w:cs="Calibri"/>
          <w:sz w:val="24"/>
          <w:szCs w:val="24"/>
          <w:lang w:val="en-US"/>
        </w:rPr>
        <w:t>LV</w:t>
      </w:r>
      <w:r w:rsidR="00E83E5A" w:rsidRPr="00BE3C45">
        <w:rPr>
          <w:rFonts w:ascii="Calibri" w:hAnsi="Calibri" w:cs="Calibri"/>
          <w:sz w:val="24"/>
          <w:szCs w:val="24"/>
          <w:lang w:val="en-US"/>
        </w:rPr>
        <w:t xml:space="preserve"> particles</w:t>
      </w:r>
      <w:r w:rsidR="00CE08B2" w:rsidRPr="00BE3C45">
        <w:rPr>
          <w:rFonts w:ascii="Calibri" w:hAnsi="Calibri" w:cs="Calibri"/>
          <w:sz w:val="24"/>
          <w:szCs w:val="24"/>
          <w:lang w:val="en-US"/>
        </w:rPr>
        <w:t>. Use 50</w:t>
      </w:r>
      <w:r w:rsidR="00217536" w:rsidRPr="00BE3C45">
        <w:rPr>
          <w:rFonts w:ascii="Calibri" w:hAnsi="Calibri" w:cs="Calibri"/>
          <w:sz w:val="24"/>
          <w:szCs w:val="24"/>
          <w:lang w:val="en-US"/>
        </w:rPr>
        <w:t xml:space="preserve"> mL</w:t>
      </w:r>
      <w:r w:rsidR="00CE08B2" w:rsidRPr="00BE3C45">
        <w:rPr>
          <w:rFonts w:ascii="Calibri" w:hAnsi="Calibri" w:cs="Calibri"/>
          <w:sz w:val="24"/>
          <w:szCs w:val="24"/>
          <w:lang w:val="en-US"/>
        </w:rPr>
        <w:t xml:space="preserve"> </w:t>
      </w:r>
      <w:r w:rsidR="00006CFC" w:rsidRPr="00BE3C45">
        <w:rPr>
          <w:rFonts w:ascii="Calibri" w:hAnsi="Calibri" w:cs="Calibri"/>
          <w:sz w:val="24"/>
          <w:szCs w:val="24"/>
          <w:lang w:val="en-US"/>
        </w:rPr>
        <w:t>co</w:t>
      </w:r>
      <w:r w:rsidR="00CE08B2" w:rsidRPr="00BE3C45">
        <w:rPr>
          <w:rFonts w:ascii="Calibri" w:hAnsi="Calibri" w:cs="Calibri"/>
          <w:sz w:val="24"/>
          <w:szCs w:val="24"/>
          <w:lang w:val="en-US"/>
        </w:rPr>
        <w:t>n</w:t>
      </w:r>
      <w:r w:rsidR="00006CFC" w:rsidRPr="00BE3C45">
        <w:rPr>
          <w:rFonts w:ascii="Calibri" w:hAnsi="Calibri" w:cs="Calibri"/>
          <w:sz w:val="24"/>
          <w:szCs w:val="24"/>
          <w:lang w:val="en-US"/>
        </w:rPr>
        <w:t>ical</w:t>
      </w:r>
      <w:r w:rsidR="00CE08B2" w:rsidRPr="00BE3C45">
        <w:rPr>
          <w:rFonts w:ascii="Calibri" w:hAnsi="Calibri" w:cs="Calibri"/>
          <w:sz w:val="24"/>
          <w:szCs w:val="24"/>
          <w:lang w:val="en-US"/>
        </w:rPr>
        <w:t xml:space="preserve"> tubes</w:t>
      </w:r>
      <w:r w:rsidR="00821E12" w:rsidRPr="00BE3C45">
        <w:rPr>
          <w:rFonts w:ascii="Calibri" w:hAnsi="Calibri" w:cs="Calibri"/>
          <w:sz w:val="24"/>
          <w:szCs w:val="24"/>
          <w:lang w:val="en-US"/>
        </w:rPr>
        <w:t>.</w:t>
      </w:r>
    </w:p>
    <w:p w14:paraId="23E2A09F"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7A34F9D0" w14:textId="721547F3" w:rsidR="00F574E1"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ED0B65" w:rsidRPr="00BE3C45">
        <w:rPr>
          <w:rFonts w:ascii="Calibri" w:hAnsi="Calibri" w:cs="Calibri"/>
          <w:sz w:val="24"/>
          <w:szCs w:val="24"/>
          <w:lang w:val="en-US"/>
        </w:rPr>
        <w:t xml:space="preserve"> </w:t>
      </w:r>
      <w:r w:rsidR="00F574E1" w:rsidRPr="00BE3C45">
        <w:rPr>
          <w:rFonts w:ascii="Calibri" w:hAnsi="Calibri" w:cs="Calibri"/>
          <w:sz w:val="24"/>
          <w:szCs w:val="24"/>
          <w:lang w:val="en-US"/>
        </w:rPr>
        <w:t xml:space="preserve">When using </w:t>
      </w:r>
      <w:r w:rsidR="00A03D19" w:rsidRPr="00BE3C45">
        <w:rPr>
          <w:rFonts w:ascii="Calibri" w:hAnsi="Calibri" w:cs="Calibri"/>
          <w:sz w:val="24"/>
          <w:szCs w:val="24"/>
          <w:lang w:val="en-US"/>
        </w:rPr>
        <w:t xml:space="preserve">a </w:t>
      </w:r>
      <w:r w:rsidR="00F574E1" w:rsidRPr="00BE3C45">
        <w:rPr>
          <w:rFonts w:ascii="Calibri" w:hAnsi="Calibri" w:cs="Calibri"/>
          <w:sz w:val="24"/>
          <w:szCs w:val="24"/>
          <w:lang w:val="en-US"/>
        </w:rPr>
        <w:t xml:space="preserve">plasmid with </w:t>
      </w:r>
      <w:r w:rsidR="00A03D19" w:rsidRPr="00BE3C45">
        <w:rPr>
          <w:rFonts w:ascii="Calibri" w:hAnsi="Calibri" w:cs="Calibri"/>
          <w:sz w:val="24"/>
          <w:szCs w:val="24"/>
          <w:lang w:val="en-US"/>
        </w:rPr>
        <w:t xml:space="preserve">a </w:t>
      </w:r>
      <w:r w:rsidR="00F574E1" w:rsidRPr="00BE3C45">
        <w:rPr>
          <w:rFonts w:ascii="Calibri" w:hAnsi="Calibri" w:cs="Calibri"/>
          <w:sz w:val="24"/>
          <w:szCs w:val="24"/>
          <w:lang w:val="en-US"/>
        </w:rPr>
        <w:t>fluorescent tag, cells can be visualized at this point to verify transfection efficiency</w:t>
      </w:r>
      <w:r w:rsidR="00821E12" w:rsidRPr="00BE3C45">
        <w:rPr>
          <w:rFonts w:ascii="Calibri" w:hAnsi="Calibri" w:cs="Calibri"/>
          <w:sz w:val="24"/>
          <w:szCs w:val="24"/>
          <w:lang w:val="en-US"/>
        </w:rPr>
        <w:t>.</w:t>
      </w:r>
      <w:r w:rsidR="006127A3" w:rsidRPr="00BE3C45">
        <w:rPr>
          <w:rFonts w:ascii="Calibri" w:hAnsi="Calibri" w:cs="Calibri"/>
          <w:sz w:val="24"/>
          <w:szCs w:val="24"/>
          <w:lang w:val="en-US"/>
        </w:rPr>
        <w:t xml:space="preserve"> </w:t>
      </w:r>
      <w:r w:rsidR="00A03D19" w:rsidRPr="00BE3C45">
        <w:rPr>
          <w:rFonts w:ascii="Calibri" w:hAnsi="Calibri" w:cs="Calibri"/>
          <w:sz w:val="24"/>
          <w:szCs w:val="24"/>
          <w:lang w:val="en-US"/>
        </w:rPr>
        <w:t>A n</w:t>
      </w:r>
      <w:r w:rsidR="00F574E1" w:rsidRPr="00BE3C45">
        <w:rPr>
          <w:rFonts w:ascii="Calibri" w:hAnsi="Calibri" w:cs="Calibri"/>
          <w:sz w:val="24"/>
          <w:szCs w:val="24"/>
          <w:lang w:val="en-US"/>
        </w:rPr>
        <w:t>ew portion of DMEM medium can be added</w:t>
      </w:r>
      <w:r w:rsidR="00A03D19" w:rsidRPr="00BE3C45">
        <w:rPr>
          <w:rFonts w:ascii="Calibri" w:hAnsi="Calibri" w:cs="Calibri"/>
          <w:sz w:val="24"/>
          <w:szCs w:val="24"/>
          <w:lang w:val="en-US"/>
        </w:rPr>
        <w:t>,</w:t>
      </w:r>
      <w:r w:rsidR="00F574E1" w:rsidRPr="00BE3C45">
        <w:rPr>
          <w:rFonts w:ascii="Calibri" w:hAnsi="Calibri" w:cs="Calibri"/>
          <w:sz w:val="24"/>
          <w:szCs w:val="24"/>
          <w:lang w:val="en-US"/>
        </w:rPr>
        <w:t xml:space="preserve"> and cells </w:t>
      </w:r>
      <w:r w:rsidR="006E5C35" w:rsidRPr="00BE3C45">
        <w:rPr>
          <w:rFonts w:ascii="Calibri" w:hAnsi="Calibri" w:cs="Calibri"/>
          <w:sz w:val="24"/>
          <w:szCs w:val="24"/>
          <w:lang w:val="en-US"/>
        </w:rPr>
        <w:t>may</w:t>
      </w:r>
      <w:r w:rsidR="00F574E1" w:rsidRPr="00BE3C45">
        <w:rPr>
          <w:rFonts w:ascii="Calibri" w:hAnsi="Calibri" w:cs="Calibri"/>
          <w:sz w:val="24"/>
          <w:szCs w:val="24"/>
          <w:lang w:val="en-US"/>
        </w:rPr>
        <w:t xml:space="preserve"> be incubated for </w:t>
      </w:r>
      <w:r w:rsidR="00A03D19" w:rsidRPr="00BE3C45">
        <w:rPr>
          <w:rFonts w:ascii="Calibri" w:hAnsi="Calibri" w:cs="Calibri"/>
          <w:sz w:val="24"/>
          <w:szCs w:val="24"/>
          <w:lang w:val="en-US"/>
        </w:rPr>
        <w:t xml:space="preserve">an </w:t>
      </w:r>
      <w:r w:rsidR="00F574E1" w:rsidRPr="00BE3C45">
        <w:rPr>
          <w:rFonts w:ascii="Calibri" w:hAnsi="Calibri" w:cs="Calibri"/>
          <w:sz w:val="24"/>
          <w:szCs w:val="24"/>
          <w:lang w:val="en-US"/>
        </w:rPr>
        <w:t xml:space="preserve">additional 24 h. </w:t>
      </w:r>
      <w:r w:rsidR="00A03D19" w:rsidRPr="00BE3C45">
        <w:rPr>
          <w:rFonts w:ascii="Calibri" w:hAnsi="Calibri" w:cs="Calibri"/>
          <w:sz w:val="24"/>
          <w:szCs w:val="24"/>
          <w:lang w:val="en-US"/>
        </w:rPr>
        <w:t xml:space="preserve">The </w:t>
      </w:r>
      <w:r w:rsidR="00F574E1" w:rsidRPr="00BE3C45">
        <w:rPr>
          <w:rFonts w:ascii="Calibri" w:hAnsi="Calibri" w:cs="Calibri"/>
          <w:sz w:val="24"/>
          <w:szCs w:val="24"/>
          <w:lang w:val="en-US"/>
        </w:rPr>
        <w:t xml:space="preserve">LV yield is comparable when collected at </w:t>
      </w:r>
      <w:r w:rsidR="00A03D19" w:rsidRPr="00BE3C45">
        <w:rPr>
          <w:rFonts w:ascii="Calibri" w:hAnsi="Calibri" w:cs="Calibri"/>
          <w:sz w:val="24"/>
          <w:szCs w:val="24"/>
          <w:lang w:val="en-US"/>
        </w:rPr>
        <w:t xml:space="preserve">the </w:t>
      </w:r>
      <w:r w:rsidR="00F574E1" w:rsidRPr="00BE3C45">
        <w:rPr>
          <w:rFonts w:ascii="Calibri" w:hAnsi="Calibri" w:cs="Calibri"/>
          <w:sz w:val="24"/>
          <w:szCs w:val="24"/>
          <w:lang w:val="en-US"/>
        </w:rPr>
        <w:t>48 and 72</w:t>
      </w:r>
      <w:r w:rsidR="00A03D19" w:rsidRPr="00BE3C45">
        <w:rPr>
          <w:rFonts w:ascii="Calibri" w:hAnsi="Calibri" w:cs="Calibri"/>
          <w:sz w:val="24"/>
          <w:szCs w:val="24"/>
          <w:lang w:val="en-US"/>
        </w:rPr>
        <w:t xml:space="preserve"> </w:t>
      </w:r>
      <w:r w:rsidR="00F574E1" w:rsidRPr="00BE3C45">
        <w:rPr>
          <w:rFonts w:ascii="Calibri" w:hAnsi="Calibri" w:cs="Calibri"/>
          <w:sz w:val="24"/>
          <w:szCs w:val="24"/>
          <w:lang w:val="en-US"/>
        </w:rPr>
        <w:t>h time point</w:t>
      </w:r>
      <w:r w:rsidR="00A03D19" w:rsidRPr="00BE3C45">
        <w:rPr>
          <w:rFonts w:ascii="Calibri" w:hAnsi="Calibri" w:cs="Calibri"/>
          <w:sz w:val="24"/>
          <w:szCs w:val="24"/>
          <w:lang w:val="en-US"/>
        </w:rPr>
        <w:t>s</w:t>
      </w:r>
      <w:r w:rsidR="00F574E1" w:rsidRPr="00BE3C45">
        <w:rPr>
          <w:rFonts w:ascii="Calibri" w:hAnsi="Calibri" w:cs="Calibri"/>
          <w:sz w:val="24"/>
          <w:szCs w:val="24"/>
          <w:lang w:val="en-US"/>
        </w:rPr>
        <w:t xml:space="preserve"> after transfection</w:t>
      </w:r>
      <w:r w:rsidR="00821E12" w:rsidRPr="00BE3C45">
        <w:rPr>
          <w:rFonts w:ascii="Calibri" w:hAnsi="Calibri" w:cs="Calibri"/>
          <w:sz w:val="24"/>
          <w:szCs w:val="24"/>
          <w:lang w:val="en-US"/>
        </w:rPr>
        <w:t>.</w:t>
      </w:r>
    </w:p>
    <w:p w14:paraId="2299621E"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637ACAC8" w14:textId="10B3EADA" w:rsidR="00E83E5A" w:rsidRPr="00BE3C45" w:rsidRDefault="006E5C3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1.2.2.</w:t>
      </w:r>
      <w:r w:rsidR="006127A3"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Centrifuge the medium </w:t>
      </w:r>
      <w:r w:rsidR="00A03D19" w:rsidRPr="00BE3C45">
        <w:rPr>
          <w:rFonts w:ascii="Calibri" w:hAnsi="Calibri" w:cs="Calibri"/>
          <w:sz w:val="24"/>
          <w:szCs w:val="24"/>
          <w:lang w:val="en-US"/>
        </w:rPr>
        <w:t xml:space="preserve">at </w:t>
      </w:r>
      <w:r w:rsidR="00E83E5A" w:rsidRPr="00BE3C45">
        <w:rPr>
          <w:rFonts w:ascii="Calibri" w:hAnsi="Calibri" w:cs="Calibri"/>
          <w:sz w:val="24"/>
          <w:szCs w:val="24"/>
          <w:lang w:val="en-US"/>
        </w:rPr>
        <w:t>3</w:t>
      </w:r>
      <w:r w:rsidR="001364CB" w:rsidRPr="00BE3C45">
        <w:rPr>
          <w:rFonts w:ascii="Calibri" w:hAnsi="Calibri" w:cs="Calibri"/>
          <w:sz w:val="24"/>
          <w:szCs w:val="24"/>
          <w:lang w:val="en-US"/>
        </w:rPr>
        <w:t>,</w:t>
      </w:r>
      <w:r w:rsidR="00E83E5A" w:rsidRPr="00BE3C45">
        <w:rPr>
          <w:rFonts w:ascii="Calibri" w:hAnsi="Calibri" w:cs="Calibri"/>
          <w:sz w:val="24"/>
          <w:szCs w:val="24"/>
          <w:lang w:val="en-US"/>
        </w:rPr>
        <w:t>000</w:t>
      </w:r>
      <w:r w:rsidR="00F574E1" w:rsidRPr="00BE3C45">
        <w:rPr>
          <w:rFonts w:ascii="Calibri" w:hAnsi="Calibri" w:cs="Calibri"/>
          <w:sz w:val="24"/>
          <w:szCs w:val="24"/>
          <w:lang w:val="en-US"/>
        </w:rPr>
        <w:t xml:space="preserve"> </w:t>
      </w:r>
      <w:r w:rsidR="001364CB" w:rsidRPr="00BE3C45">
        <w:rPr>
          <w:rFonts w:ascii="Calibri" w:hAnsi="Calibri" w:cs="Calibri"/>
          <w:sz w:val="24"/>
          <w:szCs w:val="24"/>
          <w:lang w:val="en-US"/>
        </w:rPr>
        <w:t xml:space="preserve">x </w:t>
      </w:r>
      <w:r w:rsidR="00F574E1" w:rsidRPr="00BE3C45">
        <w:rPr>
          <w:rFonts w:ascii="Calibri" w:hAnsi="Calibri" w:cs="Calibri"/>
          <w:i/>
          <w:iCs/>
          <w:sz w:val="24"/>
          <w:szCs w:val="24"/>
          <w:lang w:val="en-US"/>
        </w:rPr>
        <w:t>g</w:t>
      </w:r>
      <w:r w:rsidR="00A03D19" w:rsidRPr="00BE3C45">
        <w:rPr>
          <w:rFonts w:ascii="Calibri" w:hAnsi="Calibri" w:cs="Calibri"/>
          <w:sz w:val="24"/>
          <w:szCs w:val="24"/>
          <w:lang w:val="en-US"/>
        </w:rPr>
        <w:t xml:space="preserve"> </w:t>
      </w:r>
      <w:r w:rsidR="00F14615" w:rsidRPr="00BE3C45">
        <w:rPr>
          <w:rFonts w:ascii="Calibri" w:hAnsi="Calibri" w:cs="Calibri"/>
          <w:sz w:val="24"/>
          <w:szCs w:val="24"/>
          <w:lang w:val="en-US"/>
        </w:rPr>
        <w:t xml:space="preserve">for 5 min </w:t>
      </w:r>
      <w:r w:rsidR="001364CB" w:rsidRPr="00BE3C45">
        <w:rPr>
          <w:rFonts w:ascii="Calibri" w:hAnsi="Calibri" w:cs="Calibri"/>
          <w:sz w:val="24"/>
          <w:szCs w:val="24"/>
          <w:lang w:val="en-US"/>
        </w:rPr>
        <w:t xml:space="preserve">and </w:t>
      </w:r>
      <w:r w:rsidR="00A03D19" w:rsidRPr="00BE3C45">
        <w:rPr>
          <w:rFonts w:ascii="Calibri" w:hAnsi="Calibri" w:cs="Calibri"/>
          <w:sz w:val="24"/>
          <w:szCs w:val="24"/>
          <w:lang w:val="en-US"/>
        </w:rPr>
        <w:t>room temperature</w:t>
      </w:r>
      <w:r w:rsidR="00E83E5A" w:rsidRPr="00BE3C45">
        <w:rPr>
          <w:rFonts w:ascii="Calibri" w:hAnsi="Calibri" w:cs="Calibri"/>
          <w:sz w:val="24"/>
          <w:szCs w:val="24"/>
          <w:lang w:val="en-US"/>
        </w:rPr>
        <w:t xml:space="preserve"> to </w:t>
      </w:r>
      <w:r w:rsidR="00A03D19" w:rsidRPr="00BE3C45">
        <w:rPr>
          <w:rFonts w:ascii="Calibri" w:hAnsi="Calibri" w:cs="Calibri"/>
          <w:sz w:val="24"/>
          <w:szCs w:val="24"/>
          <w:lang w:val="en-US"/>
        </w:rPr>
        <w:t xml:space="preserve">remove </w:t>
      </w:r>
      <w:r w:rsidR="00E83E5A" w:rsidRPr="00BE3C45">
        <w:rPr>
          <w:rFonts w:ascii="Calibri" w:hAnsi="Calibri" w:cs="Calibri"/>
          <w:sz w:val="24"/>
          <w:szCs w:val="24"/>
          <w:lang w:val="en-US"/>
        </w:rPr>
        <w:t>detached cells.</w:t>
      </w:r>
    </w:p>
    <w:p w14:paraId="0BD6147F" w14:textId="77777777" w:rsidR="006127A3" w:rsidRPr="00BE3C45" w:rsidRDefault="006127A3">
      <w:pPr>
        <w:adjustRightInd w:val="0"/>
        <w:snapToGrid w:val="0"/>
        <w:spacing w:after="0" w:line="240" w:lineRule="auto"/>
        <w:jc w:val="both"/>
        <w:rPr>
          <w:rFonts w:ascii="Calibri" w:hAnsi="Calibri" w:cs="Calibri"/>
          <w:sz w:val="24"/>
          <w:szCs w:val="24"/>
          <w:lang w:val="en-US"/>
        </w:rPr>
      </w:pPr>
    </w:p>
    <w:p w14:paraId="04AD0D2C" w14:textId="6651C4E6" w:rsidR="00A03D19" w:rsidRPr="00BE3C45" w:rsidRDefault="006E5C35">
      <w:pPr>
        <w:tabs>
          <w:tab w:val="left" w:pos="142"/>
        </w:tabs>
        <w:adjustRightInd w:val="0"/>
        <w:snapToGrid w:val="0"/>
        <w:spacing w:after="0" w:line="240" w:lineRule="auto"/>
        <w:jc w:val="both"/>
        <w:rPr>
          <w:rFonts w:ascii="Calibri" w:hAnsi="Calibri"/>
          <w:sz w:val="24"/>
          <w:szCs w:val="24"/>
          <w:lang w:val="en-US"/>
        </w:rPr>
      </w:pPr>
      <w:r w:rsidRPr="00BE3C45">
        <w:rPr>
          <w:rFonts w:ascii="Calibri" w:hAnsi="Calibri" w:cs="Calibri"/>
          <w:sz w:val="24"/>
          <w:szCs w:val="24"/>
          <w:lang w:val="en-US"/>
        </w:rPr>
        <w:t>1.2.3</w:t>
      </w:r>
      <w:r w:rsidR="00A03D19" w:rsidRPr="00BE3C45">
        <w:rPr>
          <w:rFonts w:ascii="Calibri" w:hAnsi="Calibri" w:cs="Calibri"/>
          <w:sz w:val="24"/>
          <w:szCs w:val="24"/>
          <w:lang w:val="en-US"/>
        </w:rPr>
        <w:t>.</w:t>
      </w:r>
      <w:r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Filter the supernatant (0.45 </w:t>
      </w:r>
      <w:proofErr w:type="spellStart"/>
      <w:r w:rsidR="00E83E5A" w:rsidRPr="00BE3C45">
        <w:rPr>
          <w:rFonts w:ascii="Calibri" w:hAnsi="Calibri"/>
          <w:sz w:val="24"/>
          <w:szCs w:val="24"/>
          <w:lang w:val="en-US"/>
        </w:rPr>
        <w:t>μ</w:t>
      </w:r>
      <w:r w:rsidR="00E83E5A" w:rsidRPr="00BE3C45">
        <w:rPr>
          <w:rFonts w:ascii="Calibri" w:hAnsi="Calibri" w:cs="Calibri"/>
          <w:sz w:val="24"/>
          <w:szCs w:val="24"/>
          <w:lang w:val="en-US"/>
        </w:rPr>
        <w:t>m</w:t>
      </w:r>
      <w:proofErr w:type="spellEnd"/>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and pour it into new tubes.</w:t>
      </w:r>
    </w:p>
    <w:p w14:paraId="6703C228" w14:textId="69FB932E" w:rsidR="00F574E1" w:rsidRPr="00BE3C45" w:rsidRDefault="00E83E5A">
      <w:pPr>
        <w:tabs>
          <w:tab w:val="left" w:pos="142"/>
        </w:tabs>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 </w:t>
      </w:r>
      <w:r w:rsidR="00F574E1" w:rsidRPr="00BE3C45">
        <w:rPr>
          <w:rFonts w:ascii="Calibri" w:hAnsi="Calibri" w:cs="Calibri"/>
          <w:sz w:val="24"/>
          <w:szCs w:val="24"/>
          <w:lang w:val="en-US"/>
        </w:rPr>
        <w:br/>
      </w:r>
      <w:r w:rsidR="00217536" w:rsidRPr="00BE3C45">
        <w:rPr>
          <w:rFonts w:ascii="Calibri" w:hAnsi="Calibri" w:cs="Calibri"/>
          <w:sz w:val="24"/>
          <w:szCs w:val="24"/>
          <w:lang w:val="en-US"/>
        </w:rPr>
        <w:t>NOTE:</w:t>
      </w:r>
      <w:r w:rsidR="00F574E1" w:rsidRPr="00BE3C45">
        <w:rPr>
          <w:rFonts w:ascii="Calibri" w:hAnsi="Calibri" w:cs="Calibri"/>
          <w:sz w:val="24"/>
          <w:szCs w:val="24"/>
          <w:lang w:val="en-US"/>
        </w:rPr>
        <w:t xml:space="preserve"> This step can be omitted</w:t>
      </w:r>
      <w:r w:rsidR="00A03D19" w:rsidRPr="00BE3C45">
        <w:rPr>
          <w:rFonts w:ascii="Calibri" w:hAnsi="Calibri" w:cs="Calibri"/>
          <w:sz w:val="24"/>
          <w:szCs w:val="24"/>
          <w:lang w:val="en-US"/>
        </w:rPr>
        <w:t>.</w:t>
      </w:r>
    </w:p>
    <w:p w14:paraId="069CE342" w14:textId="77777777" w:rsidR="006127A3" w:rsidRPr="00BE3C45" w:rsidRDefault="006127A3">
      <w:pPr>
        <w:tabs>
          <w:tab w:val="left" w:pos="142"/>
        </w:tabs>
        <w:adjustRightInd w:val="0"/>
        <w:snapToGrid w:val="0"/>
        <w:spacing w:after="0" w:line="240" w:lineRule="auto"/>
        <w:jc w:val="both"/>
        <w:rPr>
          <w:rFonts w:ascii="Calibri" w:hAnsi="Calibri" w:cs="Calibri"/>
          <w:sz w:val="24"/>
          <w:szCs w:val="24"/>
          <w:lang w:val="en-US"/>
        </w:rPr>
      </w:pPr>
    </w:p>
    <w:p w14:paraId="52A0418B" w14:textId="734A2D91" w:rsidR="00E83E5A" w:rsidRPr="00BE3C45" w:rsidRDefault="00A03D19">
      <w:pPr>
        <w:adjustRightInd w:val="0"/>
        <w:snapToGrid w:val="0"/>
        <w:spacing w:after="0" w:line="240" w:lineRule="auto"/>
        <w:jc w:val="both"/>
        <w:rPr>
          <w:rFonts w:ascii="Calibri" w:hAnsi="Calibri"/>
          <w:sz w:val="24"/>
          <w:szCs w:val="24"/>
          <w:lang w:val="en-US"/>
        </w:rPr>
      </w:pPr>
      <w:r w:rsidRPr="00BE3C45">
        <w:rPr>
          <w:rFonts w:ascii="Calibri" w:hAnsi="Calibri" w:cs="Calibri"/>
          <w:sz w:val="24"/>
          <w:szCs w:val="24"/>
          <w:lang w:val="en-US"/>
        </w:rPr>
        <w:t xml:space="preserve">1.2.4. </w:t>
      </w:r>
      <w:r w:rsidR="00E83E5A" w:rsidRPr="00BE3C45">
        <w:rPr>
          <w:rFonts w:ascii="Calibri" w:hAnsi="Calibri"/>
          <w:sz w:val="24"/>
          <w:szCs w:val="24"/>
          <w:lang w:val="en-US"/>
        </w:rPr>
        <w:t>Add DNase</w:t>
      </w:r>
      <w:r w:rsidR="00171588" w:rsidRPr="00BE3C45">
        <w:rPr>
          <w:rFonts w:ascii="Calibri" w:hAnsi="Calibri"/>
          <w:sz w:val="24"/>
          <w:szCs w:val="24"/>
          <w:lang w:val="en-US"/>
        </w:rPr>
        <w:t xml:space="preserve"> I</w:t>
      </w:r>
      <w:r w:rsidR="00E83E5A" w:rsidRPr="00BE3C45">
        <w:rPr>
          <w:rFonts w:ascii="Calibri" w:hAnsi="Calibri" w:cs="Calibri"/>
          <w:sz w:val="24"/>
          <w:szCs w:val="24"/>
          <w:lang w:val="en-US"/>
        </w:rPr>
        <w:t xml:space="preserve"> </w:t>
      </w:r>
      <w:r w:rsidR="00224851" w:rsidRPr="00BE3C45">
        <w:rPr>
          <w:rFonts w:ascii="Calibri" w:hAnsi="Calibri" w:cs="Calibri"/>
          <w:sz w:val="24"/>
          <w:szCs w:val="24"/>
          <w:lang w:val="en-US"/>
        </w:rPr>
        <w:t>(</w:t>
      </w:r>
      <w:r w:rsidR="00171588" w:rsidRPr="00BE3C45">
        <w:rPr>
          <w:rFonts w:ascii="Calibri" w:hAnsi="Calibri"/>
          <w:sz w:val="24"/>
          <w:szCs w:val="24"/>
          <w:lang w:val="en-US"/>
        </w:rPr>
        <w:t>RNase-free</w:t>
      </w:r>
      <w:r w:rsidR="00224851" w:rsidRPr="00BE3C45">
        <w:rPr>
          <w:rStyle w:val="CommentReference"/>
          <w:rFonts w:ascii="Calibri" w:hAnsi="Calibri" w:cs="Calibri"/>
          <w:sz w:val="24"/>
          <w:szCs w:val="24"/>
          <w:lang w:val="en-US"/>
        </w:rPr>
        <w:t xml:space="preserve">, </w:t>
      </w:r>
      <w:r w:rsidR="00E83E5A" w:rsidRPr="00BE3C45">
        <w:rPr>
          <w:rFonts w:ascii="Calibri" w:hAnsi="Calibri" w:cs="Calibri"/>
          <w:sz w:val="24"/>
          <w:szCs w:val="24"/>
          <w:lang w:val="en-US"/>
        </w:rPr>
        <w:t>1</w:t>
      </w:r>
      <w:r w:rsidRPr="00BE3C45">
        <w:rPr>
          <w:rFonts w:ascii="Calibri" w:hAnsi="Calibri" w:cs="Calibri"/>
          <w:sz w:val="24"/>
          <w:szCs w:val="24"/>
          <w:lang w:val="en-US"/>
        </w:rPr>
        <w:t xml:space="preserve"> </w:t>
      </w:r>
      <w:proofErr w:type="spellStart"/>
      <w:r w:rsidR="00E83E5A" w:rsidRPr="00BE3C45">
        <w:rPr>
          <w:rFonts w:ascii="Calibri" w:hAnsi="Calibri" w:cs="Calibri"/>
          <w:sz w:val="24"/>
          <w:szCs w:val="24"/>
          <w:lang w:val="en-US"/>
        </w:rPr>
        <w:t>μg</w:t>
      </w:r>
      <w:proofErr w:type="spellEnd"/>
      <w:r w:rsidR="00E83E5A" w:rsidRPr="00BE3C45">
        <w:rPr>
          <w:rFonts w:ascii="Calibri" w:hAnsi="Calibri"/>
          <w:sz w:val="24"/>
          <w:szCs w:val="24"/>
          <w:lang w:val="en-US"/>
        </w:rPr>
        <w:t>/</w:t>
      </w:r>
      <w:r w:rsidR="001364CB" w:rsidRPr="00BE3C45">
        <w:rPr>
          <w:rFonts w:ascii="Calibri" w:hAnsi="Calibri"/>
          <w:sz w:val="24"/>
          <w:szCs w:val="24"/>
          <w:lang w:val="en-US"/>
        </w:rPr>
        <w:t>mL</w:t>
      </w:r>
      <w:r w:rsidR="00E83E5A" w:rsidRPr="00BE3C45">
        <w:rPr>
          <w:rFonts w:ascii="Calibri" w:hAnsi="Calibri"/>
          <w:sz w:val="24"/>
          <w:szCs w:val="24"/>
          <w:lang w:val="en-US"/>
        </w:rPr>
        <w:t>) and MgCl</w:t>
      </w:r>
      <w:r w:rsidR="00E83E5A" w:rsidRPr="00BE3C45">
        <w:rPr>
          <w:rFonts w:ascii="Calibri" w:hAnsi="Calibri"/>
          <w:sz w:val="24"/>
          <w:szCs w:val="24"/>
          <w:vertAlign w:val="subscript"/>
          <w:lang w:val="en-US"/>
        </w:rPr>
        <w:t>2</w:t>
      </w:r>
      <w:r w:rsidR="00E83E5A" w:rsidRPr="00BE3C45">
        <w:rPr>
          <w:rFonts w:ascii="Calibri" w:hAnsi="Calibri"/>
          <w:sz w:val="24"/>
          <w:szCs w:val="24"/>
          <w:lang w:val="en-US"/>
        </w:rPr>
        <w:t xml:space="preserve"> (</w:t>
      </w:r>
      <w:r w:rsidR="00E83E5A" w:rsidRPr="00BE3C45">
        <w:rPr>
          <w:rFonts w:ascii="Calibri" w:hAnsi="Calibri" w:cs="Calibri"/>
          <w:sz w:val="24"/>
          <w:szCs w:val="24"/>
          <w:lang w:val="en-US"/>
        </w:rPr>
        <w:t>1</w:t>
      </w:r>
      <w:r w:rsidRPr="00BE3C45">
        <w:rPr>
          <w:rFonts w:ascii="Calibri" w:hAnsi="Calibri" w:cs="Calibri"/>
          <w:sz w:val="24"/>
          <w:szCs w:val="24"/>
          <w:lang w:val="en-US"/>
        </w:rPr>
        <w:t xml:space="preserve"> </w:t>
      </w:r>
      <w:r w:rsidR="00E83E5A" w:rsidRPr="00BE3C45">
        <w:rPr>
          <w:rFonts w:ascii="Calibri" w:hAnsi="Calibri" w:cs="Calibri"/>
          <w:sz w:val="24"/>
          <w:szCs w:val="24"/>
          <w:lang w:val="en-US"/>
        </w:rPr>
        <w:t>mM)</w:t>
      </w:r>
      <w:r w:rsidRPr="00BE3C45">
        <w:rPr>
          <w:rFonts w:ascii="Calibri" w:hAnsi="Calibri" w:cs="Calibri"/>
          <w:sz w:val="24"/>
          <w:szCs w:val="24"/>
          <w:lang w:val="en-US"/>
        </w:rPr>
        <w:t>,</w:t>
      </w:r>
      <w:r w:rsidR="00E83E5A" w:rsidRPr="00BE3C45">
        <w:rPr>
          <w:rFonts w:ascii="Calibri" w:hAnsi="Calibri"/>
          <w:sz w:val="24"/>
          <w:szCs w:val="24"/>
          <w:lang w:val="en-US"/>
        </w:rPr>
        <w:t xml:space="preserve"> and incubate in a water bath at 37</w:t>
      </w:r>
      <w:r w:rsidR="001364CB" w:rsidRPr="00BE3C45">
        <w:rPr>
          <w:rFonts w:ascii="Calibri" w:hAnsi="Calibri"/>
          <w:sz w:val="24"/>
          <w:szCs w:val="24"/>
          <w:lang w:val="en-US"/>
        </w:rPr>
        <w:t xml:space="preserve"> </w:t>
      </w:r>
      <w:r w:rsidR="00E83E5A" w:rsidRPr="00BE3C45">
        <w:rPr>
          <w:rFonts w:ascii="Calibri" w:hAnsi="Calibri"/>
          <w:sz w:val="24"/>
          <w:szCs w:val="24"/>
          <w:lang w:val="en-US"/>
        </w:rPr>
        <w:t xml:space="preserve">°C for 15 </w:t>
      </w:r>
      <w:r w:rsidR="00E83E5A" w:rsidRPr="00BE3C45">
        <w:rPr>
          <w:rFonts w:ascii="Calibri" w:hAnsi="Calibri" w:cs="Calibri"/>
          <w:sz w:val="24"/>
          <w:szCs w:val="24"/>
          <w:lang w:val="en-US"/>
        </w:rPr>
        <w:t>min.</w:t>
      </w:r>
    </w:p>
    <w:p w14:paraId="112A48C7" w14:textId="15D1D216" w:rsidR="00811013" w:rsidRPr="00BE3C45" w:rsidRDefault="00811013">
      <w:pPr>
        <w:pStyle w:val="ListParagraph"/>
        <w:adjustRightInd w:val="0"/>
        <w:snapToGrid w:val="0"/>
        <w:ind w:left="0"/>
        <w:contextualSpacing w:val="0"/>
        <w:jc w:val="both"/>
        <w:rPr>
          <w:rFonts w:ascii="Calibri" w:hAnsi="Calibri" w:cs="Calibri"/>
          <w:lang w:val="en-US"/>
        </w:rPr>
      </w:pPr>
    </w:p>
    <w:p w14:paraId="68FF48A3" w14:textId="741584FE" w:rsidR="00E83E5A"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1.2.5. </w:t>
      </w:r>
      <w:r w:rsidR="00E83E5A" w:rsidRPr="00BE3C45">
        <w:rPr>
          <w:rFonts w:ascii="Calibri" w:hAnsi="Calibri" w:cs="Calibri"/>
          <w:sz w:val="24"/>
          <w:szCs w:val="24"/>
          <w:lang w:val="en-US"/>
        </w:rPr>
        <w:t>Transfer the medium to disposable polyethylene tubes</w:t>
      </w:r>
      <w:r w:rsidR="00F14615" w:rsidRPr="00BE3C45">
        <w:rPr>
          <w:rFonts w:ascii="Calibri" w:hAnsi="Calibri" w:cs="Calibri"/>
          <w:sz w:val="24"/>
          <w:szCs w:val="24"/>
          <w:lang w:val="en-US"/>
        </w:rPr>
        <w:t>,</w:t>
      </w:r>
      <w:r w:rsidR="00E83E5A" w:rsidRPr="00BE3C45">
        <w:rPr>
          <w:rFonts w:ascii="Calibri" w:hAnsi="Calibri" w:cs="Calibri"/>
          <w:sz w:val="24"/>
          <w:szCs w:val="24"/>
          <w:lang w:val="en-US"/>
        </w:rPr>
        <w:t xml:space="preserve"> and ultracentrifuge in a swinging rotor at </w:t>
      </w:r>
      <w:r w:rsidR="00F574E1" w:rsidRPr="00BE3C45">
        <w:rPr>
          <w:rFonts w:ascii="Calibri" w:hAnsi="Calibri" w:cs="Calibri"/>
          <w:sz w:val="24"/>
          <w:szCs w:val="24"/>
          <w:lang w:val="en-US"/>
        </w:rPr>
        <w:t>115</w:t>
      </w:r>
      <w:r w:rsidRPr="00BE3C45">
        <w:rPr>
          <w:rFonts w:ascii="Calibri" w:hAnsi="Calibri" w:cs="Calibri"/>
          <w:sz w:val="24"/>
          <w:szCs w:val="24"/>
          <w:lang w:val="en-US"/>
        </w:rPr>
        <w:t>,</w:t>
      </w:r>
      <w:r w:rsidR="00F574E1" w:rsidRPr="00BE3C45">
        <w:rPr>
          <w:rFonts w:ascii="Calibri" w:hAnsi="Calibri" w:cs="Calibri"/>
          <w:sz w:val="24"/>
          <w:szCs w:val="24"/>
          <w:lang w:val="en-US"/>
        </w:rPr>
        <w:t xml:space="preserve">000 </w:t>
      </w:r>
      <w:r w:rsidR="001364CB" w:rsidRPr="00BE3C45">
        <w:rPr>
          <w:rFonts w:ascii="Calibri" w:hAnsi="Calibri" w:cs="Calibri"/>
          <w:sz w:val="24"/>
          <w:szCs w:val="24"/>
          <w:lang w:val="en-US"/>
        </w:rPr>
        <w:t xml:space="preserve">x </w:t>
      </w:r>
      <w:r w:rsidR="00F574E1" w:rsidRPr="00BE3C45">
        <w:rPr>
          <w:rFonts w:ascii="Calibri" w:hAnsi="Calibri"/>
          <w:i/>
          <w:sz w:val="24"/>
          <w:szCs w:val="24"/>
          <w:lang w:val="en-US"/>
        </w:rPr>
        <w:t>g</w:t>
      </w:r>
      <w:r w:rsidR="00E83E5A" w:rsidRPr="00BE3C45">
        <w:rPr>
          <w:rFonts w:ascii="Calibri" w:hAnsi="Calibri" w:cs="Calibri"/>
          <w:sz w:val="24"/>
          <w:szCs w:val="24"/>
          <w:lang w:val="en-US"/>
        </w:rPr>
        <w:t xml:space="preserve"> </w:t>
      </w:r>
      <w:r w:rsidR="001364CB" w:rsidRPr="00BE3C45">
        <w:rPr>
          <w:rFonts w:ascii="Calibri" w:hAnsi="Calibri" w:cs="Calibri"/>
          <w:sz w:val="24"/>
          <w:szCs w:val="24"/>
          <w:lang w:val="en-US"/>
        </w:rPr>
        <w:t xml:space="preserve">and </w:t>
      </w:r>
      <w:r w:rsidR="00E83E5A" w:rsidRPr="00BE3C45">
        <w:rPr>
          <w:rFonts w:ascii="Calibri" w:hAnsi="Calibri" w:cs="Calibri"/>
          <w:sz w:val="24"/>
          <w:szCs w:val="24"/>
          <w:lang w:val="en-US"/>
        </w:rPr>
        <w:t>4</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°C for 1.5 h. </w:t>
      </w:r>
    </w:p>
    <w:p w14:paraId="20D04824"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24927892" w14:textId="7ED732FB" w:rsidR="00E83E5A"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1.2.6. </w:t>
      </w:r>
      <w:r w:rsidR="00E83E5A" w:rsidRPr="00BE3C45">
        <w:rPr>
          <w:rFonts w:ascii="Calibri" w:hAnsi="Calibri" w:cs="Calibri"/>
          <w:sz w:val="24"/>
          <w:szCs w:val="24"/>
          <w:lang w:val="en-US"/>
        </w:rPr>
        <w:t>After centrifuging</w:t>
      </w:r>
      <w:r w:rsidRPr="00BE3C45">
        <w:rPr>
          <w:rFonts w:ascii="Calibri" w:hAnsi="Calibri" w:cs="Calibri"/>
          <w:sz w:val="24"/>
          <w:szCs w:val="24"/>
          <w:lang w:val="en-US"/>
        </w:rPr>
        <w:t>,</w:t>
      </w:r>
      <w:r w:rsidR="00E83E5A" w:rsidRPr="00BE3C45">
        <w:rPr>
          <w:rFonts w:ascii="Calibri" w:hAnsi="Calibri" w:cs="Calibri"/>
          <w:sz w:val="24"/>
          <w:szCs w:val="24"/>
          <w:lang w:val="en-US"/>
        </w:rPr>
        <w:t xml:space="preserve"> gently drain the walls of </w:t>
      </w:r>
      <w:r w:rsidRPr="00BE3C45">
        <w:rPr>
          <w:rFonts w:ascii="Calibri" w:hAnsi="Calibri" w:cs="Calibri"/>
          <w:sz w:val="24"/>
          <w:szCs w:val="24"/>
          <w:lang w:val="en-US"/>
        </w:rPr>
        <w:t xml:space="preserve">the </w:t>
      </w:r>
      <w:r w:rsidR="00E83E5A" w:rsidRPr="00BE3C45">
        <w:rPr>
          <w:rFonts w:ascii="Calibri" w:hAnsi="Calibri" w:cs="Calibri"/>
          <w:sz w:val="24"/>
          <w:szCs w:val="24"/>
          <w:lang w:val="en-US"/>
        </w:rPr>
        <w:t>tubes from the medium</w:t>
      </w:r>
      <w:r w:rsidR="00F574E1" w:rsidRPr="00BE3C45">
        <w:rPr>
          <w:rFonts w:ascii="Calibri" w:hAnsi="Calibri" w:cs="Calibri"/>
          <w:sz w:val="24"/>
          <w:szCs w:val="24"/>
          <w:lang w:val="en-US"/>
        </w:rPr>
        <w:t xml:space="preserve"> residues</w:t>
      </w:r>
      <w:r w:rsidR="00E83E5A" w:rsidRPr="00BE3C45">
        <w:rPr>
          <w:rFonts w:ascii="Calibri" w:hAnsi="Calibri" w:cs="Calibri"/>
          <w:sz w:val="24"/>
          <w:szCs w:val="24"/>
          <w:lang w:val="en-US"/>
        </w:rPr>
        <w:t>.</w:t>
      </w:r>
    </w:p>
    <w:p w14:paraId="3AF20FAD"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22284D56" w14:textId="303B894A" w:rsidR="00E83E5A"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1.2.7. </w:t>
      </w:r>
      <w:r w:rsidR="00E83E5A" w:rsidRPr="00BE3C45">
        <w:rPr>
          <w:rFonts w:ascii="Calibri" w:hAnsi="Calibri" w:cs="Calibri"/>
          <w:sz w:val="24"/>
          <w:szCs w:val="24"/>
          <w:lang w:val="en-US"/>
        </w:rPr>
        <w:t xml:space="preserve">Soak the pellet with sterile </w:t>
      </w:r>
      <w:r w:rsidRPr="00BE3C45">
        <w:rPr>
          <w:rFonts w:ascii="Calibri" w:hAnsi="Calibri" w:cs="Calibri"/>
          <w:sz w:val="24"/>
          <w:szCs w:val="24"/>
          <w:lang w:val="en-US"/>
        </w:rPr>
        <w:t xml:space="preserve">phosphate-buffered saline </w:t>
      </w:r>
      <w:r w:rsidR="00E83E5A" w:rsidRPr="00BE3C45">
        <w:rPr>
          <w:rFonts w:ascii="Calibri" w:hAnsi="Calibri" w:cs="Calibri"/>
          <w:sz w:val="24"/>
          <w:szCs w:val="24"/>
          <w:lang w:val="en-US"/>
        </w:rPr>
        <w:t>(</w:t>
      </w:r>
      <w:r w:rsidRPr="00BE3C45">
        <w:rPr>
          <w:rFonts w:ascii="Calibri" w:hAnsi="Calibri" w:cs="Calibri"/>
          <w:sz w:val="24"/>
          <w:szCs w:val="24"/>
          <w:lang w:val="en-US"/>
        </w:rPr>
        <w:t xml:space="preserve">PBS; </w:t>
      </w:r>
      <w:r w:rsidR="00E83E5A" w:rsidRPr="00BE3C45">
        <w:rPr>
          <w:rFonts w:ascii="Calibri" w:hAnsi="Calibri" w:cs="Calibri"/>
          <w:sz w:val="24"/>
          <w:szCs w:val="24"/>
          <w:lang w:val="en-US"/>
        </w:rPr>
        <w:t>70</w:t>
      </w:r>
      <w:r w:rsidR="001D72CC">
        <w:rPr>
          <w:rFonts w:ascii="Calibri" w:hAnsi="Calibri" w:cs="Calibri"/>
          <w:sz w:val="24"/>
          <w:szCs w:val="24"/>
          <w:lang w:val="en-US"/>
        </w:rPr>
        <w:t>–</w:t>
      </w:r>
      <w:r w:rsidR="00E83E5A" w:rsidRPr="00BE3C45">
        <w:rPr>
          <w:rFonts w:ascii="Calibri" w:hAnsi="Calibri" w:cs="Calibri"/>
          <w:sz w:val="24"/>
          <w:szCs w:val="24"/>
          <w:lang w:val="en-US"/>
        </w:rPr>
        <w:t xml:space="preserve">80 </w:t>
      </w:r>
      <w:r w:rsidR="001364CB" w:rsidRPr="00BE3C45">
        <w:rPr>
          <w:rFonts w:ascii="Calibri" w:hAnsi="Calibri"/>
          <w:sz w:val="24"/>
          <w:szCs w:val="24"/>
          <w:lang w:val="en-US"/>
        </w:rPr>
        <w:t>µL</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per tube). </w:t>
      </w:r>
    </w:p>
    <w:p w14:paraId="46842C6C"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1267947A" w14:textId="29A06273" w:rsidR="00F574E1"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1.2.8. </w:t>
      </w:r>
      <w:r w:rsidR="00F574E1" w:rsidRPr="00BE3C45">
        <w:rPr>
          <w:rFonts w:ascii="Calibri" w:hAnsi="Calibri" w:cs="Calibri"/>
          <w:sz w:val="24"/>
          <w:szCs w:val="24"/>
          <w:lang w:val="en-US"/>
        </w:rPr>
        <w:t xml:space="preserve">Incubate for </w:t>
      </w:r>
      <w:r w:rsidR="00E83E5A" w:rsidRPr="00BE3C45">
        <w:rPr>
          <w:rFonts w:ascii="Calibri" w:hAnsi="Calibri" w:cs="Calibri"/>
          <w:sz w:val="24"/>
          <w:szCs w:val="24"/>
          <w:lang w:val="en-US"/>
        </w:rPr>
        <w:t>2</w:t>
      </w:r>
      <w:r w:rsidR="00F574E1" w:rsidRPr="00BE3C45">
        <w:rPr>
          <w:rFonts w:ascii="Calibri" w:hAnsi="Calibri" w:cs="Calibri"/>
          <w:sz w:val="24"/>
          <w:szCs w:val="24"/>
          <w:lang w:val="en-US"/>
        </w:rPr>
        <w:t xml:space="preserve"> </w:t>
      </w:r>
      <w:r w:rsidR="00E83E5A" w:rsidRPr="00BE3C45">
        <w:rPr>
          <w:rFonts w:ascii="Calibri" w:hAnsi="Calibri" w:cs="Calibri"/>
          <w:sz w:val="24"/>
          <w:szCs w:val="24"/>
          <w:lang w:val="en-US"/>
        </w:rPr>
        <w:t>h</w:t>
      </w:r>
      <w:r w:rsidRPr="00BE3C45">
        <w:rPr>
          <w:rFonts w:ascii="Calibri" w:hAnsi="Calibri" w:cs="Calibri"/>
          <w:sz w:val="24"/>
          <w:szCs w:val="24"/>
          <w:lang w:val="en-US"/>
        </w:rPr>
        <w:t xml:space="preserve"> </w:t>
      </w:r>
      <w:r w:rsidR="00E83E5A" w:rsidRPr="00BE3C45">
        <w:rPr>
          <w:rFonts w:ascii="Calibri" w:hAnsi="Calibri" w:cs="Calibri"/>
          <w:sz w:val="24"/>
          <w:szCs w:val="24"/>
          <w:lang w:val="en-US"/>
        </w:rPr>
        <w:t>at 4</w:t>
      </w:r>
      <w:r w:rsidR="001D72CC">
        <w:rPr>
          <w:rFonts w:ascii="Calibri" w:hAnsi="Calibri" w:cs="Calibri"/>
          <w:sz w:val="24"/>
          <w:szCs w:val="24"/>
          <w:lang w:val="en-US"/>
        </w:rPr>
        <w:t>–</w:t>
      </w:r>
      <w:r w:rsidR="00E83E5A" w:rsidRPr="00BE3C45">
        <w:rPr>
          <w:rFonts w:ascii="Calibri" w:hAnsi="Calibri" w:cs="Calibri"/>
          <w:sz w:val="24"/>
          <w:szCs w:val="24"/>
          <w:lang w:val="en-US"/>
        </w:rPr>
        <w:t>8</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°C</w:t>
      </w:r>
      <w:r w:rsidR="00535A78" w:rsidRPr="00BE3C45">
        <w:rPr>
          <w:rFonts w:ascii="Calibri" w:hAnsi="Calibri" w:cs="Calibri"/>
          <w:sz w:val="24"/>
          <w:szCs w:val="24"/>
          <w:lang w:val="en-US"/>
        </w:rPr>
        <w:t>.</w:t>
      </w:r>
    </w:p>
    <w:p w14:paraId="56E60594"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63DEAED7" w14:textId="42A46716" w:rsidR="00535A78"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1.2.9. </w:t>
      </w:r>
      <w:r w:rsidR="00F574E1" w:rsidRPr="00BE3C45">
        <w:rPr>
          <w:rFonts w:ascii="Calibri" w:hAnsi="Calibri" w:cs="Calibri"/>
          <w:sz w:val="24"/>
          <w:szCs w:val="24"/>
          <w:lang w:val="en-US"/>
        </w:rPr>
        <w:t>R</w:t>
      </w:r>
      <w:r w:rsidR="00E83E5A" w:rsidRPr="00BE3C45">
        <w:rPr>
          <w:rFonts w:ascii="Calibri" w:hAnsi="Calibri" w:cs="Calibri"/>
          <w:sz w:val="24"/>
          <w:szCs w:val="24"/>
          <w:lang w:val="en-US"/>
        </w:rPr>
        <w:t>esuspend the viral vectors in PBS by gentl</w:t>
      </w:r>
      <w:r w:rsidR="00F574E1" w:rsidRPr="00BE3C45">
        <w:rPr>
          <w:rFonts w:ascii="Calibri" w:hAnsi="Calibri" w:cs="Calibri"/>
          <w:sz w:val="24"/>
          <w:szCs w:val="24"/>
          <w:lang w:val="en-US"/>
        </w:rPr>
        <w:t>e</w:t>
      </w:r>
      <w:r w:rsidR="00E83E5A" w:rsidRPr="00BE3C45">
        <w:rPr>
          <w:rFonts w:ascii="Calibri" w:hAnsi="Calibri" w:cs="Calibri"/>
          <w:sz w:val="24"/>
          <w:szCs w:val="24"/>
          <w:lang w:val="en-US"/>
        </w:rPr>
        <w:t xml:space="preserve"> pipet</w:t>
      </w:r>
      <w:r w:rsidR="00F574E1" w:rsidRPr="00BE3C45">
        <w:rPr>
          <w:rFonts w:ascii="Calibri" w:hAnsi="Calibri" w:cs="Calibri"/>
          <w:sz w:val="24"/>
          <w:szCs w:val="24"/>
          <w:lang w:val="en-US"/>
        </w:rPr>
        <w:t>t</w:t>
      </w:r>
      <w:r w:rsidR="00E83E5A" w:rsidRPr="00BE3C45">
        <w:rPr>
          <w:rFonts w:ascii="Calibri" w:hAnsi="Calibri" w:cs="Calibri"/>
          <w:sz w:val="24"/>
          <w:szCs w:val="24"/>
          <w:lang w:val="en-US"/>
        </w:rPr>
        <w:t>ing.</w:t>
      </w:r>
    </w:p>
    <w:p w14:paraId="499603A7"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7CDBD97D" w14:textId="74B704F2" w:rsidR="00811013" w:rsidRPr="00BE3C45" w:rsidRDefault="001364CB">
      <w:pPr>
        <w:adjustRightInd w:val="0"/>
        <w:snapToGrid w:val="0"/>
        <w:spacing w:after="0" w:line="240" w:lineRule="auto"/>
        <w:jc w:val="both"/>
        <w:rPr>
          <w:rFonts w:ascii="Calibri" w:hAnsi="Calibri" w:cs="Calibri"/>
          <w:sz w:val="24"/>
          <w:szCs w:val="24"/>
          <w:lang w:val="en-US"/>
        </w:rPr>
      </w:pPr>
      <w:r w:rsidRPr="00873A2B">
        <w:rPr>
          <w:rFonts w:ascii="Calibri" w:hAnsi="Calibri" w:cs="Calibri"/>
          <w:bCs/>
          <w:sz w:val="24"/>
          <w:szCs w:val="24"/>
          <w:lang w:val="en-US"/>
        </w:rPr>
        <w:t>CAUTION</w:t>
      </w:r>
      <w:r w:rsidR="00F574E1" w:rsidRPr="00873A2B">
        <w:rPr>
          <w:rFonts w:ascii="Calibri" w:hAnsi="Calibri" w:cs="Calibri"/>
          <w:bCs/>
          <w:sz w:val="24"/>
          <w:szCs w:val="24"/>
          <w:lang w:val="en-US"/>
        </w:rPr>
        <w:t>:</w:t>
      </w:r>
      <w:r w:rsidR="00F574E1" w:rsidRPr="00BE3C45">
        <w:rPr>
          <w:rFonts w:ascii="Calibri" w:hAnsi="Calibri" w:cs="Calibri"/>
          <w:b/>
          <w:sz w:val="24"/>
          <w:szCs w:val="24"/>
          <w:lang w:val="en-US"/>
        </w:rPr>
        <w:t xml:space="preserve"> </w:t>
      </w:r>
      <w:r w:rsidR="007972F9" w:rsidRPr="00BE3C45">
        <w:rPr>
          <w:rFonts w:ascii="Calibri" w:hAnsi="Calibri" w:cs="Calibri"/>
          <w:sz w:val="24"/>
          <w:szCs w:val="24"/>
          <w:lang w:val="en-US"/>
        </w:rPr>
        <w:t>Avoid foaming</w:t>
      </w:r>
      <w:r w:rsidR="00A03D19" w:rsidRPr="00BE3C45">
        <w:rPr>
          <w:rFonts w:ascii="Calibri" w:hAnsi="Calibri" w:cs="Calibri"/>
          <w:sz w:val="24"/>
          <w:szCs w:val="24"/>
          <w:lang w:val="en-US"/>
        </w:rPr>
        <w:t>.</w:t>
      </w:r>
    </w:p>
    <w:p w14:paraId="6F63C9F6"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66A78F5C" w14:textId="25EA56AB" w:rsidR="00811013" w:rsidRPr="00BE3C45" w:rsidRDefault="00811013">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1.2.10. </w:t>
      </w:r>
      <w:r w:rsidR="00E83E5A" w:rsidRPr="00BE3C45">
        <w:rPr>
          <w:rFonts w:ascii="Calibri" w:hAnsi="Calibri" w:cs="Calibri"/>
          <w:sz w:val="24"/>
          <w:szCs w:val="24"/>
          <w:lang w:val="en-US"/>
        </w:rPr>
        <w:t xml:space="preserve">Transfer to </w:t>
      </w:r>
      <w:r w:rsidR="00A03D19" w:rsidRPr="00BE3C45">
        <w:rPr>
          <w:rFonts w:ascii="Calibri" w:hAnsi="Calibri" w:cs="Calibri"/>
          <w:sz w:val="24"/>
          <w:szCs w:val="24"/>
          <w:lang w:val="en-US"/>
        </w:rPr>
        <w:t xml:space="preserve">a </w:t>
      </w:r>
      <w:r w:rsidR="00E83E5A" w:rsidRPr="00BE3C45">
        <w:rPr>
          <w:rFonts w:ascii="Calibri" w:hAnsi="Calibri" w:cs="Calibri"/>
          <w:sz w:val="24"/>
          <w:szCs w:val="24"/>
          <w:lang w:val="en-US"/>
        </w:rPr>
        <w:t>1.5</w:t>
      </w:r>
      <w:r w:rsidR="00217536" w:rsidRPr="00BE3C45">
        <w:rPr>
          <w:rFonts w:ascii="Calibri" w:hAnsi="Calibri" w:cs="Calibri"/>
          <w:sz w:val="24"/>
          <w:szCs w:val="24"/>
          <w:lang w:val="en-US"/>
        </w:rPr>
        <w:t xml:space="preserve"> mL</w:t>
      </w:r>
      <w:r w:rsidR="007972F9" w:rsidRPr="00BE3C45">
        <w:rPr>
          <w:rFonts w:ascii="Calibri" w:hAnsi="Calibri" w:cs="Calibri"/>
          <w:sz w:val="24"/>
          <w:szCs w:val="24"/>
          <w:lang w:val="en-US"/>
        </w:rPr>
        <w:t xml:space="preserve"> </w:t>
      </w:r>
      <w:r w:rsidRPr="00BE3C45">
        <w:rPr>
          <w:rFonts w:ascii="Calibri" w:hAnsi="Calibri" w:cs="Calibri"/>
          <w:sz w:val="24"/>
          <w:szCs w:val="24"/>
          <w:lang w:val="en-US"/>
        </w:rPr>
        <w:t xml:space="preserve">centrifuge </w:t>
      </w:r>
      <w:r w:rsidR="00E83E5A" w:rsidRPr="00BE3C45">
        <w:rPr>
          <w:rFonts w:ascii="Calibri" w:hAnsi="Calibri" w:cs="Calibri"/>
          <w:sz w:val="24"/>
          <w:szCs w:val="24"/>
          <w:lang w:val="en-US"/>
        </w:rPr>
        <w:t>tube and centrifuge</w:t>
      </w:r>
      <w:r w:rsidR="007972F9" w:rsidRPr="00BE3C45">
        <w:rPr>
          <w:rFonts w:ascii="Calibri" w:hAnsi="Calibri" w:cs="Calibri"/>
          <w:sz w:val="24"/>
          <w:szCs w:val="24"/>
          <w:lang w:val="en-US"/>
        </w:rPr>
        <w:t xml:space="preserve"> at 7</w:t>
      </w:r>
      <w:r w:rsidR="001364CB" w:rsidRPr="00BE3C45">
        <w:rPr>
          <w:rFonts w:ascii="Calibri" w:hAnsi="Calibri" w:cs="Calibri"/>
          <w:sz w:val="24"/>
          <w:szCs w:val="24"/>
          <w:lang w:val="en-US"/>
        </w:rPr>
        <w:t>,</w:t>
      </w:r>
      <w:r w:rsidR="007972F9" w:rsidRPr="00BE3C45">
        <w:rPr>
          <w:rFonts w:ascii="Calibri" w:hAnsi="Calibri" w:cs="Calibri"/>
          <w:sz w:val="24"/>
          <w:szCs w:val="24"/>
          <w:lang w:val="en-US"/>
        </w:rPr>
        <w:t xml:space="preserve">000 </w:t>
      </w:r>
      <w:r w:rsidR="001364CB" w:rsidRPr="00BE3C45">
        <w:rPr>
          <w:rFonts w:ascii="Calibri" w:hAnsi="Calibri" w:cs="Calibri"/>
          <w:sz w:val="24"/>
          <w:szCs w:val="24"/>
          <w:lang w:val="en-US"/>
        </w:rPr>
        <w:t xml:space="preserve">x </w:t>
      </w:r>
      <w:r w:rsidR="007972F9" w:rsidRPr="00BE3C45">
        <w:rPr>
          <w:rFonts w:ascii="Calibri" w:hAnsi="Calibri"/>
          <w:i/>
          <w:sz w:val="24"/>
          <w:szCs w:val="24"/>
          <w:lang w:val="en-US"/>
        </w:rPr>
        <w:t>g</w:t>
      </w:r>
      <w:r w:rsidR="00A03D19" w:rsidRPr="00BE3C45">
        <w:rPr>
          <w:rFonts w:ascii="Calibri" w:hAnsi="Calibri" w:cs="Calibri"/>
          <w:sz w:val="24"/>
          <w:szCs w:val="24"/>
          <w:lang w:val="en-US"/>
        </w:rPr>
        <w:t xml:space="preserve"> </w:t>
      </w:r>
      <w:r w:rsidR="001364CB" w:rsidRPr="00BE3C45">
        <w:rPr>
          <w:rFonts w:ascii="Calibri" w:hAnsi="Calibri" w:cs="Calibri"/>
          <w:sz w:val="24"/>
          <w:szCs w:val="24"/>
          <w:lang w:val="en-US"/>
        </w:rPr>
        <w:t xml:space="preserve">and 4 °C </w:t>
      </w:r>
      <w:r w:rsidR="00A03D19" w:rsidRPr="00BE3C45">
        <w:rPr>
          <w:rFonts w:ascii="Calibri" w:hAnsi="Calibri" w:cs="Calibri"/>
          <w:sz w:val="24"/>
          <w:szCs w:val="24"/>
          <w:lang w:val="en-US"/>
        </w:rPr>
        <w:t>for</w:t>
      </w:r>
      <w:r w:rsidR="00E83E5A" w:rsidRPr="00BE3C45">
        <w:rPr>
          <w:rFonts w:ascii="Calibri" w:hAnsi="Calibri" w:cs="Calibri"/>
          <w:sz w:val="24"/>
          <w:szCs w:val="24"/>
          <w:lang w:val="en-US"/>
        </w:rPr>
        <w:t xml:space="preserve"> 30 s</w:t>
      </w:r>
      <w:r w:rsidR="007972F9" w:rsidRPr="00BE3C45">
        <w:rPr>
          <w:rFonts w:ascii="Calibri" w:hAnsi="Calibri" w:cs="Calibri"/>
          <w:sz w:val="24"/>
          <w:szCs w:val="24"/>
          <w:lang w:val="en-US"/>
        </w:rPr>
        <w:t>. Transfer the</w:t>
      </w:r>
      <w:r w:rsidR="0031578E" w:rsidRPr="00BE3C45">
        <w:rPr>
          <w:rFonts w:ascii="Calibri" w:hAnsi="Calibri" w:cs="Calibri"/>
          <w:sz w:val="24"/>
          <w:szCs w:val="24"/>
          <w:lang w:val="en-US"/>
        </w:rPr>
        <w:t xml:space="preserve"> </w:t>
      </w:r>
      <w:r w:rsidR="007972F9" w:rsidRPr="00BE3C45">
        <w:rPr>
          <w:rFonts w:ascii="Calibri" w:hAnsi="Calibri" w:cs="Calibri"/>
          <w:sz w:val="24"/>
          <w:szCs w:val="24"/>
          <w:lang w:val="en-US"/>
        </w:rPr>
        <w:t xml:space="preserve">supernatant to </w:t>
      </w:r>
      <w:r w:rsidR="00F14615" w:rsidRPr="00BE3C45">
        <w:rPr>
          <w:rFonts w:ascii="Calibri" w:hAnsi="Calibri" w:cs="Calibri"/>
          <w:sz w:val="24"/>
          <w:szCs w:val="24"/>
          <w:lang w:val="en-US"/>
        </w:rPr>
        <w:t xml:space="preserve">a </w:t>
      </w:r>
      <w:r w:rsidR="007972F9" w:rsidRPr="00BE3C45">
        <w:rPr>
          <w:rFonts w:ascii="Calibri" w:hAnsi="Calibri" w:cs="Calibri"/>
          <w:sz w:val="24"/>
          <w:szCs w:val="24"/>
          <w:lang w:val="en-US"/>
        </w:rPr>
        <w:t>new tube. Repeat this step</w:t>
      </w:r>
      <w:r w:rsidR="00E83E5A" w:rsidRPr="00BE3C45">
        <w:rPr>
          <w:rFonts w:ascii="Calibri" w:hAnsi="Calibri" w:cs="Calibri"/>
          <w:sz w:val="24"/>
          <w:szCs w:val="24"/>
          <w:lang w:val="en-US"/>
        </w:rPr>
        <w:t xml:space="preserve"> until </w:t>
      </w:r>
      <w:r w:rsidR="007972F9" w:rsidRPr="00BE3C45">
        <w:rPr>
          <w:rFonts w:ascii="Calibri" w:hAnsi="Calibri" w:cs="Calibri"/>
          <w:sz w:val="24"/>
          <w:szCs w:val="24"/>
          <w:lang w:val="en-US"/>
        </w:rPr>
        <w:t xml:space="preserve">no </w:t>
      </w:r>
      <w:r w:rsidR="00E83E5A" w:rsidRPr="00BE3C45">
        <w:rPr>
          <w:rFonts w:ascii="Calibri" w:hAnsi="Calibri" w:cs="Calibri"/>
          <w:sz w:val="24"/>
          <w:szCs w:val="24"/>
          <w:lang w:val="en-US"/>
        </w:rPr>
        <w:t>cell</w:t>
      </w:r>
      <w:r w:rsidR="00A03D19" w:rsidRPr="00BE3C45">
        <w:rPr>
          <w:rFonts w:ascii="Calibri" w:hAnsi="Calibri" w:cs="Calibri"/>
          <w:sz w:val="24"/>
          <w:szCs w:val="24"/>
          <w:lang w:val="en-US"/>
        </w:rPr>
        <w:t>ular</w:t>
      </w:r>
      <w:r w:rsidR="00E83E5A" w:rsidRPr="00BE3C45">
        <w:rPr>
          <w:rFonts w:ascii="Calibri" w:hAnsi="Calibri" w:cs="Calibri"/>
          <w:sz w:val="24"/>
          <w:szCs w:val="24"/>
          <w:lang w:val="en-US"/>
        </w:rPr>
        <w:t xml:space="preserve"> debris </w:t>
      </w:r>
      <w:r w:rsidR="007972F9" w:rsidRPr="00BE3C45">
        <w:rPr>
          <w:rFonts w:ascii="Calibri" w:hAnsi="Calibri" w:cs="Calibri"/>
          <w:sz w:val="24"/>
          <w:szCs w:val="24"/>
          <w:lang w:val="en-US"/>
        </w:rPr>
        <w:t>pellet is visible.</w:t>
      </w:r>
    </w:p>
    <w:p w14:paraId="473220A0" w14:textId="09D9FECC" w:rsidR="00E83E5A" w:rsidRPr="00BE3C45" w:rsidRDefault="00E83E5A">
      <w:pPr>
        <w:adjustRightInd w:val="0"/>
        <w:snapToGrid w:val="0"/>
        <w:spacing w:after="0" w:line="240" w:lineRule="auto"/>
        <w:jc w:val="both"/>
        <w:rPr>
          <w:rFonts w:ascii="Calibri" w:hAnsi="Calibri" w:cs="Calibri"/>
          <w:sz w:val="24"/>
          <w:szCs w:val="24"/>
          <w:lang w:val="en-US"/>
        </w:rPr>
      </w:pPr>
    </w:p>
    <w:p w14:paraId="691A7310" w14:textId="667B0FB6" w:rsidR="00E83E5A"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1.2.11. </w:t>
      </w:r>
      <w:r w:rsidR="00992F67" w:rsidRPr="00BE3C45">
        <w:rPr>
          <w:rFonts w:ascii="Calibri" w:hAnsi="Calibri" w:cs="Calibri"/>
          <w:sz w:val="24"/>
          <w:szCs w:val="24"/>
          <w:lang w:val="en-US"/>
        </w:rPr>
        <w:t>Aliquot</w:t>
      </w:r>
      <w:r w:rsidR="007972F9" w:rsidRPr="00BE3C45">
        <w:rPr>
          <w:rFonts w:ascii="Calibri" w:hAnsi="Calibri" w:cs="Calibri"/>
          <w:sz w:val="24"/>
          <w:szCs w:val="24"/>
          <w:lang w:val="en-US"/>
        </w:rPr>
        <w:t xml:space="preserve"> and f</w:t>
      </w:r>
      <w:r w:rsidR="00E83E5A" w:rsidRPr="00BE3C45">
        <w:rPr>
          <w:rFonts w:ascii="Calibri" w:hAnsi="Calibri" w:cs="Calibri"/>
          <w:sz w:val="24"/>
          <w:szCs w:val="24"/>
          <w:lang w:val="en-US"/>
        </w:rPr>
        <w:t>reeze</w:t>
      </w:r>
      <w:r w:rsidR="007972F9" w:rsidRPr="00BE3C45">
        <w:rPr>
          <w:rFonts w:ascii="Calibri" w:hAnsi="Calibri" w:cs="Calibri"/>
          <w:sz w:val="24"/>
          <w:szCs w:val="24"/>
          <w:lang w:val="en-US"/>
        </w:rPr>
        <w:t xml:space="preserve"> at</w:t>
      </w:r>
      <w:r w:rsidRPr="00BE3C45">
        <w:rPr>
          <w:rFonts w:ascii="Calibri" w:hAnsi="Calibri" w:cs="Calibri"/>
          <w:sz w:val="24"/>
          <w:szCs w:val="24"/>
          <w:lang w:val="en-US"/>
        </w:rPr>
        <w:t xml:space="preserve"> </w:t>
      </w:r>
      <w:r w:rsidR="007972F9" w:rsidRPr="00BE3C45">
        <w:rPr>
          <w:rFonts w:ascii="Calibri" w:hAnsi="Calibri" w:cs="Calibri"/>
          <w:sz w:val="24"/>
          <w:szCs w:val="24"/>
          <w:lang w:val="en-US"/>
        </w:rPr>
        <w:t>-80</w:t>
      </w:r>
      <w:r w:rsidR="001364CB" w:rsidRPr="00BE3C45">
        <w:rPr>
          <w:rFonts w:ascii="Calibri" w:hAnsi="Calibri" w:cs="Calibri"/>
          <w:sz w:val="24"/>
          <w:szCs w:val="24"/>
          <w:lang w:val="en-US"/>
        </w:rPr>
        <w:t xml:space="preserve"> </w:t>
      </w:r>
      <w:r w:rsidR="007972F9" w:rsidRPr="00BE3C45">
        <w:rPr>
          <w:rFonts w:ascii="Calibri" w:hAnsi="Calibri" w:cs="Calibri"/>
          <w:sz w:val="24"/>
          <w:szCs w:val="24"/>
          <w:lang w:val="en-US"/>
        </w:rPr>
        <w:t xml:space="preserve">°C. Avoid refreezing the LV aliquot. </w:t>
      </w:r>
    </w:p>
    <w:p w14:paraId="4D397EFF" w14:textId="77777777" w:rsidR="00811013" w:rsidRPr="00BE3C45" w:rsidRDefault="00811013">
      <w:pPr>
        <w:adjustRightInd w:val="0"/>
        <w:snapToGrid w:val="0"/>
        <w:spacing w:after="0" w:line="240" w:lineRule="auto"/>
        <w:jc w:val="both"/>
        <w:rPr>
          <w:rFonts w:ascii="Calibri" w:hAnsi="Calibri" w:cs="Calibri"/>
          <w:sz w:val="24"/>
          <w:szCs w:val="24"/>
          <w:lang w:val="en-US"/>
        </w:rPr>
      </w:pPr>
    </w:p>
    <w:p w14:paraId="36BD1DF5" w14:textId="170F50EA" w:rsidR="00E83E5A" w:rsidRPr="00BE3C45" w:rsidRDefault="00A03D19">
      <w:pPr>
        <w:adjustRightInd w:val="0"/>
        <w:snapToGrid w:val="0"/>
        <w:spacing w:after="0" w:line="240" w:lineRule="auto"/>
        <w:jc w:val="both"/>
        <w:rPr>
          <w:rFonts w:ascii="Calibri" w:hAnsi="Calibri"/>
          <w:sz w:val="24"/>
          <w:szCs w:val="24"/>
          <w:lang w:val="en-US"/>
        </w:rPr>
      </w:pPr>
      <w:r w:rsidRPr="00BE3C45">
        <w:rPr>
          <w:rFonts w:ascii="Calibri" w:hAnsi="Calibri" w:cs="Calibri"/>
          <w:bCs/>
          <w:sz w:val="24"/>
          <w:szCs w:val="24"/>
          <w:lang w:val="en-US"/>
        </w:rPr>
        <w:lastRenderedPageBreak/>
        <w:t xml:space="preserve">1.3. </w:t>
      </w:r>
      <w:r w:rsidR="00E83E5A" w:rsidRPr="00BE3C45">
        <w:rPr>
          <w:rFonts w:ascii="Calibri" w:hAnsi="Calibri"/>
          <w:sz w:val="24"/>
          <w:szCs w:val="24"/>
          <w:lang w:val="en-US"/>
        </w:rPr>
        <w:t xml:space="preserve">Determination of virus titer using </w:t>
      </w:r>
      <w:r w:rsidRPr="00BE3C45">
        <w:rPr>
          <w:rFonts w:ascii="Calibri" w:hAnsi="Calibri" w:cs="Calibri"/>
          <w:bCs/>
          <w:sz w:val="24"/>
          <w:szCs w:val="24"/>
          <w:lang w:val="en-US"/>
        </w:rPr>
        <w:t>quantitative polymerase chain reaction</w:t>
      </w:r>
    </w:p>
    <w:p w14:paraId="0148A445" w14:textId="77777777" w:rsidR="00006CFC" w:rsidRPr="00BE3C45" w:rsidRDefault="00006CFC">
      <w:pPr>
        <w:adjustRightInd w:val="0"/>
        <w:snapToGrid w:val="0"/>
        <w:spacing w:after="0" w:line="240" w:lineRule="auto"/>
        <w:jc w:val="both"/>
        <w:rPr>
          <w:rFonts w:ascii="Calibri" w:hAnsi="Calibri" w:cs="Calibri"/>
          <w:b/>
          <w:sz w:val="24"/>
          <w:szCs w:val="24"/>
          <w:lang w:val="en-US"/>
        </w:rPr>
      </w:pPr>
    </w:p>
    <w:p w14:paraId="1032FE1F" w14:textId="2A0B9575" w:rsidR="00E83E5A"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554E7" w:rsidRPr="00BE3C45">
        <w:rPr>
          <w:rFonts w:ascii="Calibri" w:hAnsi="Calibri" w:cs="Calibri"/>
          <w:b/>
          <w:sz w:val="24"/>
          <w:szCs w:val="24"/>
          <w:lang w:val="en-US"/>
        </w:rPr>
        <w:t xml:space="preserve"> </w:t>
      </w:r>
      <w:r w:rsidR="00A03D19" w:rsidRPr="00BE3C45">
        <w:rPr>
          <w:rFonts w:ascii="Calibri" w:hAnsi="Calibri" w:cs="Calibri"/>
          <w:bCs/>
          <w:sz w:val="24"/>
          <w:szCs w:val="24"/>
          <w:lang w:val="en-US"/>
        </w:rPr>
        <w:t>The t</w:t>
      </w:r>
      <w:r w:rsidR="00E83E5A" w:rsidRPr="00BE3C45">
        <w:rPr>
          <w:rFonts w:ascii="Calibri" w:hAnsi="Calibri" w:cs="Calibri"/>
          <w:sz w:val="24"/>
          <w:szCs w:val="24"/>
          <w:lang w:val="en-US"/>
        </w:rPr>
        <w:t>itration of viral vectors is performed using quantitative PCR (qPCR). Th</w:t>
      </w:r>
      <w:r w:rsidR="00A03D19" w:rsidRPr="00BE3C45">
        <w:rPr>
          <w:rFonts w:ascii="Calibri" w:hAnsi="Calibri" w:cs="Calibri"/>
          <w:sz w:val="24"/>
          <w:szCs w:val="24"/>
          <w:lang w:val="en-US"/>
        </w:rPr>
        <w:t>is</w:t>
      </w:r>
      <w:r w:rsidR="00E83E5A" w:rsidRPr="00BE3C45">
        <w:rPr>
          <w:rFonts w:ascii="Calibri" w:hAnsi="Calibri" w:cs="Calibri"/>
          <w:sz w:val="24"/>
          <w:szCs w:val="24"/>
          <w:lang w:val="en-US"/>
        </w:rPr>
        <w:t xml:space="preserve"> method is based on amplif</w:t>
      </w:r>
      <w:r w:rsidR="00A03D19" w:rsidRPr="00BE3C45">
        <w:rPr>
          <w:rFonts w:ascii="Calibri" w:hAnsi="Calibri" w:cs="Calibri"/>
          <w:sz w:val="24"/>
          <w:szCs w:val="24"/>
          <w:lang w:val="en-US"/>
        </w:rPr>
        <w:t>ying</w:t>
      </w:r>
      <w:r w:rsidR="00E83E5A" w:rsidRPr="00BE3C45">
        <w:rPr>
          <w:rFonts w:ascii="Calibri" w:hAnsi="Calibri" w:cs="Calibri"/>
          <w:sz w:val="24"/>
          <w:szCs w:val="24"/>
          <w:lang w:val="en-US"/>
        </w:rPr>
        <w:t xml:space="preserve"> </w:t>
      </w:r>
      <w:r w:rsidR="00A03D19" w:rsidRPr="00BE3C45">
        <w:rPr>
          <w:rFonts w:ascii="Calibri" w:hAnsi="Calibri" w:cs="Calibri"/>
          <w:sz w:val="24"/>
          <w:szCs w:val="24"/>
          <w:lang w:val="en-US"/>
        </w:rPr>
        <w:t xml:space="preserve">a </w:t>
      </w:r>
      <w:r w:rsidR="00E83E5A" w:rsidRPr="00BE3C45">
        <w:rPr>
          <w:rFonts w:ascii="Calibri" w:hAnsi="Calibri" w:cs="Calibri"/>
          <w:sz w:val="24"/>
          <w:szCs w:val="24"/>
          <w:lang w:val="en-US"/>
        </w:rPr>
        <w:t xml:space="preserve">double-stranded 84 bp long DNA fragment </w:t>
      </w:r>
      <w:r w:rsidR="006554E7" w:rsidRPr="00BE3C45">
        <w:rPr>
          <w:rFonts w:ascii="Calibri" w:hAnsi="Calibri" w:cs="Calibri"/>
          <w:sz w:val="24"/>
          <w:szCs w:val="24"/>
          <w:lang w:val="en-US"/>
        </w:rPr>
        <w:t xml:space="preserve">within </w:t>
      </w:r>
      <w:r w:rsidR="00E83E5A" w:rsidRPr="00BE3C45">
        <w:rPr>
          <w:rFonts w:ascii="Calibri" w:hAnsi="Calibri" w:cs="Calibri"/>
          <w:sz w:val="24"/>
          <w:szCs w:val="24"/>
          <w:lang w:val="en-US"/>
        </w:rPr>
        <w:t xml:space="preserve">the </w:t>
      </w:r>
      <w:r w:rsidR="00A03D19" w:rsidRPr="00BE3C45">
        <w:rPr>
          <w:rFonts w:ascii="Calibri" w:hAnsi="Calibri" w:cs="Calibri"/>
          <w:sz w:val="24"/>
          <w:szCs w:val="24"/>
          <w:lang w:val="en-US"/>
        </w:rPr>
        <w:t>l</w:t>
      </w:r>
      <w:r w:rsidR="00E83E5A" w:rsidRPr="00BE3C45">
        <w:rPr>
          <w:rFonts w:ascii="Calibri" w:hAnsi="Calibri" w:cs="Calibri"/>
          <w:sz w:val="24"/>
          <w:szCs w:val="24"/>
          <w:lang w:val="en-US"/>
        </w:rPr>
        <w:t xml:space="preserve">ong </w:t>
      </w:r>
      <w:r w:rsidR="00A03D19" w:rsidRPr="00BE3C45">
        <w:rPr>
          <w:rFonts w:ascii="Calibri" w:hAnsi="Calibri" w:cs="Calibri"/>
          <w:sz w:val="24"/>
          <w:szCs w:val="24"/>
          <w:lang w:val="en-US"/>
        </w:rPr>
        <w:t>t</w:t>
      </w:r>
      <w:r w:rsidR="00E83E5A" w:rsidRPr="00BE3C45">
        <w:rPr>
          <w:rFonts w:ascii="Calibri" w:hAnsi="Calibri" w:cs="Calibri"/>
          <w:sz w:val="24"/>
          <w:szCs w:val="24"/>
          <w:lang w:val="en-US"/>
        </w:rPr>
        <w:t xml:space="preserve">erminal </w:t>
      </w:r>
      <w:r w:rsidR="00A03D19" w:rsidRPr="00BE3C45">
        <w:rPr>
          <w:rFonts w:ascii="Calibri" w:hAnsi="Calibri" w:cs="Calibri"/>
          <w:sz w:val="24"/>
          <w:szCs w:val="24"/>
          <w:lang w:val="en-US"/>
        </w:rPr>
        <w:t>r</w:t>
      </w:r>
      <w:r w:rsidR="00E83E5A" w:rsidRPr="00BE3C45">
        <w:rPr>
          <w:rFonts w:ascii="Calibri" w:hAnsi="Calibri" w:cs="Calibri"/>
          <w:sz w:val="24"/>
          <w:szCs w:val="24"/>
          <w:lang w:val="en-US"/>
        </w:rPr>
        <w:t>epeat region of the viral genome</w:t>
      </w:r>
      <w:r w:rsidR="00AF7D6B" w:rsidRPr="00BE3C45">
        <w:rPr>
          <w:rFonts w:ascii="Calibri" w:hAnsi="Calibri" w:cs="Calibri"/>
          <w:sz w:val="24"/>
          <w:szCs w:val="24"/>
          <w:lang w:val="en-US"/>
        </w:rPr>
        <w:fldChar w:fldCharType="begin"/>
      </w:r>
      <w:r w:rsidR="00AF7D6B" w:rsidRPr="00BE3C45">
        <w:rPr>
          <w:rFonts w:ascii="Calibri" w:hAnsi="Calibri" w:cs="Calibri"/>
          <w:sz w:val="24"/>
          <w:szCs w:val="24"/>
          <w:lang w:val="en-US"/>
        </w:rPr>
        <w:instrText xml:space="preserve"> ADDIN EN.CITE &lt;EndNote&gt;&lt;Cite&gt;&lt;Author&gt;Scherr&lt;/Author&gt;&lt;Year&gt;2001&lt;/Year&gt;&lt;RecNum&gt;847&lt;/RecNum&gt;&lt;DisplayText&gt;&lt;style face="superscript"&gt;15&lt;/style&gt;&lt;/DisplayText&gt;&lt;record&gt;&lt;rec-number&gt;847&lt;/rec-number&gt;&lt;foreign-keys&gt;&lt;key app="EN" db-id="dpsd2v5pue0tt1ezf5959rvqartd500ezr2s" timestamp="1568727396"&gt;847&lt;/key&gt;&lt;/foreign-keys&gt;&lt;ref-type name="Journal Article"&gt;17&lt;/ref-type&gt;&lt;contributors&gt;&lt;authors&gt;&lt;author&gt;Scherr, M.&lt;/author&gt;&lt;author&gt;Battmer, K.&lt;/author&gt;&lt;author&gt;Blomer, U.&lt;/author&gt;&lt;author&gt;Ganser, A.&lt;/author&gt;&lt;author&gt;Grez, M.&lt;/author&gt;&lt;/authors&gt;&lt;/contributors&gt;&lt;auth-address&gt;Medizinische Hochschule Hannover, Abt. Hamatologie u. Onkologie, Germany. scherr.michaela@mh-hannover.de&lt;/auth-address&gt;&lt;titles&gt;&lt;title&gt;Quantitative determination of lentiviral vector particle numbers by real-time PCR&lt;/title&gt;&lt;secondary-title&gt;Biotechniques&lt;/secondary-title&gt;&lt;/titles&gt;&lt;periodical&gt;&lt;full-title&gt;Biotechniques&lt;/full-title&gt;&lt;/periodical&gt;&lt;pages&gt;520, 522, 524, passim&lt;/pages&gt;&lt;volume&gt;31&lt;/volume&gt;&lt;number&gt;3&lt;/number&gt;&lt;keywords&gt;&lt;keyword&gt;*Genetic Vectors&lt;/keyword&gt;&lt;keyword&gt;Green Fluorescent Proteins&lt;/keyword&gt;&lt;keyword&gt;Lentivirus/*genetics&lt;/keyword&gt;&lt;keyword&gt;Luminescent Proteins/genetics&lt;/keyword&gt;&lt;keyword&gt;Microscopy, Fluorescence&lt;/keyword&gt;&lt;keyword&gt;Plasmids/genetics&lt;/keyword&gt;&lt;keyword&gt;Polymerase Chain Reaction/*methods&lt;/keyword&gt;&lt;keyword&gt;RNA, Viral/analysis/isolation &amp;amp; purification&lt;/keyword&gt;&lt;keyword&gt;Transfection&lt;/keyword&gt;&lt;keyword&gt;Virion/genetics/*isolation &amp;amp; purification&lt;/keyword&gt;&lt;/keywords&gt;&lt;dates&gt;&lt;year&gt;2001&lt;/year&gt;&lt;pub-dates&gt;&lt;date&gt;Sep&lt;/date&gt;&lt;/pub-dates&gt;&lt;/dates&gt;&lt;isbn&gt;0736-6205 (Print)&amp;#xD;0736-6205 (Linking)&lt;/isbn&gt;&lt;accession-num&gt;11570495&lt;/accession-num&gt;&lt;urls&gt;&lt;related-urls&gt;&lt;url&gt;https://www.ncbi.nlm.nih.gov/pubmed/11570495&lt;/url&gt;&lt;/related-urls&gt;&lt;/urls&gt;&lt;electronic-resource-num&gt;10.2144/01313st05&lt;/electronic-resource-num&gt;&lt;/record&gt;&lt;/Cite&gt;&lt;/EndNote&gt;</w:instrText>
      </w:r>
      <w:r w:rsidR="00AF7D6B" w:rsidRPr="00BE3C45">
        <w:rPr>
          <w:rFonts w:ascii="Calibri" w:hAnsi="Calibri" w:cs="Calibri"/>
          <w:sz w:val="24"/>
          <w:szCs w:val="24"/>
          <w:lang w:val="en-US"/>
        </w:rPr>
        <w:fldChar w:fldCharType="separate"/>
      </w:r>
      <w:r w:rsidR="00AF7D6B" w:rsidRPr="00BE3C45">
        <w:rPr>
          <w:rFonts w:ascii="Calibri" w:hAnsi="Calibri" w:cs="Calibri"/>
          <w:sz w:val="24"/>
          <w:szCs w:val="24"/>
          <w:vertAlign w:val="superscript"/>
          <w:lang w:val="en-US"/>
        </w:rPr>
        <w:t>15</w:t>
      </w:r>
      <w:r w:rsidR="00AF7D6B" w:rsidRPr="00BE3C45">
        <w:rPr>
          <w:rFonts w:ascii="Calibri" w:hAnsi="Calibri" w:cs="Calibri"/>
          <w:sz w:val="24"/>
          <w:szCs w:val="24"/>
          <w:lang w:val="en-US"/>
        </w:rPr>
        <w:fldChar w:fldCharType="end"/>
      </w:r>
      <w:r w:rsidR="00E83E5A" w:rsidRPr="00BE3C45">
        <w:rPr>
          <w:rFonts w:ascii="Calibri" w:hAnsi="Calibri" w:cs="Calibri"/>
          <w:sz w:val="24"/>
          <w:szCs w:val="24"/>
          <w:lang w:val="en-US"/>
        </w:rPr>
        <w:t>.</w:t>
      </w:r>
    </w:p>
    <w:p w14:paraId="6F047000"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7671B1B0" w14:textId="48560F1C" w:rsidR="00FF4FDF"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1.3.1. </w:t>
      </w:r>
      <w:r w:rsidR="00E83E5A" w:rsidRPr="00BE3C45">
        <w:rPr>
          <w:rFonts w:ascii="Calibri" w:hAnsi="Calibri" w:cs="Calibri"/>
          <w:sz w:val="24"/>
          <w:szCs w:val="24"/>
          <w:lang w:val="en-US"/>
        </w:rPr>
        <w:t>Prepare</w:t>
      </w:r>
      <w:r w:rsidR="00F92206" w:rsidRPr="00BE3C45">
        <w:rPr>
          <w:rFonts w:ascii="Calibri" w:hAnsi="Calibri" w:cs="Calibri"/>
          <w:sz w:val="24"/>
          <w:szCs w:val="24"/>
          <w:lang w:val="en-US"/>
        </w:rPr>
        <w:t xml:space="preserve"> the standard curve by making</w:t>
      </w:r>
      <w:r w:rsidR="00E83E5A" w:rsidRPr="00BE3C45">
        <w:rPr>
          <w:rFonts w:ascii="Calibri" w:hAnsi="Calibri" w:cs="Calibri"/>
          <w:sz w:val="24"/>
          <w:szCs w:val="24"/>
          <w:lang w:val="en-US"/>
        </w:rPr>
        <w:t xml:space="preserve"> </w:t>
      </w:r>
      <w:r w:rsidR="00F92206" w:rsidRPr="00BE3C45">
        <w:rPr>
          <w:rFonts w:ascii="Calibri" w:hAnsi="Calibri" w:cs="Calibri"/>
          <w:sz w:val="24"/>
          <w:szCs w:val="24"/>
          <w:lang w:val="en-US"/>
        </w:rPr>
        <w:t xml:space="preserve">serial </w:t>
      </w:r>
      <w:r w:rsidR="00E83E5A" w:rsidRPr="00BE3C45">
        <w:rPr>
          <w:rFonts w:ascii="Calibri" w:hAnsi="Calibri" w:cs="Calibri"/>
          <w:sz w:val="24"/>
          <w:szCs w:val="24"/>
          <w:lang w:val="en-US"/>
        </w:rPr>
        <w:t>dilutions</w:t>
      </w:r>
      <w:r w:rsidR="00F92206" w:rsidRPr="00BE3C45">
        <w:rPr>
          <w:rFonts w:ascii="Calibri" w:hAnsi="Calibri" w:cs="Calibri"/>
          <w:sz w:val="24"/>
          <w:szCs w:val="24"/>
          <w:lang w:val="en-US"/>
        </w:rPr>
        <w:t xml:space="preserve"> of the LV</w:t>
      </w:r>
      <w:r w:rsidRPr="00BE3C45">
        <w:rPr>
          <w:rFonts w:ascii="Calibri" w:hAnsi="Calibri" w:cs="Calibri"/>
          <w:sz w:val="24"/>
          <w:szCs w:val="24"/>
          <w:lang w:val="en-US"/>
        </w:rPr>
        <w:t>-</w:t>
      </w:r>
      <w:r w:rsidR="00F92206" w:rsidRPr="00BE3C45">
        <w:rPr>
          <w:rFonts w:ascii="Calibri" w:hAnsi="Calibri" w:cs="Calibri"/>
          <w:sz w:val="24"/>
          <w:szCs w:val="24"/>
          <w:lang w:val="en-US"/>
        </w:rPr>
        <w:t xml:space="preserve">coding plasmid: 1:500, 1:1,000, 1:5,000, 1:10,000, 1:100,000, </w:t>
      </w:r>
      <w:r w:rsidRPr="00BE3C45">
        <w:rPr>
          <w:rFonts w:ascii="Calibri" w:hAnsi="Calibri" w:cs="Calibri"/>
          <w:sz w:val="24"/>
          <w:szCs w:val="24"/>
          <w:lang w:val="en-US"/>
        </w:rPr>
        <w:t xml:space="preserve">and </w:t>
      </w:r>
      <w:r w:rsidR="00F92206" w:rsidRPr="00BE3C45">
        <w:rPr>
          <w:rFonts w:ascii="Calibri" w:hAnsi="Calibri" w:cs="Calibri"/>
          <w:sz w:val="24"/>
          <w:szCs w:val="24"/>
          <w:lang w:val="en-US"/>
        </w:rPr>
        <w:t xml:space="preserve">1:1,000,000. Determine the number of copies of the plasmid </w:t>
      </w:r>
      <w:r w:rsidRPr="00BE3C45">
        <w:rPr>
          <w:rFonts w:ascii="Calibri" w:hAnsi="Calibri" w:cs="Calibri"/>
          <w:sz w:val="24"/>
          <w:szCs w:val="24"/>
          <w:lang w:val="en-US"/>
        </w:rPr>
        <w:t xml:space="preserve">that is </w:t>
      </w:r>
      <w:r w:rsidR="00F92206" w:rsidRPr="00BE3C45">
        <w:rPr>
          <w:rFonts w:ascii="Calibri" w:hAnsi="Calibri" w:cs="Calibri"/>
          <w:sz w:val="24"/>
          <w:szCs w:val="24"/>
          <w:lang w:val="en-US"/>
        </w:rPr>
        <w:t xml:space="preserve">used for the standard curve. </w:t>
      </w:r>
      <w:r w:rsidR="00334451" w:rsidRPr="00BE3C45">
        <w:rPr>
          <w:rFonts w:ascii="Calibri" w:hAnsi="Calibri" w:cs="Calibri"/>
          <w:sz w:val="24"/>
          <w:szCs w:val="24"/>
          <w:lang w:val="en-US"/>
        </w:rPr>
        <w:t xml:space="preserve">Use the </w:t>
      </w:r>
      <w:r w:rsidRPr="00BE3C45">
        <w:rPr>
          <w:rFonts w:ascii="Calibri" w:hAnsi="Calibri" w:cs="Calibri"/>
          <w:sz w:val="24"/>
          <w:szCs w:val="24"/>
          <w:lang w:val="en-US"/>
        </w:rPr>
        <w:t xml:space="preserve">following </w:t>
      </w:r>
      <w:r w:rsidR="00334451" w:rsidRPr="00BE3C45">
        <w:rPr>
          <w:rFonts w:ascii="Calibri" w:hAnsi="Calibri" w:cs="Calibri"/>
          <w:sz w:val="24"/>
          <w:szCs w:val="24"/>
          <w:lang w:val="en-US"/>
        </w:rPr>
        <w:t>formula: number of copies/</w:t>
      </w:r>
      <w:r w:rsidR="00217536" w:rsidRPr="00BE3C45">
        <w:rPr>
          <w:rFonts w:ascii="Calibri" w:hAnsi="Calibri" w:cs="Calibri"/>
          <w:sz w:val="24"/>
          <w:szCs w:val="24"/>
          <w:lang w:val="en-US"/>
        </w:rPr>
        <w:t>µL</w:t>
      </w:r>
      <w:r w:rsidR="00334451" w:rsidRPr="00BE3C45">
        <w:rPr>
          <w:rFonts w:ascii="Calibri" w:hAnsi="Calibri" w:cs="Calibri"/>
          <w:sz w:val="24"/>
          <w:szCs w:val="24"/>
          <w:lang w:val="en-US"/>
        </w:rPr>
        <w:t xml:space="preserve"> = (concentration </w:t>
      </w:r>
      <w:r w:rsidRPr="00BE3C45">
        <w:rPr>
          <w:rFonts w:ascii="Calibri" w:hAnsi="Calibri" w:cs="Calibri"/>
          <w:sz w:val="24"/>
          <w:szCs w:val="24"/>
          <w:lang w:val="en-US"/>
        </w:rPr>
        <w:t>[</w:t>
      </w:r>
      <w:r w:rsidR="00334451" w:rsidRPr="00BE3C45">
        <w:rPr>
          <w:rFonts w:ascii="Calibri" w:hAnsi="Calibri" w:cs="Calibri"/>
          <w:sz w:val="24"/>
          <w:szCs w:val="24"/>
          <w:lang w:val="en-US"/>
        </w:rPr>
        <w:t>g/</w:t>
      </w:r>
      <w:r w:rsidR="00217536" w:rsidRPr="00BE3C45">
        <w:rPr>
          <w:rFonts w:ascii="Calibri" w:hAnsi="Calibri" w:cs="Calibri"/>
          <w:sz w:val="24"/>
          <w:szCs w:val="24"/>
          <w:lang w:val="en-US"/>
        </w:rPr>
        <w:t>µL</w:t>
      </w:r>
      <w:r w:rsidRPr="00BE3C45">
        <w:rPr>
          <w:rFonts w:ascii="Calibri" w:hAnsi="Calibri" w:cs="Calibri"/>
          <w:sz w:val="24"/>
          <w:szCs w:val="24"/>
          <w:lang w:val="en-US"/>
        </w:rPr>
        <w:t>]</w:t>
      </w:r>
      <w:r w:rsidR="00334451" w:rsidRPr="00BE3C45">
        <w:rPr>
          <w:rFonts w:ascii="Calibri" w:hAnsi="Calibri" w:cs="Calibri"/>
          <w:sz w:val="24"/>
          <w:szCs w:val="24"/>
          <w:lang w:val="en-US"/>
        </w:rPr>
        <w:t xml:space="preserve"> </w:t>
      </w:r>
      <w:r w:rsidRPr="00BE3C45">
        <w:rPr>
          <w:rFonts w:ascii="Calibri" w:hAnsi="Calibri" w:cs="Calibri"/>
          <w:sz w:val="24"/>
          <w:szCs w:val="24"/>
          <w:lang w:val="en-US"/>
        </w:rPr>
        <w:sym w:font="Symbol" w:char="F0B4"/>
      </w:r>
      <w:r w:rsidR="00334451" w:rsidRPr="00BE3C45">
        <w:rPr>
          <w:rFonts w:ascii="Calibri" w:hAnsi="Calibri" w:cs="Calibri"/>
          <w:sz w:val="24"/>
          <w:szCs w:val="24"/>
          <w:lang w:val="en-US"/>
        </w:rPr>
        <w:t xml:space="preserve"> 6.02 </w:t>
      </w:r>
      <w:r w:rsidRPr="00BE3C45">
        <w:rPr>
          <w:rFonts w:ascii="Calibri" w:hAnsi="Calibri" w:cs="Calibri"/>
          <w:sz w:val="24"/>
          <w:szCs w:val="24"/>
          <w:lang w:val="en-US"/>
        </w:rPr>
        <w:sym w:font="Symbol" w:char="F0B4"/>
      </w:r>
      <w:r w:rsidR="00334451" w:rsidRPr="00BE3C45">
        <w:rPr>
          <w:rFonts w:ascii="Calibri" w:hAnsi="Calibri" w:cs="Calibri"/>
          <w:sz w:val="24"/>
          <w:szCs w:val="24"/>
          <w:lang w:val="en-US"/>
        </w:rPr>
        <w:t xml:space="preserve"> 10</w:t>
      </w:r>
      <w:r w:rsidR="00334451" w:rsidRPr="00BE3C45">
        <w:rPr>
          <w:rFonts w:ascii="Calibri" w:hAnsi="Calibri" w:cs="Calibri"/>
          <w:sz w:val="24"/>
          <w:szCs w:val="24"/>
          <w:vertAlign w:val="superscript"/>
          <w:lang w:val="en-US"/>
        </w:rPr>
        <w:t>23</w:t>
      </w:r>
      <w:r w:rsidR="00334451" w:rsidRPr="00BE3C45">
        <w:rPr>
          <w:rFonts w:ascii="Calibri" w:hAnsi="Calibri" w:cs="Calibri"/>
          <w:sz w:val="24"/>
          <w:szCs w:val="24"/>
          <w:lang w:val="en-US"/>
        </w:rPr>
        <w:t xml:space="preserve"> </w:t>
      </w:r>
      <w:r w:rsidRPr="00BE3C45">
        <w:rPr>
          <w:rFonts w:ascii="Calibri" w:hAnsi="Calibri" w:cs="Calibri"/>
          <w:sz w:val="24"/>
          <w:szCs w:val="24"/>
          <w:lang w:val="en-US"/>
        </w:rPr>
        <w:t>[</w:t>
      </w:r>
      <w:r w:rsidR="00334451" w:rsidRPr="00BE3C45">
        <w:rPr>
          <w:rFonts w:ascii="Calibri" w:hAnsi="Calibri" w:cs="Calibri"/>
          <w:sz w:val="24"/>
          <w:szCs w:val="24"/>
          <w:lang w:val="en-US"/>
        </w:rPr>
        <w:t>number/mol</w:t>
      </w:r>
      <w:r w:rsidRPr="00BE3C45">
        <w:rPr>
          <w:rFonts w:ascii="Calibri" w:hAnsi="Calibri" w:cs="Calibri"/>
          <w:sz w:val="24"/>
          <w:szCs w:val="24"/>
          <w:lang w:val="en-US"/>
        </w:rPr>
        <w:t>]</w:t>
      </w:r>
      <w:r w:rsidR="00334451" w:rsidRPr="00BE3C45">
        <w:rPr>
          <w:rFonts w:ascii="Calibri" w:hAnsi="Calibri" w:cs="Calibri"/>
          <w:sz w:val="24"/>
          <w:szCs w:val="24"/>
          <w:lang w:val="en-US"/>
        </w:rPr>
        <w:t>)</w:t>
      </w:r>
      <w:r w:rsidRPr="00BE3C45">
        <w:rPr>
          <w:rFonts w:ascii="Calibri" w:hAnsi="Calibri" w:cs="Calibri"/>
          <w:sz w:val="24"/>
          <w:szCs w:val="24"/>
          <w:lang w:val="en-US"/>
        </w:rPr>
        <w:t xml:space="preserve"> </w:t>
      </w:r>
      <w:r w:rsidR="00334451" w:rsidRPr="00BE3C45">
        <w:rPr>
          <w:rFonts w:ascii="Calibri" w:hAnsi="Calibri" w:cs="Calibri"/>
          <w:sz w:val="24"/>
          <w:szCs w:val="24"/>
          <w:lang w:val="en-US"/>
        </w:rPr>
        <w:t>/</w:t>
      </w:r>
      <w:r w:rsidRPr="00BE3C45">
        <w:rPr>
          <w:rFonts w:ascii="Calibri" w:hAnsi="Calibri" w:cs="Calibri"/>
          <w:sz w:val="24"/>
          <w:szCs w:val="24"/>
          <w:lang w:val="en-US"/>
        </w:rPr>
        <w:t xml:space="preserve"> </w:t>
      </w:r>
      <w:r w:rsidR="00334451" w:rsidRPr="00BE3C45">
        <w:rPr>
          <w:rFonts w:ascii="Calibri" w:hAnsi="Calibri" w:cs="Calibri"/>
          <w:sz w:val="24"/>
          <w:szCs w:val="24"/>
          <w:lang w:val="en-US"/>
        </w:rPr>
        <w:t xml:space="preserve">(660 </w:t>
      </w:r>
      <w:r w:rsidRPr="00BE3C45">
        <w:rPr>
          <w:rFonts w:ascii="Calibri" w:hAnsi="Calibri" w:cs="Calibri"/>
          <w:sz w:val="24"/>
          <w:szCs w:val="24"/>
          <w:lang w:val="en-US"/>
        </w:rPr>
        <w:t>[</w:t>
      </w:r>
      <w:r w:rsidR="00334451" w:rsidRPr="00BE3C45">
        <w:rPr>
          <w:rFonts w:ascii="Calibri" w:hAnsi="Calibri" w:cs="Calibri"/>
          <w:sz w:val="24"/>
          <w:szCs w:val="24"/>
          <w:lang w:val="en-US"/>
        </w:rPr>
        <w:t>g/mol</w:t>
      </w:r>
      <w:r w:rsidRPr="00BE3C45">
        <w:rPr>
          <w:rFonts w:ascii="Calibri" w:hAnsi="Calibri" w:cs="Calibri"/>
          <w:sz w:val="24"/>
          <w:szCs w:val="24"/>
          <w:lang w:val="en-US"/>
        </w:rPr>
        <w:t>]</w:t>
      </w:r>
      <w:r w:rsidR="00334451" w:rsidRPr="00BE3C45">
        <w:rPr>
          <w:rFonts w:ascii="Calibri" w:hAnsi="Calibri" w:cs="Calibri"/>
          <w:sz w:val="24"/>
          <w:szCs w:val="24"/>
          <w:lang w:val="en-US"/>
        </w:rPr>
        <w:t xml:space="preserve"> </w:t>
      </w:r>
      <w:r w:rsidRPr="00BE3C45">
        <w:rPr>
          <w:rFonts w:ascii="Calibri" w:hAnsi="Calibri" w:cs="Calibri"/>
          <w:sz w:val="24"/>
          <w:szCs w:val="24"/>
          <w:lang w:val="en-US"/>
        </w:rPr>
        <w:sym w:font="Symbol" w:char="F0B4"/>
      </w:r>
      <w:r w:rsidR="00334451" w:rsidRPr="00BE3C45">
        <w:rPr>
          <w:rFonts w:ascii="Calibri" w:hAnsi="Calibri" w:cs="Calibri"/>
          <w:sz w:val="24"/>
          <w:szCs w:val="24"/>
          <w:lang w:val="en-US"/>
        </w:rPr>
        <w:t xml:space="preserve"> plasmid size </w:t>
      </w:r>
      <w:r w:rsidRPr="00BE3C45">
        <w:rPr>
          <w:rFonts w:ascii="Calibri" w:hAnsi="Calibri" w:cs="Calibri"/>
          <w:sz w:val="24"/>
          <w:szCs w:val="24"/>
          <w:lang w:val="en-US"/>
        </w:rPr>
        <w:t>[</w:t>
      </w:r>
      <w:r w:rsidR="00334451" w:rsidRPr="00BE3C45">
        <w:rPr>
          <w:rFonts w:ascii="Calibri" w:hAnsi="Calibri" w:cs="Calibri"/>
          <w:sz w:val="24"/>
          <w:szCs w:val="24"/>
          <w:lang w:val="en-US"/>
        </w:rPr>
        <w:t>bp</w:t>
      </w:r>
      <w:r w:rsidRPr="00BE3C45">
        <w:rPr>
          <w:rFonts w:ascii="Calibri" w:hAnsi="Calibri" w:cs="Calibri"/>
          <w:sz w:val="24"/>
          <w:szCs w:val="24"/>
          <w:lang w:val="en-US"/>
        </w:rPr>
        <w:t>]</w:t>
      </w:r>
      <w:r w:rsidR="00334451" w:rsidRPr="00BE3C45">
        <w:rPr>
          <w:rFonts w:ascii="Calibri" w:hAnsi="Calibri" w:cs="Calibri"/>
          <w:sz w:val="24"/>
          <w:szCs w:val="24"/>
          <w:lang w:val="en-US"/>
        </w:rPr>
        <w:t xml:space="preserve">), where 6.02 </w:t>
      </w:r>
      <w:r w:rsidR="001364CB" w:rsidRPr="00BE3C45">
        <w:rPr>
          <w:rFonts w:ascii="Calibri" w:hAnsi="Calibri" w:cs="Calibri"/>
          <w:sz w:val="24"/>
          <w:szCs w:val="24"/>
          <w:lang w:val="en-US"/>
        </w:rPr>
        <w:t xml:space="preserve">x </w:t>
      </w:r>
      <w:r w:rsidR="00334451" w:rsidRPr="00BE3C45">
        <w:rPr>
          <w:rFonts w:ascii="Calibri" w:hAnsi="Calibri" w:cs="Calibri"/>
          <w:sz w:val="24"/>
          <w:szCs w:val="24"/>
          <w:lang w:val="en-US"/>
        </w:rPr>
        <w:t>10</w:t>
      </w:r>
      <w:r w:rsidR="00334451" w:rsidRPr="00BE3C45">
        <w:rPr>
          <w:rFonts w:ascii="Calibri" w:hAnsi="Calibri" w:cs="Calibri"/>
          <w:sz w:val="24"/>
          <w:szCs w:val="24"/>
          <w:vertAlign w:val="superscript"/>
          <w:lang w:val="en-US"/>
        </w:rPr>
        <w:t>23</w:t>
      </w:r>
      <w:r w:rsidR="00334451" w:rsidRPr="00BE3C45">
        <w:rPr>
          <w:rFonts w:ascii="Calibri" w:hAnsi="Calibri" w:cs="Calibri"/>
          <w:sz w:val="24"/>
          <w:szCs w:val="24"/>
          <w:lang w:val="en-US"/>
        </w:rPr>
        <w:t xml:space="preserve"> number/mol is Avogadro</w:t>
      </w:r>
      <w:r w:rsidRPr="00BE3C45">
        <w:rPr>
          <w:rFonts w:ascii="Calibri" w:hAnsi="Calibri" w:cs="Calibri"/>
          <w:sz w:val="24"/>
          <w:szCs w:val="24"/>
          <w:lang w:val="en-US"/>
        </w:rPr>
        <w:t>’s</w:t>
      </w:r>
      <w:r w:rsidR="00334451" w:rsidRPr="00BE3C45">
        <w:rPr>
          <w:rFonts w:ascii="Calibri" w:hAnsi="Calibri" w:cs="Calibri"/>
          <w:sz w:val="24"/>
          <w:szCs w:val="24"/>
          <w:lang w:val="en-US"/>
        </w:rPr>
        <w:t xml:space="preserve"> number</w:t>
      </w:r>
      <w:r w:rsidRPr="00BE3C45">
        <w:rPr>
          <w:rFonts w:ascii="Calibri" w:hAnsi="Calibri" w:cs="Calibri"/>
          <w:sz w:val="24"/>
          <w:szCs w:val="24"/>
          <w:lang w:val="en-US"/>
        </w:rPr>
        <w:t>,</w:t>
      </w:r>
      <w:r w:rsidR="00334451" w:rsidRPr="00BE3C45">
        <w:rPr>
          <w:rFonts w:ascii="Calibri" w:hAnsi="Calibri" w:cs="Calibri"/>
          <w:sz w:val="24"/>
          <w:szCs w:val="24"/>
          <w:lang w:val="en-US"/>
        </w:rPr>
        <w:t xml:space="preserve"> and 660 g/mol is </w:t>
      </w:r>
      <w:r w:rsidRPr="00BE3C45">
        <w:rPr>
          <w:rFonts w:ascii="Calibri" w:hAnsi="Calibri" w:cs="Calibri"/>
          <w:sz w:val="24"/>
          <w:szCs w:val="24"/>
          <w:lang w:val="en-US"/>
        </w:rPr>
        <w:t xml:space="preserve">the </w:t>
      </w:r>
      <w:r w:rsidR="00334451" w:rsidRPr="00BE3C45">
        <w:rPr>
          <w:rFonts w:ascii="Calibri" w:hAnsi="Calibri" w:cs="Calibri"/>
          <w:sz w:val="24"/>
          <w:szCs w:val="24"/>
          <w:lang w:val="en-US"/>
        </w:rPr>
        <w:t>bp weight.</w:t>
      </w:r>
    </w:p>
    <w:p w14:paraId="756F4E25"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7AD46D3D" w14:textId="288E915F" w:rsidR="00F92206"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334451" w:rsidRPr="00BE3C45">
        <w:rPr>
          <w:rFonts w:ascii="Calibri" w:hAnsi="Calibri" w:cs="Calibri"/>
          <w:sz w:val="24"/>
          <w:szCs w:val="24"/>
          <w:lang w:val="en-US"/>
        </w:rPr>
        <w:t xml:space="preserve"> </w:t>
      </w:r>
      <w:r w:rsidR="00A03D19" w:rsidRPr="00BE3C45">
        <w:rPr>
          <w:rFonts w:ascii="Calibri" w:hAnsi="Calibri" w:cs="Calibri"/>
          <w:sz w:val="24"/>
          <w:szCs w:val="24"/>
          <w:lang w:val="en-US"/>
        </w:rPr>
        <w:t>O</w:t>
      </w:r>
      <w:r w:rsidR="00334451" w:rsidRPr="00BE3C45">
        <w:rPr>
          <w:rFonts w:ascii="Calibri" w:hAnsi="Calibri" w:cs="Calibri"/>
          <w:sz w:val="24"/>
          <w:szCs w:val="24"/>
          <w:lang w:val="en-US"/>
        </w:rPr>
        <w:t>nline copy number calculators m</w:t>
      </w:r>
      <w:r w:rsidR="00CA539D" w:rsidRPr="00BE3C45">
        <w:rPr>
          <w:rFonts w:ascii="Calibri" w:hAnsi="Calibri" w:cs="Calibri"/>
          <w:sz w:val="24"/>
          <w:szCs w:val="24"/>
          <w:lang w:val="en-US"/>
        </w:rPr>
        <w:t>a</w:t>
      </w:r>
      <w:r w:rsidR="00334451" w:rsidRPr="00BE3C45">
        <w:rPr>
          <w:rFonts w:ascii="Calibri" w:hAnsi="Calibri" w:cs="Calibri"/>
          <w:sz w:val="24"/>
          <w:szCs w:val="24"/>
          <w:lang w:val="en-US"/>
        </w:rPr>
        <w:t>y be used</w:t>
      </w:r>
      <w:r w:rsidR="00895CB4" w:rsidRPr="00BE3C45">
        <w:rPr>
          <w:rFonts w:ascii="Calibri" w:hAnsi="Calibri" w:cs="Calibri"/>
          <w:sz w:val="24"/>
          <w:szCs w:val="24"/>
          <w:lang w:val="en-US"/>
        </w:rPr>
        <w:t>.</w:t>
      </w:r>
    </w:p>
    <w:p w14:paraId="680C9331"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666B43EC" w14:textId="064105BC" w:rsidR="00E83E5A"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1.3.2. </w:t>
      </w:r>
      <w:r w:rsidR="00E83E5A" w:rsidRPr="00BE3C45">
        <w:rPr>
          <w:rFonts w:ascii="Calibri" w:hAnsi="Calibri" w:cs="Calibri"/>
          <w:sz w:val="24"/>
          <w:szCs w:val="24"/>
          <w:lang w:val="en-US"/>
        </w:rPr>
        <w:t xml:space="preserve">Prepare dilutions of </w:t>
      </w:r>
      <w:r w:rsidRPr="00BE3C45">
        <w:rPr>
          <w:rFonts w:ascii="Calibri" w:hAnsi="Calibri" w:cs="Calibri"/>
          <w:sz w:val="24"/>
          <w:szCs w:val="24"/>
          <w:lang w:val="en-US"/>
        </w:rPr>
        <w:t xml:space="preserve">the </w:t>
      </w:r>
      <w:r w:rsidR="00334451" w:rsidRPr="00BE3C45">
        <w:rPr>
          <w:rFonts w:ascii="Calibri" w:hAnsi="Calibri" w:cs="Calibri"/>
          <w:sz w:val="24"/>
          <w:szCs w:val="24"/>
          <w:lang w:val="en-US"/>
        </w:rPr>
        <w:t>lentiviral suspension</w:t>
      </w:r>
      <w:r w:rsidR="00E83E5A" w:rsidRPr="00BE3C45">
        <w:rPr>
          <w:rFonts w:ascii="Calibri" w:hAnsi="Calibri" w:cs="Calibri"/>
          <w:sz w:val="24"/>
          <w:szCs w:val="24"/>
          <w:lang w:val="en-US"/>
        </w:rPr>
        <w:t xml:space="preserve">: 1:100, 1:500, </w:t>
      </w:r>
      <w:r w:rsidRPr="00BE3C45">
        <w:rPr>
          <w:rFonts w:ascii="Calibri" w:hAnsi="Calibri" w:cs="Calibri"/>
          <w:sz w:val="24"/>
          <w:szCs w:val="24"/>
          <w:lang w:val="en-US"/>
        </w:rPr>
        <w:t xml:space="preserve">and </w:t>
      </w:r>
      <w:r w:rsidR="00E83E5A" w:rsidRPr="00BE3C45">
        <w:rPr>
          <w:rFonts w:ascii="Calibri" w:hAnsi="Calibri" w:cs="Calibri"/>
          <w:sz w:val="24"/>
          <w:szCs w:val="24"/>
          <w:lang w:val="en-US"/>
        </w:rPr>
        <w:t>1:1,000.</w:t>
      </w:r>
      <w:r w:rsidR="00006CFC" w:rsidRPr="00BE3C45">
        <w:rPr>
          <w:rFonts w:ascii="Calibri" w:hAnsi="Calibri" w:cs="Calibri"/>
          <w:sz w:val="24"/>
          <w:szCs w:val="24"/>
          <w:lang w:val="en-US"/>
        </w:rPr>
        <w:t xml:space="preserve"> </w:t>
      </w:r>
    </w:p>
    <w:p w14:paraId="6B00FFAE"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79728717" w14:textId="60355CB9" w:rsidR="00334451"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1.3.3. </w:t>
      </w:r>
      <w:r w:rsidR="00334451" w:rsidRPr="00BE3C45">
        <w:rPr>
          <w:rFonts w:ascii="Calibri" w:hAnsi="Calibri" w:cs="Calibri"/>
          <w:sz w:val="24"/>
          <w:szCs w:val="24"/>
          <w:lang w:val="en-US"/>
        </w:rPr>
        <w:t xml:space="preserve">Prepare </w:t>
      </w:r>
      <w:r w:rsidR="00E83E5A" w:rsidRPr="00BE3C45">
        <w:rPr>
          <w:rFonts w:ascii="Calibri" w:hAnsi="Calibri" w:cs="Calibri"/>
          <w:sz w:val="24"/>
          <w:szCs w:val="24"/>
          <w:lang w:val="en-US"/>
        </w:rPr>
        <w:t xml:space="preserve">the reaction mixture </w:t>
      </w:r>
      <w:r w:rsidR="00334451" w:rsidRPr="00BE3C45">
        <w:rPr>
          <w:rFonts w:ascii="Calibri" w:hAnsi="Calibri" w:cs="Calibri"/>
          <w:sz w:val="24"/>
          <w:szCs w:val="24"/>
          <w:lang w:val="en-US"/>
        </w:rPr>
        <w:t>(volumes per well)</w:t>
      </w:r>
      <w:r w:rsidR="00E83E5A" w:rsidRPr="00BE3C45">
        <w:rPr>
          <w:rFonts w:ascii="Calibri" w:hAnsi="Calibri" w:cs="Calibri"/>
          <w:sz w:val="24"/>
          <w:szCs w:val="24"/>
          <w:lang w:val="en-US"/>
        </w:rPr>
        <w:t xml:space="preserve">: 10 </w:t>
      </w:r>
      <w:r w:rsidR="001364CB" w:rsidRPr="00BE3C45">
        <w:rPr>
          <w:rFonts w:ascii="Calibri" w:hAnsi="Calibri"/>
          <w:sz w:val="24"/>
          <w:szCs w:val="24"/>
          <w:lang w:val="en-US"/>
        </w:rPr>
        <w:t>µL</w:t>
      </w:r>
      <w:r w:rsidR="00E83E5A" w:rsidRPr="00BE3C45">
        <w:rPr>
          <w:rFonts w:ascii="Calibri" w:hAnsi="Calibri" w:cs="Calibri"/>
          <w:sz w:val="24"/>
          <w:szCs w:val="24"/>
          <w:lang w:val="en-US"/>
        </w:rPr>
        <w:t xml:space="preserve"> </w:t>
      </w:r>
      <w:r w:rsidRPr="00BE3C45">
        <w:rPr>
          <w:rFonts w:ascii="Calibri" w:hAnsi="Calibri" w:cs="Calibri"/>
          <w:sz w:val="24"/>
          <w:szCs w:val="24"/>
          <w:lang w:val="en-US"/>
        </w:rPr>
        <w:t xml:space="preserve">of </w:t>
      </w:r>
      <w:r w:rsidR="00171588" w:rsidRPr="00BE3C45">
        <w:rPr>
          <w:rFonts w:ascii="Calibri" w:hAnsi="Calibri" w:cs="Calibri"/>
          <w:sz w:val="24"/>
          <w:szCs w:val="24"/>
          <w:lang w:val="en-US"/>
        </w:rPr>
        <w:t>qPCR</w:t>
      </w:r>
      <w:r w:rsidR="00E83E5A" w:rsidRPr="00BE3C45">
        <w:rPr>
          <w:rFonts w:ascii="Calibri" w:hAnsi="Calibri" w:cs="Calibri"/>
          <w:sz w:val="24"/>
          <w:szCs w:val="24"/>
          <w:lang w:val="en-US"/>
        </w:rPr>
        <w:t xml:space="preserve"> </w:t>
      </w:r>
      <w:proofErr w:type="spellStart"/>
      <w:r w:rsidR="00171588" w:rsidRPr="00BE3C45">
        <w:rPr>
          <w:rFonts w:ascii="Calibri" w:hAnsi="Calibri" w:cs="Calibri"/>
          <w:sz w:val="24"/>
          <w:szCs w:val="24"/>
          <w:lang w:val="en-US"/>
        </w:rPr>
        <w:t>Maste</w:t>
      </w:r>
      <w:r w:rsidR="00E83E5A" w:rsidRPr="00BE3C45">
        <w:rPr>
          <w:rFonts w:ascii="Calibri" w:hAnsi="Calibri" w:cs="Calibri"/>
          <w:sz w:val="24"/>
          <w:szCs w:val="24"/>
          <w:lang w:val="en-US"/>
        </w:rPr>
        <w:t>rmix</w:t>
      </w:r>
      <w:proofErr w:type="spellEnd"/>
      <w:r w:rsidR="00334451"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1 </w:t>
      </w:r>
      <w:r w:rsidR="001364CB" w:rsidRPr="00BE3C45">
        <w:rPr>
          <w:rFonts w:ascii="Calibri" w:hAnsi="Calibri"/>
          <w:sz w:val="24"/>
          <w:szCs w:val="24"/>
          <w:lang w:val="en-US"/>
        </w:rPr>
        <w:t>µL</w:t>
      </w:r>
      <w:r w:rsidR="00E83E5A" w:rsidRPr="00BE3C45">
        <w:rPr>
          <w:rFonts w:ascii="Calibri" w:hAnsi="Calibri" w:cs="Calibri"/>
          <w:sz w:val="24"/>
          <w:szCs w:val="24"/>
          <w:lang w:val="en-US"/>
        </w:rPr>
        <w:t xml:space="preserve"> of 10</w:t>
      </w:r>
      <w:r w:rsidR="00334451" w:rsidRPr="00BE3C45">
        <w:rPr>
          <w:rFonts w:ascii="Calibri" w:hAnsi="Calibri" w:cs="Calibri"/>
          <w:sz w:val="24"/>
          <w:szCs w:val="24"/>
          <w:lang w:val="en-US"/>
        </w:rPr>
        <w:t xml:space="preserve"> </w:t>
      </w:r>
      <w:proofErr w:type="spellStart"/>
      <w:r w:rsidR="00E83E5A" w:rsidRPr="00BE3C45">
        <w:rPr>
          <w:rFonts w:ascii="Calibri" w:hAnsi="Calibri"/>
          <w:sz w:val="24"/>
          <w:szCs w:val="24"/>
          <w:lang w:val="en-US"/>
        </w:rPr>
        <w:t>μ</w:t>
      </w:r>
      <w:r w:rsidR="00E83E5A" w:rsidRPr="00BE3C45">
        <w:rPr>
          <w:rFonts w:ascii="Calibri" w:hAnsi="Calibri" w:cs="Calibri"/>
          <w:sz w:val="24"/>
          <w:szCs w:val="24"/>
          <w:lang w:val="en-US"/>
        </w:rPr>
        <w:t>M</w:t>
      </w:r>
      <w:proofErr w:type="spellEnd"/>
      <w:r w:rsidR="00E83E5A" w:rsidRPr="00BE3C45">
        <w:rPr>
          <w:rFonts w:ascii="Calibri" w:hAnsi="Calibri" w:cs="Calibri"/>
          <w:sz w:val="24"/>
          <w:szCs w:val="24"/>
          <w:lang w:val="en-US"/>
        </w:rPr>
        <w:t xml:space="preserve"> </w:t>
      </w:r>
      <w:r w:rsidR="00334451" w:rsidRPr="00BE3C45">
        <w:rPr>
          <w:rFonts w:ascii="Calibri" w:hAnsi="Calibri" w:cs="Calibri"/>
          <w:sz w:val="24"/>
          <w:szCs w:val="24"/>
          <w:lang w:val="en-US"/>
        </w:rPr>
        <w:t xml:space="preserve">Forward </w:t>
      </w:r>
      <w:r w:rsidR="00E83E5A" w:rsidRPr="00BE3C45">
        <w:rPr>
          <w:rFonts w:ascii="Calibri" w:hAnsi="Calibri" w:cs="Calibri"/>
          <w:sz w:val="24"/>
          <w:szCs w:val="24"/>
          <w:lang w:val="en-US"/>
        </w:rPr>
        <w:t>primer, 1</w:t>
      </w:r>
      <w:r w:rsidR="00334451" w:rsidRPr="00BE3C45">
        <w:rPr>
          <w:rFonts w:ascii="Calibri" w:hAnsi="Calibri" w:cs="Calibri"/>
          <w:sz w:val="24"/>
          <w:szCs w:val="24"/>
          <w:lang w:val="en-US"/>
        </w:rPr>
        <w:t xml:space="preserve"> </w:t>
      </w:r>
      <w:r w:rsidR="001364CB" w:rsidRPr="00BE3C45">
        <w:rPr>
          <w:rFonts w:ascii="Calibri" w:hAnsi="Calibri"/>
          <w:sz w:val="24"/>
          <w:szCs w:val="24"/>
          <w:lang w:val="en-US"/>
        </w:rPr>
        <w:t>µL</w:t>
      </w:r>
      <w:r w:rsidR="00E83E5A" w:rsidRPr="00BE3C45">
        <w:rPr>
          <w:rFonts w:ascii="Calibri" w:hAnsi="Calibri" w:cs="Calibri"/>
          <w:sz w:val="24"/>
          <w:szCs w:val="24"/>
          <w:lang w:val="en-US"/>
        </w:rPr>
        <w:t xml:space="preserve"> of 10</w:t>
      </w:r>
      <w:r w:rsidR="00334451" w:rsidRPr="00BE3C45">
        <w:rPr>
          <w:rFonts w:ascii="Calibri" w:hAnsi="Calibri" w:cs="Calibri"/>
          <w:sz w:val="24"/>
          <w:szCs w:val="24"/>
          <w:lang w:val="en-US"/>
        </w:rPr>
        <w:t xml:space="preserve"> </w:t>
      </w:r>
      <w:proofErr w:type="spellStart"/>
      <w:r w:rsidR="00E83E5A" w:rsidRPr="00BE3C45">
        <w:rPr>
          <w:rFonts w:ascii="Calibri" w:hAnsi="Calibri"/>
          <w:sz w:val="24"/>
          <w:szCs w:val="24"/>
          <w:lang w:val="en-US"/>
        </w:rPr>
        <w:t>μ</w:t>
      </w:r>
      <w:r w:rsidR="00E83E5A" w:rsidRPr="00BE3C45">
        <w:rPr>
          <w:rFonts w:ascii="Calibri" w:hAnsi="Calibri" w:cs="Calibri"/>
          <w:sz w:val="24"/>
          <w:szCs w:val="24"/>
          <w:lang w:val="en-US"/>
        </w:rPr>
        <w:t>M</w:t>
      </w:r>
      <w:proofErr w:type="spellEnd"/>
      <w:r w:rsidR="00E83E5A" w:rsidRPr="00BE3C45">
        <w:rPr>
          <w:rFonts w:ascii="Calibri" w:hAnsi="Calibri" w:cs="Calibri"/>
          <w:sz w:val="24"/>
          <w:szCs w:val="24"/>
          <w:lang w:val="en-US"/>
        </w:rPr>
        <w:t xml:space="preserve"> </w:t>
      </w:r>
      <w:r w:rsidRPr="00BE3C45">
        <w:rPr>
          <w:rFonts w:ascii="Calibri" w:hAnsi="Calibri" w:cs="Calibri"/>
          <w:sz w:val="24"/>
          <w:szCs w:val="24"/>
          <w:lang w:val="en-US"/>
        </w:rPr>
        <w:t>r</w:t>
      </w:r>
      <w:r w:rsidR="00C72EF4" w:rsidRPr="00BE3C45">
        <w:rPr>
          <w:rFonts w:ascii="Calibri" w:hAnsi="Calibri" w:cs="Calibri"/>
          <w:sz w:val="24"/>
          <w:szCs w:val="24"/>
          <w:lang w:val="en-US"/>
        </w:rPr>
        <w:t>everse</w:t>
      </w:r>
      <w:r w:rsidR="00E83E5A" w:rsidRPr="00BE3C45">
        <w:rPr>
          <w:rFonts w:ascii="Calibri" w:hAnsi="Calibri" w:cs="Calibri"/>
          <w:sz w:val="24"/>
          <w:szCs w:val="24"/>
          <w:lang w:val="en-US"/>
        </w:rPr>
        <w:t xml:space="preserve"> primer, </w:t>
      </w:r>
      <w:r w:rsidRPr="00BE3C45">
        <w:rPr>
          <w:rFonts w:ascii="Calibri" w:hAnsi="Calibri" w:cs="Calibri"/>
          <w:sz w:val="24"/>
          <w:szCs w:val="24"/>
          <w:lang w:val="en-US"/>
        </w:rPr>
        <w:t xml:space="preserve">and </w:t>
      </w:r>
      <w:r w:rsidR="00E83E5A" w:rsidRPr="00BE3C45">
        <w:rPr>
          <w:rFonts w:ascii="Calibri" w:hAnsi="Calibri" w:cs="Calibri"/>
          <w:sz w:val="24"/>
          <w:szCs w:val="24"/>
          <w:lang w:val="en-US"/>
        </w:rPr>
        <w:t>7</w:t>
      </w:r>
      <w:r w:rsidRPr="00BE3C45">
        <w:rPr>
          <w:rFonts w:ascii="Calibri" w:hAnsi="Calibri" w:cs="Calibri"/>
          <w:sz w:val="24"/>
          <w:szCs w:val="24"/>
          <w:lang w:val="en-US"/>
        </w:rPr>
        <w:t xml:space="preserve"> </w:t>
      </w:r>
      <w:r w:rsidR="001364CB" w:rsidRPr="00BE3C45">
        <w:rPr>
          <w:rFonts w:ascii="Calibri" w:hAnsi="Calibri" w:cs="Calibri"/>
          <w:sz w:val="24"/>
          <w:szCs w:val="24"/>
          <w:lang w:val="en-US"/>
        </w:rPr>
        <w:t>µL</w:t>
      </w:r>
      <w:r w:rsidR="00E83E5A" w:rsidRPr="00BE3C45">
        <w:rPr>
          <w:rFonts w:ascii="Calibri" w:hAnsi="Calibri" w:cs="Calibri"/>
          <w:sz w:val="24"/>
          <w:szCs w:val="24"/>
          <w:lang w:val="en-US"/>
        </w:rPr>
        <w:t xml:space="preserve"> of H</w:t>
      </w:r>
      <w:r w:rsidR="00E83E5A" w:rsidRPr="00BE3C45">
        <w:rPr>
          <w:rFonts w:ascii="Calibri" w:hAnsi="Calibri" w:cs="Calibri"/>
          <w:sz w:val="24"/>
          <w:szCs w:val="24"/>
          <w:vertAlign w:val="subscript"/>
          <w:lang w:val="en-US"/>
        </w:rPr>
        <w:t>2</w:t>
      </w:r>
      <w:r w:rsidR="00E83E5A" w:rsidRPr="00BE3C45">
        <w:rPr>
          <w:rFonts w:ascii="Calibri" w:hAnsi="Calibri" w:cs="Calibri"/>
          <w:sz w:val="24"/>
          <w:szCs w:val="24"/>
          <w:lang w:val="en-US"/>
        </w:rPr>
        <w:t>O</w:t>
      </w:r>
      <w:r w:rsidR="00334451" w:rsidRPr="00BE3C45">
        <w:rPr>
          <w:rFonts w:ascii="Calibri" w:hAnsi="Calibri" w:cs="Calibri"/>
          <w:sz w:val="24"/>
          <w:szCs w:val="24"/>
          <w:lang w:val="en-US"/>
        </w:rPr>
        <w:t>. Pipette the mixture into the wells of 96-well plates</w:t>
      </w:r>
      <w:r w:rsidR="00E83E5A" w:rsidRPr="00BE3C45">
        <w:rPr>
          <w:rFonts w:ascii="Calibri" w:hAnsi="Calibri" w:cs="Calibri"/>
          <w:sz w:val="24"/>
          <w:szCs w:val="24"/>
          <w:lang w:val="en-US"/>
        </w:rPr>
        <w:t>.</w:t>
      </w:r>
    </w:p>
    <w:p w14:paraId="00286E99"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28A8CE98" w14:textId="1699858B" w:rsidR="00E83E5A"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006CFC" w:rsidRPr="00BE3C45">
        <w:rPr>
          <w:rFonts w:ascii="Calibri" w:hAnsi="Calibri" w:cs="Calibri"/>
          <w:sz w:val="24"/>
          <w:szCs w:val="24"/>
          <w:lang w:val="en-US"/>
        </w:rPr>
        <w:t xml:space="preserve"> </w:t>
      </w:r>
      <w:r w:rsidR="00334451" w:rsidRPr="00BE3C45">
        <w:rPr>
          <w:rFonts w:ascii="Calibri" w:hAnsi="Calibri" w:cs="Calibri"/>
          <w:sz w:val="24"/>
          <w:szCs w:val="24"/>
          <w:lang w:val="en-US"/>
        </w:rPr>
        <w:t>Forward primer</w:t>
      </w:r>
      <w:r w:rsidR="00AB164E" w:rsidRPr="00BE3C45">
        <w:rPr>
          <w:rFonts w:ascii="Calibri" w:hAnsi="Calibri" w:cs="Calibri"/>
          <w:sz w:val="24"/>
          <w:szCs w:val="24"/>
          <w:lang w:val="en-US"/>
        </w:rPr>
        <w:t>: 5’-</w:t>
      </w:r>
      <w:r w:rsidR="00E83E5A" w:rsidRPr="00BE3C45">
        <w:rPr>
          <w:rFonts w:ascii="Calibri" w:hAnsi="Calibri" w:cs="Calibri"/>
          <w:sz w:val="24"/>
          <w:szCs w:val="24"/>
          <w:lang w:val="en-US"/>
        </w:rPr>
        <w:t>AGCTTGCCTTGAGTGCTTCA</w:t>
      </w:r>
      <w:r w:rsidR="00A03D19" w:rsidRPr="00BE3C45">
        <w:rPr>
          <w:rFonts w:ascii="Calibri" w:hAnsi="Calibri" w:cs="Calibri"/>
          <w:sz w:val="24"/>
          <w:szCs w:val="24"/>
          <w:lang w:val="en-US"/>
        </w:rPr>
        <w:t>.</w:t>
      </w:r>
      <w:r w:rsidR="00006CFC" w:rsidRPr="00BE3C45">
        <w:rPr>
          <w:rFonts w:ascii="Calibri" w:hAnsi="Calibri" w:cs="Calibri"/>
          <w:sz w:val="24"/>
          <w:szCs w:val="24"/>
          <w:lang w:val="en-US"/>
        </w:rPr>
        <w:t xml:space="preserve"> </w:t>
      </w:r>
      <w:r w:rsidR="00334451" w:rsidRPr="00BE3C45">
        <w:rPr>
          <w:rFonts w:ascii="Calibri" w:hAnsi="Calibri" w:cs="Calibri"/>
          <w:sz w:val="24"/>
          <w:szCs w:val="24"/>
          <w:lang w:val="en-US"/>
        </w:rPr>
        <w:t>Reverse primer:</w:t>
      </w:r>
      <w:r w:rsidR="00E83E5A" w:rsidRPr="00BE3C45">
        <w:rPr>
          <w:rFonts w:ascii="Calibri" w:hAnsi="Calibri" w:cs="Calibri"/>
          <w:sz w:val="24"/>
          <w:szCs w:val="24"/>
          <w:lang w:val="en-US"/>
        </w:rPr>
        <w:t xml:space="preserve"> </w:t>
      </w:r>
      <w:r w:rsidR="00AB164E" w:rsidRPr="00BE3C45">
        <w:rPr>
          <w:rFonts w:ascii="Calibri" w:hAnsi="Calibri" w:cs="Calibri"/>
          <w:sz w:val="24"/>
          <w:szCs w:val="24"/>
          <w:lang w:val="en-US"/>
        </w:rPr>
        <w:t>5’-</w:t>
      </w:r>
      <w:r w:rsidR="00E83E5A" w:rsidRPr="00BE3C45">
        <w:rPr>
          <w:rFonts w:ascii="Calibri" w:hAnsi="Calibri" w:cs="Calibri"/>
          <w:sz w:val="24"/>
          <w:szCs w:val="24"/>
          <w:lang w:val="en-US"/>
        </w:rPr>
        <w:t>TGACTAAAAGGGTCTGAGGGA</w:t>
      </w:r>
      <w:r w:rsidR="00A03D19" w:rsidRPr="00BE3C45">
        <w:rPr>
          <w:rFonts w:ascii="Calibri" w:hAnsi="Calibri" w:cs="Calibri"/>
          <w:sz w:val="24"/>
          <w:szCs w:val="24"/>
          <w:lang w:val="en-US"/>
        </w:rPr>
        <w:t>.</w:t>
      </w:r>
    </w:p>
    <w:p w14:paraId="3D95EB72"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6E49B401" w14:textId="1AA4EF27" w:rsidR="00334451" w:rsidRPr="00BE3C45" w:rsidRDefault="00A03D1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1.3.4. </w:t>
      </w:r>
      <w:r w:rsidR="00334451" w:rsidRPr="00BE3C45">
        <w:rPr>
          <w:rFonts w:ascii="Calibri" w:hAnsi="Calibri" w:cs="Calibri"/>
          <w:sz w:val="24"/>
          <w:szCs w:val="24"/>
          <w:lang w:val="en-US"/>
        </w:rPr>
        <w:t>Add 1</w:t>
      </w:r>
      <w:r w:rsidRPr="00BE3C45">
        <w:rPr>
          <w:rFonts w:ascii="Calibri" w:hAnsi="Calibri" w:cs="Calibri"/>
          <w:sz w:val="24"/>
          <w:szCs w:val="24"/>
          <w:lang w:val="en-US"/>
        </w:rPr>
        <w:t xml:space="preserve"> </w:t>
      </w:r>
      <w:r w:rsidR="00217536" w:rsidRPr="00BE3C45">
        <w:rPr>
          <w:rFonts w:ascii="Calibri" w:hAnsi="Calibri" w:cs="Calibri"/>
          <w:sz w:val="24"/>
          <w:szCs w:val="24"/>
          <w:lang w:val="en-US"/>
        </w:rPr>
        <w:t>µL</w:t>
      </w:r>
      <w:r w:rsidR="00334451" w:rsidRPr="00BE3C45">
        <w:rPr>
          <w:rFonts w:ascii="Calibri" w:hAnsi="Calibri" w:cs="Calibri"/>
          <w:sz w:val="24"/>
          <w:szCs w:val="24"/>
          <w:lang w:val="en-US"/>
        </w:rPr>
        <w:t xml:space="preserve"> of each standard dilution and lentiviral suspension</w:t>
      </w:r>
      <w:r w:rsidR="008F3D42" w:rsidRPr="00BE3C45">
        <w:rPr>
          <w:rFonts w:ascii="Calibri" w:hAnsi="Calibri" w:cs="Calibri"/>
          <w:sz w:val="24"/>
          <w:szCs w:val="24"/>
          <w:lang w:val="en-US"/>
        </w:rPr>
        <w:t xml:space="preserve"> </w:t>
      </w:r>
      <w:r w:rsidR="00334451" w:rsidRPr="00BE3C45">
        <w:rPr>
          <w:rFonts w:ascii="Calibri" w:hAnsi="Calibri" w:cs="Calibri"/>
          <w:sz w:val="24"/>
          <w:szCs w:val="24"/>
          <w:lang w:val="en-US"/>
        </w:rPr>
        <w:t>in triplicate</w:t>
      </w:r>
      <w:r w:rsidR="00895CB4" w:rsidRPr="00BE3C45">
        <w:rPr>
          <w:rFonts w:ascii="Calibri" w:hAnsi="Calibri" w:cs="Calibri"/>
          <w:sz w:val="24"/>
          <w:szCs w:val="24"/>
          <w:lang w:val="en-US"/>
        </w:rPr>
        <w:t>.</w:t>
      </w:r>
    </w:p>
    <w:p w14:paraId="0A1BCBB2"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6F0A5530" w14:textId="765FBC7B" w:rsidR="00E83E5A" w:rsidRPr="00BE3C45" w:rsidRDefault="00A03D19">
      <w:pPr>
        <w:adjustRightInd w:val="0"/>
        <w:snapToGrid w:val="0"/>
        <w:spacing w:after="0" w:line="240" w:lineRule="auto"/>
        <w:jc w:val="both"/>
        <w:rPr>
          <w:rFonts w:ascii="Calibri" w:hAnsi="Calibri"/>
          <w:b/>
          <w:sz w:val="24"/>
          <w:szCs w:val="24"/>
          <w:lang w:val="en-US"/>
        </w:rPr>
      </w:pPr>
      <w:r w:rsidRPr="00BE3C45">
        <w:rPr>
          <w:rFonts w:ascii="Calibri" w:hAnsi="Calibri" w:cs="Calibri"/>
          <w:sz w:val="24"/>
          <w:szCs w:val="24"/>
          <w:lang w:val="en-US"/>
        </w:rPr>
        <w:t xml:space="preserve">1.3.5. </w:t>
      </w:r>
      <w:r w:rsidR="00A51E9D" w:rsidRPr="00BE3C45">
        <w:rPr>
          <w:rFonts w:ascii="Calibri" w:hAnsi="Calibri" w:cs="Calibri"/>
          <w:sz w:val="24"/>
          <w:szCs w:val="24"/>
          <w:lang w:val="en-US"/>
        </w:rPr>
        <w:t xml:space="preserve">Run </w:t>
      </w:r>
      <w:r w:rsidR="00E83E5A" w:rsidRPr="00BE3C45">
        <w:rPr>
          <w:rFonts w:ascii="Calibri" w:hAnsi="Calibri" w:cs="Calibri"/>
          <w:sz w:val="24"/>
          <w:szCs w:val="24"/>
          <w:lang w:val="en-US"/>
        </w:rPr>
        <w:t xml:space="preserve">the </w:t>
      </w:r>
      <w:r w:rsidR="00A51E9D" w:rsidRPr="00BE3C45">
        <w:rPr>
          <w:rFonts w:ascii="Calibri" w:hAnsi="Calibri" w:cs="Calibri"/>
          <w:sz w:val="24"/>
          <w:szCs w:val="24"/>
          <w:lang w:val="en-US"/>
        </w:rPr>
        <w:t xml:space="preserve">qPCR </w:t>
      </w:r>
      <w:r w:rsidR="00E83E5A" w:rsidRPr="00BE3C45">
        <w:rPr>
          <w:rFonts w:ascii="Calibri" w:hAnsi="Calibri" w:cs="Calibri"/>
          <w:sz w:val="24"/>
          <w:szCs w:val="24"/>
          <w:lang w:val="en-US"/>
        </w:rPr>
        <w:t xml:space="preserve">according to the </w:t>
      </w:r>
      <w:r w:rsidRPr="00BE3C45">
        <w:rPr>
          <w:rFonts w:ascii="Calibri" w:hAnsi="Calibri" w:cs="Calibri"/>
          <w:sz w:val="24"/>
          <w:szCs w:val="24"/>
          <w:lang w:val="en-US"/>
        </w:rPr>
        <w:t xml:space="preserve">following </w:t>
      </w:r>
      <w:r w:rsidR="00E83E5A" w:rsidRPr="00BE3C45">
        <w:rPr>
          <w:rFonts w:ascii="Calibri" w:hAnsi="Calibri" w:cs="Calibri"/>
          <w:sz w:val="24"/>
          <w:szCs w:val="24"/>
          <w:lang w:val="en-US"/>
        </w:rPr>
        <w:t>p</w:t>
      </w:r>
      <w:r w:rsidR="00A51E9D" w:rsidRPr="00BE3C45">
        <w:rPr>
          <w:rFonts w:ascii="Calibri" w:hAnsi="Calibri" w:cs="Calibri"/>
          <w:sz w:val="24"/>
          <w:szCs w:val="24"/>
          <w:lang w:val="en-US"/>
        </w:rPr>
        <w:t>arameters</w:t>
      </w:r>
      <w:r w:rsidR="00E83E5A" w:rsidRPr="00BE3C45">
        <w:rPr>
          <w:rFonts w:ascii="Calibri" w:hAnsi="Calibri" w:cs="Calibri"/>
          <w:sz w:val="24"/>
          <w:szCs w:val="24"/>
          <w:lang w:val="en-US"/>
        </w:rPr>
        <w:t>: 50</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°C </w:t>
      </w:r>
      <w:r w:rsidRPr="00BE3C45">
        <w:rPr>
          <w:rFonts w:ascii="Calibri" w:hAnsi="Calibri" w:cs="Calibri"/>
          <w:sz w:val="24"/>
          <w:szCs w:val="24"/>
          <w:lang w:val="en-US"/>
        </w:rPr>
        <w:t xml:space="preserve">for </w:t>
      </w:r>
      <w:r w:rsidR="00E83E5A" w:rsidRPr="00BE3C45">
        <w:rPr>
          <w:rFonts w:ascii="Calibri" w:hAnsi="Calibri" w:cs="Calibri"/>
          <w:sz w:val="24"/>
          <w:szCs w:val="24"/>
          <w:lang w:val="en-US"/>
        </w:rPr>
        <w:t>2 min</w:t>
      </w:r>
      <w:r w:rsidR="00340A72" w:rsidRPr="00BE3C45">
        <w:rPr>
          <w:rFonts w:ascii="Calibri" w:hAnsi="Calibri" w:cs="Calibri"/>
          <w:sz w:val="24"/>
          <w:szCs w:val="24"/>
          <w:lang w:val="en-US"/>
        </w:rPr>
        <w:t>,</w:t>
      </w:r>
      <w:r w:rsidR="00E83E5A" w:rsidRPr="00BE3C45">
        <w:rPr>
          <w:rFonts w:ascii="Calibri" w:hAnsi="Calibri" w:cs="Calibri"/>
          <w:sz w:val="24"/>
          <w:szCs w:val="24"/>
          <w:lang w:val="en-US"/>
        </w:rPr>
        <w:t xml:space="preserve"> 96</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°C </w:t>
      </w:r>
      <w:r w:rsidR="00340A72" w:rsidRPr="00BE3C45">
        <w:rPr>
          <w:rFonts w:ascii="Calibri" w:hAnsi="Calibri" w:cs="Calibri"/>
          <w:sz w:val="24"/>
          <w:szCs w:val="24"/>
          <w:lang w:val="en-US"/>
        </w:rPr>
        <w:t xml:space="preserve">for </w:t>
      </w:r>
      <w:r w:rsidR="00E83E5A" w:rsidRPr="00BE3C45">
        <w:rPr>
          <w:rFonts w:ascii="Calibri" w:hAnsi="Calibri" w:cs="Calibri"/>
          <w:sz w:val="24"/>
          <w:szCs w:val="24"/>
          <w:lang w:val="en-US"/>
        </w:rPr>
        <w:t>5 min</w:t>
      </w:r>
      <w:r w:rsidR="00340A72" w:rsidRPr="00BE3C45">
        <w:rPr>
          <w:rFonts w:ascii="Calibri" w:hAnsi="Calibri" w:cs="Calibri"/>
          <w:sz w:val="24"/>
          <w:szCs w:val="24"/>
          <w:lang w:val="en-US"/>
        </w:rPr>
        <w:t>,</w:t>
      </w:r>
      <w:r w:rsidR="00E83E5A" w:rsidRPr="00BE3C45">
        <w:rPr>
          <w:rFonts w:ascii="Calibri" w:hAnsi="Calibri" w:cs="Calibri"/>
          <w:sz w:val="24"/>
          <w:szCs w:val="24"/>
          <w:lang w:val="en-US"/>
        </w:rPr>
        <w:t xml:space="preserve"> </w:t>
      </w:r>
      <w:r w:rsidR="00340A72" w:rsidRPr="00BE3C45">
        <w:rPr>
          <w:rFonts w:ascii="Calibri" w:hAnsi="Calibri" w:cs="Calibri"/>
          <w:sz w:val="24"/>
          <w:szCs w:val="24"/>
          <w:lang w:val="en-US"/>
        </w:rPr>
        <w:t xml:space="preserve">and 35 cycles of </w:t>
      </w:r>
      <w:r w:rsidR="00E83E5A" w:rsidRPr="00BE3C45">
        <w:rPr>
          <w:rFonts w:ascii="Calibri" w:hAnsi="Calibri" w:cs="Calibri"/>
          <w:sz w:val="24"/>
          <w:szCs w:val="24"/>
          <w:lang w:val="en-US"/>
        </w:rPr>
        <w:t>96</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°C</w:t>
      </w:r>
      <w:r w:rsidR="00340A72" w:rsidRPr="00BE3C45">
        <w:rPr>
          <w:rFonts w:ascii="Calibri" w:hAnsi="Calibri" w:cs="Calibri"/>
          <w:sz w:val="24"/>
          <w:szCs w:val="24"/>
          <w:lang w:val="en-US"/>
        </w:rPr>
        <w:t xml:space="preserve"> for</w:t>
      </w:r>
      <w:r w:rsidR="00E83E5A" w:rsidRPr="00BE3C45">
        <w:rPr>
          <w:rFonts w:ascii="Calibri" w:hAnsi="Calibri" w:cs="Calibri"/>
          <w:sz w:val="24"/>
          <w:szCs w:val="24"/>
          <w:lang w:val="en-US"/>
        </w:rPr>
        <w:t xml:space="preserve"> 20 </w:t>
      </w:r>
      <w:r w:rsidR="001364CB" w:rsidRPr="00BE3C45">
        <w:rPr>
          <w:rFonts w:ascii="Calibri" w:hAnsi="Calibri" w:cs="Calibri"/>
          <w:sz w:val="24"/>
          <w:szCs w:val="24"/>
          <w:lang w:val="en-US"/>
        </w:rPr>
        <w:t>s</w:t>
      </w:r>
      <w:r w:rsidR="00340A72" w:rsidRPr="00BE3C45">
        <w:rPr>
          <w:rFonts w:ascii="Calibri" w:hAnsi="Calibri" w:cs="Calibri"/>
          <w:sz w:val="24"/>
          <w:szCs w:val="24"/>
          <w:lang w:val="en-US"/>
        </w:rPr>
        <w:t>,</w:t>
      </w:r>
      <w:r w:rsidR="00E83E5A" w:rsidRPr="00BE3C45">
        <w:rPr>
          <w:rFonts w:ascii="Calibri" w:hAnsi="Calibri" w:cs="Calibri"/>
          <w:sz w:val="24"/>
          <w:szCs w:val="24"/>
          <w:lang w:val="en-US"/>
        </w:rPr>
        <w:t xml:space="preserve"> 60</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°C</w:t>
      </w:r>
      <w:r w:rsidR="00340A72" w:rsidRPr="00BE3C45">
        <w:rPr>
          <w:rFonts w:ascii="Calibri" w:hAnsi="Calibri" w:cs="Calibri"/>
          <w:sz w:val="24"/>
          <w:szCs w:val="24"/>
          <w:lang w:val="en-US"/>
        </w:rPr>
        <w:t xml:space="preserve"> for</w:t>
      </w:r>
      <w:r w:rsidR="00E83E5A" w:rsidRPr="00BE3C45">
        <w:rPr>
          <w:rFonts w:ascii="Calibri" w:hAnsi="Calibri" w:cs="Calibri"/>
          <w:sz w:val="24"/>
          <w:szCs w:val="24"/>
          <w:lang w:val="en-US"/>
        </w:rPr>
        <w:t xml:space="preserve"> </w:t>
      </w:r>
      <w:r w:rsidR="00B02A3E" w:rsidRPr="00BE3C45">
        <w:rPr>
          <w:rFonts w:ascii="Calibri" w:hAnsi="Calibri" w:cs="Calibri"/>
          <w:sz w:val="24"/>
          <w:szCs w:val="24"/>
          <w:lang w:val="en-US"/>
        </w:rPr>
        <w:t xml:space="preserve">40 </w:t>
      </w:r>
      <w:r w:rsidR="001364CB" w:rsidRPr="00BE3C45">
        <w:rPr>
          <w:rFonts w:ascii="Calibri" w:hAnsi="Calibri" w:cs="Calibri"/>
          <w:sz w:val="24"/>
          <w:szCs w:val="24"/>
          <w:lang w:val="en-US"/>
        </w:rPr>
        <w:t>s</w:t>
      </w:r>
      <w:r w:rsidR="00340A72" w:rsidRPr="00BE3C45">
        <w:rPr>
          <w:rFonts w:ascii="Calibri" w:hAnsi="Calibri" w:cs="Calibri"/>
          <w:sz w:val="24"/>
          <w:szCs w:val="24"/>
          <w:lang w:val="en-US"/>
        </w:rPr>
        <w:t>,</w:t>
      </w:r>
      <w:r w:rsidR="00E83E5A" w:rsidRPr="00BE3C45">
        <w:rPr>
          <w:rFonts w:ascii="Calibri" w:hAnsi="Calibri" w:cs="Calibri"/>
          <w:sz w:val="24"/>
          <w:szCs w:val="24"/>
          <w:lang w:val="en-US"/>
        </w:rPr>
        <w:t xml:space="preserve"> </w:t>
      </w:r>
      <w:r w:rsidR="00340A72" w:rsidRPr="00BE3C45">
        <w:rPr>
          <w:rFonts w:ascii="Calibri" w:hAnsi="Calibri" w:cs="Calibri"/>
          <w:sz w:val="24"/>
          <w:szCs w:val="24"/>
          <w:lang w:val="en-US"/>
        </w:rPr>
        <w:t xml:space="preserve">and </w:t>
      </w:r>
      <w:r w:rsidR="00E83E5A" w:rsidRPr="00BE3C45">
        <w:rPr>
          <w:rFonts w:ascii="Calibri" w:hAnsi="Calibri" w:cs="Calibri"/>
          <w:sz w:val="24"/>
          <w:szCs w:val="24"/>
          <w:lang w:val="en-US"/>
        </w:rPr>
        <w:t>70</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°C</w:t>
      </w:r>
      <w:r w:rsidR="00340A72" w:rsidRPr="00BE3C45">
        <w:rPr>
          <w:rFonts w:ascii="Calibri" w:hAnsi="Calibri" w:cs="Calibri"/>
          <w:sz w:val="24"/>
          <w:szCs w:val="24"/>
          <w:lang w:val="en-US"/>
        </w:rPr>
        <w:t xml:space="preserve"> for</w:t>
      </w:r>
      <w:r w:rsidR="00E83E5A" w:rsidRPr="00BE3C45">
        <w:rPr>
          <w:rFonts w:ascii="Calibri" w:hAnsi="Calibri" w:cs="Calibri"/>
          <w:sz w:val="24"/>
          <w:szCs w:val="24"/>
          <w:lang w:val="en-US"/>
        </w:rPr>
        <w:t xml:space="preserve"> </w:t>
      </w:r>
      <w:r w:rsidR="00B02A3E" w:rsidRPr="00BE3C45">
        <w:rPr>
          <w:rFonts w:ascii="Calibri" w:hAnsi="Calibri" w:cs="Calibri"/>
          <w:sz w:val="24"/>
          <w:szCs w:val="24"/>
          <w:lang w:val="en-US"/>
        </w:rPr>
        <w:t xml:space="preserve">1 </w:t>
      </w:r>
      <w:r w:rsidR="00E83E5A" w:rsidRPr="00BE3C45">
        <w:rPr>
          <w:rFonts w:ascii="Calibri" w:hAnsi="Calibri" w:cs="Calibri"/>
          <w:sz w:val="24"/>
          <w:szCs w:val="24"/>
          <w:lang w:val="en-US"/>
        </w:rPr>
        <w:t>min</w:t>
      </w:r>
      <w:r w:rsidR="00340A72" w:rsidRPr="00BE3C45">
        <w:rPr>
          <w:rFonts w:ascii="Calibri" w:hAnsi="Calibri" w:cs="Calibri"/>
          <w:sz w:val="24"/>
          <w:szCs w:val="24"/>
          <w:lang w:val="en-US"/>
        </w:rPr>
        <w:t>,</w:t>
      </w:r>
      <w:r w:rsidR="00A51E9D" w:rsidRPr="00BE3C45">
        <w:rPr>
          <w:rFonts w:ascii="Calibri" w:hAnsi="Calibri" w:cs="Calibri"/>
          <w:sz w:val="24"/>
          <w:szCs w:val="24"/>
          <w:lang w:val="en-US"/>
        </w:rPr>
        <w:t xml:space="preserve"> </w:t>
      </w:r>
      <w:r w:rsidR="00340A72" w:rsidRPr="00BE3C45">
        <w:rPr>
          <w:rFonts w:ascii="Calibri" w:hAnsi="Calibri" w:cs="Calibri"/>
          <w:sz w:val="24"/>
          <w:szCs w:val="24"/>
          <w:lang w:val="en-US"/>
        </w:rPr>
        <w:t xml:space="preserve">followed by </w:t>
      </w:r>
      <w:r w:rsidR="00B02A3E" w:rsidRPr="00BE3C45">
        <w:rPr>
          <w:rFonts w:ascii="Calibri" w:hAnsi="Calibri" w:cs="Calibri"/>
          <w:sz w:val="24"/>
          <w:szCs w:val="24"/>
          <w:lang w:val="en-US"/>
        </w:rPr>
        <w:t xml:space="preserve">melt </w:t>
      </w:r>
      <w:r w:rsidR="0037270F" w:rsidRPr="00BE3C45">
        <w:rPr>
          <w:rFonts w:ascii="Calibri" w:hAnsi="Calibri" w:cs="Calibri"/>
          <w:sz w:val="24"/>
          <w:szCs w:val="24"/>
          <w:lang w:val="en-US"/>
        </w:rPr>
        <w:t xml:space="preserve">curve stage: </w:t>
      </w:r>
      <w:r w:rsidR="00E83E5A" w:rsidRPr="00BE3C45">
        <w:rPr>
          <w:rFonts w:ascii="Calibri" w:hAnsi="Calibri" w:cs="Calibri"/>
          <w:sz w:val="24"/>
          <w:szCs w:val="24"/>
          <w:lang w:val="en-US"/>
        </w:rPr>
        <w:t>95</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 xml:space="preserve">°C </w:t>
      </w:r>
      <w:r w:rsidR="00340A72" w:rsidRPr="00BE3C45">
        <w:rPr>
          <w:rFonts w:ascii="Calibri" w:hAnsi="Calibri" w:cs="Calibri"/>
          <w:sz w:val="24"/>
          <w:szCs w:val="24"/>
          <w:lang w:val="en-US"/>
        </w:rPr>
        <w:t xml:space="preserve">for </w:t>
      </w:r>
      <w:r w:rsidR="00B02A3E" w:rsidRPr="00BE3C45">
        <w:rPr>
          <w:rFonts w:ascii="Calibri" w:hAnsi="Calibri" w:cs="Calibri"/>
          <w:sz w:val="24"/>
          <w:szCs w:val="24"/>
          <w:lang w:val="en-US"/>
        </w:rPr>
        <w:t>1</w:t>
      </w:r>
      <w:r w:rsidR="00E83E5A" w:rsidRPr="00BE3C45">
        <w:rPr>
          <w:rFonts w:ascii="Calibri" w:hAnsi="Calibri" w:cs="Calibri"/>
          <w:sz w:val="24"/>
          <w:szCs w:val="24"/>
          <w:lang w:val="en-US"/>
        </w:rPr>
        <w:t xml:space="preserve"> min </w:t>
      </w:r>
      <w:r w:rsidR="00340A72" w:rsidRPr="00BE3C45">
        <w:rPr>
          <w:rFonts w:ascii="Calibri" w:hAnsi="Calibri" w:cs="Calibri"/>
          <w:sz w:val="24"/>
          <w:szCs w:val="24"/>
          <w:lang w:val="en-US"/>
        </w:rPr>
        <w:t>and</w:t>
      </w:r>
      <w:r w:rsidR="00E83E5A" w:rsidRPr="00BE3C45">
        <w:rPr>
          <w:rFonts w:ascii="Calibri" w:hAnsi="Calibri" w:cs="Calibri"/>
          <w:sz w:val="24"/>
          <w:szCs w:val="24"/>
          <w:lang w:val="en-US"/>
        </w:rPr>
        <w:t xml:space="preserve"> 60</w:t>
      </w:r>
      <w:r w:rsidR="001364CB" w:rsidRPr="00BE3C45">
        <w:rPr>
          <w:rFonts w:ascii="Calibri" w:hAnsi="Calibri" w:cs="Calibri"/>
          <w:sz w:val="24"/>
          <w:szCs w:val="24"/>
          <w:lang w:val="en-US"/>
        </w:rPr>
        <w:t xml:space="preserve"> </w:t>
      </w:r>
      <w:r w:rsidR="00E83E5A" w:rsidRPr="00BE3C45">
        <w:rPr>
          <w:rFonts w:ascii="Calibri" w:hAnsi="Calibri" w:cs="Calibri"/>
          <w:sz w:val="24"/>
          <w:szCs w:val="24"/>
          <w:lang w:val="en-US"/>
        </w:rPr>
        <w:t>°C</w:t>
      </w:r>
      <w:r w:rsidR="00340A72" w:rsidRPr="00BE3C45">
        <w:rPr>
          <w:rFonts w:ascii="Calibri" w:hAnsi="Calibri" w:cs="Calibri"/>
          <w:sz w:val="24"/>
          <w:szCs w:val="24"/>
          <w:lang w:val="en-US"/>
        </w:rPr>
        <w:t xml:space="preserve"> at</w:t>
      </w:r>
      <w:r w:rsidR="00E83E5A" w:rsidRPr="00BE3C45">
        <w:rPr>
          <w:rFonts w:ascii="Calibri" w:hAnsi="Calibri" w:cs="Calibri"/>
          <w:sz w:val="24"/>
          <w:szCs w:val="24"/>
          <w:lang w:val="en-US"/>
        </w:rPr>
        <w:t xml:space="preserve"> </w:t>
      </w:r>
      <w:r w:rsidR="00B02A3E" w:rsidRPr="00BE3C45">
        <w:rPr>
          <w:rFonts w:ascii="Calibri" w:hAnsi="Calibri" w:cs="Calibri"/>
          <w:sz w:val="24"/>
          <w:szCs w:val="24"/>
          <w:lang w:val="en-US"/>
        </w:rPr>
        <w:t xml:space="preserve">30 </w:t>
      </w:r>
      <w:r w:rsidR="001364CB" w:rsidRPr="00BE3C45">
        <w:rPr>
          <w:rFonts w:ascii="Calibri" w:hAnsi="Calibri" w:cs="Calibri"/>
          <w:sz w:val="24"/>
          <w:szCs w:val="24"/>
          <w:lang w:val="en-US"/>
        </w:rPr>
        <w:t>s</w:t>
      </w:r>
      <w:r w:rsidR="00E83E5A" w:rsidRPr="00BE3C45">
        <w:rPr>
          <w:rFonts w:ascii="Calibri" w:hAnsi="Calibri" w:cs="Calibri"/>
          <w:sz w:val="24"/>
          <w:szCs w:val="24"/>
          <w:lang w:val="en-US"/>
        </w:rPr>
        <w:t>.</w:t>
      </w:r>
    </w:p>
    <w:p w14:paraId="1B66EA46"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1F2175E1" w14:textId="2B949627" w:rsidR="00895CB4" w:rsidRPr="00BE3C45" w:rsidRDefault="00340A72">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1.3.6. </w:t>
      </w:r>
      <w:r w:rsidR="00E83E5A" w:rsidRPr="00BE3C45">
        <w:rPr>
          <w:rFonts w:ascii="Calibri" w:hAnsi="Calibri" w:cs="Calibri"/>
          <w:sz w:val="24"/>
          <w:szCs w:val="24"/>
          <w:lang w:val="en-US"/>
        </w:rPr>
        <w:t xml:space="preserve">Analyze the results </w:t>
      </w:r>
      <w:r w:rsidRPr="00BE3C45">
        <w:rPr>
          <w:rFonts w:ascii="Calibri" w:hAnsi="Calibri" w:cs="Calibri"/>
          <w:sz w:val="24"/>
          <w:szCs w:val="24"/>
          <w:lang w:val="en-US"/>
        </w:rPr>
        <w:t xml:space="preserve">by </w:t>
      </w:r>
      <w:r w:rsidR="008F3D42" w:rsidRPr="00BE3C45">
        <w:rPr>
          <w:rFonts w:ascii="Calibri" w:hAnsi="Calibri" w:cs="Calibri"/>
          <w:sz w:val="24"/>
          <w:szCs w:val="24"/>
          <w:lang w:val="en-US"/>
        </w:rPr>
        <w:t xml:space="preserve">comparing the </w:t>
      </w:r>
      <w:r w:rsidR="0042085C" w:rsidRPr="00BE3C45">
        <w:rPr>
          <w:rFonts w:ascii="Calibri" w:hAnsi="Calibri" w:cs="Calibri"/>
          <w:sz w:val="24"/>
          <w:szCs w:val="24"/>
          <w:lang w:val="en-US"/>
        </w:rPr>
        <w:t>number</w:t>
      </w:r>
      <w:r w:rsidR="008F3D42" w:rsidRPr="00BE3C45">
        <w:rPr>
          <w:rFonts w:ascii="Calibri" w:hAnsi="Calibri" w:cs="Calibri"/>
          <w:sz w:val="24"/>
          <w:szCs w:val="24"/>
          <w:lang w:val="en-US"/>
        </w:rPr>
        <w:t xml:space="preserve"> of molecules </w:t>
      </w:r>
      <w:r w:rsidRPr="00BE3C45">
        <w:rPr>
          <w:rFonts w:ascii="Calibri" w:hAnsi="Calibri" w:cs="Calibri"/>
          <w:sz w:val="24"/>
          <w:szCs w:val="24"/>
          <w:lang w:val="en-US"/>
        </w:rPr>
        <w:t xml:space="preserve">that are </w:t>
      </w:r>
      <w:r w:rsidR="008F3D42" w:rsidRPr="00BE3C45">
        <w:rPr>
          <w:rFonts w:ascii="Calibri" w:hAnsi="Calibri" w:cs="Calibri"/>
          <w:sz w:val="24"/>
          <w:szCs w:val="24"/>
          <w:lang w:val="en-US"/>
        </w:rPr>
        <w:t xml:space="preserve">received for each dilution to the standard curve. </w:t>
      </w:r>
      <w:r w:rsidR="001364CB" w:rsidRPr="00BE3C45">
        <w:rPr>
          <w:rFonts w:ascii="Calibri" w:hAnsi="Calibri" w:cs="Calibri"/>
          <w:sz w:val="24"/>
          <w:szCs w:val="24"/>
          <w:lang w:val="en-US"/>
        </w:rPr>
        <w:t xml:space="preserve">Determine the </w:t>
      </w:r>
      <w:r w:rsidR="00E83E5A" w:rsidRPr="00BE3C45">
        <w:rPr>
          <w:rFonts w:ascii="Calibri" w:hAnsi="Calibri" w:cs="Calibri"/>
          <w:sz w:val="24"/>
          <w:szCs w:val="24"/>
          <w:lang w:val="en-US"/>
        </w:rPr>
        <w:t>concentration of vector molecules as the average of three replicates for each dilution.</w:t>
      </w:r>
      <w:r w:rsidR="008F3D42" w:rsidRPr="00BE3C45">
        <w:rPr>
          <w:rFonts w:ascii="Calibri" w:hAnsi="Calibri" w:cs="Calibri"/>
          <w:sz w:val="24"/>
          <w:szCs w:val="24"/>
          <w:lang w:val="en-US"/>
        </w:rPr>
        <w:t xml:space="preserve"> </w:t>
      </w:r>
    </w:p>
    <w:p w14:paraId="67139F75"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4E1B0B63" w14:textId="7E512C1B" w:rsidR="00CE08B2"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8F3D42" w:rsidRPr="00BE3C45">
        <w:rPr>
          <w:rFonts w:ascii="Calibri" w:hAnsi="Calibri" w:cs="Calibri"/>
          <w:sz w:val="24"/>
          <w:szCs w:val="24"/>
          <w:lang w:val="en-US"/>
        </w:rPr>
        <w:t xml:space="preserve"> The presented quantification gives the physical concentration of the viral particles. It should not be treated as a functional titer</w:t>
      </w:r>
      <w:r w:rsidR="00CA539D" w:rsidRPr="00BE3C45">
        <w:rPr>
          <w:rFonts w:ascii="Calibri" w:hAnsi="Calibri" w:cs="Calibri"/>
          <w:sz w:val="24"/>
          <w:szCs w:val="24"/>
          <w:lang w:val="en-US"/>
        </w:rPr>
        <w:t>.</w:t>
      </w:r>
    </w:p>
    <w:p w14:paraId="01C10A35" w14:textId="77777777" w:rsidR="00006CFC" w:rsidRPr="00BE3C45" w:rsidRDefault="00006CFC">
      <w:pPr>
        <w:adjustRightInd w:val="0"/>
        <w:snapToGrid w:val="0"/>
        <w:spacing w:after="0" w:line="240" w:lineRule="auto"/>
        <w:jc w:val="both"/>
        <w:rPr>
          <w:rFonts w:ascii="Calibri" w:hAnsi="Calibri" w:cs="Calibri"/>
          <w:sz w:val="24"/>
          <w:szCs w:val="24"/>
          <w:lang w:val="en-US"/>
        </w:rPr>
      </w:pPr>
    </w:p>
    <w:p w14:paraId="617BE103" w14:textId="0B161520" w:rsidR="00006CFC" w:rsidRPr="00873A2B" w:rsidRDefault="004E4703" w:rsidP="00873A2B">
      <w:pPr>
        <w:pStyle w:val="ListParagraph"/>
        <w:numPr>
          <w:ilvl w:val="0"/>
          <w:numId w:val="12"/>
        </w:numPr>
        <w:adjustRightInd w:val="0"/>
        <w:snapToGrid w:val="0"/>
        <w:ind w:left="0" w:firstLine="0"/>
        <w:jc w:val="both"/>
        <w:rPr>
          <w:rFonts w:ascii="Calibri" w:hAnsi="Calibri"/>
          <w:b/>
          <w:lang w:val="en-US"/>
        </w:rPr>
      </w:pPr>
      <w:r w:rsidRPr="00873A2B">
        <w:rPr>
          <w:rFonts w:ascii="Calibri" w:hAnsi="Calibri"/>
          <w:b/>
          <w:lang w:val="en-US"/>
        </w:rPr>
        <w:t>Generation of transgenic rats</w:t>
      </w:r>
    </w:p>
    <w:p w14:paraId="1E5D49DF" w14:textId="77777777" w:rsidR="001364CB" w:rsidRPr="00873A2B" w:rsidRDefault="001364CB" w:rsidP="00873A2B">
      <w:pPr>
        <w:pStyle w:val="ListParagraph"/>
        <w:adjustRightInd w:val="0"/>
        <w:snapToGrid w:val="0"/>
        <w:ind w:left="0"/>
        <w:jc w:val="both"/>
        <w:rPr>
          <w:rFonts w:ascii="Calibri" w:hAnsi="Calibri" w:cs="Calibri"/>
          <w:b/>
          <w:lang w:val="en-US"/>
        </w:rPr>
      </w:pPr>
    </w:p>
    <w:p w14:paraId="79719AE7" w14:textId="69353647" w:rsidR="00006CFC" w:rsidRPr="00873A2B" w:rsidRDefault="006E58B8" w:rsidP="00873A2B">
      <w:pPr>
        <w:pStyle w:val="ListParagraph"/>
        <w:numPr>
          <w:ilvl w:val="1"/>
          <w:numId w:val="12"/>
        </w:numPr>
        <w:adjustRightInd w:val="0"/>
        <w:snapToGrid w:val="0"/>
        <w:ind w:left="0" w:firstLine="0"/>
        <w:jc w:val="both"/>
        <w:rPr>
          <w:rFonts w:ascii="Calibri" w:hAnsi="Calibri"/>
          <w:lang w:val="en-US"/>
        </w:rPr>
      </w:pPr>
      <w:bookmarkStart w:id="2" w:name="_GoBack"/>
      <w:bookmarkEnd w:id="2"/>
      <w:r w:rsidRPr="00873A2B">
        <w:rPr>
          <w:rFonts w:ascii="Calibri" w:hAnsi="Calibri"/>
          <w:lang w:val="en-US"/>
        </w:rPr>
        <w:t>Superovulation and</w:t>
      </w:r>
      <w:r w:rsidR="00286871" w:rsidRPr="00873A2B">
        <w:rPr>
          <w:rFonts w:ascii="Calibri" w:hAnsi="Calibri"/>
          <w:lang w:val="en-US"/>
        </w:rPr>
        <w:t xml:space="preserve"> collection</w:t>
      </w:r>
      <w:r w:rsidRPr="00873A2B">
        <w:rPr>
          <w:rFonts w:ascii="Calibri" w:hAnsi="Calibri"/>
          <w:lang w:val="en-US"/>
        </w:rPr>
        <w:t xml:space="preserve"> </w:t>
      </w:r>
      <w:r w:rsidR="00286871" w:rsidRPr="00873A2B">
        <w:rPr>
          <w:rFonts w:ascii="Calibri" w:hAnsi="Calibri"/>
          <w:lang w:val="en-US"/>
        </w:rPr>
        <w:t xml:space="preserve">of </w:t>
      </w:r>
      <w:r w:rsidRPr="00873A2B">
        <w:rPr>
          <w:rFonts w:ascii="Calibri" w:hAnsi="Calibri"/>
          <w:lang w:val="en-US"/>
        </w:rPr>
        <w:t>fertilized embryo</w:t>
      </w:r>
      <w:r w:rsidR="004E4703" w:rsidRPr="00873A2B">
        <w:rPr>
          <w:rFonts w:ascii="Calibri" w:hAnsi="Calibri"/>
          <w:lang w:val="en-US"/>
        </w:rPr>
        <w:t>s</w:t>
      </w:r>
    </w:p>
    <w:p w14:paraId="22917B8D" w14:textId="77777777" w:rsidR="001364CB" w:rsidRPr="00873A2B" w:rsidRDefault="001364CB" w:rsidP="00873A2B">
      <w:pPr>
        <w:pStyle w:val="ListParagraph"/>
        <w:adjustRightInd w:val="0"/>
        <w:snapToGrid w:val="0"/>
        <w:ind w:left="0"/>
        <w:jc w:val="both"/>
        <w:rPr>
          <w:rFonts w:ascii="Calibri" w:hAnsi="Calibri"/>
          <w:lang w:val="en-US"/>
        </w:rPr>
      </w:pPr>
    </w:p>
    <w:p w14:paraId="310A6B0F" w14:textId="618D840D" w:rsidR="007F72F5" w:rsidRPr="00BE3C45" w:rsidRDefault="006E58B8">
      <w:pPr>
        <w:tabs>
          <w:tab w:val="left" w:pos="851"/>
        </w:tabs>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2.1</w:t>
      </w:r>
      <w:r w:rsidR="00006CFC" w:rsidRPr="00BE3C45">
        <w:rPr>
          <w:rFonts w:ascii="Calibri" w:hAnsi="Calibri" w:cs="Calibri"/>
          <w:sz w:val="24"/>
          <w:szCs w:val="24"/>
          <w:lang w:val="en-US"/>
        </w:rPr>
        <w:t>.1.</w:t>
      </w:r>
      <w:r w:rsidR="00170952" w:rsidRPr="00BE3C45">
        <w:rPr>
          <w:rFonts w:ascii="Calibri" w:hAnsi="Calibri" w:cs="Calibri"/>
          <w:sz w:val="24"/>
          <w:szCs w:val="24"/>
          <w:lang w:val="en-US"/>
        </w:rPr>
        <w:t xml:space="preserve"> Administer</w:t>
      </w:r>
      <w:r w:rsidRPr="00BE3C45">
        <w:rPr>
          <w:rFonts w:ascii="Calibri" w:hAnsi="Calibri" w:cs="Calibri"/>
          <w:bCs/>
          <w:sz w:val="24"/>
          <w:szCs w:val="24"/>
          <w:lang w:val="en-US"/>
        </w:rPr>
        <w:t xml:space="preserve"> </w:t>
      </w:r>
      <w:r w:rsidR="00170952" w:rsidRPr="00BE3C45">
        <w:rPr>
          <w:rFonts w:ascii="Calibri" w:hAnsi="Calibri" w:cs="Calibri"/>
          <w:bCs/>
          <w:sz w:val="24"/>
          <w:szCs w:val="24"/>
          <w:lang w:val="en-US"/>
        </w:rPr>
        <w:t>g</w:t>
      </w:r>
      <w:r w:rsidR="007F72F5" w:rsidRPr="00BE3C45">
        <w:rPr>
          <w:rFonts w:ascii="Calibri" w:hAnsi="Calibri" w:cs="Calibri"/>
          <w:sz w:val="24"/>
          <w:szCs w:val="24"/>
          <w:lang w:val="en-US"/>
        </w:rPr>
        <w:t>onadotropin</w:t>
      </w:r>
      <w:r w:rsidR="00170952" w:rsidRPr="00BE3C45">
        <w:rPr>
          <w:rFonts w:ascii="Calibri" w:hAnsi="Calibri" w:cs="Calibri"/>
          <w:sz w:val="24"/>
          <w:szCs w:val="24"/>
          <w:lang w:val="en-US"/>
        </w:rPr>
        <w:t>s</w:t>
      </w:r>
      <w:r w:rsidR="007F72F5" w:rsidRPr="00BE3C45">
        <w:rPr>
          <w:rFonts w:ascii="Calibri" w:hAnsi="Calibri" w:cs="Calibri"/>
          <w:sz w:val="24"/>
          <w:szCs w:val="24"/>
          <w:lang w:val="en-US"/>
        </w:rPr>
        <w:t>.</w:t>
      </w:r>
    </w:p>
    <w:p w14:paraId="0305A5A4" w14:textId="77777777" w:rsidR="00006CFC" w:rsidRPr="00BE3C45" w:rsidRDefault="00006CFC">
      <w:pPr>
        <w:tabs>
          <w:tab w:val="left" w:pos="851"/>
        </w:tabs>
        <w:adjustRightInd w:val="0"/>
        <w:snapToGrid w:val="0"/>
        <w:spacing w:after="0" w:line="240" w:lineRule="auto"/>
        <w:jc w:val="both"/>
        <w:rPr>
          <w:rFonts w:ascii="Calibri" w:hAnsi="Calibri" w:cs="Calibri"/>
          <w:sz w:val="24"/>
          <w:szCs w:val="24"/>
          <w:lang w:val="en-US"/>
        </w:rPr>
      </w:pPr>
    </w:p>
    <w:p w14:paraId="23A69A62" w14:textId="397030D6" w:rsidR="00AE6444"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FB23CB" w:rsidRPr="00BE3C45">
        <w:rPr>
          <w:rFonts w:ascii="Calibri" w:hAnsi="Calibri" w:cs="Calibri"/>
          <w:sz w:val="24"/>
          <w:szCs w:val="24"/>
          <w:lang w:val="en-US"/>
        </w:rPr>
        <w:t xml:space="preserve"> </w:t>
      </w:r>
      <w:r w:rsidR="006E58B8" w:rsidRPr="00BE3C45">
        <w:rPr>
          <w:rFonts w:ascii="Calibri" w:hAnsi="Calibri" w:cs="Calibri"/>
          <w:sz w:val="24"/>
          <w:szCs w:val="24"/>
          <w:lang w:val="en-US"/>
        </w:rPr>
        <w:t xml:space="preserve">To </w:t>
      </w:r>
      <w:r w:rsidR="00895CB4" w:rsidRPr="00BE3C45">
        <w:rPr>
          <w:rFonts w:ascii="Calibri" w:hAnsi="Calibri" w:cs="Calibri"/>
          <w:sz w:val="24"/>
          <w:szCs w:val="24"/>
          <w:lang w:val="en-US"/>
        </w:rPr>
        <w:t>increase</w:t>
      </w:r>
      <w:r w:rsidR="006E58B8" w:rsidRPr="00BE3C45">
        <w:rPr>
          <w:rFonts w:ascii="Calibri" w:hAnsi="Calibri" w:cs="Calibri"/>
          <w:sz w:val="24"/>
          <w:szCs w:val="24"/>
          <w:lang w:val="en-US"/>
        </w:rPr>
        <w:t xml:space="preserve"> the number of collected embryos (</w:t>
      </w:r>
      <w:r w:rsidR="008416FE" w:rsidRPr="00BE3C45">
        <w:rPr>
          <w:rFonts w:ascii="Calibri" w:hAnsi="Calibri" w:cs="Calibri"/>
          <w:sz w:val="24"/>
          <w:szCs w:val="24"/>
          <w:lang w:val="en-US"/>
        </w:rPr>
        <w:t xml:space="preserve">approximately </w:t>
      </w:r>
      <w:r w:rsidR="006E58B8" w:rsidRPr="00BE3C45">
        <w:rPr>
          <w:rFonts w:ascii="Calibri" w:hAnsi="Calibri" w:cs="Calibri"/>
          <w:sz w:val="24"/>
          <w:szCs w:val="24"/>
          <w:lang w:val="en-US"/>
        </w:rPr>
        <w:t xml:space="preserve">30 per female), </w:t>
      </w:r>
      <w:r w:rsidR="00FD761A" w:rsidRPr="00BE3C45">
        <w:rPr>
          <w:rFonts w:ascii="Calibri" w:hAnsi="Calibri" w:cs="Calibri"/>
          <w:sz w:val="24"/>
          <w:szCs w:val="24"/>
          <w:lang w:val="en-US"/>
        </w:rPr>
        <w:t xml:space="preserve">use </w:t>
      </w:r>
      <w:r w:rsidR="006E58B8" w:rsidRPr="00BE3C45">
        <w:rPr>
          <w:rFonts w:ascii="Calibri" w:hAnsi="Calibri" w:cs="Calibri"/>
          <w:sz w:val="24"/>
          <w:szCs w:val="24"/>
          <w:lang w:val="en-US"/>
        </w:rPr>
        <w:t>immature 5-week</w:t>
      </w:r>
      <w:r w:rsidR="00FD761A" w:rsidRPr="00BE3C45">
        <w:rPr>
          <w:rFonts w:ascii="Calibri" w:hAnsi="Calibri" w:cs="Calibri"/>
          <w:sz w:val="24"/>
          <w:szCs w:val="24"/>
          <w:lang w:val="en-US"/>
        </w:rPr>
        <w:t>-</w:t>
      </w:r>
      <w:r w:rsidR="006E58B8" w:rsidRPr="00BE3C45">
        <w:rPr>
          <w:rFonts w:ascii="Calibri" w:hAnsi="Calibri" w:cs="Calibri"/>
          <w:sz w:val="24"/>
          <w:szCs w:val="24"/>
          <w:lang w:val="en-US"/>
        </w:rPr>
        <w:t xml:space="preserve">old Wistar females </w:t>
      </w:r>
      <w:r w:rsidR="00FD761A" w:rsidRPr="00BE3C45">
        <w:rPr>
          <w:rFonts w:ascii="Calibri" w:hAnsi="Calibri" w:cs="Calibri"/>
          <w:sz w:val="24"/>
          <w:szCs w:val="24"/>
          <w:lang w:val="en-US"/>
        </w:rPr>
        <w:t>for hormonal stimulation</w:t>
      </w:r>
      <w:r w:rsidR="00895CB4" w:rsidRPr="00BE3C45">
        <w:rPr>
          <w:rFonts w:ascii="Calibri" w:hAnsi="Calibri" w:cs="Calibri"/>
          <w:sz w:val="24"/>
          <w:szCs w:val="24"/>
          <w:lang w:val="en-US"/>
        </w:rPr>
        <w:t>.</w:t>
      </w:r>
    </w:p>
    <w:p w14:paraId="24C1FA64" w14:textId="77777777" w:rsidR="00006CFC" w:rsidRPr="00BE3C45" w:rsidRDefault="00006CFC">
      <w:pPr>
        <w:adjustRightInd w:val="0"/>
        <w:snapToGrid w:val="0"/>
        <w:spacing w:after="0" w:line="240" w:lineRule="auto"/>
        <w:jc w:val="both"/>
        <w:rPr>
          <w:rFonts w:ascii="Calibri" w:hAnsi="Calibri" w:cs="Calibri"/>
          <w:b/>
          <w:sz w:val="24"/>
          <w:szCs w:val="24"/>
          <w:lang w:val="en-US"/>
        </w:rPr>
      </w:pPr>
    </w:p>
    <w:p w14:paraId="0667C0C8" w14:textId="4B1F0A24" w:rsidR="00895CB4" w:rsidRPr="00BE3C45" w:rsidRDefault="00006CFC">
      <w:pPr>
        <w:pStyle w:val="ListParagraph"/>
        <w:adjustRightInd w:val="0"/>
        <w:snapToGrid w:val="0"/>
        <w:ind w:left="0"/>
        <w:contextualSpacing w:val="0"/>
        <w:jc w:val="both"/>
        <w:rPr>
          <w:rFonts w:ascii="Calibri" w:hAnsi="Calibri" w:cs="Calibri"/>
          <w:lang w:val="en-US"/>
        </w:rPr>
      </w:pPr>
      <w:r w:rsidRPr="00BE3C45">
        <w:rPr>
          <w:rFonts w:ascii="Calibri" w:hAnsi="Calibri" w:cs="Calibri"/>
          <w:lang w:val="en-US"/>
        </w:rPr>
        <w:t>2.1.1.1. On Day 1 (12 PM</w:t>
      </w:r>
      <w:r w:rsidR="00873A2B">
        <w:rPr>
          <w:rFonts w:ascii="Calibri" w:hAnsi="Calibri" w:cs="Calibri"/>
          <w:lang w:val="en-US"/>
        </w:rPr>
        <w:t>–</w:t>
      </w:r>
      <w:r w:rsidRPr="00BE3C45">
        <w:rPr>
          <w:rFonts w:ascii="Calibri" w:hAnsi="Calibri" w:cs="Calibri"/>
          <w:lang w:val="en-US"/>
        </w:rPr>
        <w:t>1</w:t>
      </w:r>
      <w:r w:rsidR="00340A72" w:rsidRPr="00BE3C45">
        <w:rPr>
          <w:rFonts w:ascii="Calibri" w:hAnsi="Calibri" w:cs="Calibri"/>
          <w:lang w:val="en-US"/>
        </w:rPr>
        <w:t xml:space="preserve"> </w:t>
      </w:r>
      <w:r w:rsidRPr="00BE3C45">
        <w:rPr>
          <w:rFonts w:ascii="Calibri" w:hAnsi="Calibri" w:cs="Calibri"/>
          <w:lang w:val="en-US"/>
        </w:rPr>
        <w:t>PM)</w:t>
      </w:r>
      <w:r w:rsidR="00340A72" w:rsidRPr="00BE3C45">
        <w:rPr>
          <w:rFonts w:ascii="Calibri" w:hAnsi="Calibri" w:cs="Calibri"/>
          <w:lang w:val="en-US"/>
        </w:rPr>
        <w:t>,</w:t>
      </w:r>
      <w:r w:rsidRPr="00BE3C45">
        <w:rPr>
          <w:rFonts w:ascii="Calibri" w:hAnsi="Calibri" w:cs="Calibri"/>
          <w:lang w:val="en-US"/>
        </w:rPr>
        <w:t xml:space="preserve"> </w:t>
      </w:r>
      <w:r w:rsidR="006E58B8" w:rsidRPr="00BE3C45">
        <w:rPr>
          <w:rFonts w:ascii="Calibri" w:hAnsi="Calibri" w:cs="Calibri"/>
          <w:lang w:val="en-US"/>
        </w:rPr>
        <w:t>intraperitoneal</w:t>
      </w:r>
      <w:r w:rsidR="00340A72" w:rsidRPr="00BE3C45">
        <w:rPr>
          <w:rFonts w:ascii="Calibri" w:hAnsi="Calibri" w:cs="Calibri"/>
          <w:lang w:val="en-US"/>
        </w:rPr>
        <w:t>ly</w:t>
      </w:r>
      <w:r w:rsidR="006E58B8" w:rsidRPr="00BE3C45">
        <w:rPr>
          <w:rFonts w:ascii="Calibri" w:hAnsi="Calibri" w:cs="Calibri"/>
          <w:lang w:val="en-US"/>
        </w:rPr>
        <w:t xml:space="preserve"> inject </w:t>
      </w:r>
      <w:r w:rsidR="00340A72" w:rsidRPr="00BE3C45">
        <w:rPr>
          <w:rFonts w:ascii="Calibri" w:hAnsi="Calibri" w:cs="Calibri"/>
          <w:lang w:val="en-US"/>
        </w:rPr>
        <w:t>p</w:t>
      </w:r>
      <w:r w:rsidR="006E58B8" w:rsidRPr="00BE3C45">
        <w:rPr>
          <w:rFonts w:ascii="Calibri" w:hAnsi="Calibri" w:cs="Calibri"/>
          <w:lang w:val="en-US"/>
        </w:rPr>
        <w:t xml:space="preserve">regnant </w:t>
      </w:r>
      <w:r w:rsidR="00340A72" w:rsidRPr="00BE3C45">
        <w:rPr>
          <w:rFonts w:ascii="Calibri" w:hAnsi="Calibri" w:cs="Calibri"/>
          <w:lang w:val="en-US"/>
        </w:rPr>
        <w:t>m</w:t>
      </w:r>
      <w:r w:rsidR="006E58B8" w:rsidRPr="00BE3C45">
        <w:rPr>
          <w:rFonts w:ascii="Calibri" w:hAnsi="Calibri" w:cs="Calibri"/>
          <w:lang w:val="en-US"/>
        </w:rPr>
        <w:t xml:space="preserve">are’s </w:t>
      </w:r>
      <w:r w:rsidR="00340A72" w:rsidRPr="00BE3C45">
        <w:rPr>
          <w:rFonts w:ascii="Calibri" w:hAnsi="Calibri" w:cs="Calibri"/>
          <w:lang w:val="en-US"/>
        </w:rPr>
        <w:t>s</w:t>
      </w:r>
      <w:r w:rsidR="006E58B8" w:rsidRPr="00BE3C45">
        <w:rPr>
          <w:rFonts w:ascii="Calibri" w:hAnsi="Calibri" w:cs="Calibri"/>
          <w:lang w:val="en-US"/>
        </w:rPr>
        <w:t xml:space="preserve">erum </w:t>
      </w:r>
      <w:r w:rsidR="00340A72" w:rsidRPr="00BE3C45">
        <w:rPr>
          <w:rFonts w:ascii="Calibri" w:hAnsi="Calibri" w:cs="Calibri"/>
          <w:lang w:val="en-US"/>
        </w:rPr>
        <w:t>g</w:t>
      </w:r>
      <w:r w:rsidR="006E58B8" w:rsidRPr="00BE3C45">
        <w:rPr>
          <w:rFonts w:ascii="Calibri" w:hAnsi="Calibri" w:cs="Calibri"/>
          <w:lang w:val="en-US"/>
        </w:rPr>
        <w:t>onadotropin (PMSG</w:t>
      </w:r>
      <w:r w:rsidR="00340A72" w:rsidRPr="00BE3C45">
        <w:rPr>
          <w:rFonts w:ascii="Calibri" w:hAnsi="Calibri" w:cs="Calibri"/>
          <w:lang w:val="en-US"/>
        </w:rPr>
        <w:t>;</w:t>
      </w:r>
      <w:r w:rsidR="00895CB4" w:rsidRPr="00BE3C45">
        <w:rPr>
          <w:rFonts w:ascii="Calibri" w:hAnsi="Calibri" w:cs="Calibri"/>
          <w:lang w:val="en-US"/>
        </w:rPr>
        <w:t xml:space="preserve"> 25 IU per female</w:t>
      </w:r>
      <w:r w:rsidR="00340A72" w:rsidRPr="00BE3C45">
        <w:rPr>
          <w:rFonts w:ascii="Calibri" w:hAnsi="Calibri" w:cs="Calibri"/>
          <w:lang w:val="en-US"/>
        </w:rPr>
        <w:t>)</w:t>
      </w:r>
      <w:r w:rsidR="006E58B8" w:rsidRPr="00BE3C45">
        <w:rPr>
          <w:rFonts w:ascii="Calibri" w:hAnsi="Calibri" w:cs="Calibri"/>
          <w:lang w:val="en-US"/>
        </w:rPr>
        <w:t>.</w:t>
      </w:r>
      <w:r w:rsidR="00895CB4" w:rsidRPr="00BE3C45">
        <w:rPr>
          <w:rFonts w:ascii="Calibri" w:hAnsi="Calibri" w:cs="Calibri"/>
          <w:lang w:val="en-US"/>
        </w:rPr>
        <w:t xml:space="preserve"> </w:t>
      </w:r>
      <w:r w:rsidR="00340A72" w:rsidRPr="00BE3C45">
        <w:rPr>
          <w:rFonts w:ascii="Calibri" w:hAnsi="Calibri" w:cs="Calibri"/>
          <w:lang w:val="en-US"/>
        </w:rPr>
        <w:t>P</w:t>
      </w:r>
      <w:r w:rsidR="006E58B8" w:rsidRPr="00BE3C45">
        <w:rPr>
          <w:rFonts w:ascii="Calibri" w:hAnsi="Calibri" w:cs="Calibri"/>
          <w:lang w:val="en-US"/>
        </w:rPr>
        <w:t>repare</w:t>
      </w:r>
      <w:r w:rsidR="006E58B8" w:rsidRPr="00BE3C45">
        <w:rPr>
          <w:rFonts w:ascii="Calibri" w:hAnsi="Calibri" w:cs="Calibri"/>
          <w:b/>
          <w:bCs/>
          <w:lang w:val="en-US"/>
        </w:rPr>
        <w:t xml:space="preserve"> </w:t>
      </w:r>
      <w:r w:rsidR="006E58B8" w:rsidRPr="00BE3C45">
        <w:rPr>
          <w:rFonts w:ascii="Calibri" w:hAnsi="Calibri" w:cs="Calibri"/>
          <w:lang w:val="en-US"/>
        </w:rPr>
        <w:t>1</w:t>
      </w:r>
      <w:r w:rsidR="00217536" w:rsidRPr="00BE3C45">
        <w:rPr>
          <w:rFonts w:ascii="Calibri" w:hAnsi="Calibri" w:cs="Calibri"/>
          <w:lang w:val="en-US"/>
        </w:rPr>
        <w:t xml:space="preserve"> mL</w:t>
      </w:r>
      <w:r w:rsidR="006E58B8" w:rsidRPr="00BE3C45">
        <w:rPr>
          <w:rFonts w:ascii="Calibri" w:hAnsi="Calibri" w:cs="Calibri"/>
          <w:lang w:val="en-US"/>
        </w:rPr>
        <w:t xml:space="preserve"> aliquots of working solution </w:t>
      </w:r>
      <w:r w:rsidR="00FB23CB" w:rsidRPr="00BE3C45">
        <w:rPr>
          <w:rFonts w:ascii="Calibri" w:hAnsi="Calibri" w:cs="Calibri"/>
          <w:lang w:val="en-US"/>
        </w:rPr>
        <w:t xml:space="preserve">at </w:t>
      </w:r>
      <w:r w:rsidR="00340A72" w:rsidRPr="00BE3C45">
        <w:rPr>
          <w:rFonts w:ascii="Calibri" w:hAnsi="Calibri" w:cs="Calibri"/>
          <w:lang w:val="en-US"/>
        </w:rPr>
        <w:t xml:space="preserve">a concentration of </w:t>
      </w:r>
      <w:r w:rsidR="006E58B8" w:rsidRPr="00BE3C45">
        <w:rPr>
          <w:rFonts w:ascii="Calibri" w:hAnsi="Calibri" w:cs="Calibri"/>
          <w:lang w:val="en-US"/>
        </w:rPr>
        <w:t>125 IU/</w:t>
      </w:r>
      <w:r w:rsidR="001364CB" w:rsidRPr="00BE3C45">
        <w:rPr>
          <w:rFonts w:ascii="Calibri" w:hAnsi="Calibri" w:cs="Calibri"/>
          <w:lang w:val="en-US"/>
        </w:rPr>
        <w:t xml:space="preserve">mL </w:t>
      </w:r>
      <w:r w:rsidR="00FB23CB" w:rsidRPr="00BE3C45">
        <w:rPr>
          <w:rFonts w:ascii="Calibri" w:hAnsi="Calibri" w:cs="Calibri"/>
          <w:lang w:val="en-US"/>
        </w:rPr>
        <w:t xml:space="preserve">by dissolving </w:t>
      </w:r>
      <w:r w:rsidR="006E58B8" w:rsidRPr="00BE3C45">
        <w:rPr>
          <w:rFonts w:ascii="Calibri" w:hAnsi="Calibri" w:cs="Calibri"/>
          <w:lang w:val="en-US"/>
        </w:rPr>
        <w:t>hormone powder</w:t>
      </w:r>
      <w:r w:rsidR="00482AC8" w:rsidRPr="00BE3C45">
        <w:rPr>
          <w:rFonts w:ascii="Calibri" w:hAnsi="Calibri" w:cs="Calibri"/>
          <w:lang w:val="en-US"/>
        </w:rPr>
        <w:t xml:space="preserve"> </w:t>
      </w:r>
      <w:r w:rsidR="006E58B8" w:rsidRPr="00BE3C45">
        <w:rPr>
          <w:rFonts w:ascii="Calibri" w:hAnsi="Calibri" w:cs="Calibri"/>
          <w:lang w:val="en-US"/>
        </w:rPr>
        <w:t xml:space="preserve">in 0.9% NaCl. </w:t>
      </w:r>
      <w:r w:rsidR="00895CB4" w:rsidRPr="00BE3C45">
        <w:rPr>
          <w:rFonts w:ascii="Calibri" w:hAnsi="Calibri" w:cs="Calibri"/>
          <w:lang w:val="en-US"/>
        </w:rPr>
        <w:t>Store at -20</w:t>
      </w:r>
      <w:r w:rsidR="001364CB" w:rsidRPr="00BE3C45">
        <w:rPr>
          <w:rFonts w:ascii="Calibri" w:hAnsi="Calibri" w:cs="Calibri"/>
          <w:lang w:val="en-US"/>
        </w:rPr>
        <w:t xml:space="preserve"> °</w:t>
      </w:r>
      <w:r w:rsidR="00895CB4" w:rsidRPr="00BE3C45">
        <w:rPr>
          <w:rFonts w:ascii="Calibri" w:hAnsi="Calibri" w:cs="Calibri"/>
          <w:lang w:val="en-US"/>
        </w:rPr>
        <w:t>C for up to 1 month or -80</w:t>
      </w:r>
      <w:r w:rsidR="001364CB" w:rsidRPr="00BE3C45">
        <w:rPr>
          <w:rFonts w:ascii="Calibri" w:hAnsi="Calibri" w:cs="Calibri"/>
          <w:lang w:val="en-US"/>
        </w:rPr>
        <w:t xml:space="preserve"> °</w:t>
      </w:r>
      <w:r w:rsidR="00895CB4" w:rsidRPr="00BE3C45">
        <w:rPr>
          <w:rFonts w:ascii="Calibri" w:hAnsi="Calibri" w:cs="Calibri"/>
          <w:lang w:val="en-US"/>
        </w:rPr>
        <w:t xml:space="preserve">C </w:t>
      </w:r>
      <w:r w:rsidR="00340A72" w:rsidRPr="00BE3C45">
        <w:rPr>
          <w:rFonts w:ascii="Calibri" w:hAnsi="Calibri" w:cs="Calibri"/>
          <w:lang w:val="en-US"/>
        </w:rPr>
        <w:t xml:space="preserve">for </w:t>
      </w:r>
      <w:r w:rsidR="00895CB4" w:rsidRPr="00BE3C45">
        <w:rPr>
          <w:rFonts w:ascii="Calibri" w:hAnsi="Calibri" w:cs="Calibri"/>
          <w:lang w:val="en-US"/>
        </w:rPr>
        <w:t>up to 6 months.</w:t>
      </w:r>
    </w:p>
    <w:p w14:paraId="31F0C7C3" w14:textId="77777777" w:rsidR="00895CB4" w:rsidRPr="00BE3C45" w:rsidRDefault="00895CB4">
      <w:pPr>
        <w:pStyle w:val="ListParagraph"/>
        <w:adjustRightInd w:val="0"/>
        <w:snapToGrid w:val="0"/>
        <w:ind w:left="0"/>
        <w:contextualSpacing w:val="0"/>
        <w:jc w:val="both"/>
        <w:rPr>
          <w:rFonts w:ascii="Calibri" w:hAnsi="Calibri" w:cs="Calibri"/>
          <w:bCs/>
          <w:lang w:val="en-US"/>
        </w:rPr>
      </w:pPr>
    </w:p>
    <w:p w14:paraId="134A91EA" w14:textId="0E0B215A" w:rsidR="006E58B8" w:rsidRPr="00BE3C45" w:rsidRDefault="00006CFC">
      <w:pPr>
        <w:pStyle w:val="ListParagraph"/>
        <w:adjustRightInd w:val="0"/>
        <w:snapToGrid w:val="0"/>
        <w:ind w:left="0"/>
        <w:contextualSpacing w:val="0"/>
        <w:jc w:val="both"/>
        <w:rPr>
          <w:rFonts w:ascii="Calibri" w:hAnsi="Calibri" w:cs="Calibri"/>
          <w:lang w:val="en-US"/>
        </w:rPr>
      </w:pPr>
      <w:r w:rsidRPr="00BE3C45">
        <w:rPr>
          <w:rFonts w:ascii="Calibri" w:hAnsi="Calibri" w:cs="Calibri"/>
          <w:bCs/>
          <w:lang w:val="en-US"/>
        </w:rPr>
        <w:t xml:space="preserve">2.1.1.2. </w:t>
      </w:r>
      <w:r w:rsidRPr="00BE3C45">
        <w:rPr>
          <w:rFonts w:ascii="Calibri" w:hAnsi="Calibri" w:cs="Calibri"/>
          <w:lang w:val="en-US"/>
        </w:rPr>
        <w:t>On day 3 (12 PM</w:t>
      </w:r>
      <w:r w:rsidR="001D72CC">
        <w:rPr>
          <w:rFonts w:ascii="Calibri" w:hAnsi="Calibri" w:cs="Calibri"/>
          <w:lang w:val="en-US"/>
        </w:rPr>
        <w:t>–</w:t>
      </w:r>
      <w:r w:rsidRPr="00BE3C45">
        <w:rPr>
          <w:rFonts w:ascii="Calibri" w:hAnsi="Calibri" w:cs="Calibri"/>
          <w:lang w:val="en-US"/>
        </w:rPr>
        <w:t>1</w:t>
      </w:r>
      <w:r w:rsidR="00340A72" w:rsidRPr="00BE3C45">
        <w:rPr>
          <w:rFonts w:ascii="Calibri" w:hAnsi="Calibri" w:cs="Calibri"/>
          <w:lang w:val="en-US"/>
        </w:rPr>
        <w:t xml:space="preserve"> </w:t>
      </w:r>
      <w:r w:rsidRPr="00BE3C45">
        <w:rPr>
          <w:rFonts w:ascii="Calibri" w:hAnsi="Calibri" w:cs="Calibri"/>
          <w:lang w:val="en-US"/>
        </w:rPr>
        <w:t>PM)</w:t>
      </w:r>
      <w:r w:rsidR="00340A72" w:rsidRPr="00BE3C45">
        <w:rPr>
          <w:rFonts w:ascii="Calibri" w:hAnsi="Calibri" w:cs="Calibri"/>
          <w:lang w:val="en-US"/>
        </w:rPr>
        <w:t>,</w:t>
      </w:r>
      <w:r w:rsidRPr="00BE3C45">
        <w:rPr>
          <w:rFonts w:ascii="Calibri" w:hAnsi="Calibri" w:cs="Calibri"/>
          <w:lang w:val="en-US"/>
        </w:rPr>
        <w:t xml:space="preserve"> </w:t>
      </w:r>
      <w:r w:rsidR="006E58B8" w:rsidRPr="00BE3C45">
        <w:rPr>
          <w:rFonts w:ascii="Calibri" w:hAnsi="Calibri" w:cs="Calibri"/>
          <w:lang w:val="en-US"/>
        </w:rPr>
        <w:t>intraperitoneal</w:t>
      </w:r>
      <w:r w:rsidR="00340A72" w:rsidRPr="00BE3C45">
        <w:rPr>
          <w:rFonts w:ascii="Calibri" w:hAnsi="Calibri" w:cs="Calibri"/>
          <w:lang w:val="en-US"/>
        </w:rPr>
        <w:t>ly</w:t>
      </w:r>
      <w:r w:rsidR="006E58B8" w:rsidRPr="00BE3C45">
        <w:rPr>
          <w:rFonts w:ascii="Calibri" w:hAnsi="Calibri" w:cs="Calibri"/>
          <w:lang w:val="en-US"/>
        </w:rPr>
        <w:t xml:space="preserve"> inject </w:t>
      </w:r>
      <w:r w:rsidR="00941D1D" w:rsidRPr="00BE3C45">
        <w:rPr>
          <w:rFonts w:ascii="Calibri" w:hAnsi="Calibri" w:cs="Calibri"/>
          <w:lang w:val="en-US"/>
        </w:rPr>
        <w:t>h</w:t>
      </w:r>
      <w:r w:rsidR="006E58B8" w:rsidRPr="00BE3C45">
        <w:rPr>
          <w:rFonts w:ascii="Calibri" w:hAnsi="Calibri" w:cs="Calibri"/>
          <w:lang w:val="en-US"/>
        </w:rPr>
        <w:t xml:space="preserve">uman </w:t>
      </w:r>
      <w:r w:rsidR="00340A72" w:rsidRPr="00BE3C45">
        <w:rPr>
          <w:rFonts w:ascii="Calibri" w:hAnsi="Calibri" w:cs="Calibri"/>
          <w:lang w:val="en-US"/>
        </w:rPr>
        <w:t>c</w:t>
      </w:r>
      <w:r w:rsidR="006E58B8" w:rsidRPr="00BE3C45">
        <w:rPr>
          <w:rFonts w:ascii="Calibri" w:hAnsi="Calibri" w:cs="Calibri"/>
          <w:lang w:val="en-US"/>
        </w:rPr>
        <w:t xml:space="preserve">horionic </w:t>
      </w:r>
      <w:r w:rsidR="00340A72" w:rsidRPr="00BE3C45">
        <w:rPr>
          <w:rFonts w:ascii="Calibri" w:hAnsi="Calibri" w:cs="Calibri"/>
          <w:lang w:val="en-US"/>
        </w:rPr>
        <w:t>g</w:t>
      </w:r>
      <w:r w:rsidR="006E58B8" w:rsidRPr="00BE3C45">
        <w:rPr>
          <w:rFonts w:ascii="Calibri" w:hAnsi="Calibri" w:cs="Calibri"/>
          <w:lang w:val="en-US"/>
        </w:rPr>
        <w:t>onadotrophin (</w:t>
      </w:r>
      <w:proofErr w:type="spellStart"/>
      <w:r w:rsidR="006E58B8" w:rsidRPr="00BE3C45">
        <w:rPr>
          <w:rFonts w:ascii="Calibri" w:hAnsi="Calibri" w:cs="Calibri"/>
          <w:lang w:val="en-US"/>
        </w:rPr>
        <w:t>hCG</w:t>
      </w:r>
      <w:proofErr w:type="spellEnd"/>
      <w:r w:rsidR="00340A72" w:rsidRPr="00BE3C45">
        <w:rPr>
          <w:rFonts w:ascii="Calibri" w:hAnsi="Calibri" w:cs="Calibri"/>
          <w:lang w:val="en-US"/>
        </w:rPr>
        <w:t>;</w:t>
      </w:r>
      <w:r w:rsidR="00941D1D" w:rsidRPr="00BE3C45">
        <w:rPr>
          <w:rFonts w:ascii="Calibri" w:hAnsi="Calibri" w:cs="Calibri"/>
          <w:lang w:val="en-US"/>
        </w:rPr>
        <w:t xml:space="preserve"> 30 IU per female</w:t>
      </w:r>
      <w:r w:rsidR="00340A72" w:rsidRPr="00BE3C45">
        <w:rPr>
          <w:rFonts w:ascii="Calibri" w:hAnsi="Calibri" w:cs="Calibri"/>
          <w:lang w:val="en-US"/>
        </w:rPr>
        <w:t>)</w:t>
      </w:r>
      <w:r w:rsidR="00941D1D" w:rsidRPr="00BE3C45">
        <w:rPr>
          <w:rFonts w:ascii="Calibri" w:hAnsi="Calibri" w:cs="Calibri"/>
          <w:lang w:val="en-US"/>
        </w:rPr>
        <w:t xml:space="preserve">. </w:t>
      </w:r>
      <w:r w:rsidR="00340A72" w:rsidRPr="00BE3C45">
        <w:rPr>
          <w:rFonts w:ascii="Calibri" w:hAnsi="Calibri" w:cs="Calibri"/>
          <w:lang w:val="en-US"/>
        </w:rPr>
        <w:t>P</w:t>
      </w:r>
      <w:r w:rsidR="006E58B8" w:rsidRPr="00BE3C45">
        <w:rPr>
          <w:rFonts w:ascii="Calibri" w:hAnsi="Calibri" w:cs="Calibri"/>
          <w:lang w:val="en-US"/>
        </w:rPr>
        <w:t>repare 1</w:t>
      </w:r>
      <w:r w:rsidR="00217536" w:rsidRPr="00BE3C45">
        <w:rPr>
          <w:rFonts w:ascii="Calibri" w:hAnsi="Calibri" w:cs="Calibri"/>
          <w:lang w:val="en-US"/>
        </w:rPr>
        <w:t xml:space="preserve"> mL</w:t>
      </w:r>
      <w:r w:rsidR="006E58B8" w:rsidRPr="00BE3C45">
        <w:rPr>
          <w:rFonts w:ascii="Calibri" w:hAnsi="Calibri" w:cs="Calibri"/>
          <w:lang w:val="en-US"/>
        </w:rPr>
        <w:t xml:space="preserve"> aliquots of working solution </w:t>
      </w:r>
      <w:r w:rsidR="00941D1D" w:rsidRPr="00BE3C45">
        <w:rPr>
          <w:rFonts w:ascii="Calibri" w:hAnsi="Calibri" w:cs="Calibri"/>
          <w:lang w:val="en-US"/>
        </w:rPr>
        <w:t>(</w:t>
      </w:r>
      <w:r w:rsidR="006E58B8" w:rsidRPr="00BE3C45">
        <w:rPr>
          <w:rFonts w:ascii="Calibri" w:hAnsi="Calibri" w:cs="Calibri"/>
          <w:lang w:val="en-US"/>
        </w:rPr>
        <w:t>150 IU/</w:t>
      </w:r>
      <w:r w:rsidR="001364CB" w:rsidRPr="00BE3C45">
        <w:rPr>
          <w:rFonts w:ascii="Calibri" w:hAnsi="Calibri" w:cs="Calibri"/>
          <w:lang w:val="en-US"/>
        </w:rPr>
        <w:t>mL</w:t>
      </w:r>
      <w:r w:rsidR="006E58B8" w:rsidRPr="00BE3C45">
        <w:rPr>
          <w:rFonts w:ascii="Calibri" w:hAnsi="Calibri" w:cs="Calibri"/>
          <w:lang w:val="en-US"/>
        </w:rPr>
        <w:t>)</w:t>
      </w:r>
      <w:r w:rsidR="00941D1D" w:rsidRPr="00BE3C45">
        <w:rPr>
          <w:rFonts w:ascii="Calibri" w:hAnsi="Calibri" w:cs="Calibri"/>
          <w:lang w:val="en-US"/>
        </w:rPr>
        <w:t xml:space="preserve"> </w:t>
      </w:r>
      <w:r w:rsidR="006E58B8" w:rsidRPr="00BE3C45">
        <w:rPr>
          <w:rFonts w:ascii="Calibri" w:hAnsi="Calibri" w:cs="Calibri"/>
          <w:lang w:val="en-US"/>
        </w:rPr>
        <w:t>by dissolving hormone powder in 0.9% NaCl. Store at -20</w:t>
      </w:r>
      <w:r w:rsidR="001364CB" w:rsidRPr="00BE3C45">
        <w:rPr>
          <w:rFonts w:ascii="Calibri" w:hAnsi="Calibri" w:cs="Calibri"/>
          <w:lang w:val="en-US"/>
        </w:rPr>
        <w:t xml:space="preserve"> °</w:t>
      </w:r>
      <w:r w:rsidR="006E58B8" w:rsidRPr="00BE3C45">
        <w:rPr>
          <w:rFonts w:ascii="Calibri" w:hAnsi="Calibri" w:cs="Calibri"/>
          <w:lang w:val="en-US"/>
        </w:rPr>
        <w:t>C</w:t>
      </w:r>
      <w:r w:rsidR="00FB23CB" w:rsidRPr="00BE3C45">
        <w:rPr>
          <w:rFonts w:ascii="Calibri" w:hAnsi="Calibri" w:cs="Calibri"/>
          <w:lang w:val="en-US"/>
        </w:rPr>
        <w:t xml:space="preserve"> for </w:t>
      </w:r>
      <w:r w:rsidR="00895CB4" w:rsidRPr="00BE3C45">
        <w:rPr>
          <w:rFonts w:ascii="Calibri" w:hAnsi="Calibri" w:cs="Calibri"/>
          <w:lang w:val="en-US"/>
        </w:rPr>
        <w:t>up to 1 month</w:t>
      </w:r>
      <w:r w:rsidR="006E58B8" w:rsidRPr="00BE3C45">
        <w:rPr>
          <w:rFonts w:ascii="Calibri" w:hAnsi="Calibri" w:cs="Calibri"/>
          <w:lang w:val="en-US"/>
        </w:rPr>
        <w:t xml:space="preserve"> or -80</w:t>
      </w:r>
      <w:r w:rsidR="001364CB" w:rsidRPr="00BE3C45">
        <w:rPr>
          <w:rFonts w:ascii="Calibri" w:hAnsi="Calibri" w:cs="Calibri"/>
          <w:lang w:val="en-US"/>
        </w:rPr>
        <w:t xml:space="preserve"> °</w:t>
      </w:r>
      <w:r w:rsidR="006E58B8" w:rsidRPr="00BE3C45">
        <w:rPr>
          <w:rFonts w:ascii="Calibri" w:hAnsi="Calibri" w:cs="Calibri"/>
          <w:lang w:val="en-US"/>
        </w:rPr>
        <w:t xml:space="preserve">C </w:t>
      </w:r>
      <w:r w:rsidR="00340A72" w:rsidRPr="00BE3C45">
        <w:rPr>
          <w:rFonts w:ascii="Calibri" w:hAnsi="Calibri" w:cs="Calibri"/>
          <w:lang w:val="en-US"/>
        </w:rPr>
        <w:t xml:space="preserve">for </w:t>
      </w:r>
      <w:r w:rsidR="00AE6444" w:rsidRPr="00BE3C45">
        <w:rPr>
          <w:rFonts w:ascii="Calibri" w:hAnsi="Calibri" w:cs="Calibri"/>
          <w:lang w:val="en-US"/>
        </w:rPr>
        <w:t>up to 6 months</w:t>
      </w:r>
      <w:r w:rsidR="006E58B8" w:rsidRPr="00BE3C45">
        <w:rPr>
          <w:rFonts w:ascii="Calibri" w:hAnsi="Calibri" w:cs="Calibri"/>
          <w:lang w:val="en-US"/>
        </w:rPr>
        <w:t>.</w:t>
      </w:r>
    </w:p>
    <w:p w14:paraId="61E4F1A1" w14:textId="77777777" w:rsidR="00941D1D" w:rsidRPr="00BE3C45" w:rsidRDefault="00941D1D">
      <w:pPr>
        <w:pStyle w:val="ListParagraph"/>
        <w:adjustRightInd w:val="0"/>
        <w:snapToGrid w:val="0"/>
        <w:ind w:left="0"/>
        <w:contextualSpacing w:val="0"/>
        <w:jc w:val="both"/>
        <w:rPr>
          <w:rFonts w:ascii="Calibri" w:hAnsi="Calibri" w:cs="Calibri"/>
          <w:lang w:val="en-US"/>
        </w:rPr>
      </w:pPr>
    </w:p>
    <w:p w14:paraId="3210311C" w14:textId="497D0948" w:rsidR="00484FA8" w:rsidRPr="00BE3C45" w:rsidRDefault="00170952">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 xml:space="preserve">2.1.2. </w:t>
      </w:r>
      <w:r w:rsidR="006E58B8" w:rsidRPr="00BE3C45">
        <w:rPr>
          <w:rFonts w:ascii="Calibri" w:hAnsi="Calibri" w:cs="Calibri"/>
          <w:sz w:val="24"/>
          <w:szCs w:val="24"/>
          <w:highlight w:val="yellow"/>
          <w:lang w:val="en-US"/>
        </w:rPr>
        <w:t xml:space="preserve">After </w:t>
      </w:r>
      <w:proofErr w:type="spellStart"/>
      <w:r w:rsidR="006E58B8" w:rsidRPr="00BE3C45">
        <w:rPr>
          <w:rFonts w:ascii="Calibri" w:hAnsi="Calibri" w:cs="Calibri"/>
          <w:sz w:val="24"/>
          <w:szCs w:val="24"/>
          <w:highlight w:val="yellow"/>
          <w:lang w:val="en-US"/>
        </w:rPr>
        <w:t>hCG</w:t>
      </w:r>
      <w:proofErr w:type="spellEnd"/>
      <w:r w:rsidR="006E58B8" w:rsidRPr="00BE3C45">
        <w:rPr>
          <w:rFonts w:ascii="Calibri" w:hAnsi="Calibri" w:cs="Calibri"/>
          <w:sz w:val="24"/>
          <w:szCs w:val="24"/>
          <w:highlight w:val="yellow"/>
          <w:lang w:val="en-US"/>
        </w:rPr>
        <w:t xml:space="preserve"> administration</w:t>
      </w:r>
      <w:r w:rsidR="00340A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mate females 1:1 with sexually fertile males</w:t>
      </w:r>
      <w:r w:rsidR="00AE6444" w:rsidRPr="00BE3C45">
        <w:rPr>
          <w:rFonts w:ascii="Calibri" w:hAnsi="Calibri" w:cs="Calibri"/>
          <w:sz w:val="24"/>
          <w:szCs w:val="24"/>
          <w:highlight w:val="yellow"/>
          <w:lang w:val="en-US"/>
        </w:rPr>
        <w:t xml:space="preserve"> (3-10 months</w:t>
      </w:r>
      <w:r w:rsidR="00340A72" w:rsidRPr="00BE3C45">
        <w:rPr>
          <w:rFonts w:ascii="Calibri" w:hAnsi="Calibri" w:cs="Calibri"/>
          <w:sz w:val="24"/>
          <w:szCs w:val="24"/>
          <w:highlight w:val="yellow"/>
          <w:lang w:val="en-US"/>
        </w:rPr>
        <w:t xml:space="preserve"> </w:t>
      </w:r>
      <w:r w:rsidR="00AE6444" w:rsidRPr="00BE3C45">
        <w:rPr>
          <w:rFonts w:ascii="Calibri" w:hAnsi="Calibri" w:cs="Calibri"/>
          <w:sz w:val="24"/>
          <w:szCs w:val="24"/>
          <w:highlight w:val="yellow"/>
          <w:lang w:val="en-US"/>
        </w:rPr>
        <w:t>old)</w:t>
      </w:r>
      <w:r w:rsidR="006E58B8" w:rsidRPr="00BE3C45">
        <w:rPr>
          <w:rFonts w:ascii="Calibri" w:hAnsi="Calibri" w:cs="Calibri"/>
          <w:sz w:val="24"/>
          <w:szCs w:val="24"/>
          <w:highlight w:val="yellow"/>
          <w:lang w:val="en-US"/>
        </w:rPr>
        <w:t>.</w:t>
      </w:r>
      <w:r w:rsidR="00E76FC3" w:rsidRPr="00BE3C45">
        <w:rPr>
          <w:rFonts w:ascii="Calibri" w:hAnsi="Calibri" w:cs="Calibri"/>
          <w:sz w:val="24"/>
          <w:szCs w:val="24"/>
          <w:highlight w:val="yellow"/>
          <w:lang w:val="en-US"/>
        </w:rPr>
        <w:t xml:space="preserve"> </w:t>
      </w:r>
    </w:p>
    <w:p w14:paraId="0CE49445" w14:textId="77777777" w:rsidR="00170952" w:rsidRPr="00BE3C45" w:rsidRDefault="00170952">
      <w:pPr>
        <w:adjustRightInd w:val="0"/>
        <w:snapToGrid w:val="0"/>
        <w:spacing w:after="0" w:line="240" w:lineRule="auto"/>
        <w:jc w:val="both"/>
        <w:rPr>
          <w:rFonts w:ascii="Calibri" w:hAnsi="Calibri" w:cs="Calibri"/>
          <w:sz w:val="24"/>
          <w:szCs w:val="24"/>
          <w:highlight w:val="yellow"/>
          <w:lang w:val="en-US"/>
        </w:rPr>
      </w:pPr>
    </w:p>
    <w:p w14:paraId="761BBD58" w14:textId="0B7B05AC" w:rsidR="006E58B8" w:rsidRPr="00BE3C45" w:rsidRDefault="00170952">
      <w:pPr>
        <w:pStyle w:val="ListParagraph"/>
        <w:adjustRightInd w:val="0"/>
        <w:snapToGrid w:val="0"/>
        <w:ind w:left="0"/>
        <w:contextualSpacing w:val="0"/>
        <w:jc w:val="both"/>
        <w:rPr>
          <w:rFonts w:ascii="Calibri" w:eastAsiaTheme="minorHAnsi" w:hAnsi="Calibri" w:cs="Calibri"/>
          <w:lang w:val="en-US" w:eastAsia="en-US"/>
        </w:rPr>
      </w:pPr>
      <w:r w:rsidRPr="00BE3C45">
        <w:rPr>
          <w:rFonts w:ascii="Calibri" w:hAnsi="Calibri" w:cs="Calibri"/>
          <w:highlight w:val="yellow"/>
          <w:lang w:val="en-US"/>
        </w:rPr>
        <w:t xml:space="preserve">2.1.3. </w:t>
      </w:r>
      <w:r w:rsidR="00484FA8" w:rsidRPr="00BE3C45">
        <w:rPr>
          <w:rFonts w:ascii="Calibri" w:hAnsi="Calibri" w:cs="Calibri"/>
          <w:highlight w:val="yellow"/>
          <w:lang w:val="en-US"/>
        </w:rPr>
        <w:t>The n</w:t>
      </w:r>
      <w:r w:rsidR="006E58B8" w:rsidRPr="00BE3C45">
        <w:rPr>
          <w:rFonts w:ascii="Calibri" w:hAnsi="Calibri" w:cs="Calibri"/>
          <w:highlight w:val="yellow"/>
          <w:lang w:val="en-US"/>
        </w:rPr>
        <w:t xml:space="preserve">ext </w:t>
      </w:r>
      <w:r w:rsidR="00484FA8" w:rsidRPr="00BE3C45">
        <w:rPr>
          <w:rFonts w:ascii="Calibri" w:hAnsi="Calibri" w:cs="Calibri"/>
          <w:highlight w:val="yellow"/>
          <w:lang w:val="en-US"/>
        </w:rPr>
        <w:t>morning</w:t>
      </w:r>
      <w:r w:rsidR="006E58B8" w:rsidRPr="00BE3C45">
        <w:rPr>
          <w:rFonts w:ascii="Calibri" w:hAnsi="Calibri" w:cs="Calibri"/>
          <w:highlight w:val="yellow"/>
          <w:lang w:val="en-US"/>
        </w:rPr>
        <w:t xml:space="preserve"> </w:t>
      </w:r>
      <w:r w:rsidRPr="00BE3C45">
        <w:rPr>
          <w:rFonts w:ascii="Calibri" w:hAnsi="Calibri" w:cs="Calibri"/>
          <w:highlight w:val="yellow"/>
          <w:lang w:val="en-US"/>
        </w:rPr>
        <w:t>(day 4 at 8</w:t>
      </w:r>
      <w:r w:rsidR="00873A2B">
        <w:rPr>
          <w:rFonts w:ascii="Calibri" w:hAnsi="Calibri" w:cs="Calibri"/>
          <w:highlight w:val="yellow"/>
          <w:lang w:val="en-US"/>
        </w:rPr>
        <w:t>–</w:t>
      </w:r>
      <w:r w:rsidRPr="00BE3C45">
        <w:rPr>
          <w:rFonts w:ascii="Calibri" w:hAnsi="Calibri" w:cs="Calibri"/>
          <w:highlight w:val="yellow"/>
          <w:lang w:val="en-US"/>
        </w:rPr>
        <w:t>10 AM)</w:t>
      </w:r>
      <w:r w:rsidR="00340A72" w:rsidRPr="00BE3C45">
        <w:rPr>
          <w:rFonts w:ascii="Calibri" w:hAnsi="Calibri" w:cs="Calibri"/>
          <w:highlight w:val="yellow"/>
          <w:lang w:val="en-US"/>
        </w:rPr>
        <w:t>,</w:t>
      </w:r>
      <w:r w:rsidRPr="00BE3C45">
        <w:rPr>
          <w:rFonts w:ascii="Calibri" w:hAnsi="Calibri" w:cs="Calibri"/>
          <w:highlight w:val="yellow"/>
          <w:lang w:val="en-US"/>
        </w:rPr>
        <w:t xml:space="preserve"> </w:t>
      </w:r>
      <w:r w:rsidR="006E58B8" w:rsidRPr="00BE3C45">
        <w:rPr>
          <w:rFonts w:ascii="Calibri" w:hAnsi="Calibri" w:cs="Calibri"/>
          <w:highlight w:val="yellow"/>
          <w:lang w:val="en-US"/>
        </w:rPr>
        <w:t xml:space="preserve">check the females for </w:t>
      </w:r>
      <w:r w:rsidR="00340A72" w:rsidRPr="00BE3C45">
        <w:rPr>
          <w:rFonts w:ascii="Calibri" w:hAnsi="Calibri" w:cs="Calibri"/>
          <w:highlight w:val="yellow"/>
          <w:lang w:val="en-US"/>
        </w:rPr>
        <w:t xml:space="preserve">the </w:t>
      </w:r>
      <w:r w:rsidR="00484FA8" w:rsidRPr="00BE3C45">
        <w:rPr>
          <w:rFonts w:ascii="Calibri" w:hAnsi="Calibri" w:cs="Calibri"/>
          <w:highlight w:val="yellow"/>
          <w:lang w:val="en-US"/>
        </w:rPr>
        <w:t xml:space="preserve">presence of </w:t>
      </w:r>
      <w:r w:rsidR="00340A72" w:rsidRPr="00BE3C45">
        <w:rPr>
          <w:rFonts w:ascii="Calibri" w:hAnsi="Calibri" w:cs="Calibri"/>
          <w:highlight w:val="yellow"/>
          <w:lang w:val="en-US"/>
        </w:rPr>
        <w:t xml:space="preserve">a </w:t>
      </w:r>
      <w:r w:rsidR="00484FA8" w:rsidRPr="00BE3C45">
        <w:rPr>
          <w:rFonts w:ascii="Calibri" w:hAnsi="Calibri" w:cs="Calibri"/>
          <w:highlight w:val="yellow"/>
          <w:lang w:val="en-US"/>
        </w:rPr>
        <w:t>vaginal</w:t>
      </w:r>
      <w:r w:rsidR="006E58B8" w:rsidRPr="00BE3C45">
        <w:rPr>
          <w:rFonts w:ascii="Calibri" w:hAnsi="Calibri" w:cs="Calibri"/>
          <w:highlight w:val="yellow"/>
          <w:lang w:val="en-US"/>
        </w:rPr>
        <w:t xml:space="preserve"> plug. </w:t>
      </w:r>
      <w:r w:rsidR="00340A72" w:rsidRPr="00BE3C45">
        <w:rPr>
          <w:rFonts w:ascii="Calibri" w:eastAsiaTheme="minorHAnsi" w:hAnsi="Calibri" w:cs="Calibri"/>
          <w:highlight w:val="yellow"/>
          <w:lang w:val="en-US" w:eastAsia="en-US"/>
        </w:rPr>
        <w:t xml:space="preserve">Check the </w:t>
      </w:r>
      <w:r w:rsidR="00484FA8" w:rsidRPr="00BE3C45">
        <w:rPr>
          <w:rFonts w:ascii="Calibri" w:eastAsiaTheme="minorHAnsi" w:hAnsi="Calibri" w:cs="Calibri"/>
          <w:highlight w:val="yellow"/>
          <w:lang w:val="en-US" w:eastAsia="en-US"/>
        </w:rPr>
        <w:t xml:space="preserve">vaginal opening for the presence of </w:t>
      </w:r>
      <w:r w:rsidR="00340A72" w:rsidRPr="00BE3C45">
        <w:rPr>
          <w:rFonts w:ascii="Calibri" w:eastAsiaTheme="minorHAnsi" w:hAnsi="Calibri" w:cs="Calibri"/>
          <w:highlight w:val="yellow"/>
          <w:lang w:val="en-US" w:eastAsia="en-US"/>
        </w:rPr>
        <w:t xml:space="preserve">a </w:t>
      </w:r>
      <w:r w:rsidR="00484FA8" w:rsidRPr="00BE3C45">
        <w:rPr>
          <w:rFonts w:ascii="Calibri" w:eastAsiaTheme="minorHAnsi" w:hAnsi="Calibri" w:cs="Calibri"/>
          <w:highlight w:val="yellow"/>
          <w:lang w:val="en-US" w:eastAsia="en-US"/>
        </w:rPr>
        <w:t xml:space="preserve">whitish mating plug, which for best visualization should be checked early in the morning after the mating night. </w:t>
      </w:r>
      <w:r w:rsidR="006E58B8" w:rsidRPr="00BE3C45">
        <w:rPr>
          <w:rFonts w:ascii="Calibri" w:hAnsi="Calibri" w:cs="Calibri"/>
          <w:highlight w:val="yellow"/>
          <w:lang w:val="en-US"/>
        </w:rPr>
        <w:t>For embryo collection</w:t>
      </w:r>
      <w:r w:rsidR="00340A72" w:rsidRPr="00BE3C45">
        <w:rPr>
          <w:rFonts w:ascii="Calibri" w:hAnsi="Calibri" w:cs="Calibri"/>
          <w:highlight w:val="yellow"/>
          <w:lang w:val="en-US"/>
        </w:rPr>
        <w:t>,</w:t>
      </w:r>
      <w:r w:rsidR="006E58B8" w:rsidRPr="00BE3C45">
        <w:rPr>
          <w:rFonts w:ascii="Calibri" w:hAnsi="Calibri" w:cs="Calibri"/>
          <w:highlight w:val="yellow"/>
          <w:lang w:val="en-US"/>
        </w:rPr>
        <w:t xml:space="preserve"> use only females with </w:t>
      </w:r>
      <w:r w:rsidR="00340A72" w:rsidRPr="00BE3C45">
        <w:rPr>
          <w:rFonts w:ascii="Calibri" w:hAnsi="Calibri" w:cs="Calibri"/>
          <w:highlight w:val="yellow"/>
          <w:lang w:val="en-US"/>
        </w:rPr>
        <w:t xml:space="preserve">a </w:t>
      </w:r>
      <w:r w:rsidR="006E58B8" w:rsidRPr="00BE3C45">
        <w:rPr>
          <w:rFonts w:ascii="Calibri" w:hAnsi="Calibri" w:cs="Calibri"/>
          <w:highlight w:val="yellow"/>
          <w:lang w:val="en-US"/>
        </w:rPr>
        <w:t>visible plug</w:t>
      </w:r>
      <w:r w:rsidR="006E58B8" w:rsidRPr="00BE3C45">
        <w:rPr>
          <w:rFonts w:ascii="Calibri" w:hAnsi="Calibri" w:cs="Calibri"/>
          <w:lang w:val="en-US"/>
        </w:rPr>
        <w:t>.</w:t>
      </w:r>
    </w:p>
    <w:p w14:paraId="45ECBE11" w14:textId="77777777" w:rsidR="00941D1D" w:rsidRPr="00BE3C45" w:rsidRDefault="00941D1D">
      <w:pPr>
        <w:pStyle w:val="ListParagraph"/>
        <w:adjustRightInd w:val="0"/>
        <w:snapToGrid w:val="0"/>
        <w:ind w:left="0"/>
        <w:contextualSpacing w:val="0"/>
        <w:jc w:val="both"/>
        <w:rPr>
          <w:rFonts w:ascii="Calibri" w:eastAsiaTheme="minorHAnsi" w:hAnsi="Calibri" w:cs="Calibri"/>
          <w:lang w:val="en-US" w:eastAsia="en-US"/>
        </w:rPr>
      </w:pPr>
    </w:p>
    <w:p w14:paraId="38455983" w14:textId="1BAFFFAC" w:rsidR="00170952" w:rsidRPr="00BE3C45" w:rsidRDefault="00170952">
      <w:pPr>
        <w:adjustRightInd w:val="0"/>
        <w:snapToGrid w:val="0"/>
        <w:spacing w:after="0" w:line="240" w:lineRule="auto"/>
        <w:jc w:val="both"/>
        <w:rPr>
          <w:rFonts w:ascii="Calibri" w:hAnsi="Calibri" w:cs="Calibri"/>
          <w:sz w:val="24"/>
          <w:szCs w:val="24"/>
          <w:lang w:val="en-US"/>
        </w:rPr>
      </w:pPr>
      <w:r w:rsidRPr="00BE3C45">
        <w:rPr>
          <w:rFonts w:ascii="Calibri" w:hAnsi="Calibri"/>
          <w:sz w:val="24"/>
          <w:szCs w:val="24"/>
          <w:highlight w:val="yellow"/>
          <w:lang w:val="en-US"/>
        </w:rPr>
        <w:t xml:space="preserve">2.1.4. </w:t>
      </w:r>
      <w:r w:rsidR="00340A72" w:rsidRPr="00BE3C45">
        <w:rPr>
          <w:rFonts w:ascii="Calibri" w:hAnsi="Calibri" w:cs="Calibri"/>
          <w:sz w:val="24"/>
          <w:szCs w:val="24"/>
          <w:highlight w:val="yellow"/>
          <w:lang w:val="en-US"/>
        </w:rPr>
        <w:t>Collect e</w:t>
      </w:r>
      <w:r w:rsidR="006E58B8" w:rsidRPr="00BE3C45">
        <w:rPr>
          <w:rFonts w:ascii="Calibri" w:hAnsi="Calibri" w:cs="Calibri"/>
          <w:sz w:val="24"/>
          <w:szCs w:val="24"/>
          <w:highlight w:val="yellow"/>
          <w:lang w:val="en-US"/>
        </w:rPr>
        <w:t>mbryo</w:t>
      </w:r>
      <w:r w:rsidR="00340A72" w:rsidRPr="00BE3C45">
        <w:rPr>
          <w:rFonts w:ascii="Calibri" w:hAnsi="Calibri" w:cs="Calibri"/>
          <w:sz w:val="24"/>
          <w:szCs w:val="24"/>
          <w:highlight w:val="yellow"/>
          <w:lang w:val="en-US"/>
        </w:rPr>
        <w:t>s</w:t>
      </w:r>
      <w:r w:rsidR="006E58B8" w:rsidRPr="00BE3C45">
        <w:rPr>
          <w:rFonts w:ascii="Calibri" w:hAnsi="Calibri" w:cs="Calibri"/>
          <w:sz w:val="24"/>
          <w:szCs w:val="24"/>
          <w:highlight w:val="yellow"/>
          <w:lang w:val="en-US"/>
        </w:rPr>
        <w:t xml:space="preserve"> </w:t>
      </w:r>
      <w:r w:rsidR="00340A72" w:rsidRPr="00BE3C45">
        <w:rPr>
          <w:rFonts w:ascii="Calibri" w:hAnsi="Calibri" w:cs="Calibri"/>
          <w:sz w:val="24"/>
          <w:szCs w:val="24"/>
          <w:highlight w:val="yellow"/>
          <w:lang w:val="en-US"/>
        </w:rPr>
        <w:t xml:space="preserve">at </w:t>
      </w:r>
      <w:r w:rsidR="006E58B8" w:rsidRPr="00BE3C45">
        <w:rPr>
          <w:rFonts w:ascii="Calibri" w:hAnsi="Calibri" w:cs="Calibri"/>
          <w:sz w:val="24"/>
          <w:szCs w:val="24"/>
          <w:highlight w:val="yellow"/>
          <w:lang w:val="en-US"/>
        </w:rPr>
        <w:t>10</w:t>
      </w:r>
      <w:r w:rsidR="00340A72" w:rsidRPr="00BE3C45">
        <w:rPr>
          <w:rFonts w:ascii="Calibri" w:hAnsi="Calibri" w:cs="Calibri"/>
          <w:sz w:val="24"/>
          <w:szCs w:val="24"/>
          <w:highlight w:val="yellow"/>
          <w:lang w:val="en-US"/>
        </w:rPr>
        <w:t xml:space="preserve"> </w:t>
      </w:r>
      <w:r w:rsidR="00E76FC3" w:rsidRPr="00BE3C45">
        <w:rPr>
          <w:rFonts w:ascii="Calibri" w:hAnsi="Calibri" w:cs="Calibri"/>
          <w:sz w:val="24"/>
          <w:szCs w:val="24"/>
          <w:highlight w:val="yellow"/>
          <w:lang w:val="en-US"/>
        </w:rPr>
        <w:t>AM</w:t>
      </w:r>
      <w:r w:rsidR="006E58B8" w:rsidRPr="00BE3C45">
        <w:rPr>
          <w:rFonts w:ascii="Calibri" w:hAnsi="Calibri" w:cs="Calibri"/>
          <w:sz w:val="24"/>
          <w:szCs w:val="24"/>
          <w:highlight w:val="yellow"/>
          <w:lang w:val="en-US"/>
        </w:rPr>
        <w:t>.</w:t>
      </w:r>
      <w:r w:rsidR="00340A72" w:rsidRPr="00BE3C45">
        <w:rPr>
          <w:rFonts w:ascii="Calibri" w:hAnsi="Calibri" w:cs="Calibri"/>
          <w:sz w:val="24"/>
          <w:szCs w:val="24"/>
          <w:lang w:val="en-US"/>
        </w:rPr>
        <w:t xml:space="preserve"> </w:t>
      </w:r>
      <w:r w:rsidR="00693F76" w:rsidRPr="00BE3C45">
        <w:rPr>
          <w:rFonts w:ascii="Calibri" w:hAnsi="Calibri" w:cs="Calibri"/>
          <w:sz w:val="24"/>
          <w:szCs w:val="24"/>
          <w:lang w:val="en-US"/>
        </w:rPr>
        <w:t xml:space="preserve">Sacrifice </w:t>
      </w:r>
      <w:r w:rsidR="00340A72" w:rsidRPr="00BE3C45">
        <w:rPr>
          <w:rFonts w:ascii="Calibri" w:hAnsi="Calibri" w:cs="Calibri"/>
          <w:sz w:val="24"/>
          <w:szCs w:val="24"/>
          <w:lang w:val="en-US"/>
        </w:rPr>
        <w:t xml:space="preserve">the </w:t>
      </w:r>
      <w:r w:rsidR="00693F76" w:rsidRPr="00BE3C45">
        <w:rPr>
          <w:rFonts w:ascii="Calibri" w:hAnsi="Calibri" w:cs="Calibri"/>
          <w:sz w:val="24"/>
          <w:szCs w:val="24"/>
          <w:lang w:val="en-US"/>
        </w:rPr>
        <w:t>animals</w:t>
      </w:r>
      <w:r w:rsidR="006E58B8" w:rsidRPr="00BE3C45">
        <w:rPr>
          <w:rFonts w:ascii="Calibri" w:hAnsi="Calibri" w:cs="Calibri"/>
          <w:sz w:val="24"/>
          <w:szCs w:val="24"/>
          <w:lang w:val="en-US"/>
        </w:rPr>
        <w:t xml:space="preserve"> </w:t>
      </w:r>
      <w:r w:rsidR="00582B50" w:rsidRPr="00BE3C45">
        <w:rPr>
          <w:rFonts w:ascii="Calibri" w:hAnsi="Calibri" w:cs="Calibri"/>
          <w:sz w:val="24"/>
          <w:szCs w:val="24"/>
          <w:lang w:val="en-US"/>
        </w:rPr>
        <w:t xml:space="preserve">to </w:t>
      </w:r>
      <w:r w:rsidR="00582B50" w:rsidRPr="00873A2B">
        <w:rPr>
          <w:rFonts w:ascii="Calibri" w:hAnsi="Calibri" w:cs="Calibri"/>
          <w:sz w:val="24"/>
          <w:szCs w:val="24"/>
          <w:lang w:val="en-US"/>
        </w:rPr>
        <w:t>e</w:t>
      </w:r>
      <w:r w:rsidR="006E58B8" w:rsidRPr="00873A2B">
        <w:rPr>
          <w:rFonts w:ascii="Calibri" w:hAnsi="Calibri" w:cs="Calibri"/>
          <w:sz w:val="24"/>
          <w:szCs w:val="24"/>
          <w:lang w:val="en-US"/>
        </w:rPr>
        <w:t xml:space="preserve">xcise the </w:t>
      </w:r>
      <w:proofErr w:type="gramStart"/>
      <w:r w:rsidR="006E58B8" w:rsidRPr="00873A2B">
        <w:rPr>
          <w:rFonts w:ascii="Calibri" w:hAnsi="Calibri" w:cs="Calibri"/>
          <w:sz w:val="24"/>
          <w:szCs w:val="24"/>
          <w:lang w:val="en-US"/>
        </w:rPr>
        <w:t>oviducts</w:t>
      </w:r>
      <w:r w:rsidR="00340A72" w:rsidRPr="00BE3C45">
        <w:rPr>
          <w:rFonts w:ascii="Calibri" w:hAnsi="Calibri" w:cs="Calibri"/>
          <w:sz w:val="24"/>
          <w:szCs w:val="24"/>
          <w:lang w:val="en-US"/>
        </w:rPr>
        <w:t>,</w:t>
      </w:r>
      <w:r w:rsidR="00C60AFA" w:rsidRPr="00BE3C45">
        <w:rPr>
          <w:rFonts w:ascii="Calibri" w:hAnsi="Calibri"/>
          <w:sz w:val="24"/>
          <w:szCs w:val="24"/>
          <w:lang w:val="en-US"/>
        </w:rPr>
        <w:t xml:space="preserve"> </w:t>
      </w:r>
      <w:r w:rsidR="00340A72" w:rsidRPr="00BE3C45">
        <w:rPr>
          <w:rFonts w:ascii="Calibri" w:hAnsi="Calibri"/>
          <w:sz w:val="24"/>
          <w:szCs w:val="24"/>
          <w:lang w:val="en-US"/>
        </w:rPr>
        <w:t>and</w:t>
      </w:r>
      <w:proofErr w:type="gramEnd"/>
      <w:r w:rsidR="00340A72" w:rsidRPr="00BE3C45">
        <w:rPr>
          <w:rFonts w:ascii="Calibri" w:hAnsi="Calibri"/>
          <w:sz w:val="24"/>
          <w:szCs w:val="24"/>
          <w:lang w:val="en-US"/>
        </w:rPr>
        <w:t xml:space="preserve"> </w:t>
      </w:r>
      <w:r w:rsidR="00340A72" w:rsidRPr="00BE3C45">
        <w:rPr>
          <w:rFonts w:ascii="Calibri" w:hAnsi="Calibri" w:cs="Calibri"/>
          <w:sz w:val="24"/>
          <w:szCs w:val="24"/>
          <w:lang w:val="en-US"/>
        </w:rPr>
        <w:t>c</w:t>
      </w:r>
      <w:r w:rsidR="00C60AFA" w:rsidRPr="00BE3C45">
        <w:rPr>
          <w:rFonts w:ascii="Calibri" w:hAnsi="Calibri" w:cs="Calibri"/>
          <w:sz w:val="24"/>
          <w:szCs w:val="24"/>
          <w:lang w:val="en-US"/>
        </w:rPr>
        <w:t>ollect</w:t>
      </w:r>
      <w:r w:rsidR="00C60AFA" w:rsidRPr="00BE3C45">
        <w:rPr>
          <w:rFonts w:ascii="Calibri" w:hAnsi="Calibri"/>
          <w:sz w:val="24"/>
          <w:szCs w:val="24"/>
          <w:lang w:val="en-US"/>
        </w:rPr>
        <w:t xml:space="preserve"> the</w:t>
      </w:r>
      <w:r w:rsidR="00C60AFA" w:rsidRPr="00BE3C45">
        <w:rPr>
          <w:rFonts w:ascii="Calibri" w:hAnsi="Calibri" w:cs="Calibri"/>
          <w:sz w:val="24"/>
          <w:szCs w:val="24"/>
          <w:lang w:val="en-US"/>
        </w:rPr>
        <w:t xml:space="preserve"> oviducts </w:t>
      </w:r>
      <w:r w:rsidR="00C60AFA" w:rsidRPr="00873A2B">
        <w:rPr>
          <w:rFonts w:ascii="Calibri" w:hAnsi="Calibri" w:cs="Calibri"/>
          <w:sz w:val="24"/>
          <w:szCs w:val="24"/>
          <w:highlight w:val="yellow"/>
          <w:lang w:val="en-US"/>
        </w:rPr>
        <w:t>in a</w:t>
      </w:r>
      <w:r w:rsidR="00C60AFA" w:rsidRPr="00873A2B">
        <w:rPr>
          <w:rFonts w:ascii="Calibri" w:hAnsi="Calibri"/>
          <w:sz w:val="24"/>
          <w:szCs w:val="24"/>
          <w:highlight w:val="yellow"/>
          <w:lang w:val="en-US"/>
        </w:rPr>
        <w:t xml:space="preserve"> dish with pre-warmed M2 medium</w:t>
      </w:r>
      <w:r w:rsidR="00C60AFA" w:rsidRPr="00BE3C45">
        <w:rPr>
          <w:rFonts w:ascii="Calibri" w:hAnsi="Calibri"/>
          <w:sz w:val="24"/>
          <w:szCs w:val="24"/>
          <w:lang w:val="en-US"/>
        </w:rPr>
        <w:t>.</w:t>
      </w:r>
    </w:p>
    <w:p w14:paraId="6A807CBC" w14:textId="77777777" w:rsidR="00340A72" w:rsidRPr="00BE3C45" w:rsidRDefault="00340A72">
      <w:pPr>
        <w:adjustRightInd w:val="0"/>
        <w:snapToGrid w:val="0"/>
        <w:spacing w:after="0" w:line="240" w:lineRule="auto"/>
        <w:jc w:val="both"/>
        <w:rPr>
          <w:rFonts w:ascii="Calibri" w:hAnsi="Calibri"/>
          <w:sz w:val="24"/>
          <w:szCs w:val="24"/>
          <w:highlight w:val="yellow"/>
          <w:lang w:val="en-US"/>
        </w:rPr>
      </w:pPr>
    </w:p>
    <w:p w14:paraId="1F1D2383" w14:textId="740BF391" w:rsidR="006E58B8" w:rsidRPr="00BE3C45" w:rsidRDefault="00340A72">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 xml:space="preserve">2.1.4.1. </w:t>
      </w:r>
      <w:r w:rsidR="006E58B8" w:rsidRPr="00BE3C45">
        <w:rPr>
          <w:rFonts w:ascii="Calibri" w:hAnsi="Calibri" w:cs="Calibri"/>
          <w:sz w:val="24"/>
          <w:szCs w:val="24"/>
          <w:highlight w:val="yellow"/>
          <w:lang w:val="en-US"/>
        </w:rPr>
        <w:t xml:space="preserve">Transfer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oviducts to </w:t>
      </w:r>
      <w:r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35</w:t>
      </w:r>
      <w:r w:rsidR="001364CB"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mm dish </w:t>
      </w:r>
      <w:r w:rsidRPr="00BE3C45">
        <w:rPr>
          <w:rFonts w:ascii="Calibri" w:hAnsi="Calibri" w:cs="Calibri"/>
          <w:sz w:val="24"/>
          <w:szCs w:val="24"/>
          <w:highlight w:val="yellow"/>
          <w:lang w:val="en-US"/>
        </w:rPr>
        <w:t xml:space="preserve">that </w:t>
      </w:r>
      <w:r w:rsidR="006E58B8" w:rsidRPr="00BE3C45">
        <w:rPr>
          <w:rFonts w:ascii="Calibri" w:hAnsi="Calibri" w:cs="Calibri"/>
          <w:sz w:val="24"/>
          <w:szCs w:val="24"/>
          <w:highlight w:val="yellow"/>
          <w:lang w:val="en-US"/>
        </w:rPr>
        <w:t>contain</w:t>
      </w:r>
      <w:r w:rsidRPr="00BE3C45">
        <w:rPr>
          <w:rFonts w:ascii="Calibri" w:hAnsi="Calibri" w:cs="Calibri"/>
          <w:sz w:val="24"/>
          <w:szCs w:val="24"/>
          <w:highlight w:val="yellow"/>
          <w:lang w:val="en-US"/>
        </w:rPr>
        <w:t>s</w:t>
      </w:r>
      <w:r w:rsidR="006E58B8" w:rsidRPr="00BE3C45">
        <w:rPr>
          <w:rFonts w:ascii="Calibri" w:hAnsi="Calibri" w:cs="Calibri"/>
          <w:sz w:val="24"/>
          <w:szCs w:val="24"/>
          <w:highlight w:val="yellow"/>
          <w:lang w:val="en-US"/>
        </w:rPr>
        <w:t xml:space="preserve"> pre-warmed M2 medium with hyaluronidase from </w:t>
      </w:r>
      <w:r w:rsidR="00286871" w:rsidRPr="00BE3C45">
        <w:rPr>
          <w:rFonts w:ascii="Calibri" w:hAnsi="Calibri" w:cs="Calibri"/>
          <w:sz w:val="24"/>
          <w:szCs w:val="24"/>
          <w:highlight w:val="yellow"/>
          <w:lang w:val="en-US"/>
        </w:rPr>
        <w:t>b</w:t>
      </w:r>
      <w:r w:rsidR="006E58B8" w:rsidRPr="00BE3C45">
        <w:rPr>
          <w:rFonts w:ascii="Calibri" w:hAnsi="Calibri" w:cs="Calibri"/>
          <w:sz w:val="24"/>
          <w:szCs w:val="24"/>
          <w:highlight w:val="yellow"/>
          <w:lang w:val="en-US"/>
        </w:rPr>
        <w:t xml:space="preserve">ovine </w:t>
      </w:r>
      <w:r w:rsidR="00286871" w:rsidRPr="00BE3C45">
        <w:rPr>
          <w:rFonts w:ascii="Calibri" w:hAnsi="Calibri" w:cs="Calibri"/>
          <w:sz w:val="24"/>
          <w:szCs w:val="24"/>
          <w:highlight w:val="yellow"/>
          <w:lang w:val="en-US"/>
        </w:rPr>
        <w:t>t</w:t>
      </w:r>
      <w:r w:rsidR="006E58B8" w:rsidRPr="00BE3C45">
        <w:rPr>
          <w:rFonts w:ascii="Calibri" w:hAnsi="Calibri" w:cs="Calibri"/>
          <w:sz w:val="24"/>
          <w:szCs w:val="24"/>
          <w:highlight w:val="yellow"/>
          <w:lang w:val="en-US"/>
        </w:rPr>
        <w:t>est</w:t>
      </w:r>
      <w:r w:rsidR="00576D41" w:rsidRPr="00BE3C45">
        <w:rPr>
          <w:rFonts w:ascii="Calibri" w:hAnsi="Calibri" w:cs="Calibri"/>
          <w:sz w:val="24"/>
          <w:szCs w:val="24"/>
          <w:highlight w:val="yellow"/>
          <w:lang w:val="en-US"/>
        </w:rPr>
        <w:t>e</w:t>
      </w:r>
      <w:r w:rsidR="006E58B8" w:rsidRPr="00BE3C45">
        <w:rPr>
          <w:rFonts w:ascii="Calibri" w:hAnsi="Calibri" w:cs="Calibri"/>
          <w:sz w:val="24"/>
          <w:szCs w:val="24"/>
          <w:highlight w:val="yellow"/>
          <w:lang w:val="en-US"/>
        </w:rPr>
        <w:t xml:space="preserve">s </w:t>
      </w:r>
      <w:r w:rsidR="00286871" w:rsidRPr="00BE3C45">
        <w:rPr>
          <w:rFonts w:ascii="Calibri" w:hAnsi="Calibri" w:cs="Calibri"/>
          <w:sz w:val="24"/>
          <w:szCs w:val="24"/>
          <w:highlight w:val="yellow"/>
          <w:lang w:val="en-US"/>
        </w:rPr>
        <w:t xml:space="preserve">at </w:t>
      </w:r>
      <w:r w:rsidR="006E58B8" w:rsidRPr="00BE3C45">
        <w:rPr>
          <w:rFonts w:ascii="Calibri" w:hAnsi="Calibri" w:cs="Calibri"/>
          <w:sz w:val="24"/>
          <w:szCs w:val="24"/>
          <w:highlight w:val="yellow"/>
          <w:lang w:val="en-US"/>
        </w:rPr>
        <w:t>a concentration of 0.5 mg/</w:t>
      </w:r>
      <w:proofErr w:type="spellStart"/>
      <w:r w:rsidR="001364CB" w:rsidRPr="00BE3C45">
        <w:rPr>
          <w:rFonts w:ascii="Calibri" w:hAnsi="Calibri" w:cs="Calibri"/>
          <w:sz w:val="24"/>
          <w:szCs w:val="24"/>
          <w:highlight w:val="yellow"/>
          <w:lang w:val="en-US"/>
        </w:rPr>
        <w:t>mL</w:t>
      </w:r>
      <w:r w:rsidR="00170952" w:rsidRPr="00BE3C45">
        <w:rPr>
          <w:rFonts w:ascii="Calibri" w:hAnsi="Calibri" w:cs="Calibri"/>
          <w:sz w:val="24"/>
          <w:szCs w:val="24"/>
          <w:highlight w:val="yellow"/>
          <w:lang w:val="en-US"/>
        </w:rPr>
        <w:t>.</w:t>
      </w:r>
      <w:proofErr w:type="spellEnd"/>
    </w:p>
    <w:p w14:paraId="2AB975F4" w14:textId="502A2F58" w:rsidR="00170952" w:rsidRPr="00BE3C45" w:rsidRDefault="00170952">
      <w:pPr>
        <w:adjustRightInd w:val="0"/>
        <w:snapToGrid w:val="0"/>
        <w:spacing w:after="0" w:line="240" w:lineRule="auto"/>
        <w:jc w:val="both"/>
        <w:rPr>
          <w:rFonts w:ascii="Calibri" w:hAnsi="Calibri" w:cs="Calibri"/>
          <w:sz w:val="24"/>
          <w:szCs w:val="24"/>
          <w:highlight w:val="yellow"/>
          <w:lang w:val="en-US"/>
        </w:rPr>
      </w:pPr>
    </w:p>
    <w:p w14:paraId="130BB01C" w14:textId="034620A3" w:rsidR="00EE76E9" w:rsidRPr="00BE3C45" w:rsidRDefault="00340A72">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 xml:space="preserve">2.1.4.2. </w:t>
      </w:r>
      <w:r w:rsidR="006E58B8" w:rsidRPr="00BE3C45">
        <w:rPr>
          <w:rFonts w:ascii="Calibri" w:hAnsi="Calibri" w:cs="Calibri"/>
          <w:sz w:val="24"/>
          <w:szCs w:val="24"/>
          <w:highlight w:val="yellow"/>
          <w:lang w:val="en-US"/>
        </w:rPr>
        <w:t xml:space="preserve">Open the walls of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oviduct using fine forceps under </w:t>
      </w:r>
      <w:r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stereomicroscope and press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ampulla (</w:t>
      </w:r>
      <w:r w:rsidRPr="00BE3C45">
        <w:rPr>
          <w:rFonts w:ascii="Calibri" w:hAnsi="Calibri" w:cs="Calibri"/>
          <w:sz w:val="24"/>
          <w:szCs w:val="24"/>
          <w:highlight w:val="yellow"/>
          <w:lang w:val="en-US"/>
        </w:rPr>
        <w:t xml:space="preserve">i.e., the </w:t>
      </w:r>
      <w:r w:rsidR="006E58B8" w:rsidRPr="00BE3C45">
        <w:rPr>
          <w:rFonts w:ascii="Calibri" w:hAnsi="Calibri" w:cs="Calibri"/>
          <w:sz w:val="24"/>
          <w:szCs w:val="24"/>
          <w:highlight w:val="yellow"/>
          <w:lang w:val="en-US"/>
        </w:rPr>
        <w:t xml:space="preserve">swollen part of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oviduct </w:t>
      </w:r>
      <w:r w:rsidRPr="00BE3C45">
        <w:rPr>
          <w:rFonts w:ascii="Calibri" w:hAnsi="Calibri" w:cs="Calibri"/>
          <w:sz w:val="24"/>
          <w:szCs w:val="24"/>
          <w:highlight w:val="yellow"/>
          <w:lang w:val="en-US"/>
        </w:rPr>
        <w:t xml:space="preserve">that </w:t>
      </w:r>
      <w:r w:rsidR="006E58B8" w:rsidRPr="00BE3C45">
        <w:rPr>
          <w:rFonts w:ascii="Calibri" w:hAnsi="Calibri" w:cs="Calibri"/>
          <w:sz w:val="24"/>
          <w:szCs w:val="24"/>
          <w:highlight w:val="yellow"/>
          <w:lang w:val="en-US"/>
        </w:rPr>
        <w:t>contain</w:t>
      </w:r>
      <w:r w:rsidRPr="00BE3C45">
        <w:rPr>
          <w:rFonts w:ascii="Calibri" w:hAnsi="Calibri" w:cs="Calibri"/>
          <w:sz w:val="24"/>
          <w:szCs w:val="24"/>
          <w:highlight w:val="yellow"/>
          <w:lang w:val="en-US"/>
        </w:rPr>
        <w:t>s</w:t>
      </w:r>
      <w:r w:rsidR="006E58B8" w:rsidRPr="00BE3C45">
        <w:rPr>
          <w:rFonts w:ascii="Calibri" w:hAnsi="Calibri" w:cs="Calibri"/>
          <w:sz w:val="24"/>
          <w:szCs w:val="24"/>
          <w:highlight w:val="yellow"/>
          <w:lang w:val="en-US"/>
        </w:rPr>
        <w:t xml:space="preserve"> fertilized embryos </w:t>
      </w:r>
      <w:r w:rsidRPr="00BE3C45">
        <w:rPr>
          <w:rFonts w:ascii="Calibri" w:hAnsi="Calibri" w:cs="Calibri"/>
          <w:sz w:val="24"/>
          <w:szCs w:val="24"/>
          <w:highlight w:val="yellow"/>
          <w:lang w:val="en-US"/>
        </w:rPr>
        <w:t xml:space="preserve">that are </w:t>
      </w:r>
      <w:r w:rsidR="006E58B8" w:rsidRPr="00BE3C45">
        <w:rPr>
          <w:rFonts w:ascii="Calibri" w:hAnsi="Calibri" w:cs="Calibri"/>
          <w:sz w:val="24"/>
          <w:szCs w:val="24"/>
          <w:highlight w:val="yellow"/>
          <w:lang w:val="en-US"/>
        </w:rPr>
        <w:t>surrounded by cumulus</w:t>
      </w:r>
      <w:r w:rsidR="006702D0" w:rsidRPr="00BE3C45">
        <w:rPr>
          <w:rFonts w:ascii="Calibri" w:hAnsi="Calibri" w:cs="Calibri"/>
          <w:sz w:val="24"/>
          <w:szCs w:val="24"/>
          <w:highlight w:val="yellow"/>
          <w:lang w:val="en-US"/>
        </w:rPr>
        <w:t xml:space="preserve"> cells)</w:t>
      </w:r>
      <w:r w:rsidR="00C60AFA" w:rsidRPr="00BE3C45">
        <w:rPr>
          <w:rFonts w:ascii="Calibri" w:hAnsi="Calibri" w:cs="Calibri"/>
          <w:sz w:val="24"/>
          <w:szCs w:val="24"/>
          <w:highlight w:val="yellow"/>
          <w:lang w:val="en-US"/>
        </w:rPr>
        <w:t xml:space="preserve"> until the embryos are freed</w:t>
      </w:r>
      <w:r w:rsidRPr="00BE3C45">
        <w:rPr>
          <w:rFonts w:ascii="Calibri" w:hAnsi="Calibri" w:cs="Calibri"/>
          <w:sz w:val="24"/>
          <w:szCs w:val="24"/>
          <w:highlight w:val="yellow"/>
          <w:lang w:val="en-US"/>
        </w:rPr>
        <w:t>.</w:t>
      </w:r>
    </w:p>
    <w:p w14:paraId="1F747073" w14:textId="77777777" w:rsidR="00170952" w:rsidRPr="00BE3C45" w:rsidRDefault="00170952">
      <w:pPr>
        <w:adjustRightInd w:val="0"/>
        <w:snapToGrid w:val="0"/>
        <w:spacing w:after="0" w:line="240" w:lineRule="auto"/>
        <w:jc w:val="both"/>
        <w:rPr>
          <w:rFonts w:ascii="Calibri" w:hAnsi="Calibri" w:cs="Calibri"/>
          <w:sz w:val="24"/>
          <w:szCs w:val="24"/>
          <w:highlight w:val="yellow"/>
          <w:lang w:val="en-US"/>
        </w:rPr>
      </w:pPr>
    </w:p>
    <w:p w14:paraId="3ABA4092" w14:textId="098BE76F" w:rsidR="00E76FC3"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Hyaluronidase enzymatically digests cumulus cells</w:t>
      </w:r>
      <w:r w:rsidR="00340A72" w:rsidRPr="00BE3C45">
        <w:rPr>
          <w:rFonts w:ascii="Calibri" w:hAnsi="Calibri" w:cs="Calibri"/>
          <w:sz w:val="24"/>
          <w:szCs w:val="24"/>
          <w:lang w:val="en-US"/>
        </w:rPr>
        <w:t>,</w:t>
      </w:r>
      <w:r w:rsidR="006E58B8" w:rsidRPr="00BE3C45">
        <w:rPr>
          <w:rFonts w:ascii="Calibri" w:hAnsi="Calibri" w:cs="Calibri"/>
          <w:sz w:val="24"/>
          <w:szCs w:val="24"/>
          <w:lang w:val="en-US"/>
        </w:rPr>
        <w:t xml:space="preserve"> releasing embryos. </w:t>
      </w:r>
    </w:p>
    <w:p w14:paraId="6FEF99F2" w14:textId="77777777" w:rsidR="00170952" w:rsidRPr="00BE3C45" w:rsidRDefault="00170952">
      <w:pPr>
        <w:adjustRightInd w:val="0"/>
        <w:snapToGrid w:val="0"/>
        <w:spacing w:after="0" w:line="240" w:lineRule="auto"/>
        <w:jc w:val="both"/>
        <w:rPr>
          <w:rFonts w:ascii="Calibri" w:hAnsi="Calibri" w:cs="Calibri"/>
          <w:sz w:val="24"/>
          <w:szCs w:val="24"/>
          <w:lang w:val="en-US"/>
        </w:rPr>
      </w:pPr>
    </w:p>
    <w:p w14:paraId="745C8DC8" w14:textId="573A3436" w:rsidR="00E76FC3" w:rsidRPr="00BE3C45" w:rsidRDefault="001364CB">
      <w:pPr>
        <w:adjustRightInd w:val="0"/>
        <w:snapToGrid w:val="0"/>
        <w:spacing w:after="0" w:line="240" w:lineRule="auto"/>
        <w:jc w:val="both"/>
        <w:rPr>
          <w:rFonts w:ascii="Calibri" w:hAnsi="Calibri" w:cs="Calibri"/>
          <w:sz w:val="24"/>
          <w:szCs w:val="24"/>
          <w:lang w:val="en-US"/>
        </w:rPr>
      </w:pPr>
      <w:r w:rsidRPr="00873A2B">
        <w:rPr>
          <w:rFonts w:ascii="Calibri" w:hAnsi="Calibri" w:cs="Calibri"/>
          <w:sz w:val="24"/>
          <w:szCs w:val="24"/>
          <w:lang w:val="en-US"/>
        </w:rPr>
        <w:t>CAUTION</w:t>
      </w:r>
      <w:r w:rsidR="00E76FC3" w:rsidRPr="00BE3C45">
        <w:rPr>
          <w:rFonts w:ascii="Calibri" w:hAnsi="Calibri" w:cs="Calibri"/>
          <w:b/>
          <w:bCs/>
          <w:sz w:val="24"/>
          <w:szCs w:val="24"/>
          <w:lang w:val="en-US"/>
        </w:rPr>
        <w:t xml:space="preserve">: </w:t>
      </w:r>
      <w:r w:rsidR="00E76FC3" w:rsidRPr="00BE3C45">
        <w:rPr>
          <w:rFonts w:ascii="Calibri" w:hAnsi="Calibri" w:cs="Calibri"/>
          <w:sz w:val="24"/>
          <w:szCs w:val="24"/>
          <w:lang w:val="en-US"/>
        </w:rPr>
        <w:t xml:space="preserve">Prolonged </w:t>
      </w:r>
      <w:r w:rsidR="00340A72" w:rsidRPr="00BE3C45">
        <w:rPr>
          <w:rFonts w:ascii="Calibri" w:hAnsi="Calibri" w:cs="Calibri"/>
          <w:sz w:val="24"/>
          <w:szCs w:val="24"/>
          <w:lang w:val="en-US"/>
        </w:rPr>
        <w:t xml:space="preserve">exposure </w:t>
      </w:r>
      <w:r w:rsidR="00E76FC3" w:rsidRPr="00BE3C45">
        <w:rPr>
          <w:rFonts w:ascii="Calibri" w:hAnsi="Calibri" w:cs="Calibri"/>
          <w:sz w:val="24"/>
          <w:szCs w:val="24"/>
          <w:lang w:val="en-US"/>
        </w:rPr>
        <w:t xml:space="preserve">to hyaluronidase is </w:t>
      </w:r>
      <w:r w:rsidR="00040DE1" w:rsidRPr="00BE3C45">
        <w:rPr>
          <w:rFonts w:ascii="Calibri" w:hAnsi="Calibri" w:cs="Calibri"/>
          <w:sz w:val="24"/>
          <w:szCs w:val="24"/>
          <w:lang w:val="en-US"/>
        </w:rPr>
        <w:t>deleterious</w:t>
      </w:r>
      <w:r w:rsidR="00E76FC3" w:rsidRPr="00BE3C45">
        <w:rPr>
          <w:rFonts w:ascii="Calibri" w:hAnsi="Calibri" w:cs="Calibri"/>
          <w:sz w:val="24"/>
          <w:szCs w:val="24"/>
          <w:lang w:val="en-US"/>
        </w:rPr>
        <w:t xml:space="preserve"> </w:t>
      </w:r>
      <w:r w:rsidR="00340A72" w:rsidRPr="00BE3C45">
        <w:rPr>
          <w:rFonts w:ascii="Calibri" w:hAnsi="Calibri" w:cs="Calibri"/>
          <w:sz w:val="24"/>
          <w:szCs w:val="24"/>
          <w:lang w:val="en-US"/>
        </w:rPr>
        <w:t xml:space="preserve">to </w:t>
      </w:r>
      <w:r w:rsidR="00E76FC3" w:rsidRPr="00BE3C45">
        <w:rPr>
          <w:rFonts w:ascii="Calibri" w:hAnsi="Calibri" w:cs="Calibri"/>
          <w:sz w:val="24"/>
          <w:szCs w:val="24"/>
          <w:lang w:val="en-US"/>
        </w:rPr>
        <w:t>embryos</w:t>
      </w:r>
      <w:r w:rsidR="00340A72" w:rsidRPr="00BE3C45">
        <w:rPr>
          <w:rFonts w:ascii="Calibri" w:hAnsi="Calibri" w:cs="Calibri"/>
          <w:sz w:val="24"/>
          <w:szCs w:val="24"/>
          <w:lang w:val="en-US"/>
        </w:rPr>
        <w:t>;</w:t>
      </w:r>
      <w:r w:rsidR="00E76FC3" w:rsidRPr="00BE3C45">
        <w:rPr>
          <w:rFonts w:ascii="Calibri" w:hAnsi="Calibri" w:cs="Calibri"/>
          <w:sz w:val="24"/>
          <w:szCs w:val="24"/>
          <w:lang w:val="en-US"/>
        </w:rPr>
        <w:t xml:space="preserve"> therefore</w:t>
      </w:r>
      <w:r w:rsidR="00340A72" w:rsidRPr="00BE3C45">
        <w:rPr>
          <w:rFonts w:ascii="Calibri" w:hAnsi="Calibri" w:cs="Calibri"/>
          <w:sz w:val="24"/>
          <w:szCs w:val="24"/>
          <w:lang w:val="en-US"/>
        </w:rPr>
        <w:t>,</w:t>
      </w:r>
      <w:r w:rsidR="00E76FC3" w:rsidRPr="00BE3C45">
        <w:rPr>
          <w:rFonts w:ascii="Calibri" w:hAnsi="Calibri" w:cs="Calibri"/>
          <w:sz w:val="24"/>
          <w:szCs w:val="24"/>
          <w:lang w:val="en-US"/>
        </w:rPr>
        <w:t xml:space="preserve"> this step should last no longer than 5 min.</w:t>
      </w:r>
    </w:p>
    <w:p w14:paraId="0776A104" w14:textId="77777777" w:rsidR="00170952" w:rsidRPr="00BE3C45" w:rsidRDefault="00170952">
      <w:pPr>
        <w:adjustRightInd w:val="0"/>
        <w:snapToGrid w:val="0"/>
        <w:spacing w:after="0" w:line="240" w:lineRule="auto"/>
        <w:jc w:val="both"/>
        <w:rPr>
          <w:rFonts w:ascii="Calibri" w:hAnsi="Calibri" w:cs="Calibri"/>
          <w:sz w:val="24"/>
          <w:szCs w:val="24"/>
          <w:lang w:val="en-US"/>
        </w:rPr>
      </w:pPr>
    </w:p>
    <w:p w14:paraId="0720C843" w14:textId="6829A943" w:rsidR="00170952" w:rsidRPr="00BE3C45" w:rsidRDefault="00340A72">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 xml:space="preserve">2.1.4.3. </w:t>
      </w:r>
      <w:r w:rsidR="006E58B8" w:rsidRPr="00BE3C45">
        <w:rPr>
          <w:rFonts w:ascii="Calibri" w:hAnsi="Calibri" w:cs="Calibri"/>
          <w:sz w:val="24"/>
          <w:szCs w:val="24"/>
          <w:highlight w:val="yellow"/>
          <w:lang w:val="en-US"/>
        </w:rPr>
        <w:t xml:space="preserve">To facilitate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releas</w:t>
      </w:r>
      <w:r w:rsidRPr="00BE3C45">
        <w:rPr>
          <w:rFonts w:ascii="Calibri" w:hAnsi="Calibri" w:cs="Calibri"/>
          <w:sz w:val="24"/>
          <w:szCs w:val="24"/>
          <w:highlight w:val="yellow"/>
          <w:lang w:val="en-US"/>
        </w:rPr>
        <w:t>e</w:t>
      </w:r>
      <w:r w:rsidR="006E58B8" w:rsidRPr="00BE3C45">
        <w:rPr>
          <w:rFonts w:ascii="Calibri" w:hAnsi="Calibri" w:cs="Calibri"/>
          <w:sz w:val="24"/>
          <w:szCs w:val="24"/>
          <w:highlight w:val="yellow"/>
          <w:lang w:val="en-US"/>
        </w:rPr>
        <w:t xml:space="preserve"> </w:t>
      </w:r>
      <w:r w:rsidRPr="00BE3C45">
        <w:rPr>
          <w:rFonts w:ascii="Calibri" w:hAnsi="Calibri" w:cs="Calibri"/>
          <w:sz w:val="24"/>
          <w:szCs w:val="24"/>
          <w:highlight w:val="yellow"/>
          <w:lang w:val="en-US"/>
        </w:rPr>
        <w:t xml:space="preserve">of </w:t>
      </w:r>
      <w:r w:rsidR="006E58B8" w:rsidRPr="00BE3C45">
        <w:rPr>
          <w:rFonts w:ascii="Calibri" w:hAnsi="Calibri" w:cs="Calibri"/>
          <w:sz w:val="24"/>
          <w:szCs w:val="24"/>
          <w:highlight w:val="yellow"/>
          <w:lang w:val="en-US"/>
        </w:rPr>
        <w:t xml:space="preserve">embryos from cumulus cells, gently pipette </w:t>
      </w:r>
      <w:r w:rsidR="00C82E29" w:rsidRPr="00BE3C45">
        <w:rPr>
          <w:rFonts w:ascii="Calibri" w:hAnsi="Calibri" w:cs="Calibri"/>
          <w:sz w:val="24"/>
          <w:szCs w:val="24"/>
          <w:highlight w:val="yellow"/>
          <w:lang w:val="en-US"/>
        </w:rPr>
        <w:t>them</w:t>
      </w:r>
      <w:r w:rsidR="006E58B8" w:rsidRPr="00BE3C45">
        <w:rPr>
          <w:rFonts w:ascii="Calibri" w:hAnsi="Calibri" w:cs="Calibri"/>
          <w:sz w:val="24"/>
          <w:szCs w:val="24"/>
          <w:highlight w:val="yellow"/>
          <w:lang w:val="en-US"/>
        </w:rPr>
        <w:t xml:space="preserve"> up and down using </w:t>
      </w:r>
      <w:r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glass transfer pipette </w:t>
      </w:r>
      <w:r w:rsidRPr="00BE3C45">
        <w:rPr>
          <w:rFonts w:ascii="Calibri" w:hAnsi="Calibri" w:cs="Calibri"/>
          <w:sz w:val="24"/>
          <w:szCs w:val="24"/>
          <w:highlight w:val="yellow"/>
          <w:lang w:val="en-US"/>
        </w:rPr>
        <w:t xml:space="preserve">that is </w:t>
      </w:r>
      <w:r w:rsidR="006E58B8" w:rsidRPr="00BE3C45">
        <w:rPr>
          <w:rFonts w:ascii="Calibri" w:hAnsi="Calibri" w:cs="Calibri"/>
          <w:sz w:val="24"/>
          <w:szCs w:val="24"/>
          <w:highlight w:val="yellow"/>
          <w:lang w:val="en-US"/>
        </w:rPr>
        <w:t xml:space="preserve">connected to </w:t>
      </w:r>
      <w:r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mouth-operat</w:t>
      </w:r>
      <w:r w:rsidR="00286871" w:rsidRPr="00BE3C45">
        <w:rPr>
          <w:rFonts w:ascii="Calibri" w:hAnsi="Calibri" w:cs="Calibri"/>
          <w:sz w:val="24"/>
          <w:szCs w:val="24"/>
          <w:highlight w:val="yellow"/>
          <w:lang w:val="en-US"/>
        </w:rPr>
        <w:t>ed</w:t>
      </w:r>
      <w:r w:rsidR="006E58B8" w:rsidRPr="00BE3C45">
        <w:rPr>
          <w:rFonts w:ascii="Calibri" w:hAnsi="Calibri" w:cs="Calibri"/>
          <w:sz w:val="24"/>
          <w:szCs w:val="24"/>
          <w:highlight w:val="yellow"/>
          <w:lang w:val="en-US"/>
        </w:rPr>
        <w:t xml:space="preserve"> aspirator tube</w:t>
      </w:r>
      <w:r w:rsidR="00EE76E9" w:rsidRPr="00BE3C45">
        <w:rPr>
          <w:rFonts w:ascii="Calibri" w:hAnsi="Calibri" w:cs="Calibri"/>
          <w:sz w:val="24"/>
          <w:szCs w:val="24"/>
          <w:highlight w:val="yellow"/>
          <w:lang w:val="en-US"/>
        </w:rPr>
        <w:t>.</w:t>
      </w:r>
    </w:p>
    <w:p w14:paraId="551A1503" w14:textId="77777777" w:rsidR="00170952" w:rsidRPr="00BE3C45" w:rsidRDefault="00170952">
      <w:pPr>
        <w:adjustRightInd w:val="0"/>
        <w:snapToGrid w:val="0"/>
        <w:spacing w:after="0" w:line="240" w:lineRule="auto"/>
        <w:jc w:val="both"/>
        <w:rPr>
          <w:rFonts w:ascii="Calibri" w:hAnsi="Calibri" w:cs="Calibri"/>
          <w:sz w:val="24"/>
          <w:szCs w:val="24"/>
          <w:highlight w:val="yellow"/>
          <w:lang w:val="en-US"/>
        </w:rPr>
      </w:pPr>
    </w:p>
    <w:p w14:paraId="5309587B" w14:textId="47CBD9A9" w:rsidR="006702D0" w:rsidRPr="00BE3C45" w:rsidRDefault="00170952">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2.1.4.</w:t>
      </w:r>
      <w:r w:rsidR="00340A72" w:rsidRPr="00BE3C45">
        <w:rPr>
          <w:rFonts w:ascii="Calibri" w:hAnsi="Calibri" w:cs="Calibri"/>
          <w:sz w:val="24"/>
          <w:szCs w:val="24"/>
          <w:highlight w:val="yellow"/>
          <w:lang w:val="en-US"/>
        </w:rPr>
        <w:t>3</w:t>
      </w:r>
      <w:r w:rsidRPr="00BE3C45">
        <w:rPr>
          <w:rFonts w:ascii="Calibri" w:hAnsi="Calibri" w:cs="Calibri"/>
          <w:sz w:val="24"/>
          <w:szCs w:val="24"/>
          <w:highlight w:val="yellow"/>
          <w:lang w:val="en-US"/>
        </w:rPr>
        <w:t xml:space="preserve">.1. </w:t>
      </w:r>
      <w:r w:rsidR="006702D0" w:rsidRPr="00BE3C45">
        <w:rPr>
          <w:rFonts w:ascii="Calibri" w:hAnsi="Calibri" w:cs="Calibri"/>
          <w:sz w:val="24"/>
          <w:szCs w:val="24"/>
          <w:highlight w:val="yellow"/>
          <w:lang w:val="en-US"/>
        </w:rPr>
        <w:t xml:space="preserve">To produce </w:t>
      </w:r>
      <w:r w:rsidR="00340A72" w:rsidRPr="00BE3C45">
        <w:rPr>
          <w:rFonts w:ascii="Calibri" w:hAnsi="Calibri" w:cs="Calibri"/>
          <w:sz w:val="24"/>
          <w:szCs w:val="24"/>
          <w:highlight w:val="yellow"/>
          <w:lang w:val="en-US"/>
        </w:rPr>
        <w:t xml:space="preserve">the </w:t>
      </w:r>
      <w:r w:rsidR="006702D0" w:rsidRPr="00BE3C45">
        <w:rPr>
          <w:rFonts w:ascii="Calibri" w:hAnsi="Calibri" w:cs="Calibri"/>
          <w:sz w:val="24"/>
          <w:szCs w:val="24"/>
          <w:highlight w:val="yellow"/>
          <w:lang w:val="en-US"/>
        </w:rPr>
        <w:t xml:space="preserve">transfer pipette, pull </w:t>
      </w:r>
      <w:r w:rsidR="00340A72" w:rsidRPr="00BE3C45">
        <w:rPr>
          <w:rFonts w:ascii="Calibri" w:hAnsi="Calibri" w:cs="Calibri"/>
          <w:sz w:val="24"/>
          <w:szCs w:val="24"/>
          <w:highlight w:val="yellow"/>
          <w:lang w:val="en-US"/>
        </w:rPr>
        <w:t xml:space="preserve">a </w:t>
      </w:r>
      <w:r w:rsidR="006702D0" w:rsidRPr="00BE3C45">
        <w:rPr>
          <w:rFonts w:ascii="Calibri" w:hAnsi="Calibri" w:cs="Calibri"/>
          <w:sz w:val="24"/>
          <w:szCs w:val="24"/>
          <w:highlight w:val="yellow"/>
          <w:lang w:val="en-US"/>
        </w:rPr>
        <w:t xml:space="preserve">glass </w:t>
      </w:r>
      <w:r w:rsidR="002D01F3" w:rsidRPr="00BE3C45">
        <w:rPr>
          <w:rFonts w:ascii="Calibri" w:hAnsi="Calibri" w:cs="Calibri"/>
          <w:sz w:val="24"/>
          <w:szCs w:val="24"/>
          <w:highlight w:val="yellow"/>
          <w:lang w:val="en-US"/>
        </w:rPr>
        <w:t>P</w:t>
      </w:r>
      <w:r w:rsidR="006702D0" w:rsidRPr="00BE3C45">
        <w:rPr>
          <w:rFonts w:ascii="Calibri" w:hAnsi="Calibri" w:cs="Calibri"/>
          <w:sz w:val="24"/>
          <w:szCs w:val="24"/>
          <w:highlight w:val="yellow"/>
          <w:lang w:val="en-US"/>
        </w:rPr>
        <w:t xml:space="preserve">asteur </w:t>
      </w:r>
      <w:r w:rsidR="00286871" w:rsidRPr="00BE3C45">
        <w:rPr>
          <w:rFonts w:ascii="Calibri" w:hAnsi="Calibri" w:cs="Calibri"/>
          <w:sz w:val="24"/>
          <w:szCs w:val="24"/>
          <w:highlight w:val="yellow"/>
          <w:lang w:val="en-US"/>
        </w:rPr>
        <w:t>p</w:t>
      </w:r>
      <w:r w:rsidR="006702D0" w:rsidRPr="00BE3C45">
        <w:rPr>
          <w:rFonts w:ascii="Calibri" w:hAnsi="Calibri" w:cs="Calibri"/>
          <w:sz w:val="24"/>
          <w:szCs w:val="24"/>
          <w:highlight w:val="yellow"/>
          <w:lang w:val="en-US"/>
        </w:rPr>
        <w:t xml:space="preserve">ipette over </w:t>
      </w:r>
      <w:r w:rsidR="00340A72" w:rsidRPr="00BE3C45">
        <w:rPr>
          <w:rFonts w:ascii="Calibri" w:hAnsi="Calibri" w:cs="Calibri"/>
          <w:sz w:val="24"/>
          <w:szCs w:val="24"/>
          <w:highlight w:val="yellow"/>
          <w:lang w:val="en-US"/>
        </w:rPr>
        <w:t xml:space="preserve">a </w:t>
      </w:r>
      <w:r w:rsidR="006702D0" w:rsidRPr="00BE3C45">
        <w:rPr>
          <w:rFonts w:ascii="Calibri" w:hAnsi="Calibri" w:cs="Calibri"/>
          <w:sz w:val="24"/>
          <w:szCs w:val="24"/>
          <w:highlight w:val="yellow"/>
          <w:lang w:val="en-US"/>
        </w:rPr>
        <w:t xml:space="preserve">flame to produce </w:t>
      </w:r>
      <w:r w:rsidR="00340A72" w:rsidRPr="00BE3C45">
        <w:rPr>
          <w:rFonts w:ascii="Calibri" w:hAnsi="Calibri" w:cs="Calibri"/>
          <w:sz w:val="24"/>
          <w:szCs w:val="24"/>
          <w:highlight w:val="yellow"/>
          <w:lang w:val="en-US"/>
        </w:rPr>
        <w:t xml:space="preserve">a </w:t>
      </w:r>
      <w:r w:rsidR="006702D0" w:rsidRPr="00BE3C45">
        <w:rPr>
          <w:rFonts w:ascii="Calibri" w:hAnsi="Calibri" w:cs="Calibri"/>
          <w:sz w:val="24"/>
          <w:szCs w:val="24"/>
          <w:highlight w:val="yellow"/>
          <w:lang w:val="en-US"/>
        </w:rPr>
        <w:t xml:space="preserve">straight ~5-10 cm tip. Break the pipette leaving </w:t>
      </w:r>
      <w:r w:rsidR="00340A72" w:rsidRPr="00BE3C45">
        <w:rPr>
          <w:rFonts w:ascii="Calibri" w:hAnsi="Calibri" w:cs="Calibri"/>
          <w:sz w:val="24"/>
          <w:szCs w:val="24"/>
          <w:highlight w:val="yellow"/>
          <w:lang w:val="en-US"/>
        </w:rPr>
        <w:t xml:space="preserve">a </w:t>
      </w:r>
      <w:r w:rsidR="006702D0" w:rsidRPr="00BE3C45">
        <w:rPr>
          <w:rFonts w:ascii="Calibri" w:hAnsi="Calibri" w:cs="Calibri"/>
          <w:sz w:val="24"/>
          <w:szCs w:val="24"/>
          <w:highlight w:val="yellow"/>
          <w:lang w:val="en-US"/>
        </w:rPr>
        <w:t>~4 cm tip.</w:t>
      </w:r>
    </w:p>
    <w:p w14:paraId="492AEAEC" w14:textId="469966B3" w:rsidR="00170952" w:rsidRPr="00BE3C45" w:rsidRDefault="00170952">
      <w:pPr>
        <w:adjustRightInd w:val="0"/>
        <w:snapToGrid w:val="0"/>
        <w:spacing w:after="0" w:line="240" w:lineRule="auto"/>
        <w:jc w:val="both"/>
        <w:rPr>
          <w:rFonts w:ascii="Calibri" w:hAnsi="Calibri" w:cs="Calibri"/>
          <w:sz w:val="24"/>
          <w:szCs w:val="24"/>
          <w:highlight w:val="yellow"/>
          <w:lang w:val="en-US"/>
        </w:rPr>
      </w:pPr>
    </w:p>
    <w:p w14:paraId="1681623C" w14:textId="67D3059D" w:rsidR="00EE76E9" w:rsidRPr="00BE3C45" w:rsidRDefault="00340A72">
      <w:pPr>
        <w:adjustRightInd w:val="0"/>
        <w:snapToGrid w:val="0"/>
        <w:spacing w:after="0" w:line="240" w:lineRule="auto"/>
        <w:jc w:val="both"/>
        <w:rPr>
          <w:rFonts w:ascii="Calibri" w:hAnsi="Calibri" w:cs="Calibri"/>
          <w:sz w:val="24"/>
          <w:szCs w:val="24"/>
          <w:highlight w:val="yellow"/>
          <w:lang w:val="en-US"/>
        </w:rPr>
      </w:pPr>
      <w:bookmarkStart w:id="3" w:name="_Hlk19725724"/>
      <w:r w:rsidRPr="00BE3C45">
        <w:rPr>
          <w:rFonts w:ascii="Calibri" w:hAnsi="Calibri" w:cs="Calibri"/>
          <w:sz w:val="24"/>
          <w:szCs w:val="24"/>
          <w:highlight w:val="yellow"/>
          <w:lang w:val="en-US"/>
        </w:rPr>
        <w:t xml:space="preserve">2.1.4.4. </w:t>
      </w:r>
      <w:r w:rsidR="006E58B8" w:rsidRPr="00BE3C45">
        <w:rPr>
          <w:rFonts w:ascii="Calibri" w:hAnsi="Calibri" w:cs="Calibri"/>
          <w:sz w:val="24"/>
          <w:szCs w:val="24"/>
          <w:highlight w:val="yellow"/>
          <w:lang w:val="en-US"/>
        </w:rPr>
        <w:t xml:space="preserve">Wash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embryos a few times in M2 medium to remove hyaluronidase and cellular debris.</w:t>
      </w:r>
      <w:r w:rsidR="00605585"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Transfer </w:t>
      </w:r>
      <w:r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embryos to </w:t>
      </w:r>
      <w:r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60</w:t>
      </w:r>
      <w:r w:rsidR="001364CB"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mm dish </w:t>
      </w:r>
      <w:r w:rsidRPr="00BE3C45">
        <w:rPr>
          <w:rFonts w:ascii="Calibri" w:hAnsi="Calibri" w:cs="Calibri"/>
          <w:sz w:val="24"/>
          <w:szCs w:val="24"/>
          <w:highlight w:val="yellow"/>
          <w:lang w:val="en-US"/>
        </w:rPr>
        <w:t xml:space="preserve">that </w:t>
      </w:r>
      <w:r w:rsidR="006E58B8" w:rsidRPr="00BE3C45">
        <w:rPr>
          <w:rFonts w:ascii="Calibri" w:hAnsi="Calibri" w:cs="Calibri"/>
          <w:sz w:val="24"/>
          <w:szCs w:val="24"/>
          <w:highlight w:val="yellow"/>
          <w:lang w:val="en-US"/>
        </w:rPr>
        <w:t>contain</w:t>
      </w:r>
      <w:r w:rsidRPr="00BE3C45">
        <w:rPr>
          <w:rFonts w:ascii="Calibri" w:hAnsi="Calibri" w:cs="Calibri"/>
          <w:sz w:val="24"/>
          <w:szCs w:val="24"/>
          <w:highlight w:val="yellow"/>
          <w:lang w:val="en-US"/>
        </w:rPr>
        <w:t>s</w:t>
      </w:r>
      <w:r w:rsidR="006E58B8" w:rsidRPr="00BE3C45">
        <w:rPr>
          <w:rFonts w:ascii="Calibri" w:hAnsi="Calibri" w:cs="Calibri"/>
          <w:sz w:val="24"/>
          <w:szCs w:val="24"/>
          <w:highlight w:val="yellow"/>
          <w:lang w:val="en-US"/>
        </w:rPr>
        <w:t xml:space="preserve"> (~50 </w:t>
      </w:r>
      <w:r w:rsidR="00217536" w:rsidRPr="00BE3C45">
        <w:rPr>
          <w:rFonts w:ascii="Calibri" w:hAnsi="Calibri" w:cs="Calibri"/>
          <w:sz w:val="24"/>
          <w:szCs w:val="24"/>
          <w:highlight w:val="yellow"/>
          <w:lang w:val="en-US"/>
        </w:rPr>
        <w:t>µL</w:t>
      </w:r>
      <w:r w:rsidR="006E58B8" w:rsidRPr="00BE3C45">
        <w:rPr>
          <w:rFonts w:ascii="Calibri" w:hAnsi="Calibri" w:cs="Calibri"/>
          <w:sz w:val="24"/>
          <w:szCs w:val="24"/>
          <w:highlight w:val="yellow"/>
          <w:lang w:val="en-US"/>
        </w:rPr>
        <w:t>) drops of pre-equilibrated M16 medium</w:t>
      </w:r>
      <w:r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covered by liquid </w:t>
      </w:r>
      <w:r w:rsidR="00286871" w:rsidRPr="00BE3C45">
        <w:rPr>
          <w:rFonts w:ascii="Calibri" w:hAnsi="Calibri" w:cs="Calibri"/>
          <w:sz w:val="24"/>
          <w:szCs w:val="24"/>
          <w:highlight w:val="yellow"/>
          <w:lang w:val="en-US"/>
        </w:rPr>
        <w:t>p</w:t>
      </w:r>
      <w:r w:rsidR="006E58B8" w:rsidRPr="00BE3C45">
        <w:rPr>
          <w:rFonts w:ascii="Calibri" w:hAnsi="Calibri" w:cs="Calibri"/>
          <w:sz w:val="24"/>
          <w:szCs w:val="24"/>
          <w:highlight w:val="yellow"/>
          <w:lang w:val="en-US"/>
        </w:rPr>
        <w:t xml:space="preserve">araffin or </w:t>
      </w:r>
      <w:r w:rsidR="00286871" w:rsidRPr="00BE3C45">
        <w:rPr>
          <w:rFonts w:ascii="Calibri" w:hAnsi="Calibri" w:cs="Calibri"/>
          <w:sz w:val="24"/>
          <w:szCs w:val="24"/>
          <w:highlight w:val="yellow"/>
          <w:lang w:val="en-US"/>
        </w:rPr>
        <w:t>m</w:t>
      </w:r>
      <w:r w:rsidR="006E58B8" w:rsidRPr="00BE3C45">
        <w:rPr>
          <w:rFonts w:ascii="Calibri" w:hAnsi="Calibri" w:cs="Calibri"/>
          <w:sz w:val="24"/>
          <w:szCs w:val="24"/>
          <w:highlight w:val="yellow"/>
          <w:lang w:val="en-US"/>
        </w:rPr>
        <w:t xml:space="preserve">ineral </w:t>
      </w:r>
      <w:r w:rsidR="00286871" w:rsidRPr="00BE3C45">
        <w:rPr>
          <w:rFonts w:ascii="Calibri" w:hAnsi="Calibri" w:cs="Calibri"/>
          <w:sz w:val="24"/>
          <w:szCs w:val="24"/>
          <w:highlight w:val="yellow"/>
          <w:lang w:val="en-US"/>
        </w:rPr>
        <w:t>o</w:t>
      </w:r>
      <w:r w:rsidR="006E58B8" w:rsidRPr="00BE3C45">
        <w:rPr>
          <w:rFonts w:ascii="Calibri" w:hAnsi="Calibri" w:cs="Calibri"/>
          <w:sz w:val="24"/>
          <w:szCs w:val="24"/>
          <w:highlight w:val="yellow"/>
          <w:lang w:val="en-US"/>
        </w:rPr>
        <w:t>il</w:t>
      </w:r>
      <w:r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in </w:t>
      </w:r>
      <w:r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humidified 37</w:t>
      </w:r>
      <w:r w:rsidR="001364CB" w:rsidRPr="00BE3C45">
        <w:rPr>
          <w:rFonts w:ascii="Calibri" w:hAnsi="Calibri" w:cs="Calibri"/>
          <w:sz w:val="24"/>
          <w:szCs w:val="24"/>
          <w:highlight w:val="yellow"/>
          <w:lang w:val="en-US"/>
        </w:rPr>
        <w:t xml:space="preserve"> </w:t>
      </w:r>
      <w:r w:rsidR="001364CB" w:rsidRPr="00BE3C45">
        <w:rPr>
          <w:rFonts w:ascii="Calibri" w:hAnsi="Calibri" w:cs="Calibri"/>
          <w:sz w:val="24"/>
          <w:szCs w:val="24"/>
          <w:lang w:val="en-US"/>
        </w:rPr>
        <w:t>°</w:t>
      </w:r>
      <w:r w:rsidR="006E58B8" w:rsidRPr="00BE3C45">
        <w:rPr>
          <w:rFonts w:ascii="Calibri" w:hAnsi="Calibri" w:cs="Calibri"/>
          <w:sz w:val="24"/>
          <w:szCs w:val="24"/>
          <w:highlight w:val="yellow"/>
          <w:lang w:val="en-US"/>
        </w:rPr>
        <w:t xml:space="preserve">C incubator </w:t>
      </w:r>
      <w:r w:rsidR="00052504" w:rsidRPr="00BE3C45">
        <w:rPr>
          <w:rFonts w:ascii="Calibri" w:hAnsi="Calibri" w:cs="Calibri"/>
          <w:sz w:val="24"/>
          <w:szCs w:val="24"/>
          <w:highlight w:val="yellow"/>
          <w:lang w:val="en-US"/>
        </w:rPr>
        <w:t xml:space="preserve">with a </w:t>
      </w:r>
      <w:r w:rsidR="006E58B8" w:rsidRPr="00BE3C45">
        <w:rPr>
          <w:rFonts w:ascii="Calibri" w:hAnsi="Calibri" w:cs="Calibri"/>
          <w:sz w:val="24"/>
          <w:szCs w:val="24"/>
          <w:highlight w:val="yellow"/>
          <w:lang w:val="en-US"/>
        </w:rPr>
        <w:t>5% CO</w:t>
      </w:r>
      <w:r w:rsidR="006E58B8" w:rsidRPr="00BE3C45">
        <w:rPr>
          <w:rFonts w:ascii="Calibri" w:hAnsi="Calibri" w:cs="Calibri"/>
          <w:sz w:val="24"/>
          <w:szCs w:val="24"/>
          <w:highlight w:val="yellow"/>
          <w:vertAlign w:val="subscript"/>
          <w:lang w:val="en-US"/>
        </w:rPr>
        <w:t>2</w:t>
      </w:r>
      <w:r w:rsidR="00052504" w:rsidRPr="00BE3C45">
        <w:rPr>
          <w:rFonts w:ascii="Calibri" w:hAnsi="Calibri" w:cs="Calibri"/>
          <w:sz w:val="24"/>
          <w:szCs w:val="24"/>
          <w:highlight w:val="yellow"/>
          <w:lang w:val="en-US"/>
        </w:rPr>
        <w:t xml:space="preserve"> atmosphere.</w:t>
      </w:r>
    </w:p>
    <w:p w14:paraId="5A832DCF" w14:textId="77777777" w:rsidR="00170952" w:rsidRPr="00BE3C45" w:rsidRDefault="00170952">
      <w:pPr>
        <w:adjustRightInd w:val="0"/>
        <w:snapToGrid w:val="0"/>
        <w:spacing w:after="0" w:line="240" w:lineRule="auto"/>
        <w:jc w:val="both"/>
        <w:rPr>
          <w:rFonts w:ascii="Calibri" w:hAnsi="Calibri" w:cs="Calibri"/>
          <w:sz w:val="24"/>
          <w:szCs w:val="24"/>
          <w:highlight w:val="yellow"/>
          <w:lang w:val="en-US"/>
        </w:rPr>
      </w:pPr>
    </w:p>
    <w:p w14:paraId="2BC5B991" w14:textId="7D0FA133" w:rsidR="00AA494D" w:rsidRPr="00BE3C45" w:rsidRDefault="00170952">
      <w:pPr>
        <w:pStyle w:val="ListParagraph"/>
        <w:adjustRightInd w:val="0"/>
        <w:snapToGrid w:val="0"/>
        <w:ind w:left="0"/>
        <w:contextualSpacing w:val="0"/>
        <w:jc w:val="both"/>
        <w:rPr>
          <w:rFonts w:ascii="Calibri" w:hAnsi="Calibri" w:cs="Calibri"/>
          <w:highlight w:val="yellow"/>
          <w:lang w:val="en-US"/>
        </w:rPr>
      </w:pPr>
      <w:r w:rsidRPr="00BE3C45">
        <w:rPr>
          <w:rFonts w:ascii="Calibri" w:hAnsi="Calibri"/>
          <w:highlight w:val="yellow"/>
          <w:lang w:val="en-US"/>
        </w:rPr>
        <w:t xml:space="preserve">2.2. </w:t>
      </w:r>
      <w:r w:rsidR="006E58B8" w:rsidRPr="00BE3C45">
        <w:rPr>
          <w:rFonts w:ascii="Calibri" w:hAnsi="Calibri"/>
          <w:highlight w:val="yellow"/>
          <w:lang w:val="en-US"/>
        </w:rPr>
        <w:t xml:space="preserve">Microinjection of </w:t>
      </w:r>
      <w:r w:rsidR="006F286F" w:rsidRPr="00BE3C45">
        <w:rPr>
          <w:rFonts w:ascii="Calibri" w:hAnsi="Calibri" w:cs="Calibri"/>
          <w:highlight w:val="yellow"/>
          <w:lang w:val="en-US"/>
        </w:rPr>
        <w:t>lentiviral</w:t>
      </w:r>
      <w:r w:rsidR="00286871" w:rsidRPr="00BE3C45">
        <w:rPr>
          <w:rFonts w:ascii="Calibri" w:hAnsi="Calibri"/>
          <w:highlight w:val="yellow"/>
          <w:lang w:val="en-US"/>
        </w:rPr>
        <w:t xml:space="preserve"> vectors</w:t>
      </w:r>
      <w:r w:rsidR="006E58B8" w:rsidRPr="00BE3C45">
        <w:rPr>
          <w:rFonts w:ascii="Calibri" w:hAnsi="Calibri"/>
          <w:highlight w:val="yellow"/>
          <w:lang w:val="en-US"/>
        </w:rPr>
        <w:t xml:space="preserve"> to </w:t>
      </w:r>
      <w:r w:rsidR="00286871" w:rsidRPr="00BE3C45">
        <w:rPr>
          <w:rFonts w:ascii="Calibri" w:hAnsi="Calibri"/>
          <w:highlight w:val="yellow"/>
          <w:lang w:val="en-US"/>
        </w:rPr>
        <w:t>one</w:t>
      </w:r>
      <w:r w:rsidR="006E58B8" w:rsidRPr="00BE3C45">
        <w:rPr>
          <w:rFonts w:ascii="Calibri" w:hAnsi="Calibri"/>
          <w:highlight w:val="yellow"/>
          <w:lang w:val="en-US"/>
        </w:rPr>
        <w:t>-cell</w:t>
      </w:r>
      <w:r w:rsidR="00052504" w:rsidRPr="00BE3C45">
        <w:rPr>
          <w:rFonts w:ascii="Calibri" w:hAnsi="Calibri" w:cs="Calibri"/>
          <w:highlight w:val="yellow"/>
          <w:lang w:val="en-US"/>
        </w:rPr>
        <w:t>-</w:t>
      </w:r>
      <w:r w:rsidR="00286871" w:rsidRPr="00BE3C45">
        <w:rPr>
          <w:rFonts w:ascii="Calibri" w:hAnsi="Calibri"/>
          <w:highlight w:val="yellow"/>
          <w:lang w:val="en-US"/>
        </w:rPr>
        <w:t xml:space="preserve">stage </w:t>
      </w:r>
      <w:r w:rsidR="006E58B8" w:rsidRPr="00BE3C45">
        <w:rPr>
          <w:rFonts w:ascii="Calibri" w:hAnsi="Calibri"/>
          <w:highlight w:val="yellow"/>
          <w:lang w:val="en-US"/>
        </w:rPr>
        <w:t xml:space="preserve">embryo under </w:t>
      </w:r>
      <w:r w:rsidR="00052504" w:rsidRPr="00BE3C45">
        <w:rPr>
          <w:rFonts w:ascii="Calibri" w:hAnsi="Calibri" w:cs="Calibri"/>
          <w:highlight w:val="yellow"/>
          <w:lang w:val="en-US"/>
        </w:rPr>
        <w:t xml:space="preserve">the </w:t>
      </w:r>
      <w:r w:rsidR="006E58B8" w:rsidRPr="00BE3C45">
        <w:rPr>
          <w:rFonts w:ascii="Calibri" w:hAnsi="Calibri"/>
          <w:highlight w:val="yellow"/>
          <w:lang w:val="en-US"/>
        </w:rPr>
        <w:t>zona pellucida</w:t>
      </w:r>
    </w:p>
    <w:bookmarkEnd w:id="3"/>
    <w:p w14:paraId="5C124566" w14:textId="258B3AF1" w:rsidR="00170952" w:rsidRPr="00BE3C45" w:rsidRDefault="006E58B8">
      <w:pPr>
        <w:pStyle w:val="ListParagraph"/>
        <w:adjustRightInd w:val="0"/>
        <w:snapToGrid w:val="0"/>
        <w:ind w:left="0"/>
        <w:contextualSpacing w:val="0"/>
        <w:jc w:val="both"/>
        <w:rPr>
          <w:rFonts w:ascii="Calibri" w:hAnsi="Calibri" w:cs="Calibri"/>
          <w:lang w:val="en-US"/>
        </w:rPr>
      </w:pPr>
      <w:r w:rsidRPr="00BE3C45">
        <w:rPr>
          <w:rFonts w:ascii="Calibri" w:hAnsi="Calibri" w:cs="Calibri"/>
          <w:b/>
          <w:bCs/>
          <w:lang w:val="en-US"/>
        </w:rPr>
        <w:lastRenderedPageBreak/>
        <w:br/>
      </w:r>
      <w:r w:rsidR="00217536" w:rsidRPr="00BE3C45">
        <w:rPr>
          <w:rFonts w:ascii="Calibri" w:hAnsi="Calibri" w:cs="Calibri"/>
          <w:lang w:val="en-US"/>
        </w:rPr>
        <w:t>NOTE:</w:t>
      </w:r>
      <w:r w:rsidRPr="00BE3C45">
        <w:rPr>
          <w:rFonts w:ascii="Calibri" w:hAnsi="Calibri" w:cs="Calibri"/>
          <w:lang w:val="en-US"/>
        </w:rPr>
        <w:t xml:space="preserve"> Use </w:t>
      </w:r>
      <w:r w:rsidR="00286871" w:rsidRPr="00BE3C45">
        <w:rPr>
          <w:rFonts w:ascii="Calibri" w:hAnsi="Calibri" w:cs="Calibri"/>
          <w:lang w:val="en-US"/>
        </w:rPr>
        <w:t>one</w:t>
      </w:r>
      <w:r w:rsidRPr="00BE3C45">
        <w:rPr>
          <w:rFonts w:ascii="Calibri" w:hAnsi="Calibri" w:cs="Calibri"/>
          <w:lang w:val="en-US"/>
        </w:rPr>
        <w:t>-cell</w:t>
      </w:r>
      <w:r w:rsidR="00052504" w:rsidRPr="00BE3C45">
        <w:rPr>
          <w:rFonts w:ascii="Calibri" w:hAnsi="Calibri" w:cs="Calibri"/>
          <w:lang w:val="en-US"/>
        </w:rPr>
        <w:t>-</w:t>
      </w:r>
      <w:r w:rsidRPr="00BE3C45">
        <w:rPr>
          <w:rFonts w:ascii="Calibri" w:hAnsi="Calibri" w:cs="Calibri"/>
          <w:lang w:val="en-US"/>
        </w:rPr>
        <w:t>stage embryo</w:t>
      </w:r>
      <w:r w:rsidR="00052504" w:rsidRPr="00BE3C45">
        <w:rPr>
          <w:rFonts w:ascii="Calibri" w:hAnsi="Calibri" w:cs="Calibri"/>
          <w:lang w:val="en-US"/>
        </w:rPr>
        <w:t>s</w:t>
      </w:r>
      <w:r w:rsidRPr="00BE3C45">
        <w:rPr>
          <w:rFonts w:ascii="Calibri" w:hAnsi="Calibri" w:cs="Calibri"/>
          <w:lang w:val="en-US"/>
        </w:rPr>
        <w:t xml:space="preserve"> </w:t>
      </w:r>
      <w:r w:rsidR="00777702" w:rsidRPr="00BE3C45">
        <w:rPr>
          <w:rFonts w:ascii="Calibri" w:hAnsi="Calibri" w:cs="Calibri"/>
          <w:lang w:val="en-US"/>
        </w:rPr>
        <w:t xml:space="preserve">with two </w:t>
      </w:r>
      <w:r w:rsidR="00052504" w:rsidRPr="00BE3C45">
        <w:rPr>
          <w:rFonts w:ascii="Calibri" w:hAnsi="Calibri" w:cs="Calibri"/>
          <w:lang w:val="en-US"/>
        </w:rPr>
        <w:t xml:space="preserve">visible </w:t>
      </w:r>
      <w:r w:rsidR="00777702" w:rsidRPr="00BE3C45">
        <w:rPr>
          <w:rFonts w:ascii="Calibri" w:hAnsi="Calibri" w:cs="Calibri"/>
          <w:lang w:val="en-US"/>
        </w:rPr>
        <w:t xml:space="preserve">pronuclei </w:t>
      </w:r>
      <w:r w:rsidRPr="00BE3C45">
        <w:rPr>
          <w:rFonts w:ascii="Calibri" w:hAnsi="Calibri" w:cs="Calibri"/>
          <w:lang w:val="en-US"/>
        </w:rPr>
        <w:t>for microinjection</w:t>
      </w:r>
      <w:r w:rsidR="0032297B" w:rsidRPr="00BE3C45">
        <w:rPr>
          <w:rFonts w:ascii="Calibri" w:hAnsi="Calibri" w:cs="Calibri"/>
          <w:lang w:val="en-US"/>
        </w:rPr>
        <w:t xml:space="preserve"> (</w:t>
      </w:r>
      <w:r w:rsidR="0032297B" w:rsidRPr="00873A2B">
        <w:rPr>
          <w:rFonts w:ascii="Calibri" w:hAnsi="Calibri" w:cs="Calibri"/>
          <w:b/>
          <w:bCs/>
          <w:lang w:val="en-US"/>
        </w:rPr>
        <w:t>Figure 1</w:t>
      </w:r>
      <w:r w:rsidR="0032297B" w:rsidRPr="00BE3C45">
        <w:rPr>
          <w:rFonts w:ascii="Calibri" w:hAnsi="Calibri" w:cs="Calibri"/>
          <w:lang w:val="en-US"/>
        </w:rPr>
        <w:t>)</w:t>
      </w:r>
      <w:r w:rsidR="00777702" w:rsidRPr="00BE3C45">
        <w:rPr>
          <w:rFonts w:ascii="Calibri" w:hAnsi="Calibri" w:cs="Calibri"/>
          <w:lang w:val="en-US"/>
        </w:rPr>
        <w:t>.</w:t>
      </w:r>
    </w:p>
    <w:p w14:paraId="39ACF557" w14:textId="77777777" w:rsidR="00170952" w:rsidRPr="00BE3C45" w:rsidRDefault="00170952">
      <w:pPr>
        <w:pStyle w:val="ListParagraph"/>
        <w:adjustRightInd w:val="0"/>
        <w:snapToGrid w:val="0"/>
        <w:ind w:left="0"/>
        <w:contextualSpacing w:val="0"/>
        <w:jc w:val="both"/>
        <w:rPr>
          <w:rFonts w:ascii="Calibri" w:hAnsi="Calibri" w:cs="Calibri"/>
          <w:lang w:val="en-US"/>
        </w:rPr>
      </w:pPr>
    </w:p>
    <w:p w14:paraId="58F9E37E" w14:textId="160EF239" w:rsidR="00170952"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bCs/>
          <w:sz w:val="24"/>
          <w:szCs w:val="24"/>
          <w:lang w:val="en-US"/>
        </w:rPr>
        <w:t>2.2.1.</w:t>
      </w:r>
      <w:r w:rsidR="006E58B8" w:rsidRPr="00BE3C45">
        <w:rPr>
          <w:rFonts w:ascii="Calibri" w:hAnsi="Calibri" w:cs="Calibri"/>
          <w:sz w:val="24"/>
          <w:szCs w:val="24"/>
          <w:lang w:val="en-US"/>
        </w:rPr>
        <w:t xml:space="preserve"> Thaw </w:t>
      </w:r>
      <w:r w:rsidR="00052504" w:rsidRPr="00BE3C45">
        <w:rPr>
          <w:rFonts w:ascii="Calibri" w:hAnsi="Calibri" w:cs="Calibri"/>
          <w:sz w:val="24"/>
          <w:szCs w:val="24"/>
          <w:lang w:val="en-US"/>
        </w:rPr>
        <w:t xml:space="preserve">the </w:t>
      </w:r>
      <w:r w:rsidR="006E58B8" w:rsidRPr="00BE3C45">
        <w:rPr>
          <w:rFonts w:ascii="Calibri" w:hAnsi="Calibri" w:cs="Calibri"/>
          <w:sz w:val="24"/>
          <w:szCs w:val="24"/>
          <w:lang w:val="en-US"/>
        </w:rPr>
        <w:t xml:space="preserve">LV aliquot at </w:t>
      </w:r>
      <w:r w:rsidR="00052504" w:rsidRPr="00BE3C45">
        <w:rPr>
          <w:rFonts w:ascii="Calibri" w:hAnsi="Calibri" w:cs="Calibri"/>
          <w:sz w:val="24"/>
          <w:szCs w:val="24"/>
          <w:lang w:val="en-US"/>
        </w:rPr>
        <w:t>room temperature</w:t>
      </w:r>
      <w:r w:rsidR="006E58B8" w:rsidRPr="00BE3C45">
        <w:rPr>
          <w:rFonts w:ascii="Calibri" w:hAnsi="Calibri" w:cs="Calibri"/>
          <w:sz w:val="24"/>
          <w:szCs w:val="24"/>
          <w:lang w:val="en-US"/>
        </w:rPr>
        <w:t xml:space="preserve"> and centrifuge at 10</w:t>
      </w:r>
      <w:r w:rsidR="00052504" w:rsidRPr="00BE3C45">
        <w:rPr>
          <w:rFonts w:ascii="Calibri" w:hAnsi="Calibri" w:cs="Calibri"/>
          <w:sz w:val="24"/>
          <w:szCs w:val="24"/>
          <w:lang w:val="en-US"/>
        </w:rPr>
        <w:t>,</w:t>
      </w:r>
      <w:r w:rsidR="006E58B8" w:rsidRPr="00BE3C45">
        <w:rPr>
          <w:rFonts w:ascii="Calibri" w:hAnsi="Calibri" w:cs="Calibri"/>
          <w:sz w:val="24"/>
          <w:szCs w:val="24"/>
          <w:lang w:val="en-US"/>
        </w:rPr>
        <w:t xml:space="preserve">000 </w:t>
      </w:r>
      <w:r w:rsidR="001364CB" w:rsidRPr="00BE3C45">
        <w:rPr>
          <w:rFonts w:ascii="Calibri" w:hAnsi="Calibri" w:cs="Calibri"/>
          <w:sz w:val="24"/>
          <w:szCs w:val="24"/>
          <w:lang w:val="en-US"/>
        </w:rPr>
        <w:t xml:space="preserve">x </w:t>
      </w:r>
      <w:r w:rsidR="00C82E29" w:rsidRPr="00BE3C45">
        <w:rPr>
          <w:rFonts w:ascii="Calibri" w:hAnsi="Calibri"/>
          <w:i/>
          <w:sz w:val="24"/>
          <w:szCs w:val="24"/>
          <w:lang w:val="en-US"/>
        </w:rPr>
        <w:t>g</w:t>
      </w:r>
      <w:r w:rsidR="00052504" w:rsidRPr="00BE3C45">
        <w:rPr>
          <w:rFonts w:ascii="Calibri" w:hAnsi="Calibri" w:cs="Calibri"/>
          <w:sz w:val="24"/>
          <w:szCs w:val="24"/>
          <w:lang w:val="en-US"/>
        </w:rPr>
        <w:t xml:space="preserve"> </w:t>
      </w:r>
      <w:r w:rsidR="001364CB" w:rsidRPr="00BE3C45">
        <w:rPr>
          <w:rFonts w:ascii="Calibri" w:hAnsi="Calibri" w:cs="Calibri"/>
          <w:sz w:val="24"/>
          <w:szCs w:val="24"/>
          <w:lang w:val="en-US"/>
        </w:rPr>
        <w:t xml:space="preserve">and RT </w:t>
      </w:r>
      <w:r w:rsidR="00052504" w:rsidRPr="00BE3C45">
        <w:rPr>
          <w:rFonts w:ascii="Calibri" w:hAnsi="Calibri" w:cs="Calibri"/>
          <w:sz w:val="24"/>
          <w:szCs w:val="24"/>
          <w:lang w:val="en-US"/>
        </w:rPr>
        <w:t xml:space="preserve">for </w:t>
      </w:r>
      <w:r w:rsidR="006E58B8" w:rsidRPr="00BE3C45">
        <w:rPr>
          <w:rFonts w:ascii="Calibri" w:hAnsi="Calibri" w:cs="Calibri"/>
          <w:sz w:val="24"/>
          <w:szCs w:val="24"/>
          <w:lang w:val="en-US"/>
        </w:rPr>
        <w:t>2</w:t>
      </w:r>
      <w:r w:rsidR="00C82E29" w:rsidRPr="00BE3C45">
        <w:rPr>
          <w:rFonts w:ascii="Calibri" w:hAnsi="Calibri" w:cs="Calibri"/>
          <w:sz w:val="24"/>
          <w:szCs w:val="24"/>
          <w:lang w:val="en-US"/>
        </w:rPr>
        <w:t xml:space="preserve"> </w:t>
      </w:r>
      <w:r w:rsidR="006E58B8" w:rsidRPr="00BE3C45">
        <w:rPr>
          <w:rFonts w:ascii="Calibri" w:hAnsi="Calibri" w:cs="Calibri"/>
          <w:sz w:val="24"/>
          <w:szCs w:val="24"/>
          <w:lang w:val="en-US"/>
        </w:rPr>
        <w:t>min</w:t>
      </w:r>
      <w:r w:rsidR="00052504" w:rsidRPr="00BE3C45">
        <w:rPr>
          <w:rFonts w:ascii="Calibri" w:hAnsi="Calibri" w:cs="Calibri"/>
          <w:sz w:val="24"/>
          <w:szCs w:val="24"/>
          <w:lang w:val="en-US"/>
        </w:rPr>
        <w:t xml:space="preserve"> </w:t>
      </w:r>
      <w:r w:rsidR="006E58B8" w:rsidRPr="00BE3C45">
        <w:rPr>
          <w:rFonts w:ascii="Calibri" w:hAnsi="Calibri" w:cs="Calibri"/>
          <w:sz w:val="24"/>
          <w:szCs w:val="24"/>
          <w:lang w:val="en-US"/>
        </w:rPr>
        <w:t xml:space="preserve">to pellet </w:t>
      </w:r>
      <w:r w:rsidR="00C82E29" w:rsidRPr="00BE3C45">
        <w:rPr>
          <w:rFonts w:ascii="Calibri" w:hAnsi="Calibri" w:cs="Calibri"/>
          <w:sz w:val="24"/>
          <w:szCs w:val="24"/>
          <w:lang w:val="en-US"/>
        </w:rPr>
        <w:t xml:space="preserve">any </w:t>
      </w:r>
      <w:r w:rsidR="00052504" w:rsidRPr="00BE3C45">
        <w:rPr>
          <w:rFonts w:ascii="Calibri" w:hAnsi="Calibri" w:cs="Calibri"/>
          <w:sz w:val="24"/>
          <w:szCs w:val="24"/>
          <w:lang w:val="en-US"/>
        </w:rPr>
        <w:t xml:space="preserve">remaining </w:t>
      </w:r>
      <w:r w:rsidR="006E58B8" w:rsidRPr="00BE3C45">
        <w:rPr>
          <w:rFonts w:ascii="Calibri" w:hAnsi="Calibri" w:cs="Calibri"/>
          <w:sz w:val="24"/>
          <w:szCs w:val="24"/>
          <w:lang w:val="en-US"/>
        </w:rPr>
        <w:t>cellular debris</w:t>
      </w:r>
      <w:r w:rsidR="0007651C" w:rsidRPr="00BE3C45">
        <w:rPr>
          <w:rFonts w:ascii="Calibri" w:hAnsi="Calibri" w:cs="Calibri"/>
          <w:sz w:val="24"/>
          <w:szCs w:val="24"/>
          <w:lang w:val="en-US"/>
        </w:rPr>
        <w:t>.</w:t>
      </w:r>
    </w:p>
    <w:p w14:paraId="340C316C" w14:textId="77777777" w:rsidR="00170952" w:rsidRPr="00BE3C45" w:rsidRDefault="00170952">
      <w:pPr>
        <w:adjustRightInd w:val="0"/>
        <w:snapToGrid w:val="0"/>
        <w:spacing w:after="0" w:line="240" w:lineRule="auto"/>
        <w:jc w:val="both"/>
        <w:rPr>
          <w:rFonts w:ascii="Calibri" w:hAnsi="Calibri" w:cs="Calibri"/>
          <w:sz w:val="24"/>
          <w:szCs w:val="24"/>
          <w:lang w:val="en-US"/>
        </w:rPr>
      </w:pPr>
    </w:p>
    <w:p w14:paraId="6B08ADC1" w14:textId="566F410F" w:rsidR="006E58B8"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 xml:space="preserve">2.2.2. </w:t>
      </w:r>
      <w:r w:rsidR="006E58B8" w:rsidRPr="00BE3C45">
        <w:rPr>
          <w:rFonts w:ascii="Calibri" w:hAnsi="Calibri" w:cs="Calibri"/>
          <w:sz w:val="24"/>
          <w:szCs w:val="24"/>
          <w:highlight w:val="yellow"/>
          <w:lang w:val="en-US"/>
        </w:rPr>
        <w:t>Microinjection setup</w:t>
      </w:r>
    </w:p>
    <w:p w14:paraId="64787C95"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45B710AC" w14:textId="0D103D4B" w:rsidR="00EE76E9"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2.2.2.1. </w:t>
      </w:r>
      <w:r w:rsidR="006E58B8" w:rsidRPr="00BE3C45">
        <w:rPr>
          <w:rFonts w:ascii="Calibri" w:hAnsi="Calibri" w:cs="Calibri"/>
          <w:sz w:val="24"/>
          <w:szCs w:val="24"/>
          <w:lang w:val="en-US"/>
        </w:rPr>
        <w:t>Prepare glass holding pipette</w:t>
      </w:r>
      <w:r w:rsidR="00052504" w:rsidRPr="00BE3C45">
        <w:rPr>
          <w:rFonts w:ascii="Calibri" w:hAnsi="Calibri" w:cs="Calibri"/>
          <w:sz w:val="24"/>
          <w:szCs w:val="24"/>
          <w:lang w:val="en-US"/>
        </w:rPr>
        <w:t>s</w:t>
      </w:r>
      <w:r w:rsidR="006E58B8" w:rsidRPr="00BE3C45">
        <w:rPr>
          <w:rFonts w:ascii="Calibri" w:hAnsi="Calibri" w:cs="Calibri"/>
          <w:sz w:val="24"/>
          <w:szCs w:val="24"/>
          <w:lang w:val="en-US"/>
        </w:rPr>
        <w:t xml:space="preserve"> (borosilicate glass capillary) using </w:t>
      </w:r>
      <w:r w:rsidR="00052504" w:rsidRPr="00BE3C45">
        <w:rPr>
          <w:rFonts w:ascii="Calibri" w:hAnsi="Calibri" w:cs="Calibri"/>
          <w:sz w:val="24"/>
          <w:szCs w:val="24"/>
          <w:lang w:val="en-US"/>
        </w:rPr>
        <w:t xml:space="preserve">a </w:t>
      </w:r>
      <w:proofErr w:type="spellStart"/>
      <w:r w:rsidR="006E58B8" w:rsidRPr="00BE3C45">
        <w:rPr>
          <w:rFonts w:ascii="Calibri" w:hAnsi="Calibri" w:cs="Calibri"/>
          <w:sz w:val="24"/>
          <w:szCs w:val="24"/>
          <w:lang w:val="en-US"/>
        </w:rPr>
        <w:t>microforge</w:t>
      </w:r>
      <w:proofErr w:type="spellEnd"/>
      <w:r w:rsidR="0007651C" w:rsidRPr="00BE3C45">
        <w:rPr>
          <w:rFonts w:ascii="Calibri" w:hAnsi="Calibri" w:cs="Calibri"/>
          <w:sz w:val="24"/>
          <w:szCs w:val="24"/>
          <w:lang w:val="en-US"/>
        </w:rPr>
        <w:t>.</w:t>
      </w:r>
      <w:r w:rsidR="006E58B8" w:rsidRPr="00BE3C45">
        <w:rPr>
          <w:rFonts w:ascii="Calibri" w:hAnsi="Calibri" w:cs="Calibri"/>
          <w:sz w:val="24"/>
          <w:szCs w:val="24"/>
          <w:lang w:val="en-US"/>
        </w:rPr>
        <w:t xml:space="preserve"> Pull the glass capillary over </w:t>
      </w:r>
      <w:r w:rsidR="00052504" w:rsidRPr="00BE3C45">
        <w:rPr>
          <w:rFonts w:ascii="Calibri" w:hAnsi="Calibri" w:cs="Calibri"/>
          <w:sz w:val="24"/>
          <w:szCs w:val="24"/>
          <w:lang w:val="en-US"/>
        </w:rPr>
        <w:t xml:space="preserve">a </w:t>
      </w:r>
      <w:r w:rsidR="006E58B8" w:rsidRPr="00BE3C45">
        <w:rPr>
          <w:rFonts w:ascii="Calibri" w:hAnsi="Calibri" w:cs="Calibri"/>
          <w:sz w:val="24"/>
          <w:szCs w:val="24"/>
          <w:lang w:val="en-US"/>
        </w:rPr>
        <w:t xml:space="preserve">flame to produce </w:t>
      </w:r>
      <w:r w:rsidR="00052504" w:rsidRPr="00BE3C45">
        <w:rPr>
          <w:rFonts w:ascii="Calibri" w:hAnsi="Calibri" w:cs="Calibri"/>
          <w:sz w:val="24"/>
          <w:szCs w:val="24"/>
          <w:lang w:val="en-US"/>
        </w:rPr>
        <w:t xml:space="preserve">a </w:t>
      </w:r>
      <w:r w:rsidR="006E58B8" w:rsidRPr="00BE3C45">
        <w:rPr>
          <w:rFonts w:ascii="Calibri" w:hAnsi="Calibri" w:cs="Calibri"/>
          <w:sz w:val="24"/>
          <w:szCs w:val="24"/>
          <w:lang w:val="en-US"/>
        </w:rPr>
        <w:t>5</w:t>
      </w:r>
      <w:r w:rsidR="00873A2B">
        <w:rPr>
          <w:rFonts w:ascii="Calibri" w:hAnsi="Calibri" w:cs="Calibri"/>
          <w:sz w:val="24"/>
          <w:szCs w:val="24"/>
          <w:lang w:val="en-US"/>
        </w:rPr>
        <w:t>–</w:t>
      </w:r>
      <w:r w:rsidR="006E58B8" w:rsidRPr="00BE3C45">
        <w:rPr>
          <w:rFonts w:ascii="Calibri" w:hAnsi="Calibri" w:cs="Calibri"/>
          <w:sz w:val="24"/>
          <w:szCs w:val="24"/>
          <w:lang w:val="en-US"/>
        </w:rPr>
        <w:t xml:space="preserve">10 cm tip. Break the pipette leaving </w:t>
      </w:r>
      <w:r w:rsidR="00052504" w:rsidRPr="00BE3C45">
        <w:rPr>
          <w:rFonts w:ascii="Calibri" w:hAnsi="Calibri" w:cs="Calibri"/>
          <w:sz w:val="24"/>
          <w:szCs w:val="24"/>
          <w:lang w:val="en-US"/>
        </w:rPr>
        <w:t xml:space="preserve">a </w:t>
      </w:r>
      <w:r w:rsidR="006E58B8" w:rsidRPr="00BE3C45">
        <w:rPr>
          <w:rFonts w:ascii="Calibri" w:hAnsi="Calibri" w:cs="Calibri"/>
          <w:sz w:val="24"/>
          <w:szCs w:val="24"/>
          <w:lang w:val="en-US"/>
        </w:rPr>
        <w:t>~4</w:t>
      </w:r>
      <w:r w:rsidR="00C82E29" w:rsidRPr="00BE3C45">
        <w:rPr>
          <w:rFonts w:ascii="Calibri" w:hAnsi="Calibri" w:cs="Calibri"/>
          <w:sz w:val="24"/>
          <w:szCs w:val="24"/>
          <w:lang w:val="en-US"/>
        </w:rPr>
        <w:t xml:space="preserve"> </w:t>
      </w:r>
      <w:r w:rsidR="006E58B8" w:rsidRPr="00BE3C45">
        <w:rPr>
          <w:rFonts w:ascii="Calibri" w:hAnsi="Calibri" w:cs="Calibri"/>
          <w:sz w:val="24"/>
          <w:szCs w:val="24"/>
          <w:lang w:val="en-US"/>
        </w:rPr>
        <w:t>cm tip</w:t>
      </w:r>
      <w:r w:rsidR="00052504" w:rsidRPr="00BE3C45">
        <w:rPr>
          <w:rFonts w:ascii="Calibri" w:hAnsi="Calibri" w:cs="Calibri"/>
          <w:sz w:val="24"/>
          <w:szCs w:val="24"/>
          <w:lang w:val="en-US"/>
        </w:rPr>
        <w:t xml:space="preserve">. The </w:t>
      </w:r>
      <w:r w:rsidR="006E58B8" w:rsidRPr="00BE3C45">
        <w:rPr>
          <w:rFonts w:ascii="Calibri" w:hAnsi="Calibri" w:cs="Calibri"/>
          <w:sz w:val="24"/>
          <w:szCs w:val="24"/>
          <w:lang w:val="en-US"/>
        </w:rPr>
        <w:t>outside diameter should be ~80</w:t>
      </w:r>
      <w:r w:rsidR="00873A2B">
        <w:rPr>
          <w:rFonts w:ascii="Calibri" w:hAnsi="Calibri" w:cs="Calibri"/>
          <w:sz w:val="24"/>
          <w:szCs w:val="24"/>
          <w:lang w:val="en-US"/>
        </w:rPr>
        <w:t>–</w:t>
      </w:r>
      <w:r w:rsidR="006E58B8" w:rsidRPr="00BE3C45">
        <w:rPr>
          <w:rFonts w:ascii="Calibri" w:hAnsi="Calibri" w:cs="Calibri"/>
          <w:sz w:val="24"/>
          <w:szCs w:val="24"/>
          <w:lang w:val="en-US"/>
        </w:rPr>
        <w:t>120 µm.</w:t>
      </w:r>
    </w:p>
    <w:p w14:paraId="6211E766"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46FEAFF6" w14:textId="051FB9D0" w:rsidR="00AD2397"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w:t>
      </w:r>
      <w:r w:rsidR="00052504" w:rsidRPr="00BE3C45">
        <w:rPr>
          <w:rFonts w:ascii="Calibri" w:hAnsi="Calibri" w:cs="Calibri"/>
          <w:sz w:val="24"/>
          <w:szCs w:val="24"/>
          <w:lang w:val="en-US"/>
        </w:rPr>
        <w:t>En</w:t>
      </w:r>
      <w:r w:rsidR="006E58B8" w:rsidRPr="00BE3C45">
        <w:rPr>
          <w:rFonts w:ascii="Calibri" w:hAnsi="Calibri" w:cs="Calibri"/>
          <w:sz w:val="24"/>
          <w:szCs w:val="24"/>
          <w:lang w:val="en-US"/>
        </w:rPr>
        <w:t xml:space="preserve">sure that </w:t>
      </w:r>
      <w:r w:rsidR="00052504" w:rsidRPr="00BE3C45">
        <w:rPr>
          <w:rFonts w:ascii="Calibri" w:hAnsi="Calibri" w:cs="Calibri"/>
          <w:sz w:val="24"/>
          <w:szCs w:val="24"/>
          <w:lang w:val="en-US"/>
        </w:rPr>
        <w:t xml:space="preserve">the </w:t>
      </w:r>
      <w:r w:rsidR="006E58B8" w:rsidRPr="00BE3C45">
        <w:rPr>
          <w:rFonts w:ascii="Calibri" w:hAnsi="Calibri" w:cs="Calibri"/>
          <w:sz w:val="24"/>
          <w:szCs w:val="24"/>
          <w:lang w:val="en-US"/>
        </w:rPr>
        <w:t>pipette tip is perfectly straight and smooth.</w:t>
      </w:r>
      <w:r w:rsidR="00AD2397" w:rsidRPr="00BE3C45">
        <w:rPr>
          <w:rFonts w:ascii="Calibri" w:hAnsi="Calibri" w:cs="Calibri"/>
          <w:sz w:val="24"/>
          <w:szCs w:val="24"/>
          <w:lang w:val="en-US"/>
        </w:rPr>
        <w:t xml:space="preserve"> </w:t>
      </w:r>
    </w:p>
    <w:p w14:paraId="4CEFBC59"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3C6580AC" w14:textId="066CB306" w:rsidR="00EE76E9"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2.2.2.2. </w:t>
      </w:r>
      <w:r w:rsidR="006E58B8" w:rsidRPr="00BE3C45">
        <w:rPr>
          <w:rFonts w:ascii="Calibri" w:hAnsi="Calibri" w:cs="Calibri"/>
          <w:sz w:val="24"/>
          <w:szCs w:val="24"/>
          <w:lang w:val="en-US"/>
        </w:rPr>
        <w:t>Assembl</w:t>
      </w:r>
      <w:r w:rsidR="00C82E29" w:rsidRPr="00BE3C45">
        <w:rPr>
          <w:rFonts w:ascii="Calibri" w:hAnsi="Calibri" w:cs="Calibri"/>
          <w:sz w:val="24"/>
          <w:szCs w:val="24"/>
          <w:lang w:val="en-US"/>
        </w:rPr>
        <w:t>e</w:t>
      </w:r>
      <w:r w:rsidR="006E58B8" w:rsidRPr="00BE3C45">
        <w:rPr>
          <w:rFonts w:ascii="Calibri" w:hAnsi="Calibri" w:cs="Calibri"/>
          <w:sz w:val="24"/>
          <w:szCs w:val="24"/>
          <w:lang w:val="en-US"/>
        </w:rPr>
        <w:t xml:space="preserve"> the pulled pipette in </w:t>
      </w:r>
      <w:r w:rsidR="00052504" w:rsidRPr="00BE3C45">
        <w:rPr>
          <w:rFonts w:ascii="Calibri" w:hAnsi="Calibri" w:cs="Calibri"/>
          <w:sz w:val="24"/>
          <w:szCs w:val="24"/>
          <w:lang w:val="en-US"/>
        </w:rPr>
        <w:t xml:space="preserve">a </w:t>
      </w:r>
      <w:proofErr w:type="spellStart"/>
      <w:r w:rsidR="006E58B8" w:rsidRPr="00BE3C45">
        <w:rPr>
          <w:rFonts w:ascii="Calibri" w:hAnsi="Calibri" w:cs="Calibri"/>
          <w:sz w:val="24"/>
          <w:szCs w:val="24"/>
          <w:lang w:val="en-US"/>
        </w:rPr>
        <w:t>microforge</w:t>
      </w:r>
      <w:proofErr w:type="spellEnd"/>
      <w:r w:rsidR="006E58B8" w:rsidRPr="00BE3C45">
        <w:rPr>
          <w:rFonts w:ascii="Calibri" w:hAnsi="Calibri" w:cs="Calibri"/>
          <w:sz w:val="24"/>
          <w:szCs w:val="24"/>
          <w:lang w:val="en-US"/>
        </w:rPr>
        <w:t xml:space="preserve"> with the tip in front of the heating filament. Heat the filament very close to the pipette tip and allow </w:t>
      </w:r>
      <w:r w:rsidR="00AA494D" w:rsidRPr="00BE3C45">
        <w:rPr>
          <w:rFonts w:ascii="Calibri" w:hAnsi="Calibri" w:cs="Calibri"/>
          <w:sz w:val="24"/>
          <w:szCs w:val="24"/>
          <w:lang w:val="en-US"/>
        </w:rPr>
        <w:t xml:space="preserve">it </w:t>
      </w:r>
      <w:r w:rsidR="006E58B8" w:rsidRPr="00BE3C45">
        <w:rPr>
          <w:rFonts w:ascii="Calibri" w:hAnsi="Calibri" w:cs="Calibri"/>
          <w:sz w:val="24"/>
          <w:szCs w:val="24"/>
          <w:lang w:val="en-US"/>
        </w:rPr>
        <w:t>to shrink to a diameter </w:t>
      </w:r>
      <w:r w:rsidR="00052504" w:rsidRPr="00BE3C45">
        <w:rPr>
          <w:rFonts w:ascii="Calibri" w:hAnsi="Calibri" w:cs="Calibri"/>
          <w:sz w:val="24"/>
          <w:szCs w:val="24"/>
          <w:lang w:val="en-US"/>
        </w:rPr>
        <w:t xml:space="preserve">of </w:t>
      </w:r>
      <w:r w:rsidR="006E58B8" w:rsidRPr="00BE3C45">
        <w:rPr>
          <w:rFonts w:ascii="Calibri" w:hAnsi="Calibri" w:cs="Calibri"/>
          <w:sz w:val="24"/>
          <w:szCs w:val="24"/>
          <w:lang w:val="en-US"/>
        </w:rPr>
        <w:t xml:space="preserve">~15 µm (approximately 20% of embryo size). Position </w:t>
      </w:r>
      <w:r w:rsidR="00052504" w:rsidRPr="00BE3C45">
        <w:rPr>
          <w:rFonts w:ascii="Calibri" w:hAnsi="Calibri" w:cs="Calibri"/>
          <w:sz w:val="24"/>
          <w:szCs w:val="24"/>
          <w:lang w:val="en-US"/>
        </w:rPr>
        <w:t xml:space="preserve">the </w:t>
      </w:r>
      <w:r w:rsidR="006E58B8" w:rsidRPr="00BE3C45">
        <w:rPr>
          <w:rFonts w:ascii="Calibri" w:hAnsi="Calibri" w:cs="Calibri"/>
          <w:sz w:val="24"/>
          <w:szCs w:val="24"/>
          <w:lang w:val="en-US"/>
        </w:rPr>
        <w:t>pipette perpendicularly to the heating filament, 2</w:t>
      </w:r>
      <w:r w:rsidR="00873A2B">
        <w:rPr>
          <w:rFonts w:ascii="Calibri" w:hAnsi="Calibri" w:cs="Calibri"/>
          <w:sz w:val="24"/>
          <w:szCs w:val="24"/>
          <w:lang w:val="en-US"/>
        </w:rPr>
        <w:t>–</w:t>
      </w:r>
      <w:r w:rsidR="006E58B8" w:rsidRPr="00BE3C45">
        <w:rPr>
          <w:rFonts w:ascii="Calibri" w:hAnsi="Calibri" w:cs="Calibri"/>
          <w:sz w:val="24"/>
          <w:szCs w:val="24"/>
          <w:lang w:val="en-US"/>
        </w:rPr>
        <w:t>3 mm from the pipette tip</w:t>
      </w:r>
      <w:r w:rsidR="00052504" w:rsidRPr="00BE3C45">
        <w:rPr>
          <w:rFonts w:ascii="Calibri" w:hAnsi="Calibri" w:cs="Calibri"/>
          <w:sz w:val="24"/>
          <w:szCs w:val="24"/>
          <w:lang w:val="en-US"/>
        </w:rPr>
        <w:t>,</w:t>
      </w:r>
      <w:r w:rsidR="006E58B8" w:rsidRPr="00BE3C45">
        <w:rPr>
          <w:rFonts w:ascii="Calibri" w:hAnsi="Calibri" w:cs="Calibri"/>
          <w:sz w:val="24"/>
          <w:szCs w:val="24"/>
          <w:lang w:val="en-US"/>
        </w:rPr>
        <w:t xml:space="preserve"> and </w:t>
      </w:r>
      <w:r w:rsidR="00052504" w:rsidRPr="00BE3C45">
        <w:rPr>
          <w:rFonts w:ascii="Calibri" w:hAnsi="Calibri" w:cs="Calibri"/>
          <w:sz w:val="24"/>
          <w:szCs w:val="24"/>
          <w:lang w:val="en-US"/>
        </w:rPr>
        <w:t xml:space="preserve">begin </w:t>
      </w:r>
      <w:r w:rsidR="006E58B8" w:rsidRPr="00BE3C45">
        <w:rPr>
          <w:rFonts w:ascii="Calibri" w:hAnsi="Calibri" w:cs="Calibri"/>
          <w:sz w:val="24"/>
          <w:szCs w:val="24"/>
          <w:lang w:val="en-US"/>
        </w:rPr>
        <w:t xml:space="preserve">to heat. </w:t>
      </w:r>
      <w:r w:rsidR="00052504" w:rsidRPr="00BE3C45">
        <w:rPr>
          <w:rFonts w:ascii="Calibri" w:hAnsi="Calibri" w:cs="Calibri"/>
          <w:sz w:val="24"/>
          <w:szCs w:val="24"/>
          <w:lang w:val="en-US"/>
        </w:rPr>
        <w:t>The g</w:t>
      </w:r>
      <w:r w:rsidR="006E58B8" w:rsidRPr="00BE3C45">
        <w:rPr>
          <w:rFonts w:ascii="Calibri" w:hAnsi="Calibri" w:cs="Calibri"/>
          <w:sz w:val="24"/>
          <w:szCs w:val="24"/>
          <w:lang w:val="en-US"/>
        </w:rPr>
        <w:t xml:space="preserve">lass </w:t>
      </w:r>
      <w:r w:rsidR="00052504" w:rsidRPr="00BE3C45">
        <w:rPr>
          <w:rFonts w:ascii="Calibri" w:hAnsi="Calibri" w:cs="Calibri"/>
          <w:sz w:val="24"/>
          <w:szCs w:val="24"/>
          <w:lang w:val="en-US"/>
        </w:rPr>
        <w:t xml:space="preserve">will </w:t>
      </w:r>
      <w:r w:rsidR="006E58B8" w:rsidRPr="00BE3C45">
        <w:rPr>
          <w:rFonts w:ascii="Calibri" w:hAnsi="Calibri" w:cs="Calibri"/>
          <w:sz w:val="24"/>
          <w:szCs w:val="24"/>
          <w:lang w:val="en-US"/>
        </w:rPr>
        <w:t xml:space="preserve">soften. Heat until </w:t>
      </w:r>
      <w:r w:rsidR="00052504" w:rsidRPr="00BE3C45">
        <w:rPr>
          <w:rFonts w:ascii="Calibri" w:hAnsi="Calibri" w:cs="Calibri"/>
          <w:sz w:val="24"/>
          <w:szCs w:val="24"/>
          <w:lang w:val="en-US"/>
        </w:rPr>
        <w:t xml:space="preserve">it </w:t>
      </w:r>
      <w:r w:rsidR="006E58B8" w:rsidRPr="00BE3C45">
        <w:rPr>
          <w:rFonts w:ascii="Calibri" w:hAnsi="Calibri" w:cs="Calibri"/>
          <w:sz w:val="24"/>
          <w:szCs w:val="24"/>
          <w:lang w:val="en-US"/>
        </w:rPr>
        <w:t>reach</w:t>
      </w:r>
      <w:r w:rsidR="00052504" w:rsidRPr="00BE3C45">
        <w:rPr>
          <w:rFonts w:ascii="Calibri" w:hAnsi="Calibri" w:cs="Calibri"/>
          <w:sz w:val="24"/>
          <w:szCs w:val="24"/>
          <w:lang w:val="en-US"/>
        </w:rPr>
        <w:t>es</w:t>
      </w:r>
      <w:r w:rsidR="006E58B8" w:rsidRPr="00BE3C45">
        <w:rPr>
          <w:rFonts w:ascii="Calibri" w:hAnsi="Calibri" w:cs="Calibri"/>
          <w:sz w:val="24"/>
          <w:szCs w:val="24"/>
          <w:lang w:val="en-US"/>
        </w:rPr>
        <w:t xml:space="preserve"> </w:t>
      </w:r>
      <w:r w:rsidR="00052504" w:rsidRPr="00BE3C45">
        <w:rPr>
          <w:rFonts w:ascii="Calibri" w:hAnsi="Calibri" w:cs="Calibri"/>
          <w:sz w:val="24"/>
          <w:szCs w:val="24"/>
          <w:lang w:val="en-US"/>
        </w:rPr>
        <w:t xml:space="preserve">a </w:t>
      </w:r>
      <w:r w:rsidR="006E58B8" w:rsidRPr="00BE3C45">
        <w:rPr>
          <w:rFonts w:ascii="Calibri" w:hAnsi="Calibri" w:cs="Calibri"/>
          <w:sz w:val="24"/>
          <w:szCs w:val="24"/>
          <w:lang w:val="en-US"/>
        </w:rPr>
        <w:t>15</w:t>
      </w:r>
      <w:r w:rsidR="001364CB" w:rsidRPr="00BE3C45">
        <w:rPr>
          <w:rFonts w:ascii="Calibri" w:hAnsi="Calibri" w:cs="Calibri"/>
          <w:sz w:val="24"/>
          <w:szCs w:val="24"/>
          <w:lang w:val="en-US"/>
        </w:rPr>
        <w:t>°</w:t>
      </w:r>
      <w:r w:rsidR="006E58B8" w:rsidRPr="00BE3C45">
        <w:rPr>
          <w:rFonts w:ascii="Calibri" w:hAnsi="Calibri" w:cs="Calibri"/>
          <w:sz w:val="24"/>
          <w:szCs w:val="24"/>
          <w:lang w:val="en-US"/>
        </w:rPr>
        <w:t xml:space="preserve"> angle.</w:t>
      </w:r>
    </w:p>
    <w:p w14:paraId="6862F0D9"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475147B8" w14:textId="0E778501" w:rsidR="00EE76E9" w:rsidRPr="00BE3C45" w:rsidRDefault="00551E99">
      <w:pPr>
        <w:adjustRightInd w:val="0"/>
        <w:snapToGrid w:val="0"/>
        <w:spacing w:after="0" w:line="240" w:lineRule="auto"/>
        <w:jc w:val="both"/>
        <w:rPr>
          <w:rFonts w:ascii="Calibri" w:hAnsi="Calibri"/>
          <w:b/>
          <w:sz w:val="24"/>
          <w:szCs w:val="24"/>
          <w:lang w:val="en-US"/>
        </w:rPr>
      </w:pPr>
      <w:r w:rsidRPr="00BE3C45">
        <w:rPr>
          <w:rFonts w:ascii="Calibri" w:hAnsi="Calibri" w:cs="Calibri"/>
          <w:sz w:val="24"/>
          <w:szCs w:val="24"/>
          <w:highlight w:val="yellow"/>
          <w:lang w:val="en-US"/>
        </w:rPr>
        <w:t xml:space="preserve">2.2.2.3. </w:t>
      </w:r>
      <w:r w:rsidR="006E58B8" w:rsidRPr="00BE3C45">
        <w:rPr>
          <w:rFonts w:ascii="Calibri" w:hAnsi="Calibri" w:cs="Calibri"/>
          <w:sz w:val="24"/>
          <w:szCs w:val="24"/>
          <w:highlight w:val="yellow"/>
          <w:lang w:val="en-US"/>
        </w:rPr>
        <w:t xml:space="preserve">Prepare microinjection borosilicate glass capillaries with </w:t>
      </w:r>
      <w:r w:rsidR="00052504"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filament using </w:t>
      </w:r>
      <w:r w:rsidR="00052504" w:rsidRPr="00BE3C45">
        <w:rPr>
          <w:rFonts w:ascii="Calibri" w:hAnsi="Calibri" w:cs="Calibri"/>
          <w:sz w:val="24"/>
          <w:szCs w:val="24"/>
          <w:highlight w:val="yellow"/>
          <w:lang w:val="en-US"/>
        </w:rPr>
        <w:t xml:space="preserve">a </w:t>
      </w:r>
      <w:r w:rsidR="00777702" w:rsidRPr="00BE3C45">
        <w:rPr>
          <w:rFonts w:ascii="Calibri" w:hAnsi="Calibri" w:cs="Calibri"/>
          <w:sz w:val="24"/>
          <w:szCs w:val="24"/>
          <w:highlight w:val="yellow"/>
          <w:lang w:val="en-US"/>
        </w:rPr>
        <w:t xml:space="preserve">pipette </w:t>
      </w:r>
      <w:r w:rsidR="0007651C" w:rsidRPr="00BE3C45">
        <w:rPr>
          <w:rFonts w:ascii="Calibri" w:hAnsi="Calibri" w:cs="Calibri"/>
          <w:sz w:val="24"/>
          <w:szCs w:val="24"/>
          <w:highlight w:val="yellow"/>
          <w:lang w:val="en-US"/>
        </w:rPr>
        <w:t>p</w:t>
      </w:r>
      <w:r w:rsidR="006E58B8" w:rsidRPr="00BE3C45">
        <w:rPr>
          <w:rFonts w:ascii="Calibri" w:hAnsi="Calibri" w:cs="Calibri"/>
          <w:sz w:val="24"/>
          <w:szCs w:val="24"/>
          <w:highlight w:val="yellow"/>
          <w:lang w:val="en-US"/>
        </w:rPr>
        <w:t>uller</w:t>
      </w:r>
      <w:r w:rsidR="0057084C"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Insert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capillary in the pulling chamber. Run a ramp test (for the first time for new glass and every time after changing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filament)</w:t>
      </w:r>
      <w:r w:rsidR="00AD2397"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Set the Heat to the ramp value -10, Pull to 100, Velocity to 150 and Time to 100.</w:t>
      </w:r>
    </w:p>
    <w:p w14:paraId="580B84A4"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339B2360" w14:textId="7772BFD5" w:rsidR="006E58B8"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Modify </w:t>
      </w:r>
      <w:r w:rsidR="00052504" w:rsidRPr="00BE3C45">
        <w:rPr>
          <w:rFonts w:ascii="Calibri" w:hAnsi="Calibri" w:cs="Calibri"/>
          <w:sz w:val="24"/>
          <w:szCs w:val="24"/>
          <w:lang w:val="en-US"/>
        </w:rPr>
        <w:t xml:space="preserve">the </w:t>
      </w:r>
      <w:r w:rsidR="006E58B8" w:rsidRPr="00BE3C45">
        <w:rPr>
          <w:rFonts w:ascii="Calibri" w:hAnsi="Calibri" w:cs="Calibri"/>
          <w:sz w:val="24"/>
          <w:szCs w:val="24"/>
          <w:lang w:val="en-US"/>
        </w:rPr>
        <w:t xml:space="preserve">parameters to obtain </w:t>
      </w:r>
      <w:r w:rsidR="00052504" w:rsidRPr="00BE3C45">
        <w:rPr>
          <w:rFonts w:ascii="Calibri" w:hAnsi="Calibri" w:cs="Calibri"/>
          <w:sz w:val="24"/>
          <w:szCs w:val="24"/>
          <w:lang w:val="en-US"/>
        </w:rPr>
        <w:t xml:space="preserve">an </w:t>
      </w:r>
      <w:r w:rsidR="00FE7738" w:rsidRPr="00BE3C45">
        <w:rPr>
          <w:rFonts w:ascii="Calibri" w:hAnsi="Calibri" w:cs="Calibri"/>
          <w:sz w:val="24"/>
          <w:szCs w:val="24"/>
          <w:lang w:val="en-US"/>
        </w:rPr>
        <w:t>optimal</w:t>
      </w:r>
      <w:r w:rsidR="006E58B8" w:rsidRPr="00BE3C45">
        <w:rPr>
          <w:rFonts w:ascii="Calibri" w:hAnsi="Calibri" w:cs="Calibri"/>
          <w:sz w:val="24"/>
          <w:szCs w:val="24"/>
          <w:lang w:val="en-US"/>
        </w:rPr>
        <w:t xml:space="preserve"> injection capillary</w:t>
      </w:r>
      <w:r w:rsidR="00FE7738" w:rsidRPr="00BE3C45">
        <w:rPr>
          <w:rFonts w:ascii="Calibri" w:hAnsi="Calibri" w:cs="Calibri"/>
          <w:sz w:val="24"/>
          <w:szCs w:val="24"/>
          <w:lang w:val="en-US"/>
        </w:rPr>
        <w:t>.</w:t>
      </w:r>
    </w:p>
    <w:p w14:paraId="144D2A3A"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61A8E82C" w14:textId="08365494" w:rsidR="006E58B8" w:rsidRPr="00BE3C45" w:rsidRDefault="00551E99">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 xml:space="preserve">2.2.3.4. </w:t>
      </w:r>
      <w:r w:rsidR="00293ABF" w:rsidRPr="00BE3C45">
        <w:rPr>
          <w:rFonts w:ascii="Calibri" w:hAnsi="Calibri" w:cs="Calibri"/>
          <w:sz w:val="24"/>
          <w:szCs w:val="24"/>
          <w:highlight w:val="yellow"/>
          <w:lang w:val="en-US"/>
        </w:rPr>
        <w:t>Under a biosaf</w:t>
      </w:r>
      <w:r w:rsidR="00C31584" w:rsidRPr="00BE3C45">
        <w:rPr>
          <w:rFonts w:ascii="Calibri" w:hAnsi="Calibri" w:cs="Calibri"/>
          <w:sz w:val="24"/>
          <w:szCs w:val="24"/>
          <w:highlight w:val="yellow"/>
          <w:lang w:val="en-US"/>
        </w:rPr>
        <w:t>ety laminar flow hood, l</w:t>
      </w:r>
      <w:r w:rsidR="006E58B8" w:rsidRPr="00BE3C45">
        <w:rPr>
          <w:rFonts w:ascii="Calibri" w:hAnsi="Calibri" w:cs="Calibri"/>
          <w:sz w:val="24"/>
          <w:szCs w:val="24"/>
          <w:highlight w:val="yellow"/>
          <w:lang w:val="en-US"/>
        </w:rPr>
        <w:t xml:space="preserve">oad </w:t>
      </w:r>
      <w:r w:rsidR="00C31584" w:rsidRPr="00BE3C45">
        <w:rPr>
          <w:rFonts w:ascii="Calibri" w:hAnsi="Calibri" w:cs="Calibri"/>
          <w:sz w:val="24"/>
          <w:szCs w:val="24"/>
          <w:highlight w:val="yellow"/>
          <w:lang w:val="en-US"/>
        </w:rPr>
        <w:t xml:space="preserve">approximately 2 </w:t>
      </w:r>
      <w:r w:rsidR="00217536" w:rsidRPr="00BE3C45">
        <w:rPr>
          <w:rFonts w:ascii="Calibri" w:hAnsi="Calibri" w:cs="Calibri"/>
          <w:sz w:val="24"/>
          <w:szCs w:val="24"/>
          <w:highlight w:val="yellow"/>
          <w:lang w:val="en-US"/>
        </w:rPr>
        <w:t>µL</w:t>
      </w:r>
      <w:r w:rsidR="00C31584" w:rsidRPr="00BE3C45">
        <w:rPr>
          <w:rFonts w:ascii="Calibri" w:hAnsi="Calibri" w:cs="Calibri"/>
          <w:sz w:val="24"/>
          <w:szCs w:val="24"/>
          <w:highlight w:val="yellow"/>
          <w:lang w:val="en-US"/>
        </w:rPr>
        <w:t xml:space="preserve"> of the viral solution into </w:t>
      </w:r>
      <w:r w:rsidR="006E58B8" w:rsidRPr="00BE3C45">
        <w:rPr>
          <w:rFonts w:ascii="Calibri" w:hAnsi="Calibri" w:cs="Calibri"/>
          <w:sz w:val="24"/>
          <w:szCs w:val="24"/>
          <w:highlight w:val="yellow"/>
          <w:lang w:val="en-US"/>
        </w:rPr>
        <w:t xml:space="preserve">the microinjection </w:t>
      </w:r>
      <w:r w:rsidR="00C31584" w:rsidRPr="00BE3C45">
        <w:rPr>
          <w:rFonts w:ascii="Calibri" w:hAnsi="Calibri" w:cs="Calibri"/>
          <w:sz w:val="24"/>
          <w:szCs w:val="24"/>
          <w:highlight w:val="yellow"/>
          <w:lang w:val="en-US"/>
        </w:rPr>
        <w:t xml:space="preserve">pipette with a </w:t>
      </w:r>
      <w:proofErr w:type="spellStart"/>
      <w:r w:rsidR="00C31584" w:rsidRPr="00BE3C45">
        <w:rPr>
          <w:rFonts w:ascii="Calibri" w:hAnsi="Calibri" w:cs="Calibri"/>
          <w:sz w:val="24"/>
          <w:szCs w:val="24"/>
          <w:highlight w:val="yellow"/>
          <w:lang w:val="en-US"/>
        </w:rPr>
        <w:t>microloader</w:t>
      </w:r>
      <w:proofErr w:type="spellEnd"/>
      <w:r w:rsidR="00C31584" w:rsidRPr="00BE3C45">
        <w:rPr>
          <w:rFonts w:ascii="Calibri" w:hAnsi="Calibri" w:cs="Calibri"/>
          <w:sz w:val="24"/>
          <w:szCs w:val="24"/>
          <w:highlight w:val="yellow"/>
          <w:lang w:val="en-US"/>
        </w:rPr>
        <w:t xml:space="preserve"> tip.</w:t>
      </w:r>
    </w:p>
    <w:p w14:paraId="17803391" w14:textId="77777777" w:rsidR="00551E99" w:rsidRPr="00BE3C45" w:rsidRDefault="00551E99">
      <w:pPr>
        <w:adjustRightInd w:val="0"/>
        <w:snapToGrid w:val="0"/>
        <w:spacing w:after="0" w:line="240" w:lineRule="auto"/>
        <w:jc w:val="both"/>
        <w:rPr>
          <w:rFonts w:ascii="Calibri" w:hAnsi="Calibri" w:cs="Calibri"/>
          <w:sz w:val="24"/>
          <w:szCs w:val="24"/>
          <w:highlight w:val="yellow"/>
          <w:lang w:val="en-US"/>
        </w:rPr>
      </w:pPr>
    </w:p>
    <w:p w14:paraId="6A7CD670" w14:textId="27577188" w:rsidR="00551E99" w:rsidRPr="00BE3C45" w:rsidRDefault="00551E99">
      <w:pPr>
        <w:tabs>
          <w:tab w:val="left" w:pos="426"/>
        </w:tabs>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2.2.3.5.</w:t>
      </w:r>
      <w:r w:rsidR="006E58B8" w:rsidRPr="00BE3C45">
        <w:rPr>
          <w:rFonts w:ascii="Calibri" w:hAnsi="Calibri" w:cs="Calibri"/>
          <w:sz w:val="24"/>
          <w:szCs w:val="24"/>
          <w:highlight w:val="yellow"/>
          <w:lang w:val="en-US"/>
        </w:rPr>
        <w:t xml:space="preserve"> Prepare </w:t>
      </w:r>
      <w:r w:rsidR="00052504"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microinjection dish (lid of 60 mm </w:t>
      </w:r>
      <w:r w:rsidR="00052504" w:rsidRPr="00BE3C45">
        <w:rPr>
          <w:rFonts w:ascii="Calibri" w:hAnsi="Calibri" w:cs="Calibri"/>
          <w:sz w:val="24"/>
          <w:szCs w:val="24"/>
          <w:highlight w:val="yellow"/>
          <w:lang w:val="en-US"/>
        </w:rPr>
        <w:t>P</w:t>
      </w:r>
      <w:r w:rsidR="006E58B8" w:rsidRPr="00BE3C45">
        <w:rPr>
          <w:rFonts w:ascii="Calibri" w:hAnsi="Calibri" w:cs="Calibri"/>
          <w:sz w:val="24"/>
          <w:szCs w:val="24"/>
          <w:highlight w:val="yellow"/>
          <w:lang w:val="en-US"/>
        </w:rPr>
        <w:t xml:space="preserve">etri dish) with a 100 </w:t>
      </w:r>
      <w:r w:rsidR="00217536" w:rsidRPr="00BE3C45">
        <w:rPr>
          <w:rFonts w:ascii="Calibri" w:hAnsi="Calibri" w:cs="Calibri"/>
          <w:sz w:val="24"/>
          <w:szCs w:val="24"/>
          <w:highlight w:val="yellow"/>
          <w:lang w:val="en-US"/>
        </w:rPr>
        <w:t>µL</w:t>
      </w:r>
      <w:r w:rsidR="006E58B8" w:rsidRPr="00BE3C45">
        <w:rPr>
          <w:rFonts w:ascii="Calibri" w:hAnsi="Calibri" w:cs="Calibri"/>
          <w:sz w:val="24"/>
          <w:szCs w:val="24"/>
          <w:highlight w:val="yellow"/>
          <w:lang w:val="en-US"/>
        </w:rPr>
        <w:t xml:space="preserve"> drop of M2 medium (in the middle)</w:t>
      </w:r>
      <w:r w:rsidR="00052504"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covered by liquid paraffin or mineral oil.</w:t>
      </w:r>
    </w:p>
    <w:p w14:paraId="4F1A53F7" w14:textId="77777777" w:rsidR="00551E99" w:rsidRPr="00BE3C45" w:rsidRDefault="00551E99">
      <w:pPr>
        <w:tabs>
          <w:tab w:val="left" w:pos="426"/>
        </w:tabs>
        <w:adjustRightInd w:val="0"/>
        <w:snapToGrid w:val="0"/>
        <w:spacing w:after="0" w:line="240" w:lineRule="auto"/>
        <w:jc w:val="both"/>
        <w:rPr>
          <w:rFonts w:ascii="Calibri" w:hAnsi="Calibri" w:cs="Calibri"/>
          <w:sz w:val="24"/>
          <w:szCs w:val="24"/>
          <w:lang w:val="en-US"/>
        </w:rPr>
      </w:pPr>
    </w:p>
    <w:p w14:paraId="51974F65" w14:textId="328B1F24" w:rsidR="006E58B8"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 xml:space="preserve">2.2.3.6. </w:t>
      </w:r>
      <w:r w:rsidR="00777702" w:rsidRPr="00BE3C45">
        <w:rPr>
          <w:rFonts w:ascii="Calibri" w:hAnsi="Calibri" w:cs="Calibri"/>
          <w:sz w:val="24"/>
          <w:szCs w:val="24"/>
          <w:highlight w:val="yellow"/>
          <w:lang w:val="en-US"/>
        </w:rPr>
        <w:t xml:space="preserve">Mount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holding pipette and microinjection capillary </w:t>
      </w:r>
      <w:r w:rsidR="00052504" w:rsidRPr="00BE3C45">
        <w:rPr>
          <w:rFonts w:ascii="Calibri" w:hAnsi="Calibri" w:cs="Calibri"/>
          <w:sz w:val="24"/>
          <w:szCs w:val="24"/>
          <w:highlight w:val="yellow"/>
          <w:lang w:val="en-US"/>
        </w:rPr>
        <w:t xml:space="preserve">that is </w:t>
      </w:r>
      <w:r w:rsidR="006E58B8" w:rsidRPr="00BE3C45">
        <w:rPr>
          <w:rFonts w:ascii="Calibri" w:hAnsi="Calibri" w:cs="Calibri"/>
          <w:sz w:val="24"/>
          <w:szCs w:val="24"/>
          <w:highlight w:val="yellow"/>
          <w:lang w:val="en-US"/>
        </w:rPr>
        <w:t xml:space="preserve">loaded with viral solution to </w:t>
      </w:r>
      <w:r w:rsidR="00052504" w:rsidRPr="00BE3C45">
        <w:rPr>
          <w:rFonts w:ascii="Calibri" w:hAnsi="Calibri" w:cs="Calibri"/>
          <w:sz w:val="24"/>
          <w:szCs w:val="24"/>
          <w:highlight w:val="yellow"/>
          <w:lang w:val="en-US"/>
        </w:rPr>
        <w:t xml:space="preserve">a </w:t>
      </w:r>
      <w:r w:rsidR="00A2149C" w:rsidRPr="00BE3C45">
        <w:rPr>
          <w:rFonts w:ascii="Calibri" w:hAnsi="Calibri" w:cs="Calibri"/>
          <w:sz w:val="24"/>
          <w:szCs w:val="24"/>
          <w:highlight w:val="yellow"/>
          <w:lang w:val="en-US"/>
        </w:rPr>
        <w:t>m</w:t>
      </w:r>
      <w:r w:rsidR="006E58B8" w:rsidRPr="00BE3C45">
        <w:rPr>
          <w:rFonts w:ascii="Calibri" w:hAnsi="Calibri" w:cs="Calibri"/>
          <w:sz w:val="24"/>
          <w:szCs w:val="24"/>
          <w:highlight w:val="yellow"/>
          <w:lang w:val="en-US"/>
        </w:rPr>
        <w:t xml:space="preserve">icromanipulator and microinjection dish under </w:t>
      </w:r>
      <w:r w:rsidR="00052504" w:rsidRPr="00BE3C45">
        <w:rPr>
          <w:rFonts w:ascii="Calibri" w:hAnsi="Calibri" w:cs="Calibri"/>
          <w:sz w:val="24"/>
          <w:szCs w:val="24"/>
          <w:highlight w:val="yellow"/>
          <w:lang w:val="en-US"/>
        </w:rPr>
        <w:t xml:space="preserve">an </w:t>
      </w:r>
      <w:r w:rsidR="006E58B8" w:rsidRPr="00BE3C45">
        <w:rPr>
          <w:rFonts w:ascii="Calibri" w:hAnsi="Calibri" w:cs="Calibri"/>
          <w:sz w:val="24"/>
          <w:szCs w:val="24"/>
          <w:highlight w:val="yellow"/>
          <w:lang w:val="en-US"/>
        </w:rPr>
        <w:t>inverted microscope.</w:t>
      </w:r>
    </w:p>
    <w:p w14:paraId="323FA72F"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34CDB6F3" w14:textId="30C2E53C" w:rsidR="006E58B8"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2.2</w:t>
      </w:r>
      <w:r w:rsidR="006E58B8" w:rsidRPr="00BE3C45">
        <w:rPr>
          <w:rFonts w:ascii="Calibri" w:hAnsi="Calibri" w:cs="Calibri"/>
          <w:sz w:val="24"/>
          <w:szCs w:val="24"/>
          <w:lang w:val="en-US"/>
        </w:rPr>
        <w:t>.</w:t>
      </w:r>
      <w:r w:rsidR="00052504" w:rsidRPr="00BE3C45">
        <w:rPr>
          <w:rFonts w:ascii="Calibri" w:hAnsi="Calibri" w:cs="Calibri"/>
          <w:sz w:val="24"/>
          <w:szCs w:val="24"/>
          <w:lang w:val="en-US"/>
        </w:rPr>
        <w:t>4.</w:t>
      </w:r>
      <w:r w:rsidR="006E58B8" w:rsidRPr="00BE3C45">
        <w:rPr>
          <w:rFonts w:ascii="Calibri" w:hAnsi="Calibri" w:cs="Calibri"/>
          <w:sz w:val="24"/>
          <w:szCs w:val="24"/>
          <w:lang w:val="en-US"/>
        </w:rPr>
        <w:t xml:space="preserve"> </w:t>
      </w:r>
      <w:r w:rsidR="00B66899" w:rsidRPr="00BE3C45">
        <w:rPr>
          <w:rFonts w:ascii="Calibri" w:hAnsi="Calibri" w:cs="Calibri"/>
          <w:sz w:val="24"/>
          <w:szCs w:val="24"/>
          <w:lang w:val="en-US"/>
        </w:rPr>
        <w:t>Per</w:t>
      </w:r>
      <w:r w:rsidR="006E58B8" w:rsidRPr="00BE3C45">
        <w:rPr>
          <w:rFonts w:ascii="Calibri" w:hAnsi="Calibri" w:cs="Calibri"/>
          <w:sz w:val="24"/>
          <w:szCs w:val="24"/>
          <w:lang w:val="en-US"/>
        </w:rPr>
        <w:t xml:space="preserve">form </w:t>
      </w:r>
      <w:r w:rsidR="00052504" w:rsidRPr="00BE3C45">
        <w:rPr>
          <w:rFonts w:ascii="Calibri" w:hAnsi="Calibri" w:cs="Calibri"/>
          <w:sz w:val="24"/>
          <w:szCs w:val="24"/>
          <w:lang w:val="en-US"/>
        </w:rPr>
        <w:t>the m</w:t>
      </w:r>
      <w:r w:rsidR="006E58B8" w:rsidRPr="00BE3C45">
        <w:rPr>
          <w:rFonts w:ascii="Calibri" w:hAnsi="Calibri" w:cs="Calibri"/>
          <w:sz w:val="24"/>
          <w:szCs w:val="24"/>
          <w:lang w:val="en-US"/>
        </w:rPr>
        <w:t>icroinjection.</w:t>
      </w:r>
    </w:p>
    <w:p w14:paraId="60F8236D"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699DB9D4" w14:textId="31DF89CC" w:rsidR="006E58B8" w:rsidRPr="00BE3C45" w:rsidRDefault="00551E99">
      <w:pPr>
        <w:tabs>
          <w:tab w:val="left" w:pos="851"/>
        </w:tabs>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2.2</w:t>
      </w:r>
      <w:r w:rsidR="006E58B8" w:rsidRPr="00BE3C45">
        <w:rPr>
          <w:rFonts w:ascii="Calibri" w:hAnsi="Calibri" w:cs="Calibri"/>
          <w:sz w:val="24"/>
          <w:szCs w:val="24"/>
          <w:highlight w:val="yellow"/>
          <w:lang w:val="en-US"/>
        </w:rPr>
        <w:t>.</w:t>
      </w:r>
      <w:r w:rsidR="00052504" w:rsidRPr="00BE3C45">
        <w:rPr>
          <w:rFonts w:ascii="Calibri" w:hAnsi="Calibri" w:cs="Calibri"/>
          <w:sz w:val="24"/>
          <w:szCs w:val="24"/>
          <w:highlight w:val="yellow"/>
          <w:lang w:val="en-US"/>
        </w:rPr>
        <w:t>4</w:t>
      </w:r>
      <w:r w:rsidR="006E58B8" w:rsidRPr="00BE3C45">
        <w:rPr>
          <w:rFonts w:ascii="Calibri" w:hAnsi="Calibri" w:cs="Calibri"/>
          <w:sz w:val="24"/>
          <w:szCs w:val="24"/>
          <w:highlight w:val="yellow"/>
          <w:lang w:val="en-US"/>
        </w:rPr>
        <w:t>.1 Transfer 15</w:t>
      </w:r>
      <w:r w:rsidR="00873A2B">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20 </w:t>
      </w:r>
      <w:r w:rsidR="00777702" w:rsidRPr="00BE3C45">
        <w:rPr>
          <w:rFonts w:ascii="Calibri" w:hAnsi="Calibri" w:cs="Calibri"/>
          <w:sz w:val="24"/>
          <w:szCs w:val="24"/>
          <w:highlight w:val="yellow"/>
          <w:lang w:val="en-US"/>
        </w:rPr>
        <w:t>one</w:t>
      </w:r>
      <w:r w:rsidR="006E58B8" w:rsidRPr="00BE3C45">
        <w:rPr>
          <w:rFonts w:ascii="Calibri" w:hAnsi="Calibri" w:cs="Calibri"/>
          <w:sz w:val="24"/>
          <w:szCs w:val="24"/>
          <w:highlight w:val="yellow"/>
          <w:lang w:val="en-US"/>
        </w:rPr>
        <w:t>-cell</w:t>
      </w:r>
      <w:r w:rsidR="00052504" w:rsidRPr="00BE3C45">
        <w:rPr>
          <w:rFonts w:ascii="Calibri" w:hAnsi="Calibri" w:cs="Calibri"/>
          <w:sz w:val="24"/>
          <w:szCs w:val="24"/>
          <w:highlight w:val="yellow"/>
          <w:lang w:val="en-US"/>
        </w:rPr>
        <w:t>-</w:t>
      </w:r>
      <w:r w:rsidR="00777702" w:rsidRPr="00BE3C45">
        <w:rPr>
          <w:rFonts w:ascii="Calibri" w:hAnsi="Calibri" w:cs="Calibri"/>
          <w:sz w:val="24"/>
          <w:szCs w:val="24"/>
          <w:highlight w:val="yellow"/>
          <w:lang w:val="en-US"/>
        </w:rPr>
        <w:t>stage</w:t>
      </w:r>
      <w:r w:rsidR="006E58B8" w:rsidRPr="00BE3C45">
        <w:rPr>
          <w:rFonts w:ascii="Calibri" w:hAnsi="Calibri" w:cs="Calibri"/>
          <w:sz w:val="24"/>
          <w:szCs w:val="24"/>
          <w:highlight w:val="yellow"/>
          <w:lang w:val="en-US"/>
        </w:rPr>
        <w:t xml:space="preserve"> embryos to the</w:t>
      </w:r>
      <w:r w:rsidR="00DD7A30" w:rsidRPr="00BE3C45">
        <w:rPr>
          <w:rFonts w:ascii="Calibri" w:hAnsi="Calibri" w:cs="Calibri"/>
          <w:sz w:val="24"/>
          <w:szCs w:val="24"/>
          <w:highlight w:val="yellow"/>
          <w:lang w:val="en-US"/>
        </w:rPr>
        <w:t xml:space="preserve"> M2 drop on the</w:t>
      </w:r>
      <w:r w:rsidR="006E58B8" w:rsidRPr="00BE3C45">
        <w:rPr>
          <w:rFonts w:ascii="Calibri" w:hAnsi="Calibri" w:cs="Calibri"/>
          <w:sz w:val="24"/>
          <w:szCs w:val="24"/>
          <w:highlight w:val="yellow"/>
          <w:lang w:val="en-US"/>
        </w:rPr>
        <w:t xml:space="preserve"> microinjection dish.</w:t>
      </w:r>
      <w:r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Hold the embryo using </w:t>
      </w:r>
      <w:r w:rsidR="00052504"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holding pipette. </w:t>
      </w:r>
    </w:p>
    <w:p w14:paraId="33774B66" w14:textId="77777777" w:rsidR="00551E99" w:rsidRPr="00BE3C45" w:rsidRDefault="00551E99">
      <w:pPr>
        <w:tabs>
          <w:tab w:val="left" w:pos="851"/>
        </w:tabs>
        <w:adjustRightInd w:val="0"/>
        <w:snapToGrid w:val="0"/>
        <w:spacing w:after="0" w:line="240" w:lineRule="auto"/>
        <w:jc w:val="both"/>
        <w:rPr>
          <w:rFonts w:ascii="Calibri" w:hAnsi="Calibri" w:cs="Calibri"/>
          <w:sz w:val="24"/>
          <w:szCs w:val="24"/>
          <w:highlight w:val="yellow"/>
          <w:lang w:val="en-US"/>
        </w:rPr>
      </w:pPr>
    </w:p>
    <w:p w14:paraId="62EEED54" w14:textId="238FA6A0" w:rsidR="007C78B9"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2.2</w:t>
      </w:r>
      <w:r w:rsidR="006E58B8" w:rsidRPr="00BE3C45">
        <w:rPr>
          <w:rFonts w:ascii="Calibri" w:hAnsi="Calibri" w:cs="Calibri"/>
          <w:sz w:val="24"/>
          <w:szCs w:val="24"/>
          <w:highlight w:val="yellow"/>
          <w:lang w:val="en-US"/>
        </w:rPr>
        <w:t>.</w:t>
      </w:r>
      <w:r w:rsidR="00052504" w:rsidRPr="00BE3C45">
        <w:rPr>
          <w:rFonts w:ascii="Calibri" w:hAnsi="Calibri" w:cs="Calibri"/>
          <w:sz w:val="24"/>
          <w:szCs w:val="24"/>
          <w:highlight w:val="yellow"/>
          <w:lang w:val="en-US"/>
        </w:rPr>
        <w:t>4</w:t>
      </w:r>
      <w:r w:rsidR="006E58B8" w:rsidRPr="00BE3C45">
        <w:rPr>
          <w:rFonts w:ascii="Calibri" w:hAnsi="Calibri" w:cs="Calibri"/>
          <w:sz w:val="24"/>
          <w:szCs w:val="24"/>
          <w:highlight w:val="yellow"/>
          <w:lang w:val="en-US"/>
        </w:rPr>
        <w:t>.</w:t>
      </w:r>
      <w:r w:rsidR="00052504" w:rsidRPr="00BE3C45">
        <w:rPr>
          <w:rFonts w:ascii="Calibri" w:hAnsi="Calibri" w:cs="Calibri"/>
          <w:sz w:val="24"/>
          <w:szCs w:val="24"/>
          <w:highlight w:val="yellow"/>
          <w:lang w:val="en-US"/>
        </w:rPr>
        <w:t>2.</w:t>
      </w:r>
      <w:r w:rsidR="006E58B8" w:rsidRPr="00BE3C45">
        <w:rPr>
          <w:rFonts w:ascii="Calibri" w:hAnsi="Calibri" w:cs="Calibri"/>
          <w:sz w:val="24"/>
          <w:szCs w:val="24"/>
          <w:highlight w:val="yellow"/>
          <w:lang w:val="en-US"/>
        </w:rPr>
        <w:t xml:space="preserve"> </w:t>
      </w:r>
      <w:r w:rsidR="00C60AFA" w:rsidRPr="00BE3C45">
        <w:rPr>
          <w:rFonts w:ascii="Calibri" w:hAnsi="Calibri" w:cs="Calibri"/>
          <w:sz w:val="24"/>
          <w:szCs w:val="24"/>
          <w:highlight w:val="yellow"/>
          <w:lang w:val="en-US"/>
        </w:rPr>
        <w:t>U</w:t>
      </w:r>
      <w:r w:rsidR="00D16409" w:rsidRPr="00BE3C45">
        <w:rPr>
          <w:rFonts w:ascii="Calibri" w:hAnsi="Calibri" w:cs="Calibri"/>
          <w:sz w:val="24"/>
          <w:szCs w:val="24"/>
          <w:highlight w:val="yellow"/>
          <w:lang w:val="en-US"/>
        </w:rPr>
        <w:t>sing</w:t>
      </w:r>
      <w:r w:rsidR="00C60AFA" w:rsidRPr="00BE3C45">
        <w:rPr>
          <w:rFonts w:ascii="Calibri" w:hAnsi="Calibri" w:cs="Calibri"/>
          <w:sz w:val="24"/>
          <w:szCs w:val="24"/>
          <w:highlight w:val="yellow"/>
          <w:lang w:val="en-US"/>
        </w:rPr>
        <w:t xml:space="preserve"> </w:t>
      </w:r>
      <w:r w:rsidR="001364CB" w:rsidRPr="00BE3C45">
        <w:rPr>
          <w:rFonts w:ascii="Calibri" w:hAnsi="Calibri" w:cs="Calibri"/>
          <w:sz w:val="24"/>
          <w:szCs w:val="24"/>
          <w:highlight w:val="yellow"/>
          <w:lang w:val="en-US"/>
        </w:rPr>
        <w:t xml:space="preserve">400x </w:t>
      </w:r>
      <w:r w:rsidR="00C60AFA" w:rsidRPr="00BE3C45">
        <w:rPr>
          <w:rFonts w:ascii="Calibri" w:hAnsi="Calibri" w:cs="Calibri"/>
          <w:sz w:val="24"/>
          <w:szCs w:val="24"/>
          <w:highlight w:val="yellow"/>
          <w:lang w:val="en-US"/>
        </w:rPr>
        <w:t>magnificatio</w:t>
      </w:r>
      <w:r w:rsidR="00AA57A8" w:rsidRPr="00BE3C45">
        <w:rPr>
          <w:rFonts w:ascii="Calibri" w:hAnsi="Calibri" w:cs="Calibri"/>
          <w:sz w:val="24"/>
          <w:szCs w:val="24"/>
          <w:highlight w:val="yellow"/>
          <w:lang w:val="en-US"/>
        </w:rPr>
        <w:t>n</w:t>
      </w:r>
      <w:r w:rsidR="00052504" w:rsidRPr="00BE3C45">
        <w:rPr>
          <w:rFonts w:ascii="Calibri" w:hAnsi="Calibri" w:cs="Calibri"/>
          <w:sz w:val="24"/>
          <w:szCs w:val="24"/>
          <w:highlight w:val="yellow"/>
          <w:lang w:val="en-US"/>
        </w:rPr>
        <w:t>,</w:t>
      </w:r>
      <w:r w:rsidR="00C60AFA" w:rsidRPr="00BE3C45">
        <w:rPr>
          <w:rFonts w:ascii="Calibri" w:hAnsi="Calibri" w:cs="Calibri"/>
          <w:sz w:val="24"/>
          <w:szCs w:val="24"/>
          <w:highlight w:val="yellow"/>
          <w:lang w:val="en-US"/>
        </w:rPr>
        <w:t xml:space="preserve"> i</w:t>
      </w:r>
      <w:r w:rsidR="006E58B8" w:rsidRPr="00BE3C45">
        <w:rPr>
          <w:rFonts w:ascii="Calibri" w:hAnsi="Calibri" w:cs="Calibri"/>
          <w:sz w:val="24"/>
          <w:szCs w:val="24"/>
          <w:highlight w:val="yellow"/>
          <w:lang w:val="en-US"/>
        </w:rPr>
        <w:t xml:space="preserve">nject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LV solution under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zona pellucida to the perivitelline space using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glass capillary </w:t>
      </w:r>
      <w:r w:rsidR="00052504" w:rsidRPr="00BE3C45">
        <w:rPr>
          <w:rFonts w:ascii="Calibri" w:hAnsi="Calibri" w:cs="Calibri"/>
          <w:sz w:val="24"/>
          <w:szCs w:val="24"/>
          <w:highlight w:val="yellow"/>
          <w:lang w:val="en-US"/>
        </w:rPr>
        <w:t xml:space="preserve">that is </w:t>
      </w:r>
      <w:r w:rsidR="006E58B8" w:rsidRPr="00BE3C45">
        <w:rPr>
          <w:rFonts w:ascii="Calibri" w:hAnsi="Calibri" w:cs="Calibri"/>
          <w:sz w:val="24"/>
          <w:szCs w:val="24"/>
          <w:highlight w:val="yellow"/>
          <w:lang w:val="en-US"/>
        </w:rPr>
        <w:t xml:space="preserve">connected to </w:t>
      </w:r>
      <w:r w:rsidR="00052504" w:rsidRPr="00BE3C45">
        <w:rPr>
          <w:rFonts w:ascii="Calibri" w:hAnsi="Calibri" w:cs="Calibri"/>
          <w:sz w:val="24"/>
          <w:szCs w:val="24"/>
          <w:highlight w:val="yellow"/>
          <w:lang w:val="en-US"/>
        </w:rPr>
        <w:t xml:space="preserve">an </w:t>
      </w:r>
      <w:r w:rsidR="006E58B8" w:rsidRPr="00BE3C45">
        <w:rPr>
          <w:rFonts w:ascii="Calibri" w:hAnsi="Calibri" w:cs="Calibri"/>
          <w:sz w:val="24"/>
          <w:szCs w:val="24"/>
          <w:highlight w:val="yellow"/>
          <w:lang w:val="en-US"/>
        </w:rPr>
        <w:t xml:space="preserve">automatic injector. Hold the capillary under </w:t>
      </w:r>
      <w:r w:rsidR="00052504"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zona pellucida for a moment</w:t>
      </w:r>
      <w:r w:rsidR="00F5423E" w:rsidRPr="00BE3C45">
        <w:rPr>
          <w:rFonts w:ascii="Calibri" w:hAnsi="Calibri"/>
          <w:b/>
          <w:sz w:val="24"/>
          <w:szCs w:val="24"/>
          <w:highlight w:val="yellow"/>
          <w:lang w:val="en-US"/>
        </w:rPr>
        <w:t>.</w:t>
      </w:r>
    </w:p>
    <w:p w14:paraId="027F11BE"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03139E44" w14:textId="58F80710" w:rsidR="006E58B8"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Using gentle positive pressure, the viral solution </w:t>
      </w:r>
      <w:r w:rsidR="00052504" w:rsidRPr="00BE3C45">
        <w:rPr>
          <w:rFonts w:ascii="Calibri" w:hAnsi="Calibri" w:cs="Calibri"/>
          <w:sz w:val="24"/>
          <w:szCs w:val="24"/>
          <w:lang w:val="en-US"/>
        </w:rPr>
        <w:t xml:space="preserve">will </w:t>
      </w:r>
      <w:r w:rsidR="006E58B8" w:rsidRPr="00BE3C45">
        <w:rPr>
          <w:rFonts w:ascii="Calibri" w:hAnsi="Calibri" w:cs="Calibri"/>
          <w:sz w:val="24"/>
          <w:szCs w:val="24"/>
          <w:lang w:val="en-US"/>
        </w:rPr>
        <w:t xml:space="preserve">flow continuously </w:t>
      </w:r>
      <w:r w:rsidR="00B66899" w:rsidRPr="00BE3C45">
        <w:rPr>
          <w:rFonts w:ascii="Calibri" w:hAnsi="Calibri" w:cs="Calibri"/>
          <w:sz w:val="24"/>
          <w:szCs w:val="24"/>
          <w:lang w:val="en-US"/>
        </w:rPr>
        <w:t>out of</w:t>
      </w:r>
      <w:r w:rsidR="006E58B8" w:rsidRPr="00BE3C45">
        <w:rPr>
          <w:rFonts w:ascii="Calibri" w:hAnsi="Calibri" w:cs="Calibri"/>
          <w:sz w:val="24"/>
          <w:szCs w:val="24"/>
          <w:lang w:val="en-US"/>
        </w:rPr>
        <w:t xml:space="preserve"> the injection capillary</w:t>
      </w:r>
      <w:r w:rsidR="001A3136" w:rsidRPr="00BE3C45">
        <w:rPr>
          <w:rFonts w:ascii="Calibri" w:hAnsi="Calibri" w:cs="Calibri"/>
          <w:sz w:val="24"/>
          <w:szCs w:val="24"/>
          <w:lang w:val="en-US"/>
        </w:rPr>
        <w:t>,</w:t>
      </w:r>
      <w:r w:rsidR="006E58B8" w:rsidRPr="00BE3C45">
        <w:rPr>
          <w:rFonts w:ascii="Calibri" w:hAnsi="Calibri" w:cs="Calibri"/>
          <w:sz w:val="24"/>
          <w:szCs w:val="24"/>
          <w:lang w:val="en-US"/>
        </w:rPr>
        <w:t xml:space="preserve"> but the volume of </w:t>
      </w:r>
      <w:r w:rsidR="00052504" w:rsidRPr="00BE3C45">
        <w:rPr>
          <w:rFonts w:ascii="Calibri" w:hAnsi="Calibri" w:cs="Calibri"/>
          <w:sz w:val="24"/>
          <w:szCs w:val="24"/>
          <w:lang w:val="en-US"/>
        </w:rPr>
        <w:t xml:space="preserve">the </w:t>
      </w:r>
      <w:r w:rsidR="00E1663C" w:rsidRPr="00BE3C45">
        <w:rPr>
          <w:rFonts w:ascii="Calibri" w:hAnsi="Calibri" w:cs="Calibri"/>
          <w:sz w:val="24"/>
          <w:szCs w:val="24"/>
          <w:lang w:val="en-US"/>
        </w:rPr>
        <w:t>suspension</w:t>
      </w:r>
      <w:r w:rsidR="006E58B8" w:rsidRPr="00BE3C45">
        <w:rPr>
          <w:rFonts w:ascii="Calibri" w:hAnsi="Calibri" w:cs="Calibri"/>
          <w:sz w:val="24"/>
          <w:szCs w:val="24"/>
          <w:lang w:val="en-US"/>
        </w:rPr>
        <w:t xml:space="preserve"> </w:t>
      </w:r>
      <w:r w:rsidR="00052504" w:rsidRPr="00BE3C45">
        <w:rPr>
          <w:rFonts w:ascii="Calibri" w:hAnsi="Calibri" w:cs="Calibri"/>
          <w:sz w:val="24"/>
          <w:szCs w:val="24"/>
          <w:lang w:val="en-US"/>
        </w:rPr>
        <w:t xml:space="preserve">that is </w:t>
      </w:r>
      <w:r w:rsidR="006E58B8" w:rsidRPr="00BE3C45">
        <w:rPr>
          <w:rFonts w:ascii="Calibri" w:hAnsi="Calibri" w:cs="Calibri"/>
          <w:sz w:val="24"/>
          <w:szCs w:val="24"/>
          <w:lang w:val="en-US"/>
        </w:rPr>
        <w:t>delivered cannot be controlled.</w:t>
      </w:r>
    </w:p>
    <w:p w14:paraId="403F74AD"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039F7643" w14:textId="324756E5" w:rsidR="00551E99" w:rsidRPr="00BE3C45" w:rsidRDefault="00551E9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2.2</w:t>
      </w:r>
      <w:r w:rsidR="006E58B8" w:rsidRPr="00BE3C45">
        <w:rPr>
          <w:rFonts w:ascii="Calibri" w:hAnsi="Calibri" w:cs="Calibri"/>
          <w:sz w:val="24"/>
          <w:szCs w:val="24"/>
          <w:highlight w:val="yellow"/>
          <w:lang w:val="en-US"/>
        </w:rPr>
        <w:t>.</w:t>
      </w:r>
      <w:r w:rsidR="00052504" w:rsidRPr="00BE3C45">
        <w:rPr>
          <w:rFonts w:ascii="Calibri" w:hAnsi="Calibri" w:cs="Calibri"/>
          <w:sz w:val="24"/>
          <w:szCs w:val="24"/>
          <w:highlight w:val="yellow"/>
          <w:lang w:val="en-US"/>
        </w:rPr>
        <w:t>4</w:t>
      </w:r>
      <w:r w:rsidR="006E58B8" w:rsidRPr="00BE3C45">
        <w:rPr>
          <w:rFonts w:ascii="Calibri" w:hAnsi="Calibri" w:cs="Calibri"/>
          <w:sz w:val="24"/>
          <w:szCs w:val="24"/>
          <w:highlight w:val="yellow"/>
          <w:lang w:val="en-US"/>
        </w:rPr>
        <w:t>.</w:t>
      </w:r>
      <w:r w:rsidR="00052504" w:rsidRPr="00BE3C45">
        <w:rPr>
          <w:rFonts w:ascii="Calibri" w:hAnsi="Calibri" w:cs="Calibri"/>
          <w:sz w:val="24"/>
          <w:szCs w:val="24"/>
          <w:highlight w:val="yellow"/>
          <w:lang w:val="en-US"/>
        </w:rPr>
        <w:t>3.</w:t>
      </w:r>
      <w:r w:rsidR="006E58B8" w:rsidRPr="00BE3C45">
        <w:rPr>
          <w:rFonts w:ascii="Calibri" w:hAnsi="Calibri" w:cs="Calibri"/>
          <w:sz w:val="24"/>
          <w:szCs w:val="24"/>
          <w:highlight w:val="yellow"/>
          <w:lang w:val="en-US"/>
        </w:rPr>
        <w:t xml:space="preserve"> </w:t>
      </w:r>
      <w:r w:rsidR="00C60AFA" w:rsidRPr="00BE3C45">
        <w:rPr>
          <w:rFonts w:ascii="Calibri" w:hAnsi="Calibri" w:cs="Calibri"/>
          <w:sz w:val="24"/>
          <w:szCs w:val="24"/>
          <w:highlight w:val="yellow"/>
          <w:lang w:val="en-US"/>
        </w:rPr>
        <w:t xml:space="preserve">Using </w:t>
      </w:r>
      <w:r w:rsidR="00F14615" w:rsidRPr="00BE3C45">
        <w:rPr>
          <w:rFonts w:ascii="Calibri" w:hAnsi="Calibri" w:cs="Calibri"/>
          <w:sz w:val="24"/>
          <w:szCs w:val="24"/>
          <w:highlight w:val="yellow"/>
          <w:lang w:val="en-US"/>
        </w:rPr>
        <w:t xml:space="preserve">a </w:t>
      </w:r>
      <w:r w:rsidR="00C60AFA" w:rsidRPr="00BE3C45">
        <w:rPr>
          <w:rFonts w:ascii="Calibri" w:hAnsi="Calibri" w:cs="Calibri"/>
          <w:sz w:val="24"/>
          <w:szCs w:val="24"/>
          <w:highlight w:val="yellow"/>
          <w:lang w:val="en-US"/>
        </w:rPr>
        <w:t>fine pipette, r</w:t>
      </w:r>
      <w:r w:rsidR="006E58B8" w:rsidRPr="00BE3C45">
        <w:rPr>
          <w:rFonts w:ascii="Calibri" w:hAnsi="Calibri" w:cs="Calibri"/>
          <w:sz w:val="24"/>
          <w:szCs w:val="24"/>
          <w:highlight w:val="yellow"/>
          <w:lang w:val="en-US"/>
        </w:rPr>
        <w:t xml:space="preserve">eturn </w:t>
      </w:r>
      <w:r w:rsidR="00DD7A30"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embryos to the culture dish in the incubator</w:t>
      </w:r>
      <w:r w:rsidR="00DD7A30" w:rsidRPr="00BE3C45">
        <w:rPr>
          <w:rFonts w:ascii="Calibri" w:hAnsi="Calibri" w:cs="Calibri"/>
          <w:sz w:val="24"/>
          <w:szCs w:val="24"/>
          <w:highlight w:val="yellow"/>
          <w:lang w:val="en-US"/>
        </w:rPr>
        <w:t xml:space="preserve"> </w:t>
      </w:r>
      <w:r w:rsidR="00052504" w:rsidRPr="00BE3C45">
        <w:rPr>
          <w:rFonts w:ascii="Calibri" w:hAnsi="Calibri" w:cs="Calibri"/>
          <w:sz w:val="24"/>
          <w:szCs w:val="24"/>
          <w:highlight w:val="yellow"/>
          <w:lang w:val="en-US"/>
        </w:rPr>
        <w:t xml:space="preserve">at </w:t>
      </w:r>
      <w:r w:rsidR="00DD7A30" w:rsidRPr="00BE3C45">
        <w:rPr>
          <w:rFonts w:ascii="Calibri" w:hAnsi="Calibri" w:cs="Calibri"/>
          <w:sz w:val="24"/>
          <w:szCs w:val="24"/>
          <w:highlight w:val="yellow"/>
          <w:lang w:val="en-US"/>
        </w:rPr>
        <w:t>37</w:t>
      </w:r>
      <w:r w:rsidR="001364CB" w:rsidRPr="00BE3C45">
        <w:rPr>
          <w:rFonts w:ascii="Calibri" w:hAnsi="Calibri" w:cs="Calibri"/>
          <w:sz w:val="24"/>
          <w:szCs w:val="24"/>
          <w:highlight w:val="yellow"/>
          <w:lang w:val="en-US"/>
        </w:rPr>
        <w:t xml:space="preserve"> </w:t>
      </w:r>
      <w:r w:rsidR="00DD7A30" w:rsidRPr="00BE3C45">
        <w:rPr>
          <w:rFonts w:ascii="Calibri" w:hAnsi="Calibri" w:cs="Calibri"/>
          <w:sz w:val="24"/>
          <w:szCs w:val="24"/>
          <w:highlight w:val="yellow"/>
          <w:lang w:val="en-US"/>
        </w:rPr>
        <w:t xml:space="preserve">°C </w:t>
      </w:r>
      <w:r w:rsidR="00052504" w:rsidRPr="00BE3C45">
        <w:rPr>
          <w:rFonts w:ascii="Calibri" w:hAnsi="Calibri" w:cs="Calibri"/>
          <w:sz w:val="24"/>
          <w:szCs w:val="24"/>
          <w:highlight w:val="yellow"/>
          <w:lang w:val="en-US"/>
        </w:rPr>
        <w:t xml:space="preserve">in a </w:t>
      </w:r>
      <w:r w:rsidR="00DD7A30" w:rsidRPr="00BE3C45">
        <w:rPr>
          <w:rFonts w:ascii="Calibri" w:hAnsi="Calibri" w:cs="Calibri"/>
          <w:sz w:val="24"/>
          <w:szCs w:val="24"/>
          <w:highlight w:val="yellow"/>
          <w:lang w:val="en-US"/>
        </w:rPr>
        <w:t>5%</w:t>
      </w:r>
      <w:r w:rsidR="00052504" w:rsidRPr="00BE3C45">
        <w:rPr>
          <w:rFonts w:ascii="Calibri" w:hAnsi="Calibri" w:cs="Calibri"/>
          <w:sz w:val="24"/>
          <w:szCs w:val="24"/>
          <w:highlight w:val="yellow"/>
          <w:lang w:val="en-US"/>
        </w:rPr>
        <w:t xml:space="preserve"> </w:t>
      </w:r>
      <w:r w:rsidR="00DD7A30" w:rsidRPr="00BE3C45">
        <w:rPr>
          <w:rFonts w:ascii="Calibri" w:hAnsi="Calibri" w:cs="Calibri"/>
          <w:sz w:val="24"/>
          <w:szCs w:val="24"/>
          <w:highlight w:val="yellow"/>
          <w:lang w:val="en-US"/>
        </w:rPr>
        <w:t>CO</w:t>
      </w:r>
      <w:r w:rsidR="00DD7A30" w:rsidRPr="00BE3C45">
        <w:rPr>
          <w:rFonts w:ascii="Calibri" w:hAnsi="Calibri" w:cs="Calibri"/>
          <w:sz w:val="24"/>
          <w:szCs w:val="24"/>
          <w:highlight w:val="yellow"/>
          <w:vertAlign w:val="subscript"/>
          <w:lang w:val="en-US"/>
        </w:rPr>
        <w:t>2</w:t>
      </w:r>
      <w:r w:rsidR="00052504" w:rsidRPr="00BE3C45">
        <w:rPr>
          <w:rFonts w:ascii="Calibri" w:hAnsi="Calibri" w:cs="Calibri"/>
          <w:sz w:val="24"/>
          <w:szCs w:val="24"/>
          <w:highlight w:val="yellow"/>
          <w:lang w:val="en-US"/>
        </w:rPr>
        <w:t xml:space="preserve"> atmosphere</w:t>
      </w:r>
      <w:r w:rsidR="006E58B8" w:rsidRPr="00BE3C45">
        <w:rPr>
          <w:rFonts w:ascii="Calibri" w:hAnsi="Calibri" w:cs="Calibri"/>
          <w:sz w:val="24"/>
          <w:szCs w:val="24"/>
          <w:highlight w:val="yellow"/>
          <w:lang w:val="en-US"/>
        </w:rPr>
        <w:t xml:space="preserve">. </w:t>
      </w:r>
      <w:r w:rsidR="00DD7A30" w:rsidRPr="00BE3C45">
        <w:rPr>
          <w:rFonts w:ascii="Calibri" w:hAnsi="Calibri" w:cs="Calibri"/>
          <w:sz w:val="24"/>
          <w:szCs w:val="24"/>
          <w:highlight w:val="yellow"/>
          <w:lang w:val="en-US"/>
        </w:rPr>
        <w:t>The number of injection</w:t>
      </w:r>
      <w:r w:rsidR="00052504" w:rsidRPr="00BE3C45">
        <w:rPr>
          <w:rFonts w:ascii="Calibri" w:hAnsi="Calibri" w:cs="Calibri"/>
          <w:sz w:val="24"/>
          <w:szCs w:val="24"/>
          <w:highlight w:val="yellow"/>
          <w:lang w:val="en-US"/>
        </w:rPr>
        <w:t>s</w:t>
      </w:r>
      <w:r w:rsidR="00DD7A30" w:rsidRPr="00BE3C45">
        <w:rPr>
          <w:rFonts w:ascii="Calibri" w:hAnsi="Calibri" w:cs="Calibri"/>
          <w:sz w:val="24"/>
          <w:szCs w:val="24"/>
          <w:highlight w:val="yellow"/>
          <w:lang w:val="en-US"/>
        </w:rPr>
        <w:t xml:space="preserve"> of one zygote may vary and can be adapted based on the viral vector concentration.</w:t>
      </w:r>
    </w:p>
    <w:p w14:paraId="22AB35A7" w14:textId="3E33E0D5" w:rsidR="006E58B8" w:rsidRPr="00BE3C45" w:rsidRDefault="006E58B8">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br/>
      </w:r>
      <w:r w:rsidR="00217536" w:rsidRPr="00BE3C45">
        <w:rPr>
          <w:rFonts w:ascii="Calibri" w:hAnsi="Calibri" w:cs="Calibri"/>
          <w:sz w:val="24"/>
          <w:szCs w:val="24"/>
          <w:lang w:val="en-US"/>
        </w:rPr>
        <w:t>NOTE:</w:t>
      </w:r>
      <w:r w:rsidRPr="00BE3C45">
        <w:rPr>
          <w:rFonts w:ascii="Calibri" w:hAnsi="Calibri" w:cs="Calibri"/>
          <w:sz w:val="24"/>
          <w:szCs w:val="24"/>
          <w:lang w:val="en-US"/>
        </w:rPr>
        <w:t xml:space="preserve"> </w:t>
      </w:r>
      <w:r w:rsidR="00052504" w:rsidRPr="00BE3C45">
        <w:rPr>
          <w:rFonts w:ascii="Calibri" w:hAnsi="Calibri" w:cs="Calibri"/>
          <w:sz w:val="24"/>
          <w:szCs w:val="24"/>
          <w:lang w:val="en-US"/>
        </w:rPr>
        <w:t>The i</w:t>
      </w:r>
      <w:r w:rsidRPr="00BE3C45">
        <w:rPr>
          <w:rFonts w:ascii="Calibri" w:hAnsi="Calibri" w:cs="Calibri"/>
          <w:sz w:val="24"/>
          <w:szCs w:val="24"/>
          <w:lang w:val="en-US"/>
        </w:rPr>
        <w:t xml:space="preserve">njected embryos </w:t>
      </w:r>
      <w:r w:rsidR="00052504" w:rsidRPr="00BE3C45">
        <w:rPr>
          <w:rFonts w:ascii="Calibri" w:hAnsi="Calibri" w:cs="Calibri"/>
          <w:sz w:val="24"/>
          <w:szCs w:val="24"/>
          <w:lang w:val="en-US"/>
        </w:rPr>
        <w:t xml:space="preserve">can </w:t>
      </w:r>
      <w:r w:rsidRPr="00BE3C45">
        <w:rPr>
          <w:rFonts w:ascii="Calibri" w:hAnsi="Calibri" w:cs="Calibri"/>
          <w:sz w:val="24"/>
          <w:szCs w:val="24"/>
          <w:lang w:val="en-US"/>
        </w:rPr>
        <w:t xml:space="preserve">be transferred to </w:t>
      </w:r>
      <w:r w:rsidR="00DD7A30" w:rsidRPr="00BE3C45">
        <w:rPr>
          <w:rFonts w:ascii="Calibri" w:hAnsi="Calibri" w:cs="Calibri"/>
          <w:sz w:val="24"/>
          <w:szCs w:val="24"/>
          <w:lang w:val="en-US"/>
        </w:rPr>
        <w:t>f</w:t>
      </w:r>
      <w:r w:rsidRPr="00BE3C45">
        <w:rPr>
          <w:rFonts w:ascii="Calibri" w:hAnsi="Calibri" w:cs="Calibri"/>
          <w:sz w:val="24"/>
          <w:szCs w:val="24"/>
          <w:lang w:val="en-US"/>
        </w:rPr>
        <w:t xml:space="preserve">oster mothers at </w:t>
      </w:r>
      <w:r w:rsidR="00052504" w:rsidRPr="00BE3C45">
        <w:rPr>
          <w:rFonts w:ascii="Calibri" w:hAnsi="Calibri" w:cs="Calibri"/>
          <w:sz w:val="24"/>
          <w:szCs w:val="24"/>
          <w:lang w:val="en-US"/>
        </w:rPr>
        <w:t xml:space="preserve">the </w:t>
      </w:r>
      <w:r w:rsidR="00777702" w:rsidRPr="00BE3C45">
        <w:rPr>
          <w:rFonts w:ascii="Calibri" w:hAnsi="Calibri" w:cs="Calibri"/>
          <w:sz w:val="24"/>
          <w:szCs w:val="24"/>
          <w:lang w:val="en-US"/>
        </w:rPr>
        <w:t>one</w:t>
      </w:r>
      <w:r w:rsidRPr="00BE3C45">
        <w:rPr>
          <w:rFonts w:ascii="Calibri" w:hAnsi="Calibri" w:cs="Calibri"/>
          <w:sz w:val="24"/>
          <w:szCs w:val="24"/>
          <w:lang w:val="en-US"/>
        </w:rPr>
        <w:t>-cell</w:t>
      </w:r>
      <w:r w:rsidR="00052504" w:rsidRPr="00BE3C45">
        <w:rPr>
          <w:rFonts w:ascii="Calibri" w:hAnsi="Calibri" w:cs="Calibri"/>
          <w:sz w:val="24"/>
          <w:szCs w:val="24"/>
          <w:lang w:val="en-US"/>
        </w:rPr>
        <w:t xml:space="preserve"> </w:t>
      </w:r>
      <w:r w:rsidRPr="00BE3C45">
        <w:rPr>
          <w:rFonts w:ascii="Calibri" w:hAnsi="Calibri" w:cs="Calibri"/>
          <w:sz w:val="24"/>
          <w:szCs w:val="24"/>
          <w:lang w:val="en-US"/>
        </w:rPr>
        <w:t xml:space="preserve">stage or incubated O/N in M16 medium before </w:t>
      </w:r>
      <w:r w:rsidR="001A3136" w:rsidRPr="00BE3C45">
        <w:rPr>
          <w:rFonts w:ascii="Calibri" w:hAnsi="Calibri" w:cs="Calibri"/>
          <w:sz w:val="24"/>
          <w:szCs w:val="24"/>
          <w:lang w:val="en-US"/>
        </w:rPr>
        <w:t xml:space="preserve">being </w:t>
      </w:r>
      <w:r w:rsidRPr="00BE3C45">
        <w:rPr>
          <w:rFonts w:ascii="Calibri" w:hAnsi="Calibri" w:cs="Calibri"/>
          <w:sz w:val="24"/>
          <w:szCs w:val="24"/>
          <w:lang w:val="en-US"/>
        </w:rPr>
        <w:t>transfer</w:t>
      </w:r>
      <w:r w:rsidR="001A3136" w:rsidRPr="00BE3C45">
        <w:rPr>
          <w:rFonts w:ascii="Calibri" w:hAnsi="Calibri" w:cs="Calibri"/>
          <w:sz w:val="24"/>
          <w:szCs w:val="24"/>
          <w:lang w:val="en-US"/>
        </w:rPr>
        <w:t>red</w:t>
      </w:r>
      <w:r w:rsidRPr="00BE3C45">
        <w:rPr>
          <w:rFonts w:ascii="Calibri" w:hAnsi="Calibri" w:cs="Calibri"/>
          <w:sz w:val="24"/>
          <w:szCs w:val="24"/>
          <w:lang w:val="en-US"/>
        </w:rPr>
        <w:t xml:space="preserve"> at </w:t>
      </w:r>
      <w:r w:rsidR="00052504" w:rsidRPr="00BE3C45">
        <w:rPr>
          <w:rFonts w:ascii="Calibri" w:hAnsi="Calibri" w:cs="Calibri"/>
          <w:sz w:val="24"/>
          <w:szCs w:val="24"/>
          <w:lang w:val="en-US"/>
        </w:rPr>
        <w:t>the two</w:t>
      </w:r>
      <w:r w:rsidRPr="00BE3C45">
        <w:rPr>
          <w:rFonts w:ascii="Calibri" w:hAnsi="Calibri" w:cs="Calibri"/>
          <w:sz w:val="24"/>
          <w:szCs w:val="24"/>
          <w:lang w:val="en-US"/>
        </w:rPr>
        <w:t xml:space="preserve">-cell stage. </w:t>
      </w:r>
      <w:r w:rsidR="00D7253B" w:rsidRPr="00BE3C45">
        <w:rPr>
          <w:rFonts w:ascii="Calibri" w:hAnsi="Calibri" w:cs="Calibri"/>
          <w:sz w:val="24"/>
          <w:szCs w:val="24"/>
          <w:lang w:val="en-US"/>
        </w:rPr>
        <w:t xml:space="preserve">Prolonged </w:t>
      </w:r>
      <w:r w:rsidR="00D7253B" w:rsidRPr="00873A2B">
        <w:rPr>
          <w:rFonts w:ascii="Calibri" w:hAnsi="Calibri"/>
          <w:iCs/>
          <w:sz w:val="24"/>
          <w:szCs w:val="24"/>
          <w:lang w:val="en-US"/>
        </w:rPr>
        <w:t>in vitro</w:t>
      </w:r>
      <w:r w:rsidR="00D7253B" w:rsidRPr="00BE3C45">
        <w:rPr>
          <w:rFonts w:ascii="Calibri" w:hAnsi="Calibri" w:cs="Calibri"/>
          <w:sz w:val="24"/>
          <w:szCs w:val="24"/>
          <w:lang w:val="en-US"/>
        </w:rPr>
        <w:t xml:space="preserve"> culture o</w:t>
      </w:r>
      <w:r w:rsidR="00052504" w:rsidRPr="00BE3C45">
        <w:rPr>
          <w:rFonts w:ascii="Calibri" w:hAnsi="Calibri" w:cs="Calibri"/>
          <w:sz w:val="24"/>
          <w:szCs w:val="24"/>
          <w:lang w:val="en-US"/>
        </w:rPr>
        <w:t>f</w:t>
      </w:r>
      <w:r w:rsidR="00D7253B" w:rsidRPr="00BE3C45">
        <w:rPr>
          <w:rFonts w:ascii="Calibri" w:hAnsi="Calibri" w:cs="Calibri"/>
          <w:sz w:val="24"/>
          <w:szCs w:val="24"/>
          <w:lang w:val="en-US"/>
        </w:rPr>
        <w:t xml:space="preserve"> rat embryos should be avoided.</w:t>
      </w:r>
    </w:p>
    <w:p w14:paraId="4DA6DF1B" w14:textId="77777777" w:rsidR="00551E99" w:rsidRPr="00BE3C45" w:rsidRDefault="00551E99">
      <w:pPr>
        <w:adjustRightInd w:val="0"/>
        <w:snapToGrid w:val="0"/>
        <w:spacing w:after="0" w:line="240" w:lineRule="auto"/>
        <w:jc w:val="both"/>
        <w:rPr>
          <w:rFonts w:ascii="Calibri" w:hAnsi="Calibri" w:cs="Calibri"/>
          <w:sz w:val="24"/>
          <w:szCs w:val="24"/>
          <w:lang w:val="en-US"/>
        </w:rPr>
      </w:pPr>
    </w:p>
    <w:p w14:paraId="2B2DF1F5" w14:textId="601F64A1" w:rsidR="00E358D0" w:rsidRPr="00873A2B" w:rsidRDefault="006E58B8" w:rsidP="00873A2B">
      <w:pPr>
        <w:pStyle w:val="ListParagraph"/>
        <w:numPr>
          <w:ilvl w:val="1"/>
          <w:numId w:val="13"/>
        </w:numPr>
        <w:adjustRightInd w:val="0"/>
        <w:snapToGrid w:val="0"/>
        <w:ind w:left="0" w:firstLine="0"/>
        <w:jc w:val="both"/>
        <w:rPr>
          <w:rFonts w:ascii="Calibri" w:hAnsi="Calibri"/>
          <w:lang w:val="en-US"/>
        </w:rPr>
      </w:pPr>
      <w:r w:rsidRPr="00873A2B">
        <w:rPr>
          <w:rFonts w:ascii="Calibri" w:hAnsi="Calibri"/>
          <w:lang w:val="en-US"/>
        </w:rPr>
        <w:t>Transfer</w:t>
      </w:r>
      <w:r w:rsidR="00D7253B" w:rsidRPr="00873A2B">
        <w:rPr>
          <w:rFonts w:ascii="Calibri" w:hAnsi="Calibri"/>
          <w:lang w:val="en-US"/>
        </w:rPr>
        <w:t xml:space="preserve"> of</w:t>
      </w:r>
      <w:r w:rsidRPr="00873A2B">
        <w:rPr>
          <w:rFonts w:ascii="Calibri" w:hAnsi="Calibri"/>
          <w:lang w:val="en-US"/>
        </w:rPr>
        <w:t xml:space="preserve"> injected embryos to foster mothers</w:t>
      </w:r>
    </w:p>
    <w:p w14:paraId="39D3D2FE" w14:textId="77777777" w:rsidR="001364CB" w:rsidRPr="00873A2B" w:rsidRDefault="001364CB" w:rsidP="00873A2B">
      <w:pPr>
        <w:pStyle w:val="ListParagraph"/>
        <w:adjustRightInd w:val="0"/>
        <w:snapToGrid w:val="0"/>
        <w:ind w:left="0"/>
        <w:jc w:val="both"/>
        <w:rPr>
          <w:rFonts w:ascii="Calibri" w:hAnsi="Calibri" w:cs="Calibri"/>
          <w:lang w:val="en-US"/>
        </w:rPr>
      </w:pPr>
    </w:p>
    <w:p w14:paraId="44A414F5" w14:textId="7F2D34D6" w:rsidR="00792C73" w:rsidRPr="00BE3C45" w:rsidRDefault="00047C8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.1</w:t>
      </w:r>
      <w:r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Prepare foster mothers by mating sexually mature SD females with fertile BN males or with vasectomized SD males</w:t>
      </w:r>
      <w:r w:rsidR="00E1663C" w:rsidRPr="00BE3C45">
        <w:rPr>
          <w:rFonts w:ascii="Calibri" w:hAnsi="Calibri" w:cs="Calibri"/>
          <w:sz w:val="24"/>
          <w:szCs w:val="24"/>
          <w:highlight w:val="yellow"/>
          <w:lang w:val="en-US"/>
        </w:rPr>
        <w:t xml:space="preserve"> (</w:t>
      </w:r>
      <w:r w:rsidR="00052504" w:rsidRPr="00BE3C45">
        <w:rPr>
          <w:rFonts w:ascii="Calibri" w:hAnsi="Calibri" w:cs="Calibri"/>
          <w:sz w:val="24"/>
          <w:szCs w:val="24"/>
          <w:highlight w:val="yellow"/>
          <w:lang w:val="en-US"/>
        </w:rPr>
        <w:t xml:space="preserve">the </w:t>
      </w:r>
      <w:r w:rsidR="00E1663C" w:rsidRPr="00BE3C45">
        <w:rPr>
          <w:rFonts w:ascii="Calibri" w:hAnsi="Calibri" w:cs="Calibri"/>
          <w:sz w:val="24"/>
          <w:szCs w:val="24"/>
          <w:highlight w:val="yellow"/>
          <w:lang w:val="en-US"/>
        </w:rPr>
        <w:t xml:space="preserve">vasectomy procedure is described in </w:t>
      </w:r>
      <w:r w:rsidR="003032A5" w:rsidRPr="00BE3C45">
        <w:rPr>
          <w:rFonts w:ascii="Calibri" w:hAnsi="Calibri" w:cs="Calibri"/>
          <w:sz w:val="24"/>
          <w:szCs w:val="24"/>
          <w:highlight w:val="yellow"/>
          <w:lang w:val="en-US"/>
        </w:rPr>
        <w:t>section 3</w:t>
      </w:r>
      <w:r w:rsidR="00052504" w:rsidRPr="00BE3C45">
        <w:rPr>
          <w:rFonts w:ascii="Calibri" w:hAnsi="Calibri" w:cs="Calibri"/>
          <w:sz w:val="24"/>
          <w:szCs w:val="24"/>
          <w:highlight w:val="yellow"/>
          <w:lang w:val="en-US"/>
        </w:rPr>
        <w:t xml:space="preserve"> below</w:t>
      </w:r>
      <w:r w:rsidR="00E1663C" w:rsidRPr="00BE3C45">
        <w:rPr>
          <w:rFonts w:ascii="Calibri" w:hAnsi="Calibri" w:cs="Calibri"/>
          <w:sz w:val="24"/>
          <w:szCs w:val="24"/>
          <w:highlight w:val="yellow"/>
          <w:lang w:val="en-US"/>
        </w:rPr>
        <w:t>)</w:t>
      </w:r>
      <w:r w:rsidR="00576D41" w:rsidRPr="00BE3C45">
        <w:rPr>
          <w:rFonts w:ascii="Calibri" w:hAnsi="Calibri" w:cs="Calibri"/>
          <w:sz w:val="24"/>
          <w:szCs w:val="24"/>
          <w:lang w:val="en-US"/>
        </w:rPr>
        <w:t xml:space="preserve"> </w:t>
      </w:r>
      <w:r w:rsidR="006E58B8" w:rsidRPr="00BE3C45">
        <w:rPr>
          <w:rFonts w:ascii="Calibri" w:hAnsi="Calibri" w:cs="Calibri"/>
          <w:sz w:val="24"/>
          <w:szCs w:val="24"/>
          <w:lang w:val="en-US"/>
        </w:rPr>
        <w:t>on day 3 (for transfe</w:t>
      </w:r>
      <w:r w:rsidR="00052504" w:rsidRPr="00BE3C45">
        <w:rPr>
          <w:rFonts w:ascii="Calibri" w:hAnsi="Calibri" w:cs="Calibri"/>
          <w:sz w:val="24"/>
          <w:szCs w:val="24"/>
          <w:lang w:val="en-US"/>
        </w:rPr>
        <w:t>r</w:t>
      </w:r>
      <w:r w:rsidR="006E58B8" w:rsidRPr="00BE3C45">
        <w:rPr>
          <w:rFonts w:ascii="Calibri" w:hAnsi="Calibri" w:cs="Calibri"/>
          <w:sz w:val="24"/>
          <w:szCs w:val="24"/>
          <w:lang w:val="en-US"/>
        </w:rPr>
        <w:t>r</w:t>
      </w:r>
      <w:r w:rsidR="00052504" w:rsidRPr="00BE3C45">
        <w:rPr>
          <w:rFonts w:ascii="Calibri" w:hAnsi="Calibri" w:cs="Calibri"/>
          <w:sz w:val="24"/>
          <w:szCs w:val="24"/>
          <w:lang w:val="en-US"/>
        </w:rPr>
        <w:t xml:space="preserve">ing </w:t>
      </w:r>
      <w:r w:rsidR="006E58B8" w:rsidRPr="00BE3C45">
        <w:rPr>
          <w:rFonts w:ascii="Calibri" w:hAnsi="Calibri" w:cs="Calibri"/>
          <w:sz w:val="24"/>
          <w:szCs w:val="24"/>
          <w:lang w:val="en-US"/>
        </w:rPr>
        <w:t xml:space="preserve">embryos at </w:t>
      </w:r>
      <w:r w:rsidR="00052504" w:rsidRPr="00BE3C45">
        <w:rPr>
          <w:rFonts w:ascii="Calibri" w:hAnsi="Calibri" w:cs="Calibri"/>
          <w:sz w:val="24"/>
          <w:szCs w:val="24"/>
          <w:lang w:val="en-US"/>
        </w:rPr>
        <w:t>the one</w:t>
      </w:r>
      <w:r w:rsidR="006E58B8" w:rsidRPr="00BE3C45">
        <w:rPr>
          <w:rFonts w:ascii="Calibri" w:hAnsi="Calibri" w:cs="Calibri"/>
          <w:sz w:val="24"/>
          <w:szCs w:val="24"/>
          <w:lang w:val="en-US"/>
        </w:rPr>
        <w:t>-cell stage) or day 4 (</w:t>
      </w:r>
      <w:r w:rsidR="00052504" w:rsidRPr="00BE3C45">
        <w:rPr>
          <w:rFonts w:ascii="Calibri" w:hAnsi="Calibri" w:cs="Calibri"/>
          <w:sz w:val="24"/>
          <w:szCs w:val="24"/>
          <w:lang w:val="en-US"/>
        </w:rPr>
        <w:t xml:space="preserve">for </w:t>
      </w:r>
      <w:r w:rsidR="006E58B8" w:rsidRPr="00BE3C45">
        <w:rPr>
          <w:rFonts w:ascii="Calibri" w:hAnsi="Calibri" w:cs="Calibri"/>
          <w:sz w:val="24"/>
          <w:szCs w:val="24"/>
          <w:lang w:val="en-US"/>
        </w:rPr>
        <w:t>transfer</w:t>
      </w:r>
      <w:r w:rsidR="00052504" w:rsidRPr="00BE3C45">
        <w:rPr>
          <w:rFonts w:ascii="Calibri" w:hAnsi="Calibri" w:cs="Calibri"/>
          <w:sz w:val="24"/>
          <w:szCs w:val="24"/>
          <w:lang w:val="en-US"/>
        </w:rPr>
        <w:t>ring</w:t>
      </w:r>
      <w:r w:rsidR="006E58B8" w:rsidRPr="00BE3C45">
        <w:rPr>
          <w:rFonts w:ascii="Calibri" w:hAnsi="Calibri" w:cs="Calibri"/>
          <w:sz w:val="24"/>
          <w:szCs w:val="24"/>
          <w:lang w:val="en-US"/>
        </w:rPr>
        <w:t xml:space="preserve"> embryos</w:t>
      </w:r>
      <w:r w:rsidR="00052504" w:rsidRPr="00BE3C45">
        <w:rPr>
          <w:rFonts w:ascii="Calibri" w:hAnsi="Calibri" w:cs="Calibri"/>
          <w:sz w:val="24"/>
          <w:szCs w:val="24"/>
          <w:lang w:val="en-US"/>
        </w:rPr>
        <w:t xml:space="preserve"> at the two-cell stage</w:t>
      </w:r>
      <w:r w:rsidR="006E58B8" w:rsidRPr="00BE3C45">
        <w:rPr>
          <w:rFonts w:ascii="Calibri" w:hAnsi="Calibri" w:cs="Calibri"/>
          <w:sz w:val="24"/>
          <w:szCs w:val="24"/>
          <w:lang w:val="en-US"/>
        </w:rPr>
        <w:t>).</w:t>
      </w:r>
    </w:p>
    <w:p w14:paraId="751482A1" w14:textId="77777777" w:rsidR="00047C8A" w:rsidRPr="00BE3C45" w:rsidRDefault="00047C8A">
      <w:pPr>
        <w:adjustRightInd w:val="0"/>
        <w:snapToGrid w:val="0"/>
        <w:spacing w:after="0" w:line="240" w:lineRule="auto"/>
        <w:jc w:val="both"/>
        <w:rPr>
          <w:rFonts w:ascii="Calibri" w:hAnsi="Calibri" w:cs="Calibri"/>
          <w:sz w:val="24"/>
          <w:szCs w:val="24"/>
          <w:lang w:val="en-US"/>
        </w:rPr>
      </w:pPr>
    </w:p>
    <w:p w14:paraId="3B0A81F4" w14:textId="2F6464E2" w:rsidR="006E58B8"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For oviduct transfer</w:t>
      </w:r>
      <w:r w:rsidR="00052504" w:rsidRPr="00BE3C45">
        <w:rPr>
          <w:rFonts w:ascii="Calibri" w:hAnsi="Calibri" w:cs="Calibri"/>
          <w:sz w:val="24"/>
          <w:szCs w:val="24"/>
          <w:lang w:val="en-US"/>
        </w:rPr>
        <w:t>,</w:t>
      </w:r>
      <w:r w:rsidR="006E58B8" w:rsidRPr="00BE3C45">
        <w:rPr>
          <w:rFonts w:ascii="Calibri" w:hAnsi="Calibri" w:cs="Calibri"/>
          <w:sz w:val="24"/>
          <w:szCs w:val="24"/>
          <w:lang w:val="en-US"/>
        </w:rPr>
        <w:t xml:space="preserve"> use 0.5 days post coitum</w:t>
      </w:r>
      <w:r w:rsidR="00052504" w:rsidRPr="00BE3C45">
        <w:rPr>
          <w:rFonts w:ascii="Calibri" w:hAnsi="Calibri" w:cs="Calibri"/>
          <w:sz w:val="24"/>
          <w:szCs w:val="24"/>
          <w:lang w:val="en-US"/>
        </w:rPr>
        <w:t xml:space="preserve"> (</w:t>
      </w:r>
      <w:proofErr w:type="spellStart"/>
      <w:r w:rsidR="00052504" w:rsidRPr="00BE3C45">
        <w:rPr>
          <w:rFonts w:ascii="Calibri" w:hAnsi="Calibri" w:cs="Calibri"/>
          <w:sz w:val="24"/>
          <w:szCs w:val="24"/>
          <w:lang w:val="en-US"/>
        </w:rPr>
        <w:t>dpc</w:t>
      </w:r>
      <w:proofErr w:type="spellEnd"/>
      <w:r w:rsidR="006E58B8" w:rsidRPr="00BE3C45">
        <w:rPr>
          <w:rFonts w:ascii="Calibri" w:hAnsi="Calibri" w:cs="Calibri"/>
          <w:sz w:val="24"/>
          <w:szCs w:val="24"/>
          <w:lang w:val="en-US"/>
        </w:rPr>
        <w:t>) females.</w:t>
      </w:r>
    </w:p>
    <w:p w14:paraId="52531737" w14:textId="77777777" w:rsidR="00047C8A" w:rsidRPr="00BE3C45" w:rsidRDefault="00047C8A">
      <w:pPr>
        <w:adjustRightInd w:val="0"/>
        <w:snapToGrid w:val="0"/>
        <w:spacing w:after="0" w:line="240" w:lineRule="auto"/>
        <w:jc w:val="both"/>
        <w:rPr>
          <w:rFonts w:ascii="Calibri" w:hAnsi="Calibri" w:cs="Calibri"/>
          <w:sz w:val="24"/>
          <w:szCs w:val="24"/>
          <w:lang w:val="en-US"/>
        </w:rPr>
      </w:pPr>
    </w:p>
    <w:p w14:paraId="1D283F3D" w14:textId="7FBB4946" w:rsidR="006E58B8" w:rsidRPr="00BE3C45" w:rsidRDefault="00047C8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.2</w:t>
      </w:r>
      <w:r w:rsidRPr="00BE3C45">
        <w:rPr>
          <w:rFonts w:ascii="Calibri" w:hAnsi="Calibri" w:cs="Calibri"/>
          <w:sz w:val="24"/>
          <w:szCs w:val="24"/>
          <w:highlight w:val="yellow"/>
          <w:lang w:val="en-US"/>
        </w:rPr>
        <w:t>.</w:t>
      </w:r>
      <w:r w:rsidR="0031578E" w:rsidRPr="00BE3C45">
        <w:rPr>
          <w:rFonts w:ascii="Calibri" w:hAnsi="Calibri" w:cs="Calibri"/>
          <w:sz w:val="24"/>
          <w:szCs w:val="24"/>
          <w:highlight w:val="yellow"/>
          <w:lang w:val="en-US"/>
        </w:rPr>
        <w:t xml:space="preserve"> </w:t>
      </w:r>
      <w:r w:rsidR="00052504" w:rsidRPr="00BE3C45">
        <w:rPr>
          <w:rFonts w:ascii="Calibri" w:hAnsi="Calibri" w:cs="Calibri"/>
          <w:sz w:val="24"/>
          <w:szCs w:val="24"/>
          <w:highlight w:val="yellow"/>
          <w:lang w:val="en-US"/>
        </w:rPr>
        <w:t>The n</w:t>
      </w:r>
      <w:r w:rsidR="006E58B8" w:rsidRPr="00BE3C45">
        <w:rPr>
          <w:rFonts w:ascii="Calibri" w:hAnsi="Calibri" w:cs="Calibri"/>
          <w:sz w:val="24"/>
          <w:szCs w:val="24"/>
          <w:highlight w:val="yellow"/>
          <w:lang w:val="en-US"/>
        </w:rPr>
        <w:t xml:space="preserve">ext morning, check SD females for </w:t>
      </w:r>
      <w:r w:rsidR="00052504" w:rsidRPr="00BE3C45">
        <w:rPr>
          <w:rFonts w:ascii="Calibri" w:hAnsi="Calibri" w:cs="Calibri"/>
          <w:sz w:val="24"/>
          <w:szCs w:val="24"/>
          <w:highlight w:val="yellow"/>
          <w:lang w:val="en-US"/>
        </w:rPr>
        <w:t xml:space="preserve">a </w:t>
      </w:r>
      <w:r w:rsidR="00C16984" w:rsidRPr="00BE3C45">
        <w:rPr>
          <w:rFonts w:ascii="Calibri" w:hAnsi="Calibri" w:cs="Calibri"/>
          <w:sz w:val="24"/>
          <w:szCs w:val="24"/>
          <w:highlight w:val="yellow"/>
          <w:lang w:val="en-US"/>
        </w:rPr>
        <w:t>vaginal</w:t>
      </w:r>
      <w:r w:rsidR="006E58B8" w:rsidRPr="00BE3C45">
        <w:rPr>
          <w:rFonts w:ascii="Calibri" w:hAnsi="Calibri" w:cs="Calibri"/>
          <w:sz w:val="24"/>
          <w:szCs w:val="24"/>
          <w:highlight w:val="yellow"/>
          <w:lang w:val="en-US"/>
        </w:rPr>
        <w:t xml:space="preserve"> plug</w:t>
      </w:r>
      <w:r w:rsidR="00BB53F7"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and use only those with </w:t>
      </w:r>
      <w:r w:rsidR="00BB53F7"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visible plug.</w:t>
      </w:r>
    </w:p>
    <w:p w14:paraId="30BBAC94" w14:textId="77777777" w:rsidR="00047C8A" w:rsidRPr="00BE3C45" w:rsidRDefault="00047C8A">
      <w:pPr>
        <w:adjustRightInd w:val="0"/>
        <w:snapToGrid w:val="0"/>
        <w:spacing w:after="0" w:line="240" w:lineRule="auto"/>
        <w:jc w:val="both"/>
        <w:rPr>
          <w:rFonts w:ascii="Calibri" w:hAnsi="Calibri" w:cs="Calibri"/>
          <w:sz w:val="24"/>
          <w:szCs w:val="24"/>
          <w:lang w:val="en-US"/>
        </w:rPr>
      </w:pPr>
    </w:p>
    <w:p w14:paraId="2C0ED995" w14:textId="1320DCE5" w:rsidR="00995F01" w:rsidRPr="00BE3C45" w:rsidRDefault="00047C8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.3</w:t>
      </w:r>
      <w:r w:rsidR="00BB53F7"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Perform embryo</w:t>
      </w:r>
      <w:r w:rsidR="00576D41"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transfer.</w:t>
      </w:r>
    </w:p>
    <w:p w14:paraId="3DE35821" w14:textId="77777777" w:rsidR="00047C8A" w:rsidRPr="00BE3C45" w:rsidRDefault="00047C8A">
      <w:pPr>
        <w:adjustRightInd w:val="0"/>
        <w:snapToGrid w:val="0"/>
        <w:spacing w:after="0" w:line="240" w:lineRule="auto"/>
        <w:jc w:val="both"/>
        <w:rPr>
          <w:rFonts w:ascii="Calibri" w:hAnsi="Calibri" w:cs="Calibri"/>
          <w:b/>
          <w:bCs/>
          <w:sz w:val="24"/>
          <w:szCs w:val="24"/>
          <w:lang w:val="en-US"/>
        </w:rPr>
      </w:pPr>
    </w:p>
    <w:p w14:paraId="50BDFB79" w14:textId="397EF743" w:rsidR="006E58B8"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Conduct </w:t>
      </w:r>
      <w:r w:rsidR="00BB53F7" w:rsidRPr="00BE3C45">
        <w:rPr>
          <w:rFonts w:ascii="Calibri" w:hAnsi="Calibri" w:cs="Calibri"/>
          <w:sz w:val="24"/>
          <w:szCs w:val="24"/>
          <w:lang w:val="en-US"/>
        </w:rPr>
        <w:t xml:space="preserve">the </w:t>
      </w:r>
      <w:r w:rsidR="006E58B8" w:rsidRPr="00BE3C45">
        <w:rPr>
          <w:rFonts w:ascii="Calibri" w:hAnsi="Calibri" w:cs="Calibri"/>
          <w:sz w:val="24"/>
          <w:szCs w:val="24"/>
          <w:lang w:val="en-US"/>
        </w:rPr>
        <w:t xml:space="preserve">surgical procedure with sterile instruments under </w:t>
      </w:r>
      <w:r w:rsidR="00BB53F7" w:rsidRPr="00BE3C45">
        <w:rPr>
          <w:rFonts w:ascii="Calibri" w:hAnsi="Calibri" w:cs="Calibri"/>
          <w:sz w:val="24"/>
          <w:szCs w:val="24"/>
          <w:lang w:val="en-US"/>
        </w:rPr>
        <w:t xml:space="preserve">a </w:t>
      </w:r>
      <w:r w:rsidR="006E58B8" w:rsidRPr="00BE3C45">
        <w:rPr>
          <w:rFonts w:ascii="Calibri" w:hAnsi="Calibri" w:cs="Calibri"/>
          <w:sz w:val="24"/>
          <w:szCs w:val="24"/>
          <w:lang w:val="en-US"/>
        </w:rPr>
        <w:t>stereomicroscope.</w:t>
      </w:r>
      <w:r w:rsidR="00E358D0" w:rsidRPr="00BE3C45">
        <w:rPr>
          <w:rFonts w:ascii="Calibri" w:hAnsi="Calibri" w:cs="Calibri"/>
          <w:sz w:val="24"/>
          <w:szCs w:val="24"/>
          <w:lang w:val="en-US"/>
        </w:rPr>
        <w:t xml:space="preserve"> Before the day of surgery, autoclave scissors, fine forceps, needle holder</w:t>
      </w:r>
      <w:r w:rsidR="00BB53F7" w:rsidRPr="00BE3C45">
        <w:rPr>
          <w:rFonts w:ascii="Calibri" w:hAnsi="Calibri" w:cs="Calibri"/>
          <w:sz w:val="24"/>
          <w:szCs w:val="24"/>
          <w:lang w:val="en-US"/>
        </w:rPr>
        <w:t>,</w:t>
      </w:r>
      <w:r w:rsidR="00E358D0" w:rsidRPr="00BE3C45">
        <w:rPr>
          <w:rFonts w:ascii="Calibri" w:hAnsi="Calibri" w:cs="Calibri"/>
          <w:sz w:val="24"/>
          <w:szCs w:val="24"/>
          <w:lang w:val="en-US"/>
        </w:rPr>
        <w:t xml:space="preserve"> and scalpel holder.</w:t>
      </w:r>
    </w:p>
    <w:p w14:paraId="74683DE6" w14:textId="77777777" w:rsidR="00047C8A" w:rsidRPr="00BE3C45" w:rsidRDefault="00047C8A">
      <w:pPr>
        <w:adjustRightInd w:val="0"/>
        <w:snapToGrid w:val="0"/>
        <w:spacing w:after="0" w:line="240" w:lineRule="auto"/>
        <w:jc w:val="both"/>
        <w:rPr>
          <w:rFonts w:ascii="Calibri" w:hAnsi="Calibri" w:cs="Calibri"/>
          <w:sz w:val="24"/>
          <w:szCs w:val="24"/>
          <w:lang w:val="en-US"/>
        </w:rPr>
      </w:pPr>
    </w:p>
    <w:p w14:paraId="53CF4E23" w14:textId="00A3C5C7" w:rsidR="00B9058A" w:rsidRPr="00BE3C45" w:rsidRDefault="00047C8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2.3</w:t>
      </w:r>
      <w:r w:rsidR="006E58B8" w:rsidRPr="00BE3C45">
        <w:rPr>
          <w:rFonts w:ascii="Calibri" w:hAnsi="Calibri" w:cs="Calibri"/>
          <w:sz w:val="24"/>
          <w:szCs w:val="24"/>
          <w:lang w:val="en-US"/>
        </w:rPr>
        <w:t>.3.1</w:t>
      </w:r>
      <w:r w:rsidR="00BB53F7" w:rsidRPr="00BE3C45">
        <w:rPr>
          <w:rFonts w:ascii="Calibri" w:hAnsi="Calibri" w:cs="Calibri"/>
          <w:sz w:val="24"/>
          <w:szCs w:val="24"/>
          <w:lang w:val="en-US"/>
        </w:rPr>
        <w:t>.</w:t>
      </w:r>
      <w:r w:rsidR="006E58B8" w:rsidRPr="00BE3C45">
        <w:rPr>
          <w:rFonts w:ascii="Calibri" w:hAnsi="Calibri" w:cs="Calibri"/>
          <w:sz w:val="24"/>
          <w:szCs w:val="24"/>
          <w:lang w:val="en-US"/>
        </w:rPr>
        <w:t xml:space="preserve"> Anesthetize a female with ketamine (50 mg/kg) and medetomidine (0.5 mg/kg) solution.</w:t>
      </w:r>
      <w:r w:rsidR="00B9058A" w:rsidRPr="00BE3C45">
        <w:rPr>
          <w:rFonts w:ascii="Calibri" w:hAnsi="Calibri" w:cs="Calibri"/>
          <w:sz w:val="24"/>
          <w:szCs w:val="24"/>
          <w:lang w:val="en-US"/>
        </w:rPr>
        <w:t xml:space="preserve"> Test </w:t>
      </w:r>
      <w:r w:rsidR="002E62E6" w:rsidRPr="00BE3C45">
        <w:rPr>
          <w:rFonts w:ascii="Calibri" w:hAnsi="Calibri" w:cs="Calibri"/>
          <w:sz w:val="24"/>
          <w:szCs w:val="24"/>
          <w:lang w:val="en-US"/>
        </w:rPr>
        <w:t xml:space="preserve">for </w:t>
      </w:r>
      <w:r w:rsidR="00B9058A" w:rsidRPr="00BE3C45">
        <w:rPr>
          <w:rFonts w:ascii="Calibri" w:hAnsi="Calibri" w:cs="Calibri"/>
          <w:sz w:val="24"/>
          <w:szCs w:val="24"/>
          <w:lang w:val="en-US"/>
        </w:rPr>
        <w:t xml:space="preserve">reflexes </w:t>
      </w:r>
      <w:r w:rsidR="00BB53F7" w:rsidRPr="00BE3C45">
        <w:rPr>
          <w:rFonts w:ascii="Calibri" w:hAnsi="Calibri" w:cs="Calibri"/>
          <w:sz w:val="24"/>
          <w:szCs w:val="24"/>
          <w:lang w:val="en-US"/>
        </w:rPr>
        <w:t xml:space="preserve">to confirm anesthesia </w:t>
      </w:r>
      <w:r w:rsidR="002E62E6" w:rsidRPr="00BE3C45">
        <w:rPr>
          <w:rFonts w:ascii="Calibri" w:hAnsi="Calibri" w:cs="Calibri"/>
          <w:sz w:val="24"/>
          <w:szCs w:val="24"/>
          <w:lang w:val="en-US"/>
        </w:rPr>
        <w:t xml:space="preserve">before starting the </w:t>
      </w:r>
      <w:r w:rsidR="00BB53F7" w:rsidRPr="00BE3C45">
        <w:rPr>
          <w:rFonts w:ascii="Calibri" w:hAnsi="Calibri" w:cs="Calibri"/>
          <w:sz w:val="24"/>
          <w:szCs w:val="24"/>
          <w:lang w:val="en-US"/>
        </w:rPr>
        <w:t xml:space="preserve">surgical </w:t>
      </w:r>
      <w:r w:rsidR="002E62E6" w:rsidRPr="00BE3C45">
        <w:rPr>
          <w:rFonts w:ascii="Calibri" w:hAnsi="Calibri" w:cs="Calibri"/>
          <w:sz w:val="24"/>
          <w:szCs w:val="24"/>
          <w:lang w:val="en-US"/>
        </w:rPr>
        <w:t>procedure</w:t>
      </w:r>
      <w:r w:rsidR="00B9058A" w:rsidRPr="00BE3C45">
        <w:rPr>
          <w:rFonts w:ascii="Calibri" w:hAnsi="Calibri" w:cs="Calibri"/>
          <w:sz w:val="24"/>
          <w:szCs w:val="24"/>
          <w:lang w:val="en-US"/>
        </w:rPr>
        <w:t>.</w:t>
      </w:r>
    </w:p>
    <w:p w14:paraId="43AE2F28" w14:textId="77777777" w:rsidR="00047C8A" w:rsidRPr="00BE3C45" w:rsidRDefault="00047C8A">
      <w:pPr>
        <w:adjustRightInd w:val="0"/>
        <w:snapToGrid w:val="0"/>
        <w:spacing w:after="0" w:line="240" w:lineRule="auto"/>
        <w:jc w:val="both"/>
        <w:rPr>
          <w:rFonts w:ascii="Calibri" w:hAnsi="Calibri" w:cs="Calibri"/>
          <w:sz w:val="24"/>
          <w:szCs w:val="24"/>
          <w:lang w:val="en-US"/>
        </w:rPr>
      </w:pPr>
    </w:p>
    <w:p w14:paraId="7EBC9C86" w14:textId="5E4A07E3" w:rsidR="006E58B8" w:rsidRPr="00BE3C45" w:rsidRDefault="00047C8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2.3</w:t>
      </w:r>
      <w:r w:rsidR="006E58B8" w:rsidRPr="00BE3C45">
        <w:rPr>
          <w:rFonts w:ascii="Calibri" w:hAnsi="Calibri" w:cs="Calibri"/>
          <w:sz w:val="24"/>
          <w:szCs w:val="24"/>
          <w:lang w:val="en-US"/>
        </w:rPr>
        <w:t>.3.2</w:t>
      </w:r>
      <w:r w:rsidR="00BB53F7" w:rsidRPr="00BE3C45">
        <w:rPr>
          <w:rFonts w:ascii="Calibri" w:hAnsi="Calibri" w:cs="Calibri"/>
          <w:sz w:val="24"/>
          <w:szCs w:val="24"/>
          <w:lang w:val="en-US"/>
        </w:rPr>
        <w:t>.</w:t>
      </w:r>
      <w:r w:rsidR="006E58B8" w:rsidRPr="00BE3C45">
        <w:rPr>
          <w:rFonts w:ascii="Calibri" w:hAnsi="Calibri" w:cs="Calibri"/>
          <w:sz w:val="24"/>
          <w:szCs w:val="24"/>
          <w:lang w:val="en-US"/>
        </w:rPr>
        <w:t xml:space="preserve"> Inject the animal subcutaneously with</w:t>
      </w:r>
      <w:r w:rsidR="001C70A5" w:rsidRPr="00BE3C45">
        <w:rPr>
          <w:rFonts w:ascii="Calibri" w:hAnsi="Calibri" w:cs="Calibri"/>
          <w:sz w:val="24"/>
          <w:szCs w:val="24"/>
          <w:lang w:val="en-US"/>
        </w:rPr>
        <w:t xml:space="preserve"> </w:t>
      </w:r>
      <w:proofErr w:type="spellStart"/>
      <w:r w:rsidR="001C70A5" w:rsidRPr="00BE3C45">
        <w:rPr>
          <w:rFonts w:ascii="Calibri" w:hAnsi="Calibri" w:cs="Calibri"/>
          <w:sz w:val="24"/>
          <w:szCs w:val="24"/>
          <w:lang w:val="en-US"/>
        </w:rPr>
        <w:t>tolefenamic</w:t>
      </w:r>
      <w:proofErr w:type="spellEnd"/>
      <w:r w:rsidR="001C70A5" w:rsidRPr="00BE3C45">
        <w:rPr>
          <w:rFonts w:ascii="Calibri" w:hAnsi="Calibri" w:cs="Calibri"/>
          <w:sz w:val="24"/>
          <w:szCs w:val="24"/>
          <w:lang w:val="en-US"/>
        </w:rPr>
        <w:t xml:space="preserve"> acid</w:t>
      </w:r>
      <w:r w:rsidR="006E58B8" w:rsidRPr="00BE3C45">
        <w:rPr>
          <w:rFonts w:ascii="Calibri" w:hAnsi="Calibri" w:cs="Calibri"/>
          <w:sz w:val="24"/>
          <w:szCs w:val="24"/>
          <w:lang w:val="en-US"/>
        </w:rPr>
        <w:t xml:space="preserve"> (2 mg/kg), </w:t>
      </w:r>
      <w:r w:rsidR="001C70A5" w:rsidRPr="00BE3C45">
        <w:rPr>
          <w:rFonts w:ascii="Calibri" w:hAnsi="Calibri" w:cs="Calibri"/>
          <w:sz w:val="24"/>
          <w:szCs w:val="24"/>
          <w:lang w:val="en-US"/>
        </w:rPr>
        <w:t>butorphanol tartrate</w:t>
      </w:r>
      <w:r w:rsidR="006E58B8" w:rsidRPr="00BE3C45">
        <w:rPr>
          <w:rFonts w:ascii="Calibri" w:hAnsi="Calibri" w:cs="Calibri"/>
          <w:sz w:val="24"/>
          <w:szCs w:val="24"/>
          <w:lang w:val="en-US"/>
        </w:rPr>
        <w:t xml:space="preserve"> (1 mg/kg)</w:t>
      </w:r>
      <w:r w:rsidR="00BB53F7" w:rsidRPr="00BE3C45">
        <w:rPr>
          <w:rFonts w:ascii="Calibri" w:hAnsi="Calibri" w:cs="Calibri"/>
          <w:sz w:val="24"/>
          <w:szCs w:val="24"/>
          <w:lang w:val="en-US"/>
        </w:rPr>
        <w:t>,</w:t>
      </w:r>
      <w:r w:rsidR="001C70A5" w:rsidRPr="00BE3C45">
        <w:rPr>
          <w:rFonts w:ascii="Calibri" w:hAnsi="Calibri" w:cs="Calibri"/>
          <w:sz w:val="24"/>
          <w:szCs w:val="24"/>
          <w:lang w:val="en-US"/>
        </w:rPr>
        <w:t xml:space="preserve"> </w:t>
      </w:r>
      <w:r w:rsidR="006E58B8" w:rsidRPr="00BE3C45">
        <w:rPr>
          <w:rFonts w:ascii="Calibri" w:hAnsi="Calibri" w:cs="Calibri"/>
          <w:sz w:val="24"/>
          <w:szCs w:val="24"/>
          <w:lang w:val="en-US"/>
        </w:rPr>
        <w:t xml:space="preserve">and </w:t>
      </w:r>
      <w:proofErr w:type="spellStart"/>
      <w:r w:rsidR="001C70A5" w:rsidRPr="00BE3C45">
        <w:rPr>
          <w:rFonts w:ascii="Calibri" w:hAnsi="Calibri" w:cs="Calibri"/>
          <w:sz w:val="24"/>
          <w:szCs w:val="24"/>
          <w:lang w:val="en-US"/>
        </w:rPr>
        <w:t>enrofloksacin</w:t>
      </w:r>
      <w:proofErr w:type="spellEnd"/>
      <w:r w:rsidR="006E58B8" w:rsidRPr="00BE3C45">
        <w:rPr>
          <w:rFonts w:ascii="Calibri" w:hAnsi="Calibri" w:cs="Calibri"/>
          <w:sz w:val="24"/>
          <w:szCs w:val="24"/>
          <w:lang w:val="en-US"/>
        </w:rPr>
        <w:t xml:space="preserve"> (</w:t>
      </w:r>
      <w:r w:rsidR="001C70A5" w:rsidRPr="00BE3C45">
        <w:rPr>
          <w:rFonts w:ascii="Calibri" w:hAnsi="Calibri" w:cs="Calibri"/>
          <w:sz w:val="24"/>
          <w:szCs w:val="24"/>
          <w:lang w:val="en-US"/>
        </w:rPr>
        <w:t>5</w:t>
      </w:r>
      <w:r w:rsidR="00873A2B">
        <w:rPr>
          <w:rFonts w:ascii="Calibri" w:hAnsi="Calibri" w:cs="Calibri"/>
          <w:sz w:val="24"/>
          <w:szCs w:val="24"/>
          <w:lang w:val="en-US"/>
        </w:rPr>
        <w:t>–</w:t>
      </w:r>
      <w:r w:rsidR="001C70A5" w:rsidRPr="00BE3C45">
        <w:rPr>
          <w:rFonts w:ascii="Calibri" w:hAnsi="Calibri" w:cs="Calibri"/>
          <w:sz w:val="24"/>
          <w:szCs w:val="24"/>
          <w:lang w:val="en-US"/>
        </w:rPr>
        <w:t>10</w:t>
      </w:r>
      <w:r w:rsidR="006E58B8" w:rsidRPr="00BE3C45">
        <w:rPr>
          <w:rFonts w:ascii="Calibri" w:hAnsi="Calibri" w:cs="Calibri"/>
          <w:sz w:val="24"/>
          <w:szCs w:val="24"/>
          <w:lang w:val="en-US"/>
        </w:rPr>
        <w:t xml:space="preserve"> mg/kg) to prevent inflammation, pain</w:t>
      </w:r>
      <w:r w:rsidR="00BB53F7" w:rsidRPr="00BE3C45">
        <w:rPr>
          <w:rFonts w:ascii="Calibri" w:hAnsi="Calibri" w:cs="Calibri"/>
          <w:sz w:val="24"/>
          <w:szCs w:val="24"/>
          <w:lang w:val="en-US"/>
        </w:rPr>
        <w:t>,</w:t>
      </w:r>
      <w:r w:rsidR="006E58B8" w:rsidRPr="00BE3C45">
        <w:rPr>
          <w:rFonts w:ascii="Calibri" w:hAnsi="Calibri" w:cs="Calibri"/>
          <w:sz w:val="24"/>
          <w:szCs w:val="24"/>
          <w:lang w:val="en-US"/>
        </w:rPr>
        <w:t xml:space="preserve"> and infection, respectively.</w:t>
      </w:r>
    </w:p>
    <w:p w14:paraId="7DFBFF20" w14:textId="77777777" w:rsidR="00047C8A" w:rsidRPr="00BE3C45" w:rsidRDefault="00047C8A">
      <w:pPr>
        <w:adjustRightInd w:val="0"/>
        <w:snapToGrid w:val="0"/>
        <w:spacing w:after="0" w:line="240" w:lineRule="auto"/>
        <w:jc w:val="both"/>
        <w:rPr>
          <w:rFonts w:ascii="Calibri" w:hAnsi="Calibri" w:cs="Calibri"/>
          <w:sz w:val="24"/>
          <w:szCs w:val="24"/>
          <w:lang w:val="en-US"/>
        </w:rPr>
      </w:pPr>
    </w:p>
    <w:p w14:paraId="02D26245" w14:textId="1FD7D7A4" w:rsidR="006E58B8" w:rsidRPr="00BE3C45" w:rsidRDefault="00047C8A">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lang w:val="en-US"/>
        </w:rPr>
        <w:t>2.3</w:t>
      </w:r>
      <w:r w:rsidR="006E58B8" w:rsidRPr="00BE3C45">
        <w:rPr>
          <w:rFonts w:ascii="Calibri" w:hAnsi="Calibri" w:cs="Calibri"/>
          <w:sz w:val="24"/>
          <w:szCs w:val="24"/>
          <w:lang w:val="en-US"/>
        </w:rPr>
        <w:t>.3.</w:t>
      </w:r>
      <w:r w:rsidRPr="00BE3C45">
        <w:rPr>
          <w:rFonts w:ascii="Calibri" w:hAnsi="Calibri" w:cs="Calibri"/>
          <w:sz w:val="24"/>
          <w:szCs w:val="24"/>
          <w:lang w:val="en-US"/>
        </w:rPr>
        <w:t>3</w:t>
      </w:r>
      <w:r w:rsidR="00BB53F7" w:rsidRPr="00BE3C45">
        <w:rPr>
          <w:rFonts w:ascii="Calibri" w:hAnsi="Calibri" w:cs="Calibri"/>
          <w:sz w:val="24"/>
          <w:szCs w:val="24"/>
          <w:lang w:val="en-US"/>
        </w:rPr>
        <w:t>.</w:t>
      </w:r>
      <w:r w:rsidR="006E58B8" w:rsidRPr="00BE3C45">
        <w:rPr>
          <w:rFonts w:ascii="Calibri" w:hAnsi="Calibri" w:cs="Calibri"/>
          <w:sz w:val="24"/>
          <w:szCs w:val="24"/>
          <w:lang w:val="en-US"/>
        </w:rPr>
        <w:t xml:space="preserve"> </w:t>
      </w:r>
      <w:r w:rsidR="006E58B8" w:rsidRPr="00BE3C45">
        <w:rPr>
          <w:rFonts w:ascii="Calibri" w:hAnsi="Calibri" w:cs="Calibri"/>
          <w:sz w:val="24"/>
          <w:szCs w:val="24"/>
          <w:highlight w:val="yellow"/>
          <w:lang w:val="en-US"/>
        </w:rPr>
        <w:t xml:space="preserve">Apply </w:t>
      </w:r>
      <w:r w:rsidR="00992F67" w:rsidRPr="00BE3C45">
        <w:rPr>
          <w:rFonts w:ascii="Calibri" w:hAnsi="Calibri" w:cs="Calibri"/>
          <w:sz w:val="24"/>
          <w:szCs w:val="24"/>
          <w:highlight w:val="yellow"/>
          <w:lang w:val="en-US"/>
        </w:rPr>
        <w:t>ophthalmic</w:t>
      </w:r>
      <w:r w:rsidR="006E58B8" w:rsidRPr="00BE3C45">
        <w:rPr>
          <w:rFonts w:ascii="Calibri" w:hAnsi="Calibri" w:cs="Calibri"/>
          <w:sz w:val="24"/>
          <w:szCs w:val="24"/>
          <w:highlight w:val="yellow"/>
          <w:lang w:val="en-US"/>
        </w:rPr>
        <w:t xml:space="preserve"> ointment</w:t>
      </w:r>
      <w:r w:rsidR="00FF40B1" w:rsidRPr="00BE3C45">
        <w:rPr>
          <w:rFonts w:ascii="Calibri" w:hAnsi="Calibri" w:cs="Calibri"/>
          <w:sz w:val="24"/>
          <w:szCs w:val="24"/>
          <w:highlight w:val="yellow"/>
          <w:lang w:val="en-US"/>
        </w:rPr>
        <w:t xml:space="preserve"> lubrication to both eyes to prevent corneal drying</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Shave </w:t>
      </w:r>
      <w:r w:rsidR="00BB53F7" w:rsidRPr="00BE3C45">
        <w:rPr>
          <w:rFonts w:ascii="Calibri" w:hAnsi="Calibri" w:cs="Calibri"/>
          <w:sz w:val="24"/>
          <w:szCs w:val="24"/>
          <w:highlight w:val="yellow"/>
          <w:lang w:val="en-US"/>
        </w:rPr>
        <w:t xml:space="preserve">the </w:t>
      </w:r>
      <w:r w:rsidR="00FF40B1" w:rsidRPr="00BE3C45">
        <w:rPr>
          <w:rFonts w:ascii="Calibri" w:hAnsi="Calibri" w:cs="Calibri"/>
          <w:sz w:val="24"/>
          <w:szCs w:val="24"/>
          <w:highlight w:val="yellow"/>
          <w:lang w:val="en-US"/>
        </w:rPr>
        <w:t xml:space="preserve">fur from </w:t>
      </w:r>
      <w:r w:rsidR="006E58B8" w:rsidRPr="00BE3C45">
        <w:rPr>
          <w:rFonts w:ascii="Calibri" w:hAnsi="Calibri" w:cs="Calibri"/>
          <w:sz w:val="24"/>
          <w:szCs w:val="24"/>
          <w:highlight w:val="yellow"/>
          <w:lang w:val="en-US"/>
        </w:rPr>
        <w:t xml:space="preserve">the </w:t>
      </w:r>
      <w:proofErr w:type="gramStart"/>
      <w:r w:rsidR="006E58B8" w:rsidRPr="00BE3C45">
        <w:rPr>
          <w:rFonts w:ascii="Calibri" w:hAnsi="Calibri" w:cs="Calibri"/>
          <w:sz w:val="24"/>
          <w:szCs w:val="24"/>
          <w:highlight w:val="yellow"/>
          <w:lang w:val="en-US"/>
        </w:rPr>
        <w:t>back</w:t>
      </w:r>
      <w:r w:rsidR="00BB53F7"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and</w:t>
      </w:r>
      <w:proofErr w:type="gramEnd"/>
      <w:r w:rsidR="006E58B8" w:rsidRPr="00BE3C45">
        <w:rPr>
          <w:rFonts w:ascii="Calibri" w:hAnsi="Calibri" w:cs="Calibri"/>
          <w:sz w:val="24"/>
          <w:szCs w:val="24"/>
          <w:highlight w:val="yellow"/>
          <w:lang w:val="en-US"/>
        </w:rPr>
        <w:t xml:space="preserve"> </w:t>
      </w:r>
      <w:r w:rsidR="00FF40B1" w:rsidRPr="00BE3C45">
        <w:rPr>
          <w:rFonts w:ascii="Calibri" w:hAnsi="Calibri" w:cs="Calibri"/>
          <w:sz w:val="24"/>
          <w:szCs w:val="24"/>
          <w:highlight w:val="yellow"/>
          <w:lang w:val="en-US"/>
        </w:rPr>
        <w:t xml:space="preserve">sterilize </w:t>
      </w:r>
      <w:r w:rsidR="002E62E6"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skin</w:t>
      </w:r>
      <w:r w:rsidR="00FF40B1" w:rsidRPr="00BE3C45">
        <w:rPr>
          <w:rFonts w:ascii="Calibri" w:hAnsi="Calibri" w:cs="Calibri"/>
          <w:sz w:val="24"/>
          <w:szCs w:val="24"/>
          <w:highlight w:val="yellow"/>
          <w:lang w:val="en-US"/>
        </w:rPr>
        <w:t xml:space="preserve"> with</w:t>
      </w:r>
      <w:r w:rsidR="006E58B8" w:rsidRPr="00BE3C45">
        <w:rPr>
          <w:rFonts w:ascii="Calibri" w:hAnsi="Calibri" w:cs="Calibri"/>
          <w:sz w:val="24"/>
          <w:szCs w:val="24"/>
          <w:highlight w:val="yellow"/>
          <w:lang w:val="en-US"/>
        </w:rPr>
        <w:t xml:space="preserve"> </w:t>
      </w:r>
      <w:r w:rsidR="00FF40B1" w:rsidRPr="00BE3C45">
        <w:rPr>
          <w:rFonts w:ascii="Calibri" w:hAnsi="Calibri" w:cs="Calibri"/>
          <w:sz w:val="24"/>
          <w:szCs w:val="24"/>
          <w:highlight w:val="yellow"/>
          <w:lang w:val="en-US"/>
        </w:rPr>
        <w:t>surgical scrub followed by 70% alcohol using sterile non-adhering pads</w:t>
      </w:r>
      <w:r w:rsidR="006E58B8" w:rsidRPr="00BE3C45">
        <w:rPr>
          <w:rFonts w:ascii="Calibri" w:hAnsi="Calibri" w:cs="Calibri"/>
          <w:sz w:val="24"/>
          <w:szCs w:val="24"/>
          <w:highlight w:val="yellow"/>
          <w:lang w:val="en-US"/>
        </w:rPr>
        <w:t>.</w:t>
      </w:r>
      <w:r w:rsidR="00FF40B1" w:rsidRPr="00BE3C45">
        <w:rPr>
          <w:rFonts w:ascii="Calibri" w:hAnsi="Calibri" w:cs="Calibri"/>
          <w:sz w:val="24"/>
          <w:szCs w:val="24"/>
          <w:highlight w:val="yellow"/>
          <w:lang w:val="en-US"/>
        </w:rPr>
        <w:t xml:space="preserve"> Allow the skin to dry.</w:t>
      </w:r>
    </w:p>
    <w:p w14:paraId="209D8B4B" w14:textId="77777777" w:rsidR="00047C8A" w:rsidRPr="00BE3C45" w:rsidRDefault="00047C8A">
      <w:pPr>
        <w:adjustRightInd w:val="0"/>
        <w:snapToGrid w:val="0"/>
        <w:spacing w:after="0" w:line="240" w:lineRule="auto"/>
        <w:jc w:val="both"/>
        <w:rPr>
          <w:rFonts w:ascii="Calibri" w:hAnsi="Calibri" w:cs="Calibri"/>
          <w:sz w:val="24"/>
          <w:szCs w:val="24"/>
          <w:highlight w:val="yellow"/>
          <w:lang w:val="en-US"/>
        </w:rPr>
      </w:pPr>
    </w:p>
    <w:p w14:paraId="5C10B1F4" w14:textId="56E091EA" w:rsidR="006E58B8" w:rsidRPr="00BE3C45" w:rsidRDefault="00047C8A">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.3.</w:t>
      </w:r>
      <w:r w:rsidRPr="00BE3C45">
        <w:rPr>
          <w:rFonts w:ascii="Calibri" w:hAnsi="Calibri" w:cs="Calibri"/>
          <w:sz w:val="24"/>
          <w:szCs w:val="24"/>
          <w:highlight w:val="yellow"/>
          <w:lang w:val="en-US"/>
        </w:rPr>
        <w:t>4</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w:t>
      </w:r>
      <w:r w:rsidR="00995F01" w:rsidRPr="00873A2B">
        <w:rPr>
          <w:rFonts w:ascii="Calibri" w:hAnsi="Calibri" w:cs="Calibri"/>
          <w:sz w:val="24"/>
          <w:szCs w:val="24"/>
          <w:lang w:val="en-US"/>
        </w:rPr>
        <w:t>I</w:t>
      </w:r>
      <w:r w:rsidR="006E58B8" w:rsidRPr="00873A2B">
        <w:rPr>
          <w:rFonts w:ascii="Calibri" w:hAnsi="Calibri" w:cs="Calibri"/>
          <w:sz w:val="24"/>
          <w:szCs w:val="24"/>
          <w:lang w:val="en-US"/>
        </w:rPr>
        <w:t xml:space="preserve">nject the animal subcutaneously with 100 </w:t>
      </w:r>
      <w:r w:rsidR="00217536" w:rsidRPr="00873A2B">
        <w:rPr>
          <w:rFonts w:ascii="Calibri" w:hAnsi="Calibri" w:cs="Calibri"/>
          <w:sz w:val="24"/>
          <w:szCs w:val="24"/>
          <w:lang w:val="en-US"/>
        </w:rPr>
        <w:t>µL</w:t>
      </w:r>
      <w:r w:rsidR="006E58B8" w:rsidRPr="00873A2B">
        <w:rPr>
          <w:rFonts w:ascii="Calibri" w:hAnsi="Calibri" w:cs="Calibri"/>
          <w:sz w:val="24"/>
          <w:szCs w:val="24"/>
          <w:lang w:val="en-US"/>
        </w:rPr>
        <w:t xml:space="preserve"> of 0.25% </w:t>
      </w:r>
      <w:r w:rsidR="00C10872" w:rsidRPr="00873A2B">
        <w:rPr>
          <w:rFonts w:ascii="Calibri" w:hAnsi="Calibri" w:cs="Calibri"/>
          <w:sz w:val="24"/>
          <w:szCs w:val="24"/>
          <w:lang w:val="en-US"/>
        </w:rPr>
        <w:t xml:space="preserve">bupivacaine </w:t>
      </w:r>
      <w:r w:rsidR="006E58B8" w:rsidRPr="00873A2B">
        <w:rPr>
          <w:rFonts w:ascii="Calibri" w:hAnsi="Calibri" w:cs="Calibri"/>
          <w:sz w:val="24"/>
          <w:szCs w:val="24"/>
          <w:lang w:val="en-US"/>
        </w:rPr>
        <w:t xml:space="preserve">(local anesthetic) </w:t>
      </w:r>
      <w:r w:rsidR="00C10872" w:rsidRPr="00873A2B">
        <w:rPr>
          <w:rFonts w:ascii="Calibri" w:hAnsi="Calibri" w:cs="Calibri"/>
          <w:sz w:val="24"/>
          <w:szCs w:val="24"/>
          <w:lang w:val="en-US"/>
        </w:rPr>
        <w:t>at</w:t>
      </w:r>
      <w:r w:rsidR="006E58B8" w:rsidRPr="00873A2B">
        <w:rPr>
          <w:rFonts w:ascii="Calibri" w:hAnsi="Calibri" w:cs="Calibri"/>
          <w:sz w:val="24"/>
          <w:szCs w:val="24"/>
          <w:lang w:val="en-US"/>
        </w:rPr>
        <w:t xml:space="preserve"> the incision</w:t>
      </w:r>
      <w:r w:rsidR="00C10872" w:rsidRPr="00873A2B">
        <w:rPr>
          <w:rFonts w:ascii="Calibri" w:hAnsi="Calibri" w:cs="Calibri"/>
          <w:sz w:val="24"/>
          <w:szCs w:val="24"/>
          <w:lang w:val="en-US"/>
        </w:rPr>
        <w:t xml:space="preserve"> site</w:t>
      </w:r>
      <w:r w:rsidR="006E58B8" w:rsidRPr="00873A2B">
        <w:rPr>
          <w:rFonts w:ascii="Calibri" w:hAnsi="Calibri" w:cs="Calibri"/>
          <w:sz w:val="24"/>
          <w:szCs w:val="24"/>
          <w:lang w:val="en-US"/>
        </w:rPr>
        <w:t>.</w:t>
      </w:r>
      <w:r w:rsidR="00FF40B1" w:rsidRPr="00873A2B">
        <w:rPr>
          <w:rFonts w:ascii="Calibri" w:hAnsi="Calibri" w:cs="Calibri"/>
          <w:sz w:val="24"/>
          <w:szCs w:val="24"/>
          <w:lang w:val="en-US"/>
        </w:rPr>
        <w:t xml:space="preserve"> </w:t>
      </w:r>
      <w:r w:rsidR="00FF40B1" w:rsidRPr="00BE3C45">
        <w:rPr>
          <w:rFonts w:ascii="Calibri" w:hAnsi="Calibri" w:cs="Calibri"/>
          <w:sz w:val="24"/>
          <w:szCs w:val="24"/>
          <w:highlight w:val="yellow"/>
          <w:lang w:val="en-US"/>
        </w:rPr>
        <w:t xml:space="preserve">Transfer the animal </w:t>
      </w:r>
      <w:r w:rsidR="00C10872" w:rsidRPr="00BE3C45">
        <w:rPr>
          <w:rFonts w:ascii="Calibri" w:hAnsi="Calibri" w:cs="Calibri"/>
          <w:sz w:val="24"/>
          <w:szCs w:val="24"/>
          <w:highlight w:val="yellow"/>
          <w:lang w:val="en-US"/>
        </w:rPr>
        <w:t xml:space="preserve">in a </w:t>
      </w:r>
      <w:r w:rsidR="00FF40B1" w:rsidRPr="00BE3C45">
        <w:rPr>
          <w:rFonts w:ascii="Calibri" w:hAnsi="Calibri" w:cs="Calibri"/>
          <w:sz w:val="24"/>
          <w:szCs w:val="24"/>
          <w:highlight w:val="yellow"/>
          <w:lang w:val="en-US"/>
        </w:rPr>
        <w:t xml:space="preserve">prone </w:t>
      </w:r>
      <w:r w:rsidR="00C10872" w:rsidRPr="00BE3C45">
        <w:rPr>
          <w:rFonts w:ascii="Calibri" w:hAnsi="Calibri" w:cs="Calibri"/>
          <w:sz w:val="24"/>
          <w:szCs w:val="24"/>
          <w:highlight w:val="yellow"/>
          <w:lang w:val="en-US"/>
        </w:rPr>
        <w:t xml:space="preserve">position </w:t>
      </w:r>
      <w:r w:rsidR="00FF40B1" w:rsidRPr="00BE3C45">
        <w:rPr>
          <w:rFonts w:ascii="Calibri" w:hAnsi="Calibri" w:cs="Calibri"/>
          <w:sz w:val="24"/>
          <w:szCs w:val="24"/>
          <w:highlight w:val="yellow"/>
          <w:lang w:val="en-US"/>
        </w:rPr>
        <w:t xml:space="preserve">to a clean surface on </w:t>
      </w:r>
      <w:r w:rsidR="00C10872" w:rsidRPr="00BE3C45">
        <w:rPr>
          <w:rFonts w:ascii="Calibri" w:hAnsi="Calibri" w:cs="Calibri"/>
          <w:sz w:val="24"/>
          <w:szCs w:val="24"/>
          <w:highlight w:val="yellow"/>
          <w:lang w:val="en-US"/>
        </w:rPr>
        <w:t xml:space="preserve">a </w:t>
      </w:r>
      <w:r w:rsidR="00FF40B1" w:rsidRPr="00BE3C45">
        <w:rPr>
          <w:rFonts w:ascii="Calibri" w:hAnsi="Calibri" w:cs="Calibri"/>
          <w:sz w:val="24"/>
          <w:szCs w:val="24"/>
          <w:highlight w:val="yellow"/>
          <w:lang w:val="en-US"/>
        </w:rPr>
        <w:t>heating pad under the objective of a surgical microscope. Cover the rat with a sterile drape with a small hole cut over the lower back.</w:t>
      </w:r>
    </w:p>
    <w:p w14:paraId="27945499" w14:textId="77777777" w:rsidR="00047C8A" w:rsidRPr="00BE3C45" w:rsidRDefault="00047C8A">
      <w:pPr>
        <w:adjustRightInd w:val="0"/>
        <w:snapToGrid w:val="0"/>
        <w:spacing w:after="0" w:line="240" w:lineRule="auto"/>
        <w:jc w:val="both"/>
        <w:rPr>
          <w:rFonts w:ascii="Calibri" w:hAnsi="Calibri" w:cs="Calibri"/>
          <w:sz w:val="24"/>
          <w:szCs w:val="24"/>
          <w:highlight w:val="yellow"/>
          <w:lang w:val="en-US"/>
        </w:rPr>
      </w:pPr>
    </w:p>
    <w:p w14:paraId="0787C306" w14:textId="5A8B817A" w:rsidR="006E58B8" w:rsidRPr="00BE3C45" w:rsidRDefault="00047C8A">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.3.</w:t>
      </w:r>
      <w:r w:rsidR="003032A5" w:rsidRPr="00BE3C45">
        <w:rPr>
          <w:rFonts w:ascii="Calibri" w:hAnsi="Calibri" w:cs="Calibri"/>
          <w:sz w:val="24"/>
          <w:szCs w:val="24"/>
          <w:highlight w:val="yellow"/>
          <w:lang w:val="en-US"/>
        </w:rPr>
        <w:t>5</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w:t>
      </w:r>
      <w:r w:rsidR="00F335C6" w:rsidRPr="00BE3C45">
        <w:rPr>
          <w:rFonts w:ascii="Calibri" w:hAnsi="Calibri" w:cs="Calibri"/>
          <w:sz w:val="24"/>
          <w:szCs w:val="24"/>
          <w:highlight w:val="yellow"/>
          <w:lang w:val="en-US"/>
        </w:rPr>
        <w:t xml:space="preserve">Perform an approximately </w:t>
      </w:r>
      <w:r w:rsidR="006E58B8" w:rsidRPr="00BE3C45">
        <w:rPr>
          <w:rFonts w:ascii="Calibri" w:hAnsi="Calibri" w:cs="Calibri"/>
          <w:sz w:val="24"/>
          <w:szCs w:val="24"/>
          <w:highlight w:val="yellow"/>
          <w:lang w:val="en-US"/>
        </w:rPr>
        <w:t xml:space="preserve">2 cm </w:t>
      </w:r>
      <w:r w:rsidR="00F335C6" w:rsidRPr="00BE3C45">
        <w:rPr>
          <w:rFonts w:ascii="Calibri" w:hAnsi="Calibri" w:cs="Calibri"/>
          <w:sz w:val="24"/>
          <w:szCs w:val="24"/>
          <w:highlight w:val="yellow"/>
          <w:lang w:val="en-US"/>
        </w:rPr>
        <w:t xml:space="preserve">skin </w:t>
      </w:r>
      <w:r w:rsidR="006E58B8" w:rsidRPr="00BE3C45">
        <w:rPr>
          <w:rFonts w:ascii="Calibri" w:hAnsi="Calibri" w:cs="Calibri"/>
          <w:sz w:val="24"/>
          <w:szCs w:val="24"/>
          <w:highlight w:val="yellow"/>
          <w:lang w:val="en-US"/>
        </w:rPr>
        <w:t>incision</w:t>
      </w:r>
      <w:r w:rsidR="00F335C6" w:rsidRPr="00BE3C45">
        <w:rPr>
          <w:rFonts w:ascii="Calibri" w:hAnsi="Calibri" w:cs="Calibri"/>
          <w:sz w:val="24"/>
          <w:szCs w:val="24"/>
          <w:highlight w:val="yellow"/>
          <w:lang w:val="en-US"/>
        </w:rPr>
        <w:t xml:space="preserve">, </w:t>
      </w:r>
      <w:r w:rsidR="00FF40B1" w:rsidRPr="00BE3C45">
        <w:rPr>
          <w:rFonts w:ascii="Calibri" w:hAnsi="Calibri" w:cs="Calibri"/>
          <w:sz w:val="24"/>
          <w:szCs w:val="24"/>
          <w:highlight w:val="yellow"/>
          <w:lang w:val="en-US"/>
        </w:rPr>
        <w:t xml:space="preserve">parallel to </w:t>
      </w:r>
      <w:r w:rsidR="00C10872" w:rsidRPr="00BE3C45">
        <w:rPr>
          <w:rFonts w:ascii="Calibri" w:hAnsi="Calibri" w:cs="Calibri"/>
          <w:sz w:val="24"/>
          <w:szCs w:val="24"/>
          <w:highlight w:val="yellow"/>
          <w:lang w:val="en-US"/>
        </w:rPr>
        <w:t xml:space="preserve">the </w:t>
      </w:r>
      <w:r w:rsidR="00F335C6" w:rsidRPr="00BE3C45">
        <w:rPr>
          <w:rFonts w:ascii="Calibri" w:hAnsi="Calibri" w:cs="Calibri"/>
          <w:sz w:val="24"/>
          <w:szCs w:val="24"/>
          <w:highlight w:val="yellow"/>
          <w:lang w:val="en-US"/>
        </w:rPr>
        <w:t xml:space="preserve">lumbar </w:t>
      </w:r>
      <w:r w:rsidR="006E58B8" w:rsidRPr="00BE3C45">
        <w:rPr>
          <w:rFonts w:ascii="Calibri" w:hAnsi="Calibri" w:cs="Calibri"/>
          <w:sz w:val="24"/>
          <w:szCs w:val="24"/>
          <w:highlight w:val="yellow"/>
          <w:lang w:val="en-US"/>
        </w:rPr>
        <w:t>vertebral column.</w:t>
      </w:r>
    </w:p>
    <w:p w14:paraId="1DE7D050" w14:textId="77777777" w:rsidR="00047C8A" w:rsidRPr="00BE3C45" w:rsidRDefault="00047C8A">
      <w:pPr>
        <w:adjustRightInd w:val="0"/>
        <w:snapToGrid w:val="0"/>
        <w:spacing w:after="0" w:line="240" w:lineRule="auto"/>
        <w:jc w:val="both"/>
        <w:rPr>
          <w:rFonts w:ascii="Calibri" w:hAnsi="Calibri" w:cs="Calibri"/>
          <w:sz w:val="24"/>
          <w:szCs w:val="24"/>
          <w:highlight w:val="yellow"/>
          <w:lang w:val="en-US"/>
        </w:rPr>
      </w:pPr>
    </w:p>
    <w:p w14:paraId="176C96E9" w14:textId="0CB52DA5" w:rsidR="006E58B8" w:rsidRPr="00BE3C45" w:rsidRDefault="003032A5">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.3.</w:t>
      </w:r>
      <w:r w:rsidRPr="00BE3C45">
        <w:rPr>
          <w:rFonts w:ascii="Calibri" w:hAnsi="Calibri" w:cs="Calibri"/>
          <w:sz w:val="24"/>
          <w:szCs w:val="24"/>
          <w:highlight w:val="yellow"/>
          <w:lang w:val="en-US"/>
        </w:rPr>
        <w:t>6</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Using sharp scissors, make a cut in the abdominal wall.</w:t>
      </w:r>
      <w:r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Grab an</w:t>
      </w:r>
      <w:r w:rsidR="00C10872"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ovarian fa</w:t>
      </w:r>
      <w:r w:rsidR="00EE33A3" w:rsidRPr="00BE3C45">
        <w:rPr>
          <w:rFonts w:ascii="Calibri" w:hAnsi="Calibri" w:cs="Calibri"/>
          <w:sz w:val="24"/>
          <w:szCs w:val="24"/>
          <w:highlight w:val="yellow"/>
          <w:lang w:val="en-US"/>
        </w:rPr>
        <w:t>t</w:t>
      </w:r>
      <w:r w:rsidR="006E58B8" w:rsidRPr="00BE3C45">
        <w:rPr>
          <w:rFonts w:ascii="Calibri" w:hAnsi="Calibri" w:cs="Calibri"/>
          <w:sz w:val="24"/>
          <w:szCs w:val="24"/>
          <w:highlight w:val="yellow"/>
          <w:lang w:val="en-US"/>
        </w:rPr>
        <w:t xml:space="preserve"> pad using </w:t>
      </w:r>
      <w:proofErr w:type="gramStart"/>
      <w:r w:rsidR="006E58B8" w:rsidRPr="00BE3C45">
        <w:rPr>
          <w:rFonts w:ascii="Calibri" w:hAnsi="Calibri" w:cs="Calibri"/>
          <w:sz w:val="24"/>
          <w:szCs w:val="24"/>
          <w:highlight w:val="yellow"/>
          <w:lang w:val="en-US"/>
        </w:rPr>
        <w:t>forceps</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and</w:t>
      </w:r>
      <w:proofErr w:type="gramEnd"/>
      <w:r w:rsidR="006E58B8" w:rsidRPr="00BE3C45">
        <w:rPr>
          <w:rFonts w:ascii="Calibri" w:hAnsi="Calibri" w:cs="Calibri"/>
          <w:sz w:val="24"/>
          <w:szCs w:val="24"/>
          <w:highlight w:val="yellow"/>
          <w:lang w:val="en-US"/>
        </w:rPr>
        <w:t xml:space="preserve"> pull </w:t>
      </w:r>
      <w:r w:rsidR="00EE33A3" w:rsidRPr="00BE3C45">
        <w:rPr>
          <w:rFonts w:ascii="Calibri" w:hAnsi="Calibri" w:cs="Calibri"/>
          <w:sz w:val="24"/>
          <w:szCs w:val="24"/>
          <w:highlight w:val="yellow"/>
          <w:lang w:val="en-US"/>
        </w:rPr>
        <w:t xml:space="preserve">out </w:t>
      </w:r>
      <w:r w:rsidR="006E58B8" w:rsidRPr="00BE3C45">
        <w:rPr>
          <w:rFonts w:ascii="Calibri" w:hAnsi="Calibri" w:cs="Calibri"/>
          <w:sz w:val="24"/>
          <w:szCs w:val="24"/>
          <w:highlight w:val="yellow"/>
          <w:lang w:val="en-US"/>
        </w:rPr>
        <w:t>the ovary</w:t>
      </w:r>
      <w:r w:rsidR="00EE33A3" w:rsidRPr="00BE3C45">
        <w:rPr>
          <w:rFonts w:ascii="Calibri" w:hAnsi="Calibri" w:cs="Calibri"/>
          <w:sz w:val="24"/>
          <w:szCs w:val="24"/>
          <w:highlight w:val="yellow"/>
          <w:lang w:val="en-US"/>
        </w:rPr>
        <w:t xml:space="preserve"> and</w:t>
      </w:r>
      <w:r w:rsidR="006E58B8" w:rsidRPr="00BE3C45">
        <w:rPr>
          <w:rFonts w:ascii="Calibri" w:hAnsi="Calibri" w:cs="Calibri"/>
          <w:sz w:val="24"/>
          <w:szCs w:val="24"/>
          <w:highlight w:val="yellow"/>
          <w:lang w:val="en-US"/>
        </w:rPr>
        <w:t xml:space="preserve"> oviduct </w:t>
      </w:r>
      <w:r w:rsidR="00EE33A3" w:rsidRPr="00BE3C45">
        <w:rPr>
          <w:rFonts w:ascii="Calibri" w:hAnsi="Calibri" w:cs="Calibri"/>
          <w:sz w:val="24"/>
          <w:szCs w:val="24"/>
          <w:highlight w:val="yellow"/>
          <w:lang w:val="en-US"/>
        </w:rPr>
        <w:t xml:space="preserve">and place them </w:t>
      </w:r>
      <w:r w:rsidR="006E58B8" w:rsidRPr="00BE3C45">
        <w:rPr>
          <w:rFonts w:ascii="Calibri" w:hAnsi="Calibri" w:cs="Calibri"/>
          <w:sz w:val="24"/>
          <w:szCs w:val="24"/>
          <w:highlight w:val="yellow"/>
          <w:lang w:val="en-US"/>
        </w:rPr>
        <w:t xml:space="preserve">on </w:t>
      </w:r>
      <w:r w:rsidR="00F335C6" w:rsidRPr="00BE3C45">
        <w:rPr>
          <w:rFonts w:ascii="Calibri" w:hAnsi="Calibri" w:cs="Calibri"/>
          <w:sz w:val="24"/>
          <w:szCs w:val="24"/>
          <w:highlight w:val="yellow"/>
          <w:lang w:val="en-US"/>
        </w:rPr>
        <w:t xml:space="preserve">gauze </w:t>
      </w:r>
      <w:r w:rsidR="00C10872" w:rsidRPr="00BE3C45">
        <w:rPr>
          <w:rFonts w:ascii="Calibri" w:hAnsi="Calibri" w:cs="Calibri"/>
          <w:sz w:val="24"/>
          <w:szCs w:val="24"/>
          <w:highlight w:val="yellow"/>
          <w:lang w:val="en-US"/>
        </w:rPr>
        <w:t xml:space="preserve">that is </w:t>
      </w:r>
      <w:r w:rsidR="006E58B8" w:rsidRPr="00BE3C45">
        <w:rPr>
          <w:rFonts w:ascii="Calibri" w:hAnsi="Calibri" w:cs="Calibri"/>
          <w:sz w:val="24"/>
          <w:szCs w:val="24"/>
          <w:highlight w:val="yellow"/>
          <w:lang w:val="en-US"/>
        </w:rPr>
        <w:t>wetted with 0.9% NaCl.</w:t>
      </w:r>
    </w:p>
    <w:p w14:paraId="2AC7DBC2" w14:textId="77777777" w:rsidR="003032A5" w:rsidRPr="00BE3C45" w:rsidRDefault="003032A5">
      <w:pPr>
        <w:adjustRightInd w:val="0"/>
        <w:snapToGrid w:val="0"/>
        <w:spacing w:after="0" w:line="240" w:lineRule="auto"/>
        <w:jc w:val="both"/>
        <w:rPr>
          <w:rFonts w:ascii="Calibri" w:hAnsi="Calibri" w:cs="Calibri"/>
          <w:sz w:val="24"/>
          <w:szCs w:val="24"/>
          <w:highlight w:val="yellow"/>
          <w:lang w:val="en-US"/>
        </w:rPr>
      </w:pPr>
    </w:p>
    <w:p w14:paraId="3BE624D0" w14:textId="1103F645" w:rsidR="006E58B8" w:rsidRPr="00BE3C45" w:rsidRDefault="003032A5">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3</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7.</w:t>
      </w:r>
      <w:r w:rsidR="006E58B8" w:rsidRPr="00BE3C45">
        <w:rPr>
          <w:rFonts w:ascii="Calibri" w:hAnsi="Calibri" w:cs="Calibri"/>
          <w:sz w:val="24"/>
          <w:szCs w:val="24"/>
          <w:highlight w:val="yellow"/>
          <w:lang w:val="en-US"/>
        </w:rPr>
        <w:t xml:space="preserve"> </w:t>
      </w:r>
      <w:r w:rsidR="00C10872" w:rsidRPr="00BE3C45">
        <w:rPr>
          <w:rFonts w:ascii="Calibri" w:hAnsi="Calibri" w:cs="Calibri"/>
          <w:sz w:val="24"/>
          <w:szCs w:val="24"/>
          <w:highlight w:val="yellow"/>
          <w:lang w:val="en-US"/>
        </w:rPr>
        <w:t>A</w:t>
      </w:r>
      <w:r w:rsidR="00EE33A3" w:rsidRPr="00BE3C45">
        <w:rPr>
          <w:rFonts w:ascii="Calibri" w:hAnsi="Calibri" w:cs="Calibri"/>
          <w:sz w:val="24"/>
          <w:szCs w:val="24"/>
          <w:highlight w:val="yellow"/>
          <w:lang w:val="en-US"/>
        </w:rPr>
        <w:t xml:space="preserve">spirate M2 medium, </w:t>
      </w:r>
      <w:r w:rsidR="00C10872" w:rsidRPr="00BE3C45">
        <w:rPr>
          <w:rFonts w:ascii="Calibri" w:hAnsi="Calibri" w:cs="Calibri"/>
          <w:sz w:val="24"/>
          <w:szCs w:val="24"/>
          <w:highlight w:val="yellow"/>
          <w:lang w:val="en-US"/>
        </w:rPr>
        <w:t>three</w:t>
      </w:r>
      <w:r w:rsidR="00EE33A3" w:rsidRPr="00BE3C45">
        <w:rPr>
          <w:rFonts w:ascii="Calibri" w:hAnsi="Calibri" w:cs="Calibri"/>
          <w:sz w:val="24"/>
          <w:szCs w:val="24"/>
          <w:highlight w:val="yellow"/>
          <w:lang w:val="en-US"/>
        </w:rPr>
        <w:t xml:space="preserve"> bubbles of air</w:t>
      </w:r>
      <w:r w:rsidR="00C10872" w:rsidRPr="00BE3C45">
        <w:rPr>
          <w:rFonts w:ascii="Calibri" w:hAnsi="Calibri" w:cs="Calibri"/>
          <w:sz w:val="24"/>
          <w:szCs w:val="24"/>
          <w:highlight w:val="yellow"/>
          <w:lang w:val="en-US"/>
        </w:rPr>
        <w:t>,</w:t>
      </w:r>
      <w:r w:rsidR="00EE33A3" w:rsidRPr="00BE3C45">
        <w:rPr>
          <w:rFonts w:ascii="Calibri" w:hAnsi="Calibri" w:cs="Calibri"/>
          <w:sz w:val="24"/>
          <w:szCs w:val="24"/>
          <w:highlight w:val="yellow"/>
          <w:lang w:val="en-US"/>
        </w:rPr>
        <w:t xml:space="preserve"> and </w:t>
      </w:r>
      <w:r w:rsidR="00C10872" w:rsidRPr="00BE3C45">
        <w:rPr>
          <w:rFonts w:ascii="Calibri" w:hAnsi="Calibri" w:cs="Calibri"/>
          <w:sz w:val="24"/>
          <w:szCs w:val="24"/>
          <w:highlight w:val="yellow"/>
          <w:lang w:val="en-US"/>
        </w:rPr>
        <w:t xml:space="preserve">the </w:t>
      </w:r>
      <w:r w:rsidR="00EE33A3" w:rsidRPr="00BE3C45">
        <w:rPr>
          <w:rFonts w:ascii="Calibri" w:hAnsi="Calibri" w:cs="Calibri"/>
          <w:sz w:val="24"/>
          <w:szCs w:val="24"/>
          <w:highlight w:val="yellow"/>
          <w:lang w:val="en-US"/>
        </w:rPr>
        <w:t>embryos into the</w:t>
      </w:r>
      <w:r w:rsidR="006E58B8" w:rsidRPr="00BE3C45">
        <w:rPr>
          <w:rFonts w:ascii="Calibri" w:hAnsi="Calibri" w:cs="Calibri"/>
          <w:sz w:val="24"/>
          <w:szCs w:val="24"/>
          <w:highlight w:val="yellow"/>
          <w:lang w:val="en-US"/>
        </w:rPr>
        <w:t xml:space="preserve"> transfer capillary</w:t>
      </w:r>
      <w:r w:rsidR="0070749C" w:rsidRPr="00BE3C45">
        <w:rPr>
          <w:rFonts w:ascii="Calibri" w:hAnsi="Calibri" w:cs="Calibri"/>
          <w:sz w:val="24"/>
          <w:szCs w:val="24"/>
          <w:highlight w:val="yellow"/>
          <w:lang w:val="en-US"/>
        </w:rPr>
        <w:t>.</w:t>
      </w:r>
      <w:r w:rsidR="0031578E" w:rsidRPr="00BE3C45">
        <w:rPr>
          <w:rFonts w:ascii="Calibri" w:hAnsi="Calibri" w:cs="Calibri"/>
          <w:sz w:val="24"/>
          <w:szCs w:val="24"/>
          <w:highlight w:val="yellow"/>
          <w:lang w:val="en-US"/>
        </w:rPr>
        <w:t xml:space="preserve"> </w:t>
      </w:r>
      <w:r w:rsidR="00C10872" w:rsidRPr="00BE3C45">
        <w:rPr>
          <w:rFonts w:ascii="Calibri" w:hAnsi="Calibri" w:cs="Calibri"/>
          <w:sz w:val="24"/>
          <w:szCs w:val="24"/>
          <w:highlight w:val="yellow"/>
          <w:lang w:val="en-US"/>
        </w:rPr>
        <w:t>R</w:t>
      </w:r>
      <w:r w:rsidR="00EE33A3" w:rsidRPr="00BE3C45">
        <w:rPr>
          <w:rFonts w:ascii="Calibri" w:hAnsi="Calibri" w:cs="Calibri"/>
          <w:sz w:val="24"/>
          <w:szCs w:val="24"/>
          <w:highlight w:val="yellow"/>
          <w:lang w:val="en-US"/>
        </w:rPr>
        <w:t>ecommended</w:t>
      </w:r>
      <w:r w:rsidR="0070749C" w:rsidRPr="00BE3C45">
        <w:rPr>
          <w:rFonts w:ascii="Calibri" w:hAnsi="Calibri" w:cs="Calibri"/>
          <w:sz w:val="24"/>
          <w:szCs w:val="24"/>
          <w:highlight w:val="yellow"/>
          <w:lang w:val="en-US"/>
        </w:rPr>
        <w:t xml:space="preserve"> total number of </w:t>
      </w:r>
      <w:r w:rsidR="00EE33A3" w:rsidRPr="00BE3C45">
        <w:rPr>
          <w:rFonts w:ascii="Calibri" w:hAnsi="Calibri" w:cs="Calibri"/>
          <w:sz w:val="24"/>
          <w:szCs w:val="24"/>
          <w:highlight w:val="yellow"/>
          <w:lang w:val="en-US"/>
        </w:rPr>
        <w:t>embryos to be transferred</w:t>
      </w:r>
      <w:r w:rsidR="0070749C" w:rsidRPr="00BE3C45">
        <w:rPr>
          <w:rFonts w:ascii="Calibri" w:hAnsi="Calibri" w:cs="Calibri"/>
          <w:sz w:val="24"/>
          <w:szCs w:val="24"/>
          <w:highlight w:val="yellow"/>
          <w:lang w:val="en-US"/>
        </w:rPr>
        <w:t xml:space="preserve"> (uni</w:t>
      </w:r>
      <w:r w:rsidR="00C10872" w:rsidRPr="00BE3C45">
        <w:rPr>
          <w:rFonts w:ascii="Calibri" w:hAnsi="Calibri" w:cs="Calibri"/>
          <w:sz w:val="24"/>
          <w:szCs w:val="24"/>
          <w:highlight w:val="yellow"/>
          <w:lang w:val="en-US"/>
        </w:rPr>
        <w:t>lateral</w:t>
      </w:r>
      <w:r w:rsidR="0070749C" w:rsidRPr="00BE3C45">
        <w:rPr>
          <w:rFonts w:ascii="Calibri" w:hAnsi="Calibri" w:cs="Calibri"/>
          <w:sz w:val="24"/>
          <w:szCs w:val="24"/>
          <w:highlight w:val="yellow"/>
          <w:lang w:val="en-US"/>
        </w:rPr>
        <w:t xml:space="preserve"> or bilateral)</w:t>
      </w:r>
      <w:r w:rsidR="00EE33A3" w:rsidRPr="00BE3C45">
        <w:rPr>
          <w:rFonts w:ascii="Calibri" w:hAnsi="Calibri" w:cs="Calibri"/>
          <w:sz w:val="24"/>
          <w:szCs w:val="24"/>
          <w:highlight w:val="yellow"/>
          <w:lang w:val="en-US"/>
        </w:rPr>
        <w:t xml:space="preserve">: </w:t>
      </w:r>
      <w:r w:rsidR="0070749C" w:rsidRPr="00BE3C45">
        <w:rPr>
          <w:rFonts w:ascii="Calibri" w:hAnsi="Calibri" w:cs="Calibri"/>
          <w:sz w:val="24"/>
          <w:szCs w:val="24"/>
          <w:highlight w:val="yellow"/>
          <w:lang w:val="en-US"/>
        </w:rPr>
        <w:t xml:space="preserve">pregnant female </w:t>
      </w:r>
      <w:r w:rsidR="00C10872" w:rsidRPr="00BE3C45">
        <w:rPr>
          <w:rFonts w:ascii="Calibri" w:hAnsi="Calibri" w:cs="Calibri"/>
          <w:sz w:val="24"/>
          <w:szCs w:val="24"/>
          <w:highlight w:val="yellow"/>
          <w:lang w:val="en-US"/>
        </w:rPr>
        <w:t>(≤ </w:t>
      </w:r>
      <w:r w:rsidR="00EE33A3" w:rsidRPr="00BE3C45">
        <w:rPr>
          <w:rFonts w:ascii="Calibri" w:hAnsi="Calibri" w:cs="Calibri"/>
          <w:sz w:val="24"/>
          <w:szCs w:val="24"/>
          <w:highlight w:val="yellow"/>
          <w:lang w:val="en-US"/>
        </w:rPr>
        <w:t>15</w:t>
      </w:r>
      <w:r w:rsidR="00873A2B">
        <w:rPr>
          <w:rFonts w:ascii="Calibri" w:hAnsi="Calibri" w:cs="Calibri"/>
          <w:sz w:val="24"/>
          <w:szCs w:val="24"/>
          <w:highlight w:val="yellow"/>
          <w:lang w:val="en-US"/>
        </w:rPr>
        <w:t>–</w:t>
      </w:r>
      <w:r w:rsidR="00EE33A3" w:rsidRPr="00BE3C45">
        <w:rPr>
          <w:rFonts w:ascii="Calibri" w:hAnsi="Calibri" w:cs="Calibri"/>
          <w:sz w:val="24"/>
          <w:szCs w:val="24"/>
          <w:highlight w:val="yellow"/>
          <w:lang w:val="en-US"/>
        </w:rPr>
        <w:t>16 embryos</w:t>
      </w:r>
      <w:r w:rsidR="00C10872" w:rsidRPr="00BE3C45">
        <w:rPr>
          <w:rFonts w:ascii="Calibri" w:hAnsi="Calibri" w:cs="Calibri"/>
          <w:sz w:val="24"/>
          <w:szCs w:val="24"/>
          <w:highlight w:val="yellow"/>
          <w:lang w:val="en-US"/>
        </w:rPr>
        <w:t>),</w:t>
      </w:r>
      <w:r w:rsidR="0070749C" w:rsidRPr="00BE3C45">
        <w:rPr>
          <w:rFonts w:ascii="Calibri" w:hAnsi="Calibri" w:cs="Calibri"/>
          <w:sz w:val="24"/>
          <w:szCs w:val="24"/>
          <w:highlight w:val="yellow"/>
          <w:lang w:val="en-US"/>
        </w:rPr>
        <w:t xml:space="preserve"> </w:t>
      </w:r>
      <w:proofErr w:type="spellStart"/>
      <w:r w:rsidR="00EE33A3" w:rsidRPr="00BE3C45">
        <w:rPr>
          <w:rFonts w:ascii="Calibri" w:hAnsi="Calibri" w:cs="Calibri"/>
          <w:sz w:val="24"/>
          <w:szCs w:val="24"/>
          <w:highlight w:val="yellow"/>
          <w:lang w:val="en-US"/>
        </w:rPr>
        <w:t>pseudopregnant</w:t>
      </w:r>
      <w:proofErr w:type="spellEnd"/>
      <w:r w:rsidR="00EE33A3" w:rsidRPr="00BE3C45">
        <w:rPr>
          <w:rFonts w:ascii="Calibri" w:hAnsi="Calibri" w:cs="Calibri"/>
          <w:sz w:val="24"/>
          <w:szCs w:val="24"/>
          <w:highlight w:val="yellow"/>
          <w:lang w:val="en-US"/>
        </w:rPr>
        <w:t xml:space="preserve"> female </w:t>
      </w:r>
      <w:r w:rsidR="00C10872" w:rsidRPr="00BE3C45">
        <w:rPr>
          <w:rFonts w:ascii="Calibri" w:hAnsi="Calibri" w:cs="Calibri"/>
          <w:sz w:val="24"/>
          <w:szCs w:val="24"/>
          <w:highlight w:val="yellow"/>
          <w:lang w:val="en-US"/>
        </w:rPr>
        <w:t xml:space="preserve">(≤ </w:t>
      </w:r>
      <w:r w:rsidR="00EE33A3" w:rsidRPr="00BE3C45">
        <w:rPr>
          <w:rFonts w:ascii="Calibri" w:hAnsi="Calibri" w:cs="Calibri"/>
          <w:sz w:val="24"/>
          <w:szCs w:val="24"/>
          <w:highlight w:val="yellow"/>
          <w:lang w:val="en-US"/>
        </w:rPr>
        <w:t>30 embryos</w:t>
      </w:r>
      <w:r w:rsidR="00C10872" w:rsidRPr="00BE3C45">
        <w:rPr>
          <w:rFonts w:ascii="Calibri" w:hAnsi="Calibri" w:cs="Calibri"/>
          <w:sz w:val="24"/>
          <w:szCs w:val="24"/>
          <w:highlight w:val="yellow"/>
          <w:lang w:val="en-US"/>
        </w:rPr>
        <w:t>)</w:t>
      </w:r>
      <w:r w:rsidR="0070749C" w:rsidRPr="00BE3C45">
        <w:rPr>
          <w:rFonts w:ascii="Calibri" w:hAnsi="Calibri" w:cs="Calibri"/>
          <w:sz w:val="24"/>
          <w:szCs w:val="24"/>
          <w:highlight w:val="yellow"/>
          <w:lang w:val="en-US"/>
        </w:rPr>
        <w:t>.</w:t>
      </w:r>
    </w:p>
    <w:p w14:paraId="4C6E22B5" w14:textId="77777777" w:rsidR="003032A5" w:rsidRPr="00BE3C45" w:rsidRDefault="003032A5">
      <w:pPr>
        <w:adjustRightInd w:val="0"/>
        <w:snapToGrid w:val="0"/>
        <w:spacing w:after="0" w:line="240" w:lineRule="auto"/>
        <w:jc w:val="both"/>
        <w:rPr>
          <w:rFonts w:ascii="Calibri" w:hAnsi="Calibri" w:cs="Calibri"/>
          <w:sz w:val="24"/>
          <w:szCs w:val="24"/>
          <w:highlight w:val="yellow"/>
          <w:lang w:val="en-US"/>
        </w:rPr>
      </w:pPr>
    </w:p>
    <w:p w14:paraId="071F13F0" w14:textId="32546D2C" w:rsidR="006E58B8" w:rsidRPr="00BE3C45" w:rsidRDefault="003032A5">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3</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8.</w:t>
      </w:r>
      <w:r w:rsidR="006E58B8" w:rsidRPr="00BE3C45">
        <w:rPr>
          <w:rFonts w:ascii="Calibri" w:hAnsi="Calibri" w:cs="Calibri"/>
          <w:sz w:val="24"/>
          <w:szCs w:val="24"/>
          <w:highlight w:val="yellow"/>
          <w:lang w:val="en-US"/>
        </w:rPr>
        <w:t xml:space="preserve"> Make a small incision in the oviduct (between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infundibulum and ampulla) using micro-</w:t>
      </w:r>
      <w:proofErr w:type="gramStart"/>
      <w:r w:rsidR="006E58B8" w:rsidRPr="00BE3C45">
        <w:rPr>
          <w:rFonts w:ascii="Calibri" w:hAnsi="Calibri" w:cs="Calibri"/>
          <w:sz w:val="24"/>
          <w:szCs w:val="24"/>
          <w:highlight w:val="yellow"/>
          <w:lang w:val="en-US"/>
        </w:rPr>
        <w:t>scissors</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and</w:t>
      </w:r>
      <w:proofErr w:type="gramEnd"/>
      <w:r w:rsidR="006E58B8" w:rsidRPr="00BE3C45">
        <w:rPr>
          <w:rFonts w:ascii="Calibri" w:hAnsi="Calibri" w:cs="Calibri"/>
          <w:sz w:val="24"/>
          <w:szCs w:val="24"/>
          <w:highlight w:val="yellow"/>
          <w:lang w:val="en-US"/>
        </w:rPr>
        <w:t xml:space="preserve"> insert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transfer pipette </w:t>
      </w:r>
      <w:r w:rsidR="00EE33A3" w:rsidRPr="00BE3C45">
        <w:rPr>
          <w:rFonts w:ascii="Calibri" w:hAnsi="Calibri" w:cs="Calibri"/>
          <w:sz w:val="24"/>
          <w:szCs w:val="24"/>
          <w:highlight w:val="yellow"/>
          <w:lang w:val="en-US"/>
        </w:rPr>
        <w:t>in</w:t>
      </w:r>
      <w:r w:rsidR="006E58B8" w:rsidRPr="00BE3C45">
        <w:rPr>
          <w:rFonts w:ascii="Calibri" w:hAnsi="Calibri" w:cs="Calibri"/>
          <w:sz w:val="24"/>
          <w:szCs w:val="24"/>
          <w:highlight w:val="yellow"/>
          <w:lang w:val="en-US"/>
        </w:rPr>
        <w:t xml:space="preserve"> the oviduct.</w:t>
      </w:r>
    </w:p>
    <w:p w14:paraId="23FF5992" w14:textId="77777777" w:rsidR="003032A5" w:rsidRPr="00BE3C45" w:rsidRDefault="003032A5">
      <w:pPr>
        <w:adjustRightInd w:val="0"/>
        <w:snapToGrid w:val="0"/>
        <w:spacing w:after="0" w:line="240" w:lineRule="auto"/>
        <w:jc w:val="both"/>
        <w:rPr>
          <w:rFonts w:ascii="Calibri" w:hAnsi="Calibri" w:cs="Calibri"/>
          <w:sz w:val="24"/>
          <w:szCs w:val="24"/>
          <w:highlight w:val="yellow"/>
          <w:lang w:val="en-US"/>
        </w:rPr>
      </w:pPr>
    </w:p>
    <w:p w14:paraId="4D9B61CB" w14:textId="73E63090" w:rsidR="003032A5" w:rsidRPr="00BE3C45" w:rsidRDefault="003032A5">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2.3</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3</w:t>
      </w:r>
      <w:r w:rsidR="006E58B8" w:rsidRPr="00BE3C45">
        <w:rPr>
          <w:rFonts w:ascii="Calibri" w:hAnsi="Calibri" w:cs="Calibri"/>
          <w:sz w:val="24"/>
          <w:szCs w:val="24"/>
          <w:highlight w:val="yellow"/>
          <w:lang w:val="en-US"/>
        </w:rPr>
        <w:t>.</w:t>
      </w:r>
      <w:r w:rsidRPr="00BE3C45">
        <w:rPr>
          <w:rFonts w:ascii="Calibri" w:hAnsi="Calibri" w:cs="Calibri"/>
          <w:sz w:val="24"/>
          <w:szCs w:val="24"/>
          <w:highlight w:val="yellow"/>
          <w:lang w:val="en-US"/>
        </w:rPr>
        <w:t>9</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Gently expel embryos and air bubbles from the pipette to the oviduct.</w:t>
      </w:r>
      <w:r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With blunt forceps</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place the reproductive tract back </w:t>
      </w:r>
      <w:r w:rsidR="00C10872" w:rsidRPr="00BE3C45">
        <w:rPr>
          <w:rFonts w:ascii="Calibri" w:hAnsi="Calibri" w:cs="Calibri"/>
          <w:sz w:val="24"/>
          <w:szCs w:val="24"/>
          <w:highlight w:val="yellow"/>
          <w:lang w:val="en-US"/>
        </w:rPr>
        <w:t xml:space="preserve">in </w:t>
      </w:r>
      <w:r w:rsidR="006E58B8" w:rsidRPr="00BE3C45">
        <w:rPr>
          <w:rFonts w:ascii="Calibri" w:hAnsi="Calibri" w:cs="Calibri"/>
          <w:sz w:val="24"/>
          <w:szCs w:val="24"/>
          <w:highlight w:val="yellow"/>
          <w:lang w:val="en-US"/>
        </w:rPr>
        <w:t>the abdom</w:t>
      </w:r>
      <w:r w:rsidR="00C10872" w:rsidRPr="00BE3C45">
        <w:rPr>
          <w:rFonts w:ascii="Calibri" w:hAnsi="Calibri" w:cs="Calibri"/>
          <w:sz w:val="24"/>
          <w:szCs w:val="24"/>
          <w:highlight w:val="yellow"/>
          <w:lang w:val="en-US"/>
        </w:rPr>
        <w:t>inal</w:t>
      </w:r>
      <w:r w:rsidR="006E58B8" w:rsidRPr="00BE3C45">
        <w:rPr>
          <w:rFonts w:ascii="Calibri" w:hAnsi="Calibri" w:cs="Calibri"/>
          <w:sz w:val="24"/>
          <w:szCs w:val="24"/>
          <w:highlight w:val="yellow"/>
          <w:lang w:val="en-US"/>
        </w:rPr>
        <w:t xml:space="preserve"> cavity.</w:t>
      </w:r>
    </w:p>
    <w:p w14:paraId="74BB1E7A" w14:textId="77777777" w:rsidR="003032A5" w:rsidRPr="00BE3C45" w:rsidRDefault="003032A5">
      <w:pPr>
        <w:adjustRightInd w:val="0"/>
        <w:snapToGrid w:val="0"/>
        <w:spacing w:after="0" w:line="240" w:lineRule="auto"/>
        <w:jc w:val="both"/>
        <w:rPr>
          <w:rFonts w:ascii="Calibri" w:hAnsi="Calibri" w:cs="Calibri"/>
          <w:sz w:val="24"/>
          <w:szCs w:val="24"/>
          <w:highlight w:val="yellow"/>
          <w:lang w:val="en-US"/>
        </w:rPr>
      </w:pPr>
    </w:p>
    <w:p w14:paraId="187312DB" w14:textId="58B56F7F" w:rsidR="006E58B8" w:rsidRPr="00BE3C45" w:rsidRDefault="003032A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highlight w:val="yellow"/>
          <w:lang w:val="en-US"/>
        </w:rPr>
        <w:t>2.3.3.10.</w:t>
      </w:r>
      <w:r w:rsidR="006E58B8" w:rsidRPr="00BE3C45">
        <w:rPr>
          <w:rFonts w:ascii="Calibri" w:hAnsi="Calibri" w:cs="Calibri"/>
          <w:sz w:val="24"/>
          <w:szCs w:val="24"/>
          <w:highlight w:val="yellow"/>
          <w:lang w:val="en-US"/>
        </w:rPr>
        <w:t> </w:t>
      </w:r>
      <w:r w:rsidR="00C10872" w:rsidRPr="00BE3C45">
        <w:rPr>
          <w:rFonts w:ascii="Calibri" w:hAnsi="Calibri" w:cs="Calibri"/>
          <w:sz w:val="24"/>
          <w:szCs w:val="24"/>
          <w:highlight w:val="yellow"/>
          <w:lang w:val="en-US"/>
        </w:rPr>
        <w:t xml:space="preserve">Suture </w:t>
      </w:r>
      <w:r w:rsidR="006E58B8" w:rsidRPr="00BE3C45">
        <w:rPr>
          <w:rFonts w:ascii="Calibri" w:hAnsi="Calibri" w:cs="Calibri"/>
          <w:sz w:val="24"/>
          <w:szCs w:val="24"/>
          <w:highlight w:val="yellow"/>
          <w:lang w:val="en-US"/>
        </w:rPr>
        <w:t>the abdominal wall and skin</w:t>
      </w:r>
      <w:r w:rsidR="001C70A5" w:rsidRPr="00BE3C45">
        <w:rPr>
          <w:rFonts w:ascii="Calibri" w:hAnsi="Calibri" w:cs="Calibri"/>
          <w:sz w:val="24"/>
          <w:szCs w:val="24"/>
          <w:highlight w:val="yellow"/>
          <w:lang w:val="en-US"/>
        </w:rPr>
        <w:t xml:space="preserve"> with polyglycolic acid absorbable sutures</w:t>
      </w:r>
      <w:r w:rsidRPr="00BE3C45">
        <w:rPr>
          <w:rFonts w:ascii="Calibri" w:hAnsi="Calibri" w:cs="Calibri"/>
          <w:sz w:val="24"/>
          <w:szCs w:val="24"/>
          <w:lang w:val="en-US"/>
        </w:rPr>
        <w:t xml:space="preserve">. </w:t>
      </w:r>
      <w:r w:rsidR="00330473" w:rsidRPr="00BE3C45">
        <w:rPr>
          <w:rFonts w:ascii="Calibri" w:hAnsi="Calibri" w:cs="Calibri"/>
          <w:sz w:val="24"/>
          <w:szCs w:val="24"/>
          <w:lang w:val="en-US"/>
        </w:rPr>
        <w:t xml:space="preserve">Depending on </w:t>
      </w:r>
      <w:r w:rsidR="00C10872" w:rsidRPr="00BE3C45">
        <w:rPr>
          <w:rFonts w:ascii="Calibri" w:hAnsi="Calibri" w:cs="Calibri"/>
          <w:sz w:val="24"/>
          <w:szCs w:val="24"/>
          <w:lang w:val="en-US"/>
        </w:rPr>
        <w:t xml:space="preserve">the </w:t>
      </w:r>
      <w:r w:rsidR="00330473" w:rsidRPr="00BE3C45">
        <w:rPr>
          <w:rFonts w:ascii="Calibri" w:hAnsi="Calibri" w:cs="Calibri"/>
          <w:sz w:val="24"/>
          <w:szCs w:val="24"/>
          <w:lang w:val="en-US"/>
        </w:rPr>
        <w:t xml:space="preserve">number of embryos </w:t>
      </w:r>
      <w:r w:rsidR="00C10872" w:rsidRPr="00BE3C45">
        <w:rPr>
          <w:rFonts w:ascii="Calibri" w:hAnsi="Calibri" w:cs="Calibri"/>
          <w:sz w:val="24"/>
          <w:szCs w:val="24"/>
          <w:lang w:val="en-US"/>
        </w:rPr>
        <w:t xml:space="preserve">that are </w:t>
      </w:r>
      <w:r w:rsidR="00330473" w:rsidRPr="00BE3C45">
        <w:rPr>
          <w:rFonts w:ascii="Calibri" w:hAnsi="Calibri" w:cs="Calibri"/>
          <w:sz w:val="24"/>
          <w:szCs w:val="24"/>
          <w:lang w:val="en-US"/>
        </w:rPr>
        <w:t>available, r</w:t>
      </w:r>
      <w:r w:rsidR="006E58B8" w:rsidRPr="00BE3C45">
        <w:rPr>
          <w:rFonts w:ascii="Calibri" w:hAnsi="Calibri" w:cs="Calibri"/>
          <w:sz w:val="24"/>
          <w:szCs w:val="24"/>
          <w:lang w:val="en-US"/>
        </w:rPr>
        <w:t xml:space="preserve">epeat </w:t>
      </w:r>
      <w:r w:rsidR="00330473" w:rsidRPr="00BE3C45">
        <w:rPr>
          <w:rFonts w:ascii="Calibri" w:hAnsi="Calibri" w:cs="Calibri"/>
          <w:sz w:val="24"/>
          <w:szCs w:val="24"/>
          <w:lang w:val="en-US"/>
        </w:rPr>
        <w:t>th</w:t>
      </w:r>
      <w:r w:rsidR="00C10872" w:rsidRPr="00BE3C45">
        <w:rPr>
          <w:rFonts w:ascii="Calibri" w:hAnsi="Calibri" w:cs="Calibri"/>
          <w:sz w:val="24"/>
          <w:szCs w:val="24"/>
          <w:lang w:val="en-US"/>
        </w:rPr>
        <w:t>is</w:t>
      </w:r>
      <w:r w:rsidR="00330473" w:rsidRPr="00BE3C45">
        <w:rPr>
          <w:rFonts w:ascii="Calibri" w:hAnsi="Calibri" w:cs="Calibri"/>
          <w:sz w:val="24"/>
          <w:szCs w:val="24"/>
          <w:lang w:val="en-US"/>
        </w:rPr>
        <w:t xml:space="preserve"> </w:t>
      </w:r>
      <w:r w:rsidR="006E58B8" w:rsidRPr="00BE3C45">
        <w:rPr>
          <w:rFonts w:ascii="Calibri" w:hAnsi="Calibri" w:cs="Calibri"/>
          <w:sz w:val="24"/>
          <w:szCs w:val="24"/>
          <w:lang w:val="en-US"/>
        </w:rPr>
        <w:t xml:space="preserve">procedure </w:t>
      </w:r>
      <w:r w:rsidR="00C10872" w:rsidRPr="00BE3C45">
        <w:rPr>
          <w:rFonts w:ascii="Calibri" w:hAnsi="Calibri" w:cs="Calibri"/>
          <w:sz w:val="24"/>
          <w:szCs w:val="24"/>
          <w:lang w:val="en-US"/>
        </w:rPr>
        <w:t xml:space="preserve">for </w:t>
      </w:r>
      <w:r w:rsidR="006E58B8" w:rsidRPr="00BE3C45">
        <w:rPr>
          <w:rFonts w:ascii="Calibri" w:hAnsi="Calibri" w:cs="Calibri"/>
          <w:sz w:val="24"/>
          <w:szCs w:val="24"/>
          <w:lang w:val="en-US"/>
        </w:rPr>
        <w:t>the other oviduct.</w:t>
      </w:r>
    </w:p>
    <w:p w14:paraId="629A670D" w14:textId="77777777" w:rsidR="003032A5" w:rsidRPr="00BE3C45" w:rsidRDefault="003032A5">
      <w:pPr>
        <w:adjustRightInd w:val="0"/>
        <w:snapToGrid w:val="0"/>
        <w:spacing w:after="0" w:line="240" w:lineRule="auto"/>
        <w:jc w:val="both"/>
        <w:rPr>
          <w:rFonts w:ascii="Calibri" w:hAnsi="Calibri" w:cs="Calibri"/>
          <w:sz w:val="24"/>
          <w:szCs w:val="24"/>
          <w:lang w:val="en-US"/>
        </w:rPr>
      </w:pPr>
    </w:p>
    <w:p w14:paraId="1E52A805" w14:textId="425ECFB4" w:rsidR="002E62E6" w:rsidRPr="00BE3C45" w:rsidRDefault="003032A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2.3.3.11.</w:t>
      </w:r>
      <w:r w:rsidR="006E58B8" w:rsidRPr="00BE3C45">
        <w:rPr>
          <w:rFonts w:ascii="Calibri" w:hAnsi="Calibri" w:cs="Calibri"/>
          <w:sz w:val="24"/>
          <w:szCs w:val="24"/>
          <w:lang w:val="en-US"/>
        </w:rPr>
        <w:t> Inject the animal intraperitoneally with atipamezole (0.5 mg/kg)</w:t>
      </w:r>
      <w:r w:rsidR="001C70A5" w:rsidRPr="00BE3C45">
        <w:rPr>
          <w:rFonts w:ascii="Calibri" w:hAnsi="Calibri" w:cs="Calibri"/>
          <w:sz w:val="24"/>
          <w:szCs w:val="24"/>
          <w:lang w:val="en-US"/>
        </w:rPr>
        <w:t xml:space="preserve"> to reverse the effect of anesthesia</w:t>
      </w:r>
      <w:r w:rsidR="006E58B8" w:rsidRPr="00BE3C45">
        <w:rPr>
          <w:rFonts w:ascii="Calibri" w:hAnsi="Calibri" w:cs="Calibri"/>
          <w:sz w:val="24"/>
          <w:szCs w:val="24"/>
          <w:lang w:val="en-US"/>
        </w:rPr>
        <w:t>.</w:t>
      </w:r>
    </w:p>
    <w:p w14:paraId="356E9489" w14:textId="77777777" w:rsidR="003032A5" w:rsidRPr="00BE3C45" w:rsidRDefault="003032A5">
      <w:pPr>
        <w:adjustRightInd w:val="0"/>
        <w:snapToGrid w:val="0"/>
        <w:spacing w:after="0" w:line="240" w:lineRule="auto"/>
        <w:jc w:val="both"/>
        <w:rPr>
          <w:rFonts w:ascii="Calibri" w:hAnsi="Calibri" w:cs="Calibri"/>
          <w:sz w:val="24"/>
          <w:szCs w:val="24"/>
          <w:lang w:val="en-US"/>
        </w:rPr>
      </w:pPr>
    </w:p>
    <w:p w14:paraId="51D4924A" w14:textId="4AF6EAC3" w:rsidR="002E62E6" w:rsidRPr="00BE3C45" w:rsidRDefault="003032A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2.3.3.12. </w:t>
      </w:r>
      <w:r w:rsidR="00995F01" w:rsidRPr="00BE3C45">
        <w:rPr>
          <w:rFonts w:ascii="Calibri" w:hAnsi="Calibri" w:cs="Calibri"/>
          <w:sz w:val="24"/>
          <w:szCs w:val="24"/>
          <w:highlight w:val="yellow"/>
          <w:lang w:val="en-US"/>
        </w:rPr>
        <w:t>T</w:t>
      </w:r>
      <w:r w:rsidR="006E58B8" w:rsidRPr="00BE3C45">
        <w:rPr>
          <w:rFonts w:ascii="Calibri" w:hAnsi="Calibri" w:cs="Calibri"/>
          <w:sz w:val="24"/>
          <w:szCs w:val="24"/>
          <w:highlight w:val="yellow"/>
          <w:lang w:val="en-US"/>
        </w:rPr>
        <w:t xml:space="preserve">ransfer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animal to </w:t>
      </w:r>
      <w:r w:rsidR="00C10872"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clean cage and keep it on </w:t>
      </w:r>
      <w:r w:rsidR="00C10872"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warming plate to fully recover from anesthesia</w:t>
      </w:r>
      <w:r w:rsidRPr="00BE3C45">
        <w:rPr>
          <w:rFonts w:ascii="Calibri" w:hAnsi="Calibri" w:cs="Calibri"/>
          <w:sz w:val="24"/>
          <w:szCs w:val="24"/>
          <w:lang w:val="en-US"/>
        </w:rPr>
        <w:t>. Delivery in rats occurs after ~21 days.</w:t>
      </w:r>
    </w:p>
    <w:p w14:paraId="4BEB43AC" w14:textId="77777777" w:rsidR="003032A5" w:rsidRPr="00BE3C45" w:rsidRDefault="003032A5">
      <w:pPr>
        <w:adjustRightInd w:val="0"/>
        <w:snapToGrid w:val="0"/>
        <w:spacing w:after="0" w:line="240" w:lineRule="auto"/>
        <w:jc w:val="both"/>
        <w:rPr>
          <w:rFonts w:ascii="Calibri" w:hAnsi="Calibri" w:cs="Calibri"/>
          <w:sz w:val="24"/>
          <w:szCs w:val="24"/>
          <w:lang w:val="en-US"/>
        </w:rPr>
      </w:pPr>
    </w:p>
    <w:p w14:paraId="015A1EF7" w14:textId="004AB047" w:rsidR="006E58B8"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6E58B8" w:rsidRPr="00BE3C45">
        <w:rPr>
          <w:rFonts w:ascii="Calibri" w:hAnsi="Calibri" w:cs="Calibri"/>
          <w:sz w:val="24"/>
          <w:szCs w:val="24"/>
          <w:lang w:val="en-US"/>
        </w:rPr>
        <w:t xml:space="preserve"> When </w:t>
      </w:r>
      <w:r w:rsidR="00C10872" w:rsidRPr="00BE3C45">
        <w:rPr>
          <w:rFonts w:ascii="Calibri" w:hAnsi="Calibri" w:cs="Calibri"/>
          <w:sz w:val="24"/>
          <w:szCs w:val="24"/>
          <w:lang w:val="en-US"/>
        </w:rPr>
        <w:t xml:space="preserve">male </w:t>
      </w:r>
      <w:r w:rsidR="006E58B8" w:rsidRPr="00BE3C45">
        <w:rPr>
          <w:rFonts w:ascii="Calibri" w:hAnsi="Calibri" w:cs="Calibri"/>
          <w:sz w:val="24"/>
          <w:szCs w:val="24"/>
          <w:lang w:val="en-US"/>
        </w:rPr>
        <w:t xml:space="preserve">BN </w:t>
      </w:r>
      <w:r w:rsidR="00C10872" w:rsidRPr="00BE3C45">
        <w:rPr>
          <w:rFonts w:ascii="Calibri" w:hAnsi="Calibri" w:cs="Calibri"/>
          <w:sz w:val="24"/>
          <w:szCs w:val="24"/>
          <w:lang w:val="en-US"/>
        </w:rPr>
        <w:t>rats</w:t>
      </w:r>
      <w:r w:rsidR="006E58B8" w:rsidRPr="00BE3C45">
        <w:rPr>
          <w:rFonts w:ascii="Calibri" w:hAnsi="Calibri" w:cs="Calibri"/>
          <w:sz w:val="24"/>
          <w:szCs w:val="24"/>
          <w:lang w:val="en-US"/>
        </w:rPr>
        <w:t xml:space="preserve"> </w:t>
      </w:r>
      <w:r w:rsidR="00995F01" w:rsidRPr="00BE3C45">
        <w:rPr>
          <w:rFonts w:ascii="Calibri" w:hAnsi="Calibri" w:cs="Calibri"/>
          <w:sz w:val="24"/>
          <w:szCs w:val="24"/>
          <w:lang w:val="en-US"/>
        </w:rPr>
        <w:t>are</w:t>
      </w:r>
      <w:r w:rsidR="006E58B8" w:rsidRPr="00BE3C45">
        <w:rPr>
          <w:rFonts w:ascii="Calibri" w:hAnsi="Calibri" w:cs="Calibri"/>
          <w:sz w:val="24"/>
          <w:szCs w:val="24"/>
          <w:lang w:val="en-US"/>
        </w:rPr>
        <w:t xml:space="preserve"> used for mating, only white pups are potentially transgenic</w:t>
      </w:r>
      <w:r w:rsidR="00C10872" w:rsidRPr="00BE3C45">
        <w:rPr>
          <w:rFonts w:ascii="Calibri" w:hAnsi="Calibri" w:cs="Calibri"/>
          <w:sz w:val="24"/>
          <w:szCs w:val="24"/>
          <w:lang w:val="en-US"/>
        </w:rPr>
        <w:t>;</w:t>
      </w:r>
      <w:r w:rsidR="006E58B8" w:rsidRPr="00BE3C45">
        <w:rPr>
          <w:rFonts w:ascii="Calibri" w:hAnsi="Calibri" w:cs="Calibri"/>
          <w:sz w:val="24"/>
          <w:szCs w:val="24"/>
          <w:lang w:val="en-US"/>
        </w:rPr>
        <w:t xml:space="preserve"> brown </w:t>
      </w:r>
      <w:r w:rsidR="00C10872" w:rsidRPr="00BE3C45">
        <w:rPr>
          <w:rFonts w:ascii="Calibri" w:hAnsi="Calibri" w:cs="Calibri"/>
          <w:sz w:val="24"/>
          <w:szCs w:val="24"/>
          <w:lang w:val="en-US"/>
        </w:rPr>
        <w:t xml:space="preserve">pups </w:t>
      </w:r>
      <w:r w:rsidR="006E58B8" w:rsidRPr="00BE3C45">
        <w:rPr>
          <w:rFonts w:ascii="Calibri" w:hAnsi="Calibri" w:cs="Calibri"/>
          <w:sz w:val="24"/>
          <w:szCs w:val="24"/>
          <w:lang w:val="en-US"/>
        </w:rPr>
        <w:t>are from natural pregnancy.</w:t>
      </w:r>
    </w:p>
    <w:p w14:paraId="26E4ECF4" w14:textId="77777777" w:rsidR="003032A5" w:rsidRPr="00BE3C45" w:rsidRDefault="003032A5">
      <w:pPr>
        <w:adjustRightInd w:val="0"/>
        <w:snapToGrid w:val="0"/>
        <w:spacing w:after="0" w:line="240" w:lineRule="auto"/>
        <w:jc w:val="both"/>
        <w:rPr>
          <w:rFonts w:ascii="Calibri" w:hAnsi="Calibri" w:cs="Calibri"/>
          <w:sz w:val="24"/>
          <w:szCs w:val="24"/>
          <w:lang w:val="en-US"/>
        </w:rPr>
      </w:pPr>
    </w:p>
    <w:p w14:paraId="79629543" w14:textId="0AF33AC3" w:rsidR="006E58B8" w:rsidRPr="00BE3C45" w:rsidRDefault="003032A5">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2.3.3.13.</w:t>
      </w:r>
      <w:r w:rsidR="006E58B8" w:rsidRPr="00BE3C45">
        <w:rPr>
          <w:rFonts w:ascii="Calibri" w:hAnsi="Calibri" w:cs="Calibri"/>
          <w:sz w:val="24"/>
          <w:szCs w:val="24"/>
          <w:lang w:val="en-US"/>
        </w:rPr>
        <w:t xml:space="preserve"> Collect tissue</w:t>
      </w:r>
      <w:r w:rsidR="00995F01" w:rsidRPr="00BE3C45">
        <w:rPr>
          <w:rFonts w:ascii="Calibri" w:hAnsi="Calibri" w:cs="Calibri"/>
          <w:sz w:val="24"/>
          <w:szCs w:val="24"/>
          <w:lang w:val="en-US"/>
        </w:rPr>
        <w:t xml:space="preserve"> </w:t>
      </w:r>
      <w:r w:rsidR="00C10872" w:rsidRPr="00BE3C45">
        <w:rPr>
          <w:rFonts w:ascii="Calibri" w:hAnsi="Calibri" w:cs="Calibri"/>
          <w:sz w:val="24"/>
          <w:szCs w:val="24"/>
          <w:lang w:val="en-US"/>
        </w:rPr>
        <w:t xml:space="preserve">fragments </w:t>
      </w:r>
      <w:r w:rsidR="00995F01" w:rsidRPr="00BE3C45">
        <w:rPr>
          <w:rFonts w:ascii="Calibri" w:hAnsi="Calibri" w:cs="Calibri"/>
          <w:sz w:val="24"/>
          <w:szCs w:val="24"/>
          <w:lang w:val="en-US"/>
        </w:rPr>
        <w:t>(</w:t>
      </w:r>
      <w:r w:rsidR="00C10872" w:rsidRPr="00BE3C45">
        <w:rPr>
          <w:rFonts w:ascii="Calibri" w:hAnsi="Calibri" w:cs="Calibri"/>
          <w:sz w:val="24"/>
          <w:szCs w:val="24"/>
          <w:lang w:val="en-US"/>
        </w:rPr>
        <w:t xml:space="preserve">preferably from the </w:t>
      </w:r>
      <w:r w:rsidR="00995F01" w:rsidRPr="00BE3C45">
        <w:rPr>
          <w:rFonts w:ascii="Calibri" w:hAnsi="Calibri" w:cs="Calibri"/>
          <w:sz w:val="24"/>
          <w:szCs w:val="24"/>
          <w:lang w:val="en-US"/>
        </w:rPr>
        <w:t>ear)</w:t>
      </w:r>
      <w:r w:rsidR="006E58B8" w:rsidRPr="00BE3C45">
        <w:rPr>
          <w:rFonts w:ascii="Calibri" w:hAnsi="Calibri" w:cs="Calibri"/>
          <w:sz w:val="24"/>
          <w:szCs w:val="24"/>
          <w:lang w:val="en-US"/>
        </w:rPr>
        <w:t xml:space="preserve"> </w:t>
      </w:r>
      <w:r w:rsidR="00C10872" w:rsidRPr="00BE3C45">
        <w:rPr>
          <w:rFonts w:ascii="Calibri" w:hAnsi="Calibri" w:cs="Calibri"/>
          <w:sz w:val="24"/>
          <w:szCs w:val="24"/>
          <w:lang w:val="en-US"/>
        </w:rPr>
        <w:t xml:space="preserve">to </w:t>
      </w:r>
      <w:r w:rsidR="006E58B8" w:rsidRPr="00BE3C45">
        <w:rPr>
          <w:rFonts w:ascii="Calibri" w:hAnsi="Calibri" w:cs="Calibri"/>
          <w:sz w:val="24"/>
          <w:szCs w:val="24"/>
          <w:lang w:val="en-US"/>
        </w:rPr>
        <w:t>genotyp</w:t>
      </w:r>
      <w:r w:rsidR="00C10872" w:rsidRPr="00BE3C45">
        <w:rPr>
          <w:rFonts w:ascii="Calibri" w:hAnsi="Calibri" w:cs="Calibri"/>
          <w:sz w:val="24"/>
          <w:szCs w:val="24"/>
          <w:lang w:val="en-US"/>
        </w:rPr>
        <w:t>e</w:t>
      </w:r>
      <w:r w:rsidR="006E58B8" w:rsidRPr="00BE3C45">
        <w:rPr>
          <w:rFonts w:ascii="Calibri" w:hAnsi="Calibri" w:cs="Calibri"/>
          <w:sz w:val="24"/>
          <w:szCs w:val="24"/>
          <w:lang w:val="en-US"/>
        </w:rPr>
        <w:t xml:space="preserve"> 3-week</w:t>
      </w:r>
      <w:r w:rsidR="00C10872" w:rsidRPr="00BE3C45">
        <w:rPr>
          <w:rFonts w:ascii="Calibri" w:hAnsi="Calibri" w:cs="Calibri"/>
          <w:sz w:val="24"/>
          <w:szCs w:val="24"/>
          <w:lang w:val="en-US"/>
        </w:rPr>
        <w:t>-</w:t>
      </w:r>
      <w:r w:rsidR="006E58B8" w:rsidRPr="00BE3C45">
        <w:rPr>
          <w:rFonts w:ascii="Calibri" w:hAnsi="Calibri" w:cs="Calibri"/>
          <w:sz w:val="24"/>
          <w:szCs w:val="24"/>
          <w:lang w:val="en-US"/>
        </w:rPr>
        <w:t>old pups.</w:t>
      </w:r>
    </w:p>
    <w:p w14:paraId="0C977733" w14:textId="77777777" w:rsidR="003032A5" w:rsidRPr="00BE3C45" w:rsidRDefault="003032A5">
      <w:pPr>
        <w:adjustRightInd w:val="0"/>
        <w:snapToGrid w:val="0"/>
        <w:spacing w:after="0" w:line="240" w:lineRule="auto"/>
        <w:jc w:val="both"/>
        <w:rPr>
          <w:rFonts w:ascii="Calibri" w:hAnsi="Calibri" w:cs="Calibri"/>
          <w:sz w:val="24"/>
          <w:szCs w:val="24"/>
          <w:lang w:val="en-US"/>
        </w:rPr>
      </w:pPr>
    </w:p>
    <w:p w14:paraId="641F6FF2" w14:textId="7325855E" w:rsidR="00792C73" w:rsidRPr="00BE3C45" w:rsidRDefault="003032A5">
      <w:pPr>
        <w:adjustRightInd w:val="0"/>
        <w:snapToGrid w:val="0"/>
        <w:spacing w:after="0" w:line="240" w:lineRule="auto"/>
        <w:jc w:val="both"/>
        <w:rPr>
          <w:rFonts w:ascii="Calibri" w:hAnsi="Calibri" w:cs="Calibri"/>
          <w:b/>
          <w:bCs/>
          <w:sz w:val="24"/>
          <w:szCs w:val="24"/>
          <w:lang w:val="en-US"/>
        </w:rPr>
      </w:pPr>
      <w:r w:rsidRPr="00BE3C45">
        <w:rPr>
          <w:rFonts w:ascii="Calibri" w:hAnsi="Calibri" w:cs="Calibri"/>
          <w:b/>
          <w:bCs/>
          <w:sz w:val="24"/>
          <w:szCs w:val="24"/>
          <w:highlight w:val="yellow"/>
          <w:lang w:val="en-US"/>
        </w:rPr>
        <w:t>3</w:t>
      </w:r>
      <w:r w:rsidR="006E58B8" w:rsidRPr="00BE3C45">
        <w:rPr>
          <w:rFonts w:ascii="Calibri" w:hAnsi="Calibri" w:cs="Calibri"/>
          <w:b/>
          <w:bCs/>
          <w:sz w:val="24"/>
          <w:szCs w:val="24"/>
          <w:highlight w:val="yellow"/>
          <w:lang w:val="en-US"/>
        </w:rPr>
        <w:t xml:space="preserve">. </w:t>
      </w:r>
      <w:r w:rsidR="00576D41" w:rsidRPr="00BE3C45">
        <w:rPr>
          <w:rFonts w:ascii="Calibri" w:hAnsi="Calibri" w:cs="Calibri"/>
          <w:b/>
          <w:bCs/>
          <w:sz w:val="24"/>
          <w:szCs w:val="24"/>
          <w:highlight w:val="yellow"/>
          <w:lang w:val="en-US"/>
        </w:rPr>
        <w:t>Vasectomy</w:t>
      </w:r>
    </w:p>
    <w:p w14:paraId="017A5599" w14:textId="36445C5B" w:rsidR="00492C5E" w:rsidRPr="00BE3C45" w:rsidRDefault="00492C5E">
      <w:pPr>
        <w:adjustRightInd w:val="0"/>
        <w:snapToGrid w:val="0"/>
        <w:spacing w:after="0" w:line="240" w:lineRule="auto"/>
        <w:jc w:val="both"/>
        <w:rPr>
          <w:rFonts w:ascii="Calibri" w:hAnsi="Calibri" w:cs="Calibri"/>
          <w:b/>
          <w:bCs/>
          <w:sz w:val="24"/>
          <w:szCs w:val="24"/>
          <w:lang w:val="en-US"/>
        </w:rPr>
      </w:pPr>
    </w:p>
    <w:p w14:paraId="7603142F" w14:textId="1812D39D" w:rsidR="00492C5E" w:rsidRPr="00BE3C45" w:rsidRDefault="00217536">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NOTE:</w:t>
      </w:r>
      <w:r w:rsidR="00492C5E" w:rsidRPr="00BE3C45">
        <w:rPr>
          <w:rFonts w:ascii="Calibri" w:hAnsi="Calibri" w:cs="Calibri"/>
          <w:sz w:val="24"/>
          <w:szCs w:val="24"/>
          <w:lang w:val="en-US"/>
        </w:rPr>
        <w:t xml:space="preserve"> Before the day of surgery, autoclave scissors, fine forceps</w:t>
      </w:r>
      <w:r w:rsidR="00C16984" w:rsidRPr="00BE3C45">
        <w:rPr>
          <w:rFonts w:ascii="Calibri" w:hAnsi="Calibri" w:cs="Calibri"/>
          <w:sz w:val="24"/>
          <w:szCs w:val="24"/>
          <w:lang w:val="en-US"/>
        </w:rPr>
        <w:t xml:space="preserve"> and</w:t>
      </w:r>
      <w:r w:rsidR="00492C5E" w:rsidRPr="00BE3C45">
        <w:rPr>
          <w:rFonts w:ascii="Calibri" w:hAnsi="Calibri" w:cs="Calibri"/>
          <w:sz w:val="24"/>
          <w:szCs w:val="24"/>
          <w:lang w:val="en-US"/>
        </w:rPr>
        <w:t xml:space="preserve"> needle holder.</w:t>
      </w:r>
    </w:p>
    <w:p w14:paraId="7797D484" w14:textId="77777777" w:rsidR="00492C5E" w:rsidRPr="00BE3C45" w:rsidRDefault="00492C5E">
      <w:pPr>
        <w:adjustRightInd w:val="0"/>
        <w:snapToGrid w:val="0"/>
        <w:spacing w:after="0" w:line="240" w:lineRule="auto"/>
        <w:jc w:val="both"/>
        <w:rPr>
          <w:rFonts w:ascii="Calibri" w:hAnsi="Calibri" w:cs="Calibri"/>
          <w:b/>
          <w:bCs/>
          <w:sz w:val="24"/>
          <w:szCs w:val="24"/>
          <w:lang w:val="en-US"/>
        </w:rPr>
      </w:pPr>
    </w:p>
    <w:p w14:paraId="1CB54F9E" w14:textId="1695D31D" w:rsidR="006E58B8" w:rsidRPr="00BE3C45" w:rsidRDefault="002F464C">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3</w:t>
      </w:r>
      <w:r w:rsidR="006E58B8" w:rsidRPr="00BE3C45">
        <w:rPr>
          <w:rFonts w:ascii="Calibri" w:hAnsi="Calibri" w:cs="Calibri"/>
          <w:sz w:val="24"/>
          <w:szCs w:val="24"/>
          <w:lang w:val="en-US"/>
        </w:rPr>
        <w:t>.1</w:t>
      </w:r>
      <w:r w:rsidR="00C10872" w:rsidRPr="00BE3C45">
        <w:rPr>
          <w:rFonts w:ascii="Calibri" w:hAnsi="Calibri" w:cs="Calibri"/>
          <w:sz w:val="24"/>
          <w:szCs w:val="24"/>
          <w:lang w:val="en-US"/>
        </w:rPr>
        <w:t>.</w:t>
      </w:r>
      <w:r w:rsidR="006E58B8" w:rsidRPr="00BE3C45">
        <w:rPr>
          <w:rFonts w:ascii="Calibri" w:hAnsi="Calibri" w:cs="Calibri"/>
          <w:sz w:val="24"/>
          <w:szCs w:val="24"/>
          <w:lang w:val="en-US"/>
        </w:rPr>
        <w:t xml:space="preserve"> Anesthetize a 5-week</w:t>
      </w:r>
      <w:r w:rsidR="00C10872" w:rsidRPr="00BE3C45">
        <w:rPr>
          <w:rFonts w:ascii="Calibri" w:hAnsi="Calibri" w:cs="Calibri"/>
          <w:sz w:val="24"/>
          <w:szCs w:val="24"/>
          <w:lang w:val="en-US"/>
        </w:rPr>
        <w:t>-</w:t>
      </w:r>
      <w:r w:rsidR="006E58B8" w:rsidRPr="00BE3C45">
        <w:rPr>
          <w:rFonts w:ascii="Calibri" w:hAnsi="Calibri" w:cs="Calibri"/>
          <w:sz w:val="24"/>
          <w:szCs w:val="24"/>
          <w:lang w:val="en-US"/>
        </w:rPr>
        <w:t xml:space="preserve">old male </w:t>
      </w:r>
      <w:r w:rsidR="00C10872" w:rsidRPr="00BE3C45">
        <w:rPr>
          <w:rFonts w:ascii="Calibri" w:hAnsi="Calibri" w:cs="Calibri"/>
          <w:sz w:val="24"/>
          <w:szCs w:val="24"/>
          <w:lang w:val="en-US"/>
        </w:rPr>
        <w:t xml:space="preserve">SD rat </w:t>
      </w:r>
      <w:r w:rsidR="006E58B8" w:rsidRPr="00BE3C45">
        <w:rPr>
          <w:rFonts w:ascii="Calibri" w:hAnsi="Calibri" w:cs="Calibri"/>
          <w:sz w:val="24"/>
          <w:szCs w:val="24"/>
          <w:lang w:val="en-US"/>
        </w:rPr>
        <w:t>with ketamine (50 mg/kg) and medetomidine (0.5 mg/kg)</w:t>
      </w:r>
      <w:r w:rsidR="00995F01" w:rsidRPr="00BE3C45">
        <w:rPr>
          <w:rFonts w:ascii="Calibri" w:hAnsi="Calibri" w:cs="Calibri"/>
          <w:sz w:val="24"/>
          <w:szCs w:val="24"/>
          <w:lang w:val="en-US"/>
        </w:rPr>
        <w:t xml:space="preserve"> </w:t>
      </w:r>
      <w:r w:rsidR="006E58B8" w:rsidRPr="00BE3C45">
        <w:rPr>
          <w:rFonts w:ascii="Calibri" w:hAnsi="Calibri" w:cs="Calibri"/>
          <w:sz w:val="24"/>
          <w:szCs w:val="24"/>
          <w:lang w:val="en-US"/>
        </w:rPr>
        <w:t>solution.</w:t>
      </w:r>
      <w:r w:rsidR="00487290" w:rsidRPr="00BE3C45">
        <w:rPr>
          <w:rFonts w:ascii="Calibri" w:hAnsi="Calibri" w:cs="Calibri"/>
          <w:sz w:val="24"/>
          <w:szCs w:val="24"/>
          <w:lang w:val="en-US"/>
        </w:rPr>
        <w:t xml:space="preserve"> Test for reflexes </w:t>
      </w:r>
      <w:r w:rsidR="00C10872" w:rsidRPr="00BE3C45">
        <w:rPr>
          <w:rFonts w:ascii="Calibri" w:hAnsi="Calibri" w:cs="Calibri"/>
          <w:sz w:val="24"/>
          <w:szCs w:val="24"/>
          <w:lang w:val="en-US"/>
        </w:rPr>
        <w:t xml:space="preserve">to confirm anesthesia </w:t>
      </w:r>
      <w:r w:rsidR="00487290" w:rsidRPr="00BE3C45">
        <w:rPr>
          <w:rFonts w:ascii="Calibri" w:hAnsi="Calibri" w:cs="Calibri"/>
          <w:sz w:val="24"/>
          <w:szCs w:val="24"/>
          <w:lang w:val="en-US"/>
        </w:rPr>
        <w:t xml:space="preserve">before starting the </w:t>
      </w:r>
      <w:r w:rsidR="00C10872" w:rsidRPr="00BE3C45">
        <w:rPr>
          <w:rFonts w:ascii="Calibri" w:hAnsi="Calibri" w:cs="Calibri"/>
          <w:sz w:val="24"/>
          <w:szCs w:val="24"/>
          <w:lang w:val="en-US"/>
        </w:rPr>
        <w:t xml:space="preserve">surgical </w:t>
      </w:r>
      <w:r w:rsidR="00487290" w:rsidRPr="00BE3C45">
        <w:rPr>
          <w:rFonts w:ascii="Calibri" w:hAnsi="Calibri" w:cs="Calibri"/>
          <w:sz w:val="24"/>
          <w:szCs w:val="24"/>
          <w:lang w:val="en-US"/>
        </w:rPr>
        <w:t>procedure.</w:t>
      </w:r>
    </w:p>
    <w:p w14:paraId="5A964BA2" w14:textId="77777777" w:rsidR="00EF6301" w:rsidRPr="00BE3C45" w:rsidRDefault="00EF6301">
      <w:pPr>
        <w:adjustRightInd w:val="0"/>
        <w:snapToGrid w:val="0"/>
        <w:spacing w:after="0" w:line="240" w:lineRule="auto"/>
        <w:jc w:val="both"/>
        <w:rPr>
          <w:rFonts w:ascii="Calibri" w:hAnsi="Calibri" w:cs="Calibri"/>
          <w:sz w:val="24"/>
          <w:szCs w:val="24"/>
          <w:lang w:val="en-US"/>
        </w:rPr>
      </w:pPr>
    </w:p>
    <w:p w14:paraId="72BC2C39" w14:textId="134DD484" w:rsidR="006E58B8" w:rsidRPr="00BE3C45" w:rsidRDefault="00EF6301">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3</w:t>
      </w:r>
      <w:r w:rsidR="006E58B8" w:rsidRPr="00BE3C45">
        <w:rPr>
          <w:rFonts w:ascii="Calibri" w:hAnsi="Calibri" w:cs="Calibri"/>
          <w:sz w:val="24"/>
          <w:szCs w:val="24"/>
          <w:lang w:val="en-US"/>
        </w:rPr>
        <w:t>.2</w:t>
      </w:r>
      <w:r w:rsidR="00C10872" w:rsidRPr="00BE3C45">
        <w:rPr>
          <w:rFonts w:ascii="Calibri" w:hAnsi="Calibri" w:cs="Calibri"/>
          <w:sz w:val="24"/>
          <w:szCs w:val="24"/>
          <w:lang w:val="en-US"/>
        </w:rPr>
        <w:t>.</w:t>
      </w:r>
      <w:r w:rsidR="006E58B8" w:rsidRPr="00BE3C45">
        <w:rPr>
          <w:rFonts w:ascii="Calibri" w:hAnsi="Calibri" w:cs="Calibri"/>
          <w:sz w:val="24"/>
          <w:szCs w:val="24"/>
          <w:lang w:val="en-US"/>
        </w:rPr>
        <w:t xml:space="preserve"> </w:t>
      </w:r>
      <w:r w:rsidR="00492C5E" w:rsidRPr="00BE3C45">
        <w:rPr>
          <w:rFonts w:ascii="Calibri" w:hAnsi="Calibri" w:cs="Calibri"/>
          <w:sz w:val="24"/>
          <w:szCs w:val="24"/>
          <w:lang w:val="en-US"/>
        </w:rPr>
        <w:t xml:space="preserve">Administer </w:t>
      </w:r>
      <w:proofErr w:type="spellStart"/>
      <w:r w:rsidR="00330473" w:rsidRPr="00BE3C45">
        <w:rPr>
          <w:rFonts w:ascii="Calibri" w:hAnsi="Calibri" w:cs="Calibri"/>
          <w:sz w:val="24"/>
          <w:szCs w:val="24"/>
          <w:lang w:val="en-US"/>
        </w:rPr>
        <w:t>tolfenamic</w:t>
      </w:r>
      <w:proofErr w:type="spellEnd"/>
      <w:r w:rsidR="00330473" w:rsidRPr="00BE3C45">
        <w:rPr>
          <w:rFonts w:ascii="Calibri" w:hAnsi="Calibri" w:cs="Calibri"/>
          <w:sz w:val="24"/>
          <w:szCs w:val="24"/>
          <w:lang w:val="en-US"/>
        </w:rPr>
        <w:t xml:space="preserve"> acid (2 mg/kg), butorphanol</w:t>
      </w:r>
      <w:r w:rsidR="0031578E" w:rsidRPr="00BE3C45">
        <w:rPr>
          <w:rFonts w:ascii="Calibri" w:hAnsi="Calibri" w:cs="Calibri"/>
          <w:sz w:val="24"/>
          <w:szCs w:val="24"/>
          <w:lang w:val="en-US"/>
        </w:rPr>
        <w:t xml:space="preserve"> </w:t>
      </w:r>
      <w:r w:rsidR="00330473" w:rsidRPr="00BE3C45">
        <w:rPr>
          <w:rFonts w:ascii="Calibri" w:hAnsi="Calibri" w:cs="Calibri"/>
          <w:sz w:val="24"/>
          <w:szCs w:val="24"/>
          <w:lang w:val="en-US"/>
        </w:rPr>
        <w:t>tartrate (1 mg/kg)</w:t>
      </w:r>
      <w:r w:rsidR="00C10872" w:rsidRPr="00BE3C45">
        <w:rPr>
          <w:rFonts w:ascii="Calibri" w:hAnsi="Calibri" w:cs="Calibri"/>
          <w:sz w:val="24"/>
          <w:szCs w:val="24"/>
          <w:lang w:val="en-US"/>
        </w:rPr>
        <w:t>,</w:t>
      </w:r>
      <w:r w:rsidR="00330473" w:rsidRPr="00BE3C45">
        <w:rPr>
          <w:rFonts w:ascii="Calibri" w:hAnsi="Calibri" w:cs="Calibri"/>
          <w:sz w:val="24"/>
          <w:szCs w:val="24"/>
          <w:lang w:val="en-US"/>
        </w:rPr>
        <w:t xml:space="preserve"> and </w:t>
      </w:r>
      <w:proofErr w:type="spellStart"/>
      <w:r w:rsidR="00330473" w:rsidRPr="00BE3C45">
        <w:rPr>
          <w:rFonts w:ascii="Calibri" w:hAnsi="Calibri" w:cs="Calibri"/>
          <w:sz w:val="24"/>
          <w:szCs w:val="24"/>
          <w:lang w:val="en-US"/>
        </w:rPr>
        <w:t>enrofloksacin</w:t>
      </w:r>
      <w:proofErr w:type="spellEnd"/>
      <w:r w:rsidR="00330473" w:rsidRPr="00BE3C45">
        <w:rPr>
          <w:rFonts w:ascii="Calibri" w:hAnsi="Calibri" w:cs="Calibri"/>
          <w:sz w:val="24"/>
          <w:szCs w:val="24"/>
          <w:lang w:val="en-US"/>
        </w:rPr>
        <w:t xml:space="preserve"> (5</w:t>
      </w:r>
      <w:r w:rsidR="00873A2B">
        <w:rPr>
          <w:rFonts w:ascii="Calibri" w:hAnsi="Calibri" w:cs="Calibri"/>
          <w:sz w:val="24"/>
          <w:szCs w:val="24"/>
          <w:lang w:val="en-US"/>
        </w:rPr>
        <w:t>–</w:t>
      </w:r>
      <w:r w:rsidR="00330473" w:rsidRPr="00BE3C45">
        <w:rPr>
          <w:rFonts w:ascii="Calibri" w:hAnsi="Calibri" w:cs="Calibri"/>
          <w:sz w:val="24"/>
          <w:szCs w:val="24"/>
          <w:lang w:val="en-US"/>
        </w:rPr>
        <w:t xml:space="preserve">10 mg/kg) </w:t>
      </w:r>
      <w:r w:rsidR="00C10872" w:rsidRPr="00BE3C45">
        <w:rPr>
          <w:rFonts w:ascii="Calibri" w:hAnsi="Calibri" w:cs="Calibri"/>
          <w:sz w:val="24"/>
          <w:szCs w:val="24"/>
          <w:lang w:val="en-US"/>
        </w:rPr>
        <w:t xml:space="preserve">subcutaneously </w:t>
      </w:r>
      <w:r w:rsidR="00330473" w:rsidRPr="00BE3C45">
        <w:rPr>
          <w:rFonts w:ascii="Calibri" w:hAnsi="Calibri" w:cs="Calibri"/>
          <w:sz w:val="24"/>
          <w:szCs w:val="24"/>
          <w:lang w:val="en-US"/>
        </w:rPr>
        <w:t>to prevent inflammation, pain</w:t>
      </w:r>
      <w:r w:rsidR="00C10872" w:rsidRPr="00BE3C45">
        <w:rPr>
          <w:rFonts w:ascii="Calibri" w:hAnsi="Calibri" w:cs="Calibri"/>
          <w:sz w:val="24"/>
          <w:szCs w:val="24"/>
          <w:lang w:val="en-US"/>
        </w:rPr>
        <w:t>,</w:t>
      </w:r>
      <w:r w:rsidR="00330473" w:rsidRPr="00BE3C45">
        <w:rPr>
          <w:rFonts w:ascii="Calibri" w:hAnsi="Calibri" w:cs="Calibri"/>
          <w:sz w:val="24"/>
          <w:szCs w:val="24"/>
          <w:lang w:val="en-US"/>
        </w:rPr>
        <w:t xml:space="preserve"> and infection, respectively.</w:t>
      </w:r>
    </w:p>
    <w:p w14:paraId="65263197" w14:textId="77777777" w:rsidR="00492C5E" w:rsidRPr="00BE3C45" w:rsidRDefault="00492C5E">
      <w:pPr>
        <w:adjustRightInd w:val="0"/>
        <w:snapToGrid w:val="0"/>
        <w:spacing w:after="0" w:line="240" w:lineRule="auto"/>
        <w:jc w:val="both"/>
        <w:rPr>
          <w:rFonts w:ascii="Calibri" w:hAnsi="Calibri"/>
          <w:sz w:val="24"/>
          <w:szCs w:val="24"/>
          <w:lang w:val="en-US"/>
        </w:rPr>
      </w:pPr>
    </w:p>
    <w:p w14:paraId="79B0F649" w14:textId="2DB7967A" w:rsidR="006E58B8" w:rsidRPr="00BE3C45" w:rsidRDefault="00EF6301">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3</w:t>
      </w:r>
      <w:r w:rsidR="006E58B8" w:rsidRPr="00BE3C45">
        <w:rPr>
          <w:rFonts w:ascii="Calibri" w:hAnsi="Calibri" w:cs="Calibri"/>
          <w:sz w:val="24"/>
          <w:szCs w:val="24"/>
          <w:highlight w:val="yellow"/>
          <w:lang w:val="en-US"/>
        </w:rPr>
        <w:t>.3</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w:t>
      </w:r>
      <w:r w:rsidR="00166129" w:rsidRPr="00BE3C45">
        <w:rPr>
          <w:rFonts w:ascii="Calibri" w:hAnsi="Calibri" w:cs="Calibri"/>
          <w:sz w:val="24"/>
          <w:szCs w:val="24"/>
          <w:highlight w:val="yellow"/>
          <w:lang w:val="en-US"/>
        </w:rPr>
        <w:t xml:space="preserve">Apply </w:t>
      </w:r>
      <w:r w:rsidR="00992F67" w:rsidRPr="00BE3C45">
        <w:rPr>
          <w:rFonts w:ascii="Calibri" w:hAnsi="Calibri" w:cs="Calibri"/>
          <w:sz w:val="24"/>
          <w:szCs w:val="24"/>
          <w:highlight w:val="yellow"/>
          <w:lang w:val="en-US"/>
        </w:rPr>
        <w:t>ophthalmic</w:t>
      </w:r>
      <w:r w:rsidR="00166129" w:rsidRPr="00BE3C45">
        <w:rPr>
          <w:rFonts w:ascii="Calibri" w:hAnsi="Calibri" w:cs="Calibri"/>
          <w:sz w:val="24"/>
          <w:szCs w:val="24"/>
          <w:highlight w:val="yellow"/>
          <w:lang w:val="en-US"/>
        </w:rPr>
        <w:t xml:space="preserve"> ointment lubrication to both eyes to prevent corneal drying</w:t>
      </w:r>
      <w:r w:rsidR="00492C5E" w:rsidRPr="00BE3C45">
        <w:rPr>
          <w:rFonts w:ascii="Calibri" w:hAnsi="Calibri" w:cs="Calibri"/>
          <w:sz w:val="24"/>
          <w:szCs w:val="24"/>
          <w:highlight w:val="yellow"/>
          <w:lang w:val="en-US"/>
        </w:rPr>
        <w:t xml:space="preserve">. Place the rat supine on a clean surface on </w:t>
      </w:r>
      <w:r w:rsidR="00C10872" w:rsidRPr="00BE3C45">
        <w:rPr>
          <w:rFonts w:ascii="Calibri" w:hAnsi="Calibri" w:cs="Calibri"/>
          <w:sz w:val="24"/>
          <w:szCs w:val="24"/>
          <w:highlight w:val="yellow"/>
          <w:lang w:val="en-US"/>
        </w:rPr>
        <w:t xml:space="preserve">a </w:t>
      </w:r>
      <w:r w:rsidR="00492C5E" w:rsidRPr="00BE3C45">
        <w:rPr>
          <w:rFonts w:ascii="Calibri" w:hAnsi="Calibri" w:cs="Calibri"/>
          <w:sz w:val="24"/>
          <w:szCs w:val="24"/>
          <w:highlight w:val="yellow"/>
          <w:lang w:val="en-US"/>
        </w:rPr>
        <w:t xml:space="preserve">heating </w:t>
      </w:r>
      <w:proofErr w:type="gramStart"/>
      <w:r w:rsidR="00492C5E" w:rsidRPr="00BE3C45">
        <w:rPr>
          <w:rFonts w:ascii="Calibri" w:hAnsi="Calibri" w:cs="Calibri"/>
          <w:sz w:val="24"/>
          <w:szCs w:val="24"/>
          <w:highlight w:val="yellow"/>
          <w:lang w:val="en-US"/>
        </w:rPr>
        <w:t>pad</w:t>
      </w:r>
      <w:r w:rsidR="00C10872" w:rsidRPr="00BE3C45">
        <w:rPr>
          <w:rFonts w:ascii="Calibri" w:hAnsi="Calibri" w:cs="Calibri"/>
          <w:sz w:val="24"/>
          <w:szCs w:val="24"/>
          <w:highlight w:val="yellow"/>
          <w:lang w:val="en-US"/>
        </w:rPr>
        <w:t>,</w:t>
      </w:r>
      <w:r w:rsidR="00492C5E" w:rsidRPr="00BE3C45">
        <w:rPr>
          <w:rFonts w:ascii="Calibri" w:hAnsi="Calibri" w:cs="Calibri"/>
          <w:sz w:val="24"/>
          <w:szCs w:val="24"/>
          <w:highlight w:val="yellow"/>
          <w:lang w:val="en-US"/>
        </w:rPr>
        <w:t xml:space="preserve"> and</w:t>
      </w:r>
      <w:proofErr w:type="gramEnd"/>
      <w:r w:rsidR="00492C5E" w:rsidRPr="00BE3C45">
        <w:rPr>
          <w:rFonts w:ascii="Calibri" w:hAnsi="Calibri" w:cs="Calibri"/>
          <w:sz w:val="24"/>
          <w:szCs w:val="24"/>
          <w:highlight w:val="yellow"/>
          <w:lang w:val="en-US"/>
        </w:rPr>
        <w:t xml:space="preserve"> sterilize the skin on </w:t>
      </w:r>
      <w:r w:rsidR="00C10872" w:rsidRPr="00BE3C45">
        <w:rPr>
          <w:rFonts w:ascii="Calibri" w:hAnsi="Calibri" w:cs="Calibri"/>
          <w:sz w:val="24"/>
          <w:szCs w:val="24"/>
          <w:highlight w:val="yellow"/>
          <w:lang w:val="en-US"/>
        </w:rPr>
        <w:t xml:space="preserve">the </w:t>
      </w:r>
      <w:r w:rsidR="00492C5E" w:rsidRPr="00BE3C45">
        <w:rPr>
          <w:rFonts w:ascii="Calibri" w:hAnsi="Calibri" w:cs="Calibri"/>
          <w:sz w:val="24"/>
          <w:szCs w:val="24"/>
          <w:highlight w:val="yellow"/>
          <w:lang w:val="en-US"/>
        </w:rPr>
        <w:t xml:space="preserve">testes with surgical scrub </w:t>
      </w:r>
      <w:r w:rsidR="00492C5E" w:rsidRPr="00BE3C45">
        <w:rPr>
          <w:rFonts w:ascii="Calibri" w:hAnsi="Calibri" w:cs="Calibri"/>
          <w:sz w:val="24"/>
          <w:szCs w:val="24"/>
          <w:highlight w:val="yellow"/>
          <w:lang w:val="en-US"/>
        </w:rPr>
        <w:lastRenderedPageBreak/>
        <w:t xml:space="preserve">followed by 70% alcohol using sterile non-adhering pads. Allow the skin to dry. Cover the rat with a sterile drape with a small hole cut over the testes. </w:t>
      </w:r>
      <w:r w:rsidR="006E58B8" w:rsidRPr="00BE3C45">
        <w:rPr>
          <w:rFonts w:ascii="Calibri" w:hAnsi="Calibri" w:cs="Calibri"/>
          <w:sz w:val="24"/>
          <w:szCs w:val="24"/>
          <w:highlight w:val="yellow"/>
          <w:lang w:val="en-US"/>
        </w:rPr>
        <w:t xml:space="preserve">Gently press the abdomen to expose the testes in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scrotal sac.</w:t>
      </w:r>
    </w:p>
    <w:p w14:paraId="36A7B3FC" w14:textId="77777777" w:rsidR="00EF6301" w:rsidRPr="00BE3C45" w:rsidRDefault="00EF6301">
      <w:pPr>
        <w:adjustRightInd w:val="0"/>
        <w:snapToGrid w:val="0"/>
        <w:spacing w:after="0" w:line="240" w:lineRule="auto"/>
        <w:jc w:val="both"/>
        <w:rPr>
          <w:rFonts w:ascii="Calibri" w:hAnsi="Calibri" w:cs="Calibri"/>
          <w:sz w:val="24"/>
          <w:szCs w:val="24"/>
          <w:highlight w:val="yellow"/>
          <w:lang w:val="en-US"/>
        </w:rPr>
      </w:pPr>
    </w:p>
    <w:p w14:paraId="3C577D8A" w14:textId="6857AFDB" w:rsidR="006E58B8" w:rsidRPr="00BE3C45" w:rsidRDefault="00EF6301">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3.4.</w:t>
      </w:r>
      <w:r w:rsidR="006E58B8" w:rsidRPr="00BE3C45">
        <w:rPr>
          <w:rFonts w:ascii="Calibri" w:hAnsi="Calibri" w:cs="Calibri"/>
          <w:sz w:val="24"/>
          <w:szCs w:val="24"/>
          <w:highlight w:val="yellow"/>
          <w:lang w:val="en-US"/>
        </w:rPr>
        <w:t xml:space="preserve"> </w:t>
      </w:r>
      <w:r w:rsidR="00492C5E" w:rsidRPr="00BE3C45">
        <w:rPr>
          <w:rFonts w:ascii="Calibri" w:hAnsi="Calibri" w:cs="Calibri"/>
          <w:sz w:val="24"/>
          <w:szCs w:val="24"/>
          <w:highlight w:val="yellow"/>
          <w:lang w:val="en-US"/>
        </w:rPr>
        <w:t>Using surgical scissors</w:t>
      </w:r>
      <w:r w:rsidR="00C10872" w:rsidRPr="00BE3C45">
        <w:rPr>
          <w:rFonts w:ascii="Calibri" w:hAnsi="Calibri" w:cs="Calibri"/>
          <w:sz w:val="24"/>
          <w:szCs w:val="24"/>
          <w:highlight w:val="yellow"/>
          <w:lang w:val="en-US"/>
        </w:rPr>
        <w:t>,</w:t>
      </w:r>
      <w:r w:rsidR="00492C5E" w:rsidRPr="00BE3C45">
        <w:rPr>
          <w:rFonts w:ascii="Calibri" w:hAnsi="Calibri" w:cs="Calibri"/>
          <w:sz w:val="24"/>
          <w:szCs w:val="24"/>
          <w:highlight w:val="yellow"/>
          <w:lang w:val="en-US"/>
        </w:rPr>
        <w:t xml:space="preserve"> m</w:t>
      </w:r>
      <w:r w:rsidR="006E58B8" w:rsidRPr="00BE3C45">
        <w:rPr>
          <w:rFonts w:ascii="Calibri" w:hAnsi="Calibri" w:cs="Calibri"/>
          <w:sz w:val="24"/>
          <w:szCs w:val="24"/>
          <w:highlight w:val="yellow"/>
          <w:lang w:val="en-US"/>
        </w:rPr>
        <w:t xml:space="preserve">ake a ~0.5 cm incision in the middle of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scrotal sac.</w:t>
      </w:r>
      <w:r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Locate the midline wall (whitish line) between the testes.</w:t>
      </w:r>
    </w:p>
    <w:p w14:paraId="7375F70F" w14:textId="77777777" w:rsidR="00EF6301" w:rsidRPr="00BE3C45" w:rsidRDefault="00EF6301">
      <w:pPr>
        <w:adjustRightInd w:val="0"/>
        <w:snapToGrid w:val="0"/>
        <w:spacing w:after="0" w:line="240" w:lineRule="auto"/>
        <w:jc w:val="both"/>
        <w:rPr>
          <w:rFonts w:ascii="Calibri" w:hAnsi="Calibri" w:cs="Calibri"/>
          <w:sz w:val="24"/>
          <w:szCs w:val="24"/>
          <w:highlight w:val="yellow"/>
          <w:lang w:val="en-US"/>
        </w:rPr>
      </w:pPr>
    </w:p>
    <w:p w14:paraId="0377DBEC" w14:textId="254CEB54" w:rsidR="006E58B8" w:rsidRPr="00BE3C45" w:rsidRDefault="00EF6301">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 xml:space="preserve">3.5. </w:t>
      </w:r>
      <w:r w:rsidR="006E58B8" w:rsidRPr="00BE3C45">
        <w:rPr>
          <w:rFonts w:ascii="Calibri" w:hAnsi="Calibri" w:cs="Calibri"/>
          <w:sz w:val="24"/>
          <w:szCs w:val="24"/>
          <w:highlight w:val="yellow"/>
          <w:lang w:val="en-US"/>
        </w:rPr>
        <w:t>Make a 5</w:t>
      </w:r>
      <w:r w:rsidR="001364CB"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mm incision in the test</w:t>
      </w:r>
      <w:r w:rsidR="001F345C" w:rsidRPr="00BE3C45">
        <w:rPr>
          <w:rFonts w:ascii="Calibri" w:hAnsi="Calibri" w:cs="Calibri"/>
          <w:sz w:val="24"/>
          <w:szCs w:val="24"/>
          <w:highlight w:val="yellow"/>
          <w:lang w:val="en-US"/>
        </w:rPr>
        <w:t>i</w:t>
      </w:r>
      <w:r w:rsidR="006E58B8" w:rsidRPr="00BE3C45">
        <w:rPr>
          <w:rFonts w:ascii="Calibri" w:hAnsi="Calibri" w:cs="Calibri"/>
          <w:sz w:val="24"/>
          <w:szCs w:val="24"/>
          <w:highlight w:val="yellow"/>
          <w:lang w:val="en-US"/>
        </w:rPr>
        <w:t xml:space="preserve">s membrane close to the left side of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midline wall.</w:t>
      </w:r>
    </w:p>
    <w:p w14:paraId="36ED02BA" w14:textId="77777777" w:rsidR="00EF6301" w:rsidRPr="00BE3C45" w:rsidRDefault="00EF6301">
      <w:pPr>
        <w:adjustRightInd w:val="0"/>
        <w:snapToGrid w:val="0"/>
        <w:spacing w:after="0" w:line="240" w:lineRule="auto"/>
        <w:jc w:val="both"/>
        <w:rPr>
          <w:rFonts w:ascii="Calibri" w:hAnsi="Calibri" w:cs="Calibri"/>
          <w:sz w:val="24"/>
          <w:szCs w:val="24"/>
          <w:highlight w:val="yellow"/>
          <w:lang w:val="en-US"/>
        </w:rPr>
      </w:pPr>
    </w:p>
    <w:p w14:paraId="283C9679" w14:textId="0C2D4899" w:rsidR="006E58B8" w:rsidRPr="00BE3C45" w:rsidRDefault="00EF6301">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3.6.</w:t>
      </w:r>
      <w:r w:rsidR="006E58B8" w:rsidRPr="00BE3C45">
        <w:rPr>
          <w:rFonts w:ascii="Calibri" w:hAnsi="Calibri" w:cs="Calibri"/>
          <w:sz w:val="24"/>
          <w:szCs w:val="24"/>
          <w:highlight w:val="yellow"/>
          <w:lang w:val="en-US"/>
        </w:rPr>
        <w:t xml:space="preserve"> Carefully push the testis to the left and loca</w:t>
      </w:r>
      <w:r w:rsidR="00492C5E" w:rsidRPr="00BE3C45">
        <w:rPr>
          <w:rFonts w:ascii="Calibri" w:hAnsi="Calibri" w:cs="Calibri"/>
          <w:sz w:val="24"/>
          <w:szCs w:val="24"/>
          <w:highlight w:val="yellow"/>
          <w:lang w:val="en-US"/>
        </w:rPr>
        <w:t>te</w:t>
      </w:r>
      <w:r w:rsidR="00C16984"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vas deferens (between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 xml:space="preserve">testis and midline) as a white duct with </w:t>
      </w:r>
      <w:r w:rsidR="00C10872"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single blood vessel.</w:t>
      </w:r>
    </w:p>
    <w:p w14:paraId="3E8D24EB" w14:textId="77777777" w:rsidR="00EF6301" w:rsidRPr="00BE3C45" w:rsidRDefault="00EF6301">
      <w:pPr>
        <w:adjustRightInd w:val="0"/>
        <w:snapToGrid w:val="0"/>
        <w:spacing w:after="0" w:line="240" w:lineRule="auto"/>
        <w:jc w:val="both"/>
        <w:rPr>
          <w:rFonts w:ascii="Calibri" w:hAnsi="Calibri" w:cs="Calibri"/>
          <w:sz w:val="24"/>
          <w:szCs w:val="24"/>
          <w:highlight w:val="yellow"/>
          <w:lang w:val="en-US"/>
        </w:rPr>
      </w:pPr>
    </w:p>
    <w:p w14:paraId="02F4DCB4" w14:textId="7A002F10" w:rsidR="00487290" w:rsidRPr="00BE3C45" w:rsidRDefault="00EF6301">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3.7.</w:t>
      </w:r>
      <w:r w:rsidR="006E58B8" w:rsidRPr="00BE3C45">
        <w:rPr>
          <w:rFonts w:ascii="Calibri" w:hAnsi="Calibri" w:cs="Calibri"/>
          <w:sz w:val="24"/>
          <w:szCs w:val="24"/>
          <w:highlight w:val="yellow"/>
          <w:lang w:val="en-US"/>
        </w:rPr>
        <w:t xml:space="preserve"> Gently pull the vas deferens out of the scrotal sac using </w:t>
      </w:r>
      <w:r w:rsidR="00C10872"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watchmaker’s forceps.</w:t>
      </w:r>
      <w:r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Hold the vas deferens with one pair of </w:t>
      </w:r>
      <w:proofErr w:type="gramStart"/>
      <w:r w:rsidR="006E58B8" w:rsidRPr="00BE3C45">
        <w:rPr>
          <w:rFonts w:ascii="Calibri" w:hAnsi="Calibri" w:cs="Calibri"/>
          <w:sz w:val="24"/>
          <w:szCs w:val="24"/>
          <w:highlight w:val="yellow"/>
          <w:lang w:val="en-US"/>
        </w:rPr>
        <w:t>forceps</w:t>
      </w:r>
      <w:r w:rsidR="00C10872" w:rsidRPr="00BE3C45">
        <w:rPr>
          <w:rFonts w:ascii="Calibri" w:hAnsi="Calibri" w:cs="Calibri"/>
          <w:sz w:val="24"/>
          <w:szCs w:val="24"/>
          <w:highlight w:val="yellow"/>
          <w:lang w:val="en-US"/>
        </w:rPr>
        <w:t>,</w:t>
      </w:r>
      <w:r w:rsidR="006E58B8" w:rsidRPr="00BE3C45">
        <w:rPr>
          <w:rFonts w:ascii="Calibri" w:hAnsi="Calibri" w:cs="Calibri"/>
          <w:sz w:val="24"/>
          <w:szCs w:val="24"/>
          <w:highlight w:val="yellow"/>
          <w:lang w:val="en-US"/>
        </w:rPr>
        <w:t xml:space="preserve"> and</w:t>
      </w:r>
      <w:proofErr w:type="gramEnd"/>
      <w:r w:rsidR="006E58B8" w:rsidRPr="00BE3C45">
        <w:rPr>
          <w:rFonts w:ascii="Calibri" w:hAnsi="Calibri" w:cs="Calibri"/>
          <w:sz w:val="24"/>
          <w:szCs w:val="24"/>
          <w:highlight w:val="yellow"/>
          <w:lang w:val="en-US"/>
        </w:rPr>
        <w:t xml:space="preserve"> cut it with fine scissors (or cauterize with red-hot tips of </w:t>
      </w:r>
      <w:r w:rsidR="00C10872"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second pair of forceps). Remove </w:t>
      </w:r>
      <w:r w:rsidR="00C10872" w:rsidRPr="00BE3C45">
        <w:rPr>
          <w:rFonts w:ascii="Calibri" w:hAnsi="Calibri" w:cs="Calibri"/>
          <w:sz w:val="24"/>
          <w:szCs w:val="24"/>
          <w:highlight w:val="yellow"/>
          <w:lang w:val="en-US"/>
        </w:rPr>
        <w:t xml:space="preserve">a </w:t>
      </w:r>
      <w:r w:rsidR="006E58B8" w:rsidRPr="00BE3C45">
        <w:rPr>
          <w:rFonts w:ascii="Calibri" w:hAnsi="Calibri" w:cs="Calibri"/>
          <w:sz w:val="24"/>
          <w:szCs w:val="24"/>
          <w:highlight w:val="yellow"/>
          <w:lang w:val="en-US"/>
        </w:rPr>
        <w:t xml:space="preserve">~1 cm fragment of </w:t>
      </w:r>
      <w:r w:rsidR="00C10872" w:rsidRPr="00BE3C45">
        <w:rPr>
          <w:rFonts w:ascii="Calibri" w:hAnsi="Calibri" w:cs="Calibri"/>
          <w:sz w:val="24"/>
          <w:szCs w:val="24"/>
          <w:highlight w:val="yellow"/>
          <w:lang w:val="en-US"/>
        </w:rPr>
        <w:t xml:space="preserve">the </w:t>
      </w:r>
      <w:r w:rsidR="006E58B8" w:rsidRPr="00BE3C45">
        <w:rPr>
          <w:rFonts w:ascii="Calibri" w:hAnsi="Calibri" w:cs="Calibri"/>
          <w:sz w:val="24"/>
          <w:szCs w:val="24"/>
          <w:highlight w:val="yellow"/>
          <w:lang w:val="en-US"/>
        </w:rPr>
        <w:t>duct.</w:t>
      </w:r>
    </w:p>
    <w:p w14:paraId="463E6F7C" w14:textId="12ECBF53" w:rsidR="006E58B8" w:rsidRPr="00BE3C45" w:rsidRDefault="006E58B8">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br/>
      </w:r>
      <w:r w:rsidR="00217536" w:rsidRPr="00BE3C45">
        <w:rPr>
          <w:rFonts w:ascii="Calibri" w:hAnsi="Calibri" w:cs="Calibri"/>
          <w:sz w:val="24"/>
          <w:szCs w:val="24"/>
          <w:lang w:val="en-US"/>
        </w:rPr>
        <w:t>NOTE:</w:t>
      </w:r>
      <w:r w:rsidRPr="00BE3C45">
        <w:rPr>
          <w:rFonts w:ascii="Calibri" w:hAnsi="Calibri" w:cs="Calibri"/>
          <w:sz w:val="24"/>
          <w:szCs w:val="24"/>
          <w:lang w:val="en-US"/>
        </w:rPr>
        <w:t xml:space="preserve"> If cauterization is </w:t>
      </w:r>
      <w:r w:rsidR="00C10872" w:rsidRPr="00BE3C45">
        <w:rPr>
          <w:rFonts w:ascii="Calibri" w:hAnsi="Calibri" w:cs="Calibri"/>
          <w:sz w:val="24"/>
          <w:szCs w:val="24"/>
          <w:lang w:val="en-US"/>
        </w:rPr>
        <w:t>performed</w:t>
      </w:r>
      <w:r w:rsidRPr="00BE3C45">
        <w:rPr>
          <w:rFonts w:ascii="Calibri" w:hAnsi="Calibri" w:cs="Calibri"/>
          <w:sz w:val="24"/>
          <w:szCs w:val="24"/>
          <w:lang w:val="en-US"/>
        </w:rPr>
        <w:t>, hold the tip of the second pair of forceps in the flame.</w:t>
      </w:r>
    </w:p>
    <w:p w14:paraId="1BA88126" w14:textId="3848313A" w:rsidR="00EF6301" w:rsidRPr="00BE3C45" w:rsidRDefault="00EF6301">
      <w:pPr>
        <w:adjustRightInd w:val="0"/>
        <w:snapToGrid w:val="0"/>
        <w:spacing w:after="0" w:line="240" w:lineRule="auto"/>
        <w:jc w:val="both"/>
        <w:rPr>
          <w:rFonts w:ascii="Calibri" w:hAnsi="Calibri" w:cs="Calibri"/>
          <w:sz w:val="24"/>
          <w:szCs w:val="24"/>
          <w:lang w:val="en-US"/>
        </w:rPr>
      </w:pPr>
    </w:p>
    <w:p w14:paraId="79E9F528" w14:textId="7D3442E0" w:rsidR="006E58B8" w:rsidRPr="00BE3C45" w:rsidRDefault="00EF6301">
      <w:pPr>
        <w:adjustRightInd w:val="0"/>
        <w:snapToGrid w:val="0"/>
        <w:spacing w:after="0" w:line="240" w:lineRule="auto"/>
        <w:jc w:val="both"/>
        <w:rPr>
          <w:rFonts w:ascii="Calibri" w:hAnsi="Calibri" w:cs="Calibri"/>
          <w:sz w:val="24"/>
          <w:szCs w:val="24"/>
          <w:highlight w:val="yellow"/>
          <w:lang w:val="en-US"/>
        </w:rPr>
      </w:pPr>
      <w:r w:rsidRPr="00BE3C45">
        <w:rPr>
          <w:rFonts w:ascii="Calibri" w:hAnsi="Calibri" w:cs="Calibri"/>
          <w:sz w:val="24"/>
          <w:szCs w:val="24"/>
          <w:highlight w:val="yellow"/>
          <w:lang w:val="en-US"/>
        </w:rPr>
        <w:t>3.8.</w:t>
      </w:r>
      <w:r w:rsidR="0031578E" w:rsidRPr="00BE3C45">
        <w:rPr>
          <w:rFonts w:ascii="Calibri" w:hAnsi="Calibri" w:cs="Calibri"/>
          <w:sz w:val="24"/>
          <w:szCs w:val="24"/>
          <w:highlight w:val="yellow"/>
          <w:lang w:val="en-US"/>
        </w:rPr>
        <w:t xml:space="preserve"> </w:t>
      </w:r>
      <w:r w:rsidR="006E58B8" w:rsidRPr="00BE3C45">
        <w:rPr>
          <w:rFonts w:ascii="Calibri" w:hAnsi="Calibri" w:cs="Calibri"/>
          <w:sz w:val="24"/>
          <w:szCs w:val="24"/>
          <w:highlight w:val="yellow"/>
          <w:lang w:val="en-US"/>
        </w:rPr>
        <w:t xml:space="preserve">Repeat </w:t>
      </w:r>
      <w:r w:rsidR="00D20C7C" w:rsidRPr="00BE3C45">
        <w:rPr>
          <w:rFonts w:ascii="Calibri" w:hAnsi="Calibri" w:cs="Calibri"/>
          <w:sz w:val="24"/>
          <w:szCs w:val="24"/>
          <w:highlight w:val="yellow"/>
          <w:lang w:val="en-US"/>
        </w:rPr>
        <w:t xml:space="preserve">the above </w:t>
      </w:r>
      <w:r w:rsidR="006E58B8" w:rsidRPr="00BE3C45">
        <w:rPr>
          <w:rFonts w:ascii="Calibri" w:hAnsi="Calibri" w:cs="Calibri"/>
          <w:sz w:val="24"/>
          <w:szCs w:val="24"/>
          <w:highlight w:val="yellow"/>
          <w:lang w:val="en-US"/>
        </w:rPr>
        <w:t xml:space="preserve">procedure </w:t>
      </w:r>
      <w:r w:rsidR="00D20C7C" w:rsidRPr="00BE3C45">
        <w:rPr>
          <w:rFonts w:ascii="Calibri" w:hAnsi="Calibri" w:cs="Calibri"/>
          <w:sz w:val="24"/>
          <w:szCs w:val="24"/>
          <w:highlight w:val="yellow"/>
          <w:lang w:val="en-US"/>
        </w:rPr>
        <w:t xml:space="preserve">for </w:t>
      </w:r>
      <w:r w:rsidR="006E58B8" w:rsidRPr="00BE3C45">
        <w:rPr>
          <w:rFonts w:ascii="Calibri" w:hAnsi="Calibri" w:cs="Calibri"/>
          <w:sz w:val="24"/>
          <w:szCs w:val="24"/>
          <w:highlight w:val="yellow"/>
          <w:lang w:val="en-US"/>
        </w:rPr>
        <w:t>the other testis.</w:t>
      </w:r>
      <w:r w:rsidRPr="00BE3C45">
        <w:rPr>
          <w:rFonts w:ascii="Calibri" w:hAnsi="Calibri" w:cs="Calibri"/>
          <w:sz w:val="24"/>
          <w:szCs w:val="24"/>
          <w:highlight w:val="yellow"/>
          <w:lang w:val="en-US"/>
        </w:rPr>
        <w:t xml:space="preserve"> </w:t>
      </w:r>
      <w:r w:rsidR="00D20C7C" w:rsidRPr="00BE3C45">
        <w:rPr>
          <w:rFonts w:ascii="Calibri" w:hAnsi="Calibri" w:cs="Calibri"/>
          <w:sz w:val="24"/>
          <w:szCs w:val="24"/>
          <w:highlight w:val="yellow"/>
          <w:lang w:val="en-US"/>
        </w:rPr>
        <w:t xml:space="preserve">Suture </w:t>
      </w:r>
      <w:r w:rsidR="006E58B8" w:rsidRPr="00BE3C45">
        <w:rPr>
          <w:rFonts w:ascii="Calibri" w:hAnsi="Calibri" w:cs="Calibri"/>
          <w:sz w:val="24"/>
          <w:szCs w:val="24"/>
          <w:highlight w:val="yellow"/>
          <w:lang w:val="en-US"/>
        </w:rPr>
        <w:t>the skin</w:t>
      </w:r>
      <w:r w:rsidR="00C16984" w:rsidRPr="00BE3C45">
        <w:rPr>
          <w:rFonts w:ascii="Calibri" w:hAnsi="Calibri" w:cs="Calibri"/>
          <w:sz w:val="24"/>
          <w:szCs w:val="24"/>
          <w:highlight w:val="yellow"/>
          <w:lang w:val="en-US"/>
        </w:rPr>
        <w:t xml:space="preserve"> with polyglycolic acid absorbable sutures</w:t>
      </w:r>
      <w:r w:rsidR="00D20C7C" w:rsidRPr="00BE3C45">
        <w:rPr>
          <w:rFonts w:ascii="Calibri" w:hAnsi="Calibri" w:cs="Calibri"/>
          <w:sz w:val="24"/>
          <w:szCs w:val="24"/>
          <w:highlight w:val="yellow"/>
          <w:lang w:val="en-US"/>
        </w:rPr>
        <w:t xml:space="preserve"> and</w:t>
      </w:r>
      <w:r w:rsidRPr="00BE3C45">
        <w:rPr>
          <w:rFonts w:ascii="Calibri" w:hAnsi="Calibri" w:cs="Calibri"/>
          <w:sz w:val="24"/>
          <w:szCs w:val="24"/>
          <w:highlight w:val="yellow"/>
          <w:lang w:val="en-US"/>
        </w:rPr>
        <w:t xml:space="preserve"> </w:t>
      </w:r>
      <w:r w:rsidR="00D20C7C" w:rsidRPr="00BE3C45">
        <w:rPr>
          <w:rFonts w:ascii="Calibri" w:hAnsi="Calibri" w:cs="Calibri"/>
          <w:sz w:val="24"/>
          <w:szCs w:val="24"/>
          <w:highlight w:val="yellow"/>
          <w:lang w:val="en-US"/>
        </w:rPr>
        <w:t>i</w:t>
      </w:r>
      <w:r w:rsidR="006E58B8" w:rsidRPr="00BE3C45">
        <w:rPr>
          <w:rFonts w:ascii="Calibri" w:hAnsi="Calibri" w:cs="Calibri"/>
          <w:sz w:val="24"/>
          <w:szCs w:val="24"/>
          <w:highlight w:val="yellow"/>
          <w:lang w:val="en-US"/>
        </w:rPr>
        <w:t>nject the animal intraperitoneally with atipamezole (0.5 mg/kg).</w:t>
      </w:r>
    </w:p>
    <w:p w14:paraId="15002B3F" w14:textId="77777777" w:rsidR="00EF6301" w:rsidRPr="00BE3C45" w:rsidRDefault="00EF6301">
      <w:pPr>
        <w:adjustRightInd w:val="0"/>
        <w:snapToGrid w:val="0"/>
        <w:spacing w:after="0" w:line="240" w:lineRule="auto"/>
        <w:jc w:val="both"/>
        <w:rPr>
          <w:rFonts w:ascii="Calibri" w:hAnsi="Calibri" w:cs="Calibri"/>
          <w:sz w:val="24"/>
          <w:szCs w:val="24"/>
          <w:lang w:val="en-US"/>
        </w:rPr>
      </w:pPr>
    </w:p>
    <w:p w14:paraId="4992617B" w14:textId="75535B0A" w:rsidR="00EF6301" w:rsidRPr="00BE3C45" w:rsidRDefault="00EF6301">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3.9. </w:t>
      </w:r>
      <w:r w:rsidR="006E58B8" w:rsidRPr="00BE3C45">
        <w:rPr>
          <w:rFonts w:ascii="Calibri" w:hAnsi="Calibri" w:cs="Calibri"/>
          <w:sz w:val="24"/>
          <w:szCs w:val="24"/>
          <w:lang w:val="en-US"/>
        </w:rPr>
        <w:t xml:space="preserve">Place the rat in </w:t>
      </w:r>
      <w:r w:rsidR="00D20C7C" w:rsidRPr="00BE3C45">
        <w:rPr>
          <w:rFonts w:ascii="Calibri" w:hAnsi="Calibri" w:cs="Calibri"/>
          <w:sz w:val="24"/>
          <w:szCs w:val="24"/>
          <w:lang w:val="en-US"/>
        </w:rPr>
        <w:t xml:space="preserve">a </w:t>
      </w:r>
      <w:r w:rsidR="006E58B8" w:rsidRPr="00BE3C45">
        <w:rPr>
          <w:rFonts w:ascii="Calibri" w:hAnsi="Calibri" w:cs="Calibri"/>
          <w:sz w:val="24"/>
          <w:szCs w:val="24"/>
          <w:lang w:val="en-US"/>
        </w:rPr>
        <w:t xml:space="preserve">clean cage on </w:t>
      </w:r>
      <w:r w:rsidR="00D20C7C" w:rsidRPr="00BE3C45">
        <w:rPr>
          <w:rFonts w:ascii="Calibri" w:hAnsi="Calibri" w:cs="Calibri"/>
          <w:sz w:val="24"/>
          <w:szCs w:val="24"/>
          <w:lang w:val="en-US"/>
        </w:rPr>
        <w:t xml:space="preserve">a </w:t>
      </w:r>
      <w:r w:rsidR="006E58B8" w:rsidRPr="00BE3C45">
        <w:rPr>
          <w:rFonts w:ascii="Calibri" w:hAnsi="Calibri" w:cs="Calibri"/>
          <w:sz w:val="24"/>
          <w:szCs w:val="24"/>
          <w:lang w:val="en-US"/>
        </w:rPr>
        <w:t>warming plate until the animal recover</w:t>
      </w:r>
      <w:r w:rsidR="00D20C7C" w:rsidRPr="00BE3C45">
        <w:rPr>
          <w:rFonts w:ascii="Calibri" w:hAnsi="Calibri" w:cs="Calibri"/>
          <w:sz w:val="24"/>
          <w:szCs w:val="24"/>
          <w:lang w:val="en-US"/>
        </w:rPr>
        <w:t>s</w:t>
      </w:r>
      <w:r w:rsidR="006E58B8" w:rsidRPr="00BE3C45">
        <w:rPr>
          <w:rFonts w:ascii="Calibri" w:hAnsi="Calibri" w:cs="Calibri"/>
          <w:sz w:val="24"/>
          <w:szCs w:val="24"/>
          <w:lang w:val="en-US"/>
        </w:rPr>
        <w:t xml:space="preserve"> from anesthesia.</w:t>
      </w:r>
    </w:p>
    <w:p w14:paraId="1F6EF971" w14:textId="1F748369" w:rsidR="006E58B8" w:rsidRPr="00BE3C45" w:rsidRDefault="006E58B8">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br/>
      </w:r>
      <w:r w:rsidR="00217536" w:rsidRPr="00BE3C45">
        <w:rPr>
          <w:rFonts w:ascii="Calibri" w:hAnsi="Calibri" w:cs="Calibri"/>
          <w:sz w:val="24"/>
          <w:szCs w:val="24"/>
          <w:lang w:val="en-US"/>
        </w:rPr>
        <w:t>NOTE:</w:t>
      </w:r>
      <w:r w:rsidRPr="00BE3C45">
        <w:rPr>
          <w:rFonts w:ascii="Calibri" w:hAnsi="Calibri" w:cs="Calibri"/>
          <w:sz w:val="24"/>
          <w:szCs w:val="24"/>
          <w:lang w:val="en-US"/>
        </w:rPr>
        <w:t xml:space="preserve"> Males </w:t>
      </w:r>
      <w:r w:rsidR="00487290" w:rsidRPr="00BE3C45">
        <w:rPr>
          <w:rFonts w:ascii="Calibri" w:hAnsi="Calibri" w:cs="Calibri"/>
          <w:sz w:val="24"/>
          <w:szCs w:val="24"/>
          <w:lang w:val="en-US"/>
        </w:rPr>
        <w:t xml:space="preserve">can be used in </w:t>
      </w:r>
      <w:r w:rsidR="0069075E" w:rsidRPr="00BE3C45">
        <w:rPr>
          <w:rFonts w:ascii="Calibri" w:hAnsi="Calibri" w:cs="Calibri"/>
          <w:sz w:val="24"/>
          <w:szCs w:val="24"/>
          <w:lang w:val="en-US"/>
        </w:rPr>
        <w:t xml:space="preserve">the </w:t>
      </w:r>
      <w:r w:rsidR="00487290" w:rsidRPr="00BE3C45">
        <w:rPr>
          <w:rFonts w:ascii="Calibri" w:hAnsi="Calibri" w:cs="Calibri"/>
          <w:sz w:val="24"/>
          <w:szCs w:val="24"/>
          <w:lang w:val="en-US"/>
        </w:rPr>
        <w:t>test</w:t>
      </w:r>
      <w:r w:rsidRPr="00BE3C45">
        <w:rPr>
          <w:rFonts w:ascii="Calibri" w:hAnsi="Calibri" w:cs="Calibri"/>
          <w:sz w:val="24"/>
          <w:szCs w:val="24"/>
          <w:lang w:val="en-US"/>
        </w:rPr>
        <w:t xml:space="preserve"> </w:t>
      </w:r>
      <w:proofErr w:type="spellStart"/>
      <w:r w:rsidRPr="00BE3C45">
        <w:rPr>
          <w:rFonts w:ascii="Calibri" w:hAnsi="Calibri" w:cs="Calibri"/>
          <w:sz w:val="24"/>
          <w:szCs w:val="24"/>
          <w:lang w:val="en-US"/>
        </w:rPr>
        <w:t>mating</w:t>
      </w:r>
      <w:r w:rsidR="00487290" w:rsidRPr="00BE3C45">
        <w:rPr>
          <w:rFonts w:ascii="Calibri" w:hAnsi="Calibri" w:cs="Calibri"/>
          <w:sz w:val="24"/>
          <w:szCs w:val="24"/>
          <w:lang w:val="en-US"/>
        </w:rPr>
        <w:t>s</w:t>
      </w:r>
      <w:proofErr w:type="spellEnd"/>
      <w:r w:rsidRPr="00BE3C45">
        <w:rPr>
          <w:rFonts w:ascii="Calibri" w:hAnsi="Calibri" w:cs="Calibri"/>
          <w:sz w:val="24"/>
          <w:szCs w:val="24"/>
          <w:lang w:val="en-US"/>
        </w:rPr>
        <w:t xml:space="preserve"> after </w:t>
      </w:r>
      <w:r w:rsidR="00D20C7C" w:rsidRPr="00BE3C45">
        <w:rPr>
          <w:rFonts w:ascii="Calibri" w:hAnsi="Calibri" w:cs="Calibri"/>
          <w:sz w:val="24"/>
          <w:szCs w:val="24"/>
          <w:lang w:val="en-US"/>
        </w:rPr>
        <w:t>a ~</w:t>
      </w:r>
      <w:r w:rsidR="005243F2" w:rsidRPr="00BE3C45">
        <w:rPr>
          <w:rFonts w:ascii="Calibri" w:hAnsi="Calibri" w:cs="Calibri"/>
          <w:sz w:val="24"/>
          <w:szCs w:val="24"/>
          <w:lang w:val="en-US"/>
        </w:rPr>
        <w:t>2</w:t>
      </w:r>
      <w:r w:rsidR="00487290" w:rsidRPr="00BE3C45">
        <w:rPr>
          <w:rFonts w:ascii="Calibri" w:hAnsi="Calibri" w:cs="Calibri"/>
          <w:sz w:val="24"/>
          <w:szCs w:val="24"/>
          <w:lang w:val="en-US"/>
        </w:rPr>
        <w:t>-</w:t>
      </w:r>
      <w:r w:rsidR="005243F2" w:rsidRPr="00BE3C45">
        <w:rPr>
          <w:rFonts w:ascii="Calibri" w:hAnsi="Calibri" w:cs="Calibri"/>
          <w:sz w:val="24"/>
          <w:szCs w:val="24"/>
          <w:lang w:val="en-US"/>
        </w:rPr>
        <w:t>week recovery period</w:t>
      </w:r>
      <w:r w:rsidR="00487290" w:rsidRPr="00BE3C45">
        <w:rPr>
          <w:rFonts w:ascii="Calibri" w:hAnsi="Calibri" w:cs="Calibri"/>
          <w:sz w:val="24"/>
          <w:szCs w:val="24"/>
          <w:lang w:val="en-US"/>
        </w:rPr>
        <w:t xml:space="preserve">. </w:t>
      </w:r>
      <w:r w:rsidR="00693F61" w:rsidRPr="00BE3C45">
        <w:rPr>
          <w:rFonts w:ascii="Calibri" w:hAnsi="Calibri" w:cs="Calibri"/>
          <w:sz w:val="24"/>
          <w:szCs w:val="24"/>
          <w:lang w:val="en-US"/>
        </w:rPr>
        <w:t xml:space="preserve">After </w:t>
      </w:r>
      <w:r w:rsidR="00487290" w:rsidRPr="00BE3C45">
        <w:rPr>
          <w:rFonts w:ascii="Calibri" w:hAnsi="Calibri" w:cs="Calibri"/>
          <w:sz w:val="24"/>
          <w:szCs w:val="24"/>
          <w:lang w:val="en-US"/>
        </w:rPr>
        <w:t xml:space="preserve">sterility is confirmed, they </w:t>
      </w:r>
      <w:r w:rsidR="00693F61" w:rsidRPr="00BE3C45">
        <w:rPr>
          <w:rFonts w:ascii="Calibri" w:hAnsi="Calibri" w:cs="Calibri"/>
          <w:sz w:val="24"/>
          <w:szCs w:val="24"/>
          <w:lang w:val="en-US"/>
        </w:rPr>
        <w:t xml:space="preserve">can </w:t>
      </w:r>
      <w:r w:rsidR="00487290" w:rsidRPr="00BE3C45">
        <w:rPr>
          <w:rFonts w:ascii="Calibri" w:hAnsi="Calibri" w:cs="Calibri"/>
          <w:sz w:val="24"/>
          <w:szCs w:val="24"/>
          <w:lang w:val="en-US"/>
        </w:rPr>
        <w:t>be used for pseudopregnancy induction.</w:t>
      </w:r>
    </w:p>
    <w:bookmarkEnd w:id="1"/>
    <w:p w14:paraId="65FC5BDF" w14:textId="77777777" w:rsidR="00EF6301" w:rsidRPr="00BE3C45" w:rsidRDefault="00EF6301">
      <w:pPr>
        <w:adjustRightInd w:val="0"/>
        <w:snapToGrid w:val="0"/>
        <w:spacing w:after="0" w:line="240" w:lineRule="auto"/>
        <w:jc w:val="both"/>
        <w:rPr>
          <w:rFonts w:ascii="Calibri" w:hAnsi="Calibri" w:cs="Calibri"/>
          <w:sz w:val="24"/>
          <w:szCs w:val="24"/>
          <w:lang w:val="en-US"/>
        </w:rPr>
      </w:pPr>
    </w:p>
    <w:p w14:paraId="6C3F7F28" w14:textId="503CD246" w:rsidR="001364CB" w:rsidRPr="00BE3C45" w:rsidRDefault="001364C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REPRESENTATIVE RESULTS</w:t>
      </w:r>
      <w:r w:rsidRPr="00BE3C45">
        <w:rPr>
          <w:rFonts w:ascii="Calibri" w:hAnsi="Calibri" w:cs="Calibri"/>
          <w:sz w:val="24"/>
          <w:szCs w:val="24"/>
          <w:lang w:val="en-US"/>
        </w:rPr>
        <w:t>:</w:t>
      </w:r>
    </w:p>
    <w:p w14:paraId="3EE32022" w14:textId="3E77CC80" w:rsidR="0041124C" w:rsidRPr="00BE3C45" w:rsidRDefault="0041124C" w:rsidP="00A864B9">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Using the protocol described here</w:t>
      </w:r>
      <w:r w:rsidR="00D95831" w:rsidRPr="00BE3C45">
        <w:rPr>
          <w:rFonts w:ascii="Calibri" w:hAnsi="Calibri" w:cs="Calibri"/>
          <w:sz w:val="24"/>
          <w:szCs w:val="24"/>
          <w:lang w:val="en-US"/>
        </w:rPr>
        <w:t>in</w:t>
      </w:r>
      <w:r w:rsidRPr="00BE3C45">
        <w:rPr>
          <w:rFonts w:ascii="Calibri" w:hAnsi="Calibri" w:cs="Calibri"/>
          <w:sz w:val="24"/>
          <w:szCs w:val="24"/>
          <w:lang w:val="en-US"/>
        </w:rPr>
        <w:t xml:space="preserve">, lentiviral vectors </w:t>
      </w:r>
      <w:r w:rsidR="00693F61" w:rsidRPr="00BE3C45">
        <w:rPr>
          <w:rFonts w:ascii="Calibri" w:hAnsi="Calibri" w:cs="Calibri"/>
          <w:sz w:val="24"/>
          <w:szCs w:val="24"/>
          <w:lang w:val="en-US"/>
        </w:rPr>
        <w:t xml:space="preserve">that </w:t>
      </w:r>
      <w:r w:rsidRPr="00BE3C45">
        <w:rPr>
          <w:rFonts w:ascii="Calibri" w:hAnsi="Calibri" w:cs="Calibri"/>
          <w:sz w:val="24"/>
          <w:szCs w:val="24"/>
          <w:lang w:val="en-US"/>
        </w:rPr>
        <w:t>carr</w:t>
      </w:r>
      <w:r w:rsidR="00693F61" w:rsidRPr="00BE3C45">
        <w:rPr>
          <w:rFonts w:ascii="Calibri" w:hAnsi="Calibri" w:cs="Calibri"/>
          <w:sz w:val="24"/>
          <w:szCs w:val="24"/>
          <w:lang w:val="en-US"/>
        </w:rPr>
        <w:t>ied</w:t>
      </w:r>
      <w:r w:rsidRPr="00BE3C45">
        <w:rPr>
          <w:rFonts w:ascii="Calibri" w:hAnsi="Calibri" w:cs="Calibri"/>
          <w:sz w:val="24"/>
          <w:szCs w:val="24"/>
          <w:lang w:val="en-US"/>
        </w:rPr>
        <w:t xml:space="preserve"> </w:t>
      </w:r>
      <w:r w:rsidR="00021A89" w:rsidRPr="00BE3C45">
        <w:rPr>
          <w:rFonts w:ascii="Calibri" w:hAnsi="Calibri" w:cs="Calibri"/>
          <w:sz w:val="24"/>
          <w:szCs w:val="24"/>
          <w:lang w:val="en-US"/>
        </w:rPr>
        <w:t xml:space="preserve">the </w:t>
      </w:r>
      <w:r w:rsidRPr="00BE3C45">
        <w:rPr>
          <w:rFonts w:ascii="Calibri" w:hAnsi="Calibri" w:cs="Calibri"/>
          <w:sz w:val="24"/>
          <w:szCs w:val="24"/>
          <w:lang w:val="en-US"/>
        </w:rPr>
        <w:t xml:space="preserve">Syn-TDP-43-eGFP construct </w:t>
      </w:r>
      <w:r w:rsidR="00693F61" w:rsidRPr="00BE3C45">
        <w:rPr>
          <w:rFonts w:ascii="Calibri" w:hAnsi="Calibri" w:cs="Calibri"/>
          <w:sz w:val="24"/>
          <w:szCs w:val="24"/>
          <w:lang w:val="en-US"/>
        </w:rPr>
        <w:t>we</w:t>
      </w:r>
      <w:r w:rsidRPr="00BE3C45">
        <w:rPr>
          <w:rFonts w:ascii="Calibri" w:hAnsi="Calibri" w:cs="Calibri"/>
          <w:sz w:val="24"/>
          <w:szCs w:val="24"/>
          <w:lang w:val="en-US"/>
        </w:rPr>
        <w:t xml:space="preserve">re produced (physical LV titer </w:t>
      </w:r>
      <w:r w:rsidR="00693F61" w:rsidRPr="00BE3C45">
        <w:rPr>
          <w:rFonts w:ascii="Calibri" w:hAnsi="Calibri" w:cs="Calibri"/>
          <w:sz w:val="24"/>
          <w:szCs w:val="24"/>
          <w:lang w:val="en-US"/>
        </w:rPr>
        <w:t>=</w:t>
      </w:r>
      <w:r w:rsidRPr="00BE3C45">
        <w:rPr>
          <w:rFonts w:ascii="Calibri" w:hAnsi="Calibri" w:cs="Calibri"/>
          <w:sz w:val="24"/>
          <w:szCs w:val="24"/>
          <w:lang w:val="en-US"/>
        </w:rPr>
        <w:t xml:space="preserve"> 3</w:t>
      </w:r>
      <w:r w:rsidR="004B4D12" w:rsidRPr="00BE3C45">
        <w:rPr>
          <w:rFonts w:ascii="Calibri" w:hAnsi="Calibri" w:cs="Calibri"/>
          <w:sz w:val="24"/>
          <w:szCs w:val="24"/>
          <w:lang w:val="en-US"/>
        </w:rPr>
        <w:t>.4</w:t>
      </w:r>
      <w:r w:rsidRPr="00BE3C45">
        <w:rPr>
          <w:rFonts w:ascii="Calibri" w:hAnsi="Calibri" w:cs="Calibri"/>
          <w:sz w:val="24"/>
          <w:szCs w:val="24"/>
          <w:lang w:val="en-US"/>
        </w:rPr>
        <w:t xml:space="preserve"> </w:t>
      </w:r>
      <w:r w:rsidR="001364CB" w:rsidRPr="00BE3C45">
        <w:rPr>
          <w:rFonts w:ascii="Calibri" w:hAnsi="Calibri" w:cs="Calibri"/>
          <w:sz w:val="24"/>
          <w:szCs w:val="24"/>
          <w:lang w:val="en-US"/>
        </w:rPr>
        <w:t xml:space="preserve">x </w:t>
      </w:r>
      <w:r w:rsidRPr="00BE3C45">
        <w:rPr>
          <w:rFonts w:ascii="Calibri" w:hAnsi="Calibri" w:cs="Calibri"/>
          <w:sz w:val="24"/>
          <w:szCs w:val="24"/>
          <w:lang w:val="en-US"/>
        </w:rPr>
        <w:t>10</w:t>
      </w:r>
      <w:r w:rsidRPr="00BE3C45">
        <w:rPr>
          <w:rFonts w:ascii="Calibri" w:hAnsi="Calibri" w:cs="Calibri"/>
          <w:sz w:val="24"/>
          <w:szCs w:val="24"/>
          <w:vertAlign w:val="superscript"/>
          <w:lang w:val="en-US"/>
        </w:rPr>
        <w:t>8</w:t>
      </w:r>
      <w:r w:rsidRPr="00BE3C45">
        <w:rPr>
          <w:rFonts w:ascii="Calibri" w:hAnsi="Calibri" w:cs="Calibri"/>
          <w:sz w:val="24"/>
          <w:szCs w:val="24"/>
          <w:lang w:val="en-US"/>
        </w:rPr>
        <w:t>/</w:t>
      </w:r>
      <w:r w:rsidR="00217536" w:rsidRPr="00BE3C45">
        <w:rPr>
          <w:rFonts w:ascii="Calibri" w:hAnsi="Calibri" w:cs="Calibri"/>
          <w:sz w:val="24"/>
          <w:szCs w:val="24"/>
          <w:lang w:val="en-US"/>
        </w:rPr>
        <w:t>µL</w:t>
      </w:r>
      <w:r w:rsidRPr="00BE3C45">
        <w:rPr>
          <w:rFonts w:ascii="Calibri" w:hAnsi="Calibri" w:cs="Calibri"/>
          <w:sz w:val="24"/>
          <w:szCs w:val="24"/>
          <w:lang w:val="en-US"/>
        </w:rPr>
        <w:t xml:space="preserve">) and </w:t>
      </w:r>
      <w:r w:rsidR="00D95831" w:rsidRPr="00BE3C45">
        <w:rPr>
          <w:rFonts w:ascii="Calibri" w:hAnsi="Calibri" w:cs="Calibri"/>
          <w:sz w:val="24"/>
          <w:szCs w:val="24"/>
          <w:lang w:val="en-US"/>
        </w:rPr>
        <w:t>then</w:t>
      </w:r>
      <w:r w:rsidRPr="00BE3C45">
        <w:rPr>
          <w:rFonts w:ascii="Calibri" w:hAnsi="Calibri" w:cs="Calibri"/>
          <w:sz w:val="24"/>
          <w:szCs w:val="24"/>
          <w:lang w:val="en-US"/>
        </w:rPr>
        <w:t xml:space="preserve"> </w:t>
      </w:r>
      <w:r w:rsidR="00693F61" w:rsidRPr="00BE3C45">
        <w:rPr>
          <w:rFonts w:ascii="Calibri" w:hAnsi="Calibri" w:cs="Calibri"/>
          <w:sz w:val="24"/>
          <w:szCs w:val="24"/>
          <w:lang w:val="en-US"/>
        </w:rPr>
        <w:t xml:space="preserve">could be </w:t>
      </w:r>
      <w:r w:rsidRPr="00BE3C45">
        <w:rPr>
          <w:rFonts w:ascii="Calibri" w:hAnsi="Calibri" w:cs="Calibri"/>
          <w:sz w:val="24"/>
          <w:szCs w:val="24"/>
          <w:lang w:val="en-US"/>
        </w:rPr>
        <w:t>used for one-</w:t>
      </w:r>
      <w:r w:rsidR="00C21006" w:rsidRPr="00BE3C45">
        <w:rPr>
          <w:rFonts w:ascii="Calibri" w:hAnsi="Calibri" w:cs="Calibri"/>
          <w:sz w:val="24"/>
          <w:szCs w:val="24"/>
          <w:lang w:val="en-US"/>
        </w:rPr>
        <w:t>cell</w:t>
      </w:r>
      <w:r w:rsidR="00693F61" w:rsidRPr="00BE3C45">
        <w:rPr>
          <w:rFonts w:ascii="Calibri" w:hAnsi="Calibri" w:cs="Calibri"/>
          <w:sz w:val="24"/>
          <w:szCs w:val="24"/>
          <w:lang w:val="en-US"/>
        </w:rPr>
        <w:t>-</w:t>
      </w:r>
      <w:r w:rsidRPr="00BE3C45">
        <w:rPr>
          <w:rFonts w:ascii="Calibri" w:hAnsi="Calibri" w:cs="Calibri"/>
          <w:sz w:val="24"/>
          <w:szCs w:val="24"/>
          <w:lang w:val="en-US"/>
        </w:rPr>
        <w:t xml:space="preserve">stage embryo </w:t>
      </w:r>
      <w:proofErr w:type="spellStart"/>
      <w:r w:rsidRPr="00BE3C45">
        <w:rPr>
          <w:rFonts w:ascii="Calibri" w:hAnsi="Calibri" w:cs="Calibri"/>
          <w:sz w:val="24"/>
          <w:szCs w:val="24"/>
          <w:lang w:val="en-US"/>
        </w:rPr>
        <w:t>subzonal</w:t>
      </w:r>
      <w:proofErr w:type="spellEnd"/>
      <w:r w:rsidRPr="00BE3C45">
        <w:rPr>
          <w:rFonts w:ascii="Calibri" w:hAnsi="Calibri" w:cs="Calibri"/>
          <w:sz w:val="24"/>
          <w:szCs w:val="24"/>
          <w:lang w:val="en-US"/>
        </w:rPr>
        <w:t xml:space="preserve"> injection</w:t>
      </w:r>
      <w:r w:rsidR="00D344A5" w:rsidRPr="00BE3C45">
        <w:rPr>
          <w:rFonts w:ascii="Calibri" w:hAnsi="Calibri" w:cs="Calibri"/>
          <w:sz w:val="24"/>
          <w:szCs w:val="24"/>
          <w:lang w:val="en-US"/>
        </w:rPr>
        <w:t>s</w:t>
      </w:r>
      <w:r w:rsidRPr="00BE3C45">
        <w:rPr>
          <w:rFonts w:ascii="Calibri" w:hAnsi="Calibri" w:cs="Calibri"/>
          <w:sz w:val="24"/>
          <w:szCs w:val="24"/>
          <w:lang w:val="en-US"/>
        </w:rPr>
        <w:t xml:space="preserve">. </w:t>
      </w:r>
      <w:r w:rsidR="00C34DBA" w:rsidRPr="00BE3C45">
        <w:rPr>
          <w:rFonts w:ascii="Calibri" w:hAnsi="Calibri" w:cs="Calibri"/>
          <w:sz w:val="24"/>
          <w:szCs w:val="24"/>
          <w:lang w:val="en-US"/>
        </w:rPr>
        <w:t xml:space="preserve">Only embryos with two </w:t>
      </w:r>
      <w:r w:rsidR="00693F61" w:rsidRPr="00BE3C45">
        <w:rPr>
          <w:rFonts w:ascii="Calibri" w:hAnsi="Calibri" w:cs="Calibri"/>
          <w:sz w:val="24"/>
          <w:szCs w:val="24"/>
          <w:lang w:val="en-US"/>
        </w:rPr>
        <w:t xml:space="preserve">visible </w:t>
      </w:r>
      <w:r w:rsidR="00C34DBA" w:rsidRPr="00BE3C45">
        <w:rPr>
          <w:rFonts w:ascii="Calibri" w:hAnsi="Calibri" w:cs="Calibri"/>
          <w:sz w:val="24"/>
          <w:szCs w:val="24"/>
          <w:lang w:val="en-US"/>
        </w:rPr>
        <w:t xml:space="preserve">pronuclei </w:t>
      </w:r>
      <w:r w:rsidR="00D95831" w:rsidRPr="00BE3C45">
        <w:rPr>
          <w:rFonts w:ascii="Calibri" w:hAnsi="Calibri" w:cs="Calibri"/>
          <w:sz w:val="24"/>
          <w:szCs w:val="24"/>
          <w:lang w:val="en-US"/>
        </w:rPr>
        <w:t>were subjected to</w:t>
      </w:r>
      <w:r w:rsidR="00C34DBA" w:rsidRPr="00BE3C45">
        <w:rPr>
          <w:rFonts w:ascii="Calibri" w:hAnsi="Calibri" w:cs="Calibri"/>
          <w:sz w:val="24"/>
          <w:szCs w:val="24"/>
          <w:lang w:val="en-US"/>
        </w:rPr>
        <w:t xml:space="preserve"> </w:t>
      </w:r>
      <w:r w:rsidR="00D344A5" w:rsidRPr="00BE3C45">
        <w:rPr>
          <w:rFonts w:ascii="Calibri" w:hAnsi="Calibri" w:cs="Calibri"/>
          <w:sz w:val="24"/>
          <w:szCs w:val="24"/>
          <w:lang w:val="en-US"/>
        </w:rPr>
        <w:t xml:space="preserve">the </w:t>
      </w:r>
      <w:r w:rsidR="00C21006" w:rsidRPr="00BE3C45">
        <w:rPr>
          <w:rFonts w:ascii="Calibri" w:hAnsi="Calibri" w:cs="Calibri"/>
          <w:sz w:val="24"/>
          <w:szCs w:val="24"/>
          <w:lang w:val="en-US"/>
        </w:rPr>
        <w:t>procedure</w:t>
      </w:r>
      <w:r w:rsidR="00C34DBA" w:rsidRPr="00BE3C45">
        <w:rPr>
          <w:rFonts w:ascii="Calibri" w:hAnsi="Calibri" w:cs="Calibri"/>
          <w:sz w:val="24"/>
          <w:szCs w:val="24"/>
          <w:lang w:val="en-US"/>
        </w:rPr>
        <w:t xml:space="preserve">. </w:t>
      </w:r>
      <w:r w:rsidRPr="00BE3C45">
        <w:rPr>
          <w:rFonts w:ascii="Calibri" w:hAnsi="Calibri" w:cs="Calibri"/>
          <w:sz w:val="24"/>
          <w:szCs w:val="24"/>
          <w:lang w:val="en-US"/>
        </w:rPr>
        <w:t xml:space="preserve">The number of injections of viral suspensions was </w:t>
      </w:r>
      <w:r w:rsidR="008F0F90" w:rsidRPr="00BE3C45">
        <w:rPr>
          <w:rFonts w:ascii="Calibri" w:hAnsi="Calibri" w:cs="Calibri"/>
          <w:sz w:val="24"/>
          <w:szCs w:val="24"/>
          <w:lang w:val="en-US"/>
        </w:rPr>
        <w:t>determined</w:t>
      </w:r>
      <w:r w:rsidRPr="00BE3C45">
        <w:rPr>
          <w:rFonts w:ascii="Calibri" w:hAnsi="Calibri" w:cs="Calibri"/>
          <w:sz w:val="24"/>
          <w:szCs w:val="24"/>
          <w:lang w:val="en-US"/>
        </w:rPr>
        <w:t xml:space="preserve"> experimentally. High implantation efficiency and </w:t>
      </w:r>
      <w:r w:rsidR="00693F61" w:rsidRPr="00BE3C45">
        <w:rPr>
          <w:rFonts w:ascii="Calibri" w:hAnsi="Calibri" w:cs="Calibri"/>
          <w:sz w:val="24"/>
          <w:szCs w:val="24"/>
          <w:lang w:val="en-US"/>
        </w:rPr>
        <w:t xml:space="preserve">a </w:t>
      </w:r>
      <w:r w:rsidRPr="00BE3C45">
        <w:rPr>
          <w:rFonts w:ascii="Calibri" w:hAnsi="Calibri" w:cs="Calibri"/>
          <w:sz w:val="24"/>
          <w:szCs w:val="24"/>
          <w:lang w:val="en-US"/>
        </w:rPr>
        <w:t xml:space="preserve">simultaneous </w:t>
      </w:r>
      <w:r w:rsidR="008F0F90" w:rsidRPr="00BE3C45">
        <w:rPr>
          <w:rFonts w:ascii="Calibri" w:hAnsi="Calibri" w:cs="Calibri"/>
          <w:sz w:val="24"/>
          <w:szCs w:val="24"/>
          <w:lang w:val="en-US"/>
        </w:rPr>
        <w:t>lack</w:t>
      </w:r>
      <w:r w:rsidRPr="00BE3C45">
        <w:rPr>
          <w:rFonts w:ascii="Calibri" w:hAnsi="Calibri" w:cs="Calibri"/>
          <w:sz w:val="24"/>
          <w:szCs w:val="24"/>
          <w:lang w:val="en-US"/>
        </w:rPr>
        <w:t xml:space="preserve"> of transgenic offspring w</w:t>
      </w:r>
      <w:r w:rsidR="00693F61" w:rsidRPr="00BE3C45">
        <w:rPr>
          <w:rFonts w:ascii="Calibri" w:hAnsi="Calibri" w:cs="Calibri"/>
          <w:sz w:val="24"/>
          <w:szCs w:val="24"/>
          <w:lang w:val="en-US"/>
        </w:rPr>
        <w:t>ere</w:t>
      </w:r>
      <w:r w:rsidRPr="00BE3C45">
        <w:rPr>
          <w:rFonts w:ascii="Calibri" w:hAnsi="Calibri" w:cs="Calibri"/>
          <w:sz w:val="24"/>
          <w:szCs w:val="24"/>
          <w:lang w:val="en-US"/>
        </w:rPr>
        <w:t xml:space="preserve"> considered indicator</w:t>
      </w:r>
      <w:r w:rsidR="00693F61" w:rsidRPr="00BE3C45">
        <w:rPr>
          <w:rFonts w:ascii="Calibri" w:hAnsi="Calibri" w:cs="Calibri"/>
          <w:sz w:val="24"/>
          <w:szCs w:val="24"/>
          <w:lang w:val="en-US"/>
        </w:rPr>
        <w:t>s</w:t>
      </w:r>
      <w:r w:rsidRPr="00BE3C45">
        <w:rPr>
          <w:rFonts w:ascii="Calibri" w:hAnsi="Calibri" w:cs="Calibri"/>
          <w:sz w:val="24"/>
          <w:szCs w:val="24"/>
          <w:lang w:val="en-US"/>
        </w:rPr>
        <w:t xml:space="preserve"> of </w:t>
      </w:r>
      <w:r w:rsidR="00693F61" w:rsidRPr="00BE3C45">
        <w:rPr>
          <w:rFonts w:ascii="Calibri" w:hAnsi="Calibri" w:cs="Calibri"/>
          <w:sz w:val="24"/>
          <w:szCs w:val="24"/>
          <w:lang w:val="en-US"/>
        </w:rPr>
        <w:t xml:space="preserve">an </w:t>
      </w:r>
      <w:r w:rsidRPr="00BE3C45">
        <w:rPr>
          <w:rFonts w:ascii="Calibri" w:hAnsi="Calibri" w:cs="Calibri"/>
          <w:sz w:val="24"/>
          <w:szCs w:val="24"/>
          <w:lang w:val="en-US"/>
        </w:rPr>
        <w:t xml:space="preserve">insufficient number of viral particles for </w:t>
      </w:r>
      <w:r w:rsidR="008F0F90" w:rsidRPr="00BE3C45">
        <w:rPr>
          <w:rFonts w:ascii="Calibri" w:hAnsi="Calibri" w:cs="Calibri"/>
          <w:sz w:val="24"/>
          <w:szCs w:val="24"/>
          <w:lang w:val="en-US"/>
        </w:rPr>
        <w:t>successful</w:t>
      </w:r>
      <w:r w:rsidRPr="00BE3C45">
        <w:rPr>
          <w:rFonts w:ascii="Calibri" w:hAnsi="Calibri" w:cs="Calibri"/>
          <w:sz w:val="24"/>
          <w:szCs w:val="24"/>
          <w:lang w:val="en-US"/>
        </w:rPr>
        <w:t xml:space="preserve"> transduction</w:t>
      </w:r>
      <w:r w:rsidR="004B4C97" w:rsidRPr="00BE3C45">
        <w:rPr>
          <w:rFonts w:ascii="Calibri" w:hAnsi="Calibri" w:cs="Calibri"/>
          <w:sz w:val="24"/>
          <w:szCs w:val="24"/>
          <w:lang w:val="en-US"/>
        </w:rPr>
        <w:t xml:space="preserve">. In this case, </w:t>
      </w:r>
      <w:r w:rsidRPr="00BE3C45">
        <w:rPr>
          <w:rFonts w:ascii="Calibri" w:hAnsi="Calibri" w:cs="Calibri"/>
          <w:sz w:val="24"/>
          <w:szCs w:val="24"/>
          <w:lang w:val="en-US"/>
        </w:rPr>
        <w:t xml:space="preserve">the number of injections </w:t>
      </w:r>
      <w:r w:rsidR="00693F61" w:rsidRPr="00BE3C45">
        <w:rPr>
          <w:rFonts w:ascii="Calibri" w:hAnsi="Calibri" w:cs="Calibri"/>
          <w:sz w:val="24"/>
          <w:szCs w:val="24"/>
          <w:lang w:val="en-US"/>
        </w:rPr>
        <w:t xml:space="preserve">was </w:t>
      </w:r>
      <w:r w:rsidRPr="00BE3C45">
        <w:rPr>
          <w:rFonts w:ascii="Calibri" w:hAnsi="Calibri" w:cs="Calibri"/>
          <w:sz w:val="24"/>
          <w:szCs w:val="24"/>
          <w:lang w:val="en-US"/>
        </w:rPr>
        <w:t xml:space="preserve">increased. The single administration of LV resulted in </w:t>
      </w:r>
      <w:r w:rsidR="004B4C97" w:rsidRPr="00BE3C45">
        <w:rPr>
          <w:rFonts w:ascii="Calibri" w:hAnsi="Calibri" w:cs="Calibri"/>
          <w:sz w:val="24"/>
          <w:szCs w:val="24"/>
          <w:lang w:val="en-US"/>
        </w:rPr>
        <w:t xml:space="preserve">the birth of </w:t>
      </w:r>
      <w:r w:rsidR="00693F61" w:rsidRPr="00BE3C45">
        <w:rPr>
          <w:rFonts w:ascii="Calibri" w:hAnsi="Calibri" w:cs="Calibri"/>
          <w:sz w:val="24"/>
          <w:szCs w:val="24"/>
          <w:lang w:val="en-US"/>
        </w:rPr>
        <w:t xml:space="preserve">20 </w:t>
      </w:r>
      <w:r w:rsidRPr="00BE3C45">
        <w:rPr>
          <w:rFonts w:ascii="Calibri" w:hAnsi="Calibri" w:cs="Calibri"/>
          <w:sz w:val="24"/>
          <w:szCs w:val="24"/>
          <w:lang w:val="en-US"/>
        </w:rPr>
        <w:t>F0</w:t>
      </w:r>
      <w:r w:rsidR="00693F61" w:rsidRPr="00BE3C45">
        <w:rPr>
          <w:rFonts w:ascii="Calibri" w:hAnsi="Calibri" w:cs="Calibri"/>
          <w:sz w:val="24"/>
          <w:szCs w:val="24"/>
          <w:lang w:val="en-US"/>
        </w:rPr>
        <w:t>-</w:t>
      </w:r>
      <w:r w:rsidRPr="00BE3C45">
        <w:rPr>
          <w:rFonts w:ascii="Calibri" w:hAnsi="Calibri" w:cs="Calibri"/>
          <w:sz w:val="24"/>
          <w:szCs w:val="24"/>
          <w:lang w:val="en-US"/>
        </w:rPr>
        <w:t xml:space="preserve">generation rats, none of which </w:t>
      </w:r>
      <w:r w:rsidR="004B4C97" w:rsidRPr="00BE3C45">
        <w:rPr>
          <w:rFonts w:ascii="Calibri" w:hAnsi="Calibri" w:cs="Calibri"/>
          <w:sz w:val="24"/>
          <w:szCs w:val="24"/>
          <w:lang w:val="en-US"/>
        </w:rPr>
        <w:t>were</w:t>
      </w:r>
      <w:r w:rsidRPr="00BE3C45">
        <w:rPr>
          <w:rFonts w:ascii="Calibri" w:hAnsi="Calibri" w:cs="Calibri"/>
          <w:sz w:val="24"/>
          <w:szCs w:val="24"/>
          <w:lang w:val="en-US"/>
        </w:rPr>
        <w:t xml:space="preserve"> transgenic. </w:t>
      </w:r>
      <w:r w:rsidR="004B4C97" w:rsidRPr="00BE3C45">
        <w:rPr>
          <w:rFonts w:ascii="Calibri" w:hAnsi="Calibri" w:cs="Calibri"/>
          <w:sz w:val="24"/>
          <w:szCs w:val="24"/>
          <w:lang w:val="en-US"/>
        </w:rPr>
        <w:t>An increase in</w:t>
      </w:r>
      <w:r w:rsidRPr="00BE3C45">
        <w:rPr>
          <w:rFonts w:ascii="Calibri" w:hAnsi="Calibri" w:cs="Calibri"/>
          <w:sz w:val="24"/>
          <w:szCs w:val="24"/>
          <w:lang w:val="en-US"/>
        </w:rPr>
        <w:t xml:space="preserve"> the number of injections by </w:t>
      </w:r>
      <w:r w:rsidR="00693F61" w:rsidRPr="00BE3C45">
        <w:rPr>
          <w:rFonts w:ascii="Calibri" w:hAnsi="Calibri" w:cs="Calibri"/>
          <w:sz w:val="24"/>
          <w:szCs w:val="24"/>
          <w:lang w:val="en-US"/>
        </w:rPr>
        <w:t xml:space="preserve">one </w:t>
      </w:r>
      <w:r w:rsidRPr="00BE3C45">
        <w:rPr>
          <w:rFonts w:ascii="Calibri" w:hAnsi="Calibri" w:cs="Calibri"/>
          <w:sz w:val="24"/>
          <w:szCs w:val="24"/>
          <w:lang w:val="en-US"/>
        </w:rPr>
        <w:t xml:space="preserve">order of magnitude </w:t>
      </w:r>
      <w:r w:rsidR="00B01F6D" w:rsidRPr="00BE3C45">
        <w:rPr>
          <w:rFonts w:ascii="Calibri" w:hAnsi="Calibri" w:cs="Calibri"/>
          <w:sz w:val="24"/>
          <w:szCs w:val="24"/>
          <w:lang w:val="en-US"/>
        </w:rPr>
        <w:t>did not result in the birth of rats</w:t>
      </w:r>
      <w:r w:rsidRPr="00BE3C45">
        <w:rPr>
          <w:rFonts w:ascii="Calibri" w:hAnsi="Calibri" w:cs="Calibri"/>
          <w:sz w:val="24"/>
          <w:szCs w:val="24"/>
          <w:lang w:val="en-US"/>
        </w:rPr>
        <w:t xml:space="preserve">, </w:t>
      </w:r>
      <w:r w:rsidR="00693F61" w:rsidRPr="00BE3C45">
        <w:rPr>
          <w:rFonts w:ascii="Calibri" w:hAnsi="Calibri" w:cs="Calibri"/>
          <w:sz w:val="24"/>
          <w:szCs w:val="24"/>
          <w:lang w:val="en-US"/>
        </w:rPr>
        <w:t xml:space="preserve">but </w:t>
      </w:r>
      <w:r w:rsidRPr="00BE3C45">
        <w:rPr>
          <w:rFonts w:ascii="Calibri" w:hAnsi="Calibri" w:cs="Calibri"/>
          <w:sz w:val="24"/>
          <w:szCs w:val="24"/>
          <w:lang w:val="en-US"/>
        </w:rPr>
        <w:t xml:space="preserve">100% of </w:t>
      </w:r>
      <w:r w:rsidR="004B4C97" w:rsidRPr="00BE3C45">
        <w:rPr>
          <w:rFonts w:ascii="Calibri" w:hAnsi="Calibri" w:cs="Calibri"/>
          <w:sz w:val="24"/>
          <w:szCs w:val="24"/>
          <w:lang w:val="en-US"/>
        </w:rPr>
        <w:t xml:space="preserve">the </w:t>
      </w:r>
      <w:r w:rsidRPr="00BE3C45">
        <w:rPr>
          <w:rFonts w:ascii="Calibri" w:hAnsi="Calibri" w:cs="Calibri"/>
          <w:sz w:val="24"/>
          <w:szCs w:val="24"/>
          <w:lang w:val="en-US"/>
        </w:rPr>
        <w:t>embryos develop</w:t>
      </w:r>
      <w:r w:rsidR="004B4C97" w:rsidRPr="00BE3C45">
        <w:rPr>
          <w:rFonts w:ascii="Calibri" w:hAnsi="Calibri" w:cs="Calibri"/>
          <w:sz w:val="24"/>
          <w:szCs w:val="24"/>
          <w:lang w:val="en-US"/>
        </w:rPr>
        <w:t>ed</w:t>
      </w:r>
      <w:r w:rsidRPr="00BE3C45">
        <w:rPr>
          <w:rFonts w:ascii="Calibri" w:hAnsi="Calibri" w:cs="Calibri"/>
          <w:sz w:val="24"/>
          <w:szCs w:val="24"/>
          <w:lang w:val="en-US"/>
        </w:rPr>
        <w:t xml:space="preserve"> to the two-cell stage. In </w:t>
      </w:r>
      <w:r w:rsidR="004B4C97" w:rsidRPr="00BE3C45">
        <w:rPr>
          <w:rFonts w:ascii="Calibri" w:hAnsi="Calibri" w:cs="Calibri"/>
          <w:sz w:val="24"/>
          <w:szCs w:val="24"/>
          <w:lang w:val="en-US"/>
        </w:rPr>
        <w:t>subsequent</w:t>
      </w:r>
      <w:r w:rsidRPr="00BE3C45">
        <w:rPr>
          <w:rFonts w:ascii="Calibri" w:hAnsi="Calibri" w:cs="Calibri"/>
          <w:sz w:val="24"/>
          <w:szCs w:val="24"/>
          <w:lang w:val="en-US"/>
        </w:rPr>
        <w:t xml:space="preserve"> experiments, the number of injections was increased by one</w:t>
      </w:r>
      <w:r w:rsidR="004B4C97" w:rsidRPr="00BE3C45">
        <w:rPr>
          <w:rFonts w:ascii="Calibri" w:hAnsi="Calibri" w:cs="Calibri"/>
          <w:sz w:val="24"/>
          <w:szCs w:val="24"/>
          <w:lang w:val="en-US"/>
        </w:rPr>
        <w:t xml:space="preserve"> compared</w:t>
      </w:r>
      <w:r w:rsidRPr="00BE3C45">
        <w:rPr>
          <w:rFonts w:ascii="Calibri" w:hAnsi="Calibri" w:cs="Calibri"/>
          <w:sz w:val="24"/>
          <w:szCs w:val="24"/>
          <w:lang w:val="en-US"/>
        </w:rPr>
        <w:t xml:space="preserve"> </w:t>
      </w:r>
      <w:r w:rsidR="00693F61" w:rsidRPr="00BE3C45">
        <w:rPr>
          <w:rFonts w:ascii="Calibri" w:hAnsi="Calibri" w:cs="Calibri"/>
          <w:sz w:val="24"/>
          <w:szCs w:val="24"/>
          <w:lang w:val="en-US"/>
        </w:rPr>
        <w:t xml:space="preserve">with </w:t>
      </w:r>
      <w:r w:rsidRPr="00BE3C45">
        <w:rPr>
          <w:rFonts w:ascii="Calibri" w:hAnsi="Calibri" w:cs="Calibri"/>
          <w:sz w:val="24"/>
          <w:szCs w:val="24"/>
          <w:lang w:val="en-US"/>
        </w:rPr>
        <w:t>the value for which the offspring w</w:t>
      </w:r>
      <w:r w:rsidR="004B4C97" w:rsidRPr="00BE3C45">
        <w:rPr>
          <w:rFonts w:ascii="Calibri" w:hAnsi="Calibri" w:cs="Calibri"/>
          <w:sz w:val="24"/>
          <w:szCs w:val="24"/>
          <w:lang w:val="en-US"/>
        </w:rPr>
        <w:t>ere</w:t>
      </w:r>
      <w:r w:rsidRPr="00BE3C45">
        <w:rPr>
          <w:rFonts w:ascii="Calibri" w:hAnsi="Calibri" w:cs="Calibri"/>
          <w:sz w:val="24"/>
          <w:szCs w:val="24"/>
          <w:lang w:val="en-US"/>
        </w:rPr>
        <w:t xml:space="preserve"> obtained. For </w:t>
      </w:r>
      <w:r w:rsidR="00C427CE" w:rsidRPr="00BE3C45">
        <w:rPr>
          <w:rFonts w:ascii="Calibri" w:hAnsi="Calibri" w:cs="Calibri"/>
          <w:sz w:val="24"/>
          <w:szCs w:val="24"/>
          <w:lang w:val="en-US"/>
        </w:rPr>
        <w:t xml:space="preserve">the </w:t>
      </w:r>
      <w:r w:rsidRPr="00BE3C45">
        <w:rPr>
          <w:rFonts w:ascii="Calibri" w:hAnsi="Calibri" w:cs="Calibri"/>
          <w:sz w:val="24"/>
          <w:szCs w:val="24"/>
          <w:lang w:val="en-US"/>
        </w:rPr>
        <w:t xml:space="preserve">variant </w:t>
      </w:r>
      <w:r w:rsidR="00021A89" w:rsidRPr="00BE3C45">
        <w:rPr>
          <w:rFonts w:ascii="Calibri" w:hAnsi="Calibri" w:cs="Calibri"/>
          <w:sz w:val="24"/>
          <w:szCs w:val="24"/>
          <w:lang w:val="en-US"/>
        </w:rPr>
        <w:t xml:space="preserve">of </w:t>
      </w:r>
      <w:r w:rsidR="00693F61" w:rsidRPr="00BE3C45">
        <w:rPr>
          <w:rFonts w:ascii="Calibri" w:hAnsi="Calibri" w:cs="Calibri"/>
          <w:sz w:val="24"/>
          <w:szCs w:val="24"/>
          <w:lang w:val="en-US"/>
        </w:rPr>
        <w:t>two</w:t>
      </w:r>
      <w:r w:rsidR="00021A89" w:rsidRPr="00BE3C45">
        <w:rPr>
          <w:rFonts w:ascii="Calibri" w:hAnsi="Calibri" w:cs="Calibri"/>
          <w:sz w:val="24"/>
          <w:szCs w:val="24"/>
          <w:lang w:val="en-US"/>
        </w:rPr>
        <w:t xml:space="preserve"> injections</w:t>
      </w:r>
      <w:r w:rsidR="00693F61" w:rsidRPr="00BE3C45">
        <w:rPr>
          <w:rFonts w:ascii="Calibri" w:hAnsi="Calibri" w:cs="Calibri"/>
          <w:sz w:val="24"/>
          <w:szCs w:val="24"/>
          <w:lang w:val="en-US"/>
        </w:rPr>
        <w:t>,</w:t>
      </w:r>
      <w:r w:rsidRPr="00BE3C45">
        <w:rPr>
          <w:rFonts w:ascii="Calibri" w:hAnsi="Calibri" w:cs="Calibri"/>
          <w:sz w:val="24"/>
          <w:szCs w:val="24"/>
          <w:lang w:val="en-US"/>
        </w:rPr>
        <w:t xml:space="preserve"> eight rats were born, </w:t>
      </w:r>
      <w:r w:rsidR="00C427CE" w:rsidRPr="00BE3C45">
        <w:rPr>
          <w:rFonts w:ascii="Calibri" w:hAnsi="Calibri" w:cs="Calibri"/>
          <w:sz w:val="24"/>
          <w:szCs w:val="24"/>
          <w:lang w:val="en-US"/>
        </w:rPr>
        <w:t>three of which</w:t>
      </w:r>
      <w:r w:rsidRPr="00BE3C45">
        <w:rPr>
          <w:rFonts w:ascii="Calibri" w:hAnsi="Calibri" w:cs="Calibri"/>
          <w:sz w:val="24"/>
          <w:szCs w:val="24"/>
          <w:lang w:val="en-US"/>
        </w:rPr>
        <w:t xml:space="preserve"> were confirmed to carry </w:t>
      </w:r>
      <w:r w:rsidR="00693F61" w:rsidRPr="00BE3C45">
        <w:rPr>
          <w:rFonts w:ascii="Calibri" w:hAnsi="Calibri" w:cs="Calibri"/>
          <w:sz w:val="24"/>
          <w:szCs w:val="24"/>
          <w:lang w:val="en-US"/>
        </w:rPr>
        <w:t xml:space="preserve">the </w:t>
      </w:r>
      <w:r w:rsidRPr="00BE3C45">
        <w:rPr>
          <w:rFonts w:ascii="Calibri" w:hAnsi="Calibri" w:cs="Calibri"/>
          <w:sz w:val="24"/>
          <w:szCs w:val="24"/>
          <w:lang w:val="en-US"/>
        </w:rPr>
        <w:t>transgene (summ</w:t>
      </w:r>
      <w:r w:rsidR="00C427CE" w:rsidRPr="00BE3C45">
        <w:rPr>
          <w:rFonts w:ascii="Calibri" w:hAnsi="Calibri" w:cs="Calibri"/>
          <w:sz w:val="24"/>
          <w:szCs w:val="24"/>
          <w:lang w:val="en-US"/>
        </w:rPr>
        <w:t>arize</w:t>
      </w:r>
      <w:r w:rsidRPr="00BE3C45">
        <w:rPr>
          <w:rFonts w:ascii="Calibri" w:hAnsi="Calibri" w:cs="Calibri"/>
          <w:sz w:val="24"/>
          <w:szCs w:val="24"/>
          <w:lang w:val="en-US"/>
        </w:rPr>
        <w:t xml:space="preserve">d in </w:t>
      </w:r>
      <w:r w:rsidRPr="00873A2B">
        <w:rPr>
          <w:rFonts w:ascii="Calibri" w:hAnsi="Calibri" w:cs="Calibri"/>
          <w:b/>
          <w:bCs/>
          <w:sz w:val="24"/>
          <w:szCs w:val="24"/>
          <w:lang w:val="en-US"/>
        </w:rPr>
        <w:t>Table 1</w:t>
      </w:r>
      <w:r w:rsidRPr="00BE3C45">
        <w:rPr>
          <w:rFonts w:ascii="Calibri" w:hAnsi="Calibri" w:cs="Calibri"/>
          <w:sz w:val="24"/>
          <w:szCs w:val="24"/>
          <w:lang w:val="en-US"/>
        </w:rPr>
        <w:t xml:space="preserve">). </w:t>
      </w:r>
      <w:bookmarkStart w:id="4" w:name="_Hlk19714352"/>
      <w:r w:rsidRPr="00BE3C45">
        <w:rPr>
          <w:rFonts w:ascii="Calibri" w:hAnsi="Calibri" w:cs="Calibri"/>
          <w:sz w:val="24"/>
          <w:szCs w:val="24"/>
          <w:lang w:val="en-US"/>
        </w:rPr>
        <w:t xml:space="preserve">One of the founders did not transfer the transgene to </w:t>
      </w:r>
      <w:r w:rsidR="00842B4C" w:rsidRPr="00BE3C45">
        <w:rPr>
          <w:rFonts w:ascii="Calibri" w:hAnsi="Calibri" w:cs="Calibri"/>
          <w:sz w:val="24"/>
          <w:szCs w:val="24"/>
          <w:lang w:val="en-US"/>
        </w:rPr>
        <w:t>offspring</w:t>
      </w:r>
      <w:r w:rsidRPr="00BE3C45">
        <w:rPr>
          <w:rFonts w:ascii="Calibri" w:hAnsi="Calibri" w:cs="Calibri"/>
          <w:sz w:val="24"/>
          <w:szCs w:val="24"/>
          <w:lang w:val="en-US"/>
        </w:rPr>
        <w:t>.</w:t>
      </w:r>
      <w:r w:rsidR="001D05ED" w:rsidRPr="00BE3C45">
        <w:rPr>
          <w:rFonts w:ascii="Calibri" w:hAnsi="Calibri" w:cs="Calibri"/>
          <w:sz w:val="24"/>
          <w:szCs w:val="24"/>
          <w:lang w:val="en-US"/>
        </w:rPr>
        <w:t xml:space="preserve"> </w:t>
      </w:r>
      <w:bookmarkEnd w:id="4"/>
      <w:r w:rsidR="001D05ED" w:rsidRPr="00BE3C45">
        <w:rPr>
          <w:rFonts w:ascii="Calibri" w:hAnsi="Calibri" w:cs="Calibri"/>
          <w:sz w:val="24"/>
          <w:szCs w:val="24"/>
          <w:lang w:val="en-US"/>
        </w:rPr>
        <w:t xml:space="preserve">The number of embryos </w:t>
      </w:r>
      <w:r w:rsidR="00693F61" w:rsidRPr="00BE3C45">
        <w:rPr>
          <w:rFonts w:ascii="Calibri" w:hAnsi="Calibri" w:cs="Calibri"/>
          <w:sz w:val="24"/>
          <w:szCs w:val="24"/>
          <w:lang w:val="en-US"/>
        </w:rPr>
        <w:t xml:space="preserve">that were </w:t>
      </w:r>
      <w:r w:rsidR="001D05ED" w:rsidRPr="00BE3C45">
        <w:rPr>
          <w:rFonts w:ascii="Calibri" w:hAnsi="Calibri" w:cs="Calibri"/>
          <w:sz w:val="24"/>
          <w:szCs w:val="24"/>
          <w:lang w:val="en-US"/>
        </w:rPr>
        <w:t>injected and transferred in each experimental variant was 4</w:t>
      </w:r>
      <w:r w:rsidR="00C34DBA" w:rsidRPr="00BE3C45">
        <w:rPr>
          <w:rFonts w:ascii="Calibri" w:hAnsi="Calibri" w:cs="Calibri"/>
          <w:sz w:val="24"/>
          <w:szCs w:val="24"/>
          <w:lang w:val="en-US"/>
        </w:rPr>
        <w:t xml:space="preserve">8 in variants LV </w:t>
      </w:r>
      <w:r w:rsidR="00693F61" w:rsidRPr="00BE3C45">
        <w:rPr>
          <w:rFonts w:ascii="Calibri" w:hAnsi="Calibri" w:cs="Calibri"/>
          <w:sz w:val="24"/>
          <w:szCs w:val="24"/>
          <w:lang w:val="en-US"/>
        </w:rPr>
        <w:sym w:font="Symbol" w:char="F0B4"/>
      </w:r>
      <w:r w:rsidR="00C34DBA" w:rsidRPr="00BE3C45">
        <w:rPr>
          <w:rFonts w:ascii="Calibri" w:hAnsi="Calibri" w:cs="Calibri"/>
          <w:sz w:val="24"/>
          <w:szCs w:val="24"/>
          <w:lang w:val="en-US"/>
        </w:rPr>
        <w:t xml:space="preserve">1 and LV </w:t>
      </w:r>
      <w:r w:rsidR="00693F61" w:rsidRPr="00BE3C45">
        <w:rPr>
          <w:rFonts w:ascii="Calibri" w:hAnsi="Calibri" w:cs="Calibri"/>
          <w:sz w:val="24"/>
          <w:szCs w:val="24"/>
          <w:lang w:val="en-US"/>
        </w:rPr>
        <w:sym w:font="Symbol" w:char="F0B4"/>
      </w:r>
      <w:r w:rsidR="00C34DBA" w:rsidRPr="00BE3C45">
        <w:rPr>
          <w:rFonts w:ascii="Calibri" w:hAnsi="Calibri" w:cs="Calibri"/>
          <w:sz w:val="24"/>
          <w:szCs w:val="24"/>
          <w:lang w:val="en-US"/>
        </w:rPr>
        <w:t xml:space="preserve">2 and 45 in LV </w:t>
      </w:r>
      <w:r w:rsidR="00693F61" w:rsidRPr="00BE3C45">
        <w:rPr>
          <w:rFonts w:ascii="Calibri" w:hAnsi="Calibri" w:cs="Calibri"/>
          <w:sz w:val="24"/>
          <w:szCs w:val="24"/>
          <w:lang w:val="en-US"/>
        </w:rPr>
        <w:sym w:font="Symbol" w:char="F0B4"/>
      </w:r>
      <w:r w:rsidR="00C34DBA" w:rsidRPr="00BE3C45">
        <w:rPr>
          <w:rFonts w:ascii="Calibri" w:hAnsi="Calibri" w:cs="Calibri"/>
          <w:sz w:val="24"/>
          <w:szCs w:val="24"/>
          <w:lang w:val="en-US"/>
        </w:rPr>
        <w:t>10. Three</w:t>
      </w:r>
      <w:r w:rsidR="0068624D" w:rsidRPr="00BE3C45">
        <w:rPr>
          <w:rFonts w:ascii="Calibri" w:hAnsi="Calibri" w:cs="Calibri"/>
          <w:sz w:val="24"/>
          <w:szCs w:val="24"/>
          <w:lang w:val="en-US"/>
        </w:rPr>
        <w:t xml:space="preserve"> foster</w:t>
      </w:r>
      <w:r w:rsidR="00C34DBA" w:rsidRPr="00BE3C45">
        <w:rPr>
          <w:rFonts w:ascii="Calibri" w:hAnsi="Calibri" w:cs="Calibri"/>
          <w:sz w:val="24"/>
          <w:szCs w:val="24"/>
          <w:lang w:val="en-US"/>
        </w:rPr>
        <w:t xml:space="preserve"> females </w:t>
      </w:r>
      <w:r w:rsidR="00937A0E" w:rsidRPr="00BE3C45">
        <w:rPr>
          <w:rFonts w:ascii="Calibri" w:hAnsi="Calibri" w:cs="Calibri"/>
          <w:sz w:val="24"/>
          <w:szCs w:val="24"/>
          <w:lang w:val="en-US"/>
        </w:rPr>
        <w:t xml:space="preserve">were used </w:t>
      </w:r>
      <w:r w:rsidR="00C34DBA" w:rsidRPr="00BE3C45">
        <w:rPr>
          <w:rFonts w:ascii="Calibri" w:hAnsi="Calibri" w:cs="Calibri"/>
          <w:sz w:val="24"/>
          <w:szCs w:val="24"/>
          <w:lang w:val="en-US"/>
        </w:rPr>
        <w:t>for each experimental set</w:t>
      </w:r>
      <w:r w:rsidR="00693F61" w:rsidRPr="00BE3C45">
        <w:rPr>
          <w:rFonts w:ascii="Calibri" w:hAnsi="Calibri" w:cs="Calibri"/>
          <w:sz w:val="24"/>
          <w:szCs w:val="24"/>
          <w:lang w:val="en-US"/>
        </w:rPr>
        <w:t>up</w:t>
      </w:r>
      <w:r w:rsidR="00937A0E" w:rsidRPr="00BE3C45">
        <w:rPr>
          <w:rFonts w:ascii="Calibri" w:hAnsi="Calibri" w:cs="Calibri"/>
          <w:sz w:val="24"/>
          <w:szCs w:val="24"/>
          <w:lang w:val="en-US"/>
        </w:rPr>
        <w:t>.</w:t>
      </w:r>
      <w:r w:rsidR="00C304AD" w:rsidRPr="00BE3C45">
        <w:rPr>
          <w:rFonts w:ascii="Calibri" w:hAnsi="Calibri" w:cs="Calibri"/>
          <w:sz w:val="24"/>
          <w:szCs w:val="24"/>
          <w:lang w:val="en-US"/>
        </w:rPr>
        <w:t xml:space="preserve"> </w:t>
      </w:r>
      <w:r w:rsidR="00693F61" w:rsidRPr="00BE3C45">
        <w:rPr>
          <w:rFonts w:ascii="Calibri" w:hAnsi="Calibri" w:cs="Calibri"/>
          <w:sz w:val="24"/>
          <w:szCs w:val="24"/>
          <w:lang w:val="en-US"/>
        </w:rPr>
        <w:t>The c</w:t>
      </w:r>
      <w:r w:rsidRPr="00BE3C45">
        <w:rPr>
          <w:rFonts w:ascii="Calibri" w:hAnsi="Calibri" w:cs="Calibri"/>
          <w:sz w:val="24"/>
          <w:szCs w:val="24"/>
          <w:lang w:val="en-US"/>
        </w:rPr>
        <w:t xml:space="preserve">hosen approach allowed </w:t>
      </w:r>
      <w:r w:rsidR="00937A0E" w:rsidRPr="00BE3C45">
        <w:rPr>
          <w:rFonts w:ascii="Calibri" w:hAnsi="Calibri" w:cs="Calibri"/>
          <w:sz w:val="24"/>
          <w:szCs w:val="24"/>
          <w:lang w:val="en-US"/>
        </w:rPr>
        <w:t>the</w:t>
      </w:r>
      <w:r w:rsidRPr="00BE3C45">
        <w:rPr>
          <w:rFonts w:ascii="Calibri" w:hAnsi="Calibri" w:cs="Calibri"/>
          <w:sz w:val="24"/>
          <w:szCs w:val="24"/>
          <w:lang w:val="en-US"/>
        </w:rPr>
        <w:t xml:space="preserve"> generation of stable transgenic rat lines </w:t>
      </w:r>
      <w:r w:rsidR="00693F61" w:rsidRPr="00BE3C45">
        <w:rPr>
          <w:rFonts w:ascii="Calibri" w:hAnsi="Calibri" w:cs="Calibri"/>
          <w:sz w:val="24"/>
          <w:szCs w:val="24"/>
          <w:lang w:val="en-US"/>
        </w:rPr>
        <w:t xml:space="preserve">that </w:t>
      </w:r>
      <w:r w:rsidRPr="00BE3C45">
        <w:rPr>
          <w:rFonts w:ascii="Calibri" w:hAnsi="Calibri" w:cs="Calibri"/>
          <w:sz w:val="24"/>
          <w:szCs w:val="24"/>
          <w:lang w:val="en-US"/>
        </w:rPr>
        <w:t>express</w:t>
      </w:r>
      <w:r w:rsidR="00693F61" w:rsidRPr="00BE3C45">
        <w:rPr>
          <w:rFonts w:ascii="Calibri" w:hAnsi="Calibri" w:cs="Calibri"/>
          <w:sz w:val="24"/>
          <w:szCs w:val="24"/>
          <w:lang w:val="en-US"/>
        </w:rPr>
        <w:t>ed</w:t>
      </w:r>
      <w:r w:rsidR="00937A0E" w:rsidRPr="00BE3C45">
        <w:rPr>
          <w:rFonts w:ascii="Calibri" w:hAnsi="Calibri" w:cs="Calibri"/>
          <w:sz w:val="24"/>
          <w:szCs w:val="24"/>
          <w:lang w:val="en-US"/>
        </w:rPr>
        <w:t xml:space="preserve"> the </w:t>
      </w:r>
      <w:r w:rsidRPr="00BE3C45">
        <w:rPr>
          <w:rFonts w:ascii="Calibri" w:hAnsi="Calibri" w:cs="Calibri"/>
          <w:sz w:val="24"/>
          <w:szCs w:val="24"/>
          <w:lang w:val="en-US"/>
        </w:rPr>
        <w:t xml:space="preserve">TDP-43-eGFP fusion protein under control of </w:t>
      </w:r>
      <w:r w:rsidR="00693F61" w:rsidRPr="00BE3C45">
        <w:rPr>
          <w:rFonts w:ascii="Calibri" w:hAnsi="Calibri" w:cs="Calibri"/>
          <w:sz w:val="24"/>
          <w:szCs w:val="24"/>
          <w:lang w:val="en-US"/>
        </w:rPr>
        <w:t xml:space="preserve">the </w:t>
      </w:r>
      <w:r w:rsidRPr="00BE3C45">
        <w:rPr>
          <w:rFonts w:ascii="Calibri" w:hAnsi="Calibri" w:cs="Calibri"/>
          <w:sz w:val="24"/>
          <w:szCs w:val="24"/>
          <w:lang w:val="en-US"/>
        </w:rPr>
        <w:t>neuronal Synapsin-1 promoter through</w:t>
      </w:r>
      <w:r w:rsidR="00937A0E" w:rsidRPr="00BE3C45">
        <w:rPr>
          <w:rFonts w:ascii="Calibri" w:hAnsi="Calibri" w:cs="Calibri"/>
          <w:sz w:val="24"/>
          <w:szCs w:val="24"/>
          <w:lang w:val="en-US"/>
        </w:rPr>
        <w:t>out</w:t>
      </w:r>
      <w:r w:rsidRPr="00BE3C45">
        <w:rPr>
          <w:rFonts w:ascii="Calibri" w:hAnsi="Calibri" w:cs="Calibri"/>
          <w:sz w:val="24"/>
          <w:szCs w:val="24"/>
          <w:lang w:val="en-US"/>
        </w:rPr>
        <w:t xml:space="preserve"> th</w:t>
      </w:r>
      <w:r w:rsidR="005F7E6E" w:rsidRPr="00BE3C45">
        <w:rPr>
          <w:rFonts w:ascii="Calibri" w:hAnsi="Calibri" w:cs="Calibri"/>
          <w:sz w:val="24"/>
          <w:szCs w:val="24"/>
          <w:lang w:val="en-US"/>
        </w:rPr>
        <w:t>e</w:t>
      </w:r>
      <w:r w:rsidR="00937A0E" w:rsidRPr="00BE3C45">
        <w:rPr>
          <w:rFonts w:ascii="Calibri" w:hAnsi="Calibri" w:cs="Calibri"/>
          <w:sz w:val="24"/>
          <w:szCs w:val="24"/>
          <w:lang w:val="en-US"/>
        </w:rPr>
        <w:t xml:space="preserve"> entire</w:t>
      </w:r>
      <w:r w:rsidR="005F7E6E" w:rsidRPr="00BE3C45">
        <w:rPr>
          <w:rFonts w:ascii="Calibri" w:hAnsi="Calibri" w:cs="Calibri"/>
          <w:sz w:val="24"/>
          <w:szCs w:val="24"/>
          <w:lang w:val="en-US"/>
        </w:rPr>
        <w:t xml:space="preserve"> central </w:t>
      </w:r>
      <w:r w:rsidR="005F7E6E" w:rsidRPr="00BE3C45">
        <w:rPr>
          <w:rFonts w:ascii="Calibri" w:hAnsi="Calibri" w:cs="Calibri"/>
          <w:sz w:val="24"/>
          <w:szCs w:val="24"/>
          <w:lang w:val="en-US"/>
        </w:rPr>
        <w:lastRenderedPageBreak/>
        <w:t>nervous system (</w:t>
      </w:r>
      <w:r w:rsidR="001364CB" w:rsidRPr="00873A2B">
        <w:rPr>
          <w:rFonts w:ascii="Calibri" w:hAnsi="Calibri" w:cs="Calibri"/>
          <w:b/>
          <w:bCs/>
          <w:sz w:val="24"/>
          <w:szCs w:val="24"/>
          <w:lang w:val="en-US"/>
        </w:rPr>
        <w:t>Figure</w:t>
      </w:r>
      <w:r w:rsidR="005F7E6E" w:rsidRPr="00873A2B">
        <w:rPr>
          <w:rFonts w:ascii="Calibri" w:hAnsi="Calibri" w:cs="Calibri"/>
          <w:b/>
          <w:bCs/>
          <w:sz w:val="24"/>
          <w:szCs w:val="24"/>
          <w:lang w:val="en-US"/>
        </w:rPr>
        <w:t xml:space="preserve"> 2A</w:t>
      </w:r>
      <w:r w:rsidR="00693F61" w:rsidRPr="00873A2B">
        <w:rPr>
          <w:rFonts w:ascii="Calibri" w:hAnsi="Calibri" w:cs="Calibri"/>
          <w:b/>
          <w:bCs/>
          <w:sz w:val="24"/>
          <w:szCs w:val="24"/>
          <w:lang w:val="en-US"/>
        </w:rPr>
        <w:t xml:space="preserve">, </w:t>
      </w:r>
      <w:r w:rsidR="005F7E6E" w:rsidRPr="00873A2B">
        <w:rPr>
          <w:rFonts w:ascii="Calibri" w:hAnsi="Calibri" w:cs="Calibri"/>
          <w:b/>
          <w:bCs/>
          <w:sz w:val="24"/>
          <w:szCs w:val="24"/>
          <w:lang w:val="en-US"/>
        </w:rPr>
        <w:t>B</w:t>
      </w:r>
      <w:r w:rsidRPr="00BE3C45">
        <w:rPr>
          <w:rFonts w:ascii="Calibri" w:hAnsi="Calibri" w:cs="Calibri"/>
          <w:sz w:val="24"/>
          <w:szCs w:val="24"/>
          <w:lang w:val="en-US"/>
        </w:rPr>
        <w:t>)</w:t>
      </w:r>
      <w:r w:rsidR="00021A89" w:rsidRPr="00BE3C45">
        <w:rPr>
          <w:rFonts w:ascii="Calibri" w:hAnsi="Calibri" w:cs="Calibri"/>
          <w:sz w:val="24"/>
          <w:szCs w:val="24"/>
          <w:lang w:val="en-US"/>
        </w:rPr>
        <w:fldChar w:fldCharType="begin">
          <w:fldData xml:space="preserve">PEVuZE5vdGU+PENpdGU+PEF1dGhvcj5Lb3phPC9BdXRob3I+PFllYXI+MjAxOTwvWWVhcj48UmVj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</w:fldData>
        </w:fldChar>
      </w:r>
      <w:r w:rsidR="005A4D18" w:rsidRPr="00BE3C45">
        <w:rPr>
          <w:rFonts w:ascii="Calibri" w:hAnsi="Calibri" w:cs="Calibri"/>
          <w:sz w:val="24"/>
          <w:szCs w:val="24"/>
          <w:lang w:val="en-US"/>
        </w:rPr>
        <w:instrText xml:space="preserve"> ADDIN EN.CITE </w:instrText>
      </w:r>
      <w:r w:rsidR="005A4D18" w:rsidRPr="00BE3C45">
        <w:rPr>
          <w:rFonts w:ascii="Calibri" w:hAnsi="Calibri" w:cs="Calibri"/>
          <w:sz w:val="24"/>
          <w:szCs w:val="24"/>
          <w:lang w:val="en-US"/>
        </w:rPr>
        <w:fldChar w:fldCharType="begin">
          <w:fldData xml:space="preserve">PEVuZE5vdGU+PENpdGU+PEF1dGhvcj5Lb3phPC9BdXRob3I+PFllYXI+MjAxOTwvWWVhcj48UmVj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</w:fldData>
        </w:fldChar>
      </w:r>
      <w:r w:rsidR="005A4D18" w:rsidRPr="00BE3C45">
        <w:rPr>
          <w:rFonts w:ascii="Calibri" w:hAnsi="Calibri" w:cs="Calibri"/>
          <w:sz w:val="24"/>
          <w:szCs w:val="24"/>
          <w:lang w:val="en-US"/>
        </w:rPr>
        <w:instrText xml:space="preserve"> ADDIN EN.CITE.DATA </w:instrText>
      </w:r>
      <w:r w:rsidR="005A4D18" w:rsidRPr="00BE3C45">
        <w:rPr>
          <w:rFonts w:ascii="Calibri" w:hAnsi="Calibri" w:cs="Calibri"/>
          <w:sz w:val="24"/>
          <w:szCs w:val="24"/>
          <w:lang w:val="en-US"/>
        </w:rPr>
      </w:r>
      <w:r w:rsidR="005A4D18" w:rsidRPr="00BE3C45">
        <w:rPr>
          <w:rFonts w:ascii="Calibri" w:hAnsi="Calibri" w:cs="Calibri"/>
          <w:sz w:val="24"/>
          <w:szCs w:val="24"/>
          <w:lang w:val="en-US"/>
        </w:rPr>
        <w:fldChar w:fldCharType="end"/>
      </w:r>
      <w:r w:rsidR="00021A89" w:rsidRPr="00BE3C45">
        <w:rPr>
          <w:rFonts w:ascii="Calibri" w:hAnsi="Calibri" w:cs="Calibri"/>
          <w:sz w:val="24"/>
          <w:szCs w:val="24"/>
          <w:lang w:val="en-US"/>
        </w:rPr>
      </w:r>
      <w:r w:rsidR="00021A89"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14</w:t>
      </w:r>
      <w:r w:rsidR="00021A89" w:rsidRPr="00BE3C45">
        <w:rPr>
          <w:rFonts w:ascii="Calibri" w:hAnsi="Calibri" w:cs="Calibri"/>
          <w:sz w:val="24"/>
          <w:szCs w:val="24"/>
          <w:lang w:val="en-US"/>
        </w:rPr>
        <w:fldChar w:fldCharType="end"/>
      </w:r>
      <w:r w:rsidRPr="00BE3C45">
        <w:rPr>
          <w:rFonts w:ascii="Calibri" w:hAnsi="Calibri" w:cs="Calibri"/>
          <w:sz w:val="24"/>
          <w:szCs w:val="24"/>
          <w:lang w:val="en-US"/>
        </w:rPr>
        <w:t>. Lentivir</w:t>
      </w:r>
      <w:r w:rsidR="00937A0E" w:rsidRPr="00BE3C45">
        <w:rPr>
          <w:rFonts w:ascii="Calibri" w:hAnsi="Calibri" w:cs="Calibri"/>
          <w:sz w:val="24"/>
          <w:szCs w:val="24"/>
          <w:lang w:val="en-US"/>
        </w:rPr>
        <w:t>us</w:t>
      </w:r>
      <w:r w:rsidRPr="00BE3C45">
        <w:rPr>
          <w:rFonts w:ascii="Calibri" w:hAnsi="Calibri" w:cs="Calibri"/>
          <w:sz w:val="24"/>
          <w:szCs w:val="24"/>
          <w:lang w:val="en-US"/>
        </w:rPr>
        <w:t>-</w:t>
      </w:r>
      <w:r w:rsidR="00937A0E" w:rsidRPr="00BE3C45">
        <w:rPr>
          <w:rFonts w:ascii="Calibri" w:hAnsi="Calibri" w:cs="Calibri"/>
          <w:sz w:val="24"/>
          <w:szCs w:val="24"/>
          <w:lang w:val="en-US"/>
        </w:rPr>
        <w:t>based</w:t>
      </w:r>
      <w:r w:rsidRPr="00BE3C45">
        <w:rPr>
          <w:rFonts w:ascii="Calibri" w:hAnsi="Calibri" w:cs="Calibri"/>
          <w:sz w:val="24"/>
          <w:szCs w:val="24"/>
          <w:lang w:val="en-US"/>
        </w:rPr>
        <w:t xml:space="preserve"> transgenesis resulted in</w:t>
      </w:r>
      <w:r w:rsidR="00C304AD" w:rsidRPr="00BE3C45">
        <w:rPr>
          <w:rFonts w:ascii="Calibri" w:hAnsi="Calibri" w:cs="Calibri"/>
          <w:sz w:val="24"/>
          <w:szCs w:val="24"/>
          <w:lang w:val="en-US"/>
        </w:rPr>
        <w:t xml:space="preserve"> a</w:t>
      </w:r>
      <w:r w:rsidRPr="00BE3C45">
        <w:rPr>
          <w:rFonts w:ascii="Calibri" w:hAnsi="Calibri" w:cs="Calibri"/>
          <w:sz w:val="24"/>
          <w:szCs w:val="24"/>
          <w:lang w:val="en-US"/>
        </w:rPr>
        <w:t xml:space="preserve"> single copy insertion of the transgene as </w:t>
      </w:r>
      <w:r w:rsidR="00937A0E" w:rsidRPr="00BE3C45">
        <w:rPr>
          <w:rFonts w:ascii="Calibri" w:hAnsi="Calibri" w:cs="Calibri"/>
          <w:sz w:val="24"/>
          <w:szCs w:val="24"/>
          <w:lang w:val="en-US"/>
        </w:rPr>
        <w:t>demonstrated</w:t>
      </w:r>
      <w:r w:rsidRPr="00BE3C45">
        <w:rPr>
          <w:rFonts w:ascii="Calibri" w:hAnsi="Calibri" w:cs="Calibri"/>
          <w:sz w:val="24"/>
          <w:szCs w:val="24"/>
          <w:lang w:val="en-US"/>
        </w:rPr>
        <w:t xml:space="preserve"> by </w:t>
      </w:r>
      <w:r w:rsidR="00693F61" w:rsidRPr="00BE3C45">
        <w:rPr>
          <w:rFonts w:ascii="Calibri" w:hAnsi="Calibri" w:cs="Calibri"/>
          <w:sz w:val="24"/>
          <w:szCs w:val="24"/>
          <w:lang w:val="en-US"/>
        </w:rPr>
        <w:t>q</w:t>
      </w:r>
      <w:r w:rsidRPr="00BE3C45">
        <w:rPr>
          <w:rFonts w:ascii="Calibri" w:hAnsi="Calibri" w:cs="Calibri"/>
          <w:sz w:val="24"/>
          <w:szCs w:val="24"/>
          <w:lang w:val="en-US"/>
        </w:rPr>
        <w:t>PCR (</w:t>
      </w:r>
      <w:r w:rsidR="001364CB" w:rsidRPr="00873A2B">
        <w:rPr>
          <w:rFonts w:ascii="Calibri" w:hAnsi="Calibri" w:cs="Calibri"/>
          <w:b/>
          <w:bCs/>
          <w:sz w:val="24"/>
          <w:szCs w:val="24"/>
          <w:lang w:val="en-US"/>
        </w:rPr>
        <w:t>Figure</w:t>
      </w:r>
      <w:r w:rsidRPr="00873A2B">
        <w:rPr>
          <w:rFonts w:ascii="Calibri" w:hAnsi="Calibri" w:cs="Calibri"/>
          <w:b/>
          <w:bCs/>
          <w:sz w:val="24"/>
          <w:szCs w:val="24"/>
          <w:lang w:val="en-US"/>
        </w:rPr>
        <w:t xml:space="preserve"> </w:t>
      </w:r>
      <w:r w:rsidR="0068624D" w:rsidRPr="00873A2B">
        <w:rPr>
          <w:rFonts w:ascii="Calibri" w:hAnsi="Calibri" w:cs="Calibri"/>
          <w:b/>
          <w:bCs/>
          <w:sz w:val="24"/>
          <w:szCs w:val="24"/>
          <w:lang w:val="en-US"/>
        </w:rPr>
        <w:t>2</w:t>
      </w:r>
      <w:r w:rsidR="005F7E6E" w:rsidRPr="00873A2B">
        <w:rPr>
          <w:rFonts w:ascii="Calibri" w:hAnsi="Calibri" w:cs="Calibri"/>
          <w:b/>
          <w:bCs/>
          <w:sz w:val="24"/>
          <w:szCs w:val="24"/>
          <w:lang w:val="en-US"/>
        </w:rPr>
        <w:t>C</w:t>
      </w:r>
      <w:r w:rsidRPr="00BE3C45">
        <w:rPr>
          <w:rFonts w:ascii="Calibri" w:hAnsi="Calibri" w:cs="Calibri"/>
          <w:sz w:val="24"/>
          <w:szCs w:val="24"/>
          <w:lang w:val="en-US"/>
        </w:rPr>
        <w:t>).</w:t>
      </w:r>
    </w:p>
    <w:p w14:paraId="622E28AD" w14:textId="77777777" w:rsidR="001364CB" w:rsidRPr="00BE3C45" w:rsidRDefault="001364CB">
      <w:pPr>
        <w:adjustRightInd w:val="0"/>
        <w:snapToGrid w:val="0"/>
        <w:spacing w:after="0" w:line="240" w:lineRule="auto"/>
        <w:jc w:val="both"/>
        <w:rPr>
          <w:rFonts w:ascii="Calibri" w:hAnsi="Calibri" w:cs="Calibri"/>
          <w:sz w:val="24"/>
          <w:szCs w:val="24"/>
          <w:lang w:val="en-US"/>
        </w:rPr>
      </w:pPr>
    </w:p>
    <w:p w14:paraId="57D5A2AB" w14:textId="0397D9AC" w:rsidR="0020320F" w:rsidRPr="00BE3C45" w:rsidRDefault="0020320F">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In the experimental set</w:t>
      </w:r>
      <w:r w:rsidR="00693F61" w:rsidRPr="00BE3C45">
        <w:rPr>
          <w:rFonts w:ascii="Calibri" w:hAnsi="Calibri" w:cs="Calibri"/>
          <w:sz w:val="24"/>
          <w:szCs w:val="24"/>
          <w:lang w:val="en-US"/>
        </w:rPr>
        <w:t xml:space="preserve">up that is </w:t>
      </w:r>
      <w:r w:rsidRPr="00BE3C45">
        <w:rPr>
          <w:rFonts w:ascii="Calibri" w:hAnsi="Calibri" w:cs="Calibri"/>
          <w:sz w:val="24"/>
          <w:szCs w:val="24"/>
          <w:lang w:val="en-US"/>
        </w:rPr>
        <w:t xml:space="preserve">described above, the survival rate of </w:t>
      </w:r>
      <w:r w:rsidR="00523015" w:rsidRPr="00BE3C45">
        <w:rPr>
          <w:rFonts w:ascii="Calibri" w:hAnsi="Calibri" w:cs="Calibri"/>
          <w:sz w:val="24"/>
          <w:szCs w:val="24"/>
          <w:lang w:val="en-US"/>
        </w:rPr>
        <w:t xml:space="preserve">the </w:t>
      </w:r>
      <w:r w:rsidRPr="00BE3C45">
        <w:rPr>
          <w:rFonts w:ascii="Calibri" w:hAnsi="Calibri" w:cs="Calibri"/>
          <w:sz w:val="24"/>
          <w:szCs w:val="24"/>
          <w:lang w:val="en-US"/>
        </w:rPr>
        <w:t xml:space="preserve">injected embryos was 95%. Similar results were obtained when the same method was used for other </w:t>
      </w:r>
      <w:r w:rsidR="00F3715D" w:rsidRPr="00BE3C45">
        <w:rPr>
          <w:rFonts w:ascii="Calibri" w:hAnsi="Calibri" w:cs="Calibri"/>
          <w:sz w:val="24"/>
          <w:szCs w:val="24"/>
          <w:lang w:val="en-US"/>
        </w:rPr>
        <w:t>lentiviral</w:t>
      </w:r>
      <w:r w:rsidRPr="00BE3C45">
        <w:rPr>
          <w:rFonts w:ascii="Calibri" w:hAnsi="Calibri" w:cs="Calibri"/>
          <w:sz w:val="24"/>
          <w:szCs w:val="24"/>
          <w:lang w:val="en-US"/>
        </w:rPr>
        <w:t xml:space="preserve"> vectors</w:t>
      </w:r>
      <w:r w:rsidR="00523015" w:rsidRPr="00BE3C45">
        <w:rPr>
          <w:rFonts w:ascii="Calibri" w:hAnsi="Calibri" w:cs="Calibri"/>
          <w:sz w:val="24"/>
          <w:szCs w:val="24"/>
          <w:lang w:val="en-US"/>
        </w:rPr>
        <w:t xml:space="preserve"> as</w:t>
      </w:r>
      <w:r w:rsidRPr="00BE3C45">
        <w:rPr>
          <w:rFonts w:ascii="Calibri" w:hAnsi="Calibri" w:cs="Calibri"/>
          <w:sz w:val="24"/>
          <w:szCs w:val="24"/>
          <w:lang w:val="en-US"/>
        </w:rPr>
        <w:t xml:space="preserve"> summarized in </w:t>
      </w:r>
      <w:r w:rsidRPr="00873A2B">
        <w:rPr>
          <w:rFonts w:ascii="Calibri" w:hAnsi="Calibri" w:cs="Calibri"/>
          <w:b/>
          <w:bCs/>
          <w:sz w:val="24"/>
          <w:szCs w:val="24"/>
          <w:lang w:val="en-US"/>
        </w:rPr>
        <w:t>Table 2</w:t>
      </w:r>
      <w:r w:rsidRPr="00BE3C45">
        <w:rPr>
          <w:rFonts w:ascii="Calibri" w:hAnsi="Calibri" w:cs="Calibri"/>
          <w:sz w:val="24"/>
          <w:szCs w:val="24"/>
          <w:lang w:val="en-US"/>
        </w:rPr>
        <w:t xml:space="preserve">. </w:t>
      </w:r>
      <w:r w:rsidR="00693F61" w:rsidRPr="00BE3C45">
        <w:rPr>
          <w:rFonts w:ascii="Calibri" w:hAnsi="Calibri" w:cs="Calibri"/>
          <w:sz w:val="24"/>
          <w:szCs w:val="24"/>
          <w:lang w:val="en-US"/>
        </w:rPr>
        <w:t>T</w:t>
      </w:r>
      <w:r w:rsidR="00523015" w:rsidRPr="00BE3C45">
        <w:rPr>
          <w:rFonts w:ascii="Calibri" w:hAnsi="Calibri" w:cs="Calibri"/>
          <w:sz w:val="24"/>
          <w:szCs w:val="24"/>
          <w:lang w:val="en-US"/>
        </w:rPr>
        <w:t xml:space="preserve">he percentage of embryos that survived </w:t>
      </w:r>
      <w:r w:rsidR="00693F61" w:rsidRPr="00BE3C45">
        <w:rPr>
          <w:rFonts w:ascii="Calibri" w:hAnsi="Calibri" w:cs="Calibri"/>
          <w:sz w:val="24"/>
          <w:szCs w:val="24"/>
          <w:lang w:val="en-US"/>
        </w:rPr>
        <w:t xml:space="preserve">the </w:t>
      </w:r>
      <w:r w:rsidR="00523015" w:rsidRPr="00BE3C45">
        <w:rPr>
          <w:rFonts w:ascii="Calibri" w:hAnsi="Calibri" w:cs="Calibri"/>
          <w:sz w:val="24"/>
          <w:szCs w:val="24"/>
          <w:lang w:val="en-US"/>
        </w:rPr>
        <w:t xml:space="preserve">pronuclear injections was significantly lower </w:t>
      </w:r>
      <w:r w:rsidR="008C1F8F" w:rsidRPr="00BE3C45">
        <w:rPr>
          <w:rFonts w:ascii="Calibri" w:hAnsi="Calibri" w:cs="Calibri"/>
          <w:sz w:val="24"/>
          <w:szCs w:val="24"/>
          <w:lang w:val="en-US"/>
        </w:rPr>
        <w:t>(</w:t>
      </w:r>
      <w:r w:rsidRPr="00BE3C45">
        <w:rPr>
          <w:rFonts w:ascii="Calibri" w:hAnsi="Calibri" w:cs="Calibri"/>
          <w:sz w:val="24"/>
          <w:szCs w:val="24"/>
          <w:lang w:val="en-US"/>
        </w:rPr>
        <w:t>29</w:t>
      </w:r>
      <w:r w:rsidR="00BE3C45" w:rsidRPr="00BE3C45">
        <w:rPr>
          <w:rFonts w:ascii="Calibri" w:hAnsi="Calibri" w:cs="Calibri"/>
          <w:sz w:val="24"/>
          <w:szCs w:val="24"/>
          <w:lang w:val="en-US"/>
        </w:rPr>
        <w:t>–</w:t>
      </w:r>
      <w:r w:rsidRPr="00BE3C45">
        <w:rPr>
          <w:rFonts w:ascii="Calibri" w:hAnsi="Calibri" w:cs="Calibri"/>
          <w:sz w:val="24"/>
          <w:szCs w:val="24"/>
          <w:lang w:val="en-US"/>
        </w:rPr>
        <w:t>45%</w:t>
      </w:r>
      <w:r w:rsidR="008C1F8F" w:rsidRPr="00BE3C45">
        <w:rPr>
          <w:rFonts w:ascii="Calibri" w:hAnsi="Calibri" w:cs="Calibri"/>
          <w:sz w:val="24"/>
          <w:szCs w:val="24"/>
          <w:lang w:val="en-US"/>
        </w:rPr>
        <w:t>)</w:t>
      </w:r>
      <w:r w:rsidRPr="00BE3C45">
        <w:rPr>
          <w:rFonts w:ascii="Calibri" w:hAnsi="Calibri" w:cs="Calibri"/>
          <w:sz w:val="24"/>
          <w:szCs w:val="24"/>
          <w:lang w:val="en-US"/>
        </w:rPr>
        <w:t xml:space="preserve">. </w:t>
      </w:r>
      <w:r w:rsidR="0078489E" w:rsidRPr="00873A2B">
        <w:rPr>
          <w:rFonts w:ascii="Calibri" w:hAnsi="Calibri" w:cs="Calibri"/>
          <w:b/>
          <w:bCs/>
          <w:sz w:val="24"/>
          <w:szCs w:val="24"/>
          <w:lang w:val="en-US"/>
        </w:rPr>
        <w:t>Table 2</w:t>
      </w:r>
      <w:r w:rsidR="0078489E" w:rsidRPr="00BE3C45">
        <w:rPr>
          <w:rFonts w:ascii="Calibri" w:hAnsi="Calibri" w:cs="Calibri"/>
          <w:sz w:val="24"/>
          <w:szCs w:val="24"/>
          <w:lang w:val="en-US"/>
        </w:rPr>
        <w:t xml:space="preserve"> summarizes </w:t>
      </w:r>
      <w:r w:rsidR="00EF6A1C" w:rsidRPr="00BE3C45">
        <w:rPr>
          <w:rFonts w:ascii="Calibri" w:hAnsi="Calibri" w:cs="Calibri"/>
          <w:sz w:val="24"/>
          <w:szCs w:val="24"/>
          <w:lang w:val="en-US"/>
        </w:rPr>
        <w:t xml:space="preserve">the </w:t>
      </w:r>
      <w:r w:rsidR="0078489E" w:rsidRPr="00BE3C45">
        <w:rPr>
          <w:rFonts w:ascii="Calibri" w:hAnsi="Calibri" w:cs="Calibri"/>
          <w:sz w:val="24"/>
          <w:szCs w:val="24"/>
          <w:lang w:val="en-US"/>
        </w:rPr>
        <w:t>representative results o</w:t>
      </w:r>
      <w:r w:rsidR="00523015" w:rsidRPr="00BE3C45">
        <w:rPr>
          <w:rFonts w:ascii="Calibri" w:hAnsi="Calibri" w:cs="Calibri"/>
          <w:sz w:val="24"/>
          <w:szCs w:val="24"/>
          <w:lang w:val="en-US"/>
        </w:rPr>
        <w:t>f the</w:t>
      </w:r>
      <w:r w:rsidR="0078489E" w:rsidRPr="00BE3C45">
        <w:rPr>
          <w:rFonts w:ascii="Calibri" w:hAnsi="Calibri" w:cs="Calibri"/>
          <w:sz w:val="24"/>
          <w:szCs w:val="24"/>
          <w:lang w:val="en-US"/>
        </w:rPr>
        <w:t xml:space="preserve"> implantation efficiency of manipulated zygotes, </w:t>
      </w:r>
      <w:r w:rsidR="00EF6A1C" w:rsidRPr="00BE3C45">
        <w:rPr>
          <w:rFonts w:ascii="Calibri" w:hAnsi="Calibri" w:cs="Calibri"/>
          <w:sz w:val="24"/>
          <w:szCs w:val="24"/>
          <w:lang w:val="en-US"/>
        </w:rPr>
        <w:t>considering</w:t>
      </w:r>
      <w:r w:rsidR="0078489E" w:rsidRPr="00BE3C45">
        <w:rPr>
          <w:rFonts w:ascii="Calibri" w:hAnsi="Calibri" w:cs="Calibri"/>
          <w:sz w:val="24"/>
          <w:szCs w:val="24"/>
          <w:lang w:val="en-US"/>
        </w:rPr>
        <w:t xml:space="preserve"> </w:t>
      </w:r>
      <w:r w:rsidR="00E30F3D" w:rsidRPr="00BE3C45">
        <w:rPr>
          <w:rFonts w:ascii="Calibri" w:hAnsi="Calibri" w:cs="Calibri"/>
          <w:sz w:val="24"/>
          <w:szCs w:val="24"/>
          <w:lang w:val="en-US"/>
        </w:rPr>
        <w:t>the transfer of</w:t>
      </w:r>
      <w:r w:rsidR="0031578E" w:rsidRPr="00BE3C45">
        <w:rPr>
          <w:rFonts w:ascii="Calibri" w:hAnsi="Calibri" w:cs="Calibri"/>
          <w:sz w:val="24"/>
          <w:szCs w:val="24"/>
          <w:lang w:val="en-US"/>
        </w:rPr>
        <w:t xml:space="preserve"> </w:t>
      </w:r>
      <w:proofErr w:type="spellStart"/>
      <w:r w:rsidR="0078489E" w:rsidRPr="00BE3C45">
        <w:rPr>
          <w:rFonts w:ascii="Calibri" w:hAnsi="Calibri" w:cs="Calibri"/>
          <w:sz w:val="24"/>
          <w:szCs w:val="24"/>
          <w:lang w:val="en-US"/>
        </w:rPr>
        <w:t>pseudo</w:t>
      </w:r>
      <w:r w:rsidR="00523015" w:rsidRPr="00BE3C45">
        <w:rPr>
          <w:rFonts w:ascii="Calibri" w:hAnsi="Calibri" w:cs="Calibri"/>
          <w:sz w:val="24"/>
          <w:szCs w:val="24"/>
          <w:lang w:val="en-US"/>
        </w:rPr>
        <w:t>pregnant</w:t>
      </w:r>
      <w:proofErr w:type="spellEnd"/>
      <w:r w:rsidR="0078489E" w:rsidRPr="00BE3C45">
        <w:rPr>
          <w:rFonts w:ascii="Calibri" w:hAnsi="Calibri" w:cs="Calibri"/>
          <w:sz w:val="24"/>
          <w:szCs w:val="24"/>
          <w:lang w:val="en-US"/>
        </w:rPr>
        <w:t xml:space="preserve"> </w:t>
      </w:r>
      <w:r w:rsidR="0032297B" w:rsidRPr="00BE3C45">
        <w:rPr>
          <w:rFonts w:ascii="Calibri" w:hAnsi="Calibri"/>
          <w:sz w:val="24"/>
          <w:szCs w:val="24"/>
          <w:lang w:val="en-US"/>
        </w:rPr>
        <w:t>vs.</w:t>
      </w:r>
      <w:r w:rsidR="0078489E" w:rsidRPr="00BE3C45">
        <w:rPr>
          <w:rFonts w:ascii="Calibri" w:hAnsi="Calibri" w:cs="Calibri"/>
          <w:sz w:val="24"/>
          <w:szCs w:val="24"/>
          <w:lang w:val="en-US"/>
        </w:rPr>
        <w:t xml:space="preserve"> pregnant female</w:t>
      </w:r>
      <w:r w:rsidR="00E30F3D" w:rsidRPr="00BE3C45">
        <w:rPr>
          <w:rFonts w:ascii="Calibri" w:hAnsi="Calibri" w:cs="Calibri"/>
          <w:sz w:val="24"/>
          <w:szCs w:val="24"/>
          <w:lang w:val="en-US"/>
        </w:rPr>
        <w:t>s</w:t>
      </w:r>
      <w:r w:rsidR="0078489E" w:rsidRPr="00BE3C45">
        <w:rPr>
          <w:rFonts w:ascii="Calibri" w:hAnsi="Calibri" w:cs="Calibri"/>
          <w:sz w:val="24"/>
          <w:szCs w:val="24"/>
          <w:lang w:val="en-US"/>
        </w:rPr>
        <w:t xml:space="preserve">. The use of non-manipulated embryos together with injected </w:t>
      </w:r>
      <w:r w:rsidR="00693F61" w:rsidRPr="00BE3C45">
        <w:rPr>
          <w:rFonts w:ascii="Calibri" w:hAnsi="Calibri" w:cs="Calibri"/>
          <w:sz w:val="24"/>
          <w:szCs w:val="24"/>
          <w:lang w:val="en-US"/>
        </w:rPr>
        <w:t xml:space="preserve">embryos </w:t>
      </w:r>
      <w:r w:rsidR="0078489E" w:rsidRPr="00BE3C45">
        <w:rPr>
          <w:rFonts w:ascii="Calibri" w:hAnsi="Calibri" w:cs="Calibri"/>
          <w:sz w:val="24"/>
          <w:szCs w:val="24"/>
          <w:lang w:val="en-US"/>
        </w:rPr>
        <w:t>was previously reported</w:t>
      </w:r>
      <w:r w:rsidR="00187F10" w:rsidRPr="00BE3C45">
        <w:rPr>
          <w:rFonts w:ascii="Calibri" w:hAnsi="Calibri" w:cs="Calibri"/>
          <w:sz w:val="24"/>
          <w:szCs w:val="24"/>
          <w:lang w:val="en-US"/>
        </w:rPr>
        <w:fldChar w:fldCharType="begin"/>
      </w:r>
      <w:r w:rsidR="00187F10" w:rsidRPr="00BE3C45">
        <w:rPr>
          <w:rFonts w:ascii="Calibri" w:hAnsi="Calibri" w:cs="Calibri"/>
          <w:sz w:val="24"/>
          <w:szCs w:val="24"/>
          <w:lang w:val="en-US"/>
        </w:rPr>
        <w:instrText xml:space="preserve"> ADDIN EN.CITE &lt;EndNote&gt;&lt;Cite&gt;&lt;Author&gt;Canseco&lt;/Author&gt;&lt;Year&gt;1994&lt;/Year&gt;&lt;RecNum&gt;848&lt;/RecNum&gt;&lt;DisplayText&gt;&lt;style face="superscript"&gt;16&lt;/style&gt;&lt;/DisplayText&gt;&lt;record&gt;&lt;rec-number&gt;848&lt;/rec-number&gt;&lt;foreign-keys&gt;&lt;key app="EN" db-id="dpsd2v5pue0tt1ezf5959rvqartd500ezr2s" timestamp="1568733698"&gt;848&lt;/key&gt;&lt;/foreign-keys&gt;&lt;ref-type name="Journal Article"&gt;17&lt;/ref-type&gt;&lt;contributors&gt;&lt;authors&gt;&lt;author&gt;Canseco, R. S.&lt;/author&gt;&lt;author&gt;Sparks, A. E.&lt;/author&gt;&lt;author&gt;Page, R. L.&lt;/author&gt;&lt;author&gt;Russell, C. G.&lt;/author&gt;&lt;author&gt;Johnson, J. L.&lt;/author&gt;&lt;author&gt;Velander, W. H.&lt;/author&gt;&lt;author&gt;Pearson, R. E.&lt;/author&gt;&lt;author&gt;Drohan, W. N.&lt;/author&gt;&lt;author&gt;Gwazdauskas, F. C.&lt;/author&gt;&lt;/authors&gt;&lt;/contributors&gt;&lt;auth-address&gt;Department of Dairy Science, Virginia Polytechnic Institute and State University, Blacksburg 24061-0315.&lt;/auth-address&gt;&lt;titles&gt;&lt;title&gt;Gene transfer efficiency during gestation and the influence of co-transfer of non-manipulated embryos on production of transgenic mice&lt;/title&gt;&lt;secondary-title&gt;Transgenic Res&lt;/secondary-title&gt;&lt;/titles&gt;&lt;periodical&gt;&lt;full-title&gt;Transgenic Res&lt;/full-title&gt;&lt;/periodical&gt;&lt;pages&gt;20-5&lt;/pages&gt;&lt;volume&gt;3&lt;/volume&gt;&lt;number&gt;1&lt;/number&gt;&lt;keywords&gt;&lt;keyword&gt;Animals&lt;/keyword&gt;&lt;keyword&gt;Animals, Newborn/genetics/physiology&lt;/keyword&gt;&lt;keyword&gt;DNA/*genetics&lt;/keyword&gt;&lt;keyword&gt;Embryo Transfer/*veterinary&lt;/keyword&gt;&lt;keyword&gt;Female&lt;/keyword&gt;&lt;keyword&gt;Fetal Death/veterinary&lt;/keyword&gt;&lt;keyword&gt;Gestational Age&lt;/keyword&gt;&lt;keyword&gt;Mice&lt;/keyword&gt;&lt;keyword&gt;Mice, Inbred C57BL&lt;/keyword&gt;&lt;keyword&gt;Mice, Transgenic/*embryology/*genetics&lt;/keyword&gt;&lt;keyword&gt;Pregnancy&lt;/keyword&gt;&lt;keyword&gt;Transfection/genetics&lt;/keyword&gt;&lt;/keywords&gt;&lt;dates&gt;&lt;year&gt;1994&lt;/year&gt;&lt;pub-dates&gt;&lt;date&gt;Jan&lt;/date&gt;&lt;/pub-dates&gt;&lt;/dates&gt;&lt;isbn&gt;0962-8819 (Print)&amp;#xD;0962-8819 (Linking)&lt;/isbn&gt;&lt;accession-num&gt;8142948&lt;/accession-num&gt;&lt;urls&gt;&lt;related-urls&gt;&lt;url&gt;https://www.ncbi.nlm.nih.gov/pubmed/8142948&lt;/url&gt;&lt;/related-urls&gt;&lt;/urls&gt;&lt;/record&gt;&lt;/Cite&gt;&lt;/EndNote&gt;</w:instrText>
      </w:r>
      <w:r w:rsidR="00187F10" w:rsidRPr="00BE3C45">
        <w:rPr>
          <w:rFonts w:ascii="Calibri" w:hAnsi="Calibri" w:cs="Calibri"/>
          <w:sz w:val="24"/>
          <w:szCs w:val="24"/>
          <w:lang w:val="en-US"/>
        </w:rPr>
        <w:fldChar w:fldCharType="separate"/>
      </w:r>
      <w:r w:rsidR="00187F10" w:rsidRPr="00BE3C45">
        <w:rPr>
          <w:rFonts w:ascii="Calibri" w:hAnsi="Calibri" w:cs="Calibri"/>
          <w:sz w:val="24"/>
          <w:szCs w:val="24"/>
          <w:vertAlign w:val="superscript"/>
          <w:lang w:val="en-US"/>
        </w:rPr>
        <w:t>16</w:t>
      </w:r>
      <w:r w:rsidR="00187F10" w:rsidRPr="00BE3C45">
        <w:rPr>
          <w:rFonts w:ascii="Calibri" w:hAnsi="Calibri" w:cs="Calibri"/>
          <w:sz w:val="24"/>
          <w:szCs w:val="24"/>
          <w:lang w:val="en-US"/>
        </w:rPr>
        <w:fldChar w:fldCharType="end"/>
      </w:r>
      <w:r w:rsidR="0078489E" w:rsidRPr="00BE3C45">
        <w:rPr>
          <w:rFonts w:ascii="Calibri" w:hAnsi="Calibri" w:cs="Calibri"/>
          <w:sz w:val="24"/>
          <w:szCs w:val="24"/>
          <w:lang w:val="en-US"/>
        </w:rPr>
        <w:t>. Our overall results suggest that pregnant female rats can be used as foster mothers with compara</w:t>
      </w:r>
      <w:r w:rsidR="00693F61" w:rsidRPr="00BE3C45">
        <w:rPr>
          <w:rFonts w:ascii="Calibri" w:hAnsi="Calibri" w:cs="Calibri"/>
          <w:sz w:val="24"/>
          <w:szCs w:val="24"/>
          <w:lang w:val="en-US"/>
        </w:rPr>
        <w:t>ble</w:t>
      </w:r>
      <w:r w:rsidR="0078489E" w:rsidRPr="00BE3C45">
        <w:rPr>
          <w:rFonts w:ascii="Calibri" w:hAnsi="Calibri" w:cs="Calibri"/>
          <w:sz w:val="24"/>
          <w:szCs w:val="24"/>
          <w:lang w:val="en-US"/>
        </w:rPr>
        <w:t xml:space="preserve"> efficiency. We obtain</w:t>
      </w:r>
      <w:r w:rsidR="00EF6A1C" w:rsidRPr="00BE3C45">
        <w:rPr>
          <w:rFonts w:ascii="Calibri" w:hAnsi="Calibri" w:cs="Calibri"/>
          <w:sz w:val="24"/>
          <w:szCs w:val="24"/>
          <w:lang w:val="en-US"/>
        </w:rPr>
        <w:t>ed</w:t>
      </w:r>
      <w:r w:rsidR="0078489E" w:rsidRPr="00BE3C45">
        <w:rPr>
          <w:rFonts w:ascii="Calibri" w:hAnsi="Calibri" w:cs="Calibri"/>
          <w:sz w:val="24"/>
          <w:szCs w:val="24"/>
          <w:lang w:val="en-US"/>
        </w:rPr>
        <w:t xml:space="preserve"> </w:t>
      </w:r>
      <w:r w:rsidR="00187F10" w:rsidRPr="00BE3C45">
        <w:rPr>
          <w:rFonts w:ascii="Calibri" w:hAnsi="Calibri" w:cs="Calibri"/>
          <w:sz w:val="24"/>
          <w:szCs w:val="24"/>
          <w:lang w:val="en-US"/>
        </w:rPr>
        <w:t>a</w:t>
      </w:r>
      <w:r w:rsidR="0078489E" w:rsidRPr="00BE3C45">
        <w:rPr>
          <w:rFonts w:ascii="Calibri" w:hAnsi="Calibri" w:cs="Calibri"/>
          <w:sz w:val="24"/>
          <w:szCs w:val="24"/>
          <w:lang w:val="en-US"/>
        </w:rPr>
        <w:t xml:space="preserve"> </w:t>
      </w:r>
      <w:r w:rsidR="009E0999" w:rsidRPr="00BE3C45">
        <w:rPr>
          <w:rFonts w:ascii="Calibri" w:hAnsi="Calibri" w:cs="Calibri"/>
          <w:sz w:val="24"/>
          <w:szCs w:val="24"/>
          <w:lang w:val="en-US"/>
        </w:rPr>
        <w:t>similar</w:t>
      </w:r>
      <w:r w:rsidR="0078489E" w:rsidRPr="00BE3C45">
        <w:rPr>
          <w:rFonts w:ascii="Calibri" w:hAnsi="Calibri" w:cs="Calibri"/>
          <w:sz w:val="24"/>
          <w:szCs w:val="24"/>
          <w:lang w:val="en-US"/>
        </w:rPr>
        <w:t xml:space="preserve"> </w:t>
      </w:r>
      <w:r w:rsidR="00187F10" w:rsidRPr="00BE3C45">
        <w:rPr>
          <w:rFonts w:ascii="Calibri" w:hAnsi="Calibri" w:cs="Calibri"/>
          <w:sz w:val="24"/>
          <w:szCs w:val="24"/>
          <w:lang w:val="en-US"/>
        </w:rPr>
        <w:t xml:space="preserve">percentage </w:t>
      </w:r>
      <w:r w:rsidR="0078489E" w:rsidRPr="00BE3C45">
        <w:rPr>
          <w:rFonts w:ascii="Calibri" w:hAnsi="Calibri" w:cs="Calibri"/>
          <w:sz w:val="24"/>
          <w:szCs w:val="24"/>
          <w:lang w:val="en-US"/>
        </w:rPr>
        <w:t xml:space="preserve">of </w:t>
      </w:r>
      <w:r w:rsidR="00187F10" w:rsidRPr="00BE3C45">
        <w:rPr>
          <w:rFonts w:ascii="Calibri" w:hAnsi="Calibri" w:cs="Calibri"/>
          <w:sz w:val="24"/>
          <w:szCs w:val="24"/>
          <w:lang w:val="en-US"/>
        </w:rPr>
        <w:t xml:space="preserve">implantation of </w:t>
      </w:r>
      <w:r w:rsidR="0078489E" w:rsidRPr="00BE3C45">
        <w:rPr>
          <w:rFonts w:ascii="Calibri" w:hAnsi="Calibri" w:cs="Calibri"/>
          <w:sz w:val="24"/>
          <w:szCs w:val="24"/>
          <w:lang w:val="en-US"/>
        </w:rPr>
        <w:t xml:space="preserve">foreign embryos in pregnant and </w:t>
      </w:r>
      <w:proofErr w:type="spellStart"/>
      <w:r w:rsidR="0078489E" w:rsidRPr="00BE3C45">
        <w:rPr>
          <w:rFonts w:ascii="Calibri" w:hAnsi="Calibri" w:cs="Calibri"/>
          <w:sz w:val="24"/>
          <w:szCs w:val="24"/>
          <w:lang w:val="en-US"/>
        </w:rPr>
        <w:t>pseudopregnant</w:t>
      </w:r>
      <w:proofErr w:type="spellEnd"/>
      <w:r w:rsidR="0078489E" w:rsidRPr="00BE3C45">
        <w:rPr>
          <w:rFonts w:ascii="Calibri" w:hAnsi="Calibri" w:cs="Calibri"/>
          <w:sz w:val="24"/>
          <w:szCs w:val="24"/>
          <w:lang w:val="en-US"/>
        </w:rPr>
        <w:t xml:space="preserve"> rats (overall </w:t>
      </w:r>
      <w:r w:rsidR="00187F10" w:rsidRPr="00BE3C45">
        <w:rPr>
          <w:rFonts w:ascii="Calibri" w:hAnsi="Calibri" w:cs="Calibri"/>
          <w:sz w:val="24"/>
          <w:szCs w:val="24"/>
          <w:lang w:val="en-US"/>
        </w:rPr>
        <w:t xml:space="preserve">average </w:t>
      </w:r>
      <w:r w:rsidR="0078489E" w:rsidRPr="00BE3C45">
        <w:rPr>
          <w:rFonts w:ascii="Calibri" w:hAnsi="Calibri" w:cs="Calibri"/>
          <w:sz w:val="24"/>
          <w:szCs w:val="24"/>
          <w:lang w:val="en-US"/>
        </w:rPr>
        <w:t xml:space="preserve">for </w:t>
      </w:r>
      <w:r w:rsidR="00187F10" w:rsidRPr="00BE3C45">
        <w:rPr>
          <w:rFonts w:ascii="Calibri" w:hAnsi="Calibri" w:cs="Calibri"/>
          <w:sz w:val="24"/>
          <w:szCs w:val="24"/>
          <w:lang w:val="en-US"/>
        </w:rPr>
        <w:t>several</w:t>
      </w:r>
      <w:r w:rsidR="0078489E" w:rsidRPr="00BE3C45">
        <w:rPr>
          <w:rFonts w:ascii="Calibri" w:hAnsi="Calibri" w:cs="Calibri"/>
          <w:sz w:val="24"/>
          <w:szCs w:val="24"/>
          <w:lang w:val="en-US"/>
        </w:rPr>
        <w:t xml:space="preserve"> experimental set</w:t>
      </w:r>
      <w:r w:rsidR="00693F61" w:rsidRPr="00BE3C45">
        <w:rPr>
          <w:rFonts w:ascii="Calibri" w:hAnsi="Calibri" w:cs="Calibri"/>
          <w:sz w:val="24"/>
          <w:szCs w:val="24"/>
          <w:lang w:val="en-US"/>
        </w:rPr>
        <w:t>ups</w:t>
      </w:r>
      <w:r w:rsidR="0078489E" w:rsidRPr="00BE3C45">
        <w:rPr>
          <w:rFonts w:ascii="Calibri" w:hAnsi="Calibri" w:cs="Calibri"/>
          <w:sz w:val="24"/>
          <w:szCs w:val="24"/>
          <w:lang w:val="en-US"/>
        </w:rPr>
        <w:t xml:space="preserve">: 15% </w:t>
      </w:r>
      <w:r w:rsidR="0032297B" w:rsidRPr="00BE3C45">
        <w:rPr>
          <w:rFonts w:ascii="Calibri" w:hAnsi="Calibri"/>
          <w:sz w:val="24"/>
          <w:szCs w:val="24"/>
          <w:lang w:val="en-US"/>
        </w:rPr>
        <w:t>vs.</w:t>
      </w:r>
      <w:r w:rsidR="0078489E" w:rsidRPr="00BE3C45">
        <w:rPr>
          <w:rFonts w:ascii="Calibri" w:hAnsi="Calibri" w:cs="Calibri"/>
          <w:sz w:val="24"/>
          <w:szCs w:val="24"/>
          <w:lang w:val="en-US"/>
        </w:rPr>
        <w:t xml:space="preserve"> 16%</w:t>
      </w:r>
      <w:r w:rsidR="00693F61" w:rsidRPr="00BE3C45">
        <w:rPr>
          <w:rFonts w:ascii="Calibri" w:hAnsi="Calibri" w:cs="Calibri"/>
          <w:sz w:val="24"/>
          <w:szCs w:val="24"/>
          <w:lang w:val="en-US"/>
        </w:rPr>
        <w:t>)</w:t>
      </w:r>
      <w:r w:rsidR="0078489E" w:rsidRPr="00BE3C45">
        <w:rPr>
          <w:rFonts w:ascii="Calibri" w:hAnsi="Calibri" w:cs="Calibri"/>
          <w:sz w:val="24"/>
          <w:szCs w:val="24"/>
          <w:lang w:val="en-US"/>
        </w:rPr>
        <w:t>.</w:t>
      </w:r>
      <w:r w:rsidR="009E0999" w:rsidRPr="00BE3C45">
        <w:rPr>
          <w:rFonts w:ascii="Calibri" w:hAnsi="Calibri" w:cs="Calibri"/>
          <w:sz w:val="24"/>
          <w:szCs w:val="24"/>
          <w:lang w:val="en-US"/>
        </w:rPr>
        <w:t xml:space="preserve"> However, the implantation rate </w:t>
      </w:r>
      <w:r w:rsidR="00693F61" w:rsidRPr="00BE3C45">
        <w:rPr>
          <w:rFonts w:ascii="Calibri" w:hAnsi="Calibri" w:cs="Calibri"/>
          <w:sz w:val="24"/>
          <w:szCs w:val="24"/>
          <w:lang w:val="en-US"/>
        </w:rPr>
        <w:t>wa</w:t>
      </w:r>
      <w:r w:rsidR="009E0999" w:rsidRPr="00BE3C45">
        <w:rPr>
          <w:rFonts w:ascii="Calibri" w:hAnsi="Calibri" w:cs="Calibri"/>
          <w:sz w:val="24"/>
          <w:szCs w:val="24"/>
          <w:lang w:val="en-US"/>
        </w:rPr>
        <w:t xml:space="preserve">s higher when </w:t>
      </w:r>
      <w:r w:rsidR="00693F61" w:rsidRPr="00BE3C45">
        <w:rPr>
          <w:rFonts w:ascii="Calibri" w:hAnsi="Calibri" w:cs="Calibri"/>
          <w:sz w:val="24"/>
          <w:szCs w:val="24"/>
          <w:lang w:val="en-US"/>
        </w:rPr>
        <w:t xml:space="preserve">the </w:t>
      </w:r>
      <w:r w:rsidR="009E0999" w:rsidRPr="00BE3C45">
        <w:rPr>
          <w:rFonts w:ascii="Calibri" w:hAnsi="Calibri" w:cs="Calibri"/>
          <w:sz w:val="24"/>
          <w:szCs w:val="24"/>
          <w:lang w:val="en-US"/>
        </w:rPr>
        <w:t xml:space="preserve">embryos </w:t>
      </w:r>
      <w:r w:rsidR="00187F10" w:rsidRPr="00BE3C45">
        <w:rPr>
          <w:rFonts w:ascii="Calibri" w:hAnsi="Calibri" w:cs="Calibri"/>
          <w:sz w:val="24"/>
          <w:szCs w:val="24"/>
          <w:lang w:val="en-US"/>
        </w:rPr>
        <w:t>under</w:t>
      </w:r>
      <w:r w:rsidR="00693F61" w:rsidRPr="00BE3C45">
        <w:rPr>
          <w:rFonts w:ascii="Calibri" w:hAnsi="Calibri" w:cs="Calibri"/>
          <w:sz w:val="24"/>
          <w:szCs w:val="24"/>
          <w:lang w:val="en-US"/>
        </w:rPr>
        <w:t>went</w:t>
      </w:r>
      <w:r w:rsidR="00187F10" w:rsidRPr="00BE3C45">
        <w:rPr>
          <w:rFonts w:ascii="Calibri" w:hAnsi="Calibri" w:cs="Calibri"/>
          <w:sz w:val="24"/>
          <w:szCs w:val="24"/>
          <w:lang w:val="en-US"/>
        </w:rPr>
        <w:t xml:space="preserve"> </w:t>
      </w:r>
      <w:r w:rsidR="009E0999" w:rsidRPr="00BE3C45">
        <w:rPr>
          <w:rFonts w:ascii="Calibri" w:hAnsi="Calibri" w:cs="Calibri"/>
          <w:sz w:val="24"/>
          <w:szCs w:val="24"/>
          <w:lang w:val="en-US"/>
        </w:rPr>
        <w:t xml:space="preserve">more subtle manipulation, </w:t>
      </w:r>
      <w:r w:rsidR="00187F10" w:rsidRPr="00BE3C45">
        <w:rPr>
          <w:rFonts w:ascii="Calibri" w:hAnsi="Calibri" w:cs="Calibri"/>
          <w:sz w:val="24"/>
          <w:szCs w:val="24"/>
          <w:lang w:val="en-US"/>
        </w:rPr>
        <w:t>which means</w:t>
      </w:r>
      <w:r w:rsidR="009E0999" w:rsidRPr="00BE3C45">
        <w:rPr>
          <w:rFonts w:ascii="Calibri" w:hAnsi="Calibri" w:cs="Calibri"/>
          <w:sz w:val="24"/>
          <w:szCs w:val="24"/>
          <w:lang w:val="en-US"/>
        </w:rPr>
        <w:t xml:space="preserve"> </w:t>
      </w:r>
      <w:r w:rsidR="00693F61" w:rsidRPr="00BE3C45">
        <w:rPr>
          <w:rFonts w:ascii="Calibri" w:hAnsi="Calibri" w:cs="Calibri"/>
          <w:sz w:val="24"/>
          <w:szCs w:val="24"/>
          <w:lang w:val="en-US"/>
        </w:rPr>
        <w:t xml:space="preserve">a </w:t>
      </w:r>
      <w:proofErr w:type="spellStart"/>
      <w:r w:rsidR="009E0999" w:rsidRPr="00BE3C45">
        <w:rPr>
          <w:rFonts w:ascii="Calibri" w:hAnsi="Calibri" w:cs="Calibri"/>
          <w:sz w:val="24"/>
          <w:szCs w:val="24"/>
          <w:lang w:val="en-US"/>
        </w:rPr>
        <w:t>subzonal</w:t>
      </w:r>
      <w:proofErr w:type="spellEnd"/>
      <w:r w:rsidR="009E0999" w:rsidRPr="00BE3C45">
        <w:rPr>
          <w:rFonts w:ascii="Calibri" w:hAnsi="Calibri" w:cs="Calibri"/>
          <w:sz w:val="24"/>
          <w:szCs w:val="24"/>
          <w:lang w:val="en-US"/>
        </w:rPr>
        <w:t xml:space="preserve"> injection (10% </w:t>
      </w:r>
      <w:r w:rsidR="0032297B" w:rsidRPr="00BE3C45">
        <w:rPr>
          <w:rFonts w:ascii="Calibri" w:hAnsi="Calibri"/>
          <w:sz w:val="24"/>
          <w:szCs w:val="24"/>
          <w:lang w:val="en-US"/>
        </w:rPr>
        <w:t>vs.</w:t>
      </w:r>
      <w:r w:rsidR="009E0999" w:rsidRPr="00BE3C45">
        <w:rPr>
          <w:rFonts w:ascii="Calibri" w:hAnsi="Calibri" w:cs="Calibri"/>
          <w:sz w:val="24"/>
          <w:szCs w:val="24"/>
          <w:lang w:val="en-US"/>
        </w:rPr>
        <w:t xml:space="preserve"> 21%). </w:t>
      </w:r>
      <w:r w:rsidR="00693F61" w:rsidRPr="00BE3C45">
        <w:rPr>
          <w:rFonts w:ascii="Calibri" w:hAnsi="Calibri" w:cs="Calibri"/>
          <w:sz w:val="24"/>
          <w:szCs w:val="24"/>
          <w:lang w:val="en-US"/>
        </w:rPr>
        <w:t xml:space="preserve">Notably, </w:t>
      </w:r>
      <w:r w:rsidR="009E0999" w:rsidRPr="00BE3C45">
        <w:rPr>
          <w:rFonts w:ascii="Calibri" w:hAnsi="Calibri" w:cs="Calibri"/>
          <w:sz w:val="24"/>
          <w:szCs w:val="24"/>
          <w:lang w:val="en-US"/>
        </w:rPr>
        <w:t xml:space="preserve">the numerical data </w:t>
      </w:r>
      <w:r w:rsidR="00693F61" w:rsidRPr="00BE3C45">
        <w:rPr>
          <w:rFonts w:ascii="Calibri" w:hAnsi="Calibri" w:cs="Calibri"/>
          <w:sz w:val="24"/>
          <w:szCs w:val="24"/>
          <w:lang w:val="en-US"/>
        </w:rPr>
        <w:t xml:space="preserve">that were </w:t>
      </w:r>
      <w:r w:rsidR="009E0999" w:rsidRPr="00BE3C45">
        <w:rPr>
          <w:rFonts w:ascii="Calibri" w:hAnsi="Calibri" w:cs="Calibri"/>
          <w:sz w:val="24"/>
          <w:szCs w:val="24"/>
          <w:lang w:val="en-US"/>
        </w:rPr>
        <w:t>analyzed for individual rounds of microinjection indicate</w:t>
      </w:r>
      <w:r w:rsidR="00693F61" w:rsidRPr="00BE3C45">
        <w:rPr>
          <w:rFonts w:ascii="Calibri" w:hAnsi="Calibri" w:cs="Calibri"/>
          <w:sz w:val="24"/>
          <w:szCs w:val="24"/>
          <w:lang w:val="en-US"/>
        </w:rPr>
        <w:t>d</w:t>
      </w:r>
      <w:r w:rsidR="009E0999" w:rsidRPr="00BE3C45">
        <w:rPr>
          <w:rFonts w:ascii="Calibri" w:hAnsi="Calibri" w:cs="Calibri"/>
          <w:sz w:val="24"/>
          <w:szCs w:val="24"/>
          <w:lang w:val="en-US"/>
        </w:rPr>
        <w:t xml:space="preserve"> that </w:t>
      </w:r>
      <w:r w:rsidR="001027E7" w:rsidRPr="00BE3C45">
        <w:rPr>
          <w:rFonts w:ascii="Calibri" w:hAnsi="Calibri" w:cs="Calibri"/>
          <w:sz w:val="24"/>
          <w:szCs w:val="24"/>
          <w:lang w:val="en-US"/>
        </w:rPr>
        <w:t>the</w:t>
      </w:r>
      <w:r w:rsidR="009E0999" w:rsidRPr="00BE3C45">
        <w:rPr>
          <w:rFonts w:ascii="Calibri" w:hAnsi="Calibri" w:cs="Calibri"/>
          <w:sz w:val="24"/>
          <w:szCs w:val="24"/>
          <w:lang w:val="en-US"/>
        </w:rPr>
        <w:t xml:space="preserve"> eff</w:t>
      </w:r>
      <w:r w:rsidR="001027E7" w:rsidRPr="00BE3C45">
        <w:rPr>
          <w:rFonts w:ascii="Calibri" w:hAnsi="Calibri" w:cs="Calibri"/>
          <w:sz w:val="24"/>
          <w:szCs w:val="24"/>
          <w:lang w:val="en-US"/>
        </w:rPr>
        <w:t>e</w:t>
      </w:r>
      <w:r w:rsidR="009E0999" w:rsidRPr="00BE3C45">
        <w:rPr>
          <w:rFonts w:ascii="Calibri" w:hAnsi="Calibri" w:cs="Calibri"/>
          <w:sz w:val="24"/>
          <w:szCs w:val="24"/>
          <w:lang w:val="en-US"/>
        </w:rPr>
        <w:t>c</w:t>
      </w:r>
      <w:r w:rsidR="001027E7" w:rsidRPr="00BE3C45">
        <w:rPr>
          <w:rFonts w:ascii="Calibri" w:hAnsi="Calibri" w:cs="Calibri"/>
          <w:sz w:val="24"/>
          <w:szCs w:val="24"/>
          <w:lang w:val="en-US"/>
        </w:rPr>
        <w:t xml:space="preserve">tiveness of implantation </w:t>
      </w:r>
      <w:r w:rsidR="009E0999" w:rsidRPr="00BE3C45">
        <w:rPr>
          <w:rFonts w:ascii="Calibri" w:hAnsi="Calibri" w:cs="Calibri"/>
          <w:sz w:val="24"/>
          <w:szCs w:val="24"/>
          <w:lang w:val="en-US"/>
        </w:rPr>
        <w:t>depend</w:t>
      </w:r>
      <w:r w:rsidR="00693F61" w:rsidRPr="00BE3C45">
        <w:rPr>
          <w:rFonts w:ascii="Calibri" w:hAnsi="Calibri" w:cs="Calibri"/>
          <w:sz w:val="24"/>
          <w:szCs w:val="24"/>
          <w:lang w:val="en-US"/>
        </w:rPr>
        <w:t>ed</w:t>
      </w:r>
      <w:r w:rsidR="009E0999" w:rsidRPr="00BE3C45">
        <w:rPr>
          <w:rFonts w:ascii="Calibri" w:hAnsi="Calibri" w:cs="Calibri"/>
          <w:sz w:val="24"/>
          <w:szCs w:val="24"/>
          <w:lang w:val="en-US"/>
        </w:rPr>
        <w:t xml:space="preserve"> on the number of injections of one embryo (</w:t>
      </w:r>
      <w:r w:rsidR="009E0999" w:rsidRPr="00873A2B">
        <w:rPr>
          <w:rFonts w:ascii="Calibri" w:hAnsi="Calibri" w:cs="Calibri"/>
          <w:b/>
          <w:bCs/>
          <w:sz w:val="24"/>
          <w:szCs w:val="24"/>
          <w:lang w:val="en-US"/>
        </w:rPr>
        <w:t>Table 1</w:t>
      </w:r>
      <w:r w:rsidR="009E0999" w:rsidRPr="00BE3C45">
        <w:rPr>
          <w:rFonts w:ascii="Calibri" w:hAnsi="Calibri" w:cs="Calibri"/>
          <w:sz w:val="24"/>
          <w:szCs w:val="24"/>
          <w:lang w:val="en-US"/>
        </w:rPr>
        <w:t>, last column) and</w:t>
      </w:r>
      <w:r w:rsidR="001027E7" w:rsidRPr="00BE3C45">
        <w:rPr>
          <w:rFonts w:ascii="Calibri" w:hAnsi="Calibri" w:cs="Calibri"/>
          <w:sz w:val="24"/>
          <w:szCs w:val="24"/>
          <w:lang w:val="en-US"/>
        </w:rPr>
        <w:t xml:space="preserve"> indirectly</w:t>
      </w:r>
      <w:r w:rsidR="00365954" w:rsidRPr="00BE3C45">
        <w:rPr>
          <w:rFonts w:ascii="Calibri" w:hAnsi="Calibri" w:cs="Calibri"/>
          <w:sz w:val="24"/>
          <w:szCs w:val="24"/>
          <w:lang w:val="en-US"/>
        </w:rPr>
        <w:t xml:space="preserve"> </w:t>
      </w:r>
      <w:r w:rsidR="00693F61" w:rsidRPr="00BE3C45">
        <w:rPr>
          <w:rFonts w:ascii="Calibri" w:hAnsi="Calibri" w:cs="Calibri"/>
          <w:sz w:val="24"/>
          <w:szCs w:val="24"/>
          <w:lang w:val="en-US"/>
        </w:rPr>
        <w:t xml:space="preserve">depended </w:t>
      </w:r>
      <w:r w:rsidR="00365954" w:rsidRPr="00BE3C45">
        <w:rPr>
          <w:rFonts w:ascii="Calibri" w:hAnsi="Calibri" w:cs="Calibri"/>
          <w:sz w:val="24"/>
          <w:szCs w:val="24"/>
          <w:lang w:val="en-US"/>
        </w:rPr>
        <w:t>on viral load.</w:t>
      </w:r>
    </w:p>
    <w:p w14:paraId="56390CB8" w14:textId="77777777" w:rsidR="00A62BB3" w:rsidRPr="00BE3C45" w:rsidRDefault="00A62BB3">
      <w:pPr>
        <w:adjustRightInd w:val="0"/>
        <w:snapToGrid w:val="0"/>
        <w:spacing w:after="0" w:line="240" w:lineRule="auto"/>
        <w:jc w:val="both"/>
        <w:rPr>
          <w:rFonts w:ascii="Calibri" w:hAnsi="Calibri" w:cs="Calibri"/>
          <w:sz w:val="24"/>
          <w:szCs w:val="24"/>
          <w:lang w:val="en-US"/>
        </w:rPr>
      </w:pPr>
    </w:p>
    <w:p w14:paraId="2A547D10" w14:textId="5097639A" w:rsidR="00235687" w:rsidRPr="00BE3C45" w:rsidRDefault="00BE3C45">
      <w:pPr>
        <w:spacing w:after="0" w:line="240" w:lineRule="auto"/>
        <w:jc w:val="both"/>
        <w:rPr>
          <w:rFonts w:ascii="Calibri" w:hAnsi="Calibri" w:cs="Calibri"/>
          <w:b/>
          <w:sz w:val="24"/>
          <w:szCs w:val="24"/>
          <w:lang w:val="en-US"/>
        </w:rPr>
      </w:pPr>
      <w:r w:rsidRPr="00BE3C45">
        <w:rPr>
          <w:rFonts w:ascii="Calibri" w:hAnsi="Calibri" w:cs="Calibri"/>
          <w:b/>
          <w:sz w:val="24"/>
          <w:szCs w:val="24"/>
          <w:lang w:val="en-US"/>
        </w:rPr>
        <w:t>FIGURE AND TABLE LEGENDS:</w:t>
      </w:r>
    </w:p>
    <w:p w14:paraId="6092D062" w14:textId="77777777" w:rsidR="00BE3C45" w:rsidRPr="00BE3C45" w:rsidRDefault="00BE3C45" w:rsidP="00BE3C45">
      <w:pPr>
        <w:spacing w:after="0" w:line="240" w:lineRule="auto"/>
        <w:jc w:val="both"/>
        <w:rPr>
          <w:rFonts w:ascii="Calibri" w:hAnsi="Calibri" w:cs="Calibri"/>
          <w:b/>
          <w:sz w:val="24"/>
          <w:szCs w:val="24"/>
          <w:lang w:val="en-US"/>
        </w:rPr>
      </w:pPr>
    </w:p>
    <w:p w14:paraId="1027DD2F" w14:textId="2FFA4AB8" w:rsidR="0041124C" w:rsidRPr="00873A2B" w:rsidRDefault="0041124C">
      <w:pPr>
        <w:adjustRightInd w:val="0"/>
        <w:snapToGrid w:val="0"/>
        <w:spacing w:after="0" w:line="240" w:lineRule="auto"/>
        <w:jc w:val="both"/>
        <w:rPr>
          <w:rFonts w:ascii="Calibri" w:hAnsi="Calibri" w:cs="Calibri"/>
          <w:b/>
          <w:bCs/>
          <w:sz w:val="24"/>
          <w:szCs w:val="24"/>
          <w:lang w:val="en-US"/>
        </w:rPr>
      </w:pPr>
      <w:r w:rsidRPr="00873A2B">
        <w:rPr>
          <w:rFonts w:ascii="Calibri" w:hAnsi="Calibri" w:cs="Calibri"/>
          <w:b/>
          <w:bCs/>
          <w:sz w:val="24"/>
          <w:szCs w:val="24"/>
          <w:lang w:val="en-US"/>
        </w:rPr>
        <w:t xml:space="preserve">Table 1. Summary of </w:t>
      </w:r>
      <w:r w:rsidR="00693F61" w:rsidRPr="00873A2B">
        <w:rPr>
          <w:rFonts w:ascii="Calibri" w:hAnsi="Calibri" w:cs="Calibri"/>
          <w:b/>
          <w:bCs/>
          <w:sz w:val="24"/>
          <w:szCs w:val="24"/>
          <w:lang w:val="en-US"/>
        </w:rPr>
        <w:t xml:space="preserve">number of </w:t>
      </w:r>
      <w:proofErr w:type="spellStart"/>
      <w:r w:rsidR="00021A89" w:rsidRPr="00873A2B">
        <w:rPr>
          <w:rFonts w:ascii="Calibri" w:hAnsi="Calibri" w:cs="Calibri"/>
          <w:b/>
          <w:bCs/>
          <w:sz w:val="24"/>
          <w:szCs w:val="24"/>
          <w:lang w:val="en-US"/>
        </w:rPr>
        <w:t>subzonal</w:t>
      </w:r>
      <w:proofErr w:type="spellEnd"/>
      <w:r w:rsidR="00021A89" w:rsidRPr="00873A2B">
        <w:rPr>
          <w:rFonts w:ascii="Calibri" w:hAnsi="Calibri" w:cs="Calibri"/>
          <w:b/>
          <w:bCs/>
          <w:sz w:val="24"/>
          <w:szCs w:val="24"/>
          <w:lang w:val="en-US"/>
        </w:rPr>
        <w:t xml:space="preserve"> </w:t>
      </w:r>
      <w:r w:rsidRPr="00873A2B">
        <w:rPr>
          <w:rFonts w:ascii="Calibri" w:hAnsi="Calibri" w:cs="Calibri"/>
          <w:b/>
          <w:bCs/>
          <w:sz w:val="24"/>
          <w:szCs w:val="24"/>
          <w:lang w:val="en-US"/>
        </w:rPr>
        <w:t>injections of zygotes with Syn-TDP-43</w:t>
      </w:r>
      <w:r w:rsidRPr="00873A2B">
        <w:rPr>
          <w:rFonts w:ascii="Calibri" w:hAnsi="Calibri" w:cs="Calibri"/>
          <w:b/>
          <w:bCs/>
          <w:sz w:val="24"/>
          <w:szCs w:val="24"/>
          <w:vertAlign w:val="superscript"/>
          <w:lang w:val="en-US"/>
        </w:rPr>
        <w:t>WT</w:t>
      </w:r>
      <w:r w:rsidRPr="00873A2B">
        <w:rPr>
          <w:rFonts w:ascii="Calibri" w:hAnsi="Calibri" w:cs="Calibri"/>
          <w:b/>
          <w:bCs/>
          <w:sz w:val="24"/>
          <w:szCs w:val="24"/>
          <w:lang w:val="en-US"/>
        </w:rPr>
        <w:t xml:space="preserve"> lentiviral vectors</w:t>
      </w:r>
      <w:r w:rsidR="00021A89" w:rsidRPr="00873A2B">
        <w:rPr>
          <w:rFonts w:ascii="Calibri" w:hAnsi="Calibri" w:cs="Calibri"/>
          <w:b/>
          <w:bCs/>
          <w:sz w:val="24"/>
          <w:szCs w:val="24"/>
          <w:lang w:val="en-US"/>
        </w:rPr>
        <w:t>.</w:t>
      </w:r>
    </w:p>
    <w:p w14:paraId="7C3AB049" w14:textId="77777777" w:rsidR="00A62BB3" w:rsidRPr="00873A2B" w:rsidRDefault="00A62BB3">
      <w:pPr>
        <w:adjustRightInd w:val="0"/>
        <w:snapToGrid w:val="0"/>
        <w:spacing w:after="0" w:line="240" w:lineRule="auto"/>
        <w:jc w:val="both"/>
        <w:rPr>
          <w:rFonts w:ascii="Calibri" w:hAnsi="Calibri" w:cs="Calibri"/>
          <w:b/>
          <w:bCs/>
          <w:sz w:val="24"/>
          <w:szCs w:val="24"/>
          <w:lang w:val="en-US"/>
        </w:rPr>
      </w:pPr>
    </w:p>
    <w:p w14:paraId="301D02B8" w14:textId="42BE18A5" w:rsidR="00A82D99" w:rsidRPr="00BE3C45" w:rsidRDefault="00A82D99">
      <w:pPr>
        <w:adjustRightInd w:val="0"/>
        <w:snapToGrid w:val="0"/>
        <w:spacing w:after="0" w:line="240" w:lineRule="auto"/>
        <w:jc w:val="both"/>
        <w:rPr>
          <w:rFonts w:ascii="Calibri" w:hAnsi="Calibri" w:cs="Calibri"/>
          <w:sz w:val="24"/>
          <w:szCs w:val="24"/>
          <w:lang w:val="en-US"/>
        </w:rPr>
      </w:pPr>
      <w:r w:rsidRPr="00873A2B">
        <w:rPr>
          <w:rFonts w:ascii="Calibri" w:hAnsi="Calibri" w:cs="Calibri"/>
          <w:b/>
          <w:bCs/>
          <w:sz w:val="24"/>
          <w:szCs w:val="24"/>
          <w:lang w:val="en-US"/>
        </w:rPr>
        <w:t xml:space="preserve">Table 2. </w:t>
      </w:r>
      <w:r w:rsidR="00693F61" w:rsidRPr="00873A2B">
        <w:rPr>
          <w:rFonts w:ascii="Calibri" w:hAnsi="Calibri" w:cs="Calibri"/>
          <w:b/>
          <w:bCs/>
          <w:sz w:val="24"/>
          <w:szCs w:val="24"/>
          <w:lang w:val="en-US"/>
        </w:rPr>
        <w:t>E</w:t>
      </w:r>
      <w:r w:rsidRPr="00873A2B">
        <w:rPr>
          <w:rFonts w:ascii="Calibri" w:hAnsi="Calibri" w:cs="Calibri"/>
          <w:b/>
          <w:bCs/>
          <w:sz w:val="24"/>
          <w:szCs w:val="24"/>
          <w:lang w:val="en-US"/>
        </w:rPr>
        <w:t xml:space="preserve">mbryo survival rate and implantation efficiency, depending on the injection method </w:t>
      </w:r>
      <w:r w:rsidR="00693F61" w:rsidRPr="00873A2B">
        <w:rPr>
          <w:rFonts w:ascii="Calibri" w:hAnsi="Calibri" w:cs="Calibri"/>
          <w:b/>
          <w:bCs/>
          <w:sz w:val="24"/>
          <w:szCs w:val="24"/>
          <w:lang w:val="en-US"/>
        </w:rPr>
        <w:t xml:space="preserve">that was </w:t>
      </w:r>
      <w:r w:rsidRPr="00873A2B">
        <w:rPr>
          <w:rFonts w:ascii="Calibri" w:hAnsi="Calibri" w:cs="Calibri"/>
          <w:b/>
          <w:bCs/>
          <w:sz w:val="24"/>
          <w:szCs w:val="24"/>
          <w:lang w:val="en-US"/>
        </w:rPr>
        <w:t xml:space="preserve">used and pregnancy </w:t>
      </w:r>
      <w:r w:rsidR="0032297B" w:rsidRPr="00BE3C45">
        <w:rPr>
          <w:rFonts w:ascii="Calibri" w:hAnsi="Calibri"/>
          <w:b/>
          <w:bCs/>
          <w:sz w:val="24"/>
          <w:szCs w:val="24"/>
          <w:lang w:val="en-US"/>
        </w:rPr>
        <w:t>v</w:t>
      </w:r>
      <w:r w:rsidR="00BE3C45" w:rsidRPr="00BE3C45">
        <w:rPr>
          <w:rFonts w:ascii="Calibri" w:hAnsi="Calibri"/>
          <w:b/>
          <w:bCs/>
          <w:sz w:val="24"/>
          <w:szCs w:val="24"/>
          <w:lang w:val="en-US"/>
        </w:rPr>
        <w:t>er</w:t>
      </w:r>
      <w:r w:rsidR="0032297B" w:rsidRPr="00BE3C45">
        <w:rPr>
          <w:rFonts w:ascii="Calibri" w:hAnsi="Calibri"/>
          <w:b/>
          <w:bCs/>
          <w:sz w:val="24"/>
          <w:szCs w:val="24"/>
          <w:lang w:val="en-US"/>
        </w:rPr>
        <w:t>s</w:t>
      </w:r>
      <w:r w:rsidR="00BE3C45" w:rsidRPr="00BE3C45">
        <w:rPr>
          <w:rFonts w:ascii="Calibri" w:hAnsi="Calibri"/>
          <w:b/>
          <w:bCs/>
          <w:sz w:val="24"/>
          <w:szCs w:val="24"/>
          <w:lang w:val="en-US"/>
        </w:rPr>
        <w:t>us</w:t>
      </w:r>
      <w:r w:rsidRPr="00873A2B">
        <w:rPr>
          <w:rFonts w:ascii="Calibri" w:hAnsi="Calibri" w:cs="Calibri"/>
          <w:b/>
          <w:bCs/>
          <w:sz w:val="24"/>
          <w:szCs w:val="24"/>
          <w:lang w:val="en-US"/>
        </w:rPr>
        <w:t xml:space="preserve"> pseudopregnancy induction.</w:t>
      </w:r>
      <w:r w:rsidR="000D0AA4" w:rsidRPr="00BE3C45">
        <w:rPr>
          <w:rFonts w:ascii="Calibri" w:hAnsi="Calibri" w:cs="Calibri"/>
          <w:sz w:val="24"/>
          <w:szCs w:val="24"/>
          <w:lang w:val="en-US"/>
        </w:rPr>
        <w:t xml:space="preserve"> PNI</w:t>
      </w:r>
      <w:r w:rsidR="00693F61" w:rsidRPr="00BE3C45">
        <w:rPr>
          <w:rFonts w:ascii="Calibri" w:hAnsi="Calibri" w:cs="Calibri"/>
          <w:sz w:val="24"/>
          <w:szCs w:val="24"/>
          <w:lang w:val="en-US"/>
        </w:rPr>
        <w:t>,</w:t>
      </w:r>
      <w:r w:rsidR="000D0AA4" w:rsidRPr="00BE3C45">
        <w:rPr>
          <w:rFonts w:ascii="Calibri" w:hAnsi="Calibri" w:cs="Calibri"/>
          <w:sz w:val="24"/>
          <w:szCs w:val="24"/>
          <w:lang w:val="en-US"/>
        </w:rPr>
        <w:t xml:space="preserve"> pronuclear injection</w:t>
      </w:r>
      <w:r w:rsidR="00B95B7B" w:rsidRPr="00BE3C45">
        <w:rPr>
          <w:rFonts w:ascii="Calibri" w:hAnsi="Calibri" w:cs="Calibri"/>
          <w:sz w:val="24"/>
          <w:szCs w:val="24"/>
          <w:lang w:val="en-US"/>
        </w:rPr>
        <w:t>; LV</w:t>
      </w:r>
      <w:r w:rsidR="00693F61" w:rsidRPr="00BE3C45">
        <w:rPr>
          <w:rFonts w:ascii="Calibri" w:hAnsi="Calibri" w:cs="Calibri"/>
          <w:sz w:val="24"/>
          <w:szCs w:val="24"/>
          <w:lang w:val="en-US"/>
        </w:rPr>
        <w:t>,</w:t>
      </w:r>
      <w:r w:rsidR="00B95B7B" w:rsidRPr="00BE3C45">
        <w:rPr>
          <w:rFonts w:ascii="Calibri" w:hAnsi="Calibri" w:cs="Calibri"/>
          <w:sz w:val="24"/>
          <w:szCs w:val="24"/>
          <w:lang w:val="en-US"/>
        </w:rPr>
        <w:t xml:space="preserve"> lentiviral vector </w:t>
      </w:r>
      <w:proofErr w:type="spellStart"/>
      <w:r w:rsidR="00B95B7B" w:rsidRPr="00BE3C45">
        <w:rPr>
          <w:rFonts w:ascii="Calibri" w:hAnsi="Calibri" w:cs="Calibri"/>
          <w:sz w:val="24"/>
          <w:szCs w:val="24"/>
          <w:lang w:val="en-US"/>
        </w:rPr>
        <w:t>subzonal</w:t>
      </w:r>
      <w:proofErr w:type="spellEnd"/>
      <w:r w:rsidR="00B95B7B" w:rsidRPr="00BE3C45">
        <w:rPr>
          <w:rFonts w:ascii="Calibri" w:hAnsi="Calibri" w:cs="Calibri"/>
          <w:sz w:val="24"/>
          <w:szCs w:val="24"/>
          <w:lang w:val="en-US"/>
        </w:rPr>
        <w:t xml:space="preserve"> injection</w:t>
      </w:r>
      <w:r w:rsidR="000D0AA4" w:rsidRPr="00BE3C45">
        <w:rPr>
          <w:rFonts w:ascii="Calibri" w:hAnsi="Calibri" w:cs="Calibri"/>
          <w:sz w:val="24"/>
          <w:szCs w:val="24"/>
          <w:lang w:val="en-US"/>
        </w:rPr>
        <w:t>.</w:t>
      </w:r>
    </w:p>
    <w:p w14:paraId="4B927A85" w14:textId="77777777" w:rsidR="00A62BB3" w:rsidRPr="00BE3C45" w:rsidRDefault="00A62BB3">
      <w:pPr>
        <w:adjustRightInd w:val="0"/>
        <w:snapToGrid w:val="0"/>
        <w:spacing w:after="0" w:line="240" w:lineRule="auto"/>
        <w:jc w:val="both"/>
        <w:rPr>
          <w:rFonts w:ascii="Calibri" w:hAnsi="Calibri" w:cs="Calibri"/>
          <w:sz w:val="24"/>
          <w:szCs w:val="24"/>
          <w:lang w:val="en-US"/>
        </w:rPr>
      </w:pPr>
    </w:p>
    <w:p w14:paraId="2E38CE1D" w14:textId="2FB63E7E" w:rsidR="00F45C62" w:rsidRPr="00BE3C45" w:rsidRDefault="005F7E6E">
      <w:pPr>
        <w:adjustRightInd w:val="0"/>
        <w:snapToGrid w:val="0"/>
        <w:spacing w:after="0" w:line="240" w:lineRule="auto"/>
        <w:jc w:val="both"/>
        <w:rPr>
          <w:rFonts w:ascii="Calibri" w:hAnsi="Calibri" w:cs="Calibri"/>
          <w:sz w:val="24"/>
          <w:szCs w:val="24"/>
          <w:lang w:val="en-US"/>
        </w:rPr>
      </w:pPr>
      <w:r w:rsidRPr="00873A2B">
        <w:rPr>
          <w:rFonts w:ascii="Calibri" w:hAnsi="Calibri" w:cs="Calibri"/>
          <w:b/>
          <w:bCs/>
          <w:sz w:val="24"/>
          <w:szCs w:val="24"/>
          <w:lang w:val="en-US"/>
        </w:rPr>
        <w:t xml:space="preserve">Figure 1. Microscopic photograph of </w:t>
      </w:r>
      <w:r w:rsidR="0016215A" w:rsidRPr="00873A2B">
        <w:rPr>
          <w:rFonts w:ascii="Calibri" w:hAnsi="Calibri" w:cs="Calibri"/>
          <w:b/>
          <w:bCs/>
          <w:sz w:val="24"/>
          <w:szCs w:val="24"/>
          <w:lang w:val="en-US"/>
        </w:rPr>
        <w:t>one</w:t>
      </w:r>
      <w:r w:rsidRPr="00873A2B">
        <w:rPr>
          <w:rFonts w:ascii="Calibri" w:hAnsi="Calibri" w:cs="Calibri"/>
          <w:b/>
          <w:bCs/>
          <w:sz w:val="24"/>
          <w:szCs w:val="24"/>
          <w:lang w:val="en-US"/>
        </w:rPr>
        <w:t>-cell</w:t>
      </w:r>
      <w:r w:rsidR="00693F61" w:rsidRPr="00873A2B">
        <w:rPr>
          <w:rFonts w:ascii="Calibri" w:hAnsi="Calibri" w:cs="Calibri"/>
          <w:b/>
          <w:bCs/>
          <w:sz w:val="24"/>
          <w:szCs w:val="24"/>
          <w:lang w:val="en-US"/>
        </w:rPr>
        <w:t>-</w:t>
      </w:r>
      <w:r w:rsidRPr="00873A2B">
        <w:rPr>
          <w:rFonts w:ascii="Calibri" w:hAnsi="Calibri" w:cs="Calibri"/>
          <w:b/>
          <w:bCs/>
          <w:sz w:val="24"/>
          <w:szCs w:val="24"/>
          <w:lang w:val="en-US"/>
        </w:rPr>
        <w:t xml:space="preserve">stage rat embryo </w:t>
      </w:r>
      <w:r w:rsidR="00693F61" w:rsidRPr="00873A2B">
        <w:rPr>
          <w:rFonts w:ascii="Calibri" w:hAnsi="Calibri" w:cs="Calibri"/>
          <w:b/>
          <w:bCs/>
          <w:sz w:val="24"/>
          <w:szCs w:val="24"/>
          <w:lang w:val="en-US"/>
        </w:rPr>
        <w:t xml:space="preserve">that was </w:t>
      </w:r>
      <w:r w:rsidRPr="00873A2B">
        <w:rPr>
          <w:rFonts w:ascii="Calibri" w:hAnsi="Calibri" w:cs="Calibri"/>
          <w:b/>
          <w:bCs/>
          <w:sz w:val="24"/>
          <w:szCs w:val="24"/>
          <w:lang w:val="en-US"/>
        </w:rPr>
        <w:t xml:space="preserve">prepared for </w:t>
      </w:r>
      <w:proofErr w:type="spellStart"/>
      <w:r w:rsidRPr="00873A2B">
        <w:rPr>
          <w:rFonts w:ascii="Calibri" w:hAnsi="Calibri" w:cs="Calibri"/>
          <w:b/>
          <w:bCs/>
          <w:sz w:val="24"/>
          <w:szCs w:val="24"/>
          <w:lang w:val="en-US"/>
        </w:rPr>
        <w:t>subzonal</w:t>
      </w:r>
      <w:proofErr w:type="spellEnd"/>
      <w:r w:rsidRPr="00873A2B">
        <w:rPr>
          <w:rFonts w:ascii="Calibri" w:hAnsi="Calibri" w:cs="Calibri"/>
          <w:b/>
          <w:bCs/>
          <w:sz w:val="24"/>
          <w:szCs w:val="24"/>
          <w:lang w:val="en-US"/>
        </w:rPr>
        <w:t xml:space="preserve"> </w:t>
      </w:r>
      <w:r w:rsidR="00791BA5" w:rsidRPr="00873A2B">
        <w:rPr>
          <w:rFonts w:ascii="Calibri" w:hAnsi="Calibri" w:cs="Calibri"/>
          <w:b/>
          <w:bCs/>
          <w:sz w:val="24"/>
          <w:szCs w:val="24"/>
          <w:lang w:val="en-US"/>
        </w:rPr>
        <w:t>lentiviral</w:t>
      </w:r>
      <w:r w:rsidRPr="00873A2B">
        <w:rPr>
          <w:rFonts w:ascii="Calibri" w:hAnsi="Calibri" w:cs="Calibri"/>
          <w:b/>
          <w:bCs/>
          <w:sz w:val="24"/>
          <w:szCs w:val="24"/>
          <w:lang w:val="en-US"/>
        </w:rPr>
        <w:t xml:space="preserve"> vector</w:t>
      </w:r>
      <w:r w:rsidR="00D66654" w:rsidRPr="00873A2B">
        <w:rPr>
          <w:rFonts w:ascii="Calibri" w:hAnsi="Calibri" w:cs="Calibri"/>
          <w:b/>
          <w:bCs/>
          <w:sz w:val="24"/>
          <w:szCs w:val="24"/>
          <w:lang w:val="en-US"/>
        </w:rPr>
        <w:t xml:space="preserve"> injection</w:t>
      </w:r>
      <w:r w:rsidRPr="00873A2B">
        <w:rPr>
          <w:rFonts w:ascii="Calibri" w:hAnsi="Calibri" w:cs="Calibri"/>
          <w:b/>
          <w:bCs/>
          <w:sz w:val="24"/>
          <w:szCs w:val="24"/>
          <w:lang w:val="en-US"/>
        </w:rPr>
        <w:t>.</w:t>
      </w:r>
      <w:r w:rsidRPr="00BE3C45">
        <w:rPr>
          <w:rFonts w:ascii="Calibri" w:hAnsi="Calibri" w:cs="Calibri"/>
          <w:sz w:val="24"/>
          <w:szCs w:val="24"/>
          <w:lang w:val="en-US"/>
        </w:rPr>
        <w:t xml:space="preserve"> </w:t>
      </w:r>
      <w:r w:rsidR="00693F61" w:rsidRPr="00BE3C45">
        <w:rPr>
          <w:rFonts w:ascii="Calibri" w:hAnsi="Calibri" w:cs="Calibri"/>
          <w:sz w:val="24"/>
          <w:szCs w:val="24"/>
          <w:lang w:val="en-US"/>
        </w:rPr>
        <w:t>The e</w:t>
      </w:r>
      <w:r w:rsidRPr="00BE3C45">
        <w:rPr>
          <w:rFonts w:ascii="Calibri" w:hAnsi="Calibri" w:cs="Calibri"/>
          <w:sz w:val="24"/>
          <w:szCs w:val="24"/>
          <w:lang w:val="en-US"/>
        </w:rPr>
        <w:t xml:space="preserve">mbryo </w:t>
      </w:r>
      <w:r w:rsidR="00693F61" w:rsidRPr="00BE3C45">
        <w:rPr>
          <w:rFonts w:ascii="Calibri" w:hAnsi="Calibri" w:cs="Calibri"/>
          <w:sz w:val="24"/>
          <w:szCs w:val="24"/>
          <w:lang w:val="en-US"/>
        </w:rPr>
        <w:t>wa</w:t>
      </w:r>
      <w:r w:rsidRPr="00BE3C45">
        <w:rPr>
          <w:rFonts w:ascii="Calibri" w:hAnsi="Calibri" w:cs="Calibri"/>
          <w:sz w:val="24"/>
          <w:szCs w:val="24"/>
          <w:lang w:val="en-US"/>
        </w:rPr>
        <w:t xml:space="preserve">s immobilized with </w:t>
      </w:r>
      <w:r w:rsidR="0016215A" w:rsidRPr="00BE3C45">
        <w:rPr>
          <w:rFonts w:ascii="Calibri" w:hAnsi="Calibri" w:cs="Calibri"/>
          <w:sz w:val="24"/>
          <w:szCs w:val="24"/>
          <w:lang w:val="en-US"/>
        </w:rPr>
        <w:t xml:space="preserve">a </w:t>
      </w:r>
      <w:r w:rsidRPr="00BE3C45">
        <w:rPr>
          <w:rFonts w:ascii="Calibri" w:hAnsi="Calibri" w:cs="Calibri"/>
          <w:sz w:val="24"/>
          <w:szCs w:val="24"/>
          <w:lang w:val="en-US"/>
        </w:rPr>
        <w:t xml:space="preserve">holding pipette. Two </w:t>
      </w:r>
      <w:r w:rsidR="0016215A" w:rsidRPr="00BE3C45">
        <w:rPr>
          <w:rFonts w:ascii="Calibri" w:hAnsi="Calibri" w:cs="Calibri"/>
          <w:sz w:val="24"/>
          <w:szCs w:val="24"/>
          <w:lang w:val="en-US"/>
        </w:rPr>
        <w:t>pro</w:t>
      </w:r>
      <w:r w:rsidRPr="00BE3C45">
        <w:rPr>
          <w:rFonts w:ascii="Calibri" w:hAnsi="Calibri" w:cs="Calibri"/>
          <w:sz w:val="24"/>
          <w:szCs w:val="24"/>
          <w:lang w:val="en-US"/>
        </w:rPr>
        <w:t xml:space="preserve">nuclei </w:t>
      </w:r>
      <w:r w:rsidR="00693F61" w:rsidRPr="00BE3C45">
        <w:rPr>
          <w:rFonts w:ascii="Calibri" w:hAnsi="Calibri" w:cs="Calibri"/>
          <w:sz w:val="24"/>
          <w:szCs w:val="24"/>
          <w:lang w:val="en-US"/>
        </w:rPr>
        <w:t xml:space="preserve">that </w:t>
      </w:r>
      <w:r w:rsidRPr="00BE3C45">
        <w:rPr>
          <w:rFonts w:ascii="Calibri" w:hAnsi="Calibri" w:cs="Calibri"/>
          <w:sz w:val="24"/>
          <w:szCs w:val="24"/>
          <w:lang w:val="en-US"/>
        </w:rPr>
        <w:t>contain</w:t>
      </w:r>
      <w:r w:rsidR="00693F61" w:rsidRPr="00BE3C45">
        <w:rPr>
          <w:rFonts w:ascii="Calibri" w:hAnsi="Calibri" w:cs="Calibri"/>
          <w:sz w:val="24"/>
          <w:szCs w:val="24"/>
          <w:lang w:val="en-US"/>
        </w:rPr>
        <w:t>ed</w:t>
      </w:r>
      <w:r w:rsidRPr="00BE3C45">
        <w:rPr>
          <w:rFonts w:ascii="Calibri" w:hAnsi="Calibri" w:cs="Calibri"/>
          <w:sz w:val="24"/>
          <w:szCs w:val="24"/>
          <w:lang w:val="en-US"/>
        </w:rPr>
        <w:t xml:space="preserve"> maternal and paternal genetic material and the polar body are visible. </w:t>
      </w:r>
      <w:r w:rsidR="009B5F78" w:rsidRPr="00BE3C45">
        <w:rPr>
          <w:rFonts w:ascii="Calibri" w:hAnsi="Calibri" w:cs="Calibri"/>
          <w:sz w:val="24"/>
          <w:szCs w:val="24"/>
          <w:lang w:val="en-US"/>
        </w:rPr>
        <w:t>Scale bar</w:t>
      </w:r>
      <w:r w:rsidR="00693F61" w:rsidRPr="00BE3C45">
        <w:rPr>
          <w:rFonts w:ascii="Calibri" w:hAnsi="Calibri" w:cs="Calibri"/>
          <w:sz w:val="24"/>
          <w:szCs w:val="24"/>
          <w:lang w:val="en-US"/>
        </w:rPr>
        <w:t xml:space="preserve"> </w:t>
      </w:r>
      <w:r w:rsidR="009B5F78" w:rsidRPr="00BE3C45">
        <w:rPr>
          <w:rFonts w:ascii="Calibri" w:hAnsi="Calibri" w:cs="Calibri"/>
          <w:sz w:val="24"/>
          <w:szCs w:val="24"/>
          <w:lang w:val="en-US"/>
        </w:rPr>
        <w:t>=</w:t>
      </w:r>
      <w:r w:rsidR="00693F61" w:rsidRPr="00BE3C45">
        <w:rPr>
          <w:rFonts w:ascii="Calibri" w:hAnsi="Calibri" w:cs="Calibri"/>
          <w:sz w:val="24"/>
          <w:szCs w:val="24"/>
          <w:lang w:val="en-US"/>
        </w:rPr>
        <w:t xml:space="preserve"> </w:t>
      </w:r>
      <w:r w:rsidR="009B5F78" w:rsidRPr="00BE3C45">
        <w:rPr>
          <w:rFonts w:ascii="Calibri" w:hAnsi="Calibri" w:cs="Calibri"/>
          <w:sz w:val="24"/>
          <w:szCs w:val="24"/>
          <w:lang w:val="en-US"/>
        </w:rPr>
        <w:t xml:space="preserve">20 </w:t>
      </w:r>
      <w:proofErr w:type="spellStart"/>
      <w:r w:rsidR="009B5F78" w:rsidRPr="00BE3C45">
        <w:rPr>
          <w:rFonts w:ascii="Calibri" w:hAnsi="Calibri"/>
          <w:sz w:val="24"/>
          <w:szCs w:val="24"/>
          <w:lang w:val="en-US"/>
        </w:rPr>
        <w:t>μ</w:t>
      </w:r>
      <w:r w:rsidR="009B5F78" w:rsidRPr="00BE3C45">
        <w:rPr>
          <w:rFonts w:ascii="Calibri" w:hAnsi="Calibri" w:cs="Calibri"/>
          <w:sz w:val="24"/>
          <w:szCs w:val="24"/>
          <w:lang w:val="en-US"/>
        </w:rPr>
        <w:t>m</w:t>
      </w:r>
      <w:proofErr w:type="spellEnd"/>
      <w:r w:rsidR="009B5F78" w:rsidRPr="00BE3C45">
        <w:rPr>
          <w:rFonts w:ascii="Calibri" w:hAnsi="Calibri" w:cs="Calibri"/>
          <w:sz w:val="24"/>
          <w:szCs w:val="24"/>
          <w:lang w:val="en-US"/>
        </w:rPr>
        <w:t>.</w:t>
      </w:r>
    </w:p>
    <w:p w14:paraId="40179182" w14:textId="77777777" w:rsidR="00A62BB3" w:rsidRPr="00BE3C45" w:rsidRDefault="00A62BB3">
      <w:pPr>
        <w:adjustRightInd w:val="0"/>
        <w:snapToGrid w:val="0"/>
        <w:spacing w:after="0" w:line="240" w:lineRule="auto"/>
        <w:jc w:val="both"/>
        <w:rPr>
          <w:rFonts w:ascii="Calibri" w:hAnsi="Calibri" w:cs="Calibri"/>
          <w:sz w:val="24"/>
          <w:szCs w:val="24"/>
          <w:lang w:val="en-US"/>
        </w:rPr>
      </w:pPr>
    </w:p>
    <w:p w14:paraId="022C8BFD" w14:textId="11C44544" w:rsidR="0041124C" w:rsidRPr="00BE3C45" w:rsidRDefault="005F7E6E">
      <w:pPr>
        <w:adjustRightInd w:val="0"/>
        <w:snapToGrid w:val="0"/>
        <w:spacing w:after="0" w:line="240" w:lineRule="auto"/>
        <w:jc w:val="both"/>
        <w:rPr>
          <w:rFonts w:ascii="Calibri" w:hAnsi="Calibri" w:cs="Calibri"/>
          <w:sz w:val="24"/>
          <w:szCs w:val="24"/>
          <w:lang w:val="en-US"/>
        </w:rPr>
      </w:pPr>
      <w:r w:rsidRPr="00873A2B">
        <w:rPr>
          <w:rFonts w:ascii="Calibri" w:hAnsi="Calibri" w:cs="Calibri"/>
          <w:b/>
          <w:bCs/>
          <w:sz w:val="24"/>
          <w:szCs w:val="24"/>
          <w:lang w:val="en-US"/>
        </w:rPr>
        <w:t>Figure 2</w:t>
      </w:r>
      <w:r w:rsidR="00021A89" w:rsidRPr="00873A2B">
        <w:rPr>
          <w:rFonts w:ascii="Calibri" w:hAnsi="Calibri" w:cs="Calibri"/>
          <w:b/>
          <w:bCs/>
          <w:sz w:val="24"/>
          <w:szCs w:val="24"/>
          <w:lang w:val="en-US"/>
        </w:rPr>
        <w:t>.</w:t>
      </w:r>
      <w:r w:rsidR="0041124C" w:rsidRPr="00BE3C45">
        <w:rPr>
          <w:rFonts w:ascii="Calibri" w:hAnsi="Calibri" w:cs="Calibri"/>
          <w:sz w:val="24"/>
          <w:szCs w:val="24"/>
          <w:lang w:val="en-US"/>
        </w:rPr>
        <w:t xml:space="preserve"> </w:t>
      </w:r>
      <w:r w:rsidR="00BE3C45" w:rsidRPr="00BE3C45">
        <w:rPr>
          <w:rFonts w:ascii="Calibri" w:hAnsi="Calibri" w:cs="Calibri"/>
          <w:b/>
          <w:bCs/>
          <w:sz w:val="24"/>
          <w:szCs w:val="24"/>
          <w:lang w:val="en-US"/>
        </w:rPr>
        <w:t xml:space="preserve">Generation of stable transgenic rat lines that expressed the TDP-43-eGFP fusion protein under control of the neuronal Synapsin-1 promoter throughout the entire central nervous system. </w:t>
      </w:r>
      <w:r w:rsidR="00693F61" w:rsidRPr="00BE3C45">
        <w:rPr>
          <w:rFonts w:ascii="Calibri" w:hAnsi="Calibri" w:cs="Calibri"/>
          <w:sz w:val="24"/>
          <w:szCs w:val="24"/>
          <w:lang w:val="en-US"/>
        </w:rPr>
        <w:t>(</w:t>
      </w:r>
      <w:r w:rsidR="0041124C" w:rsidRPr="00873A2B">
        <w:rPr>
          <w:rFonts w:ascii="Calibri" w:hAnsi="Calibri" w:cs="Calibri"/>
          <w:b/>
          <w:bCs/>
          <w:sz w:val="24"/>
          <w:szCs w:val="24"/>
          <w:lang w:val="en-US"/>
        </w:rPr>
        <w:t>A</w:t>
      </w:r>
      <w:r w:rsidR="00693F61" w:rsidRPr="00BE3C45">
        <w:rPr>
          <w:rFonts w:ascii="Calibri" w:hAnsi="Calibri" w:cs="Calibri"/>
          <w:sz w:val="24"/>
          <w:szCs w:val="24"/>
          <w:lang w:val="en-US"/>
        </w:rPr>
        <w:t>)</w:t>
      </w:r>
      <w:r w:rsidR="0041124C" w:rsidRPr="00BE3C45">
        <w:rPr>
          <w:rFonts w:ascii="Calibri" w:hAnsi="Calibri" w:cs="Calibri"/>
          <w:sz w:val="24"/>
          <w:szCs w:val="24"/>
          <w:lang w:val="en-US"/>
        </w:rPr>
        <w:t xml:space="preserve"> Synapsin-1 (Syn)-driven hTDP-43-eGFP expression pattern in a sagittal section of the transgenic rat brain. Scale bar = 3 mm. </w:t>
      </w:r>
      <w:r w:rsidR="00693F61" w:rsidRPr="00BE3C45">
        <w:rPr>
          <w:rFonts w:ascii="Calibri" w:hAnsi="Calibri" w:cs="Calibri"/>
          <w:sz w:val="24"/>
          <w:szCs w:val="24"/>
          <w:lang w:val="en-US"/>
        </w:rPr>
        <w:t>(</w:t>
      </w:r>
      <w:r w:rsidR="0041124C" w:rsidRPr="00873A2B">
        <w:rPr>
          <w:rFonts w:ascii="Calibri" w:hAnsi="Calibri" w:cs="Calibri"/>
          <w:b/>
          <w:bCs/>
          <w:sz w:val="24"/>
          <w:szCs w:val="24"/>
          <w:lang w:val="en-US"/>
        </w:rPr>
        <w:t>B</w:t>
      </w:r>
      <w:r w:rsidR="00693F61" w:rsidRPr="00BE3C45">
        <w:rPr>
          <w:rFonts w:ascii="Calibri" w:hAnsi="Calibri" w:cs="Calibri"/>
          <w:sz w:val="24"/>
          <w:szCs w:val="24"/>
          <w:lang w:val="en-US"/>
        </w:rPr>
        <w:t>)</w:t>
      </w:r>
      <w:r w:rsidR="0041124C" w:rsidRPr="00BE3C45">
        <w:rPr>
          <w:rFonts w:ascii="Calibri" w:hAnsi="Calibri" w:cs="Calibri"/>
          <w:sz w:val="24"/>
          <w:szCs w:val="24"/>
          <w:lang w:val="en-US"/>
        </w:rPr>
        <w:t xml:space="preserve"> Coronal section of the spinal cord of a transgenic rat where </w:t>
      </w:r>
      <w:proofErr w:type="spellStart"/>
      <w:r w:rsidR="0041124C" w:rsidRPr="00BE3C45">
        <w:rPr>
          <w:rFonts w:ascii="Calibri" w:hAnsi="Calibri" w:cs="Calibri"/>
          <w:sz w:val="24"/>
          <w:szCs w:val="24"/>
          <w:lang w:val="en-US"/>
        </w:rPr>
        <w:t>eGFP</w:t>
      </w:r>
      <w:proofErr w:type="spellEnd"/>
      <w:r w:rsidR="0041124C" w:rsidRPr="00BE3C45">
        <w:rPr>
          <w:rFonts w:ascii="Calibri" w:hAnsi="Calibri" w:cs="Calibri"/>
          <w:sz w:val="24"/>
          <w:szCs w:val="24"/>
          <w:lang w:val="en-US"/>
        </w:rPr>
        <w:t xml:space="preserve"> fluorescence, counterstained with DAPI, </w:t>
      </w:r>
      <w:r w:rsidR="00693F61" w:rsidRPr="00BE3C45">
        <w:rPr>
          <w:rFonts w:ascii="Calibri" w:hAnsi="Calibri" w:cs="Calibri"/>
          <w:sz w:val="24"/>
          <w:szCs w:val="24"/>
          <w:lang w:val="en-US"/>
        </w:rPr>
        <w:t>wa</w:t>
      </w:r>
      <w:r w:rsidR="0041124C" w:rsidRPr="00BE3C45">
        <w:rPr>
          <w:rFonts w:ascii="Calibri" w:hAnsi="Calibri" w:cs="Calibri"/>
          <w:sz w:val="24"/>
          <w:szCs w:val="24"/>
          <w:lang w:val="en-US"/>
        </w:rPr>
        <w:t xml:space="preserve">s restricted to gray matter of the spinal cord. Scale bar = 250 </w:t>
      </w:r>
      <w:proofErr w:type="spellStart"/>
      <w:r w:rsidR="0041124C" w:rsidRPr="00BE3C45">
        <w:rPr>
          <w:rFonts w:ascii="Calibri" w:hAnsi="Calibri"/>
          <w:sz w:val="24"/>
          <w:szCs w:val="24"/>
          <w:lang w:val="en-US"/>
        </w:rPr>
        <w:t>μ</w:t>
      </w:r>
      <w:r w:rsidR="0041124C" w:rsidRPr="00BE3C45">
        <w:rPr>
          <w:rFonts w:ascii="Calibri" w:hAnsi="Calibri" w:cs="Calibri"/>
          <w:sz w:val="24"/>
          <w:szCs w:val="24"/>
          <w:lang w:val="en-US"/>
        </w:rPr>
        <w:t>m</w:t>
      </w:r>
      <w:proofErr w:type="spellEnd"/>
      <w:r w:rsidR="0041124C" w:rsidRPr="00BE3C45">
        <w:rPr>
          <w:rFonts w:ascii="Calibri" w:hAnsi="Calibri" w:cs="Calibri"/>
          <w:sz w:val="24"/>
          <w:szCs w:val="24"/>
          <w:lang w:val="en-US"/>
        </w:rPr>
        <w:t xml:space="preserve">. </w:t>
      </w:r>
      <w:r w:rsidR="00693F61" w:rsidRPr="00BE3C45">
        <w:rPr>
          <w:rFonts w:ascii="Calibri" w:hAnsi="Calibri" w:cs="Calibri"/>
          <w:sz w:val="24"/>
          <w:szCs w:val="24"/>
          <w:lang w:val="en-US"/>
        </w:rPr>
        <w:t>(</w:t>
      </w:r>
      <w:r w:rsidR="0041124C" w:rsidRPr="00873A2B">
        <w:rPr>
          <w:rFonts w:ascii="Calibri" w:hAnsi="Calibri" w:cs="Calibri"/>
          <w:b/>
          <w:bCs/>
          <w:sz w:val="24"/>
          <w:szCs w:val="24"/>
          <w:lang w:val="en-US"/>
        </w:rPr>
        <w:t>C</w:t>
      </w:r>
      <w:r w:rsidR="00693F61" w:rsidRPr="00BE3C45">
        <w:rPr>
          <w:rFonts w:ascii="Calibri" w:hAnsi="Calibri" w:cs="Calibri"/>
          <w:sz w:val="24"/>
          <w:szCs w:val="24"/>
          <w:lang w:val="en-US"/>
        </w:rPr>
        <w:t>)</w:t>
      </w:r>
      <w:r w:rsidR="0041124C" w:rsidRPr="00BE3C45">
        <w:rPr>
          <w:rFonts w:ascii="Calibri" w:hAnsi="Calibri" w:cs="Calibri"/>
          <w:sz w:val="24"/>
          <w:szCs w:val="24"/>
          <w:lang w:val="en-US"/>
        </w:rPr>
        <w:t xml:space="preserve"> Relative expression of GFP transgene transcript compared </w:t>
      </w:r>
      <w:r w:rsidR="00693F61" w:rsidRPr="00BE3C45">
        <w:rPr>
          <w:rFonts w:ascii="Calibri" w:hAnsi="Calibri" w:cs="Calibri"/>
          <w:sz w:val="24"/>
          <w:szCs w:val="24"/>
          <w:lang w:val="en-US"/>
        </w:rPr>
        <w:t xml:space="preserve">with </w:t>
      </w:r>
      <w:r w:rsidR="0016215A" w:rsidRPr="00BE3C45">
        <w:rPr>
          <w:rFonts w:ascii="Calibri" w:hAnsi="Calibri" w:cs="Calibri"/>
          <w:sz w:val="24"/>
          <w:szCs w:val="24"/>
          <w:lang w:val="en-US"/>
        </w:rPr>
        <w:t xml:space="preserve">the ubiquitin C </w:t>
      </w:r>
      <w:r w:rsidR="0041124C" w:rsidRPr="00BE3C45">
        <w:rPr>
          <w:rFonts w:ascii="Calibri" w:hAnsi="Calibri" w:cs="Calibri"/>
          <w:sz w:val="24"/>
          <w:szCs w:val="24"/>
          <w:lang w:val="en-US"/>
        </w:rPr>
        <w:t>reference transcript</w:t>
      </w:r>
      <w:r w:rsidR="00693F61" w:rsidRPr="00BE3C45">
        <w:rPr>
          <w:rFonts w:ascii="Calibri" w:hAnsi="Calibri" w:cs="Calibri"/>
          <w:sz w:val="24"/>
          <w:szCs w:val="24"/>
          <w:lang w:val="en-US"/>
        </w:rPr>
        <w:t>.</w:t>
      </w:r>
      <w:r w:rsidR="008E30F5" w:rsidRPr="00BE3C45">
        <w:rPr>
          <w:rFonts w:ascii="Calibri" w:hAnsi="Calibri" w:cs="Calibri"/>
          <w:sz w:val="24"/>
          <w:szCs w:val="24"/>
          <w:lang w:val="en-US"/>
        </w:rPr>
        <w:t xml:space="preserve"> </w:t>
      </w:r>
      <w:r w:rsidR="008E30F5" w:rsidRPr="00BE3C45">
        <w:rPr>
          <w:rFonts w:ascii="Calibri" w:hAnsi="Calibri" w:cs="Calibri"/>
          <w:i/>
          <w:iCs/>
          <w:sz w:val="24"/>
          <w:szCs w:val="24"/>
          <w:lang w:val="en-US"/>
        </w:rPr>
        <w:t>n</w:t>
      </w:r>
      <w:r w:rsidR="00693F61" w:rsidRPr="00BE3C45">
        <w:rPr>
          <w:rFonts w:ascii="Calibri" w:hAnsi="Calibri" w:cs="Calibri"/>
          <w:sz w:val="24"/>
          <w:szCs w:val="24"/>
          <w:lang w:val="en-US"/>
        </w:rPr>
        <w:t xml:space="preserve"> </w:t>
      </w:r>
      <w:r w:rsidR="008E30F5" w:rsidRPr="00BE3C45">
        <w:rPr>
          <w:rFonts w:ascii="Calibri" w:hAnsi="Calibri" w:cs="Calibri"/>
          <w:sz w:val="24"/>
          <w:szCs w:val="24"/>
          <w:lang w:val="en-US"/>
        </w:rPr>
        <w:t>=</w:t>
      </w:r>
      <w:r w:rsidR="00693F61" w:rsidRPr="00BE3C45">
        <w:rPr>
          <w:rFonts w:ascii="Calibri" w:hAnsi="Calibri" w:cs="Calibri"/>
          <w:sz w:val="24"/>
          <w:szCs w:val="24"/>
          <w:lang w:val="en-US"/>
        </w:rPr>
        <w:t xml:space="preserve"> </w:t>
      </w:r>
      <w:r w:rsidR="008E30F5" w:rsidRPr="00BE3C45">
        <w:rPr>
          <w:rFonts w:ascii="Calibri" w:hAnsi="Calibri" w:cs="Calibri"/>
          <w:sz w:val="24"/>
          <w:szCs w:val="24"/>
          <w:lang w:val="en-US"/>
        </w:rPr>
        <w:t xml:space="preserve">2 </w:t>
      </w:r>
      <w:r w:rsidR="00693F61" w:rsidRPr="00BE3C45">
        <w:rPr>
          <w:rFonts w:ascii="Calibri" w:hAnsi="Calibri" w:cs="Calibri"/>
          <w:sz w:val="24"/>
          <w:szCs w:val="24"/>
          <w:lang w:val="en-US"/>
        </w:rPr>
        <w:t>wildtype.</w:t>
      </w:r>
      <w:r w:rsidR="008E30F5" w:rsidRPr="00BE3C45">
        <w:rPr>
          <w:rFonts w:ascii="Calibri" w:hAnsi="Calibri" w:cs="Calibri"/>
          <w:sz w:val="24"/>
          <w:szCs w:val="24"/>
          <w:lang w:val="en-US"/>
        </w:rPr>
        <w:t xml:space="preserve"> </w:t>
      </w:r>
      <w:r w:rsidR="008E30F5" w:rsidRPr="00BE3C45">
        <w:rPr>
          <w:rFonts w:ascii="Calibri" w:hAnsi="Calibri" w:cs="Calibri"/>
          <w:i/>
          <w:iCs/>
          <w:sz w:val="24"/>
          <w:szCs w:val="24"/>
          <w:lang w:val="en-US"/>
        </w:rPr>
        <w:t>n</w:t>
      </w:r>
      <w:r w:rsidR="00693F61" w:rsidRPr="00BE3C45">
        <w:rPr>
          <w:rFonts w:ascii="Calibri" w:hAnsi="Calibri" w:cs="Calibri"/>
          <w:sz w:val="24"/>
          <w:szCs w:val="24"/>
          <w:lang w:val="en-US"/>
        </w:rPr>
        <w:t xml:space="preserve"> </w:t>
      </w:r>
      <w:r w:rsidR="008E30F5" w:rsidRPr="00BE3C45">
        <w:rPr>
          <w:rFonts w:ascii="Calibri" w:hAnsi="Calibri" w:cs="Calibri"/>
          <w:sz w:val="24"/>
          <w:szCs w:val="24"/>
          <w:lang w:val="en-US"/>
        </w:rPr>
        <w:t>=</w:t>
      </w:r>
      <w:r w:rsidR="00693F61" w:rsidRPr="00BE3C45">
        <w:rPr>
          <w:rFonts w:ascii="Calibri" w:hAnsi="Calibri" w:cs="Calibri"/>
          <w:sz w:val="24"/>
          <w:szCs w:val="24"/>
          <w:lang w:val="en-US"/>
        </w:rPr>
        <w:t xml:space="preserve"> </w:t>
      </w:r>
      <w:r w:rsidR="008E30F5" w:rsidRPr="00BE3C45">
        <w:rPr>
          <w:rFonts w:ascii="Calibri" w:hAnsi="Calibri" w:cs="Calibri"/>
          <w:sz w:val="24"/>
          <w:szCs w:val="24"/>
          <w:lang w:val="en-US"/>
        </w:rPr>
        <w:t xml:space="preserve">2 </w:t>
      </w:r>
      <w:r w:rsidR="00693F61" w:rsidRPr="00BE3C45">
        <w:rPr>
          <w:rFonts w:ascii="Calibri" w:hAnsi="Calibri" w:cs="Calibri"/>
          <w:sz w:val="24"/>
          <w:szCs w:val="24"/>
          <w:lang w:val="en-US"/>
        </w:rPr>
        <w:t>transgenic</w:t>
      </w:r>
      <w:r w:rsidR="0041124C" w:rsidRPr="00BE3C45">
        <w:rPr>
          <w:rFonts w:ascii="Calibri" w:hAnsi="Calibri" w:cs="Calibri"/>
          <w:sz w:val="24"/>
          <w:szCs w:val="24"/>
          <w:lang w:val="en-US"/>
        </w:rPr>
        <w:t xml:space="preserve">. </w:t>
      </w:r>
      <w:r w:rsidR="00220DCC" w:rsidRPr="00BE3C45">
        <w:rPr>
          <w:rFonts w:ascii="Calibri" w:hAnsi="Calibri" w:cs="Calibri"/>
          <w:sz w:val="24"/>
          <w:szCs w:val="24"/>
          <w:lang w:val="en-US"/>
        </w:rPr>
        <w:t>Th</w:t>
      </w:r>
      <w:r w:rsidR="00693F61" w:rsidRPr="00BE3C45">
        <w:rPr>
          <w:rFonts w:ascii="Calibri" w:hAnsi="Calibri" w:cs="Calibri"/>
          <w:sz w:val="24"/>
          <w:szCs w:val="24"/>
          <w:lang w:val="en-US"/>
        </w:rPr>
        <w:t>e</w:t>
      </w:r>
      <w:r w:rsidR="00220DCC" w:rsidRPr="00BE3C45">
        <w:rPr>
          <w:rFonts w:ascii="Calibri" w:hAnsi="Calibri" w:cs="Calibri"/>
          <w:sz w:val="24"/>
          <w:szCs w:val="24"/>
          <w:lang w:val="en-US"/>
        </w:rPr>
        <w:t xml:space="preserve"> figure </w:t>
      </w:r>
      <w:r w:rsidR="00693F61" w:rsidRPr="00BE3C45">
        <w:rPr>
          <w:rFonts w:ascii="Calibri" w:hAnsi="Calibri" w:cs="Calibri"/>
          <w:sz w:val="24"/>
          <w:szCs w:val="24"/>
          <w:lang w:val="en-US"/>
        </w:rPr>
        <w:t>w</w:t>
      </w:r>
      <w:r w:rsidR="00220DCC" w:rsidRPr="00BE3C45">
        <w:rPr>
          <w:rFonts w:ascii="Calibri" w:hAnsi="Calibri" w:cs="Calibri"/>
          <w:sz w:val="24"/>
          <w:szCs w:val="24"/>
          <w:lang w:val="en-US"/>
        </w:rPr>
        <w:t>as modified from</w:t>
      </w:r>
      <w:r w:rsidR="001F2517" w:rsidRPr="00BE3C45">
        <w:rPr>
          <w:rFonts w:ascii="Calibri" w:hAnsi="Calibri" w:cs="Calibri"/>
          <w:sz w:val="24"/>
          <w:szCs w:val="24"/>
          <w:lang w:val="en-US"/>
        </w:rPr>
        <w:fldChar w:fldCharType="begin">
          <w:fldData xml:space="preserve">PEVuZE5vdGU+PENpdGU+PEF1dGhvcj5Lb3phPC9BdXRob3I+PFllYXI+MjAxOTwvWWVhcj48UmVj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</w:fldData>
        </w:fldChar>
      </w:r>
      <w:r w:rsidR="005A4D18" w:rsidRPr="00BE3C45">
        <w:rPr>
          <w:rFonts w:ascii="Calibri" w:hAnsi="Calibri" w:cs="Calibri"/>
          <w:sz w:val="24"/>
          <w:szCs w:val="24"/>
          <w:lang w:val="en-US"/>
        </w:rPr>
        <w:instrText xml:space="preserve"> ADDIN EN.CITE </w:instrText>
      </w:r>
      <w:r w:rsidR="005A4D18" w:rsidRPr="00BE3C45">
        <w:rPr>
          <w:rFonts w:ascii="Calibri" w:hAnsi="Calibri" w:cs="Calibri"/>
          <w:sz w:val="24"/>
          <w:szCs w:val="24"/>
          <w:lang w:val="en-US"/>
        </w:rPr>
        <w:fldChar w:fldCharType="begin">
          <w:fldData xml:space="preserve">PEVuZE5vdGU+PENpdGU+PEF1dGhvcj5Lb3phPC9BdXRob3I+PFllYXI+MjAxOTwvWWVhcj48UmVj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</w:fldData>
        </w:fldChar>
      </w:r>
      <w:r w:rsidR="005A4D18" w:rsidRPr="00BE3C45">
        <w:rPr>
          <w:rFonts w:ascii="Calibri" w:hAnsi="Calibri" w:cs="Calibri"/>
          <w:sz w:val="24"/>
          <w:szCs w:val="24"/>
          <w:lang w:val="en-US"/>
        </w:rPr>
        <w:instrText xml:space="preserve"> ADDIN EN.CITE.DATA </w:instrText>
      </w:r>
      <w:r w:rsidR="005A4D18" w:rsidRPr="00BE3C45">
        <w:rPr>
          <w:rFonts w:ascii="Calibri" w:hAnsi="Calibri" w:cs="Calibri"/>
          <w:sz w:val="24"/>
          <w:szCs w:val="24"/>
          <w:lang w:val="en-US"/>
        </w:rPr>
      </w:r>
      <w:r w:rsidR="005A4D18" w:rsidRPr="00BE3C45">
        <w:rPr>
          <w:rFonts w:ascii="Calibri" w:hAnsi="Calibri" w:cs="Calibri"/>
          <w:sz w:val="24"/>
          <w:szCs w:val="24"/>
          <w:lang w:val="en-US"/>
        </w:rPr>
        <w:fldChar w:fldCharType="end"/>
      </w:r>
      <w:r w:rsidR="001F2517" w:rsidRPr="00BE3C45">
        <w:rPr>
          <w:rFonts w:ascii="Calibri" w:hAnsi="Calibri" w:cs="Calibri"/>
          <w:sz w:val="24"/>
          <w:szCs w:val="24"/>
          <w:lang w:val="en-US"/>
        </w:rPr>
      </w:r>
      <w:r w:rsidR="001F2517"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14</w:t>
      </w:r>
      <w:r w:rsidR="001F2517" w:rsidRPr="00BE3C45">
        <w:rPr>
          <w:rFonts w:ascii="Calibri" w:hAnsi="Calibri" w:cs="Calibri"/>
          <w:sz w:val="24"/>
          <w:szCs w:val="24"/>
          <w:lang w:val="en-US"/>
        </w:rPr>
        <w:fldChar w:fldCharType="end"/>
      </w:r>
      <w:r w:rsidR="00EC0ECF" w:rsidRPr="00BE3C45">
        <w:rPr>
          <w:rFonts w:ascii="Calibri" w:hAnsi="Calibri" w:cs="Calibri"/>
          <w:sz w:val="24"/>
          <w:szCs w:val="24"/>
          <w:lang w:val="en-US"/>
        </w:rPr>
        <w:t>.</w:t>
      </w:r>
    </w:p>
    <w:p w14:paraId="1C708484" w14:textId="77777777" w:rsidR="00A62BB3" w:rsidRPr="00BE3C45" w:rsidRDefault="00A62BB3">
      <w:pPr>
        <w:adjustRightInd w:val="0"/>
        <w:snapToGrid w:val="0"/>
        <w:spacing w:after="0" w:line="240" w:lineRule="auto"/>
        <w:jc w:val="both"/>
        <w:rPr>
          <w:rFonts w:ascii="Calibri" w:hAnsi="Calibri" w:cs="Calibri"/>
          <w:sz w:val="24"/>
          <w:szCs w:val="24"/>
          <w:lang w:val="en-US"/>
        </w:rPr>
      </w:pPr>
    </w:p>
    <w:p w14:paraId="68DBFFF2" w14:textId="31A20B95" w:rsidR="0032297B" w:rsidRPr="00BE3C45" w:rsidRDefault="0032297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DISCUSSION:</w:t>
      </w:r>
    </w:p>
    <w:p w14:paraId="7B3CDC5F" w14:textId="30A330B7" w:rsidR="00CF7420" w:rsidRPr="00BE3C45" w:rsidRDefault="00E61A25" w:rsidP="00873A2B">
      <w:pPr>
        <w:adjustRightInd w:val="0"/>
        <w:snapToGrid w:val="0"/>
        <w:spacing w:after="0" w:line="240" w:lineRule="auto"/>
        <w:jc w:val="both"/>
        <w:rPr>
          <w:color w:val="FF0000"/>
          <w:sz w:val="24"/>
          <w:szCs w:val="24"/>
          <w:lang w:val="en-US"/>
        </w:rPr>
      </w:pPr>
      <w:r w:rsidRPr="00BE3C45">
        <w:rPr>
          <w:sz w:val="24"/>
          <w:szCs w:val="24"/>
          <w:lang w:val="en-US"/>
        </w:rPr>
        <w:t>Advance</w:t>
      </w:r>
      <w:r w:rsidR="00D824EE" w:rsidRPr="00BE3C45">
        <w:rPr>
          <w:sz w:val="24"/>
          <w:szCs w:val="24"/>
          <w:lang w:val="en-US"/>
        </w:rPr>
        <w:t>s</w:t>
      </w:r>
      <w:r w:rsidRPr="00BE3C45">
        <w:rPr>
          <w:sz w:val="24"/>
          <w:szCs w:val="24"/>
          <w:lang w:val="en-US"/>
        </w:rPr>
        <w:t xml:space="preserve"> in transgenic technologies have made rodent models an invaluable tool </w:t>
      </w:r>
      <w:r w:rsidR="00D824EE" w:rsidRPr="00BE3C45">
        <w:rPr>
          <w:sz w:val="24"/>
          <w:szCs w:val="24"/>
          <w:lang w:val="en-US"/>
        </w:rPr>
        <w:t>in</w:t>
      </w:r>
      <w:r w:rsidRPr="00BE3C45">
        <w:rPr>
          <w:sz w:val="24"/>
          <w:szCs w:val="24"/>
          <w:lang w:val="en-US"/>
        </w:rPr>
        <w:t xml:space="preserve"> biomedical research. They </w:t>
      </w:r>
      <w:r w:rsidR="00F66F7D" w:rsidRPr="00BE3C45">
        <w:rPr>
          <w:sz w:val="24"/>
          <w:szCs w:val="24"/>
          <w:lang w:val="en-US"/>
        </w:rPr>
        <w:t>provide the opportunity</w:t>
      </w:r>
      <w:r w:rsidRPr="00BE3C45">
        <w:rPr>
          <w:sz w:val="24"/>
          <w:szCs w:val="24"/>
          <w:lang w:val="en-US"/>
        </w:rPr>
        <w:t xml:space="preserve"> to study genotype-phenotype relationship</w:t>
      </w:r>
      <w:r w:rsidR="00693F61" w:rsidRPr="00BE3C45">
        <w:rPr>
          <w:sz w:val="24"/>
          <w:szCs w:val="24"/>
          <w:lang w:val="en-US"/>
        </w:rPr>
        <w:t>s</w:t>
      </w:r>
      <w:r w:rsidRPr="00BE3C45">
        <w:rPr>
          <w:sz w:val="24"/>
          <w:szCs w:val="24"/>
          <w:lang w:val="en-US"/>
        </w:rPr>
        <w:t xml:space="preserve"> </w:t>
      </w:r>
      <w:r w:rsidRPr="00873A2B">
        <w:rPr>
          <w:iCs/>
          <w:sz w:val="24"/>
          <w:szCs w:val="24"/>
          <w:lang w:val="en-US"/>
        </w:rPr>
        <w:t>in vivo</w:t>
      </w:r>
      <w:r w:rsidRPr="00BE3C45">
        <w:rPr>
          <w:sz w:val="24"/>
          <w:szCs w:val="24"/>
          <w:lang w:val="en-US"/>
        </w:rPr>
        <w:t>. Here</w:t>
      </w:r>
      <w:r w:rsidR="00693F61" w:rsidRPr="00BE3C45">
        <w:rPr>
          <w:sz w:val="24"/>
          <w:szCs w:val="24"/>
          <w:lang w:val="en-US"/>
        </w:rPr>
        <w:t>,</w:t>
      </w:r>
      <w:r w:rsidRPr="00BE3C45">
        <w:rPr>
          <w:sz w:val="24"/>
          <w:szCs w:val="24"/>
          <w:lang w:val="en-US"/>
        </w:rPr>
        <w:t xml:space="preserve"> </w:t>
      </w:r>
      <w:r w:rsidRPr="00BE3C45">
        <w:rPr>
          <w:sz w:val="24"/>
          <w:szCs w:val="24"/>
          <w:lang w:val="en-US"/>
        </w:rPr>
        <w:lastRenderedPageBreak/>
        <w:t xml:space="preserve">we </w:t>
      </w:r>
      <w:r w:rsidR="00220587" w:rsidRPr="00BE3C45">
        <w:rPr>
          <w:sz w:val="24"/>
          <w:szCs w:val="24"/>
          <w:lang w:val="en-US"/>
        </w:rPr>
        <w:t xml:space="preserve">present </w:t>
      </w:r>
      <w:r w:rsidRPr="00BE3C45">
        <w:rPr>
          <w:sz w:val="24"/>
          <w:szCs w:val="24"/>
          <w:lang w:val="en-US"/>
        </w:rPr>
        <w:t xml:space="preserve">a widely </w:t>
      </w:r>
      <w:r w:rsidR="00D824EE" w:rsidRPr="00BE3C45">
        <w:rPr>
          <w:sz w:val="24"/>
          <w:szCs w:val="24"/>
          <w:lang w:val="en-US"/>
        </w:rPr>
        <w:t>available</w:t>
      </w:r>
      <w:r w:rsidRPr="00BE3C45">
        <w:rPr>
          <w:sz w:val="24"/>
          <w:szCs w:val="24"/>
          <w:lang w:val="en-US"/>
        </w:rPr>
        <w:t xml:space="preserve"> alternative for conventional transgenesis by pronuclear injections. The use of </w:t>
      </w:r>
      <w:r w:rsidR="002A739B" w:rsidRPr="00BE3C45">
        <w:rPr>
          <w:sz w:val="24"/>
          <w:szCs w:val="24"/>
          <w:lang w:val="en-US"/>
        </w:rPr>
        <w:t>lentiviral</w:t>
      </w:r>
      <w:r w:rsidR="00693F61" w:rsidRPr="00BE3C45">
        <w:rPr>
          <w:sz w:val="24"/>
          <w:szCs w:val="24"/>
          <w:lang w:val="en-US"/>
        </w:rPr>
        <w:t xml:space="preserve"> </w:t>
      </w:r>
      <w:r w:rsidRPr="00BE3C45">
        <w:rPr>
          <w:sz w:val="24"/>
          <w:szCs w:val="24"/>
          <w:lang w:val="en-US"/>
        </w:rPr>
        <w:t xml:space="preserve">gene transduction </w:t>
      </w:r>
      <w:r w:rsidR="00D824EE" w:rsidRPr="00BE3C45">
        <w:rPr>
          <w:sz w:val="24"/>
          <w:szCs w:val="24"/>
          <w:lang w:val="en-US"/>
        </w:rPr>
        <w:t>bypasses</w:t>
      </w:r>
      <w:r w:rsidRPr="00BE3C45">
        <w:rPr>
          <w:sz w:val="24"/>
          <w:szCs w:val="24"/>
          <w:lang w:val="en-US"/>
        </w:rPr>
        <w:t xml:space="preserve"> the need for demanding microinjections</w:t>
      </w:r>
      <w:r w:rsidR="00D824EE" w:rsidRPr="00BE3C45">
        <w:rPr>
          <w:sz w:val="24"/>
          <w:szCs w:val="24"/>
          <w:lang w:val="en-US"/>
        </w:rPr>
        <w:t xml:space="preserve"> because</w:t>
      </w:r>
      <w:r w:rsidRPr="00BE3C45">
        <w:rPr>
          <w:sz w:val="24"/>
          <w:szCs w:val="24"/>
          <w:lang w:val="en-US"/>
        </w:rPr>
        <w:t xml:space="preserve"> viral vectors can be injected under </w:t>
      </w:r>
      <w:r w:rsidR="00D824EE" w:rsidRPr="00BE3C45">
        <w:rPr>
          <w:sz w:val="24"/>
          <w:szCs w:val="24"/>
          <w:lang w:val="en-US"/>
        </w:rPr>
        <w:t xml:space="preserve">the </w:t>
      </w:r>
      <w:r w:rsidRPr="00BE3C45">
        <w:rPr>
          <w:sz w:val="24"/>
          <w:szCs w:val="24"/>
          <w:lang w:val="en-US"/>
        </w:rPr>
        <w:t>zona pellucida. This approach do</w:t>
      </w:r>
      <w:r w:rsidR="00B206B0" w:rsidRPr="00BE3C45">
        <w:rPr>
          <w:sz w:val="24"/>
          <w:szCs w:val="24"/>
          <w:lang w:val="en-US"/>
        </w:rPr>
        <w:t>e</w:t>
      </w:r>
      <w:r w:rsidRPr="00BE3C45">
        <w:rPr>
          <w:sz w:val="24"/>
          <w:szCs w:val="24"/>
          <w:lang w:val="en-US"/>
        </w:rPr>
        <w:t>s</w:t>
      </w:r>
      <w:r w:rsidR="00B206B0" w:rsidRPr="00BE3C45">
        <w:rPr>
          <w:sz w:val="24"/>
          <w:szCs w:val="24"/>
          <w:lang w:val="en-US"/>
        </w:rPr>
        <w:t xml:space="preserve"> not</w:t>
      </w:r>
      <w:r w:rsidRPr="00BE3C45">
        <w:rPr>
          <w:sz w:val="24"/>
          <w:szCs w:val="24"/>
          <w:lang w:val="en-US"/>
        </w:rPr>
        <w:t xml:space="preserve"> affect embryo integr</w:t>
      </w:r>
      <w:r w:rsidR="00027B5D" w:rsidRPr="00BE3C45">
        <w:rPr>
          <w:sz w:val="24"/>
          <w:szCs w:val="24"/>
          <w:lang w:val="en-US"/>
        </w:rPr>
        <w:t>ity</w:t>
      </w:r>
      <w:r w:rsidR="00F66F7D" w:rsidRPr="00BE3C45">
        <w:rPr>
          <w:sz w:val="24"/>
          <w:szCs w:val="24"/>
          <w:lang w:val="en-US"/>
        </w:rPr>
        <w:t>, which</w:t>
      </w:r>
      <w:r w:rsidRPr="00BE3C45">
        <w:rPr>
          <w:sz w:val="24"/>
          <w:szCs w:val="24"/>
          <w:lang w:val="en-US"/>
        </w:rPr>
        <w:t xml:space="preserve"> essentially guarantees</w:t>
      </w:r>
      <w:r w:rsidR="0030078C" w:rsidRPr="00BE3C45">
        <w:rPr>
          <w:sz w:val="24"/>
          <w:szCs w:val="24"/>
          <w:lang w:val="en-US"/>
        </w:rPr>
        <w:t xml:space="preserve"> a</w:t>
      </w:r>
      <w:r w:rsidRPr="00BE3C45">
        <w:rPr>
          <w:sz w:val="24"/>
          <w:szCs w:val="24"/>
          <w:lang w:val="en-US"/>
        </w:rPr>
        <w:t xml:space="preserve"> 100% survival rate </w:t>
      </w:r>
      <w:r w:rsidR="0030078C" w:rsidRPr="00BE3C45">
        <w:rPr>
          <w:sz w:val="24"/>
          <w:szCs w:val="24"/>
          <w:lang w:val="en-US"/>
        </w:rPr>
        <w:t>f</w:t>
      </w:r>
      <w:r w:rsidRPr="00BE3C45">
        <w:rPr>
          <w:sz w:val="24"/>
          <w:szCs w:val="24"/>
          <w:lang w:val="en-US"/>
        </w:rPr>
        <w:t>o</w:t>
      </w:r>
      <w:r w:rsidR="0030078C" w:rsidRPr="00BE3C45">
        <w:rPr>
          <w:sz w:val="24"/>
          <w:szCs w:val="24"/>
          <w:lang w:val="en-US"/>
        </w:rPr>
        <w:t>r</w:t>
      </w:r>
      <w:r w:rsidRPr="00BE3C45">
        <w:rPr>
          <w:sz w:val="24"/>
          <w:szCs w:val="24"/>
          <w:lang w:val="en-US"/>
        </w:rPr>
        <w:t xml:space="preserve"> injected zygotes. The transgene </w:t>
      </w:r>
      <w:r w:rsidR="00693F61" w:rsidRPr="00BE3C45">
        <w:rPr>
          <w:sz w:val="24"/>
          <w:szCs w:val="24"/>
          <w:lang w:val="en-US"/>
        </w:rPr>
        <w:t xml:space="preserve">that is </w:t>
      </w:r>
      <w:r w:rsidRPr="00BE3C45">
        <w:rPr>
          <w:sz w:val="24"/>
          <w:szCs w:val="24"/>
          <w:lang w:val="en-US"/>
        </w:rPr>
        <w:t xml:space="preserve">incorporated </w:t>
      </w:r>
      <w:r w:rsidR="0030078C" w:rsidRPr="00BE3C45">
        <w:rPr>
          <w:sz w:val="24"/>
          <w:szCs w:val="24"/>
          <w:lang w:val="en-US"/>
        </w:rPr>
        <w:t>by means of</w:t>
      </w:r>
      <w:r w:rsidRPr="00BE3C45">
        <w:rPr>
          <w:sz w:val="24"/>
          <w:szCs w:val="24"/>
          <w:lang w:val="en-US"/>
        </w:rPr>
        <w:t xml:space="preserve"> </w:t>
      </w:r>
      <w:r w:rsidR="00CD3114" w:rsidRPr="00BE3C45">
        <w:rPr>
          <w:sz w:val="24"/>
          <w:szCs w:val="24"/>
          <w:lang w:val="en-US"/>
        </w:rPr>
        <w:t>lentiviral</w:t>
      </w:r>
      <w:r w:rsidR="00693F61" w:rsidRPr="00BE3C45">
        <w:rPr>
          <w:sz w:val="24"/>
          <w:szCs w:val="24"/>
          <w:lang w:val="en-US"/>
        </w:rPr>
        <w:t xml:space="preserve"> </w:t>
      </w:r>
      <w:r w:rsidRPr="00BE3C45">
        <w:rPr>
          <w:sz w:val="24"/>
          <w:szCs w:val="24"/>
          <w:lang w:val="en-US"/>
        </w:rPr>
        <w:t>vectors is stably integrated into the host genome</w:t>
      </w:r>
      <w:r w:rsidR="00693F61" w:rsidRPr="00BE3C45">
        <w:rPr>
          <w:sz w:val="24"/>
          <w:szCs w:val="24"/>
          <w:lang w:val="en-US"/>
        </w:rPr>
        <w:t>,</w:t>
      </w:r>
      <w:r w:rsidRPr="00BE3C45">
        <w:rPr>
          <w:sz w:val="24"/>
          <w:szCs w:val="24"/>
          <w:lang w:val="en-US"/>
        </w:rPr>
        <w:t xml:space="preserve"> allow</w:t>
      </w:r>
      <w:r w:rsidR="00693F61" w:rsidRPr="00BE3C45">
        <w:rPr>
          <w:sz w:val="24"/>
          <w:szCs w:val="24"/>
          <w:lang w:val="en-US"/>
        </w:rPr>
        <w:t>ing</w:t>
      </w:r>
      <w:r w:rsidRPr="00BE3C45">
        <w:rPr>
          <w:sz w:val="24"/>
          <w:szCs w:val="24"/>
          <w:lang w:val="en-US"/>
        </w:rPr>
        <w:t xml:space="preserve"> long-term expression and germline transmission. </w:t>
      </w:r>
      <w:r w:rsidR="00693F61" w:rsidRPr="00BE3C45">
        <w:rPr>
          <w:sz w:val="24"/>
          <w:szCs w:val="24"/>
          <w:lang w:val="en-US"/>
        </w:rPr>
        <w:t>A</w:t>
      </w:r>
      <w:r w:rsidR="009F39C1" w:rsidRPr="00BE3C45">
        <w:rPr>
          <w:sz w:val="24"/>
          <w:szCs w:val="24"/>
          <w:lang w:val="en-US"/>
        </w:rPr>
        <w:t>ddition</w:t>
      </w:r>
      <w:r w:rsidR="00693F61" w:rsidRPr="00BE3C45">
        <w:rPr>
          <w:sz w:val="24"/>
          <w:szCs w:val="24"/>
          <w:lang w:val="en-US"/>
        </w:rPr>
        <w:t>ally</w:t>
      </w:r>
      <w:r w:rsidR="00B206B0" w:rsidRPr="00BE3C45">
        <w:rPr>
          <w:sz w:val="24"/>
          <w:szCs w:val="24"/>
          <w:lang w:val="en-US"/>
        </w:rPr>
        <w:t xml:space="preserve">, we present two alternative techniques </w:t>
      </w:r>
      <w:r w:rsidR="0030078C" w:rsidRPr="00BE3C45">
        <w:rPr>
          <w:sz w:val="24"/>
          <w:szCs w:val="24"/>
          <w:lang w:val="en-US"/>
        </w:rPr>
        <w:t>for</w:t>
      </w:r>
      <w:r w:rsidR="00B206B0" w:rsidRPr="00BE3C45">
        <w:rPr>
          <w:sz w:val="24"/>
          <w:szCs w:val="24"/>
          <w:lang w:val="en-US"/>
        </w:rPr>
        <w:t xml:space="preserve"> modified embryo transfer to foster mothers. </w:t>
      </w:r>
      <w:r w:rsidR="00693F61" w:rsidRPr="00BE3C45">
        <w:rPr>
          <w:sz w:val="24"/>
          <w:szCs w:val="24"/>
          <w:lang w:val="en-US"/>
        </w:rPr>
        <w:t xml:space="preserve">One </w:t>
      </w:r>
      <w:r w:rsidR="00B206B0" w:rsidRPr="00BE3C45">
        <w:rPr>
          <w:sz w:val="24"/>
          <w:szCs w:val="24"/>
          <w:lang w:val="en-US"/>
        </w:rPr>
        <w:t>technique utilizes</w:t>
      </w:r>
      <w:r w:rsidR="0030078C" w:rsidRPr="00BE3C45">
        <w:rPr>
          <w:sz w:val="24"/>
          <w:szCs w:val="24"/>
          <w:lang w:val="en-US"/>
        </w:rPr>
        <w:t xml:space="preserve"> embryo</w:t>
      </w:r>
      <w:r w:rsidR="00B206B0" w:rsidRPr="00BE3C45">
        <w:rPr>
          <w:sz w:val="24"/>
          <w:szCs w:val="24"/>
          <w:lang w:val="en-US"/>
        </w:rPr>
        <w:t xml:space="preserve"> transfer to </w:t>
      </w:r>
      <w:proofErr w:type="spellStart"/>
      <w:r w:rsidR="00AB30AA" w:rsidRPr="00BE3C45">
        <w:rPr>
          <w:sz w:val="24"/>
          <w:szCs w:val="24"/>
          <w:lang w:val="en-US"/>
        </w:rPr>
        <w:t>pseudopregnant</w:t>
      </w:r>
      <w:proofErr w:type="spellEnd"/>
      <w:r w:rsidR="00B206B0" w:rsidRPr="00BE3C45">
        <w:rPr>
          <w:sz w:val="24"/>
          <w:szCs w:val="24"/>
          <w:lang w:val="en-US"/>
        </w:rPr>
        <w:t xml:space="preserve"> females </w:t>
      </w:r>
      <w:r w:rsidR="0030078C" w:rsidRPr="00BE3C45">
        <w:rPr>
          <w:sz w:val="24"/>
          <w:szCs w:val="24"/>
          <w:lang w:val="en-US"/>
        </w:rPr>
        <w:t>that</w:t>
      </w:r>
      <w:r w:rsidR="00B206B0" w:rsidRPr="00BE3C45">
        <w:rPr>
          <w:sz w:val="24"/>
          <w:szCs w:val="24"/>
          <w:lang w:val="en-US"/>
        </w:rPr>
        <w:t xml:space="preserve"> </w:t>
      </w:r>
      <w:r w:rsidR="00693F61" w:rsidRPr="00BE3C45">
        <w:rPr>
          <w:sz w:val="24"/>
          <w:szCs w:val="24"/>
          <w:lang w:val="en-US"/>
        </w:rPr>
        <w:t>a</w:t>
      </w:r>
      <w:r w:rsidR="0030078C" w:rsidRPr="00BE3C45">
        <w:rPr>
          <w:sz w:val="24"/>
          <w:szCs w:val="24"/>
          <w:lang w:val="en-US"/>
        </w:rPr>
        <w:t xml:space="preserve">re previously </w:t>
      </w:r>
      <w:r w:rsidR="00B206B0" w:rsidRPr="00BE3C45">
        <w:rPr>
          <w:sz w:val="24"/>
          <w:szCs w:val="24"/>
          <w:lang w:val="en-US"/>
        </w:rPr>
        <w:t xml:space="preserve">prepared by mating with vasectomized infertile males. The </w:t>
      </w:r>
      <w:r w:rsidR="00693F61" w:rsidRPr="00BE3C45">
        <w:rPr>
          <w:sz w:val="24"/>
          <w:szCs w:val="24"/>
          <w:lang w:val="en-US"/>
        </w:rPr>
        <w:t xml:space="preserve">other technique </w:t>
      </w:r>
      <w:r w:rsidR="00B206B0" w:rsidRPr="00BE3C45">
        <w:rPr>
          <w:sz w:val="24"/>
          <w:szCs w:val="24"/>
          <w:lang w:val="en-US"/>
        </w:rPr>
        <w:t xml:space="preserve">is based on </w:t>
      </w:r>
      <w:r w:rsidR="0030078C" w:rsidRPr="00BE3C45">
        <w:rPr>
          <w:sz w:val="24"/>
          <w:szCs w:val="24"/>
          <w:lang w:val="en-US"/>
        </w:rPr>
        <w:t xml:space="preserve">the </w:t>
      </w:r>
      <w:r w:rsidR="00B206B0" w:rsidRPr="00BE3C45">
        <w:rPr>
          <w:sz w:val="24"/>
          <w:szCs w:val="24"/>
          <w:lang w:val="en-US"/>
        </w:rPr>
        <w:t xml:space="preserve">use of naturally pregnant females </w:t>
      </w:r>
      <w:r w:rsidR="00693F61" w:rsidRPr="00BE3C45">
        <w:rPr>
          <w:sz w:val="24"/>
          <w:szCs w:val="24"/>
          <w:lang w:val="en-US"/>
        </w:rPr>
        <w:t xml:space="preserve">that are </w:t>
      </w:r>
      <w:r w:rsidR="00B206B0" w:rsidRPr="00BE3C45">
        <w:rPr>
          <w:sz w:val="24"/>
          <w:szCs w:val="24"/>
          <w:lang w:val="en-US"/>
        </w:rPr>
        <w:t xml:space="preserve">mated with fertile males but </w:t>
      </w:r>
      <w:r w:rsidR="0030078C" w:rsidRPr="00BE3C45">
        <w:rPr>
          <w:sz w:val="24"/>
          <w:szCs w:val="24"/>
          <w:lang w:val="en-US"/>
        </w:rPr>
        <w:t>with</w:t>
      </w:r>
      <w:r w:rsidR="00B206B0" w:rsidRPr="00BE3C45">
        <w:rPr>
          <w:sz w:val="24"/>
          <w:szCs w:val="24"/>
          <w:lang w:val="en-US"/>
        </w:rPr>
        <w:t xml:space="preserve"> a different fur color </w:t>
      </w:r>
      <w:r w:rsidR="00693F61" w:rsidRPr="00BE3C45">
        <w:rPr>
          <w:sz w:val="24"/>
          <w:szCs w:val="24"/>
          <w:lang w:val="en-US"/>
        </w:rPr>
        <w:t>(i.e.,</w:t>
      </w:r>
      <w:r w:rsidR="00B206B0" w:rsidRPr="00BE3C45">
        <w:rPr>
          <w:sz w:val="24"/>
          <w:szCs w:val="24"/>
          <w:lang w:val="en-US"/>
        </w:rPr>
        <w:t xml:space="preserve"> </w:t>
      </w:r>
      <w:r w:rsidR="00693F61" w:rsidRPr="00BE3C45">
        <w:rPr>
          <w:sz w:val="24"/>
          <w:szCs w:val="24"/>
          <w:lang w:val="en-US"/>
        </w:rPr>
        <w:t xml:space="preserve">BN </w:t>
      </w:r>
      <w:r w:rsidR="00B206B0" w:rsidRPr="00BE3C45">
        <w:rPr>
          <w:sz w:val="24"/>
          <w:szCs w:val="24"/>
          <w:lang w:val="en-US"/>
        </w:rPr>
        <w:t>rats</w:t>
      </w:r>
      <w:r w:rsidR="00693F61" w:rsidRPr="00BE3C45">
        <w:rPr>
          <w:sz w:val="24"/>
          <w:szCs w:val="24"/>
          <w:lang w:val="en-US"/>
        </w:rPr>
        <w:t>)</w:t>
      </w:r>
      <w:r w:rsidR="00B206B0" w:rsidRPr="00BE3C45">
        <w:rPr>
          <w:sz w:val="24"/>
          <w:szCs w:val="24"/>
          <w:lang w:val="en-US"/>
        </w:rPr>
        <w:t xml:space="preserve">. </w:t>
      </w:r>
      <w:r w:rsidR="00F66F7D" w:rsidRPr="00BE3C45">
        <w:rPr>
          <w:sz w:val="24"/>
          <w:szCs w:val="24"/>
          <w:lang w:val="en-US"/>
        </w:rPr>
        <w:t>This</w:t>
      </w:r>
      <w:r w:rsidR="00B206B0" w:rsidRPr="00BE3C45">
        <w:rPr>
          <w:sz w:val="24"/>
          <w:szCs w:val="24"/>
          <w:lang w:val="en-US"/>
        </w:rPr>
        <w:t xml:space="preserve"> more physiological course of pregnancy </w:t>
      </w:r>
      <w:r w:rsidR="00693F61" w:rsidRPr="00BE3C45">
        <w:rPr>
          <w:sz w:val="24"/>
          <w:szCs w:val="24"/>
          <w:lang w:val="en-US"/>
        </w:rPr>
        <w:t xml:space="preserve">allows </w:t>
      </w:r>
      <w:r w:rsidR="00F66F7D" w:rsidRPr="00BE3C45">
        <w:rPr>
          <w:sz w:val="24"/>
          <w:szCs w:val="24"/>
          <w:lang w:val="en-US"/>
        </w:rPr>
        <w:t xml:space="preserve">the proper development of </w:t>
      </w:r>
      <w:r w:rsidR="00D66267" w:rsidRPr="00BE3C45">
        <w:rPr>
          <w:sz w:val="24"/>
          <w:szCs w:val="24"/>
          <w:lang w:val="en-US"/>
        </w:rPr>
        <w:t>embryos that under</w:t>
      </w:r>
      <w:r w:rsidR="00693F61" w:rsidRPr="00BE3C45">
        <w:rPr>
          <w:sz w:val="24"/>
          <w:szCs w:val="24"/>
          <w:lang w:val="en-US"/>
        </w:rPr>
        <w:t>go</w:t>
      </w:r>
      <w:r w:rsidR="00D66267" w:rsidRPr="00BE3C45">
        <w:rPr>
          <w:sz w:val="24"/>
          <w:szCs w:val="24"/>
          <w:lang w:val="en-US"/>
        </w:rPr>
        <w:t xml:space="preserve"> challenging genetic modifications</w:t>
      </w:r>
      <w:r w:rsidR="0068624D" w:rsidRPr="00BE3C45">
        <w:rPr>
          <w:sz w:val="24"/>
          <w:szCs w:val="24"/>
          <w:lang w:val="en-US"/>
        </w:rPr>
        <w:fldChar w:fldCharType="begin"/>
      </w:r>
      <w:r w:rsidR="0068624D" w:rsidRPr="00BE3C45">
        <w:rPr>
          <w:sz w:val="24"/>
          <w:szCs w:val="24"/>
          <w:lang w:val="en-US"/>
        </w:rPr>
        <w:instrText xml:space="preserve"> ADDIN EN.CITE &lt;EndNote&gt;&lt;Cite&gt;&lt;Author&gt;Canseco&lt;/Author&gt;&lt;Year&gt;1994&lt;/Year&gt;&lt;RecNum&gt;848&lt;/RecNum&gt;&lt;DisplayText&gt;&lt;style face="superscript"&gt;16&lt;/style&gt;&lt;/DisplayText&gt;&lt;record&gt;&lt;rec-number&gt;848&lt;/rec-number&gt;&lt;foreign-keys&gt;&lt;key app="EN" db-id="dpsd2v5pue0tt1ezf5959rvqartd500ezr2s" timestamp="1568733698"&gt;848&lt;/key&gt;&lt;/foreign-keys&gt;&lt;ref-type name="Journal Article"&gt;17&lt;/ref-type&gt;&lt;contributors&gt;&lt;authors&gt;&lt;author&gt;Canseco, R. S.&lt;/author&gt;&lt;author&gt;Sparks, A. E.&lt;/author&gt;&lt;author&gt;Page, R. L.&lt;/author&gt;&lt;author&gt;Russell, C. G.&lt;/author&gt;&lt;author&gt;Johnson, J. L.&lt;/author&gt;&lt;author&gt;Velander, W. H.&lt;/author&gt;&lt;author&gt;Pearson, R. E.&lt;/author&gt;&lt;author&gt;Drohan, W. N.&lt;/author&gt;&lt;author&gt;Gwazdauskas, F. C.&lt;/author&gt;&lt;/authors&gt;&lt;/contributors&gt;&lt;auth-address&gt;Department of Dairy Science, Virginia Polytechnic Institute and State University, Blacksburg 24061-0315.&lt;/auth-address&gt;&lt;titles&gt;&lt;title&gt;Gene transfer efficiency during gestation and the influence of co-transfer of non-manipulated embryos on production of transgenic mice&lt;/title&gt;&lt;secondary-title&gt;Transgenic Res&lt;/secondary-title&gt;&lt;/titles&gt;&lt;periodical&gt;&lt;full-title&gt;Transgenic Res&lt;/full-title&gt;&lt;/periodical&gt;&lt;pages&gt;20-5&lt;/pages&gt;&lt;volume&gt;3&lt;/volume&gt;&lt;number&gt;1&lt;/number&gt;&lt;keywords&gt;&lt;keyword&gt;Animals&lt;/keyword&gt;&lt;keyword&gt;Animals, Newborn/genetics/physiology&lt;/keyword&gt;&lt;keyword&gt;DNA/*genetics&lt;/keyword&gt;&lt;keyword&gt;Embryo Transfer/*veterinary&lt;/keyword&gt;&lt;keyword&gt;Female&lt;/keyword&gt;&lt;keyword&gt;Fetal Death/veterinary&lt;/keyword&gt;&lt;keyword&gt;Gestational Age&lt;/keyword&gt;&lt;keyword&gt;Mice&lt;/keyword&gt;&lt;keyword&gt;Mice, Inbred C57BL&lt;/keyword&gt;&lt;keyword&gt;Mice, Transgenic/*embryology/*genetics&lt;/keyword&gt;&lt;keyword&gt;Pregnancy&lt;/keyword&gt;&lt;keyword&gt;Transfection/genetics&lt;/keyword&gt;&lt;/keywords&gt;&lt;dates&gt;&lt;year&gt;1994&lt;/year&gt;&lt;pub-dates&gt;&lt;date&gt;Jan&lt;/date&gt;&lt;/pub-dates&gt;&lt;/dates&gt;&lt;isbn&gt;0962-8819 (Print)&amp;#xD;0962-8819 (Linking)&lt;/isbn&gt;&lt;accession-num&gt;8142948&lt;/accession-num&gt;&lt;urls&gt;&lt;related-urls&gt;&lt;url&gt;https://www.ncbi.nlm.nih.gov/pubmed/8142948&lt;/url&gt;&lt;/related-urls&gt;&lt;/urls&gt;&lt;/record&gt;&lt;/Cite&gt;&lt;/EndNote&gt;</w:instrText>
      </w:r>
      <w:r w:rsidR="0068624D" w:rsidRPr="00BE3C45">
        <w:rPr>
          <w:sz w:val="24"/>
          <w:szCs w:val="24"/>
          <w:lang w:val="en-US"/>
        </w:rPr>
        <w:fldChar w:fldCharType="separate"/>
      </w:r>
      <w:r w:rsidR="0068624D" w:rsidRPr="00BE3C45">
        <w:rPr>
          <w:sz w:val="24"/>
          <w:szCs w:val="24"/>
          <w:vertAlign w:val="superscript"/>
          <w:lang w:val="en-US"/>
        </w:rPr>
        <w:t>16</w:t>
      </w:r>
      <w:r w:rsidR="0068624D" w:rsidRPr="00BE3C45">
        <w:rPr>
          <w:sz w:val="24"/>
          <w:szCs w:val="24"/>
          <w:lang w:val="en-US"/>
        </w:rPr>
        <w:fldChar w:fldCharType="end"/>
      </w:r>
      <w:r w:rsidR="0068624D" w:rsidRPr="00BE3C45">
        <w:rPr>
          <w:sz w:val="24"/>
          <w:szCs w:val="24"/>
          <w:lang w:val="en-US"/>
        </w:rPr>
        <w:t>.</w:t>
      </w:r>
    </w:p>
    <w:p w14:paraId="201CDA44" w14:textId="77777777" w:rsidR="0032297B" w:rsidRPr="00BE3C45" w:rsidRDefault="0032297B" w:rsidP="00A864B9">
      <w:pPr>
        <w:adjustRightInd w:val="0"/>
        <w:snapToGrid w:val="0"/>
        <w:spacing w:after="0" w:line="240" w:lineRule="auto"/>
        <w:jc w:val="both"/>
        <w:rPr>
          <w:rFonts w:ascii="Calibri" w:hAnsi="Calibri" w:cs="Calibri"/>
          <w:sz w:val="24"/>
          <w:szCs w:val="24"/>
          <w:lang w:val="en-US"/>
        </w:rPr>
      </w:pPr>
    </w:p>
    <w:p w14:paraId="020DC13C" w14:textId="7F90B14C" w:rsidR="0019178D" w:rsidRPr="00BE3C45" w:rsidRDefault="004313A4">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The first successful attempts to generate transgenic rats were reported in 1990</w:t>
      </w:r>
      <w:r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&lt;EndNote&gt;&lt;Cite&gt;&lt;Author&gt;Mullins&lt;/Author&gt;&lt;Year&gt;1990&lt;/Year&gt;&lt;RecNum&gt;801&lt;/RecNum&gt;&lt;DisplayText&gt;&lt;style face="superscript"&gt;7&lt;/style&gt;&lt;/DisplayText&gt;&lt;record&gt;&lt;rec-number&gt;801&lt;/rec-number&gt;&lt;foreign-keys&gt;&lt;key app="EN" db-id="dpsd2v5pue0tt1ezf5959rvqartd500ezr2s" timestamp="1562767714"&gt;801&lt;/key&gt;&lt;/foreign-keys&gt;&lt;ref-type name="Journal Article"&gt;17&lt;/ref-type&gt;&lt;contributors&gt;&lt;authors&gt;&lt;author&gt;Mullins, J. J.&lt;/author&gt;&lt;author&gt;Peters, J.&lt;/author&gt;&lt;author&gt;Ganten, D.&lt;/author&gt;&lt;/authors&gt;&lt;/contributors&gt;&lt;auth-address&gt;German Institute for High Blood Pressure Research, University of Heidelberg.&lt;/auth-address&gt;&lt;titles&gt;&lt;title&gt;Fulminant hypertension in transgenic rats harbouring the mouse Ren-2 gene&lt;/title&gt;&lt;secondary-title&gt;Nature&lt;/secondary-title&gt;&lt;/titles&gt;&lt;periodical&gt;&lt;full-title&gt;Nature&lt;/full-title&gt;&lt;/periodical&gt;&lt;pages&gt;541-4&lt;/pages&gt;&lt;volume&gt;344&lt;/volume&gt;&lt;number&gt;6266&lt;/number&gt;&lt;keywords&gt;&lt;keyword&gt;Adrenal Glands/metabolism&lt;/keyword&gt;&lt;keyword&gt;Angiotensin I/blood&lt;/keyword&gt;&lt;keyword&gt;Angiotensin II/blood&lt;/keyword&gt;&lt;keyword&gt;Animals&lt;/keyword&gt;&lt;keyword&gt;Animals, Genetically Modified&lt;/keyword&gt;&lt;keyword&gt;*Disease Models, Animal&lt;/keyword&gt;&lt;keyword&gt;Enzyme Precursors/blood&lt;/keyword&gt;&lt;keyword&gt;Gene Expression&lt;/keyword&gt;&lt;keyword&gt;Hypertension/*genetics/metabolism&lt;/keyword&gt;&lt;keyword&gt;Kidney/metabolism&lt;/keyword&gt;&lt;keyword&gt;Mice&lt;/keyword&gt;&lt;keyword&gt;Mice, Inbred DBA&lt;/keyword&gt;&lt;keyword&gt;Rats&lt;/keyword&gt;&lt;keyword&gt;Renin/blood/*genetics/metabolism&lt;/keyword&gt;&lt;keyword&gt;Submandibular Gland/enzymology&lt;/keyword&gt;&lt;keyword&gt;Transfection&lt;/keyword&gt;&lt;/keywords&gt;&lt;dates&gt;&lt;year&gt;1990&lt;/year&gt;&lt;pub-dates&gt;&lt;date&gt;Apr 5&lt;/date&gt;&lt;/pub-dates&gt;&lt;/dates&gt;&lt;isbn&gt;0028-0836 (Print)&amp;#xD;0028-0836 (Linking)&lt;/isbn&gt;&lt;accession-num&gt;2181319&lt;/accession-num&gt;&lt;urls&gt;&lt;related-urls&gt;&lt;url&gt;https://www.ncbi.nlm.nih.gov/pubmed/2181319&lt;/url&gt;&lt;url&gt;https://www.nature.com/articles/344541a0&lt;/url&gt;&lt;/related-urls&gt;&lt;/urls&gt;&lt;electronic-resource-num&gt;10.1038/344541a0&lt;/electronic-resource-num&gt;&lt;/record&gt;&lt;/Cite&gt;&lt;/EndNote&gt;</w:instrText>
      </w:r>
      <w:r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7</w:t>
      </w:r>
      <w:r w:rsidRPr="00BE3C45">
        <w:rPr>
          <w:rFonts w:ascii="Calibri" w:hAnsi="Calibri" w:cs="Calibri"/>
          <w:sz w:val="24"/>
          <w:szCs w:val="24"/>
          <w:lang w:val="en-US"/>
        </w:rPr>
        <w:fldChar w:fldCharType="end"/>
      </w:r>
      <w:r w:rsidRPr="00BE3C45">
        <w:rPr>
          <w:rFonts w:ascii="Calibri" w:hAnsi="Calibri" w:cs="Calibri"/>
          <w:sz w:val="24"/>
          <w:szCs w:val="24"/>
          <w:lang w:val="en-US"/>
        </w:rPr>
        <w:t xml:space="preserve">. However, </w:t>
      </w:r>
      <w:r w:rsidR="00693F61" w:rsidRPr="00BE3C45">
        <w:rPr>
          <w:rFonts w:ascii="Calibri" w:hAnsi="Calibri" w:cs="Calibri"/>
          <w:sz w:val="24"/>
          <w:szCs w:val="24"/>
          <w:lang w:val="en-US"/>
        </w:rPr>
        <w:t xml:space="preserve">because of </w:t>
      </w:r>
      <w:r w:rsidRPr="00BE3C45">
        <w:rPr>
          <w:rFonts w:ascii="Calibri" w:hAnsi="Calibri" w:cs="Calibri"/>
          <w:sz w:val="24"/>
          <w:szCs w:val="24"/>
          <w:lang w:val="en-US"/>
        </w:rPr>
        <w:t xml:space="preserve">difficulties in </w:t>
      </w:r>
      <w:r w:rsidR="00DE33BC" w:rsidRPr="00BE3C45">
        <w:rPr>
          <w:rFonts w:ascii="Calibri" w:hAnsi="Calibri" w:cs="Calibri"/>
          <w:sz w:val="24"/>
          <w:szCs w:val="24"/>
          <w:lang w:val="en-US"/>
        </w:rPr>
        <w:t xml:space="preserve">rat </w:t>
      </w:r>
      <w:r w:rsidRPr="00BE3C45">
        <w:rPr>
          <w:rFonts w:ascii="Calibri" w:hAnsi="Calibri" w:cs="Calibri"/>
          <w:sz w:val="24"/>
          <w:szCs w:val="24"/>
          <w:lang w:val="en-US"/>
        </w:rPr>
        <w:t>transgenesis</w:t>
      </w:r>
      <w:r w:rsidRPr="00BE3C45">
        <w:rPr>
          <w:rFonts w:ascii="Calibri" w:hAnsi="Calibri" w:cs="Calibri"/>
          <w:sz w:val="24"/>
          <w:szCs w:val="24"/>
          <w:lang w:val="en-US"/>
        </w:rPr>
        <w:fldChar w:fldCharType="begin"/>
      </w:r>
      <w:r w:rsidR="00F66F7D" w:rsidRPr="00BE3C45">
        <w:rPr>
          <w:rFonts w:ascii="Calibri" w:hAnsi="Calibri" w:cs="Calibri"/>
          <w:sz w:val="24"/>
          <w:szCs w:val="24"/>
          <w:lang w:val="en-US"/>
        </w:rPr>
        <w:instrText xml:space="preserve"> ADDIN EN.CITE &lt;EndNote&gt;&lt;Cite&gt;&lt;Author&gt;Charreau&lt;/Author&gt;&lt;Year&gt;1996&lt;/Year&gt;&lt;RecNum&gt;802&lt;/RecNum&gt;&lt;DisplayText&gt;&lt;style face="superscript"&gt;17&lt;/style&gt;&lt;/DisplayText&gt;&lt;record&gt;&lt;rec-number&gt;802&lt;/rec-number&gt;&lt;foreign-keys&gt;&lt;key app="EN" db-id="dpsd2v5pue0tt1ezf5959rvqartd500ezr2s" timestamp="1562767914"&gt;802&lt;/key&gt;&lt;/foreign-keys&gt;&lt;ref-type name="Journal Article"&gt;17&lt;/ref-type&gt;&lt;contributors&gt;&lt;authors&gt;&lt;author&gt;Charreau, B.&lt;/author&gt;&lt;author&gt;Tesson, L.&lt;/author&gt;&lt;author&gt;Soulillou, J. P.&lt;/author&gt;&lt;author&gt;Pourcel, C.&lt;/author&gt;&lt;author&gt;Anegon, I.&lt;/author&gt;&lt;/authors&gt;&lt;/contributors&gt;&lt;auth-address&gt;INSERM U437, Institut de Transplantation et Recherche en Transplantation, Nantes, France.&lt;/auth-address&gt;&lt;titles&gt;&lt;title&gt;Transgenesis in rats: technical aspects and models&lt;/title&gt;&lt;secondary-title&gt;Transgenic Res&lt;/secondary-title&gt;&lt;/titles&gt;&lt;periodical&gt;&lt;full-title&gt;Transgenic Res&lt;/full-title&gt;&lt;/periodical&gt;&lt;pages&gt;223-34&lt;/pages&gt;&lt;volume&gt;5&lt;/volume&gt;&lt;number&gt;4&lt;/number&gt;&lt;keywords&gt;&lt;keyword&gt;Animals&lt;/keyword&gt;&lt;keyword&gt;*Animals, Genetically Modified&lt;/keyword&gt;&lt;keyword&gt;DNA/administration &amp;amp; dosage&lt;/keyword&gt;&lt;keyword&gt;Embryo Transfer&lt;/keyword&gt;&lt;keyword&gt;Female&lt;/keyword&gt;&lt;keyword&gt;Fertilization&lt;/keyword&gt;&lt;keyword&gt;Genetic Techniques&lt;/keyword&gt;&lt;keyword&gt;Humans&lt;/keyword&gt;&lt;keyword&gt;Mice&lt;/keyword&gt;&lt;keyword&gt;Mice, Inbred Strains&lt;/keyword&gt;&lt;keyword&gt;Mice, Transgenic&lt;/keyword&gt;&lt;keyword&gt;Microinjections&lt;/keyword&gt;&lt;keyword&gt;Ovum&lt;/keyword&gt;&lt;keyword&gt;*Rats&lt;/keyword&gt;&lt;keyword&gt;Rats, Inbred Strains&lt;/keyword&gt;&lt;keyword&gt;Species Specificity&lt;/keyword&gt;&lt;/keywords&gt;&lt;dates&gt;&lt;year&gt;1996&lt;/year&gt;&lt;pub-dates&gt;&lt;date&gt;Jul&lt;/date&gt;&lt;/pub-dates&gt;&lt;/dates&gt;&lt;isbn&gt;0962-8819 (Print)&amp;#xD;0962-8819 (Linking)&lt;/isbn&gt;&lt;accession-num&gt;8755162&lt;/accession-num&gt;&lt;urls&gt;&lt;related-urls&gt;&lt;url&gt;https://www.ncbi.nlm.nih.gov/pubmed/8755162&lt;/url&gt;&lt;/related-urls&gt;&lt;/urls&gt;&lt;/record&gt;&lt;/Cite&gt;&lt;/EndNote&gt;</w:instrText>
      </w:r>
      <w:r w:rsidRPr="00BE3C45">
        <w:rPr>
          <w:rFonts w:ascii="Calibri" w:hAnsi="Calibri" w:cs="Calibri"/>
          <w:sz w:val="24"/>
          <w:szCs w:val="24"/>
          <w:lang w:val="en-US"/>
        </w:rPr>
        <w:fldChar w:fldCharType="separate"/>
      </w:r>
      <w:r w:rsidR="00F66F7D" w:rsidRPr="00BE3C45">
        <w:rPr>
          <w:rFonts w:ascii="Calibri" w:hAnsi="Calibri" w:cs="Calibri"/>
          <w:sz w:val="24"/>
          <w:szCs w:val="24"/>
          <w:vertAlign w:val="superscript"/>
          <w:lang w:val="en-US"/>
        </w:rPr>
        <w:t>17</w:t>
      </w:r>
      <w:r w:rsidRPr="00BE3C45">
        <w:rPr>
          <w:rFonts w:ascii="Calibri" w:hAnsi="Calibri" w:cs="Calibri"/>
          <w:sz w:val="24"/>
          <w:szCs w:val="24"/>
          <w:lang w:val="en-US"/>
        </w:rPr>
        <w:fldChar w:fldCharType="end"/>
      </w:r>
      <w:r w:rsidRPr="00BE3C45">
        <w:rPr>
          <w:rFonts w:ascii="Calibri" w:hAnsi="Calibri" w:cs="Calibri"/>
          <w:sz w:val="24"/>
          <w:szCs w:val="24"/>
          <w:lang w:val="en-US"/>
        </w:rPr>
        <w:t xml:space="preserve">, </w:t>
      </w:r>
      <w:r w:rsidR="00DE33BC" w:rsidRPr="00BE3C45">
        <w:rPr>
          <w:rFonts w:ascii="Calibri" w:hAnsi="Calibri" w:cs="Calibri"/>
          <w:sz w:val="24"/>
          <w:szCs w:val="24"/>
          <w:lang w:val="en-US"/>
        </w:rPr>
        <w:t xml:space="preserve">a </w:t>
      </w:r>
      <w:r w:rsidR="00B24D0B" w:rsidRPr="00BE3C45">
        <w:rPr>
          <w:rFonts w:ascii="Calibri" w:hAnsi="Calibri" w:cs="Calibri"/>
          <w:sz w:val="24"/>
          <w:szCs w:val="24"/>
          <w:lang w:val="en-US"/>
        </w:rPr>
        <w:t xml:space="preserve">relatively </w:t>
      </w:r>
      <w:r w:rsidR="00DE33BC" w:rsidRPr="00BE3C45">
        <w:rPr>
          <w:rFonts w:ascii="Calibri" w:hAnsi="Calibri" w:cs="Calibri"/>
          <w:sz w:val="24"/>
          <w:szCs w:val="24"/>
          <w:lang w:val="en-US"/>
        </w:rPr>
        <w:t>small</w:t>
      </w:r>
      <w:r w:rsidR="00B24D0B" w:rsidRPr="00BE3C45">
        <w:rPr>
          <w:rFonts w:ascii="Calibri" w:hAnsi="Calibri" w:cs="Calibri"/>
          <w:sz w:val="24"/>
          <w:szCs w:val="24"/>
          <w:lang w:val="en-US"/>
        </w:rPr>
        <w:t xml:space="preserve"> number of</w:t>
      </w:r>
      <w:r w:rsidRPr="00BE3C45">
        <w:rPr>
          <w:rFonts w:ascii="Calibri" w:hAnsi="Calibri" w:cs="Calibri"/>
          <w:sz w:val="24"/>
          <w:szCs w:val="24"/>
          <w:lang w:val="en-US"/>
        </w:rPr>
        <w:t xml:space="preserve"> transgenic </w:t>
      </w:r>
      <w:r w:rsidR="00B24D0B" w:rsidRPr="00BE3C45">
        <w:rPr>
          <w:rFonts w:ascii="Calibri" w:hAnsi="Calibri" w:cs="Calibri"/>
          <w:sz w:val="24"/>
          <w:szCs w:val="24"/>
          <w:lang w:val="en-US"/>
        </w:rPr>
        <w:t xml:space="preserve">rat </w:t>
      </w:r>
      <w:r w:rsidRPr="00BE3C45">
        <w:rPr>
          <w:rFonts w:ascii="Calibri" w:hAnsi="Calibri" w:cs="Calibri"/>
          <w:sz w:val="24"/>
          <w:szCs w:val="24"/>
          <w:lang w:val="en-US"/>
        </w:rPr>
        <w:t xml:space="preserve">lines </w:t>
      </w:r>
      <w:r w:rsidR="00DE33BC" w:rsidRPr="00BE3C45">
        <w:rPr>
          <w:rFonts w:ascii="Calibri" w:hAnsi="Calibri" w:cs="Calibri"/>
          <w:sz w:val="24"/>
          <w:szCs w:val="24"/>
          <w:lang w:val="en-US"/>
        </w:rPr>
        <w:t>have been generated in</w:t>
      </w:r>
      <w:r w:rsidRPr="00BE3C45">
        <w:rPr>
          <w:rFonts w:ascii="Calibri" w:hAnsi="Calibri" w:cs="Calibri"/>
          <w:sz w:val="24"/>
          <w:szCs w:val="24"/>
          <w:lang w:val="en-US"/>
        </w:rPr>
        <w:t xml:space="preserve"> </w:t>
      </w:r>
      <w:r w:rsidR="00DE33BC" w:rsidRPr="00BE3C45">
        <w:rPr>
          <w:rFonts w:ascii="Calibri" w:hAnsi="Calibri" w:cs="Calibri"/>
          <w:sz w:val="24"/>
          <w:szCs w:val="24"/>
          <w:lang w:val="en-US"/>
        </w:rPr>
        <w:t>recent</w:t>
      </w:r>
      <w:r w:rsidRPr="00BE3C45">
        <w:rPr>
          <w:rFonts w:ascii="Calibri" w:hAnsi="Calibri" w:cs="Calibri"/>
          <w:sz w:val="24"/>
          <w:szCs w:val="24"/>
          <w:lang w:val="en-US"/>
        </w:rPr>
        <w:t xml:space="preserve"> </w:t>
      </w:r>
      <w:r w:rsidR="00B24D0B" w:rsidRPr="00BE3C45">
        <w:rPr>
          <w:rFonts w:ascii="Calibri" w:hAnsi="Calibri" w:cs="Calibri"/>
          <w:sz w:val="24"/>
          <w:szCs w:val="24"/>
          <w:lang w:val="en-US"/>
        </w:rPr>
        <w:t>decades</w:t>
      </w:r>
      <w:r w:rsidR="00B24D0B" w:rsidRPr="00BE3C45">
        <w:rPr>
          <w:rFonts w:ascii="Calibri" w:hAnsi="Calibri" w:cs="Calibri"/>
          <w:sz w:val="24"/>
          <w:szCs w:val="24"/>
          <w:lang w:val="en-US"/>
        </w:rPr>
        <w:fldChar w:fldCharType="begin"/>
      </w:r>
      <w:r w:rsidR="00380401" w:rsidRPr="00BE3C45">
        <w:rPr>
          <w:rFonts w:ascii="Calibri" w:hAnsi="Calibri" w:cs="Calibri"/>
          <w:sz w:val="24"/>
          <w:szCs w:val="24"/>
          <w:lang w:val="en-US"/>
        </w:rPr>
        <w:instrText xml:space="preserve"> ADDIN EN.CITE &lt;EndNote&gt;&lt;Cite&gt;&lt;Author&gt;Tesson&lt;/Author&gt;&lt;Year&gt;2005&lt;/Year&gt;&lt;RecNum&gt;803&lt;/RecNum&gt;&lt;DisplayText&gt;&lt;style face="superscript"&gt;9&lt;/style&gt;&lt;/DisplayText&gt;&lt;record&gt;&lt;rec-number&gt;803&lt;/rec-number&gt;&lt;foreign-keys&gt;&lt;key app="EN" db-id="dpsd2v5pue0tt1ezf5959rvqartd500ezr2s" timestamp="1562768046"&gt;803&lt;/key&gt;&lt;/foreign-keys&gt;&lt;ref-type name="Journal Article"&gt;17&lt;/ref-type&gt;&lt;contributors&gt;&lt;authors&gt;&lt;author&gt;Tesson, L.&lt;/author&gt;&lt;author&gt;Cozzi, J.&lt;/author&gt;&lt;author&gt;Menoret, S.&lt;/author&gt;&lt;author&gt;Remy, S.&lt;/author&gt;&lt;author&gt;Usal, C.&lt;/author&gt;&lt;author&gt;Fraichard, A.&lt;/author&gt;&lt;author&gt;Anegon, I.&lt;/author&gt;&lt;/authors&gt;&lt;/contributors&gt;&lt;auth-address&gt;Institut de Transplantation et de Recherche en Transplantation (ITERT), F-44093, Nantes, France.&lt;/auth-address&gt;&lt;titles&gt;&lt;title&gt;Transgenic modifications of the rat genome&lt;/title&gt;&lt;secondary-title&gt;Transgenic Res&lt;/secondary-title&gt;&lt;/titles&gt;&lt;periodical&gt;&lt;full-title&gt;Transgenic Res&lt;/full-title&gt;&lt;/periodical&gt;&lt;pages&gt;531-46&lt;/pages&gt;&lt;volume&gt;14&lt;/volume&gt;&lt;number&gt;5&lt;/number&gt;&lt;keywords&gt;&lt;keyword&gt;Animals&lt;/keyword&gt;&lt;keyword&gt;*Animals, Genetically Modified&lt;/keyword&gt;&lt;keyword&gt;Cloning, Organism&lt;/keyword&gt;&lt;keyword&gt;DNA, Recombinant/administration &amp;amp; dosage/genetics&lt;/keyword&gt;&lt;keyword&gt;Female&lt;/keyword&gt;&lt;keyword&gt;Gene Targeting&lt;/keyword&gt;&lt;keyword&gt;*Genetic Techniques&lt;/keyword&gt;&lt;keyword&gt;Genetic Vectors&lt;/keyword&gt;&lt;keyword&gt;Genome&lt;/keyword&gt;&lt;keyword&gt;Lentivirus/genetics&lt;/keyword&gt;&lt;keyword&gt;Male&lt;/keyword&gt;&lt;keyword&gt;Microinjections&lt;/keyword&gt;&lt;keyword&gt;Pregnancy&lt;/keyword&gt;&lt;keyword&gt;Rats/*genetics&lt;/keyword&gt;&lt;/keywords&gt;&lt;dates&gt;&lt;year&gt;2005&lt;/year&gt;&lt;pub-dates&gt;&lt;date&gt;Oct&lt;/date&gt;&lt;/pub-dates&gt;&lt;/dates&gt;&lt;isbn&gt;0962-8819 (Print)&amp;#xD;0962-8819 (Linking)&lt;/isbn&gt;&lt;accession-num&gt;16245144&lt;/accession-num&gt;&lt;urls&gt;&lt;related-urls&gt;&lt;url&gt;https://www.ncbi.nlm.nih.gov/pubmed/16245144&lt;/url&gt;&lt;url&gt;https://link.springer.com/content/pdf/10.1007%2Fs11248-005-5077-z.pdf&lt;/url&gt;&lt;/related-urls&gt;&lt;/urls&gt;&lt;electronic-resource-num&gt;10.1007/s11248-005-5077-z&lt;/electronic-resource-num&gt;&lt;/record&gt;&lt;/Cite&gt;&lt;/EndNote&gt;</w:instrText>
      </w:r>
      <w:r w:rsidR="00B24D0B"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9</w:t>
      </w:r>
      <w:r w:rsidR="00B24D0B" w:rsidRPr="00BE3C45">
        <w:rPr>
          <w:rFonts w:ascii="Calibri" w:hAnsi="Calibri" w:cs="Calibri"/>
          <w:sz w:val="24"/>
          <w:szCs w:val="24"/>
          <w:lang w:val="en-US"/>
        </w:rPr>
        <w:fldChar w:fldCharType="end"/>
      </w:r>
      <w:r w:rsidRPr="00BE3C45">
        <w:rPr>
          <w:rFonts w:ascii="Calibri" w:hAnsi="Calibri" w:cs="Calibri"/>
          <w:sz w:val="24"/>
          <w:szCs w:val="24"/>
          <w:lang w:val="en-US"/>
        </w:rPr>
        <w:t>.</w:t>
      </w:r>
      <w:r w:rsidR="006616E9" w:rsidRPr="00BE3C45">
        <w:rPr>
          <w:rFonts w:ascii="Calibri" w:hAnsi="Calibri" w:cs="Calibri"/>
          <w:sz w:val="24"/>
          <w:szCs w:val="24"/>
          <w:lang w:val="en-US"/>
        </w:rPr>
        <w:t xml:space="preserve"> </w:t>
      </w:r>
      <w:r w:rsidR="008B4C47" w:rsidRPr="00BE3C45">
        <w:rPr>
          <w:rFonts w:ascii="Calibri" w:hAnsi="Calibri" w:cs="Calibri"/>
          <w:sz w:val="24"/>
          <w:szCs w:val="24"/>
          <w:lang w:val="en-US"/>
        </w:rPr>
        <w:t xml:space="preserve">Several </w:t>
      </w:r>
      <w:r w:rsidR="0019178D" w:rsidRPr="00BE3C45">
        <w:rPr>
          <w:rFonts w:ascii="Calibri" w:hAnsi="Calibri" w:cs="Calibri"/>
          <w:sz w:val="24"/>
          <w:szCs w:val="24"/>
          <w:lang w:val="en-US"/>
        </w:rPr>
        <w:t xml:space="preserve">main differences </w:t>
      </w:r>
      <w:r w:rsidR="008B4C47" w:rsidRPr="00BE3C45">
        <w:rPr>
          <w:rFonts w:ascii="Calibri" w:hAnsi="Calibri" w:cs="Calibri"/>
          <w:sz w:val="24"/>
          <w:szCs w:val="24"/>
          <w:lang w:val="en-US"/>
        </w:rPr>
        <w:t xml:space="preserve">are observed </w:t>
      </w:r>
      <w:r w:rsidR="00693F61" w:rsidRPr="00BE3C45">
        <w:rPr>
          <w:rFonts w:ascii="Calibri" w:hAnsi="Calibri" w:cs="Calibri"/>
          <w:sz w:val="24"/>
          <w:szCs w:val="24"/>
          <w:lang w:val="en-US"/>
        </w:rPr>
        <w:t xml:space="preserve">between </w:t>
      </w:r>
      <w:r w:rsidR="00DE33BC" w:rsidRPr="00BE3C45">
        <w:rPr>
          <w:rFonts w:ascii="Calibri" w:hAnsi="Calibri" w:cs="Calibri"/>
          <w:sz w:val="24"/>
          <w:szCs w:val="24"/>
          <w:lang w:val="en-US"/>
        </w:rPr>
        <w:t xml:space="preserve">mouse and rat </w:t>
      </w:r>
      <w:r w:rsidR="0019178D" w:rsidRPr="00BE3C45">
        <w:rPr>
          <w:rFonts w:ascii="Calibri" w:hAnsi="Calibri" w:cs="Calibri"/>
          <w:sz w:val="24"/>
          <w:szCs w:val="24"/>
          <w:lang w:val="en-US"/>
        </w:rPr>
        <w:t xml:space="preserve">transgenesis </w:t>
      </w:r>
      <w:r w:rsidR="00220587" w:rsidRPr="00BE3C45">
        <w:rPr>
          <w:rFonts w:ascii="Calibri" w:hAnsi="Calibri" w:cs="Calibri"/>
          <w:sz w:val="24"/>
          <w:szCs w:val="24"/>
          <w:lang w:val="en-US"/>
        </w:rPr>
        <w:t xml:space="preserve">using </w:t>
      </w:r>
      <w:r w:rsidR="0019178D" w:rsidRPr="00BE3C45">
        <w:rPr>
          <w:rFonts w:ascii="Calibri" w:hAnsi="Calibri" w:cs="Calibri"/>
          <w:sz w:val="24"/>
          <w:szCs w:val="24"/>
          <w:lang w:val="en-US"/>
        </w:rPr>
        <w:t>microinjection</w:t>
      </w:r>
      <w:r w:rsidR="00220587" w:rsidRPr="00BE3C45">
        <w:rPr>
          <w:rFonts w:ascii="Calibri" w:hAnsi="Calibri" w:cs="Calibri"/>
          <w:sz w:val="24"/>
          <w:szCs w:val="24"/>
          <w:lang w:val="en-US"/>
        </w:rPr>
        <w:t>s</w:t>
      </w:r>
      <w:r w:rsidR="0019178D" w:rsidRPr="00BE3C45">
        <w:rPr>
          <w:rFonts w:ascii="Calibri" w:hAnsi="Calibri" w:cs="Calibri"/>
          <w:sz w:val="24"/>
          <w:szCs w:val="24"/>
          <w:lang w:val="en-US"/>
        </w:rPr>
        <w:t xml:space="preserve">. </w:t>
      </w:r>
      <w:r w:rsidR="006C32AC" w:rsidRPr="00BE3C45">
        <w:rPr>
          <w:rFonts w:ascii="Calibri" w:hAnsi="Calibri" w:cs="Calibri"/>
          <w:sz w:val="24"/>
          <w:szCs w:val="24"/>
          <w:lang w:val="en-US"/>
        </w:rPr>
        <w:t xml:space="preserve">For rats, </w:t>
      </w:r>
      <w:r w:rsidR="0019178D" w:rsidRPr="00BE3C45">
        <w:rPr>
          <w:rFonts w:ascii="Calibri" w:hAnsi="Calibri" w:cs="Calibri"/>
          <w:sz w:val="24"/>
          <w:szCs w:val="24"/>
          <w:lang w:val="en-US"/>
        </w:rPr>
        <w:t xml:space="preserve">mainly outbred lines </w:t>
      </w:r>
      <w:r w:rsidR="008B4C47" w:rsidRPr="00BE3C45">
        <w:rPr>
          <w:rFonts w:ascii="Calibri" w:hAnsi="Calibri" w:cs="Calibri"/>
          <w:sz w:val="24"/>
          <w:szCs w:val="24"/>
          <w:lang w:val="en-US"/>
        </w:rPr>
        <w:t xml:space="preserve">(e.g., </w:t>
      </w:r>
      <w:r w:rsidR="0019178D" w:rsidRPr="00BE3C45">
        <w:rPr>
          <w:rFonts w:ascii="Calibri" w:hAnsi="Calibri" w:cs="Calibri"/>
          <w:sz w:val="24"/>
          <w:szCs w:val="24"/>
          <w:lang w:val="en-US"/>
        </w:rPr>
        <w:t xml:space="preserve">Wistar and </w:t>
      </w:r>
      <w:r w:rsidR="008B4C47" w:rsidRPr="00BE3C45">
        <w:rPr>
          <w:rFonts w:ascii="Calibri" w:hAnsi="Calibri" w:cs="Calibri"/>
          <w:sz w:val="24"/>
          <w:szCs w:val="24"/>
          <w:lang w:val="en-US"/>
        </w:rPr>
        <w:t xml:space="preserve">SD) </w:t>
      </w:r>
      <w:r w:rsidR="0019178D" w:rsidRPr="00BE3C45">
        <w:rPr>
          <w:rFonts w:ascii="Calibri" w:hAnsi="Calibri" w:cs="Calibri"/>
          <w:sz w:val="24"/>
          <w:szCs w:val="24"/>
          <w:lang w:val="en-US"/>
        </w:rPr>
        <w:t xml:space="preserve">are </w:t>
      </w:r>
      <w:r w:rsidR="008B4C47" w:rsidRPr="00BE3C45">
        <w:rPr>
          <w:rFonts w:ascii="Calibri" w:hAnsi="Calibri" w:cs="Calibri"/>
          <w:sz w:val="24"/>
          <w:szCs w:val="24"/>
          <w:lang w:val="en-US"/>
        </w:rPr>
        <w:t>used for transgenesis</w:t>
      </w:r>
      <w:r w:rsidR="0019178D" w:rsidRPr="00BE3C45">
        <w:rPr>
          <w:rFonts w:ascii="Calibri" w:hAnsi="Calibri" w:cs="Calibri"/>
          <w:sz w:val="24"/>
          <w:szCs w:val="24"/>
          <w:lang w:val="en-US"/>
        </w:rPr>
        <w:t xml:space="preserve">. </w:t>
      </w:r>
      <w:r w:rsidR="008B4C47" w:rsidRPr="00BE3C45">
        <w:rPr>
          <w:rFonts w:ascii="Calibri" w:hAnsi="Calibri" w:cs="Calibri"/>
          <w:sz w:val="24"/>
          <w:szCs w:val="24"/>
          <w:lang w:val="en-US"/>
        </w:rPr>
        <w:t xml:space="preserve">For </w:t>
      </w:r>
      <w:r w:rsidR="006C32AC" w:rsidRPr="00BE3C45">
        <w:rPr>
          <w:rFonts w:ascii="Calibri" w:hAnsi="Calibri" w:cs="Calibri"/>
          <w:sz w:val="24"/>
          <w:szCs w:val="24"/>
          <w:lang w:val="en-US"/>
        </w:rPr>
        <w:t>mice,</w:t>
      </w:r>
      <w:r w:rsidR="0019178D" w:rsidRPr="00BE3C45">
        <w:rPr>
          <w:rFonts w:ascii="Calibri" w:hAnsi="Calibri" w:cs="Calibri"/>
          <w:sz w:val="24"/>
          <w:szCs w:val="24"/>
          <w:lang w:val="en-US"/>
        </w:rPr>
        <w:t xml:space="preserve"> researchers </w:t>
      </w:r>
      <w:r w:rsidR="006C32AC" w:rsidRPr="00BE3C45">
        <w:rPr>
          <w:rFonts w:ascii="Calibri" w:hAnsi="Calibri" w:cs="Calibri"/>
          <w:sz w:val="24"/>
          <w:szCs w:val="24"/>
          <w:lang w:val="en-US"/>
        </w:rPr>
        <w:t>mainly</w:t>
      </w:r>
      <w:r w:rsidR="0019178D" w:rsidRPr="00BE3C45">
        <w:rPr>
          <w:rFonts w:ascii="Calibri" w:hAnsi="Calibri" w:cs="Calibri"/>
          <w:sz w:val="24"/>
          <w:szCs w:val="24"/>
          <w:lang w:val="en-US"/>
        </w:rPr>
        <w:t xml:space="preserve"> use the </w:t>
      </w:r>
      <w:r w:rsidR="006C32AC" w:rsidRPr="00BE3C45">
        <w:rPr>
          <w:rFonts w:ascii="Calibri" w:hAnsi="Calibri" w:cs="Calibri"/>
          <w:sz w:val="24"/>
          <w:szCs w:val="24"/>
          <w:lang w:val="en-US"/>
        </w:rPr>
        <w:t xml:space="preserve">F1 </w:t>
      </w:r>
      <w:r w:rsidR="0019178D" w:rsidRPr="00BE3C45">
        <w:rPr>
          <w:rFonts w:ascii="Calibri" w:hAnsi="Calibri" w:cs="Calibri"/>
          <w:sz w:val="24"/>
          <w:szCs w:val="24"/>
          <w:lang w:val="en-US"/>
        </w:rPr>
        <w:t xml:space="preserve">crossbreed of inbred strains </w:t>
      </w:r>
      <w:r w:rsidR="008B4C47" w:rsidRPr="00BE3C45">
        <w:rPr>
          <w:rFonts w:ascii="Calibri" w:hAnsi="Calibri" w:cs="Calibri"/>
          <w:sz w:val="24"/>
          <w:szCs w:val="24"/>
          <w:lang w:val="en-US"/>
        </w:rPr>
        <w:t xml:space="preserve">because of </w:t>
      </w:r>
      <w:r w:rsidR="0019178D" w:rsidRPr="00BE3C45">
        <w:rPr>
          <w:rFonts w:ascii="Calibri" w:hAnsi="Calibri" w:cs="Calibri"/>
          <w:sz w:val="24"/>
          <w:szCs w:val="24"/>
          <w:lang w:val="en-US"/>
        </w:rPr>
        <w:t xml:space="preserve">their </w:t>
      </w:r>
      <w:r w:rsidR="008B4C47" w:rsidRPr="00BE3C45">
        <w:rPr>
          <w:rFonts w:ascii="Calibri" w:hAnsi="Calibri" w:cs="Calibri"/>
          <w:sz w:val="24"/>
          <w:szCs w:val="24"/>
          <w:lang w:val="en-US"/>
        </w:rPr>
        <w:t xml:space="preserve">higher </w:t>
      </w:r>
      <w:r w:rsidR="0019178D" w:rsidRPr="00BE3C45">
        <w:rPr>
          <w:rFonts w:ascii="Calibri" w:hAnsi="Calibri" w:cs="Calibri"/>
          <w:sz w:val="24"/>
          <w:szCs w:val="24"/>
          <w:lang w:val="en-US"/>
        </w:rPr>
        <w:t>fertility, better response to hormonal superovulation</w:t>
      </w:r>
      <w:r w:rsidR="008B4C47" w:rsidRPr="00BE3C45">
        <w:rPr>
          <w:rFonts w:ascii="Calibri" w:hAnsi="Calibri" w:cs="Calibri"/>
          <w:sz w:val="24"/>
          <w:szCs w:val="24"/>
          <w:lang w:val="en-US"/>
        </w:rPr>
        <w:t>,</w:t>
      </w:r>
      <w:r w:rsidR="0019178D" w:rsidRPr="00BE3C45">
        <w:rPr>
          <w:rFonts w:ascii="Calibri" w:hAnsi="Calibri" w:cs="Calibri"/>
          <w:sz w:val="24"/>
          <w:szCs w:val="24"/>
          <w:lang w:val="en-US"/>
        </w:rPr>
        <w:t xml:space="preserve"> and </w:t>
      </w:r>
      <w:r w:rsidR="008B4C47" w:rsidRPr="00BE3C45">
        <w:rPr>
          <w:rFonts w:ascii="Calibri" w:hAnsi="Calibri" w:cs="Calibri"/>
          <w:sz w:val="24"/>
          <w:szCs w:val="24"/>
          <w:lang w:val="en-US"/>
        </w:rPr>
        <w:t xml:space="preserve">relatively </w:t>
      </w:r>
      <w:r w:rsidR="0019178D" w:rsidRPr="00BE3C45">
        <w:rPr>
          <w:rFonts w:ascii="Calibri" w:hAnsi="Calibri" w:cs="Calibri"/>
          <w:sz w:val="24"/>
          <w:szCs w:val="24"/>
          <w:lang w:val="en-US"/>
        </w:rPr>
        <w:t xml:space="preserve">easy development of embryos </w:t>
      </w:r>
      <w:r w:rsidR="0019178D" w:rsidRPr="00873A2B">
        <w:rPr>
          <w:rFonts w:ascii="Calibri" w:hAnsi="Calibri" w:cs="Calibri"/>
          <w:iCs/>
          <w:sz w:val="24"/>
          <w:szCs w:val="24"/>
          <w:lang w:val="en-US"/>
        </w:rPr>
        <w:t>in vitro</w:t>
      </w:r>
      <w:r w:rsidR="0019178D" w:rsidRPr="00BE3C45">
        <w:rPr>
          <w:rFonts w:ascii="Calibri" w:hAnsi="Calibri" w:cs="Calibri"/>
          <w:sz w:val="24"/>
          <w:szCs w:val="24"/>
          <w:lang w:val="en-US"/>
        </w:rPr>
        <w:t xml:space="preserve"> from the one-cell stage to blastocyst</w:t>
      </w:r>
      <w:r w:rsidR="006C32AC" w:rsidRPr="00BE3C45">
        <w:rPr>
          <w:rFonts w:ascii="Calibri" w:hAnsi="Calibri" w:cs="Calibri"/>
          <w:sz w:val="24"/>
          <w:szCs w:val="24"/>
          <w:lang w:val="en-US"/>
        </w:rPr>
        <w:t>s</w:t>
      </w:r>
      <w:r w:rsidR="0000458D" w:rsidRPr="00BE3C45">
        <w:rPr>
          <w:rFonts w:ascii="Calibri" w:hAnsi="Calibri" w:cs="Calibri"/>
          <w:sz w:val="24"/>
          <w:szCs w:val="24"/>
          <w:lang w:val="en-US"/>
        </w:rPr>
        <w:fldChar w:fldCharType="begin"/>
      </w:r>
      <w:r w:rsidR="00F66F7D" w:rsidRPr="00BE3C45">
        <w:rPr>
          <w:rFonts w:ascii="Calibri" w:hAnsi="Calibri" w:cs="Calibri"/>
          <w:sz w:val="24"/>
          <w:szCs w:val="24"/>
          <w:lang w:val="en-US"/>
        </w:rPr>
        <w:instrText xml:space="preserve"> ADDIN EN.CITE &lt;EndNote&gt;&lt;Cite&gt;&lt;Author&gt;Brinster&lt;/Author&gt;&lt;Year&gt;1985&lt;/Year&gt;&lt;RecNum&gt;815&lt;/RecNum&gt;&lt;DisplayText&gt;&lt;style face="superscript"&gt;18&lt;/style&gt;&lt;/DisplayText&gt;&lt;record&gt;&lt;rec-number&gt;815&lt;/rec-number&gt;&lt;foreign-keys&gt;&lt;key app="EN" db-id="dpsd2v5pue0tt1ezf5959rvqartd500ezr2s" timestamp="1562847856"&gt;815&lt;/key&gt;&lt;/foreign-keys&gt;&lt;ref-type name="Journal Article"&gt;17&lt;/ref-type&gt;&lt;contributors&gt;&lt;authors&gt;&lt;author&gt;Brinster, R. L.&lt;/author&gt;&lt;author&gt;Chen, H. Y.&lt;/author&gt;&lt;author&gt;Trumbauer, M. E.&lt;/author&gt;&lt;author&gt;Yagle, M. K.&lt;/author&gt;&lt;author&gt;Palmiter, R. D.&lt;/author&gt;&lt;/authors&gt;&lt;/contributors&gt;&lt;titles&gt;&lt;title&gt;Factors affecting the efficiency of introducing foreign DNA into mice by microinjecting eggs&lt;/title&gt;&lt;secondary-title&gt;Proc Natl Acad Sci U S A&lt;/secondary-title&gt;&lt;/titles&gt;&lt;periodical&gt;&lt;full-title&gt;Proc Natl Acad Sci U S A&lt;/full-title&gt;&lt;/periodical&gt;&lt;pages&gt;4438-42&lt;/pages&gt;&lt;volume&gt;82&lt;/volume&gt;&lt;number&gt;13&lt;/number&gt;&lt;keywords&gt;&lt;keyword&gt;Animals&lt;/keyword&gt;&lt;keyword&gt;Cell Nucleus&lt;/keyword&gt;&lt;keyword&gt;Cytoplasm&lt;/keyword&gt;&lt;keyword&gt;DNA/*administration &amp;amp; dosage&lt;/keyword&gt;&lt;keyword&gt;DNA, Bacterial/administration &amp;amp; dosage&lt;/keyword&gt;&lt;keyword&gt;DNA, Superhelical/administration &amp;amp; dosage&lt;/keyword&gt;&lt;keyword&gt;Escherichia coli&lt;/keyword&gt;&lt;keyword&gt;Female&lt;/keyword&gt;&lt;keyword&gt;Growth Hormone/genetics&lt;/keyword&gt;&lt;keyword&gt;Male&lt;/keyword&gt;&lt;keyword&gt;Mice&lt;/keyword&gt;&lt;keyword&gt;Mice, Inbred C57BL&lt;/keyword&gt;&lt;keyword&gt;Microinjections/*methods&lt;/keyword&gt;&lt;keyword&gt;Nucleic Acid Conformation&lt;/keyword&gt;&lt;keyword&gt;Plasmids&lt;/keyword&gt;&lt;keyword&gt;Structure-Activity Relationship&lt;/keyword&gt;&lt;keyword&gt;*Zygote&lt;/keyword&gt;&lt;/keywords&gt;&lt;dates&gt;&lt;year&gt;1985&lt;/year&gt;&lt;pub-dates&gt;&lt;date&gt;Jul&lt;/date&gt;&lt;/pub-dates&gt;&lt;/dates&gt;&lt;isbn&gt;0027-8424 (Print)&amp;#xD;0027-8424 (Linking)&lt;/isbn&gt;&lt;accession-num&gt;3892534&lt;/accession-num&gt;&lt;urls&gt;&lt;related-urls&gt;&lt;url&gt;https://www.ncbi.nlm.nih.gov/pubmed/3892534&lt;/url&gt;&lt;url&gt;https://www.pnas.org/content/pnas/82/13/4438.full.pdf&lt;/url&gt;&lt;/related-urls&gt;&lt;/urls&gt;&lt;custom2&gt;PMC391116&lt;/custom2&gt;&lt;electronic-resource-num&gt;10.1073/pnas.82.13.4438&lt;/electronic-resource-num&gt;&lt;/record&gt;&lt;/Cite&gt;&lt;/EndNote&gt;</w:instrText>
      </w:r>
      <w:r w:rsidR="0000458D" w:rsidRPr="00BE3C45">
        <w:rPr>
          <w:rFonts w:ascii="Calibri" w:hAnsi="Calibri" w:cs="Calibri"/>
          <w:sz w:val="24"/>
          <w:szCs w:val="24"/>
          <w:lang w:val="en-US"/>
        </w:rPr>
        <w:fldChar w:fldCharType="separate"/>
      </w:r>
      <w:r w:rsidR="00F66F7D" w:rsidRPr="00BE3C45">
        <w:rPr>
          <w:rFonts w:ascii="Calibri" w:hAnsi="Calibri" w:cs="Calibri"/>
          <w:sz w:val="24"/>
          <w:szCs w:val="24"/>
          <w:vertAlign w:val="superscript"/>
          <w:lang w:val="en-US"/>
        </w:rPr>
        <w:t>18</w:t>
      </w:r>
      <w:r w:rsidR="0000458D" w:rsidRPr="00BE3C45">
        <w:rPr>
          <w:rFonts w:ascii="Calibri" w:hAnsi="Calibri" w:cs="Calibri"/>
          <w:sz w:val="24"/>
          <w:szCs w:val="24"/>
          <w:lang w:val="en-US"/>
        </w:rPr>
        <w:fldChar w:fldCharType="end"/>
      </w:r>
      <w:r w:rsidR="0019178D" w:rsidRPr="00BE3C45">
        <w:rPr>
          <w:rFonts w:ascii="Calibri" w:hAnsi="Calibri" w:cs="Calibri"/>
          <w:sz w:val="24"/>
          <w:szCs w:val="24"/>
          <w:lang w:val="en-US"/>
        </w:rPr>
        <w:t>.</w:t>
      </w:r>
      <w:r w:rsidR="00DD7EC4" w:rsidRPr="00BE3C45">
        <w:rPr>
          <w:rFonts w:ascii="Calibri" w:hAnsi="Calibri" w:cs="Calibri"/>
          <w:sz w:val="24"/>
          <w:szCs w:val="24"/>
          <w:lang w:val="en-US"/>
        </w:rPr>
        <w:t xml:space="preserve"> </w:t>
      </w:r>
      <w:r w:rsidR="008B4C47" w:rsidRPr="00BE3C45">
        <w:rPr>
          <w:rFonts w:ascii="Calibri" w:hAnsi="Calibri" w:cs="Calibri"/>
          <w:sz w:val="24"/>
          <w:szCs w:val="24"/>
          <w:lang w:val="en-US"/>
        </w:rPr>
        <w:t>The i</w:t>
      </w:r>
      <w:r w:rsidR="00DD7EC4" w:rsidRPr="00BE3C45">
        <w:rPr>
          <w:rFonts w:ascii="Calibri" w:hAnsi="Calibri" w:cs="Calibri"/>
          <w:sz w:val="24"/>
          <w:szCs w:val="24"/>
          <w:lang w:val="en-US"/>
        </w:rPr>
        <w:t xml:space="preserve">nduction of superovulation in rats is much less </w:t>
      </w:r>
      <w:r w:rsidR="008B4C47" w:rsidRPr="00BE3C45">
        <w:rPr>
          <w:rFonts w:ascii="Calibri" w:hAnsi="Calibri" w:cs="Calibri"/>
          <w:sz w:val="24"/>
          <w:szCs w:val="24"/>
          <w:lang w:val="en-US"/>
        </w:rPr>
        <w:t xml:space="preserve">efficient </w:t>
      </w:r>
      <w:r w:rsidR="00DD7EC4" w:rsidRPr="00BE3C45">
        <w:rPr>
          <w:rFonts w:ascii="Calibri" w:hAnsi="Calibri" w:cs="Calibri"/>
          <w:sz w:val="24"/>
          <w:szCs w:val="24"/>
          <w:lang w:val="en-US"/>
        </w:rPr>
        <w:t>than in mice using standard PMSG/</w:t>
      </w:r>
      <w:proofErr w:type="spellStart"/>
      <w:r w:rsidR="00DD7EC4" w:rsidRPr="00BE3C45">
        <w:rPr>
          <w:rFonts w:ascii="Calibri" w:hAnsi="Calibri" w:cs="Calibri"/>
          <w:sz w:val="24"/>
          <w:szCs w:val="24"/>
          <w:lang w:val="en-US"/>
        </w:rPr>
        <w:t>hCG</w:t>
      </w:r>
      <w:proofErr w:type="spellEnd"/>
      <w:r w:rsidR="00DD7EC4" w:rsidRPr="00BE3C45">
        <w:rPr>
          <w:rFonts w:ascii="Calibri" w:hAnsi="Calibri" w:cs="Calibri"/>
          <w:sz w:val="24"/>
          <w:szCs w:val="24"/>
          <w:lang w:val="en-US"/>
        </w:rPr>
        <w:t xml:space="preserve"> hormone</w:t>
      </w:r>
      <w:r w:rsidR="006C32AC" w:rsidRPr="00BE3C45">
        <w:rPr>
          <w:rFonts w:ascii="Calibri" w:hAnsi="Calibri" w:cs="Calibri"/>
          <w:sz w:val="24"/>
          <w:szCs w:val="24"/>
          <w:lang w:val="en-US"/>
        </w:rPr>
        <w:t xml:space="preserve"> stimulation</w:t>
      </w:r>
      <w:r w:rsidR="00DD7EC4" w:rsidRPr="00BE3C45">
        <w:rPr>
          <w:rFonts w:ascii="Calibri" w:hAnsi="Calibri" w:cs="Calibri"/>
          <w:sz w:val="24"/>
          <w:szCs w:val="24"/>
          <w:lang w:val="en-US"/>
        </w:rPr>
        <w:t>. For this reason, attempt</w:t>
      </w:r>
      <w:r w:rsidR="006C32AC" w:rsidRPr="00BE3C45">
        <w:rPr>
          <w:rFonts w:ascii="Calibri" w:hAnsi="Calibri" w:cs="Calibri"/>
          <w:sz w:val="24"/>
          <w:szCs w:val="24"/>
          <w:lang w:val="en-US"/>
        </w:rPr>
        <w:t>s have been made</w:t>
      </w:r>
      <w:r w:rsidR="00DD7EC4" w:rsidRPr="00BE3C45">
        <w:rPr>
          <w:rFonts w:ascii="Calibri" w:hAnsi="Calibri" w:cs="Calibri"/>
          <w:sz w:val="24"/>
          <w:szCs w:val="24"/>
          <w:lang w:val="en-US"/>
        </w:rPr>
        <w:t xml:space="preserve"> to develop alternative protocols </w:t>
      </w:r>
      <w:r w:rsidR="008B4C47" w:rsidRPr="00BE3C45">
        <w:rPr>
          <w:rFonts w:ascii="Calibri" w:hAnsi="Calibri" w:cs="Calibri"/>
          <w:sz w:val="24"/>
          <w:szCs w:val="24"/>
          <w:lang w:val="en-US"/>
        </w:rPr>
        <w:t xml:space="preserve">to </w:t>
      </w:r>
      <w:r w:rsidR="00DD7EC4" w:rsidRPr="00BE3C45">
        <w:rPr>
          <w:rFonts w:ascii="Calibri" w:hAnsi="Calibri" w:cs="Calibri"/>
          <w:sz w:val="24"/>
          <w:szCs w:val="24"/>
          <w:lang w:val="en-US"/>
        </w:rPr>
        <w:t>administ</w:t>
      </w:r>
      <w:r w:rsidR="008B4C47" w:rsidRPr="00BE3C45">
        <w:rPr>
          <w:rFonts w:ascii="Calibri" w:hAnsi="Calibri" w:cs="Calibri"/>
          <w:sz w:val="24"/>
          <w:szCs w:val="24"/>
          <w:lang w:val="en-US"/>
        </w:rPr>
        <w:t>er</w:t>
      </w:r>
      <w:r w:rsidR="00DD7EC4" w:rsidRPr="00BE3C45">
        <w:rPr>
          <w:rFonts w:ascii="Calibri" w:hAnsi="Calibri" w:cs="Calibri"/>
          <w:sz w:val="24"/>
          <w:szCs w:val="24"/>
          <w:lang w:val="en-US"/>
        </w:rPr>
        <w:t xml:space="preserve"> these hormones </w:t>
      </w:r>
      <w:r w:rsidR="008B4C47" w:rsidRPr="00BE3C45">
        <w:rPr>
          <w:rFonts w:ascii="Calibri" w:hAnsi="Calibri" w:cs="Calibri"/>
          <w:sz w:val="24"/>
          <w:szCs w:val="24"/>
          <w:lang w:val="en-US"/>
        </w:rPr>
        <w:t xml:space="preserve">in </w:t>
      </w:r>
      <w:r w:rsidR="00DD7EC4" w:rsidRPr="00BE3C45">
        <w:rPr>
          <w:rFonts w:ascii="Calibri" w:hAnsi="Calibri" w:cs="Calibri"/>
          <w:sz w:val="24"/>
          <w:szCs w:val="24"/>
          <w:lang w:val="en-US"/>
        </w:rPr>
        <w:t xml:space="preserve">rats </w:t>
      </w:r>
      <w:r w:rsidR="006C32AC" w:rsidRPr="00BE3C45">
        <w:rPr>
          <w:rFonts w:ascii="Calibri" w:hAnsi="Calibri" w:cs="Calibri"/>
          <w:sz w:val="24"/>
          <w:szCs w:val="24"/>
          <w:lang w:val="en-US"/>
        </w:rPr>
        <w:t xml:space="preserve">that </w:t>
      </w:r>
      <w:r w:rsidR="008B4C47" w:rsidRPr="00BE3C45">
        <w:rPr>
          <w:rFonts w:ascii="Calibri" w:hAnsi="Calibri" w:cs="Calibri"/>
          <w:sz w:val="24"/>
          <w:szCs w:val="24"/>
          <w:lang w:val="en-US"/>
        </w:rPr>
        <w:t xml:space="preserve">utilize </w:t>
      </w:r>
      <w:r w:rsidR="006C32AC" w:rsidRPr="00BE3C45">
        <w:rPr>
          <w:rFonts w:ascii="Calibri" w:hAnsi="Calibri" w:cs="Calibri"/>
          <w:sz w:val="24"/>
          <w:szCs w:val="24"/>
          <w:lang w:val="en-US"/>
        </w:rPr>
        <w:t xml:space="preserve">continuous FSH infusion </w:t>
      </w:r>
      <w:r w:rsidR="00DD7EC4" w:rsidRPr="00BE3C45">
        <w:rPr>
          <w:rFonts w:ascii="Calibri" w:hAnsi="Calibri" w:cs="Calibri"/>
          <w:sz w:val="24"/>
          <w:szCs w:val="24"/>
          <w:lang w:val="en-US"/>
        </w:rPr>
        <w:t xml:space="preserve">instead of a single </w:t>
      </w:r>
      <w:r w:rsidR="006C32AC" w:rsidRPr="00BE3C45">
        <w:rPr>
          <w:rFonts w:ascii="Calibri" w:hAnsi="Calibri" w:cs="Calibri"/>
          <w:sz w:val="24"/>
          <w:szCs w:val="24"/>
          <w:lang w:val="en-US"/>
        </w:rPr>
        <w:t xml:space="preserve">PMSG </w:t>
      </w:r>
      <w:r w:rsidR="00DD7EC4" w:rsidRPr="00BE3C45">
        <w:rPr>
          <w:rFonts w:ascii="Calibri" w:hAnsi="Calibri" w:cs="Calibri"/>
          <w:sz w:val="24"/>
          <w:szCs w:val="24"/>
          <w:lang w:val="en-US"/>
        </w:rPr>
        <w:t>administration</w:t>
      </w:r>
      <w:r w:rsidR="00DD7EC4" w:rsidRPr="00BE3C45">
        <w:rPr>
          <w:rFonts w:ascii="Calibri" w:hAnsi="Calibri" w:cs="Calibri"/>
          <w:sz w:val="24"/>
          <w:szCs w:val="24"/>
          <w:lang w:val="en-US"/>
        </w:rPr>
        <w:fldChar w:fldCharType="begin">
          <w:fldData xml:space="preserve">PEVuZE5vdGU+PENpdGU+PEF1dGhvcj5Bcm1zdHJvbmc8L0F1dGhvcj48WWVhcj4xOTg4PC9ZZWFy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</w:fldData>
        </w:fldChar>
      </w:r>
      <w:r w:rsidR="00F66F7D" w:rsidRPr="00BE3C45">
        <w:rPr>
          <w:rFonts w:ascii="Calibri" w:hAnsi="Calibri" w:cs="Calibri"/>
          <w:sz w:val="24"/>
          <w:szCs w:val="24"/>
          <w:lang w:val="en-US"/>
        </w:rPr>
        <w:instrText xml:space="preserve"> ADDIN EN.CITE </w:instrText>
      </w:r>
      <w:r w:rsidR="00F66F7D" w:rsidRPr="00BE3C45">
        <w:rPr>
          <w:rFonts w:ascii="Calibri" w:hAnsi="Calibri" w:cs="Calibri"/>
          <w:sz w:val="24"/>
          <w:szCs w:val="24"/>
          <w:lang w:val="en-US"/>
        </w:rPr>
        <w:fldChar w:fldCharType="begin">
          <w:fldData xml:space="preserve">PEVuZE5vdGU+PENpdGU+PEF1dGhvcj5Bcm1zdHJvbmc8L0F1dGhvcj48WWVhcj4xOTg4PC9ZZWFy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</w:fldData>
        </w:fldChar>
      </w:r>
      <w:r w:rsidR="00F66F7D" w:rsidRPr="00BE3C45">
        <w:rPr>
          <w:rFonts w:ascii="Calibri" w:hAnsi="Calibri" w:cs="Calibri"/>
          <w:sz w:val="24"/>
          <w:szCs w:val="24"/>
          <w:lang w:val="en-US"/>
        </w:rPr>
        <w:instrText xml:space="preserve"> ADDIN EN.CITE.DATA </w:instrText>
      </w:r>
      <w:r w:rsidR="00F66F7D" w:rsidRPr="00BE3C45">
        <w:rPr>
          <w:rFonts w:ascii="Calibri" w:hAnsi="Calibri" w:cs="Calibri"/>
          <w:sz w:val="24"/>
          <w:szCs w:val="24"/>
          <w:lang w:val="en-US"/>
        </w:rPr>
      </w:r>
      <w:r w:rsidR="00F66F7D" w:rsidRPr="00BE3C45">
        <w:rPr>
          <w:rFonts w:ascii="Calibri" w:hAnsi="Calibri" w:cs="Calibri"/>
          <w:sz w:val="24"/>
          <w:szCs w:val="24"/>
          <w:lang w:val="en-US"/>
        </w:rPr>
        <w:fldChar w:fldCharType="end"/>
      </w:r>
      <w:r w:rsidR="00DD7EC4" w:rsidRPr="00BE3C45">
        <w:rPr>
          <w:rFonts w:ascii="Calibri" w:hAnsi="Calibri" w:cs="Calibri"/>
          <w:sz w:val="24"/>
          <w:szCs w:val="24"/>
          <w:lang w:val="en-US"/>
        </w:rPr>
      </w:r>
      <w:r w:rsidR="00DD7EC4" w:rsidRPr="00BE3C45">
        <w:rPr>
          <w:rFonts w:ascii="Calibri" w:hAnsi="Calibri" w:cs="Calibri"/>
          <w:sz w:val="24"/>
          <w:szCs w:val="24"/>
          <w:lang w:val="en-US"/>
        </w:rPr>
        <w:fldChar w:fldCharType="separate"/>
      </w:r>
      <w:r w:rsidR="00F66F7D" w:rsidRPr="00BE3C45">
        <w:rPr>
          <w:rFonts w:ascii="Calibri" w:hAnsi="Calibri" w:cs="Calibri"/>
          <w:sz w:val="24"/>
          <w:szCs w:val="24"/>
          <w:vertAlign w:val="superscript"/>
          <w:lang w:val="en-US"/>
        </w:rPr>
        <w:t>19</w:t>
      </w:r>
      <w:r w:rsidR="00DD7EC4" w:rsidRPr="00BE3C45">
        <w:rPr>
          <w:rFonts w:ascii="Calibri" w:hAnsi="Calibri" w:cs="Calibri"/>
          <w:sz w:val="24"/>
          <w:szCs w:val="24"/>
          <w:lang w:val="en-US"/>
        </w:rPr>
        <w:fldChar w:fldCharType="end"/>
      </w:r>
      <w:r w:rsidR="00DD7EC4" w:rsidRPr="00BE3C45">
        <w:rPr>
          <w:rFonts w:ascii="Calibri" w:hAnsi="Calibri" w:cs="Calibri"/>
          <w:sz w:val="24"/>
          <w:szCs w:val="24"/>
          <w:lang w:val="en-US"/>
        </w:rPr>
        <w:t xml:space="preserve">. However, superovulation </w:t>
      </w:r>
      <w:r w:rsidR="008B4C47" w:rsidRPr="00BE3C45">
        <w:rPr>
          <w:rFonts w:ascii="Calibri" w:hAnsi="Calibri" w:cs="Calibri"/>
          <w:sz w:val="24"/>
          <w:szCs w:val="24"/>
          <w:lang w:val="en-US"/>
        </w:rPr>
        <w:t xml:space="preserve">that is </w:t>
      </w:r>
      <w:r w:rsidR="00DD7EC4" w:rsidRPr="00BE3C45">
        <w:rPr>
          <w:rFonts w:ascii="Calibri" w:hAnsi="Calibri" w:cs="Calibri"/>
          <w:sz w:val="24"/>
          <w:szCs w:val="24"/>
          <w:lang w:val="en-US"/>
        </w:rPr>
        <w:t>caused by PMSG/</w:t>
      </w:r>
      <w:proofErr w:type="spellStart"/>
      <w:r w:rsidR="00DD7EC4" w:rsidRPr="00BE3C45">
        <w:rPr>
          <w:rFonts w:ascii="Calibri" w:hAnsi="Calibri" w:cs="Calibri"/>
          <w:sz w:val="24"/>
          <w:szCs w:val="24"/>
          <w:lang w:val="en-US"/>
        </w:rPr>
        <w:t>hCG</w:t>
      </w:r>
      <w:proofErr w:type="spellEnd"/>
      <w:r w:rsidR="00DD7EC4" w:rsidRPr="00BE3C45">
        <w:rPr>
          <w:rFonts w:ascii="Calibri" w:hAnsi="Calibri" w:cs="Calibri"/>
          <w:sz w:val="24"/>
          <w:szCs w:val="24"/>
          <w:lang w:val="en-US"/>
        </w:rPr>
        <w:t xml:space="preserve"> or FSH/</w:t>
      </w:r>
      <w:proofErr w:type="spellStart"/>
      <w:r w:rsidR="00DD1AD0" w:rsidRPr="00BE3C45">
        <w:rPr>
          <w:rFonts w:ascii="Calibri" w:hAnsi="Calibri" w:cs="Calibri"/>
          <w:sz w:val="24"/>
          <w:szCs w:val="24"/>
          <w:lang w:val="en-US"/>
        </w:rPr>
        <w:t>hCG</w:t>
      </w:r>
      <w:proofErr w:type="spellEnd"/>
      <w:r w:rsidR="00DD7EC4" w:rsidRPr="00BE3C45">
        <w:rPr>
          <w:rFonts w:ascii="Calibri" w:hAnsi="Calibri" w:cs="Calibri"/>
          <w:sz w:val="24"/>
          <w:szCs w:val="24"/>
          <w:lang w:val="en-US"/>
        </w:rPr>
        <w:t xml:space="preserve"> </w:t>
      </w:r>
      <w:r w:rsidR="0024515C" w:rsidRPr="00BE3C45">
        <w:rPr>
          <w:rFonts w:ascii="Calibri" w:hAnsi="Calibri" w:cs="Calibri"/>
          <w:sz w:val="24"/>
          <w:szCs w:val="24"/>
          <w:lang w:val="en-US"/>
        </w:rPr>
        <w:t>has been shown</w:t>
      </w:r>
      <w:r w:rsidR="00DD7EC4" w:rsidRPr="00BE3C45">
        <w:rPr>
          <w:rFonts w:ascii="Calibri" w:hAnsi="Calibri" w:cs="Calibri"/>
          <w:sz w:val="24"/>
          <w:szCs w:val="24"/>
          <w:lang w:val="en-US"/>
        </w:rPr>
        <w:t xml:space="preserve"> to have comparable efficiency</w:t>
      </w:r>
      <w:r w:rsidR="00DD7EC4" w:rsidRPr="00BE3C45">
        <w:rPr>
          <w:rFonts w:ascii="Calibri" w:hAnsi="Calibri" w:cs="Calibri"/>
          <w:sz w:val="24"/>
          <w:szCs w:val="24"/>
          <w:lang w:val="en-US"/>
        </w:rPr>
        <w:fldChar w:fldCharType="begin"/>
      </w:r>
      <w:r w:rsidR="00F66F7D" w:rsidRPr="00BE3C45">
        <w:rPr>
          <w:rFonts w:ascii="Calibri" w:hAnsi="Calibri" w:cs="Calibri"/>
          <w:sz w:val="24"/>
          <w:szCs w:val="24"/>
          <w:lang w:val="en-US"/>
        </w:rPr>
        <w:instrText xml:space="preserve"> ADDIN EN.CITE &lt;EndNote&gt;&lt;Cite&gt;&lt;Author&gt;Popova&lt;/Author&gt;&lt;Year&gt;2002&lt;/Year&gt;&lt;RecNum&gt;817&lt;/RecNum&gt;&lt;DisplayText&gt;&lt;style face="superscript"&gt;20&lt;/style&gt;&lt;/DisplayText&gt;&lt;record&gt;&lt;rec-number&gt;817&lt;/rec-number&gt;&lt;foreign-keys&gt;&lt;key app="EN" db-id="dpsd2v5pue0tt1ezf5959rvqartd500ezr2s" timestamp="1562848326"&gt;817&lt;/key&gt;&lt;/foreign-keys&gt;&lt;ref-type name="Journal Article"&gt;17&lt;/ref-type&gt;&lt;contributors&gt;&lt;authors&gt;&lt;author&gt;Popova, E.&lt;/author&gt;&lt;author&gt;Krivokharchenko, A.&lt;/author&gt;&lt;author&gt;Ganten, D.&lt;/author&gt;&lt;author&gt;Bader, M.&lt;/author&gt;&lt;/authors&gt;&lt;/contributors&gt;&lt;auth-address&gt;Max-Delbruck Center for Molecular Medicine, Berlin-Buch, and Deutsches Institut fur Bluthochdruckforschung, Heidelberg, Germany.&lt;/auth-address&gt;&lt;titles&gt;&lt;title&gt;Comparison between PMSG- and FSH-induced superovulation for the generation of transgenic rats&lt;/title&gt;&lt;secondary-title&gt;Mol Reprod Dev&lt;/secondary-title&gt;&lt;/titles&gt;&lt;periodical&gt;&lt;full-title&gt;Mol Reprod Dev&lt;/full-title&gt;&lt;/periodical&gt;&lt;pages&gt;177-82&lt;/pages&gt;&lt;volume&gt;63&lt;/volume&gt;&lt;number&gt;2&lt;/number&gt;&lt;keywords&gt;&lt;keyword&gt;Animals&lt;/keyword&gt;&lt;keyword&gt;*Animals, Genetically Modified&lt;/keyword&gt;&lt;keyword&gt;Female&lt;/keyword&gt;&lt;keyword&gt;Fertilization/drug effects&lt;/keyword&gt;&lt;keyword&gt;Follicle Stimulating Hormone/*pharmacology&lt;/keyword&gt;&lt;keyword&gt;Gene Transfer Techniques&lt;/keyword&gt;&lt;keyword&gt;Gonadotropins, Equine/*pharmacology&lt;/keyword&gt;&lt;keyword&gt;Microinjections&lt;/keyword&gt;&lt;keyword&gt;Ovum/drug effects&lt;/keyword&gt;&lt;keyword&gt;Rats&lt;/keyword&gt;&lt;keyword&gt;Sexual Behavior, Animal/drug effects&lt;/keyword&gt;&lt;keyword&gt;Superovulation/*drug effects&lt;/keyword&gt;&lt;keyword&gt;Zygote/drug effects/growth &amp;amp; development&lt;/keyword&gt;&lt;/keywords&gt;&lt;dates&gt;&lt;year&gt;2002&lt;/year&gt;&lt;pub-dates&gt;&lt;date&gt;Oct&lt;/date&gt;&lt;/pub-dates&gt;&lt;/dates&gt;&lt;isbn&gt;1040-452X (Print)&amp;#xD;1040-452X (Linking)&lt;/isbn&gt;&lt;accession-num&gt;12203827&lt;/accession-num&gt;&lt;urls&gt;&lt;related-urls&gt;&lt;url&gt;https://www.ncbi.nlm.nih.gov/pubmed/12203827&lt;/url&gt;&lt;url&gt;https://onlinelibrary.wiley.com/doi/pdf/10.1002/mrd.10173&lt;/url&gt;&lt;/related-urls&gt;&lt;/urls&gt;&lt;electronic-resource-num&gt;10.1002/mrd.10173&lt;/electronic-resource-num&gt;&lt;/record&gt;&lt;/Cite&gt;&lt;/EndNote&gt;</w:instrText>
      </w:r>
      <w:r w:rsidR="00DD7EC4" w:rsidRPr="00BE3C45">
        <w:rPr>
          <w:rFonts w:ascii="Calibri" w:hAnsi="Calibri" w:cs="Calibri"/>
          <w:sz w:val="24"/>
          <w:szCs w:val="24"/>
          <w:lang w:val="en-US"/>
        </w:rPr>
        <w:fldChar w:fldCharType="separate"/>
      </w:r>
      <w:r w:rsidR="00F66F7D" w:rsidRPr="00BE3C45">
        <w:rPr>
          <w:rFonts w:ascii="Calibri" w:hAnsi="Calibri" w:cs="Calibri"/>
          <w:sz w:val="24"/>
          <w:szCs w:val="24"/>
          <w:vertAlign w:val="superscript"/>
          <w:lang w:val="en-US"/>
        </w:rPr>
        <w:t>20</w:t>
      </w:r>
      <w:r w:rsidR="00DD7EC4" w:rsidRPr="00BE3C45">
        <w:rPr>
          <w:rFonts w:ascii="Calibri" w:hAnsi="Calibri" w:cs="Calibri"/>
          <w:sz w:val="24"/>
          <w:szCs w:val="24"/>
          <w:lang w:val="en-US"/>
        </w:rPr>
        <w:fldChar w:fldCharType="end"/>
      </w:r>
      <w:r w:rsidR="001272AA" w:rsidRPr="00BE3C45">
        <w:rPr>
          <w:rFonts w:ascii="Calibri" w:hAnsi="Calibri" w:cs="Calibri"/>
          <w:sz w:val="24"/>
          <w:szCs w:val="24"/>
          <w:lang w:val="en-US"/>
        </w:rPr>
        <w:t>.</w:t>
      </w:r>
      <w:r w:rsidR="006E7C65" w:rsidRPr="00BE3C45">
        <w:rPr>
          <w:rFonts w:ascii="Calibri" w:hAnsi="Calibri"/>
          <w:sz w:val="24"/>
          <w:szCs w:val="24"/>
          <w:lang w:val="en-US"/>
        </w:rPr>
        <w:t xml:space="preserve"> </w:t>
      </w:r>
      <w:r w:rsidR="006E7C65" w:rsidRPr="00BE3C45">
        <w:rPr>
          <w:rFonts w:ascii="Calibri" w:hAnsi="Calibri" w:cs="Calibri"/>
          <w:sz w:val="24"/>
          <w:szCs w:val="24"/>
          <w:lang w:val="en-US"/>
        </w:rPr>
        <w:t xml:space="preserve">In our opinion, the most critical factor </w:t>
      </w:r>
      <w:r w:rsidR="008B4C47" w:rsidRPr="00BE3C45">
        <w:rPr>
          <w:rFonts w:ascii="Calibri" w:hAnsi="Calibri" w:cs="Calibri"/>
          <w:sz w:val="24"/>
          <w:szCs w:val="24"/>
          <w:lang w:val="en-US"/>
        </w:rPr>
        <w:t xml:space="preserve">that </w:t>
      </w:r>
      <w:r w:rsidR="006E7C65" w:rsidRPr="00BE3C45">
        <w:rPr>
          <w:rFonts w:ascii="Calibri" w:hAnsi="Calibri" w:cs="Calibri"/>
          <w:sz w:val="24"/>
          <w:szCs w:val="24"/>
          <w:lang w:val="en-US"/>
        </w:rPr>
        <w:t>affect</w:t>
      </w:r>
      <w:r w:rsidR="008B4C47" w:rsidRPr="00BE3C45">
        <w:rPr>
          <w:rFonts w:ascii="Calibri" w:hAnsi="Calibri" w:cs="Calibri"/>
          <w:sz w:val="24"/>
          <w:szCs w:val="24"/>
          <w:lang w:val="en-US"/>
        </w:rPr>
        <w:t>s</w:t>
      </w:r>
      <w:r w:rsidR="006E7C65" w:rsidRPr="00BE3C45">
        <w:rPr>
          <w:rFonts w:ascii="Calibri" w:hAnsi="Calibri" w:cs="Calibri"/>
          <w:sz w:val="24"/>
          <w:szCs w:val="24"/>
          <w:lang w:val="en-US"/>
        </w:rPr>
        <w:t xml:space="preserve"> the effectiveness of superovulation is the age of selected females. Nevertheless, the exact parameters should be tested for each rat strain, laboratory, etc.</w:t>
      </w:r>
    </w:p>
    <w:p w14:paraId="1EF01D43" w14:textId="77777777" w:rsidR="0032297B" w:rsidRPr="00BE3C45" w:rsidRDefault="0032297B" w:rsidP="00A864B9">
      <w:pPr>
        <w:adjustRightInd w:val="0"/>
        <w:snapToGrid w:val="0"/>
        <w:spacing w:after="0" w:line="240" w:lineRule="auto"/>
        <w:jc w:val="both"/>
        <w:rPr>
          <w:rFonts w:ascii="Calibri" w:hAnsi="Calibri" w:cs="Calibri"/>
          <w:sz w:val="24"/>
          <w:szCs w:val="24"/>
          <w:lang w:val="en-US"/>
        </w:rPr>
      </w:pPr>
    </w:p>
    <w:p w14:paraId="3C4A526F" w14:textId="34754CF9" w:rsidR="00703D5C" w:rsidRPr="00BE3C45" w:rsidRDefault="00DD7EC4">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The procedure for injecting DNA solution into the pronucleus of a single-cell embryo </w:t>
      </w:r>
      <w:r w:rsidR="00CD3F31" w:rsidRPr="00BE3C45">
        <w:rPr>
          <w:rFonts w:ascii="Calibri" w:hAnsi="Calibri" w:cs="Calibri"/>
          <w:sz w:val="24"/>
          <w:szCs w:val="24"/>
          <w:lang w:val="en-US"/>
        </w:rPr>
        <w:t xml:space="preserve">is </w:t>
      </w:r>
      <w:r w:rsidRPr="00BE3C45">
        <w:rPr>
          <w:rFonts w:ascii="Calibri" w:hAnsi="Calibri" w:cs="Calibri"/>
          <w:sz w:val="24"/>
          <w:szCs w:val="24"/>
          <w:lang w:val="en-US"/>
        </w:rPr>
        <w:t xml:space="preserve">similar for both rodent species. However, the pronuclei of rat zygotes do not have such regular shapes </w:t>
      </w:r>
      <w:r w:rsidR="00CD3F31" w:rsidRPr="00BE3C45">
        <w:rPr>
          <w:rFonts w:ascii="Calibri" w:hAnsi="Calibri" w:cs="Calibri"/>
          <w:sz w:val="24"/>
          <w:szCs w:val="24"/>
          <w:lang w:val="en-US"/>
        </w:rPr>
        <w:t xml:space="preserve">as in mice </w:t>
      </w:r>
      <w:r w:rsidRPr="00BE3C45">
        <w:rPr>
          <w:rFonts w:ascii="Calibri" w:hAnsi="Calibri" w:cs="Calibri"/>
          <w:sz w:val="24"/>
          <w:szCs w:val="24"/>
          <w:lang w:val="en-US"/>
        </w:rPr>
        <w:t xml:space="preserve">and </w:t>
      </w:r>
      <w:r w:rsidR="00174C3F" w:rsidRPr="00BE3C45">
        <w:rPr>
          <w:rFonts w:ascii="Calibri" w:hAnsi="Calibri" w:cs="Calibri"/>
          <w:sz w:val="24"/>
          <w:szCs w:val="24"/>
          <w:lang w:val="en-US"/>
        </w:rPr>
        <w:t>tend to be</w:t>
      </w:r>
      <w:r w:rsidRPr="00BE3C45">
        <w:rPr>
          <w:rFonts w:ascii="Calibri" w:hAnsi="Calibri" w:cs="Calibri"/>
          <w:sz w:val="24"/>
          <w:szCs w:val="24"/>
          <w:lang w:val="en-US"/>
        </w:rPr>
        <w:t xml:space="preserve"> more difficult to </w:t>
      </w:r>
      <w:r w:rsidR="001B47AA" w:rsidRPr="00BE3C45">
        <w:rPr>
          <w:rFonts w:ascii="Calibri" w:hAnsi="Calibri" w:cs="Calibri"/>
          <w:sz w:val="24"/>
          <w:szCs w:val="24"/>
          <w:lang w:val="en-US"/>
        </w:rPr>
        <w:t>define</w:t>
      </w:r>
      <w:r w:rsidRPr="00BE3C45">
        <w:rPr>
          <w:rFonts w:ascii="Calibri" w:hAnsi="Calibri" w:cs="Calibri"/>
          <w:sz w:val="24"/>
          <w:szCs w:val="24"/>
          <w:lang w:val="en-US"/>
        </w:rPr>
        <w:t xml:space="preserve"> in the cytoplasm of the cell. </w:t>
      </w:r>
      <w:r w:rsidR="00CD3F31" w:rsidRPr="00BE3C45">
        <w:rPr>
          <w:rFonts w:ascii="Calibri" w:hAnsi="Calibri" w:cs="Calibri"/>
          <w:sz w:val="24"/>
          <w:szCs w:val="24"/>
          <w:lang w:val="en-US"/>
        </w:rPr>
        <w:t>A</w:t>
      </w:r>
      <w:r w:rsidRPr="00BE3C45">
        <w:rPr>
          <w:rFonts w:ascii="Calibri" w:hAnsi="Calibri" w:cs="Calibri"/>
          <w:sz w:val="24"/>
          <w:szCs w:val="24"/>
          <w:lang w:val="en-US"/>
        </w:rPr>
        <w:t>ddition</w:t>
      </w:r>
      <w:r w:rsidR="00CD3F31" w:rsidRPr="00BE3C45">
        <w:rPr>
          <w:rFonts w:ascii="Calibri" w:hAnsi="Calibri" w:cs="Calibri"/>
          <w:sz w:val="24"/>
          <w:szCs w:val="24"/>
          <w:lang w:val="en-US"/>
        </w:rPr>
        <w:t>ally</w:t>
      </w:r>
      <w:r w:rsidRPr="00BE3C45">
        <w:rPr>
          <w:rFonts w:ascii="Calibri" w:hAnsi="Calibri" w:cs="Calibri"/>
          <w:sz w:val="24"/>
          <w:szCs w:val="24"/>
          <w:lang w:val="en-US"/>
        </w:rPr>
        <w:t xml:space="preserve">, the </w:t>
      </w:r>
      <w:r w:rsidR="00D7283D" w:rsidRPr="00BE3C45">
        <w:rPr>
          <w:rFonts w:ascii="Calibri" w:hAnsi="Calibri" w:cs="Calibri"/>
          <w:sz w:val="24"/>
          <w:szCs w:val="24"/>
          <w:lang w:val="en-US"/>
        </w:rPr>
        <w:t xml:space="preserve">rat </w:t>
      </w:r>
      <w:r w:rsidRPr="00BE3C45">
        <w:rPr>
          <w:rFonts w:ascii="Calibri" w:hAnsi="Calibri" w:cs="Calibri"/>
          <w:sz w:val="24"/>
          <w:szCs w:val="24"/>
          <w:lang w:val="en-US"/>
        </w:rPr>
        <w:t xml:space="preserve">zygote cell membrane and pronuclear membrane </w:t>
      </w:r>
      <w:r w:rsidR="00492A6A" w:rsidRPr="00BE3C45">
        <w:rPr>
          <w:rFonts w:ascii="Calibri" w:hAnsi="Calibri" w:cs="Calibri"/>
          <w:sz w:val="24"/>
          <w:szCs w:val="24"/>
          <w:lang w:val="en-US"/>
        </w:rPr>
        <w:t>are</w:t>
      </w:r>
      <w:r w:rsidRPr="00BE3C45">
        <w:rPr>
          <w:rFonts w:ascii="Calibri" w:hAnsi="Calibri" w:cs="Calibri"/>
          <w:sz w:val="24"/>
          <w:szCs w:val="24"/>
          <w:lang w:val="en-US"/>
        </w:rPr>
        <w:t xml:space="preserve"> more elastic and viscous, </w:t>
      </w:r>
      <w:r w:rsidR="00CD3F31" w:rsidRPr="00BE3C45">
        <w:rPr>
          <w:rFonts w:ascii="Calibri" w:hAnsi="Calibri" w:cs="Calibri"/>
          <w:sz w:val="24"/>
          <w:szCs w:val="24"/>
          <w:lang w:val="en-US"/>
        </w:rPr>
        <w:t xml:space="preserve">thus complicating the </w:t>
      </w:r>
      <w:r w:rsidRPr="00BE3C45">
        <w:rPr>
          <w:rFonts w:ascii="Calibri" w:hAnsi="Calibri" w:cs="Calibri"/>
          <w:sz w:val="24"/>
          <w:szCs w:val="24"/>
          <w:lang w:val="en-US"/>
        </w:rPr>
        <w:t>in</w:t>
      </w:r>
      <w:r w:rsidR="00B9084C" w:rsidRPr="00BE3C45">
        <w:rPr>
          <w:rFonts w:ascii="Calibri" w:hAnsi="Calibri" w:cs="Calibri"/>
          <w:sz w:val="24"/>
          <w:szCs w:val="24"/>
          <w:lang w:val="en-US"/>
        </w:rPr>
        <w:t>sert</w:t>
      </w:r>
      <w:r w:rsidR="00CD3F31" w:rsidRPr="00BE3C45">
        <w:rPr>
          <w:rFonts w:ascii="Calibri" w:hAnsi="Calibri" w:cs="Calibri"/>
          <w:sz w:val="24"/>
          <w:szCs w:val="24"/>
          <w:lang w:val="en-US"/>
        </w:rPr>
        <w:t>ion of</w:t>
      </w:r>
      <w:r w:rsidRPr="00BE3C45">
        <w:rPr>
          <w:rFonts w:ascii="Calibri" w:hAnsi="Calibri" w:cs="Calibri"/>
          <w:sz w:val="24"/>
          <w:szCs w:val="24"/>
          <w:lang w:val="en-US"/>
        </w:rPr>
        <w:t xml:space="preserve"> a glass micropipette </w:t>
      </w:r>
      <w:r w:rsidR="00CD3F31" w:rsidRPr="00BE3C45">
        <w:rPr>
          <w:rFonts w:ascii="Calibri" w:hAnsi="Calibri" w:cs="Calibri"/>
          <w:sz w:val="24"/>
          <w:szCs w:val="24"/>
          <w:lang w:val="en-US"/>
        </w:rPr>
        <w:t xml:space="preserve">that is loaded </w:t>
      </w:r>
      <w:r w:rsidRPr="00BE3C45">
        <w:rPr>
          <w:rFonts w:ascii="Calibri" w:hAnsi="Calibri" w:cs="Calibri"/>
          <w:sz w:val="24"/>
          <w:szCs w:val="24"/>
          <w:lang w:val="en-US"/>
        </w:rPr>
        <w:t>with DNA solution.</w:t>
      </w:r>
      <w:r w:rsidR="00703D5C" w:rsidRPr="00BE3C45">
        <w:rPr>
          <w:rFonts w:ascii="Calibri" w:hAnsi="Calibri" w:cs="Calibri"/>
          <w:sz w:val="24"/>
          <w:szCs w:val="24"/>
          <w:lang w:val="en-US"/>
        </w:rPr>
        <w:t xml:space="preserve"> These factors lead to lower </w:t>
      </w:r>
      <w:proofErr w:type="spellStart"/>
      <w:r w:rsidR="007A25CA" w:rsidRPr="00BE3C45">
        <w:rPr>
          <w:rFonts w:ascii="Calibri" w:hAnsi="Calibri" w:cs="Calibri"/>
          <w:sz w:val="24"/>
          <w:szCs w:val="24"/>
          <w:lang w:val="en-US"/>
        </w:rPr>
        <w:t>rat</w:t>
      </w:r>
      <w:proofErr w:type="spellEnd"/>
      <w:r w:rsidR="007A25CA" w:rsidRPr="00BE3C45">
        <w:rPr>
          <w:rFonts w:ascii="Calibri" w:hAnsi="Calibri" w:cs="Calibri"/>
          <w:sz w:val="24"/>
          <w:szCs w:val="24"/>
          <w:lang w:val="en-US"/>
        </w:rPr>
        <w:t xml:space="preserve"> egg survival rates after</w:t>
      </w:r>
      <w:r w:rsidR="00703D5C" w:rsidRPr="00BE3C45">
        <w:rPr>
          <w:rFonts w:ascii="Calibri" w:hAnsi="Calibri" w:cs="Calibri"/>
          <w:sz w:val="24"/>
          <w:szCs w:val="24"/>
          <w:lang w:val="en-US"/>
        </w:rPr>
        <w:t xml:space="preserve"> </w:t>
      </w:r>
      <w:r w:rsidR="00CD3F31" w:rsidRPr="00BE3C45">
        <w:rPr>
          <w:rFonts w:ascii="Calibri" w:hAnsi="Calibri" w:cs="Calibri"/>
          <w:sz w:val="24"/>
          <w:szCs w:val="24"/>
          <w:lang w:val="en-US"/>
        </w:rPr>
        <w:t xml:space="preserve">the </w:t>
      </w:r>
      <w:r w:rsidR="00703D5C" w:rsidRPr="00BE3C45">
        <w:rPr>
          <w:rFonts w:ascii="Calibri" w:hAnsi="Calibri" w:cs="Calibri"/>
          <w:sz w:val="24"/>
          <w:szCs w:val="24"/>
          <w:lang w:val="en-US"/>
        </w:rPr>
        <w:t>microinjection (31</w:t>
      </w:r>
      <w:r w:rsidR="00873A2B">
        <w:rPr>
          <w:rFonts w:ascii="Calibri" w:hAnsi="Calibri" w:cs="Calibri"/>
          <w:sz w:val="24"/>
          <w:szCs w:val="24"/>
          <w:lang w:val="en-US"/>
        </w:rPr>
        <w:t>–</w:t>
      </w:r>
      <w:r w:rsidR="00703D5C" w:rsidRPr="00BE3C45">
        <w:rPr>
          <w:rFonts w:ascii="Calibri" w:hAnsi="Calibri" w:cs="Calibri"/>
          <w:sz w:val="24"/>
          <w:szCs w:val="24"/>
          <w:lang w:val="en-US"/>
        </w:rPr>
        <w:t xml:space="preserve">65% </w:t>
      </w:r>
      <w:r w:rsidR="0032297B" w:rsidRPr="00BE3C45">
        <w:rPr>
          <w:rFonts w:ascii="Calibri" w:hAnsi="Calibri"/>
          <w:sz w:val="24"/>
          <w:szCs w:val="24"/>
          <w:lang w:val="en-US"/>
        </w:rPr>
        <w:t>vs.</w:t>
      </w:r>
      <w:r w:rsidR="00703D5C" w:rsidRPr="00BE3C45">
        <w:rPr>
          <w:rFonts w:ascii="Calibri" w:hAnsi="Calibri" w:cs="Calibri"/>
          <w:sz w:val="24"/>
          <w:szCs w:val="24"/>
          <w:lang w:val="en-US"/>
        </w:rPr>
        <w:t xml:space="preserve"> 80% in mice) and explain the lower</w:t>
      </w:r>
      <w:r w:rsidR="007A25CA" w:rsidRPr="00BE3C45">
        <w:rPr>
          <w:rFonts w:ascii="Calibri" w:hAnsi="Calibri" w:cs="Calibri"/>
          <w:sz w:val="24"/>
          <w:szCs w:val="24"/>
          <w:lang w:val="en-US"/>
        </w:rPr>
        <w:t xml:space="preserve"> transgenesis</w:t>
      </w:r>
      <w:r w:rsidR="00703D5C" w:rsidRPr="00BE3C45">
        <w:rPr>
          <w:rFonts w:ascii="Calibri" w:hAnsi="Calibri" w:cs="Calibri"/>
          <w:sz w:val="24"/>
          <w:szCs w:val="24"/>
          <w:lang w:val="en-US"/>
        </w:rPr>
        <w:t xml:space="preserve"> efficiency</w:t>
      </w:r>
      <w:r w:rsidR="00CD3F31" w:rsidRPr="00BE3C45">
        <w:rPr>
          <w:rFonts w:ascii="Calibri" w:hAnsi="Calibri" w:cs="Calibri"/>
          <w:sz w:val="24"/>
          <w:szCs w:val="24"/>
          <w:lang w:val="en-US"/>
        </w:rPr>
        <w:t xml:space="preserve"> in rats</w:t>
      </w:r>
      <w:r w:rsidR="0019379B" w:rsidRPr="00BE3C45">
        <w:rPr>
          <w:rFonts w:ascii="Calibri" w:hAnsi="Calibri" w:cs="Calibri"/>
          <w:sz w:val="24"/>
          <w:szCs w:val="24"/>
          <w:lang w:val="en-US"/>
        </w:rPr>
        <w:fldChar w:fldCharType="begin"/>
      </w:r>
      <w:r w:rsidR="0019379B" w:rsidRPr="00BE3C45">
        <w:rPr>
          <w:rFonts w:ascii="Calibri" w:hAnsi="Calibri" w:cs="Calibri"/>
          <w:sz w:val="24"/>
          <w:szCs w:val="24"/>
          <w:lang w:val="en-US"/>
        </w:rPr>
        <w:instrText xml:space="preserve"> ADDIN EN.CITE &lt;EndNote&gt;&lt;Cite&gt;&lt;Author&gt;Tesson&lt;/Author&gt;&lt;Year&gt;2005&lt;/Year&gt;&lt;RecNum&gt;803&lt;/RecNum&gt;&lt;DisplayText&gt;&lt;style face="superscript"&gt;9&lt;/style&gt;&lt;/DisplayText&gt;&lt;record&gt;&lt;rec-number&gt;803&lt;/rec-number&gt;&lt;foreign-keys&gt;&lt;key app="EN" db-id="dpsd2v5pue0tt1ezf5959rvqartd500ezr2s" timestamp="1562768046"&gt;803&lt;/key&gt;&lt;/foreign-keys&gt;&lt;ref-type name="Journal Article"&gt;17&lt;/ref-type&gt;&lt;contributors&gt;&lt;authors&gt;&lt;author&gt;Tesson, L.&lt;/author&gt;&lt;author&gt;Cozzi, J.&lt;/author&gt;&lt;author&gt;Menoret, S.&lt;/author&gt;&lt;author&gt;Remy, S.&lt;/author&gt;&lt;author&gt;Usal, C.&lt;/author&gt;&lt;author&gt;Fraichard, A.&lt;/author&gt;&lt;author&gt;Anegon, I.&lt;/author&gt;&lt;/authors&gt;&lt;/contributors&gt;&lt;auth-address&gt;Institut de Transplantation et de Recherche en Transplantation (ITERT), F-44093, Nantes, France.&lt;/auth-address&gt;&lt;titles&gt;&lt;title&gt;Transgenic modifications of the rat genome&lt;/title&gt;&lt;secondary-title&gt;Transgenic Res&lt;/secondary-title&gt;&lt;/titles&gt;&lt;periodical&gt;&lt;full-title&gt;Transgenic Res&lt;/full-title&gt;&lt;/periodical&gt;&lt;pages&gt;531-46&lt;/pages&gt;&lt;volume&gt;14&lt;/volume&gt;&lt;number&gt;5&lt;/number&gt;&lt;keywords&gt;&lt;keyword&gt;Animals&lt;/keyword&gt;&lt;keyword&gt;*Animals, Genetically Modified&lt;/keyword&gt;&lt;keyword&gt;Cloning, Organism&lt;/keyword&gt;&lt;keyword&gt;DNA, Recombinant/administration &amp;amp; dosage/genetics&lt;/keyword&gt;&lt;keyword&gt;Female&lt;/keyword&gt;&lt;keyword&gt;Gene Targeting&lt;/keyword&gt;&lt;keyword&gt;*Genetic Techniques&lt;/keyword&gt;&lt;keyword&gt;Genetic Vectors&lt;/keyword&gt;&lt;keyword&gt;Genome&lt;/keyword&gt;&lt;keyword&gt;Lentivirus/genetics&lt;/keyword&gt;&lt;keyword&gt;Male&lt;/keyword&gt;&lt;keyword&gt;Microinjections&lt;/keyword&gt;&lt;keyword&gt;Pregnancy&lt;/keyword&gt;&lt;keyword&gt;Rats/*genetics&lt;/keyword&gt;&lt;/keywords&gt;&lt;dates&gt;&lt;year&gt;2005&lt;/year&gt;&lt;pub-dates&gt;&lt;date&gt;Oct&lt;/date&gt;&lt;/pub-dates&gt;&lt;/dates&gt;&lt;isbn&gt;0962-8819 (Print)&amp;#xD;0962-8819 (Linking)&lt;/isbn&gt;&lt;accession-num&gt;16245144&lt;/accession-num&gt;&lt;urls&gt;&lt;related-urls&gt;&lt;url&gt;https://www.ncbi.nlm.nih.gov/pubmed/16245144&lt;/url&gt;&lt;url&gt;https://link.springer.com/content/pdf/10.1007%2Fs11248-005-5077-z.pdf&lt;/url&gt;&lt;/related-urls&gt;&lt;/urls&gt;&lt;electronic-resource-num&gt;10.1007/s11248-005-5077-z&lt;/electronic-resource-num&gt;&lt;/record&gt;&lt;/Cite&gt;&lt;/EndNote&gt;</w:instrText>
      </w:r>
      <w:r w:rsidR="0019379B" w:rsidRPr="00BE3C45">
        <w:rPr>
          <w:rFonts w:ascii="Calibri" w:hAnsi="Calibri" w:cs="Calibri"/>
          <w:sz w:val="24"/>
          <w:szCs w:val="24"/>
          <w:lang w:val="en-US"/>
        </w:rPr>
        <w:fldChar w:fldCharType="separate"/>
      </w:r>
      <w:r w:rsidR="0019379B" w:rsidRPr="00BE3C45">
        <w:rPr>
          <w:rFonts w:ascii="Calibri" w:hAnsi="Calibri" w:cs="Calibri"/>
          <w:sz w:val="24"/>
          <w:szCs w:val="24"/>
          <w:vertAlign w:val="superscript"/>
          <w:lang w:val="en-US"/>
        </w:rPr>
        <w:t>9</w:t>
      </w:r>
      <w:r w:rsidR="0019379B" w:rsidRPr="00BE3C45">
        <w:rPr>
          <w:rFonts w:ascii="Calibri" w:hAnsi="Calibri" w:cs="Calibri"/>
          <w:sz w:val="24"/>
          <w:szCs w:val="24"/>
          <w:lang w:val="en-US"/>
        </w:rPr>
        <w:fldChar w:fldCharType="end"/>
      </w:r>
      <w:r w:rsidR="00703D5C" w:rsidRPr="00BE3C45">
        <w:rPr>
          <w:rFonts w:ascii="Calibri" w:hAnsi="Calibri" w:cs="Calibri"/>
          <w:sz w:val="24"/>
          <w:szCs w:val="24"/>
          <w:lang w:val="en-US"/>
        </w:rPr>
        <w:t xml:space="preserve">. </w:t>
      </w:r>
      <w:r w:rsidR="00A208E9" w:rsidRPr="00BE3C45">
        <w:rPr>
          <w:rFonts w:ascii="Calibri" w:hAnsi="Calibri" w:cs="Calibri"/>
          <w:sz w:val="24"/>
          <w:szCs w:val="24"/>
          <w:lang w:val="en-US"/>
        </w:rPr>
        <w:t>Moreover, intensive, mechanical manipulation o</w:t>
      </w:r>
      <w:r w:rsidR="00CD3F31" w:rsidRPr="00BE3C45">
        <w:rPr>
          <w:rFonts w:ascii="Calibri" w:hAnsi="Calibri" w:cs="Calibri"/>
          <w:sz w:val="24"/>
          <w:szCs w:val="24"/>
          <w:lang w:val="en-US"/>
        </w:rPr>
        <w:t>f</w:t>
      </w:r>
      <w:r w:rsidR="00A208E9" w:rsidRPr="00BE3C45">
        <w:rPr>
          <w:rFonts w:ascii="Calibri" w:hAnsi="Calibri" w:cs="Calibri"/>
          <w:sz w:val="24"/>
          <w:szCs w:val="24"/>
          <w:lang w:val="en-US"/>
        </w:rPr>
        <w:t xml:space="preserve"> the embryo </w:t>
      </w:r>
      <w:r w:rsidR="00CD3F31" w:rsidRPr="00BE3C45">
        <w:rPr>
          <w:rFonts w:ascii="Calibri" w:hAnsi="Calibri" w:cs="Calibri"/>
          <w:sz w:val="24"/>
          <w:szCs w:val="24"/>
          <w:lang w:val="en-US"/>
        </w:rPr>
        <w:t xml:space="preserve">can </w:t>
      </w:r>
      <w:r w:rsidR="005A4D18" w:rsidRPr="00BE3C45">
        <w:rPr>
          <w:rFonts w:ascii="Calibri" w:hAnsi="Calibri" w:cs="Calibri"/>
          <w:sz w:val="24"/>
          <w:szCs w:val="24"/>
          <w:lang w:val="en-US"/>
        </w:rPr>
        <w:t xml:space="preserve">also </w:t>
      </w:r>
      <w:r w:rsidR="00A208E9" w:rsidRPr="00BE3C45">
        <w:rPr>
          <w:rFonts w:ascii="Calibri" w:hAnsi="Calibri" w:cs="Calibri"/>
          <w:sz w:val="24"/>
          <w:szCs w:val="24"/>
          <w:lang w:val="en-US"/>
        </w:rPr>
        <w:t>affect implantation efficiency</w:t>
      </w:r>
      <w:r w:rsidR="005A4D18" w:rsidRPr="00BE3C45">
        <w:rPr>
          <w:rFonts w:ascii="Calibri" w:hAnsi="Calibri" w:cs="Calibri"/>
          <w:sz w:val="24"/>
          <w:szCs w:val="24"/>
          <w:lang w:val="en-US"/>
        </w:rPr>
        <w:t>,</w:t>
      </w:r>
      <w:r w:rsidR="00A208E9" w:rsidRPr="00BE3C45">
        <w:rPr>
          <w:rFonts w:ascii="Calibri" w:hAnsi="Calibri" w:cs="Calibri"/>
          <w:sz w:val="24"/>
          <w:szCs w:val="24"/>
          <w:lang w:val="en-US"/>
        </w:rPr>
        <w:t xml:space="preserve"> which in many laboratories, including ours, reaches </w:t>
      </w:r>
      <w:r w:rsidR="005A4D18" w:rsidRPr="00BE3C45">
        <w:rPr>
          <w:rFonts w:ascii="Calibri" w:hAnsi="Calibri" w:cs="Calibri"/>
          <w:sz w:val="24"/>
          <w:szCs w:val="24"/>
          <w:lang w:val="en-US"/>
        </w:rPr>
        <w:t>a maximum</w:t>
      </w:r>
      <w:r w:rsidR="00A208E9" w:rsidRPr="00BE3C45">
        <w:rPr>
          <w:rFonts w:ascii="Calibri" w:hAnsi="Calibri" w:cs="Calibri"/>
          <w:sz w:val="24"/>
          <w:szCs w:val="24"/>
          <w:lang w:val="en-US"/>
        </w:rPr>
        <w:t xml:space="preserve"> of 10%</w:t>
      </w:r>
      <w:r w:rsidR="005A4D18" w:rsidRPr="00BE3C45">
        <w:rPr>
          <w:rFonts w:ascii="Calibri" w:hAnsi="Calibri" w:cs="Calibri"/>
          <w:sz w:val="24"/>
          <w:szCs w:val="24"/>
          <w:lang w:val="en-US"/>
        </w:rPr>
        <w:t xml:space="preserve">. This </w:t>
      </w:r>
      <w:r w:rsidR="00CD3F31" w:rsidRPr="00BE3C45">
        <w:rPr>
          <w:rFonts w:ascii="Calibri" w:hAnsi="Calibri" w:cs="Calibri"/>
          <w:sz w:val="24"/>
          <w:szCs w:val="24"/>
          <w:lang w:val="en-US"/>
        </w:rPr>
        <w:t xml:space="preserve">relatively low </w:t>
      </w:r>
      <w:r w:rsidR="005A4D18" w:rsidRPr="00BE3C45">
        <w:rPr>
          <w:rFonts w:ascii="Calibri" w:hAnsi="Calibri" w:cs="Calibri"/>
          <w:sz w:val="24"/>
          <w:szCs w:val="24"/>
          <w:lang w:val="en-US"/>
        </w:rPr>
        <w:t xml:space="preserve">yield is observed even after </w:t>
      </w:r>
      <w:r w:rsidR="00CD3F31" w:rsidRPr="00BE3C45">
        <w:rPr>
          <w:rFonts w:ascii="Calibri" w:hAnsi="Calibri" w:cs="Calibri"/>
          <w:sz w:val="24"/>
          <w:szCs w:val="24"/>
          <w:lang w:val="en-US"/>
        </w:rPr>
        <w:t xml:space="preserve">the </w:t>
      </w:r>
      <w:r w:rsidR="005A4D18" w:rsidRPr="00BE3C45">
        <w:rPr>
          <w:rFonts w:ascii="Calibri" w:hAnsi="Calibri" w:cs="Calibri"/>
          <w:sz w:val="24"/>
          <w:szCs w:val="24"/>
          <w:lang w:val="en-US"/>
        </w:rPr>
        <w:t>implantation of an appropriate number of embryos</w:t>
      </w:r>
      <w:r w:rsidR="005A4D18" w:rsidRPr="00BE3C45">
        <w:rPr>
          <w:rFonts w:ascii="Calibri" w:hAnsi="Calibri" w:cs="Calibri"/>
          <w:sz w:val="24"/>
          <w:szCs w:val="24"/>
          <w:lang w:val="en-US"/>
        </w:rPr>
        <w:fldChar w:fldCharType="begin"/>
      </w:r>
      <w:r w:rsidR="005A4D18" w:rsidRPr="00BE3C45">
        <w:rPr>
          <w:rFonts w:ascii="Calibri" w:hAnsi="Calibri" w:cs="Calibri"/>
          <w:sz w:val="24"/>
          <w:szCs w:val="24"/>
          <w:lang w:val="en-US"/>
        </w:rPr>
        <w:instrText xml:space="preserve"> ADDIN EN.CITE &lt;EndNote&gt;&lt;Cite&gt;&lt;Author&gt;Johnson&lt;/Author&gt;&lt;Year&gt;1996&lt;/Year&gt;&lt;RecNum&gt;849&lt;/RecNum&gt;&lt;DisplayText&gt;&lt;style face="superscript"&gt;21&lt;/style&gt;&lt;/DisplayText&gt;&lt;record&gt;&lt;rec-number&gt;849&lt;/rec-number&gt;&lt;foreign-keys&gt;&lt;key app="EN" db-id="dpsd2v5pue0tt1ezf5959rvqartd500ezr2s" timestamp="1568751499"&gt;849&lt;/key&gt;&lt;/foreign-keys&gt;&lt;ref-type name="Journal Article"&gt;17&lt;/ref-type&gt;&lt;contributors&gt;&lt;authors&gt;&lt;author&gt;Johnson, L. W.&lt;/author&gt;&lt;author&gt;Moffatt, R. J.&lt;/author&gt;&lt;author&gt;Bartol, F. F.&lt;/author&gt;&lt;author&gt;Pinkert, C. A.&lt;/author&gt;&lt;/authors&gt;&lt;/contributors&gt;&lt;auth-address&gt;UAB Transgenic Animal/Embryonic Stem Cell Resource and Department of Comparative Medicine, University of Alabama at Birmingham, Birmingham, AL 35294-0019, USA.&lt;/auth-address&gt;&lt;titles&gt;&lt;title&gt;Optimization of embryo transfer protocols for mice&lt;/title&gt;&lt;secondary-title&gt;Theriogenology&lt;/secondary-title&gt;&lt;/titles&gt;&lt;periodical&gt;&lt;full-title&gt;Theriogenology&lt;/full-title&gt;&lt;/periodical&gt;&lt;pages&gt;1267-76&lt;/pages&gt;&lt;volume&gt;46&lt;/volume&gt;&lt;number&gt;7&lt;/number&gt;&lt;dates&gt;&lt;year&gt;1996&lt;/year&gt;&lt;pub-dates&gt;&lt;date&gt;Nov 1&lt;/date&gt;&lt;/pub-dates&gt;&lt;/dates&gt;&lt;isbn&gt;0093-691X (Print)&amp;#xD;0093-691X (Linking)&lt;/isbn&gt;&lt;accession-num&gt;16727990&lt;/accession-num&gt;&lt;urls&gt;&lt;related-urls&gt;&lt;url&gt;https://www.ncbi.nlm.nih.gov/pubmed/16727990&lt;/url&gt;&lt;/related-urls&gt;&lt;/urls&gt;&lt;electronic-resource-num&gt;10.1016/s0093-691x(96)00298-1&lt;/electronic-resource-num&gt;&lt;/record&gt;&lt;/Cite&gt;&lt;/EndNote&gt;</w:instrText>
      </w:r>
      <w:r w:rsidR="005A4D18" w:rsidRPr="00BE3C45">
        <w:rPr>
          <w:rFonts w:ascii="Calibri" w:hAnsi="Calibri" w:cs="Calibri"/>
          <w:sz w:val="24"/>
          <w:szCs w:val="24"/>
          <w:lang w:val="en-US"/>
        </w:rPr>
        <w:fldChar w:fldCharType="separate"/>
      </w:r>
      <w:r w:rsidR="005A4D18" w:rsidRPr="00BE3C45">
        <w:rPr>
          <w:rFonts w:ascii="Calibri" w:hAnsi="Calibri" w:cs="Calibri"/>
          <w:sz w:val="24"/>
          <w:szCs w:val="24"/>
          <w:vertAlign w:val="superscript"/>
          <w:lang w:val="en-US"/>
        </w:rPr>
        <w:t>21</w:t>
      </w:r>
      <w:r w:rsidR="005A4D18" w:rsidRPr="00BE3C45">
        <w:rPr>
          <w:rFonts w:ascii="Calibri" w:hAnsi="Calibri" w:cs="Calibri"/>
          <w:sz w:val="24"/>
          <w:szCs w:val="24"/>
          <w:lang w:val="en-US"/>
        </w:rPr>
        <w:fldChar w:fldCharType="end"/>
      </w:r>
      <w:r w:rsidR="005A4D18" w:rsidRPr="00BE3C45">
        <w:rPr>
          <w:rFonts w:ascii="Calibri" w:hAnsi="Calibri" w:cs="Calibri"/>
          <w:sz w:val="24"/>
          <w:szCs w:val="24"/>
          <w:lang w:val="en-US"/>
        </w:rPr>
        <w:t>.</w:t>
      </w:r>
    </w:p>
    <w:p w14:paraId="0672995A" w14:textId="77777777" w:rsidR="0032297B" w:rsidRPr="00BE3C45" w:rsidRDefault="0032297B" w:rsidP="00A864B9">
      <w:pPr>
        <w:adjustRightInd w:val="0"/>
        <w:snapToGrid w:val="0"/>
        <w:spacing w:after="0" w:line="240" w:lineRule="auto"/>
        <w:jc w:val="both"/>
        <w:rPr>
          <w:rFonts w:ascii="Calibri" w:hAnsi="Calibri" w:cs="Calibri"/>
          <w:sz w:val="24"/>
          <w:szCs w:val="24"/>
          <w:lang w:val="en-US"/>
        </w:rPr>
      </w:pPr>
    </w:p>
    <w:p w14:paraId="36E43585" w14:textId="544511AE" w:rsidR="00E21316" w:rsidRPr="00BE3C45" w:rsidRDefault="00CD3F31">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One </w:t>
      </w:r>
      <w:r w:rsidR="00D66267" w:rsidRPr="00BE3C45">
        <w:rPr>
          <w:rFonts w:ascii="Calibri" w:hAnsi="Calibri" w:cs="Calibri"/>
          <w:sz w:val="24"/>
          <w:szCs w:val="24"/>
          <w:lang w:val="en-US"/>
        </w:rPr>
        <w:t xml:space="preserve">method that overcomes the </w:t>
      </w:r>
      <w:proofErr w:type="gramStart"/>
      <w:r w:rsidRPr="00BE3C45">
        <w:rPr>
          <w:rFonts w:ascii="Calibri" w:hAnsi="Calibri" w:cs="Calibri"/>
          <w:sz w:val="24"/>
          <w:szCs w:val="24"/>
          <w:lang w:val="en-US"/>
        </w:rPr>
        <w:t xml:space="preserve">aforementioned </w:t>
      </w:r>
      <w:r w:rsidR="00D66267" w:rsidRPr="00BE3C45">
        <w:rPr>
          <w:rFonts w:ascii="Calibri" w:hAnsi="Calibri" w:cs="Calibri"/>
          <w:sz w:val="24"/>
          <w:szCs w:val="24"/>
          <w:lang w:val="en-US"/>
        </w:rPr>
        <w:t>difficulties</w:t>
      </w:r>
      <w:proofErr w:type="gramEnd"/>
      <w:r w:rsidR="00D66267" w:rsidRPr="00BE3C45">
        <w:rPr>
          <w:rFonts w:ascii="Calibri" w:hAnsi="Calibri" w:cs="Calibri"/>
          <w:sz w:val="24"/>
          <w:szCs w:val="24"/>
          <w:lang w:val="en-US"/>
        </w:rPr>
        <w:t xml:space="preserve"> is the infection of single-cell embryos with retroviruses. Retroviruses contain genetic material in the form of RNA, which upon entry into the infected cell is transcribed into DNA by reverse transcriptase of the virus. The DNA is then transported through the nuclear pores to the cell nucleus, where it integrates into the genome of the cell in the form of a provirus</w:t>
      </w:r>
      <w:r w:rsidR="00943E2B" w:rsidRPr="00BE3C45">
        <w:rPr>
          <w:rFonts w:ascii="Calibri" w:hAnsi="Calibri" w:cs="Calibri"/>
          <w:sz w:val="24"/>
          <w:szCs w:val="24"/>
          <w:lang w:val="en-US"/>
        </w:rPr>
        <w:t xml:space="preserve">. </w:t>
      </w:r>
      <w:r w:rsidRPr="00BE3C45">
        <w:rPr>
          <w:rFonts w:ascii="Calibri" w:hAnsi="Calibri" w:cs="Calibri"/>
          <w:sz w:val="24"/>
          <w:szCs w:val="24"/>
          <w:lang w:val="en-US"/>
        </w:rPr>
        <w:t xml:space="preserve">Lentiviral </w:t>
      </w:r>
      <w:r w:rsidR="00E21316" w:rsidRPr="00BE3C45">
        <w:rPr>
          <w:rFonts w:ascii="Calibri" w:hAnsi="Calibri" w:cs="Calibri"/>
          <w:sz w:val="24"/>
          <w:szCs w:val="24"/>
          <w:lang w:val="en-US"/>
        </w:rPr>
        <w:t xml:space="preserve">vectors </w:t>
      </w:r>
      <w:r w:rsidRPr="00BE3C45">
        <w:rPr>
          <w:rFonts w:ascii="Calibri" w:hAnsi="Calibri" w:cs="Calibri"/>
          <w:sz w:val="24"/>
          <w:szCs w:val="24"/>
          <w:lang w:val="en-US"/>
        </w:rPr>
        <w:t xml:space="preserve">have been </w:t>
      </w:r>
      <w:r w:rsidR="00E21316" w:rsidRPr="00BE3C45">
        <w:rPr>
          <w:rFonts w:ascii="Calibri" w:hAnsi="Calibri" w:cs="Calibri"/>
          <w:sz w:val="24"/>
          <w:szCs w:val="24"/>
          <w:lang w:val="en-US"/>
        </w:rPr>
        <w:t xml:space="preserve">used to generate </w:t>
      </w:r>
      <w:r w:rsidR="00E21316" w:rsidRPr="00BE3C45">
        <w:rPr>
          <w:rFonts w:ascii="Calibri" w:hAnsi="Calibri" w:cs="Calibri"/>
          <w:sz w:val="24"/>
          <w:szCs w:val="24"/>
          <w:lang w:val="en-US"/>
        </w:rPr>
        <w:lastRenderedPageBreak/>
        <w:t>transgenic mice and rats</w:t>
      </w:r>
      <w:r w:rsidR="00E21316" w:rsidRPr="00BE3C45">
        <w:rPr>
          <w:rFonts w:ascii="Calibri" w:hAnsi="Calibri" w:cs="Calibri"/>
          <w:sz w:val="24"/>
          <w:szCs w:val="24"/>
          <w:lang w:val="en-US"/>
        </w:rPr>
        <w:fldChar w:fldCharType="begin">
          <w:fldData xml:space="preserve">PEVuZE5vdGU+PENpdGU+PEF1dGhvcj52YW4gZGVuIEJyYW5kdDwvQXV0aG9yPjxZZWFyPjIwMDQ8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</w:fldData>
        </w:fldChar>
      </w:r>
      <w:r w:rsidR="0068624D" w:rsidRPr="00BE3C45">
        <w:rPr>
          <w:rFonts w:ascii="Calibri" w:hAnsi="Calibri" w:cs="Calibri"/>
          <w:sz w:val="24"/>
          <w:szCs w:val="24"/>
          <w:lang w:val="en-US"/>
        </w:rPr>
        <w:instrText xml:space="preserve"> ADDIN EN.CITE </w:instrText>
      </w:r>
      <w:r w:rsidR="0068624D" w:rsidRPr="00BE3C45">
        <w:rPr>
          <w:rFonts w:ascii="Calibri" w:hAnsi="Calibri" w:cs="Calibri"/>
          <w:sz w:val="24"/>
          <w:szCs w:val="24"/>
          <w:lang w:val="en-US"/>
        </w:rPr>
        <w:fldChar w:fldCharType="begin">
          <w:fldData xml:space="preserve">PEVuZE5vdGU+PENpdGU+PEF1dGhvcj52YW4gZGVuIEJyYW5kdDwvQXV0aG9yPjxZZWFyPjIwMDQ8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</w:fldData>
        </w:fldChar>
      </w:r>
      <w:r w:rsidR="0068624D" w:rsidRPr="00BE3C45">
        <w:rPr>
          <w:rFonts w:ascii="Calibri" w:hAnsi="Calibri" w:cs="Calibri"/>
          <w:sz w:val="24"/>
          <w:szCs w:val="24"/>
          <w:lang w:val="en-US"/>
        </w:rPr>
        <w:instrText xml:space="preserve"> ADDIN EN.CITE.DATA </w:instrText>
      </w:r>
      <w:r w:rsidR="0068624D" w:rsidRPr="00BE3C45">
        <w:rPr>
          <w:rFonts w:ascii="Calibri" w:hAnsi="Calibri" w:cs="Calibri"/>
          <w:sz w:val="24"/>
          <w:szCs w:val="24"/>
          <w:lang w:val="en-US"/>
        </w:rPr>
      </w:r>
      <w:r w:rsidR="0068624D" w:rsidRPr="00BE3C45">
        <w:rPr>
          <w:rFonts w:ascii="Calibri" w:hAnsi="Calibri" w:cs="Calibri"/>
          <w:sz w:val="24"/>
          <w:szCs w:val="24"/>
          <w:lang w:val="en-US"/>
        </w:rPr>
        <w:fldChar w:fldCharType="end"/>
      </w:r>
      <w:r w:rsidR="00E21316" w:rsidRPr="00BE3C45">
        <w:rPr>
          <w:rFonts w:ascii="Calibri" w:hAnsi="Calibri" w:cs="Calibri"/>
          <w:sz w:val="24"/>
          <w:szCs w:val="24"/>
          <w:lang w:val="en-US"/>
        </w:rPr>
      </w:r>
      <w:r w:rsidR="00E21316" w:rsidRPr="00BE3C45">
        <w:rPr>
          <w:rFonts w:ascii="Calibri" w:hAnsi="Calibri" w:cs="Calibri"/>
          <w:sz w:val="24"/>
          <w:szCs w:val="24"/>
          <w:lang w:val="en-US"/>
        </w:rPr>
        <w:fldChar w:fldCharType="separate"/>
      </w:r>
      <w:r w:rsidR="0068624D" w:rsidRPr="00BE3C45">
        <w:rPr>
          <w:rFonts w:ascii="Calibri" w:hAnsi="Calibri" w:cs="Calibri"/>
          <w:sz w:val="24"/>
          <w:szCs w:val="24"/>
          <w:vertAlign w:val="superscript"/>
          <w:lang w:val="en-US"/>
        </w:rPr>
        <w:t>12,14,22</w:t>
      </w:r>
      <w:r w:rsidR="00E21316" w:rsidRPr="00BE3C45">
        <w:rPr>
          <w:rFonts w:ascii="Calibri" w:hAnsi="Calibri" w:cs="Calibri"/>
          <w:sz w:val="24"/>
          <w:szCs w:val="24"/>
          <w:lang w:val="en-US"/>
        </w:rPr>
        <w:fldChar w:fldCharType="end"/>
      </w:r>
      <w:r w:rsidR="00E21316" w:rsidRPr="00BE3C45">
        <w:rPr>
          <w:rFonts w:ascii="Calibri" w:hAnsi="Calibri" w:cs="Calibri"/>
          <w:sz w:val="24"/>
          <w:szCs w:val="24"/>
          <w:lang w:val="en-US"/>
        </w:rPr>
        <w:t xml:space="preserve">. Single-cell embryos </w:t>
      </w:r>
      <w:r w:rsidRPr="00BE3C45">
        <w:rPr>
          <w:rFonts w:ascii="Calibri" w:hAnsi="Calibri" w:cs="Calibri"/>
          <w:sz w:val="24"/>
          <w:szCs w:val="24"/>
          <w:lang w:val="en-US"/>
        </w:rPr>
        <w:t xml:space="preserve">that </w:t>
      </w:r>
      <w:r w:rsidR="00E21316" w:rsidRPr="00BE3C45">
        <w:rPr>
          <w:rFonts w:ascii="Calibri" w:hAnsi="Calibri" w:cs="Calibri"/>
          <w:sz w:val="24"/>
          <w:szCs w:val="24"/>
          <w:lang w:val="en-US"/>
        </w:rPr>
        <w:t>lack</w:t>
      </w:r>
      <w:r w:rsidRPr="00BE3C45">
        <w:rPr>
          <w:rFonts w:ascii="Calibri" w:hAnsi="Calibri" w:cs="Calibri"/>
          <w:sz w:val="24"/>
          <w:szCs w:val="24"/>
          <w:lang w:val="en-US"/>
        </w:rPr>
        <w:t xml:space="preserve"> a</w:t>
      </w:r>
      <w:r w:rsidR="00E21316" w:rsidRPr="00BE3C45">
        <w:rPr>
          <w:rFonts w:ascii="Calibri" w:hAnsi="Calibri" w:cs="Calibri"/>
          <w:sz w:val="24"/>
          <w:szCs w:val="24"/>
          <w:lang w:val="en-US"/>
        </w:rPr>
        <w:t xml:space="preserve"> zona pellucida </w:t>
      </w:r>
      <w:r w:rsidR="00D66267" w:rsidRPr="00BE3C45">
        <w:rPr>
          <w:rFonts w:ascii="Calibri" w:hAnsi="Calibri" w:cs="Calibri"/>
          <w:sz w:val="24"/>
          <w:szCs w:val="24"/>
          <w:lang w:val="en-US"/>
        </w:rPr>
        <w:t>can be</w:t>
      </w:r>
      <w:r w:rsidR="00E21316" w:rsidRPr="00BE3C45">
        <w:rPr>
          <w:rFonts w:ascii="Calibri" w:hAnsi="Calibri" w:cs="Calibri"/>
          <w:sz w:val="24"/>
          <w:szCs w:val="24"/>
          <w:lang w:val="en-US"/>
        </w:rPr>
        <w:t xml:space="preserve"> incubated in a solution with a </w:t>
      </w:r>
      <w:r w:rsidR="003A0631" w:rsidRPr="00BE3C45">
        <w:rPr>
          <w:rFonts w:ascii="Calibri" w:hAnsi="Calibri" w:cs="Calibri"/>
          <w:sz w:val="24"/>
          <w:szCs w:val="24"/>
          <w:lang w:val="en-US"/>
        </w:rPr>
        <w:t>lentiviral</w:t>
      </w:r>
      <w:r w:rsidRPr="00BE3C45">
        <w:rPr>
          <w:rFonts w:ascii="Calibri" w:hAnsi="Calibri" w:cs="Calibri"/>
          <w:sz w:val="24"/>
          <w:szCs w:val="24"/>
          <w:lang w:val="en-US"/>
        </w:rPr>
        <w:t xml:space="preserve"> </w:t>
      </w:r>
      <w:r w:rsidR="00E21316" w:rsidRPr="00BE3C45">
        <w:rPr>
          <w:rFonts w:ascii="Calibri" w:hAnsi="Calibri" w:cs="Calibri"/>
          <w:sz w:val="24"/>
          <w:szCs w:val="24"/>
          <w:lang w:val="en-US"/>
        </w:rPr>
        <w:t>vector</w:t>
      </w:r>
      <w:r w:rsidRPr="00BE3C45">
        <w:rPr>
          <w:rFonts w:ascii="Calibri" w:hAnsi="Calibri" w:cs="Calibri"/>
          <w:sz w:val="24"/>
          <w:szCs w:val="24"/>
          <w:lang w:val="en-US"/>
        </w:rPr>
        <w:t>,</w:t>
      </w:r>
      <w:r w:rsidR="00E21316" w:rsidRPr="00BE3C45">
        <w:rPr>
          <w:rFonts w:ascii="Calibri" w:hAnsi="Calibri" w:cs="Calibri"/>
          <w:sz w:val="24"/>
          <w:szCs w:val="24"/>
          <w:lang w:val="en-US"/>
        </w:rPr>
        <w:t xml:space="preserve"> or the vector </w:t>
      </w:r>
      <w:r w:rsidRPr="00BE3C45">
        <w:rPr>
          <w:rFonts w:ascii="Calibri" w:hAnsi="Calibri" w:cs="Calibri"/>
          <w:sz w:val="24"/>
          <w:szCs w:val="24"/>
          <w:lang w:val="en-US"/>
        </w:rPr>
        <w:t xml:space="preserve">can </w:t>
      </w:r>
      <w:r w:rsidR="00D66267" w:rsidRPr="00BE3C45">
        <w:rPr>
          <w:rFonts w:ascii="Calibri" w:hAnsi="Calibri" w:cs="Calibri"/>
          <w:sz w:val="24"/>
          <w:szCs w:val="24"/>
          <w:lang w:val="en-US"/>
        </w:rPr>
        <w:t xml:space="preserve">be </w:t>
      </w:r>
      <w:r w:rsidR="00E21316" w:rsidRPr="00BE3C45">
        <w:rPr>
          <w:rFonts w:ascii="Calibri" w:hAnsi="Calibri" w:cs="Calibri"/>
          <w:sz w:val="24"/>
          <w:szCs w:val="24"/>
          <w:lang w:val="en-US"/>
        </w:rPr>
        <w:t xml:space="preserve">injected under the zona pellucida into the perivitelline space. The main advantage of this method is its extremely high efficiency, reaching more than 80% of transgenic offspring. After infection with the </w:t>
      </w:r>
      <w:r w:rsidR="00FA7261" w:rsidRPr="00BE3C45">
        <w:rPr>
          <w:rFonts w:ascii="Calibri" w:hAnsi="Calibri" w:cs="Calibri"/>
          <w:sz w:val="24"/>
          <w:szCs w:val="24"/>
          <w:lang w:val="en-US"/>
        </w:rPr>
        <w:t>lentiviral</w:t>
      </w:r>
      <w:r w:rsidRPr="00BE3C45">
        <w:rPr>
          <w:rFonts w:ascii="Calibri" w:hAnsi="Calibri" w:cs="Calibri"/>
          <w:sz w:val="24"/>
          <w:szCs w:val="24"/>
          <w:lang w:val="en-US"/>
        </w:rPr>
        <w:t xml:space="preserve"> </w:t>
      </w:r>
      <w:r w:rsidR="00E21316" w:rsidRPr="00BE3C45">
        <w:rPr>
          <w:rFonts w:ascii="Calibri" w:hAnsi="Calibri" w:cs="Calibri"/>
          <w:sz w:val="24"/>
          <w:szCs w:val="24"/>
          <w:lang w:val="en-US"/>
        </w:rPr>
        <w:t>vector</w:t>
      </w:r>
      <w:r w:rsidRPr="00BE3C45">
        <w:rPr>
          <w:rFonts w:ascii="Calibri" w:hAnsi="Calibri" w:cs="Calibri"/>
          <w:sz w:val="24"/>
          <w:szCs w:val="24"/>
          <w:lang w:val="en-US"/>
        </w:rPr>
        <w:t>,</w:t>
      </w:r>
      <w:r w:rsidR="00E21316" w:rsidRPr="00BE3C45">
        <w:rPr>
          <w:rFonts w:ascii="Calibri" w:hAnsi="Calibri" w:cs="Calibri"/>
          <w:sz w:val="24"/>
          <w:szCs w:val="24"/>
          <w:lang w:val="en-US"/>
        </w:rPr>
        <w:t xml:space="preserve"> many copies at different sites may integrate into the zygote genome, in contrast to the transgenesis </w:t>
      </w:r>
      <w:r w:rsidRPr="00BE3C45">
        <w:rPr>
          <w:rFonts w:ascii="Calibri" w:hAnsi="Calibri" w:cs="Calibri"/>
          <w:sz w:val="24"/>
          <w:szCs w:val="24"/>
          <w:lang w:val="en-US"/>
        </w:rPr>
        <w:t xml:space="preserve">method </w:t>
      </w:r>
      <w:r w:rsidR="00E21316" w:rsidRPr="00BE3C45">
        <w:rPr>
          <w:rFonts w:ascii="Calibri" w:hAnsi="Calibri" w:cs="Calibri"/>
          <w:sz w:val="24"/>
          <w:szCs w:val="24"/>
          <w:lang w:val="en-US"/>
        </w:rPr>
        <w:t>by pronuclear microinjection, in which one integration site is usually observed</w:t>
      </w:r>
      <w:r w:rsidR="00E21316"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PC9zdHlsZT48L0Rpc3BsYXlUZXh0PjxyZWNvcmQ+PHJlYy1udW1iZXI+ODI5PC9yZWMtbnVtYmVy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==
</w:fldData>
        </w:fldChar>
      </w:r>
      <w:r w:rsidR="00380401" w:rsidRPr="00BE3C45">
        <w:rPr>
          <w:rFonts w:ascii="Calibri" w:hAnsi="Calibri" w:cs="Calibri"/>
          <w:sz w:val="24"/>
          <w:szCs w:val="24"/>
          <w:lang w:val="en-US"/>
        </w:rPr>
        <w:instrText xml:space="preserve"> ADDIN EN.CITE </w:instrText>
      </w:r>
      <w:r w:rsidR="00380401" w:rsidRPr="00BE3C45">
        <w:rPr>
          <w:rFonts w:ascii="Calibri" w:hAnsi="Calibri" w:cs="Calibri"/>
          <w:sz w:val="24"/>
          <w:szCs w:val="24"/>
          <w:lang w:val="en-US"/>
        </w:rPr>
        <w:fldChar w:fldCharType="begin">
          <w:fldData xml:space="preserve">PEVuZE5vdGU+PENpdGU+PEF1dGhvcj5Mb2lzPC9BdXRob3I+PFllYXI+MjAwMjwvWWVhcj48UmVj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==
</w:fldData>
        </w:fldChar>
      </w:r>
      <w:r w:rsidR="00380401" w:rsidRPr="00BE3C45">
        <w:rPr>
          <w:rFonts w:ascii="Calibri" w:hAnsi="Calibri" w:cs="Calibri"/>
          <w:sz w:val="24"/>
          <w:szCs w:val="24"/>
          <w:lang w:val="en-US"/>
        </w:rPr>
        <w:instrText xml:space="preserve"> ADDIN EN.CITE.DATA </w:instrText>
      </w:r>
      <w:r w:rsidR="00380401" w:rsidRPr="00BE3C45">
        <w:rPr>
          <w:rFonts w:ascii="Calibri" w:hAnsi="Calibri" w:cs="Calibri"/>
          <w:sz w:val="24"/>
          <w:szCs w:val="24"/>
          <w:lang w:val="en-US"/>
        </w:rPr>
      </w:r>
      <w:r w:rsidR="00380401" w:rsidRPr="00BE3C45">
        <w:rPr>
          <w:rFonts w:ascii="Calibri" w:hAnsi="Calibri" w:cs="Calibri"/>
          <w:sz w:val="24"/>
          <w:szCs w:val="24"/>
          <w:lang w:val="en-US"/>
        </w:rPr>
        <w:fldChar w:fldCharType="end"/>
      </w:r>
      <w:r w:rsidR="00E21316" w:rsidRPr="00BE3C45">
        <w:rPr>
          <w:rFonts w:ascii="Calibri" w:hAnsi="Calibri" w:cs="Calibri"/>
          <w:sz w:val="24"/>
          <w:szCs w:val="24"/>
          <w:lang w:val="en-US"/>
        </w:rPr>
      </w:r>
      <w:r w:rsidR="00E21316" w:rsidRPr="00BE3C45">
        <w:rPr>
          <w:rFonts w:ascii="Calibri" w:hAnsi="Calibri" w:cs="Calibri"/>
          <w:sz w:val="24"/>
          <w:szCs w:val="24"/>
          <w:lang w:val="en-US"/>
        </w:rPr>
        <w:fldChar w:fldCharType="separate"/>
      </w:r>
      <w:r w:rsidR="00380401" w:rsidRPr="00BE3C45">
        <w:rPr>
          <w:rFonts w:ascii="Calibri" w:hAnsi="Calibri" w:cs="Calibri"/>
          <w:sz w:val="24"/>
          <w:szCs w:val="24"/>
          <w:vertAlign w:val="superscript"/>
          <w:lang w:val="en-US"/>
        </w:rPr>
        <w:t>12</w:t>
      </w:r>
      <w:r w:rsidR="00E21316" w:rsidRPr="00BE3C45">
        <w:rPr>
          <w:rFonts w:ascii="Calibri" w:hAnsi="Calibri" w:cs="Calibri"/>
          <w:sz w:val="24"/>
          <w:szCs w:val="24"/>
          <w:lang w:val="en-US"/>
        </w:rPr>
        <w:fldChar w:fldCharType="end"/>
      </w:r>
      <w:r w:rsidR="00E21316" w:rsidRPr="00BE3C45">
        <w:rPr>
          <w:rFonts w:ascii="Calibri" w:hAnsi="Calibri" w:cs="Calibri"/>
          <w:sz w:val="24"/>
          <w:szCs w:val="24"/>
          <w:lang w:val="en-US"/>
        </w:rPr>
        <w:t xml:space="preserve">. In offspring of the transgenic founder </w:t>
      </w:r>
      <w:r w:rsidR="00B93319" w:rsidRPr="00BE3C45">
        <w:rPr>
          <w:rFonts w:ascii="Calibri" w:hAnsi="Calibri" w:cs="Calibri"/>
          <w:sz w:val="24"/>
          <w:szCs w:val="24"/>
          <w:lang w:val="en-US"/>
        </w:rPr>
        <w:t xml:space="preserve">that is </w:t>
      </w:r>
      <w:r w:rsidR="00E21316" w:rsidRPr="00BE3C45">
        <w:rPr>
          <w:rFonts w:ascii="Calibri" w:hAnsi="Calibri" w:cs="Calibri"/>
          <w:sz w:val="24"/>
          <w:szCs w:val="24"/>
          <w:lang w:val="en-US"/>
        </w:rPr>
        <w:t>made using lentiviral vectors, individual copies of the transgene are segregated, which may be manifested by different expression profile</w:t>
      </w:r>
      <w:r w:rsidR="00B93319" w:rsidRPr="00BE3C45">
        <w:rPr>
          <w:rFonts w:ascii="Calibri" w:hAnsi="Calibri" w:cs="Calibri"/>
          <w:sz w:val="24"/>
          <w:szCs w:val="24"/>
          <w:lang w:val="en-US"/>
        </w:rPr>
        <w:t>s</w:t>
      </w:r>
      <w:r w:rsidR="00E21316" w:rsidRPr="00BE3C45">
        <w:rPr>
          <w:rFonts w:ascii="Calibri" w:hAnsi="Calibri" w:cs="Calibri"/>
          <w:sz w:val="24"/>
          <w:szCs w:val="24"/>
          <w:lang w:val="en-US"/>
        </w:rPr>
        <w:t xml:space="preserve"> of the transgene in each of the progeny. </w:t>
      </w:r>
      <w:r w:rsidR="00B93319" w:rsidRPr="00BE3C45">
        <w:rPr>
          <w:rFonts w:ascii="Calibri" w:hAnsi="Calibri" w:cs="Calibri"/>
          <w:sz w:val="24"/>
          <w:szCs w:val="24"/>
          <w:lang w:val="en-US"/>
        </w:rPr>
        <w:t>However</w:t>
      </w:r>
      <w:r w:rsidR="00E21316" w:rsidRPr="00BE3C45">
        <w:rPr>
          <w:rFonts w:ascii="Calibri" w:hAnsi="Calibri" w:cs="Calibri"/>
          <w:sz w:val="24"/>
          <w:szCs w:val="24"/>
          <w:lang w:val="en-US"/>
        </w:rPr>
        <w:t xml:space="preserve">, this </w:t>
      </w:r>
      <w:r w:rsidR="00B93319" w:rsidRPr="00BE3C45">
        <w:rPr>
          <w:rFonts w:ascii="Calibri" w:hAnsi="Calibri" w:cs="Calibri"/>
          <w:sz w:val="24"/>
          <w:szCs w:val="24"/>
          <w:lang w:val="en-US"/>
        </w:rPr>
        <w:t xml:space="preserve">can </w:t>
      </w:r>
      <w:r w:rsidR="00E21316" w:rsidRPr="00BE3C45">
        <w:rPr>
          <w:rFonts w:ascii="Calibri" w:hAnsi="Calibri" w:cs="Calibri"/>
          <w:sz w:val="24"/>
          <w:szCs w:val="24"/>
          <w:lang w:val="en-US"/>
        </w:rPr>
        <w:t xml:space="preserve">increase the chance of receiving a subject with the desired expression profile </w:t>
      </w:r>
      <w:r w:rsidR="00B93319" w:rsidRPr="00BE3C45">
        <w:rPr>
          <w:rFonts w:ascii="Calibri" w:hAnsi="Calibri" w:cs="Calibri"/>
          <w:sz w:val="24"/>
          <w:szCs w:val="24"/>
          <w:lang w:val="en-US"/>
        </w:rPr>
        <w:t xml:space="preserve">that is </w:t>
      </w:r>
      <w:r w:rsidR="00E21316" w:rsidRPr="00BE3C45">
        <w:rPr>
          <w:rFonts w:ascii="Calibri" w:hAnsi="Calibri" w:cs="Calibri"/>
          <w:sz w:val="24"/>
          <w:szCs w:val="24"/>
          <w:lang w:val="en-US"/>
        </w:rPr>
        <w:t xml:space="preserve">derived from the transgene. </w:t>
      </w:r>
      <w:r w:rsidR="00B92D3B" w:rsidRPr="00BE3C45">
        <w:rPr>
          <w:rFonts w:ascii="Calibri" w:hAnsi="Calibri" w:cs="Calibri"/>
          <w:sz w:val="24"/>
          <w:szCs w:val="24"/>
          <w:lang w:val="en-US"/>
        </w:rPr>
        <w:t xml:space="preserve">The restrictions mainly </w:t>
      </w:r>
      <w:r w:rsidR="005E099C" w:rsidRPr="00BE3C45">
        <w:rPr>
          <w:rFonts w:ascii="Calibri" w:hAnsi="Calibri" w:cs="Calibri"/>
          <w:sz w:val="24"/>
          <w:szCs w:val="24"/>
          <w:lang w:val="en-US"/>
        </w:rPr>
        <w:t xml:space="preserve">apply to </w:t>
      </w:r>
      <w:r w:rsidR="00B92D3B" w:rsidRPr="00BE3C45">
        <w:rPr>
          <w:rFonts w:ascii="Calibri" w:hAnsi="Calibri" w:cs="Calibri"/>
          <w:sz w:val="24"/>
          <w:szCs w:val="24"/>
          <w:lang w:val="en-US"/>
        </w:rPr>
        <w:t>the size of the transgene</w:t>
      </w:r>
      <w:r w:rsidR="005E099C" w:rsidRPr="00BE3C45">
        <w:rPr>
          <w:rFonts w:ascii="Calibri" w:hAnsi="Calibri" w:cs="Calibri"/>
          <w:sz w:val="24"/>
          <w:szCs w:val="24"/>
          <w:lang w:val="en-US"/>
        </w:rPr>
        <w:t>, which</w:t>
      </w:r>
      <w:r w:rsidR="00B92D3B" w:rsidRPr="00BE3C45">
        <w:rPr>
          <w:rFonts w:ascii="Calibri" w:hAnsi="Calibri" w:cs="Calibri"/>
          <w:sz w:val="24"/>
          <w:szCs w:val="24"/>
          <w:lang w:val="en-US"/>
        </w:rPr>
        <w:t xml:space="preserve"> is limited to approximately 8 kb</w:t>
      </w:r>
      <w:r w:rsidR="001A081B" w:rsidRPr="00BE3C45">
        <w:rPr>
          <w:rFonts w:ascii="Calibri" w:hAnsi="Calibri" w:cs="Calibri"/>
          <w:sz w:val="24"/>
          <w:szCs w:val="24"/>
          <w:lang w:val="en-US"/>
        </w:rPr>
        <w:fldChar w:fldCharType="begin"/>
      </w:r>
      <w:r w:rsidR="0068624D" w:rsidRPr="00BE3C45">
        <w:rPr>
          <w:rFonts w:ascii="Calibri" w:hAnsi="Calibri" w:cs="Calibri"/>
          <w:sz w:val="24"/>
          <w:szCs w:val="24"/>
          <w:lang w:val="en-US"/>
        </w:rPr>
        <w:instrText xml:space="preserve"> ADDIN EN.CITE &lt;EndNote&gt;&lt;Cite&gt;&lt;Author&gt;Remy&lt;/Author&gt;&lt;Year&gt;2010&lt;/Year&gt;&lt;RecNum&gt;831&lt;/RecNum&gt;&lt;DisplayText&gt;&lt;style face="superscript"&gt;23&lt;/style&gt;&lt;/DisplayText&gt;&lt;record&gt;&lt;rec-number&gt;831&lt;/rec-number&gt;&lt;foreign-keys&gt;&lt;key app="EN" db-id="dpsd2v5pue0tt1ezf5959rvqartd500ezr2s" timestamp="1562944406"&gt;831&lt;/key&gt;&lt;/foreign-keys&gt;&lt;ref-type name="Journal Article"&gt;17&lt;/ref-type&gt;&lt;contributors&gt;&lt;authors&gt;&lt;author&gt;Remy, S.&lt;/author&gt;&lt;author&gt;Nguyen, T. H.&lt;/author&gt;&lt;author&gt;Menoret, S.&lt;/author&gt;&lt;author&gt;Tesson, L.&lt;/author&gt;&lt;author&gt;Usal, C.&lt;/author&gt;&lt;author&gt;Anegon, I.&lt;/author&gt;&lt;/authors&gt;&lt;/contributors&gt;&lt;auth-address&gt;INSERM, UMR643, Nantes, France&amp;#xD;CHU Nantes, Inst Transplantat &amp;amp; Rech Transplantat, ITERT, F-44035 Nantes 01, France&amp;#xD;Univ Nantes, Fac Med, Nantes, France&amp;#xD;CHU Hotel Dieu, INSERM, U948, Nantes, France&lt;/auth-address&gt;&lt;titles&gt;&lt;title&gt;The Use of Lentiviral Vectors to Obtain Transgenic Rats&lt;/title&gt;&lt;secondary-title&gt;Rat Genomics: Methods and Protocols&lt;/secondary-title&gt;&lt;alt-title&gt;Methods Mol Biol&lt;/alt-title&gt;&lt;/titles&gt;&lt;alt-periodical&gt;&lt;full-title&gt;Methods Mol Biol&lt;/full-title&gt;&lt;/alt-periodical&gt;&lt;pages&gt;109-125&lt;/pages&gt;&lt;volume&gt;597&lt;/volume&gt;&lt;keywords&gt;&lt;keyword&gt;lentiviral vectors&lt;/keyword&gt;&lt;keyword&gt;transgenic rat&lt;/keyword&gt;&lt;keyword&gt;lentiviral transgenesis&lt;/keyword&gt;&lt;keyword&gt;in-vivo&lt;/keyword&gt;&lt;keyword&gt;stable transduction&lt;/keyword&gt;&lt;keyword&gt;gene delivery&lt;/keyword&gt;&lt;keyword&gt;virus&lt;/keyword&gt;&lt;keyword&gt;cells&lt;/keyword&gt;&lt;keyword&gt;microinjection&lt;/keyword&gt;&lt;keyword&gt;transmission&lt;/keyword&gt;&lt;keyword&gt;integration&lt;/keyword&gt;&lt;keyword&gt;expression&lt;/keyword&gt;&lt;keyword&gt;embryos&lt;/keyword&gt;&lt;/keywords&gt;&lt;dates&gt;&lt;year&gt;2010&lt;/year&gt;&lt;/dates&gt;&lt;isbn&gt;1064-3745&lt;/isbn&gt;&lt;accession-num&gt;WOS:000274240400008&lt;/accession-num&gt;&lt;urls&gt;&lt;related-urls&gt;&lt;url&gt;&amp;lt;Go to ISI&amp;gt;://WOS:000274240400008&lt;/url&gt;&lt;url&gt;https://link.springer.com/protocol/10.1007%2F978-1-60327-389-3_8&lt;/url&gt;&lt;/related-urls&gt;&lt;/urls&gt;&lt;electronic-resource-num&gt;10.1007/978-1-60327-369-3_8&lt;/electronic-resource-num&gt;&lt;language&gt;English&lt;/language&gt;&lt;/record&gt;&lt;/Cite&gt;&lt;/EndNote&gt;</w:instrText>
      </w:r>
      <w:r w:rsidR="001A081B" w:rsidRPr="00BE3C45">
        <w:rPr>
          <w:rFonts w:ascii="Calibri" w:hAnsi="Calibri" w:cs="Calibri"/>
          <w:sz w:val="24"/>
          <w:szCs w:val="24"/>
          <w:lang w:val="en-US"/>
        </w:rPr>
        <w:fldChar w:fldCharType="separate"/>
      </w:r>
      <w:r w:rsidR="0068624D" w:rsidRPr="00BE3C45">
        <w:rPr>
          <w:rFonts w:ascii="Calibri" w:hAnsi="Calibri" w:cs="Calibri"/>
          <w:sz w:val="24"/>
          <w:szCs w:val="24"/>
          <w:vertAlign w:val="superscript"/>
          <w:lang w:val="en-US"/>
        </w:rPr>
        <w:t>23</w:t>
      </w:r>
      <w:r w:rsidR="001A081B" w:rsidRPr="00BE3C45">
        <w:rPr>
          <w:rFonts w:ascii="Calibri" w:hAnsi="Calibri" w:cs="Calibri"/>
          <w:sz w:val="24"/>
          <w:szCs w:val="24"/>
          <w:lang w:val="en-US"/>
        </w:rPr>
        <w:fldChar w:fldCharType="end"/>
      </w:r>
      <w:r w:rsidR="00B92D3B" w:rsidRPr="00BE3C45">
        <w:rPr>
          <w:rFonts w:ascii="Calibri" w:hAnsi="Calibri" w:cs="Calibri"/>
          <w:sz w:val="24"/>
          <w:szCs w:val="24"/>
          <w:lang w:val="en-US"/>
        </w:rPr>
        <w:t>.</w:t>
      </w:r>
    </w:p>
    <w:p w14:paraId="49B1486E" w14:textId="77777777" w:rsidR="0032297B" w:rsidRPr="00BE3C45" w:rsidRDefault="0032297B" w:rsidP="00A864B9">
      <w:pPr>
        <w:adjustRightInd w:val="0"/>
        <w:snapToGrid w:val="0"/>
        <w:spacing w:after="0" w:line="240" w:lineRule="auto"/>
        <w:jc w:val="both"/>
        <w:rPr>
          <w:rFonts w:ascii="Calibri" w:hAnsi="Calibri" w:cs="Calibri"/>
          <w:sz w:val="24"/>
          <w:szCs w:val="24"/>
          <w:lang w:val="en-US"/>
        </w:rPr>
      </w:pPr>
    </w:p>
    <w:p w14:paraId="6BE60DCC" w14:textId="0BBFEF99" w:rsidR="00C17283" w:rsidRPr="00BE3C45" w:rsidRDefault="00C17283">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Another difficulty in </w:t>
      </w:r>
      <w:r w:rsidR="000E4A80" w:rsidRPr="00BE3C45">
        <w:rPr>
          <w:rFonts w:ascii="Calibri" w:hAnsi="Calibri" w:cs="Calibri"/>
          <w:sz w:val="24"/>
          <w:szCs w:val="24"/>
          <w:lang w:val="en-US"/>
        </w:rPr>
        <w:t>rat</w:t>
      </w:r>
      <w:r w:rsidRPr="00BE3C45">
        <w:rPr>
          <w:rFonts w:ascii="Calibri" w:hAnsi="Calibri" w:cs="Calibri"/>
          <w:sz w:val="24"/>
          <w:szCs w:val="24"/>
          <w:lang w:val="en-US"/>
        </w:rPr>
        <w:t xml:space="preserve"> transgenesis is </w:t>
      </w:r>
      <w:r w:rsidR="00B93319" w:rsidRPr="00BE3C45">
        <w:rPr>
          <w:rFonts w:ascii="Calibri" w:hAnsi="Calibri" w:cs="Calibri"/>
          <w:sz w:val="24"/>
          <w:szCs w:val="24"/>
          <w:lang w:val="en-US"/>
        </w:rPr>
        <w:t xml:space="preserve">the </w:t>
      </w:r>
      <w:r w:rsidRPr="00BE3C45">
        <w:rPr>
          <w:rFonts w:ascii="Calibri" w:hAnsi="Calibri" w:cs="Calibri"/>
          <w:sz w:val="24"/>
          <w:szCs w:val="24"/>
          <w:lang w:val="en-US"/>
        </w:rPr>
        <w:t>generat</w:t>
      </w:r>
      <w:r w:rsidR="000E4A80" w:rsidRPr="00BE3C45">
        <w:rPr>
          <w:rFonts w:ascii="Calibri" w:hAnsi="Calibri" w:cs="Calibri"/>
          <w:sz w:val="24"/>
          <w:szCs w:val="24"/>
          <w:lang w:val="en-US"/>
        </w:rPr>
        <w:t>i</w:t>
      </w:r>
      <w:r w:rsidR="00B93319" w:rsidRPr="00BE3C45">
        <w:rPr>
          <w:rFonts w:ascii="Calibri" w:hAnsi="Calibri" w:cs="Calibri"/>
          <w:sz w:val="24"/>
          <w:szCs w:val="24"/>
          <w:lang w:val="en-US"/>
        </w:rPr>
        <w:t>on of</w:t>
      </w:r>
      <w:r w:rsidRPr="00BE3C45">
        <w:rPr>
          <w:rFonts w:ascii="Calibri" w:hAnsi="Calibri" w:cs="Calibri"/>
          <w:sz w:val="24"/>
          <w:szCs w:val="24"/>
          <w:lang w:val="en-US"/>
        </w:rPr>
        <w:t xml:space="preserve"> females that serve as surrogate mothers for genetically modified embryos. In the standard procedure, females are crossed with sterile vasectomized males to induce pseudopregnancy. In rats, the </w:t>
      </w:r>
      <w:r w:rsidR="002A11FC" w:rsidRPr="00BE3C45">
        <w:rPr>
          <w:rFonts w:ascii="Calibri" w:hAnsi="Calibri" w:cs="Calibri"/>
          <w:sz w:val="24"/>
          <w:szCs w:val="24"/>
          <w:lang w:val="en-US"/>
        </w:rPr>
        <w:t xml:space="preserve">pseudopregnancy assessment </w:t>
      </w:r>
      <w:r w:rsidRPr="00BE3C45">
        <w:rPr>
          <w:rFonts w:ascii="Calibri" w:hAnsi="Calibri" w:cs="Calibri"/>
          <w:sz w:val="24"/>
          <w:szCs w:val="24"/>
          <w:lang w:val="en-US"/>
        </w:rPr>
        <w:t xml:space="preserve">technique is much more difficult than in mice, </w:t>
      </w:r>
      <w:r w:rsidR="00217A43" w:rsidRPr="00BE3C45">
        <w:rPr>
          <w:rFonts w:ascii="Calibri" w:hAnsi="Calibri" w:cs="Calibri"/>
          <w:sz w:val="24"/>
          <w:szCs w:val="24"/>
          <w:lang w:val="en-US"/>
        </w:rPr>
        <w:t xml:space="preserve">so stimulation with the </w:t>
      </w:r>
      <w:r w:rsidR="00C74101" w:rsidRPr="00BE3C45">
        <w:rPr>
          <w:rFonts w:ascii="Calibri" w:hAnsi="Calibri" w:cs="Calibri"/>
          <w:sz w:val="24"/>
          <w:szCs w:val="24"/>
          <w:lang w:val="en-US"/>
        </w:rPr>
        <w:t xml:space="preserve">gonadotropin releasing hormone </w:t>
      </w:r>
      <w:r w:rsidR="00217A43" w:rsidRPr="00BE3C45">
        <w:rPr>
          <w:rFonts w:ascii="Calibri" w:hAnsi="Calibri" w:cs="Calibri"/>
          <w:sz w:val="24"/>
          <w:szCs w:val="24"/>
          <w:lang w:val="en-US"/>
        </w:rPr>
        <w:t>agonist is sometimes used a few days before mating with males</w:t>
      </w:r>
      <w:r w:rsidRPr="00BE3C45">
        <w:rPr>
          <w:rFonts w:ascii="Calibri" w:hAnsi="Calibri" w:cs="Calibri"/>
          <w:sz w:val="24"/>
          <w:szCs w:val="24"/>
          <w:lang w:val="en-US"/>
        </w:rPr>
        <w:t xml:space="preserve">. For </w:t>
      </w:r>
      <w:r w:rsidR="00B93319" w:rsidRPr="00BE3C45">
        <w:rPr>
          <w:rFonts w:ascii="Calibri" w:hAnsi="Calibri" w:cs="Calibri"/>
          <w:sz w:val="24"/>
          <w:szCs w:val="24"/>
          <w:lang w:val="en-US"/>
        </w:rPr>
        <w:t xml:space="preserve">these </w:t>
      </w:r>
      <w:r w:rsidRPr="00BE3C45">
        <w:rPr>
          <w:rFonts w:ascii="Calibri" w:hAnsi="Calibri" w:cs="Calibri"/>
          <w:sz w:val="24"/>
          <w:szCs w:val="24"/>
          <w:lang w:val="en-US"/>
        </w:rPr>
        <w:t>reason</w:t>
      </w:r>
      <w:r w:rsidR="00B93319" w:rsidRPr="00BE3C45">
        <w:rPr>
          <w:rFonts w:ascii="Calibri" w:hAnsi="Calibri" w:cs="Calibri"/>
          <w:sz w:val="24"/>
          <w:szCs w:val="24"/>
          <w:lang w:val="en-US"/>
        </w:rPr>
        <w:t>s,</w:t>
      </w:r>
      <w:r w:rsidRPr="00BE3C45">
        <w:rPr>
          <w:rFonts w:ascii="Calibri" w:hAnsi="Calibri" w:cs="Calibri"/>
          <w:sz w:val="24"/>
          <w:szCs w:val="24"/>
          <w:lang w:val="en-US"/>
        </w:rPr>
        <w:t xml:space="preserve"> in </w:t>
      </w:r>
      <w:r w:rsidR="0081205A" w:rsidRPr="00BE3C45">
        <w:rPr>
          <w:rFonts w:ascii="Calibri" w:hAnsi="Calibri" w:cs="Calibri"/>
          <w:sz w:val="24"/>
          <w:szCs w:val="24"/>
          <w:lang w:val="en-US"/>
        </w:rPr>
        <w:t xml:space="preserve">the </w:t>
      </w:r>
      <w:r w:rsidRPr="00BE3C45">
        <w:rPr>
          <w:rFonts w:ascii="Calibri" w:hAnsi="Calibri" w:cs="Calibri"/>
          <w:sz w:val="24"/>
          <w:szCs w:val="24"/>
          <w:lang w:val="en-US"/>
        </w:rPr>
        <w:t>described protocol we provide</w:t>
      </w:r>
      <w:r w:rsidR="00A850AE" w:rsidRPr="00BE3C45">
        <w:rPr>
          <w:rFonts w:ascii="Calibri" w:hAnsi="Calibri" w:cs="Calibri"/>
          <w:sz w:val="24"/>
          <w:szCs w:val="24"/>
          <w:lang w:val="en-US"/>
        </w:rPr>
        <w:t xml:space="preserve"> </w:t>
      </w:r>
      <w:r w:rsidRPr="00BE3C45">
        <w:rPr>
          <w:rFonts w:ascii="Calibri" w:hAnsi="Calibri" w:cs="Calibri"/>
          <w:sz w:val="24"/>
          <w:szCs w:val="24"/>
          <w:lang w:val="en-US"/>
        </w:rPr>
        <w:t>two alternative approaches to obtain foster mothers.</w:t>
      </w:r>
      <w:r w:rsidR="00671F04" w:rsidRPr="00BE3C45">
        <w:rPr>
          <w:rFonts w:ascii="Calibri" w:hAnsi="Calibri"/>
          <w:sz w:val="24"/>
          <w:szCs w:val="24"/>
          <w:lang w:val="en-US"/>
        </w:rPr>
        <w:t xml:space="preserve"> </w:t>
      </w:r>
      <w:r w:rsidR="00345568" w:rsidRPr="00BE3C45">
        <w:rPr>
          <w:rFonts w:ascii="Calibri" w:hAnsi="Calibri"/>
          <w:sz w:val="24"/>
          <w:szCs w:val="24"/>
          <w:lang w:val="en-US"/>
        </w:rPr>
        <w:t xml:space="preserve">The </w:t>
      </w:r>
      <w:r w:rsidR="00671F04" w:rsidRPr="00BE3C45">
        <w:rPr>
          <w:rFonts w:ascii="Calibri" w:hAnsi="Calibri" w:cs="Calibri"/>
          <w:sz w:val="24"/>
          <w:szCs w:val="24"/>
          <w:lang w:val="en-US"/>
        </w:rPr>
        <w:t xml:space="preserve">overall implantation efficiency of manipulated zygotes when pregnant </w:t>
      </w:r>
      <w:r w:rsidR="00345568" w:rsidRPr="00BE3C45">
        <w:rPr>
          <w:rFonts w:ascii="Calibri" w:hAnsi="Calibri" w:cs="Calibri"/>
          <w:sz w:val="24"/>
          <w:szCs w:val="24"/>
          <w:lang w:val="en-US"/>
        </w:rPr>
        <w:t xml:space="preserve">or </w:t>
      </w:r>
      <w:proofErr w:type="spellStart"/>
      <w:r w:rsidR="00345568" w:rsidRPr="00BE3C45">
        <w:rPr>
          <w:rFonts w:ascii="Calibri" w:hAnsi="Calibri" w:cs="Calibri"/>
          <w:sz w:val="24"/>
          <w:szCs w:val="24"/>
          <w:lang w:val="en-US"/>
        </w:rPr>
        <w:t>pseudopregnant</w:t>
      </w:r>
      <w:proofErr w:type="spellEnd"/>
      <w:r w:rsidR="00345568" w:rsidRPr="00BE3C45">
        <w:rPr>
          <w:rFonts w:ascii="Calibri" w:hAnsi="Calibri" w:cs="Calibri"/>
          <w:sz w:val="24"/>
          <w:szCs w:val="24"/>
          <w:lang w:val="en-US"/>
        </w:rPr>
        <w:t xml:space="preserve"> females are used is similar. </w:t>
      </w:r>
      <w:r w:rsidR="00B057F4" w:rsidRPr="00BE3C45">
        <w:rPr>
          <w:rFonts w:ascii="Calibri" w:hAnsi="Calibri" w:cs="Calibri"/>
          <w:sz w:val="24"/>
          <w:szCs w:val="24"/>
          <w:lang w:val="en-US"/>
        </w:rPr>
        <w:t xml:space="preserve">However, the presence of natural, non-manipulated embryos </w:t>
      </w:r>
      <w:r w:rsidR="00B93319" w:rsidRPr="00BE3C45">
        <w:rPr>
          <w:rFonts w:ascii="Calibri" w:hAnsi="Calibri" w:cs="Calibri"/>
          <w:sz w:val="24"/>
          <w:szCs w:val="24"/>
          <w:lang w:val="en-US"/>
        </w:rPr>
        <w:t xml:space="preserve">together </w:t>
      </w:r>
      <w:r w:rsidR="00F97B9C" w:rsidRPr="00BE3C45">
        <w:rPr>
          <w:rFonts w:ascii="Calibri" w:hAnsi="Calibri" w:cs="Calibri"/>
          <w:sz w:val="24"/>
          <w:szCs w:val="24"/>
          <w:lang w:val="en-US"/>
        </w:rPr>
        <w:t>with manipulated ones can</w:t>
      </w:r>
      <w:r w:rsidR="00B057F4" w:rsidRPr="00BE3C45">
        <w:rPr>
          <w:rFonts w:ascii="Calibri" w:hAnsi="Calibri" w:cs="Calibri"/>
          <w:sz w:val="24"/>
          <w:szCs w:val="24"/>
          <w:lang w:val="en-US"/>
        </w:rPr>
        <w:t xml:space="preserve"> improve</w:t>
      </w:r>
      <w:r w:rsidR="00B63BD1" w:rsidRPr="00BE3C45">
        <w:rPr>
          <w:rFonts w:ascii="Calibri" w:hAnsi="Calibri" w:cs="Calibri"/>
          <w:sz w:val="24"/>
          <w:szCs w:val="24"/>
          <w:lang w:val="en-US"/>
        </w:rPr>
        <w:t xml:space="preserve"> </w:t>
      </w:r>
      <w:r w:rsidR="00F97B9C" w:rsidRPr="00BE3C45">
        <w:rPr>
          <w:rFonts w:ascii="Calibri" w:hAnsi="Calibri" w:cs="Calibri"/>
          <w:sz w:val="24"/>
          <w:szCs w:val="24"/>
          <w:lang w:val="en-US"/>
        </w:rPr>
        <w:t xml:space="preserve">the </w:t>
      </w:r>
      <w:r w:rsidR="00B63BD1" w:rsidRPr="00BE3C45">
        <w:rPr>
          <w:rFonts w:ascii="Calibri" w:hAnsi="Calibri" w:cs="Calibri"/>
          <w:sz w:val="24"/>
          <w:szCs w:val="24"/>
          <w:lang w:val="en-US"/>
        </w:rPr>
        <w:t>pregnancy rate</w:t>
      </w:r>
      <w:r w:rsidR="00244CFC" w:rsidRPr="00BE3C45">
        <w:rPr>
          <w:rFonts w:ascii="Calibri" w:hAnsi="Calibri" w:cs="Calibri"/>
          <w:sz w:val="24"/>
          <w:szCs w:val="24"/>
          <w:lang w:val="en-US"/>
        </w:rPr>
        <w:fldChar w:fldCharType="begin"/>
      </w:r>
      <w:r w:rsidR="00244CFC" w:rsidRPr="00BE3C45">
        <w:rPr>
          <w:rFonts w:ascii="Calibri" w:hAnsi="Calibri" w:cs="Calibri"/>
          <w:sz w:val="24"/>
          <w:szCs w:val="24"/>
          <w:lang w:val="en-US"/>
        </w:rPr>
        <w:instrText xml:space="preserve"> ADDIN EN.CITE &lt;EndNote&gt;&lt;Cite&gt;&lt;Author&gt;Canseco&lt;/Author&gt;&lt;Year&gt;1994&lt;/Year&gt;&lt;RecNum&gt;848&lt;/RecNum&gt;&lt;DisplayText&gt;&lt;style face="superscript"&gt;16&lt;/style&gt;&lt;/DisplayText&gt;&lt;record&gt;&lt;rec-number&gt;848&lt;/rec-number&gt;&lt;foreign-keys&gt;&lt;key app="EN" db-id="dpsd2v5pue0tt1ezf5959rvqartd500ezr2s" timestamp="1568733698"&gt;848&lt;/key&gt;&lt;/foreign-keys&gt;&lt;ref-type name="Journal Article"&gt;17&lt;/ref-type&gt;&lt;contributors&gt;&lt;authors&gt;&lt;author&gt;Canseco, R. S.&lt;/author&gt;&lt;author&gt;Sparks, A. E.&lt;/author&gt;&lt;author&gt;Page, R. L.&lt;/author&gt;&lt;author&gt;Russell, C. G.&lt;/author&gt;&lt;author&gt;Johnson, J. L.&lt;/author&gt;&lt;author&gt;Velander, W. H.&lt;/author&gt;&lt;author&gt;Pearson, R. E.&lt;/author&gt;&lt;author&gt;Drohan, W. N.&lt;/author&gt;&lt;author&gt;Gwazdauskas, F. C.&lt;/author&gt;&lt;/authors&gt;&lt;/contributors&gt;&lt;auth-address&gt;Department of Dairy Science, Virginia Polytechnic Institute and State University, Blacksburg 24061-0315.&lt;/auth-address&gt;&lt;titles&gt;&lt;title&gt;Gene transfer efficiency during gestation and the influence of co-transfer of non-manipulated embryos on production of transgenic mice&lt;/title&gt;&lt;secondary-title&gt;Transgenic Res&lt;/secondary-title&gt;&lt;/titles&gt;&lt;periodical&gt;&lt;full-title&gt;Transgenic Res&lt;/full-title&gt;&lt;/periodical&gt;&lt;pages&gt;20-5&lt;/pages&gt;&lt;volume&gt;3&lt;/volume&gt;&lt;number&gt;1&lt;/number&gt;&lt;keywords&gt;&lt;keyword&gt;Animals&lt;/keyword&gt;&lt;keyword&gt;Animals, Newborn/genetics/physiology&lt;/keyword&gt;&lt;keyword&gt;DNA/*genetics&lt;/keyword&gt;&lt;keyword&gt;Embryo Transfer/*veterinary&lt;/keyword&gt;&lt;keyword&gt;Female&lt;/keyword&gt;&lt;keyword&gt;Fetal Death/veterinary&lt;/keyword&gt;&lt;keyword&gt;Gestational Age&lt;/keyword&gt;&lt;keyword&gt;Mice&lt;/keyword&gt;&lt;keyword&gt;Mice, Inbred C57BL&lt;/keyword&gt;&lt;keyword&gt;Mice, Transgenic/*embryology/*genetics&lt;/keyword&gt;&lt;keyword&gt;Pregnancy&lt;/keyword&gt;&lt;keyword&gt;Transfection/genetics&lt;/keyword&gt;&lt;/keywords&gt;&lt;dates&gt;&lt;year&gt;1994&lt;/year&gt;&lt;pub-dates&gt;&lt;date&gt;Jan&lt;/date&gt;&lt;/pub-dates&gt;&lt;/dates&gt;&lt;isbn&gt;0962-8819 (Print)&amp;#xD;0962-8819 (Linking)&lt;/isbn&gt;&lt;accession-num&gt;8142948&lt;/accession-num&gt;&lt;urls&gt;&lt;related-urls&gt;&lt;url&gt;https://www.ncbi.nlm.nih.gov/pubmed/8142948&lt;/url&gt;&lt;/related-urls&gt;&lt;/urls&gt;&lt;/record&gt;&lt;/Cite&gt;&lt;/EndNote&gt;</w:instrText>
      </w:r>
      <w:r w:rsidR="00244CFC" w:rsidRPr="00BE3C45">
        <w:rPr>
          <w:rFonts w:ascii="Calibri" w:hAnsi="Calibri" w:cs="Calibri"/>
          <w:sz w:val="24"/>
          <w:szCs w:val="24"/>
          <w:lang w:val="en-US"/>
        </w:rPr>
        <w:fldChar w:fldCharType="separate"/>
      </w:r>
      <w:r w:rsidR="00244CFC" w:rsidRPr="00BE3C45">
        <w:rPr>
          <w:rFonts w:ascii="Calibri" w:hAnsi="Calibri" w:cs="Calibri"/>
          <w:sz w:val="24"/>
          <w:szCs w:val="24"/>
          <w:vertAlign w:val="superscript"/>
          <w:lang w:val="en-US"/>
        </w:rPr>
        <w:t>16</w:t>
      </w:r>
      <w:r w:rsidR="00244CFC" w:rsidRPr="00BE3C45">
        <w:rPr>
          <w:rFonts w:ascii="Calibri" w:hAnsi="Calibri" w:cs="Calibri"/>
          <w:sz w:val="24"/>
          <w:szCs w:val="24"/>
          <w:lang w:val="en-US"/>
        </w:rPr>
        <w:fldChar w:fldCharType="end"/>
      </w:r>
      <w:r w:rsidR="00244CFC" w:rsidRPr="00BE3C45">
        <w:rPr>
          <w:rFonts w:ascii="Calibri" w:hAnsi="Calibri" w:cs="Calibri"/>
          <w:sz w:val="24"/>
          <w:szCs w:val="24"/>
          <w:lang w:val="en-US"/>
        </w:rPr>
        <w:t>. Although</w:t>
      </w:r>
      <w:r w:rsidR="00B057F4" w:rsidRPr="00BE3C45">
        <w:rPr>
          <w:rFonts w:ascii="Calibri" w:hAnsi="Calibri" w:cs="Calibri"/>
          <w:sz w:val="24"/>
          <w:szCs w:val="24"/>
          <w:lang w:val="en-US"/>
        </w:rPr>
        <w:t xml:space="preserve"> </w:t>
      </w:r>
      <w:r w:rsidR="00244CFC" w:rsidRPr="00BE3C45">
        <w:rPr>
          <w:rFonts w:ascii="Calibri" w:hAnsi="Calibri" w:cs="Calibri"/>
          <w:sz w:val="24"/>
          <w:szCs w:val="24"/>
          <w:lang w:val="en-US"/>
        </w:rPr>
        <w:t>t</w:t>
      </w:r>
      <w:r w:rsidR="00345568" w:rsidRPr="00BE3C45">
        <w:rPr>
          <w:rFonts w:ascii="Calibri" w:hAnsi="Calibri" w:cs="Calibri"/>
          <w:sz w:val="24"/>
          <w:szCs w:val="24"/>
          <w:lang w:val="en-US"/>
        </w:rPr>
        <w:t>he main difference</w:t>
      </w:r>
      <w:r w:rsidR="00244CFC" w:rsidRPr="00BE3C45">
        <w:rPr>
          <w:rFonts w:ascii="Calibri" w:hAnsi="Calibri" w:cs="Calibri"/>
          <w:sz w:val="24"/>
          <w:szCs w:val="24"/>
          <w:lang w:val="en-US"/>
        </w:rPr>
        <w:t xml:space="preserve"> in implantation rate</w:t>
      </w:r>
      <w:r w:rsidR="00345568" w:rsidRPr="00BE3C45">
        <w:rPr>
          <w:rFonts w:ascii="Calibri" w:hAnsi="Calibri" w:cs="Calibri"/>
          <w:sz w:val="24"/>
          <w:szCs w:val="24"/>
          <w:lang w:val="en-US"/>
        </w:rPr>
        <w:t xml:space="preserve"> </w:t>
      </w:r>
      <w:r w:rsidR="00F97B9C" w:rsidRPr="00BE3C45">
        <w:rPr>
          <w:rFonts w:ascii="Calibri" w:hAnsi="Calibri" w:cs="Calibri"/>
          <w:sz w:val="24"/>
          <w:szCs w:val="24"/>
          <w:lang w:val="en-US"/>
        </w:rPr>
        <w:t>is</w:t>
      </w:r>
      <w:r w:rsidR="00345568" w:rsidRPr="00BE3C45">
        <w:rPr>
          <w:rFonts w:ascii="Calibri" w:hAnsi="Calibri" w:cs="Calibri"/>
          <w:sz w:val="24"/>
          <w:szCs w:val="24"/>
          <w:lang w:val="en-US"/>
        </w:rPr>
        <w:t xml:space="preserve"> the manipulation technique </w:t>
      </w:r>
      <w:r w:rsidR="00787E24" w:rsidRPr="00BE3C45">
        <w:rPr>
          <w:rFonts w:ascii="Calibri" w:hAnsi="Calibri" w:cs="Calibri"/>
          <w:sz w:val="24"/>
          <w:szCs w:val="24"/>
          <w:lang w:val="en-US"/>
        </w:rPr>
        <w:t xml:space="preserve">(i.e., </w:t>
      </w:r>
      <w:r w:rsidR="00345568" w:rsidRPr="00BE3C45">
        <w:rPr>
          <w:rFonts w:ascii="Calibri" w:hAnsi="Calibri" w:cs="Calibri"/>
          <w:sz w:val="24"/>
          <w:szCs w:val="24"/>
          <w:lang w:val="en-US"/>
        </w:rPr>
        <w:t xml:space="preserve">PNI </w:t>
      </w:r>
      <w:r w:rsidR="0032297B" w:rsidRPr="00BE3C45">
        <w:rPr>
          <w:rFonts w:ascii="Calibri" w:hAnsi="Calibri"/>
          <w:sz w:val="24"/>
          <w:szCs w:val="24"/>
          <w:lang w:val="en-US"/>
        </w:rPr>
        <w:t>vs.</w:t>
      </w:r>
      <w:r w:rsidR="00345568" w:rsidRPr="00BE3C45">
        <w:rPr>
          <w:rFonts w:ascii="Calibri" w:hAnsi="Calibri" w:cs="Calibri"/>
          <w:sz w:val="24"/>
          <w:szCs w:val="24"/>
          <w:lang w:val="en-US"/>
        </w:rPr>
        <w:t xml:space="preserve"> LV</w:t>
      </w:r>
      <w:r w:rsidR="00787E24" w:rsidRPr="00BE3C45">
        <w:rPr>
          <w:rFonts w:ascii="Calibri" w:hAnsi="Calibri" w:cs="Calibri"/>
          <w:sz w:val="24"/>
          <w:szCs w:val="24"/>
          <w:lang w:val="en-US"/>
        </w:rPr>
        <w:t>,</w:t>
      </w:r>
      <w:r w:rsidR="00345568" w:rsidRPr="00BE3C45">
        <w:rPr>
          <w:rFonts w:ascii="Calibri" w:hAnsi="Calibri" w:cs="Calibri"/>
          <w:sz w:val="24"/>
          <w:szCs w:val="24"/>
          <w:lang w:val="en-US"/>
        </w:rPr>
        <w:t xml:space="preserve"> 10% </w:t>
      </w:r>
      <w:r w:rsidR="0032297B" w:rsidRPr="00BE3C45">
        <w:rPr>
          <w:rFonts w:ascii="Calibri" w:hAnsi="Calibri"/>
          <w:sz w:val="24"/>
          <w:szCs w:val="24"/>
          <w:lang w:val="en-US"/>
        </w:rPr>
        <w:t>vs.</w:t>
      </w:r>
      <w:r w:rsidR="00244CFC" w:rsidRPr="00BE3C45">
        <w:rPr>
          <w:rFonts w:ascii="Calibri" w:hAnsi="Calibri" w:cs="Calibri"/>
          <w:sz w:val="24"/>
          <w:szCs w:val="24"/>
          <w:lang w:val="en-US"/>
        </w:rPr>
        <w:t xml:space="preserve"> 20%</w:t>
      </w:r>
      <w:r w:rsidR="00787E24" w:rsidRPr="00BE3C45">
        <w:rPr>
          <w:rFonts w:ascii="Calibri" w:hAnsi="Calibri" w:cs="Calibri"/>
          <w:sz w:val="24"/>
          <w:szCs w:val="24"/>
          <w:lang w:val="en-US"/>
        </w:rPr>
        <w:t>;</w:t>
      </w:r>
      <w:r w:rsidR="00244CFC" w:rsidRPr="00BE3C45">
        <w:rPr>
          <w:rFonts w:ascii="Calibri" w:hAnsi="Calibri" w:cs="Calibri"/>
          <w:sz w:val="24"/>
          <w:szCs w:val="24"/>
          <w:lang w:val="en-US"/>
        </w:rPr>
        <w:t xml:space="preserve"> see </w:t>
      </w:r>
      <w:r w:rsidR="00244CFC" w:rsidRPr="00873A2B">
        <w:rPr>
          <w:rFonts w:ascii="Calibri" w:hAnsi="Calibri" w:cs="Calibri"/>
          <w:b/>
          <w:bCs/>
          <w:sz w:val="24"/>
          <w:szCs w:val="24"/>
          <w:lang w:val="en-US"/>
        </w:rPr>
        <w:t>Table 2</w:t>
      </w:r>
      <w:r w:rsidR="00244CFC" w:rsidRPr="00BE3C45">
        <w:rPr>
          <w:rFonts w:ascii="Calibri" w:hAnsi="Calibri" w:cs="Calibri"/>
          <w:sz w:val="24"/>
          <w:szCs w:val="24"/>
          <w:lang w:val="en-US"/>
        </w:rPr>
        <w:t xml:space="preserve">), </w:t>
      </w:r>
      <w:r w:rsidR="00F97B9C" w:rsidRPr="00BE3C45">
        <w:rPr>
          <w:rFonts w:ascii="Calibri" w:hAnsi="Calibri" w:cs="Calibri"/>
          <w:sz w:val="24"/>
          <w:szCs w:val="24"/>
          <w:lang w:val="en-US"/>
        </w:rPr>
        <w:t xml:space="preserve">the use of </w:t>
      </w:r>
      <w:proofErr w:type="spellStart"/>
      <w:r w:rsidR="00F97B9C" w:rsidRPr="00BE3C45">
        <w:rPr>
          <w:rFonts w:ascii="Calibri" w:hAnsi="Calibri" w:cs="Calibri"/>
          <w:sz w:val="24"/>
          <w:szCs w:val="24"/>
          <w:lang w:val="en-US"/>
        </w:rPr>
        <w:t>pseudopregnant</w:t>
      </w:r>
      <w:proofErr w:type="spellEnd"/>
      <w:r w:rsidR="00F97B9C" w:rsidRPr="00BE3C45">
        <w:rPr>
          <w:rFonts w:ascii="Calibri" w:hAnsi="Calibri" w:cs="Calibri"/>
          <w:sz w:val="24"/>
          <w:szCs w:val="24"/>
          <w:lang w:val="en-US"/>
        </w:rPr>
        <w:t xml:space="preserve"> females as foster mothers </w:t>
      </w:r>
      <w:r w:rsidR="00244CFC" w:rsidRPr="00BE3C45">
        <w:rPr>
          <w:rFonts w:ascii="Calibri" w:hAnsi="Calibri" w:cs="Calibri"/>
          <w:sz w:val="24"/>
          <w:szCs w:val="24"/>
          <w:lang w:val="en-US"/>
        </w:rPr>
        <w:t>may be beneficial</w:t>
      </w:r>
      <w:r w:rsidR="00F97B9C" w:rsidRPr="00BE3C45">
        <w:rPr>
          <w:rFonts w:ascii="Calibri" w:hAnsi="Calibri" w:cs="Calibri"/>
          <w:sz w:val="24"/>
          <w:szCs w:val="24"/>
          <w:lang w:val="en-US"/>
        </w:rPr>
        <w:t xml:space="preserve"> for some experiments</w:t>
      </w:r>
      <w:r w:rsidR="00244CFC" w:rsidRPr="00BE3C45">
        <w:rPr>
          <w:rFonts w:ascii="Calibri" w:hAnsi="Calibri" w:cs="Calibri"/>
          <w:sz w:val="24"/>
          <w:szCs w:val="24"/>
          <w:lang w:val="en-US"/>
        </w:rPr>
        <w:t xml:space="preserve">. </w:t>
      </w:r>
    </w:p>
    <w:p w14:paraId="3E831B51" w14:textId="77777777" w:rsidR="00A62BB3" w:rsidRPr="00BE3C45" w:rsidRDefault="00A62BB3">
      <w:pPr>
        <w:adjustRightInd w:val="0"/>
        <w:snapToGrid w:val="0"/>
        <w:spacing w:after="0" w:line="240" w:lineRule="auto"/>
        <w:jc w:val="both"/>
        <w:rPr>
          <w:rFonts w:ascii="Calibri" w:hAnsi="Calibri" w:cs="Calibri"/>
          <w:sz w:val="24"/>
          <w:szCs w:val="24"/>
          <w:lang w:val="en-US"/>
        </w:rPr>
      </w:pPr>
    </w:p>
    <w:p w14:paraId="73AC4D2F" w14:textId="6EEB70A4" w:rsidR="00235687" w:rsidRPr="00BE3C45" w:rsidRDefault="0032297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ACKNOWLEDGMENTS:</w:t>
      </w:r>
    </w:p>
    <w:p w14:paraId="3419EA81" w14:textId="5D5780DE" w:rsidR="00346ECA" w:rsidRPr="00BE3C45" w:rsidRDefault="00346ECA">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This study was supported by the ANIMOD project within the Team Tech Core Facility Plus program of the Foundation for Polish Science, co-financed by the European Union under the European Regional Development Fund to WK.</w:t>
      </w:r>
    </w:p>
    <w:p w14:paraId="12D28179" w14:textId="77777777" w:rsidR="00A62BB3" w:rsidRPr="00BE3C45" w:rsidRDefault="00A62BB3">
      <w:pPr>
        <w:adjustRightInd w:val="0"/>
        <w:snapToGrid w:val="0"/>
        <w:spacing w:after="0" w:line="240" w:lineRule="auto"/>
        <w:jc w:val="both"/>
        <w:rPr>
          <w:rFonts w:ascii="Calibri" w:hAnsi="Calibri" w:cs="Calibri"/>
          <w:sz w:val="24"/>
          <w:szCs w:val="24"/>
          <w:lang w:val="en-US"/>
        </w:rPr>
      </w:pPr>
    </w:p>
    <w:p w14:paraId="58C7E91A" w14:textId="19EC64D7" w:rsidR="00235687" w:rsidRPr="00BE3C45" w:rsidRDefault="0032297B">
      <w:pPr>
        <w:adjustRightInd w:val="0"/>
        <w:snapToGrid w:val="0"/>
        <w:spacing w:after="0" w:line="240" w:lineRule="auto"/>
        <w:jc w:val="both"/>
        <w:rPr>
          <w:rFonts w:ascii="Calibri" w:hAnsi="Calibri" w:cs="Calibri"/>
          <w:b/>
          <w:sz w:val="24"/>
          <w:szCs w:val="24"/>
          <w:lang w:val="en-US"/>
        </w:rPr>
      </w:pPr>
      <w:r w:rsidRPr="00BE3C45">
        <w:rPr>
          <w:rFonts w:ascii="Calibri" w:hAnsi="Calibri" w:cs="Calibri"/>
          <w:b/>
          <w:sz w:val="24"/>
          <w:szCs w:val="24"/>
          <w:lang w:val="en-US"/>
        </w:rPr>
        <w:t>DISCLOSURE:</w:t>
      </w:r>
    </w:p>
    <w:p w14:paraId="08466D21" w14:textId="00F7BF03" w:rsidR="00E0208F" w:rsidRPr="00BE3C45" w:rsidRDefault="00E0208F">
      <w:pPr>
        <w:adjustRightInd w:val="0"/>
        <w:snapToGrid w:val="0"/>
        <w:spacing w:after="0" w:line="240" w:lineRule="auto"/>
        <w:jc w:val="both"/>
        <w:rPr>
          <w:rFonts w:ascii="Calibri" w:hAnsi="Calibri" w:cs="Calibri"/>
          <w:sz w:val="24"/>
          <w:szCs w:val="24"/>
          <w:lang w:val="en-US"/>
        </w:rPr>
      </w:pPr>
      <w:r w:rsidRPr="00BE3C45">
        <w:rPr>
          <w:rFonts w:ascii="Calibri" w:hAnsi="Calibri" w:cs="Calibri"/>
          <w:sz w:val="24"/>
          <w:szCs w:val="24"/>
          <w:lang w:val="en-US"/>
        </w:rPr>
        <w:t xml:space="preserve">The author (W.K.) has rights </w:t>
      </w:r>
      <w:r w:rsidR="00787E24" w:rsidRPr="00BE3C45">
        <w:rPr>
          <w:rFonts w:ascii="Calibri" w:hAnsi="Calibri" w:cs="Calibri"/>
          <w:sz w:val="24"/>
          <w:szCs w:val="24"/>
          <w:lang w:val="en-US"/>
        </w:rPr>
        <w:t xml:space="preserve">to the </w:t>
      </w:r>
      <w:r w:rsidRPr="00BE3C45">
        <w:rPr>
          <w:rFonts w:ascii="Calibri" w:hAnsi="Calibri" w:cs="Calibri"/>
          <w:sz w:val="24"/>
          <w:szCs w:val="24"/>
          <w:lang w:val="en-US"/>
        </w:rPr>
        <w:t>patent</w:t>
      </w:r>
      <w:r w:rsidR="00787E24" w:rsidRPr="00BE3C45">
        <w:rPr>
          <w:rFonts w:ascii="Calibri" w:hAnsi="Calibri" w:cs="Calibri"/>
          <w:sz w:val="24"/>
          <w:szCs w:val="24"/>
          <w:lang w:val="en-US"/>
        </w:rPr>
        <w:t>,</w:t>
      </w:r>
      <w:r w:rsidRPr="00BE3C45">
        <w:rPr>
          <w:rFonts w:ascii="Calibri" w:hAnsi="Calibri" w:cs="Calibri"/>
          <w:sz w:val="24"/>
          <w:szCs w:val="24"/>
          <w:lang w:val="en-US"/>
        </w:rPr>
        <w:t xml:space="preserve"> </w:t>
      </w:r>
      <w:r w:rsidR="00787E24" w:rsidRPr="00BE3C45">
        <w:rPr>
          <w:rFonts w:ascii="Calibri" w:hAnsi="Calibri" w:cs="Calibri"/>
          <w:sz w:val="24"/>
          <w:szCs w:val="24"/>
          <w:lang w:val="en-US"/>
        </w:rPr>
        <w:t>“</w:t>
      </w:r>
      <w:r w:rsidRPr="00BE3C45">
        <w:rPr>
          <w:rFonts w:ascii="Calibri" w:hAnsi="Calibri" w:cs="Calibri"/>
          <w:sz w:val="24"/>
          <w:szCs w:val="24"/>
          <w:lang w:val="en-US"/>
        </w:rPr>
        <w:t>Method of producing of a transgenic animal,</w:t>
      </w:r>
      <w:r w:rsidR="00787E24" w:rsidRPr="00BE3C45">
        <w:rPr>
          <w:rFonts w:ascii="Calibri" w:hAnsi="Calibri" w:cs="Calibri"/>
          <w:sz w:val="24"/>
          <w:szCs w:val="24"/>
          <w:lang w:val="en-US"/>
        </w:rPr>
        <w:t>”</w:t>
      </w:r>
      <w:r w:rsidRPr="00BE3C45">
        <w:rPr>
          <w:rFonts w:ascii="Calibri" w:hAnsi="Calibri" w:cs="Calibri"/>
          <w:sz w:val="24"/>
          <w:szCs w:val="24"/>
          <w:lang w:val="en-US"/>
        </w:rPr>
        <w:t xml:space="preserve"> </w:t>
      </w:r>
      <w:r w:rsidR="00787E24" w:rsidRPr="00BE3C45">
        <w:rPr>
          <w:rFonts w:ascii="Calibri" w:hAnsi="Calibri" w:cs="Calibri"/>
          <w:sz w:val="24"/>
          <w:szCs w:val="24"/>
          <w:lang w:val="en-US"/>
        </w:rPr>
        <w:t>from the p</w:t>
      </w:r>
      <w:r w:rsidRPr="00BE3C45">
        <w:rPr>
          <w:rFonts w:ascii="Calibri" w:hAnsi="Calibri" w:cs="Calibri"/>
          <w:sz w:val="24"/>
          <w:szCs w:val="24"/>
          <w:lang w:val="en-US"/>
        </w:rPr>
        <w:t xml:space="preserve">atent office of the Republic of Poland </w:t>
      </w:r>
      <w:r w:rsidR="00787E24" w:rsidRPr="00BE3C45">
        <w:rPr>
          <w:rFonts w:ascii="Calibri" w:hAnsi="Calibri" w:cs="Calibri"/>
          <w:sz w:val="24"/>
          <w:szCs w:val="24"/>
          <w:lang w:val="en-US"/>
        </w:rPr>
        <w:t>(n</w:t>
      </w:r>
      <w:r w:rsidRPr="00BE3C45">
        <w:rPr>
          <w:rFonts w:ascii="Calibri" w:hAnsi="Calibri" w:cs="Calibri"/>
          <w:sz w:val="24"/>
          <w:szCs w:val="24"/>
          <w:lang w:val="en-US"/>
        </w:rPr>
        <w:t>o. P 355353; 21.03.2008</w:t>
      </w:r>
      <w:r w:rsidR="00787E24" w:rsidRPr="00BE3C45">
        <w:rPr>
          <w:rFonts w:ascii="Calibri" w:hAnsi="Calibri" w:cs="Calibri"/>
          <w:sz w:val="24"/>
          <w:szCs w:val="24"/>
          <w:lang w:val="en-US"/>
        </w:rPr>
        <w:t>).</w:t>
      </w:r>
    </w:p>
    <w:p w14:paraId="2CECF124" w14:textId="77777777" w:rsidR="00A62BB3" w:rsidRPr="00873A2B" w:rsidRDefault="00A62BB3">
      <w:pPr>
        <w:adjustRightInd w:val="0"/>
        <w:snapToGrid w:val="0"/>
        <w:spacing w:after="0" w:line="240" w:lineRule="auto"/>
        <w:jc w:val="both"/>
        <w:rPr>
          <w:rFonts w:ascii="Calibri" w:hAnsi="Calibri" w:cs="Calibri"/>
          <w:sz w:val="24"/>
          <w:szCs w:val="24"/>
          <w:lang w:val="en-US"/>
        </w:rPr>
      </w:pPr>
    </w:p>
    <w:p w14:paraId="10D546EF" w14:textId="00DB0A1B" w:rsidR="002652F5" w:rsidRPr="00873A2B" w:rsidRDefault="0032297B">
      <w:pPr>
        <w:adjustRightInd w:val="0"/>
        <w:snapToGrid w:val="0"/>
        <w:spacing w:after="0" w:line="240" w:lineRule="auto"/>
        <w:jc w:val="both"/>
        <w:rPr>
          <w:rFonts w:ascii="Calibri" w:hAnsi="Calibri" w:cs="Calibri"/>
          <w:b/>
          <w:sz w:val="24"/>
          <w:szCs w:val="24"/>
          <w:lang w:val="en-US"/>
        </w:rPr>
      </w:pPr>
      <w:r w:rsidRPr="00873A2B">
        <w:rPr>
          <w:rFonts w:ascii="Calibri" w:hAnsi="Calibri" w:cs="Calibri"/>
          <w:b/>
          <w:sz w:val="24"/>
          <w:szCs w:val="24"/>
          <w:lang w:val="en-US"/>
        </w:rPr>
        <w:t>REFERENCES:</w:t>
      </w:r>
    </w:p>
    <w:p w14:paraId="0557CB34" w14:textId="1F4200E5" w:rsidR="00873A2B" w:rsidRPr="00873A2B" w:rsidRDefault="00021A89" w:rsidP="00873A2B">
      <w:pPr>
        <w:pStyle w:val="EndNoteBibliography"/>
        <w:spacing w:after="0"/>
        <w:ind w:left="720" w:hanging="720"/>
        <w:rPr>
          <w:sz w:val="24"/>
          <w:szCs w:val="24"/>
        </w:rPr>
      </w:pPr>
      <w:r w:rsidRPr="00873A2B">
        <w:rPr>
          <w:noProof w:val="0"/>
          <w:sz w:val="24"/>
          <w:szCs w:val="24"/>
        </w:rPr>
        <w:fldChar w:fldCharType="begin"/>
      </w:r>
      <w:r w:rsidRPr="00873A2B">
        <w:rPr>
          <w:noProof w:val="0"/>
          <w:sz w:val="24"/>
          <w:szCs w:val="24"/>
        </w:rPr>
        <w:instrText xml:space="preserve"> ADDIN EN.REFLIST </w:instrText>
      </w:r>
      <w:r w:rsidRPr="00873A2B">
        <w:rPr>
          <w:noProof w:val="0"/>
          <w:sz w:val="24"/>
          <w:szCs w:val="24"/>
        </w:rPr>
        <w:fldChar w:fldCharType="separate"/>
      </w:r>
      <w:r w:rsidR="00873A2B" w:rsidRPr="00873A2B">
        <w:rPr>
          <w:sz w:val="24"/>
          <w:szCs w:val="24"/>
        </w:rPr>
        <w:t>1</w:t>
      </w:r>
      <w:r w:rsidR="00873A2B" w:rsidRPr="00873A2B">
        <w:rPr>
          <w:sz w:val="24"/>
          <w:szCs w:val="24"/>
        </w:rPr>
        <w:tab/>
        <w:t>Lazar, J., Moreno, C., Jacob, H. J.</w:t>
      </w:r>
      <w:r w:rsidR="00873A2B">
        <w:rPr>
          <w:sz w:val="24"/>
          <w:szCs w:val="24"/>
        </w:rPr>
        <w:t>,</w:t>
      </w:r>
      <w:r w:rsidR="00873A2B" w:rsidRPr="00873A2B">
        <w:rPr>
          <w:sz w:val="24"/>
          <w:szCs w:val="24"/>
        </w:rPr>
        <w:t xml:space="preserve"> Kwitek, A. E. Impact of genomics on research in the rat. </w:t>
      </w:r>
      <w:r w:rsidR="00873A2B" w:rsidRPr="00873A2B">
        <w:rPr>
          <w:i/>
          <w:sz w:val="24"/>
          <w:szCs w:val="24"/>
        </w:rPr>
        <w:t>Genome Res</w:t>
      </w:r>
      <w:r w:rsidR="00873A2B">
        <w:rPr>
          <w:i/>
          <w:sz w:val="24"/>
          <w:szCs w:val="24"/>
        </w:rPr>
        <w:t>earch</w:t>
      </w:r>
      <w:r w:rsidR="00873A2B" w:rsidRPr="00873A2B">
        <w:rPr>
          <w:i/>
          <w:sz w:val="24"/>
          <w:szCs w:val="24"/>
        </w:rPr>
        <w:t>.</w:t>
      </w:r>
      <w:r w:rsidR="00873A2B" w:rsidRPr="00873A2B">
        <w:rPr>
          <w:sz w:val="24"/>
          <w:szCs w:val="24"/>
        </w:rPr>
        <w:t xml:space="preserve"> </w:t>
      </w:r>
      <w:r w:rsidR="00873A2B" w:rsidRPr="00873A2B">
        <w:rPr>
          <w:b/>
          <w:sz w:val="24"/>
          <w:szCs w:val="24"/>
        </w:rPr>
        <w:t>15</w:t>
      </w:r>
      <w:r w:rsidR="00873A2B" w:rsidRPr="00873A2B">
        <w:rPr>
          <w:sz w:val="24"/>
          <w:szCs w:val="24"/>
        </w:rPr>
        <w:t xml:space="preserve"> (12), 1717-1728, (2005).</w:t>
      </w:r>
    </w:p>
    <w:p w14:paraId="0E0D1D0E" w14:textId="61CC6C71" w:rsidR="00873A2B" w:rsidRPr="00873A2B" w:rsidRDefault="00873A2B" w:rsidP="00873A2B">
      <w:pPr>
        <w:pStyle w:val="EndNoteBibliography"/>
        <w:spacing w:after="0"/>
        <w:ind w:left="720" w:hanging="720"/>
        <w:rPr>
          <w:sz w:val="24"/>
          <w:szCs w:val="24"/>
        </w:rPr>
      </w:pPr>
      <w:r w:rsidRPr="00873A2B">
        <w:rPr>
          <w:sz w:val="24"/>
          <w:szCs w:val="24"/>
        </w:rPr>
        <w:t>2</w:t>
      </w:r>
      <w:r w:rsidRPr="00873A2B">
        <w:rPr>
          <w:sz w:val="24"/>
          <w:szCs w:val="24"/>
        </w:rPr>
        <w:tab/>
        <w:t>Tarkowski, A. K. Studies on mouse chimeras developed from eggs fused in vitro.</w:t>
      </w:r>
      <w:r w:rsidRPr="00873A2B">
        <w:t xml:space="preserve"> </w:t>
      </w:r>
      <w:r w:rsidRPr="00873A2B">
        <w:rPr>
          <w:i/>
          <w:iCs/>
          <w:sz w:val="24"/>
          <w:szCs w:val="24"/>
        </w:rPr>
        <w:t xml:space="preserve">National </w:t>
      </w:r>
      <w:r>
        <w:rPr>
          <w:i/>
          <w:iCs/>
          <w:sz w:val="24"/>
          <w:szCs w:val="24"/>
        </w:rPr>
        <w:t>C</w:t>
      </w:r>
      <w:r w:rsidRPr="00873A2B">
        <w:rPr>
          <w:i/>
          <w:iCs/>
          <w:sz w:val="24"/>
          <w:szCs w:val="24"/>
        </w:rPr>
        <w:t xml:space="preserve">ancer </w:t>
      </w:r>
      <w:r>
        <w:rPr>
          <w:i/>
          <w:iCs/>
          <w:sz w:val="24"/>
          <w:szCs w:val="24"/>
        </w:rPr>
        <w:t>I</w:t>
      </w:r>
      <w:r w:rsidRPr="00873A2B">
        <w:rPr>
          <w:i/>
          <w:iCs/>
          <w:sz w:val="24"/>
          <w:szCs w:val="24"/>
        </w:rPr>
        <w:t xml:space="preserve">nstitute </w:t>
      </w:r>
      <w:r>
        <w:rPr>
          <w:i/>
          <w:iCs/>
          <w:sz w:val="24"/>
          <w:szCs w:val="24"/>
        </w:rPr>
        <w:t>M</w:t>
      </w:r>
      <w:r w:rsidRPr="00873A2B">
        <w:rPr>
          <w:i/>
          <w:iCs/>
          <w:sz w:val="24"/>
          <w:szCs w:val="24"/>
        </w:rPr>
        <w:t>onographs</w:t>
      </w:r>
      <w:r w:rsidRPr="00873A2B">
        <w:rPr>
          <w:i/>
          <w:sz w:val="24"/>
          <w:szCs w:val="24"/>
        </w:rPr>
        <w:t>.</w:t>
      </w:r>
      <w:r w:rsidRPr="00873A2B">
        <w:rPr>
          <w:sz w:val="24"/>
          <w:szCs w:val="24"/>
        </w:rPr>
        <w:t xml:space="preserve"> </w:t>
      </w:r>
      <w:r w:rsidRPr="00873A2B">
        <w:rPr>
          <w:b/>
          <w:sz w:val="24"/>
          <w:szCs w:val="24"/>
        </w:rPr>
        <w:t>11</w:t>
      </w:r>
      <w:r>
        <w:rPr>
          <w:sz w:val="24"/>
          <w:szCs w:val="24"/>
        </w:rPr>
        <w:t xml:space="preserve">, </w:t>
      </w:r>
      <w:r w:rsidRPr="00873A2B">
        <w:rPr>
          <w:sz w:val="24"/>
          <w:szCs w:val="24"/>
        </w:rPr>
        <w:t>51-71, (1963).</w:t>
      </w:r>
    </w:p>
    <w:p w14:paraId="79AD9BEF" w14:textId="38252D24" w:rsidR="00873A2B" w:rsidRPr="00873A2B" w:rsidRDefault="00873A2B" w:rsidP="00873A2B">
      <w:pPr>
        <w:pStyle w:val="EndNoteBibliography"/>
        <w:spacing w:after="0"/>
        <w:ind w:left="720" w:hanging="720"/>
        <w:rPr>
          <w:sz w:val="24"/>
          <w:szCs w:val="24"/>
        </w:rPr>
      </w:pPr>
      <w:r w:rsidRPr="00873A2B">
        <w:rPr>
          <w:sz w:val="24"/>
          <w:szCs w:val="24"/>
        </w:rPr>
        <w:t>3</w:t>
      </w:r>
      <w:r w:rsidRPr="00873A2B">
        <w:rPr>
          <w:sz w:val="24"/>
          <w:szCs w:val="24"/>
        </w:rPr>
        <w:tab/>
        <w:t>Gordon, J. W.</w:t>
      </w:r>
      <w:r>
        <w:rPr>
          <w:sz w:val="24"/>
          <w:szCs w:val="24"/>
        </w:rPr>
        <w:t>,</w:t>
      </w:r>
      <w:r w:rsidRPr="00873A2B">
        <w:rPr>
          <w:sz w:val="24"/>
          <w:szCs w:val="24"/>
        </w:rPr>
        <w:t xml:space="preserve"> Ruddle, F. H. Integration and stable germ line transmission of genes injected into mouse pronuclei. </w:t>
      </w:r>
      <w:r w:rsidRPr="00873A2B">
        <w:rPr>
          <w:i/>
          <w:sz w:val="24"/>
          <w:szCs w:val="24"/>
        </w:rPr>
        <w:t>Science.</w:t>
      </w:r>
      <w:r w:rsidRPr="00873A2B">
        <w:rPr>
          <w:sz w:val="24"/>
          <w:szCs w:val="24"/>
        </w:rPr>
        <w:t xml:space="preserve"> </w:t>
      </w:r>
      <w:r w:rsidRPr="00873A2B">
        <w:rPr>
          <w:b/>
          <w:sz w:val="24"/>
          <w:szCs w:val="24"/>
        </w:rPr>
        <w:t>214</w:t>
      </w:r>
      <w:r w:rsidRPr="00873A2B">
        <w:rPr>
          <w:sz w:val="24"/>
          <w:szCs w:val="24"/>
        </w:rPr>
        <w:t xml:space="preserve"> (4526), 1244-1246, (1981).</w:t>
      </w:r>
    </w:p>
    <w:p w14:paraId="2D61AF5B" w14:textId="3AB2E7AE" w:rsidR="00873A2B" w:rsidRPr="00873A2B" w:rsidRDefault="00873A2B" w:rsidP="00873A2B">
      <w:pPr>
        <w:pStyle w:val="EndNoteBibliography"/>
        <w:spacing w:after="0"/>
        <w:ind w:left="720" w:hanging="720"/>
        <w:rPr>
          <w:sz w:val="24"/>
          <w:szCs w:val="24"/>
        </w:rPr>
      </w:pPr>
      <w:r w:rsidRPr="00873A2B">
        <w:rPr>
          <w:sz w:val="24"/>
          <w:szCs w:val="24"/>
        </w:rPr>
        <w:t>4</w:t>
      </w:r>
      <w:r w:rsidRPr="00873A2B">
        <w:rPr>
          <w:sz w:val="24"/>
          <w:szCs w:val="24"/>
        </w:rPr>
        <w:tab/>
        <w:t>Gill, T. J., Smith, G. J., Wissler, R. W.</w:t>
      </w:r>
      <w:r>
        <w:rPr>
          <w:sz w:val="24"/>
          <w:szCs w:val="24"/>
        </w:rPr>
        <w:t>,</w:t>
      </w:r>
      <w:r w:rsidRPr="00873A2B">
        <w:rPr>
          <w:sz w:val="24"/>
          <w:szCs w:val="24"/>
        </w:rPr>
        <w:t xml:space="preserve"> Kunz, H. W. The Rat as an Experimental Animal. </w:t>
      </w:r>
      <w:r w:rsidRPr="00873A2B">
        <w:rPr>
          <w:i/>
          <w:sz w:val="24"/>
          <w:szCs w:val="24"/>
        </w:rPr>
        <w:t>Science.</w:t>
      </w:r>
      <w:r w:rsidRPr="00873A2B">
        <w:rPr>
          <w:sz w:val="24"/>
          <w:szCs w:val="24"/>
        </w:rPr>
        <w:t xml:space="preserve"> </w:t>
      </w:r>
      <w:r w:rsidRPr="00873A2B">
        <w:rPr>
          <w:b/>
          <w:sz w:val="24"/>
          <w:szCs w:val="24"/>
        </w:rPr>
        <w:t>245</w:t>
      </w:r>
      <w:r w:rsidRPr="00873A2B">
        <w:rPr>
          <w:sz w:val="24"/>
          <w:szCs w:val="24"/>
        </w:rPr>
        <w:t xml:space="preserve"> (4915), 269-276, (1989).</w:t>
      </w:r>
    </w:p>
    <w:p w14:paraId="307B1A7D" w14:textId="1B9710B0" w:rsidR="00873A2B" w:rsidRPr="00873A2B" w:rsidRDefault="00873A2B" w:rsidP="00873A2B">
      <w:pPr>
        <w:pStyle w:val="EndNoteBibliography"/>
        <w:spacing w:after="0"/>
        <w:ind w:left="720" w:hanging="720"/>
        <w:rPr>
          <w:sz w:val="24"/>
          <w:szCs w:val="24"/>
        </w:rPr>
      </w:pPr>
      <w:r w:rsidRPr="00873A2B">
        <w:rPr>
          <w:sz w:val="24"/>
          <w:szCs w:val="24"/>
        </w:rPr>
        <w:t>5</w:t>
      </w:r>
      <w:r w:rsidRPr="00873A2B">
        <w:rPr>
          <w:sz w:val="24"/>
          <w:szCs w:val="24"/>
        </w:rPr>
        <w:tab/>
        <w:t>Aitman, T. J.</w:t>
      </w:r>
      <w:r w:rsidRPr="00873A2B">
        <w:rPr>
          <w:i/>
          <w:sz w:val="24"/>
          <w:szCs w:val="24"/>
        </w:rPr>
        <w:t xml:space="preserve"> </w:t>
      </w:r>
      <w:r w:rsidR="001D72CC" w:rsidRPr="001D72CC">
        <w:rPr>
          <w:sz w:val="24"/>
          <w:szCs w:val="24"/>
        </w:rPr>
        <w:t>et al</w:t>
      </w:r>
      <w:r w:rsidRPr="00873A2B">
        <w:rPr>
          <w:i/>
          <w:sz w:val="24"/>
          <w:szCs w:val="24"/>
        </w:rPr>
        <w:t>.</w:t>
      </w:r>
      <w:r w:rsidRPr="00873A2B">
        <w:rPr>
          <w:sz w:val="24"/>
          <w:szCs w:val="24"/>
        </w:rPr>
        <w:t xml:space="preserve"> Progress and prospects in rat genetics: a community view. </w:t>
      </w:r>
      <w:r w:rsidRPr="00873A2B">
        <w:rPr>
          <w:i/>
          <w:sz w:val="24"/>
          <w:szCs w:val="24"/>
        </w:rPr>
        <w:t>Nature Genetics.</w:t>
      </w:r>
      <w:r w:rsidRPr="00873A2B">
        <w:rPr>
          <w:sz w:val="24"/>
          <w:szCs w:val="24"/>
        </w:rPr>
        <w:t xml:space="preserve"> </w:t>
      </w:r>
      <w:r w:rsidRPr="00873A2B">
        <w:rPr>
          <w:b/>
          <w:sz w:val="24"/>
          <w:szCs w:val="24"/>
        </w:rPr>
        <w:t>40</w:t>
      </w:r>
      <w:r w:rsidRPr="00873A2B">
        <w:rPr>
          <w:sz w:val="24"/>
          <w:szCs w:val="24"/>
        </w:rPr>
        <w:t xml:space="preserve"> (5), 516-522, (2008).</w:t>
      </w:r>
    </w:p>
    <w:p w14:paraId="2BE2F747" w14:textId="53602D90" w:rsidR="00873A2B" w:rsidRPr="00873A2B" w:rsidRDefault="00873A2B" w:rsidP="00873A2B">
      <w:pPr>
        <w:pStyle w:val="EndNoteBibliography"/>
        <w:spacing w:after="0"/>
        <w:ind w:left="720" w:hanging="720"/>
        <w:rPr>
          <w:sz w:val="24"/>
          <w:szCs w:val="24"/>
        </w:rPr>
      </w:pPr>
      <w:r w:rsidRPr="00873A2B">
        <w:rPr>
          <w:sz w:val="24"/>
          <w:szCs w:val="24"/>
        </w:rPr>
        <w:lastRenderedPageBreak/>
        <w:t>6</w:t>
      </w:r>
      <w:r w:rsidRPr="00873A2B">
        <w:rPr>
          <w:sz w:val="24"/>
          <w:szCs w:val="24"/>
        </w:rPr>
        <w:tab/>
        <w:t>Hammer, R. E., Maika, S. D., Richardson, J. A., Tang, J. P.</w:t>
      </w:r>
      <w:r>
        <w:rPr>
          <w:sz w:val="24"/>
          <w:szCs w:val="24"/>
        </w:rPr>
        <w:t>,</w:t>
      </w:r>
      <w:r w:rsidRPr="00873A2B">
        <w:rPr>
          <w:sz w:val="24"/>
          <w:szCs w:val="24"/>
        </w:rPr>
        <w:t xml:space="preserve"> Taurog, J. D. Spontaneous inflammatory disease in transgenic rats expressing HLA-B27 and human beta 2m: an animal model of HLA-B27-associated human disorders. </w:t>
      </w:r>
      <w:r w:rsidRPr="00873A2B">
        <w:rPr>
          <w:i/>
          <w:sz w:val="24"/>
          <w:szCs w:val="24"/>
        </w:rPr>
        <w:t>Cell.</w:t>
      </w:r>
      <w:r w:rsidRPr="00873A2B">
        <w:rPr>
          <w:sz w:val="24"/>
          <w:szCs w:val="24"/>
        </w:rPr>
        <w:t xml:space="preserve"> </w:t>
      </w:r>
      <w:r w:rsidRPr="00873A2B">
        <w:rPr>
          <w:b/>
          <w:sz w:val="24"/>
          <w:szCs w:val="24"/>
        </w:rPr>
        <w:t>63</w:t>
      </w:r>
      <w:r w:rsidRPr="00873A2B">
        <w:rPr>
          <w:sz w:val="24"/>
          <w:szCs w:val="24"/>
        </w:rPr>
        <w:t xml:space="preserve"> (5), 1099-1112, (1990).</w:t>
      </w:r>
    </w:p>
    <w:p w14:paraId="2E496F90" w14:textId="4CAAEAD9" w:rsidR="00873A2B" w:rsidRPr="00873A2B" w:rsidRDefault="00873A2B" w:rsidP="00873A2B">
      <w:pPr>
        <w:pStyle w:val="EndNoteBibliography"/>
        <w:spacing w:after="0"/>
        <w:ind w:left="720" w:hanging="720"/>
        <w:rPr>
          <w:sz w:val="24"/>
          <w:szCs w:val="24"/>
        </w:rPr>
      </w:pPr>
      <w:r w:rsidRPr="00873A2B">
        <w:rPr>
          <w:sz w:val="24"/>
          <w:szCs w:val="24"/>
        </w:rPr>
        <w:t>7</w:t>
      </w:r>
      <w:r w:rsidRPr="00873A2B">
        <w:rPr>
          <w:sz w:val="24"/>
          <w:szCs w:val="24"/>
        </w:rPr>
        <w:tab/>
        <w:t>Mullins, J. J., Peters, J.</w:t>
      </w:r>
      <w:r>
        <w:rPr>
          <w:sz w:val="24"/>
          <w:szCs w:val="24"/>
        </w:rPr>
        <w:t>,</w:t>
      </w:r>
      <w:r w:rsidRPr="00873A2B">
        <w:rPr>
          <w:sz w:val="24"/>
          <w:szCs w:val="24"/>
        </w:rPr>
        <w:t xml:space="preserve"> Ganten, D. Fulminant hypertension in transgenic rats harbouring the mouse Ren-2 gene. </w:t>
      </w:r>
      <w:r w:rsidRPr="00873A2B">
        <w:rPr>
          <w:i/>
          <w:sz w:val="24"/>
          <w:szCs w:val="24"/>
        </w:rPr>
        <w:t>Nature.</w:t>
      </w:r>
      <w:r w:rsidRPr="00873A2B">
        <w:rPr>
          <w:sz w:val="24"/>
          <w:szCs w:val="24"/>
        </w:rPr>
        <w:t xml:space="preserve"> </w:t>
      </w:r>
      <w:r w:rsidRPr="00873A2B">
        <w:rPr>
          <w:b/>
          <w:sz w:val="24"/>
          <w:szCs w:val="24"/>
        </w:rPr>
        <w:t>344</w:t>
      </w:r>
      <w:r w:rsidRPr="00873A2B">
        <w:rPr>
          <w:sz w:val="24"/>
          <w:szCs w:val="24"/>
        </w:rPr>
        <w:t xml:space="preserve"> (6266), 541-544, (1990).</w:t>
      </w:r>
    </w:p>
    <w:p w14:paraId="734A1DEA" w14:textId="0A4177DC" w:rsidR="00873A2B" w:rsidRPr="00873A2B" w:rsidRDefault="00873A2B" w:rsidP="00873A2B">
      <w:pPr>
        <w:pStyle w:val="EndNoteBibliography"/>
        <w:spacing w:after="0"/>
        <w:ind w:left="720" w:hanging="720"/>
        <w:rPr>
          <w:sz w:val="24"/>
          <w:szCs w:val="24"/>
        </w:rPr>
      </w:pPr>
      <w:r w:rsidRPr="00873A2B">
        <w:rPr>
          <w:sz w:val="24"/>
          <w:szCs w:val="24"/>
        </w:rPr>
        <w:t>8</w:t>
      </w:r>
      <w:r w:rsidRPr="00873A2B">
        <w:rPr>
          <w:sz w:val="24"/>
          <w:szCs w:val="24"/>
        </w:rPr>
        <w:tab/>
        <w:t>Menoret, S., Remy, S., Usal, C., Tesson, L.</w:t>
      </w:r>
      <w:r>
        <w:rPr>
          <w:sz w:val="24"/>
          <w:szCs w:val="24"/>
        </w:rPr>
        <w:t>,</w:t>
      </w:r>
      <w:r w:rsidRPr="00873A2B">
        <w:rPr>
          <w:sz w:val="24"/>
          <w:szCs w:val="24"/>
        </w:rPr>
        <w:t xml:space="preserve"> Anegon, I. Generation of Transgenic Rats by Microinjection of Short DNA Fragments. </w:t>
      </w:r>
      <w:r w:rsidRPr="00873A2B">
        <w:rPr>
          <w:i/>
          <w:sz w:val="24"/>
          <w:szCs w:val="24"/>
        </w:rPr>
        <w:t>Rat Genomics: Methods and Protocols.</w:t>
      </w:r>
      <w:r w:rsidRPr="00873A2B">
        <w:rPr>
          <w:sz w:val="24"/>
          <w:szCs w:val="24"/>
        </w:rPr>
        <w:t xml:space="preserve"> </w:t>
      </w:r>
      <w:r w:rsidRPr="00873A2B">
        <w:rPr>
          <w:b/>
          <w:sz w:val="24"/>
          <w:szCs w:val="24"/>
        </w:rPr>
        <w:t>597</w:t>
      </w:r>
      <w:r w:rsidRPr="00873A2B">
        <w:rPr>
          <w:sz w:val="24"/>
          <w:szCs w:val="24"/>
        </w:rPr>
        <w:t xml:space="preserve"> 81-92, (2010).</w:t>
      </w:r>
    </w:p>
    <w:p w14:paraId="25017CD1" w14:textId="64F6B1E7" w:rsidR="00873A2B" w:rsidRPr="00873A2B" w:rsidRDefault="00873A2B" w:rsidP="00873A2B">
      <w:pPr>
        <w:pStyle w:val="EndNoteBibliography"/>
        <w:spacing w:after="0"/>
        <w:ind w:left="720" w:hanging="720"/>
        <w:rPr>
          <w:sz w:val="24"/>
          <w:szCs w:val="24"/>
        </w:rPr>
      </w:pPr>
      <w:r w:rsidRPr="00873A2B">
        <w:rPr>
          <w:sz w:val="24"/>
          <w:szCs w:val="24"/>
        </w:rPr>
        <w:t>9</w:t>
      </w:r>
      <w:r w:rsidRPr="00873A2B">
        <w:rPr>
          <w:sz w:val="24"/>
          <w:szCs w:val="24"/>
        </w:rPr>
        <w:tab/>
        <w:t>Tesson, L.</w:t>
      </w:r>
      <w:r w:rsidRPr="00873A2B">
        <w:rPr>
          <w:i/>
          <w:sz w:val="24"/>
          <w:szCs w:val="24"/>
        </w:rPr>
        <w:t xml:space="preserve"> </w:t>
      </w:r>
      <w:r w:rsidR="001D72CC" w:rsidRPr="001D72CC">
        <w:rPr>
          <w:sz w:val="24"/>
          <w:szCs w:val="24"/>
        </w:rPr>
        <w:t>et al</w:t>
      </w:r>
      <w:r w:rsidRPr="00873A2B">
        <w:rPr>
          <w:i/>
          <w:sz w:val="24"/>
          <w:szCs w:val="24"/>
        </w:rPr>
        <w:t>.</w:t>
      </w:r>
      <w:r w:rsidRPr="00873A2B">
        <w:rPr>
          <w:sz w:val="24"/>
          <w:szCs w:val="24"/>
        </w:rPr>
        <w:t xml:space="preserve"> Transgenic modifications of the rat genome. </w:t>
      </w:r>
      <w:r w:rsidRPr="00873A2B">
        <w:rPr>
          <w:i/>
          <w:sz w:val="24"/>
          <w:szCs w:val="24"/>
        </w:rPr>
        <w:t>Transgenic Res</w:t>
      </w:r>
      <w:r>
        <w:rPr>
          <w:i/>
          <w:sz w:val="24"/>
          <w:szCs w:val="24"/>
        </w:rPr>
        <w:t>earch</w:t>
      </w:r>
      <w:r w:rsidRPr="00873A2B">
        <w:rPr>
          <w:i/>
          <w:sz w:val="24"/>
          <w:szCs w:val="24"/>
        </w:rPr>
        <w:t>.</w:t>
      </w:r>
      <w:r w:rsidRPr="00873A2B">
        <w:rPr>
          <w:sz w:val="24"/>
          <w:szCs w:val="24"/>
        </w:rPr>
        <w:t xml:space="preserve"> </w:t>
      </w:r>
      <w:r w:rsidRPr="00873A2B">
        <w:rPr>
          <w:b/>
          <w:sz w:val="24"/>
          <w:szCs w:val="24"/>
        </w:rPr>
        <w:t>14</w:t>
      </w:r>
      <w:r w:rsidRPr="00873A2B">
        <w:rPr>
          <w:sz w:val="24"/>
          <w:szCs w:val="24"/>
        </w:rPr>
        <w:t xml:space="preserve"> (5), 531-546, (2005).</w:t>
      </w:r>
    </w:p>
    <w:p w14:paraId="69261321" w14:textId="354120FD" w:rsidR="00873A2B" w:rsidRPr="00873A2B" w:rsidRDefault="00873A2B" w:rsidP="00873A2B">
      <w:pPr>
        <w:pStyle w:val="EndNoteBibliography"/>
        <w:spacing w:after="0"/>
        <w:ind w:left="720" w:hanging="720"/>
        <w:rPr>
          <w:sz w:val="24"/>
          <w:szCs w:val="24"/>
        </w:rPr>
      </w:pPr>
      <w:r w:rsidRPr="00873A2B">
        <w:rPr>
          <w:sz w:val="24"/>
          <w:szCs w:val="24"/>
        </w:rPr>
        <w:t>10</w:t>
      </w:r>
      <w:r w:rsidRPr="00873A2B">
        <w:rPr>
          <w:sz w:val="24"/>
          <w:szCs w:val="24"/>
        </w:rPr>
        <w:tab/>
        <w:t>Charreau, B., Tesson, L., Soulillou, J. P., Pourcel, C.</w:t>
      </w:r>
      <w:r>
        <w:rPr>
          <w:sz w:val="24"/>
          <w:szCs w:val="24"/>
        </w:rPr>
        <w:t>,</w:t>
      </w:r>
      <w:r w:rsidRPr="00873A2B">
        <w:rPr>
          <w:sz w:val="24"/>
          <w:szCs w:val="24"/>
        </w:rPr>
        <w:t xml:space="preserve"> Anegon, I. Transgenesis in rats: Technical aspects and models. </w:t>
      </w:r>
      <w:r w:rsidRPr="00873A2B">
        <w:rPr>
          <w:i/>
          <w:sz w:val="24"/>
          <w:szCs w:val="24"/>
        </w:rPr>
        <w:t>Transgenic Research.</w:t>
      </w:r>
      <w:r w:rsidRPr="00873A2B">
        <w:rPr>
          <w:sz w:val="24"/>
          <w:szCs w:val="24"/>
        </w:rPr>
        <w:t xml:space="preserve"> </w:t>
      </w:r>
      <w:r w:rsidRPr="00873A2B">
        <w:rPr>
          <w:b/>
          <w:sz w:val="24"/>
          <w:szCs w:val="24"/>
        </w:rPr>
        <w:t>5</w:t>
      </w:r>
      <w:r w:rsidRPr="00873A2B">
        <w:rPr>
          <w:sz w:val="24"/>
          <w:szCs w:val="24"/>
        </w:rPr>
        <w:t xml:space="preserve"> (4), 223-234, (1996).</w:t>
      </w:r>
    </w:p>
    <w:p w14:paraId="6F2C841B" w14:textId="497659B6" w:rsidR="00873A2B" w:rsidRPr="00873A2B" w:rsidRDefault="00873A2B" w:rsidP="00873A2B">
      <w:pPr>
        <w:pStyle w:val="EndNoteBibliography"/>
        <w:spacing w:after="0"/>
        <w:ind w:left="720" w:hanging="720"/>
        <w:rPr>
          <w:sz w:val="24"/>
          <w:szCs w:val="24"/>
        </w:rPr>
      </w:pPr>
      <w:r w:rsidRPr="00873A2B">
        <w:rPr>
          <w:sz w:val="24"/>
          <w:szCs w:val="24"/>
        </w:rPr>
        <w:t>11</w:t>
      </w:r>
      <w:r w:rsidRPr="00873A2B">
        <w:rPr>
          <w:sz w:val="24"/>
          <w:szCs w:val="24"/>
        </w:rPr>
        <w:tab/>
        <w:t>Ritchie, W. A., Neil, C., King, T.</w:t>
      </w:r>
      <w:r>
        <w:rPr>
          <w:sz w:val="24"/>
          <w:szCs w:val="24"/>
        </w:rPr>
        <w:t>,</w:t>
      </w:r>
      <w:r w:rsidRPr="00873A2B">
        <w:rPr>
          <w:sz w:val="24"/>
          <w:szCs w:val="24"/>
        </w:rPr>
        <w:t xml:space="preserve"> Whitelaw, C. B. Transgenic embryos and mice produced from low titre lentiviral vectors. </w:t>
      </w:r>
      <w:r w:rsidRPr="00873A2B">
        <w:rPr>
          <w:i/>
          <w:sz w:val="24"/>
          <w:szCs w:val="24"/>
        </w:rPr>
        <w:t>Transgenic Res</w:t>
      </w:r>
      <w:r>
        <w:rPr>
          <w:i/>
          <w:sz w:val="24"/>
          <w:szCs w:val="24"/>
        </w:rPr>
        <w:t>earch</w:t>
      </w:r>
      <w:r w:rsidRPr="00873A2B">
        <w:rPr>
          <w:i/>
          <w:sz w:val="24"/>
          <w:szCs w:val="24"/>
        </w:rPr>
        <w:t>.</w:t>
      </w:r>
      <w:r w:rsidRPr="00873A2B">
        <w:rPr>
          <w:sz w:val="24"/>
          <w:szCs w:val="24"/>
        </w:rPr>
        <w:t xml:space="preserve"> </w:t>
      </w:r>
      <w:r w:rsidRPr="00873A2B">
        <w:rPr>
          <w:b/>
          <w:sz w:val="24"/>
          <w:szCs w:val="24"/>
        </w:rPr>
        <w:t>16</w:t>
      </w:r>
      <w:r w:rsidRPr="00873A2B">
        <w:rPr>
          <w:sz w:val="24"/>
          <w:szCs w:val="24"/>
        </w:rPr>
        <w:t xml:space="preserve"> (5), 661-664, (2007).</w:t>
      </w:r>
    </w:p>
    <w:p w14:paraId="06B4D017" w14:textId="08F85252" w:rsidR="00873A2B" w:rsidRPr="00873A2B" w:rsidRDefault="00873A2B" w:rsidP="00873A2B">
      <w:pPr>
        <w:pStyle w:val="EndNoteBibliography"/>
        <w:spacing w:after="0"/>
        <w:ind w:left="720" w:hanging="720"/>
        <w:rPr>
          <w:sz w:val="24"/>
          <w:szCs w:val="24"/>
        </w:rPr>
      </w:pPr>
      <w:r w:rsidRPr="00873A2B">
        <w:rPr>
          <w:sz w:val="24"/>
          <w:szCs w:val="24"/>
        </w:rPr>
        <w:t>12</w:t>
      </w:r>
      <w:r w:rsidRPr="00873A2B">
        <w:rPr>
          <w:sz w:val="24"/>
          <w:szCs w:val="24"/>
        </w:rPr>
        <w:tab/>
        <w:t>Lois, C., Hong, E. J., Pease, S., Brown, E. J.</w:t>
      </w:r>
      <w:r>
        <w:rPr>
          <w:sz w:val="24"/>
          <w:szCs w:val="24"/>
        </w:rPr>
        <w:t>,</w:t>
      </w:r>
      <w:r w:rsidRPr="00873A2B">
        <w:rPr>
          <w:sz w:val="24"/>
          <w:szCs w:val="24"/>
        </w:rPr>
        <w:t xml:space="preserve"> Baltimore, D. Germline transmission and tissue-specific expression of transgenes delivered by lentiviral vectors. </w:t>
      </w:r>
      <w:r w:rsidRPr="00873A2B">
        <w:rPr>
          <w:i/>
          <w:sz w:val="24"/>
          <w:szCs w:val="24"/>
        </w:rPr>
        <w:t>Science.</w:t>
      </w:r>
      <w:r w:rsidRPr="00873A2B">
        <w:rPr>
          <w:sz w:val="24"/>
          <w:szCs w:val="24"/>
        </w:rPr>
        <w:t xml:space="preserve"> </w:t>
      </w:r>
      <w:r w:rsidRPr="00873A2B">
        <w:rPr>
          <w:b/>
          <w:sz w:val="24"/>
          <w:szCs w:val="24"/>
        </w:rPr>
        <w:t>295</w:t>
      </w:r>
      <w:r w:rsidRPr="00873A2B">
        <w:rPr>
          <w:sz w:val="24"/>
          <w:szCs w:val="24"/>
        </w:rPr>
        <w:t xml:space="preserve"> (5556), 868-872, (2002).</w:t>
      </w:r>
    </w:p>
    <w:p w14:paraId="65D5A713" w14:textId="62815636" w:rsidR="00873A2B" w:rsidRPr="00873A2B" w:rsidRDefault="00873A2B" w:rsidP="00873A2B">
      <w:pPr>
        <w:pStyle w:val="EndNoteBibliography"/>
        <w:spacing w:after="0"/>
        <w:ind w:left="720" w:hanging="720"/>
        <w:rPr>
          <w:sz w:val="24"/>
          <w:szCs w:val="24"/>
        </w:rPr>
      </w:pPr>
      <w:r w:rsidRPr="00873A2B">
        <w:rPr>
          <w:sz w:val="24"/>
          <w:szCs w:val="24"/>
        </w:rPr>
        <w:t>13</w:t>
      </w:r>
      <w:r w:rsidRPr="00873A2B">
        <w:rPr>
          <w:sz w:val="24"/>
          <w:szCs w:val="24"/>
        </w:rPr>
        <w:tab/>
        <w:t>Pfeifer, A., Ikawa, M., Dayn, Y.</w:t>
      </w:r>
      <w:r>
        <w:rPr>
          <w:sz w:val="24"/>
          <w:szCs w:val="24"/>
        </w:rPr>
        <w:t>,</w:t>
      </w:r>
      <w:r w:rsidRPr="00873A2B">
        <w:rPr>
          <w:sz w:val="24"/>
          <w:szCs w:val="24"/>
        </w:rPr>
        <w:t xml:space="preserve"> Verma, I. M. Transgenesis by lentiviral vectors: lack of gene silencing in mammalian embryonic stem cells and preimplantation embryos. </w:t>
      </w:r>
      <w:r>
        <w:rPr>
          <w:i/>
          <w:sz w:val="24"/>
          <w:szCs w:val="24"/>
        </w:rPr>
        <w:t>Proceedings of the National Academy of Sciences of the United States of America</w:t>
      </w:r>
      <w:r w:rsidRPr="00873A2B">
        <w:rPr>
          <w:i/>
          <w:sz w:val="24"/>
          <w:szCs w:val="24"/>
        </w:rPr>
        <w:t>.</w:t>
      </w:r>
      <w:r w:rsidRPr="00873A2B">
        <w:rPr>
          <w:sz w:val="24"/>
          <w:szCs w:val="24"/>
        </w:rPr>
        <w:t xml:space="preserve"> </w:t>
      </w:r>
      <w:r w:rsidRPr="00873A2B">
        <w:rPr>
          <w:b/>
          <w:sz w:val="24"/>
          <w:szCs w:val="24"/>
        </w:rPr>
        <w:t>99</w:t>
      </w:r>
      <w:r w:rsidRPr="00873A2B">
        <w:rPr>
          <w:sz w:val="24"/>
          <w:szCs w:val="24"/>
        </w:rPr>
        <w:t xml:space="preserve"> (4), 2140-2145, (2002).</w:t>
      </w:r>
    </w:p>
    <w:p w14:paraId="137B7856" w14:textId="7FBD321F" w:rsidR="00873A2B" w:rsidRPr="00873A2B" w:rsidRDefault="00873A2B" w:rsidP="00873A2B">
      <w:pPr>
        <w:pStyle w:val="EndNoteBibliography"/>
        <w:spacing w:after="0"/>
        <w:ind w:left="720" w:hanging="720"/>
        <w:rPr>
          <w:sz w:val="24"/>
          <w:szCs w:val="24"/>
        </w:rPr>
      </w:pPr>
      <w:r w:rsidRPr="00873A2B">
        <w:rPr>
          <w:sz w:val="24"/>
          <w:szCs w:val="24"/>
        </w:rPr>
        <w:t>14</w:t>
      </w:r>
      <w:r w:rsidRPr="00873A2B">
        <w:rPr>
          <w:sz w:val="24"/>
          <w:szCs w:val="24"/>
        </w:rPr>
        <w:tab/>
        <w:t>Koza, P.</w:t>
      </w:r>
      <w:r w:rsidRPr="00873A2B">
        <w:rPr>
          <w:i/>
          <w:sz w:val="24"/>
          <w:szCs w:val="24"/>
        </w:rPr>
        <w:t xml:space="preserve"> </w:t>
      </w:r>
      <w:r w:rsidR="001D72CC" w:rsidRPr="001D72CC">
        <w:rPr>
          <w:sz w:val="24"/>
          <w:szCs w:val="24"/>
        </w:rPr>
        <w:t>et al</w:t>
      </w:r>
      <w:r w:rsidRPr="00873A2B">
        <w:rPr>
          <w:i/>
          <w:sz w:val="24"/>
          <w:szCs w:val="24"/>
        </w:rPr>
        <w:t>.</w:t>
      </w:r>
      <w:r w:rsidRPr="00873A2B">
        <w:rPr>
          <w:sz w:val="24"/>
          <w:szCs w:val="24"/>
        </w:rPr>
        <w:t xml:space="preserve"> Neuronal TDP-43 depletion affects activity-dependent plasticity.</w:t>
      </w:r>
      <w:r>
        <w:rPr>
          <w:sz w:val="24"/>
          <w:szCs w:val="24"/>
        </w:rPr>
        <w:t xml:space="preserve"> </w:t>
      </w:r>
      <w:r w:rsidRPr="00873A2B">
        <w:rPr>
          <w:i/>
          <w:sz w:val="24"/>
          <w:szCs w:val="24"/>
        </w:rPr>
        <w:t>Neurobiology of Disease.</w:t>
      </w:r>
      <w:r w:rsidRPr="00873A2B">
        <w:rPr>
          <w:sz w:val="24"/>
          <w:szCs w:val="24"/>
        </w:rPr>
        <w:t xml:space="preserve"> </w:t>
      </w:r>
      <w:r w:rsidRPr="00873A2B">
        <w:rPr>
          <w:b/>
          <w:sz w:val="24"/>
          <w:szCs w:val="24"/>
        </w:rPr>
        <w:t>130</w:t>
      </w:r>
      <w:r w:rsidRPr="00873A2B">
        <w:rPr>
          <w:bCs/>
          <w:sz w:val="24"/>
          <w:szCs w:val="24"/>
        </w:rPr>
        <w:t>,</w:t>
      </w:r>
      <w:r w:rsidRPr="00873A2B">
        <w:rPr>
          <w:sz w:val="24"/>
          <w:szCs w:val="24"/>
        </w:rPr>
        <w:t xml:space="preserve"> 104499, (2019).</w:t>
      </w:r>
    </w:p>
    <w:p w14:paraId="21A16F30" w14:textId="41FB75DE" w:rsidR="00873A2B" w:rsidRPr="00873A2B" w:rsidRDefault="00873A2B" w:rsidP="00873A2B">
      <w:pPr>
        <w:pStyle w:val="EndNoteBibliography"/>
        <w:spacing w:after="0"/>
        <w:ind w:left="720" w:hanging="720"/>
        <w:rPr>
          <w:sz w:val="24"/>
          <w:szCs w:val="24"/>
        </w:rPr>
      </w:pPr>
      <w:r w:rsidRPr="00873A2B">
        <w:rPr>
          <w:sz w:val="24"/>
          <w:szCs w:val="24"/>
        </w:rPr>
        <w:t>15</w:t>
      </w:r>
      <w:r w:rsidRPr="00873A2B">
        <w:rPr>
          <w:sz w:val="24"/>
          <w:szCs w:val="24"/>
        </w:rPr>
        <w:tab/>
        <w:t>Scherr, M., Battmer, K., Blomer, U., Ganser, A.</w:t>
      </w:r>
      <w:r>
        <w:rPr>
          <w:sz w:val="24"/>
          <w:szCs w:val="24"/>
        </w:rPr>
        <w:t>,</w:t>
      </w:r>
      <w:r w:rsidRPr="00873A2B">
        <w:rPr>
          <w:sz w:val="24"/>
          <w:szCs w:val="24"/>
        </w:rPr>
        <w:t xml:space="preserve"> Grez, M. Quantitative determination of lentiviral vector particle numbers by real-time PCR. </w:t>
      </w:r>
      <w:r w:rsidRPr="00873A2B">
        <w:rPr>
          <w:i/>
          <w:sz w:val="24"/>
          <w:szCs w:val="24"/>
        </w:rPr>
        <w:t>Biotechniques.</w:t>
      </w:r>
      <w:r w:rsidRPr="00873A2B">
        <w:rPr>
          <w:sz w:val="24"/>
          <w:szCs w:val="24"/>
        </w:rPr>
        <w:t xml:space="preserve"> </w:t>
      </w:r>
      <w:r w:rsidRPr="00873A2B">
        <w:rPr>
          <w:b/>
          <w:sz w:val="24"/>
          <w:szCs w:val="24"/>
        </w:rPr>
        <w:t>31</w:t>
      </w:r>
      <w:r w:rsidRPr="00873A2B">
        <w:rPr>
          <w:sz w:val="24"/>
          <w:szCs w:val="24"/>
        </w:rPr>
        <w:t xml:space="preserve"> (3), 520, 522, 524, passim, (2001).</w:t>
      </w:r>
    </w:p>
    <w:p w14:paraId="6A348821" w14:textId="58D1BF14" w:rsidR="00873A2B" w:rsidRPr="00873A2B" w:rsidRDefault="00873A2B" w:rsidP="00873A2B">
      <w:pPr>
        <w:pStyle w:val="EndNoteBibliography"/>
        <w:spacing w:after="0"/>
        <w:ind w:left="720" w:hanging="720"/>
        <w:rPr>
          <w:sz w:val="24"/>
          <w:szCs w:val="24"/>
        </w:rPr>
      </w:pPr>
      <w:r w:rsidRPr="00873A2B">
        <w:rPr>
          <w:sz w:val="24"/>
          <w:szCs w:val="24"/>
        </w:rPr>
        <w:t>16</w:t>
      </w:r>
      <w:r w:rsidRPr="00873A2B">
        <w:rPr>
          <w:sz w:val="24"/>
          <w:szCs w:val="24"/>
        </w:rPr>
        <w:tab/>
        <w:t>Canseco, R. S.</w:t>
      </w:r>
      <w:r w:rsidRPr="00873A2B">
        <w:rPr>
          <w:i/>
          <w:sz w:val="24"/>
          <w:szCs w:val="24"/>
        </w:rPr>
        <w:t xml:space="preserve"> </w:t>
      </w:r>
      <w:r w:rsidR="001D72CC" w:rsidRPr="001D72CC">
        <w:rPr>
          <w:sz w:val="24"/>
          <w:szCs w:val="24"/>
        </w:rPr>
        <w:t>et al</w:t>
      </w:r>
      <w:r w:rsidRPr="00873A2B">
        <w:rPr>
          <w:i/>
          <w:sz w:val="24"/>
          <w:szCs w:val="24"/>
        </w:rPr>
        <w:t>.</w:t>
      </w:r>
      <w:r w:rsidRPr="00873A2B">
        <w:rPr>
          <w:sz w:val="24"/>
          <w:szCs w:val="24"/>
        </w:rPr>
        <w:t xml:space="preserve"> Gene transfer efficiency during gestation and the influence of co-transfer of non-manipulated embryos on production of transgenic mice. </w:t>
      </w:r>
      <w:r w:rsidRPr="00873A2B">
        <w:rPr>
          <w:i/>
          <w:sz w:val="24"/>
          <w:szCs w:val="24"/>
        </w:rPr>
        <w:t>Transgenic Res</w:t>
      </w:r>
      <w:r>
        <w:rPr>
          <w:i/>
          <w:sz w:val="24"/>
          <w:szCs w:val="24"/>
        </w:rPr>
        <w:t>earch</w:t>
      </w:r>
      <w:r w:rsidRPr="00873A2B">
        <w:rPr>
          <w:i/>
          <w:sz w:val="24"/>
          <w:szCs w:val="24"/>
        </w:rPr>
        <w:t>.</w:t>
      </w:r>
      <w:r w:rsidRPr="00873A2B">
        <w:rPr>
          <w:sz w:val="24"/>
          <w:szCs w:val="24"/>
        </w:rPr>
        <w:t xml:space="preserve"> </w:t>
      </w:r>
      <w:r w:rsidRPr="00873A2B">
        <w:rPr>
          <w:b/>
          <w:sz w:val="24"/>
          <w:szCs w:val="24"/>
        </w:rPr>
        <w:t>3</w:t>
      </w:r>
      <w:r w:rsidRPr="00873A2B">
        <w:rPr>
          <w:sz w:val="24"/>
          <w:szCs w:val="24"/>
        </w:rPr>
        <w:t xml:space="preserve"> (1), 20-25, (1994).</w:t>
      </w:r>
    </w:p>
    <w:p w14:paraId="4216E9DD" w14:textId="10A7E1F5" w:rsidR="00873A2B" w:rsidRPr="00873A2B" w:rsidRDefault="00873A2B" w:rsidP="00873A2B">
      <w:pPr>
        <w:pStyle w:val="EndNoteBibliography"/>
        <w:spacing w:after="0"/>
        <w:ind w:left="720" w:hanging="720"/>
        <w:rPr>
          <w:sz w:val="24"/>
          <w:szCs w:val="24"/>
        </w:rPr>
      </w:pPr>
      <w:r w:rsidRPr="00873A2B">
        <w:rPr>
          <w:sz w:val="24"/>
          <w:szCs w:val="24"/>
        </w:rPr>
        <w:t>17</w:t>
      </w:r>
      <w:r w:rsidRPr="00873A2B">
        <w:rPr>
          <w:sz w:val="24"/>
          <w:szCs w:val="24"/>
        </w:rPr>
        <w:tab/>
        <w:t>Charreau, B., Tesson, L., Soulillou, J. P., Pourcel, C.</w:t>
      </w:r>
      <w:r>
        <w:rPr>
          <w:sz w:val="24"/>
          <w:szCs w:val="24"/>
        </w:rPr>
        <w:t>,</w:t>
      </w:r>
      <w:r w:rsidRPr="00873A2B">
        <w:rPr>
          <w:sz w:val="24"/>
          <w:szCs w:val="24"/>
        </w:rPr>
        <w:t xml:space="preserve"> Anegon, I. Transgenesis in rats: technical aspects and models. </w:t>
      </w:r>
      <w:r w:rsidRPr="00873A2B">
        <w:rPr>
          <w:i/>
          <w:sz w:val="24"/>
          <w:szCs w:val="24"/>
        </w:rPr>
        <w:t>Transgenic Res</w:t>
      </w:r>
      <w:r>
        <w:rPr>
          <w:i/>
          <w:sz w:val="24"/>
          <w:szCs w:val="24"/>
        </w:rPr>
        <w:t>earch</w:t>
      </w:r>
      <w:r w:rsidRPr="00873A2B">
        <w:rPr>
          <w:i/>
          <w:sz w:val="24"/>
          <w:szCs w:val="24"/>
        </w:rPr>
        <w:t>.</w:t>
      </w:r>
      <w:r w:rsidRPr="00873A2B">
        <w:rPr>
          <w:sz w:val="24"/>
          <w:szCs w:val="24"/>
        </w:rPr>
        <w:t xml:space="preserve"> </w:t>
      </w:r>
      <w:r w:rsidRPr="00873A2B">
        <w:rPr>
          <w:b/>
          <w:sz w:val="24"/>
          <w:szCs w:val="24"/>
        </w:rPr>
        <w:t>5</w:t>
      </w:r>
      <w:r w:rsidRPr="00873A2B">
        <w:rPr>
          <w:sz w:val="24"/>
          <w:szCs w:val="24"/>
        </w:rPr>
        <w:t xml:space="preserve"> (4), 223-234, (1996).</w:t>
      </w:r>
    </w:p>
    <w:p w14:paraId="717FD2D7" w14:textId="483795B2" w:rsidR="00873A2B" w:rsidRPr="00873A2B" w:rsidRDefault="00873A2B" w:rsidP="00873A2B">
      <w:pPr>
        <w:pStyle w:val="EndNoteBibliography"/>
        <w:spacing w:after="0"/>
        <w:ind w:left="720" w:hanging="720"/>
        <w:rPr>
          <w:sz w:val="24"/>
          <w:szCs w:val="24"/>
        </w:rPr>
      </w:pPr>
      <w:r w:rsidRPr="00873A2B">
        <w:rPr>
          <w:sz w:val="24"/>
          <w:szCs w:val="24"/>
        </w:rPr>
        <w:t>18</w:t>
      </w:r>
      <w:r w:rsidRPr="00873A2B">
        <w:rPr>
          <w:sz w:val="24"/>
          <w:szCs w:val="24"/>
        </w:rPr>
        <w:tab/>
        <w:t>Brinster, R. L., Chen, H. Y., Trumbauer, M. E., Yagle, M. K.</w:t>
      </w:r>
      <w:r>
        <w:rPr>
          <w:sz w:val="24"/>
          <w:szCs w:val="24"/>
        </w:rPr>
        <w:t>,</w:t>
      </w:r>
      <w:r w:rsidRPr="00873A2B">
        <w:rPr>
          <w:sz w:val="24"/>
          <w:szCs w:val="24"/>
        </w:rPr>
        <w:t xml:space="preserve"> Palmiter, R. D. Factors affecting the efficiency of introducing foreign DNA into mice by microinjecting eggs. </w:t>
      </w:r>
      <w:r>
        <w:rPr>
          <w:i/>
          <w:sz w:val="24"/>
          <w:szCs w:val="24"/>
        </w:rPr>
        <w:t>Proceedings of the National Academy of Sciences of the United States of America</w:t>
      </w:r>
      <w:r w:rsidRPr="00873A2B">
        <w:rPr>
          <w:i/>
          <w:sz w:val="24"/>
          <w:szCs w:val="24"/>
        </w:rPr>
        <w:t>.</w:t>
      </w:r>
      <w:r w:rsidRPr="00873A2B">
        <w:rPr>
          <w:sz w:val="24"/>
          <w:szCs w:val="24"/>
        </w:rPr>
        <w:t xml:space="preserve"> </w:t>
      </w:r>
      <w:r w:rsidRPr="00873A2B">
        <w:rPr>
          <w:b/>
          <w:sz w:val="24"/>
          <w:szCs w:val="24"/>
        </w:rPr>
        <w:t>82</w:t>
      </w:r>
      <w:r w:rsidRPr="00873A2B">
        <w:rPr>
          <w:sz w:val="24"/>
          <w:szCs w:val="24"/>
        </w:rPr>
        <w:t xml:space="preserve"> (13), 4438-4442, (1985).</w:t>
      </w:r>
    </w:p>
    <w:p w14:paraId="4110DB08" w14:textId="2D8F956E" w:rsidR="00873A2B" w:rsidRPr="00873A2B" w:rsidRDefault="00873A2B" w:rsidP="00873A2B">
      <w:pPr>
        <w:pStyle w:val="EndNoteBibliography"/>
        <w:spacing w:after="0"/>
        <w:ind w:left="720" w:hanging="720"/>
        <w:rPr>
          <w:sz w:val="24"/>
          <w:szCs w:val="24"/>
        </w:rPr>
      </w:pPr>
      <w:r w:rsidRPr="00873A2B">
        <w:rPr>
          <w:sz w:val="24"/>
          <w:szCs w:val="24"/>
        </w:rPr>
        <w:t>19</w:t>
      </w:r>
      <w:r w:rsidRPr="00873A2B">
        <w:rPr>
          <w:sz w:val="24"/>
          <w:szCs w:val="24"/>
        </w:rPr>
        <w:tab/>
        <w:t>Armstrong, D. T.</w:t>
      </w:r>
      <w:r>
        <w:rPr>
          <w:sz w:val="24"/>
          <w:szCs w:val="24"/>
        </w:rPr>
        <w:t>,</w:t>
      </w:r>
      <w:r w:rsidRPr="00873A2B">
        <w:rPr>
          <w:sz w:val="24"/>
          <w:szCs w:val="24"/>
        </w:rPr>
        <w:t xml:space="preserve"> Opavsky, M. A. Superovulation of immature rats by continuous infusion of follicle-stimulating hormone. </w:t>
      </w:r>
      <w:r w:rsidRPr="00873A2B">
        <w:rPr>
          <w:i/>
          <w:sz w:val="24"/>
          <w:szCs w:val="24"/>
        </w:rPr>
        <w:t>Biology of Reproduction.</w:t>
      </w:r>
      <w:r w:rsidRPr="00873A2B">
        <w:rPr>
          <w:sz w:val="24"/>
          <w:szCs w:val="24"/>
        </w:rPr>
        <w:t xml:space="preserve"> </w:t>
      </w:r>
      <w:r w:rsidRPr="00873A2B">
        <w:rPr>
          <w:b/>
          <w:sz w:val="24"/>
          <w:szCs w:val="24"/>
        </w:rPr>
        <w:t>39</w:t>
      </w:r>
      <w:r w:rsidRPr="00873A2B">
        <w:rPr>
          <w:sz w:val="24"/>
          <w:szCs w:val="24"/>
        </w:rPr>
        <w:t xml:space="preserve"> (3), 511-518, (1988).</w:t>
      </w:r>
    </w:p>
    <w:p w14:paraId="69576B7D" w14:textId="5CDB2E98" w:rsidR="00873A2B" w:rsidRPr="00873A2B" w:rsidRDefault="00873A2B" w:rsidP="00873A2B">
      <w:pPr>
        <w:pStyle w:val="EndNoteBibliography"/>
        <w:spacing w:after="0"/>
        <w:ind w:left="720" w:hanging="720"/>
        <w:rPr>
          <w:sz w:val="24"/>
          <w:szCs w:val="24"/>
        </w:rPr>
      </w:pPr>
      <w:r w:rsidRPr="00873A2B">
        <w:rPr>
          <w:sz w:val="24"/>
          <w:szCs w:val="24"/>
        </w:rPr>
        <w:t>20</w:t>
      </w:r>
      <w:r w:rsidRPr="00873A2B">
        <w:rPr>
          <w:sz w:val="24"/>
          <w:szCs w:val="24"/>
        </w:rPr>
        <w:tab/>
        <w:t>Popova, E., Krivokharchenko, A., Ganten, D.</w:t>
      </w:r>
      <w:r>
        <w:rPr>
          <w:sz w:val="24"/>
          <w:szCs w:val="24"/>
        </w:rPr>
        <w:t>,</w:t>
      </w:r>
      <w:r w:rsidRPr="00873A2B">
        <w:rPr>
          <w:sz w:val="24"/>
          <w:szCs w:val="24"/>
        </w:rPr>
        <w:t xml:space="preserve"> Bader, M. Comparison between PMSG- and FSH-induced superovulation for the generation of transgenic rats. </w:t>
      </w:r>
      <w:r>
        <w:rPr>
          <w:i/>
          <w:sz w:val="24"/>
          <w:szCs w:val="24"/>
        </w:rPr>
        <w:t>Molecular Reproduction and Development</w:t>
      </w:r>
      <w:r w:rsidRPr="00873A2B">
        <w:rPr>
          <w:i/>
          <w:sz w:val="24"/>
          <w:szCs w:val="24"/>
        </w:rPr>
        <w:t>.</w:t>
      </w:r>
      <w:r w:rsidRPr="00873A2B">
        <w:rPr>
          <w:sz w:val="24"/>
          <w:szCs w:val="24"/>
        </w:rPr>
        <w:t xml:space="preserve"> </w:t>
      </w:r>
      <w:r w:rsidRPr="00873A2B">
        <w:rPr>
          <w:b/>
          <w:sz w:val="24"/>
          <w:szCs w:val="24"/>
        </w:rPr>
        <w:t>63</w:t>
      </w:r>
      <w:r w:rsidRPr="00873A2B">
        <w:rPr>
          <w:sz w:val="24"/>
          <w:szCs w:val="24"/>
        </w:rPr>
        <w:t xml:space="preserve"> (2), 177-182, (2002).</w:t>
      </w:r>
    </w:p>
    <w:p w14:paraId="3FE0CD42" w14:textId="2FAE2947" w:rsidR="00873A2B" w:rsidRPr="00873A2B" w:rsidRDefault="00873A2B" w:rsidP="00873A2B">
      <w:pPr>
        <w:pStyle w:val="EndNoteBibliography"/>
        <w:spacing w:after="0"/>
        <w:ind w:left="720" w:hanging="720"/>
        <w:rPr>
          <w:sz w:val="24"/>
          <w:szCs w:val="24"/>
        </w:rPr>
      </w:pPr>
      <w:r w:rsidRPr="00873A2B">
        <w:rPr>
          <w:sz w:val="24"/>
          <w:szCs w:val="24"/>
        </w:rPr>
        <w:t>21</w:t>
      </w:r>
      <w:r w:rsidRPr="00873A2B">
        <w:rPr>
          <w:sz w:val="24"/>
          <w:szCs w:val="24"/>
        </w:rPr>
        <w:tab/>
        <w:t>Johnson, L. W., Moffatt, R. J., Bartol, F. F.</w:t>
      </w:r>
      <w:r>
        <w:rPr>
          <w:sz w:val="24"/>
          <w:szCs w:val="24"/>
        </w:rPr>
        <w:t>,</w:t>
      </w:r>
      <w:r w:rsidRPr="00873A2B">
        <w:rPr>
          <w:sz w:val="24"/>
          <w:szCs w:val="24"/>
        </w:rPr>
        <w:t xml:space="preserve"> Pinkert, C. A. Optimization of embryo transfer protocols for mice. </w:t>
      </w:r>
      <w:r w:rsidRPr="00873A2B">
        <w:rPr>
          <w:i/>
          <w:sz w:val="24"/>
          <w:szCs w:val="24"/>
        </w:rPr>
        <w:t>Theriogenology.</w:t>
      </w:r>
      <w:r w:rsidRPr="00873A2B">
        <w:rPr>
          <w:sz w:val="24"/>
          <w:szCs w:val="24"/>
        </w:rPr>
        <w:t xml:space="preserve"> </w:t>
      </w:r>
      <w:r w:rsidRPr="00873A2B">
        <w:rPr>
          <w:b/>
          <w:sz w:val="24"/>
          <w:szCs w:val="24"/>
        </w:rPr>
        <w:t>46</w:t>
      </w:r>
      <w:r w:rsidRPr="00873A2B">
        <w:rPr>
          <w:sz w:val="24"/>
          <w:szCs w:val="24"/>
        </w:rPr>
        <w:t xml:space="preserve"> (7), 1267-1276, (1996).</w:t>
      </w:r>
    </w:p>
    <w:p w14:paraId="625438BF" w14:textId="2B689287" w:rsidR="00873A2B" w:rsidRPr="00873A2B" w:rsidRDefault="00873A2B" w:rsidP="00873A2B">
      <w:pPr>
        <w:pStyle w:val="EndNoteBibliography"/>
        <w:spacing w:after="0"/>
        <w:ind w:left="720" w:hanging="720"/>
        <w:rPr>
          <w:sz w:val="24"/>
          <w:szCs w:val="24"/>
        </w:rPr>
      </w:pPr>
      <w:r w:rsidRPr="00873A2B">
        <w:rPr>
          <w:sz w:val="24"/>
          <w:szCs w:val="24"/>
        </w:rPr>
        <w:lastRenderedPageBreak/>
        <w:t>22</w:t>
      </w:r>
      <w:r w:rsidRPr="00873A2B">
        <w:rPr>
          <w:sz w:val="24"/>
          <w:szCs w:val="24"/>
        </w:rPr>
        <w:tab/>
        <w:t>van den Brandt, J., Wang, D., Kwon, S. H., Heinkelein, M.</w:t>
      </w:r>
      <w:r>
        <w:rPr>
          <w:sz w:val="24"/>
          <w:szCs w:val="24"/>
        </w:rPr>
        <w:t>,</w:t>
      </w:r>
      <w:r w:rsidRPr="00873A2B">
        <w:rPr>
          <w:sz w:val="24"/>
          <w:szCs w:val="24"/>
        </w:rPr>
        <w:t xml:space="preserve"> Reichardt, H. M. Lentivirally generated eGFP-transgenic rats allow efficient cell tracking in vivo. </w:t>
      </w:r>
      <w:r w:rsidRPr="00873A2B">
        <w:rPr>
          <w:i/>
          <w:sz w:val="24"/>
          <w:szCs w:val="24"/>
        </w:rPr>
        <w:t>Genesis.</w:t>
      </w:r>
      <w:r w:rsidRPr="00873A2B">
        <w:rPr>
          <w:sz w:val="24"/>
          <w:szCs w:val="24"/>
        </w:rPr>
        <w:t xml:space="preserve"> </w:t>
      </w:r>
      <w:r w:rsidRPr="00873A2B">
        <w:rPr>
          <w:b/>
          <w:sz w:val="24"/>
          <w:szCs w:val="24"/>
        </w:rPr>
        <w:t>39</w:t>
      </w:r>
      <w:r w:rsidRPr="00873A2B">
        <w:rPr>
          <w:sz w:val="24"/>
          <w:szCs w:val="24"/>
        </w:rPr>
        <w:t xml:space="preserve"> (2), 94-99, (2004).</w:t>
      </w:r>
    </w:p>
    <w:p w14:paraId="0C178F48" w14:textId="60BAD4FD" w:rsidR="00873A2B" w:rsidRPr="00873A2B" w:rsidRDefault="00873A2B" w:rsidP="00873A2B">
      <w:pPr>
        <w:pStyle w:val="EndNoteBibliography"/>
        <w:ind w:left="720" w:hanging="720"/>
        <w:rPr>
          <w:sz w:val="24"/>
          <w:szCs w:val="24"/>
        </w:rPr>
      </w:pPr>
      <w:r w:rsidRPr="00873A2B">
        <w:rPr>
          <w:sz w:val="24"/>
          <w:szCs w:val="24"/>
        </w:rPr>
        <w:t>23</w:t>
      </w:r>
      <w:r w:rsidRPr="00873A2B">
        <w:rPr>
          <w:sz w:val="24"/>
          <w:szCs w:val="24"/>
        </w:rPr>
        <w:tab/>
        <w:t>Remy, S.</w:t>
      </w:r>
      <w:r w:rsidRPr="00873A2B">
        <w:rPr>
          <w:i/>
          <w:sz w:val="24"/>
          <w:szCs w:val="24"/>
        </w:rPr>
        <w:t xml:space="preserve"> </w:t>
      </w:r>
      <w:r w:rsidR="001D72CC" w:rsidRPr="001D72CC">
        <w:rPr>
          <w:sz w:val="24"/>
          <w:szCs w:val="24"/>
        </w:rPr>
        <w:t>et al</w:t>
      </w:r>
      <w:r w:rsidRPr="00873A2B">
        <w:rPr>
          <w:i/>
          <w:sz w:val="24"/>
          <w:szCs w:val="24"/>
        </w:rPr>
        <w:t>.</w:t>
      </w:r>
      <w:r w:rsidRPr="00873A2B">
        <w:rPr>
          <w:sz w:val="24"/>
          <w:szCs w:val="24"/>
        </w:rPr>
        <w:t xml:space="preserve"> The Use of Lentiviral Vectors to Obtain Transgenic Rats. </w:t>
      </w:r>
      <w:r w:rsidRPr="00873A2B">
        <w:rPr>
          <w:i/>
          <w:sz w:val="24"/>
          <w:szCs w:val="24"/>
        </w:rPr>
        <w:t>Rat Genomics: Methods and Protocols.</w:t>
      </w:r>
      <w:r w:rsidRPr="00873A2B">
        <w:rPr>
          <w:sz w:val="24"/>
          <w:szCs w:val="24"/>
        </w:rPr>
        <w:t xml:space="preserve"> </w:t>
      </w:r>
      <w:r w:rsidRPr="00873A2B">
        <w:rPr>
          <w:b/>
          <w:sz w:val="24"/>
          <w:szCs w:val="24"/>
        </w:rPr>
        <w:t>597</w:t>
      </w:r>
      <w:r w:rsidRPr="00873A2B">
        <w:rPr>
          <w:sz w:val="24"/>
          <w:szCs w:val="24"/>
        </w:rPr>
        <w:t xml:space="preserve"> 109-125, (2010).</w:t>
      </w:r>
    </w:p>
    <w:p w14:paraId="35852DA5" w14:textId="4BD38163" w:rsidR="00081F98" w:rsidRPr="00BE3C45" w:rsidRDefault="00021A89">
      <w:pPr>
        <w:adjustRightInd w:val="0"/>
        <w:snapToGrid w:val="0"/>
        <w:spacing w:after="0" w:line="240" w:lineRule="auto"/>
        <w:jc w:val="both"/>
        <w:rPr>
          <w:rFonts w:ascii="Calibri" w:hAnsi="Calibri"/>
          <w:sz w:val="24"/>
          <w:szCs w:val="24"/>
          <w:lang w:val="en-US"/>
        </w:rPr>
      </w:pPr>
      <w:r w:rsidRPr="00873A2B">
        <w:rPr>
          <w:rFonts w:ascii="Calibri" w:hAnsi="Calibri"/>
          <w:sz w:val="24"/>
          <w:szCs w:val="24"/>
          <w:lang w:val="en-US"/>
        </w:rPr>
        <w:fldChar w:fldCharType="end"/>
      </w:r>
    </w:p>
    <w:sectPr w:rsidR="00081F98" w:rsidRPr="00BE3C45" w:rsidSect="002E7650">
      <w:footerReference w:type="default" r:id="rId8"/>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3019" w14:textId="77777777" w:rsidR="00C714E1" w:rsidRDefault="00C714E1" w:rsidP="006E3F84">
      <w:pPr>
        <w:spacing w:after="0" w:line="240" w:lineRule="auto"/>
      </w:pPr>
      <w:r>
        <w:separator/>
      </w:r>
    </w:p>
  </w:endnote>
  <w:endnote w:type="continuationSeparator" w:id="0">
    <w:p w14:paraId="150AC996" w14:textId="77777777" w:rsidR="00C714E1" w:rsidRDefault="00C714E1" w:rsidP="006E3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35522" w14:textId="5FF08F3C" w:rsidR="00217536" w:rsidRDefault="00217536">
    <w:pPr>
      <w:pStyle w:val="Footer"/>
      <w:jc w:val="center"/>
    </w:pPr>
  </w:p>
  <w:p w14:paraId="650EE1F4" w14:textId="77777777" w:rsidR="00217536" w:rsidRDefault="00217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399D5" w14:textId="77777777" w:rsidR="00C714E1" w:rsidRDefault="00C714E1" w:rsidP="006E3F84">
      <w:pPr>
        <w:spacing w:after="0" w:line="240" w:lineRule="auto"/>
      </w:pPr>
      <w:r>
        <w:separator/>
      </w:r>
    </w:p>
  </w:footnote>
  <w:footnote w:type="continuationSeparator" w:id="0">
    <w:p w14:paraId="42FFF154" w14:textId="77777777" w:rsidR="00C714E1" w:rsidRDefault="00C714E1" w:rsidP="006E3F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F1B59"/>
    <w:multiLevelType w:val="multilevel"/>
    <w:tmpl w:val="D9CE560E"/>
    <w:lvl w:ilvl="0">
      <w:start w:val="2"/>
      <w:numFmt w:val="decimal"/>
      <w:lvlText w:val="%1"/>
      <w:lvlJc w:val="left"/>
      <w:pPr>
        <w:ind w:left="0" w:firstLine="0"/>
      </w:pPr>
      <w:rPr>
        <w:rFonts w:ascii="Arial" w:hAnsi="Arial" w:cs="Arial" w:hint="default"/>
        <w:color w:val="000000"/>
        <w:sz w:val="22"/>
      </w:rPr>
    </w:lvl>
    <w:lvl w:ilvl="1">
      <w:start w:val="1"/>
      <w:numFmt w:val="decimal"/>
      <w:lvlText w:val="%1.%2"/>
      <w:lvlJc w:val="left"/>
      <w:pPr>
        <w:ind w:left="0" w:firstLine="0"/>
      </w:pPr>
      <w:rPr>
        <w:rFonts w:ascii="Arial" w:hAnsi="Arial" w:cs="Arial" w:hint="default"/>
        <w:color w:val="000000"/>
        <w:sz w:val="22"/>
      </w:rPr>
    </w:lvl>
    <w:lvl w:ilvl="2">
      <w:start w:val="1"/>
      <w:numFmt w:val="decimal"/>
      <w:suff w:val="space"/>
      <w:lvlText w:val="%1.%2.4.%3."/>
      <w:lvlJc w:val="left"/>
      <w:pPr>
        <w:ind w:left="0" w:firstLine="0"/>
      </w:pPr>
      <w:rPr>
        <w:rFonts w:ascii="Calibri" w:hAnsi="Calibri" w:cs="Arial" w:hint="default"/>
        <w:color w:val="000000"/>
        <w:sz w:val="24"/>
      </w:rPr>
    </w:lvl>
    <w:lvl w:ilvl="3">
      <w:start w:val="1"/>
      <w:numFmt w:val="decimal"/>
      <w:lvlText w:val="%1.%2.%3.%4"/>
      <w:lvlJc w:val="left"/>
      <w:pPr>
        <w:ind w:left="0" w:firstLine="0"/>
      </w:pPr>
      <w:rPr>
        <w:rFonts w:ascii="Arial" w:hAnsi="Arial" w:cs="Arial" w:hint="default"/>
        <w:color w:val="000000"/>
        <w:sz w:val="22"/>
      </w:rPr>
    </w:lvl>
    <w:lvl w:ilvl="4">
      <w:start w:val="1"/>
      <w:numFmt w:val="decimal"/>
      <w:lvlText w:val="%1.%2.%3.%4.%5"/>
      <w:lvlJc w:val="left"/>
      <w:pPr>
        <w:ind w:left="0" w:firstLine="0"/>
      </w:pPr>
      <w:rPr>
        <w:rFonts w:ascii="Arial" w:hAnsi="Arial" w:cs="Arial" w:hint="default"/>
        <w:color w:val="000000"/>
        <w:sz w:val="22"/>
      </w:rPr>
    </w:lvl>
    <w:lvl w:ilvl="5">
      <w:start w:val="1"/>
      <w:numFmt w:val="decimal"/>
      <w:lvlText w:val="%1.%2.%3.%4.%5.%6"/>
      <w:lvlJc w:val="left"/>
      <w:pPr>
        <w:ind w:left="0" w:firstLine="0"/>
      </w:pPr>
      <w:rPr>
        <w:rFonts w:ascii="Arial" w:hAnsi="Arial" w:cs="Arial" w:hint="default"/>
        <w:color w:val="000000"/>
        <w:sz w:val="22"/>
      </w:rPr>
    </w:lvl>
    <w:lvl w:ilvl="6">
      <w:start w:val="1"/>
      <w:numFmt w:val="decimal"/>
      <w:lvlText w:val="%1.%2.%3.%4.%5.%6.%7"/>
      <w:lvlJc w:val="left"/>
      <w:pPr>
        <w:ind w:left="0" w:firstLine="0"/>
      </w:pPr>
      <w:rPr>
        <w:rFonts w:ascii="Arial" w:hAnsi="Arial" w:cs="Arial" w:hint="default"/>
        <w:color w:val="000000"/>
        <w:sz w:val="22"/>
      </w:rPr>
    </w:lvl>
    <w:lvl w:ilvl="7">
      <w:start w:val="1"/>
      <w:numFmt w:val="decimal"/>
      <w:lvlText w:val="%1.%2.%3.%4.%5.%6.%7.%8"/>
      <w:lvlJc w:val="left"/>
      <w:pPr>
        <w:ind w:left="0" w:firstLine="0"/>
      </w:pPr>
      <w:rPr>
        <w:rFonts w:ascii="Arial" w:hAnsi="Arial" w:cs="Arial" w:hint="default"/>
        <w:color w:val="000000"/>
        <w:sz w:val="22"/>
      </w:rPr>
    </w:lvl>
    <w:lvl w:ilvl="8">
      <w:start w:val="1"/>
      <w:numFmt w:val="decimal"/>
      <w:lvlText w:val="%1.%2.%3.%4.%5.%6.%7.%8.%9"/>
      <w:lvlJc w:val="left"/>
      <w:pPr>
        <w:ind w:left="0" w:firstLine="0"/>
      </w:pPr>
      <w:rPr>
        <w:rFonts w:ascii="Arial" w:hAnsi="Arial" w:cs="Arial" w:hint="default"/>
        <w:color w:val="000000"/>
        <w:sz w:val="22"/>
      </w:rPr>
    </w:lvl>
  </w:abstractNum>
  <w:abstractNum w:abstractNumId="1" w15:restartNumberingAfterBreak="0">
    <w:nsid w:val="1AA262B2"/>
    <w:multiLevelType w:val="hybridMultilevel"/>
    <w:tmpl w:val="075C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B45E20"/>
    <w:multiLevelType w:val="multilevel"/>
    <w:tmpl w:val="5F104154"/>
    <w:lvl w:ilvl="0">
      <w:start w:val="2"/>
      <w:numFmt w:val="decimal"/>
      <w:lvlText w:val="%1."/>
      <w:lvlJc w:val="left"/>
      <w:pPr>
        <w:ind w:left="360" w:hanging="360"/>
      </w:pPr>
      <w:rPr>
        <w:rFonts w:hint="default"/>
      </w:rPr>
    </w:lvl>
    <w:lvl w:ilvl="1">
      <w:start w:val="3"/>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2EDC7294"/>
    <w:multiLevelType w:val="multilevel"/>
    <w:tmpl w:val="C7B4C3C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7824"/>
        </w:tabs>
        <w:ind w:left="7824" w:hanging="2160"/>
      </w:pPr>
      <w:rPr>
        <w:rFonts w:hint="default"/>
      </w:rPr>
    </w:lvl>
  </w:abstractNum>
  <w:abstractNum w:abstractNumId="4" w15:restartNumberingAfterBreak="0">
    <w:nsid w:val="4FB05B17"/>
    <w:multiLevelType w:val="multilevel"/>
    <w:tmpl w:val="B37C51F4"/>
    <w:lvl w:ilvl="0">
      <w:start w:val="1"/>
      <w:numFmt w:val="decimal"/>
      <w:lvlText w:val="%1."/>
      <w:lvlJc w:val="left"/>
      <w:pPr>
        <w:ind w:left="-207" w:hanging="360"/>
      </w:pPr>
      <w:rPr>
        <w:rFonts w:ascii="Calibri" w:hAnsi="Calibri" w:cs="Calibri" w:hint="default"/>
        <w:b/>
        <w:color w:val="292B31"/>
        <w:sz w:val="24"/>
        <w:szCs w:val="24"/>
      </w:rPr>
    </w:lvl>
    <w:lvl w:ilvl="1">
      <w:start w:val="3"/>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5" w15:restartNumberingAfterBreak="0">
    <w:nsid w:val="51143F11"/>
    <w:multiLevelType w:val="multilevel"/>
    <w:tmpl w:val="6714D7E6"/>
    <w:lvl w:ilvl="0">
      <w:start w:val="1"/>
      <w:numFmt w:val="decimal"/>
      <w:lvlText w:val="%1"/>
      <w:lvlJc w:val="left"/>
      <w:pPr>
        <w:ind w:left="480" w:hanging="480"/>
      </w:pPr>
      <w:rPr>
        <w:rFonts w:hint="default"/>
      </w:rPr>
    </w:lvl>
    <w:lvl w:ilvl="1">
      <w:start w:val="2"/>
      <w:numFmt w:val="decimal"/>
      <w:lvlText w:val="%1.%2"/>
      <w:lvlJc w:val="left"/>
      <w:pPr>
        <w:ind w:left="197" w:hanging="480"/>
      </w:pPr>
      <w:rPr>
        <w:rFonts w:hint="default"/>
      </w:rPr>
    </w:lvl>
    <w:lvl w:ilvl="2">
      <w:start w:val="4"/>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6" w15:restartNumberingAfterBreak="0">
    <w:nsid w:val="51DD5ECB"/>
    <w:multiLevelType w:val="hybridMultilevel"/>
    <w:tmpl w:val="9F2C0C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A55BF"/>
    <w:multiLevelType w:val="multilevel"/>
    <w:tmpl w:val="3864BFDC"/>
    <w:lvl w:ilvl="0">
      <w:start w:val="1"/>
      <w:numFmt w:val="decimal"/>
      <w:lvlText w:val="%1."/>
      <w:lvlJc w:val="left"/>
      <w:pPr>
        <w:ind w:left="-207" w:hanging="360"/>
      </w:pPr>
      <w:rPr>
        <w:rFonts w:ascii="Arial" w:hAnsi="Arial" w:cs="Arial" w:hint="default"/>
        <w:b/>
        <w:color w:val="292B31"/>
        <w:sz w:val="22"/>
      </w:rPr>
    </w:lvl>
    <w:lvl w:ilvl="1">
      <w:start w:val="3"/>
      <w:numFmt w:val="decimal"/>
      <w:isLgl/>
      <w:lvlText w:val="%1.%2"/>
      <w:lvlJc w:val="left"/>
      <w:pPr>
        <w:ind w:left="-207" w:hanging="360"/>
      </w:pPr>
      <w:rPr>
        <w:rFonts w:hint="default"/>
      </w:rPr>
    </w:lvl>
    <w:lvl w:ilvl="2">
      <w:start w:val="1"/>
      <w:numFmt w:val="decimal"/>
      <w:isLgl/>
      <w:lvlText w:val="%1.%2.%3"/>
      <w:lvlJc w:val="left"/>
      <w:pPr>
        <w:ind w:left="153" w:hanging="720"/>
      </w:pPr>
      <w:rPr>
        <w:rFonts w:hint="default"/>
      </w:rPr>
    </w:lvl>
    <w:lvl w:ilvl="3">
      <w:start w:val="1"/>
      <w:numFmt w:val="decimal"/>
      <w:isLgl/>
      <w:lvlText w:val="%1.%2.%3.%4"/>
      <w:lvlJc w:val="left"/>
      <w:pPr>
        <w:ind w:left="153" w:hanging="720"/>
      </w:pPr>
      <w:rPr>
        <w:rFonts w:hint="default"/>
      </w:rPr>
    </w:lvl>
    <w:lvl w:ilvl="4">
      <w:start w:val="1"/>
      <w:numFmt w:val="decimal"/>
      <w:isLgl/>
      <w:lvlText w:val="%1.%2.%3.%4.%5"/>
      <w:lvlJc w:val="left"/>
      <w:pPr>
        <w:ind w:left="513" w:hanging="1080"/>
      </w:pPr>
      <w:rPr>
        <w:rFonts w:hint="default"/>
      </w:rPr>
    </w:lvl>
    <w:lvl w:ilvl="5">
      <w:start w:val="1"/>
      <w:numFmt w:val="decimal"/>
      <w:isLgl/>
      <w:lvlText w:val="%1.%2.%3.%4.%5.%6"/>
      <w:lvlJc w:val="left"/>
      <w:pPr>
        <w:ind w:left="513" w:hanging="1080"/>
      </w:pPr>
      <w:rPr>
        <w:rFonts w:hint="default"/>
      </w:rPr>
    </w:lvl>
    <w:lvl w:ilvl="6">
      <w:start w:val="1"/>
      <w:numFmt w:val="decimal"/>
      <w:isLgl/>
      <w:lvlText w:val="%1.%2.%3.%4.%5.%6.%7"/>
      <w:lvlJc w:val="left"/>
      <w:pPr>
        <w:ind w:left="873" w:hanging="1440"/>
      </w:pPr>
      <w:rPr>
        <w:rFonts w:hint="default"/>
      </w:rPr>
    </w:lvl>
    <w:lvl w:ilvl="7">
      <w:start w:val="1"/>
      <w:numFmt w:val="decimal"/>
      <w:isLgl/>
      <w:lvlText w:val="%1.%2.%3.%4.%5.%6.%7.%8"/>
      <w:lvlJc w:val="left"/>
      <w:pPr>
        <w:ind w:left="873" w:hanging="1440"/>
      </w:pPr>
      <w:rPr>
        <w:rFonts w:hint="default"/>
      </w:rPr>
    </w:lvl>
    <w:lvl w:ilvl="8">
      <w:start w:val="1"/>
      <w:numFmt w:val="decimal"/>
      <w:isLgl/>
      <w:lvlText w:val="%1.%2.%3.%4.%5.%6.%7.%8.%9"/>
      <w:lvlJc w:val="left"/>
      <w:pPr>
        <w:ind w:left="1233" w:hanging="1800"/>
      </w:pPr>
      <w:rPr>
        <w:rFonts w:hint="default"/>
      </w:rPr>
    </w:lvl>
  </w:abstractNum>
  <w:abstractNum w:abstractNumId="9" w15:restartNumberingAfterBreak="0">
    <w:nsid w:val="6F6F3EB8"/>
    <w:multiLevelType w:val="multilevel"/>
    <w:tmpl w:val="B4E0A2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99272A"/>
    <w:multiLevelType w:val="hybridMultilevel"/>
    <w:tmpl w:val="4282C5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0"/>
  </w:num>
  <w:num w:numId="4">
    <w:abstractNumId w:val="10"/>
  </w:num>
  <w:num w:numId="5">
    <w:abstractNumId w:val="6"/>
  </w:num>
  <w:num w:numId="6">
    <w:abstractNumId w:val="3"/>
  </w:num>
  <w:num w:numId="7">
    <w:abstractNumId w:val="1"/>
  </w:num>
  <w:num w:numId="8">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5"/>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94940"/>
    <w:rsid w:val="00002B41"/>
    <w:rsid w:val="00003CFB"/>
    <w:rsid w:val="0000458D"/>
    <w:rsid w:val="00005C9B"/>
    <w:rsid w:val="00006CFC"/>
    <w:rsid w:val="00014B28"/>
    <w:rsid w:val="00021A89"/>
    <w:rsid w:val="00027B5D"/>
    <w:rsid w:val="00040DE1"/>
    <w:rsid w:val="0004244A"/>
    <w:rsid w:val="00047C8A"/>
    <w:rsid w:val="00047D68"/>
    <w:rsid w:val="00052504"/>
    <w:rsid w:val="00066E01"/>
    <w:rsid w:val="00067898"/>
    <w:rsid w:val="0007515D"/>
    <w:rsid w:val="0007651C"/>
    <w:rsid w:val="00081F98"/>
    <w:rsid w:val="00094D0C"/>
    <w:rsid w:val="000A3164"/>
    <w:rsid w:val="000A62CC"/>
    <w:rsid w:val="000B34A4"/>
    <w:rsid w:val="000C07B1"/>
    <w:rsid w:val="000C2456"/>
    <w:rsid w:val="000C3433"/>
    <w:rsid w:val="000D0AA4"/>
    <w:rsid w:val="000E4A80"/>
    <w:rsid w:val="000E5D11"/>
    <w:rsid w:val="000F7EB2"/>
    <w:rsid w:val="00101C04"/>
    <w:rsid w:val="00101D85"/>
    <w:rsid w:val="001027E7"/>
    <w:rsid w:val="00122904"/>
    <w:rsid w:val="001272AA"/>
    <w:rsid w:val="001364CB"/>
    <w:rsid w:val="00143596"/>
    <w:rsid w:val="001474BA"/>
    <w:rsid w:val="0015382A"/>
    <w:rsid w:val="0016215A"/>
    <w:rsid w:val="00162309"/>
    <w:rsid w:val="00162EBF"/>
    <w:rsid w:val="00166129"/>
    <w:rsid w:val="00166C2E"/>
    <w:rsid w:val="00170952"/>
    <w:rsid w:val="00171588"/>
    <w:rsid w:val="00174C3F"/>
    <w:rsid w:val="00174FF3"/>
    <w:rsid w:val="00182D70"/>
    <w:rsid w:val="001835D0"/>
    <w:rsid w:val="00183D16"/>
    <w:rsid w:val="00187F10"/>
    <w:rsid w:val="0019178D"/>
    <w:rsid w:val="0019379B"/>
    <w:rsid w:val="001A081B"/>
    <w:rsid w:val="001A3136"/>
    <w:rsid w:val="001A5E75"/>
    <w:rsid w:val="001A7125"/>
    <w:rsid w:val="001A7A3E"/>
    <w:rsid w:val="001B47AA"/>
    <w:rsid w:val="001C363B"/>
    <w:rsid w:val="001C631B"/>
    <w:rsid w:val="001C70A5"/>
    <w:rsid w:val="001D05ED"/>
    <w:rsid w:val="001D72CC"/>
    <w:rsid w:val="001E5E1B"/>
    <w:rsid w:val="001F2517"/>
    <w:rsid w:val="001F345C"/>
    <w:rsid w:val="0020320F"/>
    <w:rsid w:val="00210EA0"/>
    <w:rsid w:val="002124C3"/>
    <w:rsid w:val="002129A8"/>
    <w:rsid w:val="0021458E"/>
    <w:rsid w:val="002159BF"/>
    <w:rsid w:val="002168C6"/>
    <w:rsid w:val="002170FC"/>
    <w:rsid w:val="00217536"/>
    <w:rsid w:val="00217A43"/>
    <w:rsid w:val="00220587"/>
    <w:rsid w:val="00220DCC"/>
    <w:rsid w:val="00223611"/>
    <w:rsid w:val="00224851"/>
    <w:rsid w:val="00235687"/>
    <w:rsid w:val="00235AA4"/>
    <w:rsid w:val="0024127A"/>
    <w:rsid w:val="00243614"/>
    <w:rsid w:val="00244CFC"/>
    <w:rsid w:val="0024515C"/>
    <w:rsid w:val="00245569"/>
    <w:rsid w:val="00250A40"/>
    <w:rsid w:val="00252F03"/>
    <w:rsid w:val="00254D74"/>
    <w:rsid w:val="002652F5"/>
    <w:rsid w:val="00272BF4"/>
    <w:rsid w:val="00274A24"/>
    <w:rsid w:val="00286871"/>
    <w:rsid w:val="00293ABF"/>
    <w:rsid w:val="00293F9D"/>
    <w:rsid w:val="00294AE4"/>
    <w:rsid w:val="0029520E"/>
    <w:rsid w:val="002A11FC"/>
    <w:rsid w:val="002A6D3A"/>
    <w:rsid w:val="002A739B"/>
    <w:rsid w:val="002B033E"/>
    <w:rsid w:val="002B52FB"/>
    <w:rsid w:val="002D01F3"/>
    <w:rsid w:val="002D2E17"/>
    <w:rsid w:val="002E0B6C"/>
    <w:rsid w:val="002E0F2E"/>
    <w:rsid w:val="002E3E0B"/>
    <w:rsid w:val="002E408D"/>
    <w:rsid w:val="002E62D7"/>
    <w:rsid w:val="002E62E6"/>
    <w:rsid w:val="002E7650"/>
    <w:rsid w:val="002F464C"/>
    <w:rsid w:val="0030078C"/>
    <w:rsid w:val="003032A5"/>
    <w:rsid w:val="0031578E"/>
    <w:rsid w:val="003176E5"/>
    <w:rsid w:val="0032297B"/>
    <w:rsid w:val="00326337"/>
    <w:rsid w:val="00330473"/>
    <w:rsid w:val="00334451"/>
    <w:rsid w:val="003359FF"/>
    <w:rsid w:val="003361D9"/>
    <w:rsid w:val="00337116"/>
    <w:rsid w:val="00340A72"/>
    <w:rsid w:val="003438B9"/>
    <w:rsid w:val="00345568"/>
    <w:rsid w:val="00346ECA"/>
    <w:rsid w:val="00350442"/>
    <w:rsid w:val="00355809"/>
    <w:rsid w:val="00356886"/>
    <w:rsid w:val="00362332"/>
    <w:rsid w:val="00362F62"/>
    <w:rsid w:val="00365954"/>
    <w:rsid w:val="00367F7B"/>
    <w:rsid w:val="003707EA"/>
    <w:rsid w:val="0037270F"/>
    <w:rsid w:val="00380401"/>
    <w:rsid w:val="0038534D"/>
    <w:rsid w:val="00391D06"/>
    <w:rsid w:val="003A0631"/>
    <w:rsid w:val="003A251F"/>
    <w:rsid w:val="003B7D58"/>
    <w:rsid w:val="003D4AD8"/>
    <w:rsid w:val="003E2B46"/>
    <w:rsid w:val="003E31DC"/>
    <w:rsid w:val="003E53F4"/>
    <w:rsid w:val="003F6EDD"/>
    <w:rsid w:val="00407EE9"/>
    <w:rsid w:val="0041124C"/>
    <w:rsid w:val="00411351"/>
    <w:rsid w:val="0042085C"/>
    <w:rsid w:val="004243ED"/>
    <w:rsid w:val="004313A4"/>
    <w:rsid w:val="00431BA6"/>
    <w:rsid w:val="004458E2"/>
    <w:rsid w:val="004462AE"/>
    <w:rsid w:val="00452648"/>
    <w:rsid w:val="004547FC"/>
    <w:rsid w:val="0045655A"/>
    <w:rsid w:val="00457371"/>
    <w:rsid w:val="00457398"/>
    <w:rsid w:val="00471EBE"/>
    <w:rsid w:val="004809FE"/>
    <w:rsid w:val="00481DFB"/>
    <w:rsid w:val="00482613"/>
    <w:rsid w:val="00482AC8"/>
    <w:rsid w:val="00484FA8"/>
    <w:rsid w:val="004860AB"/>
    <w:rsid w:val="00487290"/>
    <w:rsid w:val="00492A6A"/>
    <w:rsid w:val="00492C5E"/>
    <w:rsid w:val="00495156"/>
    <w:rsid w:val="004B0B6B"/>
    <w:rsid w:val="004B4C97"/>
    <w:rsid w:val="004B4D12"/>
    <w:rsid w:val="004B6378"/>
    <w:rsid w:val="004C0064"/>
    <w:rsid w:val="004C5C10"/>
    <w:rsid w:val="004C5F0A"/>
    <w:rsid w:val="004C7279"/>
    <w:rsid w:val="004D4C52"/>
    <w:rsid w:val="004D575B"/>
    <w:rsid w:val="004D6616"/>
    <w:rsid w:val="004E4703"/>
    <w:rsid w:val="004F1B4E"/>
    <w:rsid w:val="004F2942"/>
    <w:rsid w:val="00507B88"/>
    <w:rsid w:val="005112C6"/>
    <w:rsid w:val="00512072"/>
    <w:rsid w:val="00512ECC"/>
    <w:rsid w:val="00516588"/>
    <w:rsid w:val="00523015"/>
    <w:rsid w:val="005243F2"/>
    <w:rsid w:val="00533BB8"/>
    <w:rsid w:val="00534596"/>
    <w:rsid w:val="00535A78"/>
    <w:rsid w:val="00540110"/>
    <w:rsid w:val="005510DD"/>
    <w:rsid w:val="00551E99"/>
    <w:rsid w:val="00552039"/>
    <w:rsid w:val="005552DF"/>
    <w:rsid w:val="0056071A"/>
    <w:rsid w:val="0057084C"/>
    <w:rsid w:val="005721FF"/>
    <w:rsid w:val="00576D41"/>
    <w:rsid w:val="00577C11"/>
    <w:rsid w:val="00582B50"/>
    <w:rsid w:val="00583F1E"/>
    <w:rsid w:val="005867FF"/>
    <w:rsid w:val="00590841"/>
    <w:rsid w:val="00591DF2"/>
    <w:rsid w:val="00592F87"/>
    <w:rsid w:val="00595A45"/>
    <w:rsid w:val="00597CD9"/>
    <w:rsid w:val="005A4D18"/>
    <w:rsid w:val="005B0C2B"/>
    <w:rsid w:val="005B10A0"/>
    <w:rsid w:val="005B13C8"/>
    <w:rsid w:val="005B4EC7"/>
    <w:rsid w:val="005C6CD8"/>
    <w:rsid w:val="005D578D"/>
    <w:rsid w:val="005E099C"/>
    <w:rsid w:val="005F7E6E"/>
    <w:rsid w:val="00605585"/>
    <w:rsid w:val="006127A3"/>
    <w:rsid w:val="0061315C"/>
    <w:rsid w:val="00617585"/>
    <w:rsid w:val="00633394"/>
    <w:rsid w:val="006468DC"/>
    <w:rsid w:val="00653E3B"/>
    <w:rsid w:val="006547E5"/>
    <w:rsid w:val="006547EE"/>
    <w:rsid w:val="006554E7"/>
    <w:rsid w:val="006616E9"/>
    <w:rsid w:val="00661A42"/>
    <w:rsid w:val="00664AB0"/>
    <w:rsid w:val="006702D0"/>
    <w:rsid w:val="00671F04"/>
    <w:rsid w:val="00674BE0"/>
    <w:rsid w:val="00675F0E"/>
    <w:rsid w:val="006816F5"/>
    <w:rsid w:val="00684CB1"/>
    <w:rsid w:val="0068624D"/>
    <w:rsid w:val="0069075E"/>
    <w:rsid w:val="00693F61"/>
    <w:rsid w:val="00693F76"/>
    <w:rsid w:val="006A71C8"/>
    <w:rsid w:val="006B62C9"/>
    <w:rsid w:val="006B69F1"/>
    <w:rsid w:val="006C32AC"/>
    <w:rsid w:val="006C3E7D"/>
    <w:rsid w:val="006D0171"/>
    <w:rsid w:val="006D7775"/>
    <w:rsid w:val="006E05EB"/>
    <w:rsid w:val="006E3F84"/>
    <w:rsid w:val="006E58B8"/>
    <w:rsid w:val="006E5C35"/>
    <w:rsid w:val="006E7C65"/>
    <w:rsid w:val="006E7DB9"/>
    <w:rsid w:val="006F1ACD"/>
    <w:rsid w:val="006F1D14"/>
    <w:rsid w:val="006F286F"/>
    <w:rsid w:val="006F485A"/>
    <w:rsid w:val="006F7448"/>
    <w:rsid w:val="00700429"/>
    <w:rsid w:val="00702CA5"/>
    <w:rsid w:val="00703D5C"/>
    <w:rsid w:val="0070629C"/>
    <w:rsid w:val="00706F8B"/>
    <w:rsid w:val="0070749C"/>
    <w:rsid w:val="007275E5"/>
    <w:rsid w:val="00734854"/>
    <w:rsid w:val="007376E3"/>
    <w:rsid w:val="0075692D"/>
    <w:rsid w:val="00761E8C"/>
    <w:rsid w:val="00771450"/>
    <w:rsid w:val="00774A77"/>
    <w:rsid w:val="00777702"/>
    <w:rsid w:val="0078489E"/>
    <w:rsid w:val="00787E24"/>
    <w:rsid w:val="00791BA5"/>
    <w:rsid w:val="00792C73"/>
    <w:rsid w:val="007972F9"/>
    <w:rsid w:val="007A00FA"/>
    <w:rsid w:val="007A25CA"/>
    <w:rsid w:val="007A5EAD"/>
    <w:rsid w:val="007B1DBA"/>
    <w:rsid w:val="007B7E97"/>
    <w:rsid w:val="007C30E2"/>
    <w:rsid w:val="007C78B9"/>
    <w:rsid w:val="007D1037"/>
    <w:rsid w:val="007D1D27"/>
    <w:rsid w:val="007E4F40"/>
    <w:rsid w:val="007E7B0C"/>
    <w:rsid w:val="007F2C46"/>
    <w:rsid w:val="007F72F5"/>
    <w:rsid w:val="007F7840"/>
    <w:rsid w:val="007F7ED5"/>
    <w:rsid w:val="00811013"/>
    <w:rsid w:val="00811F37"/>
    <w:rsid w:val="0081205A"/>
    <w:rsid w:val="0081518C"/>
    <w:rsid w:val="00821E12"/>
    <w:rsid w:val="00832EFD"/>
    <w:rsid w:val="008416EC"/>
    <w:rsid w:val="008416FE"/>
    <w:rsid w:val="00842B4C"/>
    <w:rsid w:val="008555E2"/>
    <w:rsid w:val="00860CDB"/>
    <w:rsid w:val="00863EC4"/>
    <w:rsid w:val="008671F2"/>
    <w:rsid w:val="00873A2B"/>
    <w:rsid w:val="00876A1A"/>
    <w:rsid w:val="00877A36"/>
    <w:rsid w:val="00887D89"/>
    <w:rsid w:val="008949D2"/>
    <w:rsid w:val="008952C9"/>
    <w:rsid w:val="00895CB4"/>
    <w:rsid w:val="008B4C47"/>
    <w:rsid w:val="008B527E"/>
    <w:rsid w:val="008B5E3F"/>
    <w:rsid w:val="008C1F8F"/>
    <w:rsid w:val="008C7E78"/>
    <w:rsid w:val="008D0927"/>
    <w:rsid w:val="008E2068"/>
    <w:rsid w:val="008E26C9"/>
    <w:rsid w:val="008E2B15"/>
    <w:rsid w:val="008E30F5"/>
    <w:rsid w:val="008E6734"/>
    <w:rsid w:val="008F0F90"/>
    <w:rsid w:val="008F38DC"/>
    <w:rsid w:val="008F393E"/>
    <w:rsid w:val="008F3D42"/>
    <w:rsid w:val="008F543E"/>
    <w:rsid w:val="0090543E"/>
    <w:rsid w:val="00916A50"/>
    <w:rsid w:val="00920B81"/>
    <w:rsid w:val="00920C74"/>
    <w:rsid w:val="00920D04"/>
    <w:rsid w:val="0093797D"/>
    <w:rsid w:val="00937A0E"/>
    <w:rsid w:val="00940E6A"/>
    <w:rsid w:val="00941D1D"/>
    <w:rsid w:val="00943E2B"/>
    <w:rsid w:val="00944E31"/>
    <w:rsid w:val="00955E22"/>
    <w:rsid w:val="0095771F"/>
    <w:rsid w:val="00961BC7"/>
    <w:rsid w:val="009646F8"/>
    <w:rsid w:val="009647D0"/>
    <w:rsid w:val="00986ECC"/>
    <w:rsid w:val="009873D0"/>
    <w:rsid w:val="00992F67"/>
    <w:rsid w:val="00995F01"/>
    <w:rsid w:val="009968BE"/>
    <w:rsid w:val="009A282D"/>
    <w:rsid w:val="009B5F78"/>
    <w:rsid w:val="009C14BD"/>
    <w:rsid w:val="009D4151"/>
    <w:rsid w:val="009E0999"/>
    <w:rsid w:val="009E3F06"/>
    <w:rsid w:val="009E4AB6"/>
    <w:rsid w:val="009F263E"/>
    <w:rsid w:val="009F2DD9"/>
    <w:rsid w:val="009F39C1"/>
    <w:rsid w:val="009F4372"/>
    <w:rsid w:val="00A00D78"/>
    <w:rsid w:val="00A03D19"/>
    <w:rsid w:val="00A208E9"/>
    <w:rsid w:val="00A2149C"/>
    <w:rsid w:val="00A22FEB"/>
    <w:rsid w:val="00A51E9D"/>
    <w:rsid w:val="00A600FB"/>
    <w:rsid w:val="00A62BB3"/>
    <w:rsid w:val="00A76BB5"/>
    <w:rsid w:val="00A82D99"/>
    <w:rsid w:val="00A84E33"/>
    <w:rsid w:val="00A850AE"/>
    <w:rsid w:val="00A85450"/>
    <w:rsid w:val="00A864B9"/>
    <w:rsid w:val="00A90906"/>
    <w:rsid w:val="00A90A22"/>
    <w:rsid w:val="00AA1230"/>
    <w:rsid w:val="00AA341C"/>
    <w:rsid w:val="00AA494D"/>
    <w:rsid w:val="00AA57A8"/>
    <w:rsid w:val="00AA6AF0"/>
    <w:rsid w:val="00AB164E"/>
    <w:rsid w:val="00AB30AA"/>
    <w:rsid w:val="00AC63CC"/>
    <w:rsid w:val="00AD1D2D"/>
    <w:rsid w:val="00AD2397"/>
    <w:rsid w:val="00AE6444"/>
    <w:rsid w:val="00AF5F63"/>
    <w:rsid w:val="00AF6680"/>
    <w:rsid w:val="00AF7D6B"/>
    <w:rsid w:val="00B01F6D"/>
    <w:rsid w:val="00B02A3E"/>
    <w:rsid w:val="00B04217"/>
    <w:rsid w:val="00B057F4"/>
    <w:rsid w:val="00B068A0"/>
    <w:rsid w:val="00B1051E"/>
    <w:rsid w:val="00B206B0"/>
    <w:rsid w:val="00B24911"/>
    <w:rsid w:val="00B24D0B"/>
    <w:rsid w:val="00B402D6"/>
    <w:rsid w:val="00B50CC3"/>
    <w:rsid w:val="00B52682"/>
    <w:rsid w:val="00B5564F"/>
    <w:rsid w:val="00B63BD1"/>
    <w:rsid w:val="00B66899"/>
    <w:rsid w:val="00B717A5"/>
    <w:rsid w:val="00B733EE"/>
    <w:rsid w:val="00B76C9E"/>
    <w:rsid w:val="00B9058A"/>
    <w:rsid w:val="00B9084C"/>
    <w:rsid w:val="00B92D3B"/>
    <w:rsid w:val="00B93319"/>
    <w:rsid w:val="00B95B7B"/>
    <w:rsid w:val="00BA6473"/>
    <w:rsid w:val="00BB53F7"/>
    <w:rsid w:val="00BD7866"/>
    <w:rsid w:val="00BE3C45"/>
    <w:rsid w:val="00BE3E60"/>
    <w:rsid w:val="00BF210A"/>
    <w:rsid w:val="00BF259B"/>
    <w:rsid w:val="00BF51C8"/>
    <w:rsid w:val="00C01151"/>
    <w:rsid w:val="00C10872"/>
    <w:rsid w:val="00C16984"/>
    <w:rsid w:val="00C17283"/>
    <w:rsid w:val="00C21006"/>
    <w:rsid w:val="00C304AD"/>
    <w:rsid w:val="00C31584"/>
    <w:rsid w:val="00C34DBA"/>
    <w:rsid w:val="00C3521D"/>
    <w:rsid w:val="00C427CE"/>
    <w:rsid w:val="00C503F7"/>
    <w:rsid w:val="00C512A0"/>
    <w:rsid w:val="00C60AFA"/>
    <w:rsid w:val="00C714E1"/>
    <w:rsid w:val="00C717D9"/>
    <w:rsid w:val="00C72786"/>
    <w:rsid w:val="00C72EF4"/>
    <w:rsid w:val="00C74101"/>
    <w:rsid w:val="00C75701"/>
    <w:rsid w:val="00C825A2"/>
    <w:rsid w:val="00C82E29"/>
    <w:rsid w:val="00C840D6"/>
    <w:rsid w:val="00C8689F"/>
    <w:rsid w:val="00C94018"/>
    <w:rsid w:val="00CA539D"/>
    <w:rsid w:val="00CA7B9E"/>
    <w:rsid w:val="00CB2DBB"/>
    <w:rsid w:val="00CC6676"/>
    <w:rsid w:val="00CD1F61"/>
    <w:rsid w:val="00CD3114"/>
    <w:rsid w:val="00CD3F31"/>
    <w:rsid w:val="00CD40CE"/>
    <w:rsid w:val="00CE08B2"/>
    <w:rsid w:val="00CE2191"/>
    <w:rsid w:val="00CE71A9"/>
    <w:rsid w:val="00CF7420"/>
    <w:rsid w:val="00D00E61"/>
    <w:rsid w:val="00D0500B"/>
    <w:rsid w:val="00D111FE"/>
    <w:rsid w:val="00D1399E"/>
    <w:rsid w:val="00D16409"/>
    <w:rsid w:val="00D20C7C"/>
    <w:rsid w:val="00D320E9"/>
    <w:rsid w:val="00D344A5"/>
    <w:rsid w:val="00D43375"/>
    <w:rsid w:val="00D46A89"/>
    <w:rsid w:val="00D55D11"/>
    <w:rsid w:val="00D66267"/>
    <w:rsid w:val="00D66654"/>
    <w:rsid w:val="00D66D6E"/>
    <w:rsid w:val="00D7253B"/>
    <w:rsid w:val="00D7283D"/>
    <w:rsid w:val="00D76931"/>
    <w:rsid w:val="00D824EE"/>
    <w:rsid w:val="00D85865"/>
    <w:rsid w:val="00D8671C"/>
    <w:rsid w:val="00D95454"/>
    <w:rsid w:val="00D95831"/>
    <w:rsid w:val="00DA6780"/>
    <w:rsid w:val="00DB2339"/>
    <w:rsid w:val="00DD1AD0"/>
    <w:rsid w:val="00DD7A30"/>
    <w:rsid w:val="00DD7EC4"/>
    <w:rsid w:val="00DE33BC"/>
    <w:rsid w:val="00DE5B85"/>
    <w:rsid w:val="00DE7240"/>
    <w:rsid w:val="00DE74E5"/>
    <w:rsid w:val="00DF4B48"/>
    <w:rsid w:val="00DF7640"/>
    <w:rsid w:val="00E0208F"/>
    <w:rsid w:val="00E10CD2"/>
    <w:rsid w:val="00E1395A"/>
    <w:rsid w:val="00E13CA7"/>
    <w:rsid w:val="00E146FD"/>
    <w:rsid w:val="00E1663C"/>
    <w:rsid w:val="00E21316"/>
    <w:rsid w:val="00E2158C"/>
    <w:rsid w:val="00E23030"/>
    <w:rsid w:val="00E30F3D"/>
    <w:rsid w:val="00E34736"/>
    <w:rsid w:val="00E358D0"/>
    <w:rsid w:val="00E50C0C"/>
    <w:rsid w:val="00E52B8A"/>
    <w:rsid w:val="00E61A25"/>
    <w:rsid w:val="00E64584"/>
    <w:rsid w:val="00E651E1"/>
    <w:rsid w:val="00E6738A"/>
    <w:rsid w:val="00E73076"/>
    <w:rsid w:val="00E744C3"/>
    <w:rsid w:val="00E76FC3"/>
    <w:rsid w:val="00E82664"/>
    <w:rsid w:val="00E82CE7"/>
    <w:rsid w:val="00E83313"/>
    <w:rsid w:val="00E8378E"/>
    <w:rsid w:val="00E83E5A"/>
    <w:rsid w:val="00E843A9"/>
    <w:rsid w:val="00E8794F"/>
    <w:rsid w:val="00E93BD6"/>
    <w:rsid w:val="00E94940"/>
    <w:rsid w:val="00E97C11"/>
    <w:rsid w:val="00EA5CCF"/>
    <w:rsid w:val="00EB208B"/>
    <w:rsid w:val="00EB282D"/>
    <w:rsid w:val="00EB30D9"/>
    <w:rsid w:val="00EB4B6C"/>
    <w:rsid w:val="00EB4EB1"/>
    <w:rsid w:val="00EB7C2F"/>
    <w:rsid w:val="00EC0ECF"/>
    <w:rsid w:val="00EC414A"/>
    <w:rsid w:val="00ED0B65"/>
    <w:rsid w:val="00ED12E5"/>
    <w:rsid w:val="00ED4C32"/>
    <w:rsid w:val="00EE33A3"/>
    <w:rsid w:val="00EE76E9"/>
    <w:rsid w:val="00EF3B9E"/>
    <w:rsid w:val="00EF6301"/>
    <w:rsid w:val="00EF6A1C"/>
    <w:rsid w:val="00EF7B72"/>
    <w:rsid w:val="00EF7DBE"/>
    <w:rsid w:val="00F02BDF"/>
    <w:rsid w:val="00F07D46"/>
    <w:rsid w:val="00F1412C"/>
    <w:rsid w:val="00F14615"/>
    <w:rsid w:val="00F16661"/>
    <w:rsid w:val="00F16C70"/>
    <w:rsid w:val="00F2281E"/>
    <w:rsid w:val="00F335C6"/>
    <w:rsid w:val="00F33BB5"/>
    <w:rsid w:val="00F3715D"/>
    <w:rsid w:val="00F4497E"/>
    <w:rsid w:val="00F45C62"/>
    <w:rsid w:val="00F5208A"/>
    <w:rsid w:val="00F5423E"/>
    <w:rsid w:val="00F574E1"/>
    <w:rsid w:val="00F60C98"/>
    <w:rsid w:val="00F61622"/>
    <w:rsid w:val="00F62701"/>
    <w:rsid w:val="00F62CCE"/>
    <w:rsid w:val="00F66F7D"/>
    <w:rsid w:val="00F81644"/>
    <w:rsid w:val="00F92206"/>
    <w:rsid w:val="00F92830"/>
    <w:rsid w:val="00F97B9C"/>
    <w:rsid w:val="00FA1D4B"/>
    <w:rsid w:val="00FA7261"/>
    <w:rsid w:val="00FB23CB"/>
    <w:rsid w:val="00FD761A"/>
    <w:rsid w:val="00FD7D95"/>
    <w:rsid w:val="00FE3B75"/>
    <w:rsid w:val="00FE7738"/>
    <w:rsid w:val="00FF18EB"/>
    <w:rsid w:val="00FF40B1"/>
    <w:rsid w:val="00FF4FD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F57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78D"/>
    <w:rPr>
      <w:color w:val="0000FF"/>
      <w:u w:val="single"/>
    </w:rPr>
  </w:style>
  <w:style w:type="character" w:styleId="FollowedHyperlink">
    <w:name w:val="FollowedHyperlink"/>
    <w:basedOn w:val="DefaultParagraphFont"/>
    <w:uiPriority w:val="99"/>
    <w:semiHidden/>
    <w:unhideWhenUsed/>
    <w:rsid w:val="003E53F4"/>
    <w:rPr>
      <w:color w:val="954F72" w:themeColor="followedHyperlink"/>
      <w:u w:val="single"/>
    </w:rPr>
  </w:style>
  <w:style w:type="paragraph" w:styleId="NormalWeb">
    <w:name w:val="Normal (Web)"/>
    <w:basedOn w:val="Normal"/>
    <w:uiPriority w:val="99"/>
    <w:semiHidden/>
    <w:unhideWhenUsed/>
    <w:rsid w:val="00512EC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HTMLPreformatted">
    <w:name w:val="HTML Preformatted"/>
    <w:basedOn w:val="Normal"/>
    <w:link w:val="HTMLPreformattedChar"/>
    <w:uiPriority w:val="99"/>
    <w:semiHidden/>
    <w:unhideWhenUsed/>
    <w:rsid w:val="00512E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PreformattedChar">
    <w:name w:val="HTML Preformatted Char"/>
    <w:basedOn w:val="DefaultParagraphFont"/>
    <w:link w:val="HTMLPreformatted"/>
    <w:uiPriority w:val="99"/>
    <w:semiHidden/>
    <w:rsid w:val="00512ECC"/>
    <w:rPr>
      <w:rFonts w:ascii="Courier New" w:eastAsia="Times New Roman" w:hAnsi="Courier New" w:cs="Courier New"/>
      <w:sz w:val="20"/>
      <w:szCs w:val="20"/>
      <w:lang w:eastAsia="pl-PL"/>
    </w:rPr>
  </w:style>
  <w:style w:type="paragraph" w:styleId="ListParagraph">
    <w:name w:val="List Paragraph"/>
    <w:basedOn w:val="Normal"/>
    <w:uiPriority w:val="34"/>
    <w:qFormat/>
    <w:rsid w:val="00512ECC"/>
    <w:pPr>
      <w:spacing w:after="0" w:line="240" w:lineRule="auto"/>
      <w:ind w:left="720"/>
      <w:contextualSpacing/>
    </w:pPr>
    <w:rPr>
      <w:rFonts w:ascii="Times New Roman" w:eastAsia="Times New Roman" w:hAnsi="Times New Roman" w:cs="Times New Roman"/>
      <w:sz w:val="24"/>
      <w:szCs w:val="24"/>
      <w:lang w:eastAsia="pl-PL"/>
    </w:rPr>
  </w:style>
  <w:style w:type="paragraph" w:styleId="BodyTextIndent">
    <w:name w:val="Body Text Indent"/>
    <w:basedOn w:val="Normal"/>
    <w:link w:val="BodyTextIndentChar"/>
    <w:rsid w:val="00512ECC"/>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BodyTextIndentChar">
    <w:name w:val="Body Text Indent Char"/>
    <w:basedOn w:val="DefaultParagraphFont"/>
    <w:link w:val="BodyTextIndent"/>
    <w:rsid w:val="00512ECC"/>
    <w:rPr>
      <w:rFonts w:ascii="Times New Roman" w:eastAsia="Times New Roman" w:hAnsi="Times New Roman" w:cs="Times New Roman"/>
      <w:sz w:val="24"/>
      <w:szCs w:val="24"/>
      <w:lang w:eastAsia="pl-PL"/>
    </w:rPr>
  </w:style>
  <w:style w:type="paragraph" w:styleId="BodyTextIndent2">
    <w:name w:val="Body Text Indent 2"/>
    <w:basedOn w:val="Normal"/>
    <w:link w:val="BodyTextIndent2Char"/>
    <w:rsid w:val="00512ECC"/>
    <w:pPr>
      <w:spacing w:after="0" w:line="360" w:lineRule="auto"/>
      <w:ind w:firstLine="708"/>
      <w:jc w:val="both"/>
    </w:pPr>
    <w:rPr>
      <w:rFonts w:ascii="Times New Roman" w:eastAsia="Times New Roman" w:hAnsi="Times New Roman" w:cs="Times New Roman"/>
      <w:sz w:val="24"/>
      <w:szCs w:val="24"/>
      <w:lang w:eastAsia="pl-PL"/>
    </w:rPr>
  </w:style>
  <w:style w:type="character" w:customStyle="1" w:styleId="BodyTextIndent2Char">
    <w:name w:val="Body Text Indent 2 Char"/>
    <w:basedOn w:val="DefaultParagraphFont"/>
    <w:link w:val="BodyTextIndent2"/>
    <w:rsid w:val="00512ECC"/>
    <w:rPr>
      <w:rFonts w:ascii="Times New Roman" w:eastAsia="Times New Roman" w:hAnsi="Times New Roman" w:cs="Times New Roman"/>
      <w:sz w:val="24"/>
      <w:szCs w:val="24"/>
      <w:lang w:eastAsia="pl-PL"/>
    </w:rPr>
  </w:style>
  <w:style w:type="paragraph" w:customStyle="1" w:styleId="EndNoteBibliographyTitle">
    <w:name w:val="EndNote Bibliography Title"/>
    <w:basedOn w:val="Normal"/>
    <w:link w:val="EndNoteBibliographyTitleZnak"/>
    <w:rsid w:val="00021A89"/>
    <w:pPr>
      <w:spacing w:after="0"/>
      <w:jc w:val="center"/>
    </w:pPr>
    <w:rPr>
      <w:rFonts w:ascii="Calibri" w:hAnsi="Calibri" w:cs="Calibri"/>
      <w:noProof/>
      <w:lang w:val="en-US"/>
    </w:rPr>
  </w:style>
  <w:style w:type="character" w:customStyle="1" w:styleId="EndNoteBibliographyTitleZnak">
    <w:name w:val="EndNote Bibliography Title Znak"/>
    <w:basedOn w:val="DefaultParagraphFont"/>
    <w:link w:val="EndNoteBibliographyTitle"/>
    <w:rsid w:val="00021A89"/>
    <w:rPr>
      <w:rFonts w:ascii="Calibri" w:hAnsi="Calibri" w:cs="Calibri"/>
      <w:noProof/>
      <w:lang w:val="en-US"/>
    </w:rPr>
  </w:style>
  <w:style w:type="paragraph" w:customStyle="1" w:styleId="EndNoteBibliography">
    <w:name w:val="EndNote Bibliography"/>
    <w:basedOn w:val="Normal"/>
    <w:link w:val="EndNoteBibliographyZnak"/>
    <w:rsid w:val="00021A89"/>
    <w:pPr>
      <w:spacing w:line="240" w:lineRule="auto"/>
    </w:pPr>
    <w:rPr>
      <w:rFonts w:ascii="Calibri" w:hAnsi="Calibri" w:cs="Calibri"/>
      <w:noProof/>
      <w:lang w:val="en-US"/>
    </w:rPr>
  </w:style>
  <w:style w:type="character" w:customStyle="1" w:styleId="EndNoteBibliographyZnak">
    <w:name w:val="EndNote Bibliography Znak"/>
    <w:basedOn w:val="DefaultParagraphFont"/>
    <w:link w:val="EndNoteBibliography"/>
    <w:rsid w:val="00021A89"/>
    <w:rPr>
      <w:rFonts w:ascii="Calibri" w:hAnsi="Calibri" w:cs="Calibri"/>
      <w:noProof/>
      <w:lang w:val="en-US"/>
    </w:rPr>
  </w:style>
  <w:style w:type="paragraph" w:styleId="BalloonText">
    <w:name w:val="Balloon Text"/>
    <w:basedOn w:val="Normal"/>
    <w:link w:val="BalloonTextChar"/>
    <w:uiPriority w:val="99"/>
    <w:semiHidden/>
    <w:unhideWhenUsed/>
    <w:rsid w:val="00F45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C62"/>
    <w:rPr>
      <w:rFonts w:ascii="Tahoma" w:hAnsi="Tahoma" w:cs="Tahoma"/>
      <w:sz w:val="16"/>
      <w:szCs w:val="16"/>
    </w:rPr>
  </w:style>
  <w:style w:type="character" w:styleId="CommentReference">
    <w:name w:val="annotation reference"/>
    <w:basedOn w:val="DefaultParagraphFont"/>
    <w:uiPriority w:val="99"/>
    <w:semiHidden/>
    <w:unhideWhenUsed/>
    <w:rsid w:val="00877A36"/>
    <w:rPr>
      <w:sz w:val="16"/>
      <w:szCs w:val="16"/>
    </w:rPr>
  </w:style>
  <w:style w:type="paragraph" w:styleId="CommentText">
    <w:name w:val="annotation text"/>
    <w:basedOn w:val="Normal"/>
    <w:link w:val="CommentTextChar"/>
    <w:uiPriority w:val="99"/>
    <w:semiHidden/>
    <w:unhideWhenUsed/>
    <w:rsid w:val="00877A36"/>
    <w:pPr>
      <w:spacing w:line="240" w:lineRule="auto"/>
    </w:pPr>
    <w:rPr>
      <w:sz w:val="20"/>
      <w:szCs w:val="20"/>
    </w:rPr>
  </w:style>
  <w:style w:type="character" w:customStyle="1" w:styleId="CommentTextChar">
    <w:name w:val="Comment Text Char"/>
    <w:basedOn w:val="DefaultParagraphFont"/>
    <w:link w:val="CommentText"/>
    <w:uiPriority w:val="99"/>
    <w:semiHidden/>
    <w:rsid w:val="00877A36"/>
    <w:rPr>
      <w:sz w:val="20"/>
      <w:szCs w:val="20"/>
    </w:rPr>
  </w:style>
  <w:style w:type="paragraph" w:styleId="CommentSubject">
    <w:name w:val="annotation subject"/>
    <w:basedOn w:val="CommentText"/>
    <w:next w:val="CommentText"/>
    <w:link w:val="CommentSubjectChar"/>
    <w:uiPriority w:val="99"/>
    <w:semiHidden/>
    <w:unhideWhenUsed/>
    <w:rsid w:val="00877A36"/>
    <w:rPr>
      <w:b/>
      <w:bCs/>
    </w:rPr>
  </w:style>
  <w:style w:type="character" w:customStyle="1" w:styleId="CommentSubjectChar">
    <w:name w:val="Comment Subject Char"/>
    <w:basedOn w:val="CommentTextChar"/>
    <w:link w:val="CommentSubject"/>
    <w:uiPriority w:val="99"/>
    <w:semiHidden/>
    <w:rsid w:val="00877A36"/>
    <w:rPr>
      <w:b/>
      <w:bCs/>
      <w:sz w:val="20"/>
      <w:szCs w:val="20"/>
    </w:rPr>
  </w:style>
  <w:style w:type="paragraph" w:styleId="Header">
    <w:name w:val="header"/>
    <w:basedOn w:val="Normal"/>
    <w:link w:val="HeaderChar"/>
    <w:uiPriority w:val="99"/>
    <w:unhideWhenUsed/>
    <w:rsid w:val="006E3F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3F84"/>
  </w:style>
  <w:style w:type="paragraph" w:styleId="Footer">
    <w:name w:val="footer"/>
    <w:basedOn w:val="Normal"/>
    <w:link w:val="FooterChar"/>
    <w:uiPriority w:val="99"/>
    <w:unhideWhenUsed/>
    <w:rsid w:val="006E3F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3F84"/>
  </w:style>
  <w:style w:type="character" w:styleId="LineNumber">
    <w:name w:val="line number"/>
    <w:basedOn w:val="DefaultParagraphFont"/>
    <w:uiPriority w:val="99"/>
    <w:semiHidden/>
    <w:unhideWhenUsed/>
    <w:rsid w:val="00734854"/>
  </w:style>
  <w:style w:type="paragraph" w:styleId="Revision">
    <w:name w:val="Revision"/>
    <w:hidden/>
    <w:uiPriority w:val="99"/>
    <w:semiHidden/>
    <w:rsid w:val="00F2281E"/>
    <w:pPr>
      <w:spacing w:after="0" w:line="240" w:lineRule="auto"/>
    </w:pPr>
  </w:style>
  <w:style w:type="character" w:styleId="UnresolvedMention">
    <w:name w:val="Unresolved Mention"/>
    <w:basedOn w:val="DefaultParagraphFont"/>
    <w:uiPriority w:val="99"/>
    <w:semiHidden/>
    <w:unhideWhenUsed/>
    <w:rsid w:val="00315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299166">
      <w:bodyDiv w:val="1"/>
      <w:marLeft w:val="0"/>
      <w:marRight w:val="0"/>
      <w:marTop w:val="0"/>
      <w:marBottom w:val="0"/>
      <w:divBdr>
        <w:top w:val="none" w:sz="0" w:space="0" w:color="auto"/>
        <w:left w:val="none" w:sz="0" w:space="0" w:color="auto"/>
        <w:bottom w:val="none" w:sz="0" w:space="0" w:color="auto"/>
        <w:right w:val="none" w:sz="0" w:space="0" w:color="auto"/>
      </w:divBdr>
      <w:divsChild>
        <w:div w:id="1738631760">
          <w:marLeft w:val="0"/>
          <w:marRight w:val="0"/>
          <w:marTop w:val="0"/>
          <w:marBottom w:val="0"/>
          <w:divBdr>
            <w:top w:val="none" w:sz="0" w:space="0" w:color="auto"/>
            <w:left w:val="none" w:sz="0" w:space="0" w:color="auto"/>
            <w:bottom w:val="none" w:sz="0" w:space="0" w:color="auto"/>
            <w:right w:val="none" w:sz="0" w:space="0" w:color="auto"/>
          </w:divBdr>
        </w:div>
      </w:divsChild>
    </w:div>
    <w:div w:id="819925477">
      <w:bodyDiv w:val="1"/>
      <w:marLeft w:val="0"/>
      <w:marRight w:val="0"/>
      <w:marTop w:val="0"/>
      <w:marBottom w:val="0"/>
      <w:divBdr>
        <w:top w:val="none" w:sz="0" w:space="0" w:color="auto"/>
        <w:left w:val="none" w:sz="0" w:space="0" w:color="auto"/>
        <w:bottom w:val="none" w:sz="0" w:space="0" w:color="auto"/>
        <w:right w:val="none" w:sz="0" w:space="0" w:color="auto"/>
      </w:divBdr>
    </w:div>
    <w:div w:id="1099792026">
      <w:bodyDiv w:val="1"/>
      <w:marLeft w:val="0"/>
      <w:marRight w:val="0"/>
      <w:marTop w:val="0"/>
      <w:marBottom w:val="0"/>
      <w:divBdr>
        <w:top w:val="none" w:sz="0" w:space="0" w:color="auto"/>
        <w:left w:val="none" w:sz="0" w:space="0" w:color="auto"/>
        <w:bottom w:val="none" w:sz="0" w:space="0" w:color="auto"/>
        <w:right w:val="none" w:sz="0" w:space="0" w:color="auto"/>
      </w:divBdr>
    </w:div>
    <w:div w:id="1279675303">
      <w:bodyDiv w:val="1"/>
      <w:marLeft w:val="0"/>
      <w:marRight w:val="0"/>
      <w:marTop w:val="0"/>
      <w:marBottom w:val="0"/>
      <w:divBdr>
        <w:top w:val="none" w:sz="0" w:space="0" w:color="auto"/>
        <w:left w:val="none" w:sz="0" w:space="0" w:color="auto"/>
        <w:bottom w:val="none" w:sz="0" w:space="0" w:color="auto"/>
        <w:right w:val="none" w:sz="0" w:space="0" w:color="auto"/>
      </w:divBdr>
    </w:div>
    <w:div w:id="1309895187">
      <w:bodyDiv w:val="1"/>
      <w:marLeft w:val="0"/>
      <w:marRight w:val="0"/>
      <w:marTop w:val="0"/>
      <w:marBottom w:val="0"/>
      <w:divBdr>
        <w:top w:val="none" w:sz="0" w:space="0" w:color="auto"/>
        <w:left w:val="none" w:sz="0" w:space="0" w:color="auto"/>
        <w:bottom w:val="none" w:sz="0" w:space="0" w:color="auto"/>
        <w:right w:val="none" w:sz="0" w:space="0" w:color="auto"/>
      </w:divBdr>
    </w:div>
    <w:div w:id="1545680672">
      <w:bodyDiv w:val="1"/>
      <w:marLeft w:val="0"/>
      <w:marRight w:val="0"/>
      <w:marTop w:val="0"/>
      <w:marBottom w:val="0"/>
      <w:divBdr>
        <w:top w:val="none" w:sz="0" w:space="0" w:color="auto"/>
        <w:left w:val="none" w:sz="0" w:space="0" w:color="auto"/>
        <w:bottom w:val="none" w:sz="0" w:space="0" w:color="auto"/>
        <w:right w:val="none" w:sz="0" w:space="0" w:color="auto"/>
      </w:divBdr>
    </w:div>
    <w:div w:id="1556428303">
      <w:bodyDiv w:val="1"/>
      <w:marLeft w:val="0"/>
      <w:marRight w:val="0"/>
      <w:marTop w:val="0"/>
      <w:marBottom w:val="0"/>
      <w:divBdr>
        <w:top w:val="none" w:sz="0" w:space="0" w:color="auto"/>
        <w:left w:val="none" w:sz="0" w:space="0" w:color="auto"/>
        <w:bottom w:val="none" w:sz="0" w:space="0" w:color="auto"/>
        <w:right w:val="none" w:sz="0" w:space="0" w:color="auto"/>
      </w:divBdr>
      <w:divsChild>
        <w:div w:id="1882326976">
          <w:marLeft w:val="0"/>
          <w:marRight w:val="0"/>
          <w:marTop w:val="0"/>
          <w:marBottom w:val="0"/>
          <w:divBdr>
            <w:top w:val="none" w:sz="0" w:space="0" w:color="auto"/>
            <w:left w:val="none" w:sz="0" w:space="0" w:color="auto"/>
            <w:bottom w:val="none" w:sz="0" w:space="0" w:color="auto"/>
            <w:right w:val="none" w:sz="0" w:space="0" w:color="auto"/>
          </w:divBdr>
        </w:div>
      </w:divsChild>
    </w:div>
    <w:div w:id="1570919893">
      <w:bodyDiv w:val="1"/>
      <w:marLeft w:val="0"/>
      <w:marRight w:val="0"/>
      <w:marTop w:val="0"/>
      <w:marBottom w:val="0"/>
      <w:divBdr>
        <w:top w:val="none" w:sz="0" w:space="0" w:color="auto"/>
        <w:left w:val="none" w:sz="0" w:space="0" w:color="auto"/>
        <w:bottom w:val="none" w:sz="0" w:space="0" w:color="auto"/>
        <w:right w:val="none" w:sz="0" w:space="0" w:color="auto"/>
      </w:divBdr>
    </w:div>
    <w:div w:id="1856260445">
      <w:bodyDiv w:val="1"/>
      <w:marLeft w:val="0"/>
      <w:marRight w:val="0"/>
      <w:marTop w:val="0"/>
      <w:marBottom w:val="0"/>
      <w:divBdr>
        <w:top w:val="none" w:sz="0" w:space="0" w:color="auto"/>
        <w:left w:val="none" w:sz="0" w:space="0" w:color="auto"/>
        <w:bottom w:val="none" w:sz="0" w:space="0" w:color="auto"/>
        <w:right w:val="none" w:sz="0" w:space="0" w:color="auto"/>
      </w:divBdr>
      <w:divsChild>
        <w:div w:id="621807607">
          <w:marLeft w:val="0"/>
          <w:marRight w:val="0"/>
          <w:marTop w:val="0"/>
          <w:marBottom w:val="0"/>
          <w:divBdr>
            <w:top w:val="none" w:sz="0" w:space="0" w:color="auto"/>
            <w:left w:val="none" w:sz="0" w:space="0" w:color="auto"/>
            <w:bottom w:val="none" w:sz="0" w:space="0" w:color="auto"/>
            <w:right w:val="none" w:sz="0" w:space="0" w:color="auto"/>
          </w:divBdr>
          <w:divsChild>
            <w:div w:id="1122697233">
              <w:marLeft w:val="0"/>
              <w:marRight w:val="0"/>
              <w:marTop w:val="0"/>
              <w:marBottom w:val="0"/>
              <w:divBdr>
                <w:top w:val="none" w:sz="0" w:space="0" w:color="auto"/>
                <w:left w:val="none" w:sz="0" w:space="0" w:color="auto"/>
                <w:bottom w:val="none" w:sz="0" w:space="0" w:color="auto"/>
                <w:right w:val="none" w:sz="0" w:space="0" w:color="auto"/>
              </w:divBdr>
              <w:divsChild>
                <w:div w:id="1890417904">
                  <w:marLeft w:val="0"/>
                  <w:marRight w:val="0"/>
                  <w:marTop w:val="0"/>
                  <w:marBottom w:val="0"/>
                  <w:divBdr>
                    <w:top w:val="none" w:sz="0" w:space="0" w:color="auto"/>
                    <w:left w:val="none" w:sz="0" w:space="0" w:color="auto"/>
                    <w:bottom w:val="none" w:sz="0" w:space="0" w:color="auto"/>
                    <w:right w:val="none" w:sz="0" w:space="0" w:color="auto"/>
                  </w:divBdr>
                  <w:divsChild>
                    <w:div w:id="90201007">
                      <w:marLeft w:val="0"/>
                      <w:marRight w:val="0"/>
                      <w:marTop w:val="0"/>
                      <w:marBottom w:val="0"/>
                      <w:divBdr>
                        <w:top w:val="none" w:sz="0" w:space="0" w:color="auto"/>
                        <w:left w:val="none" w:sz="0" w:space="0" w:color="auto"/>
                        <w:bottom w:val="none" w:sz="0" w:space="0" w:color="auto"/>
                        <w:right w:val="none" w:sz="0" w:space="0" w:color="auto"/>
                      </w:divBdr>
                      <w:divsChild>
                        <w:div w:id="58285469">
                          <w:marLeft w:val="0"/>
                          <w:marRight w:val="0"/>
                          <w:marTop w:val="0"/>
                          <w:marBottom w:val="0"/>
                          <w:divBdr>
                            <w:top w:val="none" w:sz="0" w:space="0" w:color="auto"/>
                            <w:left w:val="none" w:sz="0" w:space="0" w:color="auto"/>
                            <w:bottom w:val="none" w:sz="0" w:space="0" w:color="auto"/>
                            <w:right w:val="none" w:sz="0" w:space="0" w:color="auto"/>
                          </w:divBdr>
                          <w:divsChild>
                            <w:div w:id="1887175920">
                              <w:marLeft w:val="0"/>
                              <w:marRight w:val="300"/>
                              <w:marTop w:val="180"/>
                              <w:marBottom w:val="0"/>
                              <w:divBdr>
                                <w:top w:val="none" w:sz="0" w:space="0" w:color="auto"/>
                                <w:left w:val="none" w:sz="0" w:space="0" w:color="auto"/>
                                <w:bottom w:val="none" w:sz="0" w:space="0" w:color="auto"/>
                                <w:right w:val="none" w:sz="0" w:space="0" w:color="auto"/>
                              </w:divBdr>
                              <w:divsChild>
                                <w:div w:id="10514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120850">
          <w:marLeft w:val="0"/>
          <w:marRight w:val="0"/>
          <w:marTop w:val="0"/>
          <w:marBottom w:val="0"/>
          <w:divBdr>
            <w:top w:val="none" w:sz="0" w:space="0" w:color="auto"/>
            <w:left w:val="none" w:sz="0" w:space="0" w:color="auto"/>
            <w:bottom w:val="none" w:sz="0" w:space="0" w:color="auto"/>
            <w:right w:val="none" w:sz="0" w:space="0" w:color="auto"/>
          </w:divBdr>
          <w:divsChild>
            <w:div w:id="726876140">
              <w:marLeft w:val="0"/>
              <w:marRight w:val="0"/>
              <w:marTop w:val="0"/>
              <w:marBottom w:val="0"/>
              <w:divBdr>
                <w:top w:val="none" w:sz="0" w:space="0" w:color="auto"/>
                <w:left w:val="none" w:sz="0" w:space="0" w:color="auto"/>
                <w:bottom w:val="none" w:sz="0" w:space="0" w:color="auto"/>
                <w:right w:val="none" w:sz="0" w:space="0" w:color="auto"/>
              </w:divBdr>
              <w:divsChild>
                <w:div w:id="2077701492">
                  <w:marLeft w:val="0"/>
                  <w:marRight w:val="0"/>
                  <w:marTop w:val="0"/>
                  <w:marBottom w:val="0"/>
                  <w:divBdr>
                    <w:top w:val="none" w:sz="0" w:space="0" w:color="auto"/>
                    <w:left w:val="none" w:sz="0" w:space="0" w:color="auto"/>
                    <w:bottom w:val="none" w:sz="0" w:space="0" w:color="auto"/>
                    <w:right w:val="none" w:sz="0" w:space="0" w:color="auto"/>
                  </w:divBdr>
                  <w:divsChild>
                    <w:div w:id="2049528180">
                      <w:marLeft w:val="0"/>
                      <w:marRight w:val="0"/>
                      <w:marTop w:val="0"/>
                      <w:marBottom w:val="0"/>
                      <w:divBdr>
                        <w:top w:val="none" w:sz="0" w:space="0" w:color="auto"/>
                        <w:left w:val="none" w:sz="0" w:space="0" w:color="auto"/>
                        <w:bottom w:val="none" w:sz="0" w:space="0" w:color="auto"/>
                        <w:right w:val="none" w:sz="0" w:space="0" w:color="auto"/>
                      </w:divBdr>
                      <w:divsChild>
                        <w:div w:id="5046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398BA-48B4-44E4-BD7C-31EB3EF4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11696</Words>
  <Characters>66672</Characters>
  <Application>Microsoft Office Word</Application>
  <DocSecurity>0</DocSecurity>
  <Lines>555</Lines>
  <Paragraphs>156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78212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2019-09-18T15:47:00Z</cp:lastPrinted>
  <dcterms:created xsi:type="dcterms:W3CDTF">2019-10-03T09:30:00Z</dcterms:created>
  <dcterms:modified xsi:type="dcterms:W3CDTF">2019-10-06T05:55:00Z</dcterms:modified>
</cp:coreProperties>
</file>