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3C595" w14:textId="02F92245" w:rsidR="00526FCE" w:rsidRDefault="00526FCE" w:rsidP="00526FCE">
      <w:pPr>
        <w:pStyle w:val="NoSpacing"/>
      </w:pPr>
      <w:r>
        <w:t>Screenshot list for Manuscript 60566</w:t>
      </w:r>
    </w:p>
    <w:p w14:paraId="730571E9" w14:textId="0F0C2985" w:rsidR="00526FCE" w:rsidRDefault="00526FCE" w:rsidP="00526FCE">
      <w:pPr>
        <w:pStyle w:val="NoSpacing"/>
      </w:pPr>
      <w:r>
        <w:t xml:space="preserve">Molitor et al. </w:t>
      </w:r>
    </w:p>
    <w:p w14:paraId="102D3E0B" w14:textId="77777777" w:rsidR="00526FCE" w:rsidRDefault="00526FCE"/>
    <w:p w14:paraId="60A19D7E" w14:textId="3D7A1966" w:rsidR="00526FCE" w:rsidRDefault="00526FCE">
      <w:r>
        <w:t>Screenshot Summary:</w:t>
      </w:r>
    </w:p>
    <w:p w14:paraId="5100FA88" w14:textId="4CA95FAC" w:rsidR="00526FCE" w:rsidRDefault="00526FCE" w:rsidP="00526FCE">
      <w:pPr>
        <w:pStyle w:val="ListParagraph"/>
        <w:numPr>
          <w:ilvl w:val="0"/>
          <w:numId w:val="1"/>
        </w:numPr>
      </w:pPr>
      <w:r>
        <w:t>60566_screenshot_1</w:t>
      </w:r>
    </w:p>
    <w:p w14:paraId="1157EDB7" w14:textId="1DF617BD" w:rsidR="00526FCE" w:rsidRDefault="00526FCE" w:rsidP="00526FCE">
      <w:pPr>
        <w:pStyle w:val="ListParagraph"/>
      </w:pPr>
      <w:r>
        <w:t xml:space="preserve">2.1.1 </w:t>
      </w:r>
      <w:r w:rsidR="003202A2">
        <w:t>(</w:t>
      </w:r>
      <w:r>
        <w:t>Show the modeling spreadsheet</w:t>
      </w:r>
      <w:r w:rsidR="003202A2">
        <w:t>)</w:t>
      </w:r>
      <w:r>
        <w:t xml:space="preserve"> </w:t>
      </w:r>
      <w:r w:rsidRPr="00F02710">
        <w:rPr>
          <w:color w:val="FF0000"/>
        </w:rPr>
        <w:t>0:00-0:08</w:t>
      </w:r>
    </w:p>
    <w:p w14:paraId="30CA9AE4" w14:textId="67A4D865" w:rsidR="00526FCE" w:rsidRDefault="00526FCE" w:rsidP="00526FCE">
      <w:pPr>
        <w:pStyle w:val="ListParagraph"/>
      </w:pPr>
    </w:p>
    <w:p w14:paraId="3A0E840B" w14:textId="3F901CEC" w:rsidR="00526FCE" w:rsidRDefault="00526FCE" w:rsidP="00526FCE">
      <w:pPr>
        <w:pStyle w:val="ListParagraph"/>
        <w:numPr>
          <w:ilvl w:val="0"/>
          <w:numId w:val="1"/>
        </w:numPr>
      </w:pPr>
      <w:r>
        <w:t>60566_screenshot_2</w:t>
      </w:r>
    </w:p>
    <w:p w14:paraId="16B25005" w14:textId="6478EE1D" w:rsidR="00526FCE" w:rsidRDefault="0049375C" w:rsidP="00526FCE">
      <w:pPr>
        <w:pStyle w:val="ListParagraph"/>
      </w:pPr>
      <w:r>
        <w:t xml:space="preserve">2.4.1 </w:t>
      </w:r>
      <w:r w:rsidR="003202A2">
        <w:t>(</w:t>
      </w:r>
      <w:r>
        <w:t>Point to Q value</w:t>
      </w:r>
      <w:r w:rsidR="003202A2">
        <w:t>)</w:t>
      </w:r>
      <w:r>
        <w:t xml:space="preserve"> </w:t>
      </w:r>
      <w:r w:rsidR="00707F66" w:rsidRPr="00F02710">
        <w:rPr>
          <w:color w:val="FF0000"/>
        </w:rPr>
        <w:t>0:00-0:02</w:t>
      </w:r>
    </w:p>
    <w:p w14:paraId="08F4CF7C" w14:textId="0E53AA07" w:rsidR="00707F66" w:rsidRDefault="00707F66" w:rsidP="00526FCE">
      <w:pPr>
        <w:pStyle w:val="ListParagraph"/>
      </w:pPr>
      <w:r>
        <w:t xml:space="preserve">2.4.2 </w:t>
      </w:r>
      <w:r w:rsidR="003202A2">
        <w:t>(</w:t>
      </w:r>
      <w:r>
        <w:t>Calculate volume</w:t>
      </w:r>
      <w:r w:rsidR="003202A2">
        <w:t>)</w:t>
      </w:r>
      <w:r>
        <w:t xml:space="preserve"> </w:t>
      </w:r>
      <w:r w:rsidR="00714E07" w:rsidRPr="00F02710">
        <w:rPr>
          <w:color w:val="FF0000"/>
        </w:rPr>
        <w:t>0:02-0:0</w:t>
      </w:r>
      <w:r w:rsidR="00BA151E" w:rsidRPr="00F02710">
        <w:rPr>
          <w:color w:val="FF0000"/>
        </w:rPr>
        <w:t>8</w:t>
      </w:r>
    </w:p>
    <w:p w14:paraId="174B4CD5" w14:textId="77777777" w:rsidR="00526FCE" w:rsidRDefault="00526FCE" w:rsidP="00526FCE">
      <w:pPr>
        <w:pStyle w:val="ListParagraph"/>
      </w:pPr>
    </w:p>
    <w:p w14:paraId="1678EE35" w14:textId="02A33EF7" w:rsidR="00526FCE" w:rsidRDefault="00526FCE" w:rsidP="00526FCE">
      <w:pPr>
        <w:pStyle w:val="ListParagraph"/>
        <w:numPr>
          <w:ilvl w:val="0"/>
          <w:numId w:val="1"/>
        </w:numPr>
      </w:pPr>
      <w:r>
        <w:t>60566_screenshot_3</w:t>
      </w:r>
    </w:p>
    <w:p w14:paraId="4BB3344A" w14:textId="527FB9D8" w:rsidR="00ED705D" w:rsidRDefault="00ED705D" w:rsidP="00ED705D">
      <w:pPr>
        <w:pStyle w:val="ListParagraph"/>
      </w:pPr>
      <w:r>
        <w:t xml:space="preserve">2.5.1 </w:t>
      </w:r>
      <w:r w:rsidR="003202A2">
        <w:t>(</w:t>
      </w:r>
      <w:r>
        <w:t>Point to the equation for G in spreadsheet</w:t>
      </w:r>
      <w:r w:rsidR="003202A2">
        <w:t>)</w:t>
      </w:r>
      <w:r>
        <w:t xml:space="preserve"> </w:t>
      </w:r>
      <w:r w:rsidR="00F70A5F" w:rsidRPr="00F02710">
        <w:rPr>
          <w:color w:val="FF0000"/>
        </w:rPr>
        <w:t>0:00-0:06</w:t>
      </w:r>
    </w:p>
    <w:p w14:paraId="4FB862A3" w14:textId="6FACE89E" w:rsidR="006C541A" w:rsidRDefault="006C541A" w:rsidP="00ED705D">
      <w:pPr>
        <w:pStyle w:val="ListParagraph"/>
      </w:pPr>
    </w:p>
    <w:p w14:paraId="5764FAB2" w14:textId="14A3108F" w:rsidR="006C541A" w:rsidRDefault="006C541A" w:rsidP="006C541A">
      <w:pPr>
        <w:pStyle w:val="ListParagraph"/>
        <w:numPr>
          <w:ilvl w:val="0"/>
          <w:numId w:val="1"/>
        </w:numPr>
      </w:pPr>
      <w:r>
        <w:t>60566_screenshot_4</w:t>
      </w:r>
    </w:p>
    <w:p w14:paraId="4EBF079A" w14:textId="4931E731" w:rsidR="006C541A" w:rsidRDefault="006C541A" w:rsidP="006C541A">
      <w:pPr>
        <w:pStyle w:val="ListParagraph"/>
      </w:pPr>
      <w:r>
        <w:t>2.6.1</w:t>
      </w:r>
      <w:r w:rsidR="00335237">
        <w:t xml:space="preserve"> </w:t>
      </w:r>
      <w:r w:rsidR="003202A2">
        <w:t>(</w:t>
      </w:r>
      <w:r w:rsidR="00335237">
        <w:t>Point to symbols in equation</w:t>
      </w:r>
      <w:r w:rsidR="003202A2">
        <w:t>)</w:t>
      </w:r>
      <w:r w:rsidR="00F70A5F">
        <w:t xml:space="preserve"> </w:t>
      </w:r>
      <w:r w:rsidR="00F70A5F" w:rsidRPr="00F02710">
        <w:rPr>
          <w:color w:val="FF0000"/>
        </w:rPr>
        <w:t>0:00-0:</w:t>
      </w:r>
      <w:r w:rsidR="00D63EDF" w:rsidRPr="00F02710">
        <w:rPr>
          <w:color w:val="FF0000"/>
        </w:rPr>
        <w:t>1</w:t>
      </w:r>
      <w:r w:rsidR="00F02710" w:rsidRPr="00F02710">
        <w:rPr>
          <w:color w:val="FF0000"/>
        </w:rPr>
        <w:t>4</w:t>
      </w:r>
    </w:p>
    <w:p w14:paraId="1D0F7C03" w14:textId="76154F43" w:rsidR="000877F8" w:rsidRDefault="000877F8" w:rsidP="006C541A">
      <w:pPr>
        <w:pStyle w:val="ListParagraph"/>
      </w:pPr>
    </w:p>
    <w:p w14:paraId="2A8EA4D1" w14:textId="38A58B26" w:rsidR="000877F8" w:rsidRDefault="000877F8" w:rsidP="000877F8">
      <w:pPr>
        <w:pStyle w:val="ListParagraph"/>
        <w:numPr>
          <w:ilvl w:val="0"/>
          <w:numId w:val="1"/>
        </w:numPr>
      </w:pPr>
      <w:r>
        <w:t>60566_screenshot_5</w:t>
      </w:r>
    </w:p>
    <w:p w14:paraId="41D7FFA1" w14:textId="4814685A" w:rsidR="000877F8" w:rsidRPr="00F02710" w:rsidRDefault="00E31EC1" w:rsidP="000877F8">
      <w:pPr>
        <w:pStyle w:val="ListParagraph"/>
        <w:rPr>
          <w:color w:val="FF0000"/>
        </w:rPr>
      </w:pPr>
      <w:r>
        <w:t xml:space="preserve">2.7.1 </w:t>
      </w:r>
      <w:r w:rsidR="003202A2">
        <w:t>(</w:t>
      </w:r>
      <w:r>
        <w:t>Calculate room gas concentration</w:t>
      </w:r>
      <w:r w:rsidR="003202A2">
        <w:t>)</w:t>
      </w:r>
      <w:bookmarkStart w:id="0" w:name="_GoBack"/>
      <w:bookmarkEnd w:id="0"/>
      <w:r>
        <w:t xml:space="preserve"> </w:t>
      </w:r>
      <w:r w:rsidRPr="00F02710">
        <w:rPr>
          <w:color w:val="FF0000"/>
        </w:rPr>
        <w:t>0:00-0:</w:t>
      </w:r>
      <w:r w:rsidR="009A25FE">
        <w:rPr>
          <w:color w:val="FF0000"/>
        </w:rPr>
        <w:t>2</w:t>
      </w:r>
      <w:r w:rsidR="003D7A61">
        <w:rPr>
          <w:color w:val="FF0000"/>
        </w:rPr>
        <w:t>8</w:t>
      </w:r>
    </w:p>
    <w:p w14:paraId="60A02AC3" w14:textId="5B1B7996" w:rsidR="00E31EC1" w:rsidRDefault="00E31EC1" w:rsidP="000877F8">
      <w:pPr>
        <w:pStyle w:val="ListParagraph"/>
      </w:pPr>
      <w:r>
        <w:t xml:space="preserve">2.7.2 </w:t>
      </w:r>
      <w:r w:rsidR="003202A2">
        <w:t>(</w:t>
      </w:r>
      <w:r>
        <w:t>Show gas exposure</w:t>
      </w:r>
      <w:r w:rsidRPr="009A25FE">
        <w:t xml:space="preserve"> limits</w:t>
      </w:r>
      <w:r w:rsidR="003202A2">
        <w:t>)</w:t>
      </w:r>
      <w:r w:rsidR="00F02710" w:rsidRPr="009A25FE">
        <w:t xml:space="preserve"> </w:t>
      </w:r>
      <w:r w:rsidR="00026971" w:rsidRPr="009A25FE">
        <w:rPr>
          <w:color w:val="FF0000"/>
        </w:rPr>
        <w:t>0:</w:t>
      </w:r>
      <w:r w:rsidR="009A25FE" w:rsidRPr="009A25FE">
        <w:rPr>
          <w:color w:val="FF0000"/>
        </w:rPr>
        <w:t>2</w:t>
      </w:r>
      <w:r w:rsidR="003D7A61">
        <w:rPr>
          <w:color w:val="FF0000"/>
        </w:rPr>
        <w:t>8</w:t>
      </w:r>
      <w:r w:rsidR="009A25FE" w:rsidRPr="009A25FE">
        <w:rPr>
          <w:color w:val="FF0000"/>
        </w:rPr>
        <w:t>-0:39</w:t>
      </w:r>
    </w:p>
    <w:p w14:paraId="7A9ED56F" w14:textId="77777777" w:rsidR="00526FCE" w:rsidRDefault="00526FCE"/>
    <w:sectPr w:rsidR="00526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E4EF2"/>
    <w:multiLevelType w:val="hybridMultilevel"/>
    <w:tmpl w:val="7AAA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CE"/>
    <w:rsid w:val="0000059A"/>
    <w:rsid w:val="00026971"/>
    <w:rsid w:val="000877F8"/>
    <w:rsid w:val="00184C7F"/>
    <w:rsid w:val="0026069C"/>
    <w:rsid w:val="003202A2"/>
    <w:rsid w:val="00335237"/>
    <w:rsid w:val="003D7A61"/>
    <w:rsid w:val="0049375C"/>
    <w:rsid w:val="00526FCE"/>
    <w:rsid w:val="006C541A"/>
    <w:rsid w:val="00707F66"/>
    <w:rsid w:val="00714E07"/>
    <w:rsid w:val="009A25FE"/>
    <w:rsid w:val="00BA151E"/>
    <w:rsid w:val="00D63EDF"/>
    <w:rsid w:val="00E31EC1"/>
    <w:rsid w:val="00ED705D"/>
    <w:rsid w:val="00F02710"/>
    <w:rsid w:val="00F7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BE4A"/>
  <w15:chartTrackingRefBased/>
  <w15:docId w15:val="{47CDC267-FE57-4D73-A946-853332D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FCE"/>
    <w:pPr>
      <w:ind w:left="720"/>
      <w:contextualSpacing/>
    </w:pPr>
  </w:style>
  <w:style w:type="paragraph" w:styleId="NoSpacing">
    <w:name w:val="No Spacing"/>
    <w:uiPriority w:val="1"/>
    <w:qFormat/>
    <w:rsid w:val="00526F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260C1152A584B82CA867B7FC908BA" ma:contentTypeVersion="13" ma:contentTypeDescription="Create a new document." ma:contentTypeScope="" ma:versionID="d974f66ce44ac1e8ac982e7fe0ee56f9">
  <xsd:schema xmlns:xsd="http://www.w3.org/2001/XMLSchema" xmlns:xs="http://www.w3.org/2001/XMLSchema" xmlns:p="http://schemas.microsoft.com/office/2006/metadata/properties" xmlns:ns3="af4fa7a0-d594-4b66-8d9b-d1039baac844" xmlns:ns4="ce53148e-a024-452b-b852-a1084a09e689" targetNamespace="http://schemas.microsoft.com/office/2006/metadata/properties" ma:root="true" ma:fieldsID="d6185ec46ca0a87f992349b66af8965e" ns3:_="" ns4:_="">
    <xsd:import namespace="af4fa7a0-d594-4b66-8d9b-d1039baac844"/>
    <xsd:import namespace="ce53148e-a024-452b-b852-a1084a09e6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fa7a0-d594-4b66-8d9b-d1039baac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148e-a024-452b-b852-a1084a09e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9AD60-6BBB-438C-A858-B6D657DD1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fa7a0-d594-4b66-8d9b-d1039baac844"/>
    <ds:schemaRef ds:uri="ce53148e-a024-452b-b852-a1084a09e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9EBEE-8FD5-4404-9BBC-4F840E3C7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642AE-6A02-46BA-86F0-895CB93E97FC}">
  <ds:schemaRefs>
    <ds:schemaRef ds:uri="ce53148e-a024-452b-b852-a1084a09e689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f4fa7a0-d594-4b66-8d9b-d1039baac8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Molitor, Hannah R</dc:creator>
  <cp:keywords/>
  <dc:description/>
  <cp:lastModifiedBy>Molitor, Hannah R</cp:lastModifiedBy>
  <cp:revision>2</cp:revision>
  <dcterms:created xsi:type="dcterms:W3CDTF">2019-10-23T19:24:00Z</dcterms:created>
  <dcterms:modified xsi:type="dcterms:W3CDTF">2019-10-23T19:24:00Z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0x010100360260C1152A584B82CA867B7FC908BA</vt:lpwstr>
  </property>
</Properties>
</file>