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375CD2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C188A">
        <w:rPr>
          <w:rFonts w:ascii="Helvetica" w:hAnsi="Helvetica" w:cs="Arial"/>
          <w:b/>
          <w:i w:val="0"/>
          <w:sz w:val="22"/>
          <w:szCs w:val="22"/>
        </w:rPr>
        <w:t>60551</w:t>
      </w:r>
    </w:p>
    <w:p w14:paraId="15210DC1" w14:textId="243392D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5B4DD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5B4DD1" w:rsidRPr="005B4DD1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5B4DD1" w:rsidRPr="005B4DD1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3E33154F" w14:textId="77777777" w:rsidR="000C188A" w:rsidRDefault="00DC058D" w:rsidP="000C188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C188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http://www.jove.com/files_upload.php?src=18468103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D03136F" w14:textId="4FF544AB" w:rsidR="000C188A" w:rsidRPr="000C188A" w:rsidRDefault="00C76775" w:rsidP="000C188A">
      <w:pPr>
        <w:rPr>
          <w:rFonts w:ascii="Helvetica" w:hAnsi="Helvetica" w:cs="Arial"/>
          <w:b/>
          <w:bCs/>
          <w:color w:val="212121"/>
          <w:sz w:val="28"/>
          <w:szCs w:val="28"/>
          <w:shd w:val="clear" w:color="auto" w:fill="FFFFFF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0C188A" w:rsidRPr="000C188A">
        <w:rPr>
          <w:rFonts w:asciiTheme="minorHAnsi" w:hAnsiTheme="minorHAnsi" w:cs="Arial"/>
          <w:b/>
          <w:bCs/>
          <w:iCs/>
          <w:color w:val="212121"/>
          <w:shd w:val="clear" w:color="auto" w:fill="FFFFFF"/>
        </w:rPr>
        <w:t xml:space="preserve"> </w:t>
      </w:r>
      <w:r w:rsidR="000C188A" w:rsidRPr="000C188A">
        <w:rPr>
          <w:rFonts w:ascii="Helvetica" w:hAnsi="Helvetica" w:cs="Arial"/>
          <w:b/>
          <w:bCs/>
          <w:iCs/>
          <w:color w:val="212121"/>
          <w:sz w:val="28"/>
          <w:szCs w:val="28"/>
          <w:shd w:val="clear" w:color="auto" w:fill="FFFFFF"/>
        </w:rPr>
        <w:t>In Vitro Culture</w:t>
      </w:r>
      <w:r w:rsidR="000C188A" w:rsidRPr="000C188A">
        <w:rPr>
          <w:rFonts w:ascii="Helvetica" w:hAnsi="Helvetica" w:cs="Arial"/>
          <w:b/>
          <w:bCs/>
          <w:color w:val="212121"/>
          <w:sz w:val="28"/>
          <w:szCs w:val="28"/>
          <w:shd w:val="clear" w:color="auto" w:fill="FFFFFF"/>
        </w:rPr>
        <w:t xml:space="preserve"> of Epithelial Cells from Different Anatomical Regions of the Human Amniotic Membrane</w:t>
      </w:r>
    </w:p>
    <w:p w14:paraId="103B5424" w14:textId="77777777" w:rsidR="00C76775" w:rsidRPr="000C188A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EA77EDF" w14:textId="64F5CBB8" w:rsidR="000C188A" w:rsidRPr="000C188A" w:rsidRDefault="00FA1A9D" w:rsidP="000C188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0C188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Daniela Ávila-González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Guadalupe García-López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C188A" w:rsidRPr="000C188A">
        <w:rPr>
          <w:rFonts w:ascii="Helvetica" w:hAnsi="Helvetica"/>
          <w:b/>
          <w:bCs/>
          <w:sz w:val="28"/>
          <w:szCs w:val="28"/>
        </w:rPr>
        <w:t>,</w:t>
      </w:r>
      <w:r w:rsidR="000C188A" w:rsidRPr="000C188A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proofErr w:type="spellStart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Néstor</w:t>
      </w:r>
      <w:proofErr w:type="spellEnd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E. Díaz-Martínez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Héctor Flores- Herrera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Anayansi</w:t>
      </w:r>
      <w:proofErr w:type="spellEnd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Molina-Hernández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Wendy Portillo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4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Néstor</w:t>
      </w:r>
      <w:proofErr w:type="spellEnd"/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F. Díaz</w:t>
      </w:r>
      <w:r w:rsidR="000C188A" w:rsidRPr="000C188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C188A" w:rsidRPr="000C188A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0ABB16D8" w14:textId="77777777" w:rsidR="000C188A" w:rsidRPr="000C188A" w:rsidRDefault="000C188A" w:rsidP="000C188A">
      <w:pPr>
        <w:rPr>
          <w:rFonts w:ascii="Helvetica" w:hAnsi="Helvetica"/>
          <w:sz w:val="28"/>
          <w:szCs w:val="28"/>
        </w:rPr>
      </w:pPr>
    </w:p>
    <w:p w14:paraId="46680A2D" w14:textId="44953F2A" w:rsidR="000C188A" w:rsidRPr="000C188A" w:rsidRDefault="000C188A" w:rsidP="000C188A">
      <w:pPr>
        <w:rPr>
          <w:rFonts w:ascii="Helvetica" w:hAnsi="Helvetica" w:cstheme="minorHAnsi"/>
          <w:color w:val="000000" w:themeColor="text1"/>
          <w:sz w:val="28"/>
          <w:szCs w:val="28"/>
          <w:lang w:val="es-MX"/>
        </w:rPr>
      </w:pPr>
      <w:r w:rsidRPr="000C188A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s-MX"/>
        </w:rPr>
        <w:t>1</w:t>
      </w:r>
      <w:r w:rsidRPr="000C188A">
        <w:rPr>
          <w:rFonts w:ascii="Helvetica" w:hAnsi="Helvetica" w:cstheme="minorHAnsi"/>
          <w:color w:val="000000" w:themeColor="text1"/>
          <w:sz w:val="28"/>
          <w:szCs w:val="28"/>
          <w:lang w:val="es-MX"/>
        </w:rPr>
        <w:t>Departamento de Fisiología y Desarrollo Celular, Instituto Nacional de Perinatología</w:t>
      </w:r>
    </w:p>
    <w:p w14:paraId="205B328C" w14:textId="45F642BD" w:rsidR="000C188A" w:rsidRPr="000C188A" w:rsidRDefault="000C188A" w:rsidP="000C188A">
      <w:pPr>
        <w:rPr>
          <w:rFonts w:ascii="Helvetica" w:hAnsi="Helvetica" w:cstheme="minorHAnsi"/>
          <w:color w:val="000000" w:themeColor="text1"/>
          <w:sz w:val="28"/>
          <w:szCs w:val="28"/>
          <w:lang w:val="es-MX"/>
        </w:rPr>
      </w:pPr>
      <w:r w:rsidRPr="000C188A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s-MX"/>
        </w:rPr>
        <w:t>2</w:t>
      </w:r>
      <w:r w:rsidRPr="000C188A">
        <w:rPr>
          <w:rFonts w:ascii="Helvetica" w:hAnsi="Helvetica" w:cstheme="minorHAnsi"/>
          <w:color w:val="000000" w:themeColor="text1"/>
          <w:sz w:val="28"/>
          <w:szCs w:val="28"/>
          <w:lang w:val="es-MX"/>
        </w:rPr>
        <w:t>Biotecnología Médica y Farmacéutica CONACYT, Centro de Investigación y Asistencia en Tecnología y Diseño del Estado de Jalisco (CIATEJ)</w:t>
      </w:r>
    </w:p>
    <w:p w14:paraId="65AEE24C" w14:textId="136B1D83" w:rsidR="000C188A" w:rsidRPr="000C188A" w:rsidRDefault="000C188A" w:rsidP="000C188A">
      <w:pPr>
        <w:rPr>
          <w:rFonts w:ascii="Helvetica" w:hAnsi="Helvetica" w:cstheme="minorHAnsi"/>
          <w:color w:val="000000" w:themeColor="text1"/>
          <w:sz w:val="28"/>
          <w:szCs w:val="28"/>
          <w:lang w:val="es-MX"/>
        </w:rPr>
      </w:pPr>
      <w:r w:rsidRPr="000C188A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s-MX"/>
        </w:rPr>
        <w:t>3</w:t>
      </w:r>
      <w:r w:rsidRPr="000C188A">
        <w:rPr>
          <w:rFonts w:ascii="Helvetica" w:hAnsi="Helvetica" w:cstheme="minorHAnsi"/>
          <w:color w:val="000000" w:themeColor="text1"/>
          <w:sz w:val="28"/>
          <w:szCs w:val="28"/>
          <w:lang w:val="es-MX"/>
        </w:rPr>
        <w:t>Departamento de Inmunobioquímica, Instituto Nacional de Perinatología</w:t>
      </w:r>
    </w:p>
    <w:p w14:paraId="438F5ABF" w14:textId="012C7BB8" w:rsidR="001C5334" w:rsidRPr="00AE2814" w:rsidRDefault="000C188A" w:rsidP="000C188A">
      <w:pPr>
        <w:rPr>
          <w:rFonts w:ascii="Helvetica" w:hAnsi="Helvetica"/>
          <w:sz w:val="28"/>
          <w:szCs w:val="28"/>
          <w:lang w:val="es-MX"/>
        </w:rPr>
      </w:pPr>
      <w:r w:rsidRPr="000C188A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s-MX"/>
        </w:rPr>
        <w:t>3</w:t>
      </w:r>
      <w:r w:rsidRPr="000C188A">
        <w:rPr>
          <w:rFonts w:ascii="Helvetica" w:hAnsi="Helvetica" w:cstheme="minorHAnsi"/>
          <w:color w:val="000000" w:themeColor="text1"/>
          <w:sz w:val="28"/>
          <w:szCs w:val="28"/>
          <w:lang w:val="es-MX"/>
        </w:rPr>
        <w:t>Instituto de Neurobiología, UNAM</w:t>
      </w:r>
    </w:p>
    <w:p w14:paraId="4CAB0D2C" w14:textId="77777777" w:rsidR="007B7612" w:rsidRPr="00AE2814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6DEA4F31" w14:textId="6E1A28BB" w:rsidR="0029128C" w:rsidRPr="00AE2814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  <w:r w:rsidRPr="00AE2814">
        <w:rPr>
          <w:rFonts w:ascii="Helvetica" w:hAnsi="Helvetica" w:cs="Arial"/>
          <w:b/>
          <w:sz w:val="22"/>
          <w:szCs w:val="22"/>
          <w:lang w:val="es-MX"/>
        </w:rPr>
        <w:t>Corresponding Author</w:t>
      </w:r>
      <w:r w:rsidR="00D540F7" w:rsidRPr="00AE2814">
        <w:rPr>
          <w:rFonts w:ascii="Helvetica" w:hAnsi="Helvetica" w:cs="Arial"/>
          <w:b/>
          <w:sz w:val="22"/>
          <w:szCs w:val="22"/>
          <w:lang w:val="es-MX"/>
        </w:rPr>
        <w:t>s</w:t>
      </w:r>
      <w:r w:rsidRPr="00AE2814">
        <w:rPr>
          <w:rFonts w:ascii="Helvetica" w:hAnsi="Helvetica" w:cs="Arial"/>
          <w:b/>
          <w:sz w:val="22"/>
          <w:szCs w:val="22"/>
          <w:lang w:val="es-MX"/>
        </w:rPr>
        <w:t>:</w:t>
      </w:r>
    </w:p>
    <w:p w14:paraId="51068E10" w14:textId="781DAD98" w:rsidR="000C188A" w:rsidRPr="00AE2814" w:rsidRDefault="000C188A" w:rsidP="000C188A">
      <w:pPr>
        <w:rPr>
          <w:rFonts w:ascii="Helvetica" w:hAnsi="Helvetica" w:cstheme="minorHAnsi"/>
          <w:color w:val="000000" w:themeColor="text1"/>
          <w:sz w:val="22"/>
          <w:szCs w:val="22"/>
          <w:lang w:val="es-MX"/>
        </w:rPr>
      </w:pP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 xml:space="preserve">Daniela </w:t>
      </w:r>
      <w:r w:rsidR="00633698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>Á</w:t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 xml:space="preserve">vila-González </w:t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</w:p>
    <w:p w14:paraId="6F57B835" w14:textId="0A229EE5" w:rsidR="000C188A" w:rsidRPr="00AE2814" w:rsidRDefault="0087300E" w:rsidP="000C188A">
      <w:pPr>
        <w:rPr>
          <w:rFonts w:ascii="Helvetica" w:hAnsi="Helvetica" w:cstheme="minorHAnsi"/>
          <w:color w:val="000000" w:themeColor="text1"/>
          <w:sz w:val="22"/>
          <w:szCs w:val="22"/>
          <w:lang w:val="es-MX"/>
        </w:rPr>
      </w:pPr>
      <w:hyperlink r:id="rId8" w:history="1">
        <w:r w:rsidR="000C188A" w:rsidRPr="00AE2814">
          <w:rPr>
            <w:rStyle w:val="Hyperlink"/>
            <w:rFonts w:ascii="Helvetica" w:hAnsi="Helvetica" w:cstheme="minorHAnsi"/>
            <w:sz w:val="22"/>
            <w:szCs w:val="22"/>
            <w:lang w:val="es-MX"/>
          </w:rPr>
          <w:t>avila.dela@gmail.com</w:t>
        </w:r>
      </w:hyperlink>
      <w:r w:rsidR="000C188A"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 xml:space="preserve"> </w:t>
      </w:r>
    </w:p>
    <w:p w14:paraId="6D366F89" w14:textId="77777777" w:rsidR="000C188A" w:rsidRPr="00AE2814" w:rsidRDefault="000C188A" w:rsidP="000C188A">
      <w:pPr>
        <w:rPr>
          <w:rFonts w:ascii="Helvetica" w:hAnsi="Helvetica" w:cstheme="minorHAnsi"/>
          <w:color w:val="000000" w:themeColor="text1"/>
          <w:sz w:val="22"/>
          <w:szCs w:val="22"/>
          <w:lang w:val="es-MX"/>
        </w:rPr>
      </w:pPr>
    </w:p>
    <w:p w14:paraId="40E725FE" w14:textId="77777777" w:rsidR="000C188A" w:rsidRPr="00AE2814" w:rsidRDefault="000C188A" w:rsidP="000C188A">
      <w:pPr>
        <w:outlineLvl w:val="0"/>
        <w:rPr>
          <w:rFonts w:ascii="Helvetica" w:hAnsi="Helvetica" w:cstheme="minorHAnsi"/>
          <w:color w:val="000000" w:themeColor="text1"/>
          <w:sz w:val="22"/>
          <w:szCs w:val="22"/>
          <w:lang w:val="es-MX"/>
        </w:rPr>
      </w:pP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>Néstor F. Díaz</w:t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  <w:r w:rsidRPr="00AE2814">
        <w:rPr>
          <w:rFonts w:ascii="Helvetica" w:hAnsi="Helvetica" w:cstheme="minorHAnsi"/>
          <w:color w:val="000000" w:themeColor="text1"/>
          <w:sz w:val="22"/>
          <w:szCs w:val="22"/>
          <w:lang w:val="es-MX"/>
        </w:rPr>
        <w:tab/>
      </w:r>
    </w:p>
    <w:p w14:paraId="42E53CBB" w14:textId="38F5B204" w:rsidR="000C188A" w:rsidRPr="000C188A" w:rsidRDefault="0087300E" w:rsidP="000C188A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C188A" w:rsidRPr="000C188A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nfdiaz00@yahoo.com.mx</w:t>
        </w:r>
      </w:hyperlink>
      <w:r w:rsidR="000C188A" w:rsidRPr="000C188A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</w:p>
    <w:p w14:paraId="57A75A4C" w14:textId="77777777" w:rsidR="00421FEA" w:rsidRPr="000C188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081D80B" w:rsidR="00FA1A9D" w:rsidRPr="000C188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C188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C188A">
        <w:rPr>
          <w:rFonts w:ascii="Helvetica" w:hAnsi="Helvetica" w:cs="Helvetica"/>
          <w:sz w:val="22"/>
          <w:szCs w:val="22"/>
        </w:rPr>
        <w:t xml:space="preserve"> </w:t>
      </w:r>
    </w:p>
    <w:p w14:paraId="65423A16" w14:textId="609A7A0D" w:rsidR="000C188A" w:rsidRPr="00AE2814" w:rsidRDefault="0087300E" w:rsidP="000C188A">
      <w:pPr>
        <w:rPr>
          <w:rStyle w:val="Hyperlink"/>
          <w:rFonts w:ascii="Helvetica" w:hAnsi="Helvetica" w:cs="Arial"/>
          <w:sz w:val="22"/>
          <w:szCs w:val="22"/>
          <w:shd w:val="clear" w:color="auto" w:fill="FFFFFF"/>
        </w:rPr>
      </w:pPr>
      <w:hyperlink r:id="rId10" w:history="1">
        <w:r w:rsidR="000C188A" w:rsidRPr="00AE2814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guadalupegl2000@yahoo.com.mx</w:t>
        </w:r>
      </w:hyperlink>
    </w:p>
    <w:p w14:paraId="10A24A68" w14:textId="67CEA8DC" w:rsidR="000C188A" w:rsidRPr="00AE2814" w:rsidRDefault="0087300E" w:rsidP="000C188A">
      <w:pPr>
        <w:rPr>
          <w:rStyle w:val="Hyperlink"/>
          <w:rFonts w:ascii="Helvetica" w:hAnsi="Helvetica" w:cs="Arial"/>
          <w:sz w:val="22"/>
          <w:szCs w:val="22"/>
          <w:shd w:val="clear" w:color="auto" w:fill="FFFFFF"/>
        </w:rPr>
      </w:pPr>
      <w:hyperlink r:id="rId11" w:history="1">
        <w:r w:rsidR="000C188A" w:rsidRPr="00AE2814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ediazx@gmail.com</w:t>
        </w:r>
      </w:hyperlink>
    </w:p>
    <w:p w14:paraId="6F28E473" w14:textId="61F766D7" w:rsidR="000C188A" w:rsidRPr="00AE2814" w:rsidRDefault="0087300E" w:rsidP="000C188A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0C188A" w:rsidRPr="00AE2814">
          <w:rPr>
            <w:rStyle w:val="Hyperlink"/>
            <w:rFonts w:ascii="Helvetica" w:hAnsi="Helvetica" w:cstheme="minorHAnsi"/>
            <w:sz w:val="22"/>
            <w:szCs w:val="22"/>
          </w:rPr>
          <w:t>floresh8@yahoo.com</w:t>
        </w:r>
      </w:hyperlink>
    </w:p>
    <w:p w14:paraId="7A4ECBCC" w14:textId="1AF87629" w:rsidR="000C188A" w:rsidRPr="00AE2814" w:rsidRDefault="0087300E" w:rsidP="000C188A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3" w:history="1">
        <w:r w:rsidR="000C188A" w:rsidRPr="00AE2814">
          <w:rPr>
            <w:rStyle w:val="Hyperlink"/>
            <w:rFonts w:ascii="Helvetica" w:hAnsi="Helvetica" w:cstheme="minorHAnsi"/>
            <w:sz w:val="22"/>
            <w:szCs w:val="22"/>
          </w:rPr>
          <w:t>anayansimolina@gmail.com</w:t>
        </w:r>
      </w:hyperlink>
    </w:p>
    <w:p w14:paraId="1049C51D" w14:textId="6C10C502" w:rsidR="000C188A" w:rsidRPr="000C188A" w:rsidRDefault="0087300E" w:rsidP="000C188A">
      <w:pPr>
        <w:rPr>
          <w:rFonts w:ascii="Helvetica" w:hAnsi="Helvetica" w:cs="Helvetica"/>
          <w:sz w:val="22"/>
          <w:szCs w:val="22"/>
        </w:rPr>
      </w:pPr>
      <w:hyperlink r:id="rId14" w:history="1">
        <w:r w:rsidR="000C188A" w:rsidRPr="000C188A">
          <w:rPr>
            <w:rStyle w:val="Hyperlink"/>
            <w:rFonts w:ascii="Helvetica" w:hAnsi="Helvetica" w:cstheme="minorHAnsi"/>
            <w:sz w:val="22"/>
            <w:szCs w:val="22"/>
          </w:rPr>
          <w:t>portillo@unam.mx</w:t>
        </w:r>
      </w:hyperlink>
      <w:r w:rsidR="000C188A" w:rsidRPr="000C188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1D0D86BD" w14:textId="244D4940" w:rsidR="00FE059A" w:rsidRPr="009205DD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2024E9E" w:rsidR="00FA1A9D" w:rsidRPr="007C7CD9" w:rsidRDefault="00FA1A9D" w:rsidP="007C7CD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C7CD9">
        <w:rPr>
          <w:rFonts w:ascii="Helvetica" w:hAnsi="Helvetica"/>
          <w:sz w:val="22"/>
        </w:rPr>
        <w:t>? N</w:t>
      </w:r>
    </w:p>
    <w:p w14:paraId="142BA829" w14:textId="544EE52E" w:rsidR="00FA1A9D" w:rsidRPr="007C7CD9" w:rsidRDefault="00FA1A9D" w:rsidP="007C7CD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C7CD9">
        <w:rPr>
          <w:rFonts w:ascii="Helvetica" w:hAnsi="Helvetica"/>
          <w:bCs/>
          <w:sz w:val="22"/>
        </w:rPr>
        <w:t>N</w:t>
      </w:r>
    </w:p>
    <w:p w14:paraId="2618F0C6" w14:textId="43FFD652" w:rsidR="00FA1A9D" w:rsidRPr="009205DD" w:rsidRDefault="00FA1A9D" w:rsidP="009205DD">
      <w:pPr>
        <w:spacing w:before="120"/>
        <w:rPr>
          <w:rFonts w:ascii="Helvetica" w:hAnsi="Helvetica"/>
          <w:i/>
          <w:sz w:val="22"/>
        </w:rPr>
      </w:pPr>
      <w:r w:rsidRPr="009205DD">
        <w:rPr>
          <w:rFonts w:ascii="Helvetica" w:hAnsi="Helvetica"/>
          <w:b/>
          <w:sz w:val="22"/>
        </w:rPr>
        <w:t>3.</w:t>
      </w:r>
      <w:r w:rsidRPr="009205D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B597F01" w:rsidR="00FA1A9D" w:rsidRPr="00CE2964" w:rsidRDefault="00F6027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CE2964">
        <w:rPr>
          <w:rFonts w:ascii="Helvetica" w:hAnsi="Helvetica"/>
          <w:color w:val="000000" w:themeColor="text1"/>
          <w:sz w:val="22"/>
        </w:rPr>
        <w:t>2.1</w:t>
      </w:r>
      <w:r w:rsidR="009205DD" w:rsidRPr="00CE2964">
        <w:rPr>
          <w:rFonts w:ascii="Helvetica" w:hAnsi="Helvetica"/>
          <w:color w:val="000000" w:themeColor="text1"/>
          <w:sz w:val="22"/>
        </w:rPr>
        <w:t>.</w:t>
      </w:r>
      <w:r w:rsidRPr="00CE2964">
        <w:rPr>
          <w:rFonts w:ascii="Helvetica" w:hAnsi="Helvetica"/>
          <w:color w:val="000000" w:themeColor="text1"/>
          <w:sz w:val="22"/>
        </w:rPr>
        <w:t>, 2.2</w:t>
      </w:r>
      <w:r w:rsidR="009205DD" w:rsidRPr="00CE2964">
        <w:rPr>
          <w:rFonts w:ascii="Helvetica" w:hAnsi="Helvetica"/>
          <w:color w:val="000000" w:themeColor="text1"/>
          <w:sz w:val="22"/>
        </w:rPr>
        <w:t>.</w:t>
      </w:r>
      <w:r w:rsidRPr="00CE2964">
        <w:rPr>
          <w:rFonts w:ascii="Helvetica" w:hAnsi="Helvetica"/>
          <w:color w:val="000000" w:themeColor="text1"/>
          <w:sz w:val="22"/>
        </w:rPr>
        <w:t>, 2.4</w:t>
      </w:r>
      <w:r w:rsidR="009205DD" w:rsidRPr="00CE2964">
        <w:rPr>
          <w:rFonts w:ascii="Helvetica" w:hAnsi="Helvetica"/>
          <w:color w:val="000000" w:themeColor="text1"/>
          <w:sz w:val="22"/>
        </w:rPr>
        <w:t>.-</w:t>
      </w:r>
      <w:r w:rsidRPr="00CE2964">
        <w:rPr>
          <w:rFonts w:ascii="Helvetica" w:hAnsi="Helvetica"/>
          <w:color w:val="000000" w:themeColor="text1"/>
          <w:sz w:val="22"/>
        </w:rPr>
        <w:t>2.6</w:t>
      </w:r>
      <w:r w:rsidR="009205DD" w:rsidRPr="00CE2964">
        <w:rPr>
          <w:rFonts w:ascii="Helvetica" w:hAnsi="Helvetica"/>
          <w:color w:val="000000" w:themeColor="text1"/>
          <w:sz w:val="22"/>
        </w:rPr>
        <w:t>.</w:t>
      </w:r>
    </w:p>
    <w:p w14:paraId="5A5EE1E0" w14:textId="536A0EF9" w:rsidR="00FA1A9D" w:rsidRPr="009205DD" w:rsidRDefault="00FA1A9D" w:rsidP="009205D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205DD">
        <w:rPr>
          <w:rFonts w:ascii="Helvetica" w:hAnsi="Helvetica"/>
          <w:b/>
          <w:color w:val="000000" w:themeColor="text1"/>
          <w:sz w:val="22"/>
        </w:rPr>
        <w:t>4.</w:t>
      </w:r>
      <w:r w:rsidRPr="009205DD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26CD367B" w:rsidR="00FA1A9D" w:rsidRPr="009205DD" w:rsidRDefault="00F60277" w:rsidP="00F60277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205DD">
        <w:rPr>
          <w:rFonts w:ascii="Helvetica" w:hAnsi="Helvetica"/>
          <w:color w:val="000000" w:themeColor="text1"/>
          <w:sz w:val="22"/>
        </w:rPr>
        <w:t>3.3</w:t>
      </w:r>
      <w:r w:rsidR="009205DD" w:rsidRPr="009205DD">
        <w:rPr>
          <w:rFonts w:ascii="Helvetica" w:hAnsi="Helvetica"/>
          <w:color w:val="000000" w:themeColor="text1"/>
          <w:sz w:val="22"/>
        </w:rPr>
        <w:t>.</w:t>
      </w:r>
      <w:r w:rsidRPr="009205DD">
        <w:rPr>
          <w:rFonts w:ascii="Helvetica" w:hAnsi="Helvetica"/>
          <w:color w:val="000000" w:themeColor="text1"/>
          <w:sz w:val="22"/>
        </w:rPr>
        <w:t xml:space="preserve">, the membrane washing could take a long time, so we will have </w:t>
      </w:r>
      <w:r w:rsidR="00310FE3" w:rsidRPr="009205DD">
        <w:rPr>
          <w:rFonts w:ascii="Helvetica" w:hAnsi="Helvetica"/>
          <w:color w:val="000000" w:themeColor="text1"/>
          <w:sz w:val="22"/>
        </w:rPr>
        <w:t xml:space="preserve">a </w:t>
      </w:r>
      <w:r w:rsidRPr="009205DD">
        <w:rPr>
          <w:rFonts w:ascii="Helvetica" w:hAnsi="Helvetica"/>
          <w:color w:val="000000" w:themeColor="text1"/>
          <w:sz w:val="22"/>
        </w:rPr>
        <w:t>clean and translucent membrane ready for video</w:t>
      </w:r>
      <w:r w:rsidR="00310FE3" w:rsidRPr="009205DD">
        <w:rPr>
          <w:rFonts w:ascii="Helvetica" w:hAnsi="Helvetica"/>
          <w:color w:val="000000" w:themeColor="text1"/>
          <w:sz w:val="22"/>
        </w:rPr>
        <w:t xml:space="preserve">. </w:t>
      </w:r>
    </w:p>
    <w:p w14:paraId="59BC63BC" w14:textId="5C1FF4DE" w:rsidR="00FA1A9D" w:rsidRPr="009205DD" w:rsidRDefault="00FA1A9D" w:rsidP="009205DD">
      <w:pPr>
        <w:spacing w:before="120"/>
        <w:rPr>
          <w:rFonts w:ascii="Helvetica" w:hAnsi="Helvetica"/>
          <w:bCs/>
          <w:sz w:val="22"/>
          <w:szCs w:val="22"/>
        </w:rPr>
      </w:pPr>
      <w:r w:rsidRPr="009205DD">
        <w:rPr>
          <w:rFonts w:ascii="Helvetica" w:hAnsi="Helvetica"/>
          <w:b/>
          <w:sz w:val="22"/>
        </w:rPr>
        <w:t>5.</w:t>
      </w:r>
      <w:r w:rsidRPr="009205DD">
        <w:rPr>
          <w:rFonts w:ascii="Helvetica" w:hAnsi="Helvetica"/>
          <w:sz w:val="22"/>
        </w:rPr>
        <w:t xml:space="preserve"> Will the filming </w:t>
      </w:r>
      <w:r w:rsidRPr="009205DD">
        <w:rPr>
          <w:rFonts w:ascii="Helvetica" w:hAnsi="Helvetica"/>
          <w:sz w:val="22"/>
          <w:szCs w:val="22"/>
        </w:rPr>
        <w:t>need to take place in multiple locations</w:t>
      </w:r>
      <w:r w:rsidR="001461AF" w:rsidRPr="009205DD">
        <w:rPr>
          <w:rFonts w:ascii="Helvetica" w:hAnsi="Helvetica"/>
          <w:sz w:val="22"/>
          <w:szCs w:val="22"/>
        </w:rPr>
        <w:t xml:space="preserve"> (greater than walking distance)</w:t>
      </w:r>
      <w:r w:rsidRPr="009205DD">
        <w:rPr>
          <w:rFonts w:ascii="Helvetica" w:hAnsi="Helvetica"/>
          <w:sz w:val="22"/>
          <w:szCs w:val="22"/>
        </w:rPr>
        <w:t xml:space="preserve">? </w:t>
      </w:r>
      <w:r w:rsidR="009205DD" w:rsidRPr="009205D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205D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2D94F1AE" w:rsidR="00CE10F2" w:rsidRPr="009205DD" w:rsidRDefault="000700BF" w:rsidP="00BF362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</w:t>
      </w:r>
      <w:r w:rsidR="009A473F"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aniela</w:t>
      </w: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 w:rsidR="00633698"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Á</w:t>
      </w: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vila</w:t>
      </w:r>
      <w:r w:rsidR="003C355A"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-González</w:t>
      </w:r>
      <w:r w:rsidR="000D35D9" w:rsidRPr="009205DD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BF362D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This protocol can help </w:t>
      </w:r>
      <w:r w:rsidR="00A463CB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answer key questions about </w:t>
      </w:r>
      <w:r w:rsidR="00BF362D" w:rsidRPr="009205DD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A463CB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heterogeneity and functional properties of </w:t>
      </w:r>
      <w:r w:rsidR="00426F66" w:rsidRPr="009205DD">
        <w:rPr>
          <w:rFonts w:ascii="Helvetica" w:hAnsi="Helvetica" w:cs="Arial"/>
          <w:color w:val="000000" w:themeColor="text1"/>
          <w:sz w:val="22"/>
          <w:szCs w:val="22"/>
        </w:rPr>
        <w:t>human amniotic epithelial cells</w:t>
      </w:r>
      <w:r w:rsidR="00A463CB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isolated from the </w:t>
      </w:r>
      <w:r w:rsidR="00BF362D" w:rsidRPr="009205DD">
        <w:rPr>
          <w:rFonts w:ascii="Helvetica" w:hAnsi="Helvetica" w:cs="Arial"/>
          <w:color w:val="000000" w:themeColor="text1"/>
          <w:sz w:val="22"/>
          <w:szCs w:val="22"/>
        </w:rPr>
        <w:t>amniotic membrane</w:t>
      </w:r>
      <w:r w:rsidR="009205DD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5DD" w:rsidRPr="009205D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463CB" w:rsidRPr="009205D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9205D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9205D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205D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442064B0" w:rsidR="00CE10F2" w:rsidRPr="009205DD" w:rsidRDefault="00426F66" w:rsidP="003B1C5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Guadalupe García-López</w:t>
      </w:r>
      <w:r w:rsidR="000D35D9" w:rsidRPr="009205DD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9205DD">
        <w:rPr>
          <w:rFonts w:ascii="Helvetica" w:hAnsi="Helvetica" w:cs="Helvetica"/>
          <w:color w:val="000000" w:themeColor="text1"/>
          <w:sz w:val="22"/>
          <w:szCs w:val="22"/>
        </w:rPr>
        <w:t xml:space="preserve"> W</w:t>
      </w:r>
      <w:r w:rsidR="00B51552" w:rsidRPr="009205DD">
        <w:rPr>
          <w:rFonts w:ascii="Helvetica" w:hAnsi="Helvetica" w:cs="Helvetica"/>
          <w:color w:val="000000" w:themeColor="text1"/>
          <w:sz w:val="22"/>
          <w:szCs w:val="22"/>
        </w:rPr>
        <w:t>hile</w:t>
      </w:r>
      <w:r w:rsidR="003B1C5E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51552" w:rsidRPr="009205DD">
        <w:rPr>
          <w:rFonts w:ascii="Helvetica" w:hAnsi="Helvetica" w:cs="Helvetica"/>
          <w:color w:val="000000" w:themeColor="text1"/>
          <w:sz w:val="22"/>
          <w:szCs w:val="22"/>
        </w:rPr>
        <w:t>previous protocols isolate</w:t>
      </w:r>
      <w:r w:rsidR="00725B3C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d </w:t>
      </w:r>
      <w:r w:rsidR="009205DD">
        <w:rPr>
          <w:rFonts w:ascii="Helvetica" w:hAnsi="Helvetica" w:cs="Helvetica"/>
          <w:color w:val="000000" w:themeColor="text1"/>
          <w:sz w:val="22"/>
          <w:szCs w:val="22"/>
        </w:rPr>
        <w:t>cells</w:t>
      </w:r>
      <w:r w:rsidR="003B1C5E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51552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from the whole </w:t>
      </w:r>
      <w:r w:rsidR="009205DD">
        <w:rPr>
          <w:rFonts w:ascii="Helvetica" w:hAnsi="Helvetica" w:cs="Helvetica"/>
          <w:color w:val="000000" w:themeColor="text1"/>
          <w:sz w:val="22"/>
          <w:szCs w:val="22"/>
        </w:rPr>
        <w:t xml:space="preserve">amniotic </w:t>
      </w:r>
      <w:r w:rsidR="00B51552" w:rsidRPr="009205DD">
        <w:rPr>
          <w:rFonts w:ascii="Helvetica" w:hAnsi="Helvetica" w:cs="Helvetica"/>
          <w:color w:val="000000" w:themeColor="text1"/>
          <w:sz w:val="22"/>
          <w:szCs w:val="22"/>
        </w:rPr>
        <w:t>membrane without discern</w:t>
      </w:r>
      <w:r w:rsidR="00725B3C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ing </w:t>
      </w:r>
      <w:r w:rsidR="00B51552" w:rsidRPr="009205DD">
        <w:rPr>
          <w:rFonts w:ascii="Helvetica" w:hAnsi="Helvetica" w:cs="Helvetica"/>
          <w:color w:val="000000" w:themeColor="text1"/>
          <w:sz w:val="22"/>
          <w:szCs w:val="22"/>
        </w:rPr>
        <w:t>between regions</w:t>
      </w:r>
      <w:r w:rsidR="009205DD">
        <w:rPr>
          <w:rFonts w:ascii="Helvetica" w:hAnsi="Helvetica" w:cs="Helvetica"/>
          <w:color w:val="000000" w:themeColor="text1"/>
          <w:sz w:val="22"/>
          <w:szCs w:val="22"/>
        </w:rPr>
        <w:t xml:space="preserve">, our protocol allows the culture of cell populations isolated from </w:t>
      </w:r>
      <w:r w:rsidR="009205DD" w:rsidRPr="009205DD">
        <w:rPr>
          <w:rFonts w:ascii="Helvetica" w:hAnsi="Helvetica" w:cs="Helvetica"/>
          <w:color w:val="000000" w:themeColor="text1"/>
          <w:sz w:val="22"/>
          <w:szCs w:val="22"/>
        </w:rPr>
        <w:t>three</w:t>
      </w:r>
      <w:r w:rsidR="009205DD">
        <w:rPr>
          <w:rFonts w:ascii="Helvetica" w:hAnsi="Helvetica" w:cs="Helvetica"/>
          <w:color w:val="000000" w:themeColor="text1"/>
          <w:sz w:val="22"/>
          <w:szCs w:val="22"/>
        </w:rPr>
        <w:t xml:space="preserve"> distinct</w:t>
      </w:r>
      <w:r w:rsidR="009205DD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 anatomical regions </w:t>
      </w:r>
      <w:r w:rsidR="009205DD" w:rsidRPr="009205D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B51552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390EAC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09BD03C" w14:textId="77777777" w:rsidR="00FD64B9" w:rsidRPr="009205D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663E8F96" w:rsidR="00336C61" w:rsidRPr="009205DD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91753D9" w:rsidR="00330F1B" w:rsidRPr="009205DD" w:rsidRDefault="00E40F13" w:rsidP="00E40F13">
      <w:pPr>
        <w:numPr>
          <w:ilvl w:val="1"/>
          <w:numId w:val="9"/>
        </w:numPr>
        <w:contextualSpacing/>
        <w:jc w:val="both"/>
        <w:rPr>
          <w:rFonts w:ascii="Helvetica" w:hAnsi="Helvetica" w:cs="Helvetica"/>
          <w:iCs/>
          <w:color w:val="000000" w:themeColor="text1"/>
          <w:sz w:val="22"/>
          <w:szCs w:val="22"/>
        </w:rPr>
      </w:pPr>
      <w:r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The procedures involved in this protocol </w:t>
      </w:r>
      <w:r w:rsidR="00EA60D4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have been approved by </w:t>
      </w:r>
      <w:r w:rsidRPr="009205DD">
        <w:rPr>
          <w:rFonts w:ascii="Helvetica" w:hAnsi="Helvetica" w:cs="Helvetica"/>
          <w:iCs/>
          <w:color w:val="000000" w:themeColor="text1"/>
          <w:sz w:val="22"/>
          <w:szCs w:val="22"/>
          <w:lang w:val="en"/>
        </w:rPr>
        <w:t xml:space="preserve">the ethical committee </w:t>
      </w:r>
      <w:r w:rsidR="00EA60D4" w:rsidRPr="009205DD">
        <w:rPr>
          <w:rFonts w:ascii="Helvetica" w:hAnsi="Helvetica" w:cs="Helvetica"/>
          <w:color w:val="000000" w:themeColor="text1"/>
          <w:sz w:val="22"/>
          <w:szCs w:val="22"/>
        </w:rPr>
        <w:t>at </w:t>
      </w:r>
      <w:r w:rsidR="00D04C9A"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Instituto Nacional de </w:t>
      </w:r>
      <w:proofErr w:type="spellStart"/>
      <w:r w:rsidR="00D04C9A" w:rsidRPr="009205DD">
        <w:rPr>
          <w:rFonts w:ascii="Helvetica" w:hAnsi="Helvetica" w:cs="Helvetica"/>
          <w:color w:val="000000" w:themeColor="text1"/>
          <w:sz w:val="22"/>
          <w:szCs w:val="22"/>
        </w:rPr>
        <w:t>Perinatología</w:t>
      </w:r>
      <w:proofErr w:type="spellEnd"/>
      <w:r w:rsidRPr="009205DD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EFAFDAE" w:rsidR="00FE06D9" w:rsidRPr="00B360F9" w:rsidRDefault="00B360F9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Mechanical Amniotic Membrane Separation</w:t>
      </w:r>
    </w:p>
    <w:p w14:paraId="2178B1A4" w14:textId="4EE967D7" w:rsidR="00D540F7" w:rsidRDefault="00B360F9" w:rsidP="00B360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0" w:name="_Hlk18412764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separate the amniotic membrane by region, in a biosafety cabinet under sterile conditions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identify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 the umbilical amnion enveloping the umbilical cord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>, the placental amnion covering the decidua basalis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, and the reflected region, which is </w:t>
      </w:r>
      <w:r w:rsidR="009205DD">
        <w:rPr>
          <w:rFonts w:ascii="Helvetica" w:hAnsi="Helvetica" w:cstheme="minorHAnsi"/>
          <w:i w:val="0"/>
          <w:iCs/>
          <w:sz w:val="22"/>
          <w:szCs w:val="22"/>
        </w:rPr>
        <w:t xml:space="preserve">considered 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the rest of amnion that is not attached to the placenta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[4]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bookmarkEnd w:id="0"/>
    <w:p w14:paraId="765EA060" w14:textId="18B8AC4B" w:rsid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tissue into hood</w:t>
      </w:r>
    </w:p>
    <w:p w14:paraId="7FB67D0D" w14:textId="20D5329B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tissue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grapher: Important step; 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umbilical amnion (outlined in yellow in Figure 1)</w:t>
      </w:r>
    </w:p>
    <w:p w14:paraId="006FC460" w14:textId="48D6E897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 2.1.3.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please emphasize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placental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amnion (outlined in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white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in Figure 1)</w:t>
      </w:r>
    </w:p>
    <w:p w14:paraId="77A5C550" w14:textId="20CDC782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 2.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3.1. 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reflected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region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(outlined in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black</w:t>
      </w:r>
      <w:r w:rsidRPr="00B360F9">
        <w:rPr>
          <w:rFonts w:ascii="Helvetica" w:hAnsi="Helvetica" w:cstheme="minorHAnsi"/>
          <w:color w:val="4472C4" w:themeColor="accent1"/>
          <w:sz w:val="22"/>
          <w:szCs w:val="22"/>
        </w:rPr>
        <w:t xml:space="preserve"> in Figure 1)</w:t>
      </w:r>
    </w:p>
    <w:p w14:paraId="59B8F393" w14:textId="03B37710" w:rsidR="00D540F7" w:rsidRDefault="00B360F9" w:rsidP="00B360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1" w:name="_Hlk18413525"/>
      <w:r w:rsidRPr="00B360F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</w:t>
      </w:r>
      <w:r w:rsidRPr="00B360F9"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>issect the umbilical amnion region</w:t>
      </w:r>
      <w:r w:rsidRPr="00B360F9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D540F7" w:rsidRPr="00B360F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use dissecting forceps to hold the portion</w:t>
      </w:r>
      <w:r>
        <w:rPr>
          <w:rFonts w:ascii="Helvetica" w:eastAsia="Times New Roman" w:hAnsi="Helvetica" w:cstheme="minorHAnsi"/>
          <w:i w:val="0"/>
          <w:sz w:val="22"/>
          <w:szCs w:val="22"/>
          <w:lang w:eastAsia="es-MX"/>
        </w:rPr>
        <w:t xml:space="preserve"> of the 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>amnion membrane that covers the junction of the placenta and umbilical cord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scalpel to 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dissect the region that surrounds the cord while stretching to separate </w:t>
      </w:r>
      <w:r>
        <w:rPr>
          <w:rFonts w:ascii="Helvetica" w:hAnsi="Helvetica" w:cstheme="minorHAnsi"/>
          <w:i w:val="0"/>
          <w:iCs/>
          <w:sz w:val="22"/>
          <w:szCs w:val="22"/>
        </w:rPr>
        <w:t>the region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 from the chorion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bookmarkEnd w:id="1"/>
    <w:p w14:paraId="16EB544B" w14:textId="71C90B73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Membrane being grasped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697C1B46" w14:textId="57C53669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Region being dissected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6F04E159" w14:textId="50DF1EF5" w:rsidR="00D540F7" w:rsidRPr="00B360F9" w:rsidRDefault="00B360F9" w:rsidP="00B360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bookmarkStart w:id="2" w:name="_Hlk18413542"/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Then d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eposit the separated tissue in a labeled beaker with 100 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milliliters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of saline solution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.</w:t>
      </w:r>
      <w:bookmarkEnd w:id="2"/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ab/>
      </w:r>
    </w:p>
    <w:p w14:paraId="5A980BE8" w14:textId="1AB3744C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Tissue being added to beaker, with saline container visible in frame</w:t>
      </w:r>
    </w:p>
    <w:p w14:paraId="302E23F4" w14:textId="496391E4" w:rsidR="00D540F7" w:rsidRDefault="00B360F9" w:rsidP="00B360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bookmarkStart w:id="3" w:name="_Hlk18413626"/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To dissect the placental amnion region, us</w:t>
      </w:r>
      <w:r w:rsidRPr="00B360F9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>sterile cotton gauze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D540F7" w:rsidRPr="00B360F9">
        <w:rPr>
          <w:rFonts w:ascii="Helvetica" w:hAnsi="Helvetica" w:cstheme="minorHAnsi"/>
          <w:i w:val="0"/>
          <w:iCs/>
          <w:sz w:val="22"/>
          <w:szCs w:val="22"/>
        </w:rPr>
        <w:t xml:space="preserve"> remove the blood clots from the surface of the chorion-amnion that covers the placenta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>
        <w:rPr>
          <w:rFonts w:ascii="Helvetica" w:hAnsi="Helvetica" w:cs="Arial"/>
          <w:i w:val="0"/>
          <w:sz w:val="22"/>
          <w:szCs w:val="22"/>
          <w:shd w:val="clear" w:color="auto" w:fill="FFFFFF"/>
        </w:rPr>
        <w:t xml:space="preserve"> use dissecting forceps to grasp </w:t>
      </w:r>
      <w:r w:rsidR="00D540F7" w:rsidRPr="00B360F9"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the membrane </w:t>
      </w:r>
      <w:r w:rsidR="00D540F7" w:rsidRPr="00B360F9">
        <w:rPr>
          <w:rFonts w:ascii="Helvetica" w:hAnsi="Helvetica" w:cs="Arial"/>
          <w:i w:val="0"/>
          <w:iCs/>
          <w:color w:val="212121"/>
          <w:sz w:val="22"/>
          <w:szCs w:val="22"/>
          <w:shd w:val="clear" w:color="auto" w:fill="FFFFFF"/>
        </w:rPr>
        <w:t xml:space="preserve">on the border between the placenta and the reflected region </w:t>
      </w:r>
      <w:r>
        <w:rPr>
          <w:rFonts w:ascii="Helvetica" w:hAnsi="Helvetica" w:cs="Arial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D540F7" w:rsidRPr="00B360F9"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.</w:t>
      </w:r>
    </w:p>
    <w:bookmarkEnd w:id="3"/>
    <w:p w14:paraId="0BE0C035" w14:textId="54036764" w:rsid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Clot(s) being removed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2C228412" w14:textId="27987657" w:rsid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Membrane being grasped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19422146" w14:textId="1BFAC270" w:rsidR="00D540F7" w:rsidRDefault="00B360F9" w:rsidP="00D540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bookmarkStart w:id="4" w:name="_Hlk18413653"/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lastRenderedPageBreak/>
        <w:t>Use the scalpel to cut along the</w:t>
      </w:r>
      <w:r w:rsidRPr="00B360F9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Pr="00B360F9"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circumference of the placenta</w:t>
      </w: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 and s</w:t>
      </w:r>
      <w:r w:rsidR="00D540F7" w:rsidRPr="00B360F9"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eparate the placental amnion from the chorion, being careful not to cut any vessels from the placenta</w:t>
      </w: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D540F7" w:rsidRPr="00B360F9"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.</w:t>
      </w:r>
    </w:p>
    <w:p w14:paraId="7E01FC14" w14:textId="42EE4357" w:rsid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Placenta circumference being dissected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41E5056C" w14:textId="7D6D9111" w:rsidR="00B360F9" w:rsidRDefault="00B360F9" w:rsidP="00D540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Amnion being separated from chorion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1AE92233" w14:textId="77777777" w:rsidR="00B360F9" w:rsidRPr="00B360F9" w:rsidRDefault="00D540F7" w:rsidP="00D540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 w:rsidRPr="00B360F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Place the separated tissue in another labeled beaker with 300 </w:t>
      </w:r>
      <w:r w:rsidR="00B360F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milliliters</w:t>
      </w:r>
      <w:r w:rsidRPr="00B360F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of saline solution</w:t>
      </w:r>
      <w:r w:rsidR="00B360F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 w:rsidR="00B360F9"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B360F9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and separate </w:t>
      </w:r>
      <w:r w:rsidRPr="00B360F9">
        <w:rPr>
          <w:rFonts w:ascii="Helvetica" w:hAnsi="Helvetica"/>
          <w:i w:val="0"/>
          <w:iCs/>
          <w:sz w:val="22"/>
          <w:szCs w:val="22"/>
        </w:rPr>
        <w:t xml:space="preserve">the rest of the amniotic membrane that is not attached to the placenta from the chorion </w:t>
      </w:r>
      <w:r w:rsidR="00B360F9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B360F9">
        <w:rPr>
          <w:rFonts w:ascii="Helvetica" w:hAnsi="Helvetica"/>
          <w:i w:val="0"/>
          <w:iCs/>
          <w:sz w:val="22"/>
          <w:szCs w:val="22"/>
        </w:rPr>
        <w:t>.</w:t>
      </w:r>
    </w:p>
    <w:p w14:paraId="58B33AB8" w14:textId="5456EB7F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</w:rPr>
        <w:t>Talent placing tissue into beaker, with saline container visible in frame</w:t>
      </w:r>
      <w:r w:rsidR="00CE2964" w:rsidRPr="00CE296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4A93E4CE" w14:textId="25953F1B" w:rsidR="00B360F9" w:rsidRPr="00B360F9" w:rsidRDefault="00B360F9" w:rsidP="00D540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</w:rPr>
        <w:t>Membrane being separated</w:t>
      </w:r>
      <w:r w:rsidR="00D540F7" w:rsidRPr="00B360F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2964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E2964">
        <w:rPr>
          <w:rFonts w:ascii="Helvetica" w:hAnsi="Helvetica" w:cstheme="minorHAnsi"/>
          <w:color w:val="4472C4" w:themeColor="accent1"/>
          <w:sz w:val="22"/>
          <w:szCs w:val="22"/>
        </w:rPr>
        <w:t>grapher: Important step</w:t>
      </w:r>
    </w:p>
    <w:p w14:paraId="359DBE01" w14:textId="77777777" w:rsidR="00B360F9" w:rsidRPr="00B360F9" w:rsidRDefault="00B360F9" w:rsidP="00B360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</w:rPr>
        <w:t>Then place</w:t>
      </w:r>
      <w:r w:rsidR="00D540F7" w:rsidRPr="00B360F9">
        <w:rPr>
          <w:rFonts w:ascii="Helvetica" w:hAnsi="Helvetica"/>
          <w:i w:val="0"/>
          <w:iCs/>
          <w:sz w:val="22"/>
          <w:szCs w:val="22"/>
        </w:rPr>
        <w:t xml:space="preserve"> the reflected region in another labeled beaker with 300 </w:t>
      </w:r>
      <w:r>
        <w:rPr>
          <w:rFonts w:ascii="Helvetica" w:hAnsi="Helvetica"/>
          <w:i w:val="0"/>
          <w:iCs/>
          <w:sz w:val="22"/>
          <w:szCs w:val="22"/>
        </w:rPr>
        <w:t>milliliters</w:t>
      </w:r>
      <w:r w:rsidR="00D540F7" w:rsidRPr="00B360F9">
        <w:rPr>
          <w:rFonts w:ascii="Helvetica" w:hAnsi="Helvetica"/>
          <w:i w:val="0"/>
          <w:iCs/>
          <w:sz w:val="22"/>
          <w:szCs w:val="22"/>
        </w:rPr>
        <w:t xml:space="preserve"> of saline solution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D540F7" w:rsidRPr="00B360F9">
        <w:rPr>
          <w:rFonts w:ascii="Helvetica" w:hAnsi="Helvetica"/>
          <w:i w:val="0"/>
          <w:iCs/>
          <w:sz w:val="22"/>
          <w:szCs w:val="22"/>
        </w:rPr>
        <w:t>.</w:t>
      </w:r>
    </w:p>
    <w:p w14:paraId="449060FC" w14:textId="77777777" w:rsidR="00B360F9" w:rsidRPr="00B360F9" w:rsidRDefault="00B360F9" w:rsidP="00B360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</w:rPr>
        <w:t>Talent placing tissue into beaker, with saline container visible in frame</w:t>
      </w:r>
    </w:p>
    <w:p w14:paraId="1FEB34B8" w14:textId="7567C8A0" w:rsidR="00D540F7" w:rsidRPr="00FF56B4" w:rsidRDefault="00B360F9" w:rsidP="00B360F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Membrane </w:t>
      </w:r>
      <w:r w:rsidR="00D540F7" w:rsidRPr="00B360F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Washing </w:t>
      </w:r>
    </w:p>
    <w:p w14:paraId="29889A29" w14:textId="29E588A5" w:rsidR="00FF56B4" w:rsidRPr="00FF56B4" w:rsidRDefault="00FF56B4" w:rsidP="00FF56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wash the membrane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5B4DD1">
        <w:rPr>
          <w:rFonts w:ascii="Helvetica" w:hAnsi="Helvetica" w:cstheme="minorHAnsi"/>
          <w:i w:val="0"/>
          <w:iCs/>
          <w:sz w:val="22"/>
          <w:szCs w:val="22"/>
        </w:rPr>
        <w:t xml:space="preserve">use tweezers to </w:t>
      </w:r>
      <w:r w:rsidR="00103A4E">
        <w:rPr>
          <w:rFonts w:ascii="Helvetica" w:hAnsi="Helvetica" w:cstheme="minorHAnsi"/>
          <w:i w:val="0"/>
          <w:iCs/>
          <w:sz w:val="22"/>
          <w:szCs w:val="22"/>
        </w:rPr>
        <w:t xml:space="preserve">place 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them</w:t>
      </w:r>
      <w:r w:rsidR="00103A4E">
        <w:rPr>
          <w:rFonts w:ascii="Helvetica" w:hAnsi="Helvetica" w:cstheme="minorHAnsi"/>
          <w:i w:val="0"/>
          <w:iCs/>
          <w:sz w:val="22"/>
          <w:szCs w:val="22"/>
        </w:rPr>
        <w:t xml:space="preserve"> on a sterile surface to be able 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discard the saline solution from each container of tissue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>, place the membrane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 xml:space="preserve"> back in the container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add 100 milliliters of fresh saline solution to the umbilical region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300 milliliters of fresh saline solution to the placental and reflected regions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A021212" w14:textId="15A6C470" w:rsidR="00FF56B4" w:rsidRPr="00FF56B4" w:rsidRDefault="00FF56B4" w:rsidP="00FF5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 xml:space="preserve">Talent placing the membrane on a sterile surface and </w:t>
      </w:r>
      <w:r>
        <w:rPr>
          <w:rFonts w:ascii="Helvetica" w:hAnsi="Helvetica" w:cstheme="minorHAnsi"/>
          <w:i w:val="0"/>
          <w:iCs/>
          <w:sz w:val="22"/>
          <w:szCs w:val="22"/>
        </w:rPr>
        <w:t>discarding saline</w:t>
      </w:r>
    </w:p>
    <w:p w14:paraId="7E6562B5" w14:textId="7241428E" w:rsidR="00FF56B4" w:rsidRPr="00FF56B4" w:rsidRDefault="00FF56B4" w:rsidP="00FF5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 xml:space="preserve">placing the membrane back to the container and </w:t>
      </w:r>
      <w:r>
        <w:rPr>
          <w:rFonts w:ascii="Helvetica" w:hAnsi="Helvetica" w:cstheme="minorHAnsi"/>
          <w:i w:val="0"/>
          <w:iCs/>
          <w:sz w:val="22"/>
          <w:szCs w:val="22"/>
        </w:rPr>
        <w:t>adding saline to umbilical region</w:t>
      </w:r>
    </w:p>
    <w:p w14:paraId="2BBE50D6" w14:textId="3BC1AF37" w:rsidR="00FF56B4" w:rsidRPr="00FF56B4" w:rsidRDefault="00FF56B4" w:rsidP="00FF5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>placing the membrane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C12F9">
        <w:rPr>
          <w:rFonts w:ascii="Helvetica" w:hAnsi="Helvetica" w:cstheme="minorHAnsi"/>
          <w:i w:val="0"/>
          <w:iCs/>
          <w:sz w:val="22"/>
          <w:szCs w:val="22"/>
        </w:rPr>
        <w:t xml:space="preserve"> back to the container and </w:t>
      </w:r>
      <w:r>
        <w:rPr>
          <w:rFonts w:ascii="Helvetica" w:hAnsi="Helvetica" w:cstheme="minorHAnsi"/>
          <w:i w:val="0"/>
          <w:iCs/>
          <w:sz w:val="22"/>
          <w:szCs w:val="22"/>
        </w:rPr>
        <w:t>adding saline to placental and/or reflected regions</w:t>
      </w:r>
    </w:p>
    <w:p w14:paraId="49B7EB08" w14:textId="016F9C88" w:rsidR="00D540F7" w:rsidRPr="00FF56B4" w:rsidRDefault="00FF56B4" w:rsidP="00FF56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dissecting forceps to </w:t>
      </w:r>
      <w:r w:rsidR="00103A4E">
        <w:rPr>
          <w:rFonts w:ascii="Helvetica" w:hAnsi="Helvetica" w:cstheme="minorHAnsi"/>
          <w:i w:val="0"/>
          <w:iCs/>
          <w:sz w:val="22"/>
          <w:szCs w:val="22"/>
        </w:rPr>
        <w:t>stir</w:t>
      </w:r>
      <w:bookmarkStart w:id="5" w:name="_GoBack"/>
      <w:bookmarkEnd w:id="5"/>
      <w:r w:rsidR="00D540F7" w:rsidRPr="00FF56B4">
        <w:rPr>
          <w:rFonts w:ascii="Helvetica" w:hAnsi="Helvetica" w:cstheme="minorHAnsi"/>
          <w:i w:val="0"/>
          <w:iCs/>
          <w:sz w:val="22"/>
          <w:szCs w:val="22"/>
        </w:rPr>
        <w:t xml:space="preserve"> the membranes to remove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any </w:t>
      </w:r>
      <w:r w:rsidR="00D540F7" w:rsidRPr="00FF56B4">
        <w:rPr>
          <w:rFonts w:ascii="Helvetica" w:hAnsi="Helvetica" w:cstheme="minorHAnsi"/>
          <w:i w:val="0"/>
          <w:iCs/>
          <w:sz w:val="22"/>
          <w:szCs w:val="22"/>
        </w:rPr>
        <w:t>blood residue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 xml:space="preserve">place the membranes on the sterile surface to be able 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discard the saline solutions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41F17D2" w14:textId="65B7F2A3" w:rsidR="00FF56B4" w:rsidRPr="00FF56B4" w:rsidRDefault="00FF56B4" w:rsidP="00FF5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Membran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being </w:t>
      </w:r>
      <w:r w:rsidR="00103A4E">
        <w:rPr>
          <w:rFonts w:ascii="Helvetica" w:hAnsi="Helvetica" w:cstheme="minorHAnsi"/>
          <w:i w:val="0"/>
          <w:iCs/>
          <w:sz w:val="22"/>
          <w:szCs w:val="22"/>
        </w:rPr>
        <w:t xml:space="preserve">stirred </w:t>
      </w:r>
    </w:p>
    <w:p w14:paraId="07D0EBA6" w14:textId="2D14BAED" w:rsidR="00FF56B4" w:rsidRPr="00085D94" w:rsidRDefault="00FF56B4" w:rsidP="00FF56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 xml:space="preserve">placing the membrane on the sterile surface and </w:t>
      </w:r>
      <w:r>
        <w:rPr>
          <w:rFonts w:ascii="Helvetica" w:hAnsi="Helvetica" w:cstheme="minorHAnsi"/>
          <w:i w:val="0"/>
          <w:iCs/>
          <w:sz w:val="22"/>
          <w:szCs w:val="22"/>
        </w:rPr>
        <w:t>discarding solution</w:t>
      </w:r>
    </w:p>
    <w:p w14:paraId="62E79FCD" w14:textId="1B463E81" w:rsidR="00085D94" w:rsidRPr="00085D94" w:rsidRDefault="00085D94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03391E">
        <w:rPr>
          <w:rFonts w:ascii="Helvetica" w:hAnsi="Helvetica" w:cstheme="minorHAnsi"/>
          <w:i w:val="0"/>
          <w:iCs/>
          <w:sz w:val="22"/>
          <w:szCs w:val="22"/>
        </w:rPr>
        <w:t>w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ash the membranes at least two more times as just demonstrated until the tissues are translucent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6180465" w14:textId="01C7BB0C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translucent tissues </w:t>
      </w:r>
      <w:r w:rsidR="00CB5ACC" w:rsidRPr="00B360F9">
        <w:rPr>
          <w:rFonts w:ascii="Helvetica" w:hAnsi="Helvetica" w:cstheme="minorHAnsi"/>
          <w:color w:val="4472C4" w:themeColor="accent1"/>
          <w:sz w:val="22"/>
          <w:szCs w:val="22"/>
        </w:rPr>
        <w:t>Video</w:t>
      </w:r>
      <w:r w:rsidR="00CB5ACC">
        <w:rPr>
          <w:rFonts w:ascii="Helvetica" w:hAnsi="Helvetica" w:cstheme="minorHAnsi"/>
          <w:color w:val="4472C4" w:themeColor="accent1"/>
          <w:sz w:val="22"/>
          <w:szCs w:val="22"/>
        </w:rPr>
        <w:t>grapher: Difficult step</w:t>
      </w:r>
      <w:r w:rsidR="00CB5AC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Pr="00085D94"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Erythrocytes affect trypsin function and cell culture viability</w:t>
      </w:r>
    </w:p>
    <w:p w14:paraId="7DA8C739" w14:textId="21CED2D9" w:rsidR="00D540F7" w:rsidRPr="00085D94" w:rsidRDefault="00D540F7" w:rsidP="00085D9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 w:rsidRP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>Enzymatic</w:t>
      </w:r>
      <w:r w:rsid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Amniotic Membrane</w:t>
      </w:r>
      <w:r w:rsidRP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>D</w:t>
      </w:r>
      <w:r w:rsidRP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igestion </w:t>
      </w:r>
    </w:p>
    <w:p w14:paraId="167B8648" w14:textId="3F2EDE66" w:rsidR="00085D94" w:rsidRDefault="00085D94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For enzymatic digestion of the different amniotic membrane regions, cut the reflected and placental regions into two or three fragments </w:t>
      </w:r>
      <w:r>
        <w:rPr>
          <w:rFonts w:ascii="Helvetica" w:hAnsi="Helvetica" w:cs="Arial"/>
          <w:b/>
          <w:bCs/>
          <w:i w:val="0"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 xml:space="preserve"> and place the fragments and the umbilical region into individual 50-milliliter centrifuge tubes </w:t>
      </w:r>
      <w:r>
        <w:rPr>
          <w:rFonts w:ascii="Helvetica" w:hAnsi="Helvetica" w:cs="Arial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.</w:t>
      </w:r>
    </w:p>
    <w:p w14:paraId="3D42B5A2" w14:textId="0BD50F5E" w:rsid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WIDE: Talent cutting tissue</w:t>
      </w:r>
    </w:p>
    <w:p w14:paraId="22368C21" w14:textId="77777777" w:rsidR="00085D94" w:rsidRDefault="00085D94" w:rsidP="00D540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  <w:t>Tissue being placed into tube(s)</w:t>
      </w:r>
    </w:p>
    <w:p w14:paraId="03C114D3" w14:textId="0AA51681" w:rsidR="00D540F7" w:rsidRPr="00085D94" w:rsidRDefault="00D540F7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Add 20 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085D94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>of 0.5% trypsin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EDTA </w:t>
      </w:r>
      <w:r w:rsidR="00085D94">
        <w:rPr>
          <w:rFonts w:ascii="Helvetica" w:hAnsi="Helvetica" w:cstheme="minorHAnsi"/>
          <w:i w:val="0"/>
          <w:iCs/>
          <w:color w:val="FF0000"/>
          <w:sz w:val="22"/>
          <w:szCs w:val="22"/>
        </w:rPr>
        <w:t>(E-D-T-A)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each tube of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reflected and placental region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 xml:space="preserve"> tissue fragment</w:t>
      </w:r>
      <w:r w:rsidR="0003391E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and 5 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of 0.5% trypsin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EDTA to </w:t>
      </w:r>
      <w:r w:rsidR="009205DD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 xml:space="preserve">tube containing the 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>umbilical region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 xml:space="preserve"> tissue </w:t>
      </w:r>
      <w:r w:rsid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2A9FAAF" w14:textId="55FB3156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trypsin-EDTA to tube(s), with trypsin-EDTA container visible in frame</w:t>
      </w:r>
    </w:p>
    <w:p w14:paraId="20A09745" w14:textId="5B070B54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Trypsin-EDTA being added to umbilical region tube, with trypsin-EDTA container visible in frame</w:t>
      </w:r>
    </w:p>
    <w:p w14:paraId="384A6ED5" w14:textId="50B31669" w:rsidR="00085D94" w:rsidRPr="00085D94" w:rsidRDefault="00085D94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Shake the tubes gently for 30 seconds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>placing the membranes on a sterile surface</w:t>
      </w:r>
      <w:r w:rsidR="005B4DD1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4316F6">
        <w:rPr>
          <w:rFonts w:ascii="Helvetica" w:hAnsi="Helvetica" w:cstheme="minorHAnsi"/>
          <w:i w:val="0"/>
          <w:iCs/>
          <w:sz w:val="22"/>
          <w:szCs w:val="22"/>
        </w:rPr>
        <w:t xml:space="preserve"> discard </w:t>
      </w:r>
      <w:r>
        <w:rPr>
          <w:rFonts w:ascii="Helvetica" w:hAnsi="Helvetica" w:cstheme="minorHAnsi"/>
          <w:i w:val="0"/>
          <w:iCs/>
          <w:sz w:val="22"/>
          <w:szCs w:val="22"/>
        </w:rPr>
        <w:t>the trypsin-EDTA solution</w:t>
      </w:r>
      <w:r w:rsidR="005B4DD1">
        <w:rPr>
          <w:rFonts w:ascii="Helvetica" w:hAnsi="Helvetica" w:cstheme="minorHAnsi"/>
          <w:i w:val="0"/>
          <w:iCs/>
          <w:sz w:val="22"/>
          <w:szCs w:val="22"/>
        </w:rPr>
        <w:t>, and replace it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with 30 milliliters of fresh 0.5% trypsin-EDTA for the reflected and placental region tissue fragments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15 milliliters of fresh 0.5% trypsin-EDTA for the umbilical region tissue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F3F4FB5" w14:textId="47F9EE68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shaking tube(s)</w:t>
      </w:r>
    </w:p>
    <w:p w14:paraId="4CB9B595" w14:textId="37506CA7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2F0DE5">
        <w:rPr>
          <w:rFonts w:ascii="Helvetica" w:hAnsi="Helvetica" w:cstheme="minorHAnsi"/>
          <w:i w:val="0"/>
          <w:iCs/>
          <w:sz w:val="22"/>
          <w:szCs w:val="22"/>
        </w:rPr>
        <w:t xml:space="preserve">placing the membranes on a sterile surface, discarding the trypsin-EDTA 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adding </w:t>
      </w:r>
      <w:r w:rsidR="002F0DE5">
        <w:rPr>
          <w:rFonts w:ascii="Helvetica" w:hAnsi="Helvetica" w:cstheme="minorHAnsi"/>
          <w:i w:val="0"/>
          <w:iCs/>
          <w:sz w:val="22"/>
          <w:szCs w:val="22"/>
        </w:rPr>
        <w:t xml:space="preserve">new </w:t>
      </w:r>
      <w:r>
        <w:rPr>
          <w:rFonts w:ascii="Helvetica" w:hAnsi="Helvetica" w:cstheme="minorHAnsi"/>
          <w:i w:val="0"/>
          <w:iCs/>
          <w:sz w:val="22"/>
          <w:szCs w:val="22"/>
        </w:rPr>
        <w:t>trypsin-EDTA to tube(s), with trypsin-EDTA container visible in frame</w:t>
      </w:r>
    </w:p>
    <w:p w14:paraId="7E62C2E9" w14:textId="5433DC4C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Trypsin-EDTA being added to umbilical region tube, with trypsin-EDTA container visible in frame</w:t>
      </w:r>
    </w:p>
    <w:p w14:paraId="77CBB168" w14:textId="335F3CF8" w:rsidR="00085D94" w:rsidRPr="00085D94" w:rsidRDefault="00085D94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Then p</w:t>
      </w:r>
      <w:r w:rsidR="00D540F7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lace the tubes in a rotator inside </w:t>
      </w:r>
      <w:r>
        <w:rPr>
          <w:rFonts w:ascii="Helvetica" w:hAnsi="Helvetica" w:cstheme="minorHAnsi"/>
          <w:i w:val="0"/>
          <w:iCs/>
          <w:sz w:val="22"/>
          <w:szCs w:val="22"/>
        </w:rPr>
        <w:t>an</w:t>
      </w:r>
      <w:r w:rsidR="00D540F7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incubator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a 40-minute rotation at 4 rotations per minute at 37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E54A2FE" w14:textId="77777777" w:rsidR="00085D94" w:rsidRPr="00085D94" w:rsidRDefault="00D540F7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85D94">
        <w:rPr>
          <w:rFonts w:ascii="Helvetica" w:hAnsi="Helvetica" w:cstheme="minorHAnsi"/>
          <w:i w:val="0"/>
          <w:iCs/>
          <w:sz w:val="22"/>
          <w:szCs w:val="22"/>
        </w:rPr>
        <w:t xml:space="preserve">Tube(s) being placed onto rotator </w:t>
      </w:r>
      <w:r w:rsidR="00085D94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Alternative: Manually shake tubes every 10 min</w:t>
      </w:r>
    </w:p>
    <w:p w14:paraId="4E7DC764" w14:textId="376299A6" w:rsidR="00085D94" w:rsidRPr="00085D94" w:rsidRDefault="00085D94" w:rsidP="00085D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At the end of the incubation, t</w:t>
      </w:r>
      <w:r w:rsidR="00D540F7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ransfer the </w:t>
      </w:r>
      <w:r>
        <w:rPr>
          <w:rFonts w:ascii="Helvetica" w:hAnsi="Helvetica" w:cstheme="minorHAnsi"/>
          <w:i w:val="0"/>
          <w:iCs/>
          <w:sz w:val="22"/>
          <w:szCs w:val="22"/>
        </w:rPr>
        <w:t>entire volume of cell solution</w:t>
      </w:r>
      <w:r w:rsidR="00D540F7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into new conical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</w:t>
      </w:r>
      <w:r w:rsidR="00D540F7" w:rsidRPr="00085D9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2 times the volume of 37-degree Celsius HAEC </w:t>
      </w:r>
      <w:r w:rsidRPr="005B4DD1">
        <w:rPr>
          <w:rFonts w:ascii="Helvetica" w:hAnsi="Helvetica" w:cstheme="minorHAnsi"/>
          <w:color w:val="FF0000"/>
          <w:sz w:val="22"/>
          <w:szCs w:val="22"/>
        </w:rPr>
        <w:t>(</w:t>
      </w:r>
      <w:r w:rsidR="002F0DE5" w:rsidRPr="005B4DD1">
        <w:rPr>
          <w:rFonts w:ascii="Helvetica" w:hAnsi="Helvetica" w:cstheme="minorHAnsi"/>
          <w:color w:val="FF0000"/>
          <w:sz w:val="22"/>
          <w:szCs w:val="22"/>
        </w:rPr>
        <w:t>pronounce “</w:t>
      </w:r>
      <w:r w:rsidRPr="005B4DD1">
        <w:rPr>
          <w:rFonts w:ascii="Helvetica" w:hAnsi="Helvetica" w:cstheme="minorHAnsi"/>
          <w:color w:val="FF0000"/>
          <w:sz w:val="22"/>
          <w:szCs w:val="22"/>
        </w:rPr>
        <w:t>H</w:t>
      </w:r>
      <w:r w:rsidR="002F0DE5" w:rsidRPr="005B4DD1">
        <w:rPr>
          <w:rFonts w:ascii="Helvetica" w:hAnsi="Helvetica" w:cstheme="minorHAnsi"/>
          <w:color w:val="FF0000"/>
          <w:sz w:val="22"/>
          <w:szCs w:val="22"/>
        </w:rPr>
        <w:t>uman</w:t>
      </w:r>
      <w:r w:rsidRPr="005B4DD1">
        <w:rPr>
          <w:rFonts w:ascii="Helvetica" w:hAnsi="Helvetica" w:cstheme="minorHAnsi"/>
          <w:color w:val="FF0000"/>
          <w:sz w:val="22"/>
          <w:szCs w:val="22"/>
        </w:rPr>
        <w:t>-A-</w:t>
      </w:r>
      <w:r w:rsidR="005A4E38" w:rsidRPr="005B4DD1">
        <w:rPr>
          <w:rFonts w:ascii="Helvetica" w:hAnsi="Helvetica" w:cstheme="minorHAnsi"/>
          <w:color w:val="FF0000"/>
          <w:sz w:val="22"/>
          <w:szCs w:val="22"/>
        </w:rPr>
        <w:t>E-</w:t>
      </w:r>
      <w:r w:rsidRPr="005B4DD1">
        <w:rPr>
          <w:rFonts w:ascii="Helvetica" w:hAnsi="Helvetica" w:cstheme="minorHAnsi"/>
          <w:color w:val="FF0000"/>
          <w:sz w:val="22"/>
          <w:szCs w:val="22"/>
        </w:rPr>
        <w:t>C</w:t>
      </w:r>
      <w:r w:rsidR="002F0DE5" w:rsidRPr="005B4DD1">
        <w:rPr>
          <w:rFonts w:ascii="Helvetica" w:hAnsi="Helvetica" w:cstheme="minorHAnsi"/>
          <w:color w:val="FF0000"/>
          <w:sz w:val="22"/>
          <w:szCs w:val="22"/>
        </w:rPr>
        <w:t>ells”</w:t>
      </w:r>
      <w:r w:rsidRPr="005B4DD1">
        <w:rPr>
          <w:rFonts w:ascii="Helvetica" w:hAnsi="Helvetica" w:cstheme="minorHAnsi"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medium to each tube</w:t>
      </w:r>
      <w:r w:rsidR="005D7061">
        <w:rPr>
          <w:rFonts w:ascii="Helvetica" w:hAnsi="Helvetica" w:cstheme="minorHAnsi"/>
          <w:i w:val="0"/>
          <w:iCs/>
          <w:sz w:val="22"/>
          <w:szCs w:val="22"/>
        </w:rPr>
        <w:t xml:space="preserve"> on ice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582A59" w14:textId="77777777" w:rsidR="00085D94" w:rsidRPr="00085D94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Cells being added to tube</w:t>
      </w:r>
    </w:p>
    <w:p w14:paraId="17799615" w14:textId="73E49B2F" w:rsidR="005D7061" w:rsidRPr="005D7061" w:rsidRDefault="00085D94" w:rsidP="00085D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medium to tube, with medium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HAEC: human amniotic </w:t>
      </w:r>
      <w:r w:rsidR="0003391E">
        <w:rPr>
          <w:rFonts w:ascii="Helvetica" w:hAnsi="Helvetica" w:cstheme="minorHAnsi"/>
          <w:b/>
          <w:bCs/>
          <w:i w:val="0"/>
          <w:iCs/>
          <w:sz w:val="22"/>
          <w:szCs w:val="22"/>
        </w:rPr>
        <w:t>epithelial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cell</w:t>
      </w:r>
      <w:r w:rsidR="002F0DE5">
        <w:rPr>
          <w:rFonts w:ascii="Helvetica" w:hAnsi="Helvetica" w:cstheme="minorHAnsi"/>
          <w:b/>
          <w:bCs/>
          <w:i w:val="0"/>
          <w:iCs/>
          <w:sz w:val="22"/>
          <w:szCs w:val="22"/>
        </w:rPr>
        <w:t>s</w:t>
      </w:r>
    </w:p>
    <w:p w14:paraId="29AD5E56" w14:textId="5D0B0283" w:rsidR="005D7061" w:rsidRPr="00085D94" w:rsidRDefault="005D7061" w:rsidP="005D70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Digest any leftover tissue fragments in the original tubes with fresh 0.5% </w:t>
      </w:r>
      <w:r w:rsidR="0003391E">
        <w:rPr>
          <w:rFonts w:ascii="Helvetica" w:hAnsi="Helvetica" w:cstheme="minorHAnsi"/>
          <w:i w:val="0"/>
          <w:iCs/>
          <w:sz w:val="22"/>
          <w:szCs w:val="22"/>
        </w:rPr>
        <w:t>trypsin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-EDTA as just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A6617D7" w14:textId="7243C0F5" w:rsidR="005D7061" w:rsidRDefault="005D7061" w:rsidP="005D70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trypsin-EDTA to tube(s), with trypsin-EDTA container visible in frame</w:t>
      </w:r>
    </w:p>
    <w:p w14:paraId="7D58CE28" w14:textId="63F41F9F" w:rsidR="00D540F7" w:rsidRPr="005D7061" w:rsidRDefault="005D7061" w:rsidP="005D70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second digestion, use a pair of dissecting forceps to hold one end of the amnion portion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 second pair of dissecting forceps to squeeze along the remaining tissue to remove any rows of epithelial cells</w:t>
      </w:r>
      <w:r>
        <w:rPr>
          <w:rFonts w:ascii="Helvetica" w:hAnsi="Helvetica" w:cstheme="minorHAnsi"/>
          <w:i w:val="0"/>
          <w:sz w:val="22"/>
          <w:szCs w:val="22"/>
          <w:lang w:val="en"/>
        </w:rPr>
        <w:t xml:space="preserve"> </w:t>
      </w:r>
      <w:r w:rsidR="00D540F7" w:rsidRPr="005D7061">
        <w:rPr>
          <w:rFonts w:ascii="Helvetica" w:hAnsi="Helvetica" w:cstheme="minorHAnsi"/>
          <w:i w:val="0"/>
          <w:iCs/>
          <w:sz w:val="22"/>
          <w:szCs w:val="22"/>
          <w:lang w:val="en"/>
        </w:rPr>
        <w:t>that did not completely peel off during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the</w:t>
      </w:r>
      <w:r w:rsidR="00D540F7" w:rsidRPr="005D7061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previous incubation periods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[2]</w:t>
      </w:r>
      <w:r w:rsidR="00D540F7" w:rsidRPr="005D7061">
        <w:rPr>
          <w:rFonts w:ascii="Helvetica" w:hAnsi="Helvetica" w:cstheme="minorHAnsi"/>
          <w:i w:val="0"/>
          <w:iCs/>
          <w:sz w:val="22"/>
          <w:szCs w:val="22"/>
          <w:lang w:val="en"/>
        </w:rPr>
        <w:t>.</w:t>
      </w:r>
    </w:p>
    <w:p w14:paraId="6012341F" w14:textId="27E955A5" w:rsidR="005D7061" w:rsidRPr="005D7061" w:rsidRDefault="005D7061" w:rsidP="005D70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Tissue being grasped</w:t>
      </w:r>
    </w:p>
    <w:p w14:paraId="6BFC62BD" w14:textId="535D2232" w:rsidR="005D7061" w:rsidRPr="005D7061" w:rsidRDefault="005D7061" w:rsidP="005D70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Tissue being squeezed</w:t>
      </w:r>
    </w:p>
    <w:p w14:paraId="36F5C316" w14:textId="62F32DC4" w:rsidR="005D7061" w:rsidRPr="005D7061" w:rsidRDefault="005D7061" w:rsidP="005D70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Then</w:t>
      </w:r>
      <w:r w:rsidR="005B4DD1">
        <w:rPr>
          <w:rFonts w:ascii="Helvetica" w:hAnsi="Helvetica" w:cstheme="minorHAnsi"/>
          <w:i w:val="0"/>
          <w:iCs/>
          <w:sz w:val="22"/>
          <w:szCs w:val="22"/>
          <w:lang w:val="en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</w:t>
      </w:r>
      <w:r w:rsidR="002F0DE5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remove the membranes to be able to 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transfer the second digestion solution to a second set of centrifuge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and inactivate the digestion enzymes with two times the volume of fresh, 37-degree Celsius HAEC medium on ice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.</w:t>
      </w:r>
    </w:p>
    <w:p w14:paraId="680A75E5" w14:textId="7501A417" w:rsidR="005D7061" w:rsidRPr="005D7061" w:rsidRDefault="005D7061" w:rsidP="005D70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Talent </w:t>
      </w:r>
      <w:r w:rsidR="002F0DE5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removing the membranes and 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adding solution to tube(s)</w:t>
      </w:r>
    </w:p>
    <w:p w14:paraId="0542C3C0" w14:textId="77777777" w:rsidR="005D7061" w:rsidRPr="005D7061" w:rsidRDefault="005D7061" w:rsidP="005D70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Talent adding medium to tube(s), with medium container visible in frame</w:t>
      </w:r>
    </w:p>
    <w:p w14:paraId="5BE42E2D" w14:textId="242245C0" w:rsidR="00D540F7" w:rsidRPr="005D7061" w:rsidRDefault="005D7061" w:rsidP="005D706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D7061">
        <w:rPr>
          <w:rFonts w:ascii="Helvetica" w:hAnsi="Helvetica" w:cstheme="minorHAnsi"/>
          <w:b/>
          <w:bCs/>
          <w:i w:val="0"/>
          <w:iCs/>
          <w:sz w:val="22"/>
          <w:szCs w:val="22"/>
        </w:rPr>
        <w:t>H</w:t>
      </w:r>
      <w:r w:rsidR="0003391E">
        <w:rPr>
          <w:rFonts w:ascii="Helvetica" w:hAnsi="Helvetica" w:cstheme="minorHAnsi"/>
          <w:b/>
          <w:bCs/>
          <w:i w:val="0"/>
          <w:iCs/>
          <w:sz w:val="22"/>
          <w:szCs w:val="22"/>
        </w:rPr>
        <w:t>uman Amniotic Epithelial Cell</w:t>
      </w:r>
      <w:r w:rsidR="002F0DE5">
        <w:rPr>
          <w:rFonts w:ascii="Helvetica" w:hAnsi="Helvetica" w:cstheme="minorHAnsi"/>
          <w:b/>
          <w:bCs/>
          <w:i w:val="0"/>
          <w:iCs/>
          <w:sz w:val="22"/>
          <w:szCs w:val="22"/>
        </w:rPr>
        <w:t>s</w:t>
      </w:r>
      <w:r w:rsidR="0003391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(H</w:t>
      </w:r>
      <w:r w:rsidRPr="005D7061">
        <w:rPr>
          <w:rFonts w:ascii="Helvetica" w:hAnsi="Helvetica" w:cstheme="minorHAnsi"/>
          <w:b/>
          <w:bCs/>
          <w:i w:val="0"/>
          <w:iCs/>
          <w:sz w:val="22"/>
          <w:szCs w:val="22"/>
        </w:rPr>
        <w:t>AEC</w:t>
      </w:r>
      <w:r w:rsidR="0003391E">
        <w:rPr>
          <w:rFonts w:ascii="Helvetica" w:hAnsi="Helvetica" w:cstheme="minorHAnsi"/>
          <w:b/>
          <w:bCs/>
          <w:i w:val="0"/>
          <w:iCs/>
          <w:sz w:val="22"/>
          <w:szCs w:val="22"/>
        </w:rPr>
        <w:t>)</w:t>
      </w:r>
      <w:r w:rsidRPr="005D706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D540F7" w:rsidRPr="005D706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Isolation </w:t>
      </w:r>
      <w:r w:rsidR="0095064E">
        <w:rPr>
          <w:rFonts w:ascii="Helvetica" w:hAnsi="Helvetica" w:cstheme="minorHAnsi"/>
          <w:b/>
          <w:bCs/>
          <w:i w:val="0"/>
          <w:iCs/>
          <w:sz w:val="22"/>
          <w:szCs w:val="22"/>
        </w:rPr>
        <w:t>and Culture</w:t>
      </w:r>
    </w:p>
    <w:p w14:paraId="1A6C7873" w14:textId="1E618BEF" w:rsidR="005D7061" w:rsidRDefault="0095064E" w:rsidP="005D70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</w:t>
      </w:r>
      <w:r w:rsidR="002F0DE5">
        <w:rPr>
          <w:rFonts w:ascii="Helvetica" w:hAnsi="Helvetica" w:cstheme="minorHAnsi"/>
          <w:i w:val="0"/>
          <w:iCs/>
          <w:sz w:val="22"/>
          <w:szCs w:val="22"/>
        </w:rPr>
        <w:t xml:space="preserve">HAEC </w:t>
      </w:r>
      <w:r w:rsidR="002F0DE5" w:rsidRPr="005B4DD1">
        <w:rPr>
          <w:rFonts w:ascii="Helvetica" w:hAnsi="Helvetica" w:cstheme="minorHAnsi"/>
          <w:color w:val="FF0000"/>
          <w:sz w:val="22"/>
          <w:szCs w:val="22"/>
        </w:rPr>
        <w:t>(pronounce “human-A-E-cells</w:t>
      </w:r>
      <w:proofErr w:type="gramStart"/>
      <w:r w:rsidR="002F0DE5" w:rsidRPr="005B4DD1">
        <w:rPr>
          <w:rFonts w:ascii="Helvetica" w:hAnsi="Helvetica" w:cstheme="minorHAnsi"/>
          <w:color w:val="FF0000"/>
          <w:sz w:val="22"/>
          <w:szCs w:val="22"/>
        </w:rPr>
        <w:t>”)</w:t>
      </w:r>
      <w:r w:rsidR="002F0DE5" w:rsidRPr="005B4DD1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Pr="005B4DD1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isolation</w:t>
      </w:r>
      <w:proofErr w:type="gramEnd"/>
      <w:r>
        <w:rPr>
          <w:rFonts w:ascii="Helvetica" w:hAnsi="Helvetica" w:cstheme="minorHAnsi"/>
          <w:i w:val="0"/>
          <w:iCs/>
          <w:sz w:val="22"/>
          <w:szCs w:val="22"/>
        </w:rPr>
        <w:t xml:space="preserve">, sediment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resuspend the pellet in each tube with 10 milliliters of fresh, 37-degree Celsius HAEC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30D782" w14:textId="1B2B4725" w:rsidR="0095064E" w:rsidRP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WIDE: 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 min, 200 x g, 4 °C</w:t>
      </w:r>
    </w:p>
    <w:p w14:paraId="66550485" w14:textId="221F8873" w:rsid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pellet(s) if visible, then medium being added to tube(s), with medium container visible in frame</w:t>
      </w:r>
    </w:p>
    <w:p w14:paraId="2EC26A36" w14:textId="15DC9615" w:rsidR="0095064E" w:rsidRDefault="0095064E" w:rsidP="009506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Pool each pair of digestions into a single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filter the suspensions through 100-micrometer strainers to remove any extracellular matrix debris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76571B" w14:textId="70698A75" w:rsid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tube</w:t>
      </w:r>
    </w:p>
    <w:p w14:paraId="1BF19EA5" w14:textId="47AA439C" w:rsid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filtering solution</w:t>
      </w:r>
    </w:p>
    <w:p w14:paraId="46689EF9" w14:textId="43E40AB3" w:rsidR="00D540F7" w:rsidRDefault="0095064E" w:rsidP="009506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counting, </w:t>
      </w:r>
      <w:r w:rsidRPr="0095064E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eed the HAEC from </w:t>
      </w:r>
      <w:r>
        <w:rPr>
          <w:rFonts w:ascii="Helvetica" w:hAnsi="Helvetica" w:cstheme="minorHAnsi"/>
          <w:i w:val="0"/>
          <w:iCs/>
          <w:sz w:val="22"/>
          <w:szCs w:val="22"/>
        </w:rPr>
        <w:t>each of the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three regions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into individual 100-millilmeter plates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at a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3 × 10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cells/</w:t>
      </w:r>
      <w:r>
        <w:rPr>
          <w:rFonts w:ascii="Helvetica" w:hAnsi="Helvetica" w:cstheme="minorHAnsi"/>
          <w:i w:val="0"/>
          <w:iCs/>
          <w:sz w:val="22"/>
          <w:szCs w:val="22"/>
        </w:rPr>
        <w:t>centimeter-squared concentration in</w:t>
      </w:r>
      <w:r w:rsidR="0003391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37-degree Celsius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HAEC medi</w:t>
      </w:r>
      <w:r>
        <w:rPr>
          <w:rFonts w:ascii="Helvetica" w:hAnsi="Helvetica" w:cstheme="minorHAnsi"/>
          <w:i w:val="0"/>
          <w:iCs/>
          <w:sz w:val="22"/>
          <w:szCs w:val="22"/>
        </w:rPr>
        <w:t>um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supplemented with 10 </w:t>
      </w:r>
      <w:r>
        <w:rPr>
          <w:rFonts w:ascii="Helvetica" w:hAnsi="Helvetica" w:cstheme="minorHAnsi"/>
          <w:i w:val="0"/>
          <w:iCs/>
          <w:sz w:val="22"/>
          <w:szCs w:val="22"/>
        </w:rPr>
        <w:t>nanograms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>/m</w:t>
      </w:r>
      <w:r>
        <w:rPr>
          <w:rFonts w:ascii="Helvetica" w:hAnsi="Helvetica" w:cstheme="minorHAnsi"/>
          <w:i w:val="0"/>
          <w:iCs/>
          <w:sz w:val="22"/>
          <w:szCs w:val="22"/>
        </w:rPr>
        <w:t>illiliter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 of human epidermal growth factor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540F7" w:rsidRPr="0095064E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4A87397A" w14:textId="32BD67E7" w:rsid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adjusting cell concentration in one tube, with medium container visible in frame</w:t>
      </w:r>
    </w:p>
    <w:p w14:paraId="2747CC94" w14:textId="7B0F60F2" w:rsidR="0095064E" w:rsidRDefault="0095064E" w:rsidP="009506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Cells being added to plate</w:t>
      </w:r>
    </w:p>
    <w:p w14:paraId="18073008" w14:textId="04DF2643" w:rsidR="0095064E" w:rsidRDefault="0095064E" w:rsidP="009506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incubate the cultures at 37 degrees Celsius under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normoxic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conditions</w:t>
      </w:r>
      <w:r w:rsidRPr="0095064E">
        <w:rPr>
          <w:rFonts w:ascii="Helvetica" w:hAnsi="Helvetica" w:cstheme="minorHAnsi"/>
          <w:sz w:val="22"/>
          <w:szCs w:val="22"/>
        </w:rPr>
        <w:t xml:space="preserve"> </w:t>
      </w:r>
      <w:r w:rsidRPr="0095064E">
        <w:rPr>
          <w:rFonts w:ascii="Helvetica" w:hAnsi="Helvetica" w:cstheme="minorHAnsi"/>
          <w:i w:val="0"/>
          <w:iCs/>
          <w:sz w:val="22"/>
          <w:szCs w:val="22"/>
        </w:rPr>
        <w:t>in a humidified incubator</w:t>
      </w:r>
      <w:r w:rsidR="00CA2636">
        <w:rPr>
          <w:rFonts w:ascii="Helvetica" w:hAnsi="Helvetica" w:cstheme="minorHAnsi"/>
          <w:i w:val="0"/>
          <w:iCs/>
          <w:sz w:val="22"/>
          <w:szCs w:val="22"/>
        </w:rPr>
        <w:t xml:space="preserve"> until the downstream analysis of interest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CA2636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CA263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41263AC" w14:textId="77777777" w:rsidR="00CA2636" w:rsidRPr="00CA2636" w:rsidRDefault="00CA2636" w:rsidP="00D540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plate(s) into incubator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Add EGF/d and change medium/3d</w:t>
      </w:r>
    </w:p>
    <w:bookmarkEnd w:id="4"/>
    <w:p w14:paraId="717B4F1F" w14:textId="77777777" w:rsidR="00AC6588" w:rsidRPr="00CA2636" w:rsidRDefault="00AC6588" w:rsidP="00AC6588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4B3F4E24" w14:textId="77777777" w:rsidR="00530DC1" w:rsidRPr="004B0954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4B0954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53866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85520">
        <w:rPr>
          <w:rFonts w:ascii="Helvetica" w:hAnsi="Helvetica" w:cs="Arial"/>
          <w:b/>
          <w:sz w:val="22"/>
          <w:szCs w:val="22"/>
        </w:rPr>
        <w:t>HEAC Morphologic and Phenotypic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D540F7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4A0C51B2" w14:textId="55A6EE08" w:rsidR="002D007F" w:rsidRDefault="00D540F7" w:rsidP="00D540F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After 48 h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ours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of culture, 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HEAC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with an epithelial phenotype adhere to the surface of the plate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shd w:val="clear" w:color="auto" w:fill="FFFFFF"/>
        </w:rPr>
        <w:t>[1]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, 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while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the 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supernatant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contain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s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cell debris and floating cells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shd w:val="clear" w:color="auto" w:fill="FFFFFF"/>
        </w:rPr>
        <w:t>[2]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that can be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removed once the medium </w:t>
      </w:r>
      <w:r w:rsidR="002D007F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is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changed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shd w:val="clear" w:color="auto" w:fill="FFFFFF"/>
        </w:rPr>
        <w:t>[3]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.</w:t>
      </w:r>
    </w:p>
    <w:p w14:paraId="000696FB" w14:textId="77777777" w:rsidR="002D007F" w:rsidRDefault="002D007F" w:rsidP="002D007F">
      <w:pPr>
        <w:pStyle w:val="ListParagraph"/>
        <w:ind w:left="1080"/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</w:p>
    <w:p w14:paraId="4095B6ED" w14:textId="6C9C269B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3A: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 Editor please emphasize some adhered cells</w:t>
      </w:r>
    </w:p>
    <w:p w14:paraId="42A5A83A" w14:textId="5856933A" w:rsid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3A: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Editor please emphasize some floating cells/debris</w:t>
      </w:r>
    </w:p>
    <w:p w14:paraId="0C5AF0DD" w14:textId="5E0ED183" w:rsidR="002D007F" w:rsidRP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LAB MEDIA: Figure 3B</w:t>
      </w:r>
    </w:p>
    <w:p w14:paraId="6833827F" w14:textId="77777777" w:rsidR="00D540F7" w:rsidRPr="00D540F7" w:rsidRDefault="00D540F7" w:rsidP="00D540F7">
      <w:pPr>
        <w:pStyle w:val="ListParagraph"/>
        <w:ind w:left="360"/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</w:p>
    <w:p w14:paraId="666FB53F" w14:textId="14B417D5" w:rsidR="002D007F" w:rsidRDefault="002D007F" w:rsidP="00D540F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lang w:val="en"/>
        </w:rPr>
        <w:t>I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t is advisable to discard 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>the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cultures and process another membrane upon identifying the presence of bacteria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l contamination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[1]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,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excessive erythrocytes due 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to insufficient washing of the membranes </w:t>
      </w:r>
      <w:r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[2]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,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deficient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>ly-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or no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n-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>adhe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>rent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cells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[3]</w:t>
      </w:r>
      <w:r>
        <w:rPr>
          <w:rFonts w:ascii="Helvetica" w:hAnsi="Helvetica" w:cstheme="minorHAnsi"/>
          <w:color w:val="212121"/>
          <w:sz w:val="22"/>
          <w:szCs w:val="22"/>
          <w:lang w:val="en"/>
        </w:rPr>
        <w:t>,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or cells with</w:t>
      </w: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a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fibroblast morphology </w:t>
      </w:r>
      <w:r w:rsidRPr="002D007F">
        <w:rPr>
          <w:rFonts w:ascii="Helvetica" w:hAnsi="Helvetica" w:cstheme="minorHAnsi"/>
          <w:b/>
          <w:bCs/>
          <w:color w:val="212121"/>
          <w:sz w:val="22"/>
          <w:szCs w:val="22"/>
          <w:shd w:val="clear" w:color="auto" w:fill="FFFFFF"/>
        </w:rPr>
        <w:t>[4]</w:t>
      </w: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.</w:t>
      </w:r>
    </w:p>
    <w:p w14:paraId="374DD9CC" w14:textId="77777777" w:rsidR="002D007F" w:rsidRDefault="002D007F" w:rsidP="002D007F">
      <w:pPr>
        <w:pStyle w:val="ListParagraph"/>
        <w:ind w:left="1080"/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</w:p>
    <w:p w14:paraId="1B2242A4" w14:textId="0BB789EF" w:rsid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 Editor please emphasize cloudy bacteria in Figure 4A</w:t>
      </w:r>
      <w:r w:rsidR="00D540F7"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</w:p>
    <w:p w14:paraId="1B33579D" w14:textId="5FE96AD8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 Editor please emphasize </w:t>
      </w:r>
      <w:r w:rsidRPr="00D540F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erythrocytes</w:t>
      </w: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in Figure 4B</w:t>
      </w:r>
    </w:p>
    <w:p w14:paraId="18B4D968" w14:textId="286D87CB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 Editor please emphasize non-adherent cells in Figure 4C</w:t>
      </w:r>
    </w:p>
    <w:p w14:paraId="0CFF456D" w14:textId="1F422FF7" w:rsidR="002D007F" w:rsidRP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Video Editor please emphasize/outline cell(s) in Figure 4D</w:t>
      </w:r>
    </w:p>
    <w:p w14:paraId="0C6354C3" w14:textId="77777777" w:rsidR="00D540F7" w:rsidRPr="00D540F7" w:rsidRDefault="00D540F7" w:rsidP="00D540F7">
      <w:pPr>
        <w:pStyle w:val="ListParagraph"/>
        <w:ind w:left="360"/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</w:pPr>
    </w:p>
    <w:p w14:paraId="443CDD6C" w14:textId="77192AB3" w:rsidR="002D007F" w:rsidRPr="002D007F" w:rsidRDefault="00D540F7" w:rsidP="00D540F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D540F7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 xml:space="preserve">HAEC morphology depends on the origin of </w:t>
      </w:r>
      <w:r w:rsidR="00FE4A2A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>the</w:t>
      </w:r>
      <w:r w:rsidRPr="00D540F7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 xml:space="preserve"> cells</w:t>
      </w:r>
      <w:r w:rsidR="002D007F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 xml:space="preserve"> </w:t>
      </w:r>
      <w:r w:rsidR="002D007F">
        <w:rPr>
          <w:rFonts w:ascii="Helvetica" w:hAnsi="Helvetica" w:cs="Arial"/>
          <w:b/>
          <w:bCs/>
          <w:color w:val="212121"/>
          <w:sz w:val="22"/>
          <w:szCs w:val="22"/>
          <w:shd w:val="clear" w:color="auto" w:fill="FFFFFF"/>
        </w:rPr>
        <w:t>[1]</w:t>
      </w:r>
      <w:r w:rsidR="00FE4A2A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>, as c</w:t>
      </w:r>
      <w:r w:rsidRPr="00D540F7">
        <w:rPr>
          <w:rFonts w:ascii="Helvetica" w:hAnsi="Helvetica" w:cs="Arial"/>
          <w:color w:val="212121"/>
          <w:sz w:val="22"/>
          <w:szCs w:val="22"/>
          <w:shd w:val="clear" w:color="auto" w:fill="FFFFFF"/>
        </w:rPr>
        <w:t xml:space="preserve">ells from 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the reflected zone </w:t>
      </w:r>
      <w:r w:rsidR="002D007F">
        <w:rPr>
          <w:rFonts w:ascii="Helvetica" w:hAnsi="Helvetica" w:cstheme="minorHAnsi"/>
          <w:color w:val="212121"/>
          <w:sz w:val="22"/>
          <w:szCs w:val="22"/>
          <w:lang w:val="en"/>
        </w:rPr>
        <w:t>demonstrate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a cuboidal morphology and grow in a cobbled monolayer</w:t>
      </w:r>
      <w:r w:rsidR="002D007F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[2]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and 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>cells from the placental and umbilical regions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>are flatter and squamous</w:t>
      </w:r>
      <w:r w:rsidR="002D007F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[3]</w:t>
      </w:r>
      <w:r w:rsidR="002D007F">
        <w:rPr>
          <w:rFonts w:ascii="Helvetica" w:hAnsi="Helvetica" w:cstheme="minorHAnsi"/>
          <w:color w:val="212121"/>
          <w:sz w:val="22"/>
          <w:szCs w:val="22"/>
          <w:lang w:val="en"/>
        </w:rPr>
        <w:t>.</w:t>
      </w:r>
    </w:p>
    <w:p w14:paraId="0DBE9BED" w14:textId="77777777" w:rsidR="002D007F" w:rsidRPr="002D007F" w:rsidRDefault="002D007F" w:rsidP="002D007F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98598D8" w14:textId="015EC71C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5</w:t>
      </w:r>
    </w:p>
    <w:p w14:paraId="2C093F69" w14:textId="53EB898F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top row of images</w:t>
      </w:r>
    </w:p>
    <w:p w14:paraId="0E0914BC" w14:textId="601E5A4B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middle and bottom row of images</w:t>
      </w:r>
    </w:p>
    <w:p w14:paraId="077AE1E4" w14:textId="77777777" w:rsidR="002D007F" w:rsidRPr="002D007F" w:rsidRDefault="002D007F" w:rsidP="002D007F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1F1C4A0E" w14:textId="023E2F5C" w:rsidR="002D007F" w:rsidRDefault="002D007F" w:rsidP="00D540F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</w:t>
      </w:r>
      <w:r w:rsidR="00D540F7" w:rsidRPr="00D540F7">
        <w:rPr>
          <w:rFonts w:ascii="Helvetica" w:hAnsi="Helvetica" w:cstheme="minorHAnsi"/>
          <w:bCs/>
          <w:sz w:val="22"/>
          <w:szCs w:val="22"/>
        </w:rPr>
        <w:t xml:space="preserve">mmunofluorescence against E-cadherin </w:t>
      </w:r>
      <w:r>
        <w:rPr>
          <w:rFonts w:ascii="Helvetica" w:hAnsi="Helvetica" w:cstheme="minorHAnsi"/>
          <w:bCs/>
          <w:sz w:val="22"/>
          <w:szCs w:val="22"/>
        </w:rPr>
        <w:t>reveals</w:t>
      </w:r>
      <w:r w:rsidR="00D540F7" w:rsidRPr="00D540F7">
        <w:rPr>
          <w:rFonts w:ascii="Helvetica" w:hAnsi="Helvetica" w:cstheme="minorHAnsi"/>
          <w:bCs/>
          <w:sz w:val="22"/>
          <w:szCs w:val="22"/>
        </w:rPr>
        <w:t xml:space="preserve"> that the primary cultures and subcultures maintain their epithelial phenotype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D540F7" w:rsidRPr="00D540F7">
        <w:rPr>
          <w:rFonts w:ascii="Helvetica" w:hAnsi="Helvetica" w:cstheme="minorHAnsi"/>
          <w:bCs/>
          <w:sz w:val="22"/>
          <w:szCs w:val="22"/>
        </w:rPr>
        <w:t>, suggesting that there is no contamination of another cell type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D540F7" w:rsidRPr="00D540F7">
        <w:rPr>
          <w:rFonts w:ascii="Helvetica" w:hAnsi="Helvetica" w:cstheme="minorHAnsi"/>
          <w:bCs/>
          <w:sz w:val="22"/>
          <w:szCs w:val="22"/>
        </w:rPr>
        <w:t>.</w:t>
      </w:r>
    </w:p>
    <w:p w14:paraId="26AB80D7" w14:textId="77777777" w:rsidR="002D007F" w:rsidRDefault="002D007F" w:rsidP="002D007F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AFB3572" w14:textId="3DBA5715" w:rsid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E-cadherin image columns/green signal in E-cadherin images</w:t>
      </w:r>
    </w:p>
    <w:p w14:paraId="16AB6E63" w14:textId="12E365CB" w:rsidR="002D007F" w:rsidRP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6</w:t>
      </w:r>
    </w:p>
    <w:p w14:paraId="22522919" w14:textId="77777777" w:rsidR="002D007F" w:rsidRDefault="002D007F" w:rsidP="002D007F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59B785BE" w14:textId="67B2D21B" w:rsidR="00D540F7" w:rsidRDefault="00D540F7" w:rsidP="00D540F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D540F7">
        <w:rPr>
          <w:rFonts w:ascii="Helvetica" w:hAnsi="Helvetica" w:cstheme="minorHAnsi"/>
          <w:bCs/>
          <w:sz w:val="22"/>
          <w:szCs w:val="22"/>
        </w:rPr>
        <w:t xml:space="preserve">In addition, </w:t>
      </w:r>
      <w:r w:rsidR="002D007F">
        <w:rPr>
          <w:rFonts w:ascii="Helvetica" w:hAnsi="Helvetica" w:cstheme="minorHAnsi"/>
          <w:bCs/>
          <w:sz w:val="22"/>
          <w:szCs w:val="22"/>
        </w:rPr>
        <w:t>the cells are</w:t>
      </w:r>
      <w:r w:rsidRPr="00D540F7">
        <w:rPr>
          <w:rFonts w:ascii="Helvetica" w:hAnsi="Helvetica" w:cstheme="minorHAnsi"/>
          <w:bCs/>
          <w:sz w:val="22"/>
          <w:szCs w:val="22"/>
        </w:rPr>
        <w:t xml:space="preserve"> </w:t>
      </w:r>
      <w:r w:rsidR="00FE4A2A">
        <w:rPr>
          <w:rFonts w:ascii="Helvetica" w:hAnsi="Helvetica" w:cstheme="minorHAnsi"/>
          <w:bCs/>
          <w:sz w:val="22"/>
          <w:szCs w:val="22"/>
        </w:rPr>
        <w:t>viable, as evidence</w:t>
      </w:r>
      <w:r w:rsidR="009205DD">
        <w:rPr>
          <w:rFonts w:ascii="Helvetica" w:hAnsi="Helvetica" w:cstheme="minorHAnsi"/>
          <w:bCs/>
          <w:sz w:val="22"/>
          <w:szCs w:val="22"/>
        </w:rPr>
        <w:t>d</w:t>
      </w:r>
      <w:r w:rsidR="00FE4A2A">
        <w:rPr>
          <w:rFonts w:ascii="Helvetica" w:hAnsi="Helvetica" w:cstheme="minorHAnsi"/>
          <w:bCs/>
          <w:sz w:val="22"/>
          <w:szCs w:val="22"/>
        </w:rPr>
        <w:t xml:space="preserve"> by their expression</w:t>
      </w:r>
      <w:r w:rsidRPr="00D540F7">
        <w:rPr>
          <w:rFonts w:ascii="Helvetica" w:hAnsi="Helvetica" w:cstheme="minorHAnsi"/>
          <w:bCs/>
          <w:sz w:val="22"/>
          <w:szCs w:val="22"/>
        </w:rPr>
        <w:t xml:space="preserve"> </w:t>
      </w:r>
      <w:r w:rsidR="00FE4A2A">
        <w:rPr>
          <w:rFonts w:ascii="Helvetica" w:hAnsi="Helvetica" w:cstheme="minorHAnsi"/>
          <w:bCs/>
          <w:sz w:val="22"/>
          <w:szCs w:val="22"/>
        </w:rPr>
        <w:t>of</w:t>
      </w:r>
      <w:r w:rsidRPr="00D540F7">
        <w:rPr>
          <w:rFonts w:ascii="Helvetica" w:hAnsi="Helvetica" w:cstheme="minorHAnsi"/>
          <w:bCs/>
          <w:sz w:val="22"/>
          <w:szCs w:val="22"/>
        </w:rPr>
        <w:t xml:space="preserve"> the KI-67 proliferation </w:t>
      </w:r>
      <w:r w:rsidR="002D007F">
        <w:rPr>
          <w:rFonts w:ascii="Helvetica" w:hAnsi="Helvetica" w:cstheme="minorHAnsi"/>
          <w:bCs/>
          <w:sz w:val="22"/>
          <w:szCs w:val="22"/>
        </w:rPr>
        <w:t xml:space="preserve">marker </w:t>
      </w:r>
      <w:r w:rsidR="002D007F">
        <w:rPr>
          <w:rFonts w:ascii="Helvetica" w:hAnsi="Helvetica" w:cstheme="minorHAnsi"/>
          <w:b/>
          <w:sz w:val="22"/>
          <w:szCs w:val="22"/>
        </w:rPr>
        <w:t>[1]</w:t>
      </w:r>
      <w:r w:rsidRPr="00D540F7">
        <w:rPr>
          <w:rFonts w:ascii="Helvetica" w:hAnsi="Helvetica" w:cstheme="minorHAnsi"/>
          <w:bCs/>
          <w:sz w:val="22"/>
          <w:szCs w:val="22"/>
        </w:rPr>
        <w:t>.</w:t>
      </w:r>
    </w:p>
    <w:p w14:paraId="1A7696D4" w14:textId="77777777" w:rsidR="002D007F" w:rsidRDefault="002D007F" w:rsidP="002D007F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1C57FC2" w14:textId="6BFA2355" w:rsidR="002D007F" w:rsidRP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 xml:space="preserve">LAB MEDIA: Figure 6: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Ki-67 image columns/red signal in Ki-67 images</w:t>
      </w:r>
    </w:p>
    <w:p w14:paraId="74864F3F" w14:textId="77777777" w:rsidR="00D540F7" w:rsidRPr="002D007F" w:rsidRDefault="00D540F7" w:rsidP="002D007F">
      <w:pPr>
        <w:rPr>
          <w:rFonts w:ascii="Helvetica" w:eastAsia="Calibri" w:hAnsi="Helvetica"/>
          <w:sz w:val="22"/>
          <w:szCs w:val="22"/>
        </w:rPr>
      </w:pPr>
    </w:p>
    <w:p w14:paraId="2DBC15BF" w14:textId="296ED09F" w:rsidR="002D007F" w:rsidRPr="002D007F" w:rsidRDefault="00D540F7" w:rsidP="00D540F7">
      <w:pPr>
        <w:pStyle w:val="ListParagraph"/>
        <w:numPr>
          <w:ilvl w:val="1"/>
          <w:numId w:val="12"/>
        </w:numPr>
        <w:rPr>
          <w:rFonts w:ascii="Helvetica" w:hAnsi="Helvetica"/>
          <w:color w:val="212121"/>
          <w:sz w:val="22"/>
          <w:szCs w:val="22"/>
          <w:lang w:val="en"/>
        </w:rPr>
      </w:pPr>
      <w:r w:rsidRPr="00D540F7">
        <w:rPr>
          <w:rFonts w:ascii="Helvetica" w:eastAsia="Calibri" w:hAnsi="Helvetica"/>
          <w:sz w:val="22"/>
          <w:szCs w:val="22"/>
        </w:rPr>
        <w:t>Although the subpopulations from the amnion differ in their morphology</w:t>
      </w:r>
      <w:r w:rsidR="0003391E">
        <w:rPr>
          <w:rFonts w:ascii="Helvetica" w:eastAsia="Calibri" w:hAnsi="Helvetica"/>
          <w:sz w:val="22"/>
          <w:szCs w:val="22"/>
        </w:rPr>
        <w:t xml:space="preserve"> and function</w:t>
      </w:r>
      <w:r w:rsidRPr="00D540F7">
        <w:rPr>
          <w:rFonts w:ascii="Helvetica" w:eastAsia="Calibri" w:hAnsi="Helvetica"/>
          <w:sz w:val="22"/>
          <w:szCs w:val="22"/>
        </w:rPr>
        <w:t xml:space="preserve"> </w:t>
      </w:r>
      <w:r w:rsidR="002D007F">
        <w:rPr>
          <w:rFonts w:ascii="Helvetica" w:eastAsia="Calibri" w:hAnsi="Helvetica"/>
          <w:b/>
          <w:bCs/>
          <w:sz w:val="22"/>
          <w:szCs w:val="22"/>
        </w:rPr>
        <w:t>[1]</w:t>
      </w:r>
      <w:r w:rsidRPr="00D540F7">
        <w:rPr>
          <w:rFonts w:ascii="Helvetica" w:eastAsia="Calibri" w:hAnsi="Helvetica"/>
          <w:sz w:val="22"/>
          <w:szCs w:val="22"/>
        </w:rPr>
        <w:t xml:space="preserve">, 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the expression and presence of the core of the pluripotency factors does not change in HAEC derived from 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the 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>placental and reflected</w:t>
      </w:r>
      <w:r w:rsidR="00FE4A2A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regions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 xml:space="preserve"> </w:t>
      </w:r>
      <w:r w:rsidR="002D007F">
        <w:rPr>
          <w:rFonts w:ascii="Helvetica" w:hAnsi="Helvetica" w:cstheme="minorHAnsi"/>
          <w:b/>
          <w:bCs/>
          <w:color w:val="212121"/>
          <w:sz w:val="22"/>
          <w:szCs w:val="22"/>
          <w:lang w:val="en"/>
        </w:rPr>
        <w:t>[2]</w:t>
      </w:r>
      <w:r w:rsidRPr="00D540F7">
        <w:rPr>
          <w:rFonts w:ascii="Helvetica" w:hAnsi="Helvetica" w:cstheme="minorHAnsi"/>
          <w:color w:val="212121"/>
          <w:sz w:val="22"/>
          <w:szCs w:val="22"/>
          <w:lang w:val="en"/>
        </w:rPr>
        <w:t>.</w:t>
      </w:r>
    </w:p>
    <w:p w14:paraId="106C7332" w14:textId="77777777" w:rsidR="002D007F" w:rsidRPr="002D007F" w:rsidRDefault="002D007F" w:rsidP="002D007F">
      <w:pPr>
        <w:pStyle w:val="ListParagraph"/>
        <w:ind w:left="1080"/>
        <w:rPr>
          <w:rFonts w:ascii="Helvetica" w:hAnsi="Helvetica"/>
          <w:color w:val="212121"/>
          <w:sz w:val="22"/>
          <w:szCs w:val="22"/>
          <w:lang w:val="en"/>
        </w:rPr>
      </w:pPr>
    </w:p>
    <w:p w14:paraId="5F9B133B" w14:textId="7580D5F6" w:rsidR="00D540F7" w:rsidRPr="002D007F" w:rsidRDefault="002D007F" w:rsidP="002D007F">
      <w:pPr>
        <w:pStyle w:val="ListParagraph"/>
        <w:numPr>
          <w:ilvl w:val="2"/>
          <w:numId w:val="12"/>
        </w:numPr>
        <w:rPr>
          <w:rFonts w:ascii="Helvetica" w:hAnsi="Helvetica"/>
          <w:color w:val="212121"/>
          <w:sz w:val="22"/>
          <w:szCs w:val="22"/>
          <w:lang w:val="en"/>
        </w:rPr>
      </w:pPr>
      <w:r>
        <w:rPr>
          <w:rFonts w:ascii="Helvetica" w:hAnsi="Helvetica" w:cstheme="minorHAnsi"/>
          <w:color w:val="212121"/>
          <w:sz w:val="22"/>
          <w:szCs w:val="22"/>
          <w:lang w:val="en"/>
        </w:rPr>
        <w:t>LAB MEDIA: Figure 5</w:t>
      </w:r>
    </w:p>
    <w:p w14:paraId="4843E6EE" w14:textId="42BBBE46" w:rsidR="002D007F" w:rsidRPr="00D540F7" w:rsidRDefault="002D007F" w:rsidP="002D007F">
      <w:pPr>
        <w:pStyle w:val="ListParagraph"/>
        <w:numPr>
          <w:ilvl w:val="2"/>
          <w:numId w:val="12"/>
        </w:numPr>
        <w:rPr>
          <w:rFonts w:ascii="Helvetica" w:hAnsi="Helvetica"/>
          <w:color w:val="212121"/>
          <w:sz w:val="22"/>
          <w:szCs w:val="22"/>
          <w:lang w:val="en"/>
        </w:rPr>
      </w:pPr>
      <w:r>
        <w:rPr>
          <w:rFonts w:ascii="Helvetica" w:hAnsi="Helvetica" w:cstheme="minorHAnsi"/>
          <w:color w:val="212121"/>
          <w:sz w:val="22"/>
          <w:szCs w:val="22"/>
          <w:lang w:val="en"/>
        </w:rPr>
        <w:t>LAB MEDIA: Figure 7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D06D33A" w:rsidR="0034684D" w:rsidRPr="009205DD" w:rsidRDefault="00CE10F2" w:rsidP="009205D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9BEB54B" w14:textId="1E9FCAB3" w:rsidR="003566D5" w:rsidRPr="009205DD" w:rsidRDefault="003D47D7" w:rsidP="003566D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Daniela Ávila-González</w:t>
      </w:r>
      <w:r w:rsidR="00472752" w:rsidRPr="009205DD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3566D5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Since HAEC are a possible source of </w:t>
      </w:r>
      <w:r w:rsidR="00CB4B1F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pluripotent stem cells, </w:t>
      </w:r>
      <w:r w:rsidR="003566D5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we can challenge them through </w:t>
      </w:r>
      <w:r w:rsidR="00CB4B1F" w:rsidRPr="009205DD">
        <w:rPr>
          <w:rFonts w:ascii="Helvetica" w:hAnsi="Helvetica" w:cs="Arial"/>
          <w:color w:val="000000" w:themeColor="text1"/>
          <w:sz w:val="22"/>
          <w:szCs w:val="22"/>
        </w:rPr>
        <w:t>lineage-</w:t>
      </w:r>
      <w:r w:rsidR="003566D5" w:rsidRPr="009205DD">
        <w:rPr>
          <w:rFonts w:ascii="Helvetica" w:hAnsi="Helvetica" w:cs="Arial"/>
          <w:color w:val="000000" w:themeColor="text1"/>
          <w:sz w:val="22"/>
          <w:szCs w:val="22"/>
        </w:rPr>
        <w:t>specific differentiation protocols to elucidate whether HAEC isolated from each region have different potential</w:t>
      </w:r>
      <w:r w:rsidR="009205D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9205DD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5DD" w:rsidRPr="009205D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566D5" w:rsidRPr="009205D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9205D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662C09C" w14:textId="68FFD924" w:rsidR="00BF42E2" w:rsidRPr="009205DD" w:rsidRDefault="003566D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Guadalupe García-López</w:t>
      </w:r>
      <w:r w:rsidR="00472752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047FC" w:rsidRPr="009205DD">
        <w:rPr>
          <w:rFonts w:ascii="Helvetica" w:hAnsi="Helvetica" w:cs="Arial"/>
          <w:color w:val="000000" w:themeColor="text1"/>
          <w:sz w:val="22"/>
          <w:szCs w:val="22"/>
        </w:rPr>
        <w:t>Previous to star</w:t>
      </w:r>
      <w:r w:rsidR="00E91591" w:rsidRPr="009205DD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9047FC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the protocol, review the medical history of the patient</w:t>
      </w:r>
      <w:r w:rsidR="009205DD">
        <w:rPr>
          <w:rFonts w:ascii="Helvetica" w:hAnsi="Helvetica" w:cs="Arial"/>
          <w:color w:val="000000" w:themeColor="text1"/>
          <w:sz w:val="22"/>
          <w:szCs w:val="22"/>
        </w:rPr>
        <w:t xml:space="preserve"> to be sure</w:t>
      </w:r>
      <w:r w:rsidR="009047FC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that the tissue </w:t>
      </w:r>
      <w:r w:rsidR="00CE2964">
        <w:rPr>
          <w:rFonts w:ascii="Helvetica" w:hAnsi="Helvetica" w:cs="Arial"/>
          <w:color w:val="000000" w:themeColor="text1"/>
          <w:sz w:val="22"/>
          <w:szCs w:val="22"/>
        </w:rPr>
        <w:t>exhibits</w:t>
      </w:r>
      <w:r w:rsidR="009047FC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no microbiological characteristics of infection</w:t>
      </w:r>
      <w:r w:rsidR="009205DD" w:rsidRPr="009205D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5DD" w:rsidRPr="009205D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047FC" w:rsidRPr="009205D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BB04D1" w14:textId="29FBFF39" w:rsidR="00BF42E2" w:rsidRPr="009205D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05D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9205DD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0E883" w14:textId="77777777" w:rsidR="0087300E" w:rsidRDefault="0087300E">
      <w:r>
        <w:separator/>
      </w:r>
    </w:p>
  </w:endnote>
  <w:endnote w:type="continuationSeparator" w:id="0">
    <w:p w14:paraId="7032DAF3" w14:textId="77777777" w:rsidR="0087300E" w:rsidRDefault="0087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596495f2+fb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5064E" w:rsidRDefault="0095064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5064E" w:rsidRDefault="0095064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5064E" w:rsidRPr="00C70C90" w:rsidRDefault="0095064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3B0C" w14:textId="77777777" w:rsidR="0087300E" w:rsidRDefault="0087300E">
      <w:r>
        <w:separator/>
      </w:r>
    </w:p>
  </w:footnote>
  <w:footnote w:type="continuationSeparator" w:id="0">
    <w:p w14:paraId="64B224A6" w14:textId="77777777" w:rsidR="0087300E" w:rsidRDefault="0087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7AEF425" w:rsidR="0095064E" w:rsidRPr="00FC345D" w:rsidRDefault="0095064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C345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45D" w:rsidRPr="00FC345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5064E" w:rsidRPr="006A6324" w:rsidRDefault="0095064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42947"/>
    <w:multiLevelType w:val="hybridMultilevel"/>
    <w:tmpl w:val="7DC68618"/>
    <w:lvl w:ilvl="0" w:tplc="E5BCEE0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7"/>
  </w:num>
  <w:num w:numId="39">
    <w:abstractNumId w:val="35"/>
  </w:num>
  <w:num w:numId="40">
    <w:abstractNumId w:val="38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91E"/>
    <w:rsid w:val="00033CE5"/>
    <w:rsid w:val="00043807"/>
    <w:rsid w:val="00046433"/>
    <w:rsid w:val="000504CC"/>
    <w:rsid w:val="000700BF"/>
    <w:rsid w:val="00074929"/>
    <w:rsid w:val="00083792"/>
    <w:rsid w:val="00085D94"/>
    <w:rsid w:val="00090BAC"/>
    <w:rsid w:val="00097F7C"/>
    <w:rsid w:val="000B0B1A"/>
    <w:rsid w:val="000B4E9A"/>
    <w:rsid w:val="000C12F9"/>
    <w:rsid w:val="000C188A"/>
    <w:rsid w:val="000D065F"/>
    <w:rsid w:val="000D17E8"/>
    <w:rsid w:val="000D19B1"/>
    <w:rsid w:val="000D2C59"/>
    <w:rsid w:val="000D35D9"/>
    <w:rsid w:val="000F41BE"/>
    <w:rsid w:val="00103A4E"/>
    <w:rsid w:val="00106F46"/>
    <w:rsid w:val="001115D1"/>
    <w:rsid w:val="001216E6"/>
    <w:rsid w:val="00124E22"/>
    <w:rsid w:val="00125924"/>
    <w:rsid w:val="00126973"/>
    <w:rsid w:val="00130A2F"/>
    <w:rsid w:val="00142950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48C6"/>
    <w:rsid w:val="00211FA4"/>
    <w:rsid w:val="00231215"/>
    <w:rsid w:val="00233A21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47A1"/>
    <w:rsid w:val="002B0D88"/>
    <w:rsid w:val="002B18ED"/>
    <w:rsid w:val="002B2198"/>
    <w:rsid w:val="002B26D4"/>
    <w:rsid w:val="002B3A76"/>
    <w:rsid w:val="002B55D9"/>
    <w:rsid w:val="002C54DB"/>
    <w:rsid w:val="002D007F"/>
    <w:rsid w:val="002D52A1"/>
    <w:rsid w:val="002E4909"/>
    <w:rsid w:val="002E7521"/>
    <w:rsid w:val="002F0DE5"/>
    <w:rsid w:val="002F3829"/>
    <w:rsid w:val="003036C1"/>
    <w:rsid w:val="00305187"/>
    <w:rsid w:val="0030618C"/>
    <w:rsid w:val="00307FCE"/>
    <w:rsid w:val="00310FE3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66D5"/>
    <w:rsid w:val="00390EAC"/>
    <w:rsid w:val="00395684"/>
    <w:rsid w:val="003A1109"/>
    <w:rsid w:val="003A2FF8"/>
    <w:rsid w:val="003A36F5"/>
    <w:rsid w:val="003A49C2"/>
    <w:rsid w:val="003B1C5E"/>
    <w:rsid w:val="003B3C2C"/>
    <w:rsid w:val="003B5E26"/>
    <w:rsid w:val="003C355A"/>
    <w:rsid w:val="003D0847"/>
    <w:rsid w:val="003D47D7"/>
    <w:rsid w:val="003E2BC9"/>
    <w:rsid w:val="004035DC"/>
    <w:rsid w:val="004104FE"/>
    <w:rsid w:val="00414B4F"/>
    <w:rsid w:val="00416893"/>
    <w:rsid w:val="00421FEA"/>
    <w:rsid w:val="00426F66"/>
    <w:rsid w:val="004316F6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0954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631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A4E38"/>
    <w:rsid w:val="005B46EB"/>
    <w:rsid w:val="005B4DD1"/>
    <w:rsid w:val="005B6859"/>
    <w:rsid w:val="005D7061"/>
    <w:rsid w:val="005D783F"/>
    <w:rsid w:val="005E2B7E"/>
    <w:rsid w:val="005E5BAB"/>
    <w:rsid w:val="005F18A3"/>
    <w:rsid w:val="005F21A0"/>
    <w:rsid w:val="00633698"/>
    <w:rsid w:val="006346FE"/>
    <w:rsid w:val="006402D4"/>
    <w:rsid w:val="00641CD9"/>
    <w:rsid w:val="00645B93"/>
    <w:rsid w:val="00645E24"/>
    <w:rsid w:val="006542FD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25B3C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114D"/>
    <w:rsid w:val="007B3E0E"/>
    <w:rsid w:val="007B7612"/>
    <w:rsid w:val="007C7CD9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7300E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47FC"/>
    <w:rsid w:val="009205DD"/>
    <w:rsid w:val="009212DD"/>
    <w:rsid w:val="009301B8"/>
    <w:rsid w:val="00931D78"/>
    <w:rsid w:val="00941F06"/>
    <w:rsid w:val="0095064E"/>
    <w:rsid w:val="00950F4D"/>
    <w:rsid w:val="00951A8E"/>
    <w:rsid w:val="00954870"/>
    <w:rsid w:val="009625B1"/>
    <w:rsid w:val="0097754C"/>
    <w:rsid w:val="00982237"/>
    <w:rsid w:val="00985F44"/>
    <w:rsid w:val="00986477"/>
    <w:rsid w:val="009967C6"/>
    <w:rsid w:val="009A0E7C"/>
    <w:rsid w:val="009A3CBD"/>
    <w:rsid w:val="009A473F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42EFA"/>
    <w:rsid w:val="00A463CB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2814"/>
    <w:rsid w:val="00AE7DAA"/>
    <w:rsid w:val="00B04111"/>
    <w:rsid w:val="00B13941"/>
    <w:rsid w:val="00B340A8"/>
    <w:rsid w:val="00B360F9"/>
    <w:rsid w:val="00B40E12"/>
    <w:rsid w:val="00B435B8"/>
    <w:rsid w:val="00B4499C"/>
    <w:rsid w:val="00B51552"/>
    <w:rsid w:val="00B54F70"/>
    <w:rsid w:val="00B653B7"/>
    <w:rsid w:val="00B66A14"/>
    <w:rsid w:val="00B67855"/>
    <w:rsid w:val="00B7250F"/>
    <w:rsid w:val="00B73CF5"/>
    <w:rsid w:val="00B73E34"/>
    <w:rsid w:val="00B85451"/>
    <w:rsid w:val="00B90019"/>
    <w:rsid w:val="00B95FFF"/>
    <w:rsid w:val="00BA272D"/>
    <w:rsid w:val="00BC3219"/>
    <w:rsid w:val="00BC613E"/>
    <w:rsid w:val="00BC6DA7"/>
    <w:rsid w:val="00BE051D"/>
    <w:rsid w:val="00BE35F5"/>
    <w:rsid w:val="00BF362D"/>
    <w:rsid w:val="00BF42E2"/>
    <w:rsid w:val="00BF4BD8"/>
    <w:rsid w:val="00C2328D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2636"/>
    <w:rsid w:val="00CB039A"/>
    <w:rsid w:val="00CB3360"/>
    <w:rsid w:val="00CB4B1F"/>
    <w:rsid w:val="00CB5ACC"/>
    <w:rsid w:val="00CC0C58"/>
    <w:rsid w:val="00CC29BF"/>
    <w:rsid w:val="00CD515D"/>
    <w:rsid w:val="00CD796C"/>
    <w:rsid w:val="00CD7F92"/>
    <w:rsid w:val="00CE10F2"/>
    <w:rsid w:val="00CE2964"/>
    <w:rsid w:val="00CF22F6"/>
    <w:rsid w:val="00CF6830"/>
    <w:rsid w:val="00D00EF4"/>
    <w:rsid w:val="00D04C9A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40F7"/>
    <w:rsid w:val="00D62A20"/>
    <w:rsid w:val="00D852C0"/>
    <w:rsid w:val="00D85520"/>
    <w:rsid w:val="00D910B6"/>
    <w:rsid w:val="00D925CB"/>
    <w:rsid w:val="00D927F5"/>
    <w:rsid w:val="00D92B4C"/>
    <w:rsid w:val="00DA117F"/>
    <w:rsid w:val="00DA17FB"/>
    <w:rsid w:val="00DA2E4D"/>
    <w:rsid w:val="00DB7346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206"/>
    <w:rsid w:val="00E03542"/>
    <w:rsid w:val="00E24673"/>
    <w:rsid w:val="00E24898"/>
    <w:rsid w:val="00E355EE"/>
    <w:rsid w:val="00E40F13"/>
    <w:rsid w:val="00E61429"/>
    <w:rsid w:val="00E62BDB"/>
    <w:rsid w:val="00E65038"/>
    <w:rsid w:val="00E71FD9"/>
    <w:rsid w:val="00E720CD"/>
    <w:rsid w:val="00E8076C"/>
    <w:rsid w:val="00E813DB"/>
    <w:rsid w:val="00E910AC"/>
    <w:rsid w:val="00E91591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0E5"/>
    <w:rsid w:val="00F146E3"/>
    <w:rsid w:val="00F15B0F"/>
    <w:rsid w:val="00F22F5E"/>
    <w:rsid w:val="00F35094"/>
    <w:rsid w:val="00F529E2"/>
    <w:rsid w:val="00F56A75"/>
    <w:rsid w:val="00F60277"/>
    <w:rsid w:val="00F60B45"/>
    <w:rsid w:val="00F64FB6"/>
    <w:rsid w:val="00F80CE4"/>
    <w:rsid w:val="00F95E8D"/>
    <w:rsid w:val="00FA1A9D"/>
    <w:rsid w:val="00FA7A79"/>
    <w:rsid w:val="00FA7D51"/>
    <w:rsid w:val="00FB6DFD"/>
    <w:rsid w:val="00FC345D"/>
    <w:rsid w:val="00FD1497"/>
    <w:rsid w:val="00FD64B9"/>
    <w:rsid w:val="00FE059A"/>
    <w:rsid w:val="00FE06D9"/>
    <w:rsid w:val="00FE4A2A"/>
    <w:rsid w:val="00FE6DA1"/>
    <w:rsid w:val="00FF56B4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fontstyle21">
    <w:name w:val="fontstyle21"/>
    <w:basedOn w:val="DefaultParagraphFont"/>
    <w:rsid w:val="000C188A"/>
    <w:rPr>
      <w:rFonts w:ascii="AdvOT596495f2+fb" w:hAnsi="AdvOT596495f2+fb" w:hint="default"/>
      <w:b w:val="0"/>
      <w:bCs w:val="0"/>
      <w:i w:val="0"/>
      <w:iCs w:val="0"/>
      <w:color w:val="000000"/>
      <w:sz w:val="14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4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40F7"/>
    <w:rPr>
      <w:rFonts w:ascii="Courier New" w:eastAsia="Times New Roman" w:hAnsi="Courier New" w:cs="Courier New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a.dela@gmail.com" TargetMode="External"/><Relationship Id="rId13" Type="http://schemas.openxmlformats.org/officeDocument/2006/relationships/hyperlink" Target="mailto:anayansimolin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68103" TargetMode="External"/><Relationship Id="rId12" Type="http://schemas.openxmlformats.org/officeDocument/2006/relationships/hyperlink" Target="mailto:floresh8@yahoo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iazx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uadalupegl2000@yahoo.com.m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fdiaz00@yahoo.com.mx" TargetMode="External"/><Relationship Id="rId14" Type="http://schemas.openxmlformats.org/officeDocument/2006/relationships/hyperlink" Target="mailto:portillo@una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2096</Words>
  <Characters>11950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2019-10-20T14:15:00Z</dcterms:created>
  <dcterms:modified xsi:type="dcterms:W3CDTF">2019-10-21T18:31:00Z</dcterms:modified>
</cp:coreProperties>
</file>