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58AB1" w14:textId="77777777" w:rsidR="00197F36" w:rsidRDefault="007274B0"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We thank the Editor and the Reviewers for the</w:t>
      </w:r>
      <w:r w:rsidR="00510F50" w:rsidRPr="00235870">
        <w:rPr>
          <w:rFonts w:ascii="Arial" w:hAnsi="Arial" w:cs="Arial"/>
          <w:color w:val="FF0000"/>
        </w:rPr>
        <w:t>ir</w:t>
      </w:r>
      <w:r w:rsidRPr="00235870">
        <w:rPr>
          <w:rFonts w:ascii="Arial" w:hAnsi="Arial" w:cs="Arial"/>
          <w:color w:val="FF0000"/>
        </w:rPr>
        <w:t xml:space="preserve"> time and expert comments.  We have addressed all the points raised in a systematic manner.  </w:t>
      </w:r>
    </w:p>
    <w:p w14:paraId="52B54DC9" w14:textId="04B6A150" w:rsidR="007274B0"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p>
    <w:p w14:paraId="073150B5" w14:textId="77777777" w:rsidR="00EA08B5" w:rsidRPr="00235870" w:rsidRDefault="00EA08B5" w:rsidP="00197F36">
      <w:pPr>
        <w:pStyle w:val="NormalWeb"/>
        <w:shd w:val="clear" w:color="auto" w:fill="FFFFFF"/>
        <w:spacing w:before="0" w:beforeAutospacing="0" w:after="0" w:afterAutospacing="0"/>
        <w:jc w:val="both"/>
        <w:rPr>
          <w:rStyle w:val="Strong"/>
          <w:rFonts w:ascii="Arial" w:hAnsi="Arial" w:cs="Arial"/>
          <w:color w:val="222222"/>
        </w:rPr>
      </w:pPr>
      <w:r w:rsidRPr="00235870">
        <w:rPr>
          <w:rStyle w:val="Strong"/>
          <w:rFonts w:ascii="Arial" w:hAnsi="Arial" w:cs="Arial"/>
          <w:color w:val="222222"/>
        </w:rPr>
        <w:t>Editor’s comments:</w:t>
      </w:r>
    </w:p>
    <w:p w14:paraId="6E2F331C" w14:textId="77777777" w:rsidR="00091659" w:rsidRDefault="00091659" w:rsidP="00197F36">
      <w:pPr>
        <w:pStyle w:val="NormalWeb"/>
        <w:shd w:val="clear" w:color="auto" w:fill="FFFFFF"/>
        <w:spacing w:before="0" w:beforeAutospacing="0" w:after="0" w:afterAutospacing="0"/>
        <w:jc w:val="both"/>
        <w:rPr>
          <w:rFonts w:ascii="Arial" w:hAnsi="Arial" w:cs="Arial"/>
          <w:color w:val="222222"/>
          <w:u w:val="single"/>
        </w:rPr>
      </w:pPr>
    </w:p>
    <w:p w14:paraId="6D573B06"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Comment 1</w:t>
      </w:r>
    </w:p>
    <w:p w14:paraId="008E09DD" w14:textId="23C8B541" w:rsidR="00091659"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Protocol Language: Please re-write ALL text in the protocol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235870">
        <w:rPr>
          <w:rFonts w:ascii="Arial" w:hAnsi="Arial" w:cs="Arial"/>
          <w:color w:val="222222"/>
        </w:rPr>
        <w:br/>
        <w:t>1) For example: 1.2: Treat the collected embryos with 0.003% 1-phenyl-2-thiourea (PTU, Sigma-Aldrich) in E3 medium 18 hours post fertilization to maintain the transparency of the embryos for LSFM imaging.</w:t>
      </w:r>
    </w:p>
    <w:p w14:paraId="58A72013" w14:textId="4A4FB067"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p>
    <w:p w14:paraId="5F6A4C43" w14:textId="618633EB"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1</w:t>
      </w:r>
    </w:p>
    <w:p w14:paraId="7482A7A4" w14:textId="77A97AB2" w:rsidR="00E87DEB" w:rsidRDefault="00E87DEB"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We have fixed the imperative voice/tense in the manuscript</w:t>
      </w:r>
      <w:r w:rsidR="007274B0" w:rsidRPr="00235870">
        <w:rPr>
          <w:rFonts w:ascii="Arial" w:hAnsi="Arial" w:cs="Arial"/>
          <w:color w:val="FF0000"/>
        </w:rPr>
        <w:t xml:space="preserve"> based on the editor’s comments. </w:t>
      </w:r>
    </w:p>
    <w:p w14:paraId="63B74490" w14:textId="77777777" w:rsidR="00197F36" w:rsidRDefault="00197F36" w:rsidP="00197F36">
      <w:pPr>
        <w:pStyle w:val="NormalWeb"/>
        <w:shd w:val="clear" w:color="auto" w:fill="FFFFFF"/>
        <w:spacing w:before="0" w:beforeAutospacing="0" w:after="0" w:afterAutospacing="0"/>
        <w:jc w:val="both"/>
        <w:rPr>
          <w:rFonts w:ascii="Arial" w:hAnsi="Arial" w:cs="Arial"/>
          <w:color w:val="FF0000"/>
        </w:rPr>
      </w:pPr>
    </w:p>
    <w:p w14:paraId="08CE2155" w14:textId="77777777" w:rsidR="00197F36" w:rsidRPr="00235870" w:rsidRDefault="00197F36" w:rsidP="00197F36">
      <w:pPr>
        <w:pStyle w:val="NormalWeb"/>
        <w:shd w:val="clear" w:color="auto" w:fill="FFFFFF"/>
        <w:spacing w:before="0" w:beforeAutospacing="0" w:after="0" w:afterAutospacing="0"/>
        <w:jc w:val="both"/>
        <w:rPr>
          <w:rFonts w:ascii="Arial" w:hAnsi="Arial" w:cs="Arial"/>
          <w:color w:val="FF0000"/>
        </w:rPr>
      </w:pPr>
    </w:p>
    <w:p w14:paraId="66E16543"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Comment 2</w:t>
      </w:r>
    </w:p>
    <w:p w14:paraId="71D7F4A0" w14:textId="77777777" w:rsidR="00E9527B"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 xml:space="preserve">Protocol Detail: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rsidRPr="00235870">
        <w:rPr>
          <w:rFonts w:ascii="Arial" w:hAnsi="Arial" w:cs="Arial"/>
          <w:color w:val="222222"/>
        </w:rPr>
        <w:t>etc</w:t>
      </w:r>
      <w:proofErr w:type="spellEnd"/>
      <w:r w:rsidRPr="00235870">
        <w:rPr>
          <w:rFonts w:ascii="Arial" w:hAnsi="Arial" w:cs="Arial"/>
          <w:color w:val="222222"/>
        </w:rPr>
        <w:t>) to your protocol steps. There should be enough detail in each step to supplement the actions seen in the video so that viewers can easily replicate the protocol. Some examples:</w:t>
      </w:r>
    </w:p>
    <w:p w14:paraId="77B11EB1" w14:textId="5159D9A4"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1) 3.1: define DAPT.</w:t>
      </w:r>
    </w:p>
    <w:p w14:paraId="106DE1F2" w14:textId="6A6D0209" w:rsidR="00C83D02" w:rsidRP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2) 3.2: How exactly was microinjection performed? Was this done under a microscope? Was the injection manual or was a syringe pump used? Where in the body do you inject? Mention needle gauge. Are the zebra fish anesthetized? If so, how?</w:t>
      </w:r>
      <w:r w:rsidRPr="00235870">
        <w:rPr>
          <w:rFonts w:ascii="Arial" w:hAnsi="Arial" w:cs="Arial"/>
          <w:color w:val="222222"/>
        </w:rPr>
        <w:br/>
        <w:t xml:space="preserve">3) Section 4: Given the goals laid out in the summary </w:t>
      </w:r>
      <w:proofErr w:type="gramStart"/>
      <w:r w:rsidRPr="00235870">
        <w:rPr>
          <w:rFonts w:ascii="Arial" w:hAnsi="Arial" w:cs="Arial"/>
          <w:color w:val="222222"/>
        </w:rPr>
        <w:t>" to</w:t>
      </w:r>
      <w:proofErr w:type="gramEnd"/>
      <w:r w:rsidRPr="00235870">
        <w:rPr>
          <w:rFonts w:ascii="Arial" w:hAnsi="Arial" w:cs="Arial"/>
          <w:color w:val="222222"/>
        </w:rPr>
        <w:t xml:space="preserve"> detail a novel method for the assessment of segmental cardiac function in embryonic zebrafish under both physiological and pathological conditions"; the protocol is incomplete without a more detailed description of the LSFM imaging technique. This can be brief, however, the current description is insufficient.</w:t>
      </w:r>
      <w:r w:rsidRPr="00235870">
        <w:rPr>
          <w:rFonts w:ascii="Arial" w:hAnsi="Arial" w:cs="Arial"/>
          <w:color w:val="222222"/>
        </w:rPr>
        <w:br/>
      </w:r>
    </w:p>
    <w:p w14:paraId="75425C24" w14:textId="77777777" w:rsidR="00197F36" w:rsidRDefault="00E87DEB"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2</w:t>
      </w:r>
    </w:p>
    <w:p w14:paraId="571F8285" w14:textId="0DD5BBC8" w:rsidR="00E87DEB" w:rsidRPr="00197F36" w:rsidRDefault="00E87DEB"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FF0000"/>
        </w:rPr>
        <w:t>1) DAPT is a γ-secretase inhibitor, and its full name is (2S)-N-[(3</w:t>
      </w:r>
      <w:proofErr w:type="gramStart"/>
      <w:r w:rsidRPr="00235870">
        <w:rPr>
          <w:rFonts w:ascii="Arial" w:hAnsi="Arial" w:cs="Arial"/>
          <w:color w:val="FF0000"/>
        </w:rPr>
        <w:t>,5</w:t>
      </w:r>
      <w:proofErr w:type="gramEnd"/>
      <w:r w:rsidRPr="00235870">
        <w:rPr>
          <w:rFonts w:ascii="Arial" w:hAnsi="Arial" w:cs="Arial"/>
          <w:color w:val="FF0000"/>
        </w:rPr>
        <w:t>-Difluorophenyl)acetyl]-L-alanyl-2-phenyl]glycine 1,1-dimethylethyl ester. We have defined its full name in the manuscript.</w:t>
      </w:r>
    </w:p>
    <w:p w14:paraId="23CABD56" w14:textId="77777777" w:rsidR="00E9527B" w:rsidRDefault="00E87DEB"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2) </w:t>
      </w:r>
      <w:r w:rsidR="00261DB2" w:rsidRPr="00235870">
        <w:rPr>
          <w:rFonts w:ascii="Arial" w:hAnsi="Arial" w:cs="Arial"/>
          <w:color w:val="FF0000"/>
        </w:rPr>
        <w:t xml:space="preserve">We have added the following text into the manuscript Protocol Section 3.2: </w:t>
      </w:r>
      <w:bookmarkStart w:id="0" w:name="_Hlk21889563"/>
    </w:p>
    <w:p w14:paraId="4C118361" w14:textId="3A5BA585" w:rsidR="00FB0494" w:rsidRPr="000A7EFD" w:rsidRDefault="00E9527B" w:rsidP="00197F36">
      <w:pPr>
        <w:pStyle w:val="NormalWeb"/>
        <w:shd w:val="clear" w:color="auto" w:fill="FFFFFF"/>
        <w:spacing w:before="0" w:beforeAutospacing="0" w:after="0" w:afterAutospacing="0"/>
        <w:jc w:val="both"/>
        <w:rPr>
          <w:rFonts w:ascii="Arial" w:hAnsi="Arial" w:cs="Arial"/>
          <w:color w:val="FF0000"/>
        </w:rPr>
      </w:pPr>
      <w:r w:rsidRPr="000A7EFD">
        <w:rPr>
          <w:rFonts w:ascii="Arial" w:hAnsi="Arial" w:cs="Arial"/>
          <w:color w:val="FF0000"/>
        </w:rPr>
        <w:t>‘</w:t>
      </w:r>
      <w:r w:rsidR="00E87DEB" w:rsidRPr="000A7EFD">
        <w:rPr>
          <w:rFonts w:ascii="Arial" w:hAnsi="Arial" w:cs="Arial"/>
          <w:color w:val="FF0000"/>
        </w:rPr>
        <w:t xml:space="preserve">The microinjection is performed under a microscope </w:t>
      </w:r>
      <w:r w:rsidRPr="000A7EFD">
        <w:rPr>
          <w:rFonts w:ascii="Arial" w:hAnsi="Arial" w:cs="Arial"/>
          <w:color w:val="FF0000"/>
        </w:rPr>
        <w:t xml:space="preserve">with the support of </w:t>
      </w:r>
      <w:r w:rsidR="00E87DEB" w:rsidRPr="000A7EFD">
        <w:rPr>
          <w:rFonts w:ascii="Arial" w:hAnsi="Arial" w:cs="Arial"/>
          <w:color w:val="FF0000"/>
        </w:rPr>
        <w:t>a</w:t>
      </w:r>
      <w:r w:rsidR="00FB0494" w:rsidRPr="000A7EFD">
        <w:rPr>
          <w:rFonts w:ascii="Arial" w:hAnsi="Arial" w:cs="Arial"/>
          <w:color w:val="FF0000"/>
        </w:rPr>
        <w:t>n</w:t>
      </w:r>
      <w:r w:rsidR="00E87DEB" w:rsidRPr="000A7EFD">
        <w:rPr>
          <w:rFonts w:ascii="Arial" w:hAnsi="Arial" w:cs="Arial"/>
          <w:color w:val="FF0000"/>
        </w:rPr>
        <w:t xml:space="preserve"> air pump to accurately control the volume injected</w:t>
      </w:r>
      <w:r w:rsidR="00FB0494" w:rsidRPr="000A7EFD">
        <w:rPr>
          <w:rFonts w:ascii="Arial" w:hAnsi="Arial" w:cs="Arial"/>
          <w:color w:val="FF0000"/>
        </w:rPr>
        <w:t>. The microinjection is done when the fertilized egg is at the first cell stage</w:t>
      </w:r>
      <w:r w:rsidRPr="000A7EFD">
        <w:rPr>
          <w:rFonts w:ascii="Arial" w:hAnsi="Arial" w:cs="Arial"/>
          <w:color w:val="FF0000"/>
        </w:rPr>
        <w:t xml:space="preserve">, at which time </w:t>
      </w:r>
      <w:r w:rsidR="00FB0494" w:rsidRPr="000A7EFD">
        <w:rPr>
          <w:rFonts w:ascii="Arial" w:hAnsi="Arial" w:cs="Arial"/>
          <w:color w:val="FF0000"/>
        </w:rPr>
        <w:t>the mRNA is injected into the cel</w:t>
      </w:r>
      <w:r w:rsidRPr="000A7EFD">
        <w:rPr>
          <w:rFonts w:ascii="Arial" w:hAnsi="Arial" w:cs="Arial"/>
          <w:color w:val="FF0000"/>
        </w:rPr>
        <w:t xml:space="preserve">l. […] For details on the microinjection and preparation of injection needles, see Rosen </w:t>
      </w:r>
      <w:r w:rsidRPr="000A7EFD">
        <w:rPr>
          <w:rFonts w:ascii="Arial" w:hAnsi="Arial" w:cs="Arial"/>
          <w:i/>
          <w:iCs/>
          <w:color w:val="FF0000"/>
        </w:rPr>
        <w:t>et al</w:t>
      </w:r>
      <w:r w:rsidR="00FB0494" w:rsidRPr="000A7EFD">
        <w:rPr>
          <w:rFonts w:ascii="Arial" w:hAnsi="Arial" w:cs="Arial"/>
          <w:color w:val="FF0000"/>
        </w:rPr>
        <w:t>.</w:t>
      </w:r>
      <w:bookmarkEnd w:id="0"/>
      <w:r w:rsidRPr="000A7EFD">
        <w:rPr>
          <w:rFonts w:ascii="Arial" w:hAnsi="Arial" w:cs="Arial"/>
          <w:color w:val="FF0000"/>
        </w:rPr>
        <w:t>’</w:t>
      </w:r>
    </w:p>
    <w:p w14:paraId="4DFBA1AC" w14:textId="04884884" w:rsidR="00E87DEB" w:rsidRPr="000A7EFD" w:rsidRDefault="00FB0494" w:rsidP="00197F36">
      <w:pPr>
        <w:pStyle w:val="NormalWeb"/>
        <w:shd w:val="clear" w:color="auto" w:fill="FFFFFF"/>
        <w:spacing w:before="0" w:beforeAutospacing="0" w:after="0" w:afterAutospacing="0"/>
        <w:jc w:val="both"/>
        <w:rPr>
          <w:rFonts w:ascii="Arial" w:hAnsi="Arial" w:cs="Arial"/>
          <w:color w:val="FF0000"/>
        </w:rPr>
      </w:pPr>
      <w:r w:rsidRPr="000A7EFD">
        <w:rPr>
          <w:rFonts w:ascii="Arial" w:hAnsi="Arial" w:cs="Arial"/>
          <w:color w:val="FF0000"/>
        </w:rPr>
        <w:t>3) We have added a more detailed description of the LSFM imaging technique</w:t>
      </w:r>
      <w:r w:rsidR="00261DB2" w:rsidRPr="000A7EFD">
        <w:rPr>
          <w:rFonts w:ascii="Arial" w:hAnsi="Arial" w:cs="Arial"/>
          <w:color w:val="FF0000"/>
        </w:rPr>
        <w:t xml:space="preserve"> in Protocol Section 4.1:</w:t>
      </w:r>
      <w:r w:rsidR="00261DB2" w:rsidRPr="000A7EFD" w:rsidDel="00261DB2">
        <w:rPr>
          <w:rFonts w:ascii="Arial" w:hAnsi="Arial" w:cs="Arial"/>
          <w:color w:val="FF0000"/>
        </w:rPr>
        <w:t xml:space="preserve"> </w:t>
      </w:r>
    </w:p>
    <w:p w14:paraId="7EE7816D" w14:textId="4A86A005" w:rsidR="00D9528B" w:rsidRPr="00235870" w:rsidRDefault="00E9527B" w:rsidP="00197F36">
      <w:pPr>
        <w:pStyle w:val="NormalWeb"/>
        <w:shd w:val="clear" w:color="auto" w:fill="FFFFFF"/>
        <w:spacing w:before="0" w:beforeAutospacing="0" w:after="0" w:afterAutospacing="0"/>
        <w:jc w:val="both"/>
        <w:rPr>
          <w:rFonts w:ascii="Arial" w:hAnsi="Arial" w:cs="Arial"/>
          <w:color w:val="FF0000"/>
        </w:rPr>
      </w:pPr>
      <w:r w:rsidRPr="000A7EFD">
        <w:rPr>
          <w:rFonts w:ascii="Arial" w:hAnsi="Arial" w:cs="Arial"/>
          <w:color w:val="FF0000"/>
        </w:rPr>
        <w:t>‘</w:t>
      </w:r>
      <w:r w:rsidR="00722E0D" w:rsidRPr="000A7EFD">
        <w:rPr>
          <w:rFonts w:ascii="Arial" w:hAnsi="Arial" w:cs="Arial"/>
          <w:color w:val="FF0000"/>
        </w:rPr>
        <w:t>Briefly, our system utilize</w:t>
      </w:r>
      <w:r w:rsidR="00A258FE" w:rsidRPr="000A7EFD">
        <w:rPr>
          <w:rFonts w:ascii="Arial" w:hAnsi="Arial" w:cs="Arial"/>
          <w:color w:val="FF0000"/>
        </w:rPr>
        <w:t>s</w:t>
      </w:r>
      <w:r w:rsidR="00722E0D" w:rsidRPr="000A7EFD">
        <w:rPr>
          <w:rFonts w:ascii="Arial" w:hAnsi="Arial" w:cs="Arial"/>
          <w:color w:val="FF0000"/>
        </w:rPr>
        <w:t xml:space="preserve"> a continuous-wave laser as the illumination source to image all transgenic zebrafish lines. The detection module </w:t>
      </w:r>
      <w:r w:rsidR="00A258FE" w:rsidRPr="000A7EFD">
        <w:rPr>
          <w:rFonts w:ascii="Arial" w:hAnsi="Arial" w:cs="Arial"/>
          <w:color w:val="FF0000"/>
        </w:rPr>
        <w:t xml:space="preserve">is </w:t>
      </w:r>
      <w:r w:rsidR="00722E0D" w:rsidRPr="000A7EFD">
        <w:rPr>
          <w:rFonts w:ascii="Arial" w:hAnsi="Arial" w:cs="Arial"/>
          <w:color w:val="FF0000"/>
        </w:rPr>
        <w:t xml:space="preserve">composed of two scientific complementary metal-oxide semiconductor </w:t>
      </w:r>
      <w:r w:rsidR="00A258FE" w:rsidRPr="000A7EFD">
        <w:rPr>
          <w:rFonts w:ascii="Arial" w:hAnsi="Arial" w:cs="Arial"/>
          <w:color w:val="FF0000"/>
        </w:rPr>
        <w:t>(</w:t>
      </w:r>
      <w:proofErr w:type="spellStart"/>
      <w:r w:rsidR="00A258FE" w:rsidRPr="000A7EFD">
        <w:rPr>
          <w:rFonts w:ascii="Arial" w:hAnsi="Arial" w:cs="Arial"/>
          <w:color w:val="FF0000"/>
        </w:rPr>
        <w:t>sMOS</w:t>
      </w:r>
      <w:proofErr w:type="spellEnd"/>
      <w:r w:rsidR="00A258FE" w:rsidRPr="000A7EFD">
        <w:rPr>
          <w:rFonts w:ascii="Arial" w:hAnsi="Arial" w:cs="Arial"/>
          <w:color w:val="FF0000"/>
        </w:rPr>
        <w:t xml:space="preserve">) </w:t>
      </w:r>
      <w:r w:rsidR="00722E0D" w:rsidRPr="000A7EFD">
        <w:rPr>
          <w:rFonts w:ascii="Arial" w:hAnsi="Arial" w:cs="Arial"/>
          <w:color w:val="FF0000"/>
        </w:rPr>
        <w:t xml:space="preserve">cameras and two sets of filters for dual-channel imaging. The detection module </w:t>
      </w:r>
      <w:r w:rsidR="00A258FE" w:rsidRPr="000A7EFD">
        <w:rPr>
          <w:rFonts w:ascii="Arial" w:hAnsi="Arial" w:cs="Arial"/>
          <w:color w:val="FF0000"/>
        </w:rPr>
        <w:t xml:space="preserve">is </w:t>
      </w:r>
      <w:r w:rsidR="00722E0D" w:rsidRPr="000A7EFD">
        <w:rPr>
          <w:rFonts w:ascii="Arial" w:hAnsi="Arial" w:cs="Arial"/>
          <w:color w:val="FF0000"/>
        </w:rPr>
        <w:t xml:space="preserve">perpendicularly installed to the illumination plane. Each LSFM frame </w:t>
      </w:r>
      <w:r w:rsidR="00A258FE" w:rsidRPr="000A7EFD">
        <w:rPr>
          <w:rFonts w:ascii="Arial" w:hAnsi="Arial" w:cs="Arial"/>
          <w:color w:val="FF0000"/>
        </w:rPr>
        <w:t>is</w:t>
      </w:r>
      <w:r w:rsidR="00722E0D" w:rsidRPr="000A7EFD">
        <w:rPr>
          <w:rFonts w:ascii="Arial" w:hAnsi="Arial" w:cs="Arial"/>
          <w:color w:val="FF0000"/>
        </w:rPr>
        <w:t xml:space="preserve"> acquired within a 20 </w:t>
      </w:r>
      <w:proofErr w:type="spellStart"/>
      <w:r w:rsidR="00722E0D" w:rsidRPr="000A7EFD">
        <w:rPr>
          <w:rFonts w:ascii="Arial" w:hAnsi="Arial" w:cs="Arial"/>
          <w:color w:val="FF0000"/>
        </w:rPr>
        <w:t>msec</w:t>
      </w:r>
      <w:proofErr w:type="spellEnd"/>
      <w:r w:rsidR="00722E0D" w:rsidRPr="000A7EFD">
        <w:rPr>
          <w:rFonts w:ascii="Arial" w:hAnsi="Arial" w:cs="Arial"/>
          <w:color w:val="FF0000"/>
        </w:rPr>
        <w:t xml:space="preserve"> exposure time, while the resolving power in cross-section </w:t>
      </w:r>
      <w:r w:rsidR="00A258FE" w:rsidRPr="000A7EFD">
        <w:rPr>
          <w:rFonts w:ascii="Arial" w:hAnsi="Arial" w:cs="Arial"/>
          <w:color w:val="FF0000"/>
        </w:rPr>
        <w:t>i</w:t>
      </w:r>
      <w:r w:rsidR="00722E0D" w:rsidRPr="000A7EFD">
        <w:rPr>
          <w:rFonts w:ascii="Arial" w:hAnsi="Arial" w:cs="Arial"/>
          <w:color w:val="FF0000"/>
        </w:rPr>
        <w:t xml:space="preserve">s ~ 0.65 </w:t>
      </w:r>
      <w:proofErr w:type="spellStart"/>
      <w:r w:rsidR="00722E0D" w:rsidRPr="000A7EFD">
        <w:rPr>
          <w:rFonts w:ascii="Arial" w:hAnsi="Arial" w:cs="Arial"/>
          <w:color w:val="FF0000"/>
        </w:rPr>
        <w:t>μm</w:t>
      </w:r>
      <w:proofErr w:type="spellEnd"/>
      <w:r w:rsidR="00722E0D" w:rsidRPr="000A7EFD">
        <w:rPr>
          <w:rFonts w:ascii="Arial" w:hAnsi="Arial" w:cs="Arial"/>
          <w:color w:val="FF0000"/>
        </w:rPr>
        <w:t xml:space="preserve"> and the step size between consecutive frames </w:t>
      </w:r>
      <w:r w:rsidR="00A258FE" w:rsidRPr="000A7EFD">
        <w:rPr>
          <w:rFonts w:ascii="Arial" w:hAnsi="Arial" w:cs="Arial"/>
          <w:color w:val="FF0000"/>
        </w:rPr>
        <w:t>i</w:t>
      </w:r>
      <w:r w:rsidR="00722E0D" w:rsidRPr="000A7EFD">
        <w:rPr>
          <w:rFonts w:ascii="Arial" w:hAnsi="Arial" w:cs="Arial"/>
          <w:color w:val="FF0000"/>
        </w:rPr>
        <w:t xml:space="preserve">s ~2 </w:t>
      </w:r>
      <w:proofErr w:type="spellStart"/>
      <w:r w:rsidR="00722E0D" w:rsidRPr="000A7EFD">
        <w:rPr>
          <w:rFonts w:ascii="Arial" w:hAnsi="Arial" w:cs="Arial"/>
          <w:color w:val="FF0000"/>
        </w:rPr>
        <w:t>μm</w:t>
      </w:r>
      <w:proofErr w:type="spellEnd"/>
      <w:r w:rsidR="00722E0D" w:rsidRPr="000A7EFD">
        <w:rPr>
          <w:rFonts w:ascii="Arial" w:hAnsi="Arial" w:cs="Arial"/>
          <w:color w:val="FF0000"/>
        </w:rPr>
        <w:t>.</w:t>
      </w:r>
      <w:r w:rsidRPr="000A7EFD">
        <w:rPr>
          <w:rFonts w:ascii="Arial" w:hAnsi="Arial" w:cs="Arial"/>
          <w:color w:val="FF0000"/>
        </w:rPr>
        <w:t>’</w:t>
      </w:r>
    </w:p>
    <w:p w14:paraId="6FE1E629" w14:textId="77777777" w:rsidR="00E87DEB" w:rsidRDefault="00E87DEB" w:rsidP="00197F36">
      <w:pPr>
        <w:pStyle w:val="NormalWeb"/>
        <w:shd w:val="clear" w:color="auto" w:fill="FFFFFF"/>
        <w:spacing w:before="0" w:beforeAutospacing="0" w:after="0" w:afterAutospacing="0"/>
        <w:jc w:val="both"/>
        <w:rPr>
          <w:rFonts w:ascii="Arial" w:hAnsi="Arial" w:cs="Arial"/>
          <w:color w:val="222222"/>
          <w:u w:val="single"/>
        </w:rPr>
      </w:pPr>
    </w:p>
    <w:p w14:paraId="5886FD0F" w14:textId="4DA7116C" w:rsidR="00F71EA5" w:rsidRPr="00F71EA5" w:rsidRDefault="00F71EA5" w:rsidP="00197F36">
      <w:pPr>
        <w:pStyle w:val="NormalWeb"/>
        <w:shd w:val="clear" w:color="auto" w:fill="FFFFFF"/>
        <w:spacing w:before="0" w:beforeAutospacing="0" w:after="0" w:afterAutospacing="0"/>
        <w:jc w:val="both"/>
        <w:rPr>
          <w:rFonts w:ascii="Arial" w:hAnsi="Arial" w:cs="Arial"/>
          <w:color w:val="FF0000"/>
          <w:sz w:val="22"/>
          <w:szCs w:val="22"/>
          <w:u w:val="single"/>
        </w:rPr>
      </w:pPr>
      <w:r w:rsidRPr="00F71EA5">
        <w:rPr>
          <w:rFonts w:ascii="Arial" w:hAnsi="Arial" w:cs="Arial"/>
          <w:color w:val="FF0000"/>
          <w:sz w:val="22"/>
          <w:szCs w:val="22"/>
          <w:u w:val="single"/>
        </w:rPr>
        <w:t>Reference</w:t>
      </w:r>
    </w:p>
    <w:p w14:paraId="49AAC2E7" w14:textId="6CFB1E13" w:rsidR="00197F36" w:rsidRPr="00E9527B" w:rsidRDefault="00E9527B" w:rsidP="00197F36">
      <w:pPr>
        <w:pStyle w:val="NormalWeb"/>
        <w:shd w:val="clear" w:color="auto" w:fill="FFFFFF"/>
        <w:spacing w:before="0" w:beforeAutospacing="0" w:after="0" w:afterAutospacing="0"/>
        <w:jc w:val="both"/>
        <w:rPr>
          <w:rFonts w:ascii="Arial" w:hAnsi="Arial" w:cs="Arial"/>
          <w:color w:val="FF0000"/>
          <w:sz w:val="22"/>
          <w:szCs w:val="22"/>
        </w:rPr>
      </w:pPr>
      <w:proofErr w:type="spellStart"/>
      <w:r w:rsidRPr="00F71EA5">
        <w:rPr>
          <w:rFonts w:ascii="Arial" w:hAnsi="Arial" w:cs="Arial"/>
          <w:color w:val="FF0000"/>
          <w:sz w:val="22"/>
          <w:szCs w:val="22"/>
          <w:lang w:val="fr-FR"/>
        </w:rPr>
        <w:t>Rosen</w:t>
      </w:r>
      <w:proofErr w:type="spellEnd"/>
      <w:r w:rsidRPr="00F71EA5">
        <w:rPr>
          <w:rFonts w:ascii="Arial" w:hAnsi="Arial" w:cs="Arial"/>
          <w:color w:val="FF0000"/>
          <w:sz w:val="22"/>
          <w:szCs w:val="22"/>
          <w:lang w:val="fr-FR"/>
        </w:rPr>
        <w:t>, J. N</w:t>
      </w:r>
      <w:r w:rsidRPr="00E9527B">
        <w:rPr>
          <w:rFonts w:ascii="Arial" w:hAnsi="Arial" w:cs="Arial"/>
          <w:color w:val="FF0000"/>
          <w:sz w:val="22"/>
          <w:szCs w:val="22"/>
          <w:lang w:val="fr-FR"/>
        </w:rPr>
        <w:t xml:space="preserve">., </w:t>
      </w:r>
      <w:r w:rsidRPr="00F71EA5">
        <w:rPr>
          <w:rFonts w:ascii="Arial" w:hAnsi="Arial" w:cs="Arial"/>
          <w:i/>
          <w:color w:val="FF0000"/>
          <w:sz w:val="22"/>
          <w:szCs w:val="22"/>
          <w:lang w:val="fr-FR"/>
        </w:rPr>
        <w:t>et al.</w:t>
      </w:r>
      <w:r>
        <w:rPr>
          <w:rFonts w:ascii="Arial" w:hAnsi="Arial" w:cs="Arial"/>
          <w:color w:val="FF0000"/>
          <w:sz w:val="22"/>
          <w:szCs w:val="22"/>
          <w:lang w:val="fr-FR"/>
        </w:rPr>
        <w:t xml:space="preserve"> </w:t>
      </w:r>
      <w:r w:rsidRPr="00E9527B">
        <w:rPr>
          <w:rFonts w:ascii="Arial" w:hAnsi="Arial" w:cs="Arial"/>
          <w:color w:val="FF0000"/>
          <w:sz w:val="22"/>
          <w:szCs w:val="22"/>
        </w:rPr>
        <w:t xml:space="preserve">Microinjection of Zebrafish Embryos to Analyze Gene Function. </w:t>
      </w:r>
      <w:proofErr w:type="spellStart"/>
      <w:r w:rsidRPr="00E9527B">
        <w:rPr>
          <w:rFonts w:ascii="Arial" w:hAnsi="Arial" w:cs="Arial"/>
          <w:i/>
          <w:color w:val="FF0000"/>
          <w:sz w:val="22"/>
          <w:szCs w:val="22"/>
        </w:rPr>
        <w:t>JoVE</w:t>
      </w:r>
      <w:proofErr w:type="spellEnd"/>
      <w:r w:rsidRPr="00E9527B">
        <w:rPr>
          <w:rFonts w:ascii="Arial" w:hAnsi="Arial" w:cs="Arial"/>
          <w:i/>
          <w:color w:val="FF0000"/>
          <w:sz w:val="22"/>
          <w:szCs w:val="22"/>
        </w:rPr>
        <w:t>.</w:t>
      </w:r>
      <w:r w:rsidRPr="00E9527B">
        <w:rPr>
          <w:rFonts w:ascii="Arial" w:hAnsi="Arial" w:cs="Arial"/>
          <w:color w:val="FF0000"/>
          <w:sz w:val="22"/>
          <w:szCs w:val="22"/>
        </w:rPr>
        <w:t xml:space="preserve"> </w:t>
      </w:r>
      <w:proofErr w:type="gramStart"/>
      <w:r w:rsidRPr="00E9527B">
        <w:rPr>
          <w:rFonts w:ascii="Arial" w:hAnsi="Arial" w:cs="Arial"/>
          <w:color w:val="FF0000"/>
          <w:sz w:val="22"/>
          <w:szCs w:val="22"/>
        </w:rPr>
        <w:t>doi:</w:t>
      </w:r>
      <w:proofErr w:type="gramEnd"/>
      <w:r w:rsidRPr="00E9527B">
        <w:rPr>
          <w:rFonts w:ascii="Arial" w:hAnsi="Arial" w:cs="Arial"/>
          <w:color w:val="FF0000"/>
          <w:sz w:val="22"/>
          <w:szCs w:val="22"/>
        </w:rPr>
        <w:t>10.3791/1115 (25), e1115, (2009).</w:t>
      </w:r>
    </w:p>
    <w:p w14:paraId="1AC81888" w14:textId="77777777" w:rsidR="00E9527B" w:rsidRDefault="00E9527B" w:rsidP="00197F36">
      <w:pPr>
        <w:pStyle w:val="NormalWeb"/>
        <w:shd w:val="clear" w:color="auto" w:fill="FFFFFF"/>
        <w:spacing w:before="0" w:beforeAutospacing="0" w:after="0" w:afterAutospacing="0"/>
        <w:jc w:val="both"/>
        <w:rPr>
          <w:rFonts w:ascii="Arial" w:hAnsi="Arial" w:cs="Arial"/>
          <w:color w:val="222222"/>
          <w:u w:val="single"/>
        </w:rPr>
      </w:pPr>
    </w:p>
    <w:p w14:paraId="5B918DF1"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Comment 3</w:t>
      </w:r>
    </w:p>
    <w:p w14:paraId="2A3DDB83" w14:textId="77777777" w:rsidR="00091659"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Protocol Highlight: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74DC4B4B" w14:textId="0018EA68"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1) The highlighting must include all relevant details that are required to perform the step. For example, if step 2.5 is highlighted for filming and the details of how to perform the step are given in steps 2.5.1 and 2.5.2, then the sub-steps where the details are provided must b</w:t>
      </w:r>
      <w:r w:rsidR="00197F36">
        <w:rPr>
          <w:rFonts w:ascii="Arial" w:hAnsi="Arial" w:cs="Arial"/>
          <w:color w:val="222222"/>
        </w:rPr>
        <w:t>e included in the highlighting.</w:t>
      </w:r>
    </w:p>
    <w:p w14:paraId="654779D6"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2) The highlighted steps should form a cohesive narrative, that is, there must be a logical flow from one highlighted step to the next.</w:t>
      </w:r>
    </w:p>
    <w:p w14:paraId="0CDAA77C"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3) Please highlight complete sentences (not parts of sentences). Include sub-headings and spaces when calculating the final highlighted length.</w:t>
      </w:r>
    </w:p>
    <w:p w14:paraId="0078D582"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4) Notes cannot be filmed and should be excluded from highlighting.</w:t>
      </w:r>
    </w:p>
    <w:p w14:paraId="28F0BBBB"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5) Please bear in mind that software steps without a graphical user interface/calculations/ command line scripting cannot be filmed.</w:t>
      </w:r>
    </w:p>
    <w:p w14:paraId="72FF79BC"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6) Please edit the title to focus on the highlighted portions of the protocol.</w:t>
      </w:r>
    </w:p>
    <w:p w14:paraId="11638F48" w14:textId="40C7BD02" w:rsidR="00C83D02" w:rsidRPr="00197F36" w:rsidRDefault="00C83D02" w:rsidP="00197F36">
      <w:pPr>
        <w:pStyle w:val="NormalWeb"/>
        <w:shd w:val="clear" w:color="auto" w:fill="FFFFFF"/>
        <w:spacing w:before="0" w:beforeAutospacing="0" w:after="0" w:afterAutospacing="0"/>
        <w:jc w:val="both"/>
        <w:rPr>
          <w:rFonts w:ascii="Arial" w:hAnsi="Arial" w:cs="Arial"/>
          <w:color w:val="222222"/>
        </w:rPr>
      </w:pPr>
    </w:p>
    <w:p w14:paraId="2347D159" w14:textId="16B8C876" w:rsidR="00E87DEB" w:rsidRPr="00235870" w:rsidRDefault="00E87DEB"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3</w:t>
      </w:r>
    </w:p>
    <w:p w14:paraId="49EF1775" w14:textId="474286DB" w:rsidR="00FB0494" w:rsidRPr="00235870" w:rsidRDefault="00FB0494"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have re-evaluated the length of the protocol section and made sure that it dose not exceed the page limit. </w:t>
      </w:r>
      <w:r w:rsidR="0015567C" w:rsidRPr="00235870">
        <w:rPr>
          <w:rFonts w:ascii="Arial" w:hAnsi="Arial" w:cs="Arial"/>
          <w:color w:val="FF0000"/>
        </w:rPr>
        <w:t xml:space="preserve">We have revised the protocol based on the editor’s suggestions. </w:t>
      </w:r>
    </w:p>
    <w:p w14:paraId="2108ADF5"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lastRenderedPageBreak/>
        <w:t>Comment 4</w:t>
      </w:r>
    </w:p>
    <w:p w14:paraId="47CF031E" w14:textId="3D3D8D03" w:rsidR="00197F36" w:rsidRP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t>Discussion: </w:t>
      </w:r>
      <w:proofErr w:type="spellStart"/>
      <w:r w:rsidRPr="00235870">
        <w:rPr>
          <w:rStyle w:val="il"/>
          <w:rFonts w:ascii="Arial" w:hAnsi="Arial" w:cs="Arial"/>
          <w:color w:val="222222"/>
        </w:rPr>
        <w:t>JoVE</w:t>
      </w:r>
      <w:proofErr w:type="spellEnd"/>
      <w:r w:rsidRPr="00235870">
        <w:rPr>
          <w:rFonts w:ascii="Arial" w:hAnsi="Arial" w:cs="Arial"/>
          <w:color w:val="222222"/>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F690047" w14:textId="798DFD13"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p>
    <w:p w14:paraId="719C581A" w14:textId="3AC67DA3" w:rsidR="00E87DEB" w:rsidRPr="00235870" w:rsidRDefault="00E87DEB"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4</w:t>
      </w:r>
    </w:p>
    <w:p w14:paraId="76AD4E28" w14:textId="225DCA80" w:rsidR="00E87DEB" w:rsidRDefault="0015567C"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We have revised the discussion based on the editor’s suggestions.</w:t>
      </w:r>
    </w:p>
    <w:p w14:paraId="5732C926" w14:textId="77777777" w:rsidR="00197F36" w:rsidRPr="00235870" w:rsidRDefault="00197F36" w:rsidP="00197F36">
      <w:pPr>
        <w:pStyle w:val="NormalWeb"/>
        <w:shd w:val="clear" w:color="auto" w:fill="FFFFFF"/>
        <w:spacing w:before="0" w:beforeAutospacing="0" w:after="0" w:afterAutospacing="0"/>
        <w:jc w:val="both"/>
        <w:rPr>
          <w:rFonts w:ascii="Arial" w:hAnsi="Arial" w:cs="Arial"/>
          <w:color w:val="FF0000"/>
        </w:rPr>
      </w:pPr>
    </w:p>
    <w:p w14:paraId="7D576EB3"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525B8B66"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Comment 5</w:t>
      </w:r>
    </w:p>
    <w:p w14:paraId="751965AD" w14:textId="436CE493" w:rsidR="00E87DEB"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Figures: define all error bars.</w:t>
      </w:r>
    </w:p>
    <w:p w14:paraId="1E3EB53A"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6A5E8A1E" w14:textId="4C5A1709" w:rsidR="00E87DEB" w:rsidRPr="00235870" w:rsidRDefault="00E87DEB"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5</w:t>
      </w:r>
    </w:p>
    <w:p w14:paraId="66BB30A2" w14:textId="77777777" w:rsidR="00197F36" w:rsidRDefault="0015567C"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All error bars have been defined in the figure legends.</w:t>
      </w:r>
    </w:p>
    <w:p w14:paraId="7C186A4C" w14:textId="3645AA64"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br/>
      </w:r>
      <w:r w:rsidRPr="00235870">
        <w:rPr>
          <w:rFonts w:ascii="Arial" w:hAnsi="Arial" w:cs="Arial"/>
          <w:color w:val="222222"/>
        </w:rPr>
        <w:br/>
      </w:r>
      <w:r w:rsidRPr="00235870">
        <w:rPr>
          <w:rFonts w:ascii="Arial" w:hAnsi="Arial" w:cs="Arial"/>
          <w:color w:val="222222"/>
          <w:u w:val="single"/>
        </w:rPr>
        <w:t>Comment 6</w:t>
      </w:r>
    </w:p>
    <w:p w14:paraId="37B5CC9B" w14:textId="1048FF5C"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Commercial Language:</w:t>
      </w:r>
      <w:r w:rsidR="00B44933">
        <w:rPr>
          <w:rFonts w:ascii="Arial" w:hAnsi="Arial" w:cs="Arial"/>
          <w:color w:val="222222"/>
        </w:rPr>
        <w:t xml:space="preserve"> </w:t>
      </w:r>
      <w:proofErr w:type="spellStart"/>
      <w:r w:rsidRPr="00235870">
        <w:rPr>
          <w:rStyle w:val="il"/>
          <w:rFonts w:ascii="Arial" w:hAnsi="Arial" w:cs="Arial"/>
          <w:color w:val="222222"/>
        </w:rPr>
        <w:t>JoVE</w:t>
      </w:r>
      <w:proofErr w:type="spellEnd"/>
      <w:r w:rsidRPr="00235870">
        <w:rPr>
          <w:rFonts w:ascii="Arial" w:hAnsi="Arial" w:cs="Arial"/>
          <w:color w:val="222222"/>
        </w:rPr>
        <w:t> is unable to publish manuscripts containing commercial sounding language, including trademark or registered trademark symbols (TM/R) and the mention of company brand names before an instrument or reagent. Examples of commercial sounding language in your manuscript are Sigma-Aldrich, Amira (FEI), MATLAB,</w:t>
      </w:r>
      <w:r w:rsidRPr="00235870">
        <w:rPr>
          <w:rFonts w:ascii="Arial" w:hAnsi="Arial" w:cs="Arial"/>
          <w:color w:val="222222"/>
        </w:rPr>
        <w:br/>
        <w:t>1) Please use MS Word’s find function (</w:t>
      </w:r>
      <w:proofErr w:type="spellStart"/>
      <w:r w:rsidRPr="00235870">
        <w:rPr>
          <w:rFonts w:ascii="Arial" w:hAnsi="Arial" w:cs="Arial"/>
          <w:color w:val="222222"/>
        </w:rPr>
        <w:t>Ctrl+F</w:t>
      </w:r>
      <w:proofErr w:type="spellEnd"/>
      <w:r w:rsidRPr="00235870">
        <w:rPr>
          <w:rFonts w:ascii="Arial" w:hAnsi="Arial" w:cs="Arial"/>
          <w:color w:val="222222"/>
        </w:rPr>
        <w:t>), to locate and replace all commercial sounding language in your manuscript with generic names that are not company-specific. All commercial products should be sufficiently referenced in the table of materials/reagents. You may use the generic term followed by “(</w:t>
      </w:r>
      <w:bookmarkStart w:id="1" w:name="_Hlk18645989"/>
      <w:r w:rsidRPr="00235870">
        <w:rPr>
          <w:rFonts w:ascii="Arial" w:hAnsi="Arial" w:cs="Arial"/>
          <w:color w:val="222222"/>
        </w:rPr>
        <w:t>see table of materials</w:t>
      </w:r>
      <w:bookmarkEnd w:id="1"/>
      <w:r w:rsidRPr="00235870">
        <w:rPr>
          <w:rFonts w:ascii="Arial" w:hAnsi="Arial" w:cs="Arial"/>
          <w:color w:val="222222"/>
        </w:rPr>
        <w:t>)” to draw the readers’ attention to specific commercial names.</w:t>
      </w:r>
    </w:p>
    <w:p w14:paraId="593B254B" w14:textId="7C5969A5" w:rsidR="00E87DEB"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r w:rsidR="00E87DEB" w:rsidRPr="00235870">
        <w:rPr>
          <w:rFonts w:ascii="Arial" w:hAnsi="Arial" w:cs="Arial"/>
          <w:color w:val="222222"/>
          <w:u w:val="single"/>
        </w:rPr>
        <w:t>Response 6</w:t>
      </w:r>
    </w:p>
    <w:p w14:paraId="29771A5D" w14:textId="3FE8AAC8" w:rsidR="00E87DEB" w:rsidRPr="00235870" w:rsidRDefault="0015567C"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have removed all commercial sounding languages and the products have been referred </w:t>
      </w:r>
      <w:r w:rsidR="00A258FE" w:rsidRPr="00235870">
        <w:rPr>
          <w:rFonts w:ascii="Arial" w:hAnsi="Arial" w:cs="Arial"/>
          <w:color w:val="FF0000"/>
        </w:rPr>
        <w:t xml:space="preserve">to </w:t>
      </w:r>
      <w:r w:rsidRPr="00235870">
        <w:rPr>
          <w:rFonts w:ascii="Arial" w:hAnsi="Arial" w:cs="Arial"/>
          <w:color w:val="FF0000"/>
        </w:rPr>
        <w:t xml:space="preserve">in the </w:t>
      </w:r>
      <w:r w:rsidR="00026E63">
        <w:rPr>
          <w:rFonts w:ascii="Arial" w:hAnsi="Arial" w:cs="Arial"/>
          <w:color w:val="FF0000"/>
        </w:rPr>
        <w:t>T</w:t>
      </w:r>
      <w:r w:rsidRPr="00235870">
        <w:rPr>
          <w:rFonts w:ascii="Arial" w:hAnsi="Arial" w:cs="Arial"/>
          <w:color w:val="FF0000"/>
        </w:rPr>
        <w:t xml:space="preserve">able of </w:t>
      </w:r>
      <w:r w:rsidR="00026E63">
        <w:rPr>
          <w:rFonts w:ascii="Arial" w:hAnsi="Arial" w:cs="Arial"/>
          <w:color w:val="FF0000"/>
        </w:rPr>
        <w:t>M</w:t>
      </w:r>
      <w:r w:rsidRPr="00235870">
        <w:rPr>
          <w:rFonts w:ascii="Arial" w:hAnsi="Arial" w:cs="Arial"/>
          <w:color w:val="FF0000"/>
        </w:rPr>
        <w:t>aterials.</w:t>
      </w:r>
    </w:p>
    <w:p w14:paraId="56E553DF" w14:textId="77777777" w:rsidR="00091659" w:rsidRDefault="00091659" w:rsidP="00197F36">
      <w:pPr>
        <w:pStyle w:val="NormalWeb"/>
        <w:shd w:val="clear" w:color="auto" w:fill="FFFFFF"/>
        <w:spacing w:before="0" w:beforeAutospacing="0" w:after="0" w:afterAutospacing="0"/>
        <w:jc w:val="both"/>
        <w:rPr>
          <w:rFonts w:ascii="Arial" w:hAnsi="Arial" w:cs="Arial"/>
          <w:color w:val="222222"/>
          <w:u w:val="single"/>
        </w:rPr>
      </w:pPr>
    </w:p>
    <w:p w14:paraId="36CF85C7" w14:textId="77777777" w:rsidR="00091659" w:rsidRDefault="00091659" w:rsidP="00197F36">
      <w:pPr>
        <w:pStyle w:val="NormalWeb"/>
        <w:shd w:val="clear" w:color="auto" w:fill="FFFFFF"/>
        <w:spacing w:before="0" w:beforeAutospacing="0" w:after="0" w:afterAutospacing="0"/>
        <w:jc w:val="both"/>
        <w:rPr>
          <w:rFonts w:ascii="Arial" w:hAnsi="Arial" w:cs="Arial"/>
          <w:color w:val="222222"/>
          <w:u w:val="single"/>
        </w:rPr>
      </w:pPr>
    </w:p>
    <w:p w14:paraId="1C2759E6" w14:textId="37328DCF"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u w:val="single"/>
        </w:rPr>
        <w:t>Comment 7</w:t>
      </w:r>
    </w:p>
    <w:p w14:paraId="0C18ABD5"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Table of Materials:</w:t>
      </w:r>
      <w:r w:rsidR="00A258FE" w:rsidRPr="00235870">
        <w:rPr>
          <w:rFonts w:ascii="Arial" w:hAnsi="Arial" w:cs="Arial"/>
          <w:color w:val="222222"/>
        </w:rPr>
        <w:t xml:space="preserve"> </w:t>
      </w:r>
      <w:r w:rsidRPr="00235870">
        <w:rPr>
          <w:rFonts w:ascii="Arial" w:hAnsi="Arial" w:cs="Arial"/>
          <w:color w:val="222222"/>
        </w:rPr>
        <w:t xml:space="preserve">Please revise the table of the essential supplies, reagents, and equipment. The table should include the name, company, and catalog number of all relevant materials/software in separate columns in an </w:t>
      </w:r>
      <w:proofErr w:type="spellStart"/>
      <w:r w:rsidRPr="00235870">
        <w:rPr>
          <w:rFonts w:ascii="Arial" w:hAnsi="Arial" w:cs="Arial"/>
          <w:color w:val="222222"/>
        </w:rPr>
        <w:t>xls</w:t>
      </w:r>
      <w:proofErr w:type="spellEnd"/>
      <w:r w:rsidRPr="00235870">
        <w:rPr>
          <w:rFonts w:ascii="Arial" w:hAnsi="Arial" w:cs="Arial"/>
          <w:color w:val="222222"/>
        </w:rPr>
        <w:t>/</w:t>
      </w:r>
      <w:proofErr w:type="spellStart"/>
      <w:r w:rsidRPr="00235870">
        <w:rPr>
          <w:rFonts w:ascii="Arial" w:hAnsi="Arial" w:cs="Arial"/>
          <w:color w:val="222222"/>
        </w:rPr>
        <w:t>xlsx</w:t>
      </w:r>
      <w:proofErr w:type="spellEnd"/>
      <w:r w:rsidRPr="00235870">
        <w:rPr>
          <w:rFonts w:ascii="Arial" w:hAnsi="Arial" w:cs="Arial"/>
          <w:color w:val="222222"/>
        </w:rPr>
        <w:t xml:space="preserve"> file. Please include items such as software, instruments, zebrafish rearing reagents, </w:t>
      </w:r>
      <w:proofErr w:type="spellStart"/>
      <w:r w:rsidRPr="00235870">
        <w:rPr>
          <w:rFonts w:ascii="Arial" w:hAnsi="Arial" w:cs="Arial"/>
          <w:color w:val="222222"/>
        </w:rPr>
        <w:t>etc</w:t>
      </w:r>
      <w:proofErr w:type="spellEnd"/>
    </w:p>
    <w:p w14:paraId="58B1C602" w14:textId="6385B6F6" w:rsidR="00E87DEB"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r w:rsidR="00E87DEB" w:rsidRPr="00235870">
        <w:rPr>
          <w:rFonts w:ascii="Arial" w:hAnsi="Arial" w:cs="Arial"/>
          <w:color w:val="222222"/>
          <w:u w:val="single"/>
        </w:rPr>
        <w:t>Response 7</w:t>
      </w:r>
    </w:p>
    <w:p w14:paraId="5B72A85C" w14:textId="10CCF17D" w:rsidR="00E87DEB" w:rsidRDefault="0015567C"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The Table of Materials has been revised based on the editor’s comments.</w:t>
      </w:r>
    </w:p>
    <w:p w14:paraId="1BC8F7E7" w14:textId="77777777" w:rsidR="00197F36" w:rsidRDefault="00197F36" w:rsidP="00197F36">
      <w:pPr>
        <w:pStyle w:val="NormalWeb"/>
        <w:shd w:val="clear" w:color="auto" w:fill="FFFFFF"/>
        <w:spacing w:before="0" w:beforeAutospacing="0" w:after="0" w:afterAutospacing="0"/>
        <w:jc w:val="both"/>
        <w:rPr>
          <w:rFonts w:ascii="Arial" w:hAnsi="Arial" w:cs="Arial"/>
          <w:color w:val="FF0000"/>
        </w:rPr>
      </w:pPr>
    </w:p>
    <w:p w14:paraId="07DB080D" w14:textId="77777777" w:rsidR="00197F36" w:rsidRPr="00235870" w:rsidRDefault="00197F36" w:rsidP="00197F36">
      <w:pPr>
        <w:pStyle w:val="NormalWeb"/>
        <w:shd w:val="clear" w:color="auto" w:fill="FFFFFF"/>
        <w:spacing w:before="0" w:beforeAutospacing="0" w:after="0" w:afterAutospacing="0"/>
        <w:jc w:val="both"/>
        <w:rPr>
          <w:rFonts w:ascii="Arial" w:hAnsi="Arial" w:cs="Arial"/>
          <w:color w:val="FF0000"/>
        </w:rPr>
      </w:pPr>
    </w:p>
    <w:p w14:paraId="3AAA31A0" w14:textId="28F5094D"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u w:val="single"/>
        </w:rPr>
        <w:t>Comment 8</w:t>
      </w:r>
    </w:p>
    <w:p w14:paraId="531835E3"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Please define all abbreviations at first use.</w:t>
      </w:r>
    </w:p>
    <w:p w14:paraId="4516C44C" w14:textId="1904BBB3" w:rsidR="00E87DEB"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r w:rsidR="00E87DEB" w:rsidRPr="00235870">
        <w:rPr>
          <w:rFonts w:ascii="Arial" w:hAnsi="Arial" w:cs="Arial"/>
          <w:color w:val="222222"/>
          <w:u w:val="single"/>
        </w:rPr>
        <w:t>Response 8</w:t>
      </w:r>
    </w:p>
    <w:p w14:paraId="5A4855ED" w14:textId="1E545A73" w:rsidR="00C83D02" w:rsidRPr="00235870" w:rsidRDefault="0015567C"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All abbreviations have been properly defined</w:t>
      </w:r>
      <w:r w:rsidR="007274B0" w:rsidRPr="00235870">
        <w:rPr>
          <w:rFonts w:ascii="Arial" w:hAnsi="Arial" w:cs="Arial"/>
          <w:color w:val="FF0000"/>
        </w:rPr>
        <w:t xml:space="preserve"> </w:t>
      </w:r>
      <w:r w:rsidR="0041625E" w:rsidRPr="00235870">
        <w:rPr>
          <w:rFonts w:ascii="Arial" w:hAnsi="Arial" w:cs="Arial"/>
          <w:color w:val="FF0000"/>
        </w:rPr>
        <w:t>at first use</w:t>
      </w:r>
      <w:r w:rsidR="007274B0" w:rsidRPr="00235870">
        <w:rPr>
          <w:rFonts w:ascii="Arial" w:hAnsi="Arial" w:cs="Arial"/>
          <w:color w:val="FF0000"/>
        </w:rPr>
        <w:t>.</w:t>
      </w:r>
    </w:p>
    <w:p w14:paraId="3C2A08E2" w14:textId="77777777" w:rsidR="00E87DEB" w:rsidRDefault="00E87DEB" w:rsidP="00197F36">
      <w:pPr>
        <w:pStyle w:val="NormalWeb"/>
        <w:shd w:val="clear" w:color="auto" w:fill="FFFFFF"/>
        <w:spacing w:before="0" w:beforeAutospacing="0" w:after="0" w:afterAutospacing="0"/>
        <w:jc w:val="both"/>
        <w:rPr>
          <w:rStyle w:val="Strong"/>
          <w:rFonts w:ascii="Arial" w:hAnsi="Arial" w:cs="Arial"/>
          <w:b w:val="0"/>
          <w:bCs w:val="0"/>
          <w:color w:val="222222"/>
        </w:rPr>
      </w:pPr>
    </w:p>
    <w:p w14:paraId="65A17F3E" w14:textId="77777777" w:rsidR="00197F36" w:rsidRPr="00235870" w:rsidRDefault="00197F36" w:rsidP="00197F36">
      <w:pPr>
        <w:pStyle w:val="NormalWeb"/>
        <w:shd w:val="clear" w:color="auto" w:fill="FFFFFF"/>
        <w:spacing w:before="0" w:beforeAutospacing="0" w:after="0" w:afterAutospacing="0"/>
        <w:jc w:val="both"/>
        <w:rPr>
          <w:rStyle w:val="Strong"/>
          <w:rFonts w:ascii="Arial" w:hAnsi="Arial" w:cs="Arial"/>
          <w:b w:val="0"/>
          <w:bCs w:val="0"/>
          <w:color w:val="222222"/>
        </w:rPr>
      </w:pPr>
    </w:p>
    <w:p w14:paraId="25DBA709" w14:textId="479E72B8"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Style w:val="Strong"/>
          <w:rFonts w:ascii="Arial" w:hAnsi="Arial" w:cs="Arial"/>
          <w:color w:val="222222"/>
        </w:rPr>
        <w:t>Reviewers' comments:</w:t>
      </w:r>
    </w:p>
    <w:p w14:paraId="7F9B56B8" w14:textId="77777777" w:rsidR="00197F36" w:rsidRDefault="00C83D02" w:rsidP="00197F36">
      <w:pPr>
        <w:pStyle w:val="NormalWeb"/>
        <w:shd w:val="clear" w:color="auto" w:fill="FFFFFF"/>
        <w:spacing w:before="0" w:beforeAutospacing="0" w:after="0" w:afterAutospacing="0"/>
        <w:jc w:val="both"/>
        <w:rPr>
          <w:rFonts w:ascii="Arial" w:hAnsi="Arial" w:cs="Arial"/>
          <w:b/>
          <w:bCs/>
          <w:color w:val="222222"/>
        </w:rPr>
      </w:pPr>
      <w:r w:rsidRPr="00235870">
        <w:rPr>
          <w:rFonts w:ascii="Arial" w:hAnsi="Arial" w:cs="Arial"/>
          <w:color w:val="222222"/>
        </w:rPr>
        <w:br/>
      </w:r>
      <w:r w:rsidRPr="00235870">
        <w:rPr>
          <w:rFonts w:ascii="Arial" w:hAnsi="Arial" w:cs="Arial"/>
          <w:b/>
          <w:bCs/>
          <w:color w:val="222222"/>
        </w:rPr>
        <w:t>Reviewer #1:</w:t>
      </w:r>
    </w:p>
    <w:p w14:paraId="23EB3634"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75BC61DA"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General Comments</w:t>
      </w:r>
    </w:p>
    <w:p w14:paraId="226CE112"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The manuscript describes a procedure to analyze mechanical deformation from images of zebrafish hearts. As such, this is an important endeavor, and a useful tool for people analyzing the biomechanics of heart development, especially those using zebrafish - although it is likely adaptable to other species and images (future work). However, the manuscript falls short in explaining even in general terms the assumptions behind the algorithms employed: a better description of intended registration and simplifications is required. As it stands the paper is merely a manual for a very specific software and a VERY specific example - if someone wants to deviate from this example, it is not clear he/she will have the tools to properly use the software as no guidance is provided.</w:t>
      </w:r>
    </w:p>
    <w:p w14:paraId="389F3942" w14:textId="03C1A6D7"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p>
    <w:p w14:paraId="6EE70D1C" w14:textId="271320FE" w:rsidR="00C83D02" w:rsidRDefault="00C83D02"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222222"/>
          <w:u w:val="single"/>
        </w:rPr>
        <w:t>Response</w:t>
      </w:r>
      <w:r w:rsidRPr="00235870">
        <w:rPr>
          <w:rFonts w:ascii="Arial" w:hAnsi="Arial" w:cs="Arial"/>
          <w:color w:val="222222"/>
        </w:rPr>
        <w:br/>
      </w:r>
      <w:proofErr w:type="gramStart"/>
      <w:r w:rsidR="0015567C" w:rsidRPr="00235870">
        <w:rPr>
          <w:rFonts w:ascii="Arial" w:hAnsi="Arial" w:cs="Arial"/>
          <w:color w:val="FF0000"/>
        </w:rPr>
        <w:t>We</w:t>
      </w:r>
      <w:proofErr w:type="gramEnd"/>
      <w:r w:rsidR="0015567C" w:rsidRPr="00235870">
        <w:rPr>
          <w:rFonts w:ascii="Arial" w:hAnsi="Arial" w:cs="Arial"/>
          <w:color w:val="FF0000"/>
        </w:rPr>
        <w:t xml:space="preserve"> thank the </w:t>
      </w:r>
      <w:r w:rsidR="00CF79F4" w:rsidRPr="00235870">
        <w:rPr>
          <w:rFonts w:ascii="Arial" w:hAnsi="Arial" w:cs="Arial"/>
          <w:color w:val="FF0000"/>
        </w:rPr>
        <w:t>r</w:t>
      </w:r>
      <w:r w:rsidR="0015567C" w:rsidRPr="00235870">
        <w:rPr>
          <w:rFonts w:ascii="Arial" w:hAnsi="Arial" w:cs="Arial"/>
          <w:color w:val="FF0000"/>
        </w:rPr>
        <w:t>eviewer for the supportive comments.</w:t>
      </w:r>
      <w:r w:rsidR="00261DB2" w:rsidRPr="00235870">
        <w:rPr>
          <w:rFonts w:ascii="Arial" w:hAnsi="Arial" w:cs="Arial"/>
          <w:color w:val="FF0000"/>
        </w:rPr>
        <w:t xml:space="preserve"> </w:t>
      </w:r>
      <w:r w:rsidR="007E2AF9" w:rsidRPr="00235870">
        <w:rPr>
          <w:rFonts w:ascii="Arial" w:hAnsi="Arial" w:cs="Arial"/>
          <w:color w:val="FF0000"/>
        </w:rPr>
        <w:t>To address the reviewer’s concern</w:t>
      </w:r>
      <w:r w:rsidR="00B44933">
        <w:rPr>
          <w:rFonts w:ascii="Arial" w:hAnsi="Arial" w:cs="Arial"/>
          <w:color w:val="FF0000"/>
        </w:rPr>
        <w:t xml:space="preserve">s regarding </w:t>
      </w:r>
      <w:r w:rsidR="007E2AF9" w:rsidRPr="00235870">
        <w:rPr>
          <w:rFonts w:ascii="Arial" w:hAnsi="Arial" w:cs="Arial"/>
          <w:color w:val="FF0000"/>
        </w:rPr>
        <w:t xml:space="preserve">the </w:t>
      </w:r>
      <w:r w:rsidR="00B44933">
        <w:rPr>
          <w:rFonts w:ascii="Arial" w:hAnsi="Arial" w:cs="Arial"/>
          <w:color w:val="FF0000"/>
        </w:rPr>
        <w:t xml:space="preserve">details of the algorithms, </w:t>
      </w:r>
      <w:r w:rsidR="007E2AF9" w:rsidRPr="00235870">
        <w:rPr>
          <w:rFonts w:ascii="Arial" w:hAnsi="Arial" w:cs="Arial"/>
          <w:color w:val="FF0000"/>
        </w:rPr>
        <w:t>we have revised and added multiple sections of the manuscript (Protocol sections 8.3, 8.6, 10.1, 11.2)</w:t>
      </w:r>
      <w:r w:rsidR="00B44933">
        <w:rPr>
          <w:rFonts w:ascii="Arial" w:hAnsi="Arial" w:cs="Arial"/>
          <w:color w:val="FF0000"/>
        </w:rPr>
        <w:t xml:space="preserve">.  These provide </w:t>
      </w:r>
      <w:r w:rsidR="007E2AF9" w:rsidRPr="00235870">
        <w:rPr>
          <w:rFonts w:ascii="Arial" w:hAnsi="Arial" w:cs="Arial"/>
          <w:color w:val="FF0000"/>
        </w:rPr>
        <w:t>the reader</w:t>
      </w:r>
      <w:r w:rsidR="00026E63">
        <w:rPr>
          <w:rFonts w:ascii="Arial" w:hAnsi="Arial" w:cs="Arial"/>
          <w:color w:val="FF0000"/>
        </w:rPr>
        <w:t xml:space="preserve"> </w:t>
      </w:r>
      <w:r w:rsidR="00B44933">
        <w:rPr>
          <w:rFonts w:ascii="Arial" w:hAnsi="Arial" w:cs="Arial"/>
          <w:color w:val="FF0000"/>
        </w:rPr>
        <w:t xml:space="preserve">with further details and explanations regarding </w:t>
      </w:r>
      <w:r w:rsidR="007E2AF9" w:rsidRPr="00235870">
        <w:rPr>
          <w:rFonts w:ascii="Arial" w:hAnsi="Arial" w:cs="Arial"/>
          <w:color w:val="FF0000"/>
        </w:rPr>
        <w:t>the algorithms</w:t>
      </w:r>
      <w:r w:rsidR="00026E63">
        <w:rPr>
          <w:rFonts w:ascii="Arial" w:hAnsi="Arial" w:cs="Arial"/>
          <w:color w:val="FF0000"/>
        </w:rPr>
        <w:t xml:space="preserve">, </w:t>
      </w:r>
      <w:r w:rsidR="007E2AF9" w:rsidRPr="00235870">
        <w:rPr>
          <w:rFonts w:ascii="Arial" w:hAnsi="Arial" w:cs="Arial"/>
          <w:color w:val="FF0000"/>
        </w:rPr>
        <w:t xml:space="preserve">and </w:t>
      </w:r>
      <w:r w:rsidR="00B44933">
        <w:rPr>
          <w:rFonts w:ascii="Arial" w:hAnsi="Arial" w:cs="Arial"/>
          <w:color w:val="FF0000"/>
        </w:rPr>
        <w:t xml:space="preserve">thus </w:t>
      </w:r>
      <w:r w:rsidR="007E2AF9" w:rsidRPr="00235870">
        <w:rPr>
          <w:rFonts w:ascii="Arial" w:hAnsi="Arial" w:cs="Arial"/>
          <w:color w:val="FF0000"/>
        </w:rPr>
        <w:t xml:space="preserve">more freedom </w:t>
      </w:r>
      <w:r w:rsidR="00B44933">
        <w:rPr>
          <w:rFonts w:ascii="Arial" w:hAnsi="Arial" w:cs="Arial"/>
          <w:color w:val="FF0000"/>
        </w:rPr>
        <w:t xml:space="preserve">to </w:t>
      </w:r>
      <w:r w:rsidR="007E2AF9" w:rsidRPr="00235870">
        <w:rPr>
          <w:rFonts w:ascii="Arial" w:hAnsi="Arial" w:cs="Arial"/>
          <w:color w:val="FF0000"/>
        </w:rPr>
        <w:t>deviate from the</w:t>
      </w:r>
      <w:r w:rsidR="00B44933">
        <w:rPr>
          <w:rFonts w:ascii="Arial" w:hAnsi="Arial" w:cs="Arial"/>
          <w:color w:val="FF0000"/>
        </w:rPr>
        <w:t xml:space="preserve">m as appropriate for </w:t>
      </w:r>
      <w:r w:rsidR="00CB6BBA">
        <w:rPr>
          <w:rFonts w:ascii="Arial" w:hAnsi="Arial" w:cs="Arial"/>
          <w:color w:val="FF0000"/>
        </w:rPr>
        <w:t xml:space="preserve">a </w:t>
      </w:r>
      <w:r w:rsidR="00B44933">
        <w:rPr>
          <w:rFonts w:ascii="Arial" w:hAnsi="Arial" w:cs="Arial"/>
          <w:color w:val="FF0000"/>
        </w:rPr>
        <w:t xml:space="preserve">different </w:t>
      </w:r>
      <w:r w:rsidR="00CB6BBA">
        <w:rPr>
          <w:rFonts w:ascii="Arial" w:hAnsi="Arial" w:cs="Arial"/>
          <w:color w:val="FF0000"/>
        </w:rPr>
        <w:t xml:space="preserve">set of </w:t>
      </w:r>
      <w:r w:rsidR="00B44933">
        <w:rPr>
          <w:rFonts w:ascii="Arial" w:hAnsi="Arial" w:cs="Arial"/>
          <w:color w:val="FF0000"/>
        </w:rPr>
        <w:t>experiments</w:t>
      </w:r>
      <w:r w:rsidR="007E2AF9" w:rsidRPr="00235870">
        <w:rPr>
          <w:rFonts w:ascii="Arial" w:hAnsi="Arial" w:cs="Arial"/>
          <w:color w:val="FF0000"/>
        </w:rPr>
        <w:t xml:space="preserve">. </w:t>
      </w:r>
    </w:p>
    <w:p w14:paraId="524BFCC2" w14:textId="77777777" w:rsidR="00091659" w:rsidRDefault="00091659" w:rsidP="00197F36">
      <w:pPr>
        <w:pStyle w:val="NormalWeb"/>
        <w:shd w:val="clear" w:color="auto" w:fill="FFFFFF"/>
        <w:spacing w:before="0" w:beforeAutospacing="0" w:after="0" w:afterAutospacing="0"/>
        <w:jc w:val="both"/>
        <w:rPr>
          <w:rFonts w:ascii="Arial" w:hAnsi="Arial" w:cs="Arial"/>
          <w:color w:val="FF0000"/>
        </w:rPr>
      </w:pPr>
    </w:p>
    <w:p w14:paraId="6ED10080" w14:textId="77777777" w:rsidR="00B078C5" w:rsidRDefault="00B078C5" w:rsidP="00197F36">
      <w:pPr>
        <w:pStyle w:val="NormalWeb"/>
        <w:shd w:val="clear" w:color="auto" w:fill="FFFFFF"/>
        <w:spacing w:before="0" w:beforeAutospacing="0" w:after="0" w:afterAutospacing="0"/>
        <w:jc w:val="both"/>
        <w:rPr>
          <w:rFonts w:ascii="Arial" w:hAnsi="Arial" w:cs="Arial"/>
          <w:color w:val="222222"/>
        </w:rPr>
      </w:pPr>
    </w:p>
    <w:p w14:paraId="630D258F" w14:textId="77777777" w:rsidR="00B078C5" w:rsidRDefault="00B078C5" w:rsidP="00197F36">
      <w:pPr>
        <w:pStyle w:val="NormalWeb"/>
        <w:shd w:val="clear" w:color="auto" w:fill="FFFFFF"/>
        <w:spacing w:before="0" w:beforeAutospacing="0" w:after="0" w:afterAutospacing="0"/>
        <w:jc w:val="both"/>
        <w:rPr>
          <w:rFonts w:ascii="Arial" w:hAnsi="Arial" w:cs="Arial"/>
          <w:color w:val="222222"/>
        </w:rPr>
      </w:pPr>
    </w:p>
    <w:p w14:paraId="372A45F2"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lastRenderedPageBreak/>
        <w:t>Major Comments</w:t>
      </w:r>
    </w:p>
    <w:p w14:paraId="3162CDA2" w14:textId="0A66D0EB" w:rsidR="00865C93"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The paper does not really describe the main idea behind the program/algorithm. The paper should state the main principles use to calculate/estimate deformation. Instead, the paper goes into excruciating details of how to upload the data into the program, how to rotate the heart, etc. It never describes how the registration is performed, and how corresponding points/regions are determined by the algorithm. This is probably mathematically complex, and does not need to be specified in detail, but at least give an idea of how these steps are done internally. This will be valuable for the user as well, who will be able to focus on important issues for instance during the initial manual alignment, which is probably crucial for the analysis.</w:t>
      </w:r>
    </w:p>
    <w:p w14:paraId="46EDCEA3" w14:textId="77777777" w:rsidR="006B5ADE" w:rsidRDefault="006B5ADE" w:rsidP="00197F36">
      <w:pPr>
        <w:pStyle w:val="NormalWeb"/>
        <w:shd w:val="clear" w:color="auto" w:fill="FFFFFF"/>
        <w:spacing w:before="0" w:beforeAutospacing="0" w:after="0" w:afterAutospacing="0"/>
        <w:jc w:val="both"/>
        <w:rPr>
          <w:rFonts w:ascii="Arial" w:hAnsi="Arial" w:cs="Arial"/>
          <w:color w:val="222222"/>
          <w:u w:val="single"/>
        </w:rPr>
      </w:pPr>
    </w:p>
    <w:p w14:paraId="319F3F33" w14:textId="297B2538"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w:t>
      </w:r>
    </w:p>
    <w:p w14:paraId="744F9854" w14:textId="55B5A70A" w:rsidR="00CF79F4" w:rsidRPr="00235870" w:rsidRDefault="00CF79F4" w:rsidP="00197F36">
      <w:pPr>
        <w:pStyle w:val="NormalWeb"/>
        <w:shd w:val="clear" w:color="auto" w:fill="FFFFFF"/>
        <w:spacing w:before="0" w:beforeAutospacing="0" w:after="0" w:afterAutospacing="0"/>
        <w:jc w:val="both"/>
        <w:rPr>
          <w:rFonts w:ascii="Arial" w:hAnsi="Arial" w:cs="Arial"/>
          <w:color w:val="FF0000"/>
        </w:rPr>
      </w:pPr>
      <w:bookmarkStart w:id="2" w:name="_Hlk18646842"/>
      <w:r w:rsidRPr="00235870">
        <w:rPr>
          <w:rFonts w:ascii="Arial" w:hAnsi="Arial" w:cs="Arial"/>
          <w:color w:val="FF0000"/>
        </w:rPr>
        <w:t xml:space="preserve">We thank the reviewer for the opportunity for clarification. </w:t>
      </w:r>
      <w:bookmarkEnd w:id="2"/>
      <w:r w:rsidRPr="00235870">
        <w:rPr>
          <w:rFonts w:ascii="Arial" w:hAnsi="Arial" w:cs="Arial"/>
          <w:color w:val="FF0000"/>
        </w:rPr>
        <w:t>We have added the following description into the manuscript</w:t>
      </w:r>
      <w:r w:rsidR="00D774A5" w:rsidRPr="00235870">
        <w:rPr>
          <w:rFonts w:ascii="Arial" w:hAnsi="Arial" w:cs="Arial"/>
          <w:color w:val="FF0000"/>
        </w:rPr>
        <w:t xml:space="preserve"> </w:t>
      </w:r>
      <w:r w:rsidR="007E2AF9" w:rsidRPr="00235870">
        <w:rPr>
          <w:rFonts w:ascii="Arial" w:hAnsi="Arial" w:cs="Arial"/>
          <w:color w:val="FF0000"/>
        </w:rPr>
        <w:t xml:space="preserve">Protocol Section </w:t>
      </w:r>
      <w:r w:rsidR="00D774A5" w:rsidRPr="00235870">
        <w:rPr>
          <w:rFonts w:ascii="Arial" w:hAnsi="Arial" w:cs="Arial"/>
          <w:color w:val="FF0000"/>
        </w:rPr>
        <w:t>step 10.1</w:t>
      </w:r>
      <w:r w:rsidR="0041625E" w:rsidRPr="00235870">
        <w:rPr>
          <w:rFonts w:ascii="Arial" w:hAnsi="Arial" w:cs="Arial"/>
          <w:color w:val="FF0000"/>
        </w:rPr>
        <w:t>:</w:t>
      </w:r>
    </w:p>
    <w:p w14:paraId="05900242" w14:textId="79243E3B" w:rsidR="00D774A5" w:rsidRPr="00235870" w:rsidRDefault="00DD162E" w:rsidP="00197F36">
      <w:pPr>
        <w:pStyle w:val="NormalWeb"/>
        <w:shd w:val="clear" w:color="auto" w:fill="FFFFFF"/>
        <w:spacing w:before="0" w:beforeAutospacing="0" w:after="0" w:afterAutospacing="0"/>
        <w:jc w:val="both"/>
        <w:rPr>
          <w:rFonts w:ascii="Arial" w:hAnsi="Arial" w:cs="Arial"/>
          <w:color w:val="FF0000"/>
        </w:rPr>
      </w:pPr>
      <w:r>
        <w:rPr>
          <w:rFonts w:ascii="Arial" w:hAnsi="Arial" w:cs="Arial"/>
          <w:color w:val="FF0000"/>
        </w:rPr>
        <w:t>‘</w:t>
      </w:r>
      <w:r w:rsidR="00D774A5" w:rsidRPr="00235870">
        <w:rPr>
          <w:rFonts w:ascii="Arial" w:hAnsi="Arial" w:cs="Arial"/>
          <w:color w:val="FF0000"/>
        </w:rPr>
        <w:t xml:space="preserve">The artificially created rectangular parallelepipeds in step 7 are used for 3-D rigid registration which preserves the distance between two points and angles subscribed by three points. When the end-diastole rectangular parallelepiped (red) </w:t>
      </w:r>
      <w:r w:rsidR="0041625E" w:rsidRPr="00235870">
        <w:rPr>
          <w:rFonts w:ascii="Arial" w:hAnsi="Arial" w:cs="Arial"/>
          <w:color w:val="FF0000"/>
        </w:rPr>
        <w:t>i</w:t>
      </w:r>
      <w:r w:rsidR="00D774A5" w:rsidRPr="00235870">
        <w:rPr>
          <w:rFonts w:ascii="Arial" w:hAnsi="Arial" w:cs="Arial"/>
          <w:color w:val="FF0000"/>
        </w:rPr>
        <w:t>s registered to the end-systole rectangular parallelepiped (green), the ensuing discrepant 3-D location permit</w:t>
      </w:r>
      <w:r w:rsidR="004C7C91" w:rsidRPr="00235870">
        <w:rPr>
          <w:rFonts w:ascii="Arial" w:hAnsi="Arial" w:cs="Arial"/>
          <w:color w:val="FF0000"/>
        </w:rPr>
        <w:t>s</w:t>
      </w:r>
      <w:r w:rsidR="00D774A5" w:rsidRPr="00235870">
        <w:rPr>
          <w:rFonts w:ascii="Arial" w:hAnsi="Arial" w:cs="Arial"/>
          <w:color w:val="FF0000"/>
        </w:rPr>
        <w:t xml:space="preserve"> the derivation of a unique matrix of rigid transformation consisting of rotation and translation from the end-diastole matrix to the end-systole matrix (Figure 1H).  We performed the registration and </w:t>
      </w:r>
      <w:r w:rsidR="00D774A5" w:rsidRPr="00F71EA5">
        <w:rPr>
          <w:rFonts w:ascii="Arial" w:hAnsi="Arial" w:cs="Arial"/>
          <w:color w:val="FF0000"/>
        </w:rPr>
        <w:t xml:space="preserve">regularized energy minimization </w:t>
      </w:r>
      <w:r w:rsidR="00733A84" w:rsidRPr="00F71EA5">
        <w:rPr>
          <w:rFonts w:ascii="Arial" w:hAnsi="Arial" w:cs="Arial"/>
          <w:color w:val="FF0000"/>
        </w:rPr>
        <w:t xml:space="preserve">(to </w:t>
      </w:r>
      <w:proofErr w:type="spellStart"/>
      <w:r w:rsidR="00733A84" w:rsidRPr="00F71EA5">
        <w:rPr>
          <w:rFonts w:ascii="Arial" w:hAnsi="Arial" w:cs="Arial"/>
          <w:color w:val="FF0000"/>
        </w:rPr>
        <w:t>denoise</w:t>
      </w:r>
      <w:proofErr w:type="spellEnd"/>
      <w:r w:rsidR="00733A84" w:rsidRPr="00F71EA5">
        <w:rPr>
          <w:rFonts w:ascii="Arial" w:hAnsi="Arial" w:cs="Arial"/>
          <w:color w:val="FF0000"/>
        </w:rPr>
        <w:t xml:space="preserve"> the matrix after the transformation) </w:t>
      </w:r>
      <w:r w:rsidR="00D774A5" w:rsidRPr="00F71EA5">
        <w:rPr>
          <w:rFonts w:ascii="Arial" w:hAnsi="Arial" w:cs="Arial"/>
          <w:color w:val="FF0000"/>
        </w:rPr>
        <w:t xml:space="preserve">using the image processing toolbox (see </w:t>
      </w:r>
      <w:r w:rsidR="0041625E" w:rsidRPr="00F71EA5">
        <w:rPr>
          <w:rFonts w:ascii="Arial" w:hAnsi="Arial" w:cs="Arial"/>
          <w:color w:val="FF0000"/>
        </w:rPr>
        <w:t>T</w:t>
      </w:r>
      <w:r w:rsidR="00D774A5" w:rsidRPr="00235870">
        <w:rPr>
          <w:rFonts w:ascii="Arial" w:hAnsi="Arial" w:cs="Arial"/>
          <w:color w:val="FF0000"/>
        </w:rPr>
        <w:t xml:space="preserve">able of </w:t>
      </w:r>
      <w:r w:rsidR="0041625E" w:rsidRPr="00235870">
        <w:rPr>
          <w:rFonts w:ascii="Arial" w:hAnsi="Arial" w:cs="Arial"/>
          <w:color w:val="FF0000"/>
        </w:rPr>
        <w:t>M</w:t>
      </w:r>
      <w:r w:rsidR="00D774A5" w:rsidRPr="00235870">
        <w:rPr>
          <w:rFonts w:ascii="Arial" w:hAnsi="Arial" w:cs="Arial"/>
          <w:color w:val="FF0000"/>
        </w:rPr>
        <w:t xml:space="preserve">aterials). </w:t>
      </w:r>
      <w:bookmarkStart w:id="3" w:name="_Hlk18647064"/>
      <w:r w:rsidR="00D774A5" w:rsidRPr="00235870">
        <w:rPr>
          <w:rFonts w:ascii="Arial" w:hAnsi="Arial" w:cs="Arial"/>
          <w:color w:val="FF0000"/>
        </w:rPr>
        <w:t xml:space="preserve">For </w:t>
      </w:r>
      <w:r w:rsidR="0041625E" w:rsidRPr="00235870">
        <w:rPr>
          <w:rFonts w:ascii="Arial" w:hAnsi="Arial" w:cs="Arial"/>
          <w:color w:val="FF0000"/>
        </w:rPr>
        <w:t xml:space="preserve">a </w:t>
      </w:r>
      <w:r w:rsidR="00D774A5" w:rsidRPr="00235870">
        <w:rPr>
          <w:rFonts w:ascii="Arial" w:hAnsi="Arial" w:cs="Arial"/>
          <w:color w:val="FF0000"/>
        </w:rPr>
        <w:t>detailed mathematical description</w:t>
      </w:r>
      <w:r w:rsidR="0041625E" w:rsidRPr="00235870">
        <w:rPr>
          <w:rFonts w:ascii="Arial" w:hAnsi="Arial" w:cs="Arial"/>
          <w:color w:val="FF0000"/>
        </w:rPr>
        <w:t xml:space="preserve"> of the above process</w:t>
      </w:r>
      <w:r w:rsidR="00D774A5" w:rsidRPr="00235870">
        <w:rPr>
          <w:rFonts w:ascii="Arial" w:hAnsi="Arial" w:cs="Arial"/>
          <w:color w:val="FF0000"/>
        </w:rPr>
        <w:t xml:space="preserve">, please see Chen </w:t>
      </w:r>
      <w:r w:rsidR="00D774A5" w:rsidRPr="00235870">
        <w:rPr>
          <w:rFonts w:ascii="Arial" w:hAnsi="Arial" w:cs="Arial"/>
          <w:i/>
          <w:iCs/>
          <w:color w:val="FF0000"/>
        </w:rPr>
        <w:t>et al</w:t>
      </w:r>
      <w:r w:rsidR="00D774A5" w:rsidRPr="00235870">
        <w:rPr>
          <w:rFonts w:ascii="Arial" w:hAnsi="Arial" w:cs="Arial"/>
          <w:color w:val="FF0000"/>
        </w:rPr>
        <w:t>.</w:t>
      </w:r>
      <w:r>
        <w:rPr>
          <w:rFonts w:ascii="Arial" w:hAnsi="Arial" w:cs="Arial"/>
          <w:color w:val="FF0000"/>
        </w:rPr>
        <w:t>’</w:t>
      </w:r>
    </w:p>
    <w:bookmarkEnd w:id="3"/>
    <w:p w14:paraId="6D849575" w14:textId="77777777" w:rsidR="00CF79F4" w:rsidRDefault="00CF79F4" w:rsidP="00197F36">
      <w:pPr>
        <w:pStyle w:val="NormalWeb"/>
        <w:shd w:val="clear" w:color="auto" w:fill="FFFFFF"/>
        <w:spacing w:before="0" w:beforeAutospacing="0" w:after="0" w:afterAutospacing="0"/>
        <w:jc w:val="both"/>
        <w:rPr>
          <w:rFonts w:ascii="Arial" w:hAnsi="Arial" w:cs="Arial"/>
          <w:color w:val="FF0000"/>
        </w:rPr>
      </w:pPr>
    </w:p>
    <w:p w14:paraId="422A7E76" w14:textId="77777777" w:rsidR="000F3C1E" w:rsidRPr="000F3C1E" w:rsidRDefault="000F3C1E" w:rsidP="000F3C1E">
      <w:pPr>
        <w:pStyle w:val="NormalWeb"/>
        <w:shd w:val="clear" w:color="auto" w:fill="FFFFFF"/>
        <w:spacing w:before="0" w:beforeAutospacing="0" w:after="0" w:afterAutospacing="0"/>
        <w:jc w:val="both"/>
        <w:rPr>
          <w:rFonts w:ascii="Arial" w:hAnsi="Arial" w:cs="Arial"/>
          <w:color w:val="FF0000"/>
          <w:sz w:val="22"/>
          <w:szCs w:val="22"/>
          <w:u w:val="single"/>
        </w:rPr>
      </w:pPr>
      <w:r w:rsidRPr="000F3C1E">
        <w:rPr>
          <w:rFonts w:ascii="Arial" w:hAnsi="Arial" w:cs="Arial"/>
          <w:color w:val="FF0000"/>
          <w:sz w:val="22"/>
          <w:szCs w:val="22"/>
          <w:u w:val="single"/>
        </w:rPr>
        <w:t>Reference</w:t>
      </w:r>
    </w:p>
    <w:p w14:paraId="73425B11" w14:textId="77777777" w:rsidR="000F3C1E" w:rsidRPr="000F3C1E" w:rsidRDefault="000F3C1E" w:rsidP="000F3C1E">
      <w:pPr>
        <w:pStyle w:val="NormalWeb"/>
        <w:shd w:val="clear" w:color="auto" w:fill="FFFFFF"/>
        <w:spacing w:before="0" w:beforeAutospacing="0" w:after="0" w:afterAutospacing="0"/>
        <w:jc w:val="both"/>
        <w:rPr>
          <w:rFonts w:ascii="Arial" w:hAnsi="Arial" w:cs="Arial"/>
          <w:color w:val="FF0000"/>
          <w:sz w:val="22"/>
          <w:szCs w:val="22"/>
        </w:rPr>
      </w:pPr>
      <w:r w:rsidRPr="000F3C1E">
        <w:rPr>
          <w:rFonts w:ascii="Arial" w:hAnsi="Arial" w:cs="Arial"/>
          <w:color w:val="FF0000"/>
          <w:sz w:val="22"/>
          <w:szCs w:val="22"/>
        </w:rPr>
        <w:t>Chen, J.</w:t>
      </w:r>
      <w:r w:rsidRPr="000F3C1E">
        <w:rPr>
          <w:rFonts w:ascii="Arial" w:hAnsi="Arial" w:cs="Arial"/>
          <w:i/>
          <w:color w:val="FF0000"/>
          <w:sz w:val="22"/>
          <w:szCs w:val="22"/>
        </w:rPr>
        <w:t xml:space="preserve"> et al.</w:t>
      </w:r>
      <w:r w:rsidRPr="000F3C1E">
        <w:rPr>
          <w:rFonts w:ascii="Arial" w:hAnsi="Arial" w:cs="Arial"/>
          <w:color w:val="FF0000"/>
          <w:sz w:val="22"/>
          <w:szCs w:val="22"/>
        </w:rPr>
        <w:t xml:space="preserve"> Displacement analysis of myocardial mechanical deformation (DIAMOND) reveals segmental susceptibility to doxorubicin-induced injury and regeneration. </w:t>
      </w:r>
      <w:r w:rsidRPr="000F3C1E">
        <w:rPr>
          <w:rFonts w:ascii="Arial" w:hAnsi="Arial" w:cs="Arial"/>
          <w:i/>
          <w:color w:val="FF0000"/>
          <w:sz w:val="22"/>
          <w:szCs w:val="22"/>
        </w:rPr>
        <w:t>JCI Insight.</w:t>
      </w:r>
      <w:r w:rsidRPr="000F3C1E">
        <w:rPr>
          <w:rFonts w:ascii="Arial" w:hAnsi="Arial" w:cs="Arial"/>
          <w:color w:val="FF0000"/>
          <w:sz w:val="22"/>
          <w:szCs w:val="22"/>
        </w:rPr>
        <w:t xml:space="preserve"> </w:t>
      </w:r>
      <w:r w:rsidRPr="000F3C1E">
        <w:rPr>
          <w:rFonts w:ascii="Arial" w:hAnsi="Arial" w:cs="Arial"/>
          <w:b/>
          <w:color w:val="FF0000"/>
          <w:sz w:val="22"/>
          <w:szCs w:val="22"/>
        </w:rPr>
        <w:t>4</w:t>
      </w:r>
      <w:r w:rsidRPr="000F3C1E">
        <w:rPr>
          <w:rFonts w:ascii="Arial" w:hAnsi="Arial" w:cs="Arial"/>
          <w:color w:val="FF0000"/>
          <w:sz w:val="22"/>
          <w:szCs w:val="22"/>
        </w:rPr>
        <w:t xml:space="preserve"> (8), (2019).</w:t>
      </w:r>
    </w:p>
    <w:p w14:paraId="661EAEF3" w14:textId="77777777" w:rsidR="000F3C1E" w:rsidRPr="00235870" w:rsidRDefault="000F3C1E" w:rsidP="00197F36">
      <w:pPr>
        <w:pStyle w:val="NormalWeb"/>
        <w:shd w:val="clear" w:color="auto" w:fill="FFFFFF"/>
        <w:spacing w:before="0" w:beforeAutospacing="0" w:after="0" w:afterAutospacing="0"/>
        <w:jc w:val="both"/>
        <w:rPr>
          <w:rFonts w:ascii="Arial" w:hAnsi="Arial" w:cs="Arial"/>
          <w:color w:val="FF0000"/>
        </w:rPr>
      </w:pPr>
    </w:p>
    <w:p w14:paraId="61C8D3F7"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r w:rsidRPr="00235870">
        <w:rPr>
          <w:rFonts w:ascii="Arial" w:hAnsi="Arial" w:cs="Arial"/>
          <w:color w:val="222222"/>
          <w:u w:val="single"/>
        </w:rPr>
        <w:t>Minor Comment 1</w:t>
      </w:r>
    </w:p>
    <w:p w14:paraId="63EE4B94" w14:textId="0A8DC8AD"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 xml:space="preserve">What do you mean by </w:t>
      </w:r>
      <w:bookmarkStart w:id="4" w:name="_Hlk18646865"/>
      <w:r w:rsidRPr="00235870">
        <w:rPr>
          <w:rFonts w:ascii="Arial" w:hAnsi="Arial" w:cs="Arial"/>
          <w:color w:val="222222"/>
        </w:rPr>
        <w:t>'focal cardiac mechanics'</w:t>
      </w:r>
      <w:bookmarkEnd w:id="4"/>
      <w:r w:rsidRPr="00235870">
        <w:rPr>
          <w:rFonts w:ascii="Arial" w:hAnsi="Arial" w:cs="Arial"/>
          <w:color w:val="222222"/>
        </w:rPr>
        <w:t>? I do not think the algorithm is doing that - but perhaps adding an explanation will help clarify.</w:t>
      </w:r>
    </w:p>
    <w:p w14:paraId="5A94D89C"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33402DCF" w14:textId="74216C2C"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1</w:t>
      </w:r>
    </w:p>
    <w:p w14:paraId="7150429D" w14:textId="17980D8C" w:rsidR="0015567C" w:rsidRPr="00235870" w:rsidRDefault="00D774A5"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FF0000"/>
        </w:rPr>
        <w:t xml:space="preserve">We thank the reviewer for the opportunity for clarification. </w:t>
      </w:r>
      <w:r w:rsidR="006B40CA">
        <w:rPr>
          <w:rFonts w:ascii="Arial" w:hAnsi="Arial" w:cs="Arial"/>
          <w:color w:val="FF0000"/>
        </w:rPr>
        <w:t>To this end, w</w:t>
      </w:r>
      <w:r w:rsidR="00865C93">
        <w:rPr>
          <w:rFonts w:ascii="Arial" w:hAnsi="Arial" w:cs="Arial"/>
          <w:color w:val="FF0000"/>
        </w:rPr>
        <w:t>e have removed ‘focal’ and ‘local’</w:t>
      </w:r>
      <w:r w:rsidR="000B1F79">
        <w:rPr>
          <w:rFonts w:ascii="Arial" w:hAnsi="Arial" w:cs="Arial"/>
          <w:color w:val="FF0000"/>
        </w:rPr>
        <w:t xml:space="preserve"> from the manuscript and u</w:t>
      </w:r>
      <w:r w:rsidR="00865C93">
        <w:rPr>
          <w:rFonts w:ascii="Arial" w:hAnsi="Arial" w:cs="Arial"/>
          <w:color w:val="FF0000"/>
        </w:rPr>
        <w:t xml:space="preserve">se only ‘segmental’.  </w:t>
      </w:r>
      <w:r w:rsidR="000E42FA" w:rsidRPr="00235870">
        <w:rPr>
          <w:rFonts w:ascii="Arial" w:hAnsi="Arial" w:cs="Arial"/>
          <w:color w:val="FF0000"/>
        </w:rPr>
        <w:t xml:space="preserve">   </w:t>
      </w:r>
      <w:r w:rsidRPr="00235870">
        <w:rPr>
          <w:rFonts w:ascii="Arial" w:hAnsi="Arial" w:cs="Arial"/>
          <w:color w:val="FF0000"/>
        </w:rPr>
        <w:t xml:space="preserve"> </w:t>
      </w:r>
      <w:r w:rsidR="004C7C91" w:rsidRPr="00235870">
        <w:rPr>
          <w:rFonts w:ascii="Arial" w:hAnsi="Arial" w:cs="Arial"/>
          <w:color w:val="FF0000"/>
        </w:rPr>
        <w:t xml:space="preserve"> </w:t>
      </w:r>
    </w:p>
    <w:p w14:paraId="59B597D2" w14:textId="77777777" w:rsidR="0015567C" w:rsidRPr="00235870" w:rsidRDefault="0015567C" w:rsidP="00197F36">
      <w:pPr>
        <w:pStyle w:val="NormalWeb"/>
        <w:shd w:val="clear" w:color="auto" w:fill="FFFFFF"/>
        <w:spacing w:before="0" w:beforeAutospacing="0" w:after="0" w:afterAutospacing="0"/>
        <w:jc w:val="both"/>
        <w:rPr>
          <w:rFonts w:ascii="Arial" w:hAnsi="Arial" w:cs="Arial"/>
          <w:color w:val="222222"/>
          <w:u w:val="single"/>
        </w:rPr>
      </w:pPr>
    </w:p>
    <w:p w14:paraId="22BFE2FD"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1B46B5BC"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Minor Comment 2</w:t>
      </w:r>
    </w:p>
    <w:p w14:paraId="586FF2F9" w14:textId="53C409FC"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What is 'segmental cardiac function'?</w:t>
      </w:r>
    </w:p>
    <w:p w14:paraId="63373A2D" w14:textId="77777777" w:rsidR="00091659" w:rsidRDefault="00091659" w:rsidP="00197F36">
      <w:pPr>
        <w:pStyle w:val="NormalWeb"/>
        <w:shd w:val="clear" w:color="auto" w:fill="FFFFFF"/>
        <w:spacing w:before="0" w:beforeAutospacing="0" w:after="0" w:afterAutospacing="0"/>
        <w:jc w:val="both"/>
        <w:rPr>
          <w:rFonts w:ascii="Arial" w:hAnsi="Arial" w:cs="Arial"/>
          <w:color w:val="222222"/>
          <w:u w:val="single"/>
        </w:rPr>
      </w:pPr>
    </w:p>
    <w:p w14:paraId="0C238A09" w14:textId="42A3C6BA"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2</w:t>
      </w:r>
    </w:p>
    <w:p w14:paraId="6F38E6EA" w14:textId="0C210EBC" w:rsidR="002A702C" w:rsidRDefault="00B05940"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thank the reviewer for the opportunity </w:t>
      </w:r>
      <w:r w:rsidR="004C7C91" w:rsidRPr="00235870">
        <w:rPr>
          <w:rFonts w:ascii="Arial" w:hAnsi="Arial" w:cs="Arial"/>
          <w:color w:val="FF0000"/>
        </w:rPr>
        <w:t>to further expand this concept</w:t>
      </w:r>
      <w:r w:rsidRPr="00235870">
        <w:rPr>
          <w:rFonts w:ascii="Arial" w:hAnsi="Arial" w:cs="Arial"/>
          <w:color w:val="FF0000"/>
        </w:rPr>
        <w:t xml:space="preserve">. </w:t>
      </w:r>
      <w:r w:rsidR="006B5ADE">
        <w:rPr>
          <w:rFonts w:ascii="Arial" w:hAnsi="Arial" w:cs="Arial"/>
          <w:color w:val="FF0000"/>
        </w:rPr>
        <w:t xml:space="preserve">Given </w:t>
      </w:r>
      <w:r w:rsidR="000E42FA" w:rsidRPr="00235870">
        <w:rPr>
          <w:rFonts w:ascii="Arial" w:hAnsi="Arial" w:cs="Arial"/>
          <w:color w:val="FF0000"/>
        </w:rPr>
        <w:t xml:space="preserve">Figure 2 provides </w:t>
      </w:r>
      <w:r w:rsidR="006B5ADE">
        <w:rPr>
          <w:rFonts w:ascii="Arial" w:hAnsi="Arial" w:cs="Arial"/>
          <w:color w:val="FF0000"/>
        </w:rPr>
        <w:t xml:space="preserve">the best visualization to address </w:t>
      </w:r>
      <w:r w:rsidR="000E42FA" w:rsidRPr="00235870">
        <w:rPr>
          <w:rFonts w:ascii="Arial" w:hAnsi="Arial" w:cs="Arial"/>
          <w:color w:val="FF0000"/>
        </w:rPr>
        <w:t xml:space="preserve">this question, we have </w:t>
      </w:r>
      <w:r w:rsidR="00C927D0" w:rsidRPr="00235870">
        <w:rPr>
          <w:rFonts w:ascii="Arial" w:hAnsi="Arial" w:cs="Arial"/>
          <w:color w:val="FF0000"/>
        </w:rPr>
        <w:t xml:space="preserve">revised the Figure 2 legend </w:t>
      </w:r>
      <w:r w:rsidR="002A702C">
        <w:rPr>
          <w:rFonts w:ascii="Arial" w:hAnsi="Arial" w:cs="Arial"/>
          <w:color w:val="FF0000"/>
        </w:rPr>
        <w:t>for further clarification</w:t>
      </w:r>
      <w:r w:rsidR="00C927D0" w:rsidRPr="00235870">
        <w:rPr>
          <w:rFonts w:ascii="Arial" w:hAnsi="Arial" w:cs="Arial"/>
          <w:color w:val="FF0000"/>
        </w:rPr>
        <w:t xml:space="preserve">: </w:t>
      </w:r>
    </w:p>
    <w:p w14:paraId="23480828" w14:textId="764D8C3B" w:rsidR="002A702C" w:rsidRDefault="002A702C" w:rsidP="00197F36">
      <w:pPr>
        <w:pStyle w:val="NormalWeb"/>
        <w:shd w:val="clear" w:color="auto" w:fill="FFFFFF"/>
        <w:spacing w:before="0" w:beforeAutospacing="0" w:after="0" w:afterAutospacing="0"/>
        <w:jc w:val="both"/>
        <w:rPr>
          <w:rFonts w:ascii="Arial" w:hAnsi="Arial" w:cs="Arial"/>
          <w:color w:val="FF0000"/>
        </w:rPr>
      </w:pPr>
      <w:r>
        <w:rPr>
          <w:rFonts w:ascii="Arial" w:hAnsi="Arial" w:cs="Arial"/>
          <w:color w:val="FF0000"/>
        </w:rPr>
        <w:t>‘</w:t>
      </w:r>
      <w:r w:rsidR="00C927D0" w:rsidRPr="00235870">
        <w:rPr>
          <w:rFonts w:ascii="Arial" w:hAnsi="Arial" w:cs="Arial"/>
          <w:color w:val="FF0000"/>
        </w:rPr>
        <w:t xml:space="preserve">The embryonic zebrafish heart was divided into six segments </w:t>
      </w:r>
      <w:r w:rsidR="0051668D">
        <w:rPr>
          <w:rFonts w:ascii="Arial" w:hAnsi="Arial" w:cs="Arial"/>
          <w:color w:val="FF0000"/>
        </w:rPr>
        <w:t xml:space="preserve">(volumes) </w:t>
      </w:r>
      <w:r w:rsidR="00C927D0" w:rsidRPr="00235870">
        <w:rPr>
          <w:rFonts w:ascii="Arial" w:hAnsi="Arial" w:cs="Arial"/>
          <w:color w:val="FF0000"/>
        </w:rPr>
        <w:t xml:space="preserve">depicted here with different colors for </w:t>
      </w:r>
      <w:r>
        <w:rPr>
          <w:rFonts w:ascii="Arial" w:hAnsi="Arial" w:cs="Arial"/>
          <w:color w:val="FF0000"/>
        </w:rPr>
        <w:t>the calculation of D</w:t>
      </w:r>
      <w:r w:rsidR="00C927D0" w:rsidRPr="00235870">
        <w:rPr>
          <w:rFonts w:ascii="Arial" w:hAnsi="Arial" w:cs="Arial"/>
          <w:color w:val="FF0000"/>
        </w:rPr>
        <w:t>IAMOND displacements (left). The displacement vector of each segment computed by DIAMOND represents its segmental cardiac function.</w:t>
      </w:r>
      <w:r>
        <w:rPr>
          <w:rFonts w:ascii="Arial" w:hAnsi="Arial" w:cs="Arial"/>
          <w:color w:val="FF0000"/>
        </w:rPr>
        <w:t>’</w:t>
      </w:r>
      <w:r w:rsidR="00C927D0" w:rsidRPr="00235870">
        <w:rPr>
          <w:rFonts w:ascii="Arial" w:hAnsi="Arial" w:cs="Arial"/>
          <w:color w:val="FF0000"/>
        </w:rPr>
        <w:t xml:space="preserve"> </w:t>
      </w:r>
    </w:p>
    <w:p w14:paraId="38D8EBFA" w14:textId="049413DF" w:rsidR="0015567C" w:rsidRPr="00235870" w:rsidRDefault="000F3C1E"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noProof/>
          <w:color w:val="FF0000"/>
          <w:lang w:eastAsia="en-US"/>
        </w:rPr>
        <w:drawing>
          <wp:anchor distT="0" distB="0" distL="114300" distR="114300" simplePos="0" relativeHeight="251658240" behindDoc="0" locked="0" layoutInCell="1" allowOverlap="1" wp14:anchorId="2799A2A9" wp14:editId="6368D415">
            <wp:simplePos x="0" y="0"/>
            <wp:positionH relativeFrom="column">
              <wp:posOffset>1354786</wp:posOffset>
            </wp:positionH>
            <wp:positionV relativeFrom="page">
              <wp:posOffset>8688573</wp:posOffset>
            </wp:positionV>
            <wp:extent cx="5400675" cy="419798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4197985"/>
                    </a:xfrm>
                    <a:prstGeom prst="rect">
                      <a:avLst/>
                    </a:prstGeom>
                    <a:noFill/>
                    <a:ln>
                      <a:noFill/>
                    </a:ln>
                  </pic:spPr>
                </pic:pic>
              </a:graphicData>
            </a:graphic>
          </wp:anchor>
        </w:drawing>
      </w:r>
      <w:r w:rsidR="00C927D0" w:rsidRPr="00235870">
        <w:rPr>
          <w:rFonts w:ascii="Arial" w:hAnsi="Arial" w:cs="Arial"/>
          <w:color w:val="FF0000"/>
        </w:rPr>
        <w:t xml:space="preserve">We </w:t>
      </w:r>
      <w:r w:rsidR="002A702C">
        <w:rPr>
          <w:rFonts w:ascii="Arial" w:hAnsi="Arial" w:cs="Arial"/>
          <w:color w:val="FF0000"/>
        </w:rPr>
        <w:t xml:space="preserve">also present </w:t>
      </w:r>
      <w:r w:rsidR="00C927D0" w:rsidRPr="00235870">
        <w:rPr>
          <w:rFonts w:ascii="Arial" w:hAnsi="Arial" w:cs="Arial"/>
          <w:color w:val="FF0000"/>
        </w:rPr>
        <w:t xml:space="preserve">Figure 2 </w:t>
      </w:r>
      <w:r w:rsidR="002A702C">
        <w:rPr>
          <w:rFonts w:ascii="Arial" w:hAnsi="Arial" w:cs="Arial"/>
          <w:color w:val="FF0000"/>
        </w:rPr>
        <w:t>below for visual depiction</w:t>
      </w:r>
      <w:r w:rsidR="00C927D0" w:rsidRPr="00235870">
        <w:rPr>
          <w:rFonts w:ascii="Arial" w:hAnsi="Arial" w:cs="Arial"/>
          <w:color w:val="FF0000"/>
        </w:rPr>
        <w:t xml:space="preserve">. </w:t>
      </w:r>
    </w:p>
    <w:p w14:paraId="2569856A" w14:textId="77777777" w:rsidR="00B078C5" w:rsidRDefault="00B078C5" w:rsidP="00197F36">
      <w:pPr>
        <w:pStyle w:val="NormalWeb"/>
        <w:shd w:val="clear" w:color="auto" w:fill="FFFFFF"/>
        <w:spacing w:before="0" w:beforeAutospacing="0" w:after="0" w:afterAutospacing="0"/>
        <w:jc w:val="both"/>
        <w:rPr>
          <w:rFonts w:ascii="Arial" w:hAnsi="Arial" w:cs="Arial"/>
          <w:color w:val="222222"/>
          <w:u w:val="single"/>
        </w:rPr>
      </w:pPr>
    </w:p>
    <w:p w14:paraId="31972D4A"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lastRenderedPageBreak/>
        <w:t>Minor Comment 3</w:t>
      </w:r>
    </w:p>
    <w:p w14:paraId="6FB67A36" w14:textId="014CC1D9"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Sections 4 to 11. I understand that the algorithms are described in previous publications, however, a very brief description of them is necessary here. This is kind of a user manual, that does not give you any clue of what you are doing or why. The steps specify opening of folders and the such, it would be beneficial to know what the folders contain exactly, for example, "image stacks containing a 3D reconstruction of the heart at diastole". Not in excruciating detail, but briefly.</w:t>
      </w:r>
    </w:p>
    <w:p w14:paraId="422E27FE" w14:textId="25273B00"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589EA3E1" w14:textId="49DA1BEB"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3</w:t>
      </w:r>
    </w:p>
    <w:p w14:paraId="7AE5B005" w14:textId="28944557" w:rsidR="00C83D02" w:rsidRPr="00235870" w:rsidRDefault="00C927D0"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appreciate the reviewer’s comment. </w:t>
      </w:r>
      <w:r w:rsidR="00B05940" w:rsidRPr="00235870">
        <w:rPr>
          <w:rFonts w:ascii="Arial" w:hAnsi="Arial" w:cs="Arial"/>
          <w:color w:val="FF0000"/>
        </w:rPr>
        <w:t xml:space="preserve">We have added the following description of the algorithm into </w:t>
      </w:r>
      <w:r w:rsidRPr="00235870">
        <w:rPr>
          <w:rFonts w:ascii="Arial" w:hAnsi="Arial" w:cs="Arial"/>
          <w:color w:val="FF0000"/>
        </w:rPr>
        <w:t xml:space="preserve">Protocol Section </w:t>
      </w:r>
      <w:r w:rsidR="00B05940" w:rsidRPr="00235870">
        <w:rPr>
          <w:rFonts w:ascii="Arial" w:hAnsi="Arial" w:cs="Arial"/>
          <w:color w:val="FF0000"/>
        </w:rPr>
        <w:t>step 10.1:</w:t>
      </w:r>
    </w:p>
    <w:p w14:paraId="5FE6D8EC" w14:textId="3C0A468F" w:rsidR="002A702C" w:rsidRDefault="002A702C" w:rsidP="00197F36">
      <w:pPr>
        <w:pStyle w:val="NormalWeb"/>
        <w:shd w:val="clear" w:color="auto" w:fill="FFFFFF"/>
        <w:spacing w:before="0" w:beforeAutospacing="0" w:after="0" w:afterAutospacing="0"/>
        <w:jc w:val="both"/>
        <w:rPr>
          <w:rFonts w:ascii="Arial" w:hAnsi="Arial" w:cs="Arial"/>
          <w:color w:val="FF0000"/>
        </w:rPr>
      </w:pPr>
      <w:r>
        <w:rPr>
          <w:rFonts w:ascii="Arial" w:hAnsi="Arial" w:cs="Arial"/>
          <w:color w:val="FF0000"/>
        </w:rPr>
        <w:t>‘</w:t>
      </w:r>
      <w:r w:rsidR="00B05940" w:rsidRPr="00235870">
        <w:rPr>
          <w:rFonts w:ascii="Arial" w:hAnsi="Arial" w:cs="Arial"/>
          <w:color w:val="FF0000"/>
        </w:rPr>
        <w:t xml:space="preserve">The artificially created rectangular parallelepipeds in step 7 are used for 3-D rigid registration which preserves the distance between two points and angles subscribed by three points. When the end-diastole rectangular parallelepiped (red) </w:t>
      </w:r>
      <w:r w:rsidR="004C7C91" w:rsidRPr="00235870">
        <w:rPr>
          <w:rFonts w:ascii="Arial" w:hAnsi="Arial" w:cs="Arial"/>
          <w:color w:val="FF0000"/>
        </w:rPr>
        <w:t>i</w:t>
      </w:r>
      <w:r w:rsidR="00B05940" w:rsidRPr="00235870">
        <w:rPr>
          <w:rFonts w:ascii="Arial" w:hAnsi="Arial" w:cs="Arial"/>
          <w:color w:val="FF0000"/>
        </w:rPr>
        <w:t>s registered to the end-systole rectangular parallelepiped (green), the ensuing discrepant 3-D location permit</w:t>
      </w:r>
      <w:r w:rsidR="004C7C91" w:rsidRPr="00235870">
        <w:rPr>
          <w:rFonts w:ascii="Arial" w:hAnsi="Arial" w:cs="Arial"/>
          <w:color w:val="FF0000"/>
        </w:rPr>
        <w:t>s</w:t>
      </w:r>
      <w:r w:rsidR="00B05940" w:rsidRPr="00235870">
        <w:rPr>
          <w:rFonts w:ascii="Arial" w:hAnsi="Arial" w:cs="Arial"/>
          <w:color w:val="FF0000"/>
        </w:rPr>
        <w:t xml:space="preserve"> the derivation of a unique matrix of rigid transformation consisting of rotation and translation from the end-diastole matrix to the end-systole matrix (Figure 1H).  We perform the registration and regularized energy </w:t>
      </w:r>
      <w:r w:rsidR="00B05940" w:rsidRPr="005E506F">
        <w:rPr>
          <w:rFonts w:ascii="Arial" w:hAnsi="Arial" w:cs="Arial"/>
          <w:color w:val="FF0000"/>
        </w:rPr>
        <w:t xml:space="preserve">minimization </w:t>
      </w:r>
      <w:r w:rsidR="005E506F" w:rsidRPr="005E506F">
        <w:rPr>
          <w:rFonts w:ascii="Arial" w:hAnsi="Arial" w:cs="Arial"/>
          <w:color w:val="FF0000"/>
        </w:rPr>
        <w:t xml:space="preserve">(to </w:t>
      </w:r>
      <w:proofErr w:type="spellStart"/>
      <w:r w:rsidR="005E506F" w:rsidRPr="005E506F">
        <w:rPr>
          <w:rFonts w:ascii="Arial" w:hAnsi="Arial" w:cs="Arial"/>
          <w:color w:val="FF0000"/>
        </w:rPr>
        <w:t>denoise</w:t>
      </w:r>
      <w:proofErr w:type="spellEnd"/>
      <w:r w:rsidR="005E506F" w:rsidRPr="005E506F">
        <w:rPr>
          <w:rFonts w:ascii="Arial" w:hAnsi="Arial" w:cs="Arial"/>
          <w:color w:val="FF0000"/>
        </w:rPr>
        <w:t xml:space="preserve"> the matrix after the transformation) </w:t>
      </w:r>
      <w:r w:rsidR="00B05940" w:rsidRPr="005E506F">
        <w:rPr>
          <w:rFonts w:ascii="Arial" w:hAnsi="Arial" w:cs="Arial"/>
          <w:color w:val="FF0000"/>
        </w:rPr>
        <w:t>using the</w:t>
      </w:r>
      <w:r w:rsidRPr="005E506F">
        <w:rPr>
          <w:rFonts w:ascii="Arial" w:hAnsi="Arial" w:cs="Arial"/>
          <w:color w:val="FF0000"/>
        </w:rPr>
        <w:t xml:space="preserve"> image processing toolbox (see Table of M</w:t>
      </w:r>
      <w:r w:rsidR="00B05940" w:rsidRPr="005E506F">
        <w:rPr>
          <w:rFonts w:ascii="Arial" w:hAnsi="Arial" w:cs="Arial"/>
          <w:color w:val="FF0000"/>
        </w:rPr>
        <w:t>aterials). Fo</w:t>
      </w:r>
      <w:r w:rsidR="00B05940" w:rsidRPr="00235870">
        <w:rPr>
          <w:rFonts w:ascii="Arial" w:hAnsi="Arial" w:cs="Arial"/>
          <w:color w:val="FF0000"/>
        </w:rPr>
        <w:t xml:space="preserve">r </w:t>
      </w:r>
      <w:r w:rsidR="004C7C91" w:rsidRPr="00235870">
        <w:rPr>
          <w:rFonts w:ascii="Arial" w:hAnsi="Arial" w:cs="Arial"/>
          <w:color w:val="FF0000"/>
        </w:rPr>
        <w:t xml:space="preserve">a </w:t>
      </w:r>
      <w:r w:rsidR="00B05940" w:rsidRPr="00235870">
        <w:rPr>
          <w:rFonts w:ascii="Arial" w:hAnsi="Arial" w:cs="Arial"/>
          <w:color w:val="FF0000"/>
        </w:rPr>
        <w:t xml:space="preserve">detailed mathematical description, please see Chen </w:t>
      </w:r>
      <w:r w:rsidR="00B05940" w:rsidRPr="00235870">
        <w:rPr>
          <w:rFonts w:ascii="Arial" w:hAnsi="Arial" w:cs="Arial"/>
          <w:i/>
          <w:iCs/>
          <w:color w:val="FF0000"/>
        </w:rPr>
        <w:t>et al</w:t>
      </w:r>
      <w:r w:rsidR="000F3C1E">
        <w:rPr>
          <w:rFonts w:ascii="Arial" w:hAnsi="Arial" w:cs="Arial"/>
          <w:color w:val="FF0000"/>
        </w:rPr>
        <w:t>.</w:t>
      </w:r>
      <w:r>
        <w:rPr>
          <w:rFonts w:ascii="Arial" w:hAnsi="Arial" w:cs="Arial"/>
          <w:color w:val="FF0000"/>
        </w:rPr>
        <w:t>’</w:t>
      </w:r>
      <w:r w:rsidR="00C927D0" w:rsidRPr="00235870">
        <w:rPr>
          <w:rFonts w:ascii="Arial" w:hAnsi="Arial" w:cs="Arial"/>
          <w:color w:val="FF0000"/>
        </w:rPr>
        <w:t xml:space="preserve"> </w:t>
      </w:r>
    </w:p>
    <w:p w14:paraId="01C210BD" w14:textId="361CC946" w:rsidR="00B05940" w:rsidRPr="00235870" w:rsidRDefault="00E21917"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This description is also used to address</w:t>
      </w:r>
      <w:r w:rsidR="00613C8D" w:rsidRPr="00235870">
        <w:rPr>
          <w:rFonts w:ascii="Arial" w:hAnsi="Arial" w:cs="Arial"/>
          <w:color w:val="FF0000"/>
        </w:rPr>
        <w:t xml:space="preserve"> reviewer 1’s </w:t>
      </w:r>
      <w:r w:rsidR="00EB38BD" w:rsidRPr="00235870">
        <w:rPr>
          <w:rFonts w:ascii="Arial" w:hAnsi="Arial" w:cs="Arial"/>
          <w:color w:val="FF0000"/>
        </w:rPr>
        <w:t>major</w:t>
      </w:r>
      <w:r w:rsidR="00613C8D" w:rsidRPr="00235870">
        <w:rPr>
          <w:rFonts w:ascii="Arial" w:hAnsi="Arial" w:cs="Arial"/>
          <w:color w:val="FF0000"/>
        </w:rPr>
        <w:t xml:space="preserve"> comment</w:t>
      </w:r>
      <w:r w:rsidRPr="00235870">
        <w:rPr>
          <w:rFonts w:ascii="Arial" w:hAnsi="Arial" w:cs="Arial"/>
          <w:color w:val="FF0000"/>
        </w:rPr>
        <w:t xml:space="preserve">.  </w:t>
      </w:r>
    </w:p>
    <w:p w14:paraId="3B9FEFDF" w14:textId="2C252580" w:rsidR="00B05940" w:rsidRPr="00235870" w:rsidRDefault="00C927D0"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also added the following </w:t>
      </w:r>
      <w:r w:rsidR="00E21917" w:rsidRPr="00235870">
        <w:rPr>
          <w:rFonts w:ascii="Arial" w:hAnsi="Arial" w:cs="Arial"/>
          <w:color w:val="FF0000"/>
        </w:rPr>
        <w:t>description to Protocol section</w:t>
      </w:r>
      <w:r w:rsidR="00B05940" w:rsidRPr="00235870">
        <w:rPr>
          <w:rFonts w:ascii="Arial" w:hAnsi="Arial" w:cs="Arial"/>
          <w:color w:val="FF0000"/>
        </w:rPr>
        <w:t xml:space="preserve"> 11.2:</w:t>
      </w:r>
    </w:p>
    <w:p w14:paraId="3E4982E3" w14:textId="0F6F0764" w:rsidR="00B05940" w:rsidRPr="00235870" w:rsidRDefault="00517B11" w:rsidP="00197F36">
      <w:pPr>
        <w:pStyle w:val="NormalWeb"/>
        <w:shd w:val="clear" w:color="auto" w:fill="FFFFFF"/>
        <w:spacing w:before="0" w:beforeAutospacing="0" w:after="0" w:afterAutospacing="0"/>
        <w:jc w:val="both"/>
        <w:rPr>
          <w:rFonts w:ascii="Arial" w:hAnsi="Arial" w:cs="Arial"/>
          <w:color w:val="FF0000"/>
        </w:rPr>
      </w:pPr>
      <w:r>
        <w:rPr>
          <w:rFonts w:ascii="Arial" w:hAnsi="Arial" w:cs="Arial"/>
          <w:color w:val="FF0000"/>
        </w:rPr>
        <w:t>‘</w:t>
      </w:r>
      <w:r w:rsidR="00B05940" w:rsidRPr="00235870">
        <w:rPr>
          <w:rFonts w:ascii="Arial" w:hAnsi="Arial" w:cs="Arial"/>
          <w:color w:val="FF0000"/>
        </w:rPr>
        <w:t xml:space="preserve">The displacement vector is </w:t>
      </w:r>
      <w:r w:rsidR="004C7C91" w:rsidRPr="00235870">
        <w:rPr>
          <w:rFonts w:ascii="Arial" w:hAnsi="Arial" w:cs="Arial"/>
          <w:color w:val="FF0000"/>
        </w:rPr>
        <w:t xml:space="preserve">obtained </w:t>
      </w:r>
      <w:r w:rsidR="00B05940" w:rsidRPr="00235870">
        <w:rPr>
          <w:rFonts w:ascii="Arial" w:hAnsi="Arial" w:cs="Arial"/>
          <w:color w:val="FF0000"/>
        </w:rPr>
        <w:t>by calculating the displacement of the mass centroid of each segment in 3D space. We calculate the 3-D mass centroid (P</w:t>
      </w:r>
      <w:r w:rsidR="00B05940" w:rsidRPr="00235870">
        <w:rPr>
          <w:rFonts w:ascii="Arial" w:hAnsi="Arial" w:cs="Arial"/>
          <w:color w:val="FF0000"/>
          <w:vertAlign w:val="subscript"/>
        </w:rPr>
        <w:t>S</w:t>
      </w:r>
      <w:r w:rsidR="00B05940" w:rsidRPr="00235870">
        <w:rPr>
          <w:rFonts w:ascii="Arial" w:hAnsi="Arial" w:cs="Arial"/>
          <w:color w:val="FF0000"/>
        </w:rPr>
        <w:t xml:space="preserve"> and P</w:t>
      </w:r>
      <w:r w:rsidR="00B05940" w:rsidRPr="00235870">
        <w:rPr>
          <w:rFonts w:ascii="Arial" w:hAnsi="Arial" w:cs="Arial"/>
          <w:color w:val="FF0000"/>
          <w:vertAlign w:val="subscript"/>
        </w:rPr>
        <w:t>D</w:t>
      </w:r>
      <w:r w:rsidR="00B05940" w:rsidRPr="00235870">
        <w:rPr>
          <w:rFonts w:ascii="Arial" w:hAnsi="Arial" w:cs="Arial"/>
          <w:color w:val="FF0000"/>
        </w:rPr>
        <w:t xml:space="preserve">) coordinates </w:t>
      </w:r>
      <m:oMath>
        <m:acc>
          <m:accPr>
            <m:chr m:val="̅"/>
            <m:ctrlPr>
              <w:rPr>
                <w:rFonts w:ascii="Cambria Math" w:hAnsi="Cambria Math" w:cs="Arial"/>
                <w:color w:val="FF0000"/>
              </w:rPr>
            </m:ctrlPr>
          </m:accPr>
          <m:e>
            <m:sSub>
              <m:sSubPr>
                <m:ctrlPr>
                  <w:rPr>
                    <w:rFonts w:ascii="Cambria Math" w:hAnsi="Cambria Math" w:cs="Arial"/>
                    <w:i/>
                    <w:color w:val="FF0000"/>
                  </w:rPr>
                </m:ctrlPr>
              </m:sSubPr>
              <m:e>
                <m:r>
                  <w:rPr>
                    <w:rFonts w:ascii="Cambria Math" w:hAnsi="Cambria Math" w:cs="Arial"/>
                    <w:color w:val="FF0000"/>
                  </w:rPr>
                  <m:t>C</m:t>
                </m:r>
              </m:e>
              <m:sub>
                <m:r>
                  <w:rPr>
                    <w:rFonts w:ascii="Cambria Math" w:hAnsi="Cambria Math" w:cs="Arial"/>
                    <w:color w:val="FF0000"/>
                  </w:rPr>
                  <m:t>k</m:t>
                </m:r>
              </m:sub>
            </m:sSub>
          </m:e>
        </m:acc>
      </m:oMath>
      <w:r w:rsidR="00B05940" w:rsidRPr="00235870">
        <w:rPr>
          <w:rFonts w:ascii="Arial" w:hAnsi="Arial" w:cs="Arial"/>
          <w:color w:val="FF0000"/>
        </w:rPr>
        <w:t xml:space="preserve"> (where </w:t>
      </w:r>
      <w:r w:rsidR="00B05940" w:rsidRPr="00235870">
        <w:rPr>
          <w:rFonts w:ascii="Arial" w:hAnsi="Arial" w:cs="Arial"/>
          <w:i/>
          <w:color w:val="FF0000"/>
        </w:rPr>
        <w:t>k</w:t>
      </w:r>
      <w:r w:rsidR="00B05940" w:rsidRPr="00235870">
        <w:rPr>
          <w:rFonts w:ascii="Arial" w:hAnsi="Arial" w:cs="Arial"/>
          <w:color w:val="FF0000"/>
        </w:rPr>
        <w:t xml:space="preserve"> indicates the </w:t>
      </w:r>
      <w:r w:rsidR="00B05940" w:rsidRPr="00235870">
        <w:rPr>
          <w:rFonts w:ascii="Arial" w:hAnsi="Arial" w:cs="Arial"/>
          <w:i/>
          <w:color w:val="FF0000"/>
        </w:rPr>
        <w:t>x</w:t>
      </w:r>
      <w:r w:rsidR="00B05940" w:rsidRPr="00235870">
        <w:rPr>
          <w:rFonts w:ascii="Arial" w:hAnsi="Arial" w:cs="Arial"/>
          <w:color w:val="FF0000"/>
        </w:rPr>
        <w:t xml:space="preserve">, </w:t>
      </w:r>
      <w:r w:rsidR="00B05940" w:rsidRPr="00235870">
        <w:rPr>
          <w:rFonts w:ascii="Arial" w:hAnsi="Arial" w:cs="Arial"/>
          <w:i/>
          <w:color w:val="FF0000"/>
        </w:rPr>
        <w:t>y</w:t>
      </w:r>
      <w:r w:rsidR="00B05940" w:rsidRPr="00235870">
        <w:rPr>
          <w:rFonts w:ascii="Arial" w:hAnsi="Arial" w:cs="Arial"/>
          <w:color w:val="FF0000"/>
        </w:rPr>
        <w:t>, or</w:t>
      </w:r>
      <w:r w:rsidR="00B05940" w:rsidRPr="00235870">
        <w:rPr>
          <w:rFonts w:ascii="Arial" w:hAnsi="Arial" w:cs="Arial"/>
          <w:i/>
          <w:color w:val="FF0000"/>
        </w:rPr>
        <w:t xml:space="preserve"> z </w:t>
      </w:r>
      <w:r w:rsidR="00B05940" w:rsidRPr="00235870">
        <w:rPr>
          <w:rFonts w:ascii="Arial" w:hAnsi="Arial" w:cs="Arial"/>
          <w:color w:val="FF0000"/>
        </w:rPr>
        <w:t>coordinate, respectively) of each segment (I-VI) in the segmentation dataset from systole to diastole (Figure 1J).  We define</w:t>
      </w:r>
      <w:r w:rsidR="004C7C91" w:rsidRPr="00235870">
        <w:rPr>
          <w:rFonts w:ascii="Arial" w:hAnsi="Arial" w:cs="Arial"/>
          <w:color w:val="FF0000"/>
        </w:rPr>
        <w:t xml:space="preserve"> </w:t>
      </w:r>
      <w:r w:rsidR="00B05940" w:rsidRPr="00235870">
        <w:rPr>
          <w:rFonts w:ascii="Arial" w:hAnsi="Arial" w:cs="Arial"/>
          <w:color w:val="FF0000"/>
        </w:rPr>
        <w:t xml:space="preserve">the mass centroid </w:t>
      </w:r>
      <m:oMath>
        <m:acc>
          <m:accPr>
            <m:chr m:val="̅"/>
            <m:ctrlPr>
              <w:rPr>
                <w:rFonts w:ascii="Cambria Math" w:hAnsi="Cambria Math" w:cs="Arial"/>
                <w:color w:val="FF0000"/>
              </w:rPr>
            </m:ctrlPr>
          </m:accPr>
          <m:e>
            <m:sSub>
              <m:sSubPr>
                <m:ctrlPr>
                  <w:rPr>
                    <w:rFonts w:ascii="Cambria Math" w:hAnsi="Cambria Math" w:cs="Arial"/>
                    <w:i/>
                    <w:color w:val="FF0000"/>
                  </w:rPr>
                </m:ctrlPr>
              </m:sSubPr>
              <m:e>
                <m:r>
                  <w:rPr>
                    <w:rFonts w:ascii="Cambria Math" w:hAnsi="Cambria Math" w:cs="Arial"/>
                    <w:color w:val="FF0000"/>
                  </w:rPr>
                  <m:t>C</m:t>
                </m:r>
              </m:e>
              <m:sub>
                <m:r>
                  <w:rPr>
                    <w:rFonts w:ascii="Cambria Math" w:hAnsi="Cambria Math" w:cs="Arial"/>
                    <w:color w:val="FF0000"/>
                  </w:rPr>
                  <m:t>k</m:t>
                </m:r>
              </m:sub>
            </m:sSub>
          </m:e>
        </m:acc>
        <m:r>
          <w:rPr>
            <w:rFonts w:ascii="Cambria Math" w:hAnsi="Cambria Math" w:cs="Arial"/>
            <w:color w:val="FF0000"/>
          </w:rPr>
          <m:t xml:space="preserve"> </m:t>
        </m:r>
      </m:oMath>
      <w:r w:rsidR="00B05940" w:rsidRPr="00235870">
        <w:rPr>
          <w:rFonts w:ascii="Arial" w:hAnsi="Arial" w:cs="Arial"/>
          <w:color w:val="FF0000"/>
        </w:rPr>
        <w:t>in 3-D space as follows:</w:t>
      </w:r>
    </w:p>
    <w:p w14:paraId="252F09C5" w14:textId="5158FF8A" w:rsidR="00B05940" w:rsidRPr="00235870" w:rsidRDefault="00B05940"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ab/>
      </w:r>
    </w:p>
    <w:p w14:paraId="1896931A" w14:textId="58F5F873" w:rsidR="00B05940" w:rsidRPr="00235870" w:rsidRDefault="001D630B" w:rsidP="00197F36">
      <w:pPr>
        <w:pStyle w:val="NormalWeb"/>
        <w:shd w:val="clear" w:color="auto" w:fill="FFFFFF"/>
        <w:spacing w:before="0" w:beforeAutospacing="0" w:after="0" w:afterAutospacing="0"/>
        <w:jc w:val="both"/>
        <w:rPr>
          <w:rFonts w:ascii="Arial" w:hAnsi="Arial" w:cs="Arial"/>
          <w:color w:val="FF0000"/>
        </w:rPr>
      </w:pPr>
      <m:oMath>
        <m:bar>
          <m:barPr>
            <m:pos m:val="top"/>
            <m:ctrlPr>
              <w:rPr>
                <w:rFonts w:ascii="Cambria Math" w:hAnsi="Cambria Math" w:cs="Arial"/>
                <w:i/>
                <w:color w:val="FF0000"/>
              </w:rPr>
            </m:ctrlPr>
          </m:barPr>
          <m:e>
            <m:sSub>
              <m:sSubPr>
                <m:ctrlPr>
                  <w:rPr>
                    <w:rFonts w:ascii="Cambria Math" w:hAnsi="Cambria Math" w:cs="Arial"/>
                    <w:i/>
                    <w:color w:val="FF0000"/>
                  </w:rPr>
                </m:ctrlPr>
              </m:sSubPr>
              <m:e>
                <m:r>
                  <w:rPr>
                    <w:rFonts w:ascii="Cambria Math" w:hAnsi="Cambria Math" w:cs="Arial"/>
                    <w:color w:val="FF0000"/>
                  </w:rPr>
                  <m:t>C</m:t>
                </m:r>
              </m:e>
              <m:sub>
                <m:r>
                  <w:rPr>
                    <w:rFonts w:ascii="Cambria Math" w:hAnsi="Cambria Math" w:cs="Arial"/>
                    <w:color w:val="FF0000"/>
                  </w:rPr>
                  <m:t>k</m:t>
                </m:r>
              </m:sub>
            </m:sSub>
          </m:e>
        </m:bar>
        <m:r>
          <w:rPr>
            <w:rFonts w:ascii="Cambria Math" w:hAnsi="Cambria Math" w:cs="Arial"/>
            <w:color w:val="FF0000"/>
          </w:rPr>
          <m:t>=</m:t>
        </m:r>
        <m:f>
          <m:fPr>
            <m:ctrlPr>
              <w:rPr>
                <w:rFonts w:ascii="Cambria Math" w:hAnsi="Cambria Math" w:cs="Arial"/>
                <w:i/>
                <w:color w:val="FF0000"/>
              </w:rPr>
            </m:ctrlPr>
          </m:fPr>
          <m:num>
            <m:r>
              <w:rPr>
                <w:rFonts w:ascii="Cambria Math" w:hAnsi="Cambria Math" w:cs="Arial"/>
                <w:color w:val="FF0000"/>
              </w:rPr>
              <m:t>1</m:t>
            </m:r>
          </m:num>
          <m:den>
            <m:sSub>
              <m:sSubPr>
                <m:ctrlPr>
                  <w:rPr>
                    <w:rFonts w:ascii="Cambria Math" w:hAnsi="Cambria Math" w:cs="Arial"/>
                    <w:i/>
                    <w:color w:val="FF0000"/>
                  </w:rPr>
                </m:ctrlPr>
              </m:sSubPr>
              <m:e>
                <m:r>
                  <w:rPr>
                    <w:rFonts w:ascii="Cambria Math" w:hAnsi="Cambria Math" w:cs="Arial"/>
                    <w:color w:val="FF0000"/>
                  </w:rPr>
                  <m:t>M</m:t>
                </m:r>
              </m:e>
              <m:sub>
                <m:r>
                  <w:rPr>
                    <w:rFonts w:ascii="Cambria Math" w:hAnsi="Cambria Math" w:cs="Arial"/>
                    <w:color w:val="FF0000"/>
                  </w:rPr>
                  <m:t>i</m:t>
                </m:r>
              </m:sub>
            </m:sSub>
          </m:den>
        </m:f>
        <m:nary>
          <m:naryPr>
            <m:chr m:val="∑"/>
            <m:ctrlPr>
              <w:rPr>
                <w:rFonts w:ascii="Cambria Math" w:hAnsi="Cambria Math" w:cs="Arial"/>
                <w:i/>
                <w:color w:val="FF0000"/>
              </w:rPr>
            </m:ctrlPr>
          </m:naryPr>
          <m:sub>
            <m:r>
              <w:rPr>
                <w:rFonts w:ascii="Cambria Math" w:hAnsi="Cambria Math" w:cs="Arial"/>
                <w:color w:val="FF0000"/>
              </w:rPr>
              <m:t>j=1</m:t>
            </m:r>
          </m:sub>
          <m:sup>
            <m:r>
              <w:rPr>
                <w:rFonts w:ascii="Cambria Math" w:hAnsi="Cambria Math" w:cs="Arial"/>
                <w:color w:val="FF0000"/>
              </w:rPr>
              <m:t>m</m:t>
            </m:r>
          </m:sup>
          <m:e>
            <m:sSub>
              <m:sSubPr>
                <m:ctrlPr>
                  <w:rPr>
                    <w:rFonts w:ascii="Cambria Math" w:hAnsi="Cambria Math" w:cs="Arial"/>
                    <w:i/>
                    <w:color w:val="FF0000"/>
                  </w:rPr>
                </m:ctrlPr>
              </m:sSubPr>
              <m:e>
                <m:r>
                  <w:rPr>
                    <w:rFonts w:ascii="Cambria Math" w:hAnsi="Cambria Math" w:cs="Arial"/>
                    <w:color w:val="FF0000"/>
                  </w:rPr>
                  <m:t>C</m:t>
                </m:r>
              </m:e>
              <m:sub>
                <m:r>
                  <w:rPr>
                    <w:rFonts w:ascii="Cambria Math" w:hAnsi="Cambria Math" w:cs="Arial"/>
                    <w:color w:val="FF0000"/>
                  </w:rPr>
                  <m:t>kj</m:t>
                </m:r>
              </m:sub>
            </m:sSub>
            <m:r>
              <w:rPr>
                <w:rFonts w:ascii="Cambria Math" w:hAnsi="Cambria Math" w:cs="Arial"/>
                <w:color w:val="FF0000"/>
              </w:rPr>
              <m:t>ρ</m:t>
            </m:r>
            <m:d>
              <m:dPr>
                <m:ctrlPr>
                  <w:rPr>
                    <w:rFonts w:ascii="Cambria Math" w:hAnsi="Cambria Math" w:cs="Arial"/>
                    <w:i/>
                    <w:color w:val="FF0000"/>
                  </w:rPr>
                </m:ctrlPr>
              </m:dPr>
              <m:e>
                <m:sSub>
                  <m:sSubPr>
                    <m:ctrlPr>
                      <w:rPr>
                        <w:rFonts w:ascii="Cambria Math" w:hAnsi="Cambria Math" w:cs="Arial"/>
                        <w:i/>
                        <w:color w:val="FF0000"/>
                      </w:rPr>
                    </m:ctrlPr>
                  </m:sSubPr>
                  <m:e>
                    <m:r>
                      <w:rPr>
                        <w:rFonts w:ascii="Cambria Math" w:hAnsi="Cambria Math" w:cs="Arial"/>
                        <w:color w:val="FF0000"/>
                      </w:rPr>
                      <m:t>x</m:t>
                    </m:r>
                  </m:e>
                  <m:sub>
                    <m:r>
                      <w:rPr>
                        <w:rFonts w:ascii="Cambria Math" w:hAnsi="Cambria Math" w:cs="Arial"/>
                        <w:color w:val="FF0000"/>
                      </w:rPr>
                      <m:t>j</m:t>
                    </m:r>
                  </m:sub>
                </m:sSub>
                <m:r>
                  <w:rPr>
                    <w:rFonts w:ascii="Cambria Math" w:hAnsi="Cambria Math" w:cs="Arial"/>
                    <w:color w:val="FF0000"/>
                  </w:rPr>
                  <m:t>,</m:t>
                </m:r>
                <m:sSub>
                  <m:sSubPr>
                    <m:ctrlPr>
                      <w:rPr>
                        <w:rFonts w:ascii="Cambria Math" w:hAnsi="Cambria Math" w:cs="Arial"/>
                        <w:i/>
                        <w:color w:val="FF0000"/>
                      </w:rPr>
                    </m:ctrlPr>
                  </m:sSubPr>
                  <m:e>
                    <m:r>
                      <w:rPr>
                        <w:rFonts w:ascii="Cambria Math" w:hAnsi="Cambria Math" w:cs="Arial"/>
                        <w:color w:val="FF0000"/>
                      </w:rPr>
                      <m:t>y</m:t>
                    </m:r>
                  </m:e>
                  <m:sub>
                    <m:r>
                      <w:rPr>
                        <w:rFonts w:ascii="Cambria Math" w:hAnsi="Cambria Math" w:cs="Arial"/>
                        <w:color w:val="FF0000"/>
                      </w:rPr>
                      <m:t>j</m:t>
                    </m:r>
                  </m:sub>
                </m:sSub>
                <m:r>
                  <w:rPr>
                    <w:rFonts w:ascii="Cambria Math" w:hAnsi="Cambria Math" w:cs="Arial"/>
                    <w:color w:val="FF0000"/>
                  </w:rPr>
                  <m:t>,</m:t>
                </m:r>
                <m:sSub>
                  <m:sSubPr>
                    <m:ctrlPr>
                      <w:rPr>
                        <w:rFonts w:ascii="Cambria Math" w:hAnsi="Cambria Math" w:cs="Arial"/>
                        <w:i/>
                        <w:color w:val="FF0000"/>
                      </w:rPr>
                    </m:ctrlPr>
                  </m:sSubPr>
                  <m:e>
                    <m:r>
                      <w:rPr>
                        <w:rFonts w:ascii="Cambria Math" w:hAnsi="Cambria Math" w:cs="Arial"/>
                        <w:color w:val="FF0000"/>
                      </w:rPr>
                      <m:t>z</m:t>
                    </m:r>
                  </m:e>
                  <m:sub>
                    <m:r>
                      <w:rPr>
                        <w:rFonts w:ascii="Cambria Math" w:hAnsi="Cambria Math" w:cs="Arial"/>
                        <w:color w:val="FF0000"/>
                      </w:rPr>
                      <m:t>j</m:t>
                    </m:r>
                  </m:sub>
                </m:sSub>
              </m:e>
            </m:d>
          </m:e>
        </m:nary>
      </m:oMath>
      <w:r w:rsidR="00B05940" w:rsidRPr="00235870">
        <w:rPr>
          <w:rFonts w:ascii="Arial" w:hAnsi="Arial" w:cs="Arial"/>
          <w:color w:val="FF0000"/>
        </w:rPr>
        <w:t xml:space="preserve">            </w:t>
      </w:r>
    </w:p>
    <w:p w14:paraId="6395F953" w14:textId="77777777" w:rsidR="00B05940" w:rsidRPr="00235870" w:rsidRDefault="00B05940" w:rsidP="00197F36">
      <w:pPr>
        <w:pStyle w:val="NormalWeb"/>
        <w:shd w:val="clear" w:color="auto" w:fill="FFFFFF"/>
        <w:spacing w:before="0" w:beforeAutospacing="0" w:after="0" w:afterAutospacing="0"/>
        <w:jc w:val="both"/>
        <w:rPr>
          <w:rFonts w:ascii="Arial" w:hAnsi="Arial" w:cs="Arial"/>
          <w:b/>
          <w:color w:val="FF0000"/>
        </w:rPr>
      </w:pPr>
    </w:p>
    <w:p w14:paraId="0B8ADDCA" w14:textId="6649B910" w:rsidR="00B05940" w:rsidRPr="00235870" w:rsidRDefault="00B05940"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where </w:t>
      </w:r>
      <w:proofErr w:type="spellStart"/>
      <w:r w:rsidRPr="00235870">
        <w:rPr>
          <w:rFonts w:ascii="Arial" w:hAnsi="Arial" w:cs="Arial"/>
          <w:i/>
          <w:color w:val="FF0000"/>
        </w:rPr>
        <w:t>C</w:t>
      </w:r>
      <w:r w:rsidRPr="00235870">
        <w:rPr>
          <w:rFonts w:ascii="Arial" w:hAnsi="Arial" w:cs="Arial"/>
          <w:i/>
          <w:color w:val="FF0000"/>
          <w:vertAlign w:val="subscript"/>
        </w:rPr>
        <w:t>x</w:t>
      </w:r>
      <w:proofErr w:type="spellEnd"/>
      <w:r w:rsidRPr="00235870">
        <w:rPr>
          <w:rFonts w:ascii="Arial" w:hAnsi="Arial" w:cs="Arial"/>
          <w:i/>
          <w:color w:val="FF0000"/>
        </w:rPr>
        <w:t xml:space="preserve"> = x</w:t>
      </w:r>
      <w:r w:rsidRPr="00235870">
        <w:rPr>
          <w:rFonts w:ascii="Arial" w:hAnsi="Arial" w:cs="Arial"/>
          <w:color w:val="FF0000"/>
        </w:rPr>
        <w:t xml:space="preserve">, </w:t>
      </w:r>
      <w:r w:rsidRPr="00235870">
        <w:rPr>
          <w:rFonts w:ascii="Arial" w:hAnsi="Arial" w:cs="Arial"/>
          <w:i/>
          <w:color w:val="FF0000"/>
        </w:rPr>
        <w:t>C</w:t>
      </w:r>
      <w:r w:rsidRPr="00235870">
        <w:rPr>
          <w:rFonts w:ascii="Arial" w:hAnsi="Arial" w:cs="Arial"/>
          <w:i/>
          <w:color w:val="FF0000"/>
          <w:vertAlign w:val="subscript"/>
        </w:rPr>
        <w:t>y</w:t>
      </w:r>
      <w:r w:rsidRPr="00235870">
        <w:rPr>
          <w:rFonts w:ascii="Arial" w:hAnsi="Arial" w:cs="Arial"/>
          <w:i/>
          <w:color w:val="FF0000"/>
        </w:rPr>
        <w:t xml:space="preserve"> = y</w:t>
      </w:r>
      <w:r w:rsidRPr="00235870">
        <w:rPr>
          <w:rFonts w:ascii="Arial" w:hAnsi="Arial" w:cs="Arial"/>
          <w:color w:val="FF0000"/>
        </w:rPr>
        <w:t xml:space="preserve">, and </w:t>
      </w:r>
      <w:proofErr w:type="spellStart"/>
      <w:r w:rsidRPr="00235870">
        <w:rPr>
          <w:rFonts w:ascii="Arial" w:hAnsi="Arial" w:cs="Arial"/>
          <w:i/>
          <w:color w:val="FF0000"/>
        </w:rPr>
        <w:t>C</w:t>
      </w:r>
      <w:r w:rsidRPr="00235870">
        <w:rPr>
          <w:rFonts w:ascii="Arial" w:hAnsi="Arial" w:cs="Arial"/>
          <w:i/>
          <w:color w:val="FF0000"/>
          <w:vertAlign w:val="subscript"/>
        </w:rPr>
        <w:t>z</w:t>
      </w:r>
      <w:proofErr w:type="spellEnd"/>
      <w:r w:rsidRPr="00235870">
        <w:rPr>
          <w:rFonts w:ascii="Arial" w:hAnsi="Arial" w:cs="Arial"/>
          <w:i/>
          <w:color w:val="FF0000"/>
        </w:rPr>
        <w:t xml:space="preserve"> = z</w:t>
      </w:r>
      <w:r w:rsidRPr="00235870">
        <w:rPr>
          <w:rFonts w:ascii="Arial" w:hAnsi="Arial" w:cs="Arial"/>
          <w:color w:val="FF0000"/>
        </w:rPr>
        <w:t xml:space="preserve">, </w:t>
      </w:r>
      <w:proofErr w:type="spellStart"/>
      <w:r w:rsidRPr="00235870">
        <w:rPr>
          <w:rFonts w:ascii="Arial" w:hAnsi="Arial" w:cs="Arial"/>
          <w:i/>
          <w:color w:val="FF0000"/>
        </w:rPr>
        <w:t>M</w:t>
      </w:r>
      <w:r w:rsidRPr="00235870">
        <w:rPr>
          <w:rFonts w:ascii="Arial" w:hAnsi="Arial" w:cs="Arial"/>
          <w:i/>
          <w:color w:val="FF0000"/>
          <w:vertAlign w:val="subscript"/>
        </w:rPr>
        <w:t>i</w:t>
      </w:r>
      <w:proofErr w:type="spellEnd"/>
      <w:r w:rsidRPr="00235870">
        <w:rPr>
          <w:rFonts w:ascii="Arial" w:hAnsi="Arial" w:cs="Arial"/>
          <w:color w:val="FF0000"/>
        </w:rPr>
        <w:t xml:space="preserve"> is the mass of each segment (I ≤ </w:t>
      </w:r>
      <w:proofErr w:type="spellStart"/>
      <w:r w:rsidRPr="00235870">
        <w:rPr>
          <w:rFonts w:ascii="Arial" w:hAnsi="Arial" w:cs="Arial"/>
          <w:color w:val="FF0000"/>
        </w:rPr>
        <w:t>i</w:t>
      </w:r>
      <w:proofErr w:type="spellEnd"/>
      <w:r w:rsidRPr="00235870">
        <w:rPr>
          <w:rFonts w:ascii="Arial" w:hAnsi="Arial" w:cs="Arial"/>
          <w:color w:val="FF0000"/>
        </w:rPr>
        <w:t xml:space="preserve"> ≤ VI), </w:t>
      </w:r>
      <w:r w:rsidRPr="00235870">
        <w:rPr>
          <w:rFonts w:ascii="Arial" w:hAnsi="Arial" w:cs="Arial"/>
          <w:i/>
          <w:color w:val="FF0000"/>
        </w:rPr>
        <w:t>m</w:t>
      </w:r>
      <w:r w:rsidRPr="00235870">
        <w:rPr>
          <w:rFonts w:ascii="Arial" w:hAnsi="Arial" w:cs="Arial"/>
          <w:color w:val="FF0000"/>
        </w:rPr>
        <w:t xml:space="preserve"> is interpreted as the number of voxels of each segment, and </w:t>
      </w:r>
      <w:r w:rsidRPr="00235870">
        <w:rPr>
          <w:rFonts w:ascii="Arial" w:hAnsi="Arial" w:cs="Arial"/>
          <w:i/>
          <w:color w:val="FF0000"/>
        </w:rPr>
        <w:t>ρ</w:t>
      </w:r>
      <w:r w:rsidRPr="00235870">
        <w:rPr>
          <w:rFonts w:ascii="Arial" w:hAnsi="Arial" w:cs="Arial"/>
          <w:color w:val="FF0000"/>
        </w:rPr>
        <w:t xml:space="preserve"> denotes the density function as the segmented region is 1 whereas the rest is 0. The L2-norm of the sub-displacement vectors along the x-, y-, z-axis and the sum displacement vector </w:t>
      </w:r>
      <w:r w:rsidR="004C7C91" w:rsidRPr="00235870">
        <w:rPr>
          <w:rFonts w:ascii="Arial" w:hAnsi="Arial" w:cs="Arial"/>
          <w:color w:val="FF0000"/>
        </w:rPr>
        <w:t xml:space="preserve">are </w:t>
      </w:r>
      <w:r w:rsidRPr="00235870">
        <w:rPr>
          <w:rFonts w:ascii="Arial" w:hAnsi="Arial" w:cs="Arial"/>
          <w:color w:val="FF0000"/>
        </w:rPr>
        <w:t>calculated during the cardiac cycle.</w:t>
      </w:r>
      <w:r w:rsidR="00A06CC2">
        <w:rPr>
          <w:rFonts w:ascii="Arial" w:hAnsi="Arial" w:cs="Arial"/>
          <w:color w:val="FF0000"/>
        </w:rPr>
        <w:t>’</w:t>
      </w:r>
      <w:r w:rsidRPr="00235870">
        <w:rPr>
          <w:rFonts w:ascii="Arial" w:hAnsi="Arial" w:cs="Arial"/>
          <w:color w:val="FF0000"/>
        </w:rPr>
        <w:t xml:space="preserve">  </w:t>
      </w:r>
    </w:p>
    <w:p w14:paraId="11E56B92" w14:textId="77777777" w:rsidR="00B05940" w:rsidRDefault="00B05940" w:rsidP="00197F36">
      <w:pPr>
        <w:pStyle w:val="NormalWeb"/>
        <w:shd w:val="clear" w:color="auto" w:fill="FFFFFF"/>
        <w:spacing w:before="0" w:beforeAutospacing="0" w:after="0" w:afterAutospacing="0"/>
        <w:jc w:val="both"/>
        <w:rPr>
          <w:rFonts w:ascii="Arial" w:hAnsi="Arial" w:cs="Arial"/>
          <w:color w:val="FF0000"/>
        </w:rPr>
      </w:pPr>
    </w:p>
    <w:p w14:paraId="2960F825" w14:textId="081C5B6B" w:rsidR="000F3C1E" w:rsidRPr="000F3C1E" w:rsidRDefault="000F3C1E" w:rsidP="00197F36">
      <w:pPr>
        <w:pStyle w:val="NormalWeb"/>
        <w:shd w:val="clear" w:color="auto" w:fill="FFFFFF"/>
        <w:spacing w:before="0" w:beforeAutospacing="0" w:after="0" w:afterAutospacing="0"/>
        <w:jc w:val="both"/>
        <w:rPr>
          <w:rFonts w:ascii="Arial" w:hAnsi="Arial" w:cs="Arial"/>
          <w:color w:val="FF0000"/>
          <w:sz w:val="22"/>
          <w:szCs w:val="22"/>
          <w:u w:val="single"/>
        </w:rPr>
      </w:pPr>
      <w:r w:rsidRPr="000F3C1E">
        <w:rPr>
          <w:rFonts w:ascii="Arial" w:hAnsi="Arial" w:cs="Arial"/>
          <w:color w:val="FF0000"/>
          <w:sz w:val="22"/>
          <w:szCs w:val="22"/>
          <w:u w:val="single"/>
        </w:rPr>
        <w:t>Reference</w:t>
      </w:r>
    </w:p>
    <w:p w14:paraId="00E21851" w14:textId="7CCB96B1" w:rsidR="000F3C1E" w:rsidRPr="000F3C1E" w:rsidRDefault="000F3C1E" w:rsidP="00197F36">
      <w:pPr>
        <w:pStyle w:val="NormalWeb"/>
        <w:shd w:val="clear" w:color="auto" w:fill="FFFFFF"/>
        <w:spacing w:before="0" w:beforeAutospacing="0" w:after="0" w:afterAutospacing="0"/>
        <w:jc w:val="both"/>
        <w:rPr>
          <w:rFonts w:ascii="Arial" w:hAnsi="Arial" w:cs="Arial"/>
          <w:color w:val="FF0000"/>
          <w:sz w:val="22"/>
          <w:szCs w:val="22"/>
        </w:rPr>
      </w:pPr>
      <w:r w:rsidRPr="000F3C1E">
        <w:rPr>
          <w:rFonts w:ascii="Arial" w:hAnsi="Arial" w:cs="Arial"/>
          <w:color w:val="FF0000"/>
          <w:sz w:val="22"/>
          <w:szCs w:val="22"/>
        </w:rPr>
        <w:t>Chen, J.</w:t>
      </w:r>
      <w:r w:rsidRPr="000F3C1E">
        <w:rPr>
          <w:rFonts w:ascii="Arial" w:hAnsi="Arial" w:cs="Arial"/>
          <w:i/>
          <w:color w:val="FF0000"/>
          <w:sz w:val="22"/>
          <w:szCs w:val="22"/>
        </w:rPr>
        <w:t xml:space="preserve"> et al.</w:t>
      </w:r>
      <w:r w:rsidRPr="000F3C1E">
        <w:rPr>
          <w:rFonts w:ascii="Arial" w:hAnsi="Arial" w:cs="Arial"/>
          <w:color w:val="FF0000"/>
          <w:sz w:val="22"/>
          <w:szCs w:val="22"/>
        </w:rPr>
        <w:t xml:space="preserve"> Displacement analysis of myocardial mechanical deformation (DIAMOND) reveals segmental susceptibility to doxorubicin-induced injury and regeneration. </w:t>
      </w:r>
      <w:r w:rsidRPr="000F3C1E">
        <w:rPr>
          <w:rFonts w:ascii="Arial" w:hAnsi="Arial" w:cs="Arial"/>
          <w:i/>
          <w:color w:val="FF0000"/>
          <w:sz w:val="22"/>
          <w:szCs w:val="22"/>
        </w:rPr>
        <w:t>JCI Insight.</w:t>
      </w:r>
      <w:r w:rsidRPr="000F3C1E">
        <w:rPr>
          <w:rFonts w:ascii="Arial" w:hAnsi="Arial" w:cs="Arial"/>
          <w:color w:val="FF0000"/>
          <w:sz w:val="22"/>
          <w:szCs w:val="22"/>
        </w:rPr>
        <w:t xml:space="preserve"> </w:t>
      </w:r>
      <w:r w:rsidRPr="000F3C1E">
        <w:rPr>
          <w:rFonts w:ascii="Arial" w:hAnsi="Arial" w:cs="Arial"/>
          <w:b/>
          <w:color w:val="FF0000"/>
          <w:sz w:val="22"/>
          <w:szCs w:val="22"/>
        </w:rPr>
        <w:t>4</w:t>
      </w:r>
      <w:r w:rsidRPr="000F3C1E">
        <w:rPr>
          <w:rFonts w:ascii="Arial" w:hAnsi="Arial" w:cs="Arial"/>
          <w:color w:val="FF0000"/>
          <w:sz w:val="22"/>
          <w:szCs w:val="22"/>
        </w:rPr>
        <w:t xml:space="preserve"> (8), (2019).</w:t>
      </w:r>
    </w:p>
    <w:p w14:paraId="5C2A5AB1" w14:textId="77777777" w:rsidR="00B05940" w:rsidRDefault="00B05940" w:rsidP="00197F36">
      <w:pPr>
        <w:pStyle w:val="NormalWeb"/>
        <w:shd w:val="clear" w:color="auto" w:fill="FFFFFF"/>
        <w:spacing w:before="0" w:beforeAutospacing="0" w:after="0" w:afterAutospacing="0"/>
        <w:jc w:val="both"/>
        <w:rPr>
          <w:rFonts w:ascii="Arial" w:hAnsi="Arial" w:cs="Arial"/>
          <w:color w:val="222222"/>
          <w:u w:val="single"/>
        </w:rPr>
      </w:pPr>
    </w:p>
    <w:p w14:paraId="0F024BB2" w14:textId="77777777" w:rsidR="000F3C1E" w:rsidRPr="00235870" w:rsidRDefault="000F3C1E" w:rsidP="00197F36">
      <w:pPr>
        <w:pStyle w:val="NormalWeb"/>
        <w:shd w:val="clear" w:color="auto" w:fill="FFFFFF"/>
        <w:spacing w:before="0" w:beforeAutospacing="0" w:after="0" w:afterAutospacing="0"/>
        <w:jc w:val="both"/>
        <w:rPr>
          <w:rFonts w:ascii="Arial" w:hAnsi="Arial" w:cs="Arial"/>
          <w:color w:val="222222"/>
          <w:u w:val="single"/>
        </w:rPr>
      </w:pPr>
    </w:p>
    <w:p w14:paraId="418E924A" w14:textId="35ACF500" w:rsidR="00197F36" w:rsidRPr="00091659"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Minor Comment</w:t>
      </w:r>
      <w:r w:rsidR="00091659">
        <w:rPr>
          <w:rFonts w:ascii="Arial" w:hAnsi="Arial" w:cs="Arial"/>
          <w:color w:val="222222"/>
          <w:u w:val="single"/>
        </w:rPr>
        <w:t>s</w:t>
      </w:r>
      <w:r w:rsidRPr="00235870">
        <w:rPr>
          <w:rFonts w:ascii="Arial" w:hAnsi="Arial" w:cs="Arial"/>
          <w:color w:val="222222"/>
          <w:u w:val="single"/>
        </w:rPr>
        <w:t xml:space="preserve"> 4 and 5</w:t>
      </w:r>
    </w:p>
    <w:p w14:paraId="3E055DA7" w14:textId="77777777" w:rsidR="00E9527B"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Section 8. This step is likely critical. The reader should be reminded of important issues to take into account. "Make sure to...." Also, what exactly needs to be accomplished here? Some guidance will be beneficial.</w:t>
      </w:r>
      <w:r w:rsidR="00E9527B">
        <w:rPr>
          <w:rFonts w:ascii="Arial" w:hAnsi="Arial" w:cs="Arial"/>
          <w:color w:val="222222"/>
        </w:rPr>
        <w:t xml:space="preserve">  </w:t>
      </w:r>
    </w:p>
    <w:p w14:paraId="4CDD3063" w14:textId="4E97F61C" w:rsidR="00C83D02" w:rsidRPr="00E9527B"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Same as above for Sections 9 to 11.</w:t>
      </w:r>
    </w:p>
    <w:p w14:paraId="7A37B087"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0FD9162A" w14:textId="473FCDBA"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w:t>
      </w:r>
      <w:r w:rsidR="00091659">
        <w:rPr>
          <w:rFonts w:ascii="Arial" w:hAnsi="Arial" w:cs="Arial"/>
          <w:color w:val="222222"/>
          <w:u w:val="single"/>
        </w:rPr>
        <w:t>s</w:t>
      </w:r>
      <w:r w:rsidRPr="00235870">
        <w:rPr>
          <w:rFonts w:ascii="Arial" w:hAnsi="Arial" w:cs="Arial"/>
          <w:color w:val="222222"/>
          <w:u w:val="single"/>
        </w:rPr>
        <w:t xml:space="preserve"> 4 and 5</w:t>
      </w:r>
    </w:p>
    <w:p w14:paraId="1F580C35" w14:textId="42684FB6" w:rsidR="00C83D02" w:rsidRPr="00235870" w:rsidRDefault="007274B0"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thank the reviewer for this valuable comment. </w:t>
      </w:r>
      <w:r w:rsidR="003B0118" w:rsidRPr="00235870">
        <w:rPr>
          <w:rFonts w:ascii="Arial" w:hAnsi="Arial" w:cs="Arial"/>
          <w:color w:val="FF0000"/>
        </w:rPr>
        <w:t xml:space="preserve">This step is to correctly find the true short axis planes for both systolic and diastolic hearts and </w:t>
      </w:r>
      <w:r w:rsidR="007B0930">
        <w:rPr>
          <w:rFonts w:ascii="Arial" w:hAnsi="Arial" w:cs="Arial"/>
          <w:color w:val="FF0000"/>
        </w:rPr>
        <w:t xml:space="preserve">to </w:t>
      </w:r>
      <w:r w:rsidR="003B0118" w:rsidRPr="00235870">
        <w:rPr>
          <w:rFonts w:ascii="Arial" w:hAnsi="Arial" w:cs="Arial"/>
          <w:color w:val="FF0000"/>
        </w:rPr>
        <w:t>resample the hearts alon</w:t>
      </w:r>
      <w:r w:rsidR="00860B4F">
        <w:rPr>
          <w:rFonts w:ascii="Arial" w:hAnsi="Arial" w:cs="Arial"/>
          <w:color w:val="FF0000"/>
        </w:rPr>
        <w:t>g</w:t>
      </w:r>
      <w:r w:rsidR="003B0118" w:rsidRPr="00235870">
        <w:rPr>
          <w:rFonts w:ascii="Arial" w:hAnsi="Arial" w:cs="Arial"/>
          <w:color w:val="FF0000"/>
        </w:rPr>
        <w:t xml:space="preserve"> the short axis planes. We have added several important notes for this step into the manuscript</w:t>
      </w:r>
      <w:r w:rsidR="007B0930">
        <w:rPr>
          <w:rFonts w:ascii="Arial" w:hAnsi="Arial" w:cs="Arial"/>
          <w:color w:val="FF0000"/>
        </w:rPr>
        <w:t xml:space="preserve"> as follows</w:t>
      </w:r>
      <w:r w:rsidR="003B0118" w:rsidRPr="00235870">
        <w:rPr>
          <w:rFonts w:ascii="Arial" w:hAnsi="Arial" w:cs="Arial"/>
          <w:color w:val="FF0000"/>
        </w:rPr>
        <w:t>:</w:t>
      </w:r>
    </w:p>
    <w:p w14:paraId="61FFF03B" w14:textId="34797612" w:rsidR="003B0118" w:rsidRPr="00235870" w:rsidRDefault="007B0930" w:rsidP="009B28D9">
      <w:pPr>
        <w:pStyle w:val="NormalWeb"/>
        <w:numPr>
          <w:ilvl w:val="0"/>
          <w:numId w:val="2"/>
        </w:numPr>
        <w:shd w:val="clear" w:color="auto" w:fill="FFFFFF"/>
        <w:spacing w:before="0" w:beforeAutospacing="0" w:after="0" w:afterAutospacing="0"/>
        <w:ind w:left="360"/>
        <w:jc w:val="both"/>
        <w:rPr>
          <w:rFonts w:ascii="Arial" w:hAnsi="Arial" w:cs="Arial"/>
          <w:color w:val="FF0000"/>
        </w:rPr>
      </w:pPr>
      <w:r>
        <w:rPr>
          <w:rFonts w:ascii="Arial" w:hAnsi="Arial" w:cs="Arial"/>
          <w:color w:val="FF0000"/>
        </w:rPr>
        <w:t>In step 8.3:  ‘M</w:t>
      </w:r>
      <w:r w:rsidR="003B0118" w:rsidRPr="00235870">
        <w:rPr>
          <w:rFonts w:ascii="Arial" w:hAnsi="Arial" w:cs="Arial"/>
          <w:color w:val="FF0000"/>
        </w:rPr>
        <w:t xml:space="preserve">ake </w:t>
      </w:r>
      <w:bookmarkStart w:id="5" w:name="_Hlk18647755"/>
      <w:r w:rsidR="003B0118" w:rsidRPr="00235870">
        <w:rPr>
          <w:rFonts w:ascii="Arial" w:hAnsi="Arial" w:cs="Arial"/>
          <w:color w:val="FF0000"/>
        </w:rPr>
        <w:t>sure the points are chosen in a counterclockwise manner</w:t>
      </w:r>
      <w:r>
        <w:rPr>
          <w:rFonts w:ascii="Arial" w:hAnsi="Arial" w:cs="Arial"/>
          <w:color w:val="FF0000"/>
        </w:rPr>
        <w:t>’</w:t>
      </w:r>
      <w:r w:rsidR="003B0118" w:rsidRPr="00235870">
        <w:rPr>
          <w:rFonts w:ascii="Arial" w:hAnsi="Arial" w:cs="Arial"/>
          <w:color w:val="FF0000"/>
        </w:rPr>
        <w:t>.</w:t>
      </w:r>
      <w:bookmarkEnd w:id="5"/>
    </w:p>
    <w:p w14:paraId="35368210" w14:textId="2893C3DA" w:rsidR="003B0118" w:rsidRPr="00235870" w:rsidRDefault="007B0930" w:rsidP="009B28D9">
      <w:pPr>
        <w:pStyle w:val="NormalWeb"/>
        <w:numPr>
          <w:ilvl w:val="0"/>
          <w:numId w:val="2"/>
        </w:numPr>
        <w:shd w:val="clear" w:color="auto" w:fill="FFFFFF"/>
        <w:spacing w:before="0" w:beforeAutospacing="0" w:after="0" w:afterAutospacing="0"/>
        <w:ind w:left="360"/>
        <w:jc w:val="both"/>
        <w:rPr>
          <w:rFonts w:ascii="Arial" w:hAnsi="Arial" w:cs="Arial"/>
          <w:color w:val="FF0000"/>
        </w:rPr>
      </w:pPr>
      <w:bookmarkStart w:id="6" w:name="_Hlk18647775"/>
      <w:r>
        <w:rPr>
          <w:rFonts w:ascii="Arial" w:hAnsi="Arial" w:cs="Arial"/>
          <w:color w:val="FF0000"/>
        </w:rPr>
        <w:t>In step 8.8:  ‘M</w:t>
      </w:r>
      <w:r w:rsidR="003B0118" w:rsidRPr="00235870">
        <w:rPr>
          <w:rFonts w:ascii="Arial" w:hAnsi="Arial" w:cs="Arial"/>
          <w:color w:val="FF0000"/>
        </w:rPr>
        <w:t>ake sure there are total 6 TIFF files saved in this step</w:t>
      </w:r>
      <w:r>
        <w:rPr>
          <w:rFonts w:ascii="Arial" w:hAnsi="Arial" w:cs="Arial"/>
          <w:color w:val="FF0000"/>
        </w:rPr>
        <w:t>’</w:t>
      </w:r>
      <w:r w:rsidR="003B0118" w:rsidRPr="00235870">
        <w:rPr>
          <w:rFonts w:ascii="Arial" w:hAnsi="Arial" w:cs="Arial"/>
          <w:color w:val="FF0000"/>
        </w:rPr>
        <w:t>.</w:t>
      </w:r>
      <w:bookmarkEnd w:id="6"/>
    </w:p>
    <w:p w14:paraId="457C3390"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48D2F35A"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4D4FF37E" w14:textId="32E53CBE"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u w:val="single"/>
        </w:rPr>
        <w:t>Minor Comment 6</w:t>
      </w:r>
    </w:p>
    <w:p w14:paraId="5FCEADF1" w14:textId="6A6D915C"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Results. I do not understand what are the 'segments' and what they represent. Are they volumetric regions? How exactly are they defined?</w:t>
      </w:r>
    </w:p>
    <w:p w14:paraId="4A1AFB1E" w14:textId="25CFF87F"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p>
    <w:p w14:paraId="1F011886" w14:textId="6655A120"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6</w:t>
      </w:r>
    </w:p>
    <w:p w14:paraId="4009725E" w14:textId="1A5A5CCB" w:rsidR="00BE28D9" w:rsidRDefault="00EB38BD" w:rsidP="00BE28D9">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This description is also used to address</w:t>
      </w:r>
      <w:r w:rsidR="00BE28D9">
        <w:rPr>
          <w:rFonts w:ascii="Arial" w:hAnsi="Arial" w:cs="Arial"/>
          <w:color w:val="FF0000"/>
        </w:rPr>
        <w:t xml:space="preserve"> reviewer 1’s minor comment 2.  Given </w:t>
      </w:r>
      <w:r w:rsidR="00BE28D9" w:rsidRPr="00235870">
        <w:rPr>
          <w:rFonts w:ascii="Arial" w:hAnsi="Arial" w:cs="Arial"/>
          <w:color w:val="FF0000"/>
        </w:rPr>
        <w:t xml:space="preserve">Figure 2 provides </w:t>
      </w:r>
      <w:r w:rsidR="00BE28D9">
        <w:rPr>
          <w:rFonts w:ascii="Arial" w:hAnsi="Arial" w:cs="Arial"/>
          <w:color w:val="FF0000"/>
        </w:rPr>
        <w:t xml:space="preserve">the best visualization to address </w:t>
      </w:r>
      <w:r w:rsidR="00BE28D9" w:rsidRPr="00235870">
        <w:rPr>
          <w:rFonts w:ascii="Arial" w:hAnsi="Arial" w:cs="Arial"/>
          <w:color w:val="FF0000"/>
        </w:rPr>
        <w:t xml:space="preserve">this question, we have revised the Figure 2 legend </w:t>
      </w:r>
      <w:r w:rsidR="00BE28D9">
        <w:rPr>
          <w:rFonts w:ascii="Arial" w:hAnsi="Arial" w:cs="Arial"/>
          <w:color w:val="FF0000"/>
        </w:rPr>
        <w:t>for further clarification</w:t>
      </w:r>
      <w:r w:rsidR="00BE28D9" w:rsidRPr="00235870">
        <w:rPr>
          <w:rFonts w:ascii="Arial" w:hAnsi="Arial" w:cs="Arial"/>
          <w:color w:val="FF0000"/>
        </w:rPr>
        <w:t xml:space="preserve">: </w:t>
      </w:r>
    </w:p>
    <w:p w14:paraId="45755125" w14:textId="25D9891B" w:rsidR="00BE28D9" w:rsidRDefault="00BE28D9" w:rsidP="00BE28D9">
      <w:pPr>
        <w:pStyle w:val="NormalWeb"/>
        <w:shd w:val="clear" w:color="auto" w:fill="FFFFFF"/>
        <w:spacing w:before="0" w:beforeAutospacing="0" w:after="0" w:afterAutospacing="0"/>
        <w:jc w:val="both"/>
        <w:rPr>
          <w:rFonts w:ascii="Arial" w:hAnsi="Arial" w:cs="Arial"/>
          <w:color w:val="FF0000"/>
        </w:rPr>
      </w:pPr>
      <w:r>
        <w:rPr>
          <w:rFonts w:ascii="Arial" w:hAnsi="Arial" w:cs="Arial"/>
          <w:color w:val="FF0000"/>
        </w:rPr>
        <w:t>‘</w:t>
      </w:r>
      <w:r w:rsidRPr="00235870">
        <w:rPr>
          <w:rFonts w:ascii="Arial" w:hAnsi="Arial" w:cs="Arial"/>
          <w:color w:val="FF0000"/>
        </w:rPr>
        <w:t xml:space="preserve">The embryonic zebrafish heart was divided into six segments </w:t>
      </w:r>
      <w:r w:rsidR="0051668D">
        <w:rPr>
          <w:rFonts w:ascii="Arial" w:hAnsi="Arial" w:cs="Arial"/>
          <w:color w:val="FF0000"/>
        </w:rPr>
        <w:t xml:space="preserve">(volumes) </w:t>
      </w:r>
      <w:r w:rsidRPr="00235870">
        <w:rPr>
          <w:rFonts w:ascii="Arial" w:hAnsi="Arial" w:cs="Arial"/>
          <w:color w:val="FF0000"/>
        </w:rPr>
        <w:t xml:space="preserve">depicted here with different colors for </w:t>
      </w:r>
      <w:r>
        <w:rPr>
          <w:rFonts w:ascii="Arial" w:hAnsi="Arial" w:cs="Arial"/>
          <w:color w:val="FF0000"/>
        </w:rPr>
        <w:t>the calculation of D</w:t>
      </w:r>
      <w:r w:rsidRPr="00235870">
        <w:rPr>
          <w:rFonts w:ascii="Arial" w:hAnsi="Arial" w:cs="Arial"/>
          <w:color w:val="FF0000"/>
        </w:rPr>
        <w:t>IAMOND displacements (left). The displacement vector of each segment computed by DIAMOND represents its segmental cardiac function.</w:t>
      </w:r>
      <w:r>
        <w:rPr>
          <w:rFonts w:ascii="Arial" w:hAnsi="Arial" w:cs="Arial"/>
          <w:color w:val="FF0000"/>
        </w:rPr>
        <w:t>’</w:t>
      </w:r>
      <w:r w:rsidRPr="00235870">
        <w:rPr>
          <w:rFonts w:ascii="Arial" w:hAnsi="Arial" w:cs="Arial"/>
          <w:color w:val="FF0000"/>
        </w:rPr>
        <w:t xml:space="preserve"> </w:t>
      </w:r>
    </w:p>
    <w:p w14:paraId="4F6EA677" w14:textId="77777777" w:rsidR="00091659" w:rsidRDefault="00091659" w:rsidP="00197F36">
      <w:pPr>
        <w:pStyle w:val="NormalWeb"/>
        <w:shd w:val="clear" w:color="auto" w:fill="FFFFFF"/>
        <w:spacing w:before="0" w:beforeAutospacing="0" w:after="0" w:afterAutospacing="0"/>
        <w:jc w:val="both"/>
        <w:rPr>
          <w:rFonts w:ascii="Arial" w:hAnsi="Arial" w:cs="Arial"/>
          <w:color w:val="222222"/>
          <w:u w:val="single"/>
        </w:rPr>
      </w:pPr>
    </w:p>
    <w:p w14:paraId="479D062A" w14:textId="77777777" w:rsidR="000F3C1E" w:rsidRDefault="000F3C1E" w:rsidP="00197F36">
      <w:pPr>
        <w:pStyle w:val="NormalWeb"/>
        <w:shd w:val="clear" w:color="auto" w:fill="FFFFFF"/>
        <w:spacing w:before="0" w:beforeAutospacing="0" w:after="0" w:afterAutospacing="0"/>
        <w:jc w:val="both"/>
        <w:rPr>
          <w:rFonts w:ascii="Arial" w:hAnsi="Arial" w:cs="Arial"/>
          <w:color w:val="222222"/>
          <w:u w:val="single"/>
        </w:rPr>
      </w:pPr>
    </w:p>
    <w:p w14:paraId="6628DD8D" w14:textId="48C86016"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u w:val="single"/>
        </w:rPr>
        <w:t>Minor Comment 7</w:t>
      </w:r>
    </w:p>
    <w:p w14:paraId="075A1199"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How is the registration performed? How are the mass centroids determined and why?</w:t>
      </w:r>
    </w:p>
    <w:p w14:paraId="7E13447A" w14:textId="31790629"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r w:rsidRPr="00235870">
        <w:rPr>
          <w:rFonts w:ascii="Arial" w:hAnsi="Arial" w:cs="Arial"/>
          <w:color w:val="222222"/>
          <w:u w:val="single"/>
        </w:rPr>
        <w:t>Response 7</w:t>
      </w:r>
    </w:p>
    <w:p w14:paraId="5BEBBE92" w14:textId="4E5DBACB" w:rsidR="00517B11" w:rsidRPr="00235870" w:rsidRDefault="00517B11" w:rsidP="00197F36">
      <w:pPr>
        <w:pStyle w:val="NormalWeb"/>
        <w:shd w:val="clear" w:color="auto" w:fill="FFFFFF"/>
        <w:spacing w:before="0" w:beforeAutospacing="0" w:after="0" w:afterAutospacing="0"/>
        <w:jc w:val="both"/>
        <w:rPr>
          <w:rFonts w:ascii="Arial" w:hAnsi="Arial" w:cs="Arial"/>
          <w:color w:val="FF0000"/>
        </w:rPr>
      </w:pPr>
      <w:r>
        <w:rPr>
          <w:rFonts w:ascii="Arial" w:hAnsi="Arial" w:cs="Arial"/>
          <w:color w:val="FF0000"/>
        </w:rPr>
        <w:t xml:space="preserve">The below </w:t>
      </w:r>
      <w:r w:rsidRPr="00235870">
        <w:rPr>
          <w:rFonts w:ascii="Arial" w:hAnsi="Arial" w:cs="Arial"/>
          <w:color w:val="FF0000"/>
        </w:rPr>
        <w:t>description is also used to address reviewer 1’s minor comment 3.</w:t>
      </w:r>
      <w:r>
        <w:rPr>
          <w:rFonts w:ascii="Arial" w:hAnsi="Arial" w:cs="Arial"/>
          <w:color w:val="FF0000"/>
        </w:rPr>
        <w:t xml:space="preserve">  W</w:t>
      </w:r>
      <w:r w:rsidR="00613C8D" w:rsidRPr="00235870">
        <w:rPr>
          <w:rFonts w:ascii="Arial" w:hAnsi="Arial" w:cs="Arial"/>
          <w:color w:val="FF0000"/>
        </w:rPr>
        <w:t>e</w:t>
      </w:r>
      <w:r w:rsidR="00BE30B2" w:rsidRPr="00235870">
        <w:rPr>
          <w:rFonts w:ascii="Arial" w:hAnsi="Arial" w:cs="Arial"/>
          <w:color w:val="FF0000"/>
        </w:rPr>
        <w:t xml:space="preserve"> have added the following description into the manuscript step 11.2:</w:t>
      </w:r>
    </w:p>
    <w:p w14:paraId="6321E366" w14:textId="04FE5570" w:rsidR="00BE30B2" w:rsidRPr="00235870" w:rsidRDefault="00517B11" w:rsidP="00197F36">
      <w:pPr>
        <w:pStyle w:val="NormalWeb"/>
        <w:shd w:val="clear" w:color="auto" w:fill="FFFFFF"/>
        <w:spacing w:before="0" w:beforeAutospacing="0" w:after="0" w:afterAutospacing="0"/>
        <w:jc w:val="both"/>
        <w:rPr>
          <w:rFonts w:ascii="Arial" w:hAnsi="Arial" w:cs="Arial"/>
          <w:color w:val="FF0000"/>
        </w:rPr>
      </w:pPr>
      <w:r>
        <w:rPr>
          <w:rFonts w:ascii="Arial" w:hAnsi="Arial" w:cs="Arial"/>
          <w:color w:val="FF0000"/>
        </w:rPr>
        <w:lastRenderedPageBreak/>
        <w:t>‘</w:t>
      </w:r>
      <w:r w:rsidR="00BE30B2" w:rsidRPr="00235870">
        <w:rPr>
          <w:rFonts w:ascii="Arial" w:hAnsi="Arial" w:cs="Arial"/>
          <w:color w:val="FF0000"/>
        </w:rPr>
        <w:t xml:space="preserve">The displacement vector is </w:t>
      </w:r>
      <w:r w:rsidR="004C7C91" w:rsidRPr="00235870">
        <w:rPr>
          <w:rFonts w:ascii="Arial" w:hAnsi="Arial" w:cs="Arial"/>
          <w:color w:val="FF0000"/>
        </w:rPr>
        <w:t xml:space="preserve">obtained </w:t>
      </w:r>
      <w:r w:rsidR="00BE30B2" w:rsidRPr="00235870">
        <w:rPr>
          <w:rFonts w:ascii="Arial" w:hAnsi="Arial" w:cs="Arial"/>
          <w:color w:val="FF0000"/>
        </w:rPr>
        <w:t>by calculating the displacement of the mass centroid of each segment in 3D space. We calculated the 3-D mass centroid (P</w:t>
      </w:r>
      <w:r w:rsidR="00BE30B2" w:rsidRPr="00235870">
        <w:rPr>
          <w:rFonts w:ascii="Arial" w:hAnsi="Arial" w:cs="Arial"/>
          <w:color w:val="FF0000"/>
          <w:vertAlign w:val="subscript"/>
        </w:rPr>
        <w:t>S</w:t>
      </w:r>
      <w:r w:rsidR="00BE30B2" w:rsidRPr="00235870">
        <w:rPr>
          <w:rFonts w:ascii="Arial" w:hAnsi="Arial" w:cs="Arial"/>
          <w:color w:val="FF0000"/>
        </w:rPr>
        <w:t xml:space="preserve"> and P</w:t>
      </w:r>
      <w:r w:rsidR="00BE30B2" w:rsidRPr="00235870">
        <w:rPr>
          <w:rFonts w:ascii="Arial" w:hAnsi="Arial" w:cs="Arial"/>
          <w:color w:val="FF0000"/>
          <w:vertAlign w:val="subscript"/>
        </w:rPr>
        <w:t>D</w:t>
      </w:r>
      <w:r w:rsidR="00BE30B2" w:rsidRPr="00235870">
        <w:rPr>
          <w:rFonts w:ascii="Arial" w:hAnsi="Arial" w:cs="Arial"/>
          <w:color w:val="FF0000"/>
        </w:rPr>
        <w:t xml:space="preserve">) coordinates </w:t>
      </w:r>
      <m:oMath>
        <m:acc>
          <m:accPr>
            <m:chr m:val="̅"/>
            <m:ctrlPr>
              <w:rPr>
                <w:rFonts w:ascii="Cambria Math" w:hAnsi="Cambria Math" w:cs="Arial"/>
                <w:color w:val="FF0000"/>
              </w:rPr>
            </m:ctrlPr>
          </m:accPr>
          <m:e>
            <m:sSub>
              <m:sSubPr>
                <m:ctrlPr>
                  <w:rPr>
                    <w:rFonts w:ascii="Cambria Math" w:hAnsi="Cambria Math" w:cs="Arial"/>
                    <w:i/>
                    <w:color w:val="FF0000"/>
                  </w:rPr>
                </m:ctrlPr>
              </m:sSubPr>
              <m:e>
                <m:r>
                  <w:rPr>
                    <w:rFonts w:ascii="Cambria Math" w:hAnsi="Cambria Math" w:cs="Arial"/>
                    <w:color w:val="FF0000"/>
                  </w:rPr>
                  <m:t>C</m:t>
                </m:r>
              </m:e>
              <m:sub>
                <m:r>
                  <w:rPr>
                    <w:rFonts w:ascii="Cambria Math" w:hAnsi="Cambria Math" w:cs="Arial"/>
                    <w:color w:val="FF0000"/>
                  </w:rPr>
                  <m:t>k</m:t>
                </m:r>
              </m:sub>
            </m:sSub>
          </m:e>
        </m:acc>
      </m:oMath>
      <w:r w:rsidR="00BE30B2" w:rsidRPr="00235870">
        <w:rPr>
          <w:rFonts w:ascii="Arial" w:hAnsi="Arial" w:cs="Arial"/>
          <w:color w:val="FF0000"/>
        </w:rPr>
        <w:t xml:space="preserve"> (where </w:t>
      </w:r>
      <w:r w:rsidR="00BE30B2" w:rsidRPr="00235870">
        <w:rPr>
          <w:rFonts w:ascii="Arial" w:hAnsi="Arial" w:cs="Arial"/>
          <w:i/>
          <w:color w:val="FF0000"/>
        </w:rPr>
        <w:t>k</w:t>
      </w:r>
      <w:r w:rsidR="00BE30B2" w:rsidRPr="00235870">
        <w:rPr>
          <w:rFonts w:ascii="Arial" w:hAnsi="Arial" w:cs="Arial"/>
          <w:color w:val="FF0000"/>
        </w:rPr>
        <w:t xml:space="preserve"> indicates the </w:t>
      </w:r>
      <w:r w:rsidR="00BE30B2" w:rsidRPr="00235870">
        <w:rPr>
          <w:rFonts w:ascii="Arial" w:hAnsi="Arial" w:cs="Arial"/>
          <w:i/>
          <w:color w:val="FF0000"/>
        </w:rPr>
        <w:t>x</w:t>
      </w:r>
      <w:r w:rsidR="00BE30B2" w:rsidRPr="00235870">
        <w:rPr>
          <w:rFonts w:ascii="Arial" w:hAnsi="Arial" w:cs="Arial"/>
          <w:color w:val="FF0000"/>
        </w:rPr>
        <w:t xml:space="preserve">, </w:t>
      </w:r>
      <w:r w:rsidR="00BE30B2" w:rsidRPr="00235870">
        <w:rPr>
          <w:rFonts w:ascii="Arial" w:hAnsi="Arial" w:cs="Arial"/>
          <w:i/>
          <w:color w:val="FF0000"/>
        </w:rPr>
        <w:t>y</w:t>
      </w:r>
      <w:r w:rsidR="00BE30B2" w:rsidRPr="00235870">
        <w:rPr>
          <w:rFonts w:ascii="Arial" w:hAnsi="Arial" w:cs="Arial"/>
          <w:color w:val="FF0000"/>
        </w:rPr>
        <w:t>, or</w:t>
      </w:r>
      <w:r w:rsidR="00BE30B2" w:rsidRPr="00235870">
        <w:rPr>
          <w:rFonts w:ascii="Arial" w:hAnsi="Arial" w:cs="Arial"/>
          <w:i/>
          <w:color w:val="FF0000"/>
        </w:rPr>
        <w:t xml:space="preserve"> z </w:t>
      </w:r>
      <w:r w:rsidR="00BE30B2" w:rsidRPr="00235870">
        <w:rPr>
          <w:rFonts w:ascii="Arial" w:hAnsi="Arial" w:cs="Arial"/>
          <w:color w:val="FF0000"/>
        </w:rPr>
        <w:t xml:space="preserve">coordinate, respectively) of each segment (I-VI) in the segmentation dataset from systole to diastole (Figure 1J).  We define the mass centroid </w:t>
      </w:r>
      <m:oMath>
        <m:acc>
          <m:accPr>
            <m:chr m:val="̅"/>
            <m:ctrlPr>
              <w:rPr>
                <w:rFonts w:ascii="Cambria Math" w:hAnsi="Cambria Math" w:cs="Arial"/>
                <w:color w:val="FF0000"/>
              </w:rPr>
            </m:ctrlPr>
          </m:accPr>
          <m:e>
            <m:sSub>
              <m:sSubPr>
                <m:ctrlPr>
                  <w:rPr>
                    <w:rFonts w:ascii="Cambria Math" w:hAnsi="Cambria Math" w:cs="Arial"/>
                    <w:i/>
                    <w:color w:val="FF0000"/>
                  </w:rPr>
                </m:ctrlPr>
              </m:sSubPr>
              <m:e>
                <m:r>
                  <w:rPr>
                    <w:rFonts w:ascii="Cambria Math" w:hAnsi="Cambria Math" w:cs="Arial"/>
                    <w:color w:val="FF0000"/>
                  </w:rPr>
                  <m:t>C</m:t>
                </m:r>
              </m:e>
              <m:sub>
                <m:r>
                  <w:rPr>
                    <w:rFonts w:ascii="Cambria Math" w:hAnsi="Cambria Math" w:cs="Arial"/>
                    <w:color w:val="FF0000"/>
                  </w:rPr>
                  <m:t>k</m:t>
                </m:r>
              </m:sub>
            </m:sSub>
          </m:e>
        </m:acc>
        <m:r>
          <w:rPr>
            <w:rFonts w:ascii="Cambria Math" w:hAnsi="Cambria Math" w:cs="Arial"/>
            <w:color w:val="FF0000"/>
          </w:rPr>
          <m:t xml:space="preserve"> </m:t>
        </m:r>
      </m:oMath>
      <w:r w:rsidR="00BE30B2" w:rsidRPr="00235870">
        <w:rPr>
          <w:rFonts w:ascii="Arial" w:hAnsi="Arial" w:cs="Arial"/>
          <w:color w:val="FF0000"/>
        </w:rPr>
        <w:t>in 3-D space as follows:</w:t>
      </w:r>
    </w:p>
    <w:p w14:paraId="261DB35F" w14:textId="77777777" w:rsidR="00BE30B2" w:rsidRPr="00235870" w:rsidRDefault="00BE30B2"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ab/>
      </w:r>
    </w:p>
    <w:p w14:paraId="5C770BE4" w14:textId="6F493867" w:rsidR="00BE30B2" w:rsidRPr="00235870" w:rsidRDefault="001D630B" w:rsidP="00197F36">
      <w:pPr>
        <w:pStyle w:val="NormalWeb"/>
        <w:shd w:val="clear" w:color="auto" w:fill="FFFFFF"/>
        <w:spacing w:before="0" w:beforeAutospacing="0" w:after="0" w:afterAutospacing="0"/>
        <w:jc w:val="both"/>
        <w:rPr>
          <w:rFonts w:ascii="Arial" w:hAnsi="Arial" w:cs="Arial"/>
          <w:color w:val="FF0000"/>
        </w:rPr>
      </w:pPr>
      <m:oMath>
        <m:bar>
          <m:barPr>
            <m:pos m:val="top"/>
            <m:ctrlPr>
              <w:rPr>
                <w:rFonts w:ascii="Cambria Math" w:hAnsi="Cambria Math" w:cs="Arial"/>
                <w:i/>
                <w:color w:val="FF0000"/>
              </w:rPr>
            </m:ctrlPr>
          </m:barPr>
          <m:e>
            <m:sSub>
              <m:sSubPr>
                <m:ctrlPr>
                  <w:rPr>
                    <w:rFonts w:ascii="Cambria Math" w:hAnsi="Cambria Math" w:cs="Arial"/>
                    <w:i/>
                    <w:color w:val="FF0000"/>
                  </w:rPr>
                </m:ctrlPr>
              </m:sSubPr>
              <m:e>
                <m:r>
                  <w:rPr>
                    <w:rFonts w:ascii="Cambria Math" w:hAnsi="Cambria Math" w:cs="Arial"/>
                    <w:color w:val="FF0000"/>
                  </w:rPr>
                  <m:t>C</m:t>
                </m:r>
              </m:e>
              <m:sub>
                <m:r>
                  <w:rPr>
                    <w:rFonts w:ascii="Cambria Math" w:hAnsi="Cambria Math" w:cs="Arial"/>
                    <w:color w:val="FF0000"/>
                  </w:rPr>
                  <m:t>k</m:t>
                </m:r>
              </m:sub>
            </m:sSub>
          </m:e>
        </m:bar>
        <m:r>
          <w:rPr>
            <w:rFonts w:ascii="Cambria Math" w:hAnsi="Cambria Math" w:cs="Arial"/>
            <w:color w:val="FF0000"/>
          </w:rPr>
          <m:t>=</m:t>
        </m:r>
        <m:f>
          <m:fPr>
            <m:ctrlPr>
              <w:rPr>
                <w:rFonts w:ascii="Cambria Math" w:hAnsi="Cambria Math" w:cs="Arial"/>
                <w:i/>
                <w:color w:val="FF0000"/>
              </w:rPr>
            </m:ctrlPr>
          </m:fPr>
          <m:num>
            <m:r>
              <w:rPr>
                <w:rFonts w:ascii="Cambria Math" w:hAnsi="Cambria Math" w:cs="Arial"/>
                <w:color w:val="FF0000"/>
              </w:rPr>
              <m:t>1</m:t>
            </m:r>
          </m:num>
          <m:den>
            <m:sSub>
              <m:sSubPr>
                <m:ctrlPr>
                  <w:rPr>
                    <w:rFonts w:ascii="Cambria Math" w:hAnsi="Cambria Math" w:cs="Arial"/>
                    <w:i/>
                    <w:color w:val="FF0000"/>
                  </w:rPr>
                </m:ctrlPr>
              </m:sSubPr>
              <m:e>
                <m:r>
                  <w:rPr>
                    <w:rFonts w:ascii="Cambria Math" w:hAnsi="Cambria Math" w:cs="Arial"/>
                    <w:color w:val="FF0000"/>
                  </w:rPr>
                  <m:t>M</m:t>
                </m:r>
              </m:e>
              <m:sub>
                <m:r>
                  <w:rPr>
                    <w:rFonts w:ascii="Cambria Math" w:hAnsi="Cambria Math" w:cs="Arial"/>
                    <w:color w:val="FF0000"/>
                  </w:rPr>
                  <m:t>i</m:t>
                </m:r>
              </m:sub>
            </m:sSub>
          </m:den>
        </m:f>
        <m:nary>
          <m:naryPr>
            <m:chr m:val="∑"/>
            <m:ctrlPr>
              <w:rPr>
                <w:rFonts w:ascii="Cambria Math" w:hAnsi="Cambria Math" w:cs="Arial"/>
                <w:i/>
                <w:color w:val="FF0000"/>
              </w:rPr>
            </m:ctrlPr>
          </m:naryPr>
          <m:sub>
            <m:r>
              <w:rPr>
                <w:rFonts w:ascii="Cambria Math" w:hAnsi="Cambria Math" w:cs="Arial"/>
                <w:color w:val="FF0000"/>
              </w:rPr>
              <m:t>j=1</m:t>
            </m:r>
          </m:sub>
          <m:sup>
            <m:r>
              <w:rPr>
                <w:rFonts w:ascii="Cambria Math" w:hAnsi="Cambria Math" w:cs="Arial"/>
                <w:color w:val="FF0000"/>
              </w:rPr>
              <m:t>m</m:t>
            </m:r>
          </m:sup>
          <m:e>
            <m:sSub>
              <m:sSubPr>
                <m:ctrlPr>
                  <w:rPr>
                    <w:rFonts w:ascii="Cambria Math" w:hAnsi="Cambria Math" w:cs="Arial"/>
                    <w:i/>
                    <w:color w:val="FF0000"/>
                  </w:rPr>
                </m:ctrlPr>
              </m:sSubPr>
              <m:e>
                <m:r>
                  <w:rPr>
                    <w:rFonts w:ascii="Cambria Math" w:hAnsi="Cambria Math" w:cs="Arial"/>
                    <w:color w:val="FF0000"/>
                  </w:rPr>
                  <m:t>C</m:t>
                </m:r>
              </m:e>
              <m:sub>
                <m:r>
                  <w:rPr>
                    <w:rFonts w:ascii="Cambria Math" w:hAnsi="Cambria Math" w:cs="Arial"/>
                    <w:color w:val="FF0000"/>
                  </w:rPr>
                  <m:t>kj</m:t>
                </m:r>
              </m:sub>
            </m:sSub>
            <m:r>
              <w:rPr>
                <w:rFonts w:ascii="Cambria Math" w:hAnsi="Cambria Math" w:cs="Arial"/>
                <w:color w:val="FF0000"/>
              </w:rPr>
              <m:t>ρ</m:t>
            </m:r>
            <m:d>
              <m:dPr>
                <m:ctrlPr>
                  <w:rPr>
                    <w:rFonts w:ascii="Cambria Math" w:hAnsi="Cambria Math" w:cs="Arial"/>
                    <w:i/>
                    <w:color w:val="FF0000"/>
                  </w:rPr>
                </m:ctrlPr>
              </m:dPr>
              <m:e>
                <m:sSub>
                  <m:sSubPr>
                    <m:ctrlPr>
                      <w:rPr>
                        <w:rFonts w:ascii="Cambria Math" w:hAnsi="Cambria Math" w:cs="Arial"/>
                        <w:i/>
                        <w:color w:val="FF0000"/>
                      </w:rPr>
                    </m:ctrlPr>
                  </m:sSubPr>
                  <m:e>
                    <m:r>
                      <w:rPr>
                        <w:rFonts w:ascii="Cambria Math" w:hAnsi="Cambria Math" w:cs="Arial"/>
                        <w:color w:val="FF0000"/>
                      </w:rPr>
                      <m:t>x</m:t>
                    </m:r>
                  </m:e>
                  <m:sub>
                    <m:r>
                      <w:rPr>
                        <w:rFonts w:ascii="Cambria Math" w:hAnsi="Cambria Math" w:cs="Arial"/>
                        <w:color w:val="FF0000"/>
                      </w:rPr>
                      <m:t>j</m:t>
                    </m:r>
                  </m:sub>
                </m:sSub>
                <m:r>
                  <w:rPr>
                    <w:rFonts w:ascii="Cambria Math" w:hAnsi="Cambria Math" w:cs="Arial"/>
                    <w:color w:val="FF0000"/>
                  </w:rPr>
                  <m:t>,</m:t>
                </m:r>
                <m:sSub>
                  <m:sSubPr>
                    <m:ctrlPr>
                      <w:rPr>
                        <w:rFonts w:ascii="Cambria Math" w:hAnsi="Cambria Math" w:cs="Arial"/>
                        <w:i/>
                        <w:color w:val="FF0000"/>
                      </w:rPr>
                    </m:ctrlPr>
                  </m:sSubPr>
                  <m:e>
                    <m:r>
                      <w:rPr>
                        <w:rFonts w:ascii="Cambria Math" w:hAnsi="Cambria Math" w:cs="Arial"/>
                        <w:color w:val="FF0000"/>
                      </w:rPr>
                      <m:t>y</m:t>
                    </m:r>
                  </m:e>
                  <m:sub>
                    <m:r>
                      <w:rPr>
                        <w:rFonts w:ascii="Cambria Math" w:hAnsi="Cambria Math" w:cs="Arial"/>
                        <w:color w:val="FF0000"/>
                      </w:rPr>
                      <m:t>j</m:t>
                    </m:r>
                  </m:sub>
                </m:sSub>
                <m:r>
                  <w:rPr>
                    <w:rFonts w:ascii="Cambria Math" w:hAnsi="Cambria Math" w:cs="Arial"/>
                    <w:color w:val="FF0000"/>
                  </w:rPr>
                  <m:t>,</m:t>
                </m:r>
                <m:sSub>
                  <m:sSubPr>
                    <m:ctrlPr>
                      <w:rPr>
                        <w:rFonts w:ascii="Cambria Math" w:hAnsi="Cambria Math" w:cs="Arial"/>
                        <w:i/>
                        <w:color w:val="FF0000"/>
                      </w:rPr>
                    </m:ctrlPr>
                  </m:sSubPr>
                  <m:e>
                    <m:r>
                      <w:rPr>
                        <w:rFonts w:ascii="Cambria Math" w:hAnsi="Cambria Math" w:cs="Arial"/>
                        <w:color w:val="FF0000"/>
                      </w:rPr>
                      <m:t>z</m:t>
                    </m:r>
                  </m:e>
                  <m:sub>
                    <m:r>
                      <w:rPr>
                        <w:rFonts w:ascii="Cambria Math" w:hAnsi="Cambria Math" w:cs="Arial"/>
                        <w:color w:val="FF0000"/>
                      </w:rPr>
                      <m:t>j</m:t>
                    </m:r>
                  </m:sub>
                </m:sSub>
              </m:e>
            </m:d>
          </m:e>
        </m:nary>
      </m:oMath>
      <w:r w:rsidR="00BE30B2" w:rsidRPr="00235870">
        <w:rPr>
          <w:rFonts w:ascii="Arial" w:hAnsi="Arial" w:cs="Arial"/>
          <w:color w:val="FF0000"/>
        </w:rPr>
        <w:t xml:space="preserve">            </w:t>
      </w:r>
      <w:bookmarkStart w:id="7" w:name="_GoBack"/>
      <w:bookmarkEnd w:id="7"/>
    </w:p>
    <w:p w14:paraId="5E101580" w14:textId="77777777" w:rsidR="00BE30B2" w:rsidRPr="00235870" w:rsidRDefault="00BE30B2" w:rsidP="00197F36">
      <w:pPr>
        <w:pStyle w:val="NormalWeb"/>
        <w:shd w:val="clear" w:color="auto" w:fill="FFFFFF"/>
        <w:spacing w:before="0" w:beforeAutospacing="0" w:after="0" w:afterAutospacing="0"/>
        <w:jc w:val="both"/>
        <w:rPr>
          <w:rFonts w:ascii="Arial" w:hAnsi="Arial" w:cs="Arial"/>
          <w:b/>
          <w:color w:val="FF0000"/>
        </w:rPr>
      </w:pPr>
    </w:p>
    <w:p w14:paraId="2A15AA04" w14:textId="61AEACB5" w:rsidR="00BE30B2" w:rsidRPr="00235870" w:rsidRDefault="00BE30B2"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where </w:t>
      </w:r>
      <w:proofErr w:type="spellStart"/>
      <w:r w:rsidRPr="00235870">
        <w:rPr>
          <w:rFonts w:ascii="Arial" w:hAnsi="Arial" w:cs="Arial"/>
          <w:i/>
          <w:color w:val="FF0000"/>
        </w:rPr>
        <w:t>C</w:t>
      </w:r>
      <w:r w:rsidRPr="00235870">
        <w:rPr>
          <w:rFonts w:ascii="Arial" w:hAnsi="Arial" w:cs="Arial"/>
          <w:i/>
          <w:color w:val="FF0000"/>
          <w:vertAlign w:val="subscript"/>
        </w:rPr>
        <w:t>x</w:t>
      </w:r>
      <w:proofErr w:type="spellEnd"/>
      <w:r w:rsidRPr="00235870">
        <w:rPr>
          <w:rFonts w:ascii="Arial" w:hAnsi="Arial" w:cs="Arial"/>
          <w:i/>
          <w:color w:val="FF0000"/>
        </w:rPr>
        <w:t xml:space="preserve"> = x</w:t>
      </w:r>
      <w:r w:rsidRPr="00235870">
        <w:rPr>
          <w:rFonts w:ascii="Arial" w:hAnsi="Arial" w:cs="Arial"/>
          <w:color w:val="FF0000"/>
        </w:rPr>
        <w:t xml:space="preserve">, </w:t>
      </w:r>
      <w:r w:rsidRPr="00235870">
        <w:rPr>
          <w:rFonts w:ascii="Arial" w:hAnsi="Arial" w:cs="Arial"/>
          <w:i/>
          <w:color w:val="FF0000"/>
        </w:rPr>
        <w:t>C</w:t>
      </w:r>
      <w:r w:rsidRPr="00235870">
        <w:rPr>
          <w:rFonts w:ascii="Arial" w:hAnsi="Arial" w:cs="Arial"/>
          <w:i/>
          <w:color w:val="FF0000"/>
          <w:vertAlign w:val="subscript"/>
        </w:rPr>
        <w:t>y</w:t>
      </w:r>
      <w:r w:rsidRPr="00235870">
        <w:rPr>
          <w:rFonts w:ascii="Arial" w:hAnsi="Arial" w:cs="Arial"/>
          <w:i/>
          <w:color w:val="FF0000"/>
        </w:rPr>
        <w:t xml:space="preserve"> = y</w:t>
      </w:r>
      <w:r w:rsidRPr="00235870">
        <w:rPr>
          <w:rFonts w:ascii="Arial" w:hAnsi="Arial" w:cs="Arial"/>
          <w:color w:val="FF0000"/>
        </w:rPr>
        <w:t xml:space="preserve">, and </w:t>
      </w:r>
      <w:proofErr w:type="spellStart"/>
      <w:r w:rsidRPr="00235870">
        <w:rPr>
          <w:rFonts w:ascii="Arial" w:hAnsi="Arial" w:cs="Arial"/>
          <w:i/>
          <w:color w:val="FF0000"/>
        </w:rPr>
        <w:t>C</w:t>
      </w:r>
      <w:r w:rsidRPr="00235870">
        <w:rPr>
          <w:rFonts w:ascii="Arial" w:hAnsi="Arial" w:cs="Arial"/>
          <w:i/>
          <w:color w:val="FF0000"/>
          <w:vertAlign w:val="subscript"/>
        </w:rPr>
        <w:t>z</w:t>
      </w:r>
      <w:proofErr w:type="spellEnd"/>
      <w:r w:rsidRPr="00235870">
        <w:rPr>
          <w:rFonts w:ascii="Arial" w:hAnsi="Arial" w:cs="Arial"/>
          <w:i/>
          <w:color w:val="FF0000"/>
        </w:rPr>
        <w:t xml:space="preserve"> = z</w:t>
      </w:r>
      <w:r w:rsidRPr="00235870">
        <w:rPr>
          <w:rFonts w:ascii="Arial" w:hAnsi="Arial" w:cs="Arial"/>
          <w:color w:val="FF0000"/>
        </w:rPr>
        <w:t xml:space="preserve">, </w:t>
      </w:r>
      <w:proofErr w:type="spellStart"/>
      <w:r w:rsidRPr="00235870">
        <w:rPr>
          <w:rFonts w:ascii="Arial" w:hAnsi="Arial" w:cs="Arial"/>
          <w:i/>
          <w:color w:val="FF0000"/>
        </w:rPr>
        <w:t>M</w:t>
      </w:r>
      <w:r w:rsidRPr="00235870">
        <w:rPr>
          <w:rFonts w:ascii="Arial" w:hAnsi="Arial" w:cs="Arial"/>
          <w:i/>
          <w:color w:val="FF0000"/>
          <w:vertAlign w:val="subscript"/>
        </w:rPr>
        <w:t>i</w:t>
      </w:r>
      <w:proofErr w:type="spellEnd"/>
      <w:r w:rsidRPr="00235870">
        <w:rPr>
          <w:rFonts w:ascii="Arial" w:hAnsi="Arial" w:cs="Arial"/>
          <w:color w:val="FF0000"/>
        </w:rPr>
        <w:t xml:space="preserve"> is the mass of each segment (I ≤ </w:t>
      </w:r>
      <w:proofErr w:type="spellStart"/>
      <w:r w:rsidRPr="00235870">
        <w:rPr>
          <w:rFonts w:ascii="Arial" w:hAnsi="Arial" w:cs="Arial"/>
          <w:color w:val="FF0000"/>
        </w:rPr>
        <w:t>i</w:t>
      </w:r>
      <w:proofErr w:type="spellEnd"/>
      <w:r w:rsidRPr="00235870">
        <w:rPr>
          <w:rFonts w:ascii="Arial" w:hAnsi="Arial" w:cs="Arial"/>
          <w:color w:val="FF0000"/>
        </w:rPr>
        <w:t xml:space="preserve"> ≤ VI), </w:t>
      </w:r>
      <w:r w:rsidRPr="00235870">
        <w:rPr>
          <w:rFonts w:ascii="Arial" w:hAnsi="Arial" w:cs="Arial"/>
          <w:i/>
          <w:color w:val="FF0000"/>
        </w:rPr>
        <w:t>m</w:t>
      </w:r>
      <w:r w:rsidRPr="00235870">
        <w:rPr>
          <w:rFonts w:ascii="Arial" w:hAnsi="Arial" w:cs="Arial"/>
          <w:color w:val="FF0000"/>
        </w:rPr>
        <w:t xml:space="preserve"> is interpreted as the number of voxels of each segment, and </w:t>
      </w:r>
      <w:r w:rsidRPr="00235870">
        <w:rPr>
          <w:rFonts w:ascii="Arial" w:hAnsi="Arial" w:cs="Arial"/>
          <w:i/>
          <w:color w:val="FF0000"/>
        </w:rPr>
        <w:t>ρ</w:t>
      </w:r>
      <w:r w:rsidRPr="00235870">
        <w:rPr>
          <w:rFonts w:ascii="Arial" w:hAnsi="Arial" w:cs="Arial"/>
          <w:color w:val="FF0000"/>
        </w:rPr>
        <w:t xml:space="preserve"> denotes the density function as the segmented region is 1 whereas the rest is 0. The L2-norm of the sub-displacement vectors along the x-, y-, z-axis and the sum displacement vector </w:t>
      </w:r>
      <w:r w:rsidR="004C7C91" w:rsidRPr="00235870">
        <w:rPr>
          <w:rFonts w:ascii="Arial" w:hAnsi="Arial" w:cs="Arial"/>
          <w:color w:val="FF0000"/>
        </w:rPr>
        <w:t>are</w:t>
      </w:r>
      <w:r w:rsidRPr="00235870">
        <w:rPr>
          <w:rFonts w:ascii="Arial" w:hAnsi="Arial" w:cs="Arial"/>
          <w:color w:val="FF0000"/>
        </w:rPr>
        <w:t xml:space="preserve"> calculated during the cardiac cycle</w:t>
      </w:r>
      <w:r w:rsidR="00517B11">
        <w:rPr>
          <w:rFonts w:ascii="Arial" w:hAnsi="Arial" w:cs="Arial"/>
          <w:color w:val="FF0000"/>
        </w:rPr>
        <w:t>’</w:t>
      </w:r>
      <w:r w:rsidRPr="00235870">
        <w:rPr>
          <w:rFonts w:ascii="Arial" w:hAnsi="Arial" w:cs="Arial"/>
          <w:color w:val="FF0000"/>
        </w:rPr>
        <w:t>.</w:t>
      </w:r>
      <w:r w:rsidR="00613C8D" w:rsidRPr="00235870">
        <w:rPr>
          <w:rFonts w:ascii="Arial" w:hAnsi="Arial" w:cs="Arial"/>
          <w:color w:val="FF0000"/>
        </w:rPr>
        <w:t xml:space="preserve"> </w:t>
      </w:r>
    </w:p>
    <w:p w14:paraId="79ABA962" w14:textId="77777777" w:rsidR="00197F36" w:rsidRDefault="00197F36" w:rsidP="00197F36">
      <w:pPr>
        <w:pStyle w:val="NormalWeb"/>
        <w:shd w:val="clear" w:color="auto" w:fill="FFFFFF"/>
        <w:spacing w:before="0" w:beforeAutospacing="0" w:after="0" w:afterAutospacing="0"/>
        <w:jc w:val="both"/>
        <w:rPr>
          <w:rFonts w:ascii="Arial" w:hAnsi="Arial" w:cs="Arial"/>
          <w:color w:val="222222"/>
        </w:rPr>
      </w:pPr>
    </w:p>
    <w:p w14:paraId="0AEE23E5" w14:textId="77777777" w:rsidR="00197F36" w:rsidRDefault="00C83D02" w:rsidP="00197F36">
      <w:pPr>
        <w:pStyle w:val="NormalWeb"/>
        <w:shd w:val="clear" w:color="auto" w:fill="FFFFFF"/>
        <w:spacing w:before="0" w:beforeAutospacing="0" w:after="0" w:afterAutospacing="0"/>
        <w:jc w:val="both"/>
        <w:rPr>
          <w:rFonts w:ascii="Arial" w:hAnsi="Arial" w:cs="Arial"/>
          <w:b/>
          <w:bCs/>
          <w:color w:val="222222"/>
        </w:rPr>
      </w:pPr>
      <w:r w:rsidRPr="00235870">
        <w:rPr>
          <w:rFonts w:ascii="Arial" w:hAnsi="Arial" w:cs="Arial"/>
          <w:color w:val="222222"/>
        </w:rPr>
        <w:br/>
      </w:r>
      <w:r w:rsidRPr="00235870">
        <w:rPr>
          <w:rFonts w:ascii="Arial" w:hAnsi="Arial" w:cs="Arial"/>
          <w:b/>
          <w:bCs/>
          <w:color w:val="222222"/>
        </w:rPr>
        <w:t>Reviewer #2:</w:t>
      </w:r>
    </w:p>
    <w:p w14:paraId="498E036C"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r w:rsidRPr="00235870">
        <w:rPr>
          <w:rFonts w:ascii="Arial" w:hAnsi="Arial" w:cs="Arial"/>
          <w:color w:val="222222"/>
          <w:u w:val="single"/>
        </w:rPr>
        <w:t>General Comments</w:t>
      </w:r>
    </w:p>
    <w:p w14:paraId="051C4E7A"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 xml:space="preserve">DIAMOND is interesting method to uncover cardiac functions from optical technique. Authors have used light-sheet microscopy and zebrafish animal model to demonstrate the cardiac mechanics after treating </w:t>
      </w:r>
      <w:proofErr w:type="spellStart"/>
      <w:r w:rsidRPr="00235870">
        <w:rPr>
          <w:rFonts w:ascii="Arial" w:hAnsi="Arial" w:cs="Arial"/>
          <w:color w:val="222222"/>
        </w:rPr>
        <w:t>Doxorubicine</w:t>
      </w:r>
      <w:proofErr w:type="spellEnd"/>
      <w:r w:rsidRPr="00235870">
        <w:rPr>
          <w:rFonts w:ascii="Arial" w:hAnsi="Arial" w:cs="Arial"/>
          <w:color w:val="222222"/>
        </w:rPr>
        <w:t xml:space="preserve"> which is commonly used for chemotherapy. Using DIAMOND method, the authors have compared cardiac mechanics such as displacement vectors of segmented areas. It has been well-tested with sham model, </w:t>
      </w:r>
      <w:proofErr w:type="spellStart"/>
      <w:r w:rsidRPr="00235870">
        <w:rPr>
          <w:rFonts w:ascii="Arial" w:hAnsi="Arial" w:cs="Arial"/>
          <w:color w:val="222222"/>
        </w:rPr>
        <w:t>Doxo</w:t>
      </w:r>
      <w:proofErr w:type="spellEnd"/>
      <w:r w:rsidRPr="00235870">
        <w:rPr>
          <w:rFonts w:ascii="Arial" w:hAnsi="Arial" w:cs="Arial"/>
          <w:color w:val="222222"/>
        </w:rPr>
        <w:t>-treated model, DAPT treated model, and rescued models. However, I do have some minor concerned before publication</w:t>
      </w:r>
      <w:r w:rsidR="00197F36">
        <w:rPr>
          <w:rFonts w:ascii="Arial" w:hAnsi="Arial" w:cs="Arial"/>
          <w:color w:val="222222"/>
        </w:rPr>
        <w:t xml:space="preserve">.  </w:t>
      </w:r>
    </w:p>
    <w:p w14:paraId="695ECA12" w14:textId="2924B4CB" w:rsidR="0015567C"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r w:rsidR="0015567C" w:rsidRPr="00235870">
        <w:rPr>
          <w:rFonts w:ascii="Arial" w:hAnsi="Arial" w:cs="Arial"/>
          <w:color w:val="222222"/>
          <w:u w:val="single"/>
        </w:rPr>
        <w:t>Response</w:t>
      </w:r>
    </w:p>
    <w:p w14:paraId="04A20E3C" w14:textId="0056D42C" w:rsidR="0015567C" w:rsidRPr="00235870" w:rsidRDefault="0015567C"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thank the Reviewer for the supportive comments.  </w:t>
      </w:r>
    </w:p>
    <w:p w14:paraId="00388F70"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14E37E4D"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767115CE"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Minor Concern 1</w:t>
      </w:r>
    </w:p>
    <w:p w14:paraId="02BF4283" w14:textId="2173AF9A"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t>Authors mentioned they adjust threshold to make fluorescent signal strong from weak fluorescent signal. This process possibly includes noise around stronger fluorescent signal. I was wondering if this affects the accuracy of DIAMOND analysis?</w:t>
      </w:r>
      <w:r w:rsidRPr="00235870">
        <w:rPr>
          <w:rFonts w:ascii="Arial" w:hAnsi="Arial" w:cs="Arial"/>
          <w:color w:val="222222"/>
        </w:rPr>
        <w:br/>
      </w:r>
    </w:p>
    <w:p w14:paraId="2EFA45F9" w14:textId="56F23F6F"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1</w:t>
      </w:r>
    </w:p>
    <w:p w14:paraId="26786456" w14:textId="712D3C0A" w:rsidR="003B0118" w:rsidRPr="00235870" w:rsidRDefault="0083195A"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FF0000"/>
        </w:rPr>
        <w:t xml:space="preserve">We thank the reviewer for this valuable comment. </w:t>
      </w:r>
      <w:r w:rsidR="00613C8D" w:rsidRPr="00235870">
        <w:rPr>
          <w:rFonts w:ascii="Arial" w:hAnsi="Arial" w:cs="Arial"/>
          <w:color w:val="FF0000"/>
        </w:rPr>
        <w:t>We did not use the ‘Threshold’ tool mentioned in Protocol Section 6.2 to</w:t>
      </w:r>
      <w:r w:rsidR="00F71EA5">
        <w:rPr>
          <w:rFonts w:ascii="Arial" w:hAnsi="Arial" w:cs="Arial"/>
          <w:color w:val="FF0000"/>
        </w:rPr>
        <w:t xml:space="preserve"> make ‘</w:t>
      </w:r>
      <w:r w:rsidR="00613C8D" w:rsidRPr="00235870">
        <w:rPr>
          <w:rFonts w:ascii="Arial" w:hAnsi="Arial" w:cs="Arial"/>
          <w:color w:val="FF0000"/>
        </w:rPr>
        <w:t>weak</w:t>
      </w:r>
      <w:r w:rsidR="00F71EA5">
        <w:rPr>
          <w:rFonts w:ascii="Arial" w:hAnsi="Arial" w:cs="Arial"/>
          <w:color w:val="FF0000"/>
        </w:rPr>
        <w:t>’</w:t>
      </w:r>
      <w:r w:rsidR="00613C8D" w:rsidRPr="00235870">
        <w:rPr>
          <w:rFonts w:ascii="Arial" w:hAnsi="Arial" w:cs="Arial"/>
          <w:color w:val="FF0000"/>
        </w:rPr>
        <w:t xml:space="preserve"> fluorescent signals </w:t>
      </w:r>
      <w:r w:rsidR="00F71EA5">
        <w:rPr>
          <w:rFonts w:ascii="Arial" w:hAnsi="Arial" w:cs="Arial"/>
          <w:color w:val="FF0000"/>
        </w:rPr>
        <w:t>‘</w:t>
      </w:r>
      <w:r w:rsidR="00613C8D" w:rsidRPr="00235870">
        <w:rPr>
          <w:rFonts w:ascii="Arial" w:hAnsi="Arial" w:cs="Arial"/>
          <w:color w:val="FF0000"/>
        </w:rPr>
        <w:t>strong</w:t>
      </w:r>
      <w:r w:rsidR="00F71EA5">
        <w:rPr>
          <w:rFonts w:ascii="Arial" w:hAnsi="Arial" w:cs="Arial"/>
          <w:color w:val="FF0000"/>
        </w:rPr>
        <w:t>’</w:t>
      </w:r>
      <w:r w:rsidR="00613C8D" w:rsidRPr="00235870">
        <w:rPr>
          <w:rFonts w:ascii="Arial" w:hAnsi="Arial" w:cs="Arial"/>
          <w:color w:val="FF0000"/>
        </w:rPr>
        <w:t xml:space="preserve">. </w:t>
      </w:r>
      <w:r w:rsidR="00F71EA5">
        <w:rPr>
          <w:rFonts w:ascii="Arial" w:hAnsi="Arial" w:cs="Arial"/>
          <w:color w:val="FF0000"/>
        </w:rPr>
        <w:t xml:space="preserve">Based on </w:t>
      </w:r>
      <w:r w:rsidR="00613C8D" w:rsidRPr="00235870">
        <w:rPr>
          <w:rFonts w:ascii="Arial" w:hAnsi="Arial" w:cs="Arial"/>
          <w:color w:val="FF0000"/>
        </w:rPr>
        <w:t xml:space="preserve">our experience, the fluorescent signal from </w:t>
      </w:r>
      <w:proofErr w:type="spellStart"/>
      <w:proofErr w:type="gramStart"/>
      <w:r w:rsidR="00613C8D" w:rsidRPr="00733A84">
        <w:rPr>
          <w:rFonts w:ascii="Arial" w:hAnsi="Arial" w:cs="Arial"/>
          <w:i/>
          <w:iCs/>
          <w:color w:val="FF0000"/>
        </w:rPr>
        <w:t>Tg</w:t>
      </w:r>
      <w:proofErr w:type="spellEnd"/>
      <w:r w:rsidR="00613C8D" w:rsidRPr="00733A84">
        <w:rPr>
          <w:rFonts w:ascii="Arial" w:hAnsi="Arial" w:cs="Arial"/>
          <w:i/>
          <w:iCs/>
          <w:color w:val="FF0000"/>
        </w:rPr>
        <w:t>(</w:t>
      </w:r>
      <w:proofErr w:type="gramEnd"/>
      <w:r w:rsidR="00613C8D" w:rsidRPr="00733A84">
        <w:rPr>
          <w:rFonts w:ascii="Arial" w:hAnsi="Arial" w:cs="Arial"/>
          <w:i/>
          <w:iCs/>
          <w:color w:val="FF0000"/>
        </w:rPr>
        <w:t>cmlc2:mCherry)</w:t>
      </w:r>
      <w:r w:rsidR="00613C8D" w:rsidRPr="00235870">
        <w:rPr>
          <w:rFonts w:ascii="Arial" w:hAnsi="Arial" w:cs="Arial"/>
          <w:color w:val="FF0000"/>
        </w:rPr>
        <w:t xml:space="preserve"> is </w:t>
      </w:r>
      <w:r w:rsidR="00F71EA5">
        <w:rPr>
          <w:rFonts w:ascii="Arial" w:hAnsi="Arial" w:cs="Arial"/>
          <w:color w:val="FF0000"/>
        </w:rPr>
        <w:t xml:space="preserve">sufficiently </w:t>
      </w:r>
      <w:r w:rsidR="00613C8D" w:rsidRPr="00235870">
        <w:rPr>
          <w:rFonts w:ascii="Arial" w:hAnsi="Arial" w:cs="Arial"/>
          <w:color w:val="FF0000"/>
        </w:rPr>
        <w:t xml:space="preserve">strong to clearly visualize the heart. </w:t>
      </w:r>
      <w:r w:rsidR="00A83DA6" w:rsidRPr="00235870">
        <w:rPr>
          <w:rFonts w:ascii="Arial" w:hAnsi="Arial" w:cs="Arial"/>
          <w:color w:val="FF0000"/>
        </w:rPr>
        <w:t>The ‘Threshold’ tool was used to select all the regions above a certain intensity thres</w:t>
      </w:r>
      <w:r w:rsidR="00F71EA5">
        <w:rPr>
          <w:rFonts w:ascii="Arial" w:hAnsi="Arial" w:cs="Arial"/>
          <w:color w:val="FF0000"/>
        </w:rPr>
        <w:t xml:space="preserve">hold in order to </w:t>
      </w:r>
      <w:r w:rsidR="00A83DA6" w:rsidRPr="00235870">
        <w:rPr>
          <w:rFonts w:ascii="Arial" w:hAnsi="Arial" w:cs="Arial"/>
          <w:color w:val="FF0000"/>
        </w:rPr>
        <w:t xml:space="preserve">facilitate </w:t>
      </w:r>
      <w:r w:rsidR="00F71EA5">
        <w:rPr>
          <w:rFonts w:ascii="Arial" w:hAnsi="Arial" w:cs="Arial"/>
          <w:color w:val="FF0000"/>
        </w:rPr>
        <w:t>manual segmentation. N</w:t>
      </w:r>
      <w:r w:rsidR="00A83DA6" w:rsidRPr="00235870">
        <w:rPr>
          <w:rFonts w:ascii="Arial" w:hAnsi="Arial" w:cs="Arial"/>
          <w:color w:val="FF0000"/>
        </w:rPr>
        <w:t>oise is removed afterwards manually</w:t>
      </w:r>
      <w:r w:rsidR="00F71EA5">
        <w:rPr>
          <w:rFonts w:ascii="Arial" w:hAnsi="Arial" w:cs="Arial"/>
          <w:color w:val="FF0000"/>
        </w:rPr>
        <w:t xml:space="preserve">, thus </w:t>
      </w:r>
      <w:r w:rsidR="00A83DA6" w:rsidRPr="00235870">
        <w:rPr>
          <w:rFonts w:ascii="Arial" w:hAnsi="Arial" w:cs="Arial"/>
          <w:color w:val="FF0000"/>
        </w:rPr>
        <w:t xml:space="preserve">it should not affect the accuracy of DIAMOND. We have added the following description of the ‘Threshold’ tool to Protocol section 6.2: </w:t>
      </w:r>
      <w:r w:rsidR="00F71EA5">
        <w:rPr>
          <w:rFonts w:ascii="Arial" w:hAnsi="Arial" w:cs="Arial"/>
          <w:color w:val="FF0000"/>
        </w:rPr>
        <w:t>‘</w:t>
      </w:r>
      <w:r w:rsidR="00A83DA6" w:rsidRPr="00235870">
        <w:rPr>
          <w:rFonts w:ascii="Arial" w:hAnsi="Arial" w:cs="Arial"/>
          <w:color w:val="FF0000"/>
        </w:rPr>
        <w:t>The built-in “Threshold’ tool that can select all the regions above a certain intensity can facilitate this process</w:t>
      </w:r>
      <w:r w:rsidR="00F71EA5">
        <w:rPr>
          <w:rFonts w:ascii="Arial" w:hAnsi="Arial" w:cs="Arial"/>
          <w:color w:val="FF0000"/>
        </w:rPr>
        <w:t>’</w:t>
      </w:r>
      <w:r w:rsidR="00A83DA6" w:rsidRPr="00235870">
        <w:rPr>
          <w:rFonts w:ascii="Arial" w:hAnsi="Arial" w:cs="Arial"/>
          <w:color w:val="FF0000"/>
        </w:rPr>
        <w:t>.</w:t>
      </w:r>
    </w:p>
    <w:p w14:paraId="6E246F19"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06C70F37"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1F024FE2" w14:textId="77777777"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u w:val="single"/>
        </w:rPr>
        <w:t>Minor Concern 2</w:t>
      </w:r>
    </w:p>
    <w:p w14:paraId="1A85E0EF"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It is clear how they determines short axis plane. However, it is not clear how to determine vertical and horizontal long axis. It is important to clarify because short axis plane is perpendicular to two planes.</w:t>
      </w:r>
    </w:p>
    <w:p w14:paraId="40947629" w14:textId="77777777" w:rsidR="00197F36" w:rsidRPr="00197F36" w:rsidRDefault="00197F36" w:rsidP="00197F36">
      <w:pPr>
        <w:pStyle w:val="NormalWeb"/>
        <w:shd w:val="clear" w:color="auto" w:fill="FFFFFF"/>
        <w:spacing w:before="0" w:beforeAutospacing="0" w:after="0" w:afterAutospacing="0"/>
        <w:jc w:val="both"/>
        <w:rPr>
          <w:rFonts w:ascii="Arial" w:hAnsi="Arial" w:cs="Arial"/>
          <w:color w:val="222222"/>
        </w:rPr>
      </w:pPr>
    </w:p>
    <w:p w14:paraId="46478140" w14:textId="76CCB90E"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Response 2</w:t>
      </w:r>
    </w:p>
    <w:p w14:paraId="288ABED6" w14:textId="49188598" w:rsidR="00F71EA5" w:rsidRPr="00235870" w:rsidRDefault="0083195A" w:rsidP="00F71EA5">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thank the reviewer for this valuable comment. </w:t>
      </w:r>
      <w:bookmarkStart w:id="8" w:name="_Hlk18647920"/>
      <w:r w:rsidR="00F71EA5" w:rsidRPr="00235870">
        <w:rPr>
          <w:rFonts w:ascii="Arial" w:hAnsi="Arial" w:cs="Arial"/>
          <w:color w:val="FF0000"/>
        </w:rPr>
        <w:t xml:space="preserve">We have added this description </w:t>
      </w:r>
      <w:r w:rsidR="00F71EA5">
        <w:rPr>
          <w:rFonts w:ascii="Arial" w:hAnsi="Arial" w:cs="Arial"/>
          <w:color w:val="FF0000"/>
        </w:rPr>
        <w:t>into the manuscript section 8.2”</w:t>
      </w:r>
      <w:r w:rsidR="00F71EA5" w:rsidRPr="00235870">
        <w:rPr>
          <w:rFonts w:ascii="Arial" w:hAnsi="Arial" w:cs="Arial"/>
          <w:color w:val="FF0000"/>
        </w:rPr>
        <w:t xml:space="preserve"> </w:t>
      </w:r>
    </w:p>
    <w:p w14:paraId="5B9E4AB5" w14:textId="1533DA28" w:rsidR="0083195A" w:rsidRPr="00235870" w:rsidRDefault="00F71EA5" w:rsidP="00197F36">
      <w:pPr>
        <w:pStyle w:val="NormalWeb"/>
        <w:shd w:val="clear" w:color="auto" w:fill="FFFFFF"/>
        <w:spacing w:before="0" w:beforeAutospacing="0" w:after="0" w:afterAutospacing="0"/>
        <w:jc w:val="both"/>
        <w:rPr>
          <w:rFonts w:ascii="Arial" w:hAnsi="Arial" w:cs="Arial"/>
          <w:color w:val="FF0000"/>
        </w:rPr>
      </w:pPr>
      <w:r>
        <w:rPr>
          <w:rFonts w:ascii="Arial" w:hAnsi="Arial" w:cs="Arial"/>
          <w:color w:val="FF0000"/>
        </w:rPr>
        <w:t>‘</w:t>
      </w:r>
      <w:r w:rsidR="0083195A" w:rsidRPr="00235870">
        <w:rPr>
          <w:rFonts w:ascii="Arial" w:hAnsi="Arial" w:cs="Arial"/>
          <w:color w:val="FF0000"/>
        </w:rPr>
        <w:t>The vertical long axis is determined by finding the longest axis connectin</w:t>
      </w:r>
      <w:r>
        <w:rPr>
          <w:rFonts w:ascii="Arial" w:hAnsi="Arial" w:cs="Arial"/>
          <w:color w:val="FF0000"/>
        </w:rPr>
        <w:t>g the apex and the outflow tract</w:t>
      </w:r>
      <w:r w:rsidR="0083195A" w:rsidRPr="00235870">
        <w:rPr>
          <w:rFonts w:ascii="Arial" w:hAnsi="Arial" w:cs="Arial"/>
          <w:color w:val="FF0000"/>
        </w:rPr>
        <w:t xml:space="preserve"> in </w:t>
      </w:r>
      <w:r w:rsidR="00933BE1">
        <w:rPr>
          <w:rFonts w:ascii="Arial" w:hAnsi="Arial" w:cs="Arial"/>
          <w:color w:val="FF0000"/>
        </w:rPr>
        <w:t xml:space="preserve">the </w:t>
      </w:r>
      <w:r w:rsidR="0083195A" w:rsidRPr="00235870">
        <w:rPr>
          <w:rFonts w:ascii="Arial" w:hAnsi="Arial" w:cs="Arial"/>
          <w:color w:val="FF0000"/>
        </w:rPr>
        <w:t>XY plane, and the horizontal long axis is determined by finding the longest axis connectin</w:t>
      </w:r>
      <w:r>
        <w:rPr>
          <w:rFonts w:ascii="Arial" w:hAnsi="Arial" w:cs="Arial"/>
          <w:color w:val="FF0000"/>
        </w:rPr>
        <w:t>g the apex and the outflow tract</w:t>
      </w:r>
      <w:r w:rsidR="0083195A" w:rsidRPr="00235870">
        <w:rPr>
          <w:rFonts w:ascii="Arial" w:hAnsi="Arial" w:cs="Arial"/>
          <w:color w:val="FF0000"/>
        </w:rPr>
        <w:t xml:space="preserve"> in </w:t>
      </w:r>
      <w:r w:rsidR="00933BE1">
        <w:rPr>
          <w:rFonts w:ascii="Arial" w:hAnsi="Arial" w:cs="Arial"/>
          <w:color w:val="FF0000"/>
        </w:rPr>
        <w:t xml:space="preserve">the </w:t>
      </w:r>
      <w:r w:rsidR="0083195A" w:rsidRPr="00235870">
        <w:rPr>
          <w:rFonts w:ascii="Arial" w:hAnsi="Arial" w:cs="Arial"/>
          <w:color w:val="FF0000"/>
        </w:rPr>
        <w:t>YZ plane</w:t>
      </w:r>
      <w:r>
        <w:rPr>
          <w:rFonts w:ascii="Arial" w:hAnsi="Arial" w:cs="Arial"/>
          <w:color w:val="FF0000"/>
        </w:rPr>
        <w:t>’</w:t>
      </w:r>
      <w:r w:rsidR="0083195A" w:rsidRPr="00235870">
        <w:rPr>
          <w:rFonts w:ascii="Arial" w:hAnsi="Arial" w:cs="Arial"/>
          <w:color w:val="FF0000"/>
        </w:rPr>
        <w:t>.</w:t>
      </w:r>
      <w:bookmarkEnd w:id="8"/>
      <w:r w:rsidR="0083195A" w:rsidRPr="00235870">
        <w:rPr>
          <w:rFonts w:ascii="Arial" w:hAnsi="Arial" w:cs="Arial"/>
          <w:color w:val="FF0000"/>
        </w:rPr>
        <w:t xml:space="preserve"> </w:t>
      </w:r>
    </w:p>
    <w:p w14:paraId="66E2F6A0" w14:textId="77777777" w:rsidR="00197F36" w:rsidRDefault="00197F36" w:rsidP="00197F36">
      <w:pPr>
        <w:pStyle w:val="NormalWeb"/>
        <w:shd w:val="clear" w:color="auto" w:fill="FFFFFF"/>
        <w:spacing w:before="0" w:beforeAutospacing="0" w:after="0" w:afterAutospacing="0"/>
        <w:jc w:val="both"/>
        <w:rPr>
          <w:rFonts w:ascii="Arial" w:hAnsi="Arial" w:cs="Arial"/>
          <w:color w:val="222222"/>
        </w:rPr>
      </w:pPr>
    </w:p>
    <w:p w14:paraId="64277B56" w14:textId="77777777" w:rsidR="00197F36" w:rsidRDefault="00C83D02" w:rsidP="00197F36">
      <w:pPr>
        <w:pStyle w:val="NormalWeb"/>
        <w:shd w:val="clear" w:color="auto" w:fill="FFFFFF"/>
        <w:spacing w:before="0" w:beforeAutospacing="0" w:after="0" w:afterAutospacing="0"/>
        <w:jc w:val="both"/>
        <w:rPr>
          <w:rFonts w:ascii="Arial" w:hAnsi="Arial" w:cs="Arial"/>
          <w:b/>
          <w:bCs/>
          <w:color w:val="222222"/>
        </w:rPr>
      </w:pPr>
      <w:r w:rsidRPr="00235870">
        <w:rPr>
          <w:rFonts w:ascii="Arial" w:hAnsi="Arial" w:cs="Arial"/>
          <w:color w:val="222222"/>
        </w:rPr>
        <w:br/>
      </w:r>
      <w:r w:rsidRPr="00235870">
        <w:rPr>
          <w:rFonts w:ascii="Arial" w:hAnsi="Arial" w:cs="Arial"/>
          <w:b/>
          <w:bCs/>
          <w:color w:val="222222"/>
        </w:rPr>
        <w:t>Reviewer #3:</w:t>
      </w:r>
    </w:p>
    <w:p w14:paraId="2C1C44D9" w14:textId="54ECC04A"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70745F40"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General Comments</w:t>
      </w:r>
    </w:p>
    <w:p w14:paraId="114E885F" w14:textId="1999B84B"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The authors set out to create an automatic method to calculate displacement strain from light sheet fluorescence microscopy images. The method (DIAMOND) is easy to use and clearly spelled out in the abstract. The program also calculates conventional cardiac function parameters such as volumes and ejection fraction. DIAMOND is robust and takes 4D data as input.</w:t>
      </w:r>
      <w:r w:rsidRPr="00235870">
        <w:rPr>
          <w:rFonts w:ascii="Arial" w:hAnsi="Arial" w:cs="Arial"/>
          <w:color w:val="222222"/>
        </w:rPr>
        <w:br/>
      </w:r>
    </w:p>
    <w:p w14:paraId="7F26F851" w14:textId="77777777"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u w:val="single"/>
        </w:rPr>
        <w:t>Response</w:t>
      </w:r>
    </w:p>
    <w:p w14:paraId="7BD34C42" w14:textId="77777777" w:rsidR="0015567C" w:rsidRPr="00235870" w:rsidRDefault="0015567C"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FF0000"/>
        </w:rPr>
        <w:t xml:space="preserve">We thank the Reviewer for the supportive comments.  </w:t>
      </w:r>
    </w:p>
    <w:p w14:paraId="393FCDD1"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br/>
      </w:r>
    </w:p>
    <w:p w14:paraId="09D4DBB2" w14:textId="77777777" w:rsidR="00197F36"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u w:val="single"/>
        </w:rPr>
        <w:t>Major Comment 1</w:t>
      </w:r>
    </w:p>
    <w:p w14:paraId="39CFDE22" w14:textId="77777777" w:rsidR="00197F36"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Are the</w:t>
      </w:r>
      <w:r w:rsidR="004C7C91" w:rsidRPr="00235870">
        <w:rPr>
          <w:rFonts w:ascii="Arial" w:hAnsi="Arial" w:cs="Arial"/>
          <w:color w:val="222222"/>
        </w:rPr>
        <w:t>re</w:t>
      </w:r>
      <w:r w:rsidRPr="00235870">
        <w:rPr>
          <w:rFonts w:ascii="Arial" w:hAnsi="Arial" w:cs="Arial"/>
          <w:color w:val="222222"/>
        </w:rPr>
        <w:t xml:space="preserve"> any issues or dependence of DIAMOND on light</w:t>
      </w:r>
      <w:r w:rsidR="004C7C91" w:rsidRPr="00235870">
        <w:rPr>
          <w:rFonts w:ascii="Arial" w:hAnsi="Arial" w:cs="Arial"/>
          <w:color w:val="222222"/>
        </w:rPr>
        <w:t>-</w:t>
      </w:r>
      <w:r w:rsidRPr="00235870">
        <w:rPr>
          <w:rFonts w:ascii="Arial" w:hAnsi="Arial" w:cs="Arial"/>
          <w:color w:val="222222"/>
        </w:rPr>
        <w:t>sheet fluorescence microscopy parameters such as power, laser angle, or emission wavelength? If so, please recommend some optimal settings so that others can reproduce the robustness of the method</w:t>
      </w:r>
      <w:r w:rsidR="00197F36">
        <w:rPr>
          <w:rFonts w:ascii="Arial" w:hAnsi="Arial" w:cs="Arial"/>
          <w:color w:val="222222"/>
        </w:rPr>
        <w:t xml:space="preserve">.  </w:t>
      </w:r>
    </w:p>
    <w:p w14:paraId="7E2DBC39" w14:textId="17FF3D35" w:rsidR="00C83D02" w:rsidRPr="00235870" w:rsidRDefault="00C83D02" w:rsidP="00197F36">
      <w:pPr>
        <w:pStyle w:val="NormalWeb"/>
        <w:shd w:val="clear" w:color="auto" w:fill="FFFFFF"/>
        <w:spacing w:before="0" w:beforeAutospacing="0" w:after="0" w:afterAutospacing="0"/>
        <w:jc w:val="both"/>
        <w:rPr>
          <w:rFonts w:ascii="Arial" w:hAnsi="Arial" w:cs="Arial"/>
          <w:color w:val="222222"/>
          <w:u w:val="single"/>
        </w:rPr>
      </w:pPr>
      <w:r w:rsidRPr="00235870">
        <w:rPr>
          <w:rFonts w:ascii="Arial" w:hAnsi="Arial" w:cs="Arial"/>
          <w:color w:val="222222"/>
        </w:rPr>
        <w:lastRenderedPageBreak/>
        <w:br/>
      </w:r>
      <w:r w:rsidRPr="00235870">
        <w:rPr>
          <w:rFonts w:ascii="Arial" w:hAnsi="Arial" w:cs="Arial"/>
          <w:color w:val="222222"/>
          <w:u w:val="single"/>
        </w:rPr>
        <w:t>Response 1</w:t>
      </w:r>
    </w:p>
    <w:p w14:paraId="3EF9A185" w14:textId="1EA3F76A" w:rsidR="0083195A" w:rsidRPr="00235870" w:rsidRDefault="0083195A"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We thank the reviewer for this valuable comment. There is no dependence on </w:t>
      </w:r>
      <w:r w:rsidR="007274B0" w:rsidRPr="00235870">
        <w:rPr>
          <w:rFonts w:ascii="Arial" w:hAnsi="Arial" w:cs="Arial"/>
          <w:color w:val="FF0000"/>
        </w:rPr>
        <w:t xml:space="preserve">the </w:t>
      </w:r>
      <w:r w:rsidRPr="00235870">
        <w:rPr>
          <w:rFonts w:ascii="Arial" w:hAnsi="Arial" w:cs="Arial"/>
          <w:color w:val="FF0000"/>
        </w:rPr>
        <w:t>power</w:t>
      </w:r>
      <w:r w:rsidR="007274B0" w:rsidRPr="00235870">
        <w:rPr>
          <w:rFonts w:ascii="Arial" w:hAnsi="Arial" w:cs="Arial"/>
          <w:color w:val="FF0000"/>
        </w:rPr>
        <w:t xml:space="preserve"> of </w:t>
      </w:r>
      <w:r w:rsidR="00220F9E">
        <w:rPr>
          <w:rFonts w:ascii="Arial" w:hAnsi="Arial" w:cs="Arial"/>
          <w:color w:val="FF0000"/>
        </w:rPr>
        <w:t xml:space="preserve">the </w:t>
      </w:r>
      <w:r w:rsidR="007274B0" w:rsidRPr="00235870">
        <w:rPr>
          <w:rFonts w:ascii="Arial" w:hAnsi="Arial" w:cs="Arial"/>
          <w:color w:val="FF0000"/>
        </w:rPr>
        <w:t>LSFM system, as long as the laser intensity is sufficient enough to excite the fluorescent signal</w:t>
      </w:r>
      <w:r w:rsidRPr="00235870">
        <w:rPr>
          <w:rFonts w:ascii="Arial" w:hAnsi="Arial" w:cs="Arial"/>
          <w:color w:val="FF0000"/>
        </w:rPr>
        <w:t xml:space="preserve">. </w:t>
      </w:r>
      <w:r w:rsidR="007274B0" w:rsidRPr="00235870">
        <w:rPr>
          <w:rFonts w:ascii="Arial" w:hAnsi="Arial" w:cs="Arial"/>
          <w:color w:val="FF0000"/>
        </w:rPr>
        <w:t xml:space="preserve">The angle of the laser is always perpendicular to the camera. </w:t>
      </w:r>
      <w:r w:rsidRPr="00235870">
        <w:rPr>
          <w:rFonts w:ascii="Arial" w:hAnsi="Arial" w:cs="Arial"/>
          <w:color w:val="FF0000"/>
        </w:rPr>
        <w:t>Emission wavelength should be determined by the fluorescent protein expressed</w:t>
      </w:r>
      <w:r w:rsidR="007274B0" w:rsidRPr="00235870">
        <w:rPr>
          <w:rFonts w:ascii="Arial" w:hAnsi="Arial" w:cs="Arial"/>
          <w:color w:val="FF0000"/>
        </w:rPr>
        <w:t xml:space="preserve"> by the sample, and </w:t>
      </w:r>
      <w:r w:rsidR="00220F9E">
        <w:rPr>
          <w:rFonts w:ascii="Arial" w:hAnsi="Arial" w:cs="Arial"/>
          <w:color w:val="FF0000"/>
        </w:rPr>
        <w:t xml:space="preserve">the </w:t>
      </w:r>
      <w:r w:rsidR="007274B0" w:rsidRPr="00235870">
        <w:rPr>
          <w:rFonts w:ascii="Arial" w:hAnsi="Arial" w:cs="Arial"/>
          <w:color w:val="FF0000"/>
        </w:rPr>
        <w:t>proper filter should be chosen to eliminate the background noise generated by the source laser</w:t>
      </w:r>
      <w:r w:rsidRPr="00235870">
        <w:rPr>
          <w:rFonts w:ascii="Arial" w:hAnsi="Arial" w:cs="Arial"/>
          <w:color w:val="FF0000"/>
        </w:rPr>
        <w:t xml:space="preserve">. However, there is dependence on the resolution and image quality of the microscope, because </w:t>
      </w:r>
      <w:r w:rsidR="00220F9E">
        <w:rPr>
          <w:rFonts w:ascii="Arial" w:hAnsi="Arial" w:cs="Arial"/>
          <w:color w:val="FF0000"/>
        </w:rPr>
        <w:t xml:space="preserve">a </w:t>
      </w:r>
      <w:r w:rsidRPr="00235870">
        <w:rPr>
          <w:rFonts w:ascii="Arial" w:hAnsi="Arial" w:cs="Arial"/>
          <w:color w:val="FF0000"/>
        </w:rPr>
        <w:t xml:space="preserve">good image quality is essential for image segmentation and anatomical structure visualization. We recommend the lateral resolution </w:t>
      </w:r>
      <w:r w:rsidR="00220F9E">
        <w:rPr>
          <w:rFonts w:ascii="Arial" w:hAnsi="Arial" w:cs="Arial"/>
          <w:color w:val="FF0000"/>
        </w:rPr>
        <w:t xml:space="preserve">to be at least 1 </w:t>
      </w:r>
      <w:r w:rsidR="00220F9E" w:rsidRPr="00220F9E">
        <w:rPr>
          <w:rFonts w:ascii="Symbol" w:hAnsi="Symbol" w:cs="Arial"/>
          <w:color w:val="FF0000"/>
        </w:rPr>
        <w:t></w:t>
      </w:r>
      <w:r w:rsidRPr="00235870">
        <w:rPr>
          <w:rFonts w:ascii="Arial" w:hAnsi="Arial" w:cs="Arial"/>
          <w:color w:val="FF0000"/>
        </w:rPr>
        <w:t>m</w:t>
      </w:r>
      <w:r w:rsidR="00E9549B" w:rsidRPr="00235870">
        <w:rPr>
          <w:rFonts w:ascii="Arial" w:hAnsi="Arial" w:cs="Arial"/>
          <w:color w:val="FF0000"/>
        </w:rPr>
        <w:t xml:space="preserve">. We have added the description of the angle and wavelength to Protocol section 4.1. </w:t>
      </w:r>
    </w:p>
    <w:p w14:paraId="141EA32C" w14:textId="58F4D484" w:rsidR="0083195A" w:rsidRPr="00235870" w:rsidRDefault="0083195A" w:rsidP="00197F36">
      <w:pPr>
        <w:pStyle w:val="NormalWeb"/>
        <w:shd w:val="clear" w:color="auto" w:fill="FFFFFF"/>
        <w:spacing w:before="0" w:beforeAutospacing="0" w:after="0" w:afterAutospacing="0"/>
        <w:jc w:val="both"/>
        <w:rPr>
          <w:rFonts w:ascii="Arial" w:hAnsi="Arial" w:cs="Arial"/>
          <w:color w:val="222222"/>
          <w:u w:val="single"/>
        </w:rPr>
      </w:pPr>
    </w:p>
    <w:p w14:paraId="35DBDED0" w14:textId="77777777" w:rsidR="00197F36" w:rsidRDefault="00197F36" w:rsidP="00197F36">
      <w:pPr>
        <w:pStyle w:val="NormalWeb"/>
        <w:shd w:val="clear" w:color="auto" w:fill="FFFFFF"/>
        <w:spacing w:before="0" w:beforeAutospacing="0" w:after="0" w:afterAutospacing="0"/>
        <w:jc w:val="both"/>
        <w:rPr>
          <w:rFonts w:ascii="Arial" w:hAnsi="Arial" w:cs="Arial"/>
          <w:color w:val="222222"/>
          <w:u w:val="single"/>
        </w:rPr>
      </w:pPr>
    </w:p>
    <w:p w14:paraId="67781602" w14:textId="40364CD1"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u w:val="single"/>
        </w:rPr>
        <w:t>Major comment 2</w:t>
      </w:r>
    </w:p>
    <w:p w14:paraId="76A3D1AB" w14:textId="5DF6FDEB" w:rsidR="00C83D02" w:rsidRPr="00235870" w:rsidRDefault="00C83D02" w:rsidP="00197F36">
      <w:pPr>
        <w:pStyle w:val="NormalWeb"/>
        <w:shd w:val="clear" w:color="auto" w:fill="FFFFFF"/>
        <w:spacing w:before="0" w:beforeAutospacing="0" w:after="0" w:afterAutospacing="0"/>
        <w:jc w:val="both"/>
        <w:rPr>
          <w:rFonts w:ascii="Arial" w:hAnsi="Arial" w:cs="Arial"/>
          <w:color w:val="222222"/>
        </w:rPr>
      </w:pPr>
      <w:r w:rsidRPr="00235870">
        <w:rPr>
          <w:rFonts w:ascii="Arial" w:hAnsi="Arial" w:cs="Arial"/>
          <w:color w:val="222222"/>
        </w:rPr>
        <w:t>How do you deal with non-cyclical motion (i.e. arrhythmia)? It seems that the authors use a model that depends on cyclical repetitive motion to reconstruct different cardiac phases in 3D. My concern is when users apply DIAMOND to either early embryonic stages with pulsatile motion or mutation cases with arrhythmic heart rate.</w:t>
      </w:r>
    </w:p>
    <w:p w14:paraId="4EFFB31E" w14:textId="77777777" w:rsidR="00197F36" w:rsidRDefault="00197F36" w:rsidP="00197F36">
      <w:pPr>
        <w:spacing w:after="0" w:line="240" w:lineRule="auto"/>
        <w:jc w:val="both"/>
        <w:rPr>
          <w:rFonts w:ascii="Arial" w:hAnsi="Arial" w:cs="Arial"/>
          <w:color w:val="222222"/>
          <w:u w:val="single"/>
        </w:rPr>
      </w:pPr>
    </w:p>
    <w:p w14:paraId="3944738C" w14:textId="665C1562" w:rsidR="00021050" w:rsidRPr="00091659" w:rsidRDefault="00C83D02" w:rsidP="00197F36">
      <w:pPr>
        <w:spacing w:after="0" w:line="240" w:lineRule="auto"/>
        <w:jc w:val="both"/>
        <w:rPr>
          <w:rFonts w:ascii="Arial" w:hAnsi="Arial" w:cs="Arial"/>
          <w:color w:val="222222"/>
          <w:sz w:val="24"/>
          <w:szCs w:val="24"/>
          <w:u w:val="single"/>
        </w:rPr>
      </w:pPr>
      <w:r w:rsidRPr="00091659">
        <w:rPr>
          <w:rFonts w:ascii="Arial" w:hAnsi="Arial" w:cs="Arial"/>
          <w:color w:val="222222"/>
          <w:sz w:val="24"/>
          <w:szCs w:val="24"/>
          <w:u w:val="single"/>
        </w:rPr>
        <w:t>Response 2</w:t>
      </w:r>
    </w:p>
    <w:p w14:paraId="112D8C9C" w14:textId="0EF9E6F7" w:rsidR="007274B0" w:rsidRPr="00235870" w:rsidRDefault="00E9549B" w:rsidP="00197F36">
      <w:pPr>
        <w:pStyle w:val="NormalWeb"/>
        <w:shd w:val="clear" w:color="auto" w:fill="FFFFFF"/>
        <w:spacing w:before="0" w:beforeAutospacing="0" w:after="0" w:afterAutospacing="0"/>
        <w:jc w:val="both"/>
        <w:rPr>
          <w:rFonts w:ascii="Arial" w:hAnsi="Arial" w:cs="Arial"/>
          <w:color w:val="FF0000"/>
        </w:rPr>
      </w:pPr>
      <w:r w:rsidRPr="00091659">
        <w:rPr>
          <w:rFonts w:ascii="Arial" w:hAnsi="Arial" w:cs="Arial"/>
          <w:color w:val="FF0000"/>
        </w:rPr>
        <w:t xml:space="preserve">We agree with the reviewer that there might be concerns when DIAMOND is applied to those studies. </w:t>
      </w:r>
      <w:r w:rsidR="007274B0" w:rsidRPr="00091659">
        <w:rPr>
          <w:rFonts w:ascii="Arial" w:hAnsi="Arial" w:cs="Arial"/>
          <w:color w:val="FF0000"/>
        </w:rPr>
        <w:t xml:space="preserve">During early embryonic stages, it is difficult to acquire high quality images </w:t>
      </w:r>
      <w:r w:rsidR="004C7C91" w:rsidRPr="00091659">
        <w:rPr>
          <w:rFonts w:ascii="Arial" w:hAnsi="Arial" w:cs="Arial"/>
          <w:color w:val="FF0000"/>
        </w:rPr>
        <w:t xml:space="preserve">given </w:t>
      </w:r>
      <w:r w:rsidR="007274B0" w:rsidRPr="00091659">
        <w:rPr>
          <w:rFonts w:ascii="Arial" w:hAnsi="Arial" w:cs="Arial"/>
          <w:color w:val="FF0000"/>
        </w:rPr>
        <w:t>the heart is blocked by the yolk sac. We have tried to image 1 and</w:t>
      </w:r>
      <w:r w:rsidR="007274B0" w:rsidRPr="00235870">
        <w:rPr>
          <w:rFonts w:ascii="Arial" w:hAnsi="Arial" w:cs="Arial"/>
          <w:color w:val="FF0000"/>
        </w:rPr>
        <w:t xml:space="preserve"> 2 </w:t>
      </w:r>
      <w:proofErr w:type="spellStart"/>
      <w:r w:rsidR="007274B0" w:rsidRPr="00235870">
        <w:rPr>
          <w:rFonts w:ascii="Arial" w:hAnsi="Arial" w:cs="Arial"/>
          <w:color w:val="FF0000"/>
        </w:rPr>
        <w:t>dpf</w:t>
      </w:r>
      <w:proofErr w:type="spellEnd"/>
      <w:r w:rsidR="007274B0" w:rsidRPr="00235870">
        <w:rPr>
          <w:rFonts w:ascii="Arial" w:hAnsi="Arial" w:cs="Arial"/>
          <w:color w:val="FF0000"/>
        </w:rPr>
        <w:t xml:space="preserve"> zebrafish heart</w:t>
      </w:r>
      <w:r w:rsidR="000F3C1E">
        <w:rPr>
          <w:rFonts w:ascii="Arial" w:hAnsi="Arial" w:cs="Arial"/>
          <w:color w:val="FF0000"/>
        </w:rPr>
        <w:t>s</w:t>
      </w:r>
      <w:r w:rsidR="007274B0" w:rsidRPr="00235870">
        <w:rPr>
          <w:rFonts w:ascii="Arial" w:hAnsi="Arial" w:cs="Arial"/>
          <w:color w:val="FF0000"/>
        </w:rPr>
        <w:t xml:space="preserve"> with LSFM, but the image quality was </w:t>
      </w:r>
      <w:r w:rsidR="000F3C1E">
        <w:rPr>
          <w:rFonts w:ascii="Arial" w:hAnsi="Arial" w:cs="Arial"/>
          <w:color w:val="FF0000"/>
        </w:rPr>
        <w:t>subpar</w:t>
      </w:r>
      <w:r w:rsidR="007274B0" w:rsidRPr="00235870">
        <w:rPr>
          <w:rFonts w:ascii="Arial" w:hAnsi="Arial" w:cs="Arial"/>
          <w:color w:val="FF0000"/>
        </w:rPr>
        <w:t xml:space="preserve">. </w:t>
      </w:r>
    </w:p>
    <w:p w14:paraId="1B7807FA" w14:textId="569CA397" w:rsidR="007274B0" w:rsidRDefault="007274B0" w:rsidP="00197F36">
      <w:pPr>
        <w:pStyle w:val="NormalWeb"/>
        <w:shd w:val="clear" w:color="auto" w:fill="FFFFFF"/>
        <w:spacing w:before="0" w:beforeAutospacing="0" w:after="0" w:afterAutospacing="0"/>
        <w:jc w:val="both"/>
        <w:rPr>
          <w:rFonts w:ascii="Arial" w:hAnsi="Arial" w:cs="Arial"/>
          <w:color w:val="FF0000"/>
        </w:rPr>
      </w:pPr>
      <w:r w:rsidRPr="00235870">
        <w:rPr>
          <w:rFonts w:ascii="Arial" w:hAnsi="Arial" w:cs="Arial"/>
          <w:color w:val="FF0000"/>
        </w:rPr>
        <w:t xml:space="preserve">Most post-imaging reconstruction algorithms are based on the assumption that the heart is </w:t>
      </w:r>
      <w:r w:rsidR="000F3C1E">
        <w:rPr>
          <w:rFonts w:ascii="Arial" w:hAnsi="Arial" w:cs="Arial"/>
          <w:color w:val="FF0000"/>
        </w:rPr>
        <w:t xml:space="preserve">undergoing </w:t>
      </w:r>
      <w:r w:rsidR="004C7C91" w:rsidRPr="00235870">
        <w:rPr>
          <w:rFonts w:ascii="Arial" w:hAnsi="Arial" w:cs="Arial"/>
          <w:color w:val="FF0000"/>
        </w:rPr>
        <w:t xml:space="preserve">a </w:t>
      </w:r>
      <w:r w:rsidRPr="00235870">
        <w:rPr>
          <w:rFonts w:ascii="Arial" w:hAnsi="Arial" w:cs="Arial"/>
          <w:color w:val="FF0000"/>
        </w:rPr>
        <w:t xml:space="preserve">cyclical repetitive motion. </w:t>
      </w:r>
      <w:r w:rsidR="00E9549B" w:rsidRPr="00235870">
        <w:rPr>
          <w:rFonts w:ascii="Arial" w:hAnsi="Arial" w:cs="Arial"/>
          <w:color w:val="FF0000"/>
        </w:rPr>
        <w:t>Because our current post-imaging processing algorithm also relies on this assumption, DIAMOND c</w:t>
      </w:r>
      <w:r w:rsidR="000F3C1E">
        <w:rPr>
          <w:rFonts w:ascii="Arial" w:hAnsi="Arial" w:cs="Arial"/>
          <w:color w:val="FF0000"/>
        </w:rPr>
        <w:t>an</w:t>
      </w:r>
      <w:r w:rsidR="00E9549B" w:rsidRPr="00235870">
        <w:rPr>
          <w:rFonts w:ascii="Arial" w:hAnsi="Arial" w:cs="Arial"/>
          <w:color w:val="FF0000"/>
        </w:rPr>
        <w:t xml:space="preserve">not be applied to arrhythmic hearts. </w:t>
      </w:r>
      <w:r w:rsidRPr="00235870">
        <w:rPr>
          <w:rFonts w:ascii="Arial" w:hAnsi="Arial" w:cs="Arial"/>
          <w:color w:val="FF0000"/>
        </w:rPr>
        <w:t xml:space="preserve">If the </w:t>
      </w:r>
      <w:r w:rsidR="000F3C1E">
        <w:rPr>
          <w:rFonts w:ascii="Arial" w:hAnsi="Arial" w:cs="Arial"/>
          <w:color w:val="FF0000"/>
        </w:rPr>
        <w:t>reader would want</w:t>
      </w:r>
      <w:r w:rsidRPr="00235870">
        <w:rPr>
          <w:rFonts w:ascii="Arial" w:hAnsi="Arial" w:cs="Arial"/>
          <w:color w:val="FF0000"/>
        </w:rPr>
        <w:t xml:space="preserve"> to study arrhythmia in zebrafish using optical method</w:t>
      </w:r>
      <w:r w:rsidR="000F3C1E">
        <w:rPr>
          <w:rFonts w:ascii="Arial" w:hAnsi="Arial" w:cs="Arial"/>
          <w:color w:val="FF0000"/>
        </w:rPr>
        <w:t>s</w:t>
      </w:r>
      <w:r w:rsidRPr="00235870">
        <w:rPr>
          <w:rFonts w:ascii="Arial" w:hAnsi="Arial" w:cs="Arial"/>
          <w:color w:val="FF0000"/>
        </w:rPr>
        <w:t xml:space="preserve">, the best </w:t>
      </w:r>
      <w:r w:rsidR="000F3C1E">
        <w:rPr>
          <w:rFonts w:ascii="Arial" w:hAnsi="Arial" w:cs="Arial"/>
          <w:color w:val="FF0000"/>
        </w:rPr>
        <w:t xml:space="preserve">currently available </w:t>
      </w:r>
      <w:r w:rsidRPr="00235870">
        <w:rPr>
          <w:rFonts w:ascii="Arial" w:hAnsi="Arial" w:cs="Arial"/>
          <w:color w:val="FF0000"/>
        </w:rPr>
        <w:t xml:space="preserve">options are Electrically Tunable Lens-SPIM (ETL-SPIM) or light field microscopy. However, the ETL-SPIM system is </w:t>
      </w:r>
      <w:r w:rsidR="002F3E97" w:rsidRPr="00235870">
        <w:rPr>
          <w:rFonts w:ascii="Arial" w:hAnsi="Arial" w:cs="Arial"/>
          <w:color w:val="FF0000"/>
        </w:rPr>
        <w:t>technically challenging (</w:t>
      </w:r>
      <w:proofErr w:type="spellStart"/>
      <w:r w:rsidR="002F3E97" w:rsidRPr="00235870">
        <w:rPr>
          <w:rFonts w:ascii="Arial" w:hAnsi="Arial" w:cs="Arial"/>
          <w:color w:val="FF0000"/>
        </w:rPr>
        <w:t>Mickoleit</w:t>
      </w:r>
      <w:proofErr w:type="spellEnd"/>
      <w:r w:rsidR="002F3E97" w:rsidRPr="00235870">
        <w:rPr>
          <w:rFonts w:ascii="Arial" w:hAnsi="Arial" w:cs="Arial"/>
          <w:color w:val="FF0000"/>
        </w:rPr>
        <w:t xml:space="preserve"> </w:t>
      </w:r>
      <w:r w:rsidR="002F3E97" w:rsidRPr="000F3C1E">
        <w:rPr>
          <w:rFonts w:ascii="Arial" w:hAnsi="Arial" w:cs="Arial"/>
          <w:i/>
          <w:color w:val="FF0000"/>
        </w:rPr>
        <w:t>et al.</w:t>
      </w:r>
      <w:r w:rsidR="002F3E97" w:rsidRPr="00235870">
        <w:rPr>
          <w:rFonts w:ascii="Arial" w:hAnsi="Arial" w:cs="Arial"/>
          <w:color w:val="FF0000"/>
        </w:rPr>
        <w:t>)</w:t>
      </w:r>
      <w:r w:rsidRPr="00235870">
        <w:rPr>
          <w:rFonts w:ascii="Arial" w:hAnsi="Arial" w:cs="Arial"/>
          <w:color w:val="FF0000"/>
        </w:rPr>
        <w:t xml:space="preserve"> and light field mi</w:t>
      </w:r>
      <w:r w:rsidR="000F3C1E">
        <w:rPr>
          <w:rFonts w:ascii="Arial" w:hAnsi="Arial" w:cs="Arial"/>
          <w:color w:val="FF0000"/>
        </w:rPr>
        <w:t>croscopy</w:t>
      </w:r>
      <w:r w:rsidRPr="00235870">
        <w:rPr>
          <w:rFonts w:ascii="Arial" w:hAnsi="Arial" w:cs="Arial"/>
          <w:color w:val="FF0000"/>
        </w:rPr>
        <w:t xml:space="preserve"> currently suffers from low spatial resolution. </w:t>
      </w:r>
      <w:r w:rsidR="00E9549B" w:rsidRPr="00235870">
        <w:rPr>
          <w:rFonts w:ascii="Arial" w:hAnsi="Arial" w:cs="Arial"/>
          <w:color w:val="FF0000"/>
        </w:rPr>
        <w:t xml:space="preserve">This </w:t>
      </w:r>
      <w:r w:rsidR="000F3C1E">
        <w:rPr>
          <w:rFonts w:ascii="Arial" w:hAnsi="Arial" w:cs="Arial"/>
          <w:color w:val="FF0000"/>
        </w:rPr>
        <w:t xml:space="preserve">should </w:t>
      </w:r>
      <w:r w:rsidR="00E9549B" w:rsidRPr="00235870">
        <w:rPr>
          <w:rFonts w:ascii="Arial" w:hAnsi="Arial" w:cs="Arial"/>
          <w:color w:val="FF0000"/>
        </w:rPr>
        <w:t xml:space="preserve">be </w:t>
      </w:r>
      <w:r w:rsidR="000F3C1E">
        <w:rPr>
          <w:rFonts w:ascii="Arial" w:hAnsi="Arial" w:cs="Arial"/>
          <w:color w:val="FF0000"/>
        </w:rPr>
        <w:t>an area of future research</w:t>
      </w:r>
      <w:r w:rsidR="00E9549B" w:rsidRPr="00235870">
        <w:rPr>
          <w:rFonts w:ascii="Arial" w:hAnsi="Arial" w:cs="Arial"/>
          <w:color w:val="FF0000"/>
        </w:rPr>
        <w:t xml:space="preserve">. </w:t>
      </w:r>
    </w:p>
    <w:p w14:paraId="428772C5" w14:textId="77777777" w:rsidR="00197F36" w:rsidRDefault="00197F36" w:rsidP="00197F36">
      <w:pPr>
        <w:pStyle w:val="NormalWeb"/>
        <w:shd w:val="clear" w:color="auto" w:fill="FFFFFF"/>
        <w:spacing w:before="0" w:beforeAutospacing="0" w:after="0" w:afterAutospacing="0"/>
        <w:jc w:val="both"/>
        <w:rPr>
          <w:rFonts w:ascii="Arial" w:hAnsi="Arial" w:cs="Arial"/>
          <w:color w:val="FF0000"/>
        </w:rPr>
      </w:pPr>
    </w:p>
    <w:p w14:paraId="63F5E5FE" w14:textId="6F5F1752" w:rsidR="000F3C1E" w:rsidRPr="000F3C1E" w:rsidRDefault="000F3C1E" w:rsidP="00197F36">
      <w:pPr>
        <w:pStyle w:val="NormalWeb"/>
        <w:shd w:val="clear" w:color="auto" w:fill="FFFFFF"/>
        <w:spacing w:before="0" w:beforeAutospacing="0" w:after="0" w:afterAutospacing="0"/>
        <w:jc w:val="both"/>
        <w:rPr>
          <w:rFonts w:ascii="Arial" w:hAnsi="Arial" w:cs="Arial"/>
          <w:color w:val="FF0000"/>
          <w:sz w:val="22"/>
          <w:szCs w:val="22"/>
          <w:u w:val="single"/>
        </w:rPr>
      </w:pPr>
      <w:r w:rsidRPr="00F71EA5">
        <w:rPr>
          <w:rFonts w:ascii="Arial" w:hAnsi="Arial" w:cs="Arial"/>
          <w:color w:val="FF0000"/>
          <w:sz w:val="22"/>
          <w:szCs w:val="22"/>
          <w:u w:val="single"/>
        </w:rPr>
        <w:t>Reference</w:t>
      </w:r>
    </w:p>
    <w:p w14:paraId="19B42A4D" w14:textId="77777777" w:rsidR="002F3E97" w:rsidRPr="00733A84" w:rsidRDefault="002F3E97" w:rsidP="00197F36">
      <w:pPr>
        <w:spacing w:after="0" w:line="240" w:lineRule="auto"/>
        <w:jc w:val="both"/>
        <w:rPr>
          <w:rFonts w:ascii="Arial" w:hAnsi="Arial" w:cs="Arial"/>
          <w:noProof/>
          <w:color w:val="FF0000"/>
        </w:rPr>
      </w:pPr>
      <w:r w:rsidRPr="00733A84">
        <w:rPr>
          <w:rFonts w:ascii="Arial" w:hAnsi="Arial" w:cs="Arial"/>
          <w:noProof/>
          <w:color w:val="FF0000"/>
        </w:rPr>
        <w:fldChar w:fldCharType="begin"/>
      </w:r>
      <w:r w:rsidRPr="00733A84">
        <w:rPr>
          <w:rFonts w:ascii="Arial" w:hAnsi="Arial" w:cs="Arial"/>
          <w:noProof/>
          <w:color w:val="FF0000"/>
        </w:rPr>
        <w:instrText xml:space="preserve"> ADDIN EN.REFLIST </w:instrText>
      </w:r>
      <w:r w:rsidRPr="00733A84">
        <w:rPr>
          <w:rFonts w:ascii="Arial" w:hAnsi="Arial" w:cs="Arial"/>
          <w:noProof/>
          <w:color w:val="FF0000"/>
        </w:rPr>
        <w:fldChar w:fldCharType="separate"/>
      </w:r>
      <w:r w:rsidRPr="00733A84">
        <w:rPr>
          <w:rFonts w:ascii="Arial" w:hAnsi="Arial" w:cs="Arial"/>
          <w:noProof/>
          <w:color w:val="FF0000"/>
        </w:rPr>
        <w:t>Mickoleit, M.</w:t>
      </w:r>
      <w:r w:rsidRPr="00733A84">
        <w:rPr>
          <w:rFonts w:ascii="Arial" w:hAnsi="Arial" w:cs="Arial"/>
          <w:i/>
          <w:noProof/>
          <w:color w:val="FF0000"/>
        </w:rPr>
        <w:t xml:space="preserve"> et al.</w:t>
      </w:r>
      <w:r w:rsidRPr="00733A84">
        <w:rPr>
          <w:rFonts w:ascii="Arial" w:hAnsi="Arial" w:cs="Arial"/>
          <w:noProof/>
          <w:color w:val="FF0000"/>
        </w:rPr>
        <w:t xml:space="preserve"> High-resolution reconstruction of the beating zebrafish heart. </w:t>
      </w:r>
      <w:r w:rsidRPr="00733A84">
        <w:rPr>
          <w:rFonts w:ascii="Arial" w:hAnsi="Arial" w:cs="Arial"/>
          <w:i/>
          <w:noProof/>
          <w:color w:val="FF0000"/>
        </w:rPr>
        <w:t>Nat Methods.</w:t>
      </w:r>
      <w:r w:rsidRPr="00733A84">
        <w:rPr>
          <w:rFonts w:ascii="Arial" w:hAnsi="Arial" w:cs="Arial"/>
          <w:noProof/>
          <w:color w:val="FF0000"/>
        </w:rPr>
        <w:t xml:space="preserve"> </w:t>
      </w:r>
      <w:r w:rsidRPr="00733A84">
        <w:rPr>
          <w:rFonts w:ascii="Arial" w:hAnsi="Arial" w:cs="Arial"/>
          <w:b/>
          <w:noProof/>
          <w:color w:val="FF0000"/>
        </w:rPr>
        <w:t>11</w:t>
      </w:r>
      <w:r w:rsidRPr="00733A84">
        <w:rPr>
          <w:rFonts w:ascii="Arial" w:hAnsi="Arial" w:cs="Arial"/>
          <w:noProof/>
          <w:color w:val="FF0000"/>
        </w:rPr>
        <w:t xml:space="preserve"> 919,(2014).</w:t>
      </w:r>
    </w:p>
    <w:p w14:paraId="75AD3740" w14:textId="4747171F" w:rsidR="00091659" w:rsidRDefault="002F3E97" w:rsidP="00197F36">
      <w:pPr>
        <w:spacing w:after="0" w:line="240" w:lineRule="auto"/>
        <w:jc w:val="both"/>
        <w:rPr>
          <w:rFonts w:ascii="Arial" w:hAnsi="Arial" w:cs="Arial"/>
        </w:rPr>
      </w:pPr>
      <w:r w:rsidRPr="00733A84">
        <w:rPr>
          <w:rFonts w:ascii="Arial" w:hAnsi="Arial" w:cs="Arial"/>
          <w:noProof/>
          <w:color w:val="FF0000"/>
        </w:rPr>
        <w:fldChar w:fldCharType="end"/>
      </w:r>
    </w:p>
    <w:p w14:paraId="3ED7A84F" w14:textId="77777777" w:rsidR="00091659" w:rsidRPr="00091659" w:rsidRDefault="00091659" w:rsidP="00091659">
      <w:pPr>
        <w:rPr>
          <w:rFonts w:ascii="Arial" w:hAnsi="Arial" w:cs="Arial"/>
        </w:rPr>
      </w:pPr>
    </w:p>
    <w:p w14:paraId="0D4EE45F" w14:textId="7260B9E2" w:rsidR="00091659" w:rsidRDefault="00091659" w:rsidP="00091659">
      <w:pPr>
        <w:rPr>
          <w:rFonts w:ascii="Arial" w:hAnsi="Arial" w:cs="Arial"/>
        </w:rPr>
      </w:pPr>
    </w:p>
    <w:p w14:paraId="03C8157B" w14:textId="2DECC542" w:rsidR="007274B0" w:rsidRPr="00091659" w:rsidRDefault="00091659" w:rsidP="00091659">
      <w:pPr>
        <w:tabs>
          <w:tab w:val="left" w:pos="4251"/>
        </w:tabs>
        <w:rPr>
          <w:rFonts w:ascii="Arial" w:hAnsi="Arial" w:cs="Arial"/>
        </w:rPr>
      </w:pPr>
      <w:r>
        <w:rPr>
          <w:rFonts w:ascii="Arial" w:hAnsi="Arial" w:cs="Arial"/>
        </w:rPr>
        <w:tab/>
      </w:r>
    </w:p>
    <w:sectPr w:rsidR="007274B0" w:rsidRPr="00091659" w:rsidSect="008D322B">
      <w:footerReference w:type="default" r:id="rId8"/>
      <w:pgSz w:w="15840" w:h="21726"/>
      <w:pgMar w:top="1440" w:right="1440" w:bottom="171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425F1" w16cid:durableId="214E00D1"/>
  <w16cid:commentId w16cid:paraId="09C682C1" w16cid:durableId="214E00D2"/>
  <w16cid:commentId w16cid:paraId="5E9718BC" w16cid:durableId="214E00D3"/>
  <w16cid:commentId w16cid:paraId="1C69C08A" w16cid:durableId="214E00D4"/>
  <w16cid:commentId w16cid:paraId="554A4C4B" w16cid:durableId="214E00D5"/>
  <w16cid:commentId w16cid:paraId="760D2B8E" w16cid:durableId="214E00D6"/>
  <w16cid:commentId w16cid:paraId="7AF38307" w16cid:durableId="214E00D7"/>
  <w16cid:commentId w16cid:paraId="77120E15" w16cid:durableId="214E0504"/>
  <w16cid:commentId w16cid:paraId="6FED5224" w16cid:durableId="214E00D8"/>
  <w16cid:commentId w16cid:paraId="50B1DE59" w16cid:durableId="214E00D9"/>
  <w16cid:commentId w16cid:paraId="604399B5" w16cid:durableId="214E00DA"/>
  <w16cid:commentId w16cid:paraId="59A6968E" w16cid:durableId="214E00DB"/>
  <w16cid:commentId w16cid:paraId="556ECF3B" w16cid:durableId="214E00DC"/>
  <w16cid:commentId w16cid:paraId="7BBF8E0D" w16cid:durableId="214E00DD"/>
  <w16cid:commentId w16cid:paraId="31C39F69" w16cid:durableId="214E0EF3"/>
  <w16cid:commentId w16cid:paraId="47D2686A" w16cid:durableId="214E00DE"/>
  <w16cid:commentId w16cid:paraId="58A0361C" w16cid:durableId="214E00DF"/>
  <w16cid:commentId w16cid:paraId="25261D49" w16cid:durableId="214E00E0"/>
  <w16cid:commentId w16cid:paraId="473B42E4" w16cid:durableId="214E00E1"/>
  <w16cid:commentId w16cid:paraId="2B7B1788" w16cid:durableId="214E00E2"/>
  <w16cid:commentId w16cid:paraId="31E75798" w16cid:durableId="214E00E3"/>
  <w16cid:commentId w16cid:paraId="023927E2" w16cid:durableId="214E00E4"/>
  <w16cid:commentId w16cid:paraId="56CF51D9" w16cid:durableId="214E00E5"/>
  <w16cid:commentId w16cid:paraId="2538936F" w16cid:durableId="214E00E6"/>
  <w16cid:commentId w16cid:paraId="1A0AD590" w16cid:durableId="214E00E7"/>
  <w16cid:commentId w16cid:paraId="2CA18BC9" w16cid:durableId="214E00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55EA0" w14:textId="77777777" w:rsidR="001D630B" w:rsidRDefault="001D630B" w:rsidP="00260115">
      <w:pPr>
        <w:spacing w:after="0" w:line="240" w:lineRule="auto"/>
      </w:pPr>
      <w:r>
        <w:separator/>
      </w:r>
    </w:p>
  </w:endnote>
  <w:endnote w:type="continuationSeparator" w:id="0">
    <w:p w14:paraId="5A57EC32" w14:textId="77777777" w:rsidR="001D630B" w:rsidRDefault="001D630B" w:rsidP="0026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002994"/>
      <w:docPartObj>
        <w:docPartGallery w:val="Page Numbers (Bottom of Page)"/>
        <w:docPartUnique/>
      </w:docPartObj>
    </w:sdtPr>
    <w:sdtEndPr>
      <w:rPr>
        <w:rFonts w:ascii="Arial" w:hAnsi="Arial" w:cs="Arial"/>
        <w:noProof/>
      </w:rPr>
    </w:sdtEndPr>
    <w:sdtContent>
      <w:p w14:paraId="0DB11542" w14:textId="75C5DA9C" w:rsidR="00091659" w:rsidRPr="00091659" w:rsidRDefault="00091659">
        <w:pPr>
          <w:pStyle w:val="Footer"/>
          <w:jc w:val="right"/>
          <w:rPr>
            <w:rFonts w:ascii="Arial" w:hAnsi="Arial" w:cs="Arial"/>
          </w:rPr>
        </w:pPr>
        <w:r w:rsidRPr="00091659">
          <w:rPr>
            <w:rFonts w:ascii="Arial" w:hAnsi="Arial" w:cs="Arial"/>
          </w:rPr>
          <w:fldChar w:fldCharType="begin"/>
        </w:r>
        <w:r w:rsidRPr="00091659">
          <w:rPr>
            <w:rFonts w:ascii="Arial" w:hAnsi="Arial" w:cs="Arial"/>
          </w:rPr>
          <w:instrText xml:space="preserve"> PAGE   \* MERGEFORMAT </w:instrText>
        </w:r>
        <w:r w:rsidRPr="00091659">
          <w:rPr>
            <w:rFonts w:ascii="Arial" w:hAnsi="Arial" w:cs="Arial"/>
          </w:rPr>
          <w:fldChar w:fldCharType="separate"/>
        </w:r>
        <w:r w:rsidR="00B33786">
          <w:rPr>
            <w:rFonts w:ascii="Arial" w:hAnsi="Arial" w:cs="Arial"/>
            <w:noProof/>
          </w:rPr>
          <w:t>6</w:t>
        </w:r>
        <w:r w:rsidRPr="00091659">
          <w:rPr>
            <w:rFonts w:ascii="Arial" w:hAnsi="Arial" w:cs="Arial"/>
            <w:noProof/>
          </w:rPr>
          <w:fldChar w:fldCharType="end"/>
        </w:r>
      </w:p>
    </w:sdtContent>
  </w:sdt>
  <w:p w14:paraId="37D7057D" w14:textId="77777777" w:rsidR="00091659" w:rsidRDefault="00091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2781B" w14:textId="77777777" w:rsidR="001D630B" w:rsidRDefault="001D630B" w:rsidP="00260115">
      <w:pPr>
        <w:spacing w:after="0" w:line="240" w:lineRule="auto"/>
      </w:pPr>
      <w:r>
        <w:separator/>
      </w:r>
    </w:p>
  </w:footnote>
  <w:footnote w:type="continuationSeparator" w:id="0">
    <w:p w14:paraId="15B3957F" w14:textId="77777777" w:rsidR="001D630B" w:rsidRDefault="001D630B" w:rsidP="00260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B6ADE"/>
    <w:multiLevelType w:val="hybridMultilevel"/>
    <w:tmpl w:val="3A96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D7762"/>
    <w:multiLevelType w:val="multilevel"/>
    <w:tmpl w:val="18DAE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95ewf275at9eevz92x5ataxxtvt29d9zss&quot;&gt;My EndNote Library&lt;record-ids&gt;&lt;item&gt;24&lt;/item&gt;&lt;/record-ids&gt;&lt;/item&gt;&lt;/Libraries&gt;"/>
  </w:docVars>
  <w:rsids>
    <w:rsidRoot w:val="00C83D02"/>
    <w:rsid w:val="00021050"/>
    <w:rsid w:val="00026E63"/>
    <w:rsid w:val="0003405A"/>
    <w:rsid w:val="00091659"/>
    <w:rsid w:val="000A101B"/>
    <w:rsid w:val="000A7EFD"/>
    <w:rsid w:val="000B1F79"/>
    <w:rsid w:val="000E42FA"/>
    <w:rsid w:val="000F3C1E"/>
    <w:rsid w:val="0015567C"/>
    <w:rsid w:val="00197F36"/>
    <w:rsid w:val="001D630B"/>
    <w:rsid w:val="00220F9E"/>
    <w:rsid w:val="00235870"/>
    <w:rsid w:val="00260115"/>
    <w:rsid w:val="00261DB2"/>
    <w:rsid w:val="002A702C"/>
    <w:rsid w:val="002F3E97"/>
    <w:rsid w:val="00384C9D"/>
    <w:rsid w:val="003B0118"/>
    <w:rsid w:val="003D385C"/>
    <w:rsid w:val="0041625E"/>
    <w:rsid w:val="004C732B"/>
    <w:rsid w:val="004C7C91"/>
    <w:rsid w:val="00510F50"/>
    <w:rsid w:val="0051668D"/>
    <w:rsid w:val="00517B11"/>
    <w:rsid w:val="00561A2A"/>
    <w:rsid w:val="005E506F"/>
    <w:rsid w:val="00613C8D"/>
    <w:rsid w:val="006B40CA"/>
    <w:rsid w:val="006B5ADE"/>
    <w:rsid w:val="006E17C4"/>
    <w:rsid w:val="00722E0D"/>
    <w:rsid w:val="007274B0"/>
    <w:rsid w:val="00733A84"/>
    <w:rsid w:val="007B0930"/>
    <w:rsid w:val="007E2AF9"/>
    <w:rsid w:val="0083195A"/>
    <w:rsid w:val="00852E34"/>
    <w:rsid w:val="00860B4F"/>
    <w:rsid w:val="00865C93"/>
    <w:rsid w:val="008D322B"/>
    <w:rsid w:val="009110CC"/>
    <w:rsid w:val="00913DAE"/>
    <w:rsid w:val="00933BE1"/>
    <w:rsid w:val="009540A4"/>
    <w:rsid w:val="009B28D9"/>
    <w:rsid w:val="00A06CC2"/>
    <w:rsid w:val="00A2406A"/>
    <w:rsid w:val="00A258FE"/>
    <w:rsid w:val="00A83DA6"/>
    <w:rsid w:val="00A936BB"/>
    <w:rsid w:val="00B05940"/>
    <w:rsid w:val="00B078C5"/>
    <w:rsid w:val="00B33786"/>
    <w:rsid w:val="00B44933"/>
    <w:rsid w:val="00B6422A"/>
    <w:rsid w:val="00BE28D9"/>
    <w:rsid w:val="00BE30B2"/>
    <w:rsid w:val="00C2192A"/>
    <w:rsid w:val="00C83D02"/>
    <w:rsid w:val="00C927D0"/>
    <w:rsid w:val="00CB6BBA"/>
    <w:rsid w:val="00CF79F4"/>
    <w:rsid w:val="00D774A5"/>
    <w:rsid w:val="00D9528B"/>
    <w:rsid w:val="00DD162E"/>
    <w:rsid w:val="00E21917"/>
    <w:rsid w:val="00E87DEB"/>
    <w:rsid w:val="00E9527B"/>
    <w:rsid w:val="00E9549B"/>
    <w:rsid w:val="00EA08B5"/>
    <w:rsid w:val="00EB38BD"/>
    <w:rsid w:val="00F64714"/>
    <w:rsid w:val="00F71EA5"/>
    <w:rsid w:val="00FB0494"/>
    <w:rsid w:val="00FE7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4491"/>
  <w15:chartTrackingRefBased/>
  <w15:docId w15:val="{CEDEB589-B6F3-4904-85C8-AA822054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C83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D02"/>
    <w:rPr>
      <w:b/>
      <w:bCs/>
    </w:rPr>
  </w:style>
  <w:style w:type="character" w:styleId="Hyperlink">
    <w:name w:val="Hyperlink"/>
    <w:basedOn w:val="DefaultParagraphFont"/>
    <w:uiPriority w:val="99"/>
    <w:semiHidden/>
    <w:unhideWhenUsed/>
    <w:rsid w:val="00C83D02"/>
    <w:rPr>
      <w:color w:val="0000FF"/>
      <w:u w:val="single"/>
    </w:rPr>
  </w:style>
  <w:style w:type="character" w:customStyle="1" w:styleId="il">
    <w:name w:val="il"/>
    <w:basedOn w:val="DefaultParagraphFont"/>
    <w:rsid w:val="00C83D02"/>
  </w:style>
  <w:style w:type="paragraph" w:customStyle="1" w:styleId="EndNoteBibliographyTitle">
    <w:name w:val="EndNote Bibliography Title"/>
    <w:basedOn w:val="Normal"/>
    <w:link w:val="EndNoteBibliographyTitleChar"/>
    <w:rsid w:val="002F3E97"/>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2F3E97"/>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2F3E97"/>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2F3E97"/>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2F3E97"/>
    <w:rPr>
      <w:rFonts w:ascii="Calibri" w:eastAsia="Times New Roman" w:hAnsi="Calibri" w:cs="Calibri"/>
      <w:noProof/>
      <w:sz w:val="24"/>
      <w:szCs w:val="24"/>
    </w:rPr>
  </w:style>
  <w:style w:type="character" w:styleId="CommentReference">
    <w:name w:val="annotation reference"/>
    <w:basedOn w:val="DefaultParagraphFont"/>
    <w:uiPriority w:val="99"/>
    <w:semiHidden/>
    <w:unhideWhenUsed/>
    <w:rsid w:val="0003405A"/>
    <w:rPr>
      <w:sz w:val="16"/>
      <w:szCs w:val="16"/>
    </w:rPr>
  </w:style>
  <w:style w:type="paragraph" w:styleId="CommentText">
    <w:name w:val="annotation text"/>
    <w:basedOn w:val="Normal"/>
    <w:link w:val="CommentTextChar"/>
    <w:uiPriority w:val="99"/>
    <w:semiHidden/>
    <w:unhideWhenUsed/>
    <w:rsid w:val="0003405A"/>
    <w:pPr>
      <w:spacing w:line="240" w:lineRule="auto"/>
    </w:pPr>
    <w:rPr>
      <w:sz w:val="20"/>
      <w:szCs w:val="20"/>
    </w:rPr>
  </w:style>
  <w:style w:type="character" w:customStyle="1" w:styleId="CommentTextChar">
    <w:name w:val="Comment Text Char"/>
    <w:basedOn w:val="DefaultParagraphFont"/>
    <w:link w:val="CommentText"/>
    <w:uiPriority w:val="99"/>
    <w:semiHidden/>
    <w:rsid w:val="0003405A"/>
    <w:rPr>
      <w:sz w:val="20"/>
      <w:szCs w:val="20"/>
    </w:rPr>
  </w:style>
  <w:style w:type="paragraph" w:styleId="CommentSubject">
    <w:name w:val="annotation subject"/>
    <w:basedOn w:val="CommentText"/>
    <w:next w:val="CommentText"/>
    <w:link w:val="CommentSubjectChar"/>
    <w:uiPriority w:val="99"/>
    <w:semiHidden/>
    <w:unhideWhenUsed/>
    <w:rsid w:val="0003405A"/>
    <w:rPr>
      <w:b/>
      <w:bCs/>
    </w:rPr>
  </w:style>
  <w:style w:type="character" w:customStyle="1" w:styleId="CommentSubjectChar">
    <w:name w:val="Comment Subject Char"/>
    <w:basedOn w:val="CommentTextChar"/>
    <w:link w:val="CommentSubject"/>
    <w:uiPriority w:val="99"/>
    <w:semiHidden/>
    <w:rsid w:val="0003405A"/>
    <w:rPr>
      <w:b/>
      <w:bCs/>
      <w:sz w:val="20"/>
      <w:szCs w:val="20"/>
    </w:rPr>
  </w:style>
  <w:style w:type="paragraph" w:styleId="BalloonText">
    <w:name w:val="Balloon Text"/>
    <w:basedOn w:val="Normal"/>
    <w:link w:val="BalloonTextChar"/>
    <w:uiPriority w:val="99"/>
    <w:semiHidden/>
    <w:unhideWhenUsed/>
    <w:rsid w:val="00034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05A"/>
    <w:rPr>
      <w:rFonts w:ascii="Segoe UI" w:hAnsi="Segoe UI" w:cs="Segoe UI"/>
      <w:sz w:val="18"/>
      <w:szCs w:val="18"/>
    </w:rPr>
  </w:style>
  <w:style w:type="paragraph" w:styleId="Header">
    <w:name w:val="header"/>
    <w:basedOn w:val="Normal"/>
    <w:link w:val="HeaderChar"/>
    <w:uiPriority w:val="99"/>
    <w:unhideWhenUsed/>
    <w:rsid w:val="00260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15"/>
  </w:style>
  <w:style w:type="paragraph" w:styleId="Footer">
    <w:name w:val="footer"/>
    <w:basedOn w:val="Normal"/>
    <w:link w:val="FooterChar"/>
    <w:uiPriority w:val="99"/>
    <w:unhideWhenUsed/>
    <w:rsid w:val="00260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70447">
      <w:bodyDiv w:val="1"/>
      <w:marLeft w:val="0"/>
      <w:marRight w:val="0"/>
      <w:marTop w:val="0"/>
      <w:marBottom w:val="0"/>
      <w:divBdr>
        <w:top w:val="none" w:sz="0" w:space="0" w:color="auto"/>
        <w:left w:val="none" w:sz="0" w:space="0" w:color="auto"/>
        <w:bottom w:val="none" w:sz="0" w:space="0" w:color="auto"/>
        <w:right w:val="none" w:sz="0" w:space="0" w:color="auto"/>
      </w:divBdr>
      <w:divsChild>
        <w:div w:id="109516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6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Junjie Chen</dc:creator>
  <cp:keywords/>
  <dc:description/>
  <cp:lastModifiedBy>Rene Packard</cp:lastModifiedBy>
  <cp:revision>34</cp:revision>
  <dcterms:created xsi:type="dcterms:W3CDTF">2019-10-14T14:19:00Z</dcterms:created>
  <dcterms:modified xsi:type="dcterms:W3CDTF">2019-10-14T17:29:00Z</dcterms:modified>
</cp:coreProperties>
</file>