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2539" w14:textId="35FD9BA0" w:rsidR="002527C0" w:rsidRDefault="002527C0" w:rsidP="00FD309F">
      <w:pPr>
        <w:jc w:val="both"/>
        <w:rPr>
          <w:rFonts w:asciiTheme="majorHAnsi" w:hAnsiTheme="majorHAnsi" w:cstheme="majorHAnsi"/>
          <w:b/>
        </w:rPr>
      </w:pPr>
      <w:bookmarkStart w:id="0" w:name="_Hlk2780009"/>
      <w:r>
        <w:rPr>
          <w:rFonts w:asciiTheme="majorHAnsi" w:hAnsiTheme="majorHAnsi" w:cstheme="majorHAnsi"/>
          <w:b/>
        </w:rPr>
        <w:t>TITLE:</w:t>
      </w:r>
    </w:p>
    <w:p w14:paraId="07E05E16" w14:textId="2642787B" w:rsidR="0092343E" w:rsidRPr="002527C0" w:rsidRDefault="000D5084" w:rsidP="00FD309F">
      <w:pPr>
        <w:jc w:val="both"/>
        <w:rPr>
          <w:rFonts w:asciiTheme="majorHAnsi" w:hAnsiTheme="majorHAnsi" w:cstheme="majorHAnsi"/>
          <w:b/>
        </w:rPr>
      </w:pPr>
      <w:r w:rsidRPr="002527C0">
        <w:rPr>
          <w:rFonts w:asciiTheme="majorHAnsi" w:hAnsiTheme="majorHAnsi" w:cstheme="majorHAnsi"/>
          <w:b/>
        </w:rPr>
        <w:t xml:space="preserve">Development of a </w:t>
      </w:r>
      <w:r w:rsidR="002527C0" w:rsidRPr="002527C0">
        <w:rPr>
          <w:rFonts w:asciiTheme="majorHAnsi" w:hAnsiTheme="majorHAnsi" w:cstheme="majorHAnsi"/>
          <w:b/>
        </w:rPr>
        <w:t xml:space="preserve">Noninvasive, Laser-Assisted Experimental Model </w:t>
      </w:r>
      <w:r w:rsidRPr="002527C0">
        <w:rPr>
          <w:rFonts w:asciiTheme="majorHAnsi" w:hAnsiTheme="majorHAnsi" w:cstheme="majorHAnsi"/>
          <w:b/>
        </w:rPr>
        <w:t xml:space="preserve">of </w:t>
      </w:r>
      <w:r w:rsidR="002527C0" w:rsidRPr="002527C0">
        <w:rPr>
          <w:rFonts w:asciiTheme="majorHAnsi" w:hAnsiTheme="majorHAnsi" w:cstheme="majorHAnsi"/>
          <w:b/>
        </w:rPr>
        <w:t>Corneal Endothelial Cell Loss</w:t>
      </w:r>
    </w:p>
    <w:bookmarkEnd w:id="0"/>
    <w:p w14:paraId="45862624" w14:textId="77777777" w:rsidR="0092343E" w:rsidRPr="002527C0" w:rsidRDefault="0092343E" w:rsidP="00FD309F">
      <w:pPr>
        <w:jc w:val="both"/>
        <w:rPr>
          <w:rFonts w:asciiTheme="majorHAnsi" w:hAnsiTheme="majorHAnsi" w:cstheme="majorHAnsi"/>
        </w:rPr>
      </w:pPr>
    </w:p>
    <w:p w14:paraId="1CF3F86F" w14:textId="77777777" w:rsidR="002527C0" w:rsidRPr="002527C0" w:rsidRDefault="002527C0" w:rsidP="00FD309F">
      <w:pPr>
        <w:jc w:val="both"/>
        <w:rPr>
          <w:rFonts w:asciiTheme="majorHAnsi" w:hAnsiTheme="majorHAnsi" w:cstheme="majorHAnsi"/>
          <w:b/>
          <w:bCs/>
        </w:rPr>
      </w:pPr>
      <w:r w:rsidRPr="002527C0">
        <w:rPr>
          <w:rFonts w:asciiTheme="majorHAnsi" w:hAnsiTheme="majorHAnsi" w:cstheme="majorHAnsi"/>
          <w:b/>
          <w:bCs/>
        </w:rPr>
        <w:t>AUTHORS AND AFFILIATONS:</w:t>
      </w:r>
    </w:p>
    <w:p w14:paraId="46721D1A" w14:textId="2F41B73B" w:rsidR="000D5084" w:rsidRPr="002527C0" w:rsidRDefault="000D5084" w:rsidP="00FD309F">
      <w:pPr>
        <w:jc w:val="both"/>
        <w:rPr>
          <w:rFonts w:asciiTheme="majorHAnsi" w:hAnsiTheme="majorHAnsi" w:cstheme="majorHAnsi"/>
        </w:rPr>
      </w:pPr>
      <w:r w:rsidRPr="00132A29">
        <w:rPr>
          <w:rFonts w:asciiTheme="majorHAnsi" w:hAnsiTheme="majorHAnsi" w:cstheme="majorHAnsi"/>
        </w:rPr>
        <w:t xml:space="preserve">Annekatrin </w:t>
      </w:r>
      <w:r w:rsidR="001848D9" w:rsidRPr="00132A29">
        <w:rPr>
          <w:rFonts w:asciiTheme="majorHAnsi" w:hAnsiTheme="majorHAnsi" w:cstheme="majorHAnsi"/>
        </w:rPr>
        <w:t>Holzhey</w:t>
      </w:r>
      <w:r w:rsidRPr="00132A29">
        <w:rPr>
          <w:rFonts w:asciiTheme="majorHAnsi" w:hAnsiTheme="majorHAnsi" w:cstheme="majorHAnsi"/>
          <w:vertAlign w:val="superscript"/>
        </w:rPr>
        <w:t>1,</w:t>
      </w:r>
      <w:r w:rsidR="002527C0" w:rsidRPr="00132A29">
        <w:rPr>
          <w:rFonts w:asciiTheme="majorHAnsi" w:hAnsiTheme="majorHAnsi" w:cstheme="majorHAnsi"/>
        </w:rPr>
        <w:t>*</w:t>
      </w:r>
      <w:r w:rsidRPr="00132A29">
        <w:rPr>
          <w:rFonts w:asciiTheme="majorHAnsi" w:hAnsiTheme="majorHAnsi" w:cstheme="majorHAnsi"/>
        </w:rPr>
        <w:t xml:space="preserve">, </w:t>
      </w:r>
      <w:r w:rsidR="00300831" w:rsidRPr="00132A29">
        <w:rPr>
          <w:rFonts w:asciiTheme="majorHAnsi" w:hAnsiTheme="majorHAnsi" w:cstheme="majorHAnsi"/>
        </w:rPr>
        <w:t>Svenja Sonntag</w:t>
      </w:r>
      <w:r w:rsidR="00300831" w:rsidRPr="00132A29">
        <w:rPr>
          <w:rFonts w:asciiTheme="majorHAnsi" w:hAnsiTheme="majorHAnsi" w:cstheme="majorHAnsi"/>
          <w:vertAlign w:val="superscript"/>
        </w:rPr>
        <w:t>2</w:t>
      </w:r>
      <w:r w:rsidRPr="00132A29">
        <w:rPr>
          <w:rFonts w:asciiTheme="majorHAnsi" w:hAnsiTheme="majorHAnsi" w:cstheme="majorHAnsi"/>
          <w:vertAlign w:val="superscript"/>
        </w:rPr>
        <w:t>,</w:t>
      </w:r>
      <w:r w:rsidR="002527C0" w:rsidRPr="00132A29">
        <w:rPr>
          <w:rFonts w:asciiTheme="majorHAnsi" w:hAnsiTheme="majorHAnsi" w:cstheme="majorHAnsi"/>
        </w:rPr>
        <w:t>*</w:t>
      </w:r>
      <w:r w:rsidRPr="00132A29">
        <w:rPr>
          <w:rFonts w:asciiTheme="majorHAnsi" w:hAnsiTheme="majorHAnsi" w:cstheme="majorHAnsi"/>
        </w:rPr>
        <w:t xml:space="preserve">, </w:t>
      </w:r>
      <w:r w:rsidR="00300831" w:rsidRPr="00132A29">
        <w:rPr>
          <w:rFonts w:asciiTheme="majorHAnsi" w:hAnsiTheme="majorHAnsi" w:cstheme="majorHAnsi"/>
        </w:rPr>
        <w:t>Johannes Rendenbach</w:t>
      </w:r>
      <w:r w:rsidR="00300831" w:rsidRPr="00132A29">
        <w:rPr>
          <w:rFonts w:asciiTheme="majorHAnsi" w:hAnsiTheme="majorHAnsi" w:cstheme="majorHAnsi"/>
          <w:vertAlign w:val="superscript"/>
        </w:rPr>
        <w:t>1</w:t>
      </w:r>
      <w:r w:rsidR="00300831" w:rsidRPr="00132A29">
        <w:rPr>
          <w:rFonts w:asciiTheme="majorHAnsi" w:hAnsiTheme="majorHAnsi" w:cstheme="majorHAnsi"/>
        </w:rPr>
        <w:t xml:space="preserve">, </w:t>
      </w:r>
      <w:r w:rsidR="00A16946" w:rsidRPr="00132A29">
        <w:rPr>
          <w:rFonts w:asciiTheme="majorHAnsi" w:hAnsiTheme="majorHAnsi" w:cstheme="majorHAnsi"/>
        </w:rPr>
        <w:t>Justus S. Ernesti</w:t>
      </w:r>
      <w:r w:rsidR="001848D9" w:rsidRPr="00132A29">
        <w:rPr>
          <w:rFonts w:asciiTheme="majorHAnsi" w:hAnsiTheme="majorHAnsi" w:cstheme="majorHAnsi"/>
          <w:vertAlign w:val="superscript"/>
        </w:rPr>
        <w:t>1</w:t>
      </w:r>
      <w:r w:rsidR="00A16946" w:rsidRPr="00132A29">
        <w:rPr>
          <w:rFonts w:asciiTheme="majorHAnsi" w:hAnsiTheme="majorHAnsi" w:cstheme="majorHAnsi"/>
        </w:rPr>
        <w:t xml:space="preserve">, </w:t>
      </w:r>
      <w:r w:rsidRPr="00132A29">
        <w:rPr>
          <w:rFonts w:asciiTheme="majorHAnsi" w:hAnsiTheme="majorHAnsi" w:cstheme="majorHAnsi"/>
        </w:rPr>
        <w:t>Vinodh</w:t>
      </w:r>
      <w:r w:rsidRPr="002527C0">
        <w:rPr>
          <w:rFonts w:asciiTheme="majorHAnsi" w:hAnsiTheme="majorHAnsi" w:cstheme="majorHAnsi"/>
        </w:rPr>
        <w:t xml:space="preserve"> Kakkassery</w:t>
      </w:r>
      <w:r w:rsidRPr="002527C0">
        <w:rPr>
          <w:rFonts w:asciiTheme="majorHAnsi" w:hAnsiTheme="majorHAnsi" w:cstheme="majorHAnsi"/>
          <w:vertAlign w:val="superscript"/>
        </w:rPr>
        <w:t>2</w:t>
      </w:r>
      <w:r w:rsidRPr="002527C0">
        <w:rPr>
          <w:rFonts w:asciiTheme="majorHAnsi" w:hAnsiTheme="majorHAnsi" w:cstheme="majorHAnsi"/>
        </w:rPr>
        <w:t>, Salvatore Grisanti</w:t>
      </w:r>
      <w:r w:rsidR="001848D9" w:rsidRPr="002527C0">
        <w:rPr>
          <w:rFonts w:asciiTheme="majorHAnsi" w:hAnsiTheme="majorHAnsi" w:cstheme="majorHAnsi"/>
          <w:vertAlign w:val="superscript"/>
        </w:rPr>
        <w:t>2</w:t>
      </w:r>
      <w:r w:rsidRPr="002527C0">
        <w:rPr>
          <w:rFonts w:asciiTheme="majorHAnsi" w:hAnsiTheme="majorHAnsi" w:cstheme="majorHAnsi"/>
        </w:rPr>
        <w:t>, Fred Reinholz</w:t>
      </w:r>
      <w:r w:rsidRPr="002527C0">
        <w:rPr>
          <w:rFonts w:asciiTheme="majorHAnsi" w:hAnsiTheme="majorHAnsi" w:cstheme="majorHAnsi"/>
          <w:vertAlign w:val="superscript"/>
        </w:rPr>
        <w:t>3</w:t>
      </w:r>
      <w:r w:rsidRPr="002527C0">
        <w:rPr>
          <w:rFonts w:asciiTheme="majorHAnsi" w:hAnsiTheme="majorHAnsi" w:cstheme="majorHAnsi"/>
        </w:rPr>
        <w:t xml:space="preserve">, </w:t>
      </w:r>
      <w:r w:rsidR="00C0106F" w:rsidRPr="002527C0">
        <w:rPr>
          <w:rFonts w:asciiTheme="majorHAnsi" w:hAnsiTheme="majorHAnsi" w:cstheme="majorHAnsi"/>
        </w:rPr>
        <w:t>Sebastian Freidank</w:t>
      </w:r>
      <w:r w:rsidR="00C0106F" w:rsidRPr="002527C0">
        <w:rPr>
          <w:rFonts w:asciiTheme="majorHAnsi" w:hAnsiTheme="majorHAnsi" w:cstheme="majorHAnsi"/>
          <w:vertAlign w:val="superscript"/>
        </w:rPr>
        <w:t>3</w:t>
      </w:r>
      <w:r w:rsidR="00C0106F" w:rsidRPr="002527C0">
        <w:rPr>
          <w:rFonts w:asciiTheme="majorHAnsi" w:hAnsiTheme="majorHAnsi" w:cstheme="majorHAnsi"/>
        </w:rPr>
        <w:t xml:space="preserve">, </w:t>
      </w:r>
      <w:r w:rsidR="00A16946" w:rsidRPr="002527C0">
        <w:rPr>
          <w:rFonts w:asciiTheme="majorHAnsi" w:hAnsiTheme="majorHAnsi" w:cstheme="majorHAnsi"/>
        </w:rPr>
        <w:t>Alfred Vogel</w:t>
      </w:r>
      <w:r w:rsidR="00A16946" w:rsidRPr="002527C0">
        <w:rPr>
          <w:rFonts w:asciiTheme="majorHAnsi" w:hAnsiTheme="majorHAnsi" w:cstheme="majorHAnsi"/>
          <w:vertAlign w:val="superscript"/>
        </w:rPr>
        <w:t>3</w:t>
      </w:r>
      <w:r w:rsidR="00A16946" w:rsidRPr="002527C0">
        <w:rPr>
          <w:rFonts w:asciiTheme="majorHAnsi" w:hAnsiTheme="majorHAnsi" w:cstheme="majorHAnsi"/>
        </w:rPr>
        <w:t>, M</w:t>
      </w:r>
      <w:r w:rsidRPr="002527C0">
        <w:rPr>
          <w:rFonts w:asciiTheme="majorHAnsi" w:hAnsiTheme="majorHAnsi" w:cstheme="majorHAnsi"/>
        </w:rPr>
        <w:t>ahdy Ranjbar</w:t>
      </w:r>
      <w:r w:rsidRPr="002527C0">
        <w:rPr>
          <w:rFonts w:asciiTheme="majorHAnsi" w:hAnsiTheme="majorHAnsi" w:cstheme="majorHAnsi"/>
          <w:vertAlign w:val="superscript"/>
        </w:rPr>
        <w:t>1,2</w:t>
      </w:r>
    </w:p>
    <w:p w14:paraId="4280FF4C" w14:textId="77777777" w:rsidR="002527C0" w:rsidRDefault="002527C0" w:rsidP="00FD309F">
      <w:pPr>
        <w:jc w:val="both"/>
        <w:rPr>
          <w:rFonts w:asciiTheme="majorHAnsi" w:hAnsiTheme="majorHAnsi" w:cstheme="majorHAnsi"/>
        </w:rPr>
      </w:pPr>
    </w:p>
    <w:p w14:paraId="664C3E59" w14:textId="316CDB9E" w:rsidR="002527C0" w:rsidRPr="002527C0" w:rsidRDefault="002527C0" w:rsidP="00FD309F">
      <w:pPr>
        <w:jc w:val="both"/>
        <w:rPr>
          <w:rFonts w:asciiTheme="majorHAnsi" w:hAnsiTheme="majorHAnsi" w:cstheme="majorHAnsi"/>
        </w:rPr>
      </w:pPr>
      <w:r>
        <w:rPr>
          <w:rFonts w:asciiTheme="majorHAnsi" w:hAnsiTheme="majorHAnsi" w:cstheme="majorHAnsi"/>
          <w:vertAlign w:val="superscript"/>
        </w:rPr>
        <w:t>1</w:t>
      </w:r>
      <w:r w:rsidR="000D5084" w:rsidRPr="002527C0">
        <w:rPr>
          <w:rFonts w:asciiTheme="majorHAnsi" w:hAnsiTheme="majorHAnsi" w:cstheme="majorHAnsi"/>
        </w:rPr>
        <w:t>Laboratory for Angiogenesis and Ocular Cell Transplantation</w:t>
      </w:r>
      <w:r>
        <w:rPr>
          <w:rFonts w:asciiTheme="majorHAnsi" w:hAnsiTheme="majorHAnsi" w:cstheme="majorHAnsi"/>
        </w:rPr>
        <w:t xml:space="preserve">, </w:t>
      </w:r>
      <w:r w:rsidRPr="002527C0">
        <w:rPr>
          <w:rFonts w:asciiTheme="majorHAnsi" w:hAnsiTheme="majorHAnsi" w:cstheme="majorHAnsi"/>
        </w:rPr>
        <w:t>University of Lübeck, Lübeck, Germany</w:t>
      </w:r>
    </w:p>
    <w:p w14:paraId="4293BFFD" w14:textId="062FDFFC" w:rsidR="0092343E" w:rsidRPr="002527C0" w:rsidRDefault="002527C0" w:rsidP="00FD309F">
      <w:pPr>
        <w:jc w:val="both"/>
        <w:rPr>
          <w:rFonts w:asciiTheme="majorHAnsi" w:hAnsiTheme="majorHAnsi" w:cstheme="majorHAnsi"/>
        </w:rPr>
      </w:pPr>
      <w:r>
        <w:rPr>
          <w:rFonts w:asciiTheme="majorHAnsi" w:hAnsiTheme="majorHAnsi" w:cstheme="majorHAnsi"/>
          <w:vertAlign w:val="superscript"/>
        </w:rPr>
        <w:t>2</w:t>
      </w:r>
      <w:r w:rsidR="0092343E" w:rsidRPr="002527C0">
        <w:rPr>
          <w:rFonts w:asciiTheme="majorHAnsi" w:hAnsiTheme="majorHAnsi" w:cstheme="majorHAnsi"/>
        </w:rPr>
        <w:t>Department of Ophthalmology</w:t>
      </w:r>
      <w:r>
        <w:rPr>
          <w:rFonts w:asciiTheme="majorHAnsi" w:hAnsiTheme="majorHAnsi" w:cstheme="majorHAnsi"/>
        </w:rPr>
        <w:t xml:space="preserve">, </w:t>
      </w:r>
      <w:r w:rsidRPr="002527C0">
        <w:rPr>
          <w:rFonts w:asciiTheme="majorHAnsi" w:hAnsiTheme="majorHAnsi" w:cstheme="majorHAnsi"/>
        </w:rPr>
        <w:t>University of Lübeck, Lübeck, Germany</w:t>
      </w:r>
    </w:p>
    <w:p w14:paraId="39391F42" w14:textId="12E7B95D" w:rsidR="0092343E" w:rsidRPr="002527C0" w:rsidRDefault="002527C0" w:rsidP="00FD309F">
      <w:pPr>
        <w:jc w:val="both"/>
        <w:rPr>
          <w:rFonts w:asciiTheme="majorHAnsi" w:hAnsiTheme="majorHAnsi" w:cstheme="majorHAnsi"/>
        </w:rPr>
      </w:pPr>
      <w:r>
        <w:rPr>
          <w:rFonts w:asciiTheme="majorHAnsi" w:hAnsiTheme="majorHAnsi" w:cstheme="majorHAnsi"/>
          <w:vertAlign w:val="superscript"/>
        </w:rPr>
        <w:t>3</w:t>
      </w:r>
      <w:r w:rsidR="000D5084" w:rsidRPr="002527C0">
        <w:rPr>
          <w:rFonts w:asciiTheme="majorHAnsi" w:hAnsiTheme="majorHAnsi" w:cstheme="majorHAnsi"/>
        </w:rPr>
        <w:t>Institute of Biomedi</w:t>
      </w:r>
      <w:r>
        <w:rPr>
          <w:rFonts w:asciiTheme="majorHAnsi" w:hAnsiTheme="majorHAnsi" w:cstheme="majorHAnsi"/>
        </w:rPr>
        <w:t>c</w:t>
      </w:r>
      <w:r w:rsidR="000D5084" w:rsidRPr="002527C0">
        <w:rPr>
          <w:rFonts w:asciiTheme="majorHAnsi" w:hAnsiTheme="majorHAnsi" w:cstheme="majorHAnsi"/>
        </w:rPr>
        <w:t>al Optics</w:t>
      </w:r>
      <w:r>
        <w:rPr>
          <w:rFonts w:asciiTheme="majorHAnsi" w:hAnsiTheme="majorHAnsi" w:cstheme="majorHAnsi"/>
        </w:rPr>
        <w:t xml:space="preserve">, </w:t>
      </w:r>
      <w:r w:rsidRPr="002527C0">
        <w:rPr>
          <w:rFonts w:asciiTheme="majorHAnsi" w:hAnsiTheme="majorHAnsi" w:cstheme="majorHAnsi"/>
        </w:rPr>
        <w:t>University of Lübeck, Lübeck, Germany</w:t>
      </w:r>
    </w:p>
    <w:p w14:paraId="0B0E5C90" w14:textId="77777777" w:rsidR="000D5084" w:rsidRPr="002527C0" w:rsidRDefault="000D5084" w:rsidP="00FD309F">
      <w:pPr>
        <w:jc w:val="both"/>
        <w:rPr>
          <w:rFonts w:asciiTheme="majorHAnsi" w:hAnsiTheme="majorHAnsi" w:cstheme="majorHAnsi"/>
        </w:rPr>
      </w:pPr>
    </w:p>
    <w:p w14:paraId="4101A913" w14:textId="05229129" w:rsidR="0092343E" w:rsidRPr="002527C0" w:rsidRDefault="002527C0" w:rsidP="00FD309F">
      <w:pPr>
        <w:jc w:val="both"/>
        <w:rPr>
          <w:rFonts w:asciiTheme="majorHAnsi" w:hAnsiTheme="majorHAnsi" w:cstheme="majorHAnsi"/>
        </w:rPr>
      </w:pPr>
      <w:r>
        <w:rPr>
          <w:rFonts w:asciiTheme="majorHAnsi" w:hAnsiTheme="majorHAnsi" w:cstheme="majorHAnsi"/>
        </w:rPr>
        <w:t>*These authors contributed equally.</w:t>
      </w:r>
    </w:p>
    <w:p w14:paraId="77C0108C" w14:textId="77777777" w:rsidR="000D5084" w:rsidRPr="002527C0" w:rsidRDefault="000D5084" w:rsidP="00FD309F">
      <w:pPr>
        <w:jc w:val="both"/>
        <w:rPr>
          <w:rFonts w:asciiTheme="majorHAnsi" w:hAnsiTheme="majorHAnsi" w:cstheme="majorHAnsi"/>
        </w:rPr>
      </w:pPr>
    </w:p>
    <w:p w14:paraId="1E47B21D" w14:textId="36C6E831" w:rsidR="0092343E" w:rsidRPr="00C437ED" w:rsidRDefault="0092343E" w:rsidP="00FD309F">
      <w:pPr>
        <w:jc w:val="both"/>
        <w:rPr>
          <w:rFonts w:asciiTheme="majorHAnsi" w:hAnsiTheme="majorHAnsi" w:cstheme="majorHAnsi"/>
          <w:b/>
          <w:bCs/>
        </w:rPr>
      </w:pPr>
      <w:r w:rsidRPr="00C437ED">
        <w:rPr>
          <w:rFonts w:asciiTheme="majorHAnsi" w:hAnsiTheme="majorHAnsi" w:cstheme="majorHAnsi"/>
          <w:b/>
          <w:bCs/>
        </w:rPr>
        <w:t xml:space="preserve">Corresponding </w:t>
      </w:r>
      <w:r w:rsidR="00C437ED" w:rsidRPr="00C437ED">
        <w:rPr>
          <w:rFonts w:asciiTheme="majorHAnsi" w:hAnsiTheme="majorHAnsi" w:cstheme="majorHAnsi"/>
          <w:b/>
          <w:bCs/>
        </w:rPr>
        <w:t>A</w:t>
      </w:r>
      <w:r w:rsidRPr="00C437ED">
        <w:rPr>
          <w:rFonts w:asciiTheme="majorHAnsi" w:hAnsiTheme="majorHAnsi" w:cstheme="majorHAnsi"/>
          <w:b/>
          <w:bCs/>
        </w:rPr>
        <w:t xml:space="preserve">uthor: </w:t>
      </w:r>
    </w:p>
    <w:p w14:paraId="3F88C1B3" w14:textId="680C3D23" w:rsidR="0092343E" w:rsidRPr="002527C0" w:rsidRDefault="00C437ED" w:rsidP="00FD309F">
      <w:pPr>
        <w:jc w:val="both"/>
        <w:rPr>
          <w:rFonts w:asciiTheme="majorHAnsi" w:hAnsiTheme="majorHAnsi" w:cstheme="majorHAnsi"/>
        </w:rPr>
      </w:pPr>
      <w:r w:rsidRPr="002527C0">
        <w:rPr>
          <w:rFonts w:asciiTheme="majorHAnsi" w:hAnsiTheme="majorHAnsi" w:cstheme="majorHAnsi"/>
        </w:rPr>
        <w:t>Mahdy</w:t>
      </w:r>
      <w:r w:rsidR="0092343E" w:rsidRPr="002527C0">
        <w:rPr>
          <w:rFonts w:asciiTheme="majorHAnsi" w:hAnsiTheme="majorHAnsi" w:cstheme="majorHAnsi"/>
        </w:rPr>
        <w:t xml:space="preserve"> Ranjbar</w:t>
      </w:r>
      <w:r>
        <w:rPr>
          <w:rFonts w:asciiTheme="majorHAnsi" w:hAnsiTheme="majorHAnsi" w:cstheme="majorHAnsi"/>
        </w:rPr>
        <w:tab/>
      </w:r>
      <w:r>
        <w:rPr>
          <w:rFonts w:asciiTheme="majorHAnsi" w:hAnsiTheme="majorHAnsi" w:cstheme="majorHAnsi"/>
        </w:rPr>
        <w:tab/>
        <w:t>(</w:t>
      </w:r>
      <w:r w:rsidR="0092343E" w:rsidRPr="002527C0">
        <w:rPr>
          <w:rFonts w:asciiTheme="majorHAnsi" w:hAnsiTheme="majorHAnsi" w:cstheme="majorHAnsi"/>
        </w:rPr>
        <w:t>eye.research101@gmail.com</w:t>
      </w:r>
      <w:r>
        <w:rPr>
          <w:rFonts w:asciiTheme="majorHAnsi" w:hAnsiTheme="majorHAnsi" w:cstheme="majorHAnsi"/>
        </w:rPr>
        <w:t>)</w:t>
      </w:r>
    </w:p>
    <w:p w14:paraId="7C7BCE95" w14:textId="77777777" w:rsidR="0092343E" w:rsidRPr="002527C0" w:rsidRDefault="0092343E" w:rsidP="00FD309F">
      <w:pPr>
        <w:jc w:val="both"/>
        <w:rPr>
          <w:rFonts w:asciiTheme="majorHAnsi" w:hAnsiTheme="majorHAnsi" w:cstheme="majorHAnsi"/>
          <w:b/>
        </w:rPr>
      </w:pPr>
    </w:p>
    <w:p w14:paraId="16C77637" w14:textId="66A7C12A" w:rsidR="009F4F09" w:rsidRPr="00193C21" w:rsidRDefault="009F4F09" w:rsidP="00F07194">
      <w:pPr>
        <w:jc w:val="both"/>
        <w:rPr>
          <w:rFonts w:asciiTheme="majorHAnsi" w:hAnsiTheme="majorHAnsi" w:cstheme="majorHAnsi"/>
          <w:b/>
          <w:bCs/>
        </w:rPr>
      </w:pPr>
      <w:r w:rsidRPr="00193C21">
        <w:rPr>
          <w:rFonts w:asciiTheme="majorHAnsi" w:hAnsiTheme="majorHAnsi" w:cstheme="majorHAnsi"/>
          <w:b/>
          <w:bCs/>
        </w:rPr>
        <w:t xml:space="preserve">Email </w:t>
      </w:r>
      <w:r w:rsidR="005A4B3D" w:rsidRPr="00193C21">
        <w:rPr>
          <w:rFonts w:asciiTheme="majorHAnsi" w:hAnsiTheme="majorHAnsi" w:cstheme="majorHAnsi"/>
          <w:b/>
          <w:bCs/>
        </w:rPr>
        <w:t>A</w:t>
      </w:r>
      <w:r w:rsidRPr="00193C21">
        <w:rPr>
          <w:rFonts w:asciiTheme="majorHAnsi" w:hAnsiTheme="majorHAnsi" w:cstheme="majorHAnsi"/>
          <w:b/>
          <w:bCs/>
        </w:rPr>
        <w:t>ddresses</w:t>
      </w:r>
      <w:r w:rsidR="005A4B3D" w:rsidRPr="00193C21">
        <w:rPr>
          <w:rFonts w:asciiTheme="majorHAnsi" w:hAnsiTheme="majorHAnsi" w:cstheme="majorHAnsi"/>
          <w:b/>
          <w:bCs/>
        </w:rPr>
        <w:t xml:space="preserve"> of Co-Authors</w:t>
      </w:r>
      <w:r w:rsidRPr="00193C21">
        <w:rPr>
          <w:rFonts w:asciiTheme="majorHAnsi" w:hAnsiTheme="majorHAnsi" w:cstheme="majorHAnsi"/>
          <w:b/>
          <w:bCs/>
        </w:rPr>
        <w:t xml:space="preserve">: </w:t>
      </w:r>
    </w:p>
    <w:p w14:paraId="17C83EA0" w14:textId="4F8FA94A" w:rsidR="005A4B3D" w:rsidRPr="00F07194" w:rsidRDefault="009F4F09" w:rsidP="00F07194">
      <w:pPr>
        <w:jc w:val="both"/>
        <w:rPr>
          <w:rFonts w:asciiTheme="majorHAnsi" w:hAnsiTheme="majorHAnsi" w:cstheme="majorHAnsi"/>
        </w:rPr>
      </w:pPr>
      <w:r w:rsidRPr="00F07194">
        <w:rPr>
          <w:rFonts w:asciiTheme="majorHAnsi" w:hAnsiTheme="majorHAnsi" w:cstheme="majorHAnsi"/>
        </w:rPr>
        <w:t>Annekatrin Holzhey</w:t>
      </w:r>
      <w:r w:rsidR="005A4B3D">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7" w:history="1">
        <w:r w:rsidR="00803CFB" w:rsidRPr="00F07194">
          <w:rPr>
            <w:rFonts w:asciiTheme="majorHAnsi" w:hAnsiTheme="majorHAnsi" w:cstheme="majorHAnsi"/>
          </w:rPr>
          <w:t>annekatrin.holzhey@uksh.de</w:t>
        </w:r>
      </w:hyperlink>
      <w:r w:rsidRPr="00F07194">
        <w:rPr>
          <w:rFonts w:asciiTheme="majorHAnsi" w:hAnsiTheme="majorHAnsi" w:cstheme="majorHAnsi"/>
        </w:rPr>
        <w:t>)</w:t>
      </w:r>
    </w:p>
    <w:p w14:paraId="7D3613FA" w14:textId="249C2AAD" w:rsidR="005A4B3D" w:rsidRPr="00F07194" w:rsidRDefault="009F4F09" w:rsidP="00F07194">
      <w:pPr>
        <w:jc w:val="both"/>
        <w:rPr>
          <w:rFonts w:asciiTheme="majorHAnsi" w:hAnsiTheme="majorHAnsi" w:cstheme="majorHAnsi"/>
        </w:rPr>
      </w:pPr>
      <w:r w:rsidRPr="00F07194">
        <w:rPr>
          <w:rFonts w:asciiTheme="majorHAnsi" w:hAnsiTheme="majorHAnsi" w:cstheme="majorHAnsi"/>
        </w:rPr>
        <w:t>Svenja Sonntag</w:t>
      </w:r>
      <w:r w:rsidR="005A4B3D" w:rsidRPr="00F07194">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8" w:history="1">
        <w:r w:rsidR="005A4B3D" w:rsidRPr="00F07194">
          <w:rPr>
            <w:rFonts w:asciiTheme="majorHAnsi" w:hAnsiTheme="majorHAnsi" w:cstheme="majorHAnsi"/>
          </w:rPr>
          <w:t>svenja.sonntag@uksh.de</w:t>
        </w:r>
      </w:hyperlink>
      <w:r w:rsidRPr="00F07194">
        <w:rPr>
          <w:rFonts w:asciiTheme="majorHAnsi" w:hAnsiTheme="majorHAnsi" w:cstheme="majorHAnsi"/>
        </w:rPr>
        <w:t>)</w:t>
      </w:r>
    </w:p>
    <w:p w14:paraId="52584C16" w14:textId="2B9B29E5" w:rsidR="005A4B3D" w:rsidRPr="00F07194" w:rsidRDefault="009F4F09" w:rsidP="00F07194">
      <w:pPr>
        <w:jc w:val="both"/>
        <w:rPr>
          <w:rFonts w:asciiTheme="majorHAnsi" w:hAnsiTheme="majorHAnsi" w:cstheme="majorHAnsi"/>
        </w:rPr>
      </w:pPr>
      <w:r w:rsidRPr="00F07194">
        <w:rPr>
          <w:rFonts w:asciiTheme="majorHAnsi" w:hAnsiTheme="majorHAnsi" w:cstheme="majorHAnsi"/>
        </w:rPr>
        <w:t>Johannes Rendenbach</w:t>
      </w:r>
      <w:r w:rsidR="005A4B3D" w:rsidRPr="00F07194">
        <w:rPr>
          <w:rFonts w:asciiTheme="majorHAnsi" w:hAnsiTheme="majorHAnsi" w:cstheme="majorHAnsi"/>
        </w:rPr>
        <w:tab/>
      </w:r>
      <w:r w:rsidRPr="00F07194">
        <w:rPr>
          <w:rFonts w:asciiTheme="majorHAnsi" w:hAnsiTheme="majorHAnsi" w:cstheme="majorHAnsi"/>
        </w:rPr>
        <w:t>(</w:t>
      </w:r>
      <w:hyperlink r:id="rId9" w:history="1">
        <w:r w:rsidRPr="00F07194">
          <w:rPr>
            <w:rFonts w:asciiTheme="majorHAnsi" w:hAnsiTheme="majorHAnsi" w:cstheme="majorHAnsi"/>
          </w:rPr>
          <w:t>j.rendenbach@aol.de</w:t>
        </w:r>
      </w:hyperlink>
      <w:r w:rsidRPr="00F07194">
        <w:rPr>
          <w:rFonts w:asciiTheme="majorHAnsi" w:hAnsiTheme="majorHAnsi" w:cstheme="majorHAnsi"/>
        </w:rPr>
        <w:t>)</w:t>
      </w:r>
    </w:p>
    <w:p w14:paraId="706F9A87" w14:textId="7B55BB72" w:rsidR="005A4B3D" w:rsidRPr="00F07194" w:rsidRDefault="009F4F09" w:rsidP="00F07194">
      <w:pPr>
        <w:jc w:val="both"/>
        <w:rPr>
          <w:rFonts w:asciiTheme="majorHAnsi" w:hAnsiTheme="majorHAnsi" w:cstheme="majorHAnsi"/>
        </w:rPr>
      </w:pPr>
      <w:r w:rsidRPr="00F07194">
        <w:rPr>
          <w:rFonts w:asciiTheme="majorHAnsi" w:hAnsiTheme="majorHAnsi" w:cstheme="majorHAnsi"/>
        </w:rPr>
        <w:t>Justus S. Ernesti</w:t>
      </w:r>
      <w:r w:rsidR="005A4B3D" w:rsidRPr="00F07194">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10" w:history="1">
        <w:r w:rsidR="005A4B3D" w:rsidRPr="00F07194">
          <w:rPr>
            <w:rFonts w:asciiTheme="majorHAnsi" w:hAnsiTheme="majorHAnsi" w:cstheme="majorHAnsi"/>
          </w:rPr>
          <w:t>justus-satoshi.ernesti@uksh.de</w:t>
        </w:r>
      </w:hyperlink>
      <w:r w:rsidRPr="00F07194">
        <w:rPr>
          <w:rFonts w:asciiTheme="majorHAnsi" w:hAnsiTheme="majorHAnsi" w:cstheme="majorHAnsi"/>
        </w:rPr>
        <w:t>)</w:t>
      </w:r>
    </w:p>
    <w:p w14:paraId="2993BA41" w14:textId="7BD6BA0B" w:rsidR="005A4B3D" w:rsidRPr="00F07194" w:rsidRDefault="009F4F09" w:rsidP="00F07194">
      <w:pPr>
        <w:jc w:val="both"/>
        <w:rPr>
          <w:rFonts w:asciiTheme="majorHAnsi" w:hAnsiTheme="majorHAnsi" w:cstheme="majorHAnsi"/>
        </w:rPr>
      </w:pPr>
      <w:r w:rsidRPr="00F07194">
        <w:rPr>
          <w:rFonts w:asciiTheme="majorHAnsi" w:hAnsiTheme="majorHAnsi" w:cstheme="majorHAnsi"/>
        </w:rPr>
        <w:t>Vinodh Kakkassery</w:t>
      </w:r>
      <w:r w:rsidR="005A4B3D" w:rsidRPr="00F07194">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11" w:history="1">
        <w:r w:rsidR="005A4B3D" w:rsidRPr="00F07194">
          <w:rPr>
            <w:rFonts w:asciiTheme="majorHAnsi" w:hAnsiTheme="majorHAnsi" w:cstheme="majorHAnsi"/>
          </w:rPr>
          <w:t>vinodh.kakkassery@uksh.de</w:t>
        </w:r>
      </w:hyperlink>
      <w:r w:rsidRPr="00F07194">
        <w:rPr>
          <w:rFonts w:asciiTheme="majorHAnsi" w:hAnsiTheme="majorHAnsi" w:cstheme="majorHAnsi"/>
        </w:rPr>
        <w:t>)</w:t>
      </w:r>
    </w:p>
    <w:p w14:paraId="28EAC842" w14:textId="6685DB66" w:rsidR="005A4B3D" w:rsidRPr="00F07194" w:rsidRDefault="009F4F09" w:rsidP="00F07194">
      <w:pPr>
        <w:jc w:val="both"/>
        <w:rPr>
          <w:rFonts w:asciiTheme="majorHAnsi" w:hAnsiTheme="majorHAnsi" w:cstheme="majorHAnsi"/>
        </w:rPr>
      </w:pPr>
      <w:r w:rsidRPr="00F07194">
        <w:rPr>
          <w:rFonts w:asciiTheme="majorHAnsi" w:hAnsiTheme="majorHAnsi" w:cstheme="majorHAnsi"/>
        </w:rPr>
        <w:t>Salvatore Grisanti</w:t>
      </w:r>
      <w:r w:rsidR="005A4B3D" w:rsidRPr="00F07194">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12" w:history="1">
        <w:r w:rsidR="005A4B3D" w:rsidRPr="00F07194">
          <w:rPr>
            <w:rFonts w:asciiTheme="majorHAnsi" w:hAnsiTheme="majorHAnsi" w:cstheme="majorHAnsi"/>
          </w:rPr>
          <w:t>salvatore.grisanti@uksh.de</w:t>
        </w:r>
      </w:hyperlink>
      <w:r w:rsidRPr="00F07194">
        <w:rPr>
          <w:rFonts w:asciiTheme="majorHAnsi" w:hAnsiTheme="majorHAnsi" w:cstheme="majorHAnsi"/>
        </w:rPr>
        <w:t>)</w:t>
      </w:r>
    </w:p>
    <w:p w14:paraId="5FC5B621" w14:textId="1B81E669" w:rsidR="005A4B3D" w:rsidRPr="00F07194" w:rsidRDefault="009F4F09" w:rsidP="00F07194">
      <w:pPr>
        <w:jc w:val="both"/>
        <w:rPr>
          <w:rFonts w:asciiTheme="majorHAnsi" w:hAnsiTheme="majorHAnsi" w:cstheme="majorHAnsi"/>
        </w:rPr>
      </w:pPr>
      <w:r w:rsidRPr="00F07194">
        <w:rPr>
          <w:rFonts w:asciiTheme="majorHAnsi" w:hAnsiTheme="majorHAnsi" w:cstheme="majorHAnsi"/>
        </w:rPr>
        <w:t>Fred Reinholz</w:t>
      </w:r>
      <w:r w:rsidR="005A4B3D" w:rsidRPr="00F07194">
        <w:rPr>
          <w:rFonts w:asciiTheme="majorHAnsi" w:hAnsiTheme="majorHAnsi" w:cstheme="majorHAnsi"/>
        </w:rPr>
        <w:tab/>
      </w:r>
      <w:r w:rsidR="00F07194">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13" w:history="1">
        <w:r w:rsidR="005A4B3D" w:rsidRPr="00F07194">
          <w:rPr>
            <w:rFonts w:asciiTheme="majorHAnsi" w:hAnsiTheme="majorHAnsi" w:cstheme="majorHAnsi"/>
          </w:rPr>
          <w:t>reinholz@bmo.uni-luebeck.de</w:t>
        </w:r>
      </w:hyperlink>
      <w:r w:rsidRPr="00F07194">
        <w:rPr>
          <w:rFonts w:asciiTheme="majorHAnsi" w:hAnsiTheme="majorHAnsi" w:cstheme="majorHAnsi"/>
        </w:rPr>
        <w:t>)</w:t>
      </w:r>
    </w:p>
    <w:p w14:paraId="2423FCE1" w14:textId="597505DF" w:rsidR="005A4B3D" w:rsidRPr="00F07194" w:rsidRDefault="009F4F09" w:rsidP="00F07194">
      <w:pPr>
        <w:jc w:val="both"/>
        <w:rPr>
          <w:rFonts w:asciiTheme="majorHAnsi" w:hAnsiTheme="majorHAnsi" w:cstheme="majorHAnsi"/>
        </w:rPr>
      </w:pPr>
      <w:r w:rsidRPr="00F07194">
        <w:rPr>
          <w:rFonts w:asciiTheme="majorHAnsi" w:hAnsiTheme="majorHAnsi" w:cstheme="majorHAnsi"/>
        </w:rPr>
        <w:t>Sebastian Freidank</w:t>
      </w:r>
      <w:r w:rsidR="005A4B3D" w:rsidRPr="00F07194">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14" w:history="1">
        <w:r w:rsidR="005A4B3D" w:rsidRPr="00F07194">
          <w:rPr>
            <w:rFonts w:asciiTheme="majorHAnsi" w:hAnsiTheme="majorHAnsi" w:cstheme="majorHAnsi"/>
          </w:rPr>
          <w:t>freidank@bmo.uni-luebeck.de</w:t>
        </w:r>
      </w:hyperlink>
      <w:r w:rsidRPr="00F07194">
        <w:rPr>
          <w:rFonts w:asciiTheme="majorHAnsi" w:hAnsiTheme="majorHAnsi" w:cstheme="majorHAnsi"/>
        </w:rPr>
        <w:t>)</w:t>
      </w:r>
    </w:p>
    <w:p w14:paraId="34B1332C" w14:textId="2D671798" w:rsidR="0092343E" w:rsidRPr="00F07194" w:rsidRDefault="009F4F09" w:rsidP="00F07194">
      <w:pPr>
        <w:jc w:val="both"/>
        <w:rPr>
          <w:rFonts w:asciiTheme="majorHAnsi" w:hAnsiTheme="majorHAnsi" w:cstheme="majorHAnsi"/>
        </w:rPr>
      </w:pPr>
      <w:r w:rsidRPr="00F07194">
        <w:rPr>
          <w:rFonts w:asciiTheme="majorHAnsi" w:hAnsiTheme="majorHAnsi" w:cstheme="majorHAnsi"/>
        </w:rPr>
        <w:t>Alfred Vogel</w:t>
      </w:r>
      <w:r w:rsidR="005A4B3D" w:rsidRPr="00F07194">
        <w:rPr>
          <w:rFonts w:asciiTheme="majorHAnsi" w:hAnsiTheme="majorHAnsi" w:cstheme="majorHAnsi"/>
        </w:rPr>
        <w:tab/>
      </w:r>
      <w:r w:rsidR="00F07194">
        <w:rPr>
          <w:rFonts w:asciiTheme="majorHAnsi" w:hAnsiTheme="majorHAnsi" w:cstheme="majorHAnsi"/>
        </w:rPr>
        <w:tab/>
      </w:r>
      <w:r w:rsidR="00F07194">
        <w:rPr>
          <w:rFonts w:asciiTheme="majorHAnsi" w:hAnsiTheme="majorHAnsi" w:cstheme="majorHAnsi"/>
        </w:rPr>
        <w:tab/>
      </w:r>
      <w:r w:rsidRPr="00F07194">
        <w:rPr>
          <w:rFonts w:asciiTheme="majorHAnsi" w:hAnsiTheme="majorHAnsi" w:cstheme="majorHAnsi"/>
        </w:rPr>
        <w:t>(</w:t>
      </w:r>
      <w:hyperlink r:id="rId15" w:history="1">
        <w:r w:rsidRPr="00F07194">
          <w:rPr>
            <w:rFonts w:asciiTheme="majorHAnsi" w:hAnsiTheme="majorHAnsi" w:cstheme="majorHAnsi"/>
          </w:rPr>
          <w:t>vogel@bmo.uni-luebeck.de</w:t>
        </w:r>
      </w:hyperlink>
      <w:r w:rsidRPr="00F07194">
        <w:rPr>
          <w:rFonts w:asciiTheme="majorHAnsi" w:hAnsiTheme="majorHAnsi" w:cstheme="majorHAnsi"/>
        </w:rPr>
        <w:t>)</w:t>
      </w:r>
    </w:p>
    <w:p w14:paraId="1F2ABAD1" w14:textId="168BC178" w:rsidR="009F4F09" w:rsidRDefault="009F4F09" w:rsidP="00FD309F">
      <w:pPr>
        <w:tabs>
          <w:tab w:val="left" w:pos="5160"/>
        </w:tabs>
        <w:jc w:val="both"/>
        <w:rPr>
          <w:rFonts w:asciiTheme="majorHAnsi" w:hAnsiTheme="majorHAnsi" w:cstheme="majorHAnsi"/>
          <w:b/>
        </w:rPr>
      </w:pPr>
    </w:p>
    <w:p w14:paraId="7F9FE308" w14:textId="6BE3600D" w:rsidR="00193C21" w:rsidRDefault="00193C21" w:rsidP="00193C21">
      <w:pPr>
        <w:jc w:val="both"/>
        <w:rPr>
          <w:rFonts w:asciiTheme="majorHAnsi" w:hAnsiTheme="majorHAnsi" w:cstheme="majorHAnsi"/>
        </w:rPr>
      </w:pPr>
      <w:r w:rsidRPr="002527C0">
        <w:rPr>
          <w:rFonts w:asciiTheme="majorHAnsi" w:hAnsiTheme="majorHAnsi" w:cstheme="majorHAnsi"/>
          <w:b/>
        </w:rPr>
        <w:t>KEYWORDS:</w:t>
      </w:r>
    </w:p>
    <w:p w14:paraId="511FF338" w14:textId="44E1CC7C" w:rsidR="00193C21" w:rsidRDefault="00193C21" w:rsidP="00193C21">
      <w:pPr>
        <w:jc w:val="both"/>
        <w:rPr>
          <w:rFonts w:asciiTheme="majorHAnsi" w:hAnsiTheme="majorHAnsi" w:cstheme="majorHAnsi"/>
        </w:rPr>
      </w:pPr>
      <w:r w:rsidRPr="002527C0">
        <w:rPr>
          <w:rFonts w:asciiTheme="majorHAnsi" w:hAnsiTheme="majorHAnsi" w:cstheme="majorHAnsi"/>
        </w:rPr>
        <w:t xml:space="preserve">Nd:YAG </w:t>
      </w:r>
      <w:r w:rsidR="00BE3DF7">
        <w:rPr>
          <w:rFonts w:asciiTheme="majorHAnsi" w:hAnsiTheme="majorHAnsi" w:cstheme="majorHAnsi"/>
        </w:rPr>
        <w:t>l</w:t>
      </w:r>
      <w:r w:rsidRPr="002527C0">
        <w:rPr>
          <w:rFonts w:asciiTheme="majorHAnsi" w:hAnsiTheme="majorHAnsi" w:cstheme="majorHAnsi"/>
        </w:rPr>
        <w:t>aser</w:t>
      </w:r>
      <w:r>
        <w:rPr>
          <w:rFonts w:asciiTheme="majorHAnsi" w:hAnsiTheme="majorHAnsi" w:cstheme="majorHAnsi"/>
        </w:rPr>
        <w:t>,</w:t>
      </w:r>
      <w:r w:rsidRPr="002527C0">
        <w:rPr>
          <w:rFonts w:asciiTheme="majorHAnsi" w:hAnsiTheme="majorHAnsi" w:cstheme="majorHAnsi"/>
        </w:rPr>
        <w:t xml:space="preserve"> cornea</w:t>
      </w:r>
      <w:r>
        <w:rPr>
          <w:rFonts w:asciiTheme="majorHAnsi" w:hAnsiTheme="majorHAnsi" w:cstheme="majorHAnsi"/>
        </w:rPr>
        <w:t>,</w:t>
      </w:r>
      <w:r w:rsidRPr="002527C0">
        <w:rPr>
          <w:rFonts w:asciiTheme="majorHAnsi" w:hAnsiTheme="majorHAnsi" w:cstheme="majorHAnsi"/>
        </w:rPr>
        <w:t xml:space="preserve"> corneal endothelial cells</w:t>
      </w:r>
      <w:r>
        <w:rPr>
          <w:rFonts w:asciiTheme="majorHAnsi" w:hAnsiTheme="majorHAnsi" w:cstheme="majorHAnsi"/>
        </w:rPr>
        <w:t>,</w:t>
      </w:r>
      <w:r w:rsidRPr="002527C0">
        <w:rPr>
          <w:rFonts w:asciiTheme="majorHAnsi" w:hAnsiTheme="majorHAnsi" w:cstheme="majorHAnsi"/>
        </w:rPr>
        <w:t xml:space="preserve"> bullous keratopathy</w:t>
      </w:r>
      <w:r>
        <w:rPr>
          <w:rFonts w:asciiTheme="majorHAnsi" w:hAnsiTheme="majorHAnsi" w:cstheme="majorHAnsi"/>
        </w:rPr>
        <w:t>,</w:t>
      </w:r>
      <w:r w:rsidRPr="002527C0">
        <w:rPr>
          <w:rFonts w:asciiTheme="majorHAnsi" w:hAnsiTheme="majorHAnsi" w:cstheme="majorHAnsi"/>
        </w:rPr>
        <w:t xml:space="preserve"> cavitation bubble</w:t>
      </w:r>
      <w:r>
        <w:rPr>
          <w:rFonts w:asciiTheme="majorHAnsi" w:hAnsiTheme="majorHAnsi" w:cstheme="majorHAnsi"/>
        </w:rPr>
        <w:t>,</w:t>
      </w:r>
      <w:r w:rsidRPr="002527C0">
        <w:rPr>
          <w:rFonts w:asciiTheme="majorHAnsi" w:hAnsiTheme="majorHAnsi" w:cstheme="majorHAnsi"/>
        </w:rPr>
        <w:t xml:space="preserve"> disease model</w:t>
      </w:r>
    </w:p>
    <w:p w14:paraId="0A89D1D8" w14:textId="77777777" w:rsidR="00193C21" w:rsidRPr="002527C0" w:rsidRDefault="00193C21" w:rsidP="00FD309F">
      <w:pPr>
        <w:tabs>
          <w:tab w:val="left" w:pos="5160"/>
        </w:tabs>
        <w:jc w:val="both"/>
        <w:rPr>
          <w:rFonts w:asciiTheme="majorHAnsi" w:hAnsiTheme="majorHAnsi" w:cstheme="majorHAnsi"/>
          <w:b/>
        </w:rPr>
      </w:pPr>
    </w:p>
    <w:p w14:paraId="26B12DAC" w14:textId="648DF95E" w:rsidR="009F4F09" w:rsidRPr="002527C0" w:rsidRDefault="00193C21" w:rsidP="00FD309F">
      <w:pPr>
        <w:tabs>
          <w:tab w:val="left" w:pos="5160"/>
        </w:tabs>
        <w:jc w:val="both"/>
        <w:rPr>
          <w:rFonts w:asciiTheme="majorHAnsi" w:hAnsiTheme="majorHAnsi" w:cstheme="majorHAnsi"/>
          <w:b/>
        </w:rPr>
      </w:pPr>
      <w:r w:rsidRPr="002527C0">
        <w:rPr>
          <w:rFonts w:asciiTheme="majorHAnsi" w:hAnsiTheme="majorHAnsi" w:cstheme="majorHAnsi"/>
          <w:b/>
        </w:rPr>
        <w:t>SUMMARY</w:t>
      </w:r>
      <w:r>
        <w:rPr>
          <w:rFonts w:asciiTheme="majorHAnsi" w:hAnsiTheme="majorHAnsi" w:cstheme="majorHAnsi"/>
          <w:b/>
        </w:rPr>
        <w:t>:</w:t>
      </w:r>
    </w:p>
    <w:p w14:paraId="13D710F2" w14:textId="024C3A38" w:rsidR="009F4F09" w:rsidRPr="002527C0" w:rsidRDefault="009F4F09" w:rsidP="00FD309F">
      <w:pPr>
        <w:tabs>
          <w:tab w:val="left" w:pos="5160"/>
        </w:tabs>
        <w:jc w:val="both"/>
        <w:rPr>
          <w:rFonts w:asciiTheme="majorHAnsi" w:hAnsiTheme="majorHAnsi" w:cstheme="majorHAnsi"/>
        </w:rPr>
      </w:pPr>
      <w:r w:rsidRPr="002527C0">
        <w:rPr>
          <w:rFonts w:asciiTheme="majorHAnsi" w:hAnsiTheme="majorHAnsi" w:cstheme="majorHAnsi"/>
        </w:rPr>
        <w:t xml:space="preserve">Here, we present a protocol </w:t>
      </w:r>
      <w:r w:rsidR="00193C21">
        <w:rPr>
          <w:rFonts w:asciiTheme="majorHAnsi" w:hAnsiTheme="majorHAnsi" w:cstheme="majorHAnsi"/>
        </w:rPr>
        <w:t xml:space="preserve">to </w:t>
      </w:r>
      <w:r w:rsidRPr="002527C0">
        <w:rPr>
          <w:rFonts w:asciiTheme="majorHAnsi" w:hAnsiTheme="majorHAnsi" w:cstheme="majorHAnsi"/>
        </w:rPr>
        <w:t>detach corneal endothelial cells (CEC) from Descemet</w:t>
      </w:r>
      <w:r w:rsidR="00772C54">
        <w:rPr>
          <w:rFonts w:asciiTheme="majorHAnsi" w:hAnsiTheme="majorHAnsi" w:cstheme="majorHAnsi"/>
        </w:rPr>
        <w:t>’</w:t>
      </w:r>
      <w:r w:rsidRPr="002527C0">
        <w:rPr>
          <w:rFonts w:asciiTheme="majorHAnsi" w:hAnsiTheme="majorHAnsi" w:cstheme="majorHAnsi"/>
        </w:rPr>
        <w:t xml:space="preserve">s membrane (DM) using a </w:t>
      </w:r>
      <w:r w:rsidR="005A3B77">
        <w:rPr>
          <w:rFonts w:asciiTheme="majorHAnsi" w:hAnsiTheme="majorHAnsi" w:cstheme="majorHAnsi"/>
        </w:rPr>
        <w:t>n</w:t>
      </w:r>
      <w:r w:rsidRPr="002527C0">
        <w:rPr>
          <w:rFonts w:asciiTheme="majorHAnsi" w:hAnsiTheme="majorHAnsi" w:cstheme="majorHAnsi"/>
        </w:rPr>
        <w:t>eodymium:YAG (Nd:YAG) laser as an</w:t>
      </w:r>
      <w:r w:rsidR="008C4EC9" w:rsidRPr="008C4EC9">
        <w:rPr>
          <w:rFonts w:asciiTheme="majorHAnsi" w:hAnsiTheme="majorHAnsi" w:cstheme="majorHAnsi"/>
        </w:rPr>
        <w:t xml:space="preserve"> ex vivo </w:t>
      </w:r>
      <w:r w:rsidRPr="002527C0">
        <w:rPr>
          <w:rFonts w:asciiTheme="majorHAnsi" w:hAnsiTheme="majorHAnsi" w:cstheme="majorHAnsi"/>
        </w:rPr>
        <w:t xml:space="preserve">disease model for bullous keratopathy (BK). </w:t>
      </w:r>
    </w:p>
    <w:p w14:paraId="2845A531" w14:textId="77777777" w:rsidR="009F4F09" w:rsidRPr="002527C0" w:rsidRDefault="009F4F09" w:rsidP="00FD309F">
      <w:pPr>
        <w:tabs>
          <w:tab w:val="left" w:pos="5160"/>
        </w:tabs>
        <w:jc w:val="both"/>
        <w:rPr>
          <w:rFonts w:asciiTheme="majorHAnsi" w:hAnsiTheme="majorHAnsi" w:cstheme="majorHAnsi"/>
        </w:rPr>
      </w:pPr>
    </w:p>
    <w:p w14:paraId="0D05015E" w14:textId="23D7ABE5" w:rsidR="0092343E" w:rsidRPr="002527C0" w:rsidRDefault="007A2BD3" w:rsidP="00FD309F">
      <w:pPr>
        <w:tabs>
          <w:tab w:val="left" w:pos="5160"/>
        </w:tabs>
        <w:jc w:val="both"/>
        <w:rPr>
          <w:rFonts w:asciiTheme="majorHAnsi" w:hAnsiTheme="majorHAnsi" w:cstheme="majorHAnsi"/>
          <w:b/>
        </w:rPr>
      </w:pPr>
      <w:r w:rsidRPr="002527C0">
        <w:rPr>
          <w:rFonts w:asciiTheme="majorHAnsi" w:hAnsiTheme="majorHAnsi" w:cstheme="majorHAnsi"/>
          <w:b/>
        </w:rPr>
        <w:t>ABSTRACT</w:t>
      </w:r>
      <w:r>
        <w:rPr>
          <w:rFonts w:asciiTheme="majorHAnsi" w:hAnsiTheme="majorHAnsi" w:cstheme="majorHAnsi"/>
          <w:b/>
        </w:rPr>
        <w:t>:</w:t>
      </w:r>
    </w:p>
    <w:p w14:paraId="14123996" w14:textId="334B895F" w:rsidR="00DE5440" w:rsidRPr="002527C0" w:rsidRDefault="00CD5AB9" w:rsidP="00FD309F">
      <w:pPr>
        <w:jc w:val="both"/>
        <w:rPr>
          <w:rFonts w:asciiTheme="majorHAnsi" w:hAnsiTheme="majorHAnsi" w:cstheme="majorHAnsi"/>
        </w:rPr>
      </w:pPr>
      <w:r w:rsidRPr="002527C0">
        <w:rPr>
          <w:rFonts w:asciiTheme="majorHAnsi" w:hAnsiTheme="majorHAnsi" w:cstheme="majorHAnsi"/>
        </w:rPr>
        <w:t>Nd:YAG lasers have been used to perform noninvasive intraocular surgery</w:t>
      </w:r>
      <w:r w:rsidR="00E6142A" w:rsidRPr="002527C0">
        <w:rPr>
          <w:rFonts w:asciiTheme="majorHAnsi" w:hAnsiTheme="majorHAnsi" w:cstheme="majorHAnsi"/>
        </w:rPr>
        <w:t>, such as capsulotomy</w:t>
      </w:r>
      <w:r w:rsidRPr="002527C0">
        <w:rPr>
          <w:rFonts w:asciiTheme="majorHAnsi" w:hAnsiTheme="majorHAnsi" w:cstheme="majorHAnsi"/>
        </w:rPr>
        <w:t xml:space="preserve"> for several decades now. </w:t>
      </w:r>
      <w:r w:rsidR="00E6142A" w:rsidRPr="002527C0">
        <w:rPr>
          <w:rFonts w:asciiTheme="majorHAnsi" w:hAnsiTheme="majorHAnsi" w:cstheme="majorHAnsi"/>
        </w:rPr>
        <w:t xml:space="preserve">The incisive effect relies on the optical breakdown at the laser focus. </w:t>
      </w:r>
      <w:r w:rsidR="003C0D31" w:rsidRPr="002527C0">
        <w:rPr>
          <w:rFonts w:asciiTheme="majorHAnsi" w:hAnsiTheme="majorHAnsi" w:cstheme="majorHAnsi"/>
        </w:rPr>
        <w:t>Acoustic shock waves and c</w:t>
      </w:r>
      <w:r w:rsidR="00E6142A" w:rsidRPr="002527C0">
        <w:rPr>
          <w:rFonts w:asciiTheme="majorHAnsi" w:hAnsiTheme="majorHAnsi" w:cstheme="majorHAnsi"/>
        </w:rPr>
        <w:t>avitation bubbles are generated</w:t>
      </w:r>
      <w:r w:rsidR="003C0D31" w:rsidRPr="002527C0">
        <w:rPr>
          <w:rFonts w:asciiTheme="majorHAnsi" w:hAnsiTheme="majorHAnsi" w:cstheme="majorHAnsi"/>
        </w:rPr>
        <w:t>, causing tissue rupture</w:t>
      </w:r>
      <w:r w:rsidR="00D47CCB" w:rsidRPr="002527C0">
        <w:rPr>
          <w:rFonts w:asciiTheme="majorHAnsi" w:hAnsiTheme="majorHAnsi" w:cstheme="majorHAnsi"/>
        </w:rPr>
        <w:t>.</w:t>
      </w:r>
      <w:r w:rsidR="003C0D31" w:rsidRPr="002527C0">
        <w:rPr>
          <w:rFonts w:asciiTheme="majorHAnsi" w:hAnsiTheme="majorHAnsi" w:cstheme="majorHAnsi"/>
        </w:rPr>
        <w:t xml:space="preserve"> Bubble</w:t>
      </w:r>
      <w:r w:rsidR="00E6142A" w:rsidRPr="002527C0">
        <w:rPr>
          <w:rFonts w:asciiTheme="majorHAnsi" w:hAnsiTheme="majorHAnsi" w:cstheme="majorHAnsi"/>
        </w:rPr>
        <w:t xml:space="preserve"> size</w:t>
      </w:r>
      <w:r w:rsidR="003C0D31" w:rsidRPr="002527C0">
        <w:rPr>
          <w:rFonts w:asciiTheme="majorHAnsi" w:hAnsiTheme="majorHAnsi" w:cstheme="majorHAnsi"/>
        </w:rPr>
        <w:t>s</w:t>
      </w:r>
      <w:r w:rsidR="00E6142A" w:rsidRPr="002527C0">
        <w:rPr>
          <w:rFonts w:asciiTheme="majorHAnsi" w:hAnsiTheme="majorHAnsi" w:cstheme="majorHAnsi"/>
        </w:rPr>
        <w:t xml:space="preserve"> and pressure amplitude</w:t>
      </w:r>
      <w:r w:rsidR="003C0D31" w:rsidRPr="002527C0">
        <w:rPr>
          <w:rFonts w:asciiTheme="majorHAnsi" w:hAnsiTheme="majorHAnsi" w:cstheme="majorHAnsi"/>
        </w:rPr>
        <w:t>s</w:t>
      </w:r>
      <w:r w:rsidR="00E6142A" w:rsidRPr="002527C0">
        <w:rPr>
          <w:rFonts w:asciiTheme="majorHAnsi" w:hAnsiTheme="majorHAnsi" w:cstheme="majorHAnsi"/>
        </w:rPr>
        <w:t xml:space="preserve"> vary with pulse energy and </w:t>
      </w:r>
      <w:r w:rsidR="003C0D31" w:rsidRPr="002527C0">
        <w:rPr>
          <w:rFonts w:asciiTheme="majorHAnsi" w:hAnsiTheme="majorHAnsi" w:cstheme="majorHAnsi"/>
        </w:rPr>
        <w:t xml:space="preserve">position of </w:t>
      </w:r>
      <w:r w:rsidR="00E6142A" w:rsidRPr="002527C0">
        <w:rPr>
          <w:rFonts w:asciiTheme="majorHAnsi" w:hAnsiTheme="majorHAnsi" w:cstheme="majorHAnsi"/>
        </w:rPr>
        <w:t xml:space="preserve">the focal point. </w:t>
      </w:r>
      <w:r w:rsidR="003C0D31" w:rsidRPr="002527C0">
        <w:rPr>
          <w:rFonts w:asciiTheme="majorHAnsi" w:hAnsiTheme="majorHAnsi" w:cstheme="majorHAnsi"/>
        </w:rPr>
        <w:t>In this study</w:t>
      </w:r>
      <w:r w:rsidR="00E60536" w:rsidRPr="002527C0">
        <w:rPr>
          <w:rFonts w:asciiTheme="majorHAnsi" w:hAnsiTheme="majorHAnsi" w:cstheme="majorHAnsi"/>
        </w:rPr>
        <w:t>,</w:t>
      </w:r>
      <w:r w:rsidR="003C0D31" w:rsidRPr="002527C0">
        <w:rPr>
          <w:rFonts w:asciiTheme="majorHAnsi" w:hAnsiTheme="majorHAnsi" w:cstheme="majorHAnsi"/>
        </w:rPr>
        <w:t xml:space="preserve"> </w:t>
      </w:r>
      <w:r w:rsidR="003C0D31" w:rsidRPr="002527C0">
        <w:rPr>
          <w:rFonts w:asciiTheme="majorHAnsi" w:hAnsiTheme="majorHAnsi" w:cstheme="majorHAnsi"/>
        </w:rPr>
        <w:lastRenderedPageBreak/>
        <w:t>e</w:t>
      </w:r>
      <w:r w:rsidR="00E6142A" w:rsidRPr="002527C0">
        <w:rPr>
          <w:rFonts w:asciiTheme="majorHAnsi" w:hAnsiTheme="majorHAnsi" w:cstheme="majorHAnsi"/>
        </w:rPr>
        <w:t xml:space="preserve">nucleated </w:t>
      </w:r>
      <w:r w:rsidR="00313F12" w:rsidRPr="002527C0">
        <w:rPr>
          <w:rFonts w:asciiTheme="majorHAnsi" w:hAnsiTheme="majorHAnsi" w:cstheme="majorHAnsi"/>
        </w:rPr>
        <w:t xml:space="preserve">porcine </w:t>
      </w:r>
      <w:r w:rsidR="00E6142A" w:rsidRPr="002527C0">
        <w:rPr>
          <w:rFonts w:asciiTheme="majorHAnsi" w:hAnsiTheme="majorHAnsi" w:cstheme="majorHAnsi"/>
        </w:rPr>
        <w:t xml:space="preserve">eyes </w:t>
      </w:r>
      <w:r w:rsidR="003E0227">
        <w:rPr>
          <w:rFonts w:asciiTheme="majorHAnsi" w:hAnsiTheme="majorHAnsi" w:cstheme="majorHAnsi"/>
        </w:rPr>
        <w:t>we</w:t>
      </w:r>
      <w:r w:rsidR="00E6142A" w:rsidRPr="002527C0">
        <w:rPr>
          <w:rFonts w:asciiTheme="majorHAnsi" w:hAnsiTheme="majorHAnsi" w:cstheme="majorHAnsi"/>
        </w:rPr>
        <w:t>re positioned in front of a commercially available Nd:YAG laser</w:t>
      </w:r>
      <w:r w:rsidR="00046D43" w:rsidRPr="002527C0">
        <w:rPr>
          <w:rFonts w:asciiTheme="majorHAnsi" w:hAnsiTheme="majorHAnsi" w:cstheme="majorHAnsi"/>
        </w:rPr>
        <w:t xml:space="preserve">. </w:t>
      </w:r>
      <w:r w:rsidR="003C0D31" w:rsidRPr="002527C0">
        <w:rPr>
          <w:rFonts w:asciiTheme="majorHAnsi" w:hAnsiTheme="majorHAnsi" w:cstheme="majorHAnsi"/>
        </w:rPr>
        <w:t xml:space="preserve">Variable </w:t>
      </w:r>
      <w:r w:rsidR="00046D43" w:rsidRPr="002527C0">
        <w:rPr>
          <w:rFonts w:asciiTheme="majorHAnsi" w:hAnsiTheme="majorHAnsi" w:cstheme="majorHAnsi"/>
        </w:rPr>
        <w:t>pulse energies as well as</w:t>
      </w:r>
      <w:r w:rsidR="003C0D31" w:rsidRPr="002527C0">
        <w:rPr>
          <w:rFonts w:asciiTheme="majorHAnsi" w:hAnsiTheme="majorHAnsi" w:cstheme="majorHAnsi"/>
        </w:rPr>
        <w:t xml:space="preserve"> different positions </w:t>
      </w:r>
      <w:r w:rsidR="00210185" w:rsidRPr="002527C0">
        <w:rPr>
          <w:rFonts w:asciiTheme="majorHAnsi" w:hAnsiTheme="majorHAnsi" w:cstheme="majorHAnsi"/>
        </w:rPr>
        <w:t>of</w:t>
      </w:r>
      <w:r w:rsidR="00046D43" w:rsidRPr="002527C0">
        <w:rPr>
          <w:rFonts w:asciiTheme="majorHAnsi" w:hAnsiTheme="majorHAnsi" w:cstheme="majorHAnsi"/>
        </w:rPr>
        <w:t xml:space="preserve"> </w:t>
      </w:r>
      <w:r w:rsidR="00210185" w:rsidRPr="002527C0">
        <w:rPr>
          <w:rFonts w:asciiTheme="majorHAnsi" w:hAnsiTheme="majorHAnsi" w:cstheme="majorHAnsi"/>
        </w:rPr>
        <w:t xml:space="preserve">the </w:t>
      </w:r>
      <w:r w:rsidR="00046D43" w:rsidRPr="002527C0">
        <w:rPr>
          <w:rFonts w:asciiTheme="majorHAnsi" w:hAnsiTheme="majorHAnsi" w:cstheme="majorHAnsi"/>
        </w:rPr>
        <w:t xml:space="preserve">focal </w:t>
      </w:r>
      <w:r w:rsidR="00210185" w:rsidRPr="002527C0">
        <w:rPr>
          <w:rFonts w:asciiTheme="majorHAnsi" w:hAnsiTheme="majorHAnsi" w:cstheme="majorHAnsi"/>
        </w:rPr>
        <w:t xml:space="preserve">spots </w:t>
      </w:r>
      <w:r w:rsidR="00046D43" w:rsidRPr="002527C0">
        <w:rPr>
          <w:rFonts w:asciiTheme="majorHAnsi" w:hAnsiTheme="majorHAnsi" w:cstheme="majorHAnsi"/>
        </w:rPr>
        <w:t xml:space="preserve">posterior to the cornea </w:t>
      </w:r>
      <w:r w:rsidR="003E0227">
        <w:rPr>
          <w:rFonts w:asciiTheme="majorHAnsi" w:hAnsiTheme="majorHAnsi" w:cstheme="majorHAnsi"/>
        </w:rPr>
        <w:t>we</w:t>
      </w:r>
      <w:r w:rsidR="00046D43" w:rsidRPr="002527C0">
        <w:rPr>
          <w:rFonts w:asciiTheme="majorHAnsi" w:hAnsiTheme="majorHAnsi" w:cstheme="majorHAnsi"/>
        </w:rPr>
        <w:t>re tested</w:t>
      </w:r>
      <w:r w:rsidR="00D47CCB" w:rsidRPr="002527C0">
        <w:rPr>
          <w:rFonts w:asciiTheme="majorHAnsi" w:hAnsiTheme="majorHAnsi" w:cstheme="majorHAnsi"/>
        </w:rPr>
        <w:t>.</w:t>
      </w:r>
      <w:r w:rsidR="00046D43" w:rsidRPr="002527C0">
        <w:rPr>
          <w:rFonts w:asciiTheme="majorHAnsi" w:hAnsiTheme="majorHAnsi" w:cstheme="majorHAnsi"/>
        </w:rPr>
        <w:t xml:space="preserve"> </w:t>
      </w:r>
      <w:r w:rsidR="00210185" w:rsidRPr="002527C0">
        <w:rPr>
          <w:rFonts w:asciiTheme="majorHAnsi" w:hAnsiTheme="majorHAnsi" w:cstheme="majorHAnsi"/>
        </w:rPr>
        <w:t>R</w:t>
      </w:r>
      <w:r w:rsidR="00046D43" w:rsidRPr="002527C0">
        <w:rPr>
          <w:rFonts w:asciiTheme="majorHAnsi" w:hAnsiTheme="majorHAnsi" w:cstheme="majorHAnsi"/>
        </w:rPr>
        <w:t xml:space="preserve">esulting lesions were evaluated by two-photon microscopy and histology to determine the best parameters for </w:t>
      </w:r>
      <w:r w:rsidR="00210185" w:rsidRPr="002527C0">
        <w:rPr>
          <w:rFonts w:asciiTheme="majorHAnsi" w:hAnsiTheme="majorHAnsi" w:cstheme="majorHAnsi"/>
        </w:rPr>
        <w:t xml:space="preserve">an </w:t>
      </w:r>
      <w:r w:rsidR="00046D43" w:rsidRPr="002527C0">
        <w:rPr>
          <w:rFonts w:asciiTheme="majorHAnsi" w:hAnsiTheme="majorHAnsi" w:cstheme="majorHAnsi"/>
        </w:rPr>
        <w:t xml:space="preserve">exclusive detachment of </w:t>
      </w:r>
      <w:r w:rsidR="00E60536" w:rsidRPr="002527C0">
        <w:rPr>
          <w:rFonts w:asciiTheme="majorHAnsi" w:hAnsiTheme="majorHAnsi" w:cstheme="majorHAnsi"/>
        </w:rPr>
        <w:t>corneal endothelial cells (</w:t>
      </w:r>
      <w:r w:rsidR="00046D43" w:rsidRPr="002527C0">
        <w:rPr>
          <w:rFonts w:asciiTheme="majorHAnsi" w:hAnsiTheme="majorHAnsi" w:cstheme="majorHAnsi"/>
        </w:rPr>
        <w:t>CEC</w:t>
      </w:r>
      <w:r w:rsidR="00E60536" w:rsidRPr="002527C0">
        <w:rPr>
          <w:rFonts w:asciiTheme="majorHAnsi" w:hAnsiTheme="majorHAnsi" w:cstheme="majorHAnsi"/>
        </w:rPr>
        <w:t>)</w:t>
      </w:r>
      <w:r w:rsidR="00046D43" w:rsidRPr="002527C0">
        <w:rPr>
          <w:rFonts w:asciiTheme="majorHAnsi" w:hAnsiTheme="majorHAnsi" w:cstheme="majorHAnsi"/>
        </w:rPr>
        <w:t xml:space="preserve"> with </w:t>
      </w:r>
      <w:r w:rsidR="00210185" w:rsidRPr="002527C0">
        <w:rPr>
          <w:rFonts w:asciiTheme="majorHAnsi" w:hAnsiTheme="majorHAnsi" w:cstheme="majorHAnsi"/>
        </w:rPr>
        <w:t xml:space="preserve">minimum </w:t>
      </w:r>
      <w:r w:rsidR="00046D43" w:rsidRPr="002527C0">
        <w:rPr>
          <w:rFonts w:asciiTheme="majorHAnsi" w:hAnsiTheme="majorHAnsi" w:cstheme="majorHAnsi"/>
        </w:rPr>
        <w:t xml:space="preserve">collateral damage. </w:t>
      </w:r>
      <w:r w:rsidR="00DE5440" w:rsidRPr="002527C0">
        <w:rPr>
          <w:rFonts w:asciiTheme="majorHAnsi" w:hAnsiTheme="majorHAnsi" w:cstheme="majorHAnsi"/>
        </w:rPr>
        <w:t>The advantages of this method are the precise</w:t>
      </w:r>
      <w:r w:rsidR="00046D43" w:rsidRPr="002527C0">
        <w:rPr>
          <w:rFonts w:asciiTheme="majorHAnsi" w:hAnsiTheme="majorHAnsi" w:cstheme="majorHAnsi"/>
        </w:rPr>
        <w:t xml:space="preserve"> </w:t>
      </w:r>
      <w:r w:rsidR="00CB26D3" w:rsidRPr="002527C0">
        <w:rPr>
          <w:rFonts w:asciiTheme="majorHAnsi" w:hAnsiTheme="majorHAnsi" w:cstheme="majorHAnsi"/>
        </w:rPr>
        <w:t xml:space="preserve">ablation </w:t>
      </w:r>
      <w:r w:rsidR="00046D43" w:rsidRPr="002527C0">
        <w:rPr>
          <w:rFonts w:asciiTheme="majorHAnsi" w:hAnsiTheme="majorHAnsi" w:cstheme="majorHAnsi"/>
        </w:rPr>
        <w:t xml:space="preserve">of </w:t>
      </w:r>
      <w:r w:rsidR="00E60536" w:rsidRPr="002527C0">
        <w:rPr>
          <w:rFonts w:asciiTheme="majorHAnsi" w:hAnsiTheme="majorHAnsi" w:cstheme="majorHAnsi"/>
        </w:rPr>
        <w:t>CEC</w:t>
      </w:r>
      <w:r w:rsidR="00313F12" w:rsidRPr="002527C0">
        <w:rPr>
          <w:rFonts w:asciiTheme="majorHAnsi" w:hAnsiTheme="majorHAnsi" w:cstheme="majorHAnsi"/>
        </w:rPr>
        <w:t xml:space="preserve">, </w:t>
      </w:r>
      <w:r w:rsidR="00046D43" w:rsidRPr="002527C0">
        <w:rPr>
          <w:rFonts w:asciiTheme="majorHAnsi" w:hAnsiTheme="majorHAnsi" w:cstheme="majorHAnsi"/>
        </w:rPr>
        <w:t>reduced collateral damage, and above all</w:t>
      </w:r>
      <w:r w:rsidR="00E60536" w:rsidRPr="002527C0">
        <w:rPr>
          <w:rFonts w:asciiTheme="majorHAnsi" w:hAnsiTheme="majorHAnsi" w:cstheme="majorHAnsi"/>
        </w:rPr>
        <w:t>,</w:t>
      </w:r>
      <w:r w:rsidR="00046D43" w:rsidRPr="002527C0">
        <w:rPr>
          <w:rFonts w:asciiTheme="majorHAnsi" w:hAnsiTheme="majorHAnsi" w:cstheme="majorHAnsi"/>
        </w:rPr>
        <w:t xml:space="preserve"> </w:t>
      </w:r>
      <w:r w:rsidR="00210185" w:rsidRPr="002527C0">
        <w:rPr>
          <w:rFonts w:asciiTheme="majorHAnsi" w:hAnsiTheme="majorHAnsi" w:cstheme="majorHAnsi"/>
        </w:rPr>
        <w:t>the non-contact treatment</w:t>
      </w:r>
      <w:r w:rsidR="00046D43" w:rsidRPr="002527C0">
        <w:rPr>
          <w:rFonts w:asciiTheme="majorHAnsi" w:hAnsiTheme="majorHAnsi" w:cstheme="majorHAnsi"/>
        </w:rPr>
        <w:t xml:space="preserve">. </w:t>
      </w:r>
    </w:p>
    <w:p w14:paraId="1A37D914" w14:textId="77777777" w:rsidR="00205AC9" w:rsidRPr="002527C0" w:rsidRDefault="00205AC9" w:rsidP="00FD309F">
      <w:pPr>
        <w:jc w:val="both"/>
        <w:rPr>
          <w:rFonts w:asciiTheme="majorHAnsi" w:hAnsiTheme="majorHAnsi" w:cstheme="majorHAnsi"/>
        </w:rPr>
      </w:pPr>
    </w:p>
    <w:p w14:paraId="01004007" w14:textId="748FD17F" w:rsidR="0092343E" w:rsidRPr="002527C0" w:rsidRDefault="006B1505" w:rsidP="006B1505">
      <w:pPr>
        <w:tabs>
          <w:tab w:val="left" w:pos="5160"/>
        </w:tabs>
        <w:jc w:val="both"/>
        <w:rPr>
          <w:rFonts w:asciiTheme="majorHAnsi" w:hAnsiTheme="majorHAnsi" w:cstheme="majorHAnsi"/>
          <w:b/>
        </w:rPr>
      </w:pPr>
      <w:r w:rsidRPr="002527C0">
        <w:rPr>
          <w:rFonts w:asciiTheme="majorHAnsi" w:hAnsiTheme="majorHAnsi" w:cstheme="majorHAnsi"/>
          <w:b/>
        </w:rPr>
        <w:t>INTRODUCTION</w:t>
      </w:r>
      <w:r>
        <w:rPr>
          <w:rFonts w:asciiTheme="majorHAnsi" w:hAnsiTheme="majorHAnsi" w:cstheme="majorHAnsi"/>
          <w:b/>
        </w:rPr>
        <w:t>:</w:t>
      </w:r>
    </w:p>
    <w:p w14:paraId="01A50FC2" w14:textId="70131621" w:rsidR="006D0872" w:rsidRDefault="00056C90" w:rsidP="00FD309F">
      <w:pPr>
        <w:jc w:val="both"/>
        <w:rPr>
          <w:rFonts w:asciiTheme="majorHAnsi" w:hAnsiTheme="majorHAnsi" w:cstheme="majorHAnsi"/>
        </w:rPr>
      </w:pPr>
      <w:r w:rsidRPr="002527C0">
        <w:rPr>
          <w:rFonts w:asciiTheme="majorHAnsi" w:hAnsiTheme="majorHAnsi" w:cstheme="majorHAnsi"/>
        </w:rPr>
        <w:t>Transparency of the cornea is essential for the transmission of light to the retina and its photoreceptors</w:t>
      </w:r>
      <w:r w:rsidR="00CC1058" w:rsidRPr="002527C0">
        <w:rPr>
          <w:rFonts w:asciiTheme="majorHAnsi" w:hAnsiTheme="majorHAnsi" w:cstheme="majorHAnsi"/>
        </w:rPr>
        <w:fldChar w:fldCharType="begin"/>
      </w:r>
      <w:r w:rsidR="00CC1058" w:rsidRPr="002527C0">
        <w:rPr>
          <w:rFonts w:asciiTheme="majorHAnsi" w:hAnsiTheme="majorHAnsi" w:cstheme="majorHAnsi"/>
        </w:rPr>
        <w:instrText xml:space="preserve"> ADDIN ZOTERO_ITEM CSL_CITATION {"citationID":"QXYOLI8F","properties":{"formattedCitation":"\\super 1\\nosupersub{}","plainCitation":"1","noteIndex":0},"citationItems":[{"id":2820,"uris":["http://zotero.org/users/5804317/items/AQP5KSPG"],"uri":["http://zotero.org/users/5804317/items/AQP5KSPG"],"itemData":{"id":2820,"type":"article-journal","title":"Anatomy and physiology of the cornea","container-title":"Journal of Cataract and Refractive Surgery","page":"588-598","volume":"37","issue":"3","source":"PubMed","abstract":"The importance of the cornea to the ocular structure and visual system is often overlooked because of the cornea's unassuming transparent nature. The cornea lacks the neurobiological sophistication of the retina and the dynamic movement of the lens; yet, without its clarity, the eye would not be able to perform its necessary functions. The complexity of structure and function necessary to maintain such elegant simplicity is the wonder that draws us to one of the most important components of our visual system.","DOI":"10.1016/j.jcrs.2010.12.037","ISSN":"1873-4502","note":"PMID: 21333881","journalAbbreviation":"J Cataract Refract Surg","language":"eng","author":[{"family":"DelMonte","given":"Derek W."},{"family":"Kim","given":"Terry"}],"issued":{"date-parts":[["2011",3]]}}}],"schema":"https://github.com/citation-style-language/schema/raw/master/csl-citation.json"} </w:instrText>
      </w:r>
      <w:r w:rsidR="00CC1058" w:rsidRPr="002527C0">
        <w:rPr>
          <w:rFonts w:asciiTheme="majorHAnsi" w:hAnsiTheme="majorHAnsi" w:cstheme="majorHAnsi"/>
        </w:rPr>
        <w:fldChar w:fldCharType="separate"/>
      </w:r>
      <w:r w:rsidR="00CC1058" w:rsidRPr="002527C0">
        <w:rPr>
          <w:rFonts w:asciiTheme="majorHAnsi" w:hAnsiTheme="majorHAnsi" w:cstheme="majorHAnsi"/>
          <w:vertAlign w:val="superscript"/>
        </w:rPr>
        <w:t>1</w:t>
      </w:r>
      <w:r w:rsidR="00CC1058" w:rsidRPr="002527C0">
        <w:rPr>
          <w:rFonts w:asciiTheme="majorHAnsi" w:hAnsiTheme="majorHAnsi" w:cstheme="majorHAnsi"/>
        </w:rPr>
        <w:fldChar w:fldCharType="end"/>
      </w:r>
      <w:r w:rsidRPr="002527C0">
        <w:rPr>
          <w:rFonts w:asciiTheme="majorHAnsi" w:hAnsiTheme="majorHAnsi" w:cstheme="majorHAnsi"/>
        </w:rPr>
        <w:t xml:space="preserve">. In this regard, a relative state of dehydration is critical to keep the collagen fibers within the corneal stroma correctly aligned. </w:t>
      </w:r>
      <w:r w:rsidR="00893C1F" w:rsidRPr="002527C0">
        <w:rPr>
          <w:rFonts w:asciiTheme="majorHAnsi" w:hAnsiTheme="majorHAnsi" w:cstheme="majorHAnsi"/>
        </w:rPr>
        <w:t xml:space="preserve">This homeostasis is maintained by </w:t>
      </w:r>
      <w:r w:rsidRPr="002527C0">
        <w:rPr>
          <w:rFonts w:asciiTheme="majorHAnsi" w:hAnsiTheme="majorHAnsi" w:cstheme="majorHAnsi"/>
        </w:rPr>
        <w:t>corneal endotheli</w:t>
      </w:r>
      <w:r w:rsidR="00893C1F" w:rsidRPr="002527C0">
        <w:rPr>
          <w:rFonts w:asciiTheme="majorHAnsi" w:hAnsiTheme="majorHAnsi" w:cstheme="majorHAnsi"/>
        </w:rPr>
        <w:t>al cells (CEC)</w:t>
      </w:r>
      <w:r w:rsidRPr="002527C0">
        <w:rPr>
          <w:rFonts w:asciiTheme="majorHAnsi" w:hAnsiTheme="majorHAnsi" w:cstheme="majorHAnsi"/>
        </w:rPr>
        <w:t xml:space="preserve"> located</w:t>
      </w:r>
      <w:r w:rsidR="00893C1F" w:rsidRPr="002527C0">
        <w:rPr>
          <w:rFonts w:asciiTheme="majorHAnsi" w:hAnsiTheme="majorHAnsi" w:cstheme="majorHAnsi"/>
        </w:rPr>
        <w:t xml:space="preserve"> on</w:t>
      </w:r>
      <w:r w:rsidRPr="002527C0">
        <w:rPr>
          <w:rFonts w:asciiTheme="majorHAnsi" w:hAnsiTheme="majorHAnsi" w:cstheme="majorHAnsi"/>
        </w:rPr>
        <w:t xml:space="preserve"> the Descemet</w:t>
      </w:r>
      <w:r w:rsidR="00772C54">
        <w:rPr>
          <w:rFonts w:asciiTheme="majorHAnsi" w:hAnsiTheme="majorHAnsi" w:cstheme="majorHAnsi"/>
        </w:rPr>
        <w:t>’</w:t>
      </w:r>
      <w:r w:rsidRPr="002527C0">
        <w:rPr>
          <w:rFonts w:asciiTheme="majorHAnsi" w:hAnsiTheme="majorHAnsi" w:cstheme="majorHAnsi"/>
        </w:rPr>
        <w:t>s membrane</w:t>
      </w:r>
      <w:r w:rsidR="00893C1F" w:rsidRPr="002527C0">
        <w:rPr>
          <w:rFonts w:asciiTheme="majorHAnsi" w:hAnsiTheme="majorHAnsi" w:cstheme="majorHAnsi"/>
        </w:rPr>
        <w:t xml:space="preserve"> (DM)</w:t>
      </w:r>
      <w:r w:rsidR="00CC1058" w:rsidRPr="002527C0">
        <w:rPr>
          <w:rFonts w:asciiTheme="majorHAnsi" w:hAnsiTheme="majorHAnsi" w:cstheme="majorHAnsi"/>
        </w:rPr>
        <w:fldChar w:fldCharType="begin"/>
      </w:r>
      <w:r w:rsidR="00CC1058" w:rsidRPr="002527C0">
        <w:rPr>
          <w:rFonts w:asciiTheme="majorHAnsi" w:hAnsiTheme="majorHAnsi" w:cstheme="majorHAnsi"/>
        </w:rPr>
        <w:instrText xml:space="preserve"> ADDIN ZOTERO_ITEM CSL_CITATION {"citationID":"PaXGXGuZ","properties":{"formattedCitation":"\\super 2\\nosupersub{}","plainCitation":"2","noteIndex":0},"citationItems":[{"id":1631,"uris":["http://zotero.org/users/5804317/items/UIBU5RTR"],"uri":["http://zotero.org/users/5804317/items/UIBU5RTR"],"itemData":{"id":1631,"type":"article-journal","title":"The balance between corneal transparency and edema: the Proctor Lecture","container-title":"Investigative Ophthalmology &amp; Visual Science","page":"1754-1767","volume":"47","issue":"5","source":"PubMed","DOI":"10.1167/iovs.05-1139","ISSN":"0146-0404","note":"PMID: 16638979","title-short":"The balance between corneal transparency and edema","journalAbbreviation":"Invest. Ophthalmol. Vis. Sci.","language":"eng","author":[{"family":"Edelhauser","given":"Henry F."}],"issued":{"date-parts":[["2006",5]]}}}],"schema":"https://github.com/citation-style-language/schema/raw/master/csl-citation.json"} </w:instrText>
      </w:r>
      <w:r w:rsidR="00CC1058" w:rsidRPr="002527C0">
        <w:rPr>
          <w:rFonts w:asciiTheme="majorHAnsi" w:hAnsiTheme="majorHAnsi" w:cstheme="majorHAnsi"/>
        </w:rPr>
        <w:fldChar w:fldCharType="separate"/>
      </w:r>
      <w:r w:rsidR="00CC1058" w:rsidRPr="002527C0">
        <w:rPr>
          <w:rFonts w:asciiTheme="majorHAnsi" w:hAnsiTheme="majorHAnsi" w:cstheme="majorHAnsi"/>
          <w:vertAlign w:val="superscript"/>
        </w:rPr>
        <w:t>2</w:t>
      </w:r>
      <w:r w:rsidR="00CC1058" w:rsidRPr="002527C0">
        <w:rPr>
          <w:rFonts w:asciiTheme="majorHAnsi" w:hAnsiTheme="majorHAnsi" w:cstheme="majorHAnsi"/>
        </w:rPr>
        <w:fldChar w:fldCharType="end"/>
      </w:r>
      <w:r w:rsidR="00893C1F" w:rsidRPr="002527C0">
        <w:rPr>
          <w:rFonts w:asciiTheme="majorHAnsi" w:hAnsiTheme="majorHAnsi" w:cstheme="majorHAnsi"/>
        </w:rPr>
        <w:t>. T</w:t>
      </w:r>
      <w:r w:rsidRPr="002527C0">
        <w:rPr>
          <w:rFonts w:asciiTheme="majorHAnsi" w:hAnsiTheme="majorHAnsi" w:cstheme="majorHAnsi"/>
        </w:rPr>
        <w:t>he</w:t>
      </w:r>
      <w:r w:rsidR="00893C1F" w:rsidRPr="002527C0">
        <w:rPr>
          <w:rFonts w:asciiTheme="majorHAnsi" w:hAnsiTheme="majorHAnsi" w:cstheme="majorHAnsi"/>
        </w:rPr>
        <w:t xml:space="preserve"> endothelium</w:t>
      </w:r>
      <w:r w:rsidR="00D91772" w:rsidRPr="002527C0">
        <w:rPr>
          <w:rFonts w:asciiTheme="majorHAnsi" w:hAnsiTheme="majorHAnsi" w:cstheme="majorHAnsi"/>
        </w:rPr>
        <w:t xml:space="preserve"> is</w:t>
      </w:r>
      <w:r w:rsidR="00893C1F" w:rsidRPr="002527C0">
        <w:rPr>
          <w:rFonts w:asciiTheme="majorHAnsi" w:hAnsiTheme="majorHAnsi" w:cstheme="majorHAnsi"/>
        </w:rPr>
        <w:t xml:space="preserve"> the innermost</w:t>
      </w:r>
      <w:r w:rsidRPr="002527C0">
        <w:rPr>
          <w:rFonts w:asciiTheme="majorHAnsi" w:hAnsiTheme="majorHAnsi" w:cstheme="majorHAnsi"/>
        </w:rPr>
        <w:t xml:space="preserve"> corneal layer</w:t>
      </w:r>
      <w:r w:rsidR="00D62C6C" w:rsidRPr="002527C0">
        <w:rPr>
          <w:rFonts w:asciiTheme="majorHAnsi" w:hAnsiTheme="majorHAnsi" w:cstheme="majorHAnsi"/>
        </w:rPr>
        <w:t xml:space="preserve">. It </w:t>
      </w:r>
      <w:r w:rsidRPr="002527C0">
        <w:rPr>
          <w:rFonts w:asciiTheme="majorHAnsi" w:hAnsiTheme="majorHAnsi" w:cstheme="majorHAnsi"/>
        </w:rPr>
        <w:t xml:space="preserve">has an important barrier </w:t>
      </w:r>
      <w:r w:rsidR="00893C1F" w:rsidRPr="002527C0">
        <w:rPr>
          <w:rFonts w:asciiTheme="majorHAnsi" w:hAnsiTheme="majorHAnsi" w:cstheme="majorHAnsi"/>
        </w:rPr>
        <w:t>and</w:t>
      </w:r>
      <w:r w:rsidRPr="002527C0">
        <w:rPr>
          <w:rFonts w:asciiTheme="majorHAnsi" w:hAnsiTheme="majorHAnsi" w:cstheme="majorHAnsi"/>
        </w:rPr>
        <w:t xml:space="preserve"> pump function</w:t>
      </w:r>
      <w:r w:rsidR="00893C1F" w:rsidRPr="002527C0">
        <w:rPr>
          <w:rFonts w:asciiTheme="majorHAnsi" w:hAnsiTheme="majorHAnsi" w:cstheme="majorHAnsi"/>
        </w:rPr>
        <w:t xml:space="preserve">, which is </w:t>
      </w:r>
      <w:r w:rsidR="00D91772" w:rsidRPr="002527C0">
        <w:rPr>
          <w:rFonts w:asciiTheme="majorHAnsi" w:hAnsiTheme="majorHAnsi" w:cstheme="majorHAnsi"/>
        </w:rPr>
        <w:t xml:space="preserve">crucial </w:t>
      </w:r>
      <w:r w:rsidRPr="002527C0">
        <w:rPr>
          <w:rFonts w:asciiTheme="majorHAnsi" w:hAnsiTheme="majorHAnsi" w:cstheme="majorHAnsi"/>
        </w:rPr>
        <w:t xml:space="preserve">for corneal </w:t>
      </w:r>
      <w:r w:rsidR="00D91772" w:rsidRPr="002527C0">
        <w:rPr>
          <w:rFonts w:asciiTheme="majorHAnsi" w:hAnsiTheme="majorHAnsi" w:cstheme="majorHAnsi"/>
        </w:rPr>
        <w:t>transparency</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{"citationID":"ZhH0Wcst","properties":{"formattedCitation":"\\super 3\\nosupersub{}","plainCitation":"3","noteIndex":0},"citationItems":[{"id":1381,"uris":["http://zotero.org/users/5804317/items/XJ75585F"],"uri":["http://zotero.org/users/5804317/items/XJ75585F"],"itemData":{"id":1381,"type":"article-journal","title":"The corneal endothelium","container-title":"Eye (London, England)","page":"389-424","volume":"4 ( Pt 3)","source":"PubMed","abstract":"The endothelium is a monolayer of cells on the posterior corneal surface that transports water from the stroma into the anterior chamber. This movement of water counters a natural tendency for the stroma to swell and is necessary to maintain a transparent cornea. Embryologic studies, in particular the demonstration of the derivation of the endothelium from the neural crest, have provided insight into the factors that govern the response of this tissue to disease. In some species the endothelium can regenerate after injury, but in man cellular enlargement is the main mechanism of repair after cell loss. A clinical estimate of endothelial cell density and function is provided by specular microscopy, fluorophotometry and pachymetry. In this paper we review the development, structure and function of the corneal endothelium, and then consider the pathological processes that can affect this tissue.","DOI":"10.1038/eye.1990.53","ISSN":"0950-222X","note":"PMID: 2209904","journalAbbreviation":"Eye (Lond)","language":"eng","author":[{"family":"Tuft","given":"S. J."},{"family":"Coster","given":"D. J."}],"issued":{"date-parts":[["1990"]]}}}],"schema":"https://github.com/citation-style-language/schema/raw/master/csl-citation.json"}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3</w:t>
      </w:r>
      <w:r w:rsidR="008744ED" w:rsidRPr="002527C0">
        <w:rPr>
          <w:rFonts w:asciiTheme="majorHAnsi" w:hAnsiTheme="majorHAnsi" w:cstheme="majorHAnsi"/>
        </w:rPr>
        <w:fldChar w:fldCharType="end"/>
      </w:r>
      <w:r w:rsidR="00893C1F" w:rsidRPr="002527C0">
        <w:rPr>
          <w:rFonts w:asciiTheme="majorHAnsi" w:hAnsiTheme="majorHAnsi" w:cstheme="majorHAnsi"/>
        </w:rPr>
        <w:t>.</w:t>
      </w:r>
      <w:r w:rsidRPr="002527C0">
        <w:rPr>
          <w:rFonts w:asciiTheme="majorHAnsi" w:hAnsiTheme="majorHAnsi" w:cstheme="majorHAnsi"/>
        </w:rPr>
        <w:t xml:space="preserve"> </w:t>
      </w:r>
      <w:r w:rsidR="00D91772" w:rsidRPr="002527C0">
        <w:rPr>
          <w:rFonts w:asciiTheme="majorHAnsi" w:hAnsiTheme="majorHAnsi" w:cstheme="majorHAnsi"/>
        </w:rPr>
        <w:t xml:space="preserve">In contrast to </w:t>
      </w:r>
      <w:r w:rsidRPr="002527C0">
        <w:rPr>
          <w:rFonts w:asciiTheme="majorHAnsi" w:hAnsiTheme="majorHAnsi" w:cstheme="majorHAnsi"/>
        </w:rPr>
        <w:t>the epithelium</w:t>
      </w:r>
      <w:r w:rsidR="00D91772" w:rsidRPr="002527C0">
        <w:rPr>
          <w:rFonts w:asciiTheme="majorHAnsi" w:hAnsiTheme="majorHAnsi" w:cstheme="majorHAnsi"/>
        </w:rPr>
        <w:t>, the endothelium is not able to self-renew</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{"citationID":"XynVX6f5","properties":{"formattedCitation":"\\super 4\\nosupersub{}","plainCitation":"4","noteIndex":0},"citationItems":[{"id":3988,"uris":["http://zotero.org/users/5804317/items/2XT4ZCG5"],"uri":["http://zotero.org/users/5804317/items/2XT4ZCG5"],"itemData":{"id":3988,"type":"webpage","title":"Biology of the corneal endothelium in health and disease | Eye","URL":"https://www.nature.com/articles/6700559","accessed":{"date-parts":[["2019",6,28]]}}}],"schema":"https://github.com/citation-style-language/schema/raw/master/csl-citation.json"}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4</w:t>
      </w:r>
      <w:r w:rsidR="008744ED" w:rsidRPr="002527C0">
        <w:rPr>
          <w:rFonts w:asciiTheme="majorHAnsi" w:hAnsiTheme="majorHAnsi" w:cstheme="majorHAnsi"/>
        </w:rPr>
        <w:fldChar w:fldCharType="end"/>
      </w:r>
      <w:r w:rsidRPr="002527C0">
        <w:rPr>
          <w:rFonts w:asciiTheme="majorHAnsi" w:hAnsiTheme="majorHAnsi" w:cstheme="majorHAnsi"/>
        </w:rPr>
        <w:t xml:space="preserve">. Therefore, </w:t>
      </w:r>
      <w:r w:rsidR="00D91772" w:rsidRPr="002527C0">
        <w:rPr>
          <w:rFonts w:asciiTheme="majorHAnsi" w:hAnsiTheme="majorHAnsi" w:cstheme="majorHAnsi"/>
        </w:rPr>
        <w:t xml:space="preserve">any </w:t>
      </w:r>
      <w:r w:rsidRPr="002527C0">
        <w:rPr>
          <w:rFonts w:asciiTheme="majorHAnsi" w:hAnsiTheme="majorHAnsi" w:cstheme="majorHAnsi"/>
        </w:rPr>
        <w:t xml:space="preserve">cell damage caused by </w:t>
      </w:r>
      <w:r w:rsidR="006D0872" w:rsidRPr="002527C0">
        <w:rPr>
          <w:rFonts w:asciiTheme="majorHAnsi" w:hAnsiTheme="majorHAnsi" w:cstheme="majorHAnsi"/>
        </w:rPr>
        <w:t xml:space="preserve">disease or trauma </w:t>
      </w:r>
      <w:r w:rsidRPr="002527C0">
        <w:rPr>
          <w:rFonts w:asciiTheme="majorHAnsi" w:hAnsiTheme="majorHAnsi" w:cstheme="majorHAnsi"/>
        </w:rPr>
        <w:t>stimulates the remaining endothelial cells to enlarge and migrate</w:t>
      </w:r>
      <w:r w:rsidR="00CC48AF" w:rsidRPr="002527C0">
        <w:rPr>
          <w:rFonts w:asciiTheme="majorHAnsi" w:hAnsiTheme="majorHAnsi" w:cstheme="majorHAnsi"/>
        </w:rPr>
        <w:t>,</w:t>
      </w:r>
      <w:r w:rsidRPr="002527C0">
        <w:rPr>
          <w:rFonts w:asciiTheme="majorHAnsi" w:hAnsiTheme="majorHAnsi" w:cstheme="majorHAnsi"/>
        </w:rPr>
        <w:t xml:space="preserve"> to cover </w:t>
      </w:r>
      <w:r w:rsidR="00D91772" w:rsidRPr="002527C0">
        <w:rPr>
          <w:rFonts w:asciiTheme="majorHAnsi" w:hAnsiTheme="majorHAnsi" w:cstheme="majorHAnsi"/>
        </w:rPr>
        <w:t xml:space="preserve">resulting </w:t>
      </w:r>
      <w:r w:rsidRPr="002527C0">
        <w:rPr>
          <w:rFonts w:asciiTheme="majorHAnsi" w:hAnsiTheme="majorHAnsi" w:cstheme="majorHAnsi"/>
        </w:rPr>
        <w:t>defects</w:t>
      </w:r>
      <w:r w:rsidR="00CC48AF" w:rsidRPr="002527C0">
        <w:rPr>
          <w:rFonts w:asciiTheme="majorHAnsi" w:hAnsiTheme="majorHAnsi" w:cstheme="majorHAnsi"/>
        </w:rPr>
        <w:t xml:space="preserve"> and to maintain </w:t>
      </w:r>
      <w:r w:rsidRPr="002527C0">
        <w:rPr>
          <w:rFonts w:asciiTheme="majorHAnsi" w:hAnsiTheme="majorHAnsi" w:cstheme="majorHAnsi"/>
        </w:rPr>
        <w:t xml:space="preserve">corneal </w:t>
      </w:r>
      <w:r w:rsidR="00D91772" w:rsidRPr="002527C0">
        <w:rPr>
          <w:rFonts w:asciiTheme="majorHAnsi" w:hAnsiTheme="majorHAnsi" w:cstheme="majorHAnsi"/>
        </w:rPr>
        <w:t>functionality</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{"citationID":"1fyIv8jf","properties":{"formattedCitation":"\\super 5\\nosupersub{}","plainCitation":"5","noteIndex":0},"citationItems":[{"id":3996,"uris":["http://zotero.org/users/5804317/items/T5VBCLP9"],"uri":["http://zotero.org/users/5804317/items/T5VBCLP9"],"itemData":{"id":3996,"type":"article-journal","title":"3D map of the human corneal endothelial cell","container-title":"Scientific Reports","page":"29047","volume":"6","source":"www.nature.com","abstract":"Corneal endothelial cells (CECs) are terminally differentiated cells, specialized in regulating corneal hydration and transparency. They are highly polarized flat cells that separate the cornea from the aqueous humor. Their apical surface, in contact with aqueous humor is hexagonal, whereas their basal surface is irregular. We characterized the structure of human CECs in 3D using confocal microscopy of immunostained whole corneas in which cells and their interrelationships remain intact. Hexagonality of the apical surface was maintained by the interaction between tight junctions and a submembraneous network of actomyosin, braced like a drum. Lateral membranes, which support enzymatic pumps, presented complex expansions resembling interdigitated foot processes at the basal surface. Using computer-aided design and drafting software, we obtained a first simplified 3D model of CECs. By comparing their expression with those in epithelial, stromal and trabecular corneal cells, we selected 9 structural or functional proteins for which 3D patterns were specific to CECs. This first 3D map aids our understanding of the morphologic and functional specificity of CECs and could be used as a reference for characterizing future cell therapy products destined to treat endothelial dysfunctions.","DOI":"10.1038/srep29047","ISSN":"2045-2322","language":"en","author":[{"family":"He","given":"Zhiguo"},{"family":"Forest","given":"Fabien"},{"family":"Gain","given":"Philippe"},{"family":"Rageade","given":"Damien"},{"family":"Bernard","given":"Aurélien"},{"family":"Acquart","given":"Sophie"},{"family":"Peoc’h","given":"Michel"},{"family":"Defoe","given":"Dennis M."},{"family":"Thuret","given":"Gilles"}],"issued":{"date-parts":[["2016",7,6]]}}}],"schema":"https://github.com/citation-style-language/schema/raw/master/csl-citation.json"}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5</w:t>
      </w:r>
      <w:r w:rsidR="008744ED" w:rsidRPr="002527C0">
        <w:rPr>
          <w:rFonts w:asciiTheme="majorHAnsi" w:hAnsiTheme="majorHAnsi" w:cstheme="majorHAnsi"/>
        </w:rPr>
        <w:fldChar w:fldCharType="end"/>
      </w:r>
      <w:r w:rsidR="006D0872" w:rsidRPr="002527C0">
        <w:rPr>
          <w:rFonts w:asciiTheme="majorHAnsi" w:hAnsiTheme="majorHAnsi" w:cstheme="majorHAnsi"/>
        </w:rPr>
        <w:t>. However, if the CEC density falls below a critical threshold, decompensation of the endothelium leads to an edema</w:t>
      </w:r>
      <w:r w:rsidR="00A46F51" w:rsidRPr="002527C0">
        <w:rPr>
          <w:rFonts w:asciiTheme="majorHAnsi" w:hAnsiTheme="majorHAnsi" w:cstheme="majorHAnsi"/>
        </w:rPr>
        <w:t>,</w:t>
      </w:r>
      <w:r w:rsidR="006D0872" w:rsidRPr="002527C0">
        <w:rPr>
          <w:rFonts w:asciiTheme="majorHAnsi" w:hAnsiTheme="majorHAnsi" w:cstheme="majorHAnsi"/>
        </w:rPr>
        <w:t xml:space="preserve"> resulting in blurred vision and discomfort or even severe pain</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{"citationID":"15PMMmnK","properties":{"formattedCitation":"\\super 4\\nosupersub{}","plainCitation":"4","noteIndex":0},"citationItems":[{"id":3988,"uris":["http://zotero.org/users/5804317/items/2XT4ZCG5"],"uri":["http://zotero.org/users/5804317/items/2XT4ZCG5"],"itemData":{"id":3988,"type":"webpage","title":"Biology of the corneal endothelium in health and disease | Eye","URL":"https://www.nature.com/articles/6700559","accessed":{"date-parts":[["2019",6,28]]}}}],"schema":"https://github.com/citation-style-language/schema/raw/master/csl-citation.json"}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4</w:t>
      </w:r>
      <w:r w:rsidR="008744ED" w:rsidRPr="002527C0">
        <w:rPr>
          <w:rFonts w:asciiTheme="majorHAnsi" w:hAnsiTheme="majorHAnsi" w:cstheme="majorHAnsi"/>
        </w:rPr>
        <w:fldChar w:fldCharType="end"/>
      </w:r>
      <w:r w:rsidR="006D0872" w:rsidRPr="002527C0">
        <w:rPr>
          <w:rFonts w:asciiTheme="majorHAnsi" w:hAnsiTheme="majorHAnsi" w:cstheme="majorHAnsi"/>
        </w:rPr>
        <w:t xml:space="preserve">. Despite the availability of </w:t>
      </w:r>
      <w:r w:rsidR="008A6064" w:rsidRPr="002527C0">
        <w:rPr>
          <w:rFonts w:asciiTheme="majorHAnsi" w:hAnsiTheme="majorHAnsi" w:cstheme="majorHAnsi"/>
        </w:rPr>
        <w:t>drugs</w:t>
      </w:r>
      <w:r w:rsidR="00877943" w:rsidRPr="002527C0">
        <w:rPr>
          <w:rFonts w:asciiTheme="majorHAnsi" w:hAnsiTheme="majorHAnsi" w:cstheme="majorHAnsi"/>
        </w:rPr>
        <w:t xml:space="preserve"> to relieve symptoms</w:t>
      </w:r>
      <w:r w:rsidR="006D0872" w:rsidRPr="002527C0">
        <w:rPr>
          <w:rFonts w:asciiTheme="majorHAnsi" w:hAnsiTheme="majorHAnsi" w:cstheme="majorHAnsi"/>
        </w:rPr>
        <w:t xml:space="preserve">, </w:t>
      </w:r>
      <w:r w:rsidR="00A82FA0">
        <w:rPr>
          <w:rFonts w:asciiTheme="majorHAnsi" w:hAnsiTheme="majorHAnsi" w:cstheme="majorHAnsi"/>
        </w:rPr>
        <w:t xml:space="preserve">currently </w:t>
      </w:r>
      <w:r w:rsidR="006D0872" w:rsidRPr="002527C0">
        <w:rPr>
          <w:rFonts w:asciiTheme="majorHAnsi" w:hAnsiTheme="majorHAnsi" w:cstheme="majorHAnsi"/>
        </w:rPr>
        <w:t xml:space="preserve">the only definitive treatment </w:t>
      </w:r>
      <w:r w:rsidR="00877943" w:rsidRPr="002527C0">
        <w:rPr>
          <w:rFonts w:asciiTheme="majorHAnsi" w:hAnsiTheme="majorHAnsi" w:cstheme="majorHAnsi"/>
        </w:rPr>
        <w:t xml:space="preserve">in these cases is corneal transplantation, which can be performed in </w:t>
      </w:r>
      <w:r w:rsidR="00A82FA0">
        <w:rPr>
          <w:rFonts w:asciiTheme="majorHAnsi" w:hAnsiTheme="majorHAnsi" w:cstheme="majorHAnsi"/>
        </w:rPr>
        <w:t xml:space="preserve">the </w:t>
      </w:r>
      <w:r w:rsidR="00877943" w:rsidRPr="002527C0">
        <w:rPr>
          <w:rFonts w:asciiTheme="majorHAnsi" w:hAnsiTheme="majorHAnsi" w:cstheme="majorHAnsi"/>
        </w:rPr>
        <w:t>form of a full-thickness</w:t>
      </w:r>
      <w:r w:rsidR="00C965B2" w:rsidRPr="002527C0">
        <w:rPr>
          <w:rFonts w:asciiTheme="majorHAnsi" w:hAnsiTheme="majorHAnsi" w:cstheme="majorHAnsi"/>
        </w:rPr>
        <w:t xml:space="preserve"> graft</w:t>
      </w:r>
      <w:r w:rsidR="00877943" w:rsidRPr="002527C0">
        <w:rPr>
          <w:rFonts w:asciiTheme="majorHAnsi" w:hAnsiTheme="majorHAnsi" w:cstheme="majorHAnsi"/>
        </w:rPr>
        <w:t xml:space="preserve"> or </w:t>
      </w:r>
      <w:r w:rsidR="0015102C" w:rsidRPr="002527C0">
        <w:rPr>
          <w:rFonts w:asciiTheme="majorHAnsi" w:hAnsiTheme="majorHAnsi" w:cstheme="majorHAnsi"/>
        </w:rPr>
        <w:t xml:space="preserve">a </w:t>
      </w:r>
      <w:r w:rsidR="00877943" w:rsidRPr="002527C0">
        <w:rPr>
          <w:rFonts w:asciiTheme="majorHAnsi" w:hAnsiTheme="majorHAnsi" w:cstheme="majorHAnsi"/>
        </w:rPr>
        <w:t xml:space="preserve">lamellar </w:t>
      </w:r>
      <w:r w:rsidR="00C965B2" w:rsidRPr="002527C0">
        <w:rPr>
          <w:rFonts w:asciiTheme="majorHAnsi" w:hAnsiTheme="majorHAnsi" w:cstheme="majorHAnsi"/>
        </w:rPr>
        <w:t>endothelial transplantation</w:t>
      </w:r>
      <w:r w:rsidR="0015102C" w:rsidRPr="002527C0">
        <w:rPr>
          <w:rFonts w:asciiTheme="majorHAnsi" w:hAnsiTheme="majorHAnsi" w:cstheme="majorHAnsi"/>
        </w:rPr>
        <w:t xml:space="preserve">. The latter procedure is available as </w:t>
      </w:r>
      <w:r w:rsidR="00C965B2" w:rsidRPr="002527C0">
        <w:rPr>
          <w:rFonts w:asciiTheme="majorHAnsi" w:hAnsiTheme="majorHAnsi" w:cstheme="majorHAnsi"/>
        </w:rPr>
        <w:t xml:space="preserve">Descemet's membrane endothelial keratoplasty (DMEK) </w:t>
      </w:r>
      <w:r w:rsidR="0015102C" w:rsidRPr="002527C0">
        <w:rPr>
          <w:rFonts w:asciiTheme="majorHAnsi" w:hAnsiTheme="majorHAnsi" w:cstheme="majorHAnsi"/>
        </w:rPr>
        <w:t>as well as</w:t>
      </w:r>
      <w:r w:rsidR="00C965B2" w:rsidRPr="002527C0">
        <w:rPr>
          <w:rFonts w:asciiTheme="majorHAnsi" w:hAnsiTheme="majorHAnsi" w:cstheme="majorHAnsi"/>
        </w:rPr>
        <w:t xml:space="preserve"> Descemet's </w:t>
      </w:r>
      <w:r w:rsidR="00A82FA0" w:rsidRPr="002527C0">
        <w:rPr>
          <w:rFonts w:asciiTheme="majorHAnsi" w:hAnsiTheme="majorHAnsi" w:cstheme="majorHAnsi"/>
        </w:rPr>
        <w:t xml:space="preserve">stripping automated endothelial keratoplasty </w:t>
      </w:r>
      <w:r w:rsidR="00C965B2" w:rsidRPr="002527C0">
        <w:rPr>
          <w:rFonts w:asciiTheme="majorHAnsi" w:hAnsiTheme="majorHAnsi" w:cstheme="majorHAnsi"/>
        </w:rPr>
        <w:t>(DSAEK)</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{"citationID":"m2n3NaNe","properties":{"formattedCitation":"\\super 6\\nosupersub{}","plainCitation":"6","noteIndex":0},"citationItems":[{"id":3999,"uris":["http://zotero.org/users/5804317/items/X9ZDMBEL"],"uri":["http://zotero.org/users/5804317/items/X9ZDMBEL"],"itemData":{"id":3999,"type":"article-journal","title":"Global Survey of Corneal Transplantation and Eye Banking","container-title":"JAMA Ophthalmology","page":"167-173","volume":"134","issue":"2","source":"jamanetwork.com","abstract":"&lt;h3&gt;Importance&lt;/h3&gt;&lt;p&gt;Corneal transplantation restores visual function when visual impairment caused by a corneal disease becomes too severe. It is considered the world’s most frequent type of transplantation, but, to our knowledge, there are no exhaustive data allowing measurement of supply and demand, although such data are essential in defining local, national, and global strategies to fight corneal blindness.&lt;/p&gt;&lt;h3&gt;Objective&lt;/h3&gt;&lt;p&gt;To describe the worldwide situation of corneal transplantation supply and demand.&lt;/p&gt;&lt;h3&gt;Design, Setting, and Participants&lt;/h3&gt;&lt;p&gt;Data were collected between August 2012 and August 2013 from a systematic review of published literature in parallel with national and international reports on corneal transplantation and eye banking. In a second step, eye bank staff and/or corneal surgeons were interviewed on their local activities. Interviews were performed during international ophthalmology or eye-banking congresses or by telephone or email. Countries’ national supply/demand status was classified using a 7-grade system. Data were collected from 148 countries.&lt;/p&gt;&lt;h3&gt;Main Outcomes and Measures&lt;/h3&gt;&lt;p&gt;Corneal transplantation and corneal procurements per capita in each country.&lt;/p&gt;&lt;h3&gt;Results&lt;/h3&gt;&lt;p&gt;In 2012, we identified 184 576 corneal transplants performed in 116 countries. These were procured from 283 530 corneas and stored in 742 eye banks. The top indications were Fuchs dystrophy (39% of all corneal transplants performed), a primary corneal edema mostly affecting elderly individuals; keratoconus (27%), a corneal disease that slowly deforms the cornea in young people; and sequellae of infectious keratitis (20%). The United States, with 199.10&lt;sup&gt;−6&lt;/sup&gt;corneal transplants per capita, had the highest transplantation rate, followed by Lebanon (122.10&lt;sup&gt;−6&lt;/sup&gt;) and Canada (117.10&lt;sup&gt;−6&lt;/sup&gt;), while the median of the 116 transplanting countries was 19.10&lt;sup&gt;−6&lt;/sup&gt;. Corneas were procured in only 82 countries. Only the United States and Sri Lanka exported large numbers of donor corneas. About 53% of the world’s population had no access to corneal transplantation.&lt;/p&gt;&lt;h3&gt;Conclusions and Relevance&lt;/h3&gt;&lt;p&gt;Our survey globally quantified the considerable shortage of corneal graft tissue, with only 1 cornea available for 70 needed. Efforts to encourage cornea donation must continue in all countries, but it is also essential to develop alternative and/or complementary solutions, such as corneal bioengineering.&lt;/p&gt;","DOI":"10.1001/jamaophthalmol.2015.4776","ISSN":"2168-6165","journalAbbreviation":"JAMA Ophthalmol","language":"en","author":[{"family":"Gain","given":"Philippe"},{"family":"Jullienne","given":"Rémy"},{"family":"He","given":"Zhiguo"},{"family":"Aldossary","given":"Mansour"},{"family":"Acquart","given":"Sophie"},{"family":"Cognasse","given":"Fabrice"},{"family":"Thuret","given":"Gilles"}],"issued":{"date-parts":[["2016",2,1]]}}}],"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6</w:t>
      </w:r>
      <w:r w:rsidR="008744ED" w:rsidRPr="002527C0">
        <w:rPr>
          <w:rFonts w:asciiTheme="majorHAnsi" w:hAnsiTheme="majorHAnsi" w:cstheme="majorHAnsi"/>
        </w:rPr>
        <w:fldChar w:fldCharType="end"/>
      </w:r>
      <w:r w:rsidR="00877943" w:rsidRPr="002527C0">
        <w:rPr>
          <w:rFonts w:asciiTheme="majorHAnsi" w:hAnsiTheme="majorHAnsi" w:cstheme="majorHAnsi"/>
        </w:rPr>
        <w:t>.</w:t>
      </w:r>
      <w:r w:rsidR="00785A39" w:rsidRPr="002527C0">
        <w:rPr>
          <w:rFonts w:asciiTheme="majorHAnsi" w:hAnsiTheme="majorHAnsi" w:cstheme="majorHAnsi"/>
        </w:rPr>
        <w:t xml:space="preserve"> However, the protection of remaining CEC and enhancing their survival could be an alternative target, which needs an adequate disease model to test potential therapeutic drugs. </w:t>
      </w:r>
    </w:p>
    <w:p w14:paraId="3DAD2B17" w14:textId="77777777" w:rsidR="006B1505" w:rsidRPr="002527C0" w:rsidRDefault="006B1505" w:rsidP="00FD309F">
      <w:pPr>
        <w:jc w:val="both"/>
        <w:rPr>
          <w:rFonts w:asciiTheme="majorHAnsi" w:hAnsiTheme="majorHAnsi" w:cstheme="majorHAnsi"/>
        </w:rPr>
      </w:pPr>
    </w:p>
    <w:p w14:paraId="345A3655" w14:textId="2AE3558A" w:rsidR="00FB2906" w:rsidRDefault="00877943" w:rsidP="00FD309F">
      <w:pPr>
        <w:jc w:val="both"/>
        <w:rPr>
          <w:rFonts w:asciiTheme="majorHAnsi" w:hAnsiTheme="majorHAnsi" w:cstheme="majorHAnsi"/>
        </w:rPr>
      </w:pPr>
      <w:r w:rsidRPr="002527C0">
        <w:rPr>
          <w:rFonts w:asciiTheme="majorHAnsi" w:hAnsiTheme="majorHAnsi" w:cstheme="majorHAnsi"/>
        </w:rPr>
        <w:t xml:space="preserve">Current CEC loss disease models </w:t>
      </w:r>
      <w:r w:rsidR="006D0872" w:rsidRPr="002527C0">
        <w:rPr>
          <w:rFonts w:asciiTheme="majorHAnsi" w:hAnsiTheme="majorHAnsi" w:cstheme="majorHAnsi"/>
        </w:rPr>
        <w:t xml:space="preserve">focus on the destruction of </w:t>
      </w:r>
      <w:r w:rsidRPr="002527C0">
        <w:rPr>
          <w:rFonts w:asciiTheme="majorHAnsi" w:hAnsiTheme="majorHAnsi" w:cstheme="majorHAnsi"/>
        </w:rPr>
        <w:t>the endothelium</w:t>
      </w:r>
      <w:r w:rsidR="006D0872" w:rsidRPr="002527C0">
        <w:rPr>
          <w:rFonts w:asciiTheme="majorHAnsi" w:hAnsiTheme="majorHAnsi" w:cstheme="majorHAnsi"/>
        </w:rPr>
        <w:t xml:space="preserve"> through </w:t>
      </w:r>
      <w:r w:rsidR="00721391" w:rsidRPr="002527C0">
        <w:rPr>
          <w:rFonts w:asciiTheme="majorHAnsi" w:hAnsiTheme="majorHAnsi" w:cstheme="majorHAnsi"/>
        </w:rPr>
        <w:t xml:space="preserve">the injection </w:t>
      </w:r>
      <w:r w:rsidR="006D0872" w:rsidRPr="002527C0">
        <w:rPr>
          <w:rFonts w:asciiTheme="majorHAnsi" w:hAnsiTheme="majorHAnsi" w:cstheme="majorHAnsi"/>
        </w:rPr>
        <w:t xml:space="preserve">of toxic agents </w:t>
      </w:r>
      <w:r w:rsidR="00A82FA0">
        <w:rPr>
          <w:rFonts w:asciiTheme="majorHAnsi" w:hAnsiTheme="majorHAnsi" w:cstheme="majorHAnsi"/>
        </w:rPr>
        <w:t>(e.g.,</w:t>
      </w:r>
      <w:r w:rsidR="006D0872" w:rsidRPr="002527C0">
        <w:rPr>
          <w:rFonts w:asciiTheme="majorHAnsi" w:hAnsiTheme="majorHAnsi" w:cstheme="majorHAnsi"/>
        </w:rPr>
        <w:t xml:space="preserve"> benzalkonium chloride</w:t>
      </w:r>
      <w:r w:rsidR="00A82FA0">
        <w:rPr>
          <w:rFonts w:asciiTheme="majorHAnsi" w:hAnsiTheme="majorHAnsi" w:cstheme="majorHAnsi"/>
        </w:rPr>
        <w:t>)</w:t>
      </w:r>
      <w:r w:rsidR="006D0872" w:rsidRPr="002527C0">
        <w:rPr>
          <w:rFonts w:asciiTheme="majorHAnsi" w:hAnsiTheme="majorHAnsi" w:cstheme="majorHAnsi"/>
        </w:rPr>
        <w:t xml:space="preserve"> into the anterior chamber or by mechanical abrasion </w:t>
      </w:r>
      <w:r w:rsidR="00721391" w:rsidRPr="002527C0">
        <w:rPr>
          <w:rFonts w:asciiTheme="majorHAnsi" w:hAnsiTheme="majorHAnsi" w:cstheme="majorHAnsi"/>
        </w:rPr>
        <w:t xml:space="preserve">of the cells </w:t>
      </w:r>
      <w:r w:rsidRPr="002527C0">
        <w:rPr>
          <w:rFonts w:asciiTheme="majorHAnsi" w:hAnsiTheme="majorHAnsi" w:cstheme="majorHAnsi"/>
        </w:rPr>
        <w:t>using an invasive descemetorhexis technique</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{"citationID":"wZpaPJFH","properties":{"formattedCitation":"\\super 7, 8\\nosupersub{}","plainCitation":"7, 8","noteIndex":0},"citationItems":[{"id":1635,"uris":["http://zotero.org/users/5804317/items/HVFAHCS8"],"uri":["http://zotero.org/users/5804317/items/HVFAHCS8"],"itemData":{"id":1635,"type":"article-journal","title":"Regeneration of corneal endothelium following complete endothelial cell loss in rat keratoplasty","container-title":"Molecular Vision","page":"2368-2375","volume":"16","source":"PubMed","abstract":"PURPOSE: Corneal endothelial cells (EC) are crucial for maintaining corneal clarity before and after keratoplasty. Since it is thought that corneal graft rejection leads to irreversible EC loss and transplant failure, we quantified immune mediated EC loss in the rat keratoplasty model and analyzed whether the EC layer would then regenerate.\nMETHODS: Rats were subjected to orthotopic penetrating keratoplasty. We compared endothelial responses to immunological EC loss following allogeneic transplantations between Fisher and Lewis rats (group R) to those following mechanical EC removal in a syngeneic setting between Lewis rats (group S). Animals were followed clinically for corneal opacity for up to one year. Bulbi were excised and prepared for histological examination at different time points: ECs were defined and characterized using Alicarin red S/ DAPI staining on corneal flatmounts. Ki-67/ DAPI staining on flatmount preparations served to detect cell proliferation. Immunohistochemical staining of corneal cryosections was used to characterize infiltrating immune cells.\nRESULTS: GROUP R: After about two weeks the allografts were completely opaque, which was accompanied by a massive leukocyte infiltration in conjunction with EC destruction, signifying rejection. EC loss without an immune reaction (group S) resulted only in medium opacity levels. In both groups, all grafts regained clarity in the following weeks to months, and a newly-formed endothelial cell layer with irregular and enlarged ECs became apparent on the formerly EC free grafts. Scattered Ki-67 positive cells within the endothelial cell layer were observed during re-endothelialization. In addition to re-endothelialization, the immunological infiltration seen in the allografts at the time of rejection had subsided after one year.\nCONCLUSIONS: Re-endothelialization following keratoplasty takes place in the rat in vivo and restores graft clarity, following both immunological or surgical destruction of ECs. Following rejection, EC replacement is accompanied by a reduction of immune infiltrates. Peripheral recipient ECs are a sufficient source for graft re-endothelialization, as seen in rats following EC removal. Our results suggest that ECs both proliferate and enlarge during re-endothelialization in the rat keratoplasty model.","ISSN":"1090-0535","note":"PMID: 21139971\nPMCID: PMC2994736","journalAbbreviation":"Mol. Vis.","language":"eng","author":[{"family":"Schwartzkopff","given":"J."},{"family":"Bredow","given":"L."},{"family":"Mahlenbrey","given":"S."},{"family":"Boehringer","given":"D."},{"family":"Reinhard","given":"T."}],"issued":{"date-parts":[["2010"]]}}},{"id":1162,"uris":["http://zotero.org/users/5804317/items/TKUZNMWY"],"uri":["http://zotero.org/users/5804317/items/TKUZNMWY"],"itemData":{"id":1162,"type":"article-journal","title":"Regeneration of corneal endothelial cells following keratoplasty in rats with bullous keratopathy","container-title":"Molecular Vision","page":"683-690","volume":"20","source":"NCBI PubMed","abstract":"PURPOSE: Little is known about the behavior of the endothelial cell (EC) layer following keratoplasty. In vitro experiments suggested that the peripheral endothelium might have a higher regenerative capacity than the central endothelium, and some authors hypothesized that endothelial progenitor cells are present in the limbal area. Thus, we analyzed the corneal endothelial regenerative capacity in vivo in a rat model of bullous keratopathy using either bullous central grafts or bullous peripheral recipient corneas to analyze differences in EC regeneration depending on central versus peripheral cell origin.\nMETHODS: Bullous keratopathy was induced in Lewis rats with an intracameral injection of benzalkonium chloride (0.05%; BAK). Three days later, the central area of the bullous cornea was excised and used as a bullous graft, transplanted to a healthy, green fluorescent protein (GFP)-transgeneic Lewis receipient rat (group 'bullous graft'). In return, the mentioned rat eye with the bullous keratopathy received a healthy GFP-transgeneic corneal transplant (group 'bullous host'). A subgroup of these animals received a healthy, excentrically trephined including parts of the limbus (group 'bullous host, limbo-keratoplasty'). The grafts were monitored clinically for 7 weeks. Subsequently, the mean EC density was calculated on corneal whole mounts with Alizarin Red S staining. GFP was analyzed with confocal microscopy to determine EC origin. Untreated fellow eyes served as controls.\nRESULTS: BAK injection led to a significant decrease in the mean EC density with subsequent bullous keratopathy. In the control eyes, the mean EC density was 3,744 cells/mm² in the center and 2,811 cells/mm² in the periphery. In eyes with bullous keratopathy, only 233 cells/mm² in the center and 622 cells/mm² in the periphery were observed three days after BAK-injection. Bullous transplants in the group 'bullous graft' cleared, and GFP-positive cells were detected on the transplant. In contrast, no GFP-positive ECs were detected on the host cornea in the groups 'bullous host'.\nCONCLUSIONS: ECs from the peripheral cornea have the ability to cross the graft border and compensate for the pathologically altered/absent endothelium on the graft. In contrast, ECs derived from the central cornea remain central on the graft and do not replace or regenerate peripheral ECs in our model of bullous keratopathy.","ISSN":"1090-0535","note":"PMID: 24883013 \nPMCID: PMC4037534","journalAbbreviation":"Mol. Vis.","language":"eng","author":[{"family":"Bredow","given":"Laura"},{"family":"Schwartzkopff","given":"Johannes"},{"family":"Reinhard","given":"Thomas"}],"issued":{"date-parts":[["2014"]]}}}],"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7,8</w:t>
      </w:r>
      <w:r w:rsidR="008744ED" w:rsidRPr="002527C0">
        <w:rPr>
          <w:rFonts w:asciiTheme="majorHAnsi" w:hAnsiTheme="majorHAnsi" w:cstheme="majorHAnsi"/>
        </w:rPr>
        <w:fldChar w:fldCharType="end"/>
      </w:r>
      <w:r w:rsidR="006D0872" w:rsidRPr="002527C0">
        <w:rPr>
          <w:rFonts w:asciiTheme="majorHAnsi" w:hAnsiTheme="majorHAnsi" w:cstheme="majorHAnsi"/>
        </w:rPr>
        <w:t xml:space="preserve">. While these models are well established, disadvantages </w:t>
      </w:r>
      <w:r w:rsidRPr="002527C0">
        <w:rPr>
          <w:rFonts w:asciiTheme="majorHAnsi" w:hAnsiTheme="majorHAnsi" w:cstheme="majorHAnsi"/>
        </w:rPr>
        <w:t>such as</w:t>
      </w:r>
      <w:r w:rsidR="006D0872" w:rsidRPr="002527C0">
        <w:rPr>
          <w:rFonts w:asciiTheme="majorHAnsi" w:hAnsiTheme="majorHAnsi" w:cstheme="majorHAnsi"/>
        </w:rPr>
        <w:t xml:space="preserve"> general inflammatory response </w:t>
      </w:r>
      <w:r w:rsidRPr="002527C0">
        <w:rPr>
          <w:rFonts w:asciiTheme="majorHAnsi" w:hAnsiTheme="majorHAnsi" w:cstheme="majorHAnsi"/>
        </w:rPr>
        <w:t xml:space="preserve">and imprecise collateral damage exist. </w:t>
      </w:r>
      <w:r w:rsidR="006D0872" w:rsidRPr="002527C0">
        <w:rPr>
          <w:rFonts w:asciiTheme="majorHAnsi" w:hAnsiTheme="majorHAnsi" w:cstheme="majorHAnsi"/>
        </w:rPr>
        <w:t xml:space="preserve">Therefore, these models </w:t>
      </w:r>
      <w:r w:rsidRPr="002527C0">
        <w:rPr>
          <w:rFonts w:asciiTheme="majorHAnsi" w:hAnsiTheme="majorHAnsi" w:cstheme="majorHAnsi"/>
        </w:rPr>
        <w:t xml:space="preserve">are more likely to represent final stages of the disease, when the above-mentioned </w:t>
      </w:r>
      <w:r w:rsidR="00FB2906" w:rsidRPr="002527C0">
        <w:rPr>
          <w:rFonts w:asciiTheme="majorHAnsi" w:hAnsiTheme="majorHAnsi" w:cstheme="majorHAnsi"/>
        </w:rPr>
        <w:t>surgical options are inevitable.</w:t>
      </w:r>
    </w:p>
    <w:p w14:paraId="31F4CD4A" w14:textId="77777777" w:rsidR="006B1505" w:rsidRPr="002527C0" w:rsidRDefault="006B1505" w:rsidP="00FD309F">
      <w:pPr>
        <w:jc w:val="both"/>
        <w:rPr>
          <w:rFonts w:asciiTheme="majorHAnsi" w:hAnsiTheme="majorHAnsi" w:cstheme="majorHAnsi"/>
        </w:rPr>
      </w:pPr>
    </w:p>
    <w:p w14:paraId="03E32A58" w14:textId="329B73BE" w:rsidR="006D0872" w:rsidRDefault="006D0872" w:rsidP="00FD309F">
      <w:pPr>
        <w:jc w:val="both"/>
        <w:rPr>
          <w:rFonts w:asciiTheme="majorHAnsi" w:hAnsiTheme="majorHAnsi" w:cstheme="majorHAnsi"/>
        </w:rPr>
      </w:pPr>
      <w:r w:rsidRPr="002527C0">
        <w:rPr>
          <w:rFonts w:asciiTheme="majorHAnsi" w:hAnsiTheme="majorHAnsi" w:cstheme="majorHAnsi"/>
        </w:rPr>
        <w:t xml:space="preserve">With </w:t>
      </w:r>
      <w:r w:rsidR="00FB2906" w:rsidRPr="002527C0">
        <w:rPr>
          <w:rFonts w:asciiTheme="majorHAnsi" w:hAnsiTheme="majorHAnsi" w:cstheme="majorHAnsi"/>
        </w:rPr>
        <w:t xml:space="preserve">advances in </w:t>
      </w:r>
      <w:r w:rsidRPr="002527C0">
        <w:rPr>
          <w:rFonts w:asciiTheme="majorHAnsi" w:hAnsiTheme="majorHAnsi" w:cstheme="majorHAnsi"/>
        </w:rPr>
        <w:t xml:space="preserve">cellular treatment strategies </w:t>
      </w:r>
      <w:r w:rsidR="00FB2906" w:rsidRPr="002527C0">
        <w:rPr>
          <w:rFonts w:asciiTheme="majorHAnsi" w:hAnsiTheme="majorHAnsi" w:cstheme="majorHAnsi"/>
        </w:rPr>
        <w:t xml:space="preserve">such as </w:t>
      </w:r>
      <w:r w:rsidRPr="002527C0">
        <w:rPr>
          <w:rFonts w:asciiTheme="majorHAnsi" w:hAnsiTheme="majorHAnsi" w:cstheme="majorHAnsi"/>
        </w:rPr>
        <w:t>stem cell</w:t>
      </w:r>
      <w:r w:rsidR="00FB2906" w:rsidRPr="002527C0">
        <w:rPr>
          <w:rFonts w:asciiTheme="majorHAnsi" w:hAnsiTheme="majorHAnsi" w:cstheme="majorHAnsi"/>
        </w:rPr>
        <w:t>s</w:t>
      </w:r>
      <w:r w:rsidRPr="002527C0">
        <w:rPr>
          <w:rFonts w:asciiTheme="majorHAnsi" w:hAnsiTheme="majorHAnsi" w:cstheme="majorHAnsi"/>
        </w:rPr>
        <w:t xml:space="preserve"> </w:t>
      </w:r>
      <w:r w:rsidR="00FB2906" w:rsidRPr="002527C0">
        <w:rPr>
          <w:rFonts w:asciiTheme="majorHAnsi" w:hAnsiTheme="majorHAnsi" w:cstheme="majorHAnsi"/>
        </w:rPr>
        <w:t xml:space="preserve">and gene </w:t>
      </w:r>
      <w:r w:rsidRPr="002527C0">
        <w:rPr>
          <w:rFonts w:asciiTheme="majorHAnsi" w:hAnsiTheme="majorHAnsi" w:cstheme="majorHAnsi"/>
        </w:rPr>
        <w:t xml:space="preserve">therapy, </w:t>
      </w:r>
      <w:r w:rsidR="00FB2906" w:rsidRPr="002527C0">
        <w:rPr>
          <w:rFonts w:asciiTheme="majorHAnsi" w:hAnsiTheme="majorHAnsi" w:cstheme="majorHAnsi"/>
        </w:rPr>
        <w:t xml:space="preserve">the </w:t>
      </w:r>
      <w:r w:rsidRPr="002527C0">
        <w:rPr>
          <w:rFonts w:asciiTheme="majorHAnsi" w:hAnsiTheme="majorHAnsi" w:cstheme="majorHAnsi"/>
        </w:rPr>
        <w:t>application of these</w:t>
      </w:r>
      <w:r w:rsidR="00D47CCB" w:rsidRPr="002527C0">
        <w:rPr>
          <w:rFonts w:asciiTheme="majorHAnsi" w:hAnsiTheme="majorHAnsi" w:cstheme="majorHAnsi"/>
        </w:rPr>
        <w:t xml:space="preserve"> cellular</w:t>
      </w:r>
      <w:r w:rsidRPr="002527C0">
        <w:rPr>
          <w:rFonts w:asciiTheme="majorHAnsi" w:hAnsiTheme="majorHAnsi" w:cstheme="majorHAnsi"/>
        </w:rPr>
        <w:t xml:space="preserve"> </w:t>
      </w:r>
      <w:r w:rsidR="00FB2906" w:rsidRPr="002527C0">
        <w:rPr>
          <w:rFonts w:asciiTheme="majorHAnsi" w:hAnsiTheme="majorHAnsi" w:cstheme="majorHAnsi"/>
        </w:rPr>
        <w:t>therapies could</w:t>
      </w:r>
      <w:r w:rsidRPr="002527C0">
        <w:rPr>
          <w:rFonts w:asciiTheme="majorHAnsi" w:hAnsiTheme="majorHAnsi" w:cstheme="majorHAnsi"/>
        </w:rPr>
        <w:t xml:space="preserve"> be usefu</w:t>
      </w:r>
      <w:r w:rsidR="00D47CCB" w:rsidRPr="002527C0">
        <w:rPr>
          <w:rFonts w:asciiTheme="majorHAnsi" w:hAnsiTheme="majorHAnsi" w:cstheme="majorHAnsi"/>
        </w:rPr>
        <w:t>l in early stages of CEC loss</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{"citationID":"M49qe8JD","properties":{"formattedCitation":"\\super 9\\nosupersub{}","plainCitation":"9","noteIndex":0},"citationItems":[{"id":1641,"uris":["http://zotero.org/users/5804317/items/BUTT4UPG"],"uri":["http://zotero.org/users/5804317/items/BUTT4UPG"],"itemData":{"id":1641,"type":"article-journal","title":"Regenerative Cell Therapy for Corneal Endothelium","container-title":"Current Ophthalmology Reports","page":"81-90","volume":"2","issue":"3","source":"PubMed","abstract":"Endothelial cell dysfunction as in Fuchs dystrophy or pseudophakic bullous keratopathy, and the limited regenerative capacity of human corneal endothelial cells (HCECs), drive the need for corneal transplant. In response to limited donor corneal availability, significant effort has been directed towards cell therapy as an alternative to surgery. Stimulation of endogenous progenitors, or transplant of stem cell-derived HCECs or in vitro-expanded, donor-derived HCECs could replace traditional surgery with regenerative therapy. Ex vivo expansion of HCECs is technically challenging, and the basis for molecular identification of functional HCECs is not established. Delivery of cells to the inner layer of the human cornea is another challenge: different techniques, from simple injection to artificial corneal scaffolds, are being investigated. Despite remaining questions, corneal endothelial cell therapies, translated to the clinic, represent the future for the treatment of corneal endotheliopathies.","DOI":"10.1007/s40135-014-0043-7","ISSN":"2167-4868","note":"PMID: 25328857\nPMCID: PMC4196268","journalAbbreviation":"Curr Ophthalmol Rep","language":"ENG","author":[{"family":"Bartakova","given":"Alena"},{"family":"Kunzevitzky","given":"Noelia J."},{"family":"Goldberg","given":"Jeffrey L."}],"issued":{"date-parts":[["2014",9,1]]}}}],"schema":"https://github.com/citation-style-language/schema/raw/master/csl-citation.json"}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9</w:t>
      </w:r>
      <w:r w:rsidR="008744ED" w:rsidRPr="002527C0">
        <w:rPr>
          <w:rFonts w:asciiTheme="majorHAnsi" w:hAnsiTheme="majorHAnsi" w:cstheme="majorHAnsi"/>
        </w:rPr>
        <w:fldChar w:fldCharType="end"/>
      </w:r>
      <w:r w:rsidRPr="002527C0">
        <w:rPr>
          <w:rFonts w:asciiTheme="majorHAnsi" w:hAnsiTheme="majorHAnsi" w:cstheme="majorHAnsi"/>
        </w:rPr>
        <w:t xml:space="preserve">. </w:t>
      </w:r>
      <w:r w:rsidR="00FB2906" w:rsidRPr="002527C0">
        <w:rPr>
          <w:rFonts w:asciiTheme="majorHAnsi" w:hAnsiTheme="majorHAnsi" w:cstheme="majorHAnsi"/>
        </w:rPr>
        <w:t>Subsequently</w:t>
      </w:r>
      <w:r w:rsidRPr="002527C0">
        <w:rPr>
          <w:rFonts w:asciiTheme="majorHAnsi" w:hAnsiTheme="majorHAnsi" w:cstheme="majorHAnsi"/>
        </w:rPr>
        <w:t xml:space="preserve">, </w:t>
      </w:r>
      <w:r w:rsidR="00FB2906" w:rsidRPr="002527C0">
        <w:rPr>
          <w:rFonts w:asciiTheme="majorHAnsi" w:hAnsiTheme="majorHAnsi" w:cstheme="majorHAnsi"/>
        </w:rPr>
        <w:t xml:space="preserve">we </w:t>
      </w:r>
      <w:r w:rsidR="00A82FA0" w:rsidRPr="002527C0">
        <w:rPr>
          <w:rFonts w:asciiTheme="majorHAnsi" w:hAnsiTheme="majorHAnsi" w:cstheme="majorHAnsi"/>
        </w:rPr>
        <w:t>need</w:t>
      </w:r>
      <w:r w:rsidR="00FB2906" w:rsidRPr="002527C0">
        <w:rPr>
          <w:rFonts w:asciiTheme="majorHAnsi" w:hAnsiTheme="majorHAnsi" w:cstheme="majorHAnsi"/>
        </w:rPr>
        <w:t xml:space="preserve"> a model that represents these </w:t>
      </w:r>
      <w:r w:rsidR="00853D4C" w:rsidRPr="002527C0">
        <w:rPr>
          <w:rFonts w:asciiTheme="majorHAnsi" w:hAnsiTheme="majorHAnsi" w:cstheme="majorHAnsi"/>
        </w:rPr>
        <w:t xml:space="preserve">earlier </w:t>
      </w:r>
      <w:r w:rsidR="00FB2906" w:rsidRPr="002527C0">
        <w:rPr>
          <w:rFonts w:asciiTheme="majorHAnsi" w:hAnsiTheme="majorHAnsi" w:cstheme="majorHAnsi"/>
        </w:rPr>
        <w:t xml:space="preserve">stages of the disease more adequately. In this regard, </w:t>
      </w:r>
      <w:r w:rsidRPr="002527C0">
        <w:rPr>
          <w:rFonts w:asciiTheme="majorHAnsi" w:hAnsiTheme="majorHAnsi" w:cstheme="majorHAnsi"/>
        </w:rPr>
        <w:t xml:space="preserve">cell culture models have improved </w:t>
      </w:r>
      <w:r w:rsidR="00FB2906" w:rsidRPr="002527C0">
        <w:rPr>
          <w:rFonts w:asciiTheme="majorHAnsi" w:hAnsiTheme="majorHAnsi" w:cstheme="majorHAnsi"/>
        </w:rPr>
        <w:t>over the last decade but are still limited in their validity</w:t>
      </w:r>
      <w:r w:rsidRPr="002527C0">
        <w:rPr>
          <w:rFonts w:asciiTheme="majorHAnsi" w:hAnsiTheme="majorHAnsi" w:cstheme="majorHAnsi"/>
        </w:rPr>
        <w:t xml:space="preserve">, as cells </w:t>
      </w:r>
      <w:r w:rsidR="00A82FA0" w:rsidRPr="00A82FA0">
        <w:rPr>
          <w:rFonts w:asciiTheme="majorHAnsi" w:hAnsiTheme="majorHAnsi" w:cstheme="majorHAnsi"/>
        </w:rPr>
        <w:t xml:space="preserve">in vitro </w:t>
      </w:r>
      <w:r w:rsidRPr="002527C0">
        <w:rPr>
          <w:rFonts w:asciiTheme="majorHAnsi" w:hAnsiTheme="majorHAnsi" w:cstheme="majorHAnsi"/>
        </w:rPr>
        <w:t xml:space="preserve">cannot come close to replicating the complex interactions that occur between the different cell types </w:t>
      </w:r>
      <w:r w:rsidR="00F839D5" w:rsidRPr="002527C0">
        <w:rPr>
          <w:rFonts w:asciiTheme="majorHAnsi" w:hAnsiTheme="majorHAnsi" w:cstheme="majorHAnsi"/>
        </w:rPr>
        <w:t>within</w:t>
      </w:r>
      <w:r w:rsidRPr="002527C0">
        <w:rPr>
          <w:rFonts w:asciiTheme="majorHAnsi" w:hAnsiTheme="majorHAnsi" w:cstheme="majorHAnsi"/>
        </w:rPr>
        <w:t xml:space="preserve"> the cornea</w:t>
      </w:r>
      <w:r w:rsidR="008744ED" w:rsidRPr="002527C0">
        <w:rPr>
          <w:rFonts w:asciiTheme="majorHAnsi" w:hAnsiTheme="majorHAnsi" w:cstheme="majorHAnsi"/>
        </w:rPr>
        <w:fldChar w:fldCharType="begin"/>
      </w:r>
      <w:r w:rsidR="008744ED" w:rsidRPr="002527C0">
        <w:rPr>
          <w:rFonts w:asciiTheme="majorHAnsi" w:hAnsiTheme="majorHAnsi" w:cstheme="majorHAnsi"/>
        </w:rPr>
        <w:instrText xml:space="preserve"> ADDIN ZOTERO_ITEM CSL_CITATION {"citationID":"q8IsD2FE","properties":{"formattedCitation":"\\super 10\\nosupersub{}","plainCitation":"10","noteIndex":0},"citationItems":[{"id":1643,"uris":["http://zotero.org/users/5804317/items/BLZ6U45E"],"uri":["http://zotero.org/users/5804317/items/BLZ6U45E"],"itemData":{"id":1643,"type":"article-journal","title":"Development of a three-dimensional organ culture model for corneal wound healing and corneal transplantation","container-title":"Investigative Ophthalmology &amp; Visual Science","page":"2840-2846","volume":"47","issue":"7","source":"PubMed","abstract":"PURPOSE: To develop and evaluate a three-dimensional organ culture system of the cornea anterior chamber that could replicate the in vivo processes occurring during corneal wound healing and corneal transplantation.\nMETHODS: Bovine corneoscleral buttons were clamped in a specially designed chamber through the sclera outside the limbus. The epithelium was exposed to air, and its anterior surface was automatically irrigated. The endothelial layer was perfused separately with media under normal intraocular pressure. Wound healing and corneal transplantation were observed using light, scanning, and transmission electron microscopy.\nRESULTS: The organ culture system maintained the epithelium, the putative epithelial stem cells in the limbus, the stroma, and the endothelium in good condition for the 10-day period during which the system was evaluated. The authors observed that the processes of wound healing and corneal transplantation in the model appeared similar to those occurring in vivo.\nCONCLUSIONS: In vitro model closely replicated the in vivo processes of wound healing and corneal transplantation. The authors believe this model will be useful for basic investigations into the cornea, such as study of the response of the cornea to surgery, wound healing, toxins, and therapeutic agents.","DOI":"10.1167/iovs.05-1367","ISSN":"0146-0404","note":"PMID: 16799023","journalAbbreviation":"Invest. Ophthalmol. Vis. Sci.","language":"eng","author":[{"family":"Zhao","given":"Bojun"},{"family":"Cooper","given":"Leanne J."},{"family":"Brahma","given":"Arun"},{"family":"MacNeil","given":"Sheila"},{"family":"Rimmer","given":"Stephen"},{"family":"Fullwood","given":"Nigel J."}],"issued":{"date-parts":[["2006",7]]}}}],"schema":"https://github.com/citation-style-language/schema/raw/master/csl-citation.json"} </w:instrText>
      </w:r>
      <w:r w:rsidR="008744ED" w:rsidRPr="002527C0">
        <w:rPr>
          <w:rFonts w:asciiTheme="majorHAnsi" w:hAnsiTheme="majorHAnsi" w:cstheme="majorHAnsi"/>
        </w:rPr>
        <w:fldChar w:fldCharType="separate"/>
      </w:r>
      <w:r w:rsidR="008744ED" w:rsidRPr="002527C0">
        <w:rPr>
          <w:rFonts w:asciiTheme="majorHAnsi" w:hAnsiTheme="majorHAnsi" w:cstheme="majorHAnsi"/>
          <w:vertAlign w:val="superscript"/>
        </w:rPr>
        <w:t>10</w:t>
      </w:r>
      <w:r w:rsidR="008744ED" w:rsidRPr="002527C0">
        <w:rPr>
          <w:rFonts w:asciiTheme="majorHAnsi" w:hAnsiTheme="majorHAnsi" w:cstheme="majorHAnsi"/>
        </w:rPr>
        <w:fldChar w:fldCharType="end"/>
      </w:r>
      <w:r w:rsidRPr="002527C0">
        <w:rPr>
          <w:rFonts w:asciiTheme="majorHAnsi" w:hAnsiTheme="majorHAnsi" w:cstheme="majorHAnsi"/>
        </w:rPr>
        <w:t>. Therefore,</w:t>
      </w:r>
      <w:r w:rsidR="008C4EC9" w:rsidRPr="008C4EC9">
        <w:rPr>
          <w:rFonts w:asciiTheme="majorHAnsi" w:hAnsiTheme="majorHAnsi" w:cstheme="majorHAnsi"/>
        </w:rPr>
        <w:t xml:space="preserve"> ex vivo </w:t>
      </w:r>
      <w:r w:rsidRPr="002527C0">
        <w:rPr>
          <w:rFonts w:asciiTheme="majorHAnsi" w:hAnsiTheme="majorHAnsi" w:cstheme="majorHAnsi"/>
        </w:rPr>
        <w:t xml:space="preserve">and </w:t>
      </w:r>
      <w:r w:rsidR="00A82FA0" w:rsidRPr="00A82FA0">
        <w:rPr>
          <w:rFonts w:asciiTheme="majorHAnsi" w:hAnsiTheme="majorHAnsi" w:cstheme="majorHAnsi"/>
        </w:rPr>
        <w:t>in vivo</w:t>
      </w:r>
      <w:r w:rsidRPr="002527C0">
        <w:rPr>
          <w:rFonts w:asciiTheme="majorHAnsi" w:hAnsiTheme="majorHAnsi" w:cstheme="majorHAnsi"/>
        </w:rPr>
        <w:t xml:space="preserve"> disease models are still</w:t>
      </w:r>
      <w:r w:rsidR="00F839D5" w:rsidRPr="002527C0">
        <w:rPr>
          <w:rFonts w:asciiTheme="majorHAnsi" w:hAnsiTheme="majorHAnsi" w:cstheme="majorHAnsi"/>
        </w:rPr>
        <w:t xml:space="preserve"> in </w:t>
      </w:r>
      <w:r w:rsidR="00672B5D" w:rsidRPr="002527C0">
        <w:rPr>
          <w:rFonts w:asciiTheme="majorHAnsi" w:hAnsiTheme="majorHAnsi" w:cstheme="majorHAnsi"/>
        </w:rPr>
        <w:t xml:space="preserve">high </w:t>
      </w:r>
      <w:r w:rsidR="00F839D5" w:rsidRPr="002527C0">
        <w:rPr>
          <w:rFonts w:asciiTheme="majorHAnsi" w:hAnsiTheme="majorHAnsi" w:cstheme="majorHAnsi"/>
        </w:rPr>
        <w:t xml:space="preserve">demand and </w:t>
      </w:r>
      <w:r w:rsidRPr="002527C0">
        <w:rPr>
          <w:rFonts w:asciiTheme="majorHAnsi" w:hAnsiTheme="majorHAnsi" w:cstheme="majorHAnsi"/>
        </w:rPr>
        <w:t>improving</w:t>
      </w:r>
      <w:r w:rsidR="00F839D5" w:rsidRPr="002527C0">
        <w:rPr>
          <w:rFonts w:asciiTheme="majorHAnsi" w:hAnsiTheme="majorHAnsi" w:cstheme="majorHAnsi"/>
        </w:rPr>
        <w:t xml:space="preserve"> the </w:t>
      </w:r>
      <w:r w:rsidRPr="002527C0">
        <w:rPr>
          <w:rFonts w:asciiTheme="majorHAnsi" w:hAnsiTheme="majorHAnsi" w:cstheme="majorHAnsi"/>
        </w:rPr>
        <w:t>existing ones is</w:t>
      </w:r>
      <w:r w:rsidR="00F839D5" w:rsidRPr="002527C0">
        <w:rPr>
          <w:rFonts w:asciiTheme="majorHAnsi" w:hAnsiTheme="majorHAnsi" w:cstheme="majorHAnsi"/>
        </w:rPr>
        <w:t xml:space="preserve"> of utmost </w:t>
      </w:r>
      <w:r w:rsidR="000F5DC0" w:rsidRPr="002527C0">
        <w:rPr>
          <w:rFonts w:asciiTheme="majorHAnsi" w:hAnsiTheme="majorHAnsi" w:cstheme="majorHAnsi"/>
        </w:rPr>
        <w:t>interest</w:t>
      </w:r>
      <w:r w:rsidRPr="002527C0">
        <w:rPr>
          <w:rFonts w:asciiTheme="majorHAnsi" w:hAnsiTheme="majorHAnsi" w:cstheme="majorHAnsi"/>
        </w:rPr>
        <w:t xml:space="preserve">. </w:t>
      </w:r>
    </w:p>
    <w:p w14:paraId="47113FAB" w14:textId="77777777" w:rsidR="006B1505" w:rsidRPr="002527C0" w:rsidRDefault="006B1505" w:rsidP="00FD309F">
      <w:pPr>
        <w:jc w:val="both"/>
        <w:rPr>
          <w:rFonts w:asciiTheme="majorHAnsi" w:hAnsiTheme="majorHAnsi" w:cstheme="majorHAnsi"/>
        </w:rPr>
      </w:pPr>
    </w:p>
    <w:p w14:paraId="3CDC136D" w14:textId="11BC0565" w:rsidR="0008748D" w:rsidRDefault="000F5DC0" w:rsidP="00FD309F">
      <w:pPr>
        <w:jc w:val="both"/>
        <w:rPr>
          <w:rFonts w:asciiTheme="majorHAnsi" w:hAnsiTheme="majorHAnsi" w:cstheme="majorHAnsi"/>
        </w:rPr>
      </w:pPr>
      <w:r w:rsidRPr="002527C0">
        <w:rPr>
          <w:rFonts w:asciiTheme="majorHAnsi" w:hAnsiTheme="majorHAnsi" w:cstheme="majorHAnsi"/>
        </w:rPr>
        <w:t xml:space="preserve">Noninvasive, intraocular surgery by photodisruption using a </w:t>
      </w:r>
      <w:r w:rsidR="00A82FA0">
        <w:rPr>
          <w:rFonts w:asciiTheme="majorHAnsi" w:hAnsiTheme="majorHAnsi" w:cstheme="majorHAnsi"/>
        </w:rPr>
        <w:t>n</w:t>
      </w:r>
      <w:r w:rsidRPr="002527C0">
        <w:rPr>
          <w:rFonts w:asciiTheme="majorHAnsi" w:hAnsiTheme="majorHAnsi" w:cstheme="majorHAnsi"/>
        </w:rPr>
        <w:t>eodymium:YAG (Nd:YAG) laser has become a routine procedure for ophthalmologists world</w:t>
      </w:r>
      <w:r w:rsidR="00A82FA0">
        <w:rPr>
          <w:rFonts w:asciiTheme="majorHAnsi" w:hAnsiTheme="majorHAnsi" w:cstheme="majorHAnsi"/>
        </w:rPr>
        <w:t>wide</w:t>
      </w:r>
      <w:r w:rsidRPr="002527C0">
        <w:rPr>
          <w:rFonts w:asciiTheme="majorHAnsi" w:hAnsiTheme="majorHAnsi" w:cstheme="majorHAnsi"/>
        </w:rPr>
        <w:t xml:space="preserve"> since its introduction in the late 1970s</w:t>
      </w:r>
      <w:r w:rsidR="002634E2" w:rsidRPr="002527C0">
        <w:rPr>
          <w:rFonts w:asciiTheme="majorHAnsi" w:hAnsiTheme="majorHAnsi" w:cstheme="majorHAnsi"/>
        </w:rPr>
        <w:fldChar w:fldCharType="begin"/>
      </w:r>
      <w:r w:rsidR="002634E2" w:rsidRPr="002527C0">
        <w:rPr>
          <w:rFonts w:asciiTheme="majorHAnsi" w:hAnsiTheme="majorHAnsi" w:cstheme="majorHAnsi"/>
        </w:rPr>
        <w:instrText xml:space="preserve"> ADDIN ZOTERO_ITEM CSL_CITATION {"citationID":"Va3aT3Yn","properties":{"formattedCitation":"\\super 11\\nosupersub{}","plainCitation":"11","noteIndex":0},"citationItems":[{"id":1647,"uris":["http://zotero.org/users/5804317/items/MHAJVQB2"],"uri":["http://zotero.org/users/5804317/items/MHAJVQB2"],"itemData":{"id":1647,"type":"article-journal","title":"Use of the neodymium-YAG laser to open the posterior capsule after lens implant surgery: a preliminary report","container-title":"Journal - American Intra-Ocular Implant Society","page":"352-354","volume":"6","issue":"4","source":"PubMed","abstract":"The use of a neodymium-YAG laser is described for opening the opacified posterior capsule in a pseudophakic eye. Both pigmented and nonpigmented ocular tissues were cut without causing adverse thermal effects and without opening the eye. The laser's instantaneous release of energy causes total ionization of the medium and formation of a plasma, followed by a hydrodynamic shock wave originating at the energy zone boundary. The temperature at the site of laser contact cannot exceed 2 x 10(-3) degrees C, which is not harmful to the eye. Further, this procedure requires no anesthesia and does not involve introduction of foreign material into the eye. The degree of aiming accuracy, the very small diameter of the laser beam (50 microns) and the use of selector pulses make the laser so precise that it virtually eliminates the risk of damage to the eye or the intraocular lens.","ISSN":"0146-2776","note":"PMID: 7440377","title-short":"Use of the neodymium-YAG laser to open the posterior capsule after lens implant surgery","journalAbbreviation":"J Am Intraocul Implant Soc","language":"eng","author":[{"family":"Aron-Rosa","given":"D."},{"family":"Aron","given":"J. J."},{"family":"Griesemann","given":"M."},{"family":"Thyzel","given":"R."}],"issued":{"date-parts":[["1980",10]]}}}],"schema":"https://github.com/citation-style-language/schema/raw/master/csl-citation.json"} </w:instrText>
      </w:r>
      <w:r w:rsidR="002634E2" w:rsidRPr="002527C0">
        <w:rPr>
          <w:rFonts w:asciiTheme="majorHAnsi" w:hAnsiTheme="majorHAnsi" w:cstheme="majorHAnsi"/>
        </w:rPr>
        <w:fldChar w:fldCharType="separate"/>
      </w:r>
      <w:r w:rsidR="002634E2" w:rsidRPr="002527C0">
        <w:rPr>
          <w:rFonts w:asciiTheme="majorHAnsi" w:hAnsiTheme="majorHAnsi" w:cstheme="majorHAnsi"/>
          <w:vertAlign w:val="superscript"/>
        </w:rPr>
        <w:t>11</w:t>
      </w:r>
      <w:r w:rsidR="002634E2" w:rsidRPr="002527C0">
        <w:rPr>
          <w:rFonts w:asciiTheme="majorHAnsi" w:hAnsiTheme="majorHAnsi" w:cstheme="majorHAnsi"/>
        </w:rPr>
        <w:fldChar w:fldCharType="end"/>
      </w:r>
      <w:r w:rsidRPr="002527C0">
        <w:rPr>
          <w:rFonts w:asciiTheme="majorHAnsi" w:hAnsiTheme="majorHAnsi" w:cstheme="majorHAnsi"/>
        </w:rPr>
        <w:t xml:space="preserve">. </w:t>
      </w:r>
      <w:r w:rsidR="006D0872" w:rsidRPr="002527C0">
        <w:rPr>
          <w:rFonts w:asciiTheme="majorHAnsi" w:hAnsiTheme="majorHAnsi" w:cstheme="majorHAnsi"/>
        </w:rPr>
        <w:t xml:space="preserve">Photodisruption relies on nonlinear light absorption leading to the </w:t>
      </w:r>
      <w:r w:rsidR="0008748D" w:rsidRPr="002527C0">
        <w:rPr>
          <w:rFonts w:asciiTheme="majorHAnsi" w:hAnsiTheme="majorHAnsi" w:cstheme="majorHAnsi"/>
        </w:rPr>
        <w:t xml:space="preserve">formation of plasma, </w:t>
      </w:r>
      <w:r w:rsidR="0008748D" w:rsidRPr="002527C0">
        <w:rPr>
          <w:rFonts w:asciiTheme="majorHAnsi" w:hAnsiTheme="majorHAnsi" w:cstheme="majorHAnsi"/>
        </w:rPr>
        <w:lastRenderedPageBreak/>
        <w:t>generation of</w:t>
      </w:r>
      <w:r w:rsidR="0063621D" w:rsidRPr="002527C0">
        <w:rPr>
          <w:rFonts w:asciiTheme="majorHAnsi" w:hAnsiTheme="majorHAnsi" w:cstheme="majorHAnsi"/>
        </w:rPr>
        <w:t xml:space="preserve"> acoustic shock waves</w:t>
      </w:r>
      <w:r w:rsidR="005A24B1" w:rsidRPr="002527C0">
        <w:rPr>
          <w:rFonts w:asciiTheme="majorHAnsi" w:hAnsiTheme="majorHAnsi" w:cstheme="majorHAnsi"/>
        </w:rPr>
        <w:t>,</w:t>
      </w:r>
      <w:r w:rsidR="0063621D" w:rsidRPr="002527C0">
        <w:rPr>
          <w:rFonts w:asciiTheme="majorHAnsi" w:hAnsiTheme="majorHAnsi" w:cstheme="majorHAnsi"/>
        </w:rPr>
        <w:t xml:space="preserve"> and</w:t>
      </w:r>
      <w:r w:rsidR="0008748D" w:rsidRPr="002527C0">
        <w:rPr>
          <w:rFonts w:asciiTheme="majorHAnsi" w:hAnsiTheme="majorHAnsi" w:cstheme="majorHAnsi"/>
        </w:rPr>
        <w:t xml:space="preserve"> </w:t>
      </w:r>
      <w:r w:rsidR="005A24B1" w:rsidRPr="002527C0">
        <w:rPr>
          <w:rFonts w:asciiTheme="majorHAnsi" w:hAnsiTheme="majorHAnsi" w:cstheme="majorHAnsi"/>
        </w:rPr>
        <w:t xml:space="preserve">creation of </w:t>
      </w:r>
      <w:r w:rsidR="0008748D" w:rsidRPr="002527C0">
        <w:rPr>
          <w:rFonts w:asciiTheme="majorHAnsi" w:hAnsiTheme="majorHAnsi" w:cstheme="majorHAnsi"/>
        </w:rPr>
        <w:t>cavitation bubbles,</w:t>
      </w:r>
      <w:r w:rsidR="00E80697" w:rsidRPr="002527C0">
        <w:rPr>
          <w:rFonts w:asciiTheme="majorHAnsi" w:hAnsiTheme="majorHAnsi" w:cstheme="majorHAnsi"/>
        </w:rPr>
        <w:t xml:space="preserve"> </w:t>
      </w:r>
      <w:r w:rsidR="0008748D" w:rsidRPr="002527C0">
        <w:rPr>
          <w:rFonts w:asciiTheme="majorHAnsi" w:hAnsiTheme="majorHAnsi" w:cstheme="majorHAnsi"/>
        </w:rPr>
        <w:t>whenever the application site is located in a liquid environment</w:t>
      </w:r>
      <w:r w:rsidR="002634E2" w:rsidRPr="002527C0">
        <w:rPr>
          <w:rFonts w:asciiTheme="majorHAnsi" w:hAnsiTheme="majorHAnsi" w:cstheme="majorHAnsi"/>
        </w:rPr>
        <w:fldChar w:fldCharType="begin"/>
      </w:r>
      <w:r w:rsidR="002634E2" w:rsidRPr="002527C0">
        <w:rPr>
          <w:rFonts w:asciiTheme="majorHAnsi" w:hAnsiTheme="majorHAnsi" w:cstheme="majorHAnsi"/>
        </w:rPr>
        <w:instrText xml:space="preserve"> ADDIN ZOTERO_ITEM CSL_CITATION {"citationID":"NIN1RHjR","properties":{"formattedCitation":"\\super 12\\nosupersub{}","plainCitation":"12","noteIndex":0},"citationItems":[{"id":4008,"uris":["http://zotero.org/users/5804317/items/7ARP834G"],"uri":["http://zotero.org/users/5804317/items/7ARP834G"],"itemData":{"id":4008,"type":"article-journal","title":"Cavitation bubble dynamics and acoustic transient generation in ocular surgery with pulsed neodymium: YAG lasers","container-title":"Ophthalmology","page":"1259-1269","volume":"93","issue":"10","source":"PubMed","abstract":"The authors have investigated the application of mode-locked and Q-switched Neodymium:YAG (Nd:YAG) lasers in ocular surgery by means of high-speed photography and hydrophone measurements. The incisive effect relies on the optical breakdown at the laser focus. Cavitation bubbles and acoustic transients are thereby generated. Their size and pressure amplitude have been measured at various laser-pulse energies. With a pulse energy of 5 mJ, the bubble is 1.5 to 2.3 mm in diameter and the pressure of the acoustic transient is 9 to 16 bar (130 to 230 psi) at a distance of 18 mm from the focal point. Bubble size and amplitude of the pressure pulse are always approximately 50% higher with a Q-switched laser than with a mode-locked laser. However, the size of the ruptures produced in a polyethylene membrane by the laser pulses is the same for both modes of operation. The energy balance shows that not only mechanical effects, but also thermal mechanisms are responsible for photodisruption.","ISSN":"0161-6420","note":"PMID: 3785885","title-short":"Cavitation bubble dynamics and acoustic transient generation in ocular surgery with pulsed neodymium","journalAbbreviation":"Ophthalmology","language":"eng","author":[{"family":"Vogel","given":"A."},{"family":"Hentschel","given":"W."},{"family":"Holzfuss","given":"J."},{"family":"Lauterborn","given":"W."}],"issued":{"date-parts":[["1986",10]]}}}],"schema":"https://github.com/citation-style-language/schema/raw/master/csl-citation.json"} </w:instrText>
      </w:r>
      <w:r w:rsidR="002634E2" w:rsidRPr="002527C0">
        <w:rPr>
          <w:rFonts w:asciiTheme="majorHAnsi" w:hAnsiTheme="majorHAnsi" w:cstheme="majorHAnsi"/>
        </w:rPr>
        <w:fldChar w:fldCharType="separate"/>
      </w:r>
      <w:r w:rsidR="002634E2" w:rsidRPr="002527C0">
        <w:rPr>
          <w:rFonts w:asciiTheme="majorHAnsi" w:hAnsiTheme="majorHAnsi" w:cstheme="majorHAnsi"/>
          <w:vertAlign w:val="superscript"/>
        </w:rPr>
        <w:t>12</w:t>
      </w:r>
      <w:r w:rsidR="002634E2" w:rsidRPr="002527C0">
        <w:rPr>
          <w:rFonts w:asciiTheme="majorHAnsi" w:hAnsiTheme="majorHAnsi" w:cstheme="majorHAnsi"/>
        </w:rPr>
        <w:fldChar w:fldCharType="end"/>
      </w:r>
      <w:r w:rsidR="0008748D" w:rsidRPr="002527C0">
        <w:rPr>
          <w:rFonts w:asciiTheme="majorHAnsi" w:hAnsiTheme="majorHAnsi" w:cstheme="majorHAnsi"/>
        </w:rPr>
        <w:t>.</w:t>
      </w:r>
      <w:r w:rsidR="00E80697" w:rsidRPr="002527C0">
        <w:rPr>
          <w:rFonts w:asciiTheme="majorHAnsi" w:hAnsiTheme="majorHAnsi" w:cstheme="majorHAnsi"/>
        </w:rPr>
        <w:t xml:space="preserve"> </w:t>
      </w:r>
      <w:r w:rsidR="005A24B1" w:rsidRPr="002527C0">
        <w:rPr>
          <w:rFonts w:asciiTheme="majorHAnsi" w:hAnsiTheme="majorHAnsi" w:cstheme="majorHAnsi"/>
        </w:rPr>
        <w:t xml:space="preserve">In general, </w:t>
      </w:r>
      <w:r w:rsidR="0008748D" w:rsidRPr="002527C0">
        <w:rPr>
          <w:rFonts w:asciiTheme="majorHAnsi" w:hAnsiTheme="majorHAnsi" w:cstheme="majorHAnsi"/>
        </w:rPr>
        <w:t>these</w:t>
      </w:r>
      <w:r w:rsidR="00E80697" w:rsidRPr="002527C0">
        <w:rPr>
          <w:rFonts w:asciiTheme="majorHAnsi" w:hAnsiTheme="majorHAnsi" w:cstheme="majorHAnsi"/>
        </w:rPr>
        <w:t xml:space="preserve"> </w:t>
      </w:r>
      <w:r w:rsidR="005A24B1" w:rsidRPr="002527C0">
        <w:rPr>
          <w:rFonts w:asciiTheme="majorHAnsi" w:hAnsiTheme="majorHAnsi" w:cstheme="majorHAnsi"/>
        </w:rPr>
        <w:t xml:space="preserve">processes </w:t>
      </w:r>
      <w:r w:rsidR="0008748D" w:rsidRPr="002527C0">
        <w:rPr>
          <w:rFonts w:asciiTheme="majorHAnsi" w:hAnsiTheme="majorHAnsi" w:cstheme="majorHAnsi"/>
        </w:rPr>
        <w:t xml:space="preserve">contribute to the intended effect </w:t>
      </w:r>
      <w:r w:rsidR="005A24B1" w:rsidRPr="002527C0">
        <w:rPr>
          <w:rFonts w:asciiTheme="majorHAnsi" w:hAnsiTheme="majorHAnsi" w:cstheme="majorHAnsi"/>
        </w:rPr>
        <w:t>of precise tissue cutting. H</w:t>
      </w:r>
      <w:r w:rsidR="0008748D" w:rsidRPr="002527C0">
        <w:rPr>
          <w:rFonts w:asciiTheme="majorHAnsi" w:hAnsiTheme="majorHAnsi" w:cstheme="majorHAnsi"/>
        </w:rPr>
        <w:t>owever, they</w:t>
      </w:r>
      <w:r w:rsidR="00E80697" w:rsidRPr="002527C0">
        <w:rPr>
          <w:rFonts w:asciiTheme="majorHAnsi" w:hAnsiTheme="majorHAnsi" w:cstheme="majorHAnsi"/>
        </w:rPr>
        <w:t xml:space="preserve"> </w:t>
      </w:r>
      <w:r w:rsidR="005A24B1" w:rsidRPr="002527C0">
        <w:rPr>
          <w:rFonts w:asciiTheme="majorHAnsi" w:hAnsiTheme="majorHAnsi" w:cstheme="majorHAnsi"/>
        </w:rPr>
        <w:t xml:space="preserve">can also be </w:t>
      </w:r>
      <w:r w:rsidR="0008748D" w:rsidRPr="002527C0">
        <w:rPr>
          <w:rFonts w:asciiTheme="majorHAnsi" w:hAnsiTheme="majorHAnsi" w:cstheme="majorHAnsi"/>
        </w:rPr>
        <w:t>the source of un</w:t>
      </w:r>
      <w:r w:rsidR="00AB784E">
        <w:rPr>
          <w:rFonts w:asciiTheme="majorHAnsi" w:hAnsiTheme="majorHAnsi" w:cstheme="majorHAnsi"/>
        </w:rPr>
        <w:t>necessary</w:t>
      </w:r>
      <w:r w:rsidR="0008748D" w:rsidRPr="002527C0">
        <w:rPr>
          <w:rFonts w:asciiTheme="majorHAnsi" w:hAnsiTheme="majorHAnsi" w:cstheme="majorHAnsi"/>
        </w:rPr>
        <w:t xml:space="preserve"> collateral </w:t>
      </w:r>
      <w:r w:rsidR="009464F7" w:rsidRPr="002527C0">
        <w:rPr>
          <w:rFonts w:asciiTheme="majorHAnsi" w:hAnsiTheme="majorHAnsi" w:cstheme="majorHAnsi"/>
        </w:rPr>
        <w:t xml:space="preserve">damage </w:t>
      </w:r>
      <w:r w:rsidR="0008748D" w:rsidRPr="002527C0">
        <w:rPr>
          <w:rFonts w:asciiTheme="majorHAnsi" w:hAnsiTheme="majorHAnsi" w:cstheme="majorHAnsi"/>
        </w:rPr>
        <w:t>limiting the local confinement of laser surgery</w:t>
      </w:r>
      <w:r w:rsidR="002634E2" w:rsidRPr="002527C0">
        <w:rPr>
          <w:rFonts w:asciiTheme="majorHAnsi" w:hAnsiTheme="majorHAnsi" w:cstheme="majorHAnsi"/>
        </w:rPr>
        <w:fldChar w:fldCharType="begin"/>
      </w:r>
      <w:r w:rsidR="002634E2" w:rsidRPr="002527C0">
        <w:rPr>
          <w:rFonts w:asciiTheme="majorHAnsi" w:hAnsiTheme="majorHAnsi" w:cstheme="majorHAnsi"/>
        </w:rPr>
        <w:instrText xml:space="preserve"> ADDIN ZOTERO_ITEM CSL_CITATION {"citationID":"kT10GFEN","properties":{"formattedCitation":"\\super 13\\nosupersub{}","plainCitation":"13","noteIndex":0},"citationItems":[{"id":1651,"uris":["http://zotero.org/users/5804317/items/WLKGQDHJ"],"uri":["http://zotero.org/users/5804317/items/WLKGQDHJ"],"itemData":{"id":1651,"type":"article-journal","title":"Intraocular Nd:YAG laser surgery: laser-tissue interaction, damage range, and reduction of collateral effects","container-title":"IEEE Journal of Quantum Electronics","page":"2240-2260","volume":"26","issue":"12","source":"IEEE Xplore","abstract":"The damage mechanisms of intraocular Nd:YAG laser surgery and their respective damage ranges were investigated in vitro using bovine cornea specimens as a model tissue. The main damage mechanisms are plasma formation and expansion, emission of acoustic transients, and cavitation with jet formation. When a sequence of laser pulses is applied, the interaction of the acoustic transients with gas bubbles remaining from preceding laser exposures is also important. To distinguish the effects caused by the different physical mechanisms, laser pulses were aimed directly onto the corneal endothelium, through the cornea, and parallel to the cornea at various distances. Simultaneously, the cavitation bubble size was determined. The damage range of the acoustic transients produced by a 4 mJ laser pulse is several millimeters, when they can interact with small gas bubbles attached to the corneal endothelium","DOI":"10.1109/3.64361","ISSN":"0018-9197","title-short":"Intraocular Nd","author":[{"family":"Vogel","given":"A."},{"family":"Schweiger","given":"P."},{"family":"Frieser","given":"A."},{"family":"Asiyo","given":"M.N."},{"family":"Birngruber","given":"R."}],"issued":{"date-parts":[["1990",12]]}}}],"schema":"https://github.com/citation-style-language/schema/raw/master/csl-citation.json"} </w:instrText>
      </w:r>
      <w:r w:rsidR="002634E2" w:rsidRPr="002527C0">
        <w:rPr>
          <w:rFonts w:asciiTheme="majorHAnsi" w:hAnsiTheme="majorHAnsi" w:cstheme="majorHAnsi"/>
        </w:rPr>
        <w:fldChar w:fldCharType="separate"/>
      </w:r>
      <w:r w:rsidR="002634E2" w:rsidRPr="002527C0">
        <w:rPr>
          <w:rFonts w:asciiTheme="majorHAnsi" w:hAnsiTheme="majorHAnsi" w:cstheme="majorHAnsi"/>
          <w:vertAlign w:val="superscript"/>
        </w:rPr>
        <w:t>13</w:t>
      </w:r>
      <w:r w:rsidR="002634E2" w:rsidRPr="002527C0">
        <w:rPr>
          <w:rFonts w:asciiTheme="majorHAnsi" w:hAnsiTheme="majorHAnsi" w:cstheme="majorHAnsi"/>
        </w:rPr>
        <w:fldChar w:fldCharType="end"/>
      </w:r>
      <w:r w:rsidR="0008748D" w:rsidRPr="002527C0">
        <w:rPr>
          <w:rFonts w:asciiTheme="majorHAnsi" w:hAnsiTheme="majorHAnsi" w:cstheme="majorHAnsi"/>
        </w:rPr>
        <w:t>.</w:t>
      </w:r>
    </w:p>
    <w:p w14:paraId="76034C83" w14:textId="77777777" w:rsidR="006B1505" w:rsidRPr="002527C0" w:rsidRDefault="006B1505" w:rsidP="00FD309F">
      <w:pPr>
        <w:jc w:val="both"/>
        <w:rPr>
          <w:rFonts w:asciiTheme="majorHAnsi" w:hAnsiTheme="majorHAnsi" w:cstheme="majorHAnsi"/>
        </w:rPr>
      </w:pPr>
    </w:p>
    <w:p w14:paraId="61E20730" w14:textId="7C43B3D4" w:rsidR="00A74E16" w:rsidRPr="002527C0" w:rsidRDefault="00A82FA0" w:rsidP="00FD309F">
      <w:pPr>
        <w:jc w:val="both"/>
        <w:rPr>
          <w:rFonts w:asciiTheme="majorHAnsi" w:hAnsiTheme="majorHAnsi" w:cstheme="majorHAnsi"/>
        </w:rPr>
      </w:pPr>
      <w:r>
        <w:rPr>
          <w:rFonts w:asciiTheme="majorHAnsi" w:hAnsiTheme="majorHAnsi" w:cstheme="majorHAnsi"/>
        </w:rPr>
        <w:t>T</w:t>
      </w:r>
      <w:r w:rsidRPr="002527C0">
        <w:rPr>
          <w:rFonts w:asciiTheme="majorHAnsi" w:hAnsiTheme="majorHAnsi" w:cstheme="majorHAnsi"/>
        </w:rPr>
        <w:t xml:space="preserve">he </w:t>
      </w:r>
      <w:r>
        <w:rPr>
          <w:rFonts w:asciiTheme="majorHAnsi" w:hAnsiTheme="majorHAnsi" w:cstheme="majorHAnsi"/>
        </w:rPr>
        <w:t>prediction</w:t>
      </w:r>
      <w:r w:rsidRPr="002527C0">
        <w:rPr>
          <w:rFonts w:asciiTheme="majorHAnsi" w:hAnsiTheme="majorHAnsi" w:cstheme="majorHAnsi"/>
        </w:rPr>
        <w:t xml:space="preserve"> of</w:t>
      </w:r>
      <w:r>
        <w:rPr>
          <w:rFonts w:asciiTheme="majorHAnsi" w:hAnsiTheme="majorHAnsi" w:cstheme="majorHAnsi"/>
        </w:rPr>
        <w:t xml:space="preserve"> </w:t>
      </w:r>
      <w:r w:rsidRPr="002527C0">
        <w:rPr>
          <w:rFonts w:asciiTheme="majorHAnsi" w:hAnsiTheme="majorHAnsi" w:cstheme="majorHAnsi"/>
        </w:rPr>
        <w:t xml:space="preserve">resulting mechanical effects has significantly improved </w:t>
      </w:r>
      <w:r>
        <w:rPr>
          <w:rFonts w:asciiTheme="majorHAnsi" w:hAnsiTheme="majorHAnsi" w:cstheme="majorHAnsi"/>
        </w:rPr>
        <w:t>through</w:t>
      </w:r>
      <w:r w:rsidR="0008748D" w:rsidRPr="002527C0">
        <w:rPr>
          <w:rFonts w:asciiTheme="majorHAnsi" w:hAnsiTheme="majorHAnsi" w:cstheme="majorHAnsi"/>
        </w:rPr>
        <w:t xml:space="preserve"> characterization of the shock wave propagation and cavitation</w:t>
      </w:r>
      <w:r w:rsidR="00C04D22" w:rsidRPr="002527C0">
        <w:rPr>
          <w:rFonts w:asciiTheme="majorHAnsi" w:hAnsiTheme="majorHAnsi" w:cstheme="majorHAnsi"/>
        </w:rPr>
        <w:t xml:space="preserve"> course</w:t>
      </w:r>
      <w:r w:rsidR="0008748D" w:rsidRPr="002527C0">
        <w:rPr>
          <w:rFonts w:asciiTheme="majorHAnsi" w:hAnsiTheme="majorHAnsi" w:cstheme="majorHAnsi"/>
        </w:rPr>
        <w:t>.</w:t>
      </w:r>
      <w:r w:rsidR="00A74E16" w:rsidRPr="002527C0">
        <w:rPr>
          <w:rFonts w:asciiTheme="majorHAnsi" w:hAnsiTheme="majorHAnsi" w:cstheme="majorHAnsi"/>
        </w:rPr>
        <w:t xml:space="preserve"> </w:t>
      </w:r>
      <w:r w:rsidR="00C04D22" w:rsidRPr="002527C0">
        <w:rPr>
          <w:rFonts w:asciiTheme="majorHAnsi" w:hAnsiTheme="majorHAnsi" w:cstheme="majorHAnsi"/>
        </w:rPr>
        <w:t xml:space="preserve">It is our goal </w:t>
      </w:r>
      <w:r w:rsidR="00A74E16" w:rsidRPr="002527C0">
        <w:rPr>
          <w:rFonts w:asciiTheme="majorHAnsi" w:hAnsiTheme="majorHAnsi" w:cstheme="majorHAnsi"/>
        </w:rPr>
        <w:t xml:space="preserve">to </w:t>
      </w:r>
      <w:r w:rsidR="00467760" w:rsidRPr="002527C0">
        <w:rPr>
          <w:rFonts w:asciiTheme="majorHAnsi" w:hAnsiTheme="majorHAnsi" w:cstheme="majorHAnsi"/>
        </w:rPr>
        <w:t>target</w:t>
      </w:r>
      <w:r w:rsidR="00A74E16" w:rsidRPr="002527C0">
        <w:rPr>
          <w:rFonts w:asciiTheme="majorHAnsi" w:hAnsiTheme="majorHAnsi" w:cstheme="majorHAnsi"/>
        </w:rPr>
        <w:t xml:space="preserve"> CEC with as little damage to surrounding tissue as possible to provide a noninvasive, laser-assisted experimental disease model for </w:t>
      </w:r>
      <w:r w:rsidR="009464F7" w:rsidRPr="002527C0">
        <w:rPr>
          <w:rFonts w:asciiTheme="majorHAnsi" w:hAnsiTheme="majorHAnsi" w:cstheme="majorHAnsi"/>
        </w:rPr>
        <w:t xml:space="preserve">the </w:t>
      </w:r>
      <w:r w:rsidR="00A74E16" w:rsidRPr="002527C0">
        <w:rPr>
          <w:rFonts w:asciiTheme="majorHAnsi" w:hAnsiTheme="majorHAnsi" w:cstheme="majorHAnsi"/>
        </w:rPr>
        <w:t xml:space="preserve">early stages of CEC loss. </w:t>
      </w:r>
      <w:r w:rsidR="00056C90" w:rsidRPr="002527C0">
        <w:rPr>
          <w:rFonts w:asciiTheme="majorHAnsi" w:hAnsiTheme="majorHAnsi" w:cstheme="majorHAnsi"/>
        </w:rPr>
        <w:t xml:space="preserve">For this purpose, it is necessary to </w:t>
      </w:r>
      <w:r w:rsidR="00A74E16" w:rsidRPr="002527C0">
        <w:rPr>
          <w:rFonts w:asciiTheme="majorHAnsi" w:hAnsiTheme="majorHAnsi" w:cstheme="majorHAnsi"/>
        </w:rPr>
        <w:t xml:space="preserve">determine the optimal pulse energies and </w:t>
      </w:r>
      <w:r w:rsidR="00C04D22" w:rsidRPr="002527C0">
        <w:rPr>
          <w:rFonts w:asciiTheme="majorHAnsi" w:hAnsiTheme="majorHAnsi" w:cstheme="majorHAnsi"/>
        </w:rPr>
        <w:t xml:space="preserve">positions of the </w:t>
      </w:r>
      <w:r w:rsidR="00A74E16" w:rsidRPr="002527C0">
        <w:rPr>
          <w:rFonts w:asciiTheme="majorHAnsi" w:hAnsiTheme="majorHAnsi" w:cstheme="majorHAnsi"/>
        </w:rPr>
        <w:t>focal</w:t>
      </w:r>
      <w:r w:rsidR="00E80697" w:rsidRPr="002527C0">
        <w:rPr>
          <w:rFonts w:asciiTheme="majorHAnsi" w:hAnsiTheme="majorHAnsi" w:cstheme="majorHAnsi"/>
        </w:rPr>
        <w:t xml:space="preserve"> </w:t>
      </w:r>
      <w:r w:rsidR="00C04D22" w:rsidRPr="002527C0">
        <w:rPr>
          <w:rFonts w:asciiTheme="majorHAnsi" w:hAnsiTheme="majorHAnsi" w:cstheme="majorHAnsi"/>
        </w:rPr>
        <w:t xml:space="preserve">spots </w:t>
      </w:r>
      <w:r w:rsidR="00A74E16" w:rsidRPr="002527C0">
        <w:rPr>
          <w:rFonts w:asciiTheme="majorHAnsi" w:hAnsiTheme="majorHAnsi" w:cstheme="majorHAnsi"/>
        </w:rPr>
        <w:t>of the laser.</w:t>
      </w:r>
    </w:p>
    <w:p w14:paraId="23AA5F8D" w14:textId="77777777" w:rsidR="00056C90" w:rsidRPr="002527C0" w:rsidRDefault="00056C90" w:rsidP="00FD309F">
      <w:pPr>
        <w:jc w:val="both"/>
        <w:rPr>
          <w:rFonts w:asciiTheme="majorHAnsi" w:hAnsiTheme="majorHAnsi" w:cstheme="majorHAnsi"/>
        </w:rPr>
      </w:pPr>
    </w:p>
    <w:p w14:paraId="5A20584C" w14:textId="0A88AEF6" w:rsidR="0092343E" w:rsidRPr="002527C0" w:rsidRDefault="006B1505" w:rsidP="00FD309F">
      <w:pPr>
        <w:jc w:val="both"/>
        <w:rPr>
          <w:rFonts w:asciiTheme="majorHAnsi" w:hAnsiTheme="majorHAnsi" w:cstheme="majorHAnsi"/>
          <w:b/>
        </w:rPr>
      </w:pPr>
      <w:r w:rsidRPr="002527C0">
        <w:rPr>
          <w:rFonts w:asciiTheme="majorHAnsi" w:hAnsiTheme="majorHAnsi" w:cstheme="majorHAnsi"/>
          <w:b/>
        </w:rPr>
        <w:t>PROTOCOL</w:t>
      </w:r>
      <w:r>
        <w:rPr>
          <w:rFonts w:asciiTheme="majorHAnsi" w:hAnsiTheme="majorHAnsi" w:cstheme="majorHAnsi"/>
          <w:b/>
        </w:rPr>
        <w:t>:</w:t>
      </w:r>
    </w:p>
    <w:p w14:paraId="25E84A2B" w14:textId="2E2C2932" w:rsidR="00AC4229" w:rsidRDefault="00AC4229" w:rsidP="00FD309F">
      <w:pPr>
        <w:jc w:val="both"/>
        <w:rPr>
          <w:rFonts w:asciiTheme="majorHAnsi" w:hAnsiTheme="majorHAnsi" w:cstheme="majorHAnsi"/>
          <w:iCs/>
        </w:rPr>
      </w:pPr>
    </w:p>
    <w:p w14:paraId="51788CDA" w14:textId="77777777" w:rsidR="006B1505" w:rsidRPr="002527C0" w:rsidRDefault="006B1505" w:rsidP="006B1505">
      <w:pPr>
        <w:jc w:val="both"/>
        <w:rPr>
          <w:rFonts w:asciiTheme="majorHAnsi" w:hAnsiTheme="majorHAnsi" w:cstheme="majorHAnsi"/>
          <w:bCs/>
        </w:rPr>
      </w:pPr>
      <w:r w:rsidRPr="002527C0">
        <w:rPr>
          <w:rFonts w:asciiTheme="majorHAnsi" w:hAnsiTheme="majorHAnsi" w:cstheme="majorHAnsi"/>
          <w:bCs/>
        </w:rPr>
        <w:t xml:space="preserve">All procedures involving animal tissue follow the guidelines of the local Animal Care and Ethics Committee. </w:t>
      </w:r>
    </w:p>
    <w:p w14:paraId="6F351FDA" w14:textId="77777777" w:rsidR="006B1505" w:rsidRPr="002527C0" w:rsidRDefault="006B1505" w:rsidP="00FD309F">
      <w:pPr>
        <w:jc w:val="both"/>
        <w:rPr>
          <w:rFonts w:asciiTheme="majorHAnsi" w:hAnsiTheme="majorHAnsi" w:cstheme="majorHAnsi"/>
          <w:iCs/>
        </w:rPr>
      </w:pPr>
    </w:p>
    <w:p w14:paraId="5B721AA7" w14:textId="07D6C531" w:rsidR="00AC4229" w:rsidRPr="002527C0" w:rsidRDefault="00752CB9" w:rsidP="00FD309F">
      <w:pPr>
        <w:jc w:val="both"/>
        <w:rPr>
          <w:rFonts w:asciiTheme="majorHAnsi" w:hAnsiTheme="majorHAnsi" w:cstheme="majorHAnsi"/>
          <w:b/>
          <w:bCs/>
          <w:iCs/>
        </w:rPr>
      </w:pPr>
      <w:r w:rsidRPr="002527C0">
        <w:rPr>
          <w:rFonts w:asciiTheme="majorHAnsi" w:hAnsiTheme="majorHAnsi" w:cstheme="majorHAnsi"/>
          <w:b/>
          <w:bCs/>
          <w:iCs/>
        </w:rPr>
        <w:t xml:space="preserve">1. </w:t>
      </w:r>
      <w:r w:rsidR="00AC4229" w:rsidRPr="002527C0">
        <w:rPr>
          <w:rFonts w:asciiTheme="majorHAnsi" w:hAnsiTheme="majorHAnsi" w:cstheme="majorHAnsi"/>
          <w:b/>
          <w:bCs/>
          <w:iCs/>
        </w:rPr>
        <w:t>Preparation of organ culture</w:t>
      </w:r>
      <w:r w:rsidR="00FB17E5" w:rsidRPr="002527C0">
        <w:rPr>
          <w:rFonts w:asciiTheme="majorHAnsi" w:hAnsiTheme="majorHAnsi" w:cstheme="majorHAnsi"/>
          <w:b/>
          <w:bCs/>
          <w:iCs/>
        </w:rPr>
        <w:t xml:space="preserve"> and laser treatment</w:t>
      </w:r>
    </w:p>
    <w:p w14:paraId="161BE94E" w14:textId="77777777" w:rsidR="006B1505" w:rsidRDefault="006B1505" w:rsidP="00FD309F">
      <w:pPr>
        <w:jc w:val="both"/>
        <w:rPr>
          <w:rFonts w:asciiTheme="majorHAnsi" w:hAnsiTheme="majorHAnsi" w:cstheme="majorHAnsi"/>
          <w:iCs/>
        </w:rPr>
      </w:pPr>
    </w:p>
    <w:p w14:paraId="43755A00" w14:textId="5598332A" w:rsidR="00AC4229" w:rsidRDefault="00752CB9" w:rsidP="00FD309F">
      <w:pPr>
        <w:jc w:val="both"/>
        <w:rPr>
          <w:rFonts w:asciiTheme="majorHAnsi" w:hAnsiTheme="majorHAnsi" w:cstheme="majorHAnsi"/>
          <w:iCs/>
        </w:rPr>
      </w:pPr>
      <w:r w:rsidRPr="002527C0">
        <w:rPr>
          <w:rFonts w:asciiTheme="majorHAnsi" w:hAnsiTheme="majorHAnsi" w:cstheme="majorHAnsi"/>
          <w:iCs/>
        </w:rPr>
        <w:t>1.</w:t>
      </w:r>
      <w:r w:rsidR="00AC4229" w:rsidRPr="002527C0">
        <w:rPr>
          <w:rFonts w:asciiTheme="majorHAnsi" w:hAnsiTheme="majorHAnsi" w:cstheme="majorHAnsi"/>
          <w:iCs/>
        </w:rPr>
        <w:t>1</w:t>
      </w:r>
      <w:r w:rsidR="006B1505">
        <w:rPr>
          <w:rFonts w:asciiTheme="majorHAnsi" w:hAnsiTheme="majorHAnsi" w:cstheme="majorHAnsi"/>
          <w:iCs/>
        </w:rPr>
        <w:t>.</w:t>
      </w:r>
      <w:r w:rsidR="00AC4229" w:rsidRPr="002527C0">
        <w:rPr>
          <w:rFonts w:asciiTheme="majorHAnsi" w:hAnsiTheme="majorHAnsi" w:cstheme="majorHAnsi"/>
          <w:iCs/>
        </w:rPr>
        <w:t xml:space="preserve"> Obtain freshly enucleated porcine eyes from the local </w:t>
      </w:r>
      <w:r w:rsidRPr="002527C0">
        <w:rPr>
          <w:rFonts w:asciiTheme="majorHAnsi" w:hAnsiTheme="majorHAnsi" w:cstheme="majorHAnsi"/>
          <w:iCs/>
        </w:rPr>
        <w:t>abattoir</w:t>
      </w:r>
      <w:r w:rsidR="00AC4229" w:rsidRPr="002527C0">
        <w:rPr>
          <w:rFonts w:asciiTheme="majorHAnsi" w:hAnsiTheme="majorHAnsi" w:cstheme="majorHAnsi"/>
          <w:iCs/>
        </w:rPr>
        <w:t>. Keep them cool (4</w:t>
      </w:r>
      <w:r w:rsidR="006B1505">
        <w:rPr>
          <w:rFonts w:asciiTheme="majorHAnsi" w:hAnsiTheme="majorHAnsi" w:cstheme="majorHAnsi"/>
          <w:iCs/>
        </w:rPr>
        <w:t xml:space="preserve"> </w:t>
      </w:r>
      <w:r w:rsidR="00AC4229" w:rsidRPr="002527C0">
        <w:rPr>
          <w:rFonts w:asciiTheme="majorHAnsi" w:hAnsiTheme="majorHAnsi" w:cstheme="majorHAnsi"/>
          <w:iCs/>
        </w:rPr>
        <w:t xml:space="preserve">°C) in </w:t>
      </w:r>
      <w:r w:rsidR="00716BC3" w:rsidRPr="002527C0">
        <w:rPr>
          <w:rFonts w:asciiTheme="majorHAnsi" w:hAnsiTheme="majorHAnsi" w:cstheme="majorHAnsi"/>
          <w:iCs/>
        </w:rPr>
        <w:t xml:space="preserve">Dulbecco's </w:t>
      </w:r>
      <w:r w:rsidR="00AB784E">
        <w:rPr>
          <w:rFonts w:asciiTheme="majorHAnsi" w:hAnsiTheme="majorHAnsi" w:cstheme="majorHAnsi"/>
          <w:iCs/>
        </w:rPr>
        <w:t>m</w:t>
      </w:r>
      <w:r w:rsidR="00716BC3" w:rsidRPr="002527C0">
        <w:rPr>
          <w:rFonts w:asciiTheme="majorHAnsi" w:hAnsiTheme="majorHAnsi" w:cstheme="majorHAnsi"/>
          <w:iCs/>
        </w:rPr>
        <w:t xml:space="preserve">odified Eagle </w:t>
      </w:r>
      <w:r w:rsidR="00AB784E">
        <w:rPr>
          <w:rFonts w:asciiTheme="majorHAnsi" w:hAnsiTheme="majorHAnsi" w:cstheme="majorHAnsi"/>
          <w:iCs/>
        </w:rPr>
        <w:t>m</w:t>
      </w:r>
      <w:r w:rsidR="00716BC3" w:rsidRPr="002527C0">
        <w:rPr>
          <w:rFonts w:asciiTheme="majorHAnsi" w:hAnsiTheme="majorHAnsi" w:cstheme="majorHAnsi"/>
          <w:iCs/>
        </w:rPr>
        <w:t>edium (</w:t>
      </w:r>
      <w:r w:rsidR="00AC4229" w:rsidRPr="002527C0">
        <w:rPr>
          <w:rFonts w:asciiTheme="majorHAnsi" w:hAnsiTheme="majorHAnsi" w:cstheme="majorHAnsi"/>
          <w:iCs/>
        </w:rPr>
        <w:t>DMEM</w:t>
      </w:r>
      <w:r w:rsidR="00716BC3" w:rsidRPr="002527C0">
        <w:rPr>
          <w:rFonts w:asciiTheme="majorHAnsi" w:hAnsiTheme="majorHAnsi" w:cstheme="majorHAnsi"/>
          <w:iCs/>
        </w:rPr>
        <w:t>)</w:t>
      </w:r>
      <w:r w:rsidR="00AC4229" w:rsidRPr="002527C0">
        <w:rPr>
          <w:rFonts w:asciiTheme="majorHAnsi" w:hAnsiTheme="majorHAnsi" w:cstheme="majorHAnsi"/>
          <w:iCs/>
        </w:rPr>
        <w:t xml:space="preserve"> with high glucose, supplemented with L-glutamine, sodium pyruvate, penicillin/streptomycin (1%), and porcine serum</w:t>
      </w:r>
      <w:r w:rsidR="002634E2" w:rsidRPr="002527C0">
        <w:rPr>
          <w:rFonts w:asciiTheme="majorHAnsi" w:hAnsiTheme="majorHAnsi" w:cstheme="majorHAnsi"/>
          <w:iCs/>
        </w:rPr>
        <w:t xml:space="preserve"> (10%)</w:t>
      </w:r>
      <w:r w:rsidR="006B4ADE" w:rsidRPr="002527C0">
        <w:rPr>
          <w:rFonts w:asciiTheme="majorHAnsi" w:hAnsiTheme="majorHAnsi" w:cstheme="majorHAnsi"/>
          <w:iCs/>
        </w:rPr>
        <w:t>, henceforth referred to in this article as full medium</w:t>
      </w:r>
      <w:r w:rsidR="00AC4229" w:rsidRPr="002527C0">
        <w:rPr>
          <w:rFonts w:asciiTheme="majorHAnsi" w:hAnsiTheme="majorHAnsi" w:cstheme="majorHAnsi"/>
          <w:iCs/>
        </w:rPr>
        <w:t>.</w:t>
      </w:r>
    </w:p>
    <w:p w14:paraId="0FDE3A45" w14:textId="77777777" w:rsidR="006B1505" w:rsidRPr="002527C0" w:rsidRDefault="006B1505" w:rsidP="00FD309F">
      <w:pPr>
        <w:jc w:val="both"/>
        <w:rPr>
          <w:rFonts w:asciiTheme="majorHAnsi" w:hAnsiTheme="majorHAnsi" w:cstheme="majorHAnsi"/>
          <w:iCs/>
        </w:rPr>
      </w:pPr>
    </w:p>
    <w:p w14:paraId="080A89F8" w14:textId="787A83F0" w:rsidR="00CC3203" w:rsidRDefault="00752CB9" w:rsidP="00FD309F">
      <w:pPr>
        <w:jc w:val="both"/>
        <w:rPr>
          <w:rFonts w:asciiTheme="majorHAnsi" w:hAnsiTheme="majorHAnsi" w:cstheme="majorHAnsi"/>
          <w:iCs/>
        </w:rPr>
      </w:pPr>
      <w:r w:rsidRPr="002527C0">
        <w:rPr>
          <w:rFonts w:asciiTheme="majorHAnsi" w:hAnsiTheme="majorHAnsi" w:cstheme="majorHAnsi"/>
          <w:iCs/>
        </w:rPr>
        <w:t>1</w:t>
      </w:r>
      <w:r w:rsidR="00AC4229" w:rsidRPr="002527C0">
        <w:rPr>
          <w:rFonts w:asciiTheme="majorHAnsi" w:hAnsiTheme="majorHAnsi" w:cstheme="majorHAnsi"/>
          <w:iCs/>
        </w:rPr>
        <w:t>.</w:t>
      </w:r>
      <w:r w:rsidRPr="002527C0">
        <w:rPr>
          <w:rFonts w:asciiTheme="majorHAnsi" w:hAnsiTheme="majorHAnsi" w:cstheme="majorHAnsi"/>
          <w:iCs/>
        </w:rPr>
        <w:t>2</w:t>
      </w:r>
      <w:r w:rsidR="006B1505">
        <w:rPr>
          <w:rFonts w:asciiTheme="majorHAnsi" w:hAnsiTheme="majorHAnsi" w:cstheme="majorHAnsi"/>
          <w:iCs/>
        </w:rPr>
        <w:t>.</w:t>
      </w:r>
      <w:r w:rsidR="00AC4229" w:rsidRPr="002527C0">
        <w:rPr>
          <w:rFonts w:asciiTheme="majorHAnsi" w:hAnsiTheme="majorHAnsi" w:cstheme="majorHAnsi"/>
          <w:iCs/>
        </w:rPr>
        <w:t xml:space="preserve"> Remove extracellular tissues with scissors and soak the eyes in </w:t>
      </w:r>
      <w:r w:rsidR="0026334B" w:rsidRPr="002527C0">
        <w:rPr>
          <w:rFonts w:asciiTheme="majorHAnsi" w:hAnsiTheme="majorHAnsi" w:cstheme="majorHAnsi"/>
          <w:iCs/>
        </w:rPr>
        <w:t xml:space="preserve">5% povidone-iodine ophthalmic solution </w:t>
      </w:r>
      <w:r w:rsidR="00AC4229" w:rsidRPr="002527C0">
        <w:rPr>
          <w:rFonts w:asciiTheme="majorHAnsi" w:hAnsiTheme="majorHAnsi" w:cstheme="majorHAnsi"/>
          <w:iCs/>
        </w:rPr>
        <w:t>for 5</w:t>
      </w:r>
      <w:r w:rsidR="00CA2358" w:rsidRPr="002527C0">
        <w:rPr>
          <w:rFonts w:asciiTheme="majorHAnsi" w:hAnsiTheme="majorHAnsi" w:cstheme="majorHAnsi"/>
          <w:iCs/>
        </w:rPr>
        <w:t xml:space="preserve"> </w:t>
      </w:r>
      <w:r w:rsidR="006B1505">
        <w:rPr>
          <w:rFonts w:asciiTheme="majorHAnsi" w:hAnsiTheme="majorHAnsi" w:cstheme="majorHAnsi"/>
          <w:iCs/>
        </w:rPr>
        <w:t>min</w:t>
      </w:r>
      <w:r w:rsidR="00AC4229" w:rsidRPr="002527C0">
        <w:rPr>
          <w:rFonts w:asciiTheme="majorHAnsi" w:hAnsiTheme="majorHAnsi" w:cstheme="majorHAnsi"/>
          <w:iCs/>
        </w:rPr>
        <w:t xml:space="preserve"> before placing them in sterilized phosphate-buffered saline (PBS) until use.</w:t>
      </w:r>
    </w:p>
    <w:p w14:paraId="0F248B9F" w14:textId="77777777" w:rsidR="006B1505" w:rsidRPr="002527C0" w:rsidRDefault="006B1505" w:rsidP="00FD309F">
      <w:pPr>
        <w:jc w:val="both"/>
        <w:rPr>
          <w:rFonts w:asciiTheme="majorHAnsi" w:hAnsiTheme="majorHAnsi" w:cstheme="majorHAnsi"/>
          <w:iCs/>
        </w:rPr>
      </w:pPr>
    </w:p>
    <w:p w14:paraId="175BAC03" w14:textId="79CF358F" w:rsidR="00D46439" w:rsidRDefault="00752CB9" w:rsidP="00FD309F">
      <w:pPr>
        <w:jc w:val="both"/>
        <w:rPr>
          <w:rFonts w:asciiTheme="majorHAnsi" w:hAnsiTheme="majorHAnsi" w:cstheme="majorHAnsi"/>
          <w:iCs/>
        </w:rPr>
      </w:pPr>
      <w:r w:rsidRPr="002527C0">
        <w:rPr>
          <w:rFonts w:asciiTheme="majorHAnsi" w:hAnsiTheme="majorHAnsi" w:cstheme="majorHAnsi"/>
          <w:iCs/>
        </w:rPr>
        <w:t>1.</w:t>
      </w:r>
      <w:r w:rsidR="00D46439" w:rsidRPr="002527C0">
        <w:rPr>
          <w:rFonts w:asciiTheme="majorHAnsi" w:hAnsiTheme="majorHAnsi" w:cstheme="majorHAnsi"/>
          <w:iCs/>
        </w:rPr>
        <w:t>3</w:t>
      </w:r>
      <w:r w:rsidR="006B1505">
        <w:rPr>
          <w:rFonts w:asciiTheme="majorHAnsi" w:hAnsiTheme="majorHAnsi" w:cstheme="majorHAnsi"/>
          <w:iCs/>
        </w:rPr>
        <w:t>.</w:t>
      </w:r>
      <w:r w:rsidR="00D46439" w:rsidRPr="002527C0">
        <w:rPr>
          <w:rFonts w:asciiTheme="majorHAnsi" w:hAnsiTheme="majorHAnsi" w:cstheme="majorHAnsi"/>
          <w:iCs/>
        </w:rPr>
        <w:t xml:space="preserve"> Screen eyes for major anterior segment pathologies, such as corneal scarring, edema, and other opacities with a spectral-domain optical coherence tomography device</w:t>
      </w:r>
      <w:r w:rsidR="00FF6AA3" w:rsidRPr="002527C0">
        <w:rPr>
          <w:rFonts w:asciiTheme="majorHAnsi" w:hAnsiTheme="majorHAnsi" w:cstheme="majorHAnsi"/>
          <w:iCs/>
        </w:rPr>
        <w:t xml:space="preserve"> (</w:t>
      </w:r>
      <w:r w:rsidR="006B1505" w:rsidRPr="006B1505">
        <w:rPr>
          <w:rFonts w:asciiTheme="majorHAnsi" w:hAnsiTheme="majorHAnsi" w:cstheme="majorHAnsi"/>
          <w:b/>
          <w:bCs/>
          <w:iCs/>
        </w:rPr>
        <w:t>Table of Materials</w:t>
      </w:r>
      <w:r w:rsidR="00FF6AA3" w:rsidRPr="002527C0">
        <w:rPr>
          <w:rFonts w:asciiTheme="majorHAnsi" w:hAnsiTheme="majorHAnsi" w:cstheme="majorHAnsi"/>
          <w:iCs/>
        </w:rPr>
        <w:t>)</w:t>
      </w:r>
      <w:r w:rsidR="008C1880" w:rsidRPr="002527C0">
        <w:rPr>
          <w:rFonts w:asciiTheme="majorHAnsi" w:hAnsiTheme="majorHAnsi" w:cstheme="majorHAnsi"/>
          <w:iCs/>
        </w:rPr>
        <w:t>.</w:t>
      </w:r>
    </w:p>
    <w:p w14:paraId="3EF78F5F" w14:textId="77777777" w:rsidR="006B1505" w:rsidRPr="002527C0" w:rsidRDefault="006B1505" w:rsidP="00FD309F">
      <w:pPr>
        <w:jc w:val="both"/>
        <w:rPr>
          <w:rFonts w:asciiTheme="majorHAnsi" w:hAnsiTheme="majorHAnsi" w:cstheme="majorHAnsi"/>
          <w:iCs/>
        </w:rPr>
      </w:pPr>
    </w:p>
    <w:p w14:paraId="12EE7FC9" w14:textId="7FBAABCB" w:rsidR="006B1505" w:rsidRDefault="00752CB9" w:rsidP="00FD309F">
      <w:pPr>
        <w:jc w:val="both"/>
        <w:rPr>
          <w:rFonts w:asciiTheme="majorHAnsi" w:hAnsiTheme="majorHAnsi" w:cstheme="majorHAnsi"/>
          <w:iCs/>
        </w:rPr>
      </w:pPr>
      <w:r w:rsidRPr="002527C0">
        <w:rPr>
          <w:rFonts w:asciiTheme="majorHAnsi" w:hAnsiTheme="majorHAnsi" w:cstheme="majorHAnsi"/>
          <w:iCs/>
        </w:rPr>
        <w:t>1.</w:t>
      </w:r>
      <w:r w:rsidR="00D46439" w:rsidRPr="002527C0">
        <w:rPr>
          <w:rFonts w:asciiTheme="majorHAnsi" w:hAnsiTheme="majorHAnsi" w:cstheme="majorHAnsi"/>
          <w:iCs/>
        </w:rPr>
        <w:t>4</w:t>
      </w:r>
      <w:r w:rsidR="006B1505">
        <w:rPr>
          <w:rFonts w:asciiTheme="majorHAnsi" w:hAnsiTheme="majorHAnsi" w:cstheme="majorHAnsi"/>
          <w:iCs/>
        </w:rPr>
        <w:t>.</w:t>
      </w:r>
      <w:r w:rsidR="00FB17E5" w:rsidRPr="002527C0">
        <w:rPr>
          <w:rFonts w:asciiTheme="majorHAnsi" w:hAnsiTheme="majorHAnsi" w:cstheme="majorHAnsi"/>
          <w:iCs/>
        </w:rPr>
        <w:t xml:space="preserve"> Position the eyes in front of a slit-lamp unit equipped with a Nd:YAG laser</w:t>
      </w:r>
      <w:r w:rsidR="00FF6AA3" w:rsidRPr="002527C0">
        <w:rPr>
          <w:rFonts w:asciiTheme="majorHAnsi" w:hAnsiTheme="majorHAnsi" w:cstheme="majorHAnsi"/>
          <w:iCs/>
        </w:rPr>
        <w:t xml:space="preserve"> (</w:t>
      </w:r>
      <w:r w:rsidR="006B1505" w:rsidRPr="006B1505">
        <w:rPr>
          <w:rFonts w:asciiTheme="majorHAnsi" w:hAnsiTheme="majorHAnsi" w:cstheme="majorHAnsi"/>
          <w:b/>
          <w:bCs/>
          <w:iCs/>
        </w:rPr>
        <w:t>Table of Materials</w:t>
      </w:r>
      <w:r w:rsidR="00FF6AA3" w:rsidRPr="002527C0">
        <w:rPr>
          <w:rFonts w:asciiTheme="majorHAnsi" w:hAnsiTheme="majorHAnsi" w:cstheme="majorHAnsi"/>
          <w:iCs/>
        </w:rPr>
        <w:t>)</w:t>
      </w:r>
      <w:r w:rsidR="00FB17E5" w:rsidRPr="002527C0">
        <w:rPr>
          <w:rFonts w:asciiTheme="majorHAnsi" w:hAnsiTheme="majorHAnsi" w:cstheme="majorHAnsi"/>
          <w:iCs/>
        </w:rPr>
        <w:t>, which has a wavelength of 1</w:t>
      </w:r>
      <w:r w:rsidR="00B34258">
        <w:rPr>
          <w:rFonts w:asciiTheme="majorHAnsi" w:hAnsiTheme="majorHAnsi" w:cstheme="majorHAnsi"/>
          <w:iCs/>
        </w:rPr>
        <w:t>,</w:t>
      </w:r>
      <w:r w:rsidR="00FB17E5" w:rsidRPr="002527C0">
        <w:rPr>
          <w:rFonts w:asciiTheme="majorHAnsi" w:hAnsiTheme="majorHAnsi" w:cstheme="majorHAnsi"/>
          <w:iCs/>
        </w:rPr>
        <w:t>064</w:t>
      </w:r>
      <w:r w:rsidR="00610F2E" w:rsidRPr="002527C0">
        <w:rPr>
          <w:rFonts w:asciiTheme="majorHAnsi" w:hAnsiTheme="majorHAnsi" w:cstheme="majorHAnsi"/>
          <w:iCs/>
        </w:rPr>
        <w:t xml:space="preserve"> </w:t>
      </w:r>
      <w:r w:rsidR="00FB17E5" w:rsidRPr="002527C0">
        <w:rPr>
          <w:rFonts w:asciiTheme="majorHAnsi" w:hAnsiTheme="majorHAnsi" w:cstheme="majorHAnsi"/>
          <w:iCs/>
        </w:rPr>
        <w:t xml:space="preserve">nm and a </w:t>
      </w:r>
      <w:r w:rsidR="00B203FB" w:rsidRPr="002527C0">
        <w:rPr>
          <w:rFonts w:asciiTheme="majorHAnsi" w:hAnsiTheme="majorHAnsi" w:cstheme="majorHAnsi"/>
          <w:iCs/>
        </w:rPr>
        <w:t xml:space="preserve">focal spot </w:t>
      </w:r>
      <w:r w:rsidR="00FB17E5" w:rsidRPr="002527C0">
        <w:rPr>
          <w:rFonts w:asciiTheme="majorHAnsi" w:hAnsiTheme="majorHAnsi" w:cstheme="majorHAnsi"/>
          <w:iCs/>
        </w:rPr>
        <w:t>diameter of 10</w:t>
      </w:r>
      <w:r w:rsidR="00610F2E" w:rsidRPr="002527C0">
        <w:rPr>
          <w:rFonts w:asciiTheme="majorHAnsi" w:hAnsiTheme="majorHAnsi" w:cstheme="majorHAnsi"/>
          <w:iCs/>
        </w:rPr>
        <w:t xml:space="preserve"> </w:t>
      </w:r>
      <w:r w:rsidR="00FB17E5" w:rsidRPr="002527C0">
        <w:rPr>
          <w:rFonts w:asciiTheme="majorHAnsi" w:hAnsiTheme="majorHAnsi" w:cstheme="majorHAnsi"/>
          <w:iCs/>
        </w:rPr>
        <w:t>µm in air.</w:t>
      </w:r>
    </w:p>
    <w:p w14:paraId="15121430" w14:textId="77777777" w:rsidR="006B1505" w:rsidRDefault="006B1505" w:rsidP="00FD309F">
      <w:pPr>
        <w:jc w:val="both"/>
        <w:rPr>
          <w:rFonts w:asciiTheme="majorHAnsi" w:hAnsiTheme="majorHAnsi" w:cstheme="majorHAnsi"/>
          <w:iCs/>
        </w:rPr>
      </w:pPr>
    </w:p>
    <w:p w14:paraId="32E2BC6B" w14:textId="51EAE7BA" w:rsidR="00FB17E5" w:rsidRDefault="006B1505" w:rsidP="00FD309F">
      <w:pPr>
        <w:jc w:val="both"/>
        <w:rPr>
          <w:rFonts w:asciiTheme="majorHAnsi" w:hAnsiTheme="majorHAnsi" w:cstheme="majorHAnsi"/>
          <w:iCs/>
        </w:rPr>
      </w:pPr>
      <w:r>
        <w:rPr>
          <w:rFonts w:asciiTheme="majorHAnsi" w:hAnsiTheme="majorHAnsi" w:cstheme="majorHAnsi"/>
          <w:iCs/>
        </w:rPr>
        <w:t xml:space="preserve">NOTE: </w:t>
      </w:r>
      <w:r w:rsidRPr="002527C0">
        <w:rPr>
          <w:rFonts w:asciiTheme="majorHAnsi" w:hAnsiTheme="majorHAnsi" w:cstheme="majorHAnsi"/>
          <w:iCs/>
        </w:rPr>
        <w:t>For optimal</w:t>
      </w:r>
      <w:r w:rsidR="008A1A01" w:rsidRPr="002527C0">
        <w:rPr>
          <w:rFonts w:asciiTheme="majorHAnsi" w:hAnsiTheme="majorHAnsi" w:cstheme="majorHAnsi"/>
          <w:iCs/>
        </w:rPr>
        <w:t xml:space="preserve"> positioning a 3D-printed holding apparatus</w:t>
      </w:r>
      <w:r>
        <w:rPr>
          <w:rFonts w:asciiTheme="majorHAnsi" w:hAnsiTheme="majorHAnsi" w:cstheme="majorHAnsi"/>
          <w:iCs/>
        </w:rPr>
        <w:t xml:space="preserve"> is used</w:t>
      </w:r>
      <w:r w:rsidR="008A1A01" w:rsidRPr="002527C0">
        <w:rPr>
          <w:rFonts w:asciiTheme="majorHAnsi" w:hAnsiTheme="majorHAnsi" w:cstheme="majorHAnsi"/>
          <w:iCs/>
        </w:rPr>
        <w:t>, which was designed to hold the eye firm, without putting too much pressure on it</w:t>
      </w:r>
      <w:r w:rsidR="008C1880" w:rsidRPr="002527C0">
        <w:rPr>
          <w:rFonts w:asciiTheme="majorHAnsi" w:hAnsiTheme="majorHAnsi" w:cstheme="majorHAnsi"/>
          <w:iCs/>
        </w:rPr>
        <w:t xml:space="preserve"> (</w:t>
      </w:r>
      <w:r w:rsidR="008C1880" w:rsidRPr="00AB784E">
        <w:rPr>
          <w:rFonts w:asciiTheme="majorHAnsi" w:hAnsiTheme="majorHAnsi" w:cstheme="majorHAnsi"/>
          <w:b/>
          <w:bCs/>
          <w:iCs/>
        </w:rPr>
        <w:t>Figure 1</w:t>
      </w:r>
      <w:r w:rsidR="008C1880" w:rsidRPr="002527C0">
        <w:rPr>
          <w:rFonts w:asciiTheme="majorHAnsi" w:hAnsiTheme="majorHAnsi" w:cstheme="majorHAnsi"/>
          <w:iCs/>
        </w:rPr>
        <w:t>).</w:t>
      </w:r>
    </w:p>
    <w:p w14:paraId="0B5CD7CF" w14:textId="77777777" w:rsidR="006B1505" w:rsidRPr="002527C0" w:rsidRDefault="006B1505" w:rsidP="00FD309F">
      <w:pPr>
        <w:jc w:val="both"/>
        <w:rPr>
          <w:rFonts w:asciiTheme="majorHAnsi" w:hAnsiTheme="majorHAnsi" w:cstheme="majorHAnsi"/>
          <w:iCs/>
        </w:rPr>
      </w:pPr>
    </w:p>
    <w:p w14:paraId="3F6319BB" w14:textId="59F46710" w:rsidR="00FB17E5" w:rsidRDefault="00752CB9" w:rsidP="00FD309F">
      <w:pPr>
        <w:jc w:val="both"/>
        <w:rPr>
          <w:rFonts w:asciiTheme="majorHAnsi" w:hAnsiTheme="majorHAnsi" w:cstheme="majorHAnsi"/>
          <w:iCs/>
        </w:rPr>
      </w:pPr>
      <w:r w:rsidRPr="002527C0">
        <w:rPr>
          <w:rFonts w:asciiTheme="majorHAnsi" w:hAnsiTheme="majorHAnsi" w:cstheme="majorHAnsi"/>
          <w:iCs/>
        </w:rPr>
        <w:t>1.</w:t>
      </w:r>
      <w:r w:rsidR="00D46439" w:rsidRPr="002527C0">
        <w:rPr>
          <w:rFonts w:asciiTheme="majorHAnsi" w:hAnsiTheme="majorHAnsi" w:cstheme="majorHAnsi"/>
          <w:iCs/>
        </w:rPr>
        <w:t>5</w:t>
      </w:r>
      <w:r w:rsidR="006B1505">
        <w:rPr>
          <w:rFonts w:asciiTheme="majorHAnsi" w:hAnsiTheme="majorHAnsi" w:cstheme="majorHAnsi"/>
          <w:iCs/>
        </w:rPr>
        <w:t>.</w:t>
      </w:r>
      <w:r w:rsidR="00FB17E5" w:rsidRPr="002527C0">
        <w:rPr>
          <w:rFonts w:asciiTheme="majorHAnsi" w:hAnsiTheme="majorHAnsi" w:cstheme="majorHAnsi"/>
          <w:iCs/>
        </w:rPr>
        <w:t xml:space="preserve"> Use a magnification of 12x and deflect the illumination to visualize the individual corneal layers. </w:t>
      </w:r>
    </w:p>
    <w:p w14:paraId="1022B059" w14:textId="77777777" w:rsidR="006B1505" w:rsidRPr="002527C0" w:rsidRDefault="006B1505" w:rsidP="00FD309F">
      <w:pPr>
        <w:jc w:val="both"/>
        <w:rPr>
          <w:rFonts w:asciiTheme="majorHAnsi" w:hAnsiTheme="majorHAnsi" w:cstheme="majorHAnsi"/>
          <w:iCs/>
        </w:rPr>
      </w:pPr>
    </w:p>
    <w:p w14:paraId="15952B28" w14:textId="77777777" w:rsidR="006B1505" w:rsidRDefault="00752CB9" w:rsidP="00FD309F">
      <w:pPr>
        <w:jc w:val="both"/>
        <w:rPr>
          <w:rFonts w:asciiTheme="majorHAnsi" w:hAnsiTheme="majorHAnsi" w:cstheme="majorHAnsi"/>
          <w:iCs/>
        </w:rPr>
      </w:pPr>
      <w:r w:rsidRPr="002527C0">
        <w:rPr>
          <w:rFonts w:asciiTheme="majorHAnsi" w:hAnsiTheme="majorHAnsi" w:cstheme="majorHAnsi"/>
          <w:iCs/>
        </w:rPr>
        <w:t>1.</w:t>
      </w:r>
      <w:r w:rsidR="00D46439" w:rsidRPr="002527C0">
        <w:rPr>
          <w:rFonts w:asciiTheme="majorHAnsi" w:hAnsiTheme="majorHAnsi" w:cstheme="majorHAnsi"/>
          <w:iCs/>
        </w:rPr>
        <w:t>6</w:t>
      </w:r>
      <w:r w:rsidR="006B1505">
        <w:rPr>
          <w:rFonts w:asciiTheme="majorHAnsi" w:hAnsiTheme="majorHAnsi" w:cstheme="majorHAnsi"/>
          <w:iCs/>
        </w:rPr>
        <w:t>.</w:t>
      </w:r>
      <w:r w:rsidR="00FB17E5" w:rsidRPr="002527C0">
        <w:rPr>
          <w:rFonts w:asciiTheme="majorHAnsi" w:hAnsiTheme="majorHAnsi" w:cstheme="majorHAnsi"/>
          <w:iCs/>
        </w:rPr>
        <w:t xml:space="preserve"> </w:t>
      </w:r>
      <w:r w:rsidR="00FF6AA3" w:rsidRPr="002527C0">
        <w:rPr>
          <w:rFonts w:asciiTheme="majorHAnsi" w:hAnsiTheme="majorHAnsi" w:cstheme="majorHAnsi"/>
          <w:iCs/>
        </w:rPr>
        <w:t xml:space="preserve">Set the </w:t>
      </w:r>
      <w:r w:rsidR="00FB17E5" w:rsidRPr="002527C0">
        <w:rPr>
          <w:rFonts w:asciiTheme="majorHAnsi" w:hAnsiTheme="majorHAnsi" w:cstheme="majorHAnsi"/>
          <w:iCs/>
        </w:rPr>
        <w:t>pulse ener</w:t>
      </w:r>
      <w:r w:rsidR="00FF6AA3" w:rsidRPr="002527C0">
        <w:rPr>
          <w:rFonts w:asciiTheme="majorHAnsi" w:hAnsiTheme="majorHAnsi" w:cstheme="majorHAnsi"/>
          <w:iCs/>
        </w:rPr>
        <w:t xml:space="preserve">gy </w:t>
      </w:r>
      <w:r w:rsidR="005C6076" w:rsidRPr="002527C0">
        <w:rPr>
          <w:rFonts w:asciiTheme="majorHAnsi" w:hAnsiTheme="majorHAnsi" w:cstheme="majorHAnsi"/>
          <w:iCs/>
        </w:rPr>
        <w:t>(</w:t>
      </w:r>
      <w:r w:rsidR="006B1505">
        <w:rPr>
          <w:rFonts w:asciiTheme="majorHAnsi" w:hAnsiTheme="majorHAnsi" w:cstheme="majorHAnsi"/>
          <w:iCs/>
        </w:rPr>
        <w:t xml:space="preserve">e.g., </w:t>
      </w:r>
      <w:r w:rsidR="005C6076" w:rsidRPr="002527C0">
        <w:rPr>
          <w:rFonts w:asciiTheme="majorHAnsi" w:hAnsiTheme="majorHAnsi" w:cstheme="majorHAnsi"/>
          <w:iCs/>
        </w:rPr>
        <w:t xml:space="preserve">1.6 mJ) </w:t>
      </w:r>
      <w:r w:rsidR="00FF6AA3" w:rsidRPr="002527C0">
        <w:rPr>
          <w:rFonts w:asciiTheme="majorHAnsi" w:hAnsiTheme="majorHAnsi" w:cstheme="majorHAnsi"/>
          <w:iCs/>
        </w:rPr>
        <w:t>and foc</w:t>
      </w:r>
      <w:r w:rsidR="007C433F" w:rsidRPr="002527C0">
        <w:rPr>
          <w:rFonts w:asciiTheme="majorHAnsi" w:hAnsiTheme="majorHAnsi" w:cstheme="majorHAnsi"/>
          <w:iCs/>
        </w:rPr>
        <w:t>us</w:t>
      </w:r>
      <w:r w:rsidR="00FF6AA3" w:rsidRPr="002527C0">
        <w:rPr>
          <w:rFonts w:asciiTheme="majorHAnsi" w:hAnsiTheme="majorHAnsi" w:cstheme="majorHAnsi"/>
          <w:iCs/>
        </w:rPr>
        <w:t xml:space="preserve"> point</w:t>
      </w:r>
      <w:r w:rsidR="005C6076" w:rsidRPr="002527C0">
        <w:rPr>
          <w:rFonts w:asciiTheme="majorHAnsi" w:hAnsiTheme="majorHAnsi" w:cstheme="majorHAnsi"/>
          <w:iCs/>
        </w:rPr>
        <w:t xml:space="preserve"> (</w:t>
      </w:r>
      <w:r w:rsidR="006B1505">
        <w:rPr>
          <w:rFonts w:asciiTheme="majorHAnsi" w:hAnsiTheme="majorHAnsi" w:cstheme="majorHAnsi"/>
          <w:iCs/>
        </w:rPr>
        <w:t xml:space="preserve">e.g., </w:t>
      </w:r>
      <w:r w:rsidR="005C6076" w:rsidRPr="002527C0">
        <w:rPr>
          <w:rFonts w:asciiTheme="majorHAnsi" w:hAnsiTheme="majorHAnsi" w:cstheme="majorHAnsi"/>
          <w:iCs/>
        </w:rPr>
        <w:t>0.16 mm)</w:t>
      </w:r>
      <w:r w:rsidR="007C433F" w:rsidRPr="002527C0">
        <w:rPr>
          <w:rFonts w:asciiTheme="majorHAnsi" w:hAnsiTheme="majorHAnsi" w:cstheme="majorHAnsi"/>
          <w:iCs/>
        </w:rPr>
        <w:t xml:space="preserve"> </w:t>
      </w:r>
      <w:r w:rsidR="005C6076" w:rsidRPr="002527C0">
        <w:rPr>
          <w:rFonts w:asciiTheme="majorHAnsi" w:hAnsiTheme="majorHAnsi" w:cstheme="majorHAnsi"/>
          <w:iCs/>
        </w:rPr>
        <w:t>f</w:t>
      </w:r>
      <w:r w:rsidR="00055820" w:rsidRPr="002527C0">
        <w:rPr>
          <w:rFonts w:asciiTheme="majorHAnsi" w:hAnsiTheme="majorHAnsi" w:cstheme="majorHAnsi"/>
          <w:iCs/>
        </w:rPr>
        <w:t>or selective ablation of endothelial cells.</w:t>
      </w:r>
    </w:p>
    <w:p w14:paraId="57DEF200" w14:textId="2F4C1A2E" w:rsidR="00FB17E5" w:rsidRPr="002527C0" w:rsidRDefault="0032663D" w:rsidP="00FD309F">
      <w:pPr>
        <w:jc w:val="both"/>
        <w:rPr>
          <w:rFonts w:asciiTheme="majorHAnsi" w:hAnsiTheme="majorHAnsi" w:cstheme="majorHAnsi"/>
          <w:iCs/>
        </w:rPr>
      </w:pPr>
      <w:r w:rsidRPr="002527C0">
        <w:rPr>
          <w:rFonts w:asciiTheme="majorHAnsi" w:hAnsiTheme="majorHAnsi" w:cstheme="majorHAnsi"/>
          <w:iCs/>
        </w:rPr>
        <w:t xml:space="preserve"> </w:t>
      </w:r>
    </w:p>
    <w:p w14:paraId="1EF6C664" w14:textId="1228F72F" w:rsidR="00D46439" w:rsidRDefault="00752CB9" w:rsidP="00FD309F">
      <w:pPr>
        <w:jc w:val="both"/>
        <w:rPr>
          <w:rFonts w:asciiTheme="majorHAnsi" w:hAnsiTheme="majorHAnsi" w:cstheme="majorHAnsi"/>
          <w:iCs/>
        </w:rPr>
      </w:pPr>
      <w:r w:rsidRPr="002527C0">
        <w:rPr>
          <w:rFonts w:asciiTheme="majorHAnsi" w:hAnsiTheme="majorHAnsi" w:cstheme="majorHAnsi"/>
          <w:iCs/>
        </w:rPr>
        <w:lastRenderedPageBreak/>
        <w:t>1.</w:t>
      </w:r>
      <w:r w:rsidR="00D46439" w:rsidRPr="002527C0">
        <w:rPr>
          <w:rFonts w:asciiTheme="majorHAnsi" w:hAnsiTheme="majorHAnsi" w:cstheme="majorHAnsi"/>
          <w:iCs/>
        </w:rPr>
        <w:t>7</w:t>
      </w:r>
      <w:r w:rsidR="006B1505">
        <w:rPr>
          <w:rFonts w:asciiTheme="majorHAnsi" w:hAnsiTheme="majorHAnsi" w:cstheme="majorHAnsi"/>
          <w:iCs/>
        </w:rPr>
        <w:t>.</w:t>
      </w:r>
      <w:r w:rsidR="00610F2E" w:rsidRPr="002527C0">
        <w:rPr>
          <w:rFonts w:asciiTheme="majorHAnsi" w:hAnsiTheme="majorHAnsi" w:cstheme="majorHAnsi"/>
          <w:iCs/>
        </w:rPr>
        <w:t xml:space="preserve"> </w:t>
      </w:r>
      <w:r w:rsidR="00D46439" w:rsidRPr="002527C0">
        <w:rPr>
          <w:rFonts w:asciiTheme="majorHAnsi" w:hAnsiTheme="majorHAnsi" w:cstheme="majorHAnsi"/>
          <w:iCs/>
        </w:rPr>
        <w:t>Place a clear cornea paracentesis close to the limbus and inject viscoelastic</w:t>
      </w:r>
      <w:r w:rsidR="008F1890">
        <w:rPr>
          <w:rFonts w:asciiTheme="majorHAnsi" w:hAnsiTheme="majorHAnsi" w:cstheme="majorHAnsi"/>
          <w:iCs/>
        </w:rPr>
        <w:t xml:space="preserve"> (</w:t>
      </w:r>
      <w:r w:rsidR="00B34258" w:rsidRPr="006B1505">
        <w:rPr>
          <w:rFonts w:asciiTheme="majorHAnsi" w:hAnsiTheme="majorHAnsi" w:cstheme="majorHAnsi"/>
          <w:b/>
          <w:bCs/>
          <w:iCs/>
        </w:rPr>
        <w:t>Table of Materials</w:t>
      </w:r>
      <w:r w:rsidR="008F1890">
        <w:rPr>
          <w:rFonts w:asciiTheme="majorHAnsi" w:hAnsiTheme="majorHAnsi" w:cstheme="majorHAnsi"/>
          <w:iCs/>
        </w:rPr>
        <w:t>)</w:t>
      </w:r>
      <w:r w:rsidR="005E7D36">
        <w:rPr>
          <w:rFonts w:asciiTheme="majorHAnsi" w:hAnsiTheme="majorHAnsi" w:cstheme="majorHAnsi"/>
          <w:iCs/>
        </w:rPr>
        <w:t xml:space="preserve"> </w:t>
      </w:r>
      <w:r w:rsidR="00DA793B" w:rsidRPr="002527C0">
        <w:rPr>
          <w:rFonts w:asciiTheme="majorHAnsi" w:hAnsiTheme="majorHAnsi" w:cstheme="majorHAnsi"/>
          <w:iCs/>
        </w:rPr>
        <w:t xml:space="preserve">to stabilize </w:t>
      </w:r>
      <w:r w:rsidR="00D46439" w:rsidRPr="002527C0">
        <w:rPr>
          <w:rFonts w:asciiTheme="majorHAnsi" w:hAnsiTheme="majorHAnsi" w:cstheme="majorHAnsi"/>
          <w:iCs/>
        </w:rPr>
        <w:t>the anterior chamber</w:t>
      </w:r>
      <w:r w:rsidR="00DA793B" w:rsidRPr="002527C0">
        <w:rPr>
          <w:rFonts w:asciiTheme="majorHAnsi" w:hAnsiTheme="majorHAnsi" w:cstheme="majorHAnsi"/>
          <w:iCs/>
        </w:rPr>
        <w:t>.</w:t>
      </w:r>
    </w:p>
    <w:p w14:paraId="219A6FE8" w14:textId="77777777" w:rsidR="005E7D36" w:rsidRPr="002527C0" w:rsidRDefault="005E7D36" w:rsidP="00FD309F">
      <w:pPr>
        <w:jc w:val="both"/>
        <w:rPr>
          <w:rFonts w:asciiTheme="majorHAnsi" w:hAnsiTheme="majorHAnsi" w:cstheme="majorHAnsi"/>
          <w:iCs/>
        </w:rPr>
      </w:pPr>
    </w:p>
    <w:p w14:paraId="7C259C60" w14:textId="4C130CCA" w:rsidR="00DA793B" w:rsidRDefault="00752CB9" w:rsidP="00FD309F">
      <w:pPr>
        <w:jc w:val="both"/>
        <w:rPr>
          <w:rFonts w:asciiTheme="majorHAnsi" w:hAnsiTheme="majorHAnsi" w:cstheme="majorHAnsi"/>
          <w:iCs/>
        </w:rPr>
      </w:pPr>
      <w:r w:rsidRPr="002527C0">
        <w:rPr>
          <w:rFonts w:asciiTheme="majorHAnsi" w:hAnsiTheme="majorHAnsi" w:cstheme="majorHAnsi"/>
          <w:iCs/>
        </w:rPr>
        <w:t>1.</w:t>
      </w:r>
      <w:r w:rsidR="00DA793B" w:rsidRPr="002527C0">
        <w:rPr>
          <w:rFonts w:asciiTheme="majorHAnsi" w:hAnsiTheme="majorHAnsi" w:cstheme="majorHAnsi"/>
          <w:iCs/>
        </w:rPr>
        <w:t>8</w:t>
      </w:r>
      <w:r w:rsidR="005E7D36">
        <w:rPr>
          <w:rFonts w:asciiTheme="majorHAnsi" w:hAnsiTheme="majorHAnsi" w:cstheme="majorHAnsi"/>
          <w:iCs/>
        </w:rPr>
        <w:t>.</w:t>
      </w:r>
      <w:r w:rsidR="00DA793B" w:rsidRPr="002527C0">
        <w:rPr>
          <w:rFonts w:asciiTheme="majorHAnsi" w:hAnsiTheme="majorHAnsi" w:cstheme="majorHAnsi"/>
          <w:iCs/>
        </w:rPr>
        <w:t xml:space="preserve"> Excise the laser-treated central cornea using </w:t>
      </w:r>
      <w:r w:rsidR="006A5206" w:rsidRPr="002527C0">
        <w:rPr>
          <w:rFonts w:asciiTheme="majorHAnsi" w:hAnsiTheme="majorHAnsi" w:cstheme="majorHAnsi"/>
          <w:iCs/>
        </w:rPr>
        <w:t>an</w:t>
      </w:r>
      <w:r w:rsidR="00DA793B" w:rsidRPr="002527C0">
        <w:rPr>
          <w:rFonts w:asciiTheme="majorHAnsi" w:hAnsiTheme="majorHAnsi" w:cstheme="majorHAnsi"/>
          <w:iCs/>
        </w:rPr>
        <w:t xml:space="preserve"> </w:t>
      </w:r>
      <w:r w:rsidR="00610F2E" w:rsidRPr="002527C0">
        <w:rPr>
          <w:rFonts w:asciiTheme="majorHAnsi" w:hAnsiTheme="majorHAnsi" w:cstheme="majorHAnsi"/>
          <w:iCs/>
        </w:rPr>
        <w:t xml:space="preserve">8 </w:t>
      </w:r>
      <w:r w:rsidR="00DA793B" w:rsidRPr="002527C0">
        <w:rPr>
          <w:rFonts w:asciiTheme="majorHAnsi" w:hAnsiTheme="majorHAnsi" w:cstheme="majorHAnsi"/>
          <w:iCs/>
        </w:rPr>
        <w:t>mm trephine</w:t>
      </w:r>
      <w:r w:rsidR="00527D00" w:rsidRPr="002527C0">
        <w:rPr>
          <w:rFonts w:asciiTheme="majorHAnsi" w:hAnsiTheme="majorHAnsi" w:cstheme="majorHAnsi"/>
          <w:iCs/>
        </w:rPr>
        <w:t>.</w:t>
      </w:r>
    </w:p>
    <w:p w14:paraId="3D354D04" w14:textId="77777777" w:rsidR="005E7D36" w:rsidRPr="002527C0" w:rsidRDefault="005E7D36" w:rsidP="00FD309F">
      <w:pPr>
        <w:jc w:val="both"/>
        <w:rPr>
          <w:rFonts w:asciiTheme="majorHAnsi" w:hAnsiTheme="majorHAnsi" w:cstheme="majorHAnsi"/>
          <w:iCs/>
        </w:rPr>
      </w:pPr>
    </w:p>
    <w:p w14:paraId="3C8D01C1" w14:textId="3027DDBC" w:rsidR="005E7D36" w:rsidRDefault="00752CB9" w:rsidP="00FD309F">
      <w:pPr>
        <w:jc w:val="both"/>
        <w:rPr>
          <w:rFonts w:asciiTheme="majorHAnsi" w:hAnsiTheme="majorHAnsi" w:cstheme="majorHAnsi"/>
          <w:iCs/>
        </w:rPr>
      </w:pPr>
      <w:r w:rsidRPr="002527C0">
        <w:rPr>
          <w:rFonts w:asciiTheme="majorHAnsi" w:hAnsiTheme="majorHAnsi" w:cstheme="majorHAnsi"/>
          <w:iCs/>
        </w:rPr>
        <w:t>1.</w:t>
      </w:r>
      <w:r w:rsidR="006B4ADE" w:rsidRPr="002527C0">
        <w:rPr>
          <w:rFonts w:asciiTheme="majorHAnsi" w:hAnsiTheme="majorHAnsi" w:cstheme="majorHAnsi"/>
          <w:iCs/>
        </w:rPr>
        <w:t>9</w:t>
      </w:r>
      <w:r w:rsidR="005E7D36">
        <w:rPr>
          <w:rFonts w:asciiTheme="majorHAnsi" w:hAnsiTheme="majorHAnsi" w:cstheme="majorHAnsi"/>
          <w:iCs/>
        </w:rPr>
        <w:t>.</w:t>
      </w:r>
      <w:r w:rsidR="006B4ADE" w:rsidRPr="002527C0">
        <w:rPr>
          <w:rFonts w:asciiTheme="majorHAnsi" w:hAnsiTheme="majorHAnsi" w:cstheme="majorHAnsi"/>
          <w:iCs/>
        </w:rPr>
        <w:t xml:space="preserve"> Place the excised cornea in a</w:t>
      </w:r>
      <w:r w:rsidR="00055820" w:rsidRPr="002527C0">
        <w:rPr>
          <w:rFonts w:asciiTheme="majorHAnsi" w:hAnsiTheme="majorHAnsi" w:cstheme="majorHAnsi"/>
          <w:iCs/>
        </w:rPr>
        <w:t xml:space="preserve"> well of a</w:t>
      </w:r>
      <w:r w:rsidR="006B4ADE" w:rsidRPr="002527C0">
        <w:rPr>
          <w:rFonts w:asciiTheme="majorHAnsi" w:hAnsiTheme="majorHAnsi" w:cstheme="majorHAnsi"/>
          <w:iCs/>
        </w:rPr>
        <w:t xml:space="preserve"> 12-well plate </w:t>
      </w:r>
      <w:r w:rsidR="00AB784E">
        <w:rPr>
          <w:rFonts w:asciiTheme="majorHAnsi" w:hAnsiTheme="majorHAnsi" w:cstheme="majorHAnsi"/>
          <w:iCs/>
        </w:rPr>
        <w:t xml:space="preserve">with the </w:t>
      </w:r>
      <w:r w:rsidR="006B4ADE" w:rsidRPr="002527C0">
        <w:rPr>
          <w:rFonts w:asciiTheme="majorHAnsi" w:hAnsiTheme="majorHAnsi" w:cstheme="majorHAnsi"/>
          <w:iCs/>
        </w:rPr>
        <w:t xml:space="preserve">endothelial site facing upwards and incubate the specimen in </w:t>
      </w:r>
      <w:r w:rsidR="000D34CA" w:rsidRPr="002527C0">
        <w:rPr>
          <w:rFonts w:asciiTheme="majorHAnsi" w:hAnsiTheme="majorHAnsi" w:cstheme="majorHAnsi"/>
          <w:iCs/>
        </w:rPr>
        <w:t>3 m</w:t>
      </w:r>
      <w:r w:rsidR="005E7D36">
        <w:rPr>
          <w:rFonts w:asciiTheme="majorHAnsi" w:hAnsiTheme="majorHAnsi" w:cstheme="majorHAnsi"/>
          <w:iCs/>
        </w:rPr>
        <w:t>L of</w:t>
      </w:r>
      <w:r w:rsidR="000D34CA" w:rsidRPr="002527C0">
        <w:rPr>
          <w:rFonts w:asciiTheme="majorHAnsi" w:hAnsiTheme="majorHAnsi" w:cstheme="majorHAnsi"/>
          <w:iCs/>
        </w:rPr>
        <w:t xml:space="preserve"> </w:t>
      </w:r>
      <w:r w:rsidR="006B4ADE" w:rsidRPr="002527C0">
        <w:rPr>
          <w:rFonts w:asciiTheme="majorHAnsi" w:hAnsiTheme="majorHAnsi" w:cstheme="majorHAnsi"/>
          <w:iCs/>
        </w:rPr>
        <w:t xml:space="preserve">full medium </w:t>
      </w:r>
      <w:r w:rsidR="00AB784E" w:rsidRPr="002527C0">
        <w:rPr>
          <w:rFonts w:asciiTheme="majorHAnsi" w:hAnsiTheme="majorHAnsi" w:cstheme="majorHAnsi"/>
          <w:iCs/>
        </w:rPr>
        <w:t>at 37</w:t>
      </w:r>
      <w:r w:rsidR="00AB784E">
        <w:rPr>
          <w:rFonts w:asciiTheme="majorHAnsi" w:hAnsiTheme="majorHAnsi" w:cstheme="majorHAnsi"/>
          <w:iCs/>
        </w:rPr>
        <w:t xml:space="preserve"> </w:t>
      </w:r>
      <w:r w:rsidR="00AB784E" w:rsidRPr="002527C0">
        <w:rPr>
          <w:rFonts w:asciiTheme="majorHAnsi" w:hAnsiTheme="majorHAnsi" w:cstheme="majorHAnsi"/>
          <w:iCs/>
        </w:rPr>
        <w:t xml:space="preserve">°C </w:t>
      </w:r>
      <w:r w:rsidR="006B4ADE" w:rsidRPr="002527C0">
        <w:rPr>
          <w:rFonts w:asciiTheme="majorHAnsi" w:hAnsiTheme="majorHAnsi" w:cstheme="majorHAnsi"/>
          <w:iCs/>
        </w:rPr>
        <w:t>for up to 3 days.</w:t>
      </w:r>
      <w:r w:rsidR="00055820" w:rsidRPr="002527C0">
        <w:rPr>
          <w:rFonts w:asciiTheme="majorHAnsi" w:hAnsiTheme="majorHAnsi" w:cstheme="majorHAnsi"/>
          <w:iCs/>
        </w:rPr>
        <w:t xml:space="preserve"> </w:t>
      </w:r>
    </w:p>
    <w:p w14:paraId="333856D0" w14:textId="77777777" w:rsidR="005E7D36" w:rsidRDefault="005E7D36" w:rsidP="00FD309F">
      <w:pPr>
        <w:jc w:val="both"/>
        <w:rPr>
          <w:rFonts w:asciiTheme="majorHAnsi" w:hAnsiTheme="majorHAnsi" w:cstheme="majorHAnsi"/>
          <w:iCs/>
        </w:rPr>
      </w:pPr>
    </w:p>
    <w:p w14:paraId="101CAC5E" w14:textId="4AF16C74" w:rsidR="00055820" w:rsidRPr="002527C0" w:rsidRDefault="005E7D36" w:rsidP="00FD309F">
      <w:pPr>
        <w:jc w:val="both"/>
        <w:rPr>
          <w:rFonts w:asciiTheme="majorHAnsi" w:hAnsiTheme="majorHAnsi" w:cstheme="majorHAnsi"/>
          <w:iCs/>
        </w:rPr>
      </w:pPr>
      <w:r>
        <w:rPr>
          <w:rFonts w:asciiTheme="majorHAnsi" w:hAnsiTheme="majorHAnsi" w:cstheme="majorHAnsi"/>
          <w:iCs/>
        </w:rPr>
        <w:t xml:space="preserve">NOTE: </w:t>
      </w:r>
      <w:r w:rsidR="00DC2F12">
        <w:rPr>
          <w:rFonts w:asciiTheme="majorHAnsi" w:hAnsiTheme="majorHAnsi" w:cstheme="majorHAnsi"/>
          <w:iCs/>
        </w:rPr>
        <w:t>P</w:t>
      </w:r>
      <w:r w:rsidR="00055820" w:rsidRPr="002527C0">
        <w:rPr>
          <w:rFonts w:asciiTheme="majorHAnsi" w:hAnsiTheme="majorHAnsi" w:cstheme="majorHAnsi"/>
          <w:iCs/>
        </w:rPr>
        <w:t xml:space="preserve">otential </w:t>
      </w:r>
      <w:r w:rsidR="000D34CA" w:rsidRPr="002527C0">
        <w:rPr>
          <w:rFonts w:asciiTheme="majorHAnsi" w:hAnsiTheme="majorHAnsi" w:cstheme="majorHAnsi"/>
          <w:iCs/>
        </w:rPr>
        <w:t>cytoprotective</w:t>
      </w:r>
      <w:r w:rsidR="00055820" w:rsidRPr="002527C0">
        <w:rPr>
          <w:rFonts w:asciiTheme="majorHAnsi" w:hAnsiTheme="majorHAnsi" w:cstheme="majorHAnsi"/>
          <w:iCs/>
        </w:rPr>
        <w:t xml:space="preserve"> agents can be added to the medium</w:t>
      </w:r>
      <w:r w:rsidR="00DC2F12" w:rsidRPr="00DC2F12">
        <w:rPr>
          <w:rFonts w:asciiTheme="majorHAnsi" w:hAnsiTheme="majorHAnsi" w:cstheme="majorHAnsi"/>
          <w:iCs/>
        </w:rPr>
        <w:t xml:space="preserve"> </w:t>
      </w:r>
      <w:r w:rsidR="00DC2F12">
        <w:rPr>
          <w:rFonts w:asciiTheme="majorHAnsi" w:hAnsiTheme="majorHAnsi" w:cstheme="majorHAnsi"/>
          <w:iCs/>
        </w:rPr>
        <w:t>d</w:t>
      </w:r>
      <w:r w:rsidR="00DC2F12" w:rsidRPr="002527C0">
        <w:rPr>
          <w:rFonts w:asciiTheme="majorHAnsi" w:hAnsiTheme="majorHAnsi" w:cstheme="majorHAnsi"/>
          <w:iCs/>
        </w:rPr>
        <w:t xml:space="preserve">uring this </w:t>
      </w:r>
      <w:r w:rsidR="00DC2F12">
        <w:rPr>
          <w:rFonts w:asciiTheme="majorHAnsi" w:hAnsiTheme="majorHAnsi" w:cstheme="majorHAnsi"/>
          <w:iCs/>
        </w:rPr>
        <w:t>step</w:t>
      </w:r>
      <w:r w:rsidR="00055820" w:rsidRPr="002527C0">
        <w:rPr>
          <w:rFonts w:asciiTheme="majorHAnsi" w:hAnsiTheme="majorHAnsi" w:cstheme="majorHAnsi"/>
          <w:iCs/>
        </w:rPr>
        <w:t>.</w:t>
      </w:r>
    </w:p>
    <w:p w14:paraId="2856ADC5" w14:textId="77777777" w:rsidR="00A9168B" w:rsidRPr="002527C0" w:rsidRDefault="00A9168B" w:rsidP="00FD309F">
      <w:pPr>
        <w:jc w:val="both"/>
        <w:rPr>
          <w:rFonts w:asciiTheme="majorHAnsi" w:hAnsiTheme="majorHAnsi" w:cstheme="majorHAnsi"/>
          <w:iCs/>
        </w:rPr>
      </w:pPr>
    </w:p>
    <w:p w14:paraId="20552CA5" w14:textId="5E4FBA4C" w:rsidR="00205AC9" w:rsidRPr="002527C0" w:rsidRDefault="00752CB9" w:rsidP="00FD309F">
      <w:pPr>
        <w:jc w:val="both"/>
        <w:rPr>
          <w:rFonts w:asciiTheme="majorHAnsi" w:hAnsiTheme="majorHAnsi" w:cstheme="majorHAnsi"/>
          <w:b/>
          <w:bCs/>
          <w:iCs/>
        </w:rPr>
      </w:pPr>
      <w:r w:rsidRPr="002527C0">
        <w:rPr>
          <w:rFonts w:asciiTheme="majorHAnsi" w:hAnsiTheme="majorHAnsi" w:cstheme="majorHAnsi"/>
          <w:b/>
          <w:bCs/>
          <w:iCs/>
        </w:rPr>
        <w:t xml:space="preserve">2. </w:t>
      </w:r>
      <w:r w:rsidR="00E50574" w:rsidRPr="002527C0">
        <w:rPr>
          <w:rFonts w:asciiTheme="majorHAnsi" w:hAnsiTheme="majorHAnsi" w:cstheme="majorHAnsi"/>
          <w:b/>
          <w:bCs/>
          <w:iCs/>
        </w:rPr>
        <w:t xml:space="preserve">Preparation for histology </w:t>
      </w:r>
    </w:p>
    <w:p w14:paraId="1BFE13A0" w14:textId="77777777" w:rsidR="005E7D36" w:rsidRDefault="005E7D36" w:rsidP="00FD309F">
      <w:pPr>
        <w:jc w:val="both"/>
        <w:rPr>
          <w:rFonts w:asciiTheme="majorHAnsi" w:hAnsiTheme="majorHAnsi" w:cstheme="majorHAnsi"/>
          <w:iCs/>
        </w:rPr>
      </w:pPr>
    </w:p>
    <w:p w14:paraId="7E9E73C1" w14:textId="7A658530" w:rsidR="00415703" w:rsidRDefault="00752CB9" w:rsidP="00FD309F">
      <w:pPr>
        <w:jc w:val="both"/>
        <w:rPr>
          <w:rFonts w:asciiTheme="majorHAnsi" w:hAnsiTheme="majorHAnsi" w:cstheme="majorHAnsi"/>
          <w:iCs/>
        </w:rPr>
      </w:pPr>
      <w:r w:rsidRPr="002527C0">
        <w:rPr>
          <w:rFonts w:asciiTheme="majorHAnsi" w:hAnsiTheme="majorHAnsi" w:cstheme="majorHAnsi"/>
          <w:iCs/>
        </w:rPr>
        <w:t>2.1</w:t>
      </w:r>
      <w:r w:rsidR="005E7D36">
        <w:rPr>
          <w:rFonts w:asciiTheme="majorHAnsi" w:hAnsiTheme="majorHAnsi" w:cstheme="majorHAnsi"/>
          <w:iCs/>
        </w:rPr>
        <w:t>.</w:t>
      </w:r>
      <w:r w:rsidR="006B4ADE" w:rsidRPr="002527C0">
        <w:rPr>
          <w:rFonts w:asciiTheme="majorHAnsi" w:hAnsiTheme="majorHAnsi" w:cstheme="majorHAnsi"/>
          <w:iCs/>
        </w:rPr>
        <w:t xml:space="preserve"> </w:t>
      </w:r>
      <w:r w:rsidR="004B2050" w:rsidRPr="002527C0">
        <w:rPr>
          <w:rFonts w:asciiTheme="majorHAnsi" w:hAnsiTheme="majorHAnsi" w:cstheme="majorHAnsi"/>
          <w:iCs/>
        </w:rPr>
        <w:t>Prepare Sorensen</w:t>
      </w:r>
      <w:r w:rsidR="00772C54">
        <w:rPr>
          <w:rFonts w:asciiTheme="majorHAnsi" w:hAnsiTheme="majorHAnsi" w:cstheme="majorHAnsi"/>
          <w:iCs/>
        </w:rPr>
        <w:t>’</w:t>
      </w:r>
      <w:r w:rsidR="004B2050" w:rsidRPr="002527C0">
        <w:rPr>
          <w:rFonts w:asciiTheme="majorHAnsi" w:hAnsiTheme="majorHAnsi" w:cstheme="majorHAnsi"/>
          <w:iCs/>
        </w:rPr>
        <w:t xml:space="preserve">s buffer with a pH of 7.4 </w:t>
      </w:r>
      <w:r w:rsidR="00772C54">
        <w:rPr>
          <w:rFonts w:asciiTheme="majorHAnsi" w:hAnsiTheme="majorHAnsi" w:cstheme="majorHAnsi"/>
          <w:iCs/>
        </w:rPr>
        <w:t>containing</w:t>
      </w:r>
      <w:r w:rsidR="004B2050" w:rsidRPr="002527C0">
        <w:rPr>
          <w:rFonts w:asciiTheme="majorHAnsi" w:hAnsiTheme="majorHAnsi" w:cstheme="majorHAnsi"/>
          <w:iCs/>
        </w:rPr>
        <w:t xml:space="preserve"> 19.6</w:t>
      </w:r>
      <w:r w:rsidR="002E3C33" w:rsidRPr="002527C0">
        <w:rPr>
          <w:rFonts w:asciiTheme="majorHAnsi" w:hAnsiTheme="majorHAnsi" w:cstheme="majorHAnsi"/>
          <w:iCs/>
        </w:rPr>
        <w:t xml:space="preserve"> </w:t>
      </w:r>
      <w:r w:rsidR="004B2050" w:rsidRPr="002527C0">
        <w:rPr>
          <w:rFonts w:asciiTheme="majorHAnsi" w:hAnsiTheme="majorHAnsi" w:cstheme="majorHAnsi"/>
          <w:iCs/>
        </w:rPr>
        <w:t>mL of 133</w:t>
      </w:r>
      <w:r w:rsidR="002E3C33" w:rsidRPr="002527C0">
        <w:rPr>
          <w:rFonts w:asciiTheme="majorHAnsi" w:hAnsiTheme="majorHAnsi" w:cstheme="majorHAnsi"/>
          <w:iCs/>
        </w:rPr>
        <w:t xml:space="preserve"> </w:t>
      </w:r>
      <w:r w:rsidR="004B2050" w:rsidRPr="002527C0">
        <w:rPr>
          <w:rFonts w:asciiTheme="majorHAnsi" w:hAnsiTheme="majorHAnsi" w:cstheme="majorHAnsi"/>
          <w:iCs/>
        </w:rPr>
        <w:t>mM KH</w:t>
      </w:r>
      <w:r w:rsidR="004B2050" w:rsidRPr="002527C0">
        <w:rPr>
          <w:rFonts w:asciiTheme="majorHAnsi" w:hAnsiTheme="majorHAnsi" w:cstheme="majorHAnsi"/>
          <w:iCs/>
          <w:vertAlign w:val="subscript"/>
        </w:rPr>
        <w:t>2</w:t>
      </w:r>
      <w:r w:rsidR="004B2050" w:rsidRPr="002527C0">
        <w:rPr>
          <w:rFonts w:asciiTheme="majorHAnsi" w:hAnsiTheme="majorHAnsi" w:cstheme="majorHAnsi"/>
          <w:iCs/>
        </w:rPr>
        <w:t>PO</w:t>
      </w:r>
      <w:r w:rsidR="004B2050" w:rsidRPr="002527C0">
        <w:rPr>
          <w:rFonts w:asciiTheme="majorHAnsi" w:hAnsiTheme="majorHAnsi" w:cstheme="majorHAnsi"/>
          <w:iCs/>
          <w:vertAlign w:val="subscript"/>
        </w:rPr>
        <w:t>4</w:t>
      </w:r>
      <w:r w:rsidR="004B2050" w:rsidRPr="002527C0">
        <w:rPr>
          <w:rFonts w:asciiTheme="majorHAnsi" w:hAnsiTheme="majorHAnsi" w:cstheme="majorHAnsi"/>
          <w:iCs/>
        </w:rPr>
        <w:t xml:space="preserve"> and 80.4</w:t>
      </w:r>
      <w:r w:rsidR="002E3C33" w:rsidRPr="002527C0">
        <w:rPr>
          <w:rFonts w:asciiTheme="majorHAnsi" w:hAnsiTheme="majorHAnsi" w:cstheme="majorHAnsi"/>
          <w:iCs/>
        </w:rPr>
        <w:t xml:space="preserve"> </w:t>
      </w:r>
      <w:r w:rsidR="004B2050" w:rsidRPr="002527C0">
        <w:rPr>
          <w:rFonts w:asciiTheme="majorHAnsi" w:hAnsiTheme="majorHAnsi" w:cstheme="majorHAnsi"/>
          <w:iCs/>
        </w:rPr>
        <w:t>mL of 133</w:t>
      </w:r>
      <w:r w:rsidR="002E3C33" w:rsidRPr="002527C0">
        <w:rPr>
          <w:rFonts w:asciiTheme="majorHAnsi" w:hAnsiTheme="majorHAnsi" w:cstheme="majorHAnsi"/>
          <w:iCs/>
        </w:rPr>
        <w:t xml:space="preserve"> </w:t>
      </w:r>
      <w:r w:rsidR="004B2050" w:rsidRPr="002527C0">
        <w:rPr>
          <w:rFonts w:asciiTheme="majorHAnsi" w:hAnsiTheme="majorHAnsi" w:cstheme="majorHAnsi"/>
          <w:iCs/>
        </w:rPr>
        <w:t>mM Na</w:t>
      </w:r>
      <w:r w:rsidR="004B2050" w:rsidRPr="002527C0">
        <w:rPr>
          <w:rFonts w:asciiTheme="majorHAnsi" w:hAnsiTheme="majorHAnsi" w:cstheme="majorHAnsi"/>
          <w:iCs/>
          <w:vertAlign w:val="subscript"/>
        </w:rPr>
        <w:t>2</w:t>
      </w:r>
      <w:r w:rsidR="004B2050" w:rsidRPr="002527C0">
        <w:rPr>
          <w:rFonts w:asciiTheme="majorHAnsi" w:hAnsiTheme="majorHAnsi" w:cstheme="majorHAnsi"/>
          <w:iCs/>
        </w:rPr>
        <w:t>HPO</w:t>
      </w:r>
      <w:r w:rsidR="004B2050" w:rsidRPr="002527C0">
        <w:rPr>
          <w:rFonts w:asciiTheme="majorHAnsi" w:hAnsiTheme="majorHAnsi" w:cstheme="majorHAnsi"/>
          <w:iCs/>
          <w:vertAlign w:val="subscript"/>
        </w:rPr>
        <w:t>4</w:t>
      </w:r>
      <w:r w:rsidR="004B2050" w:rsidRPr="002527C0">
        <w:rPr>
          <w:rFonts w:asciiTheme="majorHAnsi" w:hAnsiTheme="majorHAnsi" w:cstheme="majorHAnsi"/>
          <w:iCs/>
        </w:rPr>
        <w:t>.</w:t>
      </w:r>
    </w:p>
    <w:p w14:paraId="6B2C0981" w14:textId="77777777" w:rsidR="005E7D36" w:rsidRPr="002527C0" w:rsidRDefault="005E7D36" w:rsidP="00FD309F">
      <w:pPr>
        <w:jc w:val="both"/>
        <w:rPr>
          <w:rFonts w:asciiTheme="majorHAnsi" w:hAnsiTheme="majorHAnsi" w:cstheme="majorHAnsi"/>
          <w:iCs/>
        </w:rPr>
      </w:pPr>
    </w:p>
    <w:p w14:paraId="1FCBADB3" w14:textId="28D67412" w:rsidR="004B2050" w:rsidRDefault="00752CB9" w:rsidP="00FD309F">
      <w:pPr>
        <w:jc w:val="both"/>
        <w:rPr>
          <w:rFonts w:asciiTheme="majorHAnsi" w:hAnsiTheme="majorHAnsi" w:cstheme="majorHAnsi"/>
          <w:iCs/>
        </w:rPr>
      </w:pPr>
      <w:r w:rsidRPr="002527C0">
        <w:rPr>
          <w:rFonts w:asciiTheme="majorHAnsi" w:hAnsiTheme="majorHAnsi" w:cstheme="majorHAnsi"/>
          <w:iCs/>
        </w:rPr>
        <w:t>2.</w:t>
      </w:r>
      <w:r w:rsidR="004B2050" w:rsidRPr="002527C0">
        <w:rPr>
          <w:rFonts w:asciiTheme="majorHAnsi" w:hAnsiTheme="majorHAnsi" w:cstheme="majorHAnsi"/>
          <w:iCs/>
        </w:rPr>
        <w:t>2</w:t>
      </w:r>
      <w:r w:rsidR="005E7D36">
        <w:rPr>
          <w:rFonts w:asciiTheme="majorHAnsi" w:hAnsiTheme="majorHAnsi" w:cstheme="majorHAnsi"/>
          <w:iCs/>
        </w:rPr>
        <w:t>.</w:t>
      </w:r>
      <w:r w:rsidR="004B2050" w:rsidRPr="002527C0">
        <w:rPr>
          <w:rFonts w:asciiTheme="majorHAnsi" w:hAnsiTheme="majorHAnsi" w:cstheme="majorHAnsi"/>
          <w:iCs/>
        </w:rPr>
        <w:t xml:space="preserve"> Remove the </w:t>
      </w:r>
      <w:r w:rsidR="00497207" w:rsidRPr="002527C0">
        <w:rPr>
          <w:rFonts w:asciiTheme="majorHAnsi" w:hAnsiTheme="majorHAnsi" w:cstheme="majorHAnsi"/>
          <w:iCs/>
        </w:rPr>
        <w:t xml:space="preserve">medium from the cornea-containing well </w:t>
      </w:r>
      <w:r w:rsidR="004B2050" w:rsidRPr="002527C0">
        <w:rPr>
          <w:rFonts w:asciiTheme="majorHAnsi" w:hAnsiTheme="majorHAnsi" w:cstheme="majorHAnsi"/>
          <w:iCs/>
        </w:rPr>
        <w:t>and fixate the tissue for 20</w:t>
      </w:r>
      <w:r w:rsidR="00CA2358" w:rsidRPr="002527C0">
        <w:rPr>
          <w:rFonts w:asciiTheme="majorHAnsi" w:hAnsiTheme="majorHAnsi" w:cstheme="majorHAnsi"/>
          <w:iCs/>
        </w:rPr>
        <w:t xml:space="preserve"> </w:t>
      </w:r>
      <w:r w:rsidR="006B1505">
        <w:rPr>
          <w:rFonts w:asciiTheme="majorHAnsi" w:hAnsiTheme="majorHAnsi" w:cstheme="majorHAnsi"/>
          <w:iCs/>
        </w:rPr>
        <w:t>min</w:t>
      </w:r>
      <w:r w:rsidR="004B2050" w:rsidRPr="002527C0">
        <w:rPr>
          <w:rFonts w:asciiTheme="majorHAnsi" w:hAnsiTheme="majorHAnsi" w:cstheme="majorHAnsi"/>
          <w:iCs/>
        </w:rPr>
        <w:t xml:space="preserve"> at room temperature</w:t>
      </w:r>
      <w:r w:rsidR="00497207" w:rsidRPr="002527C0">
        <w:rPr>
          <w:rFonts w:asciiTheme="majorHAnsi" w:hAnsiTheme="majorHAnsi" w:cstheme="majorHAnsi"/>
          <w:iCs/>
        </w:rPr>
        <w:t xml:space="preserve"> (RT)</w:t>
      </w:r>
      <w:r w:rsidR="004B2050" w:rsidRPr="002527C0">
        <w:rPr>
          <w:rFonts w:asciiTheme="majorHAnsi" w:hAnsiTheme="majorHAnsi" w:cstheme="majorHAnsi"/>
          <w:iCs/>
        </w:rPr>
        <w:t xml:space="preserve"> using methanol-free paraformaldehyde (4%) in Sorensen</w:t>
      </w:r>
      <w:r w:rsidR="00772C54">
        <w:rPr>
          <w:rFonts w:asciiTheme="majorHAnsi" w:hAnsiTheme="majorHAnsi" w:cstheme="majorHAnsi"/>
          <w:iCs/>
        </w:rPr>
        <w:t>’</w:t>
      </w:r>
      <w:r w:rsidR="004B2050" w:rsidRPr="002527C0">
        <w:rPr>
          <w:rFonts w:asciiTheme="majorHAnsi" w:hAnsiTheme="majorHAnsi" w:cstheme="majorHAnsi"/>
          <w:iCs/>
        </w:rPr>
        <w:t>s buffer.</w:t>
      </w:r>
    </w:p>
    <w:p w14:paraId="7D5A5C7C" w14:textId="77777777" w:rsidR="005E7D36" w:rsidRPr="002527C0" w:rsidRDefault="005E7D36" w:rsidP="00FD309F">
      <w:pPr>
        <w:jc w:val="both"/>
        <w:rPr>
          <w:rFonts w:asciiTheme="majorHAnsi" w:hAnsiTheme="majorHAnsi" w:cstheme="majorHAnsi"/>
          <w:iCs/>
        </w:rPr>
      </w:pPr>
    </w:p>
    <w:p w14:paraId="3FF51EAC" w14:textId="281C3CEE" w:rsidR="00A1227A" w:rsidRDefault="00752CB9" w:rsidP="00FD309F">
      <w:pPr>
        <w:jc w:val="both"/>
        <w:rPr>
          <w:rFonts w:asciiTheme="majorHAnsi" w:hAnsiTheme="majorHAnsi" w:cstheme="majorHAnsi"/>
          <w:iCs/>
        </w:rPr>
      </w:pPr>
      <w:r w:rsidRPr="002527C0">
        <w:rPr>
          <w:rFonts w:asciiTheme="majorHAnsi" w:hAnsiTheme="majorHAnsi" w:cstheme="majorHAnsi"/>
          <w:iCs/>
        </w:rPr>
        <w:t>2.</w:t>
      </w:r>
      <w:r w:rsidR="004B2050" w:rsidRPr="002527C0">
        <w:rPr>
          <w:rFonts w:asciiTheme="majorHAnsi" w:hAnsiTheme="majorHAnsi" w:cstheme="majorHAnsi"/>
          <w:iCs/>
        </w:rPr>
        <w:t>3</w:t>
      </w:r>
      <w:r w:rsidR="005E7D36">
        <w:rPr>
          <w:rFonts w:asciiTheme="majorHAnsi" w:hAnsiTheme="majorHAnsi" w:cstheme="majorHAnsi"/>
          <w:iCs/>
        </w:rPr>
        <w:t>.</w:t>
      </w:r>
      <w:r w:rsidR="004B2050" w:rsidRPr="002527C0">
        <w:rPr>
          <w:rFonts w:asciiTheme="majorHAnsi" w:hAnsiTheme="majorHAnsi" w:cstheme="majorHAnsi"/>
          <w:iCs/>
        </w:rPr>
        <w:t xml:space="preserve"> Place tissue in 20% sucrose in </w:t>
      </w:r>
      <w:r w:rsidR="005E7D36">
        <w:rPr>
          <w:rFonts w:asciiTheme="majorHAnsi" w:hAnsiTheme="majorHAnsi" w:cstheme="majorHAnsi"/>
          <w:iCs/>
        </w:rPr>
        <w:t>PBS</w:t>
      </w:r>
      <w:r w:rsidR="004B2050" w:rsidRPr="002527C0">
        <w:rPr>
          <w:rFonts w:asciiTheme="majorHAnsi" w:hAnsiTheme="majorHAnsi" w:cstheme="majorHAnsi"/>
          <w:iCs/>
        </w:rPr>
        <w:t xml:space="preserve"> until tissue sinks (</w:t>
      </w:r>
      <w:r w:rsidR="00A1227A" w:rsidRPr="002527C0">
        <w:rPr>
          <w:rFonts w:asciiTheme="majorHAnsi" w:hAnsiTheme="majorHAnsi" w:cstheme="majorHAnsi"/>
          <w:iCs/>
        </w:rPr>
        <w:t>1</w:t>
      </w:r>
      <w:r w:rsidR="004B2050" w:rsidRPr="002527C0">
        <w:rPr>
          <w:rFonts w:asciiTheme="majorHAnsi" w:hAnsiTheme="majorHAnsi" w:cstheme="majorHAnsi"/>
          <w:iCs/>
        </w:rPr>
        <w:t xml:space="preserve"> h) and then </w:t>
      </w:r>
      <w:r w:rsidR="00BE115E" w:rsidRPr="002527C0">
        <w:rPr>
          <w:rFonts w:asciiTheme="majorHAnsi" w:hAnsiTheme="majorHAnsi" w:cstheme="majorHAnsi"/>
          <w:iCs/>
        </w:rPr>
        <w:t xml:space="preserve">in </w:t>
      </w:r>
      <w:r w:rsidR="004B2050" w:rsidRPr="002527C0">
        <w:rPr>
          <w:rFonts w:asciiTheme="majorHAnsi" w:hAnsiTheme="majorHAnsi" w:cstheme="majorHAnsi"/>
          <w:iCs/>
        </w:rPr>
        <w:t>30% sucrose in PBS overnight</w:t>
      </w:r>
      <w:r w:rsidR="00497207" w:rsidRPr="002527C0">
        <w:rPr>
          <w:rFonts w:asciiTheme="majorHAnsi" w:hAnsiTheme="majorHAnsi" w:cstheme="majorHAnsi"/>
          <w:iCs/>
        </w:rPr>
        <w:t xml:space="preserve"> at RT</w:t>
      </w:r>
      <w:r w:rsidR="004B2050" w:rsidRPr="002527C0">
        <w:rPr>
          <w:rFonts w:asciiTheme="majorHAnsi" w:hAnsiTheme="majorHAnsi" w:cstheme="majorHAnsi"/>
          <w:iCs/>
        </w:rPr>
        <w:t xml:space="preserve">. </w:t>
      </w:r>
      <w:r w:rsidR="00BE115E" w:rsidRPr="002527C0">
        <w:rPr>
          <w:rFonts w:asciiTheme="majorHAnsi" w:hAnsiTheme="majorHAnsi" w:cstheme="majorHAnsi"/>
          <w:iCs/>
        </w:rPr>
        <w:t>T</w:t>
      </w:r>
      <w:r w:rsidR="004B2050" w:rsidRPr="002527C0">
        <w:rPr>
          <w:rFonts w:asciiTheme="majorHAnsi" w:hAnsiTheme="majorHAnsi" w:cstheme="majorHAnsi"/>
          <w:iCs/>
        </w:rPr>
        <w:t>ak</w:t>
      </w:r>
      <w:r w:rsidR="00BE115E" w:rsidRPr="002527C0">
        <w:rPr>
          <w:rFonts w:asciiTheme="majorHAnsi" w:hAnsiTheme="majorHAnsi" w:cstheme="majorHAnsi"/>
          <w:iCs/>
        </w:rPr>
        <w:t>e</w:t>
      </w:r>
      <w:r w:rsidR="004B2050" w:rsidRPr="002527C0">
        <w:rPr>
          <w:rFonts w:asciiTheme="majorHAnsi" w:hAnsiTheme="majorHAnsi" w:cstheme="majorHAnsi"/>
          <w:iCs/>
        </w:rPr>
        <w:t xml:space="preserve"> care to avoid contact with bubbles and the air surface interface. Embed tissue in </w:t>
      </w:r>
      <w:r w:rsidR="007C433F" w:rsidRPr="002527C0">
        <w:rPr>
          <w:rFonts w:asciiTheme="majorHAnsi" w:hAnsiTheme="majorHAnsi" w:cstheme="majorHAnsi"/>
          <w:iCs/>
        </w:rPr>
        <w:t xml:space="preserve">optimal cutting temperature (OCT) compound </w:t>
      </w:r>
      <w:r w:rsidR="00A1227A" w:rsidRPr="002527C0">
        <w:rPr>
          <w:rFonts w:asciiTheme="majorHAnsi" w:hAnsiTheme="majorHAnsi" w:cstheme="majorHAnsi"/>
          <w:iCs/>
        </w:rPr>
        <w:t>and store at -80</w:t>
      </w:r>
      <w:r w:rsidR="006A5206" w:rsidRPr="002527C0">
        <w:rPr>
          <w:rFonts w:asciiTheme="majorHAnsi" w:hAnsiTheme="majorHAnsi" w:cstheme="majorHAnsi"/>
          <w:iCs/>
        </w:rPr>
        <w:t xml:space="preserve"> </w:t>
      </w:r>
      <w:r w:rsidR="00A1227A" w:rsidRPr="002527C0">
        <w:rPr>
          <w:rFonts w:asciiTheme="majorHAnsi" w:hAnsiTheme="majorHAnsi" w:cstheme="majorHAnsi"/>
          <w:iCs/>
        </w:rPr>
        <w:t>°C.</w:t>
      </w:r>
    </w:p>
    <w:p w14:paraId="5E5A4F2D" w14:textId="77777777" w:rsidR="005E7D36" w:rsidRPr="002527C0" w:rsidRDefault="005E7D36" w:rsidP="00FD309F">
      <w:pPr>
        <w:jc w:val="both"/>
        <w:rPr>
          <w:rFonts w:asciiTheme="majorHAnsi" w:hAnsiTheme="majorHAnsi" w:cstheme="majorHAnsi"/>
          <w:iCs/>
        </w:rPr>
      </w:pPr>
    </w:p>
    <w:p w14:paraId="2DF394CC" w14:textId="77777777" w:rsidR="005E7D36" w:rsidRDefault="00752CB9" w:rsidP="00FD309F">
      <w:pPr>
        <w:jc w:val="both"/>
        <w:rPr>
          <w:rFonts w:asciiTheme="majorHAnsi" w:hAnsiTheme="majorHAnsi" w:cstheme="majorHAnsi"/>
          <w:iCs/>
        </w:rPr>
      </w:pPr>
      <w:r w:rsidRPr="002527C0">
        <w:rPr>
          <w:rFonts w:asciiTheme="majorHAnsi" w:hAnsiTheme="majorHAnsi" w:cstheme="majorHAnsi"/>
          <w:iCs/>
        </w:rPr>
        <w:t>2.4</w:t>
      </w:r>
      <w:r w:rsidR="005E7D36">
        <w:rPr>
          <w:rFonts w:asciiTheme="majorHAnsi" w:hAnsiTheme="majorHAnsi" w:cstheme="majorHAnsi"/>
          <w:iCs/>
        </w:rPr>
        <w:t>.</w:t>
      </w:r>
      <w:r w:rsidR="00A1227A" w:rsidRPr="002527C0">
        <w:rPr>
          <w:rFonts w:asciiTheme="majorHAnsi" w:hAnsiTheme="majorHAnsi" w:cstheme="majorHAnsi"/>
          <w:iCs/>
        </w:rPr>
        <w:t xml:space="preserve"> Cut sections </w:t>
      </w:r>
      <w:r w:rsidR="00AF7D7D" w:rsidRPr="002527C0">
        <w:rPr>
          <w:rFonts w:asciiTheme="majorHAnsi" w:hAnsiTheme="majorHAnsi" w:cstheme="majorHAnsi"/>
          <w:iCs/>
        </w:rPr>
        <w:t>10</w:t>
      </w:r>
      <w:r w:rsidR="002E3C33" w:rsidRPr="002527C0">
        <w:rPr>
          <w:rFonts w:asciiTheme="majorHAnsi" w:hAnsiTheme="majorHAnsi" w:cstheme="majorHAnsi"/>
          <w:iCs/>
        </w:rPr>
        <w:t xml:space="preserve"> </w:t>
      </w:r>
      <w:r w:rsidR="00A1227A" w:rsidRPr="002527C0">
        <w:rPr>
          <w:rFonts w:asciiTheme="majorHAnsi" w:hAnsiTheme="majorHAnsi" w:cstheme="majorHAnsi"/>
          <w:iCs/>
        </w:rPr>
        <w:t>μm thick</w:t>
      </w:r>
      <w:r w:rsidR="00711200" w:rsidRPr="002527C0">
        <w:rPr>
          <w:rFonts w:asciiTheme="majorHAnsi" w:hAnsiTheme="majorHAnsi" w:cstheme="majorHAnsi"/>
          <w:iCs/>
        </w:rPr>
        <w:t xml:space="preserve"> using a </w:t>
      </w:r>
      <w:r w:rsidR="00A1227A" w:rsidRPr="002527C0">
        <w:rPr>
          <w:rFonts w:asciiTheme="majorHAnsi" w:hAnsiTheme="majorHAnsi" w:cstheme="majorHAnsi"/>
          <w:iCs/>
        </w:rPr>
        <w:t>cryostat at -27</w:t>
      </w:r>
      <w:r w:rsidR="006A5206" w:rsidRPr="002527C0">
        <w:rPr>
          <w:rFonts w:asciiTheme="majorHAnsi" w:hAnsiTheme="majorHAnsi" w:cstheme="majorHAnsi"/>
          <w:iCs/>
        </w:rPr>
        <w:t xml:space="preserve"> </w:t>
      </w:r>
      <w:r w:rsidR="00A1227A" w:rsidRPr="002527C0">
        <w:rPr>
          <w:rFonts w:asciiTheme="majorHAnsi" w:hAnsiTheme="majorHAnsi" w:cstheme="majorHAnsi"/>
          <w:iCs/>
        </w:rPr>
        <w:t xml:space="preserve">°C. </w:t>
      </w:r>
    </w:p>
    <w:p w14:paraId="4BD61FB3" w14:textId="77777777" w:rsidR="005E7D36" w:rsidRDefault="005E7D36" w:rsidP="00FD309F">
      <w:pPr>
        <w:jc w:val="both"/>
        <w:rPr>
          <w:rFonts w:asciiTheme="majorHAnsi" w:hAnsiTheme="majorHAnsi" w:cstheme="majorHAnsi"/>
          <w:iCs/>
        </w:rPr>
      </w:pPr>
    </w:p>
    <w:p w14:paraId="39A684FA" w14:textId="1E8E873C" w:rsidR="00A1227A" w:rsidRPr="002527C0" w:rsidRDefault="005E7D36" w:rsidP="00FD309F">
      <w:pPr>
        <w:jc w:val="both"/>
        <w:rPr>
          <w:rFonts w:asciiTheme="majorHAnsi" w:hAnsiTheme="majorHAnsi" w:cstheme="majorHAnsi"/>
          <w:iCs/>
        </w:rPr>
      </w:pPr>
      <w:r>
        <w:rPr>
          <w:rFonts w:asciiTheme="majorHAnsi" w:hAnsiTheme="majorHAnsi" w:cstheme="majorHAnsi"/>
          <w:iCs/>
        </w:rPr>
        <w:t xml:space="preserve">NOTE: </w:t>
      </w:r>
      <w:r w:rsidR="00A1227A" w:rsidRPr="002527C0">
        <w:rPr>
          <w:rFonts w:asciiTheme="majorHAnsi" w:hAnsiTheme="majorHAnsi" w:cstheme="majorHAnsi"/>
          <w:iCs/>
        </w:rPr>
        <w:t xml:space="preserve">A camel </w:t>
      </w:r>
      <w:r w:rsidR="00772C54" w:rsidRPr="002527C0">
        <w:rPr>
          <w:rFonts w:asciiTheme="majorHAnsi" w:hAnsiTheme="majorHAnsi" w:cstheme="majorHAnsi"/>
          <w:iCs/>
        </w:rPr>
        <w:t>hairbrush</w:t>
      </w:r>
      <w:r w:rsidR="00A1227A" w:rsidRPr="002527C0">
        <w:rPr>
          <w:rFonts w:asciiTheme="majorHAnsi" w:hAnsiTheme="majorHAnsi" w:cstheme="majorHAnsi"/>
          <w:iCs/>
        </w:rPr>
        <w:t xml:space="preserve"> is useful to help guide the emerging section over the knife blade.</w:t>
      </w:r>
    </w:p>
    <w:p w14:paraId="169B9C43" w14:textId="77777777" w:rsidR="005E7D36" w:rsidRDefault="005E7D36" w:rsidP="00FD309F">
      <w:pPr>
        <w:jc w:val="both"/>
        <w:rPr>
          <w:rFonts w:asciiTheme="majorHAnsi" w:hAnsiTheme="majorHAnsi" w:cstheme="majorHAnsi"/>
          <w:iCs/>
        </w:rPr>
      </w:pPr>
    </w:p>
    <w:p w14:paraId="20B8D903" w14:textId="1AC9FC8C" w:rsidR="00AF7D7D" w:rsidRPr="002527C0" w:rsidRDefault="00752CB9" w:rsidP="00FD309F">
      <w:pPr>
        <w:jc w:val="both"/>
        <w:rPr>
          <w:rFonts w:asciiTheme="majorHAnsi" w:hAnsiTheme="majorHAnsi" w:cstheme="majorHAnsi"/>
          <w:iCs/>
        </w:rPr>
      </w:pPr>
      <w:r w:rsidRPr="002527C0">
        <w:rPr>
          <w:rFonts w:asciiTheme="majorHAnsi" w:hAnsiTheme="majorHAnsi" w:cstheme="majorHAnsi"/>
          <w:iCs/>
        </w:rPr>
        <w:t>2.5</w:t>
      </w:r>
      <w:r w:rsidR="005E7D36">
        <w:rPr>
          <w:rFonts w:asciiTheme="majorHAnsi" w:hAnsiTheme="majorHAnsi" w:cstheme="majorHAnsi"/>
          <w:iCs/>
        </w:rPr>
        <w:t>.</w:t>
      </w:r>
      <w:r w:rsidR="00A1227A" w:rsidRPr="002527C0">
        <w:rPr>
          <w:rFonts w:asciiTheme="majorHAnsi" w:hAnsiTheme="majorHAnsi" w:cstheme="majorHAnsi"/>
          <w:iCs/>
        </w:rPr>
        <w:t xml:space="preserve"> Transfer the section to a microscope slide by touching the slide to the tissue</w:t>
      </w:r>
      <w:r w:rsidR="00AF7D7D" w:rsidRPr="002527C0">
        <w:rPr>
          <w:rFonts w:asciiTheme="majorHAnsi" w:hAnsiTheme="majorHAnsi" w:cstheme="majorHAnsi"/>
          <w:iCs/>
        </w:rPr>
        <w:t xml:space="preserve"> within 1 min of cutting it to avoid </w:t>
      </w:r>
      <w:r w:rsidR="00A1227A" w:rsidRPr="002527C0">
        <w:rPr>
          <w:rFonts w:asciiTheme="majorHAnsi" w:hAnsiTheme="majorHAnsi" w:cstheme="majorHAnsi"/>
          <w:iCs/>
        </w:rPr>
        <w:t>freeze-drying of the tissue.</w:t>
      </w:r>
      <w:r w:rsidR="00AF7D7D" w:rsidRPr="002527C0">
        <w:rPr>
          <w:rFonts w:asciiTheme="majorHAnsi" w:hAnsiTheme="majorHAnsi" w:cstheme="majorHAnsi"/>
          <w:iCs/>
        </w:rPr>
        <w:t xml:space="preserve"> Store the slides at -80</w:t>
      </w:r>
      <w:r w:rsidR="006A5206" w:rsidRPr="002527C0">
        <w:rPr>
          <w:rFonts w:asciiTheme="majorHAnsi" w:hAnsiTheme="majorHAnsi" w:cstheme="majorHAnsi"/>
          <w:iCs/>
        </w:rPr>
        <w:t xml:space="preserve"> </w:t>
      </w:r>
      <w:r w:rsidR="00AF7D7D" w:rsidRPr="002527C0">
        <w:rPr>
          <w:rFonts w:asciiTheme="majorHAnsi" w:hAnsiTheme="majorHAnsi" w:cstheme="majorHAnsi"/>
          <w:iCs/>
        </w:rPr>
        <w:t>°C</w:t>
      </w:r>
      <w:r w:rsidR="005E7D36">
        <w:rPr>
          <w:rFonts w:asciiTheme="majorHAnsi" w:hAnsiTheme="majorHAnsi" w:cstheme="majorHAnsi"/>
          <w:iCs/>
        </w:rPr>
        <w:t>.</w:t>
      </w:r>
    </w:p>
    <w:p w14:paraId="175A71EF" w14:textId="761223EB" w:rsidR="00E50574" w:rsidRPr="002527C0" w:rsidRDefault="00E50574" w:rsidP="00FD309F">
      <w:pPr>
        <w:jc w:val="both"/>
        <w:rPr>
          <w:rFonts w:asciiTheme="majorHAnsi" w:hAnsiTheme="majorHAnsi" w:cstheme="majorHAnsi"/>
          <w:iCs/>
        </w:rPr>
      </w:pPr>
    </w:p>
    <w:p w14:paraId="30F8DB3E" w14:textId="22EF31D2" w:rsidR="00E50574" w:rsidRDefault="00E50574" w:rsidP="00FD309F">
      <w:pPr>
        <w:jc w:val="both"/>
        <w:rPr>
          <w:rFonts w:asciiTheme="majorHAnsi" w:hAnsiTheme="majorHAnsi" w:cstheme="majorHAnsi"/>
          <w:b/>
          <w:bCs/>
          <w:iCs/>
        </w:rPr>
      </w:pPr>
      <w:r w:rsidRPr="002527C0">
        <w:rPr>
          <w:rFonts w:asciiTheme="majorHAnsi" w:hAnsiTheme="majorHAnsi" w:cstheme="majorHAnsi"/>
          <w:b/>
          <w:bCs/>
          <w:iCs/>
        </w:rPr>
        <w:t xml:space="preserve">3. Hematoxylin and </w:t>
      </w:r>
      <w:r w:rsidR="002C3974">
        <w:rPr>
          <w:rFonts w:asciiTheme="majorHAnsi" w:hAnsiTheme="majorHAnsi" w:cstheme="majorHAnsi"/>
          <w:b/>
          <w:bCs/>
          <w:iCs/>
        </w:rPr>
        <w:t>e</w:t>
      </w:r>
      <w:r w:rsidRPr="002527C0">
        <w:rPr>
          <w:rFonts w:asciiTheme="majorHAnsi" w:hAnsiTheme="majorHAnsi" w:cstheme="majorHAnsi"/>
          <w:b/>
          <w:bCs/>
          <w:iCs/>
        </w:rPr>
        <w:t xml:space="preserve">osin </w:t>
      </w:r>
      <w:r w:rsidR="00636200" w:rsidRPr="002527C0">
        <w:rPr>
          <w:rFonts w:asciiTheme="majorHAnsi" w:hAnsiTheme="majorHAnsi" w:cstheme="majorHAnsi"/>
          <w:b/>
          <w:bCs/>
          <w:iCs/>
        </w:rPr>
        <w:t xml:space="preserve">(H&amp;E) </w:t>
      </w:r>
      <w:r w:rsidRPr="002527C0">
        <w:rPr>
          <w:rFonts w:asciiTheme="majorHAnsi" w:hAnsiTheme="majorHAnsi" w:cstheme="majorHAnsi"/>
          <w:b/>
          <w:bCs/>
          <w:iCs/>
        </w:rPr>
        <w:t>staining</w:t>
      </w:r>
    </w:p>
    <w:p w14:paraId="0FC559C9" w14:textId="77777777" w:rsidR="005E7D36" w:rsidRPr="002527C0" w:rsidRDefault="005E7D36" w:rsidP="00FD309F">
      <w:pPr>
        <w:jc w:val="both"/>
        <w:rPr>
          <w:rFonts w:asciiTheme="majorHAnsi" w:hAnsiTheme="majorHAnsi" w:cstheme="majorHAnsi"/>
          <w:iCs/>
        </w:rPr>
      </w:pPr>
    </w:p>
    <w:p w14:paraId="5209363F" w14:textId="3431C12F" w:rsidR="00FA31A1" w:rsidRDefault="00E50574" w:rsidP="00FD309F">
      <w:pPr>
        <w:jc w:val="both"/>
        <w:rPr>
          <w:rFonts w:asciiTheme="majorHAnsi" w:hAnsiTheme="majorHAnsi" w:cstheme="majorHAnsi"/>
          <w:iCs/>
        </w:rPr>
      </w:pPr>
      <w:r w:rsidRPr="002527C0">
        <w:rPr>
          <w:rFonts w:asciiTheme="majorHAnsi" w:hAnsiTheme="majorHAnsi" w:cstheme="majorHAnsi"/>
          <w:iCs/>
        </w:rPr>
        <w:t>3</w:t>
      </w:r>
      <w:r w:rsidR="00FA31A1" w:rsidRPr="002527C0">
        <w:rPr>
          <w:rFonts w:asciiTheme="majorHAnsi" w:hAnsiTheme="majorHAnsi" w:cstheme="majorHAnsi"/>
          <w:iCs/>
        </w:rPr>
        <w:t>.</w:t>
      </w:r>
      <w:r w:rsidRPr="002527C0">
        <w:rPr>
          <w:rFonts w:asciiTheme="majorHAnsi" w:hAnsiTheme="majorHAnsi" w:cstheme="majorHAnsi"/>
          <w:iCs/>
        </w:rPr>
        <w:t>1</w:t>
      </w:r>
      <w:r w:rsidR="005E7D36">
        <w:rPr>
          <w:rFonts w:asciiTheme="majorHAnsi" w:hAnsiTheme="majorHAnsi" w:cstheme="majorHAnsi"/>
          <w:iCs/>
        </w:rPr>
        <w:t>.</w:t>
      </w:r>
      <w:r w:rsidR="00FA31A1" w:rsidRPr="002527C0">
        <w:rPr>
          <w:rFonts w:asciiTheme="majorHAnsi" w:hAnsiTheme="majorHAnsi" w:cstheme="majorHAnsi"/>
          <w:iCs/>
        </w:rPr>
        <w:t xml:space="preserve"> Air dry sections for several </w:t>
      </w:r>
      <w:r w:rsidR="006B1505">
        <w:rPr>
          <w:rFonts w:asciiTheme="majorHAnsi" w:hAnsiTheme="majorHAnsi" w:cstheme="majorHAnsi"/>
          <w:iCs/>
        </w:rPr>
        <w:t>mi</w:t>
      </w:r>
      <w:r w:rsidR="005E7D36">
        <w:rPr>
          <w:rFonts w:asciiTheme="majorHAnsi" w:hAnsiTheme="majorHAnsi" w:cstheme="majorHAnsi"/>
          <w:iCs/>
        </w:rPr>
        <w:t>nutes</w:t>
      </w:r>
      <w:r w:rsidR="00FA31A1" w:rsidRPr="002527C0">
        <w:rPr>
          <w:rFonts w:asciiTheme="majorHAnsi" w:hAnsiTheme="majorHAnsi" w:cstheme="majorHAnsi"/>
          <w:iCs/>
        </w:rPr>
        <w:t xml:space="preserve"> to remove moisture.</w:t>
      </w:r>
    </w:p>
    <w:p w14:paraId="73CCEC08" w14:textId="77777777" w:rsidR="005E7D36" w:rsidRPr="002527C0" w:rsidRDefault="005E7D36" w:rsidP="00FD309F">
      <w:pPr>
        <w:jc w:val="both"/>
        <w:rPr>
          <w:rFonts w:asciiTheme="majorHAnsi" w:hAnsiTheme="majorHAnsi" w:cstheme="majorHAnsi"/>
          <w:iCs/>
        </w:rPr>
      </w:pPr>
    </w:p>
    <w:p w14:paraId="4417398F" w14:textId="3138C1AD" w:rsidR="00FA31A1" w:rsidRDefault="00E50574" w:rsidP="00FD309F">
      <w:pPr>
        <w:jc w:val="both"/>
        <w:rPr>
          <w:rFonts w:asciiTheme="majorHAnsi" w:hAnsiTheme="majorHAnsi" w:cstheme="majorHAnsi"/>
          <w:iCs/>
        </w:rPr>
      </w:pPr>
      <w:r w:rsidRPr="002527C0">
        <w:rPr>
          <w:rFonts w:asciiTheme="majorHAnsi" w:hAnsiTheme="majorHAnsi" w:cstheme="majorHAnsi"/>
          <w:iCs/>
        </w:rPr>
        <w:t>3.2</w:t>
      </w:r>
      <w:r w:rsidR="005E7D36">
        <w:rPr>
          <w:rFonts w:asciiTheme="majorHAnsi" w:hAnsiTheme="majorHAnsi" w:cstheme="majorHAnsi"/>
          <w:iCs/>
        </w:rPr>
        <w:t>.</w:t>
      </w:r>
      <w:r w:rsidR="00FA31A1" w:rsidRPr="002527C0">
        <w:rPr>
          <w:rFonts w:asciiTheme="majorHAnsi" w:hAnsiTheme="majorHAnsi" w:cstheme="majorHAnsi"/>
          <w:iCs/>
        </w:rPr>
        <w:t xml:space="preserve"> Stain with filtered 0.1% Mayers </w:t>
      </w:r>
      <w:r w:rsidR="005E7D36">
        <w:rPr>
          <w:rFonts w:asciiTheme="majorHAnsi" w:hAnsiTheme="majorHAnsi" w:cstheme="majorHAnsi"/>
          <w:iCs/>
        </w:rPr>
        <w:t>h</w:t>
      </w:r>
      <w:r w:rsidR="00FA31A1" w:rsidRPr="002527C0">
        <w:rPr>
          <w:rFonts w:asciiTheme="majorHAnsi" w:hAnsiTheme="majorHAnsi" w:cstheme="majorHAnsi"/>
          <w:iCs/>
        </w:rPr>
        <w:t xml:space="preserve">ematoxylin for 10 </w:t>
      </w:r>
      <w:r w:rsidR="006B1505">
        <w:rPr>
          <w:rFonts w:asciiTheme="majorHAnsi" w:hAnsiTheme="majorHAnsi" w:cstheme="majorHAnsi"/>
          <w:iCs/>
        </w:rPr>
        <w:t>min</w:t>
      </w:r>
      <w:r w:rsidR="00FA31A1" w:rsidRPr="002527C0">
        <w:rPr>
          <w:rFonts w:asciiTheme="majorHAnsi" w:hAnsiTheme="majorHAnsi" w:cstheme="majorHAnsi"/>
          <w:iCs/>
        </w:rPr>
        <w:t xml:space="preserve"> in a 50 m</w:t>
      </w:r>
      <w:r w:rsidR="005E7D36">
        <w:rPr>
          <w:rFonts w:asciiTheme="majorHAnsi" w:hAnsiTheme="majorHAnsi" w:cstheme="majorHAnsi"/>
          <w:iCs/>
        </w:rPr>
        <w:t>L</w:t>
      </w:r>
      <w:r w:rsidR="00FA31A1" w:rsidRPr="002527C0">
        <w:rPr>
          <w:rFonts w:asciiTheme="majorHAnsi" w:hAnsiTheme="majorHAnsi" w:cstheme="majorHAnsi"/>
          <w:iCs/>
        </w:rPr>
        <w:t xml:space="preserve"> tube</w:t>
      </w:r>
      <w:r w:rsidR="005E7D36">
        <w:rPr>
          <w:rFonts w:asciiTheme="majorHAnsi" w:hAnsiTheme="majorHAnsi" w:cstheme="majorHAnsi"/>
          <w:iCs/>
        </w:rPr>
        <w:t>.</w:t>
      </w:r>
    </w:p>
    <w:p w14:paraId="696AE63B" w14:textId="77777777" w:rsidR="005E7D36" w:rsidRPr="002527C0" w:rsidRDefault="005E7D36" w:rsidP="00FD309F">
      <w:pPr>
        <w:jc w:val="both"/>
        <w:rPr>
          <w:rFonts w:asciiTheme="majorHAnsi" w:hAnsiTheme="majorHAnsi" w:cstheme="majorHAnsi"/>
          <w:iCs/>
        </w:rPr>
      </w:pPr>
    </w:p>
    <w:p w14:paraId="2D93D8EA" w14:textId="332E29EA" w:rsidR="00FA31A1" w:rsidRDefault="00E50574" w:rsidP="00FD309F">
      <w:pPr>
        <w:jc w:val="both"/>
        <w:rPr>
          <w:rFonts w:asciiTheme="majorHAnsi" w:hAnsiTheme="majorHAnsi" w:cstheme="majorHAnsi"/>
          <w:iCs/>
        </w:rPr>
      </w:pPr>
      <w:r w:rsidRPr="002527C0">
        <w:rPr>
          <w:rFonts w:asciiTheme="majorHAnsi" w:hAnsiTheme="majorHAnsi" w:cstheme="majorHAnsi"/>
          <w:iCs/>
        </w:rPr>
        <w:t>3.3</w:t>
      </w:r>
      <w:r w:rsidR="005E7D36">
        <w:rPr>
          <w:rFonts w:asciiTheme="majorHAnsi" w:hAnsiTheme="majorHAnsi" w:cstheme="majorHAnsi"/>
          <w:iCs/>
        </w:rPr>
        <w:t>.</w:t>
      </w:r>
      <w:r w:rsidR="00FA31A1" w:rsidRPr="002527C0">
        <w:rPr>
          <w:rFonts w:asciiTheme="majorHAnsi" w:hAnsiTheme="majorHAnsi" w:cstheme="majorHAnsi"/>
          <w:iCs/>
        </w:rPr>
        <w:t xml:space="preserve"> In a Coplin jar, rinse in cool running ddH</w:t>
      </w:r>
      <w:r w:rsidR="00FA31A1" w:rsidRPr="002527C0">
        <w:rPr>
          <w:rFonts w:asciiTheme="majorHAnsi" w:hAnsiTheme="majorHAnsi" w:cstheme="majorHAnsi"/>
          <w:iCs/>
          <w:vertAlign w:val="subscript"/>
        </w:rPr>
        <w:t>2</w:t>
      </w:r>
      <w:r w:rsidR="00FA31A1" w:rsidRPr="002527C0">
        <w:rPr>
          <w:rFonts w:asciiTheme="majorHAnsi" w:hAnsiTheme="majorHAnsi" w:cstheme="majorHAnsi"/>
          <w:iCs/>
        </w:rPr>
        <w:t xml:space="preserve">O for 5 </w:t>
      </w:r>
      <w:r w:rsidR="006B1505">
        <w:rPr>
          <w:rFonts w:asciiTheme="majorHAnsi" w:hAnsiTheme="majorHAnsi" w:cstheme="majorHAnsi"/>
          <w:iCs/>
        </w:rPr>
        <w:t>min</w:t>
      </w:r>
      <w:r w:rsidR="00FA31A1" w:rsidRPr="002527C0">
        <w:rPr>
          <w:rFonts w:asciiTheme="majorHAnsi" w:hAnsiTheme="majorHAnsi" w:cstheme="majorHAnsi"/>
          <w:iCs/>
        </w:rPr>
        <w:t xml:space="preserve"> and dip in 0.5% </w:t>
      </w:r>
      <w:r w:rsidR="002C3974">
        <w:rPr>
          <w:rFonts w:asciiTheme="majorHAnsi" w:hAnsiTheme="majorHAnsi" w:cstheme="majorHAnsi"/>
          <w:iCs/>
        </w:rPr>
        <w:t>e</w:t>
      </w:r>
      <w:r w:rsidR="00FA31A1" w:rsidRPr="002527C0">
        <w:rPr>
          <w:rFonts w:asciiTheme="majorHAnsi" w:hAnsiTheme="majorHAnsi" w:cstheme="majorHAnsi"/>
          <w:iCs/>
        </w:rPr>
        <w:t>osin 10</w:t>
      </w:r>
      <w:r w:rsidR="005E7D36">
        <w:rPr>
          <w:rFonts w:asciiTheme="majorHAnsi" w:hAnsiTheme="majorHAnsi" w:cstheme="majorHAnsi"/>
          <w:iCs/>
        </w:rPr>
        <w:t>x</w:t>
      </w:r>
      <w:r w:rsidR="00FA31A1" w:rsidRPr="002527C0">
        <w:rPr>
          <w:rFonts w:asciiTheme="majorHAnsi" w:hAnsiTheme="majorHAnsi" w:cstheme="majorHAnsi"/>
          <w:iCs/>
        </w:rPr>
        <w:t>.</w:t>
      </w:r>
    </w:p>
    <w:p w14:paraId="12244531" w14:textId="77777777" w:rsidR="005E7D36" w:rsidRPr="002527C0" w:rsidRDefault="005E7D36" w:rsidP="00FD309F">
      <w:pPr>
        <w:jc w:val="both"/>
        <w:rPr>
          <w:rFonts w:asciiTheme="majorHAnsi" w:hAnsiTheme="majorHAnsi" w:cstheme="majorHAnsi"/>
          <w:iCs/>
        </w:rPr>
      </w:pPr>
    </w:p>
    <w:p w14:paraId="50130D97" w14:textId="0415906F" w:rsidR="00FA31A1" w:rsidRDefault="00E50574" w:rsidP="00FD309F">
      <w:pPr>
        <w:jc w:val="both"/>
        <w:rPr>
          <w:rFonts w:asciiTheme="majorHAnsi" w:hAnsiTheme="majorHAnsi" w:cstheme="majorHAnsi"/>
          <w:iCs/>
        </w:rPr>
      </w:pPr>
      <w:r w:rsidRPr="002527C0">
        <w:rPr>
          <w:rFonts w:asciiTheme="majorHAnsi" w:hAnsiTheme="majorHAnsi" w:cstheme="majorHAnsi"/>
          <w:iCs/>
        </w:rPr>
        <w:t>3</w:t>
      </w:r>
      <w:r w:rsidR="00FA31A1" w:rsidRPr="002527C0">
        <w:rPr>
          <w:rFonts w:asciiTheme="majorHAnsi" w:hAnsiTheme="majorHAnsi" w:cstheme="majorHAnsi"/>
          <w:iCs/>
        </w:rPr>
        <w:t>.</w:t>
      </w:r>
      <w:r w:rsidRPr="002527C0">
        <w:rPr>
          <w:rFonts w:asciiTheme="majorHAnsi" w:hAnsiTheme="majorHAnsi" w:cstheme="majorHAnsi"/>
          <w:iCs/>
        </w:rPr>
        <w:t>4</w:t>
      </w:r>
      <w:r w:rsidR="005E7D36">
        <w:rPr>
          <w:rFonts w:asciiTheme="majorHAnsi" w:hAnsiTheme="majorHAnsi" w:cstheme="majorHAnsi"/>
          <w:iCs/>
        </w:rPr>
        <w:t>.</w:t>
      </w:r>
      <w:r w:rsidR="00FA31A1" w:rsidRPr="002527C0">
        <w:rPr>
          <w:rFonts w:asciiTheme="majorHAnsi" w:hAnsiTheme="majorHAnsi" w:cstheme="majorHAnsi"/>
          <w:iCs/>
        </w:rPr>
        <w:t xml:space="preserve"> Dip in </w:t>
      </w:r>
      <w:r w:rsidR="005E7D36">
        <w:rPr>
          <w:rFonts w:asciiTheme="majorHAnsi" w:hAnsiTheme="majorHAnsi" w:cstheme="majorHAnsi"/>
          <w:iCs/>
        </w:rPr>
        <w:t>d</w:t>
      </w:r>
      <w:r w:rsidR="00FA31A1" w:rsidRPr="002527C0">
        <w:rPr>
          <w:rFonts w:asciiTheme="majorHAnsi" w:hAnsiTheme="majorHAnsi" w:cstheme="majorHAnsi"/>
          <w:iCs/>
        </w:rPr>
        <w:t>dH</w:t>
      </w:r>
      <w:r w:rsidR="00FA31A1" w:rsidRPr="002527C0">
        <w:rPr>
          <w:rFonts w:asciiTheme="majorHAnsi" w:hAnsiTheme="majorHAnsi" w:cstheme="majorHAnsi"/>
          <w:iCs/>
          <w:vertAlign w:val="subscript"/>
        </w:rPr>
        <w:t>2</w:t>
      </w:r>
      <w:r w:rsidR="00FA31A1" w:rsidRPr="002527C0">
        <w:rPr>
          <w:rFonts w:asciiTheme="majorHAnsi" w:hAnsiTheme="majorHAnsi" w:cstheme="majorHAnsi"/>
          <w:iCs/>
        </w:rPr>
        <w:t>O until the eosin stops streaking and then dip in 50% (10</w:t>
      </w:r>
      <w:r w:rsidR="005E7D36">
        <w:rPr>
          <w:rFonts w:asciiTheme="majorHAnsi" w:hAnsiTheme="majorHAnsi" w:cstheme="majorHAnsi"/>
          <w:iCs/>
        </w:rPr>
        <w:t>x</w:t>
      </w:r>
      <w:r w:rsidR="00FA31A1" w:rsidRPr="002527C0">
        <w:rPr>
          <w:rFonts w:asciiTheme="majorHAnsi" w:hAnsiTheme="majorHAnsi" w:cstheme="majorHAnsi"/>
          <w:iCs/>
        </w:rPr>
        <w:t>) as well as 70% (10</w:t>
      </w:r>
      <w:r w:rsidR="005E7D36">
        <w:rPr>
          <w:rFonts w:asciiTheme="majorHAnsi" w:hAnsiTheme="majorHAnsi" w:cstheme="majorHAnsi"/>
          <w:iCs/>
        </w:rPr>
        <w:t>x</w:t>
      </w:r>
      <w:r w:rsidR="00FA31A1" w:rsidRPr="002527C0">
        <w:rPr>
          <w:rFonts w:asciiTheme="majorHAnsi" w:hAnsiTheme="majorHAnsi" w:cstheme="majorHAnsi"/>
          <w:iCs/>
        </w:rPr>
        <w:t>) EtOH</w:t>
      </w:r>
      <w:r w:rsidR="005E7D36">
        <w:rPr>
          <w:rFonts w:asciiTheme="majorHAnsi" w:hAnsiTheme="majorHAnsi" w:cstheme="majorHAnsi"/>
          <w:iCs/>
        </w:rPr>
        <w:t>.</w:t>
      </w:r>
    </w:p>
    <w:p w14:paraId="4A52A87F" w14:textId="77777777" w:rsidR="005E7D36" w:rsidRPr="002527C0" w:rsidRDefault="005E7D36" w:rsidP="00FD309F">
      <w:pPr>
        <w:jc w:val="both"/>
        <w:rPr>
          <w:rFonts w:asciiTheme="majorHAnsi" w:hAnsiTheme="majorHAnsi" w:cstheme="majorHAnsi"/>
          <w:iCs/>
        </w:rPr>
      </w:pPr>
    </w:p>
    <w:p w14:paraId="154117FA" w14:textId="657B3DD2" w:rsidR="00FA31A1" w:rsidRDefault="00E50574" w:rsidP="00FD309F">
      <w:pPr>
        <w:jc w:val="both"/>
        <w:rPr>
          <w:rFonts w:asciiTheme="majorHAnsi" w:hAnsiTheme="majorHAnsi" w:cstheme="majorHAnsi"/>
          <w:iCs/>
        </w:rPr>
      </w:pPr>
      <w:r w:rsidRPr="002527C0">
        <w:rPr>
          <w:rFonts w:asciiTheme="majorHAnsi" w:hAnsiTheme="majorHAnsi" w:cstheme="majorHAnsi"/>
          <w:iCs/>
        </w:rPr>
        <w:t>3</w:t>
      </w:r>
      <w:r w:rsidR="00FA31A1" w:rsidRPr="002527C0">
        <w:rPr>
          <w:rFonts w:asciiTheme="majorHAnsi" w:hAnsiTheme="majorHAnsi" w:cstheme="majorHAnsi"/>
          <w:iCs/>
        </w:rPr>
        <w:t>.</w:t>
      </w:r>
      <w:r w:rsidRPr="002527C0">
        <w:rPr>
          <w:rFonts w:asciiTheme="majorHAnsi" w:hAnsiTheme="majorHAnsi" w:cstheme="majorHAnsi"/>
          <w:iCs/>
        </w:rPr>
        <w:t>5</w:t>
      </w:r>
      <w:r w:rsidR="005E7D36">
        <w:rPr>
          <w:rFonts w:asciiTheme="majorHAnsi" w:hAnsiTheme="majorHAnsi" w:cstheme="majorHAnsi"/>
          <w:iCs/>
        </w:rPr>
        <w:t>.</w:t>
      </w:r>
      <w:r w:rsidR="00FA31A1" w:rsidRPr="002527C0">
        <w:rPr>
          <w:rFonts w:asciiTheme="majorHAnsi" w:hAnsiTheme="majorHAnsi" w:cstheme="majorHAnsi"/>
          <w:iCs/>
        </w:rPr>
        <w:t xml:space="preserve"> Equilibrate in 95%</w:t>
      </w:r>
      <w:r w:rsidR="005E7D36" w:rsidRPr="005E7D36">
        <w:rPr>
          <w:rFonts w:asciiTheme="majorHAnsi" w:hAnsiTheme="majorHAnsi" w:cstheme="majorHAnsi"/>
          <w:iCs/>
        </w:rPr>
        <w:t xml:space="preserve"> </w:t>
      </w:r>
      <w:r w:rsidR="005E7D36" w:rsidRPr="002527C0">
        <w:rPr>
          <w:rFonts w:asciiTheme="majorHAnsi" w:hAnsiTheme="majorHAnsi" w:cstheme="majorHAnsi"/>
          <w:iCs/>
        </w:rPr>
        <w:t>EtOH</w:t>
      </w:r>
      <w:r w:rsidR="00FA31A1" w:rsidRPr="002527C0">
        <w:rPr>
          <w:rFonts w:asciiTheme="majorHAnsi" w:hAnsiTheme="majorHAnsi" w:cstheme="majorHAnsi"/>
          <w:iCs/>
        </w:rPr>
        <w:t xml:space="preserve"> (30 s) and 100% EtOH </w:t>
      </w:r>
      <w:r w:rsidR="000635E9" w:rsidRPr="002527C0">
        <w:rPr>
          <w:rFonts w:asciiTheme="majorHAnsi" w:hAnsiTheme="majorHAnsi" w:cstheme="majorHAnsi"/>
          <w:iCs/>
        </w:rPr>
        <w:t xml:space="preserve">(60 s) </w:t>
      </w:r>
      <w:r w:rsidR="00FA31A1" w:rsidRPr="002527C0">
        <w:rPr>
          <w:rFonts w:asciiTheme="majorHAnsi" w:hAnsiTheme="majorHAnsi" w:cstheme="majorHAnsi"/>
          <w:iCs/>
        </w:rPr>
        <w:t xml:space="preserve">before dipping in </w:t>
      </w:r>
      <w:r w:rsidR="004225C0">
        <w:rPr>
          <w:rFonts w:asciiTheme="majorHAnsi" w:hAnsiTheme="majorHAnsi" w:cstheme="majorHAnsi"/>
          <w:iCs/>
        </w:rPr>
        <w:t>x</w:t>
      </w:r>
      <w:r w:rsidR="00FA31A1" w:rsidRPr="002527C0">
        <w:rPr>
          <w:rFonts w:asciiTheme="majorHAnsi" w:hAnsiTheme="majorHAnsi" w:cstheme="majorHAnsi"/>
          <w:iCs/>
        </w:rPr>
        <w:t>ylene several times.</w:t>
      </w:r>
    </w:p>
    <w:p w14:paraId="4945E166" w14:textId="77777777" w:rsidR="004225C0" w:rsidRPr="002527C0" w:rsidRDefault="004225C0" w:rsidP="00FD309F">
      <w:pPr>
        <w:jc w:val="both"/>
        <w:rPr>
          <w:rFonts w:asciiTheme="majorHAnsi" w:hAnsiTheme="majorHAnsi" w:cstheme="majorHAnsi"/>
          <w:iCs/>
        </w:rPr>
      </w:pPr>
    </w:p>
    <w:p w14:paraId="60E8B10C" w14:textId="2EAA4912" w:rsidR="00752CB9" w:rsidRPr="002527C0" w:rsidRDefault="00E50574" w:rsidP="00FD309F">
      <w:pPr>
        <w:jc w:val="both"/>
        <w:rPr>
          <w:rFonts w:asciiTheme="majorHAnsi" w:hAnsiTheme="majorHAnsi" w:cstheme="majorHAnsi"/>
          <w:b/>
        </w:rPr>
      </w:pPr>
      <w:r w:rsidRPr="002527C0">
        <w:rPr>
          <w:rFonts w:asciiTheme="majorHAnsi" w:hAnsiTheme="majorHAnsi" w:cstheme="majorHAnsi"/>
          <w:iCs/>
        </w:rPr>
        <w:t>3.6</w:t>
      </w:r>
      <w:r w:rsidR="00FA31A1" w:rsidRPr="002527C0">
        <w:rPr>
          <w:rFonts w:asciiTheme="majorHAnsi" w:hAnsiTheme="majorHAnsi" w:cstheme="majorHAnsi"/>
          <w:iCs/>
        </w:rPr>
        <w:t xml:space="preserve">. Finally mount and coverslip the specimen before taking images using a </w:t>
      </w:r>
      <w:r w:rsidR="000356EF" w:rsidRPr="002527C0">
        <w:rPr>
          <w:rFonts w:asciiTheme="majorHAnsi" w:hAnsiTheme="majorHAnsi" w:cstheme="majorHAnsi"/>
          <w:iCs/>
        </w:rPr>
        <w:t>light microscope.</w:t>
      </w:r>
      <w:r w:rsidR="000356EF" w:rsidRPr="002527C0" w:rsidDel="000356EF">
        <w:rPr>
          <w:rFonts w:asciiTheme="majorHAnsi" w:hAnsiTheme="majorHAnsi" w:cstheme="majorHAnsi"/>
          <w:iCs/>
        </w:rPr>
        <w:t xml:space="preserve"> </w:t>
      </w:r>
    </w:p>
    <w:p w14:paraId="319C335E" w14:textId="77777777" w:rsidR="007C433F" w:rsidRPr="002527C0" w:rsidRDefault="007C433F" w:rsidP="00FD309F">
      <w:pPr>
        <w:jc w:val="both"/>
        <w:rPr>
          <w:rFonts w:asciiTheme="majorHAnsi" w:hAnsiTheme="majorHAnsi" w:cstheme="majorHAnsi"/>
          <w:iCs/>
        </w:rPr>
      </w:pPr>
    </w:p>
    <w:p w14:paraId="5FE5F384" w14:textId="633FD2D5" w:rsidR="0092343E" w:rsidRPr="002527C0" w:rsidRDefault="00B34258" w:rsidP="00FD309F">
      <w:pPr>
        <w:jc w:val="both"/>
        <w:rPr>
          <w:rFonts w:asciiTheme="majorHAnsi" w:hAnsiTheme="majorHAnsi" w:cstheme="majorHAnsi"/>
          <w:b/>
        </w:rPr>
      </w:pPr>
      <w:r w:rsidRPr="002527C0">
        <w:rPr>
          <w:rFonts w:asciiTheme="majorHAnsi" w:hAnsiTheme="majorHAnsi" w:cstheme="majorHAnsi"/>
          <w:b/>
        </w:rPr>
        <w:lastRenderedPageBreak/>
        <w:t>REPRESENTATIVE RESULTS</w:t>
      </w:r>
      <w:r>
        <w:rPr>
          <w:rFonts w:asciiTheme="majorHAnsi" w:hAnsiTheme="majorHAnsi" w:cstheme="majorHAnsi"/>
          <w:b/>
        </w:rPr>
        <w:t>:</w:t>
      </w:r>
    </w:p>
    <w:p w14:paraId="0A335940" w14:textId="7B53D032" w:rsidR="00413CB6" w:rsidRDefault="001848D9" w:rsidP="00FD309F">
      <w:pPr>
        <w:jc w:val="both"/>
        <w:rPr>
          <w:rFonts w:asciiTheme="majorHAnsi" w:hAnsiTheme="majorHAnsi" w:cstheme="majorHAnsi"/>
        </w:rPr>
      </w:pPr>
      <w:r w:rsidRPr="002527C0">
        <w:rPr>
          <w:rFonts w:asciiTheme="majorHAnsi" w:hAnsiTheme="majorHAnsi" w:cstheme="majorHAnsi"/>
        </w:rPr>
        <w:t xml:space="preserve">Using the procedure presented here, </w:t>
      </w:r>
      <w:r w:rsidR="00113301" w:rsidRPr="002527C0">
        <w:rPr>
          <w:rFonts w:asciiTheme="majorHAnsi" w:hAnsiTheme="majorHAnsi" w:cstheme="majorHAnsi"/>
        </w:rPr>
        <w:t xml:space="preserve">we treated </w:t>
      </w:r>
      <w:r w:rsidRPr="002527C0">
        <w:rPr>
          <w:rFonts w:asciiTheme="majorHAnsi" w:hAnsiTheme="majorHAnsi" w:cstheme="majorHAnsi"/>
        </w:rPr>
        <w:t>eyes</w:t>
      </w:r>
      <w:r w:rsidR="00113301" w:rsidRPr="002527C0">
        <w:rPr>
          <w:rFonts w:asciiTheme="majorHAnsi" w:hAnsiTheme="majorHAnsi" w:cstheme="majorHAnsi"/>
        </w:rPr>
        <w:t xml:space="preserve"> with a Nd:YAG laser, evaluating different pulse energies (1.</w:t>
      </w:r>
      <w:r w:rsidR="00E50574" w:rsidRPr="002527C0">
        <w:rPr>
          <w:rFonts w:asciiTheme="majorHAnsi" w:hAnsiTheme="majorHAnsi" w:cstheme="majorHAnsi"/>
        </w:rPr>
        <w:t>0</w:t>
      </w:r>
      <w:r w:rsidR="00CF3349">
        <w:rPr>
          <w:rFonts w:asciiTheme="majorHAnsi" w:hAnsiTheme="majorHAnsi" w:cstheme="majorHAnsi"/>
        </w:rPr>
        <w:t>−</w:t>
      </w:r>
      <w:r w:rsidR="00113301" w:rsidRPr="002527C0">
        <w:rPr>
          <w:rFonts w:asciiTheme="majorHAnsi" w:hAnsiTheme="majorHAnsi" w:cstheme="majorHAnsi"/>
        </w:rPr>
        <w:t>4.</w:t>
      </w:r>
      <w:r w:rsidR="00E50574" w:rsidRPr="002527C0">
        <w:rPr>
          <w:rFonts w:asciiTheme="majorHAnsi" w:hAnsiTheme="majorHAnsi" w:cstheme="majorHAnsi"/>
        </w:rPr>
        <w:t>6</w:t>
      </w:r>
      <w:r w:rsidR="009228E5" w:rsidRPr="002527C0">
        <w:rPr>
          <w:rFonts w:asciiTheme="majorHAnsi" w:hAnsiTheme="majorHAnsi" w:cstheme="majorHAnsi"/>
        </w:rPr>
        <w:t xml:space="preserve"> </w:t>
      </w:r>
      <w:r w:rsidR="00113301" w:rsidRPr="002527C0">
        <w:rPr>
          <w:rFonts w:asciiTheme="majorHAnsi" w:hAnsiTheme="majorHAnsi" w:cstheme="majorHAnsi"/>
        </w:rPr>
        <w:t xml:space="preserve">mJ) and </w:t>
      </w:r>
      <w:r w:rsidR="005A31B1" w:rsidRPr="002527C0">
        <w:rPr>
          <w:rFonts w:asciiTheme="majorHAnsi" w:hAnsiTheme="majorHAnsi" w:cstheme="majorHAnsi"/>
        </w:rPr>
        <w:t xml:space="preserve">positions of </w:t>
      </w:r>
      <w:r w:rsidR="00113301" w:rsidRPr="002527C0">
        <w:rPr>
          <w:rFonts w:asciiTheme="majorHAnsi" w:hAnsiTheme="majorHAnsi" w:cstheme="majorHAnsi"/>
        </w:rPr>
        <w:t>focal points (</w:t>
      </w:r>
      <w:r w:rsidR="005A31B1" w:rsidRPr="002527C0">
        <w:rPr>
          <w:rFonts w:asciiTheme="majorHAnsi" w:hAnsiTheme="majorHAnsi" w:cstheme="majorHAnsi"/>
        </w:rPr>
        <w:t xml:space="preserve">distance from the posterior surface of the cornea: </w:t>
      </w:r>
      <w:r w:rsidR="00113301" w:rsidRPr="002527C0">
        <w:rPr>
          <w:rFonts w:asciiTheme="majorHAnsi" w:hAnsiTheme="majorHAnsi" w:cstheme="majorHAnsi"/>
        </w:rPr>
        <w:t>0.0</w:t>
      </w:r>
      <w:r w:rsidR="00CF3349">
        <w:rPr>
          <w:rFonts w:asciiTheme="majorHAnsi" w:hAnsiTheme="majorHAnsi" w:cstheme="majorHAnsi"/>
        </w:rPr>
        <w:t>−</w:t>
      </w:r>
      <w:r w:rsidR="00113301" w:rsidRPr="002527C0">
        <w:rPr>
          <w:rFonts w:asciiTheme="majorHAnsi" w:hAnsiTheme="majorHAnsi" w:cstheme="majorHAnsi"/>
        </w:rPr>
        <w:t>0.2</w:t>
      </w:r>
      <w:r w:rsidR="009228E5" w:rsidRPr="002527C0">
        <w:rPr>
          <w:rFonts w:asciiTheme="majorHAnsi" w:hAnsiTheme="majorHAnsi" w:cstheme="majorHAnsi"/>
        </w:rPr>
        <w:t xml:space="preserve"> </w:t>
      </w:r>
      <w:r w:rsidR="00113301" w:rsidRPr="002527C0">
        <w:rPr>
          <w:rFonts w:asciiTheme="majorHAnsi" w:hAnsiTheme="majorHAnsi" w:cstheme="majorHAnsi"/>
        </w:rPr>
        <w:t xml:space="preserve">mm) to find the optimal parameters. </w:t>
      </w:r>
      <w:r w:rsidR="00932510" w:rsidRPr="002527C0">
        <w:rPr>
          <w:rFonts w:asciiTheme="majorHAnsi" w:hAnsiTheme="majorHAnsi" w:cstheme="majorHAnsi"/>
        </w:rPr>
        <w:t>Multiple replicates (n</w:t>
      </w:r>
      <w:r w:rsidR="00CF3349">
        <w:rPr>
          <w:rFonts w:asciiTheme="majorHAnsi" w:hAnsiTheme="majorHAnsi" w:cstheme="majorHAnsi"/>
        </w:rPr>
        <w:t xml:space="preserve"> </w:t>
      </w:r>
      <w:r w:rsidR="00932510" w:rsidRPr="002527C0">
        <w:rPr>
          <w:rFonts w:asciiTheme="majorHAnsi" w:hAnsiTheme="majorHAnsi" w:cstheme="majorHAnsi"/>
        </w:rPr>
        <w:t>=</w:t>
      </w:r>
      <w:r w:rsidR="00CF3349">
        <w:rPr>
          <w:rFonts w:asciiTheme="majorHAnsi" w:hAnsiTheme="majorHAnsi" w:cstheme="majorHAnsi"/>
        </w:rPr>
        <w:t xml:space="preserve"> </w:t>
      </w:r>
      <w:r w:rsidR="007838B9" w:rsidRPr="002527C0">
        <w:rPr>
          <w:rFonts w:asciiTheme="majorHAnsi" w:hAnsiTheme="majorHAnsi" w:cstheme="majorHAnsi"/>
        </w:rPr>
        <w:t>3</w:t>
      </w:r>
      <w:r w:rsidR="00932510" w:rsidRPr="002527C0">
        <w:rPr>
          <w:rFonts w:asciiTheme="majorHAnsi" w:hAnsiTheme="majorHAnsi" w:cstheme="majorHAnsi"/>
        </w:rPr>
        <w:t>) were evaluated f</w:t>
      </w:r>
      <w:r w:rsidR="00E50574" w:rsidRPr="002527C0">
        <w:rPr>
          <w:rFonts w:asciiTheme="majorHAnsi" w:hAnsiTheme="majorHAnsi" w:cstheme="majorHAnsi"/>
        </w:rPr>
        <w:t xml:space="preserve">or each constellation of the </w:t>
      </w:r>
      <w:r w:rsidR="00932510" w:rsidRPr="002527C0">
        <w:rPr>
          <w:rFonts w:asciiTheme="majorHAnsi" w:hAnsiTheme="majorHAnsi" w:cstheme="majorHAnsi"/>
        </w:rPr>
        <w:t xml:space="preserve">laser </w:t>
      </w:r>
      <w:r w:rsidR="00E50574" w:rsidRPr="002527C0">
        <w:rPr>
          <w:rFonts w:asciiTheme="majorHAnsi" w:hAnsiTheme="majorHAnsi" w:cstheme="majorHAnsi"/>
        </w:rPr>
        <w:t>parameters (</w:t>
      </w:r>
      <w:r w:rsidR="007838B9" w:rsidRPr="002527C0">
        <w:rPr>
          <w:rFonts w:asciiTheme="majorHAnsi" w:hAnsiTheme="majorHAnsi" w:cstheme="majorHAnsi"/>
        </w:rPr>
        <w:t>12</w:t>
      </w:r>
      <w:r w:rsidR="00E50574" w:rsidRPr="002527C0">
        <w:rPr>
          <w:rFonts w:asciiTheme="majorHAnsi" w:hAnsiTheme="majorHAnsi" w:cstheme="majorHAnsi"/>
        </w:rPr>
        <w:t xml:space="preserve"> x 21)</w:t>
      </w:r>
      <w:r w:rsidR="00413CB6" w:rsidRPr="002527C0">
        <w:rPr>
          <w:rFonts w:asciiTheme="majorHAnsi" w:hAnsiTheme="majorHAnsi" w:cstheme="majorHAnsi"/>
        </w:rPr>
        <w:t>.</w:t>
      </w:r>
    </w:p>
    <w:p w14:paraId="42ED2176" w14:textId="77777777" w:rsidR="00CA14BD" w:rsidRPr="002527C0" w:rsidRDefault="00CA14BD" w:rsidP="00FD309F">
      <w:pPr>
        <w:jc w:val="both"/>
        <w:rPr>
          <w:rFonts w:asciiTheme="majorHAnsi" w:hAnsiTheme="majorHAnsi" w:cstheme="majorHAnsi"/>
        </w:rPr>
      </w:pPr>
    </w:p>
    <w:p w14:paraId="3C953892" w14:textId="47BEFFAA" w:rsidR="00636200" w:rsidRDefault="00413CB6" w:rsidP="00FD309F">
      <w:pPr>
        <w:jc w:val="both"/>
        <w:rPr>
          <w:rFonts w:asciiTheme="majorHAnsi" w:hAnsiTheme="majorHAnsi" w:cstheme="majorHAnsi"/>
        </w:rPr>
      </w:pPr>
      <w:r w:rsidRPr="002527C0">
        <w:rPr>
          <w:rFonts w:asciiTheme="majorHAnsi" w:hAnsiTheme="majorHAnsi" w:cstheme="majorHAnsi"/>
        </w:rPr>
        <w:t xml:space="preserve">In addition </w:t>
      </w:r>
      <w:r w:rsidR="00113301" w:rsidRPr="002527C0">
        <w:rPr>
          <w:rFonts w:asciiTheme="majorHAnsi" w:hAnsiTheme="majorHAnsi" w:cstheme="majorHAnsi"/>
        </w:rPr>
        <w:t xml:space="preserve">to the above-mentioned protocol, specimen </w:t>
      </w:r>
      <w:r w:rsidR="00CA14BD" w:rsidRPr="002527C0">
        <w:rPr>
          <w:rFonts w:asciiTheme="majorHAnsi" w:hAnsiTheme="majorHAnsi" w:cstheme="majorHAnsi"/>
        </w:rPr>
        <w:t>was</w:t>
      </w:r>
      <w:r w:rsidR="00113301" w:rsidRPr="002527C0">
        <w:rPr>
          <w:rFonts w:asciiTheme="majorHAnsi" w:hAnsiTheme="majorHAnsi" w:cstheme="majorHAnsi"/>
        </w:rPr>
        <w:t xml:space="preserve"> analyzed with a two-photon microscope</w:t>
      </w:r>
      <w:r w:rsidR="00636200" w:rsidRPr="002527C0">
        <w:rPr>
          <w:rFonts w:asciiTheme="majorHAnsi" w:hAnsiTheme="majorHAnsi" w:cstheme="majorHAnsi"/>
        </w:rPr>
        <w:t xml:space="preserve"> </w:t>
      </w:r>
      <w:r w:rsidR="00113301" w:rsidRPr="002527C0">
        <w:rPr>
          <w:rFonts w:asciiTheme="majorHAnsi" w:hAnsiTheme="majorHAnsi" w:cstheme="majorHAnsi"/>
        </w:rPr>
        <w:t>before fixatio</w:t>
      </w:r>
      <w:r w:rsidR="00636200" w:rsidRPr="002527C0">
        <w:rPr>
          <w:rFonts w:asciiTheme="majorHAnsi" w:hAnsiTheme="majorHAnsi" w:cstheme="majorHAnsi"/>
        </w:rPr>
        <w:t xml:space="preserve">n and H&amp;E staining. </w:t>
      </w:r>
      <w:r w:rsidR="005B0E9B" w:rsidRPr="002527C0">
        <w:rPr>
          <w:rFonts w:asciiTheme="majorHAnsi" w:hAnsiTheme="majorHAnsi" w:cstheme="majorHAnsi"/>
        </w:rPr>
        <w:t>The two-photon microscope used a solid-state, mode-locked 80 MHz Ti:sapphire laser with a tuning range of 690</w:t>
      </w:r>
      <w:r w:rsidR="00CF3349">
        <w:rPr>
          <w:rFonts w:asciiTheme="majorHAnsi" w:hAnsiTheme="majorHAnsi" w:cstheme="majorHAnsi"/>
        </w:rPr>
        <w:t>−</w:t>
      </w:r>
      <w:r w:rsidR="005B0E9B" w:rsidRPr="002527C0">
        <w:rPr>
          <w:rFonts w:asciiTheme="majorHAnsi" w:hAnsiTheme="majorHAnsi" w:cstheme="majorHAnsi"/>
        </w:rPr>
        <w:t>1</w:t>
      </w:r>
      <w:r w:rsidR="00CF3349">
        <w:rPr>
          <w:rFonts w:asciiTheme="majorHAnsi" w:hAnsiTheme="majorHAnsi" w:cstheme="majorHAnsi"/>
        </w:rPr>
        <w:t>b</w:t>
      </w:r>
      <w:r w:rsidR="005B0E9B" w:rsidRPr="002527C0">
        <w:rPr>
          <w:rFonts w:asciiTheme="majorHAnsi" w:hAnsiTheme="majorHAnsi" w:cstheme="majorHAnsi"/>
        </w:rPr>
        <w:t>040 nm and a mean laser output of &gt;900 mW at 800 nm as light source. It delivered pulses with a width of approximately 150 fs to the sample. Images were taken with a microscope objective (20x/0.95) at a wavelength of 730 nm and 30 mW of laser power.</w:t>
      </w:r>
    </w:p>
    <w:p w14:paraId="7345F0A1" w14:textId="77777777" w:rsidR="00CA14BD" w:rsidRPr="002527C0" w:rsidRDefault="00CA14BD" w:rsidP="00FD309F">
      <w:pPr>
        <w:jc w:val="both"/>
        <w:rPr>
          <w:rFonts w:asciiTheme="majorHAnsi" w:hAnsiTheme="majorHAnsi" w:cstheme="majorHAnsi"/>
        </w:rPr>
      </w:pPr>
    </w:p>
    <w:p w14:paraId="008FBD26" w14:textId="35D2CCE3" w:rsidR="0015349E" w:rsidRPr="002527C0" w:rsidRDefault="00636200" w:rsidP="00FD309F">
      <w:pPr>
        <w:jc w:val="both"/>
        <w:rPr>
          <w:rFonts w:asciiTheme="majorHAnsi" w:hAnsiTheme="majorHAnsi" w:cstheme="majorHAnsi"/>
          <w:b/>
        </w:rPr>
      </w:pPr>
      <w:r w:rsidRPr="002527C0">
        <w:rPr>
          <w:rFonts w:asciiTheme="majorHAnsi" w:hAnsiTheme="majorHAnsi" w:cstheme="majorHAnsi"/>
        </w:rPr>
        <w:t xml:space="preserve">Two-photon as well as light microscopy images were independently reviewed by 3 reviewers, who were blinded to experimental settings and had to </w:t>
      </w:r>
      <w:r w:rsidR="007838B9" w:rsidRPr="002527C0">
        <w:rPr>
          <w:rFonts w:asciiTheme="majorHAnsi" w:hAnsiTheme="majorHAnsi" w:cstheme="majorHAnsi"/>
        </w:rPr>
        <w:t>assign the images to three categ</w:t>
      </w:r>
      <w:r w:rsidR="00CF3349">
        <w:rPr>
          <w:rFonts w:asciiTheme="majorHAnsi" w:hAnsiTheme="majorHAnsi" w:cstheme="majorHAnsi"/>
        </w:rPr>
        <w:t>o</w:t>
      </w:r>
      <w:r w:rsidR="007838B9" w:rsidRPr="002527C0">
        <w:rPr>
          <w:rFonts w:asciiTheme="majorHAnsi" w:hAnsiTheme="majorHAnsi" w:cstheme="majorHAnsi"/>
        </w:rPr>
        <w:t xml:space="preserve">ries: (1) no damage, (2) too much damage, or (3) </w:t>
      </w:r>
      <w:r w:rsidR="00CC0B49" w:rsidRPr="002527C0">
        <w:rPr>
          <w:rFonts w:asciiTheme="majorHAnsi" w:hAnsiTheme="majorHAnsi" w:cstheme="majorHAnsi"/>
        </w:rPr>
        <w:t>right amount of damage (</w:t>
      </w:r>
      <w:r w:rsidR="00CC0B49" w:rsidRPr="00CF3349">
        <w:rPr>
          <w:rFonts w:asciiTheme="majorHAnsi" w:hAnsiTheme="majorHAnsi" w:cstheme="majorHAnsi"/>
          <w:b/>
          <w:bCs/>
        </w:rPr>
        <w:t>Figure 2</w:t>
      </w:r>
      <w:r w:rsidR="00CC0B49" w:rsidRPr="002527C0">
        <w:rPr>
          <w:rFonts w:asciiTheme="majorHAnsi" w:hAnsiTheme="majorHAnsi" w:cstheme="majorHAnsi"/>
        </w:rPr>
        <w:t xml:space="preserve"> and </w:t>
      </w:r>
      <w:r w:rsidR="00CF3349" w:rsidRPr="00CF3349">
        <w:rPr>
          <w:rFonts w:asciiTheme="majorHAnsi" w:hAnsiTheme="majorHAnsi" w:cstheme="majorHAnsi"/>
          <w:b/>
          <w:bCs/>
        </w:rPr>
        <w:t xml:space="preserve">Figure </w:t>
      </w:r>
      <w:r w:rsidR="00CC0B49" w:rsidRPr="00CF3349">
        <w:rPr>
          <w:rFonts w:asciiTheme="majorHAnsi" w:hAnsiTheme="majorHAnsi" w:cstheme="majorHAnsi"/>
          <w:b/>
          <w:bCs/>
        </w:rPr>
        <w:t>3</w:t>
      </w:r>
      <w:r w:rsidR="00CC0B49" w:rsidRPr="002527C0">
        <w:rPr>
          <w:rFonts w:asciiTheme="majorHAnsi" w:hAnsiTheme="majorHAnsi" w:cstheme="majorHAnsi"/>
        </w:rPr>
        <w:t>)</w:t>
      </w:r>
      <w:r w:rsidR="007838B9" w:rsidRPr="002527C0">
        <w:rPr>
          <w:rFonts w:asciiTheme="majorHAnsi" w:hAnsiTheme="majorHAnsi" w:cstheme="majorHAnsi"/>
        </w:rPr>
        <w:t xml:space="preserve">. Based on their evaluation </w:t>
      </w:r>
      <w:r w:rsidR="00CC0B49" w:rsidRPr="002527C0">
        <w:rPr>
          <w:rFonts w:asciiTheme="majorHAnsi" w:hAnsiTheme="majorHAnsi" w:cstheme="majorHAnsi"/>
        </w:rPr>
        <w:t>a</w:t>
      </w:r>
      <w:r w:rsidR="007838B9" w:rsidRPr="002527C0">
        <w:rPr>
          <w:rFonts w:asciiTheme="majorHAnsi" w:hAnsiTheme="majorHAnsi" w:cstheme="majorHAnsi"/>
        </w:rPr>
        <w:t xml:space="preserve"> heatmap was calculated</w:t>
      </w:r>
      <w:r w:rsidR="00CC0B49" w:rsidRPr="002527C0">
        <w:rPr>
          <w:rFonts w:asciiTheme="majorHAnsi" w:hAnsiTheme="majorHAnsi" w:cstheme="majorHAnsi"/>
        </w:rPr>
        <w:t xml:space="preserve"> (</w:t>
      </w:r>
      <w:r w:rsidR="00CC0B49" w:rsidRPr="009664CA">
        <w:rPr>
          <w:rFonts w:asciiTheme="majorHAnsi" w:hAnsiTheme="majorHAnsi" w:cstheme="majorHAnsi"/>
          <w:b/>
          <w:bCs/>
        </w:rPr>
        <w:t>Figure 4</w:t>
      </w:r>
      <w:r w:rsidR="00CC0B49" w:rsidRPr="002527C0">
        <w:rPr>
          <w:rFonts w:asciiTheme="majorHAnsi" w:hAnsiTheme="majorHAnsi" w:cstheme="majorHAnsi"/>
        </w:rPr>
        <w:t>)</w:t>
      </w:r>
      <w:r w:rsidR="007838B9" w:rsidRPr="002527C0">
        <w:rPr>
          <w:rFonts w:asciiTheme="majorHAnsi" w:hAnsiTheme="majorHAnsi" w:cstheme="majorHAnsi"/>
        </w:rPr>
        <w:t>.</w:t>
      </w:r>
      <w:r w:rsidR="00932510" w:rsidRPr="002527C0">
        <w:rPr>
          <w:rFonts w:asciiTheme="majorHAnsi" w:hAnsiTheme="majorHAnsi" w:cstheme="majorHAnsi"/>
        </w:rPr>
        <w:t xml:space="preserve"> </w:t>
      </w:r>
      <w:r w:rsidR="00CC0B49" w:rsidRPr="002527C0">
        <w:rPr>
          <w:rFonts w:asciiTheme="majorHAnsi" w:hAnsiTheme="majorHAnsi" w:cstheme="majorHAnsi"/>
        </w:rPr>
        <w:t xml:space="preserve">Using this heatmap it is possible to select the right constellation of laser parameters to selectively ablate CEC with minimal damage to surrounding tissue (green). </w:t>
      </w:r>
      <w:r w:rsidR="009664CA">
        <w:rPr>
          <w:rFonts w:asciiTheme="majorHAnsi" w:hAnsiTheme="majorHAnsi" w:cstheme="majorHAnsi"/>
        </w:rPr>
        <w:t>Results show that</w:t>
      </w:r>
      <w:r w:rsidR="00CC0B49" w:rsidRPr="002527C0">
        <w:rPr>
          <w:rFonts w:asciiTheme="majorHAnsi" w:hAnsiTheme="majorHAnsi" w:cstheme="majorHAnsi"/>
        </w:rPr>
        <w:t xml:space="preserve"> the focal point of the laser </w:t>
      </w:r>
      <w:r w:rsidR="009664CA">
        <w:rPr>
          <w:rFonts w:asciiTheme="majorHAnsi" w:hAnsiTheme="majorHAnsi" w:cstheme="majorHAnsi"/>
        </w:rPr>
        <w:t>must</w:t>
      </w:r>
      <w:r w:rsidR="00CC0B49" w:rsidRPr="002527C0">
        <w:rPr>
          <w:rFonts w:asciiTheme="majorHAnsi" w:hAnsiTheme="majorHAnsi" w:cstheme="majorHAnsi"/>
        </w:rPr>
        <w:t xml:space="preserve"> be at least 0.15 mm behind the corneal endothelium for the lowest pulse energy (1</w:t>
      </w:r>
      <w:r w:rsidR="0015349E" w:rsidRPr="002527C0">
        <w:rPr>
          <w:rFonts w:asciiTheme="majorHAnsi" w:hAnsiTheme="majorHAnsi" w:cstheme="majorHAnsi"/>
        </w:rPr>
        <w:t>.0</w:t>
      </w:r>
      <w:r w:rsidR="00CC0B49" w:rsidRPr="002527C0">
        <w:rPr>
          <w:rFonts w:asciiTheme="majorHAnsi" w:hAnsiTheme="majorHAnsi" w:cstheme="majorHAnsi"/>
        </w:rPr>
        <w:t xml:space="preserve"> mJ) tested. For pulse energies </w:t>
      </w:r>
      <w:r w:rsidR="009664CA">
        <w:rPr>
          <w:rFonts w:asciiTheme="majorHAnsi" w:hAnsiTheme="majorHAnsi" w:cstheme="majorHAnsi"/>
        </w:rPr>
        <w:t>higher</w:t>
      </w:r>
      <w:r w:rsidR="00CC0B49" w:rsidRPr="002527C0">
        <w:rPr>
          <w:rFonts w:asciiTheme="majorHAnsi" w:hAnsiTheme="majorHAnsi" w:cstheme="majorHAnsi"/>
        </w:rPr>
        <w:t xml:space="preserve"> than 2.9 mJ</w:t>
      </w:r>
      <w:r w:rsidR="009664CA">
        <w:rPr>
          <w:rFonts w:asciiTheme="majorHAnsi" w:hAnsiTheme="majorHAnsi" w:cstheme="majorHAnsi"/>
        </w:rPr>
        <w:t>,</w:t>
      </w:r>
      <w:r w:rsidR="00CC0B49" w:rsidRPr="002527C0">
        <w:rPr>
          <w:rFonts w:asciiTheme="majorHAnsi" w:hAnsiTheme="majorHAnsi" w:cstheme="majorHAnsi"/>
        </w:rPr>
        <w:t xml:space="preserve"> the </w:t>
      </w:r>
      <w:r w:rsidR="009664CA">
        <w:rPr>
          <w:rFonts w:asciiTheme="majorHAnsi" w:hAnsiTheme="majorHAnsi" w:cstheme="majorHAnsi"/>
        </w:rPr>
        <w:t>longest</w:t>
      </w:r>
      <w:r w:rsidR="00CC0B49" w:rsidRPr="002527C0">
        <w:rPr>
          <w:rFonts w:asciiTheme="majorHAnsi" w:hAnsiTheme="majorHAnsi" w:cstheme="majorHAnsi"/>
        </w:rPr>
        <w:t xml:space="preserve"> focal distance tested (0.2 mm) is still too close to the endothelium.</w:t>
      </w:r>
    </w:p>
    <w:p w14:paraId="5A2BB0C7" w14:textId="68E2E6D2" w:rsidR="0015349E" w:rsidRDefault="0015349E" w:rsidP="00FD309F">
      <w:pPr>
        <w:jc w:val="both"/>
        <w:rPr>
          <w:rFonts w:asciiTheme="majorHAnsi" w:hAnsiTheme="majorHAnsi" w:cstheme="majorHAnsi"/>
          <w:b/>
        </w:rPr>
      </w:pPr>
    </w:p>
    <w:p w14:paraId="417313FB" w14:textId="77777777" w:rsidR="004830FF" w:rsidRPr="002527C0" w:rsidRDefault="004830FF" w:rsidP="004830FF">
      <w:pPr>
        <w:jc w:val="both"/>
        <w:rPr>
          <w:rFonts w:asciiTheme="majorHAnsi" w:hAnsiTheme="majorHAnsi" w:cstheme="majorHAnsi"/>
        </w:rPr>
      </w:pPr>
      <w:r w:rsidRPr="002527C0">
        <w:rPr>
          <w:rFonts w:asciiTheme="majorHAnsi" w:hAnsiTheme="majorHAnsi" w:cstheme="majorHAnsi"/>
          <w:b/>
        </w:rPr>
        <w:t>FIGURE</w:t>
      </w:r>
      <w:r>
        <w:rPr>
          <w:rFonts w:asciiTheme="majorHAnsi" w:hAnsiTheme="majorHAnsi" w:cstheme="majorHAnsi"/>
          <w:b/>
        </w:rPr>
        <w:t xml:space="preserve"> LEGEND</w:t>
      </w:r>
      <w:r w:rsidRPr="002527C0">
        <w:rPr>
          <w:rFonts w:asciiTheme="majorHAnsi" w:hAnsiTheme="majorHAnsi" w:cstheme="majorHAnsi"/>
          <w:b/>
        </w:rPr>
        <w:t>S</w:t>
      </w:r>
      <w:r>
        <w:rPr>
          <w:rFonts w:asciiTheme="majorHAnsi" w:hAnsiTheme="majorHAnsi" w:cstheme="majorHAnsi"/>
          <w:b/>
        </w:rPr>
        <w:t>:</w:t>
      </w:r>
    </w:p>
    <w:p w14:paraId="76D25660" w14:textId="613F0E21" w:rsidR="004830FF" w:rsidRPr="002527C0" w:rsidRDefault="004830FF" w:rsidP="004830FF">
      <w:pPr>
        <w:jc w:val="both"/>
        <w:rPr>
          <w:rFonts w:asciiTheme="majorHAnsi" w:hAnsiTheme="majorHAnsi" w:cstheme="majorHAnsi"/>
        </w:rPr>
      </w:pPr>
      <w:r w:rsidRPr="00DD3862">
        <w:rPr>
          <w:rFonts w:asciiTheme="majorHAnsi" w:hAnsiTheme="majorHAnsi" w:cstheme="majorHAnsi"/>
          <w:b/>
          <w:bCs/>
        </w:rPr>
        <w:t>Figure 1: Experimental setup.</w:t>
      </w:r>
      <w:r w:rsidRPr="002527C0">
        <w:rPr>
          <w:rFonts w:asciiTheme="majorHAnsi" w:hAnsiTheme="majorHAnsi" w:cstheme="majorHAnsi"/>
        </w:rPr>
        <w:t xml:space="preserve"> (</w:t>
      </w:r>
      <w:r w:rsidRPr="00DD3862">
        <w:rPr>
          <w:rFonts w:asciiTheme="majorHAnsi" w:hAnsiTheme="majorHAnsi" w:cstheme="majorHAnsi"/>
          <w:b/>
          <w:bCs/>
        </w:rPr>
        <w:t>A</w:t>
      </w:r>
      <w:r w:rsidRPr="002527C0">
        <w:rPr>
          <w:rFonts w:asciiTheme="majorHAnsi" w:hAnsiTheme="majorHAnsi" w:cstheme="majorHAnsi"/>
        </w:rPr>
        <w:t>) Eyes were fixed in a partially 3D-printed holding apparatus, which allowed precise alignment with respect to the laser beam. (</w:t>
      </w:r>
      <w:r w:rsidRPr="00DD3862">
        <w:rPr>
          <w:rFonts w:asciiTheme="majorHAnsi" w:hAnsiTheme="majorHAnsi" w:cstheme="majorHAnsi"/>
          <w:b/>
          <w:bCs/>
        </w:rPr>
        <w:t>B</w:t>
      </w:r>
      <w:r w:rsidRPr="002527C0">
        <w:rPr>
          <w:rFonts w:asciiTheme="majorHAnsi" w:hAnsiTheme="majorHAnsi" w:cstheme="majorHAnsi"/>
        </w:rPr>
        <w:t>) Before laser treatment, the tissue was evaluated with an anterior segment optical coherence tomography device to check for major anterior segment pathologies. Positions of focal laser points are indicated with exemplary for 0.0 mm (black asterisk), 0.1 mm (red asterisk)</w:t>
      </w:r>
      <w:r w:rsidR="00DD3862">
        <w:rPr>
          <w:rFonts w:asciiTheme="majorHAnsi" w:hAnsiTheme="majorHAnsi" w:cstheme="majorHAnsi"/>
        </w:rPr>
        <w:t>,</w:t>
      </w:r>
      <w:r w:rsidRPr="002527C0">
        <w:rPr>
          <w:rFonts w:asciiTheme="majorHAnsi" w:hAnsiTheme="majorHAnsi" w:cstheme="majorHAnsi"/>
        </w:rPr>
        <w:t xml:space="preserve"> and 0.2 mm (blue asterisk).</w:t>
      </w:r>
    </w:p>
    <w:p w14:paraId="7E48AB0A" w14:textId="77777777" w:rsidR="004830FF" w:rsidRPr="002527C0" w:rsidRDefault="004830FF" w:rsidP="004830FF">
      <w:pPr>
        <w:jc w:val="both"/>
        <w:rPr>
          <w:rFonts w:asciiTheme="majorHAnsi" w:hAnsiTheme="majorHAnsi" w:cstheme="majorHAnsi"/>
        </w:rPr>
      </w:pPr>
    </w:p>
    <w:p w14:paraId="44D69CBD" w14:textId="33994657" w:rsidR="004830FF" w:rsidRPr="002527C0" w:rsidRDefault="004830FF" w:rsidP="004830FF">
      <w:pPr>
        <w:jc w:val="both"/>
        <w:rPr>
          <w:rFonts w:asciiTheme="majorHAnsi" w:hAnsiTheme="majorHAnsi" w:cstheme="majorHAnsi"/>
        </w:rPr>
      </w:pPr>
      <w:r w:rsidRPr="00DD3862">
        <w:rPr>
          <w:rFonts w:asciiTheme="majorHAnsi" w:hAnsiTheme="majorHAnsi" w:cstheme="majorHAnsi"/>
          <w:b/>
          <w:bCs/>
        </w:rPr>
        <w:t>Figure 2: Two-photon microscopy.</w:t>
      </w:r>
      <w:r w:rsidRPr="002527C0">
        <w:rPr>
          <w:rFonts w:asciiTheme="majorHAnsi" w:hAnsiTheme="majorHAnsi" w:cstheme="majorHAnsi"/>
        </w:rPr>
        <w:t xml:space="preserve"> Result</w:t>
      </w:r>
      <w:r w:rsidR="00DD3862">
        <w:rPr>
          <w:rFonts w:asciiTheme="majorHAnsi" w:hAnsiTheme="majorHAnsi" w:cstheme="majorHAnsi"/>
        </w:rPr>
        <w:t>s</w:t>
      </w:r>
      <w:r w:rsidRPr="002527C0">
        <w:rPr>
          <w:rFonts w:asciiTheme="majorHAnsi" w:hAnsiTheme="majorHAnsi" w:cstheme="majorHAnsi"/>
        </w:rPr>
        <w:t xml:space="preserve"> ranged from no damage at all (</w:t>
      </w:r>
      <w:r w:rsidRPr="00DD3862">
        <w:rPr>
          <w:rFonts w:asciiTheme="majorHAnsi" w:hAnsiTheme="majorHAnsi" w:cstheme="majorHAnsi"/>
          <w:b/>
          <w:bCs/>
        </w:rPr>
        <w:t>A</w:t>
      </w:r>
      <w:r w:rsidRPr="002527C0">
        <w:rPr>
          <w:rFonts w:asciiTheme="majorHAnsi" w:hAnsiTheme="majorHAnsi" w:cstheme="majorHAnsi"/>
        </w:rPr>
        <w:t>), extensive collateral damage (</w:t>
      </w:r>
      <w:r w:rsidRPr="00DD3862">
        <w:rPr>
          <w:rFonts w:asciiTheme="majorHAnsi" w:hAnsiTheme="majorHAnsi" w:cstheme="majorHAnsi"/>
          <w:b/>
          <w:bCs/>
        </w:rPr>
        <w:t>B</w:t>
      </w:r>
      <w:r w:rsidRPr="002527C0">
        <w:rPr>
          <w:rFonts w:asciiTheme="majorHAnsi" w:hAnsiTheme="majorHAnsi" w:cstheme="majorHAnsi"/>
        </w:rPr>
        <w:t>) to selective ablation of endothelial cells (</w:t>
      </w:r>
      <w:r w:rsidRPr="00DD3862">
        <w:rPr>
          <w:rFonts w:asciiTheme="majorHAnsi" w:hAnsiTheme="majorHAnsi" w:cstheme="majorHAnsi"/>
          <w:b/>
          <w:bCs/>
        </w:rPr>
        <w:t>C</w:t>
      </w:r>
      <w:r w:rsidRPr="002527C0">
        <w:rPr>
          <w:rFonts w:asciiTheme="majorHAnsi" w:hAnsiTheme="majorHAnsi" w:cstheme="majorHAnsi"/>
        </w:rPr>
        <w:t xml:space="preserve">). </w:t>
      </w:r>
      <w:r w:rsidR="00C6429A">
        <w:rPr>
          <w:rFonts w:asciiTheme="majorHAnsi" w:hAnsiTheme="majorHAnsi" w:cstheme="majorHAnsi"/>
        </w:rPr>
        <w:t>T</w:t>
      </w:r>
      <w:r w:rsidRPr="002527C0">
        <w:rPr>
          <w:rFonts w:asciiTheme="majorHAnsi" w:hAnsiTheme="majorHAnsi" w:cstheme="majorHAnsi"/>
        </w:rPr>
        <w:t>he red arrowhead shows a ruptured Descemet</w:t>
      </w:r>
      <w:r w:rsidR="00772C54">
        <w:rPr>
          <w:rFonts w:asciiTheme="majorHAnsi" w:hAnsiTheme="majorHAnsi" w:cstheme="majorHAnsi"/>
        </w:rPr>
        <w:t>’</w:t>
      </w:r>
      <w:r w:rsidRPr="002527C0">
        <w:rPr>
          <w:rFonts w:asciiTheme="majorHAnsi" w:hAnsiTheme="majorHAnsi" w:cstheme="majorHAnsi"/>
        </w:rPr>
        <w:t xml:space="preserve">s membrane, </w:t>
      </w:r>
      <w:r w:rsidR="00C6429A">
        <w:rPr>
          <w:rFonts w:asciiTheme="majorHAnsi" w:hAnsiTheme="majorHAnsi" w:cstheme="majorHAnsi"/>
        </w:rPr>
        <w:t xml:space="preserve">and </w:t>
      </w:r>
      <w:r w:rsidRPr="002527C0">
        <w:rPr>
          <w:rFonts w:asciiTheme="majorHAnsi" w:hAnsiTheme="majorHAnsi" w:cstheme="majorHAnsi"/>
        </w:rPr>
        <w:t xml:space="preserve">green </w:t>
      </w:r>
      <w:r w:rsidR="009F725E" w:rsidRPr="002527C0">
        <w:rPr>
          <w:rFonts w:asciiTheme="majorHAnsi" w:hAnsiTheme="majorHAnsi" w:cstheme="majorHAnsi"/>
        </w:rPr>
        <w:t>arrowhead</w:t>
      </w:r>
      <w:r w:rsidRPr="002527C0">
        <w:rPr>
          <w:rFonts w:asciiTheme="majorHAnsi" w:hAnsiTheme="majorHAnsi" w:cstheme="majorHAnsi"/>
        </w:rPr>
        <w:t>s indicate selective ablation of CEC-clusters. Scale bar</w:t>
      </w:r>
      <w:r w:rsidR="00C6429A">
        <w:rPr>
          <w:rFonts w:asciiTheme="majorHAnsi" w:hAnsiTheme="majorHAnsi" w:cstheme="majorHAnsi"/>
        </w:rPr>
        <w:t xml:space="preserve"> =</w:t>
      </w:r>
      <w:r w:rsidRPr="002527C0">
        <w:rPr>
          <w:rFonts w:asciiTheme="majorHAnsi" w:hAnsiTheme="majorHAnsi" w:cstheme="majorHAnsi"/>
        </w:rPr>
        <w:t xml:space="preserve"> 100 µm.</w:t>
      </w:r>
    </w:p>
    <w:p w14:paraId="7847CD1B" w14:textId="77777777" w:rsidR="004830FF" w:rsidRPr="002527C0" w:rsidRDefault="004830FF" w:rsidP="004830FF">
      <w:pPr>
        <w:jc w:val="both"/>
        <w:rPr>
          <w:rFonts w:asciiTheme="majorHAnsi" w:hAnsiTheme="majorHAnsi" w:cstheme="majorHAnsi"/>
        </w:rPr>
      </w:pPr>
    </w:p>
    <w:p w14:paraId="75948BD4" w14:textId="13928848" w:rsidR="004830FF" w:rsidRPr="002527C0" w:rsidRDefault="004830FF" w:rsidP="004830FF">
      <w:pPr>
        <w:jc w:val="both"/>
        <w:rPr>
          <w:rFonts w:asciiTheme="majorHAnsi" w:hAnsiTheme="majorHAnsi" w:cstheme="majorHAnsi"/>
        </w:rPr>
      </w:pPr>
      <w:r w:rsidRPr="00C6429A">
        <w:rPr>
          <w:rFonts w:asciiTheme="majorHAnsi" w:hAnsiTheme="majorHAnsi" w:cstheme="majorHAnsi"/>
          <w:b/>
          <w:bCs/>
        </w:rPr>
        <w:t>Figure 3: Histology.</w:t>
      </w:r>
      <w:r w:rsidRPr="002527C0">
        <w:rPr>
          <w:rFonts w:asciiTheme="majorHAnsi" w:hAnsiTheme="majorHAnsi" w:cstheme="majorHAnsi"/>
        </w:rPr>
        <w:t xml:space="preserve"> Hematoxylin and eosin stain</w:t>
      </w:r>
      <w:r w:rsidR="00C6429A">
        <w:rPr>
          <w:rFonts w:asciiTheme="majorHAnsi" w:hAnsiTheme="majorHAnsi" w:cstheme="majorHAnsi"/>
        </w:rPr>
        <w:t>ing</w:t>
      </w:r>
      <w:r w:rsidRPr="002527C0">
        <w:rPr>
          <w:rFonts w:asciiTheme="majorHAnsi" w:hAnsiTheme="majorHAnsi" w:cstheme="majorHAnsi"/>
        </w:rPr>
        <w:t xml:space="preserve"> confirmed the damage range from no damage at all (</w:t>
      </w:r>
      <w:r w:rsidRPr="009F725E">
        <w:rPr>
          <w:rFonts w:asciiTheme="majorHAnsi" w:hAnsiTheme="majorHAnsi" w:cstheme="majorHAnsi"/>
          <w:b/>
          <w:bCs/>
        </w:rPr>
        <w:t>A</w:t>
      </w:r>
      <w:r w:rsidRPr="002527C0">
        <w:rPr>
          <w:rFonts w:asciiTheme="majorHAnsi" w:hAnsiTheme="majorHAnsi" w:cstheme="majorHAnsi"/>
        </w:rPr>
        <w:t>), extensive collateral damage (</w:t>
      </w:r>
      <w:r w:rsidRPr="009F725E">
        <w:rPr>
          <w:rFonts w:asciiTheme="majorHAnsi" w:hAnsiTheme="majorHAnsi" w:cstheme="majorHAnsi"/>
          <w:b/>
          <w:bCs/>
        </w:rPr>
        <w:t>B</w:t>
      </w:r>
      <w:r w:rsidRPr="002527C0">
        <w:rPr>
          <w:rFonts w:asciiTheme="majorHAnsi" w:hAnsiTheme="majorHAnsi" w:cstheme="majorHAnsi"/>
        </w:rPr>
        <w:t>) to selective ablation of endothelial cells (</w:t>
      </w:r>
      <w:r w:rsidRPr="009F725E">
        <w:rPr>
          <w:rFonts w:asciiTheme="majorHAnsi" w:hAnsiTheme="majorHAnsi" w:cstheme="majorHAnsi"/>
          <w:b/>
          <w:bCs/>
        </w:rPr>
        <w:t>C</w:t>
      </w:r>
      <w:r w:rsidRPr="002527C0">
        <w:rPr>
          <w:rFonts w:asciiTheme="majorHAnsi" w:hAnsiTheme="majorHAnsi" w:cstheme="majorHAnsi"/>
        </w:rPr>
        <w:t xml:space="preserve">). </w:t>
      </w:r>
      <w:r w:rsidR="009F725E">
        <w:rPr>
          <w:rFonts w:asciiTheme="majorHAnsi" w:hAnsiTheme="majorHAnsi" w:cstheme="majorHAnsi"/>
        </w:rPr>
        <w:t>T</w:t>
      </w:r>
      <w:r w:rsidRPr="002527C0">
        <w:rPr>
          <w:rFonts w:asciiTheme="majorHAnsi" w:hAnsiTheme="majorHAnsi" w:cstheme="majorHAnsi"/>
        </w:rPr>
        <w:t>he red arrowhead shows a ruptured Descemet</w:t>
      </w:r>
      <w:r w:rsidR="00772C54">
        <w:rPr>
          <w:rFonts w:asciiTheme="majorHAnsi" w:hAnsiTheme="majorHAnsi" w:cstheme="majorHAnsi"/>
        </w:rPr>
        <w:t>’</w:t>
      </w:r>
      <w:r w:rsidRPr="002527C0">
        <w:rPr>
          <w:rFonts w:asciiTheme="majorHAnsi" w:hAnsiTheme="majorHAnsi" w:cstheme="majorHAnsi"/>
        </w:rPr>
        <w:t xml:space="preserve">s membrane, </w:t>
      </w:r>
      <w:r w:rsidR="009F725E">
        <w:rPr>
          <w:rFonts w:asciiTheme="majorHAnsi" w:hAnsiTheme="majorHAnsi" w:cstheme="majorHAnsi"/>
        </w:rPr>
        <w:t xml:space="preserve">and </w:t>
      </w:r>
      <w:r w:rsidRPr="002527C0">
        <w:rPr>
          <w:rFonts w:asciiTheme="majorHAnsi" w:hAnsiTheme="majorHAnsi" w:cstheme="majorHAnsi"/>
        </w:rPr>
        <w:t xml:space="preserve">green </w:t>
      </w:r>
      <w:r w:rsidR="009F725E" w:rsidRPr="002527C0">
        <w:rPr>
          <w:rFonts w:asciiTheme="majorHAnsi" w:hAnsiTheme="majorHAnsi" w:cstheme="majorHAnsi"/>
        </w:rPr>
        <w:t>arrowhead</w:t>
      </w:r>
      <w:r w:rsidRPr="002527C0">
        <w:rPr>
          <w:rFonts w:asciiTheme="majorHAnsi" w:hAnsiTheme="majorHAnsi" w:cstheme="majorHAnsi"/>
        </w:rPr>
        <w:t>s indicate selective ablation of CEC-clusters. Scale bar</w:t>
      </w:r>
      <w:r w:rsidR="00E45582">
        <w:rPr>
          <w:rFonts w:asciiTheme="majorHAnsi" w:hAnsiTheme="majorHAnsi" w:cstheme="majorHAnsi"/>
        </w:rPr>
        <w:t xml:space="preserve"> =</w:t>
      </w:r>
      <w:r w:rsidRPr="002527C0">
        <w:rPr>
          <w:rFonts w:asciiTheme="majorHAnsi" w:hAnsiTheme="majorHAnsi" w:cstheme="majorHAnsi"/>
        </w:rPr>
        <w:t xml:space="preserve"> 100 µm.</w:t>
      </w:r>
    </w:p>
    <w:p w14:paraId="5EC52A24" w14:textId="77777777" w:rsidR="004830FF" w:rsidRPr="002527C0" w:rsidRDefault="004830FF" w:rsidP="004830FF">
      <w:pPr>
        <w:jc w:val="both"/>
        <w:rPr>
          <w:rFonts w:asciiTheme="majorHAnsi" w:hAnsiTheme="majorHAnsi" w:cstheme="majorHAnsi"/>
        </w:rPr>
      </w:pPr>
    </w:p>
    <w:p w14:paraId="4CEE9718" w14:textId="68A0E2FB" w:rsidR="004830FF" w:rsidRDefault="004830FF" w:rsidP="004830FF">
      <w:pPr>
        <w:jc w:val="both"/>
        <w:rPr>
          <w:rFonts w:asciiTheme="majorHAnsi" w:hAnsiTheme="majorHAnsi" w:cstheme="majorHAnsi"/>
        </w:rPr>
      </w:pPr>
      <w:r w:rsidRPr="00E45582">
        <w:rPr>
          <w:rFonts w:asciiTheme="majorHAnsi" w:hAnsiTheme="majorHAnsi" w:cstheme="majorHAnsi"/>
          <w:b/>
          <w:bCs/>
        </w:rPr>
        <w:t xml:space="preserve">Figure 4: </w:t>
      </w:r>
      <w:r w:rsidR="00E45582">
        <w:rPr>
          <w:rFonts w:asciiTheme="majorHAnsi" w:hAnsiTheme="majorHAnsi" w:cstheme="majorHAnsi"/>
          <w:b/>
          <w:bCs/>
        </w:rPr>
        <w:t xml:space="preserve">A </w:t>
      </w:r>
      <w:r w:rsidR="00E45582" w:rsidRPr="00E45582">
        <w:rPr>
          <w:rFonts w:asciiTheme="majorHAnsi" w:hAnsiTheme="majorHAnsi" w:cstheme="majorHAnsi"/>
          <w:b/>
          <w:bCs/>
        </w:rPr>
        <w:t xml:space="preserve">heatmap </w:t>
      </w:r>
      <w:r w:rsidR="00E45582">
        <w:rPr>
          <w:rFonts w:asciiTheme="majorHAnsi" w:hAnsiTheme="majorHAnsi" w:cstheme="majorHAnsi"/>
          <w:b/>
          <w:bCs/>
        </w:rPr>
        <w:t>showing t</w:t>
      </w:r>
      <w:r w:rsidRPr="00E45582">
        <w:rPr>
          <w:rFonts w:asciiTheme="majorHAnsi" w:hAnsiTheme="majorHAnsi" w:cstheme="majorHAnsi"/>
          <w:b/>
          <w:bCs/>
        </w:rPr>
        <w:t>he probability of selective CEC damage.</w:t>
      </w:r>
      <w:r w:rsidRPr="002527C0">
        <w:rPr>
          <w:rFonts w:asciiTheme="majorHAnsi" w:hAnsiTheme="majorHAnsi" w:cstheme="majorHAnsi"/>
        </w:rPr>
        <w:t xml:space="preserve"> In this regard, the pulse energy as well as the position of the Nd:YAG laser focal point </w:t>
      </w:r>
      <w:r w:rsidR="00EA27B2">
        <w:rPr>
          <w:rFonts w:asciiTheme="majorHAnsi" w:hAnsiTheme="majorHAnsi" w:cstheme="majorHAnsi"/>
        </w:rPr>
        <w:t>must</w:t>
      </w:r>
      <w:r w:rsidRPr="002527C0">
        <w:rPr>
          <w:rFonts w:asciiTheme="majorHAnsi" w:hAnsiTheme="majorHAnsi" w:cstheme="majorHAnsi"/>
        </w:rPr>
        <w:t xml:space="preserve"> be taken into account</w:t>
      </w:r>
      <w:r w:rsidR="00EA27B2">
        <w:rPr>
          <w:rFonts w:asciiTheme="majorHAnsi" w:hAnsiTheme="majorHAnsi" w:cstheme="majorHAnsi"/>
        </w:rPr>
        <w:t>.</w:t>
      </w:r>
      <w:r w:rsidRPr="002527C0">
        <w:rPr>
          <w:rFonts w:asciiTheme="majorHAnsi" w:hAnsiTheme="majorHAnsi" w:cstheme="majorHAnsi"/>
        </w:rPr>
        <w:t xml:space="preserve"> </w:t>
      </w:r>
      <w:r w:rsidR="00EA27B2">
        <w:rPr>
          <w:rFonts w:asciiTheme="majorHAnsi" w:hAnsiTheme="majorHAnsi" w:cstheme="majorHAnsi"/>
        </w:rPr>
        <w:t>E</w:t>
      </w:r>
      <w:r w:rsidRPr="002527C0">
        <w:rPr>
          <w:rFonts w:asciiTheme="majorHAnsi" w:hAnsiTheme="majorHAnsi" w:cstheme="majorHAnsi"/>
        </w:rPr>
        <w:t xml:space="preserve">xcessive damage is </w:t>
      </w:r>
      <w:r w:rsidR="00BB4B15">
        <w:rPr>
          <w:rFonts w:asciiTheme="majorHAnsi" w:hAnsiTheme="majorHAnsi" w:cstheme="majorHAnsi"/>
        </w:rPr>
        <w:t>shown</w:t>
      </w:r>
      <w:r w:rsidRPr="002527C0">
        <w:rPr>
          <w:rFonts w:asciiTheme="majorHAnsi" w:hAnsiTheme="majorHAnsi" w:cstheme="majorHAnsi"/>
        </w:rPr>
        <w:t xml:space="preserve"> in red, </w:t>
      </w:r>
      <w:r w:rsidR="00EA27B2">
        <w:rPr>
          <w:rFonts w:asciiTheme="majorHAnsi" w:hAnsiTheme="majorHAnsi" w:cstheme="majorHAnsi"/>
        </w:rPr>
        <w:t xml:space="preserve">and </w:t>
      </w:r>
      <w:r w:rsidRPr="002527C0">
        <w:rPr>
          <w:rFonts w:asciiTheme="majorHAnsi" w:hAnsiTheme="majorHAnsi" w:cstheme="majorHAnsi"/>
        </w:rPr>
        <w:t>the desired portion of damage is shown in green.</w:t>
      </w:r>
    </w:p>
    <w:p w14:paraId="7F30AC5E" w14:textId="77777777" w:rsidR="00482BFD" w:rsidRPr="002527C0" w:rsidRDefault="00482BFD" w:rsidP="004830FF">
      <w:pPr>
        <w:jc w:val="both"/>
        <w:rPr>
          <w:rFonts w:asciiTheme="majorHAnsi" w:hAnsiTheme="majorHAnsi" w:cstheme="majorHAnsi"/>
        </w:rPr>
      </w:pPr>
    </w:p>
    <w:p w14:paraId="7226676E" w14:textId="185DAC0D" w:rsidR="0092343E" w:rsidRPr="002527C0" w:rsidRDefault="00CA14BD" w:rsidP="00FD309F">
      <w:pPr>
        <w:jc w:val="both"/>
        <w:rPr>
          <w:rFonts w:asciiTheme="majorHAnsi" w:hAnsiTheme="majorHAnsi" w:cstheme="majorHAnsi"/>
          <w:b/>
        </w:rPr>
      </w:pPr>
      <w:r w:rsidRPr="002527C0">
        <w:rPr>
          <w:rFonts w:asciiTheme="majorHAnsi" w:hAnsiTheme="majorHAnsi" w:cstheme="majorHAnsi"/>
          <w:b/>
        </w:rPr>
        <w:lastRenderedPageBreak/>
        <w:t>DISCUSSION</w:t>
      </w:r>
      <w:r>
        <w:rPr>
          <w:rFonts w:asciiTheme="majorHAnsi" w:hAnsiTheme="majorHAnsi" w:cstheme="majorHAnsi"/>
          <w:b/>
        </w:rPr>
        <w:t>:</w:t>
      </w:r>
    </w:p>
    <w:p w14:paraId="465AEE0E" w14:textId="2CA22A6D" w:rsidR="000209FA" w:rsidRDefault="00205AC9" w:rsidP="00FD309F">
      <w:pPr>
        <w:jc w:val="both"/>
        <w:rPr>
          <w:rFonts w:asciiTheme="majorHAnsi" w:hAnsiTheme="majorHAnsi" w:cstheme="majorHAnsi"/>
        </w:rPr>
      </w:pPr>
      <w:r w:rsidRPr="002527C0">
        <w:rPr>
          <w:rFonts w:asciiTheme="majorHAnsi" w:hAnsiTheme="majorHAnsi" w:cstheme="majorHAnsi"/>
        </w:rPr>
        <w:t xml:space="preserve">The results of this pilot study indicate that a Nd:YAG laser can be used to selectively </w:t>
      </w:r>
      <w:r w:rsidR="008C1880" w:rsidRPr="002527C0">
        <w:rPr>
          <w:rFonts w:asciiTheme="majorHAnsi" w:hAnsiTheme="majorHAnsi" w:cstheme="majorHAnsi"/>
        </w:rPr>
        <w:t xml:space="preserve">ablate </w:t>
      </w:r>
      <w:r w:rsidRPr="002527C0">
        <w:rPr>
          <w:rFonts w:asciiTheme="majorHAnsi" w:hAnsiTheme="majorHAnsi" w:cstheme="majorHAnsi"/>
        </w:rPr>
        <w:t xml:space="preserve">corneal endothelial cells when </w:t>
      </w:r>
      <w:r w:rsidR="00EF3893" w:rsidRPr="002527C0">
        <w:rPr>
          <w:rFonts w:asciiTheme="majorHAnsi" w:hAnsiTheme="majorHAnsi" w:cstheme="majorHAnsi"/>
        </w:rPr>
        <w:t xml:space="preserve">appropriate </w:t>
      </w:r>
      <w:r w:rsidRPr="002527C0">
        <w:rPr>
          <w:rFonts w:asciiTheme="majorHAnsi" w:hAnsiTheme="majorHAnsi" w:cstheme="majorHAnsi"/>
        </w:rPr>
        <w:t>parameter</w:t>
      </w:r>
      <w:r w:rsidR="002521DD" w:rsidRPr="002527C0">
        <w:rPr>
          <w:rFonts w:asciiTheme="majorHAnsi" w:hAnsiTheme="majorHAnsi" w:cstheme="majorHAnsi"/>
        </w:rPr>
        <w:t>s</w:t>
      </w:r>
      <w:r w:rsidRPr="002527C0">
        <w:rPr>
          <w:rFonts w:asciiTheme="majorHAnsi" w:hAnsiTheme="majorHAnsi" w:cstheme="majorHAnsi"/>
        </w:rPr>
        <w:t xml:space="preserve"> </w:t>
      </w:r>
      <w:r w:rsidR="003B19AD">
        <w:rPr>
          <w:rFonts w:asciiTheme="majorHAnsi" w:hAnsiTheme="majorHAnsi" w:cstheme="majorHAnsi"/>
        </w:rPr>
        <w:t>for</w:t>
      </w:r>
      <w:r w:rsidRPr="002527C0">
        <w:rPr>
          <w:rFonts w:asciiTheme="majorHAnsi" w:hAnsiTheme="majorHAnsi" w:cstheme="majorHAnsi"/>
        </w:rPr>
        <w:t xml:space="preserve"> energy d</w:t>
      </w:r>
      <w:r w:rsidR="002E2EF3" w:rsidRPr="002527C0">
        <w:rPr>
          <w:rFonts w:asciiTheme="majorHAnsi" w:hAnsiTheme="majorHAnsi" w:cstheme="majorHAnsi"/>
        </w:rPr>
        <w:t xml:space="preserve">ose and focus point </w:t>
      </w:r>
      <w:r w:rsidR="00EF3893" w:rsidRPr="002527C0">
        <w:rPr>
          <w:rFonts w:asciiTheme="majorHAnsi" w:hAnsiTheme="majorHAnsi" w:cstheme="majorHAnsi"/>
        </w:rPr>
        <w:t xml:space="preserve">position </w:t>
      </w:r>
      <w:r w:rsidR="002E2EF3" w:rsidRPr="002527C0">
        <w:rPr>
          <w:rFonts w:asciiTheme="majorHAnsi" w:hAnsiTheme="majorHAnsi" w:cstheme="majorHAnsi"/>
        </w:rPr>
        <w:t>are chosen.</w:t>
      </w:r>
    </w:p>
    <w:p w14:paraId="7DAE0D01" w14:textId="77777777" w:rsidR="00CA14BD" w:rsidRPr="002527C0" w:rsidRDefault="00CA14BD" w:rsidP="00FD309F">
      <w:pPr>
        <w:jc w:val="both"/>
        <w:rPr>
          <w:rFonts w:asciiTheme="majorHAnsi" w:hAnsiTheme="majorHAnsi" w:cstheme="majorHAnsi"/>
        </w:rPr>
      </w:pPr>
    </w:p>
    <w:p w14:paraId="296B7C1C" w14:textId="6D1AEABA" w:rsidR="00255058" w:rsidRDefault="002E2EF3" w:rsidP="00FD309F">
      <w:pPr>
        <w:jc w:val="both"/>
        <w:rPr>
          <w:rFonts w:asciiTheme="majorHAnsi" w:hAnsiTheme="majorHAnsi" w:cstheme="majorHAnsi"/>
        </w:rPr>
      </w:pPr>
      <w:r w:rsidRPr="002527C0">
        <w:rPr>
          <w:rFonts w:asciiTheme="majorHAnsi" w:hAnsiTheme="majorHAnsi" w:cstheme="majorHAnsi"/>
        </w:rPr>
        <w:t xml:space="preserve">As the endothelial function is important for </w:t>
      </w:r>
      <w:r w:rsidR="002A4CEA" w:rsidRPr="002527C0">
        <w:rPr>
          <w:rFonts w:asciiTheme="majorHAnsi" w:hAnsiTheme="majorHAnsi" w:cstheme="majorHAnsi"/>
        </w:rPr>
        <w:t>corneal transparency</w:t>
      </w:r>
      <w:r w:rsidRPr="002527C0">
        <w:rPr>
          <w:rFonts w:asciiTheme="majorHAnsi" w:hAnsiTheme="majorHAnsi" w:cstheme="majorHAnsi"/>
        </w:rPr>
        <w:t xml:space="preserve"> </w:t>
      </w:r>
      <w:r w:rsidR="00505F63" w:rsidRPr="002527C0">
        <w:rPr>
          <w:rFonts w:asciiTheme="majorHAnsi" w:hAnsiTheme="majorHAnsi" w:cstheme="majorHAnsi"/>
        </w:rPr>
        <w:t>and</w:t>
      </w:r>
      <w:r w:rsidR="00E80697" w:rsidRPr="002527C0">
        <w:rPr>
          <w:rFonts w:asciiTheme="majorHAnsi" w:hAnsiTheme="majorHAnsi" w:cstheme="majorHAnsi"/>
        </w:rPr>
        <w:t xml:space="preserve"> </w:t>
      </w:r>
      <w:r w:rsidR="00104178" w:rsidRPr="002527C0">
        <w:rPr>
          <w:rFonts w:asciiTheme="majorHAnsi" w:hAnsiTheme="majorHAnsi" w:cstheme="majorHAnsi"/>
        </w:rPr>
        <w:t xml:space="preserve">safeguarding </w:t>
      </w:r>
      <w:r w:rsidR="00505F63" w:rsidRPr="002527C0">
        <w:rPr>
          <w:rFonts w:asciiTheme="majorHAnsi" w:hAnsiTheme="majorHAnsi" w:cstheme="majorHAnsi"/>
        </w:rPr>
        <w:t>the cornea from stromal edema, models of endothelial dysfunction play an important role in the development of anti-edematous drugs or</w:t>
      </w:r>
      <w:r w:rsidR="00E80697" w:rsidRPr="002527C0">
        <w:rPr>
          <w:rFonts w:asciiTheme="majorHAnsi" w:hAnsiTheme="majorHAnsi" w:cstheme="majorHAnsi"/>
        </w:rPr>
        <w:t xml:space="preserve"> </w:t>
      </w:r>
      <w:r w:rsidR="00104178" w:rsidRPr="002527C0">
        <w:rPr>
          <w:rFonts w:asciiTheme="majorHAnsi" w:hAnsiTheme="majorHAnsi" w:cstheme="majorHAnsi"/>
        </w:rPr>
        <w:t>surgical procedures</w:t>
      </w:r>
      <w:r w:rsidR="00505F63" w:rsidRPr="002527C0">
        <w:rPr>
          <w:rFonts w:asciiTheme="majorHAnsi" w:hAnsiTheme="majorHAnsi" w:cstheme="majorHAnsi"/>
        </w:rPr>
        <w:t>. There are several</w:t>
      </w:r>
      <w:r w:rsidR="00E80697" w:rsidRPr="002527C0">
        <w:rPr>
          <w:rFonts w:asciiTheme="majorHAnsi" w:hAnsiTheme="majorHAnsi" w:cstheme="majorHAnsi"/>
        </w:rPr>
        <w:t xml:space="preserve"> </w:t>
      </w:r>
      <w:r w:rsidR="00104178" w:rsidRPr="002527C0">
        <w:rPr>
          <w:rFonts w:asciiTheme="majorHAnsi" w:hAnsiTheme="majorHAnsi" w:cstheme="majorHAnsi"/>
        </w:rPr>
        <w:t xml:space="preserve">established </w:t>
      </w:r>
      <w:r w:rsidR="00A82FA0" w:rsidRPr="00A82FA0">
        <w:rPr>
          <w:rFonts w:asciiTheme="majorHAnsi" w:hAnsiTheme="majorHAnsi" w:cstheme="majorHAnsi"/>
        </w:rPr>
        <w:t xml:space="preserve">in vitro </w:t>
      </w:r>
      <w:r w:rsidR="00505F63" w:rsidRPr="002527C0">
        <w:rPr>
          <w:rFonts w:asciiTheme="majorHAnsi" w:hAnsiTheme="majorHAnsi" w:cstheme="majorHAnsi"/>
        </w:rPr>
        <w:t xml:space="preserve">models for </w:t>
      </w:r>
      <w:r w:rsidR="009B4796" w:rsidRPr="002527C0">
        <w:rPr>
          <w:rFonts w:asciiTheme="majorHAnsi" w:hAnsiTheme="majorHAnsi" w:cstheme="majorHAnsi"/>
        </w:rPr>
        <w:t xml:space="preserve">mimicking the </w:t>
      </w:r>
      <w:r w:rsidR="00A82FA0" w:rsidRPr="00A82FA0">
        <w:rPr>
          <w:rFonts w:asciiTheme="majorHAnsi" w:hAnsiTheme="majorHAnsi" w:cstheme="majorHAnsi"/>
        </w:rPr>
        <w:t>in vivo</w:t>
      </w:r>
      <w:r w:rsidR="009B4796" w:rsidRPr="002527C0">
        <w:rPr>
          <w:rFonts w:asciiTheme="majorHAnsi" w:hAnsiTheme="majorHAnsi" w:cstheme="majorHAnsi"/>
        </w:rPr>
        <w:t xml:space="preserve"> situation</w:t>
      </w:r>
      <w:r w:rsidR="00002A91" w:rsidRPr="002527C0">
        <w:rPr>
          <w:rFonts w:asciiTheme="majorHAnsi" w:hAnsiTheme="majorHAnsi" w:cstheme="majorHAnsi"/>
        </w:rPr>
        <w:fldChar w:fldCharType="begin"/>
      </w:r>
      <w:r w:rsidR="00002A91" w:rsidRPr="002527C0">
        <w:rPr>
          <w:rFonts w:asciiTheme="majorHAnsi" w:hAnsiTheme="majorHAnsi" w:cstheme="majorHAnsi"/>
        </w:rPr>
        <w:instrText xml:space="preserve"> ADDIN ZOTERO_ITEM CSL_CITATION {"citationID":"Jbv6z9He","properties":{"formattedCitation":"\\super 10, 14, 15\\nosupersub{}","plainCitation":"10, 14, 15","noteIndex":0},"citationItems":[{"id":1643,"uris":["http://zotero.org/users/5804317/items/BLZ6U45E"],"uri":["http://zotero.org/users/5804317/items/BLZ6U45E"],"itemData":{"id":1643,"type":"article-journal","title":"Development of a three-dimensional organ culture model for corneal wound healing and corneal transplantation","container-title":"Investigative Ophthalmology &amp; Visual Science","page":"2840-2846","volume":"47","issue":"7","source":"PubMed","abstract":"PURPOSE: To develop and evaluate a three-dimensional organ culture system of the cornea anterior chamber that could replicate the in vivo processes occurring during corneal wound healing and corneal transplantation.\nMETHODS: Bovine corneoscleral buttons were clamped in a specially designed chamber through the sclera outside the limbus. The epithelium was exposed to air, and its anterior surface was automatically irrigated. The endothelial layer was perfused separately with media under normal intraocular pressure. Wound healing and corneal transplantation were observed using light, scanning, and transmission electron microscopy.\nRESULTS: The organ culture system maintained the epithelium, the putative epithelial stem cells in the limbus, the stroma, and the endothelium in good condition for the 10-day period during which the system was evaluated. The authors observed that the processes of wound healing and corneal transplantation in the model appeared similar to those occurring in vivo.\nCONCLUSIONS: In vitro model closely replicated the in vivo processes of wound healing and corneal transplantation. The authors believe this model will be useful for basic investigations into the cornea, such as study of the response of the cornea to surgery, wound healing, toxins, and therapeutic agents.","DOI":"10.1167/iovs.05-1367","ISSN":"0146-0404","note":"PMID: 16799023","journalAbbreviation":"Invest. Ophthalmol. Vis. Sci.","language":"eng","author":[{"family":"Zhao","given":"Bojun"},{"family":"Cooper","given":"Leanne J."},{"family":"Brahma","given":"Arun"},{"family":"MacNeil","given":"Sheila"},{"family":"Rimmer","given":"Stephen"},{"family":"Fullwood","given":"Nigel J."}],"issued":{"date-parts":[["2006",7]]}}},{"id":4018,"uris":["http://zotero.org/users/5804317/items/4CL2N3GQ"],"uri":["http://zotero.org/users/5804317/items/4CL2N3GQ"],"itemData":{"id":4018,"type":"article-journal","title":"Engineering of Human Corneal Endothelial Cells In Vitro","container-title":"International Journal of Medical Sciences","page":"507-512","volume":"16","issue":"4","source":"PubMed","abstract":"Human corneal endothelial cells are responsible for controlling corneal transparency, however they are notorious for their limited proliferative capability. Thus, damage to these cells may cause irreversible blindness. Currently, the only way to cure blindness caused by corneal endothelial dysfunction is via corneal transplantation of a cadaver donor cornea with healthy corneal endothelium. Due to severe shortage of donor corneas worldwide, it has become paramount to develop human corneal endothelial grafts in vitro that can subsequently be transplanted in humans. Recently, we have reported effective expansion of human corneal endothelial cells by reprogramming the cells into progenitor status through use of p120-Kaiso siRNA knockdown. This new reprogramming approach circumvents the need of using induced pluripotent stem cells or embryonic stem cells. Successful promotion of this technology will encourage scientists to re-think how \"contact inhibition\" can safely be perturbed to our benefit, i.e., effective engineering of an in vivo-like tissue while successful maintaining the normal phenotype. In this review, we present current advances in reprogramming corneal endothelial cells in vitro, detail the methods to successful engineer human corneal endothelial grafts, and discuss their future clinical applications to cure corneal blindness.","DOI":"10.7150/ijms.30759","ISSN":"1449-1907","note":"PMID: 31171901\nPMCID: PMC6535652","journalAbbreviation":"Int J Med Sci","language":"eng","author":[{"family":"Zhu","given":"Qin"},{"family":"Zhu","given":"Yingting"},{"family":"Tighe","given":"Sean"},{"family":"Liu","given":"Yongsong"},{"family":"Hu","given":"Min"}],"issued":{"date-parts":[["2019"]]}}},{"id":4016,"uris":["http://zotero.org/users/5804317/items/9Z3M8FBN"],"uri":["http://zotero.org/users/5804317/items/9Z3M8FBN"],"itemData":{"id":4016,"type":"article-journal","title":"Nicotinamide inhibits corneal endothelial mesenchymal transition and accelerates wound healing","container-title":"Experimental Eye Research","page":"227-233","volume":"184","source":"PubMed","abstract":"Corneal endothelial cells (CECs) maintain the clarity of the cornea through the barrier and pump function. Ex vivo culture or injury may cause corneal endothelial-mesenchymal transition (EnMT) and lead to loss of function. In this study, we explored the effects of nicotinamide (NIC) on the wound healing of rabbit corneal endothelium and the proliferation, migration, and EnMT of cultured human CEC lines. The animal results showed that corneal clarity was rapidly recovered within seven days through topical application of NIC in the rabbits with mechanical injury of the corneal endothelium, while the control corneas remained edematous and cloudy. Whole-mounted corneal staining found the expressions of Na+/K+-ATPase, aquaporin-1, and zonula occludens-1 were mainly localized to the boundaries of regenerated endothelium in NIC-treated eyes, in contrast to the scattered staining in vehicle-treated eyes. Interestingly, we found that NIC application inhibited the expression of typical EnMT marker alpha-smooth muscle actin, which appeared in the rabbit corneal endothelial wound healing. In vitro, NIC promoted the proliferation, but not the migration, of cultured human CECs. Moreover, NIC effectively inhibited transforming growth factor beta-1-induced corneal EnMT and decreased the levels of EnMT regulators snail and slug. Therefore, our study indicates that NIC enhances corneal endothelial wound healing through the promotion of proliferation and the inhibition of EnMT, which may provide a potential pharmaceutical agent for treating corneal endothelial dysfunction.","DOI":"10.1016/j.exer.2019.04.012","ISSN":"1096-0007","note":"PMID: 31028751","journalAbbreviation":"Exp. Eye Res.","language":"eng","author":[{"family":"Li","given":"Zongyi"},{"family":"Duan","given":"Haoyun"},{"family":"Li","given":"Wenjing"},{"family":"Jia","given":"Yanni"},{"family":"Zhang","given":"Songmei"},{"family":"Zhao","given":"Can"},{"family":"Zhou","given":"Qingjun"},{"family":"Shi","given":"Weiyun"}],"issued":{"date-parts":[["2019",7]]}}}],"schema":"https://github.com/citation-style-language/schema/raw/master/csl-citation.json"} </w:instrText>
      </w:r>
      <w:r w:rsidR="00002A91" w:rsidRPr="002527C0">
        <w:rPr>
          <w:rFonts w:asciiTheme="majorHAnsi" w:hAnsiTheme="majorHAnsi" w:cstheme="majorHAnsi"/>
        </w:rPr>
        <w:fldChar w:fldCharType="separate"/>
      </w:r>
      <w:r w:rsidR="00002A91" w:rsidRPr="002527C0">
        <w:rPr>
          <w:rFonts w:asciiTheme="majorHAnsi" w:hAnsiTheme="majorHAnsi" w:cstheme="majorHAnsi"/>
          <w:vertAlign w:val="superscript"/>
        </w:rPr>
        <w:t>10,14,15</w:t>
      </w:r>
      <w:r w:rsidR="00002A91" w:rsidRPr="002527C0">
        <w:rPr>
          <w:rFonts w:asciiTheme="majorHAnsi" w:hAnsiTheme="majorHAnsi" w:cstheme="majorHAnsi"/>
        </w:rPr>
        <w:fldChar w:fldCharType="end"/>
      </w:r>
      <w:r w:rsidR="00B3715F" w:rsidRPr="002527C0">
        <w:rPr>
          <w:rFonts w:asciiTheme="majorHAnsi" w:hAnsiTheme="majorHAnsi" w:cstheme="majorHAnsi"/>
        </w:rPr>
        <w:t>, but as generally know</w:t>
      </w:r>
      <w:r w:rsidR="00B84B12" w:rsidRPr="002527C0">
        <w:rPr>
          <w:rFonts w:asciiTheme="majorHAnsi" w:hAnsiTheme="majorHAnsi" w:cstheme="majorHAnsi"/>
        </w:rPr>
        <w:t>n</w:t>
      </w:r>
      <w:r w:rsidR="00B3715F" w:rsidRPr="002527C0">
        <w:rPr>
          <w:rFonts w:asciiTheme="majorHAnsi" w:hAnsiTheme="majorHAnsi" w:cstheme="majorHAnsi"/>
        </w:rPr>
        <w:t xml:space="preserve">, </w:t>
      </w:r>
      <w:r w:rsidR="00A82FA0" w:rsidRPr="00A82FA0">
        <w:rPr>
          <w:rFonts w:asciiTheme="majorHAnsi" w:hAnsiTheme="majorHAnsi" w:cstheme="majorHAnsi"/>
        </w:rPr>
        <w:t xml:space="preserve">in vitro </w:t>
      </w:r>
      <w:r w:rsidR="00B3715F" w:rsidRPr="002527C0">
        <w:rPr>
          <w:rFonts w:asciiTheme="majorHAnsi" w:hAnsiTheme="majorHAnsi" w:cstheme="majorHAnsi"/>
        </w:rPr>
        <w:t>models</w:t>
      </w:r>
      <w:r w:rsidR="00E80697" w:rsidRPr="002527C0">
        <w:rPr>
          <w:rFonts w:asciiTheme="majorHAnsi" w:hAnsiTheme="majorHAnsi" w:cstheme="majorHAnsi"/>
        </w:rPr>
        <w:t xml:space="preserve"> </w:t>
      </w:r>
      <w:r w:rsidR="00104178" w:rsidRPr="002527C0">
        <w:rPr>
          <w:rFonts w:asciiTheme="majorHAnsi" w:hAnsiTheme="majorHAnsi" w:cstheme="majorHAnsi"/>
        </w:rPr>
        <w:t xml:space="preserve">cannot </w:t>
      </w:r>
      <w:r w:rsidR="003B19AD">
        <w:rPr>
          <w:rFonts w:asciiTheme="majorHAnsi" w:hAnsiTheme="majorHAnsi" w:cstheme="majorHAnsi"/>
        </w:rPr>
        <w:t>completely</w:t>
      </w:r>
      <w:r w:rsidR="00B3715F" w:rsidRPr="002527C0">
        <w:rPr>
          <w:rFonts w:asciiTheme="majorHAnsi" w:hAnsiTheme="majorHAnsi" w:cstheme="majorHAnsi"/>
        </w:rPr>
        <w:t xml:space="preserve"> imitate the influences of enzymes</w:t>
      </w:r>
      <w:r w:rsidR="003B19AD">
        <w:rPr>
          <w:rFonts w:asciiTheme="majorHAnsi" w:hAnsiTheme="majorHAnsi" w:cstheme="majorHAnsi"/>
        </w:rPr>
        <w:t xml:space="preserve"> and</w:t>
      </w:r>
      <w:r w:rsidR="00B3715F" w:rsidRPr="002527C0">
        <w:rPr>
          <w:rFonts w:asciiTheme="majorHAnsi" w:hAnsiTheme="majorHAnsi" w:cstheme="majorHAnsi"/>
        </w:rPr>
        <w:t xml:space="preserve"> cytokines or the effect of cell-cell-interaction.</w:t>
      </w:r>
      <w:r w:rsidR="00E80697" w:rsidRPr="002527C0">
        <w:rPr>
          <w:rFonts w:asciiTheme="majorHAnsi" w:hAnsiTheme="majorHAnsi" w:cstheme="majorHAnsi"/>
        </w:rPr>
        <w:t xml:space="preserve"> </w:t>
      </w:r>
      <w:r w:rsidR="00104178" w:rsidRPr="002527C0">
        <w:rPr>
          <w:rFonts w:asciiTheme="majorHAnsi" w:hAnsiTheme="majorHAnsi" w:cstheme="majorHAnsi"/>
        </w:rPr>
        <w:t>In contrast</w:t>
      </w:r>
      <w:r w:rsidR="00AD5C12" w:rsidRPr="002527C0">
        <w:rPr>
          <w:rFonts w:asciiTheme="majorHAnsi" w:hAnsiTheme="majorHAnsi" w:cstheme="majorHAnsi"/>
        </w:rPr>
        <w:t>, this</w:t>
      </w:r>
      <w:r w:rsidR="00E80697" w:rsidRPr="002527C0">
        <w:rPr>
          <w:rFonts w:asciiTheme="majorHAnsi" w:hAnsiTheme="majorHAnsi" w:cstheme="majorHAnsi"/>
        </w:rPr>
        <w:t xml:space="preserve"> </w:t>
      </w:r>
      <w:r w:rsidR="00405679" w:rsidRPr="002527C0">
        <w:rPr>
          <w:rFonts w:asciiTheme="majorHAnsi" w:hAnsiTheme="majorHAnsi" w:cstheme="majorHAnsi"/>
        </w:rPr>
        <w:t>newly developed</w:t>
      </w:r>
      <w:r w:rsidR="008C4EC9" w:rsidRPr="008C4EC9">
        <w:rPr>
          <w:rFonts w:asciiTheme="majorHAnsi" w:hAnsiTheme="majorHAnsi" w:cstheme="majorHAnsi"/>
        </w:rPr>
        <w:t xml:space="preserve"> ex vivo </w:t>
      </w:r>
      <w:r w:rsidR="00B3715F" w:rsidRPr="002527C0">
        <w:rPr>
          <w:rFonts w:asciiTheme="majorHAnsi" w:hAnsiTheme="majorHAnsi" w:cstheme="majorHAnsi"/>
        </w:rPr>
        <w:t>model of endothelial cell loss</w:t>
      </w:r>
      <w:r w:rsidR="002A4CEA" w:rsidRPr="002527C0">
        <w:rPr>
          <w:rFonts w:asciiTheme="majorHAnsi" w:hAnsiTheme="majorHAnsi" w:cstheme="majorHAnsi"/>
        </w:rPr>
        <w:t xml:space="preserve"> offers the possibility to</w:t>
      </w:r>
      <w:r w:rsidR="00E80697" w:rsidRPr="002527C0">
        <w:rPr>
          <w:rFonts w:asciiTheme="majorHAnsi" w:hAnsiTheme="majorHAnsi" w:cstheme="majorHAnsi"/>
        </w:rPr>
        <w:t xml:space="preserve"> </w:t>
      </w:r>
      <w:r w:rsidR="00405679" w:rsidRPr="002527C0">
        <w:rPr>
          <w:rFonts w:asciiTheme="majorHAnsi" w:hAnsiTheme="majorHAnsi" w:cstheme="majorHAnsi"/>
        </w:rPr>
        <w:t>monitor</w:t>
      </w:r>
      <w:r w:rsidR="002A4CEA" w:rsidRPr="002527C0">
        <w:rPr>
          <w:rFonts w:asciiTheme="majorHAnsi" w:hAnsiTheme="majorHAnsi" w:cstheme="majorHAnsi"/>
        </w:rPr>
        <w:t xml:space="preserve"> different states of</w:t>
      </w:r>
      <w:r w:rsidR="00405679" w:rsidRPr="002527C0">
        <w:rPr>
          <w:rFonts w:asciiTheme="majorHAnsi" w:hAnsiTheme="majorHAnsi" w:cstheme="majorHAnsi"/>
        </w:rPr>
        <w:t xml:space="preserve"> the </w:t>
      </w:r>
      <w:r w:rsidR="002A4CEA" w:rsidRPr="002527C0">
        <w:rPr>
          <w:rFonts w:asciiTheme="majorHAnsi" w:hAnsiTheme="majorHAnsi" w:cstheme="majorHAnsi"/>
        </w:rPr>
        <w:t xml:space="preserve">disease and corneal decompensation in the natural environment. </w:t>
      </w:r>
    </w:p>
    <w:p w14:paraId="30BC4B17" w14:textId="77777777" w:rsidR="00CA14BD" w:rsidRPr="002527C0" w:rsidRDefault="00CA14BD" w:rsidP="00FD309F">
      <w:pPr>
        <w:jc w:val="both"/>
        <w:rPr>
          <w:rFonts w:asciiTheme="majorHAnsi" w:hAnsiTheme="majorHAnsi" w:cstheme="majorHAnsi"/>
        </w:rPr>
      </w:pPr>
    </w:p>
    <w:p w14:paraId="1B84FCAA" w14:textId="5137AC08" w:rsidR="001848D9" w:rsidRDefault="002A4CEA" w:rsidP="00FD309F">
      <w:pPr>
        <w:jc w:val="both"/>
        <w:rPr>
          <w:rFonts w:asciiTheme="majorHAnsi" w:hAnsiTheme="majorHAnsi" w:cstheme="majorHAnsi"/>
        </w:rPr>
      </w:pPr>
      <w:r w:rsidRPr="002527C0">
        <w:rPr>
          <w:rFonts w:asciiTheme="majorHAnsi" w:hAnsiTheme="majorHAnsi" w:cstheme="majorHAnsi"/>
        </w:rPr>
        <w:t xml:space="preserve">As the cornea </w:t>
      </w:r>
      <w:r w:rsidR="005A5C4A" w:rsidRPr="002527C0">
        <w:rPr>
          <w:rFonts w:asciiTheme="majorHAnsi" w:hAnsiTheme="majorHAnsi" w:cstheme="majorHAnsi"/>
        </w:rPr>
        <w:t xml:space="preserve">in our model </w:t>
      </w:r>
      <w:r w:rsidRPr="002527C0">
        <w:rPr>
          <w:rFonts w:asciiTheme="majorHAnsi" w:hAnsiTheme="majorHAnsi" w:cstheme="majorHAnsi"/>
        </w:rPr>
        <w:t xml:space="preserve">is excised with a trephine after the laser </w:t>
      </w:r>
      <w:r w:rsidR="008C1880" w:rsidRPr="002527C0">
        <w:rPr>
          <w:rFonts w:asciiTheme="majorHAnsi" w:hAnsiTheme="majorHAnsi" w:cstheme="majorHAnsi"/>
        </w:rPr>
        <w:t>procedure</w:t>
      </w:r>
      <w:r w:rsidRPr="002527C0">
        <w:rPr>
          <w:rFonts w:asciiTheme="majorHAnsi" w:hAnsiTheme="majorHAnsi" w:cstheme="majorHAnsi"/>
        </w:rPr>
        <w:t xml:space="preserve">, the </w:t>
      </w:r>
      <w:r w:rsidR="00AD5C12" w:rsidRPr="002527C0">
        <w:rPr>
          <w:rFonts w:asciiTheme="majorHAnsi" w:hAnsiTheme="majorHAnsi" w:cstheme="majorHAnsi"/>
        </w:rPr>
        <w:t>physiology of the cornea changes and similar to</w:t>
      </w:r>
      <w:r w:rsidR="00405679" w:rsidRPr="002527C0">
        <w:rPr>
          <w:rFonts w:asciiTheme="majorHAnsi" w:hAnsiTheme="majorHAnsi" w:cstheme="majorHAnsi"/>
        </w:rPr>
        <w:t xml:space="preserve"> the</w:t>
      </w:r>
      <w:r w:rsidR="00AD5C12" w:rsidRPr="002527C0">
        <w:rPr>
          <w:rFonts w:asciiTheme="majorHAnsi" w:hAnsiTheme="majorHAnsi" w:cstheme="majorHAnsi"/>
        </w:rPr>
        <w:t xml:space="preserve"> </w:t>
      </w:r>
      <w:r w:rsidR="00A82FA0" w:rsidRPr="00A82FA0">
        <w:rPr>
          <w:rFonts w:asciiTheme="majorHAnsi" w:hAnsiTheme="majorHAnsi" w:cstheme="majorHAnsi"/>
        </w:rPr>
        <w:t xml:space="preserve">in vitro </w:t>
      </w:r>
      <w:r w:rsidR="00405679" w:rsidRPr="002527C0">
        <w:rPr>
          <w:rFonts w:asciiTheme="majorHAnsi" w:hAnsiTheme="majorHAnsi" w:cstheme="majorHAnsi"/>
        </w:rPr>
        <w:t>situation</w:t>
      </w:r>
      <w:r w:rsidR="00AD5C12" w:rsidRPr="002527C0">
        <w:rPr>
          <w:rFonts w:asciiTheme="majorHAnsi" w:hAnsiTheme="majorHAnsi" w:cstheme="majorHAnsi"/>
        </w:rPr>
        <w:t xml:space="preserve">, regional </w:t>
      </w:r>
      <w:r w:rsidR="00C46F25" w:rsidRPr="002527C0">
        <w:rPr>
          <w:rFonts w:asciiTheme="majorHAnsi" w:hAnsiTheme="majorHAnsi" w:cstheme="majorHAnsi"/>
        </w:rPr>
        <w:t>interaction</w:t>
      </w:r>
      <w:r w:rsidR="00AD5C12" w:rsidRPr="002527C0">
        <w:rPr>
          <w:rFonts w:asciiTheme="majorHAnsi" w:hAnsiTheme="majorHAnsi" w:cstheme="majorHAnsi"/>
        </w:rPr>
        <w:t xml:space="preserve">s </w:t>
      </w:r>
      <w:r w:rsidR="008C1880" w:rsidRPr="002527C0">
        <w:rPr>
          <w:rFonts w:asciiTheme="majorHAnsi" w:hAnsiTheme="majorHAnsi" w:cstheme="majorHAnsi"/>
        </w:rPr>
        <w:t xml:space="preserve">are significantly hampered. </w:t>
      </w:r>
      <w:r w:rsidR="005A5C4A" w:rsidRPr="002527C0">
        <w:rPr>
          <w:rFonts w:asciiTheme="majorHAnsi" w:hAnsiTheme="majorHAnsi" w:cstheme="majorHAnsi"/>
        </w:rPr>
        <w:t>However, the local interface remains intact and especially the cellular communication to other cells within the cornea persists. O</w:t>
      </w:r>
      <w:r w:rsidR="00C46F25" w:rsidRPr="002527C0">
        <w:rPr>
          <w:rFonts w:asciiTheme="majorHAnsi" w:hAnsiTheme="majorHAnsi" w:cstheme="majorHAnsi"/>
        </w:rPr>
        <w:t>ur stud</w:t>
      </w:r>
      <w:r w:rsidR="008C1880" w:rsidRPr="002527C0">
        <w:rPr>
          <w:rFonts w:asciiTheme="majorHAnsi" w:hAnsiTheme="majorHAnsi" w:cstheme="majorHAnsi"/>
        </w:rPr>
        <w:t>y</w:t>
      </w:r>
      <w:r w:rsidR="00C46F25" w:rsidRPr="002527C0">
        <w:rPr>
          <w:rFonts w:asciiTheme="majorHAnsi" w:hAnsiTheme="majorHAnsi" w:cstheme="majorHAnsi"/>
        </w:rPr>
        <w:t xml:space="preserve"> revealed that </w:t>
      </w:r>
      <w:r w:rsidR="00AD5C12" w:rsidRPr="002527C0">
        <w:rPr>
          <w:rFonts w:asciiTheme="majorHAnsi" w:hAnsiTheme="majorHAnsi" w:cstheme="majorHAnsi"/>
        </w:rPr>
        <w:t xml:space="preserve">under these circumstances </w:t>
      </w:r>
      <w:r w:rsidR="00C46F25" w:rsidRPr="002527C0">
        <w:rPr>
          <w:rFonts w:asciiTheme="majorHAnsi" w:hAnsiTheme="majorHAnsi" w:cstheme="majorHAnsi"/>
        </w:rPr>
        <w:t xml:space="preserve">the cornea </w:t>
      </w:r>
      <w:r w:rsidR="00AD5C12" w:rsidRPr="002527C0">
        <w:rPr>
          <w:rFonts w:asciiTheme="majorHAnsi" w:hAnsiTheme="majorHAnsi" w:cstheme="majorHAnsi"/>
        </w:rPr>
        <w:t>maintains</w:t>
      </w:r>
      <w:r w:rsidR="00C46F25" w:rsidRPr="002527C0">
        <w:rPr>
          <w:rFonts w:asciiTheme="majorHAnsi" w:hAnsiTheme="majorHAnsi" w:cstheme="majorHAnsi"/>
        </w:rPr>
        <w:t xml:space="preserve"> its function for three days in culture, which offers </w:t>
      </w:r>
      <w:r w:rsidR="003B19AD">
        <w:rPr>
          <w:rFonts w:asciiTheme="majorHAnsi" w:hAnsiTheme="majorHAnsi" w:cstheme="majorHAnsi"/>
        </w:rPr>
        <w:t>sufficient</w:t>
      </w:r>
      <w:r w:rsidR="00AD5C12" w:rsidRPr="002527C0">
        <w:rPr>
          <w:rFonts w:asciiTheme="majorHAnsi" w:hAnsiTheme="majorHAnsi" w:cstheme="majorHAnsi"/>
        </w:rPr>
        <w:t xml:space="preserve"> time</w:t>
      </w:r>
      <w:r w:rsidR="00C46F25" w:rsidRPr="002527C0">
        <w:rPr>
          <w:rFonts w:asciiTheme="majorHAnsi" w:hAnsiTheme="majorHAnsi" w:cstheme="majorHAnsi"/>
        </w:rPr>
        <w:t xml:space="preserve"> to </w:t>
      </w:r>
      <w:r w:rsidR="00405679" w:rsidRPr="002527C0">
        <w:rPr>
          <w:rFonts w:asciiTheme="majorHAnsi" w:hAnsiTheme="majorHAnsi" w:cstheme="majorHAnsi"/>
        </w:rPr>
        <w:t xml:space="preserve">observe </w:t>
      </w:r>
      <w:r w:rsidR="00C46F25" w:rsidRPr="002527C0">
        <w:rPr>
          <w:rFonts w:asciiTheme="majorHAnsi" w:hAnsiTheme="majorHAnsi" w:cstheme="majorHAnsi"/>
        </w:rPr>
        <w:t>and</w:t>
      </w:r>
      <w:r w:rsidR="00AD5C12" w:rsidRPr="002527C0">
        <w:rPr>
          <w:rFonts w:asciiTheme="majorHAnsi" w:hAnsiTheme="majorHAnsi" w:cstheme="majorHAnsi"/>
        </w:rPr>
        <w:t xml:space="preserve"> evaluate potential therapeutic </w:t>
      </w:r>
      <w:r w:rsidR="008C1880" w:rsidRPr="002527C0">
        <w:rPr>
          <w:rFonts w:asciiTheme="majorHAnsi" w:hAnsiTheme="majorHAnsi" w:cstheme="majorHAnsi"/>
        </w:rPr>
        <w:t>agents</w:t>
      </w:r>
      <w:r w:rsidR="00405679" w:rsidRPr="002527C0">
        <w:rPr>
          <w:rFonts w:asciiTheme="majorHAnsi" w:hAnsiTheme="majorHAnsi" w:cstheme="majorHAnsi"/>
        </w:rPr>
        <w:t>.</w:t>
      </w:r>
      <w:r w:rsidR="00E80697" w:rsidRPr="002527C0">
        <w:rPr>
          <w:rFonts w:asciiTheme="majorHAnsi" w:hAnsiTheme="majorHAnsi" w:cstheme="majorHAnsi"/>
        </w:rPr>
        <w:t xml:space="preserve"> </w:t>
      </w:r>
      <w:r w:rsidR="00860B64" w:rsidRPr="002527C0">
        <w:rPr>
          <w:rFonts w:asciiTheme="majorHAnsi" w:hAnsiTheme="majorHAnsi" w:cstheme="majorHAnsi"/>
        </w:rPr>
        <w:t xml:space="preserve">On the other hand, </w:t>
      </w:r>
      <w:r w:rsidR="00C46F25" w:rsidRPr="002527C0">
        <w:rPr>
          <w:rFonts w:asciiTheme="majorHAnsi" w:hAnsiTheme="majorHAnsi" w:cstheme="majorHAnsi"/>
        </w:rPr>
        <w:t>longtime healing processes</w:t>
      </w:r>
      <w:r w:rsidR="00E80697" w:rsidRPr="002527C0">
        <w:rPr>
          <w:rFonts w:asciiTheme="majorHAnsi" w:hAnsiTheme="majorHAnsi" w:cstheme="majorHAnsi"/>
        </w:rPr>
        <w:t xml:space="preserve"> </w:t>
      </w:r>
      <w:r w:rsidR="00860B64" w:rsidRPr="002527C0">
        <w:rPr>
          <w:rFonts w:asciiTheme="majorHAnsi" w:hAnsiTheme="majorHAnsi" w:cstheme="majorHAnsi"/>
        </w:rPr>
        <w:t xml:space="preserve">cannot </w:t>
      </w:r>
      <w:r w:rsidR="00C46F25" w:rsidRPr="002527C0">
        <w:rPr>
          <w:rFonts w:asciiTheme="majorHAnsi" w:hAnsiTheme="majorHAnsi" w:cstheme="majorHAnsi"/>
        </w:rPr>
        <w:t xml:space="preserve">be </w:t>
      </w:r>
      <w:r w:rsidR="005A5C4A" w:rsidRPr="002527C0">
        <w:rPr>
          <w:rFonts w:asciiTheme="majorHAnsi" w:hAnsiTheme="majorHAnsi" w:cstheme="majorHAnsi"/>
        </w:rPr>
        <w:t>investigated.</w:t>
      </w:r>
      <w:r w:rsidR="000D7A25" w:rsidRPr="002527C0">
        <w:rPr>
          <w:rFonts w:asciiTheme="majorHAnsi" w:hAnsiTheme="majorHAnsi" w:cstheme="majorHAnsi"/>
        </w:rPr>
        <w:t xml:space="preserve"> </w:t>
      </w:r>
    </w:p>
    <w:p w14:paraId="5B03540C" w14:textId="77777777" w:rsidR="00CA14BD" w:rsidRPr="002527C0" w:rsidRDefault="00CA14BD" w:rsidP="00FD309F">
      <w:pPr>
        <w:jc w:val="both"/>
        <w:rPr>
          <w:rFonts w:asciiTheme="majorHAnsi" w:hAnsiTheme="majorHAnsi" w:cstheme="majorHAnsi"/>
        </w:rPr>
      </w:pPr>
    </w:p>
    <w:p w14:paraId="72E6A422" w14:textId="5596A6D2" w:rsidR="00C46F25" w:rsidRDefault="008C1880" w:rsidP="00C47F1C">
      <w:pPr>
        <w:jc w:val="both"/>
        <w:rPr>
          <w:rFonts w:asciiTheme="majorHAnsi" w:hAnsiTheme="majorHAnsi" w:cstheme="majorHAnsi"/>
        </w:rPr>
      </w:pPr>
      <w:r w:rsidRPr="002527C0">
        <w:rPr>
          <w:rFonts w:asciiTheme="majorHAnsi" w:hAnsiTheme="majorHAnsi" w:cstheme="majorHAnsi"/>
        </w:rPr>
        <w:t>In our model</w:t>
      </w:r>
      <w:r w:rsidR="003B19AD">
        <w:rPr>
          <w:rFonts w:asciiTheme="majorHAnsi" w:hAnsiTheme="majorHAnsi" w:cstheme="majorHAnsi"/>
        </w:rPr>
        <w:t>,</w:t>
      </w:r>
      <w:r w:rsidRPr="002527C0">
        <w:rPr>
          <w:rFonts w:asciiTheme="majorHAnsi" w:hAnsiTheme="majorHAnsi" w:cstheme="majorHAnsi"/>
        </w:rPr>
        <w:t xml:space="preserve"> w</w:t>
      </w:r>
      <w:r w:rsidR="00C46F25" w:rsidRPr="002527C0">
        <w:rPr>
          <w:rFonts w:asciiTheme="majorHAnsi" w:hAnsiTheme="majorHAnsi" w:cstheme="majorHAnsi"/>
        </w:rPr>
        <w:t>e used porcine eyes</w:t>
      </w:r>
      <w:r w:rsidRPr="002527C0">
        <w:rPr>
          <w:rFonts w:asciiTheme="majorHAnsi" w:hAnsiTheme="majorHAnsi" w:cstheme="majorHAnsi"/>
        </w:rPr>
        <w:t xml:space="preserve"> as</w:t>
      </w:r>
      <w:r w:rsidR="00E80697" w:rsidRPr="002527C0">
        <w:rPr>
          <w:rFonts w:asciiTheme="majorHAnsi" w:hAnsiTheme="majorHAnsi" w:cstheme="majorHAnsi"/>
        </w:rPr>
        <w:t xml:space="preserve"> </w:t>
      </w:r>
      <w:r w:rsidR="00DD3C98" w:rsidRPr="002527C0">
        <w:rPr>
          <w:rFonts w:asciiTheme="majorHAnsi" w:hAnsiTheme="majorHAnsi" w:cstheme="majorHAnsi"/>
        </w:rPr>
        <w:t>larger quantities</w:t>
      </w:r>
      <w:r w:rsidR="00C46F25" w:rsidRPr="002527C0">
        <w:rPr>
          <w:rFonts w:asciiTheme="majorHAnsi" w:hAnsiTheme="majorHAnsi" w:cstheme="majorHAnsi"/>
        </w:rPr>
        <w:t xml:space="preserve"> of </w:t>
      </w:r>
      <w:r w:rsidR="00DD3C98" w:rsidRPr="002527C0">
        <w:rPr>
          <w:rFonts w:asciiTheme="majorHAnsi" w:hAnsiTheme="majorHAnsi" w:cstheme="majorHAnsi"/>
        </w:rPr>
        <w:t>those</w:t>
      </w:r>
      <w:r w:rsidR="00C46F25" w:rsidRPr="002527C0">
        <w:rPr>
          <w:rFonts w:asciiTheme="majorHAnsi" w:hAnsiTheme="majorHAnsi" w:cstheme="majorHAnsi"/>
        </w:rPr>
        <w:t xml:space="preserve"> can be </w:t>
      </w:r>
      <w:r w:rsidR="003B19AD" w:rsidRPr="002527C0">
        <w:rPr>
          <w:rFonts w:asciiTheme="majorHAnsi" w:hAnsiTheme="majorHAnsi" w:cstheme="majorHAnsi"/>
        </w:rPr>
        <w:t xml:space="preserve">easily </w:t>
      </w:r>
      <w:r w:rsidR="00DD3C98" w:rsidRPr="002527C0">
        <w:rPr>
          <w:rFonts w:asciiTheme="majorHAnsi" w:hAnsiTheme="majorHAnsi" w:cstheme="majorHAnsi"/>
        </w:rPr>
        <w:t>obtained.</w:t>
      </w:r>
      <w:r w:rsidR="00E80697" w:rsidRPr="002527C0">
        <w:rPr>
          <w:rFonts w:asciiTheme="majorHAnsi" w:hAnsiTheme="majorHAnsi" w:cstheme="majorHAnsi"/>
        </w:rPr>
        <w:t xml:space="preserve"> </w:t>
      </w:r>
      <w:r w:rsidR="00DD3C98" w:rsidRPr="002527C0">
        <w:rPr>
          <w:rFonts w:asciiTheme="majorHAnsi" w:hAnsiTheme="majorHAnsi" w:cstheme="majorHAnsi"/>
        </w:rPr>
        <w:t xml:space="preserve">Furthermore, </w:t>
      </w:r>
      <w:r w:rsidR="00C46F25" w:rsidRPr="002527C0">
        <w:rPr>
          <w:rFonts w:asciiTheme="majorHAnsi" w:hAnsiTheme="majorHAnsi" w:cstheme="majorHAnsi"/>
        </w:rPr>
        <w:t>porcine eye</w:t>
      </w:r>
      <w:r w:rsidR="00256F4F" w:rsidRPr="002527C0">
        <w:rPr>
          <w:rFonts w:asciiTheme="majorHAnsi" w:hAnsiTheme="majorHAnsi" w:cstheme="majorHAnsi"/>
        </w:rPr>
        <w:t>s</w:t>
      </w:r>
      <w:r w:rsidR="00C46F25" w:rsidRPr="002527C0">
        <w:rPr>
          <w:rFonts w:asciiTheme="majorHAnsi" w:hAnsiTheme="majorHAnsi" w:cstheme="majorHAnsi"/>
        </w:rPr>
        <w:t xml:space="preserve"> mimic human</w:t>
      </w:r>
      <w:r w:rsidR="00255058" w:rsidRPr="002527C0">
        <w:rPr>
          <w:rFonts w:asciiTheme="majorHAnsi" w:hAnsiTheme="majorHAnsi" w:cstheme="majorHAnsi"/>
        </w:rPr>
        <w:t xml:space="preserve"> </w:t>
      </w:r>
      <w:r w:rsidR="00256F4F" w:rsidRPr="002527C0">
        <w:rPr>
          <w:rFonts w:asciiTheme="majorHAnsi" w:hAnsiTheme="majorHAnsi" w:cstheme="majorHAnsi"/>
        </w:rPr>
        <w:t xml:space="preserve">eyes </w:t>
      </w:r>
      <w:r w:rsidR="00255058" w:rsidRPr="002527C0">
        <w:rPr>
          <w:rFonts w:asciiTheme="majorHAnsi" w:hAnsiTheme="majorHAnsi" w:cstheme="majorHAnsi"/>
        </w:rPr>
        <w:t>very well</w:t>
      </w:r>
      <w:r w:rsidR="00C46F25" w:rsidRPr="002527C0">
        <w:rPr>
          <w:rFonts w:asciiTheme="majorHAnsi" w:hAnsiTheme="majorHAnsi" w:cstheme="majorHAnsi"/>
        </w:rPr>
        <w:t xml:space="preserve">. </w:t>
      </w:r>
      <w:r w:rsidR="00A42F20" w:rsidRPr="002527C0">
        <w:rPr>
          <w:rFonts w:asciiTheme="majorHAnsi" w:hAnsiTheme="majorHAnsi" w:cstheme="majorHAnsi"/>
        </w:rPr>
        <w:t>In contrast to rabbit</w:t>
      </w:r>
      <w:r w:rsidR="00603850" w:rsidRPr="002527C0">
        <w:rPr>
          <w:rFonts w:asciiTheme="majorHAnsi" w:hAnsiTheme="majorHAnsi" w:cstheme="majorHAnsi"/>
        </w:rPr>
        <w:t>s</w:t>
      </w:r>
      <w:r w:rsidR="008B0605">
        <w:rPr>
          <w:rFonts w:asciiTheme="majorHAnsi" w:hAnsiTheme="majorHAnsi" w:cstheme="majorHAnsi"/>
        </w:rPr>
        <w:t xml:space="preserve"> that</w:t>
      </w:r>
      <w:r w:rsidR="00603850" w:rsidRPr="002527C0">
        <w:rPr>
          <w:rFonts w:asciiTheme="majorHAnsi" w:hAnsiTheme="majorHAnsi" w:cstheme="majorHAnsi"/>
        </w:rPr>
        <w:t xml:space="preserve"> are regularly used for experiment, porcine eyes</w:t>
      </w:r>
      <w:r w:rsidR="006B1505">
        <w:rPr>
          <w:rFonts w:asciiTheme="majorHAnsi" w:hAnsiTheme="majorHAnsi" w:cstheme="majorHAnsi"/>
        </w:rPr>
        <w:t xml:space="preserve"> </w:t>
      </w:r>
      <w:r w:rsidR="00603850" w:rsidRPr="002527C0">
        <w:rPr>
          <w:rFonts w:asciiTheme="majorHAnsi" w:hAnsiTheme="majorHAnsi" w:cstheme="majorHAnsi"/>
        </w:rPr>
        <w:t>have a</w:t>
      </w:r>
      <w:r w:rsidR="00A42F20" w:rsidRPr="002527C0">
        <w:rPr>
          <w:rFonts w:asciiTheme="majorHAnsi" w:hAnsiTheme="majorHAnsi" w:cstheme="majorHAnsi"/>
        </w:rPr>
        <w:t xml:space="preserve"> Bowman</w:t>
      </w:r>
      <w:r w:rsidR="00772C54">
        <w:rPr>
          <w:rFonts w:asciiTheme="majorHAnsi" w:hAnsiTheme="majorHAnsi" w:cstheme="majorHAnsi"/>
        </w:rPr>
        <w:t>’</w:t>
      </w:r>
      <w:r w:rsidR="00A42F20" w:rsidRPr="002527C0">
        <w:rPr>
          <w:rFonts w:asciiTheme="majorHAnsi" w:hAnsiTheme="majorHAnsi" w:cstheme="majorHAnsi"/>
        </w:rPr>
        <w:t>s membrane. Nevertheless</w:t>
      </w:r>
      <w:r w:rsidR="00256F4F" w:rsidRPr="002527C0">
        <w:rPr>
          <w:rFonts w:asciiTheme="majorHAnsi" w:hAnsiTheme="majorHAnsi" w:cstheme="majorHAnsi"/>
        </w:rPr>
        <w:t>,</w:t>
      </w:r>
      <w:r w:rsidR="00A42F20" w:rsidRPr="002527C0">
        <w:rPr>
          <w:rFonts w:asciiTheme="majorHAnsi" w:hAnsiTheme="majorHAnsi" w:cstheme="majorHAnsi"/>
        </w:rPr>
        <w:t xml:space="preserve"> the corneal </w:t>
      </w:r>
      <w:r w:rsidR="002521DD" w:rsidRPr="002527C0">
        <w:rPr>
          <w:rFonts w:asciiTheme="majorHAnsi" w:hAnsiTheme="majorHAnsi" w:cstheme="majorHAnsi"/>
        </w:rPr>
        <w:t>thickness</w:t>
      </w:r>
      <w:r w:rsidR="00A42F20" w:rsidRPr="002527C0">
        <w:rPr>
          <w:rFonts w:asciiTheme="majorHAnsi" w:hAnsiTheme="majorHAnsi" w:cstheme="majorHAnsi"/>
        </w:rPr>
        <w:t xml:space="preserve"> of the porcine eye </w:t>
      </w:r>
      <w:r w:rsidR="002521DD" w:rsidRPr="002527C0">
        <w:rPr>
          <w:rFonts w:asciiTheme="majorHAnsi" w:hAnsiTheme="majorHAnsi" w:cstheme="majorHAnsi"/>
        </w:rPr>
        <w:t>differs</w:t>
      </w:r>
      <w:r w:rsidR="00E80697" w:rsidRPr="002527C0">
        <w:rPr>
          <w:rFonts w:asciiTheme="majorHAnsi" w:hAnsiTheme="majorHAnsi" w:cstheme="majorHAnsi"/>
        </w:rPr>
        <w:t xml:space="preserve"> </w:t>
      </w:r>
      <w:r w:rsidR="00603850" w:rsidRPr="002527C0">
        <w:rPr>
          <w:rFonts w:asciiTheme="majorHAnsi" w:hAnsiTheme="majorHAnsi" w:cstheme="majorHAnsi"/>
        </w:rPr>
        <w:t xml:space="preserve">considerably </w:t>
      </w:r>
      <w:r w:rsidR="00256F4F" w:rsidRPr="002527C0">
        <w:rPr>
          <w:rFonts w:asciiTheme="majorHAnsi" w:hAnsiTheme="majorHAnsi" w:cstheme="majorHAnsi"/>
        </w:rPr>
        <w:t xml:space="preserve">from </w:t>
      </w:r>
      <w:r w:rsidR="002521DD" w:rsidRPr="002527C0">
        <w:rPr>
          <w:rFonts w:asciiTheme="majorHAnsi" w:hAnsiTheme="majorHAnsi" w:cstheme="majorHAnsi"/>
        </w:rPr>
        <w:t>the h</w:t>
      </w:r>
      <w:r w:rsidR="00AE0100" w:rsidRPr="002527C0">
        <w:rPr>
          <w:rFonts w:asciiTheme="majorHAnsi" w:hAnsiTheme="majorHAnsi" w:cstheme="majorHAnsi"/>
        </w:rPr>
        <w:t xml:space="preserve">uman </w:t>
      </w:r>
      <w:r w:rsidR="00256F4F" w:rsidRPr="002527C0">
        <w:rPr>
          <w:rFonts w:asciiTheme="majorHAnsi" w:hAnsiTheme="majorHAnsi" w:cstheme="majorHAnsi"/>
        </w:rPr>
        <w:t>eye.</w:t>
      </w:r>
      <w:r w:rsidR="00E80697" w:rsidRPr="002527C0">
        <w:rPr>
          <w:rFonts w:asciiTheme="majorHAnsi" w:hAnsiTheme="majorHAnsi" w:cstheme="majorHAnsi"/>
        </w:rPr>
        <w:t xml:space="preserve"> I</w:t>
      </w:r>
      <w:r w:rsidR="00256F4F" w:rsidRPr="002527C0">
        <w:rPr>
          <w:rFonts w:asciiTheme="majorHAnsi" w:hAnsiTheme="majorHAnsi" w:cstheme="majorHAnsi"/>
        </w:rPr>
        <w:t>n particular,</w:t>
      </w:r>
      <w:r w:rsidR="00AE0100" w:rsidRPr="002527C0">
        <w:rPr>
          <w:rFonts w:asciiTheme="majorHAnsi" w:hAnsiTheme="majorHAnsi" w:cstheme="majorHAnsi"/>
        </w:rPr>
        <w:t xml:space="preserve"> the </w:t>
      </w:r>
      <w:r w:rsidR="008E68C5" w:rsidRPr="002527C0">
        <w:rPr>
          <w:rFonts w:asciiTheme="majorHAnsi" w:hAnsiTheme="majorHAnsi" w:cstheme="majorHAnsi"/>
        </w:rPr>
        <w:t xml:space="preserve">porcine </w:t>
      </w:r>
      <w:r w:rsidR="00AE0100" w:rsidRPr="002527C0">
        <w:rPr>
          <w:rFonts w:asciiTheme="majorHAnsi" w:hAnsiTheme="majorHAnsi" w:cstheme="majorHAnsi"/>
        </w:rPr>
        <w:t>stroma</w:t>
      </w:r>
      <w:r w:rsidR="002521DD" w:rsidRPr="002527C0">
        <w:rPr>
          <w:rFonts w:asciiTheme="majorHAnsi" w:hAnsiTheme="majorHAnsi" w:cstheme="majorHAnsi"/>
        </w:rPr>
        <w:t xml:space="preserve"> is much thicker and there is no difference between central and peripheral thickness in porcine </w:t>
      </w:r>
      <w:r w:rsidR="008E68C5" w:rsidRPr="002527C0">
        <w:rPr>
          <w:rFonts w:asciiTheme="majorHAnsi" w:hAnsiTheme="majorHAnsi" w:cstheme="majorHAnsi"/>
        </w:rPr>
        <w:t>corneas</w:t>
      </w:r>
      <w:r w:rsidR="00AD5C12" w:rsidRPr="002527C0">
        <w:rPr>
          <w:rFonts w:asciiTheme="majorHAnsi" w:hAnsiTheme="majorHAnsi" w:cstheme="majorHAnsi"/>
        </w:rPr>
        <w:fldChar w:fldCharType="begin"/>
      </w:r>
      <w:r w:rsidR="00AD5C12" w:rsidRPr="002527C0">
        <w:rPr>
          <w:rFonts w:asciiTheme="majorHAnsi" w:hAnsiTheme="majorHAnsi" w:cstheme="majorHAnsi"/>
        </w:rPr>
        <w:instrText xml:space="preserve"> ADDIN ZOTERO_ITEM CSL_CITATION {"citationID":"LshUk6lR","properties":{"formattedCitation":"\\super 16\\nosupersub{}","plainCitation":"16","noteIndex":0},"citationItems":[{"id":4010,"uris":["http://zotero.org/users/5804317/items/NYEGVE53"],"uri":["http://zotero.org/users/5804317/items/NYEGVE53"],"itemData":{"id":4010,"type":"article-journal","title":"Development of a convenient ex vivo model for the study of the transcorneal permeation of drugs: histological and permeability evaluation","container-title":"Journal of Pharmaceutical Sciences","page":"63-71","volume":"104","issue":"1","source":"PubMed","abstract":"In this paper, an ex vivo model for the study of the transcorneal permeation of drugs, based on porcine tissues, was evaluated. The setup is characterized by ease of realization, absence of O₂ and CO₂ bubbling and low cost; additionally, the large availability of porcine tissue permits a high throughput. Histological images showed the comparability between porcine and human corneas and confirmed the effectiveness of the isolation procedure. A new de-epithelization procedure based on a thermal approach was also set up to simulate cornea permeability in pathological conditions. The procedure did not affect the integrity of the underlying layers and allowed the characterization of the barrier properties of epithelium and stroma. Six compounds with different physicochemical properties were tested: fluorescein, atenolol, propranolol, diclofenac, ganciclovir and lidocaine. The model highlighted the barrier function played by epithelium toward the diffusion of hydrophilic compounds and the permselectivity with regard to more lipophilic molecules. In particular, positively charged compounds showed a significantly higher transcorneal permeability than negatively charged compounds. The comparability of results with literature data supports the goodness and the robustness of the model, especially taking into account the behavior of fluorescein, which is generally considered a marker of tissue integrity.","DOI":"10.1002/jps.24231","ISSN":"1520-6017","note":"PMID: 25394188","title-short":"Development of a convenient ex vivo model for the study of the transcorneal permeation of drugs","journalAbbreviation":"J Pharm Sci","language":"eng","author":[{"family":"Pescina","given":"Silvia"},{"family":"Govoni","given":"Paolo"},{"family":"Potenza","given":"Arianna"},{"family":"Padula","given":"Cristina"},{"family":"Santi","given":"Patrizia"},{"family":"Nicoli","given":"Sara"}],"issued":{"date-parts":[["2015",1]]}}}],"schema":"https://github.com/citation-style-language/schema/raw/master/csl-citation.json"} </w:instrText>
      </w:r>
      <w:r w:rsidR="00AD5C12" w:rsidRPr="002527C0">
        <w:rPr>
          <w:rFonts w:asciiTheme="majorHAnsi" w:hAnsiTheme="majorHAnsi" w:cstheme="majorHAnsi"/>
        </w:rPr>
        <w:fldChar w:fldCharType="separate"/>
      </w:r>
      <w:r w:rsidR="00AD5C12" w:rsidRPr="002527C0">
        <w:rPr>
          <w:rFonts w:asciiTheme="majorHAnsi" w:hAnsiTheme="majorHAnsi" w:cstheme="majorHAnsi"/>
          <w:vertAlign w:val="superscript"/>
        </w:rPr>
        <w:t>16</w:t>
      </w:r>
      <w:r w:rsidR="00AD5C12" w:rsidRPr="002527C0">
        <w:rPr>
          <w:rFonts w:asciiTheme="majorHAnsi" w:hAnsiTheme="majorHAnsi" w:cstheme="majorHAnsi"/>
        </w:rPr>
        <w:fldChar w:fldCharType="end"/>
      </w:r>
      <w:r w:rsidR="002521DD" w:rsidRPr="002527C0">
        <w:rPr>
          <w:rFonts w:asciiTheme="majorHAnsi" w:hAnsiTheme="majorHAnsi" w:cstheme="majorHAnsi"/>
        </w:rPr>
        <w:t xml:space="preserve">. </w:t>
      </w:r>
      <w:r w:rsidR="00C46F25" w:rsidRPr="002527C0">
        <w:rPr>
          <w:rFonts w:asciiTheme="majorHAnsi" w:hAnsiTheme="majorHAnsi" w:cstheme="majorHAnsi"/>
        </w:rPr>
        <w:t>It must</w:t>
      </w:r>
      <w:r w:rsidR="00E80697" w:rsidRPr="002527C0">
        <w:rPr>
          <w:rFonts w:asciiTheme="majorHAnsi" w:hAnsiTheme="majorHAnsi" w:cstheme="majorHAnsi"/>
        </w:rPr>
        <w:t xml:space="preserve"> </w:t>
      </w:r>
      <w:r w:rsidR="002521DD" w:rsidRPr="002527C0">
        <w:rPr>
          <w:rFonts w:asciiTheme="majorHAnsi" w:hAnsiTheme="majorHAnsi" w:cstheme="majorHAnsi"/>
        </w:rPr>
        <w:t>also</w:t>
      </w:r>
      <w:r w:rsidR="00E80697" w:rsidRPr="002527C0">
        <w:rPr>
          <w:rFonts w:asciiTheme="majorHAnsi" w:hAnsiTheme="majorHAnsi" w:cstheme="majorHAnsi"/>
        </w:rPr>
        <w:t xml:space="preserve"> </w:t>
      </w:r>
      <w:r w:rsidR="00EF284F" w:rsidRPr="002527C0">
        <w:rPr>
          <w:rFonts w:asciiTheme="majorHAnsi" w:hAnsiTheme="majorHAnsi" w:cstheme="majorHAnsi"/>
        </w:rPr>
        <w:t xml:space="preserve">be </w:t>
      </w:r>
      <w:r w:rsidR="008B0605">
        <w:rPr>
          <w:rFonts w:asciiTheme="majorHAnsi" w:hAnsiTheme="majorHAnsi" w:cstheme="majorHAnsi"/>
        </w:rPr>
        <w:t>considered</w:t>
      </w:r>
      <w:r w:rsidR="00C46F25" w:rsidRPr="002527C0">
        <w:rPr>
          <w:rFonts w:asciiTheme="majorHAnsi" w:hAnsiTheme="majorHAnsi" w:cstheme="majorHAnsi"/>
        </w:rPr>
        <w:t xml:space="preserve"> that human </w:t>
      </w:r>
      <w:r w:rsidR="00603850" w:rsidRPr="002527C0">
        <w:rPr>
          <w:rFonts w:asciiTheme="majorHAnsi" w:hAnsiTheme="majorHAnsi" w:cstheme="majorHAnsi"/>
        </w:rPr>
        <w:t>CEC</w:t>
      </w:r>
      <w:r w:rsidR="00C46F25" w:rsidRPr="002527C0">
        <w:rPr>
          <w:rFonts w:asciiTheme="majorHAnsi" w:hAnsiTheme="majorHAnsi" w:cstheme="majorHAnsi"/>
        </w:rPr>
        <w:t xml:space="preserve"> </w:t>
      </w:r>
      <w:r w:rsidR="00603850" w:rsidRPr="002527C0">
        <w:rPr>
          <w:rFonts w:asciiTheme="majorHAnsi" w:hAnsiTheme="majorHAnsi" w:cstheme="majorHAnsi"/>
        </w:rPr>
        <w:t xml:space="preserve">do not </w:t>
      </w:r>
      <w:r w:rsidR="00C46F25" w:rsidRPr="002527C0">
        <w:rPr>
          <w:rFonts w:asciiTheme="majorHAnsi" w:hAnsiTheme="majorHAnsi" w:cstheme="majorHAnsi"/>
        </w:rPr>
        <w:t xml:space="preserve">have </w:t>
      </w:r>
      <w:r w:rsidR="00603850" w:rsidRPr="002527C0">
        <w:rPr>
          <w:rFonts w:asciiTheme="majorHAnsi" w:hAnsiTheme="majorHAnsi" w:cstheme="majorHAnsi"/>
        </w:rPr>
        <w:t xml:space="preserve">any </w:t>
      </w:r>
      <w:r w:rsidR="00C46F25" w:rsidRPr="002527C0">
        <w:rPr>
          <w:rFonts w:asciiTheme="majorHAnsi" w:hAnsiTheme="majorHAnsi" w:cstheme="majorHAnsi"/>
        </w:rPr>
        <w:t>healing capability</w:t>
      </w:r>
      <w:r w:rsidR="008B0605">
        <w:rPr>
          <w:rFonts w:asciiTheme="majorHAnsi" w:hAnsiTheme="majorHAnsi" w:cstheme="majorHAnsi"/>
        </w:rPr>
        <w:t xml:space="preserve"> while</w:t>
      </w:r>
      <w:r w:rsidR="004F23ED" w:rsidRPr="002527C0">
        <w:rPr>
          <w:rFonts w:asciiTheme="majorHAnsi" w:hAnsiTheme="majorHAnsi" w:cstheme="majorHAnsi"/>
        </w:rPr>
        <w:t xml:space="preserve"> </w:t>
      </w:r>
      <w:r w:rsidR="00E80697" w:rsidRPr="002527C0">
        <w:rPr>
          <w:rFonts w:asciiTheme="majorHAnsi" w:hAnsiTheme="majorHAnsi" w:cstheme="majorHAnsi"/>
        </w:rPr>
        <w:t>this regenerative feature</w:t>
      </w:r>
      <w:r w:rsidR="004F23ED" w:rsidRPr="002527C0">
        <w:rPr>
          <w:rFonts w:asciiTheme="majorHAnsi" w:hAnsiTheme="majorHAnsi" w:cstheme="majorHAnsi"/>
        </w:rPr>
        <w:t xml:space="preserve"> is </w:t>
      </w:r>
      <w:r w:rsidR="00E80697" w:rsidRPr="002527C0">
        <w:rPr>
          <w:rFonts w:asciiTheme="majorHAnsi" w:hAnsiTheme="majorHAnsi" w:cstheme="majorHAnsi"/>
        </w:rPr>
        <w:t>reported</w:t>
      </w:r>
      <w:r w:rsidR="004F23ED" w:rsidRPr="002527C0">
        <w:rPr>
          <w:rFonts w:asciiTheme="majorHAnsi" w:hAnsiTheme="majorHAnsi" w:cstheme="majorHAnsi"/>
        </w:rPr>
        <w:t xml:space="preserve"> </w:t>
      </w:r>
      <w:r w:rsidR="00603850" w:rsidRPr="002527C0">
        <w:rPr>
          <w:rFonts w:asciiTheme="majorHAnsi" w:hAnsiTheme="majorHAnsi" w:cstheme="majorHAnsi"/>
        </w:rPr>
        <w:t xml:space="preserve">in some </w:t>
      </w:r>
      <w:r w:rsidR="004F23ED" w:rsidRPr="002527C0">
        <w:rPr>
          <w:rFonts w:asciiTheme="majorHAnsi" w:hAnsiTheme="majorHAnsi" w:cstheme="majorHAnsi"/>
        </w:rPr>
        <w:t>animals</w:t>
      </w:r>
      <w:r w:rsidR="00DE302F" w:rsidRPr="002527C0">
        <w:rPr>
          <w:rFonts w:asciiTheme="majorHAnsi" w:hAnsiTheme="majorHAnsi" w:cstheme="majorHAnsi"/>
        </w:rPr>
        <w:t>,</w:t>
      </w:r>
      <w:r w:rsidR="004F23ED" w:rsidRPr="002527C0">
        <w:rPr>
          <w:rFonts w:asciiTheme="majorHAnsi" w:hAnsiTheme="majorHAnsi" w:cstheme="majorHAnsi"/>
        </w:rPr>
        <w:t xml:space="preserve"> </w:t>
      </w:r>
      <w:r w:rsidR="00DE302F" w:rsidRPr="002527C0">
        <w:rPr>
          <w:rFonts w:asciiTheme="majorHAnsi" w:hAnsiTheme="majorHAnsi" w:cstheme="majorHAnsi"/>
        </w:rPr>
        <w:t>such as</w:t>
      </w:r>
      <w:r w:rsidR="004F23ED" w:rsidRPr="002527C0">
        <w:rPr>
          <w:rFonts w:asciiTheme="majorHAnsi" w:hAnsiTheme="majorHAnsi" w:cstheme="majorHAnsi"/>
        </w:rPr>
        <w:t xml:space="preserve"> </w:t>
      </w:r>
      <w:r w:rsidR="00DE302F" w:rsidRPr="002527C0">
        <w:rPr>
          <w:rFonts w:asciiTheme="majorHAnsi" w:hAnsiTheme="majorHAnsi" w:cstheme="majorHAnsi"/>
        </w:rPr>
        <w:t xml:space="preserve">pigs and </w:t>
      </w:r>
      <w:r w:rsidR="004F23ED" w:rsidRPr="002527C0">
        <w:rPr>
          <w:rFonts w:asciiTheme="majorHAnsi" w:hAnsiTheme="majorHAnsi" w:cstheme="majorHAnsi"/>
        </w:rPr>
        <w:t>rabbit</w:t>
      </w:r>
      <w:r w:rsidR="00DE302F" w:rsidRPr="002527C0">
        <w:rPr>
          <w:rFonts w:asciiTheme="majorHAnsi" w:hAnsiTheme="majorHAnsi" w:cstheme="majorHAnsi"/>
        </w:rPr>
        <w:t>s</w:t>
      </w:r>
      <w:r w:rsidR="00BD370D" w:rsidRPr="002527C0">
        <w:rPr>
          <w:rFonts w:asciiTheme="majorHAnsi" w:hAnsiTheme="majorHAnsi" w:cstheme="majorHAnsi"/>
        </w:rPr>
        <w:fldChar w:fldCharType="begin"/>
      </w:r>
      <w:r w:rsidR="00BD370D" w:rsidRPr="002527C0">
        <w:rPr>
          <w:rFonts w:asciiTheme="majorHAnsi" w:hAnsiTheme="majorHAnsi" w:cstheme="majorHAnsi"/>
        </w:rPr>
        <w:instrText xml:space="preserve"> ADDIN ZOTERO_ITEM CSL_CITATION {"citationID":"lbP5gdHz","properties":{"formattedCitation":"\\super 17, 18\\nosupersub{}","plainCitation":"17, 18","noteIndex":0},"citationItems":[{"id":4020,"uris":["http://zotero.org/users/5804317/items/EWGQAY64"],"uri":["http://zotero.org/users/5804317/items/EWGQAY64"],"itemData":{"id":4020,"type":"article-journal","title":"Endothelial Wound Repair of the Organ-Cultured Porcine Corneas","container-title":"Current Eye Research","page":"856-865","volume":"43","issue":"7","source":"PubMed","abstract":"PURPOSE: To assess whether injured porcine endothelium of small and large corneoscleral disc differ in its reparative/regenerative capacity under various conditions of organ culture storage.\nMATERIAL AND METHODS: 166 paired porcine corneas were trephined to obtain tissues with diameter 12.0 mm and 17.5 mm (with area neighboring endothelial periphery). In tested discs, central endothelium was mechanically wounded. Density of live endothelial cells (LECD), percentage of dead cells (%DC), coefficient of variation and cell hexagonality were assessed in central and paracentral endothelium following 5- or 9-day incubation in medium with 2% or 10% fetal bovine serum. The parameters were assessed also in fresh and intact cultured discs. Dead endothelial cells (EC) were visualized by trypan blue, cell borders by Alizarin Red S dye. Endothelial imprints were immunoassayed for the proliferation marker Ki-67 and the nucleolar marker fibrillarin.\nRESULTS: In fresh corneas, the LECD/mm2 (mean ± standard deviation) were 3998.0 ± 215.4 (central area) and 3888.2 ± 363.1 (paracentral area). Only the length of storage had significant effect on wound repair. Lesion was repaired partially after 5-day and fully after 9-day cultivation. After 9-day storage in medium with 10% serum, the mean LECD detected in small discs were 2409.4 ± 881.8 (central area) and 3949.5 ± 275.5 (paracentral area) and in large discs the mean LECD were 2555.0 ± 347.0 (central area) and 4007.5 ± 261.2 (paracentral area). Ki-67 showed cell proliferation associated with healing of EC of both large and small corneas.\nCONCLUSIONS: The lesions were completely repaired within 9 days of storage. Presence of the area, where stem cells appear to be located, contributes to stimulation of endothelial reparation less than serum concentration and time of culture. Both cell migration and proliferation contribute to the wound repair.","DOI":"10.1080/02713683.2018.1458883","ISSN":"1460-2202","note":"PMID: 29648937","journalAbbreviation":"Curr. Eye Res.","language":"eng","author":[{"family":"Smeringaiova","given":"Ingrida"},{"family":"Reinstein Merjava","given":"Stanislava"},{"family":"Stranak","given":"Zbynek"},{"family":"Studeny","given":"Pavel"},{"family":"Bednar","given":"Jan"},{"family":"Jirsova","given":"Katerina"}],"issued":{"date-parts":[["2018"]]}}},{"id":4026,"uris":["http://zotero.org/users/5804317/items/YJYJGQZB"],"uri":["http://zotero.org/users/5804317/items/YJYJGQZB"],"itemData":{"id":4026,"type":"article-journal","title":"A Rabbit Corneal Endothelial Dysfunction Model Using Endothelial-Mesenchymal Transformed Cells","container-title":"Scientific Reports","page":"16868","volume":"8","issue":"1","source":"PubMed","abstract":"Unlike humans, rabbit corneal endothelial wounds are known to spontaneously heal. The current study was aimed to develop a new rabbit bullous keratopathy model using corneal endothelial cells that were induced to undergo endothelial-mesenchymal transformation (EMT). EMT was induced in rabbit corneal endothelial cells (RCECs) by culturing with TGFβ and basic FGF Supplemented Medium. The corneal endothelia in recipient rabbits were mechanically scraped from the corneal endothelial surface inside an 8 mm mark. Then, a suspension of EMT-induced RCECs (EMT-RCECs) was injected into the anterior chamber. Eyes injected with freshly isolated RCECs (Fresh RCECs group) and eyes that were scraped without injection of cells (Scrape group) were used as controls. Immediately following operation, subepithelial and stromal edema was observed with increased central corneal thickness and corneal opacity in all groups. In the EMT-RCECs group, bullous keratopathy persisted for 42 days up to the end of the study. In the Fresh-RCECs and Scrape groups, corneal transparency and thickness recovered by 7 days after treatment and was maintained up to 42 days. The activated fibroblast marker, α-SMA, was observed spanning from corneal endothelium to corneal stroma in the EMT-RCECs group. Interestingly, α-SMA was upregulated in the Scrape-group as well. In all groups, there was no damage to other intraocular structures, and intraocular pressure was normal throughout the observation period. Transplanting a fresh donor cornea effectively treated corneal edema due to bullous keratopathy. This model is a promising tool for pre-clinical trials in the development of new therapies against corneal endothelial dysfunction.","DOI":"10.1038/s41598-018-35110-2","ISSN":"2045-2322","note":"PMID: 30442918\nPMCID: PMC6237874","journalAbbreviation":"Sci Rep","language":"eng","author":[{"family":"Yamashita","given":"Kazuya"},{"family":"Hatou","given":"Shin"},{"family":"Inagaki","given":"Emi"},{"family":"Higa","given":"Kazunari"},{"family":"Tsubota","given":"Kazuo"},{"family":"Shimmura","given":"Shigeto"}],"issued":{"date-parts":[["2018",11,15]]}}}],"schema":"https://github.com/citation-style-language/schema/raw/master/csl-citation.json"} </w:instrText>
      </w:r>
      <w:r w:rsidR="00BD370D" w:rsidRPr="002527C0">
        <w:rPr>
          <w:rFonts w:asciiTheme="majorHAnsi" w:hAnsiTheme="majorHAnsi" w:cstheme="majorHAnsi"/>
        </w:rPr>
        <w:fldChar w:fldCharType="separate"/>
      </w:r>
      <w:r w:rsidR="00BD370D" w:rsidRPr="002527C0">
        <w:rPr>
          <w:rFonts w:asciiTheme="majorHAnsi" w:hAnsiTheme="majorHAnsi" w:cstheme="majorHAnsi"/>
          <w:vertAlign w:val="superscript"/>
        </w:rPr>
        <w:t>17,18</w:t>
      </w:r>
      <w:r w:rsidR="00BD370D" w:rsidRPr="002527C0">
        <w:rPr>
          <w:rFonts w:asciiTheme="majorHAnsi" w:hAnsiTheme="majorHAnsi" w:cstheme="majorHAnsi"/>
        </w:rPr>
        <w:fldChar w:fldCharType="end"/>
      </w:r>
      <w:r w:rsidR="004F23ED" w:rsidRPr="002527C0">
        <w:rPr>
          <w:rFonts w:asciiTheme="majorHAnsi" w:hAnsiTheme="majorHAnsi" w:cstheme="majorHAnsi"/>
        </w:rPr>
        <w:t xml:space="preserve">. Our study did not focus on wound healing </w:t>
      </w:r>
      <w:r w:rsidR="00CA14BD" w:rsidRPr="002527C0">
        <w:rPr>
          <w:rFonts w:asciiTheme="majorHAnsi" w:hAnsiTheme="majorHAnsi" w:cstheme="majorHAnsi"/>
        </w:rPr>
        <w:t>processes,</w:t>
      </w:r>
      <w:r w:rsidR="004F23ED" w:rsidRPr="002527C0">
        <w:rPr>
          <w:rFonts w:asciiTheme="majorHAnsi" w:hAnsiTheme="majorHAnsi" w:cstheme="majorHAnsi"/>
        </w:rPr>
        <w:t xml:space="preserve"> but </w:t>
      </w:r>
      <w:r w:rsidR="008B0605">
        <w:rPr>
          <w:rFonts w:asciiTheme="majorHAnsi" w:hAnsiTheme="majorHAnsi" w:cstheme="majorHAnsi"/>
        </w:rPr>
        <w:t>this difference</w:t>
      </w:r>
      <w:r w:rsidR="004F23ED" w:rsidRPr="002527C0">
        <w:rPr>
          <w:rFonts w:asciiTheme="majorHAnsi" w:hAnsiTheme="majorHAnsi" w:cstheme="majorHAnsi"/>
        </w:rPr>
        <w:t xml:space="preserve"> should be kept in mind when translating results.</w:t>
      </w:r>
      <w:r w:rsidR="000D7A25" w:rsidRPr="002527C0">
        <w:rPr>
          <w:rFonts w:asciiTheme="majorHAnsi" w:hAnsiTheme="majorHAnsi" w:cstheme="majorHAnsi"/>
        </w:rPr>
        <w:t xml:space="preserve"> As the wound healing</w:t>
      </w:r>
      <w:r w:rsidR="00255058" w:rsidRPr="002527C0">
        <w:rPr>
          <w:rFonts w:asciiTheme="majorHAnsi" w:hAnsiTheme="majorHAnsi" w:cstheme="majorHAnsi"/>
        </w:rPr>
        <w:t xml:space="preserve"> of animal </w:t>
      </w:r>
      <w:r w:rsidR="00603850" w:rsidRPr="002527C0">
        <w:rPr>
          <w:rFonts w:asciiTheme="majorHAnsi" w:hAnsiTheme="majorHAnsi" w:cstheme="majorHAnsi"/>
        </w:rPr>
        <w:t>CEC</w:t>
      </w:r>
      <w:r w:rsidR="000D7A25" w:rsidRPr="002527C0">
        <w:rPr>
          <w:rFonts w:asciiTheme="majorHAnsi" w:hAnsiTheme="majorHAnsi" w:cstheme="majorHAnsi"/>
        </w:rPr>
        <w:t xml:space="preserve"> does not exceed four days, it might </w:t>
      </w:r>
      <w:r w:rsidR="00EF284F" w:rsidRPr="002527C0">
        <w:rPr>
          <w:rFonts w:asciiTheme="majorHAnsi" w:hAnsiTheme="majorHAnsi" w:cstheme="majorHAnsi"/>
        </w:rPr>
        <w:t xml:space="preserve">still </w:t>
      </w:r>
      <w:r w:rsidR="000D7A25" w:rsidRPr="002527C0">
        <w:rPr>
          <w:rFonts w:asciiTheme="majorHAnsi" w:hAnsiTheme="majorHAnsi" w:cstheme="majorHAnsi"/>
        </w:rPr>
        <w:t xml:space="preserve">be </w:t>
      </w:r>
      <w:r w:rsidR="00255058" w:rsidRPr="002527C0">
        <w:rPr>
          <w:rFonts w:asciiTheme="majorHAnsi" w:hAnsiTheme="majorHAnsi" w:cstheme="majorHAnsi"/>
        </w:rPr>
        <w:t>observed in our cultured tissue</w:t>
      </w:r>
      <w:r w:rsidR="00101691" w:rsidRPr="002527C0">
        <w:rPr>
          <w:rFonts w:asciiTheme="majorHAnsi" w:hAnsiTheme="majorHAnsi" w:cstheme="majorHAnsi"/>
        </w:rPr>
        <w:t>s</w:t>
      </w:r>
      <w:r w:rsidR="00255058" w:rsidRPr="002527C0">
        <w:rPr>
          <w:rFonts w:asciiTheme="majorHAnsi" w:hAnsiTheme="majorHAnsi" w:cstheme="majorHAnsi"/>
        </w:rPr>
        <w:t xml:space="preserve"> even if they last only for three days.</w:t>
      </w:r>
    </w:p>
    <w:p w14:paraId="380EFABE" w14:textId="77777777" w:rsidR="00CA14BD" w:rsidRPr="002527C0" w:rsidRDefault="00CA14BD" w:rsidP="00FD309F">
      <w:pPr>
        <w:jc w:val="both"/>
        <w:rPr>
          <w:rFonts w:asciiTheme="majorHAnsi" w:hAnsiTheme="majorHAnsi" w:cstheme="majorHAnsi"/>
        </w:rPr>
      </w:pPr>
    </w:p>
    <w:p w14:paraId="1533B1A7" w14:textId="5C97C3ED" w:rsidR="004F23ED" w:rsidRDefault="00A87CB8" w:rsidP="00FD309F">
      <w:pPr>
        <w:jc w:val="both"/>
        <w:rPr>
          <w:rFonts w:asciiTheme="majorHAnsi" w:hAnsiTheme="majorHAnsi" w:cstheme="majorHAnsi"/>
        </w:rPr>
      </w:pPr>
      <w:r w:rsidRPr="002527C0">
        <w:rPr>
          <w:rFonts w:asciiTheme="majorHAnsi" w:hAnsiTheme="majorHAnsi" w:cstheme="majorHAnsi"/>
        </w:rPr>
        <w:t>Comparing our experimental setup with previous stud</w:t>
      </w:r>
      <w:r w:rsidR="00255058" w:rsidRPr="002527C0">
        <w:rPr>
          <w:rFonts w:asciiTheme="majorHAnsi" w:hAnsiTheme="majorHAnsi" w:cstheme="majorHAnsi"/>
        </w:rPr>
        <w:t>ie</w:t>
      </w:r>
      <w:r w:rsidRPr="002527C0">
        <w:rPr>
          <w:rFonts w:asciiTheme="majorHAnsi" w:hAnsiTheme="majorHAnsi" w:cstheme="majorHAnsi"/>
        </w:rPr>
        <w:t>s</w:t>
      </w:r>
      <w:r w:rsidR="00603850" w:rsidRPr="002527C0">
        <w:rPr>
          <w:rFonts w:asciiTheme="majorHAnsi" w:hAnsiTheme="majorHAnsi" w:cstheme="majorHAnsi"/>
        </w:rPr>
        <w:t>,</w:t>
      </w:r>
      <w:r w:rsidRPr="002527C0">
        <w:rPr>
          <w:rFonts w:asciiTheme="majorHAnsi" w:hAnsiTheme="majorHAnsi" w:cstheme="majorHAnsi"/>
        </w:rPr>
        <w:t xml:space="preserve"> the</w:t>
      </w:r>
      <w:r w:rsidR="00E80697" w:rsidRPr="002527C0">
        <w:rPr>
          <w:rFonts w:asciiTheme="majorHAnsi" w:hAnsiTheme="majorHAnsi" w:cstheme="majorHAnsi"/>
        </w:rPr>
        <w:t xml:space="preserve"> </w:t>
      </w:r>
      <w:r w:rsidR="00870960" w:rsidRPr="002527C0">
        <w:rPr>
          <w:rFonts w:asciiTheme="majorHAnsi" w:hAnsiTheme="majorHAnsi" w:cstheme="majorHAnsi"/>
        </w:rPr>
        <w:t xml:space="preserve">applied </w:t>
      </w:r>
      <w:r w:rsidRPr="002527C0">
        <w:rPr>
          <w:rFonts w:asciiTheme="majorHAnsi" w:hAnsiTheme="majorHAnsi" w:cstheme="majorHAnsi"/>
        </w:rPr>
        <w:t>energy levels were similar</w:t>
      </w:r>
      <w:r w:rsidR="00BC5E94" w:rsidRPr="002527C0">
        <w:rPr>
          <w:rFonts w:asciiTheme="majorHAnsi" w:hAnsiTheme="majorHAnsi" w:cstheme="majorHAnsi"/>
        </w:rPr>
        <w:fldChar w:fldCharType="begin"/>
      </w:r>
      <w:r w:rsidR="00BC5E94" w:rsidRPr="002527C0">
        <w:rPr>
          <w:rFonts w:asciiTheme="majorHAnsi" w:hAnsiTheme="majorHAnsi" w:cstheme="majorHAnsi"/>
        </w:rPr>
        <w:instrText xml:space="preserve"> ADDIN ZOTERO_ITEM CSL_CITATION {"citationID":"20KuvUSZ","properties":{"formattedCitation":"\\super 19\\nosupersub{}","plainCitation":"19","noteIndex":0},"citationItems":[{"id":4024,"uris":["http://zotero.org/users/5804317/items/DYDYB3C8"],"uri":["http://zotero.org/users/5804317/items/DYDYB3C8"],"itemData":{"id":4024,"type":"article-journal","title":"Endothelial repair following Nd:YAG laser injury","container-title":"Investigative Ophthalmology &amp; Visual Science","page":"971-976","volume":"25","issue":"8","source":"PubMed","abstract":"Effects of different energy levels (1.2, 2.0, 2.8, 4.0 mj) of a mode-locked Nd:YAG laser beam focused directly on the corneal endothelium were evaluated in rabbit, cat, and owl monkey. The endothelial lesion observed by specular microscopy at 10 min; 8, 16, and 24 hr; 3, 5, 7, and 21 days measured up to 0.8 mM in diameter. It showed focal destruction of Descemet's membrane and a larger area of endothelial denudation corresponding probably to the shock wave generated by the plasma. The size of the defect correlated with the amount of energy delivered. Even though healing was characterized by a phase of rapid endothelial migration during the first 24 hr, only about one-half of the defect was covered after 1 week in all animals. This lesion persisted with minimal endothelial proliferation for 3 weeks in the rabbit and for 3 months in the cat. The monkey was followed for only 1 week. Our findings indicate that the laser-tissue interaction is different from mechanical or thermal modes of injury and interferes with the specific endothelial functions in repair.","ISSN":"0146-0404","note":"PMID: 6430839","title-short":"Endothelial repair following Nd","journalAbbreviation":"Invest. Ophthalmol. Vis. Sci.","language":"eng","author":[{"family":"Schubert","given":"H. D."},{"family":"Trokel","given":"S."}],"issued":{"date-parts":[["1984",8]]}}}],"schema":"https://github.com/citation-style-language/schema/raw/master/csl-citation.json"} </w:instrText>
      </w:r>
      <w:r w:rsidR="00BC5E94" w:rsidRPr="002527C0">
        <w:rPr>
          <w:rFonts w:asciiTheme="majorHAnsi" w:hAnsiTheme="majorHAnsi" w:cstheme="majorHAnsi"/>
        </w:rPr>
        <w:fldChar w:fldCharType="separate"/>
      </w:r>
      <w:r w:rsidR="00BC5E94" w:rsidRPr="002527C0">
        <w:rPr>
          <w:rFonts w:asciiTheme="majorHAnsi" w:hAnsiTheme="majorHAnsi" w:cstheme="majorHAnsi"/>
          <w:vertAlign w:val="superscript"/>
        </w:rPr>
        <w:t>19</w:t>
      </w:r>
      <w:r w:rsidR="00BC5E94" w:rsidRPr="002527C0">
        <w:rPr>
          <w:rFonts w:asciiTheme="majorHAnsi" w:hAnsiTheme="majorHAnsi" w:cstheme="majorHAnsi"/>
        </w:rPr>
        <w:fldChar w:fldCharType="end"/>
      </w:r>
      <w:r w:rsidR="00870960" w:rsidRPr="002527C0">
        <w:rPr>
          <w:rFonts w:asciiTheme="majorHAnsi" w:hAnsiTheme="majorHAnsi" w:cstheme="majorHAnsi"/>
        </w:rPr>
        <w:t>.</w:t>
      </w:r>
      <w:r w:rsidRPr="002527C0">
        <w:rPr>
          <w:rFonts w:asciiTheme="majorHAnsi" w:hAnsiTheme="majorHAnsi" w:cstheme="majorHAnsi"/>
        </w:rPr>
        <w:t xml:space="preserve"> </w:t>
      </w:r>
      <w:r w:rsidR="00031315" w:rsidRPr="002527C0">
        <w:rPr>
          <w:rFonts w:asciiTheme="majorHAnsi" w:hAnsiTheme="majorHAnsi" w:cstheme="majorHAnsi"/>
        </w:rPr>
        <w:t>I</w:t>
      </w:r>
      <w:r w:rsidRPr="002527C0">
        <w:rPr>
          <w:rFonts w:asciiTheme="majorHAnsi" w:hAnsiTheme="majorHAnsi" w:cstheme="majorHAnsi"/>
        </w:rPr>
        <w:t xml:space="preserve">nstead of focusing </w:t>
      </w:r>
      <w:r w:rsidR="00321223" w:rsidRPr="002527C0">
        <w:rPr>
          <w:rFonts w:asciiTheme="majorHAnsi" w:hAnsiTheme="majorHAnsi" w:cstheme="majorHAnsi"/>
        </w:rPr>
        <w:t xml:space="preserve">only </w:t>
      </w:r>
      <w:r w:rsidR="00B84B12" w:rsidRPr="002527C0">
        <w:rPr>
          <w:rFonts w:asciiTheme="majorHAnsi" w:hAnsiTheme="majorHAnsi" w:cstheme="majorHAnsi"/>
        </w:rPr>
        <w:t>on the endothelium</w:t>
      </w:r>
      <w:r w:rsidRPr="002527C0">
        <w:rPr>
          <w:rFonts w:asciiTheme="majorHAnsi" w:hAnsiTheme="majorHAnsi" w:cstheme="majorHAnsi"/>
        </w:rPr>
        <w:t>,</w:t>
      </w:r>
      <w:r w:rsidR="00E80697" w:rsidRPr="002527C0">
        <w:rPr>
          <w:rFonts w:asciiTheme="majorHAnsi" w:hAnsiTheme="majorHAnsi" w:cstheme="majorHAnsi"/>
        </w:rPr>
        <w:t xml:space="preserve"> </w:t>
      </w:r>
      <w:r w:rsidR="00031315" w:rsidRPr="002527C0">
        <w:rPr>
          <w:rFonts w:asciiTheme="majorHAnsi" w:hAnsiTheme="majorHAnsi" w:cstheme="majorHAnsi"/>
        </w:rPr>
        <w:t xml:space="preserve">different locations of </w:t>
      </w:r>
      <w:r w:rsidR="00BD370D" w:rsidRPr="002527C0">
        <w:rPr>
          <w:rFonts w:asciiTheme="majorHAnsi" w:hAnsiTheme="majorHAnsi" w:cstheme="majorHAnsi"/>
        </w:rPr>
        <w:t>focal</w:t>
      </w:r>
      <w:r w:rsidRPr="002527C0">
        <w:rPr>
          <w:rFonts w:asciiTheme="majorHAnsi" w:hAnsiTheme="majorHAnsi" w:cstheme="majorHAnsi"/>
        </w:rPr>
        <w:t xml:space="preserve"> point</w:t>
      </w:r>
      <w:r w:rsidR="00031315" w:rsidRPr="002527C0">
        <w:rPr>
          <w:rFonts w:asciiTheme="majorHAnsi" w:hAnsiTheme="majorHAnsi" w:cstheme="majorHAnsi"/>
        </w:rPr>
        <w:t>s</w:t>
      </w:r>
      <w:r w:rsidRPr="002527C0">
        <w:rPr>
          <w:rFonts w:asciiTheme="majorHAnsi" w:hAnsiTheme="majorHAnsi" w:cstheme="majorHAnsi"/>
        </w:rPr>
        <w:t xml:space="preserve"> </w:t>
      </w:r>
      <w:r w:rsidR="00031315" w:rsidRPr="002527C0">
        <w:rPr>
          <w:rFonts w:asciiTheme="majorHAnsi" w:hAnsiTheme="majorHAnsi" w:cstheme="majorHAnsi"/>
        </w:rPr>
        <w:t xml:space="preserve">were </w:t>
      </w:r>
      <w:r w:rsidR="00603850" w:rsidRPr="002527C0">
        <w:rPr>
          <w:rFonts w:asciiTheme="majorHAnsi" w:hAnsiTheme="majorHAnsi" w:cstheme="majorHAnsi"/>
        </w:rPr>
        <w:t>evaluated</w:t>
      </w:r>
      <w:r w:rsidRPr="002527C0">
        <w:rPr>
          <w:rFonts w:asciiTheme="majorHAnsi" w:hAnsiTheme="majorHAnsi" w:cstheme="majorHAnsi"/>
        </w:rPr>
        <w:t>. T</w:t>
      </w:r>
      <w:r w:rsidR="00255058" w:rsidRPr="002527C0">
        <w:rPr>
          <w:rFonts w:asciiTheme="majorHAnsi" w:hAnsiTheme="majorHAnsi" w:cstheme="majorHAnsi"/>
        </w:rPr>
        <w:t>herefore</w:t>
      </w:r>
      <w:r w:rsidR="00BC5E94" w:rsidRPr="002527C0">
        <w:rPr>
          <w:rFonts w:asciiTheme="majorHAnsi" w:hAnsiTheme="majorHAnsi" w:cstheme="majorHAnsi"/>
        </w:rPr>
        <w:t>,</w:t>
      </w:r>
      <w:r w:rsidR="00255058" w:rsidRPr="002527C0">
        <w:rPr>
          <w:rFonts w:asciiTheme="majorHAnsi" w:hAnsiTheme="majorHAnsi" w:cstheme="majorHAnsi"/>
        </w:rPr>
        <w:t xml:space="preserve"> t</w:t>
      </w:r>
      <w:r w:rsidRPr="002527C0">
        <w:rPr>
          <w:rFonts w:asciiTheme="majorHAnsi" w:hAnsiTheme="majorHAnsi" w:cstheme="majorHAnsi"/>
        </w:rPr>
        <w:t xml:space="preserve">he </w:t>
      </w:r>
      <w:r w:rsidR="00BC5E94" w:rsidRPr="002527C0">
        <w:rPr>
          <w:rFonts w:asciiTheme="majorHAnsi" w:hAnsiTheme="majorHAnsi" w:cstheme="majorHAnsi"/>
        </w:rPr>
        <w:t>main</w:t>
      </w:r>
      <w:r w:rsidRPr="002527C0">
        <w:rPr>
          <w:rFonts w:asciiTheme="majorHAnsi" w:hAnsiTheme="majorHAnsi" w:cstheme="majorHAnsi"/>
        </w:rPr>
        <w:t xml:space="preserve"> difference </w:t>
      </w:r>
      <w:r w:rsidR="00321223">
        <w:rPr>
          <w:rFonts w:asciiTheme="majorHAnsi" w:hAnsiTheme="majorHAnsi" w:cstheme="majorHAnsi"/>
        </w:rPr>
        <w:t xml:space="preserve">of our setup </w:t>
      </w:r>
      <w:r w:rsidR="00031315" w:rsidRPr="002527C0">
        <w:rPr>
          <w:rFonts w:asciiTheme="majorHAnsi" w:hAnsiTheme="majorHAnsi" w:cstheme="majorHAnsi"/>
        </w:rPr>
        <w:t>to earlier studies</w:t>
      </w:r>
      <w:r w:rsidR="00E80697" w:rsidRPr="002527C0">
        <w:rPr>
          <w:rFonts w:asciiTheme="majorHAnsi" w:hAnsiTheme="majorHAnsi" w:cstheme="majorHAnsi"/>
        </w:rPr>
        <w:t xml:space="preserve"> </w:t>
      </w:r>
      <w:r w:rsidR="00321223">
        <w:rPr>
          <w:rFonts w:asciiTheme="majorHAnsi" w:hAnsiTheme="majorHAnsi" w:cstheme="majorHAnsi"/>
        </w:rPr>
        <w:t xml:space="preserve">is its </w:t>
      </w:r>
      <w:r w:rsidR="00B854AE" w:rsidRPr="002527C0">
        <w:rPr>
          <w:rFonts w:asciiTheme="majorHAnsi" w:hAnsiTheme="majorHAnsi" w:cstheme="majorHAnsi"/>
        </w:rPr>
        <w:t>potential</w:t>
      </w:r>
      <w:r w:rsidRPr="002527C0">
        <w:rPr>
          <w:rFonts w:asciiTheme="majorHAnsi" w:hAnsiTheme="majorHAnsi" w:cstheme="majorHAnsi"/>
        </w:rPr>
        <w:t xml:space="preserve"> to induce </w:t>
      </w:r>
      <w:r w:rsidR="00BC5E94" w:rsidRPr="002527C0">
        <w:rPr>
          <w:rFonts w:asciiTheme="majorHAnsi" w:hAnsiTheme="majorHAnsi" w:cstheme="majorHAnsi"/>
        </w:rPr>
        <w:t>specific</w:t>
      </w:r>
      <w:r w:rsidRPr="002527C0">
        <w:rPr>
          <w:rFonts w:asciiTheme="majorHAnsi" w:hAnsiTheme="majorHAnsi" w:cstheme="majorHAnsi"/>
        </w:rPr>
        <w:t xml:space="preserve"> endothelial damage without damag</w:t>
      </w:r>
      <w:r w:rsidR="00321223">
        <w:rPr>
          <w:rFonts w:asciiTheme="majorHAnsi" w:hAnsiTheme="majorHAnsi" w:cstheme="majorHAnsi"/>
        </w:rPr>
        <w:t>ing</w:t>
      </w:r>
      <w:r w:rsidRPr="002527C0">
        <w:rPr>
          <w:rFonts w:asciiTheme="majorHAnsi" w:hAnsiTheme="majorHAnsi" w:cstheme="majorHAnsi"/>
        </w:rPr>
        <w:t xml:space="preserve"> </w:t>
      </w:r>
      <w:r w:rsidR="00BC5E94" w:rsidRPr="002527C0">
        <w:rPr>
          <w:rFonts w:asciiTheme="majorHAnsi" w:hAnsiTheme="majorHAnsi" w:cstheme="majorHAnsi"/>
        </w:rPr>
        <w:t xml:space="preserve">either </w:t>
      </w:r>
      <w:r w:rsidR="00603850" w:rsidRPr="002527C0">
        <w:rPr>
          <w:rFonts w:asciiTheme="majorHAnsi" w:hAnsiTheme="majorHAnsi" w:cstheme="majorHAnsi"/>
        </w:rPr>
        <w:t>DM</w:t>
      </w:r>
      <w:r w:rsidRPr="002527C0">
        <w:rPr>
          <w:rFonts w:asciiTheme="majorHAnsi" w:hAnsiTheme="majorHAnsi" w:cstheme="majorHAnsi"/>
        </w:rPr>
        <w:t xml:space="preserve"> or stroma</w:t>
      </w:r>
      <w:r w:rsidR="00BC5E94" w:rsidRPr="002527C0">
        <w:rPr>
          <w:rFonts w:asciiTheme="majorHAnsi" w:hAnsiTheme="majorHAnsi" w:cstheme="majorHAnsi"/>
        </w:rPr>
        <w:t>l tissue</w:t>
      </w:r>
      <w:r w:rsidRPr="002527C0">
        <w:rPr>
          <w:rFonts w:asciiTheme="majorHAnsi" w:hAnsiTheme="majorHAnsi" w:cstheme="majorHAnsi"/>
        </w:rPr>
        <w:t xml:space="preserve">. </w:t>
      </w:r>
      <w:r w:rsidR="00321223">
        <w:rPr>
          <w:rFonts w:asciiTheme="majorHAnsi" w:hAnsiTheme="majorHAnsi" w:cstheme="majorHAnsi"/>
        </w:rPr>
        <w:t>Accurate</w:t>
      </w:r>
      <w:r w:rsidRPr="002527C0">
        <w:rPr>
          <w:rFonts w:asciiTheme="majorHAnsi" w:hAnsiTheme="majorHAnsi" w:cstheme="majorHAnsi"/>
        </w:rPr>
        <w:t xml:space="preserve"> monitoring </w:t>
      </w:r>
      <w:r w:rsidR="000D7A25" w:rsidRPr="002527C0">
        <w:rPr>
          <w:rFonts w:asciiTheme="majorHAnsi" w:hAnsiTheme="majorHAnsi" w:cstheme="majorHAnsi"/>
        </w:rPr>
        <w:t xml:space="preserve">of energy dose and focus </w:t>
      </w:r>
      <w:r w:rsidR="00B854AE" w:rsidRPr="002527C0">
        <w:rPr>
          <w:rFonts w:asciiTheme="majorHAnsi" w:hAnsiTheme="majorHAnsi" w:cstheme="majorHAnsi"/>
        </w:rPr>
        <w:t>position</w:t>
      </w:r>
      <w:r w:rsidR="00E80697" w:rsidRPr="002527C0">
        <w:rPr>
          <w:rFonts w:asciiTheme="majorHAnsi" w:hAnsiTheme="majorHAnsi" w:cstheme="majorHAnsi"/>
        </w:rPr>
        <w:t xml:space="preserve"> </w:t>
      </w:r>
      <w:r w:rsidR="000D7A25" w:rsidRPr="002527C0">
        <w:rPr>
          <w:rFonts w:asciiTheme="majorHAnsi" w:hAnsiTheme="majorHAnsi" w:cstheme="majorHAnsi"/>
        </w:rPr>
        <w:t xml:space="preserve">enables selective </w:t>
      </w:r>
      <w:r w:rsidR="00603850" w:rsidRPr="002527C0">
        <w:rPr>
          <w:rFonts w:asciiTheme="majorHAnsi" w:hAnsiTheme="majorHAnsi" w:cstheme="majorHAnsi"/>
        </w:rPr>
        <w:t>CEC ablation</w:t>
      </w:r>
      <w:r w:rsidR="006B1505">
        <w:rPr>
          <w:rFonts w:asciiTheme="majorHAnsi" w:hAnsiTheme="majorHAnsi" w:cstheme="majorHAnsi"/>
        </w:rPr>
        <w:t xml:space="preserve"> </w:t>
      </w:r>
      <w:r w:rsidR="000D7A25" w:rsidRPr="002527C0">
        <w:rPr>
          <w:rFonts w:asciiTheme="majorHAnsi" w:hAnsiTheme="majorHAnsi" w:cstheme="majorHAnsi"/>
        </w:rPr>
        <w:t xml:space="preserve">without </w:t>
      </w:r>
      <w:r w:rsidR="00321223">
        <w:rPr>
          <w:rFonts w:asciiTheme="majorHAnsi" w:hAnsiTheme="majorHAnsi" w:cstheme="majorHAnsi"/>
        </w:rPr>
        <w:t xml:space="preserve">causing </w:t>
      </w:r>
      <w:r w:rsidR="000D7A25" w:rsidRPr="002527C0">
        <w:rPr>
          <w:rFonts w:asciiTheme="majorHAnsi" w:hAnsiTheme="majorHAnsi" w:cstheme="majorHAnsi"/>
        </w:rPr>
        <w:t>shock wave</w:t>
      </w:r>
      <w:r w:rsidR="00E80697" w:rsidRPr="002527C0">
        <w:rPr>
          <w:rFonts w:asciiTheme="majorHAnsi" w:hAnsiTheme="majorHAnsi" w:cstheme="majorHAnsi"/>
        </w:rPr>
        <w:t xml:space="preserve"> </w:t>
      </w:r>
      <w:r w:rsidR="00B854AE" w:rsidRPr="002527C0">
        <w:rPr>
          <w:rFonts w:asciiTheme="majorHAnsi" w:hAnsiTheme="majorHAnsi" w:cstheme="majorHAnsi"/>
        </w:rPr>
        <w:t xml:space="preserve">damage to </w:t>
      </w:r>
      <w:r w:rsidR="00B84B12" w:rsidRPr="002527C0">
        <w:rPr>
          <w:rFonts w:asciiTheme="majorHAnsi" w:hAnsiTheme="majorHAnsi" w:cstheme="majorHAnsi"/>
        </w:rPr>
        <w:t>other parts of the cornea</w:t>
      </w:r>
      <w:r w:rsidR="000D7A25" w:rsidRPr="002527C0">
        <w:rPr>
          <w:rFonts w:asciiTheme="majorHAnsi" w:hAnsiTheme="majorHAnsi" w:cstheme="majorHAnsi"/>
        </w:rPr>
        <w:t>.</w:t>
      </w:r>
      <w:r w:rsidR="004B4E7C" w:rsidRPr="002527C0">
        <w:rPr>
          <w:rFonts w:asciiTheme="majorHAnsi" w:hAnsiTheme="majorHAnsi" w:cstheme="majorHAnsi"/>
        </w:rPr>
        <w:t xml:space="preserve"> Also, we have </w:t>
      </w:r>
      <w:r w:rsidR="00B854AE" w:rsidRPr="002527C0">
        <w:rPr>
          <w:rFonts w:asciiTheme="majorHAnsi" w:hAnsiTheme="majorHAnsi" w:cstheme="majorHAnsi"/>
        </w:rPr>
        <w:t xml:space="preserve">not </w:t>
      </w:r>
      <w:r w:rsidR="004B4E7C" w:rsidRPr="002527C0">
        <w:rPr>
          <w:rFonts w:asciiTheme="majorHAnsi" w:hAnsiTheme="majorHAnsi" w:cstheme="majorHAnsi"/>
        </w:rPr>
        <w:t>noticed stromal or subepithelial edema directly after laser treatment</w:t>
      </w:r>
      <w:r w:rsidR="00BC5E94" w:rsidRPr="002527C0">
        <w:rPr>
          <w:rFonts w:asciiTheme="majorHAnsi" w:hAnsiTheme="majorHAnsi" w:cstheme="majorHAnsi"/>
        </w:rPr>
        <w:fldChar w:fldCharType="begin"/>
      </w:r>
      <w:r w:rsidR="00BC5E94" w:rsidRPr="002527C0">
        <w:rPr>
          <w:rFonts w:asciiTheme="majorHAnsi" w:hAnsiTheme="majorHAnsi" w:cstheme="majorHAnsi"/>
        </w:rPr>
        <w:instrText xml:space="preserve"> ADDIN ZOTERO_ITEM CSL_CITATION {"citationID":"gCfaOhtO","properties":{"formattedCitation":"\\super 20\\nosupersub{}","plainCitation":"20","noteIndex":0},"citationItems":[{"id":4012,"uris":["http://zotero.org/users/5804317/items/FXU7YMYY"],"uri":["http://zotero.org/users/5804317/items/FXU7YMYY"],"itemData":{"id":4012,"type":"article-journal","title":"Rabbit Model of Corneal Endothelial Injury Established Using the Nd: YAG Laser","container-title":"Cornea","page":"1274-1281","volume":"36","issue":"10","source":"PubMed","abstract":"PURPOSE: To develop a new rabbit model of corneal endothelial injury using a neodymium-doped yttrium aluminum garnet (Nd:YAG) laser.\nMETHODS: The corneal endothelia of 2 groups of New Zealand white rabbits were treated with an Nd:YAG laser in a uniformly scattered fashion. Rabbits in group A underwent laser burns on the whole corneal endothelium, including the limbus area, whereas rabbits in group B were subjected to laser burns in the central 9-mm diameter zone of the endothelium. Slit-lamp biomicroscopy, optical coherence tomography, applanation tonometry, confocal microscopy, scanning electron microscopy, and histological examinations were performed during 4 weeks of follow-up.\nRESULTS: In both groups, dotted or focal corneal endothelium defects were directly observed. The stroma was intact. Right after laser application, a series of clinical manifestations appeared, including subepithelial and stromal edema, increased central corneal thickness, and corneal opacity. Laser burn had more notable effects in group A than in group B. In both groups, we observed no damage to the intraocular structures, and intraocular pressure was normal after laser treatment.\nCONCLUSIONS: Nd:YAG laser treatment in a 9-mm diameter zone of the endothelium can effectively induce bullous keratopathy in a rabbit, whereas treatment for the entire corneal endothelium maintains bullous keratopathy for a longer period. The procedure is simple and reproducible, and it retains normal intraocular structures. This study provided a promising model for future research into endothelial cell damage and for the development of new therapies.","DOI":"10.1097/ICO.0000000000001324","ISSN":"1536-4798","note":"PMID: 28825920","title-short":"Rabbit Model of Corneal Endothelial Injury Established Using the Nd","journalAbbreviation":"Cornea","language":"eng","author":[{"family":"Zhang","given":"Weijie"},{"family":"Hu","given":"Yang"},{"family":"Lu","given":"Linna"},{"family":"Liu","given":"Yan"},{"family":"Yang","given":"Xiaodan"},{"family":"Sun","given":"Hao"},{"family":"Ruan","given":"Jing"},{"family":"Chen","given":"Junzhao"},{"family":"Yao","given":"Qinke"},{"family":"Yan","given":"Chenxi"},{"family":"Gu","given":"Ping"},{"family":"Fu","given":"Yao"},{"family":"Shao","given":"Chunyi"},{"family":"Fan","given":"Xianqun"}],"issued":{"date-parts":[["2017",10]]}}}],"schema":"https://github.com/citation-style-language/schema/raw/master/csl-citation.json"} </w:instrText>
      </w:r>
      <w:r w:rsidR="00BC5E94" w:rsidRPr="002527C0">
        <w:rPr>
          <w:rFonts w:asciiTheme="majorHAnsi" w:hAnsiTheme="majorHAnsi" w:cstheme="majorHAnsi"/>
        </w:rPr>
        <w:fldChar w:fldCharType="separate"/>
      </w:r>
      <w:r w:rsidR="00BC5E94" w:rsidRPr="002527C0">
        <w:rPr>
          <w:rFonts w:asciiTheme="majorHAnsi" w:hAnsiTheme="majorHAnsi" w:cstheme="majorHAnsi"/>
          <w:vertAlign w:val="superscript"/>
        </w:rPr>
        <w:t>20</w:t>
      </w:r>
      <w:r w:rsidR="00BC5E94" w:rsidRPr="002527C0">
        <w:rPr>
          <w:rFonts w:asciiTheme="majorHAnsi" w:hAnsiTheme="majorHAnsi" w:cstheme="majorHAnsi"/>
        </w:rPr>
        <w:fldChar w:fldCharType="end"/>
      </w:r>
      <w:r w:rsidR="004B4E7C" w:rsidRPr="002527C0">
        <w:rPr>
          <w:rFonts w:asciiTheme="majorHAnsi" w:hAnsiTheme="majorHAnsi" w:cstheme="majorHAnsi"/>
        </w:rPr>
        <w:t>.</w:t>
      </w:r>
    </w:p>
    <w:p w14:paraId="69F55353" w14:textId="77777777" w:rsidR="00CA14BD" w:rsidRPr="002527C0" w:rsidRDefault="00CA14BD" w:rsidP="00FD309F">
      <w:pPr>
        <w:jc w:val="both"/>
        <w:rPr>
          <w:rFonts w:asciiTheme="majorHAnsi" w:hAnsiTheme="majorHAnsi" w:cstheme="majorHAnsi"/>
        </w:rPr>
      </w:pPr>
    </w:p>
    <w:p w14:paraId="7074DECD" w14:textId="31F8307A" w:rsidR="000D7A25" w:rsidRDefault="00A13E11" w:rsidP="00321223">
      <w:pPr>
        <w:jc w:val="both"/>
        <w:rPr>
          <w:rFonts w:asciiTheme="majorHAnsi" w:hAnsiTheme="majorHAnsi" w:cstheme="majorHAnsi"/>
        </w:rPr>
      </w:pPr>
      <w:r w:rsidRPr="002527C0">
        <w:rPr>
          <w:rFonts w:asciiTheme="majorHAnsi" w:hAnsiTheme="majorHAnsi" w:cstheme="majorHAnsi"/>
        </w:rPr>
        <w:t>A</w:t>
      </w:r>
      <w:r w:rsidR="00321223">
        <w:rPr>
          <w:rFonts w:asciiTheme="majorHAnsi" w:hAnsiTheme="majorHAnsi" w:cstheme="majorHAnsi"/>
        </w:rPr>
        <w:t xml:space="preserve"> previous</w:t>
      </w:r>
      <w:r w:rsidRPr="002527C0">
        <w:rPr>
          <w:rFonts w:asciiTheme="majorHAnsi" w:hAnsiTheme="majorHAnsi" w:cstheme="majorHAnsi"/>
        </w:rPr>
        <w:t xml:space="preserve"> study showed that temperature</w:t>
      </w:r>
      <w:r w:rsidR="00321223">
        <w:rPr>
          <w:rFonts w:asciiTheme="majorHAnsi" w:hAnsiTheme="majorHAnsi" w:cstheme="majorHAnsi"/>
        </w:rPr>
        <w:t>s</w:t>
      </w:r>
      <w:r w:rsidRPr="002527C0">
        <w:rPr>
          <w:rFonts w:asciiTheme="majorHAnsi" w:hAnsiTheme="majorHAnsi" w:cstheme="majorHAnsi"/>
        </w:rPr>
        <w:t xml:space="preserve"> of </w:t>
      </w:r>
      <w:r w:rsidR="00321223">
        <w:rPr>
          <w:rFonts w:asciiTheme="majorHAnsi" w:hAnsiTheme="majorHAnsi" w:cstheme="majorHAnsi"/>
        </w:rPr>
        <w:t>~</w:t>
      </w:r>
      <w:r w:rsidRPr="002527C0">
        <w:rPr>
          <w:rFonts w:asciiTheme="majorHAnsi" w:hAnsiTheme="majorHAnsi" w:cstheme="majorHAnsi"/>
        </w:rPr>
        <w:t>40</w:t>
      </w:r>
      <w:r w:rsidR="00321223">
        <w:rPr>
          <w:rFonts w:asciiTheme="majorHAnsi" w:hAnsiTheme="majorHAnsi" w:cstheme="majorHAnsi"/>
        </w:rPr>
        <w:t xml:space="preserve"> </w:t>
      </w:r>
      <w:r w:rsidRPr="002527C0">
        <w:rPr>
          <w:rFonts w:asciiTheme="majorHAnsi" w:hAnsiTheme="majorHAnsi" w:cstheme="majorHAnsi"/>
        </w:rPr>
        <w:t xml:space="preserve">°C </w:t>
      </w:r>
      <w:r w:rsidR="00321223">
        <w:rPr>
          <w:rFonts w:asciiTheme="majorHAnsi" w:hAnsiTheme="majorHAnsi" w:cstheme="majorHAnsi"/>
        </w:rPr>
        <w:t xml:space="preserve">can </w:t>
      </w:r>
      <w:r w:rsidRPr="002527C0">
        <w:rPr>
          <w:rFonts w:asciiTheme="majorHAnsi" w:hAnsiTheme="majorHAnsi" w:cstheme="majorHAnsi"/>
        </w:rPr>
        <w:t>lead to</w:t>
      </w:r>
      <w:r w:rsidR="00603850" w:rsidRPr="002527C0">
        <w:rPr>
          <w:rFonts w:asciiTheme="majorHAnsi" w:hAnsiTheme="majorHAnsi" w:cstheme="majorHAnsi"/>
        </w:rPr>
        <w:t xml:space="preserve"> CEC </w:t>
      </w:r>
      <w:r w:rsidRPr="002527C0">
        <w:rPr>
          <w:rFonts w:asciiTheme="majorHAnsi" w:hAnsiTheme="majorHAnsi" w:cstheme="majorHAnsi"/>
        </w:rPr>
        <w:t>damage</w:t>
      </w:r>
      <w:r w:rsidR="001750CF" w:rsidRPr="002527C0">
        <w:rPr>
          <w:rFonts w:asciiTheme="majorHAnsi" w:hAnsiTheme="majorHAnsi" w:cstheme="majorHAnsi"/>
        </w:rPr>
        <w:fldChar w:fldCharType="begin"/>
      </w:r>
      <w:r w:rsidR="001750CF" w:rsidRPr="002527C0">
        <w:rPr>
          <w:rFonts w:asciiTheme="majorHAnsi" w:hAnsiTheme="majorHAnsi" w:cstheme="majorHAnsi"/>
        </w:rPr>
        <w:instrText xml:space="preserve"> ADDIN ZOTERO_ITEM CSL_CITATION {"citationID":"k8wnoOMf","properties":{"formattedCitation":"\\super 21\\nosupersub{}","plainCitation":"21","noteIndex":0},"citationItems":[{"id":4014,"uris":["http://zotero.org/users/5804317/items/KF9J2UW4"],"uri":["http://zotero.org/users/5804317/items/KF9J2UW4"],"itemData":{"id":4014,"type":"article-journal","title":"Corneal endothelial injury thresholds for exposures to 1.54 micro m radiation","container-title":"Health Physics","page":"205-211","volume":"92","issue":"3","source":"PubMed","abstract":"The endothelial injury threshold was determined in rabbit for an 11-s exposure to 1.54 micro m radiation from an Erbium fiber laser. The beam was Gaussian with a 1/e diameter of 7 mm. Cell damage was detected with a wet staining technique. The threshold dose for these conditions is 4.4 x 10(5) J m(-2) (44 J cm) and is only 9% greater than the threshold for epithelial damage for the same exposure conditions. Exposures just above the threshold caused substantial endothelial damage, including loss of cells. The calculated endothelial temperature increase at the threshold is similar to that calculated for the epithelium at its injury threshold for the same exposure conditions. The results suggest that endothelial damage can be correlated with a critical temperature damage model with a critical temperature increase near 40 degrees C. The results also suggest that if a person were to receive an exposure only slightly above the epithelial injury threshold from a beam having a diameter of 7 mm (which is the diameter of the exit pupil of 7 x 50 binoculars) he or she would risk sustaining substantial endothelial damage.","DOI":"10.1097/01.HP.0000248146.90949.0d","ISSN":"0017-9078","note":"PMID: 17293691","journalAbbreviation":"Health Phys","language":"eng","author":[{"family":"McCally","given":"Russell L."},{"family":"Bonney-Ray","given":"Jennifer"},{"family":"Cruz","given":"Zenaida","non-dropping-particle":"de la"},{"family":"Green","given":"W. Richard"}],"issued":{"date-parts":[["2007",3]]}}}],"schema":"https://github.com/citation-style-language/schema/raw/master/csl-citation.json"} </w:instrText>
      </w:r>
      <w:r w:rsidR="001750CF" w:rsidRPr="002527C0">
        <w:rPr>
          <w:rFonts w:asciiTheme="majorHAnsi" w:hAnsiTheme="majorHAnsi" w:cstheme="majorHAnsi"/>
        </w:rPr>
        <w:fldChar w:fldCharType="separate"/>
      </w:r>
      <w:r w:rsidR="001750CF" w:rsidRPr="002527C0">
        <w:rPr>
          <w:rFonts w:asciiTheme="majorHAnsi" w:hAnsiTheme="majorHAnsi" w:cstheme="majorHAnsi"/>
          <w:vertAlign w:val="superscript"/>
        </w:rPr>
        <w:t>21</w:t>
      </w:r>
      <w:r w:rsidR="001750CF" w:rsidRPr="002527C0">
        <w:rPr>
          <w:rFonts w:asciiTheme="majorHAnsi" w:hAnsiTheme="majorHAnsi" w:cstheme="majorHAnsi"/>
        </w:rPr>
        <w:fldChar w:fldCharType="end"/>
      </w:r>
      <w:r w:rsidRPr="002527C0">
        <w:rPr>
          <w:rFonts w:asciiTheme="majorHAnsi" w:hAnsiTheme="majorHAnsi" w:cstheme="majorHAnsi"/>
        </w:rPr>
        <w:t xml:space="preserve">. We </w:t>
      </w:r>
      <w:r w:rsidR="00321223">
        <w:rPr>
          <w:rFonts w:asciiTheme="majorHAnsi" w:hAnsiTheme="majorHAnsi" w:cstheme="majorHAnsi"/>
        </w:rPr>
        <w:t>did not</w:t>
      </w:r>
      <w:r w:rsidRPr="002527C0">
        <w:rPr>
          <w:rFonts w:asciiTheme="majorHAnsi" w:hAnsiTheme="majorHAnsi" w:cstheme="majorHAnsi"/>
        </w:rPr>
        <w:t xml:space="preserve"> measure the induced </w:t>
      </w:r>
      <w:r w:rsidR="00CA14BD" w:rsidRPr="002527C0">
        <w:rPr>
          <w:rFonts w:asciiTheme="majorHAnsi" w:hAnsiTheme="majorHAnsi" w:cstheme="majorHAnsi"/>
        </w:rPr>
        <w:t>temperature,</w:t>
      </w:r>
      <w:r w:rsidRPr="002527C0">
        <w:rPr>
          <w:rFonts w:asciiTheme="majorHAnsi" w:hAnsiTheme="majorHAnsi" w:cstheme="majorHAnsi"/>
        </w:rPr>
        <w:t xml:space="preserve"> but it might be of interest for </w:t>
      </w:r>
      <w:r w:rsidR="004B4E7C" w:rsidRPr="002527C0">
        <w:rPr>
          <w:rFonts w:asciiTheme="majorHAnsi" w:hAnsiTheme="majorHAnsi" w:cstheme="majorHAnsi"/>
        </w:rPr>
        <w:t>further studies</w:t>
      </w:r>
      <w:r w:rsidR="001750CF" w:rsidRPr="002527C0">
        <w:rPr>
          <w:rFonts w:asciiTheme="majorHAnsi" w:hAnsiTheme="majorHAnsi" w:cstheme="majorHAnsi"/>
        </w:rPr>
        <w:t xml:space="preserve">. Moreover, </w:t>
      </w:r>
      <w:r w:rsidR="004B4E7C" w:rsidRPr="002527C0">
        <w:rPr>
          <w:rFonts w:asciiTheme="majorHAnsi" w:hAnsiTheme="majorHAnsi" w:cstheme="majorHAnsi"/>
        </w:rPr>
        <w:t>the effect of different types of laser systems</w:t>
      </w:r>
      <w:r w:rsidR="001750CF" w:rsidRPr="002527C0">
        <w:rPr>
          <w:rFonts w:asciiTheme="majorHAnsi" w:hAnsiTheme="majorHAnsi" w:cstheme="majorHAnsi"/>
        </w:rPr>
        <w:t xml:space="preserve"> should be evaluated</w:t>
      </w:r>
      <w:r w:rsidR="004B4E7C" w:rsidRPr="002527C0">
        <w:rPr>
          <w:rFonts w:asciiTheme="majorHAnsi" w:hAnsiTheme="majorHAnsi" w:cstheme="majorHAnsi"/>
        </w:rPr>
        <w:t>.</w:t>
      </w:r>
      <w:r w:rsidR="00321223">
        <w:rPr>
          <w:rFonts w:asciiTheme="majorHAnsi" w:hAnsiTheme="majorHAnsi" w:cstheme="majorHAnsi"/>
        </w:rPr>
        <w:t xml:space="preserve"> E</w:t>
      </w:r>
      <w:r w:rsidR="000D7A25" w:rsidRPr="002527C0">
        <w:rPr>
          <w:rFonts w:asciiTheme="majorHAnsi" w:hAnsiTheme="majorHAnsi" w:cstheme="majorHAnsi"/>
        </w:rPr>
        <w:t xml:space="preserve">arlier studies showed a difference </w:t>
      </w:r>
      <w:r w:rsidR="000D7A25" w:rsidRPr="002527C0">
        <w:rPr>
          <w:rFonts w:asciiTheme="majorHAnsi" w:hAnsiTheme="majorHAnsi" w:cstheme="majorHAnsi"/>
        </w:rPr>
        <w:lastRenderedPageBreak/>
        <w:t xml:space="preserve">between laser induced </w:t>
      </w:r>
      <w:r w:rsidR="00321223" w:rsidRPr="002527C0">
        <w:rPr>
          <w:rFonts w:asciiTheme="majorHAnsi" w:hAnsiTheme="majorHAnsi" w:cstheme="majorHAnsi"/>
        </w:rPr>
        <w:t xml:space="preserve">circumscribed CEC </w:t>
      </w:r>
      <w:r w:rsidR="000D7A25" w:rsidRPr="002527C0">
        <w:rPr>
          <w:rFonts w:asciiTheme="majorHAnsi" w:hAnsiTheme="majorHAnsi" w:cstheme="majorHAnsi"/>
        </w:rPr>
        <w:t xml:space="preserve">damage and other </w:t>
      </w:r>
      <w:r w:rsidR="00603850" w:rsidRPr="002527C0">
        <w:rPr>
          <w:rFonts w:asciiTheme="majorHAnsi" w:hAnsiTheme="majorHAnsi" w:cstheme="majorHAnsi"/>
        </w:rPr>
        <w:t xml:space="preserve">CEC </w:t>
      </w:r>
      <w:r w:rsidR="000D7A25" w:rsidRPr="002527C0">
        <w:rPr>
          <w:rFonts w:asciiTheme="majorHAnsi" w:hAnsiTheme="majorHAnsi" w:cstheme="majorHAnsi"/>
        </w:rPr>
        <w:t>injuries</w:t>
      </w:r>
      <w:r w:rsidR="00E64470" w:rsidRPr="002527C0">
        <w:rPr>
          <w:rFonts w:asciiTheme="majorHAnsi" w:hAnsiTheme="majorHAnsi" w:cstheme="majorHAnsi"/>
        </w:rPr>
        <w:fldChar w:fldCharType="begin"/>
      </w:r>
      <w:r w:rsidR="00E64470" w:rsidRPr="002527C0">
        <w:rPr>
          <w:rFonts w:asciiTheme="majorHAnsi" w:hAnsiTheme="majorHAnsi" w:cstheme="majorHAnsi"/>
        </w:rPr>
        <w:instrText xml:space="preserve"> ADDIN ZOTERO_ITEM CSL_CITATION {"citationID":"bSdnXYsI","properties":{"formattedCitation":"\\super 19, 22\\nosupersub{}","plainCitation":"19, 22","noteIndex":0},"citationItems":[{"id":4024,"uris":["http://zotero.org/users/5804317/items/DYDYB3C8"],"uri":["http://zotero.org/users/5804317/items/DYDYB3C8"],"itemData":{"id":4024,"type":"article-journal","title":"Endothelial repair following Nd:YAG laser injury","container-title":"Investigative Ophthalmology &amp; Visual Science","page":"971-976","volume":"25","issue":"8","source":"PubMed","abstract":"Effects of different energy levels (1.2, 2.0, 2.8, 4.0 mj) of a mode-locked Nd:YAG laser beam focused directly on the corneal endothelium were evaluated in rabbit, cat, and owl monkey. The endothelial lesion observed by specular microscopy at 10 min; 8, 16, and 24 hr; 3, 5, 7, and 21 days measured up to 0.8 mM in diameter. It showed focal destruction of Descemet's membrane and a larger area of endothelial denudation corresponding probably to the shock wave generated by the plasma. The size of the defect correlated with the amount of energy delivered. Even though healing was characterized by a phase of rapid endothelial migration during the first 24 hr, only about one-half of the defect was covered after 1 week in all animals. This lesion persisted with minimal endothelial proliferation for 3 weeks in the rabbit and for 3 months in the cat. The monkey was followed for only 1 week. Our findings indicate that the laser-tissue interaction is different from mechanical or thermal modes of injury and interferes with the specific endothelial functions in repair.","ISSN":"0146-0404","note":"PMID: 6430839","title-short":"Endothelial repair following Nd","journalAbbreviation":"Invest. Ophthalmol. Vis. Sci.","language":"eng","author":[{"family":"Schubert","given":"H. D."},{"family":"Trokel","given":"S."}],"issued":{"date-parts":[["1984",8]]}}},{"id":4022,"uris":["http://zotero.org/users/5804317/items/6L9IDHQT"],"uri":["http://zotero.org/users/5804317/items/6L9IDHQT"],"itemData":{"id":4022,"type":"article-journal","title":"Corneal damage following focal laser intervention","container-title":"Experimental Eye Research","page":"641-650","volume":"26","issue":"6","source":"PubMed","ISSN":"0014-4835","note":"PMID: 680021","journalAbbreviation":"Exp. Eye Res.","language":"eng","author":[{"family":"Nash","given":"J. P."},{"family":"Wickham","given":"M. G."},{"family":"Binder","given":"P. S."}],"issued":{"date-parts":[["1978",6]]}}}],"schema":"https://github.com/citation-style-language/schema/raw/master/csl-citation.json"} </w:instrText>
      </w:r>
      <w:r w:rsidR="00E64470" w:rsidRPr="002527C0">
        <w:rPr>
          <w:rFonts w:asciiTheme="majorHAnsi" w:hAnsiTheme="majorHAnsi" w:cstheme="majorHAnsi"/>
        </w:rPr>
        <w:fldChar w:fldCharType="separate"/>
      </w:r>
      <w:r w:rsidR="00E64470" w:rsidRPr="002527C0">
        <w:rPr>
          <w:rFonts w:asciiTheme="majorHAnsi" w:hAnsiTheme="majorHAnsi" w:cstheme="majorHAnsi"/>
          <w:vertAlign w:val="superscript"/>
        </w:rPr>
        <w:t>19,22</w:t>
      </w:r>
      <w:r w:rsidR="00E64470" w:rsidRPr="002527C0">
        <w:rPr>
          <w:rFonts w:asciiTheme="majorHAnsi" w:hAnsiTheme="majorHAnsi" w:cstheme="majorHAnsi"/>
        </w:rPr>
        <w:fldChar w:fldCharType="end"/>
      </w:r>
      <w:r w:rsidR="000D7A25" w:rsidRPr="002527C0">
        <w:rPr>
          <w:rFonts w:asciiTheme="majorHAnsi" w:hAnsiTheme="majorHAnsi" w:cstheme="majorHAnsi"/>
        </w:rPr>
        <w:t xml:space="preserve">. This might also limit </w:t>
      </w:r>
      <w:r w:rsidR="00321223">
        <w:rPr>
          <w:rFonts w:asciiTheme="majorHAnsi" w:hAnsiTheme="majorHAnsi" w:cstheme="majorHAnsi"/>
        </w:rPr>
        <w:t xml:space="preserve">the </w:t>
      </w:r>
      <w:r w:rsidR="000D7A25" w:rsidRPr="002527C0">
        <w:rPr>
          <w:rFonts w:asciiTheme="majorHAnsi" w:hAnsiTheme="majorHAnsi" w:cstheme="majorHAnsi"/>
        </w:rPr>
        <w:t>comparability to human tissue</w:t>
      </w:r>
      <w:r w:rsidR="002521DD" w:rsidRPr="002527C0">
        <w:rPr>
          <w:rFonts w:asciiTheme="majorHAnsi" w:hAnsiTheme="majorHAnsi" w:cstheme="majorHAnsi"/>
        </w:rPr>
        <w:t xml:space="preserve"> and diseases</w:t>
      </w:r>
      <w:r w:rsidR="000D7A25" w:rsidRPr="002527C0">
        <w:rPr>
          <w:rFonts w:asciiTheme="majorHAnsi" w:hAnsiTheme="majorHAnsi" w:cstheme="majorHAnsi"/>
        </w:rPr>
        <w:t xml:space="preserve"> </w:t>
      </w:r>
      <w:r w:rsidR="00321223">
        <w:rPr>
          <w:rFonts w:asciiTheme="majorHAnsi" w:hAnsiTheme="majorHAnsi" w:cstheme="majorHAnsi"/>
        </w:rPr>
        <w:t xml:space="preserve">because </w:t>
      </w:r>
      <w:r w:rsidR="000D7A25" w:rsidRPr="002527C0">
        <w:rPr>
          <w:rFonts w:asciiTheme="majorHAnsi" w:hAnsiTheme="majorHAnsi" w:cstheme="majorHAnsi"/>
        </w:rPr>
        <w:t>laser induced damage seem</w:t>
      </w:r>
      <w:r w:rsidR="00003B41" w:rsidRPr="002527C0">
        <w:rPr>
          <w:rFonts w:asciiTheme="majorHAnsi" w:hAnsiTheme="majorHAnsi" w:cstheme="majorHAnsi"/>
        </w:rPr>
        <w:t>s</w:t>
      </w:r>
      <w:r w:rsidR="000D7A25" w:rsidRPr="002527C0">
        <w:rPr>
          <w:rFonts w:asciiTheme="majorHAnsi" w:hAnsiTheme="majorHAnsi" w:cstheme="majorHAnsi"/>
        </w:rPr>
        <w:t xml:space="preserve"> to be </w:t>
      </w:r>
      <w:r w:rsidR="00255058" w:rsidRPr="002527C0">
        <w:rPr>
          <w:rFonts w:asciiTheme="majorHAnsi" w:hAnsiTheme="majorHAnsi" w:cstheme="majorHAnsi"/>
        </w:rPr>
        <w:t>followed by</w:t>
      </w:r>
      <w:r w:rsidR="000D7A25" w:rsidRPr="002527C0">
        <w:rPr>
          <w:rFonts w:asciiTheme="majorHAnsi" w:hAnsiTheme="majorHAnsi" w:cstheme="majorHAnsi"/>
        </w:rPr>
        <w:t xml:space="preserve"> different disease development processes. </w:t>
      </w:r>
      <w:r w:rsidR="00003B41" w:rsidRPr="002527C0">
        <w:rPr>
          <w:rFonts w:asciiTheme="majorHAnsi" w:hAnsiTheme="majorHAnsi" w:cstheme="majorHAnsi"/>
        </w:rPr>
        <w:t xml:space="preserve">Interestingly, </w:t>
      </w:r>
      <w:r w:rsidR="000D7A25" w:rsidRPr="002527C0">
        <w:rPr>
          <w:rFonts w:asciiTheme="majorHAnsi" w:hAnsiTheme="majorHAnsi" w:cstheme="majorHAnsi"/>
        </w:rPr>
        <w:t xml:space="preserve">the wound healing after laser </w:t>
      </w:r>
      <w:r w:rsidR="00603850" w:rsidRPr="002527C0">
        <w:rPr>
          <w:rFonts w:asciiTheme="majorHAnsi" w:hAnsiTheme="majorHAnsi" w:cstheme="majorHAnsi"/>
        </w:rPr>
        <w:t xml:space="preserve">application </w:t>
      </w:r>
      <w:r w:rsidR="000D7A25" w:rsidRPr="002527C0">
        <w:rPr>
          <w:rFonts w:asciiTheme="majorHAnsi" w:hAnsiTheme="majorHAnsi" w:cstheme="majorHAnsi"/>
        </w:rPr>
        <w:t xml:space="preserve">stopped at the burned </w:t>
      </w:r>
      <w:r w:rsidR="00603850" w:rsidRPr="002527C0">
        <w:rPr>
          <w:rFonts w:asciiTheme="majorHAnsi" w:hAnsiTheme="majorHAnsi" w:cstheme="majorHAnsi"/>
        </w:rPr>
        <w:t>DM</w:t>
      </w:r>
      <w:r w:rsidR="00101691" w:rsidRPr="002527C0">
        <w:rPr>
          <w:rFonts w:asciiTheme="majorHAnsi" w:hAnsiTheme="majorHAnsi" w:cstheme="majorHAnsi"/>
        </w:rPr>
        <w:t xml:space="preserve"> </w:t>
      </w:r>
      <w:r w:rsidR="00003B41" w:rsidRPr="002527C0">
        <w:rPr>
          <w:rFonts w:asciiTheme="majorHAnsi" w:hAnsiTheme="majorHAnsi" w:cstheme="majorHAnsi"/>
        </w:rPr>
        <w:t>in earlier studies</w:t>
      </w:r>
      <w:r w:rsidR="00003B41" w:rsidRPr="002527C0">
        <w:rPr>
          <w:rFonts w:asciiTheme="majorHAnsi" w:hAnsiTheme="majorHAnsi" w:cstheme="majorHAnsi"/>
        </w:rPr>
        <w:fldChar w:fldCharType="begin"/>
      </w:r>
      <w:r w:rsidR="00003B41" w:rsidRPr="002527C0">
        <w:rPr>
          <w:rFonts w:asciiTheme="majorHAnsi" w:hAnsiTheme="majorHAnsi" w:cstheme="majorHAnsi"/>
        </w:rPr>
        <w:instrText xml:space="preserve"> ADDIN ZOTERO_ITEM CSL_CITATION {"citationID":"lcf8F32M","properties":{"formattedCitation":"\\super 19\\nosupersub{}","plainCitation":"19","noteIndex":0},"citationItems":[{"id":4024,"uris":["http://zotero.org/users/5804317/items/DYDYB3C8"],"uri":["http://zotero.org/users/5804317/items/DYDYB3C8"],"itemData":{"id":4024,"type":"article-journal","title":"Endothelial repair following Nd:YAG laser injury","container-title":"Investigative Ophthalmology &amp; Visual Science","page":"971-976","volume":"25","issue":"8","source":"PubMed","abstract":"Effects of different energy levels (1.2, 2.0, 2.8, 4.0 mj) of a mode-locked Nd:YAG laser beam focused directly on the corneal endothelium were evaluated in rabbit, cat, and owl monkey. The endothelial lesion observed by specular microscopy at 10 min; 8, 16, and 24 hr; 3, 5, 7, and 21 days measured up to 0.8 mM in diameter. It showed focal destruction of Descemet's membrane and a larger area of endothelial denudation corresponding probably to the shock wave generated by the plasma. The size of the defect correlated with the amount of energy delivered. Even though healing was characterized by a phase of rapid endothelial migration during the first 24 hr, only about one-half of the defect was covered after 1 week in all animals. This lesion persisted with minimal endothelial proliferation for 3 weeks in the rabbit and for 3 months in the cat. The monkey was followed for only 1 week. Our findings indicate that the laser-tissue interaction is different from mechanical or thermal modes of injury and interferes with the specific endothelial functions in repair.","ISSN":"0146-0404","note":"PMID: 6430839","title-short":"Endothelial repair following Nd","journalAbbreviation":"Invest. Ophthalmol. Vis. Sci.","language":"eng","author":[{"family":"Schubert","given":"H. D."},{"family":"Trokel","given":"S."}],"issued":{"date-parts":[["1984",8]]}}}],"schema":"https://github.com/citation-style-language/schema/raw/master/csl-citation.json"} </w:instrText>
      </w:r>
      <w:r w:rsidR="00003B41" w:rsidRPr="002527C0">
        <w:rPr>
          <w:rFonts w:asciiTheme="majorHAnsi" w:hAnsiTheme="majorHAnsi" w:cstheme="majorHAnsi"/>
        </w:rPr>
        <w:fldChar w:fldCharType="separate"/>
      </w:r>
      <w:r w:rsidR="00003B41" w:rsidRPr="002527C0">
        <w:rPr>
          <w:rFonts w:asciiTheme="majorHAnsi" w:hAnsiTheme="majorHAnsi" w:cstheme="majorHAnsi"/>
          <w:vertAlign w:val="superscript"/>
        </w:rPr>
        <w:t>19</w:t>
      </w:r>
      <w:r w:rsidR="00003B41" w:rsidRPr="002527C0">
        <w:rPr>
          <w:rFonts w:asciiTheme="majorHAnsi" w:hAnsiTheme="majorHAnsi" w:cstheme="majorHAnsi"/>
        </w:rPr>
        <w:fldChar w:fldCharType="end"/>
      </w:r>
      <w:r w:rsidR="000D7A25" w:rsidRPr="002527C0">
        <w:rPr>
          <w:rFonts w:asciiTheme="majorHAnsi" w:hAnsiTheme="majorHAnsi" w:cstheme="majorHAnsi"/>
        </w:rPr>
        <w:t xml:space="preserve">. </w:t>
      </w:r>
      <w:r w:rsidR="00603850" w:rsidRPr="002527C0">
        <w:rPr>
          <w:rFonts w:asciiTheme="majorHAnsi" w:hAnsiTheme="majorHAnsi" w:cstheme="majorHAnsi"/>
        </w:rPr>
        <w:t xml:space="preserve">The source of injury might be less important </w:t>
      </w:r>
      <w:r w:rsidR="00321223" w:rsidRPr="002527C0">
        <w:rPr>
          <w:rFonts w:asciiTheme="majorHAnsi" w:hAnsiTheme="majorHAnsi" w:cstheme="majorHAnsi"/>
        </w:rPr>
        <w:t>if</w:t>
      </w:r>
      <w:r w:rsidR="00603850" w:rsidRPr="002527C0">
        <w:rPr>
          <w:rFonts w:asciiTheme="majorHAnsi" w:hAnsiTheme="majorHAnsi" w:cstheme="majorHAnsi"/>
        </w:rPr>
        <w:t xml:space="preserve"> the DM</w:t>
      </w:r>
      <w:r w:rsidR="00255058" w:rsidRPr="002527C0">
        <w:rPr>
          <w:rFonts w:asciiTheme="majorHAnsi" w:hAnsiTheme="majorHAnsi" w:cstheme="majorHAnsi"/>
        </w:rPr>
        <w:t xml:space="preserve"> </w:t>
      </w:r>
      <w:r w:rsidR="00603850" w:rsidRPr="002527C0">
        <w:rPr>
          <w:rFonts w:asciiTheme="majorHAnsi" w:hAnsiTheme="majorHAnsi" w:cstheme="majorHAnsi"/>
        </w:rPr>
        <w:t>remains</w:t>
      </w:r>
      <w:r w:rsidR="00255058" w:rsidRPr="002527C0">
        <w:rPr>
          <w:rFonts w:asciiTheme="majorHAnsi" w:hAnsiTheme="majorHAnsi" w:cstheme="majorHAnsi"/>
        </w:rPr>
        <w:t xml:space="preserve"> intact</w:t>
      </w:r>
      <w:r w:rsidR="00603850" w:rsidRPr="002527C0">
        <w:rPr>
          <w:rFonts w:asciiTheme="majorHAnsi" w:hAnsiTheme="majorHAnsi" w:cstheme="majorHAnsi"/>
        </w:rPr>
        <w:t>.</w:t>
      </w:r>
    </w:p>
    <w:p w14:paraId="2E44ABA0" w14:textId="77777777" w:rsidR="00CA14BD" w:rsidRPr="002527C0" w:rsidRDefault="00CA14BD" w:rsidP="00FD309F">
      <w:pPr>
        <w:jc w:val="both"/>
        <w:rPr>
          <w:rFonts w:asciiTheme="majorHAnsi" w:hAnsiTheme="majorHAnsi" w:cstheme="majorHAnsi"/>
        </w:rPr>
      </w:pPr>
    </w:p>
    <w:p w14:paraId="28BC95BD" w14:textId="2730C70E" w:rsidR="00E11975" w:rsidRDefault="00D00C33" w:rsidP="00D00C33">
      <w:pPr>
        <w:jc w:val="both"/>
        <w:rPr>
          <w:rFonts w:asciiTheme="majorHAnsi" w:hAnsiTheme="majorHAnsi" w:cstheme="majorHAnsi"/>
        </w:rPr>
      </w:pPr>
      <w:r>
        <w:rPr>
          <w:rFonts w:asciiTheme="majorHAnsi" w:hAnsiTheme="majorHAnsi" w:cstheme="majorHAnsi"/>
        </w:rPr>
        <w:t>H</w:t>
      </w:r>
      <w:r w:rsidR="00B07429" w:rsidRPr="002527C0">
        <w:rPr>
          <w:rFonts w:asciiTheme="majorHAnsi" w:hAnsiTheme="majorHAnsi" w:cstheme="majorHAnsi"/>
        </w:rPr>
        <w:t>igher energy levels</w:t>
      </w:r>
      <w:r w:rsidR="00E80697" w:rsidRPr="002527C0">
        <w:rPr>
          <w:rFonts w:asciiTheme="majorHAnsi" w:hAnsiTheme="majorHAnsi" w:cstheme="majorHAnsi"/>
        </w:rPr>
        <w:t xml:space="preserve"> </w:t>
      </w:r>
      <w:r>
        <w:rPr>
          <w:rFonts w:asciiTheme="majorHAnsi" w:hAnsiTheme="majorHAnsi" w:cstheme="majorHAnsi"/>
        </w:rPr>
        <w:t xml:space="preserve">can </w:t>
      </w:r>
      <w:r w:rsidR="0090142C">
        <w:rPr>
          <w:rFonts w:asciiTheme="majorHAnsi" w:hAnsiTheme="majorHAnsi" w:cstheme="majorHAnsi"/>
        </w:rPr>
        <w:t>pose</w:t>
      </w:r>
      <w:r w:rsidR="00B854AE" w:rsidRPr="002527C0">
        <w:rPr>
          <w:rFonts w:asciiTheme="majorHAnsi" w:hAnsiTheme="majorHAnsi" w:cstheme="majorHAnsi"/>
        </w:rPr>
        <w:t xml:space="preserve"> </w:t>
      </w:r>
      <w:r w:rsidR="00E96333" w:rsidRPr="002527C0">
        <w:rPr>
          <w:rFonts w:asciiTheme="majorHAnsi" w:hAnsiTheme="majorHAnsi" w:cstheme="majorHAnsi"/>
        </w:rPr>
        <w:t>a higher risk</w:t>
      </w:r>
      <w:r w:rsidR="0090142C">
        <w:rPr>
          <w:rFonts w:asciiTheme="majorHAnsi" w:hAnsiTheme="majorHAnsi" w:cstheme="majorHAnsi"/>
        </w:rPr>
        <w:t xml:space="preserve"> of</w:t>
      </w:r>
      <w:r w:rsidR="00E96333" w:rsidRPr="002527C0">
        <w:rPr>
          <w:rFonts w:asciiTheme="majorHAnsi" w:hAnsiTheme="majorHAnsi" w:cstheme="majorHAnsi"/>
        </w:rPr>
        <w:t xml:space="preserve"> extend</w:t>
      </w:r>
      <w:r w:rsidR="00AE0100" w:rsidRPr="002527C0">
        <w:rPr>
          <w:rFonts w:asciiTheme="majorHAnsi" w:hAnsiTheme="majorHAnsi" w:cstheme="majorHAnsi"/>
        </w:rPr>
        <w:t>ed</w:t>
      </w:r>
      <w:r w:rsidR="00E96333" w:rsidRPr="002527C0">
        <w:rPr>
          <w:rFonts w:asciiTheme="majorHAnsi" w:hAnsiTheme="majorHAnsi" w:cstheme="majorHAnsi"/>
        </w:rPr>
        <w:t xml:space="preserve"> injury</w:t>
      </w:r>
      <w:r w:rsidR="00B2504C" w:rsidRPr="002527C0">
        <w:rPr>
          <w:rFonts w:asciiTheme="majorHAnsi" w:hAnsiTheme="majorHAnsi" w:cstheme="majorHAnsi"/>
        </w:rPr>
        <w:fldChar w:fldCharType="begin"/>
      </w:r>
      <w:r w:rsidR="00B2504C" w:rsidRPr="002527C0">
        <w:rPr>
          <w:rFonts w:asciiTheme="majorHAnsi" w:hAnsiTheme="majorHAnsi" w:cstheme="majorHAnsi"/>
        </w:rPr>
        <w:instrText xml:space="preserve"> ADDIN ZOTERO_ITEM CSL_CITATION {"citationID":"0bPMDY08","properties":{"formattedCitation":"\\super 22\\nosupersub{}","plainCitation":"22","noteIndex":0},"citationItems":[{"id":4022,"uris":["http://zotero.org/users/5804317/items/6L9IDHQT"],"uri":["http://zotero.org/users/5804317/items/6L9IDHQT"],"itemData":{"id":4022,"type":"article-journal","title":"Corneal damage following focal laser intervention","container-title":"Experimental Eye Research","page":"641-650","volume":"26","issue":"6","source":"PubMed","ISSN":"0014-4835","note":"PMID: 680021","journalAbbreviation":"Exp. Eye Res.","language":"eng","author":[{"family":"Nash","given":"J. P."},{"family":"Wickham","given":"M. G."},{"family":"Binder","given":"P. S."}],"issued":{"date-parts":[["1978",6]]}}}],"schema":"https://github.com/citation-style-language/schema/raw/master/csl-citation.json"} </w:instrText>
      </w:r>
      <w:r w:rsidR="00B2504C" w:rsidRPr="002527C0">
        <w:rPr>
          <w:rFonts w:asciiTheme="majorHAnsi" w:hAnsiTheme="majorHAnsi" w:cstheme="majorHAnsi"/>
        </w:rPr>
        <w:fldChar w:fldCharType="separate"/>
      </w:r>
      <w:r w:rsidR="00B2504C" w:rsidRPr="002527C0">
        <w:rPr>
          <w:rFonts w:asciiTheme="majorHAnsi" w:hAnsiTheme="majorHAnsi" w:cstheme="majorHAnsi"/>
          <w:vertAlign w:val="superscript"/>
        </w:rPr>
        <w:t>22</w:t>
      </w:r>
      <w:r w:rsidR="00B2504C" w:rsidRPr="002527C0">
        <w:rPr>
          <w:rFonts w:asciiTheme="majorHAnsi" w:hAnsiTheme="majorHAnsi" w:cstheme="majorHAnsi"/>
        </w:rPr>
        <w:fldChar w:fldCharType="end"/>
      </w:r>
      <w:r w:rsidR="00E96333" w:rsidRPr="002527C0">
        <w:rPr>
          <w:rFonts w:asciiTheme="majorHAnsi" w:hAnsiTheme="majorHAnsi" w:cstheme="majorHAnsi"/>
        </w:rPr>
        <w:t xml:space="preserve">. </w:t>
      </w:r>
      <w:r>
        <w:rPr>
          <w:rFonts w:asciiTheme="majorHAnsi" w:hAnsiTheme="majorHAnsi" w:cstheme="majorHAnsi"/>
        </w:rPr>
        <w:t>O</w:t>
      </w:r>
      <w:r w:rsidR="00B2504C" w:rsidRPr="002527C0">
        <w:rPr>
          <w:rFonts w:asciiTheme="majorHAnsi" w:hAnsiTheme="majorHAnsi" w:cstheme="majorHAnsi"/>
        </w:rPr>
        <w:t xml:space="preserve">ur results show that </w:t>
      </w:r>
      <w:r w:rsidR="0090142C" w:rsidRPr="002527C0">
        <w:rPr>
          <w:rFonts w:asciiTheme="majorHAnsi" w:hAnsiTheme="majorHAnsi" w:cstheme="majorHAnsi"/>
        </w:rPr>
        <w:t xml:space="preserve">using higher energy levels (&lt;2.9 mJ) </w:t>
      </w:r>
      <w:r w:rsidR="0090142C">
        <w:rPr>
          <w:rFonts w:asciiTheme="majorHAnsi" w:hAnsiTheme="majorHAnsi" w:cstheme="majorHAnsi"/>
        </w:rPr>
        <w:t xml:space="preserve">for </w:t>
      </w:r>
      <w:r w:rsidR="00E96333" w:rsidRPr="002527C0">
        <w:rPr>
          <w:rFonts w:asciiTheme="majorHAnsi" w:hAnsiTheme="majorHAnsi" w:cstheme="majorHAnsi"/>
        </w:rPr>
        <w:t xml:space="preserve">selective </w:t>
      </w:r>
      <w:r w:rsidR="00603850" w:rsidRPr="002527C0">
        <w:rPr>
          <w:rFonts w:asciiTheme="majorHAnsi" w:hAnsiTheme="majorHAnsi" w:cstheme="majorHAnsi"/>
        </w:rPr>
        <w:t xml:space="preserve">CEC damage </w:t>
      </w:r>
      <w:r w:rsidR="00B2504C" w:rsidRPr="002527C0">
        <w:rPr>
          <w:rFonts w:asciiTheme="majorHAnsi" w:hAnsiTheme="majorHAnsi" w:cstheme="majorHAnsi"/>
        </w:rPr>
        <w:t>requires</w:t>
      </w:r>
      <w:r w:rsidR="00E96333" w:rsidRPr="002527C0">
        <w:rPr>
          <w:rFonts w:asciiTheme="majorHAnsi" w:hAnsiTheme="majorHAnsi" w:cstheme="majorHAnsi"/>
        </w:rPr>
        <w:t xml:space="preserve"> a </w:t>
      </w:r>
      <w:r w:rsidR="0090142C">
        <w:rPr>
          <w:rFonts w:asciiTheme="majorHAnsi" w:hAnsiTheme="majorHAnsi" w:cstheme="majorHAnsi"/>
        </w:rPr>
        <w:t>tighter</w:t>
      </w:r>
      <w:r w:rsidR="006B1505">
        <w:rPr>
          <w:rFonts w:asciiTheme="majorHAnsi" w:hAnsiTheme="majorHAnsi" w:cstheme="majorHAnsi"/>
        </w:rPr>
        <w:t xml:space="preserve"> </w:t>
      </w:r>
      <w:r w:rsidR="00910706" w:rsidRPr="002527C0">
        <w:rPr>
          <w:rFonts w:asciiTheme="majorHAnsi" w:hAnsiTheme="majorHAnsi" w:cstheme="majorHAnsi"/>
        </w:rPr>
        <w:t>focus</w:t>
      </w:r>
      <w:r w:rsidR="00B2504C" w:rsidRPr="002527C0">
        <w:rPr>
          <w:rFonts w:asciiTheme="majorHAnsi" w:hAnsiTheme="majorHAnsi" w:cstheme="majorHAnsi"/>
        </w:rPr>
        <w:t xml:space="preserve"> range</w:t>
      </w:r>
      <w:r w:rsidR="00E96333" w:rsidRPr="002527C0">
        <w:rPr>
          <w:rFonts w:asciiTheme="majorHAnsi" w:hAnsiTheme="majorHAnsi" w:cstheme="majorHAnsi"/>
        </w:rPr>
        <w:t xml:space="preserve">. </w:t>
      </w:r>
      <w:r>
        <w:rPr>
          <w:rFonts w:asciiTheme="majorHAnsi" w:hAnsiTheme="majorHAnsi" w:cstheme="majorHAnsi"/>
        </w:rPr>
        <w:t>While</w:t>
      </w:r>
      <w:r w:rsidR="00E07D61" w:rsidRPr="002527C0">
        <w:rPr>
          <w:rFonts w:asciiTheme="majorHAnsi" w:hAnsiTheme="majorHAnsi" w:cstheme="majorHAnsi"/>
        </w:rPr>
        <w:t xml:space="preserve"> </w:t>
      </w:r>
      <w:r w:rsidR="00603850" w:rsidRPr="002527C0">
        <w:rPr>
          <w:rFonts w:asciiTheme="majorHAnsi" w:hAnsiTheme="majorHAnsi" w:cstheme="majorHAnsi"/>
        </w:rPr>
        <w:t xml:space="preserve">the </w:t>
      </w:r>
      <w:r w:rsidR="00E07D61" w:rsidRPr="002527C0">
        <w:rPr>
          <w:rFonts w:asciiTheme="majorHAnsi" w:hAnsiTheme="majorHAnsi" w:cstheme="majorHAnsi"/>
        </w:rPr>
        <w:t>damage</w:t>
      </w:r>
      <w:r w:rsidR="00603850" w:rsidRPr="002527C0">
        <w:rPr>
          <w:rFonts w:asciiTheme="majorHAnsi" w:hAnsiTheme="majorHAnsi" w:cstheme="majorHAnsi"/>
        </w:rPr>
        <w:t xml:space="preserve"> to CEC</w:t>
      </w:r>
      <w:r w:rsidR="00E07D61" w:rsidRPr="002527C0">
        <w:rPr>
          <w:rFonts w:asciiTheme="majorHAnsi" w:hAnsiTheme="majorHAnsi" w:cstheme="majorHAnsi"/>
        </w:rPr>
        <w:t xml:space="preserve"> </w:t>
      </w:r>
      <w:r w:rsidR="00603850" w:rsidRPr="002527C0">
        <w:rPr>
          <w:rFonts w:asciiTheme="majorHAnsi" w:hAnsiTheme="majorHAnsi" w:cstheme="majorHAnsi"/>
        </w:rPr>
        <w:t xml:space="preserve">was </w:t>
      </w:r>
      <w:r w:rsidR="00E07D61" w:rsidRPr="002527C0">
        <w:rPr>
          <w:rFonts w:asciiTheme="majorHAnsi" w:hAnsiTheme="majorHAnsi" w:cstheme="majorHAnsi"/>
        </w:rPr>
        <w:t>mechanically</w:t>
      </w:r>
      <w:r w:rsidR="00603850" w:rsidRPr="002527C0">
        <w:rPr>
          <w:rFonts w:asciiTheme="majorHAnsi" w:hAnsiTheme="majorHAnsi" w:cstheme="majorHAnsi"/>
        </w:rPr>
        <w:t xml:space="preserve"> applied</w:t>
      </w:r>
      <w:r>
        <w:rPr>
          <w:rFonts w:asciiTheme="majorHAnsi" w:hAnsiTheme="majorHAnsi" w:cstheme="majorHAnsi"/>
        </w:rPr>
        <w:t xml:space="preserve"> in previous studies</w:t>
      </w:r>
      <w:r w:rsidR="00627508" w:rsidRPr="002527C0">
        <w:rPr>
          <w:rFonts w:asciiTheme="majorHAnsi" w:hAnsiTheme="majorHAnsi" w:cstheme="majorHAnsi"/>
        </w:rPr>
        <w:fldChar w:fldCharType="begin"/>
      </w:r>
      <w:r w:rsidR="00627508" w:rsidRPr="002527C0">
        <w:rPr>
          <w:rFonts w:asciiTheme="majorHAnsi" w:hAnsiTheme="majorHAnsi" w:cstheme="majorHAnsi"/>
        </w:rPr>
        <w:instrText xml:space="preserve"> ADDIN ZOTERO_ITEM CSL_CITATION {"citationID":"Jj4aXDVn","properties":{"formattedCitation":"\\super 17\\nosupersub{}","plainCitation":"17","noteIndex":0},"citationItems":[{"id":4020,"uris":["http://zotero.org/users/5804317/items/EWGQAY64"],"uri":["http://zotero.org/users/5804317/items/EWGQAY64"],"itemData":{"id":4020,"type":"article-journal","title":"Endothelial Wound Repair of the Organ-Cultured Porcine Corneas","container-title":"Current Eye Research","page":"856-865","volume":"43","issue":"7","source":"PubMed","abstract":"PURPOSE: To assess whether injured porcine endothelium of small and large corneoscleral disc differ in its reparative/regenerative capacity under various conditions of organ culture storage.\nMATERIAL AND METHODS: 166 paired porcine corneas were trephined to obtain tissues with diameter 12.0 mm and 17.5 mm (with area neighboring endothelial periphery). In tested discs, central endothelium was mechanically wounded. Density of live endothelial cells (LECD), percentage of dead cells (%DC), coefficient of variation and cell hexagonality were assessed in central and paracentral endothelium following 5- or 9-day incubation in medium with 2% or 10% fetal bovine serum. The parameters were assessed also in fresh and intact cultured discs. Dead endothelial cells (EC) were visualized by trypan blue, cell borders by Alizarin Red S dye. Endothelial imprints were immunoassayed for the proliferation marker Ki-67 and the nucleolar marker fibrillarin.\nRESULTS: In fresh corneas, the LECD/mm2 (mean ± standard deviation) were 3998.0 ± 215.4 (central area) and 3888.2 ± 363.1 (paracentral area). Only the length of storage had significant effect on wound repair. Lesion was repaired partially after 5-day and fully after 9-day cultivation. After 9-day storage in medium with 10% serum, the mean LECD detected in small discs were 2409.4 ± 881.8 (central area) and 3949.5 ± 275.5 (paracentral area) and in large discs the mean LECD were 2555.0 ± 347.0 (central area) and 4007.5 ± 261.2 (paracentral area). Ki-67 showed cell proliferation associated with healing of EC of both large and small corneas.\nCONCLUSIONS: The lesions were completely repaired within 9 days of storage. Presence of the area, where stem cells appear to be located, contributes to stimulation of endothelial reparation less than serum concentration and time of culture. Both cell migration and proliferation contribute to the wound repair.","DOI":"10.1080/02713683.2018.1458883","ISSN":"1460-2202","note":"PMID: 29648937","journalAbbreviation":"Curr. Eye Res.","language":"eng","author":[{"family":"Smeringaiova","given":"Ingrida"},{"family":"Reinstein Merjava","given":"Stanislava"},{"family":"Stranak","given":"Zbynek"},{"family":"Studeny","given":"Pavel"},{"family":"Bednar","given":"Jan"},{"family":"Jirsova","given":"Katerina"}],"issued":{"date-parts":[["2018"]]}}}],"schema":"https://github.com/citation-style-language/schema/raw/master/csl-citation.json"} </w:instrText>
      </w:r>
      <w:r w:rsidR="00627508" w:rsidRPr="002527C0">
        <w:rPr>
          <w:rFonts w:asciiTheme="majorHAnsi" w:hAnsiTheme="majorHAnsi" w:cstheme="majorHAnsi"/>
        </w:rPr>
        <w:fldChar w:fldCharType="separate"/>
      </w:r>
      <w:r w:rsidR="00627508" w:rsidRPr="002527C0">
        <w:rPr>
          <w:rFonts w:asciiTheme="majorHAnsi" w:hAnsiTheme="majorHAnsi" w:cstheme="majorHAnsi"/>
          <w:vertAlign w:val="superscript"/>
        </w:rPr>
        <w:t>17</w:t>
      </w:r>
      <w:r w:rsidR="00627508" w:rsidRPr="002527C0">
        <w:rPr>
          <w:rFonts w:asciiTheme="majorHAnsi" w:hAnsiTheme="majorHAnsi" w:cstheme="majorHAnsi"/>
        </w:rPr>
        <w:fldChar w:fldCharType="end"/>
      </w:r>
      <w:r>
        <w:rPr>
          <w:rFonts w:asciiTheme="majorHAnsi" w:hAnsiTheme="majorHAnsi" w:cstheme="majorHAnsi"/>
        </w:rPr>
        <w:t>,</w:t>
      </w:r>
      <w:r w:rsidR="00D9490D" w:rsidRPr="002527C0">
        <w:rPr>
          <w:rFonts w:asciiTheme="majorHAnsi" w:hAnsiTheme="majorHAnsi" w:cstheme="majorHAnsi"/>
        </w:rPr>
        <w:t xml:space="preserve"> </w:t>
      </w:r>
      <w:r>
        <w:rPr>
          <w:rFonts w:asciiTheme="majorHAnsi" w:hAnsiTheme="majorHAnsi" w:cstheme="majorHAnsi"/>
        </w:rPr>
        <w:t>l</w:t>
      </w:r>
      <w:r w:rsidR="00D9490D" w:rsidRPr="002527C0">
        <w:rPr>
          <w:rFonts w:asciiTheme="majorHAnsi" w:hAnsiTheme="majorHAnsi" w:cstheme="majorHAnsi"/>
        </w:rPr>
        <w:t>aser</w:t>
      </w:r>
      <w:r w:rsidR="00627508" w:rsidRPr="002527C0">
        <w:rPr>
          <w:rFonts w:asciiTheme="majorHAnsi" w:hAnsiTheme="majorHAnsi" w:cstheme="majorHAnsi"/>
        </w:rPr>
        <w:t>-</w:t>
      </w:r>
      <w:r w:rsidR="00D9490D" w:rsidRPr="002527C0">
        <w:rPr>
          <w:rFonts w:asciiTheme="majorHAnsi" w:hAnsiTheme="majorHAnsi" w:cstheme="majorHAnsi"/>
        </w:rPr>
        <w:t>induced damage</w:t>
      </w:r>
      <w:r w:rsidR="004A0A32">
        <w:rPr>
          <w:rFonts w:asciiTheme="majorHAnsi" w:hAnsiTheme="majorHAnsi" w:cstheme="majorHAnsi"/>
        </w:rPr>
        <w:t xml:space="preserve"> used here has</w:t>
      </w:r>
      <w:r w:rsidR="00D9490D" w:rsidRPr="002527C0">
        <w:rPr>
          <w:rFonts w:asciiTheme="majorHAnsi" w:hAnsiTheme="majorHAnsi" w:cstheme="majorHAnsi"/>
        </w:rPr>
        <w:t xml:space="preserve"> </w:t>
      </w:r>
      <w:r w:rsidR="00603850" w:rsidRPr="002527C0">
        <w:rPr>
          <w:rFonts w:asciiTheme="majorHAnsi" w:hAnsiTheme="majorHAnsi" w:cstheme="majorHAnsi"/>
        </w:rPr>
        <w:t xml:space="preserve">a </w:t>
      </w:r>
      <w:r w:rsidR="00627508" w:rsidRPr="002527C0">
        <w:rPr>
          <w:rFonts w:asciiTheme="majorHAnsi" w:hAnsiTheme="majorHAnsi" w:cstheme="majorHAnsi"/>
        </w:rPr>
        <w:t>more precise</w:t>
      </w:r>
      <w:r w:rsidR="00D9490D" w:rsidRPr="002527C0">
        <w:rPr>
          <w:rFonts w:asciiTheme="majorHAnsi" w:hAnsiTheme="majorHAnsi" w:cstheme="majorHAnsi"/>
        </w:rPr>
        <w:t xml:space="preserve"> </w:t>
      </w:r>
      <w:r w:rsidR="00AC5A9A" w:rsidRPr="002527C0">
        <w:rPr>
          <w:rFonts w:asciiTheme="majorHAnsi" w:hAnsiTheme="majorHAnsi" w:cstheme="majorHAnsi"/>
        </w:rPr>
        <w:t>dosing of the lesion</w:t>
      </w:r>
      <w:r>
        <w:rPr>
          <w:rFonts w:asciiTheme="majorHAnsi" w:hAnsiTheme="majorHAnsi" w:cstheme="majorHAnsi"/>
        </w:rPr>
        <w:t xml:space="preserve"> and</w:t>
      </w:r>
      <w:r w:rsidR="00627508" w:rsidRPr="002527C0">
        <w:rPr>
          <w:rFonts w:asciiTheme="majorHAnsi" w:hAnsiTheme="majorHAnsi" w:cstheme="majorHAnsi"/>
        </w:rPr>
        <w:t xml:space="preserve"> </w:t>
      </w:r>
      <w:r w:rsidR="00D9490D" w:rsidRPr="002527C0">
        <w:rPr>
          <w:rFonts w:asciiTheme="majorHAnsi" w:hAnsiTheme="majorHAnsi" w:cstheme="majorHAnsi"/>
        </w:rPr>
        <w:t>can</w:t>
      </w:r>
      <w:r w:rsidR="004A0A32">
        <w:rPr>
          <w:rFonts w:asciiTheme="majorHAnsi" w:hAnsiTheme="majorHAnsi" w:cstheme="majorHAnsi"/>
        </w:rPr>
        <w:t xml:space="preserve"> be </w:t>
      </w:r>
      <w:r w:rsidR="00D9490D" w:rsidRPr="002527C0">
        <w:rPr>
          <w:rFonts w:asciiTheme="majorHAnsi" w:hAnsiTheme="majorHAnsi" w:cstheme="majorHAnsi"/>
        </w:rPr>
        <w:t xml:space="preserve">easily used </w:t>
      </w:r>
      <w:r w:rsidR="00FD4D91">
        <w:rPr>
          <w:rFonts w:asciiTheme="majorHAnsi" w:hAnsiTheme="majorHAnsi" w:cstheme="majorHAnsi"/>
        </w:rPr>
        <w:t>in</w:t>
      </w:r>
      <w:r w:rsidR="00D9490D" w:rsidRPr="002527C0">
        <w:rPr>
          <w:rFonts w:asciiTheme="majorHAnsi" w:hAnsiTheme="majorHAnsi" w:cstheme="majorHAnsi"/>
        </w:rPr>
        <w:t xml:space="preserve"> </w:t>
      </w:r>
      <w:r w:rsidR="00A82FA0" w:rsidRPr="00A82FA0">
        <w:rPr>
          <w:rFonts w:asciiTheme="majorHAnsi" w:hAnsiTheme="majorHAnsi" w:cstheme="majorHAnsi"/>
        </w:rPr>
        <w:t>in vivo</w:t>
      </w:r>
      <w:r w:rsidR="00D9490D" w:rsidRPr="002527C0">
        <w:rPr>
          <w:rFonts w:asciiTheme="majorHAnsi" w:hAnsiTheme="majorHAnsi" w:cstheme="majorHAnsi"/>
        </w:rPr>
        <w:t xml:space="preserve"> studies.</w:t>
      </w:r>
      <w:r w:rsidR="007F0F3E" w:rsidRPr="002527C0">
        <w:rPr>
          <w:rFonts w:asciiTheme="majorHAnsi" w:hAnsiTheme="majorHAnsi" w:cstheme="majorHAnsi"/>
        </w:rPr>
        <w:t xml:space="preserve"> </w:t>
      </w:r>
    </w:p>
    <w:p w14:paraId="4B6B10FC" w14:textId="77777777" w:rsidR="00CA14BD" w:rsidRPr="002527C0" w:rsidRDefault="00CA14BD" w:rsidP="00FD309F">
      <w:pPr>
        <w:jc w:val="both"/>
        <w:rPr>
          <w:rFonts w:asciiTheme="majorHAnsi" w:hAnsiTheme="majorHAnsi" w:cstheme="majorHAnsi"/>
        </w:rPr>
      </w:pPr>
    </w:p>
    <w:p w14:paraId="65C94D1F" w14:textId="120593A5" w:rsidR="00E07D61" w:rsidRDefault="007F0F3E" w:rsidP="00FD309F">
      <w:pPr>
        <w:jc w:val="both"/>
        <w:rPr>
          <w:rFonts w:asciiTheme="majorHAnsi" w:hAnsiTheme="majorHAnsi" w:cstheme="majorHAnsi"/>
        </w:rPr>
      </w:pPr>
      <w:r w:rsidRPr="002527C0">
        <w:rPr>
          <w:rFonts w:asciiTheme="majorHAnsi" w:hAnsiTheme="majorHAnsi" w:cstheme="majorHAnsi"/>
        </w:rPr>
        <w:t>It should be</w:t>
      </w:r>
      <w:r w:rsidR="00E80697" w:rsidRPr="002527C0">
        <w:rPr>
          <w:rFonts w:asciiTheme="majorHAnsi" w:hAnsiTheme="majorHAnsi" w:cstheme="majorHAnsi"/>
        </w:rPr>
        <w:t xml:space="preserve"> </w:t>
      </w:r>
      <w:r w:rsidR="00627508" w:rsidRPr="002527C0">
        <w:rPr>
          <w:rFonts w:asciiTheme="majorHAnsi" w:hAnsiTheme="majorHAnsi" w:cstheme="majorHAnsi"/>
        </w:rPr>
        <w:t>noted</w:t>
      </w:r>
      <w:r w:rsidRPr="002527C0">
        <w:rPr>
          <w:rFonts w:asciiTheme="majorHAnsi" w:hAnsiTheme="majorHAnsi" w:cstheme="majorHAnsi"/>
        </w:rPr>
        <w:t xml:space="preserve"> that only a small number of eyes </w:t>
      </w:r>
      <w:r w:rsidR="004A0A32">
        <w:rPr>
          <w:rFonts w:asciiTheme="majorHAnsi" w:hAnsiTheme="majorHAnsi" w:cstheme="majorHAnsi"/>
        </w:rPr>
        <w:t>have been</w:t>
      </w:r>
      <w:r w:rsidRPr="002527C0">
        <w:rPr>
          <w:rFonts w:asciiTheme="majorHAnsi" w:hAnsiTheme="majorHAnsi" w:cstheme="majorHAnsi"/>
        </w:rPr>
        <w:t xml:space="preserve"> treated and examined </w:t>
      </w:r>
      <w:r w:rsidR="00D434DF" w:rsidRPr="002527C0">
        <w:rPr>
          <w:rFonts w:asciiTheme="majorHAnsi" w:hAnsiTheme="majorHAnsi" w:cstheme="majorHAnsi"/>
        </w:rPr>
        <w:t xml:space="preserve">according to </w:t>
      </w:r>
      <w:r w:rsidRPr="002527C0">
        <w:rPr>
          <w:rFonts w:asciiTheme="majorHAnsi" w:hAnsiTheme="majorHAnsi" w:cstheme="majorHAnsi"/>
        </w:rPr>
        <w:t>th</w:t>
      </w:r>
      <w:r w:rsidR="00D434DF" w:rsidRPr="002527C0">
        <w:rPr>
          <w:rFonts w:asciiTheme="majorHAnsi" w:hAnsiTheme="majorHAnsi" w:cstheme="majorHAnsi"/>
        </w:rPr>
        <w:t>is</w:t>
      </w:r>
      <w:r w:rsidRPr="002527C0">
        <w:rPr>
          <w:rFonts w:asciiTheme="majorHAnsi" w:hAnsiTheme="majorHAnsi" w:cstheme="majorHAnsi"/>
        </w:rPr>
        <w:t xml:space="preserve"> protocol. </w:t>
      </w:r>
      <w:r w:rsidR="00CF297C">
        <w:rPr>
          <w:rFonts w:asciiTheme="majorHAnsi" w:hAnsiTheme="majorHAnsi" w:cstheme="majorHAnsi"/>
        </w:rPr>
        <w:t>A</w:t>
      </w:r>
      <w:r w:rsidR="00CF297C" w:rsidRPr="002527C0">
        <w:rPr>
          <w:rFonts w:asciiTheme="majorHAnsi" w:hAnsiTheme="majorHAnsi" w:cstheme="majorHAnsi"/>
        </w:rPr>
        <w:t>s mentioned above</w:t>
      </w:r>
      <w:r w:rsidR="00CF297C">
        <w:rPr>
          <w:rFonts w:asciiTheme="majorHAnsi" w:hAnsiTheme="majorHAnsi" w:cstheme="majorHAnsi"/>
        </w:rPr>
        <w:t>, t</w:t>
      </w:r>
      <w:r w:rsidRPr="002527C0">
        <w:rPr>
          <w:rFonts w:asciiTheme="majorHAnsi" w:hAnsiTheme="majorHAnsi" w:cstheme="majorHAnsi"/>
        </w:rPr>
        <w:t xml:space="preserve">here might be </w:t>
      </w:r>
      <w:r w:rsidR="00CF297C">
        <w:rPr>
          <w:rFonts w:asciiTheme="majorHAnsi" w:hAnsiTheme="majorHAnsi" w:cstheme="majorHAnsi"/>
        </w:rPr>
        <w:t>inter</w:t>
      </w:r>
      <w:r w:rsidRPr="002527C0">
        <w:rPr>
          <w:rFonts w:asciiTheme="majorHAnsi" w:hAnsiTheme="majorHAnsi" w:cstheme="majorHAnsi"/>
        </w:rPr>
        <w:t xml:space="preserve">individual differences in the response to the laser treatment as well as differences between the corneas of different animal species. </w:t>
      </w:r>
      <w:r w:rsidR="004A0A32">
        <w:rPr>
          <w:rFonts w:asciiTheme="majorHAnsi" w:hAnsiTheme="majorHAnsi" w:cstheme="majorHAnsi"/>
        </w:rPr>
        <w:t>Since</w:t>
      </w:r>
      <w:r w:rsidRPr="002527C0">
        <w:rPr>
          <w:rFonts w:asciiTheme="majorHAnsi" w:hAnsiTheme="majorHAnsi" w:cstheme="majorHAnsi"/>
        </w:rPr>
        <w:t xml:space="preserve"> </w:t>
      </w:r>
      <w:r w:rsidR="000C3FA3" w:rsidRPr="002527C0">
        <w:rPr>
          <w:rFonts w:asciiTheme="majorHAnsi" w:hAnsiTheme="majorHAnsi" w:cstheme="majorHAnsi"/>
        </w:rPr>
        <w:t xml:space="preserve">CEC </w:t>
      </w:r>
      <w:r w:rsidRPr="002527C0">
        <w:rPr>
          <w:rFonts w:asciiTheme="majorHAnsi" w:hAnsiTheme="majorHAnsi" w:cstheme="majorHAnsi"/>
        </w:rPr>
        <w:t xml:space="preserve">damage can be </w:t>
      </w:r>
      <w:r w:rsidR="000C3FA3" w:rsidRPr="002527C0">
        <w:rPr>
          <w:rFonts w:asciiTheme="majorHAnsi" w:hAnsiTheme="majorHAnsi" w:cstheme="majorHAnsi"/>
        </w:rPr>
        <w:t xml:space="preserve">produced </w:t>
      </w:r>
      <w:r w:rsidR="00D434DF" w:rsidRPr="002527C0">
        <w:rPr>
          <w:rFonts w:asciiTheme="majorHAnsi" w:hAnsiTheme="majorHAnsi" w:cstheme="majorHAnsi"/>
        </w:rPr>
        <w:t>at</w:t>
      </w:r>
      <w:r w:rsidRPr="002527C0">
        <w:rPr>
          <w:rFonts w:asciiTheme="majorHAnsi" w:hAnsiTheme="majorHAnsi" w:cstheme="majorHAnsi"/>
        </w:rPr>
        <w:t xml:space="preserve"> different </w:t>
      </w:r>
      <w:r w:rsidR="00627508" w:rsidRPr="002527C0">
        <w:rPr>
          <w:rFonts w:asciiTheme="majorHAnsi" w:hAnsiTheme="majorHAnsi" w:cstheme="majorHAnsi"/>
        </w:rPr>
        <w:t>focal</w:t>
      </w:r>
      <w:r w:rsidR="00E80697" w:rsidRPr="002527C0">
        <w:rPr>
          <w:rFonts w:asciiTheme="majorHAnsi" w:hAnsiTheme="majorHAnsi" w:cstheme="majorHAnsi"/>
        </w:rPr>
        <w:t xml:space="preserve"> </w:t>
      </w:r>
      <w:r w:rsidR="00D434DF" w:rsidRPr="002527C0">
        <w:rPr>
          <w:rFonts w:asciiTheme="majorHAnsi" w:hAnsiTheme="majorHAnsi" w:cstheme="majorHAnsi"/>
        </w:rPr>
        <w:t>positions</w:t>
      </w:r>
      <w:r w:rsidRPr="002527C0">
        <w:rPr>
          <w:rFonts w:asciiTheme="majorHAnsi" w:hAnsiTheme="majorHAnsi" w:cstheme="majorHAnsi"/>
        </w:rPr>
        <w:t>, certain threshold</w:t>
      </w:r>
      <w:r w:rsidR="00D434DF" w:rsidRPr="002527C0">
        <w:rPr>
          <w:rFonts w:asciiTheme="majorHAnsi" w:hAnsiTheme="majorHAnsi" w:cstheme="majorHAnsi"/>
        </w:rPr>
        <w:t>s</w:t>
      </w:r>
      <w:r w:rsidRPr="002527C0">
        <w:rPr>
          <w:rFonts w:asciiTheme="majorHAnsi" w:hAnsiTheme="majorHAnsi" w:cstheme="majorHAnsi"/>
        </w:rPr>
        <w:t xml:space="preserve"> should</w:t>
      </w:r>
      <w:r w:rsidR="00D434DF" w:rsidRPr="002527C0">
        <w:rPr>
          <w:rFonts w:asciiTheme="majorHAnsi" w:hAnsiTheme="majorHAnsi" w:cstheme="majorHAnsi"/>
        </w:rPr>
        <w:t xml:space="preserve"> not</w:t>
      </w:r>
      <w:r w:rsidR="002521DD" w:rsidRPr="002527C0">
        <w:rPr>
          <w:rFonts w:asciiTheme="majorHAnsi" w:hAnsiTheme="majorHAnsi" w:cstheme="majorHAnsi"/>
        </w:rPr>
        <w:t xml:space="preserve"> be </w:t>
      </w:r>
      <w:r w:rsidR="00D434DF" w:rsidRPr="002527C0">
        <w:rPr>
          <w:rFonts w:asciiTheme="majorHAnsi" w:hAnsiTheme="majorHAnsi" w:cstheme="majorHAnsi"/>
        </w:rPr>
        <w:t xml:space="preserve">exceeded </w:t>
      </w:r>
      <w:r w:rsidR="002521DD" w:rsidRPr="002527C0">
        <w:rPr>
          <w:rFonts w:asciiTheme="majorHAnsi" w:hAnsiTheme="majorHAnsi" w:cstheme="majorHAnsi"/>
        </w:rPr>
        <w:t>to avoid extended damage.</w:t>
      </w:r>
    </w:p>
    <w:p w14:paraId="659E7048" w14:textId="77777777" w:rsidR="00CA14BD" w:rsidRPr="002527C0" w:rsidRDefault="00CA14BD" w:rsidP="00FD309F">
      <w:pPr>
        <w:jc w:val="both"/>
        <w:rPr>
          <w:rFonts w:asciiTheme="majorHAnsi" w:hAnsiTheme="majorHAnsi" w:cstheme="majorHAnsi"/>
        </w:rPr>
      </w:pPr>
    </w:p>
    <w:p w14:paraId="76A099D1" w14:textId="6E8F45B2" w:rsidR="00A13E11" w:rsidRDefault="000C3FA3" w:rsidP="00FD309F">
      <w:pPr>
        <w:jc w:val="both"/>
        <w:rPr>
          <w:rFonts w:asciiTheme="majorHAnsi" w:hAnsiTheme="majorHAnsi" w:cstheme="majorHAnsi"/>
        </w:rPr>
      </w:pPr>
      <w:r w:rsidRPr="002527C0">
        <w:rPr>
          <w:rFonts w:asciiTheme="majorHAnsi" w:hAnsiTheme="majorHAnsi" w:cstheme="majorHAnsi"/>
        </w:rPr>
        <w:t xml:space="preserve">Finally, the </w:t>
      </w:r>
      <w:r w:rsidR="00A13E11" w:rsidRPr="002527C0">
        <w:rPr>
          <w:rFonts w:asciiTheme="majorHAnsi" w:hAnsiTheme="majorHAnsi" w:cstheme="majorHAnsi"/>
        </w:rPr>
        <w:t>lesions generated in this study were</w:t>
      </w:r>
      <w:r w:rsidR="00E80697" w:rsidRPr="002527C0">
        <w:rPr>
          <w:rFonts w:asciiTheme="majorHAnsi" w:hAnsiTheme="majorHAnsi" w:cstheme="majorHAnsi"/>
        </w:rPr>
        <w:t xml:space="preserve"> </w:t>
      </w:r>
      <w:r w:rsidR="00D434DF" w:rsidRPr="002527C0">
        <w:rPr>
          <w:rFonts w:asciiTheme="majorHAnsi" w:hAnsiTheme="majorHAnsi" w:cstheme="majorHAnsi"/>
        </w:rPr>
        <w:t xml:space="preserve">placed </w:t>
      </w:r>
      <w:r w:rsidR="00A13E11" w:rsidRPr="002527C0">
        <w:rPr>
          <w:rFonts w:asciiTheme="majorHAnsi" w:hAnsiTheme="majorHAnsi" w:cstheme="majorHAnsi"/>
        </w:rPr>
        <w:t xml:space="preserve">in the central part. An earlier </w:t>
      </w:r>
      <w:r w:rsidR="00AC5A9A" w:rsidRPr="002527C0">
        <w:rPr>
          <w:rFonts w:asciiTheme="majorHAnsi" w:hAnsiTheme="majorHAnsi" w:cstheme="majorHAnsi"/>
        </w:rPr>
        <w:t xml:space="preserve">study </w:t>
      </w:r>
      <w:r w:rsidR="00CF297C">
        <w:rPr>
          <w:rFonts w:asciiTheme="majorHAnsi" w:hAnsiTheme="majorHAnsi" w:cstheme="majorHAnsi"/>
        </w:rPr>
        <w:t>of</w:t>
      </w:r>
      <w:r w:rsidR="00AC5A9A" w:rsidRPr="002527C0">
        <w:rPr>
          <w:rFonts w:asciiTheme="majorHAnsi" w:hAnsiTheme="majorHAnsi" w:cstheme="majorHAnsi"/>
        </w:rPr>
        <w:t xml:space="preserve"> porcine eyes showed </w:t>
      </w:r>
      <w:r w:rsidRPr="002527C0">
        <w:rPr>
          <w:rFonts w:asciiTheme="majorHAnsi" w:hAnsiTheme="majorHAnsi" w:cstheme="majorHAnsi"/>
        </w:rPr>
        <w:t xml:space="preserve">accelerated </w:t>
      </w:r>
      <w:r w:rsidR="00AC5A9A" w:rsidRPr="002527C0">
        <w:rPr>
          <w:rFonts w:asciiTheme="majorHAnsi" w:hAnsiTheme="majorHAnsi" w:cstheme="majorHAnsi"/>
        </w:rPr>
        <w:t>wound healing in</w:t>
      </w:r>
      <w:r w:rsidRPr="002527C0">
        <w:rPr>
          <w:rFonts w:asciiTheme="majorHAnsi" w:hAnsiTheme="majorHAnsi" w:cstheme="majorHAnsi"/>
        </w:rPr>
        <w:t xml:space="preserve"> the</w:t>
      </w:r>
      <w:r w:rsidR="00AC5A9A" w:rsidRPr="002527C0">
        <w:rPr>
          <w:rFonts w:asciiTheme="majorHAnsi" w:hAnsiTheme="majorHAnsi" w:cstheme="majorHAnsi"/>
        </w:rPr>
        <w:t xml:space="preserve"> </w:t>
      </w:r>
      <w:r w:rsidRPr="002527C0">
        <w:rPr>
          <w:rFonts w:asciiTheme="majorHAnsi" w:hAnsiTheme="majorHAnsi" w:cstheme="majorHAnsi"/>
        </w:rPr>
        <w:t>corneal periphery, which</w:t>
      </w:r>
      <w:r w:rsidR="00AC5A9A" w:rsidRPr="002527C0">
        <w:rPr>
          <w:rFonts w:asciiTheme="majorHAnsi" w:hAnsiTheme="majorHAnsi" w:cstheme="majorHAnsi"/>
        </w:rPr>
        <w:t xml:space="preserve"> might be due to </w:t>
      </w:r>
      <w:r w:rsidRPr="002527C0">
        <w:rPr>
          <w:rFonts w:asciiTheme="majorHAnsi" w:hAnsiTheme="majorHAnsi" w:cstheme="majorHAnsi"/>
        </w:rPr>
        <w:t xml:space="preserve">its </w:t>
      </w:r>
      <w:r w:rsidR="00AC5A9A" w:rsidRPr="002527C0">
        <w:rPr>
          <w:rFonts w:asciiTheme="majorHAnsi" w:hAnsiTheme="majorHAnsi" w:cstheme="majorHAnsi"/>
        </w:rPr>
        <w:t xml:space="preserve">proximity to </w:t>
      </w:r>
      <w:r w:rsidR="00627508" w:rsidRPr="002527C0">
        <w:rPr>
          <w:rFonts w:asciiTheme="majorHAnsi" w:hAnsiTheme="majorHAnsi" w:cstheme="majorHAnsi"/>
        </w:rPr>
        <w:t>limbal</w:t>
      </w:r>
      <w:r w:rsidR="00AC5A9A" w:rsidRPr="002527C0">
        <w:rPr>
          <w:rFonts w:asciiTheme="majorHAnsi" w:hAnsiTheme="majorHAnsi" w:cstheme="majorHAnsi"/>
        </w:rPr>
        <w:t xml:space="preserve"> stem cells</w:t>
      </w:r>
      <w:r w:rsidR="00627508" w:rsidRPr="002527C0">
        <w:rPr>
          <w:rFonts w:asciiTheme="majorHAnsi" w:hAnsiTheme="majorHAnsi" w:cstheme="majorHAnsi"/>
        </w:rPr>
        <w:fldChar w:fldCharType="begin"/>
      </w:r>
      <w:r w:rsidR="00627508" w:rsidRPr="002527C0">
        <w:rPr>
          <w:rFonts w:asciiTheme="majorHAnsi" w:hAnsiTheme="majorHAnsi" w:cstheme="majorHAnsi"/>
        </w:rPr>
        <w:instrText xml:space="preserve"> ADDIN ZOTERO_ITEM CSL_CITATION {"citationID":"y1MyyK8z","properties":{"formattedCitation":"\\super 17\\nosupersub{}","plainCitation":"17","noteIndex":0},"citationItems":[{"id":4020,"uris":["http://zotero.org/users/5804317/items/EWGQAY64"],"uri":["http://zotero.org/users/5804317/items/EWGQAY64"],"itemData":{"id":4020,"type":"article-journal","title":"Endothelial Wound Repair of the Organ-Cultured Porcine Corneas","container-title":"Current Eye Research","page":"856-865","volume":"43","issue":"7","source":"PubMed","abstract":"PURPOSE: To assess whether injured porcine endothelium of small and large corneoscleral disc differ in its reparative/regenerative capacity under various conditions of organ culture storage.\nMATERIAL AND METHODS: 166 paired porcine corneas were trephined to obtain tissues with diameter 12.0 mm and 17.5 mm (with area neighboring endothelial periphery). In tested discs, central endothelium was mechanically wounded. Density of live endothelial cells (LECD), percentage of dead cells (%DC), coefficient of variation and cell hexagonality were assessed in central and paracentral endothelium following 5- or 9-day incubation in medium with 2% or 10% fetal bovine serum. The parameters were assessed also in fresh and intact cultured discs. Dead endothelial cells (EC) were visualized by trypan blue, cell borders by Alizarin Red S dye. Endothelial imprints were immunoassayed for the proliferation marker Ki-67 and the nucleolar marker fibrillarin.\nRESULTS: In fresh corneas, the LECD/mm2 (mean ± standard deviation) were 3998.0 ± 215.4 (central area) and 3888.2 ± 363.1 (paracentral area). Only the length of storage had significant effect on wound repair. Lesion was repaired partially after 5-day and fully after 9-day cultivation. After 9-day storage in medium with 10% serum, the mean LECD detected in small discs were 2409.4 ± 881.8 (central area) and 3949.5 ± 275.5 (paracentral area) and in large discs the mean LECD were 2555.0 ± 347.0 (central area) and 4007.5 ± 261.2 (paracentral area). Ki-67 showed cell proliferation associated with healing of EC of both large and small corneas.\nCONCLUSIONS: The lesions were completely repaired within 9 days of storage. Presence of the area, where stem cells appear to be located, contributes to stimulation of endothelial reparation less than serum concentration and time of culture. Both cell migration and proliferation contribute to the wound repair.","DOI":"10.1080/02713683.2018.1458883","ISSN":"1460-2202","note":"PMID: 29648937","journalAbbreviation":"Curr. Eye Res.","language":"eng","author":[{"family":"Smeringaiova","given":"Ingrida"},{"family":"Reinstein Merjava","given":"Stanislava"},{"family":"Stranak","given":"Zbynek"},{"family":"Studeny","given":"Pavel"},{"family":"Bednar","given":"Jan"},{"family":"Jirsova","given":"Katerina"}],"issued":{"date-parts":[["2018"]]}}}],"schema":"https://github.com/citation-style-language/schema/raw/master/csl-citation.json"} </w:instrText>
      </w:r>
      <w:r w:rsidR="00627508" w:rsidRPr="002527C0">
        <w:rPr>
          <w:rFonts w:asciiTheme="majorHAnsi" w:hAnsiTheme="majorHAnsi" w:cstheme="majorHAnsi"/>
        </w:rPr>
        <w:fldChar w:fldCharType="separate"/>
      </w:r>
      <w:r w:rsidR="00627508" w:rsidRPr="002527C0">
        <w:rPr>
          <w:rFonts w:asciiTheme="majorHAnsi" w:hAnsiTheme="majorHAnsi" w:cstheme="majorHAnsi"/>
          <w:vertAlign w:val="superscript"/>
        </w:rPr>
        <w:t>17</w:t>
      </w:r>
      <w:r w:rsidR="00627508" w:rsidRPr="002527C0">
        <w:rPr>
          <w:rFonts w:asciiTheme="majorHAnsi" w:hAnsiTheme="majorHAnsi" w:cstheme="majorHAnsi"/>
        </w:rPr>
        <w:fldChar w:fldCharType="end"/>
      </w:r>
      <w:r w:rsidR="00AC5A9A" w:rsidRPr="002527C0">
        <w:rPr>
          <w:rFonts w:asciiTheme="majorHAnsi" w:hAnsiTheme="majorHAnsi" w:cstheme="majorHAnsi"/>
        </w:rPr>
        <w:t xml:space="preserve"> as the corneal thickness in porcine eyes does not differ between regions. </w:t>
      </w:r>
      <w:r w:rsidRPr="002527C0">
        <w:rPr>
          <w:rFonts w:asciiTheme="majorHAnsi" w:hAnsiTheme="majorHAnsi" w:cstheme="majorHAnsi"/>
        </w:rPr>
        <w:t>It should be evaluated in future studies whether l</w:t>
      </w:r>
      <w:r w:rsidR="00AC5A9A" w:rsidRPr="002527C0">
        <w:rPr>
          <w:rFonts w:asciiTheme="majorHAnsi" w:hAnsiTheme="majorHAnsi" w:cstheme="majorHAnsi"/>
        </w:rPr>
        <w:t xml:space="preserve">aser parameters </w:t>
      </w:r>
      <w:r w:rsidR="004A0A32">
        <w:rPr>
          <w:rFonts w:asciiTheme="majorHAnsi" w:hAnsiTheme="majorHAnsi" w:cstheme="majorHAnsi"/>
        </w:rPr>
        <w:t xml:space="preserve">should </w:t>
      </w:r>
      <w:r w:rsidRPr="002527C0">
        <w:rPr>
          <w:rFonts w:asciiTheme="majorHAnsi" w:hAnsiTheme="majorHAnsi" w:cstheme="majorHAnsi"/>
        </w:rPr>
        <w:t xml:space="preserve">be adjusted when switching from the center </w:t>
      </w:r>
      <w:r w:rsidR="00CF297C" w:rsidRPr="002527C0">
        <w:rPr>
          <w:rFonts w:asciiTheme="majorHAnsi" w:hAnsiTheme="majorHAnsi" w:cstheme="majorHAnsi"/>
        </w:rPr>
        <w:t>of the cornea</w:t>
      </w:r>
      <w:r w:rsidR="00CF297C" w:rsidRPr="002527C0">
        <w:rPr>
          <w:rFonts w:asciiTheme="majorHAnsi" w:hAnsiTheme="majorHAnsi" w:cstheme="majorHAnsi"/>
        </w:rPr>
        <w:t xml:space="preserve"> </w:t>
      </w:r>
      <w:r w:rsidRPr="002527C0">
        <w:rPr>
          <w:rFonts w:asciiTheme="majorHAnsi" w:hAnsiTheme="majorHAnsi" w:cstheme="majorHAnsi"/>
        </w:rPr>
        <w:t>to the periphery</w:t>
      </w:r>
      <w:r w:rsidR="00D434DF" w:rsidRPr="002527C0">
        <w:rPr>
          <w:rFonts w:asciiTheme="majorHAnsi" w:hAnsiTheme="majorHAnsi" w:cstheme="majorHAnsi"/>
        </w:rPr>
        <w:t>.</w:t>
      </w:r>
      <w:r w:rsidR="00E80697" w:rsidRPr="002527C0">
        <w:rPr>
          <w:rFonts w:asciiTheme="majorHAnsi" w:hAnsiTheme="majorHAnsi" w:cstheme="majorHAnsi"/>
        </w:rPr>
        <w:t xml:space="preserve"> </w:t>
      </w:r>
    </w:p>
    <w:p w14:paraId="67EFB6B1" w14:textId="77777777" w:rsidR="00CA14BD" w:rsidRPr="002527C0" w:rsidRDefault="00CA14BD" w:rsidP="00FD309F">
      <w:pPr>
        <w:jc w:val="both"/>
        <w:rPr>
          <w:rFonts w:asciiTheme="majorHAnsi" w:hAnsiTheme="majorHAnsi" w:cstheme="majorHAnsi"/>
        </w:rPr>
      </w:pPr>
    </w:p>
    <w:p w14:paraId="417EBE8B" w14:textId="2C3FC910" w:rsidR="00DD494D" w:rsidRPr="002527C0" w:rsidRDefault="00AC5A9A" w:rsidP="00FD309F">
      <w:pPr>
        <w:jc w:val="both"/>
        <w:rPr>
          <w:rFonts w:asciiTheme="majorHAnsi" w:hAnsiTheme="majorHAnsi" w:cstheme="majorHAnsi"/>
          <w:b/>
        </w:rPr>
      </w:pPr>
      <w:r w:rsidRPr="002527C0">
        <w:rPr>
          <w:rFonts w:asciiTheme="majorHAnsi" w:hAnsiTheme="majorHAnsi" w:cstheme="majorHAnsi"/>
        </w:rPr>
        <w:t>In conclusion</w:t>
      </w:r>
      <w:r w:rsidR="00627508" w:rsidRPr="002527C0">
        <w:rPr>
          <w:rFonts w:asciiTheme="majorHAnsi" w:hAnsiTheme="majorHAnsi" w:cstheme="majorHAnsi"/>
        </w:rPr>
        <w:t>,</w:t>
      </w:r>
      <w:r w:rsidRPr="002527C0">
        <w:rPr>
          <w:rFonts w:asciiTheme="majorHAnsi" w:hAnsiTheme="majorHAnsi" w:cstheme="majorHAnsi"/>
        </w:rPr>
        <w:t xml:space="preserve"> our study </w:t>
      </w:r>
      <w:r w:rsidR="00627508" w:rsidRPr="002527C0">
        <w:rPr>
          <w:rFonts w:asciiTheme="majorHAnsi" w:hAnsiTheme="majorHAnsi" w:cstheme="majorHAnsi"/>
        </w:rPr>
        <w:t>introduces</w:t>
      </w:r>
      <w:r w:rsidRPr="002527C0">
        <w:rPr>
          <w:rFonts w:asciiTheme="majorHAnsi" w:hAnsiTheme="majorHAnsi" w:cstheme="majorHAnsi"/>
        </w:rPr>
        <w:t xml:space="preserve"> </w:t>
      </w:r>
      <w:r w:rsidR="00AE0100" w:rsidRPr="002527C0">
        <w:rPr>
          <w:rFonts w:asciiTheme="majorHAnsi" w:hAnsiTheme="majorHAnsi" w:cstheme="majorHAnsi"/>
        </w:rPr>
        <w:t>a</w:t>
      </w:r>
      <w:r w:rsidR="00E80697" w:rsidRPr="002527C0">
        <w:rPr>
          <w:rFonts w:asciiTheme="majorHAnsi" w:hAnsiTheme="majorHAnsi" w:cstheme="majorHAnsi"/>
        </w:rPr>
        <w:t xml:space="preserve"> </w:t>
      </w:r>
      <w:r w:rsidR="00627508" w:rsidRPr="002527C0">
        <w:rPr>
          <w:rFonts w:asciiTheme="majorHAnsi" w:hAnsiTheme="majorHAnsi" w:cstheme="majorHAnsi"/>
        </w:rPr>
        <w:t xml:space="preserve">noninvasive </w:t>
      </w:r>
      <w:r w:rsidR="00AE0100" w:rsidRPr="002527C0">
        <w:rPr>
          <w:rFonts w:asciiTheme="majorHAnsi" w:hAnsiTheme="majorHAnsi" w:cstheme="majorHAnsi"/>
        </w:rPr>
        <w:t>model for further investigation</w:t>
      </w:r>
      <w:r w:rsidR="00627508" w:rsidRPr="002527C0">
        <w:rPr>
          <w:rFonts w:asciiTheme="majorHAnsi" w:hAnsiTheme="majorHAnsi" w:cstheme="majorHAnsi"/>
        </w:rPr>
        <w:t>s</w:t>
      </w:r>
      <w:r w:rsidR="00AE0100" w:rsidRPr="002527C0">
        <w:rPr>
          <w:rFonts w:asciiTheme="majorHAnsi" w:hAnsiTheme="majorHAnsi" w:cstheme="majorHAnsi"/>
        </w:rPr>
        <w:t xml:space="preserve"> </w:t>
      </w:r>
      <w:r w:rsidR="00627508" w:rsidRPr="002527C0">
        <w:rPr>
          <w:rFonts w:asciiTheme="majorHAnsi" w:hAnsiTheme="majorHAnsi" w:cstheme="majorHAnsi"/>
        </w:rPr>
        <w:t>on</w:t>
      </w:r>
      <w:r w:rsidR="00AE0100" w:rsidRPr="002527C0">
        <w:rPr>
          <w:rFonts w:asciiTheme="majorHAnsi" w:hAnsiTheme="majorHAnsi" w:cstheme="majorHAnsi"/>
        </w:rPr>
        <w:t xml:space="preserve"> </w:t>
      </w:r>
      <w:r w:rsidR="000C3FA3" w:rsidRPr="002527C0">
        <w:rPr>
          <w:rFonts w:asciiTheme="majorHAnsi" w:hAnsiTheme="majorHAnsi" w:cstheme="majorHAnsi"/>
        </w:rPr>
        <w:t xml:space="preserve">CEC </w:t>
      </w:r>
      <w:r w:rsidR="00AE0100" w:rsidRPr="002527C0">
        <w:rPr>
          <w:rFonts w:asciiTheme="majorHAnsi" w:hAnsiTheme="majorHAnsi" w:cstheme="majorHAnsi"/>
        </w:rPr>
        <w:t>dysfunction</w:t>
      </w:r>
      <w:r w:rsidR="00D434DF" w:rsidRPr="002527C0">
        <w:rPr>
          <w:rFonts w:asciiTheme="majorHAnsi" w:hAnsiTheme="majorHAnsi" w:cstheme="majorHAnsi"/>
        </w:rPr>
        <w:t>.</w:t>
      </w:r>
      <w:r w:rsidR="00627508" w:rsidRPr="002527C0">
        <w:rPr>
          <w:rFonts w:asciiTheme="majorHAnsi" w:hAnsiTheme="majorHAnsi" w:cstheme="majorHAnsi"/>
        </w:rPr>
        <w:t xml:space="preserve"> </w:t>
      </w:r>
      <w:r w:rsidR="00D434DF" w:rsidRPr="002527C0">
        <w:rPr>
          <w:rFonts w:asciiTheme="majorHAnsi" w:hAnsiTheme="majorHAnsi" w:cstheme="majorHAnsi"/>
        </w:rPr>
        <w:t>L</w:t>
      </w:r>
      <w:r w:rsidR="00AE0100" w:rsidRPr="002527C0">
        <w:rPr>
          <w:rFonts w:asciiTheme="majorHAnsi" w:hAnsiTheme="majorHAnsi" w:cstheme="majorHAnsi"/>
        </w:rPr>
        <w:t>imitations of</w:t>
      </w:r>
      <w:r w:rsidR="008C4EC9" w:rsidRPr="008C4EC9">
        <w:rPr>
          <w:rFonts w:asciiTheme="majorHAnsi" w:hAnsiTheme="majorHAnsi" w:cstheme="majorHAnsi"/>
        </w:rPr>
        <w:t xml:space="preserve"> ex vivo </w:t>
      </w:r>
      <w:r w:rsidR="00B14A66" w:rsidRPr="002527C0">
        <w:rPr>
          <w:rFonts w:asciiTheme="majorHAnsi" w:hAnsiTheme="majorHAnsi" w:cstheme="majorHAnsi"/>
        </w:rPr>
        <w:t xml:space="preserve">or </w:t>
      </w:r>
      <w:r w:rsidR="00A82FA0" w:rsidRPr="00A82FA0">
        <w:rPr>
          <w:rFonts w:asciiTheme="majorHAnsi" w:hAnsiTheme="majorHAnsi" w:cstheme="majorHAnsi"/>
        </w:rPr>
        <w:t>in vivo</w:t>
      </w:r>
      <w:r w:rsidR="00AE0100" w:rsidRPr="002527C0">
        <w:rPr>
          <w:rFonts w:asciiTheme="majorHAnsi" w:hAnsiTheme="majorHAnsi" w:cstheme="majorHAnsi"/>
        </w:rPr>
        <w:t xml:space="preserve"> studies </w:t>
      </w:r>
      <w:r w:rsidR="00627508" w:rsidRPr="002527C0">
        <w:rPr>
          <w:rFonts w:asciiTheme="majorHAnsi" w:hAnsiTheme="majorHAnsi" w:cstheme="majorHAnsi"/>
        </w:rPr>
        <w:t>in terms of</w:t>
      </w:r>
      <w:r w:rsidR="00AE0100" w:rsidRPr="002527C0">
        <w:rPr>
          <w:rFonts w:asciiTheme="majorHAnsi" w:hAnsiTheme="majorHAnsi" w:cstheme="majorHAnsi"/>
        </w:rPr>
        <w:t xml:space="preserve"> usage of animal instead of human tissue </w:t>
      </w:r>
      <w:r w:rsidR="00D434DF" w:rsidRPr="002527C0">
        <w:rPr>
          <w:rFonts w:asciiTheme="majorHAnsi" w:hAnsiTheme="majorHAnsi" w:cstheme="majorHAnsi"/>
        </w:rPr>
        <w:t xml:space="preserve">remain </w:t>
      </w:r>
      <w:r w:rsidR="00910706" w:rsidRPr="002527C0">
        <w:rPr>
          <w:rFonts w:asciiTheme="majorHAnsi" w:hAnsiTheme="majorHAnsi" w:cstheme="majorHAnsi"/>
        </w:rPr>
        <w:t>and must be considered</w:t>
      </w:r>
      <w:r w:rsidR="00E80697" w:rsidRPr="002527C0">
        <w:rPr>
          <w:rFonts w:asciiTheme="majorHAnsi" w:hAnsiTheme="majorHAnsi" w:cstheme="majorHAnsi"/>
        </w:rPr>
        <w:t xml:space="preserve"> </w:t>
      </w:r>
      <w:r w:rsidR="00627508" w:rsidRPr="002527C0">
        <w:rPr>
          <w:rFonts w:asciiTheme="majorHAnsi" w:hAnsiTheme="majorHAnsi" w:cstheme="majorHAnsi"/>
        </w:rPr>
        <w:t xml:space="preserve">when interpreting </w:t>
      </w:r>
      <w:r w:rsidR="004A0A32">
        <w:rPr>
          <w:rFonts w:asciiTheme="majorHAnsi" w:hAnsiTheme="majorHAnsi" w:cstheme="majorHAnsi"/>
        </w:rPr>
        <w:t xml:space="preserve">the </w:t>
      </w:r>
      <w:r w:rsidR="00627508" w:rsidRPr="002527C0">
        <w:rPr>
          <w:rFonts w:asciiTheme="majorHAnsi" w:hAnsiTheme="majorHAnsi" w:cstheme="majorHAnsi"/>
        </w:rPr>
        <w:t>results.</w:t>
      </w:r>
      <w:r w:rsidR="00E80697" w:rsidRPr="002527C0">
        <w:rPr>
          <w:rFonts w:asciiTheme="majorHAnsi" w:hAnsiTheme="majorHAnsi" w:cstheme="majorHAnsi"/>
        </w:rPr>
        <w:t xml:space="preserve"> </w:t>
      </w:r>
    </w:p>
    <w:p w14:paraId="50FF699A" w14:textId="77777777" w:rsidR="00DD494D" w:rsidRPr="002527C0" w:rsidRDefault="00DD494D" w:rsidP="00FD309F">
      <w:pPr>
        <w:jc w:val="both"/>
        <w:rPr>
          <w:rFonts w:asciiTheme="majorHAnsi" w:hAnsiTheme="majorHAnsi" w:cstheme="majorHAnsi"/>
          <w:b/>
        </w:rPr>
      </w:pPr>
    </w:p>
    <w:p w14:paraId="28A22DCD" w14:textId="1F24A296" w:rsidR="000D5084" w:rsidRPr="002527C0" w:rsidRDefault="00CA14BD" w:rsidP="00FD309F">
      <w:pPr>
        <w:jc w:val="both"/>
        <w:rPr>
          <w:rFonts w:asciiTheme="majorHAnsi" w:hAnsiTheme="majorHAnsi" w:cstheme="majorHAnsi"/>
          <w:b/>
        </w:rPr>
      </w:pPr>
      <w:r w:rsidRPr="002527C0">
        <w:rPr>
          <w:rFonts w:asciiTheme="majorHAnsi" w:hAnsiTheme="majorHAnsi" w:cstheme="majorHAnsi"/>
          <w:b/>
        </w:rPr>
        <w:t>ACKNOWLEDGMENTS</w:t>
      </w:r>
      <w:r>
        <w:rPr>
          <w:rFonts w:asciiTheme="majorHAnsi" w:hAnsiTheme="majorHAnsi" w:cstheme="majorHAnsi"/>
          <w:b/>
        </w:rPr>
        <w:t>:</w:t>
      </w:r>
    </w:p>
    <w:p w14:paraId="70C3D74E" w14:textId="77777777" w:rsidR="00205AC9" w:rsidRPr="002527C0" w:rsidRDefault="000D5084" w:rsidP="00FD309F">
      <w:pPr>
        <w:jc w:val="both"/>
        <w:rPr>
          <w:rFonts w:asciiTheme="majorHAnsi" w:hAnsiTheme="majorHAnsi" w:cstheme="majorHAnsi"/>
        </w:rPr>
      </w:pPr>
      <w:r w:rsidRPr="002527C0">
        <w:rPr>
          <w:rFonts w:asciiTheme="majorHAnsi" w:hAnsiTheme="majorHAnsi" w:cstheme="majorHAnsi"/>
        </w:rPr>
        <w:t xml:space="preserve">We thank </w:t>
      </w:r>
      <w:r w:rsidR="00205AC9" w:rsidRPr="002527C0">
        <w:rPr>
          <w:rFonts w:asciiTheme="majorHAnsi" w:hAnsiTheme="majorHAnsi" w:cstheme="majorHAnsi"/>
        </w:rPr>
        <w:t xml:space="preserve">Christine Örün and </w:t>
      </w:r>
      <w:r w:rsidRPr="002527C0">
        <w:rPr>
          <w:rFonts w:asciiTheme="majorHAnsi" w:hAnsiTheme="majorHAnsi" w:cstheme="majorHAnsi"/>
        </w:rPr>
        <w:t>Jan</w:t>
      </w:r>
      <w:r w:rsidR="00205AC9" w:rsidRPr="002527C0">
        <w:rPr>
          <w:rFonts w:asciiTheme="majorHAnsi" w:hAnsiTheme="majorHAnsi" w:cstheme="majorHAnsi"/>
        </w:rPr>
        <w:t xml:space="preserve"> A. M. Sochurek </w:t>
      </w:r>
      <w:r w:rsidRPr="002527C0">
        <w:rPr>
          <w:rFonts w:asciiTheme="majorHAnsi" w:hAnsiTheme="majorHAnsi" w:cstheme="majorHAnsi"/>
        </w:rPr>
        <w:t xml:space="preserve">for their help with experimental methods. </w:t>
      </w:r>
    </w:p>
    <w:p w14:paraId="2427B044" w14:textId="77777777" w:rsidR="00205AC9" w:rsidRPr="002527C0" w:rsidRDefault="00205AC9" w:rsidP="00FD309F">
      <w:pPr>
        <w:jc w:val="both"/>
        <w:rPr>
          <w:rFonts w:asciiTheme="majorHAnsi" w:hAnsiTheme="majorHAnsi" w:cstheme="majorHAnsi"/>
        </w:rPr>
      </w:pPr>
    </w:p>
    <w:p w14:paraId="1F95F072" w14:textId="106713BC" w:rsidR="00CA14BD" w:rsidRPr="002527C0" w:rsidRDefault="00CA14BD" w:rsidP="00CA14BD">
      <w:pPr>
        <w:jc w:val="both"/>
        <w:rPr>
          <w:rFonts w:asciiTheme="majorHAnsi" w:hAnsiTheme="majorHAnsi" w:cstheme="majorHAnsi"/>
          <w:b/>
        </w:rPr>
      </w:pPr>
      <w:r w:rsidRPr="002527C0">
        <w:rPr>
          <w:rFonts w:asciiTheme="majorHAnsi" w:hAnsiTheme="majorHAnsi" w:cstheme="majorHAnsi"/>
          <w:b/>
        </w:rPr>
        <w:t>DISCLOSURES</w:t>
      </w:r>
      <w:r>
        <w:rPr>
          <w:rFonts w:asciiTheme="majorHAnsi" w:hAnsiTheme="majorHAnsi" w:cstheme="majorHAnsi"/>
          <w:b/>
        </w:rPr>
        <w:t>:</w:t>
      </w:r>
    </w:p>
    <w:p w14:paraId="56361835" w14:textId="77777777" w:rsidR="00CA14BD" w:rsidRPr="002527C0" w:rsidRDefault="00CA14BD" w:rsidP="00CA14BD">
      <w:pPr>
        <w:jc w:val="both"/>
        <w:rPr>
          <w:rFonts w:asciiTheme="majorHAnsi" w:hAnsiTheme="majorHAnsi" w:cstheme="majorHAnsi"/>
        </w:rPr>
      </w:pPr>
      <w:r w:rsidRPr="002527C0">
        <w:rPr>
          <w:rFonts w:asciiTheme="majorHAnsi" w:hAnsiTheme="majorHAnsi" w:cstheme="majorHAnsi"/>
        </w:rPr>
        <w:t>The authors have nothing to disclose.</w:t>
      </w:r>
    </w:p>
    <w:p w14:paraId="21A1EDF5" w14:textId="234F8B13" w:rsidR="005F3C46" w:rsidRPr="002527C0" w:rsidRDefault="005F3C46" w:rsidP="00FD309F">
      <w:pPr>
        <w:jc w:val="both"/>
        <w:rPr>
          <w:rFonts w:asciiTheme="majorHAnsi" w:hAnsiTheme="majorHAnsi" w:cstheme="majorHAnsi"/>
          <w:b/>
        </w:rPr>
      </w:pPr>
    </w:p>
    <w:p w14:paraId="5C328DE5" w14:textId="28C0A272" w:rsidR="00205AC9" w:rsidRPr="002527C0" w:rsidRDefault="00CA14BD" w:rsidP="00FD309F">
      <w:pPr>
        <w:jc w:val="both"/>
        <w:rPr>
          <w:rFonts w:asciiTheme="majorHAnsi" w:hAnsiTheme="majorHAnsi" w:cstheme="majorHAnsi"/>
          <w:b/>
        </w:rPr>
      </w:pPr>
      <w:r w:rsidRPr="002527C0">
        <w:rPr>
          <w:rFonts w:asciiTheme="majorHAnsi" w:hAnsiTheme="majorHAnsi" w:cstheme="majorHAnsi"/>
          <w:b/>
        </w:rPr>
        <w:t>REFERENCES</w:t>
      </w:r>
      <w:r>
        <w:rPr>
          <w:rFonts w:asciiTheme="majorHAnsi" w:hAnsiTheme="majorHAnsi" w:cstheme="majorHAnsi"/>
          <w:b/>
        </w:rPr>
        <w:t>:</w:t>
      </w:r>
    </w:p>
    <w:p w14:paraId="1A7A6562" w14:textId="24EFDECA"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fldChar w:fldCharType="begin"/>
      </w:r>
      <w:r w:rsidRPr="002527C0">
        <w:rPr>
          <w:rFonts w:asciiTheme="majorHAnsi" w:hAnsiTheme="majorHAnsi" w:cstheme="majorHAnsi"/>
        </w:rPr>
        <w:instrText xml:space="preserve"> ADDIN ZOTERO_BIBL {"uncited":[],"omitted":[],"custom":[]} CSL_BIBLIOGRAPHY </w:instrText>
      </w:r>
      <w:r w:rsidRPr="002527C0">
        <w:rPr>
          <w:rFonts w:asciiTheme="majorHAnsi" w:hAnsiTheme="majorHAnsi" w:cstheme="majorHAnsi"/>
        </w:rPr>
        <w:fldChar w:fldCharType="separate"/>
      </w:r>
      <w:r w:rsidRPr="002527C0">
        <w:rPr>
          <w:rFonts w:asciiTheme="majorHAnsi" w:hAnsiTheme="majorHAnsi" w:cstheme="majorHAnsi"/>
        </w:rPr>
        <w:t>1.</w:t>
      </w:r>
      <w:r w:rsidRPr="002527C0">
        <w:rPr>
          <w:rFonts w:asciiTheme="majorHAnsi" w:hAnsiTheme="majorHAnsi" w:cstheme="majorHAnsi"/>
        </w:rPr>
        <w:tab/>
        <w:t xml:space="preserve">DelMonte, D.W., Kim, T. Anatomy and physiology of the cornea. </w:t>
      </w:r>
      <w:r w:rsidRPr="002527C0">
        <w:rPr>
          <w:rFonts w:asciiTheme="majorHAnsi" w:hAnsiTheme="majorHAnsi" w:cstheme="majorHAnsi"/>
          <w:i/>
          <w:iCs/>
        </w:rPr>
        <w:t>Journal of Cataract and Refractive Surgery</w:t>
      </w:r>
      <w:r w:rsidRPr="002527C0">
        <w:rPr>
          <w:rFonts w:asciiTheme="majorHAnsi" w:hAnsiTheme="majorHAnsi" w:cstheme="majorHAnsi"/>
        </w:rPr>
        <w:t xml:space="preserve">. </w:t>
      </w:r>
      <w:r w:rsidRPr="002527C0">
        <w:rPr>
          <w:rFonts w:asciiTheme="majorHAnsi" w:hAnsiTheme="majorHAnsi" w:cstheme="majorHAnsi"/>
          <w:b/>
          <w:bCs/>
        </w:rPr>
        <w:t>37</w:t>
      </w:r>
      <w:r w:rsidRPr="002527C0">
        <w:rPr>
          <w:rFonts w:asciiTheme="majorHAnsi" w:hAnsiTheme="majorHAnsi" w:cstheme="majorHAnsi"/>
        </w:rPr>
        <w:t xml:space="preserve"> (3), 588–598 (2011).</w:t>
      </w:r>
    </w:p>
    <w:p w14:paraId="64901640" w14:textId="480B7061"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2.</w:t>
      </w:r>
      <w:r w:rsidRPr="002527C0">
        <w:rPr>
          <w:rFonts w:asciiTheme="majorHAnsi" w:hAnsiTheme="majorHAnsi" w:cstheme="majorHAnsi"/>
        </w:rPr>
        <w:tab/>
        <w:t xml:space="preserve">Edelhauser, H.F. The balance between corneal transparency and edema: the Proctor Lecture. </w:t>
      </w:r>
      <w:r w:rsidRPr="002527C0">
        <w:rPr>
          <w:rFonts w:asciiTheme="majorHAnsi" w:hAnsiTheme="majorHAnsi" w:cstheme="majorHAnsi"/>
          <w:i/>
          <w:iCs/>
        </w:rPr>
        <w:t>Investigative Ophthalmology &amp; Visual Science</w:t>
      </w:r>
      <w:r w:rsidRPr="002527C0">
        <w:rPr>
          <w:rFonts w:asciiTheme="majorHAnsi" w:hAnsiTheme="majorHAnsi" w:cstheme="majorHAnsi"/>
        </w:rPr>
        <w:t xml:space="preserve">. </w:t>
      </w:r>
      <w:r w:rsidRPr="002527C0">
        <w:rPr>
          <w:rFonts w:asciiTheme="majorHAnsi" w:hAnsiTheme="majorHAnsi" w:cstheme="majorHAnsi"/>
          <w:b/>
          <w:bCs/>
        </w:rPr>
        <w:t>47</w:t>
      </w:r>
      <w:r w:rsidRPr="002527C0">
        <w:rPr>
          <w:rFonts w:asciiTheme="majorHAnsi" w:hAnsiTheme="majorHAnsi" w:cstheme="majorHAnsi"/>
        </w:rPr>
        <w:t xml:space="preserve"> (5), 1754–1767 (2006).</w:t>
      </w:r>
    </w:p>
    <w:p w14:paraId="06B27131" w14:textId="6941CFA7"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3.</w:t>
      </w:r>
      <w:r w:rsidRPr="002527C0">
        <w:rPr>
          <w:rFonts w:asciiTheme="majorHAnsi" w:hAnsiTheme="majorHAnsi" w:cstheme="majorHAnsi"/>
        </w:rPr>
        <w:tab/>
        <w:t xml:space="preserve">Tuft, S.J., Coster, D.J. The corneal endothelium. </w:t>
      </w:r>
      <w:r w:rsidRPr="002527C0">
        <w:rPr>
          <w:rFonts w:asciiTheme="majorHAnsi" w:hAnsiTheme="majorHAnsi" w:cstheme="majorHAnsi"/>
          <w:i/>
          <w:iCs/>
        </w:rPr>
        <w:t>Eye (London, England)</w:t>
      </w:r>
      <w:r w:rsidRPr="002527C0">
        <w:rPr>
          <w:rFonts w:asciiTheme="majorHAnsi" w:hAnsiTheme="majorHAnsi" w:cstheme="majorHAnsi"/>
        </w:rPr>
        <w:t xml:space="preserve">. </w:t>
      </w:r>
      <w:r w:rsidRPr="002527C0">
        <w:rPr>
          <w:rFonts w:asciiTheme="majorHAnsi" w:hAnsiTheme="majorHAnsi" w:cstheme="majorHAnsi"/>
          <w:b/>
          <w:bCs/>
        </w:rPr>
        <w:t xml:space="preserve">4 </w:t>
      </w:r>
      <w:r w:rsidRPr="00223660">
        <w:rPr>
          <w:rFonts w:asciiTheme="majorHAnsi" w:hAnsiTheme="majorHAnsi" w:cstheme="majorHAnsi"/>
        </w:rPr>
        <w:t>(Pt 3)</w:t>
      </w:r>
      <w:r w:rsidRPr="002527C0">
        <w:rPr>
          <w:rFonts w:asciiTheme="majorHAnsi" w:hAnsiTheme="majorHAnsi" w:cstheme="majorHAnsi"/>
        </w:rPr>
        <w:t>, 389–424 (1990).</w:t>
      </w:r>
    </w:p>
    <w:p w14:paraId="06AD1369" w14:textId="74C3AEFD"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4.</w:t>
      </w:r>
      <w:r w:rsidRPr="002527C0">
        <w:rPr>
          <w:rFonts w:asciiTheme="majorHAnsi" w:hAnsiTheme="majorHAnsi" w:cstheme="majorHAnsi"/>
        </w:rPr>
        <w:tab/>
      </w:r>
      <w:r w:rsidR="00223660">
        <w:rPr>
          <w:rFonts w:asciiTheme="majorHAnsi" w:hAnsiTheme="majorHAnsi" w:cstheme="majorHAnsi"/>
        </w:rPr>
        <w:t xml:space="preserve">Bourne, W.M. </w:t>
      </w:r>
      <w:r w:rsidRPr="002527C0">
        <w:rPr>
          <w:rFonts w:asciiTheme="majorHAnsi" w:hAnsiTheme="majorHAnsi" w:cstheme="majorHAnsi"/>
        </w:rPr>
        <w:t>Biology of the corneal endothelium in health and disease</w:t>
      </w:r>
      <w:r w:rsidR="00223660">
        <w:rPr>
          <w:rFonts w:asciiTheme="majorHAnsi" w:hAnsiTheme="majorHAnsi" w:cstheme="majorHAnsi"/>
        </w:rPr>
        <w:t xml:space="preserve">. </w:t>
      </w:r>
      <w:r w:rsidR="00223660" w:rsidRPr="00223660">
        <w:rPr>
          <w:rFonts w:asciiTheme="majorHAnsi" w:hAnsiTheme="majorHAnsi" w:cstheme="majorHAnsi"/>
          <w:i/>
          <w:iCs/>
        </w:rPr>
        <w:t>Eye</w:t>
      </w:r>
      <w:r w:rsidR="00223660">
        <w:rPr>
          <w:rFonts w:asciiTheme="majorHAnsi" w:hAnsiTheme="majorHAnsi" w:cstheme="majorHAnsi"/>
        </w:rPr>
        <w:t>.</w:t>
      </w:r>
      <w:r w:rsidR="00223660" w:rsidRPr="00223660">
        <w:rPr>
          <w:rFonts w:asciiTheme="majorHAnsi" w:hAnsiTheme="majorHAnsi" w:cstheme="majorHAnsi"/>
        </w:rPr>
        <w:t xml:space="preserve"> </w:t>
      </w:r>
      <w:r w:rsidR="00223660" w:rsidRPr="00223660">
        <w:rPr>
          <w:rFonts w:asciiTheme="majorHAnsi" w:hAnsiTheme="majorHAnsi" w:cstheme="majorHAnsi"/>
          <w:b/>
          <w:bCs/>
        </w:rPr>
        <w:t>17</w:t>
      </w:r>
      <w:r w:rsidR="00223660" w:rsidRPr="00223660">
        <w:rPr>
          <w:rFonts w:asciiTheme="majorHAnsi" w:hAnsiTheme="majorHAnsi" w:cstheme="majorHAnsi"/>
        </w:rPr>
        <w:t>, 912–918</w:t>
      </w:r>
      <w:r w:rsidR="00223660">
        <w:rPr>
          <w:rFonts w:asciiTheme="majorHAnsi" w:hAnsiTheme="majorHAnsi" w:cstheme="majorHAnsi"/>
        </w:rPr>
        <w:t xml:space="preserve"> </w:t>
      </w:r>
      <w:r w:rsidR="00223660" w:rsidRPr="00223660">
        <w:rPr>
          <w:rFonts w:asciiTheme="majorHAnsi" w:hAnsiTheme="majorHAnsi" w:cstheme="majorHAnsi"/>
        </w:rPr>
        <w:t>(2003)</w:t>
      </w:r>
      <w:r w:rsidRPr="002527C0">
        <w:rPr>
          <w:rFonts w:asciiTheme="majorHAnsi" w:hAnsiTheme="majorHAnsi" w:cstheme="majorHAnsi"/>
        </w:rPr>
        <w:t>.</w:t>
      </w:r>
    </w:p>
    <w:p w14:paraId="38CE55DF" w14:textId="10ADD2DB"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5.</w:t>
      </w:r>
      <w:r w:rsidRPr="002527C0">
        <w:rPr>
          <w:rFonts w:asciiTheme="majorHAnsi" w:hAnsiTheme="majorHAnsi" w:cstheme="majorHAnsi"/>
        </w:rPr>
        <w:tab/>
        <w:t xml:space="preserve">He, Z. </w:t>
      </w:r>
      <w:r w:rsidR="00A82FA0" w:rsidRPr="00A82FA0">
        <w:rPr>
          <w:rFonts w:asciiTheme="majorHAnsi" w:hAnsiTheme="majorHAnsi" w:cstheme="majorHAnsi"/>
        </w:rPr>
        <w:t>et al.</w:t>
      </w:r>
      <w:r w:rsidRPr="002527C0">
        <w:rPr>
          <w:rFonts w:asciiTheme="majorHAnsi" w:hAnsiTheme="majorHAnsi" w:cstheme="majorHAnsi"/>
        </w:rPr>
        <w:t xml:space="preserve"> 3D map of the human corneal endothelial cell. </w:t>
      </w:r>
      <w:r w:rsidRPr="002527C0">
        <w:rPr>
          <w:rFonts w:asciiTheme="majorHAnsi" w:hAnsiTheme="majorHAnsi" w:cstheme="majorHAnsi"/>
          <w:i/>
          <w:iCs/>
        </w:rPr>
        <w:t>Scientific Reports</w:t>
      </w:r>
      <w:r w:rsidRPr="002527C0">
        <w:rPr>
          <w:rFonts w:asciiTheme="majorHAnsi" w:hAnsiTheme="majorHAnsi" w:cstheme="majorHAnsi"/>
        </w:rPr>
        <w:t xml:space="preserve">. </w:t>
      </w:r>
      <w:r w:rsidRPr="002527C0">
        <w:rPr>
          <w:rFonts w:asciiTheme="majorHAnsi" w:hAnsiTheme="majorHAnsi" w:cstheme="majorHAnsi"/>
          <w:b/>
          <w:bCs/>
        </w:rPr>
        <w:t>6</w:t>
      </w:r>
      <w:r w:rsidRPr="002527C0">
        <w:rPr>
          <w:rFonts w:asciiTheme="majorHAnsi" w:hAnsiTheme="majorHAnsi" w:cstheme="majorHAnsi"/>
        </w:rPr>
        <w:t>, 29047 (2016).</w:t>
      </w:r>
    </w:p>
    <w:p w14:paraId="5EC124BA" w14:textId="036C42B0"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lastRenderedPageBreak/>
        <w:t>6.</w:t>
      </w:r>
      <w:r w:rsidRPr="002527C0">
        <w:rPr>
          <w:rFonts w:asciiTheme="majorHAnsi" w:hAnsiTheme="majorHAnsi" w:cstheme="majorHAnsi"/>
        </w:rPr>
        <w:tab/>
        <w:t xml:space="preserve">Gain, P. </w:t>
      </w:r>
      <w:r w:rsidR="00A82FA0" w:rsidRPr="00A82FA0">
        <w:rPr>
          <w:rFonts w:asciiTheme="majorHAnsi" w:hAnsiTheme="majorHAnsi" w:cstheme="majorHAnsi"/>
        </w:rPr>
        <w:t>et al.</w:t>
      </w:r>
      <w:r w:rsidRPr="002527C0">
        <w:rPr>
          <w:rFonts w:asciiTheme="majorHAnsi" w:hAnsiTheme="majorHAnsi" w:cstheme="majorHAnsi"/>
        </w:rPr>
        <w:t xml:space="preserve"> Global Survey of Corneal Transplantation and Eye Banking. </w:t>
      </w:r>
      <w:r w:rsidRPr="002527C0">
        <w:rPr>
          <w:rFonts w:asciiTheme="majorHAnsi" w:hAnsiTheme="majorHAnsi" w:cstheme="majorHAnsi"/>
          <w:i/>
          <w:iCs/>
        </w:rPr>
        <w:t>JAMA Ophthalmology</w:t>
      </w:r>
      <w:r w:rsidRPr="002527C0">
        <w:rPr>
          <w:rFonts w:asciiTheme="majorHAnsi" w:hAnsiTheme="majorHAnsi" w:cstheme="majorHAnsi"/>
        </w:rPr>
        <w:t xml:space="preserve">. </w:t>
      </w:r>
      <w:r w:rsidRPr="002527C0">
        <w:rPr>
          <w:rFonts w:asciiTheme="majorHAnsi" w:hAnsiTheme="majorHAnsi" w:cstheme="majorHAnsi"/>
          <w:b/>
          <w:bCs/>
        </w:rPr>
        <w:t>134</w:t>
      </w:r>
      <w:r w:rsidRPr="002527C0">
        <w:rPr>
          <w:rFonts w:asciiTheme="majorHAnsi" w:hAnsiTheme="majorHAnsi" w:cstheme="majorHAnsi"/>
        </w:rPr>
        <w:t xml:space="preserve"> (2), 167–173 (2016).</w:t>
      </w:r>
    </w:p>
    <w:p w14:paraId="32AACFCF" w14:textId="77777777"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7.</w:t>
      </w:r>
      <w:r w:rsidRPr="002527C0">
        <w:rPr>
          <w:rFonts w:asciiTheme="majorHAnsi" w:hAnsiTheme="majorHAnsi" w:cstheme="majorHAnsi"/>
        </w:rPr>
        <w:tab/>
        <w:t xml:space="preserve">Schwartzkopff, J., Bredow, L., Mahlenbrey, S., Boehringer, D., Reinhard, T. Regeneration of corneal endothelium following complete endothelial cell loss in rat keratoplasty. </w:t>
      </w:r>
      <w:r w:rsidRPr="002527C0">
        <w:rPr>
          <w:rFonts w:asciiTheme="majorHAnsi" w:hAnsiTheme="majorHAnsi" w:cstheme="majorHAnsi"/>
          <w:i/>
          <w:iCs/>
        </w:rPr>
        <w:t>Molecular Vision</w:t>
      </w:r>
      <w:r w:rsidRPr="002527C0">
        <w:rPr>
          <w:rFonts w:asciiTheme="majorHAnsi" w:hAnsiTheme="majorHAnsi" w:cstheme="majorHAnsi"/>
        </w:rPr>
        <w:t xml:space="preserve">. </w:t>
      </w:r>
      <w:r w:rsidRPr="002527C0">
        <w:rPr>
          <w:rFonts w:asciiTheme="majorHAnsi" w:hAnsiTheme="majorHAnsi" w:cstheme="majorHAnsi"/>
          <w:b/>
          <w:bCs/>
        </w:rPr>
        <w:t>16</w:t>
      </w:r>
      <w:r w:rsidRPr="002527C0">
        <w:rPr>
          <w:rFonts w:asciiTheme="majorHAnsi" w:hAnsiTheme="majorHAnsi" w:cstheme="majorHAnsi"/>
        </w:rPr>
        <w:t>, 2368–2375 (2010).</w:t>
      </w:r>
    </w:p>
    <w:p w14:paraId="5DF302AD" w14:textId="77777777"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8.</w:t>
      </w:r>
      <w:r w:rsidRPr="002527C0">
        <w:rPr>
          <w:rFonts w:asciiTheme="majorHAnsi" w:hAnsiTheme="majorHAnsi" w:cstheme="majorHAnsi"/>
        </w:rPr>
        <w:tab/>
        <w:t xml:space="preserve">Bredow, L., Schwartzkopff, J., Reinhard, T. Regeneration of corneal endothelial cells following keratoplasty in rats with bullous keratopathy. </w:t>
      </w:r>
      <w:r w:rsidRPr="002527C0">
        <w:rPr>
          <w:rFonts w:asciiTheme="majorHAnsi" w:hAnsiTheme="majorHAnsi" w:cstheme="majorHAnsi"/>
          <w:i/>
          <w:iCs/>
        </w:rPr>
        <w:t>Molecular Vision</w:t>
      </w:r>
      <w:r w:rsidRPr="002527C0">
        <w:rPr>
          <w:rFonts w:asciiTheme="majorHAnsi" w:hAnsiTheme="majorHAnsi" w:cstheme="majorHAnsi"/>
        </w:rPr>
        <w:t xml:space="preserve">. </w:t>
      </w:r>
      <w:r w:rsidRPr="002527C0">
        <w:rPr>
          <w:rFonts w:asciiTheme="majorHAnsi" w:hAnsiTheme="majorHAnsi" w:cstheme="majorHAnsi"/>
          <w:b/>
          <w:bCs/>
        </w:rPr>
        <w:t>20</w:t>
      </w:r>
      <w:r w:rsidRPr="002527C0">
        <w:rPr>
          <w:rFonts w:asciiTheme="majorHAnsi" w:hAnsiTheme="majorHAnsi" w:cstheme="majorHAnsi"/>
        </w:rPr>
        <w:t>, 683–690 (2014).</w:t>
      </w:r>
    </w:p>
    <w:p w14:paraId="4EBA95D1" w14:textId="56CC90A2"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9.</w:t>
      </w:r>
      <w:r w:rsidRPr="002527C0">
        <w:rPr>
          <w:rFonts w:asciiTheme="majorHAnsi" w:hAnsiTheme="majorHAnsi" w:cstheme="majorHAnsi"/>
        </w:rPr>
        <w:tab/>
        <w:t xml:space="preserve">Bartakova, A., Kunzevitzky, N.J., Goldberg, J.L. Regenerative Cell Therapy for Corneal Endothelium. </w:t>
      </w:r>
      <w:r w:rsidRPr="002527C0">
        <w:rPr>
          <w:rFonts w:asciiTheme="majorHAnsi" w:hAnsiTheme="majorHAnsi" w:cstheme="majorHAnsi"/>
          <w:i/>
          <w:iCs/>
        </w:rPr>
        <w:t>Current Ophthalmology Reports</w:t>
      </w:r>
      <w:r w:rsidRPr="002527C0">
        <w:rPr>
          <w:rFonts w:asciiTheme="majorHAnsi" w:hAnsiTheme="majorHAnsi" w:cstheme="majorHAnsi"/>
        </w:rPr>
        <w:t xml:space="preserve">. </w:t>
      </w:r>
      <w:r w:rsidRPr="002527C0">
        <w:rPr>
          <w:rFonts w:asciiTheme="majorHAnsi" w:hAnsiTheme="majorHAnsi" w:cstheme="majorHAnsi"/>
          <w:b/>
          <w:bCs/>
        </w:rPr>
        <w:t>2</w:t>
      </w:r>
      <w:r w:rsidRPr="002527C0">
        <w:rPr>
          <w:rFonts w:asciiTheme="majorHAnsi" w:hAnsiTheme="majorHAnsi" w:cstheme="majorHAnsi"/>
        </w:rPr>
        <w:t xml:space="preserve"> (3), 81–90 (2014).</w:t>
      </w:r>
    </w:p>
    <w:p w14:paraId="67124D23" w14:textId="641D845B"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10.</w:t>
      </w:r>
      <w:r w:rsidRPr="002527C0">
        <w:rPr>
          <w:rFonts w:asciiTheme="majorHAnsi" w:hAnsiTheme="majorHAnsi" w:cstheme="majorHAnsi"/>
        </w:rPr>
        <w:tab/>
        <w:t>Zhao, B.</w:t>
      </w:r>
      <w:r w:rsidR="00D31BEC">
        <w:rPr>
          <w:rFonts w:asciiTheme="majorHAnsi" w:hAnsiTheme="majorHAnsi" w:cstheme="majorHAnsi"/>
        </w:rPr>
        <w:t xml:space="preserve"> et al.</w:t>
      </w:r>
      <w:bookmarkStart w:id="1" w:name="_GoBack"/>
      <w:bookmarkEnd w:id="1"/>
      <w:r w:rsidRPr="002527C0">
        <w:rPr>
          <w:rFonts w:asciiTheme="majorHAnsi" w:hAnsiTheme="majorHAnsi" w:cstheme="majorHAnsi"/>
        </w:rPr>
        <w:t xml:space="preserve"> Development of a three-dimensional organ culture model for corneal wound healing and corneal transplantation. </w:t>
      </w:r>
      <w:r w:rsidRPr="002527C0">
        <w:rPr>
          <w:rFonts w:asciiTheme="majorHAnsi" w:hAnsiTheme="majorHAnsi" w:cstheme="majorHAnsi"/>
          <w:i/>
          <w:iCs/>
        </w:rPr>
        <w:t>Investigative Ophthalmology &amp; Visual Science</w:t>
      </w:r>
      <w:r w:rsidRPr="002527C0">
        <w:rPr>
          <w:rFonts w:asciiTheme="majorHAnsi" w:hAnsiTheme="majorHAnsi" w:cstheme="majorHAnsi"/>
        </w:rPr>
        <w:t xml:space="preserve">. </w:t>
      </w:r>
      <w:r w:rsidRPr="002527C0">
        <w:rPr>
          <w:rFonts w:asciiTheme="majorHAnsi" w:hAnsiTheme="majorHAnsi" w:cstheme="majorHAnsi"/>
          <w:b/>
          <w:bCs/>
        </w:rPr>
        <w:t>47</w:t>
      </w:r>
      <w:r w:rsidRPr="002527C0">
        <w:rPr>
          <w:rFonts w:asciiTheme="majorHAnsi" w:hAnsiTheme="majorHAnsi" w:cstheme="majorHAnsi"/>
        </w:rPr>
        <w:t xml:space="preserve"> (7), 2840–2846 (2006).</w:t>
      </w:r>
    </w:p>
    <w:p w14:paraId="44262C3A" w14:textId="77777777"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11.</w:t>
      </w:r>
      <w:r w:rsidRPr="002527C0">
        <w:rPr>
          <w:rFonts w:asciiTheme="majorHAnsi" w:hAnsiTheme="majorHAnsi" w:cstheme="majorHAnsi"/>
        </w:rPr>
        <w:tab/>
        <w:t xml:space="preserve">Aron-Rosa, D., Aron, J.J., Griesemann, M., Thyzel, R. Use of the neodymium-YAG laser to open the posterior capsule after lens implant surgery: a preliminary report. </w:t>
      </w:r>
      <w:r w:rsidRPr="002527C0">
        <w:rPr>
          <w:rFonts w:asciiTheme="majorHAnsi" w:hAnsiTheme="majorHAnsi" w:cstheme="majorHAnsi"/>
          <w:i/>
          <w:iCs/>
        </w:rPr>
        <w:t>Journal - American Intra-Ocular Implant Society</w:t>
      </w:r>
      <w:r w:rsidRPr="002527C0">
        <w:rPr>
          <w:rFonts w:asciiTheme="majorHAnsi" w:hAnsiTheme="majorHAnsi" w:cstheme="majorHAnsi"/>
        </w:rPr>
        <w:t xml:space="preserve">. </w:t>
      </w:r>
      <w:r w:rsidRPr="002527C0">
        <w:rPr>
          <w:rFonts w:asciiTheme="majorHAnsi" w:hAnsiTheme="majorHAnsi" w:cstheme="majorHAnsi"/>
          <w:b/>
          <w:bCs/>
        </w:rPr>
        <w:t>6</w:t>
      </w:r>
      <w:r w:rsidRPr="002527C0">
        <w:rPr>
          <w:rFonts w:asciiTheme="majorHAnsi" w:hAnsiTheme="majorHAnsi" w:cstheme="majorHAnsi"/>
        </w:rPr>
        <w:t xml:space="preserve"> (4), 352–354 (1980).</w:t>
      </w:r>
    </w:p>
    <w:p w14:paraId="077B9839" w14:textId="77777777"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12.</w:t>
      </w:r>
      <w:r w:rsidRPr="002527C0">
        <w:rPr>
          <w:rFonts w:asciiTheme="majorHAnsi" w:hAnsiTheme="majorHAnsi" w:cstheme="majorHAnsi"/>
        </w:rPr>
        <w:tab/>
        <w:t xml:space="preserve">Vogel, A., Hentschel, W., Holzfuss, J., Lauterborn, W. Cavitation bubble dynamics and acoustic transient generation in ocular surgery with pulsed neodymium: YAG lasers. </w:t>
      </w:r>
      <w:r w:rsidRPr="002527C0">
        <w:rPr>
          <w:rFonts w:asciiTheme="majorHAnsi" w:hAnsiTheme="majorHAnsi" w:cstheme="majorHAnsi"/>
          <w:i/>
          <w:iCs/>
        </w:rPr>
        <w:t>Ophthalmology</w:t>
      </w:r>
      <w:r w:rsidRPr="002527C0">
        <w:rPr>
          <w:rFonts w:asciiTheme="majorHAnsi" w:hAnsiTheme="majorHAnsi" w:cstheme="majorHAnsi"/>
        </w:rPr>
        <w:t xml:space="preserve">. </w:t>
      </w:r>
      <w:r w:rsidRPr="002527C0">
        <w:rPr>
          <w:rFonts w:asciiTheme="majorHAnsi" w:hAnsiTheme="majorHAnsi" w:cstheme="majorHAnsi"/>
          <w:b/>
          <w:bCs/>
        </w:rPr>
        <w:t>93</w:t>
      </w:r>
      <w:r w:rsidRPr="002527C0">
        <w:rPr>
          <w:rFonts w:asciiTheme="majorHAnsi" w:hAnsiTheme="majorHAnsi" w:cstheme="majorHAnsi"/>
        </w:rPr>
        <w:t xml:space="preserve"> (10), 1259–1269 (1986).</w:t>
      </w:r>
    </w:p>
    <w:p w14:paraId="2B8B6C72" w14:textId="07997792"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13.</w:t>
      </w:r>
      <w:r w:rsidRPr="002527C0">
        <w:rPr>
          <w:rFonts w:asciiTheme="majorHAnsi" w:hAnsiTheme="majorHAnsi" w:cstheme="majorHAnsi"/>
        </w:rPr>
        <w:tab/>
        <w:t xml:space="preserve">Vogel, A., Schweiger, P., Frieser, A., Asiyo, M.N., Birngruber, R. Intraocular Nd:YAG laser surgery: laser-tissue interaction, damage range, and reduction of collateral effects. </w:t>
      </w:r>
      <w:r w:rsidRPr="002527C0">
        <w:rPr>
          <w:rFonts w:asciiTheme="majorHAnsi" w:hAnsiTheme="majorHAnsi" w:cstheme="majorHAnsi"/>
          <w:i/>
          <w:iCs/>
        </w:rPr>
        <w:t>IEEE Journal of Quantum Electronics</w:t>
      </w:r>
      <w:r w:rsidRPr="002527C0">
        <w:rPr>
          <w:rFonts w:asciiTheme="majorHAnsi" w:hAnsiTheme="majorHAnsi" w:cstheme="majorHAnsi"/>
        </w:rPr>
        <w:t xml:space="preserve">. </w:t>
      </w:r>
      <w:r w:rsidRPr="002527C0">
        <w:rPr>
          <w:rFonts w:asciiTheme="majorHAnsi" w:hAnsiTheme="majorHAnsi" w:cstheme="majorHAnsi"/>
          <w:b/>
          <w:bCs/>
        </w:rPr>
        <w:t>26</w:t>
      </w:r>
      <w:r w:rsidRPr="002527C0">
        <w:rPr>
          <w:rFonts w:asciiTheme="majorHAnsi" w:hAnsiTheme="majorHAnsi" w:cstheme="majorHAnsi"/>
        </w:rPr>
        <w:t xml:space="preserve"> (12), 2240–2260 (1990).</w:t>
      </w:r>
    </w:p>
    <w:p w14:paraId="1ECC0B90" w14:textId="630DF2DF"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14.</w:t>
      </w:r>
      <w:r w:rsidRPr="002527C0">
        <w:rPr>
          <w:rFonts w:asciiTheme="majorHAnsi" w:hAnsiTheme="majorHAnsi" w:cstheme="majorHAnsi"/>
        </w:rPr>
        <w:tab/>
        <w:t xml:space="preserve">Zhu, Q., Zhu, Y., Tighe, S., Liu, Y., Hu, M. Engineering of Human Corneal Endothelial Cells In Vitro. </w:t>
      </w:r>
      <w:r w:rsidRPr="002527C0">
        <w:rPr>
          <w:rFonts w:asciiTheme="majorHAnsi" w:hAnsiTheme="majorHAnsi" w:cstheme="majorHAnsi"/>
          <w:i/>
          <w:iCs/>
        </w:rPr>
        <w:t>International Journal of Medical Sciences</w:t>
      </w:r>
      <w:r w:rsidRPr="002527C0">
        <w:rPr>
          <w:rFonts w:asciiTheme="majorHAnsi" w:hAnsiTheme="majorHAnsi" w:cstheme="majorHAnsi"/>
        </w:rPr>
        <w:t xml:space="preserve">. </w:t>
      </w:r>
      <w:r w:rsidRPr="002527C0">
        <w:rPr>
          <w:rFonts w:asciiTheme="majorHAnsi" w:hAnsiTheme="majorHAnsi" w:cstheme="majorHAnsi"/>
          <w:b/>
          <w:bCs/>
        </w:rPr>
        <w:t>16</w:t>
      </w:r>
      <w:r w:rsidRPr="002527C0">
        <w:rPr>
          <w:rFonts w:asciiTheme="majorHAnsi" w:hAnsiTheme="majorHAnsi" w:cstheme="majorHAnsi"/>
        </w:rPr>
        <w:t xml:space="preserve"> (4), 507–512 (2019).</w:t>
      </w:r>
    </w:p>
    <w:p w14:paraId="14E444FE" w14:textId="28F35C81"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15.</w:t>
      </w:r>
      <w:r w:rsidRPr="002527C0">
        <w:rPr>
          <w:rFonts w:asciiTheme="majorHAnsi" w:hAnsiTheme="majorHAnsi" w:cstheme="majorHAnsi"/>
        </w:rPr>
        <w:tab/>
        <w:t xml:space="preserve">Li, Z. </w:t>
      </w:r>
      <w:r w:rsidR="00A82FA0" w:rsidRPr="00A82FA0">
        <w:rPr>
          <w:rFonts w:asciiTheme="majorHAnsi" w:hAnsiTheme="majorHAnsi" w:cstheme="majorHAnsi"/>
        </w:rPr>
        <w:t>et al.</w:t>
      </w:r>
      <w:r w:rsidRPr="002527C0">
        <w:rPr>
          <w:rFonts w:asciiTheme="majorHAnsi" w:hAnsiTheme="majorHAnsi" w:cstheme="majorHAnsi"/>
        </w:rPr>
        <w:t xml:space="preserve"> Nicotinamide inhibits corneal endothelial mesenchymal transition and accelerates wound healing. </w:t>
      </w:r>
      <w:r w:rsidRPr="002527C0">
        <w:rPr>
          <w:rFonts w:asciiTheme="majorHAnsi" w:hAnsiTheme="majorHAnsi" w:cstheme="majorHAnsi"/>
          <w:i/>
          <w:iCs/>
        </w:rPr>
        <w:t>Experimental Eye Research</w:t>
      </w:r>
      <w:r w:rsidRPr="002527C0">
        <w:rPr>
          <w:rFonts w:asciiTheme="majorHAnsi" w:hAnsiTheme="majorHAnsi" w:cstheme="majorHAnsi"/>
        </w:rPr>
        <w:t xml:space="preserve">. </w:t>
      </w:r>
      <w:r w:rsidRPr="002527C0">
        <w:rPr>
          <w:rFonts w:asciiTheme="majorHAnsi" w:hAnsiTheme="majorHAnsi" w:cstheme="majorHAnsi"/>
          <w:b/>
          <w:bCs/>
        </w:rPr>
        <w:t>184</w:t>
      </w:r>
      <w:r w:rsidRPr="002527C0">
        <w:rPr>
          <w:rFonts w:asciiTheme="majorHAnsi" w:hAnsiTheme="majorHAnsi" w:cstheme="majorHAnsi"/>
        </w:rPr>
        <w:t>, 227–233 (2019).</w:t>
      </w:r>
    </w:p>
    <w:p w14:paraId="14378829" w14:textId="415A98C7"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16.</w:t>
      </w:r>
      <w:r w:rsidRPr="002527C0">
        <w:rPr>
          <w:rFonts w:asciiTheme="majorHAnsi" w:hAnsiTheme="majorHAnsi" w:cstheme="majorHAnsi"/>
        </w:rPr>
        <w:tab/>
        <w:t>Pescina, S.</w:t>
      </w:r>
      <w:r w:rsidR="007A7DCE">
        <w:rPr>
          <w:rFonts w:asciiTheme="majorHAnsi" w:hAnsiTheme="majorHAnsi" w:cstheme="majorHAnsi"/>
        </w:rPr>
        <w:t xml:space="preserve"> et al. </w:t>
      </w:r>
      <w:r w:rsidRPr="002527C0">
        <w:rPr>
          <w:rFonts w:asciiTheme="majorHAnsi" w:hAnsiTheme="majorHAnsi" w:cstheme="majorHAnsi"/>
        </w:rPr>
        <w:t>Development of a convenient</w:t>
      </w:r>
      <w:r w:rsidR="008C4EC9" w:rsidRPr="008C4EC9">
        <w:rPr>
          <w:rFonts w:asciiTheme="majorHAnsi" w:hAnsiTheme="majorHAnsi" w:cstheme="majorHAnsi"/>
        </w:rPr>
        <w:t xml:space="preserve"> ex vivo </w:t>
      </w:r>
      <w:r w:rsidRPr="002527C0">
        <w:rPr>
          <w:rFonts w:asciiTheme="majorHAnsi" w:hAnsiTheme="majorHAnsi" w:cstheme="majorHAnsi"/>
        </w:rPr>
        <w:t xml:space="preserve">model for the study of the transcorneal permeation of drugs: histological and permeability evaluation. </w:t>
      </w:r>
      <w:r w:rsidRPr="002527C0">
        <w:rPr>
          <w:rFonts w:asciiTheme="majorHAnsi" w:hAnsiTheme="majorHAnsi" w:cstheme="majorHAnsi"/>
          <w:i/>
          <w:iCs/>
        </w:rPr>
        <w:t>Journal of Pharmaceutical Sciences</w:t>
      </w:r>
      <w:r w:rsidRPr="002527C0">
        <w:rPr>
          <w:rFonts w:asciiTheme="majorHAnsi" w:hAnsiTheme="majorHAnsi" w:cstheme="majorHAnsi"/>
        </w:rPr>
        <w:t xml:space="preserve">. </w:t>
      </w:r>
      <w:r w:rsidRPr="002527C0">
        <w:rPr>
          <w:rFonts w:asciiTheme="majorHAnsi" w:hAnsiTheme="majorHAnsi" w:cstheme="majorHAnsi"/>
          <w:b/>
          <w:bCs/>
        </w:rPr>
        <w:t>104</w:t>
      </w:r>
      <w:r w:rsidRPr="002527C0">
        <w:rPr>
          <w:rFonts w:asciiTheme="majorHAnsi" w:hAnsiTheme="majorHAnsi" w:cstheme="majorHAnsi"/>
        </w:rPr>
        <w:t xml:space="preserve"> (1), 63–71 (2015).</w:t>
      </w:r>
    </w:p>
    <w:p w14:paraId="316F561A" w14:textId="14C8642B"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17.</w:t>
      </w:r>
      <w:r w:rsidRPr="002527C0">
        <w:rPr>
          <w:rFonts w:asciiTheme="majorHAnsi" w:hAnsiTheme="majorHAnsi" w:cstheme="majorHAnsi"/>
        </w:rPr>
        <w:tab/>
        <w:t>Smeringaiova, I.</w:t>
      </w:r>
      <w:r w:rsidR="007A7DCE">
        <w:rPr>
          <w:rFonts w:asciiTheme="majorHAnsi" w:hAnsiTheme="majorHAnsi" w:cstheme="majorHAnsi"/>
        </w:rPr>
        <w:t xml:space="preserve"> et al.</w:t>
      </w:r>
      <w:r w:rsidRPr="002527C0">
        <w:rPr>
          <w:rFonts w:asciiTheme="majorHAnsi" w:hAnsiTheme="majorHAnsi" w:cstheme="majorHAnsi"/>
        </w:rPr>
        <w:t xml:space="preserve"> Endothelial Wound Repair of the Organ-Cultured Porcine Corneas. </w:t>
      </w:r>
      <w:r w:rsidRPr="002527C0">
        <w:rPr>
          <w:rFonts w:asciiTheme="majorHAnsi" w:hAnsiTheme="majorHAnsi" w:cstheme="majorHAnsi"/>
          <w:i/>
          <w:iCs/>
        </w:rPr>
        <w:t>Current Eye Research</w:t>
      </w:r>
      <w:r w:rsidRPr="002527C0">
        <w:rPr>
          <w:rFonts w:asciiTheme="majorHAnsi" w:hAnsiTheme="majorHAnsi" w:cstheme="majorHAnsi"/>
        </w:rPr>
        <w:t xml:space="preserve">. </w:t>
      </w:r>
      <w:r w:rsidRPr="002527C0">
        <w:rPr>
          <w:rFonts w:asciiTheme="majorHAnsi" w:hAnsiTheme="majorHAnsi" w:cstheme="majorHAnsi"/>
          <w:b/>
          <w:bCs/>
        </w:rPr>
        <w:t>43</w:t>
      </w:r>
      <w:r w:rsidRPr="002527C0">
        <w:rPr>
          <w:rFonts w:asciiTheme="majorHAnsi" w:hAnsiTheme="majorHAnsi" w:cstheme="majorHAnsi"/>
        </w:rPr>
        <w:t xml:space="preserve"> (7), 856–865 (2018).</w:t>
      </w:r>
    </w:p>
    <w:p w14:paraId="1746E8AF" w14:textId="1A02B67A"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18.</w:t>
      </w:r>
      <w:r w:rsidRPr="002527C0">
        <w:rPr>
          <w:rFonts w:asciiTheme="majorHAnsi" w:hAnsiTheme="majorHAnsi" w:cstheme="majorHAnsi"/>
        </w:rPr>
        <w:tab/>
        <w:t>Yamashita, K.</w:t>
      </w:r>
      <w:r w:rsidR="00FC4D36">
        <w:rPr>
          <w:rFonts w:asciiTheme="majorHAnsi" w:hAnsiTheme="majorHAnsi" w:cstheme="majorHAnsi"/>
        </w:rPr>
        <w:t xml:space="preserve"> et al.</w:t>
      </w:r>
      <w:r w:rsidRPr="002527C0">
        <w:rPr>
          <w:rFonts w:asciiTheme="majorHAnsi" w:hAnsiTheme="majorHAnsi" w:cstheme="majorHAnsi"/>
        </w:rPr>
        <w:t xml:space="preserve"> A Rabbit Corneal Endothelial Dysfunction Model Using Endothelial-Mesenchymal Transformed Cells. </w:t>
      </w:r>
      <w:r w:rsidRPr="002527C0">
        <w:rPr>
          <w:rFonts w:asciiTheme="majorHAnsi" w:hAnsiTheme="majorHAnsi" w:cstheme="majorHAnsi"/>
          <w:i/>
          <w:iCs/>
        </w:rPr>
        <w:t>Scientific Reports</w:t>
      </w:r>
      <w:r w:rsidRPr="002527C0">
        <w:rPr>
          <w:rFonts w:asciiTheme="majorHAnsi" w:hAnsiTheme="majorHAnsi" w:cstheme="majorHAnsi"/>
        </w:rPr>
        <w:t xml:space="preserve">. </w:t>
      </w:r>
      <w:r w:rsidRPr="002527C0">
        <w:rPr>
          <w:rFonts w:asciiTheme="majorHAnsi" w:hAnsiTheme="majorHAnsi" w:cstheme="majorHAnsi"/>
          <w:b/>
          <w:bCs/>
        </w:rPr>
        <w:t>8</w:t>
      </w:r>
      <w:r w:rsidRPr="002527C0">
        <w:rPr>
          <w:rFonts w:asciiTheme="majorHAnsi" w:hAnsiTheme="majorHAnsi" w:cstheme="majorHAnsi"/>
        </w:rPr>
        <w:t xml:space="preserve"> (1), 16868 (2018).</w:t>
      </w:r>
    </w:p>
    <w:p w14:paraId="16592EC2" w14:textId="77777777"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19.</w:t>
      </w:r>
      <w:r w:rsidRPr="002527C0">
        <w:rPr>
          <w:rFonts w:asciiTheme="majorHAnsi" w:hAnsiTheme="majorHAnsi" w:cstheme="majorHAnsi"/>
        </w:rPr>
        <w:tab/>
        <w:t xml:space="preserve">Schubert, H.D., Trokel, S. Endothelial repair following Nd:YAG laser injury. </w:t>
      </w:r>
      <w:r w:rsidRPr="002527C0">
        <w:rPr>
          <w:rFonts w:asciiTheme="majorHAnsi" w:hAnsiTheme="majorHAnsi" w:cstheme="majorHAnsi"/>
          <w:i/>
          <w:iCs/>
        </w:rPr>
        <w:t>Investigative Ophthalmology &amp; Visual Science</w:t>
      </w:r>
      <w:r w:rsidRPr="002527C0">
        <w:rPr>
          <w:rFonts w:asciiTheme="majorHAnsi" w:hAnsiTheme="majorHAnsi" w:cstheme="majorHAnsi"/>
        </w:rPr>
        <w:t xml:space="preserve">. </w:t>
      </w:r>
      <w:r w:rsidRPr="002527C0">
        <w:rPr>
          <w:rFonts w:asciiTheme="majorHAnsi" w:hAnsiTheme="majorHAnsi" w:cstheme="majorHAnsi"/>
          <w:b/>
          <w:bCs/>
        </w:rPr>
        <w:t>25</w:t>
      </w:r>
      <w:r w:rsidRPr="002527C0">
        <w:rPr>
          <w:rFonts w:asciiTheme="majorHAnsi" w:hAnsiTheme="majorHAnsi" w:cstheme="majorHAnsi"/>
        </w:rPr>
        <w:t xml:space="preserve"> (8), 971–976 (1984).</w:t>
      </w:r>
    </w:p>
    <w:p w14:paraId="76639041" w14:textId="2D58FBA1"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20.</w:t>
      </w:r>
      <w:r w:rsidRPr="002527C0">
        <w:rPr>
          <w:rFonts w:asciiTheme="majorHAnsi" w:hAnsiTheme="majorHAnsi" w:cstheme="majorHAnsi"/>
        </w:rPr>
        <w:tab/>
        <w:t xml:space="preserve">Zhang, W. </w:t>
      </w:r>
      <w:r w:rsidR="00A82FA0" w:rsidRPr="00A82FA0">
        <w:rPr>
          <w:rFonts w:asciiTheme="majorHAnsi" w:hAnsiTheme="majorHAnsi" w:cstheme="majorHAnsi"/>
        </w:rPr>
        <w:t>et al.</w:t>
      </w:r>
      <w:r w:rsidRPr="002527C0">
        <w:rPr>
          <w:rFonts w:asciiTheme="majorHAnsi" w:hAnsiTheme="majorHAnsi" w:cstheme="majorHAnsi"/>
        </w:rPr>
        <w:t xml:space="preserve"> Rabbit Model of Corneal Endothelial Injury Established Using the Nd: YAG Laser. </w:t>
      </w:r>
      <w:r w:rsidRPr="002527C0">
        <w:rPr>
          <w:rFonts w:asciiTheme="majorHAnsi" w:hAnsiTheme="majorHAnsi" w:cstheme="majorHAnsi"/>
          <w:i/>
          <w:iCs/>
        </w:rPr>
        <w:t>Cornea</w:t>
      </w:r>
      <w:r w:rsidRPr="002527C0">
        <w:rPr>
          <w:rFonts w:asciiTheme="majorHAnsi" w:hAnsiTheme="majorHAnsi" w:cstheme="majorHAnsi"/>
        </w:rPr>
        <w:t xml:space="preserve">. </w:t>
      </w:r>
      <w:r w:rsidRPr="002527C0">
        <w:rPr>
          <w:rFonts w:asciiTheme="majorHAnsi" w:hAnsiTheme="majorHAnsi" w:cstheme="majorHAnsi"/>
          <w:b/>
          <w:bCs/>
        </w:rPr>
        <w:t>36</w:t>
      </w:r>
      <w:r w:rsidRPr="002527C0">
        <w:rPr>
          <w:rFonts w:asciiTheme="majorHAnsi" w:hAnsiTheme="majorHAnsi" w:cstheme="majorHAnsi"/>
        </w:rPr>
        <w:t xml:space="preserve"> (10), 1274–1281 (2017).</w:t>
      </w:r>
    </w:p>
    <w:p w14:paraId="64A20E43" w14:textId="12C4716F" w:rsidR="006A5206" w:rsidRPr="002527C0" w:rsidRDefault="006A5206" w:rsidP="00FD309F">
      <w:pPr>
        <w:pStyle w:val="Bibliography"/>
        <w:ind w:left="0" w:firstLine="0"/>
        <w:jc w:val="both"/>
        <w:rPr>
          <w:rFonts w:asciiTheme="majorHAnsi" w:hAnsiTheme="majorHAnsi" w:cstheme="majorHAnsi"/>
        </w:rPr>
      </w:pPr>
      <w:r w:rsidRPr="002527C0">
        <w:rPr>
          <w:rFonts w:asciiTheme="majorHAnsi" w:hAnsiTheme="majorHAnsi" w:cstheme="majorHAnsi"/>
        </w:rPr>
        <w:t>21.</w:t>
      </w:r>
      <w:r w:rsidRPr="002527C0">
        <w:rPr>
          <w:rFonts w:asciiTheme="majorHAnsi" w:hAnsiTheme="majorHAnsi" w:cstheme="majorHAnsi"/>
        </w:rPr>
        <w:tab/>
        <w:t xml:space="preserve">McCally, R.L., Bonney-Ray, J., de la Cruz, Z., Green, W.R. Corneal endothelial injury thresholds for exposures to 1.54 micro m radiation. </w:t>
      </w:r>
      <w:r w:rsidRPr="002527C0">
        <w:rPr>
          <w:rFonts w:asciiTheme="majorHAnsi" w:hAnsiTheme="majorHAnsi" w:cstheme="majorHAnsi"/>
          <w:i/>
          <w:iCs/>
        </w:rPr>
        <w:t>Health Physics</w:t>
      </w:r>
      <w:r w:rsidRPr="002527C0">
        <w:rPr>
          <w:rFonts w:asciiTheme="majorHAnsi" w:hAnsiTheme="majorHAnsi" w:cstheme="majorHAnsi"/>
        </w:rPr>
        <w:t xml:space="preserve">. </w:t>
      </w:r>
      <w:r w:rsidRPr="002527C0">
        <w:rPr>
          <w:rFonts w:asciiTheme="majorHAnsi" w:hAnsiTheme="majorHAnsi" w:cstheme="majorHAnsi"/>
          <w:b/>
          <w:bCs/>
        </w:rPr>
        <w:t>92</w:t>
      </w:r>
      <w:r w:rsidRPr="002527C0">
        <w:rPr>
          <w:rFonts w:asciiTheme="majorHAnsi" w:hAnsiTheme="majorHAnsi" w:cstheme="majorHAnsi"/>
        </w:rPr>
        <w:t xml:space="preserve"> (3), 205–211 (2007).</w:t>
      </w:r>
    </w:p>
    <w:p w14:paraId="76DD0E2F" w14:textId="2A64FC12" w:rsidR="00773B91" w:rsidRPr="002527C0" w:rsidRDefault="006A5206" w:rsidP="004830FF">
      <w:pPr>
        <w:pStyle w:val="Bibliography"/>
        <w:ind w:left="0" w:firstLine="0"/>
        <w:jc w:val="both"/>
        <w:rPr>
          <w:rFonts w:asciiTheme="majorHAnsi" w:hAnsiTheme="majorHAnsi" w:cstheme="majorHAnsi"/>
        </w:rPr>
      </w:pPr>
      <w:r w:rsidRPr="002527C0">
        <w:rPr>
          <w:rFonts w:asciiTheme="majorHAnsi" w:hAnsiTheme="majorHAnsi" w:cstheme="majorHAnsi"/>
        </w:rPr>
        <w:t>22.</w:t>
      </w:r>
      <w:r w:rsidRPr="002527C0">
        <w:rPr>
          <w:rFonts w:asciiTheme="majorHAnsi" w:hAnsiTheme="majorHAnsi" w:cstheme="majorHAnsi"/>
        </w:rPr>
        <w:tab/>
        <w:t xml:space="preserve">Nash, J.P., Wickham, M.G., Binder, P.S. Corneal damage following focal laser intervention. </w:t>
      </w:r>
      <w:r w:rsidRPr="002527C0">
        <w:rPr>
          <w:rFonts w:asciiTheme="majorHAnsi" w:hAnsiTheme="majorHAnsi" w:cstheme="majorHAnsi"/>
          <w:i/>
          <w:iCs/>
        </w:rPr>
        <w:t>Experimental Eye Research</w:t>
      </w:r>
      <w:r w:rsidRPr="002527C0">
        <w:rPr>
          <w:rFonts w:asciiTheme="majorHAnsi" w:hAnsiTheme="majorHAnsi" w:cstheme="majorHAnsi"/>
        </w:rPr>
        <w:t xml:space="preserve">. </w:t>
      </w:r>
      <w:r w:rsidRPr="002527C0">
        <w:rPr>
          <w:rFonts w:asciiTheme="majorHAnsi" w:hAnsiTheme="majorHAnsi" w:cstheme="majorHAnsi"/>
          <w:b/>
          <w:bCs/>
        </w:rPr>
        <w:t>26</w:t>
      </w:r>
      <w:r w:rsidRPr="002527C0">
        <w:rPr>
          <w:rFonts w:asciiTheme="majorHAnsi" w:hAnsiTheme="majorHAnsi" w:cstheme="majorHAnsi"/>
        </w:rPr>
        <w:t xml:space="preserve"> (6), 641–650 (1978).</w:t>
      </w:r>
      <w:r w:rsidRPr="002527C0">
        <w:rPr>
          <w:rFonts w:asciiTheme="majorHAnsi" w:hAnsiTheme="majorHAnsi" w:cstheme="majorHAnsi"/>
        </w:rPr>
        <w:fldChar w:fldCharType="end"/>
      </w:r>
      <w:r w:rsidR="00BC5E94" w:rsidRPr="002527C0">
        <w:rPr>
          <w:rFonts w:asciiTheme="majorHAnsi" w:hAnsiTheme="majorHAnsi" w:cstheme="majorHAnsi"/>
        </w:rPr>
        <w:t xml:space="preserve"> </w:t>
      </w:r>
    </w:p>
    <w:p w14:paraId="3FBDEC72" w14:textId="49DAD317" w:rsidR="00F36A76" w:rsidRPr="002527C0" w:rsidRDefault="00F36A76" w:rsidP="00FD309F">
      <w:pPr>
        <w:jc w:val="both"/>
        <w:rPr>
          <w:rFonts w:asciiTheme="majorHAnsi" w:hAnsiTheme="majorHAnsi" w:cstheme="majorHAnsi"/>
        </w:rPr>
      </w:pPr>
    </w:p>
    <w:sectPr w:rsidR="00F36A76" w:rsidRPr="002527C0" w:rsidSect="007D7DE5">
      <w:headerReference w:type="default" r:id="rId16"/>
      <w:footerReference w:type="even" r:id="rId17"/>
      <w:type w:val="continuous"/>
      <w:pgSz w:w="12180" w:h="1586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3982E" w14:textId="77777777" w:rsidR="00171655" w:rsidRDefault="00171655">
      <w:r>
        <w:separator/>
      </w:r>
    </w:p>
  </w:endnote>
  <w:endnote w:type="continuationSeparator" w:id="0">
    <w:p w14:paraId="628E5D5D" w14:textId="77777777" w:rsidR="00171655" w:rsidRDefault="0017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C4FE" w14:textId="77777777" w:rsidR="0090142C" w:rsidRDefault="0090142C" w:rsidP="00256F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B64393" w14:textId="77777777" w:rsidR="0090142C" w:rsidRDefault="0090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37E3" w14:textId="77777777" w:rsidR="00171655" w:rsidRDefault="00171655">
      <w:r>
        <w:separator/>
      </w:r>
    </w:p>
  </w:footnote>
  <w:footnote w:type="continuationSeparator" w:id="0">
    <w:p w14:paraId="5BE35732" w14:textId="77777777" w:rsidR="00171655" w:rsidRDefault="00171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91FB3" w14:textId="77777777" w:rsidR="0090142C" w:rsidRPr="00B37991" w:rsidRDefault="0090142C" w:rsidP="00256F4F">
    <w:pPr>
      <w:pStyle w:val="Header"/>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075E0"/>
    <w:multiLevelType w:val="multilevel"/>
    <w:tmpl w:val="E6308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3E"/>
    <w:rsid w:val="00002A91"/>
    <w:rsid w:val="00003B41"/>
    <w:rsid w:val="000209FA"/>
    <w:rsid w:val="00027C70"/>
    <w:rsid w:val="00031315"/>
    <w:rsid w:val="000356EF"/>
    <w:rsid w:val="0004305A"/>
    <w:rsid w:val="000451EC"/>
    <w:rsid w:val="00046D43"/>
    <w:rsid w:val="00055820"/>
    <w:rsid w:val="00056C90"/>
    <w:rsid w:val="000635E9"/>
    <w:rsid w:val="00067067"/>
    <w:rsid w:val="000819A2"/>
    <w:rsid w:val="0008748D"/>
    <w:rsid w:val="00096167"/>
    <w:rsid w:val="000C28A0"/>
    <w:rsid w:val="000C3FA3"/>
    <w:rsid w:val="000D34CA"/>
    <w:rsid w:val="000D5084"/>
    <w:rsid w:val="000D7A25"/>
    <w:rsid w:val="000E2D75"/>
    <w:rsid w:val="000F5DC0"/>
    <w:rsid w:val="00101691"/>
    <w:rsid w:val="00101F8B"/>
    <w:rsid w:val="00104178"/>
    <w:rsid w:val="00113301"/>
    <w:rsid w:val="00132A29"/>
    <w:rsid w:val="0015102C"/>
    <w:rsid w:val="0015349E"/>
    <w:rsid w:val="00171655"/>
    <w:rsid w:val="001750CF"/>
    <w:rsid w:val="00182B26"/>
    <w:rsid w:val="001848D9"/>
    <w:rsid w:val="00193C21"/>
    <w:rsid w:val="00194429"/>
    <w:rsid w:val="001A79C9"/>
    <w:rsid w:val="001B2F9A"/>
    <w:rsid w:val="001F210F"/>
    <w:rsid w:val="001F25F0"/>
    <w:rsid w:val="001F38BB"/>
    <w:rsid w:val="001F5448"/>
    <w:rsid w:val="00205AC9"/>
    <w:rsid w:val="00210185"/>
    <w:rsid w:val="00223660"/>
    <w:rsid w:val="002521DD"/>
    <w:rsid w:val="002527C0"/>
    <w:rsid w:val="00255058"/>
    <w:rsid w:val="00256F4F"/>
    <w:rsid w:val="0026334B"/>
    <w:rsid w:val="002634E2"/>
    <w:rsid w:val="0028666D"/>
    <w:rsid w:val="002A4CEA"/>
    <w:rsid w:val="002B3EA8"/>
    <w:rsid w:val="002C0ED5"/>
    <w:rsid w:val="002C3974"/>
    <w:rsid w:val="002C60C4"/>
    <w:rsid w:val="002D20BB"/>
    <w:rsid w:val="002E2EF3"/>
    <w:rsid w:val="002E3C33"/>
    <w:rsid w:val="002E432B"/>
    <w:rsid w:val="00300831"/>
    <w:rsid w:val="0031018B"/>
    <w:rsid w:val="00313F12"/>
    <w:rsid w:val="00321223"/>
    <w:rsid w:val="0032663D"/>
    <w:rsid w:val="003B19AD"/>
    <w:rsid w:val="003C0D31"/>
    <w:rsid w:val="003D3669"/>
    <w:rsid w:val="003E0227"/>
    <w:rsid w:val="003F673B"/>
    <w:rsid w:val="004017E9"/>
    <w:rsid w:val="00405679"/>
    <w:rsid w:val="00410DEC"/>
    <w:rsid w:val="00413CB6"/>
    <w:rsid w:val="00415703"/>
    <w:rsid w:val="004225C0"/>
    <w:rsid w:val="004574C8"/>
    <w:rsid w:val="00467760"/>
    <w:rsid w:val="00482BFD"/>
    <w:rsid w:val="004830FF"/>
    <w:rsid w:val="00491CB0"/>
    <w:rsid w:val="00497207"/>
    <w:rsid w:val="004A0A32"/>
    <w:rsid w:val="004B2050"/>
    <w:rsid w:val="004B4E7C"/>
    <w:rsid w:val="004F23ED"/>
    <w:rsid w:val="00505F63"/>
    <w:rsid w:val="00527D00"/>
    <w:rsid w:val="005A20A2"/>
    <w:rsid w:val="005A24B1"/>
    <w:rsid w:val="005A31B1"/>
    <w:rsid w:val="005A3B77"/>
    <w:rsid w:val="005A4B3D"/>
    <w:rsid w:val="005A5C4A"/>
    <w:rsid w:val="005B0E9B"/>
    <w:rsid w:val="005B66E7"/>
    <w:rsid w:val="005C6076"/>
    <w:rsid w:val="005E7D36"/>
    <w:rsid w:val="005F3C46"/>
    <w:rsid w:val="005F5FA6"/>
    <w:rsid w:val="00603850"/>
    <w:rsid w:val="00610F2E"/>
    <w:rsid w:val="00617596"/>
    <w:rsid w:val="00627508"/>
    <w:rsid w:val="00636200"/>
    <w:rsid w:val="0063621D"/>
    <w:rsid w:val="0065298B"/>
    <w:rsid w:val="00665274"/>
    <w:rsid w:val="00672B5D"/>
    <w:rsid w:val="006A5206"/>
    <w:rsid w:val="006B1505"/>
    <w:rsid w:val="006B4ADE"/>
    <w:rsid w:val="006D0872"/>
    <w:rsid w:val="006D5436"/>
    <w:rsid w:val="006F5AB5"/>
    <w:rsid w:val="00711200"/>
    <w:rsid w:val="00716BC3"/>
    <w:rsid w:val="00721391"/>
    <w:rsid w:val="00752CB9"/>
    <w:rsid w:val="00755BB8"/>
    <w:rsid w:val="0076335E"/>
    <w:rsid w:val="00772C54"/>
    <w:rsid w:val="00773B91"/>
    <w:rsid w:val="007838B9"/>
    <w:rsid w:val="00785A39"/>
    <w:rsid w:val="007955C4"/>
    <w:rsid w:val="007A2BD3"/>
    <w:rsid w:val="007A7DCE"/>
    <w:rsid w:val="007C433F"/>
    <w:rsid w:val="007C4DBC"/>
    <w:rsid w:val="007C7DD3"/>
    <w:rsid w:val="007D7DE5"/>
    <w:rsid w:val="007E2C5B"/>
    <w:rsid w:val="007F0F3E"/>
    <w:rsid w:val="008009F6"/>
    <w:rsid w:val="00803CFB"/>
    <w:rsid w:val="00853D4C"/>
    <w:rsid w:val="00860B64"/>
    <w:rsid w:val="00870960"/>
    <w:rsid w:val="008744ED"/>
    <w:rsid w:val="00877943"/>
    <w:rsid w:val="00893C1F"/>
    <w:rsid w:val="008A1A01"/>
    <w:rsid w:val="008A6064"/>
    <w:rsid w:val="008B0605"/>
    <w:rsid w:val="008C1880"/>
    <w:rsid w:val="008C4C8E"/>
    <w:rsid w:val="008C4EC9"/>
    <w:rsid w:val="008C608D"/>
    <w:rsid w:val="008D7D2B"/>
    <w:rsid w:val="008E68C5"/>
    <w:rsid w:val="008F1890"/>
    <w:rsid w:val="0090142C"/>
    <w:rsid w:val="00910706"/>
    <w:rsid w:val="00917128"/>
    <w:rsid w:val="009228E5"/>
    <w:rsid w:val="0092343E"/>
    <w:rsid w:val="00932510"/>
    <w:rsid w:val="009464F7"/>
    <w:rsid w:val="00965320"/>
    <w:rsid w:val="009664CA"/>
    <w:rsid w:val="009B4796"/>
    <w:rsid w:val="009F4F09"/>
    <w:rsid w:val="009F725E"/>
    <w:rsid w:val="00A0705D"/>
    <w:rsid w:val="00A1227A"/>
    <w:rsid w:val="00A13E11"/>
    <w:rsid w:val="00A16946"/>
    <w:rsid w:val="00A42F20"/>
    <w:rsid w:val="00A46F51"/>
    <w:rsid w:val="00A51472"/>
    <w:rsid w:val="00A542C7"/>
    <w:rsid w:val="00A72F69"/>
    <w:rsid w:val="00A730E1"/>
    <w:rsid w:val="00A74E16"/>
    <w:rsid w:val="00A821FA"/>
    <w:rsid w:val="00A82FA0"/>
    <w:rsid w:val="00A87CB8"/>
    <w:rsid w:val="00A9168B"/>
    <w:rsid w:val="00AB784E"/>
    <w:rsid w:val="00AC4229"/>
    <w:rsid w:val="00AC5A9A"/>
    <w:rsid w:val="00AD4781"/>
    <w:rsid w:val="00AD4F95"/>
    <w:rsid w:val="00AD5C12"/>
    <w:rsid w:val="00AE0100"/>
    <w:rsid w:val="00AE6784"/>
    <w:rsid w:val="00AF7D7D"/>
    <w:rsid w:val="00B07429"/>
    <w:rsid w:val="00B14A66"/>
    <w:rsid w:val="00B203FB"/>
    <w:rsid w:val="00B21751"/>
    <w:rsid w:val="00B22D96"/>
    <w:rsid w:val="00B2504C"/>
    <w:rsid w:val="00B31421"/>
    <w:rsid w:val="00B34258"/>
    <w:rsid w:val="00B3715F"/>
    <w:rsid w:val="00B44927"/>
    <w:rsid w:val="00B61973"/>
    <w:rsid w:val="00B7759B"/>
    <w:rsid w:val="00B84B12"/>
    <w:rsid w:val="00B854AE"/>
    <w:rsid w:val="00BA02C8"/>
    <w:rsid w:val="00BA64BD"/>
    <w:rsid w:val="00BB08E4"/>
    <w:rsid w:val="00BB4B15"/>
    <w:rsid w:val="00BC31E6"/>
    <w:rsid w:val="00BC5E94"/>
    <w:rsid w:val="00BD370D"/>
    <w:rsid w:val="00BE115E"/>
    <w:rsid w:val="00BE3DF7"/>
    <w:rsid w:val="00BE5A36"/>
    <w:rsid w:val="00BF05D8"/>
    <w:rsid w:val="00C00FA5"/>
    <w:rsid w:val="00C0106F"/>
    <w:rsid w:val="00C04D22"/>
    <w:rsid w:val="00C22DFA"/>
    <w:rsid w:val="00C358F8"/>
    <w:rsid w:val="00C437ED"/>
    <w:rsid w:val="00C46F25"/>
    <w:rsid w:val="00C47F1C"/>
    <w:rsid w:val="00C6429A"/>
    <w:rsid w:val="00C965B2"/>
    <w:rsid w:val="00CA14BD"/>
    <w:rsid w:val="00CA2358"/>
    <w:rsid w:val="00CB26D3"/>
    <w:rsid w:val="00CC0B49"/>
    <w:rsid w:val="00CC1058"/>
    <w:rsid w:val="00CC3203"/>
    <w:rsid w:val="00CC48AF"/>
    <w:rsid w:val="00CD5AB9"/>
    <w:rsid w:val="00CE7A12"/>
    <w:rsid w:val="00CF297C"/>
    <w:rsid w:val="00CF3349"/>
    <w:rsid w:val="00D00C33"/>
    <w:rsid w:val="00D17F68"/>
    <w:rsid w:val="00D27515"/>
    <w:rsid w:val="00D31BEC"/>
    <w:rsid w:val="00D434DF"/>
    <w:rsid w:val="00D46439"/>
    <w:rsid w:val="00D47CCB"/>
    <w:rsid w:val="00D62C6C"/>
    <w:rsid w:val="00D65FF8"/>
    <w:rsid w:val="00D72D98"/>
    <w:rsid w:val="00D91772"/>
    <w:rsid w:val="00D9490D"/>
    <w:rsid w:val="00DA793B"/>
    <w:rsid w:val="00DC2F12"/>
    <w:rsid w:val="00DC7C44"/>
    <w:rsid w:val="00DD3862"/>
    <w:rsid w:val="00DD3C98"/>
    <w:rsid w:val="00DD494D"/>
    <w:rsid w:val="00DD6647"/>
    <w:rsid w:val="00DE2BEC"/>
    <w:rsid w:val="00DE302F"/>
    <w:rsid w:val="00DE5440"/>
    <w:rsid w:val="00E07317"/>
    <w:rsid w:val="00E07D61"/>
    <w:rsid w:val="00E11975"/>
    <w:rsid w:val="00E45582"/>
    <w:rsid w:val="00E50574"/>
    <w:rsid w:val="00E563D1"/>
    <w:rsid w:val="00E60536"/>
    <w:rsid w:val="00E61235"/>
    <w:rsid w:val="00E6142A"/>
    <w:rsid w:val="00E64470"/>
    <w:rsid w:val="00E770EF"/>
    <w:rsid w:val="00E80697"/>
    <w:rsid w:val="00E830A3"/>
    <w:rsid w:val="00E91698"/>
    <w:rsid w:val="00E96333"/>
    <w:rsid w:val="00EA27B2"/>
    <w:rsid w:val="00EB10D8"/>
    <w:rsid w:val="00EF284F"/>
    <w:rsid w:val="00EF3893"/>
    <w:rsid w:val="00F07194"/>
    <w:rsid w:val="00F117EE"/>
    <w:rsid w:val="00F22CED"/>
    <w:rsid w:val="00F36A76"/>
    <w:rsid w:val="00F839D5"/>
    <w:rsid w:val="00FA31A1"/>
    <w:rsid w:val="00FB17E5"/>
    <w:rsid w:val="00FB2906"/>
    <w:rsid w:val="00FC4D36"/>
    <w:rsid w:val="00FD058B"/>
    <w:rsid w:val="00FD309F"/>
    <w:rsid w:val="00FD4D91"/>
    <w:rsid w:val="00FF6AA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A56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3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43E"/>
    <w:pPr>
      <w:tabs>
        <w:tab w:val="center" w:pos="4320"/>
        <w:tab w:val="right" w:pos="8640"/>
      </w:tabs>
    </w:pPr>
  </w:style>
  <w:style w:type="character" w:customStyle="1" w:styleId="HeaderChar">
    <w:name w:val="Header Char"/>
    <w:basedOn w:val="DefaultParagraphFont"/>
    <w:link w:val="Header"/>
    <w:uiPriority w:val="99"/>
    <w:rsid w:val="0092343E"/>
  </w:style>
  <w:style w:type="paragraph" w:styleId="Footer">
    <w:name w:val="footer"/>
    <w:basedOn w:val="Normal"/>
    <w:link w:val="FooterChar"/>
    <w:uiPriority w:val="99"/>
    <w:unhideWhenUsed/>
    <w:rsid w:val="0092343E"/>
    <w:pPr>
      <w:tabs>
        <w:tab w:val="center" w:pos="4320"/>
        <w:tab w:val="right" w:pos="8640"/>
      </w:tabs>
    </w:pPr>
  </w:style>
  <w:style w:type="character" w:customStyle="1" w:styleId="FooterChar">
    <w:name w:val="Footer Char"/>
    <w:basedOn w:val="DefaultParagraphFont"/>
    <w:link w:val="Footer"/>
    <w:uiPriority w:val="99"/>
    <w:rsid w:val="0092343E"/>
  </w:style>
  <w:style w:type="paragraph" w:styleId="Bibliography">
    <w:name w:val="Bibliography"/>
    <w:basedOn w:val="Normal"/>
    <w:next w:val="Normal"/>
    <w:uiPriority w:val="37"/>
    <w:unhideWhenUsed/>
    <w:rsid w:val="0092343E"/>
    <w:pPr>
      <w:tabs>
        <w:tab w:val="left" w:pos="260"/>
        <w:tab w:val="left" w:pos="380"/>
        <w:tab w:val="left" w:pos="500"/>
      </w:tabs>
      <w:ind w:left="384" w:hanging="384"/>
    </w:pPr>
  </w:style>
  <w:style w:type="paragraph" w:styleId="Caption">
    <w:name w:val="caption"/>
    <w:basedOn w:val="Normal"/>
    <w:next w:val="Normal"/>
    <w:uiPriority w:val="35"/>
    <w:unhideWhenUsed/>
    <w:qFormat/>
    <w:rsid w:val="0092343E"/>
    <w:pPr>
      <w:spacing w:after="200"/>
    </w:pPr>
    <w:rPr>
      <w:b/>
      <w:bCs/>
      <w:color w:val="4F81BD" w:themeColor="accent1"/>
      <w:sz w:val="18"/>
      <w:szCs w:val="18"/>
    </w:rPr>
  </w:style>
  <w:style w:type="character" w:styleId="PageNumber">
    <w:name w:val="page number"/>
    <w:basedOn w:val="DefaultParagraphFont"/>
    <w:uiPriority w:val="99"/>
    <w:semiHidden/>
    <w:unhideWhenUsed/>
    <w:rsid w:val="0092343E"/>
  </w:style>
  <w:style w:type="table" w:styleId="TableGrid">
    <w:name w:val="Table Grid"/>
    <w:basedOn w:val="TableNormal"/>
    <w:uiPriority w:val="59"/>
    <w:rsid w:val="00923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7DD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7DD3"/>
    <w:rPr>
      <w:rFonts w:ascii="Times New Roman" w:hAnsi="Times New Roman" w:cs="Times New Roman"/>
      <w:sz w:val="18"/>
      <w:szCs w:val="18"/>
    </w:rPr>
  </w:style>
  <w:style w:type="table" w:styleId="MediumGrid2">
    <w:name w:val="Medium Grid 2"/>
    <w:basedOn w:val="TableNormal"/>
    <w:uiPriority w:val="68"/>
    <w:semiHidden/>
    <w:unhideWhenUsed/>
    <w:rsid w:val="00FB17E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6B4ADE"/>
    <w:pPr>
      <w:ind w:left="720"/>
      <w:contextualSpacing/>
    </w:pPr>
  </w:style>
  <w:style w:type="paragraph" w:styleId="NormalWeb">
    <w:name w:val="Normal (Web)"/>
    <w:basedOn w:val="Normal"/>
    <w:uiPriority w:val="99"/>
    <w:semiHidden/>
    <w:unhideWhenUsed/>
    <w:rsid w:val="00A1227A"/>
    <w:pPr>
      <w:spacing w:before="100" w:beforeAutospacing="1" w:after="100" w:afterAutospacing="1"/>
    </w:pPr>
    <w:rPr>
      <w:rFonts w:ascii="Times New Roman" w:eastAsia="Times New Roman" w:hAnsi="Times New Roman" w:cs="Times New Roman"/>
      <w:lang w:val="de-DE"/>
    </w:rPr>
  </w:style>
  <w:style w:type="character" w:styleId="LineNumber">
    <w:name w:val="line number"/>
    <w:basedOn w:val="DefaultParagraphFont"/>
    <w:uiPriority w:val="99"/>
    <w:semiHidden/>
    <w:unhideWhenUsed/>
    <w:rsid w:val="00A542C7"/>
  </w:style>
  <w:style w:type="character" w:styleId="Hyperlink">
    <w:name w:val="Hyperlink"/>
    <w:basedOn w:val="DefaultParagraphFont"/>
    <w:uiPriority w:val="99"/>
    <w:unhideWhenUsed/>
    <w:rsid w:val="009F4F09"/>
    <w:rPr>
      <w:color w:val="0000FF" w:themeColor="hyperlink"/>
      <w:u w:val="single"/>
    </w:rPr>
  </w:style>
  <w:style w:type="character" w:styleId="UnresolvedMention">
    <w:name w:val="Unresolved Mention"/>
    <w:basedOn w:val="DefaultParagraphFont"/>
    <w:uiPriority w:val="99"/>
    <w:semiHidden/>
    <w:unhideWhenUsed/>
    <w:rsid w:val="009F4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395">
      <w:bodyDiv w:val="1"/>
      <w:marLeft w:val="0"/>
      <w:marRight w:val="0"/>
      <w:marTop w:val="0"/>
      <w:marBottom w:val="0"/>
      <w:divBdr>
        <w:top w:val="none" w:sz="0" w:space="0" w:color="auto"/>
        <w:left w:val="none" w:sz="0" w:space="0" w:color="auto"/>
        <w:bottom w:val="none" w:sz="0" w:space="0" w:color="auto"/>
        <w:right w:val="none" w:sz="0" w:space="0" w:color="auto"/>
      </w:divBdr>
      <w:divsChild>
        <w:div w:id="521096324">
          <w:marLeft w:val="0"/>
          <w:marRight w:val="0"/>
          <w:marTop w:val="0"/>
          <w:marBottom w:val="0"/>
          <w:divBdr>
            <w:top w:val="none" w:sz="0" w:space="0" w:color="auto"/>
            <w:left w:val="none" w:sz="0" w:space="0" w:color="auto"/>
            <w:bottom w:val="none" w:sz="0" w:space="0" w:color="auto"/>
            <w:right w:val="none" w:sz="0" w:space="0" w:color="auto"/>
          </w:divBdr>
          <w:divsChild>
            <w:div w:id="1879052717">
              <w:marLeft w:val="0"/>
              <w:marRight w:val="0"/>
              <w:marTop w:val="0"/>
              <w:marBottom w:val="0"/>
              <w:divBdr>
                <w:top w:val="none" w:sz="0" w:space="0" w:color="auto"/>
                <w:left w:val="none" w:sz="0" w:space="0" w:color="auto"/>
                <w:bottom w:val="none" w:sz="0" w:space="0" w:color="auto"/>
                <w:right w:val="none" w:sz="0" w:space="0" w:color="auto"/>
              </w:divBdr>
              <w:divsChild>
                <w:div w:id="8055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010">
      <w:bodyDiv w:val="1"/>
      <w:marLeft w:val="0"/>
      <w:marRight w:val="0"/>
      <w:marTop w:val="0"/>
      <w:marBottom w:val="0"/>
      <w:divBdr>
        <w:top w:val="none" w:sz="0" w:space="0" w:color="auto"/>
        <w:left w:val="none" w:sz="0" w:space="0" w:color="auto"/>
        <w:bottom w:val="none" w:sz="0" w:space="0" w:color="auto"/>
        <w:right w:val="none" w:sz="0" w:space="0" w:color="auto"/>
      </w:divBdr>
    </w:div>
    <w:div w:id="176584220">
      <w:bodyDiv w:val="1"/>
      <w:marLeft w:val="0"/>
      <w:marRight w:val="0"/>
      <w:marTop w:val="0"/>
      <w:marBottom w:val="0"/>
      <w:divBdr>
        <w:top w:val="none" w:sz="0" w:space="0" w:color="auto"/>
        <w:left w:val="none" w:sz="0" w:space="0" w:color="auto"/>
        <w:bottom w:val="none" w:sz="0" w:space="0" w:color="auto"/>
        <w:right w:val="none" w:sz="0" w:space="0" w:color="auto"/>
      </w:divBdr>
    </w:div>
    <w:div w:id="186410911">
      <w:bodyDiv w:val="1"/>
      <w:marLeft w:val="0"/>
      <w:marRight w:val="0"/>
      <w:marTop w:val="0"/>
      <w:marBottom w:val="0"/>
      <w:divBdr>
        <w:top w:val="none" w:sz="0" w:space="0" w:color="auto"/>
        <w:left w:val="none" w:sz="0" w:space="0" w:color="auto"/>
        <w:bottom w:val="none" w:sz="0" w:space="0" w:color="auto"/>
        <w:right w:val="none" w:sz="0" w:space="0" w:color="auto"/>
      </w:divBdr>
      <w:divsChild>
        <w:div w:id="1851751810">
          <w:marLeft w:val="0"/>
          <w:marRight w:val="0"/>
          <w:marTop w:val="0"/>
          <w:marBottom w:val="0"/>
          <w:divBdr>
            <w:top w:val="none" w:sz="0" w:space="0" w:color="auto"/>
            <w:left w:val="none" w:sz="0" w:space="0" w:color="auto"/>
            <w:bottom w:val="none" w:sz="0" w:space="0" w:color="auto"/>
            <w:right w:val="none" w:sz="0" w:space="0" w:color="auto"/>
          </w:divBdr>
          <w:divsChild>
            <w:div w:id="852457837">
              <w:marLeft w:val="0"/>
              <w:marRight w:val="0"/>
              <w:marTop w:val="0"/>
              <w:marBottom w:val="0"/>
              <w:divBdr>
                <w:top w:val="none" w:sz="0" w:space="0" w:color="auto"/>
                <w:left w:val="none" w:sz="0" w:space="0" w:color="auto"/>
                <w:bottom w:val="none" w:sz="0" w:space="0" w:color="auto"/>
                <w:right w:val="none" w:sz="0" w:space="0" w:color="auto"/>
              </w:divBdr>
              <w:divsChild>
                <w:div w:id="112041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6479">
      <w:bodyDiv w:val="1"/>
      <w:marLeft w:val="0"/>
      <w:marRight w:val="0"/>
      <w:marTop w:val="0"/>
      <w:marBottom w:val="0"/>
      <w:divBdr>
        <w:top w:val="none" w:sz="0" w:space="0" w:color="auto"/>
        <w:left w:val="none" w:sz="0" w:space="0" w:color="auto"/>
        <w:bottom w:val="none" w:sz="0" w:space="0" w:color="auto"/>
        <w:right w:val="none" w:sz="0" w:space="0" w:color="auto"/>
      </w:divBdr>
      <w:divsChild>
        <w:div w:id="1738741348">
          <w:marLeft w:val="0"/>
          <w:marRight w:val="0"/>
          <w:marTop w:val="0"/>
          <w:marBottom w:val="0"/>
          <w:divBdr>
            <w:top w:val="none" w:sz="0" w:space="0" w:color="auto"/>
            <w:left w:val="none" w:sz="0" w:space="0" w:color="auto"/>
            <w:bottom w:val="none" w:sz="0" w:space="0" w:color="auto"/>
            <w:right w:val="none" w:sz="0" w:space="0" w:color="auto"/>
          </w:divBdr>
          <w:divsChild>
            <w:div w:id="260768479">
              <w:marLeft w:val="0"/>
              <w:marRight w:val="0"/>
              <w:marTop w:val="0"/>
              <w:marBottom w:val="0"/>
              <w:divBdr>
                <w:top w:val="none" w:sz="0" w:space="0" w:color="auto"/>
                <w:left w:val="none" w:sz="0" w:space="0" w:color="auto"/>
                <w:bottom w:val="none" w:sz="0" w:space="0" w:color="auto"/>
                <w:right w:val="none" w:sz="0" w:space="0" w:color="auto"/>
              </w:divBdr>
              <w:divsChild>
                <w:div w:id="1873573963">
                  <w:marLeft w:val="0"/>
                  <w:marRight w:val="0"/>
                  <w:marTop w:val="0"/>
                  <w:marBottom w:val="0"/>
                  <w:divBdr>
                    <w:top w:val="none" w:sz="0" w:space="0" w:color="auto"/>
                    <w:left w:val="none" w:sz="0" w:space="0" w:color="auto"/>
                    <w:bottom w:val="none" w:sz="0" w:space="0" w:color="auto"/>
                    <w:right w:val="none" w:sz="0" w:space="0" w:color="auto"/>
                  </w:divBdr>
                </w:div>
              </w:divsChild>
            </w:div>
            <w:div w:id="1328745278">
              <w:marLeft w:val="0"/>
              <w:marRight w:val="0"/>
              <w:marTop w:val="0"/>
              <w:marBottom w:val="0"/>
              <w:divBdr>
                <w:top w:val="none" w:sz="0" w:space="0" w:color="auto"/>
                <w:left w:val="none" w:sz="0" w:space="0" w:color="auto"/>
                <w:bottom w:val="none" w:sz="0" w:space="0" w:color="auto"/>
                <w:right w:val="none" w:sz="0" w:space="0" w:color="auto"/>
              </w:divBdr>
              <w:divsChild>
                <w:div w:id="5421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581">
          <w:marLeft w:val="0"/>
          <w:marRight w:val="0"/>
          <w:marTop w:val="0"/>
          <w:marBottom w:val="0"/>
          <w:divBdr>
            <w:top w:val="none" w:sz="0" w:space="0" w:color="auto"/>
            <w:left w:val="none" w:sz="0" w:space="0" w:color="auto"/>
            <w:bottom w:val="none" w:sz="0" w:space="0" w:color="auto"/>
            <w:right w:val="none" w:sz="0" w:space="0" w:color="auto"/>
          </w:divBdr>
          <w:divsChild>
            <w:div w:id="1314336907">
              <w:marLeft w:val="0"/>
              <w:marRight w:val="0"/>
              <w:marTop w:val="0"/>
              <w:marBottom w:val="0"/>
              <w:divBdr>
                <w:top w:val="none" w:sz="0" w:space="0" w:color="auto"/>
                <w:left w:val="none" w:sz="0" w:space="0" w:color="auto"/>
                <w:bottom w:val="none" w:sz="0" w:space="0" w:color="auto"/>
                <w:right w:val="none" w:sz="0" w:space="0" w:color="auto"/>
              </w:divBdr>
              <w:divsChild>
                <w:div w:id="2089231241">
                  <w:marLeft w:val="0"/>
                  <w:marRight w:val="0"/>
                  <w:marTop w:val="0"/>
                  <w:marBottom w:val="0"/>
                  <w:divBdr>
                    <w:top w:val="none" w:sz="0" w:space="0" w:color="auto"/>
                    <w:left w:val="none" w:sz="0" w:space="0" w:color="auto"/>
                    <w:bottom w:val="none" w:sz="0" w:space="0" w:color="auto"/>
                    <w:right w:val="none" w:sz="0" w:space="0" w:color="auto"/>
                  </w:divBdr>
                </w:div>
              </w:divsChild>
            </w:div>
            <w:div w:id="375857964">
              <w:marLeft w:val="0"/>
              <w:marRight w:val="0"/>
              <w:marTop w:val="0"/>
              <w:marBottom w:val="0"/>
              <w:divBdr>
                <w:top w:val="none" w:sz="0" w:space="0" w:color="auto"/>
                <w:left w:val="none" w:sz="0" w:space="0" w:color="auto"/>
                <w:bottom w:val="none" w:sz="0" w:space="0" w:color="auto"/>
                <w:right w:val="none" w:sz="0" w:space="0" w:color="auto"/>
              </w:divBdr>
              <w:divsChild>
                <w:div w:id="15313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6501">
      <w:bodyDiv w:val="1"/>
      <w:marLeft w:val="0"/>
      <w:marRight w:val="0"/>
      <w:marTop w:val="0"/>
      <w:marBottom w:val="0"/>
      <w:divBdr>
        <w:top w:val="none" w:sz="0" w:space="0" w:color="auto"/>
        <w:left w:val="none" w:sz="0" w:space="0" w:color="auto"/>
        <w:bottom w:val="none" w:sz="0" w:space="0" w:color="auto"/>
        <w:right w:val="none" w:sz="0" w:space="0" w:color="auto"/>
      </w:divBdr>
    </w:div>
    <w:div w:id="222370624">
      <w:bodyDiv w:val="1"/>
      <w:marLeft w:val="0"/>
      <w:marRight w:val="0"/>
      <w:marTop w:val="0"/>
      <w:marBottom w:val="0"/>
      <w:divBdr>
        <w:top w:val="none" w:sz="0" w:space="0" w:color="auto"/>
        <w:left w:val="none" w:sz="0" w:space="0" w:color="auto"/>
        <w:bottom w:val="none" w:sz="0" w:space="0" w:color="auto"/>
        <w:right w:val="none" w:sz="0" w:space="0" w:color="auto"/>
      </w:divBdr>
    </w:div>
    <w:div w:id="270553252">
      <w:bodyDiv w:val="1"/>
      <w:marLeft w:val="0"/>
      <w:marRight w:val="0"/>
      <w:marTop w:val="0"/>
      <w:marBottom w:val="0"/>
      <w:divBdr>
        <w:top w:val="none" w:sz="0" w:space="0" w:color="auto"/>
        <w:left w:val="none" w:sz="0" w:space="0" w:color="auto"/>
        <w:bottom w:val="none" w:sz="0" w:space="0" w:color="auto"/>
        <w:right w:val="none" w:sz="0" w:space="0" w:color="auto"/>
      </w:divBdr>
      <w:divsChild>
        <w:div w:id="1326086256">
          <w:marLeft w:val="0"/>
          <w:marRight w:val="0"/>
          <w:marTop w:val="0"/>
          <w:marBottom w:val="0"/>
          <w:divBdr>
            <w:top w:val="none" w:sz="0" w:space="0" w:color="auto"/>
            <w:left w:val="none" w:sz="0" w:space="0" w:color="auto"/>
            <w:bottom w:val="none" w:sz="0" w:space="0" w:color="auto"/>
            <w:right w:val="none" w:sz="0" w:space="0" w:color="auto"/>
          </w:divBdr>
          <w:divsChild>
            <w:div w:id="671638427">
              <w:marLeft w:val="0"/>
              <w:marRight w:val="0"/>
              <w:marTop w:val="0"/>
              <w:marBottom w:val="0"/>
              <w:divBdr>
                <w:top w:val="none" w:sz="0" w:space="0" w:color="auto"/>
                <w:left w:val="none" w:sz="0" w:space="0" w:color="auto"/>
                <w:bottom w:val="none" w:sz="0" w:space="0" w:color="auto"/>
                <w:right w:val="none" w:sz="0" w:space="0" w:color="auto"/>
              </w:divBdr>
              <w:divsChild>
                <w:div w:id="1730152233">
                  <w:marLeft w:val="0"/>
                  <w:marRight w:val="0"/>
                  <w:marTop w:val="0"/>
                  <w:marBottom w:val="0"/>
                  <w:divBdr>
                    <w:top w:val="none" w:sz="0" w:space="0" w:color="auto"/>
                    <w:left w:val="none" w:sz="0" w:space="0" w:color="auto"/>
                    <w:bottom w:val="none" w:sz="0" w:space="0" w:color="auto"/>
                    <w:right w:val="none" w:sz="0" w:space="0" w:color="auto"/>
                  </w:divBdr>
                  <w:divsChild>
                    <w:div w:id="16186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260461">
      <w:bodyDiv w:val="1"/>
      <w:marLeft w:val="0"/>
      <w:marRight w:val="0"/>
      <w:marTop w:val="0"/>
      <w:marBottom w:val="0"/>
      <w:divBdr>
        <w:top w:val="none" w:sz="0" w:space="0" w:color="auto"/>
        <w:left w:val="none" w:sz="0" w:space="0" w:color="auto"/>
        <w:bottom w:val="none" w:sz="0" w:space="0" w:color="auto"/>
        <w:right w:val="none" w:sz="0" w:space="0" w:color="auto"/>
      </w:divBdr>
    </w:div>
    <w:div w:id="331105031">
      <w:bodyDiv w:val="1"/>
      <w:marLeft w:val="0"/>
      <w:marRight w:val="0"/>
      <w:marTop w:val="0"/>
      <w:marBottom w:val="0"/>
      <w:divBdr>
        <w:top w:val="none" w:sz="0" w:space="0" w:color="auto"/>
        <w:left w:val="none" w:sz="0" w:space="0" w:color="auto"/>
        <w:bottom w:val="none" w:sz="0" w:space="0" w:color="auto"/>
        <w:right w:val="none" w:sz="0" w:space="0" w:color="auto"/>
      </w:divBdr>
      <w:divsChild>
        <w:div w:id="975378384">
          <w:marLeft w:val="0"/>
          <w:marRight w:val="0"/>
          <w:marTop w:val="0"/>
          <w:marBottom w:val="0"/>
          <w:divBdr>
            <w:top w:val="none" w:sz="0" w:space="0" w:color="auto"/>
            <w:left w:val="none" w:sz="0" w:space="0" w:color="auto"/>
            <w:bottom w:val="none" w:sz="0" w:space="0" w:color="auto"/>
            <w:right w:val="none" w:sz="0" w:space="0" w:color="auto"/>
          </w:divBdr>
          <w:divsChild>
            <w:div w:id="1532955133">
              <w:marLeft w:val="0"/>
              <w:marRight w:val="0"/>
              <w:marTop w:val="0"/>
              <w:marBottom w:val="0"/>
              <w:divBdr>
                <w:top w:val="none" w:sz="0" w:space="0" w:color="auto"/>
                <w:left w:val="none" w:sz="0" w:space="0" w:color="auto"/>
                <w:bottom w:val="none" w:sz="0" w:space="0" w:color="auto"/>
                <w:right w:val="none" w:sz="0" w:space="0" w:color="auto"/>
              </w:divBdr>
              <w:divsChild>
                <w:div w:id="2040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97393">
      <w:bodyDiv w:val="1"/>
      <w:marLeft w:val="0"/>
      <w:marRight w:val="0"/>
      <w:marTop w:val="0"/>
      <w:marBottom w:val="0"/>
      <w:divBdr>
        <w:top w:val="none" w:sz="0" w:space="0" w:color="auto"/>
        <w:left w:val="none" w:sz="0" w:space="0" w:color="auto"/>
        <w:bottom w:val="none" w:sz="0" w:space="0" w:color="auto"/>
        <w:right w:val="none" w:sz="0" w:space="0" w:color="auto"/>
      </w:divBdr>
      <w:divsChild>
        <w:div w:id="421880833">
          <w:marLeft w:val="0"/>
          <w:marRight w:val="0"/>
          <w:marTop w:val="0"/>
          <w:marBottom w:val="0"/>
          <w:divBdr>
            <w:top w:val="none" w:sz="0" w:space="0" w:color="auto"/>
            <w:left w:val="none" w:sz="0" w:space="0" w:color="auto"/>
            <w:bottom w:val="none" w:sz="0" w:space="0" w:color="auto"/>
            <w:right w:val="none" w:sz="0" w:space="0" w:color="auto"/>
          </w:divBdr>
          <w:divsChild>
            <w:div w:id="1222129992">
              <w:marLeft w:val="0"/>
              <w:marRight w:val="0"/>
              <w:marTop w:val="0"/>
              <w:marBottom w:val="0"/>
              <w:divBdr>
                <w:top w:val="none" w:sz="0" w:space="0" w:color="auto"/>
                <w:left w:val="none" w:sz="0" w:space="0" w:color="auto"/>
                <w:bottom w:val="none" w:sz="0" w:space="0" w:color="auto"/>
                <w:right w:val="none" w:sz="0" w:space="0" w:color="auto"/>
              </w:divBdr>
              <w:divsChild>
                <w:div w:id="211366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9730">
      <w:bodyDiv w:val="1"/>
      <w:marLeft w:val="0"/>
      <w:marRight w:val="0"/>
      <w:marTop w:val="0"/>
      <w:marBottom w:val="0"/>
      <w:divBdr>
        <w:top w:val="none" w:sz="0" w:space="0" w:color="auto"/>
        <w:left w:val="none" w:sz="0" w:space="0" w:color="auto"/>
        <w:bottom w:val="none" w:sz="0" w:space="0" w:color="auto"/>
        <w:right w:val="none" w:sz="0" w:space="0" w:color="auto"/>
      </w:divBdr>
    </w:div>
    <w:div w:id="403991669">
      <w:bodyDiv w:val="1"/>
      <w:marLeft w:val="0"/>
      <w:marRight w:val="0"/>
      <w:marTop w:val="0"/>
      <w:marBottom w:val="0"/>
      <w:divBdr>
        <w:top w:val="none" w:sz="0" w:space="0" w:color="auto"/>
        <w:left w:val="none" w:sz="0" w:space="0" w:color="auto"/>
        <w:bottom w:val="none" w:sz="0" w:space="0" w:color="auto"/>
        <w:right w:val="none" w:sz="0" w:space="0" w:color="auto"/>
      </w:divBdr>
      <w:divsChild>
        <w:div w:id="1387954019">
          <w:marLeft w:val="0"/>
          <w:marRight w:val="0"/>
          <w:marTop w:val="0"/>
          <w:marBottom w:val="0"/>
          <w:divBdr>
            <w:top w:val="none" w:sz="0" w:space="0" w:color="auto"/>
            <w:left w:val="none" w:sz="0" w:space="0" w:color="auto"/>
            <w:bottom w:val="none" w:sz="0" w:space="0" w:color="auto"/>
            <w:right w:val="none" w:sz="0" w:space="0" w:color="auto"/>
          </w:divBdr>
          <w:divsChild>
            <w:div w:id="1629700937">
              <w:marLeft w:val="0"/>
              <w:marRight w:val="0"/>
              <w:marTop w:val="0"/>
              <w:marBottom w:val="0"/>
              <w:divBdr>
                <w:top w:val="none" w:sz="0" w:space="0" w:color="auto"/>
                <w:left w:val="none" w:sz="0" w:space="0" w:color="auto"/>
                <w:bottom w:val="none" w:sz="0" w:space="0" w:color="auto"/>
                <w:right w:val="none" w:sz="0" w:space="0" w:color="auto"/>
              </w:divBdr>
              <w:divsChild>
                <w:div w:id="867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349070">
      <w:bodyDiv w:val="1"/>
      <w:marLeft w:val="0"/>
      <w:marRight w:val="0"/>
      <w:marTop w:val="0"/>
      <w:marBottom w:val="0"/>
      <w:divBdr>
        <w:top w:val="none" w:sz="0" w:space="0" w:color="auto"/>
        <w:left w:val="none" w:sz="0" w:space="0" w:color="auto"/>
        <w:bottom w:val="none" w:sz="0" w:space="0" w:color="auto"/>
        <w:right w:val="none" w:sz="0" w:space="0" w:color="auto"/>
      </w:divBdr>
    </w:div>
    <w:div w:id="484932477">
      <w:bodyDiv w:val="1"/>
      <w:marLeft w:val="0"/>
      <w:marRight w:val="0"/>
      <w:marTop w:val="0"/>
      <w:marBottom w:val="0"/>
      <w:divBdr>
        <w:top w:val="none" w:sz="0" w:space="0" w:color="auto"/>
        <w:left w:val="none" w:sz="0" w:space="0" w:color="auto"/>
        <w:bottom w:val="none" w:sz="0" w:space="0" w:color="auto"/>
        <w:right w:val="none" w:sz="0" w:space="0" w:color="auto"/>
      </w:divBdr>
    </w:div>
    <w:div w:id="507016996">
      <w:bodyDiv w:val="1"/>
      <w:marLeft w:val="0"/>
      <w:marRight w:val="0"/>
      <w:marTop w:val="0"/>
      <w:marBottom w:val="0"/>
      <w:divBdr>
        <w:top w:val="none" w:sz="0" w:space="0" w:color="auto"/>
        <w:left w:val="none" w:sz="0" w:space="0" w:color="auto"/>
        <w:bottom w:val="none" w:sz="0" w:space="0" w:color="auto"/>
        <w:right w:val="none" w:sz="0" w:space="0" w:color="auto"/>
      </w:divBdr>
      <w:divsChild>
        <w:div w:id="1642535348">
          <w:marLeft w:val="0"/>
          <w:marRight w:val="0"/>
          <w:marTop w:val="0"/>
          <w:marBottom w:val="0"/>
          <w:divBdr>
            <w:top w:val="none" w:sz="0" w:space="0" w:color="auto"/>
            <w:left w:val="none" w:sz="0" w:space="0" w:color="auto"/>
            <w:bottom w:val="none" w:sz="0" w:space="0" w:color="auto"/>
            <w:right w:val="none" w:sz="0" w:space="0" w:color="auto"/>
          </w:divBdr>
          <w:divsChild>
            <w:div w:id="1287664432">
              <w:marLeft w:val="0"/>
              <w:marRight w:val="0"/>
              <w:marTop w:val="0"/>
              <w:marBottom w:val="0"/>
              <w:divBdr>
                <w:top w:val="none" w:sz="0" w:space="0" w:color="auto"/>
                <w:left w:val="none" w:sz="0" w:space="0" w:color="auto"/>
                <w:bottom w:val="none" w:sz="0" w:space="0" w:color="auto"/>
                <w:right w:val="none" w:sz="0" w:space="0" w:color="auto"/>
              </w:divBdr>
              <w:divsChild>
                <w:div w:id="419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1227">
      <w:bodyDiv w:val="1"/>
      <w:marLeft w:val="0"/>
      <w:marRight w:val="0"/>
      <w:marTop w:val="0"/>
      <w:marBottom w:val="0"/>
      <w:divBdr>
        <w:top w:val="none" w:sz="0" w:space="0" w:color="auto"/>
        <w:left w:val="none" w:sz="0" w:space="0" w:color="auto"/>
        <w:bottom w:val="none" w:sz="0" w:space="0" w:color="auto"/>
        <w:right w:val="none" w:sz="0" w:space="0" w:color="auto"/>
      </w:divBdr>
    </w:div>
    <w:div w:id="592128216">
      <w:bodyDiv w:val="1"/>
      <w:marLeft w:val="0"/>
      <w:marRight w:val="0"/>
      <w:marTop w:val="0"/>
      <w:marBottom w:val="0"/>
      <w:divBdr>
        <w:top w:val="none" w:sz="0" w:space="0" w:color="auto"/>
        <w:left w:val="none" w:sz="0" w:space="0" w:color="auto"/>
        <w:bottom w:val="none" w:sz="0" w:space="0" w:color="auto"/>
        <w:right w:val="none" w:sz="0" w:space="0" w:color="auto"/>
      </w:divBdr>
      <w:divsChild>
        <w:div w:id="1532718732">
          <w:marLeft w:val="0"/>
          <w:marRight w:val="0"/>
          <w:marTop w:val="0"/>
          <w:marBottom w:val="0"/>
          <w:divBdr>
            <w:top w:val="none" w:sz="0" w:space="0" w:color="auto"/>
            <w:left w:val="none" w:sz="0" w:space="0" w:color="auto"/>
            <w:bottom w:val="none" w:sz="0" w:space="0" w:color="auto"/>
            <w:right w:val="none" w:sz="0" w:space="0" w:color="auto"/>
          </w:divBdr>
          <w:divsChild>
            <w:div w:id="1942755796">
              <w:marLeft w:val="0"/>
              <w:marRight w:val="0"/>
              <w:marTop w:val="0"/>
              <w:marBottom w:val="0"/>
              <w:divBdr>
                <w:top w:val="none" w:sz="0" w:space="0" w:color="auto"/>
                <w:left w:val="none" w:sz="0" w:space="0" w:color="auto"/>
                <w:bottom w:val="none" w:sz="0" w:space="0" w:color="auto"/>
                <w:right w:val="none" w:sz="0" w:space="0" w:color="auto"/>
              </w:divBdr>
              <w:divsChild>
                <w:div w:id="20309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2231">
      <w:bodyDiv w:val="1"/>
      <w:marLeft w:val="0"/>
      <w:marRight w:val="0"/>
      <w:marTop w:val="0"/>
      <w:marBottom w:val="0"/>
      <w:divBdr>
        <w:top w:val="none" w:sz="0" w:space="0" w:color="auto"/>
        <w:left w:val="none" w:sz="0" w:space="0" w:color="auto"/>
        <w:bottom w:val="none" w:sz="0" w:space="0" w:color="auto"/>
        <w:right w:val="none" w:sz="0" w:space="0" w:color="auto"/>
      </w:divBdr>
    </w:div>
    <w:div w:id="655229171">
      <w:bodyDiv w:val="1"/>
      <w:marLeft w:val="0"/>
      <w:marRight w:val="0"/>
      <w:marTop w:val="0"/>
      <w:marBottom w:val="0"/>
      <w:divBdr>
        <w:top w:val="none" w:sz="0" w:space="0" w:color="auto"/>
        <w:left w:val="none" w:sz="0" w:space="0" w:color="auto"/>
        <w:bottom w:val="none" w:sz="0" w:space="0" w:color="auto"/>
        <w:right w:val="none" w:sz="0" w:space="0" w:color="auto"/>
      </w:divBdr>
      <w:divsChild>
        <w:div w:id="294263878">
          <w:marLeft w:val="0"/>
          <w:marRight w:val="0"/>
          <w:marTop w:val="0"/>
          <w:marBottom w:val="0"/>
          <w:divBdr>
            <w:top w:val="none" w:sz="0" w:space="0" w:color="auto"/>
            <w:left w:val="none" w:sz="0" w:space="0" w:color="auto"/>
            <w:bottom w:val="none" w:sz="0" w:space="0" w:color="auto"/>
            <w:right w:val="none" w:sz="0" w:space="0" w:color="auto"/>
          </w:divBdr>
          <w:divsChild>
            <w:div w:id="1733044270">
              <w:marLeft w:val="0"/>
              <w:marRight w:val="0"/>
              <w:marTop w:val="0"/>
              <w:marBottom w:val="0"/>
              <w:divBdr>
                <w:top w:val="none" w:sz="0" w:space="0" w:color="auto"/>
                <w:left w:val="none" w:sz="0" w:space="0" w:color="auto"/>
                <w:bottom w:val="none" w:sz="0" w:space="0" w:color="auto"/>
                <w:right w:val="none" w:sz="0" w:space="0" w:color="auto"/>
              </w:divBdr>
              <w:divsChild>
                <w:div w:id="205226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93291">
      <w:bodyDiv w:val="1"/>
      <w:marLeft w:val="0"/>
      <w:marRight w:val="0"/>
      <w:marTop w:val="0"/>
      <w:marBottom w:val="0"/>
      <w:divBdr>
        <w:top w:val="none" w:sz="0" w:space="0" w:color="auto"/>
        <w:left w:val="none" w:sz="0" w:space="0" w:color="auto"/>
        <w:bottom w:val="none" w:sz="0" w:space="0" w:color="auto"/>
        <w:right w:val="none" w:sz="0" w:space="0" w:color="auto"/>
      </w:divBdr>
      <w:divsChild>
        <w:div w:id="625894591">
          <w:marLeft w:val="0"/>
          <w:marRight w:val="0"/>
          <w:marTop w:val="0"/>
          <w:marBottom w:val="0"/>
          <w:divBdr>
            <w:top w:val="none" w:sz="0" w:space="0" w:color="auto"/>
            <w:left w:val="none" w:sz="0" w:space="0" w:color="auto"/>
            <w:bottom w:val="none" w:sz="0" w:space="0" w:color="auto"/>
            <w:right w:val="none" w:sz="0" w:space="0" w:color="auto"/>
          </w:divBdr>
          <w:divsChild>
            <w:div w:id="266894599">
              <w:marLeft w:val="0"/>
              <w:marRight w:val="0"/>
              <w:marTop w:val="0"/>
              <w:marBottom w:val="0"/>
              <w:divBdr>
                <w:top w:val="none" w:sz="0" w:space="0" w:color="auto"/>
                <w:left w:val="none" w:sz="0" w:space="0" w:color="auto"/>
                <w:bottom w:val="none" w:sz="0" w:space="0" w:color="auto"/>
                <w:right w:val="none" w:sz="0" w:space="0" w:color="auto"/>
              </w:divBdr>
              <w:divsChild>
                <w:div w:id="8434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1963">
      <w:bodyDiv w:val="1"/>
      <w:marLeft w:val="0"/>
      <w:marRight w:val="0"/>
      <w:marTop w:val="0"/>
      <w:marBottom w:val="0"/>
      <w:divBdr>
        <w:top w:val="none" w:sz="0" w:space="0" w:color="auto"/>
        <w:left w:val="none" w:sz="0" w:space="0" w:color="auto"/>
        <w:bottom w:val="none" w:sz="0" w:space="0" w:color="auto"/>
        <w:right w:val="none" w:sz="0" w:space="0" w:color="auto"/>
      </w:divBdr>
    </w:div>
    <w:div w:id="802505134">
      <w:bodyDiv w:val="1"/>
      <w:marLeft w:val="0"/>
      <w:marRight w:val="0"/>
      <w:marTop w:val="0"/>
      <w:marBottom w:val="0"/>
      <w:divBdr>
        <w:top w:val="none" w:sz="0" w:space="0" w:color="auto"/>
        <w:left w:val="none" w:sz="0" w:space="0" w:color="auto"/>
        <w:bottom w:val="none" w:sz="0" w:space="0" w:color="auto"/>
        <w:right w:val="none" w:sz="0" w:space="0" w:color="auto"/>
      </w:divBdr>
    </w:div>
    <w:div w:id="820385701">
      <w:bodyDiv w:val="1"/>
      <w:marLeft w:val="0"/>
      <w:marRight w:val="0"/>
      <w:marTop w:val="0"/>
      <w:marBottom w:val="0"/>
      <w:divBdr>
        <w:top w:val="none" w:sz="0" w:space="0" w:color="auto"/>
        <w:left w:val="none" w:sz="0" w:space="0" w:color="auto"/>
        <w:bottom w:val="none" w:sz="0" w:space="0" w:color="auto"/>
        <w:right w:val="none" w:sz="0" w:space="0" w:color="auto"/>
      </w:divBdr>
      <w:divsChild>
        <w:div w:id="600526484">
          <w:marLeft w:val="0"/>
          <w:marRight w:val="0"/>
          <w:marTop w:val="0"/>
          <w:marBottom w:val="0"/>
          <w:divBdr>
            <w:top w:val="none" w:sz="0" w:space="0" w:color="auto"/>
            <w:left w:val="none" w:sz="0" w:space="0" w:color="auto"/>
            <w:bottom w:val="none" w:sz="0" w:space="0" w:color="auto"/>
            <w:right w:val="none" w:sz="0" w:space="0" w:color="auto"/>
          </w:divBdr>
          <w:divsChild>
            <w:div w:id="1468739431">
              <w:marLeft w:val="0"/>
              <w:marRight w:val="0"/>
              <w:marTop w:val="0"/>
              <w:marBottom w:val="0"/>
              <w:divBdr>
                <w:top w:val="none" w:sz="0" w:space="0" w:color="auto"/>
                <w:left w:val="none" w:sz="0" w:space="0" w:color="auto"/>
                <w:bottom w:val="none" w:sz="0" w:space="0" w:color="auto"/>
                <w:right w:val="none" w:sz="0" w:space="0" w:color="auto"/>
              </w:divBdr>
              <w:divsChild>
                <w:div w:id="17137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344974">
      <w:bodyDiv w:val="1"/>
      <w:marLeft w:val="0"/>
      <w:marRight w:val="0"/>
      <w:marTop w:val="0"/>
      <w:marBottom w:val="0"/>
      <w:divBdr>
        <w:top w:val="none" w:sz="0" w:space="0" w:color="auto"/>
        <w:left w:val="none" w:sz="0" w:space="0" w:color="auto"/>
        <w:bottom w:val="none" w:sz="0" w:space="0" w:color="auto"/>
        <w:right w:val="none" w:sz="0" w:space="0" w:color="auto"/>
      </w:divBdr>
    </w:div>
    <w:div w:id="952902414">
      <w:bodyDiv w:val="1"/>
      <w:marLeft w:val="0"/>
      <w:marRight w:val="0"/>
      <w:marTop w:val="0"/>
      <w:marBottom w:val="0"/>
      <w:divBdr>
        <w:top w:val="none" w:sz="0" w:space="0" w:color="auto"/>
        <w:left w:val="none" w:sz="0" w:space="0" w:color="auto"/>
        <w:bottom w:val="none" w:sz="0" w:space="0" w:color="auto"/>
        <w:right w:val="none" w:sz="0" w:space="0" w:color="auto"/>
      </w:divBdr>
      <w:divsChild>
        <w:div w:id="1230270396">
          <w:marLeft w:val="0"/>
          <w:marRight w:val="0"/>
          <w:marTop w:val="0"/>
          <w:marBottom w:val="0"/>
          <w:divBdr>
            <w:top w:val="none" w:sz="0" w:space="0" w:color="auto"/>
            <w:left w:val="none" w:sz="0" w:space="0" w:color="auto"/>
            <w:bottom w:val="none" w:sz="0" w:space="0" w:color="auto"/>
            <w:right w:val="none" w:sz="0" w:space="0" w:color="auto"/>
          </w:divBdr>
          <w:divsChild>
            <w:div w:id="1925409104">
              <w:marLeft w:val="0"/>
              <w:marRight w:val="0"/>
              <w:marTop w:val="0"/>
              <w:marBottom w:val="0"/>
              <w:divBdr>
                <w:top w:val="none" w:sz="0" w:space="0" w:color="auto"/>
                <w:left w:val="none" w:sz="0" w:space="0" w:color="auto"/>
                <w:bottom w:val="none" w:sz="0" w:space="0" w:color="auto"/>
                <w:right w:val="none" w:sz="0" w:space="0" w:color="auto"/>
              </w:divBdr>
              <w:divsChild>
                <w:div w:id="1293443752">
                  <w:marLeft w:val="0"/>
                  <w:marRight w:val="0"/>
                  <w:marTop w:val="0"/>
                  <w:marBottom w:val="0"/>
                  <w:divBdr>
                    <w:top w:val="none" w:sz="0" w:space="0" w:color="auto"/>
                    <w:left w:val="none" w:sz="0" w:space="0" w:color="auto"/>
                    <w:bottom w:val="none" w:sz="0" w:space="0" w:color="auto"/>
                    <w:right w:val="none" w:sz="0" w:space="0" w:color="auto"/>
                  </w:divBdr>
                </w:div>
              </w:divsChild>
            </w:div>
            <w:div w:id="852500691">
              <w:marLeft w:val="0"/>
              <w:marRight w:val="0"/>
              <w:marTop w:val="0"/>
              <w:marBottom w:val="0"/>
              <w:divBdr>
                <w:top w:val="none" w:sz="0" w:space="0" w:color="auto"/>
                <w:left w:val="none" w:sz="0" w:space="0" w:color="auto"/>
                <w:bottom w:val="none" w:sz="0" w:space="0" w:color="auto"/>
                <w:right w:val="none" w:sz="0" w:space="0" w:color="auto"/>
              </w:divBdr>
              <w:divsChild>
                <w:div w:id="11277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510">
          <w:marLeft w:val="0"/>
          <w:marRight w:val="0"/>
          <w:marTop w:val="0"/>
          <w:marBottom w:val="0"/>
          <w:divBdr>
            <w:top w:val="none" w:sz="0" w:space="0" w:color="auto"/>
            <w:left w:val="none" w:sz="0" w:space="0" w:color="auto"/>
            <w:bottom w:val="none" w:sz="0" w:space="0" w:color="auto"/>
            <w:right w:val="none" w:sz="0" w:space="0" w:color="auto"/>
          </w:divBdr>
          <w:divsChild>
            <w:div w:id="1843085531">
              <w:marLeft w:val="0"/>
              <w:marRight w:val="0"/>
              <w:marTop w:val="0"/>
              <w:marBottom w:val="0"/>
              <w:divBdr>
                <w:top w:val="none" w:sz="0" w:space="0" w:color="auto"/>
                <w:left w:val="none" w:sz="0" w:space="0" w:color="auto"/>
                <w:bottom w:val="none" w:sz="0" w:space="0" w:color="auto"/>
                <w:right w:val="none" w:sz="0" w:space="0" w:color="auto"/>
              </w:divBdr>
              <w:divsChild>
                <w:div w:id="386151374">
                  <w:marLeft w:val="0"/>
                  <w:marRight w:val="0"/>
                  <w:marTop w:val="0"/>
                  <w:marBottom w:val="0"/>
                  <w:divBdr>
                    <w:top w:val="none" w:sz="0" w:space="0" w:color="auto"/>
                    <w:left w:val="none" w:sz="0" w:space="0" w:color="auto"/>
                    <w:bottom w:val="none" w:sz="0" w:space="0" w:color="auto"/>
                    <w:right w:val="none" w:sz="0" w:space="0" w:color="auto"/>
                  </w:divBdr>
                </w:div>
              </w:divsChild>
            </w:div>
            <w:div w:id="314997083">
              <w:marLeft w:val="0"/>
              <w:marRight w:val="0"/>
              <w:marTop w:val="0"/>
              <w:marBottom w:val="0"/>
              <w:divBdr>
                <w:top w:val="none" w:sz="0" w:space="0" w:color="auto"/>
                <w:left w:val="none" w:sz="0" w:space="0" w:color="auto"/>
                <w:bottom w:val="none" w:sz="0" w:space="0" w:color="auto"/>
                <w:right w:val="none" w:sz="0" w:space="0" w:color="auto"/>
              </w:divBdr>
              <w:divsChild>
                <w:div w:id="9874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30456">
      <w:bodyDiv w:val="1"/>
      <w:marLeft w:val="0"/>
      <w:marRight w:val="0"/>
      <w:marTop w:val="0"/>
      <w:marBottom w:val="0"/>
      <w:divBdr>
        <w:top w:val="none" w:sz="0" w:space="0" w:color="auto"/>
        <w:left w:val="none" w:sz="0" w:space="0" w:color="auto"/>
        <w:bottom w:val="none" w:sz="0" w:space="0" w:color="auto"/>
        <w:right w:val="none" w:sz="0" w:space="0" w:color="auto"/>
      </w:divBdr>
    </w:div>
    <w:div w:id="1073967520">
      <w:bodyDiv w:val="1"/>
      <w:marLeft w:val="0"/>
      <w:marRight w:val="0"/>
      <w:marTop w:val="0"/>
      <w:marBottom w:val="0"/>
      <w:divBdr>
        <w:top w:val="none" w:sz="0" w:space="0" w:color="auto"/>
        <w:left w:val="none" w:sz="0" w:space="0" w:color="auto"/>
        <w:bottom w:val="none" w:sz="0" w:space="0" w:color="auto"/>
        <w:right w:val="none" w:sz="0" w:space="0" w:color="auto"/>
      </w:divBdr>
      <w:divsChild>
        <w:div w:id="1862157625">
          <w:marLeft w:val="0"/>
          <w:marRight w:val="0"/>
          <w:marTop w:val="0"/>
          <w:marBottom w:val="0"/>
          <w:divBdr>
            <w:top w:val="none" w:sz="0" w:space="0" w:color="auto"/>
            <w:left w:val="none" w:sz="0" w:space="0" w:color="auto"/>
            <w:bottom w:val="none" w:sz="0" w:space="0" w:color="auto"/>
            <w:right w:val="none" w:sz="0" w:space="0" w:color="auto"/>
          </w:divBdr>
        </w:div>
      </w:divsChild>
    </w:div>
    <w:div w:id="1094280850">
      <w:bodyDiv w:val="1"/>
      <w:marLeft w:val="0"/>
      <w:marRight w:val="0"/>
      <w:marTop w:val="0"/>
      <w:marBottom w:val="0"/>
      <w:divBdr>
        <w:top w:val="none" w:sz="0" w:space="0" w:color="auto"/>
        <w:left w:val="none" w:sz="0" w:space="0" w:color="auto"/>
        <w:bottom w:val="none" w:sz="0" w:space="0" w:color="auto"/>
        <w:right w:val="none" w:sz="0" w:space="0" w:color="auto"/>
      </w:divBdr>
    </w:div>
    <w:div w:id="1104106071">
      <w:bodyDiv w:val="1"/>
      <w:marLeft w:val="0"/>
      <w:marRight w:val="0"/>
      <w:marTop w:val="0"/>
      <w:marBottom w:val="0"/>
      <w:divBdr>
        <w:top w:val="none" w:sz="0" w:space="0" w:color="auto"/>
        <w:left w:val="none" w:sz="0" w:space="0" w:color="auto"/>
        <w:bottom w:val="none" w:sz="0" w:space="0" w:color="auto"/>
        <w:right w:val="none" w:sz="0" w:space="0" w:color="auto"/>
      </w:divBdr>
      <w:divsChild>
        <w:div w:id="377632266">
          <w:marLeft w:val="0"/>
          <w:marRight w:val="0"/>
          <w:marTop w:val="0"/>
          <w:marBottom w:val="0"/>
          <w:divBdr>
            <w:top w:val="none" w:sz="0" w:space="0" w:color="auto"/>
            <w:left w:val="none" w:sz="0" w:space="0" w:color="auto"/>
            <w:bottom w:val="none" w:sz="0" w:space="0" w:color="auto"/>
            <w:right w:val="none" w:sz="0" w:space="0" w:color="auto"/>
          </w:divBdr>
          <w:divsChild>
            <w:div w:id="15160406">
              <w:marLeft w:val="0"/>
              <w:marRight w:val="0"/>
              <w:marTop w:val="0"/>
              <w:marBottom w:val="0"/>
              <w:divBdr>
                <w:top w:val="none" w:sz="0" w:space="0" w:color="auto"/>
                <w:left w:val="none" w:sz="0" w:space="0" w:color="auto"/>
                <w:bottom w:val="none" w:sz="0" w:space="0" w:color="auto"/>
                <w:right w:val="none" w:sz="0" w:space="0" w:color="auto"/>
              </w:divBdr>
              <w:divsChild>
                <w:div w:id="923495643">
                  <w:marLeft w:val="0"/>
                  <w:marRight w:val="0"/>
                  <w:marTop w:val="0"/>
                  <w:marBottom w:val="0"/>
                  <w:divBdr>
                    <w:top w:val="none" w:sz="0" w:space="0" w:color="auto"/>
                    <w:left w:val="none" w:sz="0" w:space="0" w:color="auto"/>
                    <w:bottom w:val="none" w:sz="0" w:space="0" w:color="auto"/>
                    <w:right w:val="none" w:sz="0" w:space="0" w:color="auto"/>
                  </w:divBdr>
                </w:div>
                <w:div w:id="1135299107">
                  <w:marLeft w:val="0"/>
                  <w:marRight w:val="0"/>
                  <w:marTop w:val="0"/>
                  <w:marBottom w:val="0"/>
                  <w:divBdr>
                    <w:top w:val="none" w:sz="0" w:space="0" w:color="auto"/>
                    <w:left w:val="none" w:sz="0" w:space="0" w:color="auto"/>
                    <w:bottom w:val="none" w:sz="0" w:space="0" w:color="auto"/>
                    <w:right w:val="none" w:sz="0" w:space="0" w:color="auto"/>
                  </w:divBdr>
                </w:div>
                <w:div w:id="761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8931">
      <w:bodyDiv w:val="1"/>
      <w:marLeft w:val="0"/>
      <w:marRight w:val="0"/>
      <w:marTop w:val="0"/>
      <w:marBottom w:val="0"/>
      <w:divBdr>
        <w:top w:val="none" w:sz="0" w:space="0" w:color="auto"/>
        <w:left w:val="none" w:sz="0" w:space="0" w:color="auto"/>
        <w:bottom w:val="none" w:sz="0" w:space="0" w:color="auto"/>
        <w:right w:val="none" w:sz="0" w:space="0" w:color="auto"/>
      </w:divBdr>
    </w:div>
    <w:div w:id="1385986579">
      <w:bodyDiv w:val="1"/>
      <w:marLeft w:val="0"/>
      <w:marRight w:val="0"/>
      <w:marTop w:val="0"/>
      <w:marBottom w:val="0"/>
      <w:divBdr>
        <w:top w:val="none" w:sz="0" w:space="0" w:color="auto"/>
        <w:left w:val="none" w:sz="0" w:space="0" w:color="auto"/>
        <w:bottom w:val="none" w:sz="0" w:space="0" w:color="auto"/>
        <w:right w:val="none" w:sz="0" w:space="0" w:color="auto"/>
      </w:divBdr>
    </w:div>
    <w:div w:id="1468742421">
      <w:bodyDiv w:val="1"/>
      <w:marLeft w:val="0"/>
      <w:marRight w:val="0"/>
      <w:marTop w:val="0"/>
      <w:marBottom w:val="0"/>
      <w:divBdr>
        <w:top w:val="none" w:sz="0" w:space="0" w:color="auto"/>
        <w:left w:val="none" w:sz="0" w:space="0" w:color="auto"/>
        <w:bottom w:val="none" w:sz="0" w:space="0" w:color="auto"/>
        <w:right w:val="none" w:sz="0" w:space="0" w:color="auto"/>
      </w:divBdr>
      <w:divsChild>
        <w:div w:id="1213346682">
          <w:marLeft w:val="0"/>
          <w:marRight w:val="0"/>
          <w:marTop w:val="0"/>
          <w:marBottom w:val="0"/>
          <w:divBdr>
            <w:top w:val="none" w:sz="0" w:space="0" w:color="auto"/>
            <w:left w:val="none" w:sz="0" w:space="0" w:color="auto"/>
            <w:bottom w:val="none" w:sz="0" w:space="0" w:color="auto"/>
            <w:right w:val="none" w:sz="0" w:space="0" w:color="auto"/>
          </w:divBdr>
          <w:divsChild>
            <w:div w:id="340091215">
              <w:marLeft w:val="0"/>
              <w:marRight w:val="0"/>
              <w:marTop w:val="0"/>
              <w:marBottom w:val="0"/>
              <w:divBdr>
                <w:top w:val="none" w:sz="0" w:space="0" w:color="auto"/>
                <w:left w:val="none" w:sz="0" w:space="0" w:color="auto"/>
                <w:bottom w:val="none" w:sz="0" w:space="0" w:color="auto"/>
                <w:right w:val="none" w:sz="0" w:space="0" w:color="auto"/>
              </w:divBdr>
              <w:divsChild>
                <w:div w:id="14758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0813">
      <w:bodyDiv w:val="1"/>
      <w:marLeft w:val="0"/>
      <w:marRight w:val="0"/>
      <w:marTop w:val="0"/>
      <w:marBottom w:val="0"/>
      <w:divBdr>
        <w:top w:val="none" w:sz="0" w:space="0" w:color="auto"/>
        <w:left w:val="none" w:sz="0" w:space="0" w:color="auto"/>
        <w:bottom w:val="none" w:sz="0" w:space="0" w:color="auto"/>
        <w:right w:val="none" w:sz="0" w:space="0" w:color="auto"/>
      </w:divBdr>
    </w:div>
    <w:div w:id="1518733686">
      <w:bodyDiv w:val="1"/>
      <w:marLeft w:val="0"/>
      <w:marRight w:val="0"/>
      <w:marTop w:val="0"/>
      <w:marBottom w:val="0"/>
      <w:divBdr>
        <w:top w:val="none" w:sz="0" w:space="0" w:color="auto"/>
        <w:left w:val="none" w:sz="0" w:space="0" w:color="auto"/>
        <w:bottom w:val="none" w:sz="0" w:space="0" w:color="auto"/>
        <w:right w:val="none" w:sz="0" w:space="0" w:color="auto"/>
      </w:divBdr>
      <w:divsChild>
        <w:div w:id="1734233269">
          <w:marLeft w:val="0"/>
          <w:marRight w:val="0"/>
          <w:marTop w:val="0"/>
          <w:marBottom w:val="0"/>
          <w:divBdr>
            <w:top w:val="none" w:sz="0" w:space="0" w:color="auto"/>
            <w:left w:val="none" w:sz="0" w:space="0" w:color="auto"/>
            <w:bottom w:val="none" w:sz="0" w:space="0" w:color="auto"/>
            <w:right w:val="none" w:sz="0" w:space="0" w:color="auto"/>
          </w:divBdr>
          <w:divsChild>
            <w:div w:id="850492761">
              <w:marLeft w:val="0"/>
              <w:marRight w:val="0"/>
              <w:marTop w:val="0"/>
              <w:marBottom w:val="0"/>
              <w:divBdr>
                <w:top w:val="none" w:sz="0" w:space="0" w:color="auto"/>
                <w:left w:val="none" w:sz="0" w:space="0" w:color="auto"/>
                <w:bottom w:val="none" w:sz="0" w:space="0" w:color="auto"/>
                <w:right w:val="none" w:sz="0" w:space="0" w:color="auto"/>
              </w:divBdr>
              <w:divsChild>
                <w:div w:id="8449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29874">
      <w:bodyDiv w:val="1"/>
      <w:marLeft w:val="0"/>
      <w:marRight w:val="0"/>
      <w:marTop w:val="0"/>
      <w:marBottom w:val="0"/>
      <w:divBdr>
        <w:top w:val="none" w:sz="0" w:space="0" w:color="auto"/>
        <w:left w:val="none" w:sz="0" w:space="0" w:color="auto"/>
        <w:bottom w:val="none" w:sz="0" w:space="0" w:color="auto"/>
        <w:right w:val="none" w:sz="0" w:space="0" w:color="auto"/>
      </w:divBdr>
    </w:div>
    <w:div w:id="1616476027">
      <w:bodyDiv w:val="1"/>
      <w:marLeft w:val="0"/>
      <w:marRight w:val="0"/>
      <w:marTop w:val="0"/>
      <w:marBottom w:val="0"/>
      <w:divBdr>
        <w:top w:val="none" w:sz="0" w:space="0" w:color="auto"/>
        <w:left w:val="none" w:sz="0" w:space="0" w:color="auto"/>
        <w:bottom w:val="none" w:sz="0" w:space="0" w:color="auto"/>
        <w:right w:val="none" w:sz="0" w:space="0" w:color="auto"/>
      </w:divBdr>
      <w:divsChild>
        <w:div w:id="548150079">
          <w:marLeft w:val="0"/>
          <w:marRight w:val="0"/>
          <w:marTop w:val="0"/>
          <w:marBottom w:val="0"/>
          <w:divBdr>
            <w:top w:val="none" w:sz="0" w:space="0" w:color="auto"/>
            <w:left w:val="none" w:sz="0" w:space="0" w:color="auto"/>
            <w:bottom w:val="none" w:sz="0" w:space="0" w:color="auto"/>
            <w:right w:val="none" w:sz="0" w:space="0" w:color="auto"/>
          </w:divBdr>
          <w:divsChild>
            <w:div w:id="1177381012">
              <w:marLeft w:val="0"/>
              <w:marRight w:val="0"/>
              <w:marTop w:val="0"/>
              <w:marBottom w:val="0"/>
              <w:divBdr>
                <w:top w:val="none" w:sz="0" w:space="0" w:color="auto"/>
                <w:left w:val="none" w:sz="0" w:space="0" w:color="auto"/>
                <w:bottom w:val="none" w:sz="0" w:space="0" w:color="auto"/>
                <w:right w:val="none" w:sz="0" w:space="0" w:color="auto"/>
              </w:divBdr>
              <w:divsChild>
                <w:div w:id="17823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9587">
      <w:bodyDiv w:val="1"/>
      <w:marLeft w:val="0"/>
      <w:marRight w:val="0"/>
      <w:marTop w:val="0"/>
      <w:marBottom w:val="0"/>
      <w:divBdr>
        <w:top w:val="none" w:sz="0" w:space="0" w:color="auto"/>
        <w:left w:val="none" w:sz="0" w:space="0" w:color="auto"/>
        <w:bottom w:val="none" w:sz="0" w:space="0" w:color="auto"/>
        <w:right w:val="none" w:sz="0" w:space="0" w:color="auto"/>
      </w:divBdr>
      <w:divsChild>
        <w:div w:id="1135486711">
          <w:marLeft w:val="0"/>
          <w:marRight w:val="0"/>
          <w:marTop w:val="0"/>
          <w:marBottom w:val="0"/>
          <w:divBdr>
            <w:top w:val="none" w:sz="0" w:space="0" w:color="auto"/>
            <w:left w:val="none" w:sz="0" w:space="0" w:color="auto"/>
            <w:bottom w:val="none" w:sz="0" w:space="0" w:color="auto"/>
            <w:right w:val="none" w:sz="0" w:space="0" w:color="auto"/>
          </w:divBdr>
          <w:divsChild>
            <w:div w:id="1793934446">
              <w:marLeft w:val="0"/>
              <w:marRight w:val="0"/>
              <w:marTop w:val="0"/>
              <w:marBottom w:val="0"/>
              <w:divBdr>
                <w:top w:val="none" w:sz="0" w:space="0" w:color="auto"/>
                <w:left w:val="none" w:sz="0" w:space="0" w:color="auto"/>
                <w:bottom w:val="none" w:sz="0" w:space="0" w:color="auto"/>
                <w:right w:val="none" w:sz="0" w:space="0" w:color="auto"/>
              </w:divBdr>
              <w:divsChild>
                <w:div w:id="2240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4927">
      <w:bodyDiv w:val="1"/>
      <w:marLeft w:val="0"/>
      <w:marRight w:val="0"/>
      <w:marTop w:val="0"/>
      <w:marBottom w:val="0"/>
      <w:divBdr>
        <w:top w:val="none" w:sz="0" w:space="0" w:color="auto"/>
        <w:left w:val="none" w:sz="0" w:space="0" w:color="auto"/>
        <w:bottom w:val="none" w:sz="0" w:space="0" w:color="auto"/>
        <w:right w:val="none" w:sz="0" w:space="0" w:color="auto"/>
      </w:divBdr>
    </w:div>
    <w:div w:id="1740597356">
      <w:bodyDiv w:val="1"/>
      <w:marLeft w:val="0"/>
      <w:marRight w:val="0"/>
      <w:marTop w:val="0"/>
      <w:marBottom w:val="0"/>
      <w:divBdr>
        <w:top w:val="none" w:sz="0" w:space="0" w:color="auto"/>
        <w:left w:val="none" w:sz="0" w:space="0" w:color="auto"/>
        <w:bottom w:val="none" w:sz="0" w:space="0" w:color="auto"/>
        <w:right w:val="none" w:sz="0" w:space="0" w:color="auto"/>
      </w:divBdr>
      <w:divsChild>
        <w:div w:id="1137380629">
          <w:marLeft w:val="0"/>
          <w:marRight w:val="0"/>
          <w:marTop w:val="0"/>
          <w:marBottom w:val="0"/>
          <w:divBdr>
            <w:top w:val="none" w:sz="0" w:space="0" w:color="auto"/>
            <w:left w:val="none" w:sz="0" w:space="0" w:color="auto"/>
            <w:bottom w:val="none" w:sz="0" w:space="0" w:color="auto"/>
            <w:right w:val="none" w:sz="0" w:space="0" w:color="auto"/>
          </w:divBdr>
          <w:divsChild>
            <w:div w:id="1487165661">
              <w:marLeft w:val="0"/>
              <w:marRight w:val="0"/>
              <w:marTop w:val="0"/>
              <w:marBottom w:val="0"/>
              <w:divBdr>
                <w:top w:val="none" w:sz="0" w:space="0" w:color="auto"/>
                <w:left w:val="none" w:sz="0" w:space="0" w:color="auto"/>
                <w:bottom w:val="none" w:sz="0" w:space="0" w:color="auto"/>
                <w:right w:val="none" w:sz="0" w:space="0" w:color="auto"/>
              </w:divBdr>
              <w:divsChild>
                <w:div w:id="7609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6580">
      <w:bodyDiv w:val="1"/>
      <w:marLeft w:val="0"/>
      <w:marRight w:val="0"/>
      <w:marTop w:val="0"/>
      <w:marBottom w:val="0"/>
      <w:divBdr>
        <w:top w:val="none" w:sz="0" w:space="0" w:color="auto"/>
        <w:left w:val="none" w:sz="0" w:space="0" w:color="auto"/>
        <w:bottom w:val="none" w:sz="0" w:space="0" w:color="auto"/>
        <w:right w:val="none" w:sz="0" w:space="0" w:color="auto"/>
      </w:divBdr>
    </w:div>
    <w:div w:id="1912035512">
      <w:bodyDiv w:val="1"/>
      <w:marLeft w:val="0"/>
      <w:marRight w:val="0"/>
      <w:marTop w:val="0"/>
      <w:marBottom w:val="0"/>
      <w:divBdr>
        <w:top w:val="none" w:sz="0" w:space="0" w:color="auto"/>
        <w:left w:val="none" w:sz="0" w:space="0" w:color="auto"/>
        <w:bottom w:val="none" w:sz="0" w:space="0" w:color="auto"/>
        <w:right w:val="none" w:sz="0" w:space="0" w:color="auto"/>
      </w:divBdr>
      <w:divsChild>
        <w:div w:id="1607925779">
          <w:marLeft w:val="0"/>
          <w:marRight w:val="0"/>
          <w:marTop w:val="0"/>
          <w:marBottom w:val="0"/>
          <w:divBdr>
            <w:top w:val="none" w:sz="0" w:space="0" w:color="auto"/>
            <w:left w:val="none" w:sz="0" w:space="0" w:color="auto"/>
            <w:bottom w:val="none" w:sz="0" w:space="0" w:color="auto"/>
            <w:right w:val="none" w:sz="0" w:space="0" w:color="auto"/>
          </w:divBdr>
          <w:divsChild>
            <w:div w:id="226301119">
              <w:marLeft w:val="0"/>
              <w:marRight w:val="0"/>
              <w:marTop w:val="0"/>
              <w:marBottom w:val="0"/>
              <w:divBdr>
                <w:top w:val="none" w:sz="0" w:space="0" w:color="auto"/>
                <w:left w:val="none" w:sz="0" w:space="0" w:color="auto"/>
                <w:bottom w:val="none" w:sz="0" w:space="0" w:color="auto"/>
                <w:right w:val="none" w:sz="0" w:space="0" w:color="auto"/>
              </w:divBdr>
              <w:divsChild>
                <w:div w:id="1482886836">
                  <w:marLeft w:val="0"/>
                  <w:marRight w:val="0"/>
                  <w:marTop w:val="0"/>
                  <w:marBottom w:val="0"/>
                  <w:divBdr>
                    <w:top w:val="none" w:sz="0" w:space="0" w:color="auto"/>
                    <w:left w:val="none" w:sz="0" w:space="0" w:color="auto"/>
                    <w:bottom w:val="none" w:sz="0" w:space="0" w:color="auto"/>
                    <w:right w:val="none" w:sz="0" w:space="0" w:color="auto"/>
                  </w:divBdr>
                  <w:divsChild>
                    <w:div w:id="131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469200">
      <w:bodyDiv w:val="1"/>
      <w:marLeft w:val="0"/>
      <w:marRight w:val="0"/>
      <w:marTop w:val="0"/>
      <w:marBottom w:val="0"/>
      <w:divBdr>
        <w:top w:val="none" w:sz="0" w:space="0" w:color="auto"/>
        <w:left w:val="none" w:sz="0" w:space="0" w:color="auto"/>
        <w:bottom w:val="none" w:sz="0" w:space="0" w:color="auto"/>
        <w:right w:val="none" w:sz="0" w:space="0" w:color="auto"/>
      </w:divBdr>
    </w:div>
    <w:div w:id="2051685350">
      <w:bodyDiv w:val="1"/>
      <w:marLeft w:val="0"/>
      <w:marRight w:val="0"/>
      <w:marTop w:val="0"/>
      <w:marBottom w:val="0"/>
      <w:divBdr>
        <w:top w:val="none" w:sz="0" w:space="0" w:color="auto"/>
        <w:left w:val="none" w:sz="0" w:space="0" w:color="auto"/>
        <w:bottom w:val="none" w:sz="0" w:space="0" w:color="auto"/>
        <w:right w:val="none" w:sz="0" w:space="0" w:color="auto"/>
      </w:divBdr>
      <w:divsChild>
        <w:div w:id="153883329">
          <w:marLeft w:val="0"/>
          <w:marRight w:val="0"/>
          <w:marTop w:val="0"/>
          <w:marBottom w:val="0"/>
          <w:divBdr>
            <w:top w:val="none" w:sz="0" w:space="0" w:color="auto"/>
            <w:left w:val="none" w:sz="0" w:space="0" w:color="auto"/>
            <w:bottom w:val="none" w:sz="0" w:space="0" w:color="auto"/>
            <w:right w:val="none" w:sz="0" w:space="0" w:color="auto"/>
          </w:divBdr>
          <w:divsChild>
            <w:div w:id="1971014154">
              <w:marLeft w:val="0"/>
              <w:marRight w:val="0"/>
              <w:marTop w:val="0"/>
              <w:marBottom w:val="0"/>
              <w:divBdr>
                <w:top w:val="none" w:sz="0" w:space="0" w:color="auto"/>
                <w:left w:val="none" w:sz="0" w:space="0" w:color="auto"/>
                <w:bottom w:val="none" w:sz="0" w:space="0" w:color="auto"/>
                <w:right w:val="none" w:sz="0" w:space="0" w:color="auto"/>
              </w:divBdr>
              <w:divsChild>
                <w:div w:id="16751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890747">
      <w:bodyDiv w:val="1"/>
      <w:marLeft w:val="0"/>
      <w:marRight w:val="0"/>
      <w:marTop w:val="0"/>
      <w:marBottom w:val="0"/>
      <w:divBdr>
        <w:top w:val="none" w:sz="0" w:space="0" w:color="auto"/>
        <w:left w:val="none" w:sz="0" w:space="0" w:color="auto"/>
        <w:bottom w:val="none" w:sz="0" w:space="0" w:color="auto"/>
        <w:right w:val="none" w:sz="0" w:space="0" w:color="auto"/>
      </w:divBdr>
      <w:divsChild>
        <w:div w:id="2004891925">
          <w:marLeft w:val="0"/>
          <w:marRight w:val="0"/>
          <w:marTop w:val="0"/>
          <w:marBottom w:val="0"/>
          <w:divBdr>
            <w:top w:val="none" w:sz="0" w:space="0" w:color="auto"/>
            <w:left w:val="none" w:sz="0" w:space="0" w:color="auto"/>
            <w:bottom w:val="none" w:sz="0" w:space="0" w:color="auto"/>
            <w:right w:val="none" w:sz="0" w:space="0" w:color="auto"/>
          </w:divBdr>
          <w:divsChild>
            <w:div w:id="166677045">
              <w:marLeft w:val="0"/>
              <w:marRight w:val="0"/>
              <w:marTop w:val="0"/>
              <w:marBottom w:val="0"/>
              <w:divBdr>
                <w:top w:val="none" w:sz="0" w:space="0" w:color="auto"/>
                <w:left w:val="none" w:sz="0" w:space="0" w:color="auto"/>
                <w:bottom w:val="none" w:sz="0" w:space="0" w:color="auto"/>
                <w:right w:val="none" w:sz="0" w:space="0" w:color="auto"/>
              </w:divBdr>
              <w:divsChild>
                <w:div w:id="141048487">
                  <w:marLeft w:val="0"/>
                  <w:marRight w:val="0"/>
                  <w:marTop w:val="0"/>
                  <w:marBottom w:val="0"/>
                  <w:divBdr>
                    <w:top w:val="none" w:sz="0" w:space="0" w:color="auto"/>
                    <w:left w:val="none" w:sz="0" w:space="0" w:color="auto"/>
                    <w:bottom w:val="none" w:sz="0" w:space="0" w:color="auto"/>
                    <w:right w:val="none" w:sz="0" w:space="0" w:color="auto"/>
                  </w:divBdr>
                </w:div>
                <w:div w:id="663625865">
                  <w:marLeft w:val="0"/>
                  <w:marRight w:val="0"/>
                  <w:marTop w:val="0"/>
                  <w:marBottom w:val="0"/>
                  <w:divBdr>
                    <w:top w:val="none" w:sz="0" w:space="0" w:color="auto"/>
                    <w:left w:val="none" w:sz="0" w:space="0" w:color="auto"/>
                    <w:bottom w:val="none" w:sz="0" w:space="0" w:color="auto"/>
                    <w:right w:val="none" w:sz="0" w:space="0" w:color="auto"/>
                  </w:divBdr>
                </w:div>
                <w:div w:id="12092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6728">
      <w:bodyDiv w:val="1"/>
      <w:marLeft w:val="0"/>
      <w:marRight w:val="0"/>
      <w:marTop w:val="0"/>
      <w:marBottom w:val="0"/>
      <w:divBdr>
        <w:top w:val="none" w:sz="0" w:space="0" w:color="auto"/>
        <w:left w:val="none" w:sz="0" w:space="0" w:color="auto"/>
        <w:bottom w:val="none" w:sz="0" w:space="0" w:color="auto"/>
        <w:right w:val="none" w:sz="0" w:space="0" w:color="auto"/>
      </w:divBdr>
      <w:divsChild>
        <w:div w:id="1324041471">
          <w:marLeft w:val="0"/>
          <w:marRight w:val="0"/>
          <w:marTop w:val="0"/>
          <w:marBottom w:val="0"/>
          <w:divBdr>
            <w:top w:val="none" w:sz="0" w:space="0" w:color="auto"/>
            <w:left w:val="none" w:sz="0" w:space="0" w:color="auto"/>
            <w:bottom w:val="none" w:sz="0" w:space="0" w:color="auto"/>
            <w:right w:val="none" w:sz="0" w:space="0" w:color="auto"/>
          </w:divBdr>
          <w:divsChild>
            <w:div w:id="936213755">
              <w:marLeft w:val="0"/>
              <w:marRight w:val="0"/>
              <w:marTop w:val="0"/>
              <w:marBottom w:val="0"/>
              <w:divBdr>
                <w:top w:val="none" w:sz="0" w:space="0" w:color="auto"/>
                <w:left w:val="none" w:sz="0" w:space="0" w:color="auto"/>
                <w:bottom w:val="none" w:sz="0" w:space="0" w:color="auto"/>
                <w:right w:val="none" w:sz="0" w:space="0" w:color="auto"/>
              </w:divBdr>
              <w:divsChild>
                <w:div w:id="3563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8309">
      <w:bodyDiv w:val="1"/>
      <w:marLeft w:val="0"/>
      <w:marRight w:val="0"/>
      <w:marTop w:val="0"/>
      <w:marBottom w:val="0"/>
      <w:divBdr>
        <w:top w:val="none" w:sz="0" w:space="0" w:color="auto"/>
        <w:left w:val="none" w:sz="0" w:space="0" w:color="auto"/>
        <w:bottom w:val="none" w:sz="0" w:space="0" w:color="auto"/>
        <w:right w:val="none" w:sz="0" w:space="0" w:color="auto"/>
      </w:divBdr>
      <w:divsChild>
        <w:div w:id="1626153412">
          <w:marLeft w:val="0"/>
          <w:marRight w:val="0"/>
          <w:marTop w:val="0"/>
          <w:marBottom w:val="0"/>
          <w:divBdr>
            <w:top w:val="none" w:sz="0" w:space="0" w:color="auto"/>
            <w:left w:val="none" w:sz="0" w:space="0" w:color="auto"/>
            <w:bottom w:val="none" w:sz="0" w:space="0" w:color="auto"/>
            <w:right w:val="none" w:sz="0" w:space="0" w:color="auto"/>
          </w:divBdr>
          <w:divsChild>
            <w:div w:id="827089652">
              <w:marLeft w:val="0"/>
              <w:marRight w:val="0"/>
              <w:marTop w:val="0"/>
              <w:marBottom w:val="0"/>
              <w:divBdr>
                <w:top w:val="none" w:sz="0" w:space="0" w:color="auto"/>
                <w:left w:val="none" w:sz="0" w:space="0" w:color="auto"/>
                <w:bottom w:val="none" w:sz="0" w:space="0" w:color="auto"/>
                <w:right w:val="none" w:sz="0" w:space="0" w:color="auto"/>
              </w:divBdr>
              <w:divsChild>
                <w:div w:id="4452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nja.sonntag@uksh.de" TargetMode="External"/><Relationship Id="rId13" Type="http://schemas.openxmlformats.org/officeDocument/2006/relationships/hyperlink" Target="mailto:reinholz@bmo.uni-luebeck.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ekatrin.holzhey@uksh.de" TargetMode="External"/><Relationship Id="rId12" Type="http://schemas.openxmlformats.org/officeDocument/2006/relationships/hyperlink" Target="mailto:salvatore.grisanti@uksh.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nodh.kakkassery@uksh.de" TargetMode="External"/><Relationship Id="rId5" Type="http://schemas.openxmlformats.org/officeDocument/2006/relationships/footnotes" Target="footnotes.xml"/><Relationship Id="rId15" Type="http://schemas.openxmlformats.org/officeDocument/2006/relationships/hyperlink" Target="mailto:vogel@bmo.uni-luebeck.de" TargetMode="External"/><Relationship Id="rId10" Type="http://schemas.openxmlformats.org/officeDocument/2006/relationships/hyperlink" Target="mailto:justus-satoshi.ernesti@uksh.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rendenbach@aol.de" TargetMode="External"/><Relationship Id="rId14" Type="http://schemas.openxmlformats.org/officeDocument/2006/relationships/hyperlink" Target="mailto:freidank@bmo.uni-luebeck.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12490</Words>
  <Characters>71195</Characters>
  <Application>Microsoft Office Word</Application>
  <DocSecurity>0</DocSecurity>
  <Lines>593</Lines>
  <Paragraphs>167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83518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2019-10-10T19:29:00Z</dcterms:created>
  <dcterms:modified xsi:type="dcterms:W3CDTF">2019-10-16T14:01:00Z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id="Vlik1JVm"/&gt;&lt;style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ies>
</file>