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69DDD182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867E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60541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CA1E622" w14:textId="5DCE645F" w:rsidR="00B2639C" w:rsidRPr="00D867E8" w:rsidRDefault="00D94C52" w:rsidP="00D867E8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D867E8" w:rsidRPr="00D867E8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https://www.jove.com/account/file-uploader?src=18465053</w:t>
      </w:r>
    </w:p>
    <w:p w14:paraId="51ED816E" w14:textId="77777777" w:rsidR="00D867E8" w:rsidRDefault="00D867E8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2024BA9C" w14:textId="77777777" w:rsidR="00D867E8" w:rsidRPr="00D867E8" w:rsidRDefault="00F95819" w:rsidP="00D867E8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867E8" w:rsidRPr="00D867E8">
        <w:rPr>
          <w:rFonts w:ascii="Helvetica" w:hAnsi="Helvetica" w:cs="Arial"/>
          <w:b/>
          <w:sz w:val="28"/>
          <w:szCs w:val="28"/>
        </w:rPr>
        <w:t>In Vitro Stimulation and Visualization of Extracellular Trap Release in Differentiated Human Monocyte-Derived Macrophages</w:t>
      </w:r>
    </w:p>
    <w:p w14:paraId="36294A21" w14:textId="4E760182" w:rsidR="00A131B4" w:rsidRPr="00A131B4" w:rsidRDefault="00002D95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002D95">
        <w:rPr>
          <w:rFonts w:ascii="Helvetica" w:hAnsi="Helvetica" w:cs="Arial"/>
          <w:b/>
          <w:sz w:val="28"/>
          <w:szCs w:val="28"/>
        </w:rPr>
        <w:t xml:space="preserve"> </w:t>
      </w:r>
    </w:p>
    <w:p w14:paraId="2836D5D2" w14:textId="05E29D1F" w:rsidR="00D867E8" w:rsidRPr="00D867E8" w:rsidRDefault="00D94C52" w:rsidP="00D867E8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D867E8" w:rsidRPr="00D867E8">
        <w:rPr>
          <w:rFonts w:ascii="Helvetica" w:hAnsi="Helvetica"/>
          <w:b/>
          <w:sz w:val="28"/>
          <w:szCs w:val="28"/>
        </w:rPr>
        <w:t>Yunjia Zhang</w:t>
      </w:r>
      <w:r w:rsidR="00D867E8" w:rsidRPr="00D867E8">
        <w:rPr>
          <w:rFonts w:ascii="Helvetica" w:hAnsi="Helvetica"/>
          <w:b/>
          <w:sz w:val="28"/>
          <w:szCs w:val="28"/>
          <w:vertAlign w:val="superscript"/>
        </w:rPr>
        <w:t>1,2</w:t>
      </w:r>
      <w:r w:rsidR="00D867E8" w:rsidRPr="00D867E8">
        <w:rPr>
          <w:rFonts w:ascii="Helvetica" w:hAnsi="Helvetica"/>
          <w:b/>
          <w:sz w:val="28"/>
          <w:szCs w:val="28"/>
        </w:rPr>
        <w:t>, Benjamin S Rayner</w:t>
      </w:r>
      <w:r w:rsidR="00D867E8" w:rsidRPr="00D867E8">
        <w:rPr>
          <w:rFonts w:ascii="Helvetica" w:hAnsi="Helvetica"/>
          <w:b/>
          <w:sz w:val="28"/>
          <w:szCs w:val="28"/>
          <w:vertAlign w:val="superscript"/>
        </w:rPr>
        <w:t>1,2</w:t>
      </w:r>
      <w:r w:rsidR="00D867E8" w:rsidRPr="00D867E8">
        <w:rPr>
          <w:rFonts w:ascii="Helvetica" w:hAnsi="Helvetica"/>
          <w:b/>
          <w:sz w:val="28"/>
          <w:szCs w:val="28"/>
        </w:rPr>
        <w:t>, Mathias Jensen</w:t>
      </w:r>
      <w:r w:rsidR="00D867E8" w:rsidRPr="00D867E8">
        <w:rPr>
          <w:rFonts w:ascii="Helvetica" w:hAnsi="Helvetica"/>
          <w:b/>
          <w:sz w:val="28"/>
          <w:szCs w:val="28"/>
          <w:vertAlign w:val="superscript"/>
        </w:rPr>
        <w:t>3</w:t>
      </w:r>
      <w:r w:rsidR="00D867E8" w:rsidRPr="00D867E8">
        <w:rPr>
          <w:rFonts w:ascii="Helvetica" w:hAnsi="Helvetica"/>
          <w:b/>
          <w:sz w:val="28"/>
          <w:szCs w:val="28"/>
        </w:rPr>
        <w:t>, Clare L Hawkins</w:t>
      </w:r>
      <w:r w:rsidR="00D867E8" w:rsidRPr="00D867E8">
        <w:rPr>
          <w:rFonts w:ascii="Helvetica" w:hAnsi="Helvetica"/>
          <w:b/>
          <w:sz w:val="28"/>
          <w:szCs w:val="28"/>
          <w:vertAlign w:val="superscript"/>
        </w:rPr>
        <w:t>1,2,3</w:t>
      </w:r>
    </w:p>
    <w:p w14:paraId="1D7DB75A" w14:textId="782E6DCA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E203205" w14:textId="77777777" w:rsidR="00D867E8" w:rsidRPr="00D867E8" w:rsidRDefault="00D867E8" w:rsidP="00D867E8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867E8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D867E8">
        <w:rPr>
          <w:rFonts w:ascii="Helvetica" w:hAnsi="Helvetica" w:cs="Arial"/>
          <w:bCs/>
          <w:sz w:val="28"/>
          <w:szCs w:val="28"/>
        </w:rPr>
        <w:t>Heart Research Institute, Newtown, Australia</w:t>
      </w:r>
    </w:p>
    <w:p w14:paraId="042BA444" w14:textId="77777777" w:rsidR="00D867E8" w:rsidRPr="00D867E8" w:rsidRDefault="00D867E8" w:rsidP="00D867E8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867E8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D867E8">
        <w:rPr>
          <w:rFonts w:ascii="Helvetica" w:hAnsi="Helvetica" w:cs="Arial"/>
          <w:bCs/>
          <w:sz w:val="28"/>
          <w:szCs w:val="28"/>
        </w:rPr>
        <w:t>Sydney Medical School, University of Sydney, Sydney, Australia</w:t>
      </w:r>
    </w:p>
    <w:p w14:paraId="19496BE5" w14:textId="77777777" w:rsidR="00D867E8" w:rsidRPr="00D867E8" w:rsidRDefault="00D867E8" w:rsidP="00D867E8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867E8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D867E8">
        <w:rPr>
          <w:rFonts w:ascii="Helvetica" w:hAnsi="Helvetica" w:cs="Arial"/>
          <w:bCs/>
          <w:sz w:val="28"/>
          <w:szCs w:val="28"/>
        </w:rPr>
        <w:t>Department of Biomedical Sciences, University of Copenhagen, Copenhagen, Denmark</w:t>
      </w: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8028ACA" w14:textId="63178417" w:rsidR="00D867E8" w:rsidDel="006605FC" w:rsidRDefault="00D867E8" w:rsidP="00D867E8">
      <w:pPr>
        <w:outlineLvl w:val="0"/>
        <w:rPr>
          <w:rFonts w:ascii="Helvetica" w:hAnsi="Helvetica"/>
          <w:sz w:val="22"/>
          <w:lang w:eastAsia="zh-CN"/>
        </w:rPr>
      </w:pPr>
      <w:r w:rsidRPr="00D867E8" w:rsidDel="006605FC">
        <w:rPr>
          <w:rFonts w:ascii="Helvetica" w:hAnsi="Helvetica"/>
          <w:sz w:val="22"/>
        </w:rPr>
        <w:t>Benjamin Rayner</w:t>
      </w:r>
    </w:p>
    <w:p w14:paraId="366322EF" w14:textId="01972B50" w:rsidR="00D867E8" w:rsidRPr="00D867E8" w:rsidDel="006605FC" w:rsidRDefault="00D867E8" w:rsidP="00D867E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D867E8" w:rsidDel="006605FC">
        <w:rPr>
          <w:rStyle w:val="Hyperlink"/>
          <w:rFonts w:ascii="Helvetica" w:hAnsi="Helvetica" w:cs="Arial"/>
          <w:sz w:val="22"/>
          <w:szCs w:val="22"/>
        </w:rPr>
        <w:t>benjamin.rayner@hri.org.au</w:t>
      </w:r>
    </w:p>
    <w:p w14:paraId="2CBBC72D" w14:textId="77777777" w:rsidR="00D867E8" w:rsidRDefault="00D867E8" w:rsidP="00D867E8">
      <w:pPr>
        <w:outlineLvl w:val="0"/>
        <w:rPr>
          <w:rFonts w:ascii="Helvetica" w:hAnsi="Helvetica"/>
          <w:sz w:val="22"/>
        </w:rPr>
      </w:pPr>
      <w:r w:rsidRPr="00D867E8">
        <w:rPr>
          <w:rFonts w:ascii="Helvetica" w:hAnsi="Helvetica"/>
          <w:sz w:val="22"/>
        </w:rPr>
        <w:t>Clare L Hawkins</w:t>
      </w:r>
    </w:p>
    <w:p w14:paraId="14400B6A" w14:textId="0F3172C2" w:rsidR="00D867E8" w:rsidRPr="00D867E8" w:rsidRDefault="00D867E8" w:rsidP="00D867E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D867E8">
        <w:rPr>
          <w:rStyle w:val="Hyperlink"/>
          <w:rFonts w:ascii="Helvetica" w:hAnsi="Helvetica" w:cs="Arial"/>
          <w:sz w:val="22"/>
          <w:szCs w:val="22"/>
        </w:rPr>
        <w:t>clare.hawkins@sund.ku.dk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9B37776" w14:textId="7B57804F" w:rsidR="00D867E8" w:rsidRPr="00D867E8" w:rsidRDefault="00D867E8" w:rsidP="00D867E8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D867E8">
        <w:rPr>
          <w:rStyle w:val="Hyperlink"/>
          <w:rFonts w:ascii="Helvetica" w:hAnsi="Helvetica" w:cs="Arial"/>
          <w:sz w:val="22"/>
          <w:szCs w:val="22"/>
        </w:rPr>
        <w:t>carmen.zhang@hri.org.au</w:t>
      </w:r>
    </w:p>
    <w:p w14:paraId="74FAF5AE" w14:textId="66E25061" w:rsidR="00D867E8" w:rsidRPr="00D867E8" w:rsidRDefault="00D867E8" w:rsidP="00D867E8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D867E8">
        <w:rPr>
          <w:rStyle w:val="Hyperlink"/>
          <w:rFonts w:ascii="Helvetica" w:hAnsi="Helvetica" w:cs="Arial"/>
          <w:sz w:val="22"/>
          <w:szCs w:val="22"/>
        </w:rPr>
        <w:t>mathias.jensen@sund.ku.dk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08B86626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B519A1">
        <w:rPr>
          <w:rFonts w:ascii="Helvetica" w:hAnsi="Helvetica"/>
          <w:b/>
          <w:sz w:val="22"/>
        </w:rPr>
        <w:t xml:space="preserve"> (</w:t>
      </w:r>
      <w:r w:rsidR="00356522">
        <w:rPr>
          <w:rFonts w:ascii="Helvetica" w:hAnsi="Helvetica"/>
          <w:b/>
          <w:sz w:val="22"/>
        </w:rPr>
        <w:t xml:space="preserve">N)  </w:t>
      </w:r>
    </w:p>
    <w:p w14:paraId="6C6F5AA1" w14:textId="6FADEAE6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B519A1">
        <w:rPr>
          <w:rFonts w:ascii="Helvetica" w:hAnsi="Helvetica"/>
          <w:b/>
          <w:sz w:val="22"/>
        </w:rPr>
        <w:t xml:space="preserve"> (Y</w:t>
      </w:r>
      <w:r w:rsidR="00356522">
        <w:rPr>
          <w:rFonts w:ascii="Helvetica" w:hAnsi="Helvetica"/>
          <w:b/>
          <w:sz w:val="22"/>
        </w:rPr>
        <w:t xml:space="preserve">) </w:t>
      </w:r>
    </w:p>
    <w:p w14:paraId="61B25DC4" w14:textId="77777777" w:rsidR="00BE3F90" w:rsidRDefault="00BE3F90" w:rsidP="00277C90">
      <w:pPr>
        <w:spacing w:before="120"/>
        <w:rPr>
          <w:rFonts w:ascii="Helvetica" w:hAnsi="Helvetica"/>
          <w:sz w:val="22"/>
        </w:rPr>
      </w:pPr>
    </w:p>
    <w:p w14:paraId="1B3B648C" w14:textId="26E3EC3B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B519A1">
        <w:rPr>
          <w:rFonts w:ascii="Helvetica" w:hAnsi="Helvetica"/>
          <w:b/>
          <w:sz w:val="22"/>
        </w:rPr>
        <w:t>(Y</w:t>
      </w:r>
      <w:r w:rsidR="00277C90" w:rsidRPr="00C679AC">
        <w:rPr>
          <w:rFonts w:ascii="Helvetica" w:hAnsi="Helvetica"/>
          <w:b/>
          <w:sz w:val="22"/>
        </w:rPr>
        <w:t>)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26898C19" w14:textId="653829D8" w:rsidR="00852AC9" w:rsidRPr="00E86A62" w:rsidRDefault="00200848" w:rsidP="00277C90">
      <w:pPr>
        <w:spacing w:before="120"/>
        <w:rPr>
          <w:rFonts w:ascii="Helvetica" w:hAnsi="Helvetica"/>
          <w:b/>
          <w:sz w:val="22"/>
        </w:rPr>
      </w:pPr>
      <w:r w:rsidRPr="00E86A62">
        <w:rPr>
          <w:rFonts w:ascii="Helvetica" w:hAnsi="Helvetica"/>
          <w:b/>
          <w:sz w:val="22"/>
        </w:rPr>
        <w:t>Step 3.1</w:t>
      </w:r>
      <w:r w:rsidR="00310CA8" w:rsidRPr="00E86A62">
        <w:rPr>
          <w:rFonts w:ascii="Helvetica" w:hAnsi="Helvetica"/>
          <w:b/>
          <w:sz w:val="22"/>
        </w:rPr>
        <w:t>,3.4</w:t>
      </w:r>
      <w:r w:rsidR="00B62365" w:rsidRPr="00E86A62">
        <w:rPr>
          <w:rFonts w:ascii="Helvetica" w:hAnsi="Helvetica"/>
          <w:b/>
          <w:sz w:val="22"/>
        </w:rPr>
        <w:t>-</w:t>
      </w:r>
      <w:r w:rsidR="00B55A8E" w:rsidRPr="00E86A62">
        <w:rPr>
          <w:rFonts w:ascii="Helvetica" w:hAnsi="Helvetica"/>
          <w:b/>
          <w:sz w:val="22"/>
        </w:rPr>
        <w:t>hypochlo</w:t>
      </w:r>
      <w:r w:rsidR="00661EEA" w:rsidRPr="00E86A62">
        <w:rPr>
          <w:rFonts w:ascii="Helvetica" w:hAnsi="Helvetica"/>
          <w:b/>
          <w:sz w:val="22"/>
        </w:rPr>
        <w:t xml:space="preserve">rous acid stored on ice </w:t>
      </w:r>
      <w:r w:rsidR="00852AC9" w:rsidRPr="00E86A62">
        <w:rPr>
          <w:rFonts w:ascii="Helvetica" w:hAnsi="Helvetica"/>
          <w:b/>
          <w:sz w:val="22"/>
        </w:rPr>
        <w:t>and freshly diluted to working concentration before use</w:t>
      </w:r>
    </w:p>
    <w:p w14:paraId="5F572CFD" w14:textId="73CA86B7" w:rsidR="00482D4C" w:rsidRPr="00E86A62" w:rsidRDefault="00852AC9" w:rsidP="00D377D3">
      <w:pPr>
        <w:spacing w:before="120"/>
        <w:rPr>
          <w:rFonts w:ascii="Helvetica" w:hAnsi="Helvetica"/>
          <w:b/>
          <w:color w:val="3366FF"/>
          <w:sz w:val="22"/>
        </w:rPr>
      </w:pPr>
      <w:r w:rsidRPr="00E86A62">
        <w:rPr>
          <w:rFonts w:ascii="Helvetica" w:hAnsi="Helvetica"/>
          <w:b/>
          <w:sz w:val="22"/>
        </w:rPr>
        <w:t>Step 4.1- Avoid dire</w:t>
      </w:r>
      <w:r w:rsidR="00F76368" w:rsidRPr="00E86A62">
        <w:rPr>
          <w:rFonts w:ascii="Helvetica" w:hAnsi="Helvetica"/>
          <w:b/>
          <w:sz w:val="22"/>
        </w:rPr>
        <w:t xml:space="preserve">ct light, </w:t>
      </w:r>
      <w:r w:rsidR="00970A1C" w:rsidRPr="00E86A62">
        <w:rPr>
          <w:rFonts w:ascii="Helvetica" w:hAnsi="Helvetica"/>
          <w:b/>
          <w:sz w:val="22"/>
        </w:rPr>
        <w:t>limiting</w:t>
      </w:r>
      <w:r w:rsidR="00B50F75" w:rsidRPr="00E86A62">
        <w:rPr>
          <w:rFonts w:ascii="Helvetica" w:hAnsi="Helvetica"/>
          <w:b/>
          <w:sz w:val="22"/>
        </w:rPr>
        <w:t xml:space="preserve"> over exposure of fluorescence </w:t>
      </w:r>
    </w:p>
    <w:p w14:paraId="524C8A34" w14:textId="77777777" w:rsidR="00E86A62" w:rsidRDefault="00E86A62" w:rsidP="00277C90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83E7CE4" w14:textId="71B3915E" w:rsidR="00277C90" w:rsidRPr="00E86A62" w:rsidRDefault="005A3149" w:rsidP="00277C90">
      <w:pPr>
        <w:spacing w:before="120"/>
        <w:rPr>
          <w:rFonts w:ascii="Helvetica" w:hAnsi="Helvetica"/>
          <w:b/>
          <w:sz w:val="22"/>
        </w:rPr>
      </w:pPr>
      <w:r w:rsidRPr="00E86A62">
        <w:rPr>
          <w:rFonts w:ascii="Helvetica" w:hAnsi="Helvetica"/>
          <w:b/>
          <w:sz w:val="22"/>
        </w:rPr>
        <w:t>Step</w:t>
      </w:r>
      <w:r w:rsidR="004C49B4" w:rsidRPr="00E86A62">
        <w:rPr>
          <w:rFonts w:ascii="Helvetica" w:hAnsi="Helvetica"/>
          <w:b/>
          <w:sz w:val="22"/>
        </w:rPr>
        <w:t xml:space="preserve"> 4.5,</w:t>
      </w:r>
      <w:r w:rsidR="0008262E" w:rsidRPr="00E86A62">
        <w:rPr>
          <w:rFonts w:ascii="Helvetica" w:hAnsi="Helvetica"/>
          <w:b/>
          <w:sz w:val="22"/>
        </w:rPr>
        <w:t xml:space="preserve"> as the extracellular DNA is</w:t>
      </w:r>
      <w:r w:rsidR="00A8481C" w:rsidRPr="00E86A62">
        <w:rPr>
          <w:rFonts w:ascii="Helvetica" w:hAnsi="Helvetica"/>
          <w:b/>
          <w:sz w:val="22"/>
        </w:rPr>
        <w:t xml:space="preserve"> a small structure and </w:t>
      </w:r>
      <w:r w:rsidR="001A1F69" w:rsidRPr="00E86A62">
        <w:rPr>
          <w:rFonts w:ascii="Helvetica" w:hAnsi="Helvetica"/>
          <w:b/>
          <w:sz w:val="22"/>
        </w:rPr>
        <w:t xml:space="preserve">can </w:t>
      </w:r>
      <w:r w:rsidR="00A8481C" w:rsidRPr="00E86A62">
        <w:rPr>
          <w:rFonts w:ascii="Helvetica" w:hAnsi="Helvetica"/>
          <w:b/>
          <w:sz w:val="22"/>
        </w:rPr>
        <w:t xml:space="preserve">have faint staining, </w:t>
      </w:r>
      <w:r w:rsidR="00393E98" w:rsidRPr="00E86A62">
        <w:rPr>
          <w:rFonts w:ascii="Helvetica" w:hAnsi="Helvetica"/>
          <w:b/>
          <w:sz w:val="22"/>
        </w:rPr>
        <w:t>in order to have</w:t>
      </w:r>
      <w:r w:rsidR="00EC5B19" w:rsidRPr="00E86A62">
        <w:rPr>
          <w:rFonts w:ascii="Helvetica" w:hAnsi="Helvetica"/>
          <w:b/>
          <w:sz w:val="22"/>
        </w:rPr>
        <w:t xml:space="preserve"> sharp images the exposure time </w:t>
      </w:r>
      <w:r w:rsidR="003917CE" w:rsidRPr="00E86A62">
        <w:rPr>
          <w:rFonts w:ascii="Helvetica" w:hAnsi="Helvetica"/>
          <w:b/>
          <w:sz w:val="22"/>
        </w:rPr>
        <w:t>should be</w:t>
      </w:r>
      <w:r w:rsidR="00EC5B19" w:rsidRPr="00E86A62">
        <w:rPr>
          <w:rFonts w:ascii="Helvetica" w:hAnsi="Helvetica"/>
          <w:b/>
          <w:sz w:val="22"/>
        </w:rPr>
        <w:t xml:space="preserve"> </w:t>
      </w:r>
      <w:r w:rsidR="001A1F69" w:rsidRPr="00E86A62">
        <w:rPr>
          <w:rFonts w:ascii="Helvetica" w:hAnsi="Helvetica"/>
          <w:b/>
          <w:sz w:val="22"/>
        </w:rPr>
        <w:t xml:space="preserve">adjusted according using </w:t>
      </w:r>
      <w:r w:rsidR="003917CE" w:rsidRPr="00E86A62">
        <w:rPr>
          <w:rFonts w:ascii="Helvetica" w:hAnsi="Helvetica"/>
          <w:b/>
          <w:sz w:val="22"/>
        </w:rPr>
        <w:t>the software</w:t>
      </w:r>
      <w:r w:rsidR="008A3A35" w:rsidRPr="00E86A62">
        <w:rPr>
          <w:rFonts w:ascii="Helvetica" w:hAnsi="Helvetica"/>
          <w:b/>
          <w:sz w:val="22"/>
        </w:rPr>
        <w:t xml:space="preserve"> without increasing background staining</w:t>
      </w:r>
      <w:r w:rsidR="00FA7FA4" w:rsidRPr="00E86A62">
        <w:rPr>
          <w:rFonts w:ascii="Helvetica" w:hAnsi="Helvetica"/>
          <w:b/>
          <w:sz w:val="22"/>
        </w:rPr>
        <w:t xml:space="preserve">. 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5B7479E0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B519A1">
        <w:rPr>
          <w:rFonts w:ascii="Helvetica" w:hAnsi="Helvetica"/>
          <w:b/>
          <w:sz w:val="22"/>
          <w:szCs w:val="22"/>
        </w:rPr>
        <w:t>(</w:t>
      </w:r>
      <w:r w:rsidR="00277C90" w:rsidRPr="00C679AC">
        <w:rPr>
          <w:rFonts w:ascii="Helvetica" w:hAnsi="Helvetica"/>
          <w:b/>
          <w:sz w:val="22"/>
          <w:szCs w:val="22"/>
        </w:rPr>
        <w:t>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1B39803C" w14:textId="77777777" w:rsidR="00E86A62" w:rsidRDefault="00E86A6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5D5EDC62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4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5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DBC8442" w14:textId="21ABD3BB" w:rsidR="009614F8" w:rsidRPr="00D377D3" w:rsidRDefault="006C342A" w:rsidP="00E6458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Yunjia Zhang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614F8" w:rsidRPr="00D377D3">
        <w:rPr>
          <w:rFonts w:ascii="Helvetica" w:hAnsi="Helvetica" w:cs="Arial"/>
          <w:sz w:val="22"/>
          <w:szCs w:val="22"/>
        </w:rPr>
        <w:t>The release of extracellular traps by neutrophils and other immune cells is important in innate immunity, but also is strongly linked with inflammatory pathologies.</w:t>
      </w:r>
      <w:r w:rsidR="00D377D3">
        <w:rPr>
          <w:rFonts w:ascii="Helvetica" w:hAnsi="Helvetica" w:cs="Arial"/>
          <w:sz w:val="22"/>
          <w:szCs w:val="22"/>
        </w:rPr>
        <w:t xml:space="preserve"> </w:t>
      </w:r>
      <w:r w:rsidR="00E6458D" w:rsidRPr="00D377D3">
        <w:rPr>
          <w:rFonts w:ascii="Helvetica" w:hAnsi="Helvetica" w:cs="Arial"/>
          <w:sz w:val="22"/>
          <w:szCs w:val="22"/>
        </w:rPr>
        <w:t>V</w:t>
      </w:r>
      <w:r w:rsidR="009614F8" w:rsidRPr="00D377D3">
        <w:rPr>
          <w:rFonts w:ascii="Helvetica" w:hAnsi="Helvetica" w:cs="Arial"/>
          <w:sz w:val="22"/>
          <w:szCs w:val="22"/>
        </w:rPr>
        <w:t>ery little is known about this process in macrophages</w:t>
      </w:r>
      <w:r w:rsidR="00E6458D" w:rsidRPr="00D377D3">
        <w:rPr>
          <w:rFonts w:ascii="Helvetica" w:hAnsi="Helvetica" w:cs="Arial"/>
          <w:sz w:val="22"/>
          <w:szCs w:val="22"/>
        </w:rPr>
        <w:t xml:space="preserve">, although these cells play a </w:t>
      </w:r>
      <w:r w:rsidR="009614F8" w:rsidRPr="00D377D3">
        <w:rPr>
          <w:rFonts w:ascii="Helvetica" w:hAnsi="Helvetica" w:cs="Arial"/>
          <w:sz w:val="22"/>
          <w:szCs w:val="22"/>
        </w:rPr>
        <w:t>critical role in the inflammatory response</w:t>
      </w:r>
      <w:r w:rsidR="00E6458D" w:rsidRPr="00D377D3">
        <w:rPr>
          <w:rFonts w:ascii="Helvetica" w:hAnsi="Helvetica" w:cs="Arial"/>
          <w:sz w:val="22"/>
          <w:szCs w:val="22"/>
        </w:rPr>
        <w:t>.</w:t>
      </w:r>
    </w:p>
    <w:p w14:paraId="61A24BAF" w14:textId="3EE992A7" w:rsidR="00D377D3" w:rsidRDefault="009614F8" w:rsidP="009614F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This protocol provides a primary human in vitro model of macrophage extracellular trap, or MET, release.</w:t>
      </w:r>
      <w:r w:rsidR="00D377D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It provides a model for us to study the potential physiological role of these structures in vivo</w:t>
      </w:r>
      <w:r w:rsidR="00D377D3">
        <w:rPr>
          <w:rFonts w:ascii="Helvetica" w:hAnsi="Helvetica" w:cs="Arial"/>
          <w:sz w:val="22"/>
          <w:szCs w:val="22"/>
        </w:rPr>
        <w:t xml:space="preserve"> </w:t>
      </w:r>
      <w:r w:rsidR="00D377D3" w:rsidRPr="00D377D3">
        <w:rPr>
          <w:rFonts w:ascii="Helvetica" w:hAnsi="Helvetica" w:cs="Arial"/>
          <w:b/>
          <w:sz w:val="22"/>
          <w:szCs w:val="22"/>
        </w:rPr>
        <w:t>[1]</w:t>
      </w:r>
      <w:r w:rsidR="00D377D3">
        <w:rPr>
          <w:rFonts w:ascii="Helvetica" w:hAnsi="Helvetica" w:cs="Arial"/>
          <w:sz w:val="22"/>
          <w:szCs w:val="22"/>
        </w:rPr>
        <w:t>.</w:t>
      </w:r>
    </w:p>
    <w:p w14:paraId="3140F9A8" w14:textId="73A5E906" w:rsidR="009614F8" w:rsidRPr="00D377D3" w:rsidRDefault="00D377D3" w:rsidP="00D377D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57E67636" w:rsidR="00336C61" w:rsidRPr="00D377D3" w:rsidRDefault="006C342A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Yunjia Zhang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614F8" w:rsidRPr="00D377D3">
        <w:rPr>
          <w:rFonts w:ascii="Helvetica" w:hAnsi="Helvetica" w:cs="Arial"/>
          <w:sz w:val="22"/>
          <w:szCs w:val="22"/>
        </w:rPr>
        <w:t xml:space="preserve">The main advantage </w:t>
      </w:r>
      <w:r w:rsidR="00FA0F4A" w:rsidRPr="00D377D3">
        <w:rPr>
          <w:rFonts w:ascii="Helvetica" w:hAnsi="Helvetica" w:cs="Arial"/>
          <w:sz w:val="22"/>
          <w:szCs w:val="22"/>
        </w:rPr>
        <w:t xml:space="preserve">of this technique </w:t>
      </w:r>
      <w:r w:rsidR="009614F8" w:rsidRPr="00D377D3">
        <w:rPr>
          <w:rFonts w:ascii="Helvetica" w:hAnsi="Helvetica" w:cs="Arial"/>
          <w:sz w:val="22"/>
          <w:szCs w:val="22"/>
        </w:rPr>
        <w:t xml:space="preserve">is that the cells </w:t>
      </w:r>
      <w:r w:rsidR="00E6458D" w:rsidRPr="00D377D3">
        <w:rPr>
          <w:rFonts w:ascii="Helvetica" w:hAnsi="Helvetica" w:cs="Arial"/>
          <w:sz w:val="22"/>
          <w:szCs w:val="22"/>
        </w:rPr>
        <w:t xml:space="preserve">in this protocol are </w:t>
      </w:r>
      <w:r w:rsidR="009614F8" w:rsidRPr="00D377D3">
        <w:rPr>
          <w:rFonts w:ascii="Helvetica" w:hAnsi="Helvetica" w:cs="Arial"/>
          <w:sz w:val="22"/>
          <w:szCs w:val="22"/>
        </w:rPr>
        <w:t>primary cells</w:t>
      </w:r>
      <w:r w:rsidR="00E6458D" w:rsidRPr="00D377D3">
        <w:rPr>
          <w:rFonts w:ascii="Helvetica" w:hAnsi="Helvetica" w:cs="Arial"/>
          <w:sz w:val="22"/>
          <w:szCs w:val="22"/>
        </w:rPr>
        <w:t xml:space="preserve">, isolated from human buffy coat preparations. </w:t>
      </w:r>
    </w:p>
    <w:p w14:paraId="4699F1D2" w14:textId="34398E99" w:rsidR="009614F8" w:rsidRDefault="009614F8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There is </w:t>
      </w:r>
      <w:r w:rsidR="00E6458D">
        <w:rPr>
          <w:rFonts w:ascii="Helvetica" w:hAnsi="Helvetica" w:cs="Arial"/>
          <w:sz w:val="22"/>
          <w:szCs w:val="22"/>
        </w:rPr>
        <w:t xml:space="preserve">also </w:t>
      </w:r>
      <w:r>
        <w:rPr>
          <w:rFonts w:ascii="Helvetica" w:hAnsi="Helvetica" w:cs="Arial"/>
          <w:sz w:val="22"/>
          <w:szCs w:val="22"/>
        </w:rPr>
        <w:t>no priming step required to differentiate</w:t>
      </w:r>
      <w:r w:rsidRPr="009614F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9614F8">
        <w:rPr>
          <w:rFonts w:ascii="Helvetica" w:hAnsi="Helvetica" w:cs="Arial"/>
          <w:sz w:val="22"/>
          <w:szCs w:val="22"/>
        </w:rPr>
        <w:t>monocytes to macrophages</w:t>
      </w:r>
      <w:r>
        <w:rPr>
          <w:rFonts w:ascii="Helvetica" w:hAnsi="Helvetica" w:cs="Arial"/>
          <w:sz w:val="22"/>
          <w:szCs w:val="22"/>
        </w:rPr>
        <w:t>, which contrasts with human monocyte cell lines, such as the THP-1 cell line</w:t>
      </w:r>
      <w:r w:rsidR="00D377D3">
        <w:rPr>
          <w:rFonts w:ascii="Helvetica" w:hAnsi="Helvetica" w:cs="Arial"/>
          <w:sz w:val="22"/>
          <w:szCs w:val="22"/>
        </w:rPr>
        <w:t xml:space="preserve"> </w:t>
      </w:r>
      <w:r w:rsidR="00D377D3" w:rsidRPr="00D377D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E816EB9" w14:textId="77777777" w:rsidR="00D377D3" w:rsidRDefault="00D377D3" w:rsidP="00D377D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D377D3" w:rsidRDefault="00511F52" w:rsidP="00D377D3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4C2B4E61" w14:textId="3F51E82F" w:rsidR="00D377D3" w:rsidRDefault="007E66FC" w:rsidP="00D377D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377D3">
        <w:rPr>
          <w:rFonts w:ascii="Helvetica" w:hAnsi="Helvetica" w:cs="Arial"/>
          <w:b/>
          <w:sz w:val="22"/>
          <w:szCs w:val="22"/>
          <w:u w:val="single"/>
        </w:rPr>
        <w:t>Yunjia Zhang</w:t>
      </w:r>
      <w:r w:rsidR="00D377D3">
        <w:rPr>
          <w:rFonts w:ascii="Helvetica" w:hAnsi="Helvetica" w:cs="Arial"/>
          <w:sz w:val="22"/>
          <w:szCs w:val="22"/>
        </w:rPr>
        <w:t xml:space="preserve">: </w:t>
      </w:r>
      <w:r w:rsidR="00FA0F4A">
        <w:rPr>
          <w:rFonts w:ascii="Helvetica" w:hAnsi="Helvetica" w:cs="Arial"/>
          <w:sz w:val="22"/>
          <w:szCs w:val="22"/>
        </w:rPr>
        <w:t>This protocol is easily adapted to other immune cell types including isolated neutrophils and microglia</w:t>
      </w:r>
      <w:r w:rsidR="00D377D3">
        <w:rPr>
          <w:rFonts w:ascii="Helvetica" w:hAnsi="Helvetica" w:cs="Arial"/>
          <w:sz w:val="22"/>
          <w:szCs w:val="22"/>
        </w:rPr>
        <w:t xml:space="preserve"> </w:t>
      </w:r>
      <w:r w:rsidR="00D377D3" w:rsidRPr="00D377D3">
        <w:rPr>
          <w:rFonts w:ascii="Helvetica" w:hAnsi="Helvetica" w:cs="Arial"/>
          <w:b/>
          <w:sz w:val="22"/>
          <w:szCs w:val="22"/>
        </w:rPr>
        <w:t>[1]</w:t>
      </w:r>
      <w:r w:rsidR="00FA0F4A">
        <w:rPr>
          <w:rFonts w:ascii="Helvetica" w:hAnsi="Helvetica" w:cs="Arial"/>
          <w:sz w:val="22"/>
          <w:szCs w:val="22"/>
        </w:rPr>
        <w:t>.</w:t>
      </w:r>
    </w:p>
    <w:p w14:paraId="5C57A827" w14:textId="1124A829" w:rsidR="00D377D3" w:rsidRPr="00D377D3" w:rsidRDefault="00D377D3" w:rsidP="00D377D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p w14:paraId="29DAD0F0" w14:textId="77777777" w:rsidR="00D377D3" w:rsidRPr="00D377D3" w:rsidRDefault="00D377D3" w:rsidP="00D377D3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2A3743A9" w14:textId="4653F7D3" w:rsidR="00336C61" w:rsidRPr="00724414" w:rsidRDefault="00FA0F4A" w:rsidP="00D377D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377D3">
        <w:rPr>
          <w:rFonts w:ascii="Helvetica" w:hAnsi="Helvetica" w:cs="Arial"/>
          <w:b/>
          <w:sz w:val="22"/>
          <w:szCs w:val="22"/>
          <w:u w:val="single"/>
        </w:rPr>
        <w:t>Yunjia Zhang</w:t>
      </w:r>
      <w:r w:rsidR="00D377D3" w:rsidRPr="00D377D3">
        <w:rPr>
          <w:rFonts w:ascii="Helvetica" w:hAnsi="Helvetica" w:cs="Arial"/>
          <w:sz w:val="22"/>
          <w:szCs w:val="22"/>
        </w:rPr>
        <w:t>:</w:t>
      </w:r>
      <w:r w:rsidRPr="00D377D3">
        <w:rPr>
          <w:rFonts w:ascii="Helvetica" w:hAnsi="Helvetica" w:cs="Arial"/>
          <w:sz w:val="22"/>
          <w:szCs w:val="22"/>
        </w:rPr>
        <w:t xml:space="preserve"> Extracellular traps produced by macrophages are very fragile, so care must be taken between steps to preserve the integrity of the stained traps</w:t>
      </w:r>
      <w:r w:rsidR="00D377D3">
        <w:rPr>
          <w:rFonts w:ascii="Helvetica" w:hAnsi="Helvetica" w:cs="Arial"/>
          <w:sz w:val="22"/>
          <w:szCs w:val="22"/>
        </w:rPr>
        <w:t xml:space="preserve"> </w:t>
      </w:r>
      <w:r w:rsidR="00D377D3" w:rsidRPr="00D377D3">
        <w:rPr>
          <w:rFonts w:ascii="Helvetica" w:hAnsi="Helvetica" w:cs="Arial"/>
          <w:b/>
          <w:sz w:val="22"/>
          <w:szCs w:val="22"/>
        </w:rPr>
        <w:t>[1]</w:t>
      </w:r>
      <w:r w:rsidRPr="00D377D3">
        <w:rPr>
          <w:rFonts w:ascii="Helvetica" w:hAnsi="Helvetica" w:cs="Arial"/>
          <w:sz w:val="22"/>
          <w:szCs w:val="22"/>
        </w:rPr>
        <w:t>.</w:t>
      </w:r>
    </w:p>
    <w:p w14:paraId="046035A2" w14:textId="77777777" w:rsidR="00D377D3" w:rsidRDefault="00D377D3" w:rsidP="00D377D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2EC6B20" w14:textId="77777777" w:rsidR="00F729A6" w:rsidRDefault="00F729A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6545D43F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2D6763B" w14:textId="35B7469F" w:rsidR="00F729A6" w:rsidRPr="00F729A6" w:rsidRDefault="00F729A6" w:rsidP="00F729A6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F729A6">
        <w:rPr>
          <w:rFonts w:ascii="Helvetica" w:hAnsi="Helvetica" w:cs="Arial"/>
          <w:sz w:val="22"/>
          <w:szCs w:val="22"/>
        </w:rPr>
        <w:t>The HMDM were isolated from human buffy coat preparations supplied by the blood bank with ethics approval from the Sydney Local Health District.</w:t>
      </w:r>
    </w:p>
    <w:p w14:paraId="462BB0F5" w14:textId="28BD00AA" w:rsidR="00F729A6" w:rsidRPr="00F729A6" w:rsidRDefault="00F729A6" w:rsidP="00F729A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729A6">
        <w:rPr>
          <w:rFonts w:ascii="Helvetica" w:hAnsi="Helvetica" w:cs="Arial"/>
          <w:b/>
          <w:i w:val="0"/>
          <w:sz w:val="22"/>
          <w:szCs w:val="22"/>
        </w:rPr>
        <w:t>Polarization of HMDM</w:t>
      </w:r>
      <w:r w:rsidR="00B11073">
        <w:rPr>
          <w:rFonts w:ascii="Helvetica" w:hAnsi="Helvetica" w:cs="Arial"/>
          <w:b/>
          <w:i w:val="0"/>
          <w:sz w:val="22"/>
          <w:szCs w:val="22"/>
        </w:rPr>
        <w:t xml:space="preserve"> (H</w:t>
      </w:r>
      <w:r w:rsidR="00B11073" w:rsidRPr="00B11073">
        <w:rPr>
          <w:rFonts w:ascii="Helvetica" w:hAnsi="Helvetica" w:cs="Arial"/>
          <w:b/>
          <w:i w:val="0"/>
          <w:sz w:val="22"/>
          <w:szCs w:val="22"/>
        </w:rPr>
        <w:t xml:space="preserve">uman </w:t>
      </w:r>
      <w:r w:rsidR="00B11073">
        <w:rPr>
          <w:rFonts w:ascii="Helvetica" w:hAnsi="Helvetica" w:cs="Arial"/>
          <w:b/>
          <w:i w:val="0"/>
          <w:sz w:val="22"/>
          <w:szCs w:val="22"/>
        </w:rPr>
        <w:t>M</w:t>
      </w:r>
      <w:r w:rsidR="00B11073" w:rsidRPr="00B11073">
        <w:rPr>
          <w:rFonts w:ascii="Helvetica" w:hAnsi="Helvetica" w:cs="Arial"/>
          <w:b/>
          <w:i w:val="0"/>
          <w:sz w:val="22"/>
          <w:szCs w:val="22"/>
        </w:rPr>
        <w:t xml:space="preserve">onocyte-derived </w:t>
      </w:r>
      <w:r w:rsidR="00B11073">
        <w:rPr>
          <w:rFonts w:ascii="Helvetica" w:hAnsi="Helvetica" w:cs="Arial"/>
          <w:b/>
          <w:i w:val="0"/>
          <w:sz w:val="22"/>
          <w:szCs w:val="22"/>
        </w:rPr>
        <w:t>M</w:t>
      </w:r>
      <w:r w:rsidR="00B11073" w:rsidRPr="00B11073">
        <w:rPr>
          <w:rFonts w:ascii="Helvetica" w:hAnsi="Helvetica" w:cs="Arial"/>
          <w:b/>
          <w:i w:val="0"/>
          <w:sz w:val="22"/>
          <w:szCs w:val="22"/>
        </w:rPr>
        <w:t>acrophages</w:t>
      </w:r>
      <w:r w:rsidR="00B11073">
        <w:rPr>
          <w:rFonts w:ascii="Helvetica" w:hAnsi="Helvetica" w:cs="Arial"/>
          <w:b/>
          <w:i w:val="0"/>
          <w:sz w:val="22"/>
          <w:szCs w:val="22"/>
        </w:rPr>
        <w:t>)</w:t>
      </w:r>
    </w:p>
    <w:p w14:paraId="30BD239C" w14:textId="242AA78A" w:rsidR="00DD7C45" w:rsidRDefault="00F729A6" w:rsidP="00F729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9A6">
        <w:rPr>
          <w:rFonts w:ascii="Helvetica" w:hAnsi="Helvetica" w:cs="Arial"/>
          <w:sz w:val="22"/>
          <w:szCs w:val="22"/>
        </w:rPr>
        <w:t xml:space="preserve">Under sterile conditions, prepare M1 priming </w:t>
      </w:r>
      <w:r w:rsidR="00DD7C45">
        <w:rPr>
          <w:rFonts w:ascii="Helvetica" w:hAnsi="Helvetica" w:cs="Arial"/>
          <w:sz w:val="22"/>
          <w:szCs w:val="22"/>
        </w:rPr>
        <w:t>medium</w:t>
      </w:r>
      <w:r w:rsidRPr="00F729A6">
        <w:rPr>
          <w:rFonts w:ascii="Helvetica" w:hAnsi="Helvetica" w:cs="Arial"/>
          <w:sz w:val="22"/>
          <w:szCs w:val="22"/>
        </w:rPr>
        <w:t xml:space="preserve"> by adding</w:t>
      </w:r>
      <w:r w:rsidR="00DD7C45" w:rsidRPr="00DD7C45">
        <w:rPr>
          <w:rFonts w:ascii="Helvetica" w:hAnsi="Helvetica" w:cs="Arial"/>
          <w:sz w:val="22"/>
          <w:szCs w:val="22"/>
        </w:rPr>
        <w:t xml:space="preserve"> </w:t>
      </w:r>
      <w:r w:rsidR="00DD7C45" w:rsidRPr="00F729A6">
        <w:rPr>
          <w:rFonts w:ascii="Helvetica" w:hAnsi="Helvetica" w:cs="Arial"/>
          <w:sz w:val="22"/>
          <w:szCs w:val="22"/>
        </w:rPr>
        <w:t xml:space="preserve">to the complete RPMI-1640 </w:t>
      </w:r>
      <w:r w:rsidR="00DD7C45" w:rsidRPr="00DD7C45">
        <w:rPr>
          <w:rFonts w:ascii="Helvetica" w:hAnsi="Helvetica" w:cs="Arial"/>
          <w:i/>
          <w:color w:val="FF0000"/>
          <w:sz w:val="22"/>
          <w:szCs w:val="22"/>
        </w:rPr>
        <w:t>(pronounce as R-P-M-</w:t>
      </w:r>
      <w:r w:rsidR="00DD7C45">
        <w:rPr>
          <w:rFonts w:ascii="Helvetica" w:hAnsi="Helvetica" w:cs="Arial"/>
          <w:i/>
          <w:color w:val="FF0000"/>
          <w:sz w:val="22"/>
          <w:szCs w:val="22"/>
        </w:rPr>
        <w:t>eye</w:t>
      </w:r>
      <w:r w:rsidR="00DD7C45" w:rsidRPr="00DD7C45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DD7C45">
        <w:rPr>
          <w:rFonts w:ascii="Helvetica" w:hAnsi="Helvetica" w:cs="Arial"/>
          <w:i/>
          <w:color w:val="FF0000"/>
          <w:sz w:val="22"/>
          <w:szCs w:val="22"/>
        </w:rPr>
        <w:t>one</w:t>
      </w:r>
      <w:r w:rsidR="00DD7C45" w:rsidRPr="00DD7C45">
        <w:rPr>
          <w:rFonts w:ascii="Helvetica" w:hAnsi="Helvetica" w:cs="Arial"/>
          <w:i/>
          <w:color w:val="FF0000"/>
          <w:sz w:val="22"/>
          <w:szCs w:val="22"/>
        </w:rPr>
        <w:t>-6-4-</w:t>
      </w:r>
      <w:r w:rsidR="00DD7C45">
        <w:rPr>
          <w:rFonts w:ascii="Helvetica" w:hAnsi="Helvetica" w:cs="Arial"/>
          <w:i/>
          <w:color w:val="FF0000"/>
          <w:sz w:val="22"/>
          <w:szCs w:val="22"/>
        </w:rPr>
        <w:t>zero</w:t>
      </w:r>
      <w:r w:rsidR="00DD7C45" w:rsidRPr="00DD7C4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DD7C45" w:rsidRPr="00DD7C45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DD7C45" w:rsidRPr="00F729A6">
        <w:rPr>
          <w:rFonts w:ascii="Helvetica" w:hAnsi="Helvetica" w:cs="Arial"/>
          <w:sz w:val="22"/>
          <w:szCs w:val="22"/>
        </w:rPr>
        <w:t>culture media</w:t>
      </w:r>
      <w:r w:rsidR="00DD7C45">
        <w:rPr>
          <w:rFonts w:ascii="Helvetica" w:hAnsi="Helvetica" w:cs="Arial"/>
          <w:sz w:val="22"/>
          <w:szCs w:val="22"/>
        </w:rPr>
        <w:t>,</w:t>
      </w:r>
      <w:r w:rsidRPr="00F729A6">
        <w:rPr>
          <w:rFonts w:ascii="Helvetica" w:hAnsi="Helvetica" w:cs="Arial"/>
          <w:sz w:val="22"/>
          <w:szCs w:val="22"/>
        </w:rPr>
        <w:t xml:space="preserve"> interferon </w:t>
      </w:r>
      <w:r w:rsidR="00526D1E">
        <w:rPr>
          <w:rFonts w:ascii="Helvetica" w:hAnsi="Helvetica" w:cs="Arial"/>
          <w:sz w:val="22"/>
          <w:szCs w:val="22"/>
        </w:rPr>
        <w:t>gama</w:t>
      </w:r>
      <w:r w:rsidRPr="00F729A6">
        <w:rPr>
          <w:rFonts w:ascii="Helvetica" w:hAnsi="Helvetica" w:cs="Arial"/>
          <w:sz w:val="22"/>
          <w:szCs w:val="22"/>
        </w:rPr>
        <w:t xml:space="preserve"> </w:t>
      </w:r>
      <w:r w:rsidR="00DD7C45">
        <w:rPr>
          <w:rFonts w:ascii="Helvetica" w:hAnsi="Helvetica" w:cs="Arial"/>
          <w:sz w:val="22"/>
          <w:szCs w:val="22"/>
        </w:rPr>
        <w:t>to the concentration of</w:t>
      </w:r>
      <w:r w:rsidRPr="00F729A6">
        <w:rPr>
          <w:rFonts w:ascii="Helvetica" w:hAnsi="Helvetica" w:cs="Arial"/>
          <w:sz w:val="22"/>
          <w:szCs w:val="22"/>
        </w:rPr>
        <w:t xml:space="preserve"> 20 n</w:t>
      </w:r>
      <w:r w:rsidR="00DD7C45">
        <w:rPr>
          <w:rFonts w:ascii="Helvetica" w:hAnsi="Helvetica" w:cs="Arial"/>
          <w:sz w:val="22"/>
          <w:szCs w:val="22"/>
        </w:rPr>
        <w:t>ano</w:t>
      </w:r>
      <w:r w:rsidRPr="00F729A6">
        <w:rPr>
          <w:rFonts w:ascii="Helvetica" w:hAnsi="Helvetica" w:cs="Arial"/>
          <w:sz w:val="22"/>
          <w:szCs w:val="22"/>
        </w:rPr>
        <w:t>g</w:t>
      </w:r>
      <w:r w:rsidR="00DD7C45">
        <w:rPr>
          <w:rFonts w:ascii="Helvetica" w:hAnsi="Helvetica" w:cs="Arial"/>
          <w:sz w:val="22"/>
          <w:szCs w:val="22"/>
        </w:rPr>
        <w:t>rams per milliliter,</w:t>
      </w:r>
      <w:r w:rsidRPr="00F729A6">
        <w:rPr>
          <w:rFonts w:ascii="Helvetica" w:hAnsi="Helvetica" w:cs="Arial"/>
          <w:sz w:val="22"/>
          <w:szCs w:val="22"/>
        </w:rPr>
        <w:t xml:space="preserve"> and lipopolysaccharide </w:t>
      </w:r>
      <w:r w:rsidR="00DD7C45">
        <w:rPr>
          <w:rFonts w:ascii="Helvetica" w:hAnsi="Helvetica" w:cs="Arial"/>
          <w:sz w:val="22"/>
          <w:szCs w:val="22"/>
        </w:rPr>
        <w:t>to the concentration of</w:t>
      </w:r>
      <w:r w:rsidRPr="00F729A6">
        <w:rPr>
          <w:rFonts w:ascii="Helvetica" w:hAnsi="Helvetica" w:cs="Arial"/>
          <w:sz w:val="22"/>
          <w:szCs w:val="22"/>
        </w:rPr>
        <w:t xml:space="preserve"> 1 </w:t>
      </w:r>
      <w:r w:rsidR="00DD7C45">
        <w:rPr>
          <w:rFonts w:ascii="Helvetica" w:hAnsi="Helvetica" w:cs="Arial"/>
          <w:sz w:val="22"/>
          <w:szCs w:val="22"/>
        </w:rPr>
        <w:t xml:space="preserve">micrograms per milliliter </w:t>
      </w:r>
      <w:r w:rsidR="00DD7C45" w:rsidRPr="00DD7C45">
        <w:rPr>
          <w:rFonts w:ascii="Helvetica" w:hAnsi="Helvetica" w:cs="Arial"/>
          <w:b/>
          <w:sz w:val="22"/>
          <w:szCs w:val="22"/>
        </w:rPr>
        <w:t>[1]</w:t>
      </w:r>
      <w:r w:rsidRPr="00F729A6">
        <w:rPr>
          <w:rFonts w:ascii="Helvetica" w:hAnsi="Helvetica" w:cs="Arial"/>
          <w:sz w:val="22"/>
          <w:szCs w:val="22"/>
        </w:rPr>
        <w:t xml:space="preserve">. </w:t>
      </w:r>
    </w:p>
    <w:p w14:paraId="5A403727" w14:textId="5D660149" w:rsidR="00DD7C45" w:rsidRDefault="00DD7C45" w:rsidP="00DD7C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two compounds into medium</w:t>
      </w:r>
      <w:r w:rsidR="00077BE4">
        <w:rPr>
          <w:rFonts w:ascii="Helvetica" w:hAnsi="Helvetica" w:cs="Arial"/>
          <w:sz w:val="22"/>
          <w:szCs w:val="22"/>
        </w:rPr>
        <w:t>.</w:t>
      </w:r>
    </w:p>
    <w:p w14:paraId="15306EDD" w14:textId="632E7825" w:rsidR="00F729A6" w:rsidRPr="00F729A6" w:rsidRDefault="00F729A6" w:rsidP="00F729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9A6">
        <w:rPr>
          <w:rFonts w:ascii="Helvetica" w:hAnsi="Helvetica" w:cs="Arial"/>
          <w:sz w:val="22"/>
          <w:szCs w:val="22"/>
        </w:rPr>
        <w:t xml:space="preserve">Prepare M2 priming media by adding </w:t>
      </w:r>
      <w:r w:rsidR="00CE7C1C">
        <w:rPr>
          <w:rFonts w:ascii="Helvetica" w:hAnsi="Helvetica" w:cs="Arial"/>
          <w:sz w:val="22"/>
          <w:szCs w:val="22"/>
        </w:rPr>
        <w:t>IL-</w:t>
      </w:r>
      <w:r w:rsidR="003956CB">
        <w:rPr>
          <w:rFonts w:ascii="Helvetica" w:hAnsi="Helvetica" w:cs="Arial"/>
          <w:sz w:val="22"/>
          <w:szCs w:val="22"/>
        </w:rPr>
        <w:t>4</w:t>
      </w:r>
      <w:r w:rsidR="00CE7C1C">
        <w:rPr>
          <w:rFonts w:ascii="Helvetica" w:hAnsi="Helvetica" w:cs="Arial"/>
          <w:sz w:val="22"/>
          <w:szCs w:val="22"/>
        </w:rPr>
        <w:t xml:space="preserve"> </w:t>
      </w:r>
      <w:r w:rsidR="00CE7C1C" w:rsidRPr="00CE7C1C">
        <w:rPr>
          <w:rFonts w:ascii="Helvetica" w:hAnsi="Helvetica" w:cs="Arial"/>
          <w:i/>
          <w:color w:val="FF0000"/>
          <w:sz w:val="22"/>
          <w:szCs w:val="22"/>
        </w:rPr>
        <w:t>(pronounce as interleukin 4)</w:t>
      </w:r>
      <w:r w:rsidRPr="00F729A6">
        <w:rPr>
          <w:rFonts w:ascii="Helvetica" w:hAnsi="Helvetica" w:cs="Arial"/>
          <w:sz w:val="22"/>
          <w:szCs w:val="22"/>
        </w:rPr>
        <w:t xml:space="preserve"> to the complete RPMI-1640 culture media</w:t>
      </w:r>
      <w:r w:rsidR="003956CB">
        <w:rPr>
          <w:rFonts w:ascii="Helvetica" w:hAnsi="Helvetica" w:cs="Arial"/>
          <w:sz w:val="22"/>
          <w:szCs w:val="22"/>
        </w:rPr>
        <w:t xml:space="preserve"> to the concentration of </w:t>
      </w:r>
      <w:r w:rsidR="003956CB" w:rsidRPr="00F729A6">
        <w:rPr>
          <w:rFonts w:ascii="Helvetica" w:hAnsi="Helvetica" w:cs="Arial"/>
          <w:sz w:val="22"/>
          <w:szCs w:val="22"/>
        </w:rPr>
        <w:t>20 n</w:t>
      </w:r>
      <w:r w:rsidR="003956CB">
        <w:rPr>
          <w:rFonts w:ascii="Helvetica" w:hAnsi="Helvetica" w:cs="Arial"/>
          <w:sz w:val="22"/>
          <w:szCs w:val="22"/>
        </w:rPr>
        <w:t>ano</w:t>
      </w:r>
      <w:r w:rsidR="003956CB" w:rsidRPr="00F729A6">
        <w:rPr>
          <w:rFonts w:ascii="Helvetica" w:hAnsi="Helvetica" w:cs="Arial"/>
          <w:sz w:val="22"/>
          <w:szCs w:val="22"/>
        </w:rPr>
        <w:t>g</w:t>
      </w:r>
      <w:r w:rsidR="003956CB">
        <w:rPr>
          <w:rFonts w:ascii="Helvetica" w:hAnsi="Helvetica" w:cs="Arial"/>
          <w:sz w:val="22"/>
          <w:szCs w:val="22"/>
        </w:rPr>
        <w:t xml:space="preserve">rams per milliliter </w:t>
      </w:r>
      <w:r w:rsidR="003956CB" w:rsidRPr="003956CB">
        <w:rPr>
          <w:rFonts w:ascii="Helvetica" w:hAnsi="Helvetica" w:cs="Arial"/>
          <w:b/>
          <w:sz w:val="22"/>
          <w:szCs w:val="22"/>
        </w:rPr>
        <w:t>[1]</w:t>
      </w:r>
      <w:r w:rsidRPr="00F729A6">
        <w:rPr>
          <w:rFonts w:ascii="Helvetica" w:hAnsi="Helvetica" w:cs="Arial"/>
          <w:sz w:val="22"/>
          <w:szCs w:val="22"/>
        </w:rPr>
        <w:t>.</w:t>
      </w:r>
    </w:p>
    <w:p w14:paraId="7E19CF2D" w14:textId="2833919D" w:rsidR="00F729A6" w:rsidRPr="00F729A6" w:rsidRDefault="00077BE4" w:rsidP="00077B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compound in medium.</w:t>
      </w:r>
    </w:p>
    <w:p w14:paraId="3F2DE8B5" w14:textId="1CC8ABA6" w:rsidR="00F729A6" w:rsidRPr="00F729A6" w:rsidRDefault="00F729A6" w:rsidP="00F729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9A6">
        <w:rPr>
          <w:rFonts w:ascii="Helvetica" w:hAnsi="Helvetica" w:cs="Arial"/>
          <w:sz w:val="22"/>
          <w:szCs w:val="22"/>
        </w:rPr>
        <w:t>Under sterile conditions, aspirate media from the</w:t>
      </w:r>
      <w:r w:rsidR="00077BE4">
        <w:rPr>
          <w:rFonts w:ascii="Helvetica" w:hAnsi="Helvetica" w:cs="Arial"/>
          <w:sz w:val="22"/>
          <w:szCs w:val="22"/>
        </w:rPr>
        <w:t xml:space="preserve"> seeded and cultured</w:t>
      </w:r>
      <w:r w:rsidRPr="00F729A6">
        <w:rPr>
          <w:rFonts w:ascii="Helvetica" w:hAnsi="Helvetica" w:cs="Arial"/>
          <w:sz w:val="22"/>
          <w:szCs w:val="22"/>
        </w:rPr>
        <w:t xml:space="preserve"> tissue culture plate wells </w:t>
      </w:r>
      <w:r w:rsidR="00077BE4">
        <w:rPr>
          <w:rFonts w:ascii="Helvetica" w:hAnsi="Helvetica" w:cs="Arial"/>
          <w:sz w:val="22"/>
          <w:szCs w:val="22"/>
        </w:rPr>
        <w:t>containing</w:t>
      </w:r>
      <w:r w:rsidRPr="00F729A6">
        <w:rPr>
          <w:rFonts w:ascii="Helvetica" w:hAnsi="Helvetica" w:cs="Arial"/>
          <w:sz w:val="22"/>
          <w:szCs w:val="22"/>
        </w:rPr>
        <w:t xml:space="preserve"> HMDM</w:t>
      </w:r>
      <w:r w:rsidR="00077BE4">
        <w:rPr>
          <w:rFonts w:ascii="Helvetica" w:hAnsi="Helvetica" w:cs="Arial"/>
          <w:sz w:val="22"/>
          <w:szCs w:val="22"/>
        </w:rPr>
        <w:t xml:space="preserve"> </w:t>
      </w:r>
      <w:r w:rsidR="00077BE4" w:rsidRPr="00077BE4">
        <w:rPr>
          <w:rFonts w:ascii="Helvetica" w:hAnsi="Helvetica" w:cs="Arial"/>
          <w:i/>
          <w:color w:val="FF0000"/>
          <w:sz w:val="22"/>
          <w:szCs w:val="22"/>
        </w:rPr>
        <w:t>(pronounce as H-M-D-M)</w:t>
      </w:r>
      <w:r w:rsidRPr="00F729A6">
        <w:rPr>
          <w:rFonts w:ascii="Helvetica" w:hAnsi="Helvetica" w:cs="Arial"/>
          <w:sz w:val="22"/>
          <w:szCs w:val="22"/>
        </w:rPr>
        <w:t>.</w:t>
      </w:r>
      <w:r w:rsidR="00CD6010" w:rsidRPr="00CD6010">
        <w:rPr>
          <w:rFonts w:ascii="Helvetica" w:hAnsi="Helvetica" w:cs="Arial"/>
          <w:sz w:val="22"/>
          <w:szCs w:val="22"/>
        </w:rPr>
        <w:t xml:space="preserve"> </w:t>
      </w:r>
      <w:r w:rsidR="00CD6010" w:rsidRPr="00F729A6">
        <w:rPr>
          <w:rFonts w:ascii="Helvetica" w:hAnsi="Helvetica" w:cs="Arial"/>
          <w:sz w:val="22"/>
          <w:szCs w:val="22"/>
        </w:rPr>
        <w:t xml:space="preserve">Carefully </w:t>
      </w:r>
      <w:r w:rsidR="00B11073">
        <w:rPr>
          <w:rFonts w:ascii="Helvetica" w:hAnsi="Helvetica" w:cs="Arial"/>
          <w:sz w:val="22"/>
          <w:szCs w:val="22"/>
        </w:rPr>
        <w:t>add into</w:t>
      </w:r>
      <w:r w:rsidR="00CD6010" w:rsidRPr="00F729A6">
        <w:rPr>
          <w:rFonts w:ascii="Helvetica" w:hAnsi="Helvetica" w:cs="Arial"/>
          <w:sz w:val="22"/>
          <w:szCs w:val="22"/>
        </w:rPr>
        <w:t xml:space="preserve"> </w:t>
      </w:r>
      <w:r w:rsidR="00B11073">
        <w:rPr>
          <w:rFonts w:ascii="Helvetica" w:hAnsi="Helvetica" w:cs="Arial"/>
          <w:sz w:val="22"/>
          <w:szCs w:val="22"/>
        </w:rPr>
        <w:t>each well</w:t>
      </w:r>
      <w:r w:rsidR="00CD6010" w:rsidRPr="00F729A6">
        <w:rPr>
          <w:rFonts w:ascii="Helvetica" w:hAnsi="Helvetica" w:cs="Arial"/>
          <w:sz w:val="22"/>
          <w:szCs w:val="22"/>
        </w:rPr>
        <w:t xml:space="preserve"> </w:t>
      </w:r>
      <w:r w:rsidR="00B11073">
        <w:rPr>
          <w:rFonts w:ascii="Helvetica" w:hAnsi="Helvetica" w:cs="Arial"/>
          <w:sz w:val="22"/>
          <w:szCs w:val="22"/>
        </w:rPr>
        <w:t xml:space="preserve">1 milliliter of </w:t>
      </w:r>
      <w:r w:rsidR="00CD6010" w:rsidRPr="00F729A6">
        <w:rPr>
          <w:rFonts w:ascii="Helvetica" w:hAnsi="Helvetica" w:cs="Arial"/>
          <w:sz w:val="22"/>
          <w:szCs w:val="22"/>
        </w:rPr>
        <w:t>sterile PBS</w:t>
      </w:r>
      <w:r w:rsidR="00B11073">
        <w:rPr>
          <w:rFonts w:ascii="Helvetica" w:hAnsi="Helvetica" w:cs="Arial"/>
          <w:b/>
          <w:sz w:val="22"/>
          <w:szCs w:val="22"/>
        </w:rPr>
        <w:t xml:space="preserve"> </w:t>
      </w:r>
      <w:r w:rsidR="00CD6010" w:rsidRPr="00F729A6">
        <w:rPr>
          <w:rFonts w:ascii="Helvetica" w:hAnsi="Helvetica" w:cs="Arial"/>
          <w:sz w:val="22"/>
          <w:szCs w:val="22"/>
        </w:rPr>
        <w:t xml:space="preserve">pre-warmed to 37 </w:t>
      </w:r>
      <w:r w:rsidR="00CC1979">
        <w:rPr>
          <w:rFonts w:ascii="Helvetica" w:hAnsi="Helvetica" w:cs="Arial"/>
          <w:sz w:val="22"/>
          <w:szCs w:val="22"/>
        </w:rPr>
        <w:t>degrees Celsius</w:t>
      </w:r>
      <w:r w:rsidR="00D2755B">
        <w:rPr>
          <w:rFonts w:ascii="Helvetica" w:hAnsi="Helvetica" w:cs="Arial"/>
          <w:sz w:val="22"/>
          <w:szCs w:val="22"/>
        </w:rPr>
        <w:t xml:space="preserve"> </w:t>
      </w:r>
      <w:r w:rsidR="00D2755B" w:rsidRPr="00D2755B">
        <w:rPr>
          <w:rFonts w:ascii="Helvetica" w:hAnsi="Helvetica" w:cs="Arial"/>
          <w:b/>
          <w:sz w:val="22"/>
          <w:szCs w:val="22"/>
        </w:rPr>
        <w:t>[1]</w:t>
      </w:r>
      <w:r w:rsidR="00B11073">
        <w:rPr>
          <w:rFonts w:ascii="Helvetica" w:hAnsi="Helvetica" w:cs="Arial"/>
          <w:sz w:val="22"/>
          <w:szCs w:val="22"/>
        </w:rPr>
        <w:t xml:space="preserve">. Remove </w:t>
      </w:r>
      <w:r w:rsidR="003E4693">
        <w:rPr>
          <w:rFonts w:ascii="Helvetica" w:hAnsi="Helvetica" w:cs="Arial"/>
          <w:sz w:val="22"/>
          <w:szCs w:val="22"/>
        </w:rPr>
        <w:t xml:space="preserve">PBS buffer </w:t>
      </w:r>
      <w:r w:rsidR="00B11073">
        <w:rPr>
          <w:rFonts w:ascii="Helvetica" w:hAnsi="Helvetica" w:cs="Arial"/>
          <w:sz w:val="22"/>
          <w:szCs w:val="22"/>
        </w:rPr>
        <w:t xml:space="preserve">and wash 2 additional times </w:t>
      </w:r>
      <w:r w:rsidR="00B11073" w:rsidRPr="00B11073">
        <w:rPr>
          <w:rFonts w:ascii="Helvetica" w:hAnsi="Helvetica" w:cs="Arial"/>
          <w:b/>
          <w:sz w:val="22"/>
          <w:szCs w:val="22"/>
        </w:rPr>
        <w:t>[</w:t>
      </w:r>
      <w:r w:rsidR="00D2755B">
        <w:rPr>
          <w:rFonts w:ascii="Helvetica" w:hAnsi="Helvetica" w:cs="Arial"/>
          <w:b/>
          <w:sz w:val="22"/>
          <w:szCs w:val="22"/>
        </w:rPr>
        <w:t>2</w:t>
      </w:r>
      <w:r w:rsidR="00B11073" w:rsidRPr="00B11073">
        <w:rPr>
          <w:rFonts w:ascii="Helvetica" w:hAnsi="Helvetica" w:cs="Arial"/>
          <w:b/>
          <w:sz w:val="22"/>
          <w:szCs w:val="22"/>
        </w:rPr>
        <w:t>]</w:t>
      </w:r>
      <w:r w:rsidR="00B11073">
        <w:rPr>
          <w:rFonts w:ascii="Helvetica" w:hAnsi="Helvetica" w:cs="Arial"/>
          <w:sz w:val="22"/>
          <w:szCs w:val="22"/>
        </w:rPr>
        <w:t>.</w:t>
      </w:r>
    </w:p>
    <w:p w14:paraId="5F454F3A" w14:textId="2456ACA8" w:rsidR="00F729A6" w:rsidRDefault="00CD6010" w:rsidP="00CD60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B11073">
        <w:rPr>
          <w:rFonts w:ascii="Helvetica" w:hAnsi="Helvetica" w:cs="Arial"/>
          <w:sz w:val="22"/>
          <w:szCs w:val="22"/>
        </w:rPr>
        <w:t>Talent removes media from wells and adds warm buffer to resuspend.</w:t>
      </w:r>
    </w:p>
    <w:p w14:paraId="13198D52" w14:textId="54B215A2" w:rsidR="00F729A6" w:rsidRPr="00B11073" w:rsidRDefault="00B11073" w:rsidP="00B110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supernatant and adds buffer.</w:t>
      </w:r>
    </w:p>
    <w:p w14:paraId="14621BE2" w14:textId="2D3D8E03" w:rsidR="00F729A6" w:rsidRPr="00B11073" w:rsidRDefault="00B11073" w:rsidP="00B110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 milliliter </w:t>
      </w:r>
      <w:r w:rsidR="00F729A6" w:rsidRPr="00F729A6">
        <w:rPr>
          <w:rFonts w:ascii="Helvetica" w:hAnsi="Helvetica" w:cs="Arial"/>
          <w:sz w:val="22"/>
          <w:szCs w:val="22"/>
        </w:rPr>
        <w:t>of either the M1 or M2 priming media to each well containing the HMDM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11073">
        <w:rPr>
          <w:rFonts w:ascii="Helvetica" w:hAnsi="Helvetica" w:cs="Arial"/>
          <w:b/>
          <w:sz w:val="22"/>
          <w:szCs w:val="22"/>
        </w:rPr>
        <w:t>[1]</w:t>
      </w:r>
      <w:r w:rsidR="00F729A6" w:rsidRPr="00F729A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F729A6" w:rsidRPr="00B11073">
        <w:rPr>
          <w:rFonts w:ascii="Helvetica" w:hAnsi="Helvetica" w:cs="Arial"/>
          <w:sz w:val="22"/>
          <w:szCs w:val="22"/>
        </w:rPr>
        <w:t>Incubate the cells for 48 h</w:t>
      </w:r>
      <w:r>
        <w:rPr>
          <w:rFonts w:ascii="Helvetica" w:hAnsi="Helvetica" w:cs="Arial"/>
          <w:sz w:val="22"/>
          <w:szCs w:val="22"/>
        </w:rPr>
        <w:t>ours</w:t>
      </w:r>
      <w:r w:rsidR="00F729A6" w:rsidRPr="00B11073">
        <w:rPr>
          <w:rFonts w:ascii="Helvetica" w:hAnsi="Helvetica" w:cs="Arial"/>
          <w:sz w:val="22"/>
          <w:szCs w:val="22"/>
        </w:rPr>
        <w:t xml:space="preserve"> at 37 </w:t>
      </w:r>
      <w:r>
        <w:rPr>
          <w:rFonts w:ascii="Helvetica" w:hAnsi="Helvetica" w:cs="Arial"/>
          <w:sz w:val="22"/>
          <w:szCs w:val="22"/>
        </w:rPr>
        <w:t>degrees Celsius in the presence of 5% carbon dioxide</w:t>
      </w:r>
      <w:r w:rsidR="00F729A6" w:rsidRPr="00B11073">
        <w:rPr>
          <w:rFonts w:ascii="Helvetica" w:hAnsi="Helvetica" w:cs="Arial"/>
          <w:sz w:val="22"/>
          <w:szCs w:val="22"/>
        </w:rPr>
        <w:t xml:space="preserve"> in a cell incubator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11073">
        <w:rPr>
          <w:rFonts w:ascii="Helvetica" w:hAnsi="Helvetica" w:cs="Arial"/>
          <w:b/>
          <w:sz w:val="22"/>
          <w:szCs w:val="22"/>
        </w:rPr>
        <w:t>[2]</w:t>
      </w:r>
      <w:r w:rsidR="00F729A6" w:rsidRPr="00B11073">
        <w:rPr>
          <w:rFonts w:ascii="Helvetica" w:hAnsi="Helvetica" w:cs="Arial"/>
          <w:sz w:val="22"/>
          <w:szCs w:val="22"/>
        </w:rPr>
        <w:t>.</w:t>
      </w:r>
    </w:p>
    <w:p w14:paraId="12D47A5B" w14:textId="73FA3C75" w:rsidR="00F729A6" w:rsidRDefault="00B11073" w:rsidP="00B110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1 mL of medium into wells.</w:t>
      </w:r>
    </w:p>
    <w:p w14:paraId="2C34785C" w14:textId="49607EE5" w:rsidR="00B11073" w:rsidRPr="00B11073" w:rsidRDefault="00B11073" w:rsidP="00B110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incubator.</w:t>
      </w:r>
    </w:p>
    <w:p w14:paraId="0AEBEF78" w14:textId="3317D9EA" w:rsidR="00F729A6" w:rsidRPr="00B11073" w:rsidRDefault="00F729A6" w:rsidP="00B1107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11073">
        <w:rPr>
          <w:rFonts w:ascii="Helvetica" w:hAnsi="Helvetica" w:cs="Arial"/>
          <w:b/>
          <w:i w:val="0"/>
          <w:sz w:val="22"/>
          <w:szCs w:val="22"/>
        </w:rPr>
        <w:t xml:space="preserve">Stimulation of HMDM to </w:t>
      </w:r>
      <w:r w:rsidR="00B11073">
        <w:rPr>
          <w:rFonts w:ascii="Helvetica" w:hAnsi="Helvetica" w:cs="Arial"/>
          <w:b/>
          <w:i w:val="0"/>
          <w:sz w:val="22"/>
          <w:szCs w:val="22"/>
        </w:rPr>
        <w:t>I</w:t>
      </w:r>
      <w:r w:rsidRPr="00B11073">
        <w:rPr>
          <w:rFonts w:ascii="Helvetica" w:hAnsi="Helvetica" w:cs="Arial"/>
          <w:b/>
          <w:i w:val="0"/>
          <w:sz w:val="22"/>
          <w:szCs w:val="22"/>
        </w:rPr>
        <w:t>nduce MET</w:t>
      </w:r>
      <w:r w:rsidR="00431CD7">
        <w:rPr>
          <w:rFonts w:ascii="Helvetica" w:hAnsi="Helvetica" w:cs="Arial"/>
          <w:b/>
          <w:i w:val="0"/>
          <w:sz w:val="22"/>
          <w:szCs w:val="22"/>
        </w:rPr>
        <w:t xml:space="preserve"> (M</w:t>
      </w:r>
      <w:r w:rsidR="00431CD7" w:rsidRPr="00431CD7">
        <w:rPr>
          <w:rFonts w:ascii="Helvetica" w:hAnsi="Helvetica" w:cs="Arial"/>
          <w:b/>
          <w:i w:val="0"/>
          <w:sz w:val="22"/>
          <w:szCs w:val="22"/>
        </w:rPr>
        <w:t xml:space="preserve">acrophage </w:t>
      </w:r>
      <w:r w:rsidR="00431CD7">
        <w:rPr>
          <w:rFonts w:ascii="Helvetica" w:hAnsi="Helvetica" w:cs="Arial"/>
          <w:b/>
          <w:i w:val="0"/>
          <w:sz w:val="22"/>
          <w:szCs w:val="22"/>
        </w:rPr>
        <w:t>E</w:t>
      </w:r>
      <w:r w:rsidR="00431CD7" w:rsidRPr="00431CD7">
        <w:rPr>
          <w:rFonts w:ascii="Helvetica" w:hAnsi="Helvetica" w:cs="Arial"/>
          <w:b/>
          <w:i w:val="0"/>
          <w:sz w:val="22"/>
          <w:szCs w:val="22"/>
        </w:rPr>
        <w:t xml:space="preserve">xtracellular </w:t>
      </w:r>
      <w:r w:rsidR="00431CD7">
        <w:rPr>
          <w:rFonts w:ascii="Helvetica" w:hAnsi="Helvetica" w:cs="Arial"/>
          <w:b/>
          <w:i w:val="0"/>
          <w:sz w:val="22"/>
          <w:szCs w:val="22"/>
        </w:rPr>
        <w:t>T</w:t>
      </w:r>
      <w:r w:rsidR="00431CD7" w:rsidRPr="00431CD7">
        <w:rPr>
          <w:rFonts w:ascii="Helvetica" w:hAnsi="Helvetica" w:cs="Arial"/>
          <w:b/>
          <w:i w:val="0"/>
          <w:sz w:val="22"/>
          <w:szCs w:val="22"/>
        </w:rPr>
        <w:t>raps</w:t>
      </w:r>
      <w:r w:rsidR="00431CD7">
        <w:rPr>
          <w:rFonts w:ascii="Helvetica" w:hAnsi="Helvetica" w:cs="Arial"/>
          <w:b/>
          <w:i w:val="0"/>
          <w:sz w:val="22"/>
          <w:szCs w:val="22"/>
        </w:rPr>
        <w:t>)</w:t>
      </w:r>
      <w:r w:rsidRPr="00B1107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B11073">
        <w:rPr>
          <w:rFonts w:ascii="Helvetica" w:hAnsi="Helvetica" w:cs="Arial"/>
          <w:b/>
          <w:i w:val="0"/>
          <w:sz w:val="22"/>
          <w:szCs w:val="22"/>
        </w:rPr>
        <w:t>R</w:t>
      </w:r>
      <w:r w:rsidRPr="00B11073">
        <w:rPr>
          <w:rFonts w:ascii="Helvetica" w:hAnsi="Helvetica" w:cs="Arial"/>
          <w:b/>
          <w:i w:val="0"/>
          <w:sz w:val="22"/>
          <w:szCs w:val="22"/>
        </w:rPr>
        <w:t>elease</w:t>
      </w:r>
    </w:p>
    <w:p w14:paraId="0AAAB0F5" w14:textId="596DC2F7" w:rsidR="00563AB6" w:rsidRDefault="00F729A6" w:rsidP="00B110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11073">
        <w:rPr>
          <w:rFonts w:ascii="Helvetica" w:hAnsi="Helvetica" w:cs="Arial"/>
          <w:sz w:val="22"/>
          <w:szCs w:val="22"/>
        </w:rPr>
        <w:t xml:space="preserve">Under sterile conditions, prepare the culture media containing different stimulators of MET </w:t>
      </w:r>
      <w:r w:rsidR="008B65A8" w:rsidRPr="008B65A8">
        <w:rPr>
          <w:rFonts w:ascii="Helvetica" w:hAnsi="Helvetica" w:cs="Arial"/>
          <w:i/>
          <w:color w:val="FF0000"/>
          <w:sz w:val="22"/>
          <w:szCs w:val="22"/>
        </w:rPr>
        <w:t>(pronounce as M</w:t>
      </w:r>
      <w:r w:rsidR="008B65A8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8B65A8" w:rsidRPr="008B65A8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8B65A8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8B65A8" w:rsidRPr="008B65A8">
        <w:rPr>
          <w:rFonts w:ascii="Helvetica" w:hAnsi="Helvetica" w:cs="Arial"/>
          <w:i/>
          <w:color w:val="FF0000"/>
          <w:sz w:val="22"/>
          <w:szCs w:val="22"/>
        </w:rPr>
        <w:t>T)</w:t>
      </w:r>
      <w:r w:rsidR="008B65A8">
        <w:rPr>
          <w:rFonts w:ascii="Helvetica" w:hAnsi="Helvetica" w:cs="Arial"/>
          <w:sz w:val="22"/>
          <w:szCs w:val="22"/>
        </w:rPr>
        <w:t xml:space="preserve"> </w:t>
      </w:r>
      <w:r w:rsidRPr="00B11073">
        <w:rPr>
          <w:rFonts w:ascii="Helvetica" w:hAnsi="Helvetica" w:cs="Arial"/>
          <w:sz w:val="22"/>
          <w:szCs w:val="22"/>
        </w:rPr>
        <w:t>release to the complete RPMI-1640 media</w:t>
      </w:r>
      <w:r w:rsidR="0061320F">
        <w:rPr>
          <w:rFonts w:ascii="Helvetica" w:hAnsi="Helvetica" w:cs="Arial"/>
          <w:sz w:val="22"/>
          <w:szCs w:val="22"/>
        </w:rPr>
        <w:t xml:space="preserve"> </w:t>
      </w:r>
      <w:r w:rsidR="0061320F" w:rsidRPr="0061320F">
        <w:rPr>
          <w:rFonts w:ascii="Helvetica" w:hAnsi="Helvetica" w:cs="Arial"/>
          <w:b/>
          <w:sz w:val="22"/>
          <w:szCs w:val="22"/>
        </w:rPr>
        <w:t>[1</w:t>
      </w:r>
      <w:r w:rsidR="0061320F">
        <w:rPr>
          <w:rFonts w:ascii="Helvetica" w:hAnsi="Helvetica" w:cs="Arial"/>
          <w:b/>
          <w:sz w:val="22"/>
          <w:szCs w:val="22"/>
        </w:rPr>
        <w:t>-TXT</w:t>
      </w:r>
      <w:r w:rsidR="0061320F" w:rsidRPr="0061320F">
        <w:rPr>
          <w:rFonts w:ascii="Helvetica" w:hAnsi="Helvetica" w:cs="Arial"/>
          <w:b/>
          <w:sz w:val="22"/>
          <w:szCs w:val="22"/>
        </w:rPr>
        <w:t>]</w:t>
      </w:r>
      <w:r w:rsidR="00563AB6">
        <w:rPr>
          <w:rFonts w:ascii="Helvetica" w:hAnsi="Helvetica" w:cs="Arial"/>
          <w:sz w:val="22"/>
          <w:szCs w:val="22"/>
        </w:rPr>
        <w:t>.</w:t>
      </w:r>
      <w:r w:rsidR="0061320F" w:rsidRPr="0061320F">
        <w:rPr>
          <w:rFonts w:ascii="Helvetica" w:hAnsi="Helvetica" w:cs="Arial"/>
          <w:sz w:val="22"/>
          <w:szCs w:val="22"/>
        </w:rPr>
        <w:t xml:space="preserve"> For experiments with hypochlorous acid stimulation, prepare </w:t>
      </w:r>
      <w:r w:rsidR="0061320F">
        <w:rPr>
          <w:rFonts w:ascii="Helvetica" w:hAnsi="Helvetica" w:cs="Arial"/>
          <w:sz w:val="22"/>
          <w:szCs w:val="22"/>
        </w:rPr>
        <w:t>200 micromolar</w:t>
      </w:r>
      <w:r w:rsidR="0061320F" w:rsidRPr="0061320F">
        <w:rPr>
          <w:rFonts w:ascii="Helvetica" w:hAnsi="Helvetica" w:cs="Arial"/>
          <w:sz w:val="22"/>
          <w:szCs w:val="22"/>
        </w:rPr>
        <w:t xml:space="preserve"> hypochlorous </w:t>
      </w:r>
      <w:r w:rsidR="0061320F" w:rsidRPr="00D2755B">
        <w:rPr>
          <w:rFonts w:ascii="Helvetica" w:hAnsi="Helvetica" w:cs="Arial"/>
          <w:sz w:val="22"/>
          <w:szCs w:val="22"/>
        </w:rPr>
        <w:t>acid in a</w:t>
      </w:r>
      <w:r w:rsidR="00843C34" w:rsidRPr="00D2755B">
        <w:rPr>
          <w:rFonts w:ascii="Helvetica" w:hAnsi="Helvetica" w:cs="Arial"/>
          <w:sz w:val="22"/>
          <w:szCs w:val="22"/>
        </w:rPr>
        <w:t xml:space="preserve"> falcon</w:t>
      </w:r>
      <w:r w:rsidR="00843C34">
        <w:rPr>
          <w:rFonts w:ascii="Helvetica" w:hAnsi="Helvetica" w:cs="Arial"/>
          <w:sz w:val="22"/>
          <w:szCs w:val="22"/>
        </w:rPr>
        <w:t xml:space="preserve"> tube</w:t>
      </w:r>
      <w:r w:rsidR="0061320F">
        <w:rPr>
          <w:rFonts w:ascii="Helvetica" w:hAnsi="Helvetica" w:cs="Arial"/>
          <w:sz w:val="22"/>
          <w:szCs w:val="22"/>
        </w:rPr>
        <w:t xml:space="preserve"> with </w:t>
      </w:r>
      <w:r w:rsidR="0061320F" w:rsidRPr="0061320F">
        <w:rPr>
          <w:rFonts w:ascii="Helvetica" w:hAnsi="Helvetica" w:cs="Arial"/>
          <w:sz w:val="22"/>
          <w:szCs w:val="22"/>
        </w:rPr>
        <w:t>HBSS</w:t>
      </w:r>
      <w:r w:rsidR="00920DBB">
        <w:rPr>
          <w:rFonts w:ascii="Helvetica" w:hAnsi="Helvetica" w:cs="Arial"/>
          <w:sz w:val="22"/>
          <w:szCs w:val="22"/>
        </w:rPr>
        <w:t xml:space="preserve"> </w:t>
      </w:r>
      <w:r w:rsidR="00920DBB" w:rsidRPr="00920DBB">
        <w:rPr>
          <w:rFonts w:ascii="Helvetica" w:hAnsi="Helvetica" w:cs="Arial"/>
          <w:i/>
          <w:color w:val="FF0000"/>
          <w:sz w:val="22"/>
          <w:szCs w:val="22"/>
        </w:rPr>
        <w:t>(pronounce as H</w:t>
      </w:r>
      <w:r w:rsidR="00920DBB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920DBB" w:rsidRPr="00920DBB">
        <w:rPr>
          <w:rFonts w:ascii="Helvetica" w:hAnsi="Helvetica" w:cs="Arial"/>
          <w:i/>
          <w:color w:val="FF0000"/>
          <w:sz w:val="22"/>
          <w:szCs w:val="22"/>
        </w:rPr>
        <w:t>B</w:t>
      </w:r>
      <w:r w:rsidR="00920DBB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920DBB" w:rsidRPr="00920DBB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920DBB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920DBB" w:rsidRPr="00920DBB">
        <w:rPr>
          <w:rFonts w:ascii="Helvetica" w:hAnsi="Helvetica" w:cs="Arial"/>
          <w:i/>
          <w:color w:val="FF0000"/>
          <w:sz w:val="22"/>
          <w:szCs w:val="22"/>
        </w:rPr>
        <w:t>S)</w:t>
      </w:r>
      <w:r w:rsidR="0061320F" w:rsidRPr="0061320F">
        <w:rPr>
          <w:rFonts w:ascii="Helvetica" w:hAnsi="Helvetica" w:cs="Arial"/>
          <w:sz w:val="22"/>
          <w:szCs w:val="22"/>
        </w:rPr>
        <w:t xml:space="preserve"> that’s been pre-warmed to 37 degrees Celsius </w:t>
      </w:r>
      <w:r w:rsidR="0061320F" w:rsidRPr="0061320F">
        <w:rPr>
          <w:rFonts w:ascii="Helvetica" w:hAnsi="Helvetica" w:cs="Arial"/>
          <w:b/>
          <w:sz w:val="22"/>
          <w:szCs w:val="22"/>
        </w:rPr>
        <w:t>[</w:t>
      </w:r>
      <w:r w:rsidR="0061320F">
        <w:rPr>
          <w:rFonts w:ascii="Helvetica" w:hAnsi="Helvetica" w:cs="Arial"/>
          <w:b/>
          <w:sz w:val="22"/>
          <w:szCs w:val="22"/>
        </w:rPr>
        <w:t>2</w:t>
      </w:r>
      <w:r w:rsidR="0061320F" w:rsidRPr="0061320F">
        <w:rPr>
          <w:rFonts w:ascii="Helvetica" w:hAnsi="Helvetica" w:cs="Arial"/>
          <w:b/>
          <w:sz w:val="22"/>
          <w:szCs w:val="22"/>
        </w:rPr>
        <w:t>]</w:t>
      </w:r>
      <w:r w:rsidR="0061320F" w:rsidRPr="0061320F">
        <w:rPr>
          <w:rFonts w:ascii="Helvetica" w:hAnsi="Helvetica" w:cs="Arial"/>
          <w:sz w:val="22"/>
          <w:szCs w:val="22"/>
        </w:rPr>
        <w:t>.</w:t>
      </w:r>
    </w:p>
    <w:p w14:paraId="1736FA55" w14:textId="7D90BFD9" w:rsidR="00F729A6" w:rsidRPr="0061320F" w:rsidRDefault="0061320F" w:rsidP="006132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adds compound into media. </w:t>
      </w:r>
      <w:r w:rsidRPr="0061320F">
        <w:rPr>
          <w:rFonts w:ascii="Helvetica" w:hAnsi="Helvetica" w:cs="Arial"/>
          <w:b/>
          <w:sz w:val="22"/>
          <w:szCs w:val="22"/>
        </w:rPr>
        <w:t xml:space="preserve">TEXT: stimulators: </w:t>
      </w:r>
      <w:r w:rsidR="00F729A6" w:rsidRPr="0061320F">
        <w:rPr>
          <w:rFonts w:ascii="Helvetica" w:hAnsi="Helvetica" w:cs="Arial"/>
          <w:b/>
          <w:sz w:val="22"/>
          <w:szCs w:val="22"/>
        </w:rPr>
        <w:t>PMA (25 nM), human recombinant TNFα (25 ng/mL), or human recombinant IL-8 (50 ng/mL).</w:t>
      </w:r>
      <w:r w:rsidR="00F729A6" w:rsidRPr="00B11073">
        <w:rPr>
          <w:rFonts w:ascii="Helvetica" w:hAnsi="Helvetica" w:cs="Arial"/>
          <w:sz w:val="22"/>
          <w:szCs w:val="22"/>
        </w:rPr>
        <w:t xml:space="preserve"> </w:t>
      </w:r>
      <w:r w:rsidR="00E86A62" w:rsidRPr="00E86A6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71741247" w14:textId="3CF2FFA8" w:rsidR="0061320F" w:rsidRPr="0061320F" w:rsidRDefault="0061320F" w:rsidP="006132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into another solution.</w:t>
      </w:r>
    </w:p>
    <w:p w14:paraId="2CF4E0A3" w14:textId="61513B4D" w:rsidR="00F729A6" w:rsidRPr="00B11073" w:rsidRDefault="00F729A6" w:rsidP="00B110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11073">
        <w:rPr>
          <w:rFonts w:ascii="Helvetica" w:hAnsi="Helvetica" w:cs="Arial"/>
          <w:sz w:val="22"/>
          <w:szCs w:val="22"/>
        </w:rPr>
        <w:t>After the polarization treatment, aspirate the cell media from each well and carefully wash the cells 3x</w:t>
      </w:r>
      <w:r w:rsidR="0061320F">
        <w:rPr>
          <w:rFonts w:ascii="Helvetica" w:hAnsi="Helvetica" w:cs="Arial"/>
          <w:sz w:val="22"/>
          <w:szCs w:val="22"/>
        </w:rPr>
        <w:t xml:space="preserve"> with 1 milliliter</w:t>
      </w:r>
      <w:r w:rsidRPr="00B11073">
        <w:rPr>
          <w:rFonts w:ascii="Helvetica" w:hAnsi="Helvetica" w:cs="Arial"/>
          <w:sz w:val="22"/>
          <w:szCs w:val="22"/>
        </w:rPr>
        <w:t xml:space="preserve"> aliquots of either sterile PBS</w:t>
      </w:r>
      <w:r w:rsidR="00F376B6">
        <w:rPr>
          <w:rFonts w:ascii="Helvetica" w:hAnsi="Helvetica" w:cs="Arial"/>
          <w:sz w:val="22"/>
          <w:szCs w:val="22"/>
        </w:rPr>
        <w:t xml:space="preserve"> for PMA</w:t>
      </w:r>
      <w:r w:rsidR="006D166C">
        <w:rPr>
          <w:rFonts w:ascii="Helvetica" w:hAnsi="Helvetica" w:cs="Arial"/>
          <w:sz w:val="22"/>
          <w:szCs w:val="22"/>
        </w:rPr>
        <w:t xml:space="preserve"> </w:t>
      </w:r>
      <w:r w:rsidR="006D166C" w:rsidRPr="006D166C">
        <w:rPr>
          <w:rFonts w:ascii="Helvetica" w:hAnsi="Helvetica" w:cs="Arial"/>
          <w:i/>
          <w:color w:val="FF0000"/>
          <w:sz w:val="22"/>
          <w:szCs w:val="22"/>
        </w:rPr>
        <w:t>(pronounce as P</w:t>
      </w:r>
      <w:r w:rsidR="006D166C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6D166C" w:rsidRPr="006D166C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6D166C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6D166C" w:rsidRPr="006D166C">
        <w:rPr>
          <w:rFonts w:ascii="Helvetica" w:hAnsi="Helvetica" w:cs="Arial"/>
          <w:i/>
          <w:color w:val="FF0000"/>
          <w:sz w:val="22"/>
          <w:szCs w:val="22"/>
        </w:rPr>
        <w:t>A)</w:t>
      </w:r>
      <w:r w:rsidR="00F376B6">
        <w:rPr>
          <w:rFonts w:ascii="Helvetica" w:hAnsi="Helvetica" w:cs="Arial"/>
          <w:sz w:val="22"/>
          <w:szCs w:val="22"/>
        </w:rPr>
        <w:t xml:space="preserve">, TNFα </w:t>
      </w:r>
      <w:r w:rsidR="006D166C" w:rsidRPr="006D166C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6D166C">
        <w:rPr>
          <w:rFonts w:ascii="Helvetica" w:hAnsi="Helvetica" w:cs="Arial"/>
          <w:i/>
          <w:color w:val="FF0000"/>
          <w:sz w:val="22"/>
          <w:szCs w:val="22"/>
        </w:rPr>
        <w:t>T-N-F-alpha)</w:t>
      </w:r>
      <w:r w:rsidR="006D166C">
        <w:rPr>
          <w:rFonts w:ascii="Helvetica" w:hAnsi="Helvetica" w:cs="Arial"/>
          <w:sz w:val="22"/>
          <w:szCs w:val="22"/>
        </w:rPr>
        <w:t xml:space="preserve"> </w:t>
      </w:r>
      <w:r w:rsidR="00F376B6">
        <w:rPr>
          <w:rFonts w:ascii="Helvetica" w:hAnsi="Helvetica" w:cs="Arial"/>
          <w:sz w:val="22"/>
          <w:szCs w:val="22"/>
        </w:rPr>
        <w:t>and IL-8</w:t>
      </w:r>
      <w:r w:rsidR="006D166C">
        <w:rPr>
          <w:rFonts w:ascii="Helvetica" w:hAnsi="Helvetica" w:cs="Arial"/>
          <w:sz w:val="22"/>
          <w:szCs w:val="22"/>
        </w:rPr>
        <w:t xml:space="preserve"> </w:t>
      </w:r>
      <w:r w:rsidR="006D166C" w:rsidRPr="006D166C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6D166C" w:rsidRPr="00D2755B">
        <w:rPr>
          <w:rFonts w:ascii="Helvetica" w:hAnsi="Helvetica" w:cs="Arial"/>
          <w:i/>
          <w:color w:val="FF0000"/>
          <w:sz w:val="22"/>
          <w:szCs w:val="22"/>
        </w:rPr>
        <w:t xml:space="preserve">pronounce as </w:t>
      </w:r>
      <w:r w:rsidR="002707F4" w:rsidRPr="00D2755B">
        <w:rPr>
          <w:rFonts w:ascii="Helvetica" w:hAnsi="Helvetica" w:cs="Arial"/>
          <w:i/>
          <w:color w:val="FF0000"/>
          <w:sz w:val="22"/>
          <w:szCs w:val="22"/>
        </w:rPr>
        <w:t xml:space="preserve">interleukin </w:t>
      </w:r>
      <w:r w:rsidR="006D166C" w:rsidRPr="00D2755B">
        <w:rPr>
          <w:rFonts w:ascii="Helvetica" w:hAnsi="Helvetica" w:cs="Arial"/>
          <w:i/>
          <w:color w:val="FF0000"/>
          <w:sz w:val="22"/>
          <w:szCs w:val="22"/>
        </w:rPr>
        <w:t>-eight)</w:t>
      </w:r>
      <w:r w:rsidR="00F376B6">
        <w:rPr>
          <w:rFonts w:ascii="Helvetica" w:hAnsi="Helvetica" w:cs="Arial"/>
          <w:sz w:val="22"/>
          <w:szCs w:val="22"/>
        </w:rPr>
        <w:t xml:space="preserve"> stimulation, or HBSS </w:t>
      </w:r>
      <w:r w:rsidRPr="00B11073">
        <w:rPr>
          <w:rFonts w:ascii="Helvetica" w:hAnsi="Helvetica" w:cs="Arial"/>
          <w:sz w:val="22"/>
          <w:szCs w:val="22"/>
        </w:rPr>
        <w:t xml:space="preserve">for </w:t>
      </w:r>
      <w:r w:rsidR="00F376B6" w:rsidRPr="0061320F">
        <w:rPr>
          <w:rFonts w:ascii="Helvetica" w:hAnsi="Helvetica" w:cs="Arial"/>
          <w:sz w:val="22"/>
          <w:szCs w:val="22"/>
        </w:rPr>
        <w:t>hypochlorous acid stimulation</w:t>
      </w:r>
      <w:r w:rsidR="00F376B6">
        <w:rPr>
          <w:rFonts w:ascii="Helvetica" w:hAnsi="Helvetica" w:cs="Arial"/>
          <w:sz w:val="22"/>
          <w:szCs w:val="22"/>
        </w:rPr>
        <w:t xml:space="preserve"> </w:t>
      </w:r>
      <w:r w:rsidR="00F376B6" w:rsidRPr="00F376B6">
        <w:rPr>
          <w:rFonts w:ascii="Helvetica" w:hAnsi="Helvetica" w:cs="Arial"/>
          <w:b/>
          <w:sz w:val="22"/>
          <w:szCs w:val="22"/>
        </w:rPr>
        <w:t>[1]</w:t>
      </w:r>
      <w:r w:rsidRPr="00B11073">
        <w:rPr>
          <w:rFonts w:ascii="Helvetica" w:hAnsi="Helvetica" w:cs="Arial"/>
          <w:sz w:val="22"/>
          <w:szCs w:val="22"/>
        </w:rPr>
        <w:t>.</w:t>
      </w:r>
    </w:p>
    <w:p w14:paraId="495AAAA6" w14:textId="5648F25E" w:rsidR="00F729A6" w:rsidRPr="00B11073" w:rsidRDefault="006D166C" w:rsidP="006132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and adds solution into wells.</w:t>
      </w:r>
    </w:p>
    <w:p w14:paraId="36518F8D" w14:textId="3476C8DF" w:rsidR="00F729A6" w:rsidRPr="00B11073" w:rsidRDefault="00CB3FE4" w:rsidP="00B110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Pr="00B11073">
        <w:rPr>
          <w:rFonts w:ascii="Helvetica" w:hAnsi="Helvetica" w:cs="Arial"/>
          <w:sz w:val="22"/>
          <w:szCs w:val="22"/>
        </w:rPr>
        <w:t>fter removing the PBS in the final washing step</w:t>
      </w:r>
      <w:r>
        <w:rPr>
          <w:rFonts w:ascii="Helvetica" w:hAnsi="Helvetica" w:cs="Arial"/>
          <w:sz w:val="22"/>
          <w:szCs w:val="22"/>
        </w:rPr>
        <w:t>, add 1 milliliter</w:t>
      </w:r>
      <w:r w:rsidR="00F729A6" w:rsidRPr="00B11073">
        <w:rPr>
          <w:rFonts w:ascii="Helvetica" w:hAnsi="Helvetica" w:cs="Arial"/>
          <w:sz w:val="22"/>
          <w:szCs w:val="22"/>
        </w:rPr>
        <w:t xml:space="preserve"> of complete media containing PMA, TNFα, or IL-8</w:t>
      </w:r>
      <w:r w:rsidR="0057074D">
        <w:rPr>
          <w:rFonts w:ascii="Helvetica" w:hAnsi="Helvetica" w:cs="Arial"/>
          <w:sz w:val="22"/>
          <w:szCs w:val="22"/>
        </w:rPr>
        <w:t xml:space="preserve"> </w:t>
      </w:r>
      <w:r w:rsidR="0057074D" w:rsidRPr="0057074D">
        <w:rPr>
          <w:rFonts w:ascii="Helvetica" w:hAnsi="Helvetica" w:cs="Arial"/>
          <w:b/>
          <w:sz w:val="22"/>
          <w:szCs w:val="22"/>
        </w:rPr>
        <w:t>[1</w:t>
      </w:r>
      <w:r w:rsidR="0057074D">
        <w:rPr>
          <w:rFonts w:ascii="Helvetica" w:hAnsi="Helvetica" w:cs="Arial"/>
          <w:b/>
          <w:sz w:val="22"/>
          <w:szCs w:val="22"/>
        </w:rPr>
        <w:t>-TXT</w:t>
      </w:r>
      <w:r w:rsidR="0057074D" w:rsidRPr="0057074D">
        <w:rPr>
          <w:rFonts w:ascii="Helvetica" w:hAnsi="Helvetica" w:cs="Arial"/>
          <w:b/>
          <w:sz w:val="22"/>
          <w:szCs w:val="22"/>
        </w:rPr>
        <w:t>]</w:t>
      </w:r>
      <w:r w:rsidR="00F729A6" w:rsidRPr="00B11073">
        <w:rPr>
          <w:rFonts w:ascii="Helvetica" w:hAnsi="Helvetica" w:cs="Arial"/>
          <w:sz w:val="22"/>
          <w:szCs w:val="22"/>
        </w:rPr>
        <w:t xml:space="preserve">. </w:t>
      </w:r>
      <w:r w:rsidR="002F4031">
        <w:rPr>
          <w:rFonts w:ascii="Helvetica" w:hAnsi="Helvetica" w:cs="Arial"/>
          <w:sz w:val="22"/>
          <w:szCs w:val="22"/>
        </w:rPr>
        <w:t xml:space="preserve">Incubate the cells at 37 degrees Celsius and </w:t>
      </w:r>
      <w:r w:rsidR="002F4031" w:rsidRPr="00B11073">
        <w:rPr>
          <w:rFonts w:ascii="Helvetica" w:hAnsi="Helvetica" w:cs="Arial"/>
          <w:sz w:val="22"/>
          <w:szCs w:val="22"/>
        </w:rPr>
        <w:t xml:space="preserve">5% </w:t>
      </w:r>
      <w:r w:rsidR="002F4031">
        <w:rPr>
          <w:rFonts w:ascii="Helvetica" w:hAnsi="Helvetica" w:cs="Arial"/>
          <w:sz w:val="22"/>
          <w:szCs w:val="22"/>
        </w:rPr>
        <w:t>carbon dioxide</w:t>
      </w:r>
      <w:r w:rsidR="002F4031" w:rsidRPr="00B11073">
        <w:rPr>
          <w:rFonts w:ascii="Helvetica" w:hAnsi="Helvetica" w:cs="Arial"/>
          <w:sz w:val="22"/>
          <w:szCs w:val="22"/>
        </w:rPr>
        <w:t xml:space="preserve"> in a cell incubator</w:t>
      </w:r>
      <w:r w:rsidR="002F4031">
        <w:rPr>
          <w:rFonts w:ascii="Helvetica" w:hAnsi="Helvetica" w:cs="Arial"/>
          <w:sz w:val="22"/>
          <w:szCs w:val="22"/>
        </w:rPr>
        <w:t xml:space="preserve"> for 6 hours for TNF</w:t>
      </w:r>
      <w:r w:rsidR="002F4031" w:rsidRPr="00B11073">
        <w:rPr>
          <w:rFonts w:ascii="Helvetica" w:hAnsi="Helvetica" w:cs="Arial"/>
          <w:sz w:val="22"/>
          <w:szCs w:val="22"/>
        </w:rPr>
        <w:t>α</w:t>
      </w:r>
      <w:r w:rsidR="002F4031">
        <w:rPr>
          <w:rFonts w:ascii="Helvetica" w:hAnsi="Helvetica" w:cs="Arial"/>
          <w:sz w:val="22"/>
          <w:szCs w:val="22"/>
        </w:rPr>
        <w:t xml:space="preserve"> stimulation, and 24 hours for </w:t>
      </w:r>
      <w:r w:rsidR="002F4031" w:rsidRPr="00B11073">
        <w:rPr>
          <w:rFonts w:ascii="Helvetica" w:hAnsi="Helvetica" w:cs="Arial"/>
          <w:sz w:val="22"/>
          <w:szCs w:val="22"/>
        </w:rPr>
        <w:t xml:space="preserve">PMA </w:t>
      </w:r>
      <w:r w:rsidR="002F4031">
        <w:rPr>
          <w:rFonts w:ascii="Helvetica" w:hAnsi="Helvetica" w:cs="Arial"/>
          <w:sz w:val="22"/>
          <w:szCs w:val="22"/>
        </w:rPr>
        <w:t>or</w:t>
      </w:r>
      <w:r w:rsidR="002F4031" w:rsidRPr="00B11073">
        <w:rPr>
          <w:rFonts w:ascii="Helvetica" w:hAnsi="Helvetica" w:cs="Arial"/>
          <w:sz w:val="22"/>
          <w:szCs w:val="22"/>
        </w:rPr>
        <w:t xml:space="preserve"> IL-8</w:t>
      </w:r>
      <w:r w:rsidR="002F4031">
        <w:rPr>
          <w:rFonts w:ascii="Helvetica" w:hAnsi="Helvetica" w:cs="Arial"/>
          <w:sz w:val="22"/>
          <w:szCs w:val="22"/>
        </w:rPr>
        <w:t xml:space="preserve"> stimulation </w:t>
      </w:r>
      <w:r w:rsidR="002F4031" w:rsidRPr="002F4031">
        <w:rPr>
          <w:rFonts w:ascii="Helvetica" w:hAnsi="Helvetica" w:cs="Arial"/>
          <w:b/>
          <w:sz w:val="22"/>
          <w:szCs w:val="22"/>
        </w:rPr>
        <w:t>[2]</w:t>
      </w:r>
      <w:r w:rsidR="002F4031">
        <w:rPr>
          <w:rFonts w:ascii="Helvetica" w:hAnsi="Helvetica" w:cs="Arial"/>
          <w:sz w:val="22"/>
          <w:szCs w:val="22"/>
        </w:rPr>
        <w:t>.</w:t>
      </w:r>
    </w:p>
    <w:p w14:paraId="71FCE79D" w14:textId="23F04E16" w:rsidR="00F729A6" w:rsidRPr="00B11073" w:rsidRDefault="0057074D" w:rsidP="006D16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1 mL of medium. </w:t>
      </w:r>
      <w:r w:rsidR="006D166C" w:rsidRPr="002F4031">
        <w:rPr>
          <w:rFonts w:ascii="Helvetica" w:hAnsi="Helvetica" w:cs="Arial"/>
          <w:b/>
          <w:sz w:val="22"/>
          <w:szCs w:val="22"/>
        </w:rPr>
        <w:t>TEXT: experiments with PMA, TNFα, or IL-8</w:t>
      </w:r>
    </w:p>
    <w:p w14:paraId="4C04D59F" w14:textId="1DAE214E" w:rsidR="002F4031" w:rsidRDefault="002F4031" w:rsidP="002F40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incubator.</w:t>
      </w:r>
      <w:r w:rsidR="00611D56">
        <w:rPr>
          <w:rFonts w:ascii="Helvetica" w:hAnsi="Helvetica" w:cs="Arial"/>
          <w:sz w:val="22"/>
          <w:szCs w:val="22"/>
        </w:rPr>
        <w:t xml:space="preserve"> </w:t>
      </w:r>
      <w:r w:rsidR="00611D56" w:rsidRPr="00611D56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05A7707B" w14:textId="5AA7BA6E" w:rsidR="00F729A6" w:rsidRPr="00B11073" w:rsidRDefault="00F729A6" w:rsidP="00B110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11073">
        <w:rPr>
          <w:rFonts w:ascii="Helvetica" w:hAnsi="Helvetica" w:cs="Arial"/>
          <w:sz w:val="22"/>
          <w:szCs w:val="22"/>
        </w:rPr>
        <w:t xml:space="preserve">For experiments with </w:t>
      </w:r>
      <w:r w:rsidR="002F4031" w:rsidRPr="0061320F">
        <w:rPr>
          <w:rFonts w:ascii="Helvetica" w:hAnsi="Helvetica" w:cs="Arial"/>
          <w:sz w:val="22"/>
          <w:szCs w:val="22"/>
        </w:rPr>
        <w:t>hypochlorous acid</w:t>
      </w:r>
      <w:r w:rsidRPr="00B11073">
        <w:rPr>
          <w:rFonts w:ascii="Helvetica" w:hAnsi="Helvetica" w:cs="Arial"/>
          <w:sz w:val="22"/>
          <w:szCs w:val="22"/>
        </w:rPr>
        <w:t xml:space="preserve">, </w:t>
      </w:r>
      <w:r w:rsidR="00582925" w:rsidRPr="00B11073">
        <w:rPr>
          <w:rFonts w:ascii="Helvetica" w:hAnsi="Helvetica" w:cs="Arial"/>
          <w:sz w:val="22"/>
          <w:szCs w:val="22"/>
        </w:rPr>
        <w:t>after removing the HBSS in the final washing step</w:t>
      </w:r>
      <w:r w:rsidR="00582925">
        <w:rPr>
          <w:rFonts w:ascii="Helvetica" w:hAnsi="Helvetica" w:cs="Arial"/>
          <w:sz w:val="22"/>
          <w:szCs w:val="22"/>
        </w:rPr>
        <w:t>,</w:t>
      </w:r>
      <w:r w:rsidR="00582925" w:rsidRPr="00B11073">
        <w:rPr>
          <w:rFonts w:ascii="Helvetica" w:hAnsi="Helvetica" w:cs="Arial"/>
          <w:sz w:val="22"/>
          <w:szCs w:val="22"/>
        </w:rPr>
        <w:t xml:space="preserve"> </w:t>
      </w:r>
      <w:r w:rsidR="00582925">
        <w:rPr>
          <w:rFonts w:ascii="Helvetica" w:hAnsi="Helvetica" w:cs="Arial"/>
          <w:sz w:val="22"/>
          <w:szCs w:val="22"/>
        </w:rPr>
        <w:t xml:space="preserve">add 1 </w:t>
      </w:r>
      <w:r w:rsidR="00582925" w:rsidRPr="00D2755B">
        <w:rPr>
          <w:rFonts w:ascii="Helvetica" w:hAnsi="Helvetica" w:cs="Arial"/>
          <w:sz w:val="22"/>
          <w:szCs w:val="22"/>
        </w:rPr>
        <w:t>milliliter</w:t>
      </w:r>
      <w:r w:rsidRPr="00D2755B">
        <w:rPr>
          <w:rFonts w:ascii="Helvetica" w:hAnsi="Helvetica" w:cs="Arial"/>
          <w:sz w:val="22"/>
          <w:szCs w:val="22"/>
        </w:rPr>
        <w:t xml:space="preserve"> of </w:t>
      </w:r>
      <w:r w:rsidR="006E51E4" w:rsidRPr="00D2755B">
        <w:rPr>
          <w:rFonts w:ascii="Helvetica" w:hAnsi="Helvetica" w:cs="Arial"/>
          <w:sz w:val="22"/>
          <w:szCs w:val="22"/>
        </w:rPr>
        <w:t xml:space="preserve">freshly prepared </w:t>
      </w:r>
      <w:r w:rsidR="00582925" w:rsidRPr="00D2755B">
        <w:rPr>
          <w:rFonts w:ascii="Helvetica" w:hAnsi="Helvetica" w:cs="Arial"/>
          <w:sz w:val="22"/>
          <w:szCs w:val="22"/>
        </w:rPr>
        <w:t xml:space="preserve">hypochlorous acid </w:t>
      </w:r>
      <w:r w:rsidR="00582925" w:rsidRPr="00D2755B">
        <w:rPr>
          <w:rFonts w:ascii="Helvetica" w:hAnsi="Helvetica" w:cs="Arial"/>
          <w:b/>
          <w:sz w:val="22"/>
          <w:szCs w:val="22"/>
        </w:rPr>
        <w:t>[1</w:t>
      </w:r>
      <w:r w:rsidR="008C23BC" w:rsidRPr="00D2755B">
        <w:rPr>
          <w:rFonts w:ascii="Helvetica" w:hAnsi="Helvetica" w:cs="Arial"/>
          <w:b/>
          <w:sz w:val="22"/>
          <w:szCs w:val="22"/>
        </w:rPr>
        <w:t>-TXT</w:t>
      </w:r>
      <w:r w:rsidR="00582925" w:rsidRPr="00D2755B">
        <w:rPr>
          <w:rFonts w:ascii="Helvetica" w:hAnsi="Helvetica" w:cs="Arial"/>
          <w:b/>
          <w:sz w:val="22"/>
          <w:szCs w:val="22"/>
        </w:rPr>
        <w:t>]</w:t>
      </w:r>
      <w:r w:rsidRPr="00D2755B">
        <w:rPr>
          <w:rFonts w:ascii="Helvetica" w:hAnsi="Helvetica" w:cs="Arial"/>
          <w:sz w:val="22"/>
          <w:szCs w:val="22"/>
        </w:rPr>
        <w:t>. Then, incubate the cells for 15 min</w:t>
      </w:r>
      <w:r w:rsidR="00611D56" w:rsidRPr="00D2755B">
        <w:rPr>
          <w:rFonts w:ascii="Helvetica" w:hAnsi="Helvetica" w:cs="Arial"/>
          <w:sz w:val="22"/>
          <w:szCs w:val="22"/>
        </w:rPr>
        <w:t>utes</w:t>
      </w:r>
      <w:r w:rsidRPr="00D2755B">
        <w:rPr>
          <w:rFonts w:ascii="Helvetica" w:hAnsi="Helvetica" w:cs="Arial"/>
          <w:sz w:val="22"/>
          <w:szCs w:val="22"/>
        </w:rPr>
        <w:t xml:space="preserve"> at 37 </w:t>
      </w:r>
      <w:r w:rsidR="00611D56" w:rsidRPr="00D2755B">
        <w:rPr>
          <w:rFonts w:ascii="Helvetica" w:hAnsi="Helvetica" w:cs="Arial"/>
          <w:sz w:val="22"/>
          <w:szCs w:val="22"/>
        </w:rPr>
        <w:t>degrees Celsius in the</w:t>
      </w:r>
      <w:r w:rsidR="00611D56">
        <w:rPr>
          <w:rFonts w:ascii="Helvetica" w:hAnsi="Helvetica" w:cs="Arial"/>
          <w:sz w:val="22"/>
          <w:szCs w:val="22"/>
        </w:rPr>
        <w:t xml:space="preserve"> presence of 5% carbon dioxide</w:t>
      </w:r>
      <w:r w:rsidRPr="00B11073">
        <w:rPr>
          <w:rFonts w:ascii="Helvetica" w:hAnsi="Helvetica" w:cs="Arial"/>
          <w:sz w:val="22"/>
          <w:szCs w:val="22"/>
        </w:rPr>
        <w:t xml:space="preserve"> in a cell incubator</w:t>
      </w:r>
      <w:r w:rsidR="00E448C4">
        <w:rPr>
          <w:rFonts w:ascii="Helvetica" w:hAnsi="Helvetica" w:cs="Arial"/>
          <w:sz w:val="22"/>
          <w:szCs w:val="22"/>
        </w:rPr>
        <w:t xml:space="preserve"> </w:t>
      </w:r>
      <w:r w:rsidR="00E448C4" w:rsidRPr="00E448C4">
        <w:rPr>
          <w:rFonts w:ascii="Helvetica" w:hAnsi="Helvetica" w:cs="Arial"/>
          <w:b/>
          <w:sz w:val="22"/>
          <w:szCs w:val="22"/>
        </w:rPr>
        <w:t>[2]</w:t>
      </w:r>
      <w:r w:rsidRPr="00B11073">
        <w:rPr>
          <w:rFonts w:ascii="Helvetica" w:hAnsi="Helvetica" w:cs="Arial"/>
          <w:sz w:val="22"/>
          <w:szCs w:val="22"/>
        </w:rPr>
        <w:t>.</w:t>
      </w:r>
    </w:p>
    <w:p w14:paraId="0392C02E" w14:textId="5A9006A0" w:rsidR="00F729A6" w:rsidRDefault="00611D56" w:rsidP="00D179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1 mL of</w:t>
      </w:r>
      <w:r w:rsidR="006D4019">
        <w:rPr>
          <w:rFonts w:ascii="Helvetica" w:hAnsi="Helvetica" w:cs="Arial"/>
          <w:sz w:val="22"/>
          <w:szCs w:val="22"/>
        </w:rPr>
        <w:t xml:space="preserve"> </w:t>
      </w:r>
      <w:r w:rsidR="006D4019" w:rsidRPr="003060BE">
        <w:rPr>
          <w:rFonts w:ascii="Helvetica" w:hAnsi="Helvetica" w:cs="Arial"/>
          <w:color w:val="FF0000"/>
          <w:sz w:val="22"/>
          <w:szCs w:val="22"/>
        </w:rPr>
        <w:t>prepared hypochlorous acid</w:t>
      </w:r>
      <w:r>
        <w:rPr>
          <w:rFonts w:ascii="Helvetica" w:hAnsi="Helvetica" w:cs="Arial"/>
          <w:sz w:val="22"/>
          <w:szCs w:val="22"/>
        </w:rPr>
        <w:t>.</w:t>
      </w:r>
      <w:r w:rsidR="00E448C4">
        <w:rPr>
          <w:rFonts w:ascii="Helvetica" w:hAnsi="Helvetica" w:cs="Arial"/>
          <w:sz w:val="22"/>
          <w:szCs w:val="22"/>
        </w:rPr>
        <w:t xml:space="preserve"> </w:t>
      </w:r>
      <w:r w:rsidR="00E448C4" w:rsidRPr="002F4031">
        <w:rPr>
          <w:rFonts w:ascii="Helvetica" w:hAnsi="Helvetica" w:cs="Arial"/>
          <w:b/>
          <w:sz w:val="22"/>
          <w:szCs w:val="22"/>
        </w:rPr>
        <w:t>TEXT: ex</w:t>
      </w:r>
      <w:bookmarkStart w:id="0" w:name="_GoBack"/>
      <w:bookmarkEnd w:id="0"/>
      <w:r w:rsidR="00E448C4" w:rsidRPr="002F4031">
        <w:rPr>
          <w:rFonts w:ascii="Helvetica" w:hAnsi="Helvetica" w:cs="Arial"/>
          <w:b/>
          <w:sz w:val="22"/>
          <w:szCs w:val="22"/>
        </w:rPr>
        <w:t xml:space="preserve">periments with </w:t>
      </w:r>
      <w:r w:rsidR="00E448C4">
        <w:rPr>
          <w:rFonts w:ascii="Helvetica" w:hAnsi="Helvetica" w:cs="Arial"/>
          <w:b/>
          <w:sz w:val="22"/>
          <w:szCs w:val="22"/>
        </w:rPr>
        <w:t>HOCl</w:t>
      </w:r>
      <w:r w:rsidR="00E86A6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E86A62" w:rsidRPr="00E86A6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2C4365DF" w14:textId="625B081B" w:rsidR="00BB369B" w:rsidRPr="003060BE" w:rsidRDefault="00611D56" w:rsidP="003060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611D56">
        <w:rPr>
          <w:rFonts w:ascii="Helvetica" w:hAnsi="Helvetica" w:cs="Arial"/>
          <w:i/>
          <w:color w:val="4472C4" w:themeColor="accent1"/>
          <w:sz w:val="22"/>
          <w:szCs w:val="22"/>
        </w:rPr>
        <w:t>Use 3.3.2.</w:t>
      </w:r>
    </w:p>
    <w:p w14:paraId="287B2DBD" w14:textId="328613D1" w:rsidR="00F729A6" w:rsidRDefault="002F3490" w:rsidP="00B110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that, c</w:t>
      </w:r>
      <w:r w:rsidR="00F729A6" w:rsidRPr="00B11073">
        <w:rPr>
          <w:rFonts w:ascii="Helvetica" w:hAnsi="Helvetica" w:cs="Arial"/>
          <w:sz w:val="22"/>
          <w:szCs w:val="22"/>
        </w:rPr>
        <w:t xml:space="preserve">arefully aspirate the cell </w:t>
      </w:r>
      <w:r w:rsidR="00920DBB">
        <w:rPr>
          <w:rFonts w:ascii="Helvetica" w:hAnsi="Helvetica" w:cs="Arial"/>
          <w:sz w:val="22"/>
          <w:szCs w:val="22"/>
        </w:rPr>
        <w:t xml:space="preserve">supernatant and wash the cells 3 times with 1 milliliter </w:t>
      </w:r>
      <w:r w:rsidR="00F729A6" w:rsidRPr="00B11073">
        <w:rPr>
          <w:rFonts w:ascii="Helvetica" w:hAnsi="Helvetica" w:cs="Arial"/>
          <w:sz w:val="22"/>
          <w:szCs w:val="22"/>
        </w:rPr>
        <w:t>aliquots of HBSS</w:t>
      </w:r>
      <w:r w:rsidR="00920DBB">
        <w:rPr>
          <w:rFonts w:ascii="Helvetica" w:hAnsi="Helvetica" w:cs="Arial"/>
          <w:sz w:val="22"/>
          <w:szCs w:val="22"/>
        </w:rPr>
        <w:t xml:space="preserve"> </w:t>
      </w:r>
      <w:r w:rsidR="00920DBB" w:rsidRPr="00920DBB">
        <w:rPr>
          <w:rFonts w:ascii="Helvetica" w:hAnsi="Helvetica" w:cs="Arial"/>
          <w:b/>
          <w:sz w:val="22"/>
          <w:szCs w:val="22"/>
        </w:rPr>
        <w:t>[1</w:t>
      </w:r>
      <w:r w:rsidR="00920DBB">
        <w:rPr>
          <w:rFonts w:ascii="Helvetica" w:hAnsi="Helvetica" w:cs="Arial"/>
          <w:b/>
          <w:sz w:val="22"/>
          <w:szCs w:val="22"/>
        </w:rPr>
        <w:t>-TXT</w:t>
      </w:r>
      <w:r w:rsidR="00920DBB" w:rsidRPr="00920DBB">
        <w:rPr>
          <w:rFonts w:ascii="Helvetica" w:hAnsi="Helvetica" w:cs="Arial"/>
          <w:b/>
          <w:sz w:val="22"/>
          <w:szCs w:val="22"/>
        </w:rPr>
        <w:t>]</w:t>
      </w:r>
      <w:r w:rsidR="00F729A6" w:rsidRPr="00B11073">
        <w:rPr>
          <w:rFonts w:ascii="Helvetica" w:hAnsi="Helvetica" w:cs="Arial"/>
          <w:sz w:val="22"/>
          <w:szCs w:val="22"/>
        </w:rPr>
        <w:t>.</w:t>
      </w:r>
      <w:r w:rsidR="00920DBB">
        <w:rPr>
          <w:rFonts w:ascii="Helvetica" w:hAnsi="Helvetica" w:cs="Arial"/>
          <w:sz w:val="22"/>
          <w:szCs w:val="22"/>
        </w:rPr>
        <w:t xml:space="preserve"> </w:t>
      </w:r>
      <w:r w:rsidR="00F729A6" w:rsidRPr="00920DBB">
        <w:rPr>
          <w:rFonts w:ascii="Helvetica" w:hAnsi="Helvetica" w:cs="Arial"/>
          <w:sz w:val="22"/>
          <w:szCs w:val="22"/>
        </w:rPr>
        <w:t>After removing the HBSS fr</w:t>
      </w:r>
      <w:r w:rsidR="00063156">
        <w:rPr>
          <w:rFonts w:ascii="Helvetica" w:hAnsi="Helvetica" w:cs="Arial"/>
          <w:sz w:val="22"/>
          <w:szCs w:val="22"/>
        </w:rPr>
        <w:t>om the final wash step, add 1 milliliter</w:t>
      </w:r>
      <w:r w:rsidR="00F729A6" w:rsidRPr="00920DBB">
        <w:rPr>
          <w:rFonts w:ascii="Helvetica" w:hAnsi="Helvetica" w:cs="Arial"/>
          <w:sz w:val="22"/>
          <w:szCs w:val="22"/>
        </w:rPr>
        <w:t xml:space="preserve"> of complete RPMI-1640 culture media</w:t>
      </w:r>
      <w:r w:rsidR="00063156">
        <w:rPr>
          <w:rFonts w:ascii="Helvetica" w:hAnsi="Helvetica" w:cs="Arial"/>
          <w:sz w:val="22"/>
          <w:szCs w:val="22"/>
        </w:rPr>
        <w:t xml:space="preserve"> </w:t>
      </w:r>
      <w:r w:rsidR="00063156" w:rsidRPr="00063156">
        <w:rPr>
          <w:rFonts w:ascii="Helvetica" w:hAnsi="Helvetica" w:cs="Arial"/>
          <w:b/>
          <w:sz w:val="22"/>
          <w:szCs w:val="22"/>
        </w:rPr>
        <w:t>[2]</w:t>
      </w:r>
      <w:r w:rsidR="00F729A6" w:rsidRPr="00920DBB">
        <w:rPr>
          <w:rFonts w:ascii="Helvetica" w:hAnsi="Helvetica" w:cs="Arial"/>
          <w:sz w:val="22"/>
          <w:szCs w:val="22"/>
        </w:rPr>
        <w:t xml:space="preserve">. Then, incubate the </w:t>
      </w:r>
      <w:r w:rsidR="00F729A6" w:rsidRPr="00920DBB">
        <w:rPr>
          <w:rFonts w:ascii="Helvetica" w:hAnsi="Helvetica" w:cs="Arial"/>
          <w:sz w:val="22"/>
          <w:szCs w:val="22"/>
        </w:rPr>
        <w:t>cells for 24 h</w:t>
      </w:r>
      <w:r w:rsidR="00063156">
        <w:rPr>
          <w:rFonts w:ascii="Helvetica" w:hAnsi="Helvetica" w:cs="Arial"/>
          <w:sz w:val="22"/>
          <w:szCs w:val="22"/>
        </w:rPr>
        <w:t>ours</w:t>
      </w:r>
      <w:r w:rsidR="00F729A6" w:rsidRPr="00920DBB">
        <w:rPr>
          <w:rFonts w:ascii="Helvetica" w:hAnsi="Helvetica" w:cs="Arial"/>
          <w:sz w:val="22"/>
          <w:szCs w:val="22"/>
        </w:rPr>
        <w:t xml:space="preserve"> at 37 </w:t>
      </w:r>
      <w:r w:rsidR="00063156">
        <w:rPr>
          <w:rFonts w:ascii="Helvetica" w:hAnsi="Helvetica" w:cs="Arial"/>
          <w:sz w:val="22"/>
          <w:szCs w:val="22"/>
        </w:rPr>
        <w:t>degrees Celsius</w:t>
      </w:r>
      <w:r w:rsidR="00F729A6" w:rsidRPr="00920DBB">
        <w:rPr>
          <w:rFonts w:ascii="Helvetica" w:hAnsi="Helvetica" w:cs="Arial"/>
          <w:sz w:val="22"/>
          <w:szCs w:val="22"/>
        </w:rPr>
        <w:t xml:space="preserve"> in the presence of 5% </w:t>
      </w:r>
      <w:r w:rsidR="00063156">
        <w:rPr>
          <w:rFonts w:ascii="Helvetica" w:hAnsi="Helvetica" w:cs="Arial"/>
          <w:sz w:val="22"/>
          <w:szCs w:val="22"/>
        </w:rPr>
        <w:t>carbon dioxide</w:t>
      </w:r>
      <w:r w:rsidR="00F729A6" w:rsidRPr="00920DBB">
        <w:rPr>
          <w:rFonts w:ascii="Helvetica" w:hAnsi="Helvetica" w:cs="Arial"/>
          <w:sz w:val="22"/>
          <w:szCs w:val="22"/>
        </w:rPr>
        <w:t xml:space="preserve"> in a cell incubator</w:t>
      </w:r>
      <w:r w:rsidR="00063156">
        <w:rPr>
          <w:rFonts w:ascii="Helvetica" w:hAnsi="Helvetica" w:cs="Arial"/>
          <w:sz w:val="22"/>
          <w:szCs w:val="22"/>
        </w:rPr>
        <w:t xml:space="preserve"> </w:t>
      </w:r>
      <w:r w:rsidR="00063156" w:rsidRPr="00063156">
        <w:rPr>
          <w:rFonts w:ascii="Helvetica" w:hAnsi="Helvetica" w:cs="Arial"/>
          <w:b/>
          <w:sz w:val="22"/>
          <w:szCs w:val="22"/>
        </w:rPr>
        <w:t>[3]</w:t>
      </w:r>
      <w:r w:rsidR="00F729A6" w:rsidRPr="00920DBB">
        <w:rPr>
          <w:rFonts w:ascii="Helvetica" w:hAnsi="Helvetica" w:cs="Arial"/>
          <w:sz w:val="22"/>
          <w:szCs w:val="22"/>
        </w:rPr>
        <w:t>.</w:t>
      </w:r>
    </w:p>
    <w:p w14:paraId="1896789D" w14:textId="1C83EE0E" w:rsidR="00F729A6" w:rsidRDefault="00920DBB" w:rsidP="00920D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supernatant, and adds 1 mL of</w:t>
      </w:r>
      <w:r w:rsidR="003060BE">
        <w:rPr>
          <w:rFonts w:ascii="Helvetica" w:hAnsi="Helvetica" w:cs="Arial"/>
          <w:sz w:val="22"/>
          <w:szCs w:val="22"/>
        </w:rPr>
        <w:t xml:space="preserve"> </w:t>
      </w:r>
      <w:r w:rsidR="006D4019" w:rsidRPr="003060BE">
        <w:rPr>
          <w:rFonts w:ascii="Helvetica" w:hAnsi="Helvetica" w:cs="Arial"/>
          <w:color w:val="FF0000"/>
          <w:sz w:val="22"/>
          <w:szCs w:val="22"/>
        </w:rPr>
        <w:t>HBSS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920DBB">
        <w:rPr>
          <w:rFonts w:ascii="Helvetica" w:hAnsi="Helvetica" w:cs="Arial"/>
          <w:b/>
          <w:sz w:val="22"/>
          <w:szCs w:val="22"/>
        </w:rPr>
        <w:t>TEXT: Wash 3x</w:t>
      </w:r>
    </w:p>
    <w:p w14:paraId="37EAABB3" w14:textId="444F96A7" w:rsidR="00920DBB" w:rsidRDefault="00063156" w:rsidP="00920D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culture into each well.</w:t>
      </w:r>
    </w:p>
    <w:p w14:paraId="6A8325D7" w14:textId="458C4AA1" w:rsidR="00063156" w:rsidRPr="00920DBB" w:rsidRDefault="002413D8" w:rsidP="00920D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incubator.</w:t>
      </w:r>
    </w:p>
    <w:p w14:paraId="47C3B92E" w14:textId="3E5EA663" w:rsidR="00F729A6" w:rsidRPr="00856191" w:rsidRDefault="00F729A6" w:rsidP="0085619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20DBB">
        <w:rPr>
          <w:rFonts w:ascii="Helvetica" w:hAnsi="Helvetica" w:cs="Arial"/>
          <w:b/>
          <w:i w:val="0"/>
          <w:sz w:val="22"/>
          <w:szCs w:val="22"/>
        </w:rPr>
        <w:t xml:space="preserve">Visualization of MET in </w:t>
      </w:r>
      <w:r w:rsidR="00920DBB">
        <w:rPr>
          <w:rFonts w:ascii="Helvetica" w:hAnsi="Helvetica" w:cs="Arial"/>
          <w:b/>
          <w:i w:val="0"/>
          <w:sz w:val="22"/>
          <w:szCs w:val="22"/>
        </w:rPr>
        <w:t>L</w:t>
      </w:r>
      <w:r w:rsidRPr="00920DBB">
        <w:rPr>
          <w:rFonts w:ascii="Helvetica" w:hAnsi="Helvetica" w:cs="Arial"/>
          <w:b/>
          <w:i w:val="0"/>
          <w:sz w:val="22"/>
          <w:szCs w:val="22"/>
        </w:rPr>
        <w:t xml:space="preserve">ive </w:t>
      </w:r>
      <w:r w:rsidR="00920DBB">
        <w:rPr>
          <w:rFonts w:ascii="Helvetica" w:hAnsi="Helvetica" w:cs="Arial"/>
          <w:b/>
          <w:i w:val="0"/>
          <w:sz w:val="22"/>
          <w:szCs w:val="22"/>
        </w:rPr>
        <w:t>C</w:t>
      </w:r>
      <w:r w:rsidRPr="00920DBB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920DBB">
        <w:rPr>
          <w:rFonts w:ascii="Helvetica" w:hAnsi="Helvetica" w:cs="Arial"/>
          <w:b/>
          <w:i w:val="0"/>
          <w:sz w:val="22"/>
          <w:szCs w:val="22"/>
        </w:rPr>
        <w:t>C</w:t>
      </w:r>
      <w:r w:rsidRPr="00920DBB">
        <w:rPr>
          <w:rFonts w:ascii="Helvetica" w:hAnsi="Helvetica" w:cs="Arial"/>
          <w:b/>
          <w:i w:val="0"/>
          <w:sz w:val="22"/>
          <w:szCs w:val="22"/>
        </w:rPr>
        <w:t>ultur</w:t>
      </w:r>
      <w:r w:rsidR="00974870">
        <w:rPr>
          <w:rFonts w:ascii="Helvetica" w:hAnsi="Helvetica" w:cs="Arial"/>
          <w:b/>
          <w:i w:val="0"/>
          <w:sz w:val="22"/>
          <w:szCs w:val="22"/>
        </w:rPr>
        <w:t>e</w:t>
      </w:r>
    </w:p>
    <w:p w14:paraId="430A9899" w14:textId="62DD5864" w:rsidR="00F729A6" w:rsidRPr="00D47BAD" w:rsidRDefault="00F729A6" w:rsidP="00920D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755B">
        <w:rPr>
          <w:rFonts w:ascii="Helvetica" w:hAnsi="Helvetica" w:cs="Arial"/>
          <w:sz w:val="22"/>
          <w:szCs w:val="22"/>
        </w:rPr>
        <w:t>Prepare SYTOX</w:t>
      </w:r>
      <w:r w:rsidR="00974870" w:rsidRPr="00D2755B">
        <w:rPr>
          <w:rFonts w:ascii="Helvetica" w:hAnsi="Helvetica" w:cs="Arial"/>
          <w:sz w:val="22"/>
          <w:szCs w:val="22"/>
        </w:rPr>
        <w:t xml:space="preserve"> </w:t>
      </w:r>
      <w:r w:rsidR="00974870" w:rsidRPr="00D2755B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087CC8" w:rsidRPr="00D2755B">
        <w:rPr>
          <w:rFonts w:ascii="Helvetica" w:hAnsi="Helvetica" w:cs="Arial"/>
          <w:i/>
          <w:color w:val="FF0000"/>
          <w:sz w:val="22"/>
          <w:szCs w:val="22"/>
        </w:rPr>
        <w:t>sigh-tocks</w:t>
      </w:r>
      <w:r w:rsidR="00974870" w:rsidRPr="00D2755B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D2755B">
        <w:rPr>
          <w:rFonts w:ascii="Helvetica" w:hAnsi="Helvetica" w:cs="Arial"/>
          <w:sz w:val="22"/>
          <w:szCs w:val="22"/>
        </w:rPr>
        <w:t xml:space="preserve"> green dye in HBSS at a concentration of</w:t>
      </w:r>
      <w:r w:rsidRPr="00920DBB">
        <w:rPr>
          <w:rFonts w:ascii="Helvetica" w:hAnsi="Helvetica" w:cs="Arial"/>
          <w:sz w:val="22"/>
          <w:szCs w:val="22"/>
        </w:rPr>
        <w:t xml:space="preserve"> 40 </w:t>
      </w:r>
      <w:r w:rsidR="00D47BAD">
        <w:rPr>
          <w:rFonts w:ascii="Helvetica" w:hAnsi="Helvetica" w:cs="Arial"/>
          <w:sz w:val="22"/>
          <w:szCs w:val="22"/>
        </w:rPr>
        <w:t>micromolar</w:t>
      </w:r>
      <w:r w:rsidR="00547A6F">
        <w:rPr>
          <w:rFonts w:ascii="Helvetica" w:hAnsi="Helvetica" w:cs="Arial"/>
          <w:sz w:val="22"/>
          <w:szCs w:val="22"/>
        </w:rPr>
        <w:t xml:space="preserve"> </w:t>
      </w:r>
      <w:r w:rsidR="00547A6F" w:rsidRPr="00547A6F">
        <w:rPr>
          <w:rFonts w:ascii="Helvetica" w:hAnsi="Helvetica" w:cs="Arial"/>
          <w:b/>
          <w:sz w:val="22"/>
          <w:szCs w:val="22"/>
        </w:rPr>
        <w:t>[1]</w:t>
      </w:r>
      <w:r w:rsidRPr="00920DBB">
        <w:rPr>
          <w:rFonts w:ascii="Helvetica" w:hAnsi="Helvetica" w:cs="Arial"/>
          <w:sz w:val="22"/>
          <w:szCs w:val="22"/>
        </w:rPr>
        <w:t>.</w:t>
      </w:r>
      <w:r w:rsidR="00D47BAD">
        <w:rPr>
          <w:rFonts w:ascii="Helvetica" w:hAnsi="Helvetica" w:cs="Arial"/>
          <w:sz w:val="22"/>
          <w:szCs w:val="22"/>
        </w:rPr>
        <w:t xml:space="preserve"> </w:t>
      </w:r>
      <w:r w:rsidR="00547A6F">
        <w:rPr>
          <w:rFonts w:ascii="Helvetica" w:hAnsi="Helvetica" w:cs="Arial"/>
          <w:sz w:val="22"/>
          <w:szCs w:val="22"/>
        </w:rPr>
        <w:t>D</w:t>
      </w:r>
      <w:r w:rsidRPr="00D47BAD">
        <w:rPr>
          <w:rFonts w:ascii="Helvetica" w:hAnsi="Helvetica" w:cs="Arial"/>
          <w:sz w:val="22"/>
          <w:szCs w:val="22"/>
        </w:rPr>
        <w:t>irectly add</w:t>
      </w:r>
      <w:r w:rsidR="00547A6F">
        <w:rPr>
          <w:rFonts w:ascii="Helvetica" w:hAnsi="Helvetica" w:cs="Arial"/>
          <w:sz w:val="22"/>
          <w:szCs w:val="22"/>
        </w:rPr>
        <w:t xml:space="preserve"> 25 microliters</w:t>
      </w:r>
      <w:r w:rsidRPr="00D47BAD">
        <w:rPr>
          <w:rFonts w:ascii="Helvetica" w:hAnsi="Helvetica" w:cs="Arial"/>
          <w:sz w:val="22"/>
          <w:szCs w:val="22"/>
        </w:rPr>
        <w:t xml:space="preserve"> of the dye to each well containing HMDM</w:t>
      </w:r>
      <w:r w:rsidR="00547A6F">
        <w:rPr>
          <w:rFonts w:ascii="Helvetica" w:hAnsi="Helvetica" w:cs="Arial"/>
          <w:sz w:val="22"/>
          <w:szCs w:val="22"/>
        </w:rPr>
        <w:t xml:space="preserve"> </w:t>
      </w:r>
      <w:r w:rsidR="00547A6F" w:rsidRPr="00547A6F">
        <w:rPr>
          <w:rFonts w:ascii="Helvetica" w:hAnsi="Helvetica" w:cs="Arial"/>
          <w:b/>
          <w:sz w:val="22"/>
          <w:szCs w:val="22"/>
        </w:rPr>
        <w:t>[2]</w:t>
      </w:r>
      <w:r w:rsidRPr="00D47BAD">
        <w:rPr>
          <w:rFonts w:ascii="Helvetica" w:hAnsi="Helvetica" w:cs="Arial"/>
          <w:sz w:val="22"/>
          <w:szCs w:val="22"/>
        </w:rPr>
        <w:t>.</w:t>
      </w:r>
      <w:r w:rsidR="00A2136F" w:rsidRPr="00A2136F">
        <w:rPr>
          <w:rFonts w:ascii="Helvetica" w:hAnsi="Helvetica" w:cs="Arial"/>
          <w:sz w:val="22"/>
          <w:szCs w:val="22"/>
        </w:rPr>
        <w:t xml:space="preserve"> </w:t>
      </w:r>
      <w:r w:rsidR="00A2136F" w:rsidRPr="00920DBB">
        <w:rPr>
          <w:rFonts w:ascii="Helvetica" w:hAnsi="Helvetica" w:cs="Arial"/>
          <w:sz w:val="22"/>
          <w:szCs w:val="22"/>
        </w:rPr>
        <w:t>Incubate cells at room temperature</w:t>
      </w:r>
      <w:r w:rsidR="00A2136F">
        <w:rPr>
          <w:rFonts w:ascii="Helvetica" w:hAnsi="Helvetica" w:cs="Arial"/>
          <w:sz w:val="22"/>
          <w:szCs w:val="22"/>
        </w:rPr>
        <w:t xml:space="preserve"> </w:t>
      </w:r>
      <w:r w:rsidR="00A2136F" w:rsidRPr="00920DBB">
        <w:rPr>
          <w:rFonts w:ascii="Helvetica" w:hAnsi="Helvetica" w:cs="Arial"/>
          <w:sz w:val="22"/>
          <w:szCs w:val="22"/>
        </w:rPr>
        <w:t>for 5 min</w:t>
      </w:r>
      <w:r w:rsidR="00A2136F">
        <w:rPr>
          <w:rFonts w:ascii="Helvetica" w:hAnsi="Helvetica" w:cs="Arial"/>
          <w:sz w:val="22"/>
          <w:szCs w:val="22"/>
        </w:rPr>
        <w:t>utes</w:t>
      </w:r>
      <w:r w:rsidR="00A2136F" w:rsidRPr="00920DBB">
        <w:rPr>
          <w:rFonts w:ascii="Helvetica" w:hAnsi="Helvetica" w:cs="Arial"/>
          <w:sz w:val="22"/>
          <w:szCs w:val="22"/>
        </w:rPr>
        <w:t xml:space="preserve"> in the dark</w:t>
      </w:r>
      <w:r w:rsidR="00A2136F">
        <w:rPr>
          <w:rFonts w:ascii="Helvetica" w:hAnsi="Helvetica" w:cs="Arial"/>
          <w:sz w:val="22"/>
          <w:szCs w:val="22"/>
        </w:rPr>
        <w:t xml:space="preserve"> </w:t>
      </w:r>
      <w:r w:rsidR="00A2136F" w:rsidRPr="00A2136F">
        <w:rPr>
          <w:rFonts w:ascii="Helvetica" w:hAnsi="Helvetica" w:cs="Arial"/>
          <w:b/>
          <w:sz w:val="22"/>
          <w:szCs w:val="22"/>
        </w:rPr>
        <w:t>[3]</w:t>
      </w:r>
      <w:r w:rsidR="00A2136F" w:rsidRPr="00920DBB">
        <w:rPr>
          <w:rFonts w:ascii="Helvetica" w:hAnsi="Helvetica" w:cs="Arial"/>
          <w:sz w:val="22"/>
          <w:szCs w:val="22"/>
        </w:rPr>
        <w:t>.</w:t>
      </w:r>
    </w:p>
    <w:p w14:paraId="088CF72F" w14:textId="08BE1358" w:rsidR="00F729A6" w:rsidRDefault="00547A6F" w:rsidP="00547A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prepares green dye.</w:t>
      </w:r>
      <w:r w:rsidR="00E86A62" w:rsidRPr="00E86A6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Important Step</w:t>
      </w:r>
    </w:p>
    <w:p w14:paraId="10FBEEDB" w14:textId="29C605BA" w:rsidR="00547A6F" w:rsidRDefault="00547A6F" w:rsidP="00547A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dye to each well.</w:t>
      </w:r>
      <w:r w:rsidR="00E86A6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86A62" w:rsidRPr="00E86A6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706E54B2" w14:textId="39009516" w:rsidR="00F729A6" w:rsidRPr="00A2136F" w:rsidRDefault="00A2136F" w:rsidP="00A213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 the dark.</w:t>
      </w:r>
    </w:p>
    <w:p w14:paraId="53B42268" w14:textId="62CF34C3" w:rsidR="00F729A6" w:rsidRPr="000B7F2C" w:rsidRDefault="000B7F2C" w:rsidP="00920D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p</w:t>
      </w:r>
      <w:r w:rsidR="00F729A6" w:rsidRPr="00920DBB">
        <w:rPr>
          <w:rFonts w:ascii="Helvetica" w:hAnsi="Helvetica" w:cs="Arial"/>
          <w:sz w:val="22"/>
          <w:szCs w:val="22"/>
        </w:rPr>
        <w:t>lace the HMDM in tissue culture wells on the microscope stage of an inverted fluorescent microscope for imaging</w:t>
      </w:r>
      <w:r w:rsidRPr="000B7F2C">
        <w:rPr>
          <w:rFonts w:ascii="Helvetica" w:hAnsi="Helvetica" w:cs="Arial"/>
          <w:b/>
          <w:sz w:val="22"/>
          <w:szCs w:val="22"/>
        </w:rPr>
        <w:t xml:space="preserve"> [1]</w:t>
      </w:r>
      <w:r w:rsidR="00F729A6" w:rsidRPr="00920DBB">
        <w:rPr>
          <w:rFonts w:ascii="Helvetica" w:hAnsi="Helvetica" w:cs="Arial"/>
          <w:sz w:val="22"/>
          <w:szCs w:val="22"/>
        </w:rPr>
        <w:t>.</w:t>
      </w:r>
      <w:r w:rsidRPr="000B7F2C">
        <w:rPr>
          <w:rFonts w:ascii="Helvetica" w:hAnsi="Helvetica" w:cs="Arial"/>
          <w:sz w:val="22"/>
          <w:szCs w:val="22"/>
        </w:rPr>
        <w:t xml:space="preserve"> </w:t>
      </w:r>
      <w:r w:rsidRPr="00920DBB">
        <w:rPr>
          <w:rFonts w:ascii="Helvetica" w:hAnsi="Helvetica" w:cs="Arial"/>
          <w:sz w:val="22"/>
          <w:szCs w:val="22"/>
        </w:rPr>
        <w:t xml:space="preserve">Turn on a broad-spectrum fluorescent light source, brightfield light source, and inverted microscope installed with a high-resolution color digital camera </w:t>
      </w:r>
      <w:r w:rsidRPr="000B7F2C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Pr="000B7F2C">
        <w:rPr>
          <w:rFonts w:ascii="Helvetica" w:hAnsi="Helvetica" w:cs="Arial"/>
          <w:b/>
          <w:sz w:val="22"/>
          <w:szCs w:val="22"/>
        </w:rPr>
        <w:t>]</w:t>
      </w:r>
      <w:r w:rsidRPr="00920DBB">
        <w:rPr>
          <w:rFonts w:ascii="Helvetica" w:hAnsi="Helvetica" w:cs="Arial"/>
          <w:sz w:val="22"/>
          <w:szCs w:val="22"/>
        </w:rPr>
        <w:t>.</w:t>
      </w:r>
    </w:p>
    <w:p w14:paraId="4098BF6E" w14:textId="5C4FE918" w:rsidR="00F729A6" w:rsidRDefault="000B7F2C" w:rsidP="00A213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under a microscope.</w:t>
      </w:r>
    </w:p>
    <w:p w14:paraId="3C1D7853" w14:textId="0D688665" w:rsidR="00F729A6" w:rsidRPr="000B7F2C" w:rsidRDefault="000B7F2C" w:rsidP="000B7F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turns on the equipment.</w:t>
      </w:r>
    </w:p>
    <w:p w14:paraId="519DD5ED" w14:textId="513A3BDB" w:rsidR="00F729A6" w:rsidRPr="00920DBB" w:rsidRDefault="00F729A6" w:rsidP="00920D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20DBB">
        <w:rPr>
          <w:rFonts w:ascii="Helvetica" w:hAnsi="Helvetica" w:cs="Arial"/>
          <w:sz w:val="22"/>
          <w:szCs w:val="22"/>
        </w:rPr>
        <w:t>Rotate the filter wheel to the “number 2” p</w:t>
      </w:r>
      <w:r w:rsidR="000D7F32">
        <w:rPr>
          <w:rFonts w:ascii="Helvetica" w:hAnsi="Helvetica" w:cs="Arial"/>
          <w:sz w:val="22"/>
          <w:szCs w:val="22"/>
        </w:rPr>
        <w:t xml:space="preserve">osition for green fluorescence with </w:t>
      </w:r>
      <w:r w:rsidRPr="00920DBB">
        <w:rPr>
          <w:rFonts w:ascii="Helvetica" w:hAnsi="Helvetica" w:cs="Arial"/>
          <w:sz w:val="22"/>
          <w:szCs w:val="22"/>
        </w:rPr>
        <w:t xml:space="preserve">excitation </w:t>
      </w:r>
      <w:r w:rsidR="000D7F32">
        <w:rPr>
          <w:rFonts w:ascii="Helvetica" w:hAnsi="Helvetica" w:cs="Arial"/>
          <w:sz w:val="22"/>
          <w:szCs w:val="22"/>
        </w:rPr>
        <w:t>at</w:t>
      </w:r>
      <w:r w:rsidRPr="00920DBB">
        <w:rPr>
          <w:rFonts w:ascii="Helvetica" w:hAnsi="Helvetica" w:cs="Arial"/>
          <w:sz w:val="22"/>
          <w:szCs w:val="22"/>
        </w:rPr>
        <w:t xml:space="preserve"> 504 n</w:t>
      </w:r>
      <w:r w:rsidR="000D7F32">
        <w:rPr>
          <w:rFonts w:ascii="Helvetica" w:hAnsi="Helvetica" w:cs="Arial"/>
          <w:sz w:val="22"/>
          <w:szCs w:val="22"/>
        </w:rPr>
        <w:t>ano</w:t>
      </w:r>
      <w:r w:rsidRPr="00920DBB">
        <w:rPr>
          <w:rFonts w:ascii="Helvetica" w:hAnsi="Helvetica" w:cs="Arial"/>
          <w:sz w:val="22"/>
          <w:szCs w:val="22"/>
        </w:rPr>
        <w:t>m</w:t>
      </w:r>
      <w:r w:rsidR="000D7F32">
        <w:rPr>
          <w:rFonts w:ascii="Helvetica" w:hAnsi="Helvetica" w:cs="Arial"/>
          <w:sz w:val="22"/>
          <w:szCs w:val="22"/>
        </w:rPr>
        <w:t>eters and</w:t>
      </w:r>
      <w:r w:rsidRPr="00920DBB">
        <w:rPr>
          <w:rFonts w:ascii="Helvetica" w:hAnsi="Helvetica" w:cs="Arial"/>
          <w:sz w:val="22"/>
          <w:szCs w:val="22"/>
        </w:rPr>
        <w:t xml:space="preserve"> e</w:t>
      </w:r>
      <w:r w:rsidR="000D7F32">
        <w:rPr>
          <w:rFonts w:ascii="Helvetica" w:hAnsi="Helvetica" w:cs="Arial"/>
          <w:sz w:val="22"/>
          <w:szCs w:val="22"/>
        </w:rPr>
        <w:t>mission at</w:t>
      </w:r>
      <w:r w:rsidRPr="00920DBB">
        <w:rPr>
          <w:rFonts w:ascii="Helvetica" w:hAnsi="Helvetica" w:cs="Arial"/>
          <w:sz w:val="22"/>
          <w:szCs w:val="22"/>
        </w:rPr>
        <w:t xml:space="preserve"> 523 n</w:t>
      </w:r>
      <w:r w:rsidR="000D7F32">
        <w:rPr>
          <w:rFonts w:ascii="Helvetica" w:hAnsi="Helvetica" w:cs="Arial"/>
          <w:sz w:val="22"/>
          <w:szCs w:val="22"/>
        </w:rPr>
        <w:t>ano</w:t>
      </w:r>
      <w:r w:rsidRPr="00920DBB">
        <w:rPr>
          <w:rFonts w:ascii="Helvetica" w:hAnsi="Helvetica" w:cs="Arial"/>
          <w:sz w:val="22"/>
          <w:szCs w:val="22"/>
        </w:rPr>
        <w:t>m</w:t>
      </w:r>
      <w:r w:rsidR="000D7F32">
        <w:rPr>
          <w:rFonts w:ascii="Helvetica" w:hAnsi="Helvetica" w:cs="Arial"/>
          <w:sz w:val="22"/>
          <w:szCs w:val="22"/>
        </w:rPr>
        <w:t>eters</w:t>
      </w:r>
      <w:r w:rsidRPr="00920DBB">
        <w:rPr>
          <w:rFonts w:ascii="Helvetica" w:hAnsi="Helvetica" w:cs="Arial"/>
          <w:sz w:val="22"/>
          <w:szCs w:val="22"/>
        </w:rPr>
        <w:t xml:space="preserve"> </w:t>
      </w:r>
      <w:r w:rsidR="000D7F32" w:rsidRPr="000D7F32">
        <w:rPr>
          <w:rFonts w:ascii="Helvetica" w:hAnsi="Helvetica" w:cs="Arial"/>
          <w:b/>
          <w:sz w:val="22"/>
          <w:szCs w:val="22"/>
        </w:rPr>
        <w:t>[1]</w:t>
      </w:r>
      <w:r w:rsidRPr="00920DBB">
        <w:rPr>
          <w:rFonts w:ascii="Helvetica" w:hAnsi="Helvetica" w:cs="Arial"/>
          <w:sz w:val="22"/>
          <w:szCs w:val="22"/>
        </w:rPr>
        <w:t>.</w:t>
      </w:r>
    </w:p>
    <w:p w14:paraId="2F24D3C5" w14:textId="67EA9A7C" w:rsidR="00F729A6" w:rsidRDefault="000D7F32" w:rsidP="000D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rotates the wheel.</w:t>
      </w:r>
    </w:p>
    <w:p w14:paraId="6F8BF95F" w14:textId="037D4D20" w:rsidR="000D7F32" w:rsidRPr="000D7F32" w:rsidRDefault="000D7F32" w:rsidP="000D7F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20DBB">
        <w:rPr>
          <w:rFonts w:ascii="Helvetica" w:hAnsi="Helvetica" w:cs="Arial"/>
          <w:sz w:val="22"/>
          <w:szCs w:val="22"/>
        </w:rPr>
        <w:t>Using the 5x objective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D7F32">
        <w:rPr>
          <w:rFonts w:ascii="Helvetica" w:hAnsi="Helvetica" w:cs="Arial"/>
          <w:b/>
          <w:sz w:val="22"/>
          <w:szCs w:val="22"/>
        </w:rPr>
        <w:t>[1]</w:t>
      </w:r>
      <w:r w:rsidRPr="00920DBB">
        <w:rPr>
          <w:rFonts w:ascii="Helvetica" w:hAnsi="Helvetica" w:cs="Arial"/>
          <w:sz w:val="22"/>
          <w:szCs w:val="22"/>
        </w:rPr>
        <w:t xml:space="preserve">, focus the image with the coarse focus, then the fine focus knobs on the microscope, until the image appears sharp, clear, and focused </w:t>
      </w:r>
      <w:r w:rsidRPr="000D7F32">
        <w:rPr>
          <w:rFonts w:ascii="Helvetica" w:hAnsi="Helvetica" w:cs="Arial"/>
          <w:b/>
          <w:sz w:val="22"/>
          <w:szCs w:val="22"/>
        </w:rPr>
        <w:t>[2]</w:t>
      </w:r>
      <w:r w:rsidRPr="00920DBB">
        <w:rPr>
          <w:rFonts w:ascii="Helvetica" w:hAnsi="Helvetica" w:cs="Arial"/>
          <w:sz w:val="22"/>
          <w:szCs w:val="22"/>
        </w:rPr>
        <w:t>.</w:t>
      </w:r>
      <w:r w:rsidRPr="000D7F32">
        <w:rPr>
          <w:rFonts w:ascii="Helvetica" w:hAnsi="Helvetica" w:cs="Arial"/>
          <w:sz w:val="22"/>
          <w:szCs w:val="22"/>
        </w:rPr>
        <w:t xml:space="preserve"> </w:t>
      </w:r>
      <w:r w:rsidRPr="00920DBB">
        <w:rPr>
          <w:rFonts w:ascii="Helvetica" w:hAnsi="Helvetica" w:cs="Arial"/>
          <w:sz w:val="22"/>
          <w:szCs w:val="22"/>
        </w:rPr>
        <w:t>Switch the microscope to the camera mode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D7F32">
        <w:rPr>
          <w:rFonts w:ascii="Helvetica" w:hAnsi="Helvetica" w:cs="Arial"/>
          <w:b/>
          <w:sz w:val="22"/>
          <w:szCs w:val="22"/>
        </w:rPr>
        <w:t>[3]</w:t>
      </w:r>
      <w:r w:rsidRPr="00920DBB">
        <w:rPr>
          <w:rFonts w:ascii="Helvetica" w:hAnsi="Helvetica" w:cs="Arial"/>
          <w:sz w:val="22"/>
          <w:szCs w:val="22"/>
        </w:rPr>
        <w:t>.</w:t>
      </w:r>
    </w:p>
    <w:p w14:paraId="32DCEAE8" w14:textId="1C3891F6" w:rsidR="00F729A6" w:rsidRDefault="000D7F32" w:rsidP="000D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switches to 5x objective.</w:t>
      </w:r>
    </w:p>
    <w:p w14:paraId="602CA4EA" w14:textId="2D4E1F3F" w:rsidR="00F729A6" w:rsidRDefault="000D7F32" w:rsidP="000D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adjusts coarse focus, then fine focus.</w:t>
      </w:r>
    </w:p>
    <w:p w14:paraId="6ED0A137" w14:textId="7146CFD3" w:rsidR="00F729A6" w:rsidRPr="000D7F32" w:rsidRDefault="000D7F32" w:rsidP="000D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switches to camera mode.</w:t>
      </w:r>
    </w:p>
    <w:p w14:paraId="67CC53FF" w14:textId="28CAD88A" w:rsidR="00F729A6" w:rsidRPr="000D7F32" w:rsidRDefault="00F729A6" w:rsidP="00920D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20DBB">
        <w:rPr>
          <w:rFonts w:ascii="Helvetica" w:hAnsi="Helvetica" w:cs="Arial"/>
          <w:sz w:val="22"/>
          <w:szCs w:val="22"/>
        </w:rPr>
        <w:t>Start the associated software.</w:t>
      </w:r>
      <w:r w:rsidR="00D2755B">
        <w:rPr>
          <w:rFonts w:ascii="Helvetica" w:hAnsi="Helvetica" w:cs="Arial"/>
          <w:sz w:val="22"/>
          <w:szCs w:val="22"/>
        </w:rPr>
        <w:t xml:space="preserve"> </w:t>
      </w:r>
      <w:r w:rsidRPr="000D7F32">
        <w:rPr>
          <w:rFonts w:ascii="Helvetica" w:hAnsi="Helvetica" w:cs="Arial"/>
          <w:sz w:val="22"/>
          <w:szCs w:val="22"/>
        </w:rPr>
        <w:t>Click the Play button to preview the image and adjust the fine focus knob on the microscope until the image appears sharp, clear, and focused in the software preview window.</w:t>
      </w:r>
      <w:r w:rsidR="000D7F32">
        <w:rPr>
          <w:rFonts w:ascii="Helvetica" w:hAnsi="Helvetica" w:cs="Arial"/>
          <w:sz w:val="22"/>
          <w:szCs w:val="22"/>
        </w:rPr>
        <w:t xml:space="preserve"> </w:t>
      </w:r>
      <w:r w:rsidRPr="000D7F32">
        <w:rPr>
          <w:rFonts w:ascii="Helvetica" w:hAnsi="Helvetica" w:cs="Arial"/>
          <w:sz w:val="22"/>
          <w:szCs w:val="22"/>
        </w:rPr>
        <w:t xml:space="preserve">Click the Capture button. </w:t>
      </w:r>
      <w:r w:rsidR="000D7F32" w:rsidRPr="00920DBB">
        <w:rPr>
          <w:rFonts w:ascii="Helvetica" w:hAnsi="Helvetica" w:cs="Arial"/>
          <w:sz w:val="22"/>
          <w:szCs w:val="22"/>
        </w:rPr>
        <w:t>Within the software, click File</w:t>
      </w:r>
      <w:r w:rsidR="000D7F32">
        <w:rPr>
          <w:rFonts w:ascii="Helvetica" w:hAnsi="Helvetica" w:cs="Arial"/>
          <w:sz w:val="22"/>
          <w:szCs w:val="22"/>
        </w:rPr>
        <w:t>,</w:t>
      </w:r>
      <w:r w:rsidR="000D7F32" w:rsidRPr="00920DBB">
        <w:rPr>
          <w:rFonts w:ascii="Helvetica" w:hAnsi="Helvetica" w:cs="Arial"/>
          <w:sz w:val="22"/>
          <w:szCs w:val="22"/>
        </w:rPr>
        <w:t xml:space="preserve"> Save as the required image file type</w:t>
      </w:r>
      <w:r w:rsidR="000D7F32">
        <w:rPr>
          <w:rFonts w:ascii="Helvetica" w:hAnsi="Helvetica" w:cs="Arial"/>
          <w:sz w:val="22"/>
          <w:szCs w:val="22"/>
        </w:rPr>
        <w:t xml:space="preserve"> </w:t>
      </w:r>
      <w:r w:rsidR="000D7F32" w:rsidRPr="000D7F32">
        <w:rPr>
          <w:rFonts w:ascii="Helvetica" w:hAnsi="Helvetica" w:cs="Arial"/>
          <w:b/>
          <w:sz w:val="22"/>
          <w:szCs w:val="22"/>
        </w:rPr>
        <w:t>[1]</w:t>
      </w:r>
      <w:r w:rsidR="000D7F32" w:rsidRPr="00920DBB">
        <w:rPr>
          <w:rFonts w:ascii="Helvetica" w:hAnsi="Helvetica" w:cs="Arial"/>
          <w:sz w:val="22"/>
          <w:szCs w:val="22"/>
        </w:rPr>
        <w:t>.</w:t>
      </w:r>
    </w:p>
    <w:p w14:paraId="24BF5F0A" w14:textId="38E86519" w:rsidR="00F729A6" w:rsidRPr="00920DBB" w:rsidRDefault="000D7F32" w:rsidP="000D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starts the software, selects capture tab, and adjusts the focus, and then capture and save.</w:t>
      </w:r>
      <w:r w:rsidR="00E86A6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86A62" w:rsidRPr="00E86A6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50F5E78D" w14:textId="5FE93B9A" w:rsidR="00F729A6" w:rsidRPr="000D7F32" w:rsidRDefault="00F729A6" w:rsidP="00920D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7F32">
        <w:rPr>
          <w:rFonts w:ascii="Helvetica" w:hAnsi="Helvetica" w:cs="Arial"/>
          <w:sz w:val="22"/>
          <w:szCs w:val="22"/>
        </w:rPr>
        <w:t xml:space="preserve">On the microscope, rotate the filter wheel to the “number 5” position for brightfield imaging </w:t>
      </w:r>
      <w:r w:rsidR="00F261A2" w:rsidRPr="00F261A2">
        <w:rPr>
          <w:rFonts w:ascii="Helvetica" w:hAnsi="Helvetica" w:cs="Arial"/>
          <w:b/>
          <w:sz w:val="22"/>
          <w:szCs w:val="22"/>
        </w:rPr>
        <w:t>[1]</w:t>
      </w:r>
      <w:r w:rsidR="00F261A2">
        <w:rPr>
          <w:rFonts w:ascii="Helvetica" w:hAnsi="Helvetica" w:cs="Arial"/>
          <w:sz w:val="22"/>
          <w:szCs w:val="22"/>
        </w:rPr>
        <w:t xml:space="preserve"> </w:t>
      </w:r>
      <w:r w:rsidRPr="000D7F32">
        <w:rPr>
          <w:rFonts w:ascii="Helvetica" w:hAnsi="Helvetica" w:cs="Arial"/>
          <w:sz w:val="22"/>
          <w:szCs w:val="22"/>
        </w:rPr>
        <w:t xml:space="preserve">and repeat </w:t>
      </w:r>
      <w:r w:rsidR="00F261A2">
        <w:rPr>
          <w:rFonts w:ascii="Helvetica" w:hAnsi="Helvetica" w:cs="Arial"/>
          <w:sz w:val="22"/>
          <w:szCs w:val="22"/>
        </w:rPr>
        <w:t>the capture proc</w:t>
      </w:r>
      <w:r w:rsidR="008350AA">
        <w:rPr>
          <w:rFonts w:ascii="Helvetica" w:hAnsi="Helvetica" w:cs="Arial"/>
          <w:sz w:val="22"/>
          <w:szCs w:val="22"/>
        </w:rPr>
        <w:t>e</w:t>
      </w:r>
      <w:r w:rsidR="00F261A2">
        <w:rPr>
          <w:rFonts w:ascii="Helvetica" w:hAnsi="Helvetica" w:cs="Arial"/>
          <w:sz w:val="22"/>
          <w:szCs w:val="22"/>
        </w:rPr>
        <w:t>dures</w:t>
      </w:r>
      <w:r w:rsidRPr="000D7F32">
        <w:rPr>
          <w:rFonts w:ascii="Helvetica" w:hAnsi="Helvetica" w:cs="Arial"/>
          <w:sz w:val="22"/>
          <w:szCs w:val="22"/>
        </w:rPr>
        <w:t xml:space="preserve"> to obtain the corresponding brightfield image</w:t>
      </w:r>
      <w:r w:rsidR="00F261A2">
        <w:rPr>
          <w:rFonts w:ascii="Helvetica" w:hAnsi="Helvetica" w:cs="Arial"/>
          <w:sz w:val="22"/>
          <w:szCs w:val="22"/>
        </w:rPr>
        <w:t xml:space="preserve"> </w:t>
      </w:r>
      <w:r w:rsidR="00F261A2" w:rsidRPr="00F261A2">
        <w:rPr>
          <w:rFonts w:ascii="Helvetica" w:hAnsi="Helvetica" w:cs="Arial"/>
          <w:b/>
          <w:sz w:val="22"/>
          <w:szCs w:val="22"/>
        </w:rPr>
        <w:t>[2]</w:t>
      </w:r>
      <w:r w:rsidRPr="000D7F32">
        <w:rPr>
          <w:rFonts w:ascii="Helvetica" w:hAnsi="Helvetica" w:cs="Arial"/>
          <w:sz w:val="22"/>
          <w:szCs w:val="22"/>
        </w:rPr>
        <w:t>.</w:t>
      </w:r>
    </w:p>
    <w:p w14:paraId="301F8D68" w14:textId="628205FE" w:rsidR="00F729A6" w:rsidRDefault="00F261A2" w:rsidP="00F261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rotates wheel.</w:t>
      </w:r>
    </w:p>
    <w:p w14:paraId="312CBE56" w14:textId="11A066E7" w:rsidR="00F261A2" w:rsidRPr="00920DBB" w:rsidRDefault="008350AA" w:rsidP="00F261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adjusts focus and captures.</w:t>
      </w: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5D689031" w14:textId="77777777" w:rsidR="00D2755B" w:rsidRDefault="00D2755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8E1E706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11532A8D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3A493F" w:rsidRPr="003A493F">
        <w:rPr>
          <w:rFonts w:ascii="Helvetica" w:hAnsi="Helvetica" w:cs="Arial"/>
          <w:b/>
          <w:i w:val="0"/>
          <w:sz w:val="22"/>
          <w:szCs w:val="22"/>
        </w:rPr>
        <w:t xml:space="preserve">Morphological Changes of Differentially Polarized HMDMs and </w:t>
      </w:r>
      <w:r w:rsidR="003A493F">
        <w:rPr>
          <w:rFonts w:ascii="Helvetica" w:hAnsi="Helvetica" w:cs="Arial"/>
          <w:b/>
          <w:i w:val="0"/>
          <w:sz w:val="22"/>
          <w:szCs w:val="22"/>
        </w:rPr>
        <w:t>R</w:t>
      </w:r>
      <w:r w:rsidR="003A493F" w:rsidRPr="003A493F">
        <w:rPr>
          <w:rFonts w:ascii="Helvetica" w:hAnsi="Helvetica" w:cs="Arial"/>
          <w:b/>
          <w:i w:val="0"/>
          <w:sz w:val="22"/>
          <w:szCs w:val="22"/>
        </w:rPr>
        <w:t>elease of METs Following Stimulation</w:t>
      </w:r>
    </w:p>
    <w:p w14:paraId="3301DF74" w14:textId="64B04DE4" w:rsidR="008350AA" w:rsidRDefault="008350AA" w:rsidP="008350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50AA">
        <w:rPr>
          <w:rFonts w:ascii="Helvetica" w:hAnsi="Helvetica" w:cs="Arial"/>
          <w:sz w:val="22"/>
          <w:szCs w:val="22"/>
        </w:rPr>
        <w:t xml:space="preserve">Brightfield images showing the morphological changes of HMDM in response to stimuli are shown </w:t>
      </w:r>
      <w:r w:rsidR="00AB0E0F">
        <w:rPr>
          <w:rFonts w:ascii="Helvetica" w:hAnsi="Helvetica" w:cs="Arial"/>
          <w:sz w:val="22"/>
          <w:szCs w:val="22"/>
        </w:rPr>
        <w:t>here</w:t>
      </w:r>
      <w:r w:rsidR="00761E6D">
        <w:rPr>
          <w:rFonts w:ascii="Helvetica" w:hAnsi="Helvetica" w:cs="Arial"/>
          <w:sz w:val="22"/>
          <w:szCs w:val="22"/>
        </w:rPr>
        <w:t xml:space="preserve"> </w:t>
      </w:r>
      <w:r w:rsidR="00761E6D" w:rsidRPr="00761E6D">
        <w:rPr>
          <w:rFonts w:ascii="Helvetica" w:hAnsi="Helvetica" w:cs="Arial"/>
          <w:b/>
          <w:sz w:val="22"/>
          <w:szCs w:val="22"/>
        </w:rPr>
        <w:t>[1]</w:t>
      </w:r>
      <w:r w:rsidRPr="008350AA">
        <w:rPr>
          <w:rFonts w:ascii="Helvetica" w:hAnsi="Helvetica" w:cs="Arial"/>
          <w:sz w:val="22"/>
          <w:szCs w:val="22"/>
        </w:rPr>
        <w:t xml:space="preserve">. M1 polarized macrophages from experiments with HMDM exposed to </w:t>
      </w:r>
      <w:r w:rsidR="008B65A8" w:rsidRPr="008B65A8">
        <w:rPr>
          <w:rFonts w:ascii="Helvetica" w:hAnsi="Helvetica" w:cs="Arial"/>
          <w:sz w:val="22"/>
          <w:szCs w:val="22"/>
        </w:rPr>
        <w:t>interferon γ</w:t>
      </w:r>
      <w:r w:rsidRPr="008350AA">
        <w:rPr>
          <w:rFonts w:ascii="Helvetica" w:hAnsi="Helvetica" w:cs="Arial"/>
          <w:sz w:val="22"/>
          <w:szCs w:val="22"/>
        </w:rPr>
        <w:t xml:space="preserve"> and </w:t>
      </w:r>
      <w:r w:rsidR="008B65A8" w:rsidRPr="008B65A8">
        <w:rPr>
          <w:rFonts w:ascii="Helvetica" w:hAnsi="Helvetica" w:cs="Arial"/>
          <w:sz w:val="22"/>
          <w:szCs w:val="22"/>
        </w:rPr>
        <w:t>lipopolysaccharide</w:t>
      </w:r>
      <w:r w:rsidRPr="008350AA">
        <w:rPr>
          <w:rFonts w:ascii="Helvetica" w:hAnsi="Helvetica" w:cs="Arial"/>
          <w:sz w:val="22"/>
          <w:szCs w:val="22"/>
        </w:rPr>
        <w:t xml:space="preserve"> showed an elongated and spindle-like cell shape</w:t>
      </w:r>
      <w:r w:rsidR="00237A1E">
        <w:rPr>
          <w:rFonts w:ascii="Helvetica" w:hAnsi="Helvetica" w:cs="Arial"/>
          <w:sz w:val="22"/>
          <w:szCs w:val="22"/>
        </w:rPr>
        <w:t xml:space="preserve"> </w:t>
      </w:r>
      <w:r w:rsidR="00237A1E" w:rsidRPr="00237A1E">
        <w:rPr>
          <w:rFonts w:ascii="Helvetica" w:hAnsi="Helvetica" w:cs="Arial"/>
          <w:b/>
          <w:sz w:val="22"/>
          <w:szCs w:val="22"/>
        </w:rPr>
        <w:t>[2]</w:t>
      </w:r>
      <w:r w:rsidR="00237A1E">
        <w:rPr>
          <w:rFonts w:ascii="Helvetica" w:hAnsi="Helvetica" w:cs="Arial"/>
          <w:sz w:val="22"/>
          <w:szCs w:val="22"/>
        </w:rPr>
        <w:t>.</w:t>
      </w:r>
    </w:p>
    <w:p w14:paraId="69E6463F" w14:textId="38191E31" w:rsidR="008350AA" w:rsidRDefault="00237A1E" w:rsidP="00761E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</w:p>
    <w:p w14:paraId="54AAD0CD" w14:textId="77AF5293" w:rsidR="00237A1E" w:rsidRPr="008350AA" w:rsidRDefault="00237A1E" w:rsidP="00761E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237A1E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middle panel, and emphasize the black arrows.</w:t>
      </w:r>
    </w:p>
    <w:p w14:paraId="4FFAA797" w14:textId="68E9037B" w:rsidR="00237A1E" w:rsidRDefault="00237A1E" w:rsidP="008350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50AA">
        <w:rPr>
          <w:rFonts w:ascii="Helvetica" w:hAnsi="Helvetica" w:cs="Arial"/>
          <w:sz w:val="22"/>
          <w:szCs w:val="22"/>
        </w:rPr>
        <w:t>For comparison, the morphology of the M2 polarized macrophages after exposure of HMDM to IL-4 for 48 h</w:t>
      </w:r>
      <w:r>
        <w:rPr>
          <w:rFonts w:ascii="Helvetica" w:hAnsi="Helvetica" w:cs="Arial"/>
          <w:sz w:val="22"/>
          <w:szCs w:val="22"/>
        </w:rPr>
        <w:t>ours</w:t>
      </w:r>
      <w:r w:rsidRPr="008350AA">
        <w:rPr>
          <w:rFonts w:ascii="Helvetica" w:hAnsi="Helvetica" w:cs="Arial"/>
          <w:sz w:val="22"/>
          <w:szCs w:val="22"/>
        </w:rPr>
        <w:t xml:space="preserve"> were typically round and flat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37A1E">
        <w:rPr>
          <w:rFonts w:ascii="Helvetica" w:hAnsi="Helvetica" w:cs="Arial"/>
          <w:b/>
          <w:sz w:val="22"/>
          <w:szCs w:val="22"/>
        </w:rPr>
        <w:t>[1]</w:t>
      </w:r>
      <w:r w:rsidRPr="008350AA">
        <w:rPr>
          <w:rFonts w:ascii="Helvetica" w:hAnsi="Helvetica" w:cs="Arial"/>
          <w:sz w:val="22"/>
          <w:szCs w:val="22"/>
        </w:rPr>
        <w:t>.</w:t>
      </w:r>
    </w:p>
    <w:p w14:paraId="2E898077" w14:textId="71796E50" w:rsidR="00237A1E" w:rsidRPr="00D874CC" w:rsidRDefault="00237A1E" w:rsidP="00D874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237A1E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far right</w:t>
      </w:r>
      <w:r w:rsidRPr="00237A1E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panel, and emphasize the black arrows.</w:t>
      </w:r>
    </w:p>
    <w:p w14:paraId="4221C850" w14:textId="19751D0F" w:rsidR="008350AA" w:rsidRPr="008350AA" w:rsidRDefault="008350AA" w:rsidP="008350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50AA">
        <w:rPr>
          <w:rFonts w:ascii="Helvetica" w:hAnsi="Helvetica" w:cs="Arial"/>
          <w:sz w:val="22"/>
          <w:szCs w:val="22"/>
        </w:rPr>
        <w:t xml:space="preserve">The ability of differentiated HMDM phenotypes to release METs was visualized by live cell fluorescence imaging with SYTOX </w:t>
      </w:r>
      <w:r w:rsidR="002D1B1D" w:rsidRPr="00D2755B">
        <w:rPr>
          <w:rFonts w:ascii="Helvetica" w:hAnsi="Helvetica" w:cs="Arial"/>
          <w:i/>
          <w:color w:val="FF0000"/>
          <w:sz w:val="22"/>
          <w:szCs w:val="22"/>
        </w:rPr>
        <w:t>(pronounce as sigh-tocks)</w:t>
      </w:r>
      <w:r w:rsidR="002D1B1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Pr="008350AA">
        <w:rPr>
          <w:rFonts w:ascii="Helvetica" w:hAnsi="Helvetica" w:cs="Arial"/>
          <w:sz w:val="22"/>
          <w:szCs w:val="22"/>
        </w:rPr>
        <w:t>green</w:t>
      </w:r>
      <w:r w:rsidR="00D874CC">
        <w:rPr>
          <w:rFonts w:ascii="Helvetica" w:hAnsi="Helvetica" w:cs="Arial"/>
          <w:sz w:val="22"/>
          <w:szCs w:val="22"/>
        </w:rPr>
        <w:t xml:space="preserve"> </w:t>
      </w:r>
      <w:r w:rsidR="00D874CC" w:rsidRPr="00D874CC">
        <w:rPr>
          <w:rFonts w:ascii="Helvetica" w:hAnsi="Helvetica" w:cs="Arial"/>
          <w:b/>
          <w:sz w:val="22"/>
          <w:szCs w:val="22"/>
        </w:rPr>
        <w:t>[1]</w:t>
      </w:r>
      <w:r w:rsidRPr="008350AA">
        <w:rPr>
          <w:rFonts w:ascii="Helvetica" w:hAnsi="Helvetica" w:cs="Arial"/>
          <w:sz w:val="22"/>
          <w:szCs w:val="22"/>
        </w:rPr>
        <w:t xml:space="preserve">. </w:t>
      </w:r>
      <w:r w:rsidR="00D874CC">
        <w:rPr>
          <w:rFonts w:ascii="Helvetica" w:hAnsi="Helvetica" w:cs="Arial"/>
          <w:sz w:val="22"/>
          <w:szCs w:val="22"/>
        </w:rPr>
        <w:t>T</w:t>
      </w:r>
      <w:r w:rsidRPr="008350AA">
        <w:rPr>
          <w:rFonts w:ascii="Helvetica" w:hAnsi="Helvetica" w:cs="Arial"/>
          <w:sz w:val="22"/>
          <w:szCs w:val="22"/>
        </w:rPr>
        <w:t>he control obtained from each HMDM phenotype incubated for 24 h</w:t>
      </w:r>
      <w:r w:rsidR="00D874CC">
        <w:rPr>
          <w:rFonts w:ascii="Helvetica" w:hAnsi="Helvetica" w:cs="Arial"/>
          <w:sz w:val="22"/>
          <w:szCs w:val="22"/>
        </w:rPr>
        <w:t>ours</w:t>
      </w:r>
      <w:r w:rsidRPr="008350AA">
        <w:rPr>
          <w:rFonts w:ascii="Helvetica" w:hAnsi="Helvetica" w:cs="Arial"/>
          <w:sz w:val="22"/>
          <w:szCs w:val="22"/>
        </w:rPr>
        <w:t xml:space="preserve"> in the absence of any pro-inflammatory stimuli</w:t>
      </w:r>
      <w:r w:rsidR="00D874CC">
        <w:rPr>
          <w:rFonts w:ascii="Helvetica" w:hAnsi="Helvetica" w:cs="Arial"/>
          <w:sz w:val="22"/>
          <w:szCs w:val="22"/>
        </w:rPr>
        <w:t xml:space="preserve"> showed</w:t>
      </w:r>
      <w:r w:rsidRPr="008350AA">
        <w:rPr>
          <w:rFonts w:ascii="Helvetica" w:hAnsi="Helvetica" w:cs="Arial"/>
          <w:sz w:val="22"/>
          <w:szCs w:val="22"/>
        </w:rPr>
        <w:t xml:space="preserve"> very limited green staining</w:t>
      </w:r>
      <w:r w:rsidR="00D874CC">
        <w:rPr>
          <w:rFonts w:ascii="Helvetica" w:hAnsi="Helvetica" w:cs="Arial"/>
          <w:sz w:val="22"/>
          <w:szCs w:val="22"/>
        </w:rPr>
        <w:t xml:space="preserve"> </w:t>
      </w:r>
      <w:r w:rsidR="00D874CC" w:rsidRPr="00D874CC">
        <w:rPr>
          <w:rFonts w:ascii="Helvetica" w:hAnsi="Helvetica" w:cs="Arial"/>
          <w:b/>
          <w:sz w:val="22"/>
          <w:szCs w:val="22"/>
        </w:rPr>
        <w:t>[2]</w:t>
      </w:r>
      <w:r w:rsidRPr="008350AA">
        <w:rPr>
          <w:rFonts w:ascii="Helvetica" w:hAnsi="Helvetica" w:cs="Arial"/>
          <w:sz w:val="22"/>
          <w:szCs w:val="22"/>
        </w:rPr>
        <w:t xml:space="preserve">. </w:t>
      </w:r>
    </w:p>
    <w:p w14:paraId="250E6E58" w14:textId="3E4CACA2" w:rsidR="008350AA" w:rsidRDefault="00D874CC" w:rsidP="00D874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</w:p>
    <w:p w14:paraId="3174EF36" w14:textId="1203D149" w:rsidR="00D874CC" w:rsidRPr="00D874CC" w:rsidRDefault="00D874CC" w:rsidP="00D874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237A1E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Emphasize Figure 2A.</w:t>
      </w:r>
    </w:p>
    <w:p w14:paraId="6E09C534" w14:textId="7F22AC61" w:rsidR="00D874CC" w:rsidRDefault="00D874CC" w:rsidP="008350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Pr="008350AA">
        <w:rPr>
          <w:rFonts w:ascii="Helvetica" w:hAnsi="Helvetica" w:cs="Arial"/>
          <w:sz w:val="22"/>
          <w:szCs w:val="22"/>
        </w:rPr>
        <w:t>ositive staining for METs</w:t>
      </w:r>
      <w:r w:rsidR="00D550C6" w:rsidRPr="00D550C6">
        <w:rPr>
          <w:rFonts w:ascii="Helvetica" w:hAnsi="Helvetica" w:cs="Arial"/>
          <w:sz w:val="22"/>
          <w:szCs w:val="22"/>
        </w:rPr>
        <w:t xml:space="preserve"> </w:t>
      </w:r>
      <w:r w:rsidR="00D550C6" w:rsidRPr="008350AA">
        <w:rPr>
          <w:rFonts w:ascii="Helvetica" w:hAnsi="Helvetica" w:cs="Arial"/>
          <w:sz w:val="22"/>
          <w:szCs w:val="22"/>
        </w:rPr>
        <w:t>s</w:t>
      </w:r>
      <w:r w:rsidR="00D550C6">
        <w:rPr>
          <w:rFonts w:ascii="Helvetica" w:hAnsi="Helvetica" w:cs="Arial"/>
          <w:sz w:val="22"/>
          <w:szCs w:val="22"/>
        </w:rPr>
        <w:t>hown as green streaks</w:t>
      </w:r>
      <w:r>
        <w:rPr>
          <w:rFonts w:ascii="Helvetica" w:hAnsi="Helvetica" w:cs="Arial"/>
          <w:sz w:val="22"/>
          <w:szCs w:val="22"/>
        </w:rPr>
        <w:t xml:space="preserve"> was achieved</w:t>
      </w:r>
      <w:r w:rsidR="008B65A8">
        <w:rPr>
          <w:rFonts w:ascii="Helvetica" w:hAnsi="Helvetica" w:cs="Arial"/>
          <w:sz w:val="22"/>
          <w:szCs w:val="22"/>
        </w:rPr>
        <w:t xml:space="preserve"> with</w:t>
      </w:r>
      <w:r w:rsidRPr="008350AA">
        <w:rPr>
          <w:rFonts w:ascii="Helvetica" w:hAnsi="Helvetica" w:cs="Arial"/>
          <w:sz w:val="22"/>
          <w:szCs w:val="22"/>
        </w:rPr>
        <w:t xml:space="preserve"> exposure of M1 HMDMs to </w:t>
      </w:r>
      <w:r w:rsidR="008B65A8" w:rsidRPr="0061320F">
        <w:rPr>
          <w:rFonts w:ascii="Helvetica" w:hAnsi="Helvetica" w:cs="Arial"/>
          <w:sz w:val="22"/>
          <w:szCs w:val="22"/>
        </w:rPr>
        <w:t>hypochlorous acid</w:t>
      </w:r>
      <w:r w:rsidRPr="008350AA">
        <w:rPr>
          <w:rFonts w:ascii="Helvetica" w:hAnsi="Helvetica" w:cs="Arial"/>
          <w:sz w:val="22"/>
          <w:szCs w:val="22"/>
        </w:rPr>
        <w:t>, PMA, IL-8, or TNFα</w:t>
      </w:r>
      <w:r w:rsidR="00055268">
        <w:rPr>
          <w:rFonts w:ascii="Helvetica" w:hAnsi="Helvetica" w:cs="Arial"/>
          <w:sz w:val="22"/>
          <w:szCs w:val="22"/>
        </w:rPr>
        <w:t xml:space="preserve"> </w:t>
      </w:r>
      <w:r w:rsidR="00055268" w:rsidRPr="00055268">
        <w:rPr>
          <w:rFonts w:ascii="Helvetica" w:hAnsi="Helvetica" w:cs="Arial"/>
          <w:b/>
          <w:sz w:val="22"/>
          <w:szCs w:val="22"/>
        </w:rPr>
        <w:t>[1]</w:t>
      </w:r>
      <w:r w:rsidRPr="008350AA">
        <w:rPr>
          <w:rFonts w:ascii="Helvetica" w:hAnsi="Helvetica" w:cs="Arial"/>
          <w:sz w:val="22"/>
          <w:szCs w:val="22"/>
        </w:rPr>
        <w:t>.</w:t>
      </w:r>
    </w:p>
    <w:p w14:paraId="1E4954AB" w14:textId="77777777" w:rsidR="00D550C6" w:rsidRPr="00D874CC" w:rsidRDefault="00D550C6" w:rsidP="00D550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237A1E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Emphasize Figure 2B the first row of images, and emphasize the white arrows.</w:t>
      </w:r>
    </w:p>
    <w:p w14:paraId="0BE510E3" w14:textId="35301208" w:rsidR="00801C4E" w:rsidRDefault="00801C4E" w:rsidP="00801C4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presence of</w:t>
      </w:r>
      <w:r w:rsidRPr="008350AA">
        <w:rPr>
          <w:rFonts w:ascii="Helvetica" w:hAnsi="Helvetica" w:cs="Arial"/>
          <w:sz w:val="22"/>
          <w:szCs w:val="22"/>
        </w:rPr>
        <w:t xml:space="preserve"> some green staining apparent in the cells reflect</w:t>
      </w:r>
      <w:r>
        <w:rPr>
          <w:rFonts w:ascii="Helvetica" w:hAnsi="Helvetica" w:cs="Arial"/>
          <w:sz w:val="22"/>
          <w:szCs w:val="22"/>
        </w:rPr>
        <w:t>s</w:t>
      </w:r>
      <w:r w:rsidRPr="008350AA">
        <w:rPr>
          <w:rFonts w:ascii="Helvetica" w:hAnsi="Helvetica" w:cs="Arial"/>
          <w:sz w:val="22"/>
          <w:szCs w:val="22"/>
        </w:rPr>
        <w:t xml:space="preserve"> loss of membrane integrity </w:t>
      </w:r>
      <w:r w:rsidR="00262767">
        <w:rPr>
          <w:rFonts w:ascii="Helvetica" w:hAnsi="Helvetica" w:cs="Arial"/>
          <w:sz w:val="22"/>
          <w:szCs w:val="22"/>
        </w:rPr>
        <w:t xml:space="preserve">which may </w:t>
      </w:r>
      <w:r w:rsidRPr="008350AA">
        <w:rPr>
          <w:rFonts w:ascii="Helvetica" w:hAnsi="Helvetica" w:cs="Arial"/>
          <w:sz w:val="22"/>
          <w:szCs w:val="22"/>
        </w:rPr>
        <w:t>result from cell death</w:t>
      </w:r>
      <w:r w:rsidR="00262767">
        <w:rPr>
          <w:rFonts w:ascii="Helvetica" w:hAnsi="Helvetica" w:cs="Arial"/>
          <w:sz w:val="22"/>
          <w:szCs w:val="22"/>
        </w:rPr>
        <w:t xml:space="preserve"> that is independent of extracellular trap release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01C4E">
        <w:rPr>
          <w:rFonts w:ascii="Helvetica" w:hAnsi="Helvetica" w:cs="Arial"/>
          <w:b/>
          <w:sz w:val="22"/>
          <w:szCs w:val="22"/>
        </w:rPr>
        <w:t>[</w:t>
      </w:r>
      <w:r w:rsidR="009F52A3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801C4E">
        <w:rPr>
          <w:rFonts w:ascii="Helvetica" w:hAnsi="Helvetica" w:cs="Arial"/>
          <w:b/>
          <w:sz w:val="22"/>
          <w:szCs w:val="22"/>
        </w:rPr>
        <w:t>]</w:t>
      </w:r>
      <w:r w:rsidRPr="008350AA">
        <w:rPr>
          <w:rFonts w:ascii="Helvetica" w:hAnsi="Helvetica" w:cs="Arial"/>
          <w:sz w:val="22"/>
          <w:szCs w:val="22"/>
        </w:rPr>
        <w:t>.</w:t>
      </w:r>
    </w:p>
    <w:p w14:paraId="36100397" w14:textId="7EEC396D" w:rsidR="00B04E68" w:rsidRPr="00801C4E" w:rsidRDefault="00801C4E" w:rsidP="00B04E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237A1E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Emphasize Figure 2B the first row of image</w:t>
      </w:r>
      <w:r w:rsidR="00D550C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s, and emphasize </w:t>
      </w:r>
      <w:r w:rsidR="00D550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green dots.</w:t>
      </w:r>
    </w:p>
    <w:p w14:paraId="74B89D36" w14:textId="2A0EB3EB" w:rsidR="00A75763" w:rsidRDefault="00A75763" w:rsidP="008350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8350AA" w:rsidRPr="008350AA">
        <w:rPr>
          <w:rFonts w:ascii="Helvetica" w:hAnsi="Helvetica" w:cs="Arial"/>
          <w:sz w:val="22"/>
          <w:szCs w:val="22"/>
        </w:rPr>
        <w:t xml:space="preserve"> experiments performed with M2 HMDMs exposed to IL-4</w:t>
      </w:r>
      <w:r>
        <w:rPr>
          <w:rFonts w:ascii="Helvetica" w:hAnsi="Helvetica" w:cs="Arial"/>
          <w:sz w:val="22"/>
          <w:szCs w:val="22"/>
        </w:rPr>
        <w:t xml:space="preserve"> showed</w:t>
      </w:r>
      <w:r w:rsidR="008350AA" w:rsidRPr="008350AA">
        <w:rPr>
          <w:rFonts w:ascii="Helvetica" w:hAnsi="Helvetica" w:cs="Arial"/>
          <w:sz w:val="22"/>
          <w:szCs w:val="22"/>
        </w:rPr>
        <w:t xml:space="preserve"> no release of DNA from the cells, as indicated by the absence of the strands/streaks of extracellular DNA</w:t>
      </w:r>
      <w:r w:rsidR="00695C85">
        <w:rPr>
          <w:rFonts w:ascii="Helvetica" w:hAnsi="Helvetica" w:cs="Arial"/>
          <w:sz w:val="22"/>
          <w:szCs w:val="22"/>
        </w:rPr>
        <w:t xml:space="preserve"> </w:t>
      </w:r>
      <w:r w:rsidR="00695C85" w:rsidRPr="00695C85">
        <w:rPr>
          <w:rFonts w:ascii="Helvetica" w:hAnsi="Helvetica" w:cs="Arial"/>
          <w:b/>
          <w:sz w:val="22"/>
          <w:szCs w:val="22"/>
        </w:rPr>
        <w:t>[1]</w:t>
      </w:r>
      <w:r w:rsidR="00695C85">
        <w:rPr>
          <w:rFonts w:ascii="Helvetica" w:hAnsi="Helvetica" w:cs="Arial"/>
          <w:sz w:val="22"/>
          <w:szCs w:val="22"/>
        </w:rPr>
        <w:t>. However,</w:t>
      </w:r>
      <w:r w:rsidR="008350AA" w:rsidRPr="008350AA">
        <w:rPr>
          <w:rFonts w:ascii="Helvetica" w:hAnsi="Helvetica" w:cs="Arial"/>
          <w:sz w:val="22"/>
          <w:szCs w:val="22"/>
        </w:rPr>
        <w:t xml:space="preserve"> there was some cellular uptake of green fluorescent dye with the </w:t>
      </w:r>
      <w:r w:rsidR="00695C85" w:rsidRPr="0061320F">
        <w:rPr>
          <w:rFonts w:ascii="Helvetica" w:hAnsi="Helvetica" w:cs="Arial"/>
          <w:sz w:val="22"/>
          <w:szCs w:val="22"/>
        </w:rPr>
        <w:t xml:space="preserve">hypochlorous acid </w:t>
      </w:r>
      <w:r w:rsidR="008350AA" w:rsidRPr="008350AA">
        <w:rPr>
          <w:rFonts w:ascii="Helvetica" w:hAnsi="Helvetica" w:cs="Arial"/>
          <w:sz w:val="22"/>
          <w:szCs w:val="22"/>
        </w:rPr>
        <w:t>and TNFα</w:t>
      </w:r>
      <w:r w:rsidR="00695C85">
        <w:rPr>
          <w:rFonts w:ascii="Helvetica" w:hAnsi="Helvetica" w:cs="Arial"/>
          <w:sz w:val="22"/>
          <w:szCs w:val="22"/>
        </w:rPr>
        <w:t xml:space="preserve"> </w:t>
      </w:r>
      <w:r w:rsidR="00695C85" w:rsidRPr="00695C85">
        <w:rPr>
          <w:rFonts w:ascii="Helvetica" w:hAnsi="Helvetica" w:cs="Arial"/>
          <w:b/>
          <w:sz w:val="22"/>
          <w:szCs w:val="22"/>
        </w:rPr>
        <w:t>[2]</w:t>
      </w:r>
      <w:r w:rsidR="008350AA" w:rsidRPr="008350AA">
        <w:rPr>
          <w:rFonts w:ascii="Helvetica" w:hAnsi="Helvetica" w:cs="Arial"/>
          <w:sz w:val="22"/>
          <w:szCs w:val="22"/>
        </w:rPr>
        <w:t xml:space="preserve">. </w:t>
      </w:r>
    </w:p>
    <w:p w14:paraId="66A8568A" w14:textId="73B5CFDC" w:rsidR="00A75763" w:rsidRPr="00801C4E" w:rsidRDefault="00A75763" w:rsidP="00A757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Figure 2 – </w:t>
      </w:r>
      <w:r w:rsidRPr="00237A1E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Emphasize Figure 2B the s</w:t>
      </w:r>
      <w:r w:rsidR="00695C85">
        <w:rPr>
          <w:rFonts w:ascii="Helvetica" w:hAnsi="Helvetica" w:cs="Arial"/>
          <w:i/>
          <w:color w:val="4472C4" w:themeColor="accent1"/>
          <w:sz w:val="22"/>
          <w:szCs w:val="22"/>
        </w:rPr>
        <w:t>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cond row of images.</w:t>
      </w:r>
    </w:p>
    <w:p w14:paraId="031563F5" w14:textId="13A9305C" w:rsidR="00A75763" w:rsidRPr="00695C85" w:rsidRDefault="00695C85" w:rsidP="00695C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237A1E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Emphasize Figure 2B the second row of images, and emphasize the first and fourth images.</w:t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9DAB532" w14:textId="77777777" w:rsidR="00695C85" w:rsidRDefault="00695C8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F57E43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59DF84CB" w:rsidR="00CE10F2" w:rsidRPr="00456A5D" w:rsidRDefault="00A20DA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Yunjia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F5952">
        <w:rPr>
          <w:rFonts w:ascii="Helvetica" w:hAnsi="Helvetica" w:cs="Arial"/>
          <w:sz w:val="22"/>
          <w:szCs w:val="22"/>
        </w:rPr>
        <w:t>It is important to a</w:t>
      </w:r>
      <w:r w:rsidR="00645D32">
        <w:rPr>
          <w:rFonts w:ascii="Helvetica" w:hAnsi="Helvetica" w:cs="Arial"/>
          <w:sz w:val="22"/>
          <w:szCs w:val="22"/>
        </w:rPr>
        <w:t xml:space="preserve">void </w:t>
      </w:r>
      <w:r w:rsidR="00C56EFF">
        <w:rPr>
          <w:rFonts w:ascii="Helvetica" w:hAnsi="Helvetica" w:cs="Arial"/>
          <w:sz w:val="22"/>
          <w:szCs w:val="22"/>
        </w:rPr>
        <w:t xml:space="preserve">direct bright light </w:t>
      </w:r>
      <w:r w:rsidR="00FE7F8B">
        <w:rPr>
          <w:rFonts w:ascii="Helvetica" w:hAnsi="Helvetica" w:cs="Arial"/>
          <w:sz w:val="22"/>
          <w:szCs w:val="22"/>
        </w:rPr>
        <w:t xml:space="preserve">which can </w:t>
      </w:r>
      <w:r w:rsidR="00C56EFF">
        <w:rPr>
          <w:rFonts w:ascii="Helvetica" w:hAnsi="Helvetica" w:cs="Arial"/>
          <w:sz w:val="22"/>
          <w:szCs w:val="22"/>
        </w:rPr>
        <w:t>over exposure the staining</w:t>
      </w:r>
      <w:r w:rsidR="0093069B">
        <w:rPr>
          <w:rFonts w:ascii="Helvetica" w:hAnsi="Helvetica" w:cs="Arial"/>
          <w:sz w:val="22"/>
          <w:szCs w:val="22"/>
        </w:rPr>
        <w:t xml:space="preserve"> before imaging</w:t>
      </w:r>
      <w:r w:rsidR="0034450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44503" w:rsidRPr="0034450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3069B">
        <w:rPr>
          <w:rFonts w:ascii="Helvetica" w:hAnsi="Helvetica" w:cs="Arial"/>
          <w:sz w:val="22"/>
          <w:szCs w:val="22"/>
        </w:rPr>
        <w:t>.</w:t>
      </w:r>
      <w:r w:rsidR="00C56EFF">
        <w:rPr>
          <w:rFonts w:ascii="Helvetica" w:hAnsi="Helvetica" w:cs="Arial"/>
          <w:sz w:val="22"/>
          <w:szCs w:val="22"/>
        </w:rPr>
        <w:t xml:space="preserve"> </w:t>
      </w:r>
    </w:p>
    <w:p w14:paraId="5D0EED60" w14:textId="3F102C11" w:rsidR="00CC202B" w:rsidRDefault="00344503" w:rsidP="003445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INTERVIEW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4450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 w:rsidR="00A8474B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editor: B-roll suggestio</w:t>
      </w:r>
      <w:r w:rsidRPr="0034450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n: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shot </w:t>
      </w:r>
      <w:r w:rsidRPr="0034450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4.5.1</w:t>
      </w:r>
    </w:p>
    <w:p w14:paraId="59F8EAA3" w14:textId="68D537CC" w:rsidR="00CE10F2" w:rsidRPr="00456A5D" w:rsidRDefault="00EF59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Yunjia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D37577">
        <w:rPr>
          <w:rFonts w:ascii="Helvetica" w:hAnsi="Helvetica" w:cs="Helvetica"/>
          <w:sz w:val="22"/>
          <w:szCs w:val="22"/>
        </w:rPr>
        <w:t>Extracellular</w:t>
      </w:r>
      <w:r w:rsidRPr="00F14BF8">
        <w:rPr>
          <w:rFonts w:ascii="Helvetica" w:hAnsi="Helvetica" w:cs="Helvetica"/>
          <w:sz w:val="22"/>
          <w:szCs w:val="22"/>
        </w:rPr>
        <w:t xml:space="preserve"> DNA can be quantified by qPCR analysis on </w:t>
      </w:r>
      <w:r w:rsidRPr="00F14BF8">
        <w:rPr>
          <w:rFonts w:ascii="Helvetica" w:hAnsi="Helvetica" w:cs="Helvetica"/>
          <w:color w:val="000000" w:themeColor="text1"/>
          <w:sz w:val="22"/>
          <w:szCs w:val="22"/>
        </w:rPr>
        <w:t>nuclear and mitochondrial DNA present in the cell supernatants</w:t>
      </w:r>
      <w:r w:rsidR="002D1B1D">
        <w:rPr>
          <w:rFonts w:ascii="Helvetica" w:hAnsi="Helvetica" w:cs="Helvetica" w:hint="eastAsia"/>
          <w:color w:val="000000" w:themeColor="text1"/>
          <w:sz w:val="22"/>
          <w:szCs w:val="22"/>
          <w:lang w:eastAsia="zh-CN"/>
        </w:rPr>
        <w:t xml:space="preserve"> </w:t>
      </w:r>
      <w:r w:rsidR="002D1B1D" w:rsidRPr="002D1B1D">
        <w:rPr>
          <w:rFonts w:ascii="Helvetica" w:hAnsi="Helvetica" w:cs="Helvetica" w:hint="eastAsia"/>
          <w:b/>
          <w:color w:val="000000" w:themeColor="text1"/>
          <w:sz w:val="22"/>
          <w:szCs w:val="22"/>
          <w:lang w:eastAsia="zh-CN"/>
        </w:rPr>
        <w:t>[1]</w:t>
      </w:r>
      <w:r w:rsidR="00344503">
        <w:rPr>
          <w:rFonts w:ascii="Helvetica" w:hAnsi="Helvetica" w:cs="Helvetica" w:hint="eastAsia"/>
          <w:color w:val="000000" w:themeColor="text1"/>
          <w:sz w:val="22"/>
          <w:szCs w:val="22"/>
          <w:lang w:eastAsia="zh-CN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0B566BA" w14:textId="6671E0DE" w:rsidR="00CC202B" w:rsidRDefault="00344503" w:rsidP="003445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43A541E7" w:rsidR="00CE10F2" w:rsidRDefault="0093069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Yunjia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705D9">
        <w:rPr>
          <w:rFonts w:ascii="Helvetica" w:hAnsi="Helvetica" w:cs="Arial"/>
          <w:sz w:val="22"/>
          <w:szCs w:val="22"/>
        </w:rPr>
        <w:t>Further c</w:t>
      </w:r>
      <w:r w:rsidR="009870C9">
        <w:rPr>
          <w:rFonts w:ascii="Helvetica" w:hAnsi="Helvetica" w:cs="Arial"/>
          <w:sz w:val="22"/>
          <w:szCs w:val="22"/>
        </w:rPr>
        <w:t>haracterization</w:t>
      </w:r>
      <w:r w:rsidR="00DA4185">
        <w:rPr>
          <w:rFonts w:ascii="Helvetica" w:hAnsi="Helvetica" w:cs="Arial"/>
          <w:sz w:val="22"/>
          <w:szCs w:val="22"/>
        </w:rPr>
        <w:t xml:space="preserve"> of </w:t>
      </w:r>
      <w:r w:rsidR="00FD7284">
        <w:rPr>
          <w:rFonts w:ascii="Helvetica" w:hAnsi="Helvetica" w:cs="Arial"/>
          <w:sz w:val="22"/>
          <w:szCs w:val="22"/>
        </w:rPr>
        <w:t>MET</w:t>
      </w:r>
      <w:r w:rsidR="00716912">
        <w:rPr>
          <w:rFonts w:ascii="Helvetica" w:hAnsi="Helvetica" w:cs="Arial"/>
          <w:sz w:val="22"/>
          <w:szCs w:val="22"/>
        </w:rPr>
        <w:t xml:space="preserve"> </w:t>
      </w:r>
      <w:r w:rsidR="00AB2DBA">
        <w:rPr>
          <w:rFonts w:ascii="Helvetica" w:hAnsi="Helvetica" w:cs="Arial"/>
          <w:sz w:val="22"/>
          <w:szCs w:val="22"/>
        </w:rPr>
        <w:t>structure and its rol</w:t>
      </w:r>
      <w:r w:rsidR="00FE7F8B">
        <w:rPr>
          <w:rFonts w:ascii="Helvetica" w:hAnsi="Helvetica" w:cs="Arial"/>
          <w:sz w:val="22"/>
          <w:szCs w:val="22"/>
        </w:rPr>
        <w:t>e</w:t>
      </w:r>
      <w:r w:rsidR="00AB2DBA">
        <w:rPr>
          <w:rFonts w:ascii="Helvetica" w:hAnsi="Helvetica" w:cs="Arial"/>
          <w:sz w:val="22"/>
          <w:szCs w:val="22"/>
        </w:rPr>
        <w:t xml:space="preserve"> in </w:t>
      </w:r>
      <w:r w:rsidR="006B08D9">
        <w:rPr>
          <w:rFonts w:ascii="Helvetica" w:hAnsi="Helvetica" w:cs="Arial"/>
          <w:sz w:val="22"/>
          <w:szCs w:val="22"/>
        </w:rPr>
        <w:t>chronic</w:t>
      </w:r>
      <w:r w:rsidR="00AB2DBA">
        <w:rPr>
          <w:rFonts w:ascii="Helvetica" w:hAnsi="Helvetica" w:cs="Arial"/>
          <w:sz w:val="22"/>
          <w:szCs w:val="22"/>
        </w:rPr>
        <w:t xml:space="preserve"> inflammation </w:t>
      </w:r>
      <w:r w:rsidR="00E82854">
        <w:rPr>
          <w:rFonts w:ascii="Helvetica" w:hAnsi="Helvetica" w:cs="Arial"/>
          <w:sz w:val="22"/>
          <w:szCs w:val="22"/>
        </w:rPr>
        <w:t>using HMDM</w:t>
      </w:r>
      <w:r w:rsidR="00641E52">
        <w:rPr>
          <w:rFonts w:ascii="Helvetica" w:hAnsi="Helvetica" w:cs="Arial"/>
          <w:sz w:val="22"/>
          <w:szCs w:val="22"/>
        </w:rPr>
        <w:t xml:space="preserve"> </w:t>
      </w:r>
      <w:r w:rsidR="00AD2A3E" w:rsidRPr="00AD2A3E">
        <w:rPr>
          <w:rFonts w:ascii="Helvetica" w:hAnsi="Helvetica" w:cs="Arial"/>
          <w:sz w:val="22"/>
          <w:szCs w:val="22"/>
        </w:rPr>
        <w:t>may be more clinically relevant in comparison to other, immortalized cell line-derived macrophage sources</w:t>
      </w:r>
      <w:r w:rsidR="0034450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44503" w:rsidRPr="0034450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44503">
        <w:rPr>
          <w:rFonts w:ascii="Helvetica" w:hAnsi="Helvetica" w:cs="Arial"/>
          <w:sz w:val="22"/>
          <w:szCs w:val="22"/>
        </w:rPr>
        <w:t>.</w:t>
      </w:r>
    </w:p>
    <w:p w14:paraId="35DE016D" w14:textId="20E98984" w:rsidR="00344503" w:rsidRPr="00456A5D" w:rsidRDefault="00344503" w:rsidP="003445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344503" w:rsidRPr="00456A5D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154D5" w14:textId="77777777" w:rsidR="008B7B29" w:rsidRDefault="008B7B29">
      <w:r>
        <w:separator/>
      </w:r>
    </w:p>
  </w:endnote>
  <w:endnote w:type="continuationSeparator" w:id="0">
    <w:p w14:paraId="0157BD17" w14:textId="77777777" w:rsidR="008B7B29" w:rsidRDefault="008B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Cambria"/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Arial Unicode MS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55268" w:rsidRDefault="0005526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55268" w:rsidRDefault="0005526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4F2AA8A3" w:rsidR="00055268" w:rsidRPr="00C70C90" w:rsidRDefault="0005526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060BE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060BE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A86CF" w14:textId="77777777" w:rsidR="008B7B29" w:rsidRDefault="008B7B29">
      <w:r>
        <w:separator/>
      </w:r>
    </w:p>
  </w:footnote>
  <w:footnote w:type="continuationSeparator" w:id="0">
    <w:p w14:paraId="2B502E00" w14:textId="77777777" w:rsidR="008B7B29" w:rsidRDefault="008B7B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01016" w14:textId="77777777" w:rsidR="00EB06F7" w:rsidRPr="00064BFC" w:rsidRDefault="00EB06F7" w:rsidP="00EB06F7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A75E100" wp14:editId="2745A201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055268" w:rsidRPr="006A6324" w:rsidRDefault="0005526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BDA29E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E41D41"/>
    <w:multiLevelType w:val="multilevel"/>
    <w:tmpl w:val="F3A80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3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4"/>
  </w:num>
  <w:num w:numId="37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Zhang">
    <w15:presenceInfo w15:providerId="AD" w15:userId="S::carmen.zhang@hri.org.au::dc05a7d8-d825-4741-a437-8559749756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1266D"/>
    <w:rsid w:val="00013862"/>
    <w:rsid w:val="00022ABC"/>
    <w:rsid w:val="00023E22"/>
    <w:rsid w:val="00025DE9"/>
    <w:rsid w:val="00037053"/>
    <w:rsid w:val="00043807"/>
    <w:rsid w:val="0004694C"/>
    <w:rsid w:val="00055268"/>
    <w:rsid w:val="00063156"/>
    <w:rsid w:val="00074929"/>
    <w:rsid w:val="00077BE4"/>
    <w:rsid w:val="0008262E"/>
    <w:rsid w:val="00083792"/>
    <w:rsid w:val="00084E20"/>
    <w:rsid w:val="00087CC8"/>
    <w:rsid w:val="00090BAC"/>
    <w:rsid w:val="00091229"/>
    <w:rsid w:val="000B0B1A"/>
    <w:rsid w:val="000B4E9A"/>
    <w:rsid w:val="000B7F2C"/>
    <w:rsid w:val="000C09ED"/>
    <w:rsid w:val="000C3206"/>
    <w:rsid w:val="000C7536"/>
    <w:rsid w:val="000D065F"/>
    <w:rsid w:val="000D17E8"/>
    <w:rsid w:val="000D2C59"/>
    <w:rsid w:val="000D35D9"/>
    <w:rsid w:val="000D4B0B"/>
    <w:rsid w:val="000D7F32"/>
    <w:rsid w:val="000E6588"/>
    <w:rsid w:val="00106F46"/>
    <w:rsid w:val="001115D1"/>
    <w:rsid w:val="00125924"/>
    <w:rsid w:val="00126973"/>
    <w:rsid w:val="00151824"/>
    <w:rsid w:val="001525A6"/>
    <w:rsid w:val="00156EEF"/>
    <w:rsid w:val="001606A2"/>
    <w:rsid w:val="00162D51"/>
    <w:rsid w:val="00177B33"/>
    <w:rsid w:val="001819E3"/>
    <w:rsid w:val="00184EF9"/>
    <w:rsid w:val="00191A77"/>
    <w:rsid w:val="001A1F69"/>
    <w:rsid w:val="001A28A5"/>
    <w:rsid w:val="001A3348"/>
    <w:rsid w:val="001B3024"/>
    <w:rsid w:val="001B5C46"/>
    <w:rsid w:val="001C7BBC"/>
    <w:rsid w:val="001E230F"/>
    <w:rsid w:val="001E52A3"/>
    <w:rsid w:val="001F0890"/>
    <w:rsid w:val="001F56DD"/>
    <w:rsid w:val="00200848"/>
    <w:rsid w:val="00237A1E"/>
    <w:rsid w:val="002413D8"/>
    <w:rsid w:val="00247BFF"/>
    <w:rsid w:val="0025310D"/>
    <w:rsid w:val="002544F1"/>
    <w:rsid w:val="00262767"/>
    <w:rsid w:val="00265C44"/>
    <w:rsid w:val="002707F4"/>
    <w:rsid w:val="00277C90"/>
    <w:rsid w:val="00283E3E"/>
    <w:rsid w:val="0029088F"/>
    <w:rsid w:val="00292FA6"/>
    <w:rsid w:val="002B0D88"/>
    <w:rsid w:val="002B269C"/>
    <w:rsid w:val="002B26D4"/>
    <w:rsid w:val="002B55D9"/>
    <w:rsid w:val="002C3A72"/>
    <w:rsid w:val="002C54DB"/>
    <w:rsid w:val="002D1B1D"/>
    <w:rsid w:val="002D52A1"/>
    <w:rsid w:val="002E7521"/>
    <w:rsid w:val="002F3490"/>
    <w:rsid w:val="002F3829"/>
    <w:rsid w:val="002F4031"/>
    <w:rsid w:val="002F5A1E"/>
    <w:rsid w:val="002F7F0E"/>
    <w:rsid w:val="003036C1"/>
    <w:rsid w:val="00305187"/>
    <w:rsid w:val="003060BE"/>
    <w:rsid w:val="0030618C"/>
    <w:rsid w:val="00310CA8"/>
    <w:rsid w:val="003138D4"/>
    <w:rsid w:val="003176C4"/>
    <w:rsid w:val="00320CF0"/>
    <w:rsid w:val="00322C71"/>
    <w:rsid w:val="00330F1B"/>
    <w:rsid w:val="00336C61"/>
    <w:rsid w:val="00342D7B"/>
    <w:rsid w:val="00344503"/>
    <w:rsid w:val="0034684D"/>
    <w:rsid w:val="00350B2B"/>
    <w:rsid w:val="00356522"/>
    <w:rsid w:val="0038443E"/>
    <w:rsid w:val="00384F3A"/>
    <w:rsid w:val="00387951"/>
    <w:rsid w:val="00390B2A"/>
    <w:rsid w:val="003917CE"/>
    <w:rsid w:val="00393E98"/>
    <w:rsid w:val="00395684"/>
    <w:rsid w:val="003956CB"/>
    <w:rsid w:val="003A1109"/>
    <w:rsid w:val="003A493F"/>
    <w:rsid w:val="003A49C2"/>
    <w:rsid w:val="003B5E26"/>
    <w:rsid w:val="003C1FAF"/>
    <w:rsid w:val="003D0847"/>
    <w:rsid w:val="003E2BC9"/>
    <w:rsid w:val="003E4693"/>
    <w:rsid w:val="0040383A"/>
    <w:rsid w:val="00414B4F"/>
    <w:rsid w:val="00415E85"/>
    <w:rsid w:val="00431CD7"/>
    <w:rsid w:val="00433F80"/>
    <w:rsid w:val="00440FFA"/>
    <w:rsid w:val="00441B73"/>
    <w:rsid w:val="00450B27"/>
    <w:rsid w:val="00453116"/>
    <w:rsid w:val="00455510"/>
    <w:rsid w:val="00456A5D"/>
    <w:rsid w:val="00472752"/>
    <w:rsid w:val="0047306D"/>
    <w:rsid w:val="00482D4C"/>
    <w:rsid w:val="0049679B"/>
    <w:rsid w:val="004A2D23"/>
    <w:rsid w:val="004C1095"/>
    <w:rsid w:val="004C2DAD"/>
    <w:rsid w:val="004C49B4"/>
    <w:rsid w:val="004E1515"/>
    <w:rsid w:val="004E2BE1"/>
    <w:rsid w:val="004E35F1"/>
    <w:rsid w:val="004E3F8E"/>
    <w:rsid w:val="004F664D"/>
    <w:rsid w:val="00502BE0"/>
    <w:rsid w:val="00511F52"/>
    <w:rsid w:val="00513853"/>
    <w:rsid w:val="00526D1E"/>
    <w:rsid w:val="00530DD9"/>
    <w:rsid w:val="005320E4"/>
    <w:rsid w:val="00536D89"/>
    <w:rsid w:val="00546320"/>
    <w:rsid w:val="00547A6F"/>
    <w:rsid w:val="00557116"/>
    <w:rsid w:val="0055763A"/>
    <w:rsid w:val="00563AB6"/>
    <w:rsid w:val="00565757"/>
    <w:rsid w:val="0057074D"/>
    <w:rsid w:val="00582925"/>
    <w:rsid w:val="005A09D8"/>
    <w:rsid w:val="005A1F5E"/>
    <w:rsid w:val="005A3149"/>
    <w:rsid w:val="005A3F8F"/>
    <w:rsid w:val="005B6859"/>
    <w:rsid w:val="005D783F"/>
    <w:rsid w:val="005E2B7E"/>
    <w:rsid w:val="005F18A3"/>
    <w:rsid w:val="00611D56"/>
    <w:rsid w:val="0061320F"/>
    <w:rsid w:val="006268B9"/>
    <w:rsid w:val="00627484"/>
    <w:rsid w:val="006346FE"/>
    <w:rsid w:val="006402D4"/>
    <w:rsid w:val="00641E52"/>
    <w:rsid w:val="00645B93"/>
    <w:rsid w:val="00645D32"/>
    <w:rsid w:val="00654735"/>
    <w:rsid w:val="006556DE"/>
    <w:rsid w:val="006605FC"/>
    <w:rsid w:val="006617AB"/>
    <w:rsid w:val="00661EEA"/>
    <w:rsid w:val="00664850"/>
    <w:rsid w:val="006801B1"/>
    <w:rsid w:val="00695C85"/>
    <w:rsid w:val="0069665E"/>
    <w:rsid w:val="006A6324"/>
    <w:rsid w:val="006B08D9"/>
    <w:rsid w:val="006C08AE"/>
    <w:rsid w:val="006C0E87"/>
    <w:rsid w:val="006C342A"/>
    <w:rsid w:val="006C4874"/>
    <w:rsid w:val="006D166C"/>
    <w:rsid w:val="006D4019"/>
    <w:rsid w:val="006D425B"/>
    <w:rsid w:val="006E51E4"/>
    <w:rsid w:val="0071294C"/>
    <w:rsid w:val="00716912"/>
    <w:rsid w:val="00724414"/>
    <w:rsid w:val="00724E3B"/>
    <w:rsid w:val="007339DC"/>
    <w:rsid w:val="0074571E"/>
    <w:rsid w:val="00745D4B"/>
    <w:rsid w:val="00746865"/>
    <w:rsid w:val="00747C6F"/>
    <w:rsid w:val="00752D37"/>
    <w:rsid w:val="007548F3"/>
    <w:rsid w:val="00761E6D"/>
    <w:rsid w:val="0077071A"/>
    <w:rsid w:val="00773875"/>
    <w:rsid w:val="00777388"/>
    <w:rsid w:val="0079412B"/>
    <w:rsid w:val="007A51CB"/>
    <w:rsid w:val="007B3E0E"/>
    <w:rsid w:val="007D4222"/>
    <w:rsid w:val="007E464F"/>
    <w:rsid w:val="007E66FC"/>
    <w:rsid w:val="007F0475"/>
    <w:rsid w:val="007F540B"/>
    <w:rsid w:val="00801C4E"/>
    <w:rsid w:val="00804C75"/>
    <w:rsid w:val="00806B1B"/>
    <w:rsid w:val="00825D77"/>
    <w:rsid w:val="00832FA5"/>
    <w:rsid w:val="008350AA"/>
    <w:rsid w:val="00835DE7"/>
    <w:rsid w:val="008373A7"/>
    <w:rsid w:val="00843C34"/>
    <w:rsid w:val="00851B3E"/>
    <w:rsid w:val="00852AC9"/>
    <w:rsid w:val="00854994"/>
    <w:rsid w:val="00856191"/>
    <w:rsid w:val="008623B0"/>
    <w:rsid w:val="0088113B"/>
    <w:rsid w:val="008A0177"/>
    <w:rsid w:val="008A3A35"/>
    <w:rsid w:val="008B65A8"/>
    <w:rsid w:val="008B7B29"/>
    <w:rsid w:val="008C23BC"/>
    <w:rsid w:val="008D2A6A"/>
    <w:rsid w:val="008D3864"/>
    <w:rsid w:val="008D58EC"/>
    <w:rsid w:val="008E74F7"/>
    <w:rsid w:val="008F1B58"/>
    <w:rsid w:val="008F6C7F"/>
    <w:rsid w:val="008F7754"/>
    <w:rsid w:val="00920DBB"/>
    <w:rsid w:val="009212DD"/>
    <w:rsid w:val="009301B8"/>
    <w:rsid w:val="0093069B"/>
    <w:rsid w:val="00931D78"/>
    <w:rsid w:val="009367CF"/>
    <w:rsid w:val="00941F06"/>
    <w:rsid w:val="00951A8E"/>
    <w:rsid w:val="00954870"/>
    <w:rsid w:val="009614F8"/>
    <w:rsid w:val="00961F20"/>
    <w:rsid w:val="009625B1"/>
    <w:rsid w:val="00966936"/>
    <w:rsid w:val="009674ED"/>
    <w:rsid w:val="00970A1C"/>
    <w:rsid w:val="0097220B"/>
    <w:rsid w:val="00974870"/>
    <w:rsid w:val="00977651"/>
    <w:rsid w:val="00985F44"/>
    <w:rsid w:val="009870C9"/>
    <w:rsid w:val="009A0E7C"/>
    <w:rsid w:val="009A3CBD"/>
    <w:rsid w:val="009B06FD"/>
    <w:rsid w:val="009B2183"/>
    <w:rsid w:val="009B355B"/>
    <w:rsid w:val="009B4EE3"/>
    <w:rsid w:val="009C2062"/>
    <w:rsid w:val="009C7B9A"/>
    <w:rsid w:val="009F356C"/>
    <w:rsid w:val="009F52A3"/>
    <w:rsid w:val="00A106BA"/>
    <w:rsid w:val="00A10846"/>
    <w:rsid w:val="00A131B4"/>
    <w:rsid w:val="00A20DA5"/>
    <w:rsid w:val="00A20DA8"/>
    <w:rsid w:val="00A2136F"/>
    <w:rsid w:val="00A218EC"/>
    <w:rsid w:val="00A310D7"/>
    <w:rsid w:val="00A3138F"/>
    <w:rsid w:val="00A4074F"/>
    <w:rsid w:val="00A40A51"/>
    <w:rsid w:val="00A60320"/>
    <w:rsid w:val="00A75763"/>
    <w:rsid w:val="00A77CF6"/>
    <w:rsid w:val="00A8474B"/>
    <w:rsid w:val="00A8481C"/>
    <w:rsid w:val="00A91283"/>
    <w:rsid w:val="00AA132F"/>
    <w:rsid w:val="00AA5763"/>
    <w:rsid w:val="00AB0E0F"/>
    <w:rsid w:val="00AB2DBA"/>
    <w:rsid w:val="00AC63FC"/>
    <w:rsid w:val="00AD2A3E"/>
    <w:rsid w:val="00AE11E8"/>
    <w:rsid w:val="00AE3A15"/>
    <w:rsid w:val="00AF2FCF"/>
    <w:rsid w:val="00B04E68"/>
    <w:rsid w:val="00B11073"/>
    <w:rsid w:val="00B13941"/>
    <w:rsid w:val="00B2639C"/>
    <w:rsid w:val="00B340A8"/>
    <w:rsid w:val="00B40E12"/>
    <w:rsid w:val="00B435B8"/>
    <w:rsid w:val="00B4499C"/>
    <w:rsid w:val="00B50F75"/>
    <w:rsid w:val="00B519A1"/>
    <w:rsid w:val="00B55A8E"/>
    <w:rsid w:val="00B62365"/>
    <w:rsid w:val="00B653B7"/>
    <w:rsid w:val="00B66A14"/>
    <w:rsid w:val="00B7250F"/>
    <w:rsid w:val="00B8669E"/>
    <w:rsid w:val="00B90837"/>
    <w:rsid w:val="00BB369B"/>
    <w:rsid w:val="00BC684C"/>
    <w:rsid w:val="00BC6DA7"/>
    <w:rsid w:val="00BD5C94"/>
    <w:rsid w:val="00BE051D"/>
    <w:rsid w:val="00BE3F90"/>
    <w:rsid w:val="00BF60BF"/>
    <w:rsid w:val="00C1113B"/>
    <w:rsid w:val="00C40D75"/>
    <w:rsid w:val="00C56EFF"/>
    <w:rsid w:val="00C602B2"/>
    <w:rsid w:val="00C679AC"/>
    <w:rsid w:val="00C70C90"/>
    <w:rsid w:val="00C7374B"/>
    <w:rsid w:val="00C8109F"/>
    <w:rsid w:val="00C836F3"/>
    <w:rsid w:val="00C97B11"/>
    <w:rsid w:val="00CB039A"/>
    <w:rsid w:val="00CB3FE4"/>
    <w:rsid w:val="00CB666E"/>
    <w:rsid w:val="00CC0C58"/>
    <w:rsid w:val="00CC1979"/>
    <w:rsid w:val="00CC202B"/>
    <w:rsid w:val="00CC29BF"/>
    <w:rsid w:val="00CC636D"/>
    <w:rsid w:val="00CD515D"/>
    <w:rsid w:val="00CD6010"/>
    <w:rsid w:val="00CD7F92"/>
    <w:rsid w:val="00CE10F2"/>
    <w:rsid w:val="00CE123E"/>
    <w:rsid w:val="00CE5B55"/>
    <w:rsid w:val="00CE7C1C"/>
    <w:rsid w:val="00CF22F6"/>
    <w:rsid w:val="00CF6830"/>
    <w:rsid w:val="00D00EF4"/>
    <w:rsid w:val="00D10BFA"/>
    <w:rsid w:val="00D10F00"/>
    <w:rsid w:val="00D12CB2"/>
    <w:rsid w:val="00D150D8"/>
    <w:rsid w:val="00D179BD"/>
    <w:rsid w:val="00D22C6E"/>
    <w:rsid w:val="00D2755B"/>
    <w:rsid w:val="00D300CE"/>
    <w:rsid w:val="00D37577"/>
    <w:rsid w:val="00D377D3"/>
    <w:rsid w:val="00D435E8"/>
    <w:rsid w:val="00D47BAD"/>
    <w:rsid w:val="00D550C6"/>
    <w:rsid w:val="00D705D9"/>
    <w:rsid w:val="00D83776"/>
    <w:rsid w:val="00D85161"/>
    <w:rsid w:val="00D8626A"/>
    <w:rsid w:val="00D867E8"/>
    <w:rsid w:val="00D874CC"/>
    <w:rsid w:val="00D94C52"/>
    <w:rsid w:val="00DA117F"/>
    <w:rsid w:val="00DA17FB"/>
    <w:rsid w:val="00DA1F5A"/>
    <w:rsid w:val="00DA4185"/>
    <w:rsid w:val="00DB7EBA"/>
    <w:rsid w:val="00DC058D"/>
    <w:rsid w:val="00DC1E10"/>
    <w:rsid w:val="00DC7D3A"/>
    <w:rsid w:val="00DD2BDB"/>
    <w:rsid w:val="00DD2CF9"/>
    <w:rsid w:val="00DD7C45"/>
    <w:rsid w:val="00DE2882"/>
    <w:rsid w:val="00DE46DB"/>
    <w:rsid w:val="00DE66F3"/>
    <w:rsid w:val="00E061A9"/>
    <w:rsid w:val="00E13A7D"/>
    <w:rsid w:val="00E24673"/>
    <w:rsid w:val="00E24898"/>
    <w:rsid w:val="00E267D5"/>
    <w:rsid w:val="00E31F48"/>
    <w:rsid w:val="00E355EE"/>
    <w:rsid w:val="00E448C4"/>
    <w:rsid w:val="00E6458D"/>
    <w:rsid w:val="00E71296"/>
    <w:rsid w:val="00E8076C"/>
    <w:rsid w:val="00E82854"/>
    <w:rsid w:val="00E86A62"/>
    <w:rsid w:val="00E879E1"/>
    <w:rsid w:val="00EA20E5"/>
    <w:rsid w:val="00EA2756"/>
    <w:rsid w:val="00EA2CC8"/>
    <w:rsid w:val="00EA4B94"/>
    <w:rsid w:val="00EA60D4"/>
    <w:rsid w:val="00EB06F7"/>
    <w:rsid w:val="00EB6798"/>
    <w:rsid w:val="00EC0F11"/>
    <w:rsid w:val="00EC5B19"/>
    <w:rsid w:val="00EE1E2F"/>
    <w:rsid w:val="00EE4460"/>
    <w:rsid w:val="00EF4E2B"/>
    <w:rsid w:val="00EF5952"/>
    <w:rsid w:val="00F0293A"/>
    <w:rsid w:val="00F04E9E"/>
    <w:rsid w:val="00F107B3"/>
    <w:rsid w:val="00F10FAD"/>
    <w:rsid w:val="00F146E3"/>
    <w:rsid w:val="00F2285D"/>
    <w:rsid w:val="00F22F5E"/>
    <w:rsid w:val="00F261A2"/>
    <w:rsid w:val="00F35094"/>
    <w:rsid w:val="00F376B6"/>
    <w:rsid w:val="00F40DA3"/>
    <w:rsid w:val="00F40FBC"/>
    <w:rsid w:val="00F519BF"/>
    <w:rsid w:val="00F56A75"/>
    <w:rsid w:val="00F60B45"/>
    <w:rsid w:val="00F64FB6"/>
    <w:rsid w:val="00F729A6"/>
    <w:rsid w:val="00F75227"/>
    <w:rsid w:val="00F76368"/>
    <w:rsid w:val="00F9239C"/>
    <w:rsid w:val="00F94ADD"/>
    <w:rsid w:val="00F95819"/>
    <w:rsid w:val="00F95E8D"/>
    <w:rsid w:val="00FA0F4A"/>
    <w:rsid w:val="00FA7A79"/>
    <w:rsid w:val="00FA7D51"/>
    <w:rsid w:val="00FA7FA4"/>
    <w:rsid w:val="00FC451D"/>
    <w:rsid w:val="00FD1497"/>
    <w:rsid w:val="00FD7284"/>
    <w:rsid w:val="00FE3FD7"/>
    <w:rsid w:val="00FE7F8B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theme" Target="theme/theme1.xml"/><Relationship Id="rId21" Type="http://schemas.microsoft.com/office/2011/relationships/people" Target="people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s://www.jove.com/wp-content/uploads/2018/10/Author_Pages_Intro_With_Thumb_101018_1080p.mp4?_=1" TargetMode="External"/><Relationship Id="rId15" Type="http://schemas.openxmlformats.org/officeDocument/2006/relationships/hyperlink" Target="https://www.jove.com/author/Petra_Schwille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B6D3F2DCE314DA71D0B4FA943A4E2" ma:contentTypeVersion="11" ma:contentTypeDescription="Create a new document." ma:contentTypeScope="" ma:versionID="1913e403784d2f89ebaa3892ea6dd23f">
  <xsd:schema xmlns:xsd="http://www.w3.org/2001/XMLSchema" xmlns:xs="http://www.w3.org/2001/XMLSchema" xmlns:p="http://schemas.microsoft.com/office/2006/metadata/properties" xmlns:ns3="58705242-d571-4ecb-bfe0-b11168dfdd6e" xmlns:ns4="f226d5a2-993e-41f5-a42b-d1a1e2baa906" targetNamespace="http://schemas.microsoft.com/office/2006/metadata/properties" ma:root="true" ma:fieldsID="cf8ba867792952797279af51f0bf2b46" ns3:_="" ns4:_="">
    <xsd:import namespace="58705242-d571-4ecb-bfe0-b11168dfdd6e"/>
    <xsd:import namespace="f226d5a2-993e-41f5-a42b-d1a1e2baa9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05242-d571-4ecb-bfe0-b11168dfdd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d5a2-993e-41f5-a42b-d1a1e2baa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2ADD2D-67D4-4EB1-B0B5-C8A7DF9B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036903-C38E-4472-ADD3-2A4FD1FE7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3AEBC-A9ED-4EE0-B33E-7EDF346EE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05242-d571-4ecb-bfe0-b11168dfdd6e"/>
    <ds:schemaRef ds:uri="f226d5a2-993e-41f5-a42b-d1a1e2baa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688F53-2C6C-DB45-8BFE-A69E9220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1885</Words>
  <Characters>10747</Characters>
  <Application>Microsoft Macintosh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Caitlin  McAllister</cp:lastModifiedBy>
  <cp:revision>4</cp:revision>
  <cp:lastPrinted>2019-08-22T00:58:00Z</cp:lastPrinted>
  <dcterms:created xsi:type="dcterms:W3CDTF">2019-09-30T02:46:00Z</dcterms:created>
  <dcterms:modified xsi:type="dcterms:W3CDTF">2019-09-30T14:58:00Z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0x010100253B6D3F2DCE314DA71D0B4FA943A4E2</vt:lpwstr>
  </property>
  <property fmtid="{D5CDD505-2E9C-101B-9397-08002B2CF9AE}" pid="4" name="TaxKeyword">
    <vt:lpwstr/>
  </property>
  <property fmtid="{D5CDD505-2E9C-101B-9397-08002B2CF9AE}" pid="5" name="_dlc_DocIdItemGuid">
    <vt:lpwstr>81f73006-fff2-4ef9-bbc5-224084092d73</vt:lpwstr>
  </property>
</Properties>
</file>