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07FB" w14:textId="77777777" w:rsidR="00DB5148" w:rsidRPr="008F40DD" w:rsidRDefault="006305D7" w:rsidP="008F40DD">
      <w:pPr>
        <w:pStyle w:val="NormalWeb"/>
        <w:spacing w:before="0" w:beforeAutospacing="0" w:after="0" w:afterAutospacing="0"/>
      </w:pPr>
      <w:r w:rsidRPr="008F40DD">
        <w:rPr>
          <w:b/>
          <w:bCs/>
        </w:rPr>
        <w:t>TITLE:</w:t>
      </w:r>
      <w:r w:rsidRPr="008F40DD">
        <w:t xml:space="preserve"> </w:t>
      </w:r>
    </w:p>
    <w:p w14:paraId="39E4F5CF" w14:textId="36ECCDCE" w:rsidR="007A4DD6" w:rsidRPr="008F40DD" w:rsidRDefault="00DB5148" w:rsidP="008F40DD">
      <w:pPr>
        <w:pStyle w:val="NormalWeb"/>
        <w:spacing w:before="0" w:beforeAutospacing="0" w:after="0" w:afterAutospacing="0"/>
      </w:pPr>
      <w:r w:rsidRPr="008F40DD">
        <w:t xml:space="preserve">Identification </w:t>
      </w:r>
      <w:r w:rsidR="00F05E80" w:rsidRPr="008F40DD">
        <w:t xml:space="preserve">of Novel Regulators </w:t>
      </w:r>
      <w:r w:rsidR="00F05E80">
        <w:t>o</w:t>
      </w:r>
      <w:r w:rsidR="00F05E80" w:rsidRPr="008F40DD">
        <w:t xml:space="preserve">f Plant Transpiration </w:t>
      </w:r>
      <w:r w:rsidR="00F05E80">
        <w:t>b</w:t>
      </w:r>
      <w:r w:rsidR="00F05E80" w:rsidRPr="008F40DD">
        <w:t xml:space="preserve">y Large-Scale Thermal Imaging Screening </w:t>
      </w:r>
      <w:r w:rsidR="00F05E80">
        <w:t>i</w:t>
      </w:r>
      <w:r w:rsidR="00F05E80" w:rsidRPr="008F40DD">
        <w:t xml:space="preserve">n </w:t>
      </w:r>
      <w:r w:rsidRPr="008F40DD">
        <w:rPr>
          <w:i/>
        </w:rPr>
        <w:t xml:space="preserve">Helianthus </w:t>
      </w:r>
      <w:proofErr w:type="spellStart"/>
      <w:r w:rsidRPr="008F40DD">
        <w:rPr>
          <w:i/>
        </w:rPr>
        <w:t>annuus</w:t>
      </w:r>
      <w:proofErr w:type="spellEnd"/>
    </w:p>
    <w:p w14:paraId="1FB6E6EF" w14:textId="77777777" w:rsidR="007A4DD6" w:rsidRPr="008F40DD" w:rsidRDefault="007A4DD6" w:rsidP="008F40DD">
      <w:pPr>
        <w:rPr>
          <w:b/>
          <w:bCs/>
        </w:rPr>
      </w:pPr>
    </w:p>
    <w:p w14:paraId="46C62568" w14:textId="77777777" w:rsidR="006305D7" w:rsidRPr="008F40DD" w:rsidRDefault="006305D7" w:rsidP="008F40DD">
      <w:pPr>
        <w:rPr>
          <w:b/>
          <w:bCs/>
        </w:rPr>
      </w:pPr>
      <w:r w:rsidRPr="008F40DD">
        <w:rPr>
          <w:b/>
          <w:bCs/>
        </w:rPr>
        <w:t>AUTHORS</w:t>
      </w:r>
      <w:r w:rsidR="000B662E" w:rsidRPr="008F40DD">
        <w:rPr>
          <w:b/>
          <w:bCs/>
        </w:rPr>
        <w:t xml:space="preserve"> </w:t>
      </w:r>
      <w:r w:rsidR="00086FF5" w:rsidRPr="008F40DD">
        <w:rPr>
          <w:b/>
          <w:bCs/>
        </w:rPr>
        <w:t xml:space="preserve">AND </w:t>
      </w:r>
      <w:r w:rsidR="000B662E" w:rsidRPr="008F40DD">
        <w:rPr>
          <w:b/>
          <w:bCs/>
        </w:rPr>
        <w:t>AFFILIATIONS</w:t>
      </w:r>
      <w:r w:rsidRPr="008F40DD">
        <w:rPr>
          <w:b/>
          <w:bCs/>
        </w:rPr>
        <w:t>:</w:t>
      </w:r>
    </w:p>
    <w:p w14:paraId="3A95E4AB" w14:textId="4376597B" w:rsidR="00F9332E" w:rsidRDefault="00F9332E" w:rsidP="008F40DD">
      <w:pPr>
        <w:rPr>
          <w:bCs/>
          <w:vertAlign w:val="superscript"/>
        </w:rPr>
      </w:pPr>
      <w:proofErr w:type="spellStart"/>
      <w:r w:rsidRPr="008F40DD">
        <w:rPr>
          <w:bCs/>
        </w:rPr>
        <w:t>Konnie</w:t>
      </w:r>
      <w:proofErr w:type="spellEnd"/>
      <w:r w:rsidRPr="008F40DD">
        <w:rPr>
          <w:bCs/>
        </w:rPr>
        <w:t xml:space="preserve"> Guo</w:t>
      </w:r>
      <w:proofErr w:type="gramStart"/>
      <w:r w:rsidR="0083021B" w:rsidRPr="008F40DD">
        <w:rPr>
          <w:bCs/>
          <w:vertAlign w:val="superscript"/>
        </w:rPr>
        <w:t>1,</w:t>
      </w:r>
      <w:r w:rsidRPr="008F40DD">
        <w:rPr>
          <w:bCs/>
        </w:rPr>
        <w:t>*</w:t>
      </w:r>
      <w:proofErr w:type="gramEnd"/>
      <w:r w:rsidRPr="008F40DD">
        <w:rPr>
          <w:bCs/>
        </w:rPr>
        <w:t>, Peter Mellinger</w:t>
      </w:r>
      <w:r w:rsidR="0083021B" w:rsidRPr="008F40DD">
        <w:rPr>
          <w:bCs/>
          <w:vertAlign w:val="superscript"/>
        </w:rPr>
        <w:t>1,</w:t>
      </w:r>
      <w:r w:rsidRPr="008F40DD">
        <w:rPr>
          <w:bCs/>
        </w:rPr>
        <w:t xml:space="preserve">*, </w:t>
      </w:r>
      <w:proofErr w:type="spellStart"/>
      <w:r w:rsidR="0083021B" w:rsidRPr="008F40DD">
        <w:rPr>
          <w:bCs/>
        </w:rPr>
        <w:t>Vy</w:t>
      </w:r>
      <w:proofErr w:type="spellEnd"/>
      <w:r w:rsidR="0083021B" w:rsidRPr="008F40DD">
        <w:rPr>
          <w:bCs/>
        </w:rPr>
        <w:t xml:space="preserve"> Doan</w:t>
      </w:r>
      <w:r w:rsidR="0083021B" w:rsidRPr="008F40DD">
        <w:rPr>
          <w:bCs/>
          <w:vertAlign w:val="superscript"/>
        </w:rPr>
        <w:t>1</w:t>
      </w:r>
      <w:r w:rsidR="0083021B" w:rsidRPr="008F40DD">
        <w:rPr>
          <w:bCs/>
        </w:rPr>
        <w:t>,</w:t>
      </w:r>
      <w:r w:rsidR="0083021B" w:rsidRPr="008F40DD">
        <w:rPr>
          <w:bCs/>
          <w:vertAlign w:val="superscript"/>
        </w:rPr>
        <w:t xml:space="preserve"> </w:t>
      </w:r>
      <w:r w:rsidRPr="008F40DD">
        <w:rPr>
          <w:bCs/>
        </w:rPr>
        <w:t>Jeffrey Allen</w:t>
      </w:r>
      <w:r w:rsidR="0083021B" w:rsidRPr="008F40DD">
        <w:rPr>
          <w:bCs/>
          <w:vertAlign w:val="superscript"/>
        </w:rPr>
        <w:t>1</w:t>
      </w:r>
      <w:r w:rsidRPr="008F40DD">
        <w:rPr>
          <w:bCs/>
        </w:rPr>
        <w:t xml:space="preserve">, </w:t>
      </w:r>
      <w:r w:rsidR="009D701A" w:rsidRPr="008F40DD">
        <w:rPr>
          <w:bCs/>
        </w:rPr>
        <w:t>Ross N. Pringle</w:t>
      </w:r>
      <w:r w:rsidR="009B28BF" w:rsidRPr="008F40DD">
        <w:rPr>
          <w:bCs/>
          <w:vertAlign w:val="superscript"/>
        </w:rPr>
        <w:t>1</w:t>
      </w:r>
      <w:r w:rsidR="009D701A" w:rsidRPr="008F40DD">
        <w:rPr>
          <w:bCs/>
        </w:rPr>
        <w:t xml:space="preserve"> </w:t>
      </w:r>
      <w:r w:rsidRPr="008F40DD">
        <w:rPr>
          <w:bCs/>
        </w:rPr>
        <w:t>and Fabien Jammes</w:t>
      </w:r>
      <w:r w:rsidR="0083021B" w:rsidRPr="008F40DD">
        <w:rPr>
          <w:bCs/>
          <w:vertAlign w:val="superscript"/>
        </w:rPr>
        <w:t>1</w:t>
      </w:r>
    </w:p>
    <w:p w14:paraId="2E5390A3" w14:textId="77777777" w:rsidR="008F40DD" w:rsidRPr="008F40DD" w:rsidRDefault="008F40DD" w:rsidP="008F40DD">
      <w:pPr>
        <w:rPr>
          <w:bCs/>
        </w:rPr>
      </w:pPr>
    </w:p>
    <w:p w14:paraId="70D2A2CF" w14:textId="7E274744" w:rsidR="0083021B" w:rsidRDefault="0083021B" w:rsidP="008F40DD">
      <w:r w:rsidRPr="008F40DD">
        <w:rPr>
          <w:vertAlign w:val="superscript"/>
        </w:rPr>
        <w:t>1</w:t>
      </w:r>
      <w:r w:rsidRPr="008F40DD">
        <w:t>Department of Biology and Program in Molecular Biology, Pomona College, Claremont, USA</w:t>
      </w:r>
    </w:p>
    <w:p w14:paraId="43E5F503" w14:textId="77777777" w:rsidR="00251737" w:rsidRDefault="00251737" w:rsidP="008F40DD"/>
    <w:p w14:paraId="0046C555" w14:textId="77777777" w:rsidR="00F05E80" w:rsidRPr="008F40DD" w:rsidRDefault="00F05E80" w:rsidP="00F05E80">
      <w:pPr>
        <w:rPr>
          <w:bCs/>
        </w:rPr>
      </w:pPr>
      <w:r w:rsidRPr="008F40DD">
        <w:rPr>
          <w:bCs/>
        </w:rPr>
        <w:t>*The authors contributed equally.</w:t>
      </w:r>
    </w:p>
    <w:p w14:paraId="50E1B41A" w14:textId="77777777" w:rsidR="008F40DD" w:rsidRPr="00F05E80" w:rsidRDefault="008F40DD" w:rsidP="008F40DD">
      <w:pPr>
        <w:rPr>
          <w:b/>
        </w:rPr>
      </w:pPr>
    </w:p>
    <w:p w14:paraId="5BBCC1A7" w14:textId="5736A805" w:rsidR="00F9332E" w:rsidRPr="00F05E80" w:rsidRDefault="00F9332E" w:rsidP="008F40DD">
      <w:pPr>
        <w:rPr>
          <w:b/>
        </w:rPr>
      </w:pPr>
      <w:r w:rsidRPr="00F05E80">
        <w:rPr>
          <w:b/>
        </w:rPr>
        <w:t>Email addresses of co-authors</w:t>
      </w:r>
      <w:r w:rsidR="00F05E80" w:rsidRPr="00F05E80">
        <w:rPr>
          <w:b/>
        </w:rPr>
        <w:t>:</w:t>
      </w:r>
    </w:p>
    <w:p w14:paraId="735E1794" w14:textId="77777777" w:rsidR="0083021B" w:rsidRPr="008F40DD" w:rsidRDefault="00A97F0D" w:rsidP="008F40DD">
      <w:pPr>
        <w:rPr>
          <w:bCs/>
        </w:rPr>
      </w:pPr>
      <w:proofErr w:type="spellStart"/>
      <w:r w:rsidRPr="008F40DD">
        <w:rPr>
          <w:bCs/>
        </w:rPr>
        <w:t>Konnie</w:t>
      </w:r>
      <w:proofErr w:type="spellEnd"/>
      <w:r w:rsidRPr="008F40DD">
        <w:rPr>
          <w:bCs/>
        </w:rPr>
        <w:t xml:space="preserve"> Guo</w:t>
      </w:r>
      <w:r w:rsidR="00570226" w:rsidRPr="008F40DD">
        <w:rPr>
          <w:bCs/>
        </w:rPr>
        <w:tab/>
      </w:r>
      <w:r w:rsidR="00B2157C" w:rsidRPr="008F40DD">
        <w:rPr>
          <w:bCs/>
        </w:rPr>
        <w:tab/>
      </w:r>
      <w:r w:rsidR="00570226" w:rsidRPr="008F40DD">
        <w:rPr>
          <w:bCs/>
        </w:rPr>
        <w:t>(kgqc2015@MyMail.pomona.edu)</w:t>
      </w:r>
    </w:p>
    <w:p w14:paraId="7BBB88E4" w14:textId="77777777" w:rsidR="00A97F0D" w:rsidRPr="008F40DD" w:rsidRDefault="00A97F0D" w:rsidP="008F40DD">
      <w:pPr>
        <w:rPr>
          <w:bCs/>
        </w:rPr>
      </w:pPr>
      <w:r w:rsidRPr="008F40DD">
        <w:rPr>
          <w:bCs/>
        </w:rPr>
        <w:t>Peter Mellinger</w:t>
      </w:r>
      <w:r w:rsidR="00570226" w:rsidRPr="008F40DD">
        <w:rPr>
          <w:bCs/>
        </w:rPr>
        <w:tab/>
        <w:t>(pam02014@MyMail.pomona.edu)</w:t>
      </w:r>
    </w:p>
    <w:p w14:paraId="647F840B" w14:textId="77777777" w:rsidR="00A97F0D" w:rsidRPr="008F40DD" w:rsidRDefault="00A97F0D" w:rsidP="008F40DD">
      <w:pPr>
        <w:rPr>
          <w:bCs/>
        </w:rPr>
      </w:pPr>
      <w:proofErr w:type="spellStart"/>
      <w:r w:rsidRPr="008F40DD">
        <w:rPr>
          <w:bCs/>
        </w:rPr>
        <w:t>Vy</w:t>
      </w:r>
      <w:proofErr w:type="spellEnd"/>
      <w:r w:rsidRPr="008F40DD">
        <w:rPr>
          <w:bCs/>
        </w:rPr>
        <w:t xml:space="preserve"> Doan</w:t>
      </w:r>
      <w:r w:rsidR="00570226" w:rsidRPr="008F40DD">
        <w:rPr>
          <w:bCs/>
        </w:rPr>
        <w:tab/>
      </w:r>
      <w:r w:rsidR="00B2157C" w:rsidRPr="008F40DD">
        <w:rPr>
          <w:bCs/>
        </w:rPr>
        <w:tab/>
      </w:r>
      <w:r w:rsidR="00570226" w:rsidRPr="008F40DD">
        <w:rPr>
          <w:bCs/>
        </w:rPr>
        <w:t>(vtd02014@MyMail.pomona.edu)</w:t>
      </w:r>
    </w:p>
    <w:p w14:paraId="0AF98586" w14:textId="77777777" w:rsidR="00A97F0D" w:rsidRPr="008F40DD" w:rsidRDefault="00A97F0D" w:rsidP="008F40DD">
      <w:pPr>
        <w:rPr>
          <w:bCs/>
          <w:lang w:val="fr-FR"/>
        </w:rPr>
      </w:pPr>
      <w:r w:rsidRPr="008F40DD">
        <w:rPr>
          <w:bCs/>
          <w:lang w:val="fr-FR"/>
        </w:rPr>
        <w:t>Jeffrey Allen</w:t>
      </w:r>
      <w:r w:rsidR="00570226" w:rsidRPr="008F40DD">
        <w:rPr>
          <w:bCs/>
          <w:lang w:val="fr-FR"/>
        </w:rPr>
        <w:tab/>
      </w:r>
      <w:r w:rsidR="00B2157C" w:rsidRPr="008F40DD">
        <w:rPr>
          <w:bCs/>
          <w:lang w:val="fr-FR"/>
        </w:rPr>
        <w:tab/>
      </w:r>
      <w:r w:rsidR="00570226" w:rsidRPr="008F40DD">
        <w:rPr>
          <w:bCs/>
          <w:lang w:val="fr-FR"/>
        </w:rPr>
        <w:t>(jeffrey.allen@wustl.edu)</w:t>
      </w:r>
    </w:p>
    <w:p w14:paraId="21840BE5" w14:textId="3BDA297F" w:rsidR="00F9332E" w:rsidRDefault="00B33CDB" w:rsidP="008F40DD">
      <w:pPr>
        <w:rPr>
          <w:bCs/>
        </w:rPr>
      </w:pPr>
      <w:r w:rsidRPr="008F40DD">
        <w:rPr>
          <w:bCs/>
        </w:rPr>
        <w:t>Ross N. Pringle</w:t>
      </w:r>
      <w:r w:rsidRPr="008F40DD">
        <w:rPr>
          <w:bCs/>
        </w:rPr>
        <w:tab/>
        <w:t>(ross.pringle@pomona.edu)</w:t>
      </w:r>
    </w:p>
    <w:p w14:paraId="3B76BC69" w14:textId="77777777" w:rsidR="00F05E80" w:rsidRPr="008F40DD" w:rsidRDefault="00F05E80" w:rsidP="008F40DD">
      <w:pPr>
        <w:rPr>
          <w:bCs/>
        </w:rPr>
      </w:pPr>
    </w:p>
    <w:p w14:paraId="61C91C18" w14:textId="7E29C516" w:rsidR="00F9332E" w:rsidRPr="00F05E80" w:rsidRDefault="0064006B" w:rsidP="008F40DD">
      <w:pPr>
        <w:rPr>
          <w:b/>
          <w:color w:val="808080" w:themeColor="background1" w:themeShade="80"/>
        </w:rPr>
      </w:pPr>
      <w:r w:rsidRPr="00F05E80">
        <w:rPr>
          <w:b/>
        </w:rPr>
        <w:t>Corresponding author</w:t>
      </w:r>
      <w:r w:rsidR="00F05E80" w:rsidRPr="00F05E80">
        <w:rPr>
          <w:b/>
        </w:rPr>
        <w:t>:</w:t>
      </w:r>
    </w:p>
    <w:p w14:paraId="7B479EA1" w14:textId="77777777" w:rsidR="00A97F0D" w:rsidRPr="008F40DD" w:rsidRDefault="00A97F0D" w:rsidP="008F40DD">
      <w:pPr>
        <w:rPr>
          <w:bCs/>
        </w:rPr>
      </w:pPr>
      <w:r w:rsidRPr="008F40DD">
        <w:rPr>
          <w:bCs/>
        </w:rPr>
        <w:t xml:space="preserve">Fabien </w:t>
      </w:r>
      <w:proofErr w:type="spellStart"/>
      <w:r w:rsidRPr="008F40DD">
        <w:rPr>
          <w:bCs/>
        </w:rPr>
        <w:t>Jammes</w:t>
      </w:r>
      <w:proofErr w:type="spellEnd"/>
      <w:r w:rsidRPr="008F40DD">
        <w:rPr>
          <w:bCs/>
        </w:rPr>
        <w:tab/>
        <w:t>(fabien.jammes@pomona.edu)</w:t>
      </w:r>
    </w:p>
    <w:p w14:paraId="059D857F" w14:textId="77777777" w:rsidR="00A97F0D" w:rsidRPr="008F40DD" w:rsidRDefault="00A97F0D" w:rsidP="008F40DD">
      <w:pPr>
        <w:rPr>
          <w:b/>
          <w:bCs/>
        </w:rPr>
      </w:pPr>
    </w:p>
    <w:p w14:paraId="0717081F" w14:textId="77777777" w:rsidR="006305D7" w:rsidRPr="008F40DD" w:rsidRDefault="006305D7" w:rsidP="008F40DD">
      <w:pPr>
        <w:pStyle w:val="NormalWeb"/>
        <w:spacing w:before="0" w:beforeAutospacing="0" w:after="0" w:afterAutospacing="0"/>
      </w:pPr>
      <w:r w:rsidRPr="008F40DD">
        <w:rPr>
          <w:b/>
          <w:bCs/>
        </w:rPr>
        <w:t>KEYWORDS:</w:t>
      </w:r>
    </w:p>
    <w:p w14:paraId="199F3C78" w14:textId="6618CE25" w:rsidR="007A4DD6" w:rsidRPr="008F40DD" w:rsidRDefault="00A97F0D" w:rsidP="008F40DD">
      <w:pPr>
        <w:rPr>
          <w:color w:val="auto"/>
        </w:rPr>
      </w:pPr>
      <w:r w:rsidRPr="008F40DD">
        <w:rPr>
          <w:i/>
          <w:color w:val="auto"/>
        </w:rPr>
        <w:t xml:space="preserve">Helianthus </w:t>
      </w:r>
      <w:proofErr w:type="spellStart"/>
      <w:r w:rsidRPr="008F40DD">
        <w:rPr>
          <w:i/>
          <w:color w:val="auto"/>
        </w:rPr>
        <w:t>annuus</w:t>
      </w:r>
      <w:proofErr w:type="spellEnd"/>
      <w:r w:rsidR="00F05E80">
        <w:rPr>
          <w:color w:val="auto"/>
        </w:rPr>
        <w:t>,</w:t>
      </w:r>
      <w:r w:rsidRPr="008F40DD">
        <w:rPr>
          <w:color w:val="auto"/>
        </w:rPr>
        <w:t xml:space="preserve"> </w:t>
      </w:r>
      <w:r w:rsidR="00C93C0D" w:rsidRPr="008F40DD">
        <w:rPr>
          <w:color w:val="auto"/>
        </w:rPr>
        <w:t>transpiration</w:t>
      </w:r>
      <w:r w:rsidR="00F05E80">
        <w:rPr>
          <w:color w:val="auto"/>
        </w:rPr>
        <w:t>,</w:t>
      </w:r>
      <w:r w:rsidR="00C93C0D" w:rsidRPr="008F40DD">
        <w:rPr>
          <w:color w:val="auto"/>
        </w:rPr>
        <w:t xml:space="preserve"> stomatal movement</w:t>
      </w:r>
      <w:r w:rsidR="00F05E80">
        <w:rPr>
          <w:color w:val="auto"/>
        </w:rPr>
        <w:t>,</w:t>
      </w:r>
      <w:r w:rsidR="00C93C0D" w:rsidRPr="008F40DD">
        <w:rPr>
          <w:color w:val="auto"/>
        </w:rPr>
        <w:t xml:space="preserve"> </w:t>
      </w:r>
      <w:r w:rsidRPr="008F40DD">
        <w:rPr>
          <w:color w:val="auto"/>
        </w:rPr>
        <w:t>thermal imaging</w:t>
      </w:r>
      <w:r w:rsidR="00F05E80">
        <w:rPr>
          <w:color w:val="auto"/>
        </w:rPr>
        <w:t>,</w:t>
      </w:r>
      <w:r w:rsidRPr="008F40DD">
        <w:rPr>
          <w:color w:val="auto"/>
        </w:rPr>
        <w:t xml:space="preserve"> </w:t>
      </w:r>
      <w:r w:rsidR="00C93C0D" w:rsidRPr="008F40DD">
        <w:rPr>
          <w:color w:val="auto"/>
        </w:rPr>
        <w:t>screening</w:t>
      </w:r>
      <w:r w:rsidR="00F05E80">
        <w:rPr>
          <w:color w:val="auto"/>
        </w:rPr>
        <w:t>,</w:t>
      </w:r>
      <w:r w:rsidR="00C93C0D" w:rsidRPr="008F40DD">
        <w:rPr>
          <w:color w:val="auto"/>
        </w:rPr>
        <w:t xml:space="preserve"> chemical library</w:t>
      </w:r>
    </w:p>
    <w:p w14:paraId="0CDF8BB5" w14:textId="77777777" w:rsidR="006305D7" w:rsidRPr="008F40DD" w:rsidRDefault="006305D7" w:rsidP="008F40DD">
      <w:pPr>
        <w:rPr>
          <w:color w:val="auto"/>
        </w:rPr>
      </w:pPr>
    </w:p>
    <w:p w14:paraId="76FF567F" w14:textId="77777777" w:rsidR="006305D7" w:rsidRPr="008F40DD" w:rsidRDefault="00086FF5" w:rsidP="008F40DD">
      <w:r w:rsidRPr="008F40DD">
        <w:rPr>
          <w:b/>
          <w:bCs/>
        </w:rPr>
        <w:t>SUMMARY</w:t>
      </w:r>
      <w:r w:rsidR="006305D7" w:rsidRPr="008F40DD">
        <w:rPr>
          <w:b/>
          <w:bCs/>
        </w:rPr>
        <w:t>:</w:t>
      </w:r>
    </w:p>
    <w:p w14:paraId="3CA64BBC" w14:textId="77777777" w:rsidR="006305D7" w:rsidRPr="008F40DD" w:rsidRDefault="00BD1D19" w:rsidP="008F40DD">
      <w:pPr>
        <w:rPr>
          <w:color w:val="auto"/>
        </w:rPr>
      </w:pPr>
      <w:r w:rsidRPr="008F40DD">
        <w:t>We provide a method for</w:t>
      </w:r>
      <w:r w:rsidR="00D90FE1" w:rsidRPr="008F40DD">
        <w:rPr>
          <w:color w:val="auto"/>
        </w:rPr>
        <w:t xml:space="preserve"> identifying</w:t>
      </w:r>
      <w:r w:rsidR="00141ED8" w:rsidRPr="008F40DD">
        <w:rPr>
          <w:color w:val="auto"/>
        </w:rPr>
        <w:t xml:space="preserve"> </w:t>
      </w:r>
      <w:r w:rsidR="0074573E" w:rsidRPr="008F40DD">
        <w:rPr>
          <w:color w:val="auto"/>
        </w:rPr>
        <w:t>modulators of</w:t>
      </w:r>
      <w:r w:rsidR="00141ED8" w:rsidRPr="008F40DD">
        <w:rPr>
          <w:color w:val="auto"/>
        </w:rPr>
        <w:t xml:space="preserve"> foliar transpiration</w:t>
      </w:r>
      <w:r w:rsidR="00090E22" w:rsidRPr="008F40DD">
        <w:rPr>
          <w:color w:val="auto"/>
        </w:rPr>
        <w:t xml:space="preserve"> </w:t>
      </w:r>
      <w:r w:rsidR="0087648E" w:rsidRPr="008F40DD">
        <w:rPr>
          <w:color w:val="auto"/>
        </w:rPr>
        <w:t>by large-scale screening of a compound library.</w:t>
      </w:r>
    </w:p>
    <w:p w14:paraId="52B4400A" w14:textId="77777777" w:rsidR="00141ED8" w:rsidRPr="008F40DD" w:rsidRDefault="00141ED8" w:rsidP="008F40DD"/>
    <w:p w14:paraId="6809AA2E" w14:textId="77777777" w:rsidR="006305D7" w:rsidRPr="008F40DD" w:rsidRDefault="006305D7" w:rsidP="008F40DD">
      <w:pPr>
        <w:rPr>
          <w:color w:val="808080"/>
        </w:rPr>
      </w:pPr>
      <w:r w:rsidRPr="008F40DD">
        <w:rPr>
          <w:b/>
          <w:bCs/>
        </w:rPr>
        <w:t>ABSTRACT:</w:t>
      </w:r>
    </w:p>
    <w:p w14:paraId="55D28BCA" w14:textId="654A4FB1" w:rsidR="00A01A1B" w:rsidRPr="008F40DD" w:rsidRDefault="004E3CAD" w:rsidP="008F40DD">
      <w:r w:rsidRPr="008F40DD">
        <w:t xml:space="preserve">Plant </w:t>
      </w:r>
      <w:r w:rsidR="00A01A1B" w:rsidRPr="008F40DD">
        <w:t xml:space="preserve">adaptation to </w:t>
      </w:r>
      <w:r w:rsidR="0060627F" w:rsidRPr="008F40DD">
        <w:t>biotic and abiotic</w:t>
      </w:r>
      <w:r w:rsidR="00A01A1B" w:rsidRPr="008F40DD">
        <w:t xml:space="preserve"> stress</w:t>
      </w:r>
      <w:r w:rsidR="0060627F" w:rsidRPr="008F40DD">
        <w:t>es</w:t>
      </w:r>
      <w:r w:rsidR="00A01A1B" w:rsidRPr="008F40DD">
        <w:t xml:space="preserve"> is governed by a variety of factors, </w:t>
      </w:r>
      <w:r w:rsidR="00901F8B" w:rsidRPr="008F40DD">
        <w:t>among which</w:t>
      </w:r>
      <w:r w:rsidR="00A01A1B" w:rsidRPr="008F40DD">
        <w:t xml:space="preserve"> the regulation of stomatal </w:t>
      </w:r>
      <w:r w:rsidR="0060627F" w:rsidRPr="008F40DD">
        <w:t xml:space="preserve">aperture in response to water </w:t>
      </w:r>
      <w:r w:rsidR="008535E2" w:rsidRPr="008F40DD">
        <w:t>deficit</w:t>
      </w:r>
      <w:r w:rsidR="0060627F" w:rsidRPr="008F40DD">
        <w:t xml:space="preserve"> or pathogens</w:t>
      </w:r>
      <w:r w:rsidR="00901F8B" w:rsidRPr="008F40DD">
        <w:t xml:space="preserve"> plays a crucial role</w:t>
      </w:r>
      <w:r w:rsidR="00A01A1B" w:rsidRPr="008F40DD">
        <w:t xml:space="preserve">. </w:t>
      </w:r>
      <w:r w:rsidR="006D0DBC" w:rsidRPr="008F40DD">
        <w:t xml:space="preserve">Identifying small molecules that </w:t>
      </w:r>
      <w:r w:rsidR="00901F8B" w:rsidRPr="008F40DD">
        <w:t>regulate</w:t>
      </w:r>
      <w:r w:rsidR="006D0DBC" w:rsidRPr="008F40DD">
        <w:t xml:space="preserve"> stomatal movement can therefore contribute to understanding the physiological basis by which plants adapt to their environment.</w:t>
      </w:r>
      <w:r w:rsidR="00A01A1B" w:rsidRPr="008F40DD">
        <w:t xml:space="preserve"> </w:t>
      </w:r>
      <w:r w:rsidR="00DA7523" w:rsidRPr="008F40DD">
        <w:t>L</w:t>
      </w:r>
      <w:r w:rsidR="00725BEA" w:rsidRPr="008F40DD">
        <w:t>arg</w:t>
      </w:r>
      <w:r w:rsidR="00A66504" w:rsidRPr="008F40DD">
        <w:t>e</w:t>
      </w:r>
      <w:r w:rsidR="00725BEA" w:rsidRPr="008F40DD">
        <w:t>-scale screening</w:t>
      </w:r>
      <w:r w:rsidR="00A01A1B" w:rsidRPr="008F40DD">
        <w:t xml:space="preserve"> approaches </w:t>
      </w:r>
      <w:r w:rsidR="00DA7523" w:rsidRPr="008F40DD">
        <w:t>that have been used to</w:t>
      </w:r>
      <w:r w:rsidR="00A01A1B" w:rsidRPr="008F40DD">
        <w:t xml:space="preserve"> identify </w:t>
      </w:r>
      <w:r w:rsidR="00427F68" w:rsidRPr="008F40DD">
        <w:t>regulat</w:t>
      </w:r>
      <w:r w:rsidR="00DA7523" w:rsidRPr="008F40DD">
        <w:t>ors</w:t>
      </w:r>
      <w:r w:rsidR="00427F68" w:rsidRPr="008F40DD">
        <w:t xml:space="preserve"> of </w:t>
      </w:r>
      <w:r w:rsidR="00A01A1B" w:rsidRPr="008F40DD">
        <w:t xml:space="preserve">stomatal movement </w:t>
      </w:r>
      <w:r w:rsidR="00DA7523" w:rsidRPr="008F40DD">
        <w:t>have potential limitations</w:t>
      </w:r>
      <w:r w:rsidR="00A01A1B" w:rsidRPr="008F40DD">
        <w:t xml:space="preserve">: </w:t>
      </w:r>
      <w:r w:rsidR="00725BEA" w:rsidRPr="008F40DD">
        <w:t>some</w:t>
      </w:r>
      <w:r w:rsidR="00A01A1B" w:rsidRPr="008F40DD">
        <w:t xml:space="preserve"> </w:t>
      </w:r>
      <w:r w:rsidR="00725BEA" w:rsidRPr="008F40DD">
        <w:t>rely heavily on</w:t>
      </w:r>
      <w:r w:rsidR="00A01A1B" w:rsidRPr="008F40DD">
        <w:t xml:space="preserve"> the abscisic acid (ABA) hormone signaling pathway</w:t>
      </w:r>
      <w:r w:rsidR="00ED31FB" w:rsidRPr="008F40DD">
        <w:t>,</w:t>
      </w:r>
      <w:r w:rsidR="00A01A1B" w:rsidRPr="008F40DD">
        <w:t xml:space="preserve"> therefore excluding ABA-independent mechanisms, </w:t>
      </w:r>
      <w:r w:rsidR="00ED31FB" w:rsidRPr="008F40DD">
        <w:t xml:space="preserve">while others </w:t>
      </w:r>
      <w:r w:rsidR="00A01A1B" w:rsidRPr="008F40DD">
        <w:t xml:space="preserve">rely on </w:t>
      </w:r>
      <w:r w:rsidR="00427F68" w:rsidRPr="008F40DD">
        <w:t>the observation of</w:t>
      </w:r>
      <w:r w:rsidR="004E7895" w:rsidRPr="008F40DD">
        <w:t xml:space="preserve"> </w:t>
      </w:r>
      <w:r w:rsidR="00ED31FB" w:rsidRPr="008F40DD">
        <w:t>in</w:t>
      </w:r>
      <w:r w:rsidR="004E7895" w:rsidRPr="008F40DD">
        <w:t>direct,</w:t>
      </w:r>
      <w:r w:rsidR="00A01A1B" w:rsidRPr="008F40DD">
        <w:t xml:space="preserve"> </w:t>
      </w:r>
      <w:r w:rsidR="00924ACB" w:rsidRPr="008F40DD">
        <w:t>long-term</w:t>
      </w:r>
      <w:r w:rsidR="00A01A1B" w:rsidRPr="008F40DD">
        <w:t xml:space="preserve"> physiological effects </w:t>
      </w:r>
      <w:r w:rsidR="006954D8" w:rsidRPr="008F40DD">
        <w:t xml:space="preserve">such as </w:t>
      </w:r>
      <w:r w:rsidR="00924ACB" w:rsidRPr="008F40DD">
        <w:t>plant growth and development</w:t>
      </w:r>
      <w:r w:rsidR="00A01A1B" w:rsidRPr="008F40DD">
        <w:t xml:space="preserve">. The </w:t>
      </w:r>
      <w:r w:rsidR="006954D8" w:rsidRPr="008F40DD">
        <w:t>screening</w:t>
      </w:r>
      <w:r w:rsidR="00A01A1B" w:rsidRPr="008F40DD">
        <w:t xml:space="preserve"> method presented here allows </w:t>
      </w:r>
      <w:r w:rsidR="00924ACB" w:rsidRPr="008F40DD">
        <w:t xml:space="preserve">the </w:t>
      </w:r>
      <w:r w:rsidR="00A01A1B" w:rsidRPr="008F40DD">
        <w:t>large</w:t>
      </w:r>
      <w:r w:rsidR="000B035D" w:rsidRPr="008F40DD">
        <w:t>-</w:t>
      </w:r>
      <w:r w:rsidR="00A01A1B" w:rsidRPr="008F40DD">
        <w:t xml:space="preserve">scale treatment of plants </w:t>
      </w:r>
      <w:r w:rsidR="001F59F8" w:rsidRPr="008F40DD">
        <w:t xml:space="preserve">with a library of chemicals </w:t>
      </w:r>
      <w:r w:rsidR="00ED6A8E" w:rsidRPr="008F40DD">
        <w:t xml:space="preserve">coupled </w:t>
      </w:r>
      <w:r w:rsidR="00011643" w:rsidRPr="008F40DD">
        <w:t xml:space="preserve">with a </w:t>
      </w:r>
      <w:r w:rsidR="00A01A1B" w:rsidRPr="008F40DD">
        <w:t xml:space="preserve">direct </w:t>
      </w:r>
      <w:r w:rsidR="006954D8" w:rsidRPr="008F40DD">
        <w:t>quantification</w:t>
      </w:r>
      <w:r w:rsidR="00A01A1B" w:rsidRPr="008F40DD">
        <w:t xml:space="preserve"> of their transpiration</w:t>
      </w:r>
      <w:r w:rsidR="006954D8" w:rsidRPr="008F40DD">
        <w:t xml:space="preserve"> by thermal imaging</w:t>
      </w:r>
      <w:r w:rsidR="00A01A1B" w:rsidRPr="008F40DD">
        <w:t xml:space="preserve">. </w:t>
      </w:r>
      <w:r w:rsidR="00B267D8" w:rsidRPr="008F40DD">
        <w:t xml:space="preserve">Since evaporation of water through transpiration </w:t>
      </w:r>
      <w:r w:rsidR="00ED6A8E" w:rsidRPr="008F40DD">
        <w:t xml:space="preserve">results in </w:t>
      </w:r>
      <w:r w:rsidR="00B267D8" w:rsidRPr="008F40DD">
        <w:t>leaf surface cooling, thermal imaging provide</w:t>
      </w:r>
      <w:r w:rsidR="00226BF2" w:rsidRPr="008F40DD">
        <w:t>s</w:t>
      </w:r>
      <w:r w:rsidR="00B267D8" w:rsidRPr="008F40DD">
        <w:t xml:space="preserve"> a non-invasive </w:t>
      </w:r>
      <w:r w:rsidR="00F05E80">
        <w:t>approach</w:t>
      </w:r>
      <w:r w:rsidR="00B267D8" w:rsidRPr="008F40DD">
        <w:t xml:space="preserve"> to investigate changes in stomatal conductance over time. </w:t>
      </w:r>
      <w:r w:rsidR="00A01A1B" w:rsidRPr="008F40DD">
        <w:t xml:space="preserve">In this </w:t>
      </w:r>
      <w:r w:rsidR="00594BA3" w:rsidRPr="008F40DD">
        <w:t>protocol</w:t>
      </w:r>
      <w:r w:rsidR="00A01A1B" w:rsidRPr="008F40DD">
        <w:t xml:space="preserve">, </w:t>
      </w:r>
      <w:r w:rsidR="00A01A1B" w:rsidRPr="008F40DD">
        <w:rPr>
          <w:i/>
          <w:iCs/>
        </w:rPr>
        <w:t xml:space="preserve">Helianthus </w:t>
      </w:r>
      <w:proofErr w:type="spellStart"/>
      <w:r w:rsidR="00A01A1B" w:rsidRPr="008F40DD">
        <w:rPr>
          <w:i/>
          <w:iCs/>
        </w:rPr>
        <w:t>annuus</w:t>
      </w:r>
      <w:proofErr w:type="spellEnd"/>
      <w:r w:rsidR="00A01A1B" w:rsidRPr="008F40DD">
        <w:t xml:space="preserve"> seedlings are grown hydroponically </w:t>
      </w:r>
      <w:r w:rsidR="00594BA3" w:rsidRPr="008F40DD">
        <w:t xml:space="preserve">and </w:t>
      </w:r>
      <w:r w:rsidR="00A01A1B" w:rsidRPr="008F40DD">
        <w:t xml:space="preserve">then treated </w:t>
      </w:r>
      <w:r w:rsidR="00924ACB" w:rsidRPr="008F40DD">
        <w:t>by</w:t>
      </w:r>
      <w:r w:rsidR="00A01A1B" w:rsidRPr="008F40DD">
        <w:t xml:space="preserve"> root feeding, in which the primary root is cut and dipped into the chemical </w:t>
      </w:r>
      <w:r w:rsidR="00226BF2" w:rsidRPr="008F40DD">
        <w:t>being</w:t>
      </w:r>
      <w:r w:rsidR="00924ACB" w:rsidRPr="008F40DD">
        <w:t xml:space="preserve"> test</w:t>
      </w:r>
      <w:r w:rsidR="00226BF2" w:rsidRPr="008F40DD">
        <w:t>ed</w:t>
      </w:r>
      <w:r w:rsidR="00A01A1B" w:rsidRPr="008F40DD">
        <w:t xml:space="preserve">. </w:t>
      </w:r>
      <w:r w:rsidR="00226BF2" w:rsidRPr="008F40DD">
        <w:t xml:space="preserve">Thermal imaging followed by </w:t>
      </w:r>
      <w:r w:rsidR="00226BF2" w:rsidRPr="008F40DD">
        <w:lastRenderedPageBreak/>
        <w:t xml:space="preserve">statistical analysis of </w:t>
      </w:r>
      <w:proofErr w:type="spellStart"/>
      <w:r w:rsidR="00226BF2" w:rsidRPr="008F40DD">
        <w:t>cotyledonary</w:t>
      </w:r>
      <w:proofErr w:type="spellEnd"/>
      <w:r w:rsidR="00226BF2" w:rsidRPr="008F40DD">
        <w:t xml:space="preserve"> temperature changes over </w:t>
      </w:r>
      <w:r w:rsidR="001F59F8" w:rsidRPr="008F40DD">
        <w:t xml:space="preserve">time allows </w:t>
      </w:r>
      <w:r w:rsidR="007D41EF" w:rsidRPr="008F40DD">
        <w:t xml:space="preserve">for </w:t>
      </w:r>
      <w:r w:rsidR="001F59F8" w:rsidRPr="008F40DD">
        <w:t>the identification of bioactive molecules modulat</w:t>
      </w:r>
      <w:r w:rsidR="00594BA3" w:rsidRPr="008F40DD">
        <w:t>ing</w:t>
      </w:r>
      <w:r w:rsidR="001F59F8" w:rsidRPr="008F40DD">
        <w:t xml:space="preserve"> stomatal aperture</w:t>
      </w:r>
      <w:r w:rsidR="00226BF2" w:rsidRPr="008F40DD">
        <w:t>.</w:t>
      </w:r>
      <w:r w:rsidR="001F59F8" w:rsidRPr="008F40DD">
        <w:t xml:space="preserve"> </w:t>
      </w:r>
      <w:r w:rsidR="000773E3" w:rsidRPr="008F40DD">
        <w:t>Our p</w:t>
      </w:r>
      <w:r w:rsidR="00A01A1B" w:rsidRPr="008F40DD">
        <w:t xml:space="preserve">roof-of-concept experiments demonstrate that </w:t>
      </w:r>
      <w:r w:rsidR="00B267D8" w:rsidRPr="008F40DD">
        <w:t>a chemical can be carried</w:t>
      </w:r>
      <w:r w:rsidR="00A01A1B" w:rsidRPr="008F40DD">
        <w:t xml:space="preserve"> from the cut root to the cotyledon of the </w:t>
      </w:r>
      <w:r w:rsidR="004E7895" w:rsidRPr="008F40DD">
        <w:t xml:space="preserve">sunflower </w:t>
      </w:r>
      <w:r w:rsidR="00A01A1B" w:rsidRPr="008F40DD">
        <w:t xml:space="preserve">seedling within 10 minutes. </w:t>
      </w:r>
      <w:r w:rsidR="000773E3" w:rsidRPr="008F40DD">
        <w:t xml:space="preserve">In addition, when </w:t>
      </w:r>
      <w:r w:rsidR="00EC640A" w:rsidRPr="008F40DD">
        <w:t>plants are treated with ABA as</w:t>
      </w:r>
      <w:r w:rsidR="000B035D" w:rsidRPr="008F40DD">
        <w:t xml:space="preserve"> a</w:t>
      </w:r>
      <w:r w:rsidR="00EC640A" w:rsidRPr="008F40DD">
        <w:t xml:space="preserve"> positive control</w:t>
      </w:r>
      <w:r w:rsidR="00226BF2" w:rsidRPr="008F40DD">
        <w:t xml:space="preserve">, </w:t>
      </w:r>
      <w:r w:rsidR="00F275CA" w:rsidRPr="008F40DD">
        <w:t>an increase in leaf surface temperature</w:t>
      </w:r>
      <w:r w:rsidR="00226BF2" w:rsidRPr="008F40DD">
        <w:t xml:space="preserve"> can be detected </w:t>
      </w:r>
      <w:r w:rsidR="008B043F" w:rsidRPr="008F40DD">
        <w:t>within minutes</w:t>
      </w:r>
      <w:r w:rsidR="00226BF2" w:rsidRPr="008F40DD">
        <w:t xml:space="preserve">. </w:t>
      </w:r>
      <w:r w:rsidR="000773E3" w:rsidRPr="008F40DD">
        <w:t xml:space="preserve">Our </w:t>
      </w:r>
      <w:r w:rsidR="00A01A1B" w:rsidRPr="008F40DD">
        <w:t xml:space="preserve">method thus allows the efficient and rapid identification of </w:t>
      </w:r>
      <w:r w:rsidR="00EC640A" w:rsidRPr="008F40DD">
        <w:t>novel molecules</w:t>
      </w:r>
      <w:r w:rsidR="00A01A1B" w:rsidRPr="008F40DD">
        <w:t xml:space="preserve"> regulat</w:t>
      </w:r>
      <w:r w:rsidR="000773E3" w:rsidRPr="008F40DD">
        <w:t>ing</w:t>
      </w:r>
      <w:r w:rsidR="00A01A1B" w:rsidRPr="008F40DD">
        <w:t xml:space="preserve"> </w:t>
      </w:r>
      <w:r w:rsidR="0035078F" w:rsidRPr="008F40DD">
        <w:t>stomatal aperture</w:t>
      </w:r>
      <w:r w:rsidR="00A01A1B" w:rsidRPr="008F40DD">
        <w:t xml:space="preserve">. </w:t>
      </w:r>
    </w:p>
    <w:p w14:paraId="4B5771C0" w14:textId="77777777" w:rsidR="00197841" w:rsidRDefault="00197841" w:rsidP="008F40DD">
      <w:pPr>
        <w:rPr>
          <w:b/>
        </w:rPr>
      </w:pPr>
    </w:p>
    <w:p w14:paraId="09499F80" w14:textId="55702C11" w:rsidR="00201DBF" w:rsidRPr="008F40DD" w:rsidRDefault="006305D7" w:rsidP="008F40DD">
      <w:r w:rsidRPr="008F40DD">
        <w:rPr>
          <w:b/>
        </w:rPr>
        <w:t>INTRODUCTION</w:t>
      </w:r>
      <w:r w:rsidRPr="008F40DD">
        <w:rPr>
          <w:b/>
          <w:bCs/>
        </w:rPr>
        <w:t>:</w:t>
      </w:r>
    </w:p>
    <w:p w14:paraId="76A5E4C4" w14:textId="065A9C2E" w:rsidR="00701C77" w:rsidRDefault="00B37993" w:rsidP="008F40DD">
      <w:pPr>
        <w:rPr>
          <w:color w:val="auto"/>
        </w:rPr>
      </w:pPr>
      <w:r w:rsidRPr="008F40DD">
        <w:rPr>
          <w:color w:val="auto"/>
        </w:rPr>
        <w:t xml:space="preserve">Stress </w:t>
      </w:r>
      <w:r w:rsidR="00B728BD" w:rsidRPr="008F40DD">
        <w:rPr>
          <w:color w:val="auto"/>
        </w:rPr>
        <w:t xml:space="preserve">tolerance </w:t>
      </w:r>
      <w:r w:rsidRPr="008F40DD">
        <w:rPr>
          <w:color w:val="auto"/>
        </w:rPr>
        <w:t xml:space="preserve">in </w:t>
      </w:r>
      <w:r w:rsidR="00B728BD" w:rsidRPr="008F40DD">
        <w:rPr>
          <w:color w:val="auto"/>
        </w:rPr>
        <w:t>plants is a polygenic trait influenced by a variety of molecular, cellular, developmental and physiological features and mechanisms</w:t>
      </w:r>
      <w:r w:rsidR="00E644D0" w:rsidRPr="008F40DD">
        <w:rPr>
          <w:color w:val="auto"/>
        </w:rPr>
        <w:fldChar w:fldCharType="begin"/>
      </w:r>
      <w:r w:rsidR="00DD5B67" w:rsidRPr="008F40DD">
        <w:rPr>
          <w:color w:val="auto"/>
        </w:rPr>
        <w:instrText xml:space="preserve"> ADDIN EN.CITE &lt;EndNote&gt;&lt;Cite&gt;&lt;Author&gt;Basu&lt;/Author&gt;&lt;Year&gt;2016&lt;/Year&gt;&lt;RecNum&gt;47&lt;/RecNum&gt;&lt;DisplayText&gt;&lt;style face="superscript"&gt;1&lt;/style&gt;&lt;/DisplayText&gt;&lt;record&gt;&lt;rec-number&gt;47&lt;/rec-number&gt;&lt;foreign-keys&gt;&lt;key app="EN" db-id="0fwwp2d9tvvrxue5ffrv9tzye0t2xzrra05r" timestamp="1560809269"&gt;47&lt;/key&gt;&lt;/foreign-keys&gt;&lt;ref-type name="Journal Article"&gt;17&lt;/ref-type&gt;&lt;contributors&gt;&lt;authors&gt;&lt;author&gt;Basu, S.&lt;/author&gt;&lt;author&gt;Ramegowda, V.&lt;/author&gt;&lt;author&gt;Kumar, A.&lt;/author&gt;&lt;author&gt;Pereira, A.&lt;/author&gt;&lt;/authors&gt;&lt;/contributors&gt;&lt;auth-address&gt;Crop, Soil, and Environmental Sciences, University of Arkansas, Fayetteville, Arkansas, 72701, USA.&lt;/auth-address&gt;&lt;titles&gt;&lt;title&gt;Plant adaptation to drought stress&lt;/title&gt;&lt;secondary-title&gt;F1000Res&lt;/secondary-title&gt;&lt;/titles&gt;&lt;periodical&gt;&lt;full-title&gt;F1000Res&lt;/full-title&gt;&lt;/periodical&gt;&lt;volume&gt;5&lt;/volume&gt;&lt;edition&gt;2016/07/22&lt;/edition&gt;&lt;keywords&gt;&lt;keyword&gt;Adaptation&lt;/keyword&gt;&lt;keyword&gt;Drought tolerance&lt;/keyword&gt;&lt;keyword&gt;drought resistance&lt;/keyword&gt;&lt;keyword&gt;grain yield&lt;/keyword&gt;&lt;keyword&gt;photosynthesis&lt;/keyword&gt;&lt;keyword&gt;rice&lt;/keyword&gt;&lt;/keywords&gt;&lt;dates&gt;&lt;year&gt;2016&lt;/year&gt;&lt;/dates&gt;&lt;isbn&gt;2046-1402 (Print)&amp;#xD;2046-1402 (Linking)&lt;/isbn&gt;&lt;accession-num&gt;27441087&lt;/accession-num&gt;&lt;urls&gt;&lt;related-urls&gt;&lt;url&gt;https://www.ncbi.nlm.nih.gov/pubmed/27441087&lt;/url&gt;&lt;/related-urls&gt;&lt;/urls&gt;&lt;custom2&gt;PMC4937719&lt;/custom2&gt;&lt;electronic-resource-num&gt;10.12688/f1000research.7678.1&lt;/electronic-resource-num&gt;&lt;/record&gt;&lt;/Cite&gt;&lt;/EndNote&gt;</w:instrText>
      </w:r>
      <w:r w:rsidR="00E644D0" w:rsidRPr="008F40DD">
        <w:rPr>
          <w:color w:val="auto"/>
        </w:rPr>
        <w:fldChar w:fldCharType="separate"/>
      </w:r>
      <w:r w:rsidR="00DD5B67" w:rsidRPr="008F40DD">
        <w:rPr>
          <w:noProof/>
          <w:color w:val="auto"/>
          <w:vertAlign w:val="superscript"/>
        </w:rPr>
        <w:t>1</w:t>
      </w:r>
      <w:r w:rsidR="00E644D0" w:rsidRPr="008F40DD">
        <w:rPr>
          <w:color w:val="auto"/>
        </w:rPr>
        <w:fldChar w:fldCharType="end"/>
      </w:r>
      <w:r w:rsidR="00B728BD" w:rsidRPr="008F40DD">
        <w:rPr>
          <w:color w:val="auto"/>
        </w:rPr>
        <w:t>. Plants in a fluctuating environment need to continuously modulate their stomatal movements to balance the photosynthetic demand for carbon while maintaining sufficient water</w:t>
      </w:r>
      <w:r w:rsidR="0035078F" w:rsidRPr="008F40DD">
        <w:rPr>
          <w:color w:val="auto"/>
        </w:rPr>
        <w:t xml:space="preserve"> </w:t>
      </w:r>
      <w:r w:rsidR="00602213" w:rsidRPr="008F40DD">
        <w:rPr>
          <w:color w:val="auto"/>
        </w:rPr>
        <w:t xml:space="preserve">and </w:t>
      </w:r>
      <w:r w:rsidR="0035078F" w:rsidRPr="008F40DD">
        <w:rPr>
          <w:color w:val="auto"/>
        </w:rPr>
        <w:t>preventing pathogen invasion</w:t>
      </w:r>
      <w:r w:rsidR="00E644D0" w:rsidRPr="008F40DD">
        <w:rPr>
          <w:color w:val="auto"/>
        </w:rPr>
        <w:fldChar w:fldCharType="begin"/>
      </w:r>
      <w:r w:rsidR="00DD5B67" w:rsidRPr="008F40DD">
        <w:rPr>
          <w:color w:val="auto"/>
        </w:rPr>
        <w:instrText xml:space="preserve"> ADDIN EN.CITE &lt;EndNote&gt;&lt;Cite&gt;&lt;Author&gt;McLachlan&lt;/Author&gt;&lt;Year&gt;2014&lt;/Year&gt;&lt;RecNum&gt;6171&lt;/RecNum&gt;&lt;DisplayText&gt;&lt;style face="superscript"&gt;2&lt;/style&gt;&lt;/DisplayText&gt;&lt;record&gt;&lt;rec-number&gt;6171&lt;/rec-number&gt;&lt;foreign-keys&gt;&lt;key app="EN" db-id="0fwwp2d9tvvrxue5ffrv9tzye0t2xzrra05r" timestamp="1561050577"&gt;6171&lt;/key&gt;&lt;/foreign-keys&gt;&lt;ref-type name="Journal Article"&gt;17&lt;/ref-type&gt;&lt;contributors&gt;&lt;authors&gt;&lt;author&gt;McLachlan, D. H.&lt;/author&gt;&lt;author&gt;Kopischke, M.&lt;/author&gt;&lt;author&gt;Robatzek, S.&lt;/author&gt;&lt;/authors&gt;&lt;/contributors&gt;&lt;auth-address&gt;The Sainsbury Laboratory, Norwich Research Park, Norwich, NR4 7UH, UK.&lt;/auth-address&gt;&lt;titles&gt;&lt;title&gt;Gate control: guard cell regulation by microbial stress&lt;/title&gt;&lt;secondary-title&gt;New Phytol&lt;/secondary-title&gt;&lt;/titles&gt;&lt;periodical&gt;&lt;full-title&gt;The New phytologist&lt;/full-title&gt;&lt;abbr-1&gt;New Phytol&lt;/abbr-1&gt;&lt;/periodical&gt;&lt;pages&gt;1049-63&lt;/pages&gt;&lt;volume&gt;203&lt;/volume&gt;&lt;number&gt;4&lt;/number&gt;&lt;edition&gt;2014/07/22&lt;/edition&gt;&lt;keywords&gt;&lt;keyword&gt;Bacteria/*metabolism&lt;/keyword&gt;&lt;keyword&gt;Cell Membrane/physiology&lt;/keyword&gt;&lt;keyword&gt;Fungi/*physiology&lt;/keyword&gt;&lt;keyword&gt;Plant Stomata/*cytology/*microbiology&lt;/keyword&gt;&lt;keyword&gt;*Stress, Physiological&lt;/keyword&gt;&lt;keyword&gt;abiotic stress&lt;/keyword&gt;&lt;keyword&gt;abscisic acid (ABA)&lt;/keyword&gt;&lt;keyword&gt;flg22&lt;/keyword&gt;&lt;keyword&gt;pathogen-associated molecular pattern (PAMP)-triggered immunity&lt;/keyword&gt;&lt;keyword&gt;stomata&lt;/keyword&gt;&lt;keyword&gt;stomatal closure&lt;/keyword&gt;&lt;/keywords&gt;&lt;dates&gt;&lt;year&gt;2014&lt;/year&gt;&lt;pub-dates&gt;&lt;date&gt;Sep&lt;/date&gt;&lt;/pub-dates&gt;&lt;/dates&gt;&lt;isbn&gt;1469-8137 (Electronic)&amp;#xD;0028-646X (Linking)&lt;/isbn&gt;&lt;accession-num&gt;25040778&lt;/accession-num&gt;&lt;urls&gt;&lt;related-urls&gt;&lt;url&gt;https://www.ncbi.nlm.nih.gov/pubmed/25040778&lt;/url&gt;&lt;/related-urls&gt;&lt;/urls&gt;&lt;electronic-resource-num&gt;10.1111/nph.12916&lt;/electronic-resource-num&gt;&lt;/record&gt;&lt;/Cite&gt;&lt;/EndNote&gt;</w:instrText>
      </w:r>
      <w:r w:rsidR="00E644D0" w:rsidRPr="008F40DD">
        <w:rPr>
          <w:color w:val="auto"/>
        </w:rPr>
        <w:fldChar w:fldCharType="separate"/>
      </w:r>
      <w:r w:rsidR="00DD5B67" w:rsidRPr="008F40DD">
        <w:rPr>
          <w:noProof/>
          <w:color w:val="auto"/>
          <w:vertAlign w:val="superscript"/>
        </w:rPr>
        <w:t>2</w:t>
      </w:r>
      <w:r w:rsidR="00E644D0" w:rsidRPr="008F40DD">
        <w:rPr>
          <w:color w:val="auto"/>
        </w:rPr>
        <w:fldChar w:fldCharType="end"/>
      </w:r>
      <w:r w:rsidR="00B728BD" w:rsidRPr="008F40DD">
        <w:rPr>
          <w:color w:val="auto"/>
        </w:rPr>
        <w:t>; however, the mechanisms by which these trade-off “decisions” are made are poorly understood</w:t>
      </w:r>
      <w:r w:rsidR="00E644D0" w:rsidRPr="008F40DD">
        <w:rPr>
          <w:color w:val="auto"/>
        </w:rPr>
        <w:fldChar w:fldCharType="begin">
          <w:fldData xml:space="preserve">PEVuZE5vdGU+PENpdGU+PEF1dGhvcj5MZXVuZzwvQXV0aG9yPjxZZWFyPjIwMTY8L1llYXI+PFJl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</w:fldData>
        </w:fldChar>
      </w:r>
      <w:r w:rsidR="00DD5B67" w:rsidRPr="008F40DD">
        <w:rPr>
          <w:color w:val="auto"/>
        </w:rPr>
        <w:instrText xml:space="preserve"> ADDIN EN.CITE </w:instrText>
      </w:r>
      <w:r w:rsidR="00E644D0" w:rsidRPr="008F40DD">
        <w:rPr>
          <w:color w:val="auto"/>
        </w:rPr>
        <w:fldChar w:fldCharType="begin">
          <w:fldData xml:space="preserve">PEVuZE5vdGU+PENpdGU+PEF1dGhvcj5MZXVuZzwvQXV0aG9yPjxZZWFyPjIwMTY8L1llYXI+PFJl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</w:fldData>
        </w:fldChar>
      </w:r>
      <w:r w:rsidR="00DD5B67" w:rsidRPr="008F40DD">
        <w:rPr>
          <w:color w:val="auto"/>
        </w:rPr>
        <w:instrText xml:space="preserve"> ADDIN EN.CITE.DATA </w:instrText>
      </w:r>
      <w:r w:rsidR="00E644D0" w:rsidRPr="008F40DD">
        <w:rPr>
          <w:color w:val="auto"/>
        </w:rPr>
      </w:r>
      <w:r w:rsidR="00E644D0" w:rsidRPr="008F40DD">
        <w:rPr>
          <w:color w:val="auto"/>
        </w:rPr>
        <w:fldChar w:fldCharType="end"/>
      </w:r>
      <w:r w:rsidR="00E644D0" w:rsidRPr="008F40DD">
        <w:rPr>
          <w:color w:val="auto"/>
        </w:rPr>
      </w:r>
      <w:r w:rsidR="00E644D0" w:rsidRPr="008F40DD">
        <w:rPr>
          <w:color w:val="auto"/>
        </w:rPr>
        <w:fldChar w:fldCharType="separate"/>
      </w:r>
      <w:r w:rsidR="00DD5B67" w:rsidRPr="008F40DD">
        <w:rPr>
          <w:noProof/>
          <w:color w:val="auto"/>
          <w:vertAlign w:val="superscript"/>
        </w:rPr>
        <w:t>3</w:t>
      </w:r>
      <w:r w:rsidR="00E644D0" w:rsidRPr="008F40DD">
        <w:rPr>
          <w:color w:val="auto"/>
        </w:rPr>
        <w:fldChar w:fldCharType="end"/>
      </w:r>
      <w:r w:rsidR="00B728BD" w:rsidRPr="008F40DD">
        <w:rPr>
          <w:color w:val="auto"/>
        </w:rPr>
        <w:t>.</w:t>
      </w:r>
      <w:r w:rsidR="00426CF3" w:rsidRPr="008F40DD">
        <w:rPr>
          <w:color w:val="auto"/>
        </w:rPr>
        <w:t xml:space="preserve"> </w:t>
      </w:r>
      <w:r w:rsidR="00B728BD" w:rsidRPr="008F40DD">
        <w:rPr>
          <w:color w:val="auto"/>
        </w:rPr>
        <w:t xml:space="preserve">Introducing bioactive molecules into plants </w:t>
      </w:r>
      <w:r w:rsidR="0027648E" w:rsidRPr="008F40DD">
        <w:rPr>
          <w:color w:val="auto"/>
        </w:rPr>
        <w:t xml:space="preserve">can </w:t>
      </w:r>
      <w:r w:rsidR="00B728BD" w:rsidRPr="008F40DD">
        <w:rPr>
          <w:color w:val="auto"/>
        </w:rPr>
        <w:t xml:space="preserve">modulate their physiology and help </w:t>
      </w:r>
      <w:r w:rsidR="00701C77" w:rsidRPr="008F40DD">
        <w:rPr>
          <w:color w:val="auto"/>
        </w:rPr>
        <w:t xml:space="preserve">in </w:t>
      </w:r>
      <w:r w:rsidR="00B728BD" w:rsidRPr="008F40DD">
        <w:rPr>
          <w:color w:val="auto"/>
        </w:rPr>
        <w:t>probing new mechanisms</w:t>
      </w:r>
      <w:r w:rsidR="00453A7B" w:rsidRPr="008F40DD">
        <w:rPr>
          <w:color w:val="auto"/>
        </w:rPr>
        <w:t xml:space="preserve"> of regulation</w:t>
      </w:r>
      <w:r w:rsidR="00B728BD" w:rsidRPr="008F40DD">
        <w:rPr>
          <w:color w:val="auto"/>
        </w:rPr>
        <w:t>.</w:t>
      </w:r>
    </w:p>
    <w:p w14:paraId="111C1711" w14:textId="77777777" w:rsidR="00197841" w:rsidRPr="008F40DD" w:rsidRDefault="00197841" w:rsidP="008F40DD">
      <w:pPr>
        <w:rPr>
          <w:color w:val="auto"/>
        </w:rPr>
      </w:pPr>
    </w:p>
    <w:p w14:paraId="55462E29" w14:textId="3F0C397B" w:rsidR="00956340" w:rsidRDefault="00A541F9" w:rsidP="008F40DD">
      <w:pPr>
        <w:rPr>
          <w:iCs/>
          <w:color w:val="auto"/>
        </w:rPr>
      </w:pPr>
      <w:r w:rsidRPr="008F40DD">
        <w:rPr>
          <w:color w:val="auto"/>
        </w:rPr>
        <w:t>The l</w:t>
      </w:r>
      <w:r w:rsidR="009631AB" w:rsidRPr="008F40DD">
        <w:rPr>
          <w:color w:val="auto"/>
        </w:rPr>
        <w:t>arge-scale</w:t>
      </w:r>
      <w:r w:rsidR="00B728BD" w:rsidRPr="008F40DD">
        <w:rPr>
          <w:color w:val="auto"/>
        </w:rPr>
        <w:t xml:space="preserve"> screening of small molecules is a</w:t>
      </w:r>
      <w:r w:rsidR="007E0285" w:rsidRPr="008F40DD">
        <w:rPr>
          <w:color w:val="auto"/>
        </w:rPr>
        <w:t xml:space="preserve">n effective </w:t>
      </w:r>
      <w:r w:rsidR="00B728BD" w:rsidRPr="008F40DD">
        <w:rPr>
          <w:color w:val="auto"/>
        </w:rPr>
        <w:t>strategy used in anti-cancer drug discovery and pharmacological assays to test the physiological effects of hundreds to thousands of molecules in a short period of time</w:t>
      </w:r>
      <w:r w:rsidR="00E644D0" w:rsidRPr="008F40DD">
        <w:rPr>
          <w:color w:val="auto"/>
        </w:rPr>
        <w:fldChar w:fldCharType="begin">
          <w:fldData xml:space="preserve">PEVuZE5vdGU+PENpdGU+PEF1dGhvcj5NYWNhcnJvbjwvQXV0aG9yPjxZZWFyPjIwMTE8L1llYXI+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==
</w:fldData>
        </w:fldChar>
      </w:r>
      <w:r w:rsidR="00DD5B67" w:rsidRPr="008F40DD">
        <w:rPr>
          <w:color w:val="auto"/>
        </w:rPr>
        <w:instrText xml:space="preserve"> ADDIN EN.CITE </w:instrText>
      </w:r>
      <w:r w:rsidR="00E644D0" w:rsidRPr="008F40DD">
        <w:rPr>
          <w:color w:val="auto"/>
        </w:rPr>
        <w:fldChar w:fldCharType="begin">
          <w:fldData xml:space="preserve">PEVuZE5vdGU+PENpdGU+PEF1dGhvcj5NYWNhcnJvbjwvQXV0aG9yPjxZZWFyPjIwMTE8L1llYXI+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==
</w:fldData>
        </w:fldChar>
      </w:r>
      <w:r w:rsidR="00DD5B67" w:rsidRPr="008F40DD">
        <w:rPr>
          <w:color w:val="auto"/>
        </w:rPr>
        <w:instrText xml:space="preserve"> ADDIN EN.CITE.DATA </w:instrText>
      </w:r>
      <w:r w:rsidR="00E644D0" w:rsidRPr="008F40DD">
        <w:rPr>
          <w:color w:val="auto"/>
        </w:rPr>
      </w:r>
      <w:r w:rsidR="00E644D0" w:rsidRPr="008F40DD">
        <w:rPr>
          <w:color w:val="auto"/>
        </w:rPr>
        <w:fldChar w:fldCharType="end"/>
      </w:r>
      <w:r w:rsidR="00E644D0" w:rsidRPr="008F40DD">
        <w:rPr>
          <w:color w:val="auto"/>
        </w:rPr>
      </w:r>
      <w:r w:rsidR="00E644D0" w:rsidRPr="008F40DD">
        <w:rPr>
          <w:color w:val="auto"/>
        </w:rPr>
        <w:fldChar w:fldCharType="separate"/>
      </w:r>
      <w:r w:rsidR="00DD5B67" w:rsidRPr="008F40DD">
        <w:rPr>
          <w:noProof/>
          <w:color w:val="auto"/>
          <w:vertAlign w:val="superscript"/>
        </w:rPr>
        <w:t>4,5</w:t>
      </w:r>
      <w:r w:rsidR="00E644D0" w:rsidRPr="008F40DD">
        <w:rPr>
          <w:color w:val="auto"/>
        </w:rPr>
        <w:fldChar w:fldCharType="end"/>
      </w:r>
      <w:r w:rsidR="00B728BD" w:rsidRPr="008F40DD">
        <w:rPr>
          <w:color w:val="auto"/>
        </w:rPr>
        <w:t xml:space="preserve">. In plant biology, </w:t>
      </w:r>
      <w:r w:rsidR="008865EA" w:rsidRPr="008F40DD">
        <w:rPr>
          <w:color w:val="auto"/>
        </w:rPr>
        <w:t>high-throughput screening</w:t>
      </w:r>
      <w:r w:rsidR="00B728BD" w:rsidRPr="008F40DD">
        <w:rPr>
          <w:color w:val="auto"/>
        </w:rPr>
        <w:t xml:space="preserve"> has showed its effectiveness for example in the identification of the synthetic molecule pyrabactin</w:t>
      </w:r>
      <w:r w:rsidR="00E644D0" w:rsidRPr="008F40DD">
        <w:rPr>
          <w:color w:val="auto"/>
        </w:rPr>
        <w:fldChar w:fldCharType="begin">
          <w:fldData xml:space="preserve">PEVuZE5vdGU+PENpdGU+PEF1dGhvcj5aaGFvPC9BdXRob3I+PFllYXI+MjAwNzwvWWVhcj48UmVj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</w:fldData>
        </w:fldChar>
      </w:r>
      <w:r w:rsidR="00DD5B67" w:rsidRPr="008F40DD">
        <w:rPr>
          <w:color w:val="auto"/>
        </w:rPr>
        <w:instrText xml:space="preserve"> ADDIN EN.CITE </w:instrText>
      </w:r>
      <w:r w:rsidR="00E644D0" w:rsidRPr="008F40DD">
        <w:rPr>
          <w:color w:val="auto"/>
        </w:rPr>
        <w:fldChar w:fldCharType="begin">
          <w:fldData xml:space="preserve">PEVuZE5vdGU+PENpdGU+PEF1dGhvcj5aaGFvPC9BdXRob3I+PFllYXI+MjAwNzwvWWVhcj48UmVj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</w:fldData>
        </w:fldChar>
      </w:r>
      <w:r w:rsidR="00DD5B67" w:rsidRPr="008F40DD">
        <w:rPr>
          <w:color w:val="auto"/>
        </w:rPr>
        <w:instrText xml:space="preserve"> ADDIN EN.CITE.DATA </w:instrText>
      </w:r>
      <w:r w:rsidR="00E644D0" w:rsidRPr="008F40DD">
        <w:rPr>
          <w:color w:val="auto"/>
        </w:rPr>
      </w:r>
      <w:r w:rsidR="00E644D0" w:rsidRPr="008F40DD">
        <w:rPr>
          <w:color w:val="auto"/>
        </w:rPr>
        <w:fldChar w:fldCharType="end"/>
      </w:r>
      <w:r w:rsidR="00E644D0" w:rsidRPr="008F40DD">
        <w:rPr>
          <w:color w:val="auto"/>
        </w:rPr>
      </w:r>
      <w:r w:rsidR="00E644D0" w:rsidRPr="008F40DD">
        <w:rPr>
          <w:color w:val="auto"/>
        </w:rPr>
        <w:fldChar w:fldCharType="separate"/>
      </w:r>
      <w:r w:rsidR="00DD5B67" w:rsidRPr="008F40DD">
        <w:rPr>
          <w:noProof/>
          <w:color w:val="auto"/>
          <w:vertAlign w:val="superscript"/>
        </w:rPr>
        <w:t>6</w:t>
      </w:r>
      <w:r w:rsidR="00E644D0" w:rsidRPr="008F40DD">
        <w:rPr>
          <w:color w:val="auto"/>
        </w:rPr>
        <w:fldChar w:fldCharType="end"/>
      </w:r>
      <w:r w:rsidR="00B728BD" w:rsidRPr="008F40DD">
        <w:rPr>
          <w:color w:val="auto"/>
        </w:rPr>
        <w:t xml:space="preserve">, </w:t>
      </w:r>
      <w:r w:rsidR="00453A7B" w:rsidRPr="008F40DD">
        <w:rPr>
          <w:color w:val="auto"/>
        </w:rPr>
        <w:t xml:space="preserve">as well as </w:t>
      </w:r>
      <w:r w:rsidR="00B728BD" w:rsidRPr="008F40DD">
        <w:rPr>
          <w:color w:val="auto"/>
        </w:rPr>
        <w:t xml:space="preserve">the discovery of the long-sought receptor of </w:t>
      </w:r>
      <w:r w:rsidR="00B54312" w:rsidRPr="008F40DD">
        <w:rPr>
          <w:color w:val="auto"/>
        </w:rPr>
        <w:t>abscisic acid</w:t>
      </w:r>
      <w:r w:rsidR="00453A7B" w:rsidRPr="008F40DD">
        <w:rPr>
          <w:color w:val="auto"/>
        </w:rPr>
        <w:t xml:space="preserve"> (</w:t>
      </w:r>
      <w:r w:rsidR="00B54312" w:rsidRPr="008F40DD">
        <w:rPr>
          <w:color w:val="auto"/>
        </w:rPr>
        <w:t>ABA</w:t>
      </w:r>
      <w:r w:rsidR="00453A7B" w:rsidRPr="008F40DD">
        <w:rPr>
          <w:color w:val="auto"/>
        </w:rPr>
        <w:t>)</w:t>
      </w:r>
      <w:r w:rsidR="00E644D0" w:rsidRPr="008F40DD">
        <w:rPr>
          <w:color w:val="auto"/>
        </w:rPr>
        <w:fldChar w:fldCharType="begin">
          <w:fldData xml:space="preserve">PEVuZE5vdGU+PENpdGU+PEF1dGhvcj5QYXJrPC9BdXRob3I+PFllYXI+MjAwOTwvWWVhcj48UmVj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</w:fldData>
        </w:fldChar>
      </w:r>
      <w:r w:rsidR="00DD5B67" w:rsidRPr="008F40DD">
        <w:rPr>
          <w:color w:val="auto"/>
        </w:rPr>
        <w:instrText xml:space="preserve"> ADDIN EN.CITE </w:instrText>
      </w:r>
      <w:r w:rsidR="00E644D0" w:rsidRPr="008F40DD">
        <w:rPr>
          <w:color w:val="auto"/>
        </w:rPr>
        <w:fldChar w:fldCharType="begin">
          <w:fldData xml:space="preserve">PEVuZE5vdGU+PENpdGU+PEF1dGhvcj5QYXJrPC9BdXRob3I+PFllYXI+MjAwOTwvWWVhcj48UmVj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</w:fldData>
        </w:fldChar>
      </w:r>
      <w:r w:rsidR="00DD5B67" w:rsidRPr="008F40DD">
        <w:rPr>
          <w:color w:val="auto"/>
        </w:rPr>
        <w:instrText xml:space="preserve"> ADDIN EN.CITE.DATA </w:instrText>
      </w:r>
      <w:r w:rsidR="00E644D0" w:rsidRPr="008F40DD">
        <w:rPr>
          <w:color w:val="auto"/>
        </w:rPr>
      </w:r>
      <w:r w:rsidR="00E644D0" w:rsidRPr="008F40DD">
        <w:rPr>
          <w:color w:val="auto"/>
        </w:rPr>
        <w:fldChar w:fldCharType="end"/>
      </w:r>
      <w:r w:rsidR="00E644D0" w:rsidRPr="008F40DD">
        <w:rPr>
          <w:color w:val="auto"/>
        </w:rPr>
      </w:r>
      <w:r w:rsidR="00E644D0" w:rsidRPr="008F40DD">
        <w:rPr>
          <w:color w:val="auto"/>
        </w:rPr>
        <w:fldChar w:fldCharType="separate"/>
      </w:r>
      <w:r w:rsidR="00DD5B67" w:rsidRPr="008F40DD">
        <w:rPr>
          <w:noProof/>
          <w:color w:val="auto"/>
          <w:vertAlign w:val="superscript"/>
        </w:rPr>
        <w:t>7,8</w:t>
      </w:r>
      <w:r w:rsidR="00E644D0" w:rsidRPr="008F40DD">
        <w:rPr>
          <w:color w:val="auto"/>
        </w:rPr>
        <w:fldChar w:fldCharType="end"/>
      </w:r>
      <w:r w:rsidR="00B728BD" w:rsidRPr="008F40DD">
        <w:rPr>
          <w:color w:val="auto"/>
        </w:rPr>
        <w:t>. Since then, agonist</w:t>
      </w:r>
      <w:r w:rsidR="00E65401" w:rsidRPr="008F40DD">
        <w:rPr>
          <w:color w:val="auto"/>
        </w:rPr>
        <w:t>s</w:t>
      </w:r>
      <w:r w:rsidR="00B728BD" w:rsidRPr="008F40DD">
        <w:rPr>
          <w:color w:val="auto"/>
        </w:rPr>
        <w:t xml:space="preserve"> </w:t>
      </w:r>
      <w:r w:rsidR="00E65401" w:rsidRPr="008F40DD">
        <w:rPr>
          <w:color w:val="auto"/>
        </w:rPr>
        <w:t xml:space="preserve">and </w:t>
      </w:r>
      <w:r w:rsidR="00B728BD" w:rsidRPr="008F40DD">
        <w:rPr>
          <w:color w:val="auto"/>
        </w:rPr>
        <w:t>antagonists of ABA receptors</w:t>
      </w:r>
      <w:r w:rsidR="00E65401" w:rsidRPr="008F40DD">
        <w:rPr>
          <w:color w:val="auto"/>
        </w:rPr>
        <w:t>,</w:t>
      </w:r>
      <w:r w:rsidR="00B728BD" w:rsidRPr="008F40DD">
        <w:rPr>
          <w:color w:val="auto"/>
        </w:rPr>
        <w:t xml:space="preserve"> </w:t>
      </w:r>
      <w:r w:rsidR="00E65401" w:rsidRPr="008F40DD">
        <w:rPr>
          <w:color w:val="auto"/>
        </w:rPr>
        <w:t>and</w:t>
      </w:r>
      <w:r w:rsidR="00B728BD" w:rsidRPr="008F40DD">
        <w:rPr>
          <w:color w:val="auto"/>
        </w:rPr>
        <w:t xml:space="preserve"> small molecules able to modulate the expression of ABA-inducible repor</w:t>
      </w:r>
      <w:r w:rsidR="004D442D" w:rsidRPr="008F40DD">
        <w:rPr>
          <w:color w:val="auto"/>
        </w:rPr>
        <w:t>ter genes have been identified</w:t>
      </w:r>
      <w:r w:rsidR="00E644D0" w:rsidRPr="008F40DD">
        <w:rPr>
          <w:color w:val="auto"/>
        </w:rPr>
        <w:fldChar w:fldCharType="begin">
          <w:fldData xml:space="preserve">PEVuZE5vdGU+PENpdGU+PEF1dGhvcj5DYW88L0F1dGhvcj48WWVhcj4yMDEzPC9ZZWFyPjxSZWNO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</w:fldData>
        </w:fldChar>
      </w:r>
      <w:r w:rsidR="00DD5B67" w:rsidRPr="008F40DD">
        <w:rPr>
          <w:color w:val="auto"/>
        </w:rPr>
        <w:instrText xml:space="preserve"> ADDIN EN.CITE </w:instrText>
      </w:r>
      <w:r w:rsidR="00E644D0" w:rsidRPr="008F40DD">
        <w:rPr>
          <w:color w:val="auto"/>
        </w:rPr>
        <w:fldChar w:fldCharType="begin">
          <w:fldData xml:space="preserve">PEVuZE5vdGU+PENpdGU+PEF1dGhvcj5DYW88L0F1dGhvcj48WWVhcj4yMDEzPC9ZZWFyPjxSZWNO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</w:fldData>
        </w:fldChar>
      </w:r>
      <w:r w:rsidR="00DD5B67" w:rsidRPr="008F40DD">
        <w:rPr>
          <w:color w:val="auto"/>
        </w:rPr>
        <w:instrText xml:space="preserve"> ADDIN EN.CITE.DATA </w:instrText>
      </w:r>
      <w:r w:rsidR="00E644D0" w:rsidRPr="008F40DD">
        <w:rPr>
          <w:color w:val="auto"/>
        </w:rPr>
      </w:r>
      <w:r w:rsidR="00E644D0" w:rsidRPr="008F40DD">
        <w:rPr>
          <w:color w:val="auto"/>
        </w:rPr>
        <w:fldChar w:fldCharType="end"/>
      </w:r>
      <w:r w:rsidR="00E644D0" w:rsidRPr="008F40DD">
        <w:rPr>
          <w:color w:val="auto"/>
        </w:rPr>
      </w:r>
      <w:r w:rsidR="00E644D0" w:rsidRPr="008F40DD">
        <w:rPr>
          <w:color w:val="auto"/>
        </w:rPr>
        <w:fldChar w:fldCharType="separate"/>
      </w:r>
      <w:r w:rsidR="00DD5B67" w:rsidRPr="008F40DD">
        <w:rPr>
          <w:noProof/>
          <w:color w:val="auto"/>
          <w:vertAlign w:val="superscript"/>
        </w:rPr>
        <w:t>9-15</w:t>
      </w:r>
      <w:r w:rsidR="00E644D0" w:rsidRPr="008F40DD">
        <w:rPr>
          <w:color w:val="auto"/>
        </w:rPr>
        <w:fldChar w:fldCharType="end"/>
      </w:r>
      <w:r w:rsidR="00B728BD" w:rsidRPr="008F40DD">
        <w:rPr>
          <w:color w:val="auto"/>
        </w:rPr>
        <w:t xml:space="preserve">. </w:t>
      </w:r>
      <w:r w:rsidR="004F734D" w:rsidRPr="008F40DD">
        <w:rPr>
          <w:color w:val="auto"/>
        </w:rPr>
        <w:t>High-throughput screening</w:t>
      </w:r>
      <w:r w:rsidR="00B728BD" w:rsidRPr="008F40DD">
        <w:rPr>
          <w:color w:val="auto"/>
        </w:rPr>
        <w:t xml:space="preserve"> approaches </w:t>
      </w:r>
      <w:r w:rsidR="004F734D" w:rsidRPr="008F40DD">
        <w:rPr>
          <w:color w:val="auto"/>
        </w:rPr>
        <w:t>currently available to</w:t>
      </w:r>
      <w:r w:rsidR="00B728BD" w:rsidRPr="008F40DD">
        <w:rPr>
          <w:color w:val="auto"/>
        </w:rPr>
        <w:t xml:space="preserve"> identify small compounds </w:t>
      </w:r>
      <w:r w:rsidR="000C3BDF" w:rsidRPr="008F40DD">
        <w:rPr>
          <w:color w:val="auto"/>
        </w:rPr>
        <w:t>that can</w:t>
      </w:r>
      <w:r w:rsidR="00B728BD" w:rsidRPr="008F40DD">
        <w:rPr>
          <w:color w:val="auto"/>
        </w:rPr>
        <w:t xml:space="preserve"> modulate stomatal aperture have </w:t>
      </w:r>
      <w:r w:rsidR="004F734D" w:rsidRPr="008F40DD">
        <w:rPr>
          <w:color w:val="auto"/>
        </w:rPr>
        <w:t>some</w:t>
      </w:r>
      <w:r w:rsidR="00B728BD" w:rsidRPr="008F40DD">
        <w:rPr>
          <w:color w:val="auto"/>
        </w:rPr>
        <w:t xml:space="preserve"> drawbacks: (</w:t>
      </w:r>
      <w:proofErr w:type="spellStart"/>
      <w:r w:rsidR="00B728BD" w:rsidRPr="008F40DD">
        <w:rPr>
          <w:color w:val="auto"/>
        </w:rPr>
        <w:t>i</w:t>
      </w:r>
      <w:proofErr w:type="spellEnd"/>
      <w:r w:rsidR="00B728BD" w:rsidRPr="008F40DD">
        <w:rPr>
          <w:color w:val="auto"/>
        </w:rPr>
        <w:t xml:space="preserve">) </w:t>
      </w:r>
      <w:r w:rsidR="0059473C" w:rsidRPr="008F40DD">
        <w:rPr>
          <w:color w:val="auto"/>
        </w:rPr>
        <w:t xml:space="preserve">protocols </w:t>
      </w:r>
      <w:r w:rsidR="000F7E36" w:rsidRPr="008F40DD">
        <w:rPr>
          <w:color w:val="auto"/>
        </w:rPr>
        <w:t>revolving</w:t>
      </w:r>
      <w:r w:rsidR="00B728BD" w:rsidRPr="008F40DD">
        <w:rPr>
          <w:color w:val="auto"/>
        </w:rPr>
        <w:t xml:space="preserve"> around the ABA signaling pathway may prevent the identification of</w:t>
      </w:r>
      <w:r w:rsidR="000F7E36" w:rsidRPr="008F40DD">
        <w:rPr>
          <w:color w:val="auto"/>
        </w:rPr>
        <w:t xml:space="preserve"> novel</w:t>
      </w:r>
      <w:r w:rsidR="00B728BD" w:rsidRPr="008F40DD">
        <w:rPr>
          <w:color w:val="auto"/>
        </w:rPr>
        <w:t xml:space="preserve"> ABA-independent mechanisms, and (ii) </w:t>
      </w:r>
      <w:r w:rsidR="00B728BD" w:rsidRPr="00F05E80">
        <w:rPr>
          <w:iCs/>
          <w:color w:val="auto"/>
        </w:rPr>
        <w:t>in vivo</w:t>
      </w:r>
      <w:r w:rsidR="00B728BD" w:rsidRPr="008F40DD">
        <w:rPr>
          <w:color w:val="auto"/>
        </w:rPr>
        <w:t xml:space="preserve"> strategies used for the identification of bioactive small molecules rely primarily on their physiological effects on seed germination or seedling growth, and not on the regulation of plant transpiration </w:t>
      </w:r>
      <w:r w:rsidR="00B728BD" w:rsidRPr="00F05E80">
        <w:rPr>
          <w:iCs/>
          <w:color w:val="auto"/>
        </w:rPr>
        <w:t>per se</w:t>
      </w:r>
      <w:r w:rsidR="00A213E5" w:rsidRPr="00F05E80">
        <w:rPr>
          <w:iCs/>
          <w:color w:val="auto"/>
        </w:rPr>
        <w:t>.</w:t>
      </w:r>
    </w:p>
    <w:p w14:paraId="530605D7" w14:textId="77777777" w:rsidR="00F05E80" w:rsidRPr="008F40DD" w:rsidRDefault="00F05E80" w:rsidP="008F40DD">
      <w:pPr>
        <w:rPr>
          <w:color w:val="auto"/>
        </w:rPr>
      </w:pPr>
    </w:p>
    <w:p w14:paraId="0065B796" w14:textId="1A485CF8" w:rsidR="007863A2" w:rsidRDefault="007863A2" w:rsidP="008F40DD">
      <w:pPr>
        <w:rPr>
          <w:color w:val="auto"/>
        </w:rPr>
      </w:pPr>
      <w:r w:rsidRPr="008F40DD">
        <w:rPr>
          <w:color w:val="auto"/>
        </w:rPr>
        <w:t xml:space="preserve">Additionally, while there are many ways to </w:t>
      </w:r>
      <w:r w:rsidR="006757FF" w:rsidRPr="008F40DD">
        <w:rPr>
          <w:color w:val="auto"/>
        </w:rPr>
        <w:t>treat</w:t>
      </w:r>
      <w:r w:rsidRPr="008F40DD">
        <w:rPr>
          <w:color w:val="auto"/>
        </w:rPr>
        <w:t xml:space="preserve"> plants with bioactive molecules, most of them are not well suited for a large-scale study of stomatal movement. Briefly, the three most common tec</w:t>
      </w:r>
      <w:r w:rsidR="00BF5679" w:rsidRPr="008F40DD">
        <w:rPr>
          <w:color w:val="auto"/>
        </w:rPr>
        <w:t>hniques are foliar application by spraying or dipping</w:t>
      </w:r>
      <w:r w:rsidRPr="008F40DD">
        <w:rPr>
          <w:color w:val="auto"/>
        </w:rPr>
        <w:t>, treatment of the root system</w:t>
      </w:r>
      <w:r w:rsidR="00A62546" w:rsidRPr="008F40DD">
        <w:rPr>
          <w:color w:val="auto"/>
        </w:rPr>
        <w:t>,</w:t>
      </w:r>
      <w:r w:rsidRPr="008F40DD">
        <w:rPr>
          <w:color w:val="auto"/>
        </w:rPr>
        <w:t xml:space="preserve"> and root irrigation. Foliar application is not compatible with the most common </w:t>
      </w:r>
      <w:r w:rsidR="00913A18" w:rsidRPr="008F40DD">
        <w:rPr>
          <w:color w:val="auto"/>
        </w:rPr>
        <w:t xml:space="preserve">and rapid </w:t>
      </w:r>
      <w:r w:rsidRPr="008F40DD">
        <w:rPr>
          <w:color w:val="auto"/>
        </w:rPr>
        <w:t>methodologi</w:t>
      </w:r>
      <w:r w:rsidR="00BF5679" w:rsidRPr="008F40DD">
        <w:rPr>
          <w:color w:val="auto"/>
        </w:rPr>
        <w:t>es to measure stomatal aperture</w:t>
      </w:r>
      <w:r w:rsidRPr="008F40DD">
        <w:rPr>
          <w:color w:val="auto"/>
        </w:rPr>
        <w:t xml:space="preserve"> </w:t>
      </w:r>
      <w:r w:rsidR="007A5D8B" w:rsidRPr="008F40DD">
        <w:rPr>
          <w:color w:val="auto"/>
        </w:rPr>
        <w:t>since</w:t>
      </w:r>
      <w:r w:rsidRPr="008F40DD">
        <w:rPr>
          <w:color w:val="auto"/>
        </w:rPr>
        <w:t xml:space="preserve"> the presence of droplets at the leaf surface interfere with </w:t>
      </w:r>
      <w:r w:rsidR="0027648E" w:rsidRPr="008F40DD">
        <w:rPr>
          <w:color w:val="auto"/>
        </w:rPr>
        <w:t xml:space="preserve">large-scale </w:t>
      </w:r>
      <w:r w:rsidRPr="008F40DD">
        <w:rPr>
          <w:color w:val="auto"/>
        </w:rPr>
        <w:t>data collection. The major limitations of root irrigation are the large sample volume requirements, the potential retention of the compounds by elements in the rhizosphere</w:t>
      </w:r>
      <w:r w:rsidR="00A62546" w:rsidRPr="008F40DD">
        <w:rPr>
          <w:color w:val="auto"/>
        </w:rPr>
        <w:t>,</w:t>
      </w:r>
      <w:r w:rsidRPr="008F40DD">
        <w:rPr>
          <w:color w:val="auto"/>
        </w:rPr>
        <w:t xml:space="preserve"> and the reliance on active root uptake.</w:t>
      </w:r>
    </w:p>
    <w:p w14:paraId="65234CA4" w14:textId="77777777" w:rsidR="00F05E80" w:rsidRPr="008F40DD" w:rsidRDefault="00F05E80" w:rsidP="008F40DD">
      <w:pPr>
        <w:rPr>
          <w:color w:val="auto"/>
        </w:rPr>
      </w:pPr>
    </w:p>
    <w:p w14:paraId="59409D0E" w14:textId="440DBD63" w:rsidR="00701C77" w:rsidRDefault="00B54312" w:rsidP="008F40DD">
      <w:pPr>
        <w:rPr>
          <w:color w:val="auto"/>
        </w:rPr>
      </w:pPr>
      <w:r w:rsidRPr="008F40DD">
        <w:rPr>
          <w:color w:val="auto"/>
        </w:rPr>
        <w:t>Here</w:t>
      </w:r>
      <w:r w:rsidR="001A2348" w:rsidRPr="008F40DD">
        <w:rPr>
          <w:color w:val="auto"/>
        </w:rPr>
        <w:t xml:space="preserve">, we </w:t>
      </w:r>
      <w:r w:rsidR="007759F7" w:rsidRPr="008F40DD">
        <w:rPr>
          <w:color w:val="auto"/>
        </w:rPr>
        <w:t>present</w:t>
      </w:r>
      <w:r w:rsidR="008F297A" w:rsidRPr="008F40DD">
        <w:rPr>
          <w:color w:val="auto"/>
        </w:rPr>
        <w:t xml:space="preserve"> a large-scale method</w:t>
      </w:r>
      <w:r w:rsidR="001A2348" w:rsidRPr="008F40DD">
        <w:rPr>
          <w:color w:val="auto"/>
        </w:rPr>
        <w:t xml:space="preserve"> to </w:t>
      </w:r>
      <w:r w:rsidR="00B728BD" w:rsidRPr="008F40DD">
        <w:rPr>
          <w:color w:val="auto"/>
        </w:rPr>
        <w:t xml:space="preserve">identify new </w:t>
      </w:r>
      <w:r w:rsidR="007759F7" w:rsidRPr="008F40DD">
        <w:rPr>
          <w:color w:val="auto"/>
        </w:rPr>
        <w:t>compounds</w:t>
      </w:r>
      <w:r w:rsidR="00B728BD" w:rsidRPr="008F40DD">
        <w:rPr>
          <w:color w:val="auto"/>
        </w:rPr>
        <w:t xml:space="preserve"> regulating plant transpiratio</w:t>
      </w:r>
      <w:r w:rsidR="00B035A5" w:rsidRPr="008F40DD">
        <w:rPr>
          <w:color w:val="auto"/>
        </w:rPr>
        <w:t>n</w:t>
      </w:r>
      <w:r w:rsidR="001A2348" w:rsidRPr="008F40DD">
        <w:rPr>
          <w:color w:val="auto"/>
        </w:rPr>
        <w:t xml:space="preserve"> </w:t>
      </w:r>
      <w:r w:rsidR="00B728BD" w:rsidRPr="008F40DD">
        <w:rPr>
          <w:color w:val="auto"/>
        </w:rPr>
        <w:t>that does not necessarily involve ABA- or</w:t>
      </w:r>
      <w:r w:rsidR="00A90F73" w:rsidRPr="008F40DD">
        <w:rPr>
          <w:color w:val="auto"/>
        </w:rPr>
        <w:t xml:space="preserve"> known</w:t>
      </w:r>
      <w:r w:rsidR="00B728BD" w:rsidRPr="008F40DD">
        <w:rPr>
          <w:color w:val="auto"/>
        </w:rPr>
        <w:t xml:space="preserve"> drought-responsive </w:t>
      </w:r>
      <w:r w:rsidR="00251737" w:rsidRPr="008F40DD">
        <w:rPr>
          <w:color w:val="auto"/>
        </w:rPr>
        <w:t>mechanisms and</w:t>
      </w:r>
      <w:r w:rsidR="00B035A5" w:rsidRPr="008F40DD">
        <w:rPr>
          <w:color w:val="auto"/>
        </w:rPr>
        <w:t xml:space="preserve"> allows for efficient </w:t>
      </w:r>
      <w:r w:rsidR="00F51C1D" w:rsidRPr="008F40DD">
        <w:rPr>
          <w:color w:val="auto"/>
        </w:rPr>
        <w:t xml:space="preserve">and reliable </w:t>
      </w:r>
      <w:r w:rsidR="00B035A5" w:rsidRPr="008F40DD">
        <w:rPr>
          <w:color w:val="auto"/>
        </w:rPr>
        <w:t>treatment of plants</w:t>
      </w:r>
      <w:r w:rsidR="00B728BD" w:rsidRPr="008F40DD">
        <w:rPr>
          <w:color w:val="auto"/>
        </w:rPr>
        <w:t xml:space="preserve">. </w:t>
      </w:r>
      <w:r w:rsidR="00956340" w:rsidRPr="008F40DD">
        <w:rPr>
          <w:color w:val="auto"/>
        </w:rPr>
        <w:t xml:space="preserve">In this system, </w:t>
      </w:r>
      <w:r w:rsidR="00E65F5A" w:rsidRPr="008F40DD">
        <w:rPr>
          <w:i/>
          <w:color w:val="auto"/>
        </w:rPr>
        <w:t>H</w:t>
      </w:r>
      <w:r w:rsidR="006022DD" w:rsidRPr="008F40DD">
        <w:rPr>
          <w:i/>
          <w:color w:val="auto"/>
        </w:rPr>
        <w:t>elianthus</w:t>
      </w:r>
      <w:r w:rsidR="00E65F5A" w:rsidRPr="008F40DD">
        <w:rPr>
          <w:i/>
          <w:color w:val="auto"/>
        </w:rPr>
        <w:t xml:space="preserve"> </w:t>
      </w:r>
      <w:proofErr w:type="spellStart"/>
      <w:r w:rsidR="00E65F5A" w:rsidRPr="008F40DD">
        <w:rPr>
          <w:i/>
          <w:color w:val="auto"/>
        </w:rPr>
        <w:t>annuus</w:t>
      </w:r>
      <w:proofErr w:type="spellEnd"/>
      <w:r w:rsidR="00991B9E" w:rsidRPr="008F40DD">
        <w:rPr>
          <w:color w:val="auto"/>
        </w:rPr>
        <w:t xml:space="preserve"> </w:t>
      </w:r>
      <w:r w:rsidR="00E65F5A" w:rsidRPr="008F40DD">
        <w:rPr>
          <w:color w:val="auto"/>
        </w:rPr>
        <w:t xml:space="preserve">plants are treated using a root feeding approach that consists </w:t>
      </w:r>
      <w:r w:rsidR="00991B9E" w:rsidRPr="008F40DD">
        <w:rPr>
          <w:color w:val="auto"/>
        </w:rPr>
        <w:t>of</w:t>
      </w:r>
      <w:r w:rsidR="00E65F5A" w:rsidRPr="008F40DD">
        <w:rPr>
          <w:color w:val="auto"/>
        </w:rPr>
        <w:t xml:space="preserve"> cutting the primary root of seedlings grown hydroponically</w:t>
      </w:r>
      <w:r w:rsidR="002B1C2F" w:rsidRPr="008F40DD">
        <w:rPr>
          <w:color w:val="auto"/>
        </w:rPr>
        <w:t xml:space="preserve"> and</w:t>
      </w:r>
      <w:r w:rsidR="00E65F5A" w:rsidRPr="008F40DD">
        <w:rPr>
          <w:color w:val="auto"/>
        </w:rPr>
        <w:t xml:space="preserve"> dipping the cut site into the sample solution.</w:t>
      </w:r>
      <w:r w:rsidR="00956340" w:rsidRPr="008F40DD">
        <w:rPr>
          <w:color w:val="auto"/>
        </w:rPr>
        <w:t xml:space="preserve"> </w:t>
      </w:r>
      <w:r w:rsidR="00E65F5A" w:rsidRPr="008F40DD">
        <w:rPr>
          <w:color w:val="auto"/>
        </w:rPr>
        <w:t xml:space="preserve">Once treated, the effect of each compound on the </w:t>
      </w:r>
      <w:r w:rsidR="00956340" w:rsidRPr="008F40DD">
        <w:rPr>
          <w:color w:val="auto"/>
        </w:rPr>
        <w:t xml:space="preserve">transpiration of plants is measured using </w:t>
      </w:r>
      <w:r w:rsidR="00F51C1D" w:rsidRPr="008F40DD">
        <w:rPr>
          <w:color w:val="auto"/>
        </w:rPr>
        <w:t>a</w:t>
      </w:r>
      <w:r w:rsidR="00640007" w:rsidRPr="008F40DD">
        <w:rPr>
          <w:color w:val="auto"/>
        </w:rPr>
        <w:t>n</w:t>
      </w:r>
      <w:r w:rsidR="00F51C1D" w:rsidRPr="008F40DD">
        <w:rPr>
          <w:color w:val="auto"/>
        </w:rPr>
        <w:t xml:space="preserve"> </w:t>
      </w:r>
      <w:r w:rsidR="00956340" w:rsidRPr="008F40DD">
        <w:rPr>
          <w:color w:val="auto"/>
        </w:rPr>
        <w:t xml:space="preserve">infrared </w:t>
      </w:r>
      <w:r w:rsidR="00640007" w:rsidRPr="008F40DD">
        <w:rPr>
          <w:color w:val="auto"/>
        </w:rPr>
        <w:t>thermal imaging</w:t>
      </w:r>
      <w:r w:rsidR="00956340" w:rsidRPr="008F40DD">
        <w:rPr>
          <w:color w:val="auto"/>
        </w:rPr>
        <w:t xml:space="preserve"> camera. </w:t>
      </w:r>
      <w:r w:rsidR="00956340" w:rsidRPr="008F40DD">
        <w:rPr>
          <w:color w:val="auto"/>
        </w:rPr>
        <w:lastRenderedPageBreak/>
        <w:t xml:space="preserve">Since a major determinant of leaf </w:t>
      </w:r>
      <w:r w:rsidR="0010279B" w:rsidRPr="008F40DD">
        <w:rPr>
          <w:color w:val="auto"/>
        </w:rPr>
        <w:t xml:space="preserve">surface </w:t>
      </w:r>
      <w:r w:rsidR="00956340" w:rsidRPr="008F40DD">
        <w:rPr>
          <w:color w:val="auto"/>
        </w:rPr>
        <w:t xml:space="preserve">temperature is the rate of evaporation from the leaf, </w:t>
      </w:r>
      <w:r w:rsidR="0010279B" w:rsidRPr="008F40DD">
        <w:rPr>
          <w:color w:val="auto"/>
        </w:rPr>
        <w:t xml:space="preserve">thermal imaging data can be directly </w:t>
      </w:r>
      <w:r w:rsidR="0059473C" w:rsidRPr="008F40DD">
        <w:rPr>
          <w:color w:val="auto"/>
        </w:rPr>
        <w:t>cor</w:t>
      </w:r>
      <w:r w:rsidR="0010279B" w:rsidRPr="008F40DD">
        <w:rPr>
          <w:color w:val="auto"/>
        </w:rPr>
        <w:t xml:space="preserve">related to </w:t>
      </w:r>
      <w:r w:rsidR="00956340" w:rsidRPr="008F40DD">
        <w:rPr>
          <w:color w:val="auto"/>
        </w:rPr>
        <w:t>stomatal conductance.</w:t>
      </w:r>
      <w:r w:rsidR="00201DBF" w:rsidRPr="008F40DD">
        <w:rPr>
          <w:color w:val="auto"/>
        </w:rPr>
        <w:t xml:space="preserve"> </w:t>
      </w:r>
      <w:r w:rsidR="00BB7A01" w:rsidRPr="008F40DD">
        <w:rPr>
          <w:color w:val="auto"/>
        </w:rPr>
        <w:t>The relative change in</w:t>
      </w:r>
      <w:r w:rsidR="00B730E4" w:rsidRPr="008F40DD">
        <w:rPr>
          <w:color w:val="auto"/>
        </w:rPr>
        <w:t xml:space="preserve"> foliar</w:t>
      </w:r>
      <w:r w:rsidR="00BB7A01" w:rsidRPr="008F40DD">
        <w:rPr>
          <w:color w:val="auto"/>
        </w:rPr>
        <w:t xml:space="preserve"> temperature</w:t>
      </w:r>
      <w:r w:rsidR="00CE0062" w:rsidRPr="008F40DD">
        <w:rPr>
          <w:color w:val="auto"/>
        </w:rPr>
        <w:t xml:space="preserve"> </w:t>
      </w:r>
      <w:r w:rsidR="006A0559" w:rsidRPr="008F40DD">
        <w:rPr>
          <w:color w:val="auto"/>
        </w:rPr>
        <w:t xml:space="preserve">following chemical treatment </w:t>
      </w:r>
      <w:r w:rsidR="00CE0062" w:rsidRPr="008F40DD">
        <w:rPr>
          <w:color w:val="auto"/>
        </w:rPr>
        <w:t>thus</w:t>
      </w:r>
      <w:r w:rsidR="00BB7A01" w:rsidRPr="008F40DD">
        <w:rPr>
          <w:color w:val="auto"/>
        </w:rPr>
        <w:t xml:space="preserve"> provides a direct </w:t>
      </w:r>
      <w:r w:rsidR="006A0559" w:rsidRPr="008F40DD">
        <w:rPr>
          <w:color w:val="auto"/>
        </w:rPr>
        <w:t>mean</w:t>
      </w:r>
      <w:r w:rsidR="00F05E80">
        <w:rPr>
          <w:color w:val="auto"/>
        </w:rPr>
        <w:t>s</w:t>
      </w:r>
      <w:r w:rsidR="006A0559" w:rsidRPr="008F40DD">
        <w:rPr>
          <w:color w:val="auto"/>
        </w:rPr>
        <w:t xml:space="preserve"> to quantify</w:t>
      </w:r>
      <w:r w:rsidR="00BB7A01" w:rsidRPr="008F40DD">
        <w:rPr>
          <w:color w:val="auto"/>
        </w:rPr>
        <w:t xml:space="preserve"> the plant </w:t>
      </w:r>
      <w:r w:rsidR="00A62546" w:rsidRPr="008F40DD">
        <w:rPr>
          <w:color w:val="auto"/>
        </w:rPr>
        <w:t>transpiratio</w:t>
      </w:r>
      <w:r w:rsidR="001A2348" w:rsidRPr="008F40DD">
        <w:rPr>
          <w:color w:val="auto"/>
        </w:rPr>
        <w:t xml:space="preserve">n. </w:t>
      </w:r>
    </w:p>
    <w:p w14:paraId="110A48F9" w14:textId="77777777" w:rsidR="00F05E80" w:rsidRPr="008F40DD" w:rsidRDefault="00F05E80" w:rsidP="008F40DD">
      <w:pPr>
        <w:rPr>
          <w:color w:val="auto"/>
        </w:rPr>
      </w:pPr>
    </w:p>
    <w:p w14:paraId="1ED5F855" w14:textId="52E63DB8" w:rsidR="005F48BE" w:rsidRDefault="006022DD" w:rsidP="008F40DD">
      <w:pPr>
        <w:rPr>
          <w:color w:val="auto"/>
        </w:rPr>
      </w:pPr>
      <w:r w:rsidRPr="008F40DD">
        <w:rPr>
          <w:i/>
          <w:color w:val="auto"/>
        </w:rPr>
        <w:t xml:space="preserve">H. </w:t>
      </w:r>
      <w:proofErr w:type="spellStart"/>
      <w:r w:rsidRPr="008F40DD">
        <w:rPr>
          <w:i/>
          <w:color w:val="auto"/>
        </w:rPr>
        <w:t>annuus</w:t>
      </w:r>
      <w:proofErr w:type="spellEnd"/>
      <w:r w:rsidRPr="008F40DD">
        <w:rPr>
          <w:color w:val="auto"/>
        </w:rPr>
        <w:t xml:space="preserve"> is one of the five larg</w:t>
      </w:r>
      <w:r w:rsidR="00D3727A" w:rsidRPr="008F40DD">
        <w:rPr>
          <w:color w:val="auto"/>
        </w:rPr>
        <w:t>est oilseed crops in the world</w:t>
      </w:r>
      <w:r w:rsidR="00E644D0" w:rsidRPr="008F40DD">
        <w:rPr>
          <w:color w:val="auto"/>
        </w:rPr>
        <w:fldChar w:fldCharType="begin"/>
      </w:r>
      <w:r w:rsidR="00DD5B67" w:rsidRPr="008F40DD">
        <w:rPr>
          <w:color w:val="auto"/>
        </w:rPr>
        <w:instrText xml:space="preserve"> ADDIN EN.CITE &lt;EndNote&gt;&lt;Cite&gt;&lt;Author&gt;Rauf&lt;/Author&gt;&lt;Year&gt;2017&lt;/Year&gt;&lt;RecNum&gt;6167&lt;/RecNum&gt;&lt;DisplayText&gt;&lt;style face="superscript"&gt;16&lt;/style&gt;&lt;/DisplayText&gt;&lt;record&gt;&lt;rec-number&gt;6167&lt;/rec-number&gt;&lt;foreign-keys&gt;&lt;key app="EN" db-id="0fwwp2d9tvvrxue5ffrv9tzye0t2xzrra05r" timestamp="1560815121"&gt;6167&lt;/key&gt;&lt;/foreign-keys&gt;&lt;ref-type name="Journal Article"&gt;17&lt;/ref-type&gt;&lt;contributors&gt;&lt;authors&gt;&lt;author&gt;Rauf, Saeed&lt;/author&gt;&lt;author&gt;Jamil, Nazia&lt;/author&gt;&lt;author&gt;Tariq, Sultan Ali&lt;/author&gt;&lt;author&gt;Khan, Maria&lt;/author&gt;&lt;author&gt;Kausar, Maria&lt;/author&gt;&lt;author&gt;Kaya, Yalcin&lt;/author&gt;&lt;/authors&gt;&lt;/contributors&gt;&lt;auth-address&gt;Department of Plant Breeding &amp;amp; Genetics, University College of Agriculture, University of Sargodha, Pakistan.&lt;/auth-address&gt;&lt;titles&gt;&lt;title&gt;Progress in modification of sunflower oil to expand its industrial value&lt;/title&gt;&lt;secondary-title&gt;Journal of the science of food and agriculture&lt;/secondary-title&gt;&lt;alt-title&gt;J Sci Food Agric&lt;/alt-title&gt;&lt;/titles&gt;&lt;periodical&gt;&lt;full-title&gt;Journal of the science of food and agriculture&lt;/full-title&gt;&lt;abbr-1&gt;J Sci Food Agric&lt;/abbr-1&gt;&lt;/periodical&gt;&lt;alt-periodical&gt;&lt;full-title&gt;Journal of the science of food and agriculture&lt;/full-title&gt;&lt;abbr-1&gt;J Sci Food Agric&lt;/abbr-1&gt;&lt;/alt-periodical&gt;&lt;pages&gt;1997-2006&lt;/pages&gt;&lt;volume&gt;97&lt;/volume&gt;&lt;number&gt;7&lt;/number&gt;&lt;keywords&gt;&lt;keyword&gt;Breeding&lt;/keyword&gt;&lt;keyword&gt;Fatty Acids&lt;/keyword&gt;&lt;keyword&gt;Helianthus&lt;/keyword&gt;&lt;keyword&gt;Plant Oils&lt;/keyword&gt;&lt;keyword&gt;Seeds&lt;/keyword&gt;&lt;keyword&gt;Sunflower Oil&lt;/keyword&gt;&lt;keyword&gt;chemistry&lt;/keyword&gt;&lt;keyword&gt;chemistry&lt;/keyword&gt;&lt;keyword&gt;chemistry&lt;/keyword&gt;&lt;keyword&gt;chemistry&lt;/keyword&gt;&lt;/keywords&gt;&lt;dates&gt;&lt;year&gt;2017&lt;/year&gt;&lt;/dates&gt;&lt;accession-num&gt;Medline:28093767&lt;/accession-num&gt;&lt;urls&gt;&lt;related-urls&gt;&lt;url&gt;&amp;lt;Go to ISI&amp;gt;://MEDLINE:28093767&lt;/url&gt;&lt;/related-urls&gt;&lt;/urls&gt;&lt;language&gt;English&lt;/language&gt;&lt;/record&gt;&lt;/Cite&gt;&lt;/EndNote&gt;</w:instrText>
      </w:r>
      <w:r w:rsidR="00E644D0" w:rsidRPr="008F40DD">
        <w:rPr>
          <w:color w:val="auto"/>
        </w:rPr>
        <w:fldChar w:fldCharType="separate"/>
      </w:r>
      <w:r w:rsidR="00DD5B67" w:rsidRPr="008F40DD">
        <w:rPr>
          <w:noProof/>
          <w:color w:val="auto"/>
          <w:vertAlign w:val="superscript"/>
        </w:rPr>
        <w:t>16</w:t>
      </w:r>
      <w:r w:rsidR="00E644D0" w:rsidRPr="008F40DD">
        <w:rPr>
          <w:color w:val="auto"/>
        </w:rPr>
        <w:fldChar w:fldCharType="end"/>
      </w:r>
      <w:r w:rsidR="00D3727A" w:rsidRPr="008F40DD">
        <w:rPr>
          <w:color w:val="auto"/>
        </w:rPr>
        <w:t xml:space="preserve"> </w:t>
      </w:r>
      <w:r w:rsidRPr="008F40DD">
        <w:rPr>
          <w:color w:val="auto"/>
        </w:rPr>
        <w:t>and discoveries made directly on this plant may facilitate future transfers of technology</w:t>
      </w:r>
      <w:r w:rsidR="007E0285" w:rsidRPr="008F40DD">
        <w:rPr>
          <w:color w:val="auto"/>
        </w:rPr>
        <w:t>. In addition,</w:t>
      </w:r>
      <w:r w:rsidRPr="008F40DD">
        <w:rPr>
          <w:color w:val="auto"/>
        </w:rPr>
        <w:t xml:space="preserve"> </w:t>
      </w:r>
      <w:r w:rsidRPr="008F40DD">
        <w:rPr>
          <w:i/>
          <w:color w:val="auto"/>
        </w:rPr>
        <w:t xml:space="preserve">H. </w:t>
      </w:r>
      <w:proofErr w:type="spellStart"/>
      <w:r w:rsidRPr="008F40DD">
        <w:rPr>
          <w:i/>
          <w:color w:val="auto"/>
        </w:rPr>
        <w:t>annuus</w:t>
      </w:r>
      <w:proofErr w:type="spellEnd"/>
      <w:r w:rsidRPr="008F40DD">
        <w:rPr>
          <w:color w:val="auto"/>
        </w:rPr>
        <w:t xml:space="preserve"> seedlings have large and flat cotyledons, as well a thick primary root, which </w:t>
      </w:r>
      <w:r w:rsidR="007E0285" w:rsidRPr="008F40DD">
        <w:rPr>
          <w:color w:val="auto"/>
        </w:rPr>
        <w:t xml:space="preserve">was </w:t>
      </w:r>
      <w:r w:rsidRPr="008F40DD">
        <w:rPr>
          <w:color w:val="auto"/>
        </w:rPr>
        <w:t xml:space="preserve">ideal </w:t>
      </w:r>
      <w:r w:rsidR="007E0285" w:rsidRPr="008F40DD">
        <w:rPr>
          <w:color w:val="auto"/>
        </w:rPr>
        <w:t>for the development of this protocol</w:t>
      </w:r>
      <w:r w:rsidRPr="008F40DD">
        <w:rPr>
          <w:color w:val="auto"/>
        </w:rPr>
        <w:t>.</w:t>
      </w:r>
      <w:r w:rsidR="00952116" w:rsidRPr="008F40DD">
        <w:rPr>
          <w:color w:val="auto"/>
        </w:rPr>
        <w:t xml:space="preserve"> </w:t>
      </w:r>
      <w:r w:rsidR="007E0285" w:rsidRPr="008F40DD">
        <w:rPr>
          <w:color w:val="auto"/>
        </w:rPr>
        <w:t>However, t</w:t>
      </w:r>
      <w:r w:rsidR="005352D4" w:rsidRPr="008F40DD">
        <w:rPr>
          <w:color w:val="auto"/>
        </w:rPr>
        <w:t>his method can be r</w:t>
      </w:r>
      <w:r w:rsidR="005E7A81" w:rsidRPr="008F40DD">
        <w:rPr>
          <w:color w:val="auto"/>
        </w:rPr>
        <w:t>eadily adapted to other plants and a variety of compounds</w:t>
      </w:r>
      <w:r w:rsidR="000B035D" w:rsidRPr="008F40DD">
        <w:rPr>
          <w:color w:val="auto"/>
        </w:rPr>
        <w:t>.</w:t>
      </w:r>
    </w:p>
    <w:p w14:paraId="65DAA4D1" w14:textId="77777777" w:rsidR="00F05E80" w:rsidRPr="008F40DD" w:rsidRDefault="00F05E80" w:rsidP="008F40DD">
      <w:pPr>
        <w:rPr>
          <w:color w:val="auto"/>
        </w:rPr>
      </w:pPr>
    </w:p>
    <w:p w14:paraId="11A4995E" w14:textId="77777777" w:rsidR="00956340" w:rsidRPr="008F40DD" w:rsidRDefault="001A567B" w:rsidP="008F40DD">
      <w:pPr>
        <w:rPr>
          <w:color w:val="auto"/>
        </w:rPr>
      </w:pPr>
      <w:r w:rsidRPr="008F40DD">
        <w:rPr>
          <w:color w:val="auto"/>
        </w:rPr>
        <w:t xml:space="preserve">This </w:t>
      </w:r>
      <w:r w:rsidR="005352D4" w:rsidRPr="008F40DD">
        <w:rPr>
          <w:color w:val="auto"/>
        </w:rPr>
        <w:t>protocol</w:t>
      </w:r>
      <w:r w:rsidR="005F48BE" w:rsidRPr="008F40DD">
        <w:rPr>
          <w:color w:val="auto"/>
        </w:rPr>
        <w:t xml:space="preserve"> can </w:t>
      </w:r>
      <w:r w:rsidR="00403F68" w:rsidRPr="008F40DD">
        <w:rPr>
          <w:color w:val="auto"/>
        </w:rPr>
        <w:t>be used to</w:t>
      </w:r>
      <w:r w:rsidR="005F48BE" w:rsidRPr="008F40DD">
        <w:rPr>
          <w:color w:val="auto"/>
        </w:rPr>
        <w:t xml:space="preserve"> </w:t>
      </w:r>
      <w:r w:rsidR="00A1036B" w:rsidRPr="008F40DD">
        <w:rPr>
          <w:color w:val="auto"/>
        </w:rPr>
        <w:t xml:space="preserve">effectively </w:t>
      </w:r>
      <w:r w:rsidR="005F48BE" w:rsidRPr="008F40DD">
        <w:rPr>
          <w:color w:val="auto"/>
        </w:rPr>
        <w:t xml:space="preserve">identify molecules able to trigger stomatal </w:t>
      </w:r>
      <w:r w:rsidRPr="008F40DD">
        <w:rPr>
          <w:color w:val="auto"/>
        </w:rPr>
        <w:t>closure</w:t>
      </w:r>
      <w:r w:rsidR="005F48BE" w:rsidRPr="008F40DD">
        <w:rPr>
          <w:color w:val="auto"/>
        </w:rPr>
        <w:t xml:space="preserve"> </w:t>
      </w:r>
      <w:r w:rsidR="00403F68" w:rsidRPr="008F40DD">
        <w:rPr>
          <w:color w:val="auto"/>
        </w:rPr>
        <w:t>or</w:t>
      </w:r>
      <w:r w:rsidR="005F48BE" w:rsidRPr="008F40DD">
        <w:rPr>
          <w:color w:val="auto"/>
        </w:rPr>
        <w:t xml:space="preserve"> promote stomatal </w:t>
      </w:r>
      <w:r w:rsidRPr="008F40DD">
        <w:rPr>
          <w:color w:val="auto"/>
        </w:rPr>
        <w:t>opening</w:t>
      </w:r>
      <w:r w:rsidR="005F48BE" w:rsidRPr="008F40DD">
        <w:rPr>
          <w:color w:val="auto"/>
        </w:rPr>
        <w:t xml:space="preserve">, which has major implications </w:t>
      </w:r>
      <w:r w:rsidR="00BB5AF1" w:rsidRPr="008F40DD">
        <w:rPr>
          <w:color w:val="auto"/>
        </w:rPr>
        <w:t xml:space="preserve">for </w:t>
      </w:r>
      <w:r w:rsidR="005F48BE" w:rsidRPr="008F40DD">
        <w:rPr>
          <w:color w:val="auto"/>
        </w:rPr>
        <w:t>understanding the signals that regulate stomatal conductance</w:t>
      </w:r>
      <w:r w:rsidR="006757FF" w:rsidRPr="008F40DD">
        <w:rPr>
          <w:color w:val="auto"/>
        </w:rPr>
        <w:t xml:space="preserve"> and plant adaptation to </w:t>
      </w:r>
      <w:r w:rsidR="001C740F" w:rsidRPr="008F40DD">
        <w:rPr>
          <w:color w:val="auto"/>
        </w:rPr>
        <w:t>environmental</w:t>
      </w:r>
      <w:r w:rsidR="006757FF" w:rsidRPr="008F40DD">
        <w:rPr>
          <w:color w:val="auto"/>
        </w:rPr>
        <w:t xml:space="preserve"> stress</w:t>
      </w:r>
      <w:r w:rsidR="001C740F" w:rsidRPr="008F40DD">
        <w:rPr>
          <w:color w:val="auto"/>
        </w:rPr>
        <w:t>es</w:t>
      </w:r>
      <w:r w:rsidR="005F48BE" w:rsidRPr="008F40DD">
        <w:rPr>
          <w:color w:val="auto"/>
        </w:rPr>
        <w:t xml:space="preserve">. </w:t>
      </w:r>
    </w:p>
    <w:p w14:paraId="729C5F5F" w14:textId="77777777" w:rsidR="00952116" w:rsidRPr="008F40DD" w:rsidRDefault="00952116" w:rsidP="008F40DD">
      <w:pPr>
        <w:rPr>
          <w:color w:val="808080"/>
        </w:rPr>
      </w:pPr>
      <w:bookmarkStart w:id="0" w:name="_Hlk20898491"/>
    </w:p>
    <w:p w14:paraId="7403B080" w14:textId="0097AA93" w:rsidR="006305D7" w:rsidRDefault="006305D7" w:rsidP="008F40DD">
      <w:pPr>
        <w:rPr>
          <w:b/>
        </w:rPr>
      </w:pPr>
      <w:bookmarkStart w:id="1" w:name="_Hlk20826005"/>
      <w:r w:rsidRPr="008F40DD">
        <w:rPr>
          <w:b/>
        </w:rPr>
        <w:t>PROTOCOL:</w:t>
      </w:r>
    </w:p>
    <w:p w14:paraId="557773E3" w14:textId="77777777" w:rsidR="00197841" w:rsidRPr="008F40DD" w:rsidRDefault="00197841" w:rsidP="008F40DD">
      <w:pPr>
        <w:rPr>
          <w:rStyle w:val="Hyperlink"/>
          <w:color w:val="808080" w:themeColor="background1" w:themeShade="80"/>
          <w:u w:val="none"/>
        </w:rPr>
      </w:pPr>
    </w:p>
    <w:p w14:paraId="4C971B68" w14:textId="5D69F11D" w:rsidR="000B035D" w:rsidRPr="008F40DD" w:rsidRDefault="000B035D" w:rsidP="008F40DD">
      <w:pPr>
        <w:pStyle w:val="ListParagraph"/>
        <w:numPr>
          <w:ilvl w:val="0"/>
          <w:numId w:val="31"/>
        </w:numPr>
        <w:rPr>
          <w:rStyle w:val="Hyperlink"/>
          <w:b/>
          <w:color w:val="auto"/>
          <w:highlight w:val="yellow"/>
          <w:u w:val="none"/>
        </w:rPr>
      </w:pPr>
      <w:bookmarkStart w:id="2" w:name="_Hlk20047376"/>
      <w:r w:rsidRPr="008F40DD">
        <w:rPr>
          <w:rStyle w:val="Hyperlink"/>
          <w:b/>
          <w:color w:val="auto"/>
          <w:highlight w:val="yellow"/>
          <w:u w:val="none"/>
        </w:rPr>
        <w:t xml:space="preserve">Growing </w:t>
      </w:r>
      <w:r w:rsidR="00036E9B">
        <w:rPr>
          <w:rStyle w:val="Hyperlink"/>
          <w:b/>
          <w:color w:val="auto"/>
          <w:highlight w:val="yellow"/>
          <w:u w:val="none"/>
        </w:rPr>
        <w:t xml:space="preserve">the </w:t>
      </w:r>
      <w:r w:rsidRPr="008F40DD">
        <w:rPr>
          <w:rStyle w:val="Hyperlink"/>
          <w:b/>
          <w:color w:val="auto"/>
          <w:highlight w:val="yellow"/>
          <w:u w:val="none"/>
        </w:rPr>
        <w:t>plants</w:t>
      </w:r>
    </w:p>
    <w:p w14:paraId="5C0336D4" w14:textId="77777777" w:rsidR="00580CB5" w:rsidRPr="008F40DD" w:rsidRDefault="00580CB5" w:rsidP="008F40DD">
      <w:pPr>
        <w:pStyle w:val="ListParagraph"/>
        <w:ind w:left="0"/>
        <w:rPr>
          <w:rStyle w:val="Hyperlink"/>
          <w:color w:val="auto"/>
          <w:highlight w:val="yellow"/>
          <w:u w:val="none"/>
        </w:rPr>
      </w:pPr>
    </w:p>
    <w:p w14:paraId="025B38E3" w14:textId="3CDEBD7F" w:rsidR="0027648E" w:rsidRPr="008F40DD" w:rsidRDefault="000B035D" w:rsidP="008F40DD">
      <w:pPr>
        <w:pStyle w:val="ListParagraph"/>
        <w:numPr>
          <w:ilvl w:val="1"/>
          <w:numId w:val="31"/>
        </w:numPr>
        <w:rPr>
          <w:rStyle w:val="Hyperlink"/>
          <w:color w:val="auto"/>
          <w:highlight w:val="yellow"/>
          <w:u w:val="none"/>
        </w:rPr>
      </w:pPr>
      <w:r w:rsidRPr="008F40DD">
        <w:rPr>
          <w:rStyle w:val="Hyperlink"/>
          <w:color w:val="auto"/>
          <w:highlight w:val="yellow"/>
          <w:u w:val="none"/>
        </w:rPr>
        <w:t>Add a 4 cm-thick layer of f</w:t>
      </w:r>
      <w:r w:rsidR="0027648E" w:rsidRPr="008F40DD">
        <w:rPr>
          <w:rStyle w:val="Hyperlink"/>
          <w:color w:val="auto"/>
          <w:highlight w:val="yellow"/>
          <w:u w:val="none"/>
        </w:rPr>
        <w:t xml:space="preserve">ine vermiculite to </w:t>
      </w:r>
      <w:r w:rsidR="001F51CE" w:rsidRPr="008F40DD">
        <w:rPr>
          <w:rStyle w:val="Hyperlink"/>
          <w:color w:val="auto"/>
          <w:highlight w:val="yellow"/>
          <w:u w:val="none"/>
        </w:rPr>
        <w:t>standard 10</w:t>
      </w:r>
      <w:r w:rsidR="00F05E80">
        <w:rPr>
          <w:rStyle w:val="Hyperlink"/>
          <w:color w:val="auto"/>
          <w:highlight w:val="yellow"/>
          <w:u w:val="none"/>
        </w:rPr>
        <w:t xml:space="preserve"> in. </w:t>
      </w:r>
      <w:r w:rsidR="001F51CE" w:rsidRPr="008F40DD">
        <w:rPr>
          <w:rStyle w:val="Hyperlink"/>
          <w:color w:val="auto"/>
          <w:highlight w:val="yellow"/>
          <w:u w:val="none"/>
        </w:rPr>
        <w:t>x</w:t>
      </w:r>
      <w:r w:rsidR="00F05E80">
        <w:rPr>
          <w:rStyle w:val="Hyperlink"/>
          <w:color w:val="auto"/>
          <w:highlight w:val="yellow"/>
          <w:u w:val="none"/>
        </w:rPr>
        <w:t xml:space="preserve"> </w:t>
      </w:r>
      <w:r w:rsidR="001F51CE" w:rsidRPr="008F40DD">
        <w:rPr>
          <w:rStyle w:val="Hyperlink"/>
          <w:color w:val="auto"/>
          <w:highlight w:val="yellow"/>
          <w:u w:val="none"/>
        </w:rPr>
        <w:t>20</w:t>
      </w:r>
      <w:r w:rsidR="00F05E80">
        <w:rPr>
          <w:rStyle w:val="Hyperlink"/>
          <w:color w:val="auto"/>
          <w:highlight w:val="yellow"/>
          <w:u w:val="none"/>
        </w:rPr>
        <w:t xml:space="preserve"> in.</w:t>
      </w:r>
      <w:r w:rsidR="001F51CE" w:rsidRPr="008F40DD">
        <w:rPr>
          <w:rStyle w:val="Hyperlink"/>
          <w:color w:val="auto"/>
          <w:highlight w:val="yellow"/>
          <w:u w:val="none"/>
        </w:rPr>
        <w:t xml:space="preserve"> (254 mm x 501 mm) </w:t>
      </w:r>
      <w:r w:rsidR="0027648E" w:rsidRPr="008F40DD">
        <w:rPr>
          <w:rStyle w:val="Hyperlink"/>
          <w:color w:val="auto"/>
          <w:highlight w:val="yellow"/>
          <w:u w:val="none"/>
        </w:rPr>
        <w:t>plant trays</w:t>
      </w:r>
      <w:r w:rsidR="001F51CE" w:rsidRPr="008F40DD">
        <w:rPr>
          <w:rStyle w:val="Hyperlink"/>
          <w:color w:val="auto"/>
          <w:highlight w:val="yellow"/>
          <w:u w:val="none"/>
        </w:rPr>
        <w:t xml:space="preserve"> with no holes.</w:t>
      </w:r>
    </w:p>
    <w:p w14:paraId="00A21617" w14:textId="77777777" w:rsidR="00580CB5" w:rsidRPr="008F40DD" w:rsidRDefault="00580CB5" w:rsidP="008F40DD">
      <w:pPr>
        <w:pStyle w:val="ListParagraph"/>
        <w:ind w:left="0"/>
        <w:rPr>
          <w:rStyle w:val="Hyperlink"/>
          <w:color w:val="auto"/>
          <w:highlight w:val="yellow"/>
          <w:u w:val="none"/>
        </w:rPr>
      </w:pPr>
    </w:p>
    <w:p w14:paraId="6536179E" w14:textId="417E7FD0" w:rsidR="000B035D" w:rsidRPr="008F40DD" w:rsidRDefault="0027648E" w:rsidP="008F40DD">
      <w:pPr>
        <w:pStyle w:val="ListParagraph"/>
        <w:numPr>
          <w:ilvl w:val="1"/>
          <w:numId w:val="31"/>
        </w:numPr>
        <w:rPr>
          <w:rStyle w:val="Hyperlink"/>
          <w:color w:val="auto"/>
          <w:highlight w:val="yellow"/>
          <w:u w:val="none"/>
        </w:rPr>
      </w:pPr>
      <w:r w:rsidRPr="008F40DD">
        <w:rPr>
          <w:rStyle w:val="Hyperlink"/>
          <w:color w:val="auto"/>
          <w:highlight w:val="yellow"/>
          <w:u w:val="none"/>
        </w:rPr>
        <w:t>Place the seed holders</w:t>
      </w:r>
      <w:r w:rsidR="00D333A2" w:rsidRPr="008F40DD">
        <w:rPr>
          <w:rStyle w:val="Hyperlink"/>
          <w:color w:val="auto"/>
          <w:highlight w:val="yellow"/>
          <w:u w:val="none"/>
        </w:rPr>
        <w:t xml:space="preserve"> (see </w:t>
      </w:r>
      <w:r w:rsidR="00036E9B" w:rsidRPr="00036E9B">
        <w:rPr>
          <w:rStyle w:val="Hyperlink"/>
          <w:b/>
          <w:bCs/>
          <w:color w:val="auto"/>
          <w:highlight w:val="yellow"/>
          <w:u w:val="none"/>
        </w:rPr>
        <w:t>Table of Materials</w:t>
      </w:r>
      <w:r w:rsidR="00D333A2" w:rsidRPr="008F40DD">
        <w:rPr>
          <w:rStyle w:val="Hyperlink"/>
          <w:color w:val="auto"/>
          <w:highlight w:val="yellow"/>
          <w:u w:val="none"/>
        </w:rPr>
        <w:t>)</w:t>
      </w:r>
      <w:r w:rsidRPr="008F40DD">
        <w:rPr>
          <w:rStyle w:val="Hyperlink"/>
          <w:color w:val="auto"/>
          <w:highlight w:val="yellow"/>
          <w:u w:val="none"/>
        </w:rPr>
        <w:t xml:space="preserve"> 2 cm apart in the plant trays.</w:t>
      </w:r>
    </w:p>
    <w:p w14:paraId="67350020" w14:textId="77777777" w:rsidR="00580CB5" w:rsidRPr="008F40DD" w:rsidRDefault="00580CB5" w:rsidP="008F40DD">
      <w:pPr>
        <w:pStyle w:val="ListParagraph"/>
        <w:ind w:left="0"/>
        <w:rPr>
          <w:rStyle w:val="Hyperlink"/>
          <w:color w:val="auto"/>
          <w:highlight w:val="yellow"/>
          <w:u w:val="none"/>
        </w:rPr>
      </w:pPr>
    </w:p>
    <w:p w14:paraId="7752C2C2" w14:textId="77777777" w:rsidR="000B035D" w:rsidRPr="008F40DD" w:rsidRDefault="000B035D" w:rsidP="008F40DD">
      <w:pPr>
        <w:pStyle w:val="ListParagraph"/>
        <w:numPr>
          <w:ilvl w:val="1"/>
          <w:numId w:val="31"/>
        </w:numPr>
        <w:rPr>
          <w:rStyle w:val="Hyperlink"/>
          <w:color w:val="auto"/>
          <w:highlight w:val="yellow"/>
          <w:u w:val="none"/>
        </w:rPr>
      </w:pPr>
      <w:r w:rsidRPr="008F40DD">
        <w:rPr>
          <w:rStyle w:val="Hyperlink"/>
          <w:color w:val="auto"/>
          <w:highlight w:val="yellow"/>
          <w:u w:val="none"/>
        </w:rPr>
        <w:t>Fill seed holders with vermiculite.</w:t>
      </w:r>
    </w:p>
    <w:p w14:paraId="3D068556" w14:textId="77777777" w:rsidR="00580CB5" w:rsidRPr="008F40DD" w:rsidRDefault="00580CB5" w:rsidP="008F40DD">
      <w:pPr>
        <w:pStyle w:val="ListParagraph"/>
        <w:ind w:left="0"/>
        <w:rPr>
          <w:rStyle w:val="Hyperlink"/>
          <w:color w:val="auto"/>
          <w:highlight w:val="yellow"/>
          <w:u w:val="none"/>
        </w:rPr>
      </w:pPr>
    </w:p>
    <w:p w14:paraId="4364F475" w14:textId="153A5419" w:rsidR="00F05E80" w:rsidRDefault="000B035D" w:rsidP="008F40DD">
      <w:pPr>
        <w:pStyle w:val="ListParagraph"/>
        <w:numPr>
          <w:ilvl w:val="1"/>
          <w:numId w:val="31"/>
        </w:numPr>
        <w:rPr>
          <w:rStyle w:val="Hyperlink"/>
          <w:color w:val="auto"/>
          <w:u w:val="none"/>
        </w:rPr>
      </w:pPr>
      <w:r w:rsidRPr="008F40DD">
        <w:rPr>
          <w:rStyle w:val="Hyperlink"/>
          <w:color w:val="auto"/>
          <w:highlight w:val="yellow"/>
          <w:u w:val="none"/>
        </w:rPr>
        <w:t xml:space="preserve">Place a sunflower seed </w:t>
      </w:r>
      <w:r w:rsidR="00036E9B">
        <w:rPr>
          <w:rStyle w:val="Hyperlink"/>
          <w:color w:val="auto"/>
          <w:highlight w:val="yellow"/>
          <w:u w:val="none"/>
        </w:rPr>
        <w:t xml:space="preserve">with its </w:t>
      </w:r>
      <w:r w:rsidRPr="008F40DD">
        <w:rPr>
          <w:rStyle w:val="Hyperlink"/>
          <w:color w:val="auto"/>
          <w:highlight w:val="yellow"/>
          <w:u w:val="none"/>
        </w:rPr>
        <w:t xml:space="preserve">pointed end down in each seed holder, pushing down so half of the seed remains exposed. </w:t>
      </w:r>
    </w:p>
    <w:p w14:paraId="088EB9D4" w14:textId="77777777" w:rsidR="00F05E80" w:rsidRDefault="00F05E80" w:rsidP="00F05E80">
      <w:pPr>
        <w:pStyle w:val="ListParagraph"/>
        <w:ind w:left="0"/>
        <w:rPr>
          <w:rStyle w:val="Hyperlink"/>
          <w:color w:val="auto"/>
          <w:u w:val="none"/>
        </w:rPr>
      </w:pPr>
    </w:p>
    <w:p w14:paraId="3E360DA2" w14:textId="614442CE" w:rsidR="000B035D" w:rsidRPr="008F40DD" w:rsidRDefault="00F05E80" w:rsidP="00F05E80">
      <w:pPr>
        <w:pStyle w:val="ListParagraph"/>
        <w:ind w:left="0"/>
        <w:rPr>
          <w:rStyle w:val="Hyperlink"/>
          <w:color w:val="auto"/>
          <w:u w:val="none"/>
        </w:rPr>
      </w:pPr>
      <w:r>
        <w:rPr>
          <w:rStyle w:val="Hyperlink"/>
          <w:color w:val="auto"/>
          <w:u w:val="none"/>
        </w:rPr>
        <w:t xml:space="preserve">NOTE: </w:t>
      </w:r>
      <w:r w:rsidR="00E644D0" w:rsidRPr="008F40DD">
        <w:rPr>
          <w:rStyle w:val="Hyperlink"/>
          <w:color w:val="auto"/>
          <w:u w:val="none"/>
        </w:rPr>
        <w:t xml:space="preserve">A sunflower seed is asymmetrical and the pointed end from where the radicle will emerge should point downwards. Proper seed placement is important as the reorientation of root and stem are not possible within the seed holders. The rounded end of the seed should extend past the top of the seed holder. </w:t>
      </w:r>
    </w:p>
    <w:p w14:paraId="3AB5CE14" w14:textId="77777777" w:rsidR="00580CB5" w:rsidRPr="008F40DD" w:rsidRDefault="00580CB5" w:rsidP="008F40DD">
      <w:pPr>
        <w:pStyle w:val="ListParagraph"/>
        <w:ind w:left="0"/>
        <w:rPr>
          <w:rStyle w:val="Hyperlink"/>
          <w:color w:val="auto"/>
          <w:u w:val="none"/>
        </w:rPr>
      </w:pPr>
    </w:p>
    <w:p w14:paraId="6BAFA104" w14:textId="77777777" w:rsidR="000B035D" w:rsidRPr="008F40DD" w:rsidRDefault="00AC2C4C" w:rsidP="008F40DD">
      <w:pPr>
        <w:pStyle w:val="ListParagraph"/>
        <w:numPr>
          <w:ilvl w:val="1"/>
          <w:numId w:val="31"/>
        </w:numPr>
        <w:rPr>
          <w:rStyle w:val="Hyperlink"/>
          <w:color w:val="auto"/>
          <w:u w:val="none"/>
        </w:rPr>
      </w:pPr>
      <w:r w:rsidRPr="008F40DD">
        <w:rPr>
          <w:rStyle w:val="Hyperlink"/>
          <w:color w:val="auto"/>
          <w:highlight w:val="yellow"/>
          <w:u w:val="none"/>
        </w:rPr>
        <w:t xml:space="preserve">Once the seeds </w:t>
      </w:r>
      <w:r w:rsidR="000B035D" w:rsidRPr="008F40DD">
        <w:rPr>
          <w:rStyle w:val="Hyperlink"/>
          <w:color w:val="auto"/>
          <w:highlight w:val="yellow"/>
          <w:u w:val="none"/>
        </w:rPr>
        <w:t xml:space="preserve">are in place, cover them with an additional 2 cm-thick layer of fine vermiculite. Water by misting from above. </w:t>
      </w:r>
      <w:r w:rsidR="000B035D" w:rsidRPr="008F40DD">
        <w:rPr>
          <w:rStyle w:val="Hyperlink"/>
          <w:color w:val="auto"/>
          <w:u w:val="none"/>
        </w:rPr>
        <w:t>The surface should remain wet after an hour. If that is the case, cover the trays with lids.</w:t>
      </w:r>
    </w:p>
    <w:p w14:paraId="4BC108CB" w14:textId="77777777" w:rsidR="00580CB5" w:rsidRPr="008F40DD" w:rsidRDefault="00580CB5" w:rsidP="008F40DD">
      <w:pPr>
        <w:pStyle w:val="ListParagraph"/>
        <w:ind w:left="0"/>
        <w:rPr>
          <w:color w:val="auto"/>
        </w:rPr>
      </w:pPr>
    </w:p>
    <w:p w14:paraId="477B34C7" w14:textId="40C69A68" w:rsidR="000B035D" w:rsidRPr="008F40DD" w:rsidRDefault="000B035D" w:rsidP="008F40DD">
      <w:pPr>
        <w:pStyle w:val="ListParagraph"/>
        <w:numPr>
          <w:ilvl w:val="1"/>
          <w:numId w:val="31"/>
        </w:numPr>
        <w:rPr>
          <w:color w:val="auto"/>
        </w:rPr>
      </w:pPr>
      <w:r w:rsidRPr="008F40DD">
        <w:rPr>
          <w:color w:val="auto"/>
          <w:highlight w:val="yellow"/>
        </w:rPr>
        <w:t>Grow plants in a growth chamber</w:t>
      </w:r>
      <w:r w:rsidR="00577EE8" w:rsidRPr="008F40DD">
        <w:rPr>
          <w:color w:val="auto"/>
          <w:highlight w:val="yellow"/>
        </w:rPr>
        <w:t xml:space="preserve"> or a greenhouse. </w:t>
      </w:r>
      <w:r w:rsidR="00577EE8" w:rsidRPr="008F40DD">
        <w:rPr>
          <w:color w:val="auto"/>
        </w:rPr>
        <w:t>Recommended conditions are</w:t>
      </w:r>
      <w:r w:rsidR="00E644D0" w:rsidRPr="008F40DD">
        <w:rPr>
          <w:color w:val="auto"/>
        </w:rPr>
        <w:t xml:space="preserve"> a light intensity of 140 µmol photons</w:t>
      </w:r>
      <w:r w:rsidR="00036E9B">
        <w:rPr>
          <w:color w:val="auto"/>
        </w:rPr>
        <w:t>·</w:t>
      </w:r>
      <w:r w:rsidR="00E644D0" w:rsidRPr="008F40DD">
        <w:rPr>
          <w:color w:val="auto"/>
        </w:rPr>
        <w:t>m</w:t>
      </w:r>
      <w:r w:rsidR="00E644D0" w:rsidRPr="008F40DD">
        <w:rPr>
          <w:color w:val="auto"/>
          <w:vertAlign w:val="superscript"/>
        </w:rPr>
        <w:t>-2</w:t>
      </w:r>
      <w:r w:rsidR="00036E9B">
        <w:rPr>
          <w:color w:val="auto"/>
        </w:rPr>
        <w:t>·</w:t>
      </w:r>
      <w:r w:rsidR="00E644D0" w:rsidRPr="008F40DD">
        <w:rPr>
          <w:color w:val="auto"/>
        </w:rPr>
        <w:t>s</w:t>
      </w:r>
      <w:r w:rsidR="00E644D0" w:rsidRPr="008F40DD">
        <w:rPr>
          <w:color w:val="auto"/>
          <w:vertAlign w:val="superscript"/>
        </w:rPr>
        <w:t>-1</w:t>
      </w:r>
      <w:r w:rsidR="00E644D0" w:rsidRPr="008F40DD">
        <w:rPr>
          <w:color w:val="auto"/>
        </w:rPr>
        <w:t xml:space="preserve"> and a photoperiod of 16 h light at 22</w:t>
      </w:r>
      <w:r w:rsidR="00036E9B">
        <w:rPr>
          <w:color w:val="auto"/>
        </w:rPr>
        <w:t xml:space="preserve"> </w:t>
      </w:r>
      <w:r w:rsidR="00E644D0" w:rsidRPr="008F40DD">
        <w:rPr>
          <w:color w:val="auto"/>
        </w:rPr>
        <w:t>°C and 9 h dark at 20</w:t>
      </w:r>
      <w:r w:rsidR="00036E9B">
        <w:rPr>
          <w:color w:val="auto"/>
        </w:rPr>
        <w:t xml:space="preserve"> </w:t>
      </w:r>
      <w:r w:rsidR="00E644D0" w:rsidRPr="008F40DD">
        <w:rPr>
          <w:color w:val="auto"/>
        </w:rPr>
        <w:t xml:space="preserve">°C </w:t>
      </w:r>
      <w:r w:rsidRPr="008F40DD">
        <w:rPr>
          <w:color w:val="auto"/>
        </w:rPr>
        <w:t xml:space="preserve">for </w:t>
      </w:r>
      <w:r w:rsidR="007D41EF" w:rsidRPr="008F40DD">
        <w:rPr>
          <w:color w:val="auto"/>
        </w:rPr>
        <w:t xml:space="preserve">5 </w:t>
      </w:r>
      <w:r w:rsidRPr="008F40DD">
        <w:rPr>
          <w:color w:val="auto"/>
        </w:rPr>
        <w:t>days.</w:t>
      </w:r>
    </w:p>
    <w:bookmarkEnd w:id="2"/>
    <w:p w14:paraId="5CA498BF" w14:textId="77777777" w:rsidR="00C746C8" w:rsidRPr="008F40DD" w:rsidRDefault="00C746C8" w:rsidP="008F40DD">
      <w:pPr>
        <w:rPr>
          <w:color w:val="auto"/>
        </w:rPr>
      </w:pPr>
    </w:p>
    <w:p w14:paraId="3184CB27" w14:textId="77777777" w:rsidR="00580CB5" w:rsidRPr="008F40DD" w:rsidRDefault="000B035D" w:rsidP="008F40DD">
      <w:pPr>
        <w:rPr>
          <w:color w:val="auto"/>
        </w:rPr>
      </w:pPr>
      <w:r w:rsidRPr="008F40DD">
        <w:rPr>
          <w:color w:val="auto"/>
        </w:rPr>
        <w:t>NOTE: Watering should not be necessary unless the surface becomes visibly dry.</w:t>
      </w:r>
    </w:p>
    <w:p w14:paraId="4E7262FF" w14:textId="77777777" w:rsidR="000B035D" w:rsidRPr="008F40DD" w:rsidRDefault="000B035D" w:rsidP="008F40DD">
      <w:pPr>
        <w:rPr>
          <w:color w:val="auto"/>
        </w:rPr>
      </w:pPr>
    </w:p>
    <w:p w14:paraId="154CA396" w14:textId="1CDC6CFC" w:rsidR="00AC5E9F" w:rsidRPr="008F40DD" w:rsidRDefault="00AC5E9F" w:rsidP="008F40DD">
      <w:pPr>
        <w:pStyle w:val="ListParagraph"/>
        <w:numPr>
          <w:ilvl w:val="0"/>
          <w:numId w:val="31"/>
        </w:numPr>
        <w:rPr>
          <w:b/>
          <w:color w:val="auto"/>
          <w:highlight w:val="yellow"/>
        </w:rPr>
      </w:pPr>
      <w:r w:rsidRPr="008F40DD">
        <w:rPr>
          <w:b/>
          <w:color w:val="auto"/>
          <w:highlight w:val="yellow"/>
        </w:rPr>
        <w:lastRenderedPageBreak/>
        <w:t xml:space="preserve">Set up of </w:t>
      </w:r>
      <w:r w:rsidR="00036E9B">
        <w:rPr>
          <w:b/>
          <w:color w:val="auto"/>
          <w:highlight w:val="yellow"/>
        </w:rPr>
        <w:t xml:space="preserve">the </w:t>
      </w:r>
      <w:r w:rsidRPr="008F40DD">
        <w:rPr>
          <w:b/>
          <w:color w:val="auto"/>
          <w:highlight w:val="yellow"/>
        </w:rPr>
        <w:t>hydroponic system</w:t>
      </w:r>
    </w:p>
    <w:p w14:paraId="382C67E4" w14:textId="77777777" w:rsidR="00580CB5" w:rsidRPr="008F40DD" w:rsidRDefault="00580CB5" w:rsidP="008F40DD">
      <w:pPr>
        <w:pStyle w:val="ListParagraph"/>
        <w:ind w:left="0"/>
        <w:rPr>
          <w:color w:val="auto"/>
        </w:rPr>
      </w:pPr>
    </w:p>
    <w:p w14:paraId="1A9A6AB9" w14:textId="7FDC8077" w:rsidR="00CB6E83" w:rsidRPr="008F40DD" w:rsidRDefault="00D6782B" w:rsidP="008F40DD">
      <w:pPr>
        <w:pStyle w:val="ListParagraph"/>
        <w:numPr>
          <w:ilvl w:val="1"/>
          <w:numId w:val="31"/>
        </w:numPr>
        <w:rPr>
          <w:color w:val="auto"/>
        </w:rPr>
      </w:pPr>
      <w:r w:rsidRPr="008F40DD">
        <w:t>Find an appropriately sized container suitable for growing plants hydroponically.</w:t>
      </w:r>
      <w:r w:rsidR="001F51CE" w:rsidRPr="008F40DD">
        <w:rPr>
          <w:color w:val="auto"/>
        </w:rPr>
        <w:t xml:space="preserve"> </w:t>
      </w:r>
      <w:r w:rsidR="004714CC" w:rsidRPr="008F40DD">
        <w:rPr>
          <w:color w:val="auto"/>
        </w:rPr>
        <w:t xml:space="preserve">The size of the container should be adapted to the space available in </w:t>
      </w:r>
      <w:r w:rsidR="006C50C0" w:rsidRPr="008F40DD">
        <w:rPr>
          <w:color w:val="auto"/>
        </w:rPr>
        <w:t>the</w:t>
      </w:r>
      <w:r w:rsidR="004714CC" w:rsidRPr="008F40DD">
        <w:rPr>
          <w:color w:val="auto"/>
        </w:rPr>
        <w:t xml:space="preserve"> growth chamber</w:t>
      </w:r>
      <w:r w:rsidR="00E63AE4" w:rsidRPr="008F40DD">
        <w:rPr>
          <w:color w:val="auto"/>
        </w:rPr>
        <w:t xml:space="preserve"> or greenhouse</w:t>
      </w:r>
      <w:r w:rsidR="004714CC" w:rsidRPr="008F40DD">
        <w:rPr>
          <w:color w:val="auto"/>
        </w:rPr>
        <w:t xml:space="preserve">. A </w:t>
      </w:r>
      <w:r w:rsidR="002E5835" w:rsidRPr="008F40DD">
        <w:rPr>
          <w:color w:val="auto"/>
        </w:rPr>
        <w:t xml:space="preserve">minimal </w:t>
      </w:r>
      <w:r w:rsidR="004714CC" w:rsidRPr="008F40DD">
        <w:rPr>
          <w:color w:val="auto"/>
        </w:rPr>
        <w:t>depth of 15 cm is recommended.</w:t>
      </w:r>
    </w:p>
    <w:p w14:paraId="30FD0D54" w14:textId="77777777" w:rsidR="00580CB5" w:rsidRPr="008F40DD" w:rsidRDefault="00580CB5" w:rsidP="008F40DD">
      <w:pPr>
        <w:pStyle w:val="ListParagraph"/>
        <w:ind w:left="0"/>
        <w:rPr>
          <w:color w:val="auto"/>
          <w:highlight w:val="yellow"/>
        </w:rPr>
      </w:pPr>
    </w:p>
    <w:p w14:paraId="76F52C59" w14:textId="77777777" w:rsidR="00C0725E" w:rsidRPr="008F40DD" w:rsidRDefault="004714CC" w:rsidP="008F40DD">
      <w:pPr>
        <w:pStyle w:val="ListParagraph"/>
        <w:numPr>
          <w:ilvl w:val="1"/>
          <w:numId w:val="31"/>
        </w:numPr>
        <w:rPr>
          <w:color w:val="auto"/>
          <w:highlight w:val="yellow"/>
        </w:rPr>
      </w:pPr>
      <w:bookmarkStart w:id="3" w:name="_Hlk20047428"/>
      <w:r w:rsidRPr="008F40DD">
        <w:rPr>
          <w:color w:val="auto"/>
          <w:highlight w:val="yellow"/>
        </w:rPr>
        <w:t>Fill the container with distilled water and add general hydroponics fertilizer</w:t>
      </w:r>
      <w:r w:rsidR="00E63AE4" w:rsidRPr="008F40DD">
        <w:rPr>
          <w:color w:val="auto"/>
          <w:highlight w:val="yellow"/>
        </w:rPr>
        <w:t xml:space="preserve"> as indicated by the manufacturer</w:t>
      </w:r>
      <w:r w:rsidR="004F5A96" w:rsidRPr="008F40DD">
        <w:rPr>
          <w:color w:val="auto"/>
          <w:highlight w:val="yellow"/>
        </w:rPr>
        <w:t xml:space="preserve">. </w:t>
      </w:r>
      <w:r w:rsidR="003D5473" w:rsidRPr="008F40DD">
        <w:rPr>
          <w:color w:val="auto"/>
          <w:highlight w:val="yellow"/>
        </w:rPr>
        <w:t>The resulting hydroponic</w:t>
      </w:r>
      <w:r w:rsidR="004F5A96" w:rsidRPr="008F40DD">
        <w:rPr>
          <w:color w:val="auto"/>
          <w:highlight w:val="yellow"/>
        </w:rPr>
        <w:t xml:space="preserve"> solution should be aerated and in constant movement</w:t>
      </w:r>
      <w:r w:rsidR="009D799F" w:rsidRPr="008F40DD">
        <w:rPr>
          <w:color w:val="auto"/>
          <w:highlight w:val="yellow"/>
        </w:rPr>
        <w:t>, which</w:t>
      </w:r>
      <w:r w:rsidR="004F5A96" w:rsidRPr="008F40DD">
        <w:rPr>
          <w:color w:val="auto"/>
          <w:highlight w:val="yellow"/>
        </w:rPr>
        <w:t xml:space="preserve"> can be achieved by using air </w:t>
      </w:r>
      <w:r w:rsidR="00C0725E" w:rsidRPr="008F40DD">
        <w:rPr>
          <w:color w:val="auto"/>
          <w:highlight w:val="yellow"/>
        </w:rPr>
        <w:t>and water pumps</w:t>
      </w:r>
      <w:r w:rsidR="004F5A96" w:rsidRPr="008F40DD">
        <w:rPr>
          <w:color w:val="auto"/>
          <w:highlight w:val="yellow"/>
        </w:rPr>
        <w:t>.</w:t>
      </w:r>
    </w:p>
    <w:p w14:paraId="36B3548F" w14:textId="77777777" w:rsidR="00580CB5" w:rsidRPr="008F40DD" w:rsidRDefault="00580CB5" w:rsidP="008F40DD">
      <w:pPr>
        <w:pStyle w:val="ListParagraph"/>
        <w:ind w:left="0"/>
        <w:rPr>
          <w:color w:val="auto"/>
          <w:highlight w:val="yellow"/>
        </w:rPr>
      </w:pPr>
    </w:p>
    <w:p w14:paraId="18BFC01A" w14:textId="77777777" w:rsidR="00696D4A" w:rsidRPr="008F40DD" w:rsidRDefault="00C0725E" w:rsidP="008F40DD">
      <w:pPr>
        <w:pStyle w:val="ListParagraph"/>
        <w:numPr>
          <w:ilvl w:val="1"/>
          <w:numId w:val="31"/>
        </w:numPr>
        <w:rPr>
          <w:color w:val="auto"/>
          <w:highlight w:val="yellow"/>
        </w:rPr>
      </w:pPr>
      <w:r w:rsidRPr="008F40DD">
        <w:rPr>
          <w:color w:val="auto"/>
          <w:highlight w:val="yellow"/>
        </w:rPr>
        <w:t xml:space="preserve">Prepare the </w:t>
      </w:r>
      <w:r w:rsidR="003D5473" w:rsidRPr="008F40DD">
        <w:rPr>
          <w:color w:val="auto"/>
          <w:highlight w:val="yellow"/>
        </w:rPr>
        <w:t>hydroponics</w:t>
      </w:r>
      <w:r w:rsidRPr="008F40DD">
        <w:rPr>
          <w:color w:val="auto"/>
          <w:highlight w:val="yellow"/>
        </w:rPr>
        <w:t xml:space="preserve"> floaters</w:t>
      </w:r>
      <w:r w:rsidR="00696D4A" w:rsidRPr="008F40DD">
        <w:rPr>
          <w:color w:val="auto"/>
          <w:highlight w:val="yellow"/>
        </w:rPr>
        <w:t>.</w:t>
      </w:r>
    </w:p>
    <w:p w14:paraId="0F396A3C" w14:textId="77777777" w:rsidR="00580CB5" w:rsidRPr="008F40DD" w:rsidRDefault="00580CB5" w:rsidP="008F40DD">
      <w:pPr>
        <w:pStyle w:val="ListParagraph"/>
        <w:ind w:left="0"/>
        <w:rPr>
          <w:color w:val="auto"/>
          <w:highlight w:val="yellow"/>
        </w:rPr>
      </w:pPr>
    </w:p>
    <w:p w14:paraId="28AD2989" w14:textId="7B9F5695" w:rsidR="004714CC" w:rsidRPr="008F40DD" w:rsidRDefault="00696D4A" w:rsidP="008F40DD">
      <w:pPr>
        <w:pStyle w:val="ListParagraph"/>
        <w:numPr>
          <w:ilvl w:val="2"/>
          <w:numId w:val="31"/>
        </w:numPr>
        <w:rPr>
          <w:color w:val="auto"/>
        </w:rPr>
      </w:pPr>
      <w:r w:rsidRPr="008F40DD">
        <w:rPr>
          <w:color w:val="auto"/>
          <w:highlight w:val="yellow"/>
        </w:rPr>
        <w:t xml:space="preserve">Cut a sheet of 2 cm-thick </w:t>
      </w:r>
      <w:r w:rsidR="00C01B50" w:rsidRPr="008F40DD">
        <w:rPr>
          <w:color w:val="auto"/>
          <w:highlight w:val="yellow"/>
        </w:rPr>
        <w:t xml:space="preserve">expanded polystyrene foam (see </w:t>
      </w:r>
      <w:r w:rsidR="00036E9B" w:rsidRPr="00036E9B">
        <w:rPr>
          <w:b/>
          <w:bCs/>
          <w:color w:val="auto"/>
          <w:highlight w:val="yellow"/>
        </w:rPr>
        <w:t>Table of Materials</w:t>
      </w:r>
      <w:r w:rsidR="00C01B50" w:rsidRPr="008F40DD">
        <w:rPr>
          <w:color w:val="auto"/>
          <w:highlight w:val="yellow"/>
        </w:rPr>
        <w:t xml:space="preserve">) </w:t>
      </w:r>
      <w:r w:rsidRPr="008F40DD">
        <w:rPr>
          <w:color w:val="auto"/>
          <w:highlight w:val="yellow"/>
        </w:rPr>
        <w:t>to the dimensions of the container.</w:t>
      </w:r>
      <w:r w:rsidR="008264A4" w:rsidRPr="008F40DD">
        <w:rPr>
          <w:color w:val="auto"/>
          <w:highlight w:val="yellow"/>
        </w:rPr>
        <w:t xml:space="preserve"> </w:t>
      </w:r>
      <w:r w:rsidR="008264A4" w:rsidRPr="008F40DD">
        <w:rPr>
          <w:color w:val="auto"/>
        </w:rPr>
        <w:t xml:space="preserve">The sheet should cover most of the surface of the container in order to limit the growth of algae. </w:t>
      </w:r>
      <w:r w:rsidR="006C50C0" w:rsidRPr="008F40DD">
        <w:rPr>
          <w:color w:val="auto"/>
        </w:rPr>
        <w:t>A</w:t>
      </w:r>
      <w:r w:rsidR="0046295C" w:rsidRPr="008F40DD">
        <w:rPr>
          <w:color w:val="auto"/>
        </w:rPr>
        <w:t xml:space="preserve"> </w:t>
      </w:r>
      <w:r w:rsidRPr="008F40DD">
        <w:rPr>
          <w:color w:val="auto"/>
        </w:rPr>
        <w:t xml:space="preserve">wood burning tool is </w:t>
      </w:r>
      <w:r w:rsidR="006C50C0" w:rsidRPr="008F40DD">
        <w:rPr>
          <w:color w:val="auto"/>
        </w:rPr>
        <w:t xml:space="preserve">effective for </w:t>
      </w:r>
      <w:r w:rsidRPr="008F40DD">
        <w:rPr>
          <w:color w:val="auto"/>
        </w:rPr>
        <w:t>cut</w:t>
      </w:r>
      <w:r w:rsidR="006C50C0" w:rsidRPr="008F40DD">
        <w:rPr>
          <w:color w:val="auto"/>
        </w:rPr>
        <w:t>ting</w:t>
      </w:r>
      <w:r w:rsidRPr="008F40DD">
        <w:rPr>
          <w:color w:val="auto"/>
        </w:rPr>
        <w:t xml:space="preserve"> </w:t>
      </w:r>
      <w:r w:rsidR="00C01B50" w:rsidRPr="008F40DD">
        <w:rPr>
          <w:color w:val="auto"/>
        </w:rPr>
        <w:t xml:space="preserve">polystyrene foam </w:t>
      </w:r>
      <w:r w:rsidR="0046295C" w:rsidRPr="008F40DD">
        <w:rPr>
          <w:color w:val="auto"/>
        </w:rPr>
        <w:t xml:space="preserve">and is </w:t>
      </w:r>
      <w:r w:rsidR="006C50C0" w:rsidRPr="008F40DD">
        <w:rPr>
          <w:color w:val="auto"/>
        </w:rPr>
        <w:t xml:space="preserve">versatile enough for </w:t>
      </w:r>
      <w:r w:rsidR="008264A4" w:rsidRPr="008F40DD">
        <w:rPr>
          <w:color w:val="auto"/>
        </w:rPr>
        <w:t>this protocol.</w:t>
      </w:r>
    </w:p>
    <w:bookmarkEnd w:id="3"/>
    <w:p w14:paraId="161F26EB" w14:textId="77777777" w:rsidR="00C746C8" w:rsidRPr="008F40DD" w:rsidRDefault="00C746C8" w:rsidP="008F40DD">
      <w:pPr>
        <w:rPr>
          <w:color w:val="auto"/>
        </w:rPr>
      </w:pPr>
    </w:p>
    <w:p w14:paraId="4424B70C" w14:textId="06838626" w:rsidR="00580CB5" w:rsidRPr="008F40DD" w:rsidRDefault="009D799F" w:rsidP="008F40DD">
      <w:pPr>
        <w:rPr>
          <w:color w:val="auto"/>
        </w:rPr>
      </w:pPr>
      <w:r w:rsidRPr="008F40DD">
        <w:rPr>
          <w:color w:val="auto"/>
        </w:rPr>
        <w:t>CAUTION</w:t>
      </w:r>
      <w:r w:rsidR="008264A4" w:rsidRPr="008F40DD">
        <w:rPr>
          <w:color w:val="auto"/>
        </w:rPr>
        <w:t xml:space="preserve">: </w:t>
      </w:r>
      <w:r w:rsidR="008264A4" w:rsidRPr="008F40DD">
        <w:t>Fumes or vapor released during hot</w:t>
      </w:r>
      <w:r w:rsidR="006C54C3" w:rsidRPr="008F40DD">
        <w:t xml:space="preserve"> </w:t>
      </w:r>
      <w:r w:rsidR="008264A4" w:rsidRPr="008F40DD">
        <w:t xml:space="preserve">cutting of </w:t>
      </w:r>
      <w:r w:rsidR="00E644D0" w:rsidRPr="008F40DD">
        <w:rPr>
          <w:color w:val="auto"/>
        </w:rPr>
        <w:t>polystyrene</w:t>
      </w:r>
      <w:r w:rsidR="00C01B50" w:rsidRPr="008F40DD" w:rsidDel="00C01B50">
        <w:t xml:space="preserve"> </w:t>
      </w:r>
      <w:r w:rsidR="00C01B50" w:rsidRPr="008F40DD">
        <w:t xml:space="preserve">foam </w:t>
      </w:r>
      <w:r w:rsidR="008264A4" w:rsidRPr="008F40DD">
        <w:t xml:space="preserve">are serious health hazards. Use proper respiratory protection. Users can also satisfy ventilation requirements by cutting </w:t>
      </w:r>
      <w:r w:rsidR="0058079A" w:rsidRPr="008F40DD">
        <w:t xml:space="preserve">the foam </w:t>
      </w:r>
      <w:r w:rsidR="008264A4" w:rsidRPr="008F40DD">
        <w:t>under a fume hood.</w:t>
      </w:r>
    </w:p>
    <w:p w14:paraId="4F8F319B" w14:textId="77777777" w:rsidR="00580CB5" w:rsidRPr="008F40DD" w:rsidRDefault="00580CB5" w:rsidP="008F40DD">
      <w:pPr>
        <w:pStyle w:val="ListParagraph"/>
        <w:ind w:left="0"/>
        <w:rPr>
          <w:color w:val="auto"/>
          <w:highlight w:val="yellow"/>
        </w:rPr>
      </w:pPr>
    </w:p>
    <w:p w14:paraId="436EF6E0" w14:textId="6F13DB03" w:rsidR="008264A4" w:rsidRPr="008F40DD" w:rsidRDefault="00190A8D" w:rsidP="008F40DD">
      <w:pPr>
        <w:pStyle w:val="ListParagraph"/>
        <w:numPr>
          <w:ilvl w:val="2"/>
          <w:numId w:val="31"/>
        </w:numPr>
        <w:rPr>
          <w:color w:val="auto"/>
          <w:highlight w:val="yellow"/>
        </w:rPr>
      </w:pPr>
      <w:r w:rsidRPr="008F40DD">
        <w:rPr>
          <w:color w:val="auto"/>
          <w:highlight w:val="yellow"/>
        </w:rPr>
        <w:t>Make holes (1</w:t>
      </w:r>
      <w:r w:rsidR="00036E9B">
        <w:rPr>
          <w:color w:val="auto"/>
          <w:highlight w:val="yellow"/>
        </w:rPr>
        <w:t>–</w:t>
      </w:r>
      <w:r w:rsidRPr="008F40DD">
        <w:rPr>
          <w:color w:val="auto"/>
          <w:highlight w:val="yellow"/>
        </w:rPr>
        <w:t xml:space="preserve">2 cm in diameter) in the </w:t>
      </w:r>
      <w:r w:rsidR="00E644D0" w:rsidRPr="008F40DD">
        <w:rPr>
          <w:color w:val="auto"/>
          <w:highlight w:val="yellow"/>
        </w:rPr>
        <w:t>polystyrene</w:t>
      </w:r>
      <w:r w:rsidR="00E644D0" w:rsidRPr="008F40DD">
        <w:rPr>
          <w:highlight w:val="yellow"/>
        </w:rPr>
        <w:t xml:space="preserve"> foam</w:t>
      </w:r>
      <w:r w:rsidR="0058079A" w:rsidRPr="008F40DD">
        <w:t xml:space="preserve"> </w:t>
      </w:r>
      <w:r w:rsidRPr="008F40DD">
        <w:rPr>
          <w:color w:val="auto"/>
          <w:highlight w:val="yellow"/>
        </w:rPr>
        <w:t xml:space="preserve">sheet using a wood burning tool. </w:t>
      </w:r>
      <w:r w:rsidR="00E644D0" w:rsidRPr="008F40DD">
        <w:rPr>
          <w:color w:val="auto"/>
        </w:rPr>
        <w:t>The distance between the centers of two holes can be adjusted to the needs of the experiment. However, a minimal distance of 2.5 cm is recommended.</w:t>
      </w:r>
    </w:p>
    <w:p w14:paraId="1301DAFA" w14:textId="77777777" w:rsidR="006C50C0" w:rsidRPr="008F40DD" w:rsidRDefault="006C50C0" w:rsidP="008F40DD">
      <w:pPr>
        <w:pStyle w:val="ListParagraph"/>
        <w:ind w:left="0"/>
        <w:rPr>
          <w:color w:val="auto"/>
        </w:rPr>
      </w:pPr>
    </w:p>
    <w:p w14:paraId="493A5600" w14:textId="77777777" w:rsidR="006C50C0" w:rsidRPr="008F40DD" w:rsidRDefault="006C50C0" w:rsidP="008F40DD">
      <w:pPr>
        <w:pStyle w:val="ListParagraph"/>
        <w:numPr>
          <w:ilvl w:val="0"/>
          <w:numId w:val="31"/>
        </w:numPr>
        <w:rPr>
          <w:b/>
          <w:color w:val="auto"/>
          <w:highlight w:val="yellow"/>
        </w:rPr>
      </w:pPr>
      <w:r w:rsidRPr="008F40DD">
        <w:rPr>
          <w:b/>
          <w:color w:val="auto"/>
          <w:highlight w:val="yellow"/>
        </w:rPr>
        <w:t>Transfer of seedlings to hydroponics</w:t>
      </w:r>
      <w:r w:rsidR="00084CC5" w:rsidRPr="008F40DD">
        <w:rPr>
          <w:b/>
          <w:color w:val="auto"/>
          <w:highlight w:val="yellow"/>
        </w:rPr>
        <w:t xml:space="preserve"> and </w:t>
      </w:r>
      <w:r w:rsidR="00994A27" w:rsidRPr="008F40DD">
        <w:rPr>
          <w:b/>
          <w:color w:val="auto"/>
          <w:highlight w:val="yellow"/>
        </w:rPr>
        <w:t xml:space="preserve">plant </w:t>
      </w:r>
      <w:r w:rsidR="00084CC5" w:rsidRPr="008F40DD">
        <w:rPr>
          <w:b/>
          <w:color w:val="auto"/>
          <w:highlight w:val="yellow"/>
        </w:rPr>
        <w:t>growth</w:t>
      </w:r>
    </w:p>
    <w:p w14:paraId="5E022C25" w14:textId="77777777" w:rsidR="00580CB5" w:rsidRPr="008F40DD" w:rsidRDefault="00580CB5" w:rsidP="008F40DD">
      <w:pPr>
        <w:pStyle w:val="ListParagraph"/>
        <w:ind w:left="0"/>
        <w:rPr>
          <w:color w:val="auto"/>
          <w:highlight w:val="yellow"/>
        </w:rPr>
      </w:pPr>
    </w:p>
    <w:p w14:paraId="146461BC" w14:textId="490DA815" w:rsidR="006C50C0" w:rsidRPr="008F40DD" w:rsidRDefault="00C17459" w:rsidP="008F40DD">
      <w:pPr>
        <w:pStyle w:val="ListParagraph"/>
        <w:numPr>
          <w:ilvl w:val="1"/>
          <w:numId w:val="31"/>
        </w:numPr>
        <w:rPr>
          <w:color w:val="auto"/>
          <w:highlight w:val="yellow"/>
        </w:rPr>
      </w:pPr>
      <w:r w:rsidRPr="008F40DD">
        <w:rPr>
          <w:color w:val="auto"/>
          <w:highlight w:val="yellow"/>
        </w:rPr>
        <w:t xml:space="preserve">Gently pull out </w:t>
      </w:r>
      <w:r w:rsidR="007D41EF" w:rsidRPr="008F40DD">
        <w:rPr>
          <w:color w:val="auto"/>
          <w:highlight w:val="yellow"/>
        </w:rPr>
        <w:t>5</w:t>
      </w:r>
      <w:r w:rsidR="00327732" w:rsidRPr="008F40DD">
        <w:rPr>
          <w:color w:val="auto"/>
          <w:highlight w:val="yellow"/>
        </w:rPr>
        <w:t xml:space="preserve">-day old seedlings from the vermiculite and </w:t>
      </w:r>
      <w:r w:rsidRPr="008F40DD">
        <w:rPr>
          <w:color w:val="auto"/>
          <w:highlight w:val="yellow"/>
        </w:rPr>
        <w:t xml:space="preserve">transfer immediately </w:t>
      </w:r>
      <w:r w:rsidR="00327732" w:rsidRPr="008F40DD">
        <w:rPr>
          <w:color w:val="auto"/>
          <w:highlight w:val="yellow"/>
        </w:rPr>
        <w:t xml:space="preserve">to a container filled with water for 30 min. </w:t>
      </w:r>
      <w:r w:rsidR="00327732" w:rsidRPr="008F40DD">
        <w:rPr>
          <w:color w:val="auto"/>
        </w:rPr>
        <w:t xml:space="preserve">This step will remove excess vermiculite and soften </w:t>
      </w:r>
      <w:r w:rsidR="00084CC5" w:rsidRPr="008F40DD">
        <w:rPr>
          <w:color w:val="auto"/>
        </w:rPr>
        <w:t xml:space="preserve">the </w:t>
      </w:r>
      <w:r w:rsidR="00327732" w:rsidRPr="008F40DD">
        <w:rPr>
          <w:color w:val="auto"/>
        </w:rPr>
        <w:t>remaining pericarp</w:t>
      </w:r>
      <w:r w:rsidR="00D46D0E" w:rsidRPr="008F40DD">
        <w:rPr>
          <w:color w:val="auto"/>
        </w:rPr>
        <w:t>s</w:t>
      </w:r>
      <w:r w:rsidR="00327732" w:rsidRPr="008F40DD">
        <w:rPr>
          <w:color w:val="auto"/>
        </w:rPr>
        <w:t xml:space="preserve">. </w:t>
      </w:r>
      <w:r w:rsidR="00084CC5" w:rsidRPr="008F40DD">
        <w:rPr>
          <w:color w:val="auto"/>
        </w:rPr>
        <w:t>The emerging</w:t>
      </w:r>
      <w:r w:rsidR="007A2F8E" w:rsidRPr="008F40DD">
        <w:rPr>
          <w:color w:val="auto"/>
        </w:rPr>
        <w:t xml:space="preserve"> primary</w:t>
      </w:r>
      <w:r w:rsidR="00084CC5" w:rsidRPr="008F40DD">
        <w:rPr>
          <w:color w:val="auto"/>
        </w:rPr>
        <w:t xml:space="preserve"> </w:t>
      </w:r>
      <w:r w:rsidR="00A57C35" w:rsidRPr="008F40DD">
        <w:rPr>
          <w:color w:val="auto"/>
        </w:rPr>
        <w:t xml:space="preserve">root </w:t>
      </w:r>
      <w:r w:rsidR="00084CC5" w:rsidRPr="008F40DD">
        <w:rPr>
          <w:color w:val="auto"/>
        </w:rPr>
        <w:t xml:space="preserve">should be visible. </w:t>
      </w:r>
    </w:p>
    <w:p w14:paraId="6A06180D" w14:textId="77777777" w:rsidR="00580CB5" w:rsidRPr="008F40DD" w:rsidRDefault="00580CB5" w:rsidP="008F40DD">
      <w:pPr>
        <w:pStyle w:val="ListParagraph"/>
        <w:ind w:left="0"/>
        <w:rPr>
          <w:color w:val="auto"/>
          <w:highlight w:val="yellow"/>
        </w:rPr>
      </w:pPr>
    </w:p>
    <w:p w14:paraId="06D591C1" w14:textId="77777777" w:rsidR="00327732" w:rsidRPr="008F40DD" w:rsidRDefault="00D46D0E" w:rsidP="008F40DD">
      <w:pPr>
        <w:pStyle w:val="ListParagraph"/>
        <w:numPr>
          <w:ilvl w:val="1"/>
          <w:numId w:val="31"/>
        </w:numPr>
        <w:rPr>
          <w:color w:val="auto"/>
          <w:highlight w:val="yellow"/>
        </w:rPr>
      </w:pPr>
      <w:r w:rsidRPr="008F40DD">
        <w:rPr>
          <w:color w:val="auto"/>
          <w:highlight w:val="yellow"/>
        </w:rPr>
        <w:t>R</w:t>
      </w:r>
      <w:r w:rsidR="00327732" w:rsidRPr="008F40DD">
        <w:rPr>
          <w:color w:val="auto"/>
          <w:highlight w:val="yellow"/>
        </w:rPr>
        <w:t>emove the pericarp walls</w:t>
      </w:r>
      <w:r w:rsidR="00084CC5" w:rsidRPr="008F40DD">
        <w:rPr>
          <w:color w:val="auto"/>
          <w:highlight w:val="yellow"/>
        </w:rPr>
        <w:t xml:space="preserve"> </w:t>
      </w:r>
      <w:r w:rsidRPr="008F40DD">
        <w:rPr>
          <w:color w:val="auto"/>
          <w:highlight w:val="yellow"/>
        </w:rPr>
        <w:t xml:space="preserve">by hand </w:t>
      </w:r>
      <w:r w:rsidR="00084CC5" w:rsidRPr="008F40DD">
        <w:rPr>
          <w:color w:val="auto"/>
          <w:highlight w:val="yellow"/>
        </w:rPr>
        <w:t xml:space="preserve">if needed in order to optimize the future expansion of the cotyledons. </w:t>
      </w:r>
    </w:p>
    <w:p w14:paraId="4A454339" w14:textId="77777777" w:rsidR="00580CB5" w:rsidRPr="008F40DD" w:rsidRDefault="00580CB5" w:rsidP="008F40DD">
      <w:pPr>
        <w:pStyle w:val="ListParagraph"/>
        <w:ind w:left="0"/>
        <w:rPr>
          <w:color w:val="auto"/>
        </w:rPr>
      </w:pPr>
    </w:p>
    <w:p w14:paraId="5E30BEB1" w14:textId="5B8954DF" w:rsidR="00277CCE" w:rsidRPr="008F40DD" w:rsidRDefault="00084CC5" w:rsidP="008F40DD">
      <w:pPr>
        <w:pStyle w:val="ListParagraph"/>
        <w:numPr>
          <w:ilvl w:val="1"/>
          <w:numId w:val="31"/>
        </w:numPr>
        <w:rPr>
          <w:color w:val="auto"/>
        </w:rPr>
      </w:pPr>
      <w:r w:rsidRPr="008F40DD">
        <w:rPr>
          <w:color w:val="auto"/>
          <w:highlight w:val="yellow"/>
        </w:rPr>
        <w:t>Transfer the seedling</w:t>
      </w:r>
      <w:r w:rsidR="00A57C35" w:rsidRPr="008F40DD">
        <w:rPr>
          <w:color w:val="auto"/>
          <w:highlight w:val="yellow"/>
        </w:rPr>
        <w:t>s</w:t>
      </w:r>
      <w:r w:rsidRPr="008F40DD">
        <w:rPr>
          <w:color w:val="auto"/>
          <w:highlight w:val="yellow"/>
        </w:rPr>
        <w:t xml:space="preserve"> within the seed</w:t>
      </w:r>
      <w:r w:rsidR="00E03A3B" w:rsidRPr="008F40DD">
        <w:rPr>
          <w:color w:val="auto"/>
          <w:highlight w:val="yellow"/>
        </w:rPr>
        <w:t xml:space="preserve"> </w:t>
      </w:r>
      <w:r w:rsidRPr="008F40DD">
        <w:rPr>
          <w:color w:val="auto"/>
          <w:highlight w:val="yellow"/>
        </w:rPr>
        <w:t>holder</w:t>
      </w:r>
      <w:r w:rsidR="00A57C35" w:rsidRPr="008F40DD">
        <w:rPr>
          <w:color w:val="auto"/>
          <w:highlight w:val="yellow"/>
        </w:rPr>
        <w:t>s</w:t>
      </w:r>
      <w:r w:rsidRPr="008F40DD">
        <w:rPr>
          <w:color w:val="auto"/>
          <w:highlight w:val="yellow"/>
        </w:rPr>
        <w:t xml:space="preserve"> to the </w:t>
      </w:r>
      <w:r w:rsidR="00E644D0" w:rsidRPr="008F40DD">
        <w:rPr>
          <w:color w:val="auto"/>
          <w:highlight w:val="yellow"/>
        </w:rPr>
        <w:t>polystyrene</w:t>
      </w:r>
      <w:r w:rsidR="00E644D0" w:rsidRPr="008F40DD">
        <w:rPr>
          <w:highlight w:val="yellow"/>
        </w:rPr>
        <w:t xml:space="preserve"> foam</w:t>
      </w:r>
      <w:r w:rsidR="0058079A" w:rsidRPr="008F40DD" w:rsidDel="0058079A">
        <w:rPr>
          <w:color w:val="auto"/>
          <w:highlight w:val="yellow"/>
        </w:rPr>
        <w:t xml:space="preserve"> </w:t>
      </w:r>
      <w:r w:rsidRPr="008F40DD">
        <w:rPr>
          <w:color w:val="auto"/>
          <w:highlight w:val="yellow"/>
        </w:rPr>
        <w:t xml:space="preserve">floater. </w:t>
      </w:r>
      <w:r w:rsidRPr="008F40DD">
        <w:rPr>
          <w:color w:val="auto"/>
        </w:rPr>
        <w:t>Grow the plants with a light intensity of 140 µmol photons</w:t>
      </w:r>
      <w:r w:rsidR="00036E9B">
        <w:rPr>
          <w:color w:val="auto"/>
        </w:rPr>
        <w:t>·</w:t>
      </w:r>
      <w:r w:rsidRPr="008F40DD">
        <w:rPr>
          <w:color w:val="auto"/>
        </w:rPr>
        <w:t>m</w:t>
      </w:r>
      <w:r w:rsidRPr="008F40DD">
        <w:rPr>
          <w:color w:val="auto"/>
          <w:vertAlign w:val="superscript"/>
        </w:rPr>
        <w:t>-2</w:t>
      </w:r>
      <w:r w:rsidR="00036E9B">
        <w:rPr>
          <w:color w:val="auto"/>
        </w:rPr>
        <w:t>·</w:t>
      </w:r>
      <w:r w:rsidRPr="008F40DD">
        <w:rPr>
          <w:color w:val="auto"/>
        </w:rPr>
        <w:t>s</w:t>
      </w:r>
      <w:r w:rsidRPr="008F40DD">
        <w:rPr>
          <w:color w:val="auto"/>
          <w:vertAlign w:val="superscript"/>
        </w:rPr>
        <w:t>-1</w:t>
      </w:r>
      <w:r w:rsidR="00261A25" w:rsidRPr="008F40DD">
        <w:rPr>
          <w:color w:val="auto"/>
        </w:rPr>
        <w:t>, a relative humidity of 65%</w:t>
      </w:r>
      <w:r w:rsidRPr="008F40DD">
        <w:rPr>
          <w:color w:val="auto"/>
        </w:rPr>
        <w:t xml:space="preserve"> and a photoperiod of 16 h light at 22</w:t>
      </w:r>
      <w:r w:rsidR="00036E9B">
        <w:rPr>
          <w:color w:val="auto"/>
        </w:rPr>
        <w:t xml:space="preserve"> </w:t>
      </w:r>
      <w:r w:rsidRPr="008F40DD">
        <w:rPr>
          <w:color w:val="auto"/>
        </w:rPr>
        <w:t>°C and 9 h dark at 20</w:t>
      </w:r>
      <w:r w:rsidR="00036E9B">
        <w:rPr>
          <w:color w:val="auto"/>
        </w:rPr>
        <w:t xml:space="preserve"> </w:t>
      </w:r>
      <w:r w:rsidRPr="008F40DD">
        <w:rPr>
          <w:color w:val="auto"/>
        </w:rPr>
        <w:t xml:space="preserve">°C for </w:t>
      </w:r>
      <w:r w:rsidR="000B035D" w:rsidRPr="008F40DD">
        <w:rPr>
          <w:color w:val="auto"/>
        </w:rPr>
        <w:t>2</w:t>
      </w:r>
      <w:r w:rsidRPr="008F40DD">
        <w:rPr>
          <w:color w:val="auto"/>
        </w:rPr>
        <w:t xml:space="preserve"> days.</w:t>
      </w:r>
    </w:p>
    <w:p w14:paraId="0F10761A" w14:textId="77777777" w:rsidR="00277CCE" w:rsidRPr="008F40DD" w:rsidRDefault="00277CCE" w:rsidP="008F40DD">
      <w:pPr>
        <w:rPr>
          <w:color w:val="auto"/>
        </w:rPr>
      </w:pPr>
    </w:p>
    <w:p w14:paraId="058F8935" w14:textId="77777777" w:rsidR="00716621" w:rsidRPr="008F40DD" w:rsidRDefault="00277CCE" w:rsidP="008F40DD">
      <w:pPr>
        <w:pStyle w:val="ListParagraph"/>
        <w:numPr>
          <w:ilvl w:val="0"/>
          <w:numId w:val="31"/>
        </w:numPr>
        <w:rPr>
          <w:b/>
          <w:color w:val="auto"/>
        </w:rPr>
      </w:pPr>
      <w:r w:rsidRPr="008F40DD">
        <w:rPr>
          <w:b/>
          <w:color w:val="auto"/>
          <w:highlight w:val="yellow"/>
        </w:rPr>
        <w:t xml:space="preserve">Preparation </w:t>
      </w:r>
      <w:r w:rsidR="00EC5A29" w:rsidRPr="008F40DD">
        <w:rPr>
          <w:b/>
          <w:color w:val="auto"/>
          <w:highlight w:val="yellow"/>
        </w:rPr>
        <w:t>prior to treatment</w:t>
      </w:r>
    </w:p>
    <w:p w14:paraId="6E8F6DD9" w14:textId="77777777" w:rsidR="00C746C8" w:rsidRPr="008F40DD" w:rsidRDefault="00C746C8" w:rsidP="008F40DD">
      <w:pPr>
        <w:rPr>
          <w:color w:val="auto"/>
        </w:rPr>
      </w:pPr>
    </w:p>
    <w:p w14:paraId="0F76157F" w14:textId="02080EA6" w:rsidR="00580CB5" w:rsidRPr="008F40DD" w:rsidRDefault="00857ADB" w:rsidP="008F40DD">
      <w:pPr>
        <w:rPr>
          <w:color w:val="auto"/>
        </w:rPr>
      </w:pPr>
      <w:r w:rsidRPr="008F40DD">
        <w:rPr>
          <w:color w:val="auto"/>
        </w:rPr>
        <w:t>NOTE: This procedure is for testing 20 chemicals from a small compound library in triplicate, with 10</w:t>
      </w:r>
      <w:r w:rsidR="00860A9D" w:rsidRPr="008F40DD">
        <w:rPr>
          <w:color w:val="auto"/>
        </w:rPr>
        <w:t>0</w:t>
      </w:r>
      <w:r w:rsidR="00036E9B">
        <w:rPr>
          <w:color w:val="auto"/>
        </w:rPr>
        <w:t xml:space="preserve"> </w:t>
      </w:r>
      <w:r w:rsidR="0093149C" w:rsidRPr="008F40DD">
        <w:rPr>
          <w:color w:val="auto"/>
        </w:rPr>
        <w:t>µ</w:t>
      </w:r>
      <w:r w:rsidRPr="008F40DD">
        <w:rPr>
          <w:color w:val="auto"/>
        </w:rPr>
        <w:t xml:space="preserve">M ABA </w:t>
      </w:r>
      <w:r w:rsidR="006F25A3" w:rsidRPr="008F40DD">
        <w:rPr>
          <w:color w:val="auto"/>
        </w:rPr>
        <w:t xml:space="preserve">in </w:t>
      </w:r>
      <w:r w:rsidR="008E1DDA" w:rsidRPr="008F40DD">
        <w:rPr>
          <w:color w:val="auto"/>
        </w:rPr>
        <w:t>10</w:t>
      </w:r>
      <w:r w:rsidR="00036E9B">
        <w:rPr>
          <w:color w:val="auto"/>
        </w:rPr>
        <w:t xml:space="preserve"> </w:t>
      </w:r>
      <w:r w:rsidR="008E1DDA" w:rsidRPr="008F40DD">
        <w:rPr>
          <w:color w:val="auto"/>
        </w:rPr>
        <w:t>mM MES-KOH (pH</w:t>
      </w:r>
      <w:r w:rsidR="00036E9B">
        <w:rPr>
          <w:color w:val="auto"/>
        </w:rPr>
        <w:t xml:space="preserve"> </w:t>
      </w:r>
      <w:r w:rsidR="008E1DDA" w:rsidRPr="008F40DD">
        <w:rPr>
          <w:color w:val="auto"/>
        </w:rPr>
        <w:t>=</w:t>
      </w:r>
      <w:r w:rsidR="00036E9B">
        <w:rPr>
          <w:color w:val="auto"/>
        </w:rPr>
        <w:t xml:space="preserve"> </w:t>
      </w:r>
      <w:r w:rsidR="001E0364" w:rsidRPr="008F40DD">
        <w:rPr>
          <w:color w:val="auto"/>
        </w:rPr>
        <w:t>6.2</w:t>
      </w:r>
      <w:r w:rsidR="008E1DDA" w:rsidRPr="008F40DD">
        <w:rPr>
          <w:color w:val="auto"/>
        </w:rPr>
        <w:t xml:space="preserve">) </w:t>
      </w:r>
      <w:r w:rsidRPr="008F40DD">
        <w:rPr>
          <w:color w:val="auto"/>
        </w:rPr>
        <w:t xml:space="preserve">and </w:t>
      </w:r>
      <w:r w:rsidR="00CB6353" w:rsidRPr="008F40DD">
        <w:rPr>
          <w:color w:val="auto"/>
        </w:rPr>
        <w:t>10</w:t>
      </w:r>
      <w:r w:rsidR="00036E9B">
        <w:rPr>
          <w:color w:val="auto"/>
        </w:rPr>
        <w:t xml:space="preserve"> </w:t>
      </w:r>
      <w:r w:rsidR="008E1DDA" w:rsidRPr="008F40DD">
        <w:rPr>
          <w:color w:val="auto"/>
        </w:rPr>
        <w:t>mM MES-KOH (pH</w:t>
      </w:r>
      <w:r w:rsidR="00036E9B">
        <w:rPr>
          <w:color w:val="auto"/>
        </w:rPr>
        <w:t xml:space="preserve"> </w:t>
      </w:r>
      <w:r w:rsidR="008E1DDA" w:rsidRPr="008F40DD">
        <w:rPr>
          <w:color w:val="auto"/>
        </w:rPr>
        <w:t>=</w:t>
      </w:r>
      <w:r w:rsidR="00036E9B">
        <w:rPr>
          <w:color w:val="auto"/>
        </w:rPr>
        <w:t xml:space="preserve"> </w:t>
      </w:r>
      <w:r w:rsidR="001E0364" w:rsidRPr="008F40DD">
        <w:rPr>
          <w:color w:val="auto"/>
        </w:rPr>
        <w:t>6.2</w:t>
      </w:r>
      <w:r w:rsidR="008E1DDA" w:rsidRPr="008F40DD">
        <w:rPr>
          <w:color w:val="auto"/>
        </w:rPr>
        <w:t>)</w:t>
      </w:r>
      <w:r w:rsidR="008F2650" w:rsidRPr="008F40DD">
        <w:rPr>
          <w:color w:val="auto"/>
        </w:rPr>
        <w:t xml:space="preserve"> containing</w:t>
      </w:r>
      <w:r w:rsidR="008E1DDA" w:rsidRPr="008F40DD">
        <w:rPr>
          <w:color w:val="auto"/>
        </w:rPr>
        <w:t xml:space="preserve"> 1%</w:t>
      </w:r>
      <w:r w:rsidR="00036E9B">
        <w:rPr>
          <w:color w:val="auto"/>
        </w:rPr>
        <w:t xml:space="preserve"> </w:t>
      </w:r>
      <w:r w:rsidR="00CA2D4F" w:rsidRPr="008F40DD">
        <w:rPr>
          <w:color w:val="auto"/>
        </w:rPr>
        <w:t>(v/v)</w:t>
      </w:r>
      <w:r w:rsidR="008E1DDA" w:rsidRPr="008F40DD">
        <w:rPr>
          <w:color w:val="auto"/>
        </w:rPr>
        <w:t xml:space="preserve"> </w:t>
      </w:r>
      <w:r w:rsidR="00036E9B" w:rsidRPr="008F40DD">
        <w:rPr>
          <w:color w:val="auto"/>
        </w:rPr>
        <w:t xml:space="preserve">dimethyl sulfoxide </w:t>
      </w:r>
      <w:r w:rsidR="000776B9" w:rsidRPr="008F40DD">
        <w:rPr>
          <w:color w:val="auto"/>
        </w:rPr>
        <w:t>(</w:t>
      </w:r>
      <w:r w:rsidR="00036E9B" w:rsidRPr="008F40DD">
        <w:rPr>
          <w:color w:val="auto"/>
        </w:rPr>
        <w:t>DMSO</w:t>
      </w:r>
      <w:r w:rsidR="000776B9" w:rsidRPr="008F40DD">
        <w:rPr>
          <w:color w:val="auto"/>
        </w:rPr>
        <w:t>)</w:t>
      </w:r>
      <w:r w:rsidR="008E1DDA" w:rsidRPr="008F40DD">
        <w:rPr>
          <w:color w:val="auto"/>
        </w:rPr>
        <w:t xml:space="preserve"> </w:t>
      </w:r>
      <w:r w:rsidRPr="008F40DD">
        <w:rPr>
          <w:color w:val="auto"/>
        </w:rPr>
        <w:t>as positive and negative controls, respectively.</w:t>
      </w:r>
    </w:p>
    <w:p w14:paraId="40235FC2" w14:textId="77777777" w:rsidR="00580CB5" w:rsidRPr="008F40DD" w:rsidRDefault="00580CB5" w:rsidP="008F40DD">
      <w:pPr>
        <w:pStyle w:val="ListParagraph"/>
        <w:ind w:left="0"/>
        <w:rPr>
          <w:b/>
          <w:color w:val="auto"/>
        </w:rPr>
      </w:pPr>
    </w:p>
    <w:p w14:paraId="281D7F47" w14:textId="77777777" w:rsidR="00994A27" w:rsidRPr="008F40DD" w:rsidRDefault="00E644D0" w:rsidP="008F40DD">
      <w:pPr>
        <w:pStyle w:val="ListParagraph"/>
        <w:numPr>
          <w:ilvl w:val="1"/>
          <w:numId w:val="31"/>
        </w:numPr>
        <w:rPr>
          <w:b/>
          <w:color w:val="auto"/>
        </w:rPr>
      </w:pPr>
      <w:bookmarkStart w:id="4" w:name="_Hlk20047561"/>
      <w:r w:rsidRPr="008F40DD">
        <w:rPr>
          <w:color w:val="auto"/>
        </w:rPr>
        <w:lastRenderedPageBreak/>
        <w:t>Ensure that there are enough plants ready for treatment. Plants ready for treatment should be mature enough to have fully unfolded cotyledons, but young enough that lateral root proliferation is minimal. To do a standard screening, 69 such plants are needed.</w:t>
      </w:r>
    </w:p>
    <w:p w14:paraId="0EA88C8E" w14:textId="77777777" w:rsidR="00580CB5" w:rsidRPr="008F40DD" w:rsidRDefault="00580CB5" w:rsidP="008F40DD">
      <w:pPr>
        <w:pStyle w:val="ListParagraph"/>
        <w:ind w:left="0"/>
        <w:rPr>
          <w:b/>
          <w:color w:val="auto"/>
          <w:highlight w:val="yellow"/>
        </w:rPr>
      </w:pPr>
    </w:p>
    <w:p w14:paraId="7324DB2E" w14:textId="0A178090" w:rsidR="00994A27" w:rsidRPr="008F40DD" w:rsidRDefault="00994A27" w:rsidP="008F40DD">
      <w:pPr>
        <w:pStyle w:val="ListParagraph"/>
        <w:numPr>
          <w:ilvl w:val="1"/>
          <w:numId w:val="31"/>
        </w:numPr>
        <w:rPr>
          <w:b/>
          <w:color w:val="auto"/>
        </w:rPr>
      </w:pPr>
      <w:r w:rsidRPr="008F40DD">
        <w:rPr>
          <w:color w:val="auto"/>
          <w:highlight w:val="yellow"/>
        </w:rPr>
        <w:t>Remove the 96-well plate containing the small compound</w:t>
      </w:r>
      <w:r w:rsidR="00AB340C" w:rsidRPr="008F40DD">
        <w:rPr>
          <w:color w:val="auto"/>
          <w:highlight w:val="yellow"/>
        </w:rPr>
        <w:t>s</w:t>
      </w:r>
      <w:r w:rsidR="00DC0CD2" w:rsidRPr="008F40DD">
        <w:rPr>
          <w:color w:val="auto"/>
          <w:highlight w:val="yellow"/>
        </w:rPr>
        <w:t xml:space="preserve"> from</w:t>
      </w:r>
      <w:r w:rsidR="00036E9B">
        <w:rPr>
          <w:color w:val="auto"/>
          <w:highlight w:val="yellow"/>
        </w:rPr>
        <w:t xml:space="preserve"> the</w:t>
      </w:r>
      <w:r w:rsidR="00DC0CD2" w:rsidRPr="008F40DD">
        <w:rPr>
          <w:color w:val="auto"/>
          <w:highlight w:val="yellow"/>
        </w:rPr>
        <w:t xml:space="preserve"> -80</w:t>
      </w:r>
      <w:r w:rsidR="00036E9B">
        <w:rPr>
          <w:color w:val="auto"/>
          <w:highlight w:val="yellow"/>
        </w:rPr>
        <w:t xml:space="preserve"> </w:t>
      </w:r>
      <w:r w:rsidR="00DC0CD2" w:rsidRPr="008F40DD">
        <w:rPr>
          <w:color w:val="auto"/>
          <w:highlight w:val="yellow"/>
        </w:rPr>
        <w:t>°C</w:t>
      </w:r>
      <w:r w:rsidR="00036E9B">
        <w:rPr>
          <w:color w:val="auto"/>
          <w:highlight w:val="yellow"/>
        </w:rPr>
        <w:t xml:space="preserve"> freezer</w:t>
      </w:r>
      <w:r w:rsidR="00857ADB" w:rsidRPr="008F40DD">
        <w:rPr>
          <w:color w:val="auto"/>
          <w:highlight w:val="yellow"/>
        </w:rPr>
        <w:t xml:space="preserve">. </w:t>
      </w:r>
      <w:r w:rsidR="00857ADB" w:rsidRPr="008F40DD">
        <w:rPr>
          <w:color w:val="auto"/>
        </w:rPr>
        <w:t>Thaw at room temperature</w:t>
      </w:r>
      <w:r w:rsidR="00D46D0E" w:rsidRPr="008F40DD">
        <w:rPr>
          <w:color w:val="auto"/>
        </w:rPr>
        <w:t>.</w:t>
      </w:r>
    </w:p>
    <w:p w14:paraId="67F96B5F" w14:textId="2588E413" w:rsidR="00580CB5" w:rsidRPr="008F40DD" w:rsidRDefault="00580CB5" w:rsidP="008F40DD">
      <w:pPr>
        <w:pStyle w:val="ListParagraph"/>
        <w:ind w:left="0"/>
        <w:rPr>
          <w:color w:val="auto"/>
          <w:highlight w:val="yellow"/>
        </w:rPr>
      </w:pPr>
    </w:p>
    <w:p w14:paraId="6698F87F" w14:textId="2D75F93B" w:rsidR="00B27B0C" w:rsidRPr="008F40DD" w:rsidRDefault="00857ADB" w:rsidP="008F40DD">
      <w:pPr>
        <w:pStyle w:val="ListParagraph"/>
        <w:numPr>
          <w:ilvl w:val="1"/>
          <w:numId w:val="31"/>
        </w:numPr>
        <w:rPr>
          <w:color w:val="auto"/>
          <w:highlight w:val="yellow"/>
        </w:rPr>
      </w:pPr>
      <w:r w:rsidRPr="008F40DD">
        <w:rPr>
          <w:color w:val="auto"/>
        </w:rPr>
        <w:t>Prepare</w:t>
      </w:r>
      <w:r w:rsidR="001A7BDA" w:rsidRPr="008F40DD">
        <w:rPr>
          <w:color w:val="auto"/>
        </w:rPr>
        <w:t xml:space="preserve"> </w:t>
      </w:r>
      <w:r w:rsidR="00723DF5" w:rsidRPr="008F40DD">
        <w:rPr>
          <w:color w:val="auto"/>
        </w:rPr>
        <w:t>80</w:t>
      </w:r>
      <w:r w:rsidR="00036E9B">
        <w:rPr>
          <w:color w:val="auto"/>
        </w:rPr>
        <w:t xml:space="preserve"> </w:t>
      </w:r>
      <w:r w:rsidR="001A7BDA" w:rsidRPr="008F40DD">
        <w:rPr>
          <w:color w:val="auto"/>
        </w:rPr>
        <w:t>mL of</w:t>
      </w:r>
      <w:r w:rsidRPr="008F40DD">
        <w:rPr>
          <w:color w:val="auto"/>
        </w:rPr>
        <w:t xml:space="preserve"> 10 mM MES-KOH</w:t>
      </w:r>
      <w:r w:rsidR="00A67E02" w:rsidRPr="008F40DD">
        <w:rPr>
          <w:color w:val="auto"/>
        </w:rPr>
        <w:t xml:space="preserve"> buffer </w:t>
      </w:r>
      <w:r w:rsidRPr="008F40DD">
        <w:rPr>
          <w:color w:val="auto"/>
        </w:rPr>
        <w:t xml:space="preserve">adjusted to </w:t>
      </w:r>
      <w:r w:rsidR="00331AD2" w:rsidRPr="008F40DD">
        <w:rPr>
          <w:color w:val="auto"/>
        </w:rPr>
        <w:t xml:space="preserve">a </w:t>
      </w:r>
      <w:r w:rsidRPr="008F40DD">
        <w:rPr>
          <w:color w:val="auto"/>
        </w:rPr>
        <w:t>pH</w:t>
      </w:r>
      <w:r w:rsidR="00331AD2" w:rsidRPr="008F40DD">
        <w:rPr>
          <w:color w:val="auto"/>
        </w:rPr>
        <w:t xml:space="preserve"> of </w:t>
      </w:r>
      <w:r w:rsidRPr="008F40DD">
        <w:rPr>
          <w:color w:val="auto"/>
        </w:rPr>
        <w:t>6.2 with 1</w:t>
      </w:r>
      <w:r w:rsidR="00036E9B">
        <w:rPr>
          <w:color w:val="auto"/>
        </w:rPr>
        <w:t xml:space="preserve"> </w:t>
      </w:r>
      <w:r w:rsidRPr="008F40DD">
        <w:rPr>
          <w:color w:val="auto"/>
        </w:rPr>
        <w:t>M KOH.</w:t>
      </w:r>
    </w:p>
    <w:p w14:paraId="158209F0" w14:textId="77777777" w:rsidR="00580CB5" w:rsidRPr="008F40DD" w:rsidRDefault="00580CB5" w:rsidP="008F40DD">
      <w:pPr>
        <w:pStyle w:val="ListParagraph"/>
        <w:ind w:left="0"/>
        <w:rPr>
          <w:color w:val="auto"/>
          <w:highlight w:val="yellow"/>
        </w:rPr>
      </w:pPr>
    </w:p>
    <w:p w14:paraId="38C401F2" w14:textId="53BCC901" w:rsidR="00D46D0E" w:rsidRPr="008F40DD" w:rsidRDefault="00D46D0E" w:rsidP="008F40DD">
      <w:pPr>
        <w:pStyle w:val="ListParagraph"/>
        <w:numPr>
          <w:ilvl w:val="1"/>
          <w:numId w:val="31"/>
        </w:numPr>
        <w:rPr>
          <w:color w:val="auto"/>
        </w:rPr>
      </w:pPr>
      <w:r w:rsidRPr="008F40DD">
        <w:rPr>
          <w:color w:val="auto"/>
          <w:highlight w:val="yellow"/>
        </w:rPr>
        <w:t>Label cap</w:t>
      </w:r>
      <w:r w:rsidR="00036E9B">
        <w:rPr>
          <w:color w:val="auto"/>
          <w:highlight w:val="yellow"/>
        </w:rPr>
        <w:t>-</w:t>
      </w:r>
      <w:r w:rsidRPr="008F40DD">
        <w:rPr>
          <w:color w:val="auto"/>
          <w:highlight w:val="yellow"/>
        </w:rPr>
        <w:t>less 2</w:t>
      </w:r>
      <w:r w:rsidR="00036E9B">
        <w:rPr>
          <w:color w:val="auto"/>
          <w:highlight w:val="yellow"/>
        </w:rPr>
        <w:t xml:space="preserve"> </w:t>
      </w:r>
      <w:r w:rsidRPr="008F40DD">
        <w:rPr>
          <w:color w:val="auto"/>
          <w:highlight w:val="yellow"/>
        </w:rPr>
        <w:t>mL microtubes.</w:t>
      </w:r>
      <w:r w:rsidRPr="00036E9B">
        <w:rPr>
          <w:color w:val="auto"/>
          <w:highlight w:val="yellow"/>
        </w:rPr>
        <w:t xml:space="preserve"> </w:t>
      </w:r>
      <w:r w:rsidR="00036E9B" w:rsidRPr="00036E9B">
        <w:rPr>
          <w:color w:val="auto"/>
          <w:highlight w:val="yellow"/>
        </w:rPr>
        <w:t>Prepare a</w:t>
      </w:r>
      <w:r w:rsidR="00E644D0" w:rsidRPr="00036E9B">
        <w:rPr>
          <w:color w:val="auto"/>
          <w:highlight w:val="yellow"/>
        </w:rPr>
        <w:t xml:space="preserve">t least six tubes for the </w:t>
      </w:r>
      <w:r w:rsidR="00CB6353" w:rsidRPr="00036E9B">
        <w:rPr>
          <w:color w:val="auto"/>
          <w:highlight w:val="yellow"/>
        </w:rPr>
        <w:t xml:space="preserve">negative control </w:t>
      </w:r>
      <w:r w:rsidR="00E644D0" w:rsidRPr="00036E9B">
        <w:rPr>
          <w:color w:val="auto"/>
          <w:highlight w:val="yellow"/>
        </w:rPr>
        <w:t xml:space="preserve">treatment </w:t>
      </w:r>
      <w:r w:rsidR="00CB6353" w:rsidRPr="00036E9B">
        <w:rPr>
          <w:color w:val="auto"/>
          <w:highlight w:val="yellow"/>
        </w:rPr>
        <w:t>(10</w:t>
      </w:r>
      <w:r w:rsidR="00036E9B" w:rsidRPr="00036E9B">
        <w:rPr>
          <w:color w:val="auto"/>
          <w:highlight w:val="yellow"/>
        </w:rPr>
        <w:t xml:space="preserve"> </w:t>
      </w:r>
      <w:r w:rsidR="00CB6353" w:rsidRPr="00036E9B">
        <w:rPr>
          <w:color w:val="auto"/>
          <w:highlight w:val="yellow"/>
        </w:rPr>
        <w:t>mM MES-KOH (pH</w:t>
      </w:r>
      <w:r w:rsidR="00036E9B" w:rsidRPr="00036E9B">
        <w:rPr>
          <w:color w:val="auto"/>
          <w:highlight w:val="yellow"/>
        </w:rPr>
        <w:t xml:space="preserve"> </w:t>
      </w:r>
      <w:r w:rsidR="00CB6353" w:rsidRPr="00036E9B">
        <w:rPr>
          <w:color w:val="auto"/>
          <w:highlight w:val="yellow"/>
        </w:rPr>
        <w:t>=</w:t>
      </w:r>
      <w:r w:rsidR="00036E9B" w:rsidRPr="00036E9B">
        <w:rPr>
          <w:color w:val="auto"/>
          <w:highlight w:val="yellow"/>
        </w:rPr>
        <w:t xml:space="preserve"> </w:t>
      </w:r>
      <w:r w:rsidR="00CB6353" w:rsidRPr="00036E9B">
        <w:rPr>
          <w:color w:val="auto"/>
          <w:highlight w:val="yellow"/>
        </w:rPr>
        <w:t>6.2) containing 1%</w:t>
      </w:r>
      <w:r w:rsidR="00036E9B" w:rsidRPr="00036E9B">
        <w:rPr>
          <w:color w:val="auto"/>
          <w:highlight w:val="yellow"/>
        </w:rPr>
        <w:t xml:space="preserve"> </w:t>
      </w:r>
      <w:r w:rsidR="00CA2D4F" w:rsidRPr="00036E9B">
        <w:rPr>
          <w:color w:val="auto"/>
          <w:highlight w:val="yellow"/>
        </w:rPr>
        <w:t>(v/v)</w:t>
      </w:r>
      <w:r w:rsidR="00CB6353" w:rsidRPr="00036E9B">
        <w:rPr>
          <w:color w:val="auto"/>
          <w:highlight w:val="yellow"/>
        </w:rPr>
        <w:t xml:space="preserve"> DMSO</w:t>
      </w:r>
      <w:r w:rsidR="00E644D0" w:rsidRPr="00036E9B">
        <w:rPr>
          <w:color w:val="auto"/>
          <w:highlight w:val="yellow"/>
        </w:rPr>
        <w:t xml:space="preserve">). </w:t>
      </w:r>
      <w:r w:rsidR="00036E9B" w:rsidRPr="00036E9B">
        <w:rPr>
          <w:color w:val="auto"/>
          <w:highlight w:val="yellow"/>
        </w:rPr>
        <w:t>Use t</w:t>
      </w:r>
      <w:r w:rsidR="00E644D0" w:rsidRPr="00036E9B">
        <w:rPr>
          <w:color w:val="auto"/>
          <w:highlight w:val="yellow"/>
        </w:rPr>
        <w:t>hree tubes for ABA treatment (</w:t>
      </w:r>
      <w:r w:rsidR="004E168D" w:rsidRPr="00036E9B">
        <w:rPr>
          <w:color w:val="auto"/>
          <w:highlight w:val="yellow"/>
        </w:rPr>
        <w:t>100</w:t>
      </w:r>
      <w:r w:rsidR="00036E9B" w:rsidRPr="00036E9B">
        <w:rPr>
          <w:color w:val="auto"/>
          <w:highlight w:val="yellow"/>
        </w:rPr>
        <w:t xml:space="preserve"> </w:t>
      </w:r>
      <w:r w:rsidR="004E168D" w:rsidRPr="00036E9B">
        <w:rPr>
          <w:color w:val="auto"/>
          <w:highlight w:val="yellow"/>
        </w:rPr>
        <w:t xml:space="preserve">µM ABA in 10 mM MES-KOH </w:t>
      </w:r>
      <w:r w:rsidR="00CB6353" w:rsidRPr="00036E9B">
        <w:rPr>
          <w:color w:val="auto"/>
          <w:highlight w:val="yellow"/>
        </w:rPr>
        <w:t>pH</w:t>
      </w:r>
      <w:r w:rsidR="00036E9B" w:rsidRPr="00036E9B">
        <w:rPr>
          <w:color w:val="auto"/>
          <w:highlight w:val="yellow"/>
        </w:rPr>
        <w:t xml:space="preserve"> </w:t>
      </w:r>
      <w:r w:rsidR="00CB6353" w:rsidRPr="00036E9B">
        <w:rPr>
          <w:color w:val="auto"/>
          <w:highlight w:val="yellow"/>
        </w:rPr>
        <w:t>=</w:t>
      </w:r>
      <w:r w:rsidR="00036E9B" w:rsidRPr="00036E9B">
        <w:rPr>
          <w:color w:val="auto"/>
          <w:highlight w:val="yellow"/>
        </w:rPr>
        <w:t xml:space="preserve"> </w:t>
      </w:r>
      <w:r w:rsidR="00CB6353" w:rsidRPr="00036E9B">
        <w:rPr>
          <w:color w:val="auto"/>
          <w:highlight w:val="yellow"/>
        </w:rPr>
        <w:t>6.2)</w:t>
      </w:r>
      <w:r w:rsidR="00EF1408" w:rsidRPr="00036E9B">
        <w:rPr>
          <w:color w:val="auto"/>
          <w:highlight w:val="yellow"/>
        </w:rPr>
        <w:t xml:space="preserve">, </w:t>
      </w:r>
      <w:r w:rsidR="00E644D0" w:rsidRPr="00036E9B">
        <w:rPr>
          <w:color w:val="auto"/>
          <w:highlight w:val="yellow"/>
        </w:rPr>
        <w:t xml:space="preserve">positive control). </w:t>
      </w:r>
      <w:r w:rsidR="00036E9B" w:rsidRPr="00036E9B">
        <w:rPr>
          <w:color w:val="auto"/>
          <w:highlight w:val="yellow"/>
        </w:rPr>
        <w:t>Use t</w:t>
      </w:r>
      <w:r w:rsidR="00E644D0" w:rsidRPr="00036E9B">
        <w:rPr>
          <w:color w:val="auto"/>
          <w:highlight w:val="yellow"/>
        </w:rPr>
        <w:t xml:space="preserve">he remaining 60 tubes to analyze the effect of </w:t>
      </w:r>
      <w:r w:rsidR="00036E9B" w:rsidRPr="00036E9B">
        <w:rPr>
          <w:color w:val="auto"/>
          <w:highlight w:val="yellow"/>
        </w:rPr>
        <w:t xml:space="preserve">the </w:t>
      </w:r>
      <w:r w:rsidR="00E644D0" w:rsidRPr="00036E9B">
        <w:rPr>
          <w:color w:val="auto"/>
          <w:highlight w:val="yellow"/>
        </w:rPr>
        <w:t>20 chemicals in triplicate.</w:t>
      </w:r>
    </w:p>
    <w:p w14:paraId="528B7EE0" w14:textId="77777777" w:rsidR="00580CB5" w:rsidRPr="008F40DD" w:rsidRDefault="00580CB5" w:rsidP="008F40DD">
      <w:pPr>
        <w:pStyle w:val="ListParagraph"/>
        <w:ind w:left="0"/>
        <w:rPr>
          <w:color w:val="auto"/>
          <w:highlight w:val="yellow"/>
        </w:rPr>
      </w:pPr>
    </w:p>
    <w:p w14:paraId="4C8F28AC" w14:textId="79625F2D" w:rsidR="00EC5A29" w:rsidRPr="008F40DD" w:rsidRDefault="00331AD2" w:rsidP="008F40DD">
      <w:pPr>
        <w:pStyle w:val="ListParagraph"/>
        <w:numPr>
          <w:ilvl w:val="1"/>
          <w:numId w:val="31"/>
        </w:numPr>
        <w:rPr>
          <w:color w:val="auto"/>
          <w:highlight w:val="yellow"/>
        </w:rPr>
      </w:pPr>
      <w:r w:rsidRPr="008F40DD">
        <w:rPr>
          <w:color w:val="auto"/>
          <w:highlight w:val="yellow"/>
        </w:rPr>
        <w:t>T</w:t>
      </w:r>
      <w:r w:rsidR="00EC5A29" w:rsidRPr="008F40DD">
        <w:rPr>
          <w:color w:val="auto"/>
          <w:highlight w:val="yellow"/>
        </w:rPr>
        <w:t>ransfer 10</w:t>
      </w:r>
      <w:r w:rsidR="00036E9B">
        <w:rPr>
          <w:color w:val="auto"/>
          <w:highlight w:val="yellow"/>
        </w:rPr>
        <w:t xml:space="preserve"> </w:t>
      </w:r>
      <w:r w:rsidR="0093149C" w:rsidRPr="008F40DD">
        <w:rPr>
          <w:color w:val="auto"/>
          <w:highlight w:val="yellow"/>
        </w:rPr>
        <w:t>µ</w:t>
      </w:r>
      <w:r w:rsidR="00EC5A29" w:rsidRPr="008F40DD">
        <w:rPr>
          <w:color w:val="auto"/>
          <w:highlight w:val="yellow"/>
        </w:rPr>
        <w:t>L of each chemical (10</w:t>
      </w:r>
      <w:r w:rsidR="00036E9B">
        <w:rPr>
          <w:color w:val="auto"/>
          <w:highlight w:val="yellow"/>
        </w:rPr>
        <w:t xml:space="preserve"> </w:t>
      </w:r>
      <w:r w:rsidR="00EC5A29" w:rsidRPr="008F40DD">
        <w:rPr>
          <w:color w:val="auto"/>
          <w:highlight w:val="yellow"/>
        </w:rPr>
        <w:t>mM</w:t>
      </w:r>
      <w:r w:rsidR="00603BE2" w:rsidRPr="008F40DD">
        <w:rPr>
          <w:color w:val="auto"/>
          <w:highlight w:val="yellow"/>
        </w:rPr>
        <w:t xml:space="preserve"> in DMSO</w:t>
      </w:r>
      <w:r w:rsidR="00EC5A29" w:rsidRPr="008F40DD">
        <w:rPr>
          <w:color w:val="auto"/>
          <w:highlight w:val="yellow"/>
        </w:rPr>
        <w:t>) into each of the three appropriately labeled tubes. Pipet 10</w:t>
      </w:r>
      <w:r w:rsidR="00036E9B">
        <w:rPr>
          <w:color w:val="auto"/>
          <w:highlight w:val="yellow"/>
        </w:rPr>
        <w:t xml:space="preserve"> </w:t>
      </w:r>
      <w:r w:rsidR="0093149C" w:rsidRPr="008F40DD">
        <w:rPr>
          <w:color w:val="auto"/>
          <w:highlight w:val="yellow"/>
        </w:rPr>
        <w:t>µ</w:t>
      </w:r>
      <w:r w:rsidR="00EC5A29" w:rsidRPr="008F40DD">
        <w:rPr>
          <w:color w:val="auto"/>
          <w:highlight w:val="yellow"/>
        </w:rPr>
        <w:t>L of 10</w:t>
      </w:r>
      <w:r w:rsidR="00036E9B">
        <w:rPr>
          <w:color w:val="auto"/>
          <w:highlight w:val="yellow"/>
        </w:rPr>
        <w:t xml:space="preserve"> </w:t>
      </w:r>
      <w:r w:rsidR="00EC5A29" w:rsidRPr="008F40DD">
        <w:rPr>
          <w:color w:val="auto"/>
          <w:highlight w:val="yellow"/>
        </w:rPr>
        <w:t>mM ABA</w:t>
      </w:r>
      <w:r w:rsidR="000776B9" w:rsidRPr="008F40DD">
        <w:rPr>
          <w:color w:val="auto"/>
          <w:highlight w:val="yellow"/>
        </w:rPr>
        <w:t xml:space="preserve"> dissolved in DMSO</w:t>
      </w:r>
      <w:r w:rsidR="00EC5A29" w:rsidRPr="008F40DD">
        <w:rPr>
          <w:color w:val="auto"/>
          <w:highlight w:val="yellow"/>
        </w:rPr>
        <w:t xml:space="preserve"> into three tubes and 10</w:t>
      </w:r>
      <w:r w:rsidR="00036E9B">
        <w:rPr>
          <w:color w:val="auto"/>
          <w:highlight w:val="yellow"/>
        </w:rPr>
        <w:t xml:space="preserve"> </w:t>
      </w:r>
      <w:r w:rsidR="0093149C" w:rsidRPr="008F40DD">
        <w:rPr>
          <w:color w:val="auto"/>
          <w:highlight w:val="yellow"/>
        </w:rPr>
        <w:t>µ</w:t>
      </w:r>
      <w:r w:rsidR="00EC5A29" w:rsidRPr="008F40DD">
        <w:rPr>
          <w:color w:val="auto"/>
          <w:highlight w:val="yellow"/>
        </w:rPr>
        <w:t xml:space="preserve">L of DMSO into </w:t>
      </w:r>
      <w:r w:rsidR="00036E9B">
        <w:rPr>
          <w:color w:val="auto"/>
          <w:highlight w:val="yellow"/>
        </w:rPr>
        <w:t xml:space="preserve">the </w:t>
      </w:r>
      <w:r w:rsidR="00EC5A29" w:rsidRPr="008F40DD">
        <w:rPr>
          <w:color w:val="auto"/>
          <w:highlight w:val="yellow"/>
        </w:rPr>
        <w:t>six control tubes.</w:t>
      </w:r>
    </w:p>
    <w:p w14:paraId="2B182B66" w14:textId="77777777" w:rsidR="00C746C8" w:rsidRPr="008F40DD" w:rsidRDefault="00C746C8" w:rsidP="008F40DD">
      <w:pPr>
        <w:rPr>
          <w:color w:val="auto"/>
        </w:rPr>
      </w:pPr>
    </w:p>
    <w:p w14:paraId="5945A485" w14:textId="77777777" w:rsidR="00580CB5" w:rsidRPr="008F40DD" w:rsidRDefault="00E644D0" w:rsidP="008F40DD">
      <w:pPr>
        <w:rPr>
          <w:color w:val="auto"/>
        </w:rPr>
      </w:pPr>
      <w:r w:rsidRPr="008F40DD">
        <w:rPr>
          <w:color w:val="auto"/>
        </w:rPr>
        <w:t>CAUTION: By nature, some compounds may cause serious health effects and users must take appropriate protective measures.</w:t>
      </w:r>
    </w:p>
    <w:p w14:paraId="5FC5728F" w14:textId="77777777" w:rsidR="00580CB5" w:rsidRPr="008F40DD" w:rsidRDefault="00580CB5" w:rsidP="008F40DD">
      <w:pPr>
        <w:pStyle w:val="ListParagraph"/>
        <w:ind w:left="0"/>
        <w:rPr>
          <w:color w:val="auto"/>
          <w:highlight w:val="yellow"/>
        </w:rPr>
      </w:pPr>
    </w:p>
    <w:p w14:paraId="34C8B589" w14:textId="797030F4" w:rsidR="00640877" w:rsidRPr="008F40DD" w:rsidRDefault="000B4371" w:rsidP="008F40DD">
      <w:pPr>
        <w:pStyle w:val="ListParagraph"/>
        <w:numPr>
          <w:ilvl w:val="1"/>
          <w:numId w:val="31"/>
        </w:numPr>
        <w:rPr>
          <w:color w:val="auto"/>
        </w:rPr>
      </w:pPr>
      <w:r w:rsidRPr="008F40DD">
        <w:rPr>
          <w:color w:val="auto"/>
          <w:highlight w:val="yellow"/>
        </w:rPr>
        <w:t>Add</w:t>
      </w:r>
      <w:r w:rsidR="00EC5A29" w:rsidRPr="008F40DD">
        <w:rPr>
          <w:color w:val="auto"/>
          <w:highlight w:val="yellow"/>
        </w:rPr>
        <w:t xml:space="preserve"> 990</w:t>
      </w:r>
      <w:r w:rsidR="00036E9B">
        <w:rPr>
          <w:color w:val="auto"/>
          <w:highlight w:val="yellow"/>
        </w:rPr>
        <w:t xml:space="preserve"> </w:t>
      </w:r>
      <w:r w:rsidR="0093149C" w:rsidRPr="008F40DD">
        <w:rPr>
          <w:color w:val="auto"/>
          <w:highlight w:val="yellow"/>
        </w:rPr>
        <w:t>µ</w:t>
      </w:r>
      <w:r w:rsidR="00EC5A29" w:rsidRPr="008F40DD">
        <w:rPr>
          <w:color w:val="auto"/>
          <w:highlight w:val="yellow"/>
        </w:rPr>
        <w:t xml:space="preserve">L of 10 mM MES-KOH </w:t>
      </w:r>
      <w:r w:rsidR="00036E9B">
        <w:rPr>
          <w:color w:val="auto"/>
          <w:highlight w:val="yellow"/>
        </w:rPr>
        <w:t>(</w:t>
      </w:r>
      <w:r w:rsidR="00EC5A29" w:rsidRPr="008F40DD">
        <w:rPr>
          <w:color w:val="auto"/>
          <w:highlight w:val="yellow"/>
        </w:rPr>
        <w:t>pH</w:t>
      </w:r>
      <w:r w:rsidR="00036E9B">
        <w:rPr>
          <w:color w:val="auto"/>
          <w:highlight w:val="yellow"/>
        </w:rPr>
        <w:t xml:space="preserve"> </w:t>
      </w:r>
      <w:r w:rsidR="00EC5A29" w:rsidRPr="008F40DD">
        <w:rPr>
          <w:color w:val="auto"/>
          <w:highlight w:val="yellow"/>
        </w:rPr>
        <w:t>=</w:t>
      </w:r>
      <w:r w:rsidR="00036E9B">
        <w:rPr>
          <w:color w:val="auto"/>
          <w:highlight w:val="yellow"/>
        </w:rPr>
        <w:t xml:space="preserve"> </w:t>
      </w:r>
      <w:r w:rsidR="00EC5A29" w:rsidRPr="008F40DD">
        <w:rPr>
          <w:color w:val="auto"/>
          <w:highlight w:val="yellow"/>
        </w:rPr>
        <w:t>6.2</w:t>
      </w:r>
      <w:r w:rsidR="00036E9B">
        <w:rPr>
          <w:color w:val="auto"/>
          <w:highlight w:val="yellow"/>
        </w:rPr>
        <w:t>)</w:t>
      </w:r>
      <w:r w:rsidR="00EC5A29" w:rsidRPr="008F40DD">
        <w:rPr>
          <w:color w:val="auto"/>
          <w:highlight w:val="yellow"/>
        </w:rPr>
        <w:t xml:space="preserve"> to each </w:t>
      </w:r>
      <w:r w:rsidR="008E27E3" w:rsidRPr="008F40DD">
        <w:rPr>
          <w:color w:val="auto"/>
          <w:highlight w:val="yellow"/>
        </w:rPr>
        <w:t xml:space="preserve">of the 69 </w:t>
      </w:r>
      <w:r w:rsidR="00EC5A29" w:rsidRPr="008F40DD">
        <w:rPr>
          <w:color w:val="auto"/>
          <w:highlight w:val="yellow"/>
        </w:rPr>
        <w:t>tube</w:t>
      </w:r>
      <w:r w:rsidR="008E27E3" w:rsidRPr="008F40DD">
        <w:rPr>
          <w:color w:val="auto"/>
          <w:highlight w:val="yellow"/>
        </w:rPr>
        <w:t>s</w:t>
      </w:r>
      <w:r w:rsidR="00EC5A29" w:rsidRPr="008F40DD">
        <w:rPr>
          <w:color w:val="auto"/>
          <w:highlight w:val="yellow"/>
        </w:rPr>
        <w:t xml:space="preserve">. </w:t>
      </w:r>
      <w:r w:rsidR="00570692" w:rsidRPr="008F40DD">
        <w:rPr>
          <w:color w:val="auto"/>
        </w:rPr>
        <w:t xml:space="preserve">Dispense </w:t>
      </w:r>
      <w:r w:rsidR="00EC5A29" w:rsidRPr="008F40DD">
        <w:rPr>
          <w:color w:val="auto"/>
        </w:rPr>
        <w:t>the MES</w:t>
      </w:r>
      <w:r w:rsidR="001839E9" w:rsidRPr="008F40DD">
        <w:rPr>
          <w:color w:val="auto"/>
        </w:rPr>
        <w:t xml:space="preserve"> buffer</w:t>
      </w:r>
      <w:r w:rsidR="00EC5A29" w:rsidRPr="008F40DD">
        <w:rPr>
          <w:color w:val="auto"/>
        </w:rPr>
        <w:t xml:space="preserve"> with enough force to mix the chemical with the MES </w:t>
      </w:r>
      <w:r w:rsidR="009C513B" w:rsidRPr="008F40DD">
        <w:rPr>
          <w:color w:val="auto"/>
        </w:rPr>
        <w:t xml:space="preserve">buffer </w:t>
      </w:r>
      <w:r w:rsidR="00EC5A29" w:rsidRPr="008F40DD">
        <w:rPr>
          <w:color w:val="auto"/>
        </w:rPr>
        <w:t xml:space="preserve">but be very careful not to use so much force that the chemicals and MES </w:t>
      </w:r>
      <w:r w:rsidR="009C513B" w:rsidRPr="008F40DD">
        <w:rPr>
          <w:color w:val="auto"/>
        </w:rPr>
        <w:t xml:space="preserve">buffer </w:t>
      </w:r>
      <w:r w:rsidR="00EC5A29" w:rsidRPr="008F40DD">
        <w:rPr>
          <w:color w:val="auto"/>
        </w:rPr>
        <w:t xml:space="preserve">squirt out of </w:t>
      </w:r>
      <w:r w:rsidR="0013794A" w:rsidRPr="008F40DD">
        <w:rPr>
          <w:color w:val="auto"/>
        </w:rPr>
        <w:t>the tube. Alternatively, vortex</w:t>
      </w:r>
      <w:r w:rsidR="00EC5A29" w:rsidRPr="008F40DD">
        <w:rPr>
          <w:color w:val="auto"/>
        </w:rPr>
        <w:t xml:space="preserve"> at low speed</w:t>
      </w:r>
      <w:r w:rsidR="00716621" w:rsidRPr="008F40DD">
        <w:rPr>
          <w:color w:val="auto"/>
        </w:rPr>
        <w:t>.</w:t>
      </w:r>
      <w:bookmarkEnd w:id="4"/>
    </w:p>
    <w:p w14:paraId="12E91D97" w14:textId="77777777" w:rsidR="00EC5A29" w:rsidRPr="008F40DD" w:rsidRDefault="00716621" w:rsidP="008F40DD">
      <w:pPr>
        <w:pStyle w:val="ListParagraph"/>
        <w:ind w:left="0"/>
        <w:rPr>
          <w:color w:val="auto"/>
        </w:rPr>
      </w:pPr>
      <w:r w:rsidRPr="008F40DD">
        <w:rPr>
          <w:color w:val="auto"/>
        </w:rPr>
        <w:t xml:space="preserve"> </w:t>
      </w:r>
    </w:p>
    <w:p w14:paraId="1420F503" w14:textId="3368466F" w:rsidR="00716621" w:rsidRPr="00D53DE5" w:rsidRDefault="00640877" w:rsidP="008F40DD">
      <w:pPr>
        <w:pStyle w:val="ListParagraph"/>
        <w:numPr>
          <w:ilvl w:val="0"/>
          <w:numId w:val="31"/>
        </w:numPr>
        <w:rPr>
          <w:b/>
          <w:color w:val="auto"/>
          <w:highlight w:val="yellow"/>
        </w:rPr>
      </w:pPr>
      <w:r w:rsidRPr="00D53DE5">
        <w:rPr>
          <w:b/>
          <w:color w:val="auto"/>
          <w:highlight w:val="yellow"/>
        </w:rPr>
        <w:t xml:space="preserve">Set up </w:t>
      </w:r>
      <w:r w:rsidR="00036E9B" w:rsidRPr="00D53DE5">
        <w:rPr>
          <w:b/>
          <w:color w:val="auto"/>
          <w:highlight w:val="yellow"/>
        </w:rPr>
        <w:t xml:space="preserve">the </w:t>
      </w:r>
      <w:r w:rsidRPr="00D53DE5">
        <w:rPr>
          <w:b/>
          <w:color w:val="auto"/>
          <w:highlight w:val="yellow"/>
        </w:rPr>
        <w:t>thermal imaging camera</w:t>
      </w:r>
    </w:p>
    <w:p w14:paraId="4F642EAF" w14:textId="77777777" w:rsidR="00580CB5" w:rsidRPr="008F40DD" w:rsidRDefault="00580CB5" w:rsidP="008F40DD">
      <w:pPr>
        <w:pStyle w:val="ListParagraph"/>
        <w:ind w:left="0"/>
        <w:rPr>
          <w:color w:val="auto"/>
          <w:highlight w:val="yellow"/>
        </w:rPr>
      </w:pPr>
    </w:p>
    <w:p w14:paraId="515FCB10" w14:textId="77777777" w:rsidR="00122B2E" w:rsidRPr="008F40DD" w:rsidRDefault="00122B2E" w:rsidP="008F40DD">
      <w:pPr>
        <w:pStyle w:val="ListParagraph"/>
        <w:numPr>
          <w:ilvl w:val="1"/>
          <w:numId w:val="31"/>
        </w:numPr>
        <w:rPr>
          <w:color w:val="auto"/>
          <w:highlight w:val="yellow"/>
        </w:rPr>
      </w:pPr>
      <w:bookmarkStart w:id="5" w:name="_Hlk20047587"/>
      <w:r w:rsidRPr="008F40DD">
        <w:rPr>
          <w:color w:val="auto"/>
          <w:highlight w:val="yellow"/>
        </w:rPr>
        <w:t>M</w:t>
      </w:r>
      <w:r w:rsidR="00640877" w:rsidRPr="008F40DD">
        <w:rPr>
          <w:color w:val="auto"/>
          <w:highlight w:val="yellow"/>
        </w:rPr>
        <w:t xml:space="preserve">ount the thermal imaging camera on a copy stand. Connect all </w:t>
      </w:r>
      <w:r w:rsidR="005176A8" w:rsidRPr="008F40DD">
        <w:rPr>
          <w:color w:val="auto"/>
          <w:highlight w:val="yellow"/>
        </w:rPr>
        <w:t>cables to a laptop.</w:t>
      </w:r>
      <w:r w:rsidRPr="008F40DD">
        <w:rPr>
          <w:color w:val="auto"/>
          <w:highlight w:val="yellow"/>
        </w:rPr>
        <w:t xml:space="preserve"> </w:t>
      </w:r>
    </w:p>
    <w:p w14:paraId="62FDF655" w14:textId="77777777" w:rsidR="00C746C8" w:rsidRPr="008F40DD" w:rsidRDefault="00C746C8" w:rsidP="008F40DD">
      <w:pPr>
        <w:rPr>
          <w:color w:val="auto"/>
        </w:rPr>
      </w:pPr>
    </w:p>
    <w:p w14:paraId="43E00CB2" w14:textId="1B99770A" w:rsidR="00580CB5" w:rsidRPr="008F40DD" w:rsidRDefault="00E644D0" w:rsidP="008F40DD">
      <w:pPr>
        <w:rPr>
          <w:color w:val="auto"/>
        </w:rPr>
      </w:pPr>
      <w:r w:rsidRPr="008F40DD">
        <w:rPr>
          <w:color w:val="auto"/>
        </w:rPr>
        <w:t>NOTE: The recording is done under conditions of temperature</w:t>
      </w:r>
      <w:r w:rsidR="00261A25" w:rsidRPr="008F40DD">
        <w:rPr>
          <w:color w:val="auto"/>
        </w:rPr>
        <w:t xml:space="preserve"> (20</w:t>
      </w:r>
      <w:r w:rsidR="00D53DE5">
        <w:rPr>
          <w:color w:val="auto"/>
        </w:rPr>
        <w:t xml:space="preserve"> </w:t>
      </w:r>
      <w:r w:rsidR="00261A25" w:rsidRPr="008F40DD">
        <w:rPr>
          <w:color w:val="auto"/>
        </w:rPr>
        <w:t>°C to 25</w:t>
      </w:r>
      <w:r w:rsidR="00D53DE5">
        <w:rPr>
          <w:color w:val="auto"/>
        </w:rPr>
        <w:t xml:space="preserve"> </w:t>
      </w:r>
      <w:r w:rsidR="00261A25" w:rsidRPr="008F40DD">
        <w:rPr>
          <w:color w:val="auto"/>
        </w:rPr>
        <w:t>°C)</w:t>
      </w:r>
      <w:r w:rsidRPr="008F40DD">
        <w:rPr>
          <w:color w:val="auto"/>
        </w:rPr>
        <w:t>, humidity</w:t>
      </w:r>
      <w:r w:rsidR="00261A25" w:rsidRPr="008F40DD">
        <w:rPr>
          <w:color w:val="auto"/>
        </w:rPr>
        <w:t xml:space="preserve"> (50% to 70%)</w:t>
      </w:r>
      <w:r w:rsidRPr="008F40DD">
        <w:rPr>
          <w:color w:val="auto"/>
        </w:rPr>
        <w:t xml:space="preserve"> and light quality</w:t>
      </w:r>
      <w:r w:rsidR="00261A25" w:rsidRPr="008F40DD">
        <w:rPr>
          <w:color w:val="auto"/>
        </w:rPr>
        <w:t xml:space="preserve"> (110 to 140 </w:t>
      </w:r>
      <w:r w:rsidRPr="008F40DD">
        <w:rPr>
          <w:color w:val="auto"/>
        </w:rPr>
        <w:t>µmol photons</w:t>
      </w:r>
      <w:r w:rsidR="00D53DE5">
        <w:rPr>
          <w:color w:val="auto"/>
        </w:rPr>
        <w:t>·</w:t>
      </w:r>
      <w:r w:rsidRPr="008F40DD">
        <w:rPr>
          <w:color w:val="auto"/>
        </w:rPr>
        <w:t>m</w:t>
      </w:r>
      <w:r w:rsidRPr="008F40DD">
        <w:rPr>
          <w:color w:val="auto"/>
          <w:vertAlign w:val="superscript"/>
        </w:rPr>
        <w:t>-2</w:t>
      </w:r>
      <w:r w:rsidR="00D53DE5">
        <w:rPr>
          <w:color w:val="auto"/>
        </w:rPr>
        <w:t>·</w:t>
      </w:r>
      <w:r w:rsidRPr="008F40DD">
        <w:rPr>
          <w:color w:val="auto"/>
        </w:rPr>
        <w:t>s</w:t>
      </w:r>
      <w:r w:rsidRPr="008F40DD">
        <w:rPr>
          <w:color w:val="auto"/>
          <w:vertAlign w:val="superscript"/>
        </w:rPr>
        <w:t>-1</w:t>
      </w:r>
      <w:r w:rsidRPr="008F40DD">
        <w:rPr>
          <w:color w:val="auto"/>
        </w:rPr>
        <w:t xml:space="preserve">) </w:t>
      </w:r>
      <w:proofErr w:type="gramStart"/>
      <w:r w:rsidRPr="008F40DD">
        <w:rPr>
          <w:color w:val="auto"/>
        </w:rPr>
        <w:t>similar to</w:t>
      </w:r>
      <w:proofErr w:type="gramEnd"/>
      <w:r w:rsidRPr="008F40DD">
        <w:rPr>
          <w:color w:val="auto"/>
        </w:rPr>
        <w:t xml:space="preserve"> those used to grow the plants. </w:t>
      </w:r>
    </w:p>
    <w:p w14:paraId="0553DF23" w14:textId="77777777" w:rsidR="00580CB5" w:rsidRPr="008F40DD" w:rsidRDefault="00580CB5" w:rsidP="008F40DD">
      <w:pPr>
        <w:pStyle w:val="ListParagraph"/>
        <w:ind w:left="0"/>
        <w:rPr>
          <w:color w:val="auto"/>
          <w:highlight w:val="yellow"/>
        </w:rPr>
      </w:pPr>
    </w:p>
    <w:p w14:paraId="722D3673" w14:textId="77777777" w:rsidR="00D53DE5" w:rsidRPr="00D53DE5" w:rsidRDefault="00640877" w:rsidP="008F40DD">
      <w:pPr>
        <w:pStyle w:val="ListParagraph"/>
        <w:numPr>
          <w:ilvl w:val="1"/>
          <w:numId w:val="31"/>
        </w:numPr>
        <w:rPr>
          <w:color w:val="auto"/>
          <w:highlight w:val="yellow"/>
        </w:rPr>
      </w:pPr>
      <w:r w:rsidRPr="008F40DD">
        <w:rPr>
          <w:color w:val="auto"/>
          <w:highlight w:val="yellow"/>
        </w:rPr>
        <w:t xml:space="preserve">Turn on </w:t>
      </w:r>
      <w:r w:rsidR="00F85C2E" w:rsidRPr="008F40DD">
        <w:rPr>
          <w:color w:val="auto"/>
          <w:highlight w:val="yellow"/>
        </w:rPr>
        <w:t xml:space="preserve">the camera then </w:t>
      </w:r>
      <w:r w:rsidRPr="008F40DD">
        <w:rPr>
          <w:color w:val="auto"/>
          <w:highlight w:val="yellow"/>
        </w:rPr>
        <w:t>the laptop a</w:t>
      </w:r>
      <w:r w:rsidR="009D1F18" w:rsidRPr="008F40DD">
        <w:rPr>
          <w:color w:val="auto"/>
          <w:highlight w:val="yellow"/>
        </w:rPr>
        <w:t xml:space="preserve">nd open the </w:t>
      </w:r>
      <w:r w:rsidR="00AD0BDD" w:rsidRPr="008F40DD">
        <w:rPr>
          <w:color w:val="auto"/>
          <w:highlight w:val="yellow"/>
        </w:rPr>
        <w:t xml:space="preserve">thermal imaging analysis </w:t>
      </w:r>
      <w:r w:rsidR="009D1F18" w:rsidRPr="008F40DD">
        <w:rPr>
          <w:color w:val="auto"/>
          <w:highlight w:val="yellow"/>
        </w:rPr>
        <w:t>software</w:t>
      </w:r>
      <w:r w:rsidR="007B7B8E" w:rsidRPr="008F40DD">
        <w:rPr>
          <w:color w:val="auto"/>
          <w:highlight w:val="yellow"/>
        </w:rPr>
        <w:t xml:space="preserve">. </w:t>
      </w:r>
    </w:p>
    <w:p w14:paraId="06D9F838" w14:textId="77777777" w:rsidR="00D53DE5" w:rsidRDefault="00D53DE5" w:rsidP="00D53DE5">
      <w:pPr>
        <w:pStyle w:val="ListParagraph"/>
        <w:ind w:left="0"/>
        <w:rPr>
          <w:color w:val="auto"/>
        </w:rPr>
      </w:pPr>
    </w:p>
    <w:p w14:paraId="7DA3E65A" w14:textId="62DC73AF" w:rsidR="00640877" w:rsidRPr="008F40DD" w:rsidRDefault="00D53DE5" w:rsidP="00D53DE5">
      <w:pPr>
        <w:pStyle w:val="ListParagraph"/>
        <w:ind w:left="0"/>
        <w:rPr>
          <w:color w:val="auto"/>
          <w:highlight w:val="yellow"/>
        </w:rPr>
      </w:pPr>
      <w:r>
        <w:rPr>
          <w:color w:val="auto"/>
        </w:rPr>
        <w:t>NOTE: The</w:t>
      </w:r>
      <w:r w:rsidR="00DD753F" w:rsidRPr="008F40DD">
        <w:rPr>
          <w:color w:val="auto"/>
        </w:rPr>
        <w:t xml:space="preserve"> subsequent instructions for recording apply to a specific software used (see </w:t>
      </w:r>
      <w:r w:rsidR="00036E9B" w:rsidRPr="00036E9B">
        <w:rPr>
          <w:b/>
          <w:bCs/>
          <w:color w:val="auto"/>
        </w:rPr>
        <w:t>Table of Materials</w:t>
      </w:r>
      <w:r w:rsidR="00DD753F" w:rsidRPr="008F40DD">
        <w:rPr>
          <w:color w:val="auto"/>
        </w:rPr>
        <w:t>).</w:t>
      </w:r>
    </w:p>
    <w:p w14:paraId="13C90415" w14:textId="77777777" w:rsidR="00580CB5" w:rsidRPr="008F40DD" w:rsidRDefault="00580CB5" w:rsidP="008F40DD">
      <w:pPr>
        <w:pStyle w:val="ListParagraph"/>
        <w:ind w:left="0"/>
        <w:rPr>
          <w:color w:val="auto"/>
          <w:highlight w:val="yellow"/>
        </w:rPr>
      </w:pPr>
    </w:p>
    <w:p w14:paraId="21AE56FF" w14:textId="77777777" w:rsidR="00366BD6" w:rsidRPr="008F40DD" w:rsidRDefault="00122B2E" w:rsidP="008F40DD">
      <w:pPr>
        <w:pStyle w:val="ListParagraph"/>
        <w:numPr>
          <w:ilvl w:val="1"/>
          <w:numId w:val="31"/>
        </w:numPr>
        <w:rPr>
          <w:color w:val="auto"/>
          <w:highlight w:val="yellow"/>
        </w:rPr>
      </w:pPr>
      <w:r w:rsidRPr="008F40DD">
        <w:rPr>
          <w:color w:val="auto"/>
          <w:highlight w:val="yellow"/>
        </w:rPr>
        <w:t>Adjust the recording</w:t>
      </w:r>
      <w:r w:rsidR="007E5D75" w:rsidRPr="008F40DD">
        <w:rPr>
          <w:color w:val="auto"/>
          <w:highlight w:val="yellow"/>
        </w:rPr>
        <w:t xml:space="preserve"> settings. </w:t>
      </w:r>
    </w:p>
    <w:p w14:paraId="384C4569" w14:textId="77777777" w:rsidR="00580CB5" w:rsidRPr="008F40DD" w:rsidRDefault="00580CB5" w:rsidP="008F40DD">
      <w:pPr>
        <w:pStyle w:val="ListParagraph"/>
        <w:ind w:left="0"/>
        <w:rPr>
          <w:color w:val="auto"/>
          <w:highlight w:val="yellow"/>
        </w:rPr>
      </w:pPr>
    </w:p>
    <w:p w14:paraId="610F9FA4" w14:textId="7A8E163D" w:rsidR="00366BD6" w:rsidRPr="008F40DD" w:rsidRDefault="00122B2E" w:rsidP="008F40DD">
      <w:pPr>
        <w:pStyle w:val="ListParagraph"/>
        <w:numPr>
          <w:ilvl w:val="2"/>
          <w:numId w:val="31"/>
        </w:numPr>
        <w:rPr>
          <w:color w:val="auto"/>
          <w:highlight w:val="yellow"/>
        </w:rPr>
      </w:pPr>
      <w:r w:rsidRPr="008F40DD">
        <w:rPr>
          <w:color w:val="auto"/>
          <w:highlight w:val="yellow"/>
        </w:rPr>
        <w:t xml:space="preserve">Mouse over the </w:t>
      </w:r>
      <w:r w:rsidRPr="00D53DE5">
        <w:rPr>
          <w:b/>
          <w:bCs/>
          <w:color w:val="auto"/>
          <w:highlight w:val="yellow"/>
        </w:rPr>
        <w:t>record</w:t>
      </w:r>
      <w:r w:rsidRPr="008F40DD">
        <w:rPr>
          <w:color w:val="auto"/>
          <w:highlight w:val="yellow"/>
        </w:rPr>
        <w:t xml:space="preserve"> red button at the top of the </w:t>
      </w:r>
      <w:r w:rsidR="00B557D1" w:rsidRPr="008F40DD">
        <w:rPr>
          <w:color w:val="auto"/>
          <w:highlight w:val="yellow"/>
        </w:rPr>
        <w:t xml:space="preserve">central </w:t>
      </w:r>
      <w:r w:rsidRPr="008F40DD">
        <w:rPr>
          <w:color w:val="auto"/>
          <w:highlight w:val="yellow"/>
        </w:rPr>
        <w:t>window.</w:t>
      </w:r>
      <w:r w:rsidR="00636789" w:rsidRPr="008F40DD">
        <w:rPr>
          <w:color w:val="auto"/>
          <w:highlight w:val="yellow"/>
        </w:rPr>
        <w:t xml:space="preserve"> </w:t>
      </w:r>
      <w:r w:rsidR="00B557D1" w:rsidRPr="008F40DD">
        <w:rPr>
          <w:color w:val="auto"/>
          <w:highlight w:val="yellow"/>
        </w:rPr>
        <w:t xml:space="preserve">A dropdown menu </w:t>
      </w:r>
      <w:r w:rsidR="00636789" w:rsidRPr="008F40DD">
        <w:rPr>
          <w:color w:val="auto"/>
          <w:highlight w:val="yellow"/>
        </w:rPr>
        <w:t>will appear</w:t>
      </w:r>
      <w:r w:rsidR="00B557D1" w:rsidRPr="008F40DD">
        <w:rPr>
          <w:color w:val="auto"/>
          <w:highlight w:val="yellow"/>
        </w:rPr>
        <w:t xml:space="preserve">. Click on the wrench icon </w:t>
      </w:r>
      <w:r w:rsidR="00B557D1" w:rsidRPr="00D53DE5">
        <w:rPr>
          <w:b/>
          <w:bCs/>
          <w:color w:val="auto"/>
          <w:highlight w:val="yellow"/>
        </w:rPr>
        <w:t>Record</w:t>
      </w:r>
      <w:r w:rsidR="00B557D1" w:rsidRPr="008F40DD">
        <w:rPr>
          <w:color w:val="auto"/>
          <w:highlight w:val="yellow"/>
        </w:rPr>
        <w:t xml:space="preserve"> </w:t>
      </w:r>
      <w:r w:rsidR="00B557D1" w:rsidRPr="00D53DE5">
        <w:rPr>
          <w:b/>
          <w:bCs/>
          <w:color w:val="auto"/>
          <w:highlight w:val="yellow"/>
        </w:rPr>
        <w:t>Settings</w:t>
      </w:r>
      <w:r w:rsidR="00B557D1" w:rsidRPr="008F40DD">
        <w:rPr>
          <w:color w:val="auto"/>
          <w:highlight w:val="yellow"/>
        </w:rPr>
        <w:t xml:space="preserve">. </w:t>
      </w:r>
    </w:p>
    <w:p w14:paraId="2F6C2FE5" w14:textId="77777777" w:rsidR="00580CB5" w:rsidRPr="008F40DD" w:rsidRDefault="00580CB5" w:rsidP="008F40DD">
      <w:pPr>
        <w:pStyle w:val="ListParagraph"/>
        <w:ind w:left="0"/>
        <w:rPr>
          <w:color w:val="auto"/>
          <w:highlight w:val="yellow"/>
        </w:rPr>
      </w:pPr>
    </w:p>
    <w:p w14:paraId="64762B72" w14:textId="5D15AF28" w:rsidR="00366BD6" w:rsidRPr="008F40DD" w:rsidRDefault="00B557D1" w:rsidP="008F40DD">
      <w:pPr>
        <w:pStyle w:val="ListParagraph"/>
        <w:numPr>
          <w:ilvl w:val="2"/>
          <w:numId w:val="31"/>
        </w:numPr>
        <w:rPr>
          <w:color w:val="auto"/>
        </w:rPr>
      </w:pPr>
      <w:r w:rsidRPr="008F40DD">
        <w:rPr>
          <w:color w:val="auto"/>
          <w:highlight w:val="yellow"/>
        </w:rPr>
        <w:t xml:space="preserve">Select </w:t>
      </w:r>
      <w:r w:rsidR="00D53DE5">
        <w:rPr>
          <w:color w:val="auto"/>
          <w:highlight w:val="yellow"/>
        </w:rPr>
        <w:t xml:space="preserve">the </w:t>
      </w:r>
      <w:r w:rsidRPr="008F40DD">
        <w:rPr>
          <w:color w:val="auto"/>
          <w:highlight w:val="yellow"/>
        </w:rPr>
        <w:t xml:space="preserve">appropriate record mode and options. </w:t>
      </w:r>
      <w:r w:rsidRPr="008F40DD">
        <w:rPr>
          <w:color w:val="auto"/>
        </w:rPr>
        <w:t xml:space="preserve">The </w:t>
      </w:r>
      <w:r w:rsidRPr="00D53DE5">
        <w:rPr>
          <w:b/>
          <w:bCs/>
          <w:color w:val="auto"/>
        </w:rPr>
        <w:t>record periodically</w:t>
      </w:r>
      <w:r w:rsidRPr="008F40DD">
        <w:rPr>
          <w:color w:val="auto"/>
        </w:rPr>
        <w:t xml:space="preserve"> option, with one frame captured per minute and a manual stop could be used. Note </w:t>
      </w:r>
      <w:r w:rsidR="0039030B" w:rsidRPr="008F40DD">
        <w:rPr>
          <w:color w:val="auto"/>
        </w:rPr>
        <w:t xml:space="preserve">the file destination </w:t>
      </w:r>
      <w:r w:rsidRPr="008F40DD">
        <w:rPr>
          <w:color w:val="auto"/>
        </w:rPr>
        <w:t xml:space="preserve">where the </w:t>
      </w:r>
      <w:r w:rsidRPr="008F40DD">
        <w:rPr>
          <w:color w:val="auto"/>
        </w:rPr>
        <w:lastRenderedPageBreak/>
        <w:t xml:space="preserve">software will save the video. Close the </w:t>
      </w:r>
      <w:r w:rsidRPr="00D53DE5">
        <w:rPr>
          <w:b/>
          <w:bCs/>
          <w:color w:val="auto"/>
        </w:rPr>
        <w:t>Record Settings</w:t>
      </w:r>
      <w:r w:rsidRPr="008F40DD">
        <w:rPr>
          <w:color w:val="auto"/>
        </w:rPr>
        <w:t xml:space="preserve"> window.</w:t>
      </w:r>
    </w:p>
    <w:p w14:paraId="246DAAA7" w14:textId="77777777" w:rsidR="001C11E0" w:rsidRPr="008F40DD" w:rsidRDefault="001C11E0" w:rsidP="008F40DD">
      <w:pPr>
        <w:pStyle w:val="ListParagraph"/>
        <w:ind w:left="0"/>
        <w:rPr>
          <w:color w:val="auto"/>
        </w:rPr>
      </w:pPr>
    </w:p>
    <w:p w14:paraId="1E389446" w14:textId="77777777" w:rsidR="00366BD6" w:rsidRPr="008F40DD" w:rsidRDefault="001C11E0" w:rsidP="008F40DD">
      <w:pPr>
        <w:pStyle w:val="ListParagraph"/>
        <w:numPr>
          <w:ilvl w:val="0"/>
          <w:numId w:val="31"/>
        </w:numPr>
        <w:rPr>
          <w:b/>
          <w:color w:val="auto"/>
          <w:highlight w:val="yellow"/>
        </w:rPr>
      </w:pPr>
      <w:r w:rsidRPr="008F40DD">
        <w:rPr>
          <w:b/>
          <w:color w:val="auto"/>
          <w:highlight w:val="yellow"/>
        </w:rPr>
        <w:t xml:space="preserve">Plant </w:t>
      </w:r>
      <w:r w:rsidR="00E47E3A" w:rsidRPr="008F40DD">
        <w:rPr>
          <w:b/>
          <w:color w:val="auto"/>
          <w:highlight w:val="yellow"/>
        </w:rPr>
        <w:t>preparation and treatment</w:t>
      </w:r>
    </w:p>
    <w:p w14:paraId="7B9CFF78" w14:textId="77777777" w:rsidR="00580CB5" w:rsidRPr="008F40DD" w:rsidRDefault="00580CB5" w:rsidP="008F40DD">
      <w:pPr>
        <w:pStyle w:val="ListParagraph"/>
        <w:ind w:left="0"/>
        <w:rPr>
          <w:color w:val="auto"/>
        </w:rPr>
      </w:pPr>
    </w:p>
    <w:p w14:paraId="510187B8" w14:textId="1DDAB910" w:rsidR="007E5D75" w:rsidRDefault="00B41923" w:rsidP="008F40DD">
      <w:pPr>
        <w:pStyle w:val="ListParagraph"/>
        <w:numPr>
          <w:ilvl w:val="1"/>
          <w:numId w:val="31"/>
        </w:numPr>
        <w:rPr>
          <w:color w:val="auto"/>
        </w:rPr>
      </w:pPr>
      <w:r w:rsidRPr="008F40DD">
        <w:rPr>
          <w:color w:val="auto"/>
          <w:highlight w:val="yellow"/>
        </w:rPr>
        <w:t>Place</w:t>
      </w:r>
      <w:r w:rsidR="0058079A" w:rsidRPr="008F40DD">
        <w:rPr>
          <w:color w:val="auto"/>
          <w:highlight w:val="yellow"/>
        </w:rPr>
        <w:t xml:space="preserve"> the cap</w:t>
      </w:r>
      <w:r w:rsidR="00D53DE5">
        <w:rPr>
          <w:color w:val="auto"/>
          <w:highlight w:val="yellow"/>
        </w:rPr>
        <w:t>-</w:t>
      </w:r>
      <w:r w:rsidR="0058079A" w:rsidRPr="008F40DD">
        <w:rPr>
          <w:color w:val="auto"/>
          <w:highlight w:val="yellow"/>
        </w:rPr>
        <w:t>less tubes containing the chemicals</w:t>
      </w:r>
      <w:r w:rsidR="00DD753F" w:rsidRPr="008F40DD">
        <w:rPr>
          <w:color w:val="auto"/>
          <w:highlight w:val="yellow"/>
        </w:rPr>
        <w:t xml:space="preserve"> in tube racks</w:t>
      </w:r>
      <w:r w:rsidR="00F85C2E" w:rsidRPr="008F40DD">
        <w:rPr>
          <w:color w:val="auto"/>
          <w:highlight w:val="yellow"/>
        </w:rPr>
        <w:t>.</w:t>
      </w:r>
      <w:r w:rsidR="00F85C2E" w:rsidRPr="008F40DD">
        <w:rPr>
          <w:color w:val="auto"/>
        </w:rPr>
        <w:t xml:space="preserve"> </w:t>
      </w:r>
      <w:bookmarkEnd w:id="5"/>
      <w:r w:rsidR="00F85C2E" w:rsidRPr="008F40DD">
        <w:rPr>
          <w:color w:val="auto"/>
        </w:rPr>
        <w:t xml:space="preserve">Alternatively, a </w:t>
      </w:r>
      <w:r w:rsidRPr="008F40DD">
        <w:rPr>
          <w:color w:val="auto"/>
        </w:rPr>
        <w:t xml:space="preserve">polystyrene foam </w:t>
      </w:r>
      <w:r w:rsidR="00F85C2E" w:rsidRPr="008F40DD">
        <w:rPr>
          <w:color w:val="auto"/>
        </w:rPr>
        <w:t xml:space="preserve">sheet can be cut and poked with a wood burning tool as described in step </w:t>
      </w:r>
      <w:r w:rsidR="0093149C" w:rsidRPr="008F40DD">
        <w:rPr>
          <w:color w:val="auto"/>
        </w:rPr>
        <w:t xml:space="preserve">2.3 </w:t>
      </w:r>
      <w:r w:rsidR="00F85C2E" w:rsidRPr="008F40DD">
        <w:rPr>
          <w:color w:val="auto"/>
        </w:rPr>
        <w:t xml:space="preserve">to make a custom tube rack. The diameter of each hole should be very close to the external diameter of the </w:t>
      </w:r>
      <w:proofErr w:type="spellStart"/>
      <w:r w:rsidR="00F85C2E" w:rsidRPr="008F40DD">
        <w:rPr>
          <w:color w:val="auto"/>
        </w:rPr>
        <w:t>capless</w:t>
      </w:r>
      <w:proofErr w:type="spellEnd"/>
      <w:r w:rsidR="00F85C2E" w:rsidRPr="008F40DD">
        <w:rPr>
          <w:color w:val="auto"/>
        </w:rPr>
        <w:t xml:space="preserve"> tube</w:t>
      </w:r>
      <w:r w:rsidR="008B0604" w:rsidRPr="008F40DD">
        <w:rPr>
          <w:color w:val="auto"/>
        </w:rPr>
        <w:t>s in order to hold them firmly.</w:t>
      </w:r>
    </w:p>
    <w:p w14:paraId="6AFA60A5" w14:textId="77777777" w:rsidR="00D53DE5" w:rsidRPr="008F40DD" w:rsidRDefault="00D53DE5" w:rsidP="00D53DE5">
      <w:pPr>
        <w:pStyle w:val="ListParagraph"/>
        <w:ind w:left="0"/>
        <w:rPr>
          <w:color w:val="auto"/>
        </w:rPr>
      </w:pPr>
    </w:p>
    <w:p w14:paraId="42C071B0" w14:textId="75DD3A2C" w:rsidR="008B0604" w:rsidRPr="008F40DD" w:rsidRDefault="008B0604" w:rsidP="008F40DD">
      <w:pPr>
        <w:pStyle w:val="ListParagraph"/>
        <w:ind w:left="0"/>
        <w:rPr>
          <w:color w:val="auto"/>
        </w:rPr>
      </w:pPr>
      <w:r w:rsidRPr="008F40DD">
        <w:rPr>
          <w:color w:val="auto"/>
        </w:rPr>
        <w:t>NOTE: The field of view of the camera is a limiting factor that should be taken into consideration when deciding on how the cap</w:t>
      </w:r>
      <w:r w:rsidR="00D53DE5">
        <w:rPr>
          <w:color w:val="auto"/>
        </w:rPr>
        <w:t>-</w:t>
      </w:r>
      <w:r w:rsidRPr="008F40DD">
        <w:rPr>
          <w:color w:val="auto"/>
        </w:rPr>
        <w:t>less tubes will be held in place.</w:t>
      </w:r>
      <w:r w:rsidR="00B5079C">
        <w:rPr>
          <w:color w:val="auto"/>
        </w:rPr>
        <w:t xml:space="preserve"> </w:t>
      </w:r>
    </w:p>
    <w:p w14:paraId="6BD65097" w14:textId="77777777" w:rsidR="00B41923" w:rsidRPr="008F40DD" w:rsidRDefault="00B41923" w:rsidP="008F40DD">
      <w:pPr>
        <w:pStyle w:val="ListParagraph"/>
        <w:ind w:left="0"/>
        <w:rPr>
          <w:color w:val="auto"/>
        </w:rPr>
      </w:pPr>
    </w:p>
    <w:p w14:paraId="17DEA107" w14:textId="25F47334" w:rsidR="000D473C" w:rsidRPr="008F40DD" w:rsidRDefault="00B41923" w:rsidP="008F40DD">
      <w:pPr>
        <w:pStyle w:val="ListParagraph"/>
        <w:numPr>
          <w:ilvl w:val="1"/>
          <w:numId w:val="31"/>
        </w:numPr>
        <w:rPr>
          <w:color w:val="auto"/>
        </w:rPr>
      </w:pPr>
      <w:bookmarkStart w:id="6" w:name="_Hlk20047607"/>
      <w:r w:rsidRPr="008F40DD">
        <w:rPr>
          <w:color w:val="auto"/>
          <w:highlight w:val="yellow"/>
        </w:rPr>
        <w:t>Evenly distribute t</w:t>
      </w:r>
      <w:r w:rsidR="000D473C" w:rsidRPr="008F40DD">
        <w:rPr>
          <w:color w:val="auto"/>
          <w:highlight w:val="yellow"/>
        </w:rPr>
        <w:t>he positive and negative control tubes</w:t>
      </w:r>
      <w:r w:rsidR="003F0100" w:rsidRPr="008F40DD">
        <w:rPr>
          <w:color w:val="auto"/>
          <w:highlight w:val="yellow"/>
        </w:rPr>
        <w:t xml:space="preserve"> as well as the </w:t>
      </w:r>
      <w:r w:rsidRPr="008F40DD">
        <w:rPr>
          <w:color w:val="auto"/>
          <w:highlight w:val="yellow"/>
        </w:rPr>
        <w:t xml:space="preserve">experimental </w:t>
      </w:r>
      <w:r w:rsidR="003F0100" w:rsidRPr="008F40DD">
        <w:rPr>
          <w:color w:val="auto"/>
          <w:highlight w:val="yellow"/>
        </w:rPr>
        <w:t>tubes</w:t>
      </w:r>
      <w:r w:rsidR="000D473C" w:rsidRPr="008F40DD">
        <w:rPr>
          <w:color w:val="auto"/>
          <w:highlight w:val="yellow"/>
        </w:rPr>
        <w:t xml:space="preserve"> in the racks to account for position-related bias</w:t>
      </w:r>
      <w:r w:rsidR="00E644D0" w:rsidRPr="008F40DD">
        <w:rPr>
          <w:color w:val="auto"/>
          <w:highlight w:val="yellow"/>
        </w:rPr>
        <w:fldChar w:fldCharType="begin"/>
      </w:r>
      <w:r w:rsidR="00DD5B67" w:rsidRPr="008F40DD">
        <w:rPr>
          <w:color w:val="auto"/>
          <w:highlight w:val="yellow"/>
        </w:rPr>
        <w:instrText xml:space="preserve"> ADDIN EN.CITE &lt;EndNote&gt;&lt;Cite&gt;&lt;Author&gt;Caraus&lt;/Author&gt;&lt;Year&gt;2015&lt;/Year&gt;&lt;RecNum&gt;6170&lt;/RecNum&gt;&lt;DisplayText&gt;&lt;style face="superscript"&gt;17&lt;/style&gt;&lt;/DisplayText&gt;&lt;record&gt;&lt;rec-number&gt;6170&lt;/rec-number&gt;&lt;foreign-keys&gt;&lt;key app="EN" db-id="0fwwp2d9tvvrxue5ffrv9tzye0t2xzrra05r" timestamp="1560989628"&gt;6170&lt;/key&gt;&lt;/foreign-keys&gt;&lt;ref-type name="Journal Article"&gt;17&lt;/ref-type&gt;&lt;contributors&gt;&lt;authors&gt;&lt;author&gt;Caraus, I.&lt;/author&gt;&lt;author&gt;Alsuwailem, A. A.&lt;/author&gt;&lt;author&gt;Nadon, R.&lt;/author&gt;&lt;author&gt;Makarenkov, V.&lt;/author&gt;&lt;/authors&gt;&lt;/contributors&gt;&lt;titles&gt;&lt;title&gt;Detecting and overcoming systematic bias in high-throughput screening technologies: a comprehensive review of practical issues and methodological solutions&lt;/title&gt;&lt;secondary-title&gt;Brief Bioinform&lt;/secondary-title&gt;&lt;/titles&gt;&lt;periodical&gt;&lt;full-title&gt;Brief Bioinform&lt;/full-title&gt;&lt;/periodical&gt;&lt;pages&gt;974-86&lt;/pages&gt;&lt;volume&gt;16&lt;/volume&gt;&lt;number&gt;6&lt;/number&gt;&lt;edition&gt;2015/03/10&lt;/edition&gt;&lt;keywords&gt;&lt;keyword&gt;DNA, Complementary/genetics&lt;/keyword&gt;&lt;keyword&gt;High-Throughput Nucleotide Sequencing/*standards&lt;/keyword&gt;&lt;keyword&gt;RNA Interference&lt;/keyword&gt;&lt;keyword&gt;Reproducibility of Results&lt;/keyword&gt;&lt;keyword&gt;data correction methods&lt;/keyword&gt;&lt;keyword&gt;data normalization methods&lt;/keyword&gt;&lt;keyword&gt;high-content screening (HCS)&lt;/keyword&gt;&lt;keyword&gt;high-throughput screening (HTS)&lt;/keyword&gt;&lt;keyword&gt;systematic error&lt;/keyword&gt;&lt;/keywords&gt;&lt;dates&gt;&lt;year&gt;2015&lt;/year&gt;&lt;pub-dates&gt;&lt;date&gt;Nov&lt;/date&gt;&lt;/pub-dates&gt;&lt;/dates&gt;&lt;isbn&gt;1477-4054 (Electronic)&amp;#xD;1467-5463 (Linking)&lt;/isbn&gt;&lt;accession-num&gt;25750417&lt;/accession-num&gt;&lt;urls&gt;&lt;related-urls&gt;&lt;url&gt;https://www.ncbi.nlm.nih.gov/pubmed/25750417&lt;/url&gt;&lt;/related-urls&gt;&lt;/urls&gt;&lt;electronic-resource-num&gt;10.1093/bib/bbv004&lt;/electronic-resource-num&gt;&lt;/record&gt;&lt;/Cite&gt;&lt;/EndNote&gt;</w:instrText>
      </w:r>
      <w:r w:rsidR="00E644D0" w:rsidRPr="008F40DD">
        <w:rPr>
          <w:color w:val="auto"/>
          <w:highlight w:val="yellow"/>
        </w:rPr>
        <w:fldChar w:fldCharType="separate"/>
      </w:r>
      <w:r w:rsidR="00DD5B67" w:rsidRPr="008F40DD">
        <w:rPr>
          <w:noProof/>
          <w:color w:val="auto"/>
          <w:highlight w:val="yellow"/>
          <w:vertAlign w:val="superscript"/>
        </w:rPr>
        <w:t>17</w:t>
      </w:r>
      <w:r w:rsidR="00E644D0" w:rsidRPr="008F40DD">
        <w:rPr>
          <w:color w:val="auto"/>
          <w:highlight w:val="yellow"/>
        </w:rPr>
        <w:fldChar w:fldCharType="end"/>
      </w:r>
      <w:bookmarkEnd w:id="6"/>
      <w:r w:rsidR="000D473C" w:rsidRPr="008F40DD">
        <w:rPr>
          <w:color w:val="auto"/>
          <w:highlight w:val="yellow"/>
        </w:rPr>
        <w:t>.</w:t>
      </w:r>
    </w:p>
    <w:p w14:paraId="52D439DF" w14:textId="77777777" w:rsidR="00580CB5" w:rsidRPr="008F40DD" w:rsidRDefault="00580CB5" w:rsidP="008F40DD">
      <w:pPr>
        <w:pStyle w:val="ListParagraph"/>
        <w:ind w:left="0"/>
        <w:rPr>
          <w:color w:val="auto"/>
        </w:rPr>
      </w:pPr>
    </w:p>
    <w:p w14:paraId="41E28C26" w14:textId="5091B04C" w:rsidR="008E27E3" w:rsidRPr="00D53DE5" w:rsidRDefault="008E27E3" w:rsidP="00D53DE5">
      <w:pPr>
        <w:pStyle w:val="ListParagraph"/>
        <w:numPr>
          <w:ilvl w:val="1"/>
          <w:numId w:val="31"/>
        </w:numPr>
        <w:rPr>
          <w:color w:val="auto"/>
        </w:rPr>
      </w:pPr>
      <w:r w:rsidRPr="008F40DD">
        <w:rPr>
          <w:color w:val="auto"/>
        </w:rPr>
        <w:t>Prepare the following material</w:t>
      </w:r>
      <w:r w:rsidR="0062486C" w:rsidRPr="008F40DD">
        <w:rPr>
          <w:color w:val="auto"/>
        </w:rPr>
        <w:t>s</w:t>
      </w:r>
      <w:r w:rsidRPr="008F40DD">
        <w:rPr>
          <w:color w:val="auto"/>
        </w:rPr>
        <w:t xml:space="preserve"> next to the plants grown hydroponically</w:t>
      </w:r>
      <w:r w:rsidR="00D53DE5">
        <w:rPr>
          <w:color w:val="auto"/>
        </w:rPr>
        <w:t>: m</w:t>
      </w:r>
      <w:r w:rsidRPr="00D53DE5">
        <w:rPr>
          <w:color w:val="auto"/>
        </w:rPr>
        <w:t>icrodissection scissors</w:t>
      </w:r>
      <w:r w:rsidR="00D53DE5">
        <w:rPr>
          <w:color w:val="auto"/>
        </w:rPr>
        <w:t>, a</w:t>
      </w:r>
      <w:r w:rsidRPr="00D53DE5">
        <w:rPr>
          <w:color w:val="auto"/>
        </w:rPr>
        <w:t xml:space="preserve"> shallow dish with water</w:t>
      </w:r>
      <w:r w:rsidR="00D53DE5">
        <w:rPr>
          <w:color w:val="auto"/>
        </w:rPr>
        <w:t>, d</w:t>
      </w:r>
      <w:r w:rsidR="00331AD2" w:rsidRPr="00D53DE5">
        <w:rPr>
          <w:color w:val="auto"/>
        </w:rPr>
        <w:t>elicate task wipes</w:t>
      </w:r>
      <w:r w:rsidR="00D53DE5">
        <w:rPr>
          <w:color w:val="auto"/>
        </w:rPr>
        <w:t>, t</w:t>
      </w:r>
      <w:r w:rsidRPr="00D53DE5">
        <w:rPr>
          <w:color w:val="auto"/>
        </w:rPr>
        <w:t>he 69 cap</w:t>
      </w:r>
      <w:r w:rsidR="00D53DE5">
        <w:rPr>
          <w:color w:val="auto"/>
        </w:rPr>
        <w:t>-</w:t>
      </w:r>
      <w:r w:rsidRPr="00D53DE5">
        <w:rPr>
          <w:color w:val="auto"/>
        </w:rPr>
        <w:t>less tubes containing the different chemicals</w:t>
      </w:r>
      <w:r w:rsidR="00D53DE5">
        <w:rPr>
          <w:color w:val="auto"/>
        </w:rPr>
        <w:t>.</w:t>
      </w:r>
    </w:p>
    <w:p w14:paraId="2B2776A2" w14:textId="77777777" w:rsidR="00580CB5" w:rsidRPr="008F40DD" w:rsidRDefault="00580CB5" w:rsidP="008F40DD">
      <w:pPr>
        <w:pStyle w:val="ListParagraph"/>
        <w:ind w:left="0"/>
        <w:rPr>
          <w:color w:val="auto"/>
        </w:rPr>
      </w:pPr>
    </w:p>
    <w:p w14:paraId="23FEDCC0" w14:textId="09B60A38" w:rsidR="008E27E3" w:rsidRPr="008F40DD" w:rsidRDefault="00B41923" w:rsidP="008F40DD">
      <w:pPr>
        <w:pStyle w:val="ListParagraph"/>
        <w:numPr>
          <w:ilvl w:val="1"/>
          <w:numId w:val="31"/>
        </w:numPr>
        <w:rPr>
          <w:color w:val="auto"/>
        </w:rPr>
      </w:pPr>
      <w:r w:rsidRPr="008F40DD">
        <w:rPr>
          <w:color w:val="auto"/>
        </w:rPr>
        <w:t>Repeat the following steps</w:t>
      </w:r>
      <w:r w:rsidR="008E27E3" w:rsidRPr="008F40DD">
        <w:rPr>
          <w:color w:val="auto"/>
        </w:rPr>
        <w:t xml:space="preserve"> for each plant to be treated. The sunflower sprout will always remain in the seed holder.</w:t>
      </w:r>
    </w:p>
    <w:p w14:paraId="03677890" w14:textId="77777777" w:rsidR="00580CB5" w:rsidRPr="008F40DD" w:rsidRDefault="00580CB5" w:rsidP="008F40DD">
      <w:pPr>
        <w:pStyle w:val="ListParagraph"/>
        <w:ind w:left="0"/>
        <w:rPr>
          <w:color w:val="auto"/>
          <w:highlight w:val="yellow"/>
        </w:rPr>
      </w:pPr>
    </w:p>
    <w:p w14:paraId="3388D261" w14:textId="77777777" w:rsidR="008E27E3" w:rsidRPr="008F40DD" w:rsidRDefault="008E27E3" w:rsidP="008F40DD">
      <w:pPr>
        <w:pStyle w:val="ListParagraph"/>
        <w:numPr>
          <w:ilvl w:val="2"/>
          <w:numId w:val="31"/>
        </w:numPr>
        <w:rPr>
          <w:color w:val="auto"/>
          <w:highlight w:val="yellow"/>
        </w:rPr>
      </w:pPr>
      <w:bookmarkStart w:id="7" w:name="_Hlk20047632"/>
      <w:r w:rsidRPr="008F40DD">
        <w:rPr>
          <w:color w:val="auto"/>
          <w:highlight w:val="yellow"/>
        </w:rPr>
        <w:t xml:space="preserve">Carefully lift the seed holder and rapidly dip the root into the shallow dish containing water. </w:t>
      </w:r>
    </w:p>
    <w:p w14:paraId="22FB9135" w14:textId="77777777" w:rsidR="00580CB5" w:rsidRPr="008F40DD" w:rsidRDefault="00580CB5" w:rsidP="008F40DD">
      <w:pPr>
        <w:pStyle w:val="ListParagraph"/>
        <w:ind w:left="0"/>
        <w:rPr>
          <w:color w:val="auto"/>
          <w:highlight w:val="yellow"/>
        </w:rPr>
      </w:pPr>
    </w:p>
    <w:p w14:paraId="27FE5A0C" w14:textId="308B165B" w:rsidR="008E27E3" w:rsidRPr="008F40DD" w:rsidRDefault="008E27E3" w:rsidP="008F40DD">
      <w:pPr>
        <w:pStyle w:val="ListParagraph"/>
        <w:numPr>
          <w:ilvl w:val="2"/>
          <w:numId w:val="31"/>
        </w:numPr>
        <w:rPr>
          <w:color w:val="auto"/>
          <w:highlight w:val="yellow"/>
        </w:rPr>
      </w:pPr>
      <w:r w:rsidRPr="008F40DD">
        <w:rPr>
          <w:color w:val="auto"/>
          <w:highlight w:val="yellow"/>
        </w:rPr>
        <w:t>Cut the primary root underwater to prevent cavitation. The cut should occur 0.8</w:t>
      </w:r>
      <w:r w:rsidR="00D53DE5">
        <w:rPr>
          <w:color w:val="auto"/>
          <w:highlight w:val="yellow"/>
        </w:rPr>
        <w:t>–</w:t>
      </w:r>
      <w:r w:rsidRPr="008F40DD">
        <w:rPr>
          <w:color w:val="auto"/>
          <w:highlight w:val="yellow"/>
        </w:rPr>
        <w:t>1</w:t>
      </w:r>
      <w:r w:rsidR="00331AD2" w:rsidRPr="008F40DD">
        <w:rPr>
          <w:color w:val="auto"/>
          <w:highlight w:val="yellow"/>
        </w:rPr>
        <w:t xml:space="preserve"> </w:t>
      </w:r>
      <w:r w:rsidRPr="008F40DD">
        <w:rPr>
          <w:color w:val="auto"/>
          <w:highlight w:val="yellow"/>
        </w:rPr>
        <w:t>cm underneath the most basal end of the seed holder.</w:t>
      </w:r>
    </w:p>
    <w:p w14:paraId="63D15640" w14:textId="77777777" w:rsidR="00580CB5" w:rsidRPr="008F40DD" w:rsidRDefault="00580CB5" w:rsidP="008F40DD">
      <w:pPr>
        <w:pStyle w:val="ListParagraph"/>
        <w:ind w:left="0"/>
        <w:rPr>
          <w:color w:val="auto"/>
          <w:highlight w:val="yellow"/>
        </w:rPr>
      </w:pPr>
    </w:p>
    <w:p w14:paraId="70E6B18F" w14:textId="77777777" w:rsidR="008E27E3" w:rsidRPr="008F40DD" w:rsidRDefault="00F57CC5" w:rsidP="008F40DD">
      <w:pPr>
        <w:pStyle w:val="ListParagraph"/>
        <w:numPr>
          <w:ilvl w:val="2"/>
          <w:numId w:val="31"/>
        </w:numPr>
        <w:rPr>
          <w:color w:val="auto"/>
          <w:highlight w:val="yellow"/>
        </w:rPr>
      </w:pPr>
      <w:r w:rsidRPr="008F40DD">
        <w:rPr>
          <w:color w:val="auto"/>
          <w:highlight w:val="yellow"/>
        </w:rPr>
        <w:t>Inset the freshly cut plant into one of the tubes containing the chemicals</w:t>
      </w:r>
      <w:r w:rsidR="003E0001" w:rsidRPr="008F40DD">
        <w:rPr>
          <w:color w:val="auto"/>
          <w:highlight w:val="yellow"/>
        </w:rPr>
        <w:t>.</w:t>
      </w:r>
    </w:p>
    <w:p w14:paraId="5D36B2C2" w14:textId="77777777" w:rsidR="00580CB5" w:rsidRPr="008F40DD" w:rsidRDefault="00580CB5" w:rsidP="008F40DD">
      <w:pPr>
        <w:pStyle w:val="ListParagraph"/>
        <w:ind w:left="0"/>
        <w:rPr>
          <w:color w:val="auto"/>
          <w:highlight w:val="yellow"/>
        </w:rPr>
      </w:pPr>
    </w:p>
    <w:p w14:paraId="1674A767" w14:textId="386D4CA6" w:rsidR="00EB4CD6" w:rsidRDefault="00F57CC5" w:rsidP="008F40DD">
      <w:pPr>
        <w:pStyle w:val="ListParagraph"/>
        <w:numPr>
          <w:ilvl w:val="2"/>
          <w:numId w:val="31"/>
        </w:numPr>
        <w:rPr>
          <w:color w:val="auto"/>
          <w:highlight w:val="yellow"/>
        </w:rPr>
      </w:pPr>
      <w:r w:rsidRPr="008F40DD">
        <w:rPr>
          <w:color w:val="auto"/>
          <w:highlight w:val="yellow"/>
        </w:rPr>
        <w:t xml:space="preserve">If there are any drops of water on the cotyledons, gently dab them dry with a </w:t>
      </w:r>
      <w:r w:rsidR="00331AD2" w:rsidRPr="008F40DD">
        <w:rPr>
          <w:color w:val="auto"/>
          <w:highlight w:val="yellow"/>
        </w:rPr>
        <w:t>delicate task wipe</w:t>
      </w:r>
      <w:r w:rsidRPr="008F40DD">
        <w:rPr>
          <w:color w:val="auto"/>
          <w:highlight w:val="yellow"/>
        </w:rPr>
        <w:t>.</w:t>
      </w:r>
    </w:p>
    <w:p w14:paraId="54224895" w14:textId="77777777" w:rsidR="00D53DE5" w:rsidRPr="008F40DD" w:rsidRDefault="00D53DE5" w:rsidP="00D53DE5">
      <w:pPr>
        <w:pStyle w:val="ListParagraph"/>
        <w:ind w:left="0"/>
        <w:rPr>
          <w:color w:val="auto"/>
          <w:highlight w:val="yellow"/>
        </w:rPr>
      </w:pPr>
    </w:p>
    <w:p w14:paraId="1446D59D" w14:textId="219C98E6" w:rsidR="008B0604" w:rsidRPr="008F40DD" w:rsidRDefault="00F57CC5" w:rsidP="008F40DD">
      <w:pPr>
        <w:rPr>
          <w:color w:val="auto"/>
        </w:rPr>
      </w:pPr>
      <w:r w:rsidRPr="008F40DD">
        <w:rPr>
          <w:color w:val="auto"/>
        </w:rPr>
        <w:t xml:space="preserve">NOTE: </w:t>
      </w:r>
      <w:r w:rsidR="00251737">
        <w:rPr>
          <w:color w:val="auto"/>
        </w:rPr>
        <w:t>T</w:t>
      </w:r>
      <w:r w:rsidRPr="008F40DD">
        <w:rPr>
          <w:color w:val="auto"/>
        </w:rPr>
        <w:t>hes</w:t>
      </w:r>
      <w:r w:rsidR="000D473C" w:rsidRPr="008F40DD">
        <w:rPr>
          <w:color w:val="auto"/>
        </w:rPr>
        <w:t>e</w:t>
      </w:r>
      <w:r w:rsidRPr="008F40DD">
        <w:rPr>
          <w:color w:val="auto"/>
        </w:rPr>
        <w:t xml:space="preserve"> four steps must be done as </w:t>
      </w:r>
      <w:r w:rsidR="000D473C" w:rsidRPr="008F40DD">
        <w:rPr>
          <w:color w:val="auto"/>
        </w:rPr>
        <w:t>quickly</w:t>
      </w:r>
      <w:r w:rsidRPr="008F40DD">
        <w:rPr>
          <w:color w:val="auto"/>
        </w:rPr>
        <w:t xml:space="preserve"> as</w:t>
      </w:r>
      <w:r w:rsidR="000D473C" w:rsidRPr="008F40DD">
        <w:rPr>
          <w:color w:val="auto"/>
        </w:rPr>
        <w:t xml:space="preserve"> possible (10 min or less) to prevent inconsistencies in the kinetics study.</w:t>
      </w:r>
    </w:p>
    <w:p w14:paraId="7C7DAE8A" w14:textId="77777777" w:rsidR="00580CB5" w:rsidRPr="008F40DD" w:rsidRDefault="00580CB5" w:rsidP="008F40DD">
      <w:pPr>
        <w:pStyle w:val="ListParagraph"/>
        <w:ind w:left="0"/>
        <w:rPr>
          <w:color w:val="auto"/>
          <w:highlight w:val="yellow"/>
        </w:rPr>
      </w:pPr>
    </w:p>
    <w:p w14:paraId="7C9DE169" w14:textId="77777777" w:rsidR="00760E27" w:rsidRPr="008F40DD" w:rsidRDefault="008B0604" w:rsidP="008F40DD">
      <w:pPr>
        <w:pStyle w:val="ListParagraph"/>
        <w:numPr>
          <w:ilvl w:val="1"/>
          <w:numId w:val="31"/>
        </w:numPr>
        <w:rPr>
          <w:color w:val="auto"/>
          <w:highlight w:val="yellow"/>
        </w:rPr>
      </w:pPr>
      <w:r w:rsidRPr="008F40DD">
        <w:rPr>
          <w:color w:val="auto"/>
          <w:highlight w:val="yellow"/>
        </w:rPr>
        <w:t xml:space="preserve">Move the plants under the thermal imaging camera and </w:t>
      </w:r>
      <w:r w:rsidR="00570692" w:rsidRPr="008F40DD">
        <w:rPr>
          <w:color w:val="auto"/>
          <w:highlight w:val="yellow"/>
        </w:rPr>
        <w:t>ensure that all plants are within the field of view of the camera</w:t>
      </w:r>
      <w:r w:rsidRPr="008F40DD">
        <w:rPr>
          <w:color w:val="auto"/>
          <w:highlight w:val="yellow"/>
        </w:rPr>
        <w:t>.</w:t>
      </w:r>
      <w:r w:rsidRPr="008F40DD">
        <w:rPr>
          <w:color w:val="auto"/>
        </w:rPr>
        <w:t xml:space="preserve"> </w:t>
      </w:r>
      <w:r w:rsidR="00760E27" w:rsidRPr="008F40DD">
        <w:rPr>
          <w:color w:val="auto"/>
        </w:rPr>
        <w:t>Adjust camera height a</w:t>
      </w:r>
      <w:r w:rsidR="00E47E3A" w:rsidRPr="008F40DD">
        <w:rPr>
          <w:color w:val="auto"/>
        </w:rPr>
        <w:t>nd racks position as necessary.</w:t>
      </w:r>
    </w:p>
    <w:p w14:paraId="4FDD6DF5" w14:textId="77777777" w:rsidR="005742D9" w:rsidRPr="008F40DD" w:rsidRDefault="005742D9" w:rsidP="008F40DD">
      <w:pPr>
        <w:pStyle w:val="ListParagraph"/>
        <w:ind w:left="0"/>
        <w:rPr>
          <w:color w:val="auto"/>
        </w:rPr>
      </w:pPr>
    </w:p>
    <w:p w14:paraId="7CD030BC" w14:textId="77777777" w:rsidR="00E47E3A" w:rsidRPr="008F40DD" w:rsidRDefault="005742D9" w:rsidP="008F40DD">
      <w:pPr>
        <w:pStyle w:val="ListParagraph"/>
        <w:numPr>
          <w:ilvl w:val="0"/>
          <w:numId w:val="31"/>
        </w:numPr>
        <w:rPr>
          <w:b/>
          <w:color w:val="auto"/>
          <w:highlight w:val="yellow"/>
        </w:rPr>
      </w:pPr>
      <w:r w:rsidRPr="008F40DD">
        <w:rPr>
          <w:b/>
          <w:color w:val="auto"/>
          <w:highlight w:val="yellow"/>
        </w:rPr>
        <w:t>Recording</w:t>
      </w:r>
    </w:p>
    <w:p w14:paraId="59EA893E" w14:textId="77777777" w:rsidR="00580CB5" w:rsidRPr="008F40DD" w:rsidRDefault="00580CB5" w:rsidP="008F40DD">
      <w:pPr>
        <w:pStyle w:val="ListParagraph"/>
        <w:ind w:left="0"/>
        <w:rPr>
          <w:color w:val="auto"/>
          <w:highlight w:val="yellow"/>
        </w:rPr>
      </w:pPr>
    </w:p>
    <w:p w14:paraId="159FED90" w14:textId="72605AD9" w:rsidR="00760E27" w:rsidRPr="008F40DD" w:rsidRDefault="00760E27" w:rsidP="008F40DD">
      <w:pPr>
        <w:pStyle w:val="ListParagraph"/>
        <w:numPr>
          <w:ilvl w:val="1"/>
          <w:numId w:val="31"/>
        </w:numPr>
        <w:rPr>
          <w:color w:val="auto"/>
          <w:highlight w:val="yellow"/>
        </w:rPr>
      </w:pPr>
      <w:r w:rsidRPr="008F40DD">
        <w:rPr>
          <w:color w:val="auto"/>
          <w:highlight w:val="yellow"/>
        </w:rPr>
        <w:t>Focus the camera</w:t>
      </w:r>
      <w:r w:rsidR="00E47E3A" w:rsidRPr="008F40DD">
        <w:rPr>
          <w:color w:val="auto"/>
          <w:highlight w:val="yellow"/>
        </w:rPr>
        <w:t xml:space="preserve"> </w:t>
      </w:r>
      <w:r w:rsidRPr="008F40DD">
        <w:rPr>
          <w:color w:val="auto"/>
          <w:highlight w:val="yellow"/>
        </w:rPr>
        <w:t xml:space="preserve">to the surface of the cotyledons by pressing </w:t>
      </w:r>
      <w:r w:rsidRPr="00D53DE5">
        <w:rPr>
          <w:b/>
          <w:bCs/>
          <w:color w:val="auto"/>
          <w:highlight w:val="yellow"/>
        </w:rPr>
        <w:t>Ctrl</w:t>
      </w:r>
      <w:r w:rsidR="00D53DE5">
        <w:rPr>
          <w:color w:val="auto"/>
          <w:highlight w:val="yellow"/>
        </w:rPr>
        <w:t xml:space="preserve"> </w:t>
      </w:r>
      <w:r w:rsidRPr="008F40DD">
        <w:rPr>
          <w:color w:val="auto"/>
          <w:highlight w:val="yellow"/>
        </w:rPr>
        <w:t>+</w:t>
      </w:r>
      <w:r w:rsidR="00D53DE5">
        <w:rPr>
          <w:color w:val="auto"/>
          <w:highlight w:val="yellow"/>
        </w:rPr>
        <w:t xml:space="preserve"> </w:t>
      </w:r>
      <w:r w:rsidRPr="00D53DE5">
        <w:rPr>
          <w:b/>
          <w:bCs/>
          <w:color w:val="auto"/>
          <w:highlight w:val="yellow"/>
        </w:rPr>
        <w:t>Alt</w:t>
      </w:r>
      <w:r w:rsidR="00D53DE5">
        <w:rPr>
          <w:color w:val="auto"/>
          <w:highlight w:val="yellow"/>
        </w:rPr>
        <w:t xml:space="preserve"> </w:t>
      </w:r>
      <w:r w:rsidRPr="008F40DD">
        <w:rPr>
          <w:color w:val="auto"/>
          <w:highlight w:val="yellow"/>
        </w:rPr>
        <w:t>+</w:t>
      </w:r>
      <w:r w:rsidR="00D53DE5">
        <w:rPr>
          <w:color w:val="auto"/>
          <w:highlight w:val="yellow"/>
        </w:rPr>
        <w:t xml:space="preserve"> </w:t>
      </w:r>
      <w:r w:rsidRPr="00D53DE5">
        <w:rPr>
          <w:b/>
          <w:bCs/>
          <w:color w:val="auto"/>
          <w:highlight w:val="yellow"/>
        </w:rPr>
        <w:t>A</w:t>
      </w:r>
      <w:r w:rsidRPr="008F40DD">
        <w:rPr>
          <w:color w:val="auto"/>
          <w:highlight w:val="yellow"/>
        </w:rPr>
        <w:t>.</w:t>
      </w:r>
    </w:p>
    <w:p w14:paraId="33695F37" w14:textId="77777777" w:rsidR="00580CB5" w:rsidRPr="008F40DD" w:rsidRDefault="00580CB5" w:rsidP="008F40DD">
      <w:pPr>
        <w:pStyle w:val="ListParagraph"/>
        <w:ind w:left="0"/>
        <w:rPr>
          <w:color w:val="auto"/>
          <w:highlight w:val="yellow"/>
        </w:rPr>
      </w:pPr>
    </w:p>
    <w:p w14:paraId="6C7699C5" w14:textId="6D0C76EF" w:rsidR="00760E27" w:rsidRPr="008F40DD" w:rsidRDefault="00760E27" w:rsidP="008F40DD">
      <w:pPr>
        <w:pStyle w:val="ListParagraph"/>
        <w:numPr>
          <w:ilvl w:val="1"/>
          <w:numId w:val="31"/>
        </w:numPr>
        <w:rPr>
          <w:color w:val="auto"/>
        </w:rPr>
      </w:pPr>
      <w:r w:rsidRPr="008F40DD">
        <w:rPr>
          <w:color w:val="auto"/>
          <w:highlight w:val="yellow"/>
        </w:rPr>
        <w:t xml:space="preserve">Mouse over the </w:t>
      </w:r>
      <w:r w:rsidR="005742D9" w:rsidRPr="008F40DD">
        <w:rPr>
          <w:color w:val="auto"/>
          <w:highlight w:val="yellow"/>
        </w:rPr>
        <w:t xml:space="preserve">red button and click on the </w:t>
      </w:r>
      <w:r w:rsidR="005742D9" w:rsidRPr="00D53DE5">
        <w:rPr>
          <w:b/>
          <w:bCs/>
          <w:color w:val="auto"/>
          <w:highlight w:val="yellow"/>
        </w:rPr>
        <w:t>Record a Movie</w:t>
      </w:r>
      <w:r w:rsidR="005742D9" w:rsidRPr="008F40DD">
        <w:rPr>
          <w:color w:val="auto"/>
          <w:highlight w:val="yellow"/>
        </w:rPr>
        <w:t xml:space="preserve"> option. </w:t>
      </w:r>
      <w:r w:rsidR="005742D9" w:rsidRPr="008F40DD">
        <w:rPr>
          <w:color w:val="auto"/>
        </w:rPr>
        <w:t xml:space="preserve">A new window </w:t>
      </w:r>
      <w:r w:rsidR="005742D9" w:rsidRPr="008F40DD">
        <w:rPr>
          <w:color w:val="auto"/>
        </w:rPr>
        <w:lastRenderedPageBreak/>
        <w:t xml:space="preserve">confirming the recording should open. </w:t>
      </w:r>
    </w:p>
    <w:p w14:paraId="1CF5FDC6" w14:textId="77777777" w:rsidR="00580CB5" w:rsidRPr="008F40DD" w:rsidRDefault="00580CB5" w:rsidP="008F40DD">
      <w:pPr>
        <w:pStyle w:val="ListParagraph"/>
        <w:ind w:left="0"/>
        <w:rPr>
          <w:color w:val="auto"/>
          <w:highlight w:val="yellow"/>
        </w:rPr>
      </w:pPr>
    </w:p>
    <w:p w14:paraId="24155B4A" w14:textId="147740F1" w:rsidR="0056609F" w:rsidRDefault="00760E27" w:rsidP="008F40DD">
      <w:pPr>
        <w:pStyle w:val="ListParagraph"/>
        <w:numPr>
          <w:ilvl w:val="1"/>
          <w:numId w:val="31"/>
        </w:numPr>
        <w:rPr>
          <w:color w:val="auto"/>
          <w:highlight w:val="yellow"/>
        </w:rPr>
      </w:pPr>
      <w:r w:rsidRPr="008F40DD">
        <w:rPr>
          <w:color w:val="auto"/>
          <w:highlight w:val="yellow"/>
        </w:rPr>
        <w:t>Stop the recording 1</w:t>
      </w:r>
      <w:r w:rsidR="00D53DE5">
        <w:rPr>
          <w:color w:val="auto"/>
          <w:highlight w:val="yellow"/>
        </w:rPr>
        <w:t>–</w:t>
      </w:r>
      <w:r w:rsidRPr="008F40DD">
        <w:rPr>
          <w:color w:val="auto"/>
          <w:highlight w:val="yellow"/>
        </w:rPr>
        <w:t>2 hours later.</w:t>
      </w:r>
    </w:p>
    <w:p w14:paraId="0899F169" w14:textId="77777777" w:rsidR="00D53DE5" w:rsidRPr="008F40DD" w:rsidRDefault="00D53DE5" w:rsidP="00D53DE5">
      <w:pPr>
        <w:pStyle w:val="ListParagraph"/>
        <w:ind w:left="0"/>
        <w:rPr>
          <w:color w:val="auto"/>
          <w:highlight w:val="yellow"/>
        </w:rPr>
      </w:pPr>
    </w:p>
    <w:p w14:paraId="625BEEDC" w14:textId="77777777" w:rsidR="00E47E3A" w:rsidRPr="008F40DD" w:rsidRDefault="003E0001" w:rsidP="008F40DD">
      <w:pPr>
        <w:rPr>
          <w:color w:val="auto"/>
        </w:rPr>
      </w:pPr>
      <w:r w:rsidRPr="008F40DD">
        <w:rPr>
          <w:color w:val="auto"/>
        </w:rPr>
        <w:t>NOTE: The protocol can be paused here.</w:t>
      </w:r>
    </w:p>
    <w:p w14:paraId="7BE76AF9" w14:textId="77777777" w:rsidR="00C219BA" w:rsidRPr="008F40DD" w:rsidRDefault="00C219BA" w:rsidP="008F40DD">
      <w:pPr>
        <w:rPr>
          <w:color w:val="auto"/>
        </w:rPr>
      </w:pPr>
    </w:p>
    <w:p w14:paraId="77FFD8BA" w14:textId="52C892DE" w:rsidR="00F57CC5" w:rsidRPr="008F40DD" w:rsidRDefault="005742D9" w:rsidP="008F40DD">
      <w:pPr>
        <w:pStyle w:val="ListParagraph"/>
        <w:numPr>
          <w:ilvl w:val="0"/>
          <w:numId w:val="31"/>
        </w:numPr>
        <w:rPr>
          <w:color w:val="auto"/>
        </w:rPr>
      </w:pPr>
      <w:r w:rsidRPr="008F40DD">
        <w:rPr>
          <w:b/>
          <w:color w:val="auto"/>
          <w:highlight w:val="yellow"/>
        </w:rPr>
        <w:t xml:space="preserve">Data </w:t>
      </w:r>
      <w:r w:rsidR="00D53DE5">
        <w:rPr>
          <w:b/>
          <w:color w:val="auto"/>
          <w:highlight w:val="yellow"/>
        </w:rPr>
        <w:t>c</w:t>
      </w:r>
      <w:r w:rsidRPr="008F40DD">
        <w:rPr>
          <w:b/>
          <w:color w:val="auto"/>
          <w:highlight w:val="yellow"/>
        </w:rPr>
        <w:t>ollection</w:t>
      </w:r>
    </w:p>
    <w:p w14:paraId="2D2A4498" w14:textId="77777777" w:rsidR="00580CB5" w:rsidRPr="008F40DD" w:rsidRDefault="00580CB5" w:rsidP="008F40DD">
      <w:pPr>
        <w:pStyle w:val="ListParagraph"/>
        <w:ind w:left="0"/>
        <w:rPr>
          <w:color w:val="auto"/>
          <w:highlight w:val="yellow"/>
        </w:rPr>
      </w:pPr>
    </w:p>
    <w:p w14:paraId="499639C9" w14:textId="10CE733C" w:rsidR="005742D9" w:rsidRPr="008F40DD" w:rsidRDefault="005742D9" w:rsidP="008F40DD">
      <w:pPr>
        <w:pStyle w:val="ListParagraph"/>
        <w:numPr>
          <w:ilvl w:val="1"/>
          <w:numId w:val="31"/>
        </w:numPr>
        <w:rPr>
          <w:color w:val="auto"/>
          <w:highlight w:val="yellow"/>
        </w:rPr>
      </w:pPr>
      <w:r w:rsidRPr="008F40DD">
        <w:rPr>
          <w:color w:val="auto"/>
          <w:highlight w:val="yellow"/>
        </w:rPr>
        <w:t xml:space="preserve">Go to </w:t>
      </w:r>
      <w:r w:rsidRPr="00D53DE5">
        <w:rPr>
          <w:b/>
          <w:bCs/>
          <w:color w:val="auto"/>
          <w:highlight w:val="yellow"/>
        </w:rPr>
        <w:t xml:space="preserve">File </w:t>
      </w:r>
      <w:r w:rsidR="00D53DE5">
        <w:rPr>
          <w:b/>
          <w:bCs/>
          <w:color w:val="auto"/>
          <w:highlight w:val="yellow"/>
        </w:rPr>
        <w:t>|</w:t>
      </w:r>
      <w:r w:rsidRPr="00D53DE5">
        <w:rPr>
          <w:b/>
          <w:bCs/>
          <w:color w:val="auto"/>
          <w:highlight w:val="yellow"/>
        </w:rPr>
        <w:t xml:space="preserve"> Open</w:t>
      </w:r>
      <w:r w:rsidR="007D41EF" w:rsidRPr="00D53DE5">
        <w:rPr>
          <w:b/>
          <w:bCs/>
          <w:color w:val="auto"/>
          <w:highlight w:val="yellow"/>
        </w:rPr>
        <w:t xml:space="preserve"> </w:t>
      </w:r>
      <w:r w:rsidR="00D53DE5">
        <w:rPr>
          <w:b/>
          <w:bCs/>
          <w:color w:val="auto"/>
          <w:highlight w:val="yellow"/>
        </w:rPr>
        <w:t>|</w:t>
      </w:r>
      <w:r w:rsidR="007D41EF" w:rsidRPr="00D53DE5">
        <w:rPr>
          <w:b/>
          <w:bCs/>
          <w:color w:val="auto"/>
          <w:highlight w:val="yellow"/>
        </w:rPr>
        <w:t xml:space="preserve"> </w:t>
      </w:r>
      <w:r w:rsidRPr="00D53DE5">
        <w:rPr>
          <w:b/>
          <w:bCs/>
          <w:color w:val="auto"/>
          <w:highlight w:val="yellow"/>
        </w:rPr>
        <w:t>Browse</w:t>
      </w:r>
      <w:r w:rsidRPr="008F40DD">
        <w:rPr>
          <w:color w:val="auto"/>
          <w:highlight w:val="yellow"/>
        </w:rPr>
        <w:t xml:space="preserve"> for </w:t>
      </w:r>
      <w:r w:rsidR="00E03A3B" w:rsidRPr="008F40DD">
        <w:rPr>
          <w:color w:val="auto"/>
          <w:highlight w:val="yellow"/>
        </w:rPr>
        <w:t xml:space="preserve">the correct </w:t>
      </w:r>
      <w:r w:rsidRPr="008F40DD">
        <w:rPr>
          <w:color w:val="auto"/>
          <w:highlight w:val="yellow"/>
        </w:rPr>
        <w:t xml:space="preserve">.SEQ file and open it. </w:t>
      </w:r>
    </w:p>
    <w:p w14:paraId="2333A133" w14:textId="77777777" w:rsidR="00580CB5" w:rsidRPr="008F40DD" w:rsidRDefault="00580CB5" w:rsidP="008F40DD">
      <w:pPr>
        <w:pStyle w:val="ListParagraph"/>
        <w:ind w:left="0"/>
        <w:rPr>
          <w:color w:val="auto"/>
          <w:highlight w:val="yellow"/>
        </w:rPr>
      </w:pPr>
    </w:p>
    <w:p w14:paraId="0EBBD874" w14:textId="77777777" w:rsidR="005742D9" w:rsidRPr="008F40DD" w:rsidRDefault="00D8701A" w:rsidP="008F40DD">
      <w:pPr>
        <w:pStyle w:val="ListParagraph"/>
        <w:numPr>
          <w:ilvl w:val="1"/>
          <w:numId w:val="31"/>
        </w:numPr>
        <w:rPr>
          <w:color w:val="auto"/>
          <w:highlight w:val="yellow"/>
        </w:rPr>
      </w:pPr>
      <w:r w:rsidRPr="008F40DD">
        <w:rPr>
          <w:color w:val="auto"/>
          <w:highlight w:val="yellow"/>
        </w:rPr>
        <w:t>Stop playing the movie.</w:t>
      </w:r>
    </w:p>
    <w:p w14:paraId="576B9316" w14:textId="77777777" w:rsidR="00580CB5" w:rsidRPr="008F40DD" w:rsidRDefault="00580CB5" w:rsidP="008F40DD">
      <w:pPr>
        <w:pStyle w:val="ListParagraph"/>
        <w:ind w:left="0"/>
        <w:rPr>
          <w:color w:val="auto"/>
          <w:highlight w:val="yellow"/>
        </w:rPr>
      </w:pPr>
    </w:p>
    <w:p w14:paraId="54F68EA1" w14:textId="6C4A306E" w:rsidR="00D8701A" w:rsidRPr="008F40DD" w:rsidRDefault="00D8701A" w:rsidP="008F40DD">
      <w:pPr>
        <w:pStyle w:val="ListParagraph"/>
        <w:numPr>
          <w:ilvl w:val="1"/>
          <w:numId w:val="31"/>
        </w:numPr>
        <w:rPr>
          <w:color w:val="auto"/>
          <w:highlight w:val="yellow"/>
        </w:rPr>
      </w:pPr>
      <w:r w:rsidRPr="008F40DD">
        <w:rPr>
          <w:color w:val="auto"/>
          <w:highlight w:val="yellow"/>
        </w:rPr>
        <w:t xml:space="preserve">On the left side of the main window, click on </w:t>
      </w:r>
      <w:r w:rsidRPr="00D53DE5">
        <w:rPr>
          <w:b/>
          <w:bCs/>
          <w:color w:val="auto"/>
          <w:highlight w:val="yellow"/>
        </w:rPr>
        <w:t>add a measurement cursor ROI (3x3 pixels)</w:t>
      </w:r>
      <w:r w:rsidR="00D53DE5">
        <w:rPr>
          <w:b/>
          <w:bCs/>
          <w:color w:val="auto"/>
          <w:highlight w:val="yellow"/>
        </w:rPr>
        <w:t xml:space="preserve"> </w:t>
      </w:r>
      <w:r w:rsidR="009D3ECA" w:rsidRPr="008F40DD">
        <w:rPr>
          <w:color w:val="auto"/>
          <w:highlight w:val="yellow"/>
        </w:rPr>
        <w:t>icon</w:t>
      </w:r>
      <w:r w:rsidRPr="008F40DD">
        <w:rPr>
          <w:color w:val="auto"/>
          <w:highlight w:val="yellow"/>
        </w:rPr>
        <w:t>.</w:t>
      </w:r>
      <w:r w:rsidR="003A1095" w:rsidRPr="008F40DD">
        <w:rPr>
          <w:color w:val="auto"/>
          <w:highlight w:val="yellow"/>
        </w:rPr>
        <w:t xml:space="preserve"> ROI stands for Region </w:t>
      </w:r>
      <w:r w:rsidR="00D53DE5">
        <w:rPr>
          <w:color w:val="auto"/>
          <w:highlight w:val="yellow"/>
        </w:rPr>
        <w:t>o</w:t>
      </w:r>
      <w:r w:rsidR="003A1095" w:rsidRPr="008F40DD">
        <w:rPr>
          <w:color w:val="auto"/>
          <w:highlight w:val="yellow"/>
        </w:rPr>
        <w:t>f Interest.</w:t>
      </w:r>
    </w:p>
    <w:p w14:paraId="11CA95F3" w14:textId="77777777" w:rsidR="00580CB5" w:rsidRPr="008F40DD" w:rsidRDefault="00580CB5" w:rsidP="008F40DD">
      <w:pPr>
        <w:pStyle w:val="ListParagraph"/>
        <w:ind w:left="0"/>
        <w:rPr>
          <w:color w:val="auto"/>
          <w:highlight w:val="yellow"/>
        </w:rPr>
      </w:pPr>
    </w:p>
    <w:p w14:paraId="23E74E7D" w14:textId="6FFCB2BF" w:rsidR="00D8701A" w:rsidRPr="008F40DD" w:rsidRDefault="00D8701A" w:rsidP="008F40DD">
      <w:pPr>
        <w:pStyle w:val="ListParagraph"/>
        <w:numPr>
          <w:ilvl w:val="1"/>
          <w:numId w:val="31"/>
        </w:numPr>
        <w:rPr>
          <w:color w:val="auto"/>
          <w:highlight w:val="yellow"/>
        </w:rPr>
      </w:pPr>
      <w:r w:rsidRPr="008F40DD">
        <w:rPr>
          <w:color w:val="auto"/>
          <w:highlight w:val="yellow"/>
        </w:rPr>
        <w:t>Mouse over the center of a cotyledon</w:t>
      </w:r>
      <w:r w:rsidR="003F0100" w:rsidRPr="008F40DD">
        <w:rPr>
          <w:color w:val="auto"/>
          <w:highlight w:val="yellow"/>
        </w:rPr>
        <w:t xml:space="preserve"> of the first plant</w:t>
      </w:r>
      <w:r w:rsidRPr="008F40DD">
        <w:rPr>
          <w:color w:val="auto"/>
          <w:highlight w:val="yellow"/>
        </w:rPr>
        <w:t xml:space="preserve"> and </w:t>
      </w:r>
      <w:proofErr w:type="gramStart"/>
      <w:r w:rsidRPr="008F40DD">
        <w:rPr>
          <w:color w:val="auto"/>
          <w:highlight w:val="yellow"/>
        </w:rPr>
        <w:t>left-click</w:t>
      </w:r>
      <w:proofErr w:type="gramEnd"/>
      <w:r w:rsidRPr="008F40DD">
        <w:rPr>
          <w:color w:val="auto"/>
          <w:highlight w:val="yellow"/>
        </w:rPr>
        <w:t xml:space="preserve"> once. The cursor 1 is now in place. </w:t>
      </w:r>
      <w:r w:rsidR="003F0100" w:rsidRPr="008F40DD">
        <w:rPr>
          <w:color w:val="auto"/>
          <w:highlight w:val="yellow"/>
        </w:rPr>
        <w:t>Label the second cotyledon of</w:t>
      </w:r>
      <w:r w:rsidR="00D53DE5">
        <w:rPr>
          <w:color w:val="auto"/>
          <w:highlight w:val="yellow"/>
        </w:rPr>
        <w:t xml:space="preserve"> the</w:t>
      </w:r>
      <w:r w:rsidR="003F0100" w:rsidRPr="008F40DD">
        <w:rPr>
          <w:color w:val="auto"/>
          <w:highlight w:val="yellow"/>
        </w:rPr>
        <w:t xml:space="preserve"> first plant by repeating the procedure. </w:t>
      </w:r>
      <w:r w:rsidR="003F0100" w:rsidRPr="008F40DD">
        <w:rPr>
          <w:color w:val="auto"/>
        </w:rPr>
        <w:t>The order of the labels should be noted.</w:t>
      </w:r>
    </w:p>
    <w:p w14:paraId="7BBAE8A0" w14:textId="77777777" w:rsidR="00580CB5" w:rsidRPr="008F40DD" w:rsidRDefault="00580CB5" w:rsidP="008F40DD">
      <w:pPr>
        <w:pStyle w:val="ListParagraph"/>
        <w:ind w:left="0"/>
        <w:rPr>
          <w:color w:val="auto"/>
          <w:highlight w:val="yellow"/>
        </w:rPr>
      </w:pPr>
    </w:p>
    <w:p w14:paraId="4C7B2C73" w14:textId="77777777" w:rsidR="003F0100" w:rsidRPr="008F40DD" w:rsidRDefault="003F0100" w:rsidP="008F40DD">
      <w:pPr>
        <w:pStyle w:val="ListParagraph"/>
        <w:numPr>
          <w:ilvl w:val="1"/>
          <w:numId w:val="31"/>
        </w:numPr>
        <w:rPr>
          <w:color w:val="auto"/>
          <w:highlight w:val="yellow"/>
        </w:rPr>
      </w:pPr>
      <w:r w:rsidRPr="008F40DD">
        <w:rPr>
          <w:color w:val="auto"/>
          <w:highlight w:val="yellow"/>
        </w:rPr>
        <w:t>Repeat the procedure. All plants should be labeled with two cursors.</w:t>
      </w:r>
    </w:p>
    <w:p w14:paraId="2C650807" w14:textId="77777777" w:rsidR="00580CB5" w:rsidRPr="008F40DD" w:rsidRDefault="00580CB5" w:rsidP="008F40DD">
      <w:pPr>
        <w:pStyle w:val="ListParagraph"/>
        <w:ind w:left="0"/>
        <w:rPr>
          <w:color w:val="auto"/>
          <w:highlight w:val="yellow"/>
        </w:rPr>
      </w:pPr>
    </w:p>
    <w:p w14:paraId="3AF1BCA0" w14:textId="55D62C62" w:rsidR="009D3ECA" w:rsidRPr="008F40DD" w:rsidRDefault="009D3ECA" w:rsidP="008F40DD">
      <w:pPr>
        <w:pStyle w:val="ListParagraph"/>
        <w:numPr>
          <w:ilvl w:val="1"/>
          <w:numId w:val="31"/>
        </w:numPr>
        <w:rPr>
          <w:color w:val="auto"/>
          <w:highlight w:val="yellow"/>
        </w:rPr>
      </w:pPr>
      <w:r w:rsidRPr="008F40DD">
        <w:rPr>
          <w:color w:val="auto"/>
          <w:highlight w:val="yellow"/>
        </w:rPr>
        <w:t>Click on the</w:t>
      </w:r>
      <w:r w:rsidR="00172DC0" w:rsidRPr="008F40DD">
        <w:rPr>
          <w:color w:val="auto"/>
          <w:highlight w:val="yellow"/>
        </w:rPr>
        <w:t xml:space="preserve"> </w:t>
      </w:r>
      <w:r w:rsidR="00172DC0" w:rsidRPr="00D53DE5">
        <w:rPr>
          <w:b/>
          <w:bCs/>
          <w:color w:val="auto"/>
          <w:highlight w:val="yellow"/>
        </w:rPr>
        <w:t>Edit ROIs</w:t>
      </w:r>
      <w:r w:rsidR="00172DC0" w:rsidRPr="008F40DD">
        <w:rPr>
          <w:color w:val="auto"/>
          <w:highlight w:val="yellow"/>
        </w:rPr>
        <w:t xml:space="preserve"> icon. In the main window, left click and hold on the top left corner and scroll to the bottom right corner to select all the ROIs.</w:t>
      </w:r>
    </w:p>
    <w:p w14:paraId="66DE15EC" w14:textId="77777777" w:rsidR="00580CB5" w:rsidRPr="008F40DD" w:rsidRDefault="00580CB5" w:rsidP="008F40DD">
      <w:pPr>
        <w:pStyle w:val="ListParagraph"/>
        <w:ind w:left="0"/>
        <w:rPr>
          <w:color w:val="auto"/>
          <w:highlight w:val="yellow"/>
        </w:rPr>
      </w:pPr>
    </w:p>
    <w:p w14:paraId="70FBE9BB" w14:textId="70559100" w:rsidR="003F0100" w:rsidRPr="008F40DD" w:rsidRDefault="003F0100" w:rsidP="008F40DD">
      <w:pPr>
        <w:pStyle w:val="ListParagraph"/>
        <w:numPr>
          <w:ilvl w:val="1"/>
          <w:numId w:val="31"/>
        </w:numPr>
        <w:rPr>
          <w:color w:val="auto"/>
        </w:rPr>
      </w:pPr>
      <w:r w:rsidRPr="008F40DD">
        <w:rPr>
          <w:color w:val="auto"/>
          <w:highlight w:val="yellow"/>
        </w:rPr>
        <w:t xml:space="preserve">Mouse over the </w:t>
      </w:r>
      <w:r w:rsidRPr="00D53DE5">
        <w:rPr>
          <w:b/>
          <w:bCs/>
          <w:color w:val="auto"/>
          <w:highlight w:val="yellow"/>
        </w:rPr>
        <w:t>Statistic Viewer</w:t>
      </w:r>
      <w:r w:rsidRPr="008F40DD">
        <w:rPr>
          <w:color w:val="auto"/>
          <w:highlight w:val="yellow"/>
        </w:rPr>
        <w:t xml:space="preserve"> icon</w:t>
      </w:r>
      <w:r w:rsidR="009D3ECA" w:rsidRPr="008F40DD">
        <w:rPr>
          <w:color w:val="auto"/>
          <w:highlight w:val="yellow"/>
        </w:rPr>
        <w:t xml:space="preserve"> </w:t>
      </w:r>
      <w:r w:rsidR="00172DC0" w:rsidRPr="008F40DD">
        <w:rPr>
          <w:color w:val="auto"/>
          <w:highlight w:val="yellow"/>
        </w:rPr>
        <w:t xml:space="preserve">and select </w:t>
      </w:r>
      <w:r w:rsidR="00172DC0" w:rsidRPr="00D53DE5">
        <w:rPr>
          <w:b/>
          <w:bCs/>
          <w:color w:val="auto"/>
          <w:highlight w:val="yellow"/>
        </w:rPr>
        <w:t>Temporal Plot</w:t>
      </w:r>
      <w:r w:rsidR="00172DC0" w:rsidRPr="008F40DD">
        <w:rPr>
          <w:color w:val="auto"/>
          <w:highlight w:val="yellow"/>
        </w:rPr>
        <w:t xml:space="preserve">. </w:t>
      </w:r>
      <w:r w:rsidR="00172DC0" w:rsidRPr="008F40DD">
        <w:rPr>
          <w:color w:val="auto"/>
        </w:rPr>
        <w:t>A new window will open.</w:t>
      </w:r>
    </w:p>
    <w:p w14:paraId="0B429376" w14:textId="77777777" w:rsidR="00580CB5" w:rsidRPr="008F40DD" w:rsidRDefault="00580CB5" w:rsidP="008F40DD">
      <w:pPr>
        <w:pStyle w:val="ListParagraph"/>
        <w:ind w:left="0"/>
        <w:rPr>
          <w:color w:val="auto"/>
          <w:highlight w:val="yellow"/>
        </w:rPr>
      </w:pPr>
    </w:p>
    <w:p w14:paraId="141FD855" w14:textId="77777777" w:rsidR="00172DC0" w:rsidRPr="008F40DD" w:rsidRDefault="00172DC0" w:rsidP="008F40DD">
      <w:pPr>
        <w:pStyle w:val="ListParagraph"/>
        <w:numPr>
          <w:ilvl w:val="1"/>
          <w:numId w:val="31"/>
        </w:numPr>
        <w:rPr>
          <w:color w:val="auto"/>
          <w:highlight w:val="yellow"/>
        </w:rPr>
      </w:pPr>
      <w:r w:rsidRPr="008F40DD">
        <w:rPr>
          <w:color w:val="auto"/>
          <w:highlight w:val="yellow"/>
        </w:rPr>
        <w:t>Run the movie. A graph will fill with the data.</w:t>
      </w:r>
    </w:p>
    <w:p w14:paraId="24BAECC7" w14:textId="77777777" w:rsidR="00580CB5" w:rsidRPr="008F40DD" w:rsidRDefault="00580CB5" w:rsidP="008F40DD">
      <w:pPr>
        <w:pStyle w:val="ListParagraph"/>
        <w:ind w:left="0"/>
        <w:rPr>
          <w:color w:val="auto"/>
          <w:highlight w:val="yellow"/>
        </w:rPr>
      </w:pPr>
    </w:p>
    <w:p w14:paraId="321A551A" w14:textId="77777777" w:rsidR="00172DC0" w:rsidRPr="008F40DD" w:rsidRDefault="00172DC0" w:rsidP="008F40DD">
      <w:pPr>
        <w:pStyle w:val="ListParagraph"/>
        <w:numPr>
          <w:ilvl w:val="1"/>
          <w:numId w:val="31"/>
        </w:numPr>
        <w:rPr>
          <w:color w:val="auto"/>
          <w:highlight w:val="yellow"/>
        </w:rPr>
      </w:pPr>
      <w:r w:rsidRPr="008F40DD">
        <w:rPr>
          <w:color w:val="auto"/>
          <w:highlight w:val="yellow"/>
        </w:rPr>
        <w:t>In this window, click on the double arrow in the top right corner to open a new menu.</w:t>
      </w:r>
    </w:p>
    <w:p w14:paraId="373F92DF" w14:textId="77777777" w:rsidR="00580CB5" w:rsidRPr="008F40DD" w:rsidRDefault="00580CB5" w:rsidP="008F40DD">
      <w:pPr>
        <w:pStyle w:val="ListParagraph"/>
        <w:ind w:left="0"/>
        <w:rPr>
          <w:color w:val="auto"/>
          <w:highlight w:val="yellow"/>
        </w:rPr>
      </w:pPr>
    </w:p>
    <w:p w14:paraId="1CF25958" w14:textId="2BCA79F1" w:rsidR="00172DC0" w:rsidRPr="008F40DD" w:rsidRDefault="00172DC0" w:rsidP="008F40DD">
      <w:pPr>
        <w:pStyle w:val="ListParagraph"/>
        <w:numPr>
          <w:ilvl w:val="1"/>
          <w:numId w:val="31"/>
        </w:numPr>
        <w:rPr>
          <w:color w:val="auto"/>
        </w:rPr>
      </w:pPr>
      <w:r w:rsidRPr="008F40DD">
        <w:rPr>
          <w:color w:val="auto"/>
          <w:highlight w:val="yellow"/>
        </w:rPr>
        <w:t xml:space="preserve">Click on the </w:t>
      </w:r>
      <w:r w:rsidRPr="00D53DE5">
        <w:rPr>
          <w:b/>
          <w:bCs/>
          <w:color w:val="auto"/>
          <w:highlight w:val="yellow"/>
        </w:rPr>
        <w:t>Save</w:t>
      </w:r>
      <w:r w:rsidRPr="008F40DD">
        <w:rPr>
          <w:color w:val="auto"/>
          <w:highlight w:val="yellow"/>
        </w:rPr>
        <w:t xml:space="preserve"> icon. Save as </w:t>
      </w:r>
      <w:r w:rsidRPr="00D53DE5">
        <w:rPr>
          <w:b/>
          <w:bCs/>
          <w:color w:val="auto"/>
          <w:highlight w:val="yellow"/>
        </w:rPr>
        <w:t>X and Y values in the plot (.csv)</w:t>
      </w:r>
      <w:r w:rsidRPr="00D53DE5">
        <w:rPr>
          <w:color w:val="auto"/>
          <w:highlight w:val="yellow"/>
        </w:rPr>
        <w:t>.</w:t>
      </w:r>
      <w:r w:rsidRPr="008F40DD">
        <w:rPr>
          <w:color w:val="auto"/>
          <w:highlight w:val="yellow"/>
        </w:rPr>
        <w:t xml:space="preserve"> </w:t>
      </w:r>
      <w:r w:rsidRPr="008F40DD">
        <w:rPr>
          <w:color w:val="auto"/>
        </w:rPr>
        <w:t>Close</w:t>
      </w:r>
      <w:r w:rsidR="00E379CC" w:rsidRPr="008F40DD">
        <w:rPr>
          <w:color w:val="auto"/>
        </w:rPr>
        <w:t xml:space="preserve"> </w:t>
      </w:r>
      <w:r w:rsidR="00DD753F" w:rsidRPr="008F40DD">
        <w:rPr>
          <w:color w:val="auto"/>
        </w:rPr>
        <w:t xml:space="preserve">the </w:t>
      </w:r>
      <w:r w:rsidRPr="008F40DD">
        <w:rPr>
          <w:color w:val="auto"/>
        </w:rPr>
        <w:t>software</w:t>
      </w:r>
      <w:r w:rsidR="00DD753F" w:rsidRPr="008F40DD">
        <w:rPr>
          <w:color w:val="auto"/>
        </w:rPr>
        <w:t xml:space="preserve"> once data has been exported</w:t>
      </w:r>
      <w:r w:rsidRPr="008F40DD">
        <w:rPr>
          <w:color w:val="auto"/>
        </w:rPr>
        <w:t>.</w:t>
      </w:r>
    </w:p>
    <w:bookmarkEnd w:id="1"/>
    <w:p w14:paraId="185A40C4" w14:textId="77777777" w:rsidR="00172DC0" w:rsidRPr="008F40DD" w:rsidRDefault="00172DC0" w:rsidP="008F40DD">
      <w:pPr>
        <w:rPr>
          <w:color w:val="auto"/>
        </w:rPr>
      </w:pPr>
    </w:p>
    <w:p w14:paraId="597350BB" w14:textId="102D06EF" w:rsidR="00172DC0" w:rsidRPr="00D53DE5" w:rsidRDefault="00172DC0" w:rsidP="008F40DD">
      <w:pPr>
        <w:pStyle w:val="ListParagraph"/>
        <w:numPr>
          <w:ilvl w:val="0"/>
          <w:numId w:val="31"/>
        </w:numPr>
        <w:rPr>
          <w:b/>
          <w:color w:val="auto"/>
        </w:rPr>
      </w:pPr>
      <w:r w:rsidRPr="00D53DE5">
        <w:rPr>
          <w:b/>
          <w:color w:val="auto"/>
        </w:rPr>
        <w:t xml:space="preserve">Data </w:t>
      </w:r>
      <w:r w:rsidR="00D53DE5" w:rsidRPr="00D53DE5">
        <w:rPr>
          <w:b/>
          <w:color w:val="auto"/>
        </w:rPr>
        <w:t>a</w:t>
      </w:r>
      <w:r w:rsidRPr="00D53DE5">
        <w:rPr>
          <w:b/>
          <w:color w:val="auto"/>
        </w:rPr>
        <w:t>nalysis</w:t>
      </w:r>
    </w:p>
    <w:p w14:paraId="37ECF23F" w14:textId="77777777" w:rsidR="00580CB5" w:rsidRPr="00D53DE5" w:rsidRDefault="00580CB5" w:rsidP="008F40DD">
      <w:pPr>
        <w:pStyle w:val="ListParagraph"/>
        <w:ind w:left="0"/>
        <w:rPr>
          <w:color w:val="auto"/>
        </w:rPr>
      </w:pPr>
    </w:p>
    <w:p w14:paraId="18162C56" w14:textId="4BF480CF" w:rsidR="003A1095" w:rsidRPr="00D53DE5" w:rsidRDefault="003A1095" w:rsidP="008F40DD">
      <w:pPr>
        <w:pStyle w:val="ListParagraph"/>
        <w:numPr>
          <w:ilvl w:val="1"/>
          <w:numId w:val="31"/>
        </w:numPr>
        <w:rPr>
          <w:color w:val="auto"/>
        </w:rPr>
      </w:pPr>
      <w:r w:rsidRPr="00D53DE5">
        <w:rPr>
          <w:color w:val="auto"/>
        </w:rPr>
        <w:t xml:space="preserve">Open the </w:t>
      </w:r>
      <w:r w:rsidR="007D41EF" w:rsidRPr="00D53DE5">
        <w:rPr>
          <w:color w:val="auto"/>
        </w:rPr>
        <w:t>.</w:t>
      </w:r>
      <w:r w:rsidRPr="00D53DE5">
        <w:rPr>
          <w:color w:val="auto"/>
        </w:rPr>
        <w:t xml:space="preserve">csv file </w:t>
      </w:r>
      <w:r w:rsidR="00D93E82" w:rsidRPr="00D53DE5">
        <w:rPr>
          <w:color w:val="auto"/>
        </w:rPr>
        <w:t xml:space="preserve">using a data analysis software </w:t>
      </w:r>
      <w:r w:rsidR="00D53DE5" w:rsidRPr="00D53DE5">
        <w:rPr>
          <w:color w:val="auto"/>
        </w:rPr>
        <w:t xml:space="preserve">(e.g., </w:t>
      </w:r>
      <w:r w:rsidR="00D93E82" w:rsidRPr="00D53DE5">
        <w:rPr>
          <w:color w:val="auto"/>
        </w:rPr>
        <w:t>Microsoft Excel</w:t>
      </w:r>
      <w:r w:rsidR="00D53DE5" w:rsidRPr="00D53DE5">
        <w:rPr>
          <w:color w:val="auto"/>
        </w:rPr>
        <w:t>)</w:t>
      </w:r>
      <w:r w:rsidRPr="00D53DE5">
        <w:rPr>
          <w:color w:val="auto"/>
        </w:rPr>
        <w:t>.</w:t>
      </w:r>
      <w:r w:rsidR="00DD753F" w:rsidRPr="00D53DE5">
        <w:rPr>
          <w:color w:val="auto"/>
        </w:rPr>
        <w:t xml:space="preserve"> Note that the three first columns (A to C) provide information about the frame number, the absolute time and the relative time. The remaining columns give the temperature of each ROI over time. </w:t>
      </w:r>
    </w:p>
    <w:p w14:paraId="25AFA3BB" w14:textId="77777777" w:rsidR="00580CB5" w:rsidRPr="00D53DE5" w:rsidRDefault="00580CB5" w:rsidP="008F40DD">
      <w:pPr>
        <w:pStyle w:val="ListParagraph"/>
        <w:ind w:left="0"/>
        <w:rPr>
          <w:color w:val="auto"/>
        </w:rPr>
      </w:pPr>
    </w:p>
    <w:p w14:paraId="24EE2B08" w14:textId="77777777" w:rsidR="00D53DE5" w:rsidRPr="00D53DE5" w:rsidRDefault="00B41923" w:rsidP="008F40DD">
      <w:pPr>
        <w:pStyle w:val="ListParagraph"/>
        <w:numPr>
          <w:ilvl w:val="1"/>
          <w:numId w:val="31"/>
        </w:numPr>
        <w:rPr>
          <w:color w:val="auto"/>
        </w:rPr>
      </w:pPr>
      <w:r w:rsidRPr="00D53DE5">
        <w:rPr>
          <w:color w:val="auto"/>
        </w:rPr>
        <w:t>Decide on the nature of the statistical tool to be used</w:t>
      </w:r>
      <w:r w:rsidR="007D0AEB" w:rsidRPr="00D53DE5">
        <w:rPr>
          <w:color w:val="auto"/>
        </w:rPr>
        <w:t>;</w:t>
      </w:r>
      <w:r w:rsidRPr="00D53DE5">
        <w:rPr>
          <w:color w:val="auto"/>
        </w:rPr>
        <w:t xml:space="preserve"> </w:t>
      </w:r>
      <w:r w:rsidR="001B4230" w:rsidRPr="00D53DE5">
        <w:rPr>
          <w:color w:val="auto"/>
        </w:rPr>
        <w:t>th</w:t>
      </w:r>
      <w:r w:rsidR="007D0AEB" w:rsidRPr="00D53DE5">
        <w:rPr>
          <w:color w:val="auto"/>
        </w:rPr>
        <w:t>is</w:t>
      </w:r>
      <w:r w:rsidR="001B4230" w:rsidRPr="00D53DE5">
        <w:rPr>
          <w:color w:val="auto"/>
        </w:rPr>
        <w:t xml:space="preserve"> decision depends on </w:t>
      </w:r>
      <w:r w:rsidR="00B536DC" w:rsidRPr="00D53DE5">
        <w:rPr>
          <w:color w:val="auto"/>
        </w:rPr>
        <w:t xml:space="preserve">different factors including </w:t>
      </w:r>
      <w:r w:rsidR="001B4230" w:rsidRPr="00D53DE5">
        <w:rPr>
          <w:color w:val="auto"/>
        </w:rPr>
        <w:t>the experimental design</w:t>
      </w:r>
      <w:bookmarkEnd w:id="7"/>
      <w:r w:rsidR="00E644D0" w:rsidRPr="00D53DE5">
        <w:rPr>
          <w:color w:val="auto"/>
        </w:rPr>
        <w:t>.</w:t>
      </w:r>
      <w:r w:rsidR="001B4230" w:rsidRPr="00D53DE5">
        <w:rPr>
          <w:color w:val="auto"/>
        </w:rPr>
        <w:t xml:space="preserve"> </w:t>
      </w:r>
    </w:p>
    <w:p w14:paraId="46F8C3E2" w14:textId="77777777" w:rsidR="00D53DE5" w:rsidRDefault="00D53DE5" w:rsidP="00D53DE5">
      <w:pPr>
        <w:pStyle w:val="ListParagraph"/>
        <w:ind w:left="0"/>
        <w:rPr>
          <w:color w:val="auto"/>
        </w:rPr>
      </w:pPr>
    </w:p>
    <w:p w14:paraId="5C5217AD" w14:textId="1814CB5C" w:rsidR="004F111D" w:rsidRPr="008F40DD" w:rsidRDefault="00D53DE5" w:rsidP="00D53DE5">
      <w:pPr>
        <w:pStyle w:val="ListParagraph"/>
        <w:ind w:left="0"/>
        <w:rPr>
          <w:color w:val="auto"/>
        </w:rPr>
      </w:pPr>
      <w:r>
        <w:rPr>
          <w:color w:val="auto"/>
        </w:rPr>
        <w:t xml:space="preserve">NOTE: </w:t>
      </w:r>
      <w:r w:rsidR="001B4230" w:rsidRPr="008F40DD">
        <w:rPr>
          <w:color w:val="auto"/>
        </w:rPr>
        <w:t xml:space="preserve">In our example, a standard score, or z-score, </w:t>
      </w:r>
      <w:r w:rsidR="00B536DC" w:rsidRPr="008F40DD">
        <w:rPr>
          <w:color w:val="auto"/>
        </w:rPr>
        <w:t>is</w:t>
      </w:r>
      <w:r w:rsidR="001B4230" w:rsidRPr="008F40DD">
        <w:rPr>
          <w:color w:val="auto"/>
        </w:rPr>
        <w:t xml:space="preserve"> calculated for each sample based on </w:t>
      </w:r>
      <w:r w:rsidR="00B536DC" w:rsidRPr="008F40DD">
        <w:rPr>
          <w:color w:val="auto"/>
        </w:rPr>
        <w:t>population</w:t>
      </w:r>
      <w:r w:rsidR="001B4230" w:rsidRPr="008F40DD">
        <w:rPr>
          <w:color w:val="auto"/>
        </w:rPr>
        <w:t xml:space="preserve"> mean</w:t>
      </w:r>
      <w:r w:rsidR="00B536DC" w:rsidRPr="008F40DD">
        <w:rPr>
          <w:color w:val="auto"/>
        </w:rPr>
        <w:t xml:space="preserve"> and population standard deviation</w:t>
      </w:r>
      <w:r w:rsidR="001B4230" w:rsidRPr="008F40DD">
        <w:rPr>
          <w:color w:val="auto"/>
        </w:rPr>
        <w:t xml:space="preserve">. For each sample, a </w:t>
      </w:r>
      <w:r w:rsidR="00D93E82" w:rsidRPr="008F40DD">
        <w:rPr>
          <w:color w:val="auto"/>
        </w:rPr>
        <w:t>p</w:t>
      </w:r>
      <w:r w:rsidR="001B4230" w:rsidRPr="008F40DD">
        <w:rPr>
          <w:color w:val="auto"/>
        </w:rPr>
        <w:t xml:space="preserve">-value </w:t>
      </w:r>
      <w:r w:rsidR="00AE602B" w:rsidRPr="008F40DD">
        <w:rPr>
          <w:color w:val="auto"/>
        </w:rPr>
        <w:t>is</w:t>
      </w:r>
      <w:r w:rsidR="00B536DC" w:rsidRPr="008F40DD">
        <w:rPr>
          <w:color w:val="auto"/>
        </w:rPr>
        <w:t xml:space="preserve"> then</w:t>
      </w:r>
      <w:r w:rsidR="00AE602B" w:rsidRPr="008F40DD">
        <w:rPr>
          <w:color w:val="auto"/>
        </w:rPr>
        <w:t xml:space="preserve"> </w:t>
      </w:r>
      <w:r w:rsidR="00AE602B" w:rsidRPr="008F40DD">
        <w:rPr>
          <w:color w:val="auto"/>
        </w:rPr>
        <w:lastRenderedPageBreak/>
        <w:t>calculated from the z-score</w:t>
      </w:r>
      <w:r w:rsidR="001B4230" w:rsidRPr="008F40DD">
        <w:rPr>
          <w:color w:val="auto"/>
        </w:rPr>
        <w:t>. This method allows the confirmation of the positive and negative controls as well as the identification of new compounds to be tested further.</w:t>
      </w:r>
    </w:p>
    <w:bookmarkEnd w:id="0"/>
    <w:p w14:paraId="54633D1C" w14:textId="77777777" w:rsidR="005135D1" w:rsidRPr="008F40DD" w:rsidRDefault="005135D1" w:rsidP="008F40DD">
      <w:pPr>
        <w:rPr>
          <w:b/>
        </w:rPr>
      </w:pPr>
    </w:p>
    <w:p w14:paraId="7E2C3F46" w14:textId="77777777" w:rsidR="005135D1" w:rsidRPr="008F40DD" w:rsidRDefault="005135D1" w:rsidP="008F40DD">
      <w:pPr>
        <w:rPr>
          <w:b/>
        </w:rPr>
      </w:pPr>
      <w:r w:rsidRPr="008F40DD">
        <w:rPr>
          <w:b/>
        </w:rPr>
        <w:t>REPRESENTATIVE RESULTS:</w:t>
      </w:r>
    </w:p>
    <w:p w14:paraId="0284540C" w14:textId="1D2E3407" w:rsidR="00E52A05" w:rsidRDefault="00FE2843" w:rsidP="008F40DD">
      <w:pPr>
        <w:rPr>
          <w:color w:val="auto"/>
        </w:rPr>
      </w:pPr>
      <w:r w:rsidRPr="008F40DD">
        <w:rPr>
          <w:color w:val="auto"/>
        </w:rPr>
        <w:t>A</w:t>
      </w:r>
      <w:r w:rsidR="00F87147" w:rsidRPr="008F40DD">
        <w:rPr>
          <w:color w:val="auto"/>
        </w:rPr>
        <w:t xml:space="preserve">n </w:t>
      </w:r>
      <w:r w:rsidR="007331AE" w:rsidRPr="008F40DD">
        <w:rPr>
          <w:color w:val="auto"/>
        </w:rPr>
        <w:t>experiment using the red dye E</w:t>
      </w:r>
      <w:r w:rsidR="00F87147" w:rsidRPr="008F40DD">
        <w:rPr>
          <w:color w:val="auto"/>
        </w:rPr>
        <w:t>rythrosine</w:t>
      </w:r>
      <w:r w:rsidR="007331AE" w:rsidRPr="008F40DD">
        <w:rPr>
          <w:color w:val="auto"/>
        </w:rPr>
        <w:t xml:space="preserve"> B (0.8</w:t>
      </w:r>
      <w:r w:rsidR="000B035D" w:rsidRPr="008F40DD">
        <w:rPr>
          <w:color w:val="auto"/>
        </w:rPr>
        <w:t xml:space="preserve"> </w:t>
      </w:r>
      <w:proofErr w:type="spellStart"/>
      <w:r w:rsidR="007331AE" w:rsidRPr="008F40DD">
        <w:rPr>
          <w:color w:val="auto"/>
        </w:rPr>
        <w:t>kDa</w:t>
      </w:r>
      <w:proofErr w:type="spellEnd"/>
      <w:r w:rsidR="007331AE" w:rsidRPr="008F40DD">
        <w:rPr>
          <w:color w:val="auto"/>
        </w:rPr>
        <w:t>)</w:t>
      </w:r>
      <w:r w:rsidR="00F87147" w:rsidRPr="008F40DD">
        <w:rPr>
          <w:color w:val="auto"/>
        </w:rPr>
        <w:t xml:space="preserve"> demonstrate</w:t>
      </w:r>
      <w:r w:rsidRPr="008F40DD">
        <w:rPr>
          <w:color w:val="auto"/>
        </w:rPr>
        <w:t xml:space="preserve">s </w:t>
      </w:r>
      <w:r w:rsidR="00F87147" w:rsidRPr="008F40DD">
        <w:rPr>
          <w:color w:val="auto"/>
        </w:rPr>
        <w:t>the ability of chemicals to be visibly absorbed through a cut root into the cotyledons of a sunflower seedling within 10 minutes (</w:t>
      </w:r>
      <w:r w:rsidR="00F87147" w:rsidRPr="00D53DE5">
        <w:rPr>
          <w:b/>
          <w:bCs/>
          <w:color w:val="auto"/>
        </w:rPr>
        <w:t xml:space="preserve">Figure </w:t>
      </w:r>
      <w:r w:rsidR="008007C5" w:rsidRPr="00D53DE5">
        <w:rPr>
          <w:b/>
          <w:bCs/>
          <w:color w:val="auto"/>
        </w:rPr>
        <w:t>1</w:t>
      </w:r>
      <w:r w:rsidR="00F87147" w:rsidRPr="008F40DD">
        <w:rPr>
          <w:color w:val="auto"/>
        </w:rPr>
        <w:t>).</w:t>
      </w:r>
    </w:p>
    <w:p w14:paraId="108EBD93" w14:textId="77777777" w:rsidR="00D53DE5" w:rsidRPr="008F40DD" w:rsidRDefault="00D53DE5" w:rsidP="008F40DD">
      <w:pPr>
        <w:rPr>
          <w:color w:val="auto"/>
        </w:rPr>
      </w:pPr>
    </w:p>
    <w:p w14:paraId="29990E54" w14:textId="27599124" w:rsidR="00E52A05" w:rsidRDefault="00E626AD" w:rsidP="008F40DD">
      <w:pPr>
        <w:rPr>
          <w:color w:val="auto"/>
        </w:rPr>
      </w:pPr>
      <w:r w:rsidRPr="008F40DD">
        <w:rPr>
          <w:color w:val="auto"/>
        </w:rPr>
        <w:t>W</w:t>
      </w:r>
      <w:r w:rsidR="007331AE" w:rsidRPr="008F40DD">
        <w:rPr>
          <w:color w:val="auto"/>
        </w:rPr>
        <w:t xml:space="preserve">hen plants are treated with ABA, </w:t>
      </w:r>
      <w:r w:rsidR="00F9598B" w:rsidRPr="008F40DD">
        <w:rPr>
          <w:color w:val="auto"/>
        </w:rPr>
        <w:t xml:space="preserve">an increase </w:t>
      </w:r>
      <w:r w:rsidR="00314317" w:rsidRPr="008F40DD">
        <w:rPr>
          <w:color w:val="auto"/>
        </w:rPr>
        <w:t>in leaf temperature</w:t>
      </w:r>
      <w:r w:rsidR="003676DA" w:rsidRPr="008F40DD">
        <w:rPr>
          <w:color w:val="auto"/>
        </w:rPr>
        <w:t xml:space="preserve"> is detected</w:t>
      </w:r>
      <w:r w:rsidR="007331AE" w:rsidRPr="008F40DD">
        <w:rPr>
          <w:color w:val="auto"/>
        </w:rPr>
        <w:t xml:space="preserve"> in sunflower </w:t>
      </w:r>
      <w:r w:rsidR="003676DA" w:rsidRPr="008F40DD">
        <w:rPr>
          <w:color w:val="auto"/>
        </w:rPr>
        <w:t>cotyledons</w:t>
      </w:r>
      <w:r w:rsidR="007331AE" w:rsidRPr="008F40DD">
        <w:rPr>
          <w:color w:val="auto"/>
        </w:rPr>
        <w:t xml:space="preserve"> within minutes. </w:t>
      </w:r>
      <w:r w:rsidR="00314317" w:rsidRPr="008F40DD">
        <w:rPr>
          <w:color w:val="auto"/>
        </w:rPr>
        <w:t xml:space="preserve">This </w:t>
      </w:r>
      <w:r w:rsidR="00F9598B" w:rsidRPr="008F40DD">
        <w:rPr>
          <w:color w:val="auto"/>
        </w:rPr>
        <w:t>increase</w:t>
      </w:r>
      <w:r w:rsidR="00314317" w:rsidRPr="008F40DD">
        <w:rPr>
          <w:color w:val="auto"/>
        </w:rPr>
        <w:t xml:space="preserve"> in leaf temperature is associated with a decrease in stomatal aperture and stomatal conductance. </w:t>
      </w:r>
      <w:r w:rsidR="00FE0D66" w:rsidRPr="008F40DD">
        <w:rPr>
          <w:color w:val="auto"/>
        </w:rPr>
        <w:t>Increased foliar temperature</w:t>
      </w:r>
      <w:r w:rsidR="007331AE" w:rsidRPr="008F40DD">
        <w:rPr>
          <w:color w:val="auto"/>
        </w:rPr>
        <w:t xml:space="preserve"> is observed 15 min after </w:t>
      </w:r>
      <w:r w:rsidR="00636789" w:rsidRPr="008F40DD">
        <w:rPr>
          <w:color w:val="auto"/>
        </w:rPr>
        <w:t xml:space="preserve">treatment with </w:t>
      </w:r>
      <w:r w:rsidR="007331AE" w:rsidRPr="008F40DD">
        <w:t>10</w:t>
      </w:r>
      <w:r w:rsidR="00D53DE5">
        <w:t xml:space="preserve"> </w:t>
      </w:r>
      <w:r w:rsidR="007331AE" w:rsidRPr="008F40DD">
        <w:t>µM</w:t>
      </w:r>
      <w:r w:rsidR="007331AE" w:rsidRPr="008F40DD">
        <w:rPr>
          <w:color w:val="auto"/>
        </w:rPr>
        <w:t xml:space="preserve"> ABA </w:t>
      </w:r>
      <w:r w:rsidR="007331AE" w:rsidRPr="008F40DD">
        <w:t>(</w:t>
      </w:r>
      <w:r w:rsidR="00636789" w:rsidRPr="008F40DD">
        <w:t xml:space="preserve">p-value </w:t>
      </w:r>
      <w:r w:rsidR="007331AE" w:rsidRPr="008F40DD">
        <w:t>=</w:t>
      </w:r>
      <w:r w:rsidR="00636789" w:rsidRPr="008F40DD">
        <w:t xml:space="preserve"> </w:t>
      </w:r>
      <w:r w:rsidR="007331AE" w:rsidRPr="008F40DD">
        <w:t xml:space="preserve">0.02) and 20 min </w:t>
      </w:r>
      <w:r w:rsidR="00636789" w:rsidRPr="008F40DD">
        <w:t xml:space="preserve">with </w:t>
      </w:r>
      <w:r w:rsidR="007331AE" w:rsidRPr="008F40DD">
        <w:t>5</w:t>
      </w:r>
      <w:r w:rsidR="00D53DE5">
        <w:t xml:space="preserve"> </w:t>
      </w:r>
      <w:r w:rsidR="007331AE" w:rsidRPr="008F40DD">
        <w:t>µM ABA (</w:t>
      </w:r>
      <w:r w:rsidR="00636789" w:rsidRPr="008F40DD">
        <w:t xml:space="preserve">p-value </w:t>
      </w:r>
      <w:r w:rsidR="007331AE" w:rsidRPr="008F40DD">
        <w:t>=</w:t>
      </w:r>
      <w:r w:rsidR="00636789" w:rsidRPr="008F40DD">
        <w:t xml:space="preserve"> </w:t>
      </w:r>
      <w:r w:rsidR="007331AE" w:rsidRPr="008F40DD">
        <w:t>0.003)</w:t>
      </w:r>
      <w:r w:rsidR="007331AE" w:rsidRPr="008F40DD">
        <w:rPr>
          <w:color w:val="auto"/>
        </w:rPr>
        <w:t xml:space="preserve"> (</w:t>
      </w:r>
      <w:r w:rsidR="007331AE" w:rsidRPr="00D53DE5">
        <w:rPr>
          <w:b/>
          <w:bCs/>
          <w:color w:val="auto"/>
        </w:rPr>
        <w:t xml:space="preserve">Figure </w:t>
      </w:r>
      <w:r w:rsidR="008007C5" w:rsidRPr="00D53DE5">
        <w:rPr>
          <w:b/>
          <w:bCs/>
          <w:color w:val="auto"/>
        </w:rPr>
        <w:t>2</w:t>
      </w:r>
      <w:r w:rsidR="007331AE" w:rsidRPr="008F40DD">
        <w:rPr>
          <w:color w:val="auto"/>
        </w:rPr>
        <w:t>).</w:t>
      </w:r>
      <w:r w:rsidR="00480E97" w:rsidRPr="008F40DD">
        <w:rPr>
          <w:color w:val="auto"/>
        </w:rPr>
        <w:t xml:space="preserve"> Overall, these results show that measurements of leaf temperature by thermal imaging is a good proxy for</w:t>
      </w:r>
      <w:r w:rsidR="00CF0F41" w:rsidRPr="008F40DD">
        <w:rPr>
          <w:color w:val="auto"/>
        </w:rPr>
        <w:t xml:space="preserve"> measuring</w:t>
      </w:r>
      <w:r w:rsidR="00480E97" w:rsidRPr="008F40DD">
        <w:rPr>
          <w:color w:val="auto"/>
        </w:rPr>
        <w:t xml:space="preserve"> stomatal aperture and conductance.</w:t>
      </w:r>
    </w:p>
    <w:p w14:paraId="3221D12C" w14:textId="77777777" w:rsidR="00D53DE5" w:rsidRPr="008F40DD" w:rsidRDefault="00D53DE5" w:rsidP="008F40DD">
      <w:pPr>
        <w:rPr>
          <w:color w:val="auto"/>
        </w:rPr>
      </w:pPr>
    </w:p>
    <w:p w14:paraId="39BE9406" w14:textId="73931E0A" w:rsidR="00314317" w:rsidRPr="008F40DD" w:rsidRDefault="00576180" w:rsidP="008F40DD">
      <w:pPr>
        <w:rPr>
          <w:color w:val="auto"/>
        </w:rPr>
      </w:pPr>
      <w:r w:rsidRPr="00D53DE5">
        <w:rPr>
          <w:b/>
          <w:bCs/>
          <w:color w:val="auto"/>
        </w:rPr>
        <w:t xml:space="preserve">Figure </w:t>
      </w:r>
      <w:r w:rsidR="008007C5" w:rsidRPr="00D53DE5">
        <w:rPr>
          <w:b/>
          <w:bCs/>
          <w:color w:val="auto"/>
        </w:rPr>
        <w:t>3</w:t>
      </w:r>
      <w:r w:rsidRPr="008F40DD">
        <w:rPr>
          <w:color w:val="auto"/>
        </w:rPr>
        <w:t xml:space="preserve"> shows a proof of concept experiment using a </w:t>
      </w:r>
      <w:r w:rsidR="00F915A0" w:rsidRPr="008F40DD">
        <w:rPr>
          <w:color w:val="auto"/>
        </w:rPr>
        <w:t>subset</w:t>
      </w:r>
      <w:r w:rsidRPr="008F40DD">
        <w:rPr>
          <w:color w:val="auto"/>
        </w:rPr>
        <w:t xml:space="preserve"> of 20 chemicals from the </w:t>
      </w:r>
      <w:proofErr w:type="spellStart"/>
      <w:r w:rsidRPr="008F40DD">
        <w:rPr>
          <w:color w:val="auto"/>
        </w:rPr>
        <w:t>NatProd</w:t>
      </w:r>
      <w:proofErr w:type="spellEnd"/>
      <w:r w:rsidRPr="008F40DD">
        <w:rPr>
          <w:color w:val="auto"/>
        </w:rPr>
        <w:t xml:space="preserve"> Collection </w:t>
      </w:r>
      <w:r w:rsidR="00E267E1" w:rsidRPr="008F40DD">
        <w:rPr>
          <w:color w:val="auto"/>
        </w:rPr>
        <w:t>with</w:t>
      </w:r>
      <w:r w:rsidRPr="008F40DD">
        <w:rPr>
          <w:color w:val="auto"/>
        </w:rPr>
        <w:t xml:space="preserve"> positive</w:t>
      </w:r>
      <w:r w:rsidR="00FE299F" w:rsidRPr="008F40DD">
        <w:rPr>
          <w:color w:val="auto"/>
        </w:rPr>
        <w:t xml:space="preserve"> (100</w:t>
      </w:r>
      <w:r w:rsidR="00D53DE5">
        <w:rPr>
          <w:color w:val="auto"/>
        </w:rPr>
        <w:t xml:space="preserve"> </w:t>
      </w:r>
      <w:r w:rsidR="00FE299F" w:rsidRPr="008F40DD">
        <w:rPr>
          <w:color w:val="auto"/>
        </w:rPr>
        <w:t>µM ABA)</w:t>
      </w:r>
      <w:r w:rsidRPr="008F40DD">
        <w:rPr>
          <w:color w:val="auto"/>
        </w:rPr>
        <w:t xml:space="preserve"> and negative controls. In this representative experiment, a standard-score-based statistical treatment allows the identification of chemicals promoting stomatal closure or, </w:t>
      </w:r>
      <w:r w:rsidR="00F915A0" w:rsidRPr="008F40DD">
        <w:rPr>
          <w:color w:val="auto"/>
        </w:rPr>
        <w:t xml:space="preserve">while </w:t>
      </w:r>
      <w:r w:rsidRPr="008F40DD">
        <w:rPr>
          <w:color w:val="auto"/>
        </w:rPr>
        <w:t>the assay should be optimized for that specific purpose, chemicals promoting stomatal opening. In the given example, a heat-map visualization of the standard score</w:t>
      </w:r>
      <w:r w:rsidR="00A90F28" w:rsidRPr="008F40DD">
        <w:rPr>
          <w:color w:val="auto"/>
        </w:rPr>
        <w:t>s</w:t>
      </w:r>
      <w:r w:rsidRPr="008F40DD">
        <w:rPr>
          <w:color w:val="auto"/>
        </w:rPr>
        <w:t xml:space="preserve"> allows the rapid identification of chemical</w:t>
      </w:r>
      <w:r w:rsidR="00192E68" w:rsidRPr="008F40DD">
        <w:rPr>
          <w:color w:val="auto"/>
        </w:rPr>
        <w:t>s</w:t>
      </w:r>
      <w:r w:rsidRPr="008F40DD">
        <w:rPr>
          <w:color w:val="auto"/>
        </w:rPr>
        <w:t xml:space="preserve"> #</w:t>
      </w:r>
      <w:r w:rsidR="00D162B9" w:rsidRPr="008F40DD">
        <w:rPr>
          <w:color w:val="auto"/>
        </w:rPr>
        <w:t>02</w:t>
      </w:r>
      <w:r w:rsidRPr="008F40DD">
        <w:rPr>
          <w:color w:val="auto"/>
        </w:rPr>
        <w:t xml:space="preserve"> and #</w:t>
      </w:r>
      <w:r w:rsidR="00D162B9" w:rsidRPr="008F40DD">
        <w:rPr>
          <w:color w:val="auto"/>
        </w:rPr>
        <w:t>16</w:t>
      </w:r>
      <w:r w:rsidRPr="008F40DD">
        <w:rPr>
          <w:color w:val="auto"/>
        </w:rPr>
        <w:t xml:space="preserve"> as potential candidates.</w:t>
      </w:r>
      <w:r w:rsidR="003676DA" w:rsidRPr="008F40DD">
        <w:rPr>
          <w:color w:val="auto"/>
        </w:rPr>
        <w:t xml:space="preserve"> </w:t>
      </w:r>
    </w:p>
    <w:p w14:paraId="6FC7684F" w14:textId="7A3E0E7C" w:rsidR="00576180" w:rsidRPr="008F40DD" w:rsidRDefault="00FE2843" w:rsidP="008F40DD">
      <w:pPr>
        <w:rPr>
          <w:color w:val="auto"/>
        </w:rPr>
      </w:pPr>
      <w:r w:rsidRPr="00D53DE5">
        <w:rPr>
          <w:b/>
          <w:bCs/>
          <w:color w:val="auto"/>
        </w:rPr>
        <w:t xml:space="preserve">Figure </w:t>
      </w:r>
      <w:r w:rsidR="008007C5" w:rsidRPr="00D53DE5">
        <w:rPr>
          <w:b/>
          <w:bCs/>
          <w:color w:val="auto"/>
        </w:rPr>
        <w:t>4</w:t>
      </w:r>
      <w:r w:rsidRPr="008F40DD">
        <w:rPr>
          <w:color w:val="auto"/>
        </w:rPr>
        <w:t xml:space="preserve"> summarizes the important steps of the workflow.</w:t>
      </w:r>
    </w:p>
    <w:p w14:paraId="4FF98D98" w14:textId="3EA3E80C" w:rsidR="008104F2" w:rsidRDefault="008104F2" w:rsidP="008F40DD">
      <w:pPr>
        <w:rPr>
          <w:color w:val="auto"/>
        </w:rPr>
      </w:pPr>
    </w:p>
    <w:p w14:paraId="646F5645" w14:textId="3F9CD6F5" w:rsidR="00D53DE5" w:rsidRDefault="00D53DE5" w:rsidP="00D53DE5">
      <w:pPr>
        <w:rPr>
          <w:b/>
          <w:color w:val="auto"/>
        </w:rPr>
      </w:pPr>
      <w:r w:rsidRPr="008F40DD">
        <w:rPr>
          <w:b/>
          <w:color w:val="auto"/>
        </w:rPr>
        <w:t>FIGURE LEGENDS</w:t>
      </w:r>
      <w:r>
        <w:rPr>
          <w:b/>
          <w:color w:val="auto"/>
        </w:rPr>
        <w:t>:</w:t>
      </w:r>
    </w:p>
    <w:p w14:paraId="7EEF5B21" w14:textId="77777777" w:rsidR="00D53DE5" w:rsidRPr="008F40DD" w:rsidRDefault="00D53DE5" w:rsidP="00D53DE5">
      <w:pPr>
        <w:rPr>
          <w:b/>
          <w:color w:val="auto"/>
        </w:rPr>
      </w:pPr>
    </w:p>
    <w:p w14:paraId="1E4D8EAD" w14:textId="4002DB83" w:rsidR="00D53DE5" w:rsidRDefault="00D53DE5" w:rsidP="00D53DE5">
      <w:pPr>
        <w:rPr>
          <w:color w:val="auto"/>
        </w:rPr>
      </w:pPr>
      <w:r w:rsidRPr="008F40DD">
        <w:rPr>
          <w:b/>
          <w:color w:val="auto"/>
        </w:rPr>
        <w:t xml:space="preserve">Figure 1. Effectiveness of the cut root feeding approach. </w:t>
      </w:r>
      <w:r w:rsidRPr="00D53DE5">
        <w:rPr>
          <w:bCs/>
          <w:color w:val="auto"/>
        </w:rPr>
        <w:t>(</w:t>
      </w:r>
      <w:r w:rsidRPr="008F40DD">
        <w:rPr>
          <w:b/>
          <w:color w:val="auto"/>
        </w:rPr>
        <w:t>A</w:t>
      </w:r>
      <w:r w:rsidRPr="00D53DE5">
        <w:rPr>
          <w:bCs/>
          <w:color w:val="auto"/>
        </w:rPr>
        <w:t>)</w:t>
      </w:r>
      <w:r w:rsidRPr="008F40DD">
        <w:rPr>
          <w:color w:val="auto"/>
        </w:rPr>
        <w:t xml:space="preserve"> A seedling fed </w:t>
      </w:r>
      <w:r w:rsidRPr="008F40DD">
        <w:rPr>
          <w:bCs/>
          <w:color w:val="auto"/>
        </w:rPr>
        <w:t xml:space="preserve">for </w:t>
      </w:r>
      <w:r>
        <w:rPr>
          <w:bCs/>
          <w:color w:val="auto"/>
        </w:rPr>
        <w:t>1 h</w:t>
      </w:r>
      <w:r w:rsidRPr="008F40DD">
        <w:rPr>
          <w:bCs/>
          <w:color w:val="auto"/>
        </w:rPr>
        <w:t xml:space="preserve"> </w:t>
      </w:r>
      <w:r w:rsidRPr="008F40DD">
        <w:rPr>
          <w:color w:val="auto"/>
        </w:rPr>
        <w:t xml:space="preserve">with </w:t>
      </w:r>
      <w:r w:rsidRPr="008F40DD">
        <w:rPr>
          <w:bCs/>
          <w:color w:val="auto"/>
        </w:rPr>
        <w:t>Erythrosine B in 10</w:t>
      </w:r>
      <w:r>
        <w:rPr>
          <w:bCs/>
          <w:color w:val="auto"/>
        </w:rPr>
        <w:t xml:space="preserve"> </w:t>
      </w:r>
      <w:r w:rsidRPr="008F40DD">
        <w:rPr>
          <w:bCs/>
          <w:color w:val="auto"/>
        </w:rPr>
        <w:t>mM MES-KOH (pH</w:t>
      </w:r>
      <w:r>
        <w:rPr>
          <w:bCs/>
          <w:color w:val="auto"/>
        </w:rPr>
        <w:t xml:space="preserve"> </w:t>
      </w:r>
      <w:r w:rsidRPr="008F40DD">
        <w:rPr>
          <w:bCs/>
          <w:color w:val="auto"/>
        </w:rPr>
        <w:t>=</w:t>
      </w:r>
      <w:r>
        <w:rPr>
          <w:bCs/>
          <w:color w:val="auto"/>
        </w:rPr>
        <w:t xml:space="preserve"> </w:t>
      </w:r>
      <w:r w:rsidRPr="008F40DD">
        <w:rPr>
          <w:bCs/>
          <w:color w:val="auto"/>
        </w:rPr>
        <w:t xml:space="preserve">6.2) is visibly red (right image) compared to the control (left image). The images were taken after the cut root feeding followed by an </w:t>
      </w:r>
      <w:r w:rsidRPr="008F40DD">
        <w:rPr>
          <w:color w:val="auto"/>
        </w:rPr>
        <w:t>overnight incubation in absolute ethanol to remove the natural plant pigments. Bar</w:t>
      </w:r>
      <w:r>
        <w:rPr>
          <w:color w:val="auto"/>
        </w:rPr>
        <w:t xml:space="preserve"> </w:t>
      </w:r>
      <w:r w:rsidRPr="008F40DD">
        <w:rPr>
          <w:color w:val="auto"/>
        </w:rPr>
        <w:t>=</w:t>
      </w:r>
      <w:r>
        <w:rPr>
          <w:color w:val="auto"/>
        </w:rPr>
        <w:t xml:space="preserve"> </w:t>
      </w:r>
      <w:r w:rsidRPr="008F40DD">
        <w:rPr>
          <w:color w:val="auto"/>
        </w:rPr>
        <w:t>10</w:t>
      </w:r>
      <w:r>
        <w:rPr>
          <w:color w:val="auto"/>
        </w:rPr>
        <w:t xml:space="preserve"> </w:t>
      </w:r>
      <w:r w:rsidRPr="008F40DD">
        <w:rPr>
          <w:color w:val="auto"/>
        </w:rPr>
        <w:t>mm.</w:t>
      </w:r>
      <w:r w:rsidRPr="008F40DD">
        <w:rPr>
          <w:b/>
          <w:color w:val="auto"/>
        </w:rPr>
        <w:t xml:space="preserve"> </w:t>
      </w:r>
      <w:r w:rsidRPr="00D53DE5">
        <w:rPr>
          <w:bCs/>
          <w:color w:val="auto"/>
        </w:rPr>
        <w:t>(</w:t>
      </w:r>
      <w:r w:rsidRPr="008F40DD">
        <w:rPr>
          <w:b/>
          <w:color w:val="auto"/>
        </w:rPr>
        <w:t>B</w:t>
      </w:r>
      <w:r w:rsidRPr="00D53DE5">
        <w:rPr>
          <w:bCs/>
          <w:color w:val="auto"/>
        </w:rPr>
        <w:t xml:space="preserve">) </w:t>
      </w:r>
      <w:r w:rsidRPr="008F40DD">
        <w:rPr>
          <w:color w:val="auto"/>
        </w:rPr>
        <w:t xml:space="preserve">Accumulation of Erythrosine B in cotyledons over time. Erythrosine B can be detected by spectrophotometry in plant extracts from cotyledons 8 min (p-value=0.032) after the transfer of cut-root sunflower seedlings to the dye. Error bars </w:t>
      </w:r>
      <w:r>
        <w:rPr>
          <w:color w:val="auto"/>
        </w:rPr>
        <w:t xml:space="preserve">indicate </w:t>
      </w:r>
      <w:r w:rsidRPr="008F40DD">
        <w:rPr>
          <w:color w:val="auto"/>
        </w:rPr>
        <w:t>SEM. *</w:t>
      </w:r>
      <w:r>
        <w:rPr>
          <w:color w:val="auto"/>
        </w:rPr>
        <w:t xml:space="preserve"> </w:t>
      </w:r>
      <w:r w:rsidRPr="008F40DD">
        <w:rPr>
          <w:color w:val="auto"/>
        </w:rPr>
        <w:t>indicates p-value</w:t>
      </w:r>
      <w:r>
        <w:rPr>
          <w:color w:val="auto"/>
        </w:rPr>
        <w:t xml:space="preserve"> </w:t>
      </w:r>
      <w:r w:rsidRPr="008F40DD">
        <w:rPr>
          <w:color w:val="auto"/>
        </w:rPr>
        <w:t>&lt;</w:t>
      </w:r>
      <w:r>
        <w:rPr>
          <w:color w:val="auto"/>
        </w:rPr>
        <w:t xml:space="preserve"> </w:t>
      </w:r>
      <w:r w:rsidRPr="008F40DD">
        <w:rPr>
          <w:color w:val="auto"/>
        </w:rPr>
        <w:t>0.05 (n</w:t>
      </w:r>
      <w:r>
        <w:rPr>
          <w:color w:val="auto"/>
        </w:rPr>
        <w:t xml:space="preserve"> </w:t>
      </w:r>
      <w:r w:rsidRPr="008F40DD">
        <w:rPr>
          <w:color w:val="auto"/>
        </w:rPr>
        <w:t>=</w:t>
      </w:r>
      <w:r>
        <w:rPr>
          <w:color w:val="auto"/>
        </w:rPr>
        <w:t xml:space="preserve"> </w:t>
      </w:r>
      <w:r w:rsidRPr="008F40DD">
        <w:rPr>
          <w:color w:val="auto"/>
        </w:rPr>
        <w:t xml:space="preserve">3). </w:t>
      </w:r>
    </w:p>
    <w:p w14:paraId="48AC16F1" w14:textId="77777777" w:rsidR="00D53DE5" w:rsidRPr="008F40DD" w:rsidRDefault="00D53DE5" w:rsidP="00D53DE5">
      <w:pPr>
        <w:rPr>
          <w:color w:val="auto"/>
        </w:rPr>
      </w:pPr>
    </w:p>
    <w:p w14:paraId="2067551F" w14:textId="3C0484F0" w:rsidR="00D53DE5" w:rsidRDefault="00D53DE5" w:rsidP="00D53DE5">
      <w:pPr>
        <w:rPr>
          <w:color w:val="auto"/>
        </w:rPr>
      </w:pPr>
      <w:r w:rsidRPr="008F40DD">
        <w:rPr>
          <w:b/>
          <w:color w:val="auto"/>
        </w:rPr>
        <w:t xml:space="preserve">Figure 2. </w:t>
      </w:r>
      <w:r w:rsidRPr="008F40DD">
        <w:rPr>
          <w:b/>
          <w:bCs/>
          <w:color w:val="auto"/>
        </w:rPr>
        <w:t>Relationships between leaf temperature, stomatal aperture and conductance</w:t>
      </w:r>
      <w:r>
        <w:rPr>
          <w:b/>
          <w:bCs/>
          <w:color w:val="auto"/>
        </w:rPr>
        <w:t xml:space="preserve"> to show s</w:t>
      </w:r>
      <w:r w:rsidRPr="008F40DD">
        <w:rPr>
          <w:b/>
          <w:bCs/>
          <w:color w:val="auto"/>
        </w:rPr>
        <w:t xml:space="preserve">ensitivity of the experimental design. </w:t>
      </w:r>
      <w:r w:rsidRPr="00D53DE5">
        <w:rPr>
          <w:bCs/>
          <w:color w:val="auto"/>
        </w:rPr>
        <w:t>(</w:t>
      </w:r>
      <w:r w:rsidRPr="008F40DD">
        <w:rPr>
          <w:b/>
          <w:color w:val="auto"/>
        </w:rPr>
        <w:t>A</w:t>
      </w:r>
      <w:r w:rsidRPr="00D53DE5">
        <w:rPr>
          <w:bCs/>
          <w:color w:val="auto"/>
        </w:rPr>
        <w:t>)</w:t>
      </w:r>
      <w:r w:rsidRPr="008F40DD">
        <w:rPr>
          <w:color w:val="auto"/>
        </w:rPr>
        <w:t xml:space="preserve"> Representative image showing differences in leaf temperature between 100</w:t>
      </w:r>
      <w:r>
        <w:rPr>
          <w:color w:val="auto"/>
        </w:rPr>
        <w:t xml:space="preserve"> </w:t>
      </w:r>
      <w:r w:rsidRPr="008F40DD">
        <w:rPr>
          <w:color w:val="auto"/>
        </w:rPr>
        <w:t xml:space="preserve">µM ABA-treated (+ABA) and non-treated (Control) sunflower seedlings after 30 min visualized by thermal imaging. </w:t>
      </w:r>
      <w:r w:rsidRPr="00D53DE5">
        <w:rPr>
          <w:bCs/>
          <w:color w:val="auto"/>
        </w:rPr>
        <w:t>(</w:t>
      </w:r>
      <w:r w:rsidRPr="008F40DD">
        <w:rPr>
          <w:b/>
          <w:color w:val="auto"/>
        </w:rPr>
        <w:t>B</w:t>
      </w:r>
      <w:r w:rsidRPr="00D53DE5">
        <w:rPr>
          <w:bCs/>
          <w:color w:val="auto"/>
        </w:rPr>
        <w:t>)</w:t>
      </w:r>
      <w:r w:rsidRPr="008F40DD">
        <w:rPr>
          <w:color w:val="auto"/>
        </w:rPr>
        <w:t xml:space="preserve"> </w:t>
      </w:r>
      <w:r w:rsidRPr="00D53DE5">
        <w:rPr>
          <w:iCs/>
          <w:color w:val="auto"/>
        </w:rPr>
        <w:t>Left</w:t>
      </w:r>
      <w:r>
        <w:rPr>
          <w:iCs/>
          <w:color w:val="auto"/>
        </w:rPr>
        <w:t>:</w:t>
      </w:r>
      <w:r w:rsidRPr="008F40DD">
        <w:rPr>
          <w:color w:val="auto"/>
        </w:rPr>
        <w:t xml:space="preserve"> </w:t>
      </w:r>
      <w:r>
        <w:rPr>
          <w:color w:val="auto"/>
        </w:rPr>
        <w:t>p</w:t>
      </w:r>
      <w:r w:rsidRPr="008F40DD">
        <w:rPr>
          <w:color w:val="auto"/>
        </w:rPr>
        <w:t>lants treated with 100</w:t>
      </w:r>
      <w:r>
        <w:rPr>
          <w:color w:val="auto"/>
        </w:rPr>
        <w:t xml:space="preserve"> </w:t>
      </w:r>
      <w:r w:rsidRPr="008F40DD">
        <w:rPr>
          <w:color w:val="auto"/>
        </w:rPr>
        <w:t>µM ABA for 30 min show an increased temperature compared to control plants (*</w:t>
      </w:r>
      <w:r>
        <w:rPr>
          <w:color w:val="auto"/>
        </w:rPr>
        <w:t xml:space="preserve"> indicates </w:t>
      </w:r>
      <w:r w:rsidRPr="008F40DD">
        <w:rPr>
          <w:color w:val="auto"/>
        </w:rPr>
        <w:t>p</w:t>
      </w:r>
      <w:r>
        <w:rPr>
          <w:color w:val="auto"/>
        </w:rPr>
        <w:t>-</w:t>
      </w:r>
      <w:r w:rsidRPr="008F40DD">
        <w:rPr>
          <w:color w:val="auto"/>
        </w:rPr>
        <w:t>value</w:t>
      </w:r>
      <w:r>
        <w:rPr>
          <w:color w:val="auto"/>
        </w:rPr>
        <w:t xml:space="preserve"> </w:t>
      </w:r>
      <w:r w:rsidRPr="008F40DD">
        <w:rPr>
          <w:color w:val="auto"/>
        </w:rPr>
        <w:t>&lt;</w:t>
      </w:r>
      <w:r>
        <w:rPr>
          <w:color w:val="auto"/>
        </w:rPr>
        <w:t xml:space="preserve"> </w:t>
      </w:r>
      <w:r w:rsidRPr="008F40DD">
        <w:rPr>
          <w:color w:val="auto"/>
        </w:rPr>
        <w:t>0.01), n</w:t>
      </w:r>
      <w:r>
        <w:rPr>
          <w:color w:val="auto"/>
        </w:rPr>
        <w:t xml:space="preserve"> </w:t>
      </w:r>
      <w:r w:rsidRPr="008F40DD">
        <w:rPr>
          <w:color w:val="auto"/>
        </w:rPr>
        <w:t>=</w:t>
      </w:r>
      <w:r>
        <w:rPr>
          <w:color w:val="auto"/>
        </w:rPr>
        <w:t xml:space="preserve"> </w:t>
      </w:r>
      <w:r w:rsidRPr="008F40DD">
        <w:rPr>
          <w:color w:val="auto"/>
        </w:rPr>
        <w:t xml:space="preserve">3). </w:t>
      </w:r>
      <w:r w:rsidRPr="00D53DE5">
        <w:rPr>
          <w:iCs/>
          <w:color w:val="auto"/>
        </w:rPr>
        <w:t>Right</w:t>
      </w:r>
      <w:r>
        <w:rPr>
          <w:iCs/>
          <w:color w:val="auto"/>
        </w:rPr>
        <w:t>:</w:t>
      </w:r>
      <w:r w:rsidRPr="008F40DD">
        <w:rPr>
          <w:color w:val="auto"/>
        </w:rPr>
        <w:t xml:space="preserve"> </w:t>
      </w:r>
      <w:r>
        <w:rPr>
          <w:color w:val="auto"/>
        </w:rPr>
        <w:t>m</w:t>
      </w:r>
      <w:r w:rsidRPr="008F40DD">
        <w:rPr>
          <w:color w:val="auto"/>
        </w:rPr>
        <w:t>easurements of stomatal aperture on epidermal peels from the same plants show a decrease in stomatal aperture (width/length) (*</w:t>
      </w:r>
      <w:r>
        <w:rPr>
          <w:color w:val="auto"/>
        </w:rPr>
        <w:t xml:space="preserve"> indicates </w:t>
      </w:r>
      <w:r w:rsidRPr="008F40DD">
        <w:rPr>
          <w:color w:val="auto"/>
        </w:rPr>
        <w:t>p</w:t>
      </w:r>
      <w:r>
        <w:rPr>
          <w:color w:val="auto"/>
        </w:rPr>
        <w:t>-</w:t>
      </w:r>
      <w:r w:rsidRPr="008F40DD">
        <w:rPr>
          <w:color w:val="auto"/>
        </w:rPr>
        <w:t>value</w:t>
      </w:r>
      <w:r>
        <w:rPr>
          <w:color w:val="auto"/>
        </w:rPr>
        <w:t xml:space="preserve"> </w:t>
      </w:r>
      <w:r w:rsidRPr="008F40DD">
        <w:rPr>
          <w:color w:val="auto"/>
        </w:rPr>
        <w:t>&lt;</w:t>
      </w:r>
      <w:r>
        <w:rPr>
          <w:color w:val="auto"/>
        </w:rPr>
        <w:t xml:space="preserve"> </w:t>
      </w:r>
      <w:r w:rsidRPr="008F40DD">
        <w:rPr>
          <w:color w:val="auto"/>
        </w:rPr>
        <w:t>0.01, n</w:t>
      </w:r>
      <w:r>
        <w:rPr>
          <w:color w:val="auto"/>
        </w:rPr>
        <w:t xml:space="preserve"> </w:t>
      </w:r>
      <w:r w:rsidRPr="008F40DD">
        <w:rPr>
          <w:color w:val="auto"/>
        </w:rPr>
        <w:t>=</w:t>
      </w:r>
      <w:r>
        <w:rPr>
          <w:color w:val="auto"/>
        </w:rPr>
        <w:t xml:space="preserve"> </w:t>
      </w:r>
      <w:r w:rsidRPr="008F40DD">
        <w:rPr>
          <w:color w:val="auto"/>
        </w:rPr>
        <w:t>3, number of stomata per plant</w:t>
      </w:r>
      <w:r>
        <w:rPr>
          <w:color w:val="auto"/>
        </w:rPr>
        <w:t xml:space="preserve"> </w:t>
      </w:r>
      <w:r w:rsidRPr="008F40DD">
        <w:rPr>
          <w:color w:val="auto"/>
        </w:rPr>
        <w:t>≈</w:t>
      </w:r>
      <w:r>
        <w:rPr>
          <w:color w:val="auto"/>
        </w:rPr>
        <w:t xml:space="preserve"> </w:t>
      </w:r>
      <w:r w:rsidRPr="008F40DD">
        <w:rPr>
          <w:color w:val="auto"/>
        </w:rPr>
        <w:t xml:space="preserve">162). </w:t>
      </w:r>
      <w:r w:rsidRPr="00D53DE5">
        <w:rPr>
          <w:bCs/>
          <w:color w:val="auto"/>
        </w:rPr>
        <w:t>(</w:t>
      </w:r>
      <w:r w:rsidRPr="008F40DD">
        <w:rPr>
          <w:b/>
          <w:color w:val="auto"/>
        </w:rPr>
        <w:t>C</w:t>
      </w:r>
      <w:r w:rsidRPr="00D53DE5">
        <w:rPr>
          <w:bCs/>
          <w:color w:val="auto"/>
        </w:rPr>
        <w:t>)</w:t>
      </w:r>
      <w:r w:rsidRPr="008F40DD">
        <w:rPr>
          <w:color w:val="auto"/>
        </w:rPr>
        <w:t xml:space="preserve"> Leaf conductance measured with a leaf porometer and coupled with leaf temperature measurements show that there is a strong correlation (Pearson’s coefficient</w:t>
      </w:r>
      <w:r>
        <w:rPr>
          <w:color w:val="auto"/>
        </w:rPr>
        <w:t xml:space="preserve"> </w:t>
      </w:r>
      <w:r w:rsidRPr="008F40DD">
        <w:rPr>
          <w:color w:val="auto"/>
        </w:rPr>
        <w:t>=</w:t>
      </w:r>
      <w:r>
        <w:rPr>
          <w:color w:val="auto"/>
        </w:rPr>
        <w:t xml:space="preserve"> </w:t>
      </w:r>
      <w:r w:rsidRPr="008F40DD">
        <w:rPr>
          <w:color w:val="auto"/>
        </w:rPr>
        <w:t>-0.89, n</w:t>
      </w:r>
      <w:r>
        <w:rPr>
          <w:color w:val="auto"/>
        </w:rPr>
        <w:t xml:space="preserve"> </w:t>
      </w:r>
      <w:r w:rsidRPr="008F40DD">
        <w:rPr>
          <w:color w:val="auto"/>
        </w:rPr>
        <w:t>=</w:t>
      </w:r>
      <w:r>
        <w:rPr>
          <w:color w:val="auto"/>
        </w:rPr>
        <w:t xml:space="preserve"> </w:t>
      </w:r>
      <w:r w:rsidRPr="008F40DD">
        <w:rPr>
          <w:color w:val="auto"/>
        </w:rPr>
        <w:t xml:space="preserve">6) between leaf surface temperature and stomatal conductance. Plants </w:t>
      </w:r>
      <w:r w:rsidRPr="008F40DD">
        <w:rPr>
          <w:color w:val="auto"/>
        </w:rPr>
        <w:lastRenderedPageBreak/>
        <w:t>treated with 100</w:t>
      </w:r>
      <w:r>
        <w:rPr>
          <w:color w:val="auto"/>
        </w:rPr>
        <w:t xml:space="preserve"> </w:t>
      </w:r>
      <w:r w:rsidRPr="008F40DD">
        <w:rPr>
          <w:color w:val="auto"/>
        </w:rPr>
        <w:t>µM ABA for 30 min show an increased temperature and decreased conductance compared to control plants (n</w:t>
      </w:r>
      <w:r>
        <w:rPr>
          <w:color w:val="auto"/>
        </w:rPr>
        <w:t xml:space="preserve"> </w:t>
      </w:r>
      <w:r w:rsidRPr="008F40DD">
        <w:rPr>
          <w:color w:val="auto"/>
        </w:rPr>
        <w:t>=</w:t>
      </w:r>
      <w:r>
        <w:rPr>
          <w:color w:val="auto"/>
        </w:rPr>
        <w:t xml:space="preserve"> </w:t>
      </w:r>
      <w:r w:rsidRPr="008F40DD">
        <w:rPr>
          <w:color w:val="auto"/>
        </w:rPr>
        <w:t xml:space="preserve">6). </w:t>
      </w:r>
      <w:r w:rsidRPr="00D53DE5">
        <w:rPr>
          <w:bCs/>
          <w:color w:val="auto"/>
        </w:rPr>
        <w:t>(</w:t>
      </w:r>
      <w:r w:rsidRPr="008F40DD">
        <w:rPr>
          <w:b/>
          <w:color w:val="auto"/>
        </w:rPr>
        <w:t>D</w:t>
      </w:r>
      <w:r w:rsidRPr="00D53DE5">
        <w:rPr>
          <w:bCs/>
          <w:color w:val="auto"/>
        </w:rPr>
        <w:t>)</w:t>
      </w:r>
      <w:r w:rsidRPr="008F40DD">
        <w:rPr>
          <w:color w:val="auto"/>
        </w:rPr>
        <w:t xml:space="preserve"> Dose-response study shows reduced leaf temperature in plants treated with ABA concentrations as low as 5</w:t>
      </w:r>
      <w:r>
        <w:rPr>
          <w:color w:val="auto"/>
        </w:rPr>
        <w:t xml:space="preserve"> </w:t>
      </w:r>
      <w:r w:rsidRPr="008F40DD">
        <w:rPr>
          <w:color w:val="auto"/>
        </w:rPr>
        <w:t>µM after 20 min</w:t>
      </w:r>
      <w:r>
        <w:rPr>
          <w:color w:val="auto"/>
        </w:rPr>
        <w:t xml:space="preserve"> </w:t>
      </w:r>
      <w:r w:rsidRPr="008F40DD">
        <w:rPr>
          <w:color w:val="auto"/>
        </w:rPr>
        <w:t>of treatment (p-value</w:t>
      </w:r>
      <w:r>
        <w:rPr>
          <w:color w:val="auto"/>
        </w:rPr>
        <w:t xml:space="preserve"> </w:t>
      </w:r>
      <w:r w:rsidRPr="008F40DD">
        <w:rPr>
          <w:color w:val="auto"/>
        </w:rPr>
        <w:t>=</w:t>
      </w:r>
      <w:r>
        <w:rPr>
          <w:color w:val="auto"/>
        </w:rPr>
        <w:t xml:space="preserve"> </w:t>
      </w:r>
      <w:r w:rsidRPr="008F40DD">
        <w:rPr>
          <w:color w:val="auto"/>
        </w:rPr>
        <w:t>0.0037, n</w:t>
      </w:r>
      <w:r>
        <w:rPr>
          <w:color w:val="auto"/>
        </w:rPr>
        <w:t xml:space="preserve"> </w:t>
      </w:r>
      <w:r w:rsidRPr="008F40DD">
        <w:rPr>
          <w:color w:val="auto"/>
        </w:rPr>
        <w:t>=</w:t>
      </w:r>
      <w:r>
        <w:rPr>
          <w:color w:val="auto"/>
        </w:rPr>
        <w:t xml:space="preserve"> </w:t>
      </w:r>
      <w:r w:rsidRPr="008F40DD">
        <w:rPr>
          <w:color w:val="auto"/>
        </w:rPr>
        <w:t>3). Error bars</w:t>
      </w:r>
      <w:r>
        <w:rPr>
          <w:color w:val="auto"/>
        </w:rPr>
        <w:t xml:space="preserve"> indicate</w:t>
      </w:r>
      <w:r w:rsidRPr="008F40DD">
        <w:rPr>
          <w:color w:val="auto"/>
        </w:rPr>
        <w:t xml:space="preserve"> SEM. </w:t>
      </w:r>
    </w:p>
    <w:p w14:paraId="7E3C6967" w14:textId="77777777" w:rsidR="00D53DE5" w:rsidRPr="008F40DD" w:rsidRDefault="00D53DE5" w:rsidP="00D53DE5">
      <w:pPr>
        <w:rPr>
          <w:b/>
          <w:color w:val="auto"/>
        </w:rPr>
      </w:pPr>
    </w:p>
    <w:p w14:paraId="37394AAC" w14:textId="654FA740" w:rsidR="00D53DE5" w:rsidRDefault="00D53DE5" w:rsidP="00D53DE5">
      <w:pPr>
        <w:rPr>
          <w:color w:val="auto"/>
        </w:rPr>
      </w:pPr>
      <w:r w:rsidRPr="008F40DD">
        <w:rPr>
          <w:b/>
          <w:color w:val="auto"/>
        </w:rPr>
        <w:t xml:space="preserve">Figure 3. Representative results from the screening of 20 chemical compounds. </w:t>
      </w:r>
      <w:r w:rsidRPr="00D53DE5">
        <w:rPr>
          <w:bCs/>
          <w:color w:val="auto"/>
        </w:rPr>
        <w:t>(</w:t>
      </w:r>
      <w:r w:rsidRPr="008F40DD">
        <w:rPr>
          <w:b/>
          <w:color w:val="auto"/>
        </w:rPr>
        <w:t>A</w:t>
      </w:r>
      <w:r w:rsidRPr="00D53DE5">
        <w:rPr>
          <w:bCs/>
          <w:color w:val="auto"/>
        </w:rPr>
        <w:t>)</w:t>
      </w:r>
      <w:r w:rsidRPr="008F40DD">
        <w:rPr>
          <w:color w:val="auto"/>
        </w:rPr>
        <w:t xml:space="preserve"> Heatmap of Z-scores reflecting plant responses to 20 compounds tested in triplicates. Dark red and dark blue indicate confidence level of &gt;99% for stomatal closure and opening, respectively. Six plants were treated with DMSO (</w:t>
      </w:r>
      <w:r>
        <w:rPr>
          <w:color w:val="auto"/>
        </w:rPr>
        <w:t>control</w:t>
      </w:r>
      <w:r w:rsidRPr="008F40DD">
        <w:rPr>
          <w:color w:val="auto"/>
        </w:rPr>
        <w:t>), three were treated with 100</w:t>
      </w:r>
      <w:r>
        <w:rPr>
          <w:color w:val="auto"/>
        </w:rPr>
        <w:t xml:space="preserve"> </w:t>
      </w:r>
      <w:r w:rsidRPr="008F40DD">
        <w:rPr>
          <w:color w:val="auto"/>
        </w:rPr>
        <w:t>µM ABA, and other plants were treated with 100</w:t>
      </w:r>
      <w:r>
        <w:rPr>
          <w:color w:val="auto"/>
        </w:rPr>
        <w:t xml:space="preserve"> </w:t>
      </w:r>
      <w:r w:rsidRPr="008F40DD">
        <w:rPr>
          <w:color w:val="auto"/>
        </w:rPr>
        <w:t xml:space="preserve">µM of chemical in triplicate. Plants responding to compound 16 (C#16) show a stomatal closure </w:t>
      </w:r>
      <w:proofErr w:type="gramStart"/>
      <w:r w:rsidRPr="008F40DD">
        <w:rPr>
          <w:color w:val="auto"/>
        </w:rPr>
        <w:t>similar to</w:t>
      </w:r>
      <w:proofErr w:type="gramEnd"/>
      <w:r w:rsidRPr="008F40DD">
        <w:rPr>
          <w:color w:val="auto"/>
        </w:rPr>
        <w:t xml:space="preserve"> that observed in ABA-treated plants. Two plants out of three treated with compound 02 (C#02) show a significant increase in stomatal opening. </w:t>
      </w:r>
      <w:r w:rsidRPr="00D53DE5">
        <w:rPr>
          <w:bCs/>
          <w:color w:val="auto"/>
        </w:rPr>
        <w:t>(</w:t>
      </w:r>
      <w:r w:rsidRPr="008F40DD">
        <w:rPr>
          <w:b/>
          <w:color w:val="auto"/>
        </w:rPr>
        <w:t>B</w:t>
      </w:r>
      <w:r w:rsidRPr="00D53DE5">
        <w:rPr>
          <w:bCs/>
          <w:color w:val="auto"/>
        </w:rPr>
        <w:t xml:space="preserve">) </w:t>
      </w:r>
      <w:r w:rsidRPr="008F40DD">
        <w:rPr>
          <w:color w:val="auto"/>
        </w:rPr>
        <w:t>Kinetics of the response of plants to compounds 02 and 16.</w:t>
      </w:r>
      <w:r w:rsidRPr="008F40DD">
        <w:rPr>
          <w:b/>
          <w:color w:val="auto"/>
        </w:rPr>
        <w:t xml:space="preserve"> </w:t>
      </w:r>
      <w:r w:rsidRPr="008F40DD">
        <w:rPr>
          <w:color w:val="auto"/>
        </w:rPr>
        <w:t xml:space="preserve">Average changes in temperature over time are shown for plants responding to </w:t>
      </w:r>
      <w:r>
        <w:rPr>
          <w:color w:val="auto"/>
        </w:rPr>
        <w:t xml:space="preserve">control </w:t>
      </w:r>
      <w:r w:rsidRPr="008F40DD">
        <w:rPr>
          <w:color w:val="auto"/>
        </w:rPr>
        <w:t>treatment (n</w:t>
      </w:r>
      <w:r>
        <w:rPr>
          <w:color w:val="auto"/>
        </w:rPr>
        <w:t xml:space="preserve"> </w:t>
      </w:r>
      <w:r w:rsidRPr="008F40DD">
        <w:rPr>
          <w:color w:val="auto"/>
        </w:rPr>
        <w:t>=</w:t>
      </w:r>
      <w:r>
        <w:rPr>
          <w:color w:val="auto"/>
        </w:rPr>
        <w:t xml:space="preserve"> </w:t>
      </w:r>
      <w:r w:rsidRPr="008F40DD">
        <w:rPr>
          <w:color w:val="auto"/>
        </w:rPr>
        <w:t>6), 100</w:t>
      </w:r>
      <w:r>
        <w:rPr>
          <w:color w:val="auto"/>
        </w:rPr>
        <w:t xml:space="preserve"> </w:t>
      </w:r>
      <w:r w:rsidRPr="008F40DD">
        <w:rPr>
          <w:color w:val="auto"/>
        </w:rPr>
        <w:t>µM ABA (n</w:t>
      </w:r>
      <w:r>
        <w:rPr>
          <w:color w:val="auto"/>
        </w:rPr>
        <w:t xml:space="preserve"> </w:t>
      </w:r>
      <w:r w:rsidRPr="008F40DD">
        <w:rPr>
          <w:color w:val="auto"/>
        </w:rPr>
        <w:t>=</w:t>
      </w:r>
      <w:r>
        <w:rPr>
          <w:color w:val="auto"/>
        </w:rPr>
        <w:t xml:space="preserve"> </w:t>
      </w:r>
      <w:r w:rsidRPr="008F40DD">
        <w:rPr>
          <w:color w:val="auto"/>
        </w:rPr>
        <w:t>3) or 100 µM of each compound (n</w:t>
      </w:r>
      <w:r>
        <w:rPr>
          <w:color w:val="auto"/>
        </w:rPr>
        <w:t xml:space="preserve"> </w:t>
      </w:r>
      <w:r w:rsidRPr="008F40DD">
        <w:rPr>
          <w:color w:val="auto"/>
        </w:rPr>
        <w:t>=</w:t>
      </w:r>
      <w:r>
        <w:rPr>
          <w:color w:val="auto"/>
        </w:rPr>
        <w:t xml:space="preserve"> </w:t>
      </w:r>
      <w:r w:rsidRPr="008F40DD">
        <w:rPr>
          <w:color w:val="auto"/>
        </w:rPr>
        <w:t xml:space="preserve">3). Error bars </w:t>
      </w:r>
      <w:r>
        <w:rPr>
          <w:color w:val="auto"/>
        </w:rPr>
        <w:t>indicate</w:t>
      </w:r>
      <w:r w:rsidRPr="008F40DD">
        <w:rPr>
          <w:color w:val="auto"/>
        </w:rPr>
        <w:t xml:space="preserve"> SEM. Changes in temperature are consistently statistically significant after 10 min</w:t>
      </w:r>
      <w:r>
        <w:rPr>
          <w:color w:val="auto"/>
        </w:rPr>
        <w:t xml:space="preserve"> </w:t>
      </w:r>
      <w:r w:rsidRPr="008F40DD">
        <w:rPr>
          <w:color w:val="auto"/>
        </w:rPr>
        <w:t>of ABA treatment (p-value</w:t>
      </w:r>
      <w:r>
        <w:rPr>
          <w:color w:val="auto"/>
        </w:rPr>
        <w:t xml:space="preserve"> </w:t>
      </w:r>
      <w:r w:rsidRPr="008F40DD">
        <w:rPr>
          <w:color w:val="auto"/>
        </w:rPr>
        <w:t>=</w:t>
      </w:r>
      <w:r>
        <w:rPr>
          <w:color w:val="auto"/>
        </w:rPr>
        <w:t xml:space="preserve"> </w:t>
      </w:r>
      <w:r w:rsidRPr="008F40DD">
        <w:rPr>
          <w:color w:val="auto"/>
        </w:rPr>
        <w:t>0.026, n</w:t>
      </w:r>
      <w:r>
        <w:rPr>
          <w:color w:val="auto"/>
        </w:rPr>
        <w:t xml:space="preserve"> </w:t>
      </w:r>
      <w:r w:rsidRPr="008F40DD">
        <w:rPr>
          <w:color w:val="auto"/>
        </w:rPr>
        <w:t>=</w:t>
      </w:r>
      <w:r>
        <w:rPr>
          <w:color w:val="auto"/>
        </w:rPr>
        <w:t xml:space="preserve"> </w:t>
      </w:r>
      <w:r w:rsidRPr="008F40DD">
        <w:rPr>
          <w:color w:val="auto"/>
        </w:rPr>
        <w:t>3), 15 min of treatment with C#16 (p-value</w:t>
      </w:r>
      <w:r>
        <w:rPr>
          <w:color w:val="auto"/>
        </w:rPr>
        <w:t xml:space="preserve"> </w:t>
      </w:r>
      <w:r w:rsidRPr="008F40DD">
        <w:rPr>
          <w:color w:val="auto"/>
        </w:rPr>
        <w:t>=</w:t>
      </w:r>
      <w:r>
        <w:rPr>
          <w:color w:val="auto"/>
        </w:rPr>
        <w:t xml:space="preserve"> </w:t>
      </w:r>
      <w:r w:rsidRPr="008F40DD">
        <w:rPr>
          <w:color w:val="auto"/>
        </w:rPr>
        <w:t>0.030, n</w:t>
      </w:r>
      <w:r>
        <w:rPr>
          <w:color w:val="auto"/>
        </w:rPr>
        <w:t xml:space="preserve"> </w:t>
      </w:r>
      <w:r w:rsidRPr="008F40DD">
        <w:rPr>
          <w:color w:val="auto"/>
        </w:rPr>
        <w:t>=</w:t>
      </w:r>
      <w:r>
        <w:rPr>
          <w:color w:val="auto"/>
        </w:rPr>
        <w:t xml:space="preserve"> </w:t>
      </w:r>
      <w:r w:rsidRPr="008F40DD">
        <w:rPr>
          <w:color w:val="auto"/>
        </w:rPr>
        <w:t>3) and 71 min of C#02 (p-value</w:t>
      </w:r>
      <w:r>
        <w:rPr>
          <w:color w:val="auto"/>
        </w:rPr>
        <w:t xml:space="preserve"> </w:t>
      </w:r>
      <w:r w:rsidRPr="008F40DD">
        <w:rPr>
          <w:color w:val="auto"/>
        </w:rPr>
        <w:t>=</w:t>
      </w:r>
      <w:r>
        <w:rPr>
          <w:color w:val="auto"/>
        </w:rPr>
        <w:t xml:space="preserve"> </w:t>
      </w:r>
      <w:r w:rsidRPr="008F40DD">
        <w:rPr>
          <w:color w:val="auto"/>
        </w:rPr>
        <w:t>0.044, n</w:t>
      </w:r>
      <w:r>
        <w:rPr>
          <w:color w:val="auto"/>
        </w:rPr>
        <w:t xml:space="preserve"> </w:t>
      </w:r>
      <w:r w:rsidRPr="008F40DD">
        <w:rPr>
          <w:color w:val="auto"/>
        </w:rPr>
        <w:t>=</w:t>
      </w:r>
      <w:r>
        <w:rPr>
          <w:color w:val="auto"/>
        </w:rPr>
        <w:t xml:space="preserve"> </w:t>
      </w:r>
      <w:r w:rsidRPr="008F40DD">
        <w:rPr>
          <w:color w:val="auto"/>
        </w:rPr>
        <w:t>3) compared to control. Fluctuations shared by all the samples is background noise due to the dynamic control of ambient temperature in the growth chamber.</w:t>
      </w:r>
      <w:bookmarkStart w:id="8" w:name="_GoBack"/>
      <w:bookmarkEnd w:id="8"/>
    </w:p>
    <w:p w14:paraId="1C832DEF" w14:textId="77777777" w:rsidR="00D53DE5" w:rsidRPr="008F40DD" w:rsidRDefault="00D53DE5" w:rsidP="00D53DE5">
      <w:pPr>
        <w:rPr>
          <w:color w:val="auto"/>
        </w:rPr>
      </w:pPr>
    </w:p>
    <w:p w14:paraId="2BF27C1B" w14:textId="77777777" w:rsidR="00D53DE5" w:rsidRPr="008F40DD" w:rsidRDefault="00D53DE5" w:rsidP="00D53DE5">
      <w:pPr>
        <w:rPr>
          <w:b/>
          <w:color w:val="auto"/>
        </w:rPr>
      </w:pPr>
      <w:r w:rsidRPr="008F40DD">
        <w:rPr>
          <w:b/>
          <w:color w:val="auto"/>
        </w:rPr>
        <w:t xml:space="preserve">Figure 4. Summary of the screening workflow. </w:t>
      </w:r>
      <w:r w:rsidRPr="008F40DD">
        <w:rPr>
          <w:color w:val="auto"/>
        </w:rPr>
        <w:t xml:space="preserve">Note that the images represent important steps and are independent from each other. </w:t>
      </w:r>
    </w:p>
    <w:p w14:paraId="3109F76B" w14:textId="77777777" w:rsidR="00D53DE5" w:rsidRPr="008F40DD" w:rsidRDefault="00D53DE5" w:rsidP="008F40DD">
      <w:pPr>
        <w:rPr>
          <w:color w:val="auto"/>
        </w:rPr>
      </w:pPr>
    </w:p>
    <w:p w14:paraId="33B9D377" w14:textId="383F545D" w:rsidR="00576180" w:rsidRDefault="008104F2" w:rsidP="008F40DD">
      <w:pPr>
        <w:rPr>
          <w:b/>
          <w:bCs/>
        </w:rPr>
      </w:pPr>
      <w:r w:rsidRPr="008F40DD">
        <w:rPr>
          <w:b/>
        </w:rPr>
        <w:t>DISCUSSION</w:t>
      </w:r>
      <w:r w:rsidRPr="008F40DD">
        <w:rPr>
          <w:b/>
          <w:bCs/>
        </w:rPr>
        <w:t>:</w:t>
      </w:r>
    </w:p>
    <w:p w14:paraId="709437E4" w14:textId="77777777" w:rsidR="00D53DE5" w:rsidRPr="008F40DD" w:rsidRDefault="00D53DE5" w:rsidP="008F40DD">
      <w:pPr>
        <w:rPr>
          <w:b/>
          <w:bCs/>
        </w:rPr>
      </w:pPr>
    </w:p>
    <w:p w14:paraId="3CBA6F46" w14:textId="000D834C" w:rsidR="00607099" w:rsidRPr="008F40DD" w:rsidRDefault="006539C6" w:rsidP="008F40DD">
      <w:pPr>
        <w:rPr>
          <w:color w:val="auto"/>
        </w:rPr>
      </w:pPr>
      <w:r w:rsidRPr="008F40DD">
        <w:rPr>
          <w:color w:val="auto"/>
        </w:rPr>
        <w:t xml:space="preserve">The number of compounds </w:t>
      </w:r>
      <w:r w:rsidR="00B05628" w:rsidRPr="008F40DD">
        <w:rPr>
          <w:color w:val="auto"/>
        </w:rPr>
        <w:t>that can be</w:t>
      </w:r>
      <w:r w:rsidRPr="008F40DD">
        <w:rPr>
          <w:color w:val="auto"/>
        </w:rPr>
        <w:t xml:space="preserve"> tested </w:t>
      </w:r>
      <w:r w:rsidR="00250C85" w:rsidRPr="008F40DD">
        <w:rPr>
          <w:color w:val="auto"/>
        </w:rPr>
        <w:t>on</w:t>
      </w:r>
      <w:r w:rsidR="00B05628" w:rsidRPr="008F40DD">
        <w:rPr>
          <w:color w:val="auto"/>
        </w:rPr>
        <w:t xml:space="preserve"> a </w:t>
      </w:r>
      <w:r w:rsidR="000E4AE6" w:rsidRPr="008F40DD">
        <w:rPr>
          <w:color w:val="auto"/>
        </w:rPr>
        <w:t xml:space="preserve">given </w:t>
      </w:r>
      <w:r w:rsidR="00B05628" w:rsidRPr="008F40DD">
        <w:rPr>
          <w:color w:val="auto"/>
        </w:rPr>
        <w:t xml:space="preserve">day </w:t>
      </w:r>
      <w:r w:rsidR="0093635A" w:rsidRPr="008F40DD">
        <w:rPr>
          <w:color w:val="auto"/>
        </w:rPr>
        <w:t xml:space="preserve">mostly </w:t>
      </w:r>
      <w:r w:rsidRPr="008F40DD">
        <w:rPr>
          <w:color w:val="auto"/>
        </w:rPr>
        <w:t xml:space="preserve">depends on </w:t>
      </w:r>
      <w:r w:rsidR="00B05628" w:rsidRPr="008F40DD">
        <w:rPr>
          <w:color w:val="auto"/>
        </w:rPr>
        <w:t>(</w:t>
      </w:r>
      <w:proofErr w:type="spellStart"/>
      <w:r w:rsidR="00B05628" w:rsidRPr="008F40DD">
        <w:rPr>
          <w:color w:val="auto"/>
        </w:rPr>
        <w:t>i</w:t>
      </w:r>
      <w:proofErr w:type="spellEnd"/>
      <w:r w:rsidR="00B05628" w:rsidRPr="008F40DD">
        <w:rPr>
          <w:color w:val="auto"/>
        </w:rPr>
        <w:t xml:space="preserve">) </w:t>
      </w:r>
      <w:r w:rsidRPr="008F40DD">
        <w:rPr>
          <w:color w:val="auto"/>
        </w:rPr>
        <w:t>the environmentally controlled space available to grow the pl</w:t>
      </w:r>
      <w:r w:rsidR="00B05628" w:rsidRPr="008F40DD">
        <w:rPr>
          <w:color w:val="auto"/>
        </w:rPr>
        <w:t xml:space="preserve">ants and to perform the screen, as well as (ii) the number of individuals who can be involved in step 6 of the protocol. We recommend </w:t>
      </w:r>
      <w:r w:rsidR="003E0C01" w:rsidRPr="008F40DD">
        <w:rPr>
          <w:color w:val="auto"/>
        </w:rPr>
        <w:t>the use of three</w:t>
      </w:r>
      <w:r w:rsidR="00B05628" w:rsidRPr="008F40DD">
        <w:rPr>
          <w:color w:val="auto"/>
        </w:rPr>
        <w:t xml:space="preserve"> </w:t>
      </w:r>
      <w:r w:rsidR="003E0C01" w:rsidRPr="008F40DD">
        <w:rPr>
          <w:color w:val="auto"/>
        </w:rPr>
        <w:t>experimental</w:t>
      </w:r>
      <w:r w:rsidR="00B05628" w:rsidRPr="008F40DD">
        <w:rPr>
          <w:color w:val="auto"/>
        </w:rPr>
        <w:t xml:space="preserve"> replicates</w:t>
      </w:r>
      <w:r w:rsidR="003E0C01" w:rsidRPr="008F40DD">
        <w:rPr>
          <w:color w:val="auto"/>
        </w:rPr>
        <w:t xml:space="preserve"> to consolidate the interpretation of the results </w:t>
      </w:r>
      <w:r w:rsidR="00744B44" w:rsidRPr="008F40DD">
        <w:rPr>
          <w:color w:val="auto"/>
        </w:rPr>
        <w:t>after</w:t>
      </w:r>
      <w:r w:rsidR="003E0C01" w:rsidRPr="008F40DD">
        <w:rPr>
          <w:color w:val="auto"/>
        </w:rPr>
        <w:t xml:space="preserve"> statistical treatment.</w:t>
      </w:r>
      <w:r w:rsidR="00744B44" w:rsidRPr="008F40DD">
        <w:rPr>
          <w:color w:val="auto"/>
        </w:rPr>
        <w:t xml:space="preserve"> In a typical day, one to two individuals can </w:t>
      </w:r>
      <w:r w:rsidR="0096242A" w:rsidRPr="008F40DD">
        <w:rPr>
          <w:color w:val="auto"/>
        </w:rPr>
        <w:t xml:space="preserve">screen </w:t>
      </w:r>
      <w:r w:rsidR="00B5079C" w:rsidRPr="008F40DD">
        <w:rPr>
          <w:color w:val="auto"/>
        </w:rPr>
        <w:t xml:space="preserve">60 compounds in triplicates </w:t>
      </w:r>
      <w:r w:rsidR="00611017" w:rsidRPr="008F40DD">
        <w:rPr>
          <w:color w:val="auto"/>
        </w:rPr>
        <w:t xml:space="preserve">without difficulty </w:t>
      </w:r>
      <w:r w:rsidR="00744B44" w:rsidRPr="008F40DD">
        <w:rPr>
          <w:color w:val="auto"/>
        </w:rPr>
        <w:t xml:space="preserve">by </w:t>
      </w:r>
      <w:r w:rsidR="00BA7834" w:rsidRPr="008F40DD">
        <w:rPr>
          <w:color w:val="auto"/>
        </w:rPr>
        <w:t>testing</w:t>
      </w:r>
      <w:r w:rsidR="00753478" w:rsidRPr="008F40DD">
        <w:rPr>
          <w:color w:val="auto"/>
        </w:rPr>
        <w:t xml:space="preserve"> for example</w:t>
      </w:r>
      <w:r w:rsidR="00744B44" w:rsidRPr="008F40DD">
        <w:rPr>
          <w:color w:val="auto"/>
        </w:rPr>
        <w:t xml:space="preserve"> [60 chemicals + 6 negative (DMSO) controls + 3 positive (ABA) controls] </w:t>
      </w:r>
      <w:r w:rsidR="009D7AAE" w:rsidRPr="008F40DD">
        <w:rPr>
          <w:color w:val="auto"/>
        </w:rPr>
        <w:t>i</w:t>
      </w:r>
      <w:r w:rsidR="00744B44" w:rsidRPr="008F40DD">
        <w:rPr>
          <w:color w:val="auto"/>
        </w:rPr>
        <w:t>n the morning, midday and afternoon.</w:t>
      </w:r>
    </w:p>
    <w:p w14:paraId="574BA420" w14:textId="77777777" w:rsidR="003E0C01" w:rsidRPr="008F40DD" w:rsidRDefault="00744B44" w:rsidP="008F40DD">
      <w:pPr>
        <w:rPr>
          <w:color w:val="auto"/>
        </w:rPr>
      </w:pPr>
      <w:r w:rsidRPr="008F40DD">
        <w:rPr>
          <w:color w:val="auto"/>
        </w:rPr>
        <w:t xml:space="preserve"> </w:t>
      </w:r>
    </w:p>
    <w:p w14:paraId="4E97D48E" w14:textId="240E4F46" w:rsidR="00607099" w:rsidRPr="008F40DD" w:rsidRDefault="00D66B2C" w:rsidP="008F40DD">
      <w:pPr>
        <w:rPr>
          <w:color w:val="auto"/>
        </w:rPr>
      </w:pPr>
      <w:r w:rsidRPr="008F40DD">
        <w:rPr>
          <w:color w:val="auto"/>
        </w:rPr>
        <w:t>This method rel</w:t>
      </w:r>
      <w:r w:rsidR="00F9541B" w:rsidRPr="008F40DD">
        <w:rPr>
          <w:color w:val="auto"/>
        </w:rPr>
        <w:t>ies</w:t>
      </w:r>
      <w:r w:rsidRPr="008F40DD">
        <w:rPr>
          <w:color w:val="auto"/>
        </w:rPr>
        <w:t xml:space="preserve"> </w:t>
      </w:r>
      <w:r w:rsidR="00E35A5A" w:rsidRPr="008F40DD">
        <w:rPr>
          <w:color w:val="auto"/>
        </w:rPr>
        <w:t>on healthy seedlings</w:t>
      </w:r>
      <w:r w:rsidRPr="008F40DD">
        <w:rPr>
          <w:color w:val="auto"/>
        </w:rPr>
        <w:t xml:space="preserve"> </w:t>
      </w:r>
      <w:r w:rsidR="00E35A5A" w:rsidRPr="008F40DD">
        <w:rPr>
          <w:color w:val="auto"/>
        </w:rPr>
        <w:t xml:space="preserve">with fully developed cotyledons. As the imaging occurs from above, an ideal seedling should show an angle </w:t>
      </w:r>
      <w:r w:rsidR="0096242A" w:rsidRPr="008F40DD">
        <w:rPr>
          <w:color w:val="auto"/>
        </w:rPr>
        <w:t xml:space="preserve">of 90° </w:t>
      </w:r>
      <w:r w:rsidR="00E35A5A" w:rsidRPr="008F40DD">
        <w:rPr>
          <w:color w:val="auto"/>
        </w:rPr>
        <w:t xml:space="preserve">between the hypocotyl and the </w:t>
      </w:r>
      <w:proofErr w:type="spellStart"/>
      <w:r w:rsidR="00E35A5A" w:rsidRPr="008F40DD">
        <w:rPr>
          <w:color w:val="auto"/>
        </w:rPr>
        <w:t>cotyledonary</w:t>
      </w:r>
      <w:proofErr w:type="spellEnd"/>
      <w:r w:rsidR="00E35A5A" w:rsidRPr="008F40DD">
        <w:rPr>
          <w:color w:val="auto"/>
        </w:rPr>
        <w:t xml:space="preserve"> blade in order to collect as much information as possible. </w:t>
      </w:r>
      <w:r w:rsidR="001167DF" w:rsidRPr="008F40DD">
        <w:rPr>
          <w:color w:val="auto"/>
        </w:rPr>
        <w:t xml:space="preserve">This angle is </w:t>
      </w:r>
      <w:r w:rsidR="006C0E15" w:rsidRPr="008F40DD">
        <w:rPr>
          <w:color w:val="auto"/>
        </w:rPr>
        <w:t xml:space="preserve">mainly regulated by light </w:t>
      </w:r>
      <w:r w:rsidR="001167DF" w:rsidRPr="008F40DD">
        <w:rPr>
          <w:color w:val="auto"/>
        </w:rPr>
        <w:t>and should therefore</w:t>
      </w:r>
      <w:r w:rsidR="006C0E15" w:rsidRPr="008F40DD">
        <w:rPr>
          <w:color w:val="auto"/>
        </w:rPr>
        <w:t xml:space="preserve"> be optimized by adjusting the growing conditions.</w:t>
      </w:r>
      <w:r w:rsidR="00B5079C">
        <w:rPr>
          <w:color w:val="auto"/>
        </w:rPr>
        <w:t xml:space="preserve"> </w:t>
      </w:r>
      <w:r w:rsidR="00F9541B" w:rsidRPr="008F40DD">
        <w:rPr>
          <w:color w:val="auto"/>
        </w:rPr>
        <w:t xml:space="preserve">Our results show that it takes around 10 min for a chemical to reach the cotyledons and a few </w:t>
      </w:r>
      <w:r w:rsidR="0093635A" w:rsidRPr="008F40DD">
        <w:rPr>
          <w:color w:val="auto"/>
        </w:rPr>
        <w:t xml:space="preserve">more </w:t>
      </w:r>
      <w:r w:rsidR="00F9541B" w:rsidRPr="008F40DD">
        <w:rPr>
          <w:color w:val="auto"/>
        </w:rPr>
        <w:t xml:space="preserve">minutes to respond </w:t>
      </w:r>
      <w:r w:rsidR="001167DF" w:rsidRPr="008F40DD">
        <w:rPr>
          <w:color w:val="auto"/>
        </w:rPr>
        <w:t xml:space="preserve">to a chemical such as ABA. This observation </w:t>
      </w:r>
      <w:r w:rsidR="00F9541B" w:rsidRPr="008F40DD">
        <w:rPr>
          <w:color w:val="auto"/>
        </w:rPr>
        <w:t>mak</w:t>
      </w:r>
      <w:r w:rsidR="001167DF" w:rsidRPr="008F40DD">
        <w:rPr>
          <w:color w:val="auto"/>
        </w:rPr>
        <w:t>es step</w:t>
      </w:r>
      <w:r w:rsidR="00701CB7" w:rsidRPr="008F40DD">
        <w:rPr>
          <w:color w:val="auto"/>
        </w:rPr>
        <w:t xml:space="preserve"> </w:t>
      </w:r>
      <w:r w:rsidR="004B6BC9" w:rsidRPr="008F40DD">
        <w:rPr>
          <w:color w:val="auto"/>
        </w:rPr>
        <w:t xml:space="preserve">6.4 the most time-sensitive </w:t>
      </w:r>
      <w:r w:rsidR="00BA7834" w:rsidRPr="008F40DD">
        <w:rPr>
          <w:color w:val="auto"/>
        </w:rPr>
        <w:t>step</w:t>
      </w:r>
      <w:r w:rsidR="004B6BC9" w:rsidRPr="008F40DD">
        <w:rPr>
          <w:color w:val="auto"/>
        </w:rPr>
        <w:t xml:space="preserve"> in the protocol. It is therefore critical to treat all the plants </w:t>
      </w:r>
      <w:proofErr w:type="gramStart"/>
      <w:r w:rsidR="004B6BC9" w:rsidRPr="008F40DD">
        <w:rPr>
          <w:color w:val="auto"/>
        </w:rPr>
        <w:t>in a given</w:t>
      </w:r>
      <w:proofErr w:type="gramEnd"/>
      <w:r w:rsidR="004B6BC9" w:rsidRPr="008F40DD">
        <w:rPr>
          <w:color w:val="auto"/>
        </w:rPr>
        <w:t xml:space="preserve"> assay in less than 15 min to avoid discrepancies between the plant responses.</w:t>
      </w:r>
      <w:r w:rsidR="00B5079C">
        <w:rPr>
          <w:color w:val="auto"/>
        </w:rPr>
        <w:t xml:space="preserve"> </w:t>
      </w:r>
      <w:r w:rsidR="00054154" w:rsidRPr="008F40DD">
        <w:rPr>
          <w:color w:val="auto"/>
        </w:rPr>
        <w:t xml:space="preserve">Among the external factors </w:t>
      </w:r>
      <w:r w:rsidR="0096242A" w:rsidRPr="008F40DD">
        <w:rPr>
          <w:color w:val="auto"/>
        </w:rPr>
        <w:t xml:space="preserve">that </w:t>
      </w:r>
      <w:r w:rsidR="00054154" w:rsidRPr="008F40DD">
        <w:rPr>
          <w:color w:val="auto"/>
        </w:rPr>
        <w:t xml:space="preserve">passively affect foliar temperature measurements, ventilation is </w:t>
      </w:r>
      <w:r w:rsidR="0070129D" w:rsidRPr="008F40DD">
        <w:rPr>
          <w:color w:val="auto"/>
        </w:rPr>
        <w:t>likely to introduce position-related biases</w:t>
      </w:r>
      <w:r w:rsidR="00EE27B6" w:rsidRPr="008F40DD">
        <w:rPr>
          <w:color w:val="auto"/>
        </w:rPr>
        <w:t xml:space="preserve"> or significant variability among replicates</w:t>
      </w:r>
      <w:r w:rsidR="0070129D" w:rsidRPr="008F40DD">
        <w:rPr>
          <w:color w:val="auto"/>
        </w:rPr>
        <w:t xml:space="preserve">. Users should exercise caution by controlling ventilation flows and limit </w:t>
      </w:r>
      <w:r w:rsidR="009020A6" w:rsidRPr="008F40DD">
        <w:rPr>
          <w:color w:val="auto"/>
        </w:rPr>
        <w:t xml:space="preserve">position-related biases by randomly distributing the </w:t>
      </w:r>
      <w:r w:rsidR="009020A6" w:rsidRPr="008F40DD">
        <w:rPr>
          <w:color w:val="auto"/>
        </w:rPr>
        <w:lastRenderedPageBreak/>
        <w:t>samples before recording.</w:t>
      </w:r>
      <w:r w:rsidR="00EE27B6" w:rsidRPr="008F40DD">
        <w:rPr>
          <w:color w:val="auto"/>
        </w:rPr>
        <w:t xml:space="preserve"> To account for other potential factors, recording should be done under similar temperature, humidity, and light conditions to those used to grow the plants since any changes in these conditions may affect stomata closure and/or foliar temperature.</w:t>
      </w:r>
      <w:r w:rsidR="00B5079C">
        <w:rPr>
          <w:color w:val="auto"/>
        </w:rPr>
        <w:t xml:space="preserve"> </w:t>
      </w:r>
      <w:r w:rsidR="00CB295D" w:rsidRPr="008F40DD">
        <w:rPr>
          <w:color w:val="auto"/>
        </w:rPr>
        <w:t xml:space="preserve">Finally, </w:t>
      </w:r>
      <w:r w:rsidR="006C0E15" w:rsidRPr="008F40DD">
        <w:rPr>
          <w:color w:val="auto"/>
        </w:rPr>
        <w:t>a</w:t>
      </w:r>
      <w:r w:rsidR="00607099" w:rsidRPr="008F40DD">
        <w:rPr>
          <w:color w:val="auto"/>
        </w:rPr>
        <w:t xml:space="preserve"> compound able to modulate stomatal closure should be evaluated for its toxicity. </w:t>
      </w:r>
      <w:r w:rsidR="0096242A" w:rsidRPr="008F40DD">
        <w:rPr>
          <w:color w:val="auto"/>
        </w:rPr>
        <w:t>This holds</w:t>
      </w:r>
      <w:r w:rsidR="00607099" w:rsidRPr="008F40DD">
        <w:rPr>
          <w:color w:val="auto"/>
        </w:rPr>
        <w:t xml:space="preserve"> particularly true if the compound triggers stomatal closure, as it is known to be an indirect consequence of intense stress experienced by the plant.</w:t>
      </w:r>
    </w:p>
    <w:p w14:paraId="31C22C52" w14:textId="77777777" w:rsidR="001167DF" w:rsidRPr="008F40DD" w:rsidRDefault="001167DF" w:rsidP="008F40DD">
      <w:pPr>
        <w:rPr>
          <w:color w:val="auto"/>
        </w:rPr>
      </w:pPr>
    </w:p>
    <w:p w14:paraId="6B867665" w14:textId="4944EFDB" w:rsidR="003A35F9" w:rsidRPr="008F40DD" w:rsidRDefault="00EE27B6" w:rsidP="008F40DD">
      <w:pPr>
        <w:rPr>
          <w:color w:val="auto"/>
        </w:rPr>
      </w:pPr>
      <w:r w:rsidRPr="008F40DD">
        <w:rPr>
          <w:color w:val="auto"/>
        </w:rPr>
        <w:t xml:space="preserve">By providing an effective delivery method of bioactive molecules and a method to directly measure plant transpiration, this protocol addresses some of the drawbacks associated with current screening approaches, as mentioned in the </w:t>
      </w:r>
      <w:r w:rsidR="00B5079C">
        <w:rPr>
          <w:color w:val="auto"/>
        </w:rPr>
        <w:t>i</w:t>
      </w:r>
      <w:r w:rsidRPr="008F40DD">
        <w:rPr>
          <w:color w:val="auto"/>
        </w:rPr>
        <w:t>ntroduction.</w:t>
      </w:r>
      <w:r w:rsidR="00B5079C">
        <w:rPr>
          <w:color w:val="auto"/>
        </w:rPr>
        <w:t xml:space="preserve"> </w:t>
      </w:r>
      <w:r w:rsidR="00E356AB" w:rsidRPr="008F40DD">
        <w:rPr>
          <w:color w:val="auto"/>
        </w:rPr>
        <w:t>Our protocol is not exclusive to sunflower seedlings and can be applied to most dicots</w:t>
      </w:r>
      <w:r w:rsidR="002B7BCD" w:rsidRPr="008F40DD">
        <w:rPr>
          <w:color w:val="auto"/>
        </w:rPr>
        <w:t xml:space="preserve"> with a hypocotyl to cotyledon angle of 90°</w:t>
      </w:r>
      <w:r w:rsidR="00E1689E" w:rsidRPr="008F40DD">
        <w:rPr>
          <w:color w:val="auto"/>
        </w:rPr>
        <w:t xml:space="preserve">. Thermal imaging of </w:t>
      </w:r>
      <w:r w:rsidR="00E1689E" w:rsidRPr="008F40DD">
        <w:rPr>
          <w:i/>
          <w:iCs/>
          <w:color w:val="auto"/>
        </w:rPr>
        <w:t>Arabidopsis</w:t>
      </w:r>
      <w:r w:rsidR="00E1689E" w:rsidRPr="008F40DD">
        <w:rPr>
          <w:color w:val="auto"/>
        </w:rPr>
        <w:t xml:space="preserve"> cotyledons is effective</w:t>
      </w:r>
      <w:r w:rsidR="00E644D0" w:rsidRPr="008F40DD">
        <w:rPr>
          <w:color w:val="auto"/>
        </w:rPr>
        <w:fldChar w:fldCharType="begin"/>
      </w:r>
      <w:r w:rsidR="00DD5B67" w:rsidRPr="008F40DD">
        <w:rPr>
          <w:color w:val="auto"/>
        </w:rPr>
        <w:instrText xml:space="preserve"> ADDIN EN.CITE &lt;EndNote&gt;&lt;Cite&gt;&lt;Author&gt;Costa&lt;/Author&gt;&lt;Year&gt;2013&lt;/Year&gt;&lt;RecNum&gt;6168&lt;/RecNum&gt;&lt;DisplayText&gt;&lt;style face="superscript"&gt;18,19&lt;/style&gt;&lt;/DisplayText&gt;&lt;record&gt;&lt;rec-number&gt;6168&lt;/rec-number&gt;&lt;foreign-keys&gt;&lt;key app="EN" db-id="0fwwp2d9tvvrxue5ffrv9tzye0t2xzrra05r" timestamp="1560815402"&gt;6168&lt;/key&gt;&lt;/foreign-keys&gt;&lt;ref-type name="Journal Article"&gt;17&lt;/ref-type&gt;&lt;contributors&gt;&lt;authors&gt;&lt;author&gt;Costa, J Miguel&lt;/author&gt;&lt;author&gt;Grant, Olga M&lt;/author&gt;&lt;author&gt;Chaves, M Manuela&lt;/author&gt;&lt;/authors&gt;&lt;/contributors&gt;&lt;titles&gt;&lt;title&gt;Thermography to explore plant–environment interactions&lt;/title&gt;&lt;secondary-title&gt;Journal of experimental botany&lt;/secondary-title&gt;&lt;/titles&gt;&lt;periodical&gt;&lt;full-title&gt;Journal of experimental botany&lt;/full-title&gt;&lt;/periodical&gt;&lt;pages&gt;3937-3949&lt;/pages&gt;&lt;volume&gt;64&lt;/volume&gt;&lt;number&gt;13&lt;/number&gt;&lt;dates&gt;&lt;year&gt;2013&lt;/year&gt;&lt;/dates&gt;&lt;isbn&gt;1460-2431&lt;/isbn&gt;&lt;urls&gt;&lt;/urls&gt;&lt;/record&gt;&lt;/Cite&gt;&lt;Cite&gt;&lt;Author&gt;Merlot&lt;/Author&gt;&lt;Year&gt;2002&lt;/Year&gt;&lt;RecNum&gt;6169&lt;/RecNum&gt;&lt;record&gt;&lt;rec-number&gt;6169&lt;/rec-number&gt;&lt;foreign-keys&gt;&lt;key app="EN" db-id="0fwwp2d9tvvrxue5ffrv9tzye0t2xzrra05r" timestamp="1560815530"&gt;6169&lt;/key&gt;&lt;/foreign-keys&gt;&lt;ref-type name="Journal Article"&gt;17&lt;/ref-type&gt;&lt;contributors&gt;&lt;authors&gt;&lt;author&gt;Merlot, Sylvain&lt;/author&gt;&lt;author&gt;Mustilli, Anna‐Chiara&lt;/author&gt;&lt;author&gt;Genty, Bernard&lt;/author&gt;&lt;author&gt;North, Helen&lt;/author&gt;&lt;author&gt;Lefebvre, Valérie&lt;/author&gt;&lt;author&gt;Sotta, Bruno&lt;/author&gt;&lt;author&gt;Vavasseur, Alain&lt;/author&gt;&lt;author&gt;Giraudat, Jérôme&lt;/author&gt;&lt;/authors&gt;&lt;/contributors&gt;&lt;titles&gt;&lt;title&gt;Use of infrared thermal imaging to isolate Arabidopsis mutants defective in stomatal regulation&lt;/title&gt;&lt;secondary-title&gt;The plant journal&lt;/secondary-title&gt;&lt;/titles&gt;&lt;periodical&gt;&lt;full-title&gt;The plant journal&lt;/full-title&gt;&lt;/periodical&gt;&lt;pages&gt;601-609&lt;/pages&gt;&lt;volume&gt;30&lt;/volume&gt;&lt;number&gt;5&lt;/number&gt;&lt;dates&gt;&lt;year&gt;2002&lt;/year&gt;&lt;/dates&gt;&lt;isbn&gt;0960-7412&lt;/isbn&gt;&lt;urls&gt;&lt;/urls&gt;&lt;/record&gt;&lt;/Cite&gt;&lt;/EndNote&gt;</w:instrText>
      </w:r>
      <w:r w:rsidR="00E644D0" w:rsidRPr="008F40DD">
        <w:rPr>
          <w:color w:val="auto"/>
        </w:rPr>
        <w:fldChar w:fldCharType="separate"/>
      </w:r>
      <w:r w:rsidR="00DD5B67" w:rsidRPr="008F40DD">
        <w:rPr>
          <w:noProof/>
          <w:color w:val="auto"/>
          <w:vertAlign w:val="superscript"/>
        </w:rPr>
        <w:t>18,19</w:t>
      </w:r>
      <w:r w:rsidR="00E644D0" w:rsidRPr="008F40DD">
        <w:rPr>
          <w:color w:val="auto"/>
        </w:rPr>
        <w:fldChar w:fldCharType="end"/>
      </w:r>
      <w:r w:rsidR="00E1689E" w:rsidRPr="008F40DD">
        <w:rPr>
          <w:color w:val="auto"/>
        </w:rPr>
        <w:t xml:space="preserve"> and our protocol could therefore be adapted to seedlings with similarly small</w:t>
      </w:r>
      <w:r w:rsidR="00574687" w:rsidRPr="008F40DD">
        <w:rPr>
          <w:color w:val="auto"/>
        </w:rPr>
        <w:t xml:space="preserve"> cotyledons. In addition, chlorophyll fluorescence imaging could be used to measure photosynthetic performance in combination. While</w:t>
      </w:r>
      <w:r w:rsidR="00DC48B2" w:rsidRPr="008F40DD">
        <w:rPr>
          <w:color w:val="auto"/>
        </w:rPr>
        <w:t xml:space="preserve"> less time-effective</w:t>
      </w:r>
      <w:r w:rsidR="00574687" w:rsidRPr="008F40DD">
        <w:rPr>
          <w:color w:val="auto"/>
        </w:rPr>
        <w:t xml:space="preserve">, </w:t>
      </w:r>
      <w:r w:rsidR="007D5CBB" w:rsidRPr="008F40DD">
        <w:rPr>
          <w:color w:val="auto"/>
        </w:rPr>
        <w:t xml:space="preserve">measurements of the transpiration-driven </w:t>
      </w:r>
      <w:r w:rsidR="00EC1BBC" w:rsidRPr="008F40DD">
        <w:rPr>
          <w:color w:val="auto"/>
        </w:rPr>
        <w:t>accumulation</w:t>
      </w:r>
      <w:r w:rsidR="00574687" w:rsidRPr="008F40DD">
        <w:rPr>
          <w:color w:val="auto"/>
        </w:rPr>
        <w:t xml:space="preserve"> </w:t>
      </w:r>
      <w:r w:rsidR="00EC1BBC" w:rsidRPr="008F40DD">
        <w:rPr>
          <w:color w:val="auto"/>
        </w:rPr>
        <w:t xml:space="preserve">in cotyledons </w:t>
      </w:r>
      <w:r w:rsidR="00574687" w:rsidRPr="008F40DD">
        <w:rPr>
          <w:color w:val="auto"/>
        </w:rPr>
        <w:t xml:space="preserve">of </w:t>
      </w:r>
      <w:r w:rsidR="007D41EF" w:rsidRPr="008F40DD">
        <w:rPr>
          <w:color w:val="auto"/>
        </w:rPr>
        <w:t>E</w:t>
      </w:r>
      <w:r w:rsidR="00574687" w:rsidRPr="008F40DD">
        <w:rPr>
          <w:color w:val="auto"/>
        </w:rPr>
        <w:t xml:space="preserve">rythrosine B added to each chemical could </w:t>
      </w:r>
      <w:r w:rsidR="00EC1BBC" w:rsidRPr="008F40DD">
        <w:rPr>
          <w:color w:val="auto"/>
        </w:rPr>
        <w:t xml:space="preserve">potentially </w:t>
      </w:r>
      <w:r w:rsidR="00574687" w:rsidRPr="008F40DD">
        <w:rPr>
          <w:color w:val="auto"/>
        </w:rPr>
        <w:t>be</w:t>
      </w:r>
      <w:r w:rsidR="00EC1BBC" w:rsidRPr="008F40DD">
        <w:rPr>
          <w:color w:val="auto"/>
        </w:rPr>
        <w:t xml:space="preserve"> used to evaluate transpiration rates</w:t>
      </w:r>
      <w:r w:rsidR="00574687" w:rsidRPr="008F40DD">
        <w:rPr>
          <w:color w:val="auto"/>
        </w:rPr>
        <w:t xml:space="preserve"> if </w:t>
      </w:r>
      <w:r w:rsidR="002B7BCD" w:rsidRPr="008F40DD">
        <w:rPr>
          <w:color w:val="auto"/>
        </w:rPr>
        <w:t xml:space="preserve">a </w:t>
      </w:r>
      <w:r w:rsidR="00DC48B2" w:rsidRPr="008F40DD">
        <w:rPr>
          <w:color w:val="auto"/>
        </w:rPr>
        <w:t xml:space="preserve">thermal imaging </w:t>
      </w:r>
      <w:r w:rsidR="00065D4A" w:rsidRPr="008F40DD">
        <w:rPr>
          <w:color w:val="auto"/>
        </w:rPr>
        <w:t xml:space="preserve">camera </w:t>
      </w:r>
      <w:r w:rsidR="002B7BCD" w:rsidRPr="008F40DD">
        <w:rPr>
          <w:color w:val="auto"/>
        </w:rPr>
        <w:t>is</w:t>
      </w:r>
      <w:r w:rsidR="00DC48B2" w:rsidRPr="008F40DD">
        <w:rPr>
          <w:color w:val="auto"/>
        </w:rPr>
        <w:t xml:space="preserve"> not available.</w:t>
      </w:r>
      <w:r w:rsidR="006D286A" w:rsidRPr="008F40DD">
        <w:rPr>
          <w:color w:val="auto"/>
        </w:rPr>
        <w:t xml:space="preserve"> In all, this large-scale screening method efficiently evaluates plant</w:t>
      </w:r>
      <w:r w:rsidR="000D427C" w:rsidRPr="008F40DD">
        <w:rPr>
          <w:color w:val="auto"/>
        </w:rPr>
        <w:t xml:space="preserve"> foliar</w:t>
      </w:r>
      <w:r w:rsidR="006D286A" w:rsidRPr="008F40DD">
        <w:rPr>
          <w:color w:val="auto"/>
        </w:rPr>
        <w:t xml:space="preserve"> response to bioactive molecules and is readily adaptable to a variety of applications.</w:t>
      </w:r>
    </w:p>
    <w:p w14:paraId="23140E4E" w14:textId="77777777" w:rsidR="00014314" w:rsidRPr="008F40DD" w:rsidRDefault="00014314" w:rsidP="008F40DD">
      <w:pPr>
        <w:rPr>
          <w:color w:val="auto"/>
        </w:rPr>
      </w:pPr>
    </w:p>
    <w:p w14:paraId="53758FD7" w14:textId="77777777" w:rsidR="00AA03DF" w:rsidRPr="008F40DD" w:rsidRDefault="00AA03DF" w:rsidP="008F40DD">
      <w:pPr>
        <w:pStyle w:val="NormalWeb"/>
        <w:spacing w:before="0" w:beforeAutospacing="0" w:after="0" w:afterAutospacing="0"/>
        <w:rPr>
          <w:color w:val="808080"/>
        </w:rPr>
      </w:pPr>
      <w:r w:rsidRPr="008F40DD">
        <w:rPr>
          <w:b/>
          <w:bCs/>
        </w:rPr>
        <w:t xml:space="preserve">ACKNOWLEDGMENTS: </w:t>
      </w:r>
    </w:p>
    <w:p w14:paraId="601C0C36" w14:textId="77777777" w:rsidR="00AA03DF" w:rsidRPr="008F40DD" w:rsidRDefault="00803FCC" w:rsidP="008F40DD">
      <w:pPr>
        <w:rPr>
          <w:color w:val="auto"/>
        </w:rPr>
      </w:pPr>
      <w:r w:rsidRPr="008F40DD">
        <w:rPr>
          <w:color w:val="auto"/>
        </w:rPr>
        <w:t>The work was supported by Pomona College Start-up Funds and Hirsch Research Initiation Grants Fund (to FJ)</w:t>
      </w:r>
      <w:r w:rsidR="00FC200B" w:rsidRPr="008F40DD">
        <w:rPr>
          <w:color w:val="auto"/>
        </w:rPr>
        <w:t xml:space="preserve"> as well as </w:t>
      </w:r>
      <w:r w:rsidR="0068115E" w:rsidRPr="008F40DD">
        <w:rPr>
          <w:color w:val="auto"/>
        </w:rPr>
        <w:t>the Pomona College Molecular Biology Program through the</w:t>
      </w:r>
      <w:r w:rsidR="00FD5B5E" w:rsidRPr="008F40DD">
        <w:rPr>
          <w:color w:val="auto"/>
        </w:rPr>
        <w:t xml:space="preserve"> Stellar Summer Research Assistant Program</w:t>
      </w:r>
      <w:r w:rsidR="00FC200B" w:rsidRPr="008F40DD">
        <w:rPr>
          <w:color w:val="auto"/>
        </w:rPr>
        <w:t xml:space="preserve"> (to KG)</w:t>
      </w:r>
      <w:r w:rsidR="0068115E" w:rsidRPr="008F40DD">
        <w:rPr>
          <w:color w:val="auto"/>
        </w:rPr>
        <w:t>.</w:t>
      </w:r>
    </w:p>
    <w:p w14:paraId="2F0D5D0B" w14:textId="77777777" w:rsidR="006A547B" w:rsidRPr="008F40DD" w:rsidRDefault="006A547B" w:rsidP="008F40DD">
      <w:pPr>
        <w:pStyle w:val="NormalWeb"/>
        <w:spacing w:before="0" w:beforeAutospacing="0" w:after="0" w:afterAutospacing="0"/>
        <w:rPr>
          <w:b/>
        </w:rPr>
      </w:pPr>
    </w:p>
    <w:p w14:paraId="2EB73847" w14:textId="77777777" w:rsidR="00AA03DF" w:rsidRPr="008F40DD" w:rsidRDefault="00AA03DF" w:rsidP="008F40DD">
      <w:pPr>
        <w:pStyle w:val="NormalWeb"/>
        <w:spacing w:before="0" w:beforeAutospacing="0" w:after="0" w:afterAutospacing="0"/>
        <w:rPr>
          <w:color w:val="808080"/>
        </w:rPr>
      </w:pPr>
      <w:r w:rsidRPr="008F40DD">
        <w:rPr>
          <w:b/>
        </w:rPr>
        <w:t>DISCLOSURES</w:t>
      </w:r>
      <w:r w:rsidRPr="008F40DD">
        <w:rPr>
          <w:b/>
          <w:bCs/>
        </w:rPr>
        <w:t xml:space="preserve">: </w:t>
      </w:r>
    </w:p>
    <w:p w14:paraId="45F6C7FF" w14:textId="77777777" w:rsidR="00AA03DF" w:rsidRPr="008F40DD" w:rsidRDefault="002E13C3" w:rsidP="008F40DD">
      <w:pPr>
        <w:rPr>
          <w:color w:val="auto"/>
        </w:rPr>
      </w:pPr>
      <w:r w:rsidRPr="008F40DD">
        <w:rPr>
          <w:color w:val="auto"/>
        </w:rPr>
        <w:t>The authors have nothing to disclose.</w:t>
      </w:r>
    </w:p>
    <w:p w14:paraId="27635110" w14:textId="77777777" w:rsidR="00BE49A0" w:rsidRPr="008F40DD" w:rsidRDefault="00BE49A0" w:rsidP="008F40DD">
      <w:pPr>
        <w:rPr>
          <w:color w:val="auto"/>
        </w:rPr>
      </w:pPr>
    </w:p>
    <w:p w14:paraId="28299AF8" w14:textId="77777777" w:rsidR="00B32616" w:rsidRPr="008F40DD" w:rsidRDefault="009726EE" w:rsidP="008F40DD">
      <w:pPr>
        <w:rPr>
          <w:b/>
          <w:bCs/>
        </w:rPr>
      </w:pPr>
      <w:r w:rsidRPr="008F40DD">
        <w:rPr>
          <w:b/>
          <w:bCs/>
        </w:rPr>
        <w:t>REFERENCES</w:t>
      </w:r>
      <w:r w:rsidR="00D04760" w:rsidRPr="008F40DD">
        <w:rPr>
          <w:b/>
          <w:bCs/>
        </w:rPr>
        <w:t>:</w:t>
      </w:r>
    </w:p>
    <w:p w14:paraId="5F2AF2DC" w14:textId="00C0D26D" w:rsidR="00882C4D" w:rsidRPr="008F40DD" w:rsidRDefault="00E644D0" w:rsidP="008F40DD">
      <w:pPr>
        <w:pStyle w:val="EndNoteBibliography"/>
      </w:pPr>
      <w:r w:rsidRPr="008F40DD">
        <w:rPr>
          <w:color w:val="7F7F7F" w:themeColor="text1" w:themeTint="80"/>
        </w:rPr>
        <w:fldChar w:fldCharType="begin"/>
      </w:r>
      <w:r w:rsidR="00882C4D" w:rsidRPr="008F40DD">
        <w:rPr>
          <w:color w:val="7F7F7F" w:themeColor="text1" w:themeTint="80"/>
        </w:rPr>
        <w:instrText xml:space="preserve"> ADDIN EN.REFLIST </w:instrText>
      </w:r>
      <w:r w:rsidRPr="008F40DD">
        <w:rPr>
          <w:color w:val="7F7F7F" w:themeColor="text1" w:themeTint="80"/>
        </w:rPr>
        <w:fldChar w:fldCharType="separate"/>
      </w:r>
      <w:r w:rsidR="00882C4D" w:rsidRPr="008F40DD">
        <w:t>1</w:t>
      </w:r>
      <w:r w:rsidR="00882C4D" w:rsidRPr="008F40DD">
        <w:tab/>
        <w:t>Basu, S., Ramegowda, V., Kumar, A.</w:t>
      </w:r>
      <w:r w:rsidR="00B5079C">
        <w:t>,</w:t>
      </w:r>
      <w:r w:rsidR="00882C4D" w:rsidRPr="008F40DD">
        <w:t xml:space="preserve"> Pereira, A. Plant adaptation to drought stress. </w:t>
      </w:r>
      <w:r w:rsidR="00882C4D" w:rsidRPr="008F40DD">
        <w:rPr>
          <w:i/>
        </w:rPr>
        <w:t>F1000Research.</w:t>
      </w:r>
      <w:r w:rsidR="00882C4D" w:rsidRPr="008F40DD">
        <w:t xml:space="preserve"> </w:t>
      </w:r>
      <w:r w:rsidR="00882C4D" w:rsidRPr="008F40DD">
        <w:rPr>
          <w:b/>
        </w:rPr>
        <w:t>5</w:t>
      </w:r>
      <w:r w:rsidR="00882C4D" w:rsidRPr="008F40DD">
        <w:t>, (2016).</w:t>
      </w:r>
    </w:p>
    <w:p w14:paraId="0DB3C8CD" w14:textId="754D4688" w:rsidR="00882C4D" w:rsidRPr="008F40DD" w:rsidRDefault="00882C4D" w:rsidP="008F40DD">
      <w:pPr>
        <w:pStyle w:val="EndNoteBibliography"/>
      </w:pPr>
      <w:r w:rsidRPr="008F40DD">
        <w:t>2</w:t>
      </w:r>
      <w:r w:rsidRPr="008F40DD">
        <w:tab/>
        <w:t>McLachlan, D. H., Kopischke, M.</w:t>
      </w:r>
      <w:r w:rsidR="00B5079C">
        <w:t>,</w:t>
      </w:r>
      <w:r w:rsidRPr="008F40DD">
        <w:t xml:space="preserve"> Robatzek, S. Gate control: guard cell regulation by microbial stress. </w:t>
      </w:r>
      <w:r w:rsidRPr="008F40DD">
        <w:rPr>
          <w:i/>
        </w:rPr>
        <w:t>The New Phytologist.</w:t>
      </w:r>
      <w:r w:rsidRPr="008F40DD">
        <w:t xml:space="preserve"> </w:t>
      </w:r>
      <w:r w:rsidRPr="008F40DD">
        <w:rPr>
          <w:b/>
        </w:rPr>
        <w:t>203</w:t>
      </w:r>
      <w:r w:rsidRPr="008F40DD">
        <w:t xml:space="preserve"> (4), 1049-1063 (2014).</w:t>
      </w:r>
    </w:p>
    <w:p w14:paraId="452B2302" w14:textId="5B302582" w:rsidR="00882C4D" w:rsidRPr="008F40DD" w:rsidRDefault="00882C4D" w:rsidP="008F40DD">
      <w:pPr>
        <w:pStyle w:val="EndNoteBibliography"/>
      </w:pPr>
      <w:r w:rsidRPr="008F40DD">
        <w:t>3</w:t>
      </w:r>
      <w:r w:rsidRPr="008F40DD">
        <w:tab/>
        <w:t>Leung, J., Bazihizina, N., Mancuso, S.</w:t>
      </w:r>
      <w:r w:rsidR="00B5079C">
        <w:t>,</w:t>
      </w:r>
      <w:r w:rsidRPr="008F40DD">
        <w:t xml:space="preserve"> Valon, C. Revisiting the Plant's Dilemma. </w:t>
      </w:r>
      <w:r w:rsidRPr="008F40DD">
        <w:rPr>
          <w:i/>
        </w:rPr>
        <w:t>Molecular Plant.</w:t>
      </w:r>
      <w:r w:rsidRPr="008F40DD">
        <w:t xml:space="preserve"> </w:t>
      </w:r>
      <w:r w:rsidRPr="008F40DD">
        <w:rPr>
          <w:b/>
        </w:rPr>
        <w:t>9</w:t>
      </w:r>
      <w:r w:rsidRPr="008F40DD">
        <w:t xml:space="preserve"> (1), 7-9 (2016).</w:t>
      </w:r>
    </w:p>
    <w:p w14:paraId="22EAE8F5" w14:textId="4F87B8A8" w:rsidR="00882C4D" w:rsidRPr="008F40DD" w:rsidRDefault="00882C4D" w:rsidP="008F40DD">
      <w:pPr>
        <w:pStyle w:val="EndNoteBibliography"/>
      </w:pPr>
      <w:r w:rsidRPr="008F40DD">
        <w:t>4</w:t>
      </w:r>
      <w:r w:rsidRPr="008F40DD">
        <w:tab/>
        <w:t>Macarron, R.</w:t>
      </w:r>
      <w:r w:rsidRPr="008F40DD">
        <w:rPr>
          <w:i/>
        </w:rPr>
        <w:t xml:space="preserve"> </w:t>
      </w:r>
      <w:r w:rsidR="00B5079C" w:rsidRPr="00B5079C">
        <w:t>et al</w:t>
      </w:r>
      <w:r w:rsidRPr="008F40DD">
        <w:rPr>
          <w:i/>
        </w:rPr>
        <w:t>.</w:t>
      </w:r>
      <w:r w:rsidRPr="008F40DD">
        <w:t xml:space="preserve"> Impact of high-throughput screening in biomedical research. </w:t>
      </w:r>
      <w:r w:rsidRPr="008F40DD">
        <w:rPr>
          <w:i/>
        </w:rPr>
        <w:t>Nature Reviews Drug Discovery.</w:t>
      </w:r>
      <w:r w:rsidRPr="008F40DD">
        <w:t xml:space="preserve"> </w:t>
      </w:r>
      <w:r w:rsidRPr="008F40DD">
        <w:rPr>
          <w:b/>
        </w:rPr>
        <w:t>10</w:t>
      </w:r>
      <w:r w:rsidRPr="008F40DD">
        <w:t xml:space="preserve"> (3), 188-195 (2011).</w:t>
      </w:r>
    </w:p>
    <w:p w14:paraId="28F7C1B1" w14:textId="6B19BE16" w:rsidR="00882C4D" w:rsidRPr="008F40DD" w:rsidRDefault="00882C4D" w:rsidP="008F40DD">
      <w:pPr>
        <w:pStyle w:val="EndNoteBibliography"/>
      </w:pPr>
      <w:r w:rsidRPr="008F40DD">
        <w:t>5</w:t>
      </w:r>
      <w:r w:rsidRPr="008F40DD">
        <w:tab/>
        <w:t>Wigglesworth, M. J., Murray, D. C., Blackett, C. J., Kossenjans, M.</w:t>
      </w:r>
      <w:r w:rsidR="00B5079C">
        <w:t>,</w:t>
      </w:r>
      <w:r w:rsidRPr="008F40DD">
        <w:t xml:space="preserve"> Nissink, J. W. Increasing the delivery of next generation therapeutics from high throughput screening libraries. </w:t>
      </w:r>
      <w:r w:rsidRPr="008F40DD">
        <w:rPr>
          <w:i/>
        </w:rPr>
        <w:t>Current Opinion in Chemical Biology.</w:t>
      </w:r>
      <w:r w:rsidRPr="008F40DD">
        <w:t xml:space="preserve"> </w:t>
      </w:r>
      <w:r w:rsidRPr="008F40DD">
        <w:rPr>
          <w:b/>
        </w:rPr>
        <w:t>26</w:t>
      </w:r>
      <w:r w:rsidR="00251737">
        <w:rPr>
          <w:b/>
        </w:rPr>
        <w:t>,</w:t>
      </w:r>
      <w:r w:rsidRPr="008F40DD">
        <w:t xml:space="preserve"> 104-110 (2015).</w:t>
      </w:r>
    </w:p>
    <w:p w14:paraId="43CE701A" w14:textId="242E6F41" w:rsidR="00882C4D" w:rsidRPr="008F40DD" w:rsidRDefault="00882C4D" w:rsidP="008F40DD">
      <w:pPr>
        <w:pStyle w:val="EndNoteBibliography"/>
      </w:pPr>
      <w:r w:rsidRPr="008F40DD">
        <w:t>6</w:t>
      </w:r>
      <w:r w:rsidRPr="008F40DD">
        <w:tab/>
        <w:t>Zhao, Y.</w:t>
      </w:r>
      <w:r w:rsidRPr="008F40DD">
        <w:rPr>
          <w:i/>
        </w:rPr>
        <w:t xml:space="preserve"> </w:t>
      </w:r>
      <w:r w:rsidR="00B5079C" w:rsidRPr="00B5079C">
        <w:t>et al</w:t>
      </w:r>
      <w:r w:rsidRPr="008F40DD">
        <w:rPr>
          <w:i/>
        </w:rPr>
        <w:t>.</w:t>
      </w:r>
      <w:r w:rsidRPr="008F40DD">
        <w:t xml:space="preserve"> Chemical genetic interrogation of natural variation uncovers a molecule that is glycoactivated. </w:t>
      </w:r>
      <w:r w:rsidRPr="008F40DD">
        <w:rPr>
          <w:i/>
        </w:rPr>
        <w:t>Nature Chemical Biology.</w:t>
      </w:r>
      <w:r w:rsidRPr="008F40DD">
        <w:t xml:space="preserve"> </w:t>
      </w:r>
      <w:r w:rsidRPr="008F40DD">
        <w:rPr>
          <w:b/>
        </w:rPr>
        <w:t>3</w:t>
      </w:r>
      <w:r w:rsidRPr="008F40DD">
        <w:t xml:space="preserve"> (11), 716-721 (2007).</w:t>
      </w:r>
    </w:p>
    <w:p w14:paraId="61AF7640" w14:textId="0F010C20" w:rsidR="00882C4D" w:rsidRPr="008F40DD" w:rsidRDefault="00882C4D" w:rsidP="008F40DD">
      <w:pPr>
        <w:pStyle w:val="EndNoteBibliography"/>
      </w:pPr>
      <w:r w:rsidRPr="008F40DD">
        <w:t>7</w:t>
      </w:r>
      <w:r w:rsidRPr="008F40DD">
        <w:tab/>
        <w:t>Park, S. Y.</w:t>
      </w:r>
      <w:r w:rsidRPr="008F40DD">
        <w:rPr>
          <w:i/>
        </w:rPr>
        <w:t xml:space="preserve"> </w:t>
      </w:r>
      <w:r w:rsidR="00B5079C" w:rsidRPr="00B5079C">
        <w:t>et al</w:t>
      </w:r>
      <w:r w:rsidRPr="008F40DD">
        <w:rPr>
          <w:i/>
        </w:rPr>
        <w:t>.</w:t>
      </w:r>
      <w:r w:rsidRPr="008F40DD">
        <w:t xml:space="preserve"> Abscisic acid inhibits type 2C protein phosphatases via the PYR/PYL family of START proteins. </w:t>
      </w:r>
      <w:r w:rsidRPr="008F40DD">
        <w:rPr>
          <w:i/>
        </w:rPr>
        <w:t>Science.</w:t>
      </w:r>
      <w:r w:rsidRPr="008F40DD">
        <w:t xml:space="preserve"> </w:t>
      </w:r>
      <w:r w:rsidRPr="008F40DD">
        <w:rPr>
          <w:b/>
        </w:rPr>
        <w:t>324</w:t>
      </w:r>
      <w:r w:rsidRPr="008F40DD">
        <w:t xml:space="preserve"> (5930), 1068-1071 (2009).</w:t>
      </w:r>
    </w:p>
    <w:p w14:paraId="2358692B" w14:textId="149757C9" w:rsidR="00882C4D" w:rsidRPr="008F40DD" w:rsidRDefault="00882C4D" w:rsidP="008F40DD">
      <w:pPr>
        <w:pStyle w:val="EndNoteBibliography"/>
      </w:pPr>
      <w:r w:rsidRPr="008F40DD">
        <w:t>8</w:t>
      </w:r>
      <w:r w:rsidRPr="008F40DD">
        <w:tab/>
        <w:t>Ma, Y.</w:t>
      </w:r>
      <w:r w:rsidRPr="008F40DD">
        <w:rPr>
          <w:i/>
        </w:rPr>
        <w:t xml:space="preserve"> </w:t>
      </w:r>
      <w:r w:rsidR="00B5079C" w:rsidRPr="00B5079C">
        <w:t>et al</w:t>
      </w:r>
      <w:r w:rsidRPr="008F40DD">
        <w:rPr>
          <w:i/>
        </w:rPr>
        <w:t>.</w:t>
      </w:r>
      <w:r w:rsidRPr="008F40DD">
        <w:t xml:space="preserve"> Regulators of PP2C phosphatase activity function as abscisic acid sensors. </w:t>
      </w:r>
      <w:r w:rsidRPr="008F40DD">
        <w:rPr>
          <w:i/>
        </w:rPr>
        <w:lastRenderedPageBreak/>
        <w:t>Science.</w:t>
      </w:r>
      <w:r w:rsidRPr="008F40DD">
        <w:t xml:space="preserve"> </w:t>
      </w:r>
      <w:r w:rsidRPr="008F40DD">
        <w:rPr>
          <w:b/>
        </w:rPr>
        <w:t>324</w:t>
      </w:r>
      <w:r w:rsidRPr="008F40DD">
        <w:t xml:space="preserve"> (5930), 1064-1068 (2009).</w:t>
      </w:r>
    </w:p>
    <w:p w14:paraId="11C74A06" w14:textId="1FF3D128" w:rsidR="00882C4D" w:rsidRPr="008F40DD" w:rsidRDefault="00882C4D" w:rsidP="008F40DD">
      <w:pPr>
        <w:pStyle w:val="EndNoteBibliography"/>
      </w:pPr>
      <w:r w:rsidRPr="008F40DD">
        <w:t>9</w:t>
      </w:r>
      <w:r w:rsidRPr="008F40DD">
        <w:tab/>
        <w:t>Cao, M.</w:t>
      </w:r>
      <w:r w:rsidRPr="008F40DD">
        <w:rPr>
          <w:i/>
        </w:rPr>
        <w:t xml:space="preserve"> </w:t>
      </w:r>
      <w:r w:rsidR="00B5079C" w:rsidRPr="00B5079C">
        <w:t>et al</w:t>
      </w:r>
      <w:r w:rsidRPr="008F40DD">
        <w:rPr>
          <w:i/>
        </w:rPr>
        <w:t>.</w:t>
      </w:r>
      <w:r w:rsidRPr="008F40DD">
        <w:t xml:space="preserve"> An ABA-mimicking ligand that reduces water loss and promotes drought resistance in plants. </w:t>
      </w:r>
      <w:r w:rsidRPr="008F40DD">
        <w:rPr>
          <w:i/>
        </w:rPr>
        <w:t>Cell Research.</w:t>
      </w:r>
      <w:r w:rsidRPr="008F40DD">
        <w:t xml:space="preserve"> </w:t>
      </w:r>
      <w:r w:rsidRPr="008F40DD">
        <w:rPr>
          <w:b/>
        </w:rPr>
        <w:t>23</w:t>
      </w:r>
      <w:r w:rsidRPr="008F40DD">
        <w:t xml:space="preserve"> (8), 1043-1054 (2013).</w:t>
      </w:r>
    </w:p>
    <w:p w14:paraId="256F92E3" w14:textId="5F2A5A87" w:rsidR="00882C4D" w:rsidRPr="008F40DD" w:rsidRDefault="00882C4D" w:rsidP="008F40DD">
      <w:pPr>
        <w:pStyle w:val="EndNoteBibliography"/>
      </w:pPr>
      <w:r w:rsidRPr="008F40DD">
        <w:t>10</w:t>
      </w:r>
      <w:r w:rsidRPr="008F40DD">
        <w:tab/>
        <w:t>Okamoto, M.</w:t>
      </w:r>
      <w:r w:rsidRPr="008F40DD">
        <w:rPr>
          <w:i/>
        </w:rPr>
        <w:t xml:space="preserve"> </w:t>
      </w:r>
      <w:r w:rsidR="00B5079C" w:rsidRPr="00B5079C">
        <w:t>et al</w:t>
      </w:r>
      <w:r w:rsidRPr="008F40DD">
        <w:rPr>
          <w:i/>
        </w:rPr>
        <w:t>.</w:t>
      </w:r>
      <w:r w:rsidRPr="008F40DD">
        <w:t xml:space="preserve"> Activation of dimeric ABA receptors elicits guard cell closure, ABA-regulated gene expression, and drought tolerance. </w:t>
      </w:r>
      <w:r w:rsidRPr="008F40DD">
        <w:rPr>
          <w:i/>
        </w:rPr>
        <w:t>Proceedings of the National Academy of Sciences of the United States of America.</w:t>
      </w:r>
      <w:r w:rsidRPr="008F40DD">
        <w:t xml:space="preserve"> </w:t>
      </w:r>
      <w:r w:rsidRPr="008F40DD">
        <w:rPr>
          <w:b/>
        </w:rPr>
        <w:t>110</w:t>
      </w:r>
      <w:r w:rsidRPr="008F40DD">
        <w:t xml:space="preserve"> (29), 12132-12137 (2013).</w:t>
      </w:r>
    </w:p>
    <w:p w14:paraId="4462C59D" w14:textId="09EF45D5" w:rsidR="00882C4D" w:rsidRPr="008F40DD" w:rsidRDefault="00882C4D" w:rsidP="008F40DD">
      <w:pPr>
        <w:pStyle w:val="EndNoteBibliography"/>
      </w:pPr>
      <w:r w:rsidRPr="008F40DD">
        <w:t>11</w:t>
      </w:r>
      <w:r w:rsidRPr="008F40DD">
        <w:tab/>
        <w:t>Rodriguez, P. L.</w:t>
      </w:r>
      <w:r w:rsidR="00B5079C">
        <w:t>,</w:t>
      </w:r>
      <w:r w:rsidRPr="008F40DD">
        <w:t xml:space="preserve"> Lozano-Juste, J. Unnatural agrochemical ligands for engineered abscisic acid receptors. </w:t>
      </w:r>
      <w:r w:rsidRPr="008F40DD">
        <w:rPr>
          <w:i/>
        </w:rPr>
        <w:t>Trends in Plant Science.</w:t>
      </w:r>
      <w:r w:rsidRPr="008F40DD">
        <w:t xml:space="preserve"> </w:t>
      </w:r>
      <w:r w:rsidRPr="008F40DD">
        <w:rPr>
          <w:b/>
        </w:rPr>
        <w:t>20</w:t>
      </w:r>
      <w:r w:rsidRPr="008F40DD">
        <w:t xml:space="preserve"> (6), 330-332 (2015).</w:t>
      </w:r>
    </w:p>
    <w:p w14:paraId="1C43E5E3" w14:textId="572190B4" w:rsidR="00882C4D" w:rsidRPr="008F40DD" w:rsidRDefault="00882C4D" w:rsidP="008F40DD">
      <w:pPr>
        <w:pStyle w:val="EndNoteBibliography"/>
      </w:pPr>
      <w:r w:rsidRPr="008F40DD">
        <w:t>12</w:t>
      </w:r>
      <w:r w:rsidRPr="008F40DD">
        <w:tab/>
        <w:t>Kim, T. H.</w:t>
      </w:r>
      <w:r w:rsidRPr="008F40DD">
        <w:rPr>
          <w:i/>
        </w:rPr>
        <w:t xml:space="preserve"> </w:t>
      </w:r>
      <w:r w:rsidR="00B5079C" w:rsidRPr="00B5079C">
        <w:t>et al</w:t>
      </w:r>
      <w:r w:rsidRPr="008F40DD">
        <w:rPr>
          <w:i/>
        </w:rPr>
        <w:t>.</w:t>
      </w:r>
      <w:r w:rsidRPr="008F40DD">
        <w:t xml:space="preserve"> Chemical genetics reveals negative regulation of abscisic acid signaling by a plant immune response pathway. </w:t>
      </w:r>
      <w:r w:rsidRPr="008F40DD">
        <w:rPr>
          <w:i/>
        </w:rPr>
        <w:t>Current Biology.</w:t>
      </w:r>
      <w:r w:rsidRPr="008F40DD">
        <w:t xml:space="preserve"> </w:t>
      </w:r>
      <w:r w:rsidRPr="008F40DD">
        <w:rPr>
          <w:b/>
        </w:rPr>
        <w:t>21</w:t>
      </w:r>
      <w:r w:rsidRPr="008F40DD">
        <w:t xml:space="preserve"> (11), 990-997 (2011).</w:t>
      </w:r>
    </w:p>
    <w:p w14:paraId="73D704BC" w14:textId="3CA7D7FF" w:rsidR="00882C4D" w:rsidRPr="008F40DD" w:rsidRDefault="00882C4D" w:rsidP="008F40DD">
      <w:pPr>
        <w:pStyle w:val="EndNoteBibliography"/>
      </w:pPr>
      <w:r w:rsidRPr="008F40DD">
        <w:t>13</w:t>
      </w:r>
      <w:r w:rsidRPr="008F40DD">
        <w:tab/>
        <w:t>Ito, T.</w:t>
      </w:r>
      <w:r w:rsidRPr="008F40DD">
        <w:rPr>
          <w:i/>
        </w:rPr>
        <w:t xml:space="preserve"> </w:t>
      </w:r>
      <w:r w:rsidR="00B5079C" w:rsidRPr="00B5079C">
        <w:t>et al</w:t>
      </w:r>
      <w:r w:rsidRPr="008F40DD">
        <w:rPr>
          <w:i/>
        </w:rPr>
        <w:t>.</w:t>
      </w:r>
      <w:r w:rsidRPr="008F40DD">
        <w:t xml:space="preserve"> Novel Abscisic Acid Antagonists Identified with Chemical Array Screening. </w:t>
      </w:r>
      <w:r w:rsidRPr="008F40DD">
        <w:rPr>
          <w:i/>
        </w:rPr>
        <w:t>ChemBioChem.</w:t>
      </w:r>
      <w:r w:rsidRPr="008F40DD">
        <w:t xml:space="preserve"> </w:t>
      </w:r>
      <w:r w:rsidRPr="008F40DD">
        <w:rPr>
          <w:b/>
        </w:rPr>
        <w:t>16</w:t>
      </w:r>
      <w:r w:rsidRPr="008F40DD">
        <w:t xml:space="preserve"> (17), 2471-2478 (2015).</w:t>
      </w:r>
    </w:p>
    <w:p w14:paraId="1ADDA73F" w14:textId="12C29729" w:rsidR="00882C4D" w:rsidRPr="008F40DD" w:rsidRDefault="00882C4D" w:rsidP="008F40DD">
      <w:pPr>
        <w:pStyle w:val="EndNoteBibliography"/>
      </w:pPr>
      <w:r w:rsidRPr="008F40DD">
        <w:t>14</w:t>
      </w:r>
      <w:r w:rsidRPr="008F40DD">
        <w:tab/>
        <w:t>Ye, Y.</w:t>
      </w:r>
      <w:r w:rsidRPr="008F40DD">
        <w:rPr>
          <w:i/>
        </w:rPr>
        <w:t xml:space="preserve"> </w:t>
      </w:r>
      <w:r w:rsidR="00B5079C" w:rsidRPr="00B5079C">
        <w:t>et al</w:t>
      </w:r>
      <w:r w:rsidRPr="008F40DD">
        <w:rPr>
          <w:i/>
        </w:rPr>
        <w:t>.</w:t>
      </w:r>
      <w:r w:rsidRPr="008F40DD">
        <w:t xml:space="preserve"> A Novel Chemical Inhibitor of ABA Signaling Targets All ABA Receptors. </w:t>
      </w:r>
      <w:r w:rsidRPr="008F40DD">
        <w:rPr>
          <w:i/>
        </w:rPr>
        <w:t>Plant Physiology.</w:t>
      </w:r>
      <w:r w:rsidRPr="008F40DD">
        <w:t xml:space="preserve"> </w:t>
      </w:r>
      <w:r w:rsidRPr="008F40DD">
        <w:rPr>
          <w:b/>
        </w:rPr>
        <w:t>173</w:t>
      </w:r>
      <w:r w:rsidRPr="008F40DD">
        <w:t xml:space="preserve"> (4), 2356-2369 (2017).</w:t>
      </w:r>
    </w:p>
    <w:p w14:paraId="4465D49C" w14:textId="54F1AAD1" w:rsidR="00882C4D" w:rsidRPr="008F40DD" w:rsidRDefault="00882C4D" w:rsidP="008F40DD">
      <w:pPr>
        <w:pStyle w:val="EndNoteBibliography"/>
      </w:pPr>
      <w:r w:rsidRPr="008F40DD">
        <w:t>15</w:t>
      </w:r>
      <w:r w:rsidRPr="008F40DD">
        <w:tab/>
        <w:t>Takeuchi, J.</w:t>
      </w:r>
      <w:r w:rsidRPr="008F40DD">
        <w:rPr>
          <w:i/>
        </w:rPr>
        <w:t xml:space="preserve"> </w:t>
      </w:r>
      <w:r w:rsidR="00B5079C" w:rsidRPr="00B5079C">
        <w:t>et al</w:t>
      </w:r>
      <w:r w:rsidRPr="008F40DD">
        <w:rPr>
          <w:i/>
        </w:rPr>
        <w:t>.</w:t>
      </w:r>
      <w:r w:rsidRPr="008F40DD">
        <w:t xml:space="preserve"> Designed abscisic acid analogs as antagonists of PYL-PP2C receptor interactions. </w:t>
      </w:r>
      <w:r w:rsidRPr="008F40DD">
        <w:rPr>
          <w:i/>
        </w:rPr>
        <w:t>Nature Chemical Biology.</w:t>
      </w:r>
      <w:r w:rsidRPr="008F40DD">
        <w:t xml:space="preserve"> </w:t>
      </w:r>
      <w:r w:rsidRPr="008F40DD">
        <w:rPr>
          <w:b/>
        </w:rPr>
        <w:t>10</w:t>
      </w:r>
      <w:r w:rsidRPr="008F40DD">
        <w:t xml:space="preserve"> (6), 477-482 (2014).</w:t>
      </w:r>
    </w:p>
    <w:p w14:paraId="119A2B68" w14:textId="02C99985" w:rsidR="00882C4D" w:rsidRPr="008F40DD" w:rsidRDefault="00882C4D" w:rsidP="008F40DD">
      <w:pPr>
        <w:pStyle w:val="EndNoteBibliography"/>
      </w:pPr>
      <w:r w:rsidRPr="008F40DD">
        <w:t>16</w:t>
      </w:r>
      <w:r w:rsidRPr="008F40DD">
        <w:tab/>
        <w:t>Rauf, S.</w:t>
      </w:r>
      <w:r w:rsidRPr="008F40DD">
        <w:rPr>
          <w:i/>
        </w:rPr>
        <w:t xml:space="preserve"> </w:t>
      </w:r>
      <w:r w:rsidR="00B5079C" w:rsidRPr="00B5079C">
        <w:t>et al</w:t>
      </w:r>
      <w:r w:rsidRPr="008F40DD">
        <w:rPr>
          <w:i/>
        </w:rPr>
        <w:t>.</w:t>
      </w:r>
      <w:r w:rsidRPr="008F40DD">
        <w:t xml:space="preserve"> Progress in modification of sunflower oil to expand its industrial value. </w:t>
      </w:r>
      <w:r w:rsidRPr="008F40DD">
        <w:rPr>
          <w:i/>
        </w:rPr>
        <w:t>Journal of the Science of Food and Agriculture.</w:t>
      </w:r>
      <w:r w:rsidRPr="008F40DD">
        <w:t xml:space="preserve"> </w:t>
      </w:r>
      <w:r w:rsidRPr="008F40DD">
        <w:rPr>
          <w:b/>
        </w:rPr>
        <w:t>97</w:t>
      </w:r>
      <w:r w:rsidRPr="008F40DD">
        <w:t xml:space="preserve"> (7), 1997-2006 (2017).</w:t>
      </w:r>
    </w:p>
    <w:p w14:paraId="627FFA3D" w14:textId="4B03F288" w:rsidR="00882C4D" w:rsidRPr="008F40DD" w:rsidRDefault="00882C4D" w:rsidP="008F40DD">
      <w:pPr>
        <w:pStyle w:val="EndNoteBibliography"/>
      </w:pPr>
      <w:r w:rsidRPr="008F40DD">
        <w:t>17</w:t>
      </w:r>
      <w:r w:rsidRPr="008F40DD">
        <w:tab/>
        <w:t>Caraus, I., Alsuwailem, A. A., Nadon, R.</w:t>
      </w:r>
      <w:r w:rsidR="00B5079C">
        <w:t>,</w:t>
      </w:r>
      <w:r w:rsidRPr="008F40DD">
        <w:t xml:space="preserve"> Makarenkov, V. Detecting and overcoming systematic bias in high-throughput screening technologies: a comprehensive review of practical issues and methodological solutions. </w:t>
      </w:r>
      <w:r w:rsidRPr="008F40DD">
        <w:rPr>
          <w:i/>
        </w:rPr>
        <w:t>Briefings in Bioinformatics.</w:t>
      </w:r>
      <w:r w:rsidRPr="008F40DD">
        <w:t xml:space="preserve"> </w:t>
      </w:r>
      <w:r w:rsidRPr="008F40DD">
        <w:rPr>
          <w:b/>
        </w:rPr>
        <w:t>16</w:t>
      </w:r>
      <w:r w:rsidRPr="008F40DD">
        <w:t xml:space="preserve"> (6), 974-986 (2015).</w:t>
      </w:r>
    </w:p>
    <w:p w14:paraId="62AFDE9C" w14:textId="07D83239" w:rsidR="00882C4D" w:rsidRPr="008F40DD" w:rsidRDefault="00882C4D" w:rsidP="008F40DD">
      <w:pPr>
        <w:pStyle w:val="EndNoteBibliography"/>
      </w:pPr>
      <w:r w:rsidRPr="008F40DD">
        <w:t>18</w:t>
      </w:r>
      <w:r w:rsidRPr="008F40DD">
        <w:tab/>
        <w:t>Costa, J. M., Grant, O. M.</w:t>
      </w:r>
      <w:r w:rsidR="00B5079C">
        <w:t>,</w:t>
      </w:r>
      <w:r w:rsidRPr="008F40DD">
        <w:t xml:space="preserve"> Chaves, M. M. Thermography to explore plant–environment interactions. </w:t>
      </w:r>
      <w:r w:rsidRPr="008F40DD">
        <w:rPr>
          <w:i/>
        </w:rPr>
        <w:t>Journal of Experimental Botany.</w:t>
      </w:r>
      <w:r w:rsidRPr="008F40DD">
        <w:t xml:space="preserve"> </w:t>
      </w:r>
      <w:r w:rsidRPr="008F40DD">
        <w:rPr>
          <w:b/>
        </w:rPr>
        <w:t>64</w:t>
      </w:r>
      <w:r w:rsidRPr="008F40DD">
        <w:t xml:space="preserve"> (13), 3937-3949 (2013).</w:t>
      </w:r>
    </w:p>
    <w:p w14:paraId="0FFBE875" w14:textId="685FE290" w:rsidR="00882C4D" w:rsidRPr="008F40DD" w:rsidRDefault="00882C4D" w:rsidP="008F40DD">
      <w:pPr>
        <w:pStyle w:val="EndNoteBibliography"/>
      </w:pPr>
      <w:r w:rsidRPr="008F40DD">
        <w:t>19</w:t>
      </w:r>
      <w:r w:rsidRPr="008F40DD">
        <w:tab/>
        <w:t>Merlot, S.</w:t>
      </w:r>
      <w:r w:rsidRPr="008F40DD">
        <w:rPr>
          <w:i/>
        </w:rPr>
        <w:t xml:space="preserve"> </w:t>
      </w:r>
      <w:r w:rsidR="00B5079C" w:rsidRPr="00B5079C">
        <w:t>et al</w:t>
      </w:r>
      <w:r w:rsidRPr="008F40DD">
        <w:rPr>
          <w:i/>
        </w:rPr>
        <w:t>.</w:t>
      </w:r>
      <w:r w:rsidRPr="008F40DD">
        <w:t xml:space="preserve"> Use of infrared thermal imaging to isolate Arabidopsis mutants defective in stomatal regulation. </w:t>
      </w:r>
      <w:r w:rsidRPr="008F40DD">
        <w:rPr>
          <w:i/>
        </w:rPr>
        <w:t>The Plant Journal.</w:t>
      </w:r>
      <w:r w:rsidRPr="008F40DD">
        <w:t xml:space="preserve"> </w:t>
      </w:r>
      <w:r w:rsidRPr="008F40DD">
        <w:rPr>
          <w:b/>
        </w:rPr>
        <w:t>30</w:t>
      </w:r>
      <w:r w:rsidRPr="008F40DD">
        <w:t xml:space="preserve"> (5), 601-609 (2002).</w:t>
      </w:r>
    </w:p>
    <w:p w14:paraId="4E11858D" w14:textId="77777777" w:rsidR="00882C4D" w:rsidRPr="008F40DD" w:rsidRDefault="00E644D0" w:rsidP="008F40DD">
      <w:pPr>
        <w:rPr>
          <w:b/>
          <w:color w:val="000000" w:themeColor="text1"/>
        </w:rPr>
      </w:pPr>
      <w:r w:rsidRPr="008F40DD">
        <w:fldChar w:fldCharType="end"/>
      </w:r>
    </w:p>
    <w:p w14:paraId="47C51D75" w14:textId="0621E10B" w:rsidR="00C17BFF" w:rsidRPr="008F40DD" w:rsidRDefault="00C17BFF" w:rsidP="008F40DD"/>
    <w:sectPr w:rsidR="00C17BFF" w:rsidRPr="008F40DD" w:rsidSect="008F40DD">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21AC" w14:textId="77777777" w:rsidR="00DC2A2F" w:rsidRDefault="00DC2A2F" w:rsidP="00621C4E">
      <w:r>
        <w:separator/>
      </w:r>
    </w:p>
  </w:endnote>
  <w:endnote w:type="continuationSeparator" w:id="0">
    <w:p w14:paraId="7FD0B688" w14:textId="77777777" w:rsidR="00DC2A2F" w:rsidRDefault="00DC2A2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10B1CD19" w14:textId="77777777" w:rsidR="00EE27B6" w:rsidRDefault="00EE27B6">
        <w:pPr>
          <w:pStyle w:val="Footer"/>
        </w:pPr>
        <w:r>
          <w:rPr>
            <w:noProof/>
          </w:rPr>
          <w:tab/>
        </w:r>
        <w:r>
          <w:rPr>
            <w:noProof/>
          </w:rPr>
          <w:tab/>
        </w:r>
      </w:p>
    </w:sdtContent>
  </w:sdt>
  <w:p w14:paraId="1015FC92" w14:textId="77777777" w:rsidR="00EE27B6" w:rsidRPr="00494F77" w:rsidRDefault="00EE27B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34E9C" w14:textId="77777777" w:rsidR="00EE27B6" w:rsidRDefault="00EE27B6">
    <w:pPr>
      <w:pStyle w:val="Footer"/>
    </w:pPr>
  </w:p>
  <w:p w14:paraId="6A6B662D" w14:textId="77777777" w:rsidR="00EE27B6" w:rsidRDefault="00EE27B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F7AA6" w14:textId="77777777" w:rsidR="00DC2A2F" w:rsidRDefault="00DC2A2F" w:rsidP="00621C4E">
      <w:r>
        <w:separator/>
      </w:r>
    </w:p>
  </w:footnote>
  <w:footnote w:type="continuationSeparator" w:id="0">
    <w:p w14:paraId="065744E8" w14:textId="77777777" w:rsidR="00DC2A2F" w:rsidRDefault="00DC2A2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2F07" w14:textId="77777777" w:rsidR="00EE27B6" w:rsidRPr="006F06E4" w:rsidRDefault="00EE27B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110" w:hanging="360"/>
      </w:pPr>
      <w:rPr>
        <w:rFonts w:ascii="Symbol" w:hAnsi="Symbol" w:hint="default"/>
      </w:rPr>
    </w:lvl>
    <w:lvl w:ilvl="1" w:tplc="04090003" w:tentative="1">
      <w:start w:val="1"/>
      <w:numFmt w:val="bullet"/>
      <w:lvlText w:val="o"/>
      <w:lvlJc w:val="left"/>
      <w:pPr>
        <w:ind w:left="7830" w:hanging="360"/>
      </w:pPr>
      <w:rPr>
        <w:rFonts w:ascii="Courier New" w:hAnsi="Courier New" w:cs="Courier New" w:hint="default"/>
      </w:rPr>
    </w:lvl>
    <w:lvl w:ilvl="2" w:tplc="04090005" w:tentative="1">
      <w:start w:val="1"/>
      <w:numFmt w:val="bullet"/>
      <w:lvlText w:val=""/>
      <w:lvlJc w:val="left"/>
      <w:pPr>
        <w:ind w:left="8550" w:hanging="360"/>
      </w:pPr>
      <w:rPr>
        <w:rFonts w:ascii="Wingdings" w:hAnsi="Wingdings" w:hint="default"/>
      </w:rPr>
    </w:lvl>
    <w:lvl w:ilvl="3" w:tplc="04090001" w:tentative="1">
      <w:start w:val="1"/>
      <w:numFmt w:val="bullet"/>
      <w:lvlText w:val=""/>
      <w:lvlJc w:val="left"/>
      <w:pPr>
        <w:ind w:left="9270" w:hanging="360"/>
      </w:pPr>
      <w:rPr>
        <w:rFonts w:ascii="Symbol" w:hAnsi="Symbol" w:hint="default"/>
      </w:rPr>
    </w:lvl>
    <w:lvl w:ilvl="4" w:tplc="04090003" w:tentative="1">
      <w:start w:val="1"/>
      <w:numFmt w:val="bullet"/>
      <w:lvlText w:val="o"/>
      <w:lvlJc w:val="left"/>
      <w:pPr>
        <w:ind w:left="9990" w:hanging="360"/>
      </w:pPr>
      <w:rPr>
        <w:rFonts w:ascii="Courier New" w:hAnsi="Courier New" w:cs="Courier New" w:hint="default"/>
      </w:rPr>
    </w:lvl>
    <w:lvl w:ilvl="5" w:tplc="04090005" w:tentative="1">
      <w:start w:val="1"/>
      <w:numFmt w:val="bullet"/>
      <w:lvlText w:val=""/>
      <w:lvlJc w:val="left"/>
      <w:pPr>
        <w:ind w:left="10710" w:hanging="360"/>
      </w:pPr>
      <w:rPr>
        <w:rFonts w:ascii="Wingdings" w:hAnsi="Wingdings" w:hint="default"/>
      </w:rPr>
    </w:lvl>
    <w:lvl w:ilvl="6" w:tplc="04090001" w:tentative="1">
      <w:start w:val="1"/>
      <w:numFmt w:val="bullet"/>
      <w:lvlText w:val=""/>
      <w:lvlJc w:val="left"/>
      <w:pPr>
        <w:ind w:left="11430" w:hanging="360"/>
      </w:pPr>
      <w:rPr>
        <w:rFonts w:ascii="Symbol" w:hAnsi="Symbol" w:hint="default"/>
      </w:rPr>
    </w:lvl>
    <w:lvl w:ilvl="7" w:tplc="04090003" w:tentative="1">
      <w:start w:val="1"/>
      <w:numFmt w:val="bullet"/>
      <w:lvlText w:val="o"/>
      <w:lvlJc w:val="left"/>
      <w:pPr>
        <w:ind w:left="12150" w:hanging="360"/>
      </w:pPr>
      <w:rPr>
        <w:rFonts w:ascii="Courier New" w:hAnsi="Courier New" w:cs="Courier New" w:hint="default"/>
      </w:rPr>
    </w:lvl>
    <w:lvl w:ilvl="8" w:tplc="04090005" w:tentative="1">
      <w:start w:val="1"/>
      <w:numFmt w:val="bullet"/>
      <w:lvlText w:val=""/>
      <w:lvlJc w:val="left"/>
      <w:pPr>
        <w:ind w:left="1287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82794"/>
    <w:multiLevelType w:val="hybridMultilevel"/>
    <w:tmpl w:val="25A0C7C2"/>
    <w:lvl w:ilvl="0" w:tplc="9684E69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C481DA4"/>
    <w:multiLevelType w:val="multilevel"/>
    <w:tmpl w:val="3B6CFB5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1335AE"/>
    <w:multiLevelType w:val="hybridMultilevel"/>
    <w:tmpl w:val="4938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9"/>
  </w:num>
  <w:num w:numId="6">
    <w:abstractNumId w:val="18"/>
  </w:num>
  <w:num w:numId="7">
    <w:abstractNumId w:val="0"/>
  </w:num>
  <w:num w:numId="8">
    <w:abstractNumId w:val="10"/>
  </w:num>
  <w:num w:numId="9">
    <w:abstractNumId w:val="12"/>
  </w:num>
  <w:num w:numId="10">
    <w:abstractNumId w:val="20"/>
  </w:num>
  <w:num w:numId="11">
    <w:abstractNumId w:val="24"/>
  </w:num>
  <w:num w:numId="12">
    <w:abstractNumId w:val="2"/>
  </w:num>
  <w:num w:numId="13">
    <w:abstractNumId w:val="22"/>
  </w:num>
  <w:num w:numId="14">
    <w:abstractNumId w:val="28"/>
  </w:num>
  <w:num w:numId="15">
    <w:abstractNumId w:val="13"/>
  </w:num>
  <w:num w:numId="16">
    <w:abstractNumId w:val="8"/>
  </w:num>
  <w:num w:numId="17">
    <w:abstractNumId w:val="23"/>
  </w:num>
  <w:num w:numId="18">
    <w:abstractNumId w:val="14"/>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7"/>
  </w:num>
  <w:num w:numId="26">
    <w:abstractNumId w:val="1"/>
  </w:num>
  <w:num w:numId="27">
    <w:abstractNumId w:val="6"/>
  </w:num>
  <w:num w:numId="28">
    <w:abstractNumId w:val="30"/>
  </w:num>
  <w:num w:numId="29">
    <w:abstractNumId w:val="11"/>
  </w:num>
  <w:num w:numId="30">
    <w:abstractNumId w:val="17"/>
  </w:num>
  <w:num w:numId="3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edrffanwxsf6e2vdkpazvrt9522dvsrtvr&quot;&gt;jove&lt;record-ids&gt;&lt;item&gt;8&lt;/item&gt;&lt;item&gt;9&lt;/item&gt;&lt;item&gt;14&lt;/item&gt;&lt;/record-ids&gt;&lt;/item&gt;&lt;/Libraries&gt;"/>
  </w:docVars>
  <w:rsids>
    <w:rsidRoot w:val="00EE705F"/>
    <w:rsid w:val="00000346"/>
    <w:rsid w:val="00001169"/>
    <w:rsid w:val="00001806"/>
    <w:rsid w:val="00005815"/>
    <w:rsid w:val="00006E68"/>
    <w:rsid w:val="00007820"/>
    <w:rsid w:val="00007DBC"/>
    <w:rsid w:val="00007EA1"/>
    <w:rsid w:val="000100F0"/>
    <w:rsid w:val="000107C7"/>
    <w:rsid w:val="00011643"/>
    <w:rsid w:val="000129B2"/>
    <w:rsid w:val="00012FF9"/>
    <w:rsid w:val="000137D8"/>
    <w:rsid w:val="0001389C"/>
    <w:rsid w:val="00014314"/>
    <w:rsid w:val="00015927"/>
    <w:rsid w:val="000212AE"/>
    <w:rsid w:val="00021434"/>
    <w:rsid w:val="00021774"/>
    <w:rsid w:val="00021B31"/>
    <w:rsid w:val="00021DF3"/>
    <w:rsid w:val="00023869"/>
    <w:rsid w:val="00024235"/>
    <w:rsid w:val="00024598"/>
    <w:rsid w:val="00025E80"/>
    <w:rsid w:val="000279B0"/>
    <w:rsid w:val="00032769"/>
    <w:rsid w:val="0003311E"/>
    <w:rsid w:val="00036E9B"/>
    <w:rsid w:val="00037B58"/>
    <w:rsid w:val="00044D57"/>
    <w:rsid w:val="00051B73"/>
    <w:rsid w:val="00052F1F"/>
    <w:rsid w:val="00054154"/>
    <w:rsid w:val="0005484A"/>
    <w:rsid w:val="000575CF"/>
    <w:rsid w:val="000605ED"/>
    <w:rsid w:val="00060ABE"/>
    <w:rsid w:val="00061A50"/>
    <w:rsid w:val="0006361B"/>
    <w:rsid w:val="00064104"/>
    <w:rsid w:val="00064D1E"/>
    <w:rsid w:val="00064F32"/>
    <w:rsid w:val="000652E3"/>
    <w:rsid w:val="00065D4A"/>
    <w:rsid w:val="00066025"/>
    <w:rsid w:val="00067A8F"/>
    <w:rsid w:val="000701D1"/>
    <w:rsid w:val="00071050"/>
    <w:rsid w:val="00072005"/>
    <w:rsid w:val="00073A75"/>
    <w:rsid w:val="000759B0"/>
    <w:rsid w:val="00076C3A"/>
    <w:rsid w:val="000773E3"/>
    <w:rsid w:val="000776B9"/>
    <w:rsid w:val="00077D80"/>
    <w:rsid w:val="00080A20"/>
    <w:rsid w:val="00082796"/>
    <w:rsid w:val="00082DF4"/>
    <w:rsid w:val="00084CC5"/>
    <w:rsid w:val="00086FF5"/>
    <w:rsid w:val="00087C0A"/>
    <w:rsid w:val="00090E22"/>
    <w:rsid w:val="00091788"/>
    <w:rsid w:val="00092C32"/>
    <w:rsid w:val="00093BC4"/>
    <w:rsid w:val="000943E6"/>
    <w:rsid w:val="00094E16"/>
    <w:rsid w:val="0009524B"/>
    <w:rsid w:val="00097929"/>
    <w:rsid w:val="000A148F"/>
    <w:rsid w:val="000A1E80"/>
    <w:rsid w:val="000A1F25"/>
    <w:rsid w:val="000A3B70"/>
    <w:rsid w:val="000A5153"/>
    <w:rsid w:val="000A523D"/>
    <w:rsid w:val="000A64E9"/>
    <w:rsid w:val="000A65BC"/>
    <w:rsid w:val="000A6B59"/>
    <w:rsid w:val="000B035D"/>
    <w:rsid w:val="000B10AE"/>
    <w:rsid w:val="000B30BF"/>
    <w:rsid w:val="000B4371"/>
    <w:rsid w:val="000B566B"/>
    <w:rsid w:val="000B595C"/>
    <w:rsid w:val="000B662E"/>
    <w:rsid w:val="000B7294"/>
    <w:rsid w:val="000B75D0"/>
    <w:rsid w:val="000C1CF8"/>
    <w:rsid w:val="000C3BDF"/>
    <w:rsid w:val="000C49CF"/>
    <w:rsid w:val="000C52E9"/>
    <w:rsid w:val="000C5B8B"/>
    <w:rsid w:val="000C5CDC"/>
    <w:rsid w:val="000C612E"/>
    <w:rsid w:val="000C65DC"/>
    <w:rsid w:val="000C66F3"/>
    <w:rsid w:val="000C6900"/>
    <w:rsid w:val="000D0B85"/>
    <w:rsid w:val="000D1115"/>
    <w:rsid w:val="000D1A31"/>
    <w:rsid w:val="000D28A6"/>
    <w:rsid w:val="000D28BF"/>
    <w:rsid w:val="000D31E8"/>
    <w:rsid w:val="000D3BA3"/>
    <w:rsid w:val="000D427C"/>
    <w:rsid w:val="000D473C"/>
    <w:rsid w:val="000D4D8A"/>
    <w:rsid w:val="000D4FC2"/>
    <w:rsid w:val="000D76E4"/>
    <w:rsid w:val="000E1A03"/>
    <w:rsid w:val="000E34FD"/>
    <w:rsid w:val="000E3816"/>
    <w:rsid w:val="000E4AE6"/>
    <w:rsid w:val="000E4F77"/>
    <w:rsid w:val="000E6C8B"/>
    <w:rsid w:val="000F0055"/>
    <w:rsid w:val="000F265C"/>
    <w:rsid w:val="000F2A0F"/>
    <w:rsid w:val="000F3AFA"/>
    <w:rsid w:val="000F4147"/>
    <w:rsid w:val="000F5712"/>
    <w:rsid w:val="000F6611"/>
    <w:rsid w:val="000F792B"/>
    <w:rsid w:val="000F7E22"/>
    <w:rsid w:val="000F7E36"/>
    <w:rsid w:val="00100882"/>
    <w:rsid w:val="0010279B"/>
    <w:rsid w:val="00107554"/>
    <w:rsid w:val="001075E9"/>
    <w:rsid w:val="001104F3"/>
    <w:rsid w:val="001118E1"/>
    <w:rsid w:val="00112EEB"/>
    <w:rsid w:val="001167DF"/>
    <w:rsid w:val="001173FF"/>
    <w:rsid w:val="00122B17"/>
    <w:rsid w:val="00122B2E"/>
    <w:rsid w:val="0012563A"/>
    <w:rsid w:val="001264DE"/>
    <w:rsid w:val="001279FA"/>
    <w:rsid w:val="00127CFC"/>
    <w:rsid w:val="001313A7"/>
    <w:rsid w:val="0013276F"/>
    <w:rsid w:val="001330A8"/>
    <w:rsid w:val="001342B5"/>
    <w:rsid w:val="0013621E"/>
    <w:rsid w:val="0013642E"/>
    <w:rsid w:val="0013794A"/>
    <w:rsid w:val="00141ED8"/>
    <w:rsid w:val="00142EFE"/>
    <w:rsid w:val="001506C6"/>
    <w:rsid w:val="00152A23"/>
    <w:rsid w:val="0015432D"/>
    <w:rsid w:val="00156B11"/>
    <w:rsid w:val="001572B7"/>
    <w:rsid w:val="00157A81"/>
    <w:rsid w:val="00162CB7"/>
    <w:rsid w:val="001665C9"/>
    <w:rsid w:val="00166F32"/>
    <w:rsid w:val="001706BE"/>
    <w:rsid w:val="001718C0"/>
    <w:rsid w:val="00171E5B"/>
    <w:rsid w:val="00171F94"/>
    <w:rsid w:val="001722E5"/>
    <w:rsid w:val="00172DC0"/>
    <w:rsid w:val="00173BAD"/>
    <w:rsid w:val="00174278"/>
    <w:rsid w:val="00175D4E"/>
    <w:rsid w:val="0017668A"/>
    <w:rsid w:val="001766FE"/>
    <w:rsid w:val="001771E7"/>
    <w:rsid w:val="001839E9"/>
    <w:rsid w:val="0018797B"/>
    <w:rsid w:val="00190A8D"/>
    <w:rsid w:val="001911FF"/>
    <w:rsid w:val="00192006"/>
    <w:rsid w:val="00192E68"/>
    <w:rsid w:val="00193180"/>
    <w:rsid w:val="0019530C"/>
    <w:rsid w:val="001960AE"/>
    <w:rsid w:val="00196792"/>
    <w:rsid w:val="00197841"/>
    <w:rsid w:val="001A2348"/>
    <w:rsid w:val="001A2971"/>
    <w:rsid w:val="001A5133"/>
    <w:rsid w:val="001A567B"/>
    <w:rsid w:val="001A7BDA"/>
    <w:rsid w:val="001B1519"/>
    <w:rsid w:val="001B2E2D"/>
    <w:rsid w:val="001B4230"/>
    <w:rsid w:val="001B5CD2"/>
    <w:rsid w:val="001C0A59"/>
    <w:rsid w:val="001C0BEE"/>
    <w:rsid w:val="001C11E0"/>
    <w:rsid w:val="001C1E49"/>
    <w:rsid w:val="001C23E6"/>
    <w:rsid w:val="001C27C1"/>
    <w:rsid w:val="001C2A98"/>
    <w:rsid w:val="001C3B86"/>
    <w:rsid w:val="001C4D95"/>
    <w:rsid w:val="001C575A"/>
    <w:rsid w:val="001C740F"/>
    <w:rsid w:val="001C7AF8"/>
    <w:rsid w:val="001D3D7D"/>
    <w:rsid w:val="001D3FFF"/>
    <w:rsid w:val="001D4997"/>
    <w:rsid w:val="001D625F"/>
    <w:rsid w:val="001D68A4"/>
    <w:rsid w:val="001D7576"/>
    <w:rsid w:val="001E0364"/>
    <w:rsid w:val="001E0E3F"/>
    <w:rsid w:val="001E14A0"/>
    <w:rsid w:val="001E2796"/>
    <w:rsid w:val="001E2AEE"/>
    <w:rsid w:val="001E7376"/>
    <w:rsid w:val="001F225C"/>
    <w:rsid w:val="001F3C9E"/>
    <w:rsid w:val="001F51CE"/>
    <w:rsid w:val="001F59F8"/>
    <w:rsid w:val="00200792"/>
    <w:rsid w:val="00201CFA"/>
    <w:rsid w:val="00201DBF"/>
    <w:rsid w:val="0020220D"/>
    <w:rsid w:val="00202448"/>
    <w:rsid w:val="00202ABB"/>
    <w:rsid w:val="00202D15"/>
    <w:rsid w:val="002040BE"/>
    <w:rsid w:val="00204864"/>
    <w:rsid w:val="00205B3F"/>
    <w:rsid w:val="002070D4"/>
    <w:rsid w:val="00212EAE"/>
    <w:rsid w:val="00214BEE"/>
    <w:rsid w:val="002164E8"/>
    <w:rsid w:val="002205B8"/>
    <w:rsid w:val="002207C3"/>
    <w:rsid w:val="00225720"/>
    <w:rsid w:val="002258B4"/>
    <w:rsid w:val="002259E5"/>
    <w:rsid w:val="00226140"/>
    <w:rsid w:val="00226B6A"/>
    <w:rsid w:val="00226BF2"/>
    <w:rsid w:val="002274F3"/>
    <w:rsid w:val="0023094C"/>
    <w:rsid w:val="00233484"/>
    <w:rsid w:val="00234303"/>
    <w:rsid w:val="00234BE3"/>
    <w:rsid w:val="00235A90"/>
    <w:rsid w:val="0023624F"/>
    <w:rsid w:val="00236C54"/>
    <w:rsid w:val="00236F91"/>
    <w:rsid w:val="00241E48"/>
    <w:rsid w:val="002420B4"/>
    <w:rsid w:val="0024214E"/>
    <w:rsid w:val="00242623"/>
    <w:rsid w:val="00250558"/>
    <w:rsid w:val="00250C85"/>
    <w:rsid w:val="00251737"/>
    <w:rsid w:val="0025357C"/>
    <w:rsid w:val="002605D1"/>
    <w:rsid w:val="00260652"/>
    <w:rsid w:val="00261A25"/>
    <w:rsid w:val="00261F25"/>
    <w:rsid w:val="00263418"/>
    <w:rsid w:val="002648A9"/>
    <w:rsid w:val="0026507E"/>
    <w:rsid w:val="0026536F"/>
    <w:rsid w:val="0026553C"/>
    <w:rsid w:val="002661A0"/>
    <w:rsid w:val="0026790A"/>
    <w:rsid w:val="00267DD5"/>
    <w:rsid w:val="00271DF9"/>
    <w:rsid w:val="002731F6"/>
    <w:rsid w:val="00274A0A"/>
    <w:rsid w:val="0027648E"/>
    <w:rsid w:val="00277593"/>
    <w:rsid w:val="00277CCE"/>
    <w:rsid w:val="00280909"/>
    <w:rsid w:val="00280918"/>
    <w:rsid w:val="00282AF6"/>
    <w:rsid w:val="002839E4"/>
    <w:rsid w:val="0028596A"/>
    <w:rsid w:val="00287085"/>
    <w:rsid w:val="00287DC0"/>
    <w:rsid w:val="00290AF9"/>
    <w:rsid w:val="00291131"/>
    <w:rsid w:val="002967CF"/>
    <w:rsid w:val="00297788"/>
    <w:rsid w:val="002A1778"/>
    <w:rsid w:val="002A3285"/>
    <w:rsid w:val="002A34F9"/>
    <w:rsid w:val="002A418A"/>
    <w:rsid w:val="002A484B"/>
    <w:rsid w:val="002A64A6"/>
    <w:rsid w:val="002A6FC5"/>
    <w:rsid w:val="002B1C2F"/>
    <w:rsid w:val="002B1FE3"/>
    <w:rsid w:val="002B3301"/>
    <w:rsid w:val="002B7BCD"/>
    <w:rsid w:val="002C0C68"/>
    <w:rsid w:val="002C1445"/>
    <w:rsid w:val="002C47D4"/>
    <w:rsid w:val="002C6E6D"/>
    <w:rsid w:val="002D0F38"/>
    <w:rsid w:val="002D77E3"/>
    <w:rsid w:val="002E13C3"/>
    <w:rsid w:val="002E5835"/>
    <w:rsid w:val="002F2859"/>
    <w:rsid w:val="002F5574"/>
    <w:rsid w:val="002F6E3C"/>
    <w:rsid w:val="002F7877"/>
    <w:rsid w:val="0030117D"/>
    <w:rsid w:val="00301F30"/>
    <w:rsid w:val="003038FD"/>
    <w:rsid w:val="00303C87"/>
    <w:rsid w:val="00305FCA"/>
    <w:rsid w:val="003108E5"/>
    <w:rsid w:val="003115A8"/>
    <w:rsid w:val="003120CB"/>
    <w:rsid w:val="00312BE0"/>
    <w:rsid w:val="00314317"/>
    <w:rsid w:val="003176B9"/>
    <w:rsid w:val="00320153"/>
    <w:rsid w:val="00320367"/>
    <w:rsid w:val="00322871"/>
    <w:rsid w:val="003257BC"/>
    <w:rsid w:val="00326162"/>
    <w:rsid w:val="00326FB3"/>
    <w:rsid w:val="00327333"/>
    <w:rsid w:val="00327732"/>
    <w:rsid w:val="003316D4"/>
    <w:rsid w:val="00331AD2"/>
    <w:rsid w:val="003321B2"/>
    <w:rsid w:val="00332BBE"/>
    <w:rsid w:val="00333822"/>
    <w:rsid w:val="00336715"/>
    <w:rsid w:val="003401EC"/>
    <w:rsid w:val="00340DFD"/>
    <w:rsid w:val="00344954"/>
    <w:rsid w:val="0035078F"/>
    <w:rsid w:val="00350CD7"/>
    <w:rsid w:val="00353315"/>
    <w:rsid w:val="00357897"/>
    <w:rsid w:val="00360C17"/>
    <w:rsid w:val="003621C6"/>
    <w:rsid w:val="003622B8"/>
    <w:rsid w:val="00362697"/>
    <w:rsid w:val="00366B76"/>
    <w:rsid w:val="00366BD6"/>
    <w:rsid w:val="003676DA"/>
    <w:rsid w:val="00373051"/>
    <w:rsid w:val="00373B8F"/>
    <w:rsid w:val="00373FBD"/>
    <w:rsid w:val="0037461B"/>
    <w:rsid w:val="003758CE"/>
    <w:rsid w:val="00375CCB"/>
    <w:rsid w:val="00376D95"/>
    <w:rsid w:val="00377FBB"/>
    <w:rsid w:val="00385140"/>
    <w:rsid w:val="00385561"/>
    <w:rsid w:val="0039030B"/>
    <w:rsid w:val="003922A5"/>
    <w:rsid w:val="00393CC7"/>
    <w:rsid w:val="003951BC"/>
    <w:rsid w:val="00396302"/>
    <w:rsid w:val="003971F7"/>
    <w:rsid w:val="003A1095"/>
    <w:rsid w:val="003A16FC"/>
    <w:rsid w:val="003A1C1D"/>
    <w:rsid w:val="003A2C8A"/>
    <w:rsid w:val="003A35F9"/>
    <w:rsid w:val="003A4FCD"/>
    <w:rsid w:val="003B0944"/>
    <w:rsid w:val="003B1593"/>
    <w:rsid w:val="003B3BCD"/>
    <w:rsid w:val="003B4381"/>
    <w:rsid w:val="003C1043"/>
    <w:rsid w:val="003C1A30"/>
    <w:rsid w:val="003C261F"/>
    <w:rsid w:val="003C3B33"/>
    <w:rsid w:val="003C5F3A"/>
    <w:rsid w:val="003C6779"/>
    <w:rsid w:val="003C71BE"/>
    <w:rsid w:val="003D033C"/>
    <w:rsid w:val="003D1CC6"/>
    <w:rsid w:val="003D2998"/>
    <w:rsid w:val="003D2F0A"/>
    <w:rsid w:val="003D386D"/>
    <w:rsid w:val="003D3891"/>
    <w:rsid w:val="003D3FE9"/>
    <w:rsid w:val="003D5473"/>
    <w:rsid w:val="003D5D84"/>
    <w:rsid w:val="003D6BC6"/>
    <w:rsid w:val="003E0001"/>
    <w:rsid w:val="003E0C01"/>
    <w:rsid w:val="003E0F4F"/>
    <w:rsid w:val="003E10BA"/>
    <w:rsid w:val="003E18AC"/>
    <w:rsid w:val="003E210B"/>
    <w:rsid w:val="003E2A12"/>
    <w:rsid w:val="003E3384"/>
    <w:rsid w:val="003E3CA4"/>
    <w:rsid w:val="003E548E"/>
    <w:rsid w:val="003E76F1"/>
    <w:rsid w:val="003E7FEB"/>
    <w:rsid w:val="003F0100"/>
    <w:rsid w:val="003F2971"/>
    <w:rsid w:val="00402F3C"/>
    <w:rsid w:val="00403F68"/>
    <w:rsid w:val="004062A0"/>
    <w:rsid w:val="00407EC8"/>
    <w:rsid w:val="0041110A"/>
    <w:rsid w:val="00411624"/>
    <w:rsid w:val="00411F40"/>
    <w:rsid w:val="00412F20"/>
    <w:rsid w:val="0041421C"/>
    <w:rsid w:val="004148E1"/>
    <w:rsid w:val="00414CFA"/>
    <w:rsid w:val="00415EC0"/>
    <w:rsid w:val="00416799"/>
    <w:rsid w:val="00417E8C"/>
    <w:rsid w:val="00417EAD"/>
    <w:rsid w:val="00420BE9"/>
    <w:rsid w:val="00422AE0"/>
    <w:rsid w:val="00423AD8"/>
    <w:rsid w:val="00423FDD"/>
    <w:rsid w:val="00424C85"/>
    <w:rsid w:val="004260BD"/>
    <w:rsid w:val="00426CF3"/>
    <w:rsid w:val="00427B80"/>
    <w:rsid w:val="00427F68"/>
    <w:rsid w:val="0043012F"/>
    <w:rsid w:val="00430F1F"/>
    <w:rsid w:val="004310D0"/>
    <w:rsid w:val="004326EA"/>
    <w:rsid w:val="004329D2"/>
    <w:rsid w:val="00433395"/>
    <w:rsid w:val="00437473"/>
    <w:rsid w:val="0044434C"/>
    <w:rsid w:val="0044456B"/>
    <w:rsid w:val="00447BD1"/>
    <w:rsid w:val="00450009"/>
    <w:rsid w:val="004507F3"/>
    <w:rsid w:val="00450AF4"/>
    <w:rsid w:val="004519E4"/>
    <w:rsid w:val="00453153"/>
    <w:rsid w:val="00453A7B"/>
    <w:rsid w:val="00454A6A"/>
    <w:rsid w:val="00454CD4"/>
    <w:rsid w:val="00455379"/>
    <w:rsid w:val="00456A57"/>
    <w:rsid w:val="00460377"/>
    <w:rsid w:val="004607DE"/>
    <w:rsid w:val="0046210C"/>
    <w:rsid w:val="0046295C"/>
    <w:rsid w:val="00464EED"/>
    <w:rsid w:val="004671C7"/>
    <w:rsid w:val="00467834"/>
    <w:rsid w:val="00467DF5"/>
    <w:rsid w:val="004714CC"/>
    <w:rsid w:val="00472F4D"/>
    <w:rsid w:val="004730BF"/>
    <w:rsid w:val="004744D2"/>
    <w:rsid w:val="00474D77"/>
    <w:rsid w:val="00474DCB"/>
    <w:rsid w:val="0047535C"/>
    <w:rsid w:val="00475903"/>
    <w:rsid w:val="004762F6"/>
    <w:rsid w:val="00480E97"/>
    <w:rsid w:val="0048262A"/>
    <w:rsid w:val="00485870"/>
    <w:rsid w:val="00485FE8"/>
    <w:rsid w:val="0048644B"/>
    <w:rsid w:val="00492473"/>
    <w:rsid w:val="00492EB5"/>
    <w:rsid w:val="00494F77"/>
    <w:rsid w:val="00494FD5"/>
    <w:rsid w:val="00496C18"/>
    <w:rsid w:val="00497721"/>
    <w:rsid w:val="004A0229"/>
    <w:rsid w:val="004A1721"/>
    <w:rsid w:val="004A35D2"/>
    <w:rsid w:val="004A5D8E"/>
    <w:rsid w:val="004A71E4"/>
    <w:rsid w:val="004B2F00"/>
    <w:rsid w:val="004B38D2"/>
    <w:rsid w:val="004B57B0"/>
    <w:rsid w:val="004B667A"/>
    <w:rsid w:val="004B6BC9"/>
    <w:rsid w:val="004B6E31"/>
    <w:rsid w:val="004C1D66"/>
    <w:rsid w:val="004C31D7"/>
    <w:rsid w:val="004C4AD2"/>
    <w:rsid w:val="004C6981"/>
    <w:rsid w:val="004C793A"/>
    <w:rsid w:val="004D1F21"/>
    <w:rsid w:val="004D268C"/>
    <w:rsid w:val="004D442D"/>
    <w:rsid w:val="004D59D8"/>
    <w:rsid w:val="004D5DA1"/>
    <w:rsid w:val="004D7910"/>
    <w:rsid w:val="004E11CE"/>
    <w:rsid w:val="004E150F"/>
    <w:rsid w:val="004E168D"/>
    <w:rsid w:val="004E1DCA"/>
    <w:rsid w:val="004E21BB"/>
    <w:rsid w:val="004E23A1"/>
    <w:rsid w:val="004E2BB7"/>
    <w:rsid w:val="004E3489"/>
    <w:rsid w:val="004E358A"/>
    <w:rsid w:val="004E3AFA"/>
    <w:rsid w:val="004E3CAD"/>
    <w:rsid w:val="004E5AC6"/>
    <w:rsid w:val="004E6588"/>
    <w:rsid w:val="004E69C5"/>
    <w:rsid w:val="004E7895"/>
    <w:rsid w:val="004F111D"/>
    <w:rsid w:val="004F2742"/>
    <w:rsid w:val="004F5A96"/>
    <w:rsid w:val="004F734D"/>
    <w:rsid w:val="00502A0A"/>
    <w:rsid w:val="00507C50"/>
    <w:rsid w:val="00507E2B"/>
    <w:rsid w:val="005135D1"/>
    <w:rsid w:val="00514D40"/>
    <w:rsid w:val="005176A8"/>
    <w:rsid w:val="00517C3A"/>
    <w:rsid w:val="005217B4"/>
    <w:rsid w:val="00526423"/>
    <w:rsid w:val="00527BF4"/>
    <w:rsid w:val="00530617"/>
    <w:rsid w:val="005324BE"/>
    <w:rsid w:val="00534948"/>
    <w:rsid w:val="00534F6C"/>
    <w:rsid w:val="005352D4"/>
    <w:rsid w:val="00535994"/>
    <w:rsid w:val="0053646D"/>
    <w:rsid w:val="00536D67"/>
    <w:rsid w:val="00537D59"/>
    <w:rsid w:val="00540AAD"/>
    <w:rsid w:val="005418DD"/>
    <w:rsid w:val="00543EC1"/>
    <w:rsid w:val="00544158"/>
    <w:rsid w:val="0054462E"/>
    <w:rsid w:val="00545EEE"/>
    <w:rsid w:val="00546458"/>
    <w:rsid w:val="0055087C"/>
    <w:rsid w:val="00553413"/>
    <w:rsid w:val="00555983"/>
    <w:rsid w:val="00556951"/>
    <w:rsid w:val="00557332"/>
    <w:rsid w:val="00560E31"/>
    <w:rsid w:val="00561BDA"/>
    <w:rsid w:val="0056609F"/>
    <w:rsid w:val="00567DBF"/>
    <w:rsid w:val="00570226"/>
    <w:rsid w:val="00570692"/>
    <w:rsid w:val="00571EAE"/>
    <w:rsid w:val="00573A80"/>
    <w:rsid w:val="005742D9"/>
    <w:rsid w:val="00574687"/>
    <w:rsid w:val="00576180"/>
    <w:rsid w:val="00577EE8"/>
    <w:rsid w:val="0058079A"/>
    <w:rsid w:val="0058088A"/>
    <w:rsid w:val="00580CB5"/>
    <w:rsid w:val="00581B23"/>
    <w:rsid w:val="0058219C"/>
    <w:rsid w:val="0058707F"/>
    <w:rsid w:val="00591DBD"/>
    <w:rsid w:val="005927EC"/>
    <w:rsid w:val="00592C35"/>
    <w:rsid w:val="005931FE"/>
    <w:rsid w:val="0059473C"/>
    <w:rsid w:val="00594BA3"/>
    <w:rsid w:val="00596712"/>
    <w:rsid w:val="005A0028"/>
    <w:rsid w:val="005A0ACC"/>
    <w:rsid w:val="005A2F7A"/>
    <w:rsid w:val="005A7DC0"/>
    <w:rsid w:val="005B0072"/>
    <w:rsid w:val="005B0732"/>
    <w:rsid w:val="005B0BB7"/>
    <w:rsid w:val="005B3697"/>
    <w:rsid w:val="005B38A0"/>
    <w:rsid w:val="005B491C"/>
    <w:rsid w:val="005B4DBF"/>
    <w:rsid w:val="005B5DE2"/>
    <w:rsid w:val="005B674C"/>
    <w:rsid w:val="005C11BC"/>
    <w:rsid w:val="005C24F2"/>
    <w:rsid w:val="005C7561"/>
    <w:rsid w:val="005D01C2"/>
    <w:rsid w:val="005D1E57"/>
    <w:rsid w:val="005D2F57"/>
    <w:rsid w:val="005D34F6"/>
    <w:rsid w:val="005D4F1A"/>
    <w:rsid w:val="005D6309"/>
    <w:rsid w:val="005D7947"/>
    <w:rsid w:val="005E1884"/>
    <w:rsid w:val="005E7A81"/>
    <w:rsid w:val="005F1CEB"/>
    <w:rsid w:val="005F373A"/>
    <w:rsid w:val="005F48BE"/>
    <w:rsid w:val="005F4F87"/>
    <w:rsid w:val="005F6834"/>
    <w:rsid w:val="005F6B0E"/>
    <w:rsid w:val="005F760E"/>
    <w:rsid w:val="005F7B1D"/>
    <w:rsid w:val="0060114A"/>
    <w:rsid w:val="00602213"/>
    <w:rsid w:val="0060222A"/>
    <w:rsid w:val="006022DD"/>
    <w:rsid w:val="00602623"/>
    <w:rsid w:val="00603BE2"/>
    <w:rsid w:val="0060627F"/>
    <w:rsid w:val="00607099"/>
    <w:rsid w:val="006070C4"/>
    <w:rsid w:val="00607452"/>
    <w:rsid w:val="00610A3E"/>
    <w:rsid w:val="00610C21"/>
    <w:rsid w:val="00611017"/>
    <w:rsid w:val="00611907"/>
    <w:rsid w:val="00613116"/>
    <w:rsid w:val="00616710"/>
    <w:rsid w:val="006170E2"/>
    <w:rsid w:val="006202A6"/>
    <w:rsid w:val="0062054B"/>
    <w:rsid w:val="00620926"/>
    <w:rsid w:val="00621C4E"/>
    <w:rsid w:val="0062486C"/>
    <w:rsid w:val="00624EAE"/>
    <w:rsid w:val="006305D7"/>
    <w:rsid w:val="00632F63"/>
    <w:rsid w:val="00633A01"/>
    <w:rsid w:val="00633B97"/>
    <w:rsid w:val="006341F7"/>
    <w:rsid w:val="00634585"/>
    <w:rsid w:val="00635014"/>
    <w:rsid w:val="00635209"/>
    <w:rsid w:val="00636789"/>
    <w:rsid w:val="006369CE"/>
    <w:rsid w:val="00637434"/>
    <w:rsid w:val="00640007"/>
    <w:rsid w:val="0064006B"/>
    <w:rsid w:val="00640877"/>
    <w:rsid w:val="006411CA"/>
    <w:rsid w:val="006445B3"/>
    <w:rsid w:val="006450C9"/>
    <w:rsid w:val="0064605E"/>
    <w:rsid w:val="006508F8"/>
    <w:rsid w:val="006539C6"/>
    <w:rsid w:val="00657BC4"/>
    <w:rsid w:val="00660C19"/>
    <w:rsid w:val="006619C8"/>
    <w:rsid w:val="0066305E"/>
    <w:rsid w:val="00663304"/>
    <w:rsid w:val="00666496"/>
    <w:rsid w:val="00671710"/>
    <w:rsid w:val="00673414"/>
    <w:rsid w:val="00674783"/>
    <w:rsid w:val="006757FF"/>
    <w:rsid w:val="00676079"/>
    <w:rsid w:val="00676ECD"/>
    <w:rsid w:val="00677D0A"/>
    <w:rsid w:val="0068115E"/>
    <w:rsid w:val="0068185F"/>
    <w:rsid w:val="00690B5F"/>
    <w:rsid w:val="006917F3"/>
    <w:rsid w:val="00691879"/>
    <w:rsid w:val="006954D8"/>
    <w:rsid w:val="00696D4A"/>
    <w:rsid w:val="006A01AC"/>
    <w:rsid w:val="006A01CF"/>
    <w:rsid w:val="006A0559"/>
    <w:rsid w:val="006A172F"/>
    <w:rsid w:val="006A547B"/>
    <w:rsid w:val="006A60DD"/>
    <w:rsid w:val="006A6DEE"/>
    <w:rsid w:val="006B0679"/>
    <w:rsid w:val="006B074C"/>
    <w:rsid w:val="006B3B84"/>
    <w:rsid w:val="006B4E7C"/>
    <w:rsid w:val="006B543F"/>
    <w:rsid w:val="006B5D8C"/>
    <w:rsid w:val="006B72D4"/>
    <w:rsid w:val="006C0E15"/>
    <w:rsid w:val="006C11CC"/>
    <w:rsid w:val="006C1AEB"/>
    <w:rsid w:val="006C3197"/>
    <w:rsid w:val="006C410F"/>
    <w:rsid w:val="006C4810"/>
    <w:rsid w:val="006C50C0"/>
    <w:rsid w:val="006C54C3"/>
    <w:rsid w:val="006C57FE"/>
    <w:rsid w:val="006C668E"/>
    <w:rsid w:val="006C7AEB"/>
    <w:rsid w:val="006D0DBC"/>
    <w:rsid w:val="006D286A"/>
    <w:rsid w:val="006D410D"/>
    <w:rsid w:val="006D5E12"/>
    <w:rsid w:val="006E00AD"/>
    <w:rsid w:val="006E4B63"/>
    <w:rsid w:val="006E679F"/>
    <w:rsid w:val="006F06E4"/>
    <w:rsid w:val="006F0AF4"/>
    <w:rsid w:val="006F25A3"/>
    <w:rsid w:val="006F7B41"/>
    <w:rsid w:val="00700206"/>
    <w:rsid w:val="0070129D"/>
    <w:rsid w:val="00701C77"/>
    <w:rsid w:val="00701CB7"/>
    <w:rsid w:val="00702B5D"/>
    <w:rsid w:val="00703ED2"/>
    <w:rsid w:val="00704C4F"/>
    <w:rsid w:val="00705EB1"/>
    <w:rsid w:val="00707B8D"/>
    <w:rsid w:val="00713636"/>
    <w:rsid w:val="00714B8C"/>
    <w:rsid w:val="00716621"/>
    <w:rsid w:val="0071675D"/>
    <w:rsid w:val="00716964"/>
    <w:rsid w:val="00717736"/>
    <w:rsid w:val="00723DF5"/>
    <w:rsid w:val="00725BEA"/>
    <w:rsid w:val="00732B47"/>
    <w:rsid w:val="007331AE"/>
    <w:rsid w:val="00735CF5"/>
    <w:rsid w:val="0073639A"/>
    <w:rsid w:val="0074063A"/>
    <w:rsid w:val="00740745"/>
    <w:rsid w:val="00740BB9"/>
    <w:rsid w:val="00742AA4"/>
    <w:rsid w:val="00742B71"/>
    <w:rsid w:val="00743BA1"/>
    <w:rsid w:val="00744B44"/>
    <w:rsid w:val="0074573E"/>
    <w:rsid w:val="00745F1E"/>
    <w:rsid w:val="007466AA"/>
    <w:rsid w:val="007515FE"/>
    <w:rsid w:val="007521FD"/>
    <w:rsid w:val="00753478"/>
    <w:rsid w:val="00754FA0"/>
    <w:rsid w:val="00757B0C"/>
    <w:rsid w:val="007601D0"/>
    <w:rsid w:val="007603BB"/>
    <w:rsid w:val="00760E27"/>
    <w:rsid w:val="0076109D"/>
    <w:rsid w:val="00762C62"/>
    <w:rsid w:val="00767107"/>
    <w:rsid w:val="00773617"/>
    <w:rsid w:val="00773BFD"/>
    <w:rsid w:val="007743B3"/>
    <w:rsid w:val="00774490"/>
    <w:rsid w:val="0077581E"/>
    <w:rsid w:val="007759F7"/>
    <w:rsid w:val="00776C15"/>
    <w:rsid w:val="007819FF"/>
    <w:rsid w:val="00781D1B"/>
    <w:rsid w:val="0078360C"/>
    <w:rsid w:val="00784A4C"/>
    <w:rsid w:val="00784BC6"/>
    <w:rsid w:val="0078523D"/>
    <w:rsid w:val="007862B9"/>
    <w:rsid w:val="007863A2"/>
    <w:rsid w:val="00786F80"/>
    <w:rsid w:val="00793117"/>
    <w:rsid w:val="007931DF"/>
    <w:rsid w:val="00793D80"/>
    <w:rsid w:val="007A0172"/>
    <w:rsid w:val="007A1804"/>
    <w:rsid w:val="007A215A"/>
    <w:rsid w:val="007A2511"/>
    <w:rsid w:val="007A260E"/>
    <w:rsid w:val="007A2F8E"/>
    <w:rsid w:val="007A36C6"/>
    <w:rsid w:val="007A4D4C"/>
    <w:rsid w:val="007A4DD6"/>
    <w:rsid w:val="007A5024"/>
    <w:rsid w:val="007A5CB9"/>
    <w:rsid w:val="007A5D8B"/>
    <w:rsid w:val="007B20AE"/>
    <w:rsid w:val="007B4FEB"/>
    <w:rsid w:val="007B6B07"/>
    <w:rsid w:val="007B6D43"/>
    <w:rsid w:val="007B749A"/>
    <w:rsid w:val="007B7B8E"/>
    <w:rsid w:val="007B7C6E"/>
    <w:rsid w:val="007C557E"/>
    <w:rsid w:val="007C7D61"/>
    <w:rsid w:val="007D0AEB"/>
    <w:rsid w:val="007D0C59"/>
    <w:rsid w:val="007D20B4"/>
    <w:rsid w:val="007D41EF"/>
    <w:rsid w:val="007D44D7"/>
    <w:rsid w:val="007D5CBB"/>
    <w:rsid w:val="007D621A"/>
    <w:rsid w:val="007E0285"/>
    <w:rsid w:val="007E058A"/>
    <w:rsid w:val="007E2887"/>
    <w:rsid w:val="007E5278"/>
    <w:rsid w:val="007E5D75"/>
    <w:rsid w:val="007E749C"/>
    <w:rsid w:val="007F1B5C"/>
    <w:rsid w:val="007F5867"/>
    <w:rsid w:val="008007C5"/>
    <w:rsid w:val="00801257"/>
    <w:rsid w:val="00802543"/>
    <w:rsid w:val="00803B0A"/>
    <w:rsid w:val="00803FCC"/>
    <w:rsid w:val="00804DED"/>
    <w:rsid w:val="008055BF"/>
    <w:rsid w:val="00805B96"/>
    <w:rsid w:val="00810265"/>
    <w:rsid w:val="008104F2"/>
    <w:rsid w:val="008105BE"/>
    <w:rsid w:val="008115A5"/>
    <w:rsid w:val="00811D46"/>
    <w:rsid w:val="0081415D"/>
    <w:rsid w:val="00820229"/>
    <w:rsid w:val="00822448"/>
    <w:rsid w:val="00822ABE"/>
    <w:rsid w:val="00823EEF"/>
    <w:rsid w:val="0082414A"/>
    <w:rsid w:val="008244D1"/>
    <w:rsid w:val="008257DA"/>
    <w:rsid w:val="008264A4"/>
    <w:rsid w:val="00827F51"/>
    <w:rsid w:val="0083021B"/>
    <w:rsid w:val="0083104E"/>
    <w:rsid w:val="0083397A"/>
    <w:rsid w:val="008343BE"/>
    <w:rsid w:val="00836446"/>
    <w:rsid w:val="00836535"/>
    <w:rsid w:val="00840FB4"/>
    <w:rsid w:val="008410B2"/>
    <w:rsid w:val="00841780"/>
    <w:rsid w:val="008500A0"/>
    <w:rsid w:val="008514E7"/>
    <w:rsid w:val="008524E5"/>
    <w:rsid w:val="0085351C"/>
    <w:rsid w:val="008535E2"/>
    <w:rsid w:val="0085435A"/>
    <w:rsid w:val="008549CA"/>
    <w:rsid w:val="008556C3"/>
    <w:rsid w:val="0085687C"/>
    <w:rsid w:val="00857ADB"/>
    <w:rsid w:val="00860A9D"/>
    <w:rsid w:val="008611C1"/>
    <w:rsid w:val="00867C60"/>
    <w:rsid w:val="008706C5"/>
    <w:rsid w:val="00873707"/>
    <w:rsid w:val="00874B20"/>
    <w:rsid w:val="008757C6"/>
    <w:rsid w:val="008763E1"/>
    <w:rsid w:val="0087648E"/>
    <w:rsid w:val="0087775C"/>
    <w:rsid w:val="00877EC8"/>
    <w:rsid w:val="00880F36"/>
    <w:rsid w:val="00882C4D"/>
    <w:rsid w:val="00884CB9"/>
    <w:rsid w:val="00885530"/>
    <w:rsid w:val="008865EA"/>
    <w:rsid w:val="008910D1"/>
    <w:rsid w:val="0089296C"/>
    <w:rsid w:val="00896ABD"/>
    <w:rsid w:val="00897AB6"/>
    <w:rsid w:val="00897DA8"/>
    <w:rsid w:val="008A3380"/>
    <w:rsid w:val="008A7A9C"/>
    <w:rsid w:val="008B043F"/>
    <w:rsid w:val="008B0604"/>
    <w:rsid w:val="008B5218"/>
    <w:rsid w:val="008B7102"/>
    <w:rsid w:val="008C3B7D"/>
    <w:rsid w:val="008D0E76"/>
    <w:rsid w:val="008D0F90"/>
    <w:rsid w:val="008D1BC9"/>
    <w:rsid w:val="008D3715"/>
    <w:rsid w:val="008D5465"/>
    <w:rsid w:val="008D5E61"/>
    <w:rsid w:val="008D7EB7"/>
    <w:rsid w:val="008D7EC5"/>
    <w:rsid w:val="008E1DDA"/>
    <w:rsid w:val="008E27E3"/>
    <w:rsid w:val="008E3684"/>
    <w:rsid w:val="008E57F5"/>
    <w:rsid w:val="008E7606"/>
    <w:rsid w:val="008F1DAA"/>
    <w:rsid w:val="008F2650"/>
    <w:rsid w:val="008F297A"/>
    <w:rsid w:val="008F337E"/>
    <w:rsid w:val="008F3EBD"/>
    <w:rsid w:val="008F40DD"/>
    <w:rsid w:val="008F60B2"/>
    <w:rsid w:val="008F635E"/>
    <w:rsid w:val="008F7C41"/>
    <w:rsid w:val="00901F8B"/>
    <w:rsid w:val="009020A6"/>
    <w:rsid w:val="009031E2"/>
    <w:rsid w:val="00907076"/>
    <w:rsid w:val="00910E65"/>
    <w:rsid w:val="0091276C"/>
    <w:rsid w:val="00913A18"/>
    <w:rsid w:val="009145BE"/>
    <w:rsid w:val="009148BD"/>
    <w:rsid w:val="009165AC"/>
    <w:rsid w:val="00916FFC"/>
    <w:rsid w:val="0092053F"/>
    <w:rsid w:val="0092340A"/>
    <w:rsid w:val="00924ACB"/>
    <w:rsid w:val="009313D9"/>
    <w:rsid w:val="0093149C"/>
    <w:rsid w:val="00931CD4"/>
    <w:rsid w:val="00931FF6"/>
    <w:rsid w:val="00932F3C"/>
    <w:rsid w:val="00935B7F"/>
    <w:rsid w:val="0093635A"/>
    <w:rsid w:val="0093796E"/>
    <w:rsid w:val="00941293"/>
    <w:rsid w:val="009432FD"/>
    <w:rsid w:val="009447A8"/>
    <w:rsid w:val="00946372"/>
    <w:rsid w:val="0094680D"/>
    <w:rsid w:val="0095032B"/>
    <w:rsid w:val="00950B13"/>
    <w:rsid w:val="00950C17"/>
    <w:rsid w:val="00951FAF"/>
    <w:rsid w:val="00952116"/>
    <w:rsid w:val="00954740"/>
    <w:rsid w:val="009557BC"/>
    <w:rsid w:val="00955AE5"/>
    <w:rsid w:val="00956340"/>
    <w:rsid w:val="00957D9B"/>
    <w:rsid w:val="0096242A"/>
    <w:rsid w:val="00962E71"/>
    <w:rsid w:val="009631AB"/>
    <w:rsid w:val="00963ABC"/>
    <w:rsid w:val="00965D21"/>
    <w:rsid w:val="00967764"/>
    <w:rsid w:val="00970B0E"/>
    <w:rsid w:val="00970BB9"/>
    <w:rsid w:val="009726EE"/>
    <w:rsid w:val="00972C05"/>
    <w:rsid w:val="00972CDE"/>
    <w:rsid w:val="009733DD"/>
    <w:rsid w:val="00975573"/>
    <w:rsid w:val="00976D03"/>
    <w:rsid w:val="00977B30"/>
    <w:rsid w:val="0098035E"/>
    <w:rsid w:val="00982F41"/>
    <w:rsid w:val="00985090"/>
    <w:rsid w:val="00986C56"/>
    <w:rsid w:val="00987710"/>
    <w:rsid w:val="009904AB"/>
    <w:rsid w:val="00991B9E"/>
    <w:rsid w:val="00994A27"/>
    <w:rsid w:val="00995688"/>
    <w:rsid w:val="009958A6"/>
    <w:rsid w:val="00996456"/>
    <w:rsid w:val="009A04F5"/>
    <w:rsid w:val="009A15EF"/>
    <w:rsid w:val="009A38A5"/>
    <w:rsid w:val="009A4D19"/>
    <w:rsid w:val="009A5B73"/>
    <w:rsid w:val="009B118B"/>
    <w:rsid w:val="009B15D7"/>
    <w:rsid w:val="009B1737"/>
    <w:rsid w:val="009B1BE0"/>
    <w:rsid w:val="009B28BF"/>
    <w:rsid w:val="009B3D4B"/>
    <w:rsid w:val="009B4E63"/>
    <w:rsid w:val="009B5B99"/>
    <w:rsid w:val="009B6EFC"/>
    <w:rsid w:val="009C0AE6"/>
    <w:rsid w:val="009C1FD0"/>
    <w:rsid w:val="009C2DF8"/>
    <w:rsid w:val="009C31BF"/>
    <w:rsid w:val="009C513B"/>
    <w:rsid w:val="009C68B7"/>
    <w:rsid w:val="009C6D02"/>
    <w:rsid w:val="009D0834"/>
    <w:rsid w:val="009D095A"/>
    <w:rsid w:val="009D0A1E"/>
    <w:rsid w:val="009D1F18"/>
    <w:rsid w:val="009D229F"/>
    <w:rsid w:val="009D2AE3"/>
    <w:rsid w:val="009D3ECA"/>
    <w:rsid w:val="009D51D7"/>
    <w:rsid w:val="009D52BC"/>
    <w:rsid w:val="009D701A"/>
    <w:rsid w:val="009D799F"/>
    <w:rsid w:val="009D7AAE"/>
    <w:rsid w:val="009D7D0A"/>
    <w:rsid w:val="009E09D9"/>
    <w:rsid w:val="009E6FE2"/>
    <w:rsid w:val="009F01B1"/>
    <w:rsid w:val="009F0DBB"/>
    <w:rsid w:val="009F360E"/>
    <w:rsid w:val="009F3887"/>
    <w:rsid w:val="009F40DC"/>
    <w:rsid w:val="009F659A"/>
    <w:rsid w:val="009F6E1C"/>
    <w:rsid w:val="009F732B"/>
    <w:rsid w:val="00A01A1B"/>
    <w:rsid w:val="00A01FE0"/>
    <w:rsid w:val="00A06945"/>
    <w:rsid w:val="00A1036B"/>
    <w:rsid w:val="00A10656"/>
    <w:rsid w:val="00A113C0"/>
    <w:rsid w:val="00A12FA6"/>
    <w:rsid w:val="00A1339B"/>
    <w:rsid w:val="00A14ABA"/>
    <w:rsid w:val="00A213E5"/>
    <w:rsid w:val="00A24CB6"/>
    <w:rsid w:val="00A25865"/>
    <w:rsid w:val="00A26CD2"/>
    <w:rsid w:val="00A27667"/>
    <w:rsid w:val="00A32979"/>
    <w:rsid w:val="00A34A67"/>
    <w:rsid w:val="00A37462"/>
    <w:rsid w:val="00A42AD2"/>
    <w:rsid w:val="00A44739"/>
    <w:rsid w:val="00A459E1"/>
    <w:rsid w:val="00A46AC4"/>
    <w:rsid w:val="00A478A5"/>
    <w:rsid w:val="00A52296"/>
    <w:rsid w:val="00A541F9"/>
    <w:rsid w:val="00A55661"/>
    <w:rsid w:val="00A57C35"/>
    <w:rsid w:val="00A60489"/>
    <w:rsid w:val="00A606FD"/>
    <w:rsid w:val="00A60957"/>
    <w:rsid w:val="00A61B70"/>
    <w:rsid w:val="00A61FA8"/>
    <w:rsid w:val="00A62546"/>
    <w:rsid w:val="00A637F4"/>
    <w:rsid w:val="00A64DF2"/>
    <w:rsid w:val="00A65485"/>
    <w:rsid w:val="00A66504"/>
    <w:rsid w:val="00A66E05"/>
    <w:rsid w:val="00A67655"/>
    <w:rsid w:val="00A67A01"/>
    <w:rsid w:val="00A67E02"/>
    <w:rsid w:val="00A70753"/>
    <w:rsid w:val="00A712D2"/>
    <w:rsid w:val="00A778AF"/>
    <w:rsid w:val="00A80899"/>
    <w:rsid w:val="00A82C8A"/>
    <w:rsid w:val="00A8346B"/>
    <w:rsid w:val="00A852FF"/>
    <w:rsid w:val="00A87337"/>
    <w:rsid w:val="00A87655"/>
    <w:rsid w:val="00A90C97"/>
    <w:rsid w:val="00A90F28"/>
    <w:rsid w:val="00A90F73"/>
    <w:rsid w:val="00A92DDC"/>
    <w:rsid w:val="00A960C8"/>
    <w:rsid w:val="00A96604"/>
    <w:rsid w:val="00A96C41"/>
    <w:rsid w:val="00A97F0D"/>
    <w:rsid w:val="00AA03DF"/>
    <w:rsid w:val="00AA1B4F"/>
    <w:rsid w:val="00AA21D8"/>
    <w:rsid w:val="00AA271A"/>
    <w:rsid w:val="00AA3270"/>
    <w:rsid w:val="00AA375A"/>
    <w:rsid w:val="00AA54F3"/>
    <w:rsid w:val="00AA6B43"/>
    <w:rsid w:val="00AA720D"/>
    <w:rsid w:val="00AA7B1F"/>
    <w:rsid w:val="00AB3145"/>
    <w:rsid w:val="00AB340C"/>
    <w:rsid w:val="00AB367A"/>
    <w:rsid w:val="00AB54CB"/>
    <w:rsid w:val="00AB7BF8"/>
    <w:rsid w:val="00AC01D1"/>
    <w:rsid w:val="00AC0AB2"/>
    <w:rsid w:val="00AC0E9F"/>
    <w:rsid w:val="00AC2C4C"/>
    <w:rsid w:val="00AC3B77"/>
    <w:rsid w:val="00AC52A5"/>
    <w:rsid w:val="00AC5E9F"/>
    <w:rsid w:val="00AC6D17"/>
    <w:rsid w:val="00AC6EFD"/>
    <w:rsid w:val="00AC7151"/>
    <w:rsid w:val="00AD0BDD"/>
    <w:rsid w:val="00AD460A"/>
    <w:rsid w:val="00AD5620"/>
    <w:rsid w:val="00AD6A05"/>
    <w:rsid w:val="00AE118B"/>
    <w:rsid w:val="00AE272B"/>
    <w:rsid w:val="00AE3E3A"/>
    <w:rsid w:val="00AE600E"/>
    <w:rsid w:val="00AE602B"/>
    <w:rsid w:val="00AE77B4"/>
    <w:rsid w:val="00AE7C1A"/>
    <w:rsid w:val="00AE7DF8"/>
    <w:rsid w:val="00AF0D9C"/>
    <w:rsid w:val="00AF13AB"/>
    <w:rsid w:val="00AF1D36"/>
    <w:rsid w:val="00AF209C"/>
    <w:rsid w:val="00AF280B"/>
    <w:rsid w:val="00AF403C"/>
    <w:rsid w:val="00AF5F75"/>
    <w:rsid w:val="00AF6001"/>
    <w:rsid w:val="00B01896"/>
    <w:rsid w:val="00B01A16"/>
    <w:rsid w:val="00B035A5"/>
    <w:rsid w:val="00B049D7"/>
    <w:rsid w:val="00B05628"/>
    <w:rsid w:val="00B07F45"/>
    <w:rsid w:val="00B1021A"/>
    <w:rsid w:val="00B10271"/>
    <w:rsid w:val="00B140D9"/>
    <w:rsid w:val="00B1481A"/>
    <w:rsid w:val="00B15A1F"/>
    <w:rsid w:val="00B15FE9"/>
    <w:rsid w:val="00B2148A"/>
    <w:rsid w:val="00B2157C"/>
    <w:rsid w:val="00B220C2"/>
    <w:rsid w:val="00B2276E"/>
    <w:rsid w:val="00B231BE"/>
    <w:rsid w:val="00B25B32"/>
    <w:rsid w:val="00B267D8"/>
    <w:rsid w:val="00B27B0C"/>
    <w:rsid w:val="00B32616"/>
    <w:rsid w:val="00B33CDB"/>
    <w:rsid w:val="00B36AF0"/>
    <w:rsid w:val="00B36C42"/>
    <w:rsid w:val="00B37993"/>
    <w:rsid w:val="00B41923"/>
    <w:rsid w:val="00B42EA7"/>
    <w:rsid w:val="00B43BF4"/>
    <w:rsid w:val="00B506C5"/>
    <w:rsid w:val="00B5079C"/>
    <w:rsid w:val="00B51845"/>
    <w:rsid w:val="00B51923"/>
    <w:rsid w:val="00B51A44"/>
    <w:rsid w:val="00B5337C"/>
    <w:rsid w:val="00B536DC"/>
    <w:rsid w:val="00B53FDE"/>
    <w:rsid w:val="00B54312"/>
    <w:rsid w:val="00B557D1"/>
    <w:rsid w:val="00B56397"/>
    <w:rsid w:val="00B571DA"/>
    <w:rsid w:val="00B6027B"/>
    <w:rsid w:val="00B636C8"/>
    <w:rsid w:val="00B65EDB"/>
    <w:rsid w:val="00B67AFF"/>
    <w:rsid w:val="00B67C41"/>
    <w:rsid w:val="00B70B59"/>
    <w:rsid w:val="00B728BD"/>
    <w:rsid w:val="00B72ED5"/>
    <w:rsid w:val="00B730E4"/>
    <w:rsid w:val="00B73657"/>
    <w:rsid w:val="00B739B3"/>
    <w:rsid w:val="00B740DE"/>
    <w:rsid w:val="00B81B15"/>
    <w:rsid w:val="00B83E1A"/>
    <w:rsid w:val="00B915AE"/>
    <w:rsid w:val="00B96A0E"/>
    <w:rsid w:val="00BA1735"/>
    <w:rsid w:val="00BA19FA"/>
    <w:rsid w:val="00BA4288"/>
    <w:rsid w:val="00BA600E"/>
    <w:rsid w:val="00BA7834"/>
    <w:rsid w:val="00BB0902"/>
    <w:rsid w:val="00BB1F9C"/>
    <w:rsid w:val="00BB48E5"/>
    <w:rsid w:val="00BB5607"/>
    <w:rsid w:val="00BB5ACA"/>
    <w:rsid w:val="00BB5AF1"/>
    <w:rsid w:val="00BB5B09"/>
    <w:rsid w:val="00BB627F"/>
    <w:rsid w:val="00BB7A01"/>
    <w:rsid w:val="00BC01BB"/>
    <w:rsid w:val="00BC0C17"/>
    <w:rsid w:val="00BC1C13"/>
    <w:rsid w:val="00BC3823"/>
    <w:rsid w:val="00BC5841"/>
    <w:rsid w:val="00BC5E38"/>
    <w:rsid w:val="00BC5F08"/>
    <w:rsid w:val="00BC6E36"/>
    <w:rsid w:val="00BD1D19"/>
    <w:rsid w:val="00BD201A"/>
    <w:rsid w:val="00BD29AD"/>
    <w:rsid w:val="00BD2DC4"/>
    <w:rsid w:val="00BD2EF0"/>
    <w:rsid w:val="00BD60B4"/>
    <w:rsid w:val="00BD63AE"/>
    <w:rsid w:val="00BD796B"/>
    <w:rsid w:val="00BE40C0"/>
    <w:rsid w:val="00BE445C"/>
    <w:rsid w:val="00BE49A0"/>
    <w:rsid w:val="00BE4CC0"/>
    <w:rsid w:val="00BE5F4A"/>
    <w:rsid w:val="00BE7AEF"/>
    <w:rsid w:val="00BF09B0"/>
    <w:rsid w:val="00BF11B5"/>
    <w:rsid w:val="00BF1544"/>
    <w:rsid w:val="00BF1B53"/>
    <w:rsid w:val="00BF246D"/>
    <w:rsid w:val="00BF2682"/>
    <w:rsid w:val="00BF2CA2"/>
    <w:rsid w:val="00BF5679"/>
    <w:rsid w:val="00BF6CA8"/>
    <w:rsid w:val="00C01B50"/>
    <w:rsid w:val="00C063E2"/>
    <w:rsid w:val="00C06BE0"/>
    <w:rsid w:val="00C06F06"/>
    <w:rsid w:val="00C0725E"/>
    <w:rsid w:val="00C1033A"/>
    <w:rsid w:val="00C10B61"/>
    <w:rsid w:val="00C16D63"/>
    <w:rsid w:val="00C16E88"/>
    <w:rsid w:val="00C17459"/>
    <w:rsid w:val="00C17B4F"/>
    <w:rsid w:val="00C17BFF"/>
    <w:rsid w:val="00C20FAD"/>
    <w:rsid w:val="00C219BA"/>
    <w:rsid w:val="00C2375F"/>
    <w:rsid w:val="00C247CB"/>
    <w:rsid w:val="00C26368"/>
    <w:rsid w:val="00C2748B"/>
    <w:rsid w:val="00C32E66"/>
    <w:rsid w:val="00C32F59"/>
    <w:rsid w:val="00C3355F"/>
    <w:rsid w:val="00C33A04"/>
    <w:rsid w:val="00C35142"/>
    <w:rsid w:val="00C3569A"/>
    <w:rsid w:val="00C40BD4"/>
    <w:rsid w:val="00C42827"/>
    <w:rsid w:val="00C43F48"/>
    <w:rsid w:val="00C448FF"/>
    <w:rsid w:val="00C45E57"/>
    <w:rsid w:val="00C46EE7"/>
    <w:rsid w:val="00C52E4D"/>
    <w:rsid w:val="00C52F29"/>
    <w:rsid w:val="00C56CE6"/>
    <w:rsid w:val="00C5745F"/>
    <w:rsid w:val="00C60005"/>
    <w:rsid w:val="00C60BFF"/>
    <w:rsid w:val="00C61A98"/>
    <w:rsid w:val="00C63201"/>
    <w:rsid w:val="00C64E62"/>
    <w:rsid w:val="00C651D5"/>
    <w:rsid w:val="00C6557A"/>
    <w:rsid w:val="00C65CCC"/>
    <w:rsid w:val="00C65DA9"/>
    <w:rsid w:val="00C746C8"/>
    <w:rsid w:val="00C7618F"/>
    <w:rsid w:val="00C765A9"/>
    <w:rsid w:val="00C81157"/>
    <w:rsid w:val="00C8162D"/>
    <w:rsid w:val="00C81DBD"/>
    <w:rsid w:val="00C830BB"/>
    <w:rsid w:val="00C83A0B"/>
    <w:rsid w:val="00C842D0"/>
    <w:rsid w:val="00C84ED1"/>
    <w:rsid w:val="00C863CC"/>
    <w:rsid w:val="00C86BCC"/>
    <w:rsid w:val="00C871DC"/>
    <w:rsid w:val="00C9038F"/>
    <w:rsid w:val="00C90416"/>
    <w:rsid w:val="00C92AAB"/>
    <w:rsid w:val="00C93C0D"/>
    <w:rsid w:val="00C95D4C"/>
    <w:rsid w:val="00C9637F"/>
    <w:rsid w:val="00C9708A"/>
    <w:rsid w:val="00CA2435"/>
    <w:rsid w:val="00CA2D4F"/>
    <w:rsid w:val="00CA4068"/>
    <w:rsid w:val="00CA67F4"/>
    <w:rsid w:val="00CB295D"/>
    <w:rsid w:val="00CB37F8"/>
    <w:rsid w:val="00CB6353"/>
    <w:rsid w:val="00CB6E83"/>
    <w:rsid w:val="00CB7DC3"/>
    <w:rsid w:val="00CC5BE1"/>
    <w:rsid w:val="00CC75A2"/>
    <w:rsid w:val="00CC7A18"/>
    <w:rsid w:val="00CD0E2F"/>
    <w:rsid w:val="00CD1D49"/>
    <w:rsid w:val="00CD20D9"/>
    <w:rsid w:val="00CD2F20"/>
    <w:rsid w:val="00CD338F"/>
    <w:rsid w:val="00CD3713"/>
    <w:rsid w:val="00CD4891"/>
    <w:rsid w:val="00CD6B20"/>
    <w:rsid w:val="00CE0062"/>
    <w:rsid w:val="00CE1223"/>
    <w:rsid w:val="00CE1339"/>
    <w:rsid w:val="00CE61CC"/>
    <w:rsid w:val="00CE6E42"/>
    <w:rsid w:val="00CF0F41"/>
    <w:rsid w:val="00CF20B7"/>
    <w:rsid w:val="00CF283B"/>
    <w:rsid w:val="00CF6692"/>
    <w:rsid w:val="00CF7441"/>
    <w:rsid w:val="00D00D16"/>
    <w:rsid w:val="00D03C6C"/>
    <w:rsid w:val="00D04760"/>
    <w:rsid w:val="00D04A95"/>
    <w:rsid w:val="00D06288"/>
    <w:rsid w:val="00D068C7"/>
    <w:rsid w:val="00D11FD3"/>
    <w:rsid w:val="00D128A4"/>
    <w:rsid w:val="00D141E7"/>
    <w:rsid w:val="00D147C8"/>
    <w:rsid w:val="00D15131"/>
    <w:rsid w:val="00D1576F"/>
    <w:rsid w:val="00D162B9"/>
    <w:rsid w:val="00D16551"/>
    <w:rsid w:val="00D16FA2"/>
    <w:rsid w:val="00D20954"/>
    <w:rsid w:val="00D21C39"/>
    <w:rsid w:val="00D21FC6"/>
    <w:rsid w:val="00D2243A"/>
    <w:rsid w:val="00D2634F"/>
    <w:rsid w:val="00D304E5"/>
    <w:rsid w:val="00D33393"/>
    <w:rsid w:val="00D333A2"/>
    <w:rsid w:val="00D33D36"/>
    <w:rsid w:val="00D34D94"/>
    <w:rsid w:val="00D36D3C"/>
    <w:rsid w:val="00D3727A"/>
    <w:rsid w:val="00D37A90"/>
    <w:rsid w:val="00D409E2"/>
    <w:rsid w:val="00D4201E"/>
    <w:rsid w:val="00D427D7"/>
    <w:rsid w:val="00D44E62"/>
    <w:rsid w:val="00D4505E"/>
    <w:rsid w:val="00D45B63"/>
    <w:rsid w:val="00D46D0E"/>
    <w:rsid w:val="00D514D4"/>
    <w:rsid w:val="00D51570"/>
    <w:rsid w:val="00D53DE5"/>
    <w:rsid w:val="00D556AD"/>
    <w:rsid w:val="00D56032"/>
    <w:rsid w:val="00D60381"/>
    <w:rsid w:val="00D616DE"/>
    <w:rsid w:val="00D61E08"/>
    <w:rsid w:val="00D62201"/>
    <w:rsid w:val="00D651D1"/>
    <w:rsid w:val="00D65746"/>
    <w:rsid w:val="00D66B2C"/>
    <w:rsid w:val="00D6782B"/>
    <w:rsid w:val="00D7140B"/>
    <w:rsid w:val="00D717BB"/>
    <w:rsid w:val="00D7226B"/>
    <w:rsid w:val="00D72707"/>
    <w:rsid w:val="00D75A9C"/>
    <w:rsid w:val="00D7621A"/>
    <w:rsid w:val="00D81746"/>
    <w:rsid w:val="00D829C8"/>
    <w:rsid w:val="00D8701A"/>
    <w:rsid w:val="00D87917"/>
    <w:rsid w:val="00D90871"/>
    <w:rsid w:val="00D90FE1"/>
    <w:rsid w:val="00D9155F"/>
    <w:rsid w:val="00D92491"/>
    <w:rsid w:val="00D93E82"/>
    <w:rsid w:val="00D9403F"/>
    <w:rsid w:val="00D94174"/>
    <w:rsid w:val="00D959B4"/>
    <w:rsid w:val="00D97DDF"/>
    <w:rsid w:val="00DA01B0"/>
    <w:rsid w:val="00DA44DE"/>
    <w:rsid w:val="00DA750B"/>
    <w:rsid w:val="00DA7523"/>
    <w:rsid w:val="00DB2685"/>
    <w:rsid w:val="00DB5148"/>
    <w:rsid w:val="00DB5635"/>
    <w:rsid w:val="00DB5D18"/>
    <w:rsid w:val="00DB620A"/>
    <w:rsid w:val="00DC0C4A"/>
    <w:rsid w:val="00DC0CD2"/>
    <w:rsid w:val="00DC2A2F"/>
    <w:rsid w:val="00DC3832"/>
    <w:rsid w:val="00DC48B2"/>
    <w:rsid w:val="00DC7542"/>
    <w:rsid w:val="00DC7A51"/>
    <w:rsid w:val="00DC7A66"/>
    <w:rsid w:val="00DD129D"/>
    <w:rsid w:val="00DD3B1E"/>
    <w:rsid w:val="00DD5B67"/>
    <w:rsid w:val="00DD753F"/>
    <w:rsid w:val="00DE06B2"/>
    <w:rsid w:val="00DE4C5A"/>
    <w:rsid w:val="00DE55F0"/>
    <w:rsid w:val="00DE5B5F"/>
    <w:rsid w:val="00DF614E"/>
    <w:rsid w:val="00DF6700"/>
    <w:rsid w:val="00E00696"/>
    <w:rsid w:val="00E02C5C"/>
    <w:rsid w:val="00E03651"/>
    <w:rsid w:val="00E03808"/>
    <w:rsid w:val="00E03A3B"/>
    <w:rsid w:val="00E05C3C"/>
    <w:rsid w:val="00E060C2"/>
    <w:rsid w:val="00E06324"/>
    <w:rsid w:val="00E07B81"/>
    <w:rsid w:val="00E10AFD"/>
    <w:rsid w:val="00E12B11"/>
    <w:rsid w:val="00E12FB0"/>
    <w:rsid w:val="00E14814"/>
    <w:rsid w:val="00E1591B"/>
    <w:rsid w:val="00E15C7A"/>
    <w:rsid w:val="00E1689E"/>
    <w:rsid w:val="00E16A50"/>
    <w:rsid w:val="00E205B9"/>
    <w:rsid w:val="00E235B4"/>
    <w:rsid w:val="00E249D5"/>
    <w:rsid w:val="00E25017"/>
    <w:rsid w:val="00E267E1"/>
    <w:rsid w:val="00E26F73"/>
    <w:rsid w:val="00E27765"/>
    <w:rsid w:val="00E30A34"/>
    <w:rsid w:val="00E32AEE"/>
    <w:rsid w:val="00E33A37"/>
    <w:rsid w:val="00E33C68"/>
    <w:rsid w:val="00E34EEB"/>
    <w:rsid w:val="00E356AB"/>
    <w:rsid w:val="00E35A5A"/>
    <w:rsid w:val="00E3687C"/>
    <w:rsid w:val="00E379CC"/>
    <w:rsid w:val="00E43F5E"/>
    <w:rsid w:val="00E44EB9"/>
    <w:rsid w:val="00E45BDC"/>
    <w:rsid w:val="00E460B7"/>
    <w:rsid w:val="00E46358"/>
    <w:rsid w:val="00E46A17"/>
    <w:rsid w:val="00E471DC"/>
    <w:rsid w:val="00E47E3A"/>
    <w:rsid w:val="00E50EB4"/>
    <w:rsid w:val="00E52324"/>
    <w:rsid w:val="00E5239B"/>
    <w:rsid w:val="00E52A05"/>
    <w:rsid w:val="00E52D44"/>
    <w:rsid w:val="00E5302B"/>
    <w:rsid w:val="00E532FC"/>
    <w:rsid w:val="00E559B4"/>
    <w:rsid w:val="00E55BB0"/>
    <w:rsid w:val="00E60723"/>
    <w:rsid w:val="00E60765"/>
    <w:rsid w:val="00E609E5"/>
    <w:rsid w:val="00E60F27"/>
    <w:rsid w:val="00E626AD"/>
    <w:rsid w:val="00E63AE4"/>
    <w:rsid w:val="00E644D0"/>
    <w:rsid w:val="00E64AD0"/>
    <w:rsid w:val="00E64D93"/>
    <w:rsid w:val="00E65401"/>
    <w:rsid w:val="00E65EDB"/>
    <w:rsid w:val="00E65F5A"/>
    <w:rsid w:val="00E6636B"/>
    <w:rsid w:val="00E66927"/>
    <w:rsid w:val="00E677B8"/>
    <w:rsid w:val="00E67CE6"/>
    <w:rsid w:val="00E67E9E"/>
    <w:rsid w:val="00E67FA1"/>
    <w:rsid w:val="00E7115E"/>
    <w:rsid w:val="00E73254"/>
    <w:rsid w:val="00E7387D"/>
    <w:rsid w:val="00E73D53"/>
    <w:rsid w:val="00E749B9"/>
    <w:rsid w:val="00E74EC1"/>
    <w:rsid w:val="00E75111"/>
    <w:rsid w:val="00E77296"/>
    <w:rsid w:val="00E8107B"/>
    <w:rsid w:val="00E82242"/>
    <w:rsid w:val="00E83EE1"/>
    <w:rsid w:val="00E84274"/>
    <w:rsid w:val="00E87527"/>
    <w:rsid w:val="00E87CD0"/>
    <w:rsid w:val="00E87EF7"/>
    <w:rsid w:val="00E934B9"/>
    <w:rsid w:val="00E93763"/>
    <w:rsid w:val="00E93C3E"/>
    <w:rsid w:val="00E95310"/>
    <w:rsid w:val="00E96C4C"/>
    <w:rsid w:val="00E97F5C"/>
    <w:rsid w:val="00EA2AAE"/>
    <w:rsid w:val="00EA2EC0"/>
    <w:rsid w:val="00EA427A"/>
    <w:rsid w:val="00EA723B"/>
    <w:rsid w:val="00EB4CD6"/>
    <w:rsid w:val="00EB6350"/>
    <w:rsid w:val="00EB687A"/>
    <w:rsid w:val="00EB73C2"/>
    <w:rsid w:val="00EC1BBC"/>
    <w:rsid w:val="00EC2F62"/>
    <w:rsid w:val="00EC5A29"/>
    <w:rsid w:val="00EC62EB"/>
    <w:rsid w:val="00EC640A"/>
    <w:rsid w:val="00EC6E9F"/>
    <w:rsid w:val="00ED0D3E"/>
    <w:rsid w:val="00ED31FB"/>
    <w:rsid w:val="00ED44F0"/>
    <w:rsid w:val="00ED4B33"/>
    <w:rsid w:val="00ED5993"/>
    <w:rsid w:val="00ED6A8E"/>
    <w:rsid w:val="00ED75A4"/>
    <w:rsid w:val="00ED7DD6"/>
    <w:rsid w:val="00EE060B"/>
    <w:rsid w:val="00EE15A1"/>
    <w:rsid w:val="00EE27B6"/>
    <w:rsid w:val="00EE2A7C"/>
    <w:rsid w:val="00EE2C42"/>
    <w:rsid w:val="00EE341B"/>
    <w:rsid w:val="00EE4453"/>
    <w:rsid w:val="00EE5FCE"/>
    <w:rsid w:val="00EE6BBD"/>
    <w:rsid w:val="00EE6E1E"/>
    <w:rsid w:val="00EE705F"/>
    <w:rsid w:val="00EF1408"/>
    <w:rsid w:val="00EF1462"/>
    <w:rsid w:val="00EF210C"/>
    <w:rsid w:val="00EF33D0"/>
    <w:rsid w:val="00EF4334"/>
    <w:rsid w:val="00EF54FD"/>
    <w:rsid w:val="00EF6C49"/>
    <w:rsid w:val="00F02D03"/>
    <w:rsid w:val="00F04DAC"/>
    <w:rsid w:val="00F05E80"/>
    <w:rsid w:val="00F07F0D"/>
    <w:rsid w:val="00F12024"/>
    <w:rsid w:val="00F13112"/>
    <w:rsid w:val="00F13226"/>
    <w:rsid w:val="00F156C5"/>
    <w:rsid w:val="00F16FE6"/>
    <w:rsid w:val="00F21FF4"/>
    <w:rsid w:val="00F238BD"/>
    <w:rsid w:val="00F24992"/>
    <w:rsid w:val="00F275CA"/>
    <w:rsid w:val="00F31F12"/>
    <w:rsid w:val="00F32F2F"/>
    <w:rsid w:val="00F33F3F"/>
    <w:rsid w:val="00F35BDD"/>
    <w:rsid w:val="00F35EF0"/>
    <w:rsid w:val="00F375B4"/>
    <w:rsid w:val="00F3781F"/>
    <w:rsid w:val="00F403FD"/>
    <w:rsid w:val="00F41E72"/>
    <w:rsid w:val="00F45BDF"/>
    <w:rsid w:val="00F464FD"/>
    <w:rsid w:val="00F50300"/>
    <w:rsid w:val="00F51C1D"/>
    <w:rsid w:val="00F52558"/>
    <w:rsid w:val="00F5414B"/>
    <w:rsid w:val="00F56E39"/>
    <w:rsid w:val="00F57CC5"/>
    <w:rsid w:val="00F57D39"/>
    <w:rsid w:val="00F623E9"/>
    <w:rsid w:val="00F63951"/>
    <w:rsid w:val="00F63C82"/>
    <w:rsid w:val="00F63C86"/>
    <w:rsid w:val="00F64094"/>
    <w:rsid w:val="00F6440F"/>
    <w:rsid w:val="00F766BE"/>
    <w:rsid w:val="00F7766A"/>
    <w:rsid w:val="00F77EB9"/>
    <w:rsid w:val="00F80635"/>
    <w:rsid w:val="00F80DAF"/>
    <w:rsid w:val="00F8115F"/>
    <w:rsid w:val="00F815D1"/>
    <w:rsid w:val="00F81E7E"/>
    <w:rsid w:val="00F81F0F"/>
    <w:rsid w:val="00F822BA"/>
    <w:rsid w:val="00F825F4"/>
    <w:rsid w:val="00F838DF"/>
    <w:rsid w:val="00F85C2E"/>
    <w:rsid w:val="00F87147"/>
    <w:rsid w:val="00F87447"/>
    <w:rsid w:val="00F915A0"/>
    <w:rsid w:val="00F92AA1"/>
    <w:rsid w:val="00F932DE"/>
    <w:rsid w:val="00F9332E"/>
    <w:rsid w:val="00F93D3A"/>
    <w:rsid w:val="00F9541B"/>
    <w:rsid w:val="00F9598B"/>
    <w:rsid w:val="00F963DD"/>
    <w:rsid w:val="00F9641A"/>
    <w:rsid w:val="00F97004"/>
    <w:rsid w:val="00FA067D"/>
    <w:rsid w:val="00FA1E5D"/>
    <w:rsid w:val="00FA2045"/>
    <w:rsid w:val="00FA7A66"/>
    <w:rsid w:val="00FB15DF"/>
    <w:rsid w:val="00FB1AA9"/>
    <w:rsid w:val="00FB4B5A"/>
    <w:rsid w:val="00FB5963"/>
    <w:rsid w:val="00FB5DAA"/>
    <w:rsid w:val="00FC0181"/>
    <w:rsid w:val="00FC04B9"/>
    <w:rsid w:val="00FC0C49"/>
    <w:rsid w:val="00FC161A"/>
    <w:rsid w:val="00FC200B"/>
    <w:rsid w:val="00FC23D5"/>
    <w:rsid w:val="00FC4337"/>
    <w:rsid w:val="00FC4C1A"/>
    <w:rsid w:val="00FC56EF"/>
    <w:rsid w:val="00FC5FCB"/>
    <w:rsid w:val="00FC628F"/>
    <w:rsid w:val="00FC6468"/>
    <w:rsid w:val="00FC6D3E"/>
    <w:rsid w:val="00FC6D49"/>
    <w:rsid w:val="00FD15CE"/>
    <w:rsid w:val="00FD2081"/>
    <w:rsid w:val="00FD479F"/>
    <w:rsid w:val="00FD4922"/>
    <w:rsid w:val="00FD56DA"/>
    <w:rsid w:val="00FD5B5E"/>
    <w:rsid w:val="00FD61CB"/>
    <w:rsid w:val="00FD6461"/>
    <w:rsid w:val="00FE0281"/>
    <w:rsid w:val="00FE0628"/>
    <w:rsid w:val="00FE0D66"/>
    <w:rsid w:val="00FE145B"/>
    <w:rsid w:val="00FE2843"/>
    <w:rsid w:val="00FE299F"/>
    <w:rsid w:val="00FE7083"/>
    <w:rsid w:val="00FF019F"/>
    <w:rsid w:val="00FF0266"/>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073D83"/>
  <w15:docId w15:val="{D32DDD16-F113-4FEF-9391-3F8B6260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F2A0F"/>
    <w:pPr>
      <w:jc w:val="center"/>
    </w:pPr>
    <w:rPr>
      <w:noProof/>
    </w:rPr>
  </w:style>
  <w:style w:type="character" w:customStyle="1" w:styleId="EndNoteBibliographyTitleChar">
    <w:name w:val="EndNote Bibliography Title Char"/>
    <w:basedOn w:val="DefaultParagraphFont"/>
    <w:link w:val="EndNoteBibliographyTitle"/>
    <w:rsid w:val="000F2A0F"/>
    <w:rPr>
      <w:rFonts w:ascii="Calibri" w:hAnsi="Calibri" w:cs="Calibri"/>
      <w:noProof/>
      <w:color w:val="000000"/>
      <w:sz w:val="24"/>
      <w:szCs w:val="24"/>
    </w:rPr>
  </w:style>
  <w:style w:type="paragraph" w:customStyle="1" w:styleId="EndNoteBibliography">
    <w:name w:val="EndNote Bibliography"/>
    <w:basedOn w:val="Normal"/>
    <w:link w:val="EndNoteBibliographyChar"/>
    <w:rsid w:val="000F2A0F"/>
    <w:rPr>
      <w:noProof/>
    </w:rPr>
  </w:style>
  <w:style w:type="character" w:customStyle="1" w:styleId="EndNoteBibliographyChar">
    <w:name w:val="EndNote Bibliography Char"/>
    <w:basedOn w:val="DefaultParagraphFont"/>
    <w:link w:val="EndNoteBibliography"/>
    <w:rsid w:val="000F2A0F"/>
    <w:rPr>
      <w:rFonts w:ascii="Calibri" w:hAnsi="Calibri" w:cs="Calibri"/>
      <w:noProof/>
      <w:color w:val="000000"/>
      <w:sz w:val="24"/>
      <w:szCs w:val="24"/>
    </w:rPr>
  </w:style>
  <w:style w:type="character" w:styleId="PlaceholderText">
    <w:name w:val="Placeholder Text"/>
    <w:basedOn w:val="DefaultParagraphFont"/>
    <w:uiPriority w:val="99"/>
    <w:semiHidden/>
    <w:rsid w:val="007D5C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99291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0870691">
      <w:bodyDiv w:val="1"/>
      <w:marLeft w:val="0"/>
      <w:marRight w:val="0"/>
      <w:marTop w:val="0"/>
      <w:marBottom w:val="0"/>
      <w:divBdr>
        <w:top w:val="none" w:sz="0" w:space="0" w:color="auto"/>
        <w:left w:val="none" w:sz="0" w:space="0" w:color="auto"/>
        <w:bottom w:val="none" w:sz="0" w:space="0" w:color="auto"/>
        <w:right w:val="none" w:sz="0" w:space="0" w:color="auto"/>
      </w:divBdr>
    </w:div>
    <w:div w:id="1265114108">
      <w:bodyDiv w:val="1"/>
      <w:marLeft w:val="0"/>
      <w:marRight w:val="0"/>
      <w:marTop w:val="0"/>
      <w:marBottom w:val="0"/>
      <w:divBdr>
        <w:top w:val="none" w:sz="0" w:space="0" w:color="auto"/>
        <w:left w:val="none" w:sz="0" w:space="0" w:color="auto"/>
        <w:bottom w:val="none" w:sz="0" w:space="0" w:color="auto"/>
        <w:right w:val="none" w:sz="0" w:space="0" w:color="auto"/>
      </w:divBdr>
    </w:div>
    <w:div w:id="1808931395">
      <w:bodyDiv w:val="1"/>
      <w:marLeft w:val="0"/>
      <w:marRight w:val="0"/>
      <w:marTop w:val="0"/>
      <w:marBottom w:val="0"/>
      <w:divBdr>
        <w:top w:val="none" w:sz="0" w:space="0" w:color="auto"/>
        <w:left w:val="none" w:sz="0" w:space="0" w:color="auto"/>
        <w:bottom w:val="none" w:sz="0" w:space="0" w:color="auto"/>
        <w:right w:val="none" w:sz="0" w:space="0" w:color="auto"/>
      </w:divBdr>
      <w:divsChild>
        <w:div w:id="1781948809">
          <w:marLeft w:val="0"/>
          <w:marRight w:val="0"/>
          <w:marTop w:val="0"/>
          <w:marBottom w:val="0"/>
          <w:divBdr>
            <w:top w:val="none" w:sz="0" w:space="0" w:color="auto"/>
            <w:left w:val="none" w:sz="0" w:space="0" w:color="auto"/>
            <w:bottom w:val="none" w:sz="0" w:space="0" w:color="auto"/>
            <w:right w:val="none" w:sz="0" w:space="0" w:color="auto"/>
          </w:divBdr>
          <w:divsChild>
            <w:div w:id="1747024854">
              <w:marLeft w:val="0"/>
              <w:marRight w:val="0"/>
              <w:marTop w:val="0"/>
              <w:marBottom w:val="0"/>
              <w:divBdr>
                <w:top w:val="none" w:sz="0" w:space="0" w:color="auto"/>
                <w:left w:val="none" w:sz="0" w:space="0" w:color="auto"/>
                <w:bottom w:val="none" w:sz="0" w:space="0" w:color="auto"/>
                <w:right w:val="none" w:sz="0" w:space="0" w:color="auto"/>
              </w:divBdr>
            </w:div>
            <w:div w:id="1779982660">
              <w:marLeft w:val="0"/>
              <w:marRight w:val="0"/>
              <w:marTop w:val="0"/>
              <w:marBottom w:val="0"/>
              <w:divBdr>
                <w:top w:val="none" w:sz="0" w:space="0" w:color="auto"/>
                <w:left w:val="none" w:sz="0" w:space="0" w:color="auto"/>
                <w:bottom w:val="none" w:sz="0" w:space="0" w:color="auto"/>
                <w:right w:val="none" w:sz="0" w:space="0" w:color="auto"/>
              </w:divBdr>
            </w:div>
            <w:div w:id="251165881">
              <w:marLeft w:val="0"/>
              <w:marRight w:val="0"/>
              <w:marTop w:val="0"/>
              <w:marBottom w:val="0"/>
              <w:divBdr>
                <w:top w:val="none" w:sz="0" w:space="0" w:color="auto"/>
                <w:left w:val="none" w:sz="0" w:space="0" w:color="auto"/>
                <w:bottom w:val="none" w:sz="0" w:space="0" w:color="auto"/>
                <w:right w:val="none" w:sz="0" w:space="0" w:color="auto"/>
              </w:divBdr>
            </w:div>
            <w:div w:id="17234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05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5444</Words>
  <Characters>31032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City of Hope</Company>
  <LinksUpToDate>false</LinksUpToDate>
  <CharactersWithSpaces>36404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Fabien  Jammes</dc:creator>
  <cp:lastModifiedBy>Vineeta Bajaj</cp:lastModifiedBy>
  <cp:revision>2</cp:revision>
  <dcterms:created xsi:type="dcterms:W3CDTF">2019-10-02T12:51:00Z</dcterms:created>
  <dcterms:modified xsi:type="dcterms:W3CDTF">2019-10-02T12:51:00Z</dcterms:modified>
</cp:coreProperties>
</file>