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25F1" w14:textId="368AB9AB" w:rsidR="007767D8" w:rsidRDefault="007767D8">
      <w:r>
        <w:t>Screenshot Summary:</w:t>
      </w:r>
    </w:p>
    <w:p w14:paraId="1D73E5B9" w14:textId="77777777" w:rsidR="007767D8" w:rsidRDefault="007767D8"/>
    <w:p w14:paraId="0FDBBA66" w14:textId="5FBC4087" w:rsidR="00BF2E06" w:rsidRDefault="007767D8" w:rsidP="00BF2E06">
      <w:pPr>
        <w:pStyle w:val="ListParagraph"/>
        <w:numPr>
          <w:ilvl w:val="0"/>
          <w:numId w:val="6"/>
        </w:numPr>
      </w:pPr>
      <w:r>
        <w:t>60502_screenshot_</w:t>
      </w:r>
      <w:r w:rsidR="00BF2E06">
        <w:t>1</w:t>
      </w:r>
      <w:r w:rsidR="00BF2E06">
        <w:br/>
      </w:r>
    </w:p>
    <w:p w14:paraId="703645BD" w14:textId="3CBA387C" w:rsidR="00BF2E06" w:rsidRPr="00BF2E06" w:rsidRDefault="00BC7F87" w:rsidP="00BF2E06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7767D8" w:rsidRPr="00BF2E06">
        <w:rPr>
          <w:color w:val="000000" w:themeColor="text1"/>
        </w:rPr>
        <w:t>Create an account with an academic affiliated email to access this database. Enter the email address and password associated with the account.)</w:t>
      </w:r>
      <w:r w:rsidR="00826F4B" w:rsidRPr="00BF2E06">
        <w:rPr>
          <w:color w:val="000000" w:themeColor="text1"/>
        </w:rPr>
        <w:t xml:space="preserve"> </w:t>
      </w:r>
      <w:r w:rsidR="00826F4B" w:rsidRPr="00BF2E06">
        <w:rPr>
          <w:color w:val="FF0000"/>
        </w:rPr>
        <w:t>0:00</w:t>
      </w:r>
      <w:r w:rsidR="00FD0E07">
        <w:rPr>
          <w:color w:val="FF0000"/>
        </w:rPr>
        <w:t>-0.</w:t>
      </w:r>
      <w:proofErr w:type="gramStart"/>
      <w:r w:rsidR="00FD0E07">
        <w:rPr>
          <w:color w:val="FF0000"/>
        </w:rPr>
        <w:t xml:space="preserve">03;   </w:t>
      </w:r>
      <w:proofErr w:type="gramEnd"/>
      <w:r w:rsidR="00FD0E07">
        <w:rPr>
          <w:color w:val="FF0000"/>
        </w:rPr>
        <w:t>1:19</w:t>
      </w:r>
      <w:r w:rsidR="00826F4B" w:rsidRPr="00BF2E06">
        <w:rPr>
          <w:color w:val="FF0000"/>
        </w:rPr>
        <w:t>-2:00</w:t>
      </w:r>
    </w:p>
    <w:p w14:paraId="4E2FEB35" w14:textId="743F0DC5" w:rsidR="00BF2E06" w:rsidRPr="00BF2E06" w:rsidRDefault="007767D8" w:rsidP="00BF2E06">
      <w:pPr>
        <w:pStyle w:val="ListParagraph"/>
        <w:numPr>
          <w:ilvl w:val="0"/>
          <w:numId w:val="11"/>
        </w:numPr>
        <w:rPr>
          <w:color w:val="000000" w:themeColor="text1"/>
        </w:rPr>
      </w:pPr>
      <w:r w:rsidRPr="00BF2E06">
        <w:rPr>
          <w:color w:val="000000" w:themeColor="text1"/>
        </w:rPr>
        <w:t xml:space="preserve">(Click on the </w:t>
      </w:r>
      <w:r w:rsidRPr="00BF2E06">
        <w:rPr>
          <w:b/>
          <w:bCs/>
          <w:color w:val="000000" w:themeColor="text1"/>
        </w:rPr>
        <w:t>View details</w:t>
      </w:r>
      <w:r w:rsidRPr="00BF2E06">
        <w:rPr>
          <w:color w:val="000000" w:themeColor="text1"/>
        </w:rPr>
        <w:t xml:space="preserve"> button located underneath the </w:t>
      </w:r>
      <w:r w:rsidRPr="00BF2E06">
        <w:rPr>
          <w:b/>
          <w:bCs/>
          <w:color w:val="000000" w:themeColor="text1"/>
        </w:rPr>
        <w:t>Meta-Z analysis</w:t>
      </w:r>
      <w:r w:rsidRPr="00BF2E06">
        <w:rPr>
          <w:color w:val="000000" w:themeColor="text1"/>
        </w:rPr>
        <w:t xml:space="preserve"> heading.</w:t>
      </w:r>
      <w:r w:rsidR="00826F4B" w:rsidRPr="00BF2E06">
        <w:rPr>
          <w:color w:val="000000" w:themeColor="text1"/>
        </w:rPr>
        <w:t>)</w:t>
      </w:r>
      <w:r w:rsidR="005E2AF5" w:rsidRPr="00BF2E06">
        <w:rPr>
          <w:color w:val="000000" w:themeColor="text1"/>
        </w:rPr>
        <w:t xml:space="preserve"> </w:t>
      </w:r>
      <w:r w:rsidR="005E2AF5" w:rsidRPr="00BF2E06">
        <w:rPr>
          <w:color w:val="FF0000"/>
        </w:rPr>
        <w:t>2:01-2:</w:t>
      </w:r>
      <w:r w:rsidR="002E1DB1" w:rsidRPr="00BF2E06">
        <w:rPr>
          <w:color w:val="FF0000"/>
        </w:rPr>
        <w:t>13</w:t>
      </w:r>
    </w:p>
    <w:p w14:paraId="073E9BE3" w14:textId="4F88D0E6" w:rsidR="007767D8" w:rsidRPr="00BF2E06" w:rsidRDefault="00BF2E06" w:rsidP="00BF2E06">
      <w:pPr>
        <w:pStyle w:val="ListParagraph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(</w:t>
      </w:r>
      <w:r w:rsidR="007767D8" w:rsidRPr="00BF2E06">
        <w:rPr>
          <w:color w:val="000000" w:themeColor="text1"/>
        </w:rPr>
        <w:t xml:space="preserve">Input gene of interest into </w:t>
      </w:r>
      <w:r w:rsidR="007767D8" w:rsidRPr="00BF2E06">
        <w:rPr>
          <w:b/>
          <w:bCs/>
          <w:color w:val="000000" w:themeColor="text1"/>
        </w:rPr>
        <w:t>Search</w:t>
      </w:r>
      <w:r w:rsidR="007767D8" w:rsidRPr="00BF2E06">
        <w:rPr>
          <w:color w:val="000000" w:themeColor="text1"/>
        </w:rPr>
        <w:t xml:space="preserve"> bar.</w:t>
      </w:r>
      <w:r>
        <w:rPr>
          <w:color w:val="000000" w:themeColor="text1"/>
        </w:rPr>
        <w:t>)</w:t>
      </w:r>
      <w:r w:rsidR="005E2AF5" w:rsidRPr="00BF2E06">
        <w:rPr>
          <w:color w:val="000000" w:themeColor="text1"/>
        </w:rPr>
        <w:t xml:space="preserve"> </w:t>
      </w:r>
      <w:r w:rsidR="005E2AF5" w:rsidRPr="00BF2E06">
        <w:rPr>
          <w:color w:val="FF0000"/>
        </w:rPr>
        <w:t>2:1</w:t>
      </w:r>
      <w:r w:rsidR="002E1DB1" w:rsidRPr="00BF2E06">
        <w:rPr>
          <w:color w:val="FF0000"/>
        </w:rPr>
        <w:t>4-</w:t>
      </w:r>
      <w:r w:rsidR="005E2AF5" w:rsidRPr="00BF2E06">
        <w:rPr>
          <w:color w:val="FF0000"/>
        </w:rPr>
        <w:t>2:</w:t>
      </w:r>
      <w:r w:rsidR="002E1DB1" w:rsidRPr="00BF2E06">
        <w:rPr>
          <w:color w:val="FF0000"/>
        </w:rPr>
        <w:t>22</w:t>
      </w:r>
    </w:p>
    <w:p w14:paraId="71F31195" w14:textId="12B5160B" w:rsidR="002E1DB1" w:rsidRPr="002E1DB1" w:rsidRDefault="00BF2E06" w:rsidP="00BF2E06">
      <w:pPr>
        <w:pStyle w:val="ListParagraph"/>
        <w:numPr>
          <w:ilvl w:val="0"/>
          <w:numId w:val="11"/>
        </w:numPr>
      </w:pPr>
      <w:r>
        <w:rPr>
          <w:color w:val="000000" w:themeColor="text1"/>
        </w:rPr>
        <w:t>(</w:t>
      </w:r>
      <w:r w:rsidR="007767D8" w:rsidRPr="00BF2E06">
        <w:rPr>
          <w:color w:val="000000" w:themeColor="text1"/>
        </w:rPr>
        <w:t>Use the scroll bar located on the bottom of the screen to obtain the survival Z-score for the</w:t>
      </w:r>
      <w:r w:rsidR="005E2AF5" w:rsidRPr="00BF2E06">
        <w:rPr>
          <w:color w:val="000000" w:themeColor="text1"/>
        </w:rPr>
        <w:t xml:space="preserve"> </w:t>
      </w:r>
      <w:r w:rsidR="007767D8" w:rsidRPr="00BF2E06">
        <w:rPr>
          <w:color w:val="000000" w:themeColor="text1"/>
        </w:rPr>
        <w:t>specific cancer type of interest.</w:t>
      </w:r>
      <w:r>
        <w:rPr>
          <w:color w:val="000000" w:themeColor="text1"/>
        </w:rPr>
        <w:t xml:space="preserve">) </w:t>
      </w:r>
      <w:r w:rsidR="005E2AF5" w:rsidRPr="00BF2E06">
        <w:rPr>
          <w:color w:val="FF0000"/>
        </w:rPr>
        <w:t>2:2</w:t>
      </w:r>
      <w:r w:rsidR="002E1DB1" w:rsidRPr="00BF2E06">
        <w:rPr>
          <w:color w:val="FF0000"/>
        </w:rPr>
        <w:t>3</w:t>
      </w:r>
      <w:r w:rsidR="005E2AF5" w:rsidRPr="00BF2E06">
        <w:rPr>
          <w:color w:val="FF0000"/>
        </w:rPr>
        <w:t>-</w:t>
      </w:r>
      <w:r w:rsidR="002E1DB1" w:rsidRPr="00BF2E06">
        <w:rPr>
          <w:color w:val="FF0000"/>
        </w:rPr>
        <w:t>2:3</w:t>
      </w:r>
      <w:r w:rsidR="00FD0E07">
        <w:rPr>
          <w:color w:val="FF0000"/>
        </w:rPr>
        <w:t>2</w:t>
      </w:r>
      <w:r w:rsidR="00067E79" w:rsidRPr="00BF2E06">
        <w:rPr>
          <w:color w:val="FF0000"/>
        </w:rPr>
        <w:br/>
      </w:r>
    </w:p>
    <w:p w14:paraId="0EC1EDA1" w14:textId="77777777" w:rsidR="002E1DB1" w:rsidRDefault="002E1DB1" w:rsidP="002E1DB1"/>
    <w:p w14:paraId="59DBDB75" w14:textId="144DB062" w:rsidR="002E1DB1" w:rsidRDefault="002E1DB1" w:rsidP="00067E79">
      <w:pPr>
        <w:pStyle w:val="ListParagraph"/>
        <w:numPr>
          <w:ilvl w:val="0"/>
          <w:numId w:val="6"/>
        </w:numPr>
        <w:jc w:val="both"/>
      </w:pPr>
      <w:r>
        <w:t>60502_screenshot_2</w:t>
      </w:r>
    </w:p>
    <w:p w14:paraId="03744BE3" w14:textId="77777777" w:rsidR="00BF2E06" w:rsidRDefault="00BF2E06" w:rsidP="00BF2E06">
      <w:pPr>
        <w:pStyle w:val="ListParagraph"/>
        <w:jc w:val="both"/>
      </w:pPr>
    </w:p>
    <w:p w14:paraId="50C0CD1C" w14:textId="0C053927" w:rsidR="002E1DB1" w:rsidRDefault="002E1DB1" w:rsidP="002E1DB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2E1DB1">
        <w:rPr>
          <w:rFonts w:ascii="Calibri" w:hAnsi="Calibri" w:cs="Calibri"/>
        </w:rPr>
        <w:t xml:space="preserve">2.1. </w:t>
      </w:r>
      <w:r w:rsidR="004A6002">
        <w:rPr>
          <w:rFonts w:ascii="Calibri" w:hAnsi="Calibri" w:cs="Calibri"/>
        </w:rPr>
        <w:t>(</w:t>
      </w:r>
      <w:r w:rsidRPr="002E1DB1">
        <w:rPr>
          <w:rFonts w:ascii="Calibri" w:hAnsi="Calibri" w:cs="Calibri"/>
        </w:rPr>
        <w:t xml:space="preserve">Input gene of interest, then click the </w:t>
      </w:r>
      <w:r w:rsidRPr="002E1DB1">
        <w:rPr>
          <w:rFonts w:ascii="Calibri" w:hAnsi="Calibri" w:cs="Calibri"/>
          <w:b/>
          <w:bCs/>
        </w:rPr>
        <w:t>Search</w:t>
      </w:r>
      <w:r w:rsidRPr="002E1DB1">
        <w:rPr>
          <w:rFonts w:ascii="Calibri" w:hAnsi="Calibri" w:cs="Calibri"/>
        </w:rPr>
        <w:t xml:space="preserve"> button.</w:t>
      </w:r>
      <w:r w:rsidR="004A6002">
        <w:rPr>
          <w:rFonts w:ascii="Calibri" w:hAnsi="Calibri" w:cs="Calibri"/>
        </w:rPr>
        <w:t>)</w:t>
      </w:r>
      <w:r w:rsidR="00D5310F" w:rsidRPr="00D5310F">
        <w:rPr>
          <w:rFonts w:ascii="Calibri" w:hAnsi="Calibri" w:cs="Calibri"/>
          <w:color w:val="FF0000"/>
        </w:rPr>
        <w:t>0:00-0:</w:t>
      </w:r>
      <w:r w:rsidR="007B3767">
        <w:rPr>
          <w:rFonts w:ascii="Calibri" w:hAnsi="Calibri" w:cs="Calibri"/>
          <w:color w:val="FF0000"/>
        </w:rPr>
        <w:t>12</w:t>
      </w:r>
    </w:p>
    <w:p w14:paraId="00AA5C20" w14:textId="75221ABD" w:rsidR="002E1DB1" w:rsidRPr="00D5310F" w:rsidRDefault="002E1DB1" w:rsidP="004A600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4A6002">
        <w:rPr>
          <w:rFonts w:ascii="Calibri" w:hAnsi="Calibri" w:cs="Calibri"/>
        </w:rPr>
        <w:t xml:space="preserve">2.5. </w:t>
      </w:r>
      <w:r w:rsidR="004A6002">
        <w:rPr>
          <w:rFonts w:ascii="Calibri" w:hAnsi="Calibri" w:cs="Calibri"/>
        </w:rPr>
        <w:t>(</w:t>
      </w:r>
      <w:r w:rsidRPr="004A6002">
        <w:rPr>
          <w:rFonts w:ascii="Calibri" w:hAnsi="Calibri" w:cs="Calibri"/>
        </w:rPr>
        <w:t xml:space="preserve">Click on the </w:t>
      </w:r>
      <w:r w:rsidRPr="004A6002">
        <w:rPr>
          <w:rFonts w:ascii="Calibri" w:hAnsi="Calibri" w:cs="Calibri"/>
          <w:b/>
          <w:bCs/>
        </w:rPr>
        <w:t>Survival</w:t>
      </w:r>
      <w:r w:rsidRPr="004A6002">
        <w:rPr>
          <w:rFonts w:ascii="Calibri" w:hAnsi="Calibri" w:cs="Calibri"/>
        </w:rPr>
        <w:t xml:space="preserve"> tab.</w:t>
      </w:r>
      <w:r w:rsidR="004A6002">
        <w:rPr>
          <w:rFonts w:ascii="Calibri" w:hAnsi="Calibri" w:cs="Calibri"/>
        </w:rPr>
        <w:t>)</w:t>
      </w:r>
      <w:r w:rsidR="00D5310F">
        <w:rPr>
          <w:rFonts w:ascii="Calibri" w:hAnsi="Calibri" w:cs="Calibri"/>
        </w:rPr>
        <w:t xml:space="preserve"> </w:t>
      </w:r>
      <w:r w:rsidR="00D5310F" w:rsidRPr="00D5310F">
        <w:rPr>
          <w:rFonts w:ascii="Calibri" w:hAnsi="Calibri" w:cs="Calibri"/>
          <w:color w:val="FF0000"/>
        </w:rPr>
        <w:t>0:</w:t>
      </w:r>
      <w:r w:rsidR="007B3767">
        <w:rPr>
          <w:rFonts w:ascii="Calibri" w:hAnsi="Calibri" w:cs="Calibri"/>
          <w:color w:val="FF0000"/>
        </w:rPr>
        <w:t>18</w:t>
      </w:r>
      <w:r w:rsidR="00D5310F" w:rsidRPr="00D5310F">
        <w:rPr>
          <w:rFonts w:ascii="Calibri" w:hAnsi="Calibri" w:cs="Calibri"/>
          <w:color w:val="FF0000"/>
        </w:rPr>
        <w:t>-0:3</w:t>
      </w:r>
      <w:r w:rsidR="00D5310F">
        <w:rPr>
          <w:rFonts w:ascii="Calibri" w:hAnsi="Calibri" w:cs="Calibri"/>
          <w:color w:val="FF0000"/>
        </w:rPr>
        <w:t>7</w:t>
      </w:r>
    </w:p>
    <w:p w14:paraId="7F3123B0" w14:textId="77777777" w:rsidR="00D5310F" w:rsidRPr="00D5310F" w:rsidRDefault="00D5310F" w:rsidP="00D5310F">
      <w:pPr>
        <w:jc w:val="both"/>
        <w:rPr>
          <w:rFonts w:ascii="Calibri" w:hAnsi="Calibri" w:cs="Calibri"/>
        </w:rPr>
      </w:pPr>
    </w:p>
    <w:p w14:paraId="689D2B56" w14:textId="6F09D5BA" w:rsidR="002E1DB1" w:rsidRDefault="002E1DB1" w:rsidP="002E1DB1"/>
    <w:p w14:paraId="7CF08A14" w14:textId="1975C72A" w:rsidR="00BF2E06" w:rsidRDefault="00D5310F" w:rsidP="00BF2E06">
      <w:pPr>
        <w:pStyle w:val="ListParagraph"/>
        <w:numPr>
          <w:ilvl w:val="0"/>
          <w:numId w:val="7"/>
        </w:numPr>
      </w:pPr>
      <w:r>
        <w:t>60502_screenshot_3</w:t>
      </w:r>
      <w:r w:rsidR="00BF2E06">
        <w:br/>
      </w:r>
    </w:p>
    <w:p w14:paraId="0C022603" w14:textId="34C822EC" w:rsidR="00BF2E06" w:rsidRPr="00BF2E06" w:rsidRDefault="00067E79" w:rsidP="00BF2E06">
      <w:pPr>
        <w:pStyle w:val="ListParagraph"/>
        <w:numPr>
          <w:ilvl w:val="0"/>
          <w:numId w:val="10"/>
        </w:numPr>
      </w:pPr>
      <w:r w:rsidRPr="00BF2E06">
        <w:rPr>
          <w:rFonts w:ascii="Calibri" w:hAnsi="Calibri" w:cs="Calibri"/>
        </w:rPr>
        <w:t xml:space="preserve">3.1.(Click on the </w:t>
      </w:r>
      <w:r w:rsidRPr="00BF2E06">
        <w:rPr>
          <w:rFonts w:ascii="Calibri" w:hAnsi="Calibri" w:cs="Calibri"/>
          <w:b/>
          <w:bCs/>
        </w:rPr>
        <w:t>Search</w:t>
      </w:r>
      <w:r w:rsidRPr="00BF2E06">
        <w:rPr>
          <w:rFonts w:ascii="Calibri" w:hAnsi="Calibri" w:cs="Calibri"/>
        </w:rPr>
        <w:t xml:space="preserve"> tab at the top of the screen.</w:t>
      </w:r>
      <w:r w:rsidR="00DF5CDE" w:rsidRPr="00BF2E06">
        <w:rPr>
          <w:rFonts w:ascii="Calibri" w:hAnsi="Calibri" w:cs="Calibri"/>
        </w:rPr>
        <w:t>)</w:t>
      </w:r>
      <w:r w:rsidR="00BE23E5" w:rsidRPr="00BF2E06">
        <w:rPr>
          <w:rFonts w:ascii="Calibri" w:hAnsi="Calibri" w:cs="Calibri"/>
        </w:rPr>
        <w:t xml:space="preserve"> </w:t>
      </w:r>
      <w:r w:rsidR="00BE23E5" w:rsidRPr="00BF2E06">
        <w:rPr>
          <w:rFonts w:ascii="Calibri" w:hAnsi="Calibri" w:cs="Calibri"/>
          <w:color w:val="FF0000"/>
        </w:rPr>
        <w:t>0:00-0:03</w:t>
      </w:r>
    </w:p>
    <w:p w14:paraId="06C9EC49" w14:textId="593E8EB4" w:rsidR="00BF2E06" w:rsidRDefault="00067E79" w:rsidP="00BF2E06">
      <w:pPr>
        <w:pStyle w:val="ListParagraph"/>
        <w:numPr>
          <w:ilvl w:val="0"/>
          <w:numId w:val="10"/>
        </w:numPr>
      </w:pPr>
      <w:r w:rsidRPr="00BF2E06">
        <w:rPr>
          <w:rFonts w:ascii="Calibri" w:hAnsi="Calibri" w:cs="Calibri"/>
        </w:rPr>
        <w:t xml:space="preserve">3.2. </w:t>
      </w:r>
      <w:r w:rsidR="00DF5CDE" w:rsidRPr="00BF2E06">
        <w:rPr>
          <w:rFonts w:ascii="Calibri" w:hAnsi="Calibri" w:cs="Calibri"/>
        </w:rPr>
        <w:t>(</w:t>
      </w:r>
      <w:r w:rsidRPr="00BF2E06">
        <w:rPr>
          <w:rFonts w:ascii="Calibri" w:hAnsi="Calibri" w:cs="Calibri"/>
        </w:rPr>
        <w:t xml:space="preserve">In the section labeled </w:t>
      </w:r>
      <w:r w:rsidRPr="00BF2E06">
        <w:rPr>
          <w:rFonts w:ascii="Calibri" w:hAnsi="Calibri" w:cs="Calibri"/>
          <w:b/>
          <w:bCs/>
        </w:rPr>
        <w:t>1. Keyword</w:t>
      </w:r>
      <w:r w:rsidRPr="00BF2E06">
        <w:rPr>
          <w:rFonts w:ascii="Calibri" w:hAnsi="Calibri" w:cs="Calibri"/>
        </w:rPr>
        <w:t xml:space="preserve">, select the </w:t>
      </w:r>
      <w:r w:rsidRPr="00BF2E06">
        <w:rPr>
          <w:rFonts w:ascii="Calibri" w:hAnsi="Calibri" w:cs="Calibri"/>
          <w:b/>
          <w:bCs/>
        </w:rPr>
        <w:t>Gene symbol</w:t>
      </w:r>
      <w:r w:rsidRPr="00BF2E06">
        <w:rPr>
          <w:rFonts w:ascii="Calibri" w:hAnsi="Calibri" w:cs="Calibri"/>
        </w:rPr>
        <w:t xml:space="preserve"> for the </w:t>
      </w:r>
      <w:r w:rsidRPr="00BF2E06">
        <w:rPr>
          <w:rFonts w:ascii="Calibri" w:hAnsi="Calibri" w:cs="Calibri"/>
          <w:b/>
          <w:bCs/>
        </w:rPr>
        <w:t>Terms</w:t>
      </w:r>
      <w:r w:rsidRPr="00BF2E06">
        <w:rPr>
          <w:rFonts w:ascii="Calibri" w:hAnsi="Calibri" w:cs="Calibri"/>
        </w:rPr>
        <w:t xml:space="preserve"> from the dropdown menu, input the gene symbol of the gene of interest in the blank area of the </w:t>
      </w:r>
      <w:r w:rsidRPr="00BF2E06">
        <w:rPr>
          <w:rFonts w:ascii="Calibri" w:hAnsi="Calibri" w:cs="Calibri"/>
          <w:b/>
          <w:bCs/>
        </w:rPr>
        <w:t>Keyword</w:t>
      </w:r>
      <w:r w:rsidRPr="00BF2E06">
        <w:rPr>
          <w:rFonts w:ascii="Calibri" w:hAnsi="Calibri" w:cs="Calibri"/>
        </w:rPr>
        <w:t xml:space="preserve"> section, and select </w:t>
      </w:r>
      <w:r w:rsidRPr="00BF2E06">
        <w:rPr>
          <w:rFonts w:ascii="Calibri" w:hAnsi="Calibri" w:cs="Calibri"/>
          <w:b/>
          <w:bCs/>
        </w:rPr>
        <w:t>Tissue</w:t>
      </w:r>
      <w:r w:rsidRPr="00BF2E06">
        <w:rPr>
          <w:rFonts w:ascii="Calibri" w:hAnsi="Calibri" w:cs="Calibri"/>
        </w:rPr>
        <w:t xml:space="preserve"> for the </w:t>
      </w:r>
      <w:r w:rsidRPr="00BF2E06">
        <w:rPr>
          <w:rFonts w:ascii="Calibri" w:hAnsi="Calibri" w:cs="Calibri"/>
          <w:b/>
          <w:bCs/>
        </w:rPr>
        <w:t>Type</w:t>
      </w:r>
      <w:r w:rsidRPr="00BF2E06">
        <w:rPr>
          <w:rFonts w:ascii="Calibri" w:hAnsi="Calibri" w:cs="Calibri"/>
        </w:rPr>
        <w:t xml:space="preserve"> option.</w:t>
      </w:r>
      <w:r w:rsidR="00DF5CDE" w:rsidRPr="00BF2E06">
        <w:rPr>
          <w:rFonts w:ascii="Calibri" w:hAnsi="Calibri" w:cs="Calibri"/>
        </w:rPr>
        <w:t>)</w:t>
      </w:r>
      <w:r w:rsidR="00BE23E5" w:rsidRPr="00BF2E06">
        <w:rPr>
          <w:rFonts w:ascii="Calibri" w:hAnsi="Calibri" w:cs="Calibri"/>
        </w:rPr>
        <w:t xml:space="preserve"> </w:t>
      </w:r>
      <w:r w:rsidR="00BF2E06" w:rsidRPr="00BF2E06">
        <w:rPr>
          <w:rFonts w:ascii="Calibri" w:hAnsi="Calibri" w:cs="Calibri"/>
        </w:rPr>
        <w:t xml:space="preserve"> </w:t>
      </w:r>
      <w:r w:rsidR="00BE23E5" w:rsidRPr="00BF2E06">
        <w:rPr>
          <w:rFonts w:ascii="Calibri" w:hAnsi="Calibri" w:cs="Calibri"/>
          <w:color w:val="FF0000"/>
        </w:rPr>
        <w:t>0:04-</w:t>
      </w:r>
      <w:r w:rsidR="00BF2E06" w:rsidRPr="00BF2E06">
        <w:rPr>
          <w:rFonts w:ascii="Calibri" w:hAnsi="Calibri" w:cs="Calibri"/>
          <w:color w:val="FF0000"/>
        </w:rPr>
        <w:t>0:</w:t>
      </w:r>
      <w:r w:rsidR="00797DB1">
        <w:rPr>
          <w:rFonts w:ascii="Calibri" w:hAnsi="Calibri" w:cs="Calibri"/>
          <w:color w:val="FF0000"/>
        </w:rPr>
        <w:t>1</w:t>
      </w:r>
      <w:r w:rsidR="00675AD6">
        <w:rPr>
          <w:rFonts w:ascii="Calibri" w:hAnsi="Calibri" w:cs="Calibri"/>
          <w:color w:val="FF0000"/>
        </w:rPr>
        <w:t>1</w:t>
      </w:r>
    </w:p>
    <w:p w14:paraId="42963D3B" w14:textId="63D18631" w:rsidR="00BF2E06" w:rsidRDefault="00067E79" w:rsidP="00BF2E06">
      <w:pPr>
        <w:pStyle w:val="ListParagraph"/>
        <w:numPr>
          <w:ilvl w:val="0"/>
          <w:numId w:val="10"/>
        </w:numPr>
      </w:pPr>
      <w:r w:rsidRPr="00BF2E06">
        <w:rPr>
          <w:rFonts w:ascii="Calibri" w:hAnsi="Calibri" w:cs="Calibri"/>
        </w:rPr>
        <w:t xml:space="preserve">3.3. </w:t>
      </w:r>
      <w:r w:rsidR="00DF5CDE" w:rsidRPr="00BF2E06">
        <w:rPr>
          <w:rFonts w:ascii="Calibri" w:hAnsi="Calibri" w:cs="Calibri"/>
        </w:rPr>
        <w:t>(</w:t>
      </w:r>
      <w:r w:rsidRPr="00BF2E06">
        <w:rPr>
          <w:rFonts w:ascii="Calibri" w:hAnsi="Calibri" w:cs="Calibri"/>
        </w:rPr>
        <w:t xml:space="preserve">Click the </w:t>
      </w:r>
      <w:r w:rsidRPr="00BF2E06">
        <w:rPr>
          <w:rFonts w:ascii="Calibri" w:hAnsi="Calibri" w:cs="Calibri"/>
          <w:b/>
          <w:bCs/>
        </w:rPr>
        <w:t>Search</w:t>
      </w:r>
      <w:r w:rsidRPr="00BF2E06">
        <w:rPr>
          <w:rFonts w:ascii="Calibri" w:hAnsi="Calibri" w:cs="Calibri"/>
        </w:rPr>
        <w:t xml:space="preserve"> button at the bottom of the </w:t>
      </w:r>
      <w:r w:rsidRPr="00BF2E06">
        <w:rPr>
          <w:rFonts w:ascii="Calibri" w:hAnsi="Calibri" w:cs="Calibri"/>
          <w:b/>
          <w:bCs/>
        </w:rPr>
        <w:t>1. Keyword</w:t>
      </w:r>
      <w:r w:rsidRPr="00BF2E06">
        <w:rPr>
          <w:rFonts w:ascii="Calibri" w:hAnsi="Calibri" w:cs="Calibri"/>
        </w:rPr>
        <w:t xml:space="preserve"> section. It shows the summary graphs of gene expression in normal and tumor tissues of different cancer types based on the U133A and U122Plus2 platforms.</w:t>
      </w:r>
      <w:r w:rsidR="00DF5CDE" w:rsidRPr="00BF2E06">
        <w:rPr>
          <w:rFonts w:ascii="Calibri" w:hAnsi="Calibri" w:cs="Calibri"/>
        </w:rPr>
        <w:t>)</w:t>
      </w:r>
      <w:r w:rsidR="00BF2E06" w:rsidRPr="00BF2E06">
        <w:rPr>
          <w:rFonts w:ascii="Calibri" w:hAnsi="Calibri" w:cs="Calibri"/>
        </w:rPr>
        <w:t xml:space="preserve"> </w:t>
      </w:r>
      <w:r w:rsidR="00BF2E06" w:rsidRPr="00BF2E06">
        <w:rPr>
          <w:rFonts w:ascii="Calibri" w:hAnsi="Calibri" w:cs="Calibri"/>
          <w:color w:val="FF0000"/>
        </w:rPr>
        <w:t>0:</w:t>
      </w:r>
      <w:r w:rsidR="00797DB1">
        <w:rPr>
          <w:rFonts w:ascii="Calibri" w:hAnsi="Calibri" w:cs="Calibri"/>
          <w:color w:val="FF0000"/>
        </w:rPr>
        <w:t>1</w:t>
      </w:r>
      <w:r w:rsidR="00675AD6">
        <w:rPr>
          <w:rFonts w:ascii="Calibri" w:hAnsi="Calibri" w:cs="Calibri"/>
          <w:color w:val="FF0000"/>
        </w:rPr>
        <w:t>2</w:t>
      </w:r>
      <w:r w:rsidR="00BF2E06" w:rsidRPr="00BF2E06">
        <w:rPr>
          <w:rFonts w:ascii="Calibri" w:hAnsi="Calibri" w:cs="Calibri"/>
          <w:color w:val="FF0000"/>
        </w:rPr>
        <w:t>-</w:t>
      </w:r>
      <w:r w:rsidR="00797DB1">
        <w:rPr>
          <w:rFonts w:ascii="Calibri" w:hAnsi="Calibri" w:cs="Calibri"/>
          <w:color w:val="FF0000"/>
        </w:rPr>
        <w:t>0:</w:t>
      </w:r>
      <w:r w:rsidR="00675AD6">
        <w:rPr>
          <w:rFonts w:ascii="Calibri" w:hAnsi="Calibri" w:cs="Calibri"/>
          <w:color w:val="FF0000"/>
        </w:rPr>
        <w:t>28</w:t>
      </w:r>
    </w:p>
    <w:p w14:paraId="6171F26C" w14:textId="0D3A325F" w:rsidR="00067E79" w:rsidRPr="00BF2E06" w:rsidRDefault="00067E79" w:rsidP="00BF2E06">
      <w:pPr>
        <w:pStyle w:val="ListParagraph"/>
        <w:numPr>
          <w:ilvl w:val="0"/>
          <w:numId w:val="10"/>
        </w:numPr>
        <w:rPr>
          <w:color w:val="000000" w:themeColor="text1"/>
        </w:rPr>
      </w:pPr>
      <w:r w:rsidRPr="00BF2E06">
        <w:rPr>
          <w:rFonts w:ascii="Calibri" w:hAnsi="Calibri" w:cs="Calibri"/>
          <w:color w:val="000000" w:themeColor="text1"/>
        </w:rPr>
        <w:t xml:space="preserve">3.4. </w:t>
      </w:r>
      <w:r w:rsidR="00DF5CDE" w:rsidRPr="00BF2E06">
        <w:rPr>
          <w:rFonts w:ascii="Calibri" w:hAnsi="Calibri" w:cs="Calibri"/>
          <w:color w:val="000000" w:themeColor="text1"/>
        </w:rPr>
        <w:t>(</w:t>
      </w:r>
      <w:r w:rsidRPr="00BF2E06">
        <w:rPr>
          <w:rFonts w:ascii="Calibri" w:hAnsi="Calibri" w:cs="Calibri"/>
          <w:color w:val="000000" w:themeColor="text1"/>
        </w:rPr>
        <w:t xml:space="preserve">Click the link next to </w:t>
      </w:r>
      <w:r w:rsidRPr="00BF2E06">
        <w:rPr>
          <w:rFonts w:ascii="Calibri" w:hAnsi="Calibri" w:cs="Calibri"/>
          <w:b/>
          <w:bCs/>
          <w:color w:val="000000" w:themeColor="text1"/>
        </w:rPr>
        <w:t>Result Data Download</w:t>
      </w:r>
      <w:r w:rsidRPr="00BF2E06">
        <w:rPr>
          <w:rFonts w:ascii="Calibri" w:hAnsi="Calibri" w:cs="Calibri"/>
          <w:color w:val="000000" w:themeColor="text1"/>
        </w:rPr>
        <w:t xml:space="preserve"> to access the detailed information about the gene expression values, tissue types, and data sources.</w:t>
      </w:r>
      <w:r w:rsidR="00BF2E06" w:rsidRPr="00BF2E06">
        <w:rPr>
          <w:rFonts w:ascii="Calibri" w:hAnsi="Calibri" w:cs="Calibri"/>
          <w:color w:val="000000" w:themeColor="text1"/>
        </w:rPr>
        <w:t xml:space="preserve">) </w:t>
      </w:r>
      <w:r w:rsidR="00797DB1">
        <w:rPr>
          <w:rFonts w:ascii="Calibri" w:hAnsi="Calibri" w:cs="Calibri"/>
          <w:color w:val="FF0000"/>
        </w:rPr>
        <w:t>0:</w:t>
      </w:r>
      <w:r w:rsidR="00675AD6">
        <w:rPr>
          <w:rFonts w:ascii="Calibri" w:hAnsi="Calibri" w:cs="Calibri"/>
          <w:color w:val="FF0000"/>
        </w:rPr>
        <w:t>29</w:t>
      </w:r>
      <w:r w:rsidR="00C458AD">
        <w:rPr>
          <w:rFonts w:ascii="Calibri" w:hAnsi="Calibri" w:cs="Calibri"/>
          <w:color w:val="FF0000"/>
        </w:rPr>
        <w:t>-0:41</w:t>
      </w:r>
    </w:p>
    <w:p w14:paraId="3EBB14C3" w14:textId="77777777" w:rsidR="00BF2E06" w:rsidRPr="0029300D" w:rsidRDefault="00BF2E06" w:rsidP="0029300D">
      <w:pPr>
        <w:rPr>
          <w:color w:val="FF0000"/>
        </w:rPr>
      </w:pPr>
    </w:p>
    <w:p w14:paraId="046B2C05" w14:textId="3C4ECFE8" w:rsidR="0029300D" w:rsidRDefault="00BF2E06" w:rsidP="00BF2E06">
      <w:pPr>
        <w:pStyle w:val="ListParagraph"/>
        <w:numPr>
          <w:ilvl w:val="0"/>
          <w:numId w:val="7"/>
        </w:numPr>
      </w:pPr>
      <w:r>
        <w:t>60502_screenshot_4</w:t>
      </w:r>
      <w:r w:rsidR="0029300D">
        <w:br/>
      </w:r>
    </w:p>
    <w:p w14:paraId="16A300F7" w14:textId="17C9B757" w:rsidR="0029300D" w:rsidRDefault="0029300D" w:rsidP="0029300D">
      <w:pPr>
        <w:pStyle w:val="ListParagraph"/>
        <w:numPr>
          <w:ilvl w:val="0"/>
          <w:numId w:val="13"/>
        </w:numPr>
      </w:pPr>
      <w:r>
        <w:t xml:space="preserve">5.1. (Using the query on the landing page, click the organs/tissues of interest under the section labeled </w:t>
      </w:r>
      <w:r w:rsidRPr="0029300D">
        <w:rPr>
          <w:b/>
          <w:bCs/>
        </w:rPr>
        <w:t>Select Studies</w:t>
      </w:r>
      <w:r>
        <w:t xml:space="preserve">. Select the </w:t>
      </w:r>
      <w:proofErr w:type="gramStart"/>
      <w:r>
        <w:t>particular study</w:t>
      </w:r>
      <w:proofErr w:type="gramEnd"/>
      <w:r>
        <w:t xml:space="preserve"> of interest</w:t>
      </w:r>
      <w:r w:rsidR="0044530F">
        <w:t xml:space="preserve">, </w:t>
      </w:r>
      <w:r w:rsidR="0044530F" w:rsidRPr="00797DB1">
        <w:rPr>
          <w:rFonts w:ascii="Calibri" w:hAnsi="Calibri" w:cs="Calibri"/>
          <w:color w:val="000000" w:themeColor="text1"/>
        </w:rPr>
        <w:t xml:space="preserve">then hit the </w:t>
      </w:r>
      <w:r w:rsidR="0044530F" w:rsidRPr="00797DB1">
        <w:rPr>
          <w:rFonts w:ascii="Calibri" w:hAnsi="Calibri" w:cs="Calibri"/>
          <w:b/>
          <w:bCs/>
          <w:color w:val="000000" w:themeColor="text1"/>
        </w:rPr>
        <w:t xml:space="preserve">Query </w:t>
      </w:r>
      <w:r w:rsidR="00797DB1" w:rsidRPr="00797DB1">
        <w:rPr>
          <w:rFonts w:ascii="Calibri" w:hAnsi="Calibri" w:cs="Calibri"/>
          <w:b/>
          <w:bCs/>
          <w:color w:val="000000" w:themeColor="text1"/>
        </w:rPr>
        <w:t>b</w:t>
      </w:r>
      <w:r w:rsidR="0044530F" w:rsidRPr="00797DB1">
        <w:rPr>
          <w:rFonts w:ascii="Calibri" w:hAnsi="Calibri" w:cs="Calibri"/>
          <w:b/>
          <w:bCs/>
          <w:color w:val="000000" w:themeColor="text1"/>
        </w:rPr>
        <w:t>y Gene</w:t>
      </w:r>
      <w:r w:rsidR="0044530F" w:rsidRPr="00797DB1">
        <w:rPr>
          <w:rFonts w:ascii="Calibri" w:hAnsi="Calibri" w:cs="Calibri"/>
          <w:color w:val="000000" w:themeColor="text1"/>
        </w:rPr>
        <w:t xml:space="preserve"> </w:t>
      </w:r>
      <w:r w:rsidR="0044530F" w:rsidRPr="005E0776">
        <w:rPr>
          <w:rFonts w:ascii="Calibri" w:hAnsi="Calibri" w:cs="Calibri"/>
        </w:rPr>
        <w:t>button</w:t>
      </w:r>
      <w:r>
        <w:t xml:space="preserve">.) </w:t>
      </w:r>
      <w:r w:rsidRPr="002A31DD">
        <w:rPr>
          <w:color w:val="FF0000"/>
        </w:rPr>
        <w:t>0:0</w:t>
      </w:r>
      <w:r w:rsidR="00302653">
        <w:rPr>
          <w:color w:val="FF0000"/>
        </w:rPr>
        <w:t>1</w:t>
      </w:r>
      <w:r w:rsidRPr="002A31DD">
        <w:rPr>
          <w:color w:val="FF0000"/>
        </w:rPr>
        <w:t>-0</w:t>
      </w:r>
      <w:r w:rsidR="002A31DD" w:rsidRPr="002A31DD">
        <w:rPr>
          <w:color w:val="FF0000"/>
        </w:rPr>
        <w:t>:1</w:t>
      </w:r>
      <w:r w:rsidR="00766D46">
        <w:rPr>
          <w:color w:val="FF0000"/>
        </w:rPr>
        <w:t>0</w:t>
      </w:r>
    </w:p>
    <w:p w14:paraId="19580886" w14:textId="2FCE7EE9" w:rsidR="0029300D" w:rsidRDefault="0029300D" w:rsidP="0029300D">
      <w:pPr>
        <w:pStyle w:val="ListParagraph"/>
      </w:pPr>
    </w:p>
    <w:p w14:paraId="76CB55A3" w14:textId="4F3374F5" w:rsidR="0029300D" w:rsidRDefault="0029300D" w:rsidP="0029300D">
      <w:pPr>
        <w:pStyle w:val="ListParagraph"/>
        <w:numPr>
          <w:ilvl w:val="0"/>
          <w:numId w:val="13"/>
        </w:numPr>
      </w:pPr>
      <w:r>
        <w:t xml:space="preserve">5.2.(In the section labeled Select Genomic Profiles, select from the three options: </w:t>
      </w:r>
      <w:r w:rsidRPr="0029300D">
        <w:rPr>
          <w:b/>
          <w:bCs/>
          <w:color w:val="000000" w:themeColor="text1"/>
        </w:rPr>
        <w:t>Mutations,</w:t>
      </w:r>
      <w:r>
        <w:t xml:space="preserve"> </w:t>
      </w:r>
      <w:r w:rsidRPr="0029300D">
        <w:rPr>
          <w:b/>
          <w:bCs/>
          <w:color w:val="000000" w:themeColor="text1"/>
        </w:rPr>
        <w:t>Putative copy-number alterations from GISTIC</w:t>
      </w:r>
      <w:r>
        <w:t xml:space="preserve">, or </w:t>
      </w:r>
      <w:r w:rsidRPr="0029300D">
        <w:rPr>
          <w:b/>
          <w:bCs/>
        </w:rPr>
        <w:t>mRNA Expression</w:t>
      </w:r>
      <w:r>
        <w:t xml:space="preserve">. Further select corresponding data from the dropdown menu for </w:t>
      </w:r>
      <w:r w:rsidRPr="00165960">
        <w:rPr>
          <w:b/>
          <w:bCs/>
        </w:rPr>
        <w:t>Select Patient/Case Set</w:t>
      </w:r>
      <w:r>
        <w:t>).</w:t>
      </w:r>
      <w:r w:rsidR="002A31DD">
        <w:t xml:space="preserve"> </w:t>
      </w:r>
      <w:r w:rsidR="002A31DD" w:rsidRPr="002A31DD">
        <w:rPr>
          <w:color w:val="FF0000"/>
        </w:rPr>
        <w:t>0:1</w:t>
      </w:r>
      <w:r w:rsidR="00766D46">
        <w:rPr>
          <w:color w:val="FF0000"/>
        </w:rPr>
        <w:t>1</w:t>
      </w:r>
      <w:r w:rsidR="002A31DD" w:rsidRPr="002A31DD">
        <w:rPr>
          <w:color w:val="FF0000"/>
        </w:rPr>
        <w:t>-0:26</w:t>
      </w:r>
      <w:r>
        <w:br/>
      </w:r>
    </w:p>
    <w:p w14:paraId="52954446" w14:textId="27475A3C" w:rsidR="0029300D" w:rsidRPr="0029300D" w:rsidRDefault="0029300D" w:rsidP="0029300D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>
        <w:t xml:space="preserve">5.3. (Enter the target gene symbol(s) in the query box of </w:t>
      </w:r>
      <w:r w:rsidRPr="00165960">
        <w:rPr>
          <w:b/>
          <w:bCs/>
        </w:rPr>
        <w:t>Enter Genes</w:t>
      </w:r>
      <w:r>
        <w:t xml:space="preserve">. Click </w:t>
      </w:r>
      <w:r w:rsidRPr="00F9299D">
        <w:rPr>
          <w:color w:val="000000" w:themeColor="text1"/>
        </w:rPr>
        <w:t>the</w:t>
      </w:r>
      <w:r w:rsidRPr="0029300D">
        <w:rPr>
          <w:b/>
          <w:bCs/>
          <w:color w:val="000000" w:themeColor="text1"/>
        </w:rPr>
        <w:t xml:space="preserve"> Submit Query </w:t>
      </w:r>
      <w:r w:rsidRPr="00F9299D">
        <w:rPr>
          <w:color w:val="000000" w:themeColor="text1"/>
        </w:rPr>
        <w:t>button</w:t>
      </w:r>
      <w:r w:rsidR="002A31DD">
        <w:rPr>
          <w:color w:val="000000" w:themeColor="text1"/>
        </w:rPr>
        <w:t xml:space="preserve">.) </w:t>
      </w:r>
      <w:r w:rsidR="002A31DD" w:rsidRPr="002A31DD">
        <w:rPr>
          <w:color w:val="FF0000"/>
        </w:rPr>
        <w:t>0:27-0:</w:t>
      </w:r>
      <w:r w:rsidR="009124F6">
        <w:rPr>
          <w:color w:val="FF0000"/>
        </w:rPr>
        <w:t>4</w:t>
      </w:r>
      <w:r w:rsidR="00766D46">
        <w:rPr>
          <w:color w:val="FF0000"/>
        </w:rPr>
        <w:t>5</w:t>
      </w:r>
    </w:p>
    <w:p w14:paraId="43691E73" w14:textId="5FCAE169" w:rsidR="0029300D" w:rsidRDefault="0029300D" w:rsidP="0029300D">
      <w:pPr>
        <w:pStyle w:val="ListParagraph"/>
        <w:numPr>
          <w:ilvl w:val="0"/>
          <w:numId w:val="13"/>
        </w:numPr>
      </w:pPr>
      <w:r>
        <w:lastRenderedPageBreak/>
        <w:t xml:space="preserve">5.4. (Click on the </w:t>
      </w:r>
      <w:r w:rsidRPr="0029300D">
        <w:rPr>
          <w:b/>
          <w:bCs/>
        </w:rPr>
        <w:t xml:space="preserve">Network </w:t>
      </w:r>
      <w:r>
        <w:t>tab at the top of the page to retrieve the desired gene network.)</w:t>
      </w:r>
      <w:r w:rsidR="002A31DD">
        <w:t xml:space="preserve"> </w:t>
      </w:r>
      <w:r w:rsidR="002A31DD" w:rsidRPr="002A31DD">
        <w:rPr>
          <w:color w:val="FF0000"/>
        </w:rPr>
        <w:t>0:</w:t>
      </w:r>
      <w:r w:rsidR="009124F6">
        <w:rPr>
          <w:color w:val="FF0000"/>
        </w:rPr>
        <w:t>4</w:t>
      </w:r>
      <w:r w:rsidR="00766D46">
        <w:rPr>
          <w:color w:val="FF0000"/>
        </w:rPr>
        <w:t>6</w:t>
      </w:r>
      <w:r w:rsidR="002A31DD">
        <w:rPr>
          <w:color w:val="FF0000"/>
        </w:rPr>
        <w:t>-1:</w:t>
      </w:r>
      <w:r w:rsidR="00766D46">
        <w:rPr>
          <w:color w:val="FF0000"/>
        </w:rPr>
        <w:t>1</w:t>
      </w:r>
      <w:r w:rsidR="009124F6">
        <w:rPr>
          <w:color w:val="FF0000"/>
        </w:rPr>
        <w:t>0</w:t>
      </w:r>
    </w:p>
    <w:p w14:paraId="2B57C8AC" w14:textId="10D536D1" w:rsidR="00BF2E06" w:rsidRDefault="0029300D" w:rsidP="0029300D">
      <w:pPr>
        <w:pStyle w:val="ListParagraph"/>
        <w:numPr>
          <w:ilvl w:val="0"/>
          <w:numId w:val="13"/>
        </w:numPr>
      </w:pPr>
      <w:r>
        <w:t xml:space="preserve">5.5. (Click on the </w:t>
      </w:r>
      <w:r w:rsidRPr="0029300D">
        <w:rPr>
          <w:b/>
          <w:bCs/>
        </w:rPr>
        <w:t>File</w:t>
      </w:r>
      <w:r>
        <w:t xml:space="preserve"> tab at the top of the image to choose </w:t>
      </w:r>
      <w:r w:rsidRPr="00675783">
        <w:rPr>
          <w:b/>
          <w:bCs/>
        </w:rPr>
        <w:t>Save as Image (PNG)</w:t>
      </w:r>
      <w:r>
        <w:t xml:space="preserve"> for network image downloading.)</w:t>
      </w:r>
      <w:r w:rsidR="002A31DD">
        <w:t xml:space="preserve"> </w:t>
      </w:r>
      <w:r w:rsidR="002A31DD" w:rsidRPr="002A31DD">
        <w:rPr>
          <w:color w:val="FF0000"/>
        </w:rPr>
        <w:t>1:11</w:t>
      </w:r>
      <w:r w:rsidR="002A31DD">
        <w:rPr>
          <w:color w:val="FF0000"/>
        </w:rPr>
        <w:t>-1:1</w:t>
      </w:r>
      <w:r w:rsidR="00766D46">
        <w:rPr>
          <w:color w:val="FF0000"/>
        </w:rPr>
        <w:t>8</w:t>
      </w:r>
      <w:r w:rsidR="00BF2E06">
        <w:br/>
      </w:r>
    </w:p>
    <w:p w14:paraId="117FF310" w14:textId="77777777" w:rsidR="00067E79" w:rsidRPr="00BF2E06" w:rsidRDefault="00067E79" w:rsidP="002E1DB1">
      <w:pPr>
        <w:rPr>
          <w:color w:val="FF0000"/>
        </w:rPr>
      </w:pPr>
      <w:bookmarkStart w:id="0" w:name="_GoBack"/>
      <w:bookmarkEnd w:id="0"/>
    </w:p>
    <w:sectPr w:rsidR="00067E79" w:rsidRPr="00BF2E06" w:rsidSect="009B1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23F"/>
    <w:multiLevelType w:val="hybridMultilevel"/>
    <w:tmpl w:val="45040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1989"/>
    <w:multiLevelType w:val="hybridMultilevel"/>
    <w:tmpl w:val="9D461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3626A"/>
    <w:multiLevelType w:val="multilevel"/>
    <w:tmpl w:val="71821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845B99"/>
    <w:multiLevelType w:val="hybridMultilevel"/>
    <w:tmpl w:val="75EEB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80FF2"/>
    <w:multiLevelType w:val="hybridMultilevel"/>
    <w:tmpl w:val="D5B07EB8"/>
    <w:lvl w:ilvl="0" w:tplc="4D423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CE0"/>
    <w:multiLevelType w:val="hybridMultilevel"/>
    <w:tmpl w:val="AACAA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959BC"/>
    <w:multiLevelType w:val="hybridMultilevel"/>
    <w:tmpl w:val="8C40F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6C4F"/>
    <w:multiLevelType w:val="hybridMultilevel"/>
    <w:tmpl w:val="C0F62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82B2F"/>
    <w:multiLevelType w:val="hybridMultilevel"/>
    <w:tmpl w:val="A3F681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EC430E"/>
    <w:multiLevelType w:val="hybridMultilevel"/>
    <w:tmpl w:val="6BD67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E3F2A"/>
    <w:multiLevelType w:val="hybridMultilevel"/>
    <w:tmpl w:val="D54E8B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A7062"/>
    <w:multiLevelType w:val="hybridMultilevel"/>
    <w:tmpl w:val="81E6B8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81072"/>
    <w:multiLevelType w:val="hybridMultilevel"/>
    <w:tmpl w:val="1B2A9A96"/>
    <w:lvl w:ilvl="0" w:tplc="4D423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12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D8"/>
    <w:rsid w:val="00014517"/>
    <w:rsid w:val="00067E79"/>
    <w:rsid w:val="000E6F6E"/>
    <w:rsid w:val="00165960"/>
    <w:rsid w:val="00177152"/>
    <w:rsid w:val="0029300D"/>
    <w:rsid w:val="002A31DD"/>
    <w:rsid w:val="002E1DB1"/>
    <w:rsid w:val="00302653"/>
    <w:rsid w:val="0044530F"/>
    <w:rsid w:val="004A6002"/>
    <w:rsid w:val="005E0776"/>
    <w:rsid w:val="005E2AF5"/>
    <w:rsid w:val="00675783"/>
    <w:rsid w:val="00675AD6"/>
    <w:rsid w:val="00766D46"/>
    <w:rsid w:val="007767D8"/>
    <w:rsid w:val="00797DB1"/>
    <w:rsid w:val="007B3767"/>
    <w:rsid w:val="007F10F3"/>
    <w:rsid w:val="00826F4B"/>
    <w:rsid w:val="0087309F"/>
    <w:rsid w:val="008C36C5"/>
    <w:rsid w:val="009124F6"/>
    <w:rsid w:val="009436D3"/>
    <w:rsid w:val="009B12E4"/>
    <w:rsid w:val="00B9152A"/>
    <w:rsid w:val="00BC7F87"/>
    <w:rsid w:val="00BE23E5"/>
    <w:rsid w:val="00BF2E06"/>
    <w:rsid w:val="00C458AD"/>
    <w:rsid w:val="00C842B7"/>
    <w:rsid w:val="00D5310F"/>
    <w:rsid w:val="00DF5CDE"/>
    <w:rsid w:val="00F5396C"/>
    <w:rsid w:val="00F9299D"/>
    <w:rsid w:val="00FD0E07"/>
    <w:rsid w:val="00F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74A3"/>
  <w15:chartTrackingRefBased/>
  <w15:docId w15:val="{9763A51D-E961-0242-A8D0-E3B9AB56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A Defreitas</dc:creator>
  <cp:keywords/>
  <dc:description/>
  <cp:lastModifiedBy>Dongyu Jia</cp:lastModifiedBy>
  <cp:revision>7</cp:revision>
  <dcterms:created xsi:type="dcterms:W3CDTF">2019-08-20T12:10:00Z</dcterms:created>
  <dcterms:modified xsi:type="dcterms:W3CDTF">2019-08-20T22:11:00Z</dcterms:modified>
</cp:coreProperties>
</file>