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A433" w14:textId="57F00F9F" w:rsidR="006305D7" w:rsidRPr="00B458E1" w:rsidRDefault="006305D7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 w:rsidRPr="00B458E1">
        <w:rPr>
          <w:rFonts w:asciiTheme="minorHAnsi" w:hAnsiTheme="minorHAnsi" w:cstheme="minorHAnsi"/>
          <w:b/>
          <w:bCs/>
        </w:rPr>
        <w:t>TITLE:</w:t>
      </w:r>
      <w:r w:rsidRPr="00B458E1">
        <w:rPr>
          <w:rFonts w:asciiTheme="minorHAnsi" w:hAnsiTheme="minorHAnsi" w:cstheme="minorHAnsi"/>
        </w:rPr>
        <w:t xml:space="preserve"> </w:t>
      </w:r>
    </w:p>
    <w:p w14:paraId="1665F79F" w14:textId="10173FAB" w:rsidR="006F4573" w:rsidRPr="007B49A8" w:rsidRDefault="00B6625B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7B49A8">
        <w:rPr>
          <w:rFonts w:asciiTheme="minorHAnsi" w:hAnsiTheme="minorHAnsi" w:cstheme="minorHAnsi"/>
          <w:bCs/>
          <w:color w:val="000000" w:themeColor="text1"/>
        </w:rPr>
        <w:t>Whole</w:t>
      </w:r>
      <w:r w:rsidR="00793C84">
        <w:rPr>
          <w:rFonts w:asciiTheme="minorHAnsi" w:hAnsiTheme="minorHAnsi" w:cstheme="minorHAnsi"/>
          <w:bCs/>
          <w:color w:val="000000" w:themeColor="text1"/>
        </w:rPr>
        <w:t>-M</w:t>
      </w:r>
      <w:r w:rsidRPr="007B49A8">
        <w:rPr>
          <w:rFonts w:asciiTheme="minorHAnsi" w:hAnsiTheme="minorHAnsi" w:cstheme="minorHAnsi"/>
          <w:bCs/>
          <w:color w:val="000000" w:themeColor="text1"/>
        </w:rPr>
        <w:t xml:space="preserve">ount </w:t>
      </w:r>
      <w:proofErr w:type="gramStart"/>
      <w:r w:rsidRPr="007B49A8">
        <w:rPr>
          <w:rFonts w:asciiTheme="minorHAnsi" w:hAnsiTheme="minorHAnsi" w:cstheme="minorHAnsi"/>
          <w:bCs/>
          <w:color w:val="000000" w:themeColor="text1"/>
        </w:rPr>
        <w:t>In</w:t>
      </w:r>
      <w:proofErr w:type="gramEnd"/>
      <w:r w:rsidRPr="007B49A8">
        <w:rPr>
          <w:rFonts w:asciiTheme="minorHAnsi" w:hAnsiTheme="minorHAnsi" w:cstheme="minorHAnsi"/>
          <w:bCs/>
          <w:color w:val="000000" w:themeColor="text1"/>
        </w:rPr>
        <w:t xml:space="preserve"> Situ</w:t>
      </w:r>
      <w:r w:rsidR="00FC2F86" w:rsidRPr="007B49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B49A8">
        <w:rPr>
          <w:rFonts w:asciiTheme="minorHAnsi" w:hAnsiTheme="minorHAnsi" w:cstheme="minorHAnsi"/>
          <w:bCs/>
          <w:color w:val="000000" w:themeColor="text1"/>
        </w:rPr>
        <w:t>Hybridization</w:t>
      </w:r>
      <w:r w:rsidR="00FC2F86" w:rsidRPr="007B49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B49A8">
        <w:rPr>
          <w:rFonts w:asciiTheme="minorHAnsi" w:hAnsiTheme="minorHAnsi" w:cstheme="minorHAnsi"/>
          <w:bCs/>
          <w:color w:val="000000" w:themeColor="text1"/>
        </w:rPr>
        <w:t>i</w:t>
      </w:r>
      <w:r w:rsidR="00046AEB" w:rsidRPr="007B49A8">
        <w:rPr>
          <w:rFonts w:asciiTheme="minorHAnsi" w:hAnsiTheme="minorHAnsi" w:cstheme="minorHAnsi"/>
          <w:bCs/>
          <w:color w:val="000000" w:themeColor="text1"/>
        </w:rPr>
        <w:t>n</w:t>
      </w:r>
      <w:r w:rsidR="00FC2F86" w:rsidRPr="007B49A8">
        <w:rPr>
          <w:rFonts w:asciiTheme="minorHAnsi" w:hAnsiTheme="minorHAnsi" w:cstheme="minorHAnsi"/>
          <w:bCs/>
          <w:color w:val="000000" w:themeColor="text1"/>
        </w:rPr>
        <w:t xml:space="preserve"> Zebrafish Embryos and Tube Formation Assay </w:t>
      </w:r>
      <w:r w:rsidRPr="007B49A8">
        <w:rPr>
          <w:rFonts w:asciiTheme="minorHAnsi" w:hAnsiTheme="minorHAnsi" w:cstheme="minorHAnsi"/>
          <w:bCs/>
          <w:color w:val="000000" w:themeColor="text1"/>
        </w:rPr>
        <w:t>i</w:t>
      </w:r>
      <w:r w:rsidR="00FC2F86" w:rsidRPr="007B49A8">
        <w:rPr>
          <w:rFonts w:asciiTheme="minorHAnsi" w:hAnsiTheme="minorHAnsi" w:cstheme="minorHAnsi"/>
          <w:bCs/>
          <w:color w:val="000000" w:themeColor="text1"/>
        </w:rPr>
        <w:t xml:space="preserve">n iPSC-ECs </w:t>
      </w:r>
      <w:r w:rsidR="00046AEB" w:rsidRPr="007B49A8">
        <w:rPr>
          <w:rFonts w:asciiTheme="minorHAnsi" w:hAnsiTheme="minorHAnsi" w:cstheme="minorHAnsi"/>
          <w:bCs/>
          <w:color w:val="000000" w:themeColor="text1"/>
        </w:rPr>
        <w:t xml:space="preserve">to Study the Role of Endoglin In Vascular </w:t>
      </w:r>
      <w:r w:rsidRPr="007B49A8">
        <w:rPr>
          <w:rFonts w:asciiTheme="minorHAnsi" w:hAnsiTheme="minorHAnsi" w:cstheme="minorHAnsi"/>
          <w:bCs/>
          <w:color w:val="000000" w:themeColor="text1"/>
        </w:rPr>
        <w:t>Development</w:t>
      </w:r>
    </w:p>
    <w:p w14:paraId="60D93FFD" w14:textId="77777777" w:rsidR="00634D5C" w:rsidRPr="007364F7" w:rsidRDefault="00634D5C" w:rsidP="007B49A8">
      <w:pPr>
        <w:rPr>
          <w:rFonts w:asciiTheme="minorHAnsi" w:hAnsiTheme="minorHAnsi" w:cstheme="minorHAnsi"/>
          <w:b/>
          <w:bCs/>
        </w:rPr>
      </w:pPr>
    </w:p>
    <w:p w14:paraId="0978B3B7" w14:textId="77777777" w:rsidR="006305D7" w:rsidRPr="007364F7" w:rsidRDefault="006305D7" w:rsidP="007B49A8">
      <w:pPr>
        <w:rPr>
          <w:rFonts w:asciiTheme="minorHAnsi" w:hAnsiTheme="minorHAnsi" w:cstheme="minorHAnsi"/>
          <w:color w:val="808080" w:themeColor="background1" w:themeShade="80"/>
        </w:rPr>
      </w:pPr>
      <w:r w:rsidRPr="007364F7">
        <w:rPr>
          <w:rFonts w:asciiTheme="minorHAnsi" w:hAnsiTheme="minorHAnsi" w:cstheme="minorHAnsi"/>
          <w:b/>
          <w:bCs/>
        </w:rPr>
        <w:t>AUTHORS</w:t>
      </w:r>
      <w:r w:rsidR="000B662E" w:rsidRPr="007364F7">
        <w:rPr>
          <w:rFonts w:asciiTheme="minorHAnsi" w:hAnsiTheme="minorHAnsi" w:cstheme="minorHAnsi"/>
          <w:b/>
          <w:bCs/>
        </w:rPr>
        <w:t xml:space="preserve"> </w:t>
      </w:r>
      <w:r w:rsidR="00086FF5" w:rsidRPr="007364F7">
        <w:rPr>
          <w:rFonts w:asciiTheme="minorHAnsi" w:hAnsiTheme="minorHAnsi" w:cstheme="minorHAnsi"/>
          <w:b/>
          <w:bCs/>
        </w:rPr>
        <w:t xml:space="preserve">AND </w:t>
      </w:r>
      <w:r w:rsidR="000B662E" w:rsidRPr="007364F7">
        <w:rPr>
          <w:rFonts w:asciiTheme="minorHAnsi" w:hAnsiTheme="minorHAnsi" w:cstheme="minorHAnsi"/>
          <w:b/>
          <w:bCs/>
        </w:rPr>
        <w:t>AFFILIATIONS</w:t>
      </w:r>
      <w:r w:rsidRPr="007364F7">
        <w:rPr>
          <w:rFonts w:asciiTheme="minorHAnsi" w:hAnsiTheme="minorHAnsi" w:cstheme="minorHAnsi"/>
          <w:b/>
          <w:bCs/>
        </w:rPr>
        <w:t xml:space="preserve">: </w:t>
      </w:r>
    </w:p>
    <w:p w14:paraId="76932F0C" w14:textId="2C31F9ED" w:rsidR="009E05B6" w:rsidRPr="007364F7" w:rsidRDefault="00EF15D2" w:rsidP="007B49A8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  <w:r w:rsidRPr="007364F7">
        <w:rPr>
          <w:rFonts w:asciiTheme="minorHAnsi" w:hAnsiTheme="minorHAnsi" w:cstheme="minorHAnsi"/>
          <w:bCs/>
          <w:color w:val="000000" w:themeColor="text1"/>
        </w:rPr>
        <w:t>Yong Wang</w:t>
      </w:r>
      <w:r w:rsidR="00084A58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AD4C22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*</w:t>
      </w:r>
      <w:r w:rsidRPr="007364F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2B546D" w:rsidRPr="007364F7">
        <w:rPr>
          <w:rFonts w:asciiTheme="minorHAnsi" w:hAnsiTheme="minorHAnsi" w:cstheme="minorHAnsi"/>
          <w:bCs/>
          <w:color w:val="000000" w:themeColor="text1"/>
        </w:rPr>
        <w:t>Ding Zhang</w:t>
      </w:r>
      <w:r w:rsidR="00084A58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AD4C22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*</w:t>
      </w:r>
      <w:r w:rsidR="002B546D" w:rsidRPr="007364F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422">
        <w:rPr>
          <w:rFonts w:asciiTheme="minorHAnsi" w:hAnsiTheme="minorHAnsi" w:cstheme="minorHAnsi"/>
          <w:bCs/>
          <w:color w:val="000000" w:themeColor="text1"/>
        </w:rPr>
        <w:t>Fang Zhou</w:t>
      </w:r>
      <w:r w:rsidR="008F6422" w:rsidRPr="00892FF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8F6422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963A77">
        <w:rPr>
          <w:rFonts w:asciiTheme="minorHAnsi" w:hAnsiTheme="minorHAnsi" w:cstheme="minorHAnsi"/>
          <w:bCs/>
          <w:color w:val="000000" w:themeColor="text1"/>
        </w:rPr>
        <w:t>Meijun</w:t>
      </w:r>
      <w:proofErr w:type="spellEnd"/>
      <w:r w:rsidR="00963A77">
        <w:rPr>
          <w:rFonts w:asciiTheme="minorHAnsi" w:hAnsiTheme="minorHAnsi" w:cstheme="minorHAnsi"/>
          <w:bCs/>
          <w:color w:val="000000" w:themeColor="text1"/>
        </w:rPr>
        <w:t xml:space="preserve"> Zhou</w:t>
      </w:r>
      <w:r w:rsidR="00963A77" w:rsidRPr="00892FF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963A77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9308E0" w:rsidRPr="007364F7">
        <w:rPr>
          <w:rFonts w:asciiTheme="minorHAnsi" w:hAnsiTheme="minorHAnsi" w:cstheme="minorHAnsi"/>
          <w:bCs/>
          <w:color w:val="000000" w:themeColor="text1"/>
        </w:rPr>
        <w:t>Jingyu</w:t>
      </w:r>
      <w:proofErr w:type="spellEnd"/>
      <w:r w:rsidR="009308E0" w:rsidRPr="007364F7">
        <w:rPr>
          <w:rFonts w:asciiTheme="minorHAnsi" w:hAnsiTheme="minorHAnsi" w:cstheme="minorHAnsi"/>
          <w:bCs/>
          <w:color w:val="000000" w:themeColor="text1"/>
        </w:rPr>
        <w:t xml:space="preserve"> Chen</w:t>
      </w:r>
      <w:r w:rsidR="00084A58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9308E0" w:rsidRPr="007364F7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9E05B6" w:rsidRPr="007364F7">
        <w:rPr>
          <w:rFonts w:asciiTheme="minorHAnsi" w:hAnsiTheme="minorHAnsi" w:cstheme="minorHAnsi"/>
          <w:bCs/>
          <w:color w:val="000000" w:themeColor="text1"/>
        </w:rPr>
        <w:t>Jun Yang</w:t>
      </w:r>
      <w:r w:rsidR="009E05B6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B71986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,</w:t>
      </w:r>
      <w:r w:rsidR="00084A58"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</w:p>
    <w:p w14:paraId="0780C8B6" w14:textId="77777777" w:rsidR="009E05B6" w:rsidRPr="007364F7" w:rsidRDefault="009E05B6" w:rsidP="007B49A8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</w:p>
    <w:p w14:paraId="72A0B093" w14:textId="7869D79E" w:rsidR="009E05B6" w:rsidRPr="007364F7" w:rsidRDefault="009E05B6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="00542578">
        <w:rPr>
          <w:rFonts w:asciiTheme="minorHAnsi" w:hAnsiTheme="minorHAnsi" w:cstheme="minorHAnsi"/>
          <w:bCs/>
          <w:color w:val="000000" w:themeColor="text1"/>
        </w:rPr>
        <w:t>Department of Physiology,</w:t>
      </w:r>
      <w:r w:rsidR="00F6434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42578">
        <w:rPr>
          <w:rFonts w:asciiTheme="minorHAnsi" w:hAnsiTheme="minorHAnsi" w:cstheme="minorHAnsi"/>
          <w:bCs/>
          <w:color w:val="000000" w:themeColor="text1"/>
        </w:rPr>
        <w:t>a</w:t>
      </w:r>
      <w:r w:rsidR="00F64342">
        <w:rPr>
          <w:rFonts w:asciiTheme="minorHAnsi" w:hAnsiTheme="minorHAnsi" w:cstheme="minorHAnsi" w:hint="eastAsia"/>
          <w:bCs/>
          <w:color w:val="000000" w:themeColor="text1"/>
        </w:rPr>
        <w:t>nd</w:t>
      </w:r>
      <w:r w:rsidR="00F64342">
        <w:rPr>
          <w:rFonts w:asciiTheme="minorHAnsi" w:hAnsiTheme="minorHAnsi" w:cstheme="minorHAnsi"/>
          <w:bCs/>
          <w:color w:val="000000" w:themeColor="text1"/>
        </w:rPr>
        <w:t xml:space="preserve"> Department of Cardiology of the Second Affiliated Hospital, Zhejiang University School of Medicine</w:t>
      </w:r>
      <w:r w:rsidR="00084A58" w:rsidRPr="007364F7">
        <w:rPr>
          <w:rFonts w:asciiTheme="minorHAnsi" w:hAnsiTheme="minorHAnsi" w:cstheme="minorHAnsi"/>
          <w:bCs/>
          <w:color w:val="000000" w:themeColor="text1"/>
        </w:rPr>
        <w:t xml:space="preserve">, Hangzhou, Zhejiang, China </w:t>
      </w:r>
    </w:p>
    <w:p w14:paraId="19A2FC07" w14:textId="7F69FF97" w:rsidR="000C1B37" w:rsidRPr="007364F7" w:rsidRDefault="000C1B37" w:rsidP="007B49A8">
      <w:pPr>
        <w:rPr>
          <w:rFonts w:asciiTheme="minorHAnsi" w:hAnsiTheme="minorHAnsi" w:cstheme="minorHAnsi"/>
          <w:bCs/>
          <w:color w:val="000000" w:themeColor="text1"/>
          <w:vertAlign w:val="superscript"/>
        </w:rPr>
      </w:pPr>
      <w:r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="00084A58" w:rsidRPr="007364F7">
        <w:rPr>
          <w:rFonts w:asciiTheme="minorHAnsi" w:hAnsiTheme="minorHAnsi" w:cstheme="minorHAnsi"/>
          <w:bCs/>
          <w:color w:val="000000" w:themeColor="text1"/>
        </w:rPr>
        <w:t xml:space="preserve">Department of Cell Biology, State Key Laboratory of Medical Molecular Biology, Institute of Basic Medical Sciences, Chinese Academy of Medical Sciences and Peking Union Medical College, Beijing, China </w:t>
      </w:r>
    </w:p>
    <w:p w14:paraId="1CAB5F81" w14:textId="4CECEA93" w:rsidR="00B71986" w:rsidRPr="007364F7" w:rsidRDefault="000C1B37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7364F7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="00084A58" w:rsidRPr="007364F7">
        <w:rPr>
          <w:rFonts w:asciiTheme="minorHAnsi" w:hAnsiTheme="minorHAnsi" w:cstheme="minorHAnsi"/>
          <w:bCs/>
          <w:color w:val="000000" w:themeColor="text1"/>
        </w:rPr>
        <w:t xml:space="preserve">Wuxi Lung Transplant Center, Wuxi People’s Hospital affiliated to Nanjing Medical University, Wuxi, China </w:t>
      </w:r>
    </w:p>
    <w:p w14:paraId="757B8BDC" w14:textId="77777777" w:rsidR="009E05B6" w:rsidRPr="007364F7" w:rsidRDefault="009E05B6" w:rsidP="007B49A8">
      <w:pPr>
        <w:pStyle w:val="Default"/>
        <w:rPr>
          <w:rFonts w:asciiTheme="minorHAnsi" w:hAnsiTheme="minorHAnsi" w:cstheme="minorHAnsi"/>
          <w:lang w:eastAsia="zh-CN"/>
        </w:rPr>
      </w:pPr>
    </w:p>
    <w:p w14:paraId="1FB17960" w14:textId="37EFD9E0" w:rsidR="00084A58" w:rsidRPr="007364F7" w:rsidRDefault="001476D9" w:rsidP="007B49A8">
      <w:pPr>
        <w:pStyle w:val="Default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*These authors contributed equally. </w:t>
      </w:r>
    </w:p>
    <w:p w14:paraId="768A147D" w14:textId="77777777" w:rsidR="00084A58" w:rsidRPr="007364F7" w:rsidRDefault="00084A58" w:rsidP="007B49A8">
      <w:pPr>
        <w:pStyle w:val="Default"/>
        <w:rPr>
          <w:rFonts w:asciiTheme="minorHAnsi" w:hAnsiTheme="minorHAnsi" w:cstheme="minorHAnsi"/>
          <w:lang w:eastAsia="zh-CN"/>
        </w:rPr>
      </w:pPr>
    </w:p>
    <w:p w14:paraId="2A40FD97" w14:textId="77777777" w:rsidR="009E05B6" w:rsidRPr="001476D9" w:rsidRDefault="009E05B6" w:rsidP="007B49A8">
      <w:pPr>
        <w:pStyle w:val="Default"/>
        <w:rPr>
          <w:rFonts w:asciiTheme="minorHAnsi" w:hAnsiTheme="minorHAnsi" w:cstheme="minorHAnsi"/>
          <w:b/>
          <w:bCs/>
          <w:lang w:eastAsia="zh-CN"/>
        </w:rPr>
      </w:pPr>
      <w:r w:rsidRPr="001476D9">
        <w:rPr>
          <w:rFonts w:asciiTheme="minorHAnsi" w:hAnsiTheme="minorHAnsi" w:cstheme="minorHAnsi"/>
          <w:b/>
          <w:bCs/>
        </w:rPr>
        <w:t xml:space="preserve">Corresponding Author:  </w:t>
      </w:r>
    </w:p>
    <w:p w14:paraId="1A4D5F34" w14:textId="5CD922DC" w:rsidR="00710F58" w:rsidRPr="001476D9" w:rsidRDefault="009E05B6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1476D9">
        <w:rPr>
          <w:rFonts w:asciiTheme="minorHAnsi" w:hAnsiTheme="minorHAnsi" w:cstheme="minorHAnsi"/>
          <w:bCs/>
          <w:color w:val="000000" w:themeColor="text1"/>
        </w:rPr>
        <w:t xml:space="preserve">Jun Yang </w:t>
      </w:r>
      <w:r w:rsidR="00710F58" w:rsidRPr="001476D9">
        <w:rPr>
          <w:rFonts w:asciiTheme="minorHAnsi" w:hAnsiTheme="minorHAnsi" w:cstheme="minorHAnsi"/>
          <w:bCs/>
          <w:color w:val="000000" w:themeColor="text1"/>
        </w:rPr>
        <w:tab/>
      </w:r>
      <w:r w:rsidR="00710F58" w:rsidRPr="001476D9">
        <w:rPr>
          <w:rFonts w:asciiTheme="minorHAnsi" w:hAnsiTheme="minorHAnsi" w:cstheme="minorHAnsi"/>
          <w:bCs/>
          <w:color w:val="000000" w:themeColor="text1"/>
        </w:rPr>
        <w:tab/>
      </w:r>
      <w:r w:rsidRPr="001476D9">
        <w:rPr>
          <w:rFonts w:asciiTheme="minorHAnsi" w:hAnsiTheme="minorHAnsi" w:cstheme="minorHAnsi"/>
          <w:bCs/>
          <w:color w:val="000000" w:themeColor="text1"/>
        </w:rPr>
        <w:t>(</w:t>
      </w:r>
      <w:r w:rsidR="009308E0" w:rsidRPr="001476D9">
        <w:rPr>
          <w:rFonts w:asciiTheme="minorHAnsi" w:hAnsiTheme="minorHAnsi" w:cstheme="minorHAnsi"/>
        </w:rPr>
        <w:t>yangjunimb@hotmail.com</w:t>
      </w:r>
      <w:r w:rsidRPr="001476D9">
        <w:rPr>
          <w:rStyle w:val="Hyperlink"/>
          <w:rFonts w:asciiTheme="minorHAnsi" w:hAnsiTheme="minorHAnsi" w:cstheme="minorHAnsi"/>
          <w:color w:val="auto"/>
          <w:u w:val="none"/>
        </w:rPr>
        <w:t>)</w:t>
      </w:r>
      <w:r w:rsidR="009308E0" w:rsidRPr="001476D9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2549FD19" w14:textId="2AA3424F" w:rsidR="009E05B6" w:rsidRPr="001476D9" w:rsidRDefault="009308E0" w:rsidP="007B49A8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1476D9">
        <w:rPr>
          <w:rFonts w:asciiTheme="minorHAnsi" w:hAnsiTheme="minorHAnsi" w:cstheme="minorHAnsi"/>
          <w:bCs/>
          <w:color w:val="000000" w:themeColor="text1"/>
        </w:rPr>
        <w:t>Jingyu</w:t>
      </w:r>
      <w:proofErr w:type="spellEnd"/>
      <w:r w:rsidRPr="001476D9">
        <w:rPr>
          <w:rFonts w:asciiTheme="minorHAnsi" w:hAnsiTheme="minorHAnsi" w:cstheme="minorHAnsi"/>
          <w:bCs/>
          <w:color w:val="000000" w:themeColor="text1"/>
        </w:rPr>
        <w:t xml:space="preserve"> Chen </w:t>
      </w:r>
      <w:r w:rsidR="00710F58" w:rsidRPr="001476D9">
        <w:rPr>
          <w:rFonts w:asciiTheme="minorHAnsi" w:hAnsiTheme="minorHAnsi" w:cstheme="minorHAnsi"/>
          <w:bCs/>
          <w:color w:val="000000" w:themeColor="text1"/>
        </w:rPr>
        <w:tab/>
      </w:r>
      <w:r w:rsidR="00710F58" w:rsidRPr="001476D9">
        <w:rPr>
          <w:rFonts w:asciiTheme="minorHAnsi" w:hAnsiTheme="minorHAnsi" w:cstheme="minorHAnsi"/>
          <w:bCs/>
          <w:color w:val="000000" w:themeColor="text1"/>
        </w:rPr>
        <w:tab/>
      </w:r>
      <w:r w:rsidRPr="001476D9">
        <w:rPr>
          <w:rFonts w:asciiTheme="minorHAnsi" w:hAnsiTheme="minorHAnsi" w:cstheme="minorHAnsi"/>
          <w:bCs/>
          <w:color w:val="000000" w:themeColor="text1"/>
        </w:rPr>
        <w:t>(</w:t>
      </w:r>
      <w:r w:rsidR="00710F58" w:rsidRPr="001476D9">
        <w:rPr>
          <w:rFonts w:asciiTheme="minorHAnsi" w:hAnsiTheme="minorHAnsi" w:cstheme="minorHAnsi"/>
          <w:bCs/>
        </w:rPr>
        <w:t>chenjy@wuxiph.com</w:t>
      </w:r>
      <w:r w:rsidRPr="001476D9">
        <w:rPr>
          <w:rFonts w:asciiTheme="minorHAnsi" w:hAnsiTheme="minorHAnsi" w:cstheme="minorHAnsi"/>
          <w:bCs/>
          <w:color w:val="000000" w:themeColor="text1"/>
        </w:rPr>
        <w:t>)</w:t>
      </w:r>
    </w:p>
    <w:p w14:paraId="227F6C32" w14:textId="77777777" w:rsidR="00710F58" w:rsidRPr="001476D9" w:rsidRDefault="00710F58" w:rsidP="007B49A8">
      <w:pPr>
        <w:rPr>
          <w:rFonts w:asciiTheme="minorHAnsi" w:hAnsiTheme="minorHAnsi" w:cstheme="minorHAnsi"/>
          <w:bCs/>
          <w:color w:val="000000" w:themeColor="text1"/>
        </w:rPr>
      </w:pPr>
    </w:p>
    <w:p w14:paraId="0D6671EA" w14:textId="77777777" w:rsidR="00710F58" w:rsidRPr="001476D9" w:rsidRDefault="00710F58" w:rsidP="007B49A8">
      <w:pPr>
        <w:rPr>
          <w:rFonts w:asciiTheme="minorHAnsi" w:hAnsiTheme="minorHAnsi" w:cstheme="minorHAnsi"/>
          <w:b/>
          <w:color w:val="000000" w:themeColor="text1"/>
        </w:rPr>
      </w:pPr>
      <w:r w:rsidRPr="001476D9">
        <w:rPr>
          <w:rFonts w:asciiTheme="minorHAnsi" w:hAnsiTheme="minorHAnsi" w:cstheme="minorHAnsi"/>
          <w:b/>
          <w:color w:val="000000" w:themeColor="text1"/>
        </w:rPr>
        <w:t xml:space="preserve">Email Addresses of Co-Authors: </w:t>
      </w:r>
    </w:p>
    <w:p w14:paraId="2E2CD6E1" w14:textId="241754B8" w:rsidR="009E05B6" w:rsidRPr="001476D9" w:rsidRDefault="006167D1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1476D9">
        <w:rPr>
          <w:rFonts w:asciiTheme="minorHAnsi" w:hAnsiTheme="minorHAnsi" w:cstheme="minorHAnsi"/>
          <w:bCs/>
          <w:color w:val="000000" w:themeColor="text1"/>
        </w:rPr>
        <w:t>Yong Wang</w:t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Pr="001476D9">
        <w:rPr>
          <w:rFonts w:asciiTheme="minorHAnsi" w:hAnsiTheme="minorHAnsi" w:cstheme="minorHAnsi"/>
          <w:bCs/>
          <w:color w:val="000000" w:themeColor="text1"/>
        </w:rPr>
        <w:t>(</w:t>
      </w:r>
      <w:r w:rsidRPr="001476D9">
        <w:rPr>
          <w:rFonts w:asciiTheme="minorHAnsi" w:hAnsiTheme="minorHAnsi" w:cstheme="minorHAnsi"/>
          <w:bCs/>
        </w:rPr>
        <w:t>wongyong@zju.edu.cn</w:t>
      </w:r>
      <w:r w:rsidRPr="001476D9">
        <w:rPr>
          <w:rFonts w:asciiTheme="minorHAnsi" w:hAnsiTheme="minorHAnsi" w:cstheme="minorHAnsi"/>
          <w:bCs/>
          <w:color w:val="000000" w:themeColor="text1"/>
        </w:rPr>
        <w:t>)</w:t>
      </w:r>
    </w:p>
    <w:p w14:paraId="254693BE" w14:textId="29F729DB" w:rsidR="006167D1" w:rsidRPr="001476D9" w:rsidRDefault="006167D1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1476D9">
        <w:rPr>
          <w:rFonts w:asciiTheme="minorHAnsi" w:hAnsiTheme="minorHAnsi" w:cstheme="minorHAnsi"/>
          <w:bCs/>
          <w:color w:val="000000" w:themeColor="text1"/>
        </w:rPr>
        <w:t>Ding Zhang</w:t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Pr="001476D9">
        <w:rPr>
          <w:rFonts w:asciiTheme="minorHAnsi" w:hAnsiTheme="minorHAnsi" w:cstheme="minorHAnsi"/>
          <w:bCs/>
          <w:color w:val="000000" w:themeColor="text1"/>
        </w:rPr>
        <w:t>(</w:t>
      </w:r>
      <w:r w:rsidRPr="001476D9">
        <w:rPr>
          <w:rFonts w:asciiTheme="minorHAnsi" w:hAnsiTheme="minorHAnsi" w:cstheme="minorHAnsi"/>
          <w:bCs/>
        </w:rPr>
        <w:t>zhangding777@126.com</w:t>
      </w:r>
      <w:r w:rsidRPr="001476D9">
        <w:rPr>
          <w:rFonts w:asciiTheme="minorHAnsi" w:hAnsiTheme="minorHAnsi" w:cstheme="minorHAnsi"/>
          <w:bCs/>
          <w:color w:val="000000" w:themeColor="text1"/>
        </w:rPr>
        <w:t>)</w:t>
      </w:r>
    </w:p>
    <w:p w14:paraId="551EACDA" w14:textId="3C1E54CA" w:rsidR="006167D1" w:rsidRPr="001476D9" w:rsidRDefault="006167D1" w:rsidP="007B49A8">
      <w:pPr>
        <w:rPr>
          <w:rFonts w:asciiTheme="minorHAnsi" w:hAnsiTheme="minorHAnsi" w:cstheme="minorHAnsi"/>
          <w:bCs/>
          <w:color w:val="000000" w:themeColor="text1"/>
        </w:rPr>
      </w:pPr>
      <w:r w:rsidRPr="001476D9">
        <w:rPr>
          <w:rFonts w:asciiTheme="minorHAnsi" w:hAnsiTheme="minorHAnsi" w:cstheme="minorHAnsi"/>
          <w:bCs/>
          <w:color w:val="000000" w:themeColor="text1"/>
        </w:rPr>
        <w:t>Fang Zhou</w:t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Pr="001476D9">
        <w:rPr>
          <w:rFonts w:asciiTheme="minorHAnsi" w:hAnsiTheme="minorHAnsi" w:cstheme="minorHAnsi"/>
          <w:bCs/>
          <w:color w:val="000000" w:themeColor="text1"/>
        </w:rPr>
        <w:t>(</w:t>
      </w:r>
      <w:r w:rsidRPr="001476D9">
        <w:rPr>
          <w:rFonts w:asciiTheme="minorHAnsi" w:hAnsiTheme="minorHAnsi" w:cstheme="minorHAnsi"/>
          <w:bCs/>
        </w:rPr>
        <w:t>zhoufxiehe@163.com</w:t>
      </w:r>
      <w:r w:rsidRPr="001476D9">
        <w:rPr>
          <w:rFonts w:asciiTheme="minorHAnsi" w:hAnsiTheme="minorHAnsi" w:cstheme="minorHAnsi"/>
          <w:bCs/>
          <w:color w:val="000000" w:themeColor="text1"/>
        </w:rPr>
        <w:t>)</w:t>
      </w:r>
    </w:p>
    <w:p w14:paraId="0D9613F8" w14:textId="60721666" w:rsidR="006167D1" w:rsidRPr="001476D9" w:rsidRDefault="00963A77" w:rsidP="007B49A8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1476D9">
        <w:rPr>
          <w:rFonts w:asciiTheme="minorHAnsi" w:hAnsiTheme="minorHAnsi" w:cstheme="minorHAnsi"/>
          <w:bCs/>
          <w:color w:val="000000" w:themeColor="text1"/>
        </w:rPr>
        <w:t>Meijun</w:t>
      </w:r>
      <w:proofErr w:type="spellEnd"/>
      <w:r w:rsidRPr="001476D9">
        <w:rPr>
          <w:rFonts w:asciiTheme="minorHAnsi" w:hAnsiTheme="minorHAnsi" w:cstheme="minorHAnsi"/>
          <w:bCs/>
          <w:color w:val="000000" w:themeColor="text1"/>
        </w:rPr>
        <w:t xml:space="preserve"> Zhou</w:t>
      </w:r>
      <w:r w:rsidR="001476D9">
        <w:rPr>
          <w:rFonts w:asciiTheme="minorHAnsi" w:hAnsiTheme="minorHAnsi" w:cstheme="minorHAnsi"/>
          <w:bCs/>
          <w:color w:val="000000" w:themeColor="text1"/>
        </w:rPr>
        <w:tab/>
      </w:r>
      <w:r w:rsidR="001476D9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1476D9">
        <w:rPr>
          <w:rStyle w:val="Hyperlink"/>
          <w:rFonts w:asciiTheme="minorHAnsi" w:hAnsiTheme="minorHAnsi" w:cstheme="minorHAnsi"/>
          <w:color w:val="auto"/>
          <w:u w:val="none"/>
        </w:rPr>
        <w:t>zhoumeijunmj@163.com</w:t>
      </w:r>
      <w:r w:rsidRPr="001476D9">
        <w:rPr>
          <w:rFonts w:asciiTheme="minorHAnsi" w:hAnsiTheme="minorHAnsi" w:cstheme="minorHAnsi"/>
          <w:bCs/>
          <w:color w:val="000000" w:themeColor="text1"/>
        </w:rPr>
        <w:t>)</w:t>
      </w:r>
    </w:p>
    <w:p w14:paraId="50E4CE46" w14:textId="77777777" w:rsidR="001476D9" w:rsidRDefault="001476D9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093C4A69" w14:textId="0033738E" w:rsidR="006305D7" w:rsidRPr="007364F7" w:rsidRDefault="006305D7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  <w:b/>
          <w:bCs/>
        </w:rPr>
        <w:t>KEYWORDS:</w:t>
      </w:r>
      <w:r w:rsidRPr="007364F7">
        <w:rPr>
          <w:rFonts w:asciiTheme="minorHAnsi" w:hAnsiTheme="minorHAnsi" w:cstheme="minorHAnsi"/>
        </w:rPr>
        <w:t xml:space="preserve"> </w:t>
      </w:r>
    </w:p>
    <w:p w14:paraId="68FF5B5C" w14:textId="6F3BF276" w:rsidR="006305D7" w:rsidRPr="007364F7" w:rsidRDefault="00793C84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w</w:t>
      </w:r>
      <w:r w:rsidR="00D03886" w:rsidRPr="007364F7">
        <w:rPr>
          <w:rFonts w:asciiTheme="minorHAnsi" w:hAnsiTheme="minorHAnsi" w:cstheme="minorHAnsi"/>
          <w:lang w:eastAsia="zh-CN"/>
        </w:rPr>
        <w:t>hole</w:t>
      </w:r>
      <w:r>
        <w:rPr>
          <w:rFonts w:asciiTheme="minorHAnsi" w:hAnsiTheme="minorHAnsi" w:cstheme="minorHAnsi"/>
          <w:lang w:eastAsia="zh-CN"/>
        </w:rPr>
        <w:t>-</w:t>
      </w:r>
      <w:r w:rsidR="00B209AE" w:rsidRPr="007364F7">
        <w:rPr>
          <w:rFonts w:asciiTheme="minorHAnsi" w:hAnsiTheme="minorHAnsi" w:cstheme="minorHAnsi"/>
          <w:lang w:eastAsia="zh-CN"/>
        </w:rPr>
        <w:t xml:space="preserve">mount </w:t>
      </w:r>
      <w:r w:rsidR="005C5776" w:rsidRPr="007364F7">
        <w:rPr>
          <w:rFonts w:asciiTheme="minorHAnsi" w:hAnsiTheme="minorHAnsi" w:cstheme="minorHAnsi"/>
          <w:lang w:eastAsia="zh-CN"/>
        </w:rPr>
        <w:t>in situ hybridization</w:t>
      </w:r>
      <w:r w:rsidR="009E05B6" w:rsidRPr="007364F7">
        <w:rPr>
          <w:rFonts w:asciiTheme="minorHAnsi" w:hAnsiTheme="minorHAnsi" w:cstheme="minorHAnsi"/>
          <w:lang w:eastAsia="zh-CN"/>
        </w:rPr>
        <w:t xml:space="preserve">, </w:t>
      </w:r>
      <w:r w:rsidR="00B209AE" w:rsidRPr="007364F7">
        <w:rPr>
          <w:rFonts w:asciiTheme="minorHAnsi" w:hAnsiTheme="minorHAnsi" w:cstheme="minorHAnsi"/>
          <w:lang w:eastAsia="zh-CN"/>
        </w:rPr>
        <w:t xml:space="preserve">iPSC-ECs, </w:t>
      </w:r>
      <w:r w:rsidR="009E05B6" w:rsidRPr="007364F7">
        <w:rPr>
          <w:rFonts w:asciiTheme="minorHAnsi" w:hAnsiTheme="minorHAnsi" w:cstheme="minorHAnsi"/>
          <w:lang w:eastAsia="zh-CN"/>
        </w:rPr>
        <w:t>tube formation</w:t>
      </w:r>
      <w:r w:rsidR="002B546D" w:rsidRPr="007364F7">
        <w:rPr>
          <w:rFonts w:asciiTheme="minorHAnsi" w:hAnsiTheme="minorHAnsi" w:cstheme="minorHAnsi"/>
          <w:lang w:eastAsia="zh-CN"/>
        </w:rPr>
        <w:t xml:space="preserve">, vascular development, HHT, </w:t>
      </w:r>
      <w:r>
        <w:rPr>
          <w:rFonts w:asciiTheme="minorHAnsi" w:hAnsiTheme="minorHAnsi" w:cstheme="minorHAnsi"/>
          <w:lang w:eastAsia="zh-CN"/>
        </w:rPr>
        <w:t>c</w:t>
      </w:r>
      <w:r w:rsidR="002B546D" w:rsidRPr="007364F7">
        <w:rPr>
          <w:rFonts w:asciiTheme="minorHAnsi" w:hAnsiTheme="minorHAnsi" w:cstheme="minorHAnsi"/>
          <w:lang w:eastAsia="zh-CN"/>
        </w:rPr>
        <w:t>ardiovascular disease</w:t>
      </w:r>
    </w:p>
    <w:p w14:paraId="2760C19F" w14:textId="77777777" w:rsidR="00CB183C" w:rsidRPr="007364F7" w:rsidRDefault="00CB183C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45F0CB80" w14:textId="77777777" w:rsidR="006305D7" w:rsidRPr="007364F7" w:rsidRDefault="00086FF5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  <w:b/>
          <w:bCs/>
        </w:rPr>
        <w:t>SUMMARY</w:t>
      </w:r>
      <w:r w:rsidR="006305D7" w:rsidRPr="007364F7">
        <w:rPr>
          <w:rFonts w:asciiTheme="minorHAnsi" w:hAnsiTheme="minorHAnsi" w:cstheme="minorHAnsi"/>
          <w:b/>
          <w:bCs/>
        </w:rPr>
        <w:t>:</w:t>
      </w:r>
      <w:r w:rsidR="006305D7" w:rsidRPr="007364F7">
        <w:rPr>
          <w:rFonts w:asciiTheme="minorHAnsi" w:hAnsiTheme="minorHAnsi" w:cstheme="minorHAnsi"/>
        </w:rPr>
        <w:t xml:space="preserve"> </w:t>
      </w:r>
    </w:p>
    <w:p w14:paraId="41BBC611" w14:textId="0B5FB137" w:rsidR="009E05B6" w:rsidRPr="007364F7" w:rsidRDefault="00793C84" w:rsidP="007B49A8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P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>resent</w:t>
      </w:r>
      <w:r>
        <w:rPr>
          <w:rFonts w:asciiTheme="minorHAnsi" w:hAnsiTheme="minorHAnsi" w:cstheme="minorHAnsi"/>
          <w:bCs/>
          <w:color w:val="000000" w:themeColor="text1"/>
        </w:rPr>
        <w:t>ed here is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50229">
        <w:rPr>
          <w:rFonts w:asciiTheme="minorHAnsi" w:hAnsiTheme="minorHAnsi" w:cstheme="minorHAnsi"/>
          <w:bCs/>
          <w:color w:val="000000" w:themeColor="text1"/>
        </w:rPr>
        <w:t>a</w:t>
      </w:r>
      <w:r w:rsidR="00B53F81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C5776" w:rsidRPr="007364F7">
        <w:rPr>
          <w:rFonts w:asciiTheme="minorHAnsi" w:hAnsiTheme="minorHAnsi" w:cstheme="minorHAnsi"/>
          <w:bCs/>
          <w:color w:val="000000" w:themeColor="text1"/>
        </w:rPr>
        <w:t xml:space="preserve">protocol </w:t>
      </w:r>
      <w:r w:rsidR="00B53F81">
        <w:rPr>
          <w:rFonts w:asciiTheme="minorHAnsi" w:hAnsiTheme="minorHAnsi" w:cstheme="minorHAnsi"/>
          <w:bCs/>
          <w:color w:val="000000" w:themeColor="text1"/>
        </w:rPr>
        <w:t>for</w:t>
      </w:r>
      <w:r w:rsidR="005C5776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whole-mount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51EF1" w:rsidRPr="002709B4">
        <w:rPr>
          <w:rFonts w:asciiTheme="minorHAnsi" w:hAnsiTheme="minorHAnsi" w:cstheme="minorHAnsi"/>
          <w:bCs/>
          <w:iCs/>
          <w:color w:val="000000" w:themeColor="text1"/>
        </w:rPr>
        <w:t>in situ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 xml:space="preserve"> RNA</w:t>
      </w:r>
      <w:r w:rsidR="00B6625B">
        <w:rPr>
          <w:rFonts w:asciiTheme="minorHAnsi" w:hAnsiTheme="minorHAnsi" w:cstheme="minorHAnsi"/>
          <w:bCs/>
          <w:color w:val="000000" w:themeColor="text1"/>
        </w:rPr>
        <w:t xml:space="preserve"> hybridization</w:t>
      </w:r>
      <w:r w:rsidR="005679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>a</w:t>
      </w:r>
      <w:r w:rsidR="00752E6D" w:rsidRPr="007364F7">
        <w:rPr>
          <w:rFonts w:asciiTheme="minorHAnsi" w:hAnsiTheme="minorHAnsi" w:cstheme="minorHAnsi"/>
          <w:bCs/>
          <w:color w:val="000000" w:themeColor="text1"/>
        </w:rPr>
        <w:t xml:space="preserve">nalysis </w:t>
      </w:r>
      <w:r w:rsidR="0067277E">
        <w:rPr>
          <w:rFonts w:asciiTheme="minorHAnsi" w:hAnsiTheme="minorHAnsi" w:cstheme="minorHAnsi"/>
          <w:bCs/>
          <w:color w:val="000000" w:themeColor="text1"/>
        </w:rPr>
        <w:t>in</w:t>
      </w:r>
      <w:r w:rsidR="00451EF1" w:rsidRPr="007364F7">
        <w:rPr>
          <w:rFonts w:asciiTheme="minorHAnsi" w:hAnsiTheme="minorHAnsi" w:cstheme="minorHAnsi"/>
          <w:bCs/>
          <w:color w:val="000000" w:themeColor="text1"/>
        </w:rPr>
        <w:t xml:space="preserve"> zebrafish and tube formation assay in </w:t>
      </w:r>
      <w:r w:rsidR="00E5515A" w:rsidRPr="007364F7">
        <w:rPr>
          <w:rFonts w:asciiTheme="minorHAnsi" w:hAnsiTheme="minorHAnsi" w:cstheme="minorHAnsi"/>
          <w:bCs/>
          <w:color w:val="000000" w:themeColor="text1"/>
        </w:rPr>
        <w:t>patient</w:t>
      </w:r>
      <w:r>
        <w:rPr>
          <w:rFonts w:asciiTheme="minorHAnsi" w:hAnsiTheme="minorHAnsi" w:cstheme="minorHAnsi"/>
          <w:bCs/>
          <w:color w:val="000000" w:themeColor="text1"/>
        </w:rPr>
        <w:t>-</w:t>
      </w:r>
      <w:r w:rsidR="00E5515A" w:rsidRPr="007364F7">
        <w:rPr>
          <w:rFonts w:asciiTheme="minorHAnsi" w:hAnsiTheme="minorHAnsi" w:cstheme="minorHAnsi"/>
          <w:bCs/>
          <w:color w:val="000000" w:themeColor="text1"/>
        </w:rPr>
        <w:t xml:space="preserve">derived </w:t>
      </w:r>
      <w:r>
        <w:rPr>
          <w:rFonts w:asciiTheme="minorHAnsi" w:hAnsiTheme="minorHAnsi" w:cstheme="minorHAnsi"/>
          <w:bCs/>
          <w:color w:val="000000" w:themeColor="text1"/>
        </w:rPr>
        <w:t>induced pluripotent stem cel</w:t>
      </w:r>
      <w:r w:rsidR="00F04DA1">
        <w:rPr>
          <w:rFonts w:asciiTheme="minorHAnsi" w:hAnsiTheme="minorHAnsi" w:cstheme="minorHAnsi"/>
          <w:bCs/>
          <w:color w:val="000000" w:themeColor="text1"/>
        </w:rPr>
        <w:t>l-derived</w:t>
      </w:r>
      <w:r w:rsidR="00E5515A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77C82" w:rsidRPr="007364F7">
        <w:rPr>
          <w:rFonts w:asciiTheme="minorHAnsi" w:hAnsiTheme="minorHAnsi" w:cstheme="minorHAnsi"/>
          <w:bCs/>
          <w:color w:val="000000" w:themeColor="text1"/>
        </w:rPr>
        <w:t xml:space="preserve">endothelial cells to study </w:t>
      </w:r>
      <w:r w:rsidR="00FC2F86">
        <w:rPr>
          <w:rFonts w:asciiTheme="minorHAnsi" w:hAnsiTheme="minorHAnsi" w:cstheme="minorHAnsi"/>
          <w:bCs/>
          <w:color w:val="000000" w:themeColor="text1"/>
        </w:rPr>
        <w:t xml:space="preserve">the role of endoglin in vascular formation. </w:t>
      </w:r>
    </w:p>
    <w:p w14:paraId="5BAA4879" w14:textId="77777777" w:rsidR="00636FC6" w:rsidRPr="007364F7" w:rsidRDefault="00636FC6" w:rsidP="007B49A8">
      <w:pPr>
        <w:rPr>
          <w:rFonts w:asciiTheme="minorHAnsi" w:hAnsiTheme="minorHAnsi" w:cstheme="minorHAnsi"/>
        </w:rPr>
      </w:pPr>
    </w:p>
    <w:p w14:paraId="2EAB430B" w14:textId="77777777" w:rsidR="006305D7" w:rsidRPr="007364F7" w:rsidRDefault="006305D7" w:rsidP="007B49A8">
      <w:pPr>
        <w:rPr>
          <w:rFonts w:asciiTheme="minorHAnsi" w:hAnsiTheme="minorHAnsi" w:cstheme="minorHAnsi"/>
          <w:b/>
          <w:bCs/>
        </w:rPr>
      </w:pPr>
      <w:r w:rsidRPr="007364F7">
        <w:rPr>
          <w:rFonts w:asciiTheme="minorHAnsi" w:hAnsiTheme="minorHAnsi" w:cstheme="minorHAnsi"/>
          <w:b/>
          <w:bCs/>
        </w:rPr>
        <w:t>ABSTRACT:</w:t>
      </w:r>
    </w:p>
    <w:p w14:paraId="7B37C4D9" w14:textId="7A883018" w:rsidR="00242288" w:rsidRPr="007364F7" w:rsidRDefault="0036544D" w:rsidP="007B49A8">
      <w:pPr>
        <w:rPr>
          <w:rFonts w:asciiTheme="minorHAnsi" w:hAnsiTheme="minorHAnsi" w:cstheme="minorHAnsi"/>
          <w:bCs/>
        </w:rPr>
      </w:pPr>
      <w:r w:rsidRPr="007364F7">
        <w:rPr>
          <w:rFonts w:asciiTheme="minorHAnsi" w:hAnsiTheme="minorHAnsi" w:cstheme="minorHAnsi"/>
          <w:bCs/>
        </w:rPr>
        <w:t xml:space="preserve">Vascular development </w:t>
      </w:r>
      <w:r w:rsidR="00170453" w:rsidRPr="007364F7">
        <w:rPr>
          <w:rFonts w:asciiTheme="minorHAnsi" w:hAnsiTheme="minorHAnsi" w:cstheme="minorHAnsi"/>
          <w:bCs/>
        </w:rPr>
        <w:t>is determined by the</w:t>
      </w:r>
      <w:r w:rsidR="00B53F81">
        <w:rPr>
          <w:rFonts w:asciiTheme="minorHAnsi" w:hAnsiTheme="minorHAnsi" w:cstheme="minorHAnsi"/>
          <w:bCs/>
        </w:rPr>
        <w:t xml:space="preserve"> sequential</w:t>
      </w:r>
      <w:r w:rsidR="00170453" w:rsidRPr="007364F7">
        <w:rPr>
          <w:rFonts w:asciiTheme="minorHAnsi" w:hAnsiTheme="minorHAnsi" w:cstheme="minorHAnsi"/>
          <w:bCs/>
        </w:rPr>
        <w:t xml:space="preserve"> expression of specific </w:t>
      </w:r>
      <w:r w:rsidRPr="007364F7">
        <w:rPr>
          <w:rFonts w:asciiTheme="minorHAnsi" w:hAnsiTheme="minorHAnsi" w:cstheme="minorHAnsi"/>
          <w:bCs/>
        </w:rPr>
        <w:t>gene</w:t>
      </w:r>
      <w:r w:rsidR="00170453" w:rsidRPr="007364F7">
        <w:rPr>
          <w:rFonts w:asciiTheme="minorHAnsi" w:hAnsiTheme="minorHAnsi" w:cstheme="minorHAnsi"/>
          <w:bCs/>
        </w:rPr>
        <w:t>s</w:t>
      </w:r>
      <w:r w:rsidR="0006662B" w:rsidRPr="007364F7">
        <w:rPr>
          <w:rFonts w:asciiTheme="minorHAnsi" w:hAnsiTheme="minorHAnsi" w:cstheme="minorHAnsi"/>
          <w:bCs/>
        </w:rPr>
        <w:t>, which can be</w:t>
      </w:r>
      <w:r w:rsidRPr="007364F7">
        <w:rPr>
          <w:rFonts w:asciiTheme="minorHAnsi" w:hAnsiTheme="minorHAnsi" w:cstheme="minorHAnsi"/>
          <w:bCs/>
        </w:rPr>
        <w:t xml:space="preserve"> studied </w:t>
      </w:r>
      <w:r w:rsidR="00FC5940">
        <w:rPr>
          <w:rFonts w:asciiTheme="minorHAnsi" w:hAnsiTheme="minorHAnsi" w:cstheme="minorHAnsi"/>
          <w:bCs/>
        </w:rPr>
        <w:t xml:space="preserve">by performing </w:t>
      </w:r>
      <w:r w:rsidR="00170453" w:rsidRPr="007364F7">
        <w:rPr>
          <w:rFonts w:asciiTheme="minorHAnsi" w:hAnsiTheme="minorHAnsi" w:cstheme="minorHAnsi"/>
          <w:bCs/>
        </w:rPr>
        <w:t>in situ hybridization assay</w:t>
      </w:r>
      <w:r w:rsidR="00B53F81">
        <w:rPr>
          <w:rFonts w:asciiTheme="minorHAnsi" w:hAnsiTheme="minorHAnsi" w:cstheme="minorHAnsi"/>
          <w:bCs/>
        </w:rPr>
        <w:t>s</w:t>
      </w:r>
      <w:r w:rsidR="00170453" w:rsidRPr="007364F7">
        <w:rPr>
          <w:rFonts w:asciiTheme="minorHAnsi" w:hAnsiTheme="minorHAnsi" w:cstheme="minorHAnsi"/>
          <w:bCs/>
        </w:rPr>
        <w:t xml:space="preserve"> </w:t>
      </w:r>
      <w:r w:rsidR="00FC5940">
        <w:rPr>
          <w:rFonts w:asciiTheme="minorHAnsi" w:hAnsiTheme="minorHAnsi" w:cstheme="minorHAnsi"/>
          <w:bCs/>
        </w:rPr>
        <w:t xml:space="preserve">in </w:t>
      </w:r>
      <w:r w:rsidR="00B53F81">
        <w:rPr>
          <w:rFonts w:asciiTheme="minorHAnsi" w:hAnsiTheme="minorHAnsi" w:cstheme="minorHAnsi"/>
          <w:bCs/>
        </w:rPr>
        <w:t>z</w:t>
      </w:r>
      <w:r w:rsidRPr="007364F7">
        <w:rPr>
          <w:rFonts w:asciiTheme="minorHAnsi" w:hAnsiTheme="minorHAnsi" w:cstheme="minorHAnsi"/>
          <w:bCs/>
        </w:rPr>
        <w:t xml:space="preserve">ebrafish </w:t>
      </w:r>
      <w:r w:rsidR="00793C84">
        <w:rPr>
          <w:rFonts w:asciiTheme="minorHAnsi" w:hAnsiTheme="minorHAnsi" w:cstheme="minorHAnsi"/>
          <w:bCs/>
        </w:rPr>
        <w:t>during</w:t>
      </w:r>
      <w:r w:rsidR="00170453" w:rsidRPr="007364F7">
        <w:rPr>
          <w:rFonts w:asciiTheme="minorHAnsi" w:hAnsiTheme="minorHAnsi" w:cstheme="minorHAnsi"/>
          <w:bCs/>
        </w:rPr>
        <w:t xml:space="preserve"> different </w:t>
      </w:r>
      <w:r w:rsidR="00B53F81">
        <w:rPr>
          <w:rFonts w:asciiTheme="minorHAnsi" w:hAnsiTheme="minorHAnsi" w:cstheme="minorHAnsi"/>
          <w:bCs/>
        </w:rPr>
        <w:t xml:space="preserve">developmental </w:t>
      </w:r>
      <w:r w:rsidR="00170453" w:rsidRPr="007364F7">
        <w:rPr>
          <w:rFonts w:asciiTheme="minorHAnsi" w:hAnsiTheme="minorHAnsi" w:cstheme="minorHAnsi"/>
          <w:bCs/>
        </w:rPr>
        <w:t xml:space="preserve">stages. To </w:t>
      </w:r>
      <w:r w:rsidR="00F244E6">
        <w:rPr>
          <w:rFonts w:asciiTheme="minorHAnsi" w:hAnsiTheme="minorHAnsi" w:cstheme="minorHAnsi"/>
          <w:bCs/>
        </w:rPr>
        <w:t xml:space="preserve">investigate the role </w:t>
      </w:r>
      <w:r w:rsidR="00170453" w:rsidRPr="007364F7">
        <w:rPr>
          <w:rFonts w:asciiTheme="minorHAnsi" w:hAnsiTheme="minorHAnsi" w:cstheme="minorHAnsi"/>
          <w:bCs/>
        </w:rPr>
        <w:t xml:space="preserve">of </w:t>
      </w:r>
      <w:r w:rsidR="00242288" w:rsidRPr="007364F7">
        <w:rPr>
          <w:rFonts w:asciiTheme="minorHAnsi" w:hAnsiTheme="minorHAnsi" w:cstheme="minorHAnsi"/>
          <w:bCs/>
          <w:i/>
        </w:rPr>
        <w:t>en</w:t>
      </w:r>
      <w:r w:rsidR="009C5229">
        <w:rPr>
          <w:rFonts w:asciiTheme="minorHAnsi" w:hAnsiTheme="minorHAnsi" w:cstheme="minorHAnsi"/>
          <w:bCs/>
          <w:i/>
        </w:rPr>
        <w:t>doglin</w:t>
      </w:r>
      <w:r w:rsidR="00F244E6">
        <w:rPr>
          <w:rFonts w:asciiTheme="minorHAnsi" w:hAnsiTheme="minorHAnsi" w:cstheme="minorHAnsi"/>
          <w:bCs/>
          <w:i/>
        </w:rPr>
        <w:t>(</w:t>
      </w:r>
      <w:proofErr w:type="spellStart"/>
      <w:r w:rsidR="00F244E6">
        <w:rPr>
          <w:rFonts w:asciiTheme="minorHAnsi" w:hAnsiTheme="minorHAnsi" w:cstheme="minorHAnsi"/>
          <w:bCs/>
          <w:i/>
        </w:rPr>
        <w:t>eng</w:t>
      </w:r>
      <w:proofErr w:type="spellEnd"/>
      <w:r w:rsidR="00F244E6">
        <w:rPr>
          <w:rFonts w:asciiTheme="minorHAnsi" w:hAnsiTheme="minorHAnsi" w:cstheme="minorHAnsi"/>
          <w:bCs/>
          <w:i/>
        </w:rPr>
        <w:t>)</w:t>
      </w:r>
      <w:r w:rsidR="00D013BA" w:rsidRPr="007364F7">
        <w:rPr>
          <w:rFonts w:asciiTheme="minorHAnsi" w:hAnsiTheme="minorHAnsi" w:cstheme="minorHAnsi"/>
          <w:bCs/>
          <w:i/>
        </w:rPr>
        <w:t xml:space="preserve"> </w:t>
      </w:r>
      <w:r w:rsidR="00F039E3">
        <w:rPr>
          <w:rFonts w:asciiTheme="minorHAnsi" w:hAnsiTheme="minorHAnsi" w:cstheme="minorHAnsi"/>
          <w:bCs/>
        </w:rPr>
        <w:t>i</w:t>
      </w:r>
      <w:r w:rsidR="00170453" w:rsidRPr="007364F7">
        <w:rPr>
          <w:rFonts w:asciiTheme="minorHAnsi" w:hAnsiTheme="minorHAnsi" w:cstheme="minorHAnsi"/>
          <w:bCs/>
        </w:rPr>
        <w:t>n</w:t>
      </w:r>
      <w:r w:rsidR="00734740">
        <w:rPr>
          <w:rFonts w:asciiTheme="minorHAnsi" w:hAnsiTheme="minorHAnsi" w:cstheme="minorHAnsi"/>
          <w:bCs/>
        </w:rPr>
        <w:t xml:space="preserve"> </w:t>
      </w:r>
      <w:r w:rsidR="00170453" w:rsidRPr="007364F7">
        <w:rPr>
          <w:rFonts w:asciiTheme="minorHAnsi" w:hAnsiTheme="minorHAnsi" w:cstheme="minorHAnsi"/>
          <w:bCs/>
        </w:rPr>
        <w:t>vessel formation</w:t>
      </w:r>
      <w:r w:rsidR="00F244E6">
        <w:rPr>
          <w:rFonts w:asciiTheme="minorHAnsi" w:hAnsiTheme="minorHAnsi" w:cstheme="minorHAnsi"/>
          <w:bCs/>
        </w:rPr>
        <w:t xml:space="preserve"> </w:t>
      </w:r>
      <w:r w:rsidR="00F039E3">
        <w:rPr>
          <w:rFonts w:asciiTheme="minorHAnsi" w:hAnsiTheme="minorHAnsi" w:cstheme="minorHAnsi"/>
          <w:bCs/>
        </w:rPr>
        <w:t>during</w:t>
      </w:r>
      <w:r w:rsidR="00F244E6">
        <w:rPr>
          <w:rFonts w:asciiTheme="minorHAnsi" w:hAnsiTheme="minorHAnsi" w:cstheme="minorHAnsi"/>
          <w:bCs/>
        </w:rPr>
        <w:t xml:space="preserve"> the development of HHT</w:t>
      </w:r>
      <w:r w:rsidR="00170453" w:rsidRPr="007364F7">
        <w:rPr>
          <w:rFonts w:asciiTheme="minorHAnsi" w:hAnsiTheme="minorHAnsi" w:cstheme="minorHAnsi"/>
          <w:bCs/>
        </w:rPr>
        <w:t xml:space="preserve">, </w:t>
      </w:r>
      <w:r w:rsidR="009542F4">
        <w:rPr>
          <w:rFonts w:asciiTheme="minorHAnsi" w:hAnsiTheme="minorHAnsi" w:cstheme="minorHAnsi"/>
          <w:bCs/>
        </w:rPr>
        <w:t>morpholino-mediated</w:t>
      </w:r>
      <w:r w:rsidR="00170453" w:rsidRPr="007364F7">
        <w:rPr>
          <w:rFonts w:asciiTheme="minorHAnsi" w:hAnsiTheme="minorHAnsi" w:cstheme="minorHAnsi"/>
          <w:bCs/>
        </w:rPr>
        <w:t xml:space="preserve"> targeted knockdown </w:t>
      </w:r>
      <w:r w:rsidR="009542F4">
        <w:rPr>
          <w:rFonts w:asciiTheme="minorHAnsi" w:hAnsiTheme="minorHAnsi" w:cstheme="minorHAnsi"/>
          <w:bCs/>
        </w:rPr>
        <w:t xml:space="preserve">of </w:t>
      </w:r>
      <w:proofErr w:type="spellStart"/>
      <w:r w:rsidR="00F244E6" w:rsidRPr="006C4130">
        <w:rPr>
          <w:rFonts w:asciiTheme="minorHAnsi" w:hAnsiTheme="minorHAnsi" w:cstheme="minorHAnsi"/>
          <w:bCs/>
          <w:i/>
        </w:rPr>
        <w:t>eng</w:t>
      </w:r>
      <w:proofErr w:type="spellEnd"/>
      <w:r w:rsidR="00F244E6">
        <w:rPr>
          <w:rFonts w:asciiTheme="minorHAnsi" w:hAnsiTheme="minorHAnsi" w:cstheme="minorHAnsi"/>
          <w:bCs/>
        </w:rPr>
        <w:t xml:space="preserve"> </w:t>
      </w:r>
      <w:r w:rsidR="009542F4">
        <w:rPr>
          <w:rFonts w:asciiTheme="minorHAnsi" w:hAnsiTheme="minorHAnsi" w:cstheme="minorHAnsi"/>
          <w:bCs/>
        </w:rPr>
        <w:t>in</w:t>
      </w:r>
      <w:r w:rsidR="00170453" w:rsidRPr="007364F7">
        <w:rPr>
          <w:rFonts w:asciiTheme="minorHAnsi" w:hAnsiTheme="minorHAnsi" w:cstheme="minorHAnsi"/>
          <w:bCs/>
        </w:rPr>
        <w:t xml:space="preserve"> zebrafish </w:t>
      </w:r>
      <w:r w:rsidR="00793C84">
        <w:rPr>
          <w:rFonts w:asciiTheme="minorHAnsi" w:hAnsiTheme="minorHAnsi" w:cstheme="minorHAnsi"/>
          <w:bCs/>
        </w:rPr>
        <w:t>are</w:t>
      </w:r>
      <w:r w:rsidR="009542F4">
        <w:rPr>
          <w:rFonts w:asciiTheme="minorHAnsi" w:hAnsiTheme="minorHAnsi" w:cstheme="minorHAnsi"/>
          <w:bCs/>
        </w:rPr>
        <w:t xml:space="preserve"> used to</w:t>
      </w:r>
      <w:r w:rsidR="00170453" w:rsidRPr="007364F7">
        <w:rPr>
          <w:rFonts w:asciiTheme="minorHAnsi" w:hAnsiTheme="minorHAnsi" w:cstheme="minorHAnsi"/>
          <w:bCs/>
        </w:rPr>
        <w:t xml:space="preserve"> </w:t>
      </w:r>
      <w:r w:rsidR="00F039E3">
        <w:rPr>
          <w:rFonts w:asciiTheme="minorHAnsi" w:hAnsiTheme="minorHAnsi" w:cstheme="minorHAnsi"/>
          <w:bCs/>
        </w:rPr>
        <w:t xml:space="preserve">study </w:t>
      </w:r>
      <w:r w:rsidR="00793C84">
        <w:rPr>
          <w:rFonts w:asciiTheme="minorHAnsi" w:hAnsiTheme="minorHAnsi" w:cstheme="minorHAnsi"/>
          <w:bCs/>
        </w:rPr>
        <w:t>its</w:t>
      </w:r>
      <w:r w:rsidR="00170453" w:rsidRPr="007364F7">
        <w:rPr>
          <w:rFonts w:asciiTheme="minorHAnsi" w:hAnsiTheme="minorHAnsi" w:cstheme="minorHAnsi"/>
          <w:bCs/>
        </w:rPr>
        <w:t xml:space="preserve"> </w:t>
      </w:r>
      <w:r w:rsidR="0006662B" w:rsidRPr="007364F7">
        <w:rPr>
          <w:rFonts w:asciiTheme="minorHAnsi" w:hAnsiTheme="minorHAnsi" w:cstheme="minorHAnsi"/>
          <w:bCs/>
        </w:rPr>
        <w:t>te</w:t>
      </w:r>
      <w:r w:rsidR="00170453" w:rsidRPr="007364F7">
        <w:rPr>
          <w:rFonts w:asciiTheme="minorHAnsi" w:hAnsiTheme="minorHAnsi" w:cstheme="minorHAnsi"/>
          <w:bCs/>
        </w:rPr>
        <w:t>m</w:t>
      </w:r>
      <w:r w:rsidR="0006662B" w:rsidRPr="007364F7">
        <w:rPr>
          <w:rFonts w:asciiTheme="minorHAnsi" w:hAnsiTheme="minorHAnsi" w:cstheme="minorHAnsi"/>
          <w:bCs/>
        </w:rPr>
        <w:t>p</w:t>
      </w:r>
      <w:r w:rsidR="00170453" w:rsidRPr="007364F7">
        <w:rPr>
          <w:rFonts w:asciiTheme="minorHAnsi" w:hAnsiTheme="minorHAnsi" w:cstheme="minorHAnsi"/>
          <w:bCs/>
        </w:rPr>
        <w:t xml:space="preserve">oral </w:t>
      </w:r>
      <w:r w:rsidR="009542F4">
        <w:rPr>
          <w:rFonts w:asciiTheme="minorHAnsi" w:hAnsiTheme="minorHAnsi" w:cstheme="minorHAnsi"/>
          <w:bCs/>
        </w:rPr>
        <w:t>expression and</w:t>
      </w:r>
      <w:r w:rsidR="00793C84">
        <w:rPr>
          <w:rFonts w:asciiTheme="minorHAnsi" w:hAnsiTheme="minorHAnsi" w:cstheme="minorHAnsi"/>
          <w:bCs/>
        </w:rPr>
        <w:t xml:space="preserve"> associated</w:t>
      </w:r>
      <w:r w:rsidR="009542F4">
        <w:rPr>
          <w:rFonts w:asciiTheme="minorHAnsi" w:hAnsiTheme="minorHAnsi" w:cstheme="minorHAnsi"/>
          <w:bCs/>
        </w:rPr>
        <w:t xml:space="preserve"> functio</w:t>
      </w:r>
      <w:r w:rsidR="001476D9">
        <w:rPr>
          <w:rFonts w:asciiTheme="minorHAnsi" w:hAnsiTheme="minorHAnsi" w:cstheme="minorHAnsi"/>
          <w:bCs/>
        </w:rPr>
        <w:t>n</w:t>
      </w:r>
      <w:r w:rsidR="00793C84">
        <w:rPr>
          <w:rFonts w:asciiTheme="minorHAnsi" w:hAnsiTheme="minorHAnsi" w:cstheme="minorHAnsi"/>
          <w:bCs/>
        </w:rPr>
        <w:t>s</w:t>
      </w:r>
      <w:r w:rsidR="0006662B" w:rsidRPr="007364F7">
        <w:rPr>
          <w:rFonts w:asciiTheme="minorHAnsi" w:hAnsiTheme="minorHAnsi" w:cstheme="minorHAnsi"/>
          <w:bCs/>
        </w:rPr>
        <w:t xml:space="preserve">. </w:t>
      </w:r>
      <w:r w:rsidR="00242288" w:rsidRPr="007364F7">
        <w:rPr>
          <w:rFonts w:asciiTheme="minorHAnsi" w:hAnsiTheme="minorHAnsi" w:cstheme="minorHAnsi"/>
          <w:bCs/>
          <w:color w:val="000000" w:themeColor="text1"/>
        </w:rPr>
        <w:t>Here,</w:t>
      </w:r>
      <w:r w:rsidR="009542F4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gramStart"/>
      <w:r w:rsidR="00793C84">
        <w:rPr>
          <w:rFonts w:asciiTheme="minorHAnsi" w:hAnsiTheme="minorHAnsi" w:cstheme="minorHAnsi"/>
          <w:bCs/>
          <w:color w:val="000000" w:themeColor="text1"/>
        </w:rPr>
        <w:t>whole-mount</w:t>
      </w:r>
      <w:proofErr w:type="gramEnd"/>
      <w:r w:rsidR="00793C84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93C84" w:rsidRPr="002709B4">
        <w:rPr>
          <w:rFonts w:asciiTheme="minorHAnsi" w:hAnsiTheme="minorHAnsi" w:cstheme="minorHAnsi"/>
          <w:bCs/>
          <w:iCs/>
          <w:color w:val="000000" w:themeColor="text1"/>
        </w:rPr>
        <w:t>in situ</w:t>
      </w:r>
      <w:r w:rsidR="00793C84" w:rsidRPr="007364F7">
        <w:rPr>
          <w:rFonts w:asciiTheme="minorHAnsi" w:hAnsiTheme="minorHAnsi" w:cstheme="minorHAnsi"/>
          <w:bCs/>
          <w:color w:val="000000" w:themeColor="text1"/>
        </w:rPr>
        <w:t xml:space="preserve"> RNA</w:t>
      </w:r>
      <w:r w:rsidR="00793C84">
        <w:rPr>
          <w:rFonts w:asciiTheme="minorHAnsi" w:hAnsiTheme="minorHAnsi" w:cstheme="minorHAnsi"/>
          <w:bCs/>
          <w:color w:val="000000" w:themeColor="text1"/>
        </w:rPr>
        <w:t xml:space="preserve"> hybridization</w:t>
      </w:r>
      <w:r w:rsidR="00F244E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93C84">
        <w:rPr>
          <w:rFonts w:asciiTheme="minorHAnsi" w:hAnsiTheme="minorHAnsi" w:cstheme="minorHAnsi"/>
          <w:bCs/>
          <w:color w:val="000000" w:themeColor="text1"/>
        </w:rPr>
        <w:t>(</w:t>
      </w:r>
      <w:r w:rsidR="00F244E6">
        <w:rPr>
          <w:rFonts w:asciiTheme="minorHAnsi" w:hAnsiTheme="minorHAnsi" w:cstheme="minorHAnsi"/>
          <w:bCs/>
          <w:color w:val="000000" w:themeColor="text1"/>
        </w:rPr>
        <w:t>WISH</w:t>
      </w:r>
      <w:r w:rsidR="00793C84">
        <w:rPr>
          <w:rFonts w:asciiTheme="minorHAnsi" w:hAnsiTheme="minorHAnsi" w:cstheme="minorHAnsi"/>
          <w:bCs/>
          <w:color w:val="000000" w:themeColor="text1"/>
        </w:rPr>
        <w:t>)</w:t>
      </w:r>
      <w:r w:rsidR="00242288" w:rsidRPr="007364F7">
        <w:rPr>
          <w:rFonts w:asciiTheme="minorHAnsi" w:hAnsiTheme="minorHAnsi" w:cstheme="minorHAnsi"/>
        </w:rPr>
        <w:t xml:space="preserve"> </w:t>
      </w:r>
      <w:r w:rsidR="00793C84">
        <w:rPr>
          <w:rFonts w:asciiTheme="minorHAnsi" w:hAnsiTheme="minorHAnsi" w:cstheme="minorHAnsi"/>
        </w:rPr>
        <w:t xml:space="preserve">is employed </w:t>
      </w:r>
      <w:r w:rsidR="009542F4">
        <w:rPr>
          <w:rFonts w:asciiTheme="minorHAnsi" w:hAnsiTheme="minorHAnsi" w:cstheme="minorHAnsi"/>
        </w:rPr>
        <w:t>for</w:t>
      </w:r>
      <w:r w:rsidR="00660389">
        <w:rPr>
          <w:rFonts w:asciiTheme="minorHAnsi" w:hAnsiTheme="minorHAnsi" w:cstheme="minorHAnsi"/>
        </w:rPr>
        <w:t xml:space="preserve"> the</w:t>
      </w:r>
      <w:r w:rsidR="009542F4">
        <w:rPr>
          <w:rFonts w:asciiTheme="minorHAnsi" w:hAnsiTheme="minorHAnsi" w:cstheme="minorHAnsi"/>
        </w:rPr>
        <w:t xml:space="preserve"> analysis of</w:t>
      </w:r>
      <w:r w:rsidR="00231B86">
        <w:rPr>
          <w:rFonts w:asciiTheme="minorHAnsi" w:hAnsiTheme="minorHAnsi" w:cstheme="minorHAnsi"/>
        </w:rPr>
        <w:t xml:space="preserve"> </w:t>
      </w:r>
      <w:proofErr w:type="spellStart"/>
      <w:r w:rsidR="00231B86" w:rsidRPr="006C4130">
        <w:rPr>
          <w:rFonts w:asciiTheme="minorHAnsi" w:hAnsiTheme="minorHAnsi" w:cstheme="minorHAnsi"/>
          <w:i/>
        </w:rPr>
        <w:t>eng</w:t>
      </w:r>
      <w:proofErr w:type="spellEnd"/>
      <w:r w:rsidR="009542F4">
        <w:rPr>
          <w:rFonts w:asciiTheme="minorHAnsi" w:hAnsiTheme="minorHAnsi" w:cstheme="minorHAnsi"/>
        </w:rPr>
        <w:t xml:space="preserve"> </w:t>
      </w:r>
      <w:r w:rsidR="006E749A">
        <w:rPr>
          <w:rFonts w:asciiTheme="minorHAnsi" w:hAnsiTheme="minorHAnsi" w:cstheme="minorHAnsi"/>
        </w:rPr>
        <w:t>a</w:t>
      </w:r>
      <w:r w:rsidR="006E749A" w:rsidRPr="006E749A">
        <w:rPr>
          <w:rFonts w:asciiTheme="minorHAnsi" w:hAnsiTheme="minorHAnsi" w:cstheme="minorHAnsi"/>
        </w:rPr>
        <w:t>nd its downstream genes</w:t>
      </w:r>
      <w:r w:rsidR="006E749A">
        <w:rPr>
          <w:rFonts w:asciiTheme="minorHAnsi" w:hAnsiTheme="minorHAnsi" w:cstheme="minorHAnsi"/>
        </w:rPr>
        <w:t xml:space="preserve"> in </w:t>
      </w:r>
      <w:r w:rsidR="009542F4">
        <w:rPr>
          <w:rFonts w:asciiTheme="minorHAnsi" w:hAnsiTheme="minorHAnsi" w:cstheme="minorHAnsi"/>
        </w:rPr>
        <w:t>ze</w:t>
      </w:r>
      <w:r w:rsidR="00242288" w:rsidRPr="007364F7">
        <w:rPr>
          <w:rFonts w:asciiTheme="minorHAnsi" w:hAnsiTheme="minorHAnsi" w:cstheme="minorHAnsi"/>
        </w:rPr>
        <w:t>brafish embryos</w:t>
      </w:r>
      <w:r w:rsidR="00F039E3">
        <w:rPr>
          <w:rFonts w:asciiTheme="minorHAnsi" w:hAnsiTheme="minorHAnsi" w:cstheme="minorHAnsi"/>
        </w:rPr>
        <w:t xml:space="preserve">. </w:t>
      </w:r>
      <w:r w:rsidR="00793C84">
        <w:rPr>
          <w:rFonts w:asciiTheme="minorHAnsi" w:hAnsiTheme="minorHAnsi" w:cstheme="minorHAnsi"/>
        </w:rPr>
        <w:t>A</w:t>
      </w:r>
      <w:r w:rsidR="00F039E3">
        <w:rPr>
          <w:rFonts w:asciiTheme="minorHAnsi" w:hAnsiTheme="minorHAnsi" w:cstheme="minorHAnsi"/>
        </w:rPr>
        <w:t xml:space="preserve">lso, </w:t>
      </w:r>
      <w:r w:rsidR="00242288" w:rsidRPr="007364F7">
        <w:rPr>
          <w:rFonts w:asciiTheme="minorHAnsi" w:hAnsiTheme="minorHAnsi" w:cstheme="minorHAnsi"/>
        </w:rPr>
        <w:t>tube formation assay</w:t>
      </w:r>
      <w:r w:rsidR="009542F4">
        <w:rPr>
          <w:rFonts w:asciiTheme="minorHAnsi" w:hAnsiTheme="minorHAnsi" w:cstheme="minorHAnsi"/>
        </w:rPr>
        <w:t>s</w:t>
      </w:r>
      <w:r w:rsidR="009542F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93C84">
        <w:rPr>
          <w:rFonts w:asciiTheme="minorHAnsi" w:hAnsiTheme="minorHAnsi" w:cstheme="minorHAnsi"/>
          <w:bCs/>
          <w:color w:val="000000" w:themeColor="text1"/>
        </w:rPr>
        <w:t>are performed in</w:t>
      </w:r>
      <w:r w:rsidR="00242288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244E6">
        <w:rPr>
          <w:rFonts w:asciiTheme="minorHAnsi" w:hAnsiTheme="minorHAnsi" w:cstheme="minorHAnsi"/>
          <w:bCs/>
          <w:color w:val="000000" w:themeColor="text1"/>
        </w:rPr>
        <w:t xml:space="preserve">HHT </w:t>
      </w:r>
      <w:r w:rsidR="00242288" w:rsidRPr="007364F7">
        <w:rPr>
          <w:rFonts w:asciiTheme="minorHAnsi" w:hAnsiTheme="minorHAnsi" w:cstheme="minorHAnsi"/>
        </w:rPr>
        <w:t>patient</w:t>
      </w:r>
      <w:r w:rsidR="00FF48DC">
        <w:rPr>
          <w:rFonts w:asciiTheme="minorHAnsi" w:hAnsiTheme="minorHAnsi" w:cstheme="minorHAnsi"/>
        </w:rPr>
        <w:t>-derived</w:t>
      </w:r>
      <w:r w:rsidR="00793C84">
        <w:rPr>
          <w:rFonts w:asciiTheme="minorHAnsi" w:hAnsiTheme="minorHAnsi" w:cstheme="minorHAnsi"/>
        </w:rPr>
        <w:t xml:space="preserve"> induced </w:t>
      </w:r>
      <w:r w:rsidR="00793C84">
        <w:rPr>
          <w:rFonts w:asciiTheme="minorHAnsi" w:hAnsiTheme="minorHAnsi" w:cstheme="minorHAnsi"/>
        </w:rPr>
        <w:lastRenderedPageBreak/>
        <w:t>pluripotent stem cell</w:t>
      </w:r>
      <w:r w:rsidR="00F04DA1">
        <w:rPr>
          <w:rFonts w:asciiTheme="minorHAnsi" w:hAnsiTheme="minorHAnsi" w:cstheme="minorHAnsi"/>
        </w:rPr>
        <w:t>-derived endothelial cells</w:t>
      </w:r>
      <w:r w:rsidR="00242288" w:rsidRPr="007364F7">
        <w:rPr>
          <w:rFonts w:asciiTheme="minorHAnsi" w:hAnsiTheme="minorHAnsi" w:cstheme="minorHAnsi"/>
        </w:rPr>
        <w:t xml:space="preserve"> </w:t>
      </w:r>
      <w:r w:rsidR="00F04DA1">
        <w:rPr>
          <w:rFonts w:asciiTheme="minorHAnsi" w:hAnsiTheme="minorHAnsi" w:cstheme="minorHAnsi"/>
        </w:rPr>
        <w:t>(</w:t>
      </w:r>
      <w:r w:rsidR="00242288" w:rsidRPr="007364F7">
        <w:rPr>
          <w:rFonts w:asciiTheme="minorHAnsi" w:hAnsiTheme="minorHAnsi" w:cstheme="minorHAnsi"/>
        </w:rPr>
        <w:t>iPSC-ECs</w:t>
      </w:r>
      <w:r w:rsidR="00F04DA1">
        <w:rPr>
          <w:rFonts w:asciiTheme="minorHAnsi" w:hAnsiTheme="minorHAnsi" w:cstheme="minorHAnsi"/>
          <w:bCs/>
        </w:rPr>
        <w:t xml:space="preserve">; </w:t>
      </w:r>
      <w:r w:rsidR="00793C84">
        <w:rPr>
          <w:rFonts w:asciiTheme="minorHAnsi" w:hAnsiTheme="minorHAnsi" w:cstheme="minorHAnsi"/>
          <w:bCs/>
        </w:rPr>
        <w:t>with</w:t>
      </w:r>
      <w:r w:rsidR="00F244E6">
        <w:rPr>
          <w:rFonts w:asciiTheme="minorHAnsi" w:hAnsiTheme="minorHAnsi" w:cstheme="minorHAnsi"/>
          <w:bCs/>
        </w:rPr>
        <w:t xml:space="preserve"> </w:t>
      </w:r>
      <w:proofErr w:type="spellStart"/>
      <w:r w:rsidR="00F244E6" w:rsidRPr="00892FF7">
        <w:rPr>
          <w:rFonts w:asciiTheme="minorHAnsi" w:hAnsiTheme="minorHAnsi" w:cstheme="minorHAnsi"/>
          <w:bCs/>
          <w:i/>
        </w:rPr>
        <w:t>eng</w:t>
      </w:r>
      <w:proofErr w:type="spellEnd"/>
      <w:r w:rsidR="00F244E6">
        <w:rPr>
          <w:rFonts w:asciiTheme="minorHAnsi" w:hAnsiTheme="minorHAnsi" w:cstheme="minorHAnsi"/>
          <w:bCs/>
        </w:rPr>
        <w:t xml:space="preserve"> </w:t>
      </w:r>
      <w:r w:rsidR="00F039E3">
        <w:rPr>
          <w:rFonts w:asciiTheme="minorHAnsi" w:hAnsiTheme="minorHAnsi" w:cstheme="minorHAnsi"/>
          <w:bCs/>
        </w:rPr>
        <w:t>mutat</w:t>
      </w:r>
      <w:r w:rsidR="00793C84">
        <w:rPr>
          <w:rFonts w:asciiTheme="minorHAnsi" w:hAnsiTheme="minorHAnsi" w:cstheme="minorHAnsi"/>
          <w:bCs/>
        </w:rPr>
        <w:t>ions</w:t>
      </w:r>
      <w:r w:rsidR="00F244E6">
        <w:rPr>
          <w:rFonts w:asciiTheme="minorHAnsi" w:hAnsiTheme="minorHAnsi" w:cstheme="minorHAnsi"/>
          <w:bCs/>
        </w:rPr>
        <w:t>) together with autologously corrected ECs</w:t>
      </w:r>
      <w:r w:rsidR="00242288" w:rsidRPr="007364F7">
        <w:rPr>
          <w:rFonts w:asciiTheme="minorHAnsi" w:hAnsiTheme="minorHAnsi" w:cstheme="minorHAnsi"/>
        </w:rPr>
        <w:t xml:space="preserve">. </w:t>
      </w:r>
      <w:r w:rsidR="00FF48DC">
        <w:rPr>
          <w:rFonts w:asciiTheme="minorHAnsi" w:hAnsiTheme="minorHAnsi" w:cstheme="minorHAnsi"/>
        </w:rPr>
        <w:t>A s</w:t>
      </w:r>
      <w:r w:rsidR="00242288" w:rsidRPr="007364F7">
        <w:rPr>
          <w:rFonts w:asciiTheme="minorHAnsi" w:hAnsiTheme="minorHAnsi" w:cstheme="minorHAnsi"/>
        </w:rPr>
        <w:t>pecific</w:t>
      </w:r>
      <w:r w:rsidR="004F0913" w:rsidRPr="007364F7">
        <w:rPr>
          <w:rFonts w:asciiTheme="minorHAnsi" w:hAnsiTheme="minorHAnsi" w:cstheme="minorHAnsi"/>
        </w:rPr>
        <w:t xml:space="preserve"> </w:t>
      </w:r>
      <w:r w:rsidR="00242288" w:rsidRPr="007364F7">
        <w:rPr>
          <w:rFonts w:asciiTheme="minorHAnsi" w:hAnsiTheme="minorHAnsi" w:cstheme="minorHAnsi"/>
        </w:rPr>
        <w:t xml:space="preserve">signal amplifying system </w:t>
      </w:r>
      <w:r w:rsidR="00F04DA1">
        <w:rPr>
          <w:rFonts w:asciiTheme="minorHAnsi" w:hAnsiTheme="minorHAnsi" w:cstheme="minorHAnsi"/>
        </w:rPr>
        <w:t>using</w:t>
      </w:r>
      <w:r w:rsidR="00242288" w:rsidRPr="007364F7">
        <w:rPr>
          <w:rFonts w:asciiTheme="minorHAnsi" w:hAnsiTheme="minorHAnsi" w:cstheme="minorHAnsi"/>
        </w:rPr>
        <w:t xml:space="preserve"> the </w:t>
      </w:r>
      <w:r w:rsidR="00F244E6">
        <w:rPr>
          <w:rFonts w:asciiTheme="minorHAnsi" w:hAnsiTheme="minorHAnsi" w:cstheme="minorHAnsi"/>
          <w:bCs/>
          <w:color w:val="000000" w:themeColor="text1"/>
        </w:rPr>
        <w:t xml:space="preserve">WISH </w:t>
      </w:r>
      <w:r w:rsidR="00FF48DC">
        <w:rPr>
          <w:rFonts w:asciiTheme="minorHAnsi" w:hAnsiTheme="minorHAnsi" w:cstheme="minorHAnsi"/>
          <w:bCs/>
          <w:color w:val="000000" w:themeColor="text1"/>
        </w:rPr>
        <w:t>method</w:t>
      </w:r>
      <w:r w:rsidR="00242288" w:rsidRPr="007364F7">
        <w:rPr>
          <w:rFonts w:asciiTheme="minorHAnsi" w:hAnsiTheme="minorHAnsi" w:cstheme="minorHAnsi"/>
          <w:bCs/>
          <w:color w:val="000000" w:themeColor="text1"/>
        </w:rPr>
        <w:t xml:space="preserve"> provide</w:t>
      </w:r>
      <w:r w:rsidR="00F04DA1">
        <w:rPr>
          <w:rFonts w:asciiTheme="minorHAnsi" w:hAnsiTheme="minorHAnsi" w:cstheme="minorHAnsi"/>
          <w:bCs/>
          <w:color w:val="000000" w:themeColor="text1"/>
        </w:rPr>
        <w:t>s</w:t>
      </w:r>
      <w:r w:rsidR="00567AA9" w:rsidRPr="007364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42288" w:rsidRPr="007364F7">
        <w:rPr>
          <w:rFonts w:asciiTheme="minorHAnsi" w:hAnsiTheme="minorHAnsi" w:cstheme="minorHAnsi"/>
        </w:rPr>
        <w:t>higher resolution and lo</w:t>
      </w:r>
      <w:r w:rsidR="00242288" w:rsidRPr="00E70DAC">
        <w:rPr>
          <w:rFonts w:asciiTheme="minorHAnsi" w:hAnsiTheme="minorHAnsi" w:cstheme="minorHAnsi"/>
        </w:rPr>
        <w:t>w</w:t>
      </w:r>
      <w:r w:rsidR="00FF48DC">
        <w:rPr>
          <w:rFonts w:asciiTheme="minorHAnsi" w:hAnsiTheme="minorHAnsi" w:cstheme="minorHAnsi"/>
        </w:rPr>
        <w:t>er</w:t>
      </w:r>
      <w:r w:rsidR="00242288" w:rsidRPr="00E70DAC">
        <w:rPr>
          <w:rFonts w:asciiTheme="minorHAnsi" w:hAnsiTheme="minorHAnsi" w:cstheme="minorHAnsi"/>
        </w:rPr>
        <w:t xml:space="preserve"> backg</w:t>
      </w:r>
      <w:r w:rsidR="00242288" w:rsidRPr="007364F7">
        <w:rPr>
          <w:rFonts w:asciiTheme="minorHAnsi" w:hAnsiTheme="minorHAnsi" w:cstheme="minorHAnsi"/>
        </w:rPr>
        <w:t>round signal</w:t>
      </w:r>
      <w:r w:rsidR="00FF48DC">
        <w:rPr>
          <w:rFonts w:asciiTheme="minorHAnsi" w:hAnsiTheme="minorHAnsi" w:cstheme="minorHAnsi"/>
        </w:rPr>
        <w:t xml:space="preserve"> than traditional methods</w:t>
      </w:r>
      <w:r w:rsidR="00242288" w:rsidRPr="007364F7">
        <w:rPr>
          <w:rFonts w:asciiTheme="minorHAnsi" w:hAnsiTheme="minorHAnsi" w:cstheme="minorHAnsi"/>
        </w:rPr>
        <w:t>. </w:t>
      </w:r>
      <w:r w:rsidR="00BC7415" w:rsidRPr="007364F7">
        <w:rPr>
          <w:rFonts w:asciiTheme="minorHAnsi" w:hAnsiTheme="minorHAnsi" w:cstheme="minorHAnsi"/>
        </w:rPr>
        <w:t xml:space="preserve">To </w:t>
      </w:r>
      <w:r w:rsidR="00F04DA1">
        <w:rPr>
          <w:rFonts w:asciiTheme="minorHAnsi" w:hAnsiTheme="minorHAnsi" w:cstheme="minorHAnsi"/>
        </w:rPr>
        <w:t>obtain</w:t>
      </w:r>
      <w:r w:rsidR="00BC7415" w:rsidRPr="007364F7">
        <w:rPr>
          <w:rFonts w:asciiTheme="minorHAnsi" w:hAnsiTheme="minorHAnsi" w:cstheme="minorHAnsi"/>
        </w:rPr>
        <w:t xml:space="preserve"> </w:t>
      </w:r>
      <w:r w:rsidR="00FF48DC">
        <w:rPr>
          <w:rFonts w:asciiTheme="minorHAnsi" w:hAnsiTheme="minorHAnsi" w:cstheme="minorHAnsi"/>
        </w:rPr>
        <w:t xml:space="preserve">a </w:t>
      </w:r>
      <w:r w:rsidR="00BC7415" w:rsidRPr="007364F7">
        <w:rPr>
          <w:rFonts w:asciiTheme="minorHAnsi" w:hAnsiTheme="minorHAnsi" w:cstheme="minorHAnsi"/>
        </w:rPr>
        <w:t>better signal, the post</w:t>
      </w:r>
      <w:r w:rsidR="00F04DA1">
        <w:rPr>
          <w:rFonts w:asciiTheme="minorHAnsi" w:hAnsiTheme="minorHAnsi" w:cstheme="minorHAnsi"/>
        </w:rPr>
        <w:t>-</w:t>
      </w:r>
      <w:r w:rsidR="00BC7415" w:rsidRPr="007364F7">
        <w:rPr>
          <w:rFonts w:asciiTheme="minorHAnsi" w:hAnsiTheme="minorHAnsi" w:cstheme="minorHAnsi"/>
        </w:rPr>
        <w:t>fixation time</w:t>
      </w:r>
      <w:r w:rsidR="00FC5940">
        <w:rPr>
          <w:rFonts w:asciiTheme="minorHAnsi" w:hAnsiTheme="minorHAnsi" w:cstheme="minorHAnsi"/>
        </w:rPr>
        <w:t xml:space="preserve"> </w:t>
      </w:r>
      <w:r w:rsidR="00F04DA1">
        <w:rPr>
          <w:rFonts w:asciiTheme="minorHAnsi" w:hAnsiTheme="minorHAnsi" w:cstheme="minorHAnsi"/>
        </w:rPr>
        <w:t>is</w:t>
      </w:r>
      <w:r w:rsidR="00FC5940">
        <w:rPr>
          <w:rFonts w:asciiTheme="minorHAnsi" w:hAnsiTheme="minorHAnsi" w:cstheme="minorHAnsi"/>
        </w:rPr>
        <w:t xml:space="preserve"> adjusted</w:t>
      </w:r>
      <w:r w:rsidR="00BC7415" w:rsidRPr="007364F7">
        <w:rPr>
          <w:rFonts w:asciiTheme="minorHAnsi" w:hAnsiTheme="minorHAnsi" w:cstheme="minorHAnsi"/>
        </w:rPr>
        <w:t xml:space="preserve"> to 30</w:t>
      </w:r>
      <w:r w:rsidR="002709B4">
        <w:rPr>
          <w:rFonts w:asciiTheme="minorHAnsi" w:hAnsiTheme="minorHAnsi" w:cstheme="minorHAnsi"/>
        </w:rPr>
        <w:t xml:space="preserve"> </w:t>
      </w:r>
      <w:r w:rsidR="00BC7415" w:rsidRPr="007364F7">
        <w:rPr>
          <w:rFonts w:asciiTheme="minorHAnsi" w:hAnsiTheme="minorHAnsi" w:cstheme="minorHAnsi"/>
        </w:rPr>
        <w:t>min</w:t>
      </w:r>
      <w:r w:rsidR="002709B4">
        <w:rPr>
          <w:rFonts w:asciiTheme="minorHAnsi" w:hAnsiTheme="minorHAnsi" w:cstheme="minorHAnsi"/>
        </w:rPr>
        <w:t xml:space="preserve"> </w:t>
      </w:r>
      <w:r w:rsidR="00BC7415" w:rsidRPr="007364F7">
        <w:rPr>
          <w:rFonts w:asciiTheme="minorHAnsi" w:hAnsiTheme="minorHAnsi" w:cstheme="minorHAnsi"/>
        </w:rPr>
        <w:t xml:space="preserve">after probe hybridization. Because </w:t>
      </w:r>
      <w:r w:rsidR="00242288" w:rsidRPr="007364F7">
        <w:rPr>
          <w:rFonts w:asciiTheme="minorHAnsi" w:hAnsiTheme="minorHAnsi" w:cstheme="minorHAnsi"/>
        </w:rPr>
        <w:t xml:space="preserve">fluorescence staining is not sensitive </w:t>
      </w:r>
      <w:r w:rsidR="00FF48DC">
        <w:rPr>
          <w:rFonts w:asciiTheme="minorHAnsi" w:hAnsiTheme="minorHAnsi" w:cstheme="minorHAnsi"/>
        </w:rPr>
        <w:t>in</w:t>
      </w:r>
      <w:r w:rsidR="00242288" w:rsidRPr="007364F7">
        <w:rPr>
          <w:rFonts w:asciiTheme="minorHAnsi" w:hAnsiTheme="minorHAnsi" w:cstheme="minorHAnsi"/>
        </w:rPr>
        <w:t xml:space="preserve"> zebrafish embryo</w:t>
      </w:r>
      <w:r w:rsidR="00FF48DC">
        <w:rPr>
          <w:rFonts w:asciiTheme="minorHAnsi" w:hAnsiTheme="minorHAnsi" w:cstheme="minorHAnsi"/>
        </w:rPr>
        <w:t>s</w:t>
      </w:r>
      <w:r w:rsidR="00242288" w:rsidRPr="007364F7">
        <w:rPr>
          <w:rFonts w:asciiTheme="minorHAnsi" w:hAnsiTheme="minorHAnsi" w:cstheme="minorHAnsi"/>
        </w:rPr>
        <w:t xml:space="preserve">, </w:t>
      </w:r>
      <w:r w:rsidR="00FC5940">
        <w:rPr>
          <w:rFonts w:asciiTheme="minorHAnsi" w:hAnsiTheme="minorHAnsi" w:cstheme="minorHAnsi"/>
        </w:rPr>
        <w:t xml:space="preserve">it </w:t>
      </w:r>
      <w:r w:rsidR="00F04DA1">
        <w:rPr>
          <w:rFonts w:asciiTheme="minorHAnsi" w:hAnsiTheme="minorHAnsi" w:cstheme="minorHAnsi"/>
        </w:rPr>
        <w:t>is</w:t>
      </w:r>
      <w:r w:rsidR="00FC5940">
        <w:rPr>
          <w:rFonts w:asciiTheme="minorHAnsi" w:hAnsiTheme="minorHAnsi" w:cstheme="minorHAnsi"/>
        </w:rPr>
        <w:t xml:space="preserve"> </w:t>
      </w:r>
      <w:r w:rsidR="00242288" w:rsidRPr="007364F7">
        <w:rPr>
          <w:rFonts w:asciiTheme="minorHAnsi" w:hAnsiTheme="minorHAnsi" w:cstheme="minorHAnsi"/>
        </w:rPr>
        <w:t xml:space="preserve">replaced </w:t>
      </w:r>
      <w:r w:rsidR="00FF48DC">
        <w:rPr>
          <w:rFonts w:asciiTheme="minorHAnsi" w:hAnsiTheme="minorHAnsi" w:cstheme="minorHAnsi"/>
        </w:rPr>
        <w:t>with</w:t>
      </w:r>
      <w:r w:rsidR="00FF48DC" w:rsidRPr="007364F7">
        <w:rPr>
          <w:rFonts w:asciiTheme="minorHAnsi" w:hAnsiTheme="minorHAnsi" w:cstheme="minorHAnsi"/>
        </w:rPr>
        <w:t xml:space="preserve"> </w:t>
      </w:r>
      <w:proofErr w:type="spellStart"/>
      <w:r w:rsidR="009C5229">
        <w:rPr>
          <w:rFonts w:asciiTheme="minorHAnsi" w:hAnsiTheme="minorHAnsi" w:cstheme="minorHAnsi"/>
        </w:rPr>
        <w:t>diaminobezidin</w:t>
      </w:r>
      <w:r w:rsidR="00FF48DC">
        <w:rPr>
          <w:rFonts w:asciiTheme="minorHAnsi" w:hAnsiTheme="minorHAnsi" w:cstheme="minorHAnsi"/>
        </w:rPr>
        <w:t>e</w:t>
      </w:r>
      <w:proofErr w:type="spellEnd"/>
      <w:r w:rsidR="009C5229">
        <w:rPr>
          <w:rFonts w:asciiTheme="minorHAnsi" w:hAnsiTheme="minorHAnsi" w:cstheme="minorHAnsi"/>
        </w:rPr>
        <w:t xml:space="preserve"> (</w:t>
      </w:r>
      <w:r w:rsidR="00242288" w:rsidRPr="007364F7">
        <w:rPr>
          <w:rFonts w:asciiTheme="minorHAnsi" w:hAnsiTheme="minorHAnsi" w:cstheme="minorHAnsi"/>
        </w:rPr>
        <w:t>DAB</w:t>
      </w:r>
      <w:r w:rsidR="009C5229">
        <w:rPr>
          <w:rFonts w:asciiTheme="minorHAnsi" w:hAnsiTheme="minorHAnsi" w:cstheme="minorHAnsi"/>
        </w:rPr>
        <w:t>)</w:t>
      </w:r>
      <w:r w:rsidR="00242288" w:rsidRPr="007364F7">
        <w:rPr>
          <w:rFonts w:asciiTheme="minorHAnsi" w:hAnsiTheme="minorHAnsi" w:cstheme="minorHAnsi"/>
        </w:rPr>
        <w:t xml:space="preserve"> staining </w:t>
      </w:r>
      <w:r w:rsidR="00F04DA1">
        <w:rPr>
          <w:rFonts w:asciiTheme="minorHAnsi" w:hAnsiTheme="minorHAnsi" w:cstheme="minorHAnsi"/>
        </w:rPr>
        <w:t>here</w:t>
      </w:r>
      <w:r w:rsidR="00242288" w:rsidRPr="007364F7">
        <w:rPr>
          <w:rFonts w:asciiTheme="minorHAnsi" w:hAnsiTheme="minorHAnsi" w:cstheme="minorHAnsi"/>
        </w:rPr>
        <w:t xml:space="preserve">. </w:t>
      </w:r>
      <w:r w:rsidR="00F04DA1">
        <w:rPr>
          <w:rFonts w:asciiTheme="minorHAnsi" w:hAnsiTheme="minorHAnsi" w:cstheme="minorHAnsi"/>
        </w:rPr>
        <w:t>In this protocol, h</w:t>
      </w:r>
      <w:r w:rsidR="00F04DA1" w:rsidRPr="00F04DA1">
        <w:rPr>
          <w:rFonts w:asciiTheme="minorHAnsi" w:hAnsiTheme="minorHAnsi" w:cstheme="minorHAnsi"/>
        </w:rPr>
        <w:t>ereditary hemorrhagic telangiectasia</w:t>
      </w:r>
      <w:r w:rsidR="00F04DA1" w:rsidRPr="00F04DA1" w:rsidDel="00F04DA1">
        <w:rPr>
          <w:rFonts w:asciiTheme="minorHAnsi" w:hAnsiTheme="minorHAnsi" w:cstheme="minorHAnsi"/>
        </w:rPr>
        <w:t xml:space="preserve"> </w:t>
      </w:r>
      <w:r w:rsidR="00F04DA1">
        <w:rPr>
          <w:rFonts w:asciiTheme="minorHAnsi" w:hAnsiTheme="minorHAnsi" w:cstheme="minorHAnsi"/>
        </w:rPr>
        <w:t>(</w:t>
      </w:r>
      <w:r w:rsidR="00BC7415" w:rsidRPr="007364F7">
        <w:rPr>
          <w:rFonts w:asciiTheme="minorHAnsi" w:hAnsiTheme="minorHAnsi" w:cstheme="minorHAnsi"/>
        </w:rPr>
        <w:t>HHT</w:t>
      </w:r>
      <w:r w:rsidR="00F04DA1">
        <w:rPr>
          <w:rFonts w:asciiTheme="minorHAnsi" w:hAnsiTheme="minorHAnsi" w:cstheme="minorHAnsi"/>
        </w:rPr>
        <w:t>)</w:t>
      </w:r>
      <w:r w:rsidR="00BC7415" w:rsidRPr="007364F7">
        <w:rPr>
          <w:rFonts w:asciiTheme="minorHAnsi" w:hAnsiTheme="minorHAnsi" w:cstheme="minorHAnsi"/>
        </w:rPr>
        <w:t xml:space="preserve"> patient</w:t>
      </w:r>
      <w:r w:rsidR="006847E7">
        <w:rPr>
          <w:rFonts w:asciiTheme="minorHAnsi" w:hAnsiTheme="minorHAnsi" w:cstheme="minorHAnsi"/>
        </w:rPr>
        <w:t>-</w:t>
      </w:r>
      <w:r w:rsidR="00BC7415" w:rsidRPr="007364F7">
        <w:rPr>
          <w:rFonts w:asciiTheme="minorHAnsi" w:hAnsiTheme="minorHAnsi" w:cstheme="minorHAnsi"/>
        </w:rPr>
        <w:t xml:space="preserve">derived </w:t>
      </w:r>
      <w:r w:rsidR="006847E7">
        <w:rPr>
          <w:rFonts w:asciiTheme="minorHAnsi" w:hAnsiTheme="minorHAnsi" w:cstheme="minorHAnsi"/>
        </w:rPr>
        <w:t>iPSC line</w:t>
      </w:r>
      <w:r w:rsidR="00BC7415" w:rsidRPr="007364F7">
        <w:rPr>
          <w:rFonts w:asciiTheme="minorHAnsi" w:hAnsiTheme="minorHAnsi" w:cstheme="minorHAnsi"/>
        </w:rPr>
        <w:t xml:space="preserve">s </w:t>
      </w:r>
      <w:r w:rsidR="00FC5940">
        <w:rPr>
          <w:rFonts w:asciiTheme="minorHAnsi" w:hAnsiTheme="minorHAnsi" w:cstheme="minorHAnsi"/>
        </w:rPr>
        <w:t>containing</w:t>
      </w:r>
      <w:r w:rsidR="006847E7">
        <w:rPr>
          <w:rFonts w:asciiTheme="minorHAnsi" w:hAnsiTheme="minorHAnsi" w:cstheme="minorHAnsi"/>
        </w:rPr>
        <w:t xml:space="preserve"> an</w:t>
      </w:r>
      <w:r w:rsidR="00BC7415" w:rsidRPr="007364F7">
        <w:rPr>
          <w:rFonts w:asciiTheme="minorHAnsi" w:hAnsiTheme="minorHAnsi" w:cstheme="minorHAnsi"/>
        </w:rPr>
        <w:t xml:space="preserve">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BC7415" w:rsidRPr="007364F7">
        <w:rPr>
          <w:rFonts w:asciiTheme="minorHAnsi" w:hAnsiTheme="minorHAnsi" w:cstheme="minorHAnsi"/>
        </w:rPr>
        <w:t xml:space="preserve"> mutation</w:t>
      </w:r>
      <w:r w:rsidR="00FC5940">
        <w:rPr>
          <w:rFonts w:asciiTheme="minorHAnsi" w:hAnsiTheme="minorHAnsi" w:cstheme="minorHAnsi"/>
        </w:rPr>
        <w:t xml:space="preserve"> </w:t>
      </w:r>
      <w:r w:rsidR="00F04DA1">
        <w:rPr>
          <w:rFonts w:asciiTheme="minorHAnsi" w:hAnsiTheme="minorHAnsi" w:cstheme="minorHAnsi"/>
        </w:rPr>
        <w:t>are</w:t>
      </w:r>
      <w:r w:rsidR="001476D9" w:rsidRPr="007364F7">
        <w:rPr>
          <w:rFonts w:asciiTheme="minorHAnsi" w:hAnsiTheme="minorHAnsi" w:cstheme="minorHAnsi"/>
        </w:rPr>
        <w:t xml:space="preserve"> </w:t>
      </w:r>
      <w:r w:rsidR="001476D9">
        <w:rPr>
          <w:rFonts w:asciiTheme="minorHAnsi" w:hAnsiTheme="minorHAnsi" w:cstheme="minorHAnsi"/>
        </w:rPr>
        <w:t>differentiated</w:t>
      </w:r>
      <w:r w:rsidR="00BC7415" w:rsidRPr="007364F7">
        <w:rPr>
          <w:rFonts w:asciiTheme="minorHAnsi" w:hAnsiTheme="minorHAnsi" w:cstheme="minorHAnsi"/>
        </w:rPr>
        <w:t xml:space="preserve"> into endothelial cells. After </w:t>
      </w:r>
      <w:r w:rsidR="005B1BBB" w:rsidRPr="007364F7">
        <w:rPr>
          <w:rFonts w:asciiTheme="minorHAnsi" w:eastAsia="SimSun" w:hAnsiTheme="minorHAnsi" w:cstheme="minorHAnsi"/>
        </w:rPr>
        <w:t>coating</w:t>
      </w:r>
      <w:r w:rsidR="006847E7">
        <w:rPr>
          <w:rFonts w:asciiTheme="minorHAnsi" w:eastAsia="SimSun" w:hAnsiTheme="minorHAnsi" w:cstheme="minorHAnsi"/>
        </w:rPr>
        <w:t xml:space="preserve"> </w:t>
      </w:r>
      <w:r w:rsidR="00F04DA1">
        <w:rPr>
          <w:rFonts w:asciiTheme="minorHAnsi" w:eastAsia="SimSun" w:hAnsiTheme="minorHAnsi" w:cstheme="minorHAnsi"/>
        </w:rPr>
        <w:t>a</w:t>
      </w:r>
      <w:r w:rsidR="00F039E3">
        <w:rPr>
          <w:rFonts w:asciiTheme="minorHAnsi" w:eastAsia="SimSun" w:hAnsiTheme="minorHAnsi" w:cstheme="minorHAnsi"/>
        </w:rPr>
        <w:t xml:space="preserve"> plate with basement membrane matrix </w:t>
      </w:r>
      <w:r w:rsidR="006847E7">
        <w:rPr>
          <w:rFonts w:asciiTheme="minorHAnsi" w:eastAsia="SimSun" w:hAnsiTheme="minorHAnsi" w:cstheme="minorHAnsi"/>
        </w:rPr>
        <w:t>for</w:t>
      </w:r>
      <w:r w:rsidR="005B1BBB" w:rsidRPr="007364F7">
        <w:rPr>
          <w:rFonts w:asciiTheme="minorHAnsi" w:eastAsia="SimSun" w:hAnsiTheme="minorHAnsi" w:cstheme="minorHAnsi"/>
        </w:rPr>
        <w:t xml:space="preserve"> 30 min at 37</w:t>
      </w:r>
      <w:r w:rsidR="00F039E3">
        <w:rPr>
          <w:rFonts w:asciiTheme="minorHAnsi" w:eastAsia="SimSun" w:hAnsiTheme="minorHAnsi" w:cstheme="minorHAnsi"/>
        </w:rPr>
        <w:t xml:space="preserve"> </w:t>
      </w:r>
      <w:r w:rsidR="005B1BBB" w:rsidRPr="007364F7">
        <w:rPr>
          <w:rFonts w:asciiTheme="minorHAnsi" w:eastAsia="SimSun" w:hAnsiTheme="minorHAnsi" w:cstheme="minorHAnsi"/>
        </w:rPr>
        <w:t>°C, iPSC-</w:t>
      </w:r>
      <w:r w:rsidR="005B1BBB" w:rsidRPr="007364F7">
        <w:rPr>
          <w:rFonts w:asciiTheme="minorHAnsi" w:hAnsiTheme="minorHAnsi" w:cstheme="minorHAnsi"/>
          <w:bCs/>
        </w:rPr>
        <w:t>EC</w:t>
      </w:r>
      <w:r w:rsidR="00567AA9" w:rsidRPr="007364F7">
        <w:rPr>
          <w:rFonts w:asciiTheme="minorHAnsi" w:hAnsiTheme="minorHAnsi" w:cstheme="minorHAnsi"/>
          <w:bCs/>
        </w:rPr>
        <w:t>s</w:t>
      </w:r>
      <w:r w:rsidR="005B1BBB" w:rsidRPr="007364F7">
        <w:rPr>
          <w:rFonts w:asciiTheme="minorHAnsi" w:hAnsiTheme="minorHAnsi" w:cstheme="minorHAnsi"/>
          <w:bCs/>
        </w:rPr>
        <w:t xml:space="preserve"> </w:t>
      </w:r>
      <w:r w:rsidR="00F04DA1">
        <w:rPr>
          <w:rFonts w:asciiTheme="minorHAnsi" w:hAnsiTheme="minorHAnsi" w:cstheme="minorHAnsi"/>
          <w:bCs/>
        </w:rPr>
        <w:t>are</w:t>
      </w:r>
      <w:r w:rsidR="005B1BBB" w:rsidRPr="007364F7">
        <w:rPr>
          <w:rFonts w:asciiTheme="minorHAnsi" w:hAnsiTheme="minorHAnsi" w:cstheme="minorHAnsi"/>
          <w:bCs/>
        </w:rPr>
        <w:t xml:space="preserve"> seeded as </w:t>
      </w:r>
      <w:r w:rsidR="006847E7">
        <w:rPr>
          <w:rFonts w:asciiTheme="minorHAnsi" w:hAnsiTheme="minorHAnsi" w:cstheme="minorHAnsi"/>
          <w:bCs/>
        </w:rPr>
        <w:t xml:space="preserve">a </w:t>
      </w:r>
      <w:r w:rsidR="005B1BBB" w:rsidRPr="007364F7">
        <w:rPr>
          <w:rFonts w:asciiTheme="minorHAnsi" w:hAnsiTheme="minorHAnsi" w:cstheme="minorHAnsi"/>
          <w:bCs/>
        </w:rPr>
        <w:t xml:space="preserve">monolayer into wells and kept </w:t>
      </w:r>
      <w:r w:rsidR="006847E7">
        <w:rPr>
          <w:rFonts w:asciiTheme="minorHAnsi" w:hAnsiTheme="minorHAnsi" w:cstheme="minorHAnsi"/>
          <w:bCs/>
        </w:rPr>
        <w:t>at</w:t>
      </w:r>
      <w:r w:rsidR="005B1BBB" w:rsidRPr="007364F7">
        <w:rPr>
          <w:rFonts w:asciiTheme="minorHAnsi" w:hAnsiTheme="minorHAnsi" w:cstheme="minorHAnsi"/>
          <w:bCs/>
        </w:rPr>
        <w:t xml:space="preserve"> 37</w:t>
      </w:r>
      <w:r w:rsidR="00710F58">
        <w:rPr>
          <w:rFonts w:asciiTheme="minorHAnsi" w:hAnsiTheme="minorHAnsi" w:cstheme="minorHAnsi"/>
          <w:bCs/>
        </w:rPr>
        <w:t xml:space="preserve"> </w:t>
      </w:r>
      <w:r w:rsidR="005B1BBB" w:rsidRPr="007364F7">
        <w:rPr>
          <w:rFonts w:asciiTheme="minorHAnsi" w:eastAsia="SimSun" w:hAnsiTheme="minorHAnsi" w:cstheme="minorHAnsi"/>
        </w:rPr>
        <w:t>°C</w:t>
      </w:r>
      <w:r w:rsidR="00D013BA" w:rsidRPr="007364F7">
        <w:rPr>
          <w:rFonts w:asciiTheme="minorHAnsi" w:eastAsia="SimSun" w:hAnsiTheme="minorHAnsi" w:cstheme="minorHAnsi"/>
        </w:rPr>
        <w:t xml:space="preserve"> for</w:t>
      </w:r>
      <w:r w:rsidR="005B1BBB" w:rsidRPr="007364F7">
        <w:rPr>
          <w:rFonts w:asciiTheme="minorHAnsi" w:eastAsia="SimSun" w:hAnsiTheme="minorHAnsi" w:cstheme="minorHAnsi"/>
        </w:rPr>
        <w:t xml:space="preserve"> 3 h. Then, the </w:t>
      </w:r>
      <w:r w:rsidR="006847E7">
        <w:rPr>
          <w:rFonts w:asciiTheme="minorHAnsi" w:eastAsia="SimSun" w:hAnsiTheme="minorHAnsi" w:cstheme="minorHAnsi"/>
        </w:rPr>
        <w:t xml:space="preserve">tube </w:t>
      </w:r>
      <w:r w:rsidR="005B1BBB" w:rsidRPr="009E61BA">
        <w:rPr>
          <w:rFonts w:asciiTheme="minorHAnsi" w:eastAsia="SimSun" w:hAnsiTheme="minorHAnsi" w:cstheme="minorHAnsi"/>
        </w:rPr>
        <w:t>l</w:t>
      </w:r>
      <w:r w:rsidR="00786616" w:rsidRPr="00892FF7">
        <w:rPr>
          <w:rFonts w:asciiTheme="minorHAnsi" w:eastAsia="SimSun" w:hAnsiTheme="minorHAnsi" w:cstheme="minorHAnsi"/>
        </w:rPr>
        <w:t>eng</w:t>
      </w:r>
      <w:r w:rsidR="005B1BBB" w:rsidRPr="009E61BA">
        <w:rPr>
          <w:rFonts w:asciiTheme="minorHAnsi" w:eastAsia="SimSun" w:hAnsiTheme="minorHAnsi" w:cstheme="minorHAnsi"/>
        </w:rPr>
        <w:t>th</w:t>
      </w:r>
      <w:r w:rsidR="005B1BBB" w:rsidRPr="007364F7">
        <w:rPr>
          <w:rFonts w:asciiTheme="minorHAnsi" w:eastAsia="SimSun" w:hAnsiTheme="minorHAnsi" w:cstheme="minorHAnsi"/>
        </w:rPr>
        <w:t xml:space="preserve"> and </w:t>
      </w:r>
      <w:r w:rsidR="005B1BBB" w:rsidRPr="007364F7">
        <w:rPr>
          <w:rFonts w:asciiTheme="minorHAnsi" w:hAnsiTheme="minorHAnsi" w:cstheme="minorHAnsi"/>
        </w:rPr>
        <w:t xml:space="preserve">number of branches </w:t>
      </w:r>
      <w:r w:rsidR="00F04DA1">
        <w:rPr>
          <w:rFonts w:asciiTheme="minorHAnsi" w:hAnsiTheme="minorHAnsi" w:cstheme="minorHAnsi"/>
        </w:rPr>
        <w:t xml:space="preserve">are </w:t>
      </w:r>
      <w:r w:rsidR="005B1BBB" w:rsidRPr="007364F7">
        <w:rPr>
          <w:rFonts w:asciiTheme="minorHAnsi" w:hAnsiTheme="minorHAnsi" w:cstheme="minorHAnsi"/>
        </w:rPr>
        <w:t xml:space="preserve">calculated </w:t>
      </w:r>
      <w:r w:rsidR="00F039E3">
        <w:rPr>
          <w:rFonts w:asciiTheme="minorHAnsi" w:hAnsiTheme="minorHAnsi" w:cstheme="minorHAnsi"/>
        </w:rPr>
        <w:t>using</w:t>
      </w:r>
      <w:r w:rsidR="005B1BBB" w:rsidRPr="007364F7">
        <w:rPr>
          <w:rFonts w:asciiTheme="minorHAnsi" w:hAnsiTheme="minorHAnsi" w:cstheme="minorHAnsi"/>
        </w:rPr>
        <w:t xml:space="preserve"> microscop</w:t>
      </w:r>
      <w:r w:rsidR="00F04DA1">
        <w:rPr>
          <w:rFonts w:asciiTheme="minorHAnsi" w:hAnsiTheme="minorHAnsi" w:cstheme="minorHAnsi"/>
        </w:rPr>
        <w:t>ic</w:t>
      </w:r>
      <w:r w:rsidR="005B1BBB" w:rsidRPr="007364F7">
        <w:rPr>
          <w:rFonts w:asciiTheme="minorHAnsi" w:hAnsiTheme="minorHAnsi" w:cstheme="minorHAnsi"/>
        </w:rPr>
        <w:t xml:space="preserve"> images. </w:t>
      </w:r>
      <w:r w:rsidR="005B1BBB" w:rsidRPr="00B70A5C">
        <w:rPr>
          <w:rFonts w:asciiTheme="minorHAnsi" w:hAnsiTheme="minorHAnsi" w:cstheme="minorHAnsi"/>
        </w:rPr>
        <w:t xml:space="preserve">Thus, </w:t>
      </w:r>
      <w:r w:rsidR="00863264" w:rsidRPr="00B70A5C">
        <w:rPr>
          <w:rFonts w:asciiTheme="minorHAnsi" w:hAnsiTheme="minorHAnsi" w:cstheme="minorHAnsi"/>
        </w:rPr>
        <w:t>with</w:t>
      </w:r>
      <w:r w:rsidR="00F04DA1">
        <w:rPr>
          <w:rFonts w:asciiTheme="minorHAnsi" w:hAnsiTheme="minorHAnsi" w:cstheme="minorHAnsi"/>
        </w:rPr>
        <w:t xml:space="preserve"> this</w:t>
      </w:r>
      <w:r w:rsidR="00863264" w:rsidRPr="00B70A5C">
        <w:rPr>
          <w:rFonts w:asciiTheme="minorHAnsi" w:hAnsiTheme="minorHAnsi" w:cstheme="minorHAnsi"/>
        </w:rPr>
        <w:t xml:space="preserve"> improved </w:t>
      </w:r>
      <w:r w:rsidR="004B30B7">
        <w:rPr>
          <w:rFonts w:asciiTheme="minorHAnsi" w:hAnsiTheme="minorHAnsi" w:cstheme="minorHAnsi"/>
        </w:rPr>
        <w:t>W</w:t>
      </w:r>
      <w:r w:rsidR="00863264" w:rsidRPr="00B70A5C">
        <w:rPr>
          <w:rFonts w:asciiTheme="minorHAnsi" w:hAnsiTheme="minorHAnsi" w:cstheme="minorHAnsi"/>
        </w:rPr>
        <w:t>ISH</w:t>
      </w:r>
      <w:r w:rsidR="00FC5940">
        <w:rPr>
          <w:rFonts w:asciiTheme="minorHAnsi" w:hAnsiTheme="minorHAnsi" w:cstheme="minorHAnsi"/>
        </w:rPr>
        <w:t xml:space="preserve"> protocol,</w:t>
      </w:r>
      <w:r w:rsidR="00F039E3">
        <w:rPr>
          <w:rFonts w:asciiTheme="minorHAnsi" w:hAnsiTheme="minorHAnsi" w:cstheme="minorHAnsi"/>
        </w:rPr>
        <w:t xml:space="preserve"> </w:t>
      </w:r>
      <w:r w:rsidR="00F04DA1">
        <w:rPr>
          <w:rFonts w:asciiTheme="minorHAnsi" w:hAnsiTheme="minorHAnsi" w:cstheme="minorHAnsi"/>
        </w:rPr>
        <w:t>it is shown</w:t>
      </w:r>
      <w:r w:rsidR="00863264" w:rsidRPr="00B70A5C">
        <w:rPr>
          <w:rFonts w:asciiTheme="minorHAnsi" w:hAnsiTheme="minorHAnsi" w:cstheme="minorHAnsi"/>
        </w:rPr>
        <w:t xml:space="preserve"> </w:t>
      </w:r>
      <w:r w:rsidR="006847E7">
        <w:rPr>
          <w:rFonts w:asciiTheme="minorHAnsi" w:hAnsiTheme="minorHAnsi" w:cstheme="minorHAnsi"/>
        </w:rPr>
        <w:t>that</w:t>
      </w:r>
      <w:r w:rsidR="00863264" w:rsidRPr="00B70A5C">
        <w:rPr>
          <w:rFonts w:asciiTheme="minorHAnsi" w:hAnsiTheme="minorHAnsi" w:cstheme="minorHAnsi"/>
        </w:rPr>
        <w:t xml:space="preserve"> reduced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863264" w:rsidRPr="007927D8">
        <w:rPr>
          <w:rFonts w:asciiTheme="minorHAnsi" w:hAnsiTheme="minorHAnsi" w:cstheme="minorHAnsi"/>
        </w:rPr>
        <w:t xml:space="preserve"> </w:t>
      </w:r>
      <w:r w:rsidR="00781EFF" w:rsidRPr="007927D8">
        <w:rPr>
          <w:rFonts w:asciiTheme="minorHAnsi" w:hAnsiTheme="minorHAnsi" w:cstheme="minorHAnsi"/>
        </w:rPr>
        <w:t xml:space="preserve">expression </w:t>
      </w:r>
      <w:r w:rsidR="00863264" w:rsidRPr="007927D8">
        <w:rPr>
          <w:rFonts w:asciiTheme="minorHAnsi" w:hAnsiTheme="minorHAnsi" w:cstheme="minorHAnsi"/>
        </w:rPr>
        <w:t>affect</w:t>
      </w:r>
      <w:r w:rsidR="006847E7">
        <w:rPr>
          <w:rFonts w:asciiTheme="minorHAnsi" w:hAnsiTheme="minorHAnsi" w:cstheme="minorHAnsi"/>
        </w:rPr>
        <w:t>s</w:t>
      </w:r>
      <w:r w:rsidR="00863264" w:rsidRPr="007927D8">
        <w:rPr>
          <w:rFonts w:asciiTheme="minorHAnsi" w:hAnsiTheme="minorHAnsi" w:cstheme="minorHAnsi"/>
        </w:rPr>
        <w:t xml:space="preserve"> </w:t>
      </w:r>
      <w:r w:rsidR="00781EFF" w:rsidRPr="007927D8">
        <w:rPr>
          <w:rFonts w:asciiTheme="minorHAnsi" w:hAnsiTheme="minorHAnsi" w:cstheme="minorHAnsi"/>
        </w:rPr>
        <w:t>endothelial progenitor formation</w:t>
      </w:r>
      <w:r w:rsidR="00E103EF" w:rsidRPr="00892FF7">
        <w:rPr>
          <w:rFonts w:asciiTheme="minorHAnsi" w:hAnsiTheme="minorHAnsi" w:cstheme="minorHAnsi"/>
        </w:rPr>
        <w:t xml:space="preserve"> </w:t>
      </w:r>
      <w:r w:rsidR="00F039E3">
        <w:rPr>
          <w:rFonts w:asciiTheme="minorHAnsi" w:hAnsiTheme="minorHAnsi" w:cstheme="minorHAnsi"/>
        </w:rPr>
        <w:t xml:space="preserve">in </w:t>
      </w:r>
      <w:r w:rsidR="00F039E3" w:rsidRPr="00B70A5C">
        <w:rPr>
          <w:rFonts w:asciiTheme="minorHAnsi" w:hAnsiTheme="minorHAnsi" w:cstheme="minorHAnsi"/>
        </w:rPr>
        <w:t>zebrafish embryo</w:t>
      </w:r>
      <w:r w:rsidR="00FC5940">
        <w:rPr>
          <w:rFonts w:asciiTheme="minorHAnsi" w:hAnsiTheme="minorHAnsi" w:cstheme="minorHAnsi"/>
        </w:rPr>
        <w:t xml:space="preserve">s. This </w:t>
      </w:r>
      <w:r w:rsidR="00F04DA1">
        <w:rPr>
          <w:rFonts w:asciiTheme="minorHAnsi" w:hAnsiTheme="minorHAnsi" w:cstheme="minorHAnsi"/>
        </w:rPr>
        <w:t>is</w:t>
      </w:r>
      <w:r w:rsidR="00781EFF" w:rsidRPr="007927D8">
        <w:rPr>
          <w:rFonts w:asciiTheme="minorHAnsi" w:hAnsiTheme="minorHAnsi" w:cstheme="minorHAnsi"/>
        </w:rPr>
        <w:t xml:space="preserve"> further confirmed</w:t>
      </w:r>
      <w:r w:rsidR="005B1BBB" w:rsidRPr="007927D8">
        <w:rPr>
          <w:rFonts w:asciiTheme="minorHAnsi" w:hAnsiTheme="minorHAnsi" w:cstheme="minorHAnsi"/>
        </w:rPr>
        <w:t xml:space="preserve"> </w:t>
      </w:r>
      <w:r w:rsidR="00FC5940">
        <w:rPr>
          <w:rFonts w:asciiTheme="minorHAnsi" w:hAnsiTheme="minorHAnsi" w:cstheme="minorHAnsi"/>
        </w:rPr>
        <w:t>by</w:t>
      </w:r>
      <w:r w:rsidR="00781EFF" w:rsidRPr="007927D8">
        <w:rPr>
          <w:rFonts w:asciiTheme="minorHAnsi" w:hAnsiTheme="minorHAnsi" w:cstheme="minorHAnsi"/>
        </w:rPr>
        <w:t xml:space="preserve"> </w:t>
      </w:r>
      <w:r w:rsidR="005B1BBB" w:rsidRPr="007927D8">
        <w:rPr>
          <w:rFonts w:asciiTheme="minorHAnsi" w:hAnsiTheme="minorHAnsi" w:cstheme="minorHAnsi"/>
        </w:rPr>
        <w:t>tube formation</w:t>
      </w:r>
      <w:r w:rsidR="00E103EF" w:rsidRPr="00892FF7">
        <w:rPr>
          <w:rFonts w:asciiTheme="minorHAnsi" w:hAnsiTheme="minorHAnsi" w:cstheme="minorHAnsi"/>
        </w:rPr>
        <w:t xml:space="preserve"> </w:t>
      </w:r>
      <w:r w:rsidR="00781EFF" w:rsidRPr="00B70A5C">
        <w:rPr>
          <w:rFonts w:asciiTheme="minorHAnsi" w:hAnsiTheme="minorHAnsi" w:cstheme="minorHAnsi"/>
        </w:rPr>
        <w:t>assay</w:t>
      </w:r>
      <w:r w:rsidR="006847E7">
        <w:rPr>
          <w:rFonts w:asciiTheme="minorHAnsi" w:hAnsiTheme="minorHAnsi" w:cstheme="minorHAnsi"/>
        </w:rPr>
        <w:t>s using</w:t>
      </w:r>
      <w:r w:rsidR="00781EFF" w:rsidRPr="00B70A5C">
        <w:rPr>
          <w:rFonts w:asciiTheme="minorHAnsi" w:hAnsiTheme="minorHAnsi" w:cstheme="minorHAnsi"/>
        </w:rPr>
        <w:t xml:space="preserve"> </w:t>
      </w:r>
      <w:r w:rsidR="006847E7" w:rsidRPr="007927D8">
        <w:rPr>
          <w:rFonts w:asciiTheme="minorHAnsi" w:hAnsiTheme="minorHAnsi" w:cstheme="minorHAnsi"/>
        </w:rPr>
        <w:t>iPSC-ECs</w:t>
      </w:r>
      <w:r w:rsidR="006847E7" w:rsidRPr="00B70A5C">
        <w:rPr>
          <w:rFonts w:asciiTheme="minorHAnsi" w:hAnsiTheme="minorHAnsi" w:cstheme="minorHAnsi"/>
        </w:rPr>
        <w:t xml:space="preserve"> </w:t>
      </w:r>
      <w:r w:rsidR="006847E7">
        <w:rPr>
          <w:rFonts w:asciiTheme="minorHAnsi" w:hAnsiTheme="minorHAnsi" w:cstheme="minorHAnsi"/>
        </w:rPr>
        <w:t>derived from a patient with HHT</w:t>
      </w:r>
      <w:r w:rsidR="00F039E3">
        <w:rPr>
          <w:rFonts w:asciiTheme="minorHAnsi" w:hAnsiTheme="minorHAnsi" w:cstheme="minorHAnsi"/>
        </w:rPr>
        <w:t>. These assays confirm</w:t>
      </w:r>
      <w:r w:rsidR="00781EFF" w:rsidRPr="00B70A5C">
        <w:rPr>
          <w:rFonts w:asciiTheme="minorHAnsi" w:hAnsiTheme="minorHAnsi" w:cstheme="minorHAnsi"/>
        </w:rPr>
        <w:t xml:space="preserve"> the role </w:t>
      </w:r>
      <w:r w:rsidR="006847E7">
        <w:rPr>
          <w:rFonts w:asciiTheme="minorHAnsi" w:hAnsiTheme="minorHAnsi" w:cstheme="minorHAnsi"/>
        </w:rPr>
        <w:t xml:space="preserve">for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781EFF" w:rsidRPr="007927D8">
        <w:rPr>
          <w:rFonts w:asciiTheme="minorHAnsi" w:hAnsiTheme="minorHAnsi" w:cstheme="minorHAnsi"/>
        </w:rPr>
        <w:t xml:space="preserve"> in early vascular development. </w:t>
      </w:r>
      <w:r w:rsidR="005B1BBB" w:rsidRPr="007927D8">
        <w:rPr>
          <w:rFonts w:asciiTheme="minorHAnsi" w:hAnsiTheme="minorHAnsi" w:cstheme="minorHAnsi"/>
        </w:rPr>
        <w:t xml:space="preserve"> </w:t>
      </w:r>
    </w:p>
    <w:p w14:paraId="2587C074" w14:textId="77777777" w:rsidR="00092A78" w:rsidRPr="007364F7" w:rsidRDefault="00092A78" w:rsidP="007B49A8">
      <w:pPr>
        <w:rPr>
          <w:rFonts w:asciiTheme="minorHAnsi" w:hAnsiTheme="minorHAnsi" w:cstheme="minorHAnsi"/>
        </w:rPr>
      </w:pPr>
    </w:p>
    <w:p w14:paraId="63EEF349" w14:textId="7C226FFA" w:rsidR="00084A58" w:rsidRDefault="006305D7" w:rsidP="00F04DA1">
      <w:pPr>
        <w:rPr>
          <w:rFonts w:asciiTheme="minorHAnsi" w:hAnsiTheme="minorHAnsi" w:cstheme="minorHAnsi"/>
        </w:rPr>
      </w:pPr>
      <w:r w:rsidRPr="00ED76A5">
        <w:rPr>
          <w:rFonts w:asciiTheme="minorHAnsi" w:hAnsiTheme="minorHAnsi" w:cstheme="minorHAnsi"/>
          <w:b/>
        </w:rPr>
        <w:t>INTRODUCTION</w:t>
      </w:r>
      <w:r w:rsidRPr="00ED76A5">
        <w:rPr>
          <w:rFonts w:asciiTheme="minorHAnsi" w:hAnsiTheme="minorHAnsi" w:cstheme="minorHAnsi"/>
          <w:b/>
          <w:bCs/>
        </w:rPr>
        <w:t>:</w:t>
      </w:r>
      <w:r w:rsidRPr="007364F7">
        <w:rPr>
          <w:rFonts w:asciiTheme="minorHAnsi" w:hAnsiTheme="minorHAnsi" w:cstheme="minorHAnsi"/>
        </w:rPr>
        <w:t xml:space="preserve"> </w:t>
      </w:r>
    </w:p>
    <w:p w14:paraId="502ED509" w14:textId="77777777" w:rsidR="00F04DA1" w:rsidRPr="007364F7" w:rsidRDefault="00F04DA1" w:rsidP="007B49A8">
      <w:pPr>
        <w:rPr>
          <w:rFonts w:asciiTheme="minorHAnsi" w:hAnsiTheme="minorHAnsi" w:cstheme="minorHAnsi"/>
          <w:highlight w:val="yellow"/>
        </w:rPr>
      </w:pPr>
    </w:p>
    <w:p w14:paraId="60F82CDB" w14:textId="0770A317" w:rsidR="00DD3A9C" w:rsidRPr="00710F58" w:rsidRDefault="006E749A" w:rsidP="007B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single mutation on </w:t>
      </w:r>
      <w:proofErr w:type="spellStart"/>
      <w:r w:rsidRPr="006C4130">
        <w:rPr>
          <w:rFonts w:asciiTheme="minorHAnsi" w:hAnsiTheme="minorHAnsi" w:cstheme="minorHAnsi"/>
          <w:i/>
        </w:rPr>
        <w:t>eng</w:t>
      </w:r>
      <w:proofErr w:type="spellEnd"/>
      <w:r>
        <w:rPr>
          <w:rFonts w:asciiTheme="minorHAnsi" w:hAnsiTheme="minorHAnsi" w:cstheme="minorHAnsi"/>
        </w:rPr>
        <w:t xml:space="preserve"> (CD105) ha</w:t>
      </w:r>
      <w:r w:rsidR="0001769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been reported in </w:t>
      </w:r>
      <w:r w:rsidR="00017693">
        <w:rPr>
          <w:rFonts w:asciiTheme="minorHAnsi" w:hAnsiTheme="minorHAnsi" w:cstheme="minorHAnsi"/>
        </w:rPr>
        <w:t xml:space="preserve">patients with </w:t>
      </w:r>
      <w:r>
        <w:rPr>
          <w:rFonts w:asciiTheme="minorHAnsi" w:hAnsiTheme="minorHAnsi" w:cstheme="minorHAnsi"/>
        </w:rPr>
        <w:t>HHT</w:t>
      </w:r>
      <w:r w:rsidR="00084A58" w:rsidRPr="00710F58">
        <w:rPr>
          <w:rFonts w:asciiTheme="minorHAnsi" w:hAnsiTheme="minorHAnsi" w:cstheme="minorHAnsi"/>
        </w:rPr>
        <w:t>.</w:t>
      </w:r>
      <w:r w:rsidR="00447D77" w:rsidRPr="00447D77">
        <w:t xml:space="preserve"> </w:t>
      </w:r>
      <w:r w:rsidR="00447D77" w:rsidRPr="00447D77">
        <w:rPr>
          <w:rFonts w:asciiTheme="minorHAnsi" w:hAnsiTheme="minorHAnsi" w:cstheme="minorHAnsi"/>
        </w:rPr>
        <w:t>The mutation leads to increased EC proliferation and reduced flow-mediated EC elongation</w:t>
      </w:r>
      <w:r w:rsidR="00C97AAE">
        <w:rPr>
          <w:rFonts w:asciiTheme="minorHAnsi" w:hAnsiTheme="minorHAnsi" w:cstheme="minorHAnsi"/>
        </w:rPr>
        <w:fldChar w:fldCharType="begin">
          <w:fldData xml:space="preserve">PEVuZE5vdGU+PENpdGU+PEF1dGhvcj5KaW48L0F1dGhvcj48WWVhcj4yMDE3PC9ZZWFyPjxSZWNO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</w:fldData>
        </w:fldChar>
      </w:r>
      <w:r w:rsidR="00C97AAE">
        <w:rPr>
          <w:rFonts w:asciiTheme="minorHAnsi" w:hAnsiTheme="minorHAnsi" w:cstheme="minorHAnsi"/>
        </w:rPr>
        <w:instrText xml:space="preserve"> ADDIN EN.CITE </w:instrText>
      </w:r>
      <w:r w:rsidR="00C97AAE">
        <w:rPr>
          <w:rFonts w:asciiTheme="minorHAnsi" w:hAnsiTheme="minorHAnsi" w:cstheme="minorHAnsi"/>
        </w:rPr>
        <w:fldChar w:fldCharType="begin">
          <w:fldData xml:space="preserve">PEVuZE5vdGU+PENpdGU+PEF1dGhvcj5KaW48L0F1dGhvcj48WWVhcj4yMDE3PC9ZZWFyPjxSZWNO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</w:fldData>
        </w:fldChar>
      </w:r>
      <w:r w:rsidR="00C97AAE">
        <w:rPr>
          <w:rFonts w:asciiTheme="minorHAnsi" w:hAnsiTheme="minorHAnsi" w:cstheme="minorHAnsi"/>
        </w:rPr>
        <w:instrText xml:space="preserve"> ADDIN EN.CITE.DATA </w:instrText>
      </w:r>
      <w:r w:rsidR="00C97AAE">
        <w:rPr>
          <w:rFonts w:asciiTheme="minorHAnsi" w:hAnsiTheme="minorHAnsi" w:cstheme="minorHAnsi"/>
        </w:rPr>
      </w:r>
      <w:r w:rsidR="00C97AAE">
        <w:rPr>
          <w:rFonts w:asciiTheme="minorHAnsi" w:hAnsiTheme="minorHAnsi" w:cstheme="minorHAnsi"/>
        </w:rPr>
        <w:fldChar w:fldCharType="end"/>
      </w:r>
      <w:r w:rsidR="00C97AAE">
        <w:rPr>
          <w:rFonts w:asciiTheme="minorHAnsi" w:hAnsiTheme="minorHAnsi" w:cstheme="minorHAnsi"/>
        </w:rPr>
      </w:r>
      <w:r w:rsidR="00C97AAE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1</w:t>
      </w:r>
      <w:r w:rsidR="00FC5940">
        <w:rPr>
          <w:rFonts w:asciiTheme="minorHAnsi" w:hAnsiTheme="minorHAnsi" w:cstheme="minorHAnsi"/>
          <w:noProof/>
          <w:vertAlign w:val="superscript"/>
        </w:rPr>
        <w:t>,</w:t>
      </w:r>
      <w:r w:rsidR="00C97AAE" w:rsidRPr="00C97AAE">
        <w:rPr>
          <w:rFonts w:asciiTheme="minorHAnsi" w:hAnsiTheme="minorHAnsi" w:cstheme="minorHAnsi"/>
          <w:noProof/>
          <w:vertAlign w:val="superscript"/>
        </w:rPr>
        <w:t>2</w:t>
      </w:r>
      <w:r w:rsidR="00C97AAE">
        <w:rPr>
          <w:rFonts w:asciiTheme="minorHAnsi" w:hAnsiTheme="minorHAnsi" w:cstheme="minorHAnsi"/>
        </w:rPr>
        <w:fldChar w:fldCharType="end"/>
      </w:r>
      <w:r w:rsidR="00447D77" w:rsidRPr="00447D77">
        <w:rPr>
          <w:rFonts w:asciiTheme="minorHAnsi" w:hAnsiTheme="minorHAnsi" w:cstheme="minorHAnsi"/>
        </w:rPr>
        <w:t xml:space="preserve">. </w:t>
      </w:r>
      <w:r w:rsidR="00017693">
        <w:rPr>
          <w:rFonts w:asciiTheme="minorHAnsi" w:hAnsiTheme="minorHAnsi" w:cstheme="minorHAnsi"/>
        </w:rPr>
        <w:t>It has also been</w:t>
      </w:r>
      <w:r w:rsidR="00B15C9F">
        <w:rPr>
          <w:rFonts w:asciiTheme="minorHAnsi" w:hAnsiTheme="minorHAnsi" w:cstheme="minorHAnsi"/>
        </w:rPr>
        <w:t xml:space="preserve"> previously reported</w:t>
      </w:r>
      <w:r w:rsidR="00447D77" w:rsidRPr="00447D77">
        <w:rPr>
          <w:rFonts w:asciiTheme="minorHAnsi" w:hAnsiTheme="minorHAnsi" w:cstheme="minorHAnsi"/>
        </w:rPr>
        <w:t xml:space="preserve"> that ENG deficiency reduce</w:t>
      </w:r>
      <w:r w:rsidR="00017693">
        <w:rPr>
          <w:rFonts w:asciiTheme="minorHAnsi" w:hAnsiTheme="minorHAnsi" w:cstheme="minorHAnsi"/>
        </w:rPr>
        <w:t>s</w:t>
      </w:r>
      <w:r w:rsidR="00447D77" w:rsidRPr="00447D77">
        <w:rPr>
          <w:rFonts w:asciiTheme="minorHAnsi" w:hAnsiTheme="minorHAnsi" w:cstheme="minorHAnsi"/>
        </w:rPr>
        <w:t xml:space="preserve"> endothelial markers expression </w:t>
      </w:r>
      <w:r w:rsidR="00017693">
        <w:rPr>
          <w:rFonts w:asciiTheme="minorHAnsi" w:hAnsiTheme="minorHAnsi" w:cstheme="minorHAnsi"/>
        </w:rPr>
        <w:t xml:space="preserve">(i.e., </w:t>
      </w:r>
      <w:proofErr w:type="spellStart"/>
      <w:r w:rsidR="00447D77" w:rsidRPr="006C4130">
        <w:rPr>
          <w:rFonts w:asciiTheme="minorHAnsi" w:hAnsiTheme="minorHAnsi" w:cstheme="minorHAnsi"/>
          <w:i/>
        </w:rPr>
        <w:t>kdrl</w:t>
      </w:r>
      <w:proofErr w:type="spellEnd"/>
      <w:r w:rsidR="00447D77" w:rsidRPr="00447D77">
        <w:rPr>
          <w:rFonts w:asciiTheme="minorHAnsi" w:hAnsiTheme="minorHAnsi" w:cstheme="minorHAnsi"/>
        </w:rPr>
        <w:t xml:space="preserve">, </w:t>
      </w:r>
      <w:r w:rsidR="00447D77" w:rsidRPr="006C4130">
        <w:rPr>
          <w:rFonts w:asciiTheme="minorHAnsi" w:hAnsiTheme="minorHAnsi" w:cstheme="minorHAnsi"/>
          <w:i/>
        </w:rPr>
        <w:t>cdh5</w:t>
      </w:r>
      <w:r w:rsidR="00447D77" w:rsidRPr="00447D77">
        <w:rPr>
          <w:rFonts w:asciiTheme="minorHAnsi" w:hAnsiTheme="minorHAnsi" w:cstheme="minorHAnsi"/>
        </w:rPr>
        <w:t xml:space="preserve">, </w:t>
      </w:r>
      <w:r w:rsidR="00447D77" w:rsidRPr="006C4130">
        <w:rPr>
          <w:rFonts w:asciiTheme="minorHAnsi" w:hAnsiTheme="minorHAnsi" w:cstheme="minorHAnsi"/>
          <w:i/>
        </w:rPr>
        <w:t>hey2</w:t>
      </w:r>
      <w:r w:rsidR="00017693">
        <w:rPr>
          <w:rFonts w:asciiTheme="minorHAnsi" w:hAnsiTheme="minorHAnsi" w:cstheme="minorHAnsi"/>
          <w:i/>
        </w:rPr>
        <w:t>)</w:t>
      </w:r>
      <w:r w:rsidR="00447D77" w:rsidRPr="00447D77">
        <w:rPr>
          <w:rFonts w:asciiTheme="minorHAnsi" w:hAnsiTheme="minorHAnsi" w:cstheme="minorHAnsi"/>
        </w:rPr>
        <w:t xml:space="preserve"> in zebrafish</w:t>
      </w:r>
      <w:r w:rsidR="00D96342">
        <w:rPr>
          <w:rFonts w:asciiTheme="minorHAnsi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hAnsiTheme="minorHAnsi" w:cstheme="minorHAnsi"/>
        </w:rPr>
        <w:instrText xml:space="preserve"> ADDIN EN.CITE </w:instrText>
      </w:r>
      <w:r w:rsidR="00C97AAE">
        <w:rPr>
          <w:rFonts w:asciiTheme="minorHAnsi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hAnsiTheme="minorHAnsi" w:cstheme="minorHAnsi"/>
        </w:rPr>
        <w:instrText xml:space="preserve"> ADDIN EN.CITE.DATA </w:instrText>
      </w:r>
      <w:r w:rsidR="00C97AAE">
        <w:rPr>
          <w:rFonts w:asciiTheme="minorHAnsi" w:hAnsiTheme="minorHAnsi" w:cstheme="minorHAnsi"/>
        </w:rPr>
      </w:r>
      <w:r w:rsidR="00C97AAE">
        <w:rPr>
          <w:rFonts w:asciiTheme="minorHAnsi" w:hAnsiTheme="minorHAnsi" w:cstheme="minorHAnsi"/>
        </w:rPr>
        <w:fldChar w:fldCharType="end"/>
      </w:r>
      <w:r w:rsidR="00D96342">
        <w:rPr>
          <w:rFonts w:asciiTheme="minorHAnsi" w:hAnsiTheme="minorHAnsi" w:cstheme="minorHAnsi"/>
        </w:rPr>
      </w:r>
      <w:r w:rsidR="00D96342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3</w:t>
      </w:r>
      <w:r w:rsidR="00D96342">
        <w:rPr>
          <w:rFonts w:asciiTheme="minorHAnsi" w:hAnsiTheme="minorHAnsi" w:cstheme="minorHAnsi"/>
        </w:rPr>
        <w:fldChar w:fldCharType="end"/>
      </w:r>
      <w:r w:rsidR="00447D77" w:rsidRPr="00447D77">
        <w:rPr>
          <w:rFonts w:asciiTheme="minorHAnsi" w:hAnsiTheme="minorHAnsi" w:cstheme="minorHAnsi"/>
        </w:rPr>
        <w:t>.</w:t>
      </w:r>
      <w:r w:rsidR="00084A58" w:rsidRPr="00710F58">
        <w:rPr>
          <w:rFonts w:asciiTheme="minorHAnsi" w:hAnsiTheme="minorHAnsi" w:cstheme="minorHAnsi"/>
        </w:rPr>
        <w:t xml:space="preserve"> </w:t>
      </w:r>
      <w:r w:rsidR="005C72F8" w:rsidRPr="006C4130">
        <w:rPr>
          <w:rFonts w:asciiTheme="minorHAnsi" w:hAnsiTheme="minorHAnsi" w:cstheme="minorHAnsi"/>
          <w:i/>
        </w:rPr>
        <w:t>Endoglin</w:t>
      </w:r>
      <w:r w:rsidR="00FC5940">
        <w:rPr>
          <w:rFonts w:asciiTheme="minorHAnsi" w:hAnsiTheme="minorHAnsi" w:cstheme="minorHAnsi"/>
          <w:i/>
        </w:rPr>
        <w:t>,</w:t>
      </w:r>
      <w:r w:rsidR="00FC5940">
        <w:rPr>
          <w:rFonts w:asciiTheme="minorHAnsi" w:hAnsiTheme="minorHAnsi" w:cstheme="minorHAnsi"/>
        </w:rPr>
        <w:t xml:space="preserve"> </w:t>
      </w:r>
      <w:r w:rsidR="005C72F8" w:rsidRPr="005C72F8">
        <w:rPr>
          <w:rFonts w:asciiTheme="minorHAnsi" w:hAnsiTheme="minorHAnsi" w:cstheme="minorHAnsi" w:hint="eastAsia"/>
        </w:rPr>
        <w:t>mainly expressed in endothelial cells</w:t>
      </w:r>
      <w:r w:rsidR="00FC5940">
        <w:rPr>
          <w:rFonts w:asciiTheme="minorHAnsi" w:hAnsiTheme="minorHAnsi" w:cstheme="minorHAnsi"/>
        </w:rPr>
        <w:t>,</w:t>
      </w:r>
      <w:r w:rsidR="005C72F8" w:rsidRPr="005C72F8">
        <w:rPr>
          <w:rFonts w:asciiTheme="minorHAnsi" w:hAnsiTheme="minorHAnsi" w:cstheme="minorHAnsi" w:hint="eastAsia"/>
        </w:rPr>
        <w:t xml:space="preserve"> is </w:t>
      </w:r>
      <w:r w:rsidR="005C72F8">
        <w:rPr>
          <w:rFonts w:asciiTheme="minorHAnsi" w:hAnsiTheme="minorHAnsi" w:cstheme="minorHAnsi"/>
        </w:rPr>
        <w:t xml:space="preserve">a </w:t>
      </w:r>
      <w:r w:rsidR="005C72F8" w:rsidRPr="005C72F8">
        <w:rPr>
          <w:rFonts w:asciiTheme="minorHAnsi" w:hAnsiTheme="minorHAnsi" w:cstheme="minorHAnsi" w:hint="eastAsia"/>
        </w:rPr>
        <w:t>transmembrane glycoprotein</w:t>
      </w:r>
      <w:r w:rsidR="005C72F8">
        <w:rPr>
          <w:rFonts w:asciiTheme="minorHAnsi" w:hAnsiTheme="minorHAnsi" w:cstheme="minorHAnsi"/>
        </w:rPr>
        <w:t xml:space="preserve"> </w:t>
      </w:r>
      <w:r w:rsidR="00FC5940">
        <w:rPr>
          <w:rFonts w:asciiTheme="minorHAnsi" w:hAnsiTheme="minorHAnsi" w:cstheme="minorHAnsi"/>
        </w:rPr>
        <w:t xml:space="preserve">and functions </w:t>
      </w:r>
      <w:r w:rsidR="005C72F8">
        <w:rPr>
          <w:rFonts w:asciiTheme="minorHAnsi" w:hAnsiTheme="minorHAnsi" w:cstheme="minorHAnsi"/>
        </w:rPr>
        <w:t xml:space="preserve">as </w:t>
      </w:r>
      <w:r w:rsidR="005C72F8">
        <w:rPr>
          <w:rFonts w:asciiTheme="minorHAnsi" w:hAnsiTheme="minorHAnsi" w:cstheme="minorHAnsi" w:hint="eastAsia"/>
        </w:rPr>
        <w:t>a</w:t>
      </w:r>
      <w:r w:rsidR="005C72F8">
        <w:rPr>
          <w:rFonts w:asciiTheme="minorHAnsi" w:hAnsiTheme="minorHAnsi" w:cstheme="minorHAnsi"/>
        </w:rPr>
        <w:t xml:space="preserve"> co-</w:t>
      </w:r>
      <w:r w:rsidR="005C72F8">
        <w:rPr>
          <w:rFonts w:asciiTheme="minorHAnsi" w:hAnsiTheme="minorHAnsi" w:cstheme="minorHAnsi" w:hint="eastAsia"/>
        </w:rPr>
        <w:t>receptor</w:t>
      </w:r>
      <w:r w:rsidR="005C72F8">
        <w:rPr>
          <w:rFonts w:asciiTheme="minorHAnsi" w:hAnsiTheme="minorHAnsi" w:cstheme="minorHAnsi"/>
        </w:rPr>
        <w:t xml:space="preserve"> </w:t>
      </w:r>
      <w:r w:rsidR="00FC5940">
        <w:rPr>
          <w:rFonts w:asciiTheme="minorHAnsi" w:hAnsiTheme="minorHAnsi" w:cstheme="minorHAnsi"/>
        </w:rPr>
        <w:t>for</w:t>
      </w:r>
      <w:r w:rsidR="005C72F8">
        <w:rPr>
          <w:rFonts w:asciiTheme="minorHAnsi" w:hAnsiTheme="minorHAnsi" w:cstheme="minorHAnsi"/>
        </w:rPr>
        <w:t xml:space="preserve"> transforming </w:t>
      </w:r>
      <w:r w:rsidR="005C72F8">
        <w:rPr>
          <w:rFonts w:asciiTheme="minorHAnsi" w:hAnsiTheme="minorHAnsi" w:cstheme="minorHAnsi" w:hint="eastAsia"/>
        </w:rPr>
        <w:t>growth factor</w:t>
      </w:r>
      <w:r w:rsidR="005C72F8" w:rsidRPr="006C4130">
        <w:t xml:space="preserve"> </w:t>
      </w:r>
      <w:r w:rsidR="00FC5940" w:rsidRPr="00FC5940">
        <w:rPr>
          <w:rFonts w:asciiTheme="minorHAnsi" w:hAnsiTheme="minorHAnsi" w:cstheme="minorHAnsi"/>
        </w:rPr>
        <w:t>β</w:t>
      </w:r>
      <w:r w:rsidR="00FC5940">
        <w:rPr>
          <w:rFonts w:asciiTheme="minorHAnsi" w:hAnsiTheme="minorHAnsi" w:cstheme="minorHAnsi" w:hint="eastAsia"/>
        </w:rPr>
        <w:t xml:space="preserve"> </w:t>
      </w:r>
      <w:r w:rsidR="005C72F8">
        <w:rPr>
          <w:rFonts w:asciiTheme="minorHAnsi" w:hAnsiTheme="minorHAnsi" w:cstheme="minorHAnsi" w:hint="eastAsia"/>
        </w:rPr>
        <w:t>(TGF</w:t>
      </w:r>
      <w:r w:rsidR="005C72F8">
        <w:rPr>
          <w:rFonts w:asciiTheme="minorHAnsi" w:hAnsiTheme="minorHAnsi" w:cstheme="minorHAnsi"/>
        </w:rPr>
        <w:t>-</w:t>
      </w:r>
      <w:r w:rsidR="00FC5940" w:rsidRPr="00FC5940">
        <w:rPr>
          <w:rFonts w:asciiTheme="minorHAnsi" w:hAnsiTheme="minorHAnsi" w:cstheme="minorHAnsi"/>
        </w:rPr>
        <w:t>β</w:t>
      </w:r>
      <w:r w:rsidR="005C72F8" w:rsidRPr="005C72F8">
        <w:rPr>
          <w:rFonts w:asciiTheme="minorHAnsi" w:hAnsiTheme="minorHAnsi" w:cstheme="minorHAnsi" w:hint="eastAsia"/>
        </w:rPr>
        <w:t>)</w:t>
      </w:r>
      <w:r w:rsidR="00451F36">
        <w:rPr>
          <w:rFonts w:asciiTheme="minorHAnsi" w:hAnsiTheme="minorHAnsi" w:cstheme="minorHAnsi"/>
        </w:rPr>
        <w:t xml:space="preserve"> family member</w:t>
      </w:r>
      <w:r w:rsidR="00317474">
        <w:rPr>
          <w:rFonts w:asciiTheme="minorHAnsi" w:hAnsiTheme="minorHAnsi" w:cstheme="minorHAnsi" w:hint="eastAsia"/>
        </w:rPr>
        <w:t>s</w:t>
      </w:r>
      <w:r w:rsidR="00017693">
        <w:rPr>
          <w:rFonts w:asciiTheme="minorHAnsi" w:hAnsiTheme="minorHAnsi" w:cstheme="minorHAnsi"/>
        </w:rPr>
        <w:t>.</w:t>
      </w:r>
      <w:r w:rsidR="005C72F8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I</w:t>
      </w:r>
      <w:r w:rsidR="00447D77" w:rsidRPr="00447D77">
        <w:rPr>
          <w:rFonts w:asciiTheme="minorHAnsi" w:hAnsiTheme="minorHAnsi" w:cstheme="minorHAnsi"/>
        </w:rPr>
        <w:t>t directs BMP9 binding on the cell surface to regulate downstream gene</w:t>
      </w:r>
      <w:r w:rsidR="00017693">
        <w:rPr>
          <w:rFonts w:asciiTheme="minorHAnsi" w:hAnsiTheme="minorHAnsi" w:cstheme="minorHAnsi"/>
        </w:rPr>
        <w:t>,</w:t>
      </w:r>
      <w:r w:rsidR="00447D77" w:rsidRPr="00447D77">
        <w:rPr>
          <w:rFonts w:asciiTheme="minorHAnsi" w:hAnsiTheme="minorHAnsi" w:cstheme="minorHAnsi"/>
        </w:rPr>
        <w:t xml:space="preserve"> including </w:t>
      </w:r>
      <w:r w:rsidR="00447D77" w:rsidRPr="006C4130">
        <w:rPr>
          <w:rFonts w:asciiTheme="minorHAnsi" w:hAnsiTheme="minorHAnsi" w:cstheme="minorHAnsi"/>
          <w:i/>
        </w:rPr>
        <w:t>Id1</w:t>
      </w:r>
      <w:r w:rsidR="00447D77" w:rsidRPr="00447D77">
        <w:rPr>
          <w:rFonts w:asciiTheme="minorHAnsi" w:hAnsiTheme="minorHAnsi" w:cstheme="minorHAnsi"/>
        </w:rPr>
        <w:t xml:space="preserve"> expression</w:t>
      </w:r>
      <w:r w:rsidR="00017693">
        <w:rPr>
          <w:rFonts w:asciiTheme="minorHAnsi" w:hAnsiTheme="minorHAnsi" w:cstheme="minorHAnsi"/>
        </w:rPr>
        <w:t>,</w:t>
      </w:r>
      <w:r w:rsidR="00447D77" w:rsidRPr="00447D77">
        <w:rPr>
          <w:rFonts w:asciiTheme="minorHAnsi" w:hAnsiTheme="minorHAnsi" w:cstheme="minorHAnsi"/>
        </w:rPr>
        <w:t xml:space="preserve"> to induce stem cell differentiation toward ECs</w:t>
      </w:r>
      <w:r w:rsidR="00D96342">
        <w:rPr>
          <w:rFonts w:asciiTheme="minorHAnsi" w:hAnsiTheme="minorHAnsi" w:cstheme="minorHAnsi"/>
        </w:rPr>
        <w:fldChar w:fldCharType="begin"/>
      </w:r>
      <w:r w:rsidR="00C97AAE">
        <w:rPr>
          <w:rFonts w:asciiTheme="minorHAnsi" w:hAnsiTheme="minorHAnsi" w:cstheme="minorHAnsi"/>
        </w:rPr>
        <w:instrText xml:space="preserve"> ADDIN EN.CITE &lt;EndNote&gt;&lt;Cite&gt;&lt;Author&gt;Lawera&lt;/Author&gt;&lt;Year&gt;2019&lt;/Year&gt;&lt;RecNum&gt;22&lt;/RecNum&gt;&lt;DisplayText&gt;&lt;style face="superscript"&gt;4&lt;/style&gt;&lt;/DisplayText&gt;&lt;record&gt;&lt;rec-number&gt;22&lt;/rec-number&gt;&lt;foreign-keys&gt;&lt;key app="EN" db-id="vx555z50y5t2zoe5p56v5avqp90s0pexf0tv" timestamp="1578197072"&gt;22&lt;/key&gt;&lt;/foreign-keys&gt;&lt;ref-type name="Journal Article"&gt;17&lt;/ref-type&gt;&lt;contributors&gt;&lt;authors&gt;&lt;author&gt;Lawera, Aleksandra&lt;/author&gt;&lt;author&gt;Tong, Zhen&lt;/author&gt;&lt;author&gt;Thorikay, Midory&lt;/author&gt;&lt;author&gt;Redgrave, Rachael&lt;/author&gt;&lt;author&gt;Cai, Jie&lt;/author&gt;&lt;author&gt;Van Dinther, Maarten&lt;/author&gt;&lt;author&gt;Morrell, Nicholas W&lt;/author&gt;&lt;author&gt;Afink, Gijs B&lt;/author&gt;&lt;author&gt;Charnockjones, D Stephen&lt;/author&gt;&lt;author&gt;Arthur, Helen M&lt;/author&gt;&lt;/authors&gt;&lt;/contributors&gt;&lt;titles&gt;&lt;title&gt;Role of soluble endoglin in BMP9 signaling&lt;/title&gt;&lt;secondary-title&gt;Proceedings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America&lt;/full-title&gt;&lt;/periodical&gt;&lt;pages&gt;17800-17808&lt;/pages&gt;&lt;volume&gt;116&lt;/volume&gt;&lt;number&gt;36&lt;/number&gt;&lt;dates&gt;&lt;year&gt;2019&lt;/year&gt;&lt;/dates&gt;&lt;urls&gt;&lt;/urls&gt;&lt;/record&gt;&lt;/Cite&gt;&lt;/EndNote&gt;</w:instrText>
      </w:r>
      <w:r w:rsidR="00D96342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4</w:t>
      </w:r>
      <w:r w:rsidR="00D96342">
        <w:rPr>
          <w:rFonts w:asciiTheme="minorHAnsi" w:hAnsiTheme="minorHAnsi" w:cstheme="minorHAnsi"/>
        </w:rPr>
        <w:fldChar w:fldCharType="end"/>
      </w:r>
      <w:r w:rsidR="00447D77" w:rsidRPr="00447D77">
        <w:rPr>
          <w:rFonts w:asciiTheme="minorHAnsi" w:hAnsiTheme="minorHAnsi" w:cstheme="minorHAnsi"/>
        </w:rPr>
        <w:t>.</w:t>
      </w:r>
      <w:r w:rsidR="00250229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Thus,</w:t>
      </w:r>
      <w:r w:rsidR="005C72F8" w:rsidRPr="005C72F8">
        <w:rPr>
          <w:rFonts w:asciiTheme="minorHAnsi" w:hAnsiTheme="minorHAnsi" w:cstheme="minorHAnsi"/>
        </w:rPr>
        <w:t xml:space="preserve"> </w:t>
      </w:r>
      <w:r w:rsidR="005C72F8">
        <w:rPr>
          <w:rFonts w:asciiTheme="minorHAnsi" w:hAnsiTheme="minorHAnsi" w:cstheme="minorHAnsi"/>
        </w:rPr>
        <w:t>t</w:t>
      </w:r>
      <w:r w:rsidR="006847E7" w:rsidRPr="00710F58">
        <w:rPr>
          <w:rFonts w:asciiTheme="minorHAnsi" w:hAnsiTheme="minorHAnsi" w:cstheme="minorHAnsi"/>
        </w:rPr>
        <w:t xml:space="preserve">he </w:t>
      </w:r>
      <w:proofErr w:type="spellStart"/>
      <w:r w:rsidR="00786616" w:rsidRPr="00710F58">
        <w:rPr>
          <w:rFonts w:asciiTheme="minorHAnsi" w:eastAsia="SimSun" w:hAnsiTheme="minorHAnsi" w:cstheme="minorHAnsi"/>
          <w:i/>
          <w:color w:val="201F1E"/>
        </w:rPr>
        <w:t>eng</w:t>
      </w:r>
      <w:proofErr w:type="spellEnd"/>
      <w:r w:rsidR="004B4368" w:rsidRPr="00710F58">
        <w:rPr>
          <w:rFonts w:asciiTheme="minorHAnsi" w:eastAsia="SimSun" w:hAnsiTheme="minorHAnsi" w:cstheme="minorHAnsi"/>
          <w:color w:val="201F1E"/>
        </w:rPr>
        <w:t xml:space="preserve"> </w:t>
      </w:r>
      <w:r w:rsidR="00017693">
        <w:rPr>
          <w:rFonts w:asciiTheme="minorHAnsi" w:eastAsia="SimSun" w:hAnsiTheme="minorHAnsi" w:cstheme="minorHAnsi"/>
          <w:color w:val="201F1E"/>
        </w:rPr>
        <w:t xml:space="preserve">gene </w:t>
      </w:r>
      <w:r w:rsidR="004B4368" w:rsidRPr="00710F58">
        <w:rPr>
          <w:rFonts w:asciiTheme="minorHAnsi" w:eastAsia="SimSun" w:hAnsiTheme="minorHAnsi" w:cstheme="minorHAnsi"/>
          <w:color w:val="201F1E"/>
        </w:rPr>
        <w:t xml:space="preserve">plays important roles in </w:t>
      </w:r>
      <w:proofErr w:type="spellStart"/>
      <w:r w:rsidR="004B4368" w:rsidRPr="00710F58">
        <w:rPr>
          <w:rFonts w:asciiTheme="minorHAnsi" w:eastAsia="SimSun" w:hAnsiTheme="minorHAnsi" w:cstheme="minorHAnsi"/>
          <w:color w:val="201F1E"/>
        </w:rPr>
        <w:t>vasculogenesis</w:t>
      </w:r>
      <w:proofErr w:type="spellEnd"/>
      <w:r w:rsidR="004B4368" w:rsidRPr="00710F58">
        <w:rPr>
          <w:rFonts w:asciiTheme="minorHAnsi" w:eastAsia="SimSun" w:hAnsiTheme="minorHAnsi" w:cstheme="minorHAnsi"/>
          <w:color w:val="201F1E"/>
        </w:rPr>
        <w:t xml:space="preserve"> and human vascular disease</w:t>
      </w:r>
      <w:r w:rsidR="004B7EE4" w:rsidRPr="00710F58">
        <w:rPr>
          <w:rFonts w:asciiTheme="minorHAnsi" w:eastAsia="SimSun" w:hAnsiTheme="minorHAnsi" w:cstheme="minorHAnsi"/>
          <w:color w:val="201F1E"/>
        </w:rPr>
        <w:fldChar w:fldCharType="begin">
          <w:fldData xml:space="preserve">PEVuZE5vdGU+PENpdGU+PEF1dGhvcj5HYWxsYXJkby1WYXJhPC9BdXRob3I+PFJlY051bT45PC9S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</w:fldData>
        </w:fldChar>
      </w:r>
      <w:r w:rsidR="00C97AAE">
        <w:rPr>
          <w:rFonts w:asciiTheme="minorHAnsi" w:eastAsia="SimSun" w:hAnsiTheme="minorHAnsi" w:cstheme="minorHAnsi"/>
          <w:color w:val="201F1E"/>
        </w:rPr>
        <w:instrText xml:space="preserve"> ADDIN EN.CITE </w:instrText>
      </w:r>
      <w:r w:rsidR="00C97AAE">
        <w:rPr>
          <w:rFonts w:asciiTheme="minorHAnsi" w:eastAsia="SimSun" w:hAnsiTheme="minorHAnsi" w:cstheme="minorHAnsi"/>
          <w:color w:val="201F1E"/>
        </w:rPr>
        <w:fldChar w:fldCharType="begin">
          <w:fldData xml:space="preserve">PEVuZE5vdGU+PENpdGU+PEF1dGhvcj5HYWxsYXJkby1WYXJhPC9BdXRob3I+PFJlY051bT45PC9S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</w:fldData>
        </w:fldChar>
      </w:r>
      <w:r w:rsidR="00C97AAE">
        <w:rPr>
          <w:rFonts w:asciiTheme="minorHAnsi" w:eastAsia="SimSun" w:hAnsiTheme="minorHAnsi" w:cstheme="minorHAnsi"/>
          <w:color w:val="201F1E"/>
        </w:rPr>
        <w:instrText xml:space="preserve"> ADDIN EN.CITE.DATA </w:instrText>
      </w:r>
      <w:r w:rsidR="00C97AAE">
        <w:rPr>
          <w:rFonts w:asciiTheme="minorHAnsi" w:eastAsia="SimSun" w:hAnsiTheme="minorHAnsi" w:cstheme="minorHAnsi"/>
          <w:color w:val="201F1E"/>
        </w:rPr>
      </w:r>
      <w:r w:rsidR="00C97AAE">
        <w:rPr>
          <w:rFonts w:asciiTheme="minorHAnsi" w:eastAsia="SimSun" w:hAnsiTheme="minorHAnsi" w:cstheme="minorHAnsi"/>
          <w:color w:val="201F1E"/>
        </w:rPr>
        <w:fldChar w:fldCharType="end"/>
      </w:r>
      <w:r w:rsidR="004B7EE4" w:rsidRPr="00710F58">
        <w:rPr>
          <w:rFonts w:asciiTheme="minorHAnsi" w:eastAsia="SimSun" w:hAnsiTheme="minorHAnsi" w:cstheme="minorHAnsi"/>
          <w:color w:val="201F1E"/>
        </w:rPr>
      </w:r>
      <w:r w:rsidR="004B7EE4" w:rsidRPr="00710F58">
        <w:rPr>
          <w:rFonts w:asciiTheme="minorHAnsi" w:eastAsia="SimSun" w:hAnsiTheme="minorHAnsi" w:cstheme="minorHAnsi"/>
          <w:color w:val="201F1E"/>
        </w:rPr>
        <w:fldChar w:fldCharType="separate"/>
      </w:r>
      <w:r w:rsidR="00C97AAE" w:rsidRPr="00C97AAE">
        <w:rPr>
          <w:rFonts w:asciiTheme="minorHAnsi" w:eastAsia="SimSun" w:hAnsiTheme="minorHAnsi" w:cstheme="minorHAnsi"/>
          <w:noProof/>
          <w:color w:val="201F1E"/>
          <w:vertAlign w:val="superscript"/>
        </w:rPr>
        <w:t>5,6</w:t>
      </w:r>
      <w:r w:rsidR="004B7EE4" w:rsidRPr="00710F58">
        <w:rPr>
          <w:rFonts w:asciiTheme="minorHAnsi" w:eastAsia="SimSun" w:hAnsiTheme="minorHAnsi" w:cstheme="minorHAnsi"/>
          <w:color w:val="201F1E"/>
        </w:rPr>
        <w:fldChar w:fldCharType="end"/>
      </w:r>
      <w:r w:rsidR="004B4368" w:rsidRPr="00710F58">
        <w:rPr>
          <w:rFonts w:asciiTheme="minorHAnsi" w:eastAsia="SimSun" w:hAnsiTheme="minorHAnsi" w:cstheme="minorHAnsi"/>
          <w:color w:val="201F1E"/>
        </w:rPr>
        <w:t xml:space="preserve">. </w:t>
      </w:r>
      <w:r w:rsidR="00084A58" w:rsidRPr="00710F58">
        <w:rPr>
          <w:rFonts w:asciiTheme="minorHAnsi" w:hAnsiTheme="minorHAnsi" w:cstheme="minorHAnsi"/>
        </w:rPr>
        <w:t xml:space="preserve">We </w:t>
      </w:r>
      <w:r w:rsidR="00017693">
        <w:rPr>
          <w:rFonts w:asciiTheme="minorHAnsi" w:hAnsiTheme="minorHAnsi" w:cstheme="minorHAnsi"/>
        </w:rPr>
        <w:t xml:space="preserve">have previously </w:t>
      </w:r>
      <w:r w:rsidR="00084A58" w:rsidRPr="00710F58">
        <w:rPr>
          <w:rFonts w:asciiTheme="minorHAnsi" w:hAnsiTheme="minorHAnsi" w:cstheme="minorHAnsi"/>
        </w:rPr>
        <w:t>examined the effects o</w:t>
      </w:r>
      <w:r w:rsidR="00017693">
        <w:rPr>
          <w:rFonts w:asciiTheme="minorHAnsi" w:hAnsiTheme="minorHAnsi" w:cstheme="minorHAnsi"/>
        </w:rPr>
        <w:t>f</w:t>
      </w:r>
      <w:r w:rsidR="00337CDD" w:rsidRPr="00710F58">
        <w:rPr>
          <w:rFonts w:asciiTheme="minorHAnsi" w:hAnsiTheme="minorHAnsi" w:cstheme="minorHAnsi"/>
        </w:rPr>
        <w:t xml:space="preserve"> </w:t>
      </w:r>
      <w:r w:rsidR="00084A58" w:rsidRPr="00710F58">
        <w:rPr>
          <w:rFonts w:asciiTheme="minorHAnsi" w:hAnsiTheme="minorHAnsi" w:cstheme="minorHAnsi"/>
          <w:i/>
        </w:rPr>
        <w:t>endoglin</w:t>
      </w:r>
      <w:r w:rsidR="00337CDD" w:rsidRPr="00710F58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 xml:space="preserve">knockdown </w:t>
      </w:r>
      <w:r w:rsidR="00337CDD" w:rsidRPr="00710F58">
        <w:rPr>
          <w:rFonts w:asciiTheme="minorHAnsi" w:hAnsiTheme="minorHAnsi" w:cstheme="minorHAnsi"/>
        </w:rPr>
        <w:t>on</w:t>
      </w:r>
      <w:r w:rsidR="00084A58" w:rsidRPr="00710F58">
        <w:rPr>
          <w:rFonts w:asciiTheme="minorHAnsi" w:hAnsiTheme="minorHAnsi" w:cstheme="minorHAnsi"/>
        </w:rPr>
        <w:t xml:space="preserve"> </w:t>
      </w:r>
      <w:r w:rsidR="00B6625B" w:rsidRPr="00710F58">
        <w:rPr>
          <w:rFonts w:asciiTheme="minorHAnsi" w:hAnsiTheme="minorHAnsi" w:cstheme="minorHAnsi"/>
        </w:rPr>
        <w:t>ves</w:t>
      </w:r>
      <w:r w:rsidR="00B6625B">
        <w:rPr>
          <w:rFonts w:asciiTheme="minorHAnsi" w:hAnsiTheme="minorHAnsi" w:cstheme="minorHAnsi"/>
        </w:rPr>
        <w:t xml:space="preserve">sel </w:t>
      </w:r>
      <w:r w:rsidR="00337CDD" w:rsidRPr="00710F58">
        <w:rPr>
          <w:rFonts w:asciiTheme="minorHAnsi" w:hAnsiTheme="minorHAnsi" w:cstheme="minorHAnsi"/>
        </w:rPr>
        <w:t xml:space="preserve">formation in </w:t>
      </w:r>
      <w:r w:rsidR="00084A58" w:rsidRPr="00710F58">
        <w:rPr>
          <w:rFonts w:asciiTheme="minorHAnsi" w:hAnsiTheme="minorHAnsi" w:cstheme="minorHAnsi"/>
        </w:rPr>
        <w:t>zebrafish embryo</w:t>
      </w:r>
      <w:r w:rsidR="00337CDD" w:rsidRPr="00710F58">
        <w:rPr>
          <w:rFonts w:asciiTheme="minorHAnsi" w:hAnsiTheme="minorHAnsi" w:cstheme="minorHAnsi"/>
        </w:rPr>
        <w:t>s</w:t>
      </w:r>
      <w:r w:rsidR="00084A58" w:rsidRPr="00710F58">
        <w:rPr>
          <w:rFonts w:asciiTheme="minorHAnsi" w:hAnsiTheme="minorHAnsi" w:cstheme="minorHAnsi"/>
        </w:rPr>
        <w:t xml:space="preserve">, </w:t>
      </w:r>
      <w:r w:rsidR="00017693">
        <w:rPr>
          <w:rFonts w:asciiTheme="minorHAnsi" w:hAnsiTheme="minorHAnsi" w:cstheme="minorHAnsi"/>
        </w:rPr>
        <w:t>followed by</w:t>
      </w:r>
      <w:r w:rsidR="00337CDD" w:rsidRPr="00710F58">
        <w:rPr>
          <w:rFonts w:asciiTheme="minorHAnsi" w:hAnsiTheme="minorHAnsi" w:cstheme="minorHAnsi"/>
        </w:rPr>
        <w:t xml:space="preserve"> analy</w:t>
      </w:r>
      <w:r w:rsidR="00017693">
        <w:rPr>
          <w:rFonts w:asciiTheme="minorHAnsi" w:hAnsiTheme="minorHAnsi" w:cstheme="minorHAnsi"/>
        </w:rPr>
        <w:t>sis of</w:t>
      </w:r>
      <w:r w:rsidR="00084A58" w:rsidRPr="00710F58">
        <w:rPr>
          <w:rFonts w:asciiTheme="minorHAnsi" w:hAnsiTheme="minorHAnsi" w:cstheme="minorHAnsi"/>
        </w:rPr>
        <w:t xml:space="preserve"> iPSCs</w:t>
      </w:r>
      <w:r w:rsidR="00017693">
        <w:rPr>
          <w:rFonts w:asciiTheme="minorHAnsi" w:hAnsiTheme="minorHAnsi" w:cstheme="minorHAnsi"/>
        </w:rPr>
        <w:t>-derived ECs</w:t>
      </w:r>
      <w:r w:rsidR="00084A58" w:rsidRPr="00710F58">
        <w:rPr>
          <w:rFonts w:asciiTheme="minorHAnsi" w:hAnsiTheme="minorHAnsi" w:cstheme="minorHAnsi"/>
        </w:rPr>
        <w:t xml:space="preserve"> </w:t>
      </w:r>
      <w:r w:rsidR="00337CDD" w:rsidRPr="00710F58">
        <w:rPr>
          <w:rFonts w:asciiTheme="minorHAnsi" w:hAnsiTheme="minorHAnsi" w:cstheme="minorHAnsi"/>
        </w:rPr>
        <w:t>acquired from</w:t>
      </w:r>
      <w:r w:rsidR="00084A58" w:rsidRPr="00710F58">
        <w:rPr>
          <w:rFonts w:asciiTheme="minorHAnsi" w:hAnsiTheme="minorHAnsi" w:cstheme="minorHAnsi"/>
        </w:rPr>
        <w:t xml:space="preserve"> an HHT patient bearing</w:t>
      </w:r>
      <w:r w:rsidR="00337CDD" w:rsidRPr="00710F58">
        <w:rPr>
          <w:rFonts w:asciiTheme="minorHAnsi" w:hAnsiTheme="minorHAnsi" w:cstheme="minorHAnsi"/>
        </w:rPr>
        <w:t xml:space="preserve"> an</w:t>
      </w:r>
      <w:r w:rsidR="00084A58" w:rsidRPr="00710F58">
        <w:rPr>
          <w:rFonts w:asciiTheme="minorHAnsi" w:hAnsiTheme="minorHAnsi" w:cstheme="minorHAnsi"/>
        </w:rPr>
        <w:t xml:space="preserve"> </w:t>
      </w:r>
      <w:proofErr w:type="spellStart"/>
      <w:r w:rsidR="00786616" w:rsidRPr="00710F58">
        <w:rPr>
          <w:rFonts w:asciiTheme="minorHAnsi" w:hAnsiTheme="minorHAnsi" w:cstheme="minorHAnsi"/>
          <w:i/>
        </w:rPr>
        <w:t>eng</w:t>
      </w:r>
      <w:proofErr w:type="spellEnd"/>
      <w:r w:rsidR="00084A58" w:rsidRPr="00710F58">
        <w:rPr>
          <w:rFonts w:asciiTheme="minorHAnsi" w:hAnsiTheme="minorHAnsi" w:cstheme="minorHAnsi"/>
        </w:rPr>
        <w:t xml:space="preserve"> mutatio</w:t>
      </w:r>
      <w:r w:rsidR="00E45FB9" w:rsidRPr="00710F58">
        <w:rPr>
          <w:rFonts w:asciiTheme="minorHAnsi" w:hAnsiTheme="minorHAnsi" w:cstheme="minorHAnsi"/>
        </w:rPr>
        <w:t>n</w:t>
      </w:r>
      <w:r w:rsidR="004B7EE4" w:rsidRPr="00710F58">
        <w:rPr>
          <w:rFonts w:asciiTheme="minorHAnsi" w:hAnsiTheme="minorHAnsi" w:cstheme="minorHAnsi"/>
        </w:rPr>
        <w:fldChar w:fldCharType="begin"/>
      </w:r>
      <w:r w:rsidR="00C97AAE">
        <w:rPr>
          <w:rFonts w:asciiTheme="minorHAnsi" w:hAnsiTheme="minorHAnsi" w:cstheme="minorHAnsi"/>
        </w:rPr>
        <w:instrText xml:space="preserve"> ADDIN EN.CITE &lt;EndNote&gt;&lt;Cite&gt;&lt;Author&gt;Kim&lt;/Author&gt;&lt;RecNum&gt;13&lt;/RecNum&gt;&lt;DisplayText&gt;&lt;style face="superscript"&gt;7&lt;/style&gt;&lt;/DisplayText&gt;&lt;record&gt;&lt;rec-number&gt;13&lt;/rec-number&gt;&lt;foreign-keys&gt;&lt;key app="EN" db-id="vx555z50y5t2zoe5p56v5avqp90s0pexf0tv" timestamp="1574334955"&gt;13&lt;/key&gt;&lt;/foreign-keys&gt;&lt;ref-type name="Journal Article"&gt;17&lt;/ref-type&gt;&lt;contributors&gt;&lt;authors&gt;&lt;author&gt;Kim, Sun Kyung&lt;/author&gt;&lt;author&gt;Henen, Morkos A&lt;/author&gt;&lt;author&gt;Hinck, Andrew P&lt;/author&gt;&lt;/authors&gt;&lt;/contributors&gt;&lt;titles&gt;&lt;title&gt;Structural biology of betaglycan and endoglin, membrane-bound co-receptors of the TGF-beta family&lt;/title&gt;&lt;secondary-title&gt;Experimental Biology and Medicine&lt;/secondary-title&gt;&lt;/titles&gt;&lt;periodical&gt;&lt;full-title&gt;Experimental Biology and Medicine&lt;/full-title&gt;&lt;/periodical&gt;&lt;pages&gt;1535370219881160&lt;/pages&gt;&lt;volume&gt;0&lt;/volume&gt;&lt;number&gt;0&lt;/number&gt;&lt;keywords&gt;&lt;keyword&gt;Structural biology,transforming growth factor-beta,TGF-beta,co-receptor,cell signaling,betaglycan,endoglin&lt;/keyword&gt;&lt;/keywords&gt;&lt;dates&gt;&lt;/dates&gt;&lt;accession-num&gt;31601110&lt;/accession-num&gt;&lt;urls&gt;&lt;related-urls&gt;&lt;url&gt;https://journals.sagepub.com/doi/abs/10.1177/1535370219881160&lt;/url&gt;&lt;/related-urls&gt;&lt;/urls&gt;&lt;electronic-resource-num&gt;10.1177/1535370219881160&lt;/electronic-resource-num&gt;&lt;/record&gt;&lt;/Cite&gt;&lt;/EndNote&gt;</w:instrText>
      </w:r>
      <w:r w:rsidR="004B7EE4" w:rsidRPr="00710F58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7</w:t>
      </w:r>
      <w:r w:rsidR="004B7EE4" w:rsidRPr="00710F58">
        <w:rPr>
          <w:rFonts w:asciiTheme="minorHAnsi" w:hAnsiTheme="minorHAnsi" w:cstheme="minorHAnsi"/>
        </w:rPr>
        <w:fldChar w:fldCharType="end"/>
      </w:r>
      <w:r w:rsidR="00084A58" w:rsidRPr="00710F58">
        <w:rPr>
          <w:rFonts w:asciiTheme="minorHAnsi" w:hAnsiTheme="minorHAnsi" w:cstheme="minorHAnsi"/>
        </w:rPr>
        <w:t xml:space="preserve">. </w:t>
      </w:r>
      <w:r w:rsidR="00017693">
        <w:rPr>
          <w:rFonts w:asciiTheme="minorHAnsi" w:hAnsiTheme="minorHAnsi" w:cstheme="minorHAnsi"/>
        </w:rPr>
        <w:t>This protocol</w:t>
      </w:r>
      <w:r w:rsidR="00084A58" w:rsidRPr="00710F58">
        <w:rPr>
          <w:rFonts w:asciiTheme="minorHAnsi" w:hAnsiTheme="minorHAnsi" w:cstheme="minorHAnsi"/>
        </w:rPr>
        <w:t xml:space="preserve"> </w:t>
      </w:r>
      <w:r w:rsidR="007927D8" w:rsidRPr="00710F58">
        <w:rPr>
          <w:rFonts w:asciiTheme="minorHAnsi" w:hAnsiTheme="minorHAnsi" w:cstheme="minorHAnsi"/>
        </w:rPr>
        <w:t>demonstrate</w:t>
      </w:r>
      <w:r w:rsidR="00017693">
        <w:rPr>
          <w:rFonts w:asciiTheme="minorHAnsi" w:hAnsiTheme="minorHAnsi" w:cstheme="minorHAnsi"/>
        </w:rPr>
        <w:t>s</w:t>
      </w:r>
      <w:r w:rsidR="007927D8" w:rsidRPr="00710F58">
        <w:rPr>
          <w:rFonts w:asciiTheme="minorHAnsi" w:hAnsiTheme="minorHAnsi" w:cstheme="minorHAnsi"/>
        </w:rPr>
        <w:t xml:space="preserve"> </w:t>
      </w:r>
      <w:r w:rsidR="00084A58" w:rsidRPr="00710F58">
        <w:rPr>
          <w:rFonts w:asciiTheme="minorHAnsi" w:hAnsiTheme="minorHAnsi" w:cstheme="minorHAnsi"/>
        </w:rPr>
        <w:t>the effect</w:t>
      </w:r>
      <w:r w:rsidR="00017693">
        <w:rPr>
          <w:rFonts w:asciiTheme="minorHAnsi" w:hAnsiTheme="minorHAnsi" w:cstheme="minorHAnsi"/>
        </w:rPr>
        <w:t>s</w:t>
      </w:r>
      <w:r w:rsidR="00084A58" w:rsidRPr="00710F58">
        <w:rPr>
          <w:rFonts w:asciiTheme="minorHAnsi" w:hAnsiTheme="minorHAnsi" w:cstheme="minorHAnsi"/>
        </w:rPr>
        <w:t xml:space="preserve"> of </w:t>
      </w:r>
      <w:r w:rsidR="00963A77">
        <w:rPr>
          <w:rFonts w:asciiTheme="minorHAnsi" w:hAnsiTheme="minorHAnsi" w:cstheme="minorHAnsi"/>
        </w:rPr>
        <w:t xml:space="preserve">ENG deficiency </w:t>
      </w:r>
      <w:r w:rsidR="00084A58" w:rsidRPr="00710F58">
        <w:rPr>
          <w:rFonts w:asciiTheme="minorHAnsi" w:hAnsiTheme="minorHAnsi" w:cstheme="minorHAnsi"/>
        </w:rPr>
        <w:t xml:space="preserve">on endothelial progenitor </w:t>
      </w:r>
      <w:r w:rsidR="007927D8" w:rsidRPr="00710F58">
        <w:rPr>
          <w:rFonts w:asciiTheme="minorHAnsi" w:hAnsiTheme="minorHAnsi" w:cstheme="minorHAnsi"/>
        </w:rPr>
        <w:t xml:space="preserve">marker </w:t>
      </w:r>
      <w:r w:rsidR="00710F58" w:rsidRPr="00710F58">
        <w:rPr>
          <w:rFonts w:asciiTheme="minorHAnsi" w:hAnsiTheme="minorHAnsi" w:cstheme="minorHAnsi"/>
        </w:rPr>
        <w:t>expression and</w:t>
      </w:r>
      <w:r w:rsidR="00337CDD" w:rsidRPr="00710F58">
        <w:rPr>
          <w:rFonts w:asciiTheme="minorHAnsi" w:hAnsiTheme="minorHAnsi" w:cstheme="minorHAnsi"/>
        </w:rPr>
        <w:t xml:space="preserve"> </w:t>
      </w:r>
      <w:r w:rsidR="007927D8" w:rsidRPr="00710F58">
        <w:rPr>
          <w:rFonts w:asciiTheme="minorHAnsi" w:hAnsiTheme="minorHAnsi" w:cstheme="minorHAnsi"/>
        </w:rPr>
        <w:t>tube formation</w:t>
      </w:r>
      <w:r w:rsidR="004A717D">
        <w:rPr>
          <w:rFonts w:asciiTheme="minorHAnsi" w:hAnsiTheme="minorHAnsi" w:cstheme="minorHAnsi"/>
        </w:rPr>
        <w:t>,</w:t>
      </w:r>
      <w:r w:rsidR="007927D8" w:rsidRPr="00710F58">
        <w:rPr>
          <w:rFonts w:asciiTheme="minorHAnsi" w:hAnsiTheme="minorHAnsi" w:cstheme="minorHAnsi"/>
        </w:rPr>
        <w:t xml:space="preserve"> </w:t>
      </w:r>
      <w:r w:rsidR="004A717D">
        <w:rPr>
          <w:rFonts w:asciiTheme="minorHAnsi" w:hAnsiTheme="minorHAnsi" w:cstheme="minorHAnsi"/>
        </w:rPr>
        <w:t xml:space="preserve">which </w:t>
      </w:r>
      <w:r w:rsidR="004A717D" w:rsidRPr="004A717D">
        <w:rPr>
          <w:rFonts w:asciiTheme="minorHAnsi" w:hAnsiTheme="minorHAnsi" w:cstheme="minorHAnsi"/>
        </w:rPr>
        <w:t xml:space="preserve">is a quantifiable method for measuring in vitro </w:t>
      </w:r>
      <w:r w:rsidR="00F039E3" w:rsidRPr="004A717D">
        <w:rPr>
          <w:rFonts w:asciiTheme="minorHAnsi" w:hAnsiTheme="minorHAnsi" w:cstheme="minorHAnsi"/>
        </w:rPr>
        <w:t>angiogenesis</w:t>
      </w:r>
      <w:r w:rsidR="00F039E3">
        <w:rPr>
          <w:rFonts w:asciiTheme="minorHAnsi" w:hAnsiTheme="minorHAnsi" w:cstheme="minorHAnsi"/>
        </w:rPr>
        <w:t>.</w:t>
      </w:r>
      <w:r w:rsidR="00084A58" w:rsidRPr="00710F58">
        <w:rPr>
          <w:rFonts w:asciiTheme="minorHAnsi" w:hAnsiTheme="minorHAnsi" w:cstheme="minorHAnsi"/>
        </w:rPr>
        <w:t xml:space="preserve"> </w:t>
      </w:r>
    </w:p>
    <w:p w14:paraId="2BDDB8A2" w14:textId="77777777" w:rsidR="00C02D19" w:rsidRDefault="00C02D19" w:rsidP="007B49A8">
      <w:pPr>
        <w:rPr>
          <w:rFonts w:asciiTheme="minorHAnsi" w:hAnsiTheme="minorHAnsi" w:cstheme="minorHAnsi"/>
        </w:rPr>
      </w:pPr>
    </w:p>
    <w:p w14:paraId="7400E7FB" w14:textId="6287774E" w:rsidR="00F073DF" w:rsidRDefault="00084A58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 xml:space="preserve">To study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Pr="007364F7">
        <w:rPr>
          <w:rFonts w:asciiTheme="minorHAnsi" w:hAnsiTheme="minorHAnsi" w:cstheme="minorHAnsi"/>
        </w:rPr>
        <w:t xml:space="preserve"> spatial</w:t>
      </w:r>
      <w:r w:rsidR="00017693">
        <w:rPr>
          <w:rFonts w:asciiTheme="minorHAnsi" w:hAnsiTheme="minorHAnsi" w:cstheme="minorHAnsi"/>
        </w:rPr>
        <w:t xml:space="preserve"> and </w:t>
      </w:r>
      <w:r w:rsidRPr="007364F7">
        <w:rPr>
          <w:rFonts w:asciiTheme="minorHAnsi" w:hAnsiTheme="minorHAnsi" w:cstheme="minorHAnsi"/>
        </w:rPr>
        <w:t>temporal expression</w:t>
      </w:r>
      <w:r w:rsidR="00337CDD">
        <w:rPr>
          <w:rFonts w:asciiTheme="minorHAnsi" w:hAnsiTheme="minorHAnsi" w:cstheme="minorHAnsi"/>
        </w:rPr>
        <w:t>,</w:t>
      </w:r>
      <w:r w:rsidRPr="007364F7">
        <w:rPr>
          <w:rFonts w:asciiTheme="minorHAnsi" w:hAnsiTheme="minorHAnsi" w:cstheme="minorHAnsi"/>
        </w:rPr>
        <w:t xml:space="preserve"> WISH</w:t>
      </w:r>
      <w:r w:rsidR="00710F58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is</w:t>
      </w:r>
      <w:r w:rsidR="00710F58">
        <w:rPr>
          <w:rFonts w:asciiTheme="minorHAnsi" w:hAnsiTheme="minorHAnsi" w:cstheme="minorHAnsi"/>
        </w:rPr>
        <w:t xml:space="preserve"> employed</w:t>
      </w:r>
      <w:r w:rsidRPr="007364F7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to</w:t>
      </w:r>
      <w:r w:rsidRPr="007364F7">
        <w:rPr>
          <w:rFonts w:asciiTheme="minorHAnsi" w:hAnsiTheme="minorHAnsi" w:cstheme="minorHAnsi"/>
        </w:rPr>
        <w:t xml:space="preserve"> detect gene expression in vivo</w:t>
      </w:r>
      <w:r w:rsidR="007A2374">
        <w:rPr>
          <w:rFonts w:asciiTheme="minorHAnsi" w:hAnsiTheme="minorHAnsi" w:cstheme="minorHAnsi"/>
        </w:rPr>
        <w:fldChar w:fldCharType="begin"/>
      </w:r>
      <w:r w:rsidR="006C4130">
        <w:rPr>
          <w:rFonts w:asciiTheme="minorHAnsi" w:hAnsiTheme="minorHAnsi" w:cstheme="minorHAnsi"/>
        </w:rPr>
        <w:instrText xml:space="preserve"> ADDIN EN.CITE &lt;EndNote&gt;&lt;Cite&gt;&lt;Author&gt;Dakou&lt;/Author&gt;&lt;Year&gt;2014&lt;/Year&gt;&lt;RecNum&gt;16&lt;/RecNum&gt;&lt;DisplayText&gt;&lt;style face="superscript"&gt;8&lt;/style&gt;&lt;/DisplayText&gt;&lt;record&gt;&lt;rec-number&gt;16&lt;/rec-number&gt;&lt;foreign-keys&gt;&lt;key app="EN" db-id="vx555z50y5t2zoe5p56v5avqp90s0pexf0tv" timestamp="1577278862"&gt;16&lt;/key&gt;&lt;/foreign-keys&gt;&lt;ref-type name="Journal Article"&gt;17&lt;/ref-type&gt;&lt;contributors&gt;&lt;authors&gt;&lt;author&gt;Dakou, Eleni&lt;/author&gt;&lt;author&gt;Vanbekbergen, Nele&lt;/author&gt;&lt;author&gt;Corradi, Sara&lt;/author&gt;&lt;author&gt;Kemp, Caroline R&lt;/author&gt;&lt;author&gt;Leyns, Luc&lt;/author&gt;&lt;/authors&gt;&lt;/contributors&gt;&lt;titles&gt;&lt;title&gt;Whole-Mount In Situ Hybridization (WISH) Optimized for Gene Expression Analysis in Mouse Embryos and Embryoid Bodies&lt;/title&gt;&lt;secondary-title&gt;Methods in Molecular Biology&lt;/secondary-title&gt;&lt;/titles&gt;&lt;periodical&gt;&lt;full-title&gt;Methods in Molecular Biology&lt;/full-title&gt;&lt;/periodical&gt;&lt;pages&gt;27-40&lt;/pages&gt;&lt;volume&gt;1211&lt;/volume&gt;&lt;dates&gt;&lt;year&gt;2014&lt;/year&gt;&lt;/dates&gt;&lt;urls&gt;&lt;/urls&gt;&lt;/record&gt;&lt;/Cite&gt;&lt;/EndNote&gt;</w:instrText>
      </w:r>
      <w:r w:rsidR="007A2374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8</w:t>
      </w:r>
      <w:r w:rsidR="007A2374">
        <w:rPr>
          <w:rFonts w:asciiTheme="minorHAnsi" w:hAnsiTheme="minorHAnsi" w:cstheme="minorHAnsi"/>
        </w:rPr>
        <w:fldChar w:fldCharType="end"/>
      </w:r>
      <w:r w:rsidRPr="007364F7">
        <w:rPr>
          <w:rFonts w:asciiTheme="minorHAnsi" w:hAnsiTheme="minorHAnsi" w:cstheme="minorHAnsi"/>
        </w:rPr>
        <w:t xml:space="preserve">. In situ hybridization (ISH) is </w:t>
      </w:r>
      <w:r w:rsidR="00337CDD">
        <w:rPr>
          <w:rFonts w:asciiTheme="minorHAnsi" w:hAnsiTheme="minorHAnsi" w:cstheme="minorHAnsi"/>
        </w:rPr>
        <w:t xml:space="preserve">a </w:t>
      </w:r>
      <w:r w:rsidRPr="007364F7">
        <w:rPr>
          <w:rFonts w:asciiTheme="minorHAnsi" w:hAnsiTheme="minorHAnsi" w:cstheme="minorHAnsi"/>
        </w:rPr>
        <w:t>method</w:t>
      </w:r>
      <w:r w:rsidR="0026249F">
        <w:rPr>
          <w:rFonts w:asciiTheme="minorHAnsi" w:hAnsiTheme="minorHAnsi" w:cstheme="minorHAnsi"/>
        </w:rPr>
        <w:t xml:space="preserve"> of</w:t>
      </w:r>
      <w:r w:rsidR="001E22D9">
        <w:rPr>
          <w:rFonts w:asciiTheme="minorHAnsi" w:hAnsiTheme="minorHAnsi" w:cstheme="minorHAnsi"/>
        </w:rPr>
        <w:t xml:space="preserve"> </w:t>
      </w:r>
      <w:r w:rsidR="0077055C">
        <w:rPr>
          <w:rFonts w:asciiTheme="minorHAnsi" w:hAnsiTheme="minorHAnsi" w:cstheme="minorHAnsi"/>
        </w:rPr>
        <w:t>using</w:t>
      </w:r>
      <w:r w:rsidR="00F073DF" w:rsidRPr="0069641B">
        <w:rPr>
          <w:rFonts w:asciiTheme="minorHAnsi" w:hAnsiTheme="minorHAnsi" w:cstheme="minorHAnsi"/>
        </w:rPr>
        <w:t xml:space="preserve"> labeled probe</w:t>
      </w:r>
      <w:r w:rsidR="0077055C">
        <w:rPr>
          <w:rFonts w:asciiTheme="minorHAnsi" w:hAnsiTheme="minorHAnsi" w:cstheme="minorHAnsi"/>
        </w:rPr>
        <w:t xml:space="preserve">s with </w:t>
      </w:r>
      <w:r w:rsidR="00F073DF" w:rsidRPr="0069641B">
        <w:rPr>
          <w:rFonts w:asciiTheme="minorHAnsi" w:hAnsiTheme="minorHAnsi" w:cstheme="minorHAnsi"/>
        </w:rPr>
        <w:t>complement</w:t>
      </w:r>
      <w:r w:rsidR="00F073DF" w:rsidRPr="007364F7">
        <w:rPr>
          <w:rFonts w:asciiTheme="minorHAnsi" w:hAnsiTheme="minorHAnsi" w:cstheme="minorHAnsi"/>
        </w:rPr>
        <w:t xml:space="preserve"> sequences of target nucleic acid</w:t>
      </w:r>
      <w:r w:rsidR="0077055C">
        <w:rPr>
          <w:rFonts w:asciiTheme="minorHAnsi" w:hAnsiTheme="minorHAnsi" w:cstheme="minorHAnsi"/>
        </w:rPr>
        <w:t>s</w:t>
      </w:r>
      <w:r w:rsidR="00F073DF" w:rsidRPr="007364F7">
        <w:rPr>
          <w:rFonts w:asciiTheme="minorHAnsi" w:hAnsiTheme="minorHAnsi" w:cstheme="minorHAnsi"/>
        </w:rPr>
        <w:t xml:space="preserve"> (DNA or mRNA) </w:t>
      </w:r>
      <w:r w:rsidR="0077055C">
        <w:rPr>
          <w:rFonts w:asciiTheme="minorHAnsi" w:hAnsiTheme="minorHAnsi" w:cstheme="minorHAnsi"/>
        </w:rPr>
        <w:t xml:space="preserve">to </w:t>
      </w:r>
      <w:r w:rsidR="00F073DF" w:rsidRPr="007364F7">
        <w:rPr>
          <w:rFonts w:asciiTheme="minorHAnsi" w:hAnsiTheme="minorHAnsi" w:cstheme="minorHAnsi"/>
        </w:rPr>
        <w:t>detect and visualiz</w:t>
      </w:r>
      <w:r w:rsidR="0077055C">
        <w:rPr>
          <w:rFonts w:asciiTheme="minorHAnsi" w:hAnsiTheme="minorHAnsi" w:cstheme="minorHAnsi"/>
        </w:rPr>
        <w:t xml:space="preserve">e target </w:t>
      </w:r>
      <w:r w:rsidR="00F073DF" w:rsidRPr="007364F7">
        <w:rPr>
          <w:rFonts w:asciiTheme="minorHAnsi" w:hAnsiTheme="minorHAnsi" w:cstheme="minorHAnsi"/>
        </w:rPr>
        <w:t>nucleic acid hybrids</w:t>
      </w:r>
      <w:r w:rsidR="0077055C" w:rsidRPr="007364F7">
        <w:rPr>
          <w:rFonts w:asciiTheme="minorHAnsi" w:hAnsiTheme="minorHAnsi" w:cstheme="minorHAnsi"/>
        </w:rPr>
        <w:t xml:space="preserve"> in a fixed specimen</w:t>
      </w:r>
      <w:r w:rsidR="00F073DF" w:rsidRPr="007364F7">
        <w:rPr>
          <w:rFonts w:asciiTheme="minorHAnsi" w:hAnsiTheme="minorHAnsi" w:cstheme="minorHAnsi"/>
        </w:rPr>
        <w:t>. The process amplif</w:t>
      </w:r>
      <w:r w:rsidR="00017693">
        <w:rPr>
          <w:rFonts w:asciiTheme="minorHAnsi" w:hAnsiTheme="minorHAnsi" w:cstheme="minorHAnsi"/>
        </w:rPr>
        <w:t>ies</w:t>
      </w:r>
      <w:r w:rsidR="00F073DF" w:rsidRPr="007364F7">
        <w:rPr>
          <w:rFonts w:asciiTheme="minorHAnsi" w:hAnsiTheme="minorHAnsi" w:cstheme="minorHAnsi"/>
        </w:rPr>
        <w:t xml:space="preserve"> gene </w:t>
      </w:r>
      <w:r w:rsidR="00F073DF" w:rsidRPr="00DB77B8">
        <w:rPr>
          <w:rFonts w:asciiTheme="minorHAnsi" w:hAnsiTheme="minorHAnsi" w:cstheme="minorHAnsi"/>
        </w:rPr>
        <w:t>expression</w:t>
      </w:r>
      <w:r w:rsidR="00017693">
        <w:rPr>
          <w:rFonts w:asciiTheme="minorHAnsi" w:hAnsiTheme="minorHAnsi" w:cstheme="minorHAnsi"/>
        </w:rPr>
        <w:t xml:space="preserve"> signals</w:t>
      </w:r>
      <w:r w:rsidR="00F073DF" w:rsidRPr="00DB77B8">
        <w:rPr>
          <w:rFonts w:asciiTheme="minorHAnsi" w:hAnsiTheme="minorHAnsi" w:cstheme="minorHAnsi"/>
        </w:rPr>
        <w:t xml:space="preserve"> in vivo</w:t>
      </w:r>
      <w:r w:rsidR="00F073DF" w:rsidRPr="007364F7">
        <w:rPr>
          <w:rFonts w:asciiTheme="minorHAnsi" w:hAnsiTheme="minorHAnsi" w:cstheme="minorHAnsi"/>
        </w:rPr>
        <w:t xml:space="preserve"> and </w:t>
      </w:r>
      <w:r w:rsidR="00017693">
        <w:rPr>
          <w:rFonts w:asciiTheme="minorHAnsi" w:hAnsiTheme="minorHAnsi" w:cstheme="minorHAnsi"/>
        </w:rPr>
        <w:t>is</w:t>
      </w:r>
      <w:r w:rsidR="00337CDD">
        <w:rPr>
          <w:rFonts w:asciiTheme="minorHAnsi" w:hAnsiTheme="minorHAnsi" w:cstheme="minorHAnsi"/>
        </w:rPr>
        <w:t xml:space="preserve"> used to detect</w:t>
      </w:r>
      <w:r w:rsidR="00F073DF" w:rsidRPr="007364F7">
        <w:rPr>
          <w:rFonts w:asciiTheme="minorHAnsi" w:hAnsiTheme="minorHAnsi" w:cstheme="minorHAnsi"/>
        </w:rPr>
        <w:t xml:space="preserve"> the expression of gene</w:t>
      </w:r>
      <w:r w:rsidR="00337CDD">
        <w:rPr>
          <w:rFonts w:asciiTheme="minorHAnsi" w:hAnsiTheme="minorHAnsi" w:cstheme="minorHAnsi"/>
        </w:rPr>
        <w:t>s</w:t>
      </w:r>
      <w:r w:rsidR="00F073DF" w:rsidRPr="007364F7">
        <w:rPr>
          <w:rFonts w:asciiTheme="minorHAnsi" w:hAnsiTheme="minorHAnsi" w:cstheme="minorHAnsi"/>
        </w:rPr>
        <w:t xml:space="preserve"> by microscopy. WISH has been widely used in various model animals</w:t>
      </w:r>
      <w:r w:rsidR="00017693">
        <w:rPr>
          <w:rFonts w:asciiTheme="minorHAnsi" w:hAnsiTheme="minorHAnsi" w:cstheme="minorHAnsi"/>
        </w:rPr>
        <w:t>, e</w:t>
      </w:r>
      <w:r w:rsidR="00F073DF" w:rsidRPr="007364F7">
        <w:rPr>
          <w:rFonts w:asciiTheme="minorHAnsi" w:hAnsiTheme="minorHAnsi" w:cstheme="minorHAnsi"/>
        </w:rPr>
        <w:t>specially in zebrafish</w:t>
      </w:r>
      <w:r w:rsidR="004B7EE4">
        <w:rPr>
          <w:rFonts w:asciiTheme="minorHAnsi" w:hAnsiTheme="minorHAnsi" w:cstheme="minorHAnsi"/>
        </w:rPr>
        <w:fldChar w:fldCharType="begin"/>
      </w:r>
      <w:r w:rsidR="006C4130">
        <w:rPr>
          <w:rFonts w:asciiTheme="minorHAnsi" w:hAnsiTheme="minorHAnsi" w:cstheme="minorHAnsi"/>
        </w:rPr>
        <w:instrText xml:space="preserve"> ADDIN EN.CITE &lt;EndNote&gt;&lt;Cite&gt;&lt;Author&gt;Xiao&lt;/Author&gt;&lt;Year&gt;2016&lt;/Year&gt;&lt;RecNum&gt;11&lt;/RecNum&gt;&lt;DisplayText&gt;&lt;style face="superscript"&gt;9&lt;/style&gt;&lt;/DisplayText&gt;&lt;record&gt;&lt;rec-number&gt;11&lt;/rec-number&gt;&lt;foreign-keys&gt;&lt;key app="EN" db-id="vx555z50y5t2zoe5p56v5avqp90s0pexf0tv" timestamp="1574176048"&gt;11&lt;/key&gt;&lt;/foreign-keys&gt;&lt;ref-type name="Journal Article"&gt;17&lt;/ref-type&gt;&lt;contributors&gt;&lt;authors&gt;&lt;author&gt;Xiao, Chenglu&lt;/author&gt;&lt;author&gt;Gao, Lu&lt;/author&gt;&lt;author&gt;Hou, Yu&lt;/author&gt;&lt;author&gt;Xu, Congfei&lt;/author&gt;&lt;author&gt;Xiong, Jing Wei&lt;/author&gt;&lt;/authors&gt;&lt;/contributors&gt;&lt;titles&gt;&lt;title&gt;Chromatin-remodelling factor Brg1 regulates myocardial proliferation and regeneration in zebrafish&lt;/title&gt;&lt;secondary-title&gt;Nature Communications&lt;/secondary-title&gt;&lt;/titles&gt;&lt;periodical&gt;&lt;full-title&gt;Nature Communications&lt;/full-title&gt;&lt;/periodical&gt;&lt;pages&gt;13787&lt;/pages&gt;&lt;volume&gt;7&lt;/volume&gt;&lt;dates&gt;&lt;year&gt;2016&lt;/year&gt;&lt;/dates&gt;&lt;urls&gt;&lt;/urls&gt;&lt;/record&gt;&lt;/Cite&gt;&lt;/EndNote&gt;</w:instrText>
      </w:r>
      <w:r w:rsidR="004B7EE4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9</w:t>
      </w:r>
      <w:r w:rsidR="004B7EE4">
        <w:rPr>
          <w:rFonts w:asciiTheme="minorHAnsi" w:hAnsiTheme="minorHAnsi" w:cstheme="minorHAnsi"/>
        </w:rPr>
        <w:fldChar w:fldCharType="end"/>
      </w:r>
      <w:r w:rsidR="00017693">
        <w:rPr>
          <w:rFonts w:asciiTheme="minorHAnsi" w:hAnsiTheme="minorHAnsi" w:cstheme="minorHAnsi"/>
        </w:rPr>
        <w:t>.</w:t>
      </w:r>
      <w:r w:rsidR="00F073DF" w:rsidRPr="007364F7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It</w:t>
      </w:r>
      <w:r w:rsidR="00F073DF" w:rsidRPr="007364F7">
        <w:rPr>
          <w:rFonts w:asciiTheme="minorHAnsi" w:hAnsiTheme="minorHAnsi" w:cstheme="minorHAnsi"/>
        </w:rPr>
        <w:t xml:space="preserve"> is</w:t>
      </w:r>
      <w:r w:rsidR="00017693">
        <w:rPr>
          <w:rFonts w:asciiTheme="minorHAnsi" w:hAnsiTheme="minorHAnsi" w:cstheme="minorHAnsi"/>
        </w:rPr>
        <w:t xml:space="preserve"> also</w:t>
      </w:r>
      <w:r w:rsidR="00F073DF" w:rsidRPr="007364F7">
        <w:rPr>
          <w:rFonts w:asciiTheme="minorHAnsi" w:hAnsiTheme="minorHAnsi" w:cstheme="minorHAnsi"/>
        </w:rPr>
        <w:t xml:space="preserve"> </w:t>
      </w:r>
      <w:r w:rsidR="001C717C" w:rsidRPr="007364F7">
        <w:rPr>
          <w:rFonts w:asciiTheme="minorHAnsi" w:hAnsiTheme="minorHAnsi" w:cstheme="minorHAnsi"/>
        </w:rPr>
        <w:t xml:space="preserve">used </w:t>
      </w:r>
      <w:r w:rsidR="00294B04">
        <w:rPr>
          <w:rFonts w:asciiTheme="minorHAnsi" w:hAnsiTheme="minorHAnsi" w:cstheme="minorHAnsi"/>
        </w:rPr>
        <w:t>to acquire the follo</w:t>
      </w:r>
      <w:r w:rsidR="002D6E70">
        <w:rPr>
          <w:rFonts w:asciiTheme="minorHAnsi" w:hAnsiTheme="minorHAnsi" w:cstheme="minorHAnsi"/>
        </w:rPr>
        <w:t>w</w:t>
      </w:r>
      <w:r w:rsidR="00294B04">
        <w:rPr>
          <w:rFonts w:asciiTheme="minorHAnsi" w:hAnsiTheme="minorHAnsi" w:cstheme="minorHAnsi"/>
        </w:rPr>
        <w:t>ing data</w:t>
      </w:r>
      <w:r w:rsidR="001C717C" w:rsidRPr="007364F7">
        <w:rPr>
          <w:rFonts w:asciiTheme="minorHAnsi" w:hAnsiTheme="minorHAnsi" w:cstheme="minorHAnsi"/>
        </w:rPr>
        <w:t>: 1</w:t>
      </w:r>
      <w:r w:rsidR="00017693">
        <w:rPr>
          <w:rFonts w:asciiTheme="minorHAnsi" w:hAnsiTheme="minorHAnsi" w:cstheme="minorHAnsi"/>
        </w:rPr>
        <w:t>)</w:t>
      </w:r>
      <w:r w:rsidR="001C717C" w:rsidRPr="007364F7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g</w:t>
      </w:r>
      <w:r w:rsidR="001C717C" w:rsidRPr="007364F7">
        <w:rPr>
          <w:rFonts w:asciiTheme="minorHAnsi" w:hAnsiTheme="minorHAnsi" w:cstheme="minorHAnsi"/>
        </w:rPr>
        <w:t>ene spatial</w:t>
      </w:r>
      <w:r w:rsidR="00017693">
        <w:rPr>
          <w:rFonts w:asciiTheme="minorHAnsi" w:hAnsiTheme="minorHAnsi" w:cstheme="minorHAnsi"/>
        </w:rPr>
        <w:t>/</w:t>
      </w:r>
      <w:r w:rsidR="001C717C" w:rsidRPr="007364F7">
        <w:rPr>
          <w:rFonts w:asciiTheme="minorHAnsi" w:hAnsiTheme="minorHAnsi" w:cstheme="minorHAnsi"/>
        </w:rPr>
        <w:t>temporal expression pattern</w:t>
      </w:r>
      <w:r w:rsidR="00294B04">
        <w:rPr>
          <w:rFonts w:asciiTheme="minorHAnsi" w:hAnsiTheme="minorHAnsi" w:cstheme="minorHAnsi"/>
        </w:rPr>
        <w:t>s, which</w:t>
      </w:r>
      <w:r w:rsidR="001C717C" w:rsidRPr="007364F7">
        <w:rPr>
          <w:rFonts w:asciiTheme="minorHAnsi" w:hAnsiTheme="minorHAnsi" w:cstheme="minorHAnsi"/>
        </w:rPr>
        <w:t xml:space="preserve"> </w:t>
      </w:r>
      <w:r w:rsidR="00F073DF" w:rsidRPr="007364F7">
        <w:rPr>
          <w:rFonts w:asciiTheme="minorHAnsi" w:hAnsiTheme="minorHAnsi" w:cstheme="minorHAnsi"/>
        </w:rPr>
        <w:t xml:space="preserve">provide </w:t>
      </w:r>
      <w:r w:rsidR="00017693">
        <w:rPr>
          <w:rFonts w:asciiTheme="minorHAnsi" w:hAnsiTheme="minorHAnsi" w:cstheme="minorHAnsi"/>
        </w:rPr>
        <w:t>information about</w:t>
      </w:r>
      <w:r w:rsidR="00F073DF" w:rsidRPr="007364F7">
        <w:rPr>
          <w:rFonts w:asciiTheme="minorHAnsi" w:hAnsiTheme="minorHAnsi" w:cstheme="minorHAnsi"/>
        </w:rPr>
        <w:t xml:space="preserve"> gene functi</w:t>
      </w:r>
      <w:r w:rsidR="001C717C" w:rsidRPr="007364F7">
        <w:rPr>
          <w:rFonts w:asciiTheme="minorHAnsi" w:hAnsiTheme="minorHAnsi" w:cstheme="minorHAnsi"/>
        </w:rPr>
        <w:t>on and</w:t>
      </w:r>
      <w:r w:rsidR="00017693">
        <w:rPr>
          <w:rFonts w:asciiTheme="minorHAnsi" w:hAnsiTheme="minorHAnsi" w:cstheme="minorHAnsi"/>
        </w:rPr>
        <w:t xml:space="preserve"> </w:t>
      </w:r>
      <w:r w:rsidR="001C717C" w:rsidRPr="007364F7">
        <w:rPr>
          <w:rFonts w:asciiTheme="minorHAnsi" w:hAnsiTheme="minorHAnsi" w:cstheme="minorHAnsi"/>
        </w:rPr>
        <w:t xml:space="preserve">classification; </w:t>
      </w:r>
      <w:r w:rsidR="00017693">
        <w:rPr>
          <w:rFonts w:asciiTheme="minorHAnsi" w:hAnsiTheme="minorHAnsi" w:cstheme="minorHAnsi"/>
        </w:rPr>
        <w:t xml:space="preserve">and </w:t>
      </w:r>
      <w:r w:rsidR="001C717C" w:rsidRPr="007364F7">
        <w:rPr>
          <w:rFonts w:asciiTheme="minorHAnsi" w:hAnsiTheme="minorHAnsi" w:cstheme="minorHAnsi"/>
        </w:rPr>
        <w:t>2</w:t>
      </w:r>
      <w:r w:rsidR="00017693">
        <w:rPr>
          <w:rFonts w:asciiTheme="minorHAnsi" w:hAnsiTheme="minorHAnsi" w:cstheme="minorHAnsi"/>
        </w:rPr>
        <w:t>)</w:t>
      </w:r>
      <w:r w:rsidR="001C717C" w:rsidRPr="007364F7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s</w:t>
      </w:r>
      <w:r w:rsidR="001C717C" w:rsidRPr="007364F7">
        <w:rPr>
          <w:rFonts w:asciiTheme="minorHAnsi" w:hAnsiTheme="minorHAnsi" w:cstheme="minorHAnsi"/>
        </w:rPr>
        <w:t xml:space="preserve">pecifically expressed gene markers </w:t>
      </w:r>
      <w:r w:rsidR="00294B04">
        <w:rPr>
          <w:rFonts w:asciiTheme="minorHAnsi" w:hAnsiTheme="minorHAnsi" w:cstheme="minorHAnsi"/>
        </w:rPr>
        <w:t xml:space="preserve">that </w:t>
      </w:r>
      <w:r w:rsidR="00017693">
        <w:rPr>
          <w:rFonts w:asciiTheme="minorHAnsi" w:hAnsiTheme="minorHAnsi" w:cstheme="minorHAnsi"/>
        </w:rPr>
        <w:t>are</w:t>
      </w:r>
      <w:r w:rsidR="001C717C" w:rsidRPr="007364F7">
        <w:rPr>
          <w:rFonts w:asciiTheme="minorHAnsi" w:hAnsiTheme="minorHAnsi" w:cstheme="minorHAnsi"/>
        </w:rPr>
        <w:t xml:space="preserve"> used </w:t>
      </w:r>
      <w:r w:rsidR="00F073DF" w:rsidRPr="007364F7">
        <w:rPr>
          <w:rFonts w:asciiTheme="minorHAnsi" w:hAnsiTheme="minorHAnsi" w:cstheme="minorHAnsi"/>
        </w:rPr>
        <w:t>in high</w:t>
      </w:r>
      <w:r w:rsidR="00017693">
        <w:rPr>
          <w:rFonts w:asciiTheme="minorHAnsi" w:hAnsiTheme="minorHAnsi" w:cstheme="minorHAnsi"/>
        </w:rPr>
        <w:t>-</w:t>
      </w:r>
      <w:r w:rsidR="00F073DF" w:rsidRPr="007364F7">
        <w:rPr>
          <w:rFonts w:asciiTheme="minorHAnsi" w:hAnsiTheme="minorHAnsi" w:cstheme="minorHAnsi"/>
        </w:rPr>
        <w:t>throughput drug or mutant screening</w:t>
      </w:r>
      <w:r w:rsidR="004B7EE4" w:rsidRPr="00892FF7">
        <w:rPr>
          <w:rFonts w:asciiTheme="minorHAnsi" w:hAnsiTheme="minorHAnsi" w:cstheme="minorHAnsi"/>
          <w:vertAlign w:val="superscript"/>
        </w:rPr>
        <w:fldChar w:fldCharType="begin"/>
      </w:r>
      <w:r w:rsidR="006C4130">
        <w:rPr>
          <w:rFonts w:asciiTheme="minorHAnsi" w:hAnsiTheme="minorHAnsi" w:cstheme="minorHAnsi"/>
          <w:vertAlign w:val="superscript"/>
        </w:rPr>
        <w:instrText xml:space="preserve"> ADDIN EN.CITE &lt;EndNote&gt;&lt;Cite&gt;&lt;Author&gt;Isogai&lt;/Author&gt;&lt;Year&gt;2001&lt;/Year&gt;&lt;RecNum&gt;1&lt;/RecNum&gt;&lt;DisplayText&gt;&lt;style face="superscript"&gt;10&lt;/style&gt;&lt;/DisplayText&gt;&lt;record&gt;&lt;rec-number&gt;1&lt;/rec-number&gt;&lt;foreign-keys&gt;&lt;key app="EN" db-id="vx555z50y5t2zoe5p56v5avqp90s0pexf0tv" timestamp="1574161351"&gt;1&lt;/key&gt;&lt;/foreign-keys&gt;&lt;ref-type name="Journal Article"&gt;17&lt;/ref-type&gt;&lt;contributors&gt;&lt;authors&gt;&lt;author&gt;Isogai, S.&lt;/author&gt;&lt;author&gt;Horiguchi, M.&lt;/author&gt;&lt;author&gt;Weinstein, B. M.&lt;/author&gt;&lt;/authors&gt;&lt;/contributors&gt;&lt;auth-address&gt;Laboratory of Molecular Genetics, NICHD, NIH, Building 6B, Room 309, 6 Center Drive, Bethesda, Maryland, 20892, USA.&lt;/auth-address&gt;&lt;titles&gt;&lt;title&gt;The vascular anatomy of the developing zebrafish: an atlas of embryonic and early larval development&lt;/title&gt;&lt;secondary-title&gt;Dev Biol&lt;/secondary-title&gt;&lt;/titles&gt;&lt;periodical&gt;&lt;full-title&gt;Dev Biol&lt;/full-title&gt;&lt;/periodical&gt;&lt;pages&gt;278-301&lt;/pages&gt;&lt;volume&gt;230&lt;/volume&gt;&lt;number&gt;2&lt;/number&gt;&lt;edition&gt;2001/02/13&lt;/edition&gt;&lt;keywords&gt;&lt;keyword&gt;Angiography&lt;/keyword&gt;&lt;keyword&gt;Animals&lt;/keyword&gt;&lt;keyword&gt;Arteries/anatomy &amp;amp; histology/embryology/growth &amp;amp; development&lt;/keyword&gt;&lt;keyword&gt;Blood Vessels/*anatomy &amp;amp; histology/embryology/growth &amp;amp; development&lt;/keyword&gt;&lt;keyword&gt;Embryo, Nonmammalian/anatomy &amp;amp; histology&lt;/keyword&gt;&lt;keyword&gt;Larva&lt;/keyword&gt;&lt;keyword&gt;Morphogenesis&lt;/keyword&gt;&lt;keyword&gt;Veins/anatomy &amp;amp; histology/embryology/growth &amp;amp; development&lt;/keyword&gt;&lt;keyword&gt;Zebrafish/*anatomy &amp;amp; histology/embryology/growth &amp;amp; development&lt;/keyword&gt;&lt;/keywords&gt;&lt;dates&gt;&lt;year&gt;2001&lt;/year&gt;&lt;pub-dates&gt;&lt;date&gt;Feb 15&lt;/date&gt;&lt;/pub-dates&gt;&lt;/dates&gt;&lt;isbn&gt;0012-1606 (Print)&amp;#xD;0012-1606 (Linking)&lt;/isbn&gt;&lt;accession-num&gt;11161578&lt;/accession-num&gt;&lt;urls&gt;&lt;related-urls&gt;&lt;url&gt;https://www.ncbi.nlm.nih.gov/pubmed/11161578&lt;/url&gt;&lt;/related-urls&gt;&lt;/urls&gt;&lt;electronic-resource-num&gt;10.1006/dbio.2000.9995&lt;/electronic-resource-num&gt;&lt;/record&gt;&lt;/Cite&gt;&lt;/EndNote&gt;</w:instrText>
      </w:r>
      <w:r w:rsidR="004B7EE4" w:rsidRPr="00892FF7">
        <w:rPr>
          <w:rFonts w:asciiTheme="minorHAnsi" w:hAnsiTheme="minorHAnsi" w:cstheme="minorHAnsi"/>
          <w:vertAlign w:val="superscript"/>
        </w:rPr>
        <w:fldChar w:fldCharType="separate"/>
      </w:r>
      <w:r w:rsidR="006C4130">
        <w:rPr>
          <w:rFonts w:asciiTheme="minorHAnsi" w:hAnsiTheme="minorHAnsi" w:cstheme="minorHAnsi"/>
          <w:noProof/>
          <w:vertAlign w:val="superscript"/>
        </w:rPr>
        <w:t>10</w:t>
      </w:r>
      <w:r w:rsidR="004B7EE4" w:rsidRPr="00892FF7">
        <w:rPr>
          <w:rFonts w:asciiTheme="minorHAnsi" w:hAnsiTheme="minorHAnsi" w:cstheme="minorHAnsi"/>
          <w:vertAlign w:val="superscript"/>
        </w:rPr>
        <w:fldChar w:fldCharType="end"/>
      </w:r>
      <w:r w:rsidR="001C717C" w:rsidRPr="007364F7">
        <w:rPr>
          <w:rFonts w:asciiTheme="minorHAnsi" w:hAnsiTheme="minorHAnsi" w:cstheme="minorHAnsi"/>
        </w:rPr>
        <w:t>.</w:t>
      </w:r>
      <w:r w:rsidR="00F073DF" w:rsidRPr="007364F7">
        <w:rPr>
          <w:rFonts w:asciiTheme="minorHAnsi" w:hAnsiTheme="minorHAnsi" w:cstheme="minorHAnsi"/>
        </w:rPr>
        <w:t xml:space="preserve"> </w:t>
      </w:r>
    </w:p>
    <w:p w14:paraId="61D06CD0" w14:textId="77777777" w:rsidR="00C02D19" w:rsidRPr="007364F7" w:rsidRDefault="00C02D19" w:rsidP="007B49A8">
      <w:pPr>
        <w:rPr>
          <w:rFonts w:asciiTheme="minorHAnsi" w:hAnsiTheme="minorHAnsi" w:cstheme="minorHAnsi"/>
        </w:rPr>
      </w:pPr>
    </w:p>
    <w:p w14:paraId="4EE65DAF" w14:textId="13E0980E" w:rsidR="00017693" w:rsidRDefault="00084A58" w:rsidP="00F04DA1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>Chromogenic probe</w:t>
      </w:r>
      <w:r w:rsidR="00294B04">
        <w:rPr>
          <w:rFonts w:asciiTheme="minorHAnsi" w:hAnsiTheme="minorHAnsi" w:cstheme="minorHAnsi"/>
        </w:rPr>
        <w:t>s</w:t>
      </w:r>
      <w:r w:rsidRPr="007364F7">
        <w:rPr>
          <w:rFonts w:asciiTheme="minorHAnsi" w:hAnsiTheme="minorHAnsi" w:cstheme="minorHAnsi"/>
        </w:rPr>
        <w:t xml:space="preserve"> </w:t>
      </w:r>
      <w:r w:rsidR="00294B04">
        <w:rPr>
          <w:rFonts w:asciiTheme="minorHAnsi" w:hAnsiTheme="minorHAnsi" w:cstheme="minorHAnsi"/>
        </w:rPr>
        <w:t>are</w:t>
      </w:r>
      <w:r w:rsidRPr="007364F7">
        <w:rPr>
          <w:rFonts w:asciiTheme="minorHAnsi" w:hAnsiTheme="minorHAnsi" w:cstheme="minorHAnsi"/>
        </w:rPr>
        <w:t xml:space="preserve"> easily degradable with traditional </w:t>
      </w:r>
      <w:r w:rsidR="00017693">
        <w:rPr>
          <w:rFonts w:asciiTheme="minorHAnsi" w:hAnsiTheme="minorHAnsi" w:cstheme="minorHAnsi"/>
        </w:rPr>
        <w:t>c</w:t>
      </w:r>
      <w:r w:rsidR="00BF5916">
        <w:rPr>
          <w:rFonts w:asciiTheme="minorHAnsi" w:hAnsiTheme="minorHAnsi" w:cstheme="minorHAnsi"/>
        </w:rPr>
        <w:t>hromosome in situ hybridization (</w:t>
      </w:r>
      <w:r w:rsidR="00BF1B84">
        <w:rPr>
          <w:rFonts w:asciiTheme="minorHAnsi" w:hAnsiTheme="minorHAnsi" w:cstheme="minorHAnsi"/>
        </w:rPr>
        <w:t>C</w:t>
      </w:r>
      <w:r w:rsidRPr="007364F7">
        <w:rPr>
          <w:rFonts w:asciiTheme="minorHAnsi" w:hAnsiTheme="minorHAnsi" w:cstheme="minorHAnsi"/>
        </w:rPr>
        <w:t>ISH</w:t>
      </w:r>
      <w:r w:rsidR="00BF5916">
        <w:rPr>
          <w:rFonts w:asciiTheme="minorHAnsi" w:hAnsiTheme="minorHAnsi" w:cstheme="minorHAnsi"/>
        </w:rPr>
        <w:t>)</w:t>
      </w:r>
      <w:r w:rsidRPr="007364F7">
        <w:rPr>
          <w:rFonts w:asciiTheme="minorHAnsi" w:hAnsiTheme="minorHAnsi" w:cstheme="minorHAnsi"/>
        </w:rPr>
        <w:t>, which results in</w:t>
      </w:r>
      <w:r w:rsidR="00277B1C" w:rsidRPr="009E61BA">
        <w:rPr>
          <w:rFonts w:asciiTheme="minorHAnsi" w:hAnsiTheme="minorHAnsi" w:cstheme="minorHAnsi"/>
        </w:rPr>
        <w:t xml:space="preserve"> </w:t>
      </w:r>
      <w:r w:rsidR="00277B1C" w:rsidRPr="0069641B">
        <w:rPr>
          <w:rFonts w:asciiTheme="minorHAnsi" w:hAnsiTheme="minorHAnsi" w:cstheme="minorHAnsi"/>
        </w:rPr>
        <w:t xml:space="preserve">high background </w:t>
      </w:r>
      <w:r w:rsidR="00294B04">
        <w:rPr>
          <w:rFonts w:asciiTheme="minorHAnsi" w:hAnsiTheme="minorHAnsi" w:cstheme="minorHAnsi"/>
        </w:rPr>
        <w:t xml:space="preserve">noise </w:t>
      </w:r>
      <w:r w:rsidR="00277B1C" w:rsidRPr="0069641B">
        <w:rPr>
          <w:rFonts w:asciiTheme="minorHAnsi" w:hAnsiTheme="minorHAnsi" w:cstheme="minorHAnsi"/>
        </w:rPr>
        <w:t>and nonspecific signal</w:t>
      </w:r>
      <w:r w:rsidR="00294B04">
        <w:rPr>
          <w:rFonts w:asciiTheme="minorHAnsi" w:hAnsiTheme="minorHAnsi" w:cstheme="minorHAnsi"/>
        </w:rPr>
        <w:t>s</w:t>
      </w:r>
      <w:r w:rsidR="004B7EE4" w:rsidRPr="0069641B">
        <w:rPr>
          <w:rFonts w:asciiTheme="minorHAnsi" w:hAnsiTheme="minorHAnsi" w:cstheme="minorHAnsi"/>
        </w:rPr>
        <w:fldChar w:fldCharType="begin">
          <w:fldData xml:space="preserve">PEVuZE5vdGU+PENpdGU+PEF1dGhvcj5Sb3NhPC9BdXRob3I+PFllYXI+MjAxMzwvWWVhcj48UmVj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</w:fldData>
        </w:fldChar>
      </w:r>
      <w:r w:rsidR="006C4130">
        <w:rPr>
          <w:rFonts w:asciiTheme="minorHAnsi" w:hAnsiTheme="minorHAnsi" w:cstheme="minorHAnsi"/>
        </w:rPr>
        <w:instrText xml:space="preserve"> ADDIN EN.CITE </w:instrText>
      </w:r>
      <w:r w:rsidR="006C4130">
        <w:rPr>
          <w:rFonts w:asciiTheme="minorHAnsi" w:hAnsiTheme="minorHAnsi" w:cstheme="minorHAnsi"/>
        </w:rPr>
        <w:fldChar w:fldCharType="begin">
          <w:fldData xml:space="preserve">PEVuZE5vdGU+PENpdGU+PEF1dGhvcj5Sb3NhPC9BdXRob3I+PFllYXI+MjAxMzwvWWVhcj48UmVj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</w:fldData>
        </w:fldChar>
      </w:r>
      <w:r w:rsidR="006C4130">
        <w:rPr>
          <w:rFonts w:asciiTheme="minorHAnsi" w:hAnsiTheme="minorHAnsi" w:cstheme="minorHAnsi"/>
        </w:rPr>
        <w:instrText xml:space="preserve"> ADDIN EN.CITE.DATA </w:instrText>
      </w:r>
      <w:r w:rsidR="006C4130">
        <w:rPr>
          <w:rFonts w:asciiTheme="minorHAnsi" w:hAnsiTheme="minorHAnsi" w:cstheme="minorHAnsi"/>
        </w:rPr>
      </w:r>
      <w:r w:rsidR="006C4130">
        <w:rPr>
          <w:rFonts w:asciiTheme="minorHAnsi" w:hAnsiTheme="minorHAnsi" w:cstheme="minorHAnsi"/>
        </w:rPr>
        <w:fldChar w:fldCharType="end"/>
      </w:r>
      <w:r w:rsidR="004B7EE4" w:rsidRPr="0069641B">
        <w:rPr>
          <w:rFonts w:asciiTheme="minorHAnsi" w:hAnsiTheme="minorHAnsi" w:cstheme="minorHAnsi"/>
        </w:rPr>
      </w:r>
      <w:r w:rsidR="004B7EE4" w:rsidRPr="0069641B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11,12</w:t>
      </w:r>
      <w:r w:rsidR="004B7EE4" w:rsidRPr="0069641B">
        <w:rPr>
          <w:rFonts w:asciiTheme="minorHAnsi" w:hAnsiTheme="minorHAnsi" w:cstheme="minorHAnsi"/>
        </w:rPr>
        <w:fldChar w:fldCharType="end"/>
      </w:r>
      <w:r w:rsidR="006300F9" w:rsidRPr="0069641B">
        <w:rPr>
          <w:rFonts w:asciiTheme="minorHAnsi" w:hAnsiTheme="minorHAnsi" w:cstheme="minorHAnsi"/>
        </w:rPr>
        <w:t xml:space="preserve">. </w:t>
      </w:r>
      <w:r w:rsidR="00D251B3" w:rsidRPr="00892FF7">
        <w:rPr>
          <w:rFonts w:asciiTheme="minorHAnsi" w:hAnsiTheme="minorHAnsi" w:cstheme="minorHAnsi"/>
        </w:rPr>
        <w:t xml:space="preserve">The </w:t>
      </w:r>
      <w:r w:rsidR="00BF1B84">
        <w:rPr>
          <w:rFonts w:asciiTheme="minorHAnsi" w:hAnsiTheme="minorHAnsi" w:cstheme="minorHAnsi"/>
        </w:rPr>
        <w:t>W</w:t>
      </w:r>
      <w:r w:rsidR="00D251B3" w:rsidRPr="00892FF7">
        <w:rPr>
          <w:rFonts w:asciiTheme="minorHAnsi" w:hAnsiTheme="minorHAnsi" w:cstheme="minorHAnsi"/>
        </w:rPr>
        <w:t xml:space="preserve">ISH method </w:t>
      </w:r>
      <w:r w:rsidR="00D251B3" w:rsidRPr="00D251B3">
        <w:rPr>
          <w:rFonts w:asciiTheme="minorHAnsi" w:hAnsiTheme="minorHAnsi" w:cstheme="minorHAnsi"/>
        </w:rPr>
        <w:t>us</w:t>
      </w:r>
      <w:r w:rsidR="00D251B3">
        <w:rPr>
          <w:rFonts w:asciiTheme="minorHAnsi" w:hAnsiTheme="minorHAnsi" w:cstheme="minorHAnsi"/>
        </w:rPr>
        <w:t>e</w:t>
      </w:r>
      <w:r w:rsidR="00017693">
        <w:rPr>
          <w:rFonts w:asciiTheme="minorHAnsi" w:hAnsiTheme="minorHAnsi" w:cstheme="minorHAnsi"/>
        </w:rPr>
        <w:t>s</w:t>
      </w:r>
      <w:r w:rsidR="00D251B3" w:rsidRPr="00892FF7">
        <w:rPr>
          <w:rFonts w:asciiTheme="minorHAnsi" w:hAnsiTheme="minorHAnsi" w:cstheme="minorHAnsi"/>
        </w:rPr>
        <w:t xml:space="preserve"> two independent double Z probes, which are designed to hybridize </w:t>
      </w:r>
      <w:r w:rsidR="002709B4" w:rsidRPr="00892FF7">
        <w:rPr>
          <w:rFonts w:asciiTheme="minorHAnsi" w:hAnsiTheme="minorHAnsi" w:cstheme="minorHAnsi"/>
        </w:rPr>
        <w:t>to target</w:t>
      </w:r>
      <w:r w:rsidR="00D251B3" w:rsidRPr="00892FF7">
        <w:rPr>
          <w:rFonts w:asciiTheme="minorHAnsi" w:hAnsiTheme="minorHAnsi" w:cstheme="minorHAnsi"/>
        </w:rPr>
        <w:t xml:space="preserve"> RNA sequence</w:t>
      </w:r>
      <w:r w:rsidR="00294B04">
        <w:rPr>
          <w:rFonts w:asciiTheme="minorHAnsi" w:hAnsiTheme="minorHAnsi" w:cstheme="minorHAnsi"/>
        </w:rPr>
        <w:t>s</w:t>
      </w:r>
      <w:r w:rsidR="00D251B3" w:rsidRPr="00892FF7">
        <w:rPr>
          <w:rFonts w:asciiTheme="minorHAnsi" w:hAnsiTheme="minorHAnsi" w:cstheme="minorHAnsi"/>
        </w:rPr>
        <w:t>. Each probe contains an 18</w:t>
      </w:r>
      <w:r w:rsidR="00017693">
        <w:rPr>
          <w:rFonts w:asciiTheme="minorHAnsi" w:hAnsiTheme="minorHAnsi" w:cstheme="minorHAnsi"/>
        </w:rPr>
        <w:t>–</w:t>
      </w:r>
      <w:r w:rsidR="00D251B3" w:rsidRPr="00892FF7">
        <w:rPr>
          <w:rFonts w:asciiTheme="minorHAnsi" w:hAnsiTheme="minorHAnsi" w:cstheme="minorHAnsi"/>
        </w:rPr>
        <w:t>25</w:t>
      </w:r>
      <w:r w:rsidR="00017693">
        <w:rPr>
          <w:rFonts w:asciiTheme="minorHAnsi" w:hAnsiTheme="minorHAnsi" w:cstheme="minorHAnsi"/>
        </w:rPr>
        <w:t xml:space="preserve"> </w:t>
      </w:r>
      <w:r w:rsidR="00D251B3" w:rsidRPr="00892FF7">
        <w:rPr>
          <w:rFonts w:asciiTheme="minorHAnsi" w:hAnsiTheme="minorHAnsi" w:cstheme="minorHAnsi"/>
        </w:rPr>
        <w:t>sequence complementary to the target RNA and a 14</w:t>
      </w:r>
      <w:r w:rsidR="00017693">
        <w:rPr>
          <w:rFonts w:asciiTheme="minorHAnsi" w:hAnsiTheme="minorHAnsi" w:cstheme="minorHAnsi"/>
        </w:rPr>
        <w:t xml:space="preserve"> </w:t>
      </w:r>
      <w:r w:rsidR="00D251B3" w:rsidRPr="00892FF7">
        <w:rPr>
          <w:rFonts w:asciiTheme="minorHAnsi" w:hAnsiTheme="minorHAnsi" w:cstheme="minorHAnsi"/>
        </w:rPr>
        <w:lastRenderedPageBreak/>
        <w:t>base tail sequence (conceptualized as Z).  </w:t>
      </w:r>
      <w:r w:rsidR="00294B04">
        <w:rPr>
          <w:rFonts w:asciiTheme="minorHAnsi" w:hAnsiTheme="minorHAnsi" w:cstheme="minorHAnsi"/>
        </w:rPr>
        <w:t>The</w:t>
      </w:r>
      <w:r w:rsidR="00D251B3" w:rsidRPr="00892FF7">
        <w:rPr>
          <w:rFonts w:asciiTheme="minorHAnsi" w:hAnsiTheme="minorHAnsi" w:cstheme="minorHAnsi"/>
        </w:rPr>
        <w:t xml:space="preserve"> target probes </w:t>
      </w:r>
      <w:r w:rsidR="00294B04">
        <w:rPr>
          <w:rFonts w:asciiTheme="minorHAnsi" w:hAnsiTheme="minorHAnsi" w:cstheme="minorHAnsi"/>
        </w:rPr>
        <w:t xml:space="preserve">are used </w:t>
      </w:r>
      <w:r w:rsidR="003657E0">
        <w:rPr>
          <w:rFonts w:asciiTheme="minorHAnsi" w:hAnsiTheme="minorHAnsi" w:cstheme="minorHAnsi"/>
        </w:rPr>
        <w:t>in</w:t>
      </w:r>
      <w:r w:rsidR="00294B04">
        <w:rPr>
          <w:rFonts w:asciiTheme="minorHAnsi" w:hAnsiTheme="minorHAnsi" w:cstheme="minorHAnsi"/>
        </w:rPr>
        <w:t xml:space="preserve"> a pair </w:t>
      </w:r>
      <w:r w:rsidR="00D251B3" w:rsidRPr="00892FF7">
        <w:rPr>
          <w:rFonts w:asciiTheme="minorHAnsi" w:hAnsiTheme="minorHAnsi" w:cstheme="minorHAnsi"/>
        </w:rPr>
        <w:t>(double Z). The two tail sequences together form a 28</w:t>
      </w:r>
      <w:r w:rsidR="00017693">
        <w:rPr>
          <w:rFonts w:asciiTheme="minorHAnsi" w:hAnsiTheme="minorHAnsi" w:cstheme="minorHAnsi"/>
        </w:rPr>
        <w:t xml:space="preserve"> </w:t>
      </w:r>
      <w:r w:rsidR="00D251B3" w:rsidRPr="00892FF7">
        <w:rPr>
          <w:rFonts w:asciiTheme="minorHAnsi" w:hAnsiTheme="minorHAnsi" w:cstheme="minorHAnsi"/>
        </w:rPr>
        <w:t>base hybridization site for the preamplifier, which contains 20 binding sites for the amplifier</w:t>
      </w:r>
      <w:r w:rsidR="00017693">
        <w:rPr>
          <w:rFonts w:asciiTheme="minorHAnsi" w:hAnsiTheme="minorHAnsi" w:cstheme="minorHAnsi"/>
        </w:rPr>
        <w:t>.</w:t>
      </w:r>
      <w:r w:rsidR="00294B04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T</w:t>
      </w:r>
      <w:r w:rsidR="00294B04">
        <w:rPr>
          <w:rFonts w:asciiTheme="minorHAnsi" w:hAnsiTheme="minorHAnsi" w:cstheme="minorHAnsi"/>
        </w:rPr>
        <w:t xml:space="preserve">he </w:t>
      </w:r>
      <w:r w:rsidR="00DB77B8">
        <w:rPr>
          <w:rFonts w:asciiTheme="minorHAnsi" w:hAnsiTheme="minorHAnsi" w:cstheme="minorHAnsi"/>
        </w:rPr>
        <w:t>amplifier</w:t>
      </w:r>
      <w:r w:rsidR="00D251B3" w:rsidRPr="00892FF7">
        <w:rPr>
          <w:rFonts w:asciiTheme="minorHAnsi" w:hAnsiTheme="minorHAnsi" w:cstheme="minorHAnsi"/>
        </w:rPr>
        <w:t xml:space="preserve">, in turn, contains 20 binding sites for the label probe </w:t>
      </w:r>
      <w:r w:rsidR="00294B04">
        <w:rPr>
          <w:rFonts w:asciiTheme="minorHAnsi" w:hAnsiTheme="minorHAnsi" w:cstheme="minorHAnsi"/>
        </w:rPr>
        <w:t>and</w:t>
      </w:r>
      <w:r w:rsidR="00D251B3" w:rsidRPr="00892FF7">
        <w:rPr>
          <w:rFonts w:asciiTheme="minorHAnsi" w:hAnsiTheme="minorHAnsi" w:cstheme="minorHAnsi"/>
        </w:rPr>
        <w:t xml:space="preserve"> can theoretically yield up to 8</w:t>
      </w:r>
      <w:r w:rsidR="00017693">
        <w:rPr>
          <w:rFonts w:asciiTheme="minorHAnsi" w:hAnsiTheme="minorHAnsi" w:cstheme="minorHAnsi"/>
        </w:rPr>
        <w:t>,</w:t>
      </w:r>
      <w:r w:rsidR="00D251B3" w:rsidRPr="00892FF7">
        <w:rPr>
          <w:rFonts w:asciiTheme="minorHAnsi" w:hAnsiTheme="minorHAnsi" w:cstheme="minorHAnsi"/>
        </w:rPr>
        <w:t xml:space="preserve">000 labels for each target RNA sequence. </w:t>
      </w:r>
    </w:p>
    <w:p w14:paraId="62E5DAFF" w14:textId="77777777" w:rsidR="00017693" w:rsidRDefault="00017693" w:rsidP="00F04DA1">
      <w:pPr>
        <w:rPr>
          <w:rFonts w:asciiTheme="minorHAnsi" w:hAnsiTheme="minorHAnsi" w:cstheme="minorHAnsi"/>
        </w:rPr>
      </w:pPr>
    </w:p>
    <w:p w14:paraId="13EB3F4E" w14:textId="4D425451" w:rsidR="006300F9" w:rsidRDefault="001E22D9" w:rsidP="007B49A8">
      <w:pPr>
        <w:rPr>
          <w:rFonts w:asciiTheme="minorHAnsi" w:hAnsiTheme="minorHAnsi" w:cstheme="minorHAnsi"/>
        </w:rPr>
      </w:pPr>
      <w:r w:rsidRPr="00892FF7">
        <w:rPr>
          <w:rFonts w:asciiTheme="minorHAnsi" w:eastAsia="SimSun" w:hAnsiTheme="minorHAnsi" w:cstheme="minorHAnsi"/>
        </w:rPr>
        <w:t>This advanced technology</w:t>
      </w:r>
      <w:r w:rsidR="00EB1526" w:rsidRPr="007364F7">
        <w:rPr>
          <w:rFonts w:asciiTheme="minorHAnsi" w:hAnsiTheme="minorHAnsi" w:cstheme="minorHAnsi"/>
        </w:rPr>
        <w:t xml:space="preserve"> facilitates</w:t>
      </w:r>
      <w:r w:rsidR="006300F9" w:rsidRPr="007364F7">
        <w:rPr>
          <w:rFonts w:asciiTheme="minorHAnsi" w:hAnsiTheme="minorHAnsi" w:cstheme="minorHAnsi"/>
        </w:rPr>
        <w:t xml:space="preserve"> simultaneous signal amplification and background suppression to achieve single-molecule visualization while preserving tissue morphology</w:t>
      </w:r>
      <w:r w:rsidR="004B7EE4" w:rsidRPr="007364F7">
        <w:rPr>
          <w:rFonts w:asciiTheme="minorHAnsi" w:hAnsiTheme="minorHAnsi" w:cstheme="minorHAnsi"/>
        </w:rPr>
        <w:fldChar w:fldCharType="begin"/>
      </w:r>
      <w:r w:rsidR="006C4130">
        <w:rPr>
          <w:rFonts w:asciiTheme="minorHAnsi" w:hAnsiTheme="minorHAnsi" w:cstheme="minorHAnsi"/>
        </w:rPr>
        <w:instrText xml:space="preserve"> ADDIN EN.CITE &lt;EndNote&gt;&lt;Cite&gt;&lt;Author&gt;Wang&lt;/Author&gt;&lt;Year&gt;2012&lt;/Year&gt;&lt;RecNum&gt;4&lt;/RecNum&gt;&lt;DisplayText&gt;&lt;style face="superscript"&gt;13&lt;/style&gt;&lt;/DisplayText&gt;&lt;record&gt;&lt;rec-number&gt;4&lt;/rec-number&gt;&lt;foreign-keys&gt;&lt;key app="EN" db-id="vx555z50y5t2zoe5p56v5avqp90s0pexf0tv" timestamp="1574161352"&gt;4&lt;/key&gt;&lt;/foreign-keys&gt;&lt;ref-type name="Journal Article"&gt;17&lt;/ref-type&gt;&lt;contributors&gt;&lt;authors&gt;&lt;author&gt;Wang, F.&lt;/author&gt;&lt;author&gt;Flanagan, J.&lt;/author&gt;&lt;author&gt;Su, N.&lt;/author&gt;&lt;author&gt;Wang, L. C.&lt;/author&gt;&lt;author&gt;Bui, S.&lt;/author&gt;&lt;author&gt;Nielson, A.&lt;/author&gt;&lt;author&gt;Wu, X.&lt;/author&gt;&lt;author&gt;Vo, H. T.&lt;/author&gt;&lt;author&gt;Ma, X. J.&lt;/author&gt;&lt;author&gt;Luo, Y.&lt;/author&gt;&lt;/authors&gt;&lt;/contributors&gt;&lt;auth-address&gt;Advanced Cell Diagnostics, Inc., Hayward, CA 94545, USA.&lt;/auth-address&gt;&lt;titles&gt;&lt;title&gt;RNAscope: a novel in situ RNA analysis platform for formalin-fixed, paraffin-embedded tissues&lt;/title&gt;&lt;secondary-title&gt;J Mol Diagn&lt;/secondary-title&gt;&lt;/titles&gt;&lt;periodical&gt;&lt;full-title&gt;J Mol Diagn&lt;/full-title&gt;&lt;/periodical&gt;&lt;pages&gt;22-9&lt;/pages&gt;&lt;volume&gt;14&lt;/volume&gt;&lt;number&gt;1&lt;/number&gt;&lt;edition&gt;2011/12/15&lt;/edition&gt;&lt;keywords&gt;&lt;keyword&gt;Biomarkers/metabolism&lt;/keyword&gt;&lt;keyword&gt;Cell Line, Tumor&lt;/keyword&gt;&lt;keyword&gt;Fixatives/*chemistry&lt;/keyword&gt;&lt;keyword&gt;Formaldehyde/*chemistry&lt;/keyword&gt;&lt;keyword&gt;Gene Expression&lt;/keyword&gt;&lt;keyword&gt;Humans&lt;/keyword&gt;&lt;keyword&gt;In Situ Hybridization, Fluorescence/*methods&lt;/keyword&gt;&lt;keyword&gt;Lymphocytes/metabolism&lt;/keyword&gt;&lt;keyword&gt;Palatine Tonsil/metabolism/pathology&lt;/keyword&gt;&lt;keyword&gt;*Paraffin Embedding&lt;/keyword&gt;&lt;keyword&gt;RNA/genetics/*metabolism&lt;/keyword&gt;&lt;keyword&gt;Sensitivity and Specificity&lt;/keyword&gt;&lt;/keywords&gt;&lt;dates&gt;&lt;year&gt;2012&lt;/year&gt;&lt;pub-dates&gt;&lt;date&gt;Jan&lt;/date&gt;&lt;/pub-dates&gt;&lt;/dates&gt;&lt;isbn&gt;1943-7811 (Electronic)&amp;#xD;1525-1578 (Linking)&lt;/isbn&gt;&lt;accession-num&gt;22166544&lt;/accession-num&gt;&lt;urls&gt;&lt;related-urls&gt;&lt;url&gt;https://www.ncbi.nlm.nih.gov/pubmed/22166544&lt;/url&gt;&lt;/related-urls&gt;&lt;/urls&gt;&lt;custom2&gt;PMC3338343&lt;/custom2&gt;&lt;electronic-resource-num&gt;10.1016/j.jmoldx.2011.08.002&lt;/electronic-resource-num&gt;&lt;/record&gt;&lt;/Cite&gt;&lt;/EndNote&gt;</w:instrText>
      </w:r>
      <w:r w:rsidR="004B7EE4" w:rsidRPr="007364F7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13</w:t>
      </w:r>
      <w:r w:rsidR="004B7EE4" w:rsidRPr="007364F7">
        <w:rPr>
          <w:rFonts w:asciiTheme="minorHAnsi" w:hAnsiTheme="minorHAnsi" w:cstheme="minorHAnsi"/>
        </w:rPr>
        <w:fldChar w:fldCharType="end"/>
      </w:r>
      <w:r w:rsidR="006300F9" w:rsidRPr="007364F7">
        <w:rPr>
          <w:rFonts w:asciiTheme="minorHAnsi" w:hAnsiTheme="minorHAnsi" w:cstheme="minorHAnsi"/>
        </w:rPr>
        <w:t>.</w:t>
      </w:r>
      <w:r w:rsidR="00F25D30" w:rsidRPr="007364F7">
        <w:rPr>
          <w:rFonts w:asciiTheme="minorHAnsi" w:hAnsiTheme="minorHAnsi" w:cstheme="minorHAnsi"/>
        </w:rPr>
        <w:t xml:space="preserve"> </w:t>
      </w:r>
      <w:r w:rsidR="00EB1526" w:rsidRPr="007364F7">
        <w:rPr>
          <w:rFonts w:asciiTheme="minorHAnsi" w:hAnsiTheme="minorHAnsi" w:cstheme="minorHAnsi"/>
        </w:rPr>
        <w:t>Further modif</w:t>
      </w:r>
      <w:r w:rsidR="00017693">
        <w:rPr>
          <w:rFonts w:asciiTheme="minorHAnsi" w:hAnsiTheme="minorHAnsi" w:cstheme="minorHAnsi"/>
        </w:rPr>
        <w:t>ication of</w:t>
      </w:r>
      <w:r w:rsidR="00EB1526" w:rsidRPr="007364F7">
        <w:rPr>
          <w:rFonts w:asciiTheme="minorHAnsi" w:hAnsiTheme="minorHAnsi" w:cstheme="minorHAnsi"/>
        </w:rPr>
        <w:t xml:space="preserve"> the WISH methods</w:t>
      </w:r>
      <w:r w:rsidR="00017693">
        <w:rPr>
          <w:rFonts w:asciiTheme="minorHAnsi" w:hAnsiTheme="minorHAnsi" w:cstheme="minorHAnsi"/>
        </w:rPr>
        <w:t xml:space="preserve"> is</w:t>
      </w:r>
      <w:r w:rsidR="00EB1526" w:rsidRPr="007364F7">
        <w:rPr>
          <w:rFonts w:asciiTheme="minorHAnsi" w:hAnsiTheme="minorHAnsi" w:cstheme="minorHAnsi"/>
        </w:rPr>
        <w:t xml:space="preserve"> based on </w:t>
      </w:r>
      <w:r w:rsidR="00673B4F">
        <w:rPr>
          <w:rFonts w:asciiTheme="minorHAnsi" w:hAnsiTheme="minorHAnsi" w:cstheme="minorHAnsi" w:hint="eastAsia"/>
        </w:rPr>
        <w:t>previous</w:t>
      </w:r>
      <w:r w:rsidR="00673B4F">
        <w:rPr>
          <w:rFonts w:asciiTheme="minorHAnsi" w:hAnsiTheme="minorHAnsi" w:cstheme="minorHAnsi"/>
        </w:rPr>
        <w:t xml:space="preserve"> </w:t>
      </w:r>
      <w:r w:rsidR="00EB1526" w:rsidRPr="007364F7">
        <w:rPr>
          <w:rFonts w:asciiTheme="minorHAnsi" w:hAnsiTheme="minorHAnsi" w:cstheme="minorHAnsi"/>
        </w:rPr>
        <w:t>research</w:t>
      </w:r>
      <w:r w:rsidR="0049365C">
        <w:rPr>
          <w:rFonts w:asciiTheme="minorHAnsi" w:hAnsiTheme="minorHAnsi" w:cstheme="minorHAnsi"/>
        </w:rPr>
        <w:fldChar w:fldCharType="begin"/>
      </w:r>
      <w:r w:rsidR="006C4130">
        <w:rPr>
          <w:rFonts w:asciiTheme="minorHAnsi" w:hAnsiTheme="minorHAnsi" w:cstheme="minorHAnsi"/>
        </w:rPr>
        <w:instrText xml:space="preserve"> ADDIN EN.CITE &lt;EndNote&gt;&lt;Cite&gt;&lt;Author&gt;Gross-Thebing&lt;/Author&gt;&lt;RecNum&gt;17&lt;/RecNum&gt;&lt;DisplayText&gt;&lt;style face="superscript"&gt;14&lt;/style&gt;&lt;/DisplayText&gt;&lt;record&gt;&lt;rec-number&gt;17&lt;/rec-number&gt;&lt;foreign-keys&gt;&lt;key app="EN" db-id="vx555z50y5t2zoe5p56v5avqp90s0pexf0tv" timestamp="1577279431"&gt;17&lt;/key&gt;&lt;/foreign-keys&gt;&lt;ref-type name="Journal Article"&gt;17&lt;/ref-type&gt;&lt;contributors&gt;&lt;authors&gt;&lt;author&gt;Gross-Thebing, Theresa&lt;/author&gt;&lt;author&gt;Paksa, Azadeh&lt;/author&gt;&lt;author&gt;Raz, Erez&lt;/author&gt;&lt;/authors&gt;&lt;/contributors&gt;&lt;titles&gt;&lt;title&gt;Simultaneous high-resolution detection of multiple transcripts combined with localization of proteins in whole-mount embryos&lt;/title&gt;&lt;secondary-title&gt;Bmc Biology&lt;/secondary-title&gt;&lt;/titles&gt;&lt;periodical&gt;&lt;full-title&gt;Bmc Biology&lt;/full-title&gt;&lt;/periodical&gt;&lt;pages&gt;55&lt;/pages&gt;&lt;volume&gt;12&lt;/volume&gt;&lt;number&gt;1&lt;/number&gt;&lt;dates&gt;&lt;/dates&gt;&lt;urls&gt;&lt;/urls&gt;&lt;/record&gt;&lt;/Cite&gt;&lt;/EndNote&gt;</w:instrText>
      </w:r>
      <w:r w:rsidR="0049365C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14</w:t>
      </w:r>
      <w:r w:rsidR="0049365C">
        <w:rPr>
          <w:rFonts w:asciiTheme="minorHAnsi" w:hAnsiTheme="minorHAnsi" w:cstheme="minorHAnsi"/>
        </w:rPr>
        <w:fldChar w:fldCharType="end"/>
      </w:r>
      <w:r w:rsidR="00AF215E" w:rsidRPr="0069641B">
        <w:rPr>
          <w:rFonts w:asciiTheme="minorHAnsi" w:hAnsiTheme="minorHAnsi" w:cstheme="minorHAnsi"/>
        </w:rPr>
        <w:t>,</w:t>
      </w:r>
      <w:r w:rsidR="00BF1B84">
        <w:rPr>
          <w:rFonts w:asciiTheme="minorHAnsi" w:hAnsiTheme="minorHAnsi" w:cstheme="minorHAnsi"/>
        </w:rPr>
        <w:t xml:space="preserve"> including extra fixation and DAB staining.</w:t>
      </w:r>
      <w:r w:rsidR="00AF215E" w:rsidRPr="0069641B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P</w:t>
      </w:r>
      <w:r w:rsidR="00AF215E" w:rsidRPr="0069641B">
        <w:rPr>
          <w:rFonts w:asciiTheme="minorHAnsi" w:hAnsiTheme="minorHAnsi" w:cstheme="minorHAnsi"/>
        </w:rPr>
        <w:t>rovide</w:t>
      </w:r>
      <w:r w:rsidR="00017693">
        <w:rPr>
          <w:rFonts w:asciiTheme="minorHAnsi" w:hAnsiTheme="minorHAnsi" w:cstheme="minorHAnsi"/>
        </w:rPr>
        <w:t>d here is</w:t>
      </w:r>
      <w:r w:rsidR="00AF215E" w:rsidRPr="0069641B">
        <w:rPr>
          <w:rFonts w:asciiTheme="minorHAnsi" w:hAnsiTheme="minorHAnsi" w:cstheme="minorHAnsi"/>
        </w:rPr>
        <w:t xml:space="preserve"> an improved</w:t>
      </w:r>
      <w:r w:rsidR="0049365C">
        <w:rPr>
          <w:rFonts w:asciiTheme="minorHAnsi" w:hAnsiTheme="minorHAnsi" w:cstheme="minorHAnsi"/>
        </w:rPr>
        <w:t xml:space="preserve"> WISH</w:t>
      </w:r>
      <w:r w:rsidR="00AF215E" w:rsidRPr="0069641B">
        <w:rPr>
          <w:rFonts w:asciiTheme="minorHAnsi" w:hAnsiTheme="minorHAnsi" w:cstheme="minorHAnsi"/>
        </w:rPr>
        <w:t xml:space="preserve"> protocol</w:t>
      </w:r>
      <w:r w:rsidR="00294B04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that</w:t>
      </w:r>
      <w:r w:rsidR="00BF5916">
        <w:rPr>
          <w:rFonts w:asciiTheme="minorHAnsi" w:hAnsiTheme="minorHAnsi" w:cstheme="minorHAnsi"/>
        </w:rPr>
        <w:t xml:space="preserve"> can work </w:t>
      </w:r>
      <w:r w:rsidR="00EB1526" w:rsidRPr="007364F7">
        <w:rPr>
          <w:rFonts w:asciiTheme="minorHAnsi" w:hAnsiTheme="minorHAnsi" w:cstheme="minorHAnsi"/>
        </w:rPr>
        <w:t xml:space="preserve">even if the target RNA is partially </w:t>
      </w:r>
      <w:r w:rsidR="0049365C">
        <w:rPr>
          <w:rFonts w:asciiTheme="minorHAnsi" w:hAnsiTheme="minorHAnsi" w:cstheme="minorHAnsi"/>
        </w:rPr>
        <w:t xml:space="preserve">decreased or </w:t>
      </w:r>
      <w:r w:rsidR="00EB1526" w:rsidRPr="007364F7">
        <w:rPr>
          <w:rFonts w:asciiTheme="minorHAnsi" w:hAnsiTheme="minorHAnsi" w:cstheme="minorHAnsi"/>
        </w:rPr>
        <w:t xml:space="preserve">degraded. </w:t>
      </w:r>
      <w:r w:rsidR="00017693">
        <w:rPr>
          <w:rFonts w:asciiTheme="minorHAnsi" w:hAnsiTheme="minorHAnsi" w:cstheme="minorHAnsi"/>
        </w:rPr>
        <w:t>A</w:t>
      </w:r>
      <w:r w:rsidR="00EB1526" w:rsidRPr="007364F7">
        <w:rPr>
          <w:rFonts w:asciiTheme="minorHAnsi" w:hAnsiTheme="minorHAnsi" w:cstheme="minorHAnsi"/>
        </w:rPr>
        <w:t xml:space="preserve">dvantages include </w:t>
      </w:r>
      <w:r w:rsidR="00294B04">
        <w:rPr>
          <w:rFonts w:asciiTheme="minorHAnsi" w:hAnsiTheme="minorHAnsi" w:cstheme="minorHAnsi"/>
        </w:rPr>
        <w:t xml:space="preserve">that </w:t>
      </w:r>
      <w:r w:rsidR="00EB1526" w:rsidRPr="007364F7">
        <w:rPr>
          <w:rFonts w:asciiTheme="minorHAnsi" w:hAnsiTheme="minorHAnsi" w:cstheme="minorHAnsi"/>
        </w:rPr>
        <w:t xml:space="preserve">it can be completed in </w:t>
      </w:r>
      <w:r w:rsidR="001E0CAB">
        <w:rPr>
          <w:rFonts w:asciiTheme="minorHAnsi" w:hAnsiTheme="minorHAnsi" w:cstheme="minorHAnsi"/>
        </w:rPr>
        <w:t>24 h</w:t>
      </w:r>
      <w:r w:rsidR="00EB1526" w:rsidRPr="007364F7">
        <w:rPr>
          <w:rFonts w:asciiTheme="minorHAnsi" w:hAnsiTheme="minorHAnsi" w:cstheme="minorHAnsi"/>
        </w:rPr>
        <w:t xml:space="preserve"> without RNase-free condition</w:t>
      </w:r>
      <w:r w:rsidR="00017693">
        <w:rPr>
          <w:rFonts w:asciiTheme="minorHAnsi" w:hAnsiTheme="minorHAnsi" w:cstheme="minorHAnsi"/>
        </w:rPr>
        <w:t>s</w:t>
      </w:r>
      <w:r w:rsidR="00EB1526" w:rsidRPr="007364F7">
        <w:rPr>
          <w:rFonts w:asciiTheme="minorHAnsi" w:hAnsiTheme="minorHAnsi" w:cstheme="minorHAnsi"/>
        </w:rPr>
        <w:t>.</w:t>
      </w:r>
      <w:r w:rsidR="0099305F" w:rsidRPr="007364F7">
        <w:rPr>
          <w:rFonts w:asciiTheme="minorHAnsi" w:hAnsiTheme="minorHAnsi" w:cstheme="minorHAnsi"/>
        </w:rPr>
        <w:t xml:space="preserve"> </w:t>
      </w:r>
      <w:r w:rsidR="00017693">
        <w:rPr>
          <w:rFonts w:asciiTheme="minorHAnsi" w:hAnsiTheme="minorHAnsi" w:cstheme="minorHAnsi"/>
        </w:rPr>
        <w:t>Signals</w:t>
      </w:r>
      <w:r w:rsidR="0099305F" w:rsidRPr="007364F7">
        <w:rPr>
          <w:rFonts w:asciiTheme="minorHAnsi" w:hAnsiTheme="minorHAnsi" w:cstheme="minorHAnsi"/>
        </w:rPr>
        <w:t xml:space="preserve"> </w:t>
      </w:r>
      <w:r w:rsidR="00294B04" w:rsidRPr="007364F7">
        <w:rPr>
          <w:rFonts w:asciiTheme="minorHAnsi" w:hAnsiTheme="minorHAnsi" w:cstheme="minorHAnsi"/>
        </w:rPr>
        <w:t xml:space="preserve">can </w:t>
      </w:r>
      <w:r w:rsidR="0099305F" w:rsidRPr="007364F7">
        <w:rPr>
          <w:rFonts w:asciiTheme="minorHAnsi" w:hAnsiTheme="minorHAnsi" w:cstheme="minorHAnsi"/>
        </w:rPr>
        <w:t xml:space="preserve">also </w:t>
      </w:r>
      <w:r w:rsidR="007B49A8">
        <w:rPr>
          <w:rFonts w:asciiTheme="minorHAnsi" w:hAnsiTheme="minorHAnsi" w:cstheme="minorHAnsi"/>
        </w:rPr>
        <w:t xml:space="preserve">be </w:t>
      </w:r>
      <w:r w:rsidR="0099305F" w:rsidRPr="007364F7">
        <w:rPr>
          <w:rFonts w:asciiTheme="minorHAnsi" w:hAnsiTheme="minorHAnsi" w:cstheme="minorHAnsi"/>
        </w:rPr>
        <w:t>simultaneous</w:t>
      </w:r>
      <w:r w:rsidR="00294B04">
        <w:rPr>
          <w:rFonts w:asciiTheme="minorHAnsi" w:hAnsiTheme="minorHAnsi" w:cstheme="minorHAnsi"/>
        </w:rPr>
        <w:t>ly</w:t>
      </w:r>
      <w:r w:rsidR="0099305F" w:rsidRPr="007364F7">
        <w:rPr>
          <w:rFonts w:asciiTheme="minorHAnsi" w:hAnsiTheme="minorHAnsi" w:cstheme="minorHAnsi"/>
        </w:rPr>
        <w:t xml:space="preserve"> </w:t>
      </w:r>
      <w:r w:rsidR="007B49A8" w:rsidRPr="007364F7">
        <w:rPr>
          <w:rFonts w:asciiTheme="minorHAnsi" w:hAnsiTheme="minorHAnsi" w:cstheme="minorHAnsi"/>
        </w:rPr>
        <w:t>detect</w:t>
      </w:r>
      <w:r w:rsidR="007B49A8">
        <w:rPr>
          <w:rFonts w:asciiTheme="minorHAnsi" w:hAnsiTheme="minorHAnsi" w:cstheme="minorHAnsi"/>
        </w:rPr>
        <w:t>ed</w:t>
      </w:r>
      <w:r w:rsidR="00294B04">
        <w:rPr>
          <w:rFonts w:asciiTheme="minorHAnsi" w:hAnsiTheme="minorHAnsi" w:cstheme="minorHAnsi"/>
        </w:rPr>
        <w:t xml:space="preserve"> through</w:t>
      </w:r>
      <w:r w:rsidR="00EB1526" w:rsidRPr="007364F7">
        <w:rPr>
          <w:rFonts w:asciiTheme="minorHAnsi" w:hAnsiTheme="minorHAnsi" w:cstheme="minorHAnsi"/>
        </w:rPr>
        <w:t xml:space="preserve"> </w:t>
      </w:r>
      <w:r w:rsidR="0099305F" w:rsidRPr="007364F7">
        <w:rPr>
          <w:rFonts w:asciiTheme="minorHAnsi" w:hAnsiTheme="minorHAnsi" w:cstheme="minorHAnsi"/>
        </w:rPr>
        <w:t>multi</w:t>
      </w:r>
      <w:r w:rsidR="00294B04">
        <w:rPr>
          <w:rFonts w:asciiTheme="minorHAnsi" w:hAnsiTheme="minorHAnsi" w:cstheme="minorHAnsi"/>
        </w:rPr>
        <w:t xml:space="preserve">ple </w:t>
      </w:r>
      <w:r w:rsidR="0099305F" w:rsidRPr="007364F7">
        <w:rPr>
          <w:rFonts w:asciiTheme="minorHAnsi" w:hAnsiTheme="minorHAnsi" w:cstheme="minorHAnsi"/>
        </w:rPr>
        <w:t>channel</w:t>
      </w:r>
      <w:r w:rsidR="00294B04">
        <w:rPr>
          <w:rFonts w:asciiTheme="minorHAnsi" w:hAnsiTheme="minorHAnsi" w:cstheme="minorHAnsi"/>
        </w:rPr>
        <w:t>s</w:t>
      </w:r>
      <w:r w:rsidR="0099305F" w:rsidRPr="007364F7">
        <w:rPr>
          <w:rFonts w:asciiTheme="minorHAnsi" w:hAnsiTheme="minorHAnsi" w:cstheme="minorHAnsi"/>
        </w:rPr>
        <w:t xml:space="preserve"> </w:t>
      </w:r>
      <w:r w:rsidR="00294B04">
        <w:rPr>
          <w:rFonts w:asciiTheme="minorHAnsi" w:hAnsiTheme="minorHAnsi" w:cstheme="minorHAnsi"/>
        </w:rPr>
        <w:t xml:space="preserve">from </w:t>
      </w:r>
      <w:r w:rsidR="0099305F" w:rsidRPr="007364F7">
        <w:rPr>
          <w:rFonts w:asciiTheme="minorHAnsi" w:hAnsiTheme="minorHAnsi" w:cstheme="minorHAnsi"/>
        </w:rPr>
        <w:t>multi</w:t>
      </w:r>
      <w:r w:rsidR="00294B04">
        <w:rPr>
          <w:rFonts w:asciiTheme="minorHAnsi" w:hAnsiTheme="minorHAnsi" w:cstheme="minorHAnsi"/>
        </w:rPr>
        <w:t xml:space="preserve">ple </w:t>
      </w:r>
      <w:r w:rsidR="0099305F" w:rsidRPr="007364F7">
        <w:rPr>
          <w:rFonts w:asciiTheme="minorHAnsi" w:hAnsiTheme="minorHAnsi" w:cstheme="minorHAnsi"/>
        </w:rPr>
        <w:t>target</w:t>
      </w:r>
      <w:r w:rsidR="00E66A4F">
        <w:rPr>
          <w:rFonts w:asciiTheme="minorHAnsi" w:hAnsiTheme="minorHAnsi" w:cstheme="minorHAnsi"/>
        </w:rPr>
        <w:t>s,</w:t>
      </w:r>
      <w:r w:rsidR="0099305F" w:rsidRPr="007364F7">
        <w:rPr>
          <w:rFonts w:asciiTheme="minorHAnsi" w:hAnsiTheme="minorHAnsi" w:cstheme="minorHAnsi"/>
        </w:rPr>
        <w:t xml:space="preserve"> and </w:t>
      </w:r>
      <w:r w:rsidR="003029E6">
        <w:rPr>
          <w:rFonts w:asciiTheme="minorHAnsi" w:hAnsiTheme="minorHAnsi" w:cstheme="minorHAnsi"/>
        </w:rPr>
        <w:t xml:space="preserve">the </w:t>
      </w:r>
      <w:r w:rsidR="0099305F" w:rsidRPr="007364F7">
        <w:rPr>
          <w:rFonts w:asciiTheme="minorHAnsi" w:hAnsiTheme="minorHAnsi" w:cstheme="minorHAnsi"/>
        </w:rPr>
        <w:t>results are consisten</w:t>
      </w:r>
      <w:r w:rsidR="00E66A4F">
        <w:rPr>
          <w:rFonts w:asciiTheme="minorHAnsi" w:hAnsiTheme="minorHAnsi" w:cstheme="minorHAnsi"/>
        </w:rPr>
        <w:t>t</w:t>
      </w:r>
      <w:r w:rsidR="00BA58C4" w:rsidRPr="007364F7">
        <w:rPr>
          <w:rFonts w:asciiTheme="minorHAnsi" w:hAnsiTheme="minorHAnsi" w:cstheme="minorHAnsi"/>
        </w:rPr>
        <w:t xml:space="preserve"> and compatible with </w:t>
      </w:r>
      <w:r w:rsidR="00E66A4F">
        <w:rPr>
          <w:rFonts w:asciiTheme="minorHAnsi" w:hAnsiTheme="minorHAnsi" w:cstheme="minorHAnsi"/>
        </w:rPr>
        <w:t xml:space="preserve">results from </w:t>
      </w:r>
      <w:r w:rsidR="00BA58C4" w:rsidRPr="007364F7">
        <w:rPr>
          <w:rFonts w:asciiTheme="minorHAnsi" w:hAnsiTheme="minorHAnsi" w:cstheme="minorHAnsi"/>
        </w:rPr>
        <w:t>different high-throughput automation platform</w:t>
      </w:r>
      <w:r w:rsidR="00E66A4F">
        <w:rPr>
          <w:rFonts w:asciiTheme="minorHAnsi" w:hAnsiTheme="minorHAnsi" w:cstheme="minorHAnsi"/>
        </w:rPr>
        <w:t>s</w:t>
      </w:r>
      <w:r w:rsidR="0099305F" w:rsidRPr="007364F7">
        <w:rPr>
          <w:rFonts w:asciiTheme="minorHAnsi" w:hAnsiTheme="minorHAnsi" w:cstheme="minorHAnsi"/>
        </w:rPr>
        <w:t>.</w:t>
      </w:r>
      <w:r w:rsidR="00AF215E" w:rsidRPr="007364F7">
        <w:rPr>
          <w:rFonts w:asciiTheme="minorHAnsi" w:hAnsiTheme="minorHAnsi" w:cstheme="minorHAnsi"/>
        </w:rPr>
        <w:t xml:space="preserve"> </w:t>
      </w:r>
    </w:p>
    <w:p w14:paraId="42E861B6" w14:textId="77777777" w:rsidR="00C02D19" w:rsidRPr="007364F7" w:rsidRDefault="00C02D19" w:rsidP="007B49A8">
      <w:pPr>
        <w:rPr>
          <w:rFonts w:asciiTheme="minorHAnsi" w:hAnsiTheme="minorHAnsi" w:cstheme="minorHAnsi"/>
        </w:rPr>
      </w:pPr>
    </w:p>
    <w:p w14:paraId="520071C2" w14:textId="1F73A4D1" w:rsidR="003029E6" w:rsidRDefault="008B22AA" w:rsidP="00F04D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C5229">
        <w:rPr>
          <w:rFonts w:asciiTheme="minorHAnsi" w:hAnsiTheme="minorHAnsi" w:cstheme="minorHAnsi"/>
        </w:rPr>
        <w:t>esult</w:t>
      </w:r>
      <w:r>
        <w:rPr>
          <w:rFonts w:asciiTheme="minorHAnsi" w:hAnsiTheme="minorHAnsi" w:cstheme="minorHAnsi"/>
        </w:rPr>
        <w:t>s</w:t>
      </w:r>
      <w:r w:rsidR="009C5229">
        <w:rPr>
          <w:rFonts w:asciiTheme="minorHAnsi" w:hAnsiTheme="minorHAnsi" w:cstheme="minorHAnsi"/>
        </w:rPr>
        <w:t xml:space="preserve"> from animal models </w:t>
      </w:r>
      <w:r w:rsidR="00E66A4F">
        <w:rPr>
          <w:rFonts w:asciiTheme="minorHAnsi" w:hAnsiTheme="minorHAnsi" w:cstheme="minorHAnsi"/>
        </w:rPr>
        <w:t>do</w:t>
      </w:r>
      <w:r w:rsidR="009C5229">
        <w:rPr>
          <w:rFonts w:asciiTheme="minorHAnsi" w:hAnsiTheme="minorHAnsi" w:cstheme="minorHAnsi"/>
        </w:rPr>
        <w:t xml:space="preserve"> not necessary reflect the same phenomenon </w:t>
      </w:r>
      <w:r w:rsidR="00E66A4F">
        <w:rPr>
          <w:rFonts w:asciiTheme="minorHAnsi" w:hAnsiTheme="minorHAnsi" w:cstheme="minorHAnsi"/>
        </w:rPr>
        <w:t>that occur</w:t>
      </w:r>
      <w:r>
        <w:rPr>
          <w:rFonts w:asciiTheme="minorHAnsi" w:hAnsiTheme="minorHAnsi" w:cstheme="minorHAnsi"/>
        </w:rPr>
        <w:t>s</w:t>
      </w:r>
      <w:r w:rsidR="00E66A4F">
        <w:rPr>
          <w:rFonts w:asciiTheme="minorHAnsi" w:hAnsiTheme="minorHAnsi" w:cstheme="minorHAnsi"/>
        </w:rPr>
        <w:t xml:space="preserve"> in</w:t>
      </w:r>
      <w:r w:rsidR="009C5229">
        <w:rPr>
          <w:rFonts w:asciiTheme="minorHAnsi" w:hAnsiTheme="minorHAnsi" w:cstheme="minorHAnsi"/>
        </w:rPr>
        <w:t xml:space="preserve"> human</w:t>
      </w:r>
      <w:r w:rsidR="00E66A4F">
        <w:rPr>
          <w:rFonts w:asciiTheme="minorHAnsi" w:hAnsiTheme="minorHAnsi" w:cstheme="minorHAnsi"/>
        </w:rPr>
        <w:t>s</w:t>
      </w:r>
      <w:r w:rsidR="009C5229">
        <w:rPr>
          <w:rFonts w:asciiTheme="minorHAnsi" w:hAnsiTheme="minorHAnsi" w:cstheme="minorHAnsi"/>
        </w:rPr>
        <w:t xml:space="preserve">. </w:t>
      </w:r>
      <w:r w:rsidR="00B05316">
        <w:rPr>
          <w:rFonts w:asciiTheme="minorHAnsi" w:hAnsiTheme="minorHAnsi" w:cstheme="minorHAnsi"/>
        </w:rPr>
        <w:t xml:space="preserve">ENG </w:t>
      </w:r>
      <w:r w:rsidR="00B05316">
        <w:rPr>
          <w:rFonts w:asciiTheme="minorHAnsi" w:hAnsiTheme="minorHAnsi" w:cstheme="minorHAnsi" w:hint="eastAsia"/>
        </w:rPr>
        <w:t>contains</w:t>
      </w:r>
      <w:r w:rsidR="00B05316">
        <w:rPr>
          <w:rFonts w:asciiTheme="minorHAnsi" w:hAnsiTheme="minorHAnsi" w:cstheme="minorHAnsi"/>
        </w:rPr>
        <w:t xml:space="preserve"> two pairs of conversed </w:t>
      </w:r>
      <w:r w:rsidR="00FC5940">
        <w:rPr>
          <w:rFonts w:asciiTheme="minorHAnsi" w:hAnsiTheme="minorHAnsi" w:cstheme="minorHAnsi"/>
        </w:rPr>
        <w:t>cysteines</w:t>
      </w:r>
      <w:r w:rsidR="00B05316">
        <w:rPr>
          <w:rFonts w:asciiTheme="minorHAnsi" w:hAnsiTheme="minorHAnsi" w:cstheme="minorHAnsi"/>
        </w:rPr>
        <w:t>, C30-C207 and C53-C182, which form disul</w:t>
      </w:r>
      <w:r w:rsidR="00FC5940">
        <w:rPr>
          <w:rFonts w:asciiTheme="minorHAnsi" w:hAnsiTheme="minorHAnsi" w:cstheme="minorHAnsi"/>
        </w:rPr>
        <w:t>f</w:t>
      </w:r>
      <w:r w:rsidR="00B05316">
        <w:rPr>
          <w:rFonts w:asciiTheme="minorHAnsi" w:hAnsiTheme="minorHAnsi" w:cstheme="minorHAnsi"/>
        </w:rPr>
        <w:t xml:space="preserve">ide bridges in orphan regions. </w:t>
      </w:r>
      <w:r w:rsidR="009C5229">
        <w:rPr>
          <w:rFonts w:asciiTheme="minorHAnsi" w:hAnsiTheme="minorHAnsi" w:cstheme="minorHAnsi"/>
        </w:rPr>
        <w:t xml:space="preserve">To further study the role of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9C5229">
        <w:rPr>
          <w:rFonts w:asciiTheme="minorHAnsi" w:hAnsiTheme="minorHAnsi" w:cstheme="minorHAnsi"/>
        </w:rPr>
        <w:t xml:space="preserve"> in HHT patient</w:t>
      </w:r>
      <w:r w:rsidR="00E66A4F">
        <w:rPr>
          <w:rFonts w:asciiTheme="minorHAnsi" w:hAnsiTheme="minorHAnsi" w:cstheme="minorHAnsi"/>
        </w:rPr>
        <w:t>s,</w:t>
      </w:r>
      <w:r w:rsidR="009C5229">
        <w:rPr>
          <w:rFonts w:asciiTheme="minorHAnsi" w:hAnsiTheme="minorHAnsi" w:cstheme="minorHAnsi"/>
        </w:rPr>
        <w:t xml:space="preserve"> </w:t>
      </w:r>
      <w:r w:rsidR="00E66A4F">
        <w:rPr>
          <w:rFonts w:asciiTheme="minorHAnsi" w:hAnsiTheme="minorHAnsi" w:cstheme="minorHAnsi"/>
        </w:rPr>
        <w:t>t</w:t>
      </w:r>
      <w:r w:rsidR="009C5229">
        <w:rPr>
          <w:rFonts w:asciiTheme="minorHAnsi" w:hAnsiTheme="minorHAnsi" w:cstheme="minorHAnsi"/>
        </w:rPr>
        <w:t xml:space="preserve">ube formation </w:t>
      </w:r>
      <w:r w:rsidR="00E66A4F">
        <w:rPr>
          <w:rFonts w:asciiTheme="minorHAnsi" w:hAnsiTheme="minorHAnsi" w:cstheme="minorHAnsi"/>
        </w:rPr>
        <w:t xml:space="preserve">assays </w:t>
      </w:r>
      <w:r w:rsidR="009C5229">
        <w:rPr>
          <w:rFonts w:asciiTheme="minorHAnsi" w:hAnsiTheme="minorHAnsi" w:cstheme="minorHAnsi"/>
        </w:rPr>
        <w:t xml:space="preserve">with iPSCs </w:t>
      </w:r>
      <w:r w:rsidR="00E66A4F">
        <w:rPr>
          <w:rFonts w:asciiTheme="minorHAnsi" w:hAnsiTheme="minorHAnsi" w:cstheme="minorHAnsi"/>
        </w:rPr>
        <w:t xml:space="preserve">derived from HHT patients </w:t>
      </w:r>
      <w:r>
        <w:rPr>
          <w:rFonts w:asciiTheme="minorHAnsi" w:hAnsiTheme="minorHAnsi" w:cstheme="minorHAnsi"/>
        </w:rPr>
        <w:t>have been</w:t>
      </w:r>
      <w:r w:rsidR="009C5229">
        <w:rPr>
          <w:rFonts w:asciiTheme="minorHAnsi" w:hAnsiTheme="minorHAnsi" w:cstheme="minorHAnsi"/>
        </w:rPr>
        <w:t xml:space="preserve"> carried out </w:t>
      </w:r>
      <w:r>
        <w:rPr>
          <w:rFonts w:asciiTheme="minorHAnsi" w:hAnsiTheme="minorHAnsi" w:cstheme="minorHAnsi"/>
        </w:rPr>
        <w:t>in</w:t>
      </w:r>
      <w:r w:rsidR="00E66A4F">
        <w:rPr>
          <w:rFonts w:asciiTheme="minorHAnsi" w:hAnsiTheme="minorHAnsi" w:cstheme="minorHAnsi"/>
        </w:rPr>
        <w:t xml:space="preserve"> cells </w:t>
      </w:r>
      <w:r w:rsidR="009C5229">
        <w:rPr>
          <w:rFonts w:asciiTheme="minorHAnsi" w:hAnsiTheme="minorHAnsi" w:cstheme="minorHAnsi"/>
        </w:rPr>
        <w:t>without/with</w:t>
      </w:r>
      <w:r w:rsidR="00E66A4F">
        <w:rPr>
          <w:rFonts w:asciiTheme="minorHAnsi" w:hAnsiTheme="minorHAnsi" w:cstheme="minorHAnsi"/>
        </w:rPr>
        <w:t xml:space="preserve">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9C5229">
        <w:rPr>
          <w:rFonts w:asciiTheme="minorHAnsi" w:hAnsiTheme="minorHAnsi" w:cstheme="minorHAnsi"/>
        </w:rPr>
        <w:t xml:space="preserve"> muta</w:t>
      </w:r>
      <w:r w:rsidR="00F706A7">
        <w:rPr>
          <w:rFonts w:asciiTheme="minorHAnsi" w:hAnsiTheme="minorHAnsi" w:cstheme="minorHAnsi"/>
        </w:rPr>
        <w:t>tion</w:t>
      </w:r>
      <w:r>
        <w:rPr>
          <w:rFonts w:asciiTheme="minorHAnsi" w:hAnsiTheme="minorHAnsi" w:cstheme="minorHAnsi"/>
        </w:rPr>
        <w:t>s</w:t>
      </w:r>
      <w:r w:rsidR="006E749A">
        <w:rPr>
          <w:rFonts w:asciiTheme="minorHAnsi" w:hAnsiTheme="minorHAnsi" w:cstheme="minorHAnsi"/>
        </w:rPr>
        <w:t xml:space="preserve"> </w:t>
      </w:r>
      <w:r w:rsidR="004A2E37" w:rsidRPr="004A2E37">
        <w:rPr>
          <w:rFonts w:asciiTheme="minorHAnsi" w:hAnsiTheme="minorHAnsi" w:cstheme="minorHAnsi"/>
        </w:rPr>
        <w:t>(Cys30Arg, C30R)</w:t>
      </w:r>
      <w:r w:rsidR="00F7711A">
        <w:rPr>
          <w:rFonts w:asciiTheme="minorHAnsi" w:hAnsiTheme="minorHAnsi" w:cstheme="minorHAnsi"/>
        </w:rPr>
        <w:fldChar w:fldCharType="begin"/>
      </w:r>
      <w:r w:rsidR="006C4130">
        <w:rPr>
          <w:rFonts w:asciiTheme="minorHAnsi" w:hAnsiTheme="minorHAnsi" w:cstheme="minorHAnsi"/>
        </w:rPr>
        <w:instrText xml:space="preserve"> ADDIN EN.CITE &lt;EndNote&gt;&lt;Cite&gt;&lt;Author&gt;Fang&lt;/Author&gt;&lt;Year&gt;2019&lt;/Year&gt;&lt;RecNum&gt;21&lt;/RecNum&gt;&lt;DisplayText&gt;&lt;style face="superscript"&gt;15&lt;/style&gt;&lt;/DisplayText&gt;&lt;record&gt;&lt;rec-number&gt;21&lt;/rec-number&gt;&lt;foreign-keys&gt;&lt;key app="EN" db-id="vx555z50y5t2zoe5p56v5avqp90s0pexf0tv" timestamp="1578197057"&gt;21&lt;/key&gt;&lt;/foreign-keys&gt;&lt;ref-type name="Journal Article"&gt;17&lt;/ref-type&gt;&lt;contributors&gt;&lt;authors&gt;&lt;author&gt;Fang, Zhou&lt;/author&gt;&lt;author&gt;Zhao, Xiuli&lt;/author&gt;&lt;author&gt;Liu, Xiu&lt;/author&gt;&lt;author&gt;Liu, Yanyan&lt;/author&gt;&lt;author&gt;Ma, Feng&lt;/author&gt;&lt;author&gt;Liu, Bao&lt;/author&gt;&lt;author&gt;Yang, Jun&lt;/author&gt;&lt;/authors&gt;&lt;/contributors&gt;&lt;titles&gt;&lt;title&gt;EXPRESS: Autologous correction in patient iPSC-ECs to identify a novel pathogenic mutation of Hereditary Hemorrhagic Telangiectasia&lt;/title&gt;&lt;secondary-title&gt;Pulmonary circulation&lt;/secondary-title&gt;&lt;/titles&gt;&lt;periodical&gt;&lt;full-title&gt;Pulmonary circulation&lt;/full-title&gt;&lt;/periodical&gt;&lt;pages&gt;204589401988535&lt;/pages&gt;&lt;dates&gt;&lt;year&gt;2019&lt;/year&gt;&lt;/dates&gt;&lt;urls&gt;&lt;/urls&gt;&lt;/record&gt;&lt;/Cite&gt;&lt;/EndNote&gt;</w:instrText>
      </w:r>
      <w:r w:rsidR="00F7711A">
        <w:rPr>
          <w:rFonts w:asciiTheme="minorHAnsi" w:hAnsiTheme="minorHAnsi" w:cstheme="minorHAnsi"/>
        </w:rPr>
        <w:fldChar w:fldCharType="separate"/>
      </w:r>
      <w:r w:rsidR="006C4130" w:rsidRPr="006C4130">
        <w:rPr>
          <w:rFonts w:asciiTheme="minorHAnsi" w:hAnsiTheme="minorHAnsi" w:cstheme="minorHAnsi"/>
          <w:noProof/>
          <w:vertAlign w:val="superscript"/>
        </w:rPr>
        <w:t>15</w:t>
      </w:r>
      <w:r w:rsidR="00F7711A">
        <w:rPr>
          <w:rFonts w:asciiTheme="minorHAnsi" w:hAnsiTheme="minorHAnsi" w:cstheme="minorHAnsi"/>
        </w:rPr>
        <w:fldChar w:fldCharType="end"/>
      </w:r>
      <w:r w:rsidR="009C5229">
        <w:rPr>
          <w:rFonts w:asciiTheme="minorHAnsi" w:hAnsiTheme="minorHAnsi" w:cstheme="minorHAnsi"/>
        </w:rPr>
        <w:t>.</w:t>
      </w:r>
      <w:r w:rsidR="00B05316">
        <w:rPr>
          <w:rFonts w:asciiTheme="minorHAnsi" w:hAnsiTheme="minorHAnsi" w:cstheme="minorHAnsi"/>
        </w:rPr>
        <w:t xml:space="preserve"> </w:t>
      </w:r>
      <w:r w:rsidR="001D744B" w:rsidRPr="007364F7">
        <w:rPr>
          <w:rFonts w:asciiTheme="minorHAnsi" w:hAnsiTheme="minorHAnsi" w:cstheme="minorHAnsi"/>
        </w:rPr>
        <w:t>After</w:t>
      </w:r>
      <w:r w:rsidR="001D744B" w:rsidRPr="007364F7">
        <w:rPr>
          <w:rFonts w:asciiTheme="minorHAnsi" w:eastAsia="Times New Roman" w:hAnsiTheme="minorHAnsi" w:cstheme="minorHAnsi"/>
        </w:rPr>
        <w:t xml:space="preserve"> </w:t>
      </w:r>
      <w:r w:rsidR="001D744B" w:rsidRPr="00660389">
        <w:rPr>
          <w:rFonts w:asciiTheme="minorHAnsi" w:hAnsiTheme="minorHAnsi" w:cstheme="minorHAnsi"/>
          <w:iCs/>
        </w:rPr>
        <w:t xml:space="preserve">Kubota et al. </w:t>
      </w:r>
      <w:r w:rsidR="001D744B" w:rsidRPr="007364F7">
        <w:rPr>
          <w:rFonts w:asciiTheme="minorHAnsi" w:hAnsiTheme="minorHAnsi" w:cstheme="minorHAnsi"/>
        </w:rPr>
        <w:t>first reported the tube formation experiment</w:t>
      </w:r>
      <w:r w:rsidR="004B7EE4" w:rsidRPr="007364F7">
        <w:rPr>
          <w:rFonts w:asciiTheme="minorHAnsi" w:hAnsiTheme="minorHAnsi" w:cstheme="minorHAnsi"/>
        </w:rPr>
        <w:fldChar w:fldCharType="begin"/>
      </w:r>
      <w:r w:rsidR="00C97AAE">
        <w:rPr>
          <w:rFonts w:asciiTheme="minorHAnsi" w:hAnsiTheme="minorHAnsi" w:cstheme="minorHAnsi"/>
        </w:rPr>
        <w:instrText xml:space="preserve"> ADDIN EN.CITE &lt;EndNote&gt;&lt;Cite&gt;&lt;Author&gt;Kubota&lt;/Author&gt;&lt;Year&gt;1988&lt;/Year&gt;&lt;RecNum&gt;5&lt;/RecNum&gt;&lt;DisplayText&gt;&lt;style face="superscript"&gt;16&lt;/style&gt;&lt;/DisplayText&gt;&lt;record&gt;&lt;rec-number&gt;5&lt;/rec-number&gt;&lt;foreign-keys&gt;&lt;key app="EN" db-id="vx555z50y5t2zoe5p56v5avqp90s0pexf0tv" timestamp="1574161352"&gt;5&lt;/key&gt;&lt;/foreign-keys&gt;&lt;ref-type name="Journal Article"&gt;17&lt;/ref-type&gt;&lt;contributors&gt;&lt;authors&gt;&lt;author&gt;Kubota, Y.&lt;/author&gt;&lt;author&gt;Kleinman, H. K.&lt;/author&gt;&lt;author&gt;Martin, G. R.&lt;/author&gt;&lt;author&gt;Lawley, T. J.&lt;/author&gt;&lt;/authors&gt;&lt;/contributors&gt;&lt;auth-address&gt;Dermatology Branch, National Cancer Institute, Bethesda, Maryland 20892.&lt;/auth-address&gt;&lt;titles&gt;&lt;title&gt;Role of laminin and basement membrane in the morphological differentiation of human endothelial cells into capillary-like structures&lt;/title&gt;&lt;secondary-title&gt;J Cell Biol&lt;/secondary-title&gt;&lt;/titles&gt;&lt;periodical&gt;&lt;full-title&gt;J Cell Biol&lt;/full-title&gt;&lt;/periodical&gt;&lt;pages&gt;1589-98&lt;/pages&gt;&lt;volume&gt;107&lt;/volume&gt;&lt;number&gt;4&lt;/number&gt;&lt;edition&gt;1988/10/01&lt;/edition&gt;&lt;keywords&gt;&lt;keyword&gt;Basement Membrane/*physiology&lt;/keyword&gt;&lt;keyword&gt;Cell Differentiation&lt;/keyword&gt;&lt;keyword&gt;Cell Division&lt;/keyword&gt;&lt;keyword&gt;Cells, Cultured&lt;/keyword&gt;&lt;keyword&gt;Collagen/*physiology&lt;/keyword&gt;&lt;keyword&gt;DNA/biosynthesis&lt;/keyword&gt;&lt;keyword&gt;Endothelium, Vascular/*cytology&lt;/keyword&gt;&lt;keyword&gt;Extracellular Matrix/*physiology&lt;/keyword&gt;&lt;keyword&gt;Gels&lt;/keyword&gt;&lt;keyword&gt;Humans&lt;/keyword&gt;&lt;keyword&gt;Immunologic Techniques&lt;/keyword&gt;&lt;keyword&gt;In Vitro Techniques&lt;/keyword&gt;&lt;keyword&gt;Laminin/*physiology&lt;/keyword&gt;&lt;keyword&gt;Microscopy, Electron&lt;/keyword&gt;&lt;keyword&gt;Morphogenesis/drug effects&lt;/keyword&gt;&lt;keyword&gt;Oligopeptides/pharmacology&lt;/keyword&gt;&lt;/keywords&gt;&lt;dates&gt;&lt;year&gt;1988&lt;/year&gt;&lt;pub-dates&gt;&lt;date&gt;Oct&lt;/date&gt;&lt;/pub-dates&gt;&lt;/dates&gt;&lt;isbn&gt;0021-9525 (Print)&amp;#xD;0021-9525 (Linking)&lt;/isbn&gt;&lt;accession-num&gt;3049626&lt;/accession-num&gt;&lt;urls&gt;&lt;related-urls&gt;&lt;url&gt;https://www.ncbi.nlm.nih.gov/pubmed/3049626&lt;/url&gt;&lt;/related-urls&gt;&lt;/urls&gt;&lt;custom2&gt;PMC2115245&lt;/custom2&gt;&lt;electronic-resource-num&gt;10.1083/jcb.107.4.1589&lt;/electronic-resource-num&gt;&lt;/record&gt;&lt;/Cite&gt;&lt;/EndNote&gt;</w:instrText>
      </w:r>
      <w:r w:rsidR="004B7EE4" w:rsidRPr="007364F7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16</w:t>
      </w:r>
      <w:r w:rsidR="004B7EE4" w:rsidRPr="007364F7">
        <w:rPr>
          <w:rFonts w:asciiTheme="minorHAnsi" w:hAnsiTheme="minorHAnsi" w:cstheme="minorHAnsi"/>
        </w:rPr>
        <w:fldChar w:fldCharType="end"/>
      </w:r>
      <w:r w:rsidR="001D744B" w:rsidRPr="007364F7">
        <w:rPr>
          <w:rFonts w:asciiTheme="minorHAnsi" w:hAnsiTheme="minorHAnsi" w:cstheme="minorHAnsi"/>
        </w:rPr>
        <w:t xml:space="preserve">, the assay has been developed in several </w:t>
      </w:r>
      <w:r w:rsidR="00E66A4F">
        <w:rPr>
          <w:rFonts w:asciiTheme="minorHAnsi" w:hAnsiTheme="minorHAnsi" w:cstheme="minorHAnsi"/>
        </w:rPr>
        <w:t>way</w:t>
      </w:r>
      <w:r w:rsidR="00E66A4F" w:rsidRPr="007364F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 I</w:t>
      </w:r>
      <w:r w:rsidR="00E66A4F">
        <w:rPr>
          <w:rFonts w:asciiTheme="minorHAnsi" w:hAnsiTheme="minorHAnsi" w:cstheme="minorHAnsi"/>
        </w:rPr>
        <w:t>t has been used to identify</w:t>
      </w:r>
      <w:r w:rsidR="001D744B" w:rsidRPr="007364F7">
        <w:rPr>
          <w:rFonts w:asciiTheme="minorHAnsi" w:hAnsiTheme="minorHAnsi" w:cstheme="minorHAnsi"/>
        </w:rPr>
        <w:t xml:space="preserve"> angiog</w:t>
      </w:r>
      <w:r w:rsidR="00E66A4F">
        <w:rPr>
          <w:rFonts w:asciiTheme="minorHAnsi" w:hAnsiTheme="minorHAnsi" w:cstheme="minorHAnsi"/>
        </w:rPr>
        <w:t>e</w:t>
      </w:r>
      <w:r w:rsidR="001D744B" w:rsidRPr="007364F7">
        <w:rPr>
          <w:rFonts w:asciiTheme="minorHAnsi" w:hAnsiTheme="minorHAnsi" w:cstheme="minorHAnsi"/>
        </w:rPr>
        <w:t xml:space="preserve">nic or antiangiogenic factors, </w:t>
      </w:r>
      <w:r w:rsidR="00E66A4F" w:rsidRPr="007364F7">
        <w:rPr>
          <w:rFonts w:asciiTheme="minorHAnsi" w:hAnsiTheme="minorHAnsi" w:cstheme="minorHAnsi"/>
        </w:rPr>
        <w:t>defin</w:t>
      </w:r>
      <w:r w:rsidR="00E66A4F">
        <w:rPr>
          <w:rFonts w:asciiTheme="minorHAnsi" w:hAnsiTheme="minorHAnsi" w:cstheme="minorHAnsi"/>
        </w:rPr>
        <w:t>e</w:t>
      </w:r>
      <w:r w:rsidR="00E66A4F" w:rsidRPr="007364F7">
        <w:rPr>
          <w:rFonts w:asciiTheme="minorHAnsi" w:hAnsiTheme="minorHAnsi" w:cstheme="minorHAnsi"/>
        </w:rPr>
        <w:t xml:space="preserve"> </w:t>
      </w:r>
      <w:r w:rsidR="001D744B" w:rsidRPr="007364F7">
        <w:rPr>
          <w:rFonts w:asciiTheme="minorHAnsi" w:hAnsiTheme="minorHAnsi" w:cstheme="minorHAnsi"/>
        </w:rPr>
        <w:t>the signaling pathways in angiogenesis</w:t>
      </w:r>
      <w:r>
        <w:rPr>
          <w:rFonts w:asciiTheme="minorHAnsi" w:hAnsiTheme="minorHAnsi" w:cstheme="minorHAnsi"/>
        </w:rPr>
        <w:t>,</w:t>
      </w:r>
      <w:r w:rsidR="00E14F12" w:rsidRPr="007364F7">
        <w:rPr>
          <w:rFonts w:asciiTheme="minorHAnsi" w:hAnsiTheme="minorHAnsi" w:cstheme="minorHAnsi"/>
        </w:rPr>
        <w:t xml:space="preserve"> and</w:t>
      </w:r>
      <w:r w:rsidR="001D744B" w:rsidRPr="007364F7">
        <w:rPr>
          <w:rFonts w:asciiTheme="minorHAnsi" w:hAnsiTheme="minorHAnsi" w:cstheme="minorHAnsi"/>
        </w:rPr>
        <w:t xml:space="preserve"> identify genes regulating angiogenesis</w:t>
      </w:r>
      <w:r w:rsidR="004B7EE4">
        <w:rPr>
          <w:rFonts w:asciiTheme="minorHAnsi" w:hAnsiTheme="minorHAnsi" w:cstheme="minorHAnsi"/>
        </w:rPr>
        <w:fldChar w:fldCharType="begin"/>
      </w:r>
      <w:r w:rsidR="00C97AAE">
        <w:rPr>
          <w:rFonts w:asciiTheme="minorHAnsi" w:hAnsiTheme="minorHAnsi" w:cstheme="minorHAnsi"/>
        </w:rPr>
        <w:instrText xml:space="preserve"> ADDIN EN.CITE &lt;EndNote&gt;&lt;Cite&gt;&lt;Author&gt;Clayton&lt;/Author&gt;&lt;RecNum&gt;15&lt;/RecNum&gt;&lt;DisplayText&gt;&lt;style face="superscript"&gt;17&lt;/style&gt;&lt;/DisplayText&gt;&lt;record&gt;&lt;rec-number&gt;15&lt;/rec-number&gt;&lt;foreign-keys&gt;&lt;key app="EN" db-id="vx555z50y5t2zoe5p56v5avqp90s0pexf0tv" timestamp="1574335978"&gt;15&lt;/key&gt;&lt;/foreign-keys&gt;&lt;ref-type name="Journal Article"&gt;17&lt;/ref-type&gt;&lt;contributors&gt;&lt;authors&gt;&lt;author&gt;Clayton, Zoe E&lt;/author&gt;&lt;author&gt;Tan Richard P&lt;/author&gt;&lt;author&gt;Miravet Maria M&lt;/author&gt;&lt;author&gt;Lennartsson Katarina&lt;/author&gt;&lt;author&gt;Cooke John P&lt;/author&gt;&lt;author&gt;Bursill Christina A.&lt;/author&gt;&lt;author&gt;Wise Steven G&lt;/author&gt;&lt;author&gt;Patel Sanjay&lt;/author&gt;&lt;/authors&gt;&lt;/contributors&gt;&lt;titles&gt;&lt;title&gt;Induced pluripotent stem cell-derived endothelial cells promote angiogenesis and accelerate wound closure in a murine excisional wound healing model&lt;/title&gt;&lt;secondary-title&gt;Bioscience Reports&lt;/secondary-title&gt;&lt;/titles&gt;&lt;periodical&gt;&lt;full-title&gt;Bioscience Reports&lt;/full-title&gt;&lt;/periodical&gt;&lt;pages&gt;BSR20180563-&lt;/pages&gt;&lt;dates&gt;&lt;/dates&gt;&lt;urls&gt;&lt;/urls&gt;&lt;/record&gt;&lt;/Cite&gt;&lt;/EndNote&gt;</w:instrText>
      </w:r>
      <w:r w:rsidR="004B7EE4">
        <w:rPr>
          <w:rFonts w:asciiTheme="minorHAnsi" w:hAnsiTheme="minorHAnsi" w:cstheme="minorHAnsi"/>
        </w:rPr>
        <w:fldChar w:fldCharType="separate"/>
      </w:r>
      <w:r w:rsidR="00C97AAE" w:rsidRPr="00C97AAE">
        <w:rPr>
          <w:rFonts w:asciiTheme="minorHAnsi" w:hAnsiTheme="minorHAnsi" w:cstheme="minorHAnsi"/>
          <w:noProof/>
          <w:vertAlign w:val="superscript"/>
        </w:rPr>
        <w:t>17</w:t>
      </w:r>
      <w:r w:rsidR="004B7EE4">
        <w:rPr>
          <w:rFonts w:asciiTheme="minorHAnsi" w:hAnsiTheme="minorHAnsi" w:cstheme="minorHAnsi"/>
        </w:rPr>
        <w:fldChar w:fldCharType="end"/>
      </w:r>
      <w:r w:rsidR="001D744B" w:rsidRPr="007364F7">
        <w:rPr>
          <w:rFonts w:asciiTheme="minorHAnsi" w:hAnsiTheme="minorHAnsi" w:cstheme="minorHAnsi"/>
        </w:rPr>
        <w:t>.</w:t>
      </w:r>
      <w:r w:rsidR="00BF1B6C" w:rsidRPr="007364F7">
        <w:rPr>
          <w:rFonts w:asciiTheme="minorHAnsi" w:hAnsiTheme="minorHAnsi" w:cstheme="minorHAnsi"/>
        </w:rPr>
        <w:t xml:space="preserve"> </w:t>
      </w:r>
    </w:p>
    <w:p w14:paraId="708E943A" w14:textId="77777777" w:rsidR="003029E6" w:rsidRDefault="003029E6" w:rsidP="00F04DA1">
      <w:pPr>
        <w:rPr>
          <w:rFonts w:asciiTheme="minorHAnsi" w:hAnsiTheme="minorHAnsi" w:cstheme="minorHAnsi"/>
        </w:rPr>
      </w:pPr>
    </w:p>
    <w:p w14:paraId="3C85F730" w14:textId="30D571A3" w:rsidR="008B22AA" w:rsidRDefault="00EB1526" w:rsidP="00F04DA1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>Prior to the availability of patient</w:t>
      </w:r>
      <w:r w:rsidR="00E66A4F">
        <w:rPr>
          <w:rFonts w:asciiTheme="minorHAnsi" w:hAnsiTheme="minorHAnsi" w:cstheme="minorHAnsi"/>
        </w:rPr>
        <w:t>-derived</w:t>
      </w:r>
      <w:r w:rsidRPr="007364F7">
        <w:rPr>
          <w:rFonts w:asciiTheme="minorHAnsi" w:hAnsiTheme="minorHAnsi" w:cstheme="minorHAnsi"/>
        </w:rPr>
        <w:t xml:space="preserve"> iPSC-ECs, researchers used </w:t>
      </w:r>
      <w:r w:rsidR="00EF772F">
        <w:rPr>
          <w:rFonts w:asciiTheme="minorHAnsi" w:hAnsiTheme="minorHAnsi" w:cstheme="minorHAnsi"/>
        </w:rPr>
        <w:t xml:space="preserve">primarily cultured ECs </w:t>
      </w:r>
      <w:r w:rsidRPr="007364F7">
        <w:rPr>
          <w:rFonts w:asciiTheme="minorHAnsi" w:hAnsiTheme="minorHAnsi" w:cstheme="minorHAnsi"/>
        </w:rPr>
        <w:t xml:space="preserve">to study </w:t>
      </w:r>
      <w:r w:rsidR="00EF772F">
        <w:rPr>
          <w:rFonts w:asciiTheme="minorHAnsi" w:hAnsiTheme="minorHAnsi" w:cstheme="minorHAnsi"/>
        </w:rPr>
        <w:t>angiogensis</w:t>
      </w:r>
      <w:r w:rsidR="007C4F18">
        <w:rPr>
          <w:rFonts w:asciiTheme="minorHAnsi" w:hAnsiTheme="minorHAnsi" w:cstheme="minorHAnsi"/>
        </w:rPr>
        <w:fldChar w:fldCharType="begin"/>
      </w:r>
      <w:r w:rsidR="007C4F18">
        <w:rPr>
          <w:rFonts w:asciiTheme="minorHAnsi" w:hAnsiTheme="minorHAnsi" w:cstheme="minorHAnsi"/>
        </w:rPr>
        <w:instrText xml:space="preserve"> ADDIN EN.CITE &lt;EndNote&gt;&lt;Cite&gt;&lt;Author&gt;Kubota&lt;/Author&gt;&lt;Year&gt;1988&lt;/Year&gt;&lt;RecNum&gt;5&lt;/RecNum&gt;&lt;DisplayText&gt;&lt;style face="superscript"&gt;16&lt;/style&gt;&lt;/DisplayText&gt;&lt;record&gt;&lt;rec-number&gt;5&lt;/rec-number&gt;&lt;foreign-keys&gt;&lt;key app="EN" db-id="vx555z50y5t2zoe5p56v5avqp90s0pexf0tv" timestamp="1574161352"&gt;5&lt;/key&gt;&lt;/foreign-keys&gt;&lt;ref-type name="Journal Article"&gt;17&lt;/ref-type&gt;&lt;contributors&gt;&lt;authors&gt;&lt;author&gt;Kubota, Y.&lt;/author&gt;&lt;author&gt;Kleinman, H. K.&lt;/author&gt;&lt;author&gt;Martin, G. R.&lt;/author&gt;&lt;author&gt;Lawley, T. J.&lt;/author&gt;&lt;/authors&gt;&lt;/contributors&gt;&lt;auth-address&gt;Dermatology Branch, National Cancer Institute, Bethesda, Maryland 20892.&lt;/auth-address&gt;&lt;titles&gt;&lt;title&gt;Role of laminin and basement membrane in the morphological differentiation of human endothelial cells into capillary-like structures&lt;/title&gt;&lt;secondary-title&gt;J Cell Biol&lt;/secondary-title&gt;&lt;/titles&gt;&lt;periodical&gt;&lt;full-title&gt;J Cell Biol&lt;/full-title&gt;&lt;/periodical&gt;&lt;pages&gt;1589-98&lt;/pages&gt;&lt;volume&gt;107&lt;/volume&gt;&lt;number&gt;4&lt;/number&gt;&lt;edition&gt;1988/10/01&lt;/edition&gt;&lt;keywords&gt;&lt;keyword&gt;Basement Membrane/*physiology&lt;/keyword&gt;&lt;keyword&gt;Cell Differentiation&lt;/keyword&gt;&lt;keyword&gt;Cell Division&lt;/keyword&gt;&lt;keyword&gt;Cells, Cultured&lt;/keyword&gt;&lt;keyword&gt;Collagen/*physiology&lt;/keyword&gt;&lt;keyword&gt;DNA/biosynthesis&lt;/keyword&gt;&lt;keyword&gt;Endothelium, Vascular/*cytology&lt;/keyword&gt;&lt;keyword&gt;Extracellular Matrix/*physiology&lt;/keyword&gt;&lt;keyword&gt;Gels&lt;/keyword&gt;&lt;keyword&gt;Humans&lt;/keyword&gt;&lt;keyword&gt;Immunologic Techniques&lt;/keyword&gt;&lt;keyword&gt;In Vitro Techniques&lt;/keyword&gt;&lt;keyword&gt;Laminin/*physiology&lt;/keyword&gt;&lt;keyword&gt;Microscopy, Electron&lt;/keyword&gt;&lt;keyword&gt;Morphogenesis/drug effects&lt;/keyword&gt;&lt;keyword&gt;Oligopeptides/pharmacology&lt;/keyword&gt;&lt;/keywords&gt;&lt;dates&gt;&lt;year&gt;1988&lt;/year&gt;&lt;pub-dates&gt;&lt;date&gt;Oct&lt;/date&gt;&lt;/pub-dates&gt;&lt;/dates&gt;&lt;isbn&gt;0021-9525 (Print)&amp;#xD;0021-9525 (Linking)&lt;/isbn&gt;&lt;accession-num&gt;3049626&lt;/accession-num&gt;&lt;urls&gt;&lt;related-urls&gt;&lt;url&gt;https://www.ncbi.nlm.nih.gov/pubmed/3049626&lt;/url&gt;&lt;/related-urls&gt;&lt;/urls&gt;&lt;custom2&gt;PMC2115245&lt;/custom2&gt;&lt;electronic-resource-num&gt;10.1083/jcb.107.4.1589&lt;/electronic-resource-num&gt;&lt;/record&gt;&lt;/Cite&gt;&lt;/EndNote&gt;</w:instrText>
      </w:r>
      <w:r w:rsidR="007C4F18">
        <w:rPr>
          <w:rFonts w:asciiTheme="minorHAnsi" w:hAnsiTheme="minorHAnsi" w:cstheme="minorHAnsi"/>
        </w:rPr>
        <w:fldChar w:fldCharType="separate"/>
      </w:r>
      <w:r w:rsidR="007C4F18" w:rsidRPr="007C4F18">
        <w:rPr>
          <w:rFonts w:asciiTheme="minorHAnsi" w:hAnsiTheme="minorHAnsi" w:cstheme="minorHAnsi"/>
          <w:noProof/>
          <w:vertAlign w:val="superscript"/>
        </w:rPr>
        <w:t>16</w:t>
      </w:r>
      <w:r w:rsidR="007C4F18">
        <w:rPr>
          <w:rFonts w:asciiTheme="minorHAnsi" w:hAnsiTheme="minorHAnsi" w:cstheme="minorHAnsi"/>
        </w:rPr>
        <w:fldChar w:fldCharType="end"/>
      </w:r>
      <w:r w:rsidRPr="007364F7">
        <w:rPr>
          <w:rFonts w:asciiTheme="minorHAnsi" w:hAnsiTheme="minorHAnsi" w:cstheme="minorHAnsi"/>
        </w:rPr>
        <w:t>.</w:t>
      </w:r>
      <w:r w:rsidR="003E66CA">
        <w:rPr>
          <w:rFonts w:asciiTheme="minorHAnsi" w:hAnsiTheme="minorHAnsi" w:cstheme="minorHAnsi"/>
        </w:rPr>
        <w:t xml:space="preserve"> </w:t>
      </w:r>
      <w:r w:rsidRPr="007364F7">
        <w:rPr>
          <w:rFonts w:asciiTheme="minorHAnsi" w:hAnsiTheme="minorHAnsi" w:cstheme="minorHAnsi"/>
        </w:rPr>
        <w:t>However</w:t>
      </w:r>
      <w:r w:rsidR="00E66A4F">
        <w:rPr>
          <w:rFonts w:asciiTheme="minorHAnsi" w:hAnsiTheme="minorHAnsi" w:cstheme="minorHAnsi"/>
        </w:rPr>
        <w:t>,</w:t>
      </w:r>
      <w:r w:rsidRPr="007364F7">
        <w:rPr>
          <w:rFonts w:asciiTheme="minorHAnsi" w:hAnsiTheme="minorHAnsi" w:cstheme="minorHAnsi"/>
        </w:rPr>
        <w:t xml:space="preserve"> for endothelial cells</w:t>
      </w:r>
      <w:r w:rsidR="00E66A4F">
        <w:rPr>
          <w:rFonts w:asciiTheme="minorHAnsi" w:hAnsiTheme="minorHAnsi" w:cstheme="minorHAnsi"/>
        </w:rPr>
        <w:t>,</w:t>
      </w:r>
      <w:r w:rsidRPr="007364F7">
        <w:rPr>
          <w:rFonts w:asciiTheme="minorHAnsi" w:hAnsiTheme="minorHAnsi" w:cstheme="minorHAnsi"/>
        </w:rPr>
        <w:t xml:space="preserve"> it is </w:t>
      </w:r>
      <w:r w:rsidR="00E66A4F">
        <w:rPr>
          <w:rFonts w:asciiTheme="minorHAnsi" w:hAnsiTheme="minorHAnsi" w:cstheme="minorHAnsi"/>
        </w:rPr>
        <w:t xml:space="preserve">a </w:t>
      </w:r>
      <w:r w:rsidRPr="007364F7">
        <w:rPr>
          <w:rFonts w:asciiTheme="minorHAnsi" w:hAnsiTheme="minorHAnsi" w:cstheme="minorHAnsi"/>
        </w:rPr>
        <w:t>technical chall</w:t>
      </w:r>
      <w:r w:rsidR="00786616" w:rsidRPr="00892FF7">
        <w:rPr>
          <w:rFonts w:asciiTheme="minorHAnsi" w:hAnsiTheme="minorHAnsi" w:cstheme="minorHAnsi"/>
        </w:rPr>
        <w:t>eng</w:t>
      </w:r>
      <w:r w:rsidRPr="007364F7">
        <w:rPr>
          <w:rFonts w:asciiTheme="minorHAnsi" w:hAnsiTheme="minorHAnsi" w:cstheme="minorHAnsi"/>
        </w:rPr>
        <w:t>e to transduce exogenous gene</w:t>
      </w:r>
      <w:r w:rsidR="008B22AA">
        <w:rPr>
          <w:rFonts w:asciiTheme="minorHAnsi" w:hAnsiTheme="minorHAnsi" w:cstheme="minorHAnsi"/>
        </w:rPr>
        <w:t>s</w:t>
      </w:r>
      <w:r w:rsidRPr="007364F7">
        <w:rPr>
          <w:rFonts w:asciiTheme="minorHAnsi" w:hAnsiTheme="minorHAnsi" w:cstheme="minorHAnsi"/>
        </w:rPr>
        <w:t xml:space="preserve"> with </w:t>
      </w:r>
      <w:r w:rsidR="00E66A4F">
        <w:rPr>
          <w:rFonts w:asciiTheme="minorHAnsi" w:hAnsiTheme="minorHAnsi" w:cstheme="minorHAnsi"/>
        </w:rPr>
        <w:t xml:space="preserve">a </w:t>
      </w:r>
      <w:r w:rsidRPr="007364F7">
        <w:rPr>
          <w:rFonts w:asciiTheme="minorHAnsi" w:hAnsiTheme="minorHAnsi" w:cstheme="minorHAnsi"/>
        </w:rPr>
        <w:t>virus</w:t>
      </w:r>
      <w:r w:rsidR="008B22AA">
        <w:rPr>
          <w:rFonts w:asciiTheme="minorHAnsi" w:hAnsiTheme="minorHAnsi" w:cstheme="minorHAnsi"/>
        </w:rPr>
        <w:t>,</w:t>
      </w:r>
      <w:r w:rsidRPr="007364F7">
        <w:rPr>
          <w:rFonts w:asciiTheme="minorHAnsi" w:hAnsiTheme="minorHAnsi" w:cstheme="minorHAnsi"/>
        </w:rPr>
        <w:t xml:space="preserve"> because of</w:t>
      </w:r>
      <w:r w:rsidR="00E66A4F">
        <w:rPr>
          <w:rFonts w:asciiTheme="minorHAnsi" w:hAnsiTheme="minorHAnsi" w:cstheme="minorHAnsi"/>
        </w:rPr>
        <w:t xml:space="preserve"> the</w:t>
      </w:r>
      <w:r w:rsidRPr="007364F7">
        <w:rPr>
          <w:rFonts w:asciiTheme="minorHAnsi" w:hAnsiTheme="minorHAnsi" w:cstheme="minorHAnsi"/>
        </w:rPr>
        <w:t xml:space="preserve"> limited passage</w:t>
      </w:r>
      <w:r w:rsidR="00E66A4F">
        <w:rPr>
          <w:rFonts w:asciiTheme="minorHAnsi" w:hAnsiTheme="minorHAnsi" w:cstheme="minorHAnsi"/>
        </w:rPr>
        <w:t xml:space="preserve"> </w:t>
      </w:r>
      <w:r w:rsidRPr="007364F7">
        <w:rPr>
          <w:rFonts w:asciiTheme="minorHAnsi" w:hAnsiTheme="minorHAnsi" w:cstheme="minorHAnsi"/>
        </w:rPr>
        <w:t>number</w:t>
      </w:r>
      <w:r w:rsidR="00E66A4F" w:rsidRPr="007364F7">
        <w:rPr>
          <w:rFonts w:asciiTheme="minorHAnsi" w:hAnsiTheme="minorHAnsi" w:cstheme="minorHAnsi"/>
        </w:rPr>
        <w:t xml:space="preserve"> </w:t>
      </w:r>
      <w:r w:rsidR="00E66A4F">
        <w:rPr>
          <w:rFonts w:asciiTheme="minorHAnsi" w:hAnsiTheme="minorHAnsi" w:cstheme="minorHAnsi"/>
        </w:rPr>
        <w:t>that</w:t>
      </w:r>
      <w:r w:rsidRPr="007364F7">
        <w:rPr>
          <w:rFonts w:asciiTheme="minorHAnsi" w:hAnsiTheme="minorHAnsi" w:cstheme="minorHAnsi"/>
        </w:rPr>
        <w:t xml:space="preserve"> ECs </w:t>
      </w:r>
      <w:r w:rsidR="00E66A4F">
        <w:rPr>
          <w:rFonts w:asciiTheme="minorHAnsi" w:hAnsiTheme="minorHAnsi" w:cstheme="minorHAnsi"/>
        </w:rPr>
        <w:t>can undergo</w:t>
      </w:r>
      <w:r w:rsidR="008B22AA">
        <w:rPr>
          <w:rFonts w:asciiTheme="minorHAnsi" w:hAnsiTheme="minorHAnsi" w:cstheme="minorHAnsi"/>
        </w:rPr>
        <w:t>.</w:t>
      </w:r>
      <w:r w:rsidR="00E66A4F">
        <w:rPr>
          <w:rFonts w:asciiTheme="minorHAnsi" w:hAnsiTheme="minorHAnsi" w:cstheme="minorHAnsi"/>
        </w:rPr>
        <w:t xml:space="preserve"> </w:t>
      </w:r>
      <w:r w:rsidR="008B22AA">
        <w:rPr>
          <w:rFonts w:asciiTheme="minorHAnsi" w:hAnsiTheme="minorHAnsi" w:cstheme="minorHAnsi"/>
        </w:rPr>
        <w:t>This is because t</w:t>
      </w:r>
      <w:r w:rsidR="00E66A4F">
        <w:rPr>
          <w:rFonts w:asciiTheme="minorHAnsi" w:hAnsiTheme="minorHAnsi" w:cstheme="minorHAnsi"/>
        </w:rPr>
        <w:t xml:space="preserve">here is hardly </w:t>
      </w:r>
      <w:r w:rsidR="00ED7028">
        <w:rPr>
          <w:rFonts w:asciiTheme="minorHAnsi" w:hAnsiTheme="minorHAnsi" w:cstheme="minorHAnsi"/>
        </w:rPr>
        <w:t>enough cellular material to be collected from</w:t>
      </w:r>
      <w:r w:rsidRPr="007364F7">
        <w:rPr>
          <w:rFonts w:asciiTheme="minorHAnsi" w:hAnsiTheme="minorHAnsi" w:cstheme="minorHAnsi"/>
        </w:rPr>
        <w:t xml:space="preserve"> human vessel</w:t>
      </w:r>
      <w:r w:rsidR="00ED7028">
        <w:rPr>
          <w:rFonts w:asciiTheme="minorHAnsi" w:hAnsiTheme="minorHAnsi" w:cstheme="minorHAnsi"/>
        </w:rPr>
        <w:t>s</w:t>
      </w:r>
      <w:r w:rsidRPr="007364F7">
        <w:rPr>
          <w:rFonts w:asciiTheme="minorHAnsi" w:hAnsiTheme="minorHAnsi" w:cstheme="minorHAnsi"/>
        </w:rPr>
        <w:t xml:space="preserve"> either from surgery or </w:t>
      </w:r>
      <w:r w:rsidR="00ED7028">
        <w:rPr>
          <w:rFonts w:asciiTheme="minorHAnsi" w:hAnsiTheme="minorHAnsi" w:cstheme="minorHAnsi"/>
        </w:rPr>
        <w:t>matched</w:t>
      </w:r>
      <w:r w:rsidRPr="007364F7">
        <w:rPr>
          <w:rFonts w:asciiTheme="minorHAnsi" w:hAnsiTheme="minorHAnsi" w:cstheme="minorHAnsi"/>
        </w:rPr>
        <w:t xml:space="preserve"> approved donor</w:t>
      </w:r>
      <w:r w:rsidR="00ED7028">
        <w:rPr>
          <w:rFonts w:asciiTheme="minorHAnsi" w:hAnsiTheme="minorHAnsi" w:cstheme="minorHAnsi"/>
        </w:rPr>
        <w:t>s</w:t>
      </w:r>
      <w:r w:rsidRPr="007364F7">
        <w:rPr>
          <w:rFonts w:asciiTheme="minorHAnsi" w:hAnsiTheme="minorHAnsi" w:cstheme="minorHAnsi"/>
        </w:rPr>
        <w:t xml:space="preserve">. With </w:t>
      </w:r>
      <w:r w:rsidR="00ED7028">
        <w:rPr>
          <w:rFonts w:asciiTheme="minorHAnsi" w:hAnsiTheme="minorHAnsi" w:cstheme="minorHAnsi"/>
        </w:rPr>
        <w:t xml:space="preserve">the </w:t>
      </w:r>
      <w:r w:rsidR="008B22AA">
        <w:rPr>
          <w:rFonts w:asciiTheme="minorHAnsi" w:hAnsiTheme="minorHAnsi" w:cstheme="minorHAnsi"/>
        </w:rPr>
        <w:t xml:space="preserve">invention of the </w:t>
      </w:r>
      <w:r w:rsidRPr="007364F7">
        <w:rPr>
          <w:rFonts w:asciiTheme="minorHAnsi" w:hAnsiTheme="minorHAnsi" w:cstheme="minorHAnsi"/>
        </w:rPr>
        <w:t xml:space="preserve">iPSC </w:t>
      </w:r>
      <w:r w:rsidR="00A470D4">
        <w:rPr>
          <w:rFonts w:asciiTheme="minorHAnsi" w:hAnsiTheme="minorHAnsi" w:cstheme="minorHAnsi"/>
        </w:rPr>
        <w:t>generation</w:t>
      </w:r>
      <w:r w:rsidR="008B22AA">
        <w:rPr>
          <w:rFonts w:asciiTheme="minorHAnsi" w:hAnsiTheme="minorHAnsi" w:cstheme="minorHAnsi"/>
        </w:rPr>
        <w:t xml:space="preserve"> technique</w:t>
      </w:r>
      <w:r w:rsidR="00A470D4">
        <w:rPr>
          <w:rFonts w:asciiTheme="minorHAnsi" w:hAnsiTheme="minorHAnsi" w:cstheme="minorHAnsi"/>
        </w:rPr>
        <w:t xml:space="preserve"> </w:t>
      </w:r>
      <w:r w:rsidRPr="007364F7">
        <w:rPr>
          <w:rFonts w:asciiTheme="minorHAnsi" w:hAnsiTheme="minorHAnsi" w:cstheme="minorHAnsi"/>
        </w:rPr>
        <w:t xml:space="preserve">by Shinya Yamanaka, human </w:t>
      </w:r>
      <w:r w:rsidR="00D74576" w:rsidRPr="007364F7">
        <w:rPr>
          <w:rFonts w:asciiTheme="minorHAnsi" w:hAnsiTheme="minorHAnsi" w:cstheme="minorHAnsi"/>
        </w:rPr>
        <w:t xml:space="preserve">ECs </w:t>
      </w:r>
      <w:r w:rsidRPr="007364F7">
        <w:rPr>
          <w:rFonts w:asciiTheme="minorHAnsi" w:hAnsiTheme="minorHAnsi" w:cstheme="minorHAnsi"/>
        </w:rPr>
        <w:t>d</w:t>
      </w:r>
      <w:r w:rsidR="00ED7028">
        <w:rPr>
          <w:rFonts w:asciiTheme="minorHAnsi" w:hAnsiTheme="minorHAnsi" w:cstheme="minorHAnsi"/>
        </w:rPr>
        <w:t>erived</w:t>
      </w:r>
      <w:r w:rsidRPr="007364F7">
        <w:rPr>
          <w:rFonts w:asciiTheme="minorHAnsi" w:hAnsiTheme="minorHAnsi" w:cstheme="minorHAnsi"/>
        </w:rPr>
        <w:t xml:space="preserve"> </w:t>
      </w:r>
      <w:r w:rsidR="00D74576">
        <w:rPr>
          <w:rFonts w:asciiTheme="minorHAnsi" w:hAnsiTheme="minorHAnsi" w:cstheme="minorHAnsi"/>
        </w:rPr>
        <w:t xml:space="preserve">from </w:t>
      </w:r>
      <w:r w:rsidR="00D74576" w:rsidRPr="007364F7">
        <w:rPr>
          <w:rFonts w:asciiTheme="minorHAnsi" w:hAnsiTheme="minorHAnsi" w:cstheme="minorHAnsi"/>
        </w:rPr>
        <w:t>iPSC</w:t>
      </w:r>
      <w:r w:rsidR="008B22AA">
        <w:rPr>
          <w:rFonts w:asciiTheme="minorHAnsi" w:hAnsiTheme="minorHAnsi" w:cstheme="minorHAnsi"/>
        </w:rPr>
        <w:t>s</w:t>
      </w:r>
      <w:r w:rsidR="00D74576" w:rsidRPr="007364F7" w:rsidDel="00D74576">
        <w:rPr>
          <w:rFonts w:asciiTheme="minorHAnsi" w:hAnsiTheme="minorHAnsi" w:cstheme="minorHAnsi"/>
        </w:rPr>
        <w:t xml:space="preserve"> </w:t>
      </w:r>
      <w:r w:rsidRPr="007364F7">
        <w:rPr>
          <w:rFonts w:asciiTheme="minorHAnsi" w:hAnsiTheme="minorHAnsi" w:cstheme="minorHAnsi"/>
        </w:rPr>
        <w:t xml:space="preserve">can be </w:t>
      </w:r>
      <w:r w:rsidR="008B22AA">
        <w:rPr>
          <w:rFonts w:asciiTheme="minorHAnsi" w:hAnsiTheme="minorHAnsi" w:cstheme="minorHAnsi"/>
        </w:rPr>
        <w:t>used</w:t>
      </w:r>
      <w:r w:rsidRPr="007364F7">
        <w:rPr>
          <w:rFonts w:asciiTheme="minorHAnsi" w:hAnsiTheme="minorHAnsi" w:cstheme="minorHAnsi"/>
        </w:rPr>
        <w:t xml:space="preserve"> </w:t>
      </w:r>
      <w:r w:rsidR="00D74576">
        <w:rPr>
          <w:rFonts w:asciiTheme="minorHAnsi" w:hAnsiTheme="minorHAnsi" w:cstheme="minorHAnsi"/>
        </w:rPr>
        <w:t>reliabl</w:t>
      </w:r>
      <w:r w:rsidR="008B22AA">
        <w:rPr>
          <w:rFonts w:asciiTheme="minorHAnsi" w:hAnsiTheme="minorHAnsi" w:cstheme="minorHAnsi"/>
        </w:rPr>
        <w:t>y in</w:t>
      </w:r>
      <w:r w:rsidR="00317474">
        <w:rPr>
          <w:rFonts w:asciiTheme="minorHAnsi" w:hAnsiTheme="minorHAnsi" w:cstheme="minorHAnsi"/>
        </w:rPr>
        <w:t xml:space="preserve"> </w:t>
      </w:r>
      <w:r w:rsidRPr="007364F7">
        <w:rPr>
          <w:rFonts w:asciiTheme="minorHAnsi" w:hAnsiTheme="minorHAnsi" w:cstheme="minorHAnsi"/>
        </w:rPr>
        <w:t>in vitro</w:t>
      </w:r>
      <w:r w:rsidR="00D74576">
        <w:rPr>
          <w:rFonts w:asciiTheme="minorHAnsi" w:hAnsiTheme="minorHAnsi" w:cstheme="minorHAnsi"/>
        </w:rPr>
        <w:t xml:space="preserve"> experiments</w:t>
      </w:r>
      <w:r w:rsidRPr="007364F7">
        <w:rPr>
          <w:rFonts w:asciiTheme="minorHAnsi" w:hAnsiTheme="minorHAnsi" w:cstheme="minorHAnsi"/>
        </w:rPr>
        <w:t xml:space="preserve">, </w:t>
      </w:r>
      <w:r w:rsidR="008B22AA">
        <w:rPr>
          <w:rFonts w:asciiTheme="minorHAnsi" w:hAnsiTheme="minorHAnsi" w:cstheme="minorHAnsi"/>
        </w:rPr>
        <w:t>as</w:t>
      </w:r>
      <w:r w:rsidRPr="007364F7">
        <w:rPr>
          <w:rFonts w:asciiTheme="minorHAnsi" w:hAnsiTheme="minorHAnsi" w:cstheme="minorHAnsi"/>
        </w:rPr>
        <w:t xml:space="preserve"> reported previous</w:t>
      </w:r>
      <w:r w:rsidR="008B22AA">
        <w:rPr>
          <w:rFonts w:asciiTheme="minorHAnsi" w:hAnsiTheme="minorHAnsi" w:cstheme="minorHAnsi"/>
        </w:rPr>
        <w:t>ly</w:t>
      </w:r>
      <w:r w:rsidR="004B7EE4">
        <w:rPr>
          <w:rFonts w:asciiTheme="minorHAnsi" w:hAnsiTheme="minorHAnsi" w:cstheme="minorHAnsi"/>
        </w:rPr>
        <w:fldChar w:fldCharType="begin"/>
      </w:r>
      <w:r w:rsidR="007C4F18">
        <w:rPr>
          <w:rFonts w:asciiTheme="minorHAnsi" w:hAnsiTheme="minorHAnsi" w:cstheme="minorHAnsi"/>
        </w:rPr>
        <w:instrText xml:space="preserve"> ADDIN EN.CITE &lt;EndNote&gt;&lt;Cite&gt;&lt;Author&gt;Rufaihah&lt;/Author&gt;&lt;RecNum&gt;8&lt;/RecNum&gt;&lt;DisplayText&gt;&lt;style face="superscript"&gt;18&lt;/style&gt;&lt;/DisplayText&gt;&lt;record&gt;&lt;rec-number&gt;8&lt;/rec-number&gt;&lt;foreign-keys&gt;&lt;key app="EN" db-id="vx555z50y5t2zoe5p56v5avqp90s0pexf0tv" timestamp="1574163579"&gt;8&lt;/key&gt;&lt;/foreign-keys&gt;&lt;ref-type name="Journal Article"&gt;17&lt;/ref-type&gt;&lt;contributors&gt;&lt;authors&gt;&lt;author&gt;Rufaihah, A. J.&lt;/author&gt;&lt;author&gt;Huang, N. F.&lt;/author&gt;&lt;author&gt;Jame, S.&lt;/author&gt;&lt;author&gt;Lee, J. C.&lt;/author&gt;&lt;author&gt;Nguyen, H. N.&lt;/author&gt;&lt;author&gt;Byers, B.&lt;/author&gt;&lt;author&gt;De, A.&lt;/author&gt;&lt;author&gt;Okogbaa, J.&lt;/author&gt;&lt;author&gt;Rollins, M.&lt;/author&gt;&lt;author&gt;Reijo-Pera, R.&lt;/author&gt;&lt;/authors&gt;&lt;/contributors&gt;&lt;titles&gt;&lt;title&gt;Endothelial Cells Derived From Human iPSCS Increase Capillary Density and Improve Perfusion in a Mouse Model of Peripheral Arterial Disease&lt;/title&gt;&lt;secondary-title&gt;Arteriosclerosis Thrombosis &amp;amp; Vascular Biology&lt;/secondary-title&gt;&lt;/titles&gt;&lt;periodical&gt;&lt;full-title&gt;Arteriosclerosis Thrombosis &amp;amp; Vascular Biology&lt;/full-title&gt;&lt;/periodical&gt;&lt;pages&gt;e72-e79&lt;/pages&gt;&lt;volume&gt;31&lt;/volume&gt;&lt;number&gt;11&lt;/number&gt;&lt;dates&gt;&lt;/dates&gt;&lt;urls&gt;&lt;/urls&gt;&lt;/record&gt;&lt;/Cite&gt;&lt;/EndNote&gt;</w:instrText>
      </w:r>
      <w:r w:rsidR="004B7EE4">
        <w:rPr>
          <w:rFonts w:asciiTheme="minorHAnsi" w:hAnsiTheme="minorHAnsi" w:cstheme="minorHAnsi"/>
        </w:rPr>
        <w:fldChar w:fldCharType="separate"/>
      </w:r>
      <w:r w:rsidR="007C4F18" w:rsidRPr="007C4F18">
        <w:rPr>
          <w:rFonts w:asciiTheme="minorHAnsi" w:hAnsiTheme="minorHAnsi" w:cstheme="minorHAnsi"/>
          <w:noProof/>
          <w:vertAlign w:val="superscript"/>
        </w:rPr>
        <w:t>18</w:t>
      </w:r>
      <w:r w:rsidR="004B7EE4">
        <w:rPr>
          <w:rFonts w:asciiTheme="minorHAnsi" w:hAnsiTheme="minorHAnsi" w:cstheme="minorHAnsi"/>
        </w:rPr>
        <w:fldChar w:fldCharType="end"/>
      </w:r>
      <w:r w:rsidR="00D1728B" w:rsidRPr="007364F7">
        <w:rPr>
          <w:rFonts w:asciiTheme="minorHAnsi" w:hAnsiTheme="minorHAnsi" w:cstheme="minorHAnsi"/>
        </w:rPr>
        <w:t>.</w:t>
      </w:r>
      <w:r w:rsidR="00F706A7">
        <w:rPr>
          <w:rFonts w:asciiTheme="minorHAnsi" w:hAnsiTheme="minorHAnsi" w:cstheme="minorHAnsi"/>
        </w:rPr>
        <w:t xml:space="preserve"> </w:t>
      </w:r>
    </w:p>
    <w:p w14:paraId="4443E0B8" w14:textId="77777777" w:rsidR="008B22AA" w:rsidRDefault="008B22AA" w:rsidP="00F04DA1">
      <w:pPr>
        <w:rPr>
          <w:rFonts w:asciiTheme="minorHAnsi" w:hAnsiTheme="minorHAnsi" w:cstheme="minorHAnsi"/>
        </w:rPr>
      </w:pPr>
    </w:p>
    <w:p w14:paraId="67F95CCE" w14:textId="50ABF310" w:rsidR="00233B5E" w:rsidRDefault="00F706A7" w:rsidP="007B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="00ED70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viral</w:t>
      </w:r>
      <w:r w:rsidR="00ED7028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 xml:space="preserve"> transduce</w:t>
      </w:r>
      <w:r w:rsidR="00ED7028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ECs with limited number</w:t>
      </w:r>
      <w:r w:rsidR="008B22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and passage</w:t>
      </w:r>
      <w:r w:rsidR="008B22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may </w:t>
      </w:r>
      <w:r w:rsidR="00ED7028">
        <w:rPr>
          <w:rFonts w:asciiTheme="minorHAnsi" w:hAnsiTheme="minorHAnsi" w:cstheme="minorHAnsi"/>
        </w:rPr>
        <w:t xml:space="preserve">be sufficient for </w:t>
      </w:r>
      <w:r>
        <w:rPr>
          <w:rFonts w:asciiTheme="minorHAnsi" w:hAnsiTheme="minorHAnsi" w:cstheme="minorHAnsi"/>
        </w:rPr>
        <w:t>signaling stud</w:t>
      </w:r>
      <w:r w:rsidR="008B22AA">
        <w:rPr>
          <w:rFonts w:asciiTheme="minorHAnsi" w:hAnsiTheme="minorHAnsi" w:cstheme="minorHAnsi"/>
        </w:rPr>
        <w:t>ies</w:t>
      </w:r>
      <w:r>
        <w:rPr>
          <w:rFonts w:asciiTheme="minorHAnsi" w:hAnsiTheme="minorHAnsi" w:cstheme="minorHAnsi"/>
        </w:rPr>
        <w:t xml:space="preserve">, but for functional </w:t>
      </w:r>
      <w:r w:rsidR="008B22AA">
        <w:rPr>
          <w:rFonts w:asciiTheme="minorHAnsi" w:hAnsiTheme="minorHAnsi" w:cstheme="minorHAnsi"/>
        </w:rPr>
        <w:t>studies</w:t>
      </w:r>
      <w:r>
        <w:rPr>
          <w:rFonts w:asciiTheme="minorHAnsi" w:hAnsiTheme="minorHAnsi" w:cstheme="minorHAnsi"/>
        </w:rPr>
        <w:t>, it is better to generate muta</w:t>
      </w:r>
      <w:r w:rsidR="00ED7028">
        <w:rPr>
          <w:rFonts w:asciiTheme="minorHAnsi" w:hAnsiTheme="minorHAnsi" w:cstheme="minorHAnsi"/>
        </w:rPr>
        <w:t>nt</w:t>
      </w:r>
      <w:r>
        <w:rPr>
          <w:rFonts w:asciiTheme="minorHAnsi" w:hAnsiTheme="minorHAnsi" w:cstheme="minorHAnsi"/>
        </w:rPr>
        <w:t xml:space="preserve"> </w:t>
      </w:r>
      <w:r w:rsidRPr="00F706A7">
        <w:rPr>
          <w:rFonts w:asciiTheme="minorHAnsi" w:hAnsiTheme="minorHAnsi" w:cstheme="minorHAnsi"/>
        </w:rPr>
        <w:t>pluripotent stem cell</w:t>
      </w:r>
      <w:r w:rsidRPr="00F706A7" w:rsidDel="00EB15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line</w:t>
      </w:r>
      <w:r w:rsidR="008B22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8B22AA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either iPSC</w:t>
      </w:r>
      <w:r w:rsidR="008B22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or CRISPER/Cas9</w:t>
      </w:r>
      <w:r w:rsidR="008B22AA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targeted </w:t>
      </w:r>
      <w:proofErr w:type="spellStart"/>
      <w:r>
        <w:rPr>
          <w:rFonts w:asciiTheme="minorHAnsi" w:hAnsiTheme="minorHAnsi" w:cstheme="minorHAnsi"/>
        </w:rPr>
        <w:t>hESC</w:t>
      </w:r>
      <w:r w:rsidR="008B22AA">
        <w:rPr>
          <w:rFonts w:asciiTheme="minorHAnsi" w:hAnsiTheme="minorHAnsi" w:cstheme="minorHAnsi"/>
        </w:rPr>
        <w:t>s</w:t>
      </w:r>
      <w:proofErr w:type="spellEnd"/>
      <w:r w:rsidR="008B22A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="00ED70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 differentiate them into ECs for angiogenesis stud</w:t>
      </w:r>
      <w:r w:rsidR="008B22AA">
        <w:rPr>
          <w:rFonts w:asciiTheme="minorHAnsi" w:hAnsiTheme="minorHAnsi" w:cstheme="minorHAnsi"/>
        </w:rPr>
        <w:t>ies</w:t>
      </w:r>
      <w:r>
        <w:rPr>
          <w:rFonts w:asciiTheme="minorHAnsi" w:hAnsiTheme="minorHAnsi" w:cstheme="minorHAnsi"/>
        </w:rPr>
        <w:t xml:space="preserve"> </w:t>
      </w:r>
      <w:r w:rsidR="008B22AA">
        <w:rPr>
          <w:rFonts w:asciiTheme="minorHAnsi" w:hAnsiTheme="minorHAnsi" w:cstheme="minorHAnsi"/>
        </w:rPr>
        <w:t>that use</w:t>
      </w:r>
      <w:r>
        <w:rPr>
          <w:rFonts w:asciiTheme="minorHAnsi" w:hAnsiTheme="minorHAnsi" w:cstheme="minorHAnsi"/>
        </w:rPr>
        <w:t xml:space="preserve"> tube formation assay</w:t>
      </w:r>
      <w:r w:rsidR="00ED7028">
        <w:rPr>
          <w:rFonts w:asciiTheme="minorHAnsi" w:hAnsiTheme="minorHAnsi" w:cstheme="minorHAnsi"/>
        </w:rPr>
        <w:t>s</w:t>
      </w:r>
      <w:r w:rsidR="004B7EE4">
        <w:rPr>
          <w:rFonts w:asciiTheme="minorHAnsi" w:hAnsiTheme="minorHAnsi" w:cstheme="minorHAnsi"/>
        </w:rPr>
        <w:fldChar w:fldCharType="begin"/>
      </w:r>
      <w:r w:rsidR="007C4F18">
        <w:rPr>
          <w:rFonts w:asciiTheme="minorHAnsi" w:hAnsiTheme="minorHAnsi" w:cstheme="minorHAnsi"/>
        </w:rPr>
        <w:instrText xml:space="preserve"> ADDIN EN.CITE &lt;EndNote&gt;&lt;Cite&gt;&lt;Author&gt;Musunuru&lt;/Author&gt;&lt;RecNum&gt;10&lt;/RecNum&gt;&lt;DisplayText&gt;&lt;style face="superscript"&gt;19&lt;/style&gt;&lt;/DisplayText&gt;&lt;record&gt;&lt;rec-number&gt;10&lt;/rec-number&gt;&lt;foreign-keys&gt;&lt;key app="EN" db-id="vx555z50y5t2zoe5p56v5avqp90s0pexf0tv" timestamp="1574175826"&gt;10&lt;/key&gt;&lt;/foreign-keys&gt;&lt;ref-type name="Journal Article"&gt;17&lt;/ref-type&gt;&lt;contributors&gt;&lt;authors&gt;&lt;author&gt;Musunuru, Kiran&lt;/author&gt;&lt;author&gt;Sheikh, Farah&lt;/author&gt;&lt;author&gt;Gupta, Rajat M&lt;/author&gt;&lt;author&gt;Houser, Steven R&lt;/author&gt;&lt;author&gt;Wu, Joseph C&lt;/author&gt;&lt;/authors&gt;&lt;/contributors&gt;&lt;titles&gt;&lt;title&gt;Induced Pluripotent Stem Cells for Cardiovascular Disease Modeling and Precision Medicine: A Scientific Statement From the American Heart Association&lt;/title&gt;&lt;/titles&gt;&lt;dates&gt;&lt;/dates&gt;&lt;urls&gt;&lt;/urls&gt;&lt;/record&gt;&lt;/Cite&gt;&lt;/EndNote&gt;</w:instrText>
      </w:r>
      <w:r w:rsidR="004B7EE4">
        <w:rPr>
          <w:rFonts w:asciiTheme="minorHAnsi" w:hAnsiTheme="minorHAnsi" w:cstheme="minorHAnsi"/>
        </w:rPr>
        <w:fldChar w:fldCharType="separate"/>
      </w:r>
      <w:r w:rsidR="007C4F18" w:rsidRPr="007C4F18">
        <w:rPr>
          <w:rFonts w:asciiTheme="minorHAnsi" w:hAnsiTheme="minorHAnsi" w:cstheme="minorHAnsi"/>
          <w:noProof/>
          <w:vertAlign w:val="superscript"/>
        </w:rPr>
        <w:t>19</w:t>
      </w:r>
      <w:r w:rsidR="004B7EE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6E749A" w:rsidRPr="006E749A">
        <w:rPr>
          <w:rFonts w:asciiTheme="minorHAnsi" w:hAnsiTheme="minorHAnsi" w:cstheme="minorHAnsi"/>
        </w:rPr>
        <w:t xml:space="preserve"> </w:t>
      </w:r>
      <w:r w:rsidR="006E749A" w:rsidRPr="007364F7">
        <w:rPr>
          <w:rFonts w:asciiTheme="minorHAnsi" w:hAnsiTheme="minorHAnsi" w:cstheme="minorHAnsi"/>
        </w:rPr>
        <w:t xml:space="preserve">Tube formation </w:t>
      </w:r>
      <w:r w:rsidR="006E749A">
        <w:rPr>
          <w:rFonts w:asciiTheme="minorHAnsi" w:hAnsiTheme="minorHAnsi" w:cstheme="minorHAnsi"/>
        </w:rPr>
        <w:t>can be used</w:t>
      </w:r>
      <w:r w:rsidR="006E749A" w:rsidRPr="007364F7">
        <w:rPr>
          <w:rFonts w:asciiTheme="minorHAnsi" w:hAnsiTheme="minorHAnsi" w:cstheme="minorHAnsi"/>
        </w:rPr>
        <w:t xml:space="preserve"> to evaluate the function of endothelial cells bearing mutation</w:t>
      </w:r>
      <w:r w:rsidR="006E749A">
        <w:rPr>
          <w:rFonts w:asciiTheme="minorHAnsi" w:hAnsiTheme="minorHAnsi" w:cstheme="minorHAnsi"/>
        </w:rPr>
        <w:t>s.</w:t>
      </w:r>
      <w:r w:rsidR="00ED7028">
        <w:rPr>
          <w:rFonts w:asciiTheme="minorHAnsi" w:hAnsiTheme="minorHAnsi" w:cstheme="minorHAnsi"/>
        </w:rPr>
        <w:t xml:space="preserve"> </w:t>
      </w:r>
      <w:r w:rsidR="008B22AA">
        <w:rPr>
          <w:rFonts w:asciiTheme="minorHAnsi" w:hAnsiTheme="minorHAnsi" w:cstheme="minorHAnsi"/>
        </w:rPr>
        <w:t>This protocol also describes</w:t>
      </w:r>
      <w:r w:rsidR="00ED7028">
        <w:rPr>
          <w:rFonts w:asciiTheme="minorHAnsi" w:hAnsiTheme="minorHAnsi" w:cstheme="minorHAnsi"/>
        </w:rPr>
        <w:t xml:space="preserve"> tube formation on an </w:t>
      </w:r>
      <w:r w:rsidR="00ED7028" w:rsidRPr="00ED7028">
        <w:rPr>
          <w:rFonts w:asciiTheme="minorHAnsi" w:hAnsiTheme="minorHAnsi" w:cstheme="minorHAnsi" w:hint="eastAsia"/>
        </w:rPr>
        <w:t>µ</w:t>
      </w:r>
      <w:r w:rsidR="00ED7028" w:rsidRPr="00ED7028">
        <w:rPr>
          <w:rFonts w:asciiTheme="minorHAnsi" w:hAnsiTheme="minorHAnsi" w:cstheme="minorHAnsi"/>
        </w:rPr>
        <w:t>-</w:t>
      </w:r>
      <w:r w:rsidR="008B22AA">
        <w:rPr>
          <w:rFonts w:asciiTheme="minorHAnsi" w:hAnsiTheme="minorHAnsi" w:cstheme="minorHAnsi"/>
        </w:rPr>
        <w:t>s</w:t>
      </w:r>
      <w:r w:rsidR="00ED7028" w:rsidRPr="00ED7028">
        <w:rPr>
          <w:rFonts w:asciiTheme="minorHAnsi" w:hAnsiTheme="minorHAnsi" w:cstheme="minorHAnsi"/>
        </w:rPr>
        <w:t>lide angiogenesis plate</w:t>
      </w:r>
      <w:r w:rsidR="00ED7028">
        <w:rPr>
          <w:rFonts w:asciiTheme="minorHAnsi" w:hAnsiTheme="minorHAnsi" w:cstheme="minorHAnsi"/>
        </w:rPr>
        <w:t>, which is an easy, cost-effective, and reproducible method.</w:t>
      </w:r>
    </w:p>
    <w:p w14:paraId="646A34EF" w14:textId="77777777" w:rsidR="00C02D19" w:rsidRPr="007364F7" w:rsidRDefault="00C02D19" w:rsidP="007B49A8">
      <w:pPr>
        <w:rPr>
          <w:rFonts w:asciiTheme="minorHAnsi" w:hAnsiTheme="minorHAnsi" w:cstheme="minorHAnsi"/>
        </w:rPr>
      </w:pPr>
    </w:p>
    <w:p w14:paraId="597D9674" w14:textId="23FB4C78" w:rsidR="004F0DEA" w:rsidRPr="007364F7" w:rsidRDefault="00EB1526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>The protocol below provides a reliable and systemic method for study</w:t>
      </w:r>
      <w:r w:rsidR="00C02D19">
        <w:rPr>
          <w:rFonts w:asciiTheme="minorHAnsi" w:hAnsiTheme="minorHAnsi" w:cstheme="minorHAnsi"/>
        </w:rPr>
        <w:t>ing</w:t>
      </w:r>
      <w:r w:rsidRPr="007364F7">
        <w:rPr>
          <w:rFonts w:asciiTheme="minorHAnsi" w:hAnsiTheme="minorHAnsi" w:cstheme="minorHAnsi"/>
        </w:rPr>
        <w:t xml:space="preserve"> the role of </w:t>
      </w:r>
      <w:r w:rsidR="008B22AA">
        <w:rPr>
          <w:rFonts w:asciiTheme="minorHAnsi" w:hAnsiTheme="minorHAnsi" w:cstheme="minorHAnsi"/>
        </w:rPr>
        <w:t>specific</w:t>
      </w:r>
      <w:r w:rsidRPr="007364F7">
        <w:rPr>
          <w:rFonts w:asciiTheme="minorHAnsi" w:hAnsiTheme="minorHAnsi" w:cstheme="minorHAnsi"/>
        </w:rPr>
        <w:t xml:space="preserve"> gene</w:t>
      </w:r>
      <w:r w:rsidR="008B22AA">
        <w:rPr>
          <w:rFonts w:asciiTheme="minorHAnsi" w:hAnsiTheme="minorHAnsi" w:cstheme="minorHAnsi"/>
        </w:rPr>
        <w:t>s</w:t>
      </w:r>
      <w:r w:rsidRPr="007364F7">
        <w:rPr>
          <w:rFonts w:asciiTheme="minorHAnsi" w:hAnsiTheme="minorHAnsi" w:cstheme="minorHAnsi"/>
        </w:rPr>
        <w:t xml:space="preserve"> in vascular formation</w:t>
      </w:r>
      <w:r w:rsidR="008B22AA">
        <w:rPr>
          <w:rFonts w:asciiTheme="minorHAnsi" w:hAnsiTheme="minorHAnsi" w:cstheme="minorHAnsi"/>
        </w:rPr>
        <w:t>, along</w:t>
      </w:r>
      <w:r w:rsidRPr="007364F7">
        <w:rPr>
          <w:rFonts w:asciiTheme="minorHAnsi" w:hAnsiTheme="minorHAnsi" w:cstheme="minorHAnsi"/>
        </w:rPr>
        <w:t xml:space="preserve"> with detail</w:t>
      </w:r>
      <w:r w:rsidR="008B22AA">
        <w:rPr>
          <w:rFonts w:asciiTheme="minorHAnsi" w:hAnsiTheme="minorHAnsi" w:cstheme="minorHAnsi"/>
        </w:rPr>
        <w:t>s for</w:t>
      </w:r>
      <w:r w:rsidRPr="007364F7">
        <w:rPr>
          <w:rFonts w:asciiTheme="minorHAnsi" w:hAnsiTheme="minorHAnsi" w:cstheme="minorHAnsi"/>
        </w:rPr>
        <w:t xml:space="preserve"> in vivo expression pattern and in vitro functional quantification</w:t>
      </w:r>
      <w:r w:rsidR="008B22AA">
        <w:rPr>
          <w:rFonts w:asciiTheme="minorHAnsi" w:hAnsiTheme="minorHAnsi" w:cstheme="minorHAnsi"/>
        </w:rPr>
        <w:t xml:space="preserve"> for modeling</w:t>
      </w:r>
      <w:r w:rsidRPr="007364F7">
        <w:rPr>
          <w:rFonts w:asciiTheme="minorHAnsi" w:hAnsiTheme="minorHAnsi" w:cstheme="minorHAnsi"/>
        </w:rPr>
        <w:t xml:space="preserve"> human disease</w:t>
      </w:r>
      <w:r w:rsidR="00AB4870" w:rsidRPr="00F61987">
        <w:rPr>
          <w:rFonts w:asciiTheme="minorHAnsi" w:hAnsiTheme="minorHAnsi" w:cstheme="minorHAnsi"/>
        </w:rPr>
        <w:t>.</w:t>
      </w:r>
    </w:p>
    <w:p w14:paraId="4201D3FB" w14:textId="77777777" w:rsidR="00F931F1" w:rsidRPr="007364F7" w:rsidRDefault="00F931F1" w:rsidP="007B49A8">
      <w:pPr>
        <w:rPr>
          <w:rFonts w:asciiTheme="minorHAnsi" w:hAnsiTheme="minorHAnsi" w:cstheme="minorHAnsi"/>
        </w:rPr>
      </w:pPr>
    </w:p>
    <w:p w14:paraId="5B2E16FA" w14:textId="1BD31E89" w:rsidR="006305D7" w:rsidRDefault="006305D7" w:rsidP="00F04DA1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  <w:b/>
        </w:rPr>
        <w:t>PROTOCOL:</w:t>
      </w:r>
      <w:r w:rsidRPr="007364F7">
        <w:rPr>
          <w:rFonts w:asciiTheme="minorHAnsi" w:hAnsiTheme="minorHAnsi" w:cstheme="minorHAnsi"/>
        </w:rPr>
        <w:t xml:space="preserve"> </w:t>
      </w:r>
    </w:p>
    <w:p w14:paraId="0D473089" w14:textId="77777777" w:rsidR="008B22AA" w:rsidRPr="007364F7" w:rsidRDefault="008B22AA" w:rsidP="007B49A8">
      <w:pPr>
        <w:rPr>
          <w:rFonts w:asciiTheme="minorHAnsi" w:hAnsiTheme="minorHAnsi" w:cstheme="minorHAnsi"/>
          <w:color w:val="808080" w:themeColor="background1" w:themeShade="80"/>
        </w:rPr>
      </w:pPr>
    </w:p>
    <w:p w14:paraId="12346A03" w14:textId="77777777" w:rsidR="00643C2B" w:rsidRDefault="00643C2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</w:rPr>
        <w:lastRenderedPageBreak/>
        <w:t xml:space="preserve">All animal experiments described were approved by the Research Ethics Committee of </w:t>
      </w:r>
      <w:r w:rsidR="001A6116" w:rsidRPr="007364F7">
        <w:rPr>
          <w:rFonts w:asciiTheme="minorHAnsi" w:eastAsia="SimSun" w:hAnsiTheme="minorHAnsi" w:cstheme="minorHAnsi"/>
        </w:rPr>
        <w:t>Zhejiang University school of medicine</w:t>
      </w:r>
      <w:r w:rsidRPr="007364F7">
        <w:rPr>
          <w:rFonts w:asciiTheme="minorHAnsi" w:eastAsia="SimSun" w:hAnsiTheme="minorHAnsi" w:cstheme="minorHAnsi"/>
        </w:rPr>
        <w:t>.</w:t>
      </w:r>
    </w:p>
    <w:p w14:paraId="7FD3ABDC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76750EA8" w14:textId="7AB15FAC" w:rsidR="00752E6D" w:rsidRPr="00415B9E" w:rsidRDefault="00135756" w:rsidP="007B49A8">
      <w:pPr>
        <w:rPr>
          <w:rFonts w:asciiTheme="minorHAnsi" w:eastAsia="SimSun" w:hAnsiTheme="minorHAnsi" w:cstheme="minorHAnsi"/>
          <w:b/>
        </w:rPr>
      </w:pPr>
      <w:r w:rsidRPr="00415B9E">
        <w:rPr>
          <w:rFonts w:asciiTheme="minorHAnsi" w:eastAsia="SimSun" w:hAnsiTheme="minorHAnsi" w:cstheme="minorHAnsi"/>
          <w:b/>
          <w:highlight w:val="yellow"/>
        </w:rPr>
        <w:t>1.</w:t>
      </w:r>
      <w:r w:rsidR="006E749A" w:rsidRPr="00415B9E">
        <w:rPr>
          <w:rFonts w:asciiTheme="minorHAnsi" w:eastAsia="SimSun" w:hAnsiTheme="minorHAnsi" w:cstheme="minorHAnsi"/>
          <w:b/>
          <w:highlight w:val="yellow"/>
        </w:rPr>
        <w:t xml:space="preserve"> Whole</w:t>
      </w:r>
      <w:r w:rsidR="008B22AA">
        <w:rPr>
          <w:rFonts w:asciiTheme="minorHAnsi" w:eastAsia="SimSun" w:hAnsiTheme="minorHAnsi" w:cstheme="minorHAnsi"/>
          <w:b/>
          <w:highlight w:val="yellow"/>
        </w:rPr>
        <w:t>-</w:t>
      </w:r>
      <w:r w:rsidR="006E749A" w:rsidRPr="00415B9E">
        <w:rPr>
          <w:rFonts w:asciiTheme="minorHAnsi" w:eastAsia="SimSun" w:hAnsiTheme="minorHAnsi" w:cstheme="minorHAnsi"/>
          <w:b/>
          <w:highlight w:val="yellow"/>
        </w:rPr>
        <w:t>mount</w:t>
      </w:r>
      <w:r w:rsidRPr="00415B9E">
        <w:rPr>
          <w:rFonts w:asciiTheme="minorHAnsi" w:eastAsia="SimSun" w:hAnsiTheme="minorHAnsi" w:cstheme="minorHAnsi"/>
          <w:b/>
          <w:highlight w:val="yellow"/>
        </w:rPr>
        <w:t xml:space="preserve"> </w:t>
      </w:r>
      <w:r w:rsidR="006E749A" w:rsidRPr="00415B9E">
        <w:rPr>
          <w:rFonts w:asciiTheme="minorHAnsi" w:eastAsia="SimSun" w:hAnsiTheme="minorHAnsi" w:cstheme="minorHAnsi"/>
          <w:b/>
          <w:iCs/>
          <w:highlight w:val="yellow"/>
        </w:rPr>
        <w:t>i</w:t>
      </w:r>
      <w:r w:rsidR="00752E6D" w:rsidRPr="00415B9E">
        <w:rPr>
          <w:rFonts w:asciiTheme="minorHAnsi" w:eastAsia="SimSun" w:hAnsiTheme="minorHAnsi" w:cstheme="minorHAnsi"/>
          <w:b/>
          <w:iCs/>
          <w:highlight w:val="yellow"/>
        </w:rPr>
        <w:t>n situ</w:t>
      </w:r>
      <w:r w:rsidR="00752E6D" w:rsidRPr="00415B9E">
        <w:rPr>
          <w:rFonts w:asciiTheme="minorHAnsi" w:eastAsia="SimSun" w:hAnsiTheme="minorHAnsi" w:cstheme="minorHAnsi"/>
          <w:b/>
          <w:i/>
          <w:highlight w:val="yellow"/>
        </w:rPr>
        <w:t xml:space="preserve"> </w:t>
      </w:r>
      <w:r w:rsidR="00752E6D" w:rsidRPr="00415B9E">
        <w:rPr>
          <w:rFonts w:asciiTheme="minorHAnsi" w:eastAsia="SimSun" w:hAnsiTheme="minorHAnsi" w:cstheme="minorHAnsi"/>
          <w:b/>
          <w:highlight w:val="yellow"/>
        </w:rPr>
        <w:t>hybridization</w:t>
      </w:r>
    </w:p>
    <w:p w14:paraId="03C02711" w14:textId="77777777" w:rsidR="00C02D19" w:rsidRPr="007364F7" w:rsidRDefault="00C02D19" w:rsidP="007B49A8">
      <w:pPr>
        <w:rPr>
          <w:rFonts w:asciiTheme="minorHAnsi" w:eastAsia="SimSun" w:hAnsiTheme="minorHAnsi" w:cstheme="minorHAnsi"/>
          <w:b/>
        </w:rPr>
      </w:pPr>
    </w:p>
    <w:p w14:paraId="7DA7572B" w14:textId="01B03FA7" w:rsidR="00643C2B" w:rsidRDefault="00643C2B" w:rsidP="007B49A8">
      <w:pPr>
        <w:pStyle w:val="NormalWeb"/>
        <w:numPr>
          <w:ilvl w:val="1"/>
          <w:numId w:val="58"/>
        </w:numPr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  <w:r w:rsidRPr="00415B9E">
        <w:rPr>
          <w:rFonts w:asciiTheme="minorHAnsi" w:eastAsia="SimSun" w:hAnsiTheme="minorHAnsi" w:cstheme="minorHAnsi"/>
          <w:b/>
          <w:bCs/>
          <w:highlight w:val="yellow"/>
        </w:rPr>
        <w:t>Zebrafish line husbandry</w:t>
      </w:r>
      <w:r w:rsidR="00ED78C2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 and reproduction</w:t>
      </w:r>
    </w:p>
    <w:p w14:paraId="17C7FBF8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6E1A0992" w14:textId="011CCA97" w:rsidR="000D75EB" w:rsidRDefault="000D75E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</w:t>
      </w:r>
      <w:r w:rsidR="00135756">
        <w:rPr>
          <w:rFonts w:asciiTheme="minorHAnsi" w:eastAsia="SimSun" w:hAnsiTheme="minorHAnsi" w:cstheme="minorHAnsi"/>
        </w:rPr>
        <w:t xml:space="preserve">1.1 </w:t>
      </w:r>
      <w:r w:rsidR="00C45B36">
        <w:rPr>
          <w:rFonts w:asciiTheme="minorHAnsi" w:eastAsia="SimSun" w:hAnsiTheme="minorHAnsi" w:cstheme="minorHAnsi"/>
        </w:rPr>
        <w:t>Fe</w:t>
      </w:r>
      <w:r w:rsidR="00C45B36" w:rsidRPr="007364F7">
        <w:rPr>
          <w:rFonts w:asciiTheme="minorHAnsi" w:eastAsia="SimSun" w:hAnsiTheme="minorHAnsi" w:cstheme="minorHAnsi"/>
        </w:rPr>
        <w:t>ed</w:t>
      </w:r>
      <w:r w:rsidR="00C45B36">
        <w:rPr>
          <w:rFonts w:asciiTheme="minorHAnsi" w:eastAsia="SimSun" w:hAnsiTheme="minorHAnsi" w:cstheme="minorHAnsi"/>
        </w:rPr>
        <w:t xml:space="preserve"> and raise</w:t>
      </w:r>
      <w:r w:rsidR="00C45B36" w:rsidRPr="007364F7">
        <w:rPr>
          <w:rFonts w:asciiTheme="minorHAnsi" w:eastAsia="SimSun" w:hAnsiTheme="minorHAnsi" w:cstheme="minorHAnsi"/>
        </w:rPr>
        <w:t xml:space="preserve"> </w:t>
      </w:r>
      <w:r w:rsidR="00C45B36">
        <w:rPr>
          <w:rFonts w:asciiTheme="minorHAnsi" w:eastAsia="SimSun" w:hAnsiTheme="minorHAnsi" w:cstheme="minorHAnsi"/>
        </w:rPr>
        <w:t>a</w:t>
      </w:r>
      <w:r w:rsidR="00643C2B" w:rsidRPr="007364F7">
        <w:rPr>
          <w:rFonts w:asciiTheme="minorHAnsi" w:eastAsia="SimSun" w:hAnsiTheme="minorHAnsi" w:cstheme="minorHAnsi"/>
        </w:rPr>
        <w:t>ll adult zebrafish at 26–28</w:t>
      </w:r>
      <w:r w:rsidR="00E1640B" w:rsidRPr="007364F7">
        <w:rPr>
          <w:rFonts w:asciiTheme="minorHAnsi" w:eastAsia="SimSun" w:hAnsiTheme="minorHAnsi" w:cstheme="minorHAnsi"/>
        </w:rPr>
        <w:t xml:space="preserve"> </w:t>
      </w:r>
      <w:r w:rsidR="00135756">
        <w:rPr>
          <w:rFonts w:asciiTheme="minorHAnsi" w:eastAsia="SimSun" w:hAnsiTheme="minorHAnsi" w:cstheme="minorHAnsi"/>
        </w:rPr>
        <w:t>°C</w:t>
      </w:r>
      <w:r w:rsidR="00135756" w:rsidRPr="007364F7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in a recirculating aquaculture system with 14 h light</w:t>
      </w:r>
      <w:r w:rsidR="00007C2E">
        <w:rPr>
          <w:rFonts w:asciiTheme="minorHAnsi" w:eastAsia="SimSun" w:hAnsiTheme="minorHAnsi" w:cstheme="minorHAnsi"/>
        </w:rPr>
        <w:t>/</w:t>
      </w:r>
      <w:r w:rsidR="00643C2B" w:rsidRPr="007364F7">
        <w:rPr>
          <w:rFonts w:asciiTheme="minorHAnsi" w:eastAsia="SimSun" w:hAnsiTheme="minorHAnsi" w:cstheme="minorHAnsi"/>
        </w:rPr>
        <w:t xml:space="preserve">10 h dark cycle for each day. </w:t>
      </w:r>
      <w:r w:rsidR="00C45B36">
        <w:rPr>
          <w:rFonts w:asciiTheme="minorHAnsi" w:eastAsia="SimSun" w:hAnsiTheme="minorHAnsi" w:cstheme="minorHAnsi"/>
        </w:rPr>
        <w:t>Use</w:t>
      </w:r>
      <w:r w:rsidR="00C45B36" w:rsidRPr="00C45B36">
        <w:rPr>
          <w:rFonts w:asciiTheme="minorHAnsi" w:eastAsia="SimSun" w:hAnsiTheme="minorHAnsi" w:cstheme="minorHAnsi"/>
        </w:rPr>
        <w:t xml:space="preserve"> </w:t>
      </w:r>
      <w:r w:rsidR="00C45B36" w:rsidRPr="007364F7">
        <w:rPr>
          <w:rFonts w:asciiTheme="minorHAnsi" w:eastAsia="SimSun" w:hAnsiTheme="minorHAnsi" w:cstheme="minorHAnsi"/>
        </w:rPr>
        <w:t>AB (</w:t>
      </w:r>
      <w:proofErr w:type="gramStart"/>
      <w:r w:rsidR="00C45B36" w:rsidRPr="007364F7">
        <w:rPr>
          <w:rFonts w:asciiTheme="minorHAnsi" w:eastAsia="SimSun" w:hAnsiTheme="minorHAnsi" w:cstheme="minorHAnsi"/>
        </w:rPr>
        <w:t>wild</w:t>
      </w:r>
      <w:r w:rsidR="00007C2E">
        <w:rPr>
          <w:rFonts w:asciiTheme="minorHAnsi" w:eastAsia="SimSun" w:hAnsiTheme="minorHAnsi" w:cstheme="minorHAnsi"/>
        </w:rPr>
        <w:t>-</w:t>
      </w:r>
      <w:r w:rsidR="00C45B36" w:rsidRPr="007364F7">
        <w:rPr>
          <w:rFonts w:asciiTheme="minorHAnsi" w:eastAsia="SimSun" w:hAnsiTheme="minorHAnsi" w:cstheme="minorHAnsi"/>
        </w:rPr>
        <w:t>type</w:t>
      </w:r>
      <w:proofErr w:type="gramEnd"/>
      <w:r w:rsidR="00C45B36" w:rsidRPr="007364F7">
        <w:rPr>
          <w:rFonts w:asciiTheme="minorHAnsi" w:eastAsia="SimSun" w:hAnsiTheme="minorHAnsi" w:cstheme="minorHAnsi"/>
        </w:rPr>
        <w:t>)</w:t>
      </w:r>
      <w:r w:rsidR="00643C2B" w:rsidRPr="007364F7">
        <w:rPr>
          <w:rFonts w:asciiTheme="minorHAnsi" w:eastAsia="SimSun" w:hAnsiTheme="minorHAnsi" w:cstheme="minorHAnsi"/>
        </w:rPr>
        <w:t xml:space="preserve"> zebrafish lines </w:t>
      </w:r>
      <w:r w:rsidR="00C45B36">
        <w:rPr>
          <w:rFonts w:asciiTheme="minorHAnsi" w:eastAsia="SimSun" w:hAnsiTheme="minorHAnsi" w:cstheme="minorHAnsi"/>
        </w:rPr>
        <w:t>for the following procedure</w:t>
      </w:r>
      <w:r w:rsidR="00135756">
        <w:rPr>
          <w:rFonts w:asciiTheme="minorHAnsi" w:eastAsia="SimSun" w:hAnsiTheme="minorHAnsi" w:cstheme="minorHAnsi"/>
        </w:rPr>
        <w:t>s</w:t>
      </w:r>
      <w:r w:rsidR="00660389">
        <w:rPr>
          <w:rFonts w:asciiTheme="minorHAnsi" w:eastAsia="SimSun" w:hAnsiTheme="minorHAnsi" w:cstheme="minorHAnsi"/>
        </w:rPr>
        <w:t>.</w:t>
      </w:r>
    </w:p>
    <w:p w14:paraId="77EE13E2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037DAA09" w14:textId="4894B1C3" w:rsidR="00502ADB" w:rsidRDefault="001357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1.1.</w:t>
      </w:r>
      <w:r w:rsidR="000D75EB">
        <w:rPr>
          <w:rFonts w:asciiTheme="minorHAnsi" w:eastAsia="SimSun" w:hAnsiTheme="minorHAnsi" w:cstheme="minorHAnsi"/>
        </w:rPr>
        <w:t>2</w:t>
      </w:r>
      <w:r>
        <w:rPr>
          <w:rFonts w:asciiTheme="minorHAnsi" w:eastAsia="SimSun" w:hAnsiTheme="minorHAnsi" w:cstheme="minorHAnsi"/>
        </w:rPr>
        <w:t xml:space="preserve"> </w:t>
      </w:r>
      <w:r w:rsidR="000D75EB">
        <w:rPr>
          <w:rFonts w:asciiTheme="minorHAnsi" w:eastAsia="SimSun" w:hAnsiTheme="minorHAnsi" w:cstheme="minorHAnsi"/>
        </w:rPr>
        <w:t>Put a layer of</w:t>
      </w:r>
      <w:r w:rsidR="000D75EB" w:rsidRPr="000D75EB">
        <w:t xml:space="preserve"> </w:t>
      </w:r>
      <w:r w:rsidR="000D75EB" w:rsidRPr="000D75EB">
        <w:rPr>
          <w:rFonts w:asciiTheme="minorHAnsi" w:eastAsia="SimSun" w:hAnsiTheme="minorHAnsi" w:cstheme="minorHAnsi"/>
        </w:rPr>
        <w:t xml:space="preserve">pebbles </w:t>
      </w:r>
      <w:r w:rsidR="000D75EB">
        <w:rPr>
          <w:rFonts w:asciiTheme="minorHAnsi" w:eastAsia="SimSun" w:hAnsiTheme="minorHAnsi" w:cstheme="minorHAnsi"/>
        </w:rPr>
        <w:t>in t</w:t>
      </w:r>
      <w:r w:rsidR="000D75EB" w:rsidRPr="000D75EB">
        <w:rPr>
          <w:rFonts w:asciiTheme="minorHAnsi" w:eastAsia="SimSun" w:hAnsiTheme="minorHAnsi" w:cstheme="minorHAnsi"/>
        </w:rPr>
        <w:t>he bottom of the breeding box as a shelter for eggs.</w:t>
      </w:r>
      <w:r w:rsidR="000D75EB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Group p</w:t>
      </w:r>
      <w:r w:rsidR="000D75EB" w:rsidRPr="000D75EB">
        <w:rPr>
          <w:rFonts w:asciiTheme="minorHAnsi" w:eastAsia="SimSun" w:hAnsiTheme="minorHAnsi" w:cstheme="minorHAnsi"/>
        </w:rPr>
        <w:t xml:space="preserve">arental fish </w:t>
      </w:r>
      <w:r w:rsidR="00502ADB">
        <w:rPr>
          <w:rFonts w:asciiTheme="minorHAnsi" w:eastAsia="SimSun" w:hAnsiTheme="minorHAnsi" w:cstheme="minorHAnsi"/>
        </w:rPr>
        <w:t>in</w:t>
      </w:r>
      <w:r w:rsidR="000D75EB" w:rsidRPr="000D75EB">
        <w:rPr>
          <w:rFonts w:asciiTheme="minorHAnsi" w:eastAsia="SimSun" w:hAnsiTheme="minorHAnsi" w:cstheme="minorHAnsi"/>
        </w:rPr>
        <w:t xml:space="preserve"> the ratio of</w:t>
      </w:r>
      <w:r w:rsidR="00502ADB">
        <w:rPr>
          <w:rFonts w:asciiTheme="minorHAnsi" w:eastAsia="SimSun" w:hAnsiTheme="minorHAnsi" w:cstheme="minorHAnsi"/>
        </w:rPr>
        <w:t xml:space="preserve"> 2:1 </w:t>
      </w:r>
      <w:r w:rsidR="00007C2E">
        <w:rPr>
          <w:rFonts w:asciiTheme="minorHAnsi" w:eastAsia="SimSun" w:hAnsiTheme="minorHAnsi" w:cstheme="minorHAnsi"/>
        </w:rPr>
        <w:t>(</w:t>
      </w:r>
      <w:r w:rsidR="00502ADB">
        <w:rPr>
          <w:rFonts w:asciiTheme="minorHAnsi" w:eastAsia="SimSun" w:hAnsiTheme="minorHAnsi" w:cstheme="minorHAnsi"/>
        </w:rPr>
        <w:t xml:space="preserve">i.e., </w:t>
      </w:r>
      <w:r w:rsidR="000D75EB" w:rsidRPr="000D75EB">
        <w:rPr>
          <w:rFonts w:asciiTheme="minorHAnsi" w:eastAsia="SimSun" w:hAnsiTheme="minorHAnsi" w:cstheme="minorHAnsi"/>
        </w:rPr>
        <w:t>two fem</w:t>
      </w:r>
      <w:r w:rsidR="000D75EB">
        <w:rPr>
          <w:rFonts w:asciiTheme="minorHAnsi" w:eastAsia="SimSun" w:hAnsiTheme="minorHAnsi" w:cstheme="minorHAnsi"/>
        </w:rPr>
        <w:t>ales and one male</w:t>
      </w:r>
      <w:r w:rsidR="00007C2E">
        <w:rPr>
          <w:rFonts w:asciiTheme="minorHAnsi" w:eastAsia="SimSun" w:hAnsiTheme="minorHAnsi" w:cstheme="minorHAnsi"/>
        </w:rPr>
        <w:t>)</w:t>
      </w:r>
      <w:r w:rsidR="000D75EB">
        <w:rPr>
          <w:rFonts w:asciiTheme="minorHAnsi" w:eastAsia="SimSun" w:hAnsiTheme="minorHAnsi" w:cstheme="minorHAnsi"/>
        </w:rPr>
        <w:t xml:space="preserve"> into </w:t>
      </w:r>
      <w:r>
        <w:rPr>
          <w:rFonts w:asciiTheme="minorHAnsi" w:eastAsia="SimSun" w:hAnsiTheme="minorHAnsi" w:cstheme="minorHAnsi"/>
        </w:rPr>
        <w:t>each</w:t>
      </w:r>
      <w:r w:rsidR="000D75EB">
        <w:rPr>
          <w:rFonts w:asciiTheme="minorHAnsi" w:eastAsia="SimSun" w:hAnsiTheme="minorHAnsi" w:cstheme="minorHAnsi"/>
        </w:rPr>
        <w:t xml:space="preserve"> box. </w:t>
      </w:r>
      <w:r w:rsidR="00E56A88">
        <w:rPr>
          <w:rFonts w:asciiTheme="minorHAnsi" w:eastAsia="SimSun" w:hAnsiTheme="minorHAnsi" w:cstheme="minorHAnsi"/>
        </w:rPr>
        <w:t xml:space="preserve">Let the female fish spawn </w:t>
      </w:r>
      <w:r>
        <w:rPr>
          <w:rFonts w:asciiTheme="minorHAnsi" w:eastAsia="SimSun" w:hAnsiTheme="minorHAnsi" w:cstheme="minorHAnsi"/>
        </w:rPr>
        <w:t>for</w:t>
      </w:r>
      <w:r w:rsidR="000D75EB">
        <w:rPr>
          <w:rFonts w:asciiTheme="minorHAnsi" w:eastAsia="SimSun" w:hAnsiTheme="minorHAnsi" w:cstheme="minorHAnsi"/>
        </w:rPr>
        <w:t xml:space="preserve"> </w:t>
      </w:r>
      <w:r w:rsidR="00007C2E">
        <w:rPr>
          <w:rFonts w:asciiTheme="minorHAnsi" w:eastAsia="SimSun" w:hAnsiTheme="minorHAnsi" w:cstheme="minorHAnsi"/>
        </w:rPr>
        <w:t>1</w:t>
      </w:r>
      <w:r w:rsidR="000D75EB">
        <w:rPr>
          <w:rFonts w:asciiTheme="minorHAnsi" w:eastAsia="SimSun" w:hAnsiTheme="minorHAnsi" w:cstheme="minorHAnsi"/>
        </w:rPr>
        <w:t xml:space="preserve"> </w:t>
      </w:r>
      <w:r w:rsidR="000D75EB" w:rsidRPr="000D75EB">
        <w:rPr>
          <w:rFonts w:asciiTheme="minorHAnsi" w:eastAsia="SimSun" w:hAnsiTheme="minorHAnsi" w:cstheme="minorHAnsi"/>
        </w:rPr>
        <w:t>day.</w:t>
      </w:r>
      <w:r w:rsidR="000D75EB">
        <w:rPr>
          <w:rFonts w:asciiTheme="minorHAnsi" w:eastAsia="SimSun" w:hAnsiTheme="minorHAnsi" w:cstheme="minorHAnsi"/>
        </w:rPr>
        <w:t xml:space="preserve"> </w:t>
      </w:r>
      <w:r w:rsidR="00CF790C" w:rsidRPr="000D75EB">
        <w:rPr>
          <w:rFonts w:asciiTheme="minorHAnsi" w:eastAsia="SimSun" w:hAnsiTheme="minorHAnsi" w:cstheme="minorHAnsi"/>
        </w:rPr>
        <w:t xml:space="preserve">At the end of spawning, remove the parent fish immediately to </w:t>
      </w:r>
      <w:r w:rsidR="00CF790C">
        <w:rPr>
          <w:rFonts w:asciiTheme="minorHAnsi" w:eastAsia="SimSun" w:hAnsiTheme="minorHAnsi" w:cstheme="minorHAnsi"/>
        </w:rPr>
        <w:t>prevent them from</w:t>
      </w:r>
      <w:r w:rsidR="00CF790C" w:rsidRPr="000D75EB">
        <w:rPr>
          <w:rFonts w:asciiTheme="minorHAnsi" w:eastAsia="SimSun" w:hAnsiTheme="minorHAnsi" w:cstheme="minorHAnsi"/>
        </w:rPr>
        <w:t xml:space="preserve"> eating </w:t>
      </w:r>
      <w:r w:rsidR="00CF790C">
        <w:rPr>
          <w:rFonts w:asciiTheme="minorHAnsi" w:eastAsia="SimSun" w:hAnsiTheme="minorHAnsi" w:cstheme="minorHAnsi"/>
        </w:rPr>
        <w:t xml:space="preserve">the </w:t>
      </w:r>
      <w:r w:rsidR="00CF790C" w:rsidRPr="000D75EB">
        <w:rPr>
          <w:rFonts w:asciiTheme="minorHAnsi" w:eastAsia="SimSun" w:hAnsiTheme="minorHAnsi" w:cstheme="minorHAnsi"/>
        </w:rPr>
        <w:t>eggs</w:t>
      </w:r>
      <w:r w:rsidR="00EF772F">
        <w:rPr>
          <w:rFonts w:asciiTheme="minorHAnsi" w:eastAsia="SimSun" w:hAnsiTheme="minorHAnsi" w:cstheme="minorHAnsi"/>
        </w:rPr>
        <w:t>.</w:t>
      </w:r>
    </w:p>
    <w:p w14:paraId="06F0C229" w14:textId="77777777" w:rsidR="00502ADB" w:rsidRDefault="00502ADB" w:rsidP="007B49A8">
      <w:pPr>
        <w:pStyle w:val="NormalWeb"/>
        <w:wordWrap w:val="0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461F28EC" w14:textId="7FF32B7F" w:rsidR="00BF5916" w:rsidRDefault="00502ADB" w:rsidP="007B49A8">
      <w:pPr>
        <w:pStyle w:val="NormalWeb"/>
        <w:wordWrap w:val="0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415B9E">
        <w:rPr>
          <w:rFonts w:asciiTheme="minorHAnsi" w:eastAsia="SimSun" w:hAnsiTheme="minorHAnsi" w:cstheme="minorHAnsi"/>
          <w:highlight w:val="yellow"/>
        </w:rPr>
        <w:t>1.1.3.</w:t>
      </w:r>
      <w:r w:rsidR="000D75E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CF790C" w:rsidRPr="00415B9E">
        <w:rPr>
          <w:rFonts w:asciiTheme="minorHAnsi" w:eastAsia="SimSun" w:hAnsiTheme="minorHAnsi" w:cstheme="minorHAnsi"/>
          <w:highlight w:val="yellow"/>
        </w:rPr>
        <w:t>I</w:t>
      </w:r>
      <w:r w:rsidR="00CF790C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nject</w:t>
      </w:r>
      <w:r w:rsidR="00CF790C" w:rsidRPr="00415B9E">
        <w:rPr>
          <w:rFonts w:asciiTheme="minorHAnsi" w:eastAsia="SimSun" w:hAnsiTheme="minorHAnsi" w:cstheme="minorHAnsi"/>
          <w:highlight w:val="yellow"/>
        </w:rPr>
        <w:t xml:space="preserve"> the 2</w:t>
      </w:r>
      <w:r w:rsidR="00227BCE">
        <w:rPr>
          <w:rFonts w:asciiTheme="minorHAnsi" w:eastAsia="SimSun" w:hAnsiTheme="minorHAnsi" w:cstheme="minorHAnsi"/>
          <w:highlight w:val="yellow"/>
        </w:rPr>
        <w:t xml:space="preserve"> </w:t>
      </w:r>
      <w:r w:rsidR="00CF790C" w:rsidRPr="00415B9E">
        <w:rPr>
          <w:rFonts w:asciiTheme="minorHAnsi" w:eastAsia="SimSun" w:hAnsiTheme="minorHAnsi" w:cstheme="minorHAnsi"/>
          <w:highlight w:val="yellow"/>
        </w:rPr>
        <w:t>ng</w:t>
      </w:r>
      <w:r w:rsidR="00007C2E">
        <w:rPr>
          <w:rFonts w:asciiTheme="minorHAnsi" w:eastAsia="SimSun" w:hAnsiTheme="minorHAnsi" w:cstheme="minorHAnsi"/>
          <w:highlight w:val="yellow"/>
        </w:rPr>
        <w:t xml:space="preserve"> of</w:t>
      </w:r>
      <w:r w:rsidR="00CF790C" w:rsidRPr="00415B9E">
        <w:rPr>
          <w:rFonts w:asciiTheme="minorHAnsi" w:eastAsia="SimSun" w:hAnsiTheme="minorHAnsi" w:cstheme="minorHAnsi"/>
          <w:highlight w:val="yellow"/>
        </w:rPr>
        <w:t xml:space="preserve"> morpholinos and 500</w:t>
      </w:r>
      <w:r w:rsidR="00227BCE">
        <w:rPr>
          <w:rFonts w:asciiTheme="minorHAnsi" w:eastAsia="SimSun" w:hAnsiTheme="minorHAnsi" w:cstheme="minorHAnsi"/>
          <w:highlight w:val="yellow"/>
        </w:rPr>
        <w:t xml:space="preserve"> </w:t>
      </w:r>
      <w:proofErr w:type="spellStart"/>
      <w:r w:rsidR="00CF790C" w:rsidRPr="00415B9E">
        <w:rPr>
          <w:rFonts w:asciiTheme="minorHAnsi" w:eastAsia="SimSun" w:hAnsiTheme="minorHAnsi" w:cstheme="minorHAnsi"/>
          <w:highlight w:val="yellow"/>
        </w:rPr>
        <w:t>pg</w:t>
      </w:r>
      <w:proofErr w:type="spellEnd"/>
      <w:r w:rsidR="00CF790C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007C2E">
        <w:rPr>
          <w:rFonts w:asciiTheme="minorHAnsi" w:eastAsia="SimSun" w:hAnsiTheme="minorHAnsi" w:cstheme="minorHAnsi"/>
          <w:highlight w:val="yellow"/>
        </w:rPr>
        <w:t xml:space="preserve">of </w:t>
      </w:r>
      <w:r w:rsidR="00CF790C" w:rsidRPr="00415B9E">
        <w:rPr>
          <w:rFonts w:asciiTheme="minorHAnsi" w:eastAsia="SimSun" w:hAnsiTheme="minorHAnsi" w:cstheme="minorHAnsi"/>
          <w:highlight w:val="yellow"/>
        </w:rPr>
        <w:t>mRNA into one</w:t>
      </w:r>
      <w:r w:rsidR="00007C2E">
        <w:rPr>
          <w:rFonts w:asciiTheme="minorHAnsi" w:eastAsia="SimSun" w:hAnsiTheme="minorHAnsi" w:cstheme="minorHAnsi"/>
          <w:highlight w:val="yellow"/>
        </w:rPr>
        <w:t>-</w:t>
      </w:r>
      <w:r w:rsidR="00CF790C" w:rsidRPr="00415B9E">
        <w:rPr>
          <w:rFonts w:asciiTheme="minorHAnsi" w:eastAsia="SimSun" w:hAnsiTheme="minorHAnsi" w:cstheme="minorHAnsi"/>
          <w:highlight w:val="yellow"/>
        </w:rPr>
        <w:t xml:space="preserve">cell stage embryos using the </w:t>
      </w:r>
      <w:proofErr w:type="spellStart"/>
      <w:r w:rsidR="00CF790C" w:rsidRPr="00415B9E">
        <w:rPr>
          <w:rFonts w:asciiTheme="minorHAnsi" w:eastAsia="SimSun" w:hAnsiTheme="minorHAnsi" w:cstheme="minorHAnsi"/>
          <w:highlight w:val="yellow"/>
        </w:rPr>
        <w:t>Femto</w:t>
      </w:r>
      <w:proofErr w:type="spellEnd"/>
      <w:r w:rsidR="00CF790C" w:rsidRPr="00415B9E">
        <w:rPr>
          <w:rFonts w:asciiTheme="minorHAnsi" w:eastAsia="SimSun" w:hAnsiTheme="minorHAnsi" w:cstheme="minorHAnsi"/>
          <w:highlight w:val="yellow"/>
        </w:rPr>
        <w:t xml:space="preserve"> Jet injection system under a </w:t>
      </w:r>
      <w:r w:rsidR="00587553" w:rsidRPr="00415B9E">
        <w:rPr>
          <w:rFonts w:asciiTheme="minorHAnsi" w:eastAsia="SimSun" w:hAnsiTheme="minorHAnsi" w:cstheme="minorHAnsi"/>
          <w:highlight w:val="yellow"/>
        </w:rPr>
        <w:t>microscope</w:t>
      </w:r>
      <w:r w:rsidR="00007C2E">
        <w:rPr>
          <w:rFonts w:asciiTheme="minorHAnsi" w:eastAsia="SimSun" w:hAnsiTheme="minorHAnsi" w:cstheme="minorHAnsi"/>
        </w:rPr>
        <w:t xml:space="preserve"> </w:t>
      </w:r>
      <w:r w:rsidR="00587553">
        <w:rPr>
          <w:rFonts w:asciiTheme="minorHAnsi" w:eastAsia="SimSun" w:hAnsiTheme="minorHAnsi" w:cstheme="minorHAnsi" w:hint="eastAsia"/>
          <w:lang w:eastAsia="zh-CN"/>
        </w:rPr>
        <w:t>(</w:t>
      </w:r>
      <w:r w:rsidR="00007C2E">
        <w:rPr>
          <w:rFonts w:asciiTheme="minorHAnsi" w:eastAsia="SimSun" w:hAnsiTheme="minorHAnsi" w:cstheme="minorHAnsi"/>
          <w:lang w:eastAsia="zh-CN"/>
        </w:rPr>
        <w:t>e</w:t>
      </w:r>
      <w:r w:rsidR="00587553">
        <w:rPr>
          <w:rFonts w:asciiTheme="minorHAnsi" w:eastAsia="SimSun" w:hAnsiTheme="minorHAnsi" w:cstheme="minorHAnsi"/>
          <w:lang w:eastAsia="zh-CN"/>
        </w:rPr>
        <w:t>ndoglin-MOs sequence: 5’-GATGAACTCAACACTCGTGTCTGAT-3’;</w:t>
      </w:r>
      <w:r w:rsidR="00587553" w:rsidRPr="00587553">
        <w:rPr>
          <w:rFonts w:asciiTheme="minorHAnsi" w:eastAsia="SimSun" w:hAnsiTheme="minorHAnsi" w:cstheme="minorHAnsi"/>
          <w:lang w:eastAsia="zh-CN"/>
        </w:rPr>
        <w:t xml:space="preserve"> 5-</w:t>
      </w:r>
      <w:r w:rsidR="00007C2E">
        <w:rPr>
          <w:rFonts w:asciiTheme="minorHAnsi" w:eastAsia="SimSun" w:hAnsiTheme="minorHAnsi" w:cstheme="minorHAnsi"/>
          <w:lang w:eastAsia="zh-CN"/>
        </w:rPr>
        <w:t>m</w:t>
      </w:r>
      <w:r w:rsidR="00587553">
        <w:rPr>
          <w:rFonts w:asciiTheme="minorHAnsi" w:eastAsia="SimSun" w:hAnsiTheme="minorHAnsi" w:cstheme="minorHAnsi"/>
          <w:lang w:eastAsia="zh-CN"/>
        </w:rPr>
        <w:t>ispair control MOs sequence: 5’-AAACA</w:t>
      </w:r>
      <w:r w:rsidR="006F4D28">
        <w:rPr>
          <w:rFonts w:asciiTheme="minorHAnsi" w:eastAsia="SimSun" w:hAnsiTheme="minorHAnsi" w:cstheme="minorHAnsi"/>
          <w:lang w:eastAsia="zh-CN"/>
        </w:rPr>
        <w:t>G</w:t>
      </w:r>
      <w:r w:rsidR="00587553">
        <w:rPr>
          <w:rFonts w:asciiTheme="minorHAnsi" w:eastAsia="SimSun" w:hAnsiTheme="minorHAnsi" w:cstheme="minorHAnsi"/>
          <w:lang w:eastAsia="zh-CN"/>
        </w:rPr>
        <w:t>A</w:t>
      </w:r>
      <w:r w:rsidR="006F4D28">
        <w:rPr>
          <w:rFonts w:asciiTheme="minorHAnsi" w:eastAsia="SimSun" w:hAnsiTheme="minorHAnsi" w:cstheme="minorHAnsi"/>
          <w:lang w:eastAsia="zh-CN"/>
        </w:rPr>
        <w:t>C</w:t>
      </w:r>
      <w:r w:rsidR="00587553">
        <w:rPr>
          <w:rFonts w:asciiTheme="minorHAnsi" w:eastAsia="SimSun" w:hAnsiTheme="minorHAnsi" w:cstheme="minorHAnsi"/>
          <w:lang w:eastAsia="zh-CN"/>
        </w:rPr>
        <w:t>CA</w:t>
      </w:r>
      <w:r w:rsidR="006F4D28">
        <w:rPr>
          <w:rFonts w:asciiTheme="minorHAnsi" w:eastAsia="SimSun" w:hAnsiTheme="minorHAnsi" w:cstheme="minorHAnsi"/>
          <w:lang w:eastAsia="zh-CN"/>
        </w:rPr>
        <w:t>C</w:t>
      </w:r>
      <w:r w:rsidR="00587553">
        <w:rPr>
          <w:rFonts w:asciiTheme="minorHAnsi" w:eastAsia="SimSun" w:hAnsiTheme="minorHAnsi" w:cstheme="minorHAnsi"/>
          <w:lang w:eastAsia="zh-CN"/>
        </w:rPr>
        <w:t>AT</w:t>
      </w:r>
      <w:r w:rsidR="006F4D28">
        <w:rPr>
          <w:rFonts w:asciiTheme="minorHAnsi" w:eastAsia="SimSun" w:hAnsiTheme="minorHAnsi" w:cstheme="minorHAnsi"/>
          <w:lang w:eastAsia="zh-CN"/>
        </w:rPr>
        <w:t>C</w:t>
      </w:r>
      <w:r w:rsidR="00587553">
        <w:rPr>
          <w:rFonts w:asciiTheme="minorHAnsi" w:eastAsia="SimSun" w:hAnsiTheme="minorHAnsi" w:cstheme="minorHAnsi"/>
          <w:lang w:eastAsia="zh-CN"/>
        </w:rPr>
        <w:t>CTCTTCAT</w:t>
      </w:r>
      <w:r w:rsidR="006F4D28">
        <w:rPr>
          <w:rFonts w:asciiTheme="minorHAnsi" w:eastAsia="SimSun" w:hAnsiTheme="minorHAnsi" w:cstheme="minorHAnsi"/>
          <w:lang w:eastAsia="zh-CN"/>
        </w:rPr>
        <w:t>C</w:t>
      </w:r>
      <w:r w:rsidR="00587553">
        <w:rPr>
          <w:rFonts w:asciiTheme="minorHAnsi" w:eastAsia="SimSun" w:hAnsiTheme="minorHAnsi" w:cstheme="minorHAnsi"/>
          <w:lang w:eastAsia="zh-CN"/>
        </w:rPr>
        <w:t>TC-3’)</w:t>
      </w:r>
      <w:r w:rsidR="00587553" w:rsidRPr="00587553">
        <w:rPr>
          <w:rFonts w:asciiTheme="minorHAnsi" w:eastAsia="SimSun" w:hAnsiTheme="minorHAnsi" w:cstheme="minorHAnsi"/>
          <w:lang w:eastAsia="zh-CN"/>
        </w:rPr>
        <w:t xml:space="preserve">. </w:t>
      </w:r>
    </w:p>
    <w:p w14:paraId="258C4F36" w14:textId="77777777" w:rsidR="00BF5916" w:rsidRDefault="00BF5916" w:rsidP="007B49A8">
      <w:pPr>
        <w:pStyle w:val="NormalWeb"/>
        <w:wordWrap w:val="0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5D555CC9" w14:textId="49B8EE3F" w:rsidR="00643C2B" w:rsidRDefault="00BF5916" w:rsidP="007B49A8">
      <w:pPr>
        <w:pStyle w:val="NormalWeb"/>
        <w:wordWrap w:val="0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</w:rPr>
        <w:t xml:space="preserve">1.1.4. </w:t>
      </w:r>
      <w:r w:rsidR="000D75EB">
        <w:rPr>
          <w:rFonts w:asciiTheme="minorHAnsi" w:eastAsia="SimSun" w:hAnsiTheme="minorHAnsi" w:cstheme="minorHAnsi"/>
        </w:rPr>
        <w:t>Incub</w:t>
      </w:r>
      <w:r>
        <w:rPr>
          <w:rFonts w:asciiTheme="minorHAnsi" w:eastAsia="SimSun" w:hAnsiTheme="minorHAnsi" w:cstheme="minorHAnsi"/>
        </w:rPr>
        <w:t>a</w:t>
      </w:r>
      <w:r w:rsidR="000D75EB">
        <w:rPr>
          <w:rFonts w:asciiTheme="minorHAnsi" w:eastAsia="SimSun" w:hAnsiTheme="minorHAnsi" w:cstheme="minorHAnsi"/>
        </w:rPr>
        <w:t>te the zygote</w:t>
      </w:r>
      <w:r w:rsidR="00135756">
        <w:rPr>
          <w:rFonts w:asciiTheme="minorHAnsi" w:eastAsia="SimSun" w:hAnsiTheme="minorHAnsi" w:cstheme="minorHAnsi"/>
        </w:rPr>
        <w:t>s</w:t>
      </w:r>
      <w:r w:rsidR="00587553">
        <w:rPr>
          <w:rFonts w:asciiTheme="minorHAnsi" w:eastAsia="SimSun" w:hAnsiTheme="minorHAnsi" w:cstheme="minorHAnsi"/>
        </w:rPr>
        <w:t xml:space="preserve"> in acidic sea water at 27</w:t>
      </w:r>
      <w:r w:rsidR="00587553" w:rsidRPr="00587553">
        <w:t xml:space="preserve"> </w:t>
      </w:r>
      <w:r w:rsidR="00587553" w:rsidRPr="00BF5916">
        <w:rPr>
          <w:rFonts w:asciiTheme="minorHAnsi" w:eastAsia="SimSun" w:hAnsiTheme="minorHAnsi" w:cstheme="minorHAnsi"/>
          <w:vertAlign w:val="superscript"/>
        </w:rPr>
        <w:t>◦</w:t>
      </w:r>
      <w:r w:rsidR="00587553" w:rsidRPr="00587553">
        <w:rPr>
          <w:rFonts w:asciiTheme="minorHAnsi" w:eastAsia="SimSun" w:hAnsiTheme="minorHAnsi" w:cstheme="minorHAnsi"/>
        </w:rPr>
        <w:t>C</w:t>
      </w:r>
      <w:r w:rsidR="000D75EB" w:rsidRPr="000D75EB">
        <w:rPr>
          <w:rFonts w:asciiTheme="minorHAnsi" w:eastAsia="SimSun" w:hAnsiTheme="minorHAnsi" w:cstheme="minorHAnsi"/>
        </w:rPr>
        <w:t xml:space="preserve"> for </w:t>
      </w:r>
      <w:r w:rsidR="00135756">
        <w:rPr>
          <w:rFonts w:asciiTheme="minorHAnsi" w:eastAsia="SimSun" w:hAnsiTheme="minorHAnsi" w:cstheme="minorHAnsi"/>
        </w:rPr>
        <w:t>approximately</w:t>
      </w:r>
      <w:r w:rsidR="000D75EB" w:rsidRPr="000D75EB">
        <w:rPr>
          <w:rFonts w:asciiTheme="minorHAnsi" w:eastAsia="SimSun" w:hAnsiTheme="minorHAnsi" w:cstheme="minorHAnsi"/>
        </w:rPr>
        <w:t xml:space="preserve"> </w:t>
      </w:r>
      <w:r w:rsidR="00587553">
        <w:rPr>
          <w:rFonts w:asciiTheme="minorHAnsi" w:eastAsia="SimSun" w:hAnsiTheme="minorHAnsi" w:cstheme="minorHAnsi"/>
        </w:rPr>
        <w:t>48</w:t>
      </w:r>
      <w:r>
        <w:rPr>
          <w:rFonts w:asciiTheme="minorHAnsi" w:eastAsia="SimSun" w:hAnsiTheme="minorHAnsi" w:cstheme="minorHAnsi"/>
        </w:rPr>
        <w:t xml:space="preserve"> </w:t>
      </w:r>
      <w:r w:rsidR="00C02D19" w:rsidRPr="000D75EB">
        <w:rPr>
          <w:rFonts w:asciiTheme="minorHAnsi" w:eastAsia="SimSun" w:hAnsiTheme="minorHAnsi" w:cstheme="minorHAnsi"/>
        </w:rPr>
        <w:t>h</w:t>
      </w:r>
      <w:r w:rsidR="00587553">
        <w:rPr>
          <w:rFonts w:asciiTheme="minorHAnsi" w:eastAsia="SimSun" w:hAnsiTheme="minorHAnsi" w:cstheme="minorHAnsi"/>
        </w:rPr>
        <w:t>.</w:t>
      </w:r>
    </w:p>
    <w:p w14:paraId="2ED56635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4BBEDB44" w14:textId="6ECFD7CF" w:rsidR="00643C2B" w:rsidRPr="00F42D89" w:rsidRDefault="001357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  <w:u w:val="single"/>
        </w:rPr>
      </w:pPr>
      <w:r w:rsidRPr="00415B9E">
        <w:rPr>
          <w:rFonts w:asciiTheme="minorHAnsi" w:eastAsia="SimSun" w:hAnsiTheme="minorHAnsi" w:cstheme="minorHAnsi"/>
          <w:b/>
          <w:bCs/>
          <w:highlight w:val="yellow"/>
        </w:rPr>
        <w:t>1.</w:t>
      </w:r>
      <w:r w:rsidR="000D75EB" w:rsidRPr="00415B9E">
        <w:rPr>
          <w:rFonts w:asciiTheme="minorHAnsi" w:eastAsia="SimSun" w:hAnsiTheme="minorHAnsi" w:cstheme="minorHAnsi"/>
          <w:b/>
          <w:bCs/>
          <w:highlight w:val="yellow"/>
        </w:rPr>
        <w:t>2</w:t>
      </w:r>
      <w:r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 </w:t>
      </w:r>
      <w:r w:rsidR="0031339B" w:rsidRPr="00415B9E">
        <w:rPr>
          <w:rFonts w:asciiTheme="minorHAnsi" w:eastAsia="SimSun" w:hAnsiTheme="minorHAnsi" w:cstheme="minorHAnsi"/>
          <w:b/>
          <w:bCs/>
          <w:highlight w:val="yellow"/>
        </w:rPr>
        <w:t>C</w:t>
      </w:r>
      <w:r w:rsidR="00CE5586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ollection and </w:t>
      </w:r>
      <w:r w:rsidR="00007C2E">
        <w:rPr>
          <w:rFonts w:asciiTheme="minorHAnsi" w:eastAsia="SimSun" w:hAnsiTheme="minorHAnsi" w:cstheme="minorHAnsi"/>
          <w:b/>
          <w:bCs/>
          <w:highlight w:val="yellow"/>
        </w:rPr>
        <w:t>f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</w:rPr>
        <w:t>i</w:t>
      </w:r>
      <w:r w:rsidR="004639C6" w:rsidRPr="00415B9E">
        <w:rPr>
          <w:rFonts w:asciiTheme="minorHAnsi" w:eastAsia="SimSun" w:hAnsiTheme="minorHAnsi" w:cstheme="minorHAnsi"/>
          <w:b/>
          <w:bCs/>
          <w:highlight w:val="yellow"/>
        </w:rPr>
        <w:t>xation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 </w:t>
      </w:r>
      <w:r w:rsidR="00CE5586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of </w:t>
      </w:r>
      <w:r w:rsidR="00007C2E">
        <w:rPr>
          <w:rFonts w:asciiTheme="minorHAnsi" w:eastAsia="SimSun" w:hAnsiTheme="minorHAnsi" w:cstheme="minorHAnsi"/>
          <w:b/>
          <w:bCs/>
          <w:highlight w:val="yellow"/>
        </w:rPr>
        <w:t>z</w:t>
      </w:r>
      <w:r w:rsidR="00CE5586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ebrafish </w:t>
      </w:r>
      <w:r w:rsidR="00007C2E">
        <w:rPr>
          <w:rFonts w:asciiTheme="minorHAnsi" w:eastAsia="SimSun" w:hAnsiTheme="minorHAnsi" w:cstheme="minorHAnsi"/>
          <w:b/>
          <w:bCs/>
          <w:highlight w:val="yellow"/>
        </w:rPr>
        <w:t>e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</w:rPr>
        <w:t>mbryos</w:t>
      </w:r>
      <w:r w:rsidR="00643C2B" w:rsidRPr="00F42D89">
        <w:rPr>
          <w:rFonts w:asciiTheme="minorHAnsi" w:eastAsia="SimSun" w:hAnsiTheme="minorHAnsi" w:cstheme="minorHAnsi"/>
          <w:b/>
          <w:bCs/>
          <w:u w:val="single"/>
        </w:rPr>
        <w:t xml:space="preserve"> </w:t>
      </w:r>
    </w:p>
    <w:p w14:paraId="73EE9BA3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23D5B78D" w14:textId="369705E1" w:rsidR="006A68A7" w:rsidRPr="00415B9E" w:rsidRDefault="00367098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1.</w:t>
      </w:r>
      <w:r w:rsidR="00135756" w:rsidRPr="00415B9E">
        <w:rPr>
          <w:rFonts w:asciiTheme="minorHAnsi" w:eastAsia="SimSun" w:hAnsiTheme="minorHAnsi" w:cstheme="minorHAnsi"/>
          <w:highlight w:val="yellow"/>
        </w:rPr>
        <w:t>2.1</w:t>
      </w:r>
      <w:r w:rsidR="00CE5586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967208" w:rsidRPr="00415B9E">
        <w:rPr>
          <w:rFonts w:asciiTheme="minorHAnsi" w:eastAsia="SimSun" w:hAnsiTheme="minorHAnsi" w:cstheme="minorHAnsi"/>
          <w:highlight w:val="yellow"/>
        </w:rPr>
        <w:t>U</w:t>
      </w:r>
      <w:r w:rsidRPr="00415B9E">
        <w:rPr>
          <w:rFonts w:asciiTheme="minorHAnsi" w:eastAsia="SimSun" w:hAnsiTheme="minorHAnsi" w:cstheme="minorHAnsi"/>
          <w:highlight w:val="yellow"/>
        </w:rPr>
        <w:t>se</w:t>
      </w:r>
      <w:r w:rsidR="00F713F2" w:rsidRPr="00415B9E">
        <w:rPr>
          <w:rFonts w:asciiTheme="minorHAnsi" w:eastAsia="SimSun" w:hAnsiTheme="minorHAnsi" w:cstheme="minorHAnsi"/>
          <w:highlight w:val="yellow"/>
        </w:rPr>
        <w:t xml:space="preserve"> a </w:t>
      </w:r>
      <w:r w:rsidR="00967208" w:rsidRPr="00415B9E">
        <w:rPr>
          <w:rFonts w:asciiTheme="minorHAnsi" w:eastAsia="SimSun" w:hAnsiTheme="minorHAnsi" w:cstheme="minorHAnsi"/>
          <w:highlight w:val="yellow"/>
        </w:rPr>
        <w:t>plastic transfer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967208" w:rsidRPr="00415B9E">
        <w:rPr>
          <w:rFonts w:asciiTheme="minorHAnsi" w:eastAsia="SimSun" w:hAnsiTheme="minorHAnsi" w:cstheme="minorHAnsi"/>
          <w:highlight w:val="yellow"/>
        </w:rPr>
        <w:t xml:space="preserve">pipette </w:t>
      </w:r>
      <w:r w:rsidRPr="00415B9E">
        <w:rPr>
          <w:rFonts w:asciiTheme="minorHAnsi" w:eastAsia="SimSun" w:hAnsiTheme="minorHAnsi" w:cstheme="minorHAnsi"/>
          <w:highlight w:val="yellow"/>
        </w:rPr>
        <w:t>to collect</w:t>
      </w:r>
      <w:r w:rsidR="00967208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8A16C1" w:rsidRPr="00415B9E">
        <w:rPr>
          <w:rFonts w:asciiTheme="minorHAnsi" w:eastAsia="SimSun" w:hAnsiTheme="minorHAnsi" w:cstheme="minorHAnsi"/>
          <w:highlight w:val="yellow"/>
        </w:rPr>
        <w:t>20</w:t>
      </w:r>
      <w:r w:rsidR="00007C2E">
        <w:rPr>
          <w:rFonts w:asciiTheme="minorHAnsi" w:eastAsia="SimSun" w:hAnsiTheme="minorHAnsi" w:cstheme="minorHAnsi"/>
          <w:highlight w:val="yellow"/>
        </w:rPr>
        <w:t>–</w:t>
      </w:r>
      <w:r w:rsidR="008A16C1" w:rsidRPr="00415B9E">
        <w:rPr>
          <w:rFonts w:asciiTheme="minorHAnsi" w:eastAsia="SimSun" w:hAnsiTheme="minorHAnsi" w:cstheme="minorHAnsi"/>
          <w:highlight w:val="yellow"/>
        </w:rPr>
        <w:t xml:space="preserve">40 </w:t>
      </w:r>
      <w:r w:rsidR="00135756" w:rsidRPr="00415B9E">
        <w:rPr>
          <w:rFonts w:asciiTheme="minorHAnsi" w:eastAsia="SimSun" w:hAnsiTheme="minorHAnsi" w:cstheme="minorHAnsi"/>
          <w:highlight w:val="yellow"/>
        </w:rPr>
        <w:t>z</w:t>
      </w:r>
      <w:r w:rsidR="00967208" w:rsidRPr="00415B9E">
        <w:rPr>
          <w:rFonts w:asciiTheme="minorHAnsi" w:eastAsia="SimSun" w:hAnsiTheme="minorHAnsi" w:cstheme="minorHAnsi"/>
          <w:highlight w:val="yellow"/>
        </w:rPr>
        <w:t>ebrafish embryos</w:t>
      </w:r>
      <w:r w:rsidR="008A16C1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2D73F7" w:rsidRPr="00415B9E">
        <w:rPr>
          <w:rFonts w:asciiTheme="minorHAnsi" w:eastAsia="SimSun" w:hAnsiTheme="minorHAnsi" w:cstheme="minorHAnsi"/>
          <w:highlight w:val="yellow"/>
        </w:rPr>
        <w:t>from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8E59A3" w:rsidRPr="00415B9E">
        <w:rPr>
          <w:rFonts w:asciiTheme="minorHAnsi" w:eastAsia="SimSun" w:hAnsiTheme="minorHAnsi" w:cstheme="minorHAnsi"/>
          <w:highlight w:val="yellow"/>
        </w:rPr>
        <w:t xml:space="preserve">the </w:t>
      </w:r>
      <w:r w:rsidR="002D73F7" w:rsidRPr="00415B9E">
        <w:rPr>
          <w:rFonts w:asciiTheme="minorHAnsi" w:eastAsia="SimSun" w:hAnsiTheme="minorHAnsi" w:cstheme="minorHAnsi"/>
          <w:highlight w:val="yellow"/>
        </w:rPr>
        <w:t>c</w:t>
      </w:r>
      <w:r w:rsidR="00CE5586" w:rsidRPr="00415B9E">
        <w:rPr>
          <w:rFonts w:asciiTheme="minorHAnsi" w:eastAsia="SimSun" w:hAnsiTheme="minorHAnsi" w:cstheme="minorHAnsi"/>
          <w:highlight w:val="yellow"/>
        </w:rPr>
        <w:t>irculating system water</w:t>
      </w:r>
      <w:r w:rsidR="002D73F7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CE5586" w:rsidRPr="00415B9E">
        <w:rPr>
          <w:rFonts w:asciiTheme="minorHAnsi" w:eastAsia="SimSun" w:hAnsiTheme="minorHAnsi" w:cstheme="minorHAnsi"/>
          <w:highlight w:val="yellow"/>
        </w:rPr>
        <w:t>(pH</w:t>
      </w:r>
      <w:r w:rsidR="00007C2E">
        <w:rPr>
          <w:rFonts w:asciiTheme="minorHAnsi" w:eastAsia="SimSun" w:hAnsiTheme="minorHAnsi" w:cstheme="minorHAnsi"/>
          <w:highlight w:val="yellow"/>
        </w:rPr>
        <w:t xml:space="preserve"> </w:t>
      </w:r>
      <w:r w:rsidR="00CE5586" w:rsidRPr="00415B9E">
        <w:rPr>
          <w:rFonts w:asciiTheme="minorHAnsi" w:eastAsia="SimSun" w:hAnsiTheme="minorHAnsi" w:cstheme="minorHAnsi"/>
          <w:highlight w:val="yellow"/>
        </w:rPr>
        <w:t>=</w:t>
      </w:r>
      <w:r w:rsidR="00007C2E">
        <w:rPr>
          <w:rFonts w:asciiTheme="minorHAnsi" w:eastAsia="SimSun" w:hAnsiTheme="minorHAnsi" w:cstheme="minorHAnsi"/>
          <w:highlight w:val="yellow"/>
        </w:rPr>
        <w:t xml:space="preserve"> </w:t>
      </w:r>
      <w:r w:rsidR="00CE5586" w:rsidRPr="00415B9E">
        <w:rPr>
          <w:rFonts w:asciiTheme="minorHAnsi" w:eastAsia="SimSun" w:hAnsiTheme="minorHAnsi" w:cstheme="minorHAnsi"/>
          <w:highlight w:val="yellow"/>
        </w:rPr>
        <w:t>5.0)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CE5586" w:rsidRPr="00415B9E">
        <w:rPr>
          <w:rFonts w:asciiTheme="minorHAnsi" w:eastAsia="SimSun" w:hAnsiTheme="minorHAnsi" w:cstheme="minorHAnsi"/>
          <w:highlight w:val="yellow"/>
        </w:rPr>
        <w:t>in a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1.5 mL tube</w:t>
      </w:r>
      <w:r w:rsidR="00967208" w:rsidRPr="00415B9E">
        <w:rPr>
          <w:rFonts w:asciiTheme="minorHAnsi" w:eastAsia="SimSun" w:hAnsiTheme="minorHAnsi" w:cstheme="minorHAnsi"/>
          <w:highlight w:val="yellow"/>
        </w:rPr>
        <w:t xml:space="preserve"> when they</w:t>
      </w:r>
      <w:r w:rsidR="008A16C1" w:rsidRPr="00415B9E">
        <w:rPr>
          <w:rFonts w:asciiTheme="minorHAnsi" w:eastAsia="SimSun" w:hAnsiTheme="minorHAnsi" w:cstheme="minorHAnsi"/>
          <w:highlight w:val="yellow"/>
        </w:rPr>
        <w:t xml:space="preserve"> are dechorionated and </w:t>
      </w:r>
      <w:r w:rsidR="00967208" w:rsidRPr="00415B9E">
        <w:rPr>
          <w:rFonts w:asciiTheme="minorHAnsi" w:eastAsia="SimSun" w:hAnsiTheme="minorHAnsi" w:cstheme="minorHAnsi"/>
          <w:highlight w:val="yellow"/>
        </w:rPr>
        <w:t>reach</w:t>
      </w:r>
      <w:r w:rsidR="00135756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967208" w:rsidRPr="00415B9E">
        <w:rPr>
          <w:rFonts w:asciiTheme="minorHAnsi" w:eastAsia="SimSun" w:hAnsiTheme="minorHAnsi" w:cstheme="minorHAnsi"/>
          <w:highlight w:val="yellow"/>
        </w:rPr>
        <w:t>a specific period of development</w:t>
      </w:r>
      <w:r w:rsidR="00F713F2" w:rsidRPr="00415B9E">
        <w:rPr>
          <w:rFonts w:asciiTheme="minorHAnsi" w:eastAsia="SimSun" w:hAnsiTheme="minorHAnsi" w:cstheme="minorHAnsi"/>
          <w:highlight w:val="yellow"/>
        </w:rPr>
        <w:t>.</w:t>
      </w:r>
      <w:r w:rsidRPr="00415B9E">
        <w:rPr>
          <w:rFonts w:asciiTheme="minorHAnsi" w:eastAsia="SimSun" w:hAnsiTheme="minorHAnsi" w:cstheme="minorHAnsi"/>
          <w:highlight w:val="yellow"/>
        </w:rPr>
        <w:t xml:space="preserve"> Add 1 m</w:t>
      </w:r>
      <w:r w:rsidR="00C02D19" w:rsidRPr="00415B9E">
        <w:rPr>
          <w:rFonts w:asciiTheme="minorHAnsi" w:eastAsia="SimSun" w:hAnsiTheme="minorHAnsi" w:cstheme="minorHAnsi"/>
          <w:highlight w:val="yellow"/>
        </w:rPr>
        <w:t>L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135756" w:rsidRPr="00415B9E">
        <w:rPr>
          <w:rFonts w:asciiTheme="minorHAnsi" w:eastAsia="SimSun" w:hAnsiTheme="minorHAnsi" w:cstheme="minorHAnsi"/>
          <w:highlight w:val="yellow"/>
        </w:rPr>
        <w:t xml:space="preserve">of </w:t>
      </w:r>
      <w:r w:rsidRPr="00415B9E">
        <w:rPr>
          <w:rFonts w:asciiTheme="minorHAnsi" w:eastAsia="SimSun" w:hAnsiTheme="minorHAnsi" w:cstheme="minorHAnsi"/>
          <w:highlight w:val="yellow"/>
        </w:rPr>
        <w:t>freshly prepared 4% PFA solution at</w:t>
      </w:r>
      <w:r w:rsidR="00A14FD6" w:rsidRPr="00415B9E">
        <w:rPr>
          <w:highlight w:val="yellow"/>
        </w:rPr>
        <w:t xml:space="preserve"> </w:t>
      </w:r>
      <w:r w:rsidR="00A14FD6" w:rsidRPr="00415B9E">
        <w:rPr>
          <w:rFonts w:asciiTheme="minorHAnsi" w:eastAsia="SimSun" w:hAnsiTheme="minorHAnsi" w:cstheme="minorHAnsi"/>
          <w:highlight w:val="yellow"/>
        </w:rPr>
        <w:t>room temperature (RT)</w:t>
      </w:r>
      <w:r w:rsidR="00660389" w:rsidRPr="00415B9E">
        <w:rPr>
          <w:rFonts w:asciiTheme="minorHAnsi" w:eastAsia="SimSun" w:hAnsiTheme="minorHAnsi" w:cstheme="minorHAnsi"/>
          <w:highlight w:val="yellow"/>
        </w:rPr>
        <w:t>.</w:t>
      </w:r>
    </w:p>
    <w:p w14:paraId="58EF4F19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6FBA58BB" w14:textId="3D633F55" w:rsidR="006A68A7" w:rsidRDefault="00F713F2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</w:rPr>
        <w:t xml:space="preserve">NOTE: </w:t>
      </w:r>
      <w:r w:rsidR="00967208">
        <w:rPr>
          <w:rFonts w:asciiTheme="minorHAnsi" w:eastAsia="SimSun" w:hAnsiTheme="minorHAnsi" w:cstheme="minorHAnsi"/>
        </w:rPr>
        <w:t>T</w:t>
      </w:r>
      <w:r w:rsidRPr="007364F7">
        <w:rPr>
          <w:rFonts w:asciiTheme="minorHAnsi" w:eastAsia="SimSun" w:hAnsiTheme="minorHAnsi" w:cstheme="minorHAnsi"/>
        </w:rPr>
        <w:t xml:space="preserve">he period </w:t>
      </w:r>
      <w:r w:rsidR="002D73F7">
        <w:rPr>
          <w:rFonts w:asciiTheme="minorHAnsi" w:eastAsia="SimSun" w:hAnsiTheme="minorHAnsi" w:cstheme="minorHAnsi"/>
        </w:rPr>
        <w:t xml:space="preserve">at which the </w:t>
      </w:r>
      <w:r w:rsidRPr="007364F7">
        <w:rPr>
          <w:rFonts w:asciiTheme="minorHAnsi" w:eastAsia="SimSun" w:hAnsiTheme="minorHAnsi" w:cstheme="minorHAnsi"/>
        </w:rPr>
        <w:t xml:space="preserve">embryo </w:t>
      </w:r>
      <w:r w:rsidR="00967208">
        <w:rPr>
          <w:rFonts w:asciiTheme="minorHAnsi" w:eastAsia="SimSun" w:hAnsiTheme="minorHAnsi" w:cstheme="minorHAnsi"/>
        </w:rPr>
        <w:t xml:space="preserve">chosen </w:t>
      </w:r>
      <w:r w:rsidRPr="007364F7">
        <w:rPr>
          <w:rFonts w:asciiTheme="minorHAnsi" w:eastAsia="SimSun" w:hAnsiTheme="minorHAnsi" w:cstheme="minorHAnsi"/>
        </w:rPr>
        <w:t>is ba</w:t>
      </w:r>
      <w:r w:rsidR="006D5C30" w:rsidRPr="007364F7">
        <w:rPr>
          <w:rFonts w:asciiTheme="minorHAnsi" w:eastAsia="SimSun" w:hAnsiTheme="minorHAnsi" w:cstheme="minorHAnsi"/>
        </w:rPr>
        <w:t>sed on the purpose of the experiment</w:t>
      </w:r>
      <w:r w:rsidR="002D73F7" w:rsidRPr="00176898">
        <w:rPr>
          <w:rFonts w:asciiTheme="minorHAnsi" w:eastAsia="SimSun" w:hAnsiTheme="minorHAnsi" w:cstheme="minorHAnsi"/>
          <w:b/>
          <w:bCs/>
        </w:rPr>
        <w:t>.</w:t>
      </w:r>
      <w:r w:rsidR="00967208" w:rsidRPr="00176898">
        <w:rPr>
          <w:rFonts w:asciiTheme="minorHAnsi" w:eastAsia="SimSun" w:hAnsiTheme="minorHAnsi" w:cstheme="minorHAnsi"/>
          <w:b/>
          <w:bCs/>
        </w:rPr>
        <w:t xml:space="preserve"> </w:t>
      </w:r>
      <w:r w:rsidR="002D73F7" w:rsidRPr="00176898">
        <w:rPr>
          <w:rFonts w:asciiTheme="minorHAnsi" w:eastAsia="SimSun" w:hAnsiTheme="minorHAnsi" w:cstheme="minorHAnsi"/>
          <w:b/>
          <w:bCs/>
        </w:rPr>
        <w:t>T</w:t>
      </w:r>
      <w:r w:rsidR="00967208" w:rsidRPr="00176898">
        <w:rPr>
          <w:rFonts w:asciiTheme="minorHAnsi" w:eastAsia="SimSun" w:hAnsiTheme="minorHAnsi" w:cstheme="minorHAnsi"/>
          <w:b/>
          <w:bCs/>
        </w:rPr>
        <w:t xml:space="preserve">able 1 </w:t>
      </w:r>
      <w:r w:rsidR="00967208">
        <w:rPr>
          <w:rFonts w:asciiTheme="minorHAnsi" w:eastAsia="SimSun" w:hAnsiTheme="minorHAnsi" w:cstheme="minorHAnsi"/>
        </w:rPr>
        <w:t>shows</w:t>
      </w:r>
      <w:r w:rsidR="00367098">
        <w:rPr>
          <w:rFonts w:asciiTheme="minorHAnsi" w:eastAsia="SimSun" w:hAnsiTheme="minorHAnsi" w:cstheme="minorHAnsi"/>
        </w:rPr>
        <w:t xml:space="preserve"> t</w:t>
      </w:r>
      <w:r w:rsidR="00643C2B" w:rsidRPr="007364F7">
        <w:rPr>
          <w:rFonts w:asciiTheme="minorHAnsi" w:eastAsia="SimSun" w:hAnsiTheme="minorHAnsi" w:cstheme="minorHAnsi"/>
        </w:rPr>
        <w:t>he</w:t>
      </w:r>
      <w:r w:rsidR="002D73F7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 xml:space="preserve">fixation time </w:t>
      </w:r>
      <w:r w:rsidR="003A1AB3">
        <w:rPr>
          <w:rFonts w:asciiTheme="minorHAnsi" w:eastAsia="SimSun" w:hAnsiTheme="minorHAnsi" w:cstheme="minorHAnsi"/>
        </w:rPr>
        <w:t>required for</w:t>
      </w:r>
      <w:r w:rsidR="00643C2B" w:rsidRPr="007364F7">
        <w:rPr>
          <w:rFonts w:asciiTheme="minorHAnsi" w:eastAsia="SimSun" w:hAnsiTheme="minorHAnsi" w:cstheme="minorHAnsi"/>
        </w:rPr>
        <w:t xml:space="preserve"> different</w:t>
      </w:r>
      <w:r w:rsidR="003A1AB3">
        <w:rPr>
          <w:rFonts w:asciiTheme="minorHAnsi" w:eastAsia="SimSun" w:hAnsiTheme="minorHAnsi" w:cstheme="minorHAnsi"/>
        </w:rPr>
        <w:t xml:space="preserve"> embryonic</w:t>
      </w:r>
      <w:r w:rsidR="00643C2B" w:rsidRPr="007364F7">
        <w:rPr>
          <w:rFonts w:asciiTheme="minorHAnsi" w:eastAsia="SimSun" w:hAnsiTheme="minorHAnsi" w:cstheme="minorHAnsi"/>
        </w:rPr>
        <w:t xml:space="preserve"> periods</w:t>
      </w:r>
      <w:r w:rsidR="00367098">
        <w:rPr>
          <w:rFonts w:asciiTheme="minorHAnsi" w:eastAsia="SimSun" w:hAnsiTheme="minorHAnsi" w:cstheme="minorHAnsi"/>
        </w:rPr>
        <w:t>.</w:t>
      </w:r>
    </w:p>
    <w:p w14:paraId="5AEAF84A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0344208E" w14:textId="6015D7B9" w:rsidR="006A68A7" w:rsidRDefault="002D73F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1.2.</w:t>
      </w:r>
      <w:r w:rsidR="00367098">
        <w:rPr>
          <w:rFonts w:asciiTheme="minorHAnsi" w:eastAsia="SimSun" w:hAnsiTheme="minorHAnsi" w:cstheme="minorHAnsi"/>
        </w:rPr>
        <w:t>2</w:t>
      </w:r>
      <w:r>
        <w:rPr>
          <w:rFonts w:asciiTheme="minorHAnsi" w:eastAsia="SimSun" w:hAnsiTheme="minorHAnsi" w:cstheme="minorHAnsi"/>
        </w:rPr>
        <w:t xml:space="preserve"> </w:t>
      </w:r>
      <w:r w:rsidR="00D67403">
        <w:rPr>
          <w:rFonts w:asciiTheme="minorHAnsi" w:eastAsia="SimSun" w:hAnsiTheme="minorHAnsi" w:cstheme="minorHAnsi"/>
        </w:rPr>
        <w:t>R</w:t>
      </w:r>
      <w:r w:rsidR="006A68A7" w:rsidRPr="007364F7">
        <w:rPr>
          <w:rFonts w:asciiTheme="minorHAnsi" w:eastAsia="SimSun" w:hAnsiTheme="minorHAnsi" w:cstheme="minorHAnsi"/>
        </w:rPr>
        <w:t>emove the fixation solution</w:t>
      </w:r>
      <w:r w:rsidR="006D5C30" w:rsidRPr="007364F7">
        <w:rPr>
          <w:rFonts w:asciiTheme="minorHAnsi" w:eastAsia="SimSun" w:hAnsiTheme="minorHAnsi" w:cstheme="minorHAnsi"/>
        </w:rPr>
        <w:t>,</w:t>
      </w:r>
      <w:r w:rsidR="006A68A7" w:rsidRPr="007364F7">
        <w:rPr>
          <w:rFonts w:asciiTheme="minorHAnsi" w:eastAsia="SimSun" w:hAnsiTheme="minorHAnsi" w:cstheme="minorHAnsi"/>
        </w:rPr>
        <w:t xml:space="preserve"> wash</w:t>
      </w:r>
      <w:r w:rsidR="00CE5586" w:rsidRPr="007364F7">
        <w:rPr>
          <w:rFonts w:asciiTheme="minorHAnsi" w:eastAsia="SimSun" w:hAnsiTheme="minorHAnsi" w:cstheme="minorHAnsi"/>
        </w:rPr>
        <w:t xml:space="preserve"> embryos</w:t>
      </w:r>
      <w:r w:rsidR="006A68A7" w:rsidRPr="007364F7">
        <w:rPr>
          <w:rFonts w:asciiTheme="minorHAnsi" w:eastAsia="SimSun" w:hAnsiTheme="minorHAnsi" w:cstheme="minorHAnsi"/>
        </w:rPr>
        <w:t xml:space="preserve"> with </w:t>
      </w:r>
      <w:r>
        <w:rPr>
          <w:rFonts w:asciiTheme="minorHAnsi" w:eastAsia="SimSun" w:hAnsiTheme="minorHAnsi" w:cstheme="minorHAnsi"/>
        </w:rPr>
        <w:t>p</w:t>
      </w:r>
      <w:r w:rsidR="00D10FA7" w:rsidRPr="00D10FA7">
        <w:rPr>
          <w:rFonts w:asciiTheme="minorHAnsi" w:eastAsia="SimSun" w:hAnsiTheme="minorHAnsi" w:cstheme="minorHAnsi"/>
        </w:rPr>
        <w:t>hosphate</w:t>
      </w:r>
      <w:r w:rsidR="00007C2E">
        <w:rPr>
          <w:rFonts w:asciiTheme="minorHAnsi" w:eastAsia="SimSun" w:hAnsiTheme="minorHAnsi" w:cstheme="minorHAnsi"/>
        </w:rPr>
        <w:t>-</w:t>
      </w:r>
      <w:r>
        <w:rPr>
          <w:rFonts w:asciiTheme="minorHAnsi" w:eastAsia="SimSun" w:hAnsiTheme="minorHAnsi" w:cstheme="minorHAnsi"/>
        </w:rPr>
        <w:t>b</w:t>
      </w:r>
      <w:r w:rsidR="00D10FA7" w:rsidRPr="00D10FA7">
        <w:rPr>
          <w:rFonts w:asciiTheme="minorHAnsi" w:eastAsia="SimSun" w:hAnsiTheme="minorHAnsi" w:cstheme="minorHAnsi"/>
        </w:rPr>
        <w:t>uffer</w:t>
      </w:r>
      <w:r w:rsidR="00007C2E">
        <w:rPr>
          <w:rFonts w:asciiTheme="minorHAnsi" w:eastAsia="SimSun" w:hAnsiTheme="minorHAnsi" w:cstheme="minorHAnsi"/>
        </w:rPr>
        <w:t>ed</w:t>
      </w:r>
      <w:r w:rsidR="00D10FA7" w:rsidRPr="00D10FA7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s</w:t>
      </w:r>
      <w:r w:rsidR="00D10FA7" w:rsidRPr="00D10FA7">
        <w:rPr>
          <w:rFonts w:asciiTheme="minorHAnsi" w:eastAsia="SimSun" w:hAnsiTheme="minorHAnsi" w:cstheme="minorHAnsi"/>
        </w:rPr>
        <w:t>olution</w:t>
      </w:r>
      <w:r w:rsidR="00D10FA7">
        <w:rPr>
          <w:rFonts w:asciiTheme="minorHAnsi" w:eastAsia="SimSun" w:hAnsiTheme="minorHAnsi" w:cstheme="minorHAnsi"/>
        </w:rPr>
        <w:t xml:space="preserve"> with Tween-20</w:t>
      </w:r>
      <w:r w:rsidR="00D10FA7" w:rsidRPr="00D10FA7">
        <w:rPr>
          <w:rFonts w:asciiTheme="minorHAnsi" w:eastAsia="SimSun" w:hAnsiTheme="minorHAnsi" w:cstheme="minorHAnsi"/>
        </w:rPr>
        <w:t xml:space="preserve"> </w:t>
      </w:r>
      <w:r w:rsidR="00D10FA7">
        <w:rPr>
          <w:rFonts w:asciiTheme="minorHAnsi" w:eastAsia="SimSun" w:hAnsiTheme="minorHAnsi" w:cstheme="minorHAnsi"/>
        </w:rPr>
        <w:t>(</w:t>
      </w:r>
      <w:r w:rsidR="006A68A7" w:rsidRPr="007364F7">
        <w:rPr>
          <w:rFonts w:asciiTheme="minorHAnsi" w:eastAsia="SimSun" w:hAnsiTheme="minorHAnsi" w:cstheme="minorHAnsi"/>
        </w:rPr>
        <w:t>PBST</w:t>
      </w:r>
      <w:r w:rsidR="00D10FA7">
        <w:rPr>
          <w:rFonts w:asciiTheme="minorHAnsi" w:eastAsia="SimSun" w:hAnsiTheme="minorHAnsi" w:cstheme="minorHAnsi"/>
          <w:lang w:eastAsia="zh-CN"/>
        </w:rPr>
        <w:t>, dilute 1 m</w:t>
      </w:r>
      <w:r w:rsidR="008E59A3">
        <w:rPr>
          <w:rFonts w:asciiTheme="minorHAnsi" w:eastAsia="SimSun" w:hAnsiTheme="minorHAnsi" w:cstheme="minorHAnsi"/>
          <w:lang w:eastAsia="zh-CN"/>
        </w:rPr>
        <w:t>L</w:t>
      </w:r>
      <w:r w:rsidR="00007C2E">
        <w:rPr>
          <w:rFonts w:asciiTheme="minorHAnsi" w:eastAsia="SimSun" w:hAnsiTheme="minorHAnsi" w:cstheme="minorHAnsi"/>
          <w:lang w:eastAsia="zh-CN"/>
        </w:rPr>
        <w:t xml:space="preserve"> of</w:t>
      </w:r>
      <w:r w:rsidR="00D10FA7">
        <w:rPr>
          <w:rFonts w:asciiTheme="minorHAnsi" w:eastAsia="SimSun" w:hAnsiTheme="minorHAnsi" w:cstheme="minorHAnsi"/>
          <w:lang w:eastAsia="zh-CN"/>
        </w:rPr>
        <w:t xml:space="preserve"> Tween into 1000 m</w:t>
      </w:r>
      <w:r w:rsidR="008E59A3">
        <w:rPr>
          <w:rFonts w:asciiTheme="minorHAnsi" w:eastAsia="SimSun" w:hAnsiTheme="minorHAnsi" w:cstheme="minorHAnsi"/>
          <w:lang w:eastAsia="zh-CN"/>
        </w:rPr>
        <w:t>L</w:t>
      </w:r>
      <w:r w:rsidR="00D10FA7">
        <w:rPr>
          <w:rFonts w:asciiTheme="minorHAnsi" w:eastAsia="SimSun" w:hAnsiTheme="minorHAnsi" w:cstheme="minorHAnsi"/>
          <w:lang w:eastAsia="zh-CN"/>
        </w:rPr>
        <w:t xml:space="preserve"> </w:t>
      </w:r>
      <w:r w:rsidR="00007C2E">
        <w:rPr>
          <w:rFonts w:asciiTheme="minorHAnsi" w:eastAsia="SimSun" w:hAnsiTheme="minorHAnsi" w:cstheme="minorHAnsi"/>
          <w:lang w:eastAsia="zh-CN"/>
        </w:rPr>
        <w:t xml:space="preserve">of </w:t>
      </w:r>
      <w:r w:rsidR="00D10FA7">
        <w:rPr>
          <w:rFonts w:asciiTheme="minorHAnsi" w:eastAsia="SimSun" w:hAnsiTheme="minorHAnsi" w:cstheme="minorHAnsi"/>
          <w:lang w:eastAsia="zh-CN"/>
        </w:rPr>
        <w:t>PBS solution)</w:t>
      </w:r>
      <w:r w:rsidR="0087590F" w:rsidRPr="007364F7">
        <w:rPr>
          <w:rFonts w:asciiTheme="minorHAnsi" w:eastAsia="SimSun" w:hAnsiTheme="minorHAnsi" w:cstheme="minorHAnsi"/>
        </w:rPr>
        <w:t xml:space="preserve"> </w:t>
      </w:r>
      <w:r w:rsidR="00367098">
        <w:rPr>
          <w:rFonts w:asciiTheme="minorHAnsi" w:eastAsia="SimSun" w:hAnsiTheme="minorHAnsi" w:cstheme="minorHAnsi"/>
        </w:rPr>
        <w:t>3</w:t>
      </w:r>
      <w:r w:rsidR="00007C2E">
        <w:rPr>
          <w:rFonts w:asciiTheme="minorHAnsi" w:eastAsia="SimSun" w:hAnsiTheme="minorHAnsi" w:cstheme="minorHAnsi"/>
        </w:rPr>
        <w:t>x</w:t>
      </w:r>
      <w:r w:rsidRPr="007364F7">
        <w:rPr>
          <w:rFonts w:asciiTheme="minorHAnsi" w:eastAsia="SimSun" w:hAnsiTheme="minorHAnsi" w:cstheme="minorHAnsi"/>
        </w:rPr>
        <w:t xml:space="preserve"> for</w:t>
      </w:r>
      <w:r w:rsidR="00367098">
        <w:rPr>
          <w:rFonts w:asciiTheme="minorHAnsi" w:eastAsia="SimSun" w:hAnsiTheme="minorHAnsi" w:cstheme="minorHAnsi"/>
        </w:rPr>
        <w:t xml:space="preserve"> </w:t>
      </w:r>
      <w:r w:rsidR="0087590F" w:rsidRPr="007364F7">
        <w:rPr>
          <w:rFonts w:asciiTheme="minorHAnsi" w:eastAsia="SimSun" w:hAnsiTheme="minorHAnsi" w:cstheme="minorHAnsi"/>
        </w:rPr>
        <w:t xml:space="preserve">5 min </w:t>
      </w:r>
      <w:r>
        <w:rPr>
          <w:rFonts w:asciiTheme="minorHAnsi" w:eastAsia="SimSun" w:hAnsiTheme="minorHAnsi" w:cstheme="minorHAnsi"/>
        </w:rPr>
        <w:t xml:space="preserve">each </w:t>
      </w:r>
      <w:r w:rsidR="0087590F" w:rsidRPr="007364F7">
        <w:rPr>
          <w:rFonts w:asciiTheme="minorHAnsi" w:eastAsia="SimSun" w:hAnsiTheme="minorHAnsi" w:cstheme="minorHAnsi"/>
        </w:rPr>
        <w:t xml:space="preserve">at </w:t>
      </w:r>
      <w:r w:rsidR="00007C2E">
        <w:rPr>
          <w:rFonts w:asciiTheme="minorHAnsi" w:eastAsia="SimSun" w:hAnsiTheme="minorHAnsi" w:cstheme="minorHAnsi"/>
        </w:rPr>
        <w:t>RT</w:t>
      </w:r>
      <w:r w:rsidR="00367098">
        <w:rPr>
          <w:rFonts w:asciiTheme="minorHAnsi" w:eastAsia="SimSun" w:hAnsiTheme="minorHAnsi" w:cstheme="minorHAnsi"/>
        </w:rPr>
        <w:t>.</w:t>
      </w:r>
    </w:p>
    <w:p w14:paraId="67A189C0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B2E845D" w14:textId="794DCAB7" w:rsidR="00804214" w:rsidRDefault="002D73F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1.2.</w:t>
      </w:r>
      <w:r w:rsidR="00367098">
        <w:rPr>
          <w:rFonts w:asciiTheme="minorHAnsi" w:eastAsia="SimSun" w:hAnsiTheme="minorHAnsi" w:cstheme="minorHAnsi"/>
        </w:rPr>
        <w:t>3</w:t>
      </w:r>
      <w:r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 xml:space="preserve">Dehydrate </w:t>
      </w:r>
      <w:r>
        <w:rPr>
          <w:rFonts w:asciiTheme="minorHAnsi" w:eastAsia="SimSun" w:hAnsiTheme="minorHAnsi" w:cstheme="minorHAnsi"/>
        </w:rPr>
        <w:t xml:space="preserve">the </w:t>
      </w:r>
      <w:r w:rsidR="006A68A7" w:rsidRPr="007364F7">
        <w:rPr>
          <w:rFonts w:asciiTheme="minorHAnsi" w:eastAsia="SimSun" w:hAnsiTheme="minorHAnsi" w:cstheme="minorHAnsi"/>
        </w:rPr>
        <w:t xml:space="preserve">embryos through </w:t>
      </w:r>
      <w:r>
        <w:rPr>
          <w:rFonts w:asciiTheme="minorHAnsi" w:eastAsia="SimSun" w:hAnsiTheme="minorHAnsi" w:cstheme="minorHAnsi"/>
        </w:rPr>
        <w:t xml:space="preserve">incubation in </w:t>
      </w:r>
      <w:r w:rsidR="006A68A7" w:rsidRPr="007364F7">
        <w:rPr>
          <w:rFonts w:asciiTheme="minorHAnsi" w:eastAsia="SimSun" w:hAnsiTheme="minorHAnsi" w:cstheme="minorHAnsi"/>
        </w:rPr>
        <w:t>a series of 25%, 50</w:t>
      </w:r>
      <w:r w:rsidRPr="007364F7">
        <w:rPr>
          <w:rFonts w:asciiTheme="minorHAnsi" w:eastAsia="SimSun" w:hAnsiTheme="minorHAnsi" w:cstheme="minorHAnsi"/>
        </w:rPr>
        <w:t>%</w:t>
      </w:r>
      <w:r>
        <w:rPr>
          <w:rFonts w:asciiTheme="minorHAnsi" w:eastAsia="SimSun" w:hAnsiTheme="minorHAnsi" w:cstheme="minorHAnsi"/>
        </w:rPr>
        <w:t xml:space="preserve"> and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 xml:space="preserve">75% </w:t>
      </w:r>
      <w:r>
        <w:rPr>
          <w:rFonts w:asciiTheme="minorHAnsi" w:eastAsia="SimSun" w:hAnsiTheme="minorHAnsi" w:cstheme="minorHAnsi"/>
        </w:rPr>
        <w:t>m</w:t>
      </w:r>
      <w:r w:rsidR="009B6D00" w:rsidRPr="009B6D00">
        <w:rPr>
          <w:rFonts w:asciiTheme="minorHAnsi" w:eastAsia="SimSun" w:hAnsiTheme="minorHAnsi" w:cstheme="minorHAnsi"/>
        </w:rPr>
        <w:t>ethanol</w:t>
      </w:r>
      <w:r>
        <w:rPr>
          <w:rFonts w:asciiTheme="minorHAnsi" w:eastAsia="SimSun" w:hAnsiTheme="minorHAnsi" w:cstheme="minorHAnsi"/>
        </w:rPr>
        <w:t xml:space="preserve"> (diluted</w:t>
      </w:r>
      <w:r w:rsidR="009B6D00" w:rsidRPr="009B6D00" w:rsidDel="009B6D00"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>in PBST</w:t>
      </w:r>
      <w:r>
        <w:rPr>
          <w:rFonts w:asciiTheme="minorHAnsi" w:eastAsia="SimSun" w:hAnsiTheme="minorHAnsi" w:cstheme="minorHAnsi"/>
        </w:rPr>
        <w:t>)</w:t>
      </w:r>
      <w:r w:rsidR="006A68A7" w:rsidRPr="007364F7">
        <w:rPr>
          <w:rFonts w:asciiTheme="minorHAnsi" w:eastAsia="SimSun" w:hAnsiTheme="minorHAnsi" w:cstheme="minorHAnsi"/>
        </w:rPr>
        <w:t xml:space="preserve"> for 5 min each</w:t>
      </w:r>
      <w:r w:rsidR="00367098">
        <w:rPr>
          <w:rFonts w:asciiTheme="minorHAnsi" w:eastAsia="SimSun" w:hAnsiTheme="minorHAnsi" w:cstheme="minorHAnsi"/>
        </w:rPr>
        <w:t>.</w:t>
      </w:r>
      <w:r w:rsidR="00440BD6"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>Transfer embryos to 100%</w:t>
      </w:r>
      <w:r w:rsidR="009B6D00" w:rsidRPr="009B6D00">
        <w:t xml:space="preserve"> </w:t>
      </w:r>
      <w:r>
        <w:rPr>
          <w:rFonts w:asciiTheme="minorHAnsi" w:eastAsia="SimSun" w:hAnsiTheme="minorHAnsi" w:cstheme="minorHAnsi"/>
        </w:rPr>
        <w:t>m</w:t>
      </w:r>
      <w:r w:rsidR="009B6D00" w:rsidRPr="009B6D00">
        <w:rPr>
          <w:rFonts w:asciiTheme="minorHAnsi" w:eastAsia="SimSun" w:hAnsiTheme="minorHAnsi" w:cstheme="minorHAnsi"/>
        </w:rPr>
        <w:t>ethanol</w:t>
      </w:r>
      <w:r w:rsidR="006A68A7" w:rsidRPr="007364F7">
        <w:rPr>
          <w:rFonts w:asciiTheme="minorHAnsi" w:eastAsia="SimSun" w:hAnsiTheme="minorHAnsi" w:cstheme="minorHAnsi"/>
        </w:rPr>
        <w:t xml:space="preserve"> for 5 min</w:t>
      </w:r>
      <w:r w:rsidR="00440BD6">
        <w:rPr>
          <w:rFonts w:asciiTheme="minorHAnsi" w:eastAsia="SimSun" w:hAnsiTheme="minorHAnsi" w:cstheme="minorHAnsi"/>
        </w:rPr>
        <w:t xml:space="preserve"> and </w:t>
      </w:r>
      <w:r w:rsidR="006A68A7" w:rsidRPr="007364F7">
        <w:rPr>
          <w:rFonts w:asciiTheme="minorHAnsi" w:eastAsia="SimSun" w:hAnsiTheme="minorHAnsi" w:cstheme="minorHAnsi"/>
        </w:rPr>
        <w:t>replace with fresh</w:t>
      </w:r>
      <w:r w:rsidR="009B6D00" w:rsidRPr="009B6D00">
        <w:t xml:space="preserve"> </w:t>
      </w:r>
      <w:r>
        <w:rPr>
          <w:rFonts w:asciiTheme="minorHAnsi" w:eastAsia="SimSun" w:hAnsiTheme="minorHAnsi" w:cstheme="minorHAnsi"/>
        </w:rPr>
        <w:t>m</w:t>
      </w:r>
      <w:r w:rsidR="009B6D00" w:rsidRPr="009B6D00">
        <w:rPr>
          <w:rFonts w:asciiTheme="minorHAnsi" w:eastAsia="SimSun" w:hAnsiTheme="minorHAnsi" w:cstheme="minorHAnsi"/>
        </w:rPr>
        <w:t>ethanol</w:t>
      </w:r>
      <w:r>
        <w:rPr>
          <w:rFonts w:asciiTheme="minorHAnsi" w:eastAsia="SimSun" w:hAnsiTheme="minorHAnsi" w:cstheme="minorHAnsi"/>
        </w:rPr>
        <w:t xml:space="preserve">. </w:t>
      </w:r>
      <w:r w:rsidR="00007C2E">
        <w:rPr>
          <w:rFonts w:asciiTheme="minorHAnsi" w:eastAsia="SimSun" w:hAnsiTheme="minorHAnsi" w:cstheme="minorHAnsi"/>
        </w:rPr>
        <w:t>S</w:t>
      </w:r>
      <w:r w:rsidR="006A68A7" w:rsidRPr="007364F7">
        <w:rPr>
          <w:rFonts w:asciiTheme="minorHAnsi" w:eastAsia="SimSun" w:hAnsiTheme="minorHAnsi" w:cstheme="minorHAnsi"/>
        </w:rPr>
        <w:t xml:space="preserve">tore </w:t>
      </w:r>
      <w:r w:rsidR="00440BD6">
        <w:rPr>
          <w:rFonts w:asciiTheme="minorHAnsi" w:eastAsia="SimSun" w:hAnsiTheme="minorHAnsi" w:cstheme="minorHAnsi"/>
        </w:rPr>
        <w:t>the</w:t>
      </w:r>
      <w:r>
        <w:rPr>
          <w:rFonts w:asciiTheme="minorHAnsi" w:eastAsia="SimSun" w:hAnsiTheme="minorHAnsi" w:cstheme="minorHAnsi"/>
        </w:rPr>
        <w:t xml:space="preserve"> e</w:t>
      </w:r>
      <w:r w:rsidR="00440BD6">
        <w:rPr>
          <w:rFonts w:asciiTheme="minorHAnsi" w:eastAsia="SimSun" w:hAnsiTheme="minorHAnsi" w:cstheme="minorHAnsi"/>
        </w:rPr>
        <w:t>m</w:t>
      </w:r>
      <w:r>
        <w:rPr>
          <w:rFonts w:asciiTheme="minorHAnsi" w:eastAsia="SimSun" w:hAnsiTheme="minorHAnsi" w:cstheme="minorHAnsi"/>
        </w:rPr>
        <w:t>bryos</w:t>
      </w:r>
      <w:r w:rsidR="00440BD6"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>at -20</w:t>
      </w:r>
      <w:r w:rsidR="00392B0B">
        <w:rPr>
          <w:rFonts w:asciiTheme="minorHAnsi" w:eastAsia="SimSun" w:hAnsiTheme="minorHAnsi" w:cstheme="minorHAnsi"/>
        </w:rPr>
        <w:t xml:space="preserve"> </w:t>
      </w:r>
      <w:r w:rsidR="006A68A7" w:rsidRPr="007364F7">
        <w:rPr>
          <w:rFonts w:asciiTheme="minorHAnsi" w:eastAsia="SimSun" w:hAnsiTheme="minorHAnsi" w:cstheme="minorHAnsi"/>
        </w:rPr>
        <w:t xml:space="preserve">°C </w:t>
      </w:r>
      <w:r w:rsidR="00007C2E">
        <w:rPr>
          <w:rFonts w:asciiTheme="minorHAnsi" w:eastAsia="SimSun" w:hAnsiTheme="minorHAnsi" w:cstheme="minorHAnsi"/>
        </w:rPr>
        <w:t xml:space="preserve">for </w:t>
      </w:r>
      <w:r w:rsidR="006A68A7" w:rsidRPr="007364F7">
        <w:rPr>
          <w:rFonts w:asciiTheme="minorHAnsi" w:eastAsia="SimSun" w:hAnsiTheme="minorHAnsi" w:cstheme="minorHAnsi"/>
        </w:rPr>
        <w:t>overnight or longer.</w:t>
      </w:r>
    </w:p>
    <w:p w14:paraId="0298A6B3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53FDC5F" w14:textId="22BFDF19" w:rsidR="004A4DA5" w:rsidRPr="00415B9E" w:rsidRDefault="002D73F7">
      <w:pPr>
        <w:rPr>
          <w:rFonts w:asciiTheme="minorHAnsi" w:eastAsia="SimSun" w:hAnsiTheme="minorHAnsi" w:cstheme="minorHAnsi"/>
          <w:b/>
        </w:rPr>
      </w:pPr>
      <w:r w:rsidRPr="00415B9E">
        <w:rPr>
          <w:rFonts w:asciiTheme="minorHAnsi" w:eastAsia="SimSun" w:hAnsiTheme="minorHAnsi" w:cstheme="minorHAnsi"/>
          <w:b/>
          <w:highlight w:val="yellow"/>
        </w:rPr>
        <w:t>1.</w:t>
      </w:r>
      <w:r w:rsidR="00440BD6" w:rsidRPr="00415B9E">
        <w:rPr>
          <w:rFonts w:asciiTheme="minorHAnsi" w:eastAsia="SimSun" w:hAnsiTheme="minorHAnsi" w:cstheme="minorHAnsi"/>
          <w:b/>
          <w:highlight w:val="yellow"/>
        </w:rPr>
        <w:t>3</w:t>
      </w:r>
      <w:r w:rsidRPr="00415B9E">
        <w:rPr>
          <w:rFonts w:asciiTheme="minorHAnsi" w:eastAsia="SimSun" w:hAnsiTheme="minorHAnsi" w:cstheme="minorHAnsi"/>
          <w:b/>
          <w:highlight w:val="yellow"/>
        </w:rPr>
        <w:t xml:space="preserve"> </w:t>
      </w:r>
      <w:r w:rsidR="0053328F" w:rsidRPr="00415B9E">
        <w:rPr>
          <w:rFonts w:asciiTheme="minorHAnsi" w:eastAsia="SimSun" w:hAnsiTheme="minorHAnsi" w:cstheme="minorHAnsi"/>
          <w:b/>
          <w:highlight w:val="yellow"/>
        </w:rPr>
        <w:t>H</w:t>
      </w:r>
      <w:r w:rsidR="004A4DA5" w:rsidRPr="00415B9E">
        <w:rPr>
          <w:rFonts w:asciiTheme="minorHAnsi" w:eastAsia="SimSun" w:hAnsiTheme="minorHAnsi" w:cstheme="minorHAnsi"/>
          <w:b/>
          <w:highlight w:val="yellow"/>
        </w:rPr>
        <w:t>y</w:t>
      </w:r>
      <w:r w:rsidR="0025214A" w:rsidRPr="00415B9E">
        <w:rPr>
          <w:rFonts w:asciiTheme="minorHAnsi" w:eastAsia="SimSun" w:hAnsiTheme="minorHAnsi" w:cstheme="minorHAnsi" w:hint="eastAsia"/>
          <w:b/>
          <w:highlight w:val="yellow"/>
        </w:rPr>
        <w:t>dration</w:t>
      </w:r>
      <w:r w:rsidR="00440BD6" w:rsidRPr="00415B9E">
        <w:rPr>
          <w:rFonts w:asciiTheme="minorHAnsi" w:eastAsia="SimSun" w:hAnsiTheme="minorHAnsi" w:cstheme="minorHAnsi"/>
          <w:b/>
          <w:highlight w:val="yellow"/>
        </w:rPr>
        <w:t xml:space="preserve"> and digestion</w:t>
      </w:r>
    </w:p>
    <w:p w14:paraId="6DF5FCF5" w14:textId="77777777" w:rsidR="00C02D19" w:rsidRPr="0069641B" w:rsidRDefault="00C02D19">
      <w:pPr>
        <w:rPr>
          <w:rFonts w:asciiTheme="minorHAnsi" w:eastAsia="SimSun" w:hAnsiTheme="minorHAnsi" w:cstheme="minorHAnsi"/>
          <w:b/>
        </w:rPr>
      </w:pPr>
    </w:p>
    <w:p w14:paraId="10F628AF" w14:textId="7FC522BD" w:rsidR="009464DE" w:rsidRDefault="00440BD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bCs/>
          <w:highlight w:val="yellow"/>
        </w:rPr>
        <w:t>1.</w:t>
      </w:r>
      <w:r w:rsidR="002D73F7" w:rsidRPr="00415B9E">
        <w:rPr>
          <w:rFonts w:asciiTheme="minorHAnsi" w:eastAsia="SimSun" w:hAnsiTheme="minorHAnsi" w:cstheme="minorHAnsi"/>
          <w:bCs/>
          <w:highlight w:val="yellow"/>
        </w:rPr>
        <w:t xml:space="preserve">3.1 </w:t>
      </w:r>
      <w:r w:rsidR="0087590F" w:rsidRPr="00415B9E">
        <w:rPr>
          <w:rFonts w:asciiTheme="minorHAnsi" w:eastAsia="SimSun" w:hAnsiTheme="minorHAnsi" w:cstheme="minorHAnsi"/>
          <w:highlight w:val="yellow"/>
        </w:rPr>
        <w:t>Hydrate e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mbryos </w:t>
      </w:r>
      <w:r w:rsidR="0087590F" w:rsidRPr="00415B9E">
        <w:rPr>
          <w:rFonts w:asciiTheme="minorHAnsi" w:eastAsia="SimSun" w:hAnsiTheme="minorHAnsi" w:cstheme="minorHAnsi"/>
          <w:highlight w:val="yellow"/>
        </w:rPr>
        <w:t>that</w:t>
      </w:r>
      <w:r w:rsidR="002D73F7" w:rsidRPr="00415B9E">
        <w:rPr>
          <w:rFonts w:asciiTheme="minorHAnsi" w:eastAsia="SimSun" w:hAnsiTheme="minorHAnsi" w:cstheme="minorHAnsi"/>
          <w:highlight w:val="yellow"/>
        </w:rPr>
        <w:t xml:space="preserve"> were</w:t>
      </w:r>
      <w:r w:rsidR="0087590F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preserved in 100%</w:t>
      </w:r>
      <w:r w:rsidR="009B6D00" w:rsidRPr="00415B9E">
        <w:rPr>
          <w:highlight w:val="yellow"/>
        </w:rPr>
        <w:t xml:space="preserve"> </w:t>
      </w:r>
      <w:r w:rsidR="00C02D19" w:rsidRPr="00415B9E">
        <w:rPr>
          <w:rFonts w:asciiTheme="minorHAnsi" w:eastAsia="SimSun" w:hAnsiTheme="minorHAnsi" w:cstheme="minorHAnsi"/>
          <w:highlight w:val="yellow"/>
        </w:rPr>
        <w:t>methanol</w:t>
      </w:r>
      <w:r w:rsidR="00C02D19" w:rsidRPr="00415B9E" w:rsidDel="009B6D00">
        <w:rPr>
          <w:rFonts w:asciiTheme="minorHAnsi" w:eastAsia="SimSun" w:hAnsiTheme="minorHAnsi" w:cstheme="minorHAnsi"/>
          <w:highlight w:val="yellow"/>
        </w:rPr>
        <w:t xml:space="preserve"> </w:t>
      </w:r>
      <w:r w:rsidR="00E539AE" w:rsidRPr="00415B9E">
        <w:rPr>
          <w:rFonts w:asciiTheme="minorHAnsi" w:eastAsia="SimSun" w:hAnsiTheme="minorHAnsi" w:cstheme="minorHAnsi"/>
          <w:highlight w:val="yellow"/>
        </w:rPr>
        <w:t>using a sieve with nylon mesh at the bottom to sequentially wash embryos in the wells of 12 well plates</w:t>
      </w:r>
      <w:r w:rsidR="002D73F7" w:rsidRPr="00415B9E">
        <w:rPr>
          <w:rFonts w:asciiTheme="minorHAnsi" w:eastAsia="SimSun" w:hAnsiTheme="minorHAnsi" w:cstheme="minorHAnsi"/>
          <w:highlight w:val="yellow"/>
        </w:rPr>
        <w:t xml:space="preserve"> with </w:t>
      </w:r>
      <w:r w:rsidR="00643C2B" w:rsidRPr="00415B9E">
        <w:rPr>
          <w:rFonts w:asciiTheme="minorHAnsi" w:eastAsia="SimSun" w:hAnsiTheme="minorHAnsi" w:cstheme="minorHAnsi"/>
          <w:highlight w:val="yellow"/>
        </w:rPr>
        <w:t>a series of 75%, 50</w:t>
      </w:r>
      <w:r w:rsidR="002D73F7" w:rsidRPr="00415B9E">
        <w:rPr>
          <w:rFonts w:asciiTheme="minorHAnsi" w:eastAsia="SimSun" w:hAnsiTheme="minorHAnsi" w:cstheme="minorHAnsi"/>
          <w:highlight w:val="yellow"/>
        </w:rPr>
        <w:t>%</w:t>
      </w:r>
      <w:r w:rsidR="00007C2E">
        <w:rPr>
          <w:rFonts w:asciiTheme="minorHAnsi" w:eastAsia="SimSun" w:hAnsiTheme="minorHAnsi" w:cstheme="minorHAnsi"/>
          <w:highlight w:val="yellow"/>
        </w:rPr>
        <w:t>,</w:t>
      </w:r>
      <w:r w:rsidR="002D73F7" w:rsidRPr="00415B9E">
        <w:rPr>
          <w:rFonts w:asciiTheme="minorHAnsi" w:eastAsia="SimSun" w:hAnsiTheme="minorHAnsi" w:cstheme="minorHAnsi"/>
          <w:highlight w:val="yellow"/>
        </w:rPr>
        <w:t xml:space="preserve"> and 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25% </w:t>
      </w:r>
      <w:r w:rsidR="00C02D19" w:rsidRPr="00415B9E">
        <w:rPr>
          <w:rFonts w:asciiTheme="minorHAnsi" w:eastAsia="SimSun" w:hAnsiTheme="minorHAnsi" w:cstheme="minorHAnsi"/>
          <w:highlight w:val="yellow"/>
        </w:rPr>
        <w:t>methanol</w:t>
      </w:r>
      <w:r w:rsidR="00C02D19" w:rsidRPr="00415B9E" w:rsidDel="009B6D00">
        <w:rPr>
          <w:rFonts w:asciiTheme="minorHAnsi" w:eastAsia="SimSun" w:hAnsiTheme="minorHAnsi" w:cstheme="minorHAnsi"/>
          <w:highlight w:val="yellow"/>
        </w:rPr>
        <w:t xml:space="preserve"> </w:t>
      </w:r>
      <w:r w:rsidR="00C02D19" w:rsidRPr="00415B9E">
        <w:rPr>
          <w:rFonts w:asciiTheme="minorHAnsi" w:eastAsia="SimSun" w:hAnsiTheme="minorHAnsi" w:cstheme="minorHAnsi"/>
          <w:highlight w:val="yellow"/>
        </w:rPr>
        <w:t>(</w:t>
      </w:r>
      <w:r w:rsidR="002D73F7" w:rsidRPr="00415B9E">
        <w:rPr>
          <w:rFonts w:asciiTheme="minorHAnsi" w:eastAsia="SimSun" w:hAnsiTheme="minorHAnsi" w:cstheme="minorHAnsi"/>
          <w:highlight w:val="yellow"/>
        </w:rPr>
        <w:t xml:space="preserve">diluted </w:t>
      </w:r>
      <w:r w:rsidR="00643C2B" w:rsidRPr="00415B9E">
        <w:rPr>
          <w:rFonts w:asciiTheme="minorHAnsi" w:eastAsia="SimSun" w:hAnsiTheme="minorHAnsi" w:cstheme="minorHAnsi"/>
          <w:highlight w:val="yellow"/>
        </w:rPr>
        <w:t>in PBST</w:t>
      </w:r>
      <w:r w:rsidR="002D73F7" w:rsidRPr="00415B9E">
        <w:rPr>
          <w:rFonts w:asciiTheme="minorHAnsi" w:eastAsia="SimSun" w:hAnsiTheme="minorHAnsi" w:cstheme="minorHAnsi"/>
          <w:highlight w:val="yellow"/>
        </w:rPr>
        <w:t>)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for 5 min each.</w:t>
      </w:r>
      <w:r w:rsidR="009464DE" w:rsidRPr="00415B9E">
        <w:rPr>
          <w:rFonts w:asciiTheme="minorHAnsi" w:eastAsia="SimSun" w:hAnsiTheme="minorHAnsi" w:cstheme="minorHAnsi"/>
        </w:rPr>
        <w:t xml:space="preserve"> </w:t>
      </w:r>
      <w:r w:rsidR="00643C2B" w:rsidRPr="0069641B">
        <w:rPr>
          <w:rFonts w:asciiTheme="minorHAnsi" w:eastAsia="SimSun" w:hAnsiTheme="minorHAnsi" w:cstheme="minorHAnsi"/>
        </w:rPr>
        <w:t>Wash</w:t>
      </w:r>
      <w:r w:rsidR="002D73F7">
        <w:rPr>
          <w:rFonts w:asciiTheme="minorHAnsi" w:eastAsia="SimSun" w:hAnsiTheme="minorHAnsi" w:cstheme="minorHAnsi"/>
        </w:rPr>
        <w:t xml:space="preserve"> the</w:t>
      </w:r>
      <w:r w:rsidR="0087590F" w:rsidRPr="0069641B">
        <w:rPr>
          <w:rFonts w:asciiTheme="minorHAnsi" w:eastAsia="SimSun" w:hAnsiTheme="minorHAnsi" w:cstheme="minorHAnsi"/>
        </w:rPr>
        <w:t xml:space="preserve"> embryos</w:t>
      </w:r>
      <w:r w:rsidR="00643C2B" w:rsidRPr="0069641B">
        <w:rPr>
          <w:rFonts w:asciiTheme="minorHAnsi" w:eastAsia="SimSun" w:hAnsiTheme="minorHAnsi" w:cstheme="minorHAnsi"/>
        </w:rPr>
        <w:t xml:space="preserve"> with PBST </w:t>
      </w:r>
      <w:r w:rsidR="004C3BA4" w:rsidRPr="0069641B">
        <w:rPr>
          <w:rFonts w:asciiTheme="minorHAnsi" w:eastAsia="SimSun" w:hAnsiTheme="minorHAnsi" w:cstheme="minorHAnsi"/>
        </w:rPr>
        <w:t>3</w:t>
      </w:r>
      <w:r w:rsidR="00007C2E">
        <w:rPr>
          <w:rFonts w:asciiTheme="minorHAnsi" w:eastAsia="SimSun" w:hAnsiTheme="minorHAnsi" w:cstheme="minorHAnsi"/>
        </w:rPr>
        <w:t>x</w:t>
      </w:r>
      <w:r w:rsidR="004C3BA4" w:rsidRPr="0069641B">
        <w:rPr>
          <w:rFonts w:asciiTheme="minorHAnsi" w:eastAsia="SimSun" w:hAnsiTheme="minorHAnsi" w:cstheme="minorHAnsi"/>
        </w:rPr>
        <w:t xml:space="preserve"> </w:t>
      </w:r>
      <w:r w:rsidR="002D73F7" w:rsidRPr="0069641B">
        <w:rPr>
          <w:rFonts w:asciiTheme="minorHAnsi" w:eastAsia="SimSun" w:hAnsiTheme="minorHAnsi" w:cstheme="minorHAnsi"/>
        </w:rPr>
        <w:t xml:space="preserve">for </w:t>
      </w:r>
      <w:r w:rsidR="0087590F" w:rsidRPr="0069641B">
        <w:rPr>
          <w:rFonts w:asciiTheme="minorHAnsi" w:eastAsia="SimSun" w:hAnsiTheme="minorHAnsi" w:cstheme="minorHAnsi"/>
        </w:rPr>
        <w:t xml:space="preserve">5 </w:t>
      </w:r>
      <w:r w:rsidR="0087590F" w:rsidRPr="0069641B">
        <w:rPr>
          <w:rFonts w:asciiTheme="minorHAnsi" w:eastAsia="SimSun" w:hAnsiTheme="minorHAnsi" w:cstheme="minorHAnsi"/>
        </w:rPr>
        <w:lastRenderedPageBreak/>
        <w:t>min</w:t>
      </w:r>
      <w:r w:rsidR="002D73F7">
        <w:rPr>
          <w:rFonts w:asciiTheme="minorHAnsi" w:eastAsia="SimSun" w:hAnsiTheme="minorHAnsi" w:cstheme="minorHAnsi"/>
        </w:rPr>
        <w:t xml:space="preserve"> each</w:t>
      </w:r>
      <w:r w:rsidR="00643C2B" w:rsidRPr="0069641B">
        <w:rPr>
          <w:rFonts w:asciiTheme="minorHAnsi" w:eastAsia="SimSun" w:hAnsiTheme="minorHAnsi" w:cstheme="minorHAnsi"/>
        </w:rPr>
        <w:t xml:space="preserve"> </w:t>
      </w:r>
      <w:r w:rsidR="0087590F" w:rsidRPr="0069641B">
        <w:rPr>
          <w:rFonts w:asciiTheme="minorHAnsi" w:eastAsia="SimSun" w:hAnsiTheme="minorHAnsi" w:cstheme="minorHAnsi"/>
        </w:rPr>
        <w:t xml:space="preserve">at </w:t>
      </w:r>
      <w:r w:rsidR="000E6E38" w:rsidRPr="0069641B">
        <w:rPr>
          <w:rFonts w:asciiTheme="minorHAnsi" w:eastAsia="SimSun" w:hAnsiTheme="minorHAnsi" w:cstheme="minorHAnsi"/>
        </w:rPr>
        <w:t>RT</w:t>
      </w:r>
      <w:r w:rsidR="00643C2B" w:rsidRPr="0069641B">
        <w:rPr>
          <w:rFonts w:asciiTheme="minorHAnsi" w:eastAsia="SimSun" w:hAnsiTheme="minorHAnsi" w:cstheme="minorHAnsi"/>
        </w:rPr>
        <w:t>.</w:t>
      </w:r>
    </w:p>
    <w:p w14:paraId="4E8387C8" w14:textId="77777777" w:rsidR="00660389" w:rsidRPr="0069641B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26FCE511" w14:textId="48D2A25F" w:rsidR="00643C2B" w:rsidRPr="00415B9E" w:rsidRDefault="002D73F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415B9E">
        <w:rPr>
          <w:rFonts w:asciiTheme="minorHAnsi" w:eastAsia="SimSun" w:hAnsiTheme="minorHAnsi" w:cstheme="minorHAnsi"/>
          <w:bCs/>
          <w:highlight w:val="yellow"/>
        </w:rPr>
        <w:t>1.3.</w:t>
      </w:r>
      <w:r w:rsidR="009464DE" w:rsidRPr="00415B9E">
        <w:rPr>
          <w:rFonts w:asciiTheme="minorHAnsi" w:eastAsia="SimSun" w:hAnsiTheme="minorHAnsi" w:cstheme="minorHAnsi"/>
          <w:bCs/>
          <w:highlight w:val="yellow"/>
        </w:rPr>
        <w:t>2</w:t>
      </w:r>
      <w:r w:rsidRPr="00415B9E">
        <w:rPr>
          <w:rFonts w:asciiTheme="minorHAnsi" w:eastAsia="SimSun" w:hAnsiTheme="minorHAnsi" w:cstheme="minorHAnsi"/>
          <w:bCs/>
          <w:highlight w:val="yellow"/>
        </w:rPr>
        <w:t xml:space="preserve"> 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Add </w:t>
      </w:r>
      <w:r w:rsidR="00D67403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50</w:t>
      </w:r>
      <w:r w:rsidR="00C02D19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D67403" w:rsidRPr="00415B9E">
        <w:rPr>
          <w:rFonts w:asciiTheme="minorHAnsi" w:eastAsia="SimSun" w:hAnsiTheme="minorHAnsi" w:cstheme="minorHAnsi"/>
          <w:highlight w:val="yellow"/>
        </w:rPr>
        <w:t>µ</w:t>
      </w:r>
      <w:r w:rsidR="008E59A3" w:rsidRPr="00415B9E">
        <w:rPr>
          <w:rFonts w:asciiTheme="minorHAnsi" w:eastAsia="SimSun" w:hAnsiTheme="minorHAnsi" w:cstheme="minorHAnsi"/>
          <w:highlight w:val="yellow"/>
        </w:rPr>
        <w:t>L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 of </w:t>
      </w:r>
      <w:r w:rsidR="00007C2E">
        <w:rPr>
          <w:rFonts w:asciiTheme="minorHAnsi" w:eastAsia="SimSun" w:hAnsiTheme="minorHAnsi" w:cstheme="minorHAnsi"/>
          <w:highlight w:val="yellow"/>
        </w:rPr>
        <w:t>p</w:t>
      </w:r>
      <w:r w:rsidR="009464DE" w:rsidRPr="00415B9E">
        <w:rPr>
          <w:rFonts w:asciiTheme="minorHAnsi" w:eastAsia="SimSun" w:hAnsiTheme="minorHAnsi" w:cstheme="minorHAnsi"/>
          <w:highlight w:val="yellow"/>
        </w:rPr>
        <w:t>rote</w:t>
      </w:r>
      <w:r w:rsidR="00DE50BC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in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ase </w:t>
      </w:r>
      <w:r w:rsidR="00D10FA7" w:rsidRPr="00415B9E">
        <w:rPr>
          <w:rFonts w:asciiTheme="minorHAnsi" w:eastAsia="SimSun" w:hAnsiTheme="minorHAnsi" w:cstheme="minorHAnsi"/>
          <w:highlight w:val="yellow"/>
        </w:rPr>
        <w:t>K</w:t>
      </w:r>
      <w:r w:rsidR="00FB6E17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FB6E17" w:rsidRPr="00415B9E">
        <w:rPr>
          <w:rFonts w:asciiTheme="minorHAnsi" w:eastAsia="SimSun" w:hAnsiTheme="minorHAnsi" w:cstheme="minorHAnsi"/>
          <w:highlight w:val="yellow"/>
          <w:lang w:eastAsia="zh-CN"/>
        </w:rPr>
        <w:t>(10</w:t>
      </w:r>
      <w:r w:rsidR="0084357A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FB6E17" w:rsidRPr="00415B9E">
        <w:rPr>
          <w:rFonts w:asciiTheme="minorHAnsi" w:eastAsia="SimSun" w:hAnsiTheme="minorHAnsi" w:cstheme="minorHAnsi"/>
          <w:highlight w:val="yellow"/>
          <w:lang w:eastAsia="zh-CN"/>
        </w:rPr>
        <w:t>mg/m</w:t>
      </w:r>
      <w:r w:rsidR="0084357A">
        <w:rPr>
          <w:rFonts w:asciiTheme="minorHAnsi" w:eastAsia="SimSun" w:hAnsiTheme="minorHAnsi" w:cstheme="minorHAnsi"/>
          <w:highlight w:val="yellow"/>
          <w:lang w:eastAsia="zh-CN"/>
        </w:rPr>
        <w:t>L</w:t>
      </w:r>
      <w:r w:rsidR="00FB6E17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)</w:t>
      </w:r>
      <w:r w:rsidR="00C21A2C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into </w:t>
      </w:r>
      <w:r w:rsidRPr="00415B9E">
        <w:rPr>
          <w:rFonts w:asciiTheme="minorHAnsi" w:eastAsia="SimSun" w:hAnsiTheme="minorHAnsi" w:cstheme="minorHAnsi"/>
          <w:highlight w:val="yellow"/>
        </w:rPr>
        <w:t>the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 tube</w:t>
      </w:r>
      <w:r w:rsidRPr="00415B9E">
        <w:rPr>
          <w:rFonts w:asciiTheme="minorHAnsi" w:eastAsia="SimSun" w:hAnsiTheme="minorHAnsi" w:cstheme="minorHAnsi"/>
          <w:highlight w:val="yellow"/>
        </w:rPr>
        <w:t xml:space="preserve"> with embryos</w:t>
      </w:r>
      <w:r w:rsidR="00C21A2C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9464DE" w:rsidRPr="00415B9E">
        <w:rPr>
          <w:rFonts w:asciiTheme="minorHAnsi" w:eastAsia="SimSun" w:hAnsiTheme="minorHAnsi" w:cstheme="minorHAnsi"/>
          <w:highlight w:val="yellow"/>
        </w:rPr>
        <w:t>and follow</w:t>
      </w:r>
      <w:r w:rsidR="009058B9" w:rsidRPr="00415B9E">
        <w:rPr>
          <w:rFonts w:asciiTheme="minorHAnsi" w:eastAsia="SimSun" w:hAnsiTheme="minorHAnsi" w:cstheme="minorHAnsi"/>
          <w:highlight w:val="yellow"/>
        </w:rPr>
        <w:t xml:space="preserve"> the digestion time </w:t>
      </w:r>
      <w:r w:rsidR="009464DE" w:rsidRPr="00415B9E">
        <w:rPr>
          <w:rFonts w:asciiTheme="minorHAnsi" w:eastAsia="SimSun" w:hAnsiTheme="minorHAnsi" w:cstheme="minorHAnsi"/>
          <w:highlight w:val="yellow"/>
        </w:rPr>
        <w:t>in</w:t>
      </w:r>
      <w:r w:rsidR="009058B9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C21A2C" w:rsidRPr="00415B9E">
        <w:rPr>
          <w:rFonts w:asciiTheme="minorHAnsi" w:eastAsia="SimSun" w:hAnsiTheme="minorHAnsi" w:cstheme="minorHAnsi"/>
          <w:highlight w:val="yellow"/>
        </w:rPr>
        <w:t xml:space="preserve">the </w:t>
      </w:r>
      <w:r w:rsidR="008E59A3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T</w:t>
      </w:r>
      <w:r w:rsidR="000A6666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able</w:t>
      </w:r>
      <w:r w:rsidR="00C21A2C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 xml:space="preserve"> 2</w:t>
      </w:r>
      <w:r w:rsidR="009464DE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at </w:t>
      </w:r>
      <w:r w:rsidR="004C3BA4" w:rsidRPr="00415B9E">
        <w:rPr>
          <w:rFonts w:asciiTheme="minorHAnsi" w:eastAsia="SimSun" w:hAnsiTheme="minorHAnsi" w:cstheme="minorHAnsi"/>
          <w:highlight w:val="yellow"/>
        </w:rPr>
        <w:t>RT</w:t>
      </w:r>
      <w:r w:rsidR="00F931F1" w:rsidRPr="00415B9E">
        <w:rPr>
          <w:rFonts w:asciiTheme="minorHAnsi" w:eastAsia="SimSun" w:hAnsiTheme="minorHAnsi" w:cstheme="minorHAnsi"/>
          <w:highlight w:val="yellow"/>
        </w:rPr>
        <w:t>.</w:t>
      </w:r>
    </w:p>
    <w:p w14:paraId="4EEC75BF" w14:textId="77777777" w:rsidR="00660389" w:rsidRPr="0069641B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606DFF8B" w14:textId="08416693" w:rsidR="00ED78C2" w:rsidRDefault="002D73F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bCs/>
        </w:rPr>
        <w:t>1.3.</w:t>
      </w:r>
      <w:r w:rsidR="009464DE" w:rsidRPr="00892FF7">
        <w:rPr>
          <w:rFonts w:asciiTheme="minorHAnsi" w:eastAsia="SimSun" w:hAnsiTheme="minorHAnsi" w:cstheme="minorHAnsi"/>
          <w:bCs/>
        </w:rPr>
        <w:t>3</w:t>
      </w:r>
      <w:r>
        <w:rPr>
          <w:rFonts w:asciiTheme="minorHAnsi" w:eastAsia="SimSun" w:hAnsiTheme="minorHAnsi" w:cstheme="minorHAnsi"/>
          <w:bCs/>
        </w:rPr>
        <w:t xml:space="preserve"> </w:t>
      </w:r>
      <w:r w:rsidR="00643C2B" w:rsidRPr="0069641B">
        <w:rPr>
          <w:rFonts w:asciiTheme="minorHAnsi" w:eastAsia="SimSun" w:hAnsiTheme="minorHAnsi" w:cstheme="minorHAnsi"/>
        </w:rPr>
        <w:t xml:space="preserve">Remove the </w:t>
      </w:r>
      <w:r w:rsidR="00007C2E">
        <w:rPr>
          <w:rFonts w:asciiTheme="minorHAnsi" w:eastAsia="SimSun" w:hAnsiTheme="minorHAnsi" w:cstheme="minorHAnsi"/>
        </w:rPr>
        <w:t>p</w:t>
      </w:r>
      <w:r w:rsidR="00804214" w:rsidRPr="0069641B">
        <w:rPr>
          <w:rFonts w:asciiTheme="minorHAnsi" w:eastAsia="SimSun" w:hAnsiTheme="minorHAnsi" w:cstheme="minorHAnsi"/>
        </w:rPr>
        <w:t>rote</w:t>
      </w:r>
      <w:r w:rsidR="00DE50BC">
        <w:rPr>
          <w:rFonts w:asciiTheme="minorHAnsi" w:eastAsia="SimSun" w:hAnsiTheme="minorHAnsi" w:cstheme="minorHAnsi" w:hint="eastAsia"/>
          <w:lang w:eastAsia="zh-CN"/>
        </w:rPr>
        <w:t>in</w:t>
      </w:r>
      <w:r w:rsidR="00804214" w:rsidRPr="0069641B">
        <w:rPr>
          <w:rFonts w:asciiTheme="minorHAnsi" w:eastAsia="SimSun" w:hAnsiTheme="minorHAnsi" w:cstheme="minorHAnsi"/>
        </w:rPr>
        <w:t xml:space="preserve">ase </w:t>
      </w:r>
      <w:r w:rsidR="00D10FA7" w:rsidRPr="0069641B">
        <w:rPr>
          <w:rFonts w:asciiTheme="minorHAnsi" w:eastAsia="SimSun" w:hAnsiTheme="minorHAnsi" w:cstheme="minorHAnsi"/>
        </w:rPr>
        <w:t xml:space="preserve">K </w:t>
      </w:r>
      <w:r w:rsidR="00643C2B" w:rsidRPr="0069641B">
        <w:rPr>
          <w:rFonts w:asciiTheme="minorHAnsi" w:eastAsia="SimSun" w:hAnsiTheme="minorHAnsi" w:cstheme="minorHAnsi"/>
        </w:rPr>
        <w:t>and wash</w:t>
      </w:r>
      <w:r w:rsidR="0087590F" w:rsidRPr="0069641B">
        <w:rPr>
          <w:rFonts w:asciiTheme="minorHAnsi" w:eastAsia="SimSun" w:hAnsiTheme="minorHAnsi" w:cstheme="minorHAnsi"/>
        </w:rPr>
        <w:t xml:space="preserve"> embryos</w:t>
      </w:r>
      <w:r w:rsidR="00643C2B" w:rsidRPr="0069641B">
        <w:rPr>
          <w:rFonts w:asciiTheme="minorHAnsi" w:eastAsia="SimSun" w:hAnsiTheme="minorHAnsi" w:cstheme="minorHAnsi"/>
        </w:rPr>
        <w:t xml:space="preserve"> with PBST</w:t>
      </w:r>
      <w:r w:rsidR="0087590F" w:rsidRPr="0069641B">
        <w:rPr>
          <w:rFonts w:asciiTheme="minorHAnsi" w:eastAsia="SimSun" w:hAnsiTheme="minorHAnsi" w:cstheme="minorHAnsi"/>
        </w:rPr>
        <w:t xml:space="preserve"> </w:t>
      </w:r>
      <w:r w:rsidR="004C3BA4" w:rsidRPr="0069641B">
        <w:rPr>
          <w:rFonts w:asciiTheme="minorHAnsi" w:eastAsia="SimSun" w:hAnsiTheme="minorHAnsi" w:cstheme="minorHAnsi"/>
        </w:rPr>
        <w:t>3</w:t>
      </w:r>
      <w:r w:rsidR="00007C2E">
        <w:rPr>
          <w:rFonts w:asciiTheme="minorHAnsi" w:eastAsia="SimSun" w:hAnsiTheme="minorHAnsi" w:cstheme="minorHAnsi"/>
        </w:rPr>
        <w:t>x</w:t>
      </w:r>
      <w:r w:rsidR="004C3BA4" w:rsidRPr="0069641B">
        <w:rPr>
          <w:rFonts w:asciiTheme="minorHAnsi" w:eastAsia="SimSun" w:hAnsiTheme="minorHAnsi" w:cstheme="minorHAnsi"/>
        </w:rPr>
        <w:t xml:space="preserve"> </w:t>
      </w:r>
      <w:r w:rsidRPr="0069641B">
        <w:rPr>
          <w:rFonts w:asciiTheme="minorHAnsi" w:eastAsia="SimSun" w:hAnsiTheme="minorHAnsi" w:cstheme="minorHAnsi"/>
        </w:rPr>
        <w:t>for</w:t>
      </w:r>
      <w:r>
        <w:rPr>
          <w:rFonts w:asciiTheme="minorHAnsi" w:eastAsia="SimSun" w:hAnsiTheme="minorHAnsi" w:cstheme="minorHAnsi"/>
        </w:rPr>
        <w:t xml:space="preserve"> </w:t>
      </w:r>
      <w:r w:rsidR="00C02D19" w:rsidRPr="0069641B">
        <w:rPr>
          <w:rFonts w:asciiTheme="minorHAnsi" w:eastAsia="SimSun" w:hAnsiTheme="minorHAnsi" w:cstheme="minorHAnsi"/>
        </w:rPr>
        <w:t>5 min</w:t>
      </w:r>
      <w:r w:rsidR="0087590F" w:rsidRPr="0069641B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 xml:space="preserve">each </w:t>
      </w:r>
      <w:r w:rsidR="0087590F" w:rsidRPr="0069641B">
        <w:rPr>
          <w:rFonts w:asciiTheme="minorHAnsi" w:eastAsia="SimSun" w:hAnsiTheme="minorHAnsi" w:cstheme="minorHAnsi"/>
        </w:rPr>
        <w:t xml:space="preserve">at </w:t>
      </w:r>
      <w:r w:rsidR="000E6E38" w:rsidRPr="0069641B">
        <w:rPr>
          <w:rFonts w:asciiTheme="minorHAnsi" w:eastAsia="SimSun" w:hAnsiTheme="minorHAnsi" w:cstheme="minorHAnsi"/>
        </w:rPr>
        <w:t>RT</w:t>
      </w:r>
      <w:r w:rsidR="004C3BA4" w:rsidRPr="0069641B">
        <w:rPr>
          <w:rFonts w:asciiTheme="minorHAnsi" w:eastAsia="SimSun" w:hAnsiTheme="minorHAnsi" w:cstheme="minorHAnsi"/>
          <w:lang w:eastAsia="zh-CN"/>
        </w:rPr>
        <w:t>.</w:t>
      </w:r>
    </w:p>
    <w:p w14:paraId="76F16B8F" w14:textId="77777777" w:rsidR="00C02D19" w:rsidRPr="0069641B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26B834A7" w14:textId="7D56E2AA" w:rsidR="00660389" w:rsidRPr="00415B9E" w:rsidRDefault="002D73F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  <w:r w:rsidRPr="00415B9E">
        <w:rPr>
          <w:rFonts w:asciiTheme="minorHAnsi" w:eastAsia="SimSun" w:hAnsiTheme="minorHAnsi" w:cstheme="minorHAnsi"/>
          <w:b/>
          <w:highlight w:val="yellow"/>
        </w:rPr>
        <w:t>1.</w:t>
      </w:r>
      <w:r w:rsidR="009464DE" w:rsidRPr="00415B9E">
        <w:rPr>
          <w:rFonts w:asciiTheme="minorHAnsi" w:eastAsia="SimSun" w:hAnsiTheme="minorHAnsi" w:cstheme="minorHAnsi"/>
          <w:b/>
          <w:highlight w:val="yellow"/>
        </w:rPr>
        <w:t>4</w:t>
      </w:r>
      <w:r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 </w:t>
      </w:r>
      <w:r w:rsidR="009464DE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Probe hybridization and </w:t>
      </w:r>
      <w:r w:rsidR="00007C2E">
        <w:rPr>
          <w:rFonts w:asciiTheme="minorHAnsi" w:eastAsia="SimSun" w:hAnsiTheme="minorHAnsi" w:cstheme="minorHAnsi"/>
          <w:b/>
          <w:bCs/>
          <w:highlight w:val="yellow"/>
        </w:rPr>
        <w:t>p</w:t>
      </w:r>
      <w:r w:rsidR="009464DE" w:rsidRPr="00415B9E">
        <w:rPr>
          <w:rFonts w:asciiTheme="minorHAnsi" w:eastAsia="SimSun" w:hAnsiTheme="minorHAnsi" w:cstheme="minorHAnsi"/>
          <w:b/>
          <w:bCs/>
          <w:highlight w:val="yellow"/>
        </w:rPr>
        <w:t>ost</w:t>
      </w:r>
      <w:r w:rsidR="00007C2E">
        <w:rPr>
          <w:rFonts w:asciiTheme="minorHAnsi" w:eastAsia="SimSun" w:hAnsiTheme="minorHAnsi" w:cstheme="minorHAnsi"/>
          <w:b/>
          <w:bCs/>
          <w:highlight w:val="yellow"/>
        </w:rPr>
        <w:t>-</w:t>
      </w:r>
      <w:r w:rsidR="009464DE" w:rsidRPr="00415B9E">
        <w:rPr>
          <w:rFonts w:asciiTheme="minorHAnsi" w:eastAsia="SimSun" w:hAnsiTheme="minorHAnsi" w:cstheme="minorHAnsi"/>
          <w:b/>
          <w:bCs/>
          <w:highlight w:val="yellow"/>
        </w:rPr>
        <w:t>fixation</w:t>
      </w:r>
    </w:p>
    <w:p w14:paraId="03C8AD22" w14:textId="77777777" w:rsidR="00C02D19" w:rsidRPr="0069641B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44A6A940" w14:textId="65F8AD9D" w:rsidR="00643C2B" w:rsidRDefault="002D73F7" w:rsidP="007B49A8">
      <w:pPr>
        <w:pStyle w:val="NormalWeb"/>
        <w:wordWrap w:val="0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1.4.</w:t>
      </w:r>
      <w:r w:rsidR="009464DE" w:rsidRPr="0069641B">
        <w:rPr>
          <w:rFonts w:asciiTheme="minorHAnsi" w:eastAsia="SimSun" w:hAnsiTheme="minorHAnsi" w:cstheme="minorHAnsi"/>
        </w:rPr>
        <w:t>1</w:t>
      </w:r>
      <w:r>
        <w:rPr>
          <w:rFonts w:asciiTheme="minorHAnsi" w:eastAsia="SimSun" w:hAnsiTheme="minorHAnsi" w:cstheme="minorHAnsi"/>
        </w:rPr>
        <w:t xml:space="preserve"> </w:t>
      </w:r>
      <w:r w:rsidR="00643C2B" w:rsidRPr="0069641B">
        <w:rPr>
          <w:rFonts w:asciiTheme="minorHAnsi" w:eastAsia="SimSun" w:hAnsiTheme="minorHAnsi" w:cstheme="minorHAnsi"/>
        </w:rPr>
        <w:t>Put the probes</w:t>
      </w:r>
      <w:r w:rsidR="005D4DBE">
        <w:rPr>
          <w:rFonts w:asciiTheme="minorHAnsi" w:eastAsia="SimSun" w:hAnsiTheme="minorHAnsi" w:cstheme="minorHAnsi"/>
        </w:rPr>
        <w:t xml:space="preserve"> </w:t>
      </w:r>
      <w:r w:rsidR="005D4DBE">
        <w:rPr>
          <w:rFonts w:asciiTheme="minorHAnsi" w:eastAsia="SimSun" w:hAnsiTheme="minorHAnsi" w:cstheme="minorHAnsi" w:hint="eastAsia"/>
          <w:lang w:eastAsia="zh-CN"/>
        </w:rPr>
        <w:t>designed</w:t>
      </w:r>
      <w:r w:rsidR="005D4DBE">
        <w:rPr>
          <w:rFonts w:asciiTheme="minorHAnsi" w:eastAsia="SimSun" w:hAnsiTheme="minorHAnsi" w:cstheme="minorHAnsi"/>
        </w:rPr>
        <w:t xml:space="preserve"> according to each gene’s mRNA sequences</w:t>
      </w:r>
      <w:r w:rsidR="00643C2B" w:rsidRPr="0069641B">
        <w:rPr>
          <w:rFonts w:asciiTheme="minorHAnsi" w:eastAsia="SimSun" w:hAnsiTheme="minorHAnsi" w:cstheme="minorHAnsi"/>
        </w:rPr>
        <w:t xml:space="preserve"> in </w:t>
      </w:r>
      <w:r>
        <w:rPr>
          <w:rFonts w:asciiTheme="minorHAnsi" w:eastAsia="SimSun" w:hAnsiTheme="minorHAnsi" w:cstheme="minorHAnsi"/>
        </w:rPr>
        <w:t>a</w:t>
      </w:r>
      <w:r w:rsidRPr="0069641B">
        <w:rPr>
          <w:rFonts w:asciiTheme="minorHAnsi" w:eastAsia="SimSun" w:hAnsiTheme="minorHAnsi" w:cstheme="minorHAnsi"/>
        </w:rPr>
        <w:t xml:space="preserve"> </w:t>
      </w:r>
      <w:r w:rsidR="000E6E38" w:rsidRPr="009E61BA">
        <w:rPr>
          <w:rFonts w:asciiTheme="minorHAnsi" w:eastAsia="SimSun" w:hAnsiTheme="minorHAnsi" w:cstheme="minorHAnsi"/>
        </w:rPr>
        <w:t>40</w:t>
      </w:r>
      <w:r w:rsidR="008E59A3">
        <w:rPr>
          <w:rFonts w:asciiTheme="minorHAnsi" w:eastAsia="SimSun" w:hAnsiTheme="minorHAnsi" w:cstheme="minorHAnsi"/>
        </w:rPr>
        <w:t xml:space="preserve"> </w:t>
      </w:r>
      <w:r w:rsidR="000E6E38" w:rsidRPr="009E61BA">
        <w:rPr>
          <w:rFonts w:asciiTheme="minorHAnsi" w:eastAsia="SimSun" w:hAnsiTheme="minorHAnsi" w:cstheme="minorHAnsi"/>
        </w:rPr>
        <w:t xml:space="preserve">°C </w:t>
      </w:r>
      <w:proofErr w:type="spellStart"/>
      <w:r w:rsidR="009E61BA" w:rsidRPr="00892FF7">
        <w:rPr>
          <w:rFonts w:asciiTheme="minorHAnsi" w:eastAsia="SimSun" w:hAnsiTheme="minorHAnsi" w:cstheme="minorHAnsi"/>
        </w:rPr>
        <w:t>hybridizatin</w:t>
      </w:r>
      <w:proofErr w:type="spellEnd"/>
      <w:r w:rsidR="009E61BA" w:rsidRPr="009E61BA">
        <w:rPr>
          <w:rFonts w:asciiTheme="minorHAnsi" w:eastAsia="SimSun" w:hAnsiTheme="minorHAnsi" w:cstheme="minorHAnsi"/>
        </w:rPr>
        <w:t xml:space="preserve"> </w:t>
      </w:r>
      <w:r w:rsidR="009E61BA" w:rsidRPr="00892FF7">
        <w:rPr>
          <w:rFonts w:asciiTheme="minorHAnsi" w:eastAsia="SimSun" w:hAnsiTheme="minorHAnsi" w:cstheme="minorHAnsi"/>
        </w:rPr>
        <w:t>system</w:t>
      </w:r>
      <w:r w:rsidR="00643C2B" w:rsidRPr="0069641B">
        <w:rPr>
          <w:rFonts w:asciiTheme="minorHAnsi" w:eastAsia="SimSun" w:hAnsiTheme="minorHAnsi" w:cstheme="minorHAnsi"/>
        </w:rPr>
        <w:t xml:space="preserve"> until </w:t>
      </w:r>
      <w:r>
        <w:rPr>
          <w:rFonts w:asciiTheme="minorHAnsi" w:eastAsia="SimSun" w:hAnsiTheme="minorHAnsi" w:cstheme="minorHAnsi"/>
        </w:rPr>
        <w:t xml:space="preserve">the </w:t>
      </w:r>
      <w:r w:rsidR="00643C2B" w:rsidRPr="0069641B">
        <w:rPr>
          <w:rFonts w:asciiTheme="minorHAnsi" w:eastAsia="SimSun" w:hAnsiTheme="minorHAnsi" w:cstheme="minorHAnsi"/>
        </w:rPr>
        <w:t>precipitat</w:t>
      </w:r>
      <w:r w:rsidR="008E59A3">
        <w:rPr>
          <w:rFonts w:asciiTheme="minorHAnsi" w:eastAsia="SimSun" w:hAnsiTheme="minorHAnsi" w:cstheme="minorHAnsi"/>
        </w:rPr>
        <w:t>e</w:t>
      </w:r>
      <w:r w:rsidR="00643C2B" w:rsidRPr="0069641B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 xml:space="preserve">is </w:t>
      </w:r>
      <w:r w:rsidRPr="0069641B">
        <w:rPr>
          <w:rFonts w:asciiTheme="minorHAnsi" w:eastAsia="SimSun" w:hAnsiTheme="minorHAnsi" w:cstheme="minorHAnsi"/>
        </w:rPr>
        <w:t>dissolve</w:t>
      </w:r>
      <w:r>
        <w:rPr>
          <w:rFonts w:asciiTheme="minorHAnsi" w:eastAsia="SimSun" w:hAnsiTheme="minorHAnsi" w:cstheme="minorHAnsi"/>
        </w:rPr>
        <w:t>d</w:t>
      </w:r>
      <w:r w:rsidR="00570363">
        <w:rPr>
          <w:rFonts w:asciiTheme="minorHAnsi" w:eastAsia="SimSun" w:hAnsiTheme="minorHAnsi" w:cstheme="minorHAnsi"/>
        </w:rPr>
        <w:t xml:space="preserve">, which </w:t>
      </w:r>
      <w:r w:rsidR="00007C2E">
        <w:rPr>
          <w:rFonts w:asciiTheme="minorHAnsi" w:eastAsia="SimSun" w:hAnsiTheme="minorHAnsi" w:cstheme="minorHAnsi"/>
        </w:rPr>
        <w:t>should take ~</w:t>
      </w:r>
      <w:r w:rsidR="00643C2B" w:rsidRPr="0069641B">
        <w:rPr>
          <w:rFonts w:asciiTheme="minorHAnsi" w:eastAsia="SimSun" w:hAnsiTheme="minorHAnsi" w:cstheme="minorHAnsi"/>
        </w:rPr>
        <w:t>10 min.</w:t>
      </w:r>
      <w:r w:rsidR="009464DE" w:rsidRPr="0069641B">
        <w:rPr>
          <w:rFonts w:asciiTheme="minorHAnsi" w:eastAsia="SimSun" w:hAnsiTheme="minorHAnsi" w:cstheme="minorHAnsi"/>
        </w:rPr>
        <w:t xml:space="preserve"> </w:t>
      </w:r>
      <w:r w:rsidR="000E6E38" w:rsidRPr="0069641B">
        <w:rPr>
          <w:rFonts w:asciiTheme="minorHAnsi" w:eastAsia="SimSun" w:hAnsiTheme="minorHAnsi" w:cstheme="minorHAnsi"/>
        </w:rPr>
        <w:t>Mix t</w:t>
      </w:r>
      <w:r w:rsidR="00643C2B" w:rsidRPr="0069641B">
        <w:rPr>
          <w:rFonts w:asciiTheme="minorHAnsi" w:eastAsia="SimSun" w:hAnsiTheme="minorHAnsi" w:cstheme="minorHAnsi"/>
        </w:rPr>
        <w:t xml:space="preserve">he target probes of </w:t>
      </w:r>
      <w:proofErr w:type="spellStart"/>
      <w:r w:rsidR="00266D7A" w:rsidRPr="00892FF7">
        <w:rPr>
          <w:rFonts w:asciiTheme="minorHAnsi" w:eastAsia="SimSun" w:hAnsiTheme="minorHAnsi" w:cstheme="minorHAnsi"/>
          <w:i/>
        </w:rPr>
        <w:t>eg</w:t>
      </w:r>
      <w:proofErr w:type="spellEnd"/>
      <w:r w:rsidR="000644CB">
        <w:rPr>
          <w:rFonts w:asciiTheme="minorHAnsi" w:eastAsia="SimSun" w:hAnsiTheme="minorHAnsi" w:cstheme="minorHAnsi"/>
          <w:i/>
        </w:rPr>
        <w:t xml:space="preserve"> </w:t>
      </w:r>
      <w:r w:rsidR="000644CB" w:rsidRPr="006C4130">
        <w:rPr>
          <w:rFonts w:asciiTheme="minorHAnsi" w:eastAsia="SimSun" w:hAnsiTheme="minorHAnsi" w:cstheme="minorHAnsi"/>
        </w:rPr>
        <w:t>(XM_007116.7)</w:t>
      </w:r>
      <w:r w:rsidR="00266D7A" w:rsidRPr="00892FF7">
        <w:rPr>
          <w:rFonts w:asciiTheme="minorHAnsi" w:eastAsia="SimSun" w:hAnsiTheme="minorHAnsi" w:cstheme="minorHAnsi"/>
          <w:i/>
        </w:rPr>
        <w:t xml:space="preserve"> </w:t>
      </w:r>
      <w:r w:rsidR="00D7336C" w:rsidRPr="006C4130">
        <w:rPr>
          <w:rFonts w:asciiTheme="minorHAnsi" w:eastAsia="SimSun" w:hAnsiTheme="minorHAnsi" w:cstheme="minorHAnsi"/>
        </w:rPr>
        <w:t>and an</w:t>
      </w:r>
      <w:r w:rsidR="00007C2E">
        <w:rPr>
          <w:rFonts w:asciiTheme="minorHAnsi" w:eastAsia="SimSun" w:hAnsiTheme="minorHAnsi" w:cstheme="minorHAnsi"/>
        </w:rPr>
        <w:t xml:space="preserve"> additional</w:t>
      </w:r>
      <w:r w:rsidR="00D7336C" w:rsidRPr="006C4130">
        <w:rPr>
          <w:rFonts w:asciiTheme="minorHAnsi" w:eastAsia="SimSun" w:hAnsiTheme="minorHAnsi" w:cstheme="minorHAnsi"/>
        </w:rPr>
        <w:t xml:space="preserve"> two important gene</w:t>
      </w:r>
      <w:r w:rsidR="00D7336C">
        <w:rPr>
          <w:rFonts w:asciiTheme="minorHAnsi" w:eastAsia="SimSun" w:hAnsiTheme="minorHAnsi" w:cstheme="minorHAnsi"/>
        </w:rPr>
        <w:t>s</w:t>
      </w:r>
      <w:r w:rsidR="00D7336C" w:rsidRPr="006C4130">
        <w:rPr>
          <w:rFonts w:asciiTheme="minorHAnsi" w:eastAsia="SimSun" w:hAnsiTheme="minorHAnsi" w:cstheme="minorHAnsi"/>
        </w:rPr>
        <w:t xml:space="preserve"> involve in the early mesoderm </w:t>
      </w:r>
      <w:proofErr w:type="spellStart"/>
      <w:r w:rsidR="00D7336C" w:rsidRPr="006C4130">
        <w:rPr>
          <w:rFonts w:asciiTheme="minorHAnsi" w:eastAsia="SimSun" w:hAnsiTheme="minorHAnsi" w:cstheme="minorHAnsi"/>
        </w:rPr>
        <w:t>endotheial</w:t>
      </w:r>
      <w:proofErr w:type="spellEnd"/>
      <w:r w:rsidR="00D7336C" w:rsidRPr="006C4130">
        <w:rPr>
          <w:rFonts w:asciiTheme="minorHAnsi" w:eastAsia="SimSun" w:hAnsiTheme="minorHAnsi" w:cstheme="minorHAnsi"/>
        </w:rPr>
        <w:t xml:space="preserve"> progenitor formation</w:t>
      </w:r>
      <w:r w:rsidR="00007C2E">
        <w:rPr>
          <w:rFonts w:asciiTheme="minorHAnsi" w:eastAsia="SimSun" w:hAnsiTheme="minorHAnsi" w:cstheme="minorHAnsi"/>
          <w:i/>
        </w:rPr>
        <w:t xml:space="preserve"> </w:t>
      </w:r>
      <w:r w:rsidR="00007C2E">
        <w:rPr>
          <w:rFonts w:asciiTheme="minorHAnsi" w:eastAsia="SimSun" w:hAnsiTheme="minorHAnsi" w:cstheme="minorHAnsi"/>
          <w:iCs/>
        </w:rPr>
        <w:t xml:space="preserve">(here, </w:t>
      </w:r>
      <w:proofErr w:type="spellStart"/>
      <w:r w:rsidR="00266D7A" w:rsidRPr="00892FF7">
        <w:rPr>
          <w:rFonts w:asciiTheme="minorHAnsi" w:eastAsia="SimSun" w:hAnsiTheme="minorHAnsi" w:cstheme="minorHAnsi"/>
          <w:i/>
        </w:rPr>
        <w:t>aplnr</w:t>
      </w:r>
      <w:proofErr w:type="spellEnd"/>
      <w:r w:rsidR="000644CB">
        <w:rPr>
          <w:rFonts w:asciiTheme="minorHAnsi" w:eastAsia="SimSun" w:hAnsiTheme="minorHAnsi" w:cstheme="minorHAnsi"/>
          <w:i/>
        </w:rPr>
        <w:t xml:space="preserve"> </w:t>
      </w:r>
      <w:r w:rsidR="00007C2E">
        <w:rPr>
          <w:rFonts w:asciiTheme="minorHAnsi" w:eastAsia="SimSun" w:hAnsiTheme="minorHAnsi" w:cstheme="minorHAnsi"/>
        </w:rPr>
        <w:t>[</w:t>
      </w:r>
      <w:r w:rsidR="00291D98" w:rsidRPr="006C4130">
        <w:rPr>
          <w:rFonts w:asciiTheme="minorHAnsi" w:eastAsia="SimSun" w:hAnsiTheme="minorHAnsi" w:cstheme="minorHAnsi"/>
        </w:rPr>
        <w:t>NM_001075105.1</w:t>
      </w:r>
      <w:r w:rsidR="00007C2E">
        <w:rPr>
          <w:rFonts w:asciiTheme="minorHAnsi" w:eastAsia="SimSun" w:hAnsiTheme="minorHAnsi" w:cstheme="minorHAnsi"/>
          <w:i/>
        </w:rPr>
        <w:t xml:space="preserve">] </w:t>
      </w:r>
      <w:r w:rsidR="00007C2E">
        <w:rPr>
          <w:rFonts w:asciiTheme="minorHAnsi" w:eastAsia="SimSun" w:hAnsiTheme="minorHAnsi" w:cstheme="minorHAnsi"/>
          <w:iCs/>
        </w:rPr>
        <w:t>and</w:t>
      </w:r>
      <w:r w:rsidR="00266D7A" w:rsidRPr="00892FF7">
        <w:rPr>
          <w:rFonts w:asciiTheme="minorHAnsi" w:eastAsia="SimSun" w:hAnsiTheme="minorHAnsi" w:cstheme="minorHAnsi"/>
          <w:i/>
        </w:rPr>
        <w:t xml:space="preserve"> nrp1a</w:t>
      </w:r>
      <w:r w:rsidR="000644CB">
        <w:rPr>
          <w:rFonts w:asciiTheme="minorHAnsi" w:eastAsia="SimSun" w:hAnsiTheme="minorHAnsi" w:cstheme="minorHAnsi"/>
          <w:i/>
        </w:rPr>
        <w:t xml:space="preserve"> </w:t>
      </w:r>
      <w:r w:rsidR="00007C2E">
        <w:rPr>
          <w:rFonts w:asciiTheme="minorHAnsi" w:eastAsia="SimSun" w:hAnsiTheme="minorHAnsi" w:cstheme="minorHAnsi"/>
        </w:rPr>
        <w:t>[</w:t>
      </w:r>
      <w:r w:rsidR="00291D98" w:rsidRPr="006C4130">
        <w:rPr>
          <w:rFonts w:asciiTheme="minorHAnsi" w:eastAsia="SimSun" w:hAnsiTheme="minorHAnsi" w:cstheme="minorHAnsi"/>
        </w:rPr>
        <w:t>NM_001040326.1</w:t>
      </w:r>
      <w:r w:rsidR="00007C2E">
        <w:rPr>
          <w:rFonts w:asciiTheme="minorHAnsi" w:eastAsia="SimSun" w:hAnsiTheme="minorHAnsi" w:cstheme="minorHAnsi"/>
        </w:rPr>
        <w:t>]</w:t>
      </w:r>
      <w:r w:rsidR="00291D98" w:rsidRPr="006C4130">
        <w:rPr>
          <w:rFonts w:asciiTheme="minorHAnsi" w:eastAsia="SimSun" w:hAnsiTheme="minorHAnsi" w:cstheme="minorHAnsi"/>
        </w:rPr>
        <w:t>)</w:t>
      </w:r>
      <w:r w:rsidR="00643C2B" w:rsidRPr="007364F7">
        <w:rPr>
          <w:rFonts w:asciiTheme="minorHAnsi" w:eastAsia="SimSun" w:hAnsiTheme="minorHAnsi" w:cstheme="minorHAnsi"/>
        </w:rPr>
        <w:t xml:space="preserve"> in a </w:t>
      </w:r>
      <w:r w:rsidR="00425121" w:rsidRPr="007364F7">
        <w:rPr>
          <w:rFonts w:asciiTheme="minorHAnsi" w:eastAsia="SimSun" w:hAnsiTheme="minorHAnsi" w:cstheme="minorHAnsi"/>
        </w:rPr>
        <w:t xml:space="preserve">1.5 mL </w:t>
      </w:r>
      <w:r w:rsidR="00643C2B" w:rsidRPr="007364F7">
        <w:rPr>
          <w:rFonts w:asciiTheme="minorHAnsi" w:eastAsia="SimSun" w:hAnsiTheme="minorHAnsi" w:cstheme="minorHAnsi"/>
        </w:rPr>
        <w:t xml:space="preserve">tube at </w:t>
      </w:r>
      <w:r w:rsidR="00007C2E">
        <w:rPr>
          <w:rFonts w:asciiTheme="minorHAnsi" w:eastAsia="SimSun" w:hAnsiTheme="minorHAnsi" w:cstheme="minorHAnsi"/>
        </w:rPr>
        <w:t xml:space="preserve">a </w:t>
      </w:r>
      <w:r w:rsidR="00643C2B" w:rsidRPr="007364F7">
        <w:rPr>
          <w:rFonts w:asciiTheme="minorHAnsi" w:eastAsia="SimSun" w:hAnsiTheme="minorHAnsi" w:cstheme="minorHAnsi"/>
        </w:rPr>
        <w:t xml:space="preserve">50:1:1 ratio. </w:t>
      </w:r>
    </w:p>
    <w:p w14:paraId="48B7C30F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4CC2E2E0" w14:textId="10294138" w:rsidR="008E59A3" w:rsidRPr="00415B9E" w:rsidRDefault="00570363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1.4.</w:t>
      </w:r>
      <w:r w:rsidR="009464DE" w:rsidRPr="00415B9E">
        <w:rPr>
          <w:rFonts w:asciiTheme="minorHAnsi" w:eastAsia="SimSun" w:hAnsiTheme="minorHAnsi" w:cstheme="minorHAnsi"/>
          <w:highlight w:val="yellow"/>
        </w:rPr>
        <w:t>2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Add 50</w:t>
      </w:r>
      <w:r w:rsidR="00007C2E">
        <w:rPr>
          <w:rFonts w:asciiTheme="minorHAnsi" w:eastAsia="SimSun" w:hAnsiTheme="minorHAnsi" w:cstheme="minorHAnsi"/>
          <w:highlight w:val="yellow"/>
        </w:rPr>
        <w:t>–</w:t>
      </w:r>
      <w:r w:rsidR="00643C2B" w:rsidRPr="00415B9E">
        <w:rPr>
          <w:rFonts w:asciiTheme="minorHAnsi" w:eastAsia="SimSun" w:hAnsiTheme="minorHAnsi" w:cstheme="minorHAnsi"/>
          <w:highlight w:val="yellow"/>
        </w:rPr>
        <w:t>100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µ</w:t>
      </w:r>
      <w:r w:rsidR="00392B0B" w:rsidRPr="00415B9E">
        <w:rPr>
          <w:rFonts w:asciiTheme="minorHAnsi" w:eastAsia="SimSun" w:hAnsiTheme="minorHAnsi" w:cstheme="minorHAnsi"/>
          <w:highlight w:val="yellow"/>
        </w:rPr>
        <w:t>L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of mixed target probes</w:t>
      </w:r>
      <w:r w:rsidR="000C4AD2" w:rsidRPr="00415B9E">
        <w:rPr>
          <w:rFonts w:asciiTheme="minorHAnsi" w:eastAsia="SimSun" w:hAnsiTheme="minorHAnsi" w:cstheme="minorHAnsi"/>
          <w:highlight w:val="yellow"/>
        </w:rPr>
        <w:t xml:space="preserve"> into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Pr="00415B9E">
        <w:rPr>
          <w:rFonts w:asciiTheme="minorHAnsi" w:eastAsia="SimSun" w:hAnsiTheme="minorHAnsi" w:cstheme="minorHAnsi"/>
          <w:highlight w:val="yellow"/>
        </w:rPr>
        <w:t xml:space="preserve">each </w:t>
      </w:r>
      <w:r w:rsidR="00643C2B" w:rsidRPr="00415B9E">
        <w:rPr>
          <w:rFonts w:asciiTheme="minorHAnsi" w:eastAsia="SimSun" w:hAnsiTheme="minorHAnsi" w:cstheme="minorHAnsi"/>
          <w:highlight w:val="yellow"/>
        </w:rPr>
        <w:t>tube</w:t>
      </w:r>
      <w:r w:rsidR="009464DE" w:rsidRPr="00415B9E">
        <w:rPr>
          <w:rFonts w:asciiTheme="minorHAnsi" w:eastAsia="SimSun" w:hAnsiTheme="minorHAnsi" w:cstheme="minorHAnsi"/>
          <w:highlight w:val="yellow"/>
        </w:rPr>
        <w:t xml:space="preserve"> with embryos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, then </w:t>
      </w:r>
      <w:r w:rsidR="008E59A3" w:rsidRPr="00415B9E">
        <w:rPr>
          <w:rFonts w:asciiTheme="minorHAnsi" w:eastAsia="SimSun" w:hAnsiTheme="minorHAnsi" w:cstheme="minorHAnsi"/>
          <w:highlight w:val="yellow"/>
        </w:rPr>
        <w:t>i</w:t>
      </w:r>
      <w:r w:rsidR="00643C2B" w:rsidRPr="00415B9E">
        <w:rPr>
          <w:rFonts w:asciiTheme="minorHAnsi" w:eastAsia="SimSun" w:hAnsiTheme="minorHAnsi" w:cstheme="minorHAnsi"/>
          <w:highlight w:val="yellow"/>
        </w:rPr>
        <w:t>ncubate overnight at 40</w:t>
      </w:r>
      <w:r w:rsidR="008E59A3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°C.</w:t>
      </w:r>
      <w:r w:rsidR="00643C2B" w:rsidRPr="00415B9E">
        <w:rPr>
          <w:rFonts w:asciiTheme="minorHAnsi" w:eastAsia="SimSun" w:hAnsiTheme="minorHAnsi" w:cstheme="minorHAnsi"/>
        </w:rPr>
        <w:t xml:space="preserve"> </w:t>
      </w:r>
    </w:p>
    <w:p w14:paraId="6B868FB4" w14:textId="77777777" w:rsidR="008E59A3" w:rsidRDefault="008E59A3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2443CE8C" w14:textId="3B01E709" w:rsidR="00502CF4" w:rsidRPr="007364F7" w:rsidRDefault="00502CF4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062C65">
        <w:rPr>
          <w:rFonts w:asciiTheme="minorHAnsi" w:eastAsia="SimSun" w:hAnsiTheme="minorHAnsi" w:cstheme="minorHAnsi"/>
        </w:rPr>
        <w:t xml:space="preserve">NOTE: </w:t>
      </w:r>
      <w:r>
        <w:rPr>
          <w:rFonts w:asciiTheme="minorHAnsi" w:eastAsia="SimSun" w:hAnsiTheme="minorHAnsi" w:cstheme="minorHAnsi"/>
          <w:lang w:eastAsia="zh-CN"/>
        </w:rPr>
        <w:t>P</w:t>
      </w:r>
      <w:r w:rsidRPr="007364F7">
        <w:rPr>
          <w:rFonts w:asciiTheme="minorHAnsi" w:eastAsia="SimSun" w:hAnsiTheme="minorHAnsi" w:cstheme="minorHAnsi"/>
        </w:rPr>
        <w:t>re-mixed probes</w:t>
      </w:r>
      <w:r>
        <w:rPr>
          <w:rFonts w:asciiTheme="minorHAnsi" w:eastAsia="SimSun" w:hAnsiTheme="minorHAnsi" w:cstheme="minorHAnsi"/>
        </w:rPr>
        <w:t xml:space="preserve"> must be</w:t>
      </w:r>
      <w:r w:rsidRPr="007364F7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pre-</w:t>
      </w:r>
      <w:r w:rsidRPr="007364F7">
        <w:rPr>
          <w:rFonts w:asciiTheme="minorHAnsi" w:eastAsia="SimSun" w:hAnsiTheme="minorHAnsi" w:cstheme="minorHAnsi"/>
        </w:rPr>
        <w:t>warm</w:t>
      </w:r>
      <w:r>
        <w:rPr>
          <w:rFonts w:asciiTheme="minorHAnsi" w:eastAsia="SimSun" w:hAnsiTheme="minorHAnsi" w:cstheme="minorHAnsi"/>
        </w:rPr>
        <w:t>ed</w:t>
      </w:r>
      <w:r w:rsidRPr="007364F7" w:rsidDel="001E2602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to 40</w:t>
      </w:r>
      <w:r w:rsidR="003A1AB3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°C and cool</w:t>
      </w:r>
      <w:r>
        <w:rPr>
          <w:rFonts w:asciiTheme="minorHAnsi" w:eastAsia="SimSun" w:hAnsiTheme="minorHAnsi" w:cstheme="minorHAnsi"/>
        </w:rPr>
        <w:t>ed</w:t>
      </w:r>
      <w:r w:rsidRPr="007364F7">
        <w:rPr>
          <w:rFonts w:asciiTheme="minorHAnsi" w:eastAsia="SimSun" w:hAnsiTheme="minorHAnsi" w:cstheme="minorHAnsi"/>
        </w:rPr>
        <w:t xml:space="preserve"> to RT before use.</w:t>
      </w:r>
    </w:p>
    <w:p w14:paraId="5857A8E6" w14:textId="77777777" w:rsidR="00502CF4" w:rsidRDefault="00502CF4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5F769CE" w14:textId="6E313E41" w:rsidR="00643C2B" w:rsidRDefault="008E59A3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1.4.3. </w:t>
      </w:r>
      <w:r w:rsidR="00A14FD6">
        <w:rPr>
          <w:rFonts w:asciiTheme="minorHAnsi" w:eastAsia="SimSun" w:hAnsiTheme="minorHAnsi" w:cstheme="minorHAnsi"/>
        </w:rPr>
        <w:t xml:space="preserve">Prepare </w:t>
      </w:r>
      <w:r w:rsidR="00570363">
        <w:rPr>
          <w:rFonts w:asciiTheme="minorHAnsi" w:eastAsia="SimSun" w:hAnsiTheme="minorHAnsi" w:cstheme="minorHAnsi"/>
        </w:rPr>
        <w:t xml:space="preserve">a </w:t>
      </w:r>
      <w:r w:rsidR="00A14FD6">
        <w:rPr>
          <w:rFonts w:asciiTheme="minorHAnsi" w:eastAsia="SimSun" w:hAnsiTheme="minorHAnsi" w:cstheme="minorHAnsi"/>
        </w:rPr>
        <w:t>0.2</w:t>
      </w:r>
      <w:r w:rsidR="00A14FD6" w:rsidRPr="009B6D00">
        <w:rPr>
          <w:rFonts w:asciiTheme="minorHAnsi" w:eastAsia="SimSun" w:hAnsiTheme="minorHAnsi" w:cstheme="minorHAnsi"/>
        </w:rPr>
        <w:t>x</w:t>
      </w:r>
      <w:r w:rsidR="00A14FD6" w:rsidRPr="009B6D00" w:rsidDel="009B6D00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saline</w:t>
      </w:r>
      <w:r w:rsidR="00D10FA7">
        <w:rPr>
          <w:rFonts w:asciiTheme="minorHAnsi" w:eastAsia="SimSun" w:hAnsiTheme="minorHAnsi" w:cstheme="minorHAnsi"/>
        </w:rPr>
        <w:t xml:space="preserve"> </w:t>
      </w:r>
      <w:r w:rsidR="00570363">
        <w:rPr>
          <w:rFonts w:asciiTheme="minorHAnsi" w:eastAsia="SimSun" w:hAnsiTheme="minorHAnsi" w:cstheme="minorHAnsi"/>
        </w:rPr>
        <w:t>s</w:t>
      </w:r>
      <w:r w:rsidR="00D10FA7">
        <w:rPr>
          <w:rFonts w:asciiTheme="minorHAnsi" w:eastAsia="SimSun" w:hAnsiTheme="minorHAnsi" w:cstheme="minorHAnsi"/>
        </w:rPr>
        <w:t xml:space="preserve">odium </w:t>
      </w:r>
      <w:r w:rsidR="00570363">
        <w:rPr>
          <w:rFonts w:asciiTheme="minorHAnsi" w:eastAsia="SimSun" w:hAnsiTheme="minorHAnsi" w:cstheme="minorHAnsi"/>
        </w:rPr>
        <w:t>c</w:t>
      </w:r>
      <w:r w:rsidR="00D10FA7" w:rsidRPr="00D10FA7">
        <w:rPr>
          <w:rFonts w:asciiTheme="minorHAnsi" w:eastAsia="SimSun" w:hAnsiTheme="minorHAnsi" w:cstheme="minorHAnsi"/>
        </w:rPr>
        <w:t xml:space="preserve">itrate </w:t>
      </w:r>
      <w:r w:rsidR="00D10FA7">
        <w:rPr>
          <w:rFonts w:asciiTheme="minorHAnsi" w:eastAsia="SimSun" w:hAnsiTheme="minorHAnsi" w:cstheme="minorHAnsi"/>
        </w:rPr>
        <w:t>solution with Tween-20 (</w:t>
      </w:r>
      <w:r w:rsidR="00A14FD6" w:rsidRPr="007364F7">
        <w:rPr>
          <w:rFonts w:asciiTheme="minorHAnsi" w:eastAsia="SimSun" w:hAnsiTheme="minorHAnsi" w:cstheme="minorHAnsi"/>
        </w:rPr>
        <w:t>SSCT</w:t>
      </w:r>
      <w:r w:rsidR="00D10FA7">
        <w:rPr>
          <w:rFonts w:asciiTheme="minorHAnsi" w:eastAsia="SimSun" w:hAnsiTheme="minorHAnsi" w:cstheme="minorHAnsi"/>
        </w:rPr>
        <w:t>)</w:t>
      </w:r>
      <w:r w:rsidR="00D17F54">
        <w:rPr>
          <w:rFonts w:asciiTheme="minorHAnsi" w:eastAsia="SimSun" w:hAnsiTheme="minorHAnsi" w:cstheme="minorHAnsi"/>
        </w:rPr>
        <w:t>:</w:t>
      </w:r>
      <w:r w:rsidR="00A14FD6">
        <w:rPr>
          <w:rFonts w:asciiTheme="minorHAnsi" w:eastAsia="SimSun" w:hAnsiTheme="minorHAnsi" w:cstheme="minorHAnsi"/>
        </w:rPr>
        <w:t xml:space="preserve"> </w:t>
      </w:r>
      <w:r w:rsidR="005677AA">
        <w:rPr>
          <w:rFonts w:asciiTheme="minorHAnsi" w:eastAsia="SimSun" w:hAnsiTheme="minorHAnsi" w:cstheme="minorHAnsi"/>
        </w:rPr>
        <w:t xml:space="preserve">dissolve </w:t>
      </w:r>
      <w:r w:rsidR="005677AA">
        <w:t>175.3</w:t>
      </w:r>
      <w:r w:rsidR="003A1AB3">
        <w:t xml:space="preserve"> </w:t>
      </w:r>
      <w:r w:rsidR="005677AA">
        <w:t xml:space="preserve">g </w:t>
      </w:r>
      <w:r w:rsidR="00007C2E">
        <w:t xml:space="preserve">of </w:t>
      </w:r>
      <w:r w:rsidR="005677AA">
        <w:t>NaCl and 88</w:t>
      </w:r>
      <w:r w:rsidR="00176898">
        <w:t xml:space="preserve"> </w:t>
      </w:r>
      <w:r w:rsidR="005677AA">
        <w:t xml:space="preserve">g </w:t>
      </w:r>
      <w:r w:rsidR="00007C2E">
        <w:t xml:space="preserve">of </w:t>
      </w:r>
      <w:r w:rsidR="005677AA" w:rsidRPr="005677AA">
        <w:t>sodium citrate</w:t>
      </w:r>
      <w:r w:rsidR="005677AA">
        <w:t xml:space="preserve"> into 1 L </w:t>
      </w:r>
      <w:r w:rsidR="00570363">
        <w:t xml:space="preserve">of </w:t>
      </w:r>
      <w:r w:rsidR="005677AA">
        <w:t>dH</w:t>
      </w:r>
      <w:r w:rsidR="005677AA" w:rsidRPr="00892FF7">
        <w:rPr>
          <w:vertAlign w:val="subscript"/>
        </w:rPr>
        <w:t>2</w:t>
      </w:r>
      <w:r w:rsidR="005677AA">
        <w:t>O</w:t>
      </w:r>
      <w:r w:rsidR="00570363">
        <w:t xml:space="preserve"> to</w:t>
      </w:r>
      <w:r w:rsidR="00D17F54">
        <w:t xml:space="preserve"> </w:t>
      </w:r>
      <w:r w:rsidR="00007C2E">
        <w:t>obtain a</w:t>
      </w:r>
      <w:r w:rsidR="00D17F54">
        <w:t xml:space="preserve"> 20</w:t>
      </w:r>
      <w:r w:rsidR="00D17F54" w:rsidRPr="009B6D00">
        <w:rPr>
          <w:rFonts w:asciiTheme="minorHAnsi" w:eastAsia="SimSun" w:hAnsiTheme="minorHAnsi" w:cstheme="minorHAnsi"/>
        </w:rPr>
        <w:t>x</w:t>
      </w:r>
      <w:r w:rsidR="00D17F54" w:rsidRPr="009B6D00" w:rsidDel="009B6D00">
        <w:rPr>
          <w:rFonts w:asciiTheme="minorHAnsi" w:eastAsia="SimSun" w:hAnsiTheme="minorHAnsi" w:cstheme="minorHAnsi"/>
        </w:rPr>
        <w:t xml:space="preserve"> </w:t>
      </w:r>
      <w:r w:rsidR="00D17F54">
        <w:rPr>
          <w:rFonts w:asciiTheme="minorHAnsi" w:eastAsia="SimSun" w:hAnsiTheme="minorHAnsi" w:cstheme="minorHAnsi"/>
        </w:rPr>
        <w:t>SSC</w:t>
      </w:r>
      <w:r w:rsidR="00D17F54" w:rsidRPr="007364F7">
        <w:rPr>
          <w:rFonts w:asciiTheme="minorHAnsi" w:eastAsia="SimSun" w:hAnsiTheme="minorHAnsi" w:cstheme="minorHAnsi"/>
        </w:rPr>
        <w:t xml:space="preserve"> solution</w:t>
      </w:r>
      <w:r w:rsidR="00F836C5">
        <w:rPr>
          <w:rFonts w:asciiTheme="minorHAnsi" w:eastAsia="SimSun" w:hAnsiTheme="minorHAnsi" w:cstheme="minorHAnsi" w:hint="eastAsia"/>
          <w:lang w:eastAsia="zh-CN"/>
        </w:rPr>
        <w:t>.</w:t>
      </w:r>
      <w:r w:rsidR="00F836C5">
        <w:rPr>
          <w:rFonts w:asciiTheme="minorHAnsi" w:eastAsia="SimSun" w:hAnsiTheme="minorHAnsi" w:cstheme="minorHAnsi"/>
          <w:lang w:eastAsia="zh-CN"/>
        </w:rPr>
        <w:t xml:space="preserve"> </w:t>
      </w:r>
      <w:r w:rsidR="00F836C5">
        <w:rPr>
          <w:rFonts w:asciiTheme="minorHAnsi" w:eastAsia="SimSun" w:hAnsiTheme="minorHAnsi" w:cstheme="minorHAnsi"/>
        </w:rPr>
        <w:t>T</w:t>
      </w:r>
      <w:r w:rsidR="00D17F54">
        <w:rPr>
          <w:rFonts w:asciiTheme="minorHAnsi" w:eastAsia="SimSun" w:hAnsiTheme="minorHAnsi" w:cstheme="minorHAnsi"/>
        </w:rPr>
        <w:t>hen</w:t>
      </w:r>
      <w:r w:rsidR="00570363">
        <w:rPr>
          <w:rFonts w:asciiTheme="minorHAnsi" w:eastAsia="SimSun" w:hAnsiTheme="minorHAnsi" w:cstheme="minorHAnsi"/>
        </w:rPr>
        <w:t>,</w:t>
      </w:r>
      <w:r w:rsidR="00D17F54">
        <w:rPr>
          <w:rFonts w:asciiTheme="minorHAnsi" w:eastAsia="SimSun" w:hAnsiTheme="minorHAnsi" w:cstheme="minorHAnsi"/>
        </w:rPr>
        <w:t xml:space="preserve"> dilute </w:t>
      </w:r>
      <w:r w:rsidR="00570363">
        <w:rPr>
          <w:rFonts w:asciiTheme="minorHAnsi" w:eastAsia="SimSun" w:hAnsiTheme="minorHAnsi" w:cstheme="minorHAnsi"/>
        </w:rPr>
        <w:t>th</w:t>
      </w:r>
      <w:r w:rsidR="00007C2E">
        <w:rPr>
          <w:rFonts w:asciiTheme="minorHAnsi" w:eastAsia="SimSun" w:hAnsiTheme="minorHAnsi" w:cstheme="minorHAnsi"/>
        </w:rPr>
        <w:t>e</w:t>
      </w:r>
      <w:r w:rsidR="00570363">
        <w:rPr>
          <w:rFonts w:asciiTheme="minorHAnsi" w:eastAsia="SimSun" w:hAnsiTheme="minorHAnsi" w:cstheme="minorHAnsi"/>
        </w:rPr>
        <w:t xml:space="preserve"> solution</w:t>
      </w:r>
      <w:r w:rsidR="003C6270">
        <w:rPr>
          <w:rFonts w:asciiTheme="minorHAnsi" w:eastAsia="SimSun" w:hAnsiTheme="minorHAnsi" w:cstheme="minorHAnsi"/>
        </w:rPr>
        <w:t xml:space="preserve"> 1:100</w:t>
      </w:r>
      <w:r w:rsidR="00D17F54">
        <w:rPr>
          <w:rFonts w:asciiTheme="minorHAnsi" w:eastAsia="SimSun" w:hAnsiTheme="minorHAnsi" w:cstheme="minorHAnsi"/>
        </w:rPr>
        <w:t xml:space="preserve"> in</w:t>
      </w:r>
      <w:r w:rsidR="003C6270" w:rsidRPr="00D17F54">
        <w:t xml:space="preserve"> </w:t>
      </w:r>
      <w:r w:rsidR="003C6270" w:rsidRPr="00D17F54">
        <w:rPr>
          <w:rFonts w:asciiTheme="minorHAnsi" w:eastAsia="SimSun" w:hAnsiTheme="minorHAnsi" w:cstheme="minorHAnsi"/>
        </w:rPr>
        <w:t>dH</w:t>
      </w:r>
      <w:r w:rsidR="003C6270" w:rsidRPr="004B5A7B">
        <w:rPr>
          <w:rFonts w:asciiTheme="minorHAnsi" w:eastAsia="SimSun" w:hAnsiTheme="minorHAnsi" w:cstheme="minorHAnsi"/>
          <w:vertAlign w:val="subscript"/>
        </w:rPr>
        <w:t>2</w:t>
      </w:r>
      <w:r w:rsidR="003C6270" w:rsidRPr="00D17F54">
        <w:rPr>
          <w:rFonts w:asciiTheme="minorHAnsi" w:eastAsia="SimSun" w:hAnsiTheme="minorHAnsi" w:cstheme="minorHAnsi"/>
        </w:rPr>
        <w:t>O</w:t>
      </w:r>
      <w:r w:rsidR="003C6270">
        <w:rPr>
          <w:rFonts w:asciiTheme="minorHAnsi" w:eastAsia="SimSun" w:hAnsiTheme="minorHAnsi" w:cstheme="minorHAnsi"/>
        </w:rPr>
        <w:t xml:space="preserve"> to </w:t>
      </w:r>
      <w:r w:rsidR="002F6C11">
        <w:rPr>
          <w:rFonts w:asciiTheme="minorHAnsi" w:eastAsia="SimSun" w:hAnsiTheme="minorHAnsi" w:cstheme="minorHAnsi"/>
        </w:rPr>
        <w:t>obtain</w:t>
      </w:r>
      <w:r w:rsidR="00570363">
        <w:rPr>
          <w:rFonts w:asciiTheme="minorHAnsi" w:eastAsia="SimSun" w:hAnsiTheme="minorHAnsi" w:cstheme="minorHAnsi"/>
        </w:rPr>
        <w:t xml:space="preserve"> a</w:t>
      </w:r>
      <w:r w:rsidR="00D17F54">
        <w:rPr>
          <w:rFonts w:asciiTheme="minorHAnsi" w:eastAsia="SimSun" w:hAnsiTheme="minorHAnsi" w:cstheme="minorHAnsi"/>
        </w:rPr>
        <w:t xml:space="preserve"> </w:t>
      </w:r>
      <w:r w:rsidR="00F836C5">
        <w:rPr>
          <w:rFonts w:asciiTheme="minorHAnsi" w:eastAsia="SimSun" w:hAnsiTheme="minorHAnsi" w:cstheme="minorHAnsi" w:hint="eastAsia"/>
          <w:lang w:eastAsia="zh-CN"/>
        </w:rPr>
        <w:t>0.2</w:t>
      </w:r>
      <w:r w:rsidR="00F836C5" w:rsidRPr="00F836C5">
        <w:rPr>
          <w:rFonts w:asciiTheme="minorHAnsi" w:eastAsia="SimSun" w:hAnsiTheme="minorHAnsi" w:cstheme="minorHAnsi"/>
        </w:rPr>
        <w:t xml:space="preserve"> </w:t>
      </w:r>
      <w:r w:rsidR="00F836C5" w:rsidRPr="009B6D00">
        <w:rPr>
          <w:rFonts w:asciiTheme="minorHAnsi" w:eastAsia="SimSun" w:hAnsiTheme="minorHAnsi" w:cstheme="minorHAnsi"/>
        </w:rPr>
        <w:t>x</w:t>
      </w:r>
      <w:r w:rsidR="00F836C5" w:rsidRPr="009B6D00" w:rsidDel="009B6D00">
        <w:rPr>
          <w:rFonts w:asciiTheme="minorHAnsi" w:eastAsia="SimSun" w:hAnsiTheme="minorHAnsi" w:cstheme="minorHAnsi"/>
        </w:rPr>
        <w:t xml:space="preserve"> </w:t>
      </w:r>
      <w:r w:rsidR="00F836C5" w:rsidRPr="007364F7">
        <w:rPr>
          <w:rFonts w:asciiTheme="minorHAnsi" w:eastAsia="SimSun" w:hAnsiTheme="minorHAnsi" w:cstheme="minorHAnsi"/>
        </w:rPr>
        <w:t>SSCT solution</w:t>
      </w:r>
      <w:r w:rsidR="00F836C5">
        <w:rPr>
          <w:rFonts w:asciiTheme="minorHAnsi" w:eastAsia="SimSun" w:hAnsiTheme="minorHAnsi" w:cstheme="minorHAnsi" w:hint="eastAsia"/>
          <w:lang w:eastAsia="zh-CN"/>
        </w:rPr>
        <w:t>.</w:t>
      </w:r>
      <w:r w:rsidR="00F836C5">
        <w:rPr>
          <w:rFonts w:asciiTheme="minorHAnsi" w:eastAsia="SimSun" w:hAnsiTheme="minorHAnsi" w:cstheme="minorHAnsi"/>
          <w:lang w:eastAsia="zh-CN"/>
        </w:rPr>
        <w:t xml:space="preserve"> </w:t>
      </w:r>
      <w:r w:rsidR="003C6270">
        <w:rPr>
          <w:rFonts w:asciiTheme="minorHAnsi" w:eastAsia="SimSun" w:hAnsiTheme="minorHAnsi" w:cstheme="minorHAnsi"/>
          <w:lang w:eastAsia="zh-CN"/>
        </w:rPr>
        <w:t>D</w:t>
      </w:r>
      <w:r w:rsidR="00F836C5">
        <w:rPr>
          <w:rFonts w:asciiTheme="minorHAnsi" w:eastAsia="SimSun" w:hAnsiTheme="minorHAnsi" w:cstheme="minorHAnsi"/>
          <w:lang w:eastAsia="zh-CN"/>
        </w:rPr>
        <w:t>il</w:t>
      </w:r>
      <w:r w:rsidR="003C6270">
        <w:rPr>
          <w:rFonts w:asciiTheme="minorHAnsi" w:eastAsia="SimSun" w:hAnsiTheme="minorHAnsi" w:cstheme="minorHAnsi"/>
          <w:lang w:eastAsia="zh-CN"/>
        </w:rPr>
        <w:t xml:space="preserve">ute Tween-20 1:1000 in </w:t>
      </w:r>
      <w:r w:rsidR="00570363">
        <w:rPr>
          <w:rFonts w:asciiTheme="minorHAnsi" w:eastAsia="SimSun" w:hAnsiTheme="minorHAnsi" w:cstheme="minorHAnsi"/>
          <w:lang w:eastAsia="zh-CN"/>
        </w:rPr>
        <w:t xml:space="preserve">the </w:t>
      </w:r>
      <w:r w:rsidR="003C6270">
        <w:rPr>
          <w:rFonts w:asciiTheme="minorHAnsi" w:eastAsia="SimSun" w:hAnsiTheme="minorHAnsi" w:cstheme="minorHAnsi"/>
          <w:lang w:eastAsia="zh-CN"/>
        </w:rPr>
        <w:t>0.2</w:t>
      </w:r>
      <w:r w:rsidR="003C6270" w:rsidRPr="009B6D00">
        <w:rPr>
          <w:rFonts w:asciiTheme="minorHAnsi" w:eastAsia="SimSun" w:hAnsiTheme="minorHAnsi" w:cstheme="minorHAnsi"/>
        </w:rPr>
        <w:t>x</w:t>
      </w:r>
      <w:r w:rsidR="003C6270" w:rsidRPr="009B6D00" w:rsidDel="009B6D00">
        <w:rPr>
          <w:rFonts w:asciiTheme="minorHAnsi" w:eastAsia="SimSun" w:hAnsiTheme="minorHAnsi" w:cstheme="minorHAnsi"/>
        </w:rPr>
        <w:t xml:space="preserve"> </w:t>
      </w:r>
      <w:r w:rsidR="003C6270" w:rsidRPr="007364F7">
        <w:rPr>
          <w:rFonts w:asciiTheme="minorHAnsi" w:eastAsia="SimSun" w:hAnsiTheme="minorHAnsi" w:cstheme="minorHAnsi"/>
        </w:rPr>
        <w:t>SSCT solution</w:t>
      </w:r>
      <w:r w:rsidR="003C6270">
        <w:rPr>
          <w:rFonts w:asciiTheme="minorHAnsi" w:eastAsia="SimSun" w:hAnsiTheme="minorHAnsi" w:cstheme="minorHAnsi"/>
        </w:rPr>
        <w:t>.</w:t>
      </w:r>
    </w:p>
    <w:p w14:paraId="6FA2CD0A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53A0E43B" w14:textId="7382B12E" w:rsidR="00643C2B" w:rsidRDefault="00A832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  <w:bCs/>
        </w:rPr>
        <w:t>1.4.</w:t>
      </w:r>
      <w:r w:rsidR="00E562C0" w:rsidRPr="00062C65">
        <w:rPr>
          <w:rFonts w:asciiTheme="minorHAnsi" w:eastAsia="SimSun" w:hAnsiTheme="minorHAnsi" w:cstheme="minorHAnsi"/>
          <w:bCs/>
        </w:rPr>
        <w:t>3</w:t>
      </w:r>
      <w:r>
        <w:rPr>
          <w:rFonts w:asciiTheme="minorHAnsi" w:eastAsia="SimSun" w:hAnsiTheme="minorHAnsi" w:cstheme="minorHAnsi"/>
          <w:bCs/>
        </w:rPr>
        <w:t xml:space="preserve"> </w:t>
      </w:r>
      <w:r>
        <w:rPr>
          <w:rFonts w:asciiTheme="minorHAnsi" w:eastAsia="SimSun" w:hAnsiTheme="minorHAnsi" w:cstheme="minorHAnsi"/>
        </w:rPr>
        <w:t xml:space="preserve">Transfer </w:t>
      </w:r>
      <w:r w:rsidR="00643C2B" w:rsidRPr="007364F7">
        <w:rPr>
          <w:rFonts w:asciiTheme="minorHAnsi" w:eastAsia="SimSun" w:hAnsiTheme="minorHAnsi" w:cstheme="minorHAnsi"/>
        </w:rPr>
        <w:t>the</w:t>
      </w:r>
      <w:r w:rsidRPr="00A83256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r</w:t>
      </w:r>
      <w:r w:rsidRPr="007364F7">
        <w:rPr>
          <w:rFonts w:asciiTheme="minorHAnsi" w:eastAsia="SimSun" w:hAnsiTheme="minorHAnsi" w:cstheme="minorHAnsi"/>
        </w:rPr>
        <w:t>ec</w:t>
      </w:r>
      <w:r>
        <w:rPr>
          <w:rFonts w:asciiTheme="minorHAnsi" w:eastAsia="SimSun" w:hAnsiTheme="minorHAnsi" w:cstheme="minorHAnsi"/>
        </w:rPr>
        <w:t>ycled</w:t>
      </w:r>
      <w:r w:rsidR="00643C2B" w:rsidRPr="007364F7">
        <w:rPr>
          <w:rFonts w:asciiTheme="minorHAnsi" w:eastAsia="SimSun" w:hAnsiTheme="minorHAnsi" w:cstheme="minorHAnsi"/>
        </w:rPr>
        <w:t xml:space="preserve"> probes </w:t>
      </w:r>
      <w:r>
        <w:rPr>
          <w:rFonts w:asciiTheme="minorHAnsi" w:eastAsia="SimSun" w:hAnsiTheme="minorHAnsi" w:cstheme="minorHAnsi"/>
        </w:rPr>
        <w:t>to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a new tube.</w:t>
      </w:r>
      <w:r w:rsidR="00E562C0" w:rsidRPr="00E562C0">
        <w:rPr>
          <w:rFonts w:asciiTheme="minorHAnsi" w:eastAsia="SimSun" w:hAnsiTheme="minorHAnsi" w:cstheme="minorHAnsi"/>
        </w:rPr>
        <w:t xml:space="preserve"> </w:t>
      </w:r>
      <w:r w:rsidR="00E562C0" w:rsidRPr="007364F7">
        <w:rPr>
          <w:rFonts w:asciiTheme="minorHAnsi" w:eastAsia="SimSun" w:hAnsiTheme="minorHAnsi" w:cstheme="minorHAnsi"/>
        </w:rPr>
        <w:t>Wash the embryos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9B6D00" w:rsidRPr="009B6D00" w:rsidDel="009B6D00">
        <w:rPr>
          <w:rFonts w:asciiTheme="minorHAnsi" w:eastAsia="SimSun" w:hAnsiTheme="minorHAnsi" w:cstheme="minorHAnsi"/>
        </w:rPr>
        <w:t xml:space="preserve"> </w:t>
      </w:r>
      <w:r w:rsidR="00E562C0" w:rsidRPr="007364F7">
        <w:rPr>
          <w:rFonts w:asciiTheme="minorHAnsi" w:eastAsia="SimSun" w:hAnsiTheme="minorHAnsi" w:cstheme="minorHAnsi"/>
        </w:rPr>
        <w:t>SSCT solution 3</w:t>
      </w:r>
      <w:r w:rsidR="002F6C11">
        <w:rPr>
          <w:rFonts w:asciiTheme="minorHAnsi" w:eastAsia="SimSun" w:hAnsiTheme="minorHAnsi" w:cstheme="minorHAnsi"/>
        </w:rPr>
        <w:t>x for</w:t>
      </w:r>
      <w:r w:rsidR="00E562C0" w:rsidRPr="007364F7">
        <w:rPr>
          <w:rFonts w:asciiTheme="minorHAnsi" w:eastAsia="SimSun" w:hAnsiTheme="minorHAnsi" w:cstheme="minorHAnsi"/>
        </w:rPr>
        <w:t xml:space="preserve"> 15 min</w:t>
      </w:r>
      <w:r w:rsidR="002F6C11">
        <w:rPr>
          <w:rFonts w:asciiTheme="minorHAnsi" w:eastAsia="SimSun" w:hAnsiTheme="minorHAnsi" w:cstheme="minorHAnsi"/>
        </w:rPr>
        <w:t xml:space="preserve"> each</w:t>
      </w:r>
      <w:r w:rsidR="00E562C0" w:rsidRPr="007364F7">
        <w:rPr>
          <w:rFonts w:asciiTheme="minorHAnsi" w:eastAsia="SimSun" w:hAnsiTheme="minorHAnsi" w:cstheme="minorHAnsi"/>
        </w:rPr>
        <w:t xml:space="preserve"> at RT</w:t>
      </w:r>
      <w:r w:rsidR="008E59A3">
        <w:rPr>
          <w:rFonts w:asciiTheme="minorHAnsi" w:eastAsia="SimSun" w:hAnsiTheme="minorHAnsi" w:cstheme="minorHAnsi"/>
        </w:rPr>
        <w:t xml:space="preserve">. </w:t>
      </w:r>
      <w:r w:rsidR="00643C2B" w:rsidRPr="007364F7">
        <w:rPr>
          <w:rFonts w:asciiTheme="minorHAnsi" w:eastAsia="SimSun" w:hAnsiTheme="minorHAnsi" w:cstheme="minorHAnsi"/>
        </w:rPr>
        <w:t>The re</w:t>
      </w:r>
      <w:r w:rsidR="00E562C0">
        <w:rPr>
          <w:rFonts w:asciiTheme="minorHAnsi" w:eastAsia="SimSun" w:hAnsiTheme="minorHAnsi" w:cstheme="minorHAnsi"/>
        </w:rPr>
        <w:t>cycl</w:t>
      </w:r>
      <w:r w:rsidR="00643C2B" w:rsidRPr="007364F7">
        <w:rPr>
          <w:rFonts w:asciiTheme="minorHAnsi" w:eastAsia="SimSun" w:hAnsiTheme="minorHAnsi" w:cstheme="minorHAnsi"/>
        </w:rPr>
        <w:t>ed probes can be reused</w:t>
      </w:r>
      <w:r w:rsidR="000C4AD2" w:rsidRPr="007364F7">
        <w:rPr>
          <w:rFonts w:asciiTheme="minorHAnsi" w:eastAsia="SimSun" w:hAnsiTheme="minorHAnsi" w:cstheme="minorHAnsi"/>
        </w:rPr>
        <w:t xml:space="preserve"> </w:t>
      </w:r>
      <w:r w:rsidR="00643C2B" w:rsidRPr="007A6183">
        <w:rPr>
          <w:rFonts w:asciiTheme="minorHAnsi" w:eastAsia="SimSun" w:hAnsiTheme="minorHAnsi" w:cstheme="minorHAnsi"/>
        </w:rPr>
        <w:t>5</w:t>
      </w:r>
      <w:r w:rsidR="002F6C11" w:rsidRPr="007A6183">
        <w:rPr>
          <w:rFonts w:asciiTheme="minorHAnsi" w:eastAsia="SimSun" w:hAnsiTheme="minorHAnsi" w:cstheme="minorHAnsi"/>
        </w:rPr>
        <w:t>x–</w:t>
      </w:r>
      <w:r w:rsidR="00643C2B" w:rsidRPr="007A6183">
        <w:rPr>
          <w:rFonts w:asciiTheme="minorHAnsi" w:eastAsia="SimSun" w:hAnsiTheme="minorHAnsi" w:cstheme="minorHAnsi"/>
        </w:rPr>
        <w:t>10</w:t>
      </w:r>
      <w:r w:rsidR="002F6C11" w:rsidRPr="007A6183">
        <w:rPr>
          <w:rFonts w:asciiTheme="minorHAnsi" w:eastAsia="SimSun" w:hAnsiTheme="minorHAnsi" w:cstheme="minorHAnsi"/>
        </w:rPr>
        <w:t>x</w:t>
      </w:r>
      <w:r w:rsidR="00643C2B" w:rsidRPr="007A6183">
        <w:rPr>
          <w:rFonts w:asciiTheme="minorHAnsi" w:eastAsia="SimSun" w:hAnsiTheme="minorHAnsi" w:cstheme="minorHAnsi"/>
        </w:rPr>
        <w:t>.</w:t>
      </w:r>
    </w:p>
    <w:p w14:paraId="5E607EFA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6F42AF7" w14:textId="1F2A76C2" w:rsidR="00643C2B" w:rsidRDefault="00A832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1.4.</w:t>
      </w:r>
      <w:r w:rsidR="00E562C0" w:rsidRPr="00415B9E">
        <w:rPr>
          <w:rFonts w:asciiTheme="minorHAnsi" w:eastAsia="SimSun" w:hAnsiTheme="minorHAnsi" w:cstheme="minorHAnsi"/>
          <w:highlight w:val="yellow"/>
        </w:rPr>
        <w:t>4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Us</w:t>
      </w:r>
      <w:r w:rsidR="009D0223" w:rsidRPr="00415B9E">
        <w:rPr>
          <w:rFonts w:asciiTheme="minorHAnsi" w:eastAsia="SimSun" w:hAnsiTheme="minorHAnsi" w:cstheme="minorHAnsi"/>
          <w:highlight w:val="yellow"/>
        </w:rPr>
        <w:t>e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4% </w:t>
      </w:r>
      <w:r w:rsidR="00D10FA7" w:rsidRPr="00415B9E">
        <w:rPr>
          <w:rFonts w:asciiTheme="minorHAnsi" w:eastAsia="SimSun" w:hAnsiTheme="minorHAnsi" w:cstheme="minorHAnsi"/>
          <w:highlight w:val="yellow"/>
        </w:rPr>
        <w:t>paraformaldehyde (</w:t>
      </w:r>
      <w:r w:rsidR="00643C2B" w:rsidRPr="00415B9E">
        <w:rPr>
          <w:rFonts w:asciiTheme="minorHAnsi" w:eastAsia="SimSun" w:hAnsiTheme="minorHAnsi" w:cstheme="minorHAnsi"/>
          <w:highlight w:val="yellow"/>
        </w:rPr>
        <w:t>PFA</w:t>
      </w:r>
      <w:r w:rsidR="00D10FA7" w:rsidRPr="00415B9E">
        <w:rPr>
          <w:rFonts w:asciiTheme="minorHAnsi" w:eastAsia="SimSun" w:hAnsiTheme="minorHAnsi" w:cstheme="minorHAnsi"/>
          <w:highlight w:val="yellow"/>
        </w:rPr>
        <w:t>)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E562C0" w:rsidRPr="00415B9E">
        <w:rPr>
          <w:rFonts w:asciiTheme="minorHAnsi" w:eastAsia="SimSun" w:hAnsiTheme="minorHAnsi" w:cstheme="minorHAnsi"/>
          <w:highlight w:val="yellow"/>
        </w:rPr>
        <w:t xml:space="preserve">to </w:t>
      </w:r>
      <w:r w:rsidR="00643C2B" w:rsidRPr="00415B9E">
        <w:rPr>
          <w:rFonts w:asciiTheme="minorHAnsi" w:eastAsia="SimSun" w:hAnsiTheme="minorHAnsi" w:cstheme="minorHAnsi"/>
          <w:highlight w:val="yellow"/>
        </w:rPr>
        <w:t>fix the embryos for 30 min at RT.</w:t>
      </w:r>
      <w:r w:rsidR="00E562C0" w:rsidRPr="00415B9E">
        <w:rPr>
          <w:rFonts w:asciiTheme="minorHAnsi" w:eastAsia="SimSun" w:hAnsiTheme="minorHAnsi" w:cstheme="minorHAnsi"/>
        </w:rPr>
        <w:t xml:space="preserve"> </w:t>
      </w:r>
      <w:r w:rsidR="00E562C0" w:rsidRPr="007364F7">
        <w:rPr>
          <w:rFonts w:asciiTheme="minorHAnsi" w:eastAsia="SimSun" w:hAnsiTheme="minorHAnsi" w:cstheme="minorHAnsi"/>
        </w:rPr>
        <w:t>Wash the embryos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9B6D00" w:rsidRPr="009B6D00" w:rsidDel="009B6D00">
        <w:rPr>
          <w:rFonts w:asciiTheme="minorHAnsi" w:eastAsia="SimSun" w:hAnsiTheme="minorHAnsi" w:cstheme="minorHAnsi"/>
        </w:rPr>
        <w:t xml:space="preserve"> </w:t>
      </w:r>
      <w:r w:rsidR="00E562C0" w:rsidRPr="007364F7">
        <w:rPr>
          <w:rFonts w:asciiTheme="minorHAnsi" w:eastAsia="SimSun" w:hAnsiTheme="minorHAnsi" w:cstheme="minorHAnsi"/>
        </w:rPr>
        <w:t>SSCT solution 3</w:t>
      </w:r>
      <w:r w:rsidR="002F6C11">
        <w:rPr>
          <w:rFonts w:asciiTheme="minorHAnsi" w:eastAsia="SimSun" w:hAnsiTheme="minorHAnsi" w:cstheme="minorHAnsi"/>
        </w:rPr>
        <w:t>x</w:t>
      </w:r>
      <w:r w:rsidR="00E562C0" w:rsidRPr="007364F7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 xml:space="preserve">for </w:t>
      </w:r>
      <w:r w:rsidR="00E562C0" w:rsidRPr="007364F7">
        <w:rPr>
          <w:rFonts w:asciiTheme="minorHAnsi" w:eastAsia="SimSun" w:hAnsiTheme="minorHAnsi" w:cstheme="minorHAnsi"/>
        </w:rPr>
        <w:t>15 min</w:t>
      </w:r>
      <w:r>
        <w:rPr>
          <w:rFonts w:asciiTheme="minorHAnsi" w:eastAsia="SimSun" w:hAnsiTheme="minorHAnsi" w:cstheme="minorHAnsi"/>
        </w:rPr>
        <w:t xml:space="preserve"> each</w:t>
      </w:r>
      <w:r w:rsidR="00E562C0" w:rsidRPr="007364F7">
        <w:rPr>
          <w:rFonts w:asciiTheme="minorHAnsi" w:eastAsia="SimSun" w:hAnsiTheme="minorHAnsi" w:cstheme="minorHAnsi"/>
        </w:rPr>
        <w:t xml:space="preserve"> at RT.</w:t>
      </w:r>
    </w:p>
    <w:p w14:paraId="50212005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21D634F0" w14:textId="4290314C" w:rsidR="00643C2B" w:rsidRDefault="00643C2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062C65">
        <w:rPr>
          <w:rFonts w:asciiTheme="minorHAnsi" w:eastAsia="SimSun" w:hAnsiTheme="minorHAnsi" w:cstheme="minorHAnsi"/>
        </w:rPr>
        <w:t>NOTE:</w:t>
      </w:r>
      <w:r w:rsidR="00AA20FE" w:rsidRPr="007364F7">
        <w:rPr>
          <w:rFonts w:asciiTheme="minorHAnsi" w:eastAsia="SimSun" w:hAnsiTheme="minorHAnsi" w:cstheme="minorHAnsi"/>
          <w:b/>
        </w:rPr>
        <w:t xml:space="preserve"> </w:t>
      </w:r>
      <w:r w:rsidRPr="007364F7">
        <w:rPr>
          <w:rFonts w:asciiTheme="minorHAnsi" w:eastAsia="SimSun" w:hAnsiTheme="minorHAnsi" w:cstheme="minorHAnsi"/>
        </w:rPr>
        <w:t xml:space="preserve">The </w:t>
      </w:r>
      <w:r w:rsidR="002F6C11">
        <w:rPr>
          <w:rFonts w:asciiTheme="minorHAnsi" w:eastAsia="SimSun" w:hAnsiTheme="minorHAnsi" w:cstheme="minorHAnsi"/>
        </w:rPr>
        <w:t>work</w:t>
      </w:r>
      <w:r w:rsidRPr="007364F7">
        <w:rPr>
          <w:rFonts w:asciiTheme="minorHAnsi" w:eastAsia="SimSun" w:hAnsiTheme="minorHAnsi" w:cstheme="minorHAnsi"/>
        </w:rPr>
        <w:t xml:space="preserve"> of </w:t>
      </w:r>
      <w:r w:rsidR="001F5B28" w:rsidRPr="007B49A8">
        <w:rPr>
          <w:rFonts w:asciiTheme="minorHAnsi" w:eastAsia="SimSun" w:hAnsiTheme="minorHAnsi" w:cstheme="minorHAnsi"/>
          <w:iCs/>
        </w:rPr>
        <w:t>Gr</w:t>
      </w:r>
      <w:r w:rsidRPr="007B49A8">
        <w:rPr>
          <w:rFonts w:asciiTheme="minorHAnsi" w:eastAsia="SimSun" w:hAnsiTheme="minorHAnsi" w:cstheme="minorHAnsi"/>
          <w:iCs/>
        </w:rPr>
        <w:t>oss-</w:t>
      </w:r>
      <w:proofErr w:type="spellStart"/>
      <w:r w:rsidRPr="007B49A8">
        <w:rPr>
          <w:rFonts w:asciiTheme="minorHAnsi" w:eastAsia="SimSun" w:hAnsiTheme="minorHAnsi" w:cstheme="minorHAnsi"/>
          <w:iCs/>
        </w:rPr>
        <w:t>Thebing</w:t>
      </w:r>
      <w:proofErr w:type="spellEnd"/>
      <w:r w:rsidRPr="007364F7">
        <w:rPr>
          <w:rFonts w:asciiTheme="minorHAnsi" w:eastAsia="SimSun" w:hAnsiTheme="minorHAnsi" w:cstheme="minorHAnsi"/>
        </w:rPr>
        <w:t xml:space="preserve"> et al</w:t>
      </w:r>
      <w:r w:rsidR="002F6C11">
        <w:rPr>
          <w:rFonts w:asciiTheme="minorHAnsi" w:eastAsia="SimSun" w:hAnsiTheme="minorHAnsi" w:cstheme="minorHAnsi"/>
        </w:rPr>
        <w:t>.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2F6C11">
        <w:rPr>
          <w:rFonts w:asciiTheme="minorHAnsi" w:eastAsia="SimSun" w:hAnsiTheme="minorHAnsi" w:cstheme="minorHAnsi"/>
        </w:rPr>
        <w:t>suggests a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3A1AB3" w:rsidRPr="007364F7">
        <w:rPr>
          <w:rFonts w:asciiTheme="minorHAnsi" w:eastAsia="SimSun" w:hAnsiTheme="minorHAnsi" w:cstheme="minorHAnsi"/>
        </w:rPr>
        <w:t>post</w:t>
      </w:r>
      <w:r w:rsidR="002F6C11">
        <w:rPr>
          <w:rFonts w:asciiTheme="minorHAnsi" w:eastAsia="SimSun" w:hAnsiTheme="minorHAnsi" w:cstheme="minorHAnsi"/>
        </w:rPr>
        <w:t>-</w:t>
      </w:r>
      <w:r w:rsidR="003A1AB3" w:rsidRPr="007364F7">
        <w:rPr>
          <w:rFonts w:asciiTheme="minorHAnsi" w:eastAsia="SimSun" w:hAnsiTheme="minorHAnsi" w:cstheme="minorHAnsi"/>
        </w:rPr>
        <w:t>fixation</w:t>
      </w:r>
      <w:r w:rsidR="002F6C11">
        <w:rPr>
          <w:rFonts w:asciiTheme="minorHAnsi" w:eastAsia="SimSun" w:hAnsiTheme="minorHAnsi" w:cstheme="minorHAnsi"/>
        </w:rPr>
        <w:t xml:space="preserve"> period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2F6C11">
        <w:rPr>
          <w:rFonts w:asciiTheme="minorHAnsi" w:eastAsia="SimSun" w:hAnsiTheme="minorHAnsi" w:cstheme="minorHAnsi"/>
        </w:rPr>
        <w:t>of</w:t>
      </w:r>
      <w:r w:rsidR="00A83256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10 min</w:t>
      </w:r>
      <w:r w:rsidR="007B2F5C">
        <w:rPr>
          <w:rFonts w:asciiTheme="minorHAnsi" w:eastAsia="SimSun" w:hAnsiTheme="minorHAnsi" w:cstheme="minorHAnsi"/>
        </w:rPr>
        <w:fldChar w:fldCharType="begin"/>
      </w:r>
      <w:r w:rsidR="006C4130">
        <w:rPr>
          <w:rFonts w:asciiTheme="minorHAnsi" w:eastAsia="SimSun" w:hAnsiTheme="minorHAnsi" w:cstheme="minorHAnsi"/>
        </w:rPr>
        <w:instrText xml:space="preserve"> ADDIN EN.CITE &lt;EndNote&gt;&lt;Cite&gt;&lt;Author&gt;Gross-Thebing&lt;/Author&gt;&lt;RecNum&gt;17&lt;/RecNum&gt;&lt;DisplayText&gt;&lt;style face="superscript"&gt;14&lt;/style&gt;&lt;/DisplayText&gt;&lt;record&gt;&lt;rec-number&gt;17&lt;/rec-number&gt;&lt;foreign-keys&gt;&lt;key app="EN" db-id="vx555z50y5t2zoe5p56v5avqp90s0pexf0tv" timestamp="1577279431"&gt;17&lt;/key&gt;&lt;/foreign-keys&gt;&lt;ref-type name="Journal Article"&gt;17&lt;/ref-type&gt;&lt;contributors&gt;&lt;authors&gt;&lt;author&gt;Gross-Thebing, Theresa&lt;/author&gt;&lt;author&gt;Paksa, Azadeh&lt;/author&gt;&lt;author&gt;Raz, Erez&lt;/author&gt;&lt;/authors&gt;&lt;/contributors&gt;&lt;titles&gt;&lt;title&gt;Simultaneous high-resolution detection of multiple transcripts combined with localization of proteins in whole-mount embryos&lt;/title&gt;&lt;secondary-title&gt;Bmc Biology&lt;/secondary-title&gt;&lt;/titles&gt;&lt;periodical&gt;&lt;full-title&gt;Bmc Biology&lt;/full-title&gt;&lt;/periodical&gt;&lt;pages&gt;55&lt;/pages&gt;&lt;volume&gt;12&lt;/volume&gt;&lt;number&gt;1&lt;/number&gt;&lt;dates&gt;&lt;/dates&gt;&lt;urls&gt;&lt;/urls&gt;&lt;/record&gt;&lt;/Cite&gt;&lt;/EndNote&gt;</w:instrText>
      </w:r>
      <w:r w:rsidR="007B2F5C">
        <w:rPr>
          <w:rFonts w:asciiTheme="minorHAnsi" w:eastAsia="SimSun" w:hAnsiTheme="minorHAnsi" w:cstheme="minorHAnsi"/>
        </w:rPr>
        <w:fldChar w:fldCharType="separate"/>
      </w:r>
      <w:r w:rsidR="006C4130" w:rsidRPr="006C4130">
        <w:rPr>
          <w:rFonts w:asciiTheme="minorHAnsi" w:eastAsia="SimSun" w:hAnsiTheme="minorHAnsi" w:cstheme="minorHAnsi"/>
          <w:noProof/>
          <w:vertAlign w:val="superscript"/>
        </w:rPr>
        <w:t>14</w:t>
      </w:r>
      <w:r w:rsidR="007B2F5C">
        <w:rPr>
          <w:rFonts w:asciiTheme="minorHAnsi" w:eastAsia="SimSun" w:hAnsiTheme="minorHAnsi" w:cstheme="minorHAnsi"/>
        </w:rPr>
        <w:fldChar w:fldCharType="end"/>
      </w:r>
      <w:r w:rsidRPr="007364F7">
        <w:rPr>
          <w:rFonts w:asciiTheme="minorHAnsi" w:eastAsia="SimSun" w:hAnsiTheme="minorHAnsi" w:cstheme="minorHAnsi"/>
        </w:rPr>
        <w:t xml:space="preserve">, but the actual </w:t>
      </w:r>
      <w:r w:rsidR="002F6C11">
        <w:rPr>
          <w:rFonts w:asciiTheme="minorHAnsi" w:eastAsia="SimSun" w:hAnsiTheme="minorHAnsi" w:cstheme="minorHAnsi"/>
        </w:rPr>
        <w:t>amount must</w:t>
      </w:r>
      <w:r w:rsidR="00B5467E">
        <w:rPr>
          <w:rFonts w:asciiTheme="minorHAnsi" w:eastAsia="SimSun" w:hAnsiTheme="minorHAnsi" w:cstheme="minorHAnsi"/>
        </w:rPr>
        <w:t xml:space="preserve"> be adjusted accordingly</w:t>
      </w:r>
      <w:r w:rsidR="007E08B9">
        <w:rPr>
          <w:rFonts w:asciiTheme="minorHAnsi" w:eastAsia="SimSun" w:hAnsiTheme="minorHAnsi" w:cstheme="minorHAnsi"/>
        </w:rPr>
        <w:t xml:space="preserve">. </w:t>
      </w:r>
      <w:r w:rsidR="002F6C11">
        <w:rPr>
          <w:rFonts w:asciiTheme="minorHAnsi" w:eastAsia="SimSun" w:hAnsiTheme="minorHAnsi" w:cstheme="minorHAnsi"/>
        </w:rPr>
        <w:t>Here, w</w:t>
      </w:r>
      <w:r w:rsidR="00B35E9C">
        <w:rPr>
          <w:rFonts w:asciiTheme="minorHAnsi" w:eastAsia="SimSun" w:hAnsiTheme="minorHAnsi" w:cstheme="minorHAnsi"/>
        </w:rPr>
        <w:t xml:space="preserve">e </w:t>
      </w:r>
      <w:r w:rsidR="007E08B9">
        <w:rPr>
          <w:rFonts w:asciiTheme="minorHAnsi" w:eastAsia="SimSun" w:hAnsiTheme="minorHAnsi" w:cstheme="minorHAnsi"/>
        </w:rPr>
        <w:t>te</w:t>
      </w:r>
      <w:r w:rsidR="007E08B9">
        <w:rPr>
          <w:rFonts w:asciiTheme="minorHAnsi" w:eastAsia="SimSun" w:hAnsiTheme="minorHAnsi" w:cstheme="minorHAnsi" w:hint="eastAsia"/>
        </w:rPr>
        <w:t>s</w:t>
      </w:r>
      <w:r w:rsidR="007E08B9">
        <w:rPr>
          <w:rFonts w:asciiTheme="minorHAnsi" w:eastAsia="SimSun" w:hAnsiTheme="minorHAnsi" w:cstheme="minorHAnsi"/>
        </w:rPr>
        <w:t>ted</w:t>
      </w:r>
      <w:r w:rsidR="00B35E9C">
        <w:rPr>
          <w:rFonts w:asciiTheme="minorHAnsi" w:eastAsia="SimSun" w:hAnsiTheme="minorHAnsi" w:cstheme="minorHAnsi"/>
        </w:rPr>
        <w:t xml:space="preserve"> 10 min</w:t>
      </w:r>
      <w:r w:rsidR="002F6C11">
        <w:rPr>
          <w:rFonts w:asciiTheme="minorHAnsi" w:eastAsia="SimSun" w:hAnsiTheme="minorHAnsi" w:cstheme="minorHAnsi"/>
        </w:rPr>
        <w:t xml:space="preserve"> </w:t>
      </w:r>
      <w:r w:rsidR="00B35E9C">
        <w:rPr>
          <w:rFonts w:asciiTheme="minorHAnsi" w:eastAsia="SimSun" w:hAnsiTheme="minorHAnsi" w:cstheme="minorHAnsi"/>
        </w:rPr>
        <w:t>post</w:t>
      </w:r>
      <w:r w:rsidR="002F6C11">
        <w:rPr>
          <w:rFonts w:asciiTheme="minorHAnsi" w:eastAsia="SimSun" w:hAnsiTheme="minorHAnsi" w:cstheme="minorHAnsi"/>
        </w:rPr>
        <w:t>-</w:t>
      </w:r>
      <w:r w:rsidR="00B35E9C">
        <w:rPr>
          <w:rFonts w:asciiTheme="minorHAnsi" w:eastAsia="SimSun" w:hAnsiTheme="minorHAnsi" w:cstheme="minorHAnsi"/>
        </w:rPr>
        <w:t xml:space="preserve">fixation </w:t>
      </w:r>
      <w:r w:rsidR="002F6C11">
        <w:rPr>
          <w:rFonts w:asciiTheme="minorHAnsi" w:eastAsia="SimSun" w:hAnsiTheme="minorHAnsi" w:cstheme="minorHAnsi"/>
        </w:rPr>
        <w:t>3x,</w:t>
      </w:r>
      <w:r w:rsidR="00460EFE">
        <w:rPr>
          <w:rFonts w:asciiTheme="minorHAnsi" w:eastAsia="SimSun" w:hAnsiTheme="minorHAnsi" w:cstheme="minorHAnsi"/>
        </w:rPr>
        <w:t xml:space="preserve"> and the </w:t>
      </w:r>
      <w:r w:rsidR="007E08B9">
        <w:rPr>
          <w:rFonts w:asciiTheme="minorHAnsi" w:eastAsia="SimSun" w:hAnsiTheme="minorHAnsi" w:cstheme="minorHAnsi" w:hint="eastAsia"/>
        </w:rPr>
        <w:t>sensitiv</w:t>
      </w:r>
      <w:r w:rsidR="00A83256">
        <w:rPr>
          <w:rFonts w:asciiTheme="minorHAnsi" w:eastAsia="SimSun" w:hAnsiTheme="minorHAnsi" w:cstheme="minorHAnsi"/>
        </w:rPr>
        <w:t>ity</w:t>
      </w:r>
      <w:r w:rsidR="007E08B9">
        <w:rPr>
          <w:rFonts w:asciiTheme="minorHAnsi" w:eastAsia="SimSun" w:hAnsiTheme="minorHAnsi" w:cstheme="minorHAnsi" w:hint="eastAsia"/>
        </w:rPr>
        <w:t xml:space="preserve"> of</w:t>
      </w:r>
      <w:r w:rsidR="007E08B9">
        <w:rPr>
          <w:rFonts w:asciiTheme="minorHAnsi" w:eastAsia="SimSun" w:hAnsiTheme="minorHAnsi" w:cstheme="minorHAnsi"/>
        </w:rPr>
        <w:t xml:space="preserve"> </w:t>
      </w:r>
      <w:r w:rsidR="0025214A">
        <w:rPr>
          <w:rFonts w:asciiTheme="minorHAnsi" w:eastAsia="SimSun" w:hAnsiTheme="minorHAnsi" w:cstheme="minorHAnsi"/>
        </w:rPr>
        <w:t xml:space="preserve">DAB </w:t>
      </w:r>
      <w:r w:rsidR="007E08B9">
        <w:rPr>
          <w:rFonts w:asciiTheme="minorHAnsi" w:eastAsia="SimSun" w:hAnsiTheme="minorHAnsi" w:cstheme="minorHAnsi"/>
        </w:rPr>
        <w:t>dying is significantly influenced</w:t>
      </w:r>
      <w:r w:rsidRPr="007364F7">
        <w:rPr>
          <w:rFonts w:asciiTheme="minorHAnsi" w:eastAsia="SimSun" w:hAnsiTheme="minorHAnsi" w:cstheme="minorHAnsi"/>
        </w:rPr>
        <w:t xml:space="preserve">. After </w:t>
      </w:r>
      <w:r w:rsidR="00A83256">
        <w:rPr>
          <w:rFonts w:asciiTheme="minorHAnsi" w:eastAsia="SimSun" w:hAnsiTheme="minorHAnsi" w:cstheme="minorHAnsi"/>
        </w:rPr>
        <w:t>investigating</w:t>
      </w:r>
      <w:r w:rsidRPr="007364F7">
        <w:rPr>
          <w:rFonts w:asciiTheme="minorHAnsi" w:eastAsia="SimSun" w:hAnsiTheme="minorHAnsi" w:cstheme="minorHAnsi"/>
        </w:rPr>
        <w:t xml:space="preserve">, </w:t>
      </w:r>
      <w:r w:rsidR="00BC7415" w:rsidRPr="007A6183">
        <w:rPr>
          <w:rFonts w:asciiTheme="minorHAnsi" w:eastAsia="SimSun" w:hAnsiTheme="minorHAnsi" w:cstheme="minorHAnsi"/>
        </w:rPr>
        <w:t xml:space="preserve">ensure that </w:t>
      </w:r>
      <w:r w:rsidR="002F6C11" w:rsidRPr="007A6183">
        <w:rPr>
          <w:rFonts w:asciiTheme="minorHAnsi" w:eastAsia="SimSun" w:hAnsiTheme="minorHAnsi" w:cstheme="minorHAnsi"/>
        </w:rPr>
        <w:t>0.5–</w:t>
      </w:r>
      <w:r w:rsidRPr="007A6183">
        <w:rPr>
          <w:rFonts w:asciiTheme="minorHAnsi" w:eastAsia="SimSun" w:hAnsiTheme="minorHAnsi" w:cstheme="minorHAnsi"/>
        </w:rPr>
        <w:t>1</w:t>
      </w:r>
      <w:r w:rsidR="002F6C11" w:rsidRPr="007A6183">
        <w:rPr>
          <w:rFonts w:asciiTheme="minorHAnsi" w:eastAsia="SimSun" w:hAnsiTheme="minorHAnsi" w:cstheme="minorHAnsi"/>
        </w:rPr>
        <w:t>.0</w:t>
      </w:r>
      <w:r w:rsidR="002F6C11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 xml:space="preserve">h </w:t>
      </w:r>
      <w:r w:rsidR="00A83256">
        <w:rPr>
          <w:rFonts w:asciiTheme="minorHAnsi" w:eastAsia="SimSun" w:hAnsiTheme="minorHAnsi" w:cstheme="minorHAnsi"/>
        </w:rPr>
        <w:t xml:space="preserve">of </w:t>
      </w:r>
      <w:r w:rsidRPr="007364F7">
        <w:rPr>
          <w:rFonts w:asciiTheme="minorHAnsi" w:eastAsia="SimSun" w:hAnsiTheme="minorHAnsi" w:cstheme="minorHAnsi"/>
        </w:rPr>
        <w:t xml:space="preserve">fixation </w:t>
      </w:r>
      <w:r w:rsidR="00A83256">
        <w:rPr>
          <w:rFonts w:asciiTheme="minorHAnsi" w:eastAsia="SimSun" w:hAnsiTheme="minorHAnsi" w:cstheme="minorHAnsi"/>
        </w:rPr>
        <w:t xml:space="preserve">is the </w:t>
      </w:r>
      <w:r w:rsidR="002F6C11">
        <w:rPr>
          <w:rFonts w:asciiTheme="minorHAnsi" w:eastAsia="SimSun" w:hAnsiTheme="minorHAnsi" w:cstheme="minorHAnsi"/>
        </w:rPr>
        <w:t>optimal</w:t>
      </w:r>
      <w:r w:rsidR="00A83256">
        <w:rPr>
          <w:rFonts w:asciiTheme="minorHAnsi" w:eastAsia="SimSun" w:hAnsiTheme="minorHAnsi" w:cstheme="minorHAnsi"/>
        </w:rPr>
        <w:t xml:space="preserve"> </w:t>
      </w:r>
      <w:r w:rsidR="00392B0B">
        <w:rPr>
          <w:rFonts w:asciiTheme="minorHAnsi" w:eastAsia="SimSun" w:hAnsiTheme="minorHAnsi" w:cstheme="minorHAnsi"/>
        </w:rPr>
        <w:t>condition (</w:t>
      </w:r>
      <w:r w:rsidR="002F6C11">
        <w:rPr>
          <w:rFonts w:asciiTheme="minorHAnsi" w:eastAsia="SimSun" w:hAnsiTheme="minorHAnsi" w:cstheme="minorHAnsi"/>
        </w:rPr>
        <w:t>a</w:t>
      </w:r>
      <w:r w:rsidR="00E539AE">
        <w:rPr>
          <w:rFonts w:asciiTheme="minorHAnsi" w:eastAsia="SimSun" w:hAnsiTheme="minorHAnsi" w:cstheme="minorHAnsi"/>
        </w:rPr>
        <w:t xml:space="preserve"> shorter fixation</w:t>
      </w:r>
      <w:r w:rsidR="002F6C11">
        <w:rPr>
          <w:rFonts w:asciiTheme="minorHAnsi" w:eastAsia="SimSun" w:hAnsiTheme="minorHAnsi" w:cstheme="minorHAnsi"/>
        </w:rPr>
        <w:t xml:space="preserve"> period</w:t>
      </w:r>
      <w:r w:rsidR="00E539AE">
        <w:rPr>
          <w:rFonts w:asciiTheme="minorHAnsi" w:eastAsia="SimSun" w:hAnsiTheme="minorHAnsi" w:cstheme="minorHAnsi"/>
        </w:rPr>
        <w:t xml:space="preserve"> cannot produce a clear signal from the target RNA, and the appropriate extension of fixation time helps strengthen the signal and provide less background noise).</w:t>
      </w:r>
      <w:r w:rsidR="00807267">
        <w:rPr>
          <w:rFonts w:asciiTheme="minorHAnsi" w:eastAsia="SimSun" w:hAnsiTheme="minorHAnsi" w:cstheme="minorHAnsi"/>
        </w:rPr>
        <w:t xml:space="preserve"> </w:t>
      </w:r>
    </w:p>
    <w:p w14:paraId="31B99BDA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89CCAAB" w14:textId="77777777" w:rsidR="00643C2B" w:rsidRPr="00415B9E" w:rsidRDefault="00A832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  <w:r w:rsidRPr="00415B9E">
        <w:rPr>
          <w:rFonts w:asciiTheme="minorHAnsi" w:eastAsia="SimSun" w:hAnsiTheme="minorHAnsi" w:cstheme="minorHAnsi"/>
          <w:b/>
          <w:bCs/>
          <w:highlight w:val="yellow"/>
        </w:rPr>
        <w:t>1.</w:t>
      </w:r>
      <w:r w:rsidR="00807267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5 Sequential 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amplifier </w:t>
      </w:r>
      <w:r w:rsidR="00807267" w:rsidRPr="00415B9E">
        <w:rPr>
          <w:rFonts w:asciiTheme="minorHAnsi" w:eastAsia="SimSun" w:hAnsiTheme="minorHAnsi" w:cstheme="minorHAnsi"/>
          <w:b/>
          <w:bCs/>
          <w:highlight w:val="yellow"/>
        </w:rPr>
        <w:t xml:space="preserve">and label probe 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</w:rPr>
        <w:t>hybridization</w:t>
      </w:r>
    </w:p>
    <w:p w14:paraId="7217DF1B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18D6F89C" w14:textId="247506D9" w:rsidR="00807267" w:rsidRDefault="008072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1.</w:t>
      </w:r>
      <w:r w:rsidR="00A83256" w:rsidRPr="00415B9E">
        <w:rPr>
          <w:rFonts w:asciiTheme="minorHAnsi" w:eastAsia="SimSun" w:hAnsiTheme="minorHAnsi" w:cstheme="minorHAnsi"/>
          <w:highlight w:val="yellow"/>
        </w:rPr>
        <w:t xml:space="preserve">5.1 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Remove the SSCT </w:t>
      </w:r>
      <w:r w:rsidR="001F07CF" w:rsidRPr="00415B9E">
        <w:rPr>
          <w:rFonts w:asciiTheme="minorHAnsi" w:eastAsia="SimSun" w:hAnsiTheme="minorHAnsi" w:cstheme="minorHAnsi"/>
          <w:highlight w:val="yellow"/>
        </w:rPr>
        <w:t xml:space="preserve">solution 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and replace with </w:t>
      </w:r>
      <w:r w:rsidR="00D67403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50</w:t>
      </w:r>
      <w:r w:rsidR="00502CF4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D67403" w:rsidRPr="00415B9E">
        <w:rPr>
          <w:rFonts w:asciiTheme="minorHAnsi" w:eastAsia="SimSun" w:hAnsiTheme="minorHAnsi" w:cstheme="minorHAnsi"/>
          <w:highlight w:val="yellow"/>
        </w:rPr>
        <w:t>µ</w:t>
      </w:r>
      <w:r w:rsidR="00502CF4" w:rsidRPr="00415B9E">
        <w:rPr>
          <w:rFonts w:asciiTheme="minorHAnsi" w:eastAsia="SimSun" w:hAnsiTheme="minorHAnsi" w:cstheme="minorHAnsi"/>
          <w:highlight w:val="yellow"/>
        </w:rPr>
        <w:t>L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of Amp1</w:t>
      </w:r>
      <w:r w:rsidR="00B5467E" w:rsidRPr="00415B9E">
        <w:rPr>
          <w:rFonts w:asciiTheme="minorHAnsi" w:eastAsia="SimSun" w:hAnsiTheme="minorHAnsi" w:cstheme="minorHAnsi"/>
          <w:highlight w:val="yellow"/>
        </w:rPr>
        <w:t>.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Pr="00415B9E">
        <w:rPr>
          <w:rFonts w:asciiTheme="minorHAnsi" w:eastAsia="SimSun" w:hAnsiTheme="minorHAnsi" w:cstheme="minorHAnsi"/>
          <w:highlight w:val="yellow"/>
        </w:rPr>
        <w:t>Allow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the embryos </w:t>
      </w:r>
      <w:r w:rsidRPr="00415B9E">
        <w:rPr>
          <w:rFonts w:asciiTheme="minorHAnsi" w:eastAsia="SimSun" w:hAnsiTheme="minorHAnsi" w:cstheme="minorHAnsi"/>
          <w:highlight w:val="yellow"/>
        </w:rPr>
        <w:t>to settle in Amp1 at 40</w:t>
      </w:r>
      <w:r w:rsidR="00502CF4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Pr="00415B9E">
        <w:rPr>
          <w:rFonts w:asciiTheme="minorHAnsi" w:eastAsia="SimSun" w:hAnsiTheme="minorHAnsi" w:cstheme="minorHAnsi"/>
          <w:highlight w:val="yellow"/>
        </w:rPr>
        <w:t>°C for 30 min</w:t>
      </w:r>
      <w:r w:rsidR="00643C2B" w:rsidRPr="00415B9E">
        <w:rPr>
          <w:rFonts w:asciiTheme="minorHAnsi" w:eastAsia="SimSun" w:hAnsiTheme="minorHAnsi" w:cstheme="minorHAnsi"/>
          <w:highlight w:val="yellow"/>
        </w:rPr>
        <w:t>.</w:t>
      </w:r>
      <w:r w:rsidR="009D0223" w:rsidRPr="007364F7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Then</w:t>
      </w:r>
      <w:r w:rsidR="00A83256">
        <w:rPr>
          <w:rFonts w:asciiTheme="minorHAnsi" w:eastAsia="SimSun" w:hAnsiTheme="minorHAnsi" w:cstheme="minorHAnsi"/>
        </w:rPr>
        <w:t>,</w:t>
      </w:r>
      <w:r>
        <w:rPr>
          <w:rFonts w:asciiTheme="minorHAnsi" w:eastAsia="SimSun" w:hAnsiTheme="minorHAnsi" w:cstheme="minorHAnsi"/>
        </w:rPr>
        <w:t xml:space="preserve"> w</w:t>
      </w:r>
      <w:r w:rsidR="009D0223" w:rsidRPr="007364F7">
        <w:rPr>
          <w:rFonts w:asciiTheme="minorHAnsi" w:eastAsia="SimSun" w:hAnsiTheme="minorHAnsi" w:cstheme="minorHAnsi"/>
        </w:rPr>
        <w:t>ash the embryos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9B6D00">
        <w:rPr>
          <w:rFonts w:asciiTheme="minorHAnsi" w:eastAsia="SimSun" w:hAnsiTheme="minorHAnsi" w:cstheme="minorHAnsi"/>
        </w:rPr>
        <w:t xml:space="preserve"> </w:t>
      </w:r>
      <w:r w:rsidR="009D0223" w:rsidRPr="007364F7">
        <w:rPr>
          <w:rFonts w:asciiTheme="minorHAnsi" w:eastAsia="SimSun" w:hAnsiTheme="minorHAnsi" w:cstheme="minorHAnsi"/>
        </w:rPr>
        <w:t xml:space="preserve">SSCT solution </w:t>
      </w:r>
      <w:r w:rsidR="004C3BA4" w:rsidRPr="007364F7">
        <w:rPr>
          <w:rFonts w:asciiTheme="minorHAnsi" w:eastAsia="SimSun" w:hAnsiTheme="minorHAnsi" w:cstheme="minorHAnsi"/>
        </w:rPr>
        <w:t>3</w:t>
      </w:r>
      <w:r w:rsidR="002F6C11">
        <w:rPr>
          <w:rFonts w:asciiTheme="minorHAnsi" w:eastAsia="SimSun" w:hAnsiTheme="minorHAnsi" w:cstheme="minorHAnsi"/>
        </w:rPr>
        <w:t>x</w:t>
      </w:r>
      <w:r w:rsidR="00A83256" w:rsidRPr="00A83256">
        <w:rPr>
          <w:rFonts w:asciiTheme="minorHAnsi" w:eastAsia="SimSun" w:hAnsiTheme="minorHAnsi" w:cstheme="minorHAnsi"/>
        </w:rPr>
        <w:t xml:space="preserve"> </w:t>
      </w:r>
      <w:r w:rsidR="00A83256" w:rsidRPr="007364F7">
        <w:rPr>
          <w:rFonts w:asciiTheme="minorHAnsi" w:eastAsia="SimSun" w:hAnsiTheme="minorHAnsi" w:cstheme="minorHAnsi"/>
        </w:rPr>
        <w:t>for</w:t>
      </w:r>
      <w:r w:rsidR="004C3BA4" w:rsidRPr="007364F7">
        <w:rPr>
          <w:rFonts w:asciiTheme="minorHAnsi" w:eastAsia="SimSun" w:hAnsiTheme="minorHAnsi" w:cstheme="minorHAnsi"/>
        </w:rPr>
        <w:t xml:space="preserve"> 15 min</w:t>
      </w:r>
      <w:r w:rsidR="00A83256">
        <w:rPr>
          <w:rFonts w:asciiTheme="minorHAnsi" w:eastAsia="SimSun" w:hAnsiTheme="minorHAnsi" w:cstheme="minorHAnsi"/>
        </w:rPr>
        <w:t xml:space="preserve"> each</w:t>
      </w:r>
      <w:r w:rsidR="004C3BA4" w:rsidRPr="007364F7">
        <w:rPr>
          <w:rFonts w:asciiTheme="minorHAnsi" w:eastAsia="SimSun" w:hAnsiTheme="minorHAnsi" w:cstheme="minorHAnsi"/>
        </w:rPr>
        <w:t xml:space="preserve"> at RT.</w:t>
      </w:r>
    </w:p>
    <w:p w14:paraId="0A0C3E6F" w14:textId="77777777" w:rsidR="00392B0B" w:rsidRDefault="00392B0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12C3DFED" w14:textId="4C470D1C" w:rsidR="00643C2B" w:rsidRDefault="00A83256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B80CD3">
        <w:rPr>
          <w:rFonts w:asciiTheme="minorHAnsi" w:eastAsia="SimSun" w:hAnsiTheme="minorHAnsi" w:cstheme="minorHAnsi"/>
          <w:highlight w:val="yellow"/>
        </w:rPr>
        <w:lastRenderedPageBreak/>
        <w:t>1.5.</w:t>
      </w:r>
      <w:r w:rsidR="00807267" w:rsidRPr="00B80CD3">
        <w:rPr>
          <w:rFonts w:asciiTheme="minorHAnsi" w:eastAsia="SimSun" w:hAnsiTheme="minorHAnsi" w:cstheme="minorHAnsi"/>
          <w:highlight w:val="yellow"/>
        </w:rPr>
        <w:t>2</w:t>
      </w:r>
      <w:r w:rsidRPr="00B80CD3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B80CD3">
        <w:rPr>
          <w:rFonts w:asciiTheme="minorHAnsi" w:eastAsia="SimSun" w:hAnsiTheme="minorHAnsi" w:cstheme="minorHAnsi"/>
          <w:highlight w:val="yellow"/>
        </w:rPr>
        <w:t>Remove the SSCT</w:t>
      </w:r>
      <w:r w:rsidR="001F07CF" w:rsidRPr="00B80CD3">
        <w:rPr>
          <w:highlight w:val="yellow"/>
        </w:rPr>
        <w:t xml:space="preserve"> </w:t>
      </w:r>
      <w:r w:rsidR="001F07CF" w:rsidRPr="00B80CD3">
        <w:rPr>
          <w:rFonts w:asciiTheme="minorHAnsi" w:eastAsia="SimSun" w:hAnsiTheme="minorHAnsi" w:cstheme="minorHAnsi"/>
          <w:highlight w:val="yellow"/>
        </w:rPr>
        <w:t>solution</w:t>
      </w:r>
      <w:r w:rsidR="002F6C11">
        <w:rPr>
          <w:rFonts w:asciiTheme="minorHAnsi" w:eastAsia="SimSun" w:hAnsiTheme="minorHAnsi" w:cstheme="minorHAnsi"/>
          <w:highlight w:val="yellow"/>
        </w:rPr>
        <w:t xml:space="preserve"> and </w:t>
      </w:r>
      <w:r w:rsidR="00643C2B" w:rsidRPr="00B80CD3">
        <w:rPr>
          <w:rFonts w:asciiTheme="minorHAnsi" w:eastAsia="SimSun" w:hAnsiTheme="minorHAnsi" w:cstheme="minorHAnsi"/>
          <w:highlight w:val="yellow"/>
        </w:rPr>
        <w:t xml:space="preserve">add </w:t>
      </w:r>
      <w:r w:rsidR="00D67403" w:rsidRPr="00B80CD3">
        <w:rPr>
          <w:rFonts w:asciiTheme="minorHAnsi" w:eastAsia="SimSun" w:hAnsiTheme="minorHAnsi" w:cstheme="minorHAnsi" w:hint="eastAsia"/>
          <w:highlight w:val="yellow"/>
          <w:lang w:eastAsia="zh-CN"/>
        </w:rPr>
        <w:t>50</w:t>
      </w:r>
      <w:r w:rsidR="00392B0B" w:rsidRPr="00B80CD3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D67403" w:rsidRPr="00B80CD3">
        <w:rPr>
          <w:rFonts w:asciiTheme="minorHAnsi" w:eastAsia="SimSun" w:hAnsiTheme="minorHAnsi" w:cstheme="minorHAnsi"/>
          <w:highlight w:val="yellow"/>
        </w:rPr>
        <w:t>µ</w:t>
      </w:r>
      <w:r w:rsidR="00392B0B" w:rsidRPr="00B80CD3">
        <w:rPr>
          <w:rFonts w:asciiTheme="minorHAnsi" w:eastAsia="SimSun" w:hAnsiTheme="minorHAnsi" w:cstheme="minorHAnsi"/>
          <w:highlight w:val="yellow"/>
        </w:rPr>
        <w:t xml:space="preserve">L </w:t>
      </w:r>
      <w:r w:rsidR="00643C2B" w:rsidRPr="00B80CD3">
        <w:rPr>
          <w:rFonts w:asciiTheme="minorHAnsi" w:eastAsia="SimSun" w:hAnsiTheme="minorHAnsi" w:cstheme="minorHAnsi"/>
          <w:highlight w:val="yellow"/>
        </w:rPr>
        <w:t>of Amp2.</w:t>
      </w:r>
      <w:r w:rsidR="002F6C11">
        <w:rPr>
          <w:rFonts w:asciiTheme="minorHAnsi" w:eastAsia="SimSun" w:hAnsiTheme="minorHAnsi" w:cstheme="minorHAnsi"/>
        </w:rPr>
        <w:t xml:space="preserve"> </w:t>
      </w:r>
      <w:r w:rsidR="00807267">
        <w:rPr>
          <w:rFonts w:asciiTheme="minorHAnsi" w:eastAsia="SimSun" w:hAnsiTheme="minorHAnsi" w:cstheme="minorHAnsi"/>
        </w:rPr>
        <w:t>Allow</w:t>
      </w:r>
      <w:r w:rsidR="00643C2B" w:rsidRPr="007364F7">
        <w:rPr>
          <w:rFonts w:asciiTheme="minorHAnsi" w:eastAsia="SimSun" w:hAnsiTheme="minorHAnsi" w:cstheme="minorHAnsi"/>
        </w:rPr>
        <w:t xml:space="preserve"> the embryos </w:t>
      </w:r>
      <w:r w:rsidR="00807267">
        <w:rPr>
          <w:rFonts w:asciiTheme="minorHAnsi" w:eastAsia="SimSun" w:hAnsiTheme="minorHAnsi" w:cstheme="minorHAnsi"/>
        </w:rPr>
        <w:t xml:space="preserve">to settle </w:t>
      </w:r>
      <w:r w:rsidR="00643C2B" w:rsidRPr="007364F7">
        <w:rPr>
          <w:rFonts w:asciiTheme="minorHAnsi" w:eastAsia="SimSun" w:hAnsiTheme="minorHAnsi" w:cstheme="minorHAnsi"/>
        </w:rPr>
        <w:t>at 40</w:t>
      </w:r>
      <w:r w:rsidR="00392B0B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°C for 15 min.</w:t>
      </w:r>
      <w:r w:rsidR="009D0223" w:rsidRPr="007364F7">
        <w:rPr>
          <w:rFonts w:asciiTheme="minorHAnsi" w:eastAsia="SimSun" w:hAnsiTheme="minorHAnsi" w:cstheme="minorHAnsi"/>
        </w:rPr>
        <w:t xml:space="preserve"> </w:t>
      </w:r>
      <w:r w:rsidR="00807267">
        <w:rPr>
          <w:rFonts w:asciiTheme="minorHAnsi" w:eastAsia="SimSun" w:hAnsiTheme="minorHAnsi" w:cstheme="minorHAnsi"/>
        </w:rPr>
        <w:t>Then</w:t>
      </w:r>
      <w:r w:rsidR="002F6C11">
        <w:rPr>
          <w:rFonts w:asciiTheme="minorHAnsi" w:eastAsia="SimSun" w:hAnsiTheme="minorHAnsi" w:cstheme="minorHAnsi"/>
        </w:rPr>
        <w:t>,</w:t>
      </w:r>
      <w:r w:rsidR="00807267">
        <w:rPr>
          <w:rFonts w:asciiTheme="minorHAnsi" w:eastAsia="SimSun" w:hAnsiTheme="minorHAnsi" w:cstheme="minorHAnsi"/>
        </w:rPr>
        <w:t xml:space="preserve"> w</w:t>
      </w:r>
      <w:r w:rsidR="009D0223" w:rsidRPr="007364F7">
        <w:rPr>
          <w:rFonts w:asciiTheme="minorHAnsi" w:eastAsia="SimSun" w:hAnsiTheme="minorHAnsi" w:cstheme="minorHAnsi"/>
        </w:rPr>
        <w:t>ash the embryos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9B6D00" w:rsidRPr="009B6D00" w:rsidDel="009B6D00">
        <w:rPr>
          <w:rFonts w:asciiTheme="minorHAnsi" w:eastAsia="SimSun" w:hAnsiTheme="minorHAnsi" w:cstheme="minorHAnsi"/>
        </w:rPr>
        <w:t xml:space="preserve"> </w:t>
      </w:r>
      <w:r w:rsidR="009D0223" w:rsidRPr="007364F7">
        <w:rPr>
          <w:rFonts w:asciiTheme="minorHAnsi" w:eastAsia="SimSun" w:hAnsiTheme="minorHAnsi" w:cstheme="minorHAnsi"/>
        </w:rPr>
        <w:t>SSCT solutio</w:t>
      </w:r>
      <w:r w:rsidR="002F6C11">
        <w:rPr>
          <w:rFonts w:asciiTheme="minorHAnsi" w:eastAsia="SimSun" w:hAnsiTheme="minorHAnsi" w:cstheme="minorHAnsi"/>
        </w:rPr>
        <w:t>n</w:t>
      </w:r>
      <w:r w:rsidR="00660389" w:rsidRPr="007364F7">
        <w:rPr>
          <w:rFonts w:asciiTheme="minorHAnsi" w:eastAsia="SimSun" w:hAnsiTheme="minorHAnsi" w:cstheme="minorHAnsi"/>
        </w:rPr>
        <w:t xml:space="preserve"> 3</w:t>
      </w:r>
      <w:r w:rsidR="002F6C11">
        <w:rPr>
          <w:rFonts w:asciiTheme="minorHAnsi" w:eastAsia="SimSun" w:hAnsiTheme="minorHAnsi" w:cstheme="minorHAnsi"/>
        </w:rPr>
        <w:t>x</w:t>
      </w:r>
      <w:r w:rsidR="004C3BA4" w:rsidRPr="007364F7">
        <w:rPr>
          <w:rFonts w:asciiTheme="minorHAnsi" w:eastAsia="SimSun" w:hAnsiTheme="minorHAnsi" w:cstheme="minorHAnsi"/>
        </w:rPr>
        <w:t xml:space="preserve"> </w:t>
      </w:r>
      <w:r w:rsidR="002F6C11">
        <w:rPr>
          <w:rFonts w:asciiTheme="minorHAnsi" w:eastAsia="SimSun" w:hAnsiTheme="minorHAnsi" w:cstheme="minorHAnsi"/>
        </w:rPr>
        <w:t xml:space="preserve">for </w:t>
      </w:r>
      <w:r w:rsidR="009D0223" w:rsidRPr="007364F7">
        <w:rPr>
          <w:rFonts w:asciiTheme="minorHAnsi" w:eastAsia="SimSun" w:hAnsiTheme="minorHAnsi" w:cstheme="minorHAnsi"/>
        </w:rPr>
        <w:t>15 min</w:t>
      </w:r>
      <w:r>
        <w:rPr>
          <w:rFonts w:asciiTheme="minorHAnsi" w:eastAsia="SimSun" w:hAnsiTheme="minorHAnsi" w:cstheme="minorHAnsi"/>
        </w:rPr>
        <w:t xml:space="preserve"> each</w:t>
      </w:r>
      <w:r w:rsidR="009D0223" w:rsidRPr="007364F7">
        <w:rPr>
          <w:rFonts w:asciiTheme="minorHAnsi" w:eastAsia="SimSun" w:hAnsiTheme="minorHAnsi" w:cstheme="minorHAnsi"/>
        </w:rPr>
        <w:t xml:space="preserve"> at RT.</w:t>
      </w:r>
    </w:p>
    <w:p w14:paraId="7F723207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5AF639D1" w14:textId="5CCEC084" w:rsidR="00643C2B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bCs/>
          <w:highlight w:val="yellow"/>
        </w:rPr>
        <w:t>1.5.</w:t>
      </w:r>
      <w:r w:rsidR="00807267" w:rsidRPr="00415B9E">
        <w:rPr>
          <w:rFonts w:asciiTheme="minorHAnsi" w:eastAsia="SimSun" w:hAnsiTheme="minorHAnsi" w:cstheme="minorHAnsi"/>
          <w:highlight w:val="yellow"/>
        </w:rPr>
        <w:t>3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425121" w:rsidRPr="00415B9E">
        <w:rPr>
          <w:rFonts w:asciiTheme="minorHAnsi" w:eastAsia="SimSun" w:hAnsiTheme="minorHAnsi" w:cstheme="minorHAnsi"/>
          <w:highlight w:val="yellow"/>
        </w:rPr>
        <w:t>Remove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the SSCT </w:t>
      </w:r>
      <w:r w:rsidR="002A56DB" w:rsidRPr="00415B9E">
        <w:rPr>
          <w:rFonts w:asciiTheme="minorHAnsi" w:eastAsia="SimSun" w:hAnsiTheme="minorHAnsi" w:cstheme="minorHAnsi"/>
          <w:highlight w:val="yellow"/>
        </w:rPr>
        <w:t>solution, add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D67403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50</w:t>
      </w:r>
      <w:r w:rsidR="00392B0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D67403" w:rsidRPr="00415B9E">
        <w:rPr>
          <w:rFonts w:asciiTheme="minorHAnsi" w:eastAsia="SimSun" w:hAnsiTheme="minorHAnsi" w:cstheme="minorHAnsi"/>
          <w:highlight w:val="yellow"/>
        </w:rPr>
        <w:t>µ</w:t>
      </w:r>
      <w:r w:rsidR="00392B0B" w:rsidRPr="00415B9E">
        <w:rPr>
          <w:rFonts w:asciiTheme="minorHAnsi" w:eastAsia="SimSun" w:hAnsiTheme="minorHAnsi" w:cstheme="minorHAnsi"/>
          <w:highlight w:val="yellow"/>
        </w:rPr>
        <w:t>L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of Amp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3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 and</w:t>
      </w:r>
      <w:r w:rsidR="002A56DB" w:rsidRPr="00415B9E">
        <w:rPr>
          <w:rFonts w:asciiTheme="minorHAnsi" w:eastAsia="SimSun" w:hAnsiTheme="minorHAnsi" w:cstheme="minorHAnsi"/>
          <w:highlight w:val="yellow"/>
        </w:rPr>
        <w:t xml:space="preserve"> tap the tube mildly</w:t>
      </w:r>
      <w:r w:rsidR="00807267" w:rsidRPr="00415B9E">
        <w:rPr>
          <w:rFonts w:asciiTheme="minorHAnsi" w:eastAsia="SimSun" w:hAnsiTheme="minorHAnsi" w:cstheme="minorHAnsi"/>
          <w:highlight w:val="yellow"/>
        </w:rPr>
        <w:t>.</w:t>
      </w:r>
      <w:r w:rsidR="00807267" w:rsidRPr="00415B9E">
        <w:rPr>
          <w:rFonts w:asciiTheme="minorHAnsi" w:eastAsia="SimSun" w:hAnsiTheme="minorHAnsi" w:cstheme="minorHAnsi"/>
        </w:rPr>
        <w:t xml:space="preserve"> </w:t>
      </w:r>
      <w:r w:rsidR="00807267" w:rsidRPr="00E539AE">
        <w:rPr>
          <w:rFonts w:asciiTheme="minorHAnsi" w:eastAsia="SimSun" w:hAnsiTheme="minorHAnsi" w:cstheme="minorHAnsi"/>
        </w:rPr>
        <w:t>Then</w:t>
      </w:r>
      <w:r w:rsidR="00A83256" w:rsidRPr="00E539AE">
        <w:rPr>
          <w:rFonts w:asciiTheme="minorHAnsi" w:eastAsia="SimSun" w:hAnsiTheme="minorHAnsi" w:cstheme="minorHAnsi"/>
        </w:rPr>
        <w:t>,</w:t>
      </w:r>
      <w:r w:rsidR="00807267" w:rsidRPr="00E539AE">
        <w:rPr>
          <w:rFonts w:asciiTheme="minorHAnsi" w:eastAsia="SimSun" w:hAnsiTheme="minorHAnsi" w:cstheme="minorHAnsi"/>
        </w:rPr>
        <w:t xml:space="preserve"> incubate the embryos </w:t>
      </w:r>
      <w:r w:rsidR="00643C2B" w:rsidRPr="00E539AE">
        <w:rPr>
          <w:rFonts w:asciiTheme="minorHAnsi" w:eastAsia="SimSun" w:hAnsiTheme="minorHAnsi" w:cstheme="minorHAnsi"/>
        </w:rPr>
        <w:t>at 40</w:t>
      </w:r>
      <w:r w:rsidR="00392B0B">
        <w:rPr>
          <w:rFonts w:asciiTheme="minorHAnsi" w:eastAsia="SimSun" w:hAnsiTheme="minorHAnsi" w:cstheme="minorHAnsi"/>
        </w:rPr>
        <w:t xml:space="preserve"> </w:t>
      </w:r>
      <w:r w:rsidR="00643C2B" w:rsidRPr="00E539AE">
        <w:rPr>
          <w:rFonts w:asciiTheme="minorHAnsi" w:eastAsia="SimSun" w:hAnsiTheme="minorHAnsi" w:cstheme="minorHAnsi"/>
        </w:rPr>
        <w:t>°C for 30 min.</w:t>
      </w:r>
      <w:r w:rsidR="00425121" w:rsidRPr="00E539AE">
        <w:rPr>
          <w:rFonts w:asciiTheme="minorHAnsi" w:eastAsia="SimSun" w:hAnsiTheme="minorHAnsi" w:cstheme="minorHAnsi"/>
        </w:rPr>
        <w:t xml:space="preserve"> </w:t>
      </w:r>
      <w:r w:rsidR="00066C6E">
        <w:rPr>
          <w:rFonts w:asciiTheme="minorHAnsi" w:eastAsia="SimSun" w:hAnsiTheme="minorHAnsi" w:cstheme="minorHAnsi"/>
        </w:rPr>
        <w:t>W</w:t>
      </w:r>
      <w:r w:rsidR="00425121" w:rsidRPr="007364F7">
        <w:rPr>
          <w:rFonts w:asciiTheme="minorHAnsi" w:eastAsia="SimSun" w:hAnsiTheme="minorHAnsi" w:cstheme="minorHAnsi"/>
        </w:rPr>
        <w:t>ash the embryos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425121" w:rsidRPr="007364F7">
        <w:rPr>
          <w:rFonts w:asciiTheme="minorHAnsi" w:eastAsia="SimSun" w:hAnsiTheme="minorHAnsi" w:cstheme="minorHAnsi"/>
        </w:rPr>
        <w:t xml:space="preserve"> SSCT solution </w:t>
      </w:r>
      <w:r w:rsidR="00892E2A" w:rsidRPr="007364F7">
        <w:rPr>
          <w:rFonts w:asciiTheme="minorHAnsi" w:eastAsia="SimSun" w:hAnsiTheme="minorHAnsi" w:cstheme="minorHAnsi"/>
        </w:rPr>
        <w:t>3</w:t>
      </w:r>
      <w:r w:rsidR="002F6C11">
        <w:rPr>
          <w:rFonts w:asciiTheme="minorHAnsi" w:eastAsia="SimSun" w:hAnsiTheme="minorHAnsi" w:cstheme="minorHAnsi"/>
        </w:rPr>
        <w:t>x</w:t>
      </w:r>
      <w:r w:rsidR="00425121" w:rsidRPr="007364F7">
        <w:rPr>
          <w:rFonts w:asciiTheme="minorHAnsi" w:eastAsia="SimSun" w:hAnsiTheme="minorHAnsi" w:cstheme="minorHAnsi"/>
        </w:rPr>
        <w:t xml:space="preserve"> </w:t>
      </w:r>
      <w:r w:rsidR="00A83256" w:rsidRPr="007364F7">
        <w:rPr>
          <w:rFonts w:asciiTheme="minorHAnsi" w:eastAsia="SimSun" w:hAnsiTheme="minorHAnsi" w:cstheme="minorHAnsi"/>
        </w:rPr>
        <w:t xml:space="preserve">for </w:t>
      </w:r>
      <w:r w:rsidR="00425121" w:rsidRPr="007364F7">
        <w:rPr>
          <w:rFonts w:asciiTheme="minorHAnsi" w:eastAsia="SimSun" w:hAnsiTheme="minorHAnsi" w:cstheme="minorHAnsi"/>
        </w:rPr>
        <w:t xml:space="preserve">15 min </w:t>
      </w:r>
      <w:r w:rsidR="00A83256">
        <w:rPr>
          <w:rFonts w:asciiTheme="minorHAnsi" w:eastAsia="SimSun" w:hAnsiTheme="minorHAnsi" w:cstheme="minorHAnsi"/>
        </w:rPr>
        <w:t xml:space="preserve">each </w:t>
      </w:r>
      <w:r w:rsidR="00425121" w:rsidRPr="007364F7">
        <w:rPr>
          <w:rFonts w:asciiTheme="minorHAnsi" w:eastAsia="SimSun" w:hAnsiTheme="minorHAnsi" w:cstheme="minorHAnsi"/>
        </w:rPr>
        <w:t xml:space="preserve">at </w:t>
      </w:r>
      <w:r w:rsidR="00660389" w:rsidRPr="007364F7">
        <w:rPr>
          <w:rFonts w:asciiTheme="minorHAnsi" w:eastAsia="SimSun" w:hAnsiTheme="minorHAnsi" w:cstheme="minorHAnsi"/>
        </w:rPr>
        <w:t>RT.</w:t>
      </w:r>
    </w:p>
    <w:p w14:paraId="3314E9C2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4458815B" w14:textId="02BC5D86" w:rsidR="00643C2B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1</w:t>
      </w:r>
      <w:r w:rsidRPr="00415B9E">
        <w:rPr>
          <w:rFonts w:asciiTheme="minorHAnsi" w:eastAsia="SimSun" w:hAnsiTheme="minorHAnsi" w:cstheme="minorHAnsi"/>
          <w:highlight w:val="yellow"/>
          <w:lang w:eastAsia="zh-CN"/>
        </w:rPr>
        <w:t>.5.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4 </w:t>
      </w:r>
      <w:r w:rsidR="002A56DB" w:rsidRPr="00415B9E">
        <w:rPr>
          <w:rFonts w:asciiTheme="minorHAnsi" w:eastAsia="SimSun" w:hAnsiTheme="minorHAnsi" w:cstheme="minorHAnsi"/>
          <w:highlight w:val="yellow"/>
        </w:rPr>
        <w:t xml:space="preserve">Remove the SSCT solution, </w:t>
      </w:r>
      <w:r w:rsidR="00A83256" w:rsidRPr="00415B9E">
        <w:rPr>
          <w:rFonts w:asciiTheme="minorHAnsi" w:eastAsia="SimSun" w:hAnsiTheme="minorHAnsi" w:cstheme="minorHAnsi"/>
          <w:highlight w:val="yellow"/>
        </w:rPr>
        <w:t>add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D67403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50</w:t>
      </w:r>
      <w:r w:rsidR="00392B0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D67403" w:rsidRPr="00415B9E">
        <w:rPr>
          <w:rFonts w:asciiTheme="minorHAnsi" w:eastAsia="SimSun" w:hAnsiTheme="minorHAnsi" w:cstheme="minorHAnsi"/>
          <w:highlight w:val="yellow"/>
        </w:rPr>
        <w:t>µ</w:t>
      </w:r>
      <w:r w:rsidR="00392B0B" w:rsidRPr="00415B9E">
        <w:rPr>
          <w:rFonts w:asciiTheme="minorHAnsi" w:eastAsia="SimSun" w:hAnsiTheme="minorHAnsi" w:cstheme="minorHAnsi"/>
          <w:highlight w:val="yellow"/>
        </w:rPr>
        <w:t>L</w:t>
      </w:r>
      <w:r w:rsidR="00D67403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of Amp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4</w:t>
      </w:r>
      <w:r w:rsidR="00A83256" w:rsidRPr="00415B9E">
        <w:rPr>
          <w:rFonts w:asciiTheme="minorHAnsi" w:eastAsia="SimSun" w:hAnsiTheme="minorHAnsi" w:cstheme="minorHAnsi"/>
          <w:highlight w:val="yellow"/>
        </w:rPr>
        <w:t xml:space="preserve"> dropwise</w:t>
      </w:r>
      <w:r w:rsidR="002A56DB" w:rsidRPr="00415B9E">
        <w:rPr>
          <w:rFonts w:asciiTheme="minorHAnsi" w:eastAsia="SimSun" w:hAnsiTheme="minorHAnsi" w:cstheme="minorHAnsi"/>
          <w:highlight w:val="yellow"/>
        </w:rPr>
        <w:t>,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 and</w:t>
      </w:r>
      <w:r w:rsidR="00A83256" w:rsidRPr="00415B9E">
        <w:rPr>
          <w:rFonts w:asciiTheme="minorHAnsi" w:eastAsia="SimSun" w:hAnsiTheme="minorHAnsi" w:cstheme="minorHAnsi"/>
          <w:highlight w:val="yellow"/>
        </w:rPr>
        <w:t xml:space="preserve"> carefully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tap the tube</w:t>
      </w:r>
      <w:r w:rsidR="00807267" w:rsidRPr="00415B9E">
        <w:rPr>
          <w:rFonts w:asciiTheme="minorHAnsi" w:eastAsia="SimSun" w:hAnsiTheme="minorHAnsi" w:cstheme="minorHAnsi"/>
          <w:highlight w:val="yellow"/>
        </w:rPr>
        <w:t>. Then</w:t>
      </w:r>
      <w:r w:rsidR="00A83256" w:rsidRPr="00415B9E">
        <w:rPr>
          <w:rFonts w:asciiTheme="minorHAnsi" w:eastAsia="SimSun" w:hAnsiTheme="minorHAnsi" w:cstheme="minorHAnsi"/>
          <w:highlight w:val="yellow"/>
        </w:rPr>
        <w:t>,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incubate </w:t>
      </w:r>
      <w:r w:rsidR="00807267" w:rsidRPr="00415B9E">
        <w:rPr>
          <w:rFonts w:asciiTheme="minorHAnsi" w:eastAsia="SimSun" w:hAnsiTheme="minorHAnsi" w:cstheme="minorHAnsi"/>
          <w:highlight w:val="yellow"/>
        </w:rPr>
        <w:t xml:space="preserve">the embryos </w:t>
      </w:r>
      <w:r w:rsidR="00643C2B" w:rsidRPr="00415B9E">
        <w:rPr>
          <w:rFonts w:asciiTheme="minorHAnsi" w:eastAsia="SimSun" w:hAnsiTheme="minorHAnsi" w:cstheme="minorHAnsi"/>
          <w:highlight w:val="yellow"/>
        </w:rPr>
        <w:t>at 40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°C for 15 min.</w:t>
      </w:r>
      <w:r w:rsidR="00643C2B" w:rsidRPr="00415B9E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Wash the embryos</w:t>
      </w:r>
      <w:r w:rsidR="00892E2A" w:rsidRPr="007364F7">
        <w:rPr>
          <w:rFonts w:asciiTheme="minorHAnsi" w:eastAsia="SimSun" w:hAnsiTheme="minorHAnsi" w:cstheme="minorHAnsi"/>
        </w:rPr>
        <w:t xml:space="preserve"> in 0.2</w:t>
      </w:r>
      <w:r w:rsidR="009B6D00" w:rsidRPr="009B6D00">
        <w:rPr>
          <w:rFonts w:asciiTheme="minorHAnsi" w:eastAsia="SimSun" w:hAnsiTheme="minorHAnsi" w:cstheme="minorHAnsi"/>
        </w:rPr>
        <w:t>x</w:t>
      </w:r>
      <w:r w:rsidR="009B6D00" w:rsidRPr="009B6D00" w:rsidDel="009B6D00">
        <w:rPr>
          <w:rFonts w:asciiTheme="minorHAnsi" w:eastAsia="SimSun" w:hAnsiTheme="minorHAnsi" w:cstheme="minorHAnsi"/>
        </w:rPr>
        <w:t xml:space="preserve"> </w:t>
      </w:r>
      <w:r w:rsidR="00892E2A" w:rsidRPr="007364F7">
        <w:rPr>
          <w:rFonts w:asciiTheme="minorHAnsi" w:eastAsia="SimSun" w:hAnsiTheme="minorHAnsi" w:cstheme="minorHAnsi"/>
        </w:rPr>
        <w:t>SSCT</w:t>
      </w:r>
      <w:r w:rsidR="00643C2B" w:rsidRPr="007364F7">
        <w:rPr>
          <w:rFonts w:asciiTheme="minorHAnsi" w:eastAsia="SimSun" w:hAnsiTheme="minorHAnsi" w:cstheme="minorHAnsi"/>
        </w:rPr>
        <w:t xml:space="preserve"> 3</w:t>
      </w:r>
      <w:r w:rsidR="002F6C11">
        <w:rPr>
          <w:rFonts w:asciiTheme="minorHAnsi" w:eastAsia="SimSun" w:hAnsiTheme="minorHAnsi" w:cstheme="minorHAnsi"/>
        </w:rPr>
        <w:t>x</w:t>
      </w:r>
      <w:r w:rsidR="00643C2B" w:rsidRPr="007364F7">
        <w:rPr>
          <w:rFonts w:asciiTheme="minorHAnsi" w:eastAsia="SimSun" w:hAnsiTheme="minorHAnsi" w:cstheme="minorHAnsi"/>
        </w:rPr>
        <w:t xml:space="preserve"> </w:t>
      </w:r>
      <w:r w:rsidR="00A83256">
        <w:rPr>
          <w:rFonts w:asciiTheme="minorHAnsi" w:eastAsia="SimSun" w:hAnsiTheme="minorHAnsi" w:cstheme="minorHAnsi"/>
        </w:rPr>
        <w:t xml:space="preserve">for </w:t>
      </w:r>
      <w:r w:rsidR="00892E2A" w:rsidRPr="007364F7">
        <w:rPr>
          <w:rFonts w:asciiTheme="minorHAnsi" w:eastAsia="SimSun" w:hAnsiTheme="minorHAnsi" w:cstheme="minorHAnsi"/>
        </w:rPr>
        <w:t xml:space="preserve">15 min </w:t>
      </w:r>
      <w:r w:rsidR="00A83256">
        <w:rPr>
          <w:rFonts w:asciiTheme="minorHAnsi" w:eastAsia="SimSun" w:hAnsiTheme="minorHAnsi" w:cstheme="minorHAnsi"/>
        </w:rPr>
        <w:t xml:space="preserve">each </w:t>
      </w:r>
      <w:r w:rsidR="00892E2A" w:rsidRPr="007364F7">
        <w:rPr>
          <w:rFonts w:asciiTheme="minorHAnsi" w:eastAsia="SimSun" w:hAnsiTheme="minorHAnsi" w:cstheme="minorHAnsi"/>
        </w:rPr>
        <w:t>at</w:t>
      </w:r>
      <w:r w:rsidR="00643C2B" w:rsidRPr="007364F7">
        <w:rPr>
          <w:rFonts w:asciiTheme="minorHAnsi" w:eastAsia="SimSun" w:hAnsiTheme="minorHAnsi" w:cstheme="minorHAnsi"/>
        </w:rPr>
        <w:t xml:space="preserve"> RT.</w:t>
      </w:r>
    </w:p>
    <w:p w14:paraId="12675DA6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228057C3" w14:textId="0F5CA1CB" w:rsidR="00E56A88" w:rsidRPr="00415B9E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  <w:lang w:eastAsia="zh-CN"/>
        </w:rPr>
      </w:pPr>
      <w:r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1.</w:t>
      </w:r>
      <w:r w:rsidR="00E56A88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 xml:space="preserve">6 </w:t>
      </w:r>
      <w:r w:rsidR="00643C2B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Counterstain</w:t>
      </w:r>
      <w:r w:rsidR="002F6C11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ing</w:t>
      </w:r>
      <w:r w:rsidR="00E56A88" w:rsidRPr="00415B9E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 xml:space="preserve"> and microscopy</w:t>
      </w:r>
    </w:p>
    <w:p w14:paraId="30B39EFF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  <w:lang w:eastAsia="zh-CN"/>
        </w:rPr>
      </w:pPr>
    </w:p>
    <w:p w14:paraId="75E7573A" w14:textId="77777777" w:rsidR="00643C2B" w:rsidRDefault="00E56A88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062C65">
        <w:rPr>
          <w:rFonts w:asciiTheme="minorHAnsi" w:eastAsia="SimSun" w:hAnsiTheme="minorHAnsi" w:cstheme="minorHAnsi"/>
          <w:bCs/>
        </w:rPr>
        <w:t>1.</w:t>
      </w:r>
      <w:r w:rsidR="00461167">
        <w:rPr>
          <w:rFonts w:asciiTheme="minorHAnsi" w:eastAsia="SimSun" w:hAnsiTheme="minorHAnsi" w:cstheme="minorHAnsi"/>
          <w:bCs/>
        </w:rPr>
        <w:t xml:space="preserve">6.1 </w:t>
      </w:r>
      <w:r w:rsidR="00643C2B" w:rsidRPr="007364F7">
        <w:rPr>
          <w:rFonts w:asciiTheme="minorHAnsi" w:eastAsia="SimSun" w:hAnsiTheme="minorHAnsi" w:cstheme="minorHAnsi"/>
        </w:rPr>
        <w:t xml:space="preserve">Remove the SSCT </w:t>
      </w:r>
      <w:r w:rsidR="001F07CF" w:rsidRPr="001F07CF">
        <w:rPr>
          <w:rFonts w:asciiTheme="minorHAnsi" w:eastAsia="SimSun" w:hAnsiTheme="minorHAnsi" w:cstheme="minorHAnsi"/>
        </w:rPr>
        <w:t xml:space="preserve">solution </w:t>
      </w:r>
      <w:r w:rsidR="00643C2B" w:rsidRPr="007364F7">
        <w:rPr>
          <w:rFonts w:asciiTheme="minorHAnsi" w:eastAsia="SimSun" w:hAnsiTheme="minorHAnsi" w:cstheme="minorHAnsi"/>
        </w:rPr>
        <w:t xml:space="preserve">and add </w:t>
      </w:r>
      <w:r w:rsidR="00D67403">
        <w:rPr>
          <w:rFonts w:asciiTheme="minorHAnsi" w:eastAsia="SimSun" w:hAnsiTheme="minorHAnsi" w:cstheme="minorHAnsi" w:hint="eastAsia"/>
          <w:lang w:eastAsia="zh-CN"/>
        </w:rPr>
        <w:t>50</w:t>
      </w:r>
      <w:r w:rsidR="00392B0B">
        <w:rPr>
          <w:rFonts w:asciiTheme="minorHAnsi" w:eastAsia="SimSun" w:hAnsiTheme="minorHAnsi" w:cstheme="minorHAnsi"/>
          <w:lang w:eastAsia="zh-CN"/>
        </w:rPr>
        <w:t xml:space="preserve"> </w:t>
      </w:r>
      <w:r w:rsidR="00D67403" w:rsidRPr="007364F7">
        <w:rPr>
          <w:rFonts w:asciiTheme="minorHAnsi" w:eastAsia="SimSun" w:hAnsiTheme="minorHAnsi" w:cstheme="minorHAnsi"/>
        </w:rPr>
        <w:t>µ</w:t>
      </w:r>
      <w:r w:rsidR="00392B0B">
        <w:rPr>
          <w:rFonts w:asciiTheme="minorHAnsi" w:eastAsia="SimSun" w:hAnsiTheme="minorHAnsi" w:cstheme="minorHAnsi"/>
        </w:rPr>
        <w:t>L</w:t>
      </w:r>
      <w:r w:rsidR="00643C2B" w:rsidRPr="007364F7">
        <w:rPr>
          <w:rFonts w:asciiTheme="minorHAnsi" w:eastAsia="SimSun" w:hAnsiTheme="minorHAnsi" w:cstheme="minorHAnsi"/>
        </w:rPr>
        <w:t xml:space="preserve"> of DAPI </w:t>
      </w:r>
      <w:r w:rsidR="00A83256">
        <w:rPr>
          <w:rFonts w:asciiTheme="minorHAnsi" w:eastAsia="SimSun" w:hAnsiTheme="minorHAnsi" w:cstheme="minorHAnsi"/>
        </w:rPr>
        <w:t>to each</w:t>
      </w:r>
      <w:r w:rsidR="00A83256" w:rsidRPr="007364F7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 xml:space="preserve">tube. Incubate </w:t>
      </w:r>
      <w:r w:rsidR="00066C6E">
        <w:rPr>
          <w:rFonts w:asciiTheme="minorHAnsi" w:eastAsia="SimSun" w:hAnsiTheme="minorHAnsi" w:cstheme="minorHAnsi"/>
        </w:rPr>
        <w:t xml:space="preserve">the embryos </w:t>
      </w:r>
      <w:r w:rsidR="00643C2B" w:rsidRPr="007364F7">
        <w:rPr>
          <w:rFonts w:asciiTheme="minorHAnsi" w:eastAsia="SimSun" w:hAnsiTheme="minorHAnsi" w:cstheme="minorHAnsi"/>
        </w:rPr>
        <w:t>overnight at 4</w:t>
      </w:r>
      <w:r w:rsidR="00392B0B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°C.</w:t>
      </w:r>
    </w:p>
    <w:p w14:paraId="470A4DEC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715C2854" w14:textId="57FB56D7" w:rsidR="00643C2B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  <w:bCs/>
        </w:rPr>
        <w:t>1.6.</w:t>
      </w:r>
      <w:r w:rsidR="00E56A88" w:rsidRPr="00062C65">
        <w:rPr>
          <w:rFonts w:asciiTheme="minorHAnsi" w:eastAsia="SimSun" w:hAnsiTheme="minorHAnsi" w:cstheme="minorHAnsi"/>
          <w:bCs/>
        </w:rPr>
        <w:t>2</w:t>
      </w:r>
      <w:r>
        <w:rPr>
          <w:rFonts w:asciiTheme="minorHAnsi" w:eastAsia="SimSun" w:hAnsiTheme="minorHAnsi" w:cstheme="minorHAnsi"/>
          <w:bCs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Wash the embryo</w:t>
      </w:r>
      <w:r w:rsidR="00066C6E">
        <w:rPr>
          <w:rFonts w:asciiTheme="minorHAnsi" w:eastAsia="SimSun" w:hAnsiTheme="minorHAnsi" w:cstheme="minorHAnsi"/>
        </w:rPr>
        <w:t>s</w:t>
      </w:r>
      <w:r w:rsidR="00643C2B" w:rsidRPr="007364F7">
        <w:rPr>
          <w:rFonts w:asciiTheme="minorHAnsi" w:eastAsia="SimSun" w:hAnsiTheme="minorHAnsi" w:cstheme="minorHAnsi"/>
        </w:rPr>
        <w:t xml:space="preserve"> with PBST and </w:t>
      </w:r>
      <w:r w:rsidR="002F6C11">
        <w:rPr>
          <w:rFonts w:asciiTheme="minorHAnsi" w:eastAsia="SimSun" w:hAnsiTheme="minorHAnsi" w:cstheme="minorHAnsi"/>
        </w:rPr>
        <w:t>p</w:t>
      </w:r>
      <w:r w:rsidR="00643C2B" w:rsidRPr="007364F7">
        <w:rPr>
          <w:rFonts w:asciiTheme="minorHAnsi" w:eastAsia="SimSun" w:hAnsiTheme="minorHAnsi" w:cstheme="minorHAnsi"/>
        </w:rPr>
        <w:t>repare</w:t>
      </w:r>
      <w:r w:rsidR="00A83256">
        <w:rPr>
          <w:rFonts w:asciiTheme="minorHAnsi" w:eastAsia="SimSun" w:hAnsiTheme="minorHAnsi" w:cstheme="minorHAnsi"/>
        </w:rPr>
        <w:t xml:space="preserve"> them</w:t>
      </w:r>
      <w:r w:rsidR="00643C2B" w:rsidRPr="007364F7">
        <w:rPr>
          <w:rFonts w:asciiTheme="minorHAnsi" w:eastAsia="SimSun" w:hAnsiTheme="minorHAnsi" w:cstheme="minorHAnsi"/>
        </w:rPr>
        <w:t xml:space="preserve"> for imaging using </w:t>
      </w:r>
      <w:bookmarkStart w:id="0" w:name="OLE_LINK1"/>
      <w:r w:rsidR="00A83256">
        <w:rPr>
          <w:rFonts w:asciiTheme="minorHAnsi" w:eastAsia="SimSun" w:hAnsiTheme="minorHAnsi" w:cstheme="minorHAnsi"/>
        </w:rPr>
        <w:t xml:space="preserve">a </w:t>
      </w:r>
      <w:r w:rsidR="00643C2B" w:rsidRPr="007364F7">
        <w:rPr>
          <w:rFonts w:asciiTheme="minorHAnsi" w:eastAsia="SimSun" w:hAnsiTheme="minorHAnsi" w:cstheme="minorHAnsi"/>
        </w:rPr>
        <w:t>1%</w:t>
      </w:r>
      <w:r w:rsidR="00D10FA7" w:rsidRPr="00D10FA7">
        <w:t xml:space="preserve"> </w:t>
      </w:r>
      <w:r w:rsidR="00D10FA7">
        <w:t>low melting point agarose</w:t>
      </w:r>
      <w:r w:rsidR="00643C2B" w:rsidRPr="007364F7">
        <w:rPr>
          <w:rFonts w:asciiTheme="minorHAnsi" w:eastAsia="SimSun" w:hAnsiTheme="minorHAnsi" w:cstheme="minorHAnsi"/>
        </w:rPr>
        <w:t xml:space="preserve"> </w:t>
      </w:r>
      <w:bookmarkEnd w:id="0"/>
      <w:r w:rsidR="003C6270">
        <w:rPr>
          <w:rFonts w:asciiTheme="minorHAnsi" w:eastAsia="SimSun" w:hAnsiTheme="minorHAnsi" w:cstheme="minorHAnsi"/>
        </w:rPr>
        <w:t>(</w:t>
      </w:r>
      <w:r w:rsidR="00D10FA7" w:rsidRPr="007364F7">
        <w:rPr>
          <w:rFonts w:asciiTheme="minorHAnsi" w:eastAsia="SimSun" w:hAnsiTheme="minorHAnsi" w:cstheme="minorHAnsi"/>
        </w:rPr>
        <w:t>LMP</w:t>
      </w:r>
      <w:r w:rsidR="003C6270">
        <w:t>)</w:t>
      </w:r>
      <w:r w:rsidR="00643C2B" w:rsidRPr="007364F7">
        <w:rPr>
          <w:rFonts w:asciiTheme="minorHAnsi" w:eastAsia="SimSun" w:hAnsiTheme="minorHAnsi" w:cstheme="minorHAnsi"/>
        </w:rPr>
        <w:t xml:space="preserve"> </w:t>
      </w:r>
      <w:r w:rsidR="003C6270">
        <w:rPr>
          <w:rFonts w:asciiTheme="minorHAnsi" w:eastAsia="SimSun" w:hAnsiTheme="minorHAnsi" w:cstheme="minorHAnsi"/>
        </w:rPr>
        <w:t>solution (1</w:t>
      </w:r>
      <w:r w:rsidR="00392B0B">
        <w:rPr>
          <w:rFonts w:asciiTheme="minorHAnsi" w:eastAsia="SimSun" w:hAnsiTheme="minorHAnsi" w:cstheme="minorHAnsi"/>
        </w:rPr>
        <w:t xml:space="preserve"> </w:t>
      </w:r>
      <w:r w:rsidR="003C6270">
        <w:rPr>
          <w:rFonts w:asciiTheme="minorHAnsi" w:eastAsia="SimSun" w:hAnsiTheme="minorHAnsi" w:cstheme="minorHAnsi"/>
        </w:rPr>
        <w:t>g</w:t>
      </w:r>
      <w:r w:rsidR="002F6C11">
        <w:rPr>
          <w:rFonts w:asciiTheme="minorHAnsi" w:eastAsia="SimSun" w:hAnsiTheme="minorHAnsi" w:cstheme="minorHAnsi"/>
        </w:rPr>
        <w:t xml:space="preserve"> of</w:t>
      </w:r>
      <w:r w:rsidR="003C6270">
        <w:rPr>
          <w:rFonts w:asciiTheme="minorHAnsi" w:eastAsia="SimSun" w:hAnsiTheme="minorHAnsi" w:cstheme="minorHAnsi"/>
        </w:rPr>
        <w:t xml:space="preserve"> LMP dissolved in 100 m</w:t>
      </w:r>
      <w:r w:rsidR="00392B0B">
        <w:rPr>
          <w:rFonts w:asciiTheme="minorHAnsi" w:eastAsia="SimSun" w:hAnsiTheme="minorHAnsi" w:cstheme="minorHAnsi"/>
        </w:rPr>
        <w:t>L</w:t>
      </w:r>
      <w:r w:rsidR="003C6270" w:rsidRPr="003C6270">
        <w:t xml:space="preserve"> </w:t>
      </w:r>
      <w:r w:rsidR="002F6C11">
        <w:t xml:space="preserve">of </w:t>
      </w:r>
      <w:r w:rsidR="003C6270">
        <w:t>dH</w:t>
      </w:r>
      <w:r w:rsidR="003C6270" w:rsidRPr="00A81227">
        <w:rPr>
          <w:vertAlign w:val="subscript"/>
        </w:rPr>
        <w:t>2</w:t>
      </w:r>
      <w:r w:rsidR="003C6270">
        <w:t>O)</w:t>
      </w:r>
      <w:r w:rsidR="003C6270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in a Petri dish</w:t>
      </w:r>
      <w:r w:rsidR="00066C6E">
        <w:rPr>
          <w:rFonts w:asciiTheme="minorHAnsi" w:eastAsia="SimSun" w:hAnsiTheme="minorHAnsi" w:cstheme="minorHAnsi"/>
        </w:rPr>
        <w:t xml:space="preserve"> f</w:t>
      </w:r>
      <w:r w:rsidR="00643C2B" w:rsidRPr="007364F7">
        <w:rPr>
          <w:rFonts w:asciiTheme="minorHAnsi" w:eastAsia="SimSun" w:hAnsiTheme="minorHAnsi" w:cstheme="minorHAnsi"/>
        </w:rPr>
        <w:t>ill</w:t>
      </w:r>
      <w:r w:rsidR="00066C6E">
        <w:rPr>
          <w:rFonts w:asciiTheme="minorHAnsi" w:eastAsia="SimSun" w:hAnsiTheme="minorHAnsi" w:cstheme="minorHAnsi"/>
        </w:rPr>
        <w:t>ed</w:t>
      </w:r>
      <w:r w:rsidR="00643C2B" w:rsidRPr="007364F7">
        <w:rPr>
          <w:rFonts w:asciiTheme="minorHAnsi" w:eastAsia="SimSun" w:hAnsiTheme="minorHAnsi" w:cstheme="minorHAnsi"/>
        </w:rPr>
        <w:t xml:space="preserve"> with PBST.</w:t>
      </w:r>
    </w:p>
    <w:p w14:paraId="7784174C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217EB752" w14:textId="7B999E2A" w:rsidR="00786616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1.6.</w:t>
      </w:r>
      <w:r w:rsidR="00786616" w:rsidRPr="00415B9E">
        <w:rPr>
          <w:rFonts w:asciiTheme="minorHAnsi" w:eastAsia="SimSun" w:hAnsiTheme="minorHAnsi" w:cstheme="minorHAnsi"/>
          <w:highlight w:val="yellow"/>
        </w:rPr>
        <w:t>3</w:t>
      </w:r>
      <w:r w:rsidRPr="00415B9E">
        <w:rPr>
          <w:rFonts w:asciiTheme="minorHAnsi" w:eastAsia="SimSun" w:hAnsiTheme="minorHAnsi" w:cstheme="minorHAnsi"/>
          <w:highlight w:val="yellow"/>
        </w:rPr>
        <w:t xml:space="preserve">. </w:t>
      </w:r>
      <w:r w:rsidR="00B26736" w:rsidRPr="00415B9E">
        <w:rPr>
          <w:rFonts w:asciiTheme="minorHAnsi" w:eastAsia="SimSun" w:hAnsiTheme="minorHAnsi" w:cstheme="minorHAnsi"/>
          <w:highlight w:val="yellow"/>
        </w:rPr>
        <w:t>Use</w:t>
      </w:r>
      <w:r w:rsidR="00B26736" w:rsidRPr="00415B9E">
        <w:rPr>
          <w:highlight w:val="yellow"/>
        </w:rPr>
        <w:t xml:space="preserve"> </w:t>
      </w:r>
      <w:r w:rsidR="00A83256" w:rsidRPr="00415B9E">
        <w:rPr>
          <w:highlight w:val="yellow"/>
        </w:rPr>
        <w:t xml:space="preserve">a 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DAB </w:t>
      </w:r>
      <w:r w:rsidR="00A83256" w:rsidRPr="00415B9E">
        <w:rPr>
          <w:rFonts w:asciiTheme="minorHAnsi" w:eastAsia="SimSun" w:hAnsiTheme="minorHAnsi" w:cstheme="minorHAnsi"/>
          <w:highlight w:val="yellow"/>
        </w:rPr>
        <w:t>p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eroxidase </w:t>
      </w:r>
      <w:r w:rsidR="00A83256" w:rsidRPr="00415B9E">
        <w:rPr>
          <w:rFonts w:asciiTheme="minorHAnsi" w:eastAsia="SimSun" w:hAnsiTheme="minorHAnsi" w:cstheme="minorHAnsi"/>
          <w:highlight w:val="yellow"/>
        </w:rPr>
        <w:t>s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ubstrate </w:t>
      </w:r>
      <w:r w:rsidR="00A83256" w:rsidRPr="00415B9E">
        <w:rPr>
          <w:rFonts w:asciiTheme="minorHAnsi" w:eastAsia="SimSun" w:hAnsiTheme="minorHAnsi" w:cstheme="minorHAnsi"/>
          <w:highlight w:val="yellow"/>
        </w:rPr>
        <w:t>k</w:t>
      </w:r>
      <w:r w:rsidR="00B26736" w:rsidRPr="00415B9E">
        <w:rPr>
          <w:rFonts w:asciiTheme="minorHAnsi" w:eastAsia="SimSun" w:hAnsiTheme="minorHAnsi" w:cstheme="minorHAnsi"/>
          <w:highlight w:val="yellow"/>
        </w:rPr>
        <w:t>it to stain the specimen</w:t>
      </w:r>
      <w:r w:rsidR="00A83256" w:rsidRPr="00415B9E">
        <w:rPr>
          <w:rFonts w:asciiTheme="minorHAnsi" w:eastAsia="SimSun" w:hAnsiTheme="minorHAnsi" w:cstheme="minorHAnsi"/>
          <w:highlight w:val="yellow"/>
        </w:rPr>
        <w:t>. A</w:t>
      </w:r>
      <w:r w:rsidR="00B26736" w:rsidRPr="00415B9E">
        <w:rPr>
          <w:rFonts w:asciiTheme="minorHAnsi" w:eastAsia="SimSun" w:hAnsiTheme="minorHAnsi" w:cstheme="minorHAnsi"/>
          <w:highlight w:val="yellow"/>
        </w:rPr>
        <w:t>dd color reagent</w:t>
      </w:r>
      <w:r w:rsidR="002F6C11">
        <w:rPr>
          <w:rFonts w:asciiTheme="minorHAnsi" w:eastAsia="SimSun" w:hAnsiTheme="minorHAnsi" w:cstheme="minorHAnsi"/>
          <w:highlight w:val="yellow"/>
        </w:rPr>
        <w:t>s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A, B</w:t>
      </w:r>
      <w:r w:rsidR="002F6C11">
        <w:rPr>
          <w:rFonts w:asciiTheme="minorHAnsi" w:eastAsia="SimSun" w:hAnsiTheme="minorHAnsi" w:cstheme="minorHAnsi"/>
          <w:highlight w:val="yellow"/>
        </w:rPr>
        <w:t>,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and C </w:t>
      </w:r>
      <w:r w:rsidRPr="00415B9E">
        <w:rPr>
          <w:rFonts w:asciiTheme="minorHAnsi" w:eastAsia="SimSun" w:hAnsiTheme="minorHAnsi" w:cstheme="minorHAnsi"/>
          <w:highlight w:val="yellow"/>
        </w:rPr>
        <w:t>(</w:t>
      </w:r>
      <w:r w:rsidR="00B26736" w:rsidRPr="00415B9E">
        <w:rPr>
          <w:rFonts w:asciiTheme="minorHAnsi" w:eastAsia="SimSun" w:hAnsiTheme="minorHAnsi" w:cstheme="minorHAnsi"/>
          <w:highlight w:val="yellow"/>
        </w:rPr>
        <w:t>50</w:t>
      </w:r>
      <w:r w:rsidR="002F6C11">
        <w:rPr>
          <w:rFonts w:asciiTheme="minorHAnsi" w:eastAsia="SimSun" w:hAnsiTheme="minorHAnsi" w:cstheme="minorHAnsi"/>
          <w:highlight w:val="yellow"/>
        </w:rPr>
        <w:t xml:space="preserve"> </w:t>
      </w:r>
      <w:r w:rsidR="00B26736" w:rsidRPr="00415B9E">
        <w:rPr>
          <w:rFonts w:asciiTheme="minorHAnsi" w:eastAsia="SimSun" w:hAnsiTheme="minorHAnsi" w:cstheme="minorHAnsi"/>
          <w:highlight w:val="yellow"/>
        </w:rPr>
        <w:t>µ</w:t>
      </w:r>
      <w:r w:rsidR="002F6C11">
        <w:rPr>
          <w:rFonts w:asciiTheme="minorHAnsi" w:eastAsia="SimSun" w:hAnsiTheme="minorHAnsi" w:cstheme="minorHAnsi"/>
          <w:highlight w:val="yellow"/>
        </w:rPr>
        <w:t>L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each</w:t>
      </w:r>
      <w:r w:rsidRPr="00415B9E">
        <w:rPr>
          <w:rFonts w:asciiTheme="minorHAnsi" w:eastAsia="SimSun" w:hAnsiTheme="minorHAnsi" w:cstheme="minorHAnsi"/>
          <w:highlight w:val="yellow"/>
        </w:rPr>
        <w:t>)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to 1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B26736" w:rsidRPr="00415B9E">
        <w:rPr>
          <w:rFonts w:asciiTheme="minorHAnsi" w:eastAsia="SimSun" w:hAnsiTheme="minorHAnsi" w:cstheme="minorHAnsi"/>
          <w:highlight w:val="yellow"/>
        </w:rPr>
        <w:t>m</w:t>
      </w:r>
      <w:r w:rsidR="00392B0B" w:rsidRPr="00415B9E">
        <w:rPr>
          <w:rFonts w:asciiTheme="minorHAnsi" w:eastAsia="SimSun" w:hAnsiTheme="minorHAnsi" w:cstheme="minorHAnsi"/>
          <w:highlight w:val="yellow"/>
        </w:rPr>
        <w:t>L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Pr="00415B9E">
        <w:rPr>
          <w:rFonts w:asciiTheme="minorHAnsi" w:eastAsia="SimSun" w:hAnsiTheme="minorHAnsi" w:cstheme="minorHAnsi"/>
          <w:highlight w:val="yellow"/>
        </w:rPr>
        <w:t xml:space="preserve">of </w:t>
      </w:r>
      <w:r w:rsidR="00B26736" w:rsidRPr="00415B9E">
        <w:rPr>
          <w:rFonts w:asciiTheme="minorHAnsi" w:eastAsia="SimSun" w:hAnsiTheme="minorHAnsi" w:cstheme="minorHAnsi"/>
          <w:highlight w:val="yellow"/>
        </w:rPr>
        <w:t>distilled water and mix well to obtain</w:t>
      </w:r>
      <w:r w:rsidR="00392B0B" w:rsidRPr="00415B9E">
        <w:rPr>
          <w:rFonts w:asciiTheme="minorHAnsi" w:eastAsia="SimSun" w:hAnsiTheme="minorHAnsi" w:cstheme="minorHAnsi"/>
          <w:highlight w:val="yellow"/>
        </w:rPr>
        <w:t xml:space="preserve"> a</w:t>
      </w:r>
      <w:r w:rsidR="00B26736" w:rsidRPr="00415B9E">
        <w:rPr>
          <w:rFonts w:asciiTheme="minorHAnsi" w:eastAsia="SimSun" w:hAnsiTheme="minorHAnsi" w:cstheme="minorHAnsi"/>
          <w:highlight w:val="yellow"/>
        </w:rPr>
        <w:t xml:space="preserve"> complet</w:t>
      </w:r>
      <w:r w:rsidR="00392B0B" w:rsidRPr="00415B9E">
        <w:rPr>
          <w:rFonts w:asciiTheme="minorHAnsi" w:eastAsia="SimSun" w:hAnsiTheme="minorHAnsi" w:cstheme="minorHAnsi"/>
          <w:highlight w:val="yellow"/>
        </w:rPr>
        <w:t>e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B26736" w:rsidRPr="00415B9E">
        <w:rPr>
          <w:rFonts w:asciiTheme="minorHAnsi" w:eastAsia="SimSun" w:hAnsiTheme="minorHAnsi" w:cstheme="minorHAnsi"/>
          <w:highlight w:val="yellow"/>
        </w:rPr>
        <w:t>DAB working fluid.</w:t>
      </w:r>
      <w:r w:rsidR="00B26736" w:rsidRPr="00415B9E">
        <w:rPr>
          <w:rFonts w:asciiTheme="minorHAnsi" w:eastAsia="SimSun" w:hAnsiTheme="minorHAnsi" w:cstheme="minorHAnsi"/>
        </w:rPr>
        <w:t xml:space="preserve"> </w:t>
      </w:r>
      <w:r w:rsidR="00B26736" w:rsidRPr="00B26736">
        <w:rPr>
          <w:rFonts w:asciiTheme="minorHAnsi" w:eastAsia="SimSun" w:hAnsiTheme="minorHAnsi" w:cstheme="minorHAnsi"/>
        </w:rPr>
        <w:t xml:space="preserve">Add </w:t>
      </w:r>
      <w:r>
        <w:rPr>
          <w:rFonts w:asciiTheme="minorHAnsi" w:eastAsia="SimSun" w:hAnsiTheme="minorHAnsi" w:cstheme="minorHAnsi"/>
        </w:rPr>
        <w:t xml:space="preserve">the fluid </w:t>
      </w:r>
      <w:r w:rsidR="00B26736" w:rsidRPr="00B26736">
        <w:rPr>
          <w:rFonts w:asciiTheme="minorHAnsi" w:eastAsia="SimSun" w:hAnsiTheme="minorHAnsi" w:cstheme="minorHAnsi"/>
        </w:rPr>
        <w:t>to</w:t>
      </w:r>
      <w:r>
        <w:rPr>
          <w:rFonts w:asciiTheme="minorHAnsi" w:eastAsia="SimSun" w:hAnsiTheme="minorHAnsi" w:cstheme="minorHAnsi"/>
        </w:rPr>
        <w:t xml:space="preserve"> the</w:t>
      </w:r>
      <w:r w:rsidR="00B26736" w:rsidRPr="00B26736">
        <w:rPr>
          <w:rFonts w:asciiTheme="minorHAnsi" w:eastAsia="SimSun" w:hAnsiTheme="minorHAnsi" w:cstheme="minorHAnsi"/>
        </w:rPr>
        <w:t xml:space="preserve"> specimen</w:t>
      </w:r>
      <w:r w:rsidR="00BD1274">
        <w:rPr>
          <w:rFonts w:asciiTheme="minorHAnsi" w:eastAsia="SimSun" w:hAnsiTheme="minorHAnsi" w:cstheme="minorHAnsi"/>
        </w:rPr>
        <w:t xml:space="preserve"> and cover for 10</w:t>
      </w:r>
      <w:r w:rsidR="002F6C11">
        <w:rPr>
          <w:rFonts w:asciiTheme="minorHAnsi" w:eastAsia="SimSun" w:hAnsiTheme="minorHAnsi" w:cstheme="minorHAnsi"/>
        </w:rPr>
        <w:t xml:space="preserve"> </w:t>
      </w:r>
      <w:r w:rsidR="00B26736" w:rsidRPr="00B26736">
        <w:rPr>
          <w:rFonts w:asciiTheme="minorHAnsi" w:eastAsia="SimSun" w:hAnsiTheme="minorHAnsi" w:cstheme="minorHAnsi"/>
        </w:rPr>
        <w:t>min.</w:t>
      </w:r>
    </w:p>
    <w:p w14:paraId="154B903F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0EE970FE" w14:textId="77777777" w:rsidR="00B26736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1.6.</w:t>
      </w:r>
      <w:r w:rsidR="00B26736">
        <w:rPr>
          <w:rFonts w:asciiTheme="minorHAnsi" w:eastAsia="SimSun" w:hAnsiTheme="minorHAnsi" w:cstheme="minorHAnsi"/>
        </w:rPr>
        <w:t>4</w:t>
      </w:r>
      <w:r>
        <w:rPr>
          <w:rFonts w:asciiTheme="minorHAnsi" w:eastAsia="SimSun" w:hAnsiTheme="minorHAnsi" w:cstheme="minorHAnsi"/>
        </w:rPr>
        <w:t xml:space="preserve"> </w:t>
      </w:r>
      <w:r w:rsidR="00BD1274">
        <w:rPr>
          <w:rFonts w:asciiTheme="minorHAnsi" w:eastAsia="SimSun" w:hAnsiTheme="minorHAnsi" w:cstheme="minorHAnsi"/>
        </w:rPr>
        <w:t xml:space="preserve">Wash the specimen </w:t>
      </w:r>
      <w:r>
        <w:rPr>
          <w:rFonts w:asciiTheme="minorHAnsi" w:eastAsia="SimSun" w:hAnsiTheme="minorHAnsi" w:cstheme="minorHAnsi"/>
        </w:rPr>
        <w:t xml:space="preserve">thoroughly </w:t>
      </w:r>
      <w:r w:rsidR="00BD1274">
        <w:rPr>
          <w:rFonts w:asciiTheme="minorHAnsi" w:eastAsia="SimSun" w:hAnsiTheme="minorHAnsi" w:cstheme="minorHAnsi"/>
        </w:rPr>
        <w:t>with PBST</w:t>
      </w:r>
      <w:r w:rsidR="00B26736" w:rsidRPr="00B26736">
        <w:rPr>
          <w:rFonts w:asciiTheme="minorHAnsi" w:eastAsia="SimSun" w:hAnsiTheme="minorHAnsi" w:cstheme="minorHAnsi"/>
        </w:rPr>
        <w:t xml:space="preserve"> after </w:t>
      </w:r>
      <w:r w:rsidR="00BD1274">
        <w:rPr>
          <w:rFonts w:asciiTheme="minorHAnsi" w:eastAsia="SimSun" w:hAnsiTheme="minorHAnsi" w:cstheme="minorHAnsi"/>
        </w:rPr>
        <w:t>staining.</w:t>
      </w:r>
    </w:p>
    <w:p w14:paraId="2CA08B47" w14:textId="77777777" w:rsidR="00660389" w:rsidRPr="007364F7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3E2104B" w14:textId="2F3969D4" w:rsidR="00660389" w:rsidRPr="00415B9E" w:rsidRDefault="0046116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bCs/>
          <w:highlight w:val="yellow"/>
        </w:rPr>
        <w:t>1.6.</w:t>
      </w:r>
      <w:r w:rsidR="00B26736" w:rsidRPr="00415B9E">
        <w:rPr>
          <w:rFonts w:asciiTheme="minorHAnsi" w:eastAsia="SimSun" w:hAnsiTheme="minorHAnsi" w:cstheme="minorHAnsi"/>
          <w:highlight w:val="yellow"/>
        </w:rPr>
        <w:t>5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</w:rPr>
        <w:t>Us</w:t>
      </w:r>
      <w:r w:rsidR="00892E2A" w:rsidRPr="00415B9E">
        <w:rPr>
          <w:rFonts w:asciiTheme="minorHAnsi" w:eastAsia="SimSun" w:hAnsiTheme="minorHAnsi" w:cstheme="minorHAnsi"/>
          <w:highlight w:val="yellow"/>
        </w:rPr>
        <w:t>e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a</w:t>
      </w:r>
      <w:r w:rsidR="00837C87" w:rsidRPr="00415B9E">
        <w:rPr>
          <w:rFonts w:asciiTheme="minorHAnsi" w:eastAsia="SimSun" w:hAnsiTheme="minorHAnsi" w:cstheme="minorHAnsi"/>
          <w:highlight w:val="yellow"/>
        </w:rPr>
        <w:t xml:space="preserve">n optical </w:t>
      </w:r>
      <w:r w:rsidR="00643C2B" w:rsidRPr="00415B9E">
        <w:rPr>
          <w:rFonts w:asciiTheme="minorHAnsi" w:eastAsia="SimSun" w:hAnsiTheme="minorHAnsi" w:cstheme="minorHAnsi"/>
          <w:highlight w:val="yellow"/>
        </w:rPr>
        <w:t>microscope</w:t>
      </w:r>
      <w:r w:rsidR="00837C87" w:rsidRPr="00415B9E">
        <w:rPr>
          <w:rFonts w:asciiTheme="minorHAnsi" w:eastAsia="SimSun" w:hAnsiTheme="minorHAnsi" w:cstheme="minorHAnsi"/>
          <w:highlight w:val="yellow"/>
        </w:rPr>
        <w:t xml:space="preserve"> with a photographic function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for imag</w:t>
      </w:r>
      <w:r w:rsidR="009F5300" w:rsidRPr="00415B9E">
        <w:rPr>
          <w:rFonts w:asciiTheme="minorHAnsi" w:eastAsia="SimSun" w:hAnsiTheme="minorHAnsi" w:cstheme="minorHAnsi"/>
          <w:highlight w:val="yellow"/>
        </w:rPr>
        <w:t>ing</w:t>
      </w:r>
      <w:r w:rsidR="00643C2B" w:rsidRPr="00415B9E">
        <w:rPr>
          <w:rFonts w:asciiTheme="minorHAnsi" w:eastAsia="SimSun" w:hAnsiTheme="minorHAnsi" w:cstheme="minorHAnsi"/>
          <w:highlight w:val="yellow"/>
        </w:rPr>
        <w:t xml:space="preserve"> the samples.</w:t>
      </w:r>
    </w:p>
    <w:p w14:paraId="63286580" w14:textId="77777777" w:rsidR="002F6C11" w:rsidRDefault="002F6C11" w:rsidP="00F04DA1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0297DE06" w14:textId="022B8B34" w:rsidR="009058B9" w:rsidRDefault="00643C2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</w:rPr>
        <w:t xml:space="preserve">NOTE: </w:t>
      </w:r>
      <w:r w:rsidR="002F6C11">
        <w:rPr>
          <w:rFonts w:asciiTheme="minorHAnsi" w:eastAsia="SimSun" w:hAnsiTheme="minorHAnsi" w:cstheme="minorHAnsi"/>
        </w:rPr>
        <w:t>If</w:t>
      </w:r>
      <w:r w:rsidR="00066C6E">
        <w:rPr>
          <w:rFonts w:asciiTheme="minorHAnsi" w:eastAsia="SimSun" w:hAnsiTheme="minorHAnsi" w:cstheme="minorHAnsi"/>
        </w:rPr>
        <w:t xml:space="preserve"> taking images</w:t>
      </w:r>
      <w:r w:rsidR="00892E2A" w:rsidRPr="007364F7">
        <w:rPr>
          <w:rFonts w:asciiTheme="minorHAnsi" w:eastAsia="SimSun" w:hAnsiTheme="minorHAnsi" w:cstheme="minorHAnsi"/>
        </w:rPr>
        <w:t xml:space="preserve"> </w:t>
      </w:r>
      <w:r w:rsidR="007A6183">
        <w:rPr>
          <w:rFonts w:asciiTheme="minorHAnsi" w:eastAsia="SimSun" w:hAnsiTheme="minorHAnsi" w:cstheme="minorHAnsi"/>
        </w:rPr>
        <w:t>later</w:t>
      </w:r>
      <w:r w:rsidRPr="007364F7">
        <w:rPr>
          <w:rFonts w:asciiTheme="minorHAnsi" w:eastAsia="SimSun" w:hAnsiTheme="minorHAnsi" w:cstheme="minorHAnsi"/>
        </w:rPr>
        <w:t xml:space="preserve">, tubes </w:t>
      </w:r>
      <w:r w:rsidR="00066C6E">
        <w:rPr>
          <w:rFonts w:asciiTheme="minorHAnsi" w:eastAsia="SimSun" w:hAnsiTheme="minorHAnsi" w:cstheme="minorHAnsi"/>
        </w:rPr>
        <w:t xml:space="preserve">should be </w:t>
      </w:r>
      <w:r w:rsidR="00461167">
        <w:rPr>
          <w:rFonts w:asciiTheme="minorHAnsi" w:eastAsia="SimSun" w:hAnsiTheme="minorHAnsi" w:cstheme="minorHAnsi"/>
        </w:rPr>
        <w:t>w</w:t>
      </w:r>
      <w:r w:rsidR="00066C6E" w:rsidRPr="007364F7">
        <w:rPr>
          <w:rFonts w:asciiTheme="minorHAnsi" w:eastAsia="SimSun" w:hAnsiTheme="minorHAnsi" w:cstheme="minorHAnsi"/>
        </w:rPr>
        <w:t>rap</w:t>
      </w:r>
      <w:r w:rsidR="00461167">
        <w:rPr>
          <w:rFonts w:asciiTheme="minorHAnsi" w:eastAsia="SimSun" w:hAnsiTheme="minorHAnsi" w:cstheme="minorHAnsi"/>
        </w:rPr>
        <w:t>p</w:t>
      </w:r>
      <w:r w:rsidR="00066C6E">
        <w:rPr>
          <w:rFonts w:asciiTheme="minorHAnsi" w:eastAsia="SimSun" w:hAnsiTheme="minorHAnsi" w:cstheme="minorHAnsi"/>
        </w:rPr>
        <w:t>ed</w:t>
      </w:r>
      <w:r w:rsidR="00066C6E" w:rsidRPr="007364F7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in aluminum foil and store</w:t>
      </w:r>
      <w:r w:rsidR="00066C6E">
        <w:rPr>
          <w:rFonts w:asciiTheme="minorHAnsi" w:eastAsia="SimSun" w:hAnsiTheme="minorHAnsi" w:cstheme="minorHAnsi"/>
        </w:rPr>
        <w:t>d</w:t>
      </w:r>
      <w:r w:rsidRPr="007364F7">
        <w:rPr>
          <w:rFonts w:asciiTheme="minorHAnsi" w:eastAsia="SimSun" w:hAnsiTheme="minorHAnsi" w:cstheme="minorHAnsi"/>
        </w:rPr>
        <w:t xml:space="preserve"> at 4</w:t>
      </w:r>
      <w:r w:rsidR="00AD6A71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°C.</w:t>
      </w:r>
    </w:p>
    <w:p w14:paraId="172D3851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CD62E61" w14:textId="7076D33F" w:rsidR="00643C2B" w:rsidRPr="00415B9E" w:rsidRDefault="00461167" w:rsidP="007B49A8">
      <w:pPr>
        <w:tabs>
          <w:tab w:val="center" w:pos="4680"/>
        </w:tabs>
        <w:rPr>
          <w:rFonts w:asciiTheme="minorHAnsi" w:eastAsia="SimSun" w:hAnsiTheme="minorHAnsi" w:cstheme="minorHAnsi"/>
          <w:b/>
        </w:rPr>
      </w:pPr>
      <w:r w:rsidRPr="00415B9E">
        <w:rPr>
          <w:rFonts w:asciiTheme="minorHAnsi" w:eastAsia="SimSun" w:hAnsiTheme="minorHAnsi" w:cstheme="minorHAnsi"/>
          <w:b/>
          <w:highlight w:val="yellow"/>
        </w:rPr>
        <w:t>2</w:t>
      </w:r>
      <w:r w:rsidR="002F6C11">
        <w:rPr>
          <w:rFonts w:asciiTheme="minorHAnsi" w:eastAsia="SimSun" w:hAnsiTheme="minorHAnsi" w:cstheme="minorHAnsi"/>
          <w:b/>
          <w:highlight w:val="yellow"/>
        </w:rPr>
        <w:t>.</w:t>
      </w:r>
      <w:r w:rsidRPr="00415B9E">
        <w:rPr>
          <w:rFonts w:asciiTheme="minorHAnsi" w:eastAsia="SimSun" w:hAnsiTheme="minorHAnsi" w:cstheme="minorHAnsi"/>
          <w:b/>
          <w:highlight w:val="yellow"/>
        </w:rPr>
        <w:t xml:space="preserve"> </w:t>
      </w:r>
      <w:r w:rsidR="00643C2B" w:rsidRPr="00415B9E">
        <w:rPr>
          <w:rFonts w:asciiTheme="minorHAnsi" w:eastAsia="SimSun" w:hAnsiTheme="minorHAnsi" w:cstheme="minorHAnsi"/>
          <w:b/>
          <w:highlight w:val="yellow"/>
        </w:rPr>
        <w:t xml:space="preserve">Tube </w:t>
      </w:r>
      <w:r w:rsidR="002F6C11">
        <w:rPr>
          <w:rFonts w:asciiTheme="minorHAnsi" w:eastAsia="SimSun" w:hAnsiTheme="minorHAnsi" w:cstheme="minorHAnsi"/>
          <w:b/>
          <w:highlight w:val="yellow"/>
        </w:rPr>
        <w:t>f</w:t>
      </w:r>
      <w:r w:rsidR="00643C2B" w:rsidRPr="003A1AB3">
        <w:rPr>
          <w:rFonts w:asciiTheme="minorHAnsi" w:eastAsia="SimSun" w:hAnsiTheme="minorHAnsi" w:cstheme="minorHAnsi"/>
          <w:b/>
          <w:highlight w:val="yellow"/>
        </w:rPr>
        <w:t>ormation</w:t>
      </w:r>
      <w:r w:rsidR="003A1AB3" w:rsidRPr="003A1AB3">
        <w:rPr>
          <w:rFonts w:asciiTheme="minorHAnsi" w:eastAsia="SimSun" w:hAnsiTheme="minorHAnsi" w:cstheme="minorHAnsi"/>
          <w:b/>
          <w:highlight w:val="yellow"/>
        </w:rPr>
        <w:t xml:space="preserve"> </w:t>
      </w:r>
      <w:r w:rsidR="002F6C11">
        <w:rPr>
          <w:rFonts w:asciiTheme="minorHAnsi" w:eastAsia="SimSun" w:hAnsiTheme="minorHAnsi" w:cstheme="minorHAnsi"/>
          <w:b/>
          <w:highlight w:val="yellow"/>
        </w:rPr>
        <w:t>a</w:t>
      </w:r>
      <w:r w:rsidR="003A1AB3" w:rsidRPr="003A1AB3">
        <w:rPr>
          <w:rFonts w:asciiTheme="minorHAnsi" w:eastAsia="SimSun" w:hAnsiTheme="minorHAnsi" w:cstheme="minorHAnsi"/>
          <w:b/>
          <w:highlight w:val="yellow"/>
        </w:rPr>
        <w:t>ssay</w:t>
      </w:r>
      <w:r w:rsidR="00D7336C" w:rsidRPr="00415B9E">
        <w:rPr>
          <w:rFonts w:asciiTheme="minorHAnsi" w:eastAsia="SimSun" w:hAnsiTheme="minorHAnsi" w:cstheme="minorHAnsi"/>
          <w:b/>
        </w:rPr>
        <w:tab/>
      </w:r>
    </w:p>
    <w:p w14:paraId="7FBE1D7F" w14:textId="77777777" w:rsidR="00C02D19" w:rsidRPr="007364F7" w:rsidRDefault="00C02D19" w:rsidP="007B49A8">
      <w:pPr>
        <w:rPr>
          <w:rFonts w:asciiTheme="minorHAnsi" w:eastAsia="SimSun" w:hAnsiTheme="minorHAnsi" w:cstheme="minorHAnsi"/>
          <w:b/>
        </w:rPr>
      </w:pPr>
    </w:p>
    <w:p w14:paraId="3B7E7E4F" w14:textId="4DF503A4" w:rsidR="00643C2B" w:rsidRDefault="009141E3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NOTE: </w:t>
      </w:r>
      <w:r w:rsidR="00461167" w:rsidRPr="00892FF7">
        <w:rPr>
          <w:rFonts w:asciiTheme="minorHAnsi" w:eastAsia="SimSun" w:hAnsiTheme="minorHAnsi" w:cstheme="minorHAnsi"/>
        </w:rPr>
        <w:t>The</w:t>
      </w:r>
      <w:r w:rsidR="00461167">
        <w:rPr>
          <w:rFonts w:asciiTheme="minorHAnsi" w:eastAsia="SimSun" w:hAnsiTheme="minorHAnsi" w:cstheme="minorHAnsi"/>
          <w:i/>
        </w:rPr>
        <w:t xml:space="preserve">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643C2B" w:rsidRPr="007364F7">
        <w:rPr>
          <w:rFonts w:asciiTheme="minorHAnsi" w:eastAsia="SimSun" w:hAnsiTheme="minorHAnsi" w:cstheme="minorHAnsi"/>
        </w:rPr>
        <w:t xml:space="preserve"> mutant </w:t>
      </w:r>
      <w:r w:rsidR="0031772A">
        <w:rPr>
          <w:rFonts w:asciiTheme="minorHAnsi" w:eastAsia="SimSun" w:hAnsiTheme="minorHAnsi" w:cstheme="minorHAnsi"/>
        </w:rPr>
        <w:t xml:space="preserve">and </w:t>
      </w:r>
      <w:r w:rsidR="0031772A">
        <w:rPr>
          <w:rFonts w:asciiTheme="minorHAnsi" w:eastAsia="SimSun" w:hAnsiTheme="minorHAnsi" w:cstheme="minorHAnsi" w:hint="eastAsia"/>
          <w:lang w:eastAsia="zh-CN"/>
        </w:rPr>
        <w:t>wildtype</w:t>
      </w:r>
      <w:r w:rsidR="0031772A">
        <w:rPr>
          <w:rFonts w:asciiTheme="minorHAnsi" w:eastAsia="SimSun" w:hAnsiTheme="minorHAnsi" w:cstheme="minorHAnsi"/>
          <w:lang w:eastAsia="zh-CN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ECs</w:t>
      </w:r>
      <w:r w:rsidR="0031772A">
        <w:rPr>
          <w:rFonts w:asciiTheme="minorHAnsi" w:eastAsia="SimSun" w:hAnsiTheme="minorHAnsi" w:cstheme="minorHAnsi"/>
        </w:rPr>
        <w:t xml:space="preserve"> (</w:t>
      </w:r>
      <w:r w:rsidR="00BB200C">
        <w:rPr>
          <w:rFonts w:asciiTheme="minorHAnsi" w:eastAsia="SimSun" w:hAnsiTheme="minorHAnsi" w:cstheme="minorHAnsi"/>
        </w:rPr>
        <w:t>c</w:t>
      </w:r>
      <w:r w:rsidR="0031772A">
        <w:rPr>
          <w:rFonts w:asciiTheme="minorHAnsi" w:eastAsia="SimSun" w:hAnsiTheme="minorHAnsi" w:cstheme="minorHAnsi"/>
        </w:rPr>
        <w:t>ontrol)</w:t>
      </w:r>
      <w:r w:rsidR="00643C2B" w:rsidRPr="007364F7">
        <w:rPr>
          <w:rFonts w:asciiTheme="minorHAnsi" w:eastAsia="SimSun" w:hAnsiTheme="minorHAnsi" w:cstheme="minorHAnsi"/>
        </w:rPr>
        <w:t xml:space="preserve"> were differentiated from iPSCs </w:t>
      </w:r>
      <w:r w:rsidR="00461167">
        <w:rPr>
          <w:rFonts w:asciiTheme="minorHAnsi" w:eastAsia="SimSun" w:hAnsiTheme="minorHAnsi" w:cstheme="minorHAnsi"/>
        </w:rPr>
        <w:t xml:space="preserve">derived from </w:t>
      </w:r>
      <w:r w:rsidR="00643C2B" w:rsidRPr="007364F7">
        <w:rPr>
          <w:rFonts w:asciiTheme="minorHAnsi" w:eastAsia="SimSun" w:hAnsiTheme="minorHAnsi" w:cstheme="minorHAnsi"/>
        </w:rPr>
        <w:t>an HHT patient (</w:t>
      </w:r>
      <w:r w:rsidR="00BB200C">
        <w:rPr>
          <w:rFonts w:asciiTheme="minorHAnsi" w:eastAsia="SimSun" w:hAnsiTheme="minorHAnsi" w:cstheme="minorHAnsi"/>
        </w:rPr>
        <w:t xml:space="preserve">here, </w:t>
      </w:r>
      <w:r w:rsidR="00D77CC8">
        <w:rPr>
          <w:rFonts w:asciiTheme="minorHAnsi" w:eastAsia="SimSun" w:hAnsiTheme="minorHAnsi" w:cstheme="minorHAnsi"/>
        </w:rPr>
        <w:t>a 62 year</w:t>
      </w:r>
      <w:r w:rsidR="00BB200C">
        <w:rPr>
          <w:rFonts w:asciiTheme="minorHAnsi" w:eastAsia="SimSun" w:hAnsiTheme="minorHAnsi" w:cstheme="minorHAnsi"/>
        </w:rPr>
        <w:t>-</w:t>
      </w:r>
      <w:r w:rsidR="00D77CC8">
        <w:rPr>
          <w:rFonts w:asciiTheme="minorHAnsi" w:eastAsia="SimSun" w:hAnsiTheme="minorHAnsi" w:cstheme="minorHAnsi"/>
        </w:rPr>
        <w:t>old female patient with recurrent epistaxis since 22 year</w:t>
      </w:r>
      <w:r w:rsidR="00574F9D">
        <w:rPr>
          <w:rFonts w:asciiTheme="minorHAnsi" w:eastAsia="SimSun" w:hAnsiTheme="minorHAnsi" w:cstheme="minorHAnsi"/>
        </w:rPr>
        <w:t>s</w:t>
      </w:r>
      <w:r w:rsidR="00D77CC8">
        <w:rPr>
          <w:rFonts w:asciiTheme="minorHAnsi" w:eastAsia="SimSun" w:hAnsiTheme="minorHAnsi" w:cstheme="minorHAnsi"/>
        </w:rPr>
        <w:t xml:space="preserve"> old, gastrointestinal bleeding, pulmonary arteriovenous malformations, </w:t>
      </w:r>
      <w:r w:rsidR="00643C2B" w:rsidRPr="007364F7">
        <w:rPr>
          <w:rFonts w:asciiTheme="minorHAnsi" w:eastAsia="SimSun" w:hAnsiTheme="minorHAnsi" w:cstheme="minorHAnsi"/>
        </w:rPr>
        <w:t>carr</w:t>
      </w:r>
      <w:r w:rsidR="00BB200C">
        <w:rPr>
          <w:rFonts w:asciiTheme="minorHAnsi" w:eastAsia="SimSun" w:hAnsiTheme="minorHAnsi" w:cstheme="minorHAnsi"/>
        </w:rPr>
        <w:t>ying</w:t>
      </w:r>
      <w:r w:rsidR="00643C2B" w:rsidRPr="007364F7">
        <w:rPr>
          <w:rFonts w:asciiTheme="minorHAnsi" w:eastAsia="SimSun" w:hAnsiTheme="minorHAnsi" w:cstheme="minorHAnsi"/>
        </w:rPr>
        <w:t xml:space="preserve"> </w:t>
      </w:r>
      <w:r w:rsidR="00D77CC8">
        <w:rPr>
          <w:rFonts w:asciiTheme="minorHAnsi" w:eastAsia="SimSun" w:hAnsiTheme="minorHAnsi" w:cstheme="minorHAnsi"/>
        </w:rPr>
        <w:t xml:space="preserve">a missense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643C2B" w:rsidRPr="007364F7">
        <w:rPr>
          <w:rFonts w:asciiTheme="minorHAnsi" w:eastAsia="SimSun" w:hAnsiTheme="minorHAnsi" w:cstheme="minorHAnsi"/>
        </w:rPr>
        <w:t xml:space="preserve"> mutation</w:t>
      </w:r>
      <w:r w:rsidR="00D77CC8">
        <w:rPr>
          <w:rFonts w:asciiTheme="minorHAnsi" w:eastAsia="SimSun" w:hAnsiTheme="minorHAnsi" w:cstheme="minorHAnsi"/>
        </w:rPr>
        <w:t xml:space="preserve"> in position c.88T</w:t>
      </w:r>
      <w:r w:rsidR="00BB200C">
        <w:rPr>
          <w:rFonts w:asciiTheme="minorHAnsi" w:eastAsia="SimSun" w:hAnsiTheme="minorHAnsi" w:cstheme="minorHAnsi"/>
        </w:rPr>
        <w:t>&gt;</w:t>
      </w:r>
      <w:r w:rsidR="00D77CC8">
        <w:rPr>
          <w:rFonts w:asciiTheme="minorHAnsi" w:eastAsia="SimSun" w:hAnsiTheme="minorHAnsi" w:cstheme="minorHAnsi"/>
        </w:rPr>
        <w:t>C of exon 2</w:t>
      </w:r>
      <w:r w:rsidR="00643C2B" w:rsidRPr="007364F7">
        <w:rPr>
          <w:rFonts w:asciiTheme="minorHAnsi" w:eastAsia="SimSun" w:hAnsiTheme="minorHAnsi" w:cstheme="minorHAnsi"/>
        </w:rPr>
        <w:t xml:space="preserve">) and a healthy donor (without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D10FA7" w:rsidRPr="007364F7">
        <w:rPr>
          <w:rFonts w:asciiTheme="minorHAnsi" w:eastAsia="SimSun" w:hAnsiTheme="minorHAnsi" w:cstheme="minorHAnsi"/>
        </w:rPr>
        <w:t xml:space="preserve"> </w:t>
      </w:r>
      <w:r w:rsidR="00BB200C">
        <w:rPr>
          <w:rFonts w:asciiTheme="minorHAnsi" w:eastAsia="SimSun" w:hAnsiTheme="minorHAnsi" w:cstheme="minorHAnsi"/>
        </w:rPr>
        <w:t>mutation</w:t>
      </w:r>
      <w:r w:rsidR="00643C2B" w:rsidRPr="007364F7">
        <w:rPr>
          <w:rFonts w:asciiTheme="minorHAnsi" w:eastAsia="SimSun" w:hAnsiTheme="minorHAnsi" w:cstheme="minorHAnsi"/>
        </w:rPr>
        <w:t>)</w:t>
      </w:r>
      <w:r w:rsidR="00BB200C">
        <w:rPr>
          <w:rFonts w:asciiTheme="minorHAnsi" w:eastAsia="SimSun" w:hAnsiTheme="minorHAnsi" w:cstheme="minorHAnsi"/>
        </w:rPr>
        <w:t>,</w:t>
      </w:r>
      <w:r w:rsidR="00643C2B" w:rsidRPr="007364F7">
        <w:rPr>
          <w:rFonts w:asciiTheme="minorHAnsi" w:eastAsia="SimSun" w:hAnsiTheme="minorHAnsi" w:cstheme="minorHAnsi"/>
        </w:rPr>
        <w:t xml:space="preserve"> </w:t>
      </w:r>
      <w:r w:rsidR="00461167">
        <w:rPr>
          <w:rFonts w:asciiTheme="minorHAnsi" w:eastAsia="SimSun" w:hAnsiTheme="minorHAnsi" w:cstheme="minorHAnsi"/>
        </w:rPr>
        <w:t xml:space="preserve">which were </w:t>
      </w:r>
      <w:r w:rsidR="00643C2B" w:rsidRPr="007364F7">
        <w:rPr>
          <w:rFonts w:asciiTheme="minorHAnsi" w:eastAsia="SimSun" w:hAnsiTheme="minorHAnsi" w:cstheme="minorHAnsi"/>
        </w:rPr>
        <w:t>provided by Peking Union Medical College Hospital with approval from the college research ethics committee.</w:t>
      </w:r>
    </w:p>
    <w:p w14:paraId="7EC06933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3690B4D3" w14:textId="4B997EF2" w:rsidR="00643C2B" w:rsidRPr="007B49A8" w:rsidRDefault="002023C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7B49A8">
        <w:rPr>
          <w:rFonts w:asciiTheme="minorHAnsi" w:eastAsia="SimSun" w:hAnsiTheme="minorHAnsi" w:cstheme="minorHAnsi"/>
          <w:highlight w:val="yellow"/>
          <w:lang w:eastAsia="zh-CN"/>
        </w:rPr>
        <w:t xml:space="preserve">2.1 </w:t>
      </w:r>
      <w:r w:rsidR="00945A8F" w:rsidRPr="007B49A8">
        <w:rPr>
          <w:rFonts w:asciiTheme="minorHAnsi" w:eastAsia="SimSun" w:hAnsiTheme="minorHAnsi" w:cstheme="minorHAnsi"/>
          <w:highlight w:val="yellow"/>
          <w:lang w:eastAsia="zh-CN"/>
        </w:rPr>
        <w:t>Control and H</w:t>
      </w:r>
      <w:r w:rsidR="00461167" w:rsidRPr="007B49A8">
        <w:rPr>
          <w:rFonts w:asciiTheme="minorHAnsi" w:eastAsia="SimSun" w:hAnsiTheme="minorHAnsi" w:cstheme="minorHAnsi"/>
          <w:highlight w:val="yellow"/>
          <w:lang w:eastAsia="zh-CN"/>
        </w:rPr>
        <w:t>H</w:t>
      </w:r>
      <w:r w:rsidR="00945A8F" w:rsidRPr="007B49A8">
        <w:rPr>
          <w:rFonts w:asciiTheme="minorHAnsi" w:eastAsia="SimSun" w:hAnsiTheme="minorHAnsi" w:cstheme="minorHAnsi"/>
          <w:highlight w:val="yellow"/>
          <w:lang w:eastAsia="zh-CN"/>
        </w:rPr>
        <w:t>T</w:t>
      </w:r>
      <w:r w:rsidR="00643C2B" w:rsidRPr="007B49A8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945A8F" w:rsidRPr="007B49A8">
        <w:rPr>
          <w:rFonts w:asciiTheme="minorHAnsi" w:eastAsia="SimSun" w:hAnsiTheme="minorHAnsi" w:cstheme="minorHAnsi"/>
          <w:highlight w:val="yellow"/>
          <w:lang w:eastAsia="zh-CN"/>
        </w:rPr>
        <w:t>iPSC cell culture</w:t>
      </w:r>
      <w:r w:rsidR="00BB200C" w:rsidRPr="007A6183">
        <w:rPr>
          <w:rFonts w:asciiTheme="minorHAnsi" w:eastAsia="SimSun" w:hAnsiTheme="minorHAnsi" w:cstheme="minorHAnsi"/>
          <w:highlight w:val="yellow"/>
          <w:lang w:eastAsia="zh-CN"/>
        </w:rPr>
        <w:t>s</w:t>
      </w:r>
      <w:r w:rsidR="00945A8F" w:rsidRPr="007B49A8" w:rsidDel="00945A8F">
        <w:rPr>
          <w:rFonts w:asciiTheme="minorHAnsi" w:eastAsia="SimSun" w:hAnsiTheme="minorHAnsi" w:cstheme="minorHAnsi"/>
          <w:lang w:eastAsia="zh-CN"/>
        </w:rPr>
        <w:t xml:space="preserve"> </w:t>
      </w:r>
    </w:p>
    <w:p w14:paraId="6875E0AF" w14:textId="77777777" w:rsidR="00C02D19" w:rsidRPr="007364F7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  <w:lang w:eastAsia="zh-CN"/>
        </w:rPr>
      </w:pPr>
    </w:p>
    <w:p w14:paraId="0D399835" w14:textId="7504DE6B" w:rsidR="00945A8F" w:rsidRDefault="002023C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2.1.1 </w:t>
      </w:r>
      <w:r w:rsidR="00F56A4A">
        <w:rPr>
          <w:rFonts w:asciiTheme="minorHAnsi" w:eastAsia="SimSun" w:hAnsiTheme="minorHAnsi" w:cstheme="minorHAnsi" w:hint="eastAsia"/>
          <w:lang w:eastAsia="zh-CN"/>
        </w:rPr>
        <w:t>A</w:t>
      </w:r>
      <w:r w:rsidR="00F56A4A">
        <w:rPr>
          <w:rFonts w:asciiTheme="minorHAnsi" w:eastAsia="SimSun" w:hAnsiTheme="minorHAnsi" w:cstheme="minorHAnsi"/>
          <w:lang w:eastAsia="zh-CN"/>
        </w:rPr>
        <w:t xml:space="preserve">dd a certain volume </w:t>
      </w:r>
      <w:r w:rsidR="00461167">
        <w:rPr>
          <w:rFonts w:asciiTheme="minorHAnsi" w:eastAsia="SimSun" w:hAnsiTheme="minorHAnsi" w:cstheme="minorHAnsi"/>
          <w:lang w:eastAsia="zh-CN"/>
        </w:rPr>
        <w:t xml:space="preserve">of </w:t>
      </w:r>
      <w:r w:rsidR="003A1AB3">
        <w:rPr>
          <w:rFonts w:asciiTheme="minorHAnsi" w:eastAsia="SimSun" w:hAnsiTheme="minorHAnsi" w:cstheme="minorHAnsi"/>
          <w:lang w:eastAsia="zh-CN"/>
        </w:rPr>
        <w:t xml:space="preserve">basement membrane matrix (e.g., Matrigel) </w:t>
      </w:r>
      <w:r w:rsidR="00F56A4A">
        <w:rPr>
          <w:rFonts w:asciiTheme="minorHAnsi" w:eastAsia="SimSun" w:hAnsiTheme="minorHAnsi" w:cstheme="minorHAnsi"/>
          <w:lang w:eastAsia="zh-CN"/>
        </w:rPr>
        <w:t xml:space="preserve">to </w:t>
      </w:r>
      <w:r w:rsidR="00BB200C">
        <w:rPr>
          <w:rFonts w:asciiTheme="minorHAnsi" w:eastAsia="SimSun" w:hAnsiTheme="minorHAnsi" w:cstheme="minorHAnsi"/>
          <w:lang w:eastAsia="zh-CN"/>
        </w:rPr>
        <w:t xml:space="preserve">a </w:t>
      </w:r>
      <w:r w:rsidR="00F56A4A">
        <w:rPr>
          <w:rFonts w:asciiTheme="minorHAnsi" w:eastAsia="SimSun" w:hAnsiTheme="minorHAnsi" w:cstheme="minorHAnsi"/>
          <w:lang w:eastAsia="zh-CN"/>
        </w:rPr>
        <w:t xml:space="preserve">6 well cell culture </w:t>
      </w:r>
      <w:r w:rsidR="00461167">
        <w:rPr>
          <w:rFonts w:asciiTheme="minorHAnsi" w:eastAsia="SimSun" w:hAnsiTheme="minorHAnsi" w:cstheme="minorHAnsi"/>
          <w:lang w:eastAsia="zh-CN"/>
        </w:rPr>
        <w:t>plate</w:t>
      </w:r>
      <w:r w:rsidR="00F56A4A">
        <w:rPr>
          <w:rFonts w:asciiTheme="minorHAnsi" w:eastAsia="SimSun" w:hAnsiTheme="minorHAnsi" w:cstheme="minorHAnsi"/>
          <w:lang w:eastAsia="zh-CN"/>
        </w:rPr>
        <w:t xml:space="preserve"> to cover</w:t>
      </w:r>
      <w:r w:rsidR="00461167">
        <w:rPr>
          <w:rFonts w:asciiTheme="minorHAnsi" w:eastAsia="SimSun" w:hAnsiTheme="minorHAnsi" w:cstheme="minorHAnsi"/>
          <w:lang w:eastAsia="zh-CN"/>
        </w:rPr>
        <w:t xml:space="preserve"> the</w:t>
      </w:r>
      <w:r w:rsidR="00F56A4A">
        <w:rPr>
          <w:rFonts w:asciiTheme="minorHAnsi" w:eastAsia="SimSun" w:hAnsiTheme="minorHAnsi" w:cstheme="minorHAnsi"/>
          <w:lang w:eastAsia="zh-CN"/>
        </w:rPr>
        <w:t xml:space="preserve"> bottom of the well </w:t>
      </w:r>
      <w:r w:rsidR="00461167">
        <w:rPr>
          <w:rFonts w:asciiTheme="minorHAnsi" w:eastAsia="SimSun" w:hAnsiTheme="minorHAnsi" w:cstheme="minorHAnsi"/>
          <w:lang w:eastAsia="zh-CN"/>
        </w:rPr>
        <w:t xml:space="preserve">and incubate the plates for </w:t>
      </w:r>
      <w:r w:rsidR="00F56A4A">
        <w:rPr>
          <w:rFonts w:asciiTheme="minorHAnsi" w:eastAsia="SimSun" w:hAnsiTheme="minorHAnsi" w:cstheme="minorHAnsi"/>
          <w:lang w:eastAsia="zh-CN"/>
        </w:rPr>
        <w:t>1 h at 37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461167">
        <w:rPr>
          <w:rFonts w:asciiTheme="minorHAnsi" w:eastAsia="SimSun" w:hAnsiTheme="minorHAnsi" w:cstheme="minorHAnsi"/>
        </w:rPr>
        <w:t>°C</w:t>
      </w:r>
      <w:r w:rsidR="00F56A4A" w:rsidRPr="00062C65">
        <w:rPr>
          <w:rFonts w:asciiTheme="minorHAnsi" w:eastAsia="SimSun" w:hAnsiTheme="minorHAnsi" w:cstheme="minorHAnsi"/>
          <w:lang w:eastAsia="zh-CN"/>
        </w:rPr>
        <w:t>.</w:t>
      </w:r>
    </w:p>
    <w:p w14:paraId="7590DBAD" w14:textId="77777777" w:rsidR="00660389" w:rsidRPr="00062C65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5148856A" w14:textId="40E7C433" w:rsidR="00B26057" w:rsidRDefault="002C7C7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NOTE: When first us</w:t>
      </w:r>
      <w:r w:rsidR="00461167">
        <w:rPr>
          <w:rFonts w:asciiTheme="minorHAnsi" w:eastAsia="SimSun" w:hAnsiTheme="minorHAnsi" w:cstheme="minorHAnsi"/>
        </w:rPr>
        <w:t>ing</w:t>
      </w:r>
      <w:r>
        <w:rPr>
          <w:rFonts w:asciiTheme="minorHAnsi" w:eastAsia="SimSun" w:hAnsiTheme="minorHAnsi" w:cstheme="minorHAnsi"/>
        </w:rPr>
        <w:t xml:space="preserve"> </w:t>
      </w:r>
      <w:r w:rsidR="003A1AB3">
        <w:rPr>
          <w:rFonts w:asciiTheme="minorHAnsi" w:eastAsia="SimSun" w:hAnsiTheme="minorHAnsi" w:cstheme="minorHAnsi"/>
        </w:rPr>
        <w:t>the basement membrane matrix</w:t>
      </w:r>
      <w:r>
        <w:rPr>
          <w:rFonts w:asciiTheme="minorHAnsi" w:eastAsia="SimSun" w:hAnsiTheme="minorHAnsi" w:cstheme="minorHAnsi"/>
        </w:rPr>
        <w:t xml:space="preserve"> stored </w:t>
      </w:r>
      <w:r w:rsidR="00BB200C">
        <w:rPr>
          <w:rFonts w:asciiTheme="minorHAnsi" w:eastAsia="SimSun" w:hAnsiTheme="minorHAnsi" w:cstheme="minorHAnsi"/>
        </w:rPr>
        <w:t>at</w:t>
      </w:r>
      <w:r>
        <w:rPr>
          <w:rFonts w:asciiTheme="minorHAnsi" w:eastAsia="SimSun" w:hAnsiTheme="minorHAnsi" w:cstheme="minorHAnsi"/>
        </w:rPr>
        <w:t xml:space="preserve"> -20</w:t>
      </w:r>
      <w:r w:rsidR="00AD6A71">
        <w:rPr>
          <w:rFonts w:asciiTheme="minorHAnsi" w:eastAsia="SimSun" w:hAnsiTheme="minorHAnsi" w:cstheme="minorHAnsi"/>
        </w:rPr>
        <w:t xml:space="preserve"> </w:t>
      </w:r>
      <w:r w:rsidR="00461167">
        <w:rPr>
          <w:rFonts w:asciiTheme="minorHAnsi" w:eastAsia="SimSun" w:hAnsiTheme="minorHAnsi" w:cstheme="minorHAnsi"/>
        </w:rPr>
        <w:t>°C</w:t>
      </w:r>
      <w:r>
        <w:rPr>
          <w:rFonts w:asciiTheme="minorHAnsi" w:eastAsia="SimSun" w:hAnsiTheme="minorHAnsi" w:cstheme="minorHAnsi"/>
        </w:rPr>
        <w:t>,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461167">
        <w:rPr>
          <w:rFonts w:asciiTheme="minorHAnsi" w:eastAsia="SimSun" w:hAnsiTheme="minorHAnsi" w:cstheme="minorHAnsi"/>
        </w:rPr>
        <w:t>incubate</w:t>
      </w:r>
      <w:r w:rsidRPr="007364F7">
        <w:rPr>
          <w:rFonts w:asciiTheme="minorHAnsi" w:eastAsia="SimSun" w:hAnsiTheme="minorHAnsi" w:cstheme="minorHAnsi"/>
        </w:rPr>
        <w:t xml:space="preserve"> on ice or in a </w:t>
      </w:r>
      <w:r w:rsidRPr="007364F7">
        <w:rPr>
          <w:rFonts w:asciiTheme="minorHAnsi" w:eastAsia="SimSun" w:hAnsiTheme="minorHAnsi" w:cstheme="minorHAnsi"/>
        </w:rPr>
        <w:lastRenderedPageBreak/>
        <w:t>frost-free 4 °C refrigerator</w:t>
      </w:r>
      <w:r w:rsidR="00D449B5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>until thawed</w:t>
      </w:r>
      <w:r w:rsidR="00BB200C">
        <w:rPr>
          <w:rFonts w:asciiTheme="minorHAnsi" w:eastAsia="SimSun" w:hAnsiTheme="minorHAnsi" w:cstheme="minorHAnsi"/>
        </w:rPr>
        <w:t>. Then,</w:t>
      </w:r>
      <w:r>
        <w:rPr>
          <w:rFonts w:asciiTheme="minorHAnsi" w:eastAsia="SimSun" w:hAnsiTheme="minorHAnsi" w:cstheme="minorHAnsi"/>
        </w:rPr>
        <w:t xml:space="preserve"> </w:t>
      </w:r>
      <w:r w:rsidR="0025214A">
        <w:rPr>
          <w:rFonts w:asciiTheme="minorHAnsi" w:eastAsia="SimSun" w:hAnsiTheme="minorHAnsi" w:cstheme="minorHAnsi"/>
        </w:rPr>
        <w:t xml:space="preserve">dilute </w:t>
      </w:r>
      <w:r w:rsidR="00BB200C">
        <w:rPr>
          <w:rFonts w:asciiTheme="minorHAnsi" w:eastAsia="SimSun" w:hAnsiTheme="minorHAnsi" w:cstheme="minorHAnsi"/>
        </w:rPr>
        <w:t>at</w:t>
      </w:r>
      <w:r w:rsidR="0025214A">
        <w:rPr>
          <w:rFonts w:asciiTheme="minorHAnsi" w:eastAsia="SimSun" w:hAnsiTheme="minorHAnsi" w:cstheme="minorHAnsi"/>
        </w:rPr>
        <w:t xml:space="preserve"> 1:100 in DMEM/F12, </w:t>
      </w:r>
      <w:r>
        <w:rPr>
          <w:rFonts w:asciiTheme="minorHAnsi" w:eastAsia="SimSun" w:hAnsiTheme="minorHAnsi" w:cstheme="minorHAnsi"/>
        </w:rPr>
        <w:t>then distribute</w:t>
      </w:r>
      <w:r w:rsidR="0025214A">
        <w:rPr>
          <w:rFonts w:asciiTheme="minorHAnsi" w:eastAsia="SimSun" w:hAnsiTheme="minorHAnsi" w:cstheme="minorHAnsi"/>
        </w:rPr>
        <w:t xml:space="preserve"> the diluent </w:t>
      </w:r>
      <w:r>
        <w:rPr>
          <w:rFonts w:asciiTheme="minorHAnsi" w:eastAsia="SimSun" w:hAnsiTheme="minorHAnsi" w:cstheme="minorHAnsi"/>
        </w:rPr>
        <w:t>into 200</w:t>
      </w:r>
      <w:r w:rsidR="00253A86">
        <w:rPr>
          <w:rFonts w:asciiTheme="minorHAnsi" w:eastAsia="SimSun" w:hAnsiTheme="minorHAnsi" w:cstheme="minorHAnsi"/>
        </w:rPr>
        <w:t xml:space="preserve"> </w:t>
      </w:r>
      <w:r w:rsidR="00461167" w:rsidRPr="00AA31F7">
        <w:rPr>
          <w:rFonts w:asciiTheme="minorHAnsi" w:eastAsia="SimSun" w:hAnsiTheme="minorHAnsi" w:cstheme="minorHAnsi"/>
        </w:rPr>
        <w:t>μ</w:t>
      </w:r>
      <w:r w:rsidR="00253A86">
        <w:rPr>
          <w:rFonts w:asciiTheme="minorHAnsi" w:eastAsia="SimSun" w:hAnsiTheme="minorHAnsi" w:cstheme="minorHAnsi"/>
        </w:rPr>
        <w:t>L</w:t>
      </w:r>
      <w:r w:rsidR="00D449B5">
        <w:rPr>
          <w:rFonts w:asciiTheme="minorHAnsi" w:eastAsia="SimSun" w:hAnsiTheme="minorHAnsi" w:cstheme="minorHAnsi"/>
        </w:rPr>
        <w:t xml:space="preserve"> tube</w:t>
      </w:r>
      <w:r w:rsidR="00461167">
        <w:rPr>
          <w:rFonts w:asciiTheme="minorHAnsi" w:eastAsia="SimSun" w:hAnsiTheme="minorHAnsi" w:cstheme="minorHAnsi"/>
        </w:rPr>
        <w:t>s</w:t>
      </w:r>
      <w:r w:rsidR="00D449B5">
        <w:rPr>
          <w:rFonts w:asciiTheme="minorHAnsi" w:eastAsia="SimSun" w:hAnsiTheme="minorHAnsi" w:cstheme="minorHAnsi"/>
        </w:rPr>
        <w:t xml:space="preserve"> </w:t>
      </w:r>
      <w:r w:rsidR="00461167">
        <w:rPr>
          <w:rFonts w:asciiTheme="minorHAnsi" w:eastAsia="SimSun" w:hAnsiTheme="minorHAnsi" w:cstheme="minorHAnsi"/>
        </w:rPr>
        <w:t xml:space="preserve">containing </w:t>
      </w:r>
      <w:r w:rsidR="00D449B5">
        <w:rPr>
          <w:rFonts w:asciiTheme="minorHAnsi" w:eastAsia="SimSun" w:hAnsiTheme="minorHAnsi" w:cstheme="minorHAnsi"/>
        </w:rPr>
        <w:t>100</w:t>
      </w:r>
      <w:r w:rsidR="00253A86">
        <w:rPr>
          <w:rFonts w:asciiTheme="minorHAnsi" w:eastAsia="SimSun" w:hAnsiTheme="minorHAnsi" w:cstheme="minorHAnsi"/>
        </w:rPr>
        <w:t xml:space="preserve"> </w:t>
      </w:r>
      <w:r w:rsidR="00D449B5" w:rsidRPr="00C84B7D">
        <w:rPr>
          <w:rFonts w:asciiTheme="minorHAnsi" w:eastAsia="SimSun" w:hAnsiTheme="minorHAnsi" w:cstheme="minorHAnsi"/>
        </w:rPr>
        <w:t>μ</w:t>
      </w:r>
      <w:r w:rsidR="00253A86">
        <w:rPr>
          <w:rFonts w:asciiTheme="minorHAnsi" w:eastAsia="SimSun" w:hAnsiTheme="minorHAnsi" w:cstheme="minorHAnsi"/>
          <w:lang w:eastAsia="zh-CN"/>
        </w:rPr>
        <w:t>L</w:t>
      </w:r>
      <w:r>
        <w:rPr>
          <w:rFonts w:asciiTheme="minorHAnsi" w:eastAsia="SimSun" w:hAnsiTheme="minorHAnsi" w:cstheme="minorHAnsi"/>
        </w:rPr>
        <w:t xml:space="preserve"> </w:t>
      </w:r>
      <w:r w:rsidR="00D449B5">
        <w:rPr>
          <w:rFonts w:asciiTheme="minorHAnsi" w:eastAsia="SimSun" w:hAnsiTheme="minorHAnsi" w:cstheme="minorHAnsi"/>
        </w:rPr>
        <w:t>each</w:t>
      </w:r>
      <w:r w:rsidR="00BB200C">
        <w:rPr>
          <w:rFonts w:asciiTheme="minorHAnsi" w:eastAsia="SimSun" w:hAnsiTheme="minorHAnsi" w:cstheme="minorHAnsi"/>
        </w:rPr>
        <w:t>.</w:t>
      </w:r>
      <w:r w:rsidR="00EF772F">
        <w:rPr>
          <w:rFonts w:asciiTheme="minorHAnsi" w:eastAsia="SimSun" w:hAnsiTheme="minorHAnsi" w:cstheme="minorHAnsi"/>
        </w:rPr>
        <w:t xml:space="preserve"> </w:t>
      </w:r>
      <w:r w:rsidR="00BB200C">
        <w:rPr>
          <w:rFonts w:asciiTheme="minorHAnsi" w:eastAsia="SimSun" w:hAnsiTheme="minorHAnsi" w:cstheme="minorHAnsi"/>
        </w:rPr>
        <w:t>S</w:t>
      </w:r>
      <w:r w:rsidRPr="007364F7">
        <w:rPr>
          <w:rFonts w:asciiTheme="minorHAnsi" w:eastAsia="SimSun" w:hAnsiTheme="minorHAnsi" w:cstheme="minorHAnsi"/>
        </w:rPr>
        <w:t xml:space="preserve">tore </w:t>
      </w:r>
      <w:r w:rsidR="00D449B5">
        <w:rPr>
          <w:rFonts w:asciiTheme="minorHAnsi" w:eastAsia="SimSun" w:hAnsiTheme="minorHAnsi" w:cstheme="minorHAnsi"/>
        </w:rPr>
        <w:t>the</w:t>
      </w:r>
      <w:r w:rsidR="00461167">
        <w:rPr>
          <w:rFonts w:asciiTheme="minorHAnsi" w:eastAsia="SimSun" w:hAnsiTheme="minorHAnsi" w:cstheme="minorHAnsi"/>
        </w:rPr>
        <w:t xml:space="preserve"> tubes</w:t>
      </w:r>
      <w:r w:rsidR="00D449B5">
        <w:rPr>
          <w:rFonts w:asciiTheme="minorHAnsi" w:eastAsia="SimSun" w:hAnsiTheme="minorHAnsi" w:cstheme="minorHAnsi"/>
        </w:rPr>
        <w:t xml:space="preserve"> at -20</w:t>
      </w:r>
      <w:r w:rsidR="00253A86">
        <w:rPr>
          <w:rFonts w:asciiTheme="minorHAnsi" w:eastAsia="SimSun" w:hAnsiTheme="minorHAnsi" w:cstheme="minorHAnsi"/>
        </w:rPr>
        <w:t xml:space="preserve"> </w:t>
      </w:r>
      <w:r w:rsidR="00461167">
        <w:rPr>
          <w:rFonts w:asciiTheme="minorHAnsi" w:eastAsia="SimSun" w:hAnsiTheme="minorHAnsi" w:cstheme="minorHAnsi"/>
        </w:rPr>
        <w:t xml:space="preserve">°C </w:t>
      </w:r>
      <w:r w:rsidR="00B26057">
        <w:rPr>
          <w:rFonts w:asciiTheme="minorHAnsi" w:eastAsia="SimSun" w:hAnsiTheme="minorHAnsi" w:cstheme="minorHAnsi"/>
          <w:lang w:eastAsia="zh-CN"/>
        </w:rPr>
        <w:t xml:space="preserve">and </w:t>
      </w:r>
      <w:r w:rsidR="00326995">
        <w:rPr>
          <w:rFonts w:asciiTheme="minorHAnsi" w:eastAsia="SimSun" w:hAnsiTheme="minorHAnsi" w:cstheme="minorHAnsi"/>
        </w:rPr>
        <w:t>a</w:t>
      </w:r>
      <w:r w:rsidR="00326995" w:rsidRPr="00326995">
        <w:rPr>
          <w:rFonts w:asciiTheme="minorHAnsi" w:eastAsia="SimSun" w:hAnsiTheme="minorHAnsi" w:cstheme="minorHAnsi"/>
        </w:rPr>
        <w:t>void repeated freezing and thawing</w:t>
      </w:r>
      <w:r w:rsidR="00B26057">
        <w:rPr>
          <w:rFonts w:asciiTheme="minorHAnsi" w:eastAsia="SimSun" w:hAnsiTheme="minorHAnsi" w:cstheme="minorHAnsi"/>
        </w:rPr>
        <w:t>.</w:t>
      </w:r>
      <w:r w:rsidR="007B7264" w:rsidRPr="007B7264">
        <w:rPr>
          <w:rFonts w:asciiTheme="minorHAnsi" w:eastAsia="SimSun" w:hAnsiTheme="minorHAnsi" w:cstheme="minorHAnsi"/>
        </w:rPr>
        <w:t xml:space="preserve"> </w:t>
      </w:r>
      <w:r w:rsidR="007B7264">
        <w:rPr>
          <w:rFonts w:asciiTheme="minorHAnsi" w:eastAsia="SimSun" w:hAnsiTheme="minorHAnsi" w:cstheme="minorHAnsi"/>
          <w:lang w:eastAsia="zh-CN"/>
        </w:rPr>
        <w:t xml:space="preserve">When adding </w:t>
      </w:r>
      <w:r w:rsidR="003A1AB3">
        <w:rPr>
          <w:rFonts w:asciiTheme="minorHAnsi" w:eastAsia="SimSun" w:hAnsiTheme="minorHAnsi" w:cstheme="minorHAnsi"/>
          <w:lang w:eastAsia="zh-CN"/>
        </w:rPr>
        <w:t xml:space="preserve">the </w:t>
      </w:r>
      <w:r w:rsidR="0025214A">
        <w:rPr>
          <w:rFonts w:asciiTheme="minorHAnsi" w:eastAsia="SimSun" w:hAnsiTheme="minorHAnsi" w:cstheme="minorHAnsi"/>
          <w:lang w:eastAsia="zh-CN"/>
        </w:rPr>
        <w:t xml:space="preserve">diluted </w:t>
      </w:r>
      <w:r w:rsidR="003A1AB3">
        <w:rPr>
          <w:rFonts w:asciiTheme="minorHAnsi" w:eastAsia="SimSun" w:hAnsiTheme="minorHAnsi" w:cstheme="minorHAnsi"/>
        </w:rPr>
        <w:t>basement membrane matrix</w:t>
      </w:r>
      <w:r w:rsidR="007B7264">
        <w:rPr>
          <w:rFonts w:asciiTheme="minorHAnsi" w:eastAsia="SimSun" w:hAnsiTheme="minorHAnsi" w:cstheme="minorHAnsi"/>
          <w:lang w:eastAsia="zh-CN"/>
        </w:rPr>
        <w:t>,</w:t>
      </w:r>
      <w:r w:rsidR="004D57D7">
        <w:rPr>
          <w:rFonts w:asciiTheme="minorHAnsi" w:eastAsia="SimSun" w:hAnsiTheme="minorHAnsi" w:cstheme="minorHAnsi"/>
          <w:lang w:eastAsia="zh-CN"/>
        </w:rPr>
        <w:t xml:space="preserve"> </w:t>
      </w:r>
      <w:r w:rsidR="007B7264">
        <w:rPr>
          <w:rFonts w:asciiTheme="minorHAnsi" w:eastAsia="SimSun" w:hAnsiTheme="minorHAnsi" w:cstheme="minorHAnsi"/>
        </w:rPr>
        <w:t xml:space="preserve">do not </w:t>
      </w:r>
      <w:r w:rsidR="007B7264" w:rsidRPr="007364F7">
        <w:rPr>
          <w:rFonts w:asciiTheme="minorHAnsi" w:eastAsia="SimSun" w:hAnsiTheme="minorHAnsi" w:cstheme="minorHAnsi"/>
        </w:rPr>
        <w:t>create bubbles</w:t>
      </w:r>
      <w:r w:rsidR="0025214A">
        <w:rPr>
          <w:rFonts w:asciiTheme="minorHAnsi" w:eastAsia="SimSun" w:hAnsiTheme="minorHAnsi" w:cstheme="minorHAnsi"/>
        </w:rPr>
        <w:t>.</w:t>
      </w:r>
      <w:r w:rsidR="007B7264">
        <w:rPr>
          <w:rFonts w:asciiTheme="minorHAnsi" w:eastAsia="SimSun" w:hAnsiTheme="minorHAnsi" w:cstheme="minorHAnsi"/>
        </w:rPr>
        <w:t xml:space="preserve"> </w:t>
      </w:r>
      <w:r w:rsidR="0025214A">
        <w:rPr>
          <w:rFonts w:asciiTheme="minorHAnsi" w:eastAsia="SimSun" w:hAnsiTheme="minorHAnsi" w:cstheme="minorHAnsi"/>
        </w:rPr>
        <w:t>A</w:t>
      </w:r>
      <w:r w:rsidR="007B7264" w:rsidRPr="007364F7">
        <w:rPr>
          <w:rFonts w:asciiTheme="minorHAnsi" w:eastAsia="SimSun" w:hAnsiTheme="minorHAnsi" w:cstheme="minorHAnsi"/>
        </w:rPr>
        <w:t>fter adding</w:t>
      </w:r>
      <w:r w:rsidR="0025214A">
        <w:rPr>
          <w:rFonts w:asciiTheme="minorHAnsi" w:eastAsia="SimSun" w:hAnsiTheme="minorHAnsi" w:cstheme="minorHAnsi"/>
        </w:rPr>
        <w:t xml:space="preserve"> </w:t>
      </w:r>
      <w:r w:rsidR="003A1AB3">
        <w:rPr>
          <w:rFonts w:asciiTheme="minorHAnsi" w:eastAsia="SimSun" w:hAnsiTheme="minorHAnsi" w:cstheme="minorHAnsi"/>
        </w:rPr>
        <w:t xml:space="preserve">the </w:t>
      </w:r>
      <w:r w:rsidR="0025214A">
        <w:rPr>
          <w:rFonts w:asciiTheme="minorHAnsi" w:eastAsia="SimSun" w:hAnsiTheme="minorHAnsi" w:cstheme="minorHAnsi"/>
        </w:rPr>
        <w:t>diluted</w:t>
      </w:r>
      <w:r w:rsidR="007B7264" w:rsidRPr="007364F7">
        <w:rPr>
          <w:rFonts w:asciiTheme="minorHAnsi" w:eastAsia="SimSun" w:hAnsiTheme="minorHAnsi" w:cstheme="minorHAnsi"/>
        </w:rPr>
        <w:t xml:space="preserve"> </w:t>
      </w:r>
      <w:r w:rsidR="003A1AB3">
        <w:rPr>
          <w:rFonts w:asciiTheme="minorHAnsi" w:eastAsia="SimSun" w:hAnsiTheme="minorHAnsi" w:cstheme="minorHAnsi"/>
        </w:rPr>
        <w:t>basement membrane matrix</w:t>
      </w:r>
      <w:r w:rsidR="007B7264" w:rsidRPr="007364F7">
        <w:rPr>
          <w:rFonts w:asciiTheme="minorHAnsi" w:eastAsia="SimSun" w:hAnsiTheme="minorHAnsi" w:cstheme="minorHAnsi"/>
        </w:rPr>
        <w:t xml:space="preserve">, </w:t>
      </w:r>
      <w:r w:rsidR="004D57D7">
        <w:rPr>
          <w:rFonts w:asciiTheme="minorHAnsi" w:eastAsia="SimSun" w:hAnsiTheme="minorHAnsi" w:cstheme="minorHAnsi"/>
        </w:rPr>
        <w:t>shake</w:t>
      </w:r>
      <w:r w:rsidR="007B7264">
        <w:rPr>
          <w:rFonts w:asciiTheme="minorHAnsi" w:eastAsia="SimSun" w:hAnsiTheme="minorHAnsi" w:cstheme="minorHAnsi"/>
        </w:rPr>
        <w:t xml:space="preserve"> </w:t>
      </w:r>
      <w:r w:rsidR="004D57D7">
        <w:rPr>
          <w:rFonts w:asciiTheme="minorHAnsi" w:eastAsia="SimSun" w:hAnsiTheme="minorHAnsi" w:cstheme="minorHAnsi"/>
        </w:rPr>
        <w:t>the</w:t>
      </w:r>
      <w:r w:rsidR="00AD6A71">
        <w:rPr>
          <w:rFonts w:asciiTheme="minorHAnsi" w:eastAsia="SimSun" w:hAnsiTheme="minorHAnsi" w:cstheme="minorHAnsi"/>
        </w:rPr>
        <w:t xml:space="preserve"> </w:t>
      </w:r>
      <w:r w:rsidR="004D57D7" w:rsidRPr="007364F7">
        <w:rPr>
          <w:rFonts w:asciiTheme="minorHAnsi" w:eastAsia="SimSun" w:hAnsiTheme="minorHAnsi" w:cstheme="minorHAnsi"/>
        </w:rPr>
        <w:t>6</w:t>
      </w:r>
      <w:r w:rsidR="00BB200C">
        <w:rPr>
          <w:rFonts w:asciiTheme="minorHAnsi" w:eastAsia="SimSun" w:hAnsiTheme="minorHAnsi" w:cstheme="minorHAnsi"/>
        </w:rPr>
        <w:t xml:space="preserve"> </w:t>
      </w:r>
      <w:r w:rsidR="004D57D7" w:rsidRPr="007364F7">
        <w:rPr>
          <w:rFonts w:asciiTheme="minorHAnsi" w:eastAsia="SimSun" w:hAnsiTheme="minorHAnsi" w:cstheme="minorHAnsi"/>
        </w:rPr>
        <w:t xml:space="preserve">well plate </w:t>
      </w:r>
      <w:r w:rsidR="004D57D7">
        <w:rPr>
          <w:rFonts w:asciiTheme="minorHAnsi" w:eastAsia="SimSun" w:hAnsiTheme="minorHAnsi" w:cstheme="minorHAnsi"/>
        </w:rPr>
        <w:t>gently</w:t>
      </w:r>
      <w:r w:rsidR="00461167">
        <w:rPr>
          <w:rFonts w:asciiTheme="minorHAnsi" w:eastAsia="SimSun" w:hAnsiTheme="minorHAnsi" w:cstheme="minorHAnsi"/>
        </w:rPr>
        <w:t xml:space="preserve"> by hand</w:t>
      </w:r>
      <w:r w:rsidR="004D57D7">
        <w:rPr>
          <w:rFonts w:asciiTheme="minorHAnsi" w:eastAsia="SimSun" w:hAnsiTheme="minorHAnsi" w:cstheme="minorHAnsi"/>
        </w:rPr>
        <w:t xml:space="preserve"> </w:t>
      </w:r>
      <w:r w:rsidR="00BB200C">
        <w:rPr>
          <w:rFonts w:asciiTheme="minorHAnsi" w:eastAsia="SimSun" w:hAnsiTheme="minorHAnsi" w:cstheme="minorHAnsi"/>
        </w:rPr>
        <w:t xml:space="preserve">so that it </w:t>
      </w:r>
      <w:r w:rsidR="007B7264" w:rsidRPr="007364F7">
        <w:rPr>
          <w:rFonts w:asciiTheme="minorHAnsi" w:eastAsia="SimSun" w:hAnsiTheme="minorHAnsi" w:cstheme="minorHAnsi"/>
        </w:rPr>
        <w:t>evenly</w:t>
      </w:r>
      <w:r w:rsidR="004D57D7">
        <w:rPr>
          <w:rFonts w:asciiTheme="minorHAnsi" w:eastAsia="SimSun" w:hAnsiTheme="minorHAnsi" w:cstheme="minorHAnsi"/>
        </w:rPr>
        <w:t xml:space="preserve"> cover</w:t>
      </w:r>
      <w:r w:rsidR="00BB200C">
        <w:rPr>
          <w:rFonts w:asciiTheme="minorHAnsi" w:eastAsia="SimSun" w:hAnsiTheme="minorHAnsi" w:cstheme="minorHAnsi"/>
        </w:rPr>
        <w:t>s</w:t>
      </w:r>
      <w:r w:rsidR="004D57D7">
        <w:rPr>
          <w:rFonts w:asciiTheme="minorHAnsi" w:eastAsia="SimSun" w:hAnsiTheme="minorHAnsi" w:cstheme="minorHAnsi"/>
        </w:rPr>
        <w:t xml:space="preserve"> the bottom.</w:t>
      </w:r>
    </w:p>
    <w:p w14:paraId="6633203A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</w:p>
    <w:p w14:paraId="5268406A" w14:textId="58CBD45F" w:rsidR="000C5F51" w:rsidRDefault="00B26057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2.</w:t>
      </w:r>
      <w:r w:rsidR="002023CE">
        <w:rPr>
          <w:rFonts w:asciiTheme="minorHAnsi" w:eastAsia="SimSun" w:hAnsiTheme="minorHAnsi" w:cstheme="minorHAnsi"/>
        </w:rPr>
        <w:t>1.2</w:t>
      </w:r>
      <w:r>
        <w:rPr>
          <w:rFonts w:asciiTheme="minorHAnsi" w:eastAsia="SimSun" w:hAnsiTheme="minorHAnsi" w:cstheme="minorHAnsi"/>
        </w:rPr>
        <w:t xml:space="preserve"> </w:t>
      </w:r>
      <w:r w:rsidR="002023CE">
        <w:rPr>
          <w:rFonts w:asciiTheme="minorHAnsi" w:eastAsia="SimSun" w:hAnsiTheme="minorHAnsi" w:cstheme="minorHAnsi"/>
        </w:rPr>
        <w:t>After coating the plate, remove the</w:t>
      </w:r>
      <w:r>
        <w:rPr>
          <w:rFonts w:asciiTheme="minorHAnsi" w:eastAsia="SimSun" w:hAnsiTheme="minorHAnsi" w:cstheme="minorHAnsi"/>
        </w:rPr>
        <w:t xml:space="preserve"> </w:t>
      </w:r>
      <w:r w:rsidR="0025214A">
        <w:rPr>
          <w:rFonts w:asciiTheme="minorHAnsi" w:eastAsia="SimSun" w:hAnsiTheme="minorHAnsi" w:cstheme="minorHAnsi"/>
        </w:rPr>
        <w:t xml:space="preserve">used </w:t>
      </w:r>
      <w:r w:rsidR="003A1AB3">
        <w:rPr>
          <w:rFonts w:asciiTheme="minorHAnsi" w:eastAsia="SimSun" w:hAnsiTheme="minorHAnsi" w:cstheme="minorHAnsi"/>
        </w:rPr>
        <w:t xml:space="preserve">basement membrane matrix </w:t>
      </w:r>
      <w:r w:rsidR="0025214A">
        <w:rPr>
          <w:rFonts w:asciiTheme="minorHAnsi" w:eastAsia="SimSun" w:hAnsiTheme="minorHAnsi" w:cstheme="minorHAnsi"/>
        </w:rPr>
        <w:t xml:space="preserve">solution </w:t>
      </w:r>
      <w:r w:rsidR="002023CE">
        <w:rPr>
          <w:rFonts w:asciiTheme="minorHAnsi" w:eastAsia="SimSun" w:hAnsiTheme="minorHAnsi" w:cstheme="minorHAnsi"/>
        </w:rPr>
        <w:t xml:space="preserve">from </w:t>
      </w:r>
      <w:r>
        <w:rPr>
          <w:rFonts w:asciiTheme="minorHAnsi" w:eastAsia="SimSun" w:hAnsiTheme="minorHAnsi" w:cstheme="minorHAnsi"/>
        </w:rPr>
        <w:t>the wells</w:t>
      </w:r>
      <w:r w:rsidR="00BB200C">
        <w:rPr>
          <w:rFonts w:asciiTheme="minorHAnsi" w:eastAsia="SimSun" w:hAnsiTheme="minorHAnsi" w:cstheme="minorHAnsi"/>
        </w:rPr>
        <w:t>.</w:t>
      </w:r>
      <w:r w:rsidR="002023CE">
        <w:rPr>
          <w:rFonts w:asciiTheme="minorHAnsi" w:eastAsia="SimSun" w:hAnsiTheme="minorHAnsi" w:cstheme="minorHAnsi"/>
        </w:rPr>
        <w:t xml:space="preserve"> </w:t>
      </w:r>
      <w:r w:rsidR="00BB200C">
        <w:rPr>
          <w:rFonts w:asciiTheme="minorHAnsi" w:eastAsia="SimSun" w:hAnsiTheme="minorHAnsi" w:cstheme="minorHAnsi"/>
        </w:rPr>
        <w:t>T</w:t>
      </w:r>
      <w:r w:rsidR="002023CE">
        <w:rPr>
          <w:rFonts w:asciiTheme="minorHAnsi" w:eastAsia="SimSun" w:hAnsiTheme="minorHAnsi" w:cstheme="minorHAnsi"/>
        </w:rPr>
        <w:t>hen,</w:t>
      </w:r>
      <w:r>
        <w:rPr>
          <w:rFonts w:asciiTheme="minorHAnsi" w:eastAsia="SimSun" w:hAnsiTheme="minorHAnsi" w:cstheme="minorHAnsi"/>
        </w:rPr>
        <w:t xml:space="preserve"> add 2 m</w:t>
      </w:r>
      <w:r w:rsidR="003A1AB3">
        <w:rPr>
          <w:rFonts w:asciiTheme="minorHAnsi" w:eastAsia="SimSun" w:hAnsiTheme="minorHAnsi" w:cstheme="minorHAnsi"/>
        </w:rPr>
        <w:t>L</w:t>
      </w:r>
      <w:r>
        <w:rPr>
          <w:rFonts w:asciiTheme="minorHAnsi" w:eastAsia="SimSun" w:hAnsiTheme="minorHAnsi" w:cstheme="minorHAnsi"/>
        </w:rPr>
        <w:t xml:space="preserve"> </w:t>
      </w:r>
      <w:r w:rsidR="002023CE">
        <w:rPr>
          <w:rFonts w:asciiTheme="minorHAnsi" w:eastAsia="SimSun" w:hAnsiTheme="minorHAnsi" w:cstheme="minorHAnsi"/>
        </w:rPr>
        <w:t xml:space="preserve">of </w:t>
      </w:r>
      <w:r w:rsidRPr="00B26057">
        <w:rPr>
          <w:rFonts w:asciiTheme="minorHAnsi" w:eastAsia="SimSun" w:hAnsiTheme="minorHAnsi" w:cstheme="minorHAnsi"/>
        </w:rPr>
        <w:t>mTeSR1 medium</w:t>
      </w:r>
      <w:r>
        <w:rPr>
          <w:rFonts w:asciiTheme="minorHAnsi" w:eastAsia="SimSun" w:hAnsiTheme="minorHAnsi" w:cstheme="minorHAnsi"/>
        </w:rPr>
        <w:t xml:space="preserve"> into each well, </w:t>
      </w:r>
      <w:r w:rsidR="002023CE">
        <w:rPr>
          <w:rFonts w:asciiTheme="minorHAnsi" w:eastAsia="SimSun" w:hAnsiTheme="minorHAnsi" w:cstheme="minorHAnsi"/>
        </w:rPr>
        <w:t>and</w:t>
      </w:r>
      <w:r>
        <w:rPr>
          <w:rFonts w:asciiTheme="minorHAnsi" w:eastAsia="SimSun" w:hAnsiTheme="minorHAnsi" w:cstheme="minorHAnsi"/>
        </w:rPr>
        <w:t xml:space="preserve"> pla</w:t>
      </w:r>
      <w:r w:rsidR="002023CE">
        <w:rPr>
          <w:rFonts w:asciiTheme="minorHAnsi" w:eastAsia="SimSun" w:hAnsiTheme="minorHAnsi" w:cstheme="minorHAnsi"/>
        </w:rPr>
        <w:t>te</w:t>
      </w:r>
      <w:r>
        <w:rPr>
          <w:rFonts w:asciiTheme="minorHAnsi" w:eastAsia="SimSun" w:hAnsiTheme="minorHAnsi" w:cstheme="minorHAnsi"/>
        </w:rPr>
        <w:t xml:space="preserve"> the iPSCs</w:t>
      </w:r>
      <w:r w:rsidR="002023CE">
        <w:rPr>
          <w:rFonts w:asciiTheme="minorHAnsi" w:eastAsia="SimSun" w:hAnsiTheme="minorHAnsi" w:cstheme="minorHAnsi"/>
        </w:rPr>
        <w:t xml:space="preserve"> </w:t>
      </w:r>
      <w:r w:rsidR="009B6D00">
        <w:rPr>
          <w:rFonts w:asciiTheme="minorHAnsi" w:eastAsia="SimSun" w:hAnsiTheme="minorHAnsi" w:cstheme="minorHAnsi"/>
        </w:rPr>
        <w:t>harvested</w:t>
      </w:r>
      <w:r>
        <w:rPr>
          <w:rFonts w:asciiTheme="minorHAnsi" w:eastAsia="SimSun" w:hAnsiTheme="minorHAnsi" w:cstheme="minorHAnsi"/>
        </w:rPr>
        <w:t xml:space="preserve"> from</w:t>
      </w:r>
      <w:r w:rsidR="00BB200C">
        <w:rPr>
          <w:rFonts w:asciiTheme="minorHAnsi" w:eastAsia="SimSun" w:hAnsiTheme="minorHAnsi" w:cstheme="minorHAnsi"/>
        </w:rPr>
        <w:t xml:space="preserve"> the</w:t>
      </w:r>
      <w:r>
        <w:rPr>
          <w:rFonts w:asciiTheme="minorHAnsi" w:eastAsia="SimSun" w:hAnsiTheme="minorHAnsi" w:cstheme="minorHAnsi"/>
        </w:rPr>
        <w:t xml:space="preserve"> last </w:t>
      </w:r>
      <w:r w:rsidR="002023CE">
        <w:rPr>
          <w:rFonts w:asciiTheme="minorHAnsi" w:eastAsia="SimSun" w:hAnsiTheme="minorHAnsi" w:cstheme="minorHAnsi"/>
        </w:rPr>
        <w:t>passage</w:t>
      </w:r>
      <w:r>
        <w:rPr>
          <w:rFonts w:asciiTheme="minorHAnsi" w:eastAsia="SimSun" w:hAnsiTheme="minorHAnsi" w:cstheme="minorHAnsi"/>
        </w:rPr>
        <w:t xml:space="preserve"> </w:t>
      </w:r>
      <w:r w:rsidR="002023CE">
        <w:rPr>
          <w:rFonts w:asciiTheme="minorHAnsi" w:eastAsia="SimSun" w:hAnsiTheme="minorHAnsi" w:cstheme="minorHAnsi"/>
        </w:rPr>
        <w:t xml:space="preserve">at </w:t>
      </w:r>
      <w:r>
        <w:rPr>
          <w:rFonts w:asciiTheme="minorHAnsi" w:eastAsia="SimSun" w:hAnsiTheme="minorHAnsi" w:cstheme="minorHAnsi"/>
        </w:rPr>
        <w:t>a</w:t>
      </w:r>
      <w:r w:rsidR="002023CE">
        <w:rPr>
          <w:rFonts w:asciiTheme="minorHAnsi" w:eastAsia="SimSun" w:hAnsiTheme="minorHAnsi" w:cstheme="minorHAnsi"/>
        </w:rPr>
        <w:t>pproximately</w:t>
      </w:r>
      <w:r>
        <w:rPr>
          <w:rFonts w:asciiTheme="minorHAnsi" w:eastAsia="SimSun" w:hAnsiTheme="minorHAnsi" w:cstheme="minorHAnsi"/>
        </w:rPr>
        <w:t xml:space="preserve"> 1</w:t>
      </w:r>
      <w:r w:rsidR="009B6D00" w:rsidRPr="009B6D00">
        <w:rPr>
          <w:rFonts w:asciiTheme="minorHAnsi" w:eastAsia="SimSun" w:hAnsiTheme="minorHAnsi" w:cstheme="minorHAnsi"/>
        </w:rPr>
        <w:t xml:space="preserve"> x</w:t>
      </w:r>
      <w:r w:rsidR="009B6D00" w:rsidRPr="009B6D00" w:rsidDel="00326995">
        <w:rPr>
          <w:rFonts w:asciiTheme="minorHAnsi" w:eastAsia="SimSun" w:hAnsiTheme="minorHAnsi" w:cstheme="minorHAnsi"/>
        </w:rPr>
        <w:t xml:space="preserve"> </w:t>
      </w:r>
      <w:r w:rsidR="009B6D00">
        <w:rPr>
          <w:rFonts w:asciiTheme="minorHAnsi" w:eastAsia="SimSun" w:hAnsiTheme="minorHAnsi" w:cstheme="minorHAnsi"/>
        </w:rPr>
        <w:t>10</w:t>
      </w:r>
      <w:r w:rsidR="009B6D00" w:rsidRPr="00892FF7">
        <w:rPr>
          <w:rFonts w:asciiTheme="minorHAnsi" w:eastAsia="SimSun" w:hAnsiTheme="minorHAnsi" w:cstheme="minorHAnsi"/>
          <w:vertAlign w:val="superscript"/>
        </w:rPr>
        <w:t>6</w:t>
      </w:r>
      <w:r w:rsidR="009B6D00">
        <w:rPr>
          <w:rFonts w:asciiTheme="minorHAnsi" w:eastAsia="SimSun" w:hAnsiTheme="minorHAnsi" w:cstheme="minorHAnsi"/>
        </w:rPr>
        <w:t xml:space="preserve"> per well.</w:t>
      </w:r>
    </w:p>
    <w:p w14:paraId="047BF934" w14:textId="77777777" w:rsidR="00C02D19" w:rsidRPr="00B53372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</w:rPr>
      </w:pPr>
    </w:p>
    <w:p w14:paraId="2313F970" w14:textId="5A8EABAC" w:rsidR="00F56A4A" w:rsidRPr="007B49A8" w:rsidRDefault="000C5F51" w:rsidP="007B49A8">
      <w:pPr>
        <w:pStyle w:val="NormalWeb"/>
        <w:numPr>
          <w:ilvl w:val="1"/>
          <w:numId w:val="59"/>
        </w:numPr>
        <w:spacing w:before="0" w:beforeAutospacing="0" w:after="0" w:afterAutospacing="0"/>
        <w:jc w:val="left"/>
        <w:rPr>
          <w:rFonts w:asciiTheme="minorHAnsi" w:eastAsia="SimSun" w:hAnsiTheme="minorHAnsi" w:cstheme="minorHAnsi"/>
          <w:highlight w:val="yellow"/>
          <w:lang w:eastAsia="zh-CN"/>
        </w:rPr>
      </w:pPr>
      <w:r w:rsidRPr="007B49A8">
        <w:rPr>
          <w:rFonts w:asciiTheme="minorHAnsi" w:eastAsia="SimSun" w:hAnsiTheme="minorHAnsi" w:cstheme="minorHAnsi"/>
          <w:highlight w:val="yellow"/>
          <w:lang w:eastAsia="zh-CN"/>
        </w:rPr>
        <w:t>Generation and expansion of ECs from iPSCs</w:t>
      </w:r>
    </w:p>
    <w:p w14:paraId="50550458" w14:textId="77777777" w:rsidR="00C02D19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689488D2" w14:textId="3BBF2FCD" w:rsidR="000C5F51" w:rsidRDefault="002023C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2.2.1 </w:t>
      </w:r>
      <w:r w:rsidR="000C5F51">
        <w:rPr>
          <w:rFonts w:asciiTheme="minorHAnsi" w:eastAsia="SimSun" w:hAnsiTheme="minorHAnsi" w:cstheme="minorHAnsi" w:hint="eastAsia"/>
          <w:lang w:eastAsia="zh-CN"/>
        </w:rPr>
        <w:t>A</w:t>
      </w:r>
      <w:r w:rsidR="000C5F51">
        <w:rPr>
          <w:rFonts w:asciiTheme="minorHAnsi" w:eastAsia="SimSun" w:hAnsiTheme="minorHAnsi" w:cstheme="minorHAnsi"/>
          <w:lang w:eastAsia="zh-CN"/>
        </w:rPr>
        <w:t>fter a</w:t>
      </w:r>
      <w:r>
        <w:rPr>
          <w:rFonts w:asciiTheme="minorHAnsi" w:eastAsia="SimSun" w:hAnsiTheme="minorHAnsi" w:cstheme="minorHAnsi"/>
          <w:lang w:eastAsia="zh-CN"/>
        </w:rPr>
        <w:t>pproximately</w:t>
      </w:r>
      <w:r w:rsidR="000C5F51">
        <w:rPr>
          <w:rFonts w:asciiTheme="minorHAnsi" w:eastAsia="SimSun" w:hAnsiTheme="minorHAnsi" w:cstheme="minorHAnsi"/>
          <w:lang w:eastAsia="zh-CN"/>
        </w:rPr>
        <w:t xml:space="preserve"> 4 days of iPSC</w:t>
      </w:r>
      <w:r>
        <w:rPr>
          <w:rFonts w:asciiTheme="minorHAnsi" w:eastAsia="SimSun" w:hAnsiTheme="minorHAnsi" w:cstheme="minorHAnsi"/>
          <w:lang w:eastAsia="zh-CN"/>
        </w:rPr>
        <w:t xml:space="preserve"> culture</w:t>
      </w:r>
      <w:r w:rsidR="000C5F51">
        <w:rPr>
          <w:rFonts w:asciiTheme="minorHAnsi" w:eastAsia="SimSun" w:hAnsiTheme="minorHAnsi" w:cstheme="minorHAnsi"/>
          <w:lang w:eastAsia="zh-CN"/>
        </w:rPr>
        <w:t xml:space="preserve">, </w:t>
      </w:r>
      <w:r>
        <w:rPr>
          <w:rFonts w:asciiTheme="minorHAnsi" w:eastAsia="SimSun" w:hAnsiTheme="minorHAnsi" w:cstheme="minorHAnsi"/>
          <w:lang w:eastAsia="zh-CN"/>
        </w:rPr>
        <w:t>exchange</w:t>
      </w:r>
      <w:r w:rsidR="000C5F51">
        <w:rPr>
          <w:rFonts w:asciiTheme="minorHAnsi" w:eastAsia="SimSun" w:hAnsiTheme="minorHAnsi" w:cstheme="minorHAnsi"/>
          <w:lang w:eastAsia="zh-CN"/>
        </w:rPr>
        <w:t xml:space="preserve"> the culture medium with </w:t>
      </w:r>
      <w:r w:rsidR="0070547D">
        <w:rPr>
          <w:rFonts w:asciiTheme="minorHAnsi" w:eastAsia="SimSun" w:hAnsiTheme="minorHAnsi" w:cstheme="minorHAnsi"/>
          <w:lang w:eastAsia="zh-CN"/>
        </w:rPr>
        <w:t xml:space="preserve">BEL medium supplemented with </w:t>
      </w:r>
      <w:r w:rsidR="00BB200C">
        <w:rPr>
          <w:rFonts w:asciiTheme="minorHAnsi" w:eastAsia="SimSun" w:hAnsiTheme="minorHAnsi" w:cstheme="minorHAnsi"/>
          <w:lang w:eastAsia="zh-CN"/>
        </w:rPr>
        <w:t>a</w:t>
      </w:r>
      <w:r w:rsidR="0070547D">
        <w:rPr>
          <w:rFonts w:asciiTheme="minorHAnsi" w:eastAsia="SimSun" w:hAnsiTheme="minorHAnsi" w:cstheme="minorHAnsi"/>
          <w:lang w:eastAsia="zh-CN"/>
        </w:rPr>
        <w:t>ctivin A (25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0547D">
        <w:rPr>
          <w:rFonts w:asciiTheme="minorHAnsi" w:eastAsia="SimSun" w:hAnsiTheme="minorHAnsi" w:cstheme="minorHAnsi"/>
          <w:lang w:eastAsia="zh-CN"/>
        </w:rPr>
        <w:t>ng/mL), BMP4 (30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0547D">
        <w:rPr>
          <w:rFonts w:asciiTheme="minorHAnsi" w:eastAsia="SimSun" w:hAnsiTheme="minorHAnsi" w:cstheme="minorHAnsi"/>
          <w:lang w:eastAsia="zh-CN"/>
        </w:rPr>
        <w:t>ng/mL), VEGF165 (50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0547D">
        <w:rPr>
          <w:rFonts w:asciiTheme="minorHAnsi" w:eastAsia="SimSun" w:hAnsiTheme="minorHAnsi" w:cstheme="minorHAnsi"/>
          <w:lang w:eastAsia="zh-CN"/>
        </w:rPr>
        <w:t>ng/mL</w:t>
      </w:r>
      <w:r w:rsidR="0070547D" w:rsidRPr="0070547D">
        <w:rPr>
          <w:rFonts w:asciiTheme="minorHAnsi" w:eastAsia="SimSun" w:hAnsiTheme="minorHAnsi" w:cstheme="minorHAnsi"/>
          <w:lang w:eastAsia="zh-CN"/>
        </w:rPr>
        <w:t>)</w:t>
      </w:r>
      <w:r w:rsidR="00BB200C">
        <w:rPr>
          <w:rFonts w:asciiTheme="minorHAnsi" w:eastAsia="SimSun" w:hAnsiTheme="minorHAnsi" w:cstheme="minorHAnsi"/>
          <w:lang w:eastAsia="zh-CN"/>
        </w:rPr>
        <w:t>,</w:t>
      </w:r>
      <w:r w:rsidR="0070547D" w:rsidRPr="0070547D">
        <w:rPr>
          <w:rFonts w:asciiTheme="minorHAnsi" w:eastAsia="SimSun" w:hAnsiTheme="minorHAnsi" w:cstheme="minorHAnsi"/>
          <w:lang w:eastAsia="zh-CN"/>
        </w:rPr>
        <w:t xml:space="preserve"> and CHIR99021 (1.5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="0070547D" w:rsidRPr="0070547D">
        <w:rPr>
          <w:rFonts w:asciiTheme="minorHAnsi" w:eastAsia="SimSun" w:hAnsiTheme="minorHAnsi" w:cstheme="minorHAnsi"/>
          <w:lang w:eastAsia="zh-CN"/>
        </w:rPr>
        <w:t>μM</w:t>
      </w:r>
      <w:proofErr w:type="spellEnd"/>
      <w:r w:rsidR="0070547D" w:rsidRPr="0070547D">
        <w:rPr>
          <w:rFonts w:asciiTheme="minorHAnsi" w:eastAsia="SimSun" w:hAnsiTheme="minorHAnsi" w:cstheme="minorHAnsi"/>
          <w:lang w:eastAsia="zh-CN"/>
        </w:rPr>
        <w:t>)</w:t>
      </w:r>
      <w:r w:rsidR="00BB200C">
        <w:rPr>
          <w:rFonts w:asciiTheme="minorHAnsi" w:eastAsia="SimSun" w:hAnsiTheme="minorHAnsi" w:cstheme="minorHAnsi"/>
          <w:lang w:eastAsia="zh-CN"/>
        </w:rPr>
        <w:t>. G</w:t>
      </w:r>
      <w:r>
        <w:rPr>
          <w:rFonts w:asciiTheme="minorHAnsi" w:eastAsia="SimSun" w:hAnsiTheme="minorHAnsi" w:cstheme="minorHAnsi"/>
          <w:lang w:eastAsia="zh-CN"/>
        </w:rPr>
        <w:t>row the cells</w:t>
      </w:r>
      <w:r w:rsidR="0070547D" w:rsidRPr="0070547D">
        <w:rPr>
          <w:rFonts w:asciiTheme="minorHAnsi" w:eastAsia="SimSun" w:hAnsiTheme="minorHAnsi" w:cstheme="minorHAnsi"/>
          <w:lang w:eastAsia="zh-CN"/>
        </w:rPr>
        <w:t xml:space="preserve"> for 3 days to generate mesoderm cells</w:t>
      </w:r>
      <w:r w:rsidR="0070547D">
        <w:rPr>
          <w:rFonts w:asciiTheme="minorHAnsi" w:eastAsia="SimSun" w:hAnsiTheme="minorHAnsi" w:cstheme="minorHAnsi" w:hint="eastAsia"/>
          <w:lang w:eastAsia="zh-CN"/>
        </w:rPr>
        <w:t>.</w:t>
      </w:r>
    </w:p>
    <w:p w14:paraId="2551CCDD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17E8F8F0" w14:textId="2420296B" w:rsidR="0070547D" w:rsidRDefault="0066789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2.2.2 </w:t>
      </w:r>
      <w:r w:rsidR="002023CE">
        <w:rPr>
          <w:rFonts w:asciiTheme="minorHAnsi" w:eastAsia="SimSun" w:hAnsiTheme="minorHAnsi" w:cstheme="minorHAnsi"/>
          <w:lang w:eastAsia="zh-CN"/>
        </w:rPr>
        <w:t>Replace</w:t>
      </w:r>
      <w:r w:rsidR="0070547D">
        <w:rPr>
          <w:rFonts w:asciiTheme="minorHAnsi" w:eastAsia="SimSun" w:hAnsiTheme="minorHAnsi" w:cstheme="minorHAnsi"/>
          <w:lang w:eastAsia="zh-CN"/>
        </w:rPr>
        <w:t xml:space="preserve"> </w:t>
      </w:r>
      <w:r w:rsidR="003A1AB3">
        <w:rPr>
          <w:rFonts w:asciiTheme="minorHAnsi" w:eastAsia="SimSun" w:hAnsiTheme="minorHAnsi" w:cstheme="minorHAnsi"/>
          <w:lang w:eastAsia="zh-CN"/>
        </w:rPr>
        <w:t>the medium</w:t>
      </w:r>
      <w:r w:rsidR="00574F9D">
        <w:rPr>
          <w:rFonts w:asciiTheme="minorHAnsi" w:eastAsia="SimSun" w:hAnsiTheme="minorHAnsi" w:cstheme="minorHAnsi"/>
          <w:lang w:eastAsia="zh-CN"/>
        </w:rPr>
        <w:t xml:space="preserve"> </w:t>
      </w:r>
      <w:r w:rsidR="00BB200C">
        <w:rPr>
          <w:rFonts w:asciiTheme="minorHAnsi" w:eastAsia="SimSun" w:hAnsiTheme="minorHAnsi" w:cstheme="minorHAnsi"/>
          <w:lang w:eastAsia="zh-CN"/>
        </w:rPr>
        <w:t>described in step</w:t>
      </w:r>
      <w:r w:rsidR="00574F9D">
        <w:rPr>
          <w:rFonts w:asciiTheme="minorHAnsi" w:eastAsia="SimSun" w:hAnsiTheme="minorHAnsi" w:cstheme="minorHAnsi"/>
          <w:lang w:eastAsia="zh-CN"/>
        </w:rPr>
        <w:t xml:space="preserve"> </w:t>
      </w:r>
      <w:r w:rsidR="003A1AB3">
        <w:rPr>
          <w:rFonts w:asciiTheme="minorHAnsi" w:eastAsia="SimSun" w:hAnsiTheme="minorHAnsi" w:cstheme="minorHAnsi"/>
          <w:lang w:eastAsia="zh-CN"/>
        </w:rPr>
        <w:t>2.2.1 with</w:t>
      </w:r>
      <w:r w:rsidR="0070547D">
        <w:rPr>
          <w:rFonts w:asciiTheme="minorHAnsi" w:eastAsia="SimSun" w:hAnsiTheme="minorHAnsi" w:cstheme="minorHAnsi"/>
          <w:lang w:eastAsia="zh-CN"/>
        </w:rPr>
        <w:t xml:space="preserve"> </w:t>
      </w:r>
      <w:r w:rsidR="0070547D" w:rsidRPr="0070547D">
        <w:rPr>
          <w:rFonts w:asciiTheme="minorHAnsi" w:eastAsia="SimSun" w:hAnsiTheme="minorHAnsi" w:cstheme="minorHAnsi"/>
          <w:lang w:eastAsia="zh-CN"/>
        </w:rPr>
        <w:t>BEL medium supplemented with VEGF (50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0547D" w:rsidRPr="0070547D">
        <w:rPr>
          <w:rFonts w:asciiTheme="minorHAnsi" w:eastAsia="SimSun" w:hAnsiTheme="minorHAnsi" w:cstheme="minorHAnsi"/>
          <w:lang w:eastAsia="zh-CN"/>
        </w:rPr>
        <w:t>ng/mL)</w:t>
      </w:r>
      <w:r w:rsidR="00BB200C">
        <w:rPr>
          <w:rFonts w:asciiTheme="minorHAnsi" w:eastAsia="SimSun" w:hAnsiTheme="minorHAnsi" w:cstheme="minorHAnsi"/>
          <w:lang w:eastAsia="zh-CN"/>
        </w:rPr>
        <w:t xml:space="preserve"> and</w:t>
      </w:r>
      <w:r w:rsidR="0070547D" w:rsidRPr="0070547D">
        <w:rPr>
          <w:rFonts w:asciiTheme="minorHAnsi" w:eastAsia="SimSun" w:hAnsiTheme="minorHAnsi" w:cstheme="minorHAnsi"/>
          <w:lang w:eastAsia="zh-CN"/>
        </w:rPr>
        <w:t xml:space="preserve"> SB431542 (10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="0070547D" w:rsidRPr="0070547D">
        <w:rPr>
          <w:rFonts w:asciiTheme="minorHAnsi" w:eastAsia="SimSun" w:hAnsiTheme="minorHAnsi" w:cstheme="minorHAnsi"/>
          <w:lang w:eastAsia="zh-CN"/>
        </w:rPr>
        <w:t>μM</w:t>
      </w:r>
      <w:proofErr w:type="spellEnd"/>
      <w:r w:rsidR="0070547D" w:rsidRPr="0070547D">
        <w:rPr>
          <w:rFonts w:asciiTheme="minorHAnsi" w:eastAsia="SimSun" w:hAnsiTheme="minorHAnsi" w:cstheme="minorHAnsi"/>
          <w:lang w:eastAsia="zh-CN"/>
        </w:rPr>
        <w:t>) for 4 days</w:t>
      </w:r>
      <w:r w:rsidR="00254E39">
        <w:rPr>
          <w:rFonts w:asciiTheme="minorHAnsi" w:eastAsia="SimSun" w:hAnsiTheme="minorHAnsi" w:cstheme="minorHAnsi" w:hint="eastAsia"/>
          <w:lang w:eastAsia="zh-CN"/>
        </w:rPr>
        <w:t xml:space="preserve"> </w:t>
      </w:r>
      <w:r w:rsidR="00445D95">
        <w:rPr>
          <w:rFonts w:asciiTheme="minorHAnsi" w:eastAsia="SimSun" w:hAnsiTheme="minorHAnsi" w:cstheme="minorHAnsi" w:hint="eastAsia"/>
          <w:lang w:eastAsia="zh-CN"/>
        </w:rPr>
        <w:t>to</w:t>
      </w:r>
      <w:r w:rsidR="00445D95">
        <w:rPr>
          <w:rFonts w:asciiTheme="minorHAnsi" w:eastAsia="SimSun" w:hAnsiTheme="minorHAnsi" w:cstheme="minorHAnsi"/>
          <w:lang w:eastAsia="zh-CN"/>
        </w:rPr>
        <w:t xml:space="preserve"> </w:t>
      </w:r>
      <w:r w:rsidR="0070547D" w:rsidRPr="0070547D">
        <w:rPr>
          <w:rFonts w:asciiTheme="minorHAnsi" w:eastAsia="SimSun" w:hAnsiTheme="minorHAnsi" w:cstheme="minorHAnsi"/>
          <w:lang w:eastAsia="zh-CN"/>
        </w:rPr>
        <w:t>expand vascul</w:t>
      </w:r>
      <w:r w:rsidR="0070547D">
        <w:rPr>
          <w:rFonts w:asciiTheme="minorHAnsi" w:eastAsia="SimSun" w:hAnsiTheme="minorHAnsi" w:cstheme="minorHAnsi"/>
          <w:lang w:eastAsia="zh-CN"/>
        </w:rPr>
        <w:t xml:space="preserve">ar </w:t>
      </w:r>
      <w:r w:rsidR="00254E39">
        <w:rPr>
          <w:rFonts w:asciiTheme="minorHAnsi" w:eastAsia="SimSun" w:hAnsiTheme="minorHAnsi" w:cstheme="minorHAnsi"/>
          <w:lang w:eastAsia="zh-CN"/>
        </w:rPr>
        <w:t>EC</w:t>
      </w:r>
      <w:r w:rsidR="0070547D">
        <w:rPr>
          <w:rFonts w:asciiTheme="minorHAnsi" w:eastAsia="SimSun" w:hAnsiTheme="minorHAnsi" w:cstheme="minorHAnsi"/>
          <w:lang w:eastAsia="zh-CN"/>
        </w:rPr>
        <w:t>s</w:t>
      </w:r>
      <w:r w:rsidR="00BB200C">
        <w:rPr>
          <w:rFonts w:asciiTheme="minorHAnsi" w:eastAsia="SimSun" w:hAnsiTheme="minorHAnsi" w:cstheme="minorHAnsi"/>
          <w:lang w:eastAsia="zh-CN"/>
        </w:rPr>
        <w:t>. T</w:t>
      </w:r>
      <w:r w:rsidR="0070547D">
        <w:rPr>
          <w:rFonts w:asciiTheme="minorHAnsi" w:eastAsia="SimSun" w:hAnsiTheme="minorHAnsi" w:cstheme="minorHAnsi"/>
          <w:lang w:eastAsia="zh-CN"/>
        </w:rPr>
        <w:t>reat</w:t>
      </w:r>
      <w:r>
        <w:rPr>
          <w:rFonts w:asciiTheme="minorHAnsi" w:eastAsia="SimSun" w:hAnsiTheme="minorHAnsi" w:cstheme="minorHAnsi"/>
          <w:lang w:eastAsia="zh-CN"/>
        </w:rPr>
        <w:t xml:space="preserve"> the</w:t>
      </w:r>
      <w:r w:rsidR="0070547D">
        <w:rPr>
          <w:rFonts w:asciiTheme="minorHAnsi" w:eastAsia="SimSun" w:hAnsiTheme="minorHAnsi" w:cstheme="minorHAnsi"/>
          <w:lang w:eastAsia="zh-CN"/>
        </w:rPr>
        <w:t xml:space="preserve"> cells</w:t>
      </w:r>
      <w:r w:rsidR="0070547D" w:rsidRPr="0070547D">
        <w:rPr>
          <w:rFonts w:asciiTheme="minorHAnsi" w:eastAsia="SimSun" w:hAnsiTheme="minorHAnsi" w:cstheme="minorHAnsi"/>
          <w:lang w:eastAsia="zh-CN"/>
        </w:rPr>
        <w:t xml:space="preserve"> with </w:t>
      </w:r>
      <w:r w:rsidR="0070547D" w:rsidRPr="007A6183">
        <w:rPr>
          <w:rFonts w:asciiTheme="minorHAnsi" w:eastAsia="SimSun" w:hAnsiTheme="minorHAnsi" w:cstheme="minorHAnsi"/>
          <w:lang w:eastAsia="zh-CN"/>
        </w:rPr>
        <w:t>the same</w:t>
      </w:r>
      <w:r w:rsidR="00A53C9A" w:rsidRPr="007A6183">
        <w:rPr>
          <w:rFonts w:asciiTheme="minorHAnsi" w:eastAsia="SimSun" w:hAnsiTheme="minorHAnsi" w:cstheme="minorHAnsi"/>
          <w:lang w:eastAsia="zh-CN"/>
        </w:rPr>
        <w:t xml:space="preserve"> </w:t>
      </w:r>
      <w:r w:rsidR="0070547D" w:rsidRPr="007A6183">
        <w:rPr>
          <w:rFonts w:asciiTheme="minorHAnsi" w:eastAsia="SimSun" w:hAnsiTheme="minorHAnsi" w:cstheme="minorHAnsi"/>
          <w:lang w:eastAsia="zh-CN"/>
        </w:rPr>
        <w:t>medium</w:t>
      </w:r>
      <w:r w:rsidR="00254E39" w:rsidRPr="007A6183">
        <w:rPr>
          <w:rFonts w:asciiTheme="minorHAnsi" w:eastAsia="SimSun" w:hAnsiTheme="minorHAnsi" w:cstheme="minorHAnsi"/>
          <w:lang w:eastAsia="zh-CN"/>
        </w:rPr>
        <w:t xml:space="preserve"> </w:t>
      </w:r>
      <w:r w:rsidRPr="007A6183">
        <w:rPr>
          <w:rFonts w:asciiTheme="minorHAnsi" w:eastAsia="SimSun" w:hAnsiTheme="minorHAnsi" w:cstheme="minorHAnsi"/>
          <w:lang w:eastAsia="zh-CN"/>
        </w:rPr>
        <w:t xml:space="preserve">and </w:t>
      </w:r>
      <w:r w:rsidR="00A53C9A" w:rsidRPr="007A6183">
        <w:rPr>
          <w:rFonts w:asciiTheme="minorHAnsi" w:eastAsia="SimSun" w:hAnsiTheme="minorHAnsi" w:cstheme="minorHAnsi"/>
          <w:lang w:eastAsia="zh-CN"/>
        </w:rPr>
        <w:t xml:space="preserve">culture </w:t>
      </w:r>
      <w:r w:rsidR="0070547D" w:rsidRPr="007A6183">
        <w:rPr>
          <w:rFonts w:asciiTheme="minorHAnsi" w:eastAsia="SimSun" w:hAnsiTheme="minorHAnsi" w:cstheme="minorHAnsi"/>
          <w:lang w:eastAsia="zh-CN"/>
        </w:rPr>
        <w:t>for</w:t>
      </w:r>
      <w:r w:rsidR="00254E39" w:rsidRPr="007A6183">
        <w:rPr>
          <w:rFonts w:asciiTheme="minorHAnsi" w:eastAsia="SimSun" w:hAnsiTheme="minorHAnsi" w:cstheme="minorHAnsi"/>
          <w:lang w:eastAsia="zh-CN"/>
        </w:rPr>
        <w:t xml:space="preserve"> another</w:t>
      </w:r>
      <w:r w:rsidR="0070547D" w:rsidRPr="007A6183">
        <w:rPr>
          <w:rFonts w:asciiTheme="minorHAnsi" w:eastAsia="SimSun" w:hAnsiTheme="minorHAnsi" w:cstheme="minorHAnsi"/>
          <w:lang w:eastAsia="zh-CN"/>
        </w:rPr>
        <w:t xml:space="preserve"> 3</w:t>
      </w:r>
      <w:r w:rsidR="00BB200C" w:rsidRPr="007A6183">
        <w:rPr>
          <w:rFonts w:asciiTheme="minorHAnsi" w:eastAsia="SimSun" w:hAnsiTheme="minorHAnsi" w:cstheme="minorHAnsi"/>
        </w:rPr>
        <w:t>–</w:t>
      </w:r>
      <w:r w:rsidR="0070547D" w:rsidRPr="007A6183">
        <w:rPr>
          <w:rFonts w:asciiTheme="minorHAnsi" w:eastAsia="SimSun" w:hAnsiTheme="minorHAnsi" w:cstheme="minorHAnsi"/>
          <w:lang w:eastAsia="zh-CN"/>
        </w:rPr>
        <w:t>4 days.</w:t>
      </w:r>
    </w:p>
    <w:p w14:paraId="5FA2DCE3" w14:textId="77777777" w:rsidR="006603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0600D82B" w14:textId="05FE8D58" w:rsidR="0070547D" w:rsidRDefault="00FE4478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lang w:eastAsia="zh-CN"/>
        </w:rPr>
        <w:t xml:space="preserve">2.2.4 </w:t>
      </w:r>
      <w:r w:rsidR="00BB200C">
        <w:rPr>
          <w:rFonts w:asciiTheme="minorHAnsi" w:eastAsia="SimSun" w:hAnsiTheme="minorHAnsi" w:cstheme="minorHAnsi"/>
          <w:lang w:eastAsia="zh-CN"/>
        </w:rPr>
        <w:t>U</w:t>
      </w:r>
      <w:r w:rsidR="007B7264" w:rsidRPr="00352976">
        <w:rPr>
          <w:rFonts w:asciiTheme="minorHAnsi" w:eastAsia="SimSun" w:hAnsiTheme="minorHAnsi" w:cstheme="minorHAnsi"/>
          <w:lang w:eastAsia="zh-CN"/>
        </w:rPr>
        <w:t>s</w:t>
      </w:r>
      <w:r w:rsidR="007B7264">
        <w:rPr>
          <w:rFonts w:asciiTheme="minorHAnsi" w:eastAsia="SimSun" w:hAnsiTheme="minorHAnsi" w:cstheme="minorHAnsi"/>
          <w:lang w:eastAsia="zh-CN"/>
        </w:rPr>
        <w:t>e</w:t>
      </w:r>
      <w:r w:rsidR="007B7264" w:rsidRPr="00352976">
        <w:rPr>
          <w:rFonts w:asciiTheme="minorHAnsi" w:eastAsia="SimSun" w:hAnsiTheme="minorHAnsi" w:cstheme="minorHAnsi"/>
          <w:lang w:eastAsia="zh-CN"/>
        </w:rPr>
        <w:t xml:space="preserve"> CD3</w:t>
      </w:r>
      <w:r w:rsidR="007B7264">
        <w:rPr>
          <w:rFonts w:asciiTheme="minorHAnsi" w:eastAsia="SimSun" w:hAnsiTheme="minorHAnsi" w:cstheme="minorHAnsi"/>
          <w:lang w:eastAsia="zh-CN"/>
        </w:rPr>
        <w:t>1</w:t>
      </w:r>
      <w:r w:rsidR="007B7264" w:rsidRPr="00352976">
        <w:rPr>
          <w:rFonts w:asciiTheme="minorHAnsi" w:eastAsia="SimSun" w:hAnsiTheme="minorHAnsi" w:cstheme="minorHAnsi"/>
          <w:lang w:eastAsia="zh-CN"/>
        </w:rPr>
        <w:t>-dynabeads</w:t>
      </w:r>
      <w:r w:rsidR="007B7264">
        <w:rPr>
          <w:rFonts w:asciiTheme="minorHAnsi" w:eastAsia="SimSun" w:hAnsiTheme="minorHAnsi" w:cstheme="minorHAnsi"/>
          <w:lang w:eastAsia="zh-CN"/>
        </w:rPr>
        <w:t xml:space="preserve"> to</w:t>
      </w:r>
      <w:r w:rsidR="007B7264" w:rsidRPr="0070547D">
        <w:rPr>
          <w:rFonts w:asciiTheme="minorHAnsi" w:eastAsia="SimSun" w:hAnsiTheme="minorHAnsi" w:cstheme="minorHAnsi"/>
          <w:lang w:eastAsia="zh-CN"/>
        </w:rPr>
        <w:t xml:space="preserve"> </w:t>
      </w:r>
      <w:r w:rsidR="007B7264">
        <w:rPr>
          <w:rFonts w:asciiTheme="minorHAnsi" w:eastAsia="SimSun" w:hAnsiTheme="minorHAnsi" w:cstheme="minorHAnsi"/>
          <w:lang w:eastAsia="zh-CN"/>
        </w:rPr>
        <w:t>purify</w:t>
      </w:r>
      <w:r w:rsidR="007B7264" w:rsidRPr="0070547D">
        <w:rPr>
          <w:rFonts w:asciiTheme="minorHAnsi" w:eastAsia="SimSun" w:hAnsiTheme="minorHAnsi" w:cstheme="minorHAnsi"/>
          <w:lang w:eastAsia="zh-CN"/>
        </w:rPr>
        <w:t xml:space="preserve"> </w:t>
      </w:r>
      <w:r w:rsidR="007B7264">
        <w:rPr>
          <w:rFonts w:asciiTheme="minorHAnsi" w:eastAsia="SimSun" w:hAnsiTheme="minorHAnsi" w:cstheme="minorHAnsi"/>
          <w:lang w:eastAsia="zh-CN"/>
        </w:rPr>
        <w:t xml:space="preserve">the </w:t>
      </w:r>
      <w:r w:rsidR="0070547D" w:rsidRPr="0070547D">
        <w:rPr>
          <w:rFonts w:asciiTheme="minorHAnsi" w:eastAsia="SimSun" w:hAnsiTheme="minorHAnsi" w:cstheme="minorHAnsi"/>
          <w:lang w:eastAsia="zh-CN"/>
        </w:rPr>
        <w:t xml:space="preserve">mature vascular </w:t>
      </w:r>
      <w:r w:rsidR="00254E39">
        <w:rPr>
          <w:rFonts w:asciiTheme="minorHAnsi" w:eastAsia="SimSun" w:hAnsiTheme="minorHAnsi" w:cstheme="minorHAnsi"/>
          <w:lang w:eastAsia="zh-CN"/>
        </w:rPr>
        <w:t>EC</w:t>
      </w:r>
      <w:r w:rsidR="007B7264">
        <w:rPr>
          <w:rFonts w:asciiTheme="minorHAnsi" w:eastAsia="SimSun" w:hAnsiTheme="minorHAnsi" w:cstheme="minorHAnsi"/>
          <w:lang w:eastAsia="zh-CN"/>
        </w:rPr>
        <w:t>s</w:t>
      </w:r>
      <w:r w:rsidR="00BB200C">
        <w:rPr>
          <w:rFonts w:asciiTheme="minorHAnsi" w:eastAsia="SimSun" w:hAnsiTheme="minorHAnsi" w:cstheme="minorHAnsi"/>
          <w:lang w:eastAsia="zh-CN"/>
        </w:rPr>
        <w:t xml:space="preserve">: </w:t>
      </w:r>
      <w:r w:rsidR="007B2F5C" w:rsidRPr="007B2F5C">
        <w:rPr>
          <w:rFonts w:asciiTheme="minorHAnsi" w:eastAsia="SimSun" w:hAnsiTheme="minorHAnsi" w:cstheme="minorHAnsi"/>
          <w:lang w:eastAsia="zh-CN"/>
        </w:rPr>
        <w:t xml:space="preserve">refer to the </w:t>
      </w:r>
      <w:r w:rsidR="00574F9D" w:rsidRPr="007B2F5C">
        <w:rPr>
          <w:rFonts w:asciiTheme="minorHAnsi" w:eastAsia="SimSun" w:hAnsiTheme="minorHAnsi" w:cstheme="minorHAnsi"/>
          <w:lang w:eastAsia="zh-CN"/>
        </w:rPr>
        <w:t>instructions</w:t>
      </w:r>
      <w:r w:rsidR="00574F9D">
        <w:rPr>
          <w:rFonts w:asciiTheme="minorHAnsi" w:eastAsia="SimSun" w:hAnsiTheme="minorHAnsi" w:cstheme="minorHAnsi"/>
          <w:lang w:eastAsia="zh-CN"/>
        </w:rPr>
        <w:t xml:space="preserve"> </w:t>
      </w:r>
      <w:r w:rsidR="00BB200C">
        <w:rPr>
          <w:rFonts w:asciiTheme="minorHAnsi" w:eastAsia="SimSun" w:hAnsiTheme="minorHAnsi" w:cstheme="minorHAnsi"/>
          <w:lang w:eastAsia="zh-CN"/>
        </w:rPr>
        <w:t>in the</w:t>
      </w:r>
      <w:r w:rsidR="00574F9D">
        <w:rPr>
          <w:rFonts w:asciiTheme="minorHAnsi" w:eastAsia="SimSun" w:hAnsiTheme="minorHAnsi" w:cstheme="minorHAnsi"/>
          <w:lang w:eastAsia="zh-CN"/>
        </w:rPr>
        <w:t xml:space="preserve"> </w:t>
      </w:r>
      <w:r w:rsidR="007B2F5C">
        <w:rPr>
          <w:rFonts w:asciiTheme="minorHAnsi" w:eastAsia="SimSun" w:hAnsiTheme="minorHAnsi" w:cstheme="minorHAnsi"/>
          <w:lang w:eastAsia="zh-CN"/>
        </w:rPr>
        <w:t>CD</w:t>
      </w:r>
      <w:r w:rsidR="007B2F5C">
        <w:rPr>
          <w:rFonts w:asciiTheme="minorHAnsi" w:eastAsia="SimSun" w:hAnsiTheme="minorHAnsi" w:cstheme="minorHAnsi" w:hint="eastAsia"/>
          <w:lang w:eastAsia="zh-CN"/>
        </w:rPr>
        <w:t>31-dynabeads</w:t>
      </w:r>
      <w:r w:rsidR="007B2F5C">
        <w:rPr>
          <w:rFonts w:asciiTheme="minorHAnsi" w:eastAsia="SimSun" w:hAnsiTheme="minorHAnsi" w:cstheme="minorHAnsi"/>
          <w:lang w:eastAsia="zh-CN"/>
        </w:rPr>
        <w:t xml:space="preserve"> </w:t>
      </w:r>
      <w:r w:rsidR="007B2F5C" w:rsidRPr="007B2F5C">
        <w:rPr>
          <w:rFonts w:asciiTheme="minorHAnsi" w:eastAsia="SimSun" w:hAnsiTheme="minorHAnsi" w:cstheme="minorHAnsi"/>
          <w:lang w:eastAsia="zh-CN"/>
        </w:rPr>
        <w:t>kit</w:t>
      </w:r>
      <w:r w:rsidR="00BB200C">
        <w:rPr>
          <w:rFonts w:asciiTheme="minorHAnsi" w:eastAsia="SimSun" w:hAnsiTheme="minorHAnsi" w:cstheme="minorHAnsi"/>
          <w:lang w:eastAsia="zh-CN"/>
        </w:rPr>
        <w:t>,</w:t>
      </w:r>
      <w:r w:rsidR="007B2F5C" w:rsidRPr="007B2F5C">
        <w:rPr>
          <w:rFonts w:asciiTheme="minorHAnsi" w:eastAsia="SimSun" w:hAnsiTheme="minorHAnsi" w:cstheme="minorHAnsi"/>
          <w:lang w:eastAsia="zh-CN"/>
        </w:rPr>
        <w:t xml:space="preserve"> </w:t>
      </w:r>
      <w:r w:rsidR="00574F9D">
        <w:rPr>
          <w:rFonts w:asciiTheme="minorHAnsi" w:eastAsia="SimSun" w:hAnsiTheme="minorHAnsi" w:cstheme="minorHAnsi"/>
          <w:lang w:eastAsia="zh-CN"/>
        </w:rPr>
        <w:t xml:space="preserve">which links human CD31 antibody with magnetic beads to </w:t>
      </w:r>
      <w:r w:rsidR="0080162F">
        <w:rPr>
          <w:rFonts w:asciiTheme="minorHAnsi" w:eastAsia="SimSun" w:hAnsiTheme="minorHAnsi" w:cstheme="minorHAnsi"/>
          <w:lang w:eastAsia="zh-CN"/>
        </w:rPr>
        <w:t>combine CD31 molecules expressed on ECs, then collect the CD31</w:t>
      </w:r>
      <w:r w:rsidR="00BB200C">
        <w:rPr>
          <w:rFonts w:asciiTheme="minorHAnsi" w:eastAsia="SimSun" w:hAnsiTheme="minorHAnsi" w:cstheme="minorHAnsi"/>
          <w:lang w:eastAsia="zh-CN"/>
        </w:rPr>
        <w:t>-</w:t>
      </w:r>
      <w:r w:rsidR="0080162F">
        <w:rPr>
          <w:rFonts w:asciiTheme="minorHAnsi" w:eastAsia="SimSun" w:hAnsiTheme="minorHAnsi" w:cstheme="minorHAnsi"/>
          <w:lang w:eastAsia="zh-CN"/>
        </w:rPr>
        <w:t>positive cells by elution buffer</w:t>
      </w:r>
      <w:r w:rsidR="007B7264" w:rsidRPr="00131831">
        <w:rPr>
          <w:rFonts w:asciiTheme="minorHAnsi" w:eastAsia="SimSun" w:hAnsiTheme="minorHAnsi" w:cstheme="minorHAnsi"/>
          <w:lang w:eastAsia="zh-CN"/>
        </w:rPr>
        <w:t>.</w:t>
      </w:r>
      <w:r w:rsidR="007B7264" w:rsidRPr="007B7264">
        <w:rPr>
          <w:rFonts w:asciiTheme="minorHAnsi" w:eastAsia="SimSun" w:hAnsiTheme="minorHAnsi" w:cstheme="minorHAnsi"/>
          <w:lang w:eastAsia="zh-CN"/>
        </w:rPr>
        <w:t xml:space="preserve"> </w:t>
      </w:r>
      <w:r w:rsidR="0066789E">
        <w:rPr>
          <w:rFonts w:asciiTheme="minorHAnsi" w:eastAsia="SimSun" w:hAnsiTheme="minorHAnsi" w:cstheme="minorHAnsi"/>
          <w:lang w:eastAsia="zh-CN"/>
        </w:rPr>
        <w:t>M</w:t>
      </w:r>
      <w:r w:rsidR="007B7264" w:rsidRPr="00CB4455">
        <w:rPr>
          <w:rFonts w:asciiTheme="minorHAnsi" w:eastAsia="SimSun" w:hAnsiTheme="minorHAnsi" w:cstheme="minorHAnsi"/>
          <w:lang w:eastAsia="zh-CN"/>
        </w:rPr>
        <w:t>aintain</w:t>
      </w:r>
      <w:r w:rsidR="007B7264" w:rsidRPr="00131831">
        <w:rPr>
          <w:rFonts w:asciiTheme="minorHAnsi" w:eastAsia="SimSun" w:hAnsiTheme="minorHAnsi" w:cstheme="minorHAnsi"/>
          <w:lang w:eastAsia="zh-CN"/>
        </w:rPr>
        <w:t xml:space="preserve"> </w:t>
      </w:r>
      <w:r w:rsidR="007B7264" w:rsidRPr="00AE3450">
        <w:rPr>
          <w:rFonts w:asciiTheme="minorHAnsi" w:eastAsia="SimSun" w:hAnsiTheme="minorHAnsi" w:cstheme="minorHAnsi"/>
          <w:lang w:eastAsia="zh-CN"/>
        </w:rPr>
        <w:t>and expand</w:t>
      </w:r>
      <w:r w:rsidR="007B7264">
        <w:rPr>
          <w:rFonts w:asciiTheme="minorHAnsi" w:eastAsia="SimSun" w:hAnsiTheme="minorHAnsi" w:cstheme="minorHAnsi"/>
          <w:lang w:eastAsia="zh-CN"/>
        </w:rPr>
        <w:t xml:space="preserve"> t</w:t>
      </w:r>
      <w:r w:rsidR="0070547D" w:rsidRPr="00131831">
        <w:rPr>
          <w:rFonts w:asciiTheme="minorHAnsi" w:eastAsia="SimSun" w:hAnsiTheme="minorHAnsi" w:cstheme="minorHAnsi"/>
          <w:lang w:eastAsia="zh-CN"/>
        </w:rPr>
        <w:t>he purified E</w:t>
      </w:r>
      <w:r w:rsidR="00254E39">
        <w:rPr>
          <w:rFonts w:asciiTheme="minorHAnsi" w:eastAsia="SimSun" w:hAnsiTheme="minorHAnsi" w:cstheme="minorHAnsi"/>
          <w:lang w:eastAsia="zh-CN"/>
        </w:rPr>
        <w:t>C</w:t>
      </w:r>
      <w:r w:rsidR="0070547D" w:rsidRPr="00131831">
        <w:rPr>
          <w:rFonts w:asciiTheme="minorHAnsi" w:eastAsia="SimSun" w:hAnsiTheme="minorHAnsi" w:cstheme="minorHAnsi"/>
          <w:lang w:eastAsia="zh-CN"/>
        </w:rPr>
        <w:t xml:space="preserve">s </w:t>
      </w:r>
      <w:r w:rsidR="007B7264" w:rsidRPr="00131831">
        <w:rPr>
          <w:rFonts w:asciiTheme="minorHAnsi" w:eastAsia="SimSun" w:hAnsiTheme="minorHAnsi" w:cstheme="minorHAnsi"/>
          <w:lang w:eastAsia="zh-CN"/>
        </w:rPr>
        <w:t>in EC-SFM medium</w:t>
      </w:r>
      <w:r w:rsidR="0070547D" w:rsidRPr="00131831">
        <w:rPr>
          <w:rFonts w:asciiTheme="minorHAnsi" w:eastAsia="SimSun" w:hAnsiTheme="minorHAnsi" w:cstheme="minorHAnsi"/>
          <w:lang w:eastAsia="zh-CN"/>
        </w:rPr>
        <w:t xml:space="preserve"> containing VEGF1</w:t>
      </w:r>
      <w:r w:rsidR="007B7264" w:rsidRPr="00131831">
        <w:rPr>
          <w:rFonts w:asciiTheme="minorHAnsi" w:eastAsia="SimSun" w:hAnsiTheme="minorHAnsi" w:cstheme="minorHAnsi"/>
          <w:lang w:eastAsia="zh-CN"/>
        </w:rPr>
        <w:t>65 (30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B7264" w:rsidRPr="00131831">
        <w:rPr>
          <w:rFonts w:asciiTheme="minorHAnsi" w:eastAsia="SimSun" w:hAnsiTheme="minorHAnsi" w:cstheme="minorHAnsi"/>
          <w:lang w:eastAsia="zh-CN"/>
        </w:rPr>
        <w:t xml:space="preserve">ng/mL), </w:t>
      </w:r>
      <w:proofErr w:type="spellStart"/>
      <w:r w:rsidR="007B7264" w:rsidRPr="00131831">
        <w:rPr>
          <w:rFonts w:asciiTheme="minorHAnsi" w:eastAsia="SimSun" w:hAnsiTheme="minorHAnsi" w:cstheme="minorHAnsi"/>
          <w:lang w:eastAsia="zh-CN"/>
        </w:rPr>
        <w:t>bFGF</w:t>
      </w:r>
      <w:proofErr w:type="spellEnd"/>
      <w:r w:rsidR="007B7264" w:rsidRPr="00131831">
        <w:rPr>
          <w:rFonts w:asciiTheme="minorHAnsi" w:eastAsia="SimSun" w:hAnsiTheme="minorHAnsi" w:cstheme="minorHAnsi"/>
          <w:lang w:eastAsia="zh-CN"/>
        </w:rPr>
        <w:t xml:space="preserve"> (30</w:t>
      </w:r>
      <w:r w:rsidR="00AD6A71">
        <w:rPr>
          <w:rFonts w:asciiTheme="minorHAnsi" w:eastAsia="SimSun" w:hAnsiTheme="minorHAnsi" w:cstheme="minorHAnsi"/>
          <w:lang w:eastAsia="zh-CN"/>
        </w:rPr>
        <w:t xml:space="preserve"> </w:t>
      </w:r>
      <w:r w:rsidR="007B7264" w:rsidRPr="00131831">
        <w:rPr>
          <w:rFonts w:asciiTheme="minorHAnsi" w:eastAsia="SimSun" w:hAnsiTheme="minorHAnsi" w:cstheme="minorHAnsi"/>
          <w:lang w:eastAsia="zh-CN"/>
        </w:rPr>
        <w:t>ng/mL)</w:t>
      </w:r>
      <w:r w:rsidR="000721FF">
        <w:rPr>
          <w:rFonts w:asciiTheme="minorHAnsi" w:eastAsia="SimSun" w:hAnsiTheme="minorHAnsi" w:cstheme="minorHAnsi"/>
          <w:lang w:eastAsia="zh-CN"/>
        </w:rPr>
        <w:t>,</w:t>
      </w:r>
      <w:r w:rsidR="007B7264" w:rsidRPr="00131831">
        <w:rPr>
          <w:rFonts w:asciiTheme="minorHAnsi" w:eastAsia="SimSun" w:hAnsiTheme="minorHAnsi" w:cstheme="minorHAnsi"/>
          <w:lang w:eastAsia="zh-CN"/>
        </w:rPr>
        <w:t xml:space="preserve"> and FBS (1%</w:t>
      </w:r>
      <w:r w:rsidR="0070547D" w:rsidRPr="00131831">
        <w:rPr>
          <w:rFonts w:asciiTheme="minorHAnsi" w:eastAsia="SimSun" w:hAnsiTheme="minorHAnsi" w:cstheme="minorHAnsi"/>
          <w:lang w:eastAsia="zh-CN"/>
        </w:rPr>
        <w:t>).</w:t>
      </w:r>
    </w:p>
    <w:p w14:paraId="6971AC15" w14:textId="77777777" w:rsidR="00C02D19" w:rsidRPr="00131831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48E37FE3" w14:textId="11812B35" w:rsidR="00C2191C" w:rsidRPr="007B49A8" w:rsidRDefault="00643C2B" w:rsidP="007B49A8">
      <w:pPr>
        <w:pStyle w:val="NormalWeb"/>
        <w:numPr>
          <w:ilvl w:val="1"/>
          <w:numId w:val="48"/>
        </w:numPr>
        <w:spacing w:before="0" w:beforeAutospacing="0" w:after="0" w:afterAutospacing="0"/>
        <w:jc w:val="left"/>
        <w:rPr>
          <w:rFonts w:asciiTheme="minorHAnsi" w:eastAsia="SimSun" w:hAnsiTheme="minorHAnsi" w:cstheme="minorHAnsi"/>
          <w:highlight w:val="yellow"/>
        </w:rPr>
      </w:pPr>
      <w:r w:rsidRPr="007B49A8">
        <w:rPr>
          <w:rFonts w:asciiTheme="minorHAnsi" w:eastAsia="SimSun" w:hAnsiTheme="minorHAnsi" w:cstheme="minorHAnsi"/>
          <w:highlight w:val="yellow"/>
        </w:rPr>
        <w:t>Plat</w:t>
      </w:r>
      <w:r w:rsidR="00BD38F7" w:rsidRPr="007B49A8">
        <w:rPr>
          <w:rFonts w:asciiTheme="minorHAnsi" w:eastAsia="SimSun" w:hAnsiTheme="minorHAnsi" w:cstheme="minorHAnsi"/>
          <w:highlight w:val="yellow"/>
        </w:rPr>
        <w:t>ing</w:t>
      </w:r>
      <w:r w:rsidRPr="007B49A8">
        <w:rPr>
          <w:rFonts w:asciiTheme="minorHAnsi" w:eastAsia="SimSun" w:hAnsiTheme="minorHAnsi" w:cstheme="minorHAnsi"/>
          <w:highlight w:val="yellow"/>
        </w:rPr>
        <w:t xml:space="preserve"> endothelial cells</w:t>
      </w:r>
      <w:r w:rsidR="00AD6A71" w:rsidRPr="007B49A8">
        <w:rPr>
          <w:rFonts w:asciiTheme="minorHAnsi" w:eastAsia="SimSun" w:hAnsiTheme="minorHAnsi" w:cstheme="minorHAnsi"/>
          <w:highlight w:val="yellow"/>
        </w:rPr>
        <w:t xml:space="preserve"> </w:t>
      </w:r>
      <w:r w:rsidR="00C2191C" w:rsidRPr="007B49A8">
        <w:rPr>
          <w:rFonts w:asciiTheme="minorHAnsi" w:eastAsia="SimSun" w:hAnsiTheme="minorHAnsi" w:cstheme="minorHAnsi"/>
          <w:highlight w:val="yellow"/>
        </w:rPr>
        <w:t>on Matrigel</w:t>
      </w:r>
      <w:r w:rsidR="00BB200C" w:rsidRPr="007B49A8">
        <w:rPr>
          <w:rFonts w:asciiTheme="minorHAnsi" w:eastAsia="SimSun" w:hAnsiTheme="minorHAnsi" w:cstheme="minorHAnsi"/>
          <w:highlight w:val="yellow"/>
        </w:rPr>
        <w:t>-</w:t>
      </w:r>
      <w:r w:rsidR="00C2191C" w:rsidRPr="007B49A8">
        <w:rPr>
          <w:rFonts w:asciiTheme="minorHAnsi" w:eastAsia="SimSun" w:hAnsiTheme="minorHAnsi" w:cstheme="minorHAnsi"/>
          <w:highlight w:val="yellow"/>
        </w:rPr>
        <w:t xml:space="preserve">coated plates </w:t>
      </w:r>
      <w:r w:rsidR="00AD6A71" w:rsidRPr="007B49A8">
        <w:rPr>
          <w:rFonts w:asciiTheme="minorHAnsi" w:eastAsia="SimSun" w:hAnsiTheme="minorHAnsi" w:cstheme="minorHAnsi"/>
          <w:highlight w:val="yellow"/>
        </w:rPr>
        <w:t>and microscopy</w:t>
      </w:r>
    </w:p>
    <w:p w14:paraId="5AAE14A2" w14:textId="77777777" w:rsidR="00C02D19" w:rsidRPr="00F42D89" w:rsidRDefault="00C02D19" w:rsidP="007B49A8">
      <w:pPr>
        <w:pStyle w:val="NormalWeb"/>
        <w:spacing w:before="0" w:beforeAutospacing="0" w:after="0" w:afterAutospacing="0"/>
        <w:ind w:left="360"/>
        <w:jc w:val="left"/>
        <w:rPr>
          <w:rFonts w:asciiTheme="minorHAnsi" w:eastAsia="SimSun" w:hAnsiTheme="minorHAnsi" w:cstheme="minorHAnsi"/>
          <w:b/>
          <w:bCs/>
          <w:u w:val="single"/>
        </w:rPr>
      </w:pPr>
    </w:p>
    <w:p w14:paraId="635A7DA4" w14:textId="13AAB612" w:rsidR="00E62E2E" w:rsidRPr="00415B9E" w:rsidRDefault="00E62E2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2.3.1 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Add </w:t>
      </w:r>
      <w:r w:rsidR="00C2191C" w:rsidRPr="00415B9E">
        <w:rPr>
          <w:rFonts w:asciiTheme="minorHAnsi" w:eastAsia="SimSun" w:hAnsiTheme="minorHAnsi" w:cstheme="minorHAnsi"/>
          <w:highlight w:val="yellow"/>
          <w:lang w:eastAsia="zh-CN"/>
        </w:rPr>
        <w:t>1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0</w:t>
      </w:r>
      <w:r w:rsidR="00392B0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μ</w:t>
      </w:r>
      <w:r w:rsidR="00392B0B" w:rsidRPr="00415B9E">
        <w:rPr>
          <w:rFonts w:asciiTheme="minorHAnsi" w:eastAsia="SimSun" w:hAnsiTheme="minorHAnsi" w:cstheme="minorHAnsi"/>
          <w:highlight w:val="yellow"/>
          <w:lang w:eastAsia="zh-CN"/>
        </w:rPr>
        <w:t>L</w:t>
      </w:r>
      <w:r w:rsidR="0066789E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of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3A1AB3">
        <w:rPr>
          <w:rFonts w:asciiTheme="minorHAnsi" w:eastAsia="SimSun" w:hAnsiTheme="minorHAnsi" w:cstheme="minorHAnsi"/>
          <w:highlight w:val="yellow"/>
          <w:lang w:eastAsia="zh-CN"/>
        </w:rPr>
        <w:t>basement membrane matrix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per well to coat</w:t>
      </w:r>
      <w:r w:rsidR="0066789E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the</w:t>
      </w:r>
      <w:r w:rsidR="00C2191C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angiogenesis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plates</w:t>
      </w:r>
      <w:r w:rsidR="003A1AB3">
        <w:rPr>
          <w:rFonts w:asciiTheme="minorHAnsi" w:eastAsia="SimSun" w:hAnsiTheme="minorHAnsi" w:cstheme="minorHAnsi"/>
          <w:highlight w:val="yellow"/>
          <w:lang w:eastAsia="zh-CN"/>
        </w:rPr>
        <w:t xml:space="preserve"> (see </w:t>
      </w:r>
      <w:r w:rsidR="003A1AB3" w:rsidRPr="003A1AB3">
        <w:rPr>
          <w:rFonts w:asciiTheme="minorHAnsi" w:eastAsia="SimSun" w:hAnsiTheme="minorHAnsi" w:cstheme="minorHAnsi"/>
          <w:b/>
          <w:bCs/>
          <w:highlight w:val="yellow"/>
          <w:lang w:eastAsia="zh-CN"/>
        </w:rPr>
        <w:t>Table of Materials</w:t>
      </w:r>
      <w:r w:rsidR="003A1AB3">
        <w:rPr>
          <w:rFonts w:asciiTheme="minorHAnsi" w:eastAsia="SimSun" w:hAnsiTheme="minorHAnsi" w:cstheme="minorHAnsi"/>
          <w:highlight w:val="yellow"/>
          <w:lang w:eastAsia="zh-CN"/>
        </w:rPr>
        <w:t xml:space="preserve">) </w:t>
      </w:r>
      <w:r w:rsidR="0066789E" w:rsidRPr="00415B9E">
        <w:rPr>
          <w:rFonts w:asciiTheme="minorHAnsi" w:eastAsia="SimSun" w:hAnsiTheme="minorHAnsi" w:cstheme="minorHAnsi"/>
          <w:highlight w:val="yellow"/>
          <w:lang w:eastAsia="zh-CN"/>
        </w:rPr>
        <w:t>and incubate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66789E" w:rsidRPr="00415B9E">
        <w:rPr>
          <w:rFonts w:asciiTheme="minorHAnsi" w:eastAsia="SimSun" w:hAnsiTheme="minorHAnsi" w:cstheme="minorHAnsi"/>
          <w:highlight w:val="yellow"/>
          <w:lang w:eastAsia="zh-CN"/>
        </w:rPr>
        <w:t>at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C2191C" w:rsidRPr="00415B9E">
        <w:rPr>
          <w:rFonts w:asciiTheme="minorHAnsi" w:eastAsia="SimSun" w:hAnsiTheme="minorHAnsi" w:cstheme="minorHAnsi"/>
          <w:highlight w:val="yellow"/>
          <w:lang w:eastAsia="zh-CN"/>
        </w:rPr>
        <w:t>30 min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at 37 </w:t>
      </w:r>
      <w:r w:rsidR="0066789E" w:rsidRPr="00415B9E">
        <w:rPr>
          <w:rFonts w:asciiTheme="minorHAnsi" w:eastAsia="SimSun" w:hAnsiTheme="minorHAnsi" w:cstheme="minorHAnsi"/>
          <w:highlight w:val="yellow"/>
          <w:lang w:eastAsia="zh-CN"/>
        </w:rPr>
        <w:t>°C</w:t>
      </w:r>
      <w:r w:rsidR="00B42D3D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.</w:t>
      </w:r>
    </w:p>
    <w:p w14:paraId="2192E0E9" w14:textId="77777777" w:rsidR="00660389" w:rsidRPr="00F42D89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u w:val="single"/>
          <w:lang w:eastAsia="zh-CN"/>
        </w:rPr>
      </w:pPr>
    </w:p>
    <w:p w14:paraId="1ACB0671" w14:textId="6E342175" w:rsidR="00E62E2E" w:rsidRPr="00415B9E" w:rsidRDefault="00E62E2E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2.3.2 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Harvest endothelial cells </w:t>
      </w:r>
      <w:r w:rsidR="007A2E93" w:rsidRPr="00415B9E">
        <w:rPr>
          <w:rFonts w:asciiTheme="minorHAnsi" w:eastAsia="SimSun" w:hAnsiTheme="minorHAnsi" w:cstheme="minorHAnsi"/>
          <w:highlight w:val="yellow"/>
          <w:lang w:eastAsia="zh-CN"/>
        </w:rPr>
        <w:t>after checking endothelial markers CD31 and VE-cadherin with immunofluorescence staining</w:t>
      </w:r>
      <w:r w:rsidR="00C25C1D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and resuspend </w:t>
      </w:r>
      <w:r w:rsidR="0045629A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them 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in </w:t>
      </w:r>
      <w:r w:rsidR="000721FF">
        <w:rPr>
          <w:rFonts w:asciiTheme="minorHAnsi" w:eastAsia="SimSun" w:hAnsiTheme="minorHAnsi" w:cstheme="minorHAnsi"/>
          <w:highlight w:val="yellow"/>
          <w:lang w:eastAsia="zh-CN"/>
        </w:rPr>
        <w:t>e</w:t>
      </w:r>
      <w:r w:rsidR="00C1735B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ndothelial</w:t>
      </w:r>
      <w:r w:rsidR="00C1735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0721FF">
        <w:rPr>
          <w:rFonts w:asciiTheme="minorHAnsi" w:eastAsia="SimSun" w:hAnsiTheme="minorHAnsi" w:cstheme="minorHAnsi"/>
          <w:highlight w:val="yellow"/>
          <w:lang w:eastAsia="zh-CN"/>
        </w:rPr>
        <w:t>g</w:t>
      </w:r>
      <w:r w:rsidR="00C1735B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rowth</w:t>
      </w:r>
      <w:r w:rsidR="00C1735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0721FF">
        <w:rPr>
          <w:rFonts w:asciiTheme="minorHAnsi" w:eastAsia="SimSun" w:hAnsiTheme="minorHAnsi" w:cstheme="minorHAnsi"/>
          <w:highlight w:val="yellow"/>
          <w:lang w:eastAsia="zh-CN"/>
        </w:rPr>
        <w:t>m</w:t>
      </w:r>
      <w:r w:rsidR="00C1735B" w:rsidRPr="00415B9E">
        <w:rPr>
          <w:rFonts w:asciiTheme="minorHAnsi" w:eastAsia="SimSun" w:hAnsiTheme="minorHAnsi" w:cstheme="minorHAnsi" w:hint="eastAsia"/>
          <w:highlight w:val="yellow"/>
          <w:lang w:eastAsia="zh-CN"/>
        </w:rPr>
        <w:t>edium</w:t>
      </w:r>
      <w:r w:rsidR="00C1735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2 </w:t>
      </w:r>
      <w:r w:rsidR="007E58CF" w:rsidRPr="00415B9E">
        <w:rPr>
          <w:rFonts w:asciiTheme="minorHAnsi" w:eastAsia="SimSun" w:hAnsiTheme="minorHAnsi" w:cstheme="minorHAnsi"/>
          <w:highlight w:val="yellow"/>
          <w:lang w:eastAsia="zh-CN"/>
        </w:rPr>
        <w:t>by pipetting repeat</w:t>
      </w:r>
      <w:r w:rsidR="0045629A" w:rsidRPr="00415B9E">
        <w:rPr>
          <w:rFonts w:asciiTheme="minorHAnsi" w:eastAsia="SimSun" w:hAnsiTheme="minorHAnsi" w:cstheme="minorHAnsi"/>
          <w:highlight w:val="yellow"/>
          <w:lang w:eastAsia="zh-CN"/>
        </w:rPr>
        <w:t>ed</w:t>
      </w:r>
      <w:r w:rsidR="007E58CF" w:rsidRPr="00415B9E">
        <w:rPr>
          <w:rFonts w:asciiTheme="minorHAnsi" w:eastAsia="SimSun" w:hAnsiTheme="minorHAnsi" w:cstheme="minorHAnsi"/>
          <w:highlight w:val="yellow"/>
          <w:lang w:eastAsia="zh-CN"/>
        </w:rPr>
        <w:t>ly</w:t>
      </w:r>
      <w:r w:rsidR="00AD6A71" w:rsidRPr="00415B9E">
        <w:rPr>
          <w:rFonts w:asciiTheme="minorHAnsi" w:eastAsia="SimSun" w:hAnsiTheme="minorHAnsi" w:cstheme="minorHAnsi"/>
          <w:highlight w:val="yellow"/>
          <w:lang w:eastAsia="zh-CN"/>
        </w:rPr>
        <w:t>.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A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dd 50 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μ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>L of cell suspension (</w:t>
      </w:r>
      <w:r w:rsidR="007E58CF" w:rsidRPr="00415B9E">
        <w:rPr>
          <w:rFonts w:asciiTheme="minorHAnsi" w:eastAsia="SimSun" w:hAnsiTheme="minorHAnsi" w:cstheme="minorHAnsi"/>
          <w:highlight w:val="yellow"/>
          <w:lang w:eastAsia="zh-CN"/>
        </w:rPr>
        <w:t>2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 x 10</w:t>
      </w:r>
      <w:r w:rsidR="007E58CF" w:rsidRPr="00415B9E">
        <w:rPr>
          <w:rFonts w:asciiTheme="minorHAnsi" w:eastAsia="SimSun" w:hAnsiTheme="minorHAnsi" w:cstheme="minorHAnsi"/>
          <w:highlight w:val="yellow"/>
          <w:vertAlign w:val="superscript"/>
          <w:lang w:eastAsia="zh-CN"/>
        </w:rPr>
        <w:t>5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>cells</w:t>
      </w:r>
      <w:r w:rsidR="007E58CF" w:rsidRPr="00415B9E">
        <w:rPr>
          <w:rFonts w:asciiTheme="minorHAnsi" w:eastAsia="SimSun" w:hAnsiTheme="minorHAnsi" w:cstheme="minorHAnsi"/>
          <w:highlight w:val="yellow"/>
          <w:lang w:eastAsia="zh-CN"/>
        </w:rPr>
        <w:t>/m</w:t>
      </w:r>
      <w:r w:rsidR="00392B0B" w:rsidRPr="00415B9E">
        <w:rPr>
          <w:rFonts w:asciiTheme="minorHAnsi" w:eastAsia="SimSun" w:hAnsiTheme="minorHAnsi" w:cstheme="minorHAnsi"/>
          <w:highlight w:val="yellow"/>
          <w:lang w:eastAsia="zh-CN"/>
        </w:rPr>
        <w:t>L</w:t>
      </w:r>
      <w:r w:rsidR="00643C2B" w:rsidRPr="00415B9E">
        <w:rPr>
          <w:rFonts w:asciiTheme="minorHAnsi" w:eastAsia="SimSun" w:hAnsiTheme="minorHAnsi" w:cstheme="minorHAnsi"/>
          <w:highlight w:val="yellow"/>
          <w:lang w:eastAsia="zh-CN"/>
        </w:rPr>
        <w:t>) per wel</w:t>
      </w:r>
      <w:r w:rsidR="00AA20FE" w:rsidRPr="00415B9E">
        <w:rPr>
          <w:rFonts w:asciiTheme="minorHAnsi" w:eastAsia="SimSun" w:hAnsiTheme="minorHAnsi" w:cstheme="minorHAnsi"/>
          <w:highlight w:val="yellow"/>
          <w:lang w:eastAsia="zh-CN"/>
        </w:rPr>
        <w:t xml:space="preserve">l onto the solidified </w:t>
      </w:r>
      <w:r w:rsidR="003A1AB3">
        <w:rPr>
          <w:rFonts w:asciiTheme="minorHAnsi" w:eastAsia="SimSun" w:hAnsiTheme="minorHAnsi" w:cstheme="minorHAnsi"/>
          <w:highlight w:val="yellow"/>
          <w:lang w:eastAsia="zh-CN"/>
        </w:rPr>
        <w:t xml:space="preserve">matrix </w:t>
      </w:r>
      <w:r w:rsidR="00C25C1D" w:rsidRPr="00415B9E">
        <w:rPr>
          <w:rFonts w:asciiTheme="minorHAnsi" w:eastAsia="SimSun" w:hAnsiTheme="minorHAnsi" w:cstheme="minorHAnsi"/>
          <w:highlight w:val="yellow"/>
          <w:lang w:eastAsia="zh-CN"/>
        </w:rPr>
        <w:t>and i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ncubate the cells for 3</w:t>
      </w:r>
      <w:r w:rsidR="000721FF">
        <w:rPr>
          <w:rFonts w:asciiTheme="minorHAnsi" w:eastAsia="SimSun" w:hAnsiTheme="minorHAnsi" w:cstheme="minorHAnsi"/>
          <w:highlight w:val="yellow"/>
        </w:rPr>
        <w:t>–</w:t>
      </w:r>
      <w:r w:rsidR="00B42D3D" w:rsidRPr="00415B9E">
        <w:rPr>
          <w:rFonts w:asciiTheme="minorHAnsi" w:eastAsia="SimSun" w:hAnsiTheme="minorHAnsi" w:cstheme="minorHAnsi"/>
          <w:highlight w:val="yellow"/>
          <w:lang w:eastAsia="zh-CN"/>
        </w:rPr>
        <w:t>5 h at 37 °C.</w:t>
      </w:r>
    </w:p>
    <w:p w14:paraId="79C2CE93" w14:textId="77777777" w:rsidR="00660389" w:rsidRPr="00131831" w:rsidRDefault="0066038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485030B6" w14:textId="5F61A27A" w:rsidR="00660389" w:rsidRDefault="00643C2B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  <w:r w:rsidRPr="00892FF7">
        <w:rPr>
          <w:rFonts w:asciiTheme="minorHAnsi" w:eastAsia="SimSun" w:hAnsiTheme="minorHAnsi" w:cstheme="minorHAnsi"/>
          <w:lang w:eastAsia="zh-CN"/>
        </w:rPr>
        <w:t>NOTE</w:t>
      </w:r>
      <w:r w:rsidR="00AA20FE" w:rsidRPr="00892FF7">
        <w:rPr>
          <w:rFonts w:asciiTheme="minorHAnsi" w:eastAsia="SimSun" w:hAnsiTheme="minorHAnsi" w:cstheme="minorHAnsi"/>
          <w:lang w:eastAsia="zh-CN"/>
        </w:rPr>
        <w:t>:</w:t>
      </w:r>
      <w:r w:rsidR="00AA20FE" w:rsidRPr="00892FF7">
        <w:rPr>
          <w:rFonts w:asciiTheme="minorHAnsi" w:eastAsia="SimSun" w:hAnsiTheme="minorHAnsi" w:cstheme="minorHAnsi"/>
        </w:rPr>
        <w:t xml:space="preserve"> </w:t>
      </w:r>
      <w:r w:rsidR="001E0BEB">
        <w:rPr>
          <w:rFonts w:asciiTheme="minorHAnsi" w:eastAsia="SimSun" w:hAnsiTheme="minorHAnsi" w:cstheme="minorHAnsi"/>
        </w:rPr>
        <w:t>B</w:t>
      </w:r>
      <w:r w:rsidR="001E0BEB">
        <w:rPr>
          <w:rFonts w:asciiTheme="minorHAnsi" w:eastAsia="SimSun" w:hAnsiTheme="minorHAnsi" w:cstheme="minorHAnsi" w:hint="eastAsia"/>
          <w:lang w:eastAsia="zh-CN"/>
        </w:rPr>
        <w:t>efore</w:t>
      </w:r>
      <w:r w:rsidR="001E0BEB">
        <w:rPr>
          <w:rFonts w:asciiTheme="minorHAnsi" w:eastAsia="SimSun" w:hAnsiTheme="minorHAnsi" w:cstheme="minorHAnsi"/>
          <w:lang w:eastAsia="zh-CN"/>
        </w:rPr>
        <w:t xml:space="preserve"> </w:t>
      </w:r>
      <w:r w:rsidR="003A1AB3">
        <w:rPr>
          <w:rFonts w:asciiTheme="minorHAnsi" w:eastAsia="SimSun" w:hAnsiTheme="minorHAnsi" w:cstheme="minorHAnsi"/>
          <w:lang w:eastAsia="zh-CN"/>
        </w:rPr>
        <w:t xml:space="preserve">the </w:t>
      </w:r>
      <w:r w:rsidR="001E0BEB">
        <w:rPr>
          <w:rFonts w:asciiTheme="minorHAnsi" w:eastAsia="SimSun" w:hAnsiTheme="minorHAnsi" w:cstheme="minorHAnsi" w:hint="eastAsia"/>
          <w:lang w:eastAsia="zh-CN"/>
        </w:rPr>
        <w:t>tube</w:t>
      </w:r>
      <w:r w:rsidR="001E0BEB">
        <w:rPr>
          <w:rFonts w:asciiTheme="minorHAnsi" w:eastAsia="SimSun" w:hAnsiTheme="minorHAnsi" w:cstheme="minorHAnsi"/>
          <w:lang w:eastAsia="zh-CN"/>
        </w:rPr>
        <w:t xml:space="preserve"> </w:t>
      </w:r>
      <w:r w:rsidR="001E0BEB">
        <w:rPr>
          <w:rFonts w:asciiTheme="minorHAnsi" w:eastAsia="SimSun" w:hAnsiTheme="minorHAnsi" w:cstheme="minorHAnsi" w:hint="eastAsia"/>
          <w:lang w:eastAsia="zh-CN"/>
        </w:rPr>
        <w:t>formation</w:t>
      </w:r>
      <w:r w:rsidR="001E0BEB">
        <w:rPr>
          <w:rFonts w:asciiTheme="minorHAnsi" w:eastAsia="SimSun" w:hAnsiTheme="minorHAnsi" w:cstheme="minorHAnsi"/>
          <w:lang w:eastAsia="zh-CN"/>
        </w:rPr>
        <w:t xml:space="preserve"> </w:t>
      </w:r>
      <w:r w:rsidR="001E0BEB">
        <w:rPr>
          <w:rFonts w:asciiTheme="minorHAnsi" w:eastAsia="SimSun" w:hAnsiTheme="minorHAnsi" w:cstheme="minorHAnsi" w:hint="eastAsia"/>
          <w:lang w:eastAsia="zh-CN"/>
        </w:rPr>
        <w:t>experiment</w:t>
      </w:r>
      <w:r w:rsidR="001E0BEB">
        <w:rPr>
          <w:rFonts w:asciiTheme="minorHAnsi" w:eastAsia="SimSun" w:hAnsiTheme="minorHAnsi" w:cstheme="minorHAnsi"/>
          <w:lang w:eastAsia="zh-CN"/>
        </w:rPr>
        <w:t xml:space="preserve">, endothelial markers </w:t>
      </w:r>
      <w:r w:rsidR="007A2E93">
        <w:rPr>
          <w:rFonts w:asciiTheme="minorHAnsi" w:eastAsia="SimSun" w:hAnsiTheme="minorHAnsi" w:cstheme="minorHAnsi"/>
          <w:lang w:eastAsia="zh-CN"/>
        </w:rPr>
        <w:t>should be checked to make sure the proper phenotype of functional endothelial cells</w:t>
      </w:r>
      <w:r w:rsidR="000721FF">
        <w:rPr>
          <w:rFonts w:asciiTheme="minorHAnsi" w:eastAsia="SimSun" w:hAnsiTheme="minorHAnsi" w:cstheme="minorHAnsi"/>
          <w:lang w:eastAsia="zh-CN"/>
        </w:rPr>
        <w:t xml:space="preserve">. </w:t>
      </w:r>
      <w:r w:rsidRPr="007364F7">
        <w:rPr>
          <w:rFonts w:asciiTheme="minorHAnsi" w:eastAsia="SimSun" w:hAnsiTheme="minorHAnsi" w:cstheme="minorHAnsi"/>
          <w:lang w:eastAsia="zh-CN"/>
        </w:rPr>
        <w:t>1 x 10</w:t>
      </w:r>
      <w:r w:rsidR="000C1FA6" w:rsidRPr="00392B0B">
        <w:rPr>
          <w:rFonts w:asciiTheme="minorHAnsi" w:eastAsia="SimSun" w:hAnsiTheme="minorHAnsi" w:cstheme="minorHAnsi"/>
          <w:vertAlign w:val="superscript"/>
          <w:lang w:eastAsia="zh-CN"/>
        </w:rPr>
        <w:t>4</w:t>
      </w:r>
      <w:r w:rsidRPr="007364F7">
        <w:rPr>
          <w:rFonts w:asciiTheme="minorHAnsi" w:eastAsia="SimSun" w:hAnsiTheme="minorHAnsi" w:cstheme="minorHAnsi"/>
          <w:lang w:eastAsia="zh-CN"/>
        </w:rPr>
        <w:t xml:space="preserve"> cell per well is an ideal </w:t>
      </w:r>
      <w:r w:rsidRPr="0069641B">
        <w:rPr>
          <w:rFonts w:asciiTheme="minorHAnsi" w:eastAsia="SimSun" w:hAnsiTheme="minorHAnsi" w:cstheme="minorHAnsi"/>
          <w:lang w:eastAsia="zh-CN"/>
        </w:rPr>
        <w:t>number for tube formation. Too many or too few cells are not conducive to tube formation</w:t>
      </w:r>
      <w:r w:rsidR="00AA20FE" w:rsidRPr="0069641B">
        <w:rPr>
          <w:rFonts w:asciiTheme="minorHAnsi" w:eastAsia="SimSun" w:hAnsiTheme="minorHAnsi" w:cstheme="minorHAnsi"/>
          <w:lang w:eastAsia="zh-CN"/>
        </w:rPr>
        <w:t>.</w:t>
      </w:r>
      <w:r w:rsidRPr="0069641B">
        <w:rPr>
          <w:rFonts w:asciiTheme="minorHAnsi" w:eastAsia="SimSun" w:hAnsiTheme="minorHAnsi" w:cstheme="minorHAnsi"/>
          <w:lang w:eastAsia="zh-CN"/>
        </w:rPr>
        <w:t xml:space="preserve"> </w:t>
      </w:r>
      <w:r w:rsidR="00B42D3D" w:rsidRPr="00892FF7">
        <w:rPr>
          <w:rFonts w:asciiTheme="minorHAnsi" w:eastAsia="SimSun" w:hAnsiTheme="minorHAnsi" w:cstheme="minorHAnsi"/>
          <w:lang w:eastAsia="zh-CN"/>
        </w:rPr>
        <w:t xml:space="preserve">Add cells from the side of </w:t>
      </w:r>
      <w:r w:rsidR="0045629A">
        <w:rPr>
          <w:rFonts w:asciiTheme="minorHAnsi" w:eastAsia="SimSun" w:hAnsiTheme="minorHAnsi" w:cstheme="minorHAnsi"/>
          <w:lang w:eastAsia="zh-CN"/>
        </w:rPr>
        <w:t xml:space="preserve">the </w:t>
      </w:r>
      <w:r w:rsidR="00B42D3D" w:rsidRPr="00892FF7">
        <w:rPr>
          <w:rFonts w:asciiTheme="minorHAnsi" w:eastAsia="SimSun" w:hAnsiTheme="minorHAnsi" w:cstheme="minorHAnsi"/>
          <w:lang w:eastAsia="zh-CN"/>
        </w:rPr>
        <w:t>dish</w:t>
      </w:r>
      <w:r w:rsidR="000721FF">
        <w:rPr>
          <w:rFonts w:asciiTheme="minorHAnsi" w:eastAsia="SimSun" w:hAnsiTheme="minorHAnsi" w:cstheme="minorHAnsi"/>
          <w:lang w:eastAsia="zh-CN"/>
        </w:rPr>
        <w:t xml:space="preserve"> and</w:t>
      </w:r>
      <w:r w:rsidR="00B42D3D" w:rsidRPr="00892FF7">
        <w:rPr>
          <w:rFonts w:asciiTheme="minorHAnsi" w:eastAsia="SimSun" w:hAnsiTheme="minorHAnsi" w:cstheme="minorHAnsi"/>
          <w:lang w:eastAsia="zh-CN"/>
        </w:rPr>
        <w:t xml:space="preserve"> do not touch the </w:t>
      </w:r>
      <w:r w:rsidR="003A1AB3">
        <w:rPr>
          <w:rFonts w:asciiTheme="minorHAnsi" w:eastAsia="SimSun" w:hAnsiTheme="minorHAnsi" w:cstheme="minorHAnsi"/>
          <w:lang w:eastAsia="zh-CN"/>
        </w:rPr>
        <w:t>basement membrane matrix</w:t>
      </w:r>
      <w:r w:rsidR="00B42D3D" w:rsidRPr="00892FF7">
        <w:rPr>
          <w:rFonts w:asciiTheme="minorHAnsi" w:eastAsia="SimSun" w:hAnsiTheme="minorHAnsi" w:cstheme="minorHAnsi"/>
          <w:lang w:eastAsia="zh-CN"/>
        </w:rPr>
        <w:t>.</w:t>
      </w:r>
      <w:r w:rsidR="001801F7">
        <w:rPr>
          <w:rFonts w:asciiTheme="minorHAnsi" w:eastAsia="SimSun" w:hAnsiTheme="minorHAnsi" w:cstheme="minorHAnsi"/>
          <w:lang w:eastAsia="zh-CN"/>
        </w:rPr>
        <w:t xml:space="preserve"> </w:t>
      </w:r>
      <w:r w:rsidR="00B42D3D" w:rsidRPr="00892FF7">
        <w:rPr>
          <w:rFonts w:asciiTheme="minorHAnsi" w:eastAsia="SimSun" w:hAnsiTheme="minorHAnsi" w:cstheme="minorHAnsi"/>
          <w:lang w:eastAsia="zh-CN"/>
        </w:rPr>
        <w:t xml:space="preserve">Use light microscope in high magnification field to </w:t>
      </w:r>
      <w:r w:rsidR="00C2191C">
        <w:rPr>
          <w:rFonts w:asciiTheme="minorHAnsi" w:eastAsia="SimSun" w:hAnsiTheme="minorHAnsi" w:cstheme="minorHAnsi"/>
          <w:lang w:eastAsia="zh-CN"/>
        </w:rPr>
        <w:t>check the cells</w:t>
      </w:r>
      <w:r w:rsidR="00171E82">
        <w:rPr>
          <w:rFonts w:asciiTheme="minorHAnsi" w:eastAsia="SimSun" w:hAnsiTheme="minorHAnsi" w:cstheme="minorHAnsi"/>
          <w:lang w:eastAsia="zh-CN"/>
        </w:rPr>
        <w:t xml:space="preserve"> and take photos. </w:t>
      </w:r>
    </w:p>
    <w:p w14:paraId="4769A0F7" w14:textId="77777777" w:rsidR="00C02D19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lang w:eastAsia="zh-CN"/>
        </w:rPr>
      </w:pPr>
    </w:p>
    <w:p w14:paraId="3A50FE52" w14:textId="77777777" w:rsidR="00AA20FE" w:rsidRPr="007B49A8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7B49A8">
        <w:rPr>
          <w:rFonts w:asciiTheme="minorHAnsi" w:eastAsia="SimSun" w:hAnsiTheme="minorHAnsi" w:cstheme="minorHAnsi"/>
          <w:highlight w:val="yellow"/>
          <w:lang w:eastAsia="zh-CN"/>
        </w:rPr>
        <w:t>2.4.</w:t>
      </w:r>
      <w:r w:rsidRPr="00115DC2">
        <w:rPr>
          <w:rFonts w:asciiTheme="minorHAnsi" w:eastAsia="SimSun" w:hAnsiTheme="minorHAnsi" w:cstheme="minorHAnsi"/>
          <w:highlight w:val="yellow"/>
          <w:lang w:eastAsia="zh-CN"/>
        </w:rPr>
        <w:t xml:space="preserve"> </w:t>
      </w:r>
      <w:r w:rsidR="00AA20FE" w:rsidRPr="007B49A8">
        <w:rPr>
          <w:rFonts w:asciiTheme="minorHAnsi" w:eastAsia="SimSun" w:hAnsiTheme="minorHAnsi" w:cstheme="minorHAnsi"/>
          <w:highlight w:val="yellow"/>
        </w:rPr>
        <w:t>Quantitative results of tube formation</w:t>
      </w:r>
    </w:p>
    <w:p w14:paraId="50395A6B" w14:textId="157AD6AD" w:rsidR="00C02D19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/>
          <w:bCs/>
        </w:rPr>
      </w:pPr>
    </w:p>
    <w:p w14:paraId="248A5782" w14:textId="6EE39232" w:rsidR="00C25C1D" w:rsidRDefault="00C25C1D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Cs/>
          <w:lang w:eastAsia="zh-CN"/>
        </w:rPr>
      </w:pPr>
      <w:r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lastRenderedPageBreak/>
        <w:t>2.4.1. Ob</w:t>
      </w:r>
      <w:r w:rsidR="006476B0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>serve the result</w:t>
      </w:r>
      <w:r w:rsidR="000721FF">
        <w:rPr>
          <w:rFonts w:asciiTheme="minorHAnsi" w:eastAsia="SimSun" w:hAnsiTheme="minorHAnsi" w:cstheme="minorHAnsi"/>
          <w:bCs/>
          <w:highlight w:val="yellow"/>
          <w:lang w:eastAsia="zh-CN"/>
        </w:rPr>
        <w:t>s</w:t>
      </w:r>
      <w:r w:rsidR="006476B0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 xml:space="preserve"> with a microscope </w:t>
      </w:r>
      <w:r w:rsidR="000721FF">
        <w:rPr>
          <w:rFonts w:asciiTheme="minorHAnsi" w:eastAsia="SimSun" w:hAnsiTheme="minorHAnsi" w:cstheme="minorHAnsi"/>
          <w:bCs/>
          <w:highlight w:val="yellow"/>
          <w:lang w:eastAsia="zh-CN"/>
        </w:rPr>
        <w:t>with</w:t>
      </w:r>
      <w:r w:rsidR="006476B0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 xml:space="preserve"> </w:t>
      </w:r>
      <w:r w:rsidR="007A2E93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 xml:space="preserve">high </w:t>
      </w:r>
      <w:r w:rsidR="003A1AB3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>resolution and</w:t>
      </w:r>
      <w:r w:rsidR="00DC4A11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 xml:space="preserve"> </w:t>
      </w:r>
      <w:r w:rsidR="006476B0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 xml:space="preserve">take </w:t>
      </w:r>
      <w:r w:rsidR="007A2E93" w:rsidRPr="00415B9E">
        <w:rPr>
          <w:rFonts w:asciiTheme="minorHAnsi" w:eastAsia="SimSun" w:hAnsiTheme="minorHAnsi" w:cstheme="minorHAnsi"/>
          <w:bCs/>
          <w:highlight w:val="yellow"/>
          <w:lang w:eastAsia="zh-CN"/>
        </w:rPr>
        <w:t>pictures</w:t>
      </w:r>
      <w:r w:rsidR="007A2E93">
        <w:rPr>
          <w:rFonts w:asciiTheme="minorHAnsi" w:eastAsia="SimSun" w:hAnsiTheme="minorHAnsi" w:cstheme="minorHAnsi"/>
          <w:bCs/>
          <w:lang w:eastAsia="zh-CN"/>
        </w:rPr>
        <w:t xml:space="preserve"> </w:t>
      </w:r>
      <w:r w:rsidR="000721FF">
        <w:rPr>
          <w:rFonts w:asciiTheme="minorHAnsi" w:eastAsia="SimSun" w:hAnsiTheme="minorHAnsi" w:cstheme="minorHAnsi"/>
          <w:bCs/>
          <w:lang w:eastAsia="zh-CN"/>
        </w:rPr>
        <w:t xml:space="preserve">of </w:t>
      </w:r>
      <w:r w:rsidR="007A2E93">
        <w:rPr>
          <w:rFonts w:asciiTheme="minorHAnsi" w:eastAsia="SimSun" w:hAnsiTheme="minorHAnsi" w:cstheme="minorHAnsi"/>
          <w:bCs/>
          <w:lang w:eastAsia="zh-CN"/>
        </w:rPr>
        <w:t xml:space="preserve">at least 10 areas </w:t>
      </w:r>
      <w:r w:rsidR="00DC4A11">
        <w:rPr>
          <w:rFonts w:asciiTheme="minorHAnsi" w:eastAsia="SimSun" w:hAnsiTheme="minorHAnsi" w:cstheme="minorHAnsi"/>
          <w:bCs/>
          <w:lang w:eastAsia="zh-CN"/>
        </w:rPr>
        <w:t>for</w:t>
      </w:r>
      <w:r w:rsidR="006476B0">
        <w:rPr>
          <w:rFonts w:asciiTheme="minorHAnsi" w:eastAsia="SimSun" w:hAnsiTheme="minorHAnsi" w:cstheme="minorHAnsi"/>
          <w:bCs/>
          <w:lang w:eastAsia="zh-CN"/>
        </w:rPr>
        <w:t xml:space="preserve"> each group </w:t>
      </w:r>
      <w:r w:rsidR="00886529">
        <w:rPr>
          <w:rFonts w:asciiTheme="minorHAnsi" w:eastAsia="SimSun" w:hAnsiTheme="minorHAnsi" w:cstheme="minorHAnsi"/>
          <w:bCs/>
          <w:lang w:eastAsia="zh-CN"/>
        </w:rPr>
        <w:t xml:space="preserve">to </w:t>
      </w:r>
      <w:r w:rsidR="000721FF">
        <w:rPr>
          <w:rFonts w:asciiTheme="minorHAnsi" w:eastAsia="SimSun" w:hAnsiTheme="minorHAnsi" w:cstheme="minorHAnsi"/>
          <w:bCs/>
          <w:lang w:eastAsia="zh-CN"/>
        </w:rPr>
        <w:t>obtain</w:t>
      </w:r>
      <w:r w:rsidR="00886529">
        <w:rPr>
          <w:rFonts w:asciiTheme="minorHAnsi" w:eastAsia="SimSun" w:hAnsiTheme="minorHAnsi" w:cstheme="minorHAnsi"/>
          <w:bCs/>
          <w:lang w:eastAsia="zh-CN"/>
        </w:rPr>
        <w:t xml:space="preserve"> </w:t>
      </w:r>
      <w:r w:rsidR="003A1AB3">
        <w:rPr>
          <w:rFonts w:asciiTheme="minorHAnsi" w:eastAsia="SimSun" w:hAnsiTheme="minorHAnsi" w:cstheme="minorHAnsi"/>
          <w:bCs/>
          <w:lang w:eastAsia="zh-CN"/>
        </w:rPr>
        <w:t>reliable data statistics</w:t>
      </w:r>
      <w:r w:rsidR="00DC4A11">
        <w:rPr>
          <w:rFonts w:asciiTheme="minorHAnsi" w:eastAsia="SimSun" w:hAnsiTheme="minorHAnsi" w:cstheme="minorHAnsi"/>
          <w:bCs/>
          <w:lang w:eastAsia="zh-CN"/>
        </w:rPr>
        <w:t>.</w:t>
      </w:r>
    </w:p>
    <w:p w14:paraId="2542D72B" w14:textId="77777777" w:rsidR="003A1AB3" w:rsidRPr="006C4130" w:rsidRDefault="003A1AB3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  <w:bCs/>
          <w:lang w:eastAsia="zh-CN"/>
        </w:rPr>
      </w:pPr>
    </w:p>
    <w:p w14:paraId="434E916A" w14:textId="78F7AC02" w:rsidR="005A0D00" w:rsidRPr="00415B9E" w:rsidRDefault="00C02D19" w:rsidP="007B49A8">
      <w:pPr>
        <w:pStyle w:val="NormalWeb"/>
        <w:spacing w:before="0" w:beforeAutospacing="0" w:after="0" w:afterAutospacing="0"/>
        <w:jc w:val="left"/>
        <w:rPr>
          <w:rFonts w:asciiTheme="minorHAnsi" w:eastAsia="SimSun" w:hAnsiTheme="minorHAnsi" w:cstheme="minorHAnsi"/>
        </w:rPr>
      </w:pPr>
      <w:r w:rsidRPr="00415B9E">
        <w:rPr>
          <w:rFonts w:asciiTheme="minorHAnsi" w:eastAsia="SimSun" w:hAnsiTheme="minorHAnsi" w:cstheme="minorHAnsi"/>
          <w:highlight w:val="yellow"/>
        </w:rPr>
        <w:t>2.4.</w:t>
      </w:r>
      <w:r w:rsidR="00C25C1D" w:rsidRPr="00415B9E">
        <w:rPr>
          <w:rFonts w:asciiTheme="minorHAnsi" w:eastAsia="SimSun" w:hAnsiTheme="minorHAnsi" w:cstheme="minorHAnsi"/>
          <w:highlight w:val="yellow"/>
        </w:rPr>
        <w:t>2</w:t>
      </w:r>
      <w:r w:rsidRPr="00415B9E">
        <w:rPr>
          <w:rFonts w:asciiTheme="minorHAnsi" w:eastAsia="SimSun" w:hAnsiTheme="minorHAnsi" w:cstheme="minorHAnsi"/>
          <w:highlight w:val="yellow"/>
        </w:rPr>
        <w:t xml:space="preserve">. </w:t>
      </w:r>
      <w:r w:rsidR="00171E82" w:rsidRPr="00415B9E">
        <w:rPr>
          <w:rFonts w:asciiTheme="minorHAnsi" w:eastAsia="SimSun" w:hAnsiTheme="minorHAnsi" w:cstheme="minorHAnsi"/>
          <w:highlight w:val="yellow"/>
        </w:rPr>
        <w:t xml:space="preserve">Examine endothelial tube formation: </w:t>
      </w:r>
      <w:r w:rsidR="000721FF">
        <w:rPr>
          <w:rFonts w:asciiTheme="minorHAnsi" w:eastAsia="SimSun" w:hAnsiTheme="minorHAnsi" w:cstheme="minorHAnsi"/>
          <w:highlight w:val="yellow"/>
        </w:rPr>
        <w:t>e</w:t>
      </w:r>
      <w:r w:rsidR="00171E82" w:rsidRPr="00415B9E">
        <w:rPr>
          <w:rFonts w:asciiTheme="minorHAnsi" w:eastAsia="SimSun" w:hAnsiTheme="minorHAnsi" w:cstheme="minorHAnsi"/>
          <w:highlight w:val="yellow"/>
        </w:rPr>
        <w:t xml:space="preserve">stimate the extent of tube formation by inspecting the overall tube length, </w:t>
      </w:r>
      <w:r w:rsidR="0045629A" w:rsidRPr="00415B9E">
        <w:rPr>
          <w:rFonts w:asciiTheme="minorHAnsi" w:eastAsia="SimSun" w:hAnsiTheme="minorHAnsi" w:cstheme="minorHAnsi"/>
          <w:highlight w:val="yellow"/>
        </w:rPr>
        <w:t xml:space="preserve">tube </w:t>
      </w:r>
      <w:r w:rsidR="00171E82" w:rsidRPr="00415B9E">
        <w:rPr>
          <w:rFonts w:asciiTheme="minorHAnsi" w:eastAsia="SimSun" w:hAnsiTheme="minorHAnsi" w:cstheme="minorHAnsi"/>
          <w:highlight w:val="yellow"/>
        </w:rPr>
        <w:t>number</w:t>
      </w:r>
      <w:r w:rsidR="000721FF">
        <w:rPr>
          <w:rFonts w:asciiTheme="minorHAnsi" w:eastAsia="SimSun" w:hAnsiTheme="minorHAnsi" w:cstheme="minorHAnsi"/>
          <w:highlight w:val="yellow"/>
        </w:rPr>
        <w:t>,</w:t>
      </w:r>
      <w:r w:rsidR="00171E82" w:rsidRPr="00415B9E">
        <w:rPr>
          <w:rFonts w:asciiTheme="minorHAnsi" w:eastAsia="SimSun" w:hAnsiTheme="minorHAnsi" w:cstheme="minorHAnsi"/>
          <w:highlight w:val="yellow"/>
        </w:rPr>
        <w:t xml:space="preserve"> and branch points.</w:t>
      </w:r>
      <w:r w:rsidR="00886529" w:rsidRPr="00415B9E">
        <w:rPr>
          <w:rFonts w:asciiTheme="minorHAnsi" w:eastAsia="SimSun" w:hAnsiTheme="minorHAnsi" w:cstheme="minorHAnsi"/>
          <w:highlight w:val="yellow"/>
        </w:rPr>
        <w:t xml:space="preserve"> Assess</w:t>
      </w:r>
      <w:r w:rsidRPr="00415B9E">
        <w:rPr>
          <w:rFonts w:asciiTheme="minorHAnsi" w:eastAsia="SimSun" w:hAnsiTheme="minorHAnsi" w:cstheme="minorHAnsi"/>
          <w:highlight w:val="yellow"/>
        </w:rPr>
        <w:t xml:space="preserve"> </w:t>
      </w:r>
      <w:r w:rsidR="00886529" w:rsidRPr="00415B9E">
        <w:rPr>
          <w:rFonts w:asciiTheme="minorHAnsi" w:eastAsia="SimSun" w:hAnsiTheme="minorHAnsi" w:cstheme="minorHAnsi"/>
          <w:highlight w:val="yellow"/>
        </w:rPr>
        <w:t>and count t</w:t>
      </w:r>
      <w:r w:rsidR="00E012AC" w:rsidRPr="00415B9E">
        <w:rPr>
          <w:rFonts w:asciiTheme="minorHAnsi" w:eastAsia="SimSun" w:hAnsiTheme="minorHAnsi" w:cstheme="minorHAnsi"/>
          <w:highlight w:val="yellow"/>
        </w:rPr>
        <w:t>he number and l</w:t>
      </w:r>
      <w:r w:rsidR="00786616" w:rsidRPr="00415B9E">
        <w:rPr>
          <w:rFonts w:asciiTheme="minorHAnsi" w:eastAsia="SimSun" w:hAnsiTheme="minorHAnsi" w:cstheme="minorHAnsi"/>
          <w:highlight w:val="yellow"/>
        </w:rPr>
        <w:t>eng</w:t>
      </w:r>
      <w:r w:rsidR="00E012AC" w:rsidRPr="00415B9E">
        <w:rPr>
          <w:rFonts w:asciiTheme="minorHAnsi" w:eastAsia="SimSun" w:hAnsiTheme="minorHAnsi" w:cstheme="minorHAnsi"/>
          <w:highlight w:val="yellow"/>
        </w:rPr>
        <w:t xml:space="preserve">th of branches </w:t>
      </w:r>
      <w:r w:rsidR="000721FF">
        <w:rPr>
          <w:rFonts w:asciiTheme="minorHAnsi" w:eastAsia="SimSun" w:hAnsiTheme="minorHAnsi" w:cstheme="minorHAnsi"/>
          <w:highlight w:val="yellow"/>
        </w:rPr>
        <w:t>using</w:t>
      </w:r>
      <w:r w:rsidR="00DE50BC" w:rsidRPr="00415B9E">
        <w:rPr>
          <w:rFonts w:asciiTheme="minorHAnsi" w:eastAsia="SimSun" w:hAnsiTheme="minorHAnsi" w:cstheme="minorHAnsi"/>
          <w:highlight w:val="yellow"/>
        </w:rPr>
        <w:t xml:space="preserve"> I</w:t>
      </w:r>
      <w:r w:rsidR="00DE50BC" w:rsidRPr="00415B9E">
        <w:rPr>
          <w:rFonts w:asciiTheme="minorHAnsi" w:eastAsia="SimSun" w:hAnsiTheme="minorHAnsi" w:cstheme="minorHAnsi" w:hint="eastAsia"/>
          <w:highlight w:val="yellow"/>
        </w:rPr>
        <w:t>mage</w:t>
      </w:r>
      <w:r w:rsidR="00DE50BC" w:rsidRPr="00415B9E">
        <w:rPr>
          <w:rFonts w:asciiTheme="minorHAnsi" w:eastAsia="SimSun" w:hAnsiTheme="minorHAnsi" w:cstheme="minorHAnsi"/>
          <w:highlight w:val="yellow"/>
        </w:rPr>
        <w:t>J</w:t>
      </w:r>
      <w:r w:rsidR="00886529" w:rsidRPr="00415B9E">
        <w:rPr>
          <w:rFonts w:asciiTheme="minorHAnsi" w:eastAsia="SimSun" w:hAnsiTheme="minorHAnsi" w:cstheme="minorHAnsi"/>
          <w:highlight w:val="yellow"/>
        </w:rPr>
        <w:t xml:space="preserve"> software</w:t>
      </w:r>
      <w:r w:rsidR="00E012AC" w:rsidRPr="00415B9E">
        <w:rPr>
          <w:rFonts w:asciiTheme="minorHAnsi" w:eastAsia="SimSun" w:hAnsiTheme="minorHAnsi" w:cstheme="minorHAnsi"/>
          <w:highlight w:val="yellow"/>
        </w:rPr>
        <w:t>.</w:t>
      </w:r>
      <w:r w:rsidR="00E012AC" w:rsidRPr="00415B9E">
        <w:rPr>
          <w:rFonts w:asciiTheme="minorHAnsi" w:eastAsia="SimSun" w:hAnsiTheme="minorHAnsi" w:cstheme="minorHAnsi"/>
        </w:rPr>
        <w:t xml:space="preserve"> </w:t>
      </w:r>
    </w:p>
    <w:p w14:paraId="382D617B" w14:textId="77777777" w:rsidR="00E012AC" w:rsidRPr="00886529" w:rsidRDefault="00E012AC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zh-CN"/>
        </w:rPr>
      </w:pPr>
    </w:p>
    <w:p w14:paraId="40017A95" w14:textId="77777777" w:rsidR="006305D7" w:rsidRDefault="006305D7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69641B">
        <w:rPr>
          <w:rFonts w:asciiTheme="minorHAnsi" w:hAnsiTheme="minorHAnsi" w:cstheme="minorHAnsi"/>
          <w:b/>
        </w:rPr>
        <w:t>REPRESENTATIVE RESULTS</w:t>
      </w:r>
      <w:r w:rsidR="00EF1462" w:rsidRPr="0069641B">
        <w:rPr>
          <w:rFonts w:asciiTheme="minorHAnsi" w:hAnsiTheme="minorHAnsi" w:cstheme="minorHAnsi"/>
          <w:b/>
        </w:rPr>
        <w:t xml:space="preserve">: </w:t>
      </w:r>
    </w:p>
    <w:p w14:paraId="13C88A3C" w14:textId="77777777" w:rsidR="00392B0B" w:rsidRPr="0069641B" w:rsidRDefault="00392B0B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3A71C99D" w14:textId="357B75D1" w:rsidR="000A691E" w:rsidRDefault="007B49A8" w:rsidP="007B49A8">
      <w:pPr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>Whole mount</w:t>
      </w:r>
      <w:r w:rsidR="00A213F0">
        <w:rPr>
          <w:rFonts w:asciiTheme="minorHAnsi" w:eastAsia="SimSun" w:hAnsiTheme="minorHAnsi" w:cstheme="minorHAnsi"/>
          <w:i/>
        </w:rPr>
        <w:t xml:space="preserve"> </w:t>
      </w:r>
      <w:r w:rsidR="0026249F" w:rsidRPr="007B49A8">
        <w:rPr>
          <w:rFonts w:asciiTheme="minorHAnsi" w:eastAsia="SimSun" w:hAnsiTheme="minorHAnsi" w:cstheme="minorHAnsi"/>
          <w:iCs/>
        </w:rPr>
        <w:t>in</w:t>
      </w:r>
      <w:r w:rsidR="00B40E67" w:rsidRPr="007B49A8">
        <w:rPr>
          <w:rFonts w:asciiTheme="minorHAnsi" w:eastAsia="SimSun" w:hAnsiTheme="minorHAnsi" w:cstheme="minorHAnsi"/>
          <w:iCs/>
        </w:rPr>
        <w:t xml:space="preserve"> situ</w:t>
      </w:r>
      <w:r w:rsidR="00B40E67" w:rsidRPr="00892FF7">
        <w:rPr>
          <w:rFonts w:asciiTheme="minorHAnsi" w:eastAsia="SimSun" w:hAnsiTheme="minorHAnsi" w:cstheme="minorHAnsi"/>
          <w:i/>
        </w:rPr>
        <w:t xml:space="preserve"> </w:t>
      </w:r>
      <w:r w:rsidR="00B40E67" w:rsidRPr="00892FF7">
        <w:rPr>
          <w:rFonts w:asciiTheme="minorHAnsi" w:eastAsia="SimSun" w:hAnsiTheme="minorHAnsi" w:cstheme="minorHAnsi"/>
        </w:rPr>
        <w:t>hybridization</w:t>
      </w:r>
      <w:r w:rsidR="0045629A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 xml:space="preserve">is </w:t>
      </w:r>
      <w:r w:rsidR="00652C4A" w:rsidRPr="00892FF7">
        <w:rPr>
          <w:rFonts w:asciiTheme="minorHAnsi" w:eastAsia="SimSun" w:hAnsiTheme="minorHAnsi" w:cstheme="minorHAnsi"/>
        </w:rPr>
        <w:t xml:space="preserve">based on </w:t>
      </w:r>
      <w:r w:rsidR="00392B0B" w:rsidRPr="00892FF7">
        <w:rPr>
          <w:rFonts w:asciiTheme="minorHAnsi" w:eastAsia="SimSun" w:hAnsiTheme="minorHAnsi" w:cstheme="minorHAnsi"/>
        </w:rPr>
        <w:t>a</w:t>
      </w:r>
      <w:r w:rsidR="0045629A">
        <w:rPr>
          <w:rFonts w:asciiTheme="minorHAnsi" w:eastAsia="SimSun" w:hAnsiTheme="minorHAnsi" w:cstheme="minorHAnsi"/>
        </w:rPr>
        <w:t xml:space="preserve"> </w:t>
      </w:r>
      <w:r w:rsidR="0048345E" w:rsidRPr="00892FF7">
        <w:rPr>
          <w:rFonts w:asciiTheme="minorHAnsi" w:eastAsia="SimSun" w:hAnsiTheme="minorHAnsi" w:cstheme="minorHAnsi"/>
        </w:rPr>
        <w:t>principle</w:t>
      </w:r>
      <w:r w:rsidR="00000485" w:rsidRPr="00892FF7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721FF">
        <w:rPr>
          <w:rFonts w:asciiTheme="minorHAnsi" w:eastAsia="SimSun" w:hAnsiTheme="minorHAnsi" w:cstheme="minorHAnsi"/>
        </w:rPr>
        <w:t>similar to</w:t>
      </w:r>
      <w:proofErr w:type="gramEnd"/>
      <w:r w:rsidR="00000485" w:rsidRPr="00892FF7">
        <w:rPr>
          <w:rFonts w:asciiTheme="minorHAnsi" w:eastAsia="SimSun" w:hAnsiTheme="minorHAnsi" w:cstheme="minorHAnsi"/>
        </w:rPr>
        <w:t xml:space="preserve"> fluorescence resonance energy transfer</w:t>
      </w:r>
      <w:r w:rsidR="000721FF">
        <w:rPr>
          <w:rFonts w:asciiTheme="minorHAnsi" w:eastAsia="SimSun" w:hAnsiTheme="minorHAnsi" w:cstheme="minorHAnsi"/>
        </w:rPr>
        <w:t>. It is</w:t>
      </w:r>
      <w:r w:rsidR="0045629A">
        <w:rPr>
          <w:rFonts w:asciiTheme="minorHAnsi" w:eastAsia="SimSun" w:hAnsiTheme="minorHAnsi" w:cstheme="minorHAnsi"/>
        </w:rPr>
        <w:t xml:space="preserve"> designed</w:t>
      </w:r>
      <w:r w:rsidR="001E22D9" w:rsidRPr="00892FF7">
        <w:rPr>
          <w:rFonts w:asciiTheme="minorHAnsi" w:eastAsia="SimSun" w:hAnsiTheme="minorHAnsi" w:cstheme="minorHAnsi"/>
        </w:rPr>
        <w:t xml:space="preserve"> to</w:t>
      </w:r>
      <w:r w:rsidR="00652C4A" w:rsidRPr="00892FF7">
        <w:rPr>
          <w:rFonts w:asciiTheme="minorHAnsi" w:eastAsia="SimSun" w:hAnsiTheme="minorHAnsi" w:cstheme="minorHAnsi"/>
        </w:rPr>
        <w:t xml:space="preserve"> </w:t>
      </w:r>
      <w:r w:rsidR="0029142A" w:rsidRPr="00892FF7">
        <w:rPr>
          <w:rFonts w:asciiTheme="minorHAnsi" w:eastAsia="SimSun" w:hAnsiTheme="minorHAnsi" w:cstheme="minorHAnsi"/>
        </w:rPr>
        <w:t>i</w:t>
      </w:r>
      <w:r w:rsidR="00E840F0" w:rsidRPr="00892FF7">
        <w:rPr>
          <w:rFonts w:asciiTheme="minorHAnsi" w:eastAsia="SimSun" w:hAnsiTheme="minorHAnsi" w:cstheme="minorHAnsi"/>
        </w:rPr>
        <w:t>mprove</w:t>
      </w:r>
      <w:r w:rsidR="0029142A" w:rsidRPr="00892FF7">
        <w:rPr>
          <w:rFonts w:asciiTheme="minorHAnsi" w:eastAsia="SimSun" w:hAnsiTheme="minorHAnsi" w:cstheme="minorHAnsi"/>
        </w:rPr>
        <w:t xml:space="preserve"> both sensitivity and</w:t>
      </w:r>
      <w:r w:rsidR="0029142A" w:rsidRPr="0069641B">
        <w:rPr>
          <w:rFonts w:asciiTheme="minorHAnsi" w:eastAsia="SimSun" w:hAnsiTheme="minorHAnsi" w:cstheme="minorHAnsi"/>
        </w:rPr>
        <w:t xml:space="preserve"> specificit</w:t>
      </w:r>
      <w:r w:rsidR="0029142A" w:rsidRPr="007364F7">
        <w:rPr>
          <w:rFonts w:asciiTheme="minorHAnsi" w:eastAsia="SimSun" w:hAnsiTheme="minorHAnsi" w:cstheme="minorHAnsi"/>
        </w:rPr>
        <w:t>y in zebrafish</w:t>
      </w:r>
      <w:r w:rsidR="00E840F0" w:rsidRPr="007364F7">
        <w:rPr>
          <w:rFonts w:asciiTheme="minorHAnsi" w:eastAsia="SimSun" w:hAnsiTheme="minorHAnsi" w:cstheme="minorHAnsi"/>
        </w:rPr>
        <w:t xml:space="preserve"> ISH</w:t>
      </w:r>
      <w:r w:rsidR="0045629A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as well as</w:t>
      </w:r>
      <w:r w:rsidR="0045629A">
        <w:rPr>
          <w:rFonts w:asciiTheme="minorHAnsi" w:eastAsia="SimSun" w:hAnsiTheme="minorHAnsi" w:cstheme="minorHAnsi"/>
        </w:rPr>
        <w:t xml:space="preserve"> </w:t>
      </w:r>
      <w:r w:rsidR="00E840F0" w:rsidRPr="007364F7">
        <w:rPr>
          <w:rFonts w:asciiTheme="minorHAnsi" w:eastAsia="SimSun" w:hAnsiTheme="minorHAnsi" w:cstheme="minorHAnsi"/>
        </w:rPr>
        <w:t xml:space="preserve">amplify target-specific signals without </w:t>
      </w:r>
      <w:r w:rsidR="001E22D9">
        <w:rPr>
          <w:rFonts w:asciiTheme="minorHAnsi" w:eastAsia="SimSun" w:hAnsiTheme="minorHAnsi" w:cstheme="minorHAnsi"/>
        </w:rPr>
        <w:t>affect</w:t>
      </w:r>
      <w:r w:rsidR="00E840F0" w:rsidRPr="007364F7">
        <w:rPr>
          <w:rFonts w:asciiTheme="minorHAnsi" w:eastAsia="SimSun" w:hAnsiTheme="minorHAnsi" w:cstheme="minorHAnsi"/>
        </w:rPr>
        <w:t xml:space="preserve">ing </w:t>
      </w:r>
      <w:r w:rsidR="0045629A">
        <w:rPr>
          <w:rFonts w:asciiTheme="minorHAnsi" w:eastAsia="SimSun" w:hAnsiTheme="minorHAnsi" w:cstheme="minorHAnsi"/>
        </w:rPr>
        <w:t xml:space="preserve">the </w:t>
      </w:r>
      <w:r w:rsidR="00E840F0" w:rsidRPr="007364F7">
        <w:rPr>
          <w:rFonts w:asciiTheme="minorHAnsi" w:eastAsia="SimSun" w:hAnsiTheme="minorHAnsi" w:cstheme="minorHAnsi"/>
        </w:rPr>
        <w:t>background signal</w:t>
      </w:r>
      <w:r w:rsidR="0089317B" w:rsidRPr="007364F7">
        <w:rPr>
          <w:rFonts w:asciiTheme="minorHAnsi" w:eastAsia="SimSun" w:hAnsiTheme="minorHAnsi" w:cstheme="minorHAnsi"/>
        </w:rPr>
        <w:t>.</w:t>
      </w:r>
    </w:p>
    <w:p w14:paraId="3A506739" w14:textId="77777777" w:rsidR="00392B0B" w:rsidRPr="007364F7" w:rsidRDefault="00392B0B" w:rsidP="007B49A8">
      <w:pPr>
        <w:rPr>
          <w:rFonts w:asciiTheme="minorHAnsi" w:eastAsia="SimSun" w:hAnsiTheme="minorHAnsi" w:cstheme="minorHAnsi"/>
        </w:rPr>
      </w:pPr>
    </w:p>
    <w:p w14:paraId="3994D1B8" w14:textId="10D95C81" w:rsidR="008E3EB0" w:rsidRDefault="00E14553" w:rsidP="007B49A8">
      <w:pPr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</w:rPr>
        <w:t>In 24</w:t>
      </w:r>
      <w:r w:rsidR="0045629A">
        <w:rPr>
          <w:rFonts w:asciiTheme="minorHAnsi" w:eastAsia="SimSun" w:hAnsiTheme="minorHAnsi" w:cstheme="minorHAnsi"/>
        </w:rPr>
        <w:t xml:space="preserve"> </w:t>
      </w:r>
      <w:proofErr w:type="spellStart"/>
      <w:r w:rsidRPr="007364F7">
        <w:rPr>
          <w:rFonts w:asciiTheme="minorHAnsi" w:eastAsia="SimSun" w:hAnsiTheme="minorHAnsi" w:cstheme="minorHAnsi"/>
        </w:rPr>
        <w:t>hpf</w:t>
      </w:r>
      <w:proofErr w:type="spellEnd"/>
      <w:r w:rsidRPr="007364F7">
        <w:rPr>
          <w:rFonts w:asciiTheme="minorHAnsi" w:eastAsia="SimSun" w:hAnsiTheme="minorHAnsi" w:cstheme="minorHAnsi"/>
        </w:rPr>
        <w:t xml:space="preserve"> zebrafish embryos,</w:t>
      </w:r>
      <w:r w:rsidR="00984EF7" w:rsidRPr="007364F7">
        <w:rPr>
          <w:rFonts w:asciiTheme="minorHAnsi" w:eastAsia="SimSun" w:hAnsiTheme="minorHAnsi" w:cstheme="minorHAnsi"/>
        </w:rPr>
        <w:t xml:space="preserve"> </w:t>
      </w:r>
      <w:r w:rsidRPr="00892FF7">
        <w:rPr>
          <w:rFonts w:asciiTheme="minorHAnsi" w:eastAsia="SimSun" w:hAnsiTheme="minorHAnsi" w:cstheme="minorHAnsi"/>
          <w:i/>
        </w:rPr>
        <w:t>endoglin</w:t>
      </w:r>
      <w:r w:rsidRPr="007364F7">
        <w:rPr>
          <w:rFonts w:asciiTheme="minorHAnsi" w:eastAsia="SimSun" w:hAnsiTheme="minorHAnsi" w:cstheme="minorHAnsi"/>
        </w:rPr>
        <w:t xml:space="preserve"> is highly expressed </w:t>
      </w:r>
      <w:r w:rsidR="000721FF">
        <w:rPr>
          <w:rFonts w:asciiTheme="minorHAnsi" w:eastAsia="SimSun" w:hAnsiTheme="minorHAnsi" w:cstheme="minorHAnsi"/>
        </w:rPr>
        <w:t>in</w:t>
      </w:r>
      <w:r w:rsidRPr="007364F7">
        <w:rPr>
          <w:rFonts w:asciiTheme="minorHAnsi" w:eastAsia="SimSun" w:hAnsiTheme="minorHAnsi" w:cstheme="minorHAnsi"/>
        </w:rPr>
        <w:t xml:space="preserve"> the posterior cardinal vein (PCV), intersegmental vessels (ISVs)</w:t>
      </w:r>
      <w:r w:rsidR="000721FF">
        <w:rPr>
          <w:rFonts w:asciiTheme="minorHAnsi" w:eastAsia="SimSun" w:hAnsiTheme="minorHAnsi" w:cstheme="minorHAnsi"/>
        </w:rPr>
        <w:t>,</w:t>
      </w:r>
      <w:r w:rsidRPr="007364F7">
        <w:rPr>
          <w:rFonts w:asciiTheme="minorHAnsi" w:eastAsia="SimSun" w:hAnsiTheme="minorHAnsi" w:cstheme="minorHAnsi"/>
        </w:rPr>
        <w:t xml:space="preserve"> and blood</w:t>
      </w:r>
      <w:r w:rsidR="00CA2071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island</w:t>
      </w:r>
      <w:r w:rsidR="00CA2071">
        <w:rPr>
          <w:rFonts w:asciiTheme="minorHAnsi" w:eastAsia="SimSun" w:hAnsiTheme="minorHAnsi" w:cstheme="minorHAnsi"/>
        </w:rPr>
        <w:t>s</w:t>
      </w:r>
      <w:r w:rsidR="004B7EE4" w:rsidRPr="007364F7">
        <w:rPr>
          <w:rFonts w:asciiTheme="minorHAnsi" w:eastAsia="SimSun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eastAsia="SimSun" w:hAnsiTheme="minorHAnsi" w:cstheme="minorHAnsi"/>
        </w:rPr>
        <w:instrText xml:space="preserve"> ADDIN EN.CITE </w:instrText>
      </w:r>
      <w:r w:rsidR="00C97AAE">
        <w:rPr>
          <w:rFonts w:asciiTheme="minorHAnsi" w:eastAsia="SimSun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eastAsia="SimSun" w:hAnsiTheme="minorHAnsi" w:cstheme="minorHAnsi"/>
        </w:rPr>
        <w:instrText xml:space="preserve"> ADDIN EN.CITE.DATA </w:instrText>
      </w:r>
      <w:r w:rsidR="00C97AAE">
        <w:rPr>
          <w:rFonts w:asciiTheme="minorHAnsi" w:eastAsia="SimSun" w:hAnsiTheme="minorHAnsi" w:cstheme="minorHAnsi"/>
        </w:rPr>
      </w:r>
      <w:r w:rsidR="00C97AAE">
        <w:rPr>
          <w:rFonts w:asciiTheme="minorHAnsi" w:eastAsia="SimSun" w:hAnsiTheme="minorHAnsi" w:cstheme="minorHAnsi"/>
        </w:rPr>
        <w:fldChar w:fldCharType="end"/>
      </w:r>
      <w:r w:rsidR="004B7EE4" w:rsidRPr="007364F7">
        <w:rPr>
          <w:rFonts w:asciiTheme="minorHAnsi" w:eastAsia="SimSun" w:hAnsiTheme="minorHAnsi" w:cstheme="minorHAnsi"/>
        </w:rPr>
      </w:r>
      <w:r w:rsidR="004B7EE4" w:rsidRPr="007364F7">
        <w:rPr>
          <w:rFonts w:asciiTheme="minorHAnsi" w:eastAsia="SimSun" w:hAnsiTheme="minorHAnsi" w:cstheme="minorHAnsi"/>
        </w:rPr>
        <w:fldChar w:fldCharType="separate"/>
      </w:r>
      <w:r w:rsidR="00C97AAE" w:rsidRPr="00C97AAE">
        <w:rPr>
          <w:rFonts w:asciiTheme="minorHAnsi" w:eastAsia="SimSun" w:hAnsiTheme="minorHAnsi" w:cstheme="minorHAnsi"/>
          <w:noProof/>
          <w:vertAlign w:val="superscript"/>
        </w:rPr>
        <w:t>3</w:t>
      </w:r>
      <w:r w:rsidR="004B7EE4" w:rsidRPr="007364F7">
        <w:rPr>
          <w:rFonts w:asciiTheme="minorHAnsi" w:eastAsia="SimSun" w:hAnsiTheme="minorHAnsi" w:cstheme="minorHAnsi"/>
        </w:rPr>
        <w:fldChar w:fldCharType="end"/>
      </w:r>
      <w:r w:rsidRPr="007364F7">
        <w:rPr>
          <w:rFonts w:asciiTheme="minorHAnsi" w:eastAsia="SimSun" w:hAnsiTheme="minorHAnsi" w:cstheme="minorHAnsi"/>
        </w:rPr>
        <w:t xml:space="preserve">. </w:t>
      </w:r>
      <w:r w:rsidR="00CA2071">
        <w:rPr>
          <w:rFonts w:asciiTheme="minorHAnsi" w:eastAsia="SimSun" w:hAnsiTheme="minorHAnsi" w:cstheme="minorHAnsi"/>
        </w:rPr>
        <w:t>It is hard to control the staining time in</w:t>
      </w:r>
      <w:r w:rsidR="001E22D9">
        <w:rPr>
          <w:rFonts w:asciiTheme="minorHAnsi" w:eastAsia="SimSun" w:hAnsiTheme="minorHAnsi" w:cstheme="minorHAnsi"/>
        </w:rPr>
        <w:t xml:space="preserve"> traditional</w:t>
      </w:r>
      <w:r w:rsidR="00F43EF6" w:rsidRPr="00F43EF6">
        <w:t xml:space="preserve"> </w:t>
      </w:r>
      <w:r w:rsidR="00F43EF6" w:rsidRPr="00F43EF6">
        <w:rPr>
          <w:rFonts w:asciiTheme="minorHAnsi" w:eastAsia="SimSun" w:hAnsiTheme="minorHAnsi" w:cstheme="minorHAnsi"/>
        </w:rPr>
        <w:t>chromogenic in situ hybridization</w:t>
      </w:r>
      <w:r w:rsidR="001E22D9">
        <w:rPr>
          <w:rFonts w:asciiTheme="minorHAnsi" w:eastAsia="SimSun" w:hAnsiTheme="minorHAnsi" w:cstheme="minorHAnsi"/>
        </w:rPr>
        <w:t xml:space="preserve"> </w:t>
      </w:r>
      <w:r w:rsidR="00F43EF6">
        <w:rPr>
          <w:rFonts w:asciiTheme="minorHAnsi" w:eastAsia="SimSun" w:hAnsiTheme="minorHAnsi" w:cstheme="minorHAnsi"/>
        </w:rPr>
        <w:t>(</w:t>
      </w:r>
      <w:r w:rsidR="001E22D9">
        <w:rPr>
          <w:rFonts w:asciiTheme="minorHAnsi" w:eastAsia="SimSun" w:hAnsiTheme="minorHAnsi" w:cstheme="minorHAnsi"/>
        </w:rPr>
        <w:t>CISH</w:t>
      </w:r>
      <w:r w:rsidR="00F43EF6">
        <w:rPr>
          <w:rFonts w:asciiTheme="minorHAnsi" w:eastAsia="SimSun" w:hAnsiTheme="minorHAnsi" w:cstheme="minorHAnsi"/>
        </w:rPr>
        <w:t>)</w:t>
      </w:r>
      <w:r w:rsidR="00CA2071">
        <w:rPr>
          <w:rFonts w:asciiTheme="minorHAnsi" w:eastAsia="SimSun" w:hAnsiTheme="minorHAnsi" w:cstheme="minorHAnsi"/>
        </w:rPr>
        <w:t>,</w:t>
      </w:r>
      <w:r w:rsidR="00984EF7" w:rsidRPr="007364F7">
        <w:rPr>
          <w:rFonts w:asciiTheme="minorHAnsi" w:eastAsia="SimSun" w:hAnsiTheme="minorHAnsi" w:cstheme="minorHAnsi"/>
        </w:rPr>
        <w:t xml:space="preserve"> </w:t>
      </w:r>
      <w:r w:rsidR="00A213F0">
        <w:rPr>
          <w:rFonts w:asciiTheme="minorHAnsi" w:eastAsia="SimSun" w:hAnsiTheme="minorHAnsi" w:cstheme="minorHAnsi"/>
        </w:rPr>
        <w:t>with</w:t>
      </w:r>
      <w:r w:rsidR="00A213F0" w:rsidRPr="007364F7">
        <w:rPr>
          <w:rFonts w:asciiTheme="minorHAnsi" w:eastAsia="SimSun" w:hAnsiTheme="minorHAnsi" w:cstheme="minorHAnsi"/>
        </w:rPr>
        <w:t xml:space="preserve"> </w:t>
      </w:r>
      <w:r w:rsidR="00805F96" w:rsidRPr="007364F7">
        <w:rPr>
          <w:rFonts w:asciiTheme="minorHAnsi" w:eastAsia="SimSun" w:hAnsiTheme="minorHAnsi" w:cstheme="minorHAnsi"/>
        </w:rPr>
        <w:t>non</w:t>
      </w:r>
      <w:r w:rsidR="00CA2071">
        <w:rPr>
          <w:rFonts w:asciiTheme="minorHAnsi" w:eastAsia="SimSun" w:hAnsiTheme="minorHAnsi" w:cstheme="minorHAnsi"/>
        </w:rPr>
        <w:t>-</w:t>
      </w:r>
      <w:r w:rsidR="00805F96" w:rsidRPr="007364F7">
        <w:rPr>
          <w:rFonts w:asciiTheme="minorHAnsi" w:eastAsia="SimSun" w:hAnsiTheme="minorHAnsi" w:cstheme="minorHAnsi"/>
        </w:rPr>
        <w:t>positive signal</w:t>
      </w:r>
      <w:r w:rsidR="00CA2071">
        <w:rPr>
          <w:rFonts w:asciiTheme="minorHAnsi" w:eastAsia="SimSun" w:hAnsiTheme="minorHAnsi" w:cstheme="minorHAnsi"/>
        </w:rPr>
        <w:t>s</w:t>
      </w:r>
      <w:r w:rsidR="00805F96" w:rsidRPr="007364F7">
        <w:rPr>
          <w:rFonts w:asciiTheme="minorHAnsi" w:eastAsia="SimSun" w:hAnsiTheme="minorHAnsi" w:cstheme="minorHAnsi"/>
        </w:rPr>
        <w:t xml:space="preserve"> </w:t>
      </w:r>
      <w:r w:rsidR="00CA2071">
        <w:rPr>
          <w:rFonts w:asciiTheme="minorHAnsi" w:eastAsia="SimSun" w:hAnsiTheme="minorHAnsi" w:cstheme="minorHAnsi"/>
        </w:rPr>
        <w:t>occur</w:t>
      </w:r>
      <w:r w:rsidR="000721FF">
        <w:rPr>
          <w:rFonts w:asciiTheme="minorHAnsi" w:eastAsia="SimSun" w:hAnsiTheme="minorHAnsi" w:cstheme="minorHAnsi"/>
        </w:rPr>
        <w:t>r</w:t>
      </w:r>
      <w:r w:rsidR="0026249F">
        <w:rPr>
          <w:rFonts w:asciiTheme="minorHAnsi" w:eastAsia="SimSun" w:hAnsiTheme="minorHAnsi" w:cstheme="minorHAnsi"/>
        </w:rPr>
        <w:t>ing</w:t>
      </w:r>
      <w:r w:rsidR="001E22D9" w:rsidRPr="007364F7">
        <w:rPr>
          <w:rFonts w:asciiTheme="minorHAnsi" w:eastAsia="SimSun" w:hAnsiTheme="minorHAnsi" w:cstheme="minorHAnsi"/>
        </w:rPr>
        <w:t xml:space="preserve"> </w:t>
      </w:r>
      <w:r w:rsidR="00805F96" w:rsidRPr="007364F7">
        <w:rPr>
          <w:rFonts w:asciiTheme="minorHAnsi" w:eastAsia="SimSun" w:hAnsiTheme="minorHAnsi" w:cstheme="minorHAnsi"/>
        </w:rPr>
        <w:t>in some region</w:t>
      </w:r>
      <w:r w:rsidR="00CA2071">
        <w:rPr>
          <w:rFonts w:asciiTheme="minorHAnsi" w:eastAsia="SimSun" w:hAnsiTheme="minorHAnsi" w:cstheme="minorHAnsi"/>
        </w:rPr>
        <w:t>s</w:t>
      </w:r>
      <w:r w:rsidR="00805F96" w:rsidRPr="007364F7">
        <w:rPr>
          <w:rFonts w:asciiTheme="minorHAnsi" w:eastAsia="SimSun" w:hAnsiTheme="minorHAnsi" w:cstheme="minorHAnsi"/>
        </w:rPr>
        <w:t xml:space="preserve">, such as </w:t>
      </w:r>
      <w:r w:rsidR="002B4E3D" w:rsidRPr="007364F7">
        <w:rPr>
          <w:rFonts w:asciiTheme="minorHAnsi" w:eastAsia="SimSun" w:hAnsiTheme="minorHAnsi" w:cstheme="minorHAnsi"/>
        </w:rPr>
        <w:t>yolk sac (</w:t>
      </w:r>
      <w:r w:rsidR="002B4E3D" w:rsidRPr="00392B0B">
        <w:rPr>
          <w:rFonts w:asciiTheme="minorHAnsi" w:eastAsia="SimSun" w:hAnsiTheme="minorHAnsi" w:cstheme="minorHAnsi"/>
          <w:b/>
          <w:bCs/>
        </w:rPr>
        <w:t>Figure 1A</w:t>
      </w:r>
      <w:r w:rsidR="002B4E3D" w:rsidRPr="007364F7">
        <w:rPr>
          <w:rFonts w:asciiTheme="minorHAnsi" w:eastAsia="SimSun" w:hAnsiTheme="minorHAnsi" w:cstheme="minorHAnsi"/>
        </w:rPr>
        <w:t>)</w:t>
      </w:r>
      <w:r w:rsidR="0058134E" w:rsidRPr="007364F7">
        <w:rPr>
          <w:rFonts w:asciiTheme="minorHAnsi" w:eastAsia="SimSun" w:hAnsiTheme="minorHAnsi" w:cstheme="minorHAnsi"/>
        </w:rPr>
        <w:t>.</w:t>
      </w:r>
      <w:r w:rsidR="002B4E3D" w:rsidRPr="007364F7">
        <w:rPr>
          <w:rFonts w:asciiTheme="minorHAnsi" w:eastAsia="SimSun" w:hAnsiTheme="minorHAnsi" w:cstheme="minorHAnsi"/>
        </w:rPr>
        <w:t xml:space="preserve"> </w:t>
      </w:r>
      <w:r w:rsidR="00D7402E">
        <w:rPr>
          <w:rFonts w:asciiTheme="minorHAnsi" w:eastAsia="SimSun" w:hAnsiTheme="minorHAnsi" w:cstheme="minorHAnsi"/>
        </w:rPr>
        <w:t xml:space="preserve">To investigate the role of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D7402E">
        <w:rPr>
          <w:rFonts w:asciiTheme="minorHAnsi" w:eastAsia="SimSun" w:hAnsiTheme="minorHAnsi" w:cstheme="minorHAnsi"/>
        </w:rPr>
        <w:t xml:space="preserve"> in early vascular development, </w:t>
      </w:r>
      <w:r w:rsidR="00CA2071">
        <w:rPr>
          <w:rFonts w:asciiTheme="minorHAnsi" w:eastAsia="SimSun" w:hAnsiTheme="minorHAnsi" w:cstheme="minorHAnsi"/>
        </w:rPr>
        <w:t xml:space="preserve">a </w:t>
      </w:r>
      <w:r w:rsidR="00D7402E">
        <w:rPr>
          <w:rFonts w:asciiTheme="minorHAnsi" w:eastAsia="SimSun" w:hAnsiTheme="minorHAnsi" w:cstheme="minorHAnsi"/>
        </w:rPr>
        <w:t>hemogenic endothelial marker</w:t>
      </w:r>
      <w:r w:rsidR="000721FF">
        <w:rPr>
          <w:rFonts w:asciiTheme="minorHAnsi" w:eastAsia="SimSun" w:hAnsiTheme="minorHAnsi" w:cstheme="minorHAnsi"/>
        </w:rPr>
        <w:t xml:space="preserve"> was used (</w:t>
      </w:r>
      <w:proofErr w:type="spellStart"/>
      <w:r w:rsidR="00D7402E" w:rsidRPr="00062C65">
        <w:rPr>
          <w:rFonts w:asciiTheme="minorHAnsi" w:eastAsia="SimSun" w:hAnsiTheme="minorHAnsi" w:cstheme="minorHAnsi"/>
          <w:i/>
        </w:rPr>
        <w:t>aplnra</w:t>
      </w:r>
      <w:proofErr w:type="spellEnd"/>
      <w:r w:rsidR="000721FF">
        <w:rPr>
          <w:rFonts w:asciiTheme="minorHAnsi" w:eastAsia="SimSun" w:hAnsiTheme="minorHAnsi" w:cstheme="minorHAnsi"/>
        </w:rPr>
        <w:t>)</w:t>
      </w:r>
      <w:r w:rsidR="00D7402E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as well as</w:t>
      </w:r>
      <w:r w:rsidR="00886529">
        <w:rPr>
          <w:rFonts w:asciiTheme="minorHAnsi" w:eastAsia="SimSun" w:hAnsiTheme="minorHAnsi" w:cstheme="minorHAnsi"/>
        </w:rPr>
        <w:t xml:space="preserve"> </w:t>
      </w:r>
      <w:r w:rsidR="00D7402E">
        <w:rPr>
          <w:rFonts w:asciiTheme="minorHAnsi" w:eastAsia="SimSun" w:hAnsiTheme="minorHAnsi" w:cstheme="minorHAnsi"/>
        </w:rPr>
        <w:t>another endothelial progenitor marker</w:t>
      </w:r>
      <w:r w:rsidR="000721FF">
        <w:rPr>
          <w:rFonts w:asciiTheme="minorHAnsi" w:eastAsia="SimSun" w:hAnsiTheme="minorHAnsi" w:cstheme="minorHAnsi"/>
        </w:rPr>
        <w:t xml:space="preserve"> (</w:t>
      </w:r>
      <w:r w:rsidR="00D7402E" w:rsidRPr="00892FF7">
        <w:rPr>
          <w:rFonts w:asciiTheme="minorHAnsi" w:eastAsia="SimSun" w:hAnsiTheme="minorHAnsi" w:cstheme="minorHAnsi"/>
          <w:i/>
        </w:rPr>
        <w:t>nrp1a</w:t>
      </w:r>
      <w:r w:rsidR="000721FF">
        <w:rPr>
          <w:rFonts w:asciiTheme="minorHAnsi" w:eastAsia="SimSun" w:hAnsiTheme="minorHAnsi" w:cstheme="minorHAnsi"/>
          <w:i/>
        </w:rPr>
        <w:t>)</w:t>
      </w:r>
      <w:r w:rsidR="00D7402E">
        <w:rPr>
          <w:rFonts w:asciiTheme="minorHAnsi" w:eastAsia="SimSun" w:hAnsiTheme="minorHAnsi" w:cstheme="minorHAnsi"/>
        </w:rPr>
        <w:t xml:space="preserve"> to examine which type of endothelium </w:t>
      </w:r>
      <w:r w:rsidR="000721FF">
        <w:rPr>
          <w:rFonts w:asciiTheme="minorHAnsi" w:eastAsia="SimSun" w:hAnsiTheme="minorHAnsi" w:cstheme="minorHAnsi"/>
        </w:rPr>
        <w:t>was</w:t>
      </w:r>
      <w:r w:rsidR="00D7402E">
        <w:rPr>
          <w:rFonts w:asciiTheme="minorHAnsi" w:eastAsia="SimSun" w:hAnsiTheme="minorHAnsi" w:cstheme="minorHAnsi"/>
        </w:rPr>
        <w:t xml:space="preserve"> affected by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D7402E">
        <w:rPr>
          <w:rFonts w:asciiTheme="minorHAnsi" w:eastAsia="SimSun" w:hAnsiTheme="minorHAnsi" w:cstheme="minorHAnsi"/>
        </w:rPr>
        <w:t xml:space="preserve"> silencing</w:t>
      </w:r>
      <w:r w:rsidR="00952677">
        <w:rPr>
          <w:rFonts w:asciiTheme="minorHAnsi" w:eastAsia="SimSun" w:hAnsiTheme="minorHAnsi" w:cstheme="minorHAnsi"/>
        </w:rPr>
        <w:fldChar w:fldCharType="begin"/>
      </w:r>
      <w:r w:rsidR="007C4F18">
        <w:rPr>
          <w:rFonts w:asciiTheme="minorHAnsi" w:eastAsia="SimSun" w:hAnsiTheme="minorHAnsi" w:cstheme="minorHAnsi"/>
        </w:rPr>
        <w:instrText xml:space="preserve"> ADDIN EN.CITE &lt;EndNote&gt;&lt;Cite&gt;&lt;Author&gt;Wang&lt;/Author&gt;&lt;RecNum&gt;19&lt;/RecNum&gt;&lt;DisplayText&gt;&lt;style face="superscript"&gt;20&lt;/style&gt;&lt;/DisplayText&gt;&lt;record&gt;&lt;rec-number&gt;19&lt;/rec-number&gt;&lt;foreign-keys&gt;&lt;key app="EN" db-id="vx555z50y5t2zoe5p56v5avqp90s0pexf0tv" timestamp="1577627635"&gt;19&lt;/key&gt;&lt;/foreign-keys&gt;&lt;ref-type name="Journal Article"&gt;17&lt;/ref-type&gt;&lt;contributors&gt;&lt;authors&gt;&lt;author&gt;Wang, Li Yan&lt;/author&gt;&lt;author&gt;Diao, Zong-Li&lt;/author&gt;&lt;author&gt;Zheng, Jun-Fang&lt;/author&gt;&lt;author&gt;Wu, Yi-Ru&lt;/author&gt;&lt;author&gt;Zhang, Qi-Dong&lt;/author&gt;&lt;author&gt;Liu, Wen-Hu&lt;/author&gt;&lt;/authors&gt;&lt;/contributors&gt;&lt;titles&gt;&lt;title&gt;Apelin attenuates TGF-β1-induced epithelial to mesenchymal transition via activation of PKC-ε in human renal tubular epithelial cells&lt;/title&gt;&lt;secondary-title&gt;Peptides&lt;/secondary-title&gt;&lt;/titles&gt;&lt;periodical&gt;&lt;full-title&gt;Peptides&lt;/full-title&gt;&lt;/periodical&gt;&lt;pages&gt;S019697811730267X&lt;/pages&gt;&lt;dates&gt;&lt;/dates&gt;&lt;urls&gt;&lt;/urls&gt;&lt;/record&gt;&lt;/Cite&gt;&lt;/EndNote&gt;</w:instrText>
      </w:r>
      <w:r w:rsidR="00952677">
        <w:rPr>
          <w:rFonts w:asciiTheme="minorHAnsi" w:eastAsia="SimSun" w:hAnsiTheme="minorHAnsi" w:cstheme="minorHAnsi"/>
        </w:rPr>
        <w:fldChar w:fldCharType="separate"/>
      </w:r>
      <w:r w:rsidR="007C4F18" w:rsidRPr="007C4F18">
        <w:rPr>
          <w:rFonts w:asciiTheme="minorHAnsi" w:eastAsia="SimSun" w:hAnsiTheme="minorHAnsi" w:cstheme="minorHAnsi"/>
          <w:noProof/>
          <w:vertAlign w:val="superscript"/>
        </w:rPr>
        <w:t>20</w:t>
      </w:r>
      <w:r w:rsidR="00952677">
        <w:rPr>
          <w:rFonts w:asciiTheme="minorHAnsi" w:eastAsia="SimSun" w:hAnsiTheme="minorHAnsi" w:cstheme="minorHAnsi"/>
        </w:rPr>
        <w:fldChar w:fldCharType="end"/>
      </w:r>
      <w:r w:rsidR="00D7402E">
        <w:rPr>
          <w:rFonts w:asciiTheme="minorHAnsi" w:eastAsia="SimSun" w:hAnsiTheme="minorHAnsi" w:cstheme="minorHAnsi"/>
        </w:rPr>
        <w:t>. T</w:t>
      </w:r>
      <w:r w:rsidR="00CB2962" w:rsidRPr="007364F7">
        <w:rPr>
          <w:rFonts w:asciiTheme="minorHAnsi" w:eastAsia="SimSun" w:hAnsiTheme="minorHAnsi" w:cstheme="minorHAnsi"/>
        </w:rPr>
        <w:t xml:space="preserve">he expression of </w:t>
      </w:r>
      <w:proofErr w:type="spellStart"/>
      <w:r w:rsidR="00CB2962" w:rsidRPr="00062C65">
        <w:rPr>
          <w:rFonts w:asciiTheme="minorHAnsi" w:eastAsia="SimSun" w:hAnsiTheme="minorHAnsi" w:cstheme="minorHAnsi"/>
          <w:i/>
        </w:rPr>
        <w:t>aplnra</w:t>
      </w:r>
      <w:proofErr w:type="spellEnd"/>
      <w:r w:rsidR="00CB2962" w:rsidRPr="007364F7">
        <w:rPr>
          <w:rFonts w:asciiTheme="minorHAnsi" w:eastAsia="SimSun" w:hAnsiTheme="minorHAnsi" w:cstheme="minorHAnsi"/>
        </w:rPr>
        <w:t xml:space="preserve"> and</w:t>
      </w:r>
      <w:r w:rsidR="00CB2962" w:rsidRPr="00892FF7">
        <w:rPr>
          <w:rFonts w:asciiTheme="minorHAnsi" w:eastAsia="SimSun" w:hAnsiTheme="minorHAnsi" w:cstheme="minorHAnsi"/>
          <w:i/>
        </w:rPr>
        <w:t xml:space="preserve"> nrp1a</w:t>
      </w:r>
      <w:r w:rsidR="0058134E" w:rsidRPr="007364F7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was</w:t>
      </w:r>
      <w:r w:rsidR="00CA2071">
        <w:rPr>
          <w:rFonts w:asciiTheme="minorHAnsi" w:eastAsia="SimSun" w:hAnsiTheme="minorHAnsi" w:cstheme="minorHAnsi"/>
        </w:rPr>
        <w:t xml:space="preserve"> weak</w:t>
      </w:r>
      <w:r w:rsidR="00CB2962" w:rsidRPr="007364F7">
        <w:rPr>
          <w:rFonts w:asciiTheme="minorHAnsi" w:eastAsia="SimSun" w:hAnsiTheme="minorHAnsi" w:cstheme="minorHAnsi"/>
        </w:rPr>
        <w:t xml:space="preserve"> in 24</w:t>
      </w:r>
      <w:r w:rsidR="00CA2071">
        <w:rPr>
          <w:rFonts w:asciiTheme="minorHAnsi" w:eastAsia="SimSun" w:hAnsiTheme="minorHAnsi" w:cstheme="minorHAnsi"/>
        </w:rPr>
        <w:t xml:space="preserve"> </w:t>
      </w:r>
      <w:proofErr w:type="spellStart"/>
      <w:r w:rsidR="00CB2962" w:rsidRPr="007364F7">
        <w:rPr>
          <w:rFonts w:asciiTheme="minorHAnsi" w:eastAsia="SimSun" w:hAnsiTheme="minorHAnsi" w:cstheme="minorHAnsi"/>
        </w:rPr>
        <w:t>hpf</w:t>
      </w:r>
      <w:proofErr w:type="spellEnd"/>
      <w:r w:rsidR="00CB2962" w:rsidRPr="007364F7">
        <w:rPr>
          <w:rFonts w:asciiTheme="minorHAnsi" w:eastAsia="SimSun" w:hAnsiTheme="minorHAnsi" w:cstheme="minorHAnsi"/>
        </w:rPr>
        <w:t xml:space="preserve"> embryos. </w:t>
      </w:r>
      <w:r w:rsidR="00D7402E">
        <w:rPr>
          <w:rFonts w:asciiTheme="minorHAnsi" w:eastAsia="SimSun" w:hAnsiTheme="minorHAnsi" w:cstheme="minorHAnsi"/>
        </w:rPr>
        <w:t>Compar</w:t>
      </w:r>
      <w:r w:rsidR="000721FF">
        <w:rPr>
          <w:rFonts w:asciiTheme="minorHAnsi" w:eastAsia="SimSun" w:hAnsiTheme="minorHAnsi" w:cstheme="minorHAnsi"/>
        </w:rPr>
        <w:t>ed to</w:t>
      </w:r>
      <w:r w:rsidR="00D7402E">
        <w:rPr>
          <w:rFonts w:asciiTheme="minorHAnsi" w:eastAsia="SimSun" w:hAnsiTheme="minorHAnsi" w:cstheme="minorHAnsi"/>
        </w:rPr>
        <w:t xml:space="preserve"> </w:t>
      </w:r>
      <w:r w:rsidR="008174B7">
        <w:rPr>
          <w:rFonts w:asciiTheme="minorHAnsi" w:eastAsia="SimSun" w:hAnsiTheme="minorHAnsi" w:cstheme="minorHAnsi"/>
        </w:rPr>
        <w:t>C</w:t>
      </w:r>
      <w:r w:rsidR="00392B0B">
        <w:rPr>
          <w:rFonts w:asciiTheme="minorHAnsi" w:eastAsia="SimSun" w:hAnsiTheme="minorHAnsi" w:cstheme="minorHAnsi"/>
        </w:rPr>
        <w:t xml:space="preserve">ISH, </w:t>
      </w:r>
      <w:r w:rsidR="00392B0B" w:rsidRPr="007364F7">
        <w:rPr>
          <w:rFonts w:asciiTheme="minorHAnsi" w:eastAsia="SimSun" w:hAnsiTheme="minorHAnsi" w:cstheme="minorHAnsi"/>
        </w:rPr>
        <w:t>the</w:t>
      </w:r>
      <w:r w:rsidR="008E3EB0" w:rsidRPr="007364F7">
        <w:rPr>
          <w:rFonts w:asciiTheme="minorHAnsi" w:eastAsia="SimSun" w:hAnsiTheme="minorHAnsi" w:cstheme="minorHAnsi"/>
        </w:rPr>
        <w:t xml:space="preserve"> </w:t>
      </w:r>
      <w:r w:rsidR="00D7402E">
        <w:rPr>
          <w:rFonts w:asciiTheme="minorHAnsi" w:eastAsia="SimSun" w:hAnsiTheme="minorHAnsi" w:cstheme="minorHAnsi"/>
        </w:rPr>
        <w:t xml:space="preserve">weak </w:t>
      </w:r>
      <w:r w:rsidR="008E3EB0" w:rsidRPr="007364F7">
        <w:rPr>
          <w:rFonts w:asciiTheme="minorHAnsi" w:eastAsia="SimSun" w:hAnsiTheme="minorHAnsi" w:cstheme="minorHAnsi"/>
        </w:rPr>
        <w:t>signa</w:t>
      </w:r>
      <w:r w:rsidR="0089317B" w:rsidRPr="007364F7">
        <w:rPr>
          <w:rFonts w:asciiTheme="minorHAnsi" w:eastAsia="SimSun" w:hAnsiTheme="minorHAnsi" w:cstheme="minorHAnsi"/>
        </w:rPr>
        <w:t>l</w:t>
      </w:r>
      <w:r w:rsidR="008E3EB0" w:rsidRPr="007364F7">
        <w:rPr>
          <w:rFonts w:asciiTheme="minorHAnsi" w:eastAsia="SimSun" w:hAnsiTheme="minorHAnsi" w:cstheme="minorHAnsi"/>
        </w:rPr>
        <w:t xml:space="preserve"> </w:t>
      </w:r>
      <w:r w:rsidR="00CA2071">
        <w:rPr>
          <w:rFonts w:asciiTheme="minorHAnsi" w:eastAsia="SimSun" w:hAnsiTheme="minorHAnsi" w:cstheme="minorHAnsi"/>
        </w:rPr>
        <w:t>from the</w:t>
      </w:r>
      <w:r w:rsidR="008E3EB0" w:rsidRPr="007364F7">
        <w:rPr>
          <w:rFonts w:asciiTheme="minorHAnsi" w:eastAsia="SimSun" w:hAnsiTheme="minorHAnsi" w:cstheme="minorHAnsi"/>
        </w:rPr>
        <w:t xml:space="preserve"> two genes </w:t>
      </w:r>
      <w:r w:rsidR="000721FF">
        <w:rPr>
          <w:rFonts w:asciiTheme="minorHAnsi" w:eastAsia="SimSun" w:hAnsiTheme="minorHAnsi" w:cstheme="minorHAnsi"/>
        </w:rPr>
        <w:t>was</w:t>
      </w:r>
      <w:r w:rsidR="00D7402E">
        <w:rPr>
          <w:rFonts w:asciiTheme="minorHAnsi" w:eastAsia="SimSun" w:hAnsiTheme="minorHAnsi" w:cstheme="minorHAnsi"/>
        </w:rPr>
        <w:t xml:space="preserve"> </w:t>
      </w:r>
      <w:r w:rsidR="00CA2071">
        <w:rPr>
          <w:rFonts w:asciiTheme="minorHAnsi" w:eastAsia="SimSun" w:hAnsiTheme="minorHAnsi" w:cstheme="minorHAnsi"/>
        </w:rPr>
        <w:t>clearly demonstrated in the</w:t>
      </w:r>
      <w:r w:rsidR="00D7402E" w:rsidRPr="007364F7">
        <w:rPr>
          <w:rFonts w:asciiTheme="minorHAnsi" w:eastAsia="SimSun" w:hAnsiTheme="minorHAnsi" w:cstheme="minorHAnsi"/>
        </w:rPr>
        <w:t xml:space="preserve"> tail region after</w:t>
      </w:r>
      <w:r w:rsidR="00D7402E" w:rsidRPr="00E11A2C">
        <w:rPr>
          <w:rFonts w:asciiTheme="minorHAnsi" w:eastAsia="SimSun" w:hAnsiTheme="minorHAnsi" w:cstheme="minorHAnsi"/>
          <w:i/>
        </w:rPr>
        <w:t xml:space="preserve">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D7402E" w:rsidRPr="007364F7">
        <w:rPr>
          <w:rFonts w:asciiTheme="minorHAnsi" w:eastAsia="SimSun" w:hAnsiTheme="minorHAnsi" w:cstheme="minorHAnsi"/>
        </w:rPr>
        <w:t xml:space="preserve"> knockdown</w:t>
      </w:r>
      <w:r w:rsidR="008174B7">
        <w:rPr>
          <w:rFonts w:asciiTheme="minorHAnsi" w:eastAsia="SimSun" w:hAnsiTheme="minorHAnsi" w:cstheme="minorHAnsi"/>
        </w:rPr>
        <w:t xml:space="preserve"> </w:t>
      </w:r>
      <w:r w:rsidR="008174B7">
        <w:rPr>
          <w:rFonts w:asciiTheme="minorHAnsi" w:eastAsia="SimSun" w:hAnsiTheme="minorHAnsi" w:cstheme="minorHAnsi" w:hint="eastAsia"/>
        </w:rPr>
        <w:t>in</w:t>
      </w:r>
      <w:r w:rsidR="008174B7">
        <w:rPr>
          <w:rFonts w:asciiTheme="minorHAnsi" w:eastAsia="SimSun" w:hAnsiTheme="minorHAnsi" w:cstheme="minorHAnsi"/>
        </w:rPr>
        <w:t xml:space="preserve"> WISH</w:t>
      </w:r>
      <w:r w:rsidR="0089317B" w:rsidRPr="007364F7">
        <w:rPr>
          <w:rFonts w:asciiTheme="minorHAnsi" w:eastAsia="SimSun" w:hAnsiTheme="minorHAnsi" w:cstheme="minorHAnsi"/>
        </w:rPr>
        <w:t xml:space="preserve"> (</w:t>
      </w:r>
      <w:r w:rsidR="0089317B" w:rsidRPr="00392B0B">
        <w:rPr>
          <w:rFonts w:asciiTheme="minorHAnsi" w:eastAsia="SimSun" w:hAnsiTheme="minorHAnsi" w:cstheme="minorHAnsi"/>
          <w:b/>
          <w:bCs/>
        </w:rPr>
        <w:t>Figure 1B</w:t>
      </w:r>
      <w:r w:rsidR="0089317B" w:rsidRPr="007364F7">
        <w:rPr>
          <w:rFonts w:asciiTheme="minorHAnsi" w:eastAsia="SimSun" w:hAnsiTheme="minorHAnsi" w:cstheme="minorHAnsi"/>
        </w:rPr>
        <w:t xml:space="preserve">). </w:t>
      </w:r>
      <w:r w:rsidR="0053184E">
        <w:rPr>
          <w:rFonts w:asciiTheme="minorHAnsi" w:eastAsia="SimSun" w:hAnsiTheme="minorHAnsi" w:cstheme="minorHAnsi"/>
        </w:rPr>
        <w:t>T</w:t>
      </w:r>
      <w:r w:rsidR="00826153">
        <w:rPr>
          <w:rFonts w:asciiTheme="minorHAnsi" w:eastAsia="SimSun" w:hAnsiTheme="minorHAnsi" w:cstheme="minorHAnsi"/>
        </w:rPr>
        <w:t xml:space="preserve">he knockdown of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826153">
        <w:rPr>
          <w:rFonts w:asciiTheme="minorHAnsi" w:eastAsia="SimSun" w:hAnsiTheme="minorHAnsi" w:cstheme="minorHAnsi"/>
        </w:rPr>
        <w:t xml:space="preserve"> RNA </w:t>
      </w:r>
      <w:r w:rsidR="00392B0B">
        <w:rPr>
          <w:rFonts w:asciiTheme="minorHAnsi" w:eastAsia="SimSun" w:hAnsiTheme="minorHAnsi" w:cstheme="minorHAnsi"/>
        </w:rPr>
        <w:t xml:space="preserve">caused </w:t>
      </w:r>
      <w:r w:rsidR="00392B0B" w:rsidRPr="0069641B">
        <w:rPr>
          <w:rFonts w:asciiTheme="minorHAnsi" w:eastAsia="SimSun" w:hAnsiTheme="minorHAnsi" w:cstheme="minorHAnsi"/>
        </w:rPr>
        <w:t>reduced</w:t>
      </w:r>
      <w:r w:rsidR="00826153" w:rsidRPr="0069641B">
        <w:rPr>
          <w:rFonts w:asciiTheme="minorHAnsi" w:eastAsia="SimSun" w:hAnsiTheme="minorHAnsi" w:cstheme="minorHAnsi"/>
        </w:rPr>
        <w:t xml:space="preserve"> </w:t>
      </w:r>
      <w:r w:rsidR="00CA2071" w:rsidRPr="00CA2071">
        <w:rPr>
          <w:rFonts w:asciiTheme="minorHAnsi" w:eastAsia="SimSun" w:hAnsiTheme="minorHAnsi" w:cstheme="minorHAnsi"/>
        </w:rPr>
        <w:t>expression</w:t>
      </w:r>
      <w:r w:rsidR="00CA2071" w:rsidRPr="00CA2071" w:rsidDel="00CA2071">
        <w:rPr>
          <w:rFonts w:asciiTheme="minorHAnsi" w:eastAsia="SimSun" w:hAnsiTheme="minorHAnsi" w:cstheme="minorHAnsi"/>
        </w:rPr>
        <w:t xml:space="preserve"> </w:t>
      </w:r>
      <w:r w:rsidR="00CA2071">
        <w:rPr>
          <w:rFonts w:asciiTheme="minorHAnsi" w:eastAsia="SimSun" w:hAnsiTheme="minorHAnsi" w:cstheme="minorHAnsi"/>
        </w:rPr>
        <w:t>of</w:t>
      </w:r>
      <w:r w:rsidR="00826153" w:rsidRPr="0069641B">
        <w:rPr>
          <w:rFonts w:asciiTheme="minorHAnsi" w:eastAsia="SimSun" w:hAnsiTheme="minorHAnsi" w:cstheme="minorHAnsi"/>
        </w:rPr>
        <w:t xml:space="preserve"> two types of endothelial cells marker genes expression in </w:t>
      </w:r>
      <w:r w:rsidR="00CA2071">
        <w:rPr>
          <w:rFonts w:asciiTheme="minorHAnsi" w:eastAsia="SimSun" w:hAnsiTheme="minorHAnsi" w:cstheme="minorHAnsi"/>
        </w:rPr>
        <w:t xml:space="preserve">an </w:t>
      </w:r>
      <w:r w:rsidR="00826153" w:rsidRPr="0069641B">
        <w:rPr>
          <w:rFonts w:asciiTheme="minorHAnsi" w:eastAsia="SimSun" w:hAnsiTheme="minorHAnsi" w:cstheme="minorHAnsi"/>
        </w:rPr>
        <w:t>HHT animal model.</w:t>
      </w:r>
    </w:p>
    <w:p w14:paraId="1D3E5BC9" w14:textId="77777777" w:rsidR="00392B0B" w:rsidRPr="0069641B" w:rsidRDefault="00392B0B" w:rsidP="007B49A8">
      <w:pPr>
        <w:rPr>
          <w:rFonts w:asciiTheme="minorHAnsi" w:eastAsia="SimSun" w:hAnsiTheme="minorHAnsi" w:cstheme="minorHAnsi"/>
        </w:rPr>
      </w:pPr>
    </w:p>
    <w:p w14:paraId="3843BF37" w14:textId="10D7E461" w:rsidR="00FC169D" w:rsidRDefault="0053184E" w:rsidP="007B49A8">
      <w:pPr>
        <w:rPr>
          <w:rFonts w:asciiTheme="minorHAnsi" w:eastAsia="SimSun" w:hAnsiTheme="minorHAnsi" w:cstheme="minorHAnsi"/>
        </w:rPr>
      </w:pPr>
      <w:r w:rsidRPr="0069641B">
        <w:rPr>
          <w:rFonts w:asciiTheme="minorHAnsi" w:eastAsia="SimSun" w:hAnsiTheme="minorHAnsi" w:cstheme="minorHAnsi"/>
        </w:rPr>
        <w:t>B</w:t>
      </w:r>
      <w:r w:rsidR="00144CE2" w:rsidRPr="0069641B">
        <w:rPr>
          <w:rFonts w:asciiTheme="minorHAnsi" w:eastAsia="SimSun" w:hAnsiTheme="minorHAnsi" w:cstheme="minorHAnsi"/>
        </w:rPr>
        <w:t xml:space="preserve">efore </w:t>
      </w:r>
      <w:r w:rsidRPr="0069641B">
        <w:rPr>
          <w:rFonts w:asciiTheme="minorHAnsi" w:eastAsia="SimSun" w:hAnsiTheme="minorHAnsi" w:cstheme="minorHAnsi"/>
        </w:rPr>
        <w:t>conduct</w:t>
      </w:r>
      <w:r w:rsidR="00CA2071">
        <w:rPr>
          <w:rFonts w:asciiTheme="minorHAnsi" w:eastAsia="SimSun" w:hAnsiTheme="minorHAnsi" w:cstheme="minorHAnsi"/>
        </w:rPr>
        <w:t>ing</w:t>
      </w:r>
      <w:r w:rsidR="00144CE2" w:rsidRPr="0069641B">
        <w:rPr>
          <w:rFonts w:asciiTheme="minorHAnsi" w:eastAsia="SimSun" w:hAnsiTheme="minorHAnsi" w:cstheme="minorHAnsi"/>
        </w:rPr>
        <w:t xml:space="preserve"> experiments on</w:t>
      </w:r>
      <w:r w:rsidR="00CA2071" w:rsidRPr="00CA2071">
        <w:rPr>
          <w:rFonts w:asciiTheme="minorHAnsi" w:eastAsia="SimSun" w:hAnsiTheme="minorHAnsi" w:cstheme="minorHAnsi"/>
        </w:rPr>
        <w:t xml:space="preserve"> </w:t>
      </w:r>
      <w:r w:rsidR="00CA2071" w:rsidRPr="0069641B">
        <w:rPr>
          <w:rFonts w:asciiTheme="minorHAnsi" w:eastAsia="SimSun" w:hAnsiTheme="minorHAnsi" w:cstheme="minorHAnsi"/>
        </w:rPr>
        <w:t>differentiated</w:t>
      </w:r>
      <w:r w:rsidR="00144CE2" w:rsidRPr="0069641B">
        <w:rPr>
          <w:rFonts w:asciiTheme="minorHAnsi" w:eastAsia="SimSun" w:hAnsiTheme="minorHAnsi" w:cstheme="minorHAnsi"/>
        </w:rPr>
        <w:t xml:space="preserve"> iPSCs</w:t>
      </w:r>
      <w:r w:rsidRPr="0069641B">
        <w:rPr>
          <w:rFonts w:asciiTheme="minorHAnsi" w:eastAsia="SimSun" w:hAnsiTheme="minorHAnsi" w:cstheme="minorHAnsi"/>
        </w:rPr>
        <w:t xml:space="preserve">, </w:t>
      </w:r>
      <w:r w:rsidR="00144CE2" w:rsidRPr="0069641B">
        <w:rPr>
          <w:rFonts w:asciiTheme="minorHAnsi" w:eastAsia="SimSun" w:hAnsiTheme="minorHAnsi" w:cstheme="minorHAnsi"/>
        </w:rPr>
        <w:t xml:space="preserve">the cells </w:t>
      </w:r>
      <w:r w:rsidR="000721FF">
        <w:rPr>
          <w:rFonts w:asciiTheme="minorHAnsi" w:eastAsia="SimSun" w:hAnsiTheme="minorHAnsi" w:cstheme="minorHAnsi"/>
        </w:rPr>
        <w:t>were</w:t>
      </w:r>
      <w:r w:rsidR="00144CE2" w:rsidRPr="0069641B">
        <w:rPr>
          <w:rFonts w:asciiTheme="minorHAnsi" w:eastAsia="SimSun" w:hAnsiTheme="minorHAnsi" w:cstheme="minorHAnsi"/>
        </w:rPr>
        <w:t xml:space="preserve"> identified</w:t>
      </w:r>
      <w:r w:rsidR="000721FF">
        <w:rPr>
          <w:rFonts w:asciiTheme="minorHAnsi" w:eastAsia="SimSun" w:hAnsiTheme="minorHAnsi" w:cstheme="minorHAnsi"/>
        </w:rPr>
        <w:t xml:space="preserve"> and confirmed</w:t>
      </w:r>
      <w:r w:rsidR="00144CE2" w:rsidRPr="0069641B">
        <w:rPr>
          <w:rFonts w:asciiTheme="minorHAnsi" w:eastAsia="SimSun" w:hAnsiTheme="minorHAnsi" w:cstheme="minorHAnsi"/>
        </w:rPr>
        <w:t xml:space="preserve"> as</w:t>
      </w:r>
      <w:r w:rsidRPr="0069641B">
        <w:rPr>
          <w:rFonts w:asciiTheme="minorHAnsi" w:eastAsia="SimSun" w:hAnsiTheme="minorHAnsi" w:cstheme="minorHAnsi"/>
        </w:rPr>
        <w:t xml:space="preserve"> ECs</w:t>
      </w:r>
      <w:r w:rsidR="00CA2071">
        <w:rPr>
          <w:rFonts w:asciiTheme="minorHAnsi" w:eastAsia="SimSun" w:hAnsiTheme="minorHAnsi" w:cstheme="minorHAnsi"/>
        </w:rPr>
        <w:t>.</w:t>
      </w:r>
      <w:r w:rsidR="00144CE2" w:rsidRPr="0069641B">
        <w:rPr>
          <w:rFonts w:asciiTheme="minorHAnsi" w:eastAsia="SimSun" w:hAnsiTheme="minorHAnsi" w:cstheme="minorHAnsi"/>
        </w:rPr>
        <w:t xml:space="preserve"> Morphologically</w:t>
      </w:r>
      <w:r w:rsidR="000721FF">
        <w:rPr>
          <w:rFonts w:asciiTheme="minorHAnsi" w:eastAsia="SimSun" w:hAnsiTheme="minorHAnsi" w:cstheme="minorHAnsi"/>
        </w:rPr>
        <w:t>,</w:t>
      </w:r>
      <w:r w:rsidR="00144CE2" w:rsidRPr="0069641B">
        <w:rPr>
          <w:rFonts w:asciiTheme="minorHAnsi" w:eastAsia="SimSun" w:hAnsiTheme="minorHAnsi" w:cstheme="minorHAnsi"/>
        </w:rPr>
        <w:t xml:space="preserve"> t</w:t>
      </w:r>
      <w:r w:rsidR="00144CE2">
        <w:rPr>
          <w:rFonts w:asciiTheme="minorHAnsi" w:eastAsia="SimSun" w:hAnsiTheme="minorHAnsi" w:cstheme="minorHAnsi"/>
        </w:rPr>
        <w:t xml:space="preserve">hey appeared as </w:t>
      </w:r>
      <w:r w:rsidR="00392B0B">
        <w:rPr>
          <w:rFonts w:asciiTheme="minorHAnsi" w:eastAsia="SimSun" w:hAnsiTheme="minorHAnsi" w:cstheme="minorHAnsi"/>
        </w:rPr>
        <w:t>cobblestone</w:t>
      </w:r>
      <w:r w:rsidR="00144CE2">
        <w:rPr>
          <w:rFonts w:asciiTheme="minorHAnsi" w:eastAsia="SimSun" w:hAnsiTheme="minorHAnsi" w:cstheme="minorHAnsi"/>
        </w:rPr>
        <w:t xml:space="preserve"> shape. </w:t>
      </w:r>
      <w:r w:rsidRPr="0053184E">
        <w:rPr>
          <w:rFonts w:asciiTheme="minorHAnsi" w:eastAsia="SimSun" w:hAnsiTheme="minorHAnsi" w:cstheme="minorHAnsi"/>
        </w:rPr>
        <w:t>E</w:t>
      </w:r>
      <w:r w:rsidR="00CA2071">
        <w:rPr>
          <w:rFonts w:asciiTheme="minorHAnsi" w:eastAsia="SimSun" w:hAnsiTheme="minorHAnsi" w:cstheme="minorHAnsi"/>
        </w:rPr>
        <w:t>xpression of endothelial</w:t>
      </w:r>
      <w:r w:rsidRPr="0053184E">
        <w:rPr>
          <w:rFonts w:asciiTheme="minorHAnsi" w:eastAsia="SimSun" w:hAnsiTheme="minorHAnsi" w:cstheme="minorHAnsi"/>
        </w:rPr>
        <w:t xml:space="preserve"> cell surface molecular </w:t>
      </w:r>
      <w:r w:rsidR="00392B0B" w:rsidRPr="0053184E">
        <w:rPr>
          <w:rFonts w:asciiTheme="minorHAnsi" w:eastAsia="SimSun" w:hAnsiTheme="minorHAnsi" w:cstheme="minorHAnsi"/>
        </w:rPr>
        <w:t>markers</w:t>
      </w:r>
      <w:r w:rsidR="00392B0B">
        <w:rPr>
          <w:rFonts w:asciiTheme="minorHAnsi" w:eastAsia="SimSun" w:hAnsiTheme="minorHAnsi" w:cstheme="minorHAnsi"/>
        </w:rPr>
        <w:t xml:space="preserve"> CD</w:t>
      </w:r>
      <w:r>
        <w:rPr>
          <w:rFonts w:asciiTheme="minorHAnsi" w:eastAsia="SimSun" w:hAnsiTheme="minorHAnsi" w:cstheme="minorHAnsi"/>
        </w:rPr>
        <w:t>3</w:t>
      </w:r>
      <w:r>
        <w:rPr>
          <w:rFonts w:asciiTheme="minorHAnsi" w:eastAsia="SimSun" w:hAnsiTheme="minorHAnsi" w:cstheme="minorHAnsi" w:hint="eastAsia"/>
        </w:rPr>
        <w:t>1</w:t>
      </w:r>
      <w:r w:rsidR="00CA2071">
        <w:rPr>
          <w:rFonts w:asciiTheme="minorHAnsi" w:eastAsia="SimSun" w:hAnsiTheme="minorHAnsi" w:cstheme="minorHAnsi"/>
        </w:rPr>
        <w:t xml:space="preserve">, </w:t>
      </w:r>
      <w:r>
        <w:rPr>
          <w:rFonts w:asciiTheme="minorHAnsi" w:eastAsia="SimSun" w:hAnsiTheme="minorHAnsi" w:cstheme="minorHAnsi" w:hint="eastAsia"/>
        </w:rPr>
        <w:t>C</w:t>
      </w:r>
      <w:r>
        <w:rPr>
          <w:rFonts w:asciiTheme="minorHAnsi" w:eastAsia="SimSun" w:hAnsiTheme="minorHAnsi" w:cstheme="minorHAnsi"/>
        </w:rPr>
        <w:t>D146</w:t>
      </w:r>
      <w:r w:rsidR="00CA2071">
        <w:rPr>
          <w:rFonts w:asciiTheme="minorHAnsi" w:eastAsia="SimSun" w:hAnsiTheme="minorHAnsi" w:cstheme="minorHAnsi" w:hint="eastAsia"/>
        </w:rPr>
        <w:t>,</w:t>
      </w:r>
      <w:r w:rsidR="00CA2071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 w:hint="eastAsia"/>
        </w:rPr>
        <w:t>V</w:t>
      </w:r>
      <w:r>
        <w:rPr>
          <w:rFonts w:asciiTheme="minorHAnsi" w:eastAsia="SimSun" w:hAnsiTheme="minorHAnsi" w:cstheme="minorHAnsi"/>
        </w:rPr>
        <w:t>E</w:t>
      </w:r>
      <w:r>
        <w:rPr>
          <w:rFonts w:asciiTheme="minorHAnsi" w:eastAsia="SimSun" w:hAnsiTheme="minorHAnsi" w:cstheme="minorHAnsi" w:hint="eastAsia"/>
        </w:rPr>
        <w:t>-cad</w:t>
      </w:r>
      <w:r>
        <w:rPr>
          <w:rFonts w:asciiTheme="minorHAnsi" w:eastAsia="SimSun" w:hAnsiTheme="minorHAnsi" w:cstheme="minorHAnsi"/>
        </w:rPr>
        <w:t>herin</w:t>
      </w:r>
      <w:r w:rsidR="000721FF">
        <w:rPr>
          <w:rFonts w:asciiTheme="minorHAnsi" w:eastAsia="SimSun" w:hAnsiTheme="minorHAnsi" w:cstheme="minorHAnsi"/>
        </w:rPr>
        <w:t>,</w:t>
      </w:r>
      <w:r w:rsidR="00E66483" w:rsidRPr="007364F7">
        <w:rPr>
          <w:rFonts w:asciiTheme="minorHAnsi" w:eastAsia="SimSun" w:hAnsiTheme="minorHAnsi" w:cstheme="minorHAnsi"/>
        </w:rPr>
        <w:t xml:space="preserve"> </w:t>
      </w:r>
      <w:r>
        <w:rPr>
          <w:rFonts w:asciiTheme="minorHAnsi" w:eastAsia="SimSun" w:hAnsiTheme="minorHAnsi" w:cstheme="minorHAnsi"/>
        </w:rPr>
        <w:t xml:space="preserve">and </w:t>
      </w:r>
      <w:proofErr w:type="spellStart"/>
      <w:r>
        <w:rPr>
          <w:rFonts w:asciiTheme="minorHAnsi" w:eastAsia="SimSun" w:hAnsiTheme="minorHAnsi" w:cstheme="minorHAnsi"/>
        </w:rPr>
        <w:t>vWF</w:t>
      </w:r>
      <w:proofErr w:type="spellEnd"/>
      <w:r w:rsidR="00144CE2" w:rsidRPr="00144CE2">
        <w:rPr>
          <w:rFonts w:asciiTheme="minorHAnsi" w:eastAsia="SimSun" w:hAnsiTheme="minorHAnsi" w:cstheme="minorHAnsi"/>
        </w:rPr>
        <w:t xml:space="preserve"> </w:t>
      </w:r>
      <w:r w:rsidR="00144CE2">
        <w:rPr>
          <w:rFonts w:asciiTheme="minorHAnsi" w:eastAsia="SimSun" w:hAnsiTheme="minorHAnsi" w:cstheme="minorHAnsi"/>
        </w:rPr>
        <w:t>w</w:t>
      </w:r>
      <w:r w:rsidR="00CA2071">
        <w:rPr>
          <w:rFonts w:asciiTheme="minorHAnsi" w:eastAsia="SimSun" w:hAnsiTheme="minorHAnsi" w:cstheme="minorHAnsi"/>
        </w:rPr>
        <w:t xml:space="preserve">as confirmed with </w:t>
      </w:r>
      <w:r w:rsidR="00144CE2">
        <w:rPr>
          <w:rFonts w:asciiTheme="minorHAnsi" w:eastAsia="SimSun" w:hAnsiTheme="minorHAnsi" w:cstheme="minorHAnsi"/>
        </w:rPr>
        <w:t>IF staining</w:t>
      </w:r>
      <w:r w:rsidR="00952677">
        <w:rPr>
          <w:rFonts w:asciiTheme="minorHAnsi" w:eastAsia="SimSun" w:hAnsiTheme="minorHAnsi" w:cstheme="minorHAnsi"/>
        </w:rPr>
        <w:fldChar w:fldCharType="begin"/>
      </w:r>
      <w:r w:rsidR="007C4F18">
        <w:rPr>
          <w:rFonts w:asciiTheme="minorHAnsi" w:eastAsia="SimSun" w:hAnsiTheme="minorHAnsi" w:cstheme="minorHAnsi"/>
        </w:rPr>
        <w:instrText xml:space="preserve"> ADDIN EN.CITE &lt;EndNote&gt;&lt;Cite&gt;&lt;Author&gt;El Hallani&lt;/Author&gt;&lt;RecNum&gt;20&lt;/RecNum&gt;&lt;DisplayText&gt;&lt;style face="superscript"&gt;21&lt;/style&gt;&lt;/DisplayText&gt;&lt;record&gt;&lt;rec-number&gt;20&lt;/rec-number&gt;&lt;foreign-keys&gt;&lt;key app="EN" db-id="vx555z50y5t2zoe5p56v5avqp90s0pexf0tv" timestamp="1577627945"&gt;20&lt;/key&gt;&lt;/foreign-keys&gt;&lt;ref-type name="Journal Article"&gt;17&lt;/ref-type&gt;&lt;contributors&gt;&lt;authors&gt;&lt;author&gt;El Hallani, Soufiane&lt;/author&gt;&lt;author&gt;Colin, Carole&lt;/author&gt;&lt;author&gt;El Houfi, Younas&lt;/author&gt;&lt;author&gt;Idbaih, Ahmed&lt;/author&gt;&lt;author&gt;Boisselier, Blandine&lt;/author&gt;&lt;author&gt;Marie, Yannick&lt;/author&gt;&lt;author&gt;Ravassard, Philippe&lt;/author&gt;&lt;author&gt;Labussière, Marianne&lt;/author&gt;&lt;author&gt;Mokhtari, Karima&lt;/author&gt;&lt;author&gt;Thomas, Jean-Léon&lt;/author&gt;&lt;/authors&gt;&lt;/contributors&gt;&lt;titles&gt;&lt;title&gt;Tumor and Endothelial Cell Hybrids Participate in Glioblastoma Vasculature&lt;/title&gt;&lt;secondary-title&gt;Biomed Research International&lt;/secondary-title&gt;&lt;/titles&gt;&lt;periodical&gt;&lt;full-title&gt;Biomed Research International&lt;/full-title&gt;&lt;/periodical&gt;&lt;pages&gt;1-9&lt;/pages&gt;&lt;volume&gt;2014&lt;/volume&gt;&lt;dates&gt;&lt;/dates&gt;&lt;urls&gt;&lt;/urls&gt;&lt;/record&gt;&lt;/Cite&gt;&lt;/EndNote&gt;</w:instrText>
      </w:r>
      <w:r w:rsidR="00952677">
        <w:rPr>
          <w:rFonts w:asciiTheme="minorHAnsi" w:eastAsia="SimSun" w:hAnsiTheme="minorHAnsi" w:cstheme="minorHAnsi"/>
        </w:rPr>
        <w:fldChar w:fldCharType="separate"/>
      </w:r>
      <w:r w:rsidR="007C4F18" w:rsidRPr="007C4F18">
        <w:rPr>
          <w:rFonts w:asciiTheme="minorHAnsi" w:eastAsia="SimSun" w:hAnsiTheme="minorHAnsi" w:cstheme="minorHAnsi"/>
          <w:noProof/>
          <w:vertAlign w:val="superscript"/>
        </w:rPr>
        <w:t>21</w:t>
      </w:r>
      <w:r w:rsidR="00952677">
        <w:rPr>
          <w:rFonts w:asciiTheme="minorHAnsi" w:eastAsia="SimSun" w:hAnsiTheme="minorHAnsi" w:cstheme="minorHAnsi"/>
        </w:rPr>
        <w:fldChar w:fldCharType="end"/>
      </w:r>
      <w:r>
        <w:rPr>
          <w:rFonts w:asciiTheme="minorHAnsi" w:eastAsia="SimSun" w:hAnsiTheme="minorHAnsi" w:cstheme="minorHAnsi"/>
        </w:rPr>
        <w:t>.</w:t>
      </w:r>
      <w:r w:rsidR="00FC169D">
        <w:rPr>
          <w:rFonts w:asciiTheme="minorHAnsi" w:eastAsia="SimSun" w:hAnsiTheme="minorHAnsi" w:cstheme="minorHAnsi"/>
        </w:rPr>
        <w:t xml:space="preserve"> </w:t>
      </w:r>
      <w:r w:rsidR="00144CE2">
        <w:rPr>
          <w:rFonts w:asciiTheme="minorHAnsi" w:eastAsia="SimSun" w:hAnsiTheme="minorHAnsi" w:cstheme="minorHAnsi"/>
        </w:rPr>
        <w:t xml:space="preserve">After </w:t>
      </w:r>
      <w:r w:rsidR="00A02B23">
        <w:rPr>
          <w:rFonts w:asciiTheme="minorHAnsi" w:eastAsia="SimSun" w:hAnsiTheme="minorHAnsi" w:cstheme="minorHAnsi"/>
        </w:rPr>
        <w:t xml:space="preserve">magnetic-based </w:t>
      </w:r>
      <w:r w:rsidR="00144CE2">
        <w:rPr>
          <w:rFonts w:asciiTheme="minorHAnsi" w:eastAsia="SimSun" w:hAnsiTheme="minorHAnsi" w:cstheme="minorHAnsi"/>
        </w:rPr>
        <w:t xml:space="preserve">isolation </w:t>
      </w:r>
      <w:r w:rsidR="00A02B23">
        <w:rPr>
          <w:rFonts w:asciiTheme="minorHAnsi" w:eastAsia="SimSun" w:hAnsiTheme="minorHAnsi" w:cstheme="minorHAnsi"/>
        </w:rPr>
        <w:t>using</w:t>
      </w:r>
      <w:r w:rsidR="00144CE2">
        <w:rPr>
          <w:rFonts w:asciiTheme="minorHAnsi" w:eastAsia="SimSun" w:hAnsiTheme="minorHAnsi" w:cstheme="minorHAnsi"/>
        </w:rPr>
        <w:t xml:space="preserve"> CD3</w:t>
      </w:r>
      <w:r w:rsidR="00A02B23">
        <w:rPr>
          <w:rFonts w:asciiTheme="minorHAnsi" w:eastAsia="SimSun" w:hAnsiTheme="minorHAnsi" w:cstheme="minorHAnsi"/>
        </w:rPr>
        <w:t>1,</w:t>
      </w:r>
      <w:r w:rsidR="00144CE2">
        <w:rPr>
          <w:rFonts w:asciiTheme="minorHAnsi" w:eastAsia="SimSun" w:hAnsiTheme="minorHAnsi" w:cstheme="minorHAnsi"/>
        </w:rPr>
        <w:t xml:space="preserve"> </w:t>
      </w:r>
      <w:r w:rsidR="00FC169D">
        <w:rPr>
          <w:rFonts w:asciiTheme="minorHAnsi" w:eastAsia="SimSun" w:hAnsiTheme="minorHAnsi" w:cstheme="minorHAnsi"/>
        </w:rPr>
        <w:t>the</w:t>
      </w:r>
      <w:r w:rsidR="00144CE2">
        <w:rPr>
          <w:rFonts w:asciiTheme="minorHAnsi" w:eastAsia="SimSun" w:hAnsiTheme="minorHAnsi" w:cstheme="minorHAnsi"/>
        </w:rPr>
        <w:t xml:space="preserve"> functional assay was conducted as</w:t>
      </w:r>
      <w:r w:rsidR="00A02B23">
        <w:rPr>
          <w:rFonts w:asciiTheme="minorHAnsi" w:eastAsia="SimSun" w:hAnsiTheme="minorHAnsi" w:cstheme="minorHAnsi"/>
        </w:rPr>
        <w:t xml:space="preserve"> described</w:t>
      </w:r>
      <w:r w:rsidR="00144CE2">
        <w:rPr>
          <w:rFonts w:asciiTheme="minorHAnsi" w:eastAsia="SimSun" w:hAnsiTheme="minorHAnsi" w:cstheme="minorHAnsi"/>
        </w:rPr>
        <w:t xml:space="preserve"> below</w:t>
      </w:r>
      <w:r w:rsidR="00FC169D">
        <w:rPr>
          <w:rFonts w:asciiTheme="minorHAnsi" w:eastAsia="SimSun" w:hAnsiTheme="minorHAnsi" w:cstheme="minorHAnsi"/>
        </w:rPr>
        <w:t xml:space="preserve">. </w:t>
      </w:r>
    </w:p>
    <w:p w14:paraId="1A0B79C6" w14:textId="77777777" w:rsidR="00392B0B" w:rsidRDefault="00392B0B" w:rsidP="007B49A8">
      <w:pPr>
        <w:rPr>
          <w:rFonts w:asciiTheme="minorHAnsi" w:eastAsia="SimSun" w:hAnsiTheme="minorHAnsi" w:cstheme="minorHAnsi"/>
        </w:rPr>
      </w:pPr>
    </w:p>
    <w:p w14:paraId="454B5DC5" w14:textId="3CA2EF9B" w:rsidR="00C47B3C" w:rsidRPr="007364F7" w:rsidRDefault="00FC169D" w:rsidP="007B49A8">
      <w:pPr>
        <w:rPr>
          <w:rFonts w:asciiTheme="minorHAnsi" w:eastAsia="SimSun" w:hAnsiTheme="minorHAnsi" w:cstheme="minorHAnsi"/>
        </w:rPr>
      </w:pPr>
      <w:r>
        <w:rPr>
          <w:rFonts w:asciiTheme="minorHAnsi" w:eastAsia="SimSun" w:hAnsiTheme="minorHAnsi" w:cstheme="minorHAnsi"/>
        </w:rPr>
        <w:t xml:space="preserve">Here, </w:t>
      </w:r>
      <w:r w:rsidRPr="007364F7">
        <w:rPr>
          <w:rFonts w:asciiTheme="minorHAnsi" w:eastAsia="SimSun" w:hAnsiTheme="minorHAnsi" w:cstheme="minorHAnsi"/>
        </w:rPr>
        <w:t xml:space="preserve">the tube formation </w:t>
      </w:r>
      <w:r w:rsidR="00A02B23">
        <w:rPr>
          <w:rFonts w:asciiTheme="minorHAnsi" w:eastAsia="SimSun" w:hAnsiTheme="minorHAnsi" w:cstheme="minorHAnsi"/>
        </w:rPr>
        <w:t>assay</w:t>
      </w:r>
      <w:r w:rsidR="000721FF">
        <w:rPr>
          <w:rFonts w:asciiTheme="minorHAnsi" w:eastAsia="SimSun" w:hAnsiTheme="minorHAnsi" w:cstheme="minorHAnsi"/>
        </w:rPr>
        <w:t xml:space="preserve"> was performed</w:t>
      </w:r>
      <w:r w:rsidR="00A02B23">
        <w:rPr>
          <w:rFonts w:asciiTheme="minorHAnsi" w:eastAsia="SimSun" w:hAnsiTheme="minorHAnsi" w:cstheme="minorHAnsi"/>
        </w:rPr>
        <w:t xml:space="preserve"> using the</w:t>
      </w:r>
      <w:r w:rsidRPr="007364F7">
        <w:rPr>
          <w:rFonts w:asciiTheme="minorHAnsi" w:eastAsia="SimSun" w:hAnsiTheme="minorHAnsi" w:cstheme="minorHAnsi"/>
        </w:rPr>
        <w:t xml:space="preserve">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</w:rPr>
        <w:t xml:space="preserve"> mutant and control </w:t>
      </w:r>
      <w:r>
        <w:rPr>
          <w:rFonts w:asciiTheme="minorHAnsi" w:eastAsia="SimSun" w:hAnsiTheme="minorHAnsi" w:cstheme="minorHAnsi"/>
        </w:rPr>
        <w:t>iPSC</w:t>
      </w:r>
      <w:r w:rsidR="000721FF">
        <w:rPr>
          <w:rFonts w:asciiTheme="minorHAnsi" w:eastAsia="SimSun" w:hAnsiTheme="minorHAnsi" w:cstheme="minorHAnsi"/>
        </w:rPr>
        <w:t>-</w:t>
      </w:r>
      <w:r>
        <w:rPr>
          <w:rFonts w:asciiTheme="minorHAnsi" w:eastAsia="SimSun" w:hAnsiTheme="minorHAnsi" w:cstheme="minorHAnsi"/>
        </w:rPr>
        <w:t xml:space="preserve">derived </w:t>
      </w:r>
      <w:r w:rsidRPr="007364F7">
        <w:rPr>
          <w:rFonts w:asciiTheme="minorHAnsi" w:eastAsia="SimSun" w:hAnsiTheme="minorHAnsi" w:cstheme="minorHAnsi"/>
        </w:rPr>
        <w:t>endothelial cells.</w:t>
      </w:r>
      <w:r w:rsidR="00C47B3C" w:rsidRPr="00C47B3C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S</w:t>
      </w:r>
      <w:r w:rsidR="009808E4" w:rsidRPr="00FC169D">
        <w:rPr>
          <w:rFonts w:asciiTheme="minorHAnsi" w:eastAsia="SimSun" w:hAnsiTheme="minorHAnsi" w:cstheme="minorHAnsi"/>
        </w:rPr>
        <w:t>tatistical analysis</w:t>
      </w:r>
      <w:r w:rsidR="000721FF">
        <w:rPr>
          <w:rFonts w:asciiTheme="minorHAnsi" w:eastAsia="SimSun" w:hAnsiTheme="minorHAnsi" w:cstheme="minorHAnsi"/>
        </w:rPr>
        <w:t xml:space="preserve"> was performed based</w:t>
      </w:r>
      <w:r w:rsidR="00C47B3C" w:rsidRPr="007364F7">
        <w:rPr>
          <w:rFonts w:asciiTheme="minorHAnsi" w:eastAsia="SimSun" w:hAnsiTheme="minorHAnsi" w:cstheme="minorHAnsi"/>
        </w:rPr>
        <w:t xml:space="preserve"> </w:t>
      </w:r>
      <w:r w:rsidR="00A02B23">
        <w:rPr>
          <w:rFonts w:asciiTheme="minorHAnsi" w:eastAsia="SimSun" w:hAnsiTheme="minorHAnsi" w:cstheme="minorHAnsi"/>
        </w:rPr>
        <w:t>on the number, branches</w:t>
      </w:r>
      <w:r w:rsidR="000721FF">
        <w:rPr>
          <w:rFonts w:asciiTheme="minorHAnsi" w:eastAsia="SimSun" w:hAnsiTheme="minorHAnsi" w:cstheme="minorHAnsi"/>
        </w:rPr>
        <w:t>,</w:t>
      </w:r>
      <w:r w:rsidR="00A02B23">
        <w:rPr>
          <w:rFonts w:asciiTheme="minorHAnsi" w:eastAsia="SimSun" w:hAnsiTheme="minorHAnsi" w:cstheme="minorHAnsi"/>
        </w:rPr>
        <w:t xml:space="preserve"> and lengths of tubes</w:t>
      </w:r>
      <w:r w:rsidR="000721FF">
        <w:rPr>
          <w:rFonts w:asciiTheme="minorHAnsi" w:eastAsia="SimSun" w:hAnsiTheme="minorHAnsi" w:cstheme="minorHAnsi"/>
        </w:rPr>
        <w:t>.</w:t>
      </w:r>
      <w:r w:rsidR="00A02B23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A</w:t>
      </w:r>
      <w:r w:rsidR="009808E4">
        <w:rPr>
          <w:rFonts w:asciiTheme="minorHAnsi" w:eastAsia="SimSun" w:hAnsiTheme="minorHAnsi" w:cstheme="minorHAnsi"/>
        </w:rPr>
        <w:t xml:space="preserve"> </w:t>
      </w:r>
      <w:r w:rsidR="00C47B3C" w:rsidRPr="007364F7">
        <w:rPr>
          <w:rFonts w:asciiTheme="minorHAnsi" w:eastAsia="SimSun" w:hAnsiTheme="minorHAnsi" w:cstheme="minorHAnsi"/>
        </w:rPr>
        <w:t>novel parameter</w:t>
      </w:r>
      <w:r w:rsidR="00A02B23" w:rsidRPr="00A02B23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 xml:space="preserve">was also introduced </w:t>
      </w:r>
      <w:r w:rsidR="00A02B23" w:rsidRPr="007364F7">
        <w:rPr>
          <w:rFonts w:asciiTheme="minorHAnsi" w:eastAsia="SimSun" w:hAnsiTheme="minorHAnsi" w:cstheme="minorHAnsi"/>
        </w:rPr>
        <w:t>based on previous work</w:t>
      </w:r>
      <w:r w:rsidR="00241719">
        <w:rPr>
          <w:rFonts w:asciiTheme="minorHAnsi" w:eastAsia="SimSun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eastAsia="SimSun" w:hAnsiTheme="minorHAnsi" w:cstheme="minorHAnsi"/>
        </w:rPr>
        <w:instrText xml:space="preserve"> ADDIN EN.CITE </w:instrText>
      </w:r>
      <w:r w:rsidR="00C97AAE">
        <w:rPr>
          <w:rFonts w:asciiTheme="minorHAnsi" w:eastAsia="SimSun" w:hAnsiTheme="minorHAnsi" w:cstheme="minorHAnsi"/>
        </w:rPr>
        <w:fldChar w:fldCharType="begin">
          <w:fldData xml:space="preserve">PEVuZE5vdGU+PENpdGU+PEF1dGhvcj5aaGFuZzwvQXV0aG9yPjxZZWFyPjIwMTk8L1llYXI+PFJl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</w:fldData>
        </w:fldChar>
      </w:r>
      <w:r w:rsidR="00C97AAE">
        <w:rPr>
          <w:rFonts w:asciiTheme="minorHAnsi" w:eastAsia="SimSun" w:hAnsiTheme="minorHAnsi" w:cstheme="minorHAnsi"/>
        </w:rPr>
        <w:instrText xml:space="preserve"> ADDIN EN.CITE.DATA </w:instrText>
      </w:r>
      <w:r w:rsidR="00C97AAE">
        <w:rPr>
          <w:rFonts w:asciiTheme="minorHAnsi" w:eastAsia="SimSun" w:hAnsiTheme="minorHAnsi" w:cstheme="minorHAnsi"/>
        </w:rPr>
      </w:r>
      <w:r w:rsidR="00C97AAE">
        <w:rPr>
          <w:rFonts w:asciiTheme="minorHAnsi" w:eastAsia="SimSun" w:hAnsiTheme="minorHAnsi" w:cstheme="minorHAnsi"/>
        </w:rPr>
        <w:fldChar w:fldCharType="end"/>
      </w:r>
      <w:r w:rsidR="00241719">
        <w:rPr>
          <w:rFonts w:asciiTheme="minorHAnsi" w:eastAsia="SimSun" w:hAnsiTheme="minorHAnsi" w:cstheme="minorHAnsi"/>
        </w:rPr>
      </w:r>
      <w:r w:rsidR="00241719">
        <w:rPr>
          <w:rFonts w:asciiTheme="minorHAnsi" w:eastAsia="SimSun" w:hAnsiTheme="minorHAnsi" w:cstheme="minorHAnsi"/>
        </w:rPr>
        <w:fldChar w:fldCharType="separate"/>
      </w:r>
      <w:r w:rsidR="00C97AAE" w:rsidRPr="00C97AAE">
        <w:rPr>
          <w:rFonts w:asciiTheme="minorHAnsi" w:eastAsia="SimSun" w:hAnsiTheme="minorHAnsi" w:cstheme="minorHAnsi"/>
          <w:noProof/>
          <w:vertAlign w:val="superscript"/>
        </w:rPr>
        <w:t>3</w:t>
      </w:r>
      <w:r w:rsidR="00241719">
        <w:rPr>
          <w:rFonts w:asciiTheme="minorHAnsi" w:eastAsia="SimSun" w:hAnsiTheme="minorHAnsi" w:cstheme="minorHAnsi"/>
        </w:rPr>
        <w:fldChar w:fldCharType="end"/>
      </w:r>
      <w:r w:rsidR="000721FF">
        <w:rPr>
          <w:rFonts w:asciiTheme="minorHAnsi" w:eastAsia="SimSun" w:hAnsiTheme="minorHAnsi" w:cstheme="minorHAnsi"/>
        </w:rPr>
        <w:t>, points of</w:t>
      </w:r>
      <w:r w:rsidR="009808E4">
        <w:rPr>
          <w:rFonts w:asciiTheme="minorHAnsi" w:eastAsia="SimSun" w:hAnsiTheme="minorHAnsi" w:cstheme="minorHAnsi"/>
        </w:rPr>
        <w:t xml:space="preserve"> </w:t>
      </w:r>
      <w:r w:rsidR="00C47B3C" w:rsidRPr="007364F7">
        <w:rPr>
          <w:rFonts w:asciiTheme="minorHAnsi" w:eastAsia="SimSun" w:hAnsiTheme="minorHAnsi" w:cstheme="minorHAnsi"/>
        </w:rPr>
        <w:t>angiogenesis</w:t>
      </w:r>
      <w:r w:rsidR="000721FF">
        <w:rPr>
          <w:rFonts w:asciiTheme="minorHAnsi" w:eastAsia="SimSun" w:hAnsiTheme="minorHAnsi" w:cstheme="minorHAnsi"/>
        </w:rPr>
        <w:t>, in order</w:t>
      </w:r>
      <w:r w:rsidR="00C47B3C">
        <w:rPr>
          <w:rFonts w:asciiTheme="minorHAnsi" w:eastAsia="SimSun" w:hAnsiTheme="minorHAnsi" w:cstheme="minorHAnsi"/>
        </w:rPr>
        <w:t xml:space="preserve"> </w:t>
      </w:r>
      <w:r w:rsidR="00C47B3C" w:rsidRPr="007364F7">
        <w:rPr>
          <w:rFonts w:asciiTheme="minorHAnsi" w:eastAsia="SimSun" w:hAnsiTheme="minorHAnsi" w:cstheme="minorHAnsi"/>
        </w:rPr>
        <w:t>to reflect tube formation of endothelial cells</w:t>
      </w:r>
      <w:r w:rsidR="00C47B3C">
        <w:rPr>
          <w:rFonts w:asciiTheme="minorHAnsi" w:eastAsia="SimSun" w:hAnsiTheme="minorHAnsi" w:cstheme="minorHAnsi" w:hint="eastAsia"/>
        </w:rPr>
        <w:t>.</w:t>
      </w:r>
      <w:r w:rsidR="00C47B3C" w:rsidRPr="00FC169D">
        <w:rPr>
          <w:rFonts w:asciiTheme="minorHAnsi" w:eastAsia="SimSun" w:hAnsiTheme="minorHAnsi" w:cstheme="minorHAnsi"/>
        </w:rPr>
        <w:t xml:space="preserve"> </w:t>
      </w:r>
      <w:r w:rsidR="009808E4">
        <w:rPr>
          <w:rFonts w:asciiTheme="minorHAnsi" w:eastAsia="SimSun" w:hAnsiTheme="minorHAnsi" w:cstheme="minorHAnsi"/>
        </w:rPr>
        <w:t xml:space="preserve">Eventually, </w:t>
      </w:r>
      <w:r w:rsidR="000721FF">
        <w:rPr>
          <w:rFonts w:asciiTheme="minorHAnsi" w:eastAsia="SimSun" w:hAnsiTheme="minorHAnsi" w:cstheme="minorHAnsi"/>
        </w:rPr>
        <w:t>it was</w:t>
      </w:r>
      <w:r w:rsidR="009808E4">
        <w:rPr>
          <w:rFonts w:asciiTheme="minorHAnsi" w:eastAsia="SimSun" w:hAnsiTheme="minorHAnsi" w:cstheme="minorHAnsi"/>
        </w:rPr>
        <w:t xml:space="preserve"> found that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E66483" w:rsidRPr="007364F7">
        <w:rPr>
          <w:rFonts w:asciiTheme="minorHAnsi" w:eastAsia="SimSun" w:hAnsiTheme="minorHAnsi" w:cstheme="minorHAnsi"/>
        </w:rPr>
        <w:t xml:space="preserve"> mutant endothelial cells form</w:t>
      </w:r>
      <w:r w:rsidR="000721FF">
        <w:rPr>
          <w:rFonts w:asciiTheme="minorHAnsi" w:eastAsia="SimSun" w:hAnsiTheme="minorHAnsi" w:cstheme="minorHAnsi"/>
        </w:rPr>
        <w:t>ed</w:t>
      </w:r>
      <w:r w:rsidR="00E66483" w:rsidRPr="007364F7">
        <w:rPr>
          <w:rFonts w:asciiTheme="minorHAnsi" w:eastAsia="SimSun" w:hAnsiTheme="minorHAnsi" w:cstheme="minorHAnsi"/>
        </w:rPr>
        <w:t xml:space="preserve"> </w:t>
      </w:r>
      <w:r w:rsidR="00A02B23">
        <w:rPr>
          <w:rFonts w:asciiTheme="minorHAnsi" w:eastAsia="SimSun" w:hAnsiTheme="minorHAnsi" w:cstheme="minorHAnsi"/>
        </w:rPr>
        <w:t>fewer</w:t>
      </w:r>
      <w:r w:rsidR="00A02B23" w:rsidRPr="007364F7">
        <w:rPr>
          <w:rFonts w:asciiTheme="minorHAnsi" w:eastAsia="SimSun" w:hAnsiTheme="minorHAnsi" w:cstheme="minorHAnsi"/>
        </w:rPr>
        <w:t xml:space="preserve"> </w:t>
      </w:r>
      <w:r w:rsidR="00E66483" w:rsidRPr="007364F7">
        <w:rPr>
          <w:rFonts w:asciiTheme="minorHAnsi" w:eastAsia="SimSun" w:hAnsiTheme="minorHAnsi" w:cstheme="minorHAnsi"/>
        </w:rPr>
        <w:t xml:space="preserve">branches than control endothelial cells, and </w:t>
      </w:r>
      <w:r w:rsidR="000721FF">
        <w:rPr>
          <w:rFonts w:asciiTheme="minorHAnsi" w:eastAsia="SimSun" w:hAnsiTheme="minorHAnsi" w:cstheme="minorHAnsi"/>
        </w:rPr>
        <w:t>that</w:t>
      </w:r>
      <w:r w:rsidR="00E66483" w:rsidRPr="007364F7">
        <w:rPr>
          <w:rFonts w:asciiTheme="minorHAnsi" w:eastAsia="SimSun" w:hAnsiTheme="minorHAnsi" w:cstheme="minorHAnsi"/>
        </w:rPr>
        <w:t xml:space="preserve"> branches </w:t>
      </w:r>
      <w:r w:rsidR="000721FF">
        <w:rPr>
          <w:rFonts w:asciiTheme="minorHAnsi" w:eastAsia="SimSun" w:hAnsiTheme="minorHAnsi" w:cstheme="minorHAnsi"/>
        </w:rPr>
        <w:t>in</w:t>
      </w:r>
      <w:r w:rsidR="00E66483" w:rsidRPr="007364F7">
        <w:rPr>
          <w:rFonts w:asciiTheme="minorHAnsi" w:eastAsia="SimSun" w:hAnsiTheme="minorHAnsi" w:cstheme="minorHAnsi"/>
        </w:rPr>
        <w:t xml:space="preserve">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E66483" w:rsidRPr="007364F7">
        <w:rPr>
          <w:rFonts w:asciiTheme="minorHAnsi" w:eastAsia="SimSun" w:hAnsiTheme="minorHAnsi" w:cstheme="minorHAnsi"/>
        </w:rPr>
        <w:t xml:space="preserve"> mutant endothelial cells significantly increase</w:t>
      </w:r>
      <w:r w:rsidR="00A02B23">
        <w:rPr>
          <w:rFonts w:asciiTheme="minorHAnsi" w:eastAsia="SimSun" w:hAnsiTheme="minorHAnsi" w:cstheme="minorHAnsi"/>
        </w:rPr>
        <w:t>d</w:t>
      </w:r>
      <w:r w:rsidR="00E66483" w:rsidRPr="007364F7">
        <w:rPr>
          <w:rFonts w:asciiTheme="minorHAnsi" w:eastAsia="SimSun" w:hAnsiTheme="minorHAnsi" w:cstheme="minorHAnsi"/>
        </w:rPr>
        <w:t xml:space="preserve"> after </w:t>
      </w:r>
      <w:r w:rsidR="00A02B23">
        <w:rPr>
          <w:rFonts w:asciiTheme="minorHAnsi" w:eastAsia="SimSun" w:hAnsiTheme="minorHAnsi" w:cstheme="minorHAnsi"/>
        </w:rPr>
        <w:t xml:space="preserve">stimulation with </w:t>
      </w:r>
      <w:r w:rsidR="00D10FA7" w:rsidRPr="00D10FA7">
        <w:rPr>
          <w:rFonts w:asciiTheme="minorHAnsi" w:eastAsia="SimSun" w:hAnsiTheme="minorHAnsi" w:cstheme="minorHAnsi"/>
        </w:rPr>
        <w:t xml:space="preserve">vascular endothelial growth factor </w:t>
      </w:r>
      <w:r w:rsidR="00D10FA7">
        <w:rPr>
          <w:rFonts w:asciiTheme="minorHAnsi" w:eastAsia="SimSun" w:hAnsiTheme="minorHAnsi" w:cstheme="minorHAnsi"/>
        </w:rPr>
        <w:t>(</w:t>
      </w:r>
      <w:r w:rsidR="00E66483" w:rsidRPr="007364F7">
        <w:rPr>
          <w:rFonts w:asciiTheme="minorHAnsi" w:eastAsia="SimSun" w:hAnsiTheme="minorHAnsi" w:cstheme="minorHAnsi"/>
        </w:rPr>
        <w:t>VEGF</w:t>
      </w:r>
      <w:r w:rsidR="00D10FA7">
        <w:rPr>
          <w:rFonts w:asciiTheme="minorHAnsi" w:eastAsia="SimSun" w:hAnsiTheme="minorHAnsi" w:cstheme="minorHAnsi"/>
        </w:rPr>
        <w:t>)</w:t>
      </w:r>
      <w:r w:rsidR="00A213F0">
        <w:rPr>
          <w:rFonts w:asciiTheme="minorHAnsi" w:eastAsia="SimSun" w:hAnsiTheme="minorHAnsi" w:cstheme="minorHAnsi"/>
        </w:rPr>
        <w:t xml:space="preserve"> </w:t>
      </w:r>
      <w:r w:rsidR="00E012AC" w:rsidRPr="007364F7">
        <w:rPr>
          <w:rFonts w:asciiTheme="minorHAnsi" w:eastAsia="SimSun" w:hAnsiTheme="minorHAnsi" w:cstheme="minorHAnsi"/>
        </w:rPr>
        <w:t>(</w:t>
      </w:r>
      <w:r w:rsidR="00E012AC" w:rsidRPr="003A1AB3">
        <w:rPr>
          <w:rFonts w:asciiTheme="minorHAnsi" w:eastAsia="SimSun" w:hAnsiTheme="minorHAnsi" w:cstheme="minorHAnsi"/>
          <w:b/>
          <w:bCs/>
        </w:rPr>
        <w:t>Figure 2</w:t>
      </w:r>
      <w:proofErr w:type="gramStart"/>
      <w:r w:rsidR="00C47B3C" w:rsidRPr="003A1AB3">
        <w:rPr>
          <w:rFonts w:asciiTheme="minorHAnsi" w:eastAsia="SimSun" w:hAnsiTheme="minorHAnsi" w:cstheme="minorHAnsi"/>
          <w:b/>
          <w:bCs/>
        </w:rPr>
        <w:t>A</w:t>
      </w:r>
      <w:r w:rsidR="00A02B23" w:rsidRPr="003A1AB3">
        <w:rPr>
          <w:rFonts w:asciiTheme="minorHAnsi" w:eastAsia="SimSun" w:hAnsiTheme="minorHAnsi" w:cstheme="minorHAnsi" w:hint="eastAsia"/>
          <w:b/>
          <w:bCs/>
        </w:rPr>
        <w:t>,</w:t>
      </w:r>
      <w:r w:rsidR="00E012AC" w:rsidRPr="003A1AB3">
        <w:rPr>
          <w:rFonts w:asciiTheme="minorHAnsi" w:eastAsia="SimSun" w:hAnsiTheme="minorHAnsi" w:cstheme="minorHAnsi"/>
          <w:b/>
          <w:bCs/>
        </w:rPr>
        <w:t>B</w:t>
      </w:r>
      <w:proofErr w:type="gramEnd"/>
      <w:r w:rsidR="00E012AC" w:rsidRPr="007364F7">
        <w:rPr>
          <w:rFonts w:asciiTheme="minorHAnsi" w:eastAsia="SimSun" w:hAnsiTheme="minorHAnsi" w:cstheme="minorHAnsi"/>
        </w:rPr>
        <w:t>)</w:t>
      </w:r>
      <w:r w:rsidR="0020707F" w:rsidRPr="007364F7">
        <w:rPr>
          <w:rFonts w:asciiTheme="minorHAnsi" w:eastAsia="SimSun" w:hAnsiTheme="minorHAnsi" w:cstheme="minorHAnsi"/>
        </w:rPr>
        <w:t>.</w:t>
      </w:r>
      <w:r w:rsidR="00826153">
        <w:rPr>
          <w:rFonts w:asciiTheme="minorHAnsi" w:eastAsia="SimSun" w:hAnsiTheme="minorHAnsi" w:cstheme="minorHAnsi"/>
        </w:rPr>
        <w:t xml:space="preserve"> </w:t>
      </w:r>
      <w:r w:rsidR="00A02B23">
        <w:rPr>
          <w:rFonts w:asciiTheme="minorHAnsi" w:eastAsia="SimSun" w:hAnsiTheme="minorHAnsi" w:cstheme="minorHAnsi"/>
        </w:rPr>
        <w:t>The m</w:t>
      </w:r>
      <w:r w:rsidR="00C47B3C">
        <w:rPr>
          <w:rFonts w:asciiTheme="minorHAnsi" w:eastAsia="SimSun" w:hAnsiTheme="minorHAnsi" w:cstheme="minorHAnsi"/>
        </w:rPr>
        <w:t xml:space="preserve">utation </w:t>
      </w:r>
      <w:r w:rsidR="00A02B23">
        <w:rPr>
          <w:rFonts w:asciiTheme="minorHAnsi" w:eastAsia="SimSun" w:hAnsiTheme="minorHAnsi" w:cstheme="minorHAnsi"/>
        </w:rPr>
        <w:t>i</w:t>
      </w:r>
      <w:r w:rsidR="00C47B3C">
        <w:rPr>
          <w:rFonts w:asciiTheme="minorHAnsi" w:eastAsia="SimSun" w:hAnsiTheme="minorHAnsi" w:cstheme="minorHAnsi"/>
        </w:rPr>
        <w:t xml:space="preserve">n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C47B3C">
        <w:rPr>
          <w:rFonts w:asciiTheme="minorHAnsi" w:eastAsia="SimSun" w:hAnsiTheme="minorHAnsi" w:cstheme="minorHAnsi"/>
        </w:rPr>
        <w:t xml:space="preserve"> resulted in</w:t>
      </w:r>
      <w:r w:rsidR="00A02B23">
        <w:rPr>
          <w:rFonts w:asciiTheme="minorHAnsi" w:eastAsia="SimSun" w:hAnsiTheme="minorHAnsi" w:cstheme="minorHAnsi"/>
        </w:rPr>
        <w:t xml:space="preserve"> </w:t>
      </w:r>
      <w:r w:rsidR="00C47B3C">
        <w:rPr>
          <w:rFonts w:asciiTheme="minorHAnsi" w:eastAsia="SimSun" w:hAnsiTheme="minorHAnsi" w:cstheme="minorHAnsi"/>
        </w:rPr>
        <w:t>defective vessel tube formation</w:t>
      </w:r>
      <w:r w:rsidR="00A213F0">
        <w:rPr>
          <w:rFonts w:asciiTheme="minorHAnsi" w:eastAsia="SimSun" w:hAnsiTheme="minorHAnsi" w:cstheme="minorHAnsi"/>
        </w:rPr>
        <w:t>.</w:t>
      </w:r>
    </w:p>
    <w:p w14:paraId="77593B49" w14:textId="77777777" w:rsidR="004A71E4" w:rsidRPr="00144CE2" w:rsidRDefault="004A71E4" w:rsidP="007B49A8">
      <w:pPr>
        <w:rPr>
          <w:rFonts w:asciiTheme="minorHAnsi" w:hAnsiTheme="minorHAnsi" w:cstheme="minorHAnsi"/>
          <w:color w:val="808080" w:themeColor="background1" w:themeShade="80"/>
        </w:rPr>
      </w:pPr>
    </w:p>
    <w:p w14:paraId="35444EDD" w14:textId="6F329AFA" w:rsidR="00485387" w:rsidRDefault="00B32616" w:rsidP="00F04DA1">
      <w:pPr>
        <w:rPr>
          <w:rFonts w:asciiTheme="minorHAnsi" w:hAnsiTheme="minorHAnsi" w:cstheme="minorHAnsi"/>
          <w:b/>
        </w:rPr>
      </w:pPr>
      <w:r w:rsidRPr="007364F7">
        <w:rPr>
          <w:rFonts w:asciiTheme="minorHAnsi" w:hAnsiTheme="minorHAnsi" w:cstheme="minorHAnsi"/>
          <w:b/>
        </w:rPr>
        <w:t xml:space="preserve">FIGURE </w:t>
      </w:r>
      <w:r w:rsidR="0013621E" w:rsidRPr="007364F7">
        <w:rPr>
          <w:rFonts w:asciiTheme="minorHAnsi" w:hAnsiTheme="minorHAnsi" w:cstheme="minorHAnsi"/>
          <w:b/>
        </w:rPr>
        <w:t xml:space="preserve">AND TABLE </w:t>
      </w:r>
      <w:r w:rsidRPr="007364F7">
        <w:rPr>
          <w:rFonts w:asciiTheme="minorHAnsi" w:hAnsiTheme="minorHAnsi" w:cstheme="minorHAnsi"/>
          <w:b/>
        </w:rPr>
        <w:t>LEGENDS</w:t>
      </w:r>
      <w:r w:rsidR="000721FF">
        <w:rPr>
          <w:rFonts w:asciiTheme="minorHAnsi" w:hAnsiTheme="minorHAnsi" w:cstheme="minorHAnsi"/>
          <w:b/>
        </w:rPr>
        <w:t>:</w:t>
      </w:r>
    </w:p>
    <w:p w14:paraId="03705984" w14:textId="77777777" w:rsidR="000721FF" w:rsidRPr="007364F7" w:rsidRDefault="000721FF" w:rsidP="007B49A8">
      <w:pPr>
        <w:rPr>
          <w:rFonts w:asciiTheme="minorHAnsi" w:hAnsiTheme="minorHAnsi" w:cstheme="minorHAnsi"/>
          <w:color w:val="808080"/>
        </w:rPr>
      </w:pPr>
    </w:p>
    <w:p w14:paraId="18924B21" w14:textId="541FE151" w:rsidR="006F2314" w:rsidRPr="007364F7" w:rsidRDefault="00963506" w:rsidP="007B49A8">
      <w:pPr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  <w:b/>
        </w:rPr>
        <w:t>Figure 1</w:t>
      </w:r>
      <w:r w:rsidR="000721FF">
        <w:rPr>
          <w:rFonts w:asciiTheme="minorHAnsi" w:eastAsia="SimSun" w:hAnsiTheme="minorHAnsi" w:cstheme="minorHAnsi"/>
          <w:b/>
        </w:rPr>
        <w:t>:</w:t>
      </w:r>
      <w:r w:rsidRPr="007364F7">
        <w:rPr>
          <w:rFonts w:asciiTheme="minorHAnsi" w:eastAsia="SimSun" w:hAnsiTheme="minorHAnsi" w:cstheme="minorHAnsi"/>
          <w:b/>
        </w:rPr>
        <w:t xml:space="preserve"> Endoglin knockdown decreased the expression of endothelial markers. </w:t>
      </w:r>
      <w:r w:rsidR="000721FF">
        <w:rPr>
          <w:rFonts w:asciiTheme="minorHAnsi" w:eastAsia="SimSun" w:hAnsiTheme="minorHAnsi" w:cstheme="minorHAnsi"/>
          <w:b/>
        </w:rPr>
        <w:t>(</w:t>
      </w:r>
      <w:r w:rsidRPr="007364F7">
        <w:rPr>
          <w:rFonts w:asciiTheme="minorHAnsi" w:eastAsia="SimSun" w:hAnsiTheme="minorHAnsi" w:cstheme="minorHAnsi"/>
          <w:b/>
        </w:rPr>
        <w:t>A</w:t>
      </w:r>
      <w:r w:rsidR="000721FF">
        <w:rPr>
          <w:rFonts w:asciiTheme="minorHAnsi" w:eastAsia="SimSun" w:hAnsiTheme="minorHAnsi" w:cstheme="minorHAnsi"/>
          <w:b/>
        </w:rPr>
        <w:t>)</w:t>
      </w:r>
      <w:r w:rsidRPr="007364F7">
        <w:rPr>
          <w:rFonts w:asciiTheme="minorHAnsi" w:eastAsia="SimSun" w:hAnsiTheme="minorHAnsi" w:cstheme="minorHAnsi"/>
          <w:b/>
        </w:rPr>
        <w:t xml:space="preserve"> </w:t>
      </w:r>
      <w:r w:rsidR="0012744F" w:rsidRPr="007364F7">
        <w:rPr>
          <w:rFonts w:asciiTheme="minorHAnsi" w:eastAsia="SimSun" w:hAnsiTheme="minorHAnsi" w:cstheme="minorHAnsi"/>
        </w:rPr>
        <w:t>CISH and</w:t>
      </w:r>
      <w:r w:rsidRPr="007364F7">
        <w:rPr>
          <w:rFonts w:asciiTheme="minorHAnsi" w:eastAsia="SimSun" w:hAnsiTheme="minorHAnsi" w:cstheme="minorHAnsi"/>
        </w:rPr>
        <w:t xml:space="preserve"> </w:t>
      </w:r>
      <w:r w:rsidR="00DE5C2A">
        <w:rPr>
          <w:rFonts w:asciiTheme="minorHAnsi" w:eastAsia="SimSun" w:hAnsiTheme="minorHAnsi" w:cstheme="minorHAnsi"/>
        </w:rPr>
        <w:t>WISH</w:t>
      </w:r>
      <w:r w:rsidR="0012744F" w:rsidRPr="007364F7">
        <w:rPr>
          <w:rFonts w:asciiTheme="minorHAnsi" w:eastAsia="SimSun" w:hAnsiTheme="minorHAnsi" w:cstheme="minorHAnsi"/>
        </w:rPr>
        <w:t xml:space="preserve"> </w:t>
      </w:r>
      <w:r w:rsidR="00A02B23">
        <w:rPr>
          <w:rFonts w:asciiTheme="minorHAnsi" w:eastAsia="SimSun" w:hAnsiTheme="minorHAnsi" w:cstheme="minorHAnsi"/>
        </w:rPr>
        <w:t>were performed to determine</w:t>
      </w:r>
      <w:r w:rsidR="0012744F" w:rsidRPr="007364F7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 xml:space="preserve">the </w:t>
      </w:r>
      <w:r w:rsidRPr="007364F7">
        <w:rPr>
          <w:rFonts w:asciiTheme="minorHAnsi" w:eastAsia="SimSun" w:hAnsiTheme="minorHAnsi" w:cstheme="minorHAnsi"/>
        </w:rPr>
        <w:t xml:space="preserve">expression </w:t>
      </w:r>
      <w:r w:rsidR="0012744F" w:rsidRPr="007364F7">
        <w:rPr>
          <w:rFonts w:asciiTheme="minorHAnsi" w:eastAsia="SimSun" w:hAnsiTheme="minorHAnsi" w:cstheme="minorHAnsi"/>
        </w:rPr>
        <w:t xml:space="preserve">of endoglin </w:t>
      </w:r>
      <w:r w:rsidR="00A02B23">
        <w:rPr>
          <w:rFonts w:asciiTheme="minorHAnsi" w:eastAsia="SimSun" w:hAnsiTheme="minorHAnsi" w:cstheme="minorHAnsi"/>
        </w:rPr>
        <w:t>in</w:t>
      </w:r>
      <w:r w:rsidR="00A02B23" w:rsidRPr="007364F7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 xml:space="preserve">24 </w:t>
      </w:r>
      <w:proofErr w:type="spellStart"/>
      <w:r w:rsidRPr="007364F7">
        <w:rPr>
          <w:rFonts w:asciiTheme="minorHAnsi" w:eastAsia="SimSun" w:hAnsiTheme="minorHAnsi" w:cstheme="minorHAnsi"/>
        </w:rPr>
        <w:t>hpf</w:t>
      </w:r>
      <w:proofErr w:type="spellEnd"/>
      <w:r w:rsidRPr="007364F7">
        <w:rPr>
          <w:rFonts w:asciiTheme="minorHAnsi" w:eastAsia="SimSun" w:hAnsiTheme="minorHAnsi" w:cstheme="minorHAnsi"/>
        </w:rPr>
        <w:t xml:space="preserve"> embryos (n</w:t>
      </w:r>
      <w:r w:rsidR="000721FF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&gt;</w:t>
      </w:r>
      <w:r w:rsidR="000721FF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30). The red</w:t>
      </w:r>
      <w:r w:rsidR="0012744F" w:rsidRPr="007364F7">
        <w:rPr>
          <w:rFonts w:asciiTheme="minorHAnsi" w:eastAsia="SimSun" w:hAnsiTheme="minorHAnsi" w:cstheme="minorHAnsi"/>
        </w:rPr>
        <w:t xml:space="preserve"> box represent</w:t>
      </w:r>
      <w:r w:rsidRPr="007364F7">
        <w:rPr>
          <w:rFonts w:asciiTheme="minorHAnsi" w:eastAsia="SimSun" w:hAnsiTheme="minorHAnsi" w:cstheme="minorHAnsi"/>
        </w:rPr>
        <w:t xml:space="preserve">s the </w:t>
      </w:r>
      <w:r w:rsidR="007F1F84" w:rsidRPr="007364F7">
        <w:rPr>
          <w:rFonts w:asciiTheme="minorHAnsi" w:eastAsia="SimSun" w:hAnsiTheme="minorHAnsi" w:cstheme="minorHAnsi"/>
        </w:rPr>
        <w:t xml:space="preserve">enlarged </w:t>
      </w:r>
      <w:r w:rsidRPr="007364F7">
        <w:rPr>
          <w:rFonts w:asciiTheme="minorHAnsi" w:eastAsia="SimSun" w:hAnsiTheme="minorHAnsi" w:cstheme="minorHAnsi"/>
        </w:rPr>
        <w:t xml:space="preserve">region. Scale bars </w:t>
      </w:r>
      <w:r w:rsidR="000721FF">
        <w:rPr>
          <w:rFonts w:asciiTheme="minorHAnsi" w:eastAsia="SimSun" w:hAnsiTheme="minorHAnsi" w:cstheme="minorHAnsi"/>
        </w:rPr>
        <w:t>=</w:t>
      </w:r>
      <w:r w:rsidRPr="007364F7">
        <w:rPr>
          <w:rFonts w:asciiTheme="minorHAnsi" w:eastAsia="SimSun" w:hAnsiTheme="minorHAnsi" w:cstheme="minorHAnsi"/>
        </w:rPr>
        <w:t xml:space="preserve"> 200 </w:t>
      </w:r>
      <w:proofErr w:type="spellStart"/>
      <w:r w:rsidRPr="007364F7">
        <w:rPr>
          <w:rFonts w:asciiTheme="minorHAnsi" w:eastAsia="SimSun" w:hAnsiTheme="minorHAnsi" w:cstheme="minorHAnsi"/>
        </w:rPr>
        <w:t>μm</w:t>
      </w:r>
      <w:proofErr w:type="spellEnd"/>
      <w:r w:rsidRPr="007364F7">
        <w:rPr>
          <w:rFonts w:asciiTheme="minorHAnsi" w:eastAsia="SimSun" w:hAnsiTheme="minorHAnsi" w:cstheme="minorHAnsi"/>
        </w:rPr>
        <w:t>.</w:t>
      </w:r>
      <w:r w:rsidR="007F1F84" w:rsidRPr="007364F7">
        <w:rPr>
          <w:rFonts w:asciiTheme="minorHAnsi" w:eastAsia="SimSun" w:hAnsiTheme="minorHAnsi" w:cstheme="minorHAnsi"/>
        </w:rPr>
        <w:t xml:space="preserve"> </w:t>
      </w:r>
      <w:r w:rsidR="000721FF">
        <w:rPr>
          <w:rFonts w:asciiTheme="minorHAnsi" w:eastAsia="SimSun" w:hAnsiTheme="minorHAnsi" w:cstheme="minorHAnsi"/>
        </w:rPr>
        <w:t>(</w:t>
      </w:r>
      <w:r w:rsidR="00305BF3" w:rsidRPr="007364F7">
        <w:rPr>
          <w:rFonts w:asciiTheme="minorHAnsi" w:eastAsia="SimSun" w:hAnsiTheme="minorHAnsi" w:cstheme="minorHAnsi"/>
          <w:b/>
        </w:rPr>
        <w:t>B</w:t>
      </w:r>
      <w:r w:rsidR="000721FF">
        <w:rPr>
          <w:rFonts w:asciiTheme="minorHAnsi" w:eastAsia="SimSun" w:hAnsiTheme="minorHAnsi" w:cstheme="minorHAnsi"/>
          <w:b/>
        </w:rPr>
        <w:t>)</w:t>
      </w:r>
      <w:r w:rsidR="006A3CB6" w:rsidRPr="007364F7">
        <w:rPr>
          <w:rFonts w:asciiTheme="minorHAnsi" w:eastAsia="SimSun" w:hAnsiTheme="minorHAnsi" w:cstheme="minorHAnsi"/>
          <w:b/>
        </w:rPr>
        <w:t xml:space="preserve"> </w:t>
      </w:r>
      <w:proofErr w:type="spellStart"/>
      <w:r w:rsidR="006A3CB6" w:rsidRPr="007364F7">
        <w:rPr>
          <w:rFonts w:asciiTheme="minorHAnsi" w:eastAsia="SimSun" w:hAnsiTheme="minorHAnsi" w:cstheme="minorHAnsi"/>
          <w:i/>
        </w:rPr>
        <w:t>aplnra</w:t>
      </w:r>
      <w:proofErr w:type="spellEnd"/>
      <w:r w:rsidR="006A3CB6" w:rsidRPr="007364F7">
        <w:rPr>
          <w:rFonts w:asciiTheme="minorHAnsi" w:eastAsia="SimSun" w:hAnsiTheme="minorHAnsi" w:cstheme="minorHAnsi"/>
          <w:i/>
        </w:rPr>
        <w:t xml:space="preserve"> and nrp1a</w:t>
      </w:r>
      <w:r w:rsidR="006A3CB6" w:rsidRPr="007364F7">
        <w:rPr>
          <w:rFonts w:asciiTheme="minorHAnsi" w:eastAsia="SimSun" w:hAnsiTheme="minorHAnsi" w:cstheme="minorHAnsi"/>
        </w:rPr>
        <w:t xml:space="preserve"> expression </w:t>
      </w:r>
      <w:r w:rsidR="006A3CB6" w:rsidRPr="007364F7">
        <w:rPr>
          <w:rFonts w:asciiTheme="minorHAnsi" w:eastAsia="SimSun" w:hAnsiTheme="minorHAnsi" w:cstheme="minorHAnsi"/>
        </w:rPr>
        <w:lastRenderedPageBreak/>
        <w:t xml:space="preserve">by </w:t>
      </w:r>
      <w:r w:rsidR="00DE50BC">
        <w:rPr>
          <w:rFonts w:asciiTheme="minorHAnsi" w:eastAsia="SimSun" w:hAnsiTheme="minorHAnsi" w:cstheme="minorHAnsi"/>
        </w:rPr>
        <w:t>WISH</w:t>
      </w:r>
      <w:r w:rsidR="00DE50BC" w:rsidRPr="007364F7">
        <w:rPr>
          <w:rFonts w:asciiTheme="minorHAnsi" w:eastAsia="SimSun" w:hAnsiTheme="minorHAnsi" w:cstheme="minorHAnsi"/>
        </w:rPr>
        <w:t xml:space="preserve"> </w:t>
      </w:r>
      <w:r w:rsidR="006A3CB6" w:rsidRPr="007364F7">
        <w:rPr>
          <w:rFonts w:asciiTheme="minorHAnsi" w:eastAsia="SimSun" w:hAnsiTheme="minorHAnsi" w:cstheme="minorHAnsi"/>
        </w:rPr>
        <w:t xml:space="preserve">in 24 </w:t>
      </w:r>
      <w:proofErr w:type="spellStart"/>
      <w:r w:rsidR="006A3CB6" w:rsidRPr="007364F7">
        <w:rPr>
          <w:rFonts w:asciiTheme="minorHAnsi" w:eastAsia="SimSun" w:hAnsiTheme="minorHAnsi" w:cstheme="minorHAnsi"/>
        </w:rPr>
        <w:t>hpf</w:t>
      </w:r>
      <w:proofErr w:type="spellEnd"/>
      <w:r w:rsidR="006A3CB6" w:rsidRPr="007364F7">
        <w:rPr>
          <w:rFonts w:asciiTheme="minorHAnsi" w:eastAsia="SimSun" w:hAnsiTheme="minorHAnsi" w:cstheme="minorHAnsi"/>
        </w:rPr>
        <w:t xml:space="preserve"> zebrafish embryos of the </w:t>
      </w:r>
      <w:r w:rsidR="00A02B23">
        <w:rPr>
          <w:rFonts w:asciiTheme="minorHAnsi" w:eastAsia="SimSun" w:hAnsiTheme="minorHAnsi" w:cstheme="minorHAnsi"/>
        </w:rPr>
        <w:t>con</w:t>
      </w:r>
      <w:r w:rsidR="0030123C">
        <w:rPr>
          <w:rFonts w:asciiTheme="minorHAnsi" w:eastAsia="SimSun" w:hAnsiTheme="minorHAnsi" w:cstheme="minorHAnsi"/>
        </w:rPr>
        <w:t>trol</w:t>
      </w:r>
      <w:r w:rsidR="006A3CB6" w:rsidRPr="007364F7">
        <w:rPr>
          <w:rFonts w:asciiTheme="minorHAnsi" w:eastAsia="SimSun" w:hAnsiTheme="minorHAnsi" w:cstheme="minorHAnsi"/>
        </w:rPr>
        <w:t xml:space="preserve">-MO and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="006A3CB6" w:rsidRPr="007364F7">
        <w:rPr>
          <w:rFonts w:asciiTheme="minorHAnsi" w:eastAsia="SimSun" w:hAnsiTheme="minorHAnsi" w:cstheme="minorHAnsi"/>
        </w:rPr>
        <w:t xml:space="preserve">-MO group. The red arrow </w:t>
      </w:r>
      <w:proofErr w:type="spellStart"/>
      <w:r w:rsidR="006A3CB6" w:rsidRPr="007364F7">
        <w:rPr>
          <w:rFonts w:asciiTheme="minorHAnsi" w:eastAsia="SimSun" w:hAnsiTheme="minorHAnsi" w:cstheme="minorHAnsi"/>
        </w:rPr>
        <w:t>indicatesregion</w:t>
      </w:r>
      <w:r w:rsidR="000721FF">
        <w:rPr>
          <w:rFonts w:asciiTheme="minorHAnsi" w:eastAsia="SimSun" w:hAnsiTheme="minorHAnsi" w:cstheme="minorHAnsi"/>
        </w:rPr>
        <w:t>s</w:t>
      </w:r>
      <w:proofErr w:type="spellEnd"/>
      <w:r w:rsidR="006A3CB6" w:rsidRPr="007364F7">
        <w:rPr>
          <w:rFonts w:asciiTheme="minorHAnsi" w:eastAsia="SimSun" w:hAnsiTheme="minorHAnsi" w:cstheme="minorHAnsi"/>
        </w:rPr>
        <w:t xml:space="preserve"> where the expression of </w:t>
      </w:r>
      <w:r w:rsidR="00A02B23">
        <w:rPr>
          <w:rFonts w:asciiTheme="minorHAnsi" w:eastAsia="SimSun" w:hAnsiTheme="minorHAnsi" w:cstheme="minorHAnsi"/>
        </w:rPr>
        <w:t>these genes</w:t>
      </w:r>
      <w:r w:rsidR="006A3CB6" w:rsidRPr="007364F7">
        <w:rPr>
          <w:rFonts w:asciiTheme="minorHAnsi" w:eastAsia="SimSun" w:hAnsiTheme="minorHAnsi" w:cstheme="minorHAnsi"/>
        </w:rPr>
        <w:t xml:space="preserve"> significantly decreased.</w:t>
      </w:r>
    </w:p>
    <w:p w14:paraId="3F58F878" w14:textId="77777777" w:rsidR="00485387" w:rsidRPr="007364F7" w:rsidRDefault="00485387" w:rsidP="007B49A8">
      <w:pPr>
        <w:rPr>
          <w:rFonts w:asciiTheme="minorHAnsi" w:eastAsia="SimSun" w:hAnsiTheme="minorHAnsi" w:cstheme="minorHAnsi"/>
        </w:rPr>
      </w:pPr>
    </w:p>
    <w:p w14:paraId="5340F85F" w14:textId="5BAD5D19" w:rsidR="006A3CB6" w:rsidRDefault="006A3CB6" w:rsidP="007B49A8">
      <w:pPr>
        <w:rPr>
          <w:rFonts w:asciiTheme="minorHAnsi" w:eastAsia="SimSun" w:hAnsiTheme="minorHAnsi" w:cstheme="minorHAnsi"/>
        </w:rPr>
      </w:pPr>
      <w:r w:rsidRPr="007364F7">
        <w:rPr>
          <w:rFonts w:asciiTheme="minorHAnsi" w:eastAsia="SimSun" w:hAnsiTheme="minorHAnsi" w:cstheme="minorHAnsi"/>
          <w:b/>
        </w:rPr>
        <w:t>Figure 2</w:t>
      </w:r>
      <w:r w:rsidR="000721FF">
        <w:rPr>
          <w:rFonts w:asciiTheme="minorHAnsi" w:eastAsia="SimSun" w:hAnsiTheme="minorHAnsi" w:cstheme="minorHAnsi"/>
          <w:b/>
        </w:rPr>
        <w:t>: T</w:t>
      </w:r>
      <w:r w:rsidRPr="007364F7">
        <w:rPr>
          <w:rFonts w:asciiTheme="minorHAnsi" w:eastAsia="SimSun" w:hAnsiTheme="minorHAnsi" w:cstheme="minorHAnsi"/>
          <w:b/>
        </w:rPr>
        <w:t xml:space="preserve">ube formation of </w:t>
      </w:r>
      <w:proofErr w:type="spellStart"/>
      <w:r w:rsidR="00786616" w:rsidRPr="00786616">
        <w:rPr>
          <w:rFonts w:asciiTheme="minorHAnsi" w:eastAsia="SimSun" w:hAnsiTheme="minorHAnsi" w:cstheme="minorHAnsi"/>
          <w:b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  <w:b/>
        </w:rPr>
        <w:t xml:space="preserve"> mutant and control </w:t>
      </w:r>
      <w:r w:rsidR="00A213F0">
        <w:rPr>
          <w:rFonts w:asciiTheme="minorHAnsi" w:eastAsia="SimSun" w:hAnsiTheme="minorHAnsi" w:cstheme="minorHAnsi"/>
          <w:b/>
        </w:rPr>
        <w:t>iPSC-ECs</w:t>
      </w:r>
      <w:r w:rsidRPr="007364F7">
        <w:rPr>
          <w:rFonts w:asciiTheme="minorHAnsi" w:eastAsia="SimSun" w:hAnsiTheme="minorHAnsi" w:cstheme="minorHAnsi"/>
          <w:b/>
        </w:rPr>
        <w:t xml:space="preserve">. </w:t>
      </w:r>
      <w:r w:rsidR="000721FF">
        <w:rPr>
          <w:rFonts w:asciiTheme="minorHAnsi" w:eastAsia="SimSun" w:hAnsiTheme="minorHAnsi" w:cstheme="minorHAnsi"/>
          <w:b/>
        </w:rPr>
        <w:t>(</w:t>
      </w:r>
      <w:r w:rsidRPr="007364F7">
        <w:rPr>
          <w:rFonts w:asciiTheme="minorHAnsi" w:eastAsia="SimSun" w:hAnsiTheme="minorHAnsi" w:cstheme="minorHAnsi"/>
          <w:b/>
        </w:rPr>
        <w:t>A</w:t>
      </w:r>
      <w:r w:rsidR="000721FF">
        <w:rPr>
          <w:rFonts w:asciiTheme="minorHAnsi" w:eastAsia="SimSun" w:hAnsiTheme="minorHAnsi" w:cstheme="minorHAnsi"/>
          <w:b/>
        </w:rPr>
        <w:t>)</w:t>
      </w:r>
      <w:r w:rsidRPr="007364F7">
        <w:rPr>
          <w:rFonts w:asciiTheme="minorHAnsi" w:eastAsia="SimSun" w:hAnsiTheme="minorHAnsi" w:cstheme="minorHAnsi"/>
        </w:rPr>
        <w:t xml:space="preserve"> The tube formation </w:t>
      </w:r>
      <w:r w:rsidR="00A02B23">
        <w:rPr>
          <w:rFonts w:asciiTheme="minorHAnsi" w:eastAsia="SimSun" w:hAnsiTheme="minorHAnsi" w:cstheme="minorHAnsi"/>
        </w:rPr>
        <w:t>by the</w:t>
      </w:r>
      <w:r w:rsidR="00A02B23" w:rsidRPr="007364F7">
        <w:rPr>
          <w:rFonts w:asciiTheme="minorHAnsi" w:eastAsia="SimSun" w:hAnsiTheme="minorHAnsi" w:cstheme="minorHAnsi"/>
        </w:rPr>
        <w:t xml:space="preserve"> </w:t>
      </w:r>
      <w:r w:rsidRPr="007364F7">
        <w:rPr>
          <w:rFonts w:asciiTheme="minorHAnsi" w:eastAsia="SimSun" w:hAnsiTheme="minorHAnsi" w:cstheme="minorHAnsi"/>
        </w:rPr>
        <w:t>four groups, including the control</w:t>
      </w:r>
      <w:r w:rsidR="00A02B23">
        <w:rPr>
          <w:rFonts w:asciiTheme="minorHAnsi" w:eastAsia="SimSun" w:hAnsiTheme="minorHAnsi" w:cstheme="minorHAnsi"/>
        </w:rPr>
        <w:t xml:space="preserve"> group</w:t>
      </w:r>
      <w:r w:rsidRPr="007364F7">
        <w:rPr>
          <w:rFonts w:asciiTheme="minorHAnsi" w:eastAsia="SimSun" w:hAnsiTheme="minorHAnsi" w:cstheme="minorHAnsi"/>
        </w:rPr>
        <w:t xml:space="preserve">, </w:t>
      </w:r>
      <w:r w:rsidR="00A02B23">
        <w:rPr>
          <w:rFonts w:asciiTheme="minorHAnsi" w:eastAsia="SimSun" w:hAnsiTheme="minorHAnsi" w:cstheme="minorHAnsi"/>
        </w:rPr>
        <w:t>the con</w:t>
      </w:r>
      <w:r w:rsidR="0030123C">
        <w:rPr>
          <w:rFonts w:asciiTheme="minorHAnsi" w:eastAsia="SimSun" w:hAnsiTheme="minorHAnsi" w:cstheme="minorHAnsi"/>
        </w:rPr>
        <w:t>trol</w:t>
      </w:r>
      <w:r w:rsidR="00A02B23">
        <w:rPr>
          <w:rFonts w:asciiTheme="minorHAnsi" w:eastAsia="SimSun" w:hAnsiTheme="minorHAnsi" w:cstheme="minorHAnsi"/>
        </w:rPr>
        <w:t xml:space="preserve"> + VEGF (control endothelial cells + 30 ng/m</w:t>
      </w:r>
      <w:r w:rsidR="000721FF">
        <w:rPr>
          <w:rFonts w:asciiTheme="minorHAnsi" w:eastAsia="SimSun" w:hAnsiTheme="minorHAnsi" w:cstheme="minorHAnsi"/>
        </w:rPr>
        <w:t>L</w:t>
      </w:r>
      <w:r w:rsidR="00A02B23">
        <w:rPr>
          <w:rFonts w:asciiTheme="minorHAnsi" w:eastAsia="SimSun" w:hAnsiTheme="minorHAnsi" w:cstheme="minorHAnsi"/>
        </w:rPr>
        <w:t xml:space="preserve"> VEGF), the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</w:rPr>
        <w:t xml:space="preserve"> mutant</w:t>
      </w:r>
      <w:r w:rsidRPr="007364F7">
        <w:rPr>
          <w:rFonts w:asciiTheme="minorHAnsi" w:eastAsia="SimSun" w:hAnsiTheme="minorHAnsi" w:cstheme="minorHAnsi"/>
          <w:i/>
        </w:rPr>
        <w:t xml:space="preserve"> </w:t>
      </w:r>
      <w:r w:rsidRPr="007364F7">
        <w:rPr>
          <w:rFonts w:asciiTheme="minorHAnsi" w:eastAsia="SimSun" w:hAnsiTheme="minorHAnsi" w:cstheme="minorHAnsi"/>
        </w:rPr>
        <w:t>(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</w:rPr>
        <w:t xml:space="preserve"> mutant endothelial cells)</w:t>
      </w:r>
      <w:r w:rsidR="00A02B23">
        <w:rPr>
          <w:rFonts w:asciiTheme="minorHAnsi" w:eastAsia="SimSun" w:hAnsiTheme="minorHAnsi" w:cstheme="minorHAnsi"/>
        </w:rPr>
        <w:t xml:space="preserve"> group</w:t>
      </w:r>
      <w:r w:rsidRPr="007364F7">
        <w:rPr>
          <w:rFonts w:asciiTheme="minorHAnsi" w:eastAsia="SimSun" w:hAnsiTheme="minorHAnsi" w:cstheme="minorHAnsi"/>
        </w:rPr>
        <w:t>,</w:t>
      </w:r>
      <w:r w:rsidR="00A02B23">
        <w:rPr>
          <w:rFonts w:asciiTheme="minorHAnsi" w:eastAsia="SimSun" w:hAnsiTheme="minorHAnsi" w:cstheme="minorHAnsi"/>
        </w:rPr>
        <w:t xml:space="preserve"> and the</w:t>
      </w:r>
      <w:r w:rsidRPr="007364F7">
        <w:rPr>
          <w:rFonts w:asciiTheme="minorHAnsi" w:eastAsia="SimSun" w:hAnsiTheme="minorHAnsi" w:cstheme="minorHAnsi"/>
        </w:rPr>
        <w:t xml:space="preserve"> 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</w:rPr>
        <w:t xml:space="preserve"> mutant + VEGF (</w:t>
      </w:r>
      <w:proofErr w:type="spellStart"/>
      <w:r w:rsidR="00786616" w:rsidRPr="00786616">
        <w:rPr>
          <w:rFonts w:asciiTheme="minorHAnsi" w:eastAsia="SimSun" w:hAnsiTheme="minorHAnsi" w:cstheme="minorHAnsi"/>
          <w:i/>
        </w:rPr>
        <w:t>eng</w:t>
      </w:r>
      <w:proofErr w:type="spellEnd"/>
      <w:r w:rsidRPr="007364F7">
        <w:rPr>
          <w:rFonts w:asciiTheme="minorHAnsi" w:eastAsia="SimSun" w:hAnsiTheme="minorHAnsi" w:cstheme="minorHAnsi"/>
        </w:rPr>
        <w:t xml:space="preserve"> mutant endothelial cells + 30 ng/m</w:t>
      </w:r>
      <w:r w:rsidR="003A1AB3">
        <w:rPr>
          <w:rFonts w:asciiTheme="minorHAnsi" w:eastAsia="SimSun" w:hAnsiTheme="minorHAnsi" w:cstheme="minorHAnsi"/>
        </w:rPr>
        <w:t>L</w:t>
      </w:r>
      <w:r w:rsidRPr="007364F7">
        <w:rPr>
          <w:rFonts w:asciiTheme="minorHAnsi" w:eastAsia="SimSun" w:hAnsiTheme="minorHAnsi" w:cstheme="minorHAnsi"/>
        </w:rPr>
        <w:t xml:space="preserve"> VEGF) group. Tube formation was assessed and photographed </w:t>
      </w:r>
      <w:r w:rsidR="0030123C">
        <w:rPr>
          <w:rFonts w:asciiTheme="minorHAnsi" w:eastAsia="SimSun" w:hAnsiTheme="minorHAnsi" w:cstheme="minorHAnsi"/>
        </w:rPr>
        <w:t>after</w:t>
      </w:r>
      <w:r w:rsidRPr="007364F7">
        <w:rPr>
          <w:rFonts w:asciiTheme="minorHAnsi" w:eastAsia="SimSun" w:hAnsiTheme="minorHAnsi" w:cstheme="minorHAnsi"/>
        </w:rPr>
        <w:t xml:space="preserve"> 3 h. Scale bars </w:t>
      </w:r>
      <w:r w:rsidR="000721FF">
        <w:rPr>
          <w:rFonts w:asciiTheme="minorHAnsi" w:eastAsia="SimSun" w:hAnsiTheme="minorHAnsi" w:cstheme="minorHAnsi"/>
        </w:rPr>
        <w:t>=</w:t>
      </w:r>
      <w:r w:rsidRPr="007364F7">
        <w:rPr>
          <w:rFonts w:asciiTheme="minorHAnsi" w:eastAsia="SimSun" w:hAnsiTheme="minorHAnsi" w:cstheme="minorHAnsi"/>
        </w:rPr>
        <w:t xml:space="preserve"> 100 </w:t>
      </w:r>
      <w:proofErr w:type="spellStart"/>
      <w:r w:rsidRPr="007364F7">
        <w:rPr>
          <w:rFonts w:asciiTheme="minorHAnsi" w:eastAsia="SimSun" w:hAnsiTheme="minorHAnsi" w:cstheme="minorHAnsi"/>
        </w:rPr>
        <w:t>μm</w:t>
      </w:r>
      <w:proofErr w:type="spellEnd"/>
      <w:r w:rsidRPr="007364F7">
        <w:rPr>
          <w:rFonts w:asciiTheme="minorHAnsi" w:eastAsia="SimSun" w:hAnsiTheme="minorHAnsi" w:cstheme="minorHAnsi"/>
        </w:rPr>
        <w:t xml:space="preserve">. </w:t>
      </w:r>
      <w:r w:rsidR="000721FF">
        <w:rPr>
          <w:rFonts w:asciiTheme="minorHAnsi" w:eastAsia="SimSun" w:hAnsiTheme="minorHAnsi" w:cstheme="minorHAnsi"/>
        </w:rPr>
        <w:t>(</w:t>
      </w:r>
      <w:r w:rsidRPr="007364F7">
        <w:rPr>
          <w:rFonts w:asciiTheme="minorHAnsi" w:eastAsia="SimSun" w:hAnsiTheme="minorHAnsi" w:cstheme="minorHAnsi"/>
          <w:b/>
        </w:rPr>
        <w:t>B</w:t>
      </w:r>
      <w:r w:rsidR="000721FF">
        <w:rPr>
          <w:rFonts w:asciiTheme="minorHAnsi" w:eastAsia="SimSun" w:hAnsiTheme="minorHAnsi" w:cstheme="minorHAnsi"/>
          <w:b/>
        </w:rPr>
        <w:t>)</w:t>
      </w:r>
      <w:r w:rsidRPr="007364F7">
        <w:rPr>
          <w:rFonts w:asciiTheme="minorHAnsi" w:eastAsia="SimSun" w:hAnsiTheme="minorHAnsi" w:cstheme="minorHAnsi"/>
          <w:b/>
        </w:rPr>
        <w:t xml:space="preserve"> </w:t>
      </w:r>
      <w:r w:rsidRPr="007364F7">
        <w:rPr>
          <w:rFonts w:asciiTheme="minorHAnsi" w:eastAsia="SimSun" w:hAnsiTheme="minorHAnsi" w:cstheme="minorHAnsi"/>
        </w:rPr>
        <w:t>Quantitative results of tube formation</w:t>
      </w:r>
      <w:r w:rsidR="00A02B23">
        <w:rPr>
          <w:rFonts w:asciiTheme="minorHAnsi" w:eastAsia="SimSun" w:hAnsiTheme="minorHAnsi" w:cstheme="minorHAnsi"/>
        </w:rPr>
        <w:t xml:space="preserve"> are shown</w:t>
      </w:r>
      <w:r w:rsidRPr="007364F7">
        <w:rPr>
          <w:rFonts w:asciiTheme="minorHAnsi" w:eastAsia="SimSun" w:hAnsiTheme="minorHAnsi" w:cstheme="minorHAnsi"/>
        </w:rPr>
        <w:t xml:space="preserve">. </w:t>
      </w:r>
      <w:r w:rsidR="00EF772F">
        <w:rPr>
          <w:rFonts w:asciiTheme="minorHAnsi" w:eastAsia="SimSun" w:hAnsiTheme="minorHAnsi" w:cstheme="minorHAnsi"/>
        </w:rPr>
        <w:t>At t</w:t>
      </w:r>
      <w:r w:rsidR="0056684E">
        <w:rPr>
          <w:rFonts w:asciiTheme="minorHAnsi" w:eastAsia="SimSun" w:hAnsiTheme="minorHAnsi" w:cstheme="minorHAnsi"/>
        </w:rPr>
        <w:t>he covered area</w:t>
      </w:r>
      <w:r w:rsidR="00EF772F">
        <w:rPr>
          <w:rFonts w:asciiTheme="minorHAnsi" w:eastAsia="SimSun" w:hAnsiTheme="minorHAnsi" w:cstheme="minorHAnsi"/>
        </w:rPr>
        <w:t xml:space="preserve"> </w:t>
      </w:r>
      <w:r w:rsidR="0056684E">
        <w:rPr>
          <w:rFonts w:asciiTheme="minorHAnsi" w:eastAsia="SimSun" w:hAnsiTheme="minorHAnsi" w:cstheme="minorHAnsi"/>
        </w:rPr>
        <w:t>t</w:t>
      </w:r>
      <w:r w:rsidRPr="007364F7">
        <w:rPr>
          <w:rFonts w:asciiTheme="minorHAnsi" w:eastAsia="SimSun" w:hAnsiTheme="minorHAnsi" w:cstheme="minorHAnsi"/>
        </w:rPr>
        <w:t xml:space="preserve">he number </w:t>
      </w:r>
      <w:r w:rsidR="00A02B23">
        <w:rPr>
          <w:rFonts w:asciiTheme="minorHAnsi" w:eastAsia="SimSun" w:hAnsiTheme="minorHAnsi" w:cstheme="minorHAnsi"/>
        </w:rPr>
        <w:t xml:space="preserve">of branches </w:t>
      </w:r>
      <w:r w:rsidRPr="007364F7">
        <w:rPr>
          <w:rFonts w:asciiTheme="minorHAnsi" w:eastAsia="SimSun" w:hAnsiTheme="minorHAnsi" w:cstheme="minorHAnsi"/>
        </w:rPr>
        <w:t>and the</w:t>
      </w:r>
      <w:r w:rsidR="0056684E">
        <w:rPr>
          <w:rFonts w:asciiTheme="minorHAnsi" w:eastAsia="SimSun" w:hAnsiTheme="minorHAnsi" w:cstheme="minorHAnsi"/>
        </w:rPr>
        <w:t>ir</w:t>
      </w:r>
      <w:r w:rsidRPr="007364F7">
        <w:rPr>
          <w:rFonts w:asciiTheme="minorHAnsi" w:eastAsia="SimSun" w:hAnsiTheme="minorHAnsi" w:cstheme="minorHAnsi"/>
        </w:rPr>
        <w:t xml:space="preserve"> l</w:t>
      </w:r>
      <w:r w:rsidR="00786616" w:rsidRPr="00892FF7">
        <w:rPr>
          <w:rFonts w:asciiTheme="minorHAnsi" w:eastAsia="SimSun" w:hAnsiTheme="minorHAnsi" w:cstheme="minorHAnsi"/>
        </w:rPr>
        <w:t>eng</w:t>
      </w:r>
      <w:r w:rsidRPr="007364F7">
        <w:rPr>
          <w:rFonts w:asciiTheme="minorHAnsi" w:eastAsia="SimSun" w:hAnsiTheme="minorHAnsi" w:cstheme="minorHAnsi"/>
        </w:rPr>
        <w:t>th of</w:t>
      </w:r>
      <w:r w:rsidR="0056684E">
        <w:rPr>
          <w:rFonts w:asciiTheme="minorHAnsi" w:eastAsia="SimSun" w:hAnsiTheme="minorHAnsi" w:cstheme="minorHAnsi"/>
        </w:rPr>
        <w:t xml:space="preserve"> tube</w:t>
      </w:r>
      <w:r w:rsidRPr="007364F7">
        <w:rPr>
          <w:rFonts w:asciiTheme="minorHAnsi" w:eastAsia="SimSun" w:hAnsiTheme="minorHAnsi" w:cstheme="minorHAnsi"/>
        </w:rPr>
        <w:t xml:space="preserve">s were </w:t>
      </w:r>
      <w:r w:rsidR="00F83967" w:rsidRPr="007364F7">
        <w:rPr>
          <w:rFonts w:asciiTheme="minorHAnsi" w:eastAsia="SimSun" w:hAnsiTheme="minorHAnsi" w:cstheme="minorHAnsi"/>
        </w:rPr>
        <w:t xml:space="preserve">calculated </w:t>
      </w:r>
      <w:r w:rsidRPr="007364F7">
        <w:rPr>
          <w:rFonts w:asciiTheme="minorHAnsi" w:eastAsia="SimSun" w:hAnsiTheme="minorHAnsi" w:cstheme="minorHAnsi"/>
        </w:rPr>
        <w:t xml:space="preserve">by Image J. </w:t>
      </w:r>
      <w:r w:rsidR="00643C2B" w:rsidRPr="007364F7">
        <w:rPr>
          <w:rFonts w:asciiTheme="minorHAnsi" w:eastAsia="SimSun" w:hAnsiTheme="minorHAnsi" w:cstheme="minorHAnsi"/>
        </w:rPr>
        <w:t xml:space="preserve">Error bars represent the SD of the mean values from three independent experiments. A value of P was considered statistically significant </w:t>
      </w:r>
      <w:r w:rsidR="0056684E">
        <w:rPr>
          <w:rFonts w:asciiTheme="minorHAnsi" w:eastAsia="SimSun" w:hAnsiTheme="minorHAnsi" w:cstheme="minorHAnsi"/>
        </w:rPr>
        <w:t xml:space="preserve">when </w:t>
      </w:r>
      <w:r w:rsidR="000721FF">
        <w:rPr>
          <w:rFonts w:asciiTheme="minorHAnsi" w:eastAsia="SimSun" w:hAnsiTheme="minorHAnsi" w:cstheme="minorHAnsi"/>
        </w:rPr>
        <w:t xml:space="preserve">*p </w:t>
      </w:r>
      <w:r w:rsidR="00643C2B" w:rsidRPr="007364F7">
        <w:rPr>
          <w:rFonts w:asciiTheme="minorHAnsi" w:eastAsia="SimSun" w:hAnsiTheme="minorHAnsi" w:cstheme="minorHAnsi"/>
        </w:rPr>
        <w:t>&lt;</w:t>
      </w:r>
      <w:r w:rsidR="000721FF">
        <w:rPr>
          <w:rFonts w:asciiTheme="minorHAnsi" w:eastAsia="SimSun" w:hAnsiTheme="minorHAnsi" w:cstheme="minorHAnsi"/>
        </w:rPr>
        <w:t xml:space="preserve"> </w:t>
      </w:r>
      <w:r w:rsidR="00643C2B" w:rsidRPr="007364F7">
        <w:rPr>
          <w:rFonts w:asciiTheme="minorHAnsi" w:eastAsia="SimSun" w:hAnsiTheme="minorHAnsi" w:cstheme="minorHAnsi"/>
        </w:rPr>
        <w:t>0.05.</w:t>
      </w:r>
    </w:p>
    <w:p w14:paraId="66020DAE" w14:textId="3E34F8F6" w:rsidR="0084357A" w:rsidRDefault="0084357A" w:rsidP="007B49A8">
      <w:pPr>
        <w:rPr>
          <w:rFonts w:asciiTheme="minorHAnsi" w:eastAsia="SimSun" w:hAnsiTheme="minorHAnsi" w:cstheme="minorHAnsi"/>
        </w:rPr>
      </w:pPr>
    </w:p>
    <w:p w14:paraId="767E3BEC" w14:textId="7907DC84" w:rsidR="0084357A" w:rsidRPr="0084357A" w:rsidRDefault="0084357A" w:rsidP="007B49A8">
      <w:pPr>
        <w:rPr>
          <w:rFonts w:asciiTheme="minorHAnsi" w:eastAsia="SimSun" w:hAnsiTheme="minorHAnsi" w:cstheme="minorHAnsi"/>
          <w:b/>
          <w:bCs/>
        </w:rPr>
      </w:pPr>
      <w:r w:rsidRPr="0084357A">
        <w:rPr>
          <w:rFonts w:asciiTheme="minorHAnsi" w:eastAsia="SimSun" w:hAnsiTheme="minorHAnsi" w:cstheme="minorHAnsi"/>
          <w:b/>
          <w:bCs/>
        </w:rPr>
        <w:t>Table 1: Fixation time required for different embryonic stage</w:t>
      </w:r>
      <w:r w:rsidR="000721FF">
        <w:rPr>
          <w:rFonts w:asciiTheme="minorHAnsi" w:eastAsia="SimSun" w:hAnsiTheme="minorHAnsi" w:cstheme="minorHAnsi"/>
          <w:b/>
          <w:bCs/>
        </w:rPr>
        <w:t>s</w:t>
      </w:r>
      <w:r w:rsidRPr="0084357A">
        <w:rPr>
          <w:rFonts w:asciiTheme="minorHAnsi" w:eastAsia="SimSun" w:hAnsiTheme="minorHAnsi" w:cstheme="minorHAnsi"/>
          <w:b/>
          <w:bCs/>
        </w:rPr>
        <w:t>.</w:t>
      </w:r>
    </w:p>
    <w:p w14:paraId="58977EB5" w14:textId="32946BD2" w:rsidR="0084357A" w:rsidRPr="0084357A" w:rsidRDefault="0084357A" w:rsidP="007B49A8">
      <w:pPr>
        <w:rPr>
          <w:rFonts w:asciiTheme="minorHAnsi" w:eastAsia="SimSun" w:hAnsiTheme="minorHAnsi" w:cstheme="minorHAnsi"/>
          <w:b/>
          <w:bCs/>
        </w:rPr>
      </w:pPr>
    </w:p>
    <w:p w14:paraId="02F91ABB" w14:textId="533F5714" w:rsidR="0084357A" w:rsidRPr="0084357A" w:rsidRDefault="0084357A" w:rsidP="007B49A8">
      <w:pPr>
        <w:rPr>
          <w:rFonts w:asciiTheme="minorHAnsi" w:eastAsia="SimSun" w:hAnsiTheme="minorHAnsi" w:cstheme="minorHAnsi"/>
          <w:b/>
          <w:bCs/>
        </w:rPr>
      </w:pPr>
      <w:r w:rsidRPr="0084357A">
        <w:rPr>
          <w:rFonts w:asciiTheme="minorHAnsi" w:eastAsia="SimSun" w:hAnsiTheme="minorHAnsi" w:cstheme="minorHAnsi"/>
          <w:b/>
          <w:bCs/>
        </w:rPr>
        <w:t>Table 2: Digestion time required for different embryonic stage</w:t>
      </w:r>
      <w:r w:rsidR="000721FF">
        <w:rPr>
          <w:rFonts w:asciiTheme="minorHAnsi" w:eastAsia="SimSun" w:hAnsiTheme="minorHAnsi" w:cstheme="minorHAnsi"/>
          <w:b/>
          <w:bCs/>
        </w:rPr>
        <w:t>s</w:t>
      </w:r>
      <w:r w:rsidRPr="0084357A">
        <w:rPr>
          <w:rFonts w:asciiTheme="minorHAnsi" w:eastAsia="SimSun" w:hAnsiTheme="minorHAnsi" w:cstheme="minorHAnsi"/>
          <w:b/>
          <w:bCs/>
        </w:rPr>
        <w:t>.</w:t>
      </w:r>
    </w:p>
    <w:p w14:paraId="7E853A1C" w14:textId="77777777" w:rsidR="006A3CB6" w:rsidRPr="007364F7" w:rsidRDefault="006A3CB6" w:rsidP="007B49A8">
      <w:pPr>
        <w:rPr>
          <w:rFonts w:asciiTheme="minorHAnsi" w:eastAsia="SimSun" w:hAnsiTheme="minorHAnsi" w:cstheme="minorHAnsi"/>
        </w:rPr>
      </w:pPr>
    </w:p>
    <w:p w14:paraId="58135010" w14:textId="487D409B" w:rsidR="006305D7" w:rsidRDefault="006305D7" w:rsidP="00F04DA1">
      <w:pPr>
        <w:rPr>
          <w:rFonts w:asciiTheme="minorHAnsi" w:hAnsiTheme="minorHAnsi" w:cstheme="minorHAnsi"/>
          <w:b/>
          <w:bCs/>
        </w:rPr>
      </w:pPr>
      <w:r w:rsidRPr="0069641B">
        <w:rPr>
          <w:rFonts w:asciiTheme="minorHAnsi" w:hAnsiTheme="minorHAnsi" w:cstheme="minorHAnsi"/>
          <w:b/>
        </w:rPr>
        <w:t>DISCUSSION</w:t>
      </w:r>
      <w:r w:rsidRPr="0069641B">
        <w:rPr>
          <w:rFonts w:asciiTheme="minorHAnsi" w:hAnsiTheme="minorHAnsi" w:cstheme="minorHAnsi"/>
          <w:b/>
          <w:bCs/>
        </w:rPr>
        <w:t xml:space="preserve">: </w:t>
      </w:r>
    </w:p>
    <w:p w14:paraId="08245EF1" w14:textId="77777777" w:rsidR="000721FF" w:rsidRPr="0069641B" w:rsidRDefault="000721FF" w:rsidP="007B49A8">
      <w:pPr>
        <w:rPr>
          <w:rFonts w:asciiTheme="minorHAnsi" w:hAnsiTheme="minorHAnsi" w:cstheme="minorHAnsi"/>
          <w:b/>
        </w:rPr>
      </w:pPr>
    </w:p>
    <w:p w14:paraId="77F35472" w14:textId="66E0BB6C" w:rsidR="00B656DC" w:rsidRDefault="002D7444" w:rsidP="007B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protocol</w:t>
      </w:r>
      <w:r w:rsidR="000F13DC" w:rsidRPr="0069641B">
        <w:rPr>
          <w:rFonts w:asciiTheme="minorHAnsi" w:hAnsiTheme="minorHAnsi" w:cstheme="minorHAnsi"/>
          <w:noProof/>
        </w:rPr>
        <w:t xml:space="preserve"> </w:t>
      </w:r>
      <w:r w:rsidR="005E35B4" w:rsidRPr="0069641B">
        <w:rPr>
          <w:rFonts w:asciiTheme="minorHAnsi" w:hAnsiTheme="minorHAnsi" w:cstheme="minorHAnsi"/>
          <w:noProof/>
        </w:rPr>
        <w:t>applied</w:t>
      </w:r>
      <w:r w:rsidR="005E35B4">
        <w:rPr>
          <w:rFonts w:asciiTheme="minorHAnsi" w:hAnsiTheme="minorHAnsi" w:cstheme="minorHAnsi"/>
          <w:noProof/>
        </w:rPr>
        <w:t xml:space="preserve"> </w:t>
      </w:r>
      <w:r w:rsidR="0056684E">
        <w:rPr>
          <w:rFonts w:asciiTheme="minorHAnsi" w:hAnsiTheme="minorHAnsi" w:cstheme="minorHAnsi"/>
          <w:noProof/>
        </w:rPr>
        <w:t>an</w:t>
      </w:r>
      <w:r w:rsidR="00C06782">
        <w:rPr>
          <w:rFonts w:asciiTheme="minorHAnsi" w:hAnsiTheme="minorHAnsi" w:cstheme="minorHAnsi"/>
          <w:noProof/>
        </w:rPr>
        <w:t xml:space="preserve"> improved </w:t>
      </w:r>
      <w:r w:rsidR="000721FF">
        <w:rPr>
          <w:rFonts w:asciiTheme="minorHAnsi" w:hAnsiTheme="minorHAnsi" w:cstheme="minorHAnsi"/>
          <w:noProof/>
        </w:rPr>
        <w:t>w</w:t>
      </w:r>
      <w:r w:rsidR="00793C84">
        <w:rPr>
          <w:rFonts w:asciiTheme="minorHAnsi" w:hAnsiTheme="minorHAnsi" w:cstheme="minorHAnsi"/>
          <w:noProof/>
        </w:rPr>
        <w:t>hole-mount</w:t>
      </w:r>
      <w:r w:rsidR="0030123C">
        <w:rPr>
          <w:rFonts w:asciiTheme="minorHAnsi" w:hAnsiTheme="minorHAnsi" w:cstheme="minorHAnsi"/>
          <w:noProof/>
        </w:rPr>
        <w:t xml:space="preserve"> </w:t>
      </w:r>
      <w:r w:rsidR="00C06782">
        <w:rPr>
          <w:rFonts w:asciiTheme="minorHAnsi" w:hAnsiTheme="minorHAnsi" w:cstheme="minorHAnsi"/>
          <w:noProof/>
        </w:rPr>
        <w:t xml:space="preserve">in situ RNA analysis </w:t>
      </w:r>
      <w:r w:rsidR="0030123C">
        <w:rPr>
          <w:rFonts w:asciiTheme="minorHAnsi" w:hAnsiTheme="minorHAnsi" w:cstheme="minorHAnsi"/>
          <w:noProof/>
        </w:rPr>
        <w:t>platform</w:t>
      </w:r>
      <w:r w:rsidR="0056684E">
        <w:rPr>
          <w:rFonts w:asciiTheme="minorHAnsi" w:hAnsiTheme="minorHAnsi" w:cstheme="minorHAnsi"/>
          <w:noProof/>
        </w:rPr>
        <w:t xml:space="preserve"> for</w:t>
      </w:r>
      <w:r w:rsidR="005E35B4">
        <w:rPr>
          <w:rFonts w:asciiTheme="minorHAnsi" w:hAnsiTheme="minorHAnsi" w:cstheme="minorHAnsi"/>
          <w:noProof/>
        </w:rPr>
        <w:t xml:space="preserve"> zebrafish </w:t>
      </w:r>
      <w:r w:rsidR="00C06782">
        <w:rPr>
          <w:rFonts w:asciiTheme="minorHAnsi" w:hAnsiTheme="minorHAnsi" w:cstheme="minorHAnsi"/>
          <w:noProof/>
        </w:rPr>
        <w:t>and tube formation</w:t>
      </w:r>
      <w:r w:rsidR="005E35B4">
        <w:rPr>
          <w:rFonts w:asciiTheme="minorHAnsi" w:hAnsiTheme="minorHAnsi" w:cstheme="minorHAnsi"/>
          <w:noProof/>
        </w:rPr>
        <w:t xml:space="preserve"> assay</w:t>
      </w:r>
      <w:r w:rsidR="0056684E">
        <w:rPr>
          <w:rFonts w:asciiTheme="minorHAnsi" w:hAnsiTheme="minorHAnsi" w:cstheme="minorHAnsi"/>
          <w:noProof/>
        </w:rPr>
        <w:t>s</w:t>
      </w:r>
      <w:r w:rsidR="00C06782">
        <w:rPr>
          <w:rFonts w:asciiTheme="minorHAnsi" w:hAnsiTheme="minorHAnsi" w:cstheme="minorHAnsi"/>
          <w:noProof/>
        </w:rPr>
        <w:t xml:space="preserve"> </w:t>
      </w:r>
      <w:r w:rsidR="005E35B4">
        <w:rPr>
          <w:rFonts w:asciiTheme="minorHAnsi" w:hAnsiTheme="minorHAnsi" w:cstheme="minorHAnsi"/>
          <w:noProof/>
        </w:rPr>
        <w:t xml:space="preserve">on iPSC-ECs </w:t>
      </w:r>
      <w:r w:rsidR="0056684E">
        <w:rPr>
          <w:rFonts w:asciiTheme="minorHAnsi" w:hAnsiTheme="minorHAnsi" w:cstheme="minorHAnsi"/>
          <w:noProof/>
        </w:rPr>
        <w:t>derived from an HHT patient</w:t>
      </w:r>
      <w:r w:rsidR="00C06782">
        <w:rPr>
          <w:rFonts w:asciiTheme="minorHAnsi" w:hAnsiTheme="minorHAnsi" w:cstheme="minorHAnsi"/>
          <w:noProof/>
        </w:rPr>
        <w:t xml:space="preserve">. </w:t>
      </w:r>
      <w:r w:rsidR="008410D2" w:rsidRPr="008410D2">
        <w:rPr>
          <w:rFonts w:asciiTheme="minorHAnsi" w:hAnsiTheme="minorHAnsi" w:cstheme="minorHAnsi"/>
          <w:noProof/>
        </w:rPr>
        <w:t xml:space="preserve">The traditional ISH method </w:t>
      </w:r>
      <w:r w:rsidR="0056684E">
        <w:rPr>
          <w:rFonts w:asciiTheme="minorHAnsi" w:hAnsiTheme="minorHAnsi" w:cstheme="minorHAnsi"/>
          <w:noProof/>
        </w:rPr>
        <w:t>requires a</w:t>
      </w:r>
      <w:r w:rsidR="005E35B4">
        <w:rPr>
          <w:rFonts w:asciiTheme="minorHAnsi" w:hAnsiTheme="minorHAnsi" w:cstheme="minorHAnsi"/>
          <w:noProof/>
        </w:rPr>
        <w:t xml:space="preserve"> </w:t>
      </w:r>
      <w:r w:rsidR="008410D2" w:rsidRPr="008410D2">
        <w:rPr>
          <w:rFonts w:asciiTheme="minorHAnsi" w:hAnsiTheme="minorHAnsi" w:cstheme="minorHAnsi"/>
          <w:noProof/>
        </w:rPr>
        <w:t>long</w:t>
      </w:r>
      <w:r w:rsidR="005E35B4">
        <w:rPr>
          <w:rFonts w:asciiTheme="minorHAnsi" w:hAnsiTheme="minorHAnsi" w:cstheme="minorHAnsi"/>
          <w:noProof/>
        </w:rPr>
        <w:t>er</w:t>
      </w:r>
      <w:r w:rsidR="008410D2" w:rsidRPr="008410D2">
        <w:rPr>
          <w:rFonts w:asciiTheme="minorHAnsi" w:hAnsiTheme="minorHAnsi" w:cstheme="minorHAnsi"/>
          <w:noProof/>
        </w:rPr>
        <w:t xml:space="preserve"> experimental cycle </w:t>
      </w:r>
      <w:r w:rsidR="005E35B4">
        <w:rPr>
          <w:rFonts w:asciiTheme="minorHAnsi" w:hAnsiTheme="minorHAnsi" w:cstheme="minorHAnsi"/>
          <w:noProof/>
        </w:rPr>
        <w:t xml:space="preserve">with extra </w:t>
      </w:r>
      <w:r w:rsidR="008410D2" w:rsidRPr="008410D2">
        <w:rPr>
          <w:rFonts w:asciiTheme="minorHAnsi" w:hAnsiTheme="minorHAnsi" w:cstheme="minorHAnsi"/>
          <w:noProof/>
        </w:rPr>
        <w:t>experimental steps.</w:t>
      </w:r>
      <w:r>
        <w:rPr>
          <w:rFonts w:asciiTheme="minorHAnsi" w:hAnsiTheme="minorHAnsi" w:cstheme="minorHAnsi"/>
          <w:noProof/>
        </w:rPr>
        <w:t xml:space="preserve"> The</w:t>
      </w:r>
      <w:r w:rsidR="00C06782">
        <w:rPr>
          <w:rFonts w:asciiTheme="minorHAnsi" w:hAnsiTheme="minorHAnsi" w:cstheme="minorHAnsi"/>
          <w:noProof/>
        </w:rPr>
        <w:t xml:space="preserve"> protocol has some important improvements,</w:t>
      </w:r>
      <w:r w:rsidR="0056684E">
        <w:rPr>
          <w:rFonts w:asciiTheme="minorHAnsi" w:hAnsiTheme="minorHAnsi" w:cstheme="minorHAnsi"/>
          <w:noProof/>
        </w:rPr>
        <w:t xml:space="preserve"> the use of</w:t>
      </w:r>
      <w:r w:rsidR="00465E8B" w:rsidRPr="00465E8B">
        <w:t xml:space="preserve"> </w:t>
      </w:r>
      <w:r w:rsidR="00465E8B" w:rsidRPr="00465E8B">
        <w:rPr>
          <w:rFonts w:asciiTheme="minorHAnsi" w:hAnsiTheme="minorHAnsi" w:cstheme="minorHAnsi"/>
          <w:noProof/>
        </w:rPr>
        <w:t>independent double Z probes</w:t>
      </w:r>
      <w:r w:rsidR="00465E8B">
        <w:rPr>
          <w:rFonts w:asciiTheme="minorHAnsi" w:hAnsiTheme="minorHAnsi" w:cstheme="minorHAnsi"/>
          <w:noProof/>
        </w:rPr>
        <w:t xml:space="preserve"> and iPSCs derived from </w:t>
      </w:r>
      <w:r w:rsidR="0056684E">
        <w:rPr>
          <w:rFonts w:asciiTheme="minorHAnsi" w:hAnsiTheme="minorHAnsi" w:cstheme="minorHAnsi"/>
          <w:noProof/>
        </w:rPr>
        <w:t xml:space="preserve">a </w:t>
      </w:r>
      <w:r w:rsidR="00465E8B">
        <w:rPr>
          <w:rFonts w:asciiTheme="minorHAnsi" w:hAnsiTheme="minorHAnsi" w:cstheme="minorHAnsi"/>
          <w:noProof/>
        </w:rPr>
        <w:t>patient</w:t>
      </w:r>
      <w:r w:rsidR="0056684E">
        <w:rPr>
          <w:rFonts w:asciiTheme="minorHAnsi" w:hAnsiTheme="minorHAnsi" w:cstheme="minorHAnsi"/>
          <w:noProof/>
        </w:rPr>
        <w:t xml:space="preserve"> with</w:t>
      </w:r>
      <w:r w:rsidR="00465E8B">
        <w:rPr>
          <w:rFonts w:asciiTheme="minorHAnsi" w:hAnsiTheme="minorHAnsi" w:cstheme="minorHAnsi"/>
          <w:noProof/>
        </w:rPr>
        <w:t xml:space="preserve"> </w:t>
      </w:r>
      <w:r w:rsidR="0056684E">
        <w:rPr>
          <w:rFonts w:asciiTheme="minorHAnsi" w:hAnsiTheme="minorHAnsi" w:cstheme="minorHAnsi"/>
          <w:noProof/>
        </w:rPr>
        <w:t>HHT that were</w:t>
      </w:r>
      <w:r w:rsidR="00465E8B">
        <w:rPr>
          <w:rFonts w:asciiTheme="minorHAnsi" w:hAnsiTheme="minorHAnsi" w:cstheme="minorHAnsi"/>
          <w:noProof/>
        </w:rPr>
        <w:t xml:space="preserve"> applied in WISH </w:t>
      </w:r>
      <w:r w:rsidR="0056684E">
        <w:rPr>
          <w:rFonts w:asciiTheme="minorHAnsi" w:hAnsiTheme="minorHAnsi" w:cstheme="minorHAnsi"/>
          <w:noProof/>
        </w:rPr>
        <w:t>assays</w:t>
      </w:r>
      <w:r w:rsidR="0056684E" w:rsidRPr="0056684E">
        <w:rPr>
          <w:rFonts w:asciiTheme="minorHAnsi" w:hAnsiTheme="minorHAnsi" w:cstheme="minorHAnsi"/>
          <w:noProof/>
        </w:rPr>
        <w:t xml:space="preserve"> </w:t>
      </w:r>
      <w:r w:rsidR="0056684E">
        <w:rPr>
          <w:rFonts w:asciiTheme="minorHAnsi" w:hAnsiTheme="minorHAnsi" w:cstheme="minorHAnsi"/>
          <w:noProof/>
        </w:rPr>
        <w:t>and tube formation, respectively</w:t>
      </w:r>
      <w:r w:rsidR="00465E8B">
        <w:rPr>
          <w:rFonts w:asciiTheme="minorHAnsi" w:hAnsiTheme="minorHAnsi" w:cstheme="minorHAnsi"/>
          <w:noProof/>
        </w:rPr>
        <w:t xml:space="preserve">. </w:t>
      </w:r>
      <w:r w:rsidR="005428A1">
        <w:rPr>
          <w:rFonts w:asciiTheme="minorHAnsi" w:hAnsiTheme="minorHAnsi" w:cstheme="minorHAnsi"/>
          <w:noProof/>
        </w:rPr>
        <w:t>Th</w:t>
      </w:r>
      <w:r w:rsidR="0056684E">
        <w:rPr>
          <w:rFonts w:asciiTheme="minorHAnsi" w:hAnsiTheme="minorHAnsi" w:cstheme="minorHAnsi"/>
          <w:noProof/>
        </w:rPr>
        <w:t>e</w:t>
      </w:r>
      <w:r w:rsidR="005428A1">
        <w:rPr>
          <w:rFonts w:asciiTheme="minorHAnsi" w:hAnsiTheme="minorHAnsi" w:cstheme="minorHAnsi"/>
          <w:noProof/>
        </w:rPr>
        <w:t>se refinement</w:t>
      </w:r>
      <w:r w:rsidR="0056684E">
        <w:rPr>
          <w:rFonts w:asciiTheme="minorHAnsi" w:hAnsiTheme="minorHAnsi" w:cstheme="minorHAnsi"/>
          <w:noProof/>
        </w:rPr>
        <w:t>s</w:t>
      </w:r>
      <w:r w:rsidR="005428A1">
        <w:rPr>
          <w:rFonts w:asciiTheme="minorHAnsi" w:hAnsiTheme="minorHAnsi" w:cstheme="minorHAnsi"/>
          <w:noProof/>
        </w:rPr>
        <w:t xml:space="preserve"> </w:t>
      </w:r>
      <w:r w:rsidR="0056684E">
        <w:rPr>
          <w:rFonts w:asciiTheme="minorHAnsi" w:hAnsiTheme="minorHAnsi" w:cstheme="minorHAnsi"/>
          <w:noProof/>
        </w:rPr>
        <w:t>are</w:t>
      </w:r>
      <w:r w:rsidR="00881929">
        <w:rPr>
          <w:rFonts w:asciiTheme="minorHAnsi" w:hAnsiTheme="minorHAnsi" w:cstheme="minorHAnsi"/>
        </w:rPr>
        <w:t xml:space="preserve"> crucial </w:t>
      </w:r>
      <w:r w:rsidR="0056684E">
        <w:rPr>
          <w:rFonts w:asciiTheme="minorHAnsi" w:hAnsiTheme="minorHAnsi" w:cstheme="minorHAnsi"/>
        </w:rPr>
        <w:t>for</w:t>
      </w:r>
      <w:r w:rsidR="00881929">
        <w:rPr>
          <w:rFonts w:asciiTheme="minorHAnsi" w:hAnsiTheme="minorHAnsi" w:cstheme="minorHAnsi"/>
        </w:rPr>
        <w:t xml:space="preserve"> enhanc</w:t>
      </w:r>
      <w:r w:rsidR="0056684E">
        <w:rPr>
          <w:rFonts w:asciiTheme="minorHAnsi" w:hAnsiTheme="minorHAnsi" w:cstheme="minorHAnsi"/>
        </w:rPr>
        <w:t>ing</w:t>
      </w:r>
      <w:r w:rsidR="00881929">
        <w:rPr>
          <w:rFonts w:asciiTheme="minorHAnsi" w:hAnsiTheme="minorHAnsi" w:cstheme="minorHAnsi"/>
        </w:rPr>
        <w:t xml:space="preserve"> the detection </w:t>
      </w:r>
      <w:r w:rsidR="00392B0B">
        <w:rPr>
          <w:rFonts w:asciiTheme="minorHAnsi" w:hAnsiTheme="minorHAnsi" w:cstheme="minorHAnsi"/>
        </w:rPr>
        <w:t>sensitivity compare</w:t>
      </w:r>
      <w:r w:rsidR="00881929">
        <w:rPr>
          <w:rFonts w:asciiTheme="minorHAnsi" w:hAnsiTheme="minorHAnsi" w:cstheme="minorHAnsi"/>
        </w:rPr>
        <w:t xml:space="preserve"> with </w:t>
      </w:r>
      <w:r w:rsidR="0056684E">
        <w:rPr>
          <w:rFonts w:asciiTheme="minorHAnsi" w:hAnsiTheme="minorHAnsi" w:cstheme="minorHAnsi"/>
        </w:rPr>
        <w:t>what is observed with</w:t>
      </w:r>
      <w:r w:rsidR="004E3FE0">
        <w:rPr>
          <w:rFonts w:asciiTheme="minorHAnsi" w:hAnsiTheme="minorHAnsi" w:cstheme="minorHAnsi"/>
        </w:rPr>
        <w:t xml:space="preserve"> </w:t>
      </w:r>
      <w:r w:rsidR="00881929">
        <w:rPr>
          <w:rFonts w:asciiTheme="minorHAnsi" w:hAnsiTheme="minorHAnsi" w:cstheme="minorHAnsi"/>
        </w:rPr>
        <w:t xml:space="preserve">traditional ISH. </w:t>
      </w:r>
      <w:r w:rsidR="005428A1">
        <w:rPr>
          <w:rFonts w:asciiTheme="minorHAnsi" w:hAnsiTheme="minorHAnsi" w:cstheme="minorHAnsi"/>
        </w:rPr>
        <w:t>T</w:t>
      </w:r>
      <w:r w:rsidR="005428A1" w:rsidRPr="007364F7">
        <w:rPr>
          <w:rFonts w:asciiTheme="minorHAnsi" w:hAnsiTheme="minorHAnsi" w:cstheme="minorHAnsi"/>
        </w:rPr>
        <w:t>he uniquely designed probes and target signal amplification allow the detection of rarely expressed transcripts</w:t>
      </w:r>
      <w:r w:rsidR="005428A1">
        <w:rPr>
          <w:rFonts w:asciiTheme="minorHAnsi" w:hAnsiTheme="minorHAnsi" w:cstheme="minorHAnsi"/>
          <w:noProof/>
        </w:rPr>
        <w:t xml:space="preserve"> </w:t>
      </w:r>
      <w:r w:rsidR="005428A1" w:rsidRPr="007364F7">
        <w:rPr>
          <w:rFonts w:asciiTheme="minorHAnsi" w:hAnsiTheme="minorHAnsi" w:cstheme="minorHAnsi"/>
        </w:rPr>
        <w:t>(</w:t>
      </w:r>
      <w:proofErr w:type="spellStart"/>
      <w:r w:rsidR="005428A1" w:rsidRPr="007364F7">
        <w:rPr>
          <w:rFonts w:asciiTheme="minorHAnsi" w:hAnsiTheme="minorHAnsi" w:cstheme="minorHAnsi"/>
          <w:i/>
        </w:rPr>
        <w:t>aplnra</w:t>
      </w:r>
      <w:proofErr w:type="spellEnd"/>
      <w:r w:rsidR="005428A1" w:rsidRPr="007364F7">
        <w:rPr>
          <w:rFonts w:asciiTheme="minorHAnsi" w:hAnsiTheme="minorHAnsi" w:cstheme="minorHAnsi"/>
          <w:i/>
        </w:rPr>
        <w:t xml:space="preserve"> </w:t>
      </w:r>
      <w:r w:rsidR="005428A1" w:rsidRPr="007364F7">
        <w:rPr>
          <w:rFonts w:asciiTheme="minorHAnsi" w:hAnsiTheme="minorHAnsi" w:cstheme="minorHAnsi"/>
        </w:rPr>
        <w:t xml:space="preserve">is a </w:t>
      </w:r>
      <w:r w:rsidR="004E3FE0">
        <w:rPr>
          <w:rFonts w:asciiTheme="minorHAnsi" w:hAnsiTheme="minorHAnsi" w:cstheme="minorHAnsi"/>
        </w:rPr>
        <w:t xml:space="preserve">poorly </w:t>
      </w:r>
      <w:r w:rsidR="005428A1" w:rsidRPr="007364F7">
        <w:rPr>
          <w:rFonts w:asciiTheme="minorHAnsi" w:hAnsiTheme="minorHAnsi" w:cstheme="minorHAnsi"/>
        </w:rPr>
        <w:t>express</w:t>
      </w:r>
      <w:r w:rsidR="004E3FE0">
        <w:rPr>
          <w:rFonts w:asciiTheme="minorHAnsi" w:hAnsiTheme="minorHAnsi" w:cstheme="minorHAnsi"/>
        </w:rPr>
        <w:t>ed</w:t>
      </w:r>
      <w:r w:rsidR="005428A1" w:rsidRPr="007364F7">
        <w:rPr>
          <w:rFonts w:asciiTheme="minorHAnsi" w:hAnsiTheme="minorHAnsi" w:cstheme="minorHAnsi"/>
        </w:rPr>
        <w:t xml:space="preserve"> gene in 24</w:t>
      </w:r>
      <w:r w:rsidR="004E3FE0">
        <w:rPr>
          <w:rFonts w:asciiTheme="minorHAnsi" w:hAnsiTheme="minorHAnsi" w:cstheme="minorHAnsi"/>
        </w:rPr>
        <w:t xml:space="preserve"> </w:t>
      </w:r>
      <w:proofErr w:type="spellStart"/>
      <w:r w:rsidR="005428A1" w:rsidRPr="007364F7">
        <w:rPr>
          <w:rFonts w:asciiTheme="minorHAnsi" w:hAnsiTheme="minorHAnsi" w:cstheme="minorHAnsi"/>
        </w:rPr>
        <w:t>hpf</w:t>
      </w:r>
      <w:proofErr w:type="spellEnd"/>
      <w:r w:rsidR="005428A1" w:rsidRPr="007364F7">
        <w:rPr>
          <w:rFonts w:asciiTheme="minorHAnsi" w:hAnsiTheme="minorHAnsi" w:cstheme="minorHAnsi"/>
        </w:rPr>
        <w:t xml:space="preserve"> embryos).</w:t>
      </w:r>
      <w:r w:rsidR="00323B73">
        <w:rPr>
          <w:rFonts w:asciiTheme="minorHAnsi" w:hAnsiTheme="minorHAnsi" w:cstheme="minorHAnsi"/>
        </w:rPr>
        <w:t xml:space="preserve"> </w:t>
      </w:r>
      <w:r w:rsidR="004E3FE0">
        <w:rPr>
          <w:rFonts w:asciiTheme="minorHAnsi" w:hAnsiTheme="minorHAnsi" w:cstheme="minorHAnsi"/>
        </w:rPr>
        <w:t xml:space="preserve">One </w:t>
      </w:r>
      <w:r w:rsidR="00881929">
        <w:rPr>
          <w:rFonts w:asciiTheme="minorHAnsi" w:hAnsiTheme="minorHAnsi" w:cstheme="minorHAnsi"/>
        </w:rPr>
        <w:t xml:space="preserve">modification </w:t>
      </w:r>
      <w:r w:rsidR="004E3FE0">
        <w:rPr>
          <w:rFonts w:asciiTheme="minorHAnsi" w:hAnsiTheme="minorHAnsi" w:cstheme="minorHAnsi"/>
        </w:rPr>
        <w:t xml:space="preserve">is the </w:t>
      </w:r>
      <w:r w:rsidR="008410D2" w:rsidRPr="005D6C61">
        <w:rPr>
          <w:rFonts w:asciiTheme="minorHAnsi" w:hAnsiTheme="minorHAnsi" w:cstheme="minorHAnsi"/>
        </w:rPr>
        <w:t xml:space="preserve">extra fixation after probe hybridization. The extra fixation </w:t>
      </w:r>
      <w:r>
        <w:rPr>
          <w:rFonts w:asciiTheme="minorHAnsi" w:hAnsiTheme="minorHAnsi" w:cstheme="minorHAnsi"/>
        </w:rPr>
        <w:t>can</w:t>
      </w:r>
      <w:r w:rsidR="008410D2" w:rsidRPr="005D6C61">
        <w:rPr>
          <w:rFonts w:asciiTheme="minorHAnsi" w:hAnsiTheme="minorHAnsi" w:cstheme="minorHAnsi"/>
        </w:rPr>
        <w:t xml:space="preserve"> enhance the combination of probes and transcripts.</w:t>
      </w:r>
      <w:r w:rsidR="008410D2">
        <w:rPr>
          <w:rFonts w:asciiTheme="minorHAnsi" w:hAnsiTheme="minorHAnsi" w:cstheme="minorHAnsi"/>
        </w:rPr>
        <w:t xml:space="preserve"> DAB </w:t>
      </w:r>
      <w:r w:rsidR="008410D2" w:rsidRPr="008410D2">
        <w:rPr>
          <w:rFonts w:asciiTheme="minorHAnsi" w:hAnsiTheme="minorHAnsi" w:cstheme="minorHAnsi"/>
        </w:rPr>
        <w:t>staining</w:t>
      </w:r>
      <w:r>
        <w:rPr>
          <w:rFonts w:asciiTheme="minorHAnsi" w:hAnsiTheme="minorHAnsi" w:cstheme="minorHAnsi"/>
        </w:rPr>
        <w:t xml:space="preserve"> is also applied</w:t>
      </w:r>
      <w:r w:rsidR="008410D2" w:rsidRPr="008410D2">
        <w:rPr>
          <w:rFonts w:asciiTheme="minorHAnsi" w:hAnsiTheme="minorHAnsi" w:cstheme="minorHAnsi"/>
        </w:rPr>
        <w:t xml:space="preserve"> rather than fluorescence staining, because </w:t>
      </w:r>
      <w:r>
        <w:rPr>
          <w:rFonts w:asciiTheme="minorHAnsi" w:hAnsiTheme="minorHAnsi" w:cstheme="minorHAnsi"/>
        </w:rPr>
        <w:t>it was</w:t>
      </w:r>
      <w:r w:rsidR="008410D2" w:rsidRPr="008410D2">
        <w:rPr>
          <w:rFonts w:asciiTheme="minorHAnsi" w:hAnsiTheme="minorHAnsi" w:cstheme="minorHAnsi"/>
        </w:rPr>
        <w:t xml:space="preserve"> found that it was </w:t>
      </w:r>
      <w:r w:rsidR="004E3FE0">
        <w:rPr>
          <w:rFonts w:asciiTheme="minorHAnsi" w:hAnsiTheme="minorHAnsi" w:cstheme="minorHAnsi"/>
        </w:rPr>
        <w:t>difficult</w:t>
      </w:r>
      <w:r w:rsidR="008410D2" w:rsidRPr="008410D2">
        <w:rPr>
          <w:rFonts w:asciiTheme="minorHAnsi" w:hAnsiTheme="minorHAnsi" w:cstheme="minorHAnsi"/>
        </w:rPr>
        <w:t xml:space="preserve"> to perform fluorescence staining in </w:t>
      </w:r>
      <w:r w:rsidR="00881929">
        <w:rPr>
          <w:rFonts w:asciiTheme="minorHAnsi" w:hAnsiTheme="minorHAnsi" w:cstheme="minorHAnsi"/>
        </w:rPr>
        <w:t xml:space="preserve">certain </w:t>
      </w:r>
      <w:r w:rsidR="008410D2" w:rsidRPr="008410D2">
        <w:rPr>
          <w:rFonts w:asciiTheme="minorHAnsi" w:hAnsiTheme="minorHAnsi" w:cstheme="minorHAnsi"/>
        </w:rPr>
        <w:t>low-</w:t>
      </w:r>
      <w:r w:rsidR="004E3FE0">
        <w:rPr>
          <w:rFonts w:asciiTheme="minorHAnsi" w:hAnsiTheme="minorHAnsi" w:cstheme="minorHAnsi"/>
        </w:rPr>
        <w:t xml:space="preserve">abundance </w:t>
      </w:r>
      <w:r w:rsidR="008410D2" w:rsidRPr="008410D2">
        <w:rPr>
          <w:rFonts w:asciiTheme="minorHAnsi" w:hAnsiTheme="minorHAnsi" w:cstheme="minorHAnsi"/>
        </w:rPr>
        <w:t>gene</w:t>
      </w:r>
      <w:r w:rsidR="00881929">
        <w:rPr>
          <w:rFonts w:asciiTheme="minorHAnsi" w:hAnsiTheme="minorHAnsi" w:cstheme="minorHAnsi"/>
        </w:rPr>
        <w:t>s</w:t>
      </w:r>
      <w:r w:rsidR="008410D2" w:rsidRPr="008410D2">
        <w:rPr>
          <w:rFonts w:asciiTheme="minorHAnsi" w:hAnsiTheme="minorHAnsi" w:cstheme="minorHAnsi"/>
        </w:rPr>
        <w:t>.</w:t>
      </w:r>
      <w:r w:rsidR="00786616">
        <w:rPr>
          <w:rFonts w:asciiTheme="minorHAnsi" w:hAnsiTheme="minorHAnsi" w:cstheme="minorHAnsi"/>
        </w:rPr>
        <w:t xml:space="preserve"> </w:t>
      </w:r>
      <w:r w:rsidR="00323B73">
        <w:rPr>
          <w:rFonts w:asciiTheme="minorHAnsi" w:hAnsiTheme="minorHAnsi" w:cstheme="minorHAnsi"/>
        </w:rPr>
        <w:t>Then</w:t>
      </w:r>
      <w:r w:rsidR="004E3FE0">
        <w:rPr>
          <w:rFonts w:asciiTheme="minorHAnsi" w:hAnsiTheme="minorHAnsi" w:cstheme="minorHAnsi"/>
        </w:rPr>
        <w:t>,</w:t>
      </w:r>
      <w:r w:rsidR="00323B73">
        <w:rPr>
          <w:rFonts w:asciiTheme="minorHAnsi" w:hAnsiTheme="minorHAnsi" w:cstheme="minorHAnsi"/>
        </w:rPr>
        <w:t xml:space="preserve"> iPSCs </w:t>
      </w:r>
      <w:r>
        <w:rPr>
          <w:rFonts w:asciiTheme="minorHAnsi" w:hAnsiTheme="minorHAnsi" w:cstheme="minorHAnsi"/>
        </w:rPr>
        <w:t>were used for</w:t>
      </w:r>
      <w:r w:rsidR="00323B73">
        <w:rPr>
          <w:rFonts w:asciiTheme="minorHAnsi" w:hAnsiTheme="minorHAnsi" w:cstheme="minorHAnsi"/>
        </w:rPr>
        <w:t xml:space="preserve"> </w:t>
      </w:r>
      <w:r w:rsidR="00881929">
        <w:rPr>
          <w:rFonts w:asciiTheme="minorHAnsi" w:hAnsiTheme="minorHAnsi" w:cstheme="minorHAnsi"/>
        </w:rPr>
        <w:t>angiogenesis assay</w:t>
      </w:r>
      <w:r w:rsidR="004E3FE0">
        <w:rPr>
          <w:rFonts w:asciiTheme="minorHAnsi" w:hAnsiTheme="minorHAnsi" w:cstheme="minorHAnsi"/>
        </w:rPr>
        <w:t>s, which</w:t>
      </w:r>
      <w:r w:rsidR="00323B73">
        <w:rPr>
          <w:rFonts w:asciiTheme="minorHAnsi" w:hAnsiTheme="minorHAnsi" w:cstheme="minorHAnsi"/>
        </w:rPr>
        <w:t xml:space="preserve"> </w:t>
      </w:r>
      <w:r w:rsidR="00881929">
        <w:rPr>
          <w:rFonts w:asciiTheme="minorHAnsi" w:hAnsiTheme="minorHAnsi" w:cstheme="minorHAnsi"/>
        </w:rPr>
        <w:t>increase</w:t>
      </w:r>
      <w:r>
        <w:rPr>
          <w:rFonts w:asciiTheme="minorHAnsi" w:hAnsiTheme="minorHAnsi" w:cstheme="minorHAnsi"/>
        </w:rPr>
        <w:t>s</w:t>
      </w:r>
      <w:r w:rsidR="00881929">
        <w:rPr>
          <w:rFonts w:asciiTheme="minorHAnsi" w:hAnsiTheme="minorHAnsi" w:cstheme="minorHAnsi"/>
        </w:rPr>
        <w:t xml:space="preserve"> the significance </w:t>
      </w:r>
      <w:r w:rsidR="004E3FE0">
        <w:rPr>
          <w:rFonts w:asciiTheme="minorHAnsi" w:hAnsiTheme="minorHAnsi" w:cstheme="minorHAnsi"/>
        </w:rPr>
        <w:t>and</w:t>
      </w:r>
      <w:r w:rsidR="00881929">
        <w:rPr>
          <w:rFonts w:asciiTheme="minorHAnsi" w:hAnsiTheme="minorHAnsi" w:cstheme="minorHAnsi"/>
        </w:rPr>
        <w:t xml:space="preserve"> clinic relevance</w:t>
      </w:r>
      <w:r w:rsidR="004E3FE0">
        <w:rPr>
          <w:rFonts w:asciiTheme="minorHAnsi" w:hAnsiTheme="minorHAnsi" w:cstheme="minorHAnsi"/>
        </w:rPr>
        <w:t xml:space="preserve"> of this work</w:t>
      </w:r>
      <w:r w:rsidR="00323B73">
        <w:rPr>
          <w:rFonts w:asciiTheme="minorHAnsi" w:hAnsiTheme="minorHAnsi" w:cstheme="minorHAnsi"/>
        </w:rPr>
        <w:t>.</w:t>
      </w:r>
      <w:r w:rsidR="00625617">
        <w:rPr>
          <w:rFonts w:asciiTheme="minorHAnsi" w:hAnsiTheme="minorHAnsi" w:cstheme="minorHAnsi"/>
        </w:rPr>
        <w:t xml:space="preserve"> </w:t>
      </w:r>
      <w:r w:rsidR="00625617" w:rsidRPr="00625617">
        <w:rPr>
          <w:rFonts w:asciiTheme="minorHAnsi" w:hAnsiTheme="minorHAnsi" w:cstheme="minorHAnsi"/>
        </w:rPr>
        <w:t xml:space="preserve">Generation </w:t>
      </w:r>
      <w:r w:rsidR="00FD7A6F">
        <w:rPr>
          <w:rFonts w:asciiTheme="minorHAnsi" w:hAnsiTheme="minorHAnsi" w:cstheme="minorHAnsi"/>
        </w:rPr>
        <w:t>of iPSC</w:t>
      </w:r>
      <w:r w:rsidR="004E3FE0">
        <w:rPr>
          <w:rFonts w:asciiTheme="minorHAnsi" w:hAnsiTheme="minorHAnsi" w:cstheme="minorHAnsi"/>
        </w:rPr>
        <w:t>s</w:t>
      </w:r>
      <w:r w:rsidR="00FD7A6F">
        <w:rPr>
          <w:rFonts w:asciiTheme="minorHAnsi" w:hAnsiTheme="minorHAnsi" w:cstheme="minorHAnsi"/>
        </w:rPr>
        <w:t xml:space="preserve"> </w:t>
      </w:r>
      <w:r w:rsidR="00625617">
        <w:rPr>
          <w:rFonts w:asciiTheme="minorHAnsi" w:hAnsiTheme="minorHAnsi" w:cstheme="minorHAnsi"/>
        </w:rPr>
        <w:t>require</w:t>
      </w:r>
      <w:r w:rsidR="00FD7A6F">
        <w:rPr>
          <w:rFonts w:asciiTheme="minorHAnsi" w:hAnsiTheme="minorHAnsi" w:cstheme="minorHAnsi"/>
        </w:rPr>
        <w:t>s</w:t>
      </w:r>
      <w:r w:rsidR="00625617">
        <w:rPr>
          <w:rFonts w:asciiTheme="minorHAnsi" w:hAnsiTheme="minorHAnsi" w:cstheme="minorHAnsi"/>
        </w:rPr>
        <w:t xml:space="preserve"> </w:t>
      </w:r>
      <w:r w:rsidR="00625617" w:rsidRPr="00625617">
        <w:rPr>
          <w:rFonts w:asciiTheme="minorHAnsi" w:hAnsiTheme="minorHAnsi" w:cstheme="minorHAnsi"/>
        </w:rPr>
        <w:t xml:space="preserve">strict </w:t>
      </w:r>
      <w:r w:rsidR="004E3FE0">
        <w:rPr>
          <w:rFonts w:asciiTheme="minorHAnsi" w:hAnsiTheme="minorHAnsi" w:cstheme="minorHAnsi"/>
        </w:rPr>
        <w:t>culture</w:t>
      </w:r>
      <w:r w:rsidR="00625617" w:rsidRPr="00625617">
        <w:rPr>
          <w:rFonts w:asciiTheme="minorHAnsi" w:hAnsiTheme="minorHAnsi" w:cstheme="minorHAnsi"/>
        </w:rPr>
        <w:t xml:space="preserve"> </w:t>
      </w:r>
      <w:r w:rsidR="00625617" w:rsidRPr="00290E19">
        <w:rPr>
          <w:rFonts w:asciiTheme="minorHAnsi" w:hAnsiTheme="minorHAnsi" w:cstheme="minorHAnsi"/>
        </w:rPr>
        <w:t>conditions</w:t>
      </w:r>
      <w:r w:rsidR="00FD7A6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4D0221">
        <w:rPr>
          <w:rFonts w:asciiTheme="minorHAnsi" w:hAnsiTheme="minorHAnsi" w:cstheme="minorHAnsi"/>
        </w:rPr>
        <w:t xml:space="preserve"> represent</w:t>
      </w:r>
      <w:r>
        <w:rPr>
          <w:rFonts w:asciiTheme="minorHAnsi" w:hAnsiTheme="minorHAnsi" w:cstheme="minorHAnsi"/>
        </w:rPr>
        <w:t>s a</w:t>
      </w:r>
      <w:r w:rsidR="00625617">
        <w:rPr>
          <w:rFonts w:asciiTheme="minorHAnsi" w:hAnsiTheme="minorHAnsi" w:cstheme="minorHAnsi"/>
        </w:rPr>
        <w:t xml:space="preserve"> limitation of the protocol.</w:t>
      </w:r>
    </w:p>
    <w:p w14:paraId="4CFB8310" w14:textId="77777777" w:rsidR="00D7070B" w:rsidRPr="007364F7" w:rsidRDefault="00D7070B" w:rsidP="007B49A8">
      <w:pPr>
        <w:rPr>
          <w:rFonts w:asciiTheme="minorHAnsi" w:hAnsiTheme="minorHAnsi" w:cstheme="minorHAnsi"/>
        </w:rPr>
      </w:pPr>
    </w:p>
    <w:p w14:paraId="67DFDB25" w14:textId="42BBA314" w:rsidR="00D92C4C" w:rsidRDefault="002D7444" w:rsidP="007B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S</w:t>
      </w:r>
      <w:r w:rsidR="00323B73" w:rsidRPr="00892FF7">
        <w:rPr>
          <w:rFonts w:asciiTheme="minorHAnsi" w:hAnsiTheme="minorHAnsi" w:cstheme="minorHAnsi"/>
          <w:bCs/>
          <w:color w:val="000000" w:themeColor="text1"/>
        </w:rPr>
        <w:t>ome</w:t>
      </w:r>
      <w:r w:rsidR="00576B08" w:rsidRPr="00892FF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A7FC5" w:rsidRPr="00892FF7">
        <w:rPr>
          <w:rFonts w:asciiTheme="minorHAnsi" w:hAnsiTheme="minorHAnsi" w:cstheme="minorHAnsi"/>
          <w:bCs/>
          <w:color w:val="000000" w:themeColor="text1"/>
        </w:rPr>
        <w:t>critical</w:t>
      </w:r>
      <w:r w:rsidR="00576B08" w:rsidRPr="00892FF7">
        <w:rPr>
          <w:rFonts w:asciiTheme="minorHAnsi" w:hAnsiTheme="minorHAnsi" w:cstheme="minorHAnsi"/>
          <w:bCs/>
          <w:color w:val="000000" w:themeColor="text1"/>
        </w:rPr>
        <w:t xml:space="preserve"> step</w:t>
      </w:r>
      <w:r w:rsidR="00BA7FC5" w:rsidRPr="00892FF7">
        <w:rPr>
          <w:rFonts w:asciiTheme="minorHAnsi" w:hAnsiTheme="minorHAnsi" w:cstheme="minorHAnsi"/>
          <w:bCs/>
          <w:color w:val="000000" w:themeColor="text1"/>
        </w:rPr>
        <w:t>s</w:t>
      </w:r>
      <w:r w:rsidR="00576B08" w:rsidRPr="00892FF7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must be highlighted</w:t>
      </w:r>
      <w:r w:rsidR="001C57A3">
        <w:rPr>
          <w:rFonts w:asciiTheme="minorHAnsi" w:hAnsiTheme="minorHAnsi" w:cstheme="minorHAnsi"/>
        </w:rPr>
        <w:t>.</w:t>
      </w:r>
      <w:r w:rsidR="00FD7A6F">
        <w:rPr>
          <w:rFonts w:asciiTheme="minorHAnsi" w:hAnsiTheme="minorHAnsi" w:cstheme="minorHAnsi"/>
        </w:rPr>
        <w:t xml:space="preserve"> In WISH analysis, </w:t>
      </w:r>
      <w:r w:rsidR="004E3FE0">
        <w:rPr>
          <w:rFonts w:asciiTheme="minorHAnsi" w:hAnsiTheme="minorHAnsi" w:cstheme="minorHAnsi"/>
        </w:rPr>
        <w:t xml:space="preserve">the </w:t>
      </w:r>
      <w:r w:rsidR="00FD7A6F">
        <w:rPr>
          <w:rFonts w:asciiTheme="minorHAnsi" w:hAnsiTheme="minorHAnsi" w:cstheme="minorHAnsi"/>
        </w:rPr>
        <w:t>d</w:t>
      </w:r>
      <w:r w:rsidR="00133CE0" w:rsidRPr="007364F7">
        <w:rPr>
          <w:rFonts w:asciiTheme="minorHAnsi" w:hAnsiTheme="minorHAnsi" w:cstheme="minorHAnsi"/>
        </w:rPr>
        <w:t>igest</w:t>
      </w:r>
      <w:r w:rsidR="008175CF">
        <w:rPr>
          <w:rFonts w:asciiTheme="minorHAnsi" w:hAnsiTheme="minorHAnsi" w:cstheme="minorHAnsi"/>
        </w:rPr>
        <w:t>ion</w:t>
      </w:r>
      <w:r w:rsidR="00133CE0" w:rsidRPr="007364F7">
        <w:rPr>
          <w:rFonts w:asciiTheme="minorHAnsi" w:hAnsiTheme="minorHAnsi" w:cstheme="minorHAnsi"/>
        </w:rPr>
        <w:t xml:space="preserve"> time</w:t>
      </w:r>
      <w:r w:rsidR="00C21A2C" w:rsidRPr="007364F7">
        <w:rPr>
          <w:rFonts w:asciiTheme="minorHAnsi" w:hAnsiTheme="minorHAnsi" w:cstheme="minorHAnsi"/>
        </w:rPr>
        <w:t xml:space="preserve"> of zebrafish embryos should be </w:t>
      </w:r>
      <w:r w:rsidR="004E3FE0">
        <w:rPr>
          <w:rFonts w:asciiTheme="minorHAnsi" w:hAnsiTheme="minorHAnsi" w:cstheme="minorHAnsi"/>
        </w:rPr>
        <w:t xml:space="preserve">followed </w:t>
      </w:r>
      <w:r w:rsidR="00C21A2C" w:rsidRPr="007364F7">
        <w:rPr>
          <w:rFonts w:asciiTheme="minorHAnsi" w:hAnsiTheme="minorHAnsi" w:cstheme="minorHAnsi"/>
        </w:rPr>
        <w:t xml:space="preserve">in strict accordance with </w:t>
      </w:r>
      <w:r w:rsidR="00133CE0" w:rsidRPr="007364F7">
        <w:rPr>
          <w:rFonts w:asciiTheme="minorHAnsi" w:hAnsiTheme="minorHAnsi" w:cstheme="minorHAnsi"/>
        </w:rPr>
        <w:t xml:space="preserve">the text. </w:t>
      </w:r>
      <w:r>
        <w:rPr>
          <w:rFonts w:asciiTheme="minorHAnsi" w:hAnsiTheme="minorHAnsi" w:cstheme="minorHAnsi"/>
        </w:rPr>
        <w:t>A s</w:t>
      </w:r>
      <w:r w:rsidR="00BA6DA8" w:rsidRPr="007364F7">
        <w:rPr>
          <w:rFonts w:asciiTheme="minorHAnsi" w:hAnsiTheme="minorHAnsi" w:cstheme="minorHAnsi"/>
        </w:rPr>
        <w:t>hort</w:t>
      </w:r>
      <w:r w:rsidR="001C57A3">
        <w:rPr>
          <w:rFonts w:asciiTheme="minorHAnsi" w:hAnsiTheme="minorHAnsi" w:cstheme="minorHAnsi"/>
        </w:rPr>
        <w:t>er</w:t>
      </w:r>
      <w:r w:rsidR="00BA6DA8" w:rsidRPr="007364F7">
        <w:rPr>
          <w:rFonts w:asciiTheme="minorHAnsi" w:hAnsiTheme="minorHAnsi" w:cstheme="minorHAnsi"/>
        </w:rPr>
        <w:t xml:space="preserve"> </w:t>
      </w:r>
      <w:r w:rsidR="00133CE0" w:rsidRPr="007364F7">
        <w:rPr>
          <w:rFonts w:asciiTheme="minorHAnsi" w:hAnsiTheme="minorHAnsi" w:cstheme="minorHAnsi"/>
        </w:rPr>
        <w:t>digest</w:t>
      </w:r>
      <w:r w:rsidR="008175CF">
        <w:rPr>
          <w:rFonts w:asciiTheme="minorHAnsi" w:hAnsiTheme="minorHAnsi" w:cstheme="minorHAnsi"/>
        </w:rPr>
        <w:t>ion</w:t>
      </w:r>
      <w:r w:rsidR="00133CE0" w:rsidRPr="007364F7">
        <w:rPr>
          <w:rFonts w:asciiTheme="minorHAnsi" w:hAnsiTheme="minorHAnsi" w:cstheme="minorHAnsi"/>
        </w:rPr>
        <w:t xml:space="preserve"> time </w:t>
      </w:r>
      <w:r w:rsidR="00AE2242">
        <w:rPr>
          <w:rFonts w:asciiTheme="minorHAnsi" w:hAnsiTheme="minorHAnsi" w:cstheme="minorHAnsi"/>
        </w:rPr>
        <w:t>can</w:t>
      </w:r>
      <w:r w:rsidR="00133CE0" w:rsidRPr="007364F7">
        <w:rPr>
          <w:rFonts w:asciiTheme="minorHAnsi" w:hAnsiTheme="minorHAnsi" w:cstheme="minorHAnsi"/>
        </w:rPr>
        <w:t xml:space="preserve">not </w:t>
      </w:r>
      <w:r w:rsidR="00BA6DA8" w:rsidRPr="007364F7">
        <w:rPr>
          <w:rFonts w:asciiTheme="minorHAnsi" w:hAnsiTheme="minorHAnsi" w:cstheme="minorHAnsi"/>
        </w:rPr>
        <w:t>g</w:t>
      </w:r>
      <w:r w:rsidR="00AE2242">
        <w:rPr>
          <w:rFonts w:asciiTheme="minorHAnsi" w:hAnsiTheme="minorHAnsi" w:cstheme="minorHAnsi" w:hint="eastAsia"/>
        </w:rPr>
        <w:t>u</w:t>
      </w:r>
      <w:r w:rsidR="00AE2242">
        <w:rPr>
          <w:rFonts w:asciiTheme="minorHAnsi" w:hAnsiTheme="minorHAnsi" w:cstheme="minorHAnsi"/>
        </w:rPr>
        <w:t>a</w:t>
      </w:r>
      <w:r w:rsidR="00BA6DA8" w:rsidRPr="007364F7">
        <w:rPr>
          <w:rFonts w:asciiTheme="minorHAnsi" w:hAnsiTheme="minorHAnsi" w:cstheme="minorHAnsi"/>
        </w:rPr>
        <w:t>r</w:t>
      </w:r>
      <w:r w:rsidR="00AE2242">
        <w:rPr>
          <w:rFonts w:asciiTheme="minorHAnsi" w:hAnsiTheme="minorHAnsi" w:cstheme="minorHAnsi"/>
        </w:rPr>
        <w:t>a</w:t>
      </w:r>
      <w:r w:rsidR="00BA6DA8" w:rsidRPr="007364F7">
        <w:rPr>
          <w:rFonts w:asciiTheme="minorHAnsi" w:hAnsiTheme="minorHAnsi" w:cstheme="minorHAnsi"/>
        </w:rPr>
        <w:t xml:space="preserve">ntee </w:t>
      </w:r>
      <w:r>
        <w:rPr>
          <w:rFonts w:asciiTheme="minorHAnsi" w:hAnsiTheme="minorHAnsi" w:cstheme="minorHAnsi"/>
        </w:rPr>
        <w:t xml:space="preserve">that </w:t>
      </w:r>
      <w:r w:rsidR="00133CE0" w:rsidRPr="007364F7">
        <w:rPr>
          <w:rFonts w:asciiTheme="minorHAnsi" w:hAnsiTheme="minorHAnsi" w:cstheme="minorHAnsi"/>
        </w:rPr>
        <w:t>the probe combine</w:t>
      </w:r>
      <w:r w:rsidR="004E3FE0">
        <w:rPr>
          <w:rFonts w:asciiTheme="minorHAnsi" w:hAnsiTheme="minorHAnsi" w:cstheme="minorHAnsi"/>
        </w:rPr>
        <w:t>s</w:t>
      </w:r>
      <w:r w:rsidR="00133CE0" w:rsidRPr="007364F7">
        <w:rPr>
          <w:rFonts w:asciiTheme="minorHAnsi" w:hAnsiTheme="minorHAnsi" w:cstheme="minorHAnsi"/>
        </w:rPr>
        <w:t xml:space="preserve"> with transcripts</w:t>
      </w:r>
      <w:r w:rsidR="00BA6DA8" w:rsidRPr="007364F7">
        <w:rPr>
          <w:rFonts w:asciiTheme="minorHAnsi" w:hAnsiTheme="minorHAnsi" w:cstheme="minorHAnsi"/>
        </w:rPr>
        <w:t xml:space="preserve"> successfully</w:t>
      </w:r>
      <w:r w:rsidR="0030123C">
        <w:rPr>
          <w:rFonts w:asciiTheme="minorHAnsi" w:hAnsiTheme="minorHAnsi" w:cstheme="minorHAnsi"/>
        </w:rPr>
        <w:t>.</w:t>
      </w:r>
      <w:r w:rsidR="00AE2242">
        <w:rPr>
          <w:rFonts w:asciiTheme="minorHAnsi" w:hAnsiTheme="minorHAnsi" w:cstheme="minorHAnsi"/>
        </w:rPr>
        <w:t xml:space="preserve"> </w:t>
      </w:r>
      <w:r w:rsidR="0030123C">
        <w:rPr>
          <w:rFonts w:asciiTheme="minorHAnsi" w:hAnsiTheme="minorHAnsi" w:cstheme="minorHAnsi"/>
        </w:rPr>
        <w:t>I</w:t>
      </w:r>
      <w:r w:rsidR="00133CE0" w:rsidRPr="007364F7">
        <w:rPr>
          <w:rFonts w:asciiTheme="minorHAnsi" w:hAnsiTheme="minorHAnsi" w:cstheme="minorHAnsi"/>
        </w:rPr>
        <w:t xml:space="preserve">n contrast, </w:t>
      </w:r>
      <w:r w:rsidR="00BA6DA8" w:rsidRPr="007364F7">
        <w:rPr>
          <w:rFonts w:asciiTheme="minorHAnsi" w:hAnsiTheme="minorHAnsi" w:cstheme="minorHAnsi"/>
        </w:rPr>
        <w:t xml:space="preserve">extended </w:t>
      </w:r>
      <w:r w:rsidR="00133CE0" w:rsidRPr="007364F7">
        <w:rPr>
          <w:rFonts w:asciiTheme="minorHAnsi" w:hAnsiTheme="minorHAnsi" w:cstheme="minorHAnsi"/>
        </w:rPr>
        <w:t>digest</w:t>
      </w:r>
      <w:r w:rsidR="008175CF">
        <w:rPr>
          <w:rFonts w:asciiTheme="minorHAnsi" w:hAnsiTheme="minorHAnsi" w:cstheme="minorHAnsi"/>
        </w:rPr>
        <w:t>ion</w:t>
      </w:r>
      <w:r w:rsidR="00133CE0" w:rsidRPr="007364F7">
        <w:rPr>
          <w:rFonts w:asciiTheme="minorHAnsi" w:hAnsiTheme="minorHAnsi" w:cstheme="minorHAnsi"/>
        </w:rPr>
        <w:t xml:space="preserve"> time </w:t>
      </w:r>
      <w:r w:rsidR="00AE2242">
        <w:rPr>
          <w:rFonts w:asciiTheme="minorHAnsi" w:hAnsiTheme="minorHAnsi" w:cstheme="minorHAnsi"/>
        </w:rPr>
        <w:t>will</w:t>
      </w:r>
      <w:r w:rsidR="00AE2242" w:rsidRPr="007364F7">
        <w:rPr>
          <w:rFonts w:asciiTheme="minorHAnsi" w:hAnsiTheme="minorHAnsi" w:cstheme="minorHAnsi"/>
        </w:rPr>
        <w:t xml:space="preserve"> </w:t>
      </w:r>
      <w:r w:rsidR="00133CE0" w:rsidRPr="007364F7">
        <w:rPr>
          <w:rFonts w:asciiTheme="minorHAnsi" w:hAnsiTheme="minorHAnsi" w:cstheme="minorHAnsi"/>
        </w:rPr>
        <w:t>destroy the integrity of</w:t>
      </w:r>
      <w:r w:rsidR="004E3FE0">
        <w:rPr>
          <w:rFonts w:asciiTheme="minorHAnsi" w:hAnsiTheme="minorHAnsi" w:cstheme="minorHAnsi"/>
        </w:rPr>
        <w:t xml:space="preserve"> </w:t>
      </w:r>
      <w:r w:rsidR="00133CE0" w:rsidRPr="007364F7">
        <w:rPr>
          <w:rFonts w:asciiTheme="minorHAnsi" w:hAnsiTheme="minorHAnsi" w:cstheme="minorHAnsi"/>
        </w:rPr>
        <w:t>embryos.</w:t>
      </w:r>
      <w:r w:rsidR="005D6C61">
        <w:rPr>
          <w:rFonts w:asciiTheme="minorHAnsi" w:hAnsiTheme="minorHAnsi" w:cstheme="minorHAnsi"/>
        </w:rPr>
        <w:t xml:space="preserve"> </w:t>
      </w:r>
      <w:r w:rsidR="008410D2">
        <w:rPr>
          <w:rFonts w:asciiTheme="minorHAnsi" w:hAnsiTheme="minorHAnsi" w:cstheme="minorHAnsi"/>
        </w:rPr>
        <w:t>I</w:t>
      </w:r>
      <w:r w:rsidR="008C49D4">
        <w:rPr>
          <w:rFonts w:asciiTheme="minorHAnsi" w:hAnsiTheme="minorHAnsi" w:cstheme="minorHAnsi"/>
        </w:rPr>
        <w:t xml:space="preserve">n </w:t>
      </w:r>
      <w:r w:rsidR="004E3FE0">
        <w:rPr>
          <w:rFonts w:asciiTheme="minorHAnsi" w:hAnsiTheme="minorHAnsi" w:cstheme="minorHAnsi"/>
        </w:rPr>
        <w:t xml:space="preserve">the </w:t>
      </w:r>
      <w:r w:rsidR="008C49D4">
        <w:rPr>
          <w:rFonts w:asciiTheme="minorHAnsi" w:hAnsiTheme="minorHAnsi" w:cstheme="minorHAnsi"/>
        </w:rPr>
        <w:t>tube formation experiment</w:t>
      </w:r>
      <w:r w:rsidR="004E3FE0">
        <w:rPr>
          <w:rFonts w:asciiTheme="minorHAnsi" w:hAnsiTheme="minorHAnsi" w:cstheme="minorHAnsi"/>
        </w:rPr>
        <w:t>s</w:t>
      </w:r>
      <w:r w:rsidR="008C49D4">
        <w:rPr>
          <w:rFonts w:asciiTheme="minorHAnsi" w:hAnsiTheme="minorHAnsi" w:cstheme="minorHAnsi"/>
        </w:rPr>
        <w:t xml:space="preserve">, the </w:t>
      </w:r>
      <w:r w:rsidR="0030123C">
        <w:rPr>
          <w:rFonts w:asciiTheme="minorHAnsi" w:hAnsiTheme="minorHAnsi" w:cstheme="minorHAnsi"/>
        </w:rPr>
        <w:t xml:space="preserve">imaging </w:t>
      </w:r>
      <w:r w:rsidR="008C49D4">
        <w:rPr>
          <w:rFonts w:asciiTheme="minorHAnsi" w:hAnsiTheme="minorHAnsi" w:cstheme="minorHAnsi"/>
        </w:rPr>
        <w:t>timing</w:t>
      </w:r>
      <w:r w:rsidR="008C49D4" w:rsidRPr="008C49D4">
        <w:rPr>
          <w:rFonts w:asciiTheme="minorHAnsi" w:hAnsiTheme="minorHAnsi" w:cstheme="minorHAnsi"/>
        </w:rPr>
        <w:t xml:space="preserve"> should be well</w:t>
      </w:r>
      <w:r>
        <w:rPr>
          <w:rFonts w:asciiTheme="minorHAnsi" w:hAnsiTheme="minorHAnsi" w:cstheme="minorHAnsi"/>
        </w:rPr>
        <w:t>-</w:t>
      </w:r>
      <w:r w:rsidR="008C49D4" w:rsidRPr="008C49D4">
        <w:rPr>
          <w:rFonts w:asciiTheme="minorHAnsi" w:hAnsiTheme="minorHAnsi" w:cstheme="minorHAnsi"/>
        </w:rPr>
        <w:t>controlled. Generally, the endothelial cell</w:t>
      </w:r>
      <w:r w:rsidR="008C49D4">
        <w:rPr>
          <w:rFonts w:asciiTheme="minorHAnsi" w:hAnsiTheme="minorHAnsi" w:cstheme="minorHAnsi"/>
        </w:rPr>
        <w:t xml:space="preserve">s will become tubes within 12h </w:t>
      </w:r>
      <w:r w:rsidR="004E3FE0">
        <w:rPr>
          <w:rFonts w:asciiTheme="minorHAnsi" w:hAnsiTheme="minorHAnsi" w:cstheme="minorHAnsi"/>
        </w:rPr>
        <w:t>but</w:t>
      </w:r>
      <w:r w:rsidR="008C49D4">
        <w:rPr>
          <w:rFonts w:asciiTheme="minorHAnsi" w:hAnsiTheme="minorHAnsi" w:cstheme="minorHAnsi"/>
        </w:rPr>
        <w:t xml:space="preserve"> t</w:t>
      </w:r>
      <w:r w:rsidR="008C49D4" w:rsidRPr="008C49D4">
        <w:rPr>
          <w:rFonts w:asciiTheme="minorHAnsi" w:hAnsiTheme="minorHAnsi" w:cstheme="minorHAnsi"/>
        </w:rPr>
        <w:t>he tubular structure tend</w:t>
      </w:r>
      <w:r w:rsidR="004E3FE0">
        <w:rPr>
          <w:rFonts w:asciiTheme="minorHAnsi" w:hAnsiTheme="minorHAnsi" w:cstheme="minorHAnsi"/>
        </w:rPr>
        <w:t>s</w:t>
      </w:r>
      <w:r w:rsidR="008C49D4" w:rsidRPr="008C49D4">
        <w:rPr>
          <w:rFonts w:asciiTheme="minorHAnsi" w:hAnsiTheme="minorHAnsi" w:cstheme="minorHAnsi"/>
        </w:rPr>
        <w:t xml:space="preserve"> to disintegrate after 24</w:t>
      </w:r>
      <w:r>
        <w:rPr>
          <w:rFonts w:asciiTheme="minorHAnsi" w:hAnsiTheme="minorHAnsi" w:cstheme="minorHAnsi"/>
        </w:rPr>
        <w:t xml:space="preserve"> </w:t>
      </w:r>
      <w:r w:rsidR="008C49D4" w:rsidRPr="008C49D4">
        <w:rPr>
          <w:rFonts w:asciiTheme="minorHAnsi" w:hAnsiTheme="minorHAnsi" w:cstheme="minorHAnsi"/>
        </w:rPr>
        <w:t>h.</w:t>
      </w:r>
      <w:r w:rsidR="00243AEB" w:rsidRPr="007364F7">
        <w:rPr>
          <w:rFonts w:asciiTheme="minorHAnsi" w:hAnsiTheme="minorHAnsi" w:cstheme="minorHAnsi"/>
        </w:rPr>
        <w:t xml:space="preserve"> </w:t>
      </w:r>
      <w:r w:rsidR="008C49D4">
        <w:rPr>
          <w:rFonts w:asciiTheme="minorHAnsi" w:hAnsiTheme="minorHAnsi" w:cstheme="minorHAnsi"/>
        </w:rPr>
        <w:t xml:space="preserve">The cell number </w:t>
      </w:r>
      <w:r w:rsidR="004E3FE0">
        <w:rPr>
          <w:rFonts w:asciiTheme="minorHAnsi" w:hAnsiTheme="minorHAnsi" w:cstheme="minorHAnsi"/>
        </w:rPr>
        <w:t xml:space="preserve">is </w:t>
      </w:r>
      <w:r w:rsidR="008C49D4">
        <w:rPr>
          <w:rFonts w:asciiTheme="minorHAnsi" w:hAnsiTheme="minorHAnsi" w:cstheme="minorHAnsi"/>
        </w:rPr>
        <w:t xml:space="preserve">also important for tube formation, </w:t>
      </w:r>
      <w:r>
        <w:rPr>
          <w:rFonts w:asciiTheme="minorHAnsi" w:hAnsiTheme="minorHAnsi" w:cstheme="minorHAnsi"/>
        </w:rPr>
        <w:t xml:space="preserve">as a </w:t>
      </w:r>
      <w:r w:rsidR="008C49D4">
        <w:rPr>
          <w:rFonts w:asciiTheme="minorHAnsi" w:hAnsiTheme="minorHAnsi" w:cstheme="minorHAnsi"/>
        </w:rPr>
        <w:t xml:space="preserve">cell density </w:t>
      </w:r>
      <w:r w:rsidR="004E3FE0">
        <w:rPr>
          <w:rFonts w:asciiTheme="minorHAnsi" w:hAnsiTheme="minorHAnsi" w:cstheme="minorHAnsi"/>
        </w:rPr>
        <w:t>that is too high or too low</w:t>
      </w:r>
      <w:r w:rsidR="004E3FE0" w:rsidRPr="008C49D4">
        <w:rPr>
          <w:rFonts w:asciiTheme="minorHAnsi" w:hAnsiTheme="minorHAnsi" w:cstheme="minorHAnsi"/>
        </w:rPr>
        <w:t xml:space="preserve"> </w:t>
      </w:r>
      <w:r w:rsidR="008C49D4" w:rsidRPr="008C49D4">
        <w:rPr>
          <w:rFonts w:asciiTheme="minorHAnsi" w:hAnsiTheme="minorHAnsi" w:cstheme="minorHAnsi"/>
        </w:rPr>
        <w:t xml:space="preserve">can lead to </w:t>
      </w:r>
      <w:r w:rsidR="004E3FE0">
        <w:rPr>
          <w:rFonts w:asciiTheme="minorHAnsi" w:hAnsiTheme="minorHAnsi" w:cstheme="minorHAnsi"/>
        </w:rPr>
        <w:t xml:space="preserve">failed </w:t>
      </w:r>
      <w:r w:rsidR="008C49D4" w:rsidRPr="008C49D4">
        <w:rPr>
          <w:rFonts w:asciiTheme="minorHAnsi" w:hAnsiTheme="minorHAnsi" w:cstheme="minorHAnsi"/>
        </w:rPr>
        <w:t xml:space="preserve">tube </w:t>
      </w:r>
      <w:r w:rsidR="008C49D4">
        <w:rPr>
          <w:rFonts w:asciiTheme="minorHAnsi" w:hAnsiTheme="minorHAnsi" w:cstheme="minorHAnsi" w:hint="eastAsia"/>
        </w:rPr>
        <w:t>formation.</w:t>
      </w:r>
      <w:r w:rsidR="008C49D4">
        <w:rPr>
          <w:rFonts w:asciiTheme="minorHAnsi" w:hAnsiTheme="minorHAnsi" w:cstheme="minorHAnsi"/>
        </w:rPr>
        <w:t xml:space="preserve"> </w:t>
      </w:r>
      <w:r w:rsidR="005D6C61" w:rsidRPr="005D6C61">
        <w:rPr>
          <w:rFonts w:asciiTheme="minorHAnsi" w:hAnsiTheme="minorHAnsi" w:cstheme="minorHAnsi"/>
        </w:rPr>
        <w:t xml:space="preserve">If it is difficult </w:t>
      </w:r>
      <w:r w:rsidR="004E3FE0">
        <w:rPr>
          <w:rFonts w:asciiTheme="minorHAnsi" w:hAnsiTheme="minorHAnsi" w:cstheme="minorHAnsi"/>
        </w:rPr>
        <w:t xml:space="preserve">to induce </w:t>
      </w:r>
      <w:r w:rsidR="005D6C61" w:rsidRPr="005D6C61">
        <w:rPr>
          <w:rFonts w:asciiTheme="minorHAnsi" w:hAnsiTheme="minorHAnsi" w:cstheme="minorHAnsi"/>
        </w:rPr>
        <w:t>endothelial cells to form tubes</w:t>
      </w:r>
      <w:r w:rsidR="004E3FE0">
        <w:rPr>
          <w:rFonts w:asciiTheme="minorHAnsi" w:hAnsiTheme="minorHAnsi" w:cstheme="minorHAnsi"/>
        </w:rPr>
        <w:t>,</w:t>
      </w:r>
      <w:r w:rsidR="005D6C61" w:rsidRPr="005D6C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 is helpful to</w:t>
      </w:r>
      <w:r w:rsidR="005D6C61">
        <w:rPr>
          <w:rFonts w:asciiTheme="minorHAnsi" w:hAnsiTheme="minorHAnsi" w:cstheme="minorHAnsi"/>
        </w:rPr>
        <w:t xml:space="preserve"> include</w:t>
      </w:r>
      <w:r w:rsidR="005D6C61" w:rsidRPr="005D6C61">
        <w:rPr>
          <w:rFonts w:asciiTheme="minorHAnsi" w:hAnsiTheme="minorHAnsi" w:cstheme="minorHAnsi"/>
        </w:rPr>
        <w:t xml:space="preserve"> adding growth factors such as </w:t>
      </w:r>
      <w:r w:rsidR="00FD7A6F">
        <w:rPr>
          <w:rFonts w:asciiTheme="minorHAnsi" w:hAnsiTheme="minorHAnsi" w:cstheme="minorHAnsi"/>
        </w:rPr>
        <w:t>V</w:t>
      </w:r>
      <w:r w:rsidR="005D6C61">
        <w:rPr>
          <w:rFonts w:asciiTheme="minorHAnsi" w:hAnsiTheme="minorHAnsi" w:cstheme="minorHAnsi"/>
        </w:rPr>
        <w:t>EGF</w:t>
      </w:r>
      <w:r w:rsidR="005D6C61" w:rsidRPr="005D6C61">
        <w:rPr>
          <w:rFonts w:asciiTheme="minorHAnsi" w:hAnsiTheme="minorHAnsi" w:cstheme="minorHAnsi"/>
        </w:rPr>
        <w:t xml:space="preserve"> </w:t>
      </w:r>
      <w:r w:rsidR="004E3FE0">
        <w:rPr>
          <w:rFonts w:asciiTheme="minorHAnsi" w:hAnsiTheme="minorHAnsi" w:cstheme="minorHAnsi"/>
        </w:rPr>
        <w:t>to</w:t>
      </w:r>
      <w:r w:rsidR="005D6C61" w:rsidRPr="005D6C61">
        <w:rPr>
          <w:rFonts w:asciiTheme="minorHAnsi" w:hAnsiTheme="minorHAnsi" w:cstheme="minorHAnsi"/>
        </w:rPr>
        <w:t xml:space="preserve"> the culture medium </w:t>
      </w:r>
      <w:r w:rsidR="008410D2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 xml:space="preserve">a </w:t>
      </w:r>
      <w:r w:rsidR="008410D2">
        <w:rPr>
          <w:rFonts w:asciiTheme="minorHAnsi" w:hAnsiTheme="minorHAnsi" w:cstheme="minorHAnsi"/>
        </w:rPr>
        <w:t>positive control to test the ability of ECs to form</w:t>
      </w:r>
      <w:r w:rsidR="005D6C61" w:rsidRPr="005D6C61">
        <w:rPr>
          <w:rFonts w:asciiTheme="minorHAnsi" w:hAnsiTheme="minorHAnsi" w:cstheme="minorHAnsi"/>
        </w:rPr>
        <w:t xml:space="preserve"> tubular</w:t>
      </w:r>
      <w:r w:rsidR="005D6C61">
        <w:rPr>
          <w:rFonts w:asciiTheme="minorHAnsi" w:hAnsiTheme="minorHAnsi" w:cstheme="minorHAnsi"/>
        </w:rPr>
        <w:t xml:space="preserve"> structure</w:t>
      </w:r>
      <w:r>
        <w:rPr>
          <w:rFonts w:asciiTheme="minorHAnsi" w:hAnsiTheme="minorHAnsi" w:cstheme="minorHAnsi"/>
        </w:rPr>
        <w:t>s</w:t>
      </w:r>
      <w:r w:rsidR="00BF7FF6">
        <w:rPr>
          <w:rFonts w:asciiTheme="minorHAnsi" w:hAnsiTheme="minorHAnsi" w:cstheme="minorHAnsi"/>
        </w:rPr>
        <w:t>.</w:t>
      </w:r>
    </w:p>
    <w:p w14:paraId="11E70E95" w14:textId="77777777" w:rsidR="00392B0B" w:rsidRPr="007364F7" w:rsidRDefault="00392B0B" w:rsidP="007B49A8">
      <w:pPr>
        <w:rPr>
          <w:rFonts w:asciiTheme="minorHAnsi" w:hAnsiTheme="minorHAnsi" w:cstheme="minorHAnsi"/>
        </w:rPr>
      </w:pPr>
    </w:p>
    <w:p w14:paraId="6827326F" w14:textId="0635B2F8" w:rsidR="008E5E06" w:rsidRDefault="008E5E06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lastRenderedPageBreak/>
        <w:t xml:space="preserve">In summary, the improved </w:t>
      </w:r>
      <w:r w:rsidR="0030123C">
        <w:rPr>
          <w:rFonts w:asciiTheme="minorHAnsi" w:hAnsiTheme="minorHAnsi" w:cstheme="minorHAnsi"/>
        </w:rPr>
        <w:t>W</w:t>
      </w:r>
      <w:r w:rsidRPr="007364F7">
        <w:rPr>
          <w:rFonts w:asciiTheme="minorHAnsi" w:hAnsiTheme="minorHAnsi" w:cstheme="minorHAnsi"/>
        </w:rPr>
        <w:t>ISH method has been con</w:t>
      </w:r>
      <w:r w:rsidR="00EA3D7A" w:rsidRPr="007364F7">
        <w:rPr>
          <w:rFonts w:asciiTheme="minorHAnsi" w:hAnsiTheme="minorHAnsi" w:cstheme="minorHAnsi"/>
        </w:rPr>
        <w:t>sidered a</w:t>
      </w:r>
      <w:r w:rsidR="004E3FE0">
        <w:rPr>
          <w:rFonts w:asciiTheme="minorHAnsi" w:hAnsiTheme="minorHAnsi" w:cstheme="minorHAnsi"/>
        </w:rPr>
        <w:t>n</w:t>
      </w:r>
      <w:r w:rsidR="00EA3D7A" w:rsidRPr="007364F7">
        <w:rPr>
          <w:rFonts w:asciiTheme="minorHAnsi" w:hAnsiTheme="minorHAnsi" w:cstheme="minorHAnsi"/>
        </w:rPr>
        <w:t xml:space="preserve"> </w:t>
      </w:r>
      <w:r w:rsidR="004E3FE0">
        <w:rPr>
          <w:rFonts w:asciiTheme="minorHAnsi" w:hAnsiTheme="minorHAnsi" w:cstheme="minorHAnsi"/>
        </w:rPr>
        <w:t>advantageous</w:t>
      </w:r>
      <w:r w:rsidR="004E3FE0" w:rsidRPr="007364F7">
        <w:rPr>
          <w:rFonts w:asciiTheme="minorHAnsi" w:hAnsiTheme="minorHAnsi" w:cstheme="minorHAnsi"/>
        </w:rPr>
        <w:t xml:space="preserve"> </w:t>
      </w:r>
      <w:r w:rsidR="00EA3D7A" w:rsidRPr="007364F7">
        <w:rPr>
          <w:rFonts w:asciiTheme="minorHAnsi" w:hAnsiTheme="minorHAnsi" w:cstheme="minorHAnsi"/>
        </w:rPr>
        <w:t xml:space="preserve">technique </w:t>
      </w:r>
      <w:r w:rsidR="004E3FE0">
        <w:rPr>
          <w:rFonts w:asciiTheme="minorHAnsi" w:hAnsiTheme="minorHAnsi" w:cstheme="minorHAnsi"/>
        </w:rPr>
        <w:t>for</w:t>
      </w:r>
      <w:r w:rsidRPr="007364F7">
        <w:rPr>
          <w:rFonts w:asciiTheme="minorHAnsi" w:hAnsiTheme="minorHAnsi" w:cstheme="minorHAnsi"/>
        </w:rPr>
        <w:t xml:space="preserve"> laboratory workflows. </w:t>
      </w:r>
      <w:r w:rsidR="00B86790" w:rsidRPr="007364F7">
        <w:rPr>
          <w:rFonts w:asciiTheme="minorHAnsi" w:hAnsiTheme="minorHAnsi" w:cstheme="minorHAnsi"/>
        </w:rPr>
        <w:t>Recently</w:t>
      </w:r>
      <w:r w:rsidR="004E3FE0">
        <w:rPr>
          <w:rFonts w:asciiTheme="minorHAnsi" w:hAnsiTheme="minorHAnsi" w:cstheme="minorHAnsi"/>
        </w:rPr>
        <w:t>,</w:t>
      </w:r>
      <w:r w:rsidR="00B86790" w:rsidRPr="007364F7">
        <w:rPr>
          <w:rFonts w:asciiTheme="minorHAnsi" w:hAnsiTheme="minorHAnsi" w:cstheme="minorHAnsi"/>
        </w:rPr>
        <w:t xml:space="preserve"> o</w:t>
      </w:r>
      <w:r w:rsidRPr="007364F7">
        <w:rPr>
          <w:rFonts w:asciiTheme="minorHAnsi" w:hAnsiTheme="minorHAnsi" w:cstheme="minorHAnsi"/>
        </w:rPr>
        <w:t xml:space="preserve">ur research group has </w:t>
      </w:r>
      <w:r w:rsidR="002D7444">
        <w:rPr>
          <w:rFonts w:asciiTheme="minorHAnsi" w:hAnsiTheme="minorHAnsi" w:cstheme="minorHAnsi"/>
        </w:rPr>
        <w:t>started</w:t>
      </w:r>
      <w:r w:rsidRPr="007364F7">
        <w:rPr>
          <w:rFonts w:asciiTheme="minorHAnsi" w:hAnsiTheme="minorHAnsi" w:cstheme="minorHAnsi"/>
        </w:rPr>
        <w:t xml:space="preserve"> to test this assay in clinical samples. </w:t>
      </w:r>
      <w:r w:rsidR="00B86790" w:rsidRPr="007364F7">
        <w:rPr>
          <w:rFonts w:asciiTheme="minorHAnsi" w:hAnsiTheme="minorHAnsi" w:cstheme="minorHAnsi"/>
        </w:rPr>
        <w:t>Considering higher sensitiv</w:t>
      </w:r>
      <w:r w:rsidR="004E3FE0">
        <w:rPr>
          <w:rFonts w:asciiTheme="minorHAnsi" w:hAnsiTheme="minorHAnsi" w:cstheme="minorHAnsi"/>
        </w:rPr>
        <w:t>ity</w:t>
      </w:r>
      <w:r w:rsidR="00B86790" w:rsidRPr="007364F7">
        <w:rPr>
          <w:rFonts w:asciiTheme="minorHAnsi" w:hAnsiTheme="minorHAnsi" w:cstheme="minorHAnsi"/>
        </w:rPr>
        <w:t xml:space="preserve"> and</w:t>
      </w:r>
      <w:r w:rsidR="004E3FE0">
        <w:rPr>
          <w:rFonts w:asciiTheme="minorHAnsi" w:hAnsiTheme="minorHAnsi" w:cstheme="minorHAnsi"/>
        </w:rPr>
        <w:t xml:space="preserve"> more</w:t>
      </w:r>
      <w:r w:rsidR="00B86790" w:rsidRPr="007364F7">
        <w:rPr>
          <w:rFonts w:asciiTheme="minorHAnsi" w:hAnsiTheme="minorHAnsi" w:cstheme="minorHAnsi"/>
        </w:rPr>
        <w:t xml:space="preserve"> efficient detection</w:t>
      </w:r>
      <w:r w:rsidR="004E3FE0">
        <w:rPr>
          <w:rFonts w:asciiTheme="minorHAnsi" w:hAnsiTheme="minorHAnsi" w:cstheme="minorHAnsi"/>
        </w:rPr>
        <w:t xml:space="preserve"> than observed in traditional methods</w:t>
      </w:r>
      <w:r w:rsidR="00B86790" w:rsidRPr="007364F7">
        <w:rPr>
          <w:rFonts w:asciiTheme="minorHAnsi" w:hAnsiTheme="minorHAnsi" w:cstheme="minorHAnsi"/>
        </w:rPr>
        <w:t>, th</w:t>
      </w:r>
      <w:r w:rsidR="002D7444">
        <w:rPr>
          <w:rFonts w:asciiTheme="minorHAnsi" w:hAnsiTheme="minorHAnsi" w:cstheme="minorHAnsi"/>
        </w:rPr>
        <w:t>is</w:t>
      </w:r>
      <w:r w:rsidR="00B86790" w:rsidRPr="007364F7">
        <w:rPr>
          <w:rFonts w:asciiTheme="minorHAnsi" w:hAnsiTheme="minorHAnsi" w:cstheme="minorHAnsi"/>
        </w:rPr>
        <w:t xml:space="preserve"> improved </w:t>
      </w:r>
      <w:r w:rsidR="00FD7A6F">
        <w:rPr>
          <w:rFonts w:asciiTheme="minorHAnsi" w:hAnsiTheme="minorHAnsi" w:cstheme="minorHAnsi"/>
        </w:rPr>
        <w:t>W</w:t>
      </w:r>
      <w:r w:rsidR="00B86790" w:rsidRPr="007364F7">
        <w:rPr>
          <w:rFonts w:asciiTheme="minorHAnsi" w:hAnsiTheme="minorHAnsi" w:cstheme="minorHAnsi"/>
        </w:rPr>
        <w:t xml:space="preserve">ISH method </w:t>
      </w:r>
      <w:r w:rsidRPr="007364F7">
        <w:rPr>
          <w:rFonts w:asciiTheme="minorHAnsi" w:hAnsiTheme="minorHAnsi" w:cstheme="minorHAnsi"/>
        </w:rPr>
        <w:t>holds significant promise for developing and implementing RNA-based molecular diagnostics</w:t>
      </w:r>
      <w:r w:rsidR="004B7EE4" w:rsidRPr="007364F7">
        <w:rPr>
          <w:rFonts w:asciiTheme="minorHAnsi" w:hAnsiTheme="minorHAnsi" w:cstheme="minorHAnsi"/>
        </w:rPr>
        <w:fldChar w:fldCharType="begin">
          <w:fldData xml:space="preserve">PEVuZE5vdGU+PENpdGU+PEF1dGhvcj5BbmRlcnNvbjwvQXV0aG9yPjxZZWFyPjIwMTY8L1llYXI+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==
</w:fldData>
        </w:fldChar>
      </w:r>
      <w:r w:rsidR="007C4F18">
        <w:rPr>
          <w:rFonts w:asciiTheme="minorHAnsi" w:hAnsiTheme="minorHAnsi" w:cstheme="minorHAnsi"/>
        </w:rPr>
        <w:instrText xml:space="preserve"> ADDIN EN.CITE </w:instrText>
      </w:r>
      <w:r w:rsidR="007C4F18">
        <w:rPr>
          <w:rFonts w:asciiTheme="minorHAnsi" w:hAnsiTheme="minorHAnsi" w:cstheme="minorHAnsi"/>
        </w:rPr>
        <w:fldChar w:fldCharType="begin">
          <w:fldData xml:space="preserve">PEVuZE5vdGU+PENpdGU+PEF1dGhvcj5BbmRlcnNvbjwvQXV0aG9yPjxZZWFyPjIwMTY8L1llYXI+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==
</w:fldData>
        </w:fldChar>
      </w:r>
      <w:r w:rsidR="007C4F18">
        <w:rPr>
          <w:rFonts w:asciiTheme="minorHAnsi" w:hAnsiTheme="minorHAnsi" w:cstheme="minorHAnsi"/>
        </w:rPr>
        <w:instrText xml:space="preserve"> ADDIN EN.CITE.DATA </w:instrText>
      </w:r>
      <w:r w:rsidR="007C4F18">
        <w:rPr>
          <w:rFonts w:asciiTheme="minorHAnsi" w:hAnsiTheme="minorHAnsi" w:cstheme="minorHAnsi"/>
        </w:rPr>
      </w:r>
      <w:r w:rsidR="007C4F18">
        <w:rPr>
          <w:rFonts w:asciiTheme="minorHAnsi" w:hAnsiTheme="minorHAnsi" w:cstheme="minorHAnsi"/>
        </w:rPr>
        <w:fldChar w:fldCharType="end"/>
      </w:r>
      <w:r w:rsidR="004B7EE4" w:rsidRPr="007364F7">
        <w:rPr>
          <w:rFonts w:asciiTheme="minorHAnsi" w:hAnsiTheme="minorHAnsi" w:cstheme="minorHAnsi"/>
        </w:rPr>
      </w:r>
      <w:r w:rsidR="004B7EE4" w:rsidRPr="007364F7">
        <w:rPr>
          <w:rFonts w:asciiTheme="minorHAnsi" w:hAnsiTheme="minorHAnsi" w:cstheme="minorHAnsi"/>
        </w:rPr>
        <w:fldChar w:fldCharType="separate"/>
      </w:r>
      <w:r w:rsidR="007C4F18" w:rsidRPr="007C4F18">
        <w:rPr>
          <w:rFonts w:asciiTheme="minorHAnsi" w:hAnsiTheme="minorHAnsi" w:cstheme="minorHAnsi"/>
          <w:noProof/>
          <w:vertAlign w:val="superscript"/>
        </w:rPr>
        <w:t>22</w:t>
      </w:r>
      <w:r w:rsidR="004B7EE4" w:rsidRPr="007364F7">
        <w:rPr>
          <w:rFonts w:asciiTheme="minorHAnsi" w:hAnsiTheme="minorHAnsi" w:cstheme="minorHAnsi"/>
        </w:rPr>
        <w:fldChar w:fldCharType="end"/>
      </w:r>
      <w:r w:rsidRPr="007364F7">
        <w:rPr>
          <w:rFonts w:asciiTheme="minorHAnsi" w:hAnsiTheme="minorHAnsi" w:cstheme="minorHAnsi"/>
        </w:rPr>
        <w:t>.</w:t>
      </w:r>
      <w:r w:rsidR="00B70A5C">
        <w:rPr>
          <w:rFonts w:asciiTheme="minorHAnsi" w:hAnsiTheme="minorHAnsi" w:cstheme="minorHAnsi"/>
        </w:rPr>
        <w:t xml:space="preserve"> </w:t>
      </w:r>
    </w:p>
    <w:p w14:paraId="42C6B107" w14:textId="77777777" w:rsidR="00392B0B" w:rsidRDefault="00392B0B" w:rsidP="007B49A8">
      <w:pPr>
        <w:rPr>
          <w:rFonts w:asciiTheme="minorHAnsi" w:hAnsiTheme="minorHAnsi" w:cstheme="minorHAnsi"/>
        </w:rPr>
      </w:pPr>
    </w:p>
    <w:p w14:paraId="5B82382D" w14:textId="7A020AD6" w:rsidR="00A43C9C" w:rsidRDefault="00115DC2" w:rsidP="007B4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Performance of</w:t>
      </w:r>
      <w:r w:rsidR="00B70A5C">
        <w:rPr>
          <w:rFonts w:asciiTheme="minorHAnsi" w:hAnsiTheme="minorHAnsi" w:cstheme="minorHAnsi"/>
        </w:rPr>
        <w:t xml:space="preserve"> tube formation assay</w:t>
      </w:r>
      <w:r w:rsidR="00F84F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using </w:t>
      </w:r>
      <w:r w:rsidR="00B70A5C">
        <w:rPr>
          <w:rFonts w:asciiTheme="minorHAnsi" w:hAnsiTheme="minorHAnsi" w:cstheme="minorHAnsi"/>
        </w:rPr>
        <w:t xml:space="preserve">patient iPSC-ECs </w:t>
      </w:r>
      <w:r>
        <w:rPr>
          <w:rFonts w:asciiTheme="minorHAnsi" w:hAnsiTheme="minorHAnsi" w:cstheme="minorHAnsi"/>
        </w:rPr>
        <w:t>allows</w:t>
      </w:r>
      <w:r w:rsidR="00B70A5C">
        <w:rPr>
          <w:rFonts w:asciiTheme="minorHAnsi" w:hAnsiTheme="minorHAnsi" w:cstheme="minorHAnsi"/>
        </w:rPr>
        <w:t xml:space="preserve"> confirm</w:t>
      </w:r>
      <w:r>
        <w:rPr>
          <w:rFonts w:asciiTheme="minorHAnsi" w:hAnsiTheme="minorHAnsi" w:cstheme="minorHAnsi"/>
        </w:rPr>
        <w:t>ation of</w:t>
      </w:r>
      <w:r w:rsidR="00B70A5C">
        <w:rPr>
          <w:rFonts w:asciiTheme="minorHAnsi" w:hAnsiTheme="minorHAnsi" w:cstheme="minorHAnsi"/>
        </w:rPr>
        <w:t xml:space="preserve"> results from animal studies </w:t>
      </w:r>
      <w:r>
        <w:rPr>
          <w:rFonts w:asciiTheme="minorHAnsi" w:hAnsiTheme="minorHAnsi" w:cstheme="minorHAnsi"/>
        </w:rPr>
        <w:t>as well as</w:t>
      </w:r>
      <w:r w:rsidR="00B70A5C">
        <w:rPr>
          <w:rFonts w:asciiTheme="minorHAnsi" w:hAnsiTheme="minorHAnsi" w:cstheme="minorHAnsi"/>
        </w:rPr>
        <w:t xml:space="preserve"> identif</w:t>
      </w:r>
      <w:r>
        <w:rPr>
          <w:rFonts w:asciiTheme="minorHAnsi" w:hAnsiTheme="minorHAnsi" w:cstheme="minorHAnsi"/>
        </w:rPr>
        <w:t>ication of</w:t>
      </w:r>
      <w:r w:rsidR="00B70A5C">
        <w:rPr>
          <w:rFonts w:asciiTheme="minorHAnsi" w:hAnsiTheme="minorHAnsi" w:cstheme="minorHAnsi"/>
        </w:rPr>
        <w:t xml:space="preserve"> </w:t>
      </w:r>
      <w:r w:rsidR="003A1AB3">
        <w:rPr>
          <w:rFonts w:asciiTheme="minorHAnsi" w:hAnsiTheme="minorHAnsi" w:cstheme="minorHAnsi"/>
        </w:rPr>
        <w:t>disease-causing</w:t>
      </w:r>
      <w:r w:rsidR="00B70A5C">
        <w:rPr>
          <w:rFonts w:asciiTheme="minorHAnsi" w:hAnsiTheme="minorHAnsi" w:cstheme="minorHAnsi"/>
        </w:rPr>
        <w:t xml:space="preserve"> mutation</w:t>
      </w:r>
      <w:r>
        <w:rPr>
          <w:rFonts w:asciiTheme="minorHAnsi" w:hAnsiTheme="minorHAnsi" w:cstheme="minorHAnsi"/>
        </w:rPr>
        <w:t>s</w:t>
      </w:r>
      <w:r w:rsidR="00B70A5C">
        <w:rPr>
          <w:rFonts w:asciiTheme="minorHAnsi" w:hAnsiTheme="minorHAnsi" w:cstheme="minorHAnsi"/>
        </w:rPr>
        <w:t xml:space="preserve"> from single nucle</w:t>
      </w:r>
      <w:r w:rsidR="00F84F9F">
        <w:rPr>
          <w:rFonts w:asciiTheme="minorHAnsi" w:hAnsiTheme="minorHAnsi" w:cstheme="minorHAnsi"/>
        </w:rPr>
        <w:t>otide</w:t>
      </w:r>
      <w:r w:rsidR="00B70A5C">
        <w:rPr>
          <w:rFonts w:asciiTheme="minorHAnsi" w:hAnsiTheme="minorHAnsi" w:cstheme="minorHAnsi"/>
        </w:rPr>
        <w:t xml:space="preserve"> polymorphism</w:t>
      </w:r>
      <w:r w:rsidR="008410D2">
        <w:rPr>
          <w:rFonts w:asciiTheme="minorHAnsi" w:hAnsiTheme="minorHAnsi" w:cstheme="minorHAnsi"/>
        </w:rPr>
        <w:t xml:space="preserve"> in </w:t>
      </w:r>
      <w:r w:rsidR="00F84F9F">
        <w:rPr>
          <w:rFonts w:asciiTheme="minorHAnsi" w:hAnsiTheme="minorHAnsi" w:cstheme="minorHAnsi"/>
        </w:rPr>
        <w:t xml:space="preserve">the </w:t>
      </w:r>
      <w:proofErr w:type="spellStart"/>
      <w:r w:rsidR="00786616" w:rsidRPr="00786616">
        <w:rPr>
          <w:rFonts w:asciiTheme="minorHAnsi" w:hAnsiTheme="minorHAnsi" w:cstheme="minorHAnsi"/>
          <w:i/>
        </w:rPr>
        <w:t>eng</w:t>
      </w:r>
      <w:proofErr w:type="spellEnd"/>
      <w:r w:rsidR="008410D2">
        <w:rPr>
          <w:rFonts w:asciiTheme="minorHAnsi" w:hAnsiTheme="minorHAnsi" w:cstheme="minorHAnsi"/>
        </w:rPr>
        <w:t xml:space="preserve"> gene</w:t>
      </w:r>
      <w:r w:rsidR="00B70A5C">
        <w:rPr>
          <w:rFonts w:asciiTheme="minorHAnsi" w:hAnsiTheme="minorHAnsi" w:cstheme="minorHAnsi"/>
        </w:rPr>
        <w:t>. The combin</w:t>
      </w:r>
      <w:r>
        <w:rPr>
          <w:rFonts w:asciiTheme="minorHAnsi" w:hAnsiTheme="minorHAnsi" w:cstheme="minorHAnsi"/>
        </w:rPr>
        <w:t>ation of these</w:t>
      </w:r>
      <w:r w:rsidR="00B70A5C">
        <w:rPr>
          <w:rFonts w:asciiTheme="minorHAnsi" w:hAnsiTheme="minorHAnsi" w:cstheme="minorHAnsi"/>
        </w:rPr>
        <w:t xml:space="preserve"> methods clarif</w:t>
      </w:r>
      <w:r>
        <w:rPr>
          <w:rFonts w:asciiTheme="minorHAnsi" w:hAnsiTheme="minorHAnsi" w:cstheme="minorHAnsi"/>
        </w:rPr>
        <w:t>ies</w:t>
      </w:r>
      <w:r w:rsidR="00B70A5C">
        <w:rPr>
          <w:rFonts w:asciiTheme="minorHAnsi" w:hAnsiTheme="minorHAnsi" w:cstheme="minorHAnsi"/>
        </w:rPr>
        <w:t xml:space="preserve"> the role of </w:t>
      </w:r>
      <w:proofErr w:type="spellStart"/>
      <w:r w:rsidR="0030123C" w:rsidRPr="006C4130">
        <w:rPr>
          <w:rFonts w:asciiTheme="minorHAnsi" w:hAnsiTheme="minorHAnsi" w:cstheme="minorHAnsi"/>
          <w:i/>
        </w:rPr>
        <w:t>eng</w:t>
      </w:r>
      <w:proofErr w:type="spellEnd"/>
      <w:r w:rsidR="00B70A5C">
        <w:rPr>
          <w:rFonts w:asciiTheme="minorHAnsi" w:hAnsiTheme="minorHAnsi" w:cstheme="minorHAnsi"/>
        </w:rPr>
        <w:t xml:space="preserve"> </w:t>
      </w:r>
      <w:r w:rsidR="00F84F9F">
        <w:rPr>
          <w:rFonts w:asciiTheme="minorHAnsi" w:hAnsiTheme="minorHAnsi" w:cstheme="minorHAnsi"/>
        </w:rPr>
        <w:t>i</w:t>
      </w:r>
      <w:r w:rsidR="00B70A5C">
        <w:rPr>
          <w:rFonts w:asciiTheme="minorHAnsi" w:hAnsiTheme="minorHAnsi" w:cstheme="minorHAnsi"/>
        </w:rPr>
        <w:t xml:space="preserve">n vascular formation and hold </w:t>
      </w:r>
      <w:r>
        <w:rPr>
          <w:rFonts w:asciiTheme="minorHAnsi" w:hAnsiTheme="minorHAnsi" w:cstheme="minorHAnsi"/>
        </w:rPr>
        <w:t>potential in</w:t>
      </w:r>
      <w:r w:rsidR="00B70A5C">
        <w:rPr>
          <w:rFonts w:asciiTheme="minorHAnsi" w:hAnsiTheme="minorHAnsi" w:cstheme="minorHAnsi"/>
        </w:rPr>
        <w:t xml:space="preserve"> gene correction </w:t>
      </w:r>
      <w:r>
        <w:rPr>
          <w:rFonts w:asciiTheme="minorHAnsi" w:hAnsiTheme="minorHAnsi" w:cstheme="minorHAnsi"/>
        </w:rPr>
        <w:t>of</w:t>
      </w:r>
      <w:r w:rsidR="00B70A5C">
        <w:rPr>
          <w:rFonts w:asciiTheme="minorHAnsi" w:hAnsiTheme="minorHAnsi" w:cstheme="minorHAnsi"/>
        </w:rPr>
        <w:t xml:space="preserve"> patient iPSC-ECs </w:t>
      </w:r>
      <w:r w:rsidR="00F84F9F">
        <w:rPr>
          <w:rFonts w:asciiTheme="minorHAnsi" w:hAnsiTheme="minorHAnsi" w:cstheme="minorHAnsi"/>
        </w:rPr>
        <w:t xml:space="preserve">for </w:t>
      </w:r>
      <w:r w:rsidR="008410D2">
        <w:rPr>
          <w:rFonts w:asciiTheme="minorHAnsi" w:hAnsiTheme="minorHAnsi" w:cstheme="minorHAnsi"/>
        </w:rPr>
        <w:t>cardio</w:t>
      </w:r>
      <w:r w:rsidR="00B70A5C">
        <w:rPr>
          <w:rFonts w:asciiTheme="minorHAnsi" w:hAnsiTheme="minorHAnsi" w:cstheme="minorHAnsi"/>
        </w:rPr>
        <w:t>vascular cell therapy</w:t>
      </w:r>
      <w:r w:rsidR="004B7EE4">
        <w:rPr>
          <w:rFonts w:asciiTheme="minorHAnsi" w:hAnsiTheme="minorHAnsi" w:cstheme="minorHAnsi"/>
        </w:rPr>
        <w:fldChar w:fldCharType="begin"/>
      </w:r>
      <w:r w:rsidR="007C4F18">
        <w:rPr>
          <w:rFonts w:asciiTheme="minorHAnsi" w:hAnsiTheme="minorHAnsi" w:cstheme="minorHAnsi"/>
        </w:rPr>
        <w:instrText xml:space="preserve"> ADDIN EN.CITE &lt;EndNote&gt;&lt;Cite&gt;&lt;Author&gt;Sun&lt;/Author&gt;&lt;Year&gt;2012&lt;/Year&gt;&lt;RecNum&gt;12&lt;/RecNum&gt;&lt;DisplayText&gt;&lt;style face="superscript"&gt;23&lt;/style&gt;&lt;/DisplayText&gt;&lt;record&gt;&lt;rec-number&gt;12&lt;/rec-number&gt;&lt;foreign-keys&gt;&lt;key app="EN" db-id="vx555z50y5t2zoe5p56v5avqp90s0pexf0tv" timestamp="1574176384"&gt;12&lt;/key&gt;&lt;/foreign-keys&gt;&lt;ref-type name="Journal Article"&gt;17&lt;/ref-type&gt;&lt;contributors&gt;&lt;authors&gt;&lt;author&gt;Sun, Xiaoming&lt;/author&gt;&lt;author&gt;Tan, Grace&lt;/author&gt;&lt;author&gt;Liew, Reginald&lt;/author&gt;&lt;/authors&gt;&lt;/contributors&gt;&lt;titles&gt;&lt;title&gt;Future challenges for patient-specific induced pluripotent stem cells in cardiovascular medicine&lt;/title&gt;&lt;secondary-title&gt;Expert Review of Cardiovascular Therapy&lt;/secondary-title&gt;&lt;/titles&gt;&lt;periodical&gt;&lt;full-title&gt;Expert Review of Cardiovascular Therapy&lt;/full-title&gt;&lt;/periodical&gt;&lt;pages&gt;943-945&lt;/pages&gt;&lt;volume&gt;10&lt;/volume&gt;&lt;number&gt;8&lt;/number&gt;&lt;dates&gt;&lt;year&gt;2012&lt;/year&gt;&lt;/dates&gt;&lt;urls&gt;&lt;/urls&gt;&lt;/record&gt;&lt;/Cite&gt;&lt;/EndNote&gt;</w:instrText>
      </w:r>
      <w:r w:rsidR="004B7EE4">
        <w:rPr>
          <w:rFonts w:asciiTheme="minorHAnsi" w:hAnsiTheme="minorHAnsi" w:cstheme="minorHAnsi"/>
        </w:rPr>
        <w:fldChar w:fldCharType="separate"/>
      </w:r>
      <w:r w:rsidR="007C4F18" w:rsidRPr="007C4F18">
        <w:rPr>
          <w:rFonts w:asciiTheme="minorHAnsi" w:hAnsiTheme="minorHAnsi" w:cstheme="minorHAnsi"/>
          <w:noProof/>
          <w:vertAlign w:val="superscript"/>
        </w:rPr>
        <w:t>23</w:t>
      </w:r>
      <w:r w:rsidR="004B7EE4">
        <w:rPr>
          <w:rFonts w:asciiTheme="minorHAnsi" w:hAnsiTheme="minorHAnsi" w:cstheme="minorHAnsi"/>
        </w:rPr>
        <w:fldChar w:fldCharType="end"/>
      </w:r>
      <w:r w:rsidR="00B70A5C">
        <w:rPr>
          <w:rFonts w:asciiTheme="minorHAnsi" w:hAnsiTheme="minorHAnsi" w:cstheme="minorHAnsi"/>
        </w:rPr>
        <w:t xml:space="preserve">. </w:t>
      </w:r>
    </w:p>
    <w:p w14:paraId="2DB1FFFF" w14:textId="77777777" w:rsidR="00660389" w:rsidRPr="007364F7" w:rsidRDefault="00660389" w:rsidP="007B49A8">
      <w:pPr>
        <w:rPr>
          <w:rFonts w:asciiTheme="minorHAnsi" w:hAnsiTheme="minorHAnsi" w:cstheme="minorHAnsi"/>
        </w:rPr>
      </w:pPr>
    </w:p>
    <w:p w14:paraId="20B6B7D3" w14:textId="77777777" w:rsidR="00AA03DF" w:rsidRPr="007364F7" w:rsidRDefault="00AA03DF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7364F7">
        <w:rPr>
          <w:rFonts w:asciiTheme="minorHAnsi" w:hAnsiTheme="minorHAnsi" w:cstheme="minorHAnsi"/>
          <w:b/>
          <w:bCs/>
        </w:rPr>
        <w:t xml:space="preserve">ACKNOWLEDGMENTS: </w:t>
      </w:r>
    </w:p>
    <w:p w14:paraId="1CB6D97E" w14:textId="1B92C3EE" w:rsidR="00AA03DF" w:rsidRPr="007364F7" w:rsidRDefault="00A43C9C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 xml:space="preserve">This work was supported by grants from </w:t>
      </w:r>
      <w:r w:rsidR="009F201A" w:rsidRPr="007364F7">
        <w:rPr>
          <w:rFonts w:asciiTheme="minorHAnsi" w:hAnsiTheme="minorHAnsi" w:cstheme="minorHAnsi"/>
        </w:rPr>
        <w:t>the National Key Research and Development Program of China-stem cell and translational research [grant number 2016YFA0102300 (to Jun Yang)];</w:t>
      </w:r>
      <w:r w:rsidRPr="007364F7">
        <w:rPr>
          <w:rFonts w:asciiTheme="minorHAnsi" w:hAnsiTheme="minorHAnsi" w:cstheme="minorHAnsi"/>
        </w:rPr>
        <w:t>the Nature Science Foundation of China [grant numbe</w:t>
      </w:r>
      <w:r w:rsidR="00254E39">
        <w:rPr>
          <w:rFonts w:asciiTheme="minorHAnsi" w:hAnsiTheme="minorHAnsi" w:cstheme="minorHAnsi"/>
        </w:rPr>
        <w:t>r</w:t>
      </w:r>
      <w:r w:rsidRPr="007364F7">
        <w:rPr>
          <w:rFonts w:asciiTheme="minorHAnsi" w:hAnsiTheme="minorHAnsi" w:cstheme="minorHAnsi"/>
        </w:rPr>
        <w:t xml:space="preserve"> 81870051, 81670054 (to Jun Yang)]; </w:t>
      </w:r>
      <w:r w:rsidR="009F201A" w:rsidRPr="007364F7">
        <w:rPr>
          <w:rFonts w:asciiTheme="minorHAnsi" w:hAnsiTheme="minorHAnsi" w:cstheme="minorHAnsi"/>
        </w:rPr>
        <w:t xml:space="preserve">the CAMS Innovation Fund for Medical Sciences (CIFMS) [grant number 2016-I2M-4-003 (to Jun Yang)]; </w:t>
      </w:r>
      <w:r w:rsidRPr="007364F7">
        <w:rPr>
          <w:rFonts w:asciiTheme="minorHAnsi" w:hAnsiTheme="minorHAnsi" w:cstheme="minorHAnsi"/>
        </w:rPr>
        <w:t>the PUMC Youth Found and the Fundamental Research Funds for the Central Universities [grant number 2017310013 (to Fang Zhou)]; and the China National Thousand (Young) Talents Program and Fundamental Research Funds for the central Universities of China [grant number 201607015 (to Jun Yang)].</w:t>
      </w:r>
    </w:p>
    <w:p w14:paraId="2DC28753" w14:textId="77777777" w:rsidR="00A43C9C" w:rsidRPr="007364F7" w:rsidRDefault="00A43C9C" w:rsidP="007B49A8">
      <w:pPr>
        <w:rPr>
          <w:rFonts w:asciiTheme="minorHAnsi" w:hAnsiTheme="minorHAnsi" w:cstheme="minorHAnsi"/>
        </w:rPr>
      </w:pPr>
    </w:p>
    <w:p w14:paraId="1ACE38BF" w14:textId="77777777" w:rsidR="00AA03DF" w:rsidRPr="007364F7" w:rsidRDefault="00AA03DF" w:rsidP="007B49A8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  <w:lang w:eastAsia="zh-CN"/>
        </w:rPr>
      </w:pPr>
      <w:r w:rsidRPr="007364F7">
        <w:rPr>
          <w:rFonts w:asciiTheme="minorHAnsi" w:hAnsiTheme="minorHAnsi" w:cstheme="minorHAnsi"/>
          <w:b/>
        </w:rPr>
        <w:t>DISCLOSURES</w:t>
      </w:r>
      <w:r w:rsidRPr="007364F7">
        <w:rPr>
          <w:rFonts w:asciiTheme="minorHAnsi" w:hAnsiTheme="minorHAnsi" w:cstheme="minorHAnsi"/>
          <w:b/>
          <w:bCs/>
        </w:rPr>
        <w:t>:</w:t>
      </w:r>
    </w:p>
    <w:p w14:paraId="7463B6B3" w14:textId="77777777" w:rsidR="00AA03DF" w:rsidRPr="007364F7" w:rsidRDefault="00A43C9C" w:rsidP="007B49A8">
      <w:pPr>
        <w:rPr>
          <w:rFonts w:asciiTheme="minorHAnsi" w:hAnsiTheme="minorHAnsi" w:cstheme="minorHAnsi"/>
        </w:rPr>
      </w:pPr>
      <w:r w:rsidRPr="007364F7">
        <w:rPr>
          <w:rFonts w:asciiTheme="minorHAnsi" w:hAnsiTheme="minorHAnsi" w:cstheme="minorHAnsi"/>
        </w:rPr>
        <w:t>The authors have nothing to disclose.</w:t>
      </w:r>
    </w:p>
    <w:p w14:paraId="3064DD86" w14:textId="77777777" w:rsidR="00A43C9C" w:rsidRPr="00B458E1" w:rsidRDefault="009F201A" w:rsidP="007B49A8">
      <w:pPr>
        <w:tabs>
          <w:tab w:val="left" w:pos="59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893381F" w14:textId="77777777" w:rsidR="00D04760" w:rsidRPr="00204C6F" w:rsidRDefault="009726EE" w:rsidP="007B49A8">
      <w:pPr>
        <w:rPr>
          <w:rFonts w:asciiTheme="minorHAnsi" w:hAnsiTheme="minorHAnsi" w:cstheme="minorHAnsi"/>
          <w:b/>
          <w:color w:val="000000" w:themeColor="text1"/>
        </w:rPr>
      </w:pPr>
      <w:r w:rsidRPr="00B458E1">
        <w:rPr>
          <w:rFonts w:asciiTheme="minorHAnsi" w:hAnsiTheme="minorHAnsi" w:cstheme="minorHAnsi"/>
          <w:b/>
          <w:bCs/>
        </w:rPr>
        <w:t>REFERENCES</w:t>
      </w:r>
      <w:r w:rsidR="00D04760" w:rsidRPr="00B458E1">
        <w:rPr>
          <w:rFonts w:asciiTheme="minorHAnsi" w:hAnsiTheme="minorHAnsi" w:cstheme="minorHAnsi"/>
          <w:b/>
          <w:bCs/>
        </w:rPr>
        <w:t>:</w:t>
      </w:r>
    </w:p>
    <w:p w14:paraId="6B9153FE" w14:textId="3B669B5E" w:rsidR="006C4130" w:rsidRPr="006C4130" w:rsidRDefault="004B7EE4" w:rsidP="007B49A8">
      <w:pPr>
        <w:pStyle w:val="EndNoteBibliography"/>
        <w:jc w:val="left"/>
        <w:rPr>
          <w:noProof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="001F5B28"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6C4130" w:rsidRPr="006C4130">
        <w:rPr>
          <w:noProof/>
        </w:rPr>
        <w:t xml:space="preserve">1. Jin Y. et al. </w:t>
      </w:r>
      <w:r w:rsidR="006C4130" w:rsidRPr="006C4130">
        <w:rPr>
          <w:i/>
          <w:noProof/>
        </w:rPr>
        <w:t>E</w:t>
      </w:r>
      <w:r w:rsidR="006C4130" w:rsidRPr="003A1AB3">
        <w:rPr>
          <w:iCs/>
          <w:noProof/>
        </w:rPr>
        <w:t xml:space="preserve">ndoglin prevents vascular malformation by regulating flow-induced cell migration and specification through VEGFR2 signalling. </w:t>
      </w:r>
      <w:r w:rsidR="006C4130" w:rsidRPr="003A1AB3">
        <w:rPr>
          <w:i/>
          <w:iCs/>
          <w:noProof/>
        </w:rPr>
        <w:t>Nature Cell Biology.</w:t>
      </w:r>
      <w:r w:rsidR="003A1AB3">
        <w:rPr>
          <w:i/>
          <w:iCs/>
          <w:noProof/>
        </w:rPr>
        <w:t xml:space="preserve"> </w:t>
      </w:r>
      <w:r w:rsidR="006C4130" w:rsidRPr="006C4130">
        <w:rPr>
          <w:b/>
          <w:noProof/>
        </w:rPr>
        <w:t>19</w:t>
      </w:r>
      <w:r w:rsidR="00115DC2">
        <w:rPr>
          <w:b/>
          <w:noProof/>
        </w:rPr>
        <w:t xml:space="preserve"> </w:t>
      </w:r>
      <w:r w:rsidR="006C4130" w:rsidRPr="006C4130">
        <w:rPr>
          <w:noProof/>
        </w:rPr>
        <w:t>(6),</w:t>
      </w:r>
      <w:r w:rsidR="00115DC2">
        <w:rPr>
          <w:noProof/>
        </w:rPr>
        <w:t xml:space="preserve"> </w:t>
      </w:r>
      <w:r w:rsidR="006C4130" w:rsidRPr="006C4130">
        <w:rPr>
          <w:noProof/>
        </w:rPr>
        <w:t>639-652</w:t>
      </w:r>
      <w:r w:rsidR="003A1AB3">
        <w:rPr>
          <w:noProof/>
        </w:rPr>
        <w:t xml:space="preserve"> </w:t>
      </w:r>
      <w:r w:rsidR="006C4130" w:rsidRPr="006C4130">
        <w:rPr>
          <w:noProof/>
        </w:rPr>
        <w:t>(2017)</w:t>
      </w:r>
      <w:r w:rsidR="00BB7A49">
        <w:rPr>
          <w:noProof/>
        </w:rPr>
        <w:t>.</w:t>
      </w:r>
    </w:p>
    <w:p w14:paraId="4304C96F" w14:textId="6A634714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2. Sugden W.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W. et al. </w:t>
      </w:r>
      <w:r w:rsidRPr="003A1AB3">
        <w:rPr>
          <w:iCs/>
          <w:noProof/>
        </w:rPr>
        <w:t>Endoglin controls blood vessel diameter through endothelial cell shape changes in response to haemodynamic cues</w:t>
      </w:r>
      <w:r w:rsidRPr="006C4130">
        <w:rPr>
          <w:i/>
          <w:noProof/>
        </w:rPr>
        <w:t>.</w:t>
      </w:r>
      <w:r w:rsidRPr="006C4130">
        <w:rPr>
          <w:noProof/>
        </w:rPr>
        <w:t xml:space="preserve"> </w:t>
      </w:r>
      <w:r w:rsidRPr="003A1AB3">
        <w:rPr>
          <w:i/>
          <w:iCs/>
          <w:noProof/>
        </w:rPr>
        <w:t>Nature Cell Biology.</w:t>
      </w:r>
      <w:r w:rsidR="003A1AB3">
        <w:rPr>
          <w:i/>
          <w:iCs/>
          <w:noProof/>
        </w:rPr>
        <w:t xml:space="preserve"> </w:t>
      </w:r>
      <w:r w:rsidRPr="006C4130">
        <w:rPr>
          <w:b/>
          <w:noProof/>
        </w:rPr>
        <w:t>19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(6),</w:t>
      </w:r>
      <w:r w:rsidR="00115DC2">
        <w:rPr>
          <w:noProof/>
        </w:rPr>
        <w:t xml:space="preserve"> </w:t>
      </w:r>
      <w:r w:rsidRPr="006C4130">
        <w:rPr>
          <w:noProof/>
        </w:rPr>
        <w:t>653-665</w:t>
      </w:r>
      <w:r w:rsidR="003A1AB3">
        <w:rPr>
          <w:noProof/>
        </w:rPr>
        <w:t xml:space="preserve"> </w:t>
      </w:r>
      <w:r w:rsidRPr="006C4130">
        <w:rPr>
          <w:noProof/>
        </w:rPr>
        <w:t>(2017)</w:t>
      </w:r>
      <w:r w:rsidR="00BB7A49">
        <w:rPr>
          <w:noProof/>
        </w:rPr>
        <w:t>.</w:t>
      </w:r>
    </w:p>
    <w:p w14:paraId="695E9013" w14:textId="7DAAB39D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3. Zhang D. et al. </w:t>
      </w:r>
      <w:r w:rsidRPr="003A1AB3">
        <w:rPr>
          <w:iCs/>
          <w:noProof/>
        </w:rPr>
        <w:t>Endoglin is a conserved regulator of vasculogenesis in zebrafish - implications for hereditary haemorrhagic telangiectasia</w:t>
      </w:r>
      <w:r w:rsidRPr="006C4130">
        <w:rPr>
          <w:i/>
          <w:noProof/>
        </w:rPr>
        <w:t>.</w:t>
      </w:r>
      <w:r w:rsidRPr="006C4130">
        <w:rPr>
          <w:noProof/>
        </w:rPr>
        <w:t xml:space="preserve"> </w:t>
      </w:r>
      <w:r w:rsidRPr="003A1AB3">
        <w:rPr>
          <w:i/>
          <w:iCs/>
          <w:noProof/>
        </w:rPr>
        <w:t>Biosci</w:t>
      </w:r>
      <w:r w:rsidR="003A1AB3" w:rsidRPr="003A1AB3">
        <w:rPr>
          <w:i/>
          <w:iCs/>
          <w:noProof/>
        </w:rPr>
        <w:t>ence</w:t>
      </w:r>
      <w:r w:rsidRPr="003A1AB3">
        <w:rPr>
          <w:i/>
          <w:iCs/>
          <w:noProof/>
        </w:rPr>
        <w:t xml:space="preserve"> Rep</w:t>
      </w:r>
      <w:r w:rsidR="003A1AB3" w:rsidRPr="003A1AB3">
        <w:rPr>
          <w:i/>
          <w:iCs/>
          <w:noProof/>
        </w:rPr>
        <w:t>orts</w:t>
      </w:r>
      <w:r w:rsidRPr="003A1AB3">
        <w:rPr>
          <w:i/>
          <w:iCs/>
          <w:noProof/>
        </w:rPr>
        <w:t>.</w:t>
      </w:r>
      <w:r w:rsidR="003A1AB3">
        <w:rPr>
          <w:i/>
          <w:iCs/>
          <w:noProof/>
        </w:rPr>
        <w:t xml:space="preserve"> </w:t>
      </w:r>
      <w:r w:rsidRPr="006C4130">
        <w:rPr>
          <w:b/>
          <w:noProof/>
        </w:rPr>
        <w:t>39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(5)</w:t>
      </w:r>
      <w:r w:rsidR="00115DC2">
        <w:rPr>
          <w:noProof/>
        </w:rPr>
        <w:t>,</w:t>
      </w:r>
      <w:r w:rsidR="003A1AB3">
        <w:rPr>
          <w:noProof/>
        </w:rPr>
        <w:t xml:space="preserve"> </w:t>
      </w:r>
      <w:r w:rsidRPr="006C4130">
        <w:rPr>
          <w:noProof/>
        </w:rPr>
        <w:t>(2019)</w:t>
      </w:r>
      <w:r w:rsidR="00BB7A49">
        <w:rPr>
          <w:noProof/>
        </w:rPr>
        <w:t>.</w:t>
      </w:r>
    </w:p>
    <w:p w14:paraId="43085FF8" w14:textId="18B976B6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4. Lawera A. et al. </w:t>
      </w:r>
      <w:r w:rsidRPr="003A1AB3">
        <w:rPr>
          <w:iCs/>
          <w:noProof/>
        </w:rPr>
        <w:t xml:space="preserve">Role of soluble endoglin in BMP9 signaling. </w:t>
      </w:r>
      <w:r w:rsidRPr="003A1AB3">
        <w:rPr>
          <w:i/>
          <w:iCs/>
          <w:noProof/>
        </w:rPr>
        <w:t>Proceedings of the National Academy of Sciences of the United States of America.</w:t>
      </w:r>
      <w:r w:rsidR="003A1AB3">
        <w:rPr>
          <w:i/>
          <w:iCs/>
          <w:noProof/>
        </w:rPr>
        <w:t xml:space="preserve"> </w:t>
      </w:r>
      <w:r w:rsidRPr="006C4130">
        <w:rPr>
          <w:b/>
          <w:noProof/>
        </w:rPr>
        <w:t>116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(36),</w:t>
      </w:r>
      <w:r w:rsidR="00115DC2">
        <w:rPr>
          <w:noProof/>
        </w:rPr>
        <w:t xml:space="preserve"> </w:t>
      </w:r>
      <w:r w:rsidRPr="006C4130">
        <w:rPr>
          <w:noProof/>
        </w:rPr>
        <w:t>17800-17808</w:t>
      </w:r>
      <w:r w:rsidR="003A1AB3">
        <w:rPr>
          <w:noProof/>
        </w:rPr>
        <w:t xml:space="preserve"> </w:t>
      </w:r>
      <w:r w:rsidRPr="006C4130">
        <w:rPr>
          <w:noProof/>
        </w:rPr>
        <w:t>(2019)</w:t>
      </w:r>
      <w:r w:rsidR="00BB7A49">
        <w:rPr>
          <w:noProof/>
        </w:rPr>
        <w:t>.</w:t>
      </w:r>
    </w:p>
    <w:p w14:paraId="2516BE65" w14:textId="58B77F01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5. Gallardo-Vara E., Tual-Chalot S., Botella L.</w:t>
      </w:r>
      <w:r w:rsidR="00FD252E">
        <w:rPr>
          <w:noProof/>
        </w:rPr>
        <w:t xml:space="preserve"> </w:t>
      </w:r>
      <w:r w:rsidRPr="006C4130">
        <w:rPr>
          <w:noProof/>
        </w:rPr>
        <w:t>M., Arthur H.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M., Bernabeu C. </w:t>
      </w:r>
      <w:r w:rsidRPr="00FD252E">
        <w:rPr>
          <w:iCs/>
          <w:noProof/>
        </w:rPr>
        <w:t>Soluble endoglin regulates expression of angiogenesis-related proteins and induction of arteriovenous malformations in a mouse model of hereditary hemorrhagic telangiectasia.</w:t>
      </w:r>
      <w:r w:rsidRPr="006C4130">
        <w:rPr>
          <w:noProof/>
        </w:rPr>
        <w:t xml:space="preserve"> D</w:t>
      </w:r>
      <w:r w:rsidRPr="00FD252E">
        <w:rPr>
          <w:i/>
          <w:iCs/>
          <w:noProof/>
        </w:rPr>
        <w:t>isease Models &amp; Mechanisms.</w:t>
      </w:r>
      <w:r w:rsidR="00FD252E">
        <w:rPr>
          <w:i/>
          <w:iCs/>
          <w:noProof/>
        </w:rPr>
        <w:t xml:space="preserve"> </w:t>
      </w:r>
      <w:r w:rsidRPr="00FD252E">
        <w:t>11</w:t>
      </w:r>
      <w:r w:rsidR="00115DC2">
        <w:t xml:space="preserve"> </w:t>
      </w:r>
      <w:r w:rsidRPr="00FD252E">
        <w:t>(9)</w:t>
      </w:r>
      <w:r w:rsidR="00115DC2">
        <w:t>,</w:t>
      </w:r>
      <w:r w:rsidR="00FD252E" w:rsidRPr="00FD252E">
        <w:t xml:space="preserve"> dmm034397 (2019).</w:t>
      </w:r>
    </w:p>
    <w:p w14:paraId="2B8B650B" w14:textId="1E0BF485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6. Gomez-Puerto M.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C. et al. </w:t>
      </w:r>
      <w:r w:rsidRPr="00FD252E">
        <w:rPr>
          <w:iCs/>
          <w:noProof/>
        </w:rPr>
        <w:t>Autophagy contributes to BMP type 2 receptor degradation and development of pulmonary arterial hypertension.</w:t>
      </w:r>
      <w:r w:rsidRPr="006C4130">
        <w:rPr>
          <w:noProof/>
        </w:rPr>
        <w:t xml:space="preserve"> </w:t>
      </w:r>
      <w:r w:rsidRPr="00FD252E">
        <w:rPr>
          <w:i/>
          <w:iCs/>
          <w:noProof/>
        </w:rPr>
        <w:t>The Journal of Pathology</w:t>
      </w:r>
      <w:r w:rsidRPr="006C4130">
        <w:rPr>
          <w:noProof/>
        </w:rPr>
        <w:t>.</w:t>
      </w:r>
      <w:r w:rsidR="00FD252E">
        <w:rPr>
          <w:noProof/>
        </w:rPr>
        <w:t xml:space="preserve"> </w:t>
      </w:r>
      <w:r w:rsidRPr="006C4130">
        <w:rPr>
          <w:b/>
          <w:noProof/>
        </w:rPr>
        <w:t>249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(3),</w:t>
      </w:r>
      <w:r w:rsidR="00FD252E">
        <w:rPr>
          <w:noProof/>
        </w:rPr>
        <w:t xml:space="preserve"> </w:t>
      </w:r>
      <w:r w:rsidRPr="006C4130">
        <w:rPr>
          <w:noProof/>
        </w:rPr>
        <w:t>356-367.(2019)</w:t>
      </w:r>
      <w:r w:rsidR="00BB7A49">
        <w:rPr>
          <w:noProof/>
        </w:rPr>
        <w:t>.</w:t>
      </w:r>
    </w:p>
    <w:p w14:paraId="76E59E4E" w14:textId="4BB041F8" w:rsidR="006C4130" w:rsidRPr="00FD252E" w:rsidRDefault="006C4130" w:rsidP="007B49A8">
      <w:pPr>
        <w:pStyle w:val="EndNoteBibliography"/>
        <w:jc w:val="left"/>
      </w:pPr>
      <w:r w:rsidRPr="006C4130">
        <w:rPr>
          <w:noProof/>
        </w:rPr>
        <w:t>7. Kim S.</w:t>
      </w:r>
      <w:r w:rsidR="00FD252E">
        <w:rPr>
          <w:noProof/>
        </w:rPr>
        <w:t xml:space="preserve"> </w:t>
      </w:r>
      <w:r w:rsidRPr="006C4130">
        <w:rPr>
          <w:noProof/>
        </w:rPr>
        <w:t>K., Henen M.</w:t>
      </w:r>
      <w:r w:rsidR="00FD252E">
        <w:rPr>
          <w:noProof/>
        </w:rPr>
        <w:t xml:space="preserve"> </w:t>
      </w:r>
      <w:r w:rsidRPr="006C4130">
        <w:rPr>
          <w:noProof/>
        </w:rPr>
        <w:t>A.,</w:t>
      </w:r>
      <w:r w:rsidR="00FD252E">
        <w:rPr>
          <w:noProof/>
        </w:rPr>
        <w:t xml:space="preserve"> </w:t>
      </w:r>
      <w:r w:rsidRPr="006C4130">
        <w:rPr>
          <w:noProof/>
        </w:rPr>
        <w:t>Hinck A.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P. </w:t>
      </w:r>
      <w:r w:rsidRPr="00FD252E">
        <w:rPr>
          <w:iCs/>
          <w:noProof/>
        </w:rPr>
        <w:t>Structural biology of betaglycan and endoglin, membrane-bound co-receptors of the TGF-beta family.</w:t>
      </w:r>
      <w:r w:rsidR="00FD252E">
        <w:rPr>
          <w:noProof/>
        </w:rPr>
        <w:t xml:space="preserve"> </w:t>
      </w:r>
      <w:r w:rsidRPr="00FD252E">
        <w:rPr>
          <w:i/>
          <w:iCs/>
          <w:noProof/>
        </w:rPr>
        <w:t>Experimental Biology and Medicine.</w:t>
      </w:r>
      <w:r w:rsidR="00FD252E" w:rsidRPr="00FD252E">
        <w:t xml:space="preserve"> </w:t>
      </w:r>
      <w:r w:rsidR="00FD252E" w:rsidRPr="00FD252E">
        <w:rPr>
          <w:b/>
          <w:bCs/>
        </w:rPr>
        <w:t>244</w:t>
      </w:r>
      <w:r w:rsidR="00115DC2">
        <w:rPr>
          <w:b/>
          <w:bCs/>
        </w:rPr>
        <w:t xml:space="preserve"> </w:t>
      </w:r>
      <w:r w:rsidR="00FD252E" w:rsidRPr="00FD252E">
        <w:t>(17)</w:t>
      </w:r>
      <w:r w:rsidR="00115DC2">
        <w:t xml:space="preserve">, </w:t>
      </w:r>
      <w:r w:rsidR="00FD252E" w:rsidRPr="00FD252E">
        <w:t>1547-</w:t>
      </w:r>
      <w:r w:rsidR="00FD252E" w:rsidRPr="00FD252E">
        <w:lastRenderedPageBreak/>
        <w:t>1558</w:t>
      </w:r>
      <w:r w:rsidR="00FD252E">
        <w:t xml:space="preserve"> (</w:t>
      </w:r>
      <w:r w:rsidR="00FD252E" w:rsidRPr="00FD252E">
        <w:t>2019</w:t>
      </w:r>
      <w:r w:rsidR="00FD252E">
        <w:t>)</w:t>
      </w:r>
      <w:r w:rsidR="00BB7A49">
        <w:t>.</w:t>
      </w:r>
    </w:p>
    <w:p w14:paraId="3158E529" w14:textId="7324270A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8. Dakou E., Vanbekbergen N., Corradi S., Kemp C.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R., Leyns L. </w:t>
      </w:r>
      <w:r w:rsidRPr="00FD252E">
        <w:rPr>
          <w:iCs/>
          <w:noProof/>
        </w:rPr>
        <w:t>Whole-Mount In Situ Hybridization (WISH) Optimized for Gene Expression Analysis in Mouse Embryos and Embryoid Bodies</w:t>
      </w:r>
      <w:r w:rsidRPr="006C4130">
        <w:rPr>
          <w:i/>
          <w:noProof/>
        </w:rPr>
        <w:t>.</w:t>
      </w:r>
      <w:r w:rsidRPr="006C4130">
        <w:rPr>
          <w:noProof/>
        </w:rPr>
        <w:t xml:space="preserve"> </w:t>
      </w:r>
      <w:r w:rsidRPr="00FD252E">
        <w:rPr>
          <w:i/>
          <w:iCs/>
          <w:noProof/>
        </w:rPr>
        <w:t>Methods in Molecular Biology.</w:t>
      </w:r>
      <w:r w:rsidR="00FD252E" w:rsidRP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1211</w:t>
      </w:r>
      <w:r w:rsidRPr="006C4130">
        <w:rPr>
          <w:noProof/>
        </w:rPr>
        <w:t>,</w:t>
      </w:r>
      <w:r w:rsidR="00FD252E">
        <w:rPr>
          <w:noProof/>
        </w:rPr>
        <w:t xml:space="preserve"> </w:t>
      </w:r>
      <w:r w:rsidRPr="006C4130">
        <w:rPr>
          <w:noProof/>
        </w:rPr>
        <w:t>27-40</w:t>
      </w:r>
      <w:r w:rsidR="00BB7A49">
        <w:rPr>
          <w:noProof/>
        </w:rPr>
        <w:t xml:space="preserve"> </w:t>
      </w:r>
      <w:r w:rsidRPr="006C4130">
        <w:rPr>
          <w:noProof/>
        </w:rPr>
        <w:t>(2014)</w:t>
      </w:r>
      <w:r w:rsidR="00BB7A49">
        <w:rPr>
          <w:noProof/>
        </w:rPr>
        <w:t>.</w:t>
      </w:r>
    </w:p>
    <w:p w14:paraId="14776AC4" w14:textId="19E5A390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9. Xiao C., Gao L., Hou Y., Xu C.,</w:t>
      </w:r>
      <w:r w:rsidR="00FD252E">
        <w:rPr>
          <w:noProof/>
        </w:rPr>
        <w:t xml:space="preserve"> </w:t>
      </w:r>
      <w:r w:rsidRPr="006C4130">
        <w:rPr>
          <w:noProof/>
        </w:rPr>
        <w:t>Xiong J.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W. </w:t>
      </w:r>
      <w:r w:rsidRPr="00FD252E">
        <w:rPr>
          <w:iCs/>
          <w:noProof/>
        </w:rPr>
        <w:t>Chromatin-remodelling factor Brg1 regulates myocardial proliferation and regeneration in zebraf</w:t>
      </w:r>
      <w:bookmarkStart w:id="1" w:name="_GoBack"/>
      <w:bookmarkEnd w:id="1"/>
      <w:r w:rsidRPr="00FD252E">
        <w:rPr>
          <w:iCs/>
          <w:noProof/>
        </w:rPr>
        <w:t>ish.</w:t>
      </w:r>
      <w:r w:rsidRPr="006C4130">
        <w:rPr>
          <w:noProof/>
        </w:rPr>
        <w:t xml:space="preserve"> </w:t>
      </w:r>
      <w:r w:rsidRPr="00FD252E">
        <w:rPr>
          <w:i/>
          <w:iCs/>
          <w:noProof/>
        </w:rPr>
        <w:t>Nature Communications.</w:t>
      </w:r>
      <w:r w:rsid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7</w:t>
      </w:r>
      <w:r w:rsidRPr="006C4130">
        <w:rPr>
          <w:noProof/>
        </w:rPr>
        <w:t>,</w:t>
      </w:r>
      <w:r w:rsidR="00FD252E">
        <w:rPr>
          <w:noProof/>
        </w:rPr>
        <w:t xml:space="preserve"> </w:t>
      </w:r>
      <w:r w:rsidRPr="006C4130">
        <w:rPr>
          <w:noProof/>
        </w:rPr>
        <w:t>13787</w:t>
      </w:r>
      <w:r w:rsidR="00FD252E">
        <w:rPr>
          <w:noProof/>
        </w:rPr>
        <w:t xml:space="preserve"> </w:t>
      </w:r>
      <w:r w:rsidRPr="006C4130">
        <w:rPr>
          <w:noProof/>
        </w:rPr>
        <w:t>(2016)</w:t>
      </w:r>
      <w:r w:rsidR="00BB7A49">
        <w:rPr>
          <w:noProof/>
        </w:rPr>
        <w:t>.</w:t>
      </w:r>
    </w:p>
    <w:p w14:paraId="0B758DFD" w14:textId="5BA6E8D2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10. Isogai S., Horiguchi M., Weinstein B.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M. </w:t>
      </w:r>
      <w:r w:rsidRPr="00FD252E">
        <w:rPr>
          <w:iCs/>
          <w:noProof/>
        </w:rPr>
        <w:t xml:space="preserve">The vascular anatomy of the developing zebrafish: an atlas of embryonic and early larval development. </w:t>
      </w:r>
      <w:r w:rsidRPr="00FD252E">
        <w:rPr>
          <w:i/>
          <w:iCs/>
          <w:noProof/>
        </w:rPr>
        <w:t>Dev</w:t>
      </w:r>
      <w:r w:rsidR="00FD252E" w:rsidRPr="00FD252E">
        <w:rPr>
          <w:i/>
          <w:iCs/>
          <w:noProof/>
        </w:rPr>
        <w:t>elopment</w:t>
      </w:r>
      <w:r w:rsidRPr="00FD252E">
        <w:rPr>
          <w:i/>
          <w:iCs/>
          <w:noProof/>
        </w:rPr>
        <w:t xml:space="preserve"> Biol</w:t>
      </w:r>
      <w:r w:rsidR="00FD252E" w:rsidRPr="00FD252E">
        <w:rPr>
          <w:i/>
          <w:iCs/>
          <w:noProof/>
        </w:rPr>
        <w:t>ogy</w:t>
      </w:r>
      <w:r w:rsidRPr="00FD252E">
        <w:rPr>
          <w:i/>
          <w:iCs/>
          <w:noProof/>
        </w:rPr>
        <w:t>.</w:t>
      </w:r>
      <w:r w:rsidR="00FD252E">
        <w:rPr>
          <w:noProof/>
        </w:rPr>
        <w:t xml:space="preserve"> </w:t>
      </w:r>
      <w:r w:rsidRPr="006C4130">
        <w:rPr>
          <w:b/>
          <w:noProof/>
        </w:rPr>
        <w:t>230</w:t>
      </w:r>
      <w:r w:rsidR="00FD252E">
        <w:rPr>
          <w:b/>
          <w:noProof/>
        </w:rPr>
        <w:t xml:space="preserve"> </w:t>
      </w:r>
      <w:r w:rsidRPr="006C4130">
        <w:rPr>
          <w:noProof/>
        </w:rPr>
        <w:t>(2),</w:t>
      </w:r>
      <w:r w:rsidR="00FD252E">
        <w:rPr>
          <w:noProof/>
        </w:rPr>
        <w:t xml:space="preserve"> </w:t>
      </w:r>
      <w:r w:rsidRPr="006C4130">
        <w:rPr>
          <w:noProof/>
        </w:rPr>
        <w:t>278-301</w:t>
      </w:r>
      <w:r w:rsidR="00FD252E">
        <w:rPr>
          <w:noProof/>
        </w:rPr>
        <w:t xml:space="preserve"> </w:t>
      </w:r>
      <w:r w:rsidRPr="006C4130">
        <w:rPr>
          <w:noProof/>
        </w:rPr>
        <w:t>(2001)</w:t>
      </w:r>
      <w:r w:rsidR="00BB7A49">
        <w:rPr>
          <w:noProof/>
        </w:rPr>
        <w:t>.</w:t>
      </w:r>
    </w:p>
    <w:p w14:paraId="4B05AF81" w14:textId="0697DA38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11. Rosa F.</w:t>
      </w:r>
      <w:r w:rsidR="00FD252E">
        <w:rPr>
          <w:noProof/>
        </w:rPr>
        <w:t xml:space="preserve"> </w:t>
      </w:r>
      <w:r w:rsidRPr="006C4130">
        <w:rPr>
          <w:noProof/>
        </w:rPr>
        <w:t>E., Santos R.</w:t>
      </w:r>
      <w:r w:rsidR="00FD252E">
        <w:rPr>
          <w:noProof/>
        </w:rPr>
        <w:t xml:space="preserve"> </w:t>
      </w:r>
      <w:r w:rsidRPr="006C4130">
        <w:rPr>
          <w:noProof/>
        </w:rPr>
        <w:t>M., Rogatto S.</w:t>
      </w:r>
      <w:r w:rsidR="00FD252E">
        <w:rPr>
          <w:noProof/>
        </w:rPr>
        <w:t xml:space="preserve"> </w:t>
      </w:r>
      <w:r w:rsidRPr="006C4130">
        <w:rPr>
          <w:noProof/>
        </w:rPr>
        <w:t>R., Domingues M.</w:t>
      </w:r>
      <w:r w:rsidR="00FD252E">
        <w:rPr>
          <w:noProof/>
        </w:rPr>
        <w:t xml:space="preserve"> </w:t>
      </w:r>
      <w:r w:rsidRPr="006C4130">
        <w:rPr>
          <w:noProof/>
        </w:rPr>
        <w:t>A.,</w:t>
      </w:r>
      <w:r w:rsidRPr="00FD252E">
        <w:rPr>
          <w:iCs/>
          <w:noProof/>
        </w:rPr>
        <w:t xml:space="preserve"> Chromogenic in situ hybridization compared with other approaches to evaluate HER2/neu status in breast carcinomas. </w:t>
      </w:r>
      <w:r w:rsidRPr="00FD252E">
        <w:rPr>
          <w:i/>
          <w:iCs/>
          <w:noProof/>
        </w:rPr>
        <w:t>Braz</w:t>
      </w:r>
      <w:r w:rsidR="00FD252E" w:rsidRPr="00FD252E">
        <w:rPr>
          <w:i/>
          <w:iCs/>
          <w:noProof/>
        </w:rPr>
        <w:t>ilian</w:t>
      </w:r>
      <w:r w:rsidRPr="00FD252E">
        <w:rPr>
          <w:i/>
          <w:iCs/>
          <w:noProof/>
        </w:rPr>
        <w:t xml:space="preserve"> J</w:t>
      </w:r>
      <w:r w:rsidR="00FD252E" w:rsidRPr="00FD252E">
        <w:rPr>
          <w:i/>
          <w:iCs/>
          <w:noProof/>
        </w:rPr>
        <w:t>ournal of</w:t>
      </w:r>
      <w:r w:rsidRPr="00FD252E">
        <w:rPr>
          <w:i/>
          <w:iCs/>
          <w:noProof/>
        </w:rPr>
        <w:t xml:space="preserve"> Med</w:t>
      </w:r>
      <w:r w:rsidR="00FD252E" w:rsidRPr="00FD252E">
        <w:rPr>
          <w:i/>
          <w:iCs/>
          <w:noProof/>
        </w:rPr>
        <w:t>ical</w:t>
      </w:r>
      <w:r w:rsidRPr="00FD252E">
        <w:rPr>
          <w:i/>
          <w:iCs/>
          <w:noProof/>
        </w:rPr>
        <w:t xml:space="preserve"> Biol</w:t>
      </w:r>
      <w:r w:rsidR="00FD252E" w:rsidRPr="00FD252E">
        <w:rPr>
          <w:i/>
          <w:iCs/>
          <w:noProof/>
        </w:rPr>
        <w:t>ogy</w:t>
      </w:r>
      <w:r w:rsidRPr="00FD252E">
        <w:rPr>
          <w:i/>
          <w:iCs/>
          <w:noProof/>
        </w:rPr>
        <w:t xml:space="preserve"> Res</w:t>
      </w:r>
      <w:r w:rsidR="00FD252E" w:rsidRPr="00FD252E">
        <w:rPr>
          <w:i/>
          <w:iCs/>
          <w:noProof/>
        </w:rPr>
        <w:t>earch</w:t>
      </w:r>
      <w:r w:rsidRPr="00FD252E">
        <w:rPr>
          <w:i/>
          <w:iCs/>
          <w:noProof/>
        </w:rPr>
        <w:t>.</w:t>
      </w:r>
      <w:r w:rsid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46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(3),</w:t>
      </w:r>
      <w:r w:rsidR="00115DC2">
        <w:rPr>
          <w:noProof/>
        </w:rPr>
        <w:t xml:space="preserve"> </w:t>
      </w:r>
      <w:r w:rsidRPr="006C4130">
        <w:rPr>
          <w:noProof/>
        </w:rPr>
        <w:t>207-16</w:t>
      </w:r>
      <w:r w:rsidR="00FD252E">
        <w:rPr>
          <w:noProof/>
        </w:rPr>
        <w:t xml:space="preserve"> </w:t>
      </w:r>
      <w:r w:rsidRPr="006C4130">
        <w:rPr>
          <w:noProof/>
        </w:rPr>
        <w:t>(2013)</w:t>
      </w:r>
      <w:r w:rsidR="00BB7A49">
        <w:rPr>
          <w:noProof/>
        </w:rPr>
        <w:t>.</w:t>
      </w:r>
    </w:p>
    <w:p w14:paraId="2AB3FB94" w14:textId="038E8A42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12. Hauptmann G., Lauter G., Soll I.</w:t>
      </w:r>
      <w:r w:rsidR="00FD252E">
        <w:rPr>
          <w:noProof/>
        </w:rPr>
        <w:t xml:space="preserve"> </w:t>
      </w:r>
      <w:r w:rsidRPr="00FD252E">
        <w:rPr>
          <w:iCs/>
          <w:noProof/>
        </w:rPr>
        <w:t xml:space="preserve">Detection and signal amplification in zebrafish RNA FISH. </w:t>
      </w:r>
      <w:r w:rsidRPr="00FD252E">
        <w:rPr>
          <w:i/>
          <w:iCs/>
          <w:noProof/>
        </w:rPr>
        <w:t>Methods.</w:t>
      </w:r>
      <w:r w:rsidR="00FD252E" w:rsidRP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98</w:t>
      </w:r>
      <w:r w:rsidRPr="00FD252E">
        <w:rPr>
          <w:noProof/>
        </w:rPr>
        <w:t>,</w:t>
      </w:r>
      <w:r w:rsidR="00FD252E">
        <w:rPr>
          <w:noProof/>
        </w:rPr>
        <w:t xml:space="preserve"> </w:t>
      </w:r>
      <w:r w:rsidRPr="006C4130">
        <w:rPr>
          <w:noProof/>
        </w:rPr>
        <w:t>50-59</w:t>
      </w:r>
      <w:r w:rsidR="00FD252E">
        <w:rPr>
          <w:noProof/>
        </w:rPr>
        <w:t xml:space="preserve"> </w:t>
      </w:r>
      <w:r w:rsidRPr="006C4130">
        <w:rPr>
          <w:noProof/>
        </w:rPr>
        <w:t>(2016)</w:t>
      </w:r>
      <w:r w:rsidR="00BB7A49">
        <w:rPr>
          <w:noProof/>
        </w:rPr>
        <w:t>.</w:t>
      </w:r>
    </w:p>
    <w:p w14:paraId="528A37E4" w14:textId="7A2D5CA5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13. Wang F., et al. </w:t>
      </w:r>
      <w:r w:rsidRPr="00FD252E">
        <w:rPr>
          <w:iCs/>
          <w:noProof/>
        </w:rPr>
        <w:t>RNAscope: a novel in situ RNA analysis platform for formalin-fixed, paraffin-embedded tissues</w:t>
      </w:r>
      <w:r w:rsidRPr="006C4130">
        <w:rPr>
          <w:i/>
          <w:noProof/>
        </w:rPr>
        <w:t>.</w:t>
      </w:r>
      <w:r w:rsidRPr="006C4130">
        <w:rPr>
          <w:noProof/>
        </w:rPr>
        <w:t xml:space="preserve"> </w:t>
      </w:r>
      <w:r w:rsidR="00FD252E" w:rsidRPr="00FD252E">
        <w:rPr>
          <w:i/>
          <w:iCs/>
          <w:noProof/>
        </w:rPr>
        <w:t xml:space="preserve">The </w:t>
      </w:r>
      <w:r w:rsidRPr="00FD252E">
        <w:rPr>
          <w:i/>
          <w:iCs/>
          <w:noProof/>
        </w:rPr>
        <w:t>J</w:t>
      </w:r>
      <w:r w:rsidR="00FD252E" w:rsidRPr="00FD252E">
        <w:rPr>
          <w:i/>
          <w:iCs/>
          <w:noProof/>
        </w:rPr>
        <w:t>ournal of</w:t>
      </w:r>
      <w:r w:rsidRPr="00FD252E">
        <w:rPr>
          <w:i/>
          <w:iCs/>
          <w:noProof/>
        </w:rPr>
        <w:t xml:space="preserve"> Mol</w:t>
      </w:r>
      <w:r w:rsidR="00FD252E" w:rsidRPr="00FD252E">
        <w:rPr>
          <w:i/>
          <w:iCs/>
          <w:noProof/>
        </w:rPr>
        <w:t>ecular</w:t>
      </w:r>
      <w:r w:rsidRPr="00FD252E">
        <w:rPr>
          <w:i/>
          <w:iCs/>
          <w:noProof/>
        </w:rPr>
        <w:t xml:space="preserve"> Diagn</w:t>
      </w:r>
      <w:r w:rsidR="00FD252E" w:rsidRPr="00FD252E">
        <w:rPr>
          <w:i/>
          <w:iCs/>
          <w:noProof/>
        </w:rPr>
        <w:t>ostics</w:t>
      </w:r>
      <w:r w:rsidRPr="00FD252E">
        <w:rPr>
          <w:i/>
          <w:iCs/>
          <w:noProof/>
        </w:rPr>
        <w:t>.</w:t>
      </w:r>
      <w:r w:rsidR="00FD252E">
        <w:rPr>
          <w:noProof/>
        </w:rPr>
        <w:t xml:space="preserve"> </w:t>
      </w:r>
      <w:r w:rsidRPr="006C4130">
        <w:rPr>
          <w:b/>
          <w:noProof/>
        </w:rPr>
        <w:t>14</w:t>
      </w:r>
      <w:r w:rsidR="00FD252E">
        <w:rPr>
          <w:b/>
          <w:noProof/>
        </w:rPr>
        <w:t xml:space="preserve"> </w:t>
      </w:r>
      <w:r w:rsidRPr="006C4130">
        <w:rPr>
          <w:noProof/>
        </w:rPr>
        <w:t>(1),</w:t>
      </w:r>
      <w:r w:rsidR="00FD252E">
        <w:rPr>
          <w:noProof/>
        </w:rPr>
        <w:t xml:space="preserve"> </w:t>
      </w:r>
      <w:r w:rsidRPr="006C4130">
        <w:rPr>
          <w:noProof/>
        </w:rPr>
        <w:t>22-9</w:t>
      </w:r>
      <w:r w:rsidR="00FD252E">
        <w:rPr>
          <w:noProof/>
        </w:rPr>
        <w:t xml:space="preserve"> </w:t>
      </w:r>
      <w:r w:rsidRPr="006C4130">
        <w:rPr>
          <w:noProof/>
        </w:rPr>
        <w:t>(2012)</w:t>
      </w:r>
      <w:r w:rsidR="00BB7A49">
        <w:rPr>
          <w:noProof/>
        </w:rPr>
        <w:t>.</w:t>
      </w:r>
    </w:p>
    <w:p w14:paraId="46C5983F" w14:textId="06B04F28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14. Gross-Thebing T., Paksa A., Raz E. </w:t>
      </w:r>
      <w:r w:rsidRPr="00FD252E">
        <w:rPr>
          <w:iCs/>
          <w:noProof/>
        </w:rPr>
        <w:t>Simultaneous high-resolution detection of multiple transcripts combined with localization of proteins in whole-mount embryos.</w:t>
      </w:r>
      <w:r w:rsidRPr="00FD252E">
        <w:rPr>
          <w:i/>
          <w:iCs/>
          <w:noProof/>
        </w:rPr>
        <w:t xml:space="preserve"> </w:t>
      </w:r>
      <w:r w:rsidR="00FD252E" w:rsidRPr="00FD252E">
        <w:rPr>
          <w:i/>
          <w:iCs/>
          <w:noProof/>
        </w:rPr>
        <w:t xml:space="preserve">BMC </w:t>
      </w:r>
      <w:r w:rsidRPr="00FD252E">
        <w:rPr>
          <w:i/>
          <w:iCs/>
          <w:noProof/>
        </w:rPr>
        <w:t>Biology.</w:t>
      </w:r>
      <w:r w:rsid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12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(1),</w:t>
      </w:r>
      <w:r w:rsidR="00FD252E">
        <w:rPr>
          <w:noProof/>
        </w:rPr>
        <w:t xml:space="preserve"> </w:t>
      </w:r>
      <w:r w:rsidRPr="006C4130">
        <w:rPr>
          <w:noProof/>
        </w:rPr>
        <w:t>55</w:t>
      </w:r>
      <w:r w:rsidR="00FD252E">
        <w:rPr>
          <w:noProof/>
        </w:rPr>
        <w:t xml:space="preserve"> (2014)</w:t>
      </w:r>
      <w:r w:rsidR="00BB7A49">
        <w:rPr>
          <w:noProof/>
        </w:rPr>
        <w:t>.</w:t>
      </w:r>
    </w:p>
    <w:p w14:paraId="66E4B16B" w14:textId="2A7095B0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15. Fang Z., et al. </w:t>
      </w:r>
      <w:r w:rsidRPr="00FD252E">
        <w:rPr>
          <w:iCs/>
          <w:noProof/>
        </w:rPr>
        <w:t>EXPRESS: Autologous correction in patient iPSC-ECs to identify a novel pathogenic mutation of Hereditary Hemorrhagic Telangiectasia.</w:t>
      </w:r>
      <w:r w:rsidR="00FD252E">
        <w:rPr>
          <w:iCs/>
          <w:noProof/>
        </w:rPr>
        <w:t xml:space="preserve"> </w:t>
      </w:r>
      <w:r w:rsidRPr="00FD252E">
        <w:rPr>
          <w:i/>
          <w:iCs/>
          <w:noProof/>
        </w:rPr>
        <w:t xml:space="preserve">Pulmonary </w:t>
      </w:r>
      <w:r w:rsidR="00FD252E">
        <w:rPr>
          <w:i/>
          <w:iCs/>
          <w:noProof/>
        </w:rPr>
        <w:t>C</w:t>
      </w:r>
      <w:r w:rsidRPr="00FD252E">
        <w:rPr>
          <w:i/>
          <w:iCs/>
          <w:noProof/>
        </w:rPr>
        <w:t>irculation</w:t>
      </w:r>
      <w:r w:rsidR="00FD252E">
        <w:rPr>
          <w:noProof/>
        </w:rPr>
        <w:t xml:space="preserve">. </w:t>
      </w:r>
      <w:r w:rsidRPr="006C4130">
        <w:rPr>
          <w:noProof/>
        </w:rPr>
        <w:t>204589401988535</w:t>
      </w:r>
      <w:r w:rsidR="00FD252E">
        <w:rPr>
          <w:noProof/>
        </w:rPr>
        <w:t xml:space="preserve"> </w:t>
      </w:r>
      <w:r w:rsidRPr="006C4130">
        <w:rPr>
          <w:noProof/>
        </w:rPr>
        <w:t>(2019)</w:t>
      </w:r>
      <w:r w:rsidR="00BB7A49">
        <w:rPr>
          <w:noProof/>
        </w:rPr>
        <w:t>.</w:t>
      </w:r>
    </w:p>
    <w:p w14:paraId="0101644F" w14:textId="2797B839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16. Kubota Y., Kleinman H.</w:t>
      </w:r>
      <w:r w:rsidR="00FD252E">
        <w:rPr>
          <w:noProof/>
        </w:rPr>
        <w:t xml:space="preserve"> </w:t>
      </w:r>
      <w:r w:rsidRPr="006C4130">
        <w:rPr>
          <w:noProof/>
        </w:rPr>
        <w:t>K., Martin G.</w:t>
      </w:r>
      <w:r w:rsidR="00FD252E">
        <w:rPr>
          <w:noProof/>
        </w:rPr>
        <w:t xml:space="preserve"> </w:t>
      </w:r>
      <w:r w:rsidRPr="006C4130">
        <w:rPr>
          <w:noProof/>
        </w:rPr>
        <w:t>R., Lawley T.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J. </w:t>
      </w:r>
      <w:r w:rsidRPr="00FD252E">
        <w:rPr>
          <w:iCs/>
          <w:noProof/>
        </w:rPr>
        <w:t>Role of laminin and basement membrane in the morphological differentiation of human endothelial cells into capillary-like structures.</w:t>
      </w:r>
      <w:r w:rsidRPr="006C4130">
        <w:rPr>
          <w:noProof/>
        </w:rPr>
        <w:t xml:space="preserve"> </w:t>
      </w:r>
      <w:r w:rsidRPr="00FD252E">
        <w:rPr>
          <w:i/>
          <w:iCs/>
          <w:noProof/>
        </w:rPr>
        <w:t>J</w:t>
      </w:r>
      <w:r w:rsidR="00FD252E" w:rsidRPr="00FD252E">
        <w:rPr>
          <w:i/>
          <w:iCs/>
          <w:noProof/>
        </w:rPr>
        <w:t>ournal of</w:t>
      </w:r>
      <w:r w:rsidRPr="00FD252E">
        <w:rPr>
          <w:i/>
          <w:iCs/>
          <w:noProof/>
        </w:rPr>
        <w:t xml:space="preserve"> Cell Biol</w:t>
      </w:r>
      <w:r w:rsidR="00FD252E" w:rsidRPr="00FD252E">
        <w:rPr>
          <w:i/>
          <w:iCs/>
          <w:noProof/>
        </w:rPr>
        <w:t>ogy</w:t>
      </w:r>
      <w:r w:rsidRPr="00FD252E">
        <w:rPr>
          <w:i/>
          <w:iCs/>
          <w:noProof/>
        </w:rPr>
        <w:t>.</w:t>
      </w:r>
      <w:r w:rsidR="00FD252E">
        <w:rPr>
          <w:noProof/>
        </w:rPr>
        <w:t xml:space="preserve"> </w:t>
      </w:r>
      <w:r w:rsidRPr="006C4130">
        <w:rPr>
          <w:b/>
          <w:noProof/>
        </w:rPr>
        <w:t>107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(4),</w:t>
      </w:r>
      <w:r w:rsidR="00FD252E">
        <w:rPr>
          <w:noProof/>
        </w:rPr>
        <w:t xml:space="preserve"> </w:t>
      </w:r>
      <w:r w:rsidRPr="006C4130">
        <w:rPr>
          <w:noProof/>
        </w:rPr>
        <w:t>1589-98</w:t>
      </w:r>
      <w:r w:rsidR="00FD252E">
        <w:rPr>
          <w:noProof/>
        </w:rPr>
        <w:t xml:space="preserve"> </w:t>
      </w:r>
      <w:r w:rsidRPr="006C4130">
        <w:rPr>
          <w:noProof/>
        </w:rPr>
        <w:t>(1988)</w:t>
      </w:r>
      <w:r w:rsidR="00BB7A49">
        <w:rPr>
          <w:noProof/>
        </w:rPr>
        <w:t>.</w:t>
      </w:r>
    </w:p>
    <w:p w14:paraId="056DAA20" w14:textId="0D189BAB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17. Clayton Z.</w:t>
      </w:r>
      <w:r w:rsidR="00115DC2">
        <w:rPr>
          <w:noProof/>
        </w:rPr>
        <w:t xml:space="preserve"> </w:t>
      </w:r>
      <w:r w:rsidRPr="006C4130">
        <w:rPr>
          <w:noProof/>
        </w:rPr>
        <w:t xml:space="preserve">E., et al. </w:t>
      </w:r>
      <w:r w:rsidRPr="00FD252E">
        <w:rPr>
          <w:iCs/>
          <w:noProof/>
        </w:rPr>
        <w:t xml:space="preserve">Induced pluripotent stem cell-derived endothelial cells promote angiogenesis and accelerate wound closure in a murine excisional wound healing model. </w:t>
      </w:r>
      <w:r w:rsidRPr="00FD252E">
        <w:rPr>
          <w:i/>
          <w:iCs/>
          <w:noProof/>
        </w:rPr>
        <w:t>Bioscience Reports</w:t>
      </w:r>
      <w:r w:rsidR="00FD252E" w:rsidRPr="00FD252E">
        <w:rPr>
          <w:i/>
          <w:iCs/>
          <w:noProof/>
        </w:rPr>
        <w:t>.</w:t>
      </w:r>
      <w:r w:rsidR="00FD252E">
        <w:rPr>
          <w:noProof/>
        </w:rPr>
        <w:t xml:space="preserve"> 38 (</w:t>
      </w:r>
      <w:r w:rsidR="00FD252E" w:rsidRPr="007B49A8">
        <w:rPr>
          <w:b/>
          <w:bCs/>
          <w:noProof/>
        </w:rPr>
        <w:t>4</w:t>
      </w:r>
      <w:r w:rsidR="00FD252E">
        <w:rPr>
          <w:noProof/>
        </w:rPr>
        <w:t xml:space="preserve">), </w:t>
      </w:r>
      <w:r w:rsidRPr="006C4130">
        <w:rPr>
          <w:noProof/>
        </w:rPr>
        <w:t>BSR20180563</w:t>
      </w:r>
      <w:r w:rsidR="00FD252E">
        <w:rPr>
          <w:noProof/>
        </w:rPr>
        <w:t xml:space="preserve"> (2018).</w:t>
      </w:r>
    </w:p>
    <w:p w14:paraId="1FD4B091" w14:textId="43DFB503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18. Rufaihah A.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J. et al. </w:t>
      </w:r>
      <w:r w:rsidRPr="00FD252E">
        <w:rPr>
          <w:iCs/>
          <w:noProof/>
        </w:rPr>
        <w:t>Endothelial Cells Derived From Human iPSCS Increase Capillary Density and Improve Perfusion in a Mouse Model of Peripheral Arterial Disease.</w:t>
      </w:r>
      <w:r w:rsidR="00FD252E">
        <w:rPr>
          <w:noProof/>
        </w:rPr>
        <w:t xml:space="preserve"> </w:t>
      </w:r>
      <w:r w:rsidRPr="00FD252E">
        <w:rPr>
          <w:i/>
          <w:iCs/>
          <w:noProof/>
        </w:rPr>
        <w:t>Arteriosclerosis Thrombosis &amp; Vascular Biology.</w:t>
      </w:r>
      <w:r w:rsidR="00FD252E">
        <w:rPr>
          <w:i/>
          <w:iCs/>
          <w:noProof/>
        </w:rPr>
        <w:t xml:space="preserve"> </w:t>
      </w:r>
      <w:r w:rsidRPr="006C4130">
        <w:rPr>
          <w:b/>
          <w:noProof/>
        </w:rPr>
        <w:t>31</w:t>
      </w:r>
      <w:r w:rsidR="00115DC2">
        <w:rPr>
          <w:b/>
          <w:noProof/>
        </w:rPr>
        <w:t xml:space="preserve"> </w:t>
      </w:r>
      <w:r w:rsidRPr="006C4130">
        <w:rPr>
          <w:noProof/>
        </w:rPr>
        <w:t>(11),</w:t>
      </w:r>
      <w:r w:rsidR="00FD252E">
        <w:rPr>
          <w:noProof/>
        </w:rPr>
        <w:t xml:space="preserve"> </w:t>
      </w:r>
      <w:r w:rsidRPr="006C4130">
        <w:rPr>
          <w:noProof/>
        </w:rPr>
        <w:t>e72-e79</w:t>
      </w:r>
      <w:r w:rsidR="00FD252E">
        <w:rPr>
          <w:noProof/>
        </w:rPr>
        <w:t xml:space="preserve"> (2011).</w:t>
      </w:r>
    </w:p>
    <w:p w14:paraId="24A46510" w14:textId="69423639" w:rsidR="006C4130" w:rsidRPr="00FD252E" w:rsidRDefault="006C4130" w:rsidP="007B49A8">
      <w:pPr>
        <w:pStyle w:val="EndNoteBibliography"/>
        <w:jc w:val="left"/>
        <w:rPr>
          <w:iCs/>
          <w:noProof/>
        </w:rPr>
      </w:pPr>
      <w:r w:rsidRPr="006C4130">
        <w:rPr>
          <w:noProof/>
        </w:rPr>
        <w:t>19. Musunuru K., Sheikh F., Gupta R.</w:t>
      </w:r>
      <w:r w:rsidR="00FD252E">
        <w:rPr>
          <w:noProof/>
        </w:rPr>
        <w:t xml:space="preserve"> </w:t>
      </w:r>
      <w:r w:rsidRPr="006C4130">
        <w:rPr>
          <w:noProof/>
        </w:rPr>
        <w:t>M., Houser S.</w:t>
      </w:r>
      <w:r w:rsidR="00FD252E">
        <w:rPr>
          <w:noProof/>
        </w:rPr>
        <w:t xml:space="preserve"> </w:t>
      </w:r>
      <w:r w:rsidRPr="006C4130">
        <w:rPr>
          <w:noProof/>
        </w:rPr>
        <w:t>R., Wu J.</w:t>
      </w:r>
      <w:r w:rsidR="00FD252E">
        <w:rPr>
          <w:noProof/>
        </w:rPr>
        <w:t xml:space="preserve"> </w:t>
      </w:r>
      <w:r w:rsidRPr="006C4130">
        <w:rPr>
          <w:noProof/>
        </w:rPr>
        <w:t xml:space="preserve">C. </w:t>
      </w:r>
      <w:r w:rsidRPr="00FD252E">
        <w:rPr>
          <w:iCs/>
          <w:noProof/>
        </w:rPr>
        <w:t>Induced Pluripotent Stem Cells for Cardiovascular Disease Modeling and Precision Medicine: A Scientific Statement From the American Heart Association</w:t>
      </w:r>
      <w:r w:rsidR="00BB7A49">
        <w:rPr>
          <w:iCs/>
          <w:noProof/>
        </w:rPr>
        <w:t xml:space="preserve">. </w:t>
      </w:r>
      <w:r w:rsidR="00BB7A49" w:rsidRPr="00BB7A49">
        <w:rPr>
          <w:i/>
          <w:noProof/>
        </w:rPr>
        <w:t>Clinical Genomics and Precision Medicine</w:t>
      </w:r>
      <w:r w:rsidRPr="00BB7A49">
        <w:rPr>
          <w:i/>
          <w:noProof/>
        </w:rPr>
        <w:t>.</w:t>
      </w:r>
      <w:r w:rsidR="00BB7A49" w:rsidRPr="00BB7A49">
        <w:rPr>
          <w:iCs/>
          <w:noProof/>
        </w:rPr>
        <w:t xml:space="preserve"> 11</w:t>
      </w:r>
      <w:r w:rsidR="00BB7A49">
        <w:rPr>
          <w:iCs/>
          <w:noProof/>
        </w:rPr>
        <w:t xml:space="preserve"> (</w:t>
      </w:r>
      <w:r w:rsidR="00BB7A49" w:rsidRPr="007B49A8">
        <w:rPr>
          <w:b/>
          <w:bCs/>
          <w:iCs/>
          <w:noProof/>
        </w:rPr>
        <w:t>1</w:t>
      </w:r>
      <w:r w:rsidR="00BB7A49">
        <w:rPr>
          <w:iCs/>
          <w:noProof/>
        </w:rPr>
        <w:t>)</w:t>
      </w:r>
      <w:r w:rsidR="00115DC2">
        <w:rPr>
          <w:iCs/>
          <w:noProof/>
        </w:rPr>
        <w:t>,</w:t>
      </w:r>
      <w:r w:rsidR="00BB7A49">
        <w:rPr>
          <w:iCs/>
          <w:noProof/>
        </w:rPr>
        <w:t xml:space="preserve"> e000043 (2018).</w:t>
      </w:r>
      <w:r w:rsidRPr="00FD252E">
        <w:rPr>
          <w:iCs/>
          <w:noProof/>
        </w:rPr>
        <w:t xml:space="preserve"> </w:t>
      </w:r>
    </w:p>
    <w:p w14:paraId="209188C0" w14:textId="2C270EB0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20. Wang L.</w:t>
      </w:r>
      <w:r w:rsidR="00115DC2">
        <w:rPr>
          <w:noProof/>
        </w:rPr>
        <w:t xml:space="preserve"> </w:t>
      </w:r>
      <w:r w:rsidRPr="006C4130">
        <w:rPr>
          <w:noProof/>
        </w:rPr>
        <w:t xml:space="preserve">Y. et al. </w:t>
      </w:r>
      <w:r w:rsidRPr="00BB7A49">
        <w:rPr>
          <w:iCs/>
          <w:noProof/>
        </w:rPr>
        <w:t>Apelin attenuates TGF-β1-induced epithelial to mesenchymal transition via activation of PKC-ε in human renal tubular epithelial cells.</w:t>
      </w:r>
      <w:r w:rsidRPr="006C4130">
        <w:rPr>
          <w:noProof/>
        </w:rPr>
        <w:t xml:space="preserve"> Pept</w:t>
      </w:r>
      <w:r w:rsidRPr="00BB7A49">
        <w:t>ide</w:t>
      </w:r>
      <w:r w:rsidR="00BB7A49" w:rsidRPr="00BB7A49">
        <w:t xml:space="preserve">s. </w:t>
      </w:r>
      <w:r w:rsidR="00BB7A49" w:rsidRPr="00BB7A49">
        <w:rPr>
          <w:b/>
          <w:bCs/>
        </w:rPr>
        <w:t>96</w:t>
      </w:r>
      <w:r w:rsidR="00BB7A49">
        <w:t xml:space="preserve">, </w:t>
      </w:r>
      <w:r w:rsidR="00BB7A49" w:rsidRPr="00BB7A49">
        <w:t>44-52 (2017).</w:t>
      </w:r>
    </w:p>
    <w:p w14:paraId="1FADDE61" w14:textId="477EE0A4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21. El Hallani S. et al. </w:t>
      </w:r>
      <w:r w:rsidRPr="00BB7A49">
        <w:rPr>
          <w:iCs/>
          <w:noProof/>
        </w:rPr>
        <w:t xml:space="preserve">Tumor and Endothelial Cell Hybrids Participate in Glioblastoma Vasculature. </w:t>
      </w:r>
      <w:r w:rsidRPr="00BB7A49">
        <w:rPr>
          <w:i/>
          <w:iCs/>
          <w:noProof/>
        </w:rPr>
        <w:t>Biomed Research International.</w:t>
      </w:r>
      <w:r w:rsidR="00BB7A49">
        <w:rPr>
          <w:noProof/>
        </w:rPr>
        <w:t xml:space="preserve"> </w:t>
      </w:r>
      <w:r w:rsidRPr="006C4130">
        <w:rPr>
          <w:noProof/>
        </w:rPr>
        <w:t>1-9</w:t>
      </w:r>
      <w:r w:rsidR="00BB7A49">
        <w:rPr>
          <w:noProof/>
        </w:rPr>
        <w:t xml:space="preserve"> (2014).</w:t>
      </w:r>
    </w:p>
    <w:p w14:paraId="55EA9266" w14:textId="697CE17F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>22. Anderson C.</w:t>
      </w:r>
      <w:r w:rsidR="00115DC2">
        <w:rPr>
          <w:noProof/>
        </w:rPr>
        <w:t xml:space="preserve"> </w:t>
      </w:r>
      <w:r w:rsidRPr="006C4130">
        <w:rPr>
          <w:noProof/>
        </w:rPr>
        <w:t xml:space="preserve">M. et al. </w:t>
      </w:r>
      <w:r w:rsidRPr="00BB7A49">
        <w:rPr>
          <w:iCs/>
          <w:noProof/>
        </w:rPr>
        <w:t>Fully Automated RNAscope In Situ Hybridization Assays for Formalin-Fixed Paraffin-Embedded Cells and Tissues</w:t>
      </w:r>
      <w:r w:rsidRPr="006C4130">
        <w:rPr>
          <w:i/>
          <w:noProof/>
        </w:rPr>
        <w:t>.</w:t>
      </w:r>
      <w:r w:rsidRPr="006C4130">
        <w:rPr>
          <w:noProof/>
        </w:rPr>
        <w:t xml:space="preserve"> J</w:t>
      </w:r>
      <w:r w:rsidR="00BB7A49">
        <w:rPr>
          <w:noProof/>
        </w:rPr>
        <w:t>ournal of</w:t>
      </w:r>
      <w:r w:rsidRPr="006C4130">
        <w:rPr>
          <w:noProof/>
        </w:rPr>
        <w:t xml:space="preserve"> Cell</w:t>
      </w:r>
      <w:r w:rsidR="00BB7A49">
        <w:rPr>
          <w:noProof/>
        </w:rPr>
        <w:t>ular</w:t>
      </w:r>
      <w:r w:rsidRPr="006C4130">
        <w:rPr>
          <w:noProof/>
        </w:rPr>
        <w:t xml:space="preserve"> Biochem</w:t>
      </w:r>
      <w:r w:rsidR="00BB7A49">
        <w:rPr>
          <w:noProof/>
        </w:rPr>
        <w:t>istry</w:t>
      </w:r>
      <w:r w:rsidRPr="006C4130">
        <w:rPr>
          <w:noProof/>
        </w:rPr>
        <w:t>.</w:t>
      </w:r>
      <w:r w:rsidR="00BB7A49">
        <w:rPr>
          <w:noProof/>
        </w:rPr>
        <w:t xml:space="preserve"> </w:t>
      </w:r>
      <w:r w:rsidRPr="006C4130">
        <w:rPr>
          <w:b/>
          <w:noProof/>
        </w:rPr>
        <w:t>117</w:t>
      </w:r>
      <w:r w:rsidR="00BB7A49">
        <w:rPr>
          <w:b/>
          <w:noProof/>
        </w:rPr>
        <w:t xml:space="preserve"> </w:t>
      </w:r>
      <w:r w:rsidRPr="006C4130">
        <w:rPr>
          <w:noProof/>
        </w:rPr>
        <w:t>(10),</w:t>
      </w:r>
      <w:r w:rsidR="00BB7A49">
        <w:rPr>
          <w:noProof/>
        </w:rPr>
        <w:t xml:space="preserve"> </w:t>
      </w:r>
      <w:r w:rsidRPr="006C4130">
        <w:rPr>
          <w:noProof/>
        </w:rPr>
        <w:t>2201-</w:t>
      </w:r>
      <w:r w:rsidR="00BB7A49">
        <w:rPr>
          <w:noProof/>
        </w:rPr>
        <w:t>220</w:t>
      </w:r>
      <w:r w:rsidRPr="006C4130">
        <w:rPr>
          <w:noProof/>
        </w:rPr>
        <w:t>8</w:t>
      </w:r>
      <w:r w:rsidR="00BB7A49">
        <w:rPr>
          <w:noProof/>
        </w:rPr>
        <w:t xml:space="preserve"> </w:t>
      </w:r>
      <w:r w:rsidRPr="006C4130">
        <w:rPr>
          <w:noProof/>
        </w:rPr>
        <w:t>(2016)</w:t>
      </w:r>
      <w:r w:rsidR="00BB7A49">
        <w:rPr>
          <w:noProof/>
        </w:rPr>
        <w:t>.</w:t>
      </w:r>
    </w:p>
    <w:p w14:paraId="026B73BC" w14:textId="02520481" w:rsidR="006C4130" w:rsidRPr="006C4130" w:rsidRDefault="006C4130" w:rsidP="007B49A8">
      <w:pPr>
        <w:pStyle w:val="EndNoteBibliography"/>
        <w:jc w:val="left"/>
        <w:rPr>
          <w:noProof/>
        </w:rPr>
      </w:pPr>
      <w:r w:rsidRPr="006C4130">
        <w:rPr>
          <w:noProof/>
        </w:rPr>
        <w:t xml:space="preserve">23. Sun X., Tan G., Liew R. </w:t>
      </w:r>
      <w:r w:rsidRPr="00BB7A49">
        <w:rPr>
          <w:iCs/>
          <w:noProof/>
        </w:rPr>
        <w:t xml:space="preserve">Future challenges for patient-specific induced pluripotent stem cells in cardiovascular medicine. </w:t>
      </w:r>
      <w:r w:rsidRPr="00BB7A49">
        <w:rPr>
          <w:i/>
          <w:iCs/>
          <w:noProof/>
        </w:rPr>
        <w:t>Expert Review of Cardiovascular Therapy.</w:t>
      </w:r>
      <w:r w:rsidR="00BB7A49" w:rsidRPr="00BB7A49">
        <w:rPr>
          <w:i/>
          <w:iCs/>
          <w:noProof/>
        </w:rPr>
        <w:t xml:space="preserve"> </w:t>
      </w:r>
      <w:r w:rsidRPr="006C4130">
        <w:rPr>
          <w:b/>
          <w:noProof/>
        </w:rPr>
        <w:t>10</w:t>
      </w:r>
      <w:r w:rsidR="00BB7A49">
        <w:rPr>
          <w:b/>
          <w:noProof/>
        </w:rPr>
        <w:t xml:space="preserve"> </w:t>
      </w:r>
      <w:r w:rsidRPr="006C4130">
        <w:rPr>
          <w:noProof/>
        </w:rPr>
        <w:t>(8),</w:t>
      </w:r>
      <w:r w:rsidR="00115DC2">
        <w:rPr>
          <w:noProof/>
        </w:rPr>
        <w:t xml:space="preserve"> </w:t>
      </w:r>
      <w:r w:rsidRPr="006C4130">
        <w:rPr>
          <w:noProof/>
        </w:rPr>
        <w:t>943-945</w:t>
      </w:r>
      <w:r w:rsidR="00BB7A49">
        <w:rPr>
          <w:noProof/>
        </w:rPr>
        <w:t xml:space="preserve"> </w:t>
      </w:r>
      <w:r w:rsidRPr="006C4130">
        <w:rPr>
          <w:noProof/>
        </w:rPr>
        <w:t>(2012)</w:t>
      </w:r>
      <w:r w:rsidR="00BB7A49">
        <w:rPr>
          <w:noProof/>
        </w:rPr>
        <w:t>.</w:t>
      </w:r>
    </w:p>
    <w:p w14:paraId="4DEBA950" w14:textId="0A0A44E5" w:rsidR="00C17BFF" w:rsidRPr="00B458E1" w:rsidRDefault="004B7EE4">
      <w:r>
        <w:lastRenderedPageBreak/>
        <w:fldChar w:fldCharType="end"/>
      </w:r>
    </w:p>
    <w:sectPr w:rsidR="00C17BFF" w:rsidRPr="00B458E1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8F90D" w14:textId="77777777" w:rsidR="00775EDD" w:rsidRDefault="00775EDD" w:rsidP="00621C4E">
      <w:r>
        <w:separator/>
      </w:r>
    </w:p>
  </w:endnote>
  <w:endnote w:type="continuationSeparator" w:id="0">
    <w:p w14:paraId="3C28FAC4" w14:textId="77777777" w:rsidR="00775EDD" w:rsidRDefault="00775ED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A0A19" w14:textId="77777777" w:rsidR="00BB200C" w:rsidRDefault="00BB200C">
    <w:pPr>
      <w:pStyle w:val="Footer"/>
    </w:pPr>
  </w:p>
  <w:p w14:paraId="373248DC" w14:textId="77777777" w:rsidR="00BB200C" w:rsidRPr="00494F77" w:rsidRDefault="00BB200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7D828" w14:textId="77777777" w:rsidR="00BB200C" w:rsidRDefault="00BB200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44BE2" w14:textId="77777777" w:rsidR="00775EDD" w:rsidRDefault="00775EDD" w:rsidP="00621C4E">
      <w:r>
        <w:separator/>
      </w:r>
    </w:p>
  </w:footnote>
  <w:footnote w:type="continuationSeparator" w:id="0">
    <w:p w14:paraId="7C4A1E7E" w14:textId="77777777" w:rsidR="00775EDD" w:rsidRDefault="00775ED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2A6F" w14:textId="77777777" w:rsidR="00BB200C" w:rsidRPr="006F06E4" w:rsidRDefault="00BB200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1FBD5" w14:textId="77777777" w:rsidR="00BB200C" w:rsidRPr="006F06E4" w:rsidRDefault="00BB200C" w:rsidP="00710F58">
    <w:pPr>
      <w:pStyle w:val="Header"/>
      <w:tabs>
        <w:tab w:val="left" w:pos="1128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A2B"/>
    <w:multiLevelType w:val="multilevel"/>
    <w:tmpl w:val="8036F9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0594"/>
    <w:multiLevelType w:val="multilevel"/>
    <w:tmpl w:val="D51C54B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024F55"/>
    <w:multiLevelType w:val="hybridMultilevel"/>
    <w:tmpl w:val="6E4A8ED2"/>
    <w:lvl w:ilvl="0" w:tplc="7D443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D70B3D"/>
    <w:multiLevelType w:val="multilevel"/>
    <w:tmpl w:val="C3924A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694D93"/>
    <w:multiLevelType w:val="hybridMultilevel"/>
    <w:tmpl w:val="4FF4ABBE"/>
    <w:lvl w:ilvl="0" w:tplc="705A85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8A5E02"/>
    <w:multiLevelType w:val="hybridMultilevel"/>
    <w:tmpl w:val="AF001392"/>
    <w:lvl w:ilvl="0" w:tplc="A94E9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61B2EEA"/>
    <w:multiLevelType w:val="multilevel"/>
    <w:tmpl w:val="013A6C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069F4"/>
    <w:multiLevelType w:val="hybridMultilevel"/>
    <w:tmpl w:val="3350DD18"/>
    <w:lvl w:ilvl="0" w:tplc="7EFACC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8D5ACB"/>
    <w:multiLevelType w:val="hybridMultilevel"/>
    <w:tmpl w:val="5428E734"/>
    <w:lvl w:ilvl="0" w:tplc="C5E206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1A1A2A"/>
    <w:multiLevelType w:val="multilevel"/>
    <w:tmpl w:val="C0D4F5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BE267D"/>
    <w:multiLevelType w:val="multilevel"/>
    <w:tmpl w:val="89920A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07B6E"/>
    <w:multiLevelType w:val="multilevel"/>
    <w:tmpl w:val="D5E69A2E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396041"/>
    <w:multiLevelType w:val="hybridMultilevel"/>
    <w:tmpl w:val="E9702AC8"/>
    <w:lvl w:ilvl="0" w:tplc="BC964C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B52C0D"/>
    <w:multiLevelType w:val="hybridMultilevel"/>
    <w:tmpl w:val="58DEC628"/>
    <w:lvl w:ilvl="0" w:tplc="A900E8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8F126B"/>
    <w:multiLevelType w:val="hybridMultilevel"/>
    <w:tmpl w:val="9F3E98AA"/>
    <w:lvl w:ilvl="0" w:tplc="5CBABCEE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D4A35E7"/>
    <w:multiLevelType w:val="multilevel"/>
    <w:tmpl w:val="33BAE7C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5B6879"/>
    <w:multiLevelType w:val="hybridMultilevel"/>
    <w:tmpl w:val="2EB0828A"/>
    <w:lvl w:ilvl="0" w:tplc="3B92A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9A2378"/>
    <w:multiLevelType w:val="hybridMultilevel"/>
    <w:tmpl w:val="7FBCB6F6"/>
    <w:lvl w:ilvl="0" w:tplc="1DBC0A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7A23BE"/>
    <w:multiLevelType w:val="multilevel"/>
    <w:tmpl w:val="DF6CB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D54DD"/>
    <w:multiLevelType w:val="hybridMultilevel"/>
    <w:tmpl w:val="7DA4A00C"/>
    <w:lvl w:ilvl="0" w:tplc="2C4CE7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5239B4"/>
    <w:multiLevelType w:val="hybridMultilevel"/>
    <w:tmpl w:val="EDC652B0"/>
    <w:lvl w:ilvl="0" w:tplc="E3D4B7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011ED"/>
    <w:multiLevelType w:val="hybridMultilevel"/>
    <w:tmpl w:val="78F86430"/>
    <w:lvl w:ilvl="0" w:tplc="51127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13C6513"/>
    <w:multiLevelType w:val="multilevel"/>
    <w:tmpl w:val="C360E0E4"/>
    <w:lvl w:ilvl="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3" w15:restartNumberingAfterBreak="0">
    <w:nsid w:val="49684F1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D672A37"/>
    <w:multiLevelType w:val="multilevel"/>
    <w:tmpl w:val="7892E6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094741"/>
    <w:multiLevelType w:val="hybridMultilevel"/>
    <w:tmpl w:val="53EE58B0"/>
    <w:lvl w:ilvl="0" w:tplc="911C641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435EE"/>
    <w:multiLevelType w:val="hybridMultilevel"/>
    <w:tmpl w:val="7108A118"/>
    <w:lvl w:ilvl="0" w:tplc="D50EFF8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654F1E"/>
    <w:multiLevelType w:val="multilevel"/>
    <w:tmpl w:val="DCDEE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DD456F"/>
    <w:multiLevelType w:val="hybridMultilevel"/>
    <w:tmpl w:val="4178E4B0"/>
    <w:lvl w:ilvl="0" w:tplc="7B7475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FC1077"/>
    <w:multiLevelType w:val="multilevel"/>
    <w:tmpl w:val="4DD2F9E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D52F18"/>
    <w:multiLevelType w:val="multilevel"/>
    <w:tmpl w:val="E912EB5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0A72311"/>
    <w:multiLevelType w:val="hybridMultilevel"/>
    <w:tmpl w:val="F3907984"/>
    <w:lvl w:ilvl="0" w:tplc="F74E2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612C17E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8" w15:restartNumberingAfterBreak="0">
    <w:nsid w:val="625941D1"/>
    <w:multiLevelType w:val="multilevel"/>
    <w:tmpl w:val="472AA9A6"/>
    <w:lvl w:ilvl="0">
      <w:start w:val="2"/>
      <w:numFmt w:val="decimal"/>
      <w:lvlText w:val="%1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Theme="minorEastAsia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inorEastAsia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Theme="minorEastAsia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inorEastAsia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Theme="minorEastAsia" w:hAnsi="Calibri" w:cs="Calibri" w:hint="default"/>
      </w:rPr>
    </w:lvl>
  </w:abstractNum>
  <w:abstractNum w:abstractNumId="49" w15:restartNumberingAfterBreak="0">
    <w:nsid w:val="62C144F6"/>
    <w:multiLevelType w:val="multilevel"/>
    <w:tmpl w:val="9A1CC3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5A7023F"/>
    <w:multiLevelType w:val="hybridMultilevel"/>
    <w:tmpl w:val="6E42501A"/>
    <w:lvl w:ilvl="0" w:tplc="34200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66341503"/>
    <w:multiLevelType w:val="multilevel"/>
    <w:tmpl w:val="A4A844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77969F2"/>
    <w:multiLevelType w:val="hybridMultilevel"/>
    <w:tmpl w:val="4AE22126"/>
    <w:lvl w:ilvl="0" w:tplc="44FAA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E162062"/>
    <w:multiLevelType w:val="multilevel"/>
    <w:tmpl w:val="264A2CD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8ED6439"/>
    <w:multiLevelType w:val="hybridMultilevel"/>
    <w:tmpl w:val="A894B902"/>
    <w:lvl w:ilvl="0" w:tplc="73F28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79272771"/>
    <w:multiLevelType w:val="multilevel"/>
    <w:tmpl w:val="9426E0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BCC275F"/>
    <w:multiLevelType w:val="multilevel"/>
    <w:tmpl w:val="46823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2"/>
  </w:num>
  <w:num w:numId="3">
    <w:abstractNumId w:val="9"/>
  </w:num>
  <w:num w:numId="4">
    <w:abstractNumId w:val="27"/>
  </w:num>
  <w:num w:numId="5">
    <w:abstractNumId w:val="37"/>
  </w:num>
  <w:num w:numId="6">
    <w:abstractNumId w:val="1"/>
  </w:num>
  <w:num w:numId="7">
    <w:abstractNumId w:val="28"/>
  </w:num>
  <w:num w:numId="8">
    <w:abstractNumId w:val="31"/>
  </w:num>
  <w:num w:numId="9">
    <w:abstractNumId w:val="39"/>
  </w:num>
  <w:num w:numId="10">
    <w:abstractNumId w:val="52"/>
  </w:num>
  <w:num w:numId="11">
    <w:abstractNumId w:val="2"/>
  </w:num>
  <w:num w:numId="12">
    <w:abstractNumId w:val="32"/>
  </w:num>
  <w:num w:numId="13">
    <w:abstractNumId w:val="24"/>
  </w:num>
  <w:num w:numId="14">
    <w:abstractNumId w:val="46"/>
  </w:num>
  <w:num w:numId="15">
    <w:abstractNumId w:val="34"/>
  </w:num>
  <w:num w:numId="16">
    <w:abstractNumId w:val="17"/>
  </w:num>
  <w:num w:numId="17">
    <w:abstractNumId w:val="58"/>
  </w:num>
  <w:num w:numId="18">
    <w:abstractNumId w:val="25"/>
  </w:num>
  <w:num w:numId="19">
    <w:abstractNumId w:val="29"/>
  </w:num>
  <w:num w:numId="20">
    <w:abstractNumId w:val="15"/>
  </w:num>
  <w:num w:numId="21">
    <w:abstractNumId w:val="6"/>
  </w:num>
  <w:num w:numId="22">
    <w:abstractNumId w:val="38"/>
  </w:num>
  <w:num w:numId="23">
    <w:abstractNumId w:val="21"/>
  </w:num>
  <w:num w:numId="24">
    <w:abstractNumId w:val="22"/>
  </w:num>
  <w:num w:numId="25">
    <w:abstractNumId w:val="10"/>
  </w:num>
  <w:num w:numId="26">
    <w:abstractNumId w:val="18"/>
  </w:num>
  <w:num w:numId="27">
    <w:abstractNumId w:val="53"/>
  </w:num>
  <w:num w:numId="28">
    <w:abstractNumId w:val="11"/>
  </w:num>
  <w:num w:numId="29">
    <w:abstractNumId w:val="36"/>
  </w:num>
  <w:num w:numId="30">
    <w:abstractNumId w:val="43"/>
  </w:num>
  <w:num w:numId="31">
    <w:abstractNumId w:val="16"/>
  </w:num>
  <w:num w:numId="32">
    <w:abstractNumId w:val="26"/>
  </w:num>
  <w:num w:numId="33">
    <w:abstractNumId w:val="20"/>
  </w:num>
  <w:num w:numId="34">
    <w:abstractNumId w:val="44"/>
  </w:num>
  <w:num w:numId="35">
    <w:abstractNumId w:val="54"/>
  </w:num>
  <w:num w:numId="36">
    <w:abstractNumId w:val="30"/>
  </w:num>
  <w:num w:numId="37">
    <w:abstractNumId w:val="3"/>
  </w:num>
  <w:num w:numId="38">
    <w:abstractNumId w:val="45"/>
  </w:num>
  <w:num w:numId="39">
    <w:abstractNumId w:val="19"/>
  </w:num>
  <w:num w:numId="40">
    <w:abstractNumId w:val="40"/>
  </w:num>
  <w:num w:numId="41">
    <w:abstractNumId w:val="47"/>
  </w:num>
  <w:num w:numId="42">
    <w:abstractNumId w:val="33"/>
  </w:num>
  <w:num w:numId="43">
    <w:abstractNumId w:val="7"/>
  </w:num>
  <w:num w:numId="44">
    <w:abstractNumId w:val="55"/>
  </w:num>
  <w:num w:numId="45">
    <w:abstractNumId w:val="41"/>
  </w:num>
  <w:num w:numId="46">
    <w:abstractNumId w:val="50"/>
  </w:num>
  <w:num w:numId="47">
    <w:abstractNumId w:val="4"/>
  </w:num>
  <w:num w:numId="48">
    <w:abstractNumId w:val="23"/>
  </w:num>
  <w:num w:numId="49">
    <w:abstractNumId w:val="12"/>
  </w:num>
  <w:num w:numId="50">
    <w:abstractNumId w:val="35"/>
  </w:num>
  <w:num w:numId="51">
    <w:abstractNumId w:val="51"/>
  </w:num>
  <w:num w:numId="52">
    <w:abstractNumId w:val="8"/>
  </w:num>
  <w:num w:numId="53">
    <w:abstractNumId w:val="0"/>
  </w:num>
  <w:num w:numId="54">
    <w:abstractNumId w:val="56"/>
  </w:num>
  <w:num w:numId="55">
    <w:abstractNumId w:val="13"/>
  </w:num>
  <w:num w:numId="56">
    <w:abstractNumId w:val="5"/>
  </w:num>
  <w:num w:numId="57">
    <w:abstractNumId w:val="49"/>
  </w:num>
  <w:num w:numId="58">
    <w:abstractNumId w:val="57"/>
  </w:num>
  <w:num w:numId="59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555z50y5t2zoe5p56v5avqp90s0pexf0tv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EE705F"/>
    <w:rsid w:val="00000485"/>
    <w:rsid w:val="00001169"/>
    <w:rsid w:val="00001806"/>
    <w:rsid w:val="00005815"/>
    <w:rsid w:val="0000682D"/>
    <w:rsid w:val="00006E68"/>
    <w:rsid w:val="00007C2E"/>
    <w:rsid w:val="00007DBC"/>
    <w:rsid w:val="00007EA1"/>
    <w:rsid w:val="000100F0"/>
    <w:rsid w:val="000129B2"/>
    <w:rsid w:val="00012FF9"/>
    <w:rsid w:val="0001389C"/>
    <w:rsid w:val="00014314"/>
    <w:rsid w:val="00017693"/>
    <w:rsid w:val="000212AE"/>
    <w:rsid w:val="00021434"/>
    <w:rsid w:val="00021727"/>
    <w:rsid w:val="00021774"/>
    <w:rsid w:val="00021DF3"/>
    <w:rsid w:val="00023869"/>
    <w:rsid w:val="00024598"/>
    <w:rsid w:val="0002756D"/>
    <w:rsid w:val="000279B0"/>
    <w:rsid w:val="0003119B"/>
    <w:rsid w:val="00032769"/>
    <w:rsid w:val="00032A91"/>
    <w:rsid w:val="0003311E"/>
    <w:rsid w:val="00036FB7"/>
    <w:rsid w:val="00037B58"/>
    <w:rsid w:val="00046AEB"/>
    <w:rsid w:val="00051B73"/>
    <w:rsid w:val="0005363E"/>
    <w:rsid w:val="000575CF"/>
    <w:rsid w:val="00060ABE"/>
    <w:rsid w:val="00061A50"/>
    <w:rsid w:val="00062C65"/>
    <w:rsid w:val="0006361B"/>
    <w:rsid w:val="00064104"/>
    <w:rsid w:val="000644CB"/>
    <w:rsid w:val="00064F32"/>
    <w:rsid w:val="000652E3"/>
    <w:rsid w:val="00065FBD"/>
    <w:rsid w:val="00066025"/>
    <w:rsid w:val="0006662B"/>
    <w:rsid w:val="00066C6E"/>
    <w:rsid w:val="00067A8F"/>
    <w:rsid w:val="000701D1"/>
    <w:rsid w:val="000721FF"/>
    <w:rsid w:val="00077FDD"/>
    <w:rsid w:val="0008045B"/>
    <w:rsid w:val="00080A20"/>
    <w:rsid w:val="00082796"/>
    <w:rsid w:val="00082DF4"/>
    <w:rsid w:val="00084230"/>
    <w:rsid w:val="00084A58"/>
    <w:rsid w:val="00086FF5"/>
    <w:rsid w:val="00087C0A"/>
    <w:rsid w:val="00087F69"/>
    <w:rsid w:val="0009050A"/>
    <w:rsid w:val="00091788"/>
    <w:rsid w:val="00092A78"/>
    <w:rsid w:val="00092C3C"/>
    <w:rsid w:val="00093BC4"/>
    <w:rsid w:val="000943E6"/>
    <w:rsid w:val="00097929"/>
    <w:rsid w:val="000A1E36"/>
    <w:rsid w:val="000A1E80"/>
    <w:rsid w:val="000A2F05"/>
    <w:rsid w:val="000A3B70"/>
    <w:rsid w:val="000A5153"/>
    <w:rsid w:val="000A6666"/>
    <w:rsid w:val="000A691E"/>
    <w:rsid w:val="000B10AE"/>
    <w:rsid w:val="000B30BF"/>
    <w:rsid w:val="000B566B"/>
    <w:rsid w:val="000B56E5"/>
    <w:rsid w:val="000B595C"/>
    <w:rsid w:val="000B5DFA"/>
    <w:rsid w:val="000B662E"/>
    <w:rsid w:val="000B7294"/>
    <w:rsid w:val="000B75D0"/>
    <w:rsid w:val="000B7B6C"/>
    <w:rsid w:val="000C1B37"/>
    <w:rsid w:val="000C1CF8"/>
    <w:rsid w:val="000C1FA6"/>
    <w:rsid w:val="000C49CF"/>
    <w:rsid w:val="000C4AD2"/>
    <w:rsid w:val="000C52E9"/>
    <w:rsid w:val="000C5B8B"/>
    <w:rsid w:val="000C5CDC"/>
    <w:rsid w:val="000C5F51"/>
    <w:rsid w:val="000C65DC"/>
    <w:rsid w:val="000C66F3"/>
    <w:rsid w:val="000C6900"/>
    <w:rsid w:val="000D0207"/>
    <w:rsid w:val="000D28BF"/>
    <w:rsid w:val="000D31E8"/>
    <w:rsid w:val="000D3614"/>
    <w:rsid w:val="000D480F"/>
    <w:rsid w:val="000D6356"/>
    <w:rsid w:val="000D75EB"/>
    <w:rsid w:val="000D76E4"/>
    <w:rsid w:val="000E3816"/>
    <w:rsid w:val="000E4E93"/>
    <w:rsid w:val="000E4F77"/>
    <w:rsid w:val="000E516E"/>
    <w:rsid w:val="000E6E38"/>
    <w:rsid w:val="000E73AE"/>
    <w:rsid w:val="000F13DC"/>
    <w:rsid w:val="000F2213"/>
    <w:rsid w:val="000F265C"/>
    <w:rsid w:val="000F3AFA"/>
    <w:rsid w:val="000F5712"/>
    <w:rsid w:val="000F6611"/>
    <w:rsid w:val="000F7277"/>
    <w:rsid w:val="000F7E22"/>
    <w:rsid w:val="00101B22"/>
    <w:rsid w:val="00102596"/>
    <w:rsid w:val="00103835"/>
    <w:rsid w:val="001058A2"/>
    <w:rsid w:val="00107554"/>
    <w:rsid w:val="001075E9"/>
    <w:rsid w:val="001104F3"/>
    <w:rsid w:val="00112EEB"/>
    <w:rsid w:val="00115DC2"/>
    <w:rsid w:val="001173FF"/>
    <w:rsid w:val="00120CE2"/>
    <w:rsid w:val="001223BF"/>
    <w:rsid w:val="0012563A"/>
    <w:rsid w:val="001264DE"/>
    <w:rsid w:val="0012744F"/>
    <w:rsid w:val="00130991"/>
    <w:rsid w:val="001313A7"/>
    <w:rsid w:val="00131831"/>
    <w:rsid w:val="00131D4B"/>
    <w:rsid w:val="0013276F"/>
    <w:rsid w:val="00133CE0"/>
    <w:rsid w:val="001342B5"/>
    <w:rsid w:val="00135756"/>
    <w:rsid w:val="0013621E"/>
    <w:rsid w:val="0013642E"/>
    <w:rsid w:val="001418F8"/>
    <w:rsid w:val="0014206C"/>
    <w:rsid w:val="00142EFE"/>
    <w:rsid w:val="00143007"/>
    <w:rsid w:val="00144CE2"/>
    <w:rsid w:val="001450BB"/>
    <w:rsid w:val="001476D9"/>
    <w:rsid w:val="00152A23"/>
    <w:rsid w:val="00152E1B"/>
    <w:rsid w:val="00153A42"/>
    <w:rsid w:val="0015519C"/>
    <w:rsid w:val="0015686E"/>
    <w:rsid w:val="00156B11"/>
    <w:rsid w:val="00162CB7"/>
    <w:rsid w:val="001654C6"/>
    <w:rsid w:val="001665C9"/>
    <w:rsid w:val="00166751"/>
    <w:rsid w:val="00166871"/>
    <w:rsid w:val="00166F32"/>
    <w:rsid w:val="00167235"/>
    <w:rsid w:val="00170453"/>
    <w:rsid w:val="001718C0"/>
    <w:rsid w:val="00171E5B"/>
    <w:rsid w:val="00171E82"/>
    <w:rsid w:val="00171F94"/>
    <w:rsid w:val="0017279A"/>
    <w:rsid w:val="001731B5"/>
    <w:rsid w:val="001741B7"/>
    <w:rsid w:val="001756A2"/>
    <w:rsid w:val="00175D4E"/>
    <w:rsid w:val="0017668A"/>
    <w:rsid w:val="001766FE"/>
    <w:rsid w:val="00176898"/>
    <w:rsid w:val="001771E7"/>
    <w:rsid w:val="001801F7"/>
    <w:rsid w:val="00186256"/>
    <w:rsid w:val="001911FF"/>
    <w:rsid w:val="00192006"/>
    <w:rsid w:val="001925B5"/>
    <w:rsid w:val="00193180"/>
    <w:rsid w:val="0019530C"/>
    <w:rsid w:val="00196792"/>
    <w:rsid w:val="001A6116"/>
    <w:rsid w:val="001A6361"/>
    <w:rsid w:val="001B1519"/>
    <w:rsid w:val="001B2E2D"/>
    <w:rsid w:val="001B5CD2"/>
    <w:rsid w:val="001C0BEE"/>
    <w:rsid w:val="001C1E49"/>
    <w:rsid w:val="001C27C1"/>
    <w:rsid w:val="001C2A98"/>
    <w:rsid w:val="001C38F4"/>
    <w:rsid w:val="001C3B86"/>
    <w:rsid w:val="001C4D95"/>
    <w:rsid w:val="001C57A3"/>
    <w:rsid w:val="001C717C"/>
    <w:rsid w:val="001C7D80"/>
    <w:rsid w:val="001D3D7D"/>
    <w:rsid w:val="001D3FFF"/>
    <w:rsid w:val="001D4997"/>
    <w:rsid w:val="001D625F"/>
    <w:rsid w:val="001D68A4"/>
    <w:rsid w:val="001D744B"/>
    <w:rsid w:val="001D7576"/>
    <w:rsid w:val="001D78B7"/>
    <w:rsid w:val="001E0BEB"/>
    <w:rsid w:val="001E0CAB"/>
    <w:rsid w:val="001E0E3F"/>
    <w:rsid w:val="001E14A0"/>
    <w:rsid w:val="001E22D9"/>
    <w:rsid w:val="001E2602"/>
    <w:rsid w:val="001E7376"/>
    <w:rsid w:val="001F07CF"/>
    <w:rsid w:val="001F225C"/>
    <w:rsid w:val="001F5B28"/>
    <w:rsid w:val="00200792"/>
    <w:rsid w:val="00201CFA"/>
    <w:rsid w:val="0020220D"/>
    <w:rsid w:val="002023CE"/>
    <w:rsid w:val="00202448"/>
    <w:rsid w:val="00202D15"/>
    <w:rsid w:val="00204C6F"/>
    <w:rsid w:val="00205B3F"/>
    <w:rsid w:val="0020707F"/>
    <w:rsid w:val="00210603"/>
    <w:rsid w:val="00212EAE"/>
    <w:rsid w:val="00212EE9"/>
    <w:rsid w:val="00214BEE"/>
    <w:rsid w:val="00217381"/>
    <w:rsid w:val="002205B8"/>
    <w:rsid w:val="00221B7E"/>
    <w:rsid w:val="00225720"/>
    <w:rsid w:val="002259E5"/>
    <w:rsid w:val="00226140"/>
    <w:rsid w:val="002274F3"/>
    <w:rsid w:val="00227BCE"/>
    <w:rsid w:val="0023094C"/>
    <w:rsid w:val="0023099A"/>
    <w:rsid w:val="00231B86"/>
    <w:rsid w:val="00233484"/>
    <w:rsid w:val="00233B5E"/>
    <w:rsid w:val="00234303"/>
    <w:rsid w:val="00234BE3"/>
    <w:rsid w:val="00235A90"/>
    <w:rsid w:val="0023624F"/>
    <w:rsid w:val="00241719"/>
    <w:rsid w:val="00241E48"/>
    <w:rsid w:val="0024214E"/>
    <w:rsid w:val="00242288"/>
    <w:rsid w:val="00242623"/>
    <w:rsid w:val="00243AEB"/>
    <w:rsid w:val="00250229"/>
    <w:rsid w:val="00250558"/>
    <w:rsid w:val="0025214A"/>
    <w:rsid w:val="0025357C"/>
    <w:rsid w:val="00253A86"/>
    <w:rsid w:val="00254E39"/>
    <w:rsid w:val="002605D1"/>
    <w:rsid w:val="00260652"/>
    <w:rsid w:val="00261F25"/>
    <w:rsid w:val="0026249F"/>
    <w:rsid w:val="002648A9"/>
    <w:rsid w:val="00264C56"/>
    <w:rsid w:val="0026536F"/>
    <w:rsid w:val="0026553C"/>
    <w:rsid w:val="002661A0"/>
    <w:rsid w:val="00266D7A"/>
    <w:rsid w:val="0026790A"/>
    <w:rsid w:val="00267DD5"/>
    <w:rsid w:val="002709B4"/>
    <w:rsid w:val="00273262"/>
    <w:rsid w:val="002749FC"/>
    <w:rsid w:val="00274A0A"/>
    <w:rsid w:val="00274DE0"/>
    <w:rsid w:val="00277593"/>
    <w:rsid w:val="00277B1C"/>
    <w:rsid w:val="00280909"/>
    <w:rsid w:val="00280918"/>
    <w:rsid w:val="00281F6D"/>
    <w:rsid w:val="00282AF6"/>
    <w:rsid w:val="0028516E"/>
    <w:rsid w:val="0028596A"/>
    <w:rsid w:val="00287085"/>
    <w:rsid w:val="00287DC0"/>
    <w:rsid w:val="00290AF9"/>
    <w:rsid w:val="00290E19"/>
    <w:rsid w:val="00291131"/>
    <w:rsid w:val="0029142A"/>
    <w:rsid w:val="00291D98"/>
    <w:rsid w:val="0029280E"/>
    <w:rsid w:val="0029336D"/>
    <w:rsid w:val="00294B04"/>
    <w:rsid w:val="00295237"/>
    <w:rsid w:val="00295CF2"/>
    <w:rsid w:val="002967CF"/>
    <w:rsid w:val="00297788"/>
    <w:rsid w:val="002A0CFF"/>
    <w:rsid w:val="002A1032"/>
    <w:rsid w:val="002A23B2"/>
    <w:rsid w:val="002A2E80"/>
    <w:rsid w:val="002A3285"/>
    <w:rsid w:val="002A34F9"/>
    <w:rsid w:val="002A484B"/>
    <w:rsid w:val="002A56DB"/>
    <w:rsid w:val="002A5EAD"/>
    <w:rsid w:val="002A64A6"/>
    <w:rsid w:val="002A6CA6"/>
    <w:rsid w:val="002B1FE3"/>
    <w:rsid w:val="002B3301"/>
    <w:rsid w:val="002B4E3D"/>
    <w:rsid w:val="002B546D"/>
    <w:rsid w:val="002B6648"/>
    <w:rsid w:val="002C0B57"/>
    <w:rsid w:val="002C1445"/>
    <w:rsid w:val="002C1B9C"/>
    <w:rsid w:val="002C2E36"/>
    <w:rsid w:val="002C47D4"/>
    <w:rsid w:val="002C4F49"/>
    <w:rsid w:val="002C71D8"/>
    <w:rsid w:val="002C7C7B"/>
    <w:rsid w:val="002D0F38"/>
    <w:rsid w:val="002D14D7"/>
    <w:rsid w:val="002D6E70"/>
    <w:rsid w:val="002D73F7"/>
    <w:rsid w:val="002D7444"/>
    <w:rsid w:val="002D77E3"/>
    <w:rsid w:val="002E6A5D"/>
    <w:rsid w:val="002F2859"/>
    <w:rsid w:val="002F6C11"/>
    <w:rsid w:val="002F6E3C"/>
    <w:rsid w:val="002F7F67"/>
    <w:rsid w:val="0030117D"/>
    <w:rsid w:val="0030123C"/>
    <w:rsid w:val="00301F30"/>
    <w:rsid w:val="003029E6"/>
    <w:rsid w:val="003038FD"/>
    <w:rsid w:val="00303C87"/>
    <w:rsid w:val="00303E20"/>
    <w:rsid w:val="00305BF3"/>
    <w:rsid w:val="00305FE0"/>
    <w:rsid w:val="003108E5"/>
    <w:rsid w:val="003115A8"/>
    <w:rsid w:val="003120CB"/>
    <w:rsid w:val="0031339B"/>
    <w:rsid w:val="003154EB"/>
    <w:rsid w:val="00317474"/>
    <w:rsid w:val="003176B9"/>
    <w:rsid w:val="0031772A"/>
    <w:rsid w:val="00320153"/>
    <w:rsid w:val="00320367"/>
    <w:rsid w:val="00322871"/>
    <w:rsid w:val="003236E1"/>
    <w:rsid w:val="00323B73"/>
    <w:rsid w:val="0032686A"/>
    <w:rsid w:val="00326995"/>
    <w:rsid w:val="00326FB3"/>
    <w:rsid w:val="00330174"/>
    <w:rsid w:val="00330E6C"/>
    <w:rsid w:val="003316D4"/>
    <w:rsid w:val="003321B2"/>
    <w:rsid w:val="00332BBE"/>
    <w:rsid w:val="00333822"/>
    <w:rsid w:val="00336715"/>
    <w:rsid w:val="00337999"/>
    <w:rsid w:val="00337CDD"/>
    <w:rsid w:val="003401EC"/>
    <w:rsid w:val="00340DFD"/>
    <w:rsid w:val="00344954"/>
    <w:rsid w:val="00345D40"/>
    <w:rsid w:val="00350CD7"/>
    <w:rsid w:val="00355AE8"/>
    <w:rsid w:val="00356E4C"/>
    <w:rsid w:val="00360C17"/>
    <w:rsid w:val="00360E3E"/>
    <w:rsid w:val="003621C6"/>
    <w:rsid w:val="003622B8"/>
    <w:rsid w:val="0036544D"/>
    <w:rsid w:val="003657E0"/>
    <w:rsid w:val="00366B76"/>
    <w:rsid w:val="00367098"/>
    <w:rsid w:val="00370FD6"/>
    <w:rsid w:val="00371ED0"/>
    <w:rsid w:val="00373051"/>
    <w:rsid w:val="00373B8F"/>
    <w:rsid w:val="003764BC"/>
    <w:rsid w:val="00376D95"/>
    <w:rsid w:val="00377FBB"/>
    <w:rsid w:val="00385140"/>
    <w:rsid w:val="00392B0B"/>
    <w:rsid w:val="00393CC7"/>
    <w:rsid w:val="003943C8"/>
    <w:rsid w:val="00396302"/>
    <w:rsid w:val="003971F7"/>
    <w:rsid w:val="0039757B"/>
    <w:rsid w:val="003979F0"/>
    <w:rsid w:val="003A0887"/>
    <w:rsid w:val="003A16FC"/>
    <w:rsid w:val="003A1AB3"/>
    <w:rsid w:val="003A21B2"/>
    <w:rsid w:val="003A2C8A"/>
    <w:rsid w:val="003A4FCD"/>
    <w:rsid w:val="003B0944"/>
    <w:rsid w:val="003B1593"/>
    <w:rsid w:val="003B4381"/>
    <w:rsid w:val="003C1043"/>
    <w:rsid w:val="003C1A30"/>
    <w:rsid w:val="003C366F"/>
    <w:rsid w:val="003C36C8"/>
    <w:rsid w:val="003C6270"/>
    <w:rsid w:val="003C6779"/>
    <w:rsid w:val="003C71BE"/>
    <w:rsid w:val="003C77C9"/>
    <w:rsid w:val="003D033C"/>
    <w:rsid w:val="003D2998"/>
    <w:rsid w:val="003D2F0A"/>
    <w:rsid w:val="003D3891"/>
    <w:rsid w:val="003D3FE9"/>
    <w:rsid w:val="003D5D84"/>
    <w:rsid w:val="003E0F4F"/>
    <w:rsid w:val="003E18AC"/>
    <w:rsid w:val="003E1EE0"/>
    <w:rsid w:val="003E210B"/>
    <w:rsid w:val="003E2114"/>
    <w:rsid w:val="003E2A12"/>
    <w:rsid w:val="003E3384"/>
    <w:rsid w:val="003E3CA4"/>
    <w:rsid w:val="003E548E"/>
    <w:rsid w:val="003E66CA"/>
    <w:rsid w:val="003F1BD4"/>
    <w:rsid w:val="003F35FF"/>
    <w:rsid w:val="004068BB"/>
    <w:rsid w:val="00407D9D"/>
    <w:rsid w:val="00407EC8"/>
    <w:rsid w:val="0041110A"/>
    <w:rsid w:val="00411624"/>
    <w:rsid w:val="004148E1"/>
    <w:rsid w:val="00414CFA"/>
    <w:rsid w:val="00414DD7"/>
    <w:rsid w:val="00415B9E"/>
    <w:rsid w:val="00415D38"/>
    <w:rsid w:val="00415EC0"/>
    <w:rsid w:val="00420BE9"/>
    <w:rsid w:val="00423AD8"/>
    <w:rsid w:val="00423FDD"/>
    <w:rsid w:val="00424C85"/>
    <w:rsid w:val="00425121"/>
    <w:rsid w:val="004260BD"/>
    <w:rsid w:val="00426D0A"/>
    <w:rsid w:val="0043012F"/>
    <w:rsid w:val="00430F1F"/>
    <w:rsid w:val="004326EA"/>
    <w:rsid w:val="0043388A"/>
    <w:rsid w:val="004350FC"/>
    <w:rsid w:val="00440BD6"/>
    <w:rsid w:val="0044434C"/>
    <w:rsid w:val="0044456B"/>
    <w:rsid w:val="00445D95"/>
    <w:rsid w:val="004460DD"/>
    <w:rsid w:val="00447BD1"/>
    <w:rsid w:val="00447D77"/>
    <w:rsid w:val="00447E1B"/>
    <w:rsid w:val="004507F3"/>
    <w:rsid w:val="00450AF4"/>
    <w:rsid w:val="00450CE9"/>
    <w:rsid w:val="00451EF1"/>
    <w:rsid w:val="00451F36"/>
    <w:rsid w:val="00454288"/>
    <w:rsid w:val="0045629A"/>
    <w:rsid w:val="00456A57"/>
    <w:rsid w:val="00460377"/>
    <w:rsid w:val="00460656"/>
    <w:rsid w:val="004607DE"/>
    <w:rsid w:val="00460EFE"/>
    <w:rsid w:val="00461167"/>
    <w:rsid w:val="004639C6"/>
    <w:rsid w:val="00465E8B"/>
    <w:rsid w:val="004671C7"/>
    <w:rsid w:val="00470937"/>
    <w:rsid w:val="00470C9C"/>
    <w:rsid w:val="00472F4D"/>
    <w:rsid w:val="004730BF"/>
    <w:rsid w:val="00474DCB"/>
    <w:rsid w:val="0047535C"/>
    <w:rsid w:val="00475B72"/>
    <w:rsid w:val="004762F6"/>
    <w:rsid w:val="00477639"/>
    <w:rsid w:val="0048036D"/>
    <w:rsid w:val="0048345E"/>
    <w:rsid w:val="00485387"/>
    <w:rsid w:val="00485870"/>
    <w:rsid w:val="00485FE8"/>
    <w:rsid w:val="004904B7"/>
    <w:rsid w:val="00492473"/>
    <w:rsid w:val="004926FF"/>
    <w:rsid w:val="00492EB5"/>
    <w:rsid w:val="0049365C"/>
    <w:rsid w:val="00494C5D"/>
    <w:rsid w:val="00494F77"/>
    <w:rsid w:val="00497721"/>
    <w:rsid w:val="004A0229"/>
    <w:rsid w:val="004A2E37"/>
    <w:rsid w:val="004A3525"/>
    <w:rsid w:val="004A35D2"/>
    <w:rsid w:val="004A4DA5"/>
    <w:rsid w:val="004A5D8E"/>
    <w:rsid w:val="004A717D"/>
    <w:rsid w:val="004A71E4"/>
    <w:rsid w:val="004B2F00"/>
    <w:rsid w:val="004B30B7"/>
    <w:rsid w:val="004B4368"/>
    <w:rsid w:val="004B667A"/>
    <w:rsid w:val="004B6E31"/>
    <w:rsid w:val="004B7AD0"/>
    <w:rsid w:val="004B7EE4"/>
    <w:rsid w:val="004C15A7"/>
    <w:rsid w:val="004C1D66"/>
    <w:rsid w:val="004C31D7"/>
    <w:rsid w:val="004C3849"/>
    <w:rsid w:val="004C3BA4"/>
    <w:rsid w:val="004C4AD2"/>
    <w:rsid w:val="004C6981"/>
    <w:rsid w:val="004C7FF5"/>
    <w:rsid w:val="004D0221"/>
    <w:rsid w:val="004D1F21"/>
    <w:rsid w:val="004D268C"/>
    <w:rsid w:val="004D57D7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3FE0"/>
    <w:rsid w:val="004E4F4B"/>
    <w:rsid w:val="004E6588"/>
    <w:rsid w:val="004F02A0"/>
    <w:rsid w:val="004F0913"/>
    <w:rsid w:val="004F0DEA"/>
    <w:rsid w:val="004F2742"/>
    <w:rsid w:val="00502A0A"/>
    <w:rsid w:val="00502ADB"/>
    <w:rsid w:val="00502CF4"/>
    <w:rsid w:val="005047FC"/>
    <w:rsid w:val="00504EBF"/>
    <w:rsid w:val="00506AA0"/>
    <w:rsid w:val="00507C50"/>
    <w:rsid w:val="005101E8"/>
    <w:rsid w:val="00514D40"/>
    <w:rsid w:val="00517C3A"/>
    <w:rsid w:val="005209EB"/>
    <w:rsid w:val="005253A7"/>
    <w:rsid w:val="0052599D"/>
    <w:rsid w:val="00527BF4"/>
    <w:rsid w:val="0053184E"/>
    <w:rsid w:val="005324BE"/>
    <w:rsid w:val="0053328F"/>
    <w:rsid w:val="00533FF2"/>
    <w:rsid w:val="00534F6C"/>
    <w:rsid w:val="00535994"/>
    <w:rsid w:val="0053646D"/>
    <w:rsid w:val="00536D67"/>
    <w:rsid w:val="00540AAD"/>
    <w:rsid w:val="00542578"/>
    <w:rsid w:val="005427F4"/>
    <w:rsid w:val="005428A1"/>
    <w:rsid w:val="00543EC1"/>
    <w:rsid w:val="00544016"/>
    <w:rsid w:val="005440B4"/>
    <w:rsid w:val="00546458"/>
    <w:rsid w:val="00547467"/>
    <w:rsid w:val="0055087C"/>
    <w:rsid w:val="00551FE6"/>
    <w:rsid w:val="00553413"/>
    <w:rsid w:val="00555983"/>
    <w:rsid w:val="00560E31"/>
    <w:rsid w:val="00561BDA"/>
    <w:rsid w:val="0056684E"/>
    <w:rsid w:val="005677AA"/>
    <w:rsid w:val="0056796B"/>
    <w:rsid w:val="00567AA9"/>
    <w:rsid w:val="00567DBF"/>
    <w:rsid w:val="00570363"/>
    <w:rsid w:val="00572C46"/>
    <w:rsid w:val="00574B25"/>
    <w:rsid w:val="00574F9D"/>
    <w:rsid w:val="0057537B"/>
    <w:rsid w:val="00576B08"/>
    <w:rsid w:val="00580DCA"/>
    <w:rsid w:val="0058134E"/>
    <w:rsid w:val="00581B23"/>
    <w:rsid w:val="0058219C"/>
    <w:rsid w:val="00582D21"/>
    <w:rsid w:val="00583B00"/>
    <w:rsid w:val="0058707F"/>
    <w:rsid w:val="00587553"/>
    <w:rsid w:val="00591DBD"/>
    <w:rsid w:val="005931FE"/>
    <w:rsid w:val="00597865"/>
    <w:rsid w:val="005A0028"/>
    <w:rsid w:val="005A0ACC"/>
    <w:rsid w:val="005A0D00"/>
    <w:rsid w:val="005A2F7A"/>
    <w:rsid w:val="005B0072"/>
    <w:rsid w:val="005B0732"/>
    <w:rsid w:val="005B16C3"/>
    <w:rsid w:val="005B1BBB"/>
    <w:rsid w:val="005B38A0"/>
    <w:rsid w:val="005B491C"/>
    <w:rsid w:val="005B4DBF"/>
    <w:rsid w:val="005B5DE2"/>
    <w:rsid w:val="005B674C"/>
    <w:rsid w:val="005B6D42"/>
    <w:rsid w:val="005C1490"/>
    <w:rsid w:val="005C24F2"/>
    <w:rsid w:val="005C5776"/>
    <w:rsid w:val="005C5D17"/>
    <w:rsid w:val="005C72F8"/>
    <w:rsid w:val="005C7561"/>
    <w:rsid w:val="005D1923"/>
    <w:rsid w:val="005D1E57"/>
    <w:rsid w:val="005D2F57"/>
    <w:rsid w:val="005D34F6"/>
    <w:rsid w:val="005D4DBE"/>
    <w:rsid w:val="005D4F1A"/>
    <w:rsid w:val="005D57D3"/>
    <w:rsid w:val="005D582E"/>
    <w:rsid w:val="005D6C61"/>
    <w:rsid w:val="005D6CE1"/>
    <w:rsid w:val="005E1884"/>
    <w:rsid w:val="005E35B4"/>
    <w:rsid w:val="005F3689"/>
    <w:rsid w:val="005F373A"/>
    <w:rsid w:val="005F4F87"/>
    <w:rsid w:val="005F6B0E"/>
    <w:rsid w:val="005F760E"/>
    <w:rsid w:val="005F7B1D"/>
    <w:rsid w:val="00600699"/>
    <w:rsid w:val="0060222A"/>
    <w:rsid w:val="00606CA7"/>
    <w:rsid w:val="006070C4"/>
    <w:rsid w:val="00610C21"/>
    <w:rsid w:val="00611907"/>
    <w:rsid w:val="00612B99"/>
    <w:rsid w:val="00613116"/>
    <w:rsid w:val="006167D1"/>
    <w:rsid w:val="00617BBE"/>
    <w:rsid w:val="0062021E"/>
    <w:rsid w:val="006202A6"/>
    <w:rsid w:val="0062054B"/>
    <w:rsid w:val="00620926"/>
    <w:rsid w:val="00621C4E"/>
    <w:rsid w:val="00624EAE"/>
    <w:rsid w:val="00625617"/>
    <w:rsid w:val="006300F9"/>
    <w:rsid w:val="006305D7"/>
    <w:rsid w:val="00632F63"/>
    <w:rsid w:val="00633A01"/>
    <w:rsid w:val="00633B97"/>
    <w:rsid w:val="006341F7"/>
    <w:rsid w:val="0063439D"/>
    <w:rsid w:val="00634585"/>
    <w:rsid w:val="00634D5C"/>
    <w:rsid w:val="00635014"/>
    <w:rsid w:val="006369CE"/>
    <w:rsid w:val="00636FC6"/>
    <w:rsid w:val="00637F81"/>
    <w:rsid w:val="006411CA"/>
    <w:rsid w:val="006429EE"/>
    <w:rsid w:val="006437F8"/>
    <w:rsid w:val="00643C2B"/>
    <w:rsid w:val="006450C9"/>
    <w:rsid w:val="006451E2"/>
    <w:rsid w:val="00645FFA"/>
    <w:rsid w:val="0064605E"/>
    <w:rsid w:val="00646461"/>
    <w:rsid w:val="006476B0"/>
    <w:rsid w:val="006477F7"/>
    <w:rsid w:val="00652C4A"/>
    <w:rsid w:val="00653957"/>
    <w:rsid w:val="00657BC4"/>
    <w:rsid w:val="00660389"/>
    <w:rsid w:val="006619C8"/>
    <w:rsid w:val="00662CFD"/>
    <w:rsid w:val="0066442A"/>
    <w:rsid w:val="00665847"/>
    <w:rsid w:val="0066789E"/>
    <w:rsid w:val="00671710"/>
    <w:rsid w:val="0067277E"/>
    <w:rsid w:val="00673414"/>
    <w:rsid w:val="00673B4F"/>
    <w:rsid w:val="00676079"/>
    <w:rsid w:val="00676ECD"/>
    <w:rsid w:val="00677D0A"/>
    <w:rsid w:val="0068185F"/>
    <w:rsid w:val="00682297"/>
    <w:rsid w:val="006847E7"/>
    <w:rsid w:val="006859FC"/>
    <w:rsid w:val="006934C7"/>
    <w:rsid w:val="00695C04"/>
    <w:rsid w:val="0069641B"/>
    <w:rsid w:val="006966DF"/>
    <w:rsid w:val="00697561"/>
    <w:rsid w:val="006A01CF"/>
    <w:rsid w:val="006A0B8A"/>
    <w:rsid w:val="006A3CB6"/>
    <w:rsid w:val="006A60DD"/>
    <w:rsid w:val="006A68A7"/>
    <w:rsid w:val="006B0679"/>
    <w:rsid w:val="006B074C"/>
    <w:rsid w:val="006B10A3"/>
    <w:rsid w:val="006B3B84"/>
    <w:rsid w:val="006B4E7C"/>
    <w:rsid w:val="006B57E3"/>
    <w:rsid w:val="006B5D8C"/>
    <w:rsid w:val="006B5DD3"/>
    <w:rsid w:val="006B72D4"/>
    <w:rsid w:val="006C11CC"/>
    <w:rsid w:val="006C1AEB"/>
    <w:rsid w:val="006C1F3D"/>
    <w:rsid w:val="006C4130"/>
    <w:rsid w:val="006C57FE"/>
    <w:rsid w:val="006C668E"/>
    <w:rsid w:val="006D5482"/>
    <w:rsid w:val="006D5C30"/>
    <w:rsid w:val="006E4B63"/>
    <w:rsid w:val="006E6125"/>
    <w:rsid w:val="006E749A"/>
    <w:rsid w:val="006F06E4"/>
    <w:rsid w:val="006F2314"/>
    <w:rsid w:val="006F4573"/>
    <w:rsid w:val="006F4D28"/>
    <w:rsid w:val="006F7B41"/>
    <w:rsid w:val="00702B5D"/>
    <w:rsid w:val="007036A1"/>
    <w:rsid w:val="00703ED2"/>
    <w:rsid w:val="00704BAC"/>
    <w:rsid w:val="0070547D"/>
    <w:rsid w:val="00706DCE"/>
    <w:rsid w:val="00707B8D"/>
    <w:rsid w:val="00707FD3"/>
    <w:rsid w:val="00710F58"/>
    <w:rsid w:val="00713636"/>
    <w:rsid w:val="00714B8C"/>
    <w:rsid w:val="0071675D"/>
    <w:rsid w:val="00717736"/>
    <w:rsid w:val="00732B47"/>
    <w:rsid w:val="00734740"/>
    <w:rsid w:val="00735C7D"/>
    <w:rsid w:val="00735CF5"/>
    <w:rsid w:val="007364F7"/>
    <w:rsid w:val="00736CBA"/>
    <w:rsid w:val="0074063A"/>
    <w:rsid w:val="00742AA4"/>
    <w:rsid w:val="00743BA1"/>
    <w:rsid w:val="00745F1E"/>
    <w:rsid w:val="007500F4"/>
    <w:rsid w:val="0075094C"/>
    <w:rsid w:val="007515FE"/>
    <w:rsid w:val="0075298E"/>
    <w:rsid w:val="00752E6D"/>
    <w:rsid w:val="007569B9"/>
    <w:rsid w:val="007601D0"/>
    <w:rsid w:val="007603BB"/>
    <w:rsid w:val="007605D2"/>
    <w:rsid w:val="00760A63"/>
    <w:rsid w:val="0076109D"/>
    <w:rsid w:val="00763A10"/>
    <w:rsid w:val="00763BAA"/>
    <w:rsid w:val="00767107"/>
    <w:rsid w:val="0077055C"/>
    <w:rsid w:val="00773617"/>
    <w:rsid w:val="00773BFD"/>
    <w:rsid w:val="007743B3"/>
    <w:rsid w:val="00774490"/>
    <w:rsid w:val="0077581E"/>
    <w:rsid w:val="00775EDD"/>
    <w:rsid w:val="00777EFF"/>
    <w:rsid w:val="007819FF"/>
    <w:rsid w:val="00781EFF"/>
    <w:rsid w:val="0078360C"/>
    <w:rsid w:val="0078390C"/>
    <w:rsid w:val="00783E21"/>
    <w:rsid w:val="00784A4C"/>
    <w:rsid w:val="00784BC6"/>
    <w:rsid w:val="0078523D"/>
    <w:rsid w:val="00786616"/>
    <w:rsid w:val="00791AC6"/>
    <w:rsid w:val="007927D8"/>
    <w:rsid w:val="007931DF"/>
    <w:rsid w:val="00793C84"/>
    <w:rsid w:val="007A0172"/>
    <w:rsid w:val="007A130D"/>
    <w:rsid w:val="007A1804"/>
    <w:rsid w:val="007A215A"/>
    <w:rsid w:val="007A2374"/>
    <w:rsid w:val="007A2511"/>
    <w:rsid w:val="007A260E"/>
    <w:rsid w:val="007A2E93"/>
    <w:rsid w:val="007A4D4C"/>
    <w:rsid w:val="007A4DD6"/>
    <w:rsid w:val="007A5CB9"/>
    <w:rsid w:val="007A6183"/>
    <w:rsid w:val="007B20AE"/>
    <w:rsid w:val="007B2F5C"/>
    <w:rsid w:val="007B49A8"/>
    <w:rsid w:val="007B4D35"/>
    <w:rsid w:val="007B5554"/>
    <w:rsid w:val="007B6B07"/>
    <w:rsid w:val="007B6D43"/>
    <w:rsid w:val="007B7261"/>
    <w:rsid w:val="007B7264"/>
    <w:rsid w:val="007B749A"/>
    <w:rsid w:val="007B7C6E"/>
    <w:rsid w:val="007C32A5"/>
    <w:rsid w:val="007C4741"/>
    <w:rsid w:val="007C4F18"/>
    <w:rsid w:val="007C7D22"/>
    <w:rsid w:val="007D07F3"/>
    <w:rsid w:val="007D20B4"/>
    <w:rsid w:val="007D44D7"/>
    <w:rsid w:val="007D621A"/>
    <w:rsid w:val="007E058A"/>
    <w:rsid w:val="007E08B9"/>
    <w:rsid w:val="007E13BC"/>
    <w:rsid w:val="007E2887"/>
    <w:rsid w:val="007E5278"/>
    <w:rsid w:val="007E58CF"/>
    <w:rsid w:val="007E749C"/>
    <w:rsid w:val="007F1B5C"/>
    <w:rsid w:val="007F1F84"/>
    <w:rsid w:val="00801257"/>
    <w:rsid w:val="008012DB"/>
    <w:rsid w:val="0080162F"/>
    <w:rsid w:val="00803601"/>
    <w:rsid w:val="00803B0A"/>
    <w:rsid w:val="00803B27"/>
    <w:rsid w:val="00804214"/>
    <w:rsid w:val="00804DED"/>
    <w:rsid w:val="00805B96"/>
    <w:rsid w:val="00805F96"/>
    <w:rsid w:val="00807267"/>
    <w:rsid w:val="00810265"/>
    <w:rsid w:val="008105BE"/>
    <w:rsid w:val="00811464"/>
    <w:rsid w:val="008115A5"/>
    <w:rsid w:val="00811D46"/>
    <w:rsid w:val="00811F71"/>
    <w:rsid w:val="0081415D"/>
    <w:rsid w:val="008174B7"/>
    <w:rsid w:val="008175CF"/>
    <w:rsid w:val="00820229"/>
    <w:rsid w:val="00822448"/>
    <w:rsid w:val="00822ABE"/>
    <w:rsid w:val="008244D1"/>
    <w:rsid w:val="00826153"/>
    <w:rsid w:val="00826567"/>
    <w:rsid w:val="00826F27"/>
    <w:rsid w:val="00827F51"/>
    <w:rsid w:val="0083104E"/>
    <w:rsid w:val="008343BE"/>
    <w:rsid w:val="008363C0"/>
    <w:rsid w:val="00836535"/>
    <w:rsid w:val="00837C87"/>
    <w:rsid w:val="00840BB0"/>
    <w:rsid w:val="00840FB4"/>
    <w:rsid w:val="008410B2"/>
    <w:rsid w:val="008410D2"/>
    <w:rsid w:val="00841780"/>
    <w:rsid w:val="0084357A"/>
    <w:rsid w:val="0084597B"/>
    <w:rsid w:val="00845E76"/>
    <w:rsid w:val="008500A0"/>
    <w:rsid w:val="008524E5"/>
    <w:rsid w:val="0085351C"/>
    <w:rsid w:val="0085435A"/>
    <w:rsid w:val="00854621"/>
    <w:rsid w:val="008549CA"/>
    <w:rsid w:val="008556C3"/>
    <w:rsid w:val="00855F7C"/>
    <w:rsid w:val="0085687C"/>
    <w:rsid w:val="0085783C"/>
    <w:rsid w:val="008611C1"/>
    <w:rsid w:val="00861419"/>
    <w:rsid w:val="0086172B"/>
    <w:rsid w:val="00862F78"/>
    <w:rsid w:val="00863264"/>
    <w:rsid w:val="008706C5"/>
    <w:rsid w:val="00871CE8"/>
    <w:rsid w:val="008727A0"/>
    <w:rsid w:val="0087294A"/>
    <w:rsid w:val="00873707"/>
    <w:rsid w:val="00874B20"/>
    <w:rsid w:val="008757C6"/>
    <w:rsid w:val="0087590F"/>
    <w:rsid w:val="00875CDB"/>
    <w:rsid w:val="008763E1"/>
    <w:rsid w:val="0087775C"/>
    <w:rsid w:val="00877EC8"/>
    <w:rsid w:val="00880F36"/>
    <w:rsid w:val="008816E4"/>
    <w:rsid w:val="00881929"/>
    <w:rsid w:val="00885530"/>
    <w:rsid w:val="00886529"/>
    <w:rsid w:val="00886D6C"/>
    <w:rsid w:val="00890986"/>
    <w:rsid w:val="008910D1"/>
    <w:rsid w:val="0089296C"/>
    <w:rsid w:val="00892E2A"/>
    <w:rsid w:val="00892FF7"/>
    <w:rsid w:val="0089317B"/>
    <w:rsid w:val="0089652F"/>
    <w:rsid w:val="00896ABD"/>
    <w:rsid w:val="00897AB6"/>
    <w:rsid w:val="00897DA8"/>
    <w:rsid w:val="008A15BC"/>
    <w:rsid w:val="008A16C1"/>
    <w:rsid w:val="008A3380"/>
    <w:rsid w:val="008A7A9C"/>
    <w:rsid w:val="008B22AA"/>
    <w:rsid w:val="008B2D9C"/>
    <w:rsid w:val="008B4E6C"/>
    <w:rsid w:val="008B5218"/>
    <w:rsid w:val="008B7102"/>
    <w:rsid w:val="008C02FE"/>
    <w:rsid w:val="008C1B21"/>
    <w:rsid w:val="008C366D"/>
    <w:rsid w:val="008C3B7D"/>
    <w:rsid w:val="008C49D4"/>
    <w:rsid w:val="008D0F90"/>
    <w:rsid w:val="008D264B"/>
    <w:rsid w:val="008D3715"/>
    <w:rsid w:val="008D5465"/>
    <w:rsid w:val="008D5E61"/>
    <w:rsid w:val="008D6B9F"/>
    <w:rsid w:val="008D7EB7"/>
    <w:rsid w:val="008D7EC5"/>
    <w:rsid w:val="008E34AE"/>
    <w:rsid w:val="008E3684"/>
    <w:rsid w:val="008E3EB0"/>
    <w:rsid w:val="008E57F5"/>
    <w:rsid w:val="008E59A3"/>
    <w:rsid w:val="008E5E06"/>
    <w:rsid w:val="008E6278"/>
    <w:rsid w:val="008E7606"/>
    <w:rsid w:val="008F1DAA"/>
    <w:rsid w:val="008F3EBD"/>
    <w:rsid w:val="008F60B2"/>
    <w:rsid w:val="008F6422"/>
    <w:rsid w:val="008F7C41"/>
    <w:rsid w:val="009031E2"/>
    <w:rsid w:val="009058B9"/>
    <w:rsid w:val="009104CA"/>
    <w:rsid w:val="0091276C"/>
    <w:rsid w:val="009141E3"/>
    <w:rsid w:val="009145BE"/>
    <w:rsid w:val="009165AC"/>
    <w:rsid w:val="00916FFC"/>
    <w:rsid w:val="0092053F"/>
    <w:rsid w:val="00922A4C"/>
    <w:rsid w:val="0092340A"/>
    <w:rsid w:val="009300E6"/>
    <w:rsid w:val="009308E0"/>
    <w:rsid w:val="009313D9"/>
    <w:rsid w:val="00935B7F"/>
    <w:rsid w:val="00941293"/>
    <w:rsid w:val="009439DD"/>
    <w:rsid w:val="00945460"/>
    <w:rsid w:val="00945A8F"/>
    <w:rsid w:val="00946372"/>
    <w:rsid w:val="009464DE"/>
    <w:rsid w:val="00947A3D"/>
    <w:rsid w:val="0095032B"/>
    <w:rsid w:val="00950B13"/>
    <w:rsid w:val="00950C17"/>
    <w:rsid w:val="00951FAF"/>
    <w:rsid w:val="00952677"/>
    <w:rsid w:val="009542F4"/>
    <w:rsid w:val="00954740"/>
    <w:rsid w:val="009557BC"/>
    <w:rsid w:val="00955AE5"/>
    <w:rsid w:val="00962E71"/>
    <w:rsid w:val="00963506"/>
    <w:rsid w:val="00963A77"/>
    <w:rsid w:val="00963ABC"/>
    <w:rsid w:val="00965D21"/>
    <w:rsid w:val="00967208"/>
    <w:rsid w:val="00967764"/>
    <w:rsid w:val="00970B0E"/>
    <w:rsid w:val="00970BB9"/>
    <w:rsid w:val="009726EE"/>
    <w:rsid w:val="00972CDE"/>
    <w:rsid w:val="009733DD"/>
    <w:rsid w:val="00973A5A"/>
    <w:rsid w:val="00975573"/>
    <w:rsid w:val="00976D03"/>
    <w:rsid w:val="00977B30"/>
    <w:rsid w:val="009808E4"/>
    <w:rsid w:val="00982F41"/>
    <w:rsid w:val="00984EF7"/>
    <w:rsid w:val="00985090"/>
    <w:rsid w:val="00987710"/>
    <w:rsid w:val="00987CDA"/>
    <w:rsid w:val="009904AB"/>
    <w:rsid w:val="00990F94"/>
    <w:rsid w:val="0099305F"/>
    <w:rsid w:val="00993099"/>
    <w:rsid w:val="00995688"/>
    <w:rsid w:val="009958A6"/>
    <w:rsid w:val="00996456"/>
    <w:rsid w:val="00996D2A"/>
    <w:rsid w:val="00997EB6"/>
    <w:rsid w:val="009A04F5"/>
    <w:rsid w:val="009A15EF"/>
    <w:rsid w:val="009A18BD"/>
    <w:rsid w:val="009A38A5"/>
    <w:rsid w:val="009A5B73"/>
    <w:rsid w:val="009A6E94"/>
    <w:rsid w:val="009A7DD9"/>
    <w:rsid w:val="009B118B"/>
    <w:rsid w:val="009B1737"/>
    <w:rsid w:val="009B3D4B"/>
    <w:rsid w:val="009B4E63"/>
    <w:rsid w:val="009B5B99"/>
    <w:rsid w:val="009B6D00"/>
    <w:rsid w:val="009B6EFC"/>
    <w:rsid w:val="009C1FD0"/>
    <w:rsid w:val="009C29D1"/>
    <w:rsid w:val="009C2DF8"/>
    <w:rsid w:val="009C31BF"/>
    <w:rsid w:val="009C3378"/>
    <w:rsid w:val="009C44BC"/>
    <w:rsid w:val="009C514C"/>
    <w:rsid w:val="009C5229"/>
    <w:rsid w:val="009C688A"/>
    <w:rsid w:val="009C68B7"/>
    <w:rsid w:val="009D0223"/>
    <w:rsid w:val="009D0834"/>
    <w:rsid w:val="009D095A"/>
    <w:rsid w:val="009D0A1E"/>
    <w:rsid w:val="009D2AE3"/>
    <w:rsid w:val="009D44F5"/>
    <w:rsid w:val="009D4E54"/>
    <w:rsid w:val="009D52BC"/>
    <w:rsid w:val="009D7D0A"/>
    <w:rsid w:val="009E05B6"/>
    <w:rsid w:val="009E09D9"/>
    <w:rsid w:val="009E32F9"/>
    <w:rsid w:val="009E61BA"/>
    <w:rsid w:val="009F01B1"/>
    <w:rsid w:val="009F0D26"/>
    <w:rsid w:val="009F0DBB"/>
    <w:rsid w:val="009F201A"/>
    <w:rsid w:val="009F2FDD"/>
    <w:rsid w:val="009F3887"/>
    <w:rsid w:val="009F3E36"/>
    <w:rsid w:val="009F40DC"/>
    <w:rsid w:val="009F5300"/>
    <w:rsid w:val="009F659A"/>
    <w:rsid w:val="009F665F"/>
    <w:rsid w:val="009F732B"/>
    <w:rsid w:val="00A00E9E"/>
    <w:rsid w:val="00A01FE0"/>
    <w:rsid w:val="00A02B23"/>
    <w:rsid w:val="00A06655"/>
    <w:rsid w:val="00A06945"/>
    <w:rsid w:val="00A10656"/>
    <w:rsid w:val="00A113C0"/>
    <w:rsid w:val="00A124DC"/>
    <w:rsid w:val="00A12FA6"/>
    <w:rsid w:val="00A1339B"/>
    <w:rsid w:val="00A14ABA"/>
    <w:rsid w:val="00A14FD6"/>
    <w:rsid w:val="00A213F0"/>
    <w:rsid w:val="00A24CB6"/>
    <w:rsid w:val="00A25169"/>
    <w:rsid w:val="00A256D4"/>
    <w:rsid w:val="00A25865"/>
    <w:rsid w:val="00A26CD2"/>
    <w:rsid w:val="00A27667"/>
    <w:rsid w:val="00A32979"/>
    <w:rsid w:val="00A34A67"/>
    <w:rsid w:val="00A36939"/>
    <w:rsid w:val="00A37462"/>
    <w:rsid w:val="00A4058A"/>
    <w:rsid w:val="00A41242"/>
    <w:rsid w:val="00A42575"/>
    <w:rsid w:val="00A43C9C"/>
    <w:rsid w:val="00A4443D"/>
    <w:rsid w:val="00A459E1"/>
    <w:rsid w:val="00A46AC4"/>
    <w:rsid w:val="00A470D4"/>
    <w:rsid w:val="00A478A5"/>
    <w:rsid w:val="00A5066D"/>
    <w:rsid w:val="00A52296"/>
    <w:rsid w:val="00A52522"/>
    <w:rsid w:val="00A53C9A"/>
    <w:rsid w:val="00A55661"/>
    <w:rsid w:val="00A55F7C"/>
    <w:rsid w:val="00A61B70"/>
    <w:rsid w:val="00A61FA8"/>
    <w:rsid w:val="00A637F4"/>
    <w:rsid w:val="00A64607"/>
    <w:rsid w:val="00A649A6"/>
    <w:rsid w:val="00A64DF2"/>
    <w:rsid w:val="00A65485"/>
    <w:rsid w:val="00A66E05"/>
    <w:rsid w:val="00A67655"/>
    <w:rsid w:val="00A70753"/>
    <w:rsid w:val="00A712D2"/>
    <w:rsid w:val="00A746B0"/>
    <w:rsid w:val="00A82C8A"/>
    <w:rsid w:val="00A83256"/>
    <w:rsid w:val="00A8346B"/>
    <w:rsid w:val="00A84959"/>
    <w:rsid w:val="00A852FF"/>
    <w:rsid w:val="00A86070"/>
    <w:rsid w:val="00A87337"/>
    <w:rsid w:val="00A87C05"/>
    <w:rsid w:val="00A90C97"/>
    <w:rsid w:val="00A92DDC"/>
    <w:rsid w:val="00A960C8"/>
    <w:rsid w:val="00A96604"/>
    <w:rsid w:val="00A9674D"/>
    <w:rsid w:val="00A96ED4"/>
    <w:rsid w:val="00AA03DF"/>
    <w:rsid w:val="00AA1B4F"/>
    <w:rsid w:val="00AA20FE"/>
    <w:rsid w:val="00AA21D8"/>
    <w:rsid w:val="00AA271A"/>
    <w:rsid w:val="00AA3270"/>
    <w:rsid w:val="00AA375A"/>
    <w:rsid w:val="00AA4C36"/>
    <w:rsid w:val="00AA54F3"/>
    <w:rsid w:val="00AA6B43"/>
    <w:rsid w:val="00AA720D"/>
    <w:rsid w:val="00AA7B1F"/>
    <w:rsid w:val="00AB3145"/>
    <w:rsid w:val="00AB3461"/>
    <w:rsid w:val="00AB367A"/>
    <w:rsid w:val="00AB4870"/>
    <w:rsid w:val="00AB7BF8"/>
    <w:rsid w:val="00AC01D1"/>
    <w:rsid w:val="00AC0AB2"/>
    <w:rsid w:val="00AC0E9F"/>
    <w:rsid w:val="00AC127C"/>
    <w:rsid w:val="00AC52A5"/>
    <w:rsid w:val="00AC6EFD"/>
    <w:rsid w:val="00AC7151"/>
    <w:rsid w:val="00AC79BA"/>
    <w:rsid w:val="00AD460A"/>
    <w:rsid w:val="00AD4C22"/>
    <w:rsid w:val="00AD6A05"/>
    <w:rsid w:val="00AD6A71"/>
    <w:rsid w:val="00AE118B"/>
    <w:rsid w:val="00AE2242"/>
    <w:rsid w:val="00AE272B"/>
    <w:rsid w:val="00AE3E3A"/>
    <w:rsid w:val="00AE77B4"/>
    <w:rsid w:val="00AE7C1A"/>
    <w:rsid w:val="00AE7DF8"/>
    <w:rsid w:val="00AF0D9C"/>
    <w:rsid w:val="00AF13AB"/>
    <w:rsid w:val="00AF1D36"/>
    <w:rsid w:val="00AF215E"/>
    <w:rsid w:val="00AF280B"/>
    <w:rsid w:val="00AF56F4"/>
    <w:rsid w:val="00AF5F75"/>
    <w:rsid w:val="00AF6001"/>
    <w:rsid w:val="00AF6FB4"/>
    <w:rsid w:val="00AF7EFC"/>
    <w:rsid w:val="00B01A16"/>
    <w:rsid w:val="00B05316"/>
    <w:rsid w:val="00B056A9"/>
    <w:rsid w:val="00B07F45"/>
    <w:rsid w:val="00B1021A"/>
    <w:rsid w:val="00B10271"/>
    <w:rsid w:val="00B10E21"/>
    <w:rsid w:val="00B140D9"/>
    <w:rsid w:val="00B1481A"/>
    <w:rsid w:val="00B15A1F"/>
    <w:rsid w:val="00B15C9F"/>
    <w:rsid w:val="00B15FE9"/>
    <w:rsid w:val="00B209AE"/>
    <w:rsid w:val="00B2148A"/>
    <w:rsid w:val="00B220C2"/>
    <w:rsid w:val="00B2276E"/>
    <w:rsid w:val="00B25B32"/>
    <w:rsid w:val="00B25C71"/>
    <w:rsid w:val="00B26057"/>
    <w:rsid w:val="00B26736"/>
    <w:rsid w:val="00B31BEE"/>
    <w:rsid w:val="00B32616"/>
    <w:rsid w:val="00B35E9C"/>
    <w:rsid w:val="00B36AF0"/>
    <w:rsid w:val="00B36C42"/>
    <w:rsid w:val="00B37F1B"/>
    <w:rsid w:val="00B408C2"/>
    <w:rsid w:val="00B40E67"/>
    <w:rsid w:val="00B42D3D"/>
    <w:rsid w:val="00B42EA7"/>
    <w:rsid w:val="00B448D1"/>
    <w:rsid w:val="00B44FA6"/>
    <w:rsid w:val="00B458E1"/>
    <w:rsid w:val="00B470E0"/>
    <w:rsid w:val="00B51845"/>
    <w:rsid w:val="00B51923"/>
    <w:rsid w:val="00B53372"/>
    <w:rsid w:val="00B5337C"/>
    <w:rsid w:val="00B53F81"/>
    <w:rsid w:val="00B53FDE"/>
    <w:rsid w:val="00B5467E"/>
    <w:rsid w:val="00B55DDC"/>
    <w:rsid w:val="00B56397"/>
    <w:rsid w:val="00B56771"/>
    <w:rsid w:val="00B571DA"/>
    <w:rsid w:val="00B6027B"/>
    <w:rsid w:val="00B6225A"/>
    <w:rsid w:val="00B636C8"/>
    <w:rsid w:val="00B644E1"/>
    <w:rsid w:val="00B656DC"/>
    <w:rsid w:val="00B65EDB"/>
    <w:rsid w:val="00B6625B"/>
    <w:rsid w:val="00B67AFF"/>
    <w:rsid w:val="00B67C41"/>
    <w:rsid w:val="00B70A5C"/>
    <w:rsid w:val="00B70B59"/>
    <w:rsid w:val="00B71986"/>
    <w:rsid w:val="00B71B53"/>
    <w:rsid w:val="00B72278"/>
    <w:rsid w:val="00B72F97"/>
    <w:rsid w:val="00B73657"/>
    <w:rsid w:val="00B739B3"/>
    <w:rsid w:val="00B74012"/>
    <w:rsid w:val="00B75972"/>
    <w:rsid w:val="00B77C82"/>
    <w:rsid w:val="00B80CD3"/>
    <w:rsid w:val="00B81B15"/>
    <w:rsid w:val="00B81B9F"/>
    <w:rsid w:val="00B81FDF"/>
    <w:rsid w:val="00B86790"/>
    <w:rsid w:val="00B915AE"/>
    <w:rsid w:val="00B91D3C"/>
    <w:rsid w:val="00B936E8"/>
    <w:rsid w:val="00B94B20"/>
    <w:rsid w:val="00B973A0"/>
    <w:rsid w:val="00BA1735"/>
    <w:rsid w:val="00BA19FA"/>
    <w:rsid w:val="00BA4288"/>
    <w:rsid w:val="00BA58C4"/>
    <w:rsid w:val="00BA6DA8"/>
    <w:rsid w:val="00BA7FC5"/>
    <w:rsid w:val="00BB007A"/>
    <w:rsid w:val="00BB0902"/>
    <w:rsid w:val="00BB1F9C"/>
    <w:rsid w:val="00BB200C"/>
    <w:rsid w:val="00BB48E5"/>
    <w:rsid w:val="00BB5607"/>
    <w:rsid w:val="00BB5ACA"/>
    <w:rsid w:val="00BB627F"/>
    <w:rsid w:val="00BB7A49"/>
    <w:rsid w:val="00BC0C17"/>
    <w:rsid w:val="00BC3095"/>
    <w:rsid w:val="00BC3823"/>
    <w:rsid w:val="00BC5841"/>
    <w:rsid w:val="00BC5E38"/>
    <w:rsid w:val="00BC7415"/>
    <w:rsid w:val="00BD1274"/>
    <w:rsid w:val="00BD201A"/>
    <w:rsid w:val="00BD2DC4"/>
    <w:rsid w:val="00BD2EF0"/>
    <w:rsid w:val="00BD38F7"/>
    <w:rsid w:val="00BD60B4"/>
    <w:rsid w:val="00BD796B"/>
    <w:rsid w:val="00BE24D5"/>
    <w:rsid w:val="00BE40C0"/>
    <w:rsid w:val="00BE445C"/>
    <w:rsid w:val="00BE5F4A"/>
    <w:rsid w:val="00BE7AEF"/>
    <w:rsid w:val="00BF09B0"/>
    <w:rsid w:val="00BF0ED6"/>
    <w:rsid w:val="00BF1544"/>
    <w:rsid w:val="00BF1B53"/>
    <w:rsid w:val="00BF1B6C"/>
    <w:rsid w:val="00BF1B84"/>
    <w:rsid w:val="00BF1CBE"/>
    <w:rsid w:val="00BF246D"/>
    <w:rsid w:val="00BF2682"/>
    <w:rsid w:val="00BF40A3"/>
    <w:rsid w:val="00BF4CFE"/>
    <w:rsid w:val="00BF5916"/>
    <w:rsid w:val="00BF7FF6"/>
    <w:rsid w:val="00C00DF5"/>
    <w:rsid w:val="00C01325"/>
    <w:rsid w:val="00C02D19"/>
    <w:rsid w:val="00C02FDC"/>
    <w:rsid w:val="00C05DC1"/>
    <w:rsid w:val="00C06782"/>
    <w:rsid w:val="00C06A71"/>
    <w:rsid w:val="00C06F06"/>
    <w:rsid w:val="00C14504"/>
    <w:rsid w:val="00C16C74"/>
    <w:rsid w:val="00C1735B"/>
    <w:rsid w:val="00C17BFF"/>
    <w:rsid w:val="00C20FAD"/>
    <w:rsid w:val="00C2191C"/>
    <w:rsid w:val="00C21A2C"/>
    <w:rsid w:val="00C23655"/>
    <w:rsid w:val="00C2375F"/>
    <w:rsid w:val="00C247CB"/>
    <w:rsid w:val="00C25C1D"/>
    <w:rsid w:val="00C305BC"/>
    <w:rsid w:val="00C32E66"/>
    <w:rsid w:val="00C3355F"/>
    <w:rsid w:val="00C33A04"/>
    <w:rsid w:val="00C3569A"/>
    <w:rsid w:val="00C43A86"/>
    <w:rsid w:val="00C43F48"/>
    <w:rsid w:val="00C448FF"/>
    <w:rsid w:val="00C45B36"/>
    <w:rsid w:val="00C45E57"/>
    <w:rsid w:val="00C47B3C"/>
    <w:rsid w:val="00C52F29"/>
    <w:rsid w:val="00C54E3C"/>
    <w:rsid w:val="00C55B5C"/>
    <w:rsid w:val="00C56CE6"/>
    <w:rsid w:val="00C5745F"/>
    <w:rsid w:val="00C60005"/>
    <w:rsid w:val="00C60BFF"/>
    <w:rsid w:val="00C61A98"/>
    <w:rsid w:val="00C63201"/>
    <w:rsid w:val="00C64D3C"/>
    <w:rsid w:val="00C64E62"/>
    <w:rsid w:val="00C651D5"/>
    <w:rsid w:val="00C65CCC"/>
    <w:rsid w:val="00C65DA9"/>
    <w:rsid w:val="00C65F80"/>
    <w:rsid w:val="00C66378"/>
    <w:rsid w:val="00C7253F"/>
    <w:rsid w:val="00C72E91"/>
    <w:rsid w:val="00C75C64"/>
    <w:rsid w:val="00C7618F"/>
    <w:rsid w:val="00C765A9"/>
    <w:rsid w:val="00C80735"/>
    <w:rsid w:val="00C80F63"/>
    <w:rsid w:val="00C81157"/>
    <w:rsid w:val="00C8162D"/>
    <w:rsid w:val="00C830BB"/>
    <w:rsid w:val="00C83A0B"/>
    <w:rsid w:val="00C842D0"/>
    <w:rsid w:val="00C84ED1"/>
    <w:rsid w:val="00C85944"/>
    <w:rsid w:val="00C863CC"/>
    <w:rsid w:val="00C86BCC"/>
    <w:rsid w:val="00C87FC3"/>
    <w:rsid w:val="00C9038F"/>
    <w:rsid w:val="00C91202"/>
    <w:rsid w:val="00C91D84"/>
    <w:rsid w:val="00C92AAB"/>
    <w:rsid w:val="00C93F06"/>
    <w:rsid w:val="00C94439"/>
    <w:rsid w:val="00C95483"/>
    <w:rsid w:val="00C95D4C"/>
    <w:rsid w:val="00C9637F"/>
    <w:rsid w:val="00C9708A"/>
    <w:rsid w:val="00C97AAE"/>
    <w:rsid w:val="00CA0309"/>
    <w:rsid w:val="00CA0A43"/>
    <w:rsid w:val="00CA2071"/>
    <w:rsid w:val="00CA2435"/>
    <w:rsid w:val="00CA4068"/>
    <w:rsid w:val="00CA482F"/>
    <w:rsid w:val="00CA561E"/>
    <w:rsid w:val="00CA67F4"/>
    <w:rsid w:val="00CB183C"/>
    <w:rsid w:val="00CB2962"/>
    <w:rsid w:val="00CB37F8"/>
    <w:rsid w:val="00CB6A13"/>
    <w:rsid w:val="00CB7368"/>
    <w:rsid w:val="00CB7DC3"/>
    <w:rsid w:val="00CC2800"/>
    <w:rsid w:val="00CC2F24"/>
    <w:rsid w:val="00CC38D8"/>
    <w:rsid w:val="00CC5BE1"/>
    <w:rsid w:val="00CC75A2"/>
    <w:rsid w:val="00CC7A18"/>
    <w:rsid w:val="00CD018C"/>
    <w:rsid w:val="00CD0E2F"/>
    <w:rsid w:val="00CD1D49"/>
    <w:rsid w:val="00CD2F20"/>
    <w:rsid w:val="00CD373A"/>
    <w:rsid w:val="00CD3FA7"/>
    <w:rsid w:val="00CD475B"/>
    <w:rsid w:val="00CD6B20"/>
    <w:rsid w:val="00CE12A7"/>
    <w:rsid w:val="00CE1339"/>
    <w:rsid w:val="00CE1529"/>
    <w:rsid w:val="00CE15EE"/>
    <w:rsid w:val="00CE3FE3"/>
    <w:rsid w:val="00CE5586"/>
    <w:rsid w:val="00CE61CC"/>
    <w:rsid w:val="00CE6E42"/>
    <w:rsid w:val="00CF20B7"/>
    <w:rsid w:val="00CF283B"/>
    <w:rsid w:val="00CF6692"/>
    <w:rsid w:val="00CF7441"/>
    <w:rsid w:val="00CF790C"/>
    <w:rsid w:val="00D00D16"/>
    <w:rsid w:val="00D013BA"/>
    <w:rsid w:val="00D01CA8"/>
    <w:rsid w:val="00D0221A"/>
    <w:rsid w:val="00D03886"/>
    <w:rsid w:val="00D03C6C"/>
    <w:rsid w:val="00D04760"/>
    <w:rsid w:val="00D04A95"/>
    <w:rsid w:val="00D06288"/>
    <w:rsid w:val="00D068C7"/>
    <w:rsid w:val="00D10FA7"/>
    <w:rsid w:val="00D128A4"/>
    <w:rsid w:val="00D13A2B"/>
    <w:rsid w:val="00D14072"/>
    <w:rsid w:val="00D147C8"/>
    <w:rsid w:val="00D14EC3"/>
    <w:rsid w:val="00D15131"/>
    <w:rsid w:val="00D16FA2"/>
    <w:rsid w:val="00D1728B"/>
    <w:rsid w:val="00D17A6B"/>
    <w:rsid w:val="00D17F54"/>
    <w:rsid w:val="00D20954"/>
    <w:rsid w:val="00D21C39"/>
    <w:rsid w:val="00D21FC6"/>
    <w:rsid w:val="00D2243A"/>
    <w:rsid w:val="00D235C8"/>
    <w:rsid w:val="00D251B3"/>
    <w:rsid w:val="00D2584C"/>
    <w:rsid w:val="00D26610"/>
    <w:rsid w:val="00D33393"/>
    <w:rsid w:val="00D33D36"/>
    <w:rsid w:val="00D34D94"/>
    <w:rsid w:val="00D353DF"/>
    <w:rsid w:val="00D409E2"/>
    <w:rsid w:val="00D427D7"/>
    <w:rsid w:val="00D449B5"/>
    <w:rsid w:val="00D44E62"/>
    <w:rsid w:val="00D44FBF"/>
    <w:rsid w:val="00D459F6"/>
    <w:rsid w:val="00D51570"/>
    <w:rsid w:val="00D5266F"/>
    <w:rsid w:val="00D54C80"/>
    <w:rsid w:val="00D54E86"/>
    <w:rsid w:val="00D556AD"/>
    <w:rsid w:val="00D60381"/>
    <w:rsid w:val="00D616DE"/>
    <w:rsid w:val="00D62201"/>
    <w:rsid w:val="00D651D1"/>
    <w:rsid w:val="00D65642"/>
    <w:rsid w:val="00D67403"/>
    <w:rsid w:val="00D703EA"/>
    <w:rsid w:val="00D7070B"/>
    <w:rsid w:val="00D717BB"/>
    <w:rsid w:val="00D7226B"/>
    <w:rsid w:val="00D72707"/>
    <w:rsid w:val="00D7336C"/>
    <w:rsid w:val="00D7402E"/>
    <w:rsid w:val="00D74576"/>
    <w:rsid w:val="00D7536C"/>
    <w:rsid w:val="00D75A9C"/>
    <w:rsid w:val="00D77ABE"/>
    <w:rsid w:val="00D77CC8"/>
    <w:rsid w:val="00D829C8"/>
    <w:rsid w:val="00D832F8"/>
    <w:rsid w:val="00D84A72"/>
    <w:rsid w:val="00D867E6"/>
    <w:rsid w:val="00D8699D"/>
    <w:rsid w:val="00D87917"/>
    <w:rsid w:val="00D90871"/>
    <w:rsid w:val="00D9155F"/>
    <w:rsid w:val="00D92C4C"/>
    <w:rsid w:val="00D9403F"/>
    <w:rsid w:val="00D959B4"/>
    <w:rsid w:val="00D96342"/>
    <w:rsid w:val="00D97752"/>
    <w:rsid w:val="00D97DDF"/>
    <w:rsid w:val="00DA26B2"/>
    <w:rsid w:val="00DA44DE"/>
    <w:rsid w:val="00DA450B"/>
    <w:rsid w:val="00DA750B"/>
    <w:rsid w:val="00DA755F"/>
    <w:rsid w:val="00DB620A"/>
    <w:rsid w:val="00DB77B8"/>
    <w:rsid w:val="00DC2260"/>
    <w:rsid w:val="00DC3832"/>
    <w:rsid w:val="00DC4A11"/>
    <w:rsid w:val="00DC7A51"/>
    <w:rsid w:val="00DD3A9C"/>
    <w:rsid w:val="00DD3B1E"/>
    <w:rsid w:val="00DE06B2"/>
    <w:rsid w:val="00DE09B8"/>
    <w:rsid w:val="00DE4B04"/>
    <w:rsid w:val="00DE50BC"/>
    <w:rsid w:val="00DE5B5F"/>
    <w:rsid w:val="00DE5C2A"/>
    <w:rsid w:val="00DF2072"/>
    <w:rsid w:val="00DF5118"/>
    <w:rsid w:val="00DF5FA9"/>
    <w:rsid w:val="00DF614E"/>
    <w:rsid w:val="00E00696"/>
    <w:rsid w:val="00E012AC"/>
    <w:rsid w:val="00E03651"/>
    <w:rsid w:val="00E03808"/>
    <w:rsid w:val="00E0535B"/>
    <w:rsid w:val="00E060C2"/>
    <w:rsid w:val="00E06324"/>
    <w:rsid w:val="00E07B81"/>
    <w:rsid w:val="00E103EF"/>
    <w:rsid w:val="00E10AFD"/>
    <w:rsid w:val="00E12B11"/>
    <w:rsid w:val="00E12FB0"/>
    <w:rsid w:val="00E14553"/>
    <w:rsid w:val="00E14814"/>
    <w:rsid w:val="00E14F12"/>
    <w:rsid w:val="00E1591B"/>
    <w:rsid w:val="00E1640B"/>
    <w:rsid w:val="00E16A50"/>
    <w:rsid w:val="00E1708A"/>
    <w:rsid w:val="00E20B50"/>
    <w:rsid w:val="00E20F60"/>
    <w:rsid w:val="00E212CC"/>
    <w:rsid w:val="00E249D5"/>
    <w:rsid w:val="00E25017"/>
    <w:rsid w:val="00E26F73"/>
    <w:rsid w:val="00E30A34"/>
    <w:rsid w:val="00E30A61"/>
    <w:rsid w:val="00E33C68"/>
    <w:rsid w:val="00E34C0B"/>
    <w:rsid w:val="00E34EEB"/>
    <w:rsid w:val="00E3656F"/>
    <w:rsid w:val="00E3687C"/>
    <w:rsid w:val="00E3737D"/>
    <w:rsid w:val="00E44EB9"/>
    <w:rsid w:val="00E45BDC"/>
    <w:rsid w:val="00E45FB9"/>
    <w:rsid w:val="00E460B7"/>
    <w:rsid w:val="00E46358"/>
    <w:rsid w:val="00E471DC"/>
    <w:rsid w:val="00E47C75"/>
    <w:rsid w:val="00E50066"/>
    <w:rsid w:val="00E50EB4"/>
    <w:rsid w:val="00E5110D"/>
    <w:rsid w:val="00E5239B"/>
    <w:rsid w:val="00E532FC"/>
    <w:rsid w:val="00E539AE"/>
    <w:rsid w:val="00E546C4"/>
    <w:rsid w:val="00E5515A"/>
    <w:rsid w:val="00E559B4"/>
    <w:rsid w:val="00E55BB0"/>
    <w:rsid w:val="00E562C0"/>
    <w:rsid w:val="00E56A88"/>
    <w:rsid w:val="00E609E5"/>
    <w:rsid w:val="00E60F27"/>
    <w:rsid w:val="00E62E2E"/>
    <w:rsid w:val="00E64D93"/>
    <w:rsid w:val="00E65EDB"/>
    <w:rsid w:val="00E66483"/>
    <w:rsid w:val="00E66927"/>
    <w:rsid w:val="00E66A4F"/>
    <w:rsid w:val="00E677B8"/>
    <w:rsid w:val="00E67E9E"/>
    <w:rsid w:val="00E67FA1"/>
    <w:rsid w:val="00E70DAC"/>
    <w:rsid w:val="00E7115E"/>
    <w:rsid w:val="00E7387D"/>
    <w:rsid w:val="00E73D53"/>
    <w:rsid w:val="00E75111"/>
    <w:rsid w:val="00E76BF1"/>
    <w:rsid w:val="00E77296"/>
    <w:rsid w:val="00E80B64"/>
    <w:rsid w:val="00E840F0"/>
    <w:rsid w:val="00E847EF"/>
    <w:rsid w:val="00E8672B"/>
    <w:rsid w:val="00E87341"/>
    <w:rsid w:val="00E87527"/>
    <w:rsid w:val="00E87EF7"/>
    <w:rsid w:val="00E93540"/>
    <w:rsid w:val="00E93763"/>
    <w:rsid w:val="00E953C1"/>
    <w:rsid w:val="00E96C4C"/>
    <w:rsid w:val="00EA2AAE"/>
    <w:rsid w:val="00EA2EC0"/>
    <w:rsid w:val="00EA3704"/>
    <w:rsid w:val="00EA3D7A"/>
    <w:rsid w:val="00EA427A"/>
    <w:rsid w:val="00EA723B"/>
    <w:rsid w:val="00EB1526"/>
    <w:rsid w:val="00EB6350"/>
    <w:rsid w:val="00EB687A"/>
    <w:rsid w:val="00EC0A04"/>
    <w:rsid w:val="00EC1FED"/>
    <w:rsid w:val="00EC25FD"/>
    <w:rsid w:val="00EC2F62"/>
    <w:rsid w:val="00EC5A65"/>
    <w:rsid w:val="00EC62EB"/>
    <w:rsid w:val="00EC6E9F"/>
    <w:rsid w:val="00ED15BA"/>
    <w:rsid w:val="00ED44F0"/>
    <w:rsid w:val="00ED4B33"/>
    <w:rsid w:val="00ED5993"/>
    <w:rsid w:val="00ED5BCA"/>
    <w:rsid w:val="00ED62F7"/>
    <w:rsid w:val="00ED7028"/>
    <w:rsid w:val="00ED76A5"/>
    <w:rsid w:val="00ED78C2"/>
    <w:rsid w:val="00ED7DD6"/>
    <w:rsid w:val="00EE060B"/>
    <w:rsid w:val="00EE15A1"/>
    <w:rsid w:val="00EE2A7C"/>
    <w:rsid w:val="00EE2B17"/>
    <w:rsid w:val="00EE2C42"/>
    <w:rsid w:val="00EE341B"/>
    <w:rsid w:val="00EE3516"/>
    <w:rsid w:val="00EE4453"/>
    <w:rsid w:val="00EE53D2"/>
    <w:rsid w:val="00EE5FCE"/>
    <w:rsid w:val="00EE6BBD"/>
    <w:rsid w:val="00EE6E1E"/>
    <w:rsid w:val="00EE705F"/>
    <w:rsid w:val="00EF1462"/>
    <w:rsid w:val="00EF15D2"/>
    <w:rsid w:val="00EF33D0"/>
    <w:rsid w:val="00EF4AD1"/>
    <w:rsid w:val="00EF54FD"/>
    <w:rsid w:val="00EF5715"/>
    <w:rsid w:val="00EF772F"/>
    <w:rsid w:val="00F0217F"/>
    <w:rsid w:val="00F039E3"/>
    <w:rsid w:val="00F03AA9"/>
    <w:rsid w:val="00F04DA1"/>
    <w:rsid w:val="00F073DF"/>
    <w:rsid w:val="00F07F0D"/>
    <w:rsid w:val="00F113ED"/>
    <w:rsid w:val="00F13112"/>
    <w:rsid w:val="00F16FE6"/>
    <w:rsid w:val="00F238BD"/>
    <w:rsid w:val="00F244E6"/>
    <w:rsid w:val="00F24992"/>
    <w:rsid w:val="00F25BE7"/>
    <w:rsid w:val="00F25D30"/>
    <w:rsid w:val="00F31CAB"/>
    <w:rsid w:val="00F32F2F"/>
    <w:rsid w:val="00F33F3F"/>
    <w:rsid w:val="00F35BDD"/>
    <w:rsid w:val="00F35EF0"/>
    <w:rsid w:val="00F3781F"/>
    <w:rsid w:val="00F403FD"/>
    <w:rsid w:val="00F41E72"/>
    <w:rsid w:val="00F42D89"/>
    <w:rsid w:val="00F43EF6"/>
    <w:rsid w:val="00F4598F"/>
    <w:rsid w:val="00F45BDF"/>
    <w:rsid w:val="00F461EB"/>
    <w:rsid w:val="00F50300"/>
    <w:rsid w:val="00F5414B"/>
    <w:rsid w:val="00F56A4A"/>
    <w:rsid w:val="00F56ACA"/>
    <w:rsid w:val="00F56E39"/>
    <w:rsid w:val="00F614C8"/>
    <w:rsid w:val="00F61987"/>
    <w:rsid w:val="00F623E9"/>
    <w:rsid w:val="00F63951"/>
    <w:rsid w:val="00F63C86"/>
    <w:rsid w:val="00F64342"/>
    <w:rsid w:val="00F66861"/>
    <w:rsid w:val="00F7039E"/>
    <w:rsid w:val="00F706A7"/>
    <w:rsid w:val="00F713F2"/>
    <w:rsid w:val="00F766BE"/>
    <w:rsid w:val="00F7711A"/>
    <w:rsid w:val="00F77EB9"/>
    <w:rsid w:val="00F80635"/>
    <w:rsid w:val="00F8115F"/>
    <w:rsid w:val="00F815D1"/>
    <w:rsid w:val="00F81E7E"/>
    <w:rsid w:val="00F81F0F"/>
    <w:rsid w:val="00F825F4"/>
    <w:rsid w:val="00F82D49"/>
    <w:rsid w:val="00F836C5"/>
    <w:rsid w:val="00F838DF"/>
    <w:rsid w:val="00F83967"/>
    <w:rsid w:val="00F84F9F"/>
    <w:rsid w:val="00F84FBC"/>
    <w:rsid w:val="00F87434"/>
    <w:rsid w:val="00F9011B"/>
    <w:rsid w:val="00F92AA1"/>
    <w:rsid w:val="00F931F1"/>
    <w:rsid w:val="00F932DE"/>
    <w:rsid w:val="00F96370"/>
    <w:rsid w:val="00F963DD"/>
    <w:rsid w:val="00F9641A"/>
    <w:rsid w:val="00F97004"/>
    <w:rsid w:val="00FA067D"/>
    <w:rsid w:val="00FA2045"/>
    <w:rsid w:val="00FA477D"/>
    <w:rsid w:val="00FA6CBC"/>
    <w:rsid w:val="00FA765F"/>
    <w:rsid w:val="00FA7A66"/>
    <w:rsid w:val="00FB134D"/>
    <w:rsid w:val="00FB149B"/>
    <w:rsid w:val="00FB1AA9"/>
    <w:rsid w:val="00FB27D2"/>
    <w:rsid w:val="00FB38A0"/>
    <w:rsid w:val="00FB39FF"/>
    <w:rsid w:val="00FB4B5A"/>
    <w:rsid w:val="00FB521B"/>
    <w:rsid w:val="00FB5963"/>
    <w:rsid w:val="00FB5AA4"/>
    <w:rsid w:val="00FB5DAA"/>
    <w:rsid w:val="00FB6E17"/>
    <w:rsid w:val="00FC04B9"/>
    <w:rsid w:val="00FC161A"/>
    <w:rsid w:val="00FC169D"/>
    <w:rsid w:val="00FC23D5"/>
    <w:rsid w:val="00FC2F86"/>
    <w:rsid w:val="00FC4337"/>
    <w:rsid w:val="00FC4C1A"/>
    <w:rsid w:val="00FC4E0B"/>
    <w:rsid w:val="00FC4ECA"/>
    <w:rsid w:val="00FC5940"/>
    <w:rsid w:val="00FC628F"/>
    <w:rsid w:val="00FC6468"/>
    <w:rsid w:val="00FC6D49"/>
    <w:rsid w:val="00FD252E"/>
    <w:rsid w:val="00FD4922"/>
    <w:rsid w:val="00FD6461"/>
    <w:rsid w:val="00FD7A6F"/>
    <w:rsid w:val="00FD7BFB"/>
    <w:rsid w:val="00FE0281"/>
    <w:rsid w:val="00FE0E41"/>
    <w:rsid w:val="00FE431B"/>
    <w:rsid w:val="00FE4478"/>
    <w:rsid w:val="00FE7083"/>
    <w:rsid w:val="00FE7274"/>
    <w:rsid w:val="00FF019F"/>
    <w:rsid w:val="00FF1B2A"/>
    <w:rsid w:val="00FF1E0F"/>
    <w:rsid w:val="00FF2160"/>
    <w:rsid w:val="00FF2E31"/>
    <w:rsid w:val="00FF30DE"/>
    <w:rsid w:val="00FF33E1"/>
    <w:rsid w:val="00FF48DC"/>
    <w:rsid w:val="00FF4AB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287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2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Default">
    <w:name w:val="Default"/>
    <w:rsid w:val="006F45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1F5B28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  <w:lang w:eastAsia="en-US"/>
    </w:rPr>
  </w:style>
  <w:style w:type="paragraph" w:customStyle="1" w:styleId="EndNoteBibliography">
    <w:name w:val="EndNote Bibliography"/>
    <w:basedOn w:val="Normal"/>
    <w:rsid w:val="001F5B2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3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3886"/>
    <w:rPr>
      <w:rFonts w:ascii="SimSun" w:eastAsia="SimSun" w:hAnsi="SimSun" w:cs="SimSun"/>
      <w:sz w:val="24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8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6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BA2C-72FB-4AC1-814E-773CACF9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7648</Words>
  <Characters>43594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2020-01-10T15:46:00Z</dcterms:created>
  <dcterms:modified xsi:type="dcterms:W3CDTF">2020-01-13T12:52:00Z</dcterms:modified>
</cp:coreProperties>
</file>