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CFE1E90" w:rsidR="006305D7" w:rsidRPr="001B1519" w:rsidRDefault="006305D7" w:rsidP="00D50C9F">
      <w:pPr>
        <w:pStyle w:val="NormalWeb"/>
        <w:spacing w:before="0" w:beforeAutospacing="0" w:after="0" w:afterAutospacing="0"/>
        <w:rPr>
          <w:rFonts w:asciiTheme="minorHAnsi" w:hAnsiTheme="minorHAnsi" w:cstheme="minorHAnsi"/>
        </w:rPr>
      </w:pPr>
      <w:bookmarkStart w:id="0" w:name="_Hlk15885050"/>
      <w:r w:rsidRPr="001B1519">
        <w:rPr>
          <w:rFonts w:asciiTheme="minorHAnsi" w:hAnsiTheme="minorHAnsi" w:cstheme="minorHAnsi"/>
          <w:b/>
          <w:bCs/>
        </w:rPr>
        <w:t>TITLE:</w:t>
      </w:r>
      <w:r w:rsidR="00B07C77">
        <w:rPr>
          <w:rFonts w:asciiTheme="minorHAnsi" w:hAnsiTheme="minorHAnsi" w:cstheme="minorHAnsi"/>
        </w:rPr>
        <w:t xml:space="preserve"> </w:t>
      </w:r>
    </w:p>
    <w:p w14:paraId="0C76090E" w14:textId="7F04BCCB" w:rsidR="007A4DD6" w:rsidRPr="00EF1945" w:rsidRDefault="005654DF" w:rsidP="00D50C9F">
      <w:pPr>
        <w:rPr>
          <w:rFonts w:asciiTheme="minorHAnsi" w:hAnsiTheme="minorHAnsi" w:cstheme="minorHAnsi"/>
          <w:color w:val="auto"/>
        </w:rPr>
      </w:pPr>
      <w:bookmarkStart w:id="1" w:name="_Hlk11423605"/>
      <w:r w:rsidRPr="00EF1945">
        <w:rPr>
          <w:rFonts w:asciiTheme="minorHAnsi" w:hAnsiTheme="minorHAnsi" w:cstheme="minorHAnsi"/>
          <w:color w:val="auto"/>
        </w:rPr>
        <w:t xml:space="preserve">Identification </w:t>
      </w:r>
      <w:r w:rsidR="00D50C9F" w:rsidRPr="00EF1945">
        <w:rPr>
          <w:rFonts w:asciiTheme="minorHAnsi" w:hAnsiTheme="minorHAnsi" w:cstheme="minorHAnsi"/>
          <w:color w:val="auto"/>
        </w:rPr>
        <w:t>of Host Pathways Targeted by Bacterial Effector Proteins using Yeast Toxicity and Suppressor Screens</w:t>
      </w:r>
    </w:p>
    <w:bookmarkEnd w:id="1"/>
    <w:p w14:paraId="2E300B21" w14:textId="77777777" w:rsidR="007A4DD6" w:rsidRDefault="007A4DD6" w:rsidP="00D50C9F">
      <w:pPr>
        <w:rPr>
          <w:rFonts w:asciiTheme="minorHAnsi" w:hAnsiTheme="minorHAnsi" w:cstheme="minorHAnsi"/>
          <w:b/>
          <w:bCs/>
        </w:rPr>
      </w:pPr>
    </w:p>
    <w:p w14:paraId="3D080DA3" w14:textId="5ED8125B" w:rsidR="006305D7" w:rsidRPr="001B1519" w:rsidRDefault="006305D7" w:rsidP="00D50C9F">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32B171D0" w14:textId="0E4DA2B6" w:rsidR="007A4DD6" w:rsidRDefault="00286418" w:rsidP="00D50C9F">
      <w:pPr>
        <w:rPr>
          <w:rFonts w:asciiTheme="minorHAnsi" w:hAnsiTheme="minorHAnsi" w:cstheme="minorHAnsi"/>
          <w:color w:val="auto"/>
        </w:rPr>
      </w:pPr>
      <w:r>
        <w:rPr>
          <w:rFonts w:asciiTheme="minorHAnsi" w:hAnsiTheme="minorHAnsi" w:cstheme="minorHAnsi"/>
          <w:color w:val="auto"/>
        </w:rPr>
        <w:t>Robert Faris</w:t>
      </w:r>
      <w:r w:rsidR="00D50C9F" w:rsidRPr="00D50C9F">
        <w:rPr>
          <w:rFonts w:asciiTheme="minorHAnsi" w:hAnsiTheme="minorHAnsi" w:cstheme="minorHAnsi"/>
          <w:color w:val="auto"/>
          <w:vertAlign w:val="superscript"/>
        </w:rPr>
        <w:t>1</w:t>
      </w:r>
      <w:r>
        <w:rPr>
          <w:rFonts w:asciiTheme="minorHAnsi" w:hAnsiTheme="minorHAnsi" w:cstheme="minorHAnsi"/>
          <w:color w:val="auto"/>
        </w:rPr>
        <w:t>, Mary M. Weber</w:t>
      </w:r>
      <w:r w:rsidR="00D50C9F" w:rsidRPr="00D50C9F">
        <w:rPr>
          <w:rFonts w:asciiTheme="minorHAnsi" w:hAnsiTheme="minorHAnsi" w:cstheme="minorHAnsi"/>
          <w:color w:val="auto"/>
          <w:vertAlign w:val="superscript"/>
        </w:rPr>
        <w:t>1</w:t>
      </w:r>
    </w:p>
    <w:p w14:paraId="32C10EA5" w14:textId="43F78DE6" w:rsidR="00286418" w:rsidRDefault="00286418" w:rsidP="00D50C9F">
      <w:pPr>
        <w:rPr>
          <w:rFonts w:asciiTheme="minorHAnsi" w:hAnsiTheme="minorHAnsi" w:cstheme="minorHAnsi"/>
          <w:color w:val="auto"/>
        </w:rPr>
      </w:pPr>
    </w:p>
    <w:p w14:paraId="0B0B9C61" w14:textId="783BE255" w:rsidR="00286418" w:rsidRDefault="00D50C9F" w:rsidP="00D50C9F">
      <w:pPr>
        <w:rPr>
          <w:rFonts w:asciiTheme="minorHAnsi" w:hAnsiTheme="minorHAnsi" w:cstheme="minorHAnsi"/>
          <w:color w:val="auto"/>
        </w:rPr>
      </w:pPr>
      <w:r w:rsidRPr="00D50C9F">
        <w:rPr>
          <w:rFonts w:asciiTheme="minorHAnsi" w:hAnsiTheme="minorHAnsi" w:cstheme="minorHAnsi"/>
          <w:color w:val="auto"/>
          <w:vertAlign w:val="superscript"/>
        </w:rPr>
        <w:t>1</w:t>
      </w:r>
      <w:r w:rsidR="00286418">
        <w:rPr>
          <w:rFonts w:asciiTheme="minorHAnsi" w:hAnsiTheme="minorHAnsi" w:cstheme="minorHAnsi"/>
          <w:color w:val="auto"/>
        </w:rPr>
        <w:t>Department of Microbiology and Immunology, University of Iowa, Iowa City, IA</w:t>
      </w:r>
      <w:r w:rsidR="00E1187D">
        <w:rPr>
          <w:rFonts w:asciiTheme="minorHAnsi" w:hAnsiTheme="minorHAnsi" w:cstheme="minorHAnsi"/>
          <w:color w:val="auto"/>
        </w:rPr>
        <w:t>, USA</w:t>
      </w:r>
    </w:p>
    <w:p w14:paraId="33B8FE93" w14:textId="7D95585C" w:rsidR="00286418" w:rsidRDefault="00286418" w:rsidP="00D50C9F">
      <w:pPr>
        <w:rPr>
          <w:rFonts w:asciiTheme="minorHAnsi" w:hAnsiTheme="minorHAnsi" w:cstheme="minorHAnsi"/>
          <w:color w:val="auto"/>
        </w:rPr>
      </w:pPr>
    </w:p>
    <w:p w14:paraId="656BCA3D" w14:textId="1ED02655" w:rsidR="00286418" w:rsidRDefault="00286418" w:rsidP="00D50C9F">
      <w:pPr>
        <w:rPr>
          <w:rFonts w:asciiTheme="minorHAnsi" w:hAnsiTheme="minorHAnsi" w:cstheme="minorHAnsi"/>
          <w:b/>
          <w:color w:val="auto"/>
        </w:rPr>
      </w:pPr>
      <w:r>
        <w:rPr>
          <w:rFonts w:asciiTheme="minorHAnsi" w:hAnsiTheme="minorHAnsi" w:cstheme="minorHAnsi"/>
          <w:b/>
          <w:color w:val="auto"/>
        </w:rPr>
        <w:t xml:space="preserve">Corresponding </w:t>
      </w:r>
      <w:r w:rsidR="00E1187D">
        <w:rPr>
          <w:rFonts w:asciiTheme="minorHAnsi" w:hAnsiTheme="minorHAnsi" w:cstheme="minorHAnsi"/>
          <w:b/>
          <w:color w:val="auto"/>
        </w:rPr>
        <w:t>Author</w:t>
      </w:r>
      <w:r>
        <w:rPr>
          <w:rFonts w:asciiTheme="minorHAnsi" w:hAnsiTheme="minorHAnsi" w:cstheme="minorHAnsi"/>
          <w:b/>
          <w:color w:val="auto"/>
        </w:rPr>
        <w:t>:</w:t>
      </w:r>
    </w:p>
    <w:p w14:paraId="307655A9" w14:textId="620619AF" w:rsidR="00286418" w:rsidRDefault="00286418" w:rsidP="00D50C9F">
      <w:pPr>
        <w:rPr>
          <w:rFonts w:asciiTheme="minorHAnsi" w:hAnsiTheme="minorHAnsi" w:cstheme="minorHAnsi"/>
          <w:color w:val="auto"/>
        </w:rPr>
      </w:pPr>
      <w:r>
        <w:rPr>
          <w:rFonts w:asciiTheme="minorHAnsi" w:hAnsiTheme="minorHAnsi" w:cstheme="minorHAnsi"/>
          <w:color w:val="auto"/>
        </w:rPr>
        <w:t xml:space="preserve">Mary M. Weber </w:t>
      </w:r>
      <w:r w:rsidR="00D50C9F">
        <w:rPr>
          <w:rFonts w:asciiTheme="minorHAnsi" w:hAnsiTheme="minorHAnsi" w:cstheme="minorHAnsi"/>
          <w:color w:val="auto"/>
        </w:rPr>
        <w:tab/>
      </w:r>
      <w:r>
        <w:rPr>
          <w:rFonts w:asciiTheme="minorHAnsi" w:hAnsiTheme="minorHAnsi" w:cstheme="minorHAnsi"/>
          <w:color w:val="auto"/>
        </w:rPr>
        <w:t>(</w:t>
      </w:r>
      <w:r w:rsidRPr="00993E33">
        <w:rPr>
          <w:rFonts w:asciiTheme="minorHAnsi" w:hAnsiTheme="minorHAnsi" w:cstheme="minorHAnsi"/>
        </w:rPr>
        <w:t>mary-weber@uiowa.edu</w:t>
      </w:r>
      <w:r>
        <w:rPr>
          <w:rFonts w:asciiTheme="minorHAnsi" w:hAnsiTheme="minorHAnsi" w:cstheme="minorHAnsi"/>
          <w:color w:val="auto"/>
        </w:rPr>
        <w:t>)</w:t>
      </w:r>
    </w:p>
    <w:p w14:paraId="0156FA95" w14:textId="36E05D05" w:rsidR="00286418" w:rsidRDefault="00286418" w:rsidP="00D50C9F">
      <w:pPr>
        <w:rPr>
          <w:rFonts w:asciiTheme="minorHAnsi" w:hAnsiTheme="minorHAnsi" w:cstheme="minorHAnsi"/>
          <w:color w:val="auto"/>
        </w:rPr>
      </w:pPr>
    </w:p>
    <w:p w14:paraId="585D5132" w14:textId="126CCCBE" w:rsidR="00286418" w:rsidRDefault="00286418" w:rsidP="00D50C9F">
      <w:pPr>
        <w:rPr>
          <w:rFonts w:asciiTheme="minorHAnsi" w:hAnsiTheme="minorHAnsi" w:cstheme="minorHAnsi"/>
          <w:b/>
          <w:color w:val="auto"/>
        </w:rPr>
      </w:pPr>
      <w:r>
        <w:rPr>
          <w:rFonts w:asciiTheme="minorHAnsi" w:hAnsiTheme="minorHAnsi" w:cstheme="minorHAnsi"/>
          <w:b/>
          <w:color w:val="auto"/>
        </w:rPr>
        <w:t xml:space="preserve">Email </w:t>
      </w:r>
      <w:r w:rsidR="00E1187D">
        <w:rPr>
          <w:rFonts w:asciiTheme="minorHAnsi" w:hAnsiTheme="minorHAnsi" w:cstheme="minorHAnsi"/>
          <w:b/>
          <w:color w:val="auto"/>
        </w:rPr>
        <w:t xml:space="preserve">Addresses </w:t>
      </w:r>
      <w:r>
        <w:rPr>
          <w:rFonts w:asciiTheme="minorHAnsi" w:hAnsiTheme="minorHAnsi" w:cstheme="minorHAnsi"/>
          <w:b/>
          <w:color w:val="auto"/>
        </w:rPr>
        <w:t xml:space="preserve">of </w:t>
      </w:r>
      <w:r w:rsidR="00E1187D">
        <w:rPr>
          <w:rFonts w:asciiTheme="minorHAnsi" w:hAnsiTheme="minorHAnsi" w:cstheme="minorHAnsi"/>
          <w:b/>
          <w:color w:val="auto"/>
        </w:rPr>
        <w:t>Co</w:t>
      </w:r>
      <w:r>
        <w:rPr>
          <w:rFonts w:asciiTheme="minorHAnsi" w:hAnsiTheme="minorHAnsi" w:cstheme="minorHAnsi"/>
          <w:b/>
          <w:color w:val="auto"/>
        </w:rPr>
        <w:t>-authors:</w:t>
      </w:r>
    </w:p>
    <w:p w14:paraId="75C1E5EF" w14:textId="59A19327" w:rsidR="00286418" w:rsidRDefault="00286418" w:rsidP="00D50C9F">
      <w:pPr>
        <w:rPr>
          <w:rFonts w:asciiTheme="minorHAnsi" w:hAnsiTheme="minorHAnsi" w:cstheme="minorHAnsi"/>
          <w:color w:val="auto"/>
        </w:rPr>
      </w:pPr>
      <w:r>
        <w:rPr>
          <w:rFonts w:asciiTheme="minorHAnsi" w:hAnsiTheme="minorHAnsi" w:cstheme="minorHAnsi"/>
          <w:color w:val="auto"/>
        </w:rPr>
        <w:t xml:space="preserve">Robert Faris </w:t>
      </w:r>
      <w:r w:rsidR="00D50C9F">
        <w:rPr>
          <w:rFonts w:asciiTheme="minorHAnsi" w:hAnsiTheme="minorHAnsi" w:cstheme="minorHAnsi"/>
          <w:color w:val="auto"/>
        </w:rPr>
        <w:tab/>
      </w:r>
      <w:r w:rsidR="00D50C9F">
        <w:rPr>
          <w:rFonts w:asciiTheme="minorHAnsi" w:hAnsiTheme="minorHAnsi" w:cstheme="minorHAnsi"/>
          <w:color w:val="auto"/>
        </w:rPr>
        <w:tab/>
      </w:r>
      <w:r>
        <w:rPr>
          <w:rFonts w:asciiTheme="minorHAnsi" w:hAnsiTheme="minorHAnsi" w:cstheme="minorHAnsi"/>
          <w:color w:val="auto"/>
        </w:rPr>
        <w:t>(</w:t>
      </w:r>
      <w:r w:rsidRPr="00993E33">
        <w:rPr>
          <w:rFonts w:asciiTheme="minorHAnsi" w:hAnsiTheme="minorHAnsi" w:cstheme="minorHAnsi"/>
        </w:rPr>
        <w:t>robert-faris@uiowa.edu</w:t>
      </w:r>
      <w:r>
        <w:rPr>
          <w:rFonts w:asciiTheme="minorHAnsi" w:hAnsiTheme="minorHAnsi" w:cstheme="minorHAnsi"/>
          <w:color w:val="auto"/>
        </w:rPr>
        <w:t>)</w:t>
      </w:r>
    </w:p>
    <w:p w14:paraId="3062CD3A" w14:textId="77777777" w:rsidR="00286418" w:rsidRPr="00286418" w:rsidRDefault="00286418" w:rsidP="00D50C9F">
      <w:pPr>
        <w:rPr>
          <w:rFonts w:asciiTheme="minorHAnsi" w:hAnsiTheme="minorHAnsi" w:cstheme="minorHAnsi"/>
          <w:b/>
          <w:bCs/>
          <w:color w:val="808080" w:themeColor="background1" w:themeShade="80"/>
        </w:rPr>
      </w:pPr>
    </w:p>
    <w:p w14:paraId="71B79AC9" w14:textId="7830828E" w:rsidR="006305D7" w:rsidRPr="001B1519" w:rsidRDefault="006305D7" w:rsidP="00D50C9F">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3B791E82" w:rsidR="007A4DD6" w:rsidRPr="007B3438" w:rsidRDefault="001F4B3A" w:rsidP="00D50C9F">
      <w:pPr>
        <w:rPr>
          <w:rFonts w:asciiTheme="minorHAnsi" w:hAnsiTheme="minorHAnsi" w:cstheme="minorHAnsi"/>
          <w:color w:val="auto"/>
        </w:rPr>
      </w:pPr>
      <w:r>
        <w:rPr>
          <w:rFonts w:asciiTheme="minorHAnsi" w:hAnsiTheme="minorHAnsi" w:cstheme="minorHAnsi"/>
          <w:color w:val="auto"/>
        </w:rPr>
        <w:t>b</w:t>
      </w:r>
      <w:r w:rsidR="007B3438">
        <w:rPr>
          <w:rFonts w:asciiTheme="minorHAnsi" w:hAnsiTheme="minorHAnsi" w:cstheme="minorHAnsi"/>
          <w:color w:val="auto"/>
        </w:rPr>
        <w:t xml:space="preserve">acterial effector protein, yeast suppressor, effector protein function, yeast screens, </w:t>
      </w:r>
      <w:r w:rsidR="007B3438" w:rsidRPr="006A0EF0">
        <w:rPr>
          <w:rFonts w:asciiTheme="minorHAnsi" w:hAnsiTheme="minorHAnsi" w:cstheme="minorHAnsi"/>
          <w:i/>
          <w:iCs/>
          <w:color w:val="auto"/>
        </w:rPr>
        <w:t>Chlamydia trachomatis</w:t>
      </w:r>
      <w:r w:rsidR="007B3438">
        <w:rPr>
          <w:rFonts w:asciiTheme="minorHAnsi" w:hAnsiTheme="minorHAnsi" w:cstheme="minorHAnsi"/>
          <w:color w:val="auto"/>
        </w:rPr>
        <w:t xml:space="preserve">, </w:t>
      </w:r>
      <w:r w:rsidR="00772B65" w:rsidRPr="005675B3">
        <w:rPr>
          <w:rFonts w:asciiTheme="minorHAnsi" w:hAnsiTheme="minorHAnsi" w:cstheme="minorHAnsi"/>
          <w:color w:val="auto"/>
        </w:rPr>
        <w:t>t</w:t>
      </w:r>
      <w:r w:rsidR="007B3438" w:rsidRPr="005675B3">
        <w:rPr>
          <w:rFonts w:asciiTheme="minorHAnsi" w:hAnsiTheme="minorHAnsi" w:cstheme="minorHAnsi"/>
          <w:color w:val="auto"/>
        </w:rPr>
        <w:t>ype</w:t>
      </w:r>
      <w:r w:rsidR="007B3438">
        <w:rPr>
          <w:rFonts w:asciiTheme="minorHAnsi" w:hAnsiTheme="minorHAnsi" w:cstheme="minorHAnsi"/>
          <w:color w:val="auto"/>
        </w:rPr>
        <w:t xml:space="preserve"> III secreted effector protein, pathway identification</w:t>
      </w:r>
    </w:p>
    <w:p w14:paraId="1CB4E390" w14:textId="77777777" w:rsidR="006305D7" w:rsidRPr="001B1519" w:rsidRDefault="006305D7" w:rsidP="00D50C9F">
      <w:pPr>
        <w:pStyle w:val="NormalWeb"/>
        <w:spacing w:before="0" w:beforeAutospacing="0" w:after="0" w:afterAutospacing="0"/>
        <w:rPr>
          <w:rFonts w:asciiTheme="minorHAnsi" w:hAnsiTheme="minorHAnsi" w:cstheme="minorHAnsi"/>
        </w:rPr>
      </w:pPr>
    </w:p>
    <w:p w14:paraId="628AC4B5" w14:textId="2A6DCC22" w:rsidR="006305D7" w:rsidRPr="001B1519" w:rsidRDefault="00086FF5" w:rsidP="00D50C9F">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761028D6" w14:textId="79B8D108" w:rsidR="006305D7" w:rsidRDefault="00520A76" w:rsidP="00D50C9F">
      <w:pPr>
        <w:rPr>
          <w:rFonts w:asciiTheme="minorHAnsi" w:hAnsiTheme="minorHAnsi" w:cstheme="minorHAnsi"/>
        </w:rPr>
      </w:pPr>
      <w:r>
        <w:rPr>
          <w:rFonts w:asciiTheme="minorHAnsi" w:hAnsiTheme="minorHAnsi" w:cstheme="minorHAnsi"/>
        </w:rPr>
        <w:t>Bacterial pathogens</w:t>
      </w:r>
      <w:r w:rsidR="00F310DC">
        <w:rPr>
          <w:rFonts w:asciiTheme="minorHAnsi" w:hAnsiTheme="minorHAnsi" w:cstheme="minorHAnsi"/>
        </w:rPr>
        <w:t xml:space="preserve"> </w:t>
      </w:r>
      <w:r>
        <w:rPr>
          <w:rFonts w:asciiTheme="minorHAnsi" w:hAnsiTheme="minorHAnsi" w:cstheme="minorHAnsi"/>
        </w:rPr>
        <w:t xml:space="preserve">secrete proteins into the host that target crucial biological processes. Identifying the host pathways targeted by bacterial effector proteins is key to addressing molecular pathogenesis. </w:t>
      </w:r>
      <w:r w:rsidR="00C24E30">
        <w:rPr>
          <w:rFonts w:asciiTheme="minorHAnsi" w:hAnsiTheme="minorHAnsi" w:cstheme="minorHAnsi"/>
        </w:rPr>
        <w:t>Here</w:t>
      </w:r>
      <w:r w:rsidR="001F4B3A">
        <w:rPr>
          <w:rFonts w:asciiTheme="minorHAnsi" w:hAnsiTheme="minorHAnsi" w:cstheme="minorHAnsi"/>
        </w:rPr>
        <w:t>,</w:t>
      </w:r>
      <w:r w:rsidR="00C24E30">
        <w:rPr>
          <w:rFonts w:asciiTheme="minorHAnsi" w:hAnsiTheme="minorHAnsi" w:cstheme="minorHAnsi"/>
        </w:rPr>
        <w:t xml:space="preserve"> </w:t>
      </w:r>
      <w:r>
        <w:rPr>
          <w:rFonts w:asciiTheme="minorHAnsi" w:hAnsiTheme="minorHAnsi" w:cstheme="minorHAnsi"/>
        </w:rPr>
        <w:t xml:space="preserve">a method using a modified yeast suppressor and toxicity screen to elucidate host pathways targeted by </w:t>
      </w:r>
      <w:r w:rsidR="00C24E30">
        <w:rPr>
          <w:rFonts w:asciiTheme="minorHAnsi" w:hAnsiTheme="minorHAnsi" w:cstheme="minorHAnsi"/>
        </w:rPr>
        <w:t xml:space="preserve">toxic </w:t>
      </w:r>
      <w:r>
        <w:rPr>
          <w:rFonts w:asciiTheme="minorHAnsi" w:hAnsiTheme="minorHAnsi" w:cstheme="minorHAnsi"/>
        </w:rPr>
        <w:t>bacterial effector proteins</w:t>
      </w:r>
      <w:r w:rsidR="001F4B3A">
        <w:rPr>
          <w:rFonts w:asciiTheme="minorHAnsi" w:hAnsiTheme="minorHAnsi" w:cstheme="minorHAnsi"/>
        </w:rPr>
        <w:t xml:space="preserve"> is described</w:t>
      </w:r>
      <w:r>
        <w:rPr>
          <w:rFonts w:asciiTheme="minorHAnsi" w:hAnsiTheme="minorHAnsi" w:cstheme="minorHAnsi"/>
        </w:rPr>
        <w:t>.</w:t>
      </w:r>
    </w:p>
    <w:p w14:paraId="691C6D0A" w14:textId="77777777" w:rsidR="00520A76" w:rsidRPr="001B1519" w:rsidRDefault="00520A76" w:rsidP="00D50C9F">
      <w:pPr>
        <w:rPr>
          <w:rFonts w:asciiTheme="minorHAnsi" w:hAnsiTheme="minorHAnsi" w:cstheme="minorHAnsi"/>
        </w:rPr>
      </w:pPr>
    </w:p>
    <w:p w14:paraId="64FB8590" w14:textId="1643B9E4" w:rsidR="006305D7" w:rsidRPr="001B1519" w:rsidRDefault="006305D7" w:rsidP="00D50C9F">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51D541E6" w14:textId="6CB7DD3F" w:rsidR="00A40416" w:rsidRPr="005654DF" w:rsidRDefault="00071D53" w:rsidP="00D50C9F">
      <w:pPr>
        <w:rPr>
          <w:rFonts w:asciiTheme="minorHAnsi" w:hAnsiTheme="minorHAnsi" w:cstheme="minorHAnsi"/>
        </w:rPr>
      </w:pPr>
      <w:r>
        <w:rPr>
          <w:rFonts w:asciiTheme="minorHAnsi" w:hAnsiTheme="minorHAnsi" w:cstheme="minorHAnsi"/>
        </w:rPr>
        <w:t>I</w:t>
      </w:r>
      <w:r w:rsidR="00A40416" w:rsidRPr="00A40416">
        <w:rPr>
          <w:rFonts w:asciiTheme="minorHAnsi" w:hAnsiTheme="minorHAnsi" w:cstheme="minorHAnsi"/>
        </w:rPr>
        <w:t xml:space="preserve">ntracellular </w:t>
      </w:r>
      <w:r w:rsidR="00A70235">
        <w:rPr>
          <w:rFonts w:asciiTheme="minorHAnsi" w:hAnsiTheme="minorHAnsi" w:cstheme="minorHAnsi"/>
        </w:rPr>
        <w:t>bacteria</w:t>
      </w:r>
      <w:r w:rsidR="00A40416" w:rsidRPr="00A40416">
        <w:rPr>
          <w:rFonts w:asciiTheme="minorHAnsi" w:hAnsiTheme="minorHAnsi" w:cstheme="minorHAnsi"/>
        </w:rPr>
        <w:t xml:space="preserve"> secrete virulence factors called effector proteins into the host cytosol that act to </w:t>
      </w:r>
      <w:r w:rsidR="00A70235">
        <w:rPr>
          <w:rFonts w:asciiTheme="minorHAnsi" w:hAnsiTheme="minorHAnsi" w:cstheme="minorHAnsi"/>
        </w:rPr>
        <w:t>subvert</w:t>
      </w:r>
      <w:r w:rsidR="00A40416" w:rsidRPr="00A40416">
        <w:rPr>
          <w:rFonts w:asciiTheme="minorHAnsi" w:hAnsiTheme="minorHAnsi" w:cstheme="minorHAnsi"/>
        </w:rPr>
        <w:t xml:space="preserve"> </w:t>
      </w:r>
      <w:r w:rsidR="00BD771E">
        <w:rPr>
          <w:rFonts w:asciiTheme="minorHAnsi" w:hAnsiTheme="minorHAnsi" w:cstheme="minorHAnsi"/>
        </w:rPr>
        <w:t xml:space="preserve">host proteins </w:t>
      </w:r>
      <w:r w:rsidR="00DC6CF9">
        <w:rPr>
          <w:rFonts w:asciiTheme="minorHAnsi" w:hAnsiTheme="minorHAnsi" w:cstheme="minorHAnsi"/>
        </w:rPr>
        <w:t>and</w:t>
      </w:r>
      <w:r>
        <w:rPr>
          <w:rFonts w:asciiTheme="minorHAnsi" w:hAnsiTheme="minorHAnsi" w:cstheme="minorHAnsi"/>
        </w:rPr>
        <w:t>/or</w:t>
      </w:r>
      <w:r w:rsidR="00DC6CF9">
        <w:rPr>
          <w:rFonts w:asciiTheme="minorHAnsi" w:hAnsiTheme="minorHAnsi" w:cstheme="minorHAnsi"/>
        </w:rPr>
        <w:t xml:space="preserve"> their associated</w:t>
      </w:r>
      <w:r w:rsidR="00BD771E">
        <w:rPr>
          <w:rFonts w:asciiTheme="minorHAnsi" w:hAnsiTheme="minorHAnsi" w:cstheme="minorHAnsi"/>
        </w:rPr>
        <w:t xml:space="preserve"> </w:t>
      </w:r>
      <w:r w:rsidR="00DC6CF9">
        <w:rPr>
          <w:rFonts w:asciiTheme="minorHAnsi" w:hAnsiTheme="minorHAnsi" w:cstheme="minorHAnsi"/>
        </w:rPr>
        <w:t xml:space="preserve">biological </w:t>
      </w:r>
      <w:r w:rsidR="00BD771E">
        <w:rPr>
          <w:rFonts w:asciiTheme="minorHAnsi" w:hAnsiTheme="minorHAnsi" w:cstheme="minorHAnsi"/>
        </w:rPr>
        <w:t xml:space="preserve">pathways </w:t>
      </w:r>
      <w:r w:rsidR="00A40416" w:rsidRPr="00A40416">
        <w:rPr>
          <w:rFonts w:asciiTheme="minorHAnsi" w:hAnsiTheme="minorHAnsi" w:cstheme="minorHAnsi"/>
        </w:rPr>
        <w:t xml:space="preserve">to the benefit of the bacterium. Identification of putative bacterial effector proteins has become </w:t>
      </w:r>
      <w:r w:rsidR="00305C86">
        <w:rPr>
          <w:rFonts w:asciiTheme="minorHAnsi" w:hAnsiTheme="minorHAnsi" w:cstheme="minorHAnsi"/>
        </w:rPr>
        <w:t xml:space="preserve">more </w:t>
      </w:r>
      <w:r w:rsidR="005C240A">
        <w:rPr>
          <w:rFonts w:asciiTheme="minorHAnsi" w:hAnsiTheme="minorHAnsi" w:cstheme="minorHAnsi"/>
        </w:rPr>
        <w:t>manageable</w:t>
      </w:r>
      <w:r w:rsidR="00A40416" w:rsidRPr="00A40416">
        <w:rPr>
          <w:rFonts w:asciiTheme="minorHAnsi" w:hAnsiTheme="minorHAnsi" w:cstheme="minorHAnsi"/>
        </w:rPr>
        <w:t xml:space="preserve"> </w:t>
      </w:r>
      <w:r w:rsidR="0083592C">
        <w:rPr>
          <w:rFonts w:asciiTheme="minorHAnsi" w:hAnsiTheme="minorHAnsi" w:cstheme="minorHAnsi"/>
        </w:rPr>
        <w:t xml:space="preserve">due </w:t>
      </w:r>
      <w:r w:rsidR="00305C86">
        <w:rPr>
          <w:rFonts w:asciiTheme="minorHAnsi" w:hAnsiTheme="minorHAnsi" w:cstheme="minorHAnsi"/>
        </w:rPr>
        <w:t>to advances in bacterial</w:t>
      </w:r>
      <w:r w:rsidR="00A40416" w:rsidRPr="00A40416">
        <w:rPr>
          <w:rFonts w:asciiTheme="minorHAnsi" w:hAnsiTheme="minorHAnsi" w:cstheme="minorHAnsi"/>
        </w:rPr>
        <w:t xml:space="preserve"> genome</w:t>
      </w:r>
      <w:r w:rsidR="00305C86">
        <w:rPr>
          <w:rFonts w:asciiTheme="minorHAnsi" w:hAnsiTheme="minorHAnsi" w:cstheme="minorHAnsi"/>
        </w:rPr>
        <w:t xml:space="preserve"> sequencing</w:t>
      </w:r>
      <w:r w:rsidR="00A40416" w:rsidRPr="00A40416">
        <w:rPr>
          <w:rFonts w:asciiTheme="minorHAnsi" w:hAnsiTheme="minorHAnsi" w:cstheme="minorHAnsi"/>
        </w:rPr>
        <w:t xml:space="preserve"> and </w:t>
      </w:r>
      <w:r w:rsidR="00305C86">
        <w:rPr>
          <w:rFonts w:asciiTheme="minorHAnsi" w:hAnsiTheme="minorHAnsi" w:cstheme="minorHAnsi"/>
        </w:rPr>
        <w:t xml:space="preserve">the advent of </w:t>
      </w:r>
      <w:r w:rsidR="00A40416" w:rsidRPr="00A40416">
        <w:rPr>
          <w:rFonts w:asciiTheme="minorHAnsi" w:hAnsiTheme="minorHAnsi" w:cstheme="minorHAnsi"/>
        </w:rPr>
        <w:t xml:space="preserve">algorithms </w:t>
      </w:r>
      <w:r w:rsidR="00BC308F">
        <w:rPr>
          <w:rFonts w:asciiTheme="minorHAnsi" w:hAnsiTheme="minorHAnsi" w:cstheme="minorHAnsi"/>
        </w:rPr>
        <w:t xml:space="preserve">that allow </w:t>
      </w:r>
      <w:r w:rsidR="00BC308F" w:rsidRPr="00993E33">
        <w:rPr>
          <w:rFonts w:asciiTheme="minorHAnsi" w:hAnsiTheme="minorHAnsi" w:cstheme="minorHAnsi"/>
        </w:rPr>
        <w:t>in silico</w:t>
      </w:r>
      <w:r w:rsidR="00305C86" w:rsidRPr="00993E33">
        <w:rPr>
          <w:rFonts w:asciiTheme="minorHAnsi" w:hAnsiTheme="minorHAnsi" w:cstheme="minorHAnsi"/>
        </w:rPr>
        <w:t xml:space="preserve"> </w:t>
      </w:r>
      <w:r w:rsidR="00BC308F" w:rsidRPr="00993E33">
        <w:rPr>
          <w:rFonts w:asciiTheme="minorHAnsi" w:hAnsiTheme="minorHAnsi" w:cstheme="minorHAnsi"/>
        </w:rPr>
        <w:t>identification of genes</w:t>
      </w:r>
      <w:r w:rsidR="00305C86" w:rsidRPr="00993E33">
        <w:rPr>
          <w:rFonts w:asciiTheme="minorHAnsi" w:hAnsiTheme="minorHAnsi" w:cstheme="minorHAnsi"/>
        </w:rPr>
        <w:t xml:space="preserve"> encoding secretion candidates and/or</w:t>
      </w:r>
      <w:r w:rsidR="00A40416" w:rsidRPr="00993E33">
        <w:rPr>
          <w:rFonts w:asciiTheme="minorHAnsi" w:hAnsiTheme="minorHAnsi" w:cstheme="minorHAnsi"/>
        </w:rPr>
        <w:t xml:space="preserve"> eukaryotic-like do</w:t>
      </w:r>
      <w:r w:rsidR="00A40416" w:rsidRPr="00A40416">
        <w:rPr>
          <w:rFonts w:asciiTheme="minorHAnsi" w:hAnsiTheme="minorHAnsi" w:cstheme="minorHAnsi"/>
        </w:rPr>
        <w:t xml:space="preserve">mains. However, identification of these important virulence factors is only </w:t>
      </w:r>
      <w:r w:rsidR="00BD771E">
        <w:rPr>
          <w:rFonts w:asciiTheme="minorHAnsi" w:hAnsiTheme="minorHAnsi" w:cstheme="minorHAnsi"/>
        </w:rPr>
        <w:t>an initial step</w:t>
      </w:r>
      <w:r w:rsidR="005C240A">
        <w:rPr>
          <w:rFonts w:asciiTheme="minorHAnsi" w:hAnsiTheme="minorHAnsi" w:cstheme="minorHAnsi"/>
        </w:rPr>
        <w:t>.</w:t>
      </w:r>
      <w:r w:rsidR="00A40416" w:rsidRPr="00A40416">
        <w:rPr>
          <w:rFonts w:asciiTheme="minorHAnsi" w:hAnsiTheme="minorHAnsi" w:cstheme="minorHAnsi"/>
        </w:rPr>
        <w:t xml:space="preserve"> </w:t>
      </w:r>
      <w:r w:rsidR="005C240A" w:rsidRPr="00A40416">
        <w:rPr>
          <w:rFonts w:asciiTheme="minorHAnsi" w:hAnsiTheme="minorHAnsi" w:cstheme="minorHAnsi"/>
        </w:rPr>
        <w:t>Naturally</w:t>
      </w:r>
      <w:r w:rsidR="00A40416" w:rsidRPr="00A40416">
        <w:rPr>
          <w:rFonts w:asciiTheme="minorHAnsi" w:hAnsiTheme="minorHAnsi" w:cstheme="minorHAnsi"/>
        </w:rPr>
        <w:t xml:space="preserve">, </w:t>
      </w:r>
      <w:r w:rsidR="001B3E43">
        <w:rPr>
          <w:rFonts w:asciiTheme="minorHAnsi" w:hAnsiTheme="minorHAnsi" w:cstheme="minorHAnsi"/>
        </w:rPr>
        <w:t>the goal is</w:t>
      </w:r>
      <w:r w:rsidR="00A40416" w:rsidRPr="00A40416">
        <w:rPr>
          <w:rFonts w:asciiTheme="minorHAnsi" w:hAnsiTheme="minorHAnsi" w:cstheme="minorHAnsi"/>
        </w:rPr>
        <w:t xml:space="preserve"> to determine the molecular function of </w:t>
      </w:r>
      <w:r w:rsidR="00BD771E">
        <w:rPr>
          <w:rFonts w:asciiTheme="minorHAnsi" w:hAnsiTheme="minorHAnsi" w:cstheme="minorHAnsi"/>
        </w:rPr>
        <w:t>effector</w:t>
      </w:r>
      <w:r w:rsidR="00A40416" w:rsidRPr="00A40416">
        <w:rPr>
          <w:rFonts w:asciiTheme="minorHAnsi" w:hAnsiTheme="minorHAnsi" w:cstheme="minorHAnsi"/>
        </w:rPr>
        <w:t xml:space="preserve"> proteins and elucidate how they interact </w:t>
      </w:r>
      <w:r w:rsidR="00C23573">
        <w:rPr>
          <w:rFonts w:asciiTheme="minorHAnsi" w:hAnsiTheme="minorHAnsi" w:cstheme="minorHAnsi"/>
        </w:rPr>
        <w:t xml:space="preserve">with </w:t>
      </w:r>
      <w:r w:rsidR="00BD771E">
        <w:rPr>
          <w:rFonts w:asciiTheme="minorHAnsi" w:hAnsiTheme="minorHAnsi" w:cstheme="minorHAnsi"/>
        </w:rPr>
        <w:t>the host</w:t>
      </w:r>
      <w:r w:rsidR="00A40416" w:rsidRPr="00A40416">
        <w:rPr>
          <w:rFonts w:asciiTheme="minorHAnsi" w:hAnsiTheme="minorHAnsi" w:cstheme="minorHAnsi"/>
        </w:rPr>
        <w:t>.</w:t>
      </w:r>
      <w:r w:rsidR="00A950C1">
        <w:rPr>
          <w:rFonts w:asciiTheme="minorHAnsi" w:hAnsiTheme="minorHAnsi" w:cstheme="minorHAnsi"/>
        </w:rPr>
        <w:t xml:space="preserve"> </w:t>
      </w:r>
      <w:r w:rsidR="009459C2">
        <w:rPr>
          <w:rFonts w:asciiTheme="minorHAnsi" w:hAnsiTheme="minorHAnsi" w:cstheme="minorHAnsi"/>
        </w:rPr>
        <w:t>In recent years</w:t>
      </w:r>
      <w:r w:rsidR="00772B65">
        <w:rPr>
          <w:rFonts w:asciiTheme="minorHAnsi" w:hAnsiTheme="minorHAnsi" w:cstheme="minorHAnsi"/>
        </w:rPr>
        <w:t>,</w:t>
      </w:r>
      <w:r w:rsidR="009459C2">
        <w:rPr>
          <w:rFonts w:asciiTheme="minorHAnsi" w:hAnsiTheme="minorHAnsi" w:cstheme="minorHAnsi"/>
        </w:rPr>
        <w:t xml:space="preserve"> t</w:t>
      </w:r>
      <w:r w:rsidR="00A40416" w:rsidRPr="00A40416">
        <w:rPr>
          <w:rFonts w:asciiTheme="minorHAnsi" w:hAnsiTheme="minorHAnsi" w:cstheme="minorHAnsi"/>
        </w:rPr>
        <w:t>echniques like the yeast two-hybrid screen</w:t>
      </w:r>
      <w:r w:rsidR="005654DF">
        <w:rPr>
          <w:rFonts w:asciiTheme="minorHAnsi" w:hAnsiTheme="minorHAnsi" w:cstheme="minorHAnsi"/>
        </w:rPr>
        <w:t xml:space="preserve"> and </w:t>
      </w:r>
      <w:r w:rsidR="00BC308F">
        <w:rPr>
          <w:rFonts w:asciiTheme="minorHAnsi" w:hAnsiTheme="minorHAnsi" w:cstheme="minorHAnsi"/>
        </w:rPr>
        <w:t>large-scale</w:t>
      </w:r>
      <w:r w:rsidR="005654DF">
        <w:rPr>
          <w:rFonts w:asciiTheme="minorHAnsi" w:hAnsiTheme="minorHAnsi" w:cstheme="minorHAnsi"/>
        </w:rPr>
        <w:t xml:space="preserve"> </w:t>
      </w:r>
      <w:r w:rsidR="00BD771E">
        <w:rPr>
          <w:rFonts w:asciiTheme="minorHAnsi" w:hAnsiTheme="minorHAnsi" w:cstheme="minorHAnsi"/>
        </w:rPr>
        <w:t>i</w:t>
      </w:r>
      <w:r w:rsidR="00A40416" w:rsidRPr="00A40416">
        <w:rPr>
          <w:rFonts w:asciiTheme="minorHAnsi" w:hAnsiTheme="minorHAnsi" w:cstheme="minorHAnsi"/>
        </w:rPr>
        <w:t>mmunoprecipitation</w:t>
      </w:r>
      <w:r w:rsidR="005654DF">
        <w:rPr>
          <w:rFonts w:asciiTheme="minorHAnsi" w:hAnsiTheme="minorHAnsi" w:cstheme="minorHAnsi"/>
        </w:rPr>
        <w:t>s coupled with mass spectrometry</w:t>
      </w:r>
      <w:r w:rsidR="00A40416" w:rsidRPr="00A40416">
        <w:rPr>
          <w:rFonts w:asciiTheme="minorHAnsi" w:hAnsiTheme="minorHAnsi" w:cstheme="minorHAnsi"/>
        </w:rPr>
        <w:t xml:space="preserve"> have aided in the </w:t>
      </w:r>
      <w:r w:rsidR="00BD771E">
        <w:rPr>
          <w:rFonts w:asciiTheme="minorHAnsi" w:hAnsiTheme="minorHAnsi" w:cstheme="minorHAnsi"/>
        </w:rPr>
        <w:t>identif</w:t>
      </w:r>
      <w:r w:rsidR="009459C2">
        <w:rPr>
          <w:rFonts w:asciiTheme="minorHAnsi" w:hAnsiTheme="minorHAnsi" w:cstheme="minorHAnsi"/>
        </w:rPr>
        <w:t>ication</w:t>
      </w:r>
      <w:r w:rsidR="00A40416" w:rsidRPr="00A40416">
        <w:rPr>
          <w:rFonts w:asciiTheme="minorHAnsi" w:hAnsiTheme="minorHAnsi" w:cstheme="minorHAnsi"/>
        </w:rPr>
        <w:t xml:space="preserve"> </w:t>
      </w:r>
      <w:r w:rsidR="00772B65">
        <w:rPr>
          <w:rFonts w:asciiTheme="minorHAnsi" w:hAnsiTheme="minorHAnsi" w:cstheme="minorHAnsi"/>
        </w:rPr>
        <w:t xml:space="preserve">of </w:t>
      </w:r>
      <w:r w:rsidR="00A40416" w:rsidRPr="00A40416">
        <w:rPr>
          <w:rFonts w:asciiTheme="minorHAnsi" w:hAnsiTheme="minorHAnsi" w:cstheme="minorHAnsi"/>
        </w:rPr>
        <w:t xml:space="preserve">protein-protein interactions. Although </w:t>
      </w:r>
      <w:r w:rsidR="009459C2">
        <w:rPr>
          <w:rFonts w:asciiTheme="minorHAnsi" w:hAnsiTheme="minorHAnsi" w:cstheme="minorHAnsi"/>
        </w:rPr>
        <w:t>identification</w:t>
      </w:r>
      <w:r w:rsidR="00A40416" w:rsidRPr="00A40416">
        <w:rPr>
          <w:rFonts w:asciiTheme="minorHAnsi" w:hAnsiTheme="minorHAnsi" w:cstheme="minorHAnsi"/>
        </w:rPr>
        <w:t xml:space="preserve"> of a </w:t>
      </w:r>
      <w:r w:rsidR="009459C2">
        <w:rPr>
          <w:rFonts w:asciiTheme="minorHAnsi" w:hAnsiTheme="minorHAnsi" w:cstheme="minorHAnsi"/>
        </w:rPr>
        <w:t>host</w:t>
      </w:r>
      <w:r w:rsidR="005C240A">
        <w:rPr>
          <w:rFonts w:asciiTheme="minorHAnsi" w:hAnsiTheme="minorHAnsi" w:cstheme="minorHAnsi"/>
        </w:rPr>
        <w:t xml:space="preserve"> </w:t>
      </w:r>
      <w:r w:rsidR="00A40416" w:rsidRPr="00A40416">
        <w:rPr>
          <w:rFonts w:asciiTheme="minorHAnsi" w:hAnsiTheme="minorHAnsi" w:cstheme="minorHAnsi"/>
        </w:rPr>
        <w:t xml:space="preserve">binding partner is </w:t>
      </w:r>
      <w:r w:rsidR="0083592C">
        <w:rPr>
          <w:rFonts w:asciiTheme="minorHAnsi" w:hAnsiTheme="minorHAnsi" w:cstheme="minorHAnsi"/>
        </w:rPr>
        <w:t>the</w:t>
      </w:r>
      <w:r w:rsidR="00A40416" w:rsidRPr="00A40416">
        <w:rPr>
          <w:rFonts w:asciiTheme="minorHAnsi" w:hAnsiTheme="minorHAnsi" w:cstheme="minorHAnsi"/>
        </w:rPr>
        <w:t xml:space="preserve"> crucial </w:t>
      </w:r>
      <w:r w:rsidR="00FC7366">
        <w:rPr>
          <w:rFonts w:asciiTheme="minorHAnsi" w:hAnsiTheme="minorHAnsi" w:cstheme="minorHAnsi"/>
        </w:rPr>
        <w:t xml:space="preserve">first </w:t>
      </w:r>
      <w:r w:rsidR="00A40416" w:rsidRPr="00A40416">
        <w:rPr>
          <w:rFonts w:asciiTheme="minorHAnsi" w:hAnsiTheme="minorHAnsi" w:cstheme="minorHAnsi"/>
        </w:rPr>
        <w:t xml:space="preserve">step </w:t>
      </w:r>
      <w:r w:rsidR="00BD771E">
        <w:rPr>
          <w:rFonts w:asciiTheme="minorHAnsi" w:hAnsiTheme="minorHAnsi" w:cstheme="minorHAnsi"/>
        </w:rPr>
        <w:t>toward</w:t>
      </w:r>
      <w:r w:rsidR="00A40416" w:rsidRPr="00A40416">
        <w:rPr>
          <w:rFonts w:asciiTheme="minorHAnsi" w:hAnsiTheme="minorHAnsi" w:cstheme="minorHAnsi"/>
        </w:rPr>
        <w:t xml:space="preserve"> elucidating the molecular function of a</w:t>
      </w:r>
      <w:r w:rsidR="009459C2">
        <w:rPr>
          <w:rFonts w:asciiTheme="minorHAnsi" w:hAnsiTheme="minorHAnsi" w:cstheme="minorHAnsi"/>
        </w:rPr>
        <w:t xml:space="preserve"> bacterial</w:t>
      </w:r>
      <w:r w:rsidR="00A40416" w:rsidRPr="00A40416">
        <w:rPr>
          <w:rFonts w:asciiTheme="minorHAnsi" w:hAnsiTheme="minorHAnsi" w:cstheme="minorHAnsi"/>
        </w:rPr>
        <w:t xml:space="preserve"> effector protein, </w:t>
      </w:r>
      <w:r w:rsidR="00305C86">
        <w:rPr>
          <w:rFonts w:asciiTheme="minorHAnsi" w:hAnsiTheme="minorHAnsi" w:cstheme="minorHAnsi"/>
        </w:rPr>
        <w:t>sometimes</w:t>
      </w:r>
      <w:r w:rsidR="00BD771E">
        <w:rPr>
          <w:rFonts w:asciiTheme="minorHAnsi" w:hAnsiTheme="minorHAnsi" w:cstheme="minorHAnsi"/>
        </w:rPr>
        <w:t xml:space="preserve"> the </w:t>
      </w:r>
      <w:r w:rsidR="00A0083C">
        <w:rPr>
          <w:rFonts w:asciiTheme="minorHAnsi" w:hAnsiTheme="minorHAnsi" w:cstheme="minorHAnsi"/>
        </w:rPr>
        <w:t xml:space="preserve">host </w:t>
      </w:r>
      <w:r w:rsidR="00865554">
        <w:rPr>
          <w:rFonts w:asciiTheme="minorHAnsi" w:hAnsiTheme="minorHAnsi" w:cstheme="minorHAnsi"/>
        </w:rPr>
        <w:t>protein</w:t>
      </w:r>
      <w:r w:rsidR="00BD771E">
        <w:rPr>
          <w:rFonts w:asciiTheme="minorHAnsi" w:hAnsiTheme="minorHAnsi" w:cstheme="minorHAnsi"/>
        </w:rPr>
        <w:t xml:space="preserve"> is</w:t>
      </w:r>
      <w:r w:rsidR="002C14A8">
        <w:rPr>
          <w:rFonts w:asciiTheme="minorHAnsi" w:hAnsiTheme="minorHAnsi" w:cstheme="minorHAnsi"/>
        </w:rPr>
        <w:t xml:space="preserve"> found </w:t>
      </w:r>
      <w:r w:rsidR="00865554">
        <w:rPr>
          <w:rFonts w:asciiTheme="minorHAnsi" w:hAnsiTheme="minorHAnsi" w:cstheme="minorHAnsi"/>
        </w:rPr>
        <w:t>to have multiple biological functions</w:t>
      </w:r>
      <w:r w:rsidR="00902C08">
        <w:rPr>
          <w:rFonts w:asciiTheme="minorHAnsi" w:hAnsiTheme="minorHAnsi" w:cstheme="minorHAnsi"/>
        </w:rPr>
        <w:t xml:space="preserve"> </w:t>
      </w:r>
      <w:r w:rsidR="00902C08" w:rsidRPr="00902C08">
        <w:rPr>
          <w:rFonts w:asciiTheme="minorHAnsi" w:hAnsiTheme="minorHAnsi" w:cstheme="minorHAnsi"/>
        </w:rPr>
        <w:t>(</w:t>
      </w:r>
      <w:r w:rsidR="00902C08" w:rsidRPr="00D50C9F">
        <w:rPr>
          <w:rFonts w:asciiTheme="minorHAnsi" w:hAnsiTheme="minorHAnsi" w:cstheme="minorHAnsi"/>
        </w:rPr>
        <w:t>e.g.</w:t>
      </w:r>
      <w:r w:rsidR="00D50C9F">
        <w:rPr>
          <w:rFonts w:asciiTheme="minorHAnsi" w:hAnsiTheme="minorHAnsi" w:cstheme="minorHAnsi"/>
        </w:rPr>
        <w:t>,</w:t>
      </w:r>
      <w:r w:rsidR="00902C08" w:rsidRPr="00902C08">
        <w:rPr>
          <w:rFonts w:asciiTheme="minorHAnsi" w:hAnsiTheme="minorHAnsi" w:cstheme="minorHAnsi"/>
        </w:rPr>
        <w:t xml:space="preserve"> actin, </w:t>
      </w:r>
      <w:proofErr w:type="spellStart"/>
      <w:r w:rsidR="00902C08" w:rsidRPr="00902C08">
        <w:rPr>
          <w:rFonts w:asciiTheme="minorHAnsi" w:hAnsiTheme="minorHAnsi" w:cstheme="minorHAnsi"/>
        </w:rPr>
        <w:t>clathrin</w:t>
      </w:r>
      <w:proofErr w:type="spellEnd"/>
      <w:r w:rsidR="00902C08" w:rsidRPr="00902C08">
        <w:rPr>
          <w:rFonts w:asciiTheme="minorHAnsi" w:hAnsiTheme="minorHAnsi" w:cstheme="minorHAnsi"/>
        </w:rPr>
        <w:t>, tubulin)</w:t>
      </w:r>
      <w:r w:rsidR="005C240A">
        <w:rPr>
          <w:rFonts w:asciiTheme="minorHAnsi" w:hAnsiTheme="minorHAnsi" w:cstheme="minorHAnsi"/>
        </w:rPr>
        <w:t>,</w:t>
      </w:r>
      <w:r>
        <w:rPr>
          <w:rFonts w:asciiTheme="minorHAnsi" w:hAnsiTheme="minorHAnsi" w:cstheme="minorHAnsi"/>
        </w:rPr>
        <w:t xml:space="preserve"> or </w:t>
      </w:r>
      <w:r w:rsidR="005C240A">
        <w:rPr>
          <w:rFonts w:asciiTheme="minorHAnsi" w:hAnsiTheme="minorHAnsi" w:cstheme="minorHAnsi"/>
        </w:rPr>
        <w:t xml:space="preserve">the bacterial protein </w:t>
      </w:r>
      <w:r>
        <w:rPr>
          <w:rFonts w:asciiTheme="minorHAnsi" w:hAnsiTheme="minorHAnsi" w:cstheme="minorHAnsi"/>
        </w:rPr>
        <w:t xml:space="preserve">may not physically bind host proteins, </w:t>
      </w:r>
      <w:r w:rsidR="00865554">
        <w:rPr>
          <w:rFonts w:asciiTheme="minorHAnsi" w:hAnsiTheme="minorHAnsi" w:cstheme="minorHAnsi"/>
        </w:rPr>
        <w:t xml:space="preserve">depriving </w:t>
      </w:r>
      <w:r w:rsidR="00305C86">
        <w:rPr>
          <w:rFonts w:asciiTheme="minorHAnsi" w:hAnsiTheme="minorHAnsi" w:cstheme="minorHAnsi"/>
        </w:rPr>
        <w:t>the researcher of</w:t>
      </w:r>
      <w:r w:rsidR="00A40416" w:rsidRPr="00A40416">
        <w:rPr>
          <w:rFonts w:asciiTheme="minorHAnsi" w:hAnsiTheme="minorHAnsi" w:cstheme="minorHAnsi"/>
        </w:rPr>
        <w:t xml:space="preserve"> </w:t>
      </w:r>
      <w:r w:rsidR="00305C86">
        <w:rPr>
          <w:rFonts w:asciiTheme="minorHAnsi" w:hAnsiTheme="minorHAnsi" w:cstheme="minorHAnsi"/>
        </w:rPr>
        <w:t>crucial information</w:t>
      </w:r>
      <w:r w:rsidR="00A40416" w:rsidRPr="00A40416">
        <w:rPr>
          <w:rFonts w:asciiTheme="minorHAnsi" w:hAnsiTheme="minorHAnsi" w:cstheme="minorHAnsi"/>
        </w:rPr>
        <w:t xml:space="preserve"> </w:t>
      </w:r>
      <w:r w:rsidR="00BC308F">
        <w:rPr>
          <w:rFonts w:asciiTheme="minorHAnsi" w:hAnsiTheme="minorHAnsi" w:cstheme="minorHAnsi"/>
        </w:rPr>
        <w:t xml:space="preserve">about the precise host </w:t>
      </w:r>
      <w:r w:rsidR="00A40416" w:rsidRPr="00A40416">
        <w:rPr>
          <w:rFonts w:asciiTheme="minorHAnsi" w:hAnsiTheme="minorHAnsi" w:cstheme="minorHAnsi"/>
        </w:rPr>
        <w:t xml:space="preserve">pathway being </w:t>
      </w:r>
      <w:r w:rsidR="00BC308F">
        <w:rPr>
          <w:rFonts w:asciiTheme="minorHAnsi" w:hAnsiTheme="minorHAnsi" w:cstheme="minorHAnsi"/>
        </w:rPr>
        <w:t>manipulated</w:t>
      </w:r>
      <w:r w:rsidR="00A40416" w:rsidRPr="00A40416">
        <w:rPr>
          <w:rFonts w:asciiTheme="minorHAnsi" w:hAnsiTheme="minorHAnsi" w:cstheme="minorHAnsi"/>
        </w:rPr>
        <w:t xml:space="preserve">. </w:t>
      </w:r>
      <w:r w:rsidR="005C240A" w:rsidRPr="00A40416">
        <w:rPr>
          <w:rFonts w:asciiTheme="minorHAnsi" w:hAnsiTheme="minorHAnsi" w:cstheme="minorHAnsi"/>
        </w:rPr>
        <w:t xml:space="preserve">A </w:t>
      </w:r>
      <w:r w:rsidR="00A40416" w:rsidRPr="00A40416">
        <w:rPr>
          <w:rFonts w:asciiTheme="minorHAnsi" w:hAnsiTheme="minorHAnsi" w:cstheme="minorHAnsi"/>
        </w:rPr>
        <w:t xml:space="preserve">modified yeast toxicity screen coupled with a suppressor screen </w:t>
      </w:r>
      <w:r w:rsidR="005C240A">
        <w:rPr>
          <w:rFonts w:asciiTheme="minorHAnsi" w:hAnsiTheme="minorHAnsi" w:cstheme="minorHAnsi"/>
        </w:rPr>
        <w:t xml:space="preserve">has been adapted </w:t>
      </w:r>
      <w:r w:rsidR="00A40416" w:rsidRPr="00A40416">
        <w:rPr>
          <w:rFonts w:asciiTheme="minorHAnsi" w:hAnsiTheme="minorHAnsi" w:cstheme="minorHAnsi"/>
        </w:rPr>
        <w:t>to identify host pathways impacted by bacterial effector proteins.</w:t>
      </w:r>
      <w:r w:rsidR="00A40416">
        <w:rPr>
          <w:rFonts w:asciiTheme="minorHAnsi" w:hAnsiTheme="minorHAnsi" w:cstheme="minorHAnsi"/>
        </w:rPr>
        <w:t xml:space="preserve"> Th</w:t>
      </w:r>
      <w:r>
        <w:rPr>
          <w:rFonts w:asciiTheme="minorHAnsi" w:hAnsiTheme="minorHAnsi" w:cstheme="minorHAnsi"/>
        </w:rPr>
        <w:t xml:space="preserve">e toxicity screen </w:t>
      </w:r>
      <w:r w:rsidR="00A40416">
        <w:rPr>
          <w:rFonts w:asciiTheme="minorHAnsi" w:hAnsiTheme="minorHAnsi" w:cstheme="minorHAnsi"/>
        </w:rPr>
        <w:t>relies on a</w:t>
      </w:r>
      <w:r>
        <w:rPr>
          <w:rFonts w:asciiTheme="minorHAnsi" w:hAnsiTheme="minorHAnsi" w:cstheme="minorHAnsi"/>
        </w:rPr>
        <w:t xml:space="preserve"> </w:t>
      </w:r>
      <w:r w:rsidR="00A40416">
        <w:rPr>
          <w:rFonts w:asciiTheme="minorHAnsi" w:hAnsiTheme="minorHAnsi" w:cstheme="minorHAnsi"/>
        </w:rPr>
        <w:t>toxic effect in yeast</w:t>
      </w:r>
      <w:r w:rsidR="00E63490">
        <w:rPr>
          <w:rFonts w:asciiTheme="minorHAnsi" w:hAnsiTheme="minorHAnsi" w:cstheme="minorHAnsi"/>
        </w:rPr>
        <w:t xml:space="preserve"> caused by </w:t>
      </w:r>
      <w:r>
        <w:rPr>
          <w:rFonts w:asciiTheme="minorHAnsi" w:hAnsiTheme="minorHAnsi" w:cstheme="minorHAnsi"/>
        </w:rPr>
        <w:t xml:space="preserve">the effector protein </w:t>
      </w:r>
      <w:r w:rsidR="00E63490">
        <w:rPr>
          <w:rFonts w:asciiTheme="minorHAnsi" w:hAnsiTheme="minorHAnsi" w:cstheme="minorHAnsi"/>
        </w:rPr>
        <w:t>interfer</w:t>
      </w:r>
      <w:r>
        <w:rPr>
          <w:rFonts w:asciiTheme="minorHAnsi" w:hAnsiTheme="minorHAnsi" w:cstheme="minorHAnsi"/>
        </w:rPr>
        <w:t>ing</w:t>
      </w:r>
      <w:r w:rsidR="00A40416">
        <w:rPr>
          <w:rFonts w:asciiTheme="minorHAnsi" w:hAnsiTheme="minorHAnsi" w:cstheme="minorHAnsi"/>
        </w:rPr>
        <w:t xml:space="preserve"> </w:t>
      </w:r>
      <w:r w:rsidR="00E63490">
        <w:rPr>
          <w:rFonts w:asciiTheme="minorHAnsi" w:hAnsiTheme="minorHAnsi" w:cstheme="minorHAnsi"/>
        </w:rPr>
        <w:t>with</w:t>
      </w:r>
      <w:r w:rsidR="00993E33">
        <w:rPr>
          <w:rFonts w:asciiTheme="minorHAnsi" w:hAnsiTheme="minorHAnsi" w:cstheme="minorHAnsi"/>
        </w:rPr>
        <w:t xml:space="preserve"> the</w:t>
      </w:r>
      <w:r w:rsidR="000709AA">
        <w:rPr>
          <w:rFonts w:asciiTheme="minorHAnsi" w:hAnsiTheme="minorHAnsi" w:cstheme="minorHAnsi"/>
        </w:rPr>
        <w:t xml:space="preserve"> host</w:t>
      </w:r>
      <w:r w:rsidR="00E63490">
        <w:rPr>
          <w:rFonts w:asciiTheme="minorHAnsi" w:hAnsiTheme="minorHAnsi" w:cstheme="minorHAnsi"/>
        </w:rPr>
        <w:t xml:space="preserve"> biological</w:t>
      </w:r>
      <w:r w:rsidR="00A40416">
        <w:rPr>
          <w:rFonts w:asciiTheme="minorHAnsi" w:hAnsiTheme="minorHAnsi" w:cstheme="minorHAnsi"/>
        </w:rPr>
        <w:t xml:space="preserve"> pathways</w:t>
      </w:r>
      <w:r w:rsidR="005C240A">
        <w:rPr>
          <w:rFonts w:asciiTheme="minorHAnsi" w:hAnsiTheme="minorHAnsi" w:cstheme="minorHAnsi"/>
        </w:rPr>
        <w:t>,</w:t>
      </w:r>
      <w:r w:rsidR="00E63490">
        <w:rPr>
          <w:rFonts w:asciiTheme="minorHAnsi" w:hAnsiTheme="minorHAnsi" w:cstheme="minorHAnsi"/>
        </w:rPr>
        <w:t xml:space="preserve"> </w:t>
      </w:r>
      <w:r>
        <w:rPr>
          <w:rFonts w:asciiTheme="minorHAnsi" w:hAnsiTheme="minorHAnsi" w:cstheme="minorHAnsi"/>
        </w:rPr>
        <w:t>which often</w:t>
      </w:r>
      <w:r w:rsidR="00E63490">
        <w:rPr>
          <w:rFonts w:asciiTheme="minorHAnsi" w:hAnsiTheme="minorHAnsi" w:cstheme="minorHAnsi"/>
        </w:rPr>
        <w:t xml:space="preserve"> manifest</w:t>
      </w:r>
      <w:r w:rsidR="006A0EF0">
        <w:rPr>
          <w:rFonts w:asciiTheme="minorHAnsi" w:hAnsiTheme="minorHAnsi" w:cstheme="minorHAnsi"/>
        </w:rPr>
        <w:t>s</w:t>
      </w:r>
      <w:r w:rsidR="00E63490">
        <w:rPr>
          <w:rFonts w:asciiTheme="minorHAnsi" w:hAnsiTheme="minorHAnsi" w:cstheme="minorHAnsi"/>
        </w:rPr>
        <w:t xml:space="preserve"> as a growth defect.</w:t>
      </w:r>
      <w:r w:rsidR="00A40416">
        <w:rPr>
          <w:rFonts w:asciiTheme="minorHAnsi" w:hAnsiTheme="minorHAnsi" w:cstheme="minorHAnsi"/>
        </w:rPr>
        <w:t xml:space="preserve"> </w:t>
      </w:r>
      <w:r w:rsidR="00B64B27">
        <w:rPr>
          <w:rFonts w:asciiTheme="minorHAnsi" w:hAnsiTheme="minorHAnsi" w:cstheme="minorHAnsi"/>
        </w:rPr>
        <w:t>E</w:t>
      </w:r>
      <w:r>
        <w:rPr>
          <w:rFonts w:asciiTheme="minorHAnsi" w:hAnsiTheme="minorHAnsi" w:cstheme="minorHAnsi"/>
        </w:rPr>
        <w:t>xpression</w:t>
      </w:r>
      <w:r w:rsidR="00C23573">
        <w:rPr>
          <w:rFonts w:asciiTheme="minorHAnsi" w:hAnsiTheme="minorHAnsi" w:cstheme="minorHAnsi"/>
        </w:rPr>
        <w:t xml:space="preserve"> of a yeast genomic library </w:t>
      </w:r>
      <w:r w:rsidR="00B64B27">
        <w:rPr>
          <w:rFonts w:asciiTheme="minorHAnsi" w:hAnsiTheme="minorHAnsi" w:cstheme="minorHAnsi"/>
        </w:rPr>
        <w:t xml:space="preserve">is used </w:t>
      </w:r>
      <w:r w:rsidR="005C240A">
        <w:rPr>
          <w:rFonts w:asciiTheme="minorHAnsi" w:hAnsiTheme="minorHAnsi" w:cstheme="minorHAnsi"/>
        </w:rPr>
        <w:t xml:space="preserve">to </w:t>
      </w:r>
      <w:r w:rsidR="00C23573">
        <w:rPr>
          <w:rFonts w:asciiTheme="minorHAnsi" w:hAnsiTheme="minorHAnsi" w:cstheme="minorHAnsi"/>
        </w:rPr>
        <w:t xml:space="preserve">identify host factors that suppress the </w:t>
      </w:r>
      <w:r w:rsidR="00C23573">
        <w:rPr>
          <w:rFonts w:asciiTheme="minorHAnsi" w:hAnsiTheme="minorHAnsi" w:cstheme="minorHAnsi"/>
        </w:rPr>
        <w:lastRenderedPageBreak/>
        <w:t xml:space="preserve">toxicity of the bacterial effector protein and thus identify proteins in the pathway that the effector protein targets. </w:t>
      </w:r>
      <w:r w:rsidR="005C240A">
        <w:rPr>
          <w:rFonts w:asciiTheme="minorHAnsi" w:hAnsiTheme="minorHAnsi" w:cstheme="minorHAnsi"/>
        </w:rPr>
        <w:t xml:space="preserve">This </w:t>
      </w:r>
      <w:r w:rsidR="00C23573">
        <w:rPr>
          <w:rFonts w:asciiTheme="minorHAnsi" w:hAnsiTheme="minorHAnsi" w:cstheme="minorHAnsi"/>
        </w:rPr>
        <w:t xml:space="preserve">protocol contains detailed instructions </w:t>
      </w:r>
      <w:r w:rsidR="00F20AF3">
        <w:rPr>
          <w:rFonts w:asciiTheme="minorHAnsi" w:hAnsiTheme="minorHAnsi" w:cstheme="minorHAnsi"/>
        </w:rPr>
        <w:t xml:space="preserve">for </w:t>
      </w:r>
      <w:r w:rsidR="00BC308F">
        <w:rPr>
          <w:rFonts w:asciiTheme="minorHAnsi" w:hAnsiTheme="minorHAnsi" w:cstheme="minorHAnsi"/>
        </w:rPr>
        <w:t>both the toxicity and suppressor screens</w:t>
      </w:r>
      <w:r w:rsidR="00BD771E">
        <w:rPr>
          <w:rFonts w:asciiTheme="minorHAnsi" w:hAnsiTheme="minorHAnsi" w:cstheme="minorHAnsi"/>
        </w:rPr>
        <w:t xml:space="preserve">. </w:t>
      </w:r>
      <w:r w:rsidR="005654DF">
        <w:rPr>
          <w:rFonts w:asciiTheme="minorHAnsi" w:hAnsiTheme="minorHAnsi" w:cstheme="minorHAnsi"/>
        </w:rPr>
        <w:t xml:space="preserve">These </w:t>
      </w:r>
      <w:r w:rsidR="00BD771E">
        <w:rPr>
          <w:rFonts w:asciiTheme="minorHAnsi" w:hAnsiTheme="minorHAnsi" w:cstheme="minorHAnsi"/>
        </w:rPr>
        <w:t>techniques</w:t>
      </w:r>
      <w:r w:rsidR="005654DF">
        <w:rPr>
          <w:rFonts w:asciiTheme="minorHAnsi" w:hAnsiTheme="minorHAnsi" w:cstheme="minorHAnsi"/>
        </w:rPr>
        <w:t xml:space="preserve"> can be performed in any lab capable of molecular cloning and cultivation of yeast and </w:t>
      </w:r>
      <w:r w:rsidR="00F20AF3" w:rsidRPr="00EF1945">
        <w:rPr>
          <w:rFonts w:asciiTheme="minorHAnsi" w:hAnsiTheme="minorHAnsi" w:cstheme="minorHAnsi"/>
          <w:i/>
          <w:iCs/>
        </w:rPr>
        <w:t>E</w:t>
      </w:r>
      <w:r w:rsidR="00F20AF3" w:rsidRPr="00F658BF">
        <w:rPr>
          <w:rFonts w:asciiTheme="minorHAnsi" w:hAnsiTheme="minorHAnsi" w:cstheme="minorHAnsi"/>
          <w:i/>
          <w:iCs/>
        </w:rPr>
        <w:t>sch</w:t>
      </w:r>
      <w:r w:rsidR="00F20AF3" w:rsidRPr="00A62AE6">
        <w:rPr>
          <w:rFonts w:asciiTheme="minorHAnsi" w:hAnsiTheme="minorHAnsi" w:cstheme="minorHAnsi"/>
          <w:i/>
          <w:iCs/>
        </w:rPr>
        <w:t>e</w:t>
      </w:r>
      <w:r w:rsidR="00F20AF3" w:rsidRPr="006E4352">
        <w:rPr>
          <w:rFonts w:asciiTheme="minorHAnsi" w:hAnsiTheme="minorHAnsi" w:cstheme="minorHAnsi"/>
          <w:i/>
          <w:iCs/>
        </w:rPr>
        <w:t>ri</w:t>
      </w:r>
      <w:r w:rsidR="00F20AF3" w:rsidRPr="002F211E">
        <w:rPr>
          <w:rFonts w:asciiTheme="minorHAnsi" w:hAnsiTheme="minorHAnsi" w:cstheme="minorHAnsi"/>
          <w:i/>
          <w:iCs/>
        </w:rPr>
        <w:t>c</w:t>
      </w:r>
      <w:r w:rsidR="00F20AF3" w:rsidRPr="00DC1727">
        <w:rPr>
          <w:rFonts w:asciiTheme="minorHAnsi" w:hAnsiTheme="minorHAnsi" w:cstheme="minorHAnsi"/>
          <w:i/>
          <w:iCs/>
        </w:rPr>
        <w:t>hi</w:t>
      </w:r>
      <w:r w:rsidR="00F20AF3">
        <w:rPr>
          <w:rFonts w:asciiTheme="minorHAnsi" w:hAnsiTheme="minorHAnsi" w:cstheme="minorHAnsi"/>
          <w:i/>
          <w:iCs/>
        </w:rPr>
        <w:t>a</w:t>
      </w:r>
      <w:r w:rsidR="005654DF" w:rsidRPr="005654DF">
        <w:rPr>
          <w:rFonts w:asciiTheme="minorHAnsi" w:hAnsiTheme="minorHAnsi" w:cstheme="minorHAnsi"/>
          <w:i/>
        </w:rPr>
        <w:t xml:space="preserve"> coli</w:t>
      </w:r>
      <w:r w:rsidR="005654DF">
        <w:rPr>
          <w:rFonts w:asciiTheme="minorHAnsi" w:hAnsiTheme="minorHAnsi" w:cstheme="minorHAnsi"/>
        </w:rPr>
        <w:t>.</w:t>
      </w:r>
    </w:p>
    <w:p w14:paraId="4C7D5FD5" w14:textId="77777777" w:rsidR="006305D7" w:rsidRPr="001B1519" w:rsidRDefault="006305D7" w:rsidP="00D50C9F">
      <w:pPr>
        <w:rPr>
          <w:rFonts w:asciiTheme="minorHAnsi" w:hAnsiTheme="minorHAnsi" w:cstheme="minorHAnsi"/>
        </w:rPr>
      </w:pPr>
    </w:p>
    <w:p w14:paraId="00D25F73" w14:textId="46D426D9" w:rsidR="006305D7" w:rsidRDefault="006305D7" w:rsidP="00D50C9F">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1AA3172E" w14:textId="2B1FE4EF" w:rsidR="005654DF" w:rsidRPr="008F4702" w:rsidRDefault="00F1751C" w:rsidP="00D50C9F">
      <w:pPr>
        <w:rPr>
          <w:rFonts w:asciiTheme="minorHAnsi" w:hAnsiTheme="minorHAnsi" w:cstheme="minorHAnsi"/>
          <w:color w:val="000000" w:themeColor="text1"/>
        </w:rPr>
      </w:pPr>
      <w:r w:rsidRPr="00C12E0B">
        <w:rPr>
          <w:rFonts w:asciiTheme="minorHAnsi" w:hAnsiTheme="minorHAnsi" w:cstheme="minorHAnsi"/>
          <w:color w:val="000000" w:themeColor="text1"/>
        </w:rPr>
        <w:t xml:space="preserve">The </w:t>
      </w:r>
      <w:r w:rsidR="008F4702" w:rsidRPr="00C12E0B">
        <w:rPr>
          <w:rFonts w:asciiTheme="minorHAnsi" w:hAnsiTheme="minorHAnsi" w:cstheme="minorHAnsi"/>
          <w:color w:val="000000" w:themeColor="text1"/>
        </w:rPr>
        <w:t xml:space="preserve">first report </w:t>
      </w:r>
      <w:r w:rsidR="00C12E0B">
        <w:rPr>
          <w:rFonts w:asciiTheme="minorHAnsi" w:hAnsiTheme="minorHAnsi" w:cstheme="minorHAnsi"/>
          <w:color w:val="000000" w:themeColor="text1"/>
        </w:rPr>
        <w:t xml:space="preserve">of </w:t>
      </w:r>
      <w:r w:rsidR="008F4702" w:rsidRPr="00C12E0B">
        <w:rPr>
          <w:rFonts w:asciiTheme="minorHAnsi" w:hAnsiTheme="minorHAnsi" w:cstheme="minorHAnsi"/>
          <w:color w:val="000000" w:themeColor="text1"/>
        </w:rPr>
        <w:t>procedure</w:t>
      </w:r>
      <w:r w:rsidR="00191C1B" w:rsidRPr="00C12E0B">
        <w:rPr>
          <w:rFonts w:asciiTheme="minorHAnsi" w:hAnsiTheme="minorHAnsi" w:cstheme="minorHAnsi"/>
          <w:color w:val="000000" w:themeColor="text1"/>
        </w:rPr>
        <w:t>s</w:t>
      </w:r>
      <w:r w:rsidR="008F4702">
        <w:rPr>
          <w:rFonts w:asciiTheme="minorHAnsi" w:hAnsiTheme="minorHAnsi" w:cstheme="minorHAnsi"/>
          <w:color w:val="000000" w:themeColor="text1"/>
        </w:rPr>
        <w:t xml:space="preserve"> </w:t>
      </w:r>
      <w:proofErr w:type="gramStart"/>
      <w:r w:rsidR="00E04EE0">
        <w:rPr>
          <w:rFonts w:asciiTheme="minorHAnsi" w:hAnsiTheme="minorHAnsi" w:cstheme="minorHAnsi"/>
          <w:color w:val="000000" w:themeColor="text1"/>
        </w:rPr>
        <w:t xml:space="preserve">similar </w:t>
      </w:r>
      <w:r w:rsidR="008F4702">
        <w:rPr>
          <w:rFonts w:asciiTheme="minorHAnsi" w:hAnsiTheme="minorHAnsi" w:cstheme="minorHAnsi"/>
          <w:color w:val="000000" w:themeColor="text1"/>
        </w:rPr>
        <w:t>to</w:t>
      </w:r>
      <w:proofErr w:type="gramEnd"/>
      <w:r w:rsidR="008F4702">
        <w:rPr>
          <w:rFonts w:asciiTheme="minorHAnsi" w:hAnsiTheme="minorHAnsi" w:cstheme="minorHAnsi"/>
          <w:color w:val="000000" w:themeColor="text1"/>
        </w:rPr>
        <w:t xml:space="preserve"> th</w:t>
      </w:r>
      <w:r w:rsidR="00C677A2">
        <w:rPr>
          <w:rFonts w:asciiTheme="minorHAnsi" w:hAnsiTheme="minorHAnsi" w:cstheme="minorHAnsi"/>
          <w:color w:val="000000" w:themeColor="text1"/>
        </w:rPr>
        <w:t>ose</w:t>
      </w:r>
      <w:r w:rsidR="008F4702">
        <w:rPr>
          <w:rFonts w:asciiTheme="minorHAnsi" w:hAnsiTheme="minorHAnsi" w:cstheme="minorHAnsi"/>
          <w:color w:val="000000" w:themeColor="text1"/>
        </w:rPr>
        <w:t xml:space="preserve"> presented here characteriz</w:t>
      </w:r>
      <w:r w:rsidR="00586A45">
        <w:rPr>
          <w:rFonts w:asciiTheme="minorHAnsi" w:hAnsiTheme="minorHAnsi" w:cstheme="minorHAnsi"/>
          <w:color w:val="000000" w:themeColor="text1"/>
        </w:rPr>
        <w:t>ed</w:t>
      </w:r>
      <w:r w:rsidR="008F4702">
        <w:rPr>
          <w:rFonts w:asciiTheme="minorHAnsi" w:hAnsiTheme="minorHAnsi" w:cstheme="minorHAnsi"/>
          <w:color w:val="000000" w:themeColor="text1"/>
        </w:rPr>
        <w:t xml:space="preserve"> the </w:t>
      </w:r>
      <w:r w:rsidR="008F4702" w:rsidRPr="00191C1B">
        <w:rPr>
          <w:rFonts w:asciiTheme="minorHAnsi" w:hAnsiTheme="minorHAnsi" w:cstheme="minorHAnsi"/>
          <w:i/>
          <w:iCs/>
          <w:color w:val="000000" w:themeColor="text1"/>
        </w:rPr>
        <w:t xml:space="preserve">Legionella </w:t>
      </w:r>
      <w:r w:rsidR="008F4702" w:rsidRPr="00E63490">
        <w:rPr>
          <w:rFonts w:asciiTheme="minorHAnsi" w:hAnsiTheme="minorHAnsi" w:cstheme="minorHAnsi"/>
          <w:i/>
          <w:iCs/>
          <w:color w:val="000000" w:themeColor="text1"/>
        </w:rPr>
        <w:t>pneumophila</w:t>
      </w:r>
      <w:r w:rsidR="008F4702">
        <w:rPr>
          <w:rFonts w:asciiTheme="minorHAnsi" w:hAnsiTheme="minorHAnsi" w:cstheme="minorHAnsi"/>
          <w:color w:val="000000" w:themeColor="text1"/>
        </w:rPr>
        <w:t xml:space="preserve"> </w:t>
      </w:r>
      <w:r w:rsidR="007B0B31">
        <w:rPr>
          <w:rFonts w:asciiTheme="minorHAnsi" w:hAnsiTheme="minorHAnsi" w:cstheme="minorHAnsi"/>
          <w:color w:val="000000" w:themeColor="text1"/>
        </w:rPr>
        <w:t xml:space="preserve">type IV </w:t>
      </w:r>
      <w:r w:rsidR="008F4702">
        <w:rPr>
          <w:rFonts w:asciiTheme="minorHAnsi" w:hAnsiTheme="minorHAnsi" w:cstheme="minorHAnsi"/>
          <w:color w:val="000000" w:themeColor="text1"/>
        </w:rPr>
        <w:t>effector</w:t>
      </w:r>
      <w:r w:rsidR="007B0B31">
        <w:rPr>
          <w:rFonts w:asciiTheme="minorHAnsi" w:hAnsiTheme="minorHAnsi" w:cstheme="minorHAnsi"/>
          <w:color w:val="000000" w:themeColor="text1"/>
        </w:rPr>
        <w:t xml:space="preserve"> </w:t>
      </w:r>
      <w:proofErr w:type="spellStart"/>
      <w:r w:rsidR="007B0B31">
        <w:rPr>
          <w:rFonts w:asciiTheme="minorHAnsi" w:hAnsiTheme="minorHAnsi" w:cstheme="minorHAnsi"/>
          <w:color w:val="000000" w:themeColor="text1"/>
        </w:rPr>
        <w:t>Sid</w:t>
      </w:r>
      <w:r w:rsidR="00152BC7">
        <w:rPr>
          <w:rFonts w:asciiTheme="minorHAnsi" w:hAnsiTheme="minorHAnsi" w:cstheme="minorHAnsi"/>
          <w:color w:val="000000" w:themeColor="text1"/>
        </w:rPr>
        <w:t>D</w:t>
      </w:r>
      <w:proofErr w:type="spellEnd"/>
      <w:r w:rsidR="00152BC7">
        <w:rPr>
          <w:rFonts w:asciiTheme="minorHAnsi" w:hAnsiTheme="minorHAnsi" w:cstheme="minorHAnsi"/>
          <w:color w:val="000000" w:themeColor="text1"/>
        </w:rPr>
        <w:t xml:space="preserve">, a </w:t>
      </w:r>
      <w:proofErr w:type="spellStart"/>
      <w:r w:rsidR="00152BC7">
        <w:rPr>
          <w:rFonts w:asciiTheme="minorHAnsi" w:hAnsiTheme="minorHAnsi" w:cstheme="minorHAnsi"/>
          <w:color w:val="000000" w:themeColor="text1"/>
        </w:rPr>
        <w:t>deAMPylase</w:t>
      </w:r>
      <w:proofErr w:type="spellEnd"/>
      <w:r w:rsidR="00152BC7">
        <w:rPr>
          <w:rFonts w:asciiTheme="minorHAnsi" w:hAnsiTheme="minorHAnsi" w:cstheme="minorHAnsi"/>
          <w:color w:val="000000" w:themeColor="text1"/>
        </w:rPr>
        <w:t xml:space="preserve"> that modifies Rab1</w:t>
      </w:r>
      <w:r w:rsidR="00807B25" w:rsidRPr="00807B25">
        <w:rPr>
          <w:rFonts w:asciiTheme="minorHAnsi" w:hAnsiTheme="minorHAnsi" w:cstheme="minorHAnsi"/>
          <w:noProof/>
          <w:color w:val="000000" w:themeColor="text1"/>
          <w:vertAlign w:val="superscript"/>
        </w:rPr>
        <w:t>1</w:t>
      </w:r>
      <w:r w:rsidR="008F4702">
        <w:rPr>
          <w:rFonts w:asciiTheme="minorHAnsi" w:hAnsiTheme="minorHAnsi" w:cstheme="minorHAnsi"/>
          <w:color w:val="000000" w:themeColor="text1"/>
        </w:rPr>
        <w:t xml:space="preserve">. </w:t>
      </w:r>
      <w:r w:rsidR="00586A45">
        <w:rPr>
          <w:rFonts w:asciiTheme="minorHAnsi" w:hAnsiTheme="minorHAnsi" w:cstheme="minorHAnsi"/>
          <w:color w:val="000000" w:themeColor="text1"/>
        </w:rPr>
        <w:t>Comparable</w:t>
      </w:r>
      <w:r>
        <w:rPr>
          <w:rFonts w:asciiTheme="minorHAnsi" w:hAnsiTheme="minorHAnsi" w:cstheme="minorHAnsi"/>
          <w:color w:val="000000" w:themeColor="text1"/>
        </w:rPr>
        <w:t xml:space="preserve"> </w:t>
      </w:r>
      <w:r w:rsidR="008F4702">
        <w:rPr>
          <w:rFonts w:asciiTheme="minorHAnsi" w:hAnsiTheme="minorHAnsi" w:cstheme="minorHAnsi"/>
          <w:color w:val="000000" w:themeColor="text1"/>
        </w:rPr>
        <w:t>technique</w:t>
      </w:r>
      <w:r w:rsidR="00D02092">
        <w:rPr>
          <w:rFonts w:asciiTheme="minorHAnsi" w:hAnsiTheme="minorHAnsi" w:cstheme="minorHAnsi"/>
          <w:color w:val="000000" w:themeColor="text1"/>
        </w:rPr>
        <w:t>s</w:t>
      </w:r>
      <w:r w:rsidR="008F4702">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were used </w:t>
      </w:r>
      <w:r w:rsidR="008F4702">
        <w:rPr>
          <w:rFonts w:asciiTheme="minorHAnsi" w:hAnsiTheme="minorHAnsi" w:cstheme="minorHAnsi"/>
          <w:color w:val="000000" w:themeColor="text1"/>
        </w:rPr>
        <w:t xml:space="preserve">for the characterization of </w:t>
      </w:r>
      <w:r w:rsidR="00D02092">
        <w:rPr>
          <w:rFonts w:asciiTheme="minorHAnsi" w:hAnsiTheme="minorHAnsi" w:cstheme="minorHAnsi"/>
          <w:color w:val="000000" w:themeColor="text1"/>
        </w:rPr>
        <w:t xml:space="preserve">several </w:t>
      </w:r>
      <w:r w:rsidR="008F4702" w:rsidRPr="00191C1B">
        <w:rPr>
          <w:rFonts w:asciiTheme="minorHAnsi" w:hAnsiTheme="minorHAnsi" w:cstheme="minorHAnsi"/>
          <w:i/>
          <w:iCs/>
          <w:color w:val="000000" w:themeColor="text1"/>
        </w:rPr>
        <w:t xml:space="preserve">L. </w:t>
      </w:r>
      <w:r w:rsidR="00491E20" w:rsidRPr="00191C1B">
        <w:rPr>
          <w:rFonts w:asciiTheme="minorHAnsi" w:hAnsiTheme="minorHAnsi" w:cstheme="minorHAnsi"/>
          <w:i/>
          <w:iCs/>
          <w:color w:val="000000" w:themeColor="text1"/>
        </w:rPr>
        <w:t>pneumophila</w:t>
      </w:r>
      <w:r w:rsidR="00491E20">
        <w:rPr>
          <w:rFonts w:asciiTheme="minorHAnsi" w:hAnsiTheme="minorHAnsi" w:cstheme="minorHAnsi"/>
          <w:color w:val="000000" w:themeColor="text1"/>
        </w:rPr>
        <w:t xml:space="preserve"> effectors</w:t>
      </w:r>
      <w:r w:rsidR="00807B25" w:rsidRPr="00807B25">
        <w:rPr>
          <w:rFonts w:asciiTheme="minorHAnsi" w:hAnsiTheme="minorHAnsi" w:cstheme="minorHAnsi"/>
          <w:noProof/>
          <w:color w:val="000000" w:themeColor="text1"/>
          <w:vertAlign w:val="superscript"/>
        </w:rPr>
        <w:t>1–3</w:t>
      </w:r>
      <w:r w:rsidR="00491E20">
        <w:rPr>
          <w:rFonts w:asciiTheme="minorHAnsi" w:hAnsiTheme="minorHAnsi" w:cstheme="minorHAnsi"/>
          <w:color w:val="000000" w:themeColor="text1"/>
        </w:rPr>
        <w:t xml:space="preserve">. </w:t>
      </w:r>
      <w:r w:rsidR="001B3E43">
        <w:rPr>
          <w:rFonts w:asciiTheme="minorHAnsi" w:hAnsiTheme="minorHAnsi" w:cstheme="minorHAnsi"/>
          <w:color w:val="000000" w:themeColor="text1"/>
        </w:rPr>
        <w:t>Th</w:t>
      </w:r>
      <w:r w:rsidR="00E04EE0">
        <w:rPr>
          <w:rFonts w:asciiTheme="minorHAnsi" w:hAnsiTheme="minorHAnsi" w:cstheme="minorHAnsi"/>
          <w:color w:val="000000" w:themeColor="text1"/>
        </w:rPr>
        <w:t>e</w:t>
      </w:r>
      <w:r w:rsidR="001B3E43">
        <w:rPr>
          <w:rFonts w:asciiTheme="minorHAnsi" w:hAnsiTheme="minorHAnsi" w:cstheme="minorHAnsi"/>
          <w:color w:val="000000" w:themeColor="text1"/>
        </w:rPr>
        <w:t xml:space="preserve"> </w:t>
      </w:r>
      <w:r w:rsidR="007B0B31">
        <w:rPr>
          <w:rFonts w:asciiTheme="minorHAnsi" w:hAnsiTheme="minorHAnsi" w:cstheme="minorHAnsi"/>
          <w:color w:val="000000" w:themeColor="text1"/>
        </w:rPr>
        <w:t xml:space="preserve">assay </w:t>
      </w:r>
      <w:r w:rsidR="001B3E43">
        <w:rPr>
          <w:rFonts w:asciiTheme="minorHAnsi" w:hAnsiTheme="minorHAnsi" w:cstheme="minorHAnsi"/>
          <w:color w:val="000000" w:themeColor="text1"/>
        </w:rPr>
        <w:t xml:space="preserve">was adapted </w:t>
      </w:r>
      <w:r w:rsidR="007B0B31">
        <w:rPr>
          <w:rFonts w:asciiTheme="minorHAnsi" w:hAnsiTheme="minorHAnsi" w:cstheme="minorHAnsi"/>
          <w:color w:val="000000" w:themeColor="text1"/>
        </w:rPr>
        <w:t xml:space="preserve">to characterize a </w:t>
      </w:r>
      <w:r w:rsidR="007B0B31">
        <w:rPr>
          <w:rFonts w:asciiTheme="minorHAnsi" w:hAnsiTheme="minorHAnsi" w:cstheme="minorHAnsi"/>
          <w:i/>
          <w:iCs/>
          <w:color w:val="000000" w:themeColor="text1"/>
        </w:rPr>
        <w:t xml:space="preserve">Coxiella </w:t>
      </w:r>
      <w:proofErr w:type="spellStart"/>
      <w:r w:rsidR="007B0B31">
        <w:rPr>
          <w:rFonts w:asciiTheme="minorHAnsi" w:hAnsiTheme="minorHAnsi" w:cstheme="minorHAnsi"/>
          <w:i/>
          <w:iCs/>
          <w:color w:val="000000" w:themeColor="text1"/>
        </w:rPr>
        <w:t>burnetii</w:t>
      </w:r>
      <w:proofErr w:type="spellEnd"/>
      <w:r w:rsidR="007B0B31">
        <w:rPr>
          <w:rFonts w:asciiTheme="minorHAnsi" w:hAnsiTheme="minorHAnsi" w:cstheme="minorHAnsi"/>
          <w:i/>
          <w:iCs/>
          <w:color w:val="000000" w:themeColor="text1"/>
        </w:rPr>
        <w:t xml:space="preserve"> </w:t>
      </w:r>
      <w:r w:rsidR="007B0B31">
        <w:rPr>
          <w:rFonts w:asciiTheme="minorHAnsi" w:hAnsiTheme="minorHAnsi" w:cstheme="minorHAnsi"/>
          <w:color w:val="000000" w:themeColor="text1"/>
        </w:rPr>
        <w:t>type IV effector protein</w:t>
      </w:r>
      <w:r w:rsidR="00807B25" w:rsidRPr="00807B25">
        <w:rPr>
          <w:rFonts w:asciiTheme="minorHAnsi" w:hAnsiTheme="minorHAnsi" w:cstheme="minorHAnsi"/>
          <w:noProof/>
          <w:color w:val="000000" w:themeColor="text1"/>
          <w:vertAlign w:val="superscript"/>
        </w:rPr>
        <w:t>4</w:t>
      </w:r>
      <w:r>
        <w:rPr>
          <w:rFonts w:asciiTheme="minorHAnsi" w:hAnsiTheme="minorHAnsi" w:cstheme="minorHAnsi"/>
          <w:noProof/>
          <w:color w:val="000000" w:themeColor="text1"/>
        </w:rPr>
        <w:t>,</w:t>
      </w:r>
      <w:r w:rsidR="00A76B80">
        <w:rPr>
          <w:rFonts w:asciiTheme="minorHAnsi" w:hAnsiTheme="minorHAnsi" w:cstheme="minorHAnsi"/>
          <w:color w:val="000000" w:themeColor="text1"/>
        </w:rPr>
        <w:t xml:space="preserve"> and recently the utility of this technique </w:t>
      </w:r>
      <w:r w:rsidR="001B3E43">
        <w:rPr>
          <w:rFonts w:asciiTheme="minorHAnsi" w:hAnsiTheme="minorHAnsi" w:cstheme="minorHAnsi"/>
          <w:color w:val="000000" w:themeColor="text1"/>
        </w:rPr>
        <w:t xml:space="preserve">was expanded </w:t>
      </w:r>
      <w:r w:rsidR="00A76B80">
        <w:rPr>
          <w:rFonts w:asciiTheme="minorHAnsi" w:hAnsiTheme="minorHAnsi" w:cstheme="minorHAnsi"/>
          <w:color w:val="000000" w:themeColor="text1"/>
        </w:rPr>
        <w:t xml:space="preserve">for the characterization of </w:t>
      </w:r>
      <w:r w:rsidR="00A76B80">
        <w:rPr>
          <w:rFonts w:asciiTheme="minorHAnsi" w:hAnsiTheme="minorHAnsi" w:cstheme="minorHAnsi"/>
          <w:i/>
          <w:iCs/>
          <w:color w:val="000000" w:themeColor="text1"/>
        </w:rPr>
        <w:t xml:space="preserve">Chlamydia trachomatis </w:t>
      </w:r>
      <w:r w:rsidR="00A76B80">
        <w:rPr>
          <w:rFonts w:asciiTheme="minorHAnsi" w:hAnsiTheme="minorHAnsi" w:cstheme="minorHAnsi"/>
          <w:color w:val="000000" w:themeColor="text1"/>
        </w:rPr>
        <w:t>inclusion membrane proteins</w:t>
      </w:r>
      <w:r w:rsidR="00807B25" w:rsidRPr="00807B25">
        <w:rPr>
          <w:rFonts w:asciiTheme="minorHAnsi" w:hAnsiTheme="minorHAnsi" w:cstheme="minorHAnsi"/>
          <w:noProof/>
          <w:color w:val="000000" w:themeColor="text1"/>
          <w:vertAlign w:val="superscript"/>
        </w:rPr>
        <w:t>5</w:t>
      </w:r>
      <w:r w:rsidR="00191C1B">
        <w:rPr>
          <w:rFonts w:asciiTheme="minorHAnsi" w:hAnsiTheme="minorHAnsi" w:cstheme="minorHAnsi"/>
          <w:color w:val="000000" w:themeColor="text1"/>
        </w:rPr>
        <w:t xml:space="preserve">. </w:t>
      </w:r>
    </w:p>
    <w:p w14:paraId="66D76466" w14:textId="77777777" w:rsidR="005654DF" w:rsidRDefault="005654DF" w:rsidP="00D50C9F">
      <w:pPr>
        <w:rPr>
          <w:rFonts w:asciiTheme="minorHAnsi" w:hAnsiTheme="minorHAnsi" w:cstheme="minorHAnsi"/>
        </w:rPr>
      </w:pPr>
    </w:p>
    <w:p w14:paraId="21CE3B8E" w14:textId="3E13BDDD" w:rsidR="0036157A" w:rsidRDefault="006608BE" w:rsidP="00D50C9F">
      <w:pPr>
        <w:rPr>
          <w:rFonts w:asciiTheme="minorHAnsi" w:hAnsiTheme="minorHAnsi" w:cstheme="minorHAnsi"/>
        </w:rPr>
      </w:pPr>
      <w:r>
        <w:rPr>
          <w:rFonts w:asciiTheme="minorHAnsi" w:hAnsiTheme="minorHAnsi" w:cstheme="minorHAnsi"/>
        </w:rPr>
        <w:t>Th</w:t>
      </w:r>
      <w:r w:rsidR="00AD29E5">
        <w:rPr>
          <w:rFonts w:asciiTheme="minorHAnsi" w:hAnsiTheme="minorHAnsi" w:cstheme="minorHAnsi"/>
        </w:rPr>
        <w:t xml:space="preserve">is protocol can be broken into two major parts: </w:t>
      </w:r>
      <w:r w:rsidR="005654DF">
        <w:rPr>
          <w:rFonts w:asciiTheme="minorHAnsi" w:hAnsiTheme="minorHAnsi" w:cstheme="minorHAnsi"/>
        </w:rPr>
        <w:t xml:space="preserve">1) </w:t>
      </w:r>
      <w:r w:rsidR="00F1751C">
        <w:rPr>
          <w:rFonts w:asciiTheme="minorHAnsi" w:hAnsiTheme="minorHAnsi" w:cstheme="minorHAnsi"/>
        </w:rPr>
        <w:t xml:space="preserve">the </w:t>
      </w:r>
      <w:r w:rsidR="00F34BDA">
        <w:rPr>
          <w:rFonts w:asciiTheme="minorHAnsi" w:hAnsiTheme="minorHAnsi" w:cstheme="minorHAnsi"/>
        </w:rPr>
        <w:t>y</w:t>
      </w:r>
      <w:r w:rsidR="006775DA">
        <w:rPr>
          <w:rFonts w:asciiTheme="minorHAnsi" w:hAnsiTheme="minorHAnsi" w:cstheme="minorHAnsi"/>
        </w:rPr>
        <w:t>east toxicity screen</w:t>
      </w:r>
      <w:r w:rsidR="00F34BDA">
        <w:rPr>
          <w:rFonts w:asciiTheme="minorHAnsi" w:hAnsiTheme="minorHAnsi" w:cstheme="minorHAnsi"/>
        </w:rPr>
        <w:t xml:space="preserve">, in which </w:t>
      </w:r>
      <w:r w:rsidR="005654DF">
        <w:rPr>
          <w:rFonts w:asciiTheme="minorHAnsi" w:hAnsiTheme="minorHAnsi" w:cstheme="minorHAnsi"/>
        </w:rPr>
        <w:t>the bacterial effector protein</w:t>
      </w:r>
      <w:r>
        <w:rPr>
          <w:rFonts w:asciiTheme="minorHAnsi" w:hAnsiTheme="minorHAnsi" w:cstheme="minorHAnsi"/>
        </w:rPr>
        <w:t xml:space="preserve"> of interest is expressed</w:t>
      </w:r>
      <w:r w:rsidR="005654DF">
        <w:rPr>
          <w:rFonts w:asciiTheme="minorHAnsi" w:hAnsiTheme="minorHAnsi" w:cstheme="minorHAnsi"/>
        </w:rPr>
        <w:t xml:space="preserve"> in yeast and</w:t>
      </w:r>
      <w:r>
        <w:rPr>
          <w:rFonts w:asciiTheme="minorHAnsi" w:hAnsiTheme="minorHAnsi" w:cstheme="minorHAnsi"/>
        </w:rPr>
        <w:t xml:space="preserve"> </w:t>
      </w:r>
      <w:r w:rsidR="00C677A2">
        <w:rPr>
          <w:rFonts w:asciiTheme="minorHAnsi" w:hAnsiTheme="minorHAnsi" w:cstheme="minorHAnsi"/>
        </w:rPr>
        <w:t>clones are screened for a</w:t>
      </w:r>
      <w:r>
        <w:rPr>
          <w:rFonts w:asciiTheme="minorHAnsi" w:hAnsiTheme="minorHAnsi" w:cstheme="minorHAnsi"/>
        </w:rPr>
        <w:t xml:space="preserve"> </w:t>
      </w:r>
      <w:r w:rsidR="005654DF">
        <w:rPr>
          <w:rFonts w:asciiTheme="minorHAnsi" w:hAnsiTheme="minorHAnsi" w:cstheme="minorHAnsi"/>
        </w:rPr>
        <w:t>toxic phenotype as evidenced by a growth defect</w:t>
      </w:r>
      <w:r w:rsidR="00F1751C">
        <w:rPr>
          <w:rFonts w:asciiTheme="minorHAnsi" w:hAnsiTheme="minorHAnsi" w:cstheme="minorHAnsi"/>
        </w:rPr>
        <w:t>, and</w:t>
      </w:r>
      <w:r w:rsidR="006775DA">
        <w:rPr>
          <w:rFonts w:asciiTheme="minorHAnsi" w:hAnsiTheme="minorHAnsi" w:cstheme="minorHAnsi"/>
        </w:rPr>
        <w:t xml:space="preserve"> </w:t>
      </w:r>
      <w:r w:rsidR="005654DF">
        <w:rPr>
          <w:rFonts w:asciiTheme="minorHAnsi" w:hAnsiTheme="minorHAnsi" w:cstheme="minorHAnsi"/>
        </w:rPr>
        <w:t>2)</w:t>
      </w:r>
      <w:r w:rsidR="006775DA">
        <w:rPr>
          <w:rFonts w:asciiTheme="minorHAnsi" w:hAnsiTheme="minorHAnsi" w:cstheme="minorHAnsi"/>
        </w:rPr>
        <w:t xml:space="preserve"> </w:t>
      </w:r>
      <w:r w:rsidR="00F1751C">
        <w:rPr>
          <w:rFonts w:asciiTheme="minorHAnsi" w:hAnsiTheme="minorHAnsi" w:cstheme="minorHAnsi"/>
        </w:rPr>
        <w:t xml:space="preserve">the </w:t>
      </w:r>
      <w:r w:rsidR="00AD29E5">
        <w:rPr>
          <w:rFonts w:asciiTheme="minorHAnsi" w:hAnsiTheme="minorHAnsi" w:cstheme="minorHAnsi"/>
        </w:rPr>
        <w:t>y</w:t>
      </w:r>
      <w:r w:rsidR="006775DA">
        <w:rPr>
          <w:rFonts w:asciiTheme="minorHAnsi" w:hAnsiTheme="minorHAnsi" w:cstheme="minorHAnsi"/>
        </w:rPr>
        <w:t>east suppressor screen</w:t>
      </w:r>
      <w:r>
        <w:rPr>
          <w:rFonts w:asciiTheme="minorHAnsi" w:hAnsiTheme="minorHAnsi" w:cstheme="minorHAnsi"/>
        </w:rPr>
        <w:t xml:space="preserve">, in </w:t>
      </w:r>
      <w:r w:rsidR="00E63490">
        <w:rPr>
          <w:rFonts w:asciiTheme="minorHAnsi" w:hAnsiTheme="minorHAnsi" w:cstheme="minorHAnsi"/>
        </w:rPr>
        <w:t>which the</w:t>
      </w:r>
      <w:r w:rsidR="005654DF">
        <w:rPr>
          <w:rFonts w:asciiTheme="minorHAnsi" w:hAnsiTheme="minorHAnsi" w:cstheme="minorHAnsi"/>
        </w:rPr>
        <w:t xml:space="preserve"> toxic phenotype </w:t>
      </w:r>
      <w:r>
        <w:rPr>
          <w:rFonts w:asciiTheme="minorHAnsi" w:hAnsiTheme="minorHAnsi" w:cstheme="minorHAnsi"/>
        </w:rPr>
        <w:t xml:space="preserve">is suppressed </w:t>
      </w:r>
      <w:r w:rsidR="005654DF">
        <w:rPr>
          <w:rFonts w:asciiTheme="minorHAnsi" w:hAnsiTheme="minorHAnsi" w:cstheme="minorHAnsi"/>
        </w:rPr>
        <w:t>by expression of a yeast genomic library in the toxic</w:t>
      </w:r>
      <w:r w:rsidR="00C677A2">
        <w:rPr>
          <w:rFonts w:asciiTheme="minorHAnsi" w:hAnsiTheme="minorHAnsi" w:cstheme="minorHAnsi"/>
        </w:rPr>
        <w:t xml:space="preserve"> </w:t>
      </w:r>
      <w:r w:rsidR="00A76B80">
        <w:rPr>
          <w:rFonts w:asciiTheme="minorHAnsi" w:hAnsiTheme="minorHAnsi" w:cstheme="minorHAnsi"/>
        </w:rPr>
        <w:t>strain</w:t>
      </w:r>
      <w:r w:rsidR="005654DF">
        <w:rPr>
          <w:rFonts w:asciiTheme="minorHAnsi" w:hAnsiTheme="minorHAnsi" w:cstheme="minorHAnsi"/>
        </w:rPr>
        <w:t xml:space="preserve">. </w:t>
      </w:r>
      <w:r w:rsidR="00A950C1">
        <w:rPr>
          <w:rFonts w:asciiTheme="minorHAnsi" w:hAnsiTheme="minorHAnsi" w:cstheme="minorHAnsi"/>
        </w:rPr>
        <w:t>Thus,</w:t>
      </w:r>
      <w:r w:rsidR="00C23573">
        <w:rPr>
          <w:rFonts w:asciiTheme="minorHAnsi" w:hAnsiTheme="minorHAnsi" w:cstheme="minorHAnsi"/>
        </w:rPr>
        <w:t xml:space="preserve"> the </w:t>
      </w:r>
      <w:r w:rsidR="00F34BDA">
        <w:rPr>
          <w:rFonts w:asciiTheme="minorHAnsi" w:hAnsiTheme="minorHAnsi" w:cstheme="minorHAnsi"/>
        </w:rPr>
        <w:t xml:space="preserve">toxicity screen is a screen </w:t>
      </w:r>
      <w:r w:rsidR="00C23573">
        <w:rPr>
          <w:rFonts w:asciiTheme="minorHAnsi" w:hAnsiTheme="minorHAnsi" w:cstheme="minorHAnsi"/>
        </w:rPr>
        <w:t xml:space="preserve">for toxic phenotypes </w:t>
      </w:r>
      <w:r w:rsidR="00F34BDA">
        <w:rPr>
          <w:rFonts w:asciiTheme="minorHAnsi" w:hAnsiTheme="minorHAnsi" w:cstheme="minorHAnsi"/>
        </w:rPr>
        <w:t>that manifest</w:t>
      </w:r>
      <w:r w:rsidR="00C23573">
        <w:rPr>
          <w:rFonts w:asciiTheme="minorHAnsi" w:hAnsiTheme="minorHAnsi" w:cstheme="minorHAnsi"/>
        </w:rPr>
        <w:t xml:space="preserve"> as growth defects when the bacterial effector of interest is </w:t>
      </w:r>
      <w:r w:rsidR="00A76B80">
        <w:rPr>
          <w:rFonts w:asciiTheme="minorHAnsi" w:hAnsiTheme="minorHAnsi" w:cstheme="minorHAnsi"/>
        </w:rPr>
        <w:t>over</w:t>
      </w:r>
      <w:r w:rsidR="00C23573">
        <w:rPr>
          <w:rFonts w:asciiTheme="minorHAnsi" w:hAnsiTheme="minorHAnsi" w:cstheme="minorHAnsi"/>
        </w:rPr>
        <w:t>expressed. Toxic clones</w:t>
      </w:r>
      <w:r w:rsidR="003D06E3">
        <w:rPr>
          <w:rFonts w:asciiTheme="minorHAnsi" w:hAnsiTheme="minorHAnsi" w:cstheme="minorHAnsi"/>
        </w:rPr>
        <w:t>,</w:t>
      </w:r>
      <w:r w:rsidR="00C23573">
        <w:rPr>
          <w:rFonts w:asciiTheme="minorHAnsi" w:hAnsiTheme="minorHAnsi" w:cstheme="minorHAnsi"/>
        </w:rPr>
        <w:t xml:space="preserve"> successfully transformed with and expressing the bacterial effector</w:t>
      </w:r>
      <w:r w:rsidR="002866AE">
        <w:rPr>
          <w:rFonts w:asciiTheme="minorHAnsi" w:hAnsiTheme="minorHAnsi" w:cstheme="minorHAnsi"/>
        </w:rPr>
        <w:t>,</w:t>
      </w:r>
      <w:r w:rsidR="00C23573">
        <w:rPr>
          <w:rFonts w:asciiTheme="minorHAnsi" w:hAnsiTheme="minorHAnsi" w:cstheme="minorHAnsi"/>
        </w:rPr>
        <w:t xml:space="preserve"> are selected and s</w:t>
      </w:r>
      <w:r w:rsidR="00C4473C">
        <w:rPr>
          <w:rFonts w:asciiTheme="minorHAnsi" w:hAnsiTheme="minorHAnsi" w:cstheme="minorHAnsi"/>
        </w:rPr>
        <w:t>aved for the next step</w:t>
      </w:r>
      <w:r w:rsidR="00C23573">
        <w:rPr>
          <w:rFonts w:asciiTheme="minorHAnsi" w:hAnsiTheme="minorHAnsi" w:cstheme="minorHAnsi"/>
        </w:rPr>
        <w:t xml:space="preserve">. The second major step involves </w:t>
      </w:r>
      <w:r w:rsidR="00C4473C">
        <w:rPr>
          <w:rFonts w:asciiTheme="minorHAnsi" w:hAnsiTheme="minorHAnsi" w:cstheme="minorHAnsi"/>
        </w:rPr>
        <w:t>overexpressing</w:t>
      </w:r>
      <w:r w:rsidR="00C23573">
        <w:rPr>
          <w:rFonts w:asciiTheme="minorHAnsi" w:hAnsiTheme="minorHAnsi" w:cstheme="minorHAnsi"/>
        </w:rPr>
        <w:t xml:space="preserve"> a </w:t>
      </w:r>
      <w:r>
        <w:rPr>
          <w:rFonts w:asciiTheme="minorHAnsi" w:hAnsiTheme="minorHAnsi" w:cstheme="minorHAnsi"/>
        </w:rPr>
        <w:t xml:space="preserve">partially digested </w:t>
      </w:r>
      <w:r w:rsidR="00C23573">
        <w:rPr>
          <w:rFonts w:asciiTheme="minorHAnsi" w:hAnsiTheme="minorHAnsi" w:cstheme="minorHAnsi"/>
        </w:rPr>
        <w:t xml:space="preserve">yeast genomic </w:t>
      </w:r>
      <w:r w:rsidR="008B0FF5">
        <w:rPr>
          <w:rFonts w:asciiTheme="minorHAnsi" w:hAnsiTheme="minorHAnsi" w:cstheme="minorHAnsi"/>
        </w:rPr>
        <w:t xml:space="preserve">library </w:t>
      </w:r>
      <w:r>
        <w:rPr>
          <w:rFonts w:asciiTheme="minorHAnsi" w:hAnsiTheme="minorHAnsi" w:cstheme="minorHAnsi"/>
        </w:rPr>
        <w:t xml:space="preserve">in the toxic </w:t>
      </w:r>
      <w:r w:rsidR="00C23573">
        <w:rPr>
          <w:rFonts w:asciiTheme="minorHAnsi" w:hAnsiTheme="minorHAnsi" w:cstheme="minorHAnsi"/>
        </w:rPr>
        <w:t xml:space="preserve">yeast clone. Plasmids making up </w:t>
      </w:r>
      <w:r w:rsidR="006412B4">
        <w:rPr>
          <w:rFonts w:asciiTheme="minorHAnsi" w:hAnsiTheme="minorHAnsi" w:cstheme="minorHAnsi"/>
        </w:rPr>
        <w:t xml:space="preserve">the </w:t>
      </w:r>
      <w:r w:rsidR="00C23573">
        <w:rPr>
          <w:rFonts w:asciiTheme="minorHAnsi" w:hAnsiTheme="minorHAnsi" w:cstheme="minorHAnsi"/>
        </w:rPr>
        <w:t xml:space="preserve">yeast genomic library </w:t>
      </w:r>
      <w:bookmarkStart w:id="2" w:name="_Hlk15050642"/>
      <w:r w:rsidR="006412B4">
        <w:rPr>
          <w:rFonts w:asciiTheme="minorHAnsi" w:hAnsiTheme="minorHAnsi" w:cstheme="minorHAnsi"/>
        </w:rPr>
        <w:t>suggested for</w:t>
      </w:r>
      <w:r w:rsidR="00872067">
        <w:rPr>
          <w:rFonts w:asciiTheme="minorHAnsi" w:hAnsiTheme="minorHAnsi" w:cstheme="minorHAnsi"/>
        </w:rPr>
        <w:t xml:space="preserve"> the</w:t>
      </w:r>
      <w:r w:rsidR="006412B4">
        <w:rPr>
          <w:rFonts w:asciiTheme="minorHAnsi" w:hAnsiTheme="minorHAnsi" w:cstheme="minorHAnsi"/>
        </w:rPr>
        <w:t xml:space="preserve"> use in this protocol </w:t>
      </w:r>
      <w:bookmarkEnd w:id="2"/>
      <w:r w:rsidR="00C23573">
        <w:rPr>
          <w:rFonts w:asciiTheme="minorHAnsi" w:hAnsiTheme="minorHAnsi" w:cstheme="minorHAnsi"/>
        </w:rPr>
        <w:t xml:space="preserve">carry </w:t>
      </w:r>
      <w:r w:rsidR="00A65060">
        <w:rPr>
          <w:rFonts w:asciiTheme="minorHAnsi" w:hAnsiTheme="minorHAnsi" w:cstheme="minorHAnsi"/>
        </w:rPr>
        <w:t>5</w:t>
      </w:r>
      <w:r w:rsidR="00E04EE0" w:rsidRPr="002D1688">
        <w:rPr>
          <w:rFonts w:asciiTheme="minorHAnsi" w:hAnsiTheme="minorHAnsi" w:cstheme="minorHAnsi"/>
        </w:rPr>
        <w:t>−</w:t>
      </w:r>
      <w:r>
        <w:rPr>
          <w:rFonts w:asciiTheme="minorHAnsi" w:hAnsiTheme="minorHAnsi" w:cstheme="minorHAnsi"/>
        </w:rPr>
        <w:t>20 kb inse</w:t>
      </w:r>
      <w:r w:rsidR="00A65060">
        <w:rPr>
          <w:rFonts w:asciiTheme="minorHAnsi" w:hAnsiTheme="minorHAnsi" w:cstheme="minorHAnsi"/>
        </w:rPr>
        <w:t>rts, usually corresponding to 3</w:t>
      </w:r>
      <w:r w:rsidR="00E04EE0" w:rsidRPr="002D1688">
        <w:rPr>
          <w:rFonts w:asciiTheme="minorHAnsi" w:hAnsiTheme="minorHAnsi" w:cstheme="minorHAnsi"/>
        </w:rPr>
        <w:t>−</w:t>
      </w:r>
      <w:r w:rsidR="00E63490">
        <w:rPr>
          <w:rFonts w:asciiTheme="minorHAnsi" w:hAnsiTheme="minorHAnsi" w:cstheme="minorHAnsi"/>
        </w:rPr>
        <w:t>13 yeast</w:t>
      </w:r>
      <w:r w:rsidR="00C23573">
        <w:rPr>
          <w:rFonts w:asciiTheme="minorHAnsi" w:hAnsiTheme="minorHAnsi" w:cstheme="minorHAnsi"/>
        </w:rPr>
        <w:t xml:space="preserve"> </w:t>
      </w:r>
      <w:r w:rsidR="00F1751C">
        <w:rPr>
          <w:rFonts w:asciiTheme="minorHAnsi" w:hAnsiTheme="minorHAnsi" w:cstheme="minorHAnsi"/>
        </w:rPr>
        <w:t xml:space="preserve">open reading frames </w:t>
      </w:r>
      <w:r w:rsidR="006412B4">
        <w:rPr>
          <w:rFonts w:asciiTheme="minorHAnsi" w:hAnsiTheme="minorHAnsi" w:cstheme="minorHAnsi"/>
        </w:rPr>
        <w:t>(</w:t>
      </w:r>
      <w:r w:rsidR="00F1751C">
        <w:rPr>
          <w:rFonts w:asciiTheme="minorHAnsi" w:hAnsiTheme="minorHAnsi" w:cstheme="minorHAnsi"/>
        </w:rPr>
        <w:t xml:space="preserve">ORF) of </w:t>
      </w:r>
      <w:r w:rsidR="00A65060">
        <w:rPr>
          <w:rFonts w:asciiTheme="minorHAnsi" w:hAnsiTheme="minorHAnsi" w:cstheme="minorHAnsi"/>
        </w:rPr>
        <w:t xml:space="preserve">an average gene size of ~1.5 kb </w:t>
      </w:r>
      <w:r w:rsidR="00C23573">
        <w:rPr>
          <w:rFonts w:asciiTheme="minorHAnsi" w:hAnsiTheme="minorHAnsi" w:cstheme="minorHAnsi"/>
        </w:rPr>
        <w:t>across all plasmids</w:t>
      </w:r>
      <w:r w:rsidR="002866AE">
        <w:rPr>
          <w:rFonts w:asciiTheme="minorHAnsi" w:hAnsiTheme="minorHAnsi" w:cstheme="minorHAnsi"/>
        </w:rPr>
        <w:t>,</w:t>
      </w:r>
      <w:r w:rsidR="00C23573">
        <w:rPr>
          <w:rFonts w:asciiTheme="minorHAnsi" w:hAnsiTheme="minorHAnsi" w:cstheme="minorHAnsi"/>
        </w:rPr>
        <w:t xml:space="preserve"> represent</w:t>
      </w:r>
      <w:r w:rsidR="00F1751C">
        <w:rPr>
          <w:rFonts w:asciiTheme="minorHAnsi" w:hAnsiTheme="minorHAnsi" w:cstheme="minorHAnsi"/>
        </w:rPr>
        <w:t>ing</w:t>
      </w:r>
      <w:r w:rsidR="00C23573">
        <w:rPr>
          <w:rFonts w:asciiTheme="minorHAnsi" w:hAnsiTheme="minorHAnsi" w:cstheme="minorHAnsi"/>
        </w:rPr>
        <w:t xml:space="preserve"> the whole yeast genome covered </w:t>
      </w:r>
      <w:r>
        <w:rPr>
          <w:rFonts w:asciiTheme="minorHAnsi" w:hAnsiTheme="minorHAnsi" w:cstheme="minorHAnsi"/>
        </w:rPr>
        <w:t xml:space="preserve">approximately </w:t>
      </w:r>
      <w:r w:rsidR="007100B1">
        <w:rPr>
          <w:rFonts w:asciiTheme="minorHAnsi" w:hAnsiTheme="minorHAnsi" w:cstheme="minorHAnsi"/>
        </w:rPr>
        <w:t>10</w:t>
      </w:r>
      <w:r w:rsidR="00F1751C">
        <w:rPr>
          <w:rFonts w:asciiTheme="minorHAnsi" w:hAnsiTheme="minorHAnsi" w:cstheme="minorHAnsi"/>
        </w:rPr>
        <w:t>x</w:t>
      </w:r>
      <w:r w:rsidR="00C23573">
        <w:rPr>
          <w:rFonts w:asciiTheme="minorHAnsi" w:hAnsiTheme="minorHAnsi" w:cstheme="minorHAnsi"/>
        </w:rPr>
        <w:t>. This part of the assay is called the suppressor screen, as the goal is to suppress the toxicity of the bacterial effector protein. Potential suppressor</w:t>
      </w:r>
      <w:r w:rsidR="003D10A9">
        <w:rPr>
          <w:rFonts w:asciiTheme="minorHAnsi" w:hAnsiTheme="minorHAnsi" w:cstheme="minorHAnsi"/>
        </w:rPr>
        <w:t xml:space="preserve"> plasmids</w:t>
      </w:r>
      <w:r w:rsidR="00C23573">
        <w:rPr>
          <w:rFonts w:asciiTheme="minorHAnsi" w:hAnsiTheme="minorHAnsi" w:cstheme="minorHAnsi"/>
        </w:rPr>
        <w:t xml:space="preserve"> are isolated from yeast, sequenced, and the suppressing ORFs identified. The rationale underlying </w:t>
      </w:r>
      <w:r w:rsidR="00E04EE0">
        <w:rPr>
          <w:rFonts w:asciiTheme="minorHAnsi" w:hAnsiTheme="minorHAnsi" w:cstheme="minorHAnsi"/>
        </w:rPr>
        <w:t>the suppressor</w:t>
      </w:r>
      <w:r w:rsidR="00C23573">
        <w:rPr>
          <w:rFonts w:asciiTheme="minorHAnsi" w:hAnsiTheme="minorHAnsi" w:cstheme="minorHAnsi"/>
        </w:rPr>
        <w:t xml:space="preserve"> </w:t>
      </w:r>
      <w:r w:rsidR="00A418A7">
        <w:rPr>
          <w:rFonts w:asciiTheme="minorHAnsi" w:hAnsiTheme="minorHAnsi" w:cstheme="minorHAnsi"/>
        </w:rPr>
        <w:t xml:space="preserve">screen </w:t>
      </w:r>
      <w:r w:rsidR="00C23573">
        <w:rPr>
          <w:rFonts w:asciiTheme="minorHAnsi" w:hAnsiTheme="minorHAnsi" w:cstheme="minorHAnsi"/>
        </w:rPr>
        <w:t>is that the effector protein binds</w:t>
      </w:r>
      <w:r w:rsidR="00A418A7">
        <w:rPr>
          <w:rFonts w:asciiTheme="minorHAnsi" w:hAnsiTheme="minorHAnsi" w:cstheme="minorHAnsi"/>
        </w:rPr>
        <w:t>, interacts with,</w:t>
      </w:r>
      <w:r w:rsidR="00C23573">
        <w:rPr>
          <w:rFonts w:asciiTheme="minorHAnsi" w:hAnsiTheme="minorHAnsi" w:cstheme="minorHAnsi"/>
        </w:rPr>
        <w:t xml:space="preserve"> and</w:t>
      </w:r>
      <w:r w:rsidR="00A418A7">
        <w:rPr>
          <w:rFonts w:asciiTheme="minorHAnsi" w:hAnsiTheme="minorHAnsi" w:cstheme="minorHAnsi"/>
        </w:rPr>
        <w:t>/or</w:t>
      </w:r>
      <w:r w:rsidR="00C23573">
        <w:rPr>
          <w:rFonts w:asciiTheme="minorHAnsi" w:hAnsiTheme="minorHAnsi" w:cstheme="minorHAnsi"/>
        </w:rPr>
        <w:t xml:space="preserve"> overwhelms components of </w:t>
      </w:r>
      <w:r w:rsidR="00A418A7">
        <w:rPr>
          <w:rFonts w:asciiTheme="minorHAnsi" w:hAnsiTheme="minorHAnsi" w:cstheme="minorHAnsi"/>
        </w:rPr>
        <w:t xml:space="preserve">the </w:t>
      </w:r>
      <w:r w:rsidR="00C23573">
        <w:rPr>
          <w:rFonts w:asciiTheme="minorHAnsi" w:hAnsiTheme="minorHAnsi" w:cstheme="minorHAnsi"/>
        </w:rPr>
        <w:t>host pathway it targets</w:t>
      </w:r>
      <w:r w:rsidR="00A418A7">
        <w:rPr>
          <w:rFonts w:asciiTheme="minorHAnsi" w:hAnsiTheme="minorHAnsi" w:cstheme="minorHAnsi"/>
        </w:rPr>
        <w:t>,</w:t>
      </w:r>
      <w:r w:rsidR="00C23573">
        <w:rPr>
          <w:rFonts w:asciiTheme="minorHAnsi" w:hAnsiTheme="minorHAnsi" w:cstheme="minorHAnsi"/>
        </w:rPr>
        <w:t xml:space="preserve"> and that providing those host proteins back in excess can </w:t>
      </w:r>
      <w:r w:rsidR="00A418A7">
        <w:rPr>
          <w:rFonts w:asciiTheme="minorHAnsi" w:hAnsiTheme="minorHAnsi" w:cstheme="minorHAnsi"/>
        </w:rPr>
        <w:t xml:space="preserve">rescue </w:t>
      </w:r>
      <w:r w:rsidR="00C23573">
        <w:rPr>
          <w:rFonts w:asciiTheme="minorHAnsi" w:hAnsiTheme="minorHAnsi" w:cstheme="minorHAnsi"/>
        </w:rPr>
        <w:t>the toxic effect on the pathway</w:t>
      </w:r>
      <w:r w:rsidR="00A418A7">
        <w:rPr>
          <w:rFonts w:asciiTheme="minorHAnsi" w:hAnsiTheme="minorHAnsi" w:cstheme="minorHAnsi"/>
        </w:rPr>
        <w:t xml:space="preserve"> and thus, the growth defect</w:t>
      </w:r>
      <w:r w:rsidR="00C23573">
        <w:rPr>
          <w:rFonts w:asciiTheme="minorHAnsi" w:hAnsiTheme="minorHAnsi" w:cstheme="minorHAnsi"/>
        </w:rPr>
        <w:t>. Thus, identified ORF</w:t>
      </w:r>
      <w:r w:rsidR="00ED28C0" w:rsidRPr="00ED28C0">
        <w:rPr>
          <w:rFonts w:asciiTheme="minorHAnsi" w:hAnsiTheme="minorHAnsi" w:cstheme="minorHAnsi"/>
        </w:rPr>
        <w:t>s</w:t>
      </w:r>
      <w:r w:rsidR="00C23573">
        <w:rPr>
          <w:rFonts w:asciiTheme="minorHAnsi" w:hAnsiTheme="minorHAnsi" w:cstheme="minorHAnsi"/>
        </w:rPr>
        <w:t xml:space="preserve"> that suppress toxicity often represent multiple </w:t>
      </w:r>
      <w:bookmarkStart w:id="3" w:name="_Hlk15050832"/>
      <w:r w:rsidR="00346832">
        <w:rPr>
          <w:rFonts w:asciiTheme="minorHAnsi" w:hAnsiTheme="minorHAnsi" w:cstheme="minorHAnsi"/>
        </w:rPr>
        <w:t>participants</w:t>
      </w:r>
      <w:bookmarkEnd w:id="3"/>
      <w:r w:rsidR="00346832">
        <w:rPr>
          <w:rFonts w:asciiTheme="minorHAnsi" w:hAnsiTheme="minorHAnsi" w:cstheme="minorHAnsi"/>
        </w:rPr>
        <w:t xml:space="preserve"> </w:t>
      </w:r>
      <w:r w:rsidR="00C23573">
        <w:rPr>
          <w:rFonts w:asciiTheme="minorHAnsi" w:hAnsiTheme="minorHAnsi" w:cstheme="minorHAnsi"/>
        </w:rPr>
        <w:t xml:space="preserve">of a </w:t>
      </w:r>
      <w:r w:rsidR="00A950C1">
        <w:rPr>
          <w:rFonts w:asciiTheme="minorHAnsi" w:hAnsiTheme="minorHAnsi" w:cstheme="minorHAnsi"/>
        </w:rPr>
        <w:t>host</w:t>
      </w:r>
      <w:r w:rsidR="00346832">
        <w:rPr>
          <w:rFonts w:asciiTheme="minorHAnsi" w:hAnsiTheme="minorHAnsi" w:cstheme="minorHAnsi"/>
        </w:rPr>
        <w:t xml:space="preserve"> </w:t>
      </w:r>
      <w:r w:rsidR="00C23573">
        <w:rPr>
          <w:rFonts w:asciiTheme="minorHAnsi" w:hAnsiTheme="minorHAnsi" w:cstheme="minorHAnsi"/>
        </w:rPr>
        <w:t xml:space="preserve">pathway. Orthogonal experiments </w:t>
      </w:r>
      <w:r w:rsidR="0063366E">
        <w:rPr>
          <w:rFonts w:asciiTheme="minorHAnsi" w:hAnsiTheme="minorHAnsi" w:cstheme="minorHAnsi"/>
        </w:rPr>
        <w:t xml:space="preserve">are </w:t>
      </w:r>
      <w:r w:rsidR="00C23573">
        <w:rPr>
          <w:rFonts w:asciiTheme="minorHAnsi" w:hAnsiTheme="minorHAnsi" w:cstheme="minorHAnsi"/>
        </w:rPr>
        <w:t xml:space="preserve">then performed to verify that the bacterial effector indeed interacts with the </w:t>
      </w:r>
      <w:bookmarkStart w:id="4" w:name="_Hlk15050874"/>
      <w:r w:rsidR="00346832">
        <w:rPr>
          <w:rFonts w:asciiTheme="minorHAnsi" w:hAnsiTheme="minorHAnsi" w:cstheme="minorHAnsi"/>
        </w:rPr>
        <w:t>implicated</w:t>
      </w:r>
      <w:bookmarkEnd w:id="4"/>
      <w:r w:rsidR="00346832">
        <w:rPr>
          <w:rFonts w:asciiTheme="minorHAnsi" w:hAnsiTheme="minorHAnsi" w:cstheme="minorHAnsi"/>
        </w:rPr>
        <w:t xml:space="preserve"> </w:t>
      </w:r>
      <w:r w:rsidR="00C23573">
        <w:rPr>
          <w:rFonts w:asciiTheme="minorHAnsi" w:hAnsiTheme="minorHAnsi" w:cstheme="minorHAnsi"/>
        </w:rPr>
        <w:t xml:space="preserve">pathway. </w:t>
      </w:r>
      <w:r w:rsidR="00CA6A8B" w:rsidRPr="00CA6A8B">
        <w:rPr>
          <w:rFonts w:asciiTheme="minorHAnsi" w:hAnsiTheme="minorHAnsi" w:cstheme="minorHAnsi"/>
        </w:rPr>
        <w:t xml:space="preserve">This is </w:t>
      </w:r>
      <w:r w:rsidR="00E04EE0">
        <w:rPr>
          <w:rFonts w:asciiTheme="minorHAnsi" w:hAnsiTheme="minorHAnsi" w:cstheme="minorHAnsi"/>
        </w:rPr>
        <w:t xml:space="preserve">especially </w:t>
      </w:r>
      <w:r w:rsidR="0063366E">
        <w:rPr>
          <w:rFonts w:asciiTheme="minorHAnsi" w:hAnsiTheme="minorHAnsi" w:cstheme="minorHAnsi"/>
        </w:rPr>
        <w:t>necessary</w:t>
      </w:r>
      <w:r w:rsidR="00CA6A8B" w:rsidRPr="00CA6A8B">
        <w:rPr>
          <w:rFonts w:asciiTheme="minorHAnsi" w:hAnsiTheme="minorHAnsi" w:cstheme="minorHAnsi"/>
        </w:rPr>
        <w:t xml:space="preserve"> if a binding partner such as </w:t>
      </w:r>
      <w:proofErr w:type="spellStart"/>
      <w:r w:rsidR="00CA6A8B" w:rsidRPr="00CA6A8B">
        <w:rPr>
          <w:rFonts w:asciiTheme="minorHAnsi" w:hAnsiTheme="minorHAnsi" w:cstheme="minorHAnsi"/>
        </w:rPr>
        <w:t>clathrin</w:t>
      </w:r>
      <w:proofErr w:type="spellEnd"/>
      <w:r w:rsidR="00CA6A8B" w:rsidRPr="00CA6A8B">
        <w:rPr>
          <w:rFonts w:asciiTheme="minorHAnsi" w:hAnsiTheme="minorHAnsi" w:cstheme="minorHAnsi"/>
        </w:rPr>
        <w:t xml:space="preserve"> or actin</w:t>
      </w:r>
      <w:r w:rsidR="00F1751C">
        <w:rPr>
          <w:rFonts w:asciiTheme="minorHAnsi" w:hAnsiTheme="minorHAnsi" w:cstheme="minorHAnsi"/>
        </w:rPr>
        <w:t xml:space="preserve"> has been </w:t>
      </w:r>
      <w:r w:rsidR="00F1751C" w:rsidRPr="00CA6A8B">
        <w:rPr>
          <w:rFonts w:asciiTheme="minorHAnsi" w:hAnsiTheme="minorHAnsi" w:cstheme="minorHAnsi"/>
        </w:rPr>
        <w:t>identified</w:t>
      </w:r>
      <w:r w:rsidR="00F1751C">
        <w:rPr>
          <w:rFonts w:asciiTheme="minorHAnsi" w:hAnsiTheme="minorHAnsi" w:cstheme="minorHAnsi"/>
        </w:rPr>
        <w:t>,</w:t>
      </w:r>
      <w:r w:rsidR="00CA6A8B" w:rsidRPr="00CA6A8B">
        <w:rPr>
          <w:rFonts w:asciiTheme="minorHAnsi" w:hAnsiTheme="minorHAnsi" w:cstheme="minorHAnsi"/>
        </w:rPr>
        <w:t xml:space="preserve"> </w:t>
      </w:r>
      <w:r w:rsidR="00F1751C">
        <w:rPr>
          <w:rFonts w:asciiTheme="minorHAnsi" w:hAnsiTheme="minorHAnsi" w:cstheme="minorHAnsi"/>
        </w:rPr>
        <w:t xml:space="preserve">because these proteins </w:t>
      </w:r>
      <w:r w:rsidR="00CA6A8B" w:rsidRPr="00CA6A8B">
        <w:rPr>
          <w:rFonts w:asciiTheme="minorHAnsi" w:hAnsiTheme="minorHAnsi" w:cstheme="minorHAnsi"/>
        </w:rPr>
        <w:t xml:space="preserve">are </w:t>
      </w:r>
      <w:bookmarkStart w:id="5" w:name="_Hlk15050916"/>
      <w:r w:rsidR="00F1751C">
        <w:rPr>
          <w:rFonts w:asciiTheme="minorHAnsi" w:hAnsiTheme="minorHAnsi" w:cstheme="minorHAnsi"/>
        </w:rPr>
        <w:t>involved in a</w:t>
      </w:r>
      <w:r w:rsidR="00346832">
        <w:rPr>
          <w:rFonts w:asciiTheme="minorHAnsi" w:hAnsiTheme="minorHAnsi" w:cstheme="minorHAnsi"/>
        </w:rPr>
        <w:t xml:space="preserve"> multitude of</w:t>
      </w:r>
      <w:bookmarkEnd w:id="5"/>
      <w:r w:rsidR="00A418A7">
        <w:rPr>
          <w:rFonts w:asciiTheme="minorHAnsi" w:hAnsiTheme="minorHAnsi" w:cstheme="minorHAnsi"/>
        </w:rPr>
        <w:t xml:space="preserve"> </w:t>
      </w:r>
      <w:r w:rsidR="00CA6A8B" w:rsidRPr="00CA6A8B">
        <w:rPr>
          <w:rFonts w:asciiTheme="minorHAnsi" w:hAnsiTheme="minorHAnsi" w:cstheme="minorHAnsi"/>
        </w:rPr>
        <w:t>host processes</w:t>
      </w:r>
      <w:r w:rsidR="00F1751C">
        <w:rPr>
          <w:rFonts w:asciiTheme="minorHAnsi" w:hAnsiTheme="minorHAnsi" w:cstheme="minorHAnsi"/>
        </w:rPr>
        <w:t>. Further experiments</w:t>
      </w:r>
      <w:r w:rsidR="00CA6A8B" w:rsidRPr="00CA6A8B">
        <w:rPr>
          <w:rFonts w:asciiTheme="minorHAnsi" w:hAnsiTheme="minorHAnsi" w:cstheme="minorHAnsi"/>
        </w:rPr>
        <w:t xml:space="preserve"> can </w:t>
      </w:r>
      <w:r w:rsidR="00F1751C">
        <w:rPr>
          <w:rFonts w:asciiTheme="minorHAnsi" w:hAnsiTheme="minorHAnsi" w:cstheme="minorHAnsi"/>
        </w:rPr>
        <w:t xml:space="preserve">then </w:t>
      </w:r>
      <w:r w:rsidR="00CA6A8B" w:rsidRPr="00CA6A8B">
        <w:rPr>
          <w:rFonts w:asciiTheme="minorHAnsi" w:hAnsiTheme="minorHAnsi" w:cstheme="minorHAnsi"/>
        </w:rPr>
        <w:t>elucidat</w:t>
      </w:r>
      <w:r w:rsidR="00F1751C">
        <w:rPr>
          <w:rFonts w:asciiTheme="minorHAnsi" w:hAnsiTheme="minorHAnsi" w:cstheme="minorHAnsi"/>
        </w:rPr>
        <w:t>e</w:t>
      </w:r>
      <w:r w:rsidR="00CA6A8B" w:rsidRPr="00CA6A8B">
        <w:rPr>
          <w:rFonts w:asciiTheme="minorHAnsi" w:hAnsiTheme="minorHAnsi" w:cstheme="minorHAnsi"/>
        </w:rPr>
        <w:t xml:space="preserve"> the physiological function of the effector protein during infection.</w:t>
      </w:r>
      <w:r w:rsidR="00A418A7">
        <w:rPr>
          <w:rFonts w:asciiTheme="minorHAnsi" w:hAnsiTheme="minorHAnsi" w:cstheme="minorHAnsi"/>
        </w:rPr>
        <w:t xml:space="preserve"> The toxi</w:t>
      </w:r>
      <w:r w:rsidR="00FF316F">
        <w:rPr>
          <w:rFonts w:asciiTheme="minorHAnsi" w:hAnsiTheme="minorHAnsi" w:cstheme="minorHAnsi"/>
        </w:rPr>
        <w:t>city</w:t>
      </w:r>
      <w:r w:rsidR="00A418A7">
        <w:rPr>
          <w:rFonts w:asciiTheme="minorHAnsi" w:hAnsiTheme="minorHAnsi" w:cstheme="minorHAnsi"/>
        </w:rPr>
        <w:t xml:space="preserve"> and suppressor screens are also powerful tools for deciphering the physiological function of bacterial effector proteins that do not physically bind host proteins with affinities sufficient to detect </w:t>
      </w:r>
      <w:r w:rsidR="00956179">
        <w:rPr>
          <w:rFonts w:asciiTheme="minorHAnsi" w:hAnsiTheme="minorHAnsi" w:cstheme="minorHAnsi"/>
        </w:rPr>
        <w:t>by immunoprecipitation</w:t>
      </w:r>
      <w:r w:rsidR="00A418A7">
        <w:rPr>
          <w:rFonts w:asciiTheme="minorHAnsi" w:hAnsiTheme="minorHAnsi" w:cstheme="minorHAnsi"/>
        </w:rPr>
        <w:t xml:space="preserve"> or that interact with the host in enzymatic hit</w:t>
      </w:r>
      <w:r w:rsidR="0063366E">
        <w:rPr>
          <w:rFonts w:asciiTheme="minorHAnsi" w:hAnsiTheme="minorHAnsi" w:cstheme="minorHAnsi"/>
        </w:rPr>
        <w:t>-</w:t>
      </w:r>
      <w:r w:rsidR="00A418A7">
        <w:rPr>
          <w:rFonts w:asciiTheme="minorHAnsi" w:hAnsiTheme="minorHAnsi" w:cstheme="minorHAnsi"/>
        </w:rPr>
        <w:t>and</w:t>
      </w:r>
      <w:r w:rsidR="0063366E">
        <w:rPr>
          <w:rFonts w:asciiTheme="minorHAnsi" w:hAnsiTheme="minorHAnsi" w:cstheme="minorHAnsi"/>
        </w:rPr>
        <w:t>-</w:t>
      </w:r>
      <w:r w:rsidR="00A418A7">
        <w:rPr>
          <w:rFonts w:asciiTheme="minorHAnsi" w:hAnsiTheme="minorHAnsi" w:cstheme="minorHAnsi"/>
        </w:rPr>
        <w:t>run interactions that may not be detected by a yeast</w:t>
      </w:r>
      <w:r w:rsidR="0063366E">
        <w:rPr>
          <w:rFonts w:asciiTheme="minorHAnsi" w:hAnsiTheme="minorHAnsi" w:cstheme="minorHAnsi"/>
        </w:rPr>
        <w:t>-</w:t>
      </w:r>
      <w:r w:rsidR="0063366E" w:rsidRPr="00F658BF">
        <w:rPr>
          <w:rFonts w:asciiTheme="minorHAnsi" w:hAnsiTheme="minorHAnsi" w:cstheme="minorHAnsi"/>
        </w:rPr>
        <w:t>two</w:t>
      </w:r>
      <w:r w:rsidR="0063366E">
        <w:rPr>
          <w:rFonts w:asciiTheme="minorHAnsi" w:hAnsiTheme="minorHAnsi" w:cstheme="minorHAnsi"/>
        </w:rPr>
        <w:t xml:space="preserve"> </w:t>
      </w:r>
      <w:r w:rsidR="00A418A7">
        <w:rPr>
          <w:rFonts w:asciiTheme="minorHAnsi" w:hAnsiTheme="minorHAnsi" w:cstheme="minorHAnsi"/>
        </w:rPr>
        <w:t xml:space="preserve">hybrid screen. </w:t>
      </w:r>
    </w:p>
    <w:p w14:paraId="618CEC10" w14:textId="77777777" w:rsidR="0036157A" w:rsidRDefault="0036157A" w:rsidP="00D50C9F">
      <w:pPr>
        <w:rPr>
          <w:rFonts w:asciiTheme="minorHAnsi" w:hAnsiTheme="minorHAnsi" w:cstheme="minorHAnsi"/>
        </w:rPr>
      </w:pPr>
    </w:p>
    <w:p w14:paraId="24908628" w14:textId="5E25E40F" w:rsidR="004A530D" w:rsidRDefault="001E268F" w:rsidP="00D50C9F">
      <w:pPr>
        <w:rPr>
          <w:rFonts w:asciiTheme="minorHAnsi" w:hAnsiTheme="minorHAnsi" w:cstheme="minorHAnsi"/>
        </w:rPr>
      </w:pPr>
      <w:r>
        <w:rPr>
          <w:rFonts w:asciiTheme="minorHAnsi" w:hAnsiTheme="minorHAnsi" w:cstheme="minorHAnsi"/>
        </w:rPr>
        <w:t xml:space="preserve">Although </w:t>
      </w:r>
      <w:r w:rsidR="004A530D">
        <w:rPr>
          <w:rFonts w:asciiTheme="minorHAnsi" w:hAnsiTheme="minorHAnsi" w:cstheme="minorHAnsi"/>
        </w:rPr>
        <w:t xml:space="preserve">the suppressor </w:t>
      </w:r>
      <w:r w:rsidR="006608BE">
        <w:rPr>
          <w:rFonts w:asciiTheme="minorHAnsi" w:hAnsiTheme="minorHAnsi" w:cstheme="minorHAnsi"/>
        </w:rPr>
        <w:t>screen</w:t>
      </w:r>
      <w:r w:rsidR="004A530D">
        <w:rPr>
          <w:rFonts w:asciiTheme="minorHAnsi" w:hAnsiTheme="minorHAnsi" w:cstheme="minorHAnsi"/>
        </w:rPr>
        <w:t xml:space="preserve"> can be a</w:t>
      </w:r>
      <w:r>
        <w:rPr>
          <w:rFonts w:asciiTheme="minorHAnsi" w:hAnsiTheme="minorHAnsi" w:cstheme="minorHAnsi"/>
        </w:rPr>
        <w:t xml:space="preserve"> powerful method to reveal</w:t>
      </w:r>
      <w:r w:rsidR="00FF316F">
        <w:rPr>
          <w:rFonts w:asciiTheme="minorHAnsi" w:hAnsiTheme="minorHAnsi" w:cstheme="minorHAnsi"/>
        </w:rPr>
        <w:t xml:space="preserve"> potential physiological </w:t>
      </w:r>
      <w:r w:rsidR="0036157A">
        <w:rPr>
          <w:rFonts w:asciiTheme="minorHAnsi" w:hAnsiTheme="minorHAnsi" w:cstheme="minorHAnsi"/>
        </w:rPr>
        <w:t xml:space="preserve">interactions </w:t>
      </w:r>
      <w:r w:rsidR="004A530D">
        <w:rPr>
          <w:rFonts w:asciiTheme="minorHAnsi" w:hAnsiTheme="minorHAnsi" w:cstheme="minorHAnsi"/>
        </w:rPr>
        <w:t>between bacterial effector proteins and</w:t>
      </w:r>
      <w:r w:rsidR="0036157A">
        <w:rPr>
          <w:rFonts w:asciiTheme="minorHAnsi" w:hAnsiTheme="minorHAnsi" w:cstheme="minorHAnsi"/>
        </w:rPr>
        <w:t xml:space="preserve"> host pathways, the bacterial effector protein must </w:t>
      </w:r>
      <w:r w:rsidR="00CE108F">
        <w:rPr>
          <w:rFonts w:asciiTheme="minorHAnsi" w:hAnsiTheme="minorHAnsi" w:cstheme="minorHAnsi"/>
        </w:rPr>
        <w:t>induce</w:t>
      </w:r>
      <w:r w:rsidR="0036157A">
        <w:rPr>
          <w:rFonts w:asciiTheme="minorHAnsi" w:hAnsiTheme="minorHAnsi" w:cstheme="minorHAnsi"/>
        </w:rPr>
        <w:t xml:space="preserve"> a growth defect in </w:t>
      </w:r>
      <w:r w:rsidR="00FF316F">
        <w:rPr>
          <w:rFonts w:asciiTheme="minorHAnsi" w:hAnsiTheme="minorHAnsi" w:cstheme="minorHAnsi"/>
        </w:rPr>
        <w:t>yeast</w:t>
      </w:r>
      <w:r w:rsidR="00E46EB4">
        <w:rPr>
          <w:rFonts w:asciiTheme="minorHAnsi" w:hAnsiTheme="minorHAnsi" w:cstheme="minorHAnsi"/>
        </w:rPr>
        <w:t>, otherwise</w:t>
      </w:r>
      <w:r w:rsidR="00FF316F">
        <w:rPr>
          <w:rFonts w:asciiTheme="minorHAnsi" w:hAnsiTheme="minorHAnsi" w:cstheme="minorHAnsi"/>
        </w:rPr>
        <w:t xml:space="preserve"> </w:t>
      </w:r>
      <w:r w:rsidR="00E46EB4">
        <w:rPr>
          <w:rFonts w:asciiTheme="minorHAnsi" w:hAnsiTheme="minorHAnsi" w:cstheme="minorHAnsi"/>
        </w:rPr>
        <w:t xml:space="preserve">using </w:t>
      </w:r>
      <w:r w:rsidR="004A530D">
        <w:rPr>
          <w:rFonts w:asciiTheme="minorHAnsi" w:hAnsiTheme="minorHAnsi" w:cstheme="minorHAnsi"/>
        </w:rPr>
        <w:t xml:space="preserve">it </w:t>
      </w:r>
      <w:r w:rsidR="00FF316F">
        <w:rPr>
          <w:rFonts w:asciiTheme="minorHAnsi" w:hAnsiTheme="minorHAnsi" w:cstheme="minorHAnsi"/>
        </w:rPr>
        <w:t xml:space="preserve">in the suppressor screen </w:t>
      </w:r>
      <w:r w:rsidR="0036157A">
        <w:rPr>
          <w:rFonts w:asciiTheme="minorHAnsi" w:hAnsiTheme="minorHAnsi" w:cstheme="minorHAnsi"/>
        </w:rPr>
        <w:t xml:space="preserve">will be of </w:t>
      </w:r>
      <w:r w:rsidR="004A530D">
        <w:rPr>
          <w:rFonts w:asciiTheme="minorHAnsi" w:hAnsiTheme="minorHAnsi" w:cstheme="minorHAnsi"/>
        </w:rPr>
        <w:t xml:space="preserve">little </w:t>
      </w:r>
      <w:r w:rsidR="0036157A">
        <w:rPr>
          <w:rFonts w:asciiTheme="minorHAnsi" w:hAnsiTheme="minorHAnsi" w:cstheme="minorHAnsi"/>
        </w:rPr>
        <w:t xml:space="preserve">use. </w:t>
      </w:r>
      <w:r w:rsidR="004A530D">
        <w:rPr>
          <w:rFonts w:asciiTheme="minorHAnsi" w:hAnsiTheme="minorHAnsi" w:cstheme="minorHAnsi"/>
        </w:rPr>
        <w:t>Furthermore, the toxic phenotype must result in at least a 2</w:t>
      </w:r>
      <w:r w:rsidR="00882CB8" w:rsidRPr="00882CB8">
        <w:rPr>
          <w:rFonts w:asciiTheme="minorHAnsi" w:hAnsiTheme="minorHAnsi" w:cstheme="minorHAnsi"/>
        </w:rPr>
        <w:t>−</w:t>
      </w:r>
      <w:r w:rsidR="004A530D">
        <w:rPr>
          <w:rFonts w:asciiTheme="minorHAnsi" w:hAnsiTheme="minorHAnsi" w:cstheme="minorHAnsi"/>
        </w:rPr>
        <w:t>3 log</w:t>
      </w:r>
      <w:r w:rsidR="00FF316F" w:rsidRPr="00FF316F">
        <w:rPr>
          <w:rFonts w:asciiTheme="minorHAnsi" w:hAnsiTheme="minorHAnsi" w:cstheme="minorHAnsi"/>
          <w:vertAlign w:val="subscript"/>
        </w:rPr>
        <w:t>10</w:t>
      </w:r>
      <w:r w:rsidR="004A530D">
        <w:rPr>
          <w:rFonts w:asciiTheme="minorHAnsi" w:hAnsiTheme="minorHAnsi" w:cstheme="minorHAnsi"/>
        </w:rPr>
        <w:t xml:space="preserve"> deficit in growth </w:t>
      </w:r>
      <w:r w:rsidR="004A530D">
        <w:rPr>
          <w:rFonts w:asciiTheme="minorHAnsi" w:hAnsiTheme="minorHAnsi" w:cstheme="minorHAnsi"/>
        </w:rPr>
        <w:lastRenderedPageBreak/>
        <w:t xml:space="preserve">or it will be difficult to identify suppressors. </w:t>
      </w:r>
      <w:r w:rsidR="0036157A">
        <w:rPr>
          <w:rFonts w:asciiTheme="minorHAnsi" w:hAnsiTheme="minorHAnsi" w:cstheme="minorHAnsi"/>
        </w:rPr>
        <w:t xml:space="preserve">If </w:t>
      </w:r>
      <w:r w:rsidR="00872067">
        <w:rPr>
          <w:rFonts w:asciiTheme="minorHAnsi" w:hAnsiTheme="minorHAnsi" w:cstheme="minorHAnsi"/>
        </w:rPr>
        <w:t>a</w:t>
      </w:r>
      <w:r w:rsidR="0036157A">
        <w:rPr>
          <w:rFonts w:asciiTheme="minorHAnsi" w:hAnsiTheme="minorHAnsi" w:cstheme="minorHAnsi"/>
        </w:rPr>
        <w:t xml:space="preserve"> </w:t>
      </w:r>
      <w:r w:rsidR="00E04EE0" w:rsidRPr="002D1688">
        <w:rPr>
          <w:rFonts w:asciiTheme="minorHAnsi" w:hAnsiTheme="minorHAnsi" w:cstheme="minorHAnsi"/>
        </w:rPr>
        <w:t>laboratory</w:t>
      </w:r>
      <w:r w:rsidR="00E04EE0">
        <w:rPr>
          <w:rFonts w:asciiTheme="minorHAnsi" w:hAnsiTheme="minorHAnsi" w:cstheme="minorHAnsi"/>
        </w:rPr>
        <w:t xml:space="preserve"> </w:t>
      </w:r>
      <w:r w:rsidR="0036157A">
        <w:rPr>
          <w:rFonts w:asciiTheme="minorHAnsi" w:hAnsiTheme="minorHAnsi" w:cstheme="minorHAnsi"/>
        </w:rPr>
        <w:t>is set up for</w:t>
      </w:r>
      <w:r w:rsidR="00872067">
        <w:rPr>
          <w:rFonts w:asciiTheme="minorHAnsi" w:hAnsiTheme="minorHAnsi" w:cstheme="minorHAnsi"/>
        </w:rPr>
        <w:t xml:space="preserve"> </w:t>
      </w:r>
      <w:r w:rsidR="0036157A">
        <w:rPr>
          <w:rFonts w:asciiTheme="minorHAnsi" w:hAnsiTheme="minorHAnsi" w:cstheme="minorHAnsi"/>
        </w:rPr>
        <w:t xml:space="preserve">cell culture, screening effector proteins </w:t>
      </w:r>
      <w:r w:rsidR="00CE108F">
        <w:rPr>
          <w:rFonts w:asciiTheme="minorHAnsi" w:hAnsiTheme="minorHAnsi" w:cstheme="minorHAnsi"/>
        </w:rPr>
        <w:t xml:space="preserve">for toxicity </w:t>
      </w:r>
      <w:r w:rsidR="0036157A">
        <w:rPr>
          <w:rFonts w:asciiTheme="minorHAnsi" w:hAnsiTheme="minorHAnsi" w:cstheme="minorHAnsi"/>
        </w:rPr>
        <w:t xml:space="preserve">in common cell lines such as HeLa can often give </w:t>
      </w:r>
      <w:r w:rsidR="00CE108F">
        <w:rPr>
          <w:rFonts w:asciiTheme="minorHAnsi" w:hAnsiTheme="minorHAnsi" w:cstheme="minorHAnsi"/>
        </w:rPr>
        <w:t>insight</w:t>
      </w:r>
      <w:r w:rsidR="0036157A">
        <w:rPr>
          <w:rFonts w:asciiTheme="minorHAnsi" w:hAnsiTheme="minorHAnsi" w:cstheme="minorHAnsi"/>
        </w:rPr>
        <w:t xml:space="preserve"> as to whether it is worth the effort to proceed with the yeast toxicity screen. </w:t>
      </w:r>
      <w:r w:rsidR="005C240A">
        <w:rPr>
          <w:rFonts w:asciiTheme="minorHAnsi" w:hAnsiTheme="minorHAnsi" w:cstheme="minorHAnsi"/>
        </w:rPr>
        <w:t xml:space="preserve">Ectopic </w:t>
      </w:r>
      <w:r w:rsidR="00A76B80">
        <w:rPr>
          <w:rFonts w:asciiTheme="minorHAnsi" w:hAnsiTheme="minorHAnsi" w:cstheme="minorHAnsi"/>
        </w:rPr>
        <w:t>expression of the effector protein in</w:t>
      </w:r>
      <w:r w:rsidR="004A530D">
        <w:rPr>
          <w:rFonts w:asciiTheme="minorHAnsi" w:hAnsiTheme="minorHAnsi" w:cstheme="minorHAnsi"/>
        </w:rPr>
        <w:t xml:space="preserve"> HeLa cells </w:t>
      </w:r>
      <w:r w:rsidR="00A76B80">
        <w:rPr>
          <w:rFonts w:asciiTheme="minorHAnsi" w:hAnsiTheme="minorHAnsi" w:cstheme="minorHAnsi"/>
        </w:rPr>
        <w:t xml:space="preserve">sometimes results in toxicity </w:t>
      </w:r>
      <w:r w:rsidR="00E04EE0" w:rsidRPr="002D1688">
        <w:rPr>
          <w:rFonts w:asciiTheme="minorHAnsi" w:hAnsiTheme="minorHAnsi" w:cstheme="minorHAnsi"/>
        </w:rPr>
        <w:t>that</w:t>
      </w:r>
      <w:r w:rsidR="00E04EE0">
        <w:rPr>
          <w:rFonts w:asciiTheme="minorHAnsi" w:hAnsiTheme="minorHAnsi" w:cstheme="minorHAnsi"/>
        </w:rPr>
        <w:t xml:space="preserve"> </w:t>
      </w:r>
      <w:r w:rsidR="004A530D">
        <w:rPr>
          <w:rFonts w:asciiTheme="minorHAnsi" w:hAnsiTheme="minorHAnsi" w:cstheme="minorHAnsi"/>
        </w:rPr>
        <w:t>correlates very strongly with toxicity in the yeast strain used for these screens</w:t>
      </w:r>
      <w:r w:rsidR="00807B25" w:rsidRPr="00807B25">
        <w:rPr>
          <w:rFonts w:asciiTheme="minorHAnsi" w:hAnsiTheme="minorHAnsi" w:cstheme="minorHAnsi"/>
          <w:noProof/>
          <w:vertAlign w:val="superscript"/>
        </w:rPr>
        <w:t>4</w:t>
      </w:r>
      <w:r w:rsidR="004A530D">
        <w:rPr>
          <w:rFonts w:asciiTheme="minorHAnsi" w:hAnsiTheme="minorHAnsi" w:cstheme="minorHAnsi"/>
        </w:rPr>
        <w:t xml:space="preserve">. </w:t>
      </w:r>
      <w:r w:rsidR="00CE108F">
        <w:rPr>
          <w:rFonts w:asciiTheme="minorHAnsi" w:hAnsiTheme="minorHAnsi" w:cstheme="minorHAnsi"/>
        </w:rPr>
        <w:t>Observable h</w:t>
      </w:r>
      <w:r w:rsidR="0036157A">
        <w:rPr>
          <w:rFonts w:asciiTheme="minorHAnsi" w:hAnsiTheme="minorHAnsi" w:cstheme="minorHAnsi"/>
        </w:rPr>
        <w:t xml:space="preserve">allmarks of stress in HeLa cells </w:t>
      </w:r>
      <w:r w:rsidR="00CE108F">
        <w:rPr>
          <w:rFonts w:asciiTheme="minorHAnsi" w:hAnsiTheme="minorHAnsi" w:cstheme="minorHAnsi"/>
        </w:rPr>
        <w:t>include</w:t>
      </w:r>
      <w:r w:rsidR="0036157A">
        <w:rPr>
          <w:rFonts w:asciiTheme="minorHAnsi" w:hAnsiTheme="minorHAnsi" w:cstheme="minorHAnsi"/>
        </w:rPr>
        <w:t xml:space="preserve"> </w:t>
      </w:r>
      <w:r w:rsidR="001A720C">
        <w:rPr>
          <w:rFonts w:asciiTheme="minorHAnsi" w:hAnsiTheme="minorHAnsi" w:cstheme="minorHAnsi"/>
        </w:rPr>
        <w:t>loss</w:t>
      </w:r>
      <w:r w:rsidR="0036157A">
        <w:rPr>
          <w:rFonts w:asciiTheme="minorHAnsi" w:hAnsiTheme="minorHAnsi" w:cstheme="minorHAnsi"/>
        </w:rPr>
        <w:t xml:space="preserve"> of stress fibers, </w:t>
      </w:r>
      <w:r w:rsidR="00A76B80">
        <w:rPr>
          <w:rFonts w:asciiTheme="minorHAnsi" w:hAnsiTheme="minorHAnsi" w:cstheme="minorHAnsi"/>
        </w:rPr>
        <w:t xml:space="preserve">cell </w:t>
      </w:r>
      <w:r w:rsidR="00956179">
        <w:rPr>
          <w:rFonts w:asciiTheme="minorHAnsi" w:hAnsiTheme="minorHAnsi" w:cstheme="minorHAnsi"/>
        </w:rPr>
        <w:t>detachment</w:t>
      </w:r>
      <w:r w:rsidR="0036157A">
        <w:rPr>
          <w:rFonts w:asciiTheme="minorHAnsi" w:hAnsiTheme="minorHAnsi" w:cstheme="minorHAnsi"/>
        </w:rPr>
        <w:t xml:space="preserve"> from the plate, and nuclear condensation indicating apoptosis. Any visual indication of stress in HeLa cells </w:t>
      </w:r>
      <w:r w:rsidR="007A4FCD">
        <w:rPr>
          <w:rFonts w:asciiTheme="minorHAnsi" w:hAnsiTheme="minorHAnsi" w:cstheme="minorHAnsi"/>
        </w:rPr>
        <w:t xml:space="preserve">make the protein of interest a good candidate for inducing </w:t>
      </w:r>
      <w:r w:rsidR="0036157A">
        <w:rPr>
          <w:rFonts w:asciiTheme="minorHAnsi" w:hAnsiTheme="minorHAnsi" w:cstheme="minorHAnsi"/>
        </w:rPr>
        <w:t xml:space="preserve">a growth defect in yeast, which replicate much more rapidly and are </w:t>
      </w:r>
      <w:r w:rsidR="007A4FCD">
        <w:rPr>
          <w:rFonts w:asciiTheme="minorHAnsi" w:hAnsiTheme="minorHAnsi" w:cstheme="minorHAnsi"/>
        </w:rPr>
        <w:t xml:space="preserve">thus </w:t>
      </w:r>
      <w:r w:rsidR="0036157A">
        <w:rPr>
          <w:rFonts w:asciiTheme="minorHAnsi" w:hAnsiTheme="minorHAnsi" w:cstheme="minorHAnsi"/>
        </w:rPr>
        <w:t xml:space="preserve">more </w:t>
      </w:r>
      <w:r w:rsidR="00E46EB4">
        <w:rPr>
          <w:rFonts w:asciiTheme="minorHAnsi" w:hAnsiTheme="minorHAnsi" w:cstheme="minorHAnsi"/>
        </w:rPr>
        <w:t xml:space="preserve">responsive </w:t>
      </w:r>
      <w:r w:rsidR="0036157A">
        <w:rPr>
          <w:rFonts w:asciiTheme="minorHAnsi" w:hAnsiTheme="minorHAnsi" w:cstheme="minorHAnsi"/>
        </w:rPr>
        <w:t xml:space="preserve">to perturbation of essential pathways. </w:t>
      </w:r>
    </w:p>
    <w:p w14:paraId="72B794DD" w14:textId="77777777" w:rsidR="004A530D" w:rsidRDefault="004A530D" w:rsidP="00D50C9F">
      <w:pPr>
        <w:rPr>
          <w:rFonts w:asciiTheme="minorHAnsi" w:hAnsiTheme="minorHAnsi" w:cstheme="minorHAnsi"/>
        </w:rPr>
      </w:pPr>
    </w:p>
    <w:p w14:paraId="2A19C3FE" w14:textId="6028C263" w:rsidR="00CA6A8B" w:rsidRDefault="00630E8F" w:rsidP="00D50C9F">
      <w:pPr>
        <w:rPr>
          <w:rFonts w:asciiTheme="minorHAnsi" w:hAnsiTheme="minorHAnsi" w:cstheme="minorHAnsi"/>
        </w:rPr>
      </w:pPr>
      <w:r>
        <w:rPr>
          <w:rFonts w:asciiTheme="minorHAnsi" w:hAnsiTheme="minorHAnsi" w:cstheme="minorHAnsi"/>
        </w:rPr>
        <w:t xml:space="preserve">It should be noted that </w:t>
      </w:r>
      <w:r w:rsidR="00C23573">
        <w:rPr>
          <w:rFonts w:asciiTheme="minorHAnsi" w:hAnsiTheme="minorHAnsi" w:cstheme="minorHAnsi"/>
        </w:rPr>
        <w:t>the suppressor screen</w:t>
      </w:r>
      <w:r>
        <w:rPr>
          <w:rFonts w:asciiTheme="minorHAnsi" w:hAnsiTheme="minorHAnsi" w:cstheme="minorHAnsi"/>
        </w:rPr>
        <w:t xml:space="preserve"> </w:t>
      </w:r>
      <w:r w:rsidR="00C23573">
        <w:rPr>
          <w:rFonts w:asciiTheme="minorHAnsi" w:hAnsiTheme="minorHAnsi" w:cstheme="minorHAnsi"/>
        </w:rPr>
        <w:t xml:space="preserve">does not always identify </w:t>
      </w:r>
      <w:r>
        <w:rPr>
          <w:rFonts w:asciiTheme="minorHAnsi" w:hAnsiTheme="minorHAnsi" w:cstheme="minorHAnsi"/>
        </w:rPr>
        <w:t xml:space="preserve">host </w:t>
      </w:r>
      <w:r w:rsidR="00C23573">
        <w:rPr>
          <w:rFonts w:asciiTheme="minorHAnsi" w:hAnsiTheme="minorHAnsi" w:cstheme="minorHAnsi"/>
        </w:rPr>
        <w:t>binding partner</w:t>
      </w:r>
      <w:r w:rsidR="009B6E74">
        <w:rPr>
          <w:rFonts w:asciiTheme="minorHAnsi" w:hAnsiTheme="minorHAnsi" w:cstheme="minorHAnsi"/>
        </w:rPr>
        <w:t>s</w:t>
      </w:r>
      <w:r w:rsidR="00C23573">
        <w:rPr>
          <w:rFonts w:asciiTheme="minorHAnsi" w:hAnsiTheme="minorHAnsi" w:cstheme="minorHAnsi"/>
        </w:rPr>
        <w:t xml:space="preserve"> as suppressor</w:t>
      </w:r>
      <w:r w:rsidR="009B6E74">
        <w:rPr>
          <w:rFonts w:asciiTheme="minorHAnsi" w:hAnsiTheme="minorHAnsi" w:cstheme="minorHAnsi"/>
        </w:rPr>
        <w:t>s</w:t>
      </w:r>
      <w:r w:rsidR="00721C37">
        <w:rPr>
          <w:rFonts w:asciiTheme="minorHAnsi" w:hAnsiTheme="minorHAnsi" w:cstheme="minorHAnsi"/>
        </w:rPr>
        <w:t>,</w:t>
      </w:r>
      <w:r w:rsidR="00C23573">
        <w:rPr>
          <w:rFonts w:asciiTheme="minorHAnsi" w:hAnsiTheme="minorHAnsi" w:cstheme="minorHAnsi"/>
        </w:rPr>
        <w:t xml:space="preserve"> but </w:t>
      </w:r>
      <w:r w:rsidR="009B6E74">
        <w:rPr>
          <w:rFonts w:asciiTheme="minorHAnsi" w:hAnsiTheme="minorHAnsi" w:cstheme="minorHAnsi"/>
        </w:rPr>
        <w:t xml:space="preserve">it </w:t>
      </w:r>
      <w:r>
        <w:rPr>
          <w:rFonts w:asciiTheme="minorHAnsi" w:hAnsiTheme="minorHAnsi" w:cstheme="minorHAnsi"/>
        </w:rPr>
        <w:t>can</w:t>
      </w:r>
      <w:r w:rsidR="00C23573">
        <w:rPr>
          <w:rFonts w:asciiTheme="minorHAnsi" w:hAnsiTheme="minorHAnsi" w:cstheme="minorHAnsi"/>
        </w:rPr>
        <w:t xml:space="preserve"> </w:t>
      </w:r>
      <w:r w:rsidR="009B6E74">
        <w:rPr>
          <w:rFonts w:asciiTheme="minorHAnsi" w:hAnsiTheme="minorHAnsi" w:cstheme="minorHAnsi"/>
        </w:rPr>
        <w:t>still implicate</w:t>
      </w:r>
      <w:r w:rsidR="00C23573">
        <w:rPr>
          <w:rFonts w:asciiTheme="minorHAnsi" w:hAnsiTheme="minorHAnsi" w:cstheme="minorHAnsi"/>
        </w:rPr>
        <w:t xml:space="preserve"> </w:t>
      </w:r>
      <w:r>
        <w:rPr>
          <w:rFonts w:asciiTheme="minorHAnsi" w:hAnsiTheme="minorHAnsi" w:cstheme="minorHAnsi"/>
        </w:rPr>
        <w:t>critical</w:t>
      </w:r>
      <w:r w:rsidR="00C23573">
        <w:rPr>
          <w:rFonts w:asciiTheme="minorHAnsi" w:hAnsiTheme="minorHAnsi" w:cstheme="minorHAnsi"/>
        </w:rPr>
        <w:t xml:space="preserve"> components of the </w:t>
      </w:r>
      <w:r>
        <w:rPr>
          <w:rFonts w:asciiTheme="minorHAnsi" w:hAnsiTheme="minorHAnsi" w:cstheme="minorHAnsi"/>
        </w:rPr>
        <w:t xml:space="preserve">host </w:t>
      </w:r>
      <w:r w:rsidR="00C23573">
        <w:rPr>
          <w:rFonts w:asciiTheme="minorHAnsi" w:hAnsiTheme="minorHAnsi" w:cstheme="minorHAnsi"/>
        </w:rPr>
        <w:t>pathway</w:t>
      </w:r>
      <w:r>
        <w:rPr>
          <w:rFonts w:asciiTheme="minorHAnsi" w:hAnsiTheme="minorHAnsi" w:cstheme="minorHAnsi"/>
        </w:rPr>
        <w:t>(s)</w:t>
      </w:r>
      <w:r w:rsidR="00C23573">
        <w:rPr>
          <w:rFonts w:asciiTheme="minorHAnsi" w:hAnsiTheme="minorHAnsi" w:cstheme="minorHAnsi"/>
        </w:rPr>
        <w:t xml:space="preserve"> targeted</w:t>
      </w:r>
      <w:r w:rsidR="00FF316F">
        <w:rPr>
          <w:rFonts w:asciiTheme="minorHAnsi" w:hAnsiTheme="minorHAnsi" w:cstheme="minorHAnsi"/>
        </w:rPr>
        <w:t>,</w:t>
      </w:r>
      <w:r>
        <w:rPr>
          <w:rFonts w:asciiTheme="minorHAnsi" w:hAnsiTheme="minorHAnsi" w:cstheme="minorHAnsi"/>
        </w:rPr>
        <w:t xml:space="preserve"> yielding a holistic view of the biological processes being hijacked by the bacterial effector protein</w:t>
      </w:r>
      <w:r w:rsidR="00C23573">
        <w:rPr>
          <w:rFonts w:asciiTheme="minorHAnsi" w:hAnsiTheme="minorHAnsi" w:cstheme="minorHAnsi"/>
        </w:rPr>
        <w:t>.</w:t>
      </w:r>
      <w:r w:rsidR="00B46B66">
        <w:rPr>
          <w:rFonts w:asciiTheme="minorHAnsi" w:hAnsiTheme="minorHAnsi" w:cstheme="minorHAnsi"/>
        </w:rPr>
        <w:t xml:space="preserve"> On the surface, this seems counterintuitive</w:t>
      </w:r>
      <w:r w:rsidR="00E46EB4">
        <w:rPr>
          <w:rFonts w:asciiTheme="minorHAnsi" w:hAnsiTheme="minorHAnsi" w:cstheme="minorHAnsi"/>
        </w:rPr>
        <w:t>,</w:t>
      </w:r>
      <w:r w:rsidR="00B46B66">
        <w:rPr>
          <w:rFonts w:asciiTheme="minorHAnsi" w:hAnsiTheme="minorHAnsi" w:cstheme="minorHAnsi"/>
        </w:rPr>
        <w:t xml:space="preserve"> </w:t>
      </w:r>
      <w:r w:rsidR="004A2973" w:rsidRPr="00F658BF">
        <w:rPr>
          <w:rFonts w:asciiTheme="minorHAnsi" w:hAnsiTheme="minorHAnsi" w:cstheme="minorHAnsi"/>
        </w:rPr>
        <w:t>because</w:t>
      </w:r>
      <w:r w:rsidR="004A2973">
        <w:rPr>
          <w:rFonts w:asciiTheme="minorHAnsi" w:hAnsiTheme="minorHAnsi" w:cstheme="minorHAnsi"/>
        </w:rPr>
        <w:t xml:space="preserve"> </w:t>
      </w:r>
      <w:r w:rsidR="00B46B66">
        <w:rPr>
          <w:rFonts w:asciiTheme="minorHAnsi" w:hAnsiTheme="minorHAnsi" w:cstheme="minorHAnsi"/>
        </w:rPr>
        <w:t xml:space="preserve">providing the </w:t>
      </w:r>
      <w:r w:rsidR="002D1688">
        <w:rPr>
          <w:rFonts w:asciiTheme="minorHAnsi" w:hAnsiTheme="minorHAnsi" w:cstheme="minorHAnsi"/>
        </w:rPr>
        <w:t xml:space="preserve">binding partner </w:t>
      </w:r>
      <w:r w:rsidR="00B46B66">
        <w:rPr>
          <w:rFonts w:asciiTheme="minorHAnsi" w:hAnsiTheme="minorHAnsi" w:cstheme="minorHAnsi"/>
        </w:rPr>
        <w:t xml:space="preserve">of the effector protein in excess </w:t>
      </w:r>
      <w:r w:rsidR="00E46EB4">
        <w:rPr>
          <w:rFonts w:asciiTheme="minorHAnsi" w:hAnsiTheme="minorHAnsi" w:cstheme="minorHAnsi"/>
        </w:rPr>
        <w:t>would be expected to</w:t>
      </w:r>
      <w:r w:rsidR="00B46B66">
        <w:rPr>
          <w:rFonts w:asciiTheme="minorHAnsi" w:hAnsiTheme="minorHAnsi" w:cstheme="minorHAnsi"/>
        </w:rPr>
        <w:t xml:space="preserve"> rescue the </w:t>
      </w:r>
      <w:r w:rsidR="00C92098">
        <w:rPr>
          <w:rFonts w:asciiTheme="minorHAnsi" w:hAnsiTheme="minorHAnsi" w:cstheme="minorHAnsi"/>
        </w:rPr>
        <w:t>growth defect</w:t>
      </w:r>
      <w:r w:rsidR="00B46B66">
        <w:rPr>
          <w:rFonts w:asciiTheme="minorHAnsi" w:hAnsiTheme="minorHAnsi" w:cstheme="minorHAnsi"/>
        </w:rPr>
        <w:t xml:space="preserve">. </w:t>
      </w:r>
      <w:r w:rsidR="004A2973">
        <w:rPr>
          <w:rFonts w:asciiTheme="minorHAnsi" w:hAnsiTheme="minorHAnsi" w:cstheme="minorHAnsi"/>
        </w:rPr>
        <w:t xml:space="preserve">In </w:t>
      </w:r>
      <w:r w:rsidR="00C92098">
        <w:rPr>
          <w:rFonts w:asciiTheme="minorHAnsi" w:hAnsiTheme="minorHAnsi" w:cstheme="minorHAnsi"/>
        </w:rPr>
        <w:t xml:space="preserve">efforts to identify pathways targeted by the </w:t>
      </w:r>
      <w:r w:rsidR="00721C37" w:rsidRPr="00C92098">
        <w:rPr>
          <w:rFonts w:asciiTheme="minorHAnsi" w:hAnsiTheme="minorHAnsi" w:cstheme="minorHAnsi"/>
          <w:i/>
          <w:iCs/>
        </w:rPr>
        <w:t>C</w:t>
      </w:r>
      <w:r w:rsidR="00721C37">
        <w:rPr>
          <w:rFonts w:asciiTheme="minorHAnsi" w:hAnsiTheme="minorHAnsi" w:cstheme="minorHAnsi"/>
          <w:i/>
          <w:iCs/>
        </w:rPr>
        <w:t>.</w:t>
      </w:r>
      <w:r w:rsidR="00721C37" w:rsidRPr="00C92098">
        <w:rPr>
          <w:rFonts w:asciiTheme="minorHAnsi" w:hAnsiTheme="minorHAnsi" w:cstheme="minorHAnsi"/>
          <w:i/>
          <w:iCs/>
        </w:rPr>
        <w:t xml:space="preserve"> </w:t>
      </w:r>
      <w:r w:rsidR="00C92098" w:rsidRPr="00C92098">
        <w:rPr>
          <w:rFonts w:asciiTheme="minorHAnsi" w:hAnsiTheme="minorHAnsi" w:cstheme="minorHAnsi"/>
          <w:i/>
          <w:iCs/>
        </w:rPr>
        <w:t>trachomatis</w:t>
      </w:r>
      <w:r w:rsidR="00C92098">
        <w:rPr>
          <w:rFonts w:asciiTheme="minorHAnsi" w:hAnsiTheme="minorHAnsi" w:cstheme="minorHAnsi"/>
        </w:rPr>
        <w:t xml:space="preserve"> effector protein CT229 </w:t>
      </w:r>
      <w:r w:rsidR="00721C37">
        <w:rPr>
          <w:rFonts w:asciiTheme="minorHAnsi" w:hAnsiTheme="minorHAnsi" w:cstheme="minorHAnsi"/>
        </w:rPr>
        <w:t>(</w:t>
      </w:r>
      <w:proofErr w:type="spellStart"/>
      <w:r w:rsidR="00721C37">
        <w:rPr>
          <w:rFonts w:asciiTheme="minorHAnsi" w:hAnsiTheme="minorHAnsi" w:cstheme="minorHAnsi"/>
        </w:rPr>
        <w:t>CpoS</w:t>
      </w:r>
      <w:proofErr w:type="spellEnd"/>
      <w:r w:rsidR="00721C37">
        <w:rPr>
          <w:rFonts w:asciiTheme="minorHAnsi" w:hAnsiTheme="minorHAnsi" w:cstheme="minorHAnsi"/>
        </w:rPr>
        <w:t>)</w:t>
      </w:r>
      <w:r w:rsidR="004A2973">
        <w:rPr>
          <w:rFonts w:asciiTheme="minorHAnsi" w:hAnsiTheme="minorHAnsi" w:cstheme="minorHAnsi"/>
        </w:rPr>
        <w:t>,</w:t>
      </w:r>
      <w:r w:rsidR="00721C37">
        <w:rPr>
          <w:rFonts w:asciiTheme="minorHAnsi" w:hAnsiTheme="minorHAnsi" w:cstheme="minorHAnsi"/>
        </w:rPr>
        <w:t xml:space="preserve"> </w:t>
      </w:r>
      <w:r w:rsidR="00C92098">
        <w:rPr>
          <w:rFonts w:asciiTheme="minorHAnsi" w:hAnsiTheme="minorHAnsi" w:cstheme="minorHAnsi"/>
        </w:rPr>
        <w:t xml:space="preserve">which binds to at least 10 different </w:t>
      </w:r>
      <w:proofErr w:type="spellStart"/>
      <w:r w:rsidR="00C92098">
        <w:rPr>
          <w:rFonts w:asciiTheme="minorHAnsi" w:hAnsiTheme="minorHAnsi" w:cstheme="minorHAnsi"/>
        </w:rPr>
        <w:t>Rab</w:t>
      </w:r>
      <w:proofErr w:type="spellEnd"/>
      <w:r w:rsidR="00C92098">
        <w:rPr>
          <w:rFonts w:asciiTheme="minorHAnsi" w:hAnsiTheme="minorHAnsi" w:cstheme="minorHAnsi"/>
        </w:rPr>
        <w:t xml:space="preserve"> GTPases during infection</w:t>
      </w:r>
      <w:r w:rsidR="00807B25" w:rsidRPr="00807B25">
        <w:rPr>
          <w:rFonts w:asciiTheme="minorHAnsi" w:hAnsiTheme="minorHAnsi" w:cstheme="minorHAnsi"/>
          <w:noProof/>
          <w:vertAlign w:val="superscript"/>
        </w:rPr>
        <w:t>5</w:t>
      </w:r>
      <w:r w:rsidR="004A2973">
        <w:rPr>
          <w:rFonts w:asciiTheme="minorHAnsi" w:hAnsiTheme="minorHAnsi" w:cstheme="minorHAnsi"/>
        </w:rPr>
        <w:t>,</w:t>
      </w:r>
      <w:r w:rsidR="006249D5">
        <w:rPr>
          <w:rFonts w:asciiTheme="minorHAnsi" w:hAnsiTheme="minorHAnsi" w:cstheme="minorHAnsi"/>
        </w:rPr>
        <w:t xml:space="preserve"> </w:t>
      </w:r>
      <w:r w:rsidR="00C92098">
        <w:rPr>
          <w:rFonts w:asciiTheme="minorHAnsi" w:hAnsiTheme="minorHAnsi" w:cstheme="minorHAnsi"/>
        </w:rPr>
        <w:t xml:space="preserve">none of the </w:t>
      </w:r>
      <w:proofErr w:type="spellStart"/>
      <w:r w:rsidR="00C92098">
        <w:rPr>
          <w:rFonts w:asciiTheme="minorHAnsi" w:hAnsiTheme="minorHAnsi" w:cstheme="minorHAnsi"/>
        </w:rPr>
        <w:t>Rab</w:t>
      </w:r>
      <w:proofErr w:type="spellEnd"/>
      <w:r w:rsidR="00C92098">
        <w:rPr>
          <w:rFonts w:asciiTheme="minorHAnsi" w:hAnsiTheme="minorHAnsi" w:cstheme="minorHAnsi"/>
        </w:rPr>
        <w:t xml:space="preserve"> binding partners suppressed the toxicity of CT229</w:t>
      </w:r>
      <w:r w:rsidR="001B3E43">
        <w:rPr>
          <w:rFonts w:asciiTheme="minorHAnsi" w:hAnsiTheme="minorHAnsi" w:cstheme="minorHAnsi"/>
        </w:rPr>
        <w:t>.</w:t>
      </w:r>
      <w:r w:rsidR="00C92098">
        <w:rPr>
          <w:rFonts w:asciiTheme="minorHAnsi" w:hAnsiTheme="minorHAnsi" w:cstheme="minorHAnsi"/>
        </w:rPr>
        <w:t xml:space="preserve"> </w:t>
      </w:r>
      <w:r w:rsidR="001B3E43">
        <w:rPr>
          <w:rFonts w:asciiTheme="minorHAnsi" w:hAnsiTheme="minorHAnsi" w:cstheme="minorHAnsi"/>
        </w:rPr>
        <w:t>However,</w:t>
      </w:r>
      <w:r w:rsidR="00C92098">
        <w:rPr>
          <w:rFonts w:asciiTheme="minorHAnsi" w:hAnsiTheme="minorHAnsi" w:cstheme="minorHAnsi"/>
        </w:rPr>
        <w:t xml:space="preserve"> numerous suppressors involved in </w:t>
      </w:r>
      <w:proofErr w:type="spellStart"/>
      <w:r w:rsidR="00C92098">
        <w:rPr>
          <w:rFonts w:asciiTheme="minorHAnsi" w:hAnsiTheme="minorHAnsi" w:cstheme="minorHAnsi"/>
        </w:rPr>
        <w:t>clathrin</w:t>
      </w:r>
      <w:proofErr w:type="spellEnd"/>
      <w:r w:rsidR="00721C37">
        <w:rPr>
          <w:rFonts w:asciiTheme="minorHAnsi" w:hAnsiTheme="minorHAnsi" w:cstheme="minorHAnsi"/>
        </w:rPr>
        <w:t>-</w:t>
      </w:r>
      <w:r w:rsidR="00C92098">
        <w:rPr>
          <w:rFonts w:asciiTheme="minorHAnsi" w:hAnsiTheme="minorHAnsi" w:cstheme="minorHAnsi"/>
        </w:rPr>
        <w:t>coated vesicle</w:t>
      </w:r>
      <w:r w:rsidR="00721C37">
        <w:rPr>
          <w:rFonts w:asciiTheme="minorHAnsi" w:hAnsiTheme="minorHAnsi" w:cstheme="minorHAnsi"/>
        </w:rPr>
        <w:t xml:space="preserve"> (CCV)</w:t>
      </w:r>
      <w:r w:rsidR="00C92098">
        <w:rPr>
          <w:rFonts w:asciiTheme="minorHAnsi" w:hAnsiTheme="minorHAnsi" w:cstheme="minorHAnsi"/>
        </w:rPr>
        <w:t xml:space="preserve"> trafficking</w:t>
      </w:r>
      <w:r w:rsidR="001B3E43">
        <w:rPr>
          <w:rFonts w:asciiTheme="minorHAnsi" w:hAnsiTheme="minorHAnsi" w:cstheme="minorHAnsi"/>
        </w:rPr>
        <w:t xml:space="preserve"> were identified</w:t>
      </w:r>
      <w:r w:rsidR="00C92098">
        <w:rPr>
          <w:rFonts w:asciiTheme="minorHAnsi" w:hAnsiTheme="minorHAnsi" w:cstheme="minorHAnsi"/>
        </w:rPr>
        <w:t xml:space="preserve">, </w:t>
      </w:r>
      <w:r>
        <w:rPr>
          <w:rFonts w:asciiTheme="minorHAnsi" w:hAnsiTheme="minorHAnsi" w:cstheme="minorHAnsi"/>
        </w:rPr>
        <w:t xml:space="preserve">which led to further work demonstrating that CT229 specifically subverts </w:t>
      </w:r>
      <w:proofErr w:type="spellStart"/>
      <w:r>
        <w:rPr>
          <w:rFonts w:asciiTheme="minorHAnsi" w:hAnsiTheme="minorHAnsi" w:cstheme="minorHAnsi"/>
        </w:rPr>
        <w:t>Rab</w:t>
      </w:r>
      <w:proofErr w:type="spellEnd"/>
      <w:r>
        <w:rPr>
          <w:rFonts w:asciiTheme="minorHAnsi" w:hAnsiTheme="minorHAnsi" w:cstheme="minorHAnsi"/>
        </w:rPr>
        <w:t>-dependent CCV trafficking</w:t>
      </w:r>
      <w:r w:rsidR="00C92098">
        <w:rPr>
          <w:rFonts w:asciiTheme="minorHAnsi" w:hAnsiTheme="minorHAnsi" w:cstheme="minorHAnsi"/>
        </w:rPr>
        <w:t xml:space="preserve">. </w:t>
      </w:r>
      <w:r w:rsidR="00F658BF">
        <w:rPr>
          <w:rFonts w:asciiTheme="minorHAnsi" w:hAnsiTheme="minorHAnsi" w:cstheme="minorHAnsi"/>
        </w:rPr>
        <w:t>Similarly</w:t>
      </w:r>
      <w:r w:rsidR="00C92098">
        <w:rPr>
          <w:rFonts w:asciiTheme="minorHAnsi" w:hAnsiTheme="minorHAnsi" w:cstheme="minorHAnsi"/>
        </w:rPr>
        <w:t xml:space="preserve">, </w:t>
      </w:r>
      <w:r w:rsidR="00F658BF">
        <w:rPr>
          <w:rFonts w:asciiTheme="minorHAnsi" w:hAnsiTheme="minorHAnsi" w:cstheme="minorHAnsi"/>
        </w:rPr>
        <w:t>when investigating</w:t>
      </w:r>
      <w:r w:rsidR="00C92098">
        <w:rPr>
          <w:rFonts w:asciiTheme="minorHAnsi" w:hAnsiTheme="minorHAnsi" w:cstheme="minorHAnsi"/>
        </w:rPr>
        <w:t xml:space="preserve"> the </w:t>
      </w:r>
      <w:r w:rsidR="00C92098" w:rsidRPr="00CA6A8B">
        <w:rPr>
          <w:rFonts w:asciiTheme="minorHAnsi" w:hAnsiTheme="minorHAnsi" w:cstheme="minorHAnsi"/>
          <w:i/>
          <w:iCs/>
        </w:rPr>
        <w:t xml:space="preserve">C. </w:t>
      </w:r>
      <w:proofErr w:type="spellStart"/>
      <w:r w:rsidR="00C92098" w:rsidRPr="00CA6A8B">
        <w:rPr>
          <w:rFonts w:asciiTheme="minorHAnsi" w:hAnsiTheme="minorHAnsi" w:cstheme="minorHAnsi"/>
          <w:i/>
          <w:iCs/>
        </w:rPr>
        <w:t>burnetii</w:t>
      </w:r>
      <w:proofErr w:type="spellEnd"/>
      <w:r w:rsidR="00C92098">
        <w:rPr>
          <w:rFonts w:asciiTheme="minorHAnsi" w:hAnsiTheme="minorHAnsi" w:cstheme="minorHAnsi"/>
        </w:rPr>
        <w:t xml:space="preserve"> effector protein </w:t>
      </w:r>
      <w:r w:rsidR="00936CBD">
        <w:rPr>
          <w:rFonts w:asciiTheme="minorHAnsi" w:hAnsiTheme="minorHAnsi" w:cstheme="minorHAnsi"/>
        </w:rPr>
        <w:t>Cbu</w:t>
      </w:r>
      <w:r w:rsidR="00C92098">
        <w:rPr>
          <w:rFonts w:asciiTheme="minorHAnsi" w:hAnsiTheme="minorHAnsi" w:cstheme="minorHAnsi"/>
        </w:rPr>
        <w:t>0041</w:t>
      </w:r>
      <w:r w:rsidR="00936CBD">
        <w:rPr>
          <w:rFonts w:asciiTheme="minorHAnsi" w:hAnsiTheme="minorHAnsi" w:cstheme="minorHAnsi"/>
        </w:rPr>
        <w:t xml:space="preserve"> (</w:t>
      </w:r>
      <w:proofErr w:type="spellStart"/>
      <w:r w:rsidR="00936CBD">
        <w:rPr>
          <w:rFonts w:asciiTheme="minorHAnsi" w:hAnsiTheme="minorHAnsi" w:cstheme="minorHAnsi"/>
        </w:rPr>
        <w:t>CirA</w:t>
      </w:r>
      <w:proofErr w:type="spellEnd"/>
      <w:r w:rsidR="00936CBD">
        <w:rPr>
          <w:rFonts w:asciiTheme="minorHAnsi" w:hAnsiTheme="minorHAnsi" w:cstheme="minorHAnsi"/>
        </w:rPr>
        <w:t>)</w:t>
      </w:r>
      <w:r w:rsidR="00CA6A8B">
        <w:rPr>
          <w:rFonts w:asciiTheme="minorHAnsi" w:hAnsiTheme="minorHAnsi" w:cstheme="minorHAnsi"/>
        </w:rPr>
        <w:t xml:space="preserve"> several Rho </w:t>
      </w:r>
      <w:r w:rsidR="00936CBD">
        <w:rPr>
          <w:rFonts w:asciiTheme="minorHAnsi" w:hAnsiTheme="minorHAnsi" w:cstheme="minorHAnsi"/>
        </w:rPr>
        <w:t>GTPases</w:t>
      </w:r>
      <w:r w:rsidR="00CA6A8B">
        <w:rPr>
          <w:rFonts w:asciiTheme="minorHAnsi" w:hAnsiTheme="minorHAnsi" w:cstheme="minorHAnsi"/>
        </w:rPr>
        <w:t xml:space="preserve"> that rescued the yeast growth defect </w:t>
      </w:r>
      <w:r w:rsidR="00F658BF">
        <w:rPr>
          <w:rFonts w:asciiTheme="minorHAnsi" w:hAnsiTheme="minorHAnsi" w:cstheme="minorHAnsi"/>
        </w:rPr>
        <w:t>were identified</w:t>
      </w:r>
      <w:r w:rsidR="00A62AE6">
        <w:rPr>
          <w:rFonts w:asciiTheme="minorHAnsi" w:hAnsiTheme="minorHAnsi" w:cstheme="minorHAnsi"/>
        </w:rPr>
        <w:t>,</w:t>
      </w:r>
      <w:r w:rsidR="00F658BF">
        <w:rPr>
          <w:rFonts w:asciiTheme="minorHAnsi" w:hAnsiTheme="minorHAnsi" w:cstheme="minorHAnsi"/>
        </w:rPr>
        <w:t xml:space="preserve"> </w:t>
      </w:r>
      <w:r w:rsidR="00CA6A8B">
        <w:rPr>
          <w:rFonts w:asciiTheme="minorHAnsi" w:hAnsiTheme="minorHAnsi" w:cstheme="minorHAnsi"/>
        </w:rPr>
        <w:t xml:space="preserve">and </w:t>
      </w:r>
      <w:r w:rsidR="00F658BF">
        <w:rPr>
          <w:rFonts w:asciiTheme="minorHAnsi" w:hAnsiTheme="minorHAnsi" w:cstheme="minorHAnsi"/>
        </w:rPr>
        <w:t xml:space="preserve">it was </w:t>
      </w:r>
      <w:r w:rsidR="00CA6A8B">
        <w:rPr>
          <w:rFonts w:asciiTheme="minorHAnsi" w:hAnsiTheme="minorHAnsi" w:cstheme="minorHAnsi"/>
        </w:rPr>
        <w:t xml:space="preserve">later found </w:t>
      </w:r>
      <w:r w:rsidR="00936CBD">
        <w:rPr>
          <w:rFonts w:asciiTheme="minorHAnsi" w:hAnsiTheme="minorHAnsi" w:cstheme="minorHAnsi"/>
        </w:rPr>
        <w:t>that</w:t>
      </w:r>
      <w:r w:rsidR="00CA6A8B">
        <w:rPr>
          <w:rFonts w:asciiTheme="minorHAnsi" w:hAnsiTheme="minorHAnsi" w:cstheme="minorHAnsi"/>
        </w:rPr>
        <w:t xml:space="preserve"> </w:t>
      </w:r>
      <w:proofErr w:type="spellStart"/>
      <w:r w:rsidR="00936CBD">
        <w:rPr>
          <w:rFonts w:asciiTheme="minorHAnsi" w:hAnsiTheme="minorHAnsi" w:cstheme="minorHAnsi"/>
        </w:rPr>
        <w:t>CirA</w:t>
      </w:r>
      <w:proofErr w:type="spellEnd"/>
      <w:r w:rsidR="00936CBD">
        <w:rPr>
          <w:rFonts w:asciiTheme="minorHAnsi" w:hAnsiTheme="minorHAnsi" w:cstheme="minorHAnsi"/>
        </w:rPr>
        <w:t xml:space="preserve"> functions as a GTPase activating protein (GAP) for RhoA</w:t>
      </w:r>
      <w:r w:rsidR="00807B25" w:rsidRPr="00807B25">
        <w:rPr>
          <w:rFonts w:asciiTheme="minorHAnsi" w:hAnsiTheme="minorHAnsi" w:cstheme="minorHAnsi"/>
          <w:noProof/>
          <w:vertAlign w:val="superscript"/>
        </w:rPr>
        <w:t>4</w:t>
      </w:r>
      <w:r w:rsidR="00CA6A8B">
        <w:rPr>
          <w:rFonts w:asciiTheme="minorHAnsi" w:hAnsiTheme="minorHAnsi" w:cstheme="minorHAnsi"/>
        </w:rPr>
        <w:t>.</w:t>
      </w:r>
      <w:r w:rsidR="00C92098">
        <w:rPr>
          <w:rFonts w:asciiTheme="minorHAnsi" w:hAnsiTheme="minorHAnsi" w:cstheme="minorHAnsi"/>
        </w:rPr>
        <w:t xml:space="preserve"> </w:t>
      </w:r>
    </w:p>
    <w:p w14:paraId="50055EE9" w14:textId="77777777" w:rsidR="00CA6A8B" w:rsidRDefault="00CA6A8B" w:rsidP="00D50C9F">
      <w:pPr>
        <w:rPr>
          <w:rFonts w:asciiTheme="minorHAnsi" w:hAnsiTheme="minorHAnsi" w:cstheme="minorHAnsi"/>
        </w:rPr>
      </w:pPr>
    </w:p>
    <w:p w14:paraId="22720612" w14:textId="4AD5290E" w:rsidR="00C23573" w:rsidRPr="00A40416" w:rsidRDefault="00CA6A8B" w:rsidP="00D50C9F">
      <w:pPr>
        <w:rPr>
          <w:rFonts w:asciiTheme="minorHAnsi" w:hAnsiTheme="minorHAnsi" w:cstheme="minorHAnsi"/>
        </w:rPr>
      </w:pPr>
      <w:r>
        <w:rPr>
          <w:rFonts w:asciiTheme="minorHAnsi" w:hAnsiTheme="minorHAnsi" w:cstheme="minorHAnsi"/>
        </w:rPr>
        <w:t xml:space="preserve">The </w:t>
      </w:r>
      <w:r w:rsidR="002D1688">
        <w:rPr>
          <w:rFonts w:asciiTheme="minorHAnsi" w:hAnsiTheme="minorHAnsi" w:cstheme="minorHAnsi"/>
        </w:rPr>
        <w:t>usefulness</w:t>
      </w:r>
      <w:r>
        <w:rPr>
          <w:rFonts w:asciiTheme="minorHAnsi" w:hAnsiTheme="minorHAnsi" w:cstheme="minorHAnsi"/>
        </w:rPr>
        <w:t xml:space="preserve"> of the yeast suppressor screen </w:t>
      </w:r>
      <w:r w:rsidR="00080FA8">
        <w:rPr>
          <w:rFonts w:asciiTheme="minorHAnsi" w:hAnsiTheme="minorHAnsi" w:cstheme="minorHAnsi"/>
        </w:rPr>
        <w:t>for</w:t>
      </w:r>
      <w:r>
        <w:rPr>
          <w:rFonts w:asciiTheme="minorHAnsi" w:hAnsiTheme="minorHAnsi" w:cstheme="minorHAnsi"/>
        </w:rPr>
        <w:t xml:space="preserve"> elucidating host pathways targeted by bacterial effector proteins cannot be overstated</w:t>
      </w:r>
      <w:r w:rsidR="00A62AE6">
        <w:rPr>
          <w:rFonts w:asciiTheme="minorHAnsi" w:hAnsiTheme="minorHAnsi" w:cstheme="minorHAnsi"/>
        </w:rPr>
        <w:t>,</w:t>
      </w:r>
      <w:r>
        <w:rPr>
          <w:rFonts w:asciiTheme="minorHAnsi" w:hAnsiTheme="minorHAnsi" w:cstheme="minorHAnsi"/>
        </w:rPr>
        <w:t xml:space="preserve"> and other researchers attempting to characterize intracellular bacterial effector proteins </w:t>
      </w:r>
      <w:r w:rsidR="002D1688">
        <w:rPr>
          <w:rFonts w:asciiTheme="minorHAnsi" w:hAnsiTheme="minorHAnsi" w:cstheme="minorHAnsi"/>
        </w:rPr>
        <w:t xml:space="preserve">can </w:t>
      </w:r>
      <w:r>
        <w:rPr>
          <w:rFonts w:asciiTheme="minorHAnsi" w:hAnsiTheme="minorHAnsi" w:cstheme="minorHAnsi"/>
        </w:rPr>
        <w:t xml:space="preserve">greatly benefit from these techniques. </w:t>
      </w:r>
      <w:r w:rsidR="00117D84">
        <w:rPr>
          <w:rFonts w:asciiTheme="minorHAnsi" w:hAnsiTheme="minorHAnsi" w:cstheme="minorHAnsi"/>
        </w:rPr>
        <w:t xml:space="preserve">These assays are of </w:t>
      </w:r>
      <w:r w:rsidR="00872067">
        <w:rPr>
          <w:rFonts w:asciiTheme="minorHAnsi" w:hAnsiTheme="minorHAnsi" w:cstheme="minorHAnsi"/>
        </w:rPr>
        <w:t>value</w:t>
      </w:r>
      <w:r w:rsidR="00117D84">
        <w:rPr>
          <w:rFonts w:asciiTheme="minorHAnsi" w:hAnsiTheme="minorHAnsi" w:cstheme="minorHAnsi"/>
        </w:rPr>
        <w:t xml:space="preserve"> if immunoprecipitations and/or yeast</w:t>
      </w:r>
      <w:r w:rsidR="00A62AE6">
        <w:rPr>
          <w:rFonts w:asciiTheme="minorHAnsi" w:hAnsiTheme="minorHAnsi" w:cstheme="minorHAnsi"/>
        </w:rPr>
        <w:t>-</w:t>
      </w:r>
      <w:r w:rsidR="00117D84">
        <w:rPr>
          <w:rFonts w:asciiTheme="minorHAnsi" w:hAnsiTheme="minorHAnsi" w:cstheme="minorHAnsi"/>
        </w:rPr>
        <w:t xml:space="preserve">two hybrid screens have failed to find a binding partner and can </w:t>
      </w:r>
      <w:r w:rsidR="00A62AE6">
        <w:rPr>
          <w:rFonts w:asciiTheme="minorHAnsi" w:hAnsiTheme="minorHAnsi" w:cstheme="minorHAnsi"/>
        </w:rPr>
        <w:t>elucidate</w:t>
      </w:r>
      <w:r w:rsidR="00117D84">
        <w:rPr>
          <w:rFonts w:asciiTheme="minorHAnsi" w:hAnsiTheme="minorHAnsi" w:cstheme="minorHAnsi"/>
        </w:rPr>
        <w:t xml:space="preserve"> </w:t>
      </w:r>
      <w:r w:rsidR="00A62AE6">
        <w:rPr>
          <w:rFonts w:asciiTheme="minorHAnsi" w:hAnsiTheme="minorHAnsi" w:cstheme="minorHAnsi"/>
        </w:rPr>
        <w:t xml:space="preserve">which </w:t>
      </w:r>
      <w:r w:rsidR="00117D84">
        <w:rPr>
          <w:rFonts w:asciiTheme="minorHAnsi" w:hAnsiTheme="minorHAnsi" w:cstheme="minorHAnsi"/>
        </w:rPr>
        <w:t xml:space="preserve">pathways </w:t>
      </w:r>
      <w:r w:rsidR="00A62AE6">
        <w:rPr>
          <w:rFonts w:asciiTheme="minorHAnsi" w:hAnsiTheme="minorHAnsi" w:cstheme="minorHAnsi"/>
        </w:rPr>
        <w:t xml:space="preserve">are targeted by </w:t>
      </w:r>
      <w:r w:rsidR="00117D84">
        <w:rPr>
          <w:rFonts w:asciiTheme="minorHAnsi" w:hAnsiTheme="minorHAnsi" w:cstheme="minorHAnsi"/>
        </w:rPr>
        <w:t xml:space="preserve">the bacterial effector protein. </w:t>
      </w:r>
      <w:r w:rsidR="00080FA8">
        <w:rPr>
          <w:rFonts w:asciiTheme="minorHAnsi" w:hAnsiTheme="minorHAnsi" w:cstheme="minorHAnsi"/>
        </w:rPr>
        <w:t xml:space="preserve">Here, detailed protocols for the toxicity and suppressor screens </w:t>
      </w:r>
      <w:r w:rsidR="00117D84" w:rsidRPr="00117D84">
        <w:rPr>
          <w:rFonts w:asciiTheme="minorHAnsi" w:hAnsiTheme="minorHAnsi" w:cstheme="minorHAnsi"/>
        </w:rPr>
        <w:t>to identify host biological pathways targeted by intracellular bacterial effector proteins</w:t>
      </w:r>
      <w:r w:rsidR="00117D84">
        <w:rPr>
          <w:rFonts w:asciiTheme="minorHAnsi" w:hAnsiTheme="minorHAnsi" w:cstheme="minorHAnsi"/>
        </w:rPr>
        <w:t xml:space="preserve"> </w:t>
      </w:r>
      <w:r w:rsidR="001B3E43">
        <w:rPr>
          <w:rFonts w:asciiTheme="minorHAnsi" w:hAnsiTheme="minorHAnsi" w:cstheme="minorHAnsi"/>
        </w:rPr>
        <w:t xml:space="preserve">are provided, as well as </w:t>
      </w:r>
      <w:r w:rsidR="00080FA8">
        <w:rPr>
          <w:rFonts w:asciiTheme="minorHAnsi" w:hAnsiTheme="minorHAnsi" w:cstheme="minorHAnsi"/>
        </w:rPr>
        <w:t xml:space="preserve">some of the common obstacles experienced </w:t>
      </w:r>
      <w:r w:rsidR="001B3E43">
        <w:rPr>
          <w:rFonts w:asciiTheme="minorHAnsi" w:hAnsiTheme="minorHAnsi" w:cstheme="minorHAnsi"/>
        </w:rPr>
        <w:t xml:space="preserve">when </w:t>
      </w:r>
      <w:r w:rsidR="00080FA8">
        <w:rPr>
          <w:rFonts w:asciiTheme="minorHAnsi" w:hAnsiTheme="minorHAnsi" w:cstheme="minorHAnsi"/>
        </w:rPr>
        <w:t>using these assays</w:t>
      </w:r>
      <w:r w:rsidR="00A62AE6">
        <w:rPr>
          <w:rFonts w:asciiTheme="minorHAnsi" w:hAnsiTheme="minorHAnsi" w:cstheme="minorHAnsi"/>
        </w:rPr>
        <w:t xml:space="preserve"> and their corresponding solutions</w:t>
      </w:r>
      <w:r w:rsidR="00531C8C">
        <w:rPr>
          <w:rFonts w:asciiTheme="minorHAnsi" w:hAnsiTheme="minorHAnsi" w:cstheme="minorHAnsi"/>
        </w:rPr>
        <w:t>.</w:t>
      </w:r>
      <w:r w:rsidR="00080FA8">
        <w:rPr>
          <w:rFonts w:asciiTheme="minorHAnsi" w:hAnsiTheme="minorHAnsi" w:cstheme="minorHAnsi"/>
        </w:rPr>
        <w:t xml:space="preserve"> </w:t>
      </w:r>
    </w:p>
    <w:p w14:paraId="11F0B49F" w14:textId="77777777" w:rsidR="00C23573" w:rsidRDefault="00C23573" w:rsidP="00D50C9F">
      <w:pPr>
        <w:rPr>
          <w:rFonts w:asciiTheme="minorHAnsi" w:hAnsiTheme="minorHAnsi" w:cstheme="minorHAnsi"/>
          <w:color w:val="808080"/>
        </w:rPr>
      </w:pPr>
    </w:p>
    <w:p w14:paraId="3D4CD2F3" w14:textId="2CD7EF5E" w:rsidR="006305D7" w:rsidRDefault="006305D7" w:rsidP="00D50C9F">
      <w:pPr>
        <w:rPr>
          <w:rFonts w:asciiTheme="minorHAnsi" w:hAnsiTheme="minorHAnsi" w:cstheme="minorHAnsi"/>
        </w:rPr>
      </w:pPr>
      <w:r w:rsidRPr="001B1519">
        <w:rPr>
          <w:rFonts w:asciiTheme="minorHAnsi" w:hAnsiTheme="minorHAnsi" w:cstheme="minorHAnsi"/>
          <w:b/>
        </w:rPr>
        <w:t>PROTOCOL:</w:t>
      </w:r>
      <w:r w:rsidRPr="001B1519">
        <w:rPr>
          <w:rFonts w:asciiTheme="minorHAnsi" w:hAnsiTheme="minorHAnsi" w:cstheme="minorHAnsi"/>
        </w:rPr>
        <w:t xml:space="preserve"> </w:t>
      </w:r>
    </w:p>
    <w:p w14:paraId="0A389593" w14:textId="77777777" w:rsidR="00872067" w:rsidRPr="001B1519" w:rsidRDefault="00872067" w:rsidP="00D50C9F">
      <w:pPr>
        <w:rPr>
          <w:rFonts w:asciiTheme="minorHAnsi" w:hAnsiTheme="minorHAnsi" w:cstheme="minorHAnsi"/>
          <w:color w:val="808080" w:themeColor="background1" w:themeShade="80"/>
        </w:rPr>
      </w:pPr>
    </w:p>
    <w:p w14:paraId="2EE173FB" w14:textId="1140AFA1" w:rsidR="00CB5342" w:rsidRDefault="00B71F47" w:rsidP="00D50C9F">
      <w:pPr>
        <w:contextualSpacing/>
        <w:rPr>
          <w:rFonts w:asciiTheme="minorHAnsi" w:hAnsiTheme="minorHAnsi" w:cstheme="minorHAnsi"/>
          <w:b/>
        </w:rPr>
      </w:pPr>
      <w:r>
        <w:rPr>
          <w:rFonts w:asciiTheme="minorHAnsi" w:hAnsiTheme="minorHAnsi" w:cstheme="minorHAnsi"/>
          <w:b/>
        </w:rPr>
        <w:t>1. Prepar</w:t>
      </w:r>
      <w:r w:rsidR="00CB5342">
        <w:rPr>
          <w:rFonts w:asciiTheme="minorHAnsi" w:hAnsiTheme="minorHAnsi" w:cstheme="minorHAnsi"/>
          <w:b/>
        </w:rPr>
        <w:t>ation of media and reagents</w:t>
      </w:r>
    </w:p>
    <w:p w14:paraId="799E6F94" w14:textId="16F09C48" w:rsidR="007E1E9F" w:rsidRDefault="007E1E9F" w:rsidP="00D50C9F">
      <w:pPr>
        <w:contextualSpacing/>
        <w:rPr>
          <w:rFonts w:asciiTheme="minorHAnsi" w:hAnsiTheme="minorHAnsi" w:cstheme="minorHAnsi"/>
          <w:b/>
        </w:rPr>
      </w:pPr>
    </w:p>
    <w:p w14:paraId="27A82A75" w14:textId="6E94CCFC" w:rsidR="00106B78" w:rsidRPr="002B0D24" w:rsidRDefault="00106B78" w:rsidP="00D50C9F">
      <w:pPr>
        <w:contextualSpacing/>
        <w:rPr>
          <w:rFonts w:asciiTheme="minorHAnsi" w:hAnsiTheme="minorHAnsi" w:cstheme="minorHAnsi"/>
          <w:bCs/>
        </w:rPr>
      </w:pPr>
      <w:r w:rsidRPr="002B0D24">
        <w:rPr>
          <w:rFonts w:asciiTheme="minorHAnsi" w:hAnsiTheme="minorHAnsi" w:cstheme="minorHAnsi"/>
          <w:bCs/>
        </w:rPr>
        <w:t xml:space="preserve">NOTE: </w:t>
      </w:r>
      <w:bookmarkStart w:id="6" w:name="_Hlk15051271"/>
      <w:r w:rsidR="00284F11">
        <w:rPr>
          <w:rFonts w:asciiTheme="minorHAnsi" w:hAnsiTheme="minorHAnsi" w:cstheme="minorHAnsi"/>
          <w:bCs/>
        </w:rPr>
        <w:t xml:space="preserve">Plates should be </w:t>
      </w:r>
      <w:r w:rsidR="00AA0065">
        <w:rPr>
          <w:rFonts w:asciiTheme="minorHAnsi" w:hAnsiTheme="minorHAnsi" w:cstheme="minorHAnsi"/>
          <w:bCs/>
        </w:rPr>
        <w:t xml:space="preserve">prepared </w:t>
      </w:r>
      <w:r w:rsidR="00C34D3C" w:rsidRPr="006E4352">
        <w:rPr>
          <w:rFonts w:asciiTheme="minorHAnsi" w:hAnsiTheme="minorHAnsi" w:cstheme="minorHAnsi"/>
          <w:bCs/>
        </w:rPr>
        <w:t>before</w:t>
      </w:r>
      <w:r w:rsidR="00AA0065">
        <w:rPr>
          <w:rFonts w:asciiTheme="minorHAnsi" w:hAnsiTheme="minorHAnsi" w:cstheme="minorHAnsi"/>
          <w:bCs/>
        </w:rPr>
        <w:t xml:space="preserve"> the day of the assay</w:t>
      </w:r>
      <w:bookmarkEnd w:id="6"/>
      <w:r w:rsidRPr="002B0D24">
        <w:rPr>
          <w:rFonts w:asciiTheme="minorHAnsi" w:hAnsiTheme="minorHAnsi" w:cstheme="minorHAnsi"/>
          <w:bCs/>
        </w:rPr>
        <w:t xml:space="preserve"> and are good for 1 month. </w:t>
      </w:r>
      <w:r w:rsidR="00677EDA" w:rsidRPr="002B0D24">
        <w:rPr>
          <w:rFonts w:asciiTheme="minorHAnsi" w:hAnsiTheme="minorHAnsi" w:cstheme="minorHAnsi"/>
          <w:bCs/>
        </w:rPr>
        <w:t>Media and reagents can be made at any point and are good for 1 month.</w:t>
      </w:r>
    </w:p>
    <w:p w14:paraId="0995B295" w14:textId="77777777" w:rsidR="002773D1" w:rsidRDefault="002773D1" w:rsidP="00D50C9F">
      <w:pPr>
        <w:contextualSpacing/>
        <w:rPr>
          <w:rFonts w:asciiTheme="minorHAnsi" w:hAnsiTheme="minorHAnsi" w:cstheme="minorHAnsi"/>
          <w:b/>
        </w:rPr>
      </w:pPr>
    </w:p>
    <w:p w14:paraId="753C3C6E" w14:textId="3C5AFA99" w:rsidR="007E1E9F" w:rsidRDefault="007E1E9F" w:rsidP="00D50C9F">
      <w:pPr>
        <w:contextualSpacing/>
      </w:pPr>
      <w:r w:rsidRPr="002B0D24">
        <w:rPr>
          <w:rFonts w:asciiTheme="minorHAnsi" w:hAnsiTheme="minorHAnsi" w:cstheme="minorHAnsi"/>
          <w:bCs/>
        </w:rPr>
        <w:t>1.1</w:t>
      </w:r>
      <w:r w:rsidR="00872067">
        <w:rPr>
          <w:rFonts w:asciiTheme="minorHAnsi" w:hAnsiTheme="minorHAnsi" w:cstheme="minorHAnsi"/>
          <w:bCs/>
        </w:rPr>
        <w:t>.</w:t>
      </w:r>
      <w:r w:rsidR="002773D1">
        <w:rPr>
          <w:rFonts w:asciiTheme="minorHAnsi" w:hAnsiTheme="minorHAnsi" w:cstheme="minorHAnsi"/>
          <w:b/>
        </w:rPr>
        <w:t xml:space="preserve"> </w:t>
      </w:r>
      <w:r w:rsidR="008323D1">
        <w:t>Prepare</w:t>
      </w:r>
      <w:r w:rsidR="00A950C1">
        <w:t xml:space="preserve"> 1</w:t>
      </w:r>
      <w:r w:rsidR="00C34D3C">
        <w:t xml:space="preserve"> </w:t>
      </w:r>
      <w:r w:rsidR="00A950C1">
        <w:t>L of</w:t>
      </w:r>
      <w:r w:rsidR="008323D1">
        <w:t xml:space="preserve"> </w:t>
      </w:r>
      <w:r w:rsidR="00A950C1">
        <w:t>the g</w:t>
      </w:r>
      <w:r w:rsidR="008323D1">
        <w:t xml:space="preserve">lucose </w:t>
      </w:r>
      <w:r w:rsidR="00C34D3C">
        <w:t>s</w:t>
      </w:r>
      <w:r w:rsidR="008323D1">
        <w:t>olution (10% w/v)</w:t>
      </w:r>
      <w:r w:rsidR="00A950C1">
        <w:t xml:space="preserve"> by dissolving</w:t>
      </w:r>
      <w:r w:rsidR="008323D1">
        <w:t xml:space="preserve"> </w:t>
      </w:r>
      <w:r w:rsidR="00FC7CC5">
        <w:t>1</w:t>
      </w:r>
      <w:r w:rsidR="008323D1">
        <w:t>00 g of D-(+)-</w:t>
      </w:r>
      <w:r w:rsidR="00C34D3C">
        <w:t xml:space="preserve">glucose </w:t>
      </w:r>
      <w:r w:rsidR="008323D1">
        <w:t>in 800 mL of distilled water in a 1</w:t>
      </w:r>
      <w:r w:rsidR="003B63D8">
        <w:t>, 000 m</w:t>
      </w:r>
      <w:r w:rsidR="008323D1">
        <w:t xml:space="preserve">L beaker. Adjust </w:t>
      </w:r>
      <w:r w:rsidR="00872067">
        <w:t xml:space="preserve">the </w:t>
      </w:r>
      <w:r w:rsidR="008323D1">
        <w:t>volume to 1</w:t>
      </w:r>
      <w:r w:rsidR="00A950C1">
        <w:t xml:space="preserve"> L</w:t>
      </w:r>
      <w:r w:rsidR="008323D1">
        <w:t xml:space="preserve"> </w:t>
      </w:r>
      <w:r w:rsidR="003B63D8">
        <w:t>with distilled water.</w:t>
      </w:r>
      <w:r w:rsidR="008323D1">
        <w:t xml:space="preserve"> </w:t>
      </w:r>
      <w:r w:rsidR="003B63D8">
        <w:t>Filter</w:t>
      </w:r>
      <w:r w:rsidR="008323D1">
        <w:t xml:space="preserve"> through a 0.2 µm sterile filter into a sterile 1</w:t>
      </w:r>
      <w:r w:rsidR="00A950C1">
        <w:t xml:space="preserve"> L</w:t>
      </w:r>
      <w:r w:rsidR="008323D1">
        <w:t xml:space="preserve"> media storage bottle.</w:t>
      </w:r>
    </w:p>
    <w:p w14:paraId="702848D9" w14:textId="74B5E8D0" w:rsidR="00427461" w:rsidRDefault="00427461" w:rsidP="00D50C9F">
      <w:pPr>
        <w:contextualSpacing/>
        <w:rPr>
          <w:rFonts w:asciiTheme="minorHAnsi" w:hAnsiTheme="minorHAnsi" w:cstheme="minorHAnsi"/>
          <w:b/>
        </w:rPr>
      </w:pPr>
    </w:p>
    <w:p w14:paraId="01B16B87" w14:textId="3DA56503" w:rsidR="00427461" w:rsidRDefault="00427461" w:rsidP="00D50C9F">
      <w:pPr>
        <w:contextualSpacing/>
      </w:pPr>
      <w:r w:rsidRPr="002B0D24">
        <w:rPr>
          <w:rFonts w:asciiTheme="minorHAnsi" w:hAnsiTheme="minorHAnsi" w:cstheme="minorHAnsi"/>
          <w:bCs/>
        </w:rPr>
        <w:t>1.2</w:t>
      </w:r>
      <w:r w:rsidR="00FD2E86">
        <w:rPr>
          <w:rFonts w:asciiTheme="minorHAnsi" w:hAnsiTheme="minorHAnsi" w:cstheme="minorHAnsi"/>
          <w:bCs/>
        </w:rPr>
        <w:t>.</w:t>
      </w:r>
      <w:r>
        <w:rPr>
          <w:rFonts w:asciiTheme="minorHAnsi" w:hAnsiTheme="minorHAnsi" w:cstheme="minorHAnsi"/>
          <w:b/>
        </w:rPr>
        <w:t xml:space="preserve"> </w:t>
      </w:r>
      <w:r>
        <w:t xml:space="preserve">Prepare </w:t>
      </w:r>
      <w:r w:rsidR="00A950C1">
        <w:t>1</w:t>
      </w:r>
      <w:r w:rsidR="00C34D3C">
        <w:t xml:space="preserve"> </w:t>
      </w:r>
      <w:r w:rsidR="00A950C1">
        <w:t>L of the g</w:t>
      </w:r>
      <w:r w:rsidR="008025A9">
        <w:t>alactose</w:t>
      </w:r>
      <w:r>
        <w:t xml:space="preserve"> </w:t>
      </w:r>
      <w:r w:rsidR="00A950C1">
        <w:t>s</w:t>
      </w:r>
      <w:r>
        <w:t>olution (10% w/v)</w:t>
      </w:r>
      <w:r w:rsidR="00A950C1">
        <w:t xml:space="preserve"> by</w:t>
      </w:r>
      <w:r>
        <w:t xml:space="preserve"> dissolv</w:t>
      </w:r>
      <w:r w:rsidR="00A950C1">
        <w:t>ing</w:t>
      </w:r>
      <w:r>
        <w:t xml:space="preserve"> 100 g of D-(+)- </w:t>
      </w:r>
      <w:r w:rsidR="00C34D3C">
        <w:t xml:space="preserve">galactose </w:t>
      </w:r>
      <w:r>
        <w:t xml:space="preserve">in 800 </w:t>
      </w:r>
      <w:r>
        <w:lastRenderedPageBreak/>
        <w:t>mL of distilled water in a 1</w:t>
      </w:r>
      <w:r w:rsidR="00A950C1">
        <w:t xml:space="preserve"> </w:t>
      </w:r>
      <w:r>
        <w:t xml:space="preserve">L beaker. Adjust </w:t>
      </w:r>
      <w:r w:rsidR="00872067">
        <w:t xml:space="preserve">the </w:t>
      </w:r>
      <w:r>
        <w:t>volume to 1</w:t>
      </w:r>
      <w:r w:rsidR="00A950C1">
        <w:t xml:space="preserve"> mL</w:t>
      </w:r>
      <w:r>
        <w:t xml:space="preserve"> using </w:t>
      </w:r>
      <w:r w:rsidR="003B63D8">
        <w:t>distilled water</w:t>
      </w:r>
      <w:r>
        <w:t xml:space="preserve"> and filter through a 0.2 µm sterile filter into a sterile 1,000 mL media storage bottle.</w:t>
      </w:r>
    </w:p>
    <w:p w14:paraId="00E05D18" w14:textId="754E15BF" w:rsidR="0058708D" w:rsidRDefault="0058708D" w:rsidP="00D50C9F">
      <w:pPr>
        <w:contextualSpacing/>
      </w:pPr>
    </w:p>
    <w:p w14:paraId="235EDF8A" w14:textId="374E7EBA" w:rsidR="00B00B7F" w:rsidRDefault="00705752" w:rsidP="00D50C9F">
      <w:pPr>
        <w:contextualSpacing/>
        <w:rPr>
          <w:rFonts w:asciiTheme="minorHAnsi" w:hAnsiTheme="minorHAnsi" w:cstheme="minorHAnsi"/>
        </w:rPr>
      </w:pPr>
      <w:r>
        <w:t>1.3</w:t>
      </w:r>
      <w:r w:rsidR="00FD2E86">
        <w:t>.</w:t>
      </w:r>
      <w:r>
        <w:t xml:space="preserve"> Prepare</w:t>
      </w:r>
      <w:r w:rsidR="000B3761">
        <w:t xml:space="preserve"> </w:t>
      </w:r>
      <w:r w:rsidR="00A950C1">
        <w:t xml:space="preserve">1 L of </w:t>
      </w:r>
      <w:r w:rsidR="00C34D3C">
        <w:rPr>
          <w:rFonts w:asciiTheme="minorHAnsi" w:hAnsiTheme="minorHAnsi" w:cstheme="minorHAnsi"/>
        </w:rPr>
        <w:t>y</w:t>
      </w:r>
      <w:r w:rsidR="00C34D3C">
        <w:rPr>
          <w:rStyle w:val="st"/>
        </w:rPr>
        <w:t xml:space="preserve">east extract peptone dextrose </w:t>
      </w:r>
      <w:r w:rsidR="000B3761">
        <w:rPr>
          <w:rFonts w:asciiTheme="minorHAnsi" w:hAnsiTheme="minorHAnsi" w:cstheme="minorHAnsi"/>
        </w:rPr>
        <w:t>(</w:t>
      </w:r>
      <w:r w:rsidR="000B3761" w:rsidRPr="00286418">
        <w:rPr>
          <w:rFonts w:asciiTheme="minorHAnsi" w:hAnsiTheme="minorHAnsi" w:cstheme="minorHAnsi"/>
        </w:rPr>
        <w:t>YPD</w:t>
      </w:r>
      <w:r w:rsidR="000B3761">
        <w:rPr>
          <w:rFonts w:asciiTheme="minorHAnsi" w:hAnsiTheme="minorHAnsi" w:cstheme="minorHAnsi"/>
        </w:rPr>
        <w:t>)</w:t>
      </w:r>
      <w:r w:rsidR="000B3761" w:rsidRPr="00286418">
        <w:rPr>
          <w:rFonts w:asciiTheme="minorHAnsi" w:hAnsiTheme="minorHAnsi" w:cstheme="minorHAnsi"/>
        </w:rPr>
        <w:t xml:space="preserve"> </w:t>
      </w:r>
      <w:r w:rsidR="00E256DD">
        <w:rPr>
          <w:rFonts w:asciiTheme="minorHAnsi" w:hAnsiTheme="minorHAnsi" w:cstheme="minorHAnsi"/>
        </w:rPr>
        <w:t>a</w:t>
      </w:r>
      <w:r w:rsidR="000B3761" w:rsidRPr="00286418">
        <w:rPr>
          <w:rStyle w:val="Emphasis"/>
          <w:i w:val="0"/>
        </w:rPr>
        <w:t>gar</w:t>
      </w:r>
      <w:r w:rsidR="00E256DD">
        <w:rPr>
          <w:rStyle w:val="Emphasis"/>
          <w:i w:val="0"/>
        </w:rPr>
        <w:t xml:space="preserve"> by </w:t>
      </w:r>
      <w:r w:rsidR="000B3761">
        <w:rPr>
          <w:rStyle w:val="Emphasis"/>
          <w:i w:val="0"/>
        </w:rPr>
        <w:t>dissolv</w:t>
      </w:r>
      <w:r w:rsidR="00E256DD">
        <w:rPr>
          <w:rStyle w:val="Emphasis"/>
          <w:i w:val="0"/>
        </w:rPr>
        <w:t>ing</w:t>
      </w:r>
      <w:r w:rsidR="000B3761" w:rsidRPr="00286418">
        <w:rPr>
          <w:rFonts w:asciiTheme="minorHAnsi" w:hAnsiTheme="minorHAnsi" w:cstheme="minorHAnsi"/>
        </w:rPr>
        <w:t xml:space="preserve"> </w:t>
      </w:r>
      <w:r w:rsidR="000B3761">
        <w:rPr>
          <w:rFonts w:asciiTheme="minorHAnsi" w:hAnsiTheme="minorHAnsi" w:cstheme="minorHAnsi"/>
        </w:rPr>
        <w:t xml:space="preserve">10 g </w:t>
      </w:r>
      <w:r w:rsidR="00C34D3C">
        <w:rPr>
          <w:rFonts w:asciiTheme="minorHAnsi" w:hAnsiTheme="minorHAnsi" w:cstheme="minorHAnsi"/>
        </w:rPr>
        <w:t xml:space="preserve">of </w:t>
      </w:r>
      <w:r w:rsidR="000B3761">
        <w:rPr>
          <w:rFonts w:asciiTheme="minorHAnsi" w:hAnsiTheme="minorHAnsi" w:cstheme="minorHAnsi"/>
        </w:rPr>
        <w:t xml:space="preserve">yeast extract, 20 g </w:t>
      </w:r>
      <w:r w:rsidR="00C34D3C">
        <w:rPr>
          <w:rFonts w:asciiTheme="minorHAnsi" w:hAnsiTheme="minorHAnsi" w:cstheme="minorHAnsi"/>
        </w:rPr>
        <w:t xml:space="preserve">of </w:t>
      </w:r>
      <w:r w:rsidR="000B3761">
        <w:rPr>
          <w:rFonts w:asciiTheme="minorHAnsi" w:hAnsiTheme="minorHAnsi" w:cstheme="minorHAnsi"/>
        </w:rPr>
        <w:t xml:space="preserve">peptone, 20 g </w:t>
      </w:r>
      <w:r w:rsidR="00C34D3C">
        <w:rPr>
          <w:rFonts w:asciiTheme="minorHAnsi" w:hAnsiTheme="minorHAnsi" w:cstheme="minorHAnsi"/>
        </w:rPr>
        <w:t xml:space="preserve">of </w:t>
      </w:r>
      <w:r w:rsidR="000B3761">
        <w:rPr>
          <w:rFonts w:asciiTheme="minorHAnsi" w:hAnsiTheme="minorHAnsi" w:cstheme="minorHAnsi"/>
        </w:rPr>
        <w:t xml:space="preserve">glucose, </w:t>
      </w:r>
      <w:r w:rsidR="00D37C9B">
        <w:rPr>
          <w:rFonts w:asciiTheme="minorHAnsi" w:hAnsiTheme="minorHAnsi" w:cstheme="minorHAnsi"/>
        </w:rPr>
        <w:t xml:space="preserve">and </w:t>
      </w:r>
      <w:r w:rsidR="000B3761">
        <w:rPr>
          <w:rFonts w:asciiTheme="minorHAnsi" w:hAnsiTheme="minorHAnsi" w:cstheme="minorHAnsi"/>
        </w:rPr>
        <w:t xml:space="preserve">20 g </w:t>
      </w:r>
      <w:r w:rsidR="00C34D3C">
        <w:rPr>
          <w:rFonts w:asciiTheme="minorHAnsi" w:hAnsiTheme="minorHAnsi" w:cstheme="minorHAnsi"/>
        </w:rPr>
        <w:t xml:space="preserve">of </w:t>
      </w:r>
      <w:r w:rsidR="000B3761">
        <w:rPr>
          <w:rFonts w:asciiTheme="minorHAnsi" w:hAnsiTheme="minorHAnsi" w:cstheme="minorHAnsi"/>
        </w:rPr>
        <w:t>agar</w:t>
      </w:r>
      <w:r w:rsidR="00AC0B26">
        <w:rPr>
          <w:rFonts w:asciiTheme="minorHAnsi" w:hAnsiTheme="minorHAnsi" w:cstheme="minorHAnsi"/>
        </w:rPr>
        <w:t xml:space="preserve"> in 1</w:t>
      </w:r>
      <w:r w:rsidR="00872067">
        <w:rPr>
          <w:rFonts w:asciiTheme="minorHAnsi" w:hAnsiTheme="minorHAnsi" w:cstheme="minorHAnsi"/>
        </w:rPr>
        <w:t>,</w:t>
      </w:r>
      <w:r w:rsidR="00AC0B26">
        <w:rPr>
          <w:rFonts w:asciiTheme="minorHAnsi" w:hAnsiTheme="minorHAnsi" w:cstheme="minorHAnsi"/>
        </w:rPr>
        <w:t>000 m</w:t>
      </w:r>
      <w:r w:rsidR="00872067">
        <w:rPr>
          <w:rFonts w:asciiTheme="minorHAnsi" w:hAnsiTheme="minorHAnsi" w:cstheme="minorHAnsi"/>
        </w:rPr>
        <w:t>L</w:t>
      </w:r>
      <w:r w:rsidR="00AC0B26">
        <w:rPr>
          <w:rFonts w:asciiTheme="minorHAnsi" w:hAnsiTheme="minorHAnsi" w:cstheme="minorHAnsi"/>
        </w:rPr>
        <w:t xml:space="preserve"> </w:t>
      </w:r>
      <w:r w:rsidR="00872067">
        <w:rPr>
          <w:rFonts w:asciiTheme="minorHAnsi" w:hAnsiTheme="minorHAnsi" w:cstheme="minorHAnsi"/>
        </w:rPr>
        <w:t xml:space="preserve">of </w:t>
      </w:r>
      <w:r w:rsidR="00AC0B26">
        <w:rPr>
          <w:rFonts w:asciiTheme="minorHAnsi" w:hAnsiTheme="minorHAnsi" w:cstheme="minorHAnsi"/>
        </w:rPr>
        <w:t>distilled water</w:t>
      </w:r>
      <w:r w:rsidR="00D37C9B">
        <w:rPr>
          <w:rFonts w:asciiTheme="minorHAnsi" w:hAnsiTheme="minorHAnsi" w:cstheme="minorHAnsi"/>
        </w:rPr>
        <w:t xml:space="preserve">. </w:t>
      </w:r>
      <w:r w:rsidR="007B52F1">
        <w:rPr>
          <w:rFonts w:asciiTheme="minorHAnsi" w:hAnsiTheme="minorHAnsi" w:cstheme="minorHAnsi"/>
        </w:rPr>
        <w:t xml:space="preserve">Autoclave for 20 min and cool in 56 </w:t>
      </w:r>
      <w:r w:rsidR="00872067">
        <w:rPr>
          <w:rFonts w:ascii="Times New Roman" w:hAnsi="Times New Roman" w:cs="Times New Roman"/>
        </w:rPr>
        <w:t>˚</w:t>
      </w:r>
      <w:r w:rsidR="007B52F1">
        <w:rPr>
          <w:rFonts w:asciiTheme="minorHAnsi" w:hAnsiTheme="minorHAnsi" w:cstheme="minorHAnsi"/>
        </w:rPr>
        <w:t>C water</w:t>
      </w:r>
      <w:r w:rsidR="00165F88">
        <w:rPr>
          <w:rFonts w:asciiTheme="minorHAnsi" w:hAnsiTheme="minorHAnsi" w:cstheme="minorHAnsi"/>
        </w:rPr>
        <w:t xml:space="preserve"> </w:t>
      </w:r>
      <w:r w:rsidR="007B52F1">
        <w:rPr>
          <w:rFonts w:asciiTheme="minorHAnsi" w:hAnsiTheme="minorHAnsi" w:cstheme="minorHAnsi"/>
        </w:rPr>
        <w:t>bath</w:t>
      </w:r>
      <w:r w:rsidR="00765C9D">
        <w:rPr>
          <w:rFonts w:asciiTheme="minorHAnsi" w:hAnsiTheme="minorHAnsi" w:cstheme="minorHAnsi"/>
        </w:rPr>
        <w:t xml:space="preserve"> until cooled</w:t>
      </w:r>
      <w:r w:rsidR="007B52F1">
        <w:rPr>
          <w:rFonts w:asciiTheme="minorHAnsi" w:hAnsiTheme="minorHAnsi" w:cstheme="minorHAnsi"/>
        </w:rPr>
        <w:t>.</w:t>
      </w:r>
      <w:r w:rsidR="00971B35">
        <w:rPr>
          <w:rFonts w:asciiTheme="minorHAnsi" w:hAnsiTheme="minorHAnsi" w:cstheme="minorHAnsi"/>
        </w:rPr>
        <w:t xml:space="preserve"> </w:t>
      </w:r>
      <w:r w:rsidR="00765C9D">
        <w:rPr>
          <w:rFonts w:asciiTheme="minorHAnsi" w:hAnsiTheme="minorHAnsi" w:cstheme="minorHAnsi"/>
        </w:rPr>
        <w:t xml:space="preserve">Pour </w:t>
      </w:r>
      <w:r w:rsidR="00D85B93">
        <w:rPr>
          <w:rFonts w:asciiTheme="minorHAnsi" w:hAnsiTheme="minorHAnsi" w:cstheme="minorHAnsi"/>
        </w:rPr>
        <w:t>into 100 mm plates using ~20 m</w:t>
      </w:r>
      <w:r w:rsidR="00872067">
        <w:rPr>
          <w:rFonts w:asciiTheme="minorHAnsi" w:hAnsiTheme="minorHAnsi" w:cstheme="minorHAnsi"/>
        </w:rPr>
        <w:t>L</w:t>
      </w:r>
      <w:r w:rsidR="00D85B93">
        <w:rPr>
          <w:rFonts w:asciiTheme="minorHAnsi" w:hAnsiTheme="minorHAnsi" w:cstheme="minorHAnsi"/>
        </w:rPr>
        <w:t xml:space="preserve"> </w:t>
      </w:r>
      <w:r w:rsidR="00C34D3C">
        <w:rPr>
          <w:rFonts w:asciiTheme="minorHAnsi" w:hAnsiTheme="minorHAnsi" w:cstheme="minorHAnsi"/>
        </w:rPr>
        <w:t xml:space="preserve">of </w:t>
      </w:r>
      <w:r w:rsidR="00D85B93">
        <w:rPr>
          <w:rFonts w:asciiTheme="minorHAnsi" w:hAnsiTheme="minorHAnsi" w:cstheme="minorHAnsi"/>
        </w:rPr>
        <w:t>media per plate.</w:t>
      </w:r>
      <w:r w:rsidR="007B52F1">
        <w:rPr>
          <w:rFonts w:asciiTheme="minorHAnsi" w:hAnsiTheme="minorHAnsi" w:cstheme="minorHAnsi"/>
        </w:rPr>
        <w:t xml:space="preserve"> </w:t>
      </w:r>
    </w:p>
    <w:p w14:paraId="307DE064" w14:textId="77777777" w:rsidR="00BC1601" w:rsidRDefault="00BC1601" w:rsidP="00D50C9F">
      <w:pPr>
        <w:contextualSpacing/>
        <w:rPr>
          <w:rFonts w:asciiTheme="minorHAnsi" w:hAnsiTheme="minorHAnsi" w:cstheme="minorHAnsi"/>
        </w:rPr>
      </w:pPr>
    </w:p>
    <w:p w14:paraId="312029CB" w14:textId="1E35B55C" w:rsidR="00B00B7F" w:rsidRDefault="00B00B7F" w:rsidP="00D50C9F">
      <w:pPr>
        <w:contextualSpacing/>
        <w:rPr>
          <w:rFonts w:asciiTheme="minorHAnsi" w:hAnsiTheme="minorHAnsi" w:cstheme="minorHAnsi"/>
        </w:rPr>
      </w:pPr>
      <w:r>
        <w:t>1.4</w:t>
      </w:r>
      <w:r w:rsidR="00FD2E86">
        <w:t>.</w:t>
      </w:r>
      <w:r>
        <w:t xml:space="preserve"> Prepare</w:t>
      </w:r>
      <w:r w:rsidR="00E256DD">
        <w:t xml:space="preserve"> 1 L of</w:t>
      </w:r>
      <w:r>
        <w:t xml:space="preserve"> </w:t>
      </w:r>
      <w:r w:rsidRPr="00286418">
        <w:rPr>
          <w:rFonts w:asciiTheme="minorHAnsi" w:hAnsiTheme="minorHAnsi" w:cstheme="minorHAnsi"/>
        </w:rPr>
        <w:t xml:space="preserve">YPD </w:t>
      </w:r>
      <w:r w:rsidR="00986710">
        <w:rPr>
          <w:rStyle w:val="Emphasis"/>
          <w:i w:val="0"/>
        </w:rPr>
        <w:t xml:space="preserve">broth </w:t>
      </w:r>
      <w:r w:rsidR="00E256DD">
        <w:rPr>
          <w:rStyle w:val="Emphasis"/>
          <w:i w:val="0"/>
        </w:rPr>
        <w:t>by</w:t>
      </w:r>
      <w:r>
        <w:rPr>
          <w:rStyle w:val="Emphasis"/>
          <w:i w:val="0"/>
        </w:rPr>
        <w:t xml:space="preserve"> dissolv</w:t>
      </w:r>
      <w:r w:rsidR="00E256DD">
        <w:rPr>
          <w:rStyle w:val="Emphasis"/>
          <w:i w:val="0"/>
        </w:rPr>
        <w:t>ing</w:t>
      </w:r>
      <w:r w:rsidRPr="00286418">
        <w:rPr>
          <w:rFonts w:asciiTheme="minorHAnsi" w:hAnsiTheme="minorHAnsi" w:cstheme="minorHAnsi"/>
        </w:rPr>
        <w:t xml:space="preserve"> </w:t>
      </w:r>
      <w:r>
        <w:rPr>
          <w:rFonts w:asciiTheme="minorHAnsi" w:hAnsiTheme="minorHAnsi" w:cstheme="minorHAnsi"/>
        </w:rPr>
        <w:t xml:space="preserve">10 g </w:t>
      </w:r>
      <w:r w:rsidR="00986710">
        <w:rPr>
          <w:rFonts w:asciiTheme="minorHAnsi" w:hAnsiTheme="minorHAnsi" w:cstheme="minorHAnsi"/>
        </w:rPr>
        <w:t xml:space="preserve">of </w:t>
      </w:r>
      <w:r>
        <w:rPr>
          <w:rFonts w:asciiTheme="minorHAnsi" w:hAnsiTheme="minorHAnsi" w:cstheme="minorHAnsi"/>
        </w:rPr>
        <w:t xml:space="preserve">yeast extract, 20 g </w:t>
      </w:r>
      <w:r w:rsidR="00986710">
        <w:rPr>
          <w:rFonts w:asciiTheme="minorHAnsi" w:hAnsiTheme="minorHAnsi" w:cstheme="minorHAnsi"/>
        </w:rPr>
        <w:t xml:space="preserve">of </w:t>
      </w:r>
      <w:r>
        <w:rPr>
          <w:rFonts w:asciiTheme="minorHAnsi" w:hAnsiTheme="minorHAnsi" w:cstheme="minorHAnsi"/>
        </w:rPr>
        <w:t xml:space="preserve">peptone, and 20 g </w:t>
      </w:r>
      <w:r w:rsidR="00986710">
        <w:rPr>
          <w:rFonts w:asciiTheme="minorHAnsi" w:hAnsiTheme="minorHAnsi" w:cstheme="minorHAnsi"/>
        </w:rPr>
        <w:t xml:space="preserve">of </w:t>
      </w:r>
      <w:r>
        <w:rPr>
          <w:rFonts w:asciiTheme="minorHAnsi" w:hAnsiTheme="minorHAnsi" w:cstheme="minorHAnsi"/>
        </w:rPr>
        <w:t>glucose</w:t>
      </w:r>
      <w:r w:rsidR="00CA7D15">
        <w:rPr>
          <w:rFonts w:asciiTheme="minorHAnsi" w:hAnsiTheme="minorHAnsi" w:cstheme="minorHAnsi"/>
        </w:rPr>
        <w:t xml:space="preserve"> in 1</w:t>
      </w:r>
      <w:r w:rsidR="00872067">
        <w:rPr>
          <w:rFonts w:asciiTheme="minorHAnsi" w:hAnsiTheme="minorHAnsi" w:cstheme="minorHAnsi"/>
        </w:rPr>
        <w:t>,</w:t>
      </w:r>
      <w:r w:rsidR="00CA7D15">
        <w:rPr>
          <w:rFonts w:asciiTheme="minorHAnsi" w:hAnsiTheme="minorHAnsi" w:cstheme="minorHAnsi"/>
        </w:rPr>
        <w:t>000 m</w:t>
      </w:r>
      <w:r w:rsidR="00872067">
        <w:rPr>
          <w:rFonts w:asciiTheme="minorHAnsi" w:hAnsiTheme="minorHAnsi" w:cstheme="minorHAnsi"/>
        </w:rPr>
        <w:t xml:space="preserve">L of </w:t>
      </w:r>
      <w:r w:rsidR="00CA7D15">
        <w:rPr>
          <w:rFonts w:asciiTheme="minorHAnsi" w:hAnsiTheme="minorHAnsi" w:cstheme="minorHAnsi"/>
        </w:rPr>
        <w:t>distilled water</w:t>
      </w:r>
      <w:r>
        <w:rPr>
          <w:rFonts w:asciiTheme="minorHAnsi" w:hAnsiTheme="minorHAnsi" w:cstheme="minorHAnsi"/>
        </w:rPr>
        <w:t>. Autoclave for 20 min.</w:t>
      </w:r>
    </w:p>
    <w:p w14:paraId="082F08D8" w14:textId="77777777" w:rsidR="00765C9D" w:rsidRDefault="00765C9D" w:rsidP="00D50C9F">
      <w:pPr>
        <w:contextualSpacing/>
      </w:pPr>
    </w:p>
    <w:p w14:paraId="4FA53F17" w14:textId="4F0A8F4F" w:rsidR="0058708D" w:rsidRDefault="0058708D" w:rsidP="00D50C9F">
      <w:pPr>
        <w:contextualSpacing/>
        <w:rPr>
          <w:rFonts w:asciiTheme="minorHAnsi" w:hAnsiTheme="minorHAnsi" w:cstheme="minorHAnsi"/>
        </w:rPr>
      </w:pPr>
      <w:r>
        <w:t>1.</w:t>
      </w:r>
      <w:r w:rsidR="00B00B7F">
        <w:t>5</w:t>
      </w:r>
      <w:r w:rsidR="00FD2E86">
        <w:t>.</w:t>
      </w:r>
      <w:r>
        <w:t xml:space="preserve"> Prepare </w:t>
      </w:r>
      <w:r w:rsidR="00963803">
        <w:t xml:space="preserve">the </w:t>
      </w:r>
      <w:r w:rsidR="00986710" w:rsidRPr="004827A7">
        <w:t xml:space="preserve">synthetic dropout </w:t>
      </w:r>
      <w:r w:rsidR="00B00B7F" w:rsidRPr="004827A7">
        <w:t xml:space="preserve">(SD) </w:t>
      </w:r>
      <w:r w:rsidR="004827A7" w:rsidRPr="004827A7">
        <w:t xml:space="preserve">uracil </w:t>
      </w:r>
      <w:r w:rsidR="00B00B7F" w:rsidRPr="004827A7">
        <w:t>(</w:t>
      </w:r>
      <w:proofErr w:type="spellStart"/>
      <w:r w:rsidR="00B00B7F" w:rsidRPr="004827A7">
        <w:t>Ura</w:t>
      </w:r>
      <w:proofErr w:type="spellEnd"/>
      <w:r w:rsidR="00B00B7F" w:rsidRPr="004827A7">
        <w:rPr>
          <w:vertAlign w:val="superscript"/>
        </w:rPr>
        <w:t>-</w:t>
      </w:r>
      <w:r w:rsidR="00B00B7F" w:rsidRPr="004827A7">
        <w:t xml:space="preserve">) </w:t>
      </w:r>
      <w:r w:rsidR="004827A7" w:rsidRPr="004827A7">
        <w:t>glucose agar</w:t>
      </w:r>
      <w:r w:rsidR="00E63109">
        <w:t>. For 1 L</w:t>
      </w:r>
      <w:r w:rsidR="00EA3777">
        <w:t>,</w:t>
      </w:r>
      <w:r w:rsidR="00E63109">
        <w:t xml:space="preserve"> dissolve </w:t>
      </w:r>
      <w:r w:rsidR="00E63109" w:rsidRPr="002B0D24">
        <w:rPr>
          <w:rFonts w:asciiTheme="minorHAnsi" w:hAnsiTheme="minorHAnsi" w:cstheme="minorHAnsi"/>
        </w:rPr>
        <w:t xml:space="preserve">6.7 g </w:t>
      </w:r>
      <w:r w:rsidR="00986710">
        <w:rPr>
          <w:rFonts w:asciiTheme="minorHAnsi" w:hAnsiTheme="minorHAnsi" w:cstheme="minorHAnsi"/>
        </w:rPr>
        <w:t xml:space="preserve">of </w:t>
      </w:r>
      <w:r w:rsidR="00E63109" w:rsidRPr="002B0D24">
        <w:rPr>
          <w:rFonts w:asciiTheme="minorHAnsi" w:hAnsiTheme="minorHAnsi" w:cstheme="minorHAnsi"/>
        </w:rPr>
        <w:t>yeast nitrogen base without amino acids, 1.9 g</w:t>
      </w:r>
      <w:r w:rsidR="00E63109" w:rsidRPr="0015610E">
        <w:rPr>
          <w:rFonts w:asciiTheme="minorHAnsi" w:hAnsiTheme="minorHAnsi" w:cstheme="minorHAnsi"/>
        </w:rPr>
        <w:t xml:space="preserve"> </w:t>
      </w:r>
      <w:r w:rsidR="00986710">
        <w:rPr>
          <w:rFonts w:asciiTheme="minorHAnsi" w:hAnsiTheme="minorHAnsi" w:cstheme="minorHAnsi"/>
        </w:rPr>
        <w:t xml:space="preserve">of </w:t>
      </w:r>
      <w:r w:rsidR="00E63109" w:rsidRPr="002B0D24">
        <w:rPr>
          <w:rFonts w:asciiTheme="minorHAnsi" w:hAnsiTheme="minorHAnsi" w:cstheme="minorHAnsi"/>
        </w:rPr>
        <w:t xml:space="preserve">dropout supplement without uracil, and </w:t>
      </w:r>
      <w:r w:rsidR="0015610E">
        <w:rPr>
          <w:rFonts w:asciiTheme="minorHAnsi" w:hAnsiTheme="minorHAnsi" w:cstheme="minorHAnsi"/>
        </w:rPr>
        <w:t xml:space="preserve">15 g </w:t>
      </w:r>
      <w:r w:rsidR="00986710">
        <w:rPr>
          <w:rFonts w:asciiTheme="minorHAnsi" w:hAnsiTheme="minorHAnsi" w:cstheme="minorHAnsi"/>
        </w:rPr>
        <w:t xml:space="preserve">of </w:t>
      </w:r>
      <w:r w:rsidR="0015610E">
        <w:rPr>
          <w:rFonts w:asciiTheme="minorHAnsi" w:hAnsiTheme="minorHAnsi" w:cstheme="minorHAnsi"/>
        </w:rPr>
        <w:t>agar</w:t>
      </w:r>
      <w:r w:rsidR="00EA3777">
        <w:rPr>
          <w:rFonts w:asciiTheme="minorHAnsi" w:hAnsiTheme="minorHAnsi" w:cstheme="minorHAnsi"/>
        </w:rPr>
        <w:t xml:space="preserve"> in 800 m</w:t>
      </w:r>
      <w:r w:rsidR="00872067">
        <w:rPr>
          <w:rFonts w:asciiTheme="minorHAnsi" w:hAnsiTheme="minorHAnsi" w:cstheme="minorHAnsi"/>
        </w:rPr>
        <w:t>L of</w:t>
      </w:r>
      <w:r w:rsidR="00EA3777">
        <w:rPr>
          <w:rFonts w:asciiTheme="minorHAnsi" w:hAnsiTheme="minorHAnsi" w:cstheme="minorHAnsi"/>
        </w:rPr>
        <w:t xml:space="preserve"> distilled water</w:t>
      </w:r>
      <w:r w:rsidR="0015610E">
        <w:rPr>
          <w:rFonts w:asciiTheme="minorHAnsi" w:hAnsiTheme="minorHAnsi" w:cstheme="minorHAnsi"/>
        </w:rPr>
        <w:t xml:space="preserve">. </w:t>
      </w:r>
      <w:r w:rsidR="00AF6D40">
        <w:rPr>
          <w:rFonts w:asciiTheme="minorHAnsi" w:hAnsiTheme="minorHAnsi" w:cstheme="minorHAnsi"/>
        </w:rPr>
        <w:t xml:space="preserve">Autoclave for 20 min and cool in </w:t>
      </w:r>
      <w:r w:rsidR="00986710">
        <w:rPr>
          <w:rFonts w:asciiTheme="minorHAnsi" w:hAnsiTheme="minorHAnsi" w:cstheme="minorHAnsi"/>
        </w:rPr>
        <w:t xml:space="preserve">a </w:t>
      </w:r>
      <w:r w:rsidR="00AF6D40">
        <w:rPr>
          <w:rFonts w:asciiTheme="minorHAnsi" w:hAnsiTheme="minorHAnsi" w:cstheme="minorHAnsi"/>
        </w:rPr>
        <w:t xml:space="preserve">56 </w:t>
      </w:r>
      <w:r w:rsidR="00872067">
        <w:rPr>
          <w:rFonts w:ascii="Times New Roman" w:hAnsi="Times New Roman" w:cs="Times New Roman"/>
        </w:rPr>
        <w:t>˚</w:t>
      </w:r>
      <w:r w:rsidR="00AF6D40">
        <w:rPr>
          <w:rFonts w:asciiTheme="minorHAnsi" w:hAnsiTheme="minorHAnsi" w:cstheme="minorHAnsi"/>
        </w:rPr>
        <w:t>C water</w:t>
      </w:r>
      <w:r w:rsidR="00165F88">
        <w:rPr>
          <w:rFonts w:asciiTheme="minorHAnsi" w:hAnsiTheme="minorHAnsi" w:cstheme="minorHAnsi"/>
        </w:rPr>
        <w:t xml:space="preserve"> </w:t>
      </w:r>
      <w:r w:rsidR="00AF6D40">
        <w:rPr>
          <w:rFonts w:asciiTheme="minorHAnsi" w:hAnsiTheme="minorHAnsi" w:cstheme="minorHAnsi"/>
        </w:rPr>
        <w:t xml:space="preserve">bath until </w:t>
      </w:r>
      <w:r w:rsidR="00872067">
        <w:rPr>
          <w:rFonts w:asciiTheme="minorHAnsi" w:hAnsiTheme="minorHAnsi" w:cstheme="minorHAnsi"/>
        </w:rPr>
        <w:t xml:space="preserve">the </w:t>
      </w:r>
      <w:r w:rsidR="00AF6D40">
        <w:rPr>
          <w:rFonts w:asciiTheme="minorHAnsi" w:hAnsiTheme="minorHAnsi" w:cstheme="minorHAnsi"/>
        </w:rPr>
        <w:t>temperature is ~50</w:t>
      </w:r>
      <w:r w:rsidR="00986710" w:rsidRPr="006E4352">
        <w:rPr>
          <w:rFonts w:asciiTheme="minorHAnsi" w:hAnsiTheme="minorHAnsi" w:cstheme="minorHAnsi"/>
        </w:rPr>
        <w:t>−</w:t>
      </w:r>
      <w:r w:rsidR="002B10F1">
        <w:rPr>
          <w:rFonts w:asciiTheme="minorHAnsi" w:hAnsiTheme="minorHAnsi" w:cstheme="minorHAnsi"/>
        </w:rPr>
        <w:t>60</w:t>
      </w:r>
      <w:r w:rsidR="00AF6D40">
        <w:rPr>
          <w:rFonts w:asciiTheme="minorHAnsi" w:hAnsiTheme="minorHAnsi" w:cstheme="minorHAnsi"/>
        </w:rPr>
        <w:t xml:space="preserve"> </w:t>
      </w:r>
      <w:r w:rsidR="00872067">
        <w:rPr>
          <w:rFonts w:ascii="Times New Roman" w:hAnsi="Times New Roman" w:cs="Times New Roman"/>
        </w:rPr>
        <w:t>˚</w:t>
      </w:r>
      <w:r w:rsidR="00AF6D40">
        <w:rPr>
          <w:rFonts w:asciiTheme="minorHAnsi" w:hAnsiTheme="minorHAnsi" w:cstheme="minorHAnsi"/>
        </w:rPr>
        <w:t>C.</w:t>
      </w:r>
      <w:r w:rsidR="00747163">
        <w:rPr>
          <w:rFonts w:asciiTheme="minorHAnsi" w:hAnsiTheme="minorHAnsi" w:cstheme="minorHAnsi"/>
        </w:rPr>
        <w:t xml:space="preserve"> Using a 50 m</w:t>
      </w:r>
      <w:r w:rsidR="00872067">
        <w:rPr>
          <w:rFonts w:asciiTheme="minorHAnsi" w:hAnsiTheme="minorHAnsi" w:cstheme="minorHAnsi"/>
        </w:rPr>
        <w:t>L</w:t>
      </w:r>
      <w:r w:rsidR="00747163">
        <w:rPr>
          <w:rFonts w:asciiTheme="minorHAnsi" w:hAnsiTheme="minorHAnsi" w:cstheme="minorHAnsi"/>
        </w:rPr>
        <w:t xml:space="preserve"> serological pipette or a sterile graduated cylinder, add 200 m</w:t>
      </w:r>
      <w:r w:rsidR="00846EF4">
        <w:rPr>
          <w:rFonts w:asciiTheme="minorHAnsi" w:hAnsiTheme="minorHAnsi" w:cstheme="minorHAnsi"/>
        </w:rPr>
        <w:t>L</w:t>
      </w:r>
      <w:r w:rsidR="00747163">
        <w:rPr>
          <w:rFonts w:asciiTheme="minorHAnsi" w:hAnsiTheme="minorHAnsi" w:cstheme="minorHAnsi"/>
        </w:rPr>
        <w:t xml:space="preserve"> of </w:t>
      </w:r>
      <w:r w:rsidR="00986710">
        <w:rPr>
          <w:rFonts w:asciiTheme="minorHAnsi" w:hAnsiTheme="minorHAnsi" w:cstheme="minorHAnsi"/>
        </w:rPr>
        <w:t xml:space="preserve">the glucose </w:t>
      </w:r>
      <w:r w:rsidR="00682EDB">
        <w:t xml:space="preserve">solution </w:t>
      </w:r>
      <w:r w:rsidR="00986710">
        <w:rPr>
          <w:rFonts w:asciiTheme="minorHAnsi" w:hAnsiTheme="minorHAnsi" w:cstheme="minorHAnsi"/>
        </w:rPr>
        <w:t xml:space="preserve">prepared in step </w:t>
      </w:r>
      <w:r w:rsidR="00342FD4">
        <w:rPr>
          <w:rFonts w:asciiTheme="minorHAnsi" w:hAnsiTheme="minorHAnsi" w:cstheme="minorHAnsi"/>
        </w:rPr>
        <w:t>1.1.</w:t>
      </w:r>
      <w:r w:rsidR="00D06763">
        <w:rPr>
          <w:rFonts w:asciiTheme="minorHAnsi" w:hAnsiTheme="minorHAnsi" w:cstheme="minorHAnsi"/>
        </w:rPr>
        <w:t xml:space="preserve"> Mix well by gently swirling or place on</w:t>
      </w:r>
      <w:r w:rsidR="00BB4171">
        <w:rPr>
          <w:rFonts w:asciiTheme="minorHAnsi" w:hAnsiTheme="minorHAnsi" w:cstheme="minorHAnsi"/>
        </w:rPr>
        <w:t xml:space="preserve"> stir plate</w:t>
      </w:r>
      <w:r w:rsidR="006A2B48">
        <w:rPr>
          <w:rFonts w:asciiTheme="minorHAnsi" w:hAnsiTheme="minorHAnsi" w:cstheme="minorHAnsi"/>
        </w:rPr>
        <w:t xml:space="preserve">. </w:t>
      </w:r>
      <w:r w:rsidR="00AF6D40">
        <w:rPr>
          <w:rFonts w:asciiTheme="minorHAnsi" w:hAnsiTheme="minorHAnsi" w:cstheme="minorHAnsi"/>
        </w:rPr>
        <w:t>Pour into 100 mm plates using ~20 m</w:t>
      </w:r>
      <w:r w:rsidR="00846EF4">
        <w:rPr>
          <w:rFonts w:asciiTheme="minorHAnsi" w:hAnsiTheme="minorHAnsi" w:cstheme="minorHAnsi"/>
        </w:rPr>
        <w:t>L of</w:t>
      </w:r>
      <w:r w:rsidR="00AF6D40">
        <w:rPr>
          <w:rFonts w:asciiTheme="minorHAnsi" w:hAnsiTheme="minorHAnsi" w:cstheme="minorHAnsi"/>
        </w:rPr>
        <w:t xml:space="preserve"> media per plate.</w:t>
      </w:r>
    </w:p>
    <w:p w14:paraId="46A8B4CC" w14:textId="3C80FBE5" w:rsidR="00342FD4" w:rsidRDefault="00342FD4" w:rsidP="00D50C9F">
      <w:pPr>
        <w:contextualSpacing/>
        <w:rPr>
          <w:rFonts w:asciiTheme="minorHAnsi" w:hAnsiTheme="minorHAnsi" w:cstheme="minorHAnsi"/>
        </w:rPr>
      </w:pPr>
    </w:p>
    <w:p w14:paraId="3B4C52C3" w14:textId="6328A2F0" w:rsidR="00342FD4" w:rsidRDefault="00342FD4" w:rsidP="00D50C9F">
      <w:pPr>
        <w:contextualSpacing/>
        <w:rPr>
          <w:rFonts w:asciiTheme="minorHAnsi" w:hAnsiTheme="minorHAnsi" w:cstheme="minorHAnsi"/>
        </w:rPr>
      </w:pPr>
      <w:r>
        <w:rPr>
          <w:rFonts w:asciiTheme="minorHAnsi" w:hAnsiTheme="minorHAnsi" w:cstheme="minorHAnsi"/>
        </w:rPr>
        <w:t>1.6</w:t>
      </w:r>
      <w:r w:rsidR="00FD2E86">
        <w:rPr>
          <w:rFonts w:asciiTheme="minorHAnsi" w:hAnsiTheme="minorHAnsi" w:cstheme="minorHAnsi"/>
        </w:rPr>
        <w:t>.</w:t>
      </w:r>
      <w:r>
        <w:rPr>
          <w:rFonts w:asciiTheme="minorHAnsi" w:hAnsiTheme="minorHAnsi" w:cstheme="minorHAnsi"/>
        </w:rPr>
        <w:t xml:space="preserve"> </w:t>
      </w:r>
      <w:r>
        <w:t xml:space="preserve">Prepare </w:t>
      </w:r>
      <w:r w:rsidR="00963803">
        <w:t xml:space="preserve">the </w:t>
      </w:r>
      <w:r w:rsidR="00682EDB" w:rsidRPr="00682EDB">
        <w:t xml:space="preserve">synthetic dropout </w:t>
      </w:r>
      <w:r w:rsidRPr="00682EDB">
        <w:t xml:space="preserve">(SD) </w:t>
      </w:r>
      <w:r w:rsidR="00682EDB" w:rsidRPr="00682EDB">
        <w:t xml:space="preserve">uracil </w:t>
      </w:r>
      <w:r w:rsidRPr="00682EDB">
        <w:t>(</w:t>
      </w:r>
      <w:proofErr w:type="spellStart"/>
      <w:r w:rsidRPr="00682EDB">
        <w:t>Ura</w:t>
      </w:r>
      <w:proofErr w:type="spellEnd"/>
      <w:r w:rsidRPr="00682EDB">
        <w:rPr>
          <w:vertAlign w:val="superscript"/>
        </w:rPr>
        <w:t>-</w:t>
      </w:r>
      <w:r w:rsidRPr="00682EDB">
        <w:t xml:space="preserve">) </w:t>
      </w:r>
      <w:r w:rsidR="00682EDB" w:rsidRPr="00682EDB">
        <w:t>galactose agar</w:t>
      </w:r>
      <w:r>
        <w:t>. For 1 L</w:t>
      </w:r>
      <w:r w:rsidR="00BB4171">
        <w:t>,</w:t>
      </w:r>
      <w:r>
        <w:t xml:space="preserve"> dissolve </w:t>
      </w:r>
      <w:r w:rsidRPr="009B691F">
        <w:rPr>
          <w:rFonts w:asciiTheme="minorHAnsi" w:hAnsiTheme="minorHAnsi" w:cstheme="minorHAnsi"/>
        </w:rPr>
        <w:t xml:space="preserve">6.7 g </w:t>
      </w:r>
      <w:r w:rsidR="00986710">
        <w:rPr>
          <w:rFonts w:asciiTheme="minorHAnsi" w:hAnsiTheme="minorHAnsi" w:cstheme="minorHAnsi"/>
        </w:rPr>
        <w:t xml:space="preserve">of </w:t>
      </w:r>
      <w:r w:rsidRPr="009B691F">
        <w:rPr>
          <w:rFonts w:asciiTheme="minorHAnsi" w:hAnsiTheme="minorHAnsi" w:cstheme="minorHAnsi"/>
        </w:rPr>
        <w:t>yeast nitrogen base without amino acids, 1.9 g</w:t>
      </w:r>
      <w:r w:rsidRPr="0015610E">
        <w:rPr>
          <w:rFonts w:asciiTheme="minorHAnsi" w:hAnsiTheme="minorHAnsi" w:cstheme="minorHAnsi"/>
        </w:rPr>
        <w:t xml:space="preserve"> </w:t>
      </w:r>
      <w:r w:rsidR="00986710">
        <w:rPr>
          <w:rFonts w:asciiTheme="minorHAnsi" w:hAnsiTheme="minorHAnsi" w:cstheme="minorHAnsi"/>
        </w:rPr>
        <w:t xml:space="preserve">of </w:t>
      </w:r>
      <w:r w:rsidRPr="009B691F">
        <w:rPr>
          <w:rFonts w:asciiTheme="minorHAnsi" w:hAnsiTheme="minorHAnsi" w:cstheme="minorHAnsi"/>
        </w:rPr>
        <w:t xml:space="preserve">dropout supplement without uracil, and </w:t>
      </w:r>
      <w:r>
        <w:rPr>
          <w:rFonts w:asciiTheme="minorHAnsi" w:hAnsiTheme="minorHAnsi" w:cstheme="minorHAnsi"/>
        </w:rPr>
        <w:t xml:space="preserve">15 g </w:t>
      </w:r>
      <w:r w:rsidR="00986710">
        <w:rPr>
          <w:rFonts w:asciiTheme="minorHAnsi" w:hAnsiTheme="minorHAnsi" w:cstheme="minorHAnsi"/>
        </w:rPr>
        <w:t xml:space="preserve">of </w:t>
      </w:r>
      <w:r>
        <w:rPr>
          <w:rFonts w:asciiTheme="minorHAnsi" w:hAnsiTheme="minorHAnsi" w:cstheme="minorHAnsi"/>
        </w:rPr>
        <w:t>agar</w:t>
      </w:r>
      <w:r w:rsidR="00BB4171">
        <w:rPr>
          <w:rFonts w:asciiTheme="minorHAnsi" w:hAnsiTheme="minorHAnsi" w:cstheme="minorHAnsi"/>
        </w:rPr>
        <w:t xml:space="preserve"> in 800 m</w:t>
      </w:r>
      <w:r w:rsidR="00846EF4">
        <w:rPr>
          <w:rFonts w:asciiTheme="minorHAnsi" w:hAnsiTheme="minorHAnsi" w:cstheme="minorHAnsi"/>
        </w:rPr>
        <w:t>L</w:t>
      </w:r>
      <w:r w:rsidR="00BB4171">
        <w:rPr>
          <w:rFonts w:asciiTheme="minorHAnsi" w:hAnsiTheme="minorHAnsi" w:cstheme="minorHAnsi"/>
        </w:rPr>
        <w:t xml:space="preserve"> </w:t>
      </w:r>
      <w:r w:rsidR="00986710">
        <w:rPr>
          <w:rFonts w:asciiTheme="minorHAnsi" w:hAnsiTheme="minorHAnsi" w:cstheme="minorHAnsi"/>
        </w:rPr>
        <w:t xml:space="preserve">of </w:t>
      </w:r>
      <w:r w:rsidR="00BB4171">
        <w:rPr>
          <w:rFonts w:asciiTheme="minorHAnsi" w:hAnsiTheme="minorHAnsi" w:cstheme="minorHAnsi"/>
        </w:rPr>
        <w:t>distilled water</w:t>
      </w:r>
      <w:r>
        <w:rPr>
          <w:rFonts w:asciiTheme="minorHAnsi" w:hAnsiTheme="minorHAnsi" w:cstheme="minorHAnsi"/>
        </w:rPr>
        <w:t>. Autoclave for 20 min and cool in</w:t>
      </w:r>
      <w:r w:rsidR="00846EF4">
        <w:rPr>
          <w:rFonts w:asciiTheme="minorHAnsi" w:hAnsiTheme="minorHAnsi" w:cstheme="minorHAnsi"/>
        </w:rPr>
        <w:t xml:space="preserve"> a</w:t>
      </w:r>
      <w:r>
        <w:rPr>
          <w:rFonts w:asciiTheme="minorHAnsi" w:hAnsiTheme="minorHAnsi" w:cstheme="minorHAnsi"/>
        </w:rPr>
        <w:t xml:space="preserve"> 56 </w:t>
      </w:r>
      <w:r w:rsidR="00846EF4">
        <w:rPr>
          <w:rFonts w:ascii="Times New Roman" w:hAnsi="Times New Roman" w:cs="Times New Roman"/>
        </w:rPr>
        <w:t>˚</w:t>
      </w:r>
      <w:r>
        <w:rPr>
          <w:rFonts w:asciiTheme="minorHAnsi" w:hAnsiTheme="minorHAnsi" w:cstheme="minorHAnsi"/>
        </w:rPr>
        <w:t>C water</w:t>
      </w:r>
      <w:r w:rsidR="00165F88">
        <w:rPr>
          <w:rFonts w:asciiTheme="minorHAnsi" w:hAnsiTheme="minorHAnsi" w:cstheme="minorHAnsi"/>
        </w:rPr>
        <w:t xml:space="preserve"> </w:t>
      </w:r>
      <w:r>
        <w:rPr>
          <w:rFonts w:asciiTheme="minorHAnsi" w:hAnsiTheme="minorHAnsi" w:cstheme="minorHAnsi"/>
        </w:rPr>
        <w:t xml:space="preserve">bath until </w:t>
      </w:r>
      <w:r w:rsidR="00986710">
        <w:rPr>
          <w:rFonts w:asciiTheme="minorHAnsi" w:hAnsiTheme="minorHAnsi" w:cstheme="minorHAnsi"/>
        </w:rPr>
        <w:t xml:space="preserve">the </w:t>
      </w:r>
      <w:r>
        <w:rPr>
          <w:rFonts w:asciiTheme="minorHAnsi" w:hAnsiTheme="minorHAnsi" w:cstheme="minorHAnsi"/>
        </w:rPr>
        <w:t>temperature is ~50</w:t>
      </w:r>
      <w:r w:rsidR="00882CB8" w:rsidRPr="00882CB8">
        <w:rPr>
          <w:rFonts w:asciiTheme="minorHAnsi" w:hAnsiTheme="minorHAnsi" w:cstheme="minorHAnsi"/>
        </w:rPr>
        <w:t>−</w:t>
      </w:r>
      <w:r w:rsidR="00240F74">
        <w:rPr>
          <w:rFonts w:asciiTheme="minorHAnsi" w:hAnsiTheme="minorHAnsi" w:cstheme="minorHAnsi"/>
        </w:rPr>
        <w:t>60</w:t>
      </w:r>
      <w:r>
        <w:rPr>
          <w:rFonts w:asciiTheme="minorHAnsi" w:hAnsiTheme="minorHAnsi" w:cstheme="minorHAnsi"/>
        </w:rPr>
        <w:t xml:space="preserve"> </w:t>
      </w:r>
      <w:r w:rsidR="00846EF4">
        <w:rPr>
          <w:rFonts w:ascii="Times New Roman" w:hAnsi="Times New Roman" w:cs="Times New Roman"/>
        </w:rPr>
        <w:t>˚</w:t>
      </w:r>
      <w:r>
        <w:rPr>
          <w:rFonts w:asciiTheme="minorHAnsi" w:hAnsiTheme="minorHAnsi" w:cstheme="minorHAnsi"/>
        </w:rPr>
        <w:t>C. Using a 50 m</w:t>
      </w:r>
      <w:r w:rsidR="00846EF4">
        <w:rPr>
          <w:rFonts w:asciiTheme="minorHAnsi" w:hAnsiTheme="minorHAnsi" w:cstheme="minorHAnsi"/>
        </w:rPr>
        <w:t xml:space="preserve">L </w:t>
      </w:r>
      <w:r>
        <w:rPr>
          <w:rFonts w:asciiTheme="minorHAnsi" w:hAnsiTheme="minorHAnsi" w:cstheme="minorHAnsi"/>
        </w:rPr>
        <w:t>serological pipette or a sterile graduated cylinder, add 200 m</w:t>
      </w:r>
      <w:r w:rsidR="00846EF4">
        <w:rPr>
          <w:rFonts w:asciiTheme="minorHAnsi" w:hAnsiTheme="minorHAnsi" w:cstheme="minorHAnsi"/>
        </w:rPr>
        <w:t>L</w:t>
      </w:r>
      <w:r>
        <w:rPr>
          <w:rFonts w:asciiTheme="minorHAnsi" w:hAnsiTheme="minorHAnsi" w:cstheme="minorHAnsi"/>
        </w:rPr>
        <w:t xml:space="preserve"> of </w:t>
      </w:r>
      <w:r w:rsidR="00986710">
        <w:rPr>
          <w:rFonts w:asciiTheme="minorHAnsi" w:hAnsiTheme="minorHAnsi" w:cstheme="minorHAnsi"/>
        </w:rPr>
        <w:t xml:space="preserve">the galactose </w:t>
      </w:r>
      <w:r w:rsidR="00682EDB">
        <w:t xml:space="preserve">solution </w:t>
      </w:r>
      <w:r w:rsidR="00846EF4">
        <w:rPr>
          <w:rFonts w:asciiTheme="minorHAnsi" w:hAnsiTheme="minorHAnsi" w:cstheme="minorHAnsi"/>
        </w:rPr>
        <w:t>prepared in s</w:t>
      </w:r>
      <w:r>
        <w:rPr>
          <w:rFonts w:asciiTheme="minorHAnsi" w:hAnsiTheme="minorHAnsi" w:cstheme="minorHAnsi"/>
        </w:rPr>
        <w:t>tep 1.</w:t>
      </w:r>
      <w:r w:rsidR="00165F88">
        <w:rPr>
          <w:rFonts w:asciiTheme="minorHAnsi" w:hAnsiTheme="minorHAnsi" w:cstheme="minorHAnsi"/>
        </w:rPr>
        <w:t>2</w:t>
      </w:r>
      <w:r>
        <w:rPr>
          <w:rFonts w:asciiTheme="minorHAnsi" w:hAnsiTheme="minorHAnsi" w:cstheme="minorHAnsi"/>
        </w:rPr>
        <w:t xml:space="preserve">. </w:t>
      </w:r>
      <w:r w:rsidR="008067C5">
        <w:rPr>
          <w:rFonts w:asciiTheme="minorHAnsi" w:hAnsiTheme="minorHAnsi" w:cstheme="minorHAnsi"/>
        </w:rPr>
        <w:t xml:space="preserve">Mix well by gently swirling or place on </w:t>
      </w:r>
      <w:r w:rsidR="00846EF4">
        <w:rPr>
          <w:rFonts w:asciiTheme="minorHAnsi" w:hAnsiTheme="minorHAnsi" w:cstheme="minorHAnsi"/>
        </w:rPr>
        <w:t xml:space="preserve">the </w:t>
      </w:r>
      <w:r w:rsidR="008067C5">
        <w:rPr>
          <w:rFonts w:asciiTheme="minorHAnsi" w:hAnsiTheme="minorHAnsi" w:cstheme="minorHAnsi"/>
        </w:rPr>
        <w:t xml:space="preserve">stir plate. </w:t>
      </w:r>
      <w:r>
        <w:rPr>
          <w:rFonts w:asciiTheme="minorHAnsi" w:hAnsiTheme="minorHAnsi" w:cstheme="minorHAnsi"/>
        </w:rPr>
        <w:t>Pour into 100 mm plates using ~20 m</w:t>
      </w:r>
      <w:r w:rsidR="00846EF4">
        <w:rPr>
          <w:rFonts w:asciiTheme="minorHAnsi" w:hAnsiTheme="minorHAnsi" w:cstheme="minorHAnsi"/>
        </w:rPr>
        <w:t>L of</w:t>
      </w:r>
      <w:r>
        <w:rPr>
          <w:rFonts w:asciiTheme="minorHAnsi" w:hAnsiTheme="minorHAnsi" w:cstheme="minorHAnsi"/>
        </w:rPr>
        <w:t xml:space="preserve"> media per plate.</w:t>
      </w:r>
    </w:p>
    <w:p w14:paraId="78EDE55B" w14:textId="168DA08C" w:rsidR="0096561D" w:rsidRDefault="0096561D" w:rsidP="00D50C9F">
      <w:pPr>
        <w:contextualSpacing/>
        <w:rPr>
          <w:rFonts w:asciiTheme="minorHAnsi" w:hAnsiTheme="minorHAnsi" w:cstheme="minorHAnsi"/>
        </w:rPr>
      </w:pPr>
    </w:p>
    <w:p w14:paraId="5254DEAB" w14:textId="28FFB7D7" w:rsidR="0096561D" w:rsidRDefault="0096561D" w:rsidP="00D50C9F">
      <w:pPr>
        <w:contextualSpacing/>
        <w:rPr>
          <w:rFonts w:asciiTheme="minorHAnsi" w:hAnsiTheme="minorHAnsi" w:cstheme="minorHAnsi"/>
        </w:rPr>
      </w:pPr>
      <w:r>
        <w:t>1.7</w:t>
      </w:r>
      <w:r w:rsidR="00FD2E86">
        <w:t>.</w:t>
      </w:r>
      <w:r>
        <w:t xml:space="preserve"> Prepare </w:t>
      </w:r>
      <w:r w:rsidR="00963803">
        <w:t xml:space="preserve">the </w:t>
      </w:r>
      <w:r w:rsidR="00682EDB">
        <w:t xml:space="preserve">synthetic dropout </w:t>
      </w:r>
      <w:r>
        <w:t xml:space="preserve">(SD) </w:t>
      </w:r>
      <w:r w:rsidR="00682EDB">
        <w:t xml:space="preserve">uracil </w:t>
      </w:r>
      <w:r>
        <w:t>(</w:t>
      </w:r>
      <w:proofErr w:type="spellStart"/>
      <w:r>
        <w:t>Ura</w:t>
      </w:r>
      <w:proofErr w:type="spellEnd"/>
      <w:r>
        <w:rPr>
          <w:vertAlign w:val="superscript"/>
        </w:rPr>
        <w:t>-</w:t>
      </w:r>
      <w:r>
        <w:t xml:space="preserve">) </w:t>
      </w:r>
      <w:r w:rsidR="00682EDB">
        <w:t>glucose broth</w:t>
      </w:r>
      <w:r>
        <w:t>. For 1 L</w:t>
      </w:r>
      <w:r w:rsidR="000C6FF9">
        <w:t>,</w:t>
      </w:r>
      <w:r>
        <w:t xml:space="preserve"> dissolve </w:t>
      </w:r>
      <w:r w:rsidRPr="009B691F">
        <w:rPr>
          <w:rFonts w:asciiTheme="minorHAnsi" w:hAnsiTheme="minorHAnsi" w:cstheme="minorHAnsi"/>
        </w:rPr>
        <w:t xml:space="preserve">6.7 g </w:t>
      </w:r>
      <w:r w:rsidR="00963803">
        <w:rPr>
          <w:rFonts w:asciiTheme="minorHAnsi" w:hAnsiTheme="minorHAnsi" w:cstheme="minorHAnsi"/>
        </w:rPr>
        <w:t xml:space="preserve">of </w:t>
      </w:r>
      <w:r w:rsidRPr="009B691F">
        <w:rPr>
          <w:rFonts w:asciiTheme="minorHAnsi" w:hAnsiTheme="minorHAnsi" w:cstheme="minorHAnsi"/>
        </w:rPr>
        <w:t xml:space="preserve">yeast nitrogen base without amino acids </w:t>
      </w:r>
      <w:r>
        <w:rPr>
          <w:rFonts w:asciiTheme="minorHAnsi" w:hAnsiTheme="minorHAnsi" w:cstheme="minorHAnsi"/>
        </w:rPr>
        <w:t xml:space="preserve">and </w:t>
      </w:r>
      <w:r w:rsidRPr="009B691F">
        <w:rPr>
          <w:rFonts w:asciiTheme="minorHAnsi" w:hAnsiTheme="minorHAnsi" w:cstheme="minorHAnsi"/>
        </w:rPr>
        <w:t>1.9 g</w:t>
      </w:r>
      <w:r w:rsidRPr="0015610E">
        <w:rPr>
          <w:rFonts w:asciiTheme="minorHAnsi" w:hAnsiTheme="minorHAnsi" w:cstheme="minorHAnsi"/>
        </w:rPr>
        <w:t xml:space="preserve"> </w:t>
      </w:r>
      <w:r w:rsidR="00963803">
        <w:rPr>
          <w:rFonts w:asciiTheme="minorHAnsi" w:hAnsiTheme="minorHAnsi" w:cstheme="minorHAnsi"/>
        </w:rPr>
        <w:t xml:space="preserve">of </w:t>
      </w:r>
      <w:r w:rsidRPr="009B691F">
        <w:rPr>
          <w:rFonts w:asciiTheme="minorHAnsi" w:hAnsiTheme="minorHAnsi" w:cstheme="minorHAnsi"/>
        </w:rPr>
        <w:t>dropout supplement without uracil</w:t>
      </w:r>
      <w:r w:rsidR="000C6FF9">
        <w:rPr>
          <w:rFonts w:asciiTheme="minorHAnsi" w:hAnsiTheme="minorHAnsi" w:cstheme="minorHAnsi"/>
        </w:rPr>
        <w:t xml:space="preserve"> in 800 m</w:t>
      </w:r>
      <w:r w:rsidR="00846EF4">
        <w:rPr>
          <w:rFonts w:asciiTheme="minorHAnsi" w:hAnsiTheme="minorHAnsi" w:cstheme="minorHAnsi"/>
        </w:rPr>
        <w:t>L of</w:t>
      </w:r>
      <w:r w:rsidR="000C6FF9">
        <w:rPr>
          <w:rFonts w:asciiTheme="minorHAnsi" w:hAnsiTheme="minorHAnsi" w:cstheme="minorHAnsi"/>
        </w:rPr>
        <w:t xml:space="preserve"> distilled water</w:t>
      </w:r>
      <w:r>
        <w:rPr>
          <w:rFonts w:asciiTheme="minorHAnsi" w:hAnsiTheme="minorHAnsi" w:cstheme="minorHAnsi"/>
        </w:rPr>
        <w:t xml:space="preserve">. Autoclave for 20 min and cool in </w:t>
      </w:r>
      <w:r w:rsidR="00846EF4">
        <w:rPr>
          <w:rFonts w:asciiTheme="minorHAnsi" w:hAnsiTheme="minorHAnsi" w:cstheme="minorHAnsi"/>
        </w:rPr>
        <w:t xml:space="preserve">a </w:t>
      </w:r>
      <w:r>
        <w:rPr>
          <w:rFonts w:asciiTheme="minorHAnsi" w:hAnsiTheme="minorHAnsi" w:cstheme="minorHAnsi"/>
        </w:rPr>
        <w:t xml:space="preserve">56 </w:t>
      </w:r>
      <w:r w:rsidR="00846EF4">
        <w:rPr>
          <w:rFonts w:ascii="Times New Roman" w:hAnsi="Times New Roman" w:cs="Times New Roman"/>
        </w:rPr>
        <w:t>˚</w:t>
      </w:r>
      <w:r>
        <w:rPr>
          <w:rFonts w:asciiTheme="minorHAnsi" w:hAnsiTheme="minorHAnsi" w:cstheme="minorHAnsi"/>
        </w:rPr>
        <w:t xml:space="preserve">C water bath until </w:t>
      </w:r>
      <w:r w:rsidR="00846EF4">
        <w:rPr>
          <w:rFonts w:asciiTheme="minorHAnsi" w:hAnsiTheme="minorHAnsi" w:cstheme="minorHAnsi"/>
        </w:rPr>
        <w:t xml:space="preserve">the </w:t>
      </w:r>
      <w:r>
        <w:rPr>
          <w:rFonts w:asciiTheme="minorHAnsi" w:hAnsiTheme="minorHAnsi" w:cstheme="minorHAnsi"/>
        </w:rPr>
        <w:t>temperature is ~50</w:t>
      </w:r>
      <w:r w:rsidR="00963803" w:rsidRPr="00DC1727">
        <w:rPr>
          <w:rFonts w:asciiTheme="minorHAnsi" w:hAnsiTheme="minorHAnsi" w:cstheme="minorHAnsi"/>
        </w:rPr>
        <w:t>−</w:t>
      </w:r>
      <w:r w:rsidR="0057082B">
        <w:rPr>
          <w:rFonts w:asciiTheme="minorHAnsi" w:hAnsiTheme="minorHAnsi" w:cstheme="minorHAnsi"/>
        </w:rPr>
        <w:t>60</w:t>
      </w:r>
      <w:r>
        <w:rPr>
          <w:rFonts w:asciiTheme="minorHAnsi" w:hAnsiTheme="minorHAnsi" w:cstheme="minorHAnsi"/>
        </w:rPr>
        <w:t xml:space="preserve"> </w:t>
      </w:r>
      <w:r w:rsidR="00846EF4">
        <w:rPr>
          <w:rFonts w:ascii="Times New Roman" w:hAnsi="Times New Roman" w:cs="Times New Roman"/>
        </w:rPr>
        <w:t>˚</w:t>
      </w:r>
      <w:r>
        <w:rPr>
          <w:rFonts w:asciiTheme="minorHAnsi" w:hAnsiTheme="minorHAnsi" w:cstheme="minorHAnsi"/>
        </w:rPr>
        <w:t>C. Using a 50 m</w:t>
      </w:r>
      <w:r w:rsidR="00846EF4">
        <w:rPr>
          <w:rFonts w:asciiTheme="minorHAnsi" w:hAnsiTheme="minorHAnsi" w:cstheme="minorHAnsi"/>
        </w:rPr>
        <w:t>L</w:t>
      </w:r>
      <w:r>
        <w:rPr>
          <w:rFonts w:asciiTheme="minorHAnsi" w:hAnsiTheme="minorHAnsi" w:cstheme="minorHAnsi"/>
        </w:rPr>
        <w:t xml:space="preserve"> serological pipette or a sterile graduated cylinder, add 200 ml of </w:t>
      </w:r>
      <w:r w:rsidR="00963803">
        <w:rPr>
          <w:rFonts w:asciiTheme="minorHAnsi" w:hAnsiTheme="minorHAnsi" w:cstheme="minorHAnsi"/>
        </w:rPr>
        <w:t xml:space="preserve">the glucose </w:t>
      </w:r>
      <w:r w:rsidR="00682EDB">
        <w:t xml:space="preserve">solution </w:t>
      </w:r>
      <w:r w:rsidR="00846EF4">
        <w:rPr>
          <w:rFonts w:asciiTheme="minorHAnsi" w:hAnsiTheme="minorHAnsi" w:cstheme="minorHAnsi"/>
        </w:rPr>
        <w:t>prepared in s</w:t>
      </w:r>
      <w:r>
        <w:rPr>
          <w:rFonts w:asciiTheme="minorHAnsi" w:hAnsiTheme="minorHAnsi" w:cstheme="minorHAnsi"/>
        </w:rPr>
        <w:t xml:space="preserve">tep 1.1. </w:t>
      </w:r>
    </w:p>
    <w:p w14:paraId="3DB0FD78" w14:textId="4FEB0FAE" w:rsidR="00132881" w:rsidRDefault="00132881" w:rsidP="00D50C9F">
      <w:pPr>
        <w:contextualSpacing/>
        <w:rPr>
          <w:rFonts w:asciiTheme="minorHAnsi" w:hAnsiTheme="minorHAnsi" w:cstheme="minorHAnsi"/>
        </w:rPr>
      </w:pPr>
    </w:p>
    <w:p w14:paraId="07C5690C" w14:textId="75B71F7C" w:rsidR="00132881" w:rsidRDefault="00132881" w:rsidP="00D50C9F">
      <w:pPr>
        <w:contextualSpacing/>
        <w:rPr>
          <w:rFonts w:asciiTheme="minorHAnsi" w:hAnsiTheme="minorHAnsi" w:cstheme="minorHAnsi"/>
        </w:rPr>
      </w:pPr>
      <w:r>
        <w:rPr>
          <w:rFonts w:asciiTheme="minorHAnsi" w:hAnsiTheme="minorHAnsi" w:cstheme="minorHAnsi"/>
        </w:rPr>
        <w:t>1.8</w:t>
      </w:r>
      <w:r w:rsidR="00FD2E86">
        <w:rPr>
          <w:rFonts w:asciiTheme="minorHAnsi" w:hAnsiTheme="minorHAnsi" w:cstheme="minorHAnsi"/>
        </w:rPr>
        <w:t>.</w:t>
      </w:r>
      <w:r>
        <w:rPr>
          <w:rFonts w:asciiTheme="minorHAnsi" w:hAnsiTheme="minorHAnsi" w:cstheme="minorHAnsi"/>
        </w:rPr>
        <w:t xml:space="preserve"> </w:t>
      </w:r>
      <w:r>
        <w:t xml:space="preserve">Prepare </w:t>
      </w:r>
      <w:r w:rsidR="00963803">
        <w:t xml:space="preserve">the </w:t>
      </w:r>
      <w:r w:rsidR="00682EDB">
        <w:t xml:space="preserve">synthetic dropout </w:t>
      </w:r>
      <w:r>
        <w:t xml:space="preserve">(SD) </w:t>
      </w:r>
      <w:r w:rsidR="00682EDB">
        <w:t xml:space="preserve">uracil </w:t>
      </w:r>
      <w:r>
        <w:t>(</w:t>
      </w:r>
      <w:proofErr w:type="spellStart"/>
      <w:r>
        <w:t>Ura</w:t>
      </w:r>
      <w:proofErr w:type="spellEnd"/>
      <w:r>
        <w:rPr>
          <w:vertAlign w:val="superscript"/>
        </w:rPr>
        <w:t>-</w:t>
      </w:r>
      <w:r>
        <w:t xml:space="preserve">) </w:t>
      </w:r>
      <w:r w:rsidR="00682EDB">
        <w:t xml:space="preserve">leucine </w:t>
      </w:r>
      <w:r>
        <w:t>(Leu</w:t>
      </w:r>
      <w:r>
        <w:rPr>
          <w:vertAlign w:val="superscript"/>
        </w:rPr>
        <w:t>-</w:t>
      </w:r>
      <w:r>
        <w:t xml:space="preserve">) </w:t>
      </w:r>
      <w:r w:rsidR="00682EDB">
        <w:t>glucose agar</w:t>
      </w:r>
      <w:r>
        <w:t>. For 1 L</w:t>
      </w:r>
      <w:r w:rsidR="0085661F">
        <w:t>,</w:t>
      </w:r>
      <w:r>
        <w:t xml:space="preserve"> dissolve </w:t>
      </w:r>
      <w:r w:rsidRPr="009B691F">
        <w:rPr>
          <w:rFonts w:asciiTheme="minorHAnsi" w:hAnsiTheme="minorHAnsi" w:cstheme="minorHAnsi"/>
        </w:rPr>
        <w:t xml:space="preserve">6.7 g </w:t>
      </w:r>
      <w:r w:rsidR="00846EF4">
        <w:rPr>
          <w:rFonts w:asciiTheme="minorHAnsi" w:hAnsiTheme="minorHAnsi" w:cstheme="minorHAnsi"/>
        </w:rPr>
        <w:t xml:space="preserve">of the </w:t>
      </w:r>
      <w:r w:rsidRPr="009B691F">
        <w:rPr>
          <w:rFonts w:asciiTheme="minorHAnsi" w:hAnsiTheme="minorHAnsi" w:cstheme="minorHAnsi"/>
        </w:rPr>
        <w:t>yeast nitrogen base without amino acids</w:t>
      </w:r>
      <w:r w:rsidR="00963803">
        <w:rPr>
          <w:rFonts w:asciiTheme="minorHAnsi" w:hAnsiTheme="minorHAnsi" w:cstheme="minorHAnsi"/>
        </w:rPr>
        <w:t>;</w:t>
      </w:r>
      <w:r w:rsidRPr="009B691F">
        <w:rPr>
          <w:rFonts w:asciiTheme="minorHAnsi" w:hAnsiTheme="minorHAnsi" w:cstheme="minorHAnsi"/>
        </w:rPr>
        <w:t xml:space="preserve"> 1.9 g</w:t>
      </w:r>
      <w:r w:rsidRPr="0015610E">
        <w:rPr>
          <w:rFonts w:asciiTheme="minorHAnsi" w:hAnsiTheme="minorHAnsi" w:cstheme="minorHAnsi"/>
        </w:rPr>
        <w:t xml:space="preserve"> </w:t>
      </w:r>
      <w:r w:rsidR="00846EF4">
        <w:rPr>
          <w:rFonts w:asciiTheme="minorHAnsi" w:hAnsiTheme="minorHAnsi" w:cstheme="minorHAnsi"/>
        </w:rPr>
        <w:t xml:space="preserve">of </w:t>
      </w:r>
      <w:r w:rsidRPr="009B691F">
        <w:rPr>
          <w:rFonts w:asciiTheme="minorHAnsi" w:hAnsiTheme="minorHAnsi" w:cstheme="minorHAnsi"/>
        </w:rPr>
        <w:t>dropout supplement without uracil</w:t>
      </w:r>
      <w:r>
        <w:rPr>
          <w:rFonts w:asciiTheme="minorHAnsi" w:hAnsiTheme="minorHAnsi" w:cstheme="minorHAnsi"/>
        </w:rPr>
        <w:t xml:space="preserve">, leucine, </w:t>
      </w:r>
      <w:r w:rsidR="0085661F">
        <w:rPr>
          <w:rFonts w:asciiTheme="minorHAnsi" w:hAnsiTheme="minorHAnsi" w:cstheme="minorHAnsi"/>
        </w:rPr>
        <w:t>and tryptophan</w:t>
      </w:r>
      <w:r w:rsidR="00963803">
        <w:rPr>
          <w:rFonts w:asciiTheme="minorHAnsi" w:hAnsiTheme="minorHAnsi" w:cstheme="minorHAnsi"/>
        </w:rPr>
        <w:t>;</w:t>
      </w:r>
      <w:r w:rsidR="0085661F">
        <w:rPr>
          <w:rFonts w:asciiTheme="minorHAnsi" w:hAnsiTheme="minorHAnsi" w:cstheme="minorHAnsi"/>
        </w:rPr>
        <w:t xml:space="preserve"> </w:t>
      </w:r>
      <w:r w:rsidR="00D773F9">
        <w:rPr>
          <w:rFonts w:asciiTheme="minorHAnsi" w:hAnsiTheme="minorHAnsi" w:cstheme="minorHAnsi"/>
        </w:rPr>
        <w:t xml:space="preserve">15 g </w:t>
      </w:r>
      <w:r w:rsidR="00846EF4">
        <w:rPr>
          <w:rFonts w:asciiTheme="minorHAnsi" w:hAnsiTheme="minorHAnsi" w:cstheme="minorHAnsi"/>
        </w:rPr>
        <w:t xml:space="preserve">of </w:t>
      </w:r>
      <w:r w:rsidR="00D773F9">
        <w:rPr>
          <w:rFonts w:asciiTheme="minorHAnsi" w:hAnsiTheme="minorHAnsi" w:cstheme="minorHAnsi"/>
        </w:rPr>
        <w:t>agar</w:t>
      </w:r>
      <w:r w:rsidR="00963803">
        <w:rPr>
          <w:rFonts w:asciiTheme="minorHAnsi" w:hAnsiTheme="minorHAnsi" w:cstheme="minorHAnsi"/>
        </w:rPr>
        <w:t>;</w:t>
      </w:r>
      <w:r w:rsidR="00D773F9">
        <w:rPr>
          <w:rFonts w:asciiTheme="minorHAnsi" w:hAnsiTheme="minorHAnsi" w:cstheme="minorHAnsi"/>
        </w:rPr>
        <w:t xml:space="preserve"> </w:t>
      </w:r>
      <w:r>
        <w:rPr>
          <w:rFonts w:asciiTheme="minorHAnsi" w:hAnsiTheme="minorHAnsi" w:cstheme="minorHAnsi"/>
        </w:rPr>
        <w:t xml:space="preserve">and </w:t>
      </w:r>
      <w:r w:rsidR="007B10BA">
        <w:rPr>
          <w:rFonts w:asciiTheme="minorHAnsi" w:hAnsiTheme="minorHAnsi" w:cstheme="minorHAnsi"/>
        </w:rPr>
        <w:t>0.076 g</w:t>
      </w:r>
      <w:r w:rsidR="00846EF4">
        <w:rPr>
          <w:rFonts w:asciiTheme="minorHAnsi" w:hAnsiTheme="minorHAnsi" w:cstheme="minorHAnsi"/>
        </w:rPr>
        <w:t xml:space="preserve"> of</w:t>
      </w:r>
      <w:r w:rsidR="007B10BA">
        <w:rPr>
          <w:rFonts w:asciiTheme="minorHAnsi" w:hAnsiTheme="minorHAnsi" w:cstheme="minorHAnsi"/>
        </w:rPr>
        <w:t xml:space="preserve"> </w:t>
      </w:r>
      <w:r>
        <w:rPr>
          <w:rFonts w:asciiTheme="minorHAnsi" w:hAnsiTheme="minorHAnsi" w:cstheme="minorHAnsi"/>
        </w:rPr>
        <w:t>tryptop</w:t>
      </w:r>
      <w:r w:rsidR="007B10BA">
        <w:rPr>
          <w:rFonts w:asciiTheme="minorHAnsi" w:hAnsiTheme="minorHAnsi" w:cstheme="minorHAnsi"/>
        </w:rPr>
        <w:t>h</w:t>
      </w:r>
      <w:r>
        <w:rPr>
          <w:rFonts w:asciiTheme="minorHAnsi" w:hAnsiTheme="minorHAnsi" w:cstheme="minorHAnsi"/>
        </w:rPr>
        <w:t>a</w:t>
      </w:r>
      <w:r w:rsidR="00027BAD">
        <w:rPr>
          <w:rFonts w:asciiTheme="minorHAnsi" w:hAnsiTheme="minorHAnsi" w:cstheme="minorHAnsi"/>
        </w:rPr>
        <w:t>n</w:t>
      </w:r>
      <w:r w:rsidR="0085661F">
        <w:rPr>
          <w:rFonts w:asciiTheme="minorHAnsi" w:hAnsiTheme="minorHAnsi" w:cstheme="minorHAnsi"/>
        </w:rPr>
        <w:t xml:space="preserve"> in 800 m</w:t>
      </w:r>
      <w:r w:rsidR="00846EF4">
        <w:rPr>
          <w:rFonts w:asciiTheme="minorHAnsi" w:hAnsiTheme="minorHAnsi" w:cstheme="minorHAnsi"/>
        </w:rPr>
        <w:t xml:space="preserve">L of </w:t>
      </w:r>
      <w:r w:rsidR="0085661F">
        <w:rPr>
          <w:rFonts w:asciiTheme="minorHAnsi" w:hAnsiTheme="minorHAnsi" w:cstheme="minorHAnsi"/>
        </w:rPr>
        <w:t>distilled water</w:t>
      </w:r>
      <w:r>
        <w:rPr>
          <w:rFonts w:asciiTheme="minorHAnsi" w:hAnsiTheme="minorHAnsi" w:cstheme="minorHAnsi"/>
        </w:rPr>
        <w:t xml:space="preserve">. Autoclave for 20 min and cool in </w:t>
      </w:r>
      <w:r w:rsidR="00846EF4">
        <w:rPr>
          <w:rFonts w:asciiTheme="minorHAnsi" w:hAnsiTheme="minorHAnsi" w:cstheme="minorHAnsi"/>
        </w:rPr>
        <w:t xml:space="preserve">a </w:t>
      </w:r>
      <w:r>
        <w:rPr>
          <w:rFonts w:asciiTheme="minorHAnsi" w:hAnsiTheme="minorHAnsi" w:cstheme="minorHAnsi"/>
        </w:rPr>
        <w:t xml:space="preserve">56 </w:t>
      </w:r>
      <w:r w:rsidR="00846EF4">
        <w:rPr>
          <w:rFonts w:ascii="Times New Roman" w:hAnsi="Times New Roman" w:cs="Times New Roman"/>
        </w:rPr>
        <w:t>˚</w:t>
      </w:r>
      <w:r>
        <w:rPr>
          <w:rFonts w:asciiTheme="minorHAnsi" w:hAnsiTheme="minorHAnsi" w:cstheme="minorHAnsi"/>
        </w:rPr>
        <w:t xml:space="preserve">C water bath until </w:t>
      </w:r>
      <w:r w:rsidR="00963803">
        <w:rPr>
          <w:rFonts w:asciiTheme="minorHAnsi" w:hAnsiTheme="minorHAnsi" w:cstheme="minorHAnsi"/>
        </w:rPr>
        <w:t xml:space="preserve">the </w:t>
      </w:r>
      <w:r>
        <w:rPr>
          <w:rFonts w:asciiTheme="minorHAnsi" w:hAnsiTheme="minorHAnsi" w:cstheme="minorHAnsi"/>
        </w:rPr>
        <w:t>temperature is ~50</w:t>
      </w:r>
      <w:r w:rsidR="00882CB8" w:rsidRPr="00882CB8">
        <w:rPr>
          <w:rFonts w:asciiTheme="minorHAnsi" w:hAnsiTheme="minorHAnsi" w:cstheme="minorHAnsi"/>
        </w:rPr>
        <w:t>−</w:t>
      </w:r>
      <w:r w:rsidR="00221E0A">
        <w:rPr>
          <w:rFonts w:asciiTheme="minorHAnsi" w:hAnsiTheme="minorHAnsi" w:cstheme="minorHAnsi"/>
        </w:rPr>
        <w:t>60</w:t>
      </w:r>
      <w:r>
        <w:rPr>
          <w:rFonts w:asciiTheme="minorHAnsi" w:hAnsiTheme="minorHAnsi" w:cstheme="minorHAnsi"/>
        </w:rPr>
        <w:t xml:space="preserve"> </w:t>
      </w:r>
      <w:r w:rsidR="00846EF4">
        <w:rPr>
          <w:rFonts w:ascii="Times New Roman" w:hAnsi="Times New Roman" w:cs="Times New Roman"/>
        </w:rPr>
        <w:t>˚</w:t>
      </w:r>
      <w:r>
        <w:rPr>
          <w:rFonts w:asciiTheme="minorHAnsi" w:hAnsiTheme="minorHAnsi" w:cstheme="minorHAnsi"/>
        </w:rPr>
        <w:t>C. Using a 50 m</w:t>
      </w:r>
      <w:r w:rsidR="00846EF4">
        <w:rPr>
          <w:rFonts w:asciiTheme="minorHAnsi" w:hAnsiTheme="minorHAnsi" w:cstheme="minorHAnsi"/>
        </w:rPr>
        <w:t>L</w:t>
      </w:r>
      <w:r>
        <w:rPr>
          <w:rFonts w:asciiTheme="minorHAnsi" w:hAnsiTheme="minorHAnsi" w:cstheme="minorHAnsi"/>
        </w:rPr>
        <w:t xml:space="preserve"> serological pipette or a sterile graduated cylinder, add 200 m</w:t>
      </w:r>
      <w:r w:rsidR="00846EF4">
        <w:rPr>
          <w:rFonts w:asciiTheme="minorHAnsi" w:hAnsiTheme="minorHAnsi" w:cstheme="minorHAnsi"/>
        </w:rPr>
        <w:t xml:space="preserve">L </w:t>
      </w:r>
      <w:r>
        <w:rPr>
          <w:rFonts w:asciiTheme="minorHAnsi" w:hAnsiTheme="minorHAnsi" w:cstheme="minorHAnsi"/>
        </w:rPr>
        <w:t xml:space="preserve">of </w:t>
      </w:r>
      <w:r w:rsidR="00963803">
        <w:rPr>
          <w:rFonts w:asciiTheme="minorHAnsi" w:hAnsiTheme="minorHAnsi" w:cstheme="minorHAnsi"/>
        </w:rPr>
        <w:t xml:space="preserve">the glucose </w:t>
      </w:r>
      <w:r w:rsidR="00CF5970">
        <w:t xml:space="preserve">solution </w:t>
      </w:r>
      <w:r w:rsidR="00846EF4">
        <w:rPr>
          <w:rFonts w:asciiTheme="minorHAnsi" w:hAnsiTheme="minorHAnsi" w:cstheme="minorHAnsi"/>
        </w:rPr>
        <w:t>prepared in s</w:t>
      </w:r>
      <w:r>
        <w:rPr>
          <w:rFonts w:asciiTheme="minorHAnsi" w:hAnsiTheme="minorHAnsi" w:cstheme="minorHAnsi"/>
        </w:rPr>
        <w:t>tep 1.1.</w:t>
      </w:r>
      <w:r w:rsidR="00753622" w:rsidRPr="00753622">
        <w:rPr>
          <w:rFonts w:asciiTheme="minorHAnsi" w:hAnsiTheme="minorHAnsi" w:cstheme="minorHAnsi"/>
        </w:rPr>
        <w:t xml:space="preserve"> </w:t>
      </w:r>
      <w:r w:rsidR="00753622">
        <w:rPr>
          <w:rFonts w:asciiTheme="minorHAnsi" w:hAnsiTheme="minorHAnsi" w:cstheme="minorHAnsi"/>
        </w:rPr>
        <w:t>Pour into 100 mm plates using ~20 m</w:t>
      </w:r>
      <w:r w:rsidR="00846EF4">
        <w:rPr>
          <w:rFonts w:asciiTheme="minorHAnsi" w:hAnsiTheme="minorHAnsi" w:cstheme="minorHAnsi"/>
        </w:rPr>
        <w:t>L of</w:t>
      </w:r>
      <w:r w:rsidR="00753622">
        <w:rPr>
          <w:rFonts w:asciiTheme="minorHAnsi" w:hAnsiTheme="minorHAnsi" w:cstheme="minorHAnsi"/>
        </w:rPr>
        <w:t xml:space="preserve"> media per plate.</w:t>
      </w:r>
    </w:p>
    <w:p w14:paraId="515AC653" w14:textId="277EB0E9" w:rsidR="0035017D" w:rsidRDefault="0035017D" w:rsidP="00D50C9F">
      <w:pPr>
        <w:contextualSpacing/>
        <w:rPr>
          <w:rFonts w:asciiTheme="minorHAnsi" w:hAnsiTheme="minorHAnsi" w:cstheme="minorHAnsi"/>
        </w:rPr>
      </w:pPr>
    </w:p>
    <w:p w14:paraId="1503461C" w14:textId="3B3D8508" w:rsidR="0035017D" w:rsidRDefault="0035017D" w:rsidP="00D50C9F">
      <w:pPr>
        <w:contextualSpacing/>
        <w:rPr>
          <w:rFonts w:asciiTheme="minorHAnsi" w:hAnsiTheme="minorHAnsi" w:cstheme="minorHAnsi"/>
        </w:rPr>
      </w:pPr>
      <w:r>
        <w:rPr>
          <w:rFonts w:asciiTheme="minorHAnsi" w:hAnsiTheme="minorHAnsi" w:cstheme="minorHAnsi"/>
        </w:rPr>
        <w:t>1.9</w:t>
      </w:r>
      <w:r w:rsidR="00FD2E86">
        <w:rPr>
          <w:rFonts w:asciiTheme="minorHAnsi" w:hAnsiTheme="minorHAnsi" w:cstheme="minorHAnsi"/>
        </w:rPr>
        <w:t>.</w:t>
      </w:r>
      <w:r>
        <w:rPr>
          <w:rFonts w:asciiTheme="minorHAnsi" w:hAnsiTheme="minorHAnsi" w:cstheme="minorHAnsi"/>
        </w:rPr>
        <w:t xml:space="preserve"> </w:t>
      </w:r>
      <w:r>
        <w:t xml:space="preserve">Prepare </w:t>
      </w:r>
      <w:r w:rsidR="00682EDB">
        <w:t xml:space="preserve">synthetic dropout </w:t>
      </w:r>
      <w:r>
        <w:t xml:space="preserve">(SD) </w:t>
      </w:r>
      <w:r w:rsidR="00682EDB">
        <w:t xml:space="preserve">uracil </w:t>
      </w:r>
      <w:r>
        <w:t>(</w:t>
      </w:r>
      <w:proofErr w:type="spellStart"/>
      <w:r>
        <w:t>Ura</w:t>
      </w:r>
      <w:proofErr w:type="spellEnd"/>
      <w:r>
        <w:rPr>
          <w:vertAlign w:val="superscript"/>
        </w:rPr>
        <w:t>-</w:t>
      </w:r>
      <w:r>
        <w:t xml:space="preserve">) </w:t>
      </w:r>
      <w:r w:rsidR="00682EDB">
        <w:t xml:space="preserve">leucine </w:t>
      </w:r>
      <w:r>
        <w:t>(Leu</w:t>
      </w:r>
      <w:r>
        <w:rPr>
          <w:vertAlign w:val="superscript"/>
        </w:rPr>
        <w:t>-</w:t>
      </w:r>
      <w:r>
        <w:t xml:space="preserve">) </w:t>
      </w:r>
      <w:r w:rsidR="00682EDB">
        <w:t>galactose agar</w:t>
      </w:r>
      <w:r>
        <w:t>. For 1 L</w:t>
      </w:r>
      <w:r w:rsidR="00275CFD">
        <w:t xml:space="preserve">, </w:t>
      </w:r>
      <w:r>
        <w:t xml:space="preserve">dissolve </w:t>
      </w:r>
      <w:r w:rsidRPr="009B691F">
        <w:rPr>
          <w:rFonts w:asciiTheme="minorHAnsi" w:hAnsiTheme="minorHAnsi" w:cstheme="minorHAnsi"/>
        </w:rPr>
        <w:t xml:space="preserve">6.7 g </w:t>
      </w:r>
      <w:r w:rsidR="00846EF4">
        <w:rPr>
          <w:rFonts w:asciiTheme="minorHAnsi" w:hAnsiTheme="minorHAnsi" w:cstheme="minorHAnsi"/>
        </w:rPr>
        <w:t xml:space="preserve">of </w:t>
      </w:r>
      <w:r w:rsidRPr="009B691F">
        <w:rPr>
          <w:rFonts w:asciiTheme="minorHAnsi" w:hAnsiTheme="minorHAnsi" w:cstheme="minorHAnsi"/>
        </w:rPr>
        <w:t>yeast nitrogen base without amino acids</w:t>
      </w:r>
      <w:r w:rsidR="00963803">
        <w:rPr>
          <w:rFonts w:asciiTheme="minorHAnsi" w:hAnsiTheme="minorHAnsi" w:cstheme="minorHAnsi"/>
        </w:rPr>
        <w:t>;</w:t>
      </w:r>
      <w:r w:rsidRPr="009B691F">
        <w:rPr>
          <w:rFonts w:asciiTheme="minorHAnsi" w:hAnsiTheme="minorHAnsi" w:cstheme="minorHAnsi"/>
        </w:rPr>
        <w:t xml:space="preserve"> 1.9 g</w:t>
      </w:r>
      <w:r w:rsidRPr="0015610E">
        <w:rPr>
          <w:rFonts w:asciiTheme="minorHAnsi" w:hAnsiTheme="minorHAnsi" w:cstheme="minorHAnsi"/>
        </w:rPr>
        <w:t xml:space="preserve"> </w:t>
      </w:r>
      <w:r w:rsidR="00846EF4">
        <w:rPr>
          <w:rFonts w:asciiTheme="minorHAnsi" w:hAnsiTheme="minorHAnsi" w:cstheme="minorHAnsi"/>
        </w:rPr>
        <w:t xml:space="preserve">of </w:t>
      </w:r>
      <w:r w:rsidRPr="009B691F">
        <w:rPr>
          <w:rFonts w:asciiTheme="minorHAnsi" w:hAnsiTheme="minorHAnsi" w:cstheme="minorHAnsi"/>
        </w:rPr>
        <w:t>dropout supplement without uracil</w:t>
      </w:r>
      <w:r>
        <w:rPr>
          <w:rFonts w:asciiTheme="minorHAnsi" w:hAnsiTheme="minorHAnsi" w:cstheme="minorHAnsi"/>
        </w:rPr>
        <w:t xml:space="preserve">, leucine, </w:t>
      </w:r>
      <w:r w:rsidR="00275CFD">
        <w:rPr>
          <w:rFonts w:asciiTheme="minorHAnsi" w:hAnsiTheme="minorHAnsi" w:cstheme="minorHAnsi"/>
        </w:rPr>
        <w:t>and tryptophan</w:t>
      </w:r>
      <w:r w:rsidR="00963803">
        <w:rPr>
          <w:rFonts w:asciiTheme="minorHAnsi" w:hAnsiTheme="minorHAnsi" w:cstheme="minorHAnsi"/>
        </w:rPr>
        <w:t>;</w:t>
      </w:r>
      <w:r w:rsidR="00275CFD">
        <w:rPr>
          <w:rFonts w:asciiTheme="minorHAnsi" w:hAnsiTheme="minorHAnsi" w:cstheme="minorHAnsi"/>
        </w:rPr>
        <w:t xml:space="preserve"> </w:t>
      </w:r>
      <w:r>
        <w:rPr>
          <w:rFonts w:asciiTheme="minorHAnsi" w:hAnsiTheme="minorHAnsi" w:cstheme="minorHAnsi"/>
        </w:rPr>
        <w:t>15 g</w:t>
      </w:r>
      <w:r w:rsidR="00846EF4">
        <w:rPr>
          <w:rFonts w:asciiTheme="minorHAnsi" w:hAnsiTheme="minorHAnsi" w:cstheme="minorHAnsi"/>
        </w:rPr>
        <w:t xml:space="preserve"> of</w:t>
      </w:r>
      <w:r>
        <w:rPr>
          <w:rFonts w:asciiTheme="minorHAnsi" w:hAnsiTheme="minorHAnsi" w:cstheme="minorHAnsi"/>
        </w:rPr>
        <w:t xml:space="preserve"> agar</w:t>
      </w:r>
      <w:r w:rsidR="00963803">
        <w:rPr>
          <w:rFonts w:asciiTheme="minorHAnsi" w:hAnsiTheme="minorHAnsi" w:cstheme="minorHAnsi"/>
        </w:rPr>
        <w:t>;</w:t>
      </w:r>
      <w:r>
        <w:rPr>
          <w:rFonts w:asciiTheme="minorHAnsi" w:hAnsiTheme="minorHAnsi" w:cstheme="minorHAnsi"/>
        </w:rPr>
        <w:t xml:space="preserve"> and 0.076 g</w:t>
      </w:r>
      <w:r w:rsidR="00846EF4">
        <w:rPr>
          <w:rFonts w:asciiTheme="minorHAnsi" w:hAnsiTheme="minorHAnsi" w:cstheme="minorHAnsi"/>
        </w:rPr>
        <w:t xml:space="preserve"> of</w:t>
      </w:r>
      <w:r>
        <w:rPr>
          <w:rFonts w:asciiTheme="minorHAnsi" w:hAnsiTheme="minorHAnsi" w:cstheme="minorHAnsi"/>
        </w:rPr>
        <w:t xml:space="preserve"> tryptophan</w:t>
      </w:r>
      <w:r w:rsidR="00275CFD">
        <w:rPr>
          <w:rFonts w:asciiTheme="minorHAnsi" w:hAnsiTheme="minorHAnsi" w:cstheme="minorHAnsi"/>
        </w:rPr>
        <w:t xml:space="preserve"> in 800 m</w:t>
      </w:r>
      <w:r w:rsidR="00846EF4">
        <w:rPr>
          <w:rFonts w:asciiTheme="minorHAnsi" w:hAnsiTheme="minorHAnsi" w:cstheme="minorHAnsi"/>
        </w:rPr>
        <w:t>L of</w:t>
      </w:r>
      <w:r w:rsidR="00275CFD">
        <w:rPr>
          <w:rFonts w:asciiTheme="minorHAnsi" w:hAnsiTheme="minorHAnsi" w:cstheme="minorHAnsi"/>
        </w:rPr>
        <w:t xml:space="preserve"> distilled water</w:t>
      </w:r>
      <w:r>
        <w:rPr>
          <w:rFonts w:asciiTheme="minorHAnsi" w:hAnsiTheme="minorHAnsi" w:cstheme="minorHAnsi"/>
        </w:rPr>
        <w:t xml:space="preserve">. Autoclave for 20 min and cool in </w:t>
      </w:r>
      <w:r w:rsidR="00963803">
        <w:rPr>
          <w:rFonts w:asciiTheme="minorHAnsi" w:hAnsiTheme="minorHAnsi" w:cstheme="minorHAnsi"/>
        </w:rPr>
        <w:t xml:space="preserve">a </w:t>
      </w:r>
      <w:r>
        <w:rPr>
          <w:rFonts w:asciiTheme="minorHAnsi" w:hAnsiTheme="minorHAnsi" w:cstheme="minorHAnsi"/>
        </w:rPr>
        <w:t xml:space="preserve">56 </w:t>
      </w:r>
      <w:r w:rsidR="00846EF4">
        <w:rPr>
          <w:rFonts w:ascii="Times New Roman" w:hAnsi="Times New Roman" w:cs="Times New Roman"/>
        </w:rPr>
        <w:t>˚</w:t>
      </w:r>
      <w:r>
        <w:rPr>
          <w:rFonts w:asciiTheme="minorHAnsi" w:hAnsiTheme="minorHAnsi" w:cstheme="minorHAnsi"/>
        </w:rPr>
        <w:t xml:space="preserve">C water bath until </w:t>
      </w:r>
      <w:r w:rsidR="00FD2E86">
        <w:rPr>
          <w:rFonts w:asciiTheme="minorHAnsi" w:hAnsiTheme="minorHAnsi" w:cstheme="minorHAnsi"/>
        </w:rPr>
        <w:t xml:space="preserve">the </w:t>
      </w:r>
      <w:r>
        <w:rPr>
          <w:rFonts w:asciiTheme="minorHAnsi" w:hAnsiTheme="minorHAnsi" w:cstheme="minorHAnsi"/>
        </w:rPr>
        <w:t>temperature is ~50</w:t>
      </w:r>
      <w:r w:rsidR="00963803" w:rsidRPr="006E4352">
        <w:rPr>
          <w:rFonts w:asciiTheme="minorHAnsi" w:hAnsiTheme="minorHAnsi" w:cstheme="minorHAnsi"/>
        </w:rPr>
        <w:t>−</w:t>
      </w:r>
      <w:r w:rsidR="00221E0A">
        <w:rPr>
          <w:rFonts w:asciiTheme="minorHAnsi" w:hAnsiTheme="minorHAnsi" w:cstheme="minorHAnsi"/>
        </w:rPr>
        <w:t>60</w:t>
      </w:r>
      <w:r>
        <w:rPr>
          <w:rFonts w:asciiTheme="minorHAnsi" w:hAnsiTheme="minorHAnsi" w:cstheme="minorHAnsi"/>
        </w:rPr>
        <w:t xml:space="preserve"> </w:t>
      </w:r>
      <w:r w:rsidR="00846EF4">
        <w:rPr>
          <w:rFonts w:ascii="Times New Roman" w:hAnsi="Times New Roman" w:cs="Times New Roman"/>
        </w:rPr>
        <w:t>˚</w:t>
      </w:r>
      <w:r>
        <w:rPr>
          <w:rFonts w:asciiTheme="minorHAnsi" w:hAnsiTheme="minorHAnsi" w:cstheme="minorHAnsi"/>
        </w:rPr>
        <w:t>C. Using a 50 m</w:t>
      </w:r>
      <w:r w:rsidR="00846EF4">
        <w:rPr>
          <w:rFonts w:asciiTheme="minorHAnsi" w:hAnsiTheme="minorHAnsi" w:cstheme="minorHAnsi"/>
        </w:rPr>
        <w:t xml:space="preserve">L </w:t>
      </w:r>
      <w:r>
        <w:rPr>
          <w:rFonts w:asciiTheme="minorHAnsi" w:hAnsiTheme="minorHAnsi" w:cstheme="minorHAnsi"/>
        </w:rPr>
        <w:t>serological pipette or a sterile graduated cylinder, add 200 m</w:t>
      </w:r>
      <w:r w:rsidR="00846EF4">
        <w:rPr>
          <w:rFonts w:asciiTheme="minorHAnsi" w:hAnsiTheme="minorHAnsi" w:cstheme="minorHAnsi"/>
        </w:rPr>
        <w:t>L</w:t>
      </w:r>
      <w:r>
        <w:rPr>
          <w:rFonts w:asciiTheme="minorHAnsi" w:hAnsiTheme="minorHAnsi" w:cstheme="minorHAnsi"/>
        </w:rPr>
        <w:t xml:space="preserve"> of </w:t>
      </w:r>
      <w:r w:rsidR="00682EDB">
        <w:rPr>
          <w:rFonts w:asciiTheme="minorHAnsi" w:hAnsiTheme="minorHAnsi" w:cstheme="minorHAnsi"/>
        </w:rPr>
        <w:t xml:space="preserve">the </w:t>
      </w:r>
      <w:r w:rsidR="00963803">
        <w:rPr>
          <w:rFonts w:asciiTheme="minorHAnsi" w:hAnsiTheme="minorHAnsi" w:cstheme="minorHAnsi"/>
        </w:rPr>
        <w:t xml:space="preserve">galactose </w:t>
      </w:r>
      <w:r w:rsidR="00CF5970">
        <w:t xml:space="preserve">solution </w:t>
      </w:r>
      <w:r w:rsidR="00963803">
        <w:rPr>
          <w:rFonts w:asciiTheme="minorHAnsi" w:hAnsiTheme="minorHAnsi" w:cstheme="minorHAnsi"/>
        </w:rPr>
        <w:t xml:space="preserve">prepared in step </w:t>
      </w:r>
      <w:r>
        <w:rPr>
          <w:rFonts w:asciiTheme="minorHAnsi" w:hAnsiTheme="minorHAnsi" w:cstheme="minorHAnsi"/>
        </w:rPr>
        <w:t>1.2.</w:t>
      </w:r>
      <w:r w:rsidR="00753622">
        <w:rPr>
          <w:rFonts w:asciiTheme="minorHAnsi" w:hAnsiTheme="minorHAnsi" w:cstheme="minorHAnsi"/>
        </w:rPr>
        <w:t xml:space="preserve"> </w:t>
      </w:r>
      <w:r w:rsidR="00705404">
        <w:rPr>
          <w:rFonts w:asciiTheme="minorHAnsi" w:hAnsiTheme="minorHAnsi" w:cstheme="minorHAnsi"/>
        </w:rPr>
        <w:t>Mix well by gently swirling or plac</w:t>
      </w:r>
      <w:r w:rsidR="00963803">
        <w:rPr>
          <w:rFonts w:asciiTheme="minorHAnsi" w:hAnsiTheme="minorHAnsi" w:cstheme="minorHAnsi"/>
        </w:rPr>
        <w:t>ing</w:t>
      </w:r>
      <w:r w:rsidR="00705404">
        <w:rPr>
          <w:rFonts w:asciiTheme="minorHAnsi" w:hAnsiTheme="minorHAnsi" w:cstheme="minorHAnsi"/>
        </w:rPr>
        <w:t xml:space="preserve"> on</w:t>
      </w:r>
      <w:r w:rsidR="003865D1">
        <w:rPr>
          <w:rFonts w:asciiTheme="minorHAnsi" w:hAnsiTheme="minorHAnsi" w:cstheme="minorHAnsi"/>
        </w:rPr>
        <w:t xml:space="preserve"> </w:t>
      </w:r>
      <w:r w:rsidR="00963803">
        <w:rPr>
          <w:rFonts w:asciiTheme="minorHAnsi" w:hAnsiTheme="minorHAnsi" w:cstheme="minorHAnsi"/>
        </w:rPr>
        <w:t xml:space="preserve">a </w:t>
      </w:r>
      <w:r w:rsidR="00705404">
        <w:rPr>
          <w:rFonts w:asciiTheme="minorHAnsi" w:hAnsiTheme="minorHAnsi" w:cstheme="minorHAnsi"/>
        </w:rPr>
        <w:t xml:space="preserve">stir plate. </w:t>
      </w:r>
      <w:r w:rsidR="00753622">
        <w:rPr>
          <w:rFonts w:asciiTheme="minorHAnsi" w:hAnsiTheme="minorHAnsi" w:cstheme="minorHAnsi"/>
        </w:rPr>
        <w:t xml:space="preserve">Pour into 100 mm plates </w:t>
      </w:r>
      <w:r w:rsidR="00753622">
        <w:rPr>
          <w:rFonts w:asciiTheme="minorHAnsi" w:hAnsiTheme="minorHAnsi" w:cstheme="minorHAnsi"/>
        </w:rPr>
        <w:lastRenderedPageBreak/>
        <w:t>using ~20 m</w:t>
      </w:r>
      <w:r w:rsidR="00846EF4">
        <w:rPr>
          <w:rFonts w:asciiTheme="minorHAnsi" w:hAnsiTheme="minorHAnsi" w:cstheme="minorHAnsi"/>
        </w:rPr>
        <w:t>L of</w:t>
      </w:r>
      <w:r w:rsidR="00753622">
        <w:rPr>
          <w:rFonts w:asciiTheme="minorHAnsi" w:hAnsiTheme="minorHAnsi" w:cstheme="minorHAnsi"/>
        </w:rPr>
        <w:t xml:space="preserve"> media per plate.</w:t>
      </w:r>
    </w:p>
    <w:p w14:paraId="1E89267D" w14:textId="1737C298" w:rsidR="006F4F48" w:rsidRDefault="006F4F48" w:rsidP="00D50C9F">
      <w:pPr>
        <w:contextualSpacing/>
        <w:rPr>
          <w:rFonts w:asciiTheme="minorHAnsi" w:hAnsiTheme="minorHAnsi" w:cstheme="minorHAnsi"/>
        </w:rPr>
      </w:pPr>
    </w:p>
    <w:p w14:paraId="51310E18" w14:textId="46FE8C6C" w:rsidR="006F4F48" w:rsidRDefault="006F4F48" w:rsidP="00D50C9F">
      <w:pPr>
        <w:contextualSpacing/>
        <w:rPr>
          <w:rFonts w:asciiTheme="minorHAnsi" w:hAnsiTheme="minorHAnsi" w:cstheme="minorHAnsi"/>
        </w:rPr>
      </w:pPr>
      <w:r>
        <w:rPr>
          <w:rFonts w:asciiTheme="minorHAnsi" w:hAnsiTheme="minorHAnsi" w:cstheme="minorHAnsi"/>
        </w:rPr>
        <w:t>1.10</w:t>
      </w:r>
      <w:r w:rsidR="00FD2E86">
        <w:rPr>
          <w:rFonts w:asciiTheme="minorHAnsi" w:hAnsiTheme="minorHAnsi" w:cstheme="minorHAnsi"/>
        </w:rPr>
        <w:t>.</w:t>
      </w:r>
      <w:r>
        <w:rPr>
          <w:rFonts w:asciiTheme="minorHAnsi" w:hAnsiTheme="minorHAnsi" w:cstheme="minorHAnsi"/>
        </w:rPr>
        <w:t xml:space="preserve"> </w:t>
      </w:r>
      <w:r>
        <w:t xml:space="preserve">Prepare </w:t>
      </w:r>
      <w:r w:rsidR="00CF5970">
        <w:t xml:space="preserve">synthetic dropout </w:t>
      </w:r>
      <w:r>
        <w:t xml:space="preserve">(SD) </w:t>
      </w:r>
      <w:r w:rsidR="00CF5970">
        <w:t xml:space="preserve">uracil </w:t>
      </w:r>
      <w:r>
        <w:t>(</w:t>
      </w:r>
      <w:proofErr w:type="spellStart"/>
      <w:r>
        <w:t>Ura</w:t>
      </w:r>
      <w:proofErr w:type="spellEnd"/>
      <w:r>
        <w:rPr>
          <w:vertAlign w:val="superscript"/>
        </w:rPr>
        <w:t>-</w:t>
      </w:r>
      <w:r>
        <w:t xml:space="preserve">) </w:t>
      </w:r>
      <w:r w:rsidR="00CF5970">
        <w:t xml:space="preserve">leucine </w:t>
      </w:r>
      <w:r>
        <w:t>(Leu</w:t>
      </w:r>
      <w:r>
        <w:rPr>
          <w:vertAlign w:val="superscript"/>
        </w:rPr>
        <w:t>-</w:t>
      </w:r>
      <w:r>
        <w:t xml:space="preserve">) </w:t>
      </w:r>
      <w:r w:rsidR="00CF5970">
        <w:t>glucose broth</w:t>
      </w:r>
      <w:r>
        <w:t>. For 1 L</w:t>
      </w:r>
      <w:r w:rsidR="00CD5D5F">
        <w:t>,</w:t>
      </w:r>
      <w:r>
        <w:t xml:space="preserve"> dissolve </w:t>
      </w:r>
      <w:r w:rsidRPr="009B691F">
        <w:rPr>
          <w:rFonts w:asciiTheme="minorHAnsi" w:hAnsiTheme="minorHAnsi" w:cstheme="minorHAnsi"/>
        </w:rPr>
        <w:t xml:space="preserve">6.7 g </w:t>
      </w:r>
      <w:r w:rsidR="00846EF4">
        <w:rPr>
          <w:rFonts w:asciiTheme="minorHAnsi" w:hAnsiTheme="minorHAnsi" w:cstheme="minorHAnsi"/>
        </w:rPr>
        <w:t xml:space="preserve">of </w:t>
      </w:r>
      <w:r w:rsidRPr="009B691F">
        <w:rPr>
          <w:rFonts w:asciiTheme="minorHAnsi" w:hAnsiTheme="minorHAnsi" w:cstheme="minorHAnsi"/>
        </w:rPr>
        <w:t>yeast nitrogen base without amino acids</w:t>
      </w:r>
      <w:r w:rsidR="00963803">
        <w:rPr>
          <w:rFonts w:asciiTheme="minorHAnsi" w:hAnsiTheme="minorHAnsi" w:cstheme="minorHAnsi"/>
        </w:rPr>
        <w:t>;</w:t>
      </w:r>
      <w:r w:rsidRPr="009B691F">
        <w:rPr>
          <w:rFonts w:asciiTheme="minorHAnsi" w:hAnsiTheme="minorHAnsi" w:cstheme="minorHAnsi"/>
        </w:rPr>
        <w:t xml:space="preserve"> 1.9 g</w:t>
      </w:r>
      <w:r w:rsidRPr="0015610E">
        <w:rPr>
          <w:rFonts w:asciiTheme="minorHAnsi" w:hAnsiTheme="minorHAnsi" w:cstheme="minorHAnsi"/>
        </w:rPr>
        <w:t xml:space="preserve"> </w:t>
      </w:r>
      <w:r w:rsidR="00846EF4">
        <w:rPr>
          <w:rFonts w:asciiTheme="minorHAnsi" w:hAnsiTheme="minorHAnsi" w:cstheme="minorHAnsi"/>
        </w:rPr>
        <w:t xml:space="preserve">of </w:t>
      </w:r>
      <w:r w:rsidRPr="009B691F">
        <w:rPr>
          <w:rFonts w:asciiTheme="minorHAnsi" w:hAnsiTheme="minorHAnsi" w:cstheme="minorHAnsi"/>
        </w:rPr>
        <w:t>dropout supplement without uracil</w:t>
      </w:r>
      <w:r>
        <w:rPr>
          <w:rFonts w:asciiTheme="minorHAnsi" w:hAnsiTheme="minorHAnsi" w:cstheme="minorHAnsi"/>
        </w:rPr>
        <w:t xml:space="preserve">, leucine, </w:t>
      </w:r>
      <w:r w:rsidR="00CD5D5F">
        <w:rPr>
          <w:rFonts w:asciiTheme="minorHAnsi" w:hAnsiTheme="minorHAnsi" w:cstheme="minorHAnsi"/>
        </w:rPr>
        <w:t>tryptophan</w:t>
      </w:r>
      <w:r w:rsidR="00963803">
        <w:rPr>
          <w:rFonts w:asciiTheme="minorHAnsi" w:hAnsiTheme="minorHAnsi" w:cstheme="minorHAnsi"/>
        </w:rPr>
        <w:t>;</w:t>
      </w:r>
      <w:r w:rsidR="00CD5D5F">
        <w:rPr>
          <w:rFonts w:asciiTheme="minorHAnsi" w:hAnsiTheme="minorHAnsi" w:cstheme="minorHAnsi"/>
        </w:rPr>
        <w:t xml:space="preserve"> </w:t>
      </w:r>
      <w:r>
        <w:rPr>
          <w:rFonts w:asciiTheme="minorHAnsi" w:hAnsiTheme="minorHAnsi" w:cstheme="minorHAnsi"/>
        </w:rPr>
        <w:t xml:space="preserve">and 0.076 g </w:t>
      </w:r>
      <w:r w:rsidR="00846EF4">
        <w:rPr>
          <w:rFonts w:asciiTheme="minorHAnsi" w:hAnsiTheme="minorHAnsi" w:cstheme="minorHAnsi"/>
        </w:rPr>
        <w:t xml:space="preserve">of </w:t>
      </w:r>
      <w:r>
        <w:rPr>
          <w:rFonts w:asciiTheme="minorHAnsi" w:hAnsiTheme="minorHAnsi" w:cstheme="minorHAnsi"/>
        </w:rPr>
        <w:t>tryptophan</w:t>
      </w:r>
      <w:r w:rsidR="00CD5D5F">
        <w:rPr>
          <w:rFonts w:asciiTheme="minorHAnsi" w:hAnsiTheme="minorHAnsi" w:cstheme="minorHAnsi"/>
        </w:rPr>
        <w:t xml:space="preserve"> in 800 m</w:t>
      </w:r>
      <w:r w:rsidR="00846EF4">
        <w:rPr>
          <w:rFonts w:asciiTheme="minorHAnsi" w:hAnsiTheme="minorHAnsi" w:cstheme="minorHAnsi"/>
        </w:rPr>
        <w:t>L of</w:t>
      </w:r>
      <w:r w:rsidR="00CD5D5F">
        <w:rPr>
          <w:rFonts w:asciiTheme="minorHAnsi" w:hAnsiTheme="minorHAnsi" w:cstheme="minorHAnsi"/>
        </w:rPr>
        <w:t xml:space="preserve"> distilled water</w:t>
      </w:r>
      <w:r>
        <w:rPr>
          <w:rFonts w:asciiTheme="minorHAnsi" w:hAnsiTheme="minorHAnsi" w:cstheme="minorHAnsi"/>
        </w:rPr>
        <w:t xml:space="preserve">. Autoclave for 20 min and cool in </w:t>
      </w:r>
      <w:r w:rsidR="00963803">
        <w:rPr>
          <w:rFonts w:asciiTheme="minorHAnsi" w:hAnsiTheme="minorHAnsi" w:cstheme="minorHAnsi"/>
        </w:rPr>
        <w:t xml:space="preserve">a </w:t>
      </w:r>
      <w:r>
        <w:rPr>
          <w:rFonts w:asciiTheme="minorHAnsi" w:hAnsiTheme="minorHAnsi" w:cstheme="minorHAnsi"/>
        </w:rPr>
        <w:t>56</w:t>
      </w:r>
      <w:r w:rsidR="00882CB8" w:rsidRPr="00882CB8">
        <w:rPr>
          <w:rFonts w:asciiTheme="minorHAnsi" w:hAnsiTheme="minorHAnsi" w:cstheme="minorHAnsi"/>
        </w:rPr>
        <w:t>−</w:t>
      </w:r>
      <w:r w:rsidR="00402D8D">
        <w:rPr>
          <w:rFonts w:asciiTheme="minorHAnsi" w:hAnsiTheme="minorHAnsi" w:cstheme="minorHAnsi"/>
        </w:rPr>
        <w:t>60</w:t>
      </w:r>
      <w:r>
        <w:rPr>
          <w:rFonts w:asciiTheme="minorHAnsi" w:hAnsiTheme="minorHAnsi" w:cstheme="minorHAnsi"/>
        </w:rPr>
        <w:t xml:space="preserve"> </w:t>
      </w:r>
      <w:r w:rsidR="00846EF4">
        <w:rPr>
          <w:rFonts w:ascii="Times New Roman" w:hAnsi="Times New Roman" w:cs="Times New Roman"/>
        </w:rPr>
        <w:t>˚</w:t>
      </w:r>
      <w:r>
        <w:rPr>
          <w:rFonts w:asciiTheme="minorHAnsi" w:hAnsiTheme="minorHAnsi" w:cstheme="minorHAnsi"/>
        </w:rPr>
        <w:t xml:space="preserve">C water bath until </w:t>
      </w:r>
      <w:r w:rsidR="00963803">
        <w:rPr>
          <w:rFonts w:asciiTheme="minorHAnsi" w:hAnsiTheme="minorHAnsi" w:cstheme="minorHAnsi"/>
        </w:rPr>
        <w:t xml:space="preserve">the </w:t>
      </w:r>
      <w:r>
        <w:rPr>
          <w:rFonts w:asciiTheme="minorHAnsi" w:hAnsiTheme="minorHAnsi" w:cstheme="minorHAnsi"/>
        </w:rPr>
        <w:t xml:space="preserve">temperature is ~50 </w:t>
      </w:r>
      <w:r w:rsidR="00846EF4">
        <w:rPr>
          <w:rFonts w:ascii="Times New Roman" w:hAnsi="Times New Roman" w:cs="Times New Roman"/>
        </w:rPr>
        <w:t>˚</w:t>
      </w:r>
      <w:r>
        <w:rPr>
          <w:rFonts w:asciiTheme="minorHAnsi" w:hAnsiTheme="minorHAnsi" w:cstheme="minorHAnsi"/>
        </w:rPr>
        <w:t>C. Using a 50 m</w:t>
      </w:r>
      <w:r w:rsidR="00846EF4">
        <w:rPr>
          <w:rFonts w:asciiTheme="minorHAnsi" w:hAnsiTheme="minorHAnsi" w:cstheme="minorHAnsi"/>
        </w:rPr>
        <w:t xml:space="preserve">L </w:t>
      </w:r>
      <w:r>
        <w:rPr>
          <w:rFonts w:asciiTheme="minorHAnsi" w:hAnsiTheme="minorHAnsi" w:cstheme="minorHAnsi"/>
        </w:rPr>
        <w:t>serological pipette or a sterile graduated cylinder, add 200 m</w:t>
      </w:r>
      <w:r w:rsidR="00846EF4">
        <w:rPr>
          <w:rFonts w:asciiTheme="minorHAnsi" w:hAnsiTheme="minorHAnsi" w:cstheme="minorHAnsi"/>
        </w:rPr>
        <w:t>L</w:t>
      </w:r>
      <w:r>
        <w:rPr>
          <w:rFonts w:asciiTheme="minorHAnsi" w:hAnsiTheme="minorHAnsi" w:cstheme="minorHAnsi"/>
        </w:rPr>
        <w:t xml:space="preserve"> of </w:t>
      </w:r>
      <w:r w:rsidR="00963803">
        <w:rPr>
          <w:rFonts w:asciiTheme="minorHAnsi" w:hAnsiTheme="minorHAnsi" w:cstheme="minorHAnsi"/>
        </w:rPr>
        <w:t>the glucose</w:t>
      </w:r>
      <w:r w:rsidR="00CF5970" w:rsidRPr="00CF5970">
        <w:t xml:space="preserve"> </w:t>
      </w:r>
      <w:r w:rsidR="00CF5970">
        <w:t>solution</w:t>
      </w:r>
      <w:r w:rsidR="00963803">
        <w:rPr>
          <w:rFonts w:asciiTheme="minorHAnsi" w:hAnsiTheme="minorHAnsi" w:cstheme="minorHAnsi"/>
        </w:rPr>
        <w:t xml:space="preserve"> prepared in step </w:t>
      </w:r>
      <w:r>
        <w:rPr>
          <w:rFonts w:asciiTheme="minorHAnsi" w:hAnsiTheme="minorHAnsi" w:cstheme="minorHAnsi"/>
        </w:rPr>
        <w:t>1.1.</w:t>
      </w:r>
    </w:p>
    <w:p w14:paraId="083DA4BB" w14:textId="06E83877" w:rsidR="00E1559F" w:rsidRDefault="00E1559F" w:rsidP="00D50C9F">
      <w:pPr>
        <w:contextualSpacing/>
        <w:rPr>
          <w:rFonts w:asciiTheme="minorHAnsi" w:hAnsiTheme="minorHAnsi" w:cstheme="minorHAnsi"/>
        </w:rPr>
      </w:pPr>
    </w:p>
    <w:p w14:paraId="15CADDF0" w14:textId="286159A8" w:rsidR="00E1559F" w:rsidRDefault="00E1559F" w:rsidP="00D50C9F">
      <w:pPr>
        <w:contextualSpacing/>
      </w:pPr>
      <w:r>
        <w:rPr>
          <w:rFonts w:asciiTheme="minorHAnsi" w:hAnsiTheme="minorHAnsi" w:cstheme="minorHAnsi"/>
        </w:rPr>
        <w:t>1.11</w:t>
      </w:r>
      <w:r w:rsidR="00FD2E86">
        <w:rPr>
          <w:rFonts w:asciiTheme="minorHAnsi" w:hAnsiTheme="minorHAnsi" w:cstheme="minorHAnsi"/>
        </w:rPr>
        <w:t>.</w:t>
      </w:r>
      <w:r>
        <w:rPr>
          <w:rFonts w:asciiTheme="minorHAnsi" w:hAnsiTheme="minorHAnsi" w:cstheme="minorHAnsi"/>
        </w:rPr>
        <w:t xml:space="preserve"> Prepare</w:t>
      </w:r>
      <w:r w:rsidR="00154EB3">
        <w:rPr>
          <w:rFonts w:asciiTheme="minorHAnsi" w:hAnsiTheme="minorHAnsi" w:cstheme="minorHAnsi"/>
        </w:rPr>
        <w:t xml:space="preserve"> </w:t>
      </w:r>
      <w:r w:rsidR="00784366" w:rsidRPr="002C6316">
        <w:rPr>
          <w:rStyle w:val="Emphasis"/>
          <w:i w:val="0"/>
        </w:rPr>
        <w:t>polyethylene glycol</w:t>
      </w:r>
      <w:r w:rsidR="00784366">
        <w:rPr>
          <w:rStyle w:val="Emphasis"/>
          <w:i w:val="0"/>
        </w:rPr>
        <w:t xml:space="preserve"> (PEG) </w:t>
      </w:r>
      <w:r w:rsidR="00154EB3">
        <w:rPr>
          <w:rFonts w:asciiTheme="minorHAnsi" w:hAnsiTheme="minorHAnsi" w:cstheme="minorHAnsi"/>
        </w:rPr>
        <w:t>solution.</w:t>
      </w:r>
      <w:r w:rsidR="00B07C77">
        <w:rPr>
          <w:rFonts w:asciiTheme="minorHAnsi" w:hAnsiTheme="minorHAnsi" w:cstheme="minorHAnsi"/>
        </w:rPr>
        <w:t xml:space="preserve"> </w:t>
      </w:r>
      <w:r w:rsidR="00846EF4">
        <w:rPr>
          <w:rFonts w:asciiTheme="minorHAnsi" w:hAnsiTheme="minorHAnsi" w:cstheme="minorHAnsi"/>
        </w:rPr>
        <w:t xml:space="preserve">Add </w:t>
      </w:r>
      <w:r w:rsidR="00154EB3">
        <w:t xml:space="preserve">50% w/v </w:t>
      </w:r>
      <w:r w:rsidR="00FD2E86">
        <w:t xml:space="preserve">of </w:t>
      </w:r>
      <w:r w:rsidR="00154EB3">
        <w:t>polyethylene glycol 3350 in distilled water. Sterilize by autoclav</w:t>
      </w:r>
      <w:r w:rsidR="00676BCD">
        <w:t>ing.</w:t>
      </w:r>
    </w:p>
    <w:p w14:paraId="0F1731ED" w14:textId="75D18375" w:rsidR="00676BCD" w:rsidRDefault="00676BCD" w:rsidP="00D50C9F">
      <w:pPr>
        <w:contextualSpacing/>
      </w:pPr>
    </w:p>
    <w:p w14:paraId="01AD166B" w14:textId="2B97AC67" w:rsidR="00676BCD" w:rsidRDefault="00676BCD" w:rsidP="00D50C9F">
      <w:pPr>
        <w:contextualSpacing/>
      </w:pPr>
      <w:r>
        <w:t>1.12</w:t>
      </w:r>
      <w:r w:rsidR="00FD2E86">
        <w:t>.</w:t>
      </w:r>
      <w:r>
        <w:t xml:space="preserve"> Prepare 1 M </w:t>
      </w:r>
      <w:r w:rsidR="00267B03">
        <w:t xml:space="preserve">lithium acetate </w:t>
      </w:r>
      <w:r>
        <w:t>(</w:t>
      </w:r>
      <w:proofErr w:type="spellStart"/>
      <w:r>
        <w:t>LiAc</w:t>
      </w:r>
      <w:proofErr w:type="spellEnd"/>
      <w:r>
        <w:t>)</w:t>
      </w:r>
      <w:r w:rsidR="00846EF4">
        <w:t xml:space="preserve"> by</w:t>
      </w:r>
      <w:r w:rsidR="00130D2B">
        <w:t xml:space="preserve"> </w:t>
      </w:r>
      <w:r w:rsidR="00846EF4">
        <w:t>d</w:t>
      </w:r>
      <w:r w:rsidR="00130D2B">
        <w:t>issolv</w:t>
      </w:r>
      <w:r w:rsidR="00FD2E86">
        <w:t>ing</w:t>
      </w:r>
      <w:r w:rsidR="00130D2B">
        <w:t xml:space="preserve"> 10.</w:t>
      </w:r>
      <w:r w:rsidR="00DE1DCF">
        <w:t xml:space="preserve">2 g </w:t>
      </w:r>
      <w:r w:rsidR="00FD2E86">
        <w:t xml:space="preserve">of </w:t>
      </w:r>
      <w:r w:rsidR="00A742E8">
        <w:t xml:space="preserve">lithium </w:t>
      </w:r>
      <w:r w:rsidR="00DE1DCF">
        <w:t>acetate dehydrate in 200 m</w:t>
      </w:r>
      <w:r w:rsidR="00FD2E86">
        <w:t>L of</w:t>
      </w:r>
      <w:r w:rsidR="00DE1DCF">
        <w:t xml:space="preserve"> distilled water. Sterilize by autoclaving.</w:t>
      </w:r>
    </w:p>
    <w:p w14:paraId="0D9CD173" w14:textId="43BA756A" w:rsidR="00676BCD" w:rsidRDefault="00676BCD" w:rsidP="00D50C9F">
      <w:pPr>
        <w:contextualSpacing/>
      </w:pPr>
    </w:p>
    <w:p w14:paraId="633736D1" w14:textId="6B92B291" w:rsidR="00676BCD" w:rsidRDefault="00676BCD" w:rsidP="00D50C9F">
      <w:pPr>
        <w:contextualSpacing/>
      </w:pPr>
      <w:r>
        <w:t>1.13</w:t>
      </w:r>
      <w:r w:rsidR="00FD2E86">
        <w:t>.</w:t>
      </w:r>
      <w:r>
        <w:t xml:space="preserve"> Prepare </w:t>
      </w:r>
      <w:r w:rsidR="00A742E8">
        <w:t xml:space="preserve">herring sperm </w:t>
      </w:r>
      <w:r>
        <w:t>DNA.</w:t>
      </w:r>
      <w:r w:rsidR="002B7269">
        <w:t xml:space="preserve"> Dilute 10 mg/m</w:t>
      </w:r>
      <w:r w:rsidR="00FD2E86">
        <w:t>L</w:t>
      </w:r>
      <w:r w:rsidR="002B7269">
        <w:t xml:space="preserve"> herring sperm DNA to 2 mg/m</w:t>
      </w:r>
      <w:r w:rsidR="00FD2E86">
        <w:t>L</w:t>
      </w:r>
      <w:r w:rsidR="002B7269">
        <w:t xml:space="preserve"> using distilled water. Heat at 100 </w:t>
      </w:r>
      <w:r w:rsidR="00FD2E86">
        <w:rPr>
          <w:rFonts w:ascii="Times New Roman" w:hAnsi="Times New Roman" w:cs="Times New Roman"/>
        </w:rPr>
        <w:t>˚</w:t>
      </w:r>
      <w:r w:rsidR="002B7269">
        <w:t>C for 5 min and immediately place on ice for 5 min.</w:t>
      </w:r>
    </w:p>
    <w:p w14:paraId="01B9C8E3" w14:textId="77777777" w:rsidR="00427461" w:rsidRDefault="00427461" w:rsidP="00D50C9F">
      <w:pPr>
        <w:contextualSpacing/>
        <w:rPr>
          <w:rFonts w:asciiTheme="minorHAnsi" w:hAnsiTheme="minorHAnsi" w:cstheme="minorHAnsi"/>
          <w:b/>
        </w:rPr>
      </w:pPr>
    </w:p>
    <w:p w14:paraId="4C8A5C1C" w14:textId="7F6453A9" w:rsidR="00286418" w:rsidRDefault="002B7269" w:rsidP="00D50C9F">
      <w:pPr>
        <w:contextualSpacing/>
        <w:rPr>
          <w:rFonts w:asciiTheme="minorHAnsi" w:hAnsiTheme="minorHAnsi" w:cstheme="minorHAnsi"/>
          <w:b/>
        </w:rPr>
      </w:pPr>
      <w:r>
        <w:rPr>
          <w:rFonts w:asciiTheme="minorHAnsi" w:hAnsiTheme="minorHAnsi" w:cstheme="minorHAnsi"/>
          <w:b/>
        </w:rPr>
        <w:t>2</w:t>
      </w:r>
      <w:r w:rsidR="00286418">
        <w:rPr>
          <w:rFonts w:asciiTheme="minorHAnsi" w:hAnsiTheme="minorHAnsi" w:cstheme="minorHAnsi"/>
          <w:b/>
        </w:rPr>
        <w:t xml:space="preserve">. Cloning </w:t>
      </w:r>
      <w:r w:rsidR="00206C9C">
        <w:rPr>
          <w:rFonts w:asciiTheme="minorHAnsi" w:hAnsiTheme="minorHAnsi" w:cstheme="minorHAnsi"/>
          <w:b/>
        </w:rPr>
        <w:t xml:space="preserve">the </w:t>
      </w:r>
      <w:r w:rsidR="00286418">
        <w:rPr>
          <w:rFonts w:asciiTheme="minorHAnsi" w:hAnsiTheme="minorHAnsi" w:cstheme="minorHAnsi"/>
          <w:b/>
        </w:rPr>
        <w:t xml:space="preserve">gene of interest into </w:t>
      </w:r>
      <w:r w:rsidR="006E78BF">
        <w:rPr>
          <w:rFonts w:asciiTheme="minorHAnsi" w:hAnsiTheme="minorHAnsi" w:cstheme="minorHAnsi"/>
          <w:b/>
        </w:rPr>
        <w:t xml:space="preserve">the </w:t>
      </w:r>
      <w:r w:rsidR="00286418">
        <w:rPr>
          <w:rFonts w:asciiTheme="minorHAnsi" w:hAnsiTheme="minorHAnsi" w:cstheme="minorHAnsi"/>
          <w:b/>
        </w:rPr>
        <w:t xml:space="preserve">yeast toxicity plasmid </w:t>
      </w:r>
      <w:proofErr w:type="spellStart"/>
      <w:r w:rsidR="00286418">
        <w:rPr>
          <w:rFonts w:asciiTheme="minorHAnsi" w:hAnsiTheme="minorHAnsi" w:cstheme="minorHAnsi"/>
          <w:b/>
        </w:rPr>
        <w:t>pYesNTA</w:t>
      </w:r>
      <w:proofErr w:type="spellEnd"/>
      <w:r w:rsidR="00F46CF2">
        <w:rPr>
          <w:rFonts w:asciiTheme="minorHAnsi" w:hAnsiTheme="minorHAnsi" w:cstheme="minorHAnsi"/>
          <w:b/>
        </w:rPr>
        <w:t>-Kan</w:t>
      </w:r>
    </w:p>
    <w:p w14:paraId="4029EEDB" w14:textId="289BB475" w:rsidR="002759CB" w:rsidRDefault="002759CB" w:rsidP="00D50C9F">
      <w:pPr>
        <w:contextualSpacing/>
        <w:rPr>
          <w:rFonts w:asciiTheme="minorHAnsi" w:hAnsiTheme="minorHAnsi" w:cstheme="minorHAnsi"/>
          <w:b/>
        </w:rPr>
      </w:pPr>
    </w:p>
    <w:p w14:paraId="7866AD64" w14:textId="4F2C473F" w:rsidR="002759CB" w:rsidRDefault="002759CB" w:rsidP="00D50C9F">
      <w:pPr>
        <w:contextualSpacing/>
        <w:rPr>
          <w:rFonts w:asciiTheme="minorHAnsi" w:hAnsiTheme="minorHAnsi" w:cstheme="minorHAnsi"/>
          <w:b/>
        </w:rPr>
      </w:pPr>
      <w:r>
        <w:t xml:space="preserve">NOTE: Currently, there are a variety </w:t>
      </w:r>
      <w:r w:rsidR="00583B9A">
        <w:t>yeast toxicity vectors</w:t>
      </w:r>
      <w:r w:rsidR="003B63D8">
        <w:t xml:space="preserve"> available both commercially and academically</w:t>
      </w:r>
      <w:r>
        <w:t xml:space="preserve">. </w:t>
      </w:r>
      <w:r w:rsidR="00583B9A">
        <w:t xml:space="preserve">The yeast suppressor screen can </w:t>
      </w:r>
      <w:r w:rsidR="00E1364A">
        <w:t>be used in conjunction with many of these vectors provided the plasmid expressing the effector protein of interest</w:t>
      </w:r>
      <w:r w:rsidR="002C0F44">
        <w:t xml:space="preserve"> uses a dropout selection other than uracil and an antibiotic marker other than </w:t>
      </w:r>
      <w:proofErr w:type="spellStart"/>
      <w:r w:rsidR="005450AE">
        <w:t>Bla</w:t>
      </w:r>
      <w:r w:rsidR="005450AE">
        <w:rPr>
          <w:vertAlign w:val="superscript"/>
        </w:rPr>
        <w:t>R</w:t>
      </w:r>
      <w:proofErr w:type="spellEnd"/>
      <w:r w:rsidR="005450AE">
        <w:t xml:space="preserve">. </w:t>
      </w:r>
      <w:r w:rsidR="001B3E43">
        <w:t>This work</w:t>
      </w:r>
      <w:r w:rsidR="005450AE">
        <w:t xml:space="preserve"> </w:t>
      </w:r>
      <w:r w:rsidR="009D4263">
        <w:t xml:space="preserve">used a </w:t>
      </w:r>
      <w:r w:rsidR="005450AE">
        <w:t xml:space="preserve">modified </w:t>
      </w:r>
      <w:proofErr w:type="spellStart"/>
      <w:r w:rsidR="00781687">
        <w:t>pYesNTA</w:t>
      </w:r>
      <w:proofErr w:type="spellEnd"/>
      <w:r w:rsidR="00781687">
        <w:t xml:space="preserve"> vector</w:t>
      </w:r>
      <w:r w:rsidR="00F75957" w:rsidRPr="00F75957">
        <w:rPr>
          <w:noProof/>
          <w:vertAlign w:val="superscript"/>
        </w:rPr>
        <w:t>4,5</w:t>
      </w:r>
      <w:r w:rsidR="00D833EE">
        <w:t xml:space="preserve"> </w:t>
      </w:r>
      <w:r w:rsidR="001B3E43" w:rsidRPr="005C240A">
        <w:t>that</w:t>
      </w:r>
      <w:r w:rsidR="001B3E43">
        <w:t xml:space="preserve"> </w:t>
      </w:r>
      <w:r w:rsidR="00D833EE">
        <w:t xml:space="preserve">includes a </w:t>
      </w:r>
      <w:r w:rsidR="00781687">
        <w:t xml:space="preserve">kanamycin resistance cassette for easier screening </w:t>
      </w:r>
      <w:r w:rsidR="00F75957">
        <w:t xml:space="preserve">for potential suppressors. </w:t>
      </w:r>
      <w:r w:rsidR="006E78BF">
        <w:t xml:space="preserve">The </w:t>
      </w:r>
      <w:r>
        <w:t xml:space="preserve">cloning scheme </w:t>
      </w:r>
      <w:r w:rsidR="006E78BF">
        <w:t xml:space="preserve">must allow for </w:t>
      </w:r>
      <w:r>
        <w:t xml:space="preserve">the </w:t>
      </w:r>
      <w:r w:rsidR="00786BB4">
        <w:t xml:space="preserve">effector protein to </w:t>
      </w:r>
      <w:r>
        <w:t xml:space="preserve">be </w:t>
      </w:r>
      <w:r w:rsidRPr="00206C9C">
        <w:t>in</w:t>
      </w:r>
      <w:r>
        <w:t xml:space="preserve">-frame with the Gal </w:t>
      </w:r>
      <w:r w:rsidR="00746636">
        <w:t xml:space="preserve">promoter and His-Tag. </w:t>
      </w:r>
      <w:r w:rsidR="006E78BF">
        <w:t xml:space="preserve">The </w:t>
      </w:r>
      <w:r w:rsidR="00615564">
        <w:rPr>
          <w:i/>
          <w:iCs/>
        </w:rPr>
        <w:t xml:space="preserve">Chlamydia trachomatis </w:t>
      </w:r>
      <w:r w:rsidR="00615564">
        <w:t>inclusion membrane protein</w:t>
      </w:r>
      <w:r w:rsidR="00615564">
        <w:rPr>
          <w:i/>
          <w:iCs/>
        </w:rPr>
        <w:t xml:space="preserve"> </w:t>
      </w:r>
      <w:r w:rsidR="004F741C">
        <w:t xml:space="preserve">CT229 </w:t>
      </w:r>
      <w:r w:rsidR="001B3E43">
        <w:t xml:space="preserve">was used </w:t>
      </w:r>
      <w:r w:rsidR="004F741C">
        <w:t xml:space="preserve">as </w:t>
      </w:r>
      <w:r w:rsidR="003865D1">
        <w:t xml:space="preserve">a </w:t>
      </w:r>
      <w:r w:rsidR="003F674B">
        <w:t>proof of princip</w:t>
      </w:r>
      <w:r w:rsidR="003865D1">
        <w:t>le</w:t>
      </w:r>
      <w:r w:rsidR="003F674B">
        <w:t xml:space="preserve"> for these assays.</w:t>
      </w:r>
    </w:p>
    <w:p w14:paraId="626CC9F1" w14:textId="05BE0E84" w:rsidR="00F46CF2" w:rsidRDefault="00F46CF2" w:rsidP="00D50C9F">
      <w:pPr>
        <w:contextualSpacing/>
        <w:rPr>
          <w:rFonts w:asciiTheme="minorHAnsi" w:hAnsiTheme="minorHAnsi" w:cstheme="minorHAnsi"/>
          <w:b/>
        </w:rPr>
      </w:pPr>
    </w:p>
    <w:p w14:paraId="039D6104" w14:textId="5A2E5F92" w:rsidR="00AA38E9" w:rsidRPr="002B0D24" w:rsidRDefault="003F674B" w:rsidP="00D50C9F">
      <w:pPr>
        <w:pStyle w:val="ListParagraph"/>
        <w:ind w:left="0"/>
        <w:rPr>
          <w:rFonts w:asciiTheme="minorHAnsi" w:hAnsiTheme="minorHAnsi" w:cs="Arial"/>
        </w:rPr>
      </w:pPr>
      <w:r>
        <w:rPr>
          <w:rFonts w:asciiTheme="minorHAnsi" w:hAnsiTheme="minorHAnsi" w:cstheme="minorHAnsi"/>
          <w:bCs/>
        </w:rPr>
        <w:t>2</w:t>
      </w:r>
      <w:r w:rsidR="00F46CF2">
        <w:rPr>
          <w:rFonts w:asciiTheme="minorHAnsi" w:hAnsiTheme="minorHAnsi" w:cstheme="minorHAnsi"/>
          <w:bCs/>
        </w:rPr>
        <w:t>.1</w:t>
      </w:r>
      <w:r w:rsidR="00FD2E86">
        <w:rPr>
          <w:rFonts w:asciiTheme="minorHAnsi" w:hAnsiTheme="minorHAnsi" w:cstheme="minorHAnsi"/>
          <w:bCs/>
        </w:rPr>
        <w:t>.</w:t>
      </w:r>
      <w:r w:rsidR="00F46CF2">
        <w:rPr>
          <w:rFonts w:asciiTheme="minorHAnsi" w:hAnsiTheme="minorHAnsi" w:cstheme="minorHAnsi"/>
          <w:bCs/>
        </w:rPr>
        <w:t xml:space="preserve"> </w:t>
      </w:r>
      <w:r w:rsidR="006E4352">
        <w:rPr>
          <w:rFonts w:asciiTheme="minorHAnsi" w:hAnsiTheme="minorHAnsi" w:cstheme="minorHAnsi"/>
          <w:bCs/>
        </w:rPr>
        <w:t xml:space="preserve">Use </w:t>
      </w:r>
      <w:r w:rsidR="00F46CF2">
        <w:rPr>
          <w:rFonts w:asciiTheme="minorHAnsi" w:hAnsiTheme="minorHAnsi" w:cstheme="minorHAnsi"/>
          <w:bCs/>
        </w:rPr>
        <w:t xml:space="preserve">PCR </w:t>
      </w:r>
      <w:r w:rsidR="006E4352">
        <w:rPr>
          <w:rFonts w:asciiTheme="minorHAnsi" w:hAnsiTheme="minorHAnsi" w:cstheme="minorHAnsi"/>
          <w:bCs/>
        </w:rPr>
        <w:t xml:space="preserve">to </w:t>
      </w:r>
      <w:r w:rsidR="00F46CF2">
        <w:rPr>
          <w:rFonts w:asciiTheme="minorHAnsi" w:hAnsiTheme="minorHAnsi" w:cstheme="minorHAnsi"/>
          <w:bCs/>
        </w:rPr>
        <w:t xml:space="preserve">amplify </w:t>
      </w:r>
      <w:r w:rsidR="005E47D4">
        <w:rPr>
          <w:rFonts w:asciiTheme="minorHAnsi" w:hAnsiTheme="minorHAnsi" w:cstheme="minorHAnsi"/>
          <w:bCs/>
        </w:rPr>
        <w:t xml:space="preserve">CT229 </w:t>
      </w:r>
      <w:r w:rsidR="00F74C59">
        <w:rPr>
          <w:rFonts w:asciiTheme="minorHAnsi" w:hAnsiTheme="minorHAnsi" w:cstheme="minorHAnsi"/>
          <w:bCs/>
        </w:rPr>
        <w:t xml:space="preserve">from </w:t>
      </w:r>
      <w:r w:rsidR="00F74C59">
        <w:rPr>
          <w:rFonts w:asciiTheme="minorHAnsi" w:hAnsiTheme="minorHAnsi" w:cstheme="minorHAnsi"/>
          <w:bCs/>
          <w:i/>
          <w:iCs/>
        </w:rPr>
        <w:t xml:space="preserve">C. trachomatis </w:t>
      </w:r>
      <w:r w:rsidR="0073287B">
        <w:rPr>
          <w:rFonts w:asciiTheme="minorHAnsi" w:hAnsiTheme="minorHAnsi" w:cstheme="minorHAnsi"/>
          <w:bCs/>
        </w:rPr>
        <w:t>genomic DNA</w:t>
      </w:r>
      <w:r w:rsidR="007D64CC">
        <w:rPr>
          <w:rFonts w:asciiTheme="minorHAnsi" w:hAnsiTheme="minorHAnsi" w:cstheme="minorHAnsi"/>
          <w:bCs/>
        </w:rPr>
        <w:t xml:space="preserve"> following the manufacture</w:t>
      </w:r>
      <w:r w:rsidR="006E4352">
        <w:rPr>
          <w:rFonts w:asciiTheme="minorHAnsi" w:hAnsiTheme="minorHAnsi" w:cstheme="minorHAnsi"/>
          <w:bCs/>
        </w:rPr>
        <w:t>r'</w:t>
      </w:r>
      <w:r w:rsidR="007D64CC">
        <w:rPr>
          <w:rFonts w:asciiTheme="minorHAnsi" w:hAnsiTheme="minorHAnsi" w:cstheme="minorHAnsi"/>
          <w:bCs/>
        </w:rPr>
        <w:t xml:space="preserve">s </w:t>
      </w:r>
      <w:r w:rsidR="00920F8A">
        <w:rPr>
          <w:rFonts w:asciiTheme="minorHAnsi" w:hAnsiTheme="minorHAnsi" w:cstheme="minorHAnsi"/>
          <w:bCs/>
        </w:rPr>
        <w:t>instructions</w:t>
      </w:r>
      <w:r w:rsidR="0073287B">
        <w:rPr>
          <w:rFonts w:asciiTheme="minorHAnsi" w:hAnsiTheme="minorHAnsi" w:cstheme="minorHAnsi"/>
          <w:bCs/>
        </w:rPr>
        <w:t xml:space="preserve"> </w:t>
      </w:r>
      <w:r w:rsidR="00F74C59">
        <w:rPr>
          <w:rFonts w:asciiTheme="minorHAnsi" w:hAnsiTheme="minorHAnsi" w:cstheme="minorHAnsi"/>
          <w:bCs/>
        </w:rPr>
        <w:t xml:space="preserve">using </w:t>
      </w:r>
      <w:r w:rsidR="0073287B">
        <w:rPr>
          <w:rFonts w:asciiTheme="minorHAnsi" w:hAnsiTheme="minorHAnsi" w:cstheme="minorHAnsi"/>
          <w:bCs/>
        </w:rPr>
        <w:t xml:space="preserve">CT229 +1 </w:t>
      </w:r>
      <w:proofErr w:type="spellStart"/>
      <w:r w:rsidR="0073287B">
        <w:rPr>
          <w:rFonts w:asciiTheme="minorHAnsi" w:hAnsiTheme="minorHAnsi" w:cstheme="minorHAnsi"/>
          <w:bCs/>
        </w:rPr>
        <w:t>Kpn</w:t>
      </w:r>
      <w:proofErr w:type="spellEnd"/>
      <w:r w:rsidR="0073287B">
        <w:rPr>
          <w:rFonts w:asciiTheme="minorHAnsi" w:hAnsiTheme="minorHAnsi" w:cstheme="minorHAnsi"/>
          <w:bCs/>
        </w:rPr>
        <w:t xml:space="preserve"> F (</w:t>
      </w:r>
      <w:r w:rsidR="0073287B" w:rsidRPr="0073287B">
        <w:rPr>
          <w:rFonts w:asciiTheme="minorHAnsi" w:hAnsiTheme="minorHAnsi" w:cstheme="minorHAnsi"/>
          <w:bCs/>
        </w:rPr>
        <w:t>CCGGTACCAATGAGCTGTTCTAATGTTAATTCAGGT</w:t>
      </w:r>
      <w:r w:rsidR="0073287B">
        <w:rPr>
          <w:rFonts w:asciiTheme="minorHAnsi" w:hAnsiTheme="minorHAnsi" w:cstheme="minorHAnsi"/>
          <w:bCs/>
        </w:rPr>
        <w:t xml:space="preserve">) and CT229 </w:t>
      </w:r>
      <w:proofErr w:type="spellStart"/>
      <w:r w:rsidR="0073287B">
        <w:rPr>
          <w:rFonts w:asciiTheme="minorHAnsi" w:hAnsiTheme="minorHAnsi" w:cstheme="minorHAnsi"/>
          <w:bCs/>
        </w:rPr>
        <w:t>XhoI</w:t>
      </w:r>
      <w:proofErr w:type="spellEnd"/>
      <w:r w:rsidR="0073287B">
        <w:rPr>
          <w:rFonts w:asciiTheme="minorHAnsi" w:hAnsiTheme="minorHAnsi" w:cstheme="minorHAnsi"/>
          <w:bCs/>
        </w:rPr>
        <w:t xml:space="preserve"> R (</w:t>
      </w:r>
      <w:r w:rsidR="002B20AF" w:rsidRPr="002B20AF">
        <w:rPr>
          <w:rFonts w:asciiTheme="minorHAnsi" w:hAnsiTheme="minorHAnsi" w:cstheme="minorHAnsi"/>
          <w:bCs/>
        </w:rPr>
        <w:t>CCCTCGAGTTTTTTACGACGGGATGCC</w:t>
      </w:r>
      <w:r w:rsidR="002B20AF">
        <w:rPr>
          <w:rFonts w:asciiTheme="minorHAnsi" w:hAnsiTheme="minorHAnsi" w:cstheme="minorHAnsi"/>
          <w:bCs/>
        </w:rPr>
        <w:t>)</w:t>
      </w:r>
      <w:r w:rsidR="007D64CC">
        <w:rPr>
          <w:rFonts w:asciiTheme="minorHAnsi" w:hAnsiTheme="minorHAnsi" w:cstheme="minorHAnsi"/>
          <w:bCs/>
        </w:rPr>
        <w:t xml:space="preserve"> primers</w:t>
      </w:r>
      <w:r w:rsidR="002B20AF">
        <w:rPr>
          <w:rFonts w:asciiTheme="minorHAnsi" w:hAnsiTheme="minorHAnsi" w:cstheme="minorHAnsi"/>
          <w:bCs/>
        </w:rPr>
        <w:t>.</w:t>
      </w:r>
      <w:r w:rsidR="00B07C77">
        <w:rPr>
          <w:rFonts w:asciiTheme="minorHAnsi" w:hAnsiTheme="minorHAnsi" w:cstheme="minorHAnsi"/>
          <w:bCs/>
        </w:rPr>
        <w:t xml:space="preserve"> </w:t>
      </w:r>
      <w:r w:rsidR="00ED6403">
        <w:rPr>
          <w:rFonts w:asciiTheme="minorHAnsi" w:hAnsiTheme="minorHAnsi" w:cstheme="minorHAnsi"/>
          <w:bCs/>
        </w:rPr>
        <w:t>U</w:t>
      </w:r>
      <w:r w:rsidR="00B77FB6">
        <w:rPr>
          <w:rFonts w:asciiTheme="minorHAnsi" w:hAnsiTheme="minorHAnsi" w:cstheme="minorHAnsi"/>
          <w:bCs/>
        </w:rPr>
        <w:t xml:space="preserve">se the </w:t>
      </w:r>
      <w:r w:rsidR="00B77FB6" w:rsidRPr="006B1A34">
        <w:rPr>
          <w:rFonts w:asciiTheme="minorHAnsi" w:hAnsiTheme="minorHAnsi" w:cstheme="minorHAnsi"/>
          <w:bCs/>
        </w:rPr>
        <w:t xml:space="preserve">following PCR </w:t>
      </w:r>
      <w:r w:rsidR="00B77FB6" w:rsidRPr="00522596">
        <w:rPr>
          <w:rFonts w:asciiTheme="minorHAnsi" w:hAnsiTheme="minorHAnsi" w:cstheme="minorHAnsi"/>
          <w:bCs/>
        </w:rPr>
        <w:t xml:space="preserve">conditions: </w:t>
      </w:r>
      <w:r w:rsidR="009B4798" w:rsidRPr="00522596">
        <w:rPr>
          <w:rFonts w:asciiTheme="minorHAnsi" w:hAnsiTheme="minorHAnsi" w:cstheme="minorHAnsi"/>
          <w:bCs/>
        </w:rPr>
        <w:t xml:space="preserve">(1) </w:t>
      </w:r>
      <w:r w:rsidR="00AA38E9" w:rsidRPr="002B0D24">
        <w:rPr>
          <w:rFonts w:asciiTheme="minorHAnsi" w:hAnsiTheme="minorHAnsi" w:cs="Arial"/>
        </w:rPr>
        <w:t>98</w:t>
      </w:r>
      <w:r w:rsidR="00FD2E86">
        <w:rPr>
          <w:rFonts w:asciiTheme="minorHAnsi" w:hAnsiTheme="minorHAnsi" w:cs="Arial"/>
        </w:rPr>
        <w:t xml:space="preserve"> </w:t>
      </w:r>
      <w:r w:rsidR="00AA38E9" w:rsidRPr="002B0D24">
        <w:rPr>
          <w:rFonts w:asciiTheme="minorHAnsi" w:hAnsiTheme="minorHAnsi" w:cs="Arial"/>
        </w:rPr>
        <w:t>°C</w:t>
      </w:r>
      <w:r w:rsidR="001E25B2" w:rsidRPr="002B0D24">
        <w:rPr>
          <w:rFonts w:asciiTheme="minorHAnsi" w:hAnsiTheme="minorHAnsi" w:cs="Arial"/>
        </w:rPr>
        <w:t xml:space="preserve"> for</w:t>
      </w:r>
      <w:r w:rsidR="00AA38E9" w:rsidRPr="002B0D24">
        <w:rPr>
          <w:rFonts w:asciiTheme="minorHAnsi" w:hAnsiTheme="minorHAnsi" w:cs="Arial"/>
        </w:rPr>
        <w:t xml:space="preserve"> 30</w:t>
      </w:r>
      <w:r w:rsidR="00FD2E86">
        <w:rPr>
          <w:rFonts w:asciiTheme="minorHAnsi" w:hAnsiTheme="minorHAnsi" w:cs="Arial"/>
        </w:rPr>
        <w:t xml:space="preserve"> </w:t>
      </w:r>
      <w:r w:rsidR="00AA38E9" w:rsidRPr="002B0D24">
        <w:rPr>
          <w:rFonts w:asciiTheme="minorHAnsi" w:hAnsiTheme="minorHAnsi" w:cs="Arial"/>
        </w:rPr>
        <w:t>s</w:t>
      </w:r>
      <w:r w:rsidR="006E4352">
        <w:rPr>
          <w:rFonts w:asciiTheme="minorHAnsi" w:hAnsiTheme="minorHAnsi" w:cs="Arial"/>
        </w:rPr>
        <w:t>;</w:t>
      </w:r>
      <w:r w:rsidR="009B4798" w:rsidRPr="002B0D24">
        <w:rPr>
          <w:rFonts w:asciiTheme="minorHAnsi" w:hAnsiTheme="minorHAnsi" w:cs="Arial"/>
        </w:rPr>
        <w:t xml:space="preserve"> (2)</w:t>
      </w:r>
      <w:r w:rsidR="001E25B2" w:rsidRPr="002B0D24">
        <w:rPr>
          <w:rFonts w:asciiTheme="minorHAnsi" w:hAnsiTheme="minorHAnsi" w:cs="Arial"/>
        </w:rPr>
        <w:t xml:space="preserve"> </w:t>
      </w:r>
      <w:r w:rsidR="00AA38E9" w:rsidRPr="002B0D24">
        <w:rPr>
          <w:rFonts w:asciiTheme="minorHAnsi" w:hAnsiTheme="minorHAnsi" w:cs="Arial"/>
        </w:rPr>
        <w:t>98</w:t>
      </w:r>
      <w:r w:rsidR="00FD2E86">
        <w:rPr>
          <w:rFonts w:asciiTheme="minorHAnsi" w:hAnsiTheme="minorHAnsi" w:cs="Arial"/>
        </w:rPr>
        <w:t xml:space="preserve"> </w:t>
      </w:r>
      <w:r w:rsidR="00AA38E9" w:rsidRPr="002B0D24">
        <w:rPr>
          <w:rFonts w:asciiTheme="minorHAnsi" w:hAnsiTheme="minorHAnsi" w:cs="Arial"/>
        </w:rPr>
        <w:t>°C</w:t>
      </w:r>
      <w:r w:rsidR="001E25B2" w:rsidRPr="002B0D24">
        <w:rPr>
          <w:rFonts w:asciiTheme="minorHAnsi" w:hAnsiTheme="minorHAnsi" w:cs="Arial"/>
        </w:rPr>
        <w:t xml:space="preserve"> for </w:t>
      </w:r>
      <w:r w:rsidR="00AA38E9" w:rsidRPr="002B0D24">
        <w:rPr>
          <w:rFonts w:asciiTheme="minorHAnsi" w:hAnsiTheme="minorHAnsi" w:cs="Arial"/>
        </w:rPr>
        <w:t>10</w:t>
      </w:r>
      <w:r w:rsidR="006E4352">
        <w:rPr>
          <w:rFonts w:asciiTheme="minorHAnsi" w:hAnsiTheme="minorHAnsi" w:cs="Arial"/>
        </w:rPr>
        <w:t xml:space="preserve"> </w:t>
      </w:r>
      <w:r w:rsidR="00AA38E9" w:rsidRPr="002B0D24">
        <w:rPr>
          <w:rFonts w:asciiTheme="minorHAnsi" w:hAnsiTheme="minorHAnsi" w:cs="Arial"/>
        </w:rPr>
        <w:t>s</w:t>
      </w:r>
      <w:r w:rsidR="00FD2E86">
        <w:rPr>
          <w:rFonts w:asciiTheme="minorHAnsi" w:hAnsiTheme="minorHAnsi" w:cs="Arial"/>
        </w:rPr>
        <w:t>,</w:t>
      </w:r>
      <w:r w:rsidR="00B07C77">
        <w:rPr>
          <w:rFonts w:asciiTheme="minorHAnsi" w:hAnsiTheme="minorHAnsi" w:cs="Arial"/>
        </w:rPr>
        <w:t xml:space="preserve"> </w:t>
      </w:r>
      <w:r w:rsidR="00AA38E9" w:rsidRPr="002B0D24">
        <w:rPr>
          <w:rFonts w:asciiTheme="minorHAnsi" w:hAnsiTheme="minorHAnsi" w:cs="Arial"/>
        </w:rPr>
        <w:t>55</w:t>
      </w:r>
      <w:r w:rsidR="00FD2E86">
        <w:rPr>
          <w:rFonts w:asciiTheme="minorHAnsi" w:hAnsiTheme="minorHAnsi" w:cs="Arial"/>
        </w:rPr>
        <w:t xml:space="preserve"> </w:t>
      </w:r>
      <w:r w:rsidR="00AA38E9" w:rsidRPr="002B0D24">
        <w:rPr>
          <w:rFonts w:asciiTheme="minorHAnsi" w:hAnsiTheme="minorHAnsi" w:cs="Arial"/>
        </w:rPr>
        <w:t>°C</w:t>
      </w:r>
      <w:r w:rsidR="006A2D5A" w:rsidRPr="002B0D24">
        <w:rPr>
          <w:rFonts w:asciiTheme="minorHAnsi" w:hAnsiTheme="minorHAnsi" w:cs="Arial"/>
        </w:rPr>
        <w:t xml:space="preserve"> for</w:t>
      </w:r>
      <w:r w:rsidR="00AA38E9" w:rsidRPr="002B0D24">
        <w:rPr>
          <w:rFonts w:asciiTheme="minorHAnsi" w:hAnsiTheme="minorHAnsi" w:cs="Arial"/>
        </w:rPr>
        <w:t xml:space="preserve"> 30</w:t>
      </w:r>
      <w:r w:rsidR="00FD2E86">
        <w:rPr>
          <w:rFonts w:asciiTheme="minorHAnsi" w:hAnsiTheme="minorHAnsi" w:cs="Arial"/>
        </w:rPr>
        <w:t xml:space="preserve"> </w:t>
      </w:r>
      <w:r w:rsidR="00AA38E9" w:rsidRPr="002B0D24">
        <w:rPr>
          <w:rFonts w:asciiTheme="minorHAnsi" w:hAnsiTheme="minorHAnsi" w:cs="Arial"/>
        </w:rPr>
        <w:t>s</w:t>
      </w:r>
      <w:r w:rsidR="00FD2E86">
        <w:rPr>
          <w:rFonts w:asciiTheme="minorHAnsi" w:hAnsiTheme="minorHAnsi" w:cs="Arial"/>
        </w:rPr>
        <w:t xml:space="preserve">, </w:t>
      </w:r>
      <w:r w:rsidR="00AA38E9" w:rsidRPr="002B0D24">
        <w:rPr>
          <w:rFonts w:asciiTheme="minorHAnsi" w:hAnsiTheme="minorHAnsi"/>
        </w:rPr>
        <w:t>72</w:t>
      </w:r>
      <w:r w:rsidR="00FD2E86">
        <w:rPr>
          <w:rFonts w:asciiTheme="minorHAnsi" w:hAnsiTheme="minorHAnsi"/>
        </w:rPr>
        <w:t xml:space="preserve"> </w:t>
      </w:r>
      <w:r w:rsidR="00AA38E9" w:rsidRPr="002B0D24">
        <w:rPr>
          <w:rFonts w:asciiTheme="minorHAnsi" w:hAnsiTheme="minorHAnsi"/>
        </w:rPr>
        <w:t>°C</w:t>
      </w:r>
      <w:r w:rsidR="006A2D5A" w:rsidRPr="002B0D24">
        <w:rPr>
          <w:rFonts w:asciiTheme="minorHAnsi" w:hAnsiTheme="minorHAnsi"/>
        </w:rPr>
        <w:t xml:space="preserve"> for</w:t>
      </w:r>
      <w:r w:rsidR="009B4798" w:rsidRPr="002B0D24">
        <w:rPr>
          <w:rFonts w:asciiTheme="minorHAnsi" w:hAnsiTheme="minorHAnsi"/>
        </w:rPr>
        <w:t xml:space="preserve"> 2 min</w:t>
      </w:r>
      <w:r w:rsidR="00206C9C">
        <w:rPr>
          <w:rFonts w:asciiTheme="minorHAnsi" w:hAnsiTheme="minorHAnsi"/>
        </w:rPr>
        <w:t>; (3)</w:t>
      </w:r>
      <w:r w:rsidR="00ED6403">
        <w:rPr>
          <w:rFonts w:asciiTheme="minorHAnsi" w:hAnsiTheme="minorHAnsi"/>
        </w:rPr>
        <w:t xml:space="preserve"> </w:t>
      </w:r>
      <w:r w:rsidR="006E4352" w:rsidRPr="002B0D24">
        <w:rPr>
          <w:rFonts w:asciiTheme="minorHAnsi" w:hAnsiTheme="minorHAnsi"/>
        </w:rPr>
        <w:t xml:space="preserve">repeat </w:t>
      </w:r>
      <w:r w:rsidR="006B1A34" w:rsidRPr="002B0D24">
        <w:rPr>
          <w:rFonts w:asciiTheme="minorHAnsi" w:hAnsiTheme="minorHAnsi"/>
        </w:rPr>
        <w:t xml:space="preserve">step 2 for </w:t>
      </w:r>
      <w:r w:rsidR="006E4352">
        <w:rPr>
          <w:rFonts w:asciiTheme="minorHAnsi" w:hAnsiTheme="minorHAnsi"/>
        </w:rPr>
        <w:t xml:space="preserve">a total of </w:t>
      </w:r>
      <w:r w:rsidR="006B1A34" w:rsidRPr="002B0D24">
        <w:rPr>
          <w:rFonts w:asciiTheme="minorHAnsi" w:hAnsiTheme="minorHAnsi"/>
        </w:rPr>
        <w:t>25</w:t>
      </w:r>
      <w:r w:rsidR="00FD2E86">
        <w:rPr>
          <w:rFonts w:asciiTheme="minorHAnsi" w:hAnsiTheme="minorHAnsi"/>
        </w:rPr>
        <w:t>x</w:t>
      </w:r>
      <w:r w:rsidR="006E4352">
        <w:rPr>
          <w:rFonts w:asciiTheme="minorHAnsi" w:hAnsiTheme="minorHAnsi"/>
        </w:rPr>
        <w:t>;</w:t>
      </w:r>
      <w:r w:rsidR="006B1A34" w:rsidRPr="002B0D24">
        <w:rPr>
          <w:rFonts w:asciiTheme="minorHAnsi" w:hAnsiTheme="minorHAnsi"/>
        </w:rPr>
        <w:t xml:space="preserve"> </w:t>
      </w:r>
      <w:r w:rsidR="00ED6403">
        <w:rPr>
          <w:rFonts w:asciiTheme="minorHAnsi" w:hAnsiTheme="minorHAnsi"/>
        </w:rPr>
        <w:t>(</w:t>
      </w:r>
      <w:r w:rsidR="00206C9C">
        <w:rPr>
          <w:rFonts w:asciiTheme="minorHAnsi" w:hAnsiTheme="minorHAnsi"/>
        </w:rPr>
        <w:t>4</w:t>
      </w:r>
      <w:r w:rsidR="00ED6403">
        <w:rPr>
          <w:rFonts w:asciiTheme="minorHAnsi" w:hAnsiTheme="minorHAnsi"/>
        </w:rPr>
        <w:t xml:space="preserve">) </w:t>
      </w:r>
      <w:r w:rsidR="00AA38E9" w:rsidRPr="002B0D24">
        <w:rPr>
          <w:rFonts w:asciiTheme="minorHAnsi" w:hAnsiTheme="minorHAnsi" w:cs="Arial"/>
        </w:rPr>
        <w:t>72</w:t>
      </w:r>
      <w:r w:rsidR="00FD2E86">
        <w:rPr>
          <w:rFonts w:asciiTheme="minorHAnsi" w:hAnsiTheme="minorHAnsi" w:cs="Arial"/>
        </w:rPr>
        <w:t xml:space="preserve"> </w:t>
      </w:r>
      <w:r w:rsidR="00AA38E9" w:rsidRPr="002B0D24">
        <w:rPr>
          <w:rFonts w:asciiTheme="minorHAnsi" w:hAnsiTheme="minorHAnsi" w:cs="Arial"/>
        </w:rPr>
        <w:t>°C</w:t>
      </w:r>
      <w:r w:rsidR="006B1A34" w:rsidRPr="002B0D24">
        <w:rPr>
          <w:rFonts w:asciiTheme="minorHAnsi" w:hAnsiTheme="minorHAnsi" w:cs="Arial"/>
        </w:rPr>
        <w:t xml:space="preserve"> for</w:t>
      </w:r>
      <w:r w:rsidR="00AA38E9" w:rsidRPr="002B0D24">
        <w:rPr>
          <w:rFonts w:asciiTheme="minorHAnsi" w:hAnsiTheme="minorHAnsi" w:cs="Arial"/>
        </w:rPr>
        <w:t xml:space="preserve"> 10</w:t>
      </w:r>
      <w:r w:rsidR="00FD2E86">
        <w:rPr>
          <w:rFonts w:asciiTheme="minorHAnsi" w:hAnsiTheme="minorHAnsi" w:cs="Arial"/>
        </w:rPr>
        <w:t xml:space="preserve"> </w:t>
      </w:r>
      <w:r w:rsidR="00AA38E9" w:rsidRPr="002B0D24">
        <w:rPr>
          <w:rFonts w:asciiTheme="minorHAnsi" w:hAnsiTheme="minorHAnsi" w:cs="Arial"/>
        </w:rPr>
        <w:t>min</w:t>
      </w:r>
      <w:r w:rsidR="006E4352">
        <w:rPr>
          <w:rFonts w:asciiTheme="minorHAnsi" w:hAnsiTheme="minorHAnsi" w:cs="Arial"/>
        </w:rPr>
        <w:t>;</w:t>
      </w:r>
      <w:r w:rsidR="006B1A34" w:rsidRPr="002B0D24">
        <w:rPr>
          <w:rFonts w:asciiTheme="minorHAnsi" w:hAnsiTheme="minorHAnsi" w:cs="Arial"/>
        </w:rPr>
        <w:t xml:space="preserve"> and </w:t>
      </w:r>
      <w:r w:rsidR="00ED6403">
        <w:rPr>
          <w:rFonts w:asciiTheme="minorHAnsi" w:hAnsiTheme="minorHAnsi" w:cs="Arial"/>
        </w:rPr>
        <w:t>(</w:t>
      </w:r>
      <w:r w:rsidR="00206C9C">
        <w:rPr>
          <w:rFonts w:asciiTheme="minorHAnsi" w:hAnsiTheme="minorHAnsi" w:cs="Arial"/>
        </w:rPr>
        <w:t>5</w:t>
      </w:r>
      <w:r w:rsidR="00ED6403">
        <w:rPr>
          <w:rFonts w:asciiTheme="minorHAnsi" w:hAnsiTheme="minorHAnsi" w:cs="Arial"/>
        </w:rPr>
        <w:t xml:space="preserve">) </w:t>
      </w:r>
      <w:r w:rsidR="00AA38E9" w:rsidRPr="002B0D24">
        <w:rPr>
          <w:rFonts w:asciiTheme="minorHAnsi" w:hAnsiTheme="minorHAnsi" w:cs="Arial"/>
        </w:rPr>
        <w:t>4</w:t>
      </w:r>
      <w:r w:rsidR="00FD2E86">
        <w:rPr>
          <w:rFonts w:asciiTheme="minorHAnsi" w:hAnsiTheme="minorHAnsi" w:cs="Arial"/>
        </w:rPr>
        <w:t xml:space="preserve"> </w:t>
      </w:r>
      <w:r w:rsidR="00AA38E9" w:rsidRPr="002B0D24">
        <w:rPr>
          <w:rFonts w:asciiTheme="minorHAnsi" w:hAnsiTheme="minorHAnsi" w:cs="Arial"/>
        </w:rPr>
        <w:t>°C hold</w:t>
      </w:r>
      <w:r w:rsidR="006B1A34" w:rsidRPr="002B0D24">
        <w:rPr>
          <w:rFonts w:asciiTheme="minorHAnsi" w:hAnsiTheme="minorHAnsi" w:cs="Arial"/>
        </w:rPr>
        <w:t>.</w:t>
      </w:r>
    </w:p>
    <w:p w14:paraId="2F79AB04" w14:textId="396C7172" w:rsidR="006B1A34" w:rsidRPr="002B0D24" w:rsidRDefault="006B1A34" w:rsidP="00D50C9F">
      <w:pPr>
        <w:pStyle w:val="ListParagraph"/>
        <w:ind w:left="0"/>
        <w:rPr>
          <w:rFonts w:asciiTheme="minorHAnsi" w:hAnsiTheme="minorHAnsi" w:cs="Arial"/>
        </w:rPr>
      </w:pPr>
    </w:p>
    <w:p w14:paraId="536DB950" w14:textId="4E8E4E6B" w:rsidR="00522596" w:rsidRDefault="006B1A34" w:rsidP="00D50C9F">
      <w:pPr>
        <w:pStyle w:val="ListParagraph"/>
        <w:ind w:left="0"/>
        <w:rPr>
          <w:rFonts w:asciiTheme="minorHAnsi" w:hAnsiTheme="minorHAnsi" w:cs="Arial"/>
        </w:rPr>
      </w:pPr>
      <w:r w:rsidRPr="002B0D24">
        <w:rPr>
          <w:rFonts w:asciiTheme="minorHAnsi" w:hAnsiTheme="minorHAnsi" w:cs="Arial"/>
        </w:rPr>
        <w:t>2.2</w:t>
      </w:r>
      <w:r w:rsidR="00FD2E86">
        <w:rPr>
          <w:rFonts w:asciiTheme="minorHAnsi" w:hAnsiTheme="minorHAnsi" w:cs="Arial"/>
        </w:rPr>
        <w:t>.</w:t>
      </w:r>
      <w:r w:rsidRPr="002B0D24">
        <w:rPr>
          <w:rFonts w:asciiTheme="minorHAnsi" w:hAnsiTheme="minorHAnsi" w:cs="Arial"/>
        </w:rPr>
        <w:t xml:space="preserve"> </w:t>
      </w:r>
      <w:r>
        <w:rPr>
          <w:rFonts w:asciiTheme="minorHAnsi" w:hAnsiTheme="minorHAnsi" w:cs="Arial"/>
        </w:rPr>
        <w:t xml:space="preserve">Analyze </w:t>
      </w:r>
      <w:r w:rsidR="00522596">
        <w:rPr>
          <w:rFonts w:asciiTheme="minorHAnsi" w:hAnsiTheme="minorHAnsi" w:cs="Arial"/>
        </w:rPr>
        <w:t>5 µ</w:t>
      </w:r>
      <w:r w:rsidR="00FD2E86">
        <w:rPr>
          <w:rFonts w:asciiTheme="minorHAnsi" w:hAnsiTheme="minorHAnsi" w:cs="Arial"/>
        </w:rPr>
        <w:t>L</w:t>
      </w:r>
      <w:r w:rsidR="00522596">
        <w:rPr>
          <w:rFonts w:asciiTheme="minorHAnsi" w:hAnsiTheme="minorHAnsi" w:cs="Arial"/>
        </w:rPr>
        <w:t xml:space="preserve"> of </w:t>
      </w:r>
      <w:r w:rsidR="00FD2E86">
        <w:rPr>
          <w:rFonts w:asciiTheme="minorHAnsi" w:hAnsiTheme="minorHAnsi" w:cs="Arial"/>
        </w:rPr>
        <w:t xml:space="preserve">the </w:t>
      </w:r>
      <w:r w:rsidR="00522596">
        <w:rPr>
          <w:rFonts w:asciiTheme="minorHAnsi" w:hAnsiTheme="minorHAnsi" w:cs="Arial"/>
        </w:rPr>
        <w:t>PCR product on a 1% agarose gel</w:t>
      </w:r>
      <w:r w:rsidR="00BC1601">
        <w:rPr>
          <w:rFonts w:asciiTheme="minorHAnsi" w:hAnsiTheme="minorHAnsi" w:cs="Arial"/>
        </w:rPr>
        <w:t xml:space="preserve"> (</w:t>
      </w:r>
      <w:r w:rsidR="00BC1601" w:rsidRPr="00FD2E86">
        <w:rPr>
          <w:rFonts w:asciiTheme="minorHAnsi" w:hAnsiTheme="minorHAnsi" w:cs="Arial"/>
          <w:b/>
          <w:bCs/>
        </w:rPr>
        <w:t>Figure 1</w:t>
      </w:r>
      <w:r w:rsidR="00BC1601">
        <w:rPr>
          <w:rFonts w:asciiTheme="minorHAnsi" w:hAnsiTheme="minorHAnsi" w:cs="Arial"/>
        </w:rPr>
        <w:t>)</w:t>
      </w:r>
      <w:r w:rsidR="00522596">
        <w:rPr>
          <w:rFonts w:asciiTheme="minorHAnsi" w:hAnsiTheme="minorHAnsi" w:cs="Arial"/>
        </w:rPr>
        <w:t>.</w:t>
      </w:r>
    </w:p>
    <w:p w14:paraId="0E584721" w14:textId="271A67CC" w:rsidR="00234475" w:rsidRDefault="00234475" w:rsidP="00D50C9F">
      <w:pPr>
        <w:pStyle w:val="ListParagraph"/>
        <w:ind w:left="0"/>
        <w:rPr>
          <w:rFonts w:asciiTheme="minorHAnsi" w:hAnsiTheme="minorHAnsi" w:cs="Arial"/>
        </w:rPr>
      </w:pPr>
    </w:p>
    <w:p w14:paraId="3B0CC9B0" w14:textId="3E9DAEA2" w:rsidR="00234475" w:rsidRDefault="00234475" w:rsidP="00D50C9F">
      <w:pPr>
        <w:pStyle w:val="ListParagraph"/>
        <w:ind w:left="0"/>
        <w:rPr>
          <w:rFonts w:asciiTheme="minorHAnsi" w:hAnsiTheme="minorHAnsi" w:cs="Arial"/>
        </w:rPr>
      </w:pPr>
      <w:r>
        <w:rPr>
          <w:rFonts w:asciiTheme="minorHAnsi" w:hAnsiTheme="minorHAnsi" w:cs="Arial"/>
        </w:rPr>
        <w:t>2.3</w:t>
      </w:r>
      <w:r w:rsidR="00FD2E86">
        <w:rPr>
          <w:rFonts w:asciiTheme="minorHAnsi" w:hAnsiTheme="minorHAnsi" w:cs="Arial"/>
        </w:rPr>
        <w:t>.</w:t>
      </w:r>
      <w:r>
        <w:rPr>
          <w:rFonts w:asciiTheme="minorHAnsi" w:hAnsiTheme="minorHAnsi" w:cs="Arial"/>
        </w:rPr>
        <w:t xml:space="preserve"> Purify </w:t>
      </w:r>
      <w:r w:rsidR="00FD2E86">
        <w:rPr>
          <w:rFonts w:asciiTheme="minorHAnsi" w:hAnsiTheme="minorHAnsi" w:cs="Arial"/>
        </w:rPr>
        <w:t>the</w:t>
      </w:r>
      <w:r w:rsidR="00A32384">
        <w:rPr>
          <w:rFonts w:asciiTheme="minorHAnsi" w:hAnsiTheme="minorHAnsi" w:cs="Arial"/>
        </w:rPr>
        <w:t xml:space="preserve"> remaining 45</w:t>
      </w:r>
      <w:r w:rsidR="00E256DD">
        <w:rPr>
          <w:rFonts w:asciiTheme="minorHAnsi" w:hAnsiTheme="minorHAnsi" w:cs="Arial"/>
        </w:rPr>
        <w:t xml:space="preserve"> </w:t>
      </w:r>
      <w:r w:rsidR="00A32384">
        <w:rPr>
          <w:rFonts w:asciiTheme="minorHAnsi" w:hAnsiTheme="minorHAnsi" w:cstheme="minorHAnsi"/>
        </w:rPr>
        <w:t>µ</w:t>
      </w:r>
      <w:r w:rsidR="00E256DD">
        <w:rPr>
          <w:rFonts w:asciiTheme="minorHAnsi" w:hAnsiTheme="minorHAnsi" w:cs="Arial"/>
        </w:rPr>
        <w:t>L</w:t>
      </w:r>
      <w:r w:rsidR="00FD2E86">
        <w:rPr>
          <w:rFonts w:asciiTheme="minorHAnsi" w:hAnsiTheme="minorHAnsi" w:cs="Arial"/>
        </w:rPr>
        <w:t xml:space="preserve"> </w:t>
      </w:r>
      <w:r w:rsidR="00A32384">
        <w:rPr>
          <w:rFonts w:asciiTheme="minorHAnsi" w:hAnsiTheme="minorHAnsi" w:cs="Arial"/>
        </w:rPr>
        <w:t xml:space="preserve">of </w:t>
      </w:r>
      <w:r>
        <w:rPr>
          <w:rFonts w:asciiTheme="minorHAnsi" w:hAnsiTheme="minorHAnsi" w:cs="Arial"/>
        </w:rPr>
        <w:t xml:space="preserve">DNA using </w:t>
      </w:r>
      <w:r w:rsidR="006E4352">
        <w:rPr>
          <w:rFonts w:asciiTheme="minorHAnsi" w:hAnsiTheme="minorHAnsi" w:cs="Arial"/>
        </w:rPr>
        <w:t xml:space="preserve">a </w:t>
      </w:r>
      <w:r w:rsidR="00A65CCF">
        <w:rPr>
          <w:rFonts w:asciiTheme="minorHAnsi" w:hAnsiTheme="minorHAnsi" w:cs="Arial"/>
        </w:rPr>
        <w:t>PCR purification kit following the manufacture</w:t>
      </w:r>
      <w:r w:rsidR="006E4352">
        <w:rPr>
          <w:rFonts w:asciiTheme="minorHAnsi" w:hAnsiTheme="minorHAnsi" w:cs="Arial"/>
        </w:rPr>
        <w:t>r'</w:t>
      </w:r>
      <w:r w:rsidR="00A65CCF">
        <w:rPr>
          <w:rFonts w:asciiTheme="minorHAnsi" w:hAnsiTheme="minorHAnsi" w:cs="Arial"/>
        </w:rPr>
        <w:t xml:space="preserve">s instructions. </w:t>
      </w:r>
    </w:p>
    <w:p w14:paraId="2AC655AC" w14:textId="1E323E0D" w:rsidR="00371B91" w:rsidRDefault="00371B91" w:rsidP="00D50C9F">
      <w:pPr>
        <w:pStyle w:val="ListParagraph"/>
        <w:ind w:left="0"/>
        <w:rPr>
          <w:rFonts w:asciiTheme="minorHAnsi" w:hAnsiTheme="minorHAnsi" w:cs="Arial"/>
        </w:rPr>
      </w:pPr>
    </w:p>
    <w:p w14:paraId="08833EEF" w14:textId="1E3B143F" w:rsidR="00371B91" w:rsidRDefault="00371B91" w:rsidP="00D50C9F">
      <w:pPr>
        <w:pStyle w:val="ListParagraph"/>
        <w:ind w:left="0"/>
        <w:rPr>
          <w:rFonts w:asciiTheme="minorHAnsi" w:hAnsiTheme="minorHAnsi" w:cs="Arial"/>
        </w:rPr>
      </w:pPr>
      <w:r>
        <w:rPr>
          <w:rFonts w:asciiTheme="minorHAnsi" w:hAnsiTheme="minorHAnsi" w:cs="Arial"/>
        </w:rPr>
        <w:t>2.4</w:t>
      </w:r>
      <w:r w:rsidR="00FD2E86">
        <w:rPr>
          <w:rFonts w:asciiTheme="minorHAnsi" w:hAnsiTheme="minorHAnsi" w:cs="Arial"/>
        </w:rPr>
        <w:t>.</w:t>
      </w:r>
      <w:r>
        <w:rPr>
          <w:rFonts w:asciiTheme="minorHAnsi" w:hAnsiTheme="minorHAnsi" w:cs="Arial"/>
        </w:rPr>
        <w:t xml:space="preserve"> Digest </w:t>
      </w:r>
      <w:r w:rsidR="00DB2BC6">
        <w:rPr>
          <w:rFonts w:asciiTheme="minorHAnsi" w:hAnsiTheme="minorHAnsi" w:cs="Arial"/>
        </w:rPr>
        <w:t>the</w:t>
      </w:r>
      <w:r w:rsidR="00A32384">
        <w:rPr>
          <w:rFonts w:asciiTheme="minorHAnsi" w:hAnsiTheme="minorHAnsi" w:cs="Arial"/>
        </w:rPr>
        <w:t xml:space="preserve"> 50 </w:t>
      </w:r>
      <w:r w:rsidR="00A32384">
        <w:rPr>
          <w:rFonts w:asciiTheme="minorHAnsi" w:hAnsiTheme="minorHAnsi" w:cstheme="minorHAnsi"/>
        </w:rPr>
        <w:t>µ</w:t>
      </w:r>
      <w:r w:rsidR="00E256DD">
        <w:rPr>
          <w:rFonts w:asciiTheme="minorHAnsi" w:hAnsiTheme="minorHAnsi" w:cs="Arial"/>
        </w:rPr>
        <w:t>L</w:t>
      </w:r>
      <w:r w:rsidR="00A32384">
        <w:rPr>
          <w:rFonts w:asciiTheme="minorHAnsi" w:hAnsiTheme="minorHAnsi" w:cs="Arial"/>
        </w:rPr>
        <w:t xml:space="preserve"> of purified</w:t>
      </w:r>
      <w:r w:rsidR="00DB2BC6">
        <w:rPr>
          <w:rFonts w:asciiTheme="minorHAnsi" w:hAnsiTheme="minorHAnsi" w:cs="Arial"/>
        </w:rPr>
        <w:t xml:space="preserve"> </w:t>
      </w:r>
      <w:r w:rsidR="00E950F4">
        <w:rPr>
          <w:rFonts w:asciiTheme="minorHAnsi" w:hAnsiTheme="minorHAnsi" w:cs="Arial"/>
        </w:rPr>
        <w:t xml:space="preserve">PCR insert and </w:t>
      </w:r>
      <w:proofErr w:type="spellStart"/>
      <w:r w:rsidR="00E950F4">
        <w:rPr>
          <w:rFonts w:asciiTheme="minorHAnsi" w:hAnsiTheme="minorHAnsi" w:cs="Arial"/>
        </w:rPr>
        <w:t>pYesNTA</w:t>
      </w:r>
      <w:proofErr w:type="spellEnd"/>
      <w:r w:rsidR="00E950F4">
        <w:rPr>
          <w:rFonts w:asciiTheme="minorHAnsi" w:hAnsiTheme="minorHAnsi" w:cs="Arial"/>
        </w:rPr>
        <w:t>-Kan (</w:t>
      </w:r>
      <w:r w:rsidR="00E950F4" w:rsidRPr="00FD2E86">
        <w:rPr>
          <w:rFonts w:asciiTheme="minorHAnsi" w:hAnsiTheme="minorHAnsi" w:cs="Arial"/>
          <w:b/>
          <w:bCs/>
        </w:rPr>
        <w:t xml:space="preserve">Figure </w:t>
      </w:r>
      <w:r w:rsidR="00BA1CD4" w:rsidRPr="00FD2E86">
        <w:rPr>
          <w:rFonts w:asciiTheme="minorHAnsi" w:hAnsiTheme="minorHAnsi" w:cs="Arial"/>
          <w:b/>
          <w:bCs/>
        </w:rPr>
        <w:t>2</w:t>
      </w:r>
      <w:r w:rsidR="00E950F4">
        <w:rPr>
          <w:rFonts w:asciiTheme="minorHAnsi" w:hAnsiTheme="minorHAnsi" w:cs="Arial"/>
        </w:rPr>
        <w:t xml:space="preserve">) </w:t>
      </w:r>
      <w:r>
        <w:rPr>
          <w:rFonts w:asciiTheme="minorHAnsi" w:hAnsiTheme="minorHAnsi" w:cs="Arial"/>
        </w:rPr>
        <w:t xml:space="preserve">for 1 h at 37 </w:t>
      </w:r>
      <w:r>
        <w:rPr>
          <w:rFonts w:ascii="Times New Roman" w:hAnsi="Times New Roman" w:cs="Times New Roman"/>
        </w:rPr>
        <w:t>°</w:t>
      </w:r>
      <w:r>
        <w:rPr>
          <w:rFonts w:asciiTheme="minorHAnsi" w:hAnsiTheme="minorHAnsi" w:cs="Arial"/>
        </w:rPr>
        <w:t>C in a water</w:t>
      </w:r>
      <w:r w:rsidR="00802369">
        <w:rPr>
          <w:rFonts w:asciiTheme="minorHAnsi" w:hAnsiTheme="minorHAnsi" w:cs="Arial"/>
        </w:rPr>
        <w:t xml:space="preserve"> </w:t>
      </w:r>
      <w:r>
        <w:rPr>
          <w:rFonts w:asciiTheme="minorHAnsi" w:hAnsiTheme="minorHAnsi" w:cs="Arial"/>
        </w:rPr>
        <w:t xml:space="preserve">bath using </w:t>
      </w:r>
      <w:proofErr w:type="spellStart"/>
      <w:r>
        <w:rPr>
          <w:rFonts w:asciiTheme="minorHAnsi" w:hAnsiTheme="minorHAnsi" w:cs="Arial"/>
        </w:rPr>
        <w:t>KpnI</w:t>
      </w:r>
      <w:proofErr w:type="spellEnd"/>
      <w:r w:rsidR="005F4B64">
        <w:rPr>
          <w:rFonts w:asciiTheme="minorHAnsi" w:hAnsiTheme="minorHAnsi" w:cs="Arial"/>
        </w:rPr>
        <w:t>-HF</w:t>
      </w:r>
      <w:r>
        <w:rPr>
          <w:rFonts w:asciiTheme="minorHAnsi" w:hAnsiTheme="minorHAnsi" w:cs="Arial"/>
        </w:rPr>
        <w:t xml:space="preserve"> and </w:t>
      </w:r>
      <w:proofErr w:type="spellStart"/>
      <w:r>
        <w:rPr>
          <w:rFonts w:asciiTheme="minorHAnsi" w:hAnsiTheme="minorHAnsi" w:cs="Arial"/>
        </w:rPr>
        <w:t>XhoI</w:t>
      </w:r>
      <w:proofErr w:type="spellEnd"/>
      <w:r w:rsidR="005F4B64">
        <w:rPr>
          <w:rFonts w:asciiTheme="minorHAnsi" w:hAnsiTheme="minorHAnsi" w:cs="Arial"/>
        </w:rPr>
        <w:t>-HF</w:t>
      </w:r>
      <w:r>
        <w:rPr>
          <w:rFonts w:asciiTheme="minorHAnsi" w:hAnsiTheme="minorHAnsi" w:cs="Arial"/>
        </w:rPr>
        <w:t>.</w:t>
      </w:r>
    </w:p>
    <w:p w14:paraId="53829E78" w14:textId="77777777" w:rsidR="00E256DD" w:rsidRDefault="00E256DD" w:rsidP="00D50C9F">
      <w:pPr>
        <w:pStyle w:val="ListParagraph"/>
        <w:ind w:left="0"/>
        <w:rPr>
          <w:rFonts w:asciiTheme="minorHAnsi" w:hAnsiTheme="minorHAnsi" w:cs="Arial"/>
        </w:rPr>
      </w:pPr>
    </w:p>
    <w:p w14:paraId="55594BE6" w14:textId="40154E5D" w:rsidR="00A32384" w:rsidRDefault="00A32384" w:rsidP="00D50C9F">
      <w:pPr>
        <w:pStyle w:val="ListParagraph"/>
        <w:ind w:left="0"/>
        <w:rPr>
          <w:rFonts w:asciiTheme="minorHAnsi" w:hAnsiTheme="minorHAnsi" w:cs="Arial"/>
        </w:rPr>
      </w:pPr>
      <w:r>
        <w:rPr>
          <w:rFonts w:asciiTheme="minorHAnsi" w:hAnsiTheme="minorHAnsi" w:cs="Arial"/>
        </w:rPr>
        <w:t xml:space="preserve">NOTE: For </w:t>
      </w:r>
      <w:proofErr w:type="spellStart"/>
      <w:r>
        <w:rPr>
          <w:rFonts w:asciiTheme="minorHAnsi" w:hAnsiTheme="minorHAnsi" w:cs="Arial"/>
        </w:rPr>
        <w:t>pYesNTA</w:t>
      </w:r>
      <w:proofErr w:type="spellEnd"/>
      <w:r>
        <w:rPr>
          <w:rFonts w:asciiTheme="minorHAnsi" w:hAnsiTheme="minorHAnsi" w:cs="Arial"/>
        </w:rPr>
        <w:t>-Kan</w:t>
      </w:r>
      <w:r w:rsidR="00E21E2C">
        <w:rPr>
          <w:rFonts w:asciiTheme="minorHAnsi" w:hAnsiTheme="minorHAnsi" w:cs="Arial"/>
        </w:rPr>
        <w:t>,</w:t>
      </w:r>
      <w:r>
        <w:rPr>
          <w:rFonts w:asciiTheme="minorHAnsi" w:hAnsiTheme="minorHAnsi" w:cs="Arial"/>
        </w:rPr>
        <w:t xml:space="preserve"> digest 5 </w:t>
      </w:r>
      <w:r>
        <w:rPr>
          <w:rFonts w:asciiTheme="minorHAnsi" w:hAnsiTheme="minorHAnsi" w:cstheme="minorHAnsi"/>
        </w:rPr>
        <w:t>µ</w:t>
      </w:r>
      <w:r>
        <w:rPr>
          <w:rFonts w:asciiTheme="minorHAnsi" w:hAnsiTheme="minorHAnsi" w:cs="Arial"/>
        </w:rPr>
        <w:t xml:space="preserve">g of plasmid using 5 </w:t>
      </w:r>
      <w:r>
        <w:rPr>
          <w:rFonts w:asciiTheme="minorHAnsi" w:hAnsiTheme="minorHAnsi" w:cstheme="minorHAnsi"/>
        </w:rPr>
        <w:t>µ</w:t>
      </w:r>
      <w:r w:rsidR="00E256DD">
        <w:rPr>
          <w:rFonts w:asciiTheme="minorHAnsi" w:hAnsiTheme="minorHAnsi" w:cs="Arial"/>
        </w:rPr>
        <w:t>L</w:t>
      </w:r>
      <w:r>
        <w:rPr>
          <w:rFonts w:asciiTheme="minorHAnsi" w:hAnsiTheme="minorHAnsi" w:cs="Arial"/>
        </w:rPr>
        <w:t xml:space="preserve"> </w:t>
      </w:r>
      <w:r w:rsidR="00E21E2C">
        <w:rPr>
          <w:rFonts w:asciiTheme="minorHAnsi" w:hAnsiTheme="minorHAnsi" w:cs="Arial"/>
        </w:rPr>
        <w:t xml:space="preserve">of </w:t>
      </w:r>
      <w:proofErr w:type="spellStart"/>
      <w:r>
        <w:rPr>
          <w:rFonts w:asciiTheme="minorHAnsi" w:hAnsiTheme="minorHAnsi" w:cs="Arial"/>
        </w:rPr>
        <w:t>KpnI</w:t>
      </w:r>
      <w:proofErr w:type="spellEnd"/>
      <w:r>
        <w:rPr>
          <w:rFonts w:asciiTheme="minorHAnsi" w:hAnsiTheme="minorHAnsi" w:cs="Arial"/>
        </w:rPr>
        <w:t>-HF, 5</w:t>
      </w:r>
      <w:r w:rsidR="00E21E2C">
        <w:rPr>
          <w:rFonts w:asciiTheme="minorHAnsi" w:hAnsiTheme="minorHAnsi" w:cs="Arial"/>
        </w:rPr>
        <w:t xml:space="preserve"> </w:t>
      </w:r>
      <w:r>
        <w:rPr>
          <w:rFonts w:asciiTheme="minorHAnsi" w:hAnsiTheme="minorHAnsi" w:cstheme="minorHAnsi"/>
        </w:rPr>
        <w:t>µ</w:t>
      </w:r>
      <w:r>
        <w:rPr>
          <w:rFonts w:asciiTheme="minorHAnsi" w:hAnsiTheme="minorHAnsi" w:cs="Arial"/>
        </w:rPr>
        <w:t xml:space="preserve">l </w:t>
      </w:r>
      <w:r w:rsidR="00E21E2C">
        <w:rPr>
          <w:rFonts w:asciiTheme="minorHAnsi" w:hAnsiTheme="minorHAnsi" w:cs="Arial"/>
        </w:rPr>
        <w:t xml:space="preserve">of </w:t>
      </w:r>
      <w:proofErr w:type="spellStart"/>
      <w:r>
        <w:rPr>
          <w:rFonts w:asciiTheme="minorHAnsi" w:hAnsiTheme="minorHAnsi" w:cs="Arial"/>
        </w:rPr>
        <w:t>XhoI</w:t>
      </w:r>
      <w:proofErr w:type="spellEnd"/>
      <w:r>
        <w:rPr>
          <w:rFonts w:asciiTheme="minorHAnsi" w:hAnsiTheme="minorHAnsi" w:cs="Arial"/>
        </w:rPr>
        <w:t xml:space="preserve">-HF, </w:t>
      </w:r>
      <w:r w:rsidR="00D402B5">
        <w:rPr>
          <w:rFonts w:asciiTheme="minorHAnsi" w:hAnsiTheme="minorHAnsi" w:cs="Arial"/>
        </w:rPr>
        <w:t xml:space="preserve">and </w:t>
      </w:r>
      <w:r>
        <w:rPr>
          <w:rFonts w:asciiTheme="minorHAnsi" w:hAnsiTheme="minorHAnsi" w:cs="Arial"/>
        </w:rPr>
        <w:t xml:space="preserve">6 </w:t>
      </w:r>
      <w:r>
        <w:rPr>
          <w:rFonts w:asciiTheme="minorHAnsi" w:hAnsiTheme="minorHAnsi" w:cstheme="minorHAnsi"/>
        </w:rPr>
        <w:t>µ</w:t>
      </w:r>
      <w:r w:rsidR="00E256DD">
        <w:rPr>
          <w:rFonts w:asciiTheme="minorHAnsi" w:hAnsiTheme="minorHAnsi" w:cs="Arial"/>
        </w:rPr>
        <w:t>L of</w:t>
      </w:r>
      <w:r>
        <w:rPr>
          <w:rFonts w:asciiTheme="minorHAnsi" w:hAnsiTheme="minorHAnsi" w:cs="Arial"/>
        </w:rPr>
        <w:t xml:space="preserve"> buffer in a total volume of 60 </w:t>
      </w:r>
      <w:r>
        <w:rPr>
          <w:rFonts w:asciiTheme="minorHAnsi" w:hAnsiTheme="minorHAnsi" w:cstheme="minorHAnsi"/>
        </w:rPr>
        <w:t>µ</w:t>
      </w:r>
      <w:r w:rsidR="00E256DD">
        <w:rPr>
          <w:rFonts w:asciiTheme="minorHAnsi" w:hAnsiTheme="minorHAnsi" w:cs="Arial"/>
        </w:rPr>
        <w:t>L</w:t>
      </w:r>
      <w:r>
        <w:rPr>
          <w:rFonts w:asciiTheme="minorHAnsi" w:hAnsiTheme="minorHAnsi" w:cs="Arial"/>
        </w:rPr>
        <w:t xml:space="preserve">. For the insert, digest the entire 50 </w:t>
      </w:r>
      <w:r>
        <w:rPr>
          <w:rFonts w:asciiTheme="minorHAnsi" w:hAnsiTheme="minorHAnsi" w:cstheme="minorHAnsi"/>
        </w:rPr>
        <w:t>µ</w:t>
      </w:r>
      <w:r w:rsidR="00E256DD">
        <w:rPr>
          <w:rFonts w:asciiTheme="minorHAnsi" w:hAnsiTheme="minorHAnsi" w:cs="Arial"/>
        </w:rPr>
        <w:t>L</w:t>
      </w:r>
      <w:r w:rsidR="006E4352">
        <w:rPr>
          <w:rFonts w:asciiTheme="minorHAnsi" w:hAnsiTheme="minorHAnsi" w:cs="Arial"/>
        </w:rPr>
        <w:t xml:space="preserve"> </w:t>
      </w:r>
      <w:r>
        <w:rPr>
          <w:rFonts w:asciiTheme="minorHAnsi" w:hAnsiTheme="minorHAnsi" w:cs="Arial"/>
        </w:rPr>
        <w:t xml:space="preserve">of purified PCR product </w:t>
      </w:r>
      <w:r>
        <w:rPr>
          <w:rFonts w:asciiTheme="minorHAnsi" w:hAnsiTheme="minorHAnsi" w:cs="Arial"/>
        </w:rPr>
        <w:lastRenderedPageBreak/>
        <w:t xml:space="preserve">using 2 </w:t>
      </w:r>
      <w:r>
        <w:rPr>
          <w:rFonts w:asciiTheme="minorHAnsi" w:hAnsiTheme="minorHAnsi" w:cstheme="minorHAnsi"/>
        </w:rPr>
        <w:t>µ</w:t>
      </w:r>
      <w:r w:rsidR="00E256DD">
        <w:rPr>
          <w:rFonts w:asciiTheme="minorHAnsi" w:hAnsiTheme="minorHAnsi" w:cs="Arial"/>
        </w:rPr>
        <w:t>L</w:t>
      </w:r>
      <w:r>
        <w:rPr>
          <w:rFonts w:asciiTheme="minorHAnsi" w:hAnsiTheme="minorHAnsi" w:cs="Arial"/>
        </w:rPr>
        <w:t xml:space="preserve"> </w:t>
      </w:r>
      <w:r w:rsidR="00E21E2C">
        <w:rPr>
          <w:rFonts w:asciiTheme="minorHAnsi" w:hAnsiTheme="minorHAnsi" w:cs="Arial"/>
        </w:rPr>
        <w:t xml:space="preserve">of </w:t>
      </w:r>
      <w:proofErr w:type="spellStart"/>
      <w:r>
        <w:rPr>
          <w:rFonts w:asciiTheme="minorHAnsi" w:hAnsiTheme="minorHAnsi" w:cs="Arial"/>
        </w:rPr>
        <w:t>KpnI</w:t>
      </w:r>
      <w:proofErr w:type="spellEnd"/>
      <w:r>
        <w:rPr>
          <w:rFonts w:asciiTheme="minorHAnsi" w:hAnsiTheme="minorHAnsi" w:cs="Arial"/>
        </w:rPr>
        <w:t xml:space="preserve">-HF, 2 </w:t>
      </w:r>
      <w:r>
        <w:rPr>
          <w:rFonts w:asciiTheme="minorHAnsi" w:hAnsiTheme="minorHAnsi" w:cstheme="minorHAnsi"/>
        </w:rPr>
        <w:t>µ</w:t>
      </w:r>
      <w:r w:rsidR="00E256DD">
        <w:rPr>
          <w:rFonts w:asciiTheme="minorHAnsi" w:hAnsiTheme="minorHAnsi" w:cs="Arial"/>
        </w:rPr>
        <w:t>L</w:t>
      </w:r>
      <w:r>
        <w:rPr>
          <w:rFonts w:asciiTheme="minorHAnsi" w:hAnsiTheme="minorHAnsi" w:cs="Arial"/>
        </w:rPr>
        <w:t xml:space="preserve"> </w:t>
      </w:r>
      <w:r w:rsidR="00E21E2C">
        <w:rPr>
          <w:rFonts w:asciiTheme="minorHAnsi" w:hAnsiTheme="minorHAnsi" w:cs="Arial"/>
        </w:rPr>
        <w:t xml:space="preserve">of </w:t>
      </w:r>
      <w:proofErr w:type="spellStart"/>
      <w:r>
        <w:rPr>
          <w:rFonts w:asciiTheme="minorHAnsi" w:hAnsiTheme="minorHAnsi" w:cs="Arial"/>
        </w:rPr>
        <w:t>XhoI</w:t>
      </w:r>
      <w:proofErr w:type="spellEnd"/>
      <w:r>
        <w:rPr>
          <w:rFonts w:asciiTheme="minorHAnsi" w:hAnsiTheme="minorHAnsi" w:cs="Arial"/>
        </w:rPr>
        <w:t xml:space="preserve">-HF, and 6 </w:t>
      </w:r>
      <w:r>
        <w:rPr>
          <w:rFonts w:asciiTheme="minorHAnsi" w:hAnsiTheme="minorHAnsi" w:cstheme="minorHAnsi"/>
        </w:rPr>
        <w:t>µ</w:t>
      </w:r>
      <w:r w:rsidR="00E256DD">
        <w:rPr>
          <w:rFonts w:asciiTheme="minorHAnsi" w:hAnsiTheme="minorHAnsi" w:cs="Arial"/>
        </w:rPr>
        <w:t xml:space="preserve">L </w:t>
      </w:r>
      <w:r w:rsidR="00E21E2C">
        <w:rPr>
          <w:rFonts w:asciiTheme="minorHAnsi" w:hAnsiTheme="minorHAnsi" w:cs="Arial"/>
        </w:rPr>
        <w:t xml:space="preserve">of </w:t>
      </w:r>
      <w:r>
        <w:rPr>
          <w:rFonts w:asciiTheme="minorHAnsi" w:hAnsiTheme="minorHAnsi" w:cs="Arial"/>
        </w:rPr>
        <w:t>buffer.</w:t>
      </w:r>
    </w:p>
    <w:p w14:paraId="100E7620" w14:textId="06C91147" w:rsidR="005F4B64" w:rsidRDefault="005F4B64" w:rsidP="00D50C9F">
      <w:pPr>
        <w:pStyle w:val="ListParagraph"/>
        <w:ind w:left="0"/>
        <w:rPr>
          <w:rFonts w:asciiTheme="minorHAnsi" w:hAnsiTheme="minorHAnsi" w:cs="Arial"/>
        </w:rPr>
      </w:pPr>
    </w:p>
    <w:p w14:paraId="6AA89174" w14:textId="624AAD4B" w:rsidR="005F4B64" w:rsidRDefault="005F4B64" w:rsidP="00D50C9F">
      <w:pPr>
        <w:pStyle w:val="ListParagraph"/>
        <w:ind w:left="0"/>
        <w:rPr>
          <w:rFonts w:asciiTheme="minorHAnsi" w:hAnsiTheme="minorHAnsi" w:cs="Arial"/>
        </w:rPr>
      </w:pPr>
      <w:r>
        <w:rPr>
          <w:rFonts w:asciiTheme="minorHAnsi" w:hAnsiTheme="minorHAnsi" w:cs="Arial"/>
        </w:rPr>
        <w:t>2.5</w:t>
      </w:r>
      <w:r w:rsidR="00FD2E86">
        <w:rPr>
          <w:rFonts w:asciiTheme="minorHAnsi" w:hAnsiTheme="minorHAnsi" w:cs="Arial"/>
        </w:rPr>
        <w:t>.</w:t>
      </w:r>
      <w:r>
        <w:rPr>
          <w:rFonts w:asciiTheme="minorHAnsi" w:hAnsiTheme="minorHAnsi" w:cs="Arial"/>
        </w:rPr>
        <w:t xml:space="preserve"> </w:t>
      </w:r>
      <w:r w:rsidR="00A16287">
        <w:rPr>
          <w:rFonts w:asciiTheme="minorHAnsi" w:hAnsiTheme="minorHAnsi" w:cs="Arial"/>
        </w:rPr>
        <w:t xml:space="preserve">Run </w:t>
      </w:r>
      <w:r w:rsidR="00FD2E86">
        <w:rPr>
          <w:rFonts w:asciiTheme="minorHAnsi" w:hAnsiTheme="minorHAnsi" w:cs="Arial"/>
        </w:rPr>
        <w:t xml:space="preserve">the </w:t>
      </w:r>
      <w:r w:rsidR="00A16287">
        <w:rPr>
          <w:rFonts w:asciiTheme="minorHAnsi" w:hAnsiTheme="minorHAnsi" w:cs="Arial"/>
        </w:rPr>
        <w:t xml:space="preserve">entire plasmid digest on </w:t>
      </w:r>
      <w:r w:rsidR="000868A6">
        <w:rPr>
          <w:rFonts w:asciiTheme="minorHAnsi" w:hAnsiTheme="minorHAnsi" w:cs="Arial"/>
        </w:rPr>
        <w:t xml:space="preserve">a </w:t>
      </w:r>
      <w:r w:rsidR="00A16287">
        <w:rPr>
          <w:rFonts w:asciiTheme="minorHAnsi" w:hAnsiTheme="minorHAnsi" w:cs="Arial"/>
        </w:rPr>
        <w:t>1% agarose gel</w:t>
      </w:r>
      <w:r w:rsidR="003B63D8">
        <w:rPr>
          <w:rFonts w:asciiTheme="minorHAnsi" w:hAnsiTheme="minorHAnsi" w:cs="Arial"/>
        </w:rPr>
        <w:t>. Perform</w:t>
      </w:r>
      <w:r w:rsidR="00A16287">
        <w:rPr>
          <w:rFonts w:asciiTheme="minorHAnsi" w:hAnsiTheme="minorHAnsi" w:cs="Arial"/>
        </w:rPr>
        <w:t xml:space="preserve"> purif</w:t>
      </w:r>
      <w:r w:rsidR="003B63D8">
        <w:rPr>
          <w:rFonts w:asciiTheme="minorHAnsi" w:hAnsiTheme="minorHAnsi" w:cs="Arial"/>
        </w:rPr>
        <w:t>ication of</w:t>
      </w:r>
      <w:r w:rsidR="00A16287">
        <w:rPr>
          <w:rFonts w:asciiTheme="minorHAnsi" w:hAnsiTheme="minorHAnsi" w:cs="Arial"/>
        </w:rPr>
        <w:t xml:space="preserve"> </w:t>
      </w:r>
      <w:r w:rsidR="00FE1A70">
        <w:rPr>
          <w:rFonts w:asciiTheme="minorHAnsi" w:hAnsiTheme="minorHAnsi" w:cs="Arial"/>
        </w:rPr>
        <w:t xml:space="preserve">the digested </w:t>
      </w:r>
      <w:r w:rsidR="00A16287">
        <w:rPr>
          <w:rFonts w:asciiTheme="minorHAnsi" w:hAnsiTheme="minorHAnsi" w:cs="Arial"/>
        </w:rPr>
        <w:t xml:space="preserve">plasmid </w:t>
      </w:r>
      <w:r w:rsidR="006C16B5">
        <w:rPr>
          <w:rFonts w:asciiTheme="minorHAnsi" w:hAnsiTheme="minorHAnsi" w:cs="Arial"/>
        </w:rPr>
        <w:t xml:space="preserve">using a gel extraction kit </w:t>
      </w:r>
      <w:r w:rsidR="00A16287">
        <w:rPr>
          <w:rFonts w:asciiTheme="minorHAnsi" w:hAnsiTheme="minorHAnsi" w:cs="Arial"/>
        </w:rPr>
        <w:t>following the manufacture</w:t>
      </w:r>
      <w:r w:rsidR="0035321E">
        <w:rPr>
          <w:rFonts w:asciiTheme="minorHAnsi" w:hAnsiTheme="minorHAnsi" w:cs="Arial"/>
        </w:rPr>
        <w:t>r'</w:t>
      </w:r>
      <w:r w:rsidR="00A16287">
        <w:rPr>
          <w:rFonts w:asciiTheme="minorHAnsi" w:hAnsiTheme="minorHAnsi" w:cs="Arial"/>
        </w:rPr>
        <w:t>s instructions.</w:t>
      </w:r>
    </w:p>
    <w:p w14:paraId="628EFDAD" w14:textId="3599043A" w:rsidR="006C16B5" w:rsidRDefault="006C16B5" w:rsidP="00D50C9F">
      <w:pPr>
        <w:pStyle w:val="ListParagraph"/>
        <w:ind w:left="0"/>
        <w:rPr>
          <w:rFonts w:asciiTheme="minorHAnsi" w:hAnsiTheme="minorHAnsi" w:cs="Arial"/>
        </w:rPr>
      </w:pPr>
    </w:p>
    <w:p w14:paraId="4A43ECB4" w14:textId="0C6C15F6" w:rsidR="006C16B5" w:rsidRDefault="006C16B5" w:rsidP="00D50C9F">
      <w:pPr>
        <w:pStyle w:val="ListParagraph"/>
        <w:ind w:left="0"/>
        <w:rPr>
          <w:rFonts w:asciiTheme="minorHAnsi" w:hAnsiTheme="minorHAnsi" w:cs="Arial"/>
        </w:rPr>
      </w:pPr>
      <w:r>
        <w:rPr>
          <w:rFonts w:asciiTheme="minorHAnsi" w:hAnsiTheme="minorHAnsi" w:cs="Arial"/>
        </w:rPr>
        <w:t>2.6</w:t>
      </w:r>
      <w:r w:rsidR="00FD2E86">
        <w:rPr>
          <w:rFonts w:asciiTheme="minorHAnsi" w:hAnsiTheme="minorHAnsi" w:cs="Arial"/>
        </w:rPr>
        <w:t>.</w:t>
      </w:r>
      <w:r>
        <w:rPr>
          <w:rFonts w:asciiTheme="minorHAnsi" w:hAnsiTheme="minorHAnsi" w:cs="Arial"/>
        </w:rPr>
        <w:t xml:space="preserve"> Purify the digested PCR insert using a PCR purifica</w:t>
      </w:r>
      <w:bookmarkStart w:id="7" w:name="_GoBack"/>
      <w:bookmarkEnd w:id="7"/>
      <w:r>
        <w:rPr>
          <w:rFonts w:asciiTheme="minorHAnsi" w:hAnsiTheme="minorHAnsi" w:cs="Arial"/>
        </w:rPr>
        <w:t>tion kit following the manufacture</w:t>
      </w:r>
      <w:r w:rsidR="0035321E">
        <w:rPr>
          <w:rFonts w:asciiTheme="minorHAnsi" w:hAnsiTheme="minorHAnsi" w:cs="Arial"/>
        </w:rPr>
        <w:t>r'</w:t>
      </w:r>
      <w:r>
        <w:rPr>
          <w:rFonts w:asciiTheme="minorHAnsi" w:hAnsiTheme="minorHAnsi" w:cs="Arial"/>
        </w:rPr>
        <w:t xml:space="preserve">s instructions. </w:t>
      </w:r>
    </w:p>
    <w:p w14:paraId="0611864A" w14:textId="78A01D46" w:rsidR="002E38F3" w:rsidRDefault="002E38F3" w:rsidP="00D50C9F">
      <w:pPr>
        <w:pStyle w:val="ListParagraph"/>
        <w:ind w:left="0"/>
        <w:rPr>
          <w:rFonts w:asciiTheme="minorHAnsi" w:hAnsiTheme="minorHAnsi" w:cs="Arial"/>
        </w:rPr>
      </w:pPr>
    </w:p>
    <w:p w14:paraId="318FFDCB" w14:textId="6A53904F" w:rsidR="002E38F3" w:rsidRDefault="00241C2A" w:rsidP="00D50C9F">
      <w:pPr>
        <w:pStyle w:val="ListParagraph"/>
        <w:ind w:left="0"/>
        <w:rPr>
          <w:rFonts w:asciiTheme="minorHAnsi" w:hAnsiTheme="minorHAnsi" w:cs="Arial"/>
        </w:rPr>
      </w:pPr>
      <w:r>
        <w:rPr>
          <w:rFonts w:asciiTheme="minorHAnsi" w:hAnsiTheme="minorHAnsi" w:cs="Arial"/>
        </w:rPr>
        <w:t>2.7</w:t>
      </w:r>
      <w:r w:rsidR="00FD2E86">
        <w:rPr>
          <w:rFonts w:asciiTheme="minorHAnsi" w:hAnsiTheme="minorHAnsi" w:cs="Arial"/>
        </w:rPr>
        <w:t>.</w:t>
      </w:r>
      <w:r>
        <w:rPr>
          <w:rFonts w:asciiTheme="minorHAnsi" w:hAnsiTheme="minorHAnsi" w:cs="Arial"/>
        </w:rPr>
        <w:t xml:space="preserve"> Clone</w:t>
      </w:r>
      <w:r w:rsidR="00FD2E86">
        <w:rPr>
          <w:rFonts w:asciiTheme="minorHAnsi" w:hAnsiTheme="minorHAnsi" w:cs="Arial"/>
        </w:rPr>
        <w:t xml:space="preserve"> the</w:t>
      </w:r>
      <w:r>
        <w:rPr>
          <w:rFonts w:asciiTheme="minorHAnsi" w:hAnsiTheme="minorHAnsi" w:cs="Arial"/>
        </w:rPr>
        <w:t xml:space="preserve"> insert into </w:t>
      </w:r>
      <w:proofErr w:type="spellStart"/>
      <w:r>
        <w:rPr>
          <w:rFonts w:asciiTheme="minorHAnsi" w:hAnsiTheme="minorHAnsi" w:cs="Arial"/>
        </w:rPr>
        <w:t>pYesNTA</w:t>
      </w:r>
      <w:proofErr w:type="spellEnd"/>
      <w:r>
        <w:rPr>
          <w:rFonts w:asciiTheme="minorHAnsi" w:hAnsiTheme="minorHAnsi" w:cs="Arial"/>
        </w:rPr>
        <w:t>-Kan using 2 µ</w:t>
      </w:r>
      <w:r w:rsidR="00FD2E86">
        <w:rPr>
          <w:rFonts w:asciiTheme="minorHAnsi" w:hAnsiTheme="minorHAnsi" w:cs="Arial"/>
        </w:rPr>
        <w:t>L of</w:t>
      </w:r>
      <w:r>
        <w:rPr>
          <w:rFonts w:asciiTheme="minorHAnsi" w:hAnsiTheme="minorHAnsi" w:cs="Arial"/>
        </w:rPr>
        <w:t xml:space="preserve"> </w:t>
      </w:r>
      <w:proofErr w:type="spellStart"/>
      <w:r>
        <w:rPr>
          <w:rFonts w:asciiTheme="minorHAnsi" w:hAnsiTheme="minorHAnsi" w:cs="Arial"/>
        </w:rPr>
        <w:t>pYesNTA</w:t>
      </w:r>
      <w:proofErr w:type="spellEnd"/>
      <w:r>
        <w:rPr>
          <w:rFonts w:asciiTheme="minorHAnsi" w:hAnsiTheme="minorHAnsi" w:cs="Arial"/>
        </w:rPr>
        <w:t>-Kan (</w:t>
      </w:r>
      <w:r w:rsidR="00D77ACA">
        <w:rPr>
          <w:rFonts w:asciiTheme="minorHAnsi" w:hAnsiTheme="minorHAnsi" w:cs="Arial"/>
        </w:rPr>
        <w:t xml:space="preserve">step </w:t>
      </w:r>
      <w:r w:rsidR="00D24402">
        <w:rPr>
          <w:rFonts w:asciiTheme="minorHAnsi" w:hAnsiTheme="minorHAnsi" w:cs="Arial"/>
        </w:rPr>
        <w:t>2.5), 2 µ</w:t>
      </w:r>
      <w:r w:rsidR="00FD2E86">
        <w:rPr>
          <w:rFonts w:asciiTheme="minorHAnsi" w:hAnsiTheme="minorHAnsi" w:cs="Arial"/>
        </w:rPr>
        <w:t>L of</w:t>
      </w:r>
      <w:r w:rsidR="00D24402">
        <w:rPr>
          <w:rFonts w:asciiTheme="minorHAnsi" w:hAnsiTheme="minorHAnsi" w:cs="Arial"/>
        </w:rPr>
        <w:t xml:space="preserve"> DNA ligase buffer, 1 µ</w:t>
      </w:r>
      <w:r w:rsidR="00FD2E86">
        <w:rPr>
          <w:rFonts w:asciiTheme="minorHAnsi" w:hAnsiTheme="minorHAnsi" w:cs="Arial"/>
        </w:rPr>
        <w:t>L of</w:t>
      </w:r>
      <w:r w:rsidR="00D24402">
        <w:rPr>
          <w:rFonts w:asciiTheme="minorHAnsi" w:hAnsiTheme="minorHAnsi" w:cs="Arial"/>
        </w:rPr>
        <w:t xml:space="preserve"> T4 ligase, and </w:t>
      </w:r>
      <w:r w:rsidR="00C76A99">
        <w:rPr>
          <w:rFonts w:asciiTheme="minorHAnsi" w:hAnsiTheme="minorHAnsi" w:cs="Arial"/>
        </w:rPr>
        <w:t>15 µ</w:t>
      </w:r>
      <w:r w:rsidR="00FD2E86">
        <w:rPr>
          <w:rFonts w:asciiTheme="minorHAnsi" w:hAnsiTheme="minorHAnsi" w:cs="Arial"/>
        </w:rPr>
        <w:t>L of</w:t>
      </w:r>
      <w:r w:rsidR="00C76A99">
        <w:rPr>
          <w:rFonts w:asciiTheme="minorHAnsi" w:hAnsiTheme="minorHAnsi" w:cs="Arial"/>
        </w:rPr>
        <w:t xml:space="preserve"> inser</w:t>
      </w:r>
      <w:r w:rsidR="00D77ACA">
        <w:rPr>
          <w:rFonts w:asciiTheme="minorHAnsi" w:hAnsiTheme="minorHAnsi" w:cs="Arial"/>
        </w:rPr>
        <w:t>t</w:t>
      </w:r>
      <w:r w:rsidR="00C76A99">
        <w:rPr>
          <w:rFonts w:asciiTheme="minorHAnsi" w:hAnsiTheme="minorHAnsi" w:cs="Arial"/>
        </w:rPr>
        <w:t xml:space="preserve"> (</w:t>
      </w:r>
      <w:r w:rsidR="00D77ACA">
        <w:rPr>
          <w:rFonts w:asciiTheme="minorHAnsi" w:hAnsiTheme="minorHAnsi" w:cs="Arial"/>
        </w:rPr>
        <w:t xml:space="preserve">step </w:t>
      </w:r>
      <w:r w:rsidR="00C76A99">
        <w:rPr>
          <w:rFonts w:asciiTheme="minorHAnsi" w:hAnsiTheme="minorHAnsi" w:cs="Arial"/>
        </w:rPr>
        <w:t>2.6). Incubate at room temperature for 1 h.</w:t>
      </w:r>
    </w:p>
    <w:p w14:paraId="559074A1" w14:textId="02B6C967" w:rsidR="00C76A99" w:rsidRDefault="00C76A99" w:rsidP="00D50C9F">
      <w:pPr>
        <w:pStyle w:val="ListParagraph"/>
        <w:ind w:left="0"/>
        <w:rPr>
          <w:rFonts w:asciiTheme="minorHAnsi" w:hAnsiTheme="minorHAnsi" w:cs="Arial"/>
        </w:rPr>
      </w:pPr>
    </w:p>
    <w:p w14:paraId="3959324F" w14:textId="10F7259B" w:rsidR="00C76A99" w:rsidRDefault="00C76A99" w:rsidP="00D50C9F">
      <w:pPr>
        <w:pStyle w:val="ListParagraph"/>
        <w:ind w:left="0"/>
        <w:rPr>
          <w:rFonts w:asciiTheme="minorHAnsi" w:hAnsiTheme="minorHAnsi" w:cs="Arial"/>
        </w:rPr>
      </w:pPr>
      <w:r>
        <w:rPr>
          <w:rFonts w:asciiTheme="minorHAnsi" w:hAnsiTheme="minorHAnsi" w:cs="Arial"/>
        </w:rPr>
        <w:t>2.8</w:t>
      </w:r>
      <w:r w:rsidR="00FD2E86">
        <w:rPr>
          <w:rFonts w:asciiTheme="minorHAnsi" w:hAnsiTheme="minorHAnsi" w:cs="Arial"/>
        </w:rPr>
        <w:t>.</w:t>
      </w:r>
      <w:r>
        <w:rPr>
          <w:rFonts w:asciiTheme="minorHAnsi" w:hAnsiTheme="minorHAnsi" w:cs="Arial"/>
        </w:rPr>
        <w:t xml:space="preserve"> Add </w:t>
      </w:r>
      <w:r w:rsidR="00FD2E86">
        <w:rPr>
          <w:rFonts w:asciiTheme="minorHAnsi" w:hAnsiTheme="minorHAnsi" w:cs="Arial"/>
        </w:rPr>
        <w:t xml:space="preserve">the </w:t>
      </w:r>
      <w:r>
        <w:rPr>
          <w:rFonts w:asciiTheme="minorHAnsi" w:hAnsiTheme="minorHAnsi" w:cs="Arial"/>
        </w:rPr>
        <w:t xml:space="preserve">entire cloning </w:t>
      </w:r>
      <w:r w:rsidR="00EB1248">
        <w:rPr>
          <w:rFonts w:asciiTheme="minorHAnsi" w:hAnsiTheme="minorHAnsi" w:cs="Arial"/>
        </w:rPr>
        <w:t xml:space="preserve">reaction to </w:t>
      </w:r>
      <w:r w:rsidR="00A32384">
        <w:rPr>
          <w:rFonts w:asciiTheme="minorHAnsi" w:hAnsiTheme="minorHAnsi" w:cs="Arial"/>
        </w:rPr>
        <w:t xml:space="preserve">50 </w:t>
      </w:r>
      <w:r w:rsidR="00A32384">
        <w:rPr>
          <w:rFonts w:asciiTheme="minorHAnsi" w:hAnsiTheme="minorHAnsi" w:cstheme="minorHAnsi"/>
        </w:rPr>
        <w:t>µ</w:t>
      </w:r>
      <w:r w:rsidR="00E256DD">
        <w:rPr>
          <w:rFonts w:asciiTheme="minorHAnsi" w:hAnsiTheme="minorHAnsi" w:cs="Arial"/>
        </w:rPr>
        <w:t>L of</w:t>
      </w:r>
      <w:r w:rsidR="00A32384">
        <w:rPr>
          <w:rFonts w:asciiTheme="minorHAnsi" w:hAnsiTheme="minorHAnsi" w:cs="Arial"/>
        </w:rPr>
        <w:t xml:space="preserve"> </w:t>
      </w:r>
      <w:r w:rsidR="00EB1248">
        <w:rPr>
          <w:rFonts w:asciiTheme="minorHAnsi" w:hAnsiTheme="minorHAnsi" w:cs="Arial"/>
          <w:i/>
          <w:iCs/>
        </w:rPr>
        <w:t>E</w:t>
      </w:r>
      <w:r w:rsidR="006914D4">
        <w:rPr>
          <w:rFonts w:asciiTheme="minorHAnsi" w:hAnsiTheme="minorHAnsi" w:cs="Arial"/>
          <w:i/>
          <w:iCs/>
        </w:rPr>
        <w:t>.</w:t>
      </w:r>
      <w:r w:rsidR="00EB1248">
        <w:rPr>
          <w:rFonts w:asciiTheme="minorHAnsi" w:hAnsiTheme="minorHAnsi" w:cs="Arial"/>
          <w:i/>
          <w:iCs/>
        </w:rPr>
        <w:t xml:space="preserve"> coli</w:t>
      </w:r>
      <w:r w:rsidR="006914D4">
        <w:rPr>
          <w:rFonts w:asciiTheme="minorHAnsi" w:hAnsiTheme="minorHAnsi" w:cs="Arial"/>
        </w:rPr>
        <w:t xml:space="preserve"> </w:t>
      </w:r>
      <w:r w:rsidR="003D3E21">
        <w:rPr>
          <w:rFonts w:asciiTheme="minorHAnsi" w:hAnsiTheme="minorHAnsi" w:cs="Arial"/>
        </w:rPr>
        <w:t>competent cells</w:t>
      </w:r>
      <w:r w:rsidR="00DB2BC6">
        <w:rPr>
          <w:rFonts w:asciiTheme="minorHAnsi" w:hAnsiTheme="minorHAnsi" w:cs="Arial"/>
        </w:rPr>
        <w:t xml:space="preserve"> and perform the transformation reaction</w:t>
      </w:r>
      <w:r w:rsidR="003D3E21">
        <w:rPr>
          <w:rFonts w:asciiTheme="minorHAnsi" w:hAnsiTheme="minorHAnsi" w:cs="Arial"/>
        </w:rPr>
        <w:t>.</w:t>
      </w:r>
      <w:r w:rsidR="00622411">
        <w:rPr>
          <w:rFonts w:asciiTheme="minorHAnsi" w:hAnsiTheme="minorHAnsi" w:cs="Arial"/>
        </w:rPr>
        <w:t xml:space="preserve"> </w:t>
      </w:r>
    </w:p>
    <w:p w14:paraId="61FF6453" w14:textId="556A7431" w:rsidR="00622411" w:rsidRDefault="00622411" w:rsidP="00D50C9F">
      <w:pPr>
        <w:pStyle w:val="ListParagraph"/>
        <w:ind w:left="0"/>
        <w:rPr>
          <w:rFonts w:asciiTheme="minorHAnsi" w:hAnsiTheme="minorHAnsi" w:cs="Arial"/>
        </w:rPr>
      </w:pPr>
    </w:p>
    <w:p w14:paraId="6FF86CF1" w14:textId="60843D6A" w:rsidR="00622411" w:rsidRDefault="00622411" w:rsidP="00D50C9F">
      <w:pPr>
        <w:pStyle w:val="ListParagraph"/>
        <w:ind w:left="0"/>
        <w:rPr>
          <w:rFonts w:asciiTheme="minorHAnsi" w:hAnsiTheme="minorHAnsi" w:cs="Arial"/>
        </w:rPr>
      </w:pPr>
      <w:r>
        <w:rPr>
          <w:rFonts w:asciiTheme="minorHAnsi" w:hAnsiTheme="minorHAnsi" w:cs="Arial"/>
        </w:rPr>
        <w:t>2.9</w:t>
      </w:r>
      <w:r w:rsidR="00FD2E86">
        <w:rPr>
          <w:rFonts w:asciiTheme="minorHAnsi" w:hAnsiTheme="minorHAnsi" w:cs="Arial"/>
        </w:rPr>
        <w:t>.</w:t>
      </w:r>
      <w:r>
        <w:rPr>
          <w:rFonts w:asciiTheme="minorHAnsi" w:hAnsiTheme="minorHAnsi" w:cs="Arial"/>
        </w:rPr>
        <w:t xml:space="preserve"> Plate </w:t>
      </w:r>
      <w:r w:rsidR="00FD2E86">
        <w:rPr>
          <w:rFonts w:asciiTheme="minorHAnsi" w:hAnsiTheme="minorHAnsi" w:cs="Arial"/>
        </w:rPr>
        <w:t xml:space="preserve">the </w:t>
      </w:r>
      <w:r>
        <w:rPr>
          <w:rFonts w:asciiTheme="minorHAnsi" w:hAnsiTheme="minorHAnsi" w:cs="Arial"/>
        </w:rPr>
        <w:t xml:space="preserve">entire transformation reaction on </w:t>
      </w:r>
      <w:r w:rsidR="003B63D8">
        <w:rPr>
          <w:rFonts w:asciiTheme="minorHAnsi" w:hAnsiTheme="minorHAnsi" w:cs="Arial"/>
        </w:rPr>
        <w:t xml:space="preserve">an </w:t>
      </w:r>
      <w:r>
        <w:rPr>
          <w:rFonts w:asciiTheme="minorHAnsi" w:hAnsiTheme="minorHAnsi" w:cs="Arial"/>
        </w:rPr>
        <w:t xml:space="preserve">LB </w:t>
      </w:r>
      <w:r w:rsidR="003B63D8">
        <w:rPr>
          <w:rFonts w:asciiTheme="minorHAnsi" w:hAnsiTheme="minorHAnsi" w:cs="Arial"/>
        </w:rPr>
        <w:t xml:space="preserve">plate </w:t>
      </w:r>
      <w:r w:rsidR="00275982">
        <w:rPr>
          <w:rFonts w:asciiTheme="minorHAnsi" w:hAnsiTheme="minorHAnsi" w:cs="Arial"/>
        </w:rPr>
        <w:t>containing</w:t>
      </w:r>
      <w:r>
        <w:rPr>
          <w:rFonts w:asciiTheme="minorHAnsi" w:hAnsiTheme="minorHAnsi" w:cs="Arial"/>
        </w:rPr>
        <w:t xml:space="preserve"> 100 µg/m</w:t>
      </w:r>
      <w:r w:rsidR="00FD2E86">
        <w:rPr>
          <w:rFonts w:asciiTheme="minorHAnsi" w:hAnsiTheme="minorHAnsi" w:cs="Arial"/>
        </w:rPr>
        <w:t>L</w:t>
      </w:r>
      <w:r>
        <w:rPr>
          <w:rFonts w:asciiTheme="minorHAnsi" w:hAnsiTheme="minorHAnsi" w:cs="Arial"/>
        </w:rPr>
        <w:t xml:space="preserve"> </w:t>
      </w:r>
      <w:r w:rsidR="00FD2E86">
        <w:rPr>
          <w:rFonts w:asciiTheme="minorHAnsi" w:hAnsiTheme="minorHAnsi" w:cs="Arial"/>
        </w:rPr>
        <w:t xml:space="preserve">of </w:t>
      </w:r>
      <w:r>
        <w:rPr>
          <w:rFonts w:asciiTheme="minorHAnsi" w:hAnsiTheme="minorHAnsi" w:cs="Arial"/>
        </w:rPr>
        <w:t xml:space="preserve">carbenicillin. </w:t>
      </w:r>
    </w:p>
    <w:p w14:paraId="423E3119" w14:textId="69998111" w:rsidR="005A1DB9" w:rsidRDefault="005A1DB9" w:rsidP="00D50C9F">
      <w:pPr>
        <w:pStyle w:val="ListParagraph"/>
        <w:ind w:left="0"/>
        <w:rPr>
          <w:rFonts w:asciiTheme="minorHAnsi" w:hAnsiTheme="minorHAnsi" w:cs="Arial"/>
        </w:rPr>
      </w:pPr>
    </w:p>
    <w:p w14:paraId="40F94D5B" w14:textId="746A6F91" w:rsidR="005A1DB9" w:rsidRDefault="005A1DB9" w:rsidP="00D50C9F">
      <w:pPr>
        <w:pStyle w:val="ListParagraph"/>
        <w:ind w:left="0"/>
        <w:rPr>
          <w:rFonts w:asciiTheme="minorHAnsi" w:hAnsiTheme="minorHAnsi" w:cs="Arial"/>
        </w:rPr>
      </w:pPr>
      <w:r>
        <w:rPr>
          <w:rFonts w:asciiTheme="minorHAnsi" w:hAnsiTheme="minorHAnsi" w:cs="Arial"/>
        </w:rPr>
        <w:t>2.10</w:t>
      </w:r>
      <w:r w:rsidR="00FD2E86">
        <w:rPr>
          <w:rFonts w:asciiTheme="minorHAnsi" w:hAnsiTheme="minorHAnsi" w:cs="Arial"/>
        </w:rPr>
        <w:t>.</w:t>
      </w:r>
      <w:r>
        <w:rPr>
          <w:rFonts w:asciiTheme="minorHAnsi" w:hAnsiTheme="minorHAnsi" w:cs="Arial"/>
        </w:rPr>
        <w:t xml:space="preserve"> Inoculate 10 m</w:t>
      </w:r>
      <w:r w:rsidR="00FD2E86">
        <w:rPr>
          <w:rFonts w:asciiTheme="minorHAnsi" w:hAnsiTheme="minorHAnsi" w:cs="Arial"/>
        </w:rPr>
        <w:t>L of</w:t>
      </w:r>
      <w:r>
        <w:rPr>
          <w:rFonts w:asciiTheme="minorHAnsi" w:hAnsiTheme="minorHAnsi" w:cs="Arial"/>
        </w:rPr>
        <w:t xml:space="preserve"> </w:t>
      </w:r>
      <w:r w:rsidR="00DB2BC6">
        <w:rPr>
          <w:rFonts w:asciiTheme="minorHAnsi" w:hAnsiTheme="minorHAnsi" w:cs="Arial"/>
        </w:rPr>
        <w:t xml:space="preserve">the </w:t>
      </w:r>
      <w:r>
        <w:rPr>
          <w:rFonts w:asciiTheme="minorHAnsi" w:hAnsiTheme="minorHAnsi" w:cs="Arial"/>
        </w:rPr>
        <w:t xml:space="preserve">LB </w:t>
      </w:r>
      <w:r w:rsidR="00275982">
        <w:rPr>
          <w:rFonts w:asciiTheme="minorHAnsi" w:hAnsiTheme="minorHAnsi" w:cs="Arial"/>
        </w:rPr>
        <w:t xml:space="preserve">containing </w:t>
      </w:r>
      <w:r>
        <w:rPr>
          <w:rFonts w:asciiTheme="minorHAnsi" w:hAnsiTheme="minorHAnsi" w:cs="Arial"/>
        </w:rPr>
        <w:t>100 µg/m</w:t>
      </w:r>
      <w:r w:rsidR="00FD2E86">
        <w:rPr>
          <w:rFonts w:asciiTheme="minorHAnsi" w:hAnsiTheme="minorHAnsi" w:cs="Arial"/>
        </w:rPr>
        <w:t>L of</w:t>
      </w:r>
      <w:r>
        <w:rPr>
          <w:rFonts w:asciiTheme="minorHAnsi" w:hAnsiTheme="minorHAnsi" w:cs="Arial"/>
        </w:rPr>
        <w:t xml:space="preserve"> carbenicillin </w:t>
      </w:r>
      <w:r w:rsidR="00B342CB">
        <w:rPr>
          <w:rFonts w:asciiTheme="minorHAnsi" w:hAnsiTheme="minorHAnsi" w:cs="Arial"/>
        </w:rPr>
        <w:t xml:space="preserve">with </w:t>
      </w:r>
      <w:r w:rsidR="005A7C50" w:rsidRPr="002F211E">
        <w:rPr>
          <w:rFonts w:asciiTheme="minorHAnsi" w:hAnsiTheme="minorHAnsi" w:cs="Arial"/>
        </w:rPr>
        <w:t>three</w:t>
      </w:r>
      <w:r w:rsidR="005A7C50">
        <w:rPr>
          <w:rFonts w:asciiTheme="minorHAnsi" w:hAnsiTheme="minorHAnsi" w:cs="Arial"/>
        </w:rPr>
        <w:t xml:space="preserve"> </w:t>
      </w:r>
      <w:r w:rsidR="00B342CB">
        <w:rPr>
          <w:rFonts w:asciiTheme="minorHAnsi" w:hAnsiTheme="minorHAnsi" w:cs="Arial"/>
        </w:rPr>
        <w:t xml:space="preserve">individual colonies. Incubate overnight at 37 </w:t>
      </w:r>
      <w:r w:rsidR="00FD2E86">
        <w:rPr>
          <w:rFonts w:ascii="Times New Roman" w:hAnsi="Times New Roman" w:cs="Times New Roman"/>
        </w:rPr>
        <w:t>˚</w:t>
      </w:r>
      <w:r w:rsidR="00B342CB">
        <w:rPr>
          <w:rFonts w:asciiTheme="minorHAnsi" w:hAnsiTheme="minorHAnsi" w:cs="Arial"/>
        </w:rPr>
        <w:t>C with shaking at 150 rpm.</w:t>
      </w:r>
    </w:p>
    <w:p w14:paraId="32D0EE11" w14:textId="15E958D2" w:rsidR="00B342CB" w:rsidRDefault="00B342CB" w:rsidP="00D50C9F">
      <w:pPr>
        <w:pStyle w:val="ListParagraph"/>
        <w:ind w:left="0"/>
        <w:rPr>
          <w:rFonts w:asciiTheme="minorHAnsi" w:hAnsiTheme="minorHAnsi" w:cs="Arial"/>
        </w:rPr>
      </w:pPr>
    </w:p>
    <w:p w14:paraId="3401318D" w14:textId="0F2823AB" w:rsidR="00B342CB" w:rsidRDefault="00B342CB" w:rsidP="00D50C9F">
      <w:pPr>
        <w:pStyle w:val="ListParagraph"/>
        <w:ind w:left="0"/>
        <w:rPr>
          <w:rFonts w:asciiTheme="minorHAnsi" w:hAnsiTheme="minorHAnsi" w:cs="Arial"/>
        </w:rPr>
      </w:pPr>
      <w:r>
        <w:rPr>
          <w:rFonts w:asciiTheme="minorHAnsi" w:hAnsiTheme="minorHAnsi" w:cs="Arial"/>
        </w:rPr>
        <w:t>2.11</w:t>
      </w:r>
      <w:r w:rsidR="00FD2E86">
        <w:rPr>
          <w:rFonts w:asciiTheme="minorHAnsi" w:hAnsiTheme="minorHAnsi" w:cs="Arial"/>
        </w:rPr>
        <w:t>.</w:t>
      </w:r>
      <w:r>
        <w:rPr>
          <w:rFonts w:asciiTheme="minorHAnsi" w:hAnsiTheme="minorHAnsi" w:cs="Arial"/>
        </w:rPr>
        <w:t xml:space="preserve"> Isolate </w:t>
      </w:r>
      <w:r w:rsidR="00FD2E86">
        <w:rPr>
          <w:rFonts w:asciiTheme="minorHAnsi" w:hAnsiTheme="minorHAnsi" w:cs="Arial"/>
        </w:rPr>
        <w:t xml:space="preserve">the </w:t>
      </w:r>
      <w:r>
        <w:rPr>
          <w:rFonts w:asciiTheme="minorHAnsi" w:hAnsiTheme="minorHAnsi" w:cs="Arial"/>
        </w:rPr>
        <w:t xml:space="preserve">plasmid </w:t>
      </w:r>
      <w:r w:rsidR="000603BC">
        <w:rPr>
          <w:rFonts w:asciiTheme="minorHAnsi" w:hAnsiTheme="minorHAnsi" w:cs="Arial"/>
        </w:rPr>
        <w:t xml:space="preserve">using </w:t>
      </w:r>
      <w:r w:rsidR="005A7C50">
        <w:rPr>
          <w:rFonts w:asciiTheme="minorHAnsi" w:hAnsiTheme="minorHAnsi" w:cs="Arial"/>
        </w:rPr>
        <w:t xml:space="preserve">a </w:t>
      </w:r>
      <w:r w:rsidR="000603BC">
        <w:rPr>
          <w:rFonts w:asciiTheme="minorHAnsi" w:hAnsiTheme="minorHAnsi" w:cs="Arial"/>
        </w:rPr>
        <w:t xml:space="preserve">plasmid miniprep kit following </w:t>
      </w:r>
      <w:r w:rsidR="005A7C50">
        <w:rPr>
          <w:rFonts w:asciiTheme="minorHAnsi" w:hAnsiTheme="minorHAnsi" w:cs="Arial"/>
        </w:rPr>
        <w:t xml:space="preserve">the </w:t>
      </w:r>
      <w:r w:rsidR="000603BC">
        <w:rPr>
          <w:rFonts w:asciiTheme="minorHAnsi" w:hAnsiTheme="minorHAnsi" w:cs="Arial"/>
        </w:rPr>
        <w:t>manufacture</w:t>
      </w:r>
      <w:r w:rsidR="005A7C50">
        <w:rPr>
          <w:rFonts w:asciiTheme="minorHAnsi" w:hAnsiTheme="minorHAnsi" w:cs="Arial"/>
        </w:rPr>
        <w:t>r'</w:t>
      </w:r>
      <w:r w:rsidR="000603BC">
        <w:rPr>
          <w:rFonts w:asciiTheme="minorHAnsi" w:hAnsiTheme="minorHAnsi" w:cs="Arial"/>
        </w:rPr>
        <w:t>s instructions.</w:t>
      </w:r>
    </w:p>
    <w:p w14:paraId="54EA943C" w14:textId="532509D7" w:rsidR="000603BC" w:rsidRDefault="000603BC" w:rsidP="00D50C9F">
      <w:pPr>
        <w:pStyle w:val="ListParagraph"/>
        <w:ind w:left="0"/>
        <w:rPr>
          <w:rFonts w:asciiTheme="minorHAnsi" w:hAnsiTheme="minorHAnsi" w:cs="Arial"/>
        </w:rPr>
      </w:pPr>
    </w:p>
    <w:p w14:paraId="0251C399" w14:textId="3246F9B9" w:rsidR="00F46CF2" w:rsidRPr="00BA1CD4" w:rsidRDefault="000603BC" w:rsidP="00D50C9F">
      <w:pPr>
        <w:pStyle w:val="ListParagraph"/>
        <w:ind w:left="0"/>
        <w:rPr>
          <w:rFonts w:asciiTheme="minorHAnsi" w:hAnsiTheme="minorHAnsi" w:cs="Arial"/>
        </w:rPr>
      </w:pPr>
      <w:r>
        <w:rPr>
          <w:rFonts w:asciiTheme="minorHAnsi" w:hAnsiTheme="minorHAnsi" w:cs="Arial"/>
        </w:rPr>
        <w:t>2.12</w:t>
      </w:r>
      <w:r w:rsidR="00FD2E86">
        <w:rPr>
          <w:rFonts w:asciiTheme="minorHAnsi" w:hAnsiTheme="minorHAnsi" w:cs="Arial"/>
        </w:rPr>
        <w:t>.</w:t>
      </w:r>
      <w:r>
        <w:rPr>
          <w:rFonts w:asciiTheme="minorHAnsi" w:hAnsiTheme="minorHAnsi" w:cs="Arial"/>
        </w:rPr>
        <w:t xml:space="preserve"> Sequence</w:t>
      </w:r>
      <w:r w:rsidR="00FD2E86">
        <w:rPr>
          <w:rFonts w:asciiTheme="minorHAnsi" w:hAnsiTheme="minorHAnsi" w:cs="Arial"/>
        </w:rPr>
        <w:t xml:space="preserve"> the</w:t>
      </w:r>
      <w:r>
        <w:rPr>
          <w:rFonts w:asciiTheme="minorHAnsi" w:hAnsiTheme="minorHAnsi" w:cs="Arial"/>
        </w:rPr>
        <w:t xml:space="preserve"> isolated plasmids using gene</w:t>
      </w:r>
      <w:r w:rsidR="005A7C50">
        <w:rPr>
          <w:rFonts w:asciiTheme="minorHAnsi" w:hAnsiTheme="minorHAnsi" w:cs="Arial"/>
        </w:rPr>
        <w:t>-</w:t>
      </w:r>
      <w:r>
        <w:rPr>
          <w:rFonts w:asciiTheme="minorHAnsi" w:hAnsiTheme="minorHAnsi" w:cs="Arial"/>
        </w:rPr>
        <w:t>specific primers</w:t>
      </w:r>
      <w:r w:rsidR="00AA40EA">
        <w:rPr>
          <w:rFonts w:asciiTheme="minorHAnsi" w:hAnsiTheme="minorHAnsi" w:cs="Arial"/>
        </w:rPr>
        <w:t xml:space="preserve"> (step 2.1)</w:t>
      </w:r>
      <w:r>
        <w:rPr>
          <w:rFonts w:asciiTheme="minorHAnsi" w:hAnsiTheme="minorHAnsi" w:cs="Arial"/>
        </w:rPr>
        <w:t>.</w:t>
      </w:r>
    </w:p>
    <w:p w14:paraId="22061570" w14:textId="77777777" w:rsidR="00F46CF2" w:rsidRPr="00F46CF2" w:rsidRDefault="00F46CF2" w:rsidP="00D50C9F">
      <w:pPr>
        <w:contextualSpacing/>
        <w:rPr>
          <w:rFonts w:asciiTheme="minorHAnsi" w:hAnsiTheme="minorHAnsi" w:cstheme="minorHAnsi"/>
          <w:bCs/>
        </w:rPr>
      </w:pPr>
    </w:p>
    <w:p w14:paraId="13066009" w14:textId="24C50AB0" w:rsidR="00286418" w:rsidRDefault="00AE6074" w:rsidP="00D50C9F">
      <w:pPr>
        <w:contextualSpacing/>
        <w:rPr>
          <w:rFonts w:asciiTheme="minorHAnsi" w:hAnsiTheme="minorHAnsi" w:cstheme="minorHAnsi"/>
          <w:b/>
        </w:rPr>
      </w:pPr>
      <w:bookmarkStart w:id="8" w:name="_Hlk15285315"/>
      <w:r w:rsidRPr="00FD2E86">
        <w:rPr>
          <w:rFonts w:asciiTheme="minorHAnsi" w:hAnsiTheme="minorHAnsi" w:cstheme="minorHAnsi"/>
          <w:b/>
          <w:highlight w:val="yellow"/>
        </w:rPr>
        <w:t>3</w:t>
      </w:r>
      <w:r w:rsidR="00286418" w:rsidRPr="00FD2E86">
        <w:rPr>
          <w:rFonts w:asciiTheme="minorHAnsi" w:hAnsiTheme="minorHAnsi" w:cstheme="minorHAnsi"/>
          <w:b/>
          <w:highlight w:val="yellow"/>
        </w:rPr>
        <w:t xml:space="preserve">. Test </w:t>
      </w:r>
      <w:r w:rsidR="00FD2E86" w:rsidRPr="00FD2E86">
        <w:rPr>
          <w:rFonts w:asciiTheme="minorHAnsi" w:hAnsiTheme="minorHAnsi" w:cstheme="minorHAnsi"/>
          <w:b/>
          <w:highlight w:val="yellow"/>
        </w:rPr>
        <w:t xml:space="preserve">the </w:t>
      </w:r>
      <w:r w:rsidR="00286418" w:rsidRPr="00FD2E86">
        <w:rPr>
          <w:rFonts w:asciiTheme="minorHAnsi" w:hAnsiTheme="minorHAnsi" w:cstheme="minorHAnsi"/>
          <w:b/>
          <w:highlight w:val="yellow"/>
        </w:rPr>
        <w:t>protein of interest for</w:t>
      </w:r>
      <w:r w:rsidR="00FD2E86" w:rsidRPr="00FD2E86">
        <w:rPr>
          <w:rFonts w:asciiTheme="minorHAnsi" w:hAnsiTheme="minorHAnsi" w:cstheme="minorHAnsi"/>
          <w:b/>
          <w:highlight w:val="yellow"/>
        </w:rPr>
        <w:t xml:space="preserve"> </w:t>
      </w:r>
      <w:r w:rsidR="00286418" w:rsidRPr="00FD2E86">
        <w:rPr>
          <w:rFonts w:asciiTheme="minorHAnsi" w:hAnsiTheme="minorHAnsi" w:cstheme="minorHAnsi"/>
          <w:b/>
          <w:highlight w:val="yellow"/>
        </w:rPr>
        <w:t>toxicity in yeast</w:t>
      </w:r>
    </w:p>
    <w:p w14:paraId="34E67F78" w14:textId="77777777" w:rsidR="00342D40" w:rsidRDefault="00342D40" w:rsidP="00D50C9F">
      <w:pPr>
        <w:contextualSpacing/>
        <w:rPr>
          <w:rFonts w:asciiTheme="minorHAnsi" w:hAnsiTheme="minorHAnsi" w:cstheme="minorHAnsi"/>
          <w:b/>
        </w:rPr>
      </w:pPr>
    </w:p>
    <w:p w14:paraId="39F13405" w14:textId="0DEDCF7C" w:rsidR="00286418" w:rsidRPr="00286418" w:rsidRDefault="00777391" w:rsidP="00D50C9F">
      <w:pPr>
        <w:contextualSpacing/>
        <w:rPr>
          <w:rFonts w:asciiTheme="minorHAnsi" w:hAnsiTheme="minorHAnsi" w:cstheme="minorHAnsi"/>
        </w:rPr>
      </w:pPr>
      <w:r>
        <w:rPr>
          <w:rFonts w:asciiTheme="minorHAnsi" w:hAnsiTheme="minorHAnsi" w:cstheme="minorHAnsi"/>
        </w:rPr>
        <w:t>3</w:t>
      </w:r>
      <w:r w:rsidR="00286418">
        <w:rPr>
          <w:rFonts w:asciiTheme="minorHAnsi" w:hAnsiTheme="minorHAnsi" w:cstheme="minorHAnsi"/>
        </w:rPr>
        <w:t xml:space="preserve">.1 </w:t>
      </w:r>
      <w:r w:rsidR="00286418" w:rsidRPr="00286418">
        <w:rPr>
          <w:rFonts w:asciiTheme="minorHAnsi" w:hAnsiTheme="minorHAnsi" w:cstheme="minorHAnsi"/>
        </w:rPr>
        <w:t xml:space="preserve">Streak </w:t>
      </w:r>
      <w:bookmarkStart w:id="9" w:name="_Hlk11151367"/>
      <w:r w:rsidR="00286418" w:rsidRPr="00286418">
        <w:rPr>
          <w:rFonts w:asciiTheme="minorHAnsi" w:hAnsiTheme="minorHAnsi" w:cstheme="minorHAnsi"/>
          <w:i/>
        </w:rPr>
        <w:t xml:space="preserve">Saccharomyces cerevisiae </w:t>
      </w:r>
      <w:r w:rsidR="00286418" w:rsidRPr="00286418">
        <w:rPr>
          <w:rFonts w:asciiTheme="minorHAnsi" w:hAnsiTheme="minorHAnsi" w:cstheme="minorHAnsi"/>
        </w:rPr>
        <w:t xml:space="preserve">W303 </w:t>
      </w:r>
      <w:bookmarkEnd w:id="9"/>
      <w:r w:rsidR="00286418" w:rsidRPr="00286418">
        <w:rPr>
          <w:rFonts w:asciiTheme="minorHAnsi" w:hAnsiTheme="minorHAnsi" w:cstheme="minorHAnsi"/>
        </w:rPr>
        <w:t xml:space="preserve">on </w:t>
      </w:r>
      <w:r w:rsidR="00F46CF2" w:rsidRPr="00286418">
        <w:rPr>
          <w:rFonts w:asciiTheme="minorHAnsi" w:hAnsiTheme="minorHAnsi" w:cstheme="minorHAnsi"/>
        </w:rPr>
        <w:t xml:space="preserve">YPD </w:t>
      </w:r>
      <w:r w:rsidR="00F46CF2">
        <w:rPr>
          <w:rStyle w:val="Emphasis"/>
          <w:i w:val="0"/>
        </w:rPr>
        <w:t>a</w:t>
      </w:r>
      <w:r w:rsidR="00286418" w:rsidRPr="00286418">
        <w:rPr>
          <w:rStyle w:val="Emphasis"/>
          <w:i w:val="0"/>
        </w:rPr>
        <w:t>gar</w:t>
      </w:r>
      <w:r w:rsidR="00286418" w:rsidRPr="00286418">
        <w:rPr>
          <w:rFonts w:asciiTheme="minorHAnsi" w:hAnsiTheme="minorHAnsi" w:cstheme="minorHAnsi"/>
        </w:rPr>
        <w:t xml:space="preserve"> </w:t>
      </w:r>
      <w:r w:rsidR="00BC4B11">
        <w:rPr>
          <w:rFonts w:asciiTheme="minorHAnsi" w:hAnsiTheme="minorHAnsi" w:cstheme="minorHAnsi"/>
        </w:rPr>
        <w:t xml:space="preserve">(step 1.3) </w:t>
      </w:r>
      <w:r w:rsidR="00286418" w:rsidRPr="00286418">
        <w:rPr>
          <w:rFonts w:asciiTheme="minorHAnsi" w:hAnsiTheme="minorHAnsi" w:cstheme="minorHAnsi"/>
        </w:rPr>
        <w:t>to obtain isolated colonies</w:t>
      </w:r>
      <w:r w:rsidR="00286418">
        <w:rPr>
          <w:rFonts w:asciiTheme="minorHAnsi" w:hAnsiTheme="minorHAnsi" w:cstheme="minorHAnsi"/>
        </w:rPr>
        <w:t xml:space="preserve">. </w:t>
      </w:r>
      <w:r w:rsidR="00286418" w:rsidRPr="00286418">
        <w:rPr>
          <w:rFonts w:asciiTheme="minorHAnsi" w:hAnsiTheme="minorHAnsi" w:cstheme="minorHAnsi"/>
        </w:rPr>
        <w:t>Incubate at 30</w:t>
      </w:r>
      <w:r w:rsidR="00F81120">
        <w:rPr>
          <w:rFonts w:asciiTheme="minorHAnsi" w:hAnsiTheme="minorHAnsi" w:cstheme="minorHAnsi"/>
        </w:rPr>
        <w:t xml:space="preserve"> </w:t>
      </w:r>
      <w:r w:rsidR="00286418" w:rsidRPr="00286418">
        <w:rPr>
          <w:rFonts w:asciiTheme="minorHAnsi" w:hAnsiTheme="minorHAnsi" w:cstheme="minorHAnsi"/>
        </w:rPr>
        <w:t>°C for 24</w:t>
      </w:r>
      <w:r w:rsidR="00F81120">
        <w:rPr>
          <w:rFonts w:asciiTheme="minorHAnsi" w:hAnsiTheme="minorHAnsi" w:cstheme="minorHAnsi"/>
        </w:rPr>
        <w:t xml:space="preserve"> </w:t>
      </w:r>
      <w:r w:rsidR="00286418" w:rsidRPr="00286418">
        <w:rPr>
          <w:rFonts w:asciiTheme="minorHAnsi" w:hAnsiTheme="minorHAnsi" w:cstheme="minorHAnsi"/>
        </w:rPr>
        <w:t>h</w:t>
      </w:r>
      <w:r w:rsidR="00286418">
        <w:rPr>
          <w:rFonts w:asciiTheme="minorHAnsi" w:hAnsiTheme="minorHAnsi" w:cstheme="minorHAnsi"/>
        </w:rPr>
        <w:t>.</w:t>
      </w:r>
    </w:p>
    <w:p w14:paraId="54C6CEDD" w14:textId="77777777" w:rsidR="00286418" w:rsidRDefault="00286418" w:rsidP="00D50C9F">
      <w:pPr>
        <w:rPr>
          <w:rFonts w:asciiTheme="minorHAnsi" w:hAnsiTheme="minorHAnsi" w:cstheme="minorHAnsi"/>
          <w:b/>
        </w:rPr>
      </w:pPr>
    </w:p>
    <w:p w14:paraId="5C6E520F" w14:textId="583A98FB" w:rsidR="00286418" w:rsidRDefault="00777391" w:rsidP="00FD2E86">
      <w:pPr>
        <w:jc w:val="left"/>
        <w:rPr>
          <w:rFonts w:asciiTheme="minorHAnsi" w:hAnsiTheme="minorHAnsi" w:cstheme="minorHAnsi"/>
        </w:rPr>
      </w:pPr>
      <w:r>
        <w:rPr>
          <w:rFonts w:asciiTheme="minorHAnsi" w:hAnsiTheme="minorHAnsi" w:cstheme="minorHAnsi"/>
        </w:rPr>
        <w:t>3</w:t>
      </w:r>
      <w:r w:rsidR="00286418">
        <w:rPr>
          <w:rFonts w:asciiTheme="minorHAnsi" w:hAnsiTheme="minorHAnsi" w:cstheme="minorHAnsi"/>
        </w:rPr>
        <w:t>.2 Inoculate 10</w:t>
      </w:r>
      <w:r w:rsidR="00F81120">
        <w:rPr>
          <w:rFonts w:asciiTheme="minorHAnsi" w:hAnsiTheme="minorHAnsi" w:cstheme="minorHAnsi"/>
        </w:rPr>
        <w:t xml:space="preserve"> </w:t>
      </w:r>
      <w:r w:rsidR="00286418">
        <w:rPr>
          <w:rFonts w:asciiTheme="minorHAnsi" w:hAnsiTheme="minorHAnsi" w:cstheme="minorHAnsi"/>
        </w:rPr>
        <w:t>m</w:t>
      </w:r>
      <w:r w:rsidR="00FD2E86">
        <w:rPr>
          <w:rFonts w:asciiTheme="minorHAnsi" w:hAnsiTheme="minorHAnsi" w:cstheme="minorHAnsi"/>
        </w:rPr>
        <w:t>L of</w:t>
      </w:r>
      <w:r w:rsidR="00286418">
        <w:rPr>
          <w:rFonts w:asciiTheme="minorHAnsi" w:hAnsiTheme="minorHAnsi" w:cstheme="minorHAnsi"/>
        </w:rPr>
        <w:t xml:space="preserve"> YPD broth </w:t>
      </w:r>
      <w:r w:rsidR="002E472C">
        <w:rPr>
          <w:rFonts w:asciiTheme="minorHAnsi" w:hAnsiTheme="minorHAnsi" w:cstheme="minorHAnsi"/>
        </w:rPr>
        <w:t xml:space="preserve">(step 1.4) </w:t>
      </w:r>
      <w:r w:rsidR="00286418">
        <w:rPr>
          <w:rFonts w:asciiTheme="minorHAnsi" w:hAnsiTheme="minorHAnsi" w:cstheme="minorHAnsi"/>
        </w:rPr>
        <w:t>with a single colony from the agar plate</w:t>
      </w:r>
      <w:r w:rsidR="00F46CF2">
        <w:rPr>
          <w:rFonts w:asciiTheme="minorHAnsi" w:hAnsiTheme="minorHAnsi" w:cstheme="minorHAnsi"/>
        </w:rPr>
        <w:t xml:space="preserve"> (</w:t>
      </w:r>
      <w:r w:rsidR="00945172">
        <w:rPr>
          <w:rFonts w:asciiTheme="minorHAnsi" w:hAnsiTheme="minorHAnsi" w:cstheme="minorHAnsi"/>
        </w:rPr>
        <w:t>step 3</w:t>
      </w:r>
      <w:r w:rsidR="00F46CF2">
        <w:rPr>
          <w:rFonts w:asciiTheme="minorHAnsi" w:hAnsiTheme="minorHAnsi" w:cstheme="minorHAnsi"/>
        </w:rPr>
        <w:t>.1)</w:t>
      </w:r>
      <w:r w:rsidR="00286418">
        <w:rPr>
          <w:rFonts w:asciiTheme="minorHAnsi" w:hAnsiTheme="minorHAnsi" w:cstheme="minorHAnsi"/>
        </w:rPr>
        <w:t xml:space="preserve">. Incubate at </w:t>
      </w:r>
      <w:r w:rsidR="00286418" w:rsidRPr="00286418">
        <w:rPr>
          <w:rFonts w:asciiTheme="minorHAnsi" w:hAnsiTheme="minorHAnsi" w:cstheme="minorHAnsi"/>
        </w:rPr>
        <w:t>30</w:t>
      </w:r>
      <w:r w:rsidR="00F81120">
        <w:rPr>
          <w:rFonts w:asciiTheme="minorHAnsi" w:hAnsiTheme="minorHAnsi" w:cstheme="minorHAnsi"/>
        </w:rPr>
        <w:t xml:space="preserve"> </w:t>
      </w:r>
      <w:r w:rsidR="00286418" w:rsidRPr="00286418">
        <w:rPr>
          <w:rFonts w:asciiTheme="minorHAnsi" w:hAnsiTheme="minorHAnsi" w:cstheme="minorHAnsi"/>
        </w:rPr>
        <w:t>°C</w:t>
      </w:r>
      <w:r w:rsidR="00286418">
        <w:rPr>
          <w:rFonts w:asciiTheme="minorHAnsi" w:hAnsiTheme="minorHAnsi" w:cstheme="minorHAnsi"/>
        </w:rPr>
        <w:t xml:space="preserve"> with shaking at 150</w:t>
      </w:r>
      <w:r w:rsidR="00F46CF2">
        <w:rPr>
          <w:rFonts w:asciiTheme="minorHAnsi" w:hAnsiTheme="minorHAnsi" w:cstheme="minorHAnsi"/>
        </w:rPr>
        <w:t xml:space="preserve"> </w:t>
      </w:r>
      <w:r w:rsidR="00286418">
        <w:rPr>
          <w:rFonts w:asciiTheme="minorHAnsi" w:hAnsiTheme="minorHAnsi" w:cstheme="minorHAnsi"/>
        </w:rPr>
        <w:t>rpm overnight.</w:t>
      </w:r>
    </w:p>
    <w:p w14:paraId="2FC732DB" w14:textId="2C80F9DE" w:rsidR="00B61085" w:rsidRDefault="00B61085" w:rsidP="00D50C9F">
      <w:pPr>
        <w:rPr>
          <w:rFonts w:asciiTheme="minorHAnsi" w:hAnsiTheme="minorHAnsi" w:cstheme="minorHAnsi"/>
        </w:rPr>
      </w:pPr>
    </w:p>
    <w:p w14:paraId="2E5DE9B2" w14:textId="7833313E" w:rsidR="00B61085" w:rsidRDefault="00777391" w:rsidP="00D50C9F">
      <w:pPr>
        <w:rPr>
          <w:rFonts w:asciiTheme="minorHAnsi" w:hAnsiTheme="minorHAnsi" w:cstheme="minorHAnsi"/>
        </w:rPr>
      </w:pPr>
      <w:r>
        <w:rPr>
          <w:rFonts w:asciiTheme="minorHAnsi" w:hAnsiTheme="minorHAnsi" w:cstheme="minorHAnsi"/>
        </w:rPr>
        <w:t>3</w:t>
      </w:r>
      <w:r w:rsidR="00B61085">
        <w:rPr>
          <w:rFonts w:asciiTheme="minorHAnsi" w:hAnsiTheme="minorHAnsi" w:cstheme="minorHAnsi"/>
        </w:rPr>
        <w:t>.3 Add 0.5</w:t>
      </w:r>
      <w:r w:rsidR="007B0A59">
        <w:rPr>
          <w:rFonts w:asciiTheme="minorHAnsi" w:hAnsiTheme="minorHAnsi" w:cstheme="minorHAnsi"/>
        </w:rPr>
        <w:t xml:space="preserve"> </w:t>
      </w:r>
      <w:r w:rsidR="00B61085">
        <w:rPr>
          <w:rFonts w:asciiTheme="minorHAnsi" w:hAnsiTheme="minorHAnsi" w:cstheme="minorHAnsi"/>
        </w:rPr>
        <w:t>m</w:t>
      </w:r>
      <w:r w:rsidR="00FD2E86">
        <w:rPr>
          <w:rFonts w:asciiTheme="minorHAnsi" w:hAnsiTheme="minorHAnsi" w:cstheme="minorHAnsi"/>
        </w:rPr>
        <w:t>L of the</w:t>
      </w:r>
      <w:r w:rsidR="00B61085">
        <w:rPr>
          <w:rFonts w:asciiTheme="minorHAnsi" w:hAnsiTheme="minorHAnsi" w:cstheme="minorHAnsi"/>
        </w:rPr>
        <w:t xml:space="preserve"> overnight culture to 10</w:t>
      </w:r>
      <w:r w:rsidR="007B0A59">
        <w:rPr>
          <w:rFonts w:asciiTheme="minorHAnsi" w:hAnsiTheme="minorHAnsi" w:cstheme="minorHAnsi"/>
        </w:rPr>
        <w:t xml:space="preserve"> </w:t>
      </w:r>
      <w:r w:rsidR="00B61085">
        <w:rPr>
          <w:rFonts w:asciiTheme="minorHAnsi" w:hAnsiTheme="minorHAnsi" w:cstheme="minorHAnsi"/>
        </w:rPr>
        <w:t>m</w:t>
      </w:r>
      <w:r w:rsidR="00FD2E86">
        <w:rPr>
          <w:rFonts w:asciiTheme="minorHAnsi" w:hAnsiTheme="minorHAnsi" w:cstheme="minorHAnsi"/>
        </w:rPr>
        <w:t>L</w:t>
      </w:r>
      <w:r w:rsidR="00B61085">
        <w:rPr>
          <w:rFonts w:asciiTheme="minorHAnsi" w:hAnsiTheme="minorHAnsi" w:cstheme="minorHAnsi"/>
        </w:rPr>
        <w:t xml:space="preserve"> </w:t>
      </w:r>
      <w:r w:rsidR="00D402B5">
        <w:rPr>
          <w:rFonts w:asciiTheme="minorHAnsi" w:hAnsiTheme="minorHAnsi" w:cstheme="minorHAnsi"/>
        </w:rPr>
        <w:t xml:space="preserve">of </w:t>
      </w:r>
      <w:r w:rsidR="00B61085">
        <w:rPr>
          <w:rFonts w:asciiTheme="minorHAnsi" w:hAnsiTheme="minorHAnsi" w:cstheme="minorHAnsi"/>
        </w:rPr>
        <w:t>YPD broth</w:t>
      </w:r>
      <w:r w:rsidR="002E472C">
        <w:rPr>
          <w:rFonts w:asciiTheme="minorHAnsi" w:hAnsiTheme="minorHAnsi" w:cstheme="minorHAnsi"/>
        </w:rPr>
        <w:t xml:space="preserve"> (step 1.4)</w:t>
      </w:r>
      <w:r w:rsidR="00B61085">
        <w:rPr>
          <w:rFonts w:asciiTheme="minorHAnsi" w:hAnsiTheme="minorHAnsi" w:cstheme="minorHAnsi"/>
        </w:rPr>
        <w:t xml:space="preserve"> and incubate </w:t>
      </w:r>
      <w:r w:rsidR="00286418" w:rsidRPr="00B61085">
        <w:rPr>
          <w:rFonts w:asciiTheme="minorHAnsi" w:hAnsiTheme="minorHAnsi" w:cstheme="minorHAnsi"/>
        </w:rPr>
        <w:t>at 30</w:t>
      </w:r>
      <w:r w:rsidR="007B0A59">
        <w:rPr>
          <w:rFonts w:asciiTheme="minorHAnsi" w:hAnsiTheme="minorHAnsi" w:cstheme="minorHAnsi"/>
        </w:rPr>
        <w:t xml:space="preserve"> </w:t>
      </w:r>
      <w:r w:rsidR="00286418" w:rsidRPr="00B61085">
        <w:rPr>
          <w:rFonts w:asciiTheme="minorHAnsi" w:hAnsiTheme="minorHAnsi" w:cstheme="minorHAnsi"/>
        </w:rPr>
        <w:t>°C</w:t>
      </w:r>
      <w:r w:rsidR="00B61085">
        <w:rPr>
          <w:rFonts w:asciiTheme="minorHAnsi" w:hAnsiTheme="minorHAnsi" w:cstheme="minorHAnsi"/>
        </w:rPr>
        <w:t xml:space="preserve"> with shaking at 150</w:t>
      </w:r>
      <w:r w:rsidR="00A6271C">
        <w:rPr>
          <w:rFonts w:asciiTheme="minorHAnsi" w:hAnsiTheme="minorHAnsi" w:cstheme="minorHAnsi"/>
        </w:rPr>
        <w:t xml:space="preserve"> </w:t>
      </w:r>
      <w:r w:rsidR="00B61085">
        <w:rPr>
          <w:rFonts w:asciiTheme="minorHAnsi" w:hAnsiTheme="minorHAnsi" w:cstheme="minorHAnsi"/>
        </w:rPr>
        <w:t>rpm for 4 h.</w:t>
      </w:r>
    </w:p>
    <w:p w14:paraId="4B4D5D6A" w14:textId="1E186860" w:rsidR="00B61085" w:rsidRDefault="00B61085" w:rsidP="00D50C9F">
      <w:pPr>
        <w:rPr>
          <w:rFonts w:asciiTheme="minorHAnsi" w:hAnsiTheme="minorHAnsi" w:cstheme="minorHAnsi"/>
        </w:rPr>
      </w:pPr>
    </w:p>
    <w:p w14:paraId="6407564C" w14:textId="48C1A67C" w:rsidR="00286418" w:rsidRDefault="00777391" w:rsidP="00D50C9F">
      <w:pPr>
        <w:rPr>
          <w:rFonts w:asciiTheme="minorHAnsi" w:hAnsiTheme="minorHAnsi" w:cstheme="minorHAnsi"/>
        </w:rPr>
      </w:pPr>
      <w:r>
        <w:rPr>
          <w:rFonts w:asciiTheme="minorHAnsi" w:hAnsiTheme="minorHAnsi" w:cstheme="minorHAnsi"/>
        </w:rPr>
        <w:t>3</w:t>
      </w:r>
      <w:r w:rsidR="00B61085">
        <w:rPr>
          <w:rFonts w:asciiTheme="minorHAnsi" w:hAnsiTheme="minorHAnsi" w:cstheme="minorHAnsi"/>
        </w:rPr>
        <w:t xml:space="preserve">.3.1 </w:t>
      </w:r>
      <w:r w:rsidR="00286418" w:rsidRPr="00B61085">
        <w:rPr>
          <w:rFonts w:asciiTheme="minorHAnsi" w:hAnsiTheme="minorHAnsi" w:cstheme="minorHAnsi"/>
        </w:rPr>
        <w:t xml:space="preserve">Pellet </w:t>
      </w:r>
      <w:r w:rsidR="00FD2E86">
        <w:rPr>
          <w:rFonts w:asciiTheme="minorHAnsi" w:hAnsiTheme="minorHAnsi" w:cstheme="minorHAnsi"/>
        </w:rPr>
        <w:t xml:space="preserve">the </w:t>
      </w:r>
      <w:r w:rsidR="00286418" w:rsidRPr="00B61085">
        <w:rPr>
          <w:rFonts w:asciiTheme="minorHAnsi" w:hAnsiTheme="minorHAnsi" w:cstheme="minorHAnsi"/>
        </w:rPr>
        <w:t>10</w:t>
      </w:r>
      <w:r w:rsidR="007B0A59">
        <w:rPr>
          <w:rFonts w:asciiTheme="minorHAnsi" w:hAnsiTheme="minorHAnsi" w:cstheme="minorHAnsi"/>
        </w:rPr>
        <w:t xml:space="preserve"> </w:t>
      </w:r>
      <w:r w:rsidR="00286418" w:rsidRPr="00B61085">
        <w:rPr>
          <w:rFonts w:asciiTheme="minorHAnsi" w:hAnsiTheme="minorHAnsi" w:cstheme="minorHAnsi"/>
        </w:rPr>
        <w:t>m</w:t>
      </w:r>
      <w:r w:rsidR="00FD2E86">
        <w:rPr>
          <w:rFonts w:asciiTheme="minorHAnsi" w:hAnsiTheme="minorHAnsi" w:cstheme="minorHAnsi"/>
        </w:rPr>
        <w:t xml:space="preserve">L </w:t>
      </w:r>
      <w:r w:rsidR="00D402B5">
        <w:rPr>
          <w:rFonts w:asciiTheme="minorHAnsi" w:hAnsiTheme="minorHAnsi" w:cstheme="minorHAnsi"/>
        </w:rPr>
        <w:t xml:space="preserve">of </w:t>
      </w:r>
      <w:r w:rsidR="00286418" w:rsidRPr="00B61085">
        <w:rPr>
          <w:rFonts w:asciiTheme="minorHAnsi" w:hAnsiTheme="minorHAnsi" w:cstheme="minorHAnsi"/>
        </w:rPr>
        <w:t xml:space="preserve">culture at </w:t>
      </w:r>
      <w:r w:rsidR="00F46CF2">
        <w:rPr>
          <w:rFonts w:asciiTheme="minorHAnsi" w:hAnsiTheme="minorHAnsi" w:cstheme="minorHAnsi"/>
        </w:rPr>
        <w:t>3,000</w:t>
      </w:r>
      <w:r w:rsidR="004A1BE8">
        <w:rPr>
          <w:rFonts w:asciiTheme="minorHAnsi" w:hAnsiTheme="minorHAnsi" w:cstheme="minorHAnsi"/>
        </w:rPr>
        <w:t xml:space="preserve"> </w:t>
      </w:r>
      <w:r w:rsidR="00F46CF2">
        <w:rPr>
          <w:rFonts w:asciiTheme="minorHAnsi" w:hAnsiTheme="minorHAnsi" w:cstheme="minorHAnsi"/>
        </w:rPr>
        <w:t>x</w:t>
      </w:r>
      <w:r w:rsidR="004A1BE8">
        <w:rPr>
          <w:rFonts w:asciiTheme="minorHAnsi" w:hAnsiTheme="minorHAnsi" w:cstheme="minorHAnsi"/>
        </w:rPr>
        <w:t xml:space="preserve"> </w:t>
      </w:r>
      <w:r w:rsidR="00F46CF2">
        <w:rPr>
          <w:rFonts w:asciiTheme="minorHAnsi" w:hAnsiTheme="minorHAnsi" w:cstheme="minorHAnsi"/>
          <w:i/>
          <w:iCs/>
        </w:rPr>
        <w:t>g</w:t>
      </w:r>
      <w:r w:rsidR="00286418" w:rsidRPr="00B61085">
        <w:rPr>
          <w:rFonts w:asciiTheme="minorHAnsi" w:hAnsiTheme="minorHAnsi" w:cstheme="minorHAnsi"/>
        </w:rPr>
        <w:t xml:space="preserve"> for 10</w:t>
      </w:r>
      <w:r w:rsidR="00B61085">
        <w:rPr>
          <w:rFonts w:asciiTheme="minorHAnsi" w:hAnsiTheme="minorHAnsi" w:cstheme="minorHAnsi"/>
        </w:rPr>
        <w:t xml:space="preserve"> </w:t>
      </w:r>
      <w:r w:rsidR="00286418" w:rsidRPr="00B61085">
        <w:rPr>
          <w:rFonts w:asciiTheme="minorHAnsi" w:hAnsiTheme="minorHAnsi" w:cstheme="minorHAnsi"/>
        </w:rPr>
        <w:t>min at 4</w:t>
      </w:r>
      <w:r w:rsidR="007B0A59">
        <w:rPr>
          <w:rFonts w:asciiTheme="minorHAnsi" w:hAnsiTheme="minorHAnsi" w:cstheme="minorHAnsi"/>
        </w:rPr>
        <w:t xml:space="preserve"> </w:t>
      </w:r>
      <w:r w:rsidR="00286418" w:rsidRPr="00B61085">
        <w:rPr>
          <w:rFonts w:asciiTheme="minorHAnsi" w:hAnsiTheme="minorHAnsi" w:cstheme="minorHAnsi"/>
        </w:rPr>
        <w:t>°C</w:t>
      </w:r>
      <w:r w:rsidR="00182FEB">
        <w:rPr>
          <w:rFonts w:asciiTheme="minorHAnsi" w:hAnsiTheme="minorHAnsi" w:cstheme="minorHAnsi"/>
        </w:rPr>
        <w:t>.</w:t>
      </w:r>
    </w:p>
    <w:p w14:paraId="70BBCF95" w14:textId="4F061BDF" w:rsidR="00B61085" w:rsidRDefault="00B61085" w:rsidP="00D50C9F">
      <w:pPr>
        <w:rPr>
          <w:rFonts w:asciiTheme="minorHAnsi" w:hAnsiTheme="minorHAnsi" w:cstheme="minorHAnsi"/>
        </w:rPr>
      </w:pPr>
    </w:p>
    <w:p w14:paraId="67B8A3E7" w14:textId="25304BFF" w:rsidR="002C6316" w:rsidRDefault="00777391" w:rsidP="00D50C9F">
      <w:pPr>
        <w:rPr>
          <w:rFonts w:asciiTheme="minorHAnsi" w:hAnsiTheme="minorHAnsi" w:cstheme="minorHAnsi"/>
        </w:rPr>
      </w:pPr>
      <w:r>
        <w:rPr>
          <w:rFonts w:asciiTheme="minorHAnsi" w:hAnsiTheme="minorHAnsi" w:cstheme="minorHAnsi"/>
        </w:rPr>
        <w:t>3</w:t>
      </w:r>
      <w:r w:rsidR="00B61085">
        <w:rPr>
          <w:rFonts w:asciiTheme="minorHAnsi" w:hAnsiTheme="minorHAnsi" w:cstheme="minorHAnsi"/>
        </w:rPr>
        <w:t xml:space="preserve">.3.2 </w:t>
      </w:r>
      <w:r w:rsidR="00286418" w:rsidRPr="00B61085">
        <w:rPr>
          <w:rFonts w:asciiTheme="minorHAnsi" w:hAnsiTheme="minorHAnsi" w:cstheme="minorHAnsi"/>
        </w:rPr>
        <w:t xml:space="preserve">Resuspend </w:t>
      </w:r>
      <w:r w:rsidR="00FD2E86">
        <w:rPr>
          <w:rFonts w:asciiTheme="minorHAnsi" w:hAnsiTheme="minorHAnsi" w:cstheme="minorHAnsi"/>
        </w:rPr>
        <w:t xml:space="preserve">the </w:t>
      </w:r>
      <w:r w:rsidR="00286418" w:rsidRPr="00B61085">
        <w:rPr>
          <w:rFonts w:asciiTheme="minorHAnsi" w:hAnsiTheme="minorHAnsi" w:cstheme="minorHAnsi"/>
        </w:rPr>
        <w:t>pellet in 1</w:t>
      </w:r>
      <w:r w:rsidR="00B61085">
        <w:rPr>
          <w:rFonts w:asciiTheme="minorHAnsi" w:hAnsiTheme="minorHAnsi" w:cstheme="minorHAnsi"/>
        </w:rPr>
        <w:t xml:space="preserve"> </w:t>
      </w:r>
      <w:r w:rsidR="00286418" w:rsidRPr="00B61085">
        <w:rPr>
          <w:rFonts w:asciiTheme="minorHAnsi" w:hAnsiTheme="minorHAnsi" w:cstheme="minorHAnsi"/>
        </w:rPr>
        <w:t>m</w:t>
      </w:r>
      <w:r w:rsidR="00FD2E86">
        <w:rPr>
          <w:rFonts w:asciiTheme="minorHAnsi" w:hAnsiTheme="minorHAnsi" w:cstheme="minorHAnsi"/>
        </w:rPr>
        <w:t>L of</w:t>
      </w:r>
      <w:r w:rsidR="00286418" w:rsidRPr="00B61085">
        <w:rPr>
          <w:rFonts w:asciiTheme="minorHAnsi" w:hAnsiTheme="minorHAnsi" w:cstheme="minorHAnsi"/>
        </w:rPr>
        <w:t xml:space="preserve"> sterile water, transfer to </w:t>
      </w:r>
      <w:r w:rsidR="00FD2E86">
        <w:rPr>
          <w:rFonts w:asciiTheme="minorHAnsi" w:hAnsiTheme="minorHAnsi" w:cstheme="minorHAnsi"/>
        </w:rPr>
        <w:t xml:space="preserve">the </w:t>
      </w:r>
      <w:r w:rsidR="00286418" w:rsidRPr="00B61085">
        <w:rPr>
          <w:rFonts w:asciiTheme="minorHAnsi" w:hAnsiTheme="minorHAnsi" w:cstheme="minorHAnsi"/>
        </w:rPr>
        <w:t>microcentrifuge tube</w:t>
      </w:r>
      <w:r w:rsidR="0063782C">
        <w:rPr>
          <w:rFonts w:asciiTheme="minorHAnsi" w:hAnsiTheme="minorHAnsi" w:cstheme="minorHAnsi"/>
        </w:rPr>
        <w:t>,</w:t>
      </w:r>
      <w:r w:rsidR="00286418" w:rsidRPr="00B61085">
        <w:rPr>
          <w:rFonts w:asciiTheme="minorHAnsi" w:hAnsiTheme="minorHAnsi" w:cstheme="minorHAnsi"/>
        </w:rPr>
        <w:t xml:space="preserve"> and pellet at </w:t>
      </w:r>
      <w:r w:rsidR="00F46CF2">
        <w:rPr>
          <w:rFonts w:asciiTheme="minorHAnsi" w:hAnsiTheme="minorHAnsi" w:cstheme="minorHAnsi"/>
        </w:rPr>
        <w:t>3,000</w:t>
      </w:r>
      <w:r w:rsidR="00692623">
        <w:rPr>
          <w:rFonts w:asciiTheme="minorHAnsi" w:hAnsiTheme="minorHAnsi" w:cstheme="minorHAnsi"/>
        </w:rPr>
        <w:t xml:space="preserve"> </w:t>
      </w:r>
      <w:r w:rsidR="00F46CF2">
        <w:rPr>
          <w:rFonts w:asciiTheme="minorHAnsi" w:hAnsiTheme="minorHAnsi" w:cstheme="minorHAnsi"/>
        </w:rPr>
        <w:t>x</w:t>
      </w:r>
      <w:r w:rsidR="00692623">
        <w:rPr>
          <w:rFonts w:asciiTheme="minorHAnsi" w:hAnsiTheme="minorHAnsi" w:cstheme="minorHAnsi"/>
        </w:rPr>
        <w:t xml:space="preserve"> </w:t>
      </w:r>
      <w:r w:rsidR="00F46CF2">
        <w:rPr>
          <w:rFonts w:asciiTheme="minorHAnsi" w:hAnsiTheme="minorHAnsi" w:cstheme="minorHAnsi"/>
          <w:i/>
          <w:iCs/>
        </w:rPr>
        <w:t>g</w:t>
      </w:r>
      <w:r w:rsidR="00F46CF2" w:rsidRPr="00B61085">
        <w:rPr>
          <w:rFonts w:asciiTheme="minorHAnsi" w:hAnsiTheme="minorHAnsi" w:cstheme="minorHAnsi"/>
        </w:rPr>
        <w:t xml:space="preserve"> </w:t>
      </w:r>
      <w:r w:rsidR="00286418" w:rsidRPr="00B61085">
        <w:rPr>
          <w:rFonts w:asciiTheme="minorHAnsi" w:hAnsiTheme="minorHAnsi" w:cstheme="minorHAnsi"/>
        </w:rPr>
        <w:t>for 1</w:t>
      </w:r>
      <w:r w:rsidR="00B61085">
        <w:rPr>
          <w:rFonts w:asciiTheme="minorHAnsi" w:hAnsiTheme="minorHAnsi" w:cstheme="minorHAnsi"/>
        </w:rPr>
        <w:t xml:space="preserve"> </w:t>
      </w:r>
      <w:r w:rsidR="00286418" w:rsidRPr="00B61085">
        <w:rPr>
          <w:rFonts w:asciiTheme="minorHAnsi" w:hAnsiTheme="minorHAnsi" w:cstheme="minorHAnsi"/>
        </w:rPr>
        <w:t>min</w:t>
      </w:r>
      <w:r w:rsidR="00182FEB">
        <w:rPr>
          <w:rFonts w:asciiTheme="minorHAnsi" w:hAnsiTheme="minorHAnsi" w:cstheme="minorHAnsi"/>
        </w:rPr>
        <w:t xml:space="preserve"> at room temperature.</w:t>
      </w:r>
    </w:p>
    <w:p w14:paraId="09DEBE24" w14:textId="77777777" w:rsidR="00F46CF2" w:rsidRDefault="00F46CF2" w:rsidP="00D50C9F">
      <w:pPr>
        <w:rPr>
          <w:rFonts w:asciiTheme="minorHAnsi" w:hAnsiTheme="minorHAnsi" w:cstheme="minorHAnsi"/>
        </w:rPr>
      </w:pPr>
    </w:p>
    <w:p w14:paraId="66BD7B2E" w14:textId="0799F3CB" w:rsidR="001647A3" w:rsidRDefault="00777391" w:rsidP="00D50C9F">
      <w:pPr>
        <w:widowControl/>
        <w:autoSpaceDE/>
        <w:autoSpaceDN/>
        <w:adjustRightInd/>
        <w:jc w:val="left"/>
        <w:rPr>
          <w:rFonts w:asciiTheme="minorHAnsi" w:hAnsiTheme="minorHAnsi" w:cstheme="minorHAnsi"/>
        </w:rPr>
      </w:pPr>
      <w:r>
        <w:rPr>
          <w:rFonts w:asciiTheme="minorHAnsi" w:hAnsiTheme="minorHAnsi" w:cstheme="minorHAnsi"/>
        </w:rPr>
        <w:t>3</w:t>
      </w:r>
      <w:r w:rsidR="002C6316">
        <w:rPr>
          <w:rFonts w:asciiTheme="minorHAnsi" w:hAnsiTheme="minorHAnsi" w:cstheme="minorHAnsi"/>
        </w:rPr>
        <w:t xml:space="preserve">.3.3 </w:t>
      </w:r>
      <w:r w:rsidR="00286418" w:rsidRPr="002C6316">
        <w:rPr>
          <w:rFonts w:asciiTheme="minorHAnsi" w:hAnsiTheme="minorHAnsi" w:cstheme="minorHAnsi"/>
        </w:rPr>
        <w:t xml:space="preserve">Resuspend </w:t>
      </w:r>
      <w:r w:rsidR="00FD2E86">
        <w:rPr>
          <w:rFonts w:asciiTheme="minorHAnsi" w:hAnsiTheme="minorHAnsi" w:cstheme="minorHAnsi"/>
        </w:rPr>
        <w:t xml:space="preserve">the </w:t>
      </w:r>
      <w:r w:rsidR="00286418" w:rsidRPr="002C6316">
        <w:rPr>
          <w:rFonts w:asciiTheme="minorHAnsi" w:hAnsiTheme="minorHAnsi" w:cstheme="minorHAnsi"/>
        </w:rPr>
        <w:t>pellet in 1</w:t>
      </w:r>
      <w:r w:rsidR="002C6316">
        <w:rPr>
          <w:rFonts w:asciiTheme="minorHAnsi" w:hAnsiTheme="minorHAnsi" w:cstheme="minorHAnsi"/>
        </w:rPr>
        <w:t xml:space="preserve"> </w:t>
      </w:r>
      <w:r w:rsidR="00286418" w:rsidRPr="002C6316">
        <w:rPr>
          <w:rFonts w:asciiTheme="minorHAnsi" w:hAnsiTheme="minorHAnsi" w:cstheme="minorHAnsi"/>
        </w:rPr>
        <w:t>m</w:t>
      </w:r>
      <w:r w:rsidR="00FD2E86">
        <w:rPr>
          <w:rFonts w:asciiTheme="minorHAnsi" w:hAnsiTheme="minorHAnsi" w:cstheme="minorHAnsi"/>
        </w:rPr>
        <w:t>L of</w:t>
      </w:r>
      <w:r w:rsidR="00286418" w:rsidRPr="002C6316">
        <w:rPr>
          <w:rFonts w:asciiTheme="minorHAnsi" w:hAnsiTheme="minorHAnsi" w:cstheme="minorHAnsi"/>
        </w:rPr>
        <w:t xml:space="preserve"> 1</w:t>
      </w:r>
      <w:r w:rsidR="002C6316">
        <w:rPr>
          <w:rFonts w:asciiTheme="minorHAnsi" w:hAnsiTheme="minorHAnsi" w:cstheme="minorHAnsi"/>
        </w:rPr>
        <w:t xml:space="preserve"> </w:t>
      </w:r>
      <w:r w:rsidR="00286418" w:rsidRPr="002C6316">
        <w:rPr>
          <w:rFonts w:asciiTheme="minorHAnsi" w:hAnsiTheme="minorHAnsi" w:cstheme="minorHAnsi"/>
        </w:rPr>
        <w:t xml:space="preserve">mM </w:t>
      </w:r>
      <w:r w:rsidR="00500C6B">
        <w:rPr>
          <w:rFonts w:asciiTheme="minorHAnsi" w:hAnsiTheme="minorHAnsi" w:cstheme="minorHAnsi"/>
        </w:rPr>
        <w:t xml:space="preserve">lithium </w:t>
      </w:r>
      <w:r w:rsidR="002C6316">
        <w:rPr>
          <w:rFonts w:asciiTheme="minorHAnsi" w:hAnsiTheme="minorHAnsi" w:cstheme="minorHAnsi"/>
        </w:rPr>
        <w:t>acetate (</w:t>
      </w:r>
      <w:proofErr w:type="spellStart"/>
      <w:r w:rsidR="002C6316">
        <w:rPr>
          <w:rFonts w:asciiTheme="minorHAnsi" w:hAnsiTheme="minorHAnsi" w:cstheme="minorHAnsi"/>
        </w:rPr>
        <w:t>LiAc</w:t>
      </w:r>
      <w:proofErr w:type="spellEnd"/>
      <w:r w:rsidR="002C6316">
        <w:rPr>
          <w:rFonts w:asciiTheme="minorHAnsi" w:hAnsiTheme="minorHAnsi" w:cstheme="minorHAnsi"/>
        </w:rPr>
        <w:t xml:space="preserve">) </w:t>
      </w:r>
      <w:r w:rsidR="00286418" w:rsidRPr="002C6316">
        <w:rPr>
          <w:rFonts w:asciiTheme="minorHAnsi" w:hAnsiTheme="minorHAnsi" w:cstheme="minorHAnsi"/>
        </w:rPr>
        <w:t xml:space="preserve">and pellet at </w:t>
      </w:r>
      <w:r w:rsidR="00F46CF2">
        <w:rPr>
          <w:rFonts w:asciiTheme="minorHAnsi" w:hAnsiTheme="minorHAnsi" w:cstheme="minorHAnsi"/>
        </w:rPr>
        <w:t>3,000</w:t>
      </w:r>
      <w:r w:rsidR="00692623">
        <w:rPr>
          <w:rFonts w:asciiTheme="minorHAnsi" w:hAnsiTheme="minorHAnsi" w:cstheme="minorHAnsi"/>
        </w:rPr>
        <w:t xml:space="preserve"> </w:t>
      </w:r>
      <w:r w:rsidR="00F46CF2">
        <w:rPr>
          <w:rFonts w:asciiTheme="minorHAnsi" w:hAnsiTheme="minorHAnsi" w:cstheme="minorHAnsi"/>
        </w:rPr>
        <w:t>x</w:t>
      </w:r>
      <w:r w:rsidR="00692623">
        <w:rPr>
          <w:rFonts w:asciiTheme="minorHAnsi" w:hAnsiTheme="minorHAnsi" w:cstheme="minorHAnsi"/>
        </w:rPr>
        <w:t xml:space="preserve"> </w:t>
      </w:r>
      <w:r w:rsidR="00F46CF2">
        <w:rPr>
          <w:rFonts w:asciiTheme="minorHAnsi" w:hAnsiTheme="minorHAnsi" w:cstheme="minorHAnsi"/>
          <w:i/>
          <w:iCs/>
        </w:rPr>
        <w:t>g</w:t>
      </w:r>
      <w:r w:rsidR="00F46CF2" w:rsidRPr="00B61085">
        <w:rPr>
          <w:rFonts w:asciiTheme="minorHAnsi" w:hAnsiTheme="minorHAnsi" w:cstheme="minorHAnsi"/>
        </w:rPr>
        <w:t xml:space="preserve"> </w:t>
      </w:r>
      <w:r w:rsidR="00286418" w:rsidRPr="002C6316">
        <w:rPr>
          <w:rFonts w:asciiTheme="minorHAnsi" w:hAnsiTheme="minorHAnsi" w:cstheme="minorHAnsi"/>
        </w:rPr>
        <w:t>for 1</w:t>
      </w:r>
      <w:r w:rsidR="007B0A59">
        <w:rPr>
          <w:rFonts w:asciiTheme="minorHAnsi" w:hAnsiTheme="minorHAnsi" w:cstheme="minorHAnsi"/>
        </w:rPr>
        <w:t xml:space="preserve"> </w:t>
      </w:r>
      <w:r w:rsidR="00286418" w:rsidRPr="002C6316">
        <w:rPr>
          <w:rFonts w:asciiTheme="minorHAnsi" w:hAnsiTheme="minorHAnsi" w:cstheme="minorHAnsi"/>
        </w:rPr>
        <w:t>min</w:t>
      </w:r>
      <w:r w:rsidR="001647A3">
        <w:rPr>
          <w:rFonts w:asciiTheme="minorHAnsi" w:hAnsiTheme="minorHAnsi" w:cstheme="minorHAnsi"/>
        </w:rPr>
        <w:t xml:space="preserve"> at room temperature</w:t>
      </w:r>
      <w:r w:rsidR="002C6316">
        <w:rPr>
          <w:rFonts w:asciiTheme="minorHAnsi" w:hAnsiTheme="minorHAnsi" w:cstheme="minorHAnsi"/>
        </w:rPr>
        <w:t xml:space="preserve">. </w:t>
      </w:r>
    </w:p>
    <w:p w14:paraId="36209DF9" w14:textId="77777777" w:rsidR="00D50C9F" w:rsidRDefault="00D50C9F" w:rsidP="00D50C9F">
      <w:pPr>
        <w:widowControl/>
        <w:autoSpaceDE/>
        <w:autoSpaceDN/>
        <w:adjustRightInd/>
        <w:jc w:val="left"/>
        <w:rPr>
          <w:rFonts w:asciiTheme="minorHAnsi" w:hAnsiTheme="minorHAnsi" w:cstheme="minorHAnsi"/>
        </w:rPr>
      </w:pPr>
    </w:p>
    <w:p w14:paraId="2E5F6CBB" w14:textId="083CA341" w:rsidR="00286418" w:rsidRDefault="00321F92" w:rsidP="00D50C9F">
      <w:pPr>
        <w:widowControl/>
        <w:autoSpaceDE/>
        <w:autoSpaceDN/>
        <w:adjustRightInd/>
        <w:jc w:val="left"/>
        <w:rPr>
          <w:rFonts w:asciiTheme="minorHAnsi" w:hAnsiTheme="minorHAnsi" w:cstheme="minorHAnsi"/>
        </w:rPr>
      </w:pPr>
      <w:r>
        <w:rPr>
          <w:rFonts w:asciiTheme="minorHAnsi" w:hAnsiTheme="minorHAnsi" w:cstheme="minorHAnsi"/>
        </w:rPr>
        <w:t xml:space="preserve">3.3.4 </w:t>
      </w:r>
      <w:r w:rsidR="002C6316">
        <w:rPr>
          <w:rFonts w:asciiTheme="minorHAnsi" w:hAnsiTheme="minorHAnsi" w:cstheme="minorHAnsi"/>
        </w:rPr>
        <w:t>Repeat</w:t>
      </w:r>
      <w:r w:rsidR="00FD2E86">
        <w:rPr>
          <w:rFonts w:asciiTheme="minorHAnsi" w:hAnsiTheme="minorHAnsi" w:cstheme="minorHAnsi"/>
        </w:rPr>
        <w:t xml:space="preserve"> the</w:t>
      </w:r>
      <w:r w:rsidR="002C6316">
        <w:rPr>
          <w:rFonts w:asciiTheme="minorHAnsi" w:hAnsiTheme="minorHAnsi" w:cstheme="minorHAnsi"/>
        </w:rPr>
        <w:t xml:space="preserve"> </w:t>
      </w:r>
      <w:proofErr w:type="spellStart"/>
      <w:r w:rsidR="006220E4">
        <w:rPr>
          <w:rFonts w:asciiTheme="minorHAnsi" w:hAnsiTheme="minorHAnsi" w:cstheme="minorHAnsi"/>
        </w:rPr>
        <w:t>LiAc</w:t>
      </w:r>
      <w:proofErr w:type="spellEnd"/>
      <w:r w:rsidR="006220E4">
        <w:rPr>
          <w:rFonts w:asciiTheme="minorHAnsi" w:hAnsiTheme="minorHAnsi" w:cstheme="minorHAnsi"/>
        </w:rPr>
        <w:t xml:space="preserve"> </w:t>
      </w:r>
      <w:r w:rsidR="002C6316">
        <w:rPr>
          <w:rFonts w:asciiTheme="minorHAnsi" w:hAnsiTheme="minorHAnsi" w:cstheme="minorHAnsi"/>
        </w:rPr>
        <w:t>wash 2</w:t>
      </w:r>
      <w:r w:rsidR="00500C6B">
        <w:rPr>
          <w:rFonts w:asciiTheme="minorHAnsi" w:hAnsiTheme="minorHAnsi" w:cstheme="minorHAnsi"/>
        </w:rPr>
        <w:t>x</w:t>
      </w:r>
      <w:r w:rsidR="002C6316">
        <w:rPr>
          <w:rFonts w:asciiTheme="minorHAnsi" w:hAnsiTheme="minorHAnsi" w:cstheme="minorHAnsi"/>
        </w:rPr>
        <w:t xml:space="preserve">. </w:t>
      </w:r>
    </w:p>
    <w:p w14:paraId="2BC84E61" w14:textId="77777777" w:rsidR="00D50C9F" w:rsidRDefault="00D50C9F" w:rsidP="00D50C9F">
      <w:pPr>
        <w:widowControl/>
        <w:autoSpaceDE/>
        <w:autoSpaceDN/>
        <w:adjustRightInd/>
        <w:jc w:val="left"/>
        <w:rPr>
          <w:rFonts w:asciiTheme="minorHAnsi" w:hAnsiTheme="minorHAnsi" w:cstheme="minorHAnsi"/>
        </w:rPr>
      </w:pPr>
    </w:p>
    <w:p w14:paraId="4C517E16" w14:textId="0A26B1AB" w:rsidR="00060AA0" w:rsidRDefault="001F5C9F" w:rsidP="00D50C9F">
      <w:pPr>
        <w:widowControl/>
        <w:autoSpaceDE/>
        <w:autoSpaceDN/>
        <w:adjustRightInd/>
        <w:jc w:val="left"/>
        <w:rPr>
          <w:rFonts w:asciiTheme="minorHAnsi" w:hAnsiTheme="minorHAnsi" w:cstheme="minorHAnsi"/>
        </w:rPr>
      </w:pPr>
      <w:r>
        <w:rPr>
          <w:rFonts w:asciiTheme="minorHAnsi" w:hAnsiTheme="minorHAnsi" w:cstheme="minorHAnsi"/>
        </w:rPr>
        <w:lastRenderedPageBreak/>
        <w:t>3</w:t>
      </w:r>
      <w:r w:rsidR="002C6316">
        <w:rPr>
          <w:rFonts w:asciiTheme="minorHAnsi" w:hAnsiTheme="minorHAnsi" w:cstheme="minorHAnsi"/>
        </w:rPr>
        <w:t>.3.</w:t>
      </w:r>
      <w:r>
        <w:rPr>
          <w:rFonts w:asciiTheme="minorHAnsi" w:hAnsiTheme="minorHAnsi" w:cstheme="minorHAnsi"/>
        </w:rPr>
        <w:t>5</w:t>
      </w:r>
      <w:r w:rsidR="002C6316">
        <w:rPr>
          <w:rFonts w:asciiTheme="minorHAnsi" w:hAnsiTheme="minorHAnsi" w:cstheme="minorHAnsi"/>
        </w:rPr>
        <w:t xml:space="preserve"> Remove </w:t>
      </w:r>
      <w:r w:rsidR="00FD2E86">
        <w:rPr>
          <w:rFonts w:asciiTheme="minorHAnsi" w:hAnsiTheme="minorHAnsi" w:cstheme="minorHAnsi"/>
        </w:rPr>
        <w:t xml:space="preserve">the </w:t>
      </w:r>
      <w:r w:rsidR="002C6316">
        <w:rPr>
          <w:rFonts w:asciiTheme="minorHAnsi" w:hAnsiTheme="minorHAnsi" w:cstheme="minorHAnsi"/>
        </w:rPr>
        <w:t>wash. Resuspend the pellet in 2.4 m</w:t>
      </w:r>
      <w:r w:rsidR="00FD2E86">
        <w:rPr>
          <w:rFonts w:asciiTheme="minorHAnsi" w:hAnsiTheme="minorHAnsi" w:cstheme="minorHAnsi"/>
        </w:rPr>
        <w:t>L</w:t>
      </w:r>
      <w:r w:rsidR="002C6316">
        <w:rPr>
          <w:rFonts w:asciiTheme="minorHAnsi" w:hAnsiTheme="minorHAnsi" w:cstheme="minorHAnsi"/>
        </w:rPr>
        <w:t xml:space="preserve"> </w:t>
      </w:r>
      <w:r w:rsidR="00DB2BC6">
        <w:rPr>
          <w:rFonts w:asciiTheme="minorHAnsi" w:hAnsiTheme="minorHAnsi" w:cstheme="minorHAnsi"/>
        </w:rPr>
        <w:t xml:space="preserve">of </w:t>
      </w:r>
      <w:r w:rsidR="002C6316">
        <w:rPr>
          <w:rFonts w:asciiTheme="minorHAnsi" w:hAnsiTheme="minorHAnsi" w:cstheme="minorHAnsi"/>
        </w:rPr>
        <w:t xml:space="preserve">50% </w:t>
      </w:r>
      <w:r w:rsidR="002C6316">
        <w:rPr>
          <w:rStyle w:val="Emphasis"/>
          <w:i w:val="0"/>
        </w:rPr>
        <w:t xml:space="preserve">PEG 3350. Add </w:t>
      </w:r>
      <w:r w:rsidR="00286418" w:rsidRPr="002C6316">
        <w:rPr>
          <w:rFonts w:asciiTheme="minorHAnsi" w:hAnsiTheme="minorHAnsi" w:cstheme="minorHAnsi"/>
        </w:rPr>
        <w:t>360</w:t>
      </w:r>
      <w:r w:rsidR="002C6316">
        <w:rPr>
          <w:rFonts w:asciiTheme="minorHAnsi" w:hAnsiTheme="minorHAnsi" w:cstheme="minorHAnsi"/>
        </w:rPr>
        <w:t xml:space="preserve"> </w:t>
      </w:r>
      <w:r w:rsidR="00286418" w:rsidRPr="002C6316">
        <w:rPr>
          <w:rFonts w:asciiTheme="minorHAnsi" w:hAnsiTheme="minorHAnsi" w:cstheme="minorHAnsi"/>
        </w:rPr>
        <w:t>µ</w:t>
      </w:r>
      <w:r w:rsidR="00FD2E86">
        <w:rPr>
          <w:rFonts w:asciiTheme="minorHAnsi" w:hAnsiTheme="minorHAnsi" w:cstheme="minorHAnsi"/>
        </w:rPr>
        <w:t xml:space="preserve">L of </w:t>
      </w:r>
      <w:r w:rsidR="00286418" w:rsidRPr="002C6316">
        <w:rPr>
          <w:rFonts w:asciiTheme="minorHAnsi" w:hAnsiTheme="minorHAnsi" w:cstheme="minorHAnsi"/>
        </w:rPr>
        <w:t xml:space="preserve">1M </w:t>
      </w:r>
      <w:proofErr w:type="spellStart"/>
      <w:r w:rsidR="00286418" w:rsidRPr="002C6316">
        <w:rPr>
          <w:rFonts w:asciiTheme="minorHAnsi" w:hAnsiTheme="minorHAnsi" w:cstheme="minorHAnsi"/>
        </w:rPr>
        <w:t>LiAc</w:t>
      </w:r>
      <w:proofErr w:type="spellEnd"/>
      <w:r w:rsidR="002C6316">
        <w:rPr>
          <w:rFonts w:asciiTheme="minorHAnsi" w:hAnsiTheme="minorHAnsi" w:cstheme="minorHAnsi"/>
        </w:rPr>
        <w:t xml:space="preserve">, </w:t>
      </w:r>
      <w:r w:rsidR="00286418" w:rsidRPr="00286418">
        <w:rPr>
          <w:rFonts w:asciiTheme="minorHAnsi" w:hAnsiTheme="minorHAnsi" w:cstheme="minorHAnsi"/>
        </w:rPr>
        <w:t>500</w:t>
      </w:r>
      <w:r w:rsidR="002C6316">
        <w:rPr>
          <w:rFonts w:asciiTheme="minorHAnsi" w:hAnsiTheme="minorHAnsi" w:cstheme="minorHAnsi"/>
        </w:rPr>
        <w:t xml:space="preserve"> </w:t>
      </w:r>
      <w:r w:rsidR="00286418" w:rsidRPr="00286418">
        <w:rPr>
          <w:rFonts w:asciiTheme="minorHAnsi" w:hAnsiTheme="minorHAnsi" w:cstheme="minorHAnsi"/>
        </w:rPr>
        <w:t>µ</w:t>
      </w:r>
      <w:r w:rsidR="00FD2E86">
        <w:rPr>
          <w:rFonts w:asciiTheme="minorHAnsi" w:hAnsiTheme="minorHAnsi" w:cstheme="minorHAnsi"/>
        </w:rPr>
        <w:t>L of</w:t>
      </w:r>
      <w:r w:rsidR="00286418" w:rsidRPr="00286418">
        <w:rPr>
          <w:rFonts w:asciiTheme="minorHAnsi" w:hAnsiTheme="minorHAnsi" w:cstheme="minorHAnsi"/>
        </w:rPr>
        <w:t xml:space="preserve"> 2</w:t>
      </w:r>
      <w:r w:rsidR="00071F51">
        <w:rPr>
          <w:rFonts w:asciiTheme="minorHAnsi" w:hAnsiTheme="minorHAnsi" w:cstheme="minorHAnsi"/>
        </w:rPr>
        <w:t xml:space="preserve"> </w:t>
      </w:r>
      <w:r w:rsidR="00286418" w:rsidRPr="00286418">
        <w:rPr>
          <w:rFonts w:asciiTheme="minorHAnsi" w:hAnsiTheme="minorHAnsi" w:cstheme="minorHAnsi"/>
        </w:rPr>
        <w:t>mg/m</w:t>
      </w:r>
      <w:r w:rsidR="00FD2E86">
        <w:rPr>
          <w:rFonts w:asciiTheme="minorHAnsi" w:hAnsiTheme="minorHAnsi" w:cstheme="minorHAnsi"/>
        </w:rPr>
        <w:t>L of</w:t>
      </w:r>
      <w:r w:rsidR="00286418" w:rsidRPr="00286418">
        <w:rPr>
          <w:rFonts w:asciiTheme="minorHAnsi" w:hAnsiTheme="minorHAnsi" w:cstheme="minorHAnsi"/>
        </w:rPr>
        <w:t xml:space="preserve"> </w:t>
      </w:r>
      <w:r w:rsidR="002C6316">
        <w:rPr>
          <w:rFonts w:asciiTheme="minorHAnsi" w:hAnsiTheme="minorHAnsi" w:cstheme="minorHAnsi"/>
        </w:rPr>
        <w:t xml:space="preserve">herring sperm </w:t>
      </w:r>
      <w:r w:rsidR="00286418" w:rsidRPr="00286418">
        <w:rPr>
          <w:rFonts w:asciiTheme="minorHAnsi" w:hAnsiTheme="minorHAnsi" w:cstheme="minorHAnsi"/>
        </w:rPr>
        <w:t>DNA</w:t>
      </w:r>
      <w:r w:rsidR="002C6316">
        <w:rPr>
          <w:rFonts w:asciiTheme="minorHAnsi" w:hAnsiTheme="minorHAnsi" w:cstheme="minorHAnsi"/>
        </w:rPr>
        <w:t xml:space="preserve">, </w:t>
      </w:r>
      <w:r w:rsidR="00F8398E">
        <w:rPr>
          <w:rFonts w:asciiTheme="minorHAnsi" w:hAnsiTheme="minorHAnsi" w:cstheme="minorHAnsi"/>
        </w:rPr>
        <w:t xml:space="preserve">and </w:t>
      </w:r>
      <w:r w:rsidR="00286418" w:rsidRPr="00286418">
        <w:rPr>
          <w:rFonts w:asciiTheme="minorHAnsi" w:hAnsiTheme="minorHAnsi" w:cstheme="minorHAnsi"/>
        </w:rPr>
        <w:t>400</w:t>
      </w:r>
      <w:r w:rsidR="002C6316">
        <w:rPr>
          <w:rFonts w:asciiTheme="minorHAnsi" w:hAnsiTheme="minorHAnsi" w:cstheme="minorHAnsi"/>
        </w:rPr>
        <w:t xml:space="preserve"> </w:t>
      </w:r>
      <w:r w:rsidR="00286418" w:rsidRPr="00286418">
        <w:rPr>
          <w:rFonts w:asciiTheme="minorHAnsi" w:hAnsiTheme="minorHAnsi" w:cstheme="minorHAnsi"/>
        </w:rPr>
        <w:t>µ</w:t>
      </w:r>
      <w:r w:rsidR="00FD2E86">
        <w:rPr>
          <w:rFonts w:asciiTheme="minorHAnsi" w:hAnsiTheme="minorHAnsi" w:cstheme="minorHAnsi"/>
        </w:rPr>
        <w:t>L of</w:t>
      </w:r>
      <w:r w:rsidR="00286418" w:rsidRPr="00286418">
        <w:rPr>
          <w:rFonts w:asciiTheme="minorHAnsi" w:hAnsiTheme="minorHAnsi" w:cstheme="minorHAnsi"/>
        </w:rPr>
        <w:t xml:space="preserve"> sterile water</w:t>
      </w:r>
      <w:r w:rsidR="002C6316">
        <w:rPr>
          <w:rFonts w:asciiTheme="minorHAnsi" w:hAnsiTheme="minorHAnsi" w:cstheme="minorHAnsi"/>
        </w:rPr>
        <w:t xml:space="preserve">. </w:t>
      </w:r>
    </w:p>
    <w:p w14:paraId="1C867C34" w14:textId="77777777" w:rsidR="00D50C9F" w:rsidRDefault="00D50C9F" w:rsidP="00D50C9F">
      <w:pPr>
        <w:widowControl/>
        <w:autoSpaceDE/>
        <w:autoSpaceDN/>
        <w:adjustRightInd/>
        <w:jc w:val="left"/>
        <w:rPr>
          <w:rFonts w:asciiTheme="minorHAnsi" w:hAnsiTheme="minorHAnsi" w:cstheme="minorHAnsi"/>
        </w:rPr>
      </w:pPr>
    </w:p>
    <w:p w14:paraId="63290B9D" w14:textId="783D4389" w:rsidR="00286418" w:rsidRDefault="00060AA0" w:rsidP="00D50C9F">
      <w:pPr>
        <w:widowControl/>
        <w:autoSpaceDE/>
        <w:autoSpaceDN/>
        <w:adjustRightInd/>
        <w:jc w:val="left"/>
        <w:rPr>
          <w:rFonts w:asciiTheme="minorHAnsi" w:hAnsiTheme="minorHAnsi" w:cstheme="minorHAnsi"/>
        </w:rPr>
      </w:pPr>
      <w:r>
        <w:rPr>
          <w:rFonts w:asciiTheme="minorHAnsi" w:hAnsiTheme="minorHAnsi" w:cstheme="minorHAnsi"/>
        </w:rPr>
        <w:t xml:space="preserve">NOTE: </w:t>
      </w:r>
      <w:r w:rsidR="00FD2E86">
        <w:rPr>
          <w:rFonts w:asciiTheme="minorHAnsi" w:hAnsiTheme="minorHAnsi" w:cstheme="minorHAnsi"/>
        </w:rPr>
        <w:t>T</w:t>
      </w:r>
      <w:r>
        <w:rPr>
          <w:rFonts w:asciiTheme="minorHAnsi" w:hAnsiTheme="minorHAnsi" w:cstheme="minorHAnsi"/>
        </w:rPr>
        <w:t xml:space="preserve">his is </w:t>
      </w:r>
      <w:proofErr w:type="gramStart"/>
      <w:r>
        <w:rPr>
          <w:rFonts w:asciiTheme="minorHAnsi" w:hAnsiTheme="minorHAnsi" w:cstheme="minorHAnsi"/>
        </w:rPr>
        <w:t>sufficient</w:t>
      </w:r>
      <w:proofErr w:type="gramEnd"/>
      <w:r>
        <w:rPr>
          <w:rFonts w:asciiTheme="minorHAnsi" w:hAnsiTheme="minorHAnsi" w:cstheme="minorHAnsi"/>
        </w:rPr>
        <w:t xml:space="preserve"> for 20 transformations</w:t>
      </w:r>
      <w:r w:rsidR="00FD2E86">
        <w:rPr>
          <w:rFonts w:asciiTheme="minorHAnsi" w:hAnsiTheme="minorHAnsi" w:cstheme="minorHAnsi"/>
        </w:rPr>
        <w:t>.</w:t>
      </w:r>
    </w:p>
    <w:p w14:paraId="12A41DD2" w14:textId="77777777" w:rsidR="00D50C9F" w:rsidRDefault="00D50C9F" w:rsidP="00D50C9F">
      <w:pPr>
        <w:widowControl/>
        <w:autoSpaceDE/>
        <w:autoSpaceDN/>
        <w:adjustRightInd/>
        <w:jc w:val="left"/>
        <w:rPr>
          <w:rFonts w:asciiTheme="minorHAnsi" w:hAnsiTheme="minorHAnsi" w:cstheme="minorHAnsi"/>
        </w:rPr>
      </w:pPr>
    </w:p>
    <w:p w14:paraId="0ACC6804" w14:textId="097A9A02" w:rsidR="009B2E29" w:rsidRDefault="00EC1751" w:rsidP="00D50C9F">
      <w:pPr>
        <w:widowControl/>
        <w:autoSpaceDE/>
        <w:autoSpaceDN/>
        <w:adjustRightInd/>
        <w:jc w:val="left"/>
        <w:rPr>
          <w:rFonts w:asciiTheme="minorHAnsi" w:hAnsiTheme="minorHAnsi" w:cstheme="minorHAnsi"/>
        </w:rPr>
      </w:pPr>
      <w:r>
        <w:rPr>
          <w:rFonts w:asciiTheme="minorHAnsi" w:hAnsiTheme="minorHAnsi" w:cstheme="minorHAnsi"/>
        </w:rPr>
        <w:t>3</w:t>
      </w:r>
      <w:r w:rsidR="009B2E29">
        <w:rPr>
          <w:rFonts w:asciiTheme="minorHAnsi" w:hAnsiTheme="minorHAnsi" w:cstheme="minorHAnsi"/>
        </w:rPr>
        <w:t>.3.6 Add 180 µ</w:t>
      </w:r>
      <w:r w:rsidR="00FD2E86">
        <w:rPr>
          <w:rFonts w:asciiTheme="minorHAnsi" w:hAnsiTheme="minorHAnsi" w:cstheme="minorHAnsi"/>
        </w:rPr>
        <w:t>L of the</w:t>
      </w:r>
      <w:r w:rsidR="009B2E29">
        <w:rPr>
          <w:rFonts w:asciiTheme="minorHAnsi" w:hAnsiTheme="minorHAnsi" w:cstheme="minorHAnsi"/>
        </w:rPr>
        <w:t xml:space="preserve"> transformation mix </w:t>
      </w:r>
      <w:r w:rsidR="000E272E">
        <w:rPr>
          <w:rFonts w:asciiTheme="minorHAnsi" w:hAnsiTheme="minorHAnsi" w:cstheme="minorHAnsi"/>
        </w:rPr>
        <w:t xml:space="preserve">from step </w:t>
      </w:r>
      <w:r w:rsidR="00526BCC">
        <w:rPr>
          <w:rFonts w:asciiTheme="minorHAnsi" w:hAnsiTheme="minorHAnsi" w:cstheme="minorHAnsi"/>
        </w:rPr>
        <w:t>3.3.</w:t>
      </w:r>
      <w:r w:rsidR="00080D5D">
        <w:rPr>
          <w:rFonts w:asciiTheme="minorHAnsi" w:hAnsiTheme="minorHAnsi" w:cstheme="minorHAnsi"/>
        </w:rPr>
        <w:t>5</w:t>
      </w:r>
      <w:r w:rsidR="00526BCC">
        <w:rPr>
          <w:rFonts w:asciiTheme="minorHAnsi" w:hAnsiTheme="minorHAnsi" w:cstheme="minorHAnsi"/>
        </w:rPr>
        <w:t xml:space="preserve"> </w:t>
      </w:r>
      <w:r w:rsidR="009B2E29">
        <w:rPr>
          <w:rFonts w:asciiTheme="minorHAnsi" w:hAnsiTheme="minorHAnsi" w:cstheme="minorHAnsi"/>
        </w:rPr>
        <w:t>to a microcentrifuge tube containing 5 µ</w:t>
      </w:r>
      <w:r w:rsidR="00FD2E86">
        <w:rPr>
          <w:rFonts w:asciiTheme="minorHAnsi" w:hAnsiTheme="minorHAnsi" w:cstheme="minorHAnsi"/>
        </w:rPr>
        <w:t>L of</w:t>
      </w:r>
      <w:r w:rsidR="009B2E29">
        <w:rPr>
          <w:rFonts w:asciiTheme="minorHAnsi" w:hAnsiTheme="minorHAnsi" w:cstheme="minorHAnsi"/>
        </w:rPr>
        <w:t xml:space="preserve"> </w:t>
      </w:r>
      <w:proofErr w:type="spellStart"/>
      <w:r w:rsidR="00526BCC">
        <w:rPr>
          <w:rFonts w:asciiTheme="minorHAnsi" w:hAnsiTheme="minorHAnsi" w:cstheme="minorHAnsi"/>
        </w:rPr>
        <w:t>pYesNTA</w:t>
      </w:r>
      <w:proofErr w:type="spellEnd"/>
      <w:r w:rsidR="00526BCC">
        <w:rPr>
          <w:rFonts w:asciiTheme="minorHAnsi" w:hAnsiTheme="minorHAnsi" w:cstheme="minorHAnsi"/>
        </w:rPr>
        <w:t xml:space="preserve">-Kan </w:t>
      </w:r>
      <w:r w:rsidR="00080D5D">
        <w:rPr>
          <w:rFonts w:asciiTheme="minorHAnsi" w:hAnsiTheme="minorHAnsi" w:cstheme="minorHAnsi"/>
        </w:rPr>
        <w:t xml:space="preserve">CT229 </w:t>
      </w:r>
      <w:r w:rsidR="009B2E29">
        <w:rPr>
          <w:rFonts w:asciiTheme="minorHAnsi" w:hAnsiTheme="minorHAnsi" w:cstheme="minorHAnsi"/>
        </w:rPr>
        <w:t>plasmid DNA (100</w:t>
      </w:r>
      <w:r w:rsidR="00882CB8" w:rsidRPr="00882CB8">
        <w:rPr>
          <w:rFonts w:asciiTheme="minorHAnsi" w:hAnsiTheme="minorHAnsi" w:cstheme="minorHAnsi"/>
        </w:rPr>
        <w:t>−</w:t>
      </w:r>
      <w:r w:rsidR="009B2E29">
        <w:rPr>
          <w:rFonts w:asciiTheme="minorHAnsi" w:hAnsiTheme="minorHAnsi" w:cstheme="minorHAnsi"/>
        </w:rPr>
        <w:t>500 ng)</w:t>
      </w:r>
      <w:r w:rsidR="00526BCC">
        <w:rPr>
          <w:rFonts w:asciiTheme="minorHAnsi" w:hAnsiTheme="minorHAnsi" w:cstheme="minorHAnsi"/>
        </w:rPr>
        <w:t xml:space="preserve"> from step 2.12</w:t>
      </w:r>
      <w:r w:rsidR="009B2E29">
        <w:rPr>
          <w:rFonts w:asciiTheme="minorHAnsi" w:hAnsiTheme="minorHAnsi" w:cstheme="minorHAnsi"/>
        </w:rPr>
        <w:t>.</w:t>
      </w:r>
    </w:p>
    <w:p w14:paraId="1B8348CE" w14:textId="77777777" w:rsidR="00D50C9F" w:rsidRDefault="00D50C9F" w:rsidP="00D50C9F">
      <w:pPr>
        <w:widowControl/>
        <w:autoSpaceDE/>
        <w:autoSpaceDN/>
        <w:adjustRightInd/>
        <w:jc w:val="left"/>
        <w:rPr>
          <w:rFonts w:asciiTheme="minorHAnsi" w:hAnsiTheme="minorHAnsi" w:cstheme="minorHAnsi"/>
        </w:rPr>
      </w:pPr>
    </w:p>
    <w:p w14:paraId="623F78FC" w14:textId="4B97D997" w:rsidR="00286418" w:rsidRPr="002C6316" w:rsidRDefault="008D7466" w:rsidP="00D50C9F">
      <w:pPr>
        <w:widowControl/>
        <w:autoSpaceDE/>
        <w:autoSpaceDN/>
        <w:adjustRightInd/>
        <w:jc w:val="left"/>
        <w:rPr>
          <w:rFonts w:asciiTheme="minorHAnsi" w:hAnsiTheme="minorHAnsi" w:cstheme="minorHAnsi"/>
        </w:rPr>
      </w:pPr>
      <w:r>
        <w:rPr>
          <w:rFonts w:asciiTheme="minorHAnsi" w:hAnsiTheme="minorHAnsi" w:cstheme="minorHAnsi"/>
        </w:rPr>
        <w:t>3</w:t>
      </w:r>
      <w:r w:rsidR="002C6316">
        <w:rPr>
          <w:rFonts w:asciiTheme="minorHAnsi" w:hAnsiTheme="minorHAnsi" w:cstheme="minorHAnsi"/>
        </w:rPr>
        <w:t>.3.</w:t>
      </w:r>
      <w:r w:rsidR="009B2E29">
        <w:rPr>
          <w:rFonts w:asciiTheme="minorHAnsi" w:hAnsiTheme="minorHAnsi" w:cstheme="minorHAnsi"/>
        </w:rPr>
        <w:t>7</w:t>
      </w:r>
      <w:r w:rsidR="002C6316">
        <w:rPr>
          <w:rFonts w:asciiTheme="minorHAnsi" w:hAnsiTheme="minorHAnsi" w:cstheme="minorHAnsi"/>
        </w:rPr>
        <w:t xml:space="preserve"> </w:t>
      </w:r>
      <w:r w:rsidR="00286418" w:rsidRPr="002C6316">
        <w:rPr>
          <w:rFonts w:asciiTheme="minorHAnsi" w:hAnsiTheme="minorHAnsi" w:cstheme="minorHAnsi"/>
        </w:rPr>
        <w:t>Incubate</w:t>
      </w:r>
      <w:r w:rsidR="00294504">
        <w:rPr>
          <w:rFonts w:asciiTheme="minorHAnsi" w:hAnsiTheme="minorHAnsi" w:cstheme="minorHAnsi"/>
        </w:rPr>
        <w:t xml:space="preserve"> in a</w:t>
      </w:r>
      <w:r>
        <w:rPr>
          <w:rFonts w:asciiTheme="minorHAnsi" w:hAnsiTheme="minorHAnsi" w:cstheme="minorHAnsi"/>
        </w:rPr>
        <w:t xml:space="preserve"> water bath at</w:t>
      </w:r>
      <w:r w:rsidR="00286418" w:rsidRPr="002C6316">
        <w:rPr>
          <w:rFonts w:asciiTheme="minorHAnsi" w:hAnsiTheme="minorHAnsi" w:cstheme="minorHAnsi"/>
        </w:rPr>
        <w:t xml:space="preserve"> 30</w:t>
      </w:r>
      <w:r w:rsidR="00071F51">
        <w:rPr>
          <w:rFonts w:asciiTheme="minorHAnsi" w:hAnsiTheme="minorHAnsi" w:cstheme="minorHAnsi"/>
        </w:rPr>
        <w:t xml:space="preserve"> </w:t>
      </w:r>
      <w:r w:rsidR="00286418" w:rsidRPr="002C6316">
        <w:rPr>
          <w:rFonts w:asciiTheme="minorHAnsi" w:hAnsiTheme="minorHAnsi" w:cstheme="minorHAnsi"/>
        </w:rPr>
        <w:t>°C for 30</w:t>
      </w:r>
      <w:r w:rsidR="002C6316">
        <w:rPr>
          <w:rFonts w:asciiTheme="minorHAnsi" w:hAnsiTheme="minorHAnsi" w:cstheme="minorHAnsi"/>
        </w:rPr>
        <w:t xml:space="preserve"> </w:t>
      </w:r>
      <w:r w:rsidR="00286418" w:rsidRPr="002C6316">
        <w:rPr>
          <w:rFonts w:asciiTheme="minorHAnsi" w:hAnsiTheme="minorHAnsi" w:cstheme="minorHAnsi"/>
        </w:rPr>
        <w:t>min</w:t>
      </w:r>
      <w:r>
        <w:rPr>
          <w:rFonts w:asciiTheme="minorHAnsi" w:hAnsiTheme="minorHAnsi" w:cstheme="minorHAnsi"/>
        </w:rPr>
        <w:t>.</w:t>
      </w:r>
    </w:p>
    <w:p w14:paraId="0E2FAE13" w14:textId="77777777" w:rsidR="00D50C9F" w:rsidRDefault="00D50C9F" w:rsidP="00D50C9F">
      <w:pPr>
        <w:widowControl/>
        <w:autoSpaceDE/>
        <w:autoSpaceDN/>
        <w:adjustRightInd/>
        <w:jc w:val="left"/>
        <w:rPr>
          <w:rFonts w:asciiTheme="minorHAnsi" w:hAnsiTheme="minorHAnsi" w:cstheme="minorHAnsi"/>
        </w:rPr>
      </w:pPr>
    </w:p>
    <w:p w14:paraId="3811372F" w14:textId="3388479A" w:rsidR="00286418" w:rsidRPr="002C6316" w:rsidRDefault="008D7466" w:rsidP="00D50C9F">
      <w:pPr>
        <w:widowControl/>
        <w:autoSpaceDE/>
        <w:autoSpaceDN/>
        <w:adjustRightInd/>
        <w:jc w:val="left"/>
        <w:rPr>
          <w:rFonts w:asciiTheme="minorHAnsi" w:hAnsiTheme="minorHAnsi" w:cstheme="minorHAnsi"/>
        </w:rPr>
      </w:pPr>
      <w:r>
        <w:rPr>
          <w:rFonts w:asciiTheme="minorHAnsi" w:hAnsiTheme="minorHAnsi" w:cstheme="minorHAnsi"/>
        </w:rPr>
        <w:t>3</w:t>
      </w:r>
      <w:r w:rsidR="002C6316">
        <w:rPr>
          <w:rFonts w:asciiTheme="minorHAnsi" w:hAnsiTheme="minorHAnsi" w:cstheme="minorHAnsi"/>
        </w:rPr>
        <w:t>.3.</w:t>
      </w:r>
      <w:r w:rsidR="009B2E29">
        <w:rPr>
          <w:rFonts w:asciiTheme="minorHAnsi" w:hAnsiTheme="minorHAnsi" w:cstheme="minorHAnsi"/>
        </w:rPr>
        <w:t>8</w:t>
      </w:r>
      <w:r w:rsidR="002C6316">
        <w:rPr>
          <w:rFonts w:asciiTheme="minorHAnsi" w:hAnsiTheme="minorHAnsi" w:cstheme="minorHAnsi"/>
        </w:rPr>
        <w:t xml:space="preserve"> </w:t>
      </w:r>
      <w:r w:rsidR="00286418" w:rsidRPr="002C6316">
        <w:rPr>
          <w:rFonts w:asciiTheme="minorHAnsi" w:hAnsiTheme="minorHAnsi" w:cstheme="minorHAnsi"/>
        </w:rPr>
        <w:t xml:space="preserve">Incubate </w:t>
      </w:r>
      <w:r>
        <w:rPr>
          <w:rFonts w:asciiTheme="minorHAnsi" w:hAnsiTheme="minorHAnsi" w:cstheme="minorHAnsi"/>
        </w:rPr>
        <w:t>in a water bath at</w:t>
      </w:r>
      <w:r w:rsidR="00286418" w:rsidRPr="002C6316">
        <w:rPr>
          <w:rFonts w:asciiTheme="minorHAnsi" w:hAnsiTheme="minorHAnsi" w:cstheme="minorHAnsi"/>
        </w:rPr>
        <w:t xml:space="preserve"> 42</w:t>
      </w:r>
      <w:r w:rsidR="00071F51">
        <w:rPr>
          <w:rFonts w:asciiTheme="minorHAnsi" w:hAnsiTheme="minorHAnsi" w:cstheme="minorHAnsi"/>
        </w:rPr>
        <w:t xml:space="preserve"> </w:t>
      </w:r>
      <w:r w:rsidR="00286418" w:rsidRPr="002C6316">
        <w:rPr>
          <w:rFonts w:asciiTheme="minorHAnsi" w:hAnsiTheme="minorHAnsi" w:cstheme="minorHAnsi"/>
        </w:rPr>
        <w:t>°C for 30</w:t>
      </w:r>
      <w:r w:rsidR="002C6316">
        <w:rPr>
          <w:rFonts w:asciiTheme="minorHAnsi" w:hAnsiTheme="minorHAnsi" w:cstheme="minorHAnsi"/>
        </w:rPr>
        <w:t xml:space="preserve"> </w:t>
      </w:r>
      <w:r w:rsidR="00286418" w:rsidRPr="002C6316">
        <w:rPr>
          <w:rFonts w:asciiTheme="minorHAnsi" w:hAnsiTheme="minorHAnsi" w:cstheme="minorHAnsi"/>
        </w:rPr>
        <w:t>min</w:t>
      </w:r>
      <w:r>
        <w:rPr>
          <w:rFonts w:asciiTheme="minorHAnsi" w:hAnsiTheme="minorHAnsi" w:cstheme="minorHAnsi"/>
        </w:rPr>
        <w:t>.</w:t>
      </w:r>
    </w:p>
    <w:p w14:paraId="026390CA" w14:textId="77777777" w:rsidR="00D50C9F" w:rsidRDefault="00D50C9F" w:rsidP="00D50C9F">
      <w:pPr>
        <w:widowControl/>
        <w:autoSpaceDE/>
        <w:autoSpaceDN/>
        <w:adjustRightInd/>
        <w:jc w:val="left"/>
        <w:rPr>
          <w:rFonts w:asciiTheme="minorHAnsi" w:hAnsiTheme="minorHAnsi" w:cstheme="minorHAnsi"/>
        </w:rPr>
      </w:pPr>
    </w:p>
    <w:p w14:paraId="077EE589" w14:textId="0993B3C0" w:rsidR="00286418" w:rsidRPr="002C6316" w:rsidRDefault="008D7466" w:rsidP="00D50C9F">
      <w:pPr>
        <w:widowControl/>
        <w:autoSpaceDE/>
        <w:autoSpaceDN/>
        <w:adjustRightInd/>
        <w:jc w:val="left"/>
        <w:rPr>
          <w:rFonts w:asciiTheme="minorHAnsi" w:hAnsiTheme="minorHAnsi" w:cstheme="minorHAnsi"/>
        </w:rPr>
      </w:pPr>
      <w:r>
        <w:rPr>
          <w:rFonts w:asciiTheme="minorHAnsi" w:hAnsiTheme="minorHAnsi" w:cstheme="minorHAnsi"/>
        </w:rPr>
        <w:t>3</w:t>
      </w:r>
      <w:r w:rsidR="002C6316">
        <w:rPr>
          <w:rFonts w:asciiTheme="minorHAnsi" w:hAnsiTheme="minorHAnsi" w:cstheme="minorHAnsi"/>
        </w:rPr>
        <w:t>.3.</w:t>
      </w:r>
      <w:r w:rsidR="009B2E29">
        <w:rPr>
          <w:rFonts w:asciiTheme="minorHAnsi" w:hAnsiTheme="minorHAnsi" w:cstheme="minorHAnsi"/>
        </w:rPr>
        <w:t>9</w:t>
      </w:r>
      <w:r w:rsidR="002C6316">
        <w:rPr>
          <w:rFonts w:asciiTheme="minorHAnsi" w:hAnsiTheme="minorHAnsi" w:cstheme="minorHAnsi"/>
        </w:rPr>
        <w:t xml:space="preserve"> </w:t>
      </w:r>
      <w:r w:rsidR="00286418" w:rsidRPr="002C6316">
        <w:rPr>
          <w:rFonts w:asciiTheme="minorHAnsi" w:hAnsiTheme="minorHAnsi" w:cstheme="minorHAnsi"/>
        </w:rPr>
        <w:t xml:space="preserve">Pellet at </w:t>
      </w:r>
      <w:r w:rsidR="00F46CF2">
        <w:rPr>
          <w:rFonts w:asciiTheme="minorHAnsi" w:hAnsiTheme="minorHAnsi" w:cstheme="minorHAnsi"/>
        </w:rPr>
        <w:t>3,000</w:t>
      </w:r>
      <w:r w:rsidR="009B2E29">
        <w:rPr>
          <w:rFonts w:asciiTheme="minorHAnsi" w:hAnsiTheme="minorHAnsi" w:cstheme="minorHAnsi"/>
        </w:rPr>
        <w:t xml:space="preserve"> </w:t>
      </w:r>
      <w:r w:rsidR="00F46CF2">
        <w:rPr>
          <w:rFonts w:asciiTheme="minorHAnsi" w:hAnsiTheme="minorHAnsi" w:cstheme="minorHAnsi"/>
        </w:rPr>
        <w:t>x</w:t>
      </w:r>
      <w:r w:rsidR="009B2E29">
        <w:rPr>
          <w:rFonts w:asciiTheme="minorHAnsi" w:hAnsiTheme="minorHAnsi" w:cstheme="minorHAnsi"/>
        </w:rPr>
        <w:t xml:space="preserve"> </w:t>
      </w:r>
      <w:r w:rsidR="00F46CF2">
        <w:rPr>
          <w:rFonts w:asciiTheme="minorHAnsi" w:hAnsiTheme="minorHAnsi" w:cstheme="minorHAnsi"/>
          <w:i/>
          <w:iCs/>
        </w:rPr>
        <w:t>g</w:t>
      </w:r>
      <w:r w:rsidR="00F46CF2" w:rsidRPr="00B61085">
        <w:rPr>
          <w:rFonts w:asciiTheme="minorHAnsi" w:hAnsiTheme="minorHAnsi" w:cstheme="minorHAnsi"/>
        </w:rPr>
        <w:t xml:space="preserve"> </w:t>
      </w:r>
      <w:r w:rsidR="00286418" w:rsidRPr="002C6316">
        <w:rPr>
          <w:rFonts w:asciiTheme="minorHAnsi" w:hAnsiTheme="minorHAnsi" w:cstheme="minorHAnsi"/>
        </w:rPr>
        <w:t>for 1</w:t>
      </w:r>
      <w:r w:rsidR="002C6316">
        <w:rPr>
          <w:rFonts w:asciiTheme="minorHAnsi" w:hAnsiTheme="minorHAnsi" w:cstheme="minorHAnsi"/>
        </w:rPr>
        <w:t xml:space="preserve"> </w:t>
      </w:r>
      <w:r w:rsidR="00286418" w:rsidRPr="002C6316">
        <w:rPr>
          <w:rFonts w:asciiTheme="minorHAnsi" w:hAnsiTheme="minorHAnsi" w:cstheme="minorHAnsi"/>
        </w:rPr>
        <w:t>min</w:t>
      </w:r>
      <w:r w:rsidR="00707C5B">
        <w:rPr>
          <w:rFonts w:asciiTheme="minorHAnsi" w:hAnsiTheme="minorHAnsi" w:cstheme="minorHAnsi"/>
        </w:rPr>
        <w:t xml:space="preserve"> at room temperature.</w:t>
      </w:r>
    </w:p>
    <w:p w14:paraId="12802D25" w14:textId="77777777" w:rsidR="00D50C9F" w:rsidRDefault="00D50C9F" w:rsidP="00D50C9F">
      <w:pPr>
        <w:widowControl/>
        <w:autoSpaceDE/>
        <w:autoSpaceDN/>
        <w:adjustRightInd/>
        <w:jc w:val="left"/>
        <w:rPr>
          <w:rFonts w:asciiTheme="minorHAnsi" w:hAnsiTheme="minorHAnsi" w:cstheme="minorHAnsi"/>
        </w:rPr>
      </w:pPr>
    </w:p>
    <w:p w14:paraId="2A387BFB" w14:textId="1D486097" w:rsidR="00286418" w:rsidRDefault="00A50D3F" w:rsidP="00D50C9F">
      <w:pPr>
        <w:widowControl/>
        <w:autoSpaceDE/>
        <w:autoSpaceDN/>
        <w:adjustRightInd/>
        <w:jc w:val="left"/>
        <w:rPr>
          <w:rFonts w:asciiTheme="minorHAnsi" w:hAnsiTheme="minorHAnsi" w:cstheme="minorHAnsi"/>
        </w:rPr>
      </w:pPr>
      <w:r w:rsidRPr="002B0D24">
        <w:rPr>
          <w:rFonts w:asciiTheme="minorHAnsi" w:hAnsiTheme="minorHAnsi" w:cstheme="minorHAnsi"/>
        </w:rPr>
        <w:t>3</w:t>
      </w:r>
      <w:r w:rsidR="002C6316" w:rsidRPr="002B0D24">
        <w:rPr>
          <w:rFonts w:asciiTheme="minorHAnsi" w:hAnsiTheme="minorHAnsi" w:cstheme="minorHAnsi"/>
        </w:rPr>
        <w:t>.3.</w:t>
      </w:r>
      <w:r w:rsidR="009B2E29" w:rsidRPr="002B0D24">
        <w:rPr>
          <w:rFonts w:asciiTheme="minorHAnsi" w:hAnsiTheme="minorHAnsi" w:cstheme="minorHAnsi"/>
        </w:rPr>
        <w:t>10</w:t>
      </w:r>
      <w:r w:rsidR="002C6316" w:rsidRPr="002B0D24">
        <w:rPr>
          <w:rFonts w:asciiTheme="minorHAnsi" w:hAnsiTheme="minorHAnsi" w:cstheme="minorHAnsi"/>
        </w:rPr>
        <w:t xml:space="preserve"> </w:t>
      </w:r>
      <w:r w:rsidR="00286418" w:rsidRPr="002B0D24">
        <w:rPr>
          <w:rFonts w:asciiTheme="minorHAnsi" w:hAnsiTheme="minorHAnsi" w:cstheme="minorHAnsi"/>
        </w:rPr>
        <w:t>Remove</w:t>
      </w:r>
      <w:r w:rsidR="00FD2E86">
        <w:rPr>
          <w:rFonts w:asciiTheme="minorHAnsi" w:hAnsiTheme="minorHAnsi" w:cstheme="minorHAnsi"/>
        </w:rPr>
        <w:t xml:space="preserve"> the</w:t>
      </w:r>
      <w:r w:rsidR="00286418" w:rsidRPr="002B0D24">
        <w:rPr>
          <w:rFonts w:asciiTheme="minorHAnsi" w:hAnsiTheme="minorHAnsi" w:cstheme="minorHAnsi"/>
        </w:rPr>
        <w:t xml:space="preserve"> transformation mix with </w:t>
      </w:r>
      <w:r w:rsidR="00FD2E86">
        <w:rPr>
          <w:rFonts w:asciiTheme="minorHAnsi" w:hAnsiTheme="minorHAnsi" w:cstheme="minorHAnsi"/>
        </w:rPr>
        <w:t xml:space="preserve">the </w:t>
      </w:r>
      <w:r w:rsidR="00286418" w:rsidRPr="002B0D24">
        <w:rPr>
          <w:rFonts w:asciiTheme="minorHAnsi" w:hAnsiTheme="minorHAnsi" w:cstheme="minorHAnsi"/>
        </w:rPr>
        <w:t>pipette</w:t>
      </w:r>
      <w:r w:rsidR="005717EC" w:rsidRPr="002B0D24">
        <w:rPr>
          <w:rFonts w:asciiTheme="minorHAnsi" w:hAnsiTheme="minorHAnsi" w:cstheme="minorHAnsi"/>
        </w:rPr>
        <w:t>.</w:t>
      </w:r>
      <w:r w:rsidR="00286418" w:rsidRPr="002B0D24">
        <w:rPr>
          <w:rFonts w:asciiTheme="minorHAnsi" w:hAnsiTheme="minorHAnsi" w:cstheme="minorHAnsi"/>
        </w:rPr>
        <w:t xml:space="preserve"> </w:t>
      </w:r>
      <w:r w:rsidR="005717EC" w:rsidRPr="002B0D24">
        <w:rPr>
          <w:rFonts w:asciiTheme="minorHAnsi" w:hAnsiTheme="minorHAnsi" w:cstheme="minorHAnsi"/>
        </w:rPr>
        <w:t>R</w:t>
      </w:r>
      <w:r w:rsidR="00286418" w:rsidRPr="002B0D24">
        <w:rPr>
          <w:rFonts w:asciiTheme="minorHAnsi" w:hAnsiTheme="minorHAnsi" w:cstheme="minorHAnsi"/>
        </w:rPr>
        <w:t xml:space="preserve">esuspend </w:t>
      </w:r>
      <w:r w:rsidR="00FD2E86">
        <w:rPr>
          <w:rFonts w:asciiTheme="minorHAnsi" w:hAnsiTheme="minorHAnsi" w:cstheme="minorHAnsi"/>
        </w:rPr>
        <w:t xml:space="preserve">the </w:t>
      </w:r>
      <w:r w:rsidR="00286418" w:rsidRPr="002B0D24">
        <w:rPr>
          <w:rFonts w:asciiTheme="minorHAnsi" w:hAnsiTheme="minorHAnsi" w:cstheme="minorHAnsi"/>
        </w:rPr>
        <w:t>pellet in 100</w:t>
      </w:r>
      <w:r w:rsidR="002C6316" w:rsidRPr="002B0D24">
        <w:rPr>
          <w:rFonts w:asciiTheme="minorHAnsi" w:hAnsiTheme="minorHAnsi" w:cstheme="minorHAnsi"/>
        </w:rPr>
        <w:t xml:space="preserve"> </w:t>
      </w:r>
      <w:r w:rsidR="00286418" w:rsidRPr="002B0D24">
        <w:rPr>
          <w:rFonts w:asciiTheme="minorHAnsi" w:hAnsiTheme="minorHAnsi" w:cstheme="minorHAnsi"/>
        </w:rPr>
        <w:t>µ</w:t>
      </w:r>
      <w:r w:rsidR="00FD2E86">
        <w:rPr>
          <w:rFonts w:asciiTheme="minorHAnsi" w:hAnsiTheme="minorHAnsi" w:cstheme="minorHAnsi"/>
        </w:rPr>
        <w:t>L</w:t>
      </w:r>
      <w:r w:rsidR="00286418" w:rsidRPr="002B0D24">
        <w:rPr>
          <w:rFonts w:asciiTheme="minorHAnsi" w:hAnsiTheme="minorHAnsi" w:cstheme="minorHAnsi"/>
        </w:rPr>
        <w:t xml:space="preserve"> </w:t>
      </w:r>
      <w:r w:rsidR="00500C6B">
        <w:rPr>
          <w:rFonts w:asciiTheme="minorHAnsi" w:hAnsiTheme="minorHAnsi" w:cstheme="minorHAnsi"/>
        </w:rPr>
        <w:t xml:space="preserve">of </w:t>
      </w:r>
      <w:r w:rsidR="00286418" w:rsidRPr="002B0D24">
        <w:rPr>
          <w:rFonts w:asciiTheme="minorHAnsi" w:hAnsiTheme="minorHAnsi" w:cstheme="minorHAnsi"/>
        </w:rPr>
        <w:t>sterile water</w:t>
      </w:r>
      <w:r w:rsidR="005717EC" w:rsidRPr="002B0D24">
        <w:rPr>
          <w:rFonts w:asciiTheme="minorHAnsi" w:hAnsiTheme="minorHAnsi" w:cstheme="minorHAnsi"/>
        </w:rPr>
        <w:t>.</w:t>
      </w:r>
      <w:r w:rsidR="00BA1CD4">
        <w:rPr>
          <w:rFonts w:asciiTheme="minorHAnsi" w:hAnsiTheme="minorHAnsi" w:cstheme="minorHAnsi"/>
        </w:rPr>
        <w:t xml:space="preserve"> </w:t>
      </w:r>
      <w:r w:rsidR="005717EC" w:rsidRPr="002B0D24">
        <w:rPr>
          <w:rFonts w:asciiTheme="minorHAnsi" w:hAnsiTheme="minorHAnsi" w:cstheme="minorHAnsi"/>
        </w:rPr>
        <w:t>P</w:t>
      </w:r>
      <w:r w:rsidR="00286418" w:rsidRPr="002B0D24">
        <w:rPr>
          <w:rFonts w:asciiTheme="minorHAnsi" w:hAnsiTheme="minorHAnsi" w:cstheme="minorHAnsi"/>
        </w:rPr>
        <w:t xml:space="preserve">late </w:t>
      </w:r>
      <w:r w:rsidR="00FD2E86">
        <w:rPr>
          <w:rFonts w:asciiTheme="minorHAnsi" w:hAnsiTheme="minorHAnsi" w:cstheme="minorHAnsi"/>
        </w:rPr>
        <w:t xml:space="preserve">the </w:t>
      </w:r>
      <w:r w:rsidR="005717EC" w:rsidRPr="002B0D24">
        <w:rPr>
          <w:rFonts w:asciiTheme="minorHAnsi" w:hAnsiTheme="minorHAnsi" w:cstheme="minorHAnsi"/>
        </w:rPr>
        <w:t xml:space="preserve">transformation </w:t>
      </w:r>
      <w:r w:rsidR="00286418" w:rsidRPr="002B0D24">
        <w:rPr>
          <w:rFonts w:asciiTheme="minorHAnsi" w:hAnsiTheme="minorHAnsi" w:cstheme="minorHAnsi"/>
        </w:rPr>
        <w:t xml:space="preserve">on </w:t>
      </w:r>
      <w:r w:rsidR="00E71365" w:rsidRPr="002B0D24">
        <w:rPr>
          <w:rFonts w:asciiTheme="minorHAnsi" w:hAnsiTheme="minorHAnsi" w:cstheme="minorHAnsi"/>
        </w:rPr>
        <w:t xml:space="preserve">SD </w:t>
      </w:r>
      <w:proofErr w:type="spellStart"/>
      <w:r w:rsidR="00E71365" w:rsidRPr="002B0D24">
        <w:rPr>
          <w:rFonts w:asciiTheme="minorHAnsi" w:hAnsiTheme="minorHAnsi" w:cstheme="minorHAnsi"/>
        </w:rPr>
        <w:t>Ura</w:t>
      </w:r>
      <w:proofErr w:type="spellEnd"/>
      <w:r w:rsidR="00E71365" w:rsidRPr="002B0D24">
        <w:rPr>
          <w:rFonts w:asciiTheme="minorHAnsi" w:hAnsiTheme="minorHAnsi" w:cstheme="minorHAnsi"/>
          <w:vertAlign w:val="superscript"/>
        </w:rPr>
        <w:t>-</w:t>
      </w:r>
      <w:r w:rsidR="00E71365" w:rsidRPr="002B0D24">
        <w:rPr>
          <w:rFonts w:asciiTheme="minorHAnsi" w:hAnsiTheme="minorHAnsi" w:cstheme="minorHAnsi"/>
        </w:rPr>
        <w:t xml:space="preserve"> </w:t>
      </w:r>
      <w:r w:rsidR="002C6316" w:rsidRPr="002B0D24">
        <w:rPr>
          <w:rFonts w:asciiTheme="minorHAnsi" w:hAnsiTheme="minorHAnsi" w:cstheme="minorHAnsi"/>
        </w:rPr>
        <w:t>agar with glucose</w:t>
      </w:r>
      <w:r w:rsidR="009A7F5E" w:rsidRPr="002B0D24">
        <w:rPr>
          <w:rFonts w:asciiTheme="minorHAnsi" w:hAnsiTheme="minorHAnsi" w:cstheme="minorHAnsi"/>
        </w:rPr>
        <w:t xml:space="preserve"> (step 1.5)</w:t>
      </w:r>
      <w:r w:rsidR="002C6316" w:rsidRPr="002B0D24">
        <w:rPr>
          <w:rFonts w:asciiTheme="minorHAnsi" w:hAnsiTheme="minorHAnsi" w:cstheme="minorHAnsi"/>
        </w:rPr>
        <w:t>.</w:t>
      </w:r>
      <w:r w:rsidR="00E71365">
        <w:rPr>
          <w:rFonts w:asciiTheme="minorHAnsi" w:hAnsiTheme="minorHAnsi" w:cstheme="minorHAnsi"/>
        </w:rPr>
        <w:t xml:space="preserve"> </w:t>
      </w:r>
    </w:p>
    <w:p w14:paraId="366E85E2" w14:textId="77777777" w:rsidR="00D50C9F" w:rsidRDefault="00D50C9F" w:rsidP="00D50C9F">
      <w:pPr>
        <w:widowControl/>
        <w:autoSpaceDE/>
        <w:autoSpaceDN/>
        <w:adjustRightInd/>
        <w:jc w:val="left"/>
        <w:rPr>
          <w:rFonts w:asciiTheme="minorHAnsi" w:hAnsiTheme="minorHAnsi" w:cstheme="minorHAnsi"/>
        </w:rPr>
      </w:pPr>
    </w:p>
    <w:p w14:paraId="390DC5A8" w14:textId="0391A355" w:rsidR="002C6316" w:rsidRDefault="00FD5F51" w:rsidP="00D50C9F">
      <w:pPr>
        <w:widowControl/>
        <w:autoSpaceDE/>
        <w:autoSpaceDN/>
        <w:adjustRightInd/>
        <w:jc w:val="left"/>
        <w:rPr>
          <w:rFonts w:asciiTheme="minorHAnsi" w:hAnsiTheme="minorHAnsi" w:cstheme="minorHAnsi"/>
        </w:rPr>
      </w:pPr>
      <w:r>
        <w:rPr>
          <w:rFonts w:asciiTheme="minorHAnsi" w:hAnsiTheme="minorHAnsi" w:cstheme="minorHAnsi"/>
        </w:rPr>
        <w:t>3</w:t>
      </w:r>
      <w:r w:rsidR="002C6316">
        <w:rPr>
          <w:rFonts w:asciiTheme="minorHAnsi" w:hAnsiTheme="minorHAnsi" w:cstheme="minorHAnsi"/>
        </w:rPr>
        <w:t>.3.</w:t>
      </w:r>
      <w:r>
        <w:rPr>
          <w:rFonts w:asciiTheme="minorHAnsi" w:hAnsiTheme="minorHAnsi" w:cstheme="minorHAnsi"/>
        </w:rPr>
        <w:t>11</w:t>
      </w:r>
      <w:r w:rsidR="002C6316">
        <w:rPr>
          <w:rFonts w:asciiTheme="minorHAnsi" w:hAnsiTheme="minorHAnsi" w:cstheme="minorHAnsi"/>
        </w:rPr>
        <w:t xml:space="preserve"> Incubate plates at 30</w:t>
      </w:r>
      <w:r w:rsidR="00071F51">
        <w:rPr>
          <w:rFonts w:asciiTheme="minorHAnsi" w:hAnsiTheme="minorHAnsi" w:cstheme="minorHAnsi"/>
        </w:rPr>
        <w:t xml:space="preserve"> </w:t>
      </w:r>
      <w:r w:rsidR="00FD2E86">
        <w:rPr>
          <w:rFonts w:ascii="Times New Roman" w:hAnsi="Times New Roman" w:cs="Times New Roman"/>
        </w:rPr>
        <w:t>˚</w:t>
      </w:r>
      <w:r w:rsidR="002C6316">
        <w:rPr>
          <w:rFonts w:asciiTheme="minorHAnsi" w:hAnsiTheme="minorHAnsi" w:cstheme="minorHAnsi"/>
        </w:rPr>
        <w:t>C for 48 h</w:t>
      </w:r>
      <w:r>
        <w:rPr>
          <w:rFonts w:asciiTheme="minorHAnsi" w:hAnsiTheme="minorHAnsi" w:cstheme="minorHAnsi"/>
        </w:rPr>
        <w:t>.</w:t>
      </w:r>
    </w:p>
    <w:p w14:paraId="1E85994D" w14:textId="77777777" w:rsidR="00D50C9F" w:rsidRDefault="00D50C9F" w:rsidP="00D50C9F">
      <w:pPr>
        <w:widowControl/>
        <w:autoSpaceDE/>
        <w:autoSpaceDN/>
        <w:adjustRightInd/>
        <w:jc w:val="left"/>
        <w:rPr>
          <w:rFonts w:asciiTheme="minorHAnsi" w:hAnsiTheme="minorHAnsi" w:cstheme="minorHAnsi"/>
          <w:highlight w:val="yellow"/>
        </w:rPr>
      </w:pPr>
    </w:p>
    <w:p w14:paraId="4B42B29F" w14:textId="476B55B6" w:rsidR="00286418" w:rsidRDefault="007D1097" w:rsidP="00D50C9F">
      <w:pPr>
        <w:widowControl/>
        <w:autoSpaceDE/>
        <w:autoSpaceDN/>
        <w:adjustRightInd/>
        <w:jc w:val="left"/>
        <w:rPr>
          <w:rFonts w:asciiTheme="minorHAnsi" w:hAnsiTheme="minorHAnsi" w:cstheme="minorHAnsi"/>
        </w:rPr>
      </w:pPr>
      <w:r w:rsidRPr="002B0D24">
        <w:rPr>
          <w:rFonts w:asciiTheme="minorHAnsi" w:hAnsiTheme="minorHAnsi" w:cstheme="minorHAnsi"/>
          <w:highlight w:val="yellow"/>
        </w:rPr>
        <w:t>3</w:t>
      </w:r>
      <w:r w:rsidR="00562A1F" w:rsidRPr="002B0D24">
        <w:rPr>
          <w:rFonts w:asciiTheme="minorHAnsi" w:hAnsiTheme="minorHAnsi" w:cstheme="minorHAnsi"/>
          <w:highlight w:val="yellow"/>
        </w:rPr>
        <w:t>.</w:t>
      </w:r>
      <w:r w:rsidRPr="002B0D24">
        <w:rPr>
          <w:rFonts w:asciiTheme="minorHAnsi" w:hAnsiTheme="minorHAnsi" w:cstheme="minorHAnsi"/>
          <w:highlight w:val="yellow"/>
        </w:rPr>
        <w:t>4</w:t>
      </w:r>
      <w:r w:rsidR="00562A1F" w:rsidRPr="002B0D24">
        <w:rPr>
          <w:rFonts w:asciiTheme="minorHAnsi" w:hAnsiTheme="minorHAnsi" w:cstheme="minorHAnsi"/>
          <w:highlight w:val="yellow"/>
        </w:rPr>
        <w:t xml:space="preserve"> </w:t>
      </w:r>
      <w:r w:rsidR="00286418" w:rsidRPr="002B0D24">
        <w:rPr>
          <w:rFonts w:asciiTheme="minorHAnsi" w:hAnsiTheme="minorHAnsi" w:cstheme="minorHAnsi"/>
          <w:highlight w:val="yellow"/>
        </w:rPr>
        <w:t>Inoculate 5</w:t>
      </w:r>
      <w:r w:rsidR="00562A1F" w:rsidRPr="002B0D24">
        <w:rPr>
          <w:rFonts w:asciiTheme="minorHAnsi" w:hAnsiTheme="minorHAnsi" w:cstheme="minorHAnsi"/>
          <w:highlight w:val="yellow"/>
        </w:rPr>
        <w:t xml:space="preserve"> </w:t>
      </w:r>
      <w:r w:rsidR="00286418" w:rsidRPr="002B0D24">
        <w:rPr>
          <w:rFonts w:asciiTheme="minorHAnsi" w:hAnsiTheme="minorHAnsi" w:cstheme="minorHAnsi"/>
          <w:highlight w:val="yellow"/>
        </w:rPr>
        <w:t>m</w:t>
      </w:r>
      <w:r w:rsidR="00FD2E86">
        <w:rPr>
          <w:rFonts w:asciiTheme="minorHAnsi" w:hAnsiTheme="minorHAnsi" w:cstheme="minorHAnsi"/>
          <w:highlight w:val="yellow"/>
        </w:rPr>
        <w:t>L of</w:t>
      </w:r>
      <w:r w:rsidR="00286418" w:rsidRPr="002B0D24">
        <w:rPr>
          <w:rFonts w:asciiTheme="minorHAnsi" w:hAnsiTheme="minorHAnsi" w:cstheme="minorHAnsi"/>
          <w:highlight w:val="yellow"/>
        </w:rPr>
        <w:t xml:space="preserve"> </w:t>
      </w:r>
      <w:r w:rsidRPr="002B0D24">
        <w:rPr>
          <w:rFonts w:asciiTheme="minorHAnsi" w:hAnsiTheme="minorHAnsi" w:cstheme="minorHAnsi"/>
          <w:highlight w:val="yellow"/>
        </w:rPr>
        <w:t xml:space="preserve">SD </w:t>
      </w:r>
      <w:proofErr w:type="spellStart"/>
      <w:r w:rsidR="00F46CF2" w:rsidRPr="002B0D24">
        <w:rPr>
          <w:rFonts w:asciiTheme="minorHAnsi" w:hAnsiTheme="minorHAnsi" w:cstheme="minorHAnsi"/>
          <w:highlight w:val="yellow"/>
        </w:rPr>
        <w:t>Ura</w:t>
      </w:r>
      <w:proofErr w:type="spellEnd"/>
      <w:r w:rsidR="00F46CF2" w:rsidRPr="002B0D24">
        <w:rPr>
          <w:rFonts w:asciiTheme="minorHAnsi" w:hAnsiTheme="minorHAnsi" w:cstheme="minorHAnsi"/>
          <w:highlight w:val="yellow"/>
          <w:vertAlign w:val="superscript"/>
        </w:rPr>
        <w:t>-</w:t>
      </w:r>
      <w:r w:rsidR="00F46CF2" w:rsidRPr="002B0D24">
        <w:rPr>
          <w:rFonts w:asciiTheme="minorHAnsi" w:hAnsiTheme="minorHAnsi" w:cstheme="minorHAnsi"/>
          <w:highlight w:val="yellow"/>
        </w:rPr>
        <w:t xml:space="preserve"> </w:t>
      </w:r>
      <w:r w:rsidR="00286418" w:rsidRPr="002B0D24">
        <w:rPr>
          <w:rFonts w:asciiTheme="minorHAnsi" w:hAnsiTheme="minorHAnsi" w:cstheme="minorHAnsi"/>
          <w:highlight w:val="yellow"/>
        </w:rPr>
        <w:t>broth</w:t>
      </w:r>
      <w:r w:rsidR="00FD5BB2" w:rsidRPr="002B0D24">
        <w:rPr>
          <w:rFonts w:asciiTheme="minorHAnsi" w:hAnsiTheme="minorHAnsi" w:cstheme="minorHAnsi"/>
          <w:highlight w:val="yellow"/>
        </w:rPr>
        <w:t xml:space="preserve"> </w:t>
      </w:r>
      <w:r w:rsidR="00562A1F" w:rsidRPr="002B0D24">
        <w:rPr>
          <w:rFonts w:asciiTheme="minorHAnsi" w:hAnsiTheme="minorHAnsi" w:cstheme="minorHAnsi"/>
          <w:highlight w:val="yellow"/>
        </w:rPr>
        <w:t>containing glucose</w:t>
      </w:r>
      <w:r w:rsidR="00286418" w:rsidRPr="002B0D24">
        <w:rPr>
          <w:rFonts w:asciiTheme="minorHAnsi" w:hAnsiTheme="minorHAnsi" w:cstheme="minorHAnsi"/>
          <w:highlight w:val="yellow"/>
        </w:rPr>
        <w:t xml:space="preserve"> </w:t>
      </w:r>
      <w:r w:rsidR="001A57CD" w:rsidRPr="002B0D24">
        <w:rPr>
          <w:rFonts w:asciiTheme="minorHAnsi" w:hAnsiTheme="minorHAnsi" w:cstheme="minorHAnsi"/>
          <w:highlight w:val="yellow"/>
        </w:rPr>
        <w:t xml:space="preserve">(step 1.7) </w:t>
      </w:r>
      <w:r w:rsidR="00286418" w:rsidRPr="002B0D24">
        <w:rPr>
          <w:rFonts w:asciiTheme="minorHAnsi" w:hAnsiTheme="minorHAnsi" w:cstheme="minorHAnsi"/>
          <w:highlight w:val="yellow"/>
        </w:rPr>
        <w:t xml:space="preserve">with a single colony from </w:t>
      </w:r>
      <w:r w:rsidR="00FD2E86">
        <w:rPr>
          <w:rFonts w:asciiTheme="minorHAnsi" w:hAnsiTheme="minorHAnsi" w:cstheme="minorHAnsi"/>
          <w:highlight w:val="yellow"/>
        </w:rPr>
        <w:t xml:space="preserve">the </w:t>
      </w:r>
      <w:r w:rsidR="00286418" w:rsidRPr="002B0D24">
        <w:rPr>
          <w:rFonts w:asciiTheme="minorHAnsi" w:hAnsiTheme="minorHAnsi" w:cstheme="minorHAnsi"/>
          <w:highlight w:val="yellow"/>
        </w:rPr>
        <w:t>plate</w:t>
      </w:r>
      <w:r w:rsidR="00263F8E" w:rsidRPr="002B0D24">
        <w:rPr>
          <w:rFonts w:asciiTheme="minorHAnsi" w:hAnsiTheme="minorHAnsi" w:cstheme="minorHAnsi"/>
          <w:highlight w:val="yellow"/>
        </w:rPr>
        <w:t>.</w:t>
      </w:r>
      <w:r w:rsidR="00286418" w:rsidRPr="002B0D24">
        <w:rPr>
          <w:rFonts w:asciiTheme="minorHAnsi" w:hAnsiTheme="minorHAnsi" w:cstheme="minorHAnsi"/>
          <w:highlight w:val="yellow"/>
        </w:rPr>
        <w:t xml:space="preserve"> </w:t>
      </w:r>
      <w:r w:rsidR="00263F8E" w:rsidRPr="002B0D24">
        <w:rPr>
          <w:rFonts w:asciiTheme="minorHAnsi" w:hAnsiTheme="minorHAnsi" w:cstheme="minorHAnsi"/>
          <w:highlight w:val="yellow"/>
        </w:rPr>
        <w:t>I</w:t>
      </w:r>
      <w:r w:rsidR="00286418" w:rsidRPr="002B0D24">
        <w:rPr>
          <w:rFonts w:asciiTheme="minorHAnsi" w:hAnsiTheme="minorHAnsi" w:cstheme="minorHAnsi"/>
          <w:highlight w:val="yellow"/>
        </w:rPr>
        <w:t xml:space="preserve">ncubate </w:t>
      </w:r>
      <w:r w:rsidR="00A6271C" w:rsidRPr="002B0D24">
        <w:rPr>
          <w:rFonts w:asciiTheme="minorHAnsi" w:hAnsiTheme="minorHAnsi" w:cstheme="minorHAnsi"/>
          <w:highlight w:val="yellow"/>
        </w:rPr>
        <w:t>overnight</w:t>
      </w:r>
      <w:r w:rsidR="00286418" w:rsidRPr="002B0D24">
        <w:rPr>
          <w:rFonts w:asciiTheme="minorHAnsi" w:hAnsiTheme="minorHAnsi" w:cstheme="minorHAnsi"/>
          <w:highlight w:val="yellow"/>
        </w:rPr>
        <w:t xml:space="preserve"> at </w:t>
      </w:r>
      <w:r w:rsidR="00941CC8" w:rsidRPr="002B0D24">
        <w:rPr>
          <w:rFonts w:asciiTheme="minorHAnsi" w:hAnsiTheme="minorHAnsi" w:cstheme="minorHAnsi"/>
          <w:highlight w:val="yellow"/>
        </w:rPr>
        <w:t>30</w:t>
      </w:r>
      <w:r w:rsidR="00A6271C" w:rsidRPr="002B0D24">
        <w:rPr>
          <w:rFonts w:asciiTheme="minorHAnsi" w:hAnsiTheme="minorHAnsi" w:cstheme="minorHAnsi"/>
          <w:highlight w:val="yellow"/>
        </w:rPr>
        <w:t xml:space="preserve"> </w:t>
      </w:r>
      <w:r w:rsidR="00286418" w:rsidRPr="002B0D24">
        <w:rPr>
          <w:rFonts w:asciiTheme="minorHAnsi" w:hAnsiTheme="minorHAnsi" w:cstheme="minorHAnsi"/>
          <w:highlight w:val="yellow"/>
        </w:rPr>
        <w:t>°C with shaking</w:t>
      </w:r>
      <w:r w:rsidR="00A6271C" w:rsidRPr="002B0D24">
        <w:rPr>
          <w:rFonts w:asciiTheme="minorHAnsi" w:hAnsiTheme="minorHAnsi" w:cstheme="minorHAnsi"/>
          <w:highlight w:val="yellow"/>
        </w:rPr>
        <w:t xml:space="preserve"> at 150 rpm.</w:t>
      </w:r>
      <w:r w:rsidR="005C5AA0" w:rsidRPr="002B0D24">
        <w:rPr>
          <w:rFonts w:asciiTheme="minorHAnsi" w:hAnsiTheme="minorHAnsi" w:cstheme="minorHAnsi"/>
          <w:highlight w:val="yellow"/>
        </w:rPr>
        <w:t xml:space="preserve"> Include yeast transformed with the vector alone as a negative control.</w:t>
      </w:r>
    </w:p>
    <w:p w14:paraId="2119BCB3" w14:textId="77777777" w:rsidR="00D50C9F" w:rsidRDefault="00D50C9F" w:rsidP="00D50C9F">
      <w:pPr>
        <w:widowControl/>
        <w:autoSpaceDE/>
        <w:autoSpaceDN/>
        <w:adjustRightInd/>
        <w:jc w:val="left"/>
        <w:rPr>
          <w:rFonts w:asciiTheme="minorHAnsi" w:hAnsiTheme="minorHAnsi" w:cstheme="minorHAnsi"/>
          <w:highlight w:val="yellow"/>
        </w:rPr>
      </w:pPr>
    </w:p>
    <w:p w14:paraId="08CBCDBA" w14:textId="36A033A0" w:rsidR="0080043B" w:rsidRDefault="004E7F5A" w:rsidP="00D50C9F">
      <w:pPr>
        <w:widowControl/>
        <w:autoSpaceDE/>
        <w:autoSpaceDN/>
        <w:adjustRightInd/>
        <w:jc w:val="left"/>
        <w:rPr>
          <w:rFonts w:asciiTheme="minorHAnsi" w:hAnsiTheme="minorHAnsi" w:cstheme="minorHAnsi"/>
          <w:highlight w:val="yellow"/>
        </w:rPr>
      </w:pPr>
      <w:r>
        <w:rPr>
          <w:rFonts w:asciiTheme="minorHAnsi" w:hAnsiTheme="minorHAnsi" w:cstheme="minorHAnsi"/>
          <w:highlight w:val="yellow"/>
        </w:rPr>
        <w:t>3</w:t>
      </w:r>
      <w:r w:rsidR="00081C92" w:rsidRPr="00A72E4A">
        <w:rPr>
          <w:rFonts w:asciiTheme="minorHAnsi" w:hAnsiTheme="minorHAnsi" w:cstheme="minorHAnsi"/>
          <w:highlight w:val="yellow"/>
        </w:rPr>
        <w:t>.</w:t>
      </w:r>
      <w:r>
        <w:rPr>
          <w:rFonts w:asciiTheme="minorHAnsi" w:hAnsiTheme="minorHAnsi" w:cstheme="minorHAnsi"/>
          <w:highlight w:val="yellow"/>
        </w:rPr>
        <w:t>4</w:t>
      </w:r>
      <w:r w:rsidR="00081C92" w:rsidRPr="00A72E4A">
        <w:rPr>
          <w:rFonts w:asciiTheme="minorHAnsi" w:hAnsiTheme="minorHAnsi" w:cstheme="minorHAnsi"/>
          <w:highlight w:val="yellow"/>
        </w:rPr>
        <w:t xml:space="preserve">.1 </w:t>
      </w:r>
      <w:r w:rsidR="00286418" w:rsidRPr="00A72E4A">
        <w:rPr>
          <w:rFonts w:asciiTheme="minorHAnsi" w:hAnsiTheme="minorHAnsi" w:cstheme="minorHAnsi"/>
          <w:highlight w:val="yellow"/>
        </w:rPr>
        <w:t>Add</w:t>
      </w:r>
      <w:r w:rsidR="00F46CF2" w:rsidRPr="00A72E4A">
        <w:rPr>
          <w:rFonts w:asciiTheme="minorHAnsi" w:hAnsiTheme="minorHAnsi" w:cstheme="minorHAnsi"/>
          <w:highlight w:val="yellow"/>
        </w:rPr>
        <w:t xml:space="preserve"> </w:t>
      </w:r>
      <w:r w:rsidR="00286418" w:rsidRPr="00A72E4A">
        <w:rPr>
          <w:rFonts w:asciiTheme="minorHAnsi" w:hAnsiTheme="minorHAnsi" w:cstheme="minorHAnsi"/>
          <w:highlight w:val="yellow"/>
        </w:rPr>
        <w:t>180</w:t>
      </w:r>
      <w:r w:rsidR="00081C92" w:rsidRPr="00A72E4A">
        <w:rPr>
          <w:rFonts w:asciiTheme="minorHAnsi" w:hAnsiTheme="minorHAnsi" w:cstheme="minorHAnsi"/>
          <w:highlight w:val="yellow"/>
        </w:rPr>
        <w:t xml:space="preserve"> </w:t>
      </w:r>
      <w:r w:rsidR="00286418" w:rsidRPr="00A72E4A">
        <w:rPr>
          <w:rFonts w:asciiTheme="minorHAnsi" w:hAnsiTheme="minorHAnsi" w:cstheme="minorHAnsi"/>
          <w:highlight w:val="yellow"/>
        </w:rPr>
        <w:t>µ</w:t>
      </w:r>
      <w:r w:rsidR="00FD2E86">
        <w:rPr>
          <w:rFonts w:asciiTheme="minorHAnsi" w:hAnsiTheme="minorHAnsi" w:cstheme="minorHAnsi"/>
          <w:highlight w:val="yellow"/>
        </w:rPr>
        <w:t xml:space="preserve">L of </w:t>
      </w:r>
      <w:r w:rsidR="00286418" w:rsidRPr="00A72E4A">
        <w:rPr>
          <w:rFonts w:asciiTheme="minorHAnsi" w:hAnsiTheme="minorHAnsi" w:cstheme="minorHAnsi"/>
          <w:highlight w:val="yellow"/>
        </w:rPr>
        <w:t xml:space="preserve">sterile water to </w:t>
      </w:r>
      <w:r w:rsidR="0088750F" w:rsidRPr="00A72E4A">
        <w:rPr>
          <w:rFonts w:asciiTheme="minorHAnsi" w:hAnsiTheme="minorHAnsi" w:cstheme="minorHAnsi"/>
          <w:highlight w:val="yellow"/>
        </w:rPr>
        <w:t>5</w:t>
      </w:r>
      <w:r w:rsidR="00286418" w:rsidRPr="00A72E4A">
        <w:rPr>
          <w:rFonts w:asciiTheme="minorHAnsi" w:hAnsiTheme="minorHAnsi" w:cstheme="minorHAnsi"/>
          <w:highlight w:val="yellow"/>
        </w:rPr>
        <w:t xml:space="preserve"> wells of a 96</w:t>
      </w:r>
      <w:r w:rsidR="003E1E26">
        <w:rPr>
          <w:rFonts w:asciiTheme="minorHAnsi" w:hAnsiTheme="minorHAnsi" w:cstheme="minorHAnsi"/>
          <w:highlight w:val="yellow"/>
        </w:rPr>
        <w:t xml:space="preserve"> </w:t>
      </w:r>
      <w:r w:rsidR="00286418" w:rsidRPr="00A72E4A">
        <w:rPr>
          <w:rFonts w:asciiTheme="minorHAnsi" w:hAnsiTheme="minorHAnsi" w:cstheme="minorHAnsi"/>
          <w:highlight w:val="yellow"/>
        </w:rPr>
        <w:t>well plate</w:t>
      </w:r>
      <w:r w:rsidR="0088750F" w:rsidRPr="00A72E4A">
        <w:rPr>
          <w:rFonts w:asciiTheme="minorHAnsi" w:hAnsiTheme="minorHAnsi" w:cstheme="minorHAnsi"/>
          <w:highlight w:val="yellow"/>
        </w:rPr>
        <w:t xml:space="preserve"> (A2</w:t>
      </w:r>
      <w:r w:rsidR="003E1E26" w:rsidRPr="002F211E">
        <w:rPr>
          <w:rFonts w:asciiTheme="minorHAnsi" w:hAnsiTheme="minorHAnsi" w:cstheme="minorHAnsi"/>
          <w:highlight w:val="yellow"/>
        </w:rPr>
        <w:t>−</w:t>
      </w:r>
      <w:r w:rsidR="0088750F" w:rsidRPr="00A72E4A">
        <w:rPr>
          <w:rFonts w:asciiTheme="minorHAnsi" w:hAnsiTheme="minorHAnsi" w:cstheme="minorHAnsi"/>
          <w:highlight w:val="yellow"/>
        </w:rPr>
        <w:t>A6)</w:t>
      </w:r>
      <w:r w:rsidR="00081C92" w:rsidRPr="00A72E4A">
        <w:rPr>
          <w:rFonts w:asciiTheme="minorHAnsi" w:hAnsiTheme="minorHAnsi" w:cstheme="minorHAnsi"/>
          <w:highlight w:val="yellow"/>
        </w:rPr>
        <w:t xml:space="preserve">. </w:t>
      </w:r>
    </w:p>
    <w:p w14:paraId="6045D245" w14:textId="77777777" w:rsidR="00D50C9F" w:rsidRDefault="00D50C9F" w:rsidP="00D50C9F">
      <w:pPr>
        <w:widowControl/>
        <w:autoSpaceDE/>
        <w:autoSpaceDN/>
        <w:adjustRightInd/>
        <w:jc w:val="left"/>
        <w:rPr>
          <w:rFonts w:asciiTheme="minorHAnsi" w:hAnsiTheme="minorHAnsi" w:cstheme="minorHAnsi"/>
          <w:highlight w:val="yellow"/>
        </w:rPr>
      </w:pPr>
    </w:p>
    <w:p w14:paraId="26F76C26" w14:textId="5518F28A" w:rsidR="0080043B" w:rsidRDefault="0080043B" w:rsidP="00D50C9F">
      <w:pPr>
        <w:widowControl/>
        <w:autoSpaceDE/>
        <w:autoSpaceDN/>
        <w:adjustRightInd/>
        <w:jc w:val="left"/>
        <w:rPr>
          <w:rFonts w:asciiTheme="minorHAnsi" w:hAnsiTheme="minorHAnsi" w:cstheme="minorHAnsi"/>
          <w:highlight w:val="yellow"/>
        </w:rPr>
      </w:pPr>
      <w:r>
        <w:rPr>
          <w:rFonts w:asciiTheme="minorHAnsi" w:hAnsiTheme="minorHAnsi" w:cstheme="minorHAnsi"/>
          <w:highlight w:val="yellow"/>
        </w:rPr>
        <w:t xml:space="preserve">3.4.2 </w:t>
      </w:r>
      <w:r w:rsidR="00286418" w:rsidRPr="00A72E4A">
        <w:rPr>
          <w:rFonts w:asciiTheme="minorHAnsi" w:hAnsiTheme="minorHAnsi" w:cstheme="minorHAnsi"/>
          <w:highlight w:val="yellow"/>
        </w:rPr>
        <w:t xml:space="preserve">Vortex </w:t>
      </w:r>
      <w:r w:rsidR="00FD2E86">
        <w:rPr>
          <w:rFonts w:asciiTheme="minorHAnsi" w:hAnsiTheme="minorHAnsi" w:cstheme="minorHAnsi"/>
          <w:highlight w:val="yellow"/>
        </w:rPr>
        <w:t xml:space="preserve">the </w:t>
      </w:r>
      <w:r w:rsidR="00081C92" w:rsidRPr="00A72E4A">
        <w:rPr>
          <w:rFonts w:asciiTheme="minorHAnsi" w:hAnsiTheme="minorHAnsi" w:cstheme="minorHAnsi"/>
          <w:highlight w:val="yellow"/>
        </w:rPr>
        <w:t>overnight</w:t>
      </w:r>
      <w:r w:rsidR="0088750F" w:rsidRPr="00A72E4A">
        <w:rPr>
          <w:rFonts w:asciiTheme="minorHAnsi" w:hAnsiTheme="minorHAnsi" w:cstheme="minorHAnsi"/>
          <w:highlight w:val="yellow"/>
        </w:rPr>
        <w:t xml:space="preserve"> culture</w:t>
      </w:r>
      <w:r w:rsidR="00286418" w:rsidRPr="00A72E4A">
        <w:rPr>
          <w:rFonts w:asciiTheme="minorHAnsi" w:hAnsiTheme="minorHAnsi" w:cstheme="minorHAnsi"/>
          <w:highlight w:val="yellow"/>
        </w:rPr>
        <w:t xml:space="preserve"> to mix</w:t>
      </w:r>
      <w:r>
        <w:rPr>
          <w:rFonts w:asciiTheme="minorHAnsi" w:hAnsiTheme="minorHAnsi" w:cstheme="minorHAnsi"/>
          <w:highlight w:val="yellow"/>
        </w:rPr>
        <w:t>.</w:t>
      </w:r>
      <w:r w:rsidR="00286418" w:rsidRPr="00A72E4A">
        <w:rPr>
          <w:rFonts w:asciiTheme="minorHAnsi" w:hAnsiTheme="minorHAnsi" w:cstheme="minorHAnsi"/>
          <w:highlight w:val="yellow"/>
        </w:rPr>
        <w:t xml:space="preserve"> </w:t>
      </w:r>
    </w:p>
    <w:p w14:paraId="7E322631" w14:textId="77777777" w:rsidR="00D50C9F" w:rsidRDefault="00D50C9F" w:rsidP="00D50C9F">
      <w:pPr>
        <w:widowControl/>
        <w:autoSpaceDE/>
        <w:autoSpaceDN/>
        <w:adjustRightInd/>
        <w:jc w:val="left"/>
        <w:rPr>
          <w:rFonts w:asciiTheme="minorHAnsi" w:hAnsiTheme="minorHAnsi" w:cstheme="minorHAnsi"/>
          <w:highlight w:val="yellow"/>
        </w:rPr>
      </w:pPr>
    </w:p>
    <w:p w14:paraId="7B217407" w14:textId="47A3F998" w:rsidR="00E80DCA" w:rsidRDefault="0080043B" w:rsidP="00D50C9F">
      <w:pPr>
        <w:widowControl/>
        <w:autoSpaceDE/>
        <w:autoSpaceDN/>
        <w:adjustRightInd/>
        <w:jc w:val="left"/>
        <w:rPr>
          <w:rFonts w:asciiTheme="minorHAnsi" w:hAnsiTheme="minorHAnsi" w:cstheme="minorHAnsi"/>
          <w:highlight w:val="yellow"/>
        </w:rPr>
      </w:pPr>
      <w:r>
        <w:rPr>
          <w:rFonts w:asciiTheme="minorHAnsi" w:hAnsiTheme="minorHAnsi" w:cstheme="minorHAnsi"/>
          <w:highlight w:val="yellow"/>
        </w:rPr>
        <w:t>3.4.3</w:t>
      </w:r>
      <w:r w:rsidR="00BA1CD4">
        <w:rPr>
          <w:rFonts w:asciiTheme="minorHAnsi" w:hAnsiTheme="minorHAnsi" w:cstheme="minorHAnsi"/>
          <w:highlight w:val="yellow"/>
        </w:rPr>
        <w:t xml:space="preserve"> </w:t>
      </w:r>
      <w:r>
        <w:rPr>
          <w:rFonts w:asciiTheme="minorHAnsi" w:hAnsiTheme="minorHAnsi" w:cstheme="minorHAnsi"/>
          <w:highlight w:val="yellow"/>
        </w:rPr>
        <w:t>A</w:t>
      </w:r>
      <w:r w:rsidR="00286418" w:rsidRPr="00A72E4A">
        <w:rPr>
          <w:rFonts w:asciiTheme="minorHAnsi" w:hAnsiTheme="minorHAnsi" w:cstheme="minorHAnsi"/>
          <w:highlight w:val="yellow"/>
        </w:rPr>
        <w:t xml:space="preserve">dd </w:t>
      </w:r>
      <w:r w:rsidR="0088750F" w:rsidRPr="00A72E4A">
        <w:rPr>
          <w:rFonts w:asciiTheme="minorHAnsi" w:hAnsiTheme="minorHAnsi" w:cstheme="minorHAnsi"/>
          <w:highlight w:val="yellow"/>
        </w:rPr>
        <w:t>18</w:t>
      </w:r>
      <w:r w:rsidR="00286418" w:rsidRPr="00A72E4A">
        <w:rPr>
          <w:rFonts w:asciiTheme="minorHAnsi" w:hAnsiTheme="minorHAnsi" w:cstheme="minorHAnsi"/>
          <w:highlight w:val="yellow"/>
        </w:rPr>
        <w:t>0</w:t>
      </w:r>
      <w:r w:rsidR="0088750F" w:rsidRPr="00A72E4A">
        <w:rPr>
          <w:rFonts w:asciiTheme="minorHAnsi" w:hAnsiTheme="minorHAnsi" w:cstheme="minorHAnsi"/>
          <w:highlight w:val="yellow"/>
        </w:rPr>
        <w:t xml:space="preserve"> </w:t>
      </w:r>
      <w:r w:rsidR="00286418" w:rsidRPr="00A72E4A">
        <w:rPr>
          <w:rFonts w:asciiTheme="minorHAnsi" w:hAnsiTheme="minorHAnsi" w:cstheme="minorHAnsi"/>
          <w:highlight w:val="yellow"/>
        </w:rPr>
        <w:t>µ</w:t>
      </w:r>
      <w:r w:rsidR="00FD2E86">
        <w:rPr>
          <w:rFonts w:asciiTheme="minorHAnsi" w:hAnsiTheme="minorHAnsi" w:cstheme="minorHAnsi"/>
          <w:highlight w:val="yellow"/>
        </w:rPr>
        <w:t>L of</w:t>
      </w:r>
      <w:r w:rsidR="00286418" w:rsidRPr="00A72E4A">
        <w:rPr>
          <w:rFonts w:asciiTheme="minorHAnsi" w:hAnsiTheme="minorHAnsi" w:cstheme="minorHAnsi"/>
          <w:highlight w:val="yellow"/>
        </w:rPr>
        <w:t xml:space="preserve"> yeast to </w:t>
      </w:r>
      <w:r w:rsidR="00BE2B75">
        <w:rPr>
          <w:rFonts w:asciiTheme="minorHAnsi" w:hAnsiTheme="minorHAnsi" w:cstheme="minorHAnsi"/>
          <w:highlight w:val="yellow"/>
        </w:rPr>
        <w:t xml:space="preserve">the first </w:t>
      </w:r>
      <w:r w:rsidR="00286418" w:rsidRPr="00A72E4A">
        <w:rPr>
          <w:rFonts w:asciiTheme="minorHAnsi" w:hAnsiTheme="minorHAnsi" w:cstheme="minorHAnsi"/>
          <w:highlight w:val="yellow"/>
        </w:rPr>
        <w:t>well</w:t>
      </w:r>
      <w:r w:rsidR="0088750F" w:rsidRPr="00A72E4A">
        <w:rPr>
          <w:rFonts w:asciiTheme="minorHAnsi" w:hAnsiTheme="minorHAnsi" w:cstheme="minorHAnsi"/>
          <w:highlight w:val="yellow"/>
        </w:rPr>
        <w:t xml:space="preserve"> (A1).</w:t>
      </w:r>
      <w:r w:rsidR="00286418" w:rsidRPr="00A72E4A">
        <w:rPr>
          <w:rFonts w:asciiTheme="minorHAnsi" w:hAnsiTheme="minorHAnsi" w:cstheme="minorHAnsi"/>
          <w:highlight w:val="yellow"/>
        </w:rPr>
        <w:t xml:space="preserve"> </w:t>
      </w:r>
      <w:r w:rsidR="0088750F" w:rsidRPr="00A72E4A">
        <w:rPr>
          <w:rFonts w:asciiTheme="minorHAnsi" w:hAnsiTheme="minorHAnsi" w:cstheme="minorHAnsi"/>
          <w:highlight w:val="yellow"/>
        </w:rPr>
        <w:t>S</w:t>
      </w:r>
      <w:r w:rsidR="00286418" w:rsidRPr="00A72E4A">
        <w:rPr>
          <w:rFonts w:asciiTheme="minorHAnsi" w:hAnsiTheme="minorHAnsi" w:cstheme="minorHAnsi"/>
          <w:highlight w:val="yellow"/>
        </w:rPr>
        <w:t>erially dilute 1:10 (</w:t>
      </w:r>
      <w:r w:rsidR="00BE2B75" w:rsidRPr="002F211E">
        <w:rPr>
          <w:rFonts w:asciiTheme="minorHAnsi" w:hAnsiTheme="minorHAnsi" w:cstheme="minorHAnsi"/>
          <w:highlight w:val="yellow"/>
        </w:rPr>
        <w:t>six</w:t>
      </w:r>
      <w:r w:rsidR="00BE2B75" w:rsidRPr="00A72E4A">
        <w:rPr>
          <w:rFonts w:asciiTheme="minorHAnsi" w:hAnsiTheme="minorHAnsi" w:cstheme="minorHAnsi"/>
          <w:highlight w:val="yellow"/>
        </w:rPr>
        <w:t xml:space="preserve"> </w:t>
      </w:r>
      <w:r w:rsidR="00D14376" w:rsidRPr="00A72E4A">
        <w:rPr>
          <w:rFonts w:asciiTheme="minorHAnsi" w:hAnsiTheme="minorHAnsi" w:cstheme="minorHAnsi"/>
          <w:highlight w:val="yellow"/>
        </w:rPr>
        <w:t>samples in</w:t>
      </w:r>
      <w:r w:rsidR="00286418" w:rsidRPr="00A72E4A">
        <w:rPr>
          <w:rFonts w:asciiTheme="minorHAnsi" w:hAnsiTheme="minorHAnsi" w:cstheme="minorHAnsi"/>
          <w:highlight w:val="yellow"/>
        </w:rPr>
        <w:t xml:space="preserve"> total including undilute</w:t>
      </w:r>
      <w:r w:rsidR="00BE2B75">
        <w:rPr>
          <w:rFonts w:asciiTheme="minorHAnsi" w:hAnsiTheme="minorHAnsi" w:cstheme="minorHAnsi"/>
          <w:highlight w:val="yellow"/>
        </w:rPr>
        <w:t>d</w:t>
      </w:r>
      <w:r w:rsidR="00286418" w:rsidRPr="00A72E4A">
        <w:rPr>
          <w:rFonts w:asciiTheme="minorHAnsi" w:hAnsiTheme="minorHAnsi" w:cstheme="minorHAnsi"/>
          <w:highlight w:val="yellow"/>
        </w:rPr>
        <w:t>)</w:t>
      </w:r>
      <w:r w:rsidR="00D14376" w:rsidRPr="00A72E4A">
        <w:rPr>
          <w:rFonts w:asciiTheme="minorHAnsi" w:hAnsiTheme="minorHAnsi" w:cstheme="minorHAnsi"/>
          <w:highlight w:val="yellow"/>
        </w:rPr>
        <w:t xml:space="preserve">. </w:t>
      </w:r>
    </w:p>
    <w:p w14:paraId="48AAC122" w14:textId="77777777" w:rsidR="00D50C9F" w:rsidRDefault="00D50C9F" w:rsidP="00D50C9F">
      <w:pPr>
        <w:widowControl/>
        <w:autoSpaceDE/>
        <w:autoSpaceDN/>
        <w:adjustRightInd/>
        <w:jc w:val="left"/>
        <w:rPr>
          <w:rFonts w:asciiTheme="minorHAnsi" w:hAnsiTheme="minorHAnsi" w:cstheme="minorHAnsi"/>
          <w:highlight w:val="yellow"/>
        </w:rPr>
      </w:pPr>
    </w:p>
    <w:p w14:paraId="0354596E" w14:textId="44C06594" w:rsidR="00286418" w:rsidRPr="00A72E4A" w:rsidRDefault="00E80DCA" w:rsidP="00D50C9F">
      <w:pPr>
        <w:widowControl/>
        <w:autoSpaceDE/>
        <w:autoSpaceDN/>
        <w:adjustRightInd/>
        <w:jc w:val="left"/>
        <w:rPr>
          <w:rFonts w:asciiTheme="minorHAnsi" w:hAnsiTheme="minorHAnsi" w:cstheme="minorHAnsi"/>
          <w:highlight w:val="yellow"/>
        </w:rPr>
      </w:pPr>
      <w:r>
        <w:rPr>
          <w:rFonts w:asciiTheme="minorHAnsi" w:hAnsiTheme="minorHAnsi" w:cstheme="minorHAnsi"/>
          <w:highlight w:val="yellow"/>
        </w:rPr>
        <w:t xml:space="preserve">3.4.4 </w:t>
      </w:r>
      <w:r w:rsidR="00D14376" w:rsidRPr="00A72E4A">
        <w:rPr>
          <w:rFonts w:asciiTheme="minorHAnsi" w:hAnsiTheme="minorHAnsi" w:cstheme="minorHAnsi"/>
          <w:highlight w:val="yellow"/>
        </w:rPr>
        <w:t xml:space="preserve">Using a multichannel pipette, </w:t>
      </w:r>
      <w:r w:rsidR="00286418" w:rsidRPr="00A72E4A">
        <w:rPr>
          <w:rFonts w:asciiTheme="minorHAnsi" w:hAnsiTheme="minorHAnsi" w:cstheme="minorHAnsi"/>
          <w:highlight w:val="yellow"/>
        </w:rPr>
        <w:t>spot 5</w:t>
      </w:r>
      <w:r w:rsidR="00D14376" w:rsidRPr="00A72E4A">
        <w:rPr>
          <w:rFonts w:asciiTheme="minorHAnsi" w:hAnsiTheme="minorHAnsi" w:cstheme="minorHAnsi"/>
          <w:highlight w:val="yellow"/>
        </w:rPr>
        <w:t xml:space="preserve"> </w:t>
      </w:r>
      <w:r w:rsidR="00286418" w:rsidRPr="00A72E4A">
        <w:rPr>
          <w:rFonts w:asciiTheme="minorHAnsi" w:hAnsiTheme="minorHAnsi" w:cstheme="minorHAnsi"/>
          <w:highlight w:val="yellow"/>
        </w:rPr>
        <w:t>µ</w:t>
      </w:r>
      <w:r w:rsidR="00FD2E86">
        <w:rPr>
          <w:rFonts w:asciiTheme="minorHAnsi" w:hAnsiTheme="minorHAnsi" w:cstheme="minorHAnsi"/>
          <w:highlight w:val="yellow"/>
        </w:rPr>
        <w:t>L</w:t>
      </w:r>
      <w:r w:rsidR="00286418" w:rsidRPr="00A72E4A">
        <w:rPr>
          <w:rFonts w:asciiTheme="minorHAnsi" w:hAnsiTheme="minorHAnsi" w:cstheme="minorHAnsi"/>
          <w:highlight w:val="yellow"/>
        </w:rPr>
        <w:t xml:space="preserve"> of each dilution on</w:t>
      </w:r>
      <w:r w:rsidR="00FD5BB2" w:rsidRPr="00A72E4A">
        <w:rPr>
          <w:rFonts w:asciiTheme="minorHAnsi" w:hAnsiTheme="minorHAnsi" w:cstheme="minorHAnsi"/>
          <w:highlight w:val="yellow"/>
        </w:rPr>
        <w:t xml:space="preserve"> </w:t>
      </w:r>
      <w:r w:rsidR="00B978B6">
        <w:rPr>
          <w:rFonts w:asciiTheme="minorHAnsi" w:hAnsiTheme="minorHAnsi" w:cstheme="minorHAnsi"/>
          <w:highlight w:val="yellow"/>
        </w:rPr>
        <w:t xml:space="preserve">SD </w:t>
      </w:r>
      <w:proofErr w:type="spellStart"/>
      <w:r w:rsidR="00FD5BB2" w:rsidRPr="00A72E4A">
        <w:rPr>
          <w:rFonts w:asciiTheme="minorHAnsi" w:hAnsiTheme="minorHAnsi" w:cstheme="minorHAnsi"/>
          <w:highlight w:val="yellow"/>
        </w:rPr>
        <w:t>Ura</w:t>
      </w:r>
      <w:proofErr w:type="spellEnd"/>
      <w:r w:rsidR="00FD5BB2" w:rsidRPr="00A72E4A">
        <w:rPr>
          <w:rFonts w:asciiTheme="minorHAnsi" w:hAnsiTheme="minorHAnsi" w:cstheme="minorHAnsi"/>
          <w:highlight w:val="yellow"/>
          <w:vertAlign w:val="superscript"/>
        </w:rPr>
        <w:t>-</w:t>
      </w:r>
      <w:r w:rsidR="00FD5BB2" w:rsidRPr="00A72E4A">
        <w:rPr>
          <w:rFonts w:asciiTheme="minorHAnsi" w:hAnsiTheme="minorHAnsi" w:cstheme="minorHAnsi"/>
          <w:highlight w:val="yellow"/>
        </w:rPr>
        <w:t xml:space="preserve"> </w:t>
      </w:r>
      <w:r w:rsidR="0007198D" w:rsidRPr="00A72E4A">
        <w:rPr>
          <w:rFonts w:asciiTheme="minorHAnsi" w:hAnsiTheme="minorHAnsi" w:cstheme="minorHAnsi"/>
          <w:highlight w:val="yellow"/>
        </w:rPr>
        <w:t>glucose</w:t>
      </w:r>
      <w:r w:rsidR="00286418" w:rsidRPr="00A72E4A">
        <w:rPr>
          <w:rFonts w:asciiTheme="minorHAnsi" w:hAnsiTheme="minorHAnsi" w:cstheme="minorHAnsi"/>
          <w:highlight w:val="yellow"/>
        </w:rPr>
        <w:t xml:space="preserve"> </w:t>
      </w:r>
      <w:r w:rsidR="00AC77C7">
        <w:rPr>
          <w:rFonts w:asciiTheme="minorHAnsi" w:hAnsiTheme="minorHAnsi" w:cstheme="minorHAnsi"/>
          <w:highlight w:val="yellow"/>
        </w:rPr>
        <w:t xml:space="preserve">(step 1.5) </w:t>
      </w:r>
      <w:r w:rsidR="00FD5BB2" w:rsidRPr="00A72E4A">
        <w:rPr>
          <w:rFonts w:asciiTheme="minorHAnsi" w:hAnsiTheme="minorHAnsi" w:cstheme="minorHAnsi"/>
          <w:highlight w:val="yellow"/>
        </w:rPr>
        <w:t xml:space="preserve">and </w:t>
      </w:r>
      <w:proofErr w:type="spellStart"/>
      <w:r w:rsidR="00FD5BB2" w:rsidRPr="00A72E4A">
        <w:rPr>
          <w:rFonts w:asciiTheme="minorHAnsi" w:hAnsiTheme="minorHAnsi" w:cstheme="minorHAnsi"/>
          <w:highlight w:val="yellow"/>
        </w:rPr>
        <w:t>Ura</w:t>
      </w:r>
      <w:proofErr w:type="spellEnd"/>
      <w:r w:rsidR="00FD5BB2" w:rsidRPr="00A72E4A">
        <w:rPr>
          <w:rFonts w:asciiTheme="minorHAnsi" w:hAnsiTheme="minorHAnsi" w:cstheme="minorHAnsi"/>
          <w:highlight w:val="yellow"/>
          <w:vertAlign w:val="superscript"/>
        </w:rPr>
        <w:t>-</w:t>
      </w:r>
      <w:r w:rsidR="00FD5BB2" w:rsidRPr="00A72E4A">
        <w:rPr>
          <w:rFonts w:asciiTheme="minorHAnsi" w:hAnsiTheme="minorHAnsi" w:cstheme="minorHAnsi"/>
          <w:highlight w:val="yellow"/>
        </w:rPr>
        <w:t xml:space="preserve"> galactose </w:t>
      </w:r>
      <w:r w:rsidR="00AC77C7">
        <w:rPr>
          <w:rFonts w:asciiTheme="minorHAnsi" w:hAnsiTheme="minorHAnsi" w:cstheme="minorHAnsi"/>
          <w:highlight w:val="yellow"/>
        </w:rPr>
        <w:t xml:space="preserve">(step 1.6) </w:t>
      </w:r>
      <w:r w:rsidR="00D14376" w:rsidRPr="00A72E4A">
        <w:rPr>
          <w:rFonts w:asciiTheme="minorHAnsi" w:hAnsiTheme="minorHAnsi" w:cstheme="minorHAnsi"/>
          <w:highlight w:val="yellow"/>
        </w:rPr>
        <w:t>agar plates</w:t>
      </w:r>
      <w:r w:rsidR="0007198D" w:rsidRPr="00A72E4A">
        <w:rPr>
          <w:rFonts w:asciiTheme="minorHAnsi" w:hAnsiTheme="minorHAnsi" w:cstheme="minorHAnsi"/>
          <w:highlight w:val="yellow"/>
        </w:rPr>
        <w:t xml:space="preserve">. </w:t>
      </w:r>
      <w:r w:rsidR="00286418" w:rsidRPr="00A72E4A">
        <w:rPr>
          <w:rFonts w:asciiTheme="minorHAnsi" w:hAnsiTheme="minorHAnsi" w:cstheme="minorHAnsi"/>
          <w:highlight w:val="yellow"/>
        </w:rPr>
        <w:t>Incubate at 30</w:t>
      </w:r>
      <w:r w:rsidR="00150DB2" w:rsidRPr="00A72E4A">
        <w:rPr>
          <w:rFonts w:asciiTheme="minorHAnsi" w:hAnsiTheme="minorHAnsi" w:cstheme="minorHAnsi"/>
          <w:highlight w:val="yellow"/>
        </w:rPr>
        <w:t xml:space="preserve"> </w:t>
      </w:r>
      <w:r w:rsidR="00286418" w:rsidRPr="00A72E4A">
        <w:rPr>
          <w:rFonts w:asciiTheme="minorHAnsi" w:hAnsiTheme="minorHAnsi" w:cstheme="minorHAnsi"/>
          <w:highlight w:val="yellow"/>
        </w:rPr>
        <w:t>°C for 48</w:t>
      </w:r>
      <w:r w:rsidR="00150DB2" w:rsidRPr="00A72E4A">
        <w:rPr>
          <w:rFonts w:asciiTheme="minorHAnsi" w:hAnsiTheme="minorHAnsi" w:cstheme="minorHAnsi"/>
          <w:highlight w:val="yellow"/>
        </w:rPr>
        <w:t xml:space="preserve"> </w:t>
      </w:r>
      <w:r w:rsidR="00286418" w:rsidRPr="00A72E4A">
        <w:rPr>
          <w:rFonts w:asciiTheme="minorHAnsi" w:hAnsiTheme="minorHAnsi" w:cstheme="minorHAnsi"/>
          <w:highlight w:val="yellow"/>
        </w:rPr>
        <w:t>h</w:t>
      </w:r>
      <w:r w:rsidR="00150DB2" w:rsidRPr="00A72E4A">
        <w:rPr>
          <w:rFonts w:asciiTheme="minorHAnsi" w:hAnsiTheme="minorHAnsi" w:cstheme="minorHAnsi"/>
          <w:highlight w:val="yellow"/>
        </w:rPr>
        <w:t>.</w:t>
      </w:r>
    </w:p>
    <w:p w14:paraId="6E9DAD4A" w14:textId="77777777" w:rsidR="00D50C9F" w:rsidRDefault="00D50C9F" w:rsidP="00D50C9F">
      <w:pPr>
        <w:widowControl/>
        <w:autoSpaceDE/>
        <w:autoSpaceDN/>
        <w:adjustRightInd/>
        <w:jc w:val="left"/>
        <w:rPr>
          <w:rFonts w:asciiTheme="minorHAnsi" w:hAnsiTheme="minorHAnsi" w:cstheme="minorHAnsi"/>
          <w:highlight w:val="yellow"/>
        </w:rPr>
      </w:pPr>
    </w:p>
    <w:p w14:paraId="55F78197" w14:textId="351E4D9F" w:rsidR="00286418" w:rsidRDefault="001B683F" w:rsidP="00D50C9F">
      <w:pPr>
        <w:widowControl/>
        <w:autoSpaceDE/>
        <w:autoSpaceDN/>
        <w:adjustRightInd/>
        <w:jc w:val="left"/>
        <w:rPr>
          <w:rFonts w:asciiTheme="minorHAnsi" w:hAnsiTheme="minorHAnsi" w:cstheme="minorHAnsi"/>
        </w:rPr>
      </w:pPr>
      <w:r>
        <w:rPr>
          <w:rFonts w:asciiTheme="minorHAnsi" w:hAnsiTheme="minorHAnsi" w:cstheme="minorHAnsi"/>
          <w:highlight w:val="yellow"/>
        </w:rPr>
        <w:t xml:space="preserve">3.5 </w:t>
      </w:r>
      <w:r w:rsidR="00150DB2" w:rsidRPr="00A72E4A">
        <w:rPr>
          <w:rFonts w:asciiTheme="minorHAnsi" w:hAnsiTheme="minorHAnsi" w:cstheme="minorHAnsi"/>
          <w:highlight w:val="yellow"/>
        </w:rPr>
        <w:t>Assess</w:t>
      </w:r>
      <w:r w:rsidR="00FD2E86">
        <w:rPr>
          <w:rFonts w:asciiTheme="minorHAnsi" w:hAnsiTheme="minorHAnsi" w:cstheme="minorHAnsi"/>
          <w:highlight w:val="yellow"/>
        </w:rPr>
        <w:t xml:space="preserve"> the</w:t>
      </w:r>
      <w:r w:rsidR="00150DB2" w:rsidRPr="00A72E4A">
        <w:rPr>
          <w:rFonts w:asciiTheme="minorHAnsi" w:hAnsiTheme="minorHAnsi" w:cstheme="minorHAnsi"/>
          <w:highlight w:val="yellow"/>
        </w:rPr>
        <w:t xml:space="preserve"> toxicity by comparing </w:t>
      </w:r>
      <w:r w:rsidR="00FD2E86">
        <w:rPr>
          <w:rFonts w:asciiTheme="minorHAnsi" w:hAnsiTheme="minorHAnsi" w:cstheme="minorHAnsi"/>
          <w:highlight w:val="yellow"/>
        </w:rPr>
        <w:t xml:space="preserve">the </w:t>
      </w:r>
      <w:r w:rsidR="00150DB2" w:rsidRPr="00A72E4A">
        <w:rPr>
          <w:rFonts w:asciiTheme="minorHAnsi" w:hAnsiTheme="minorHAnsi" w:cstheme="minorHAnsi"/>
          <w:highlight w:val="yellow"/>
        </w:rPr>
        <w:t>growth of</w:t>
      </w:r>
      <w:r w:rsidR="00FD2E86">
        <w:rPr>
          <w:rFonts w:asciiTheme="minorHAnsi" w:hAnsiTheme="minorHAnsi" w:cstheme="minorHAnsi"/>
          <w:highlight w:val="yellow"/>
        </w:rPr>
        <w:t xml:space="preserve"> the</w:t>
      </w:r>
      <w:r w:rsidR="00150DB2" w:rsidRPr="00A72E4A">
        <w:rPr>
          <w:rFonts w:asciiTheme="minorHAnsi" w:hAnsiTheme="minorHAnsi" w:cstheme="minorHAnsi"/>
          <w:highlight w:val="yellow"/>
        </w:rPr>
        <w:t xml:space="preserve"> yeast </w:t>
      </w:r>
      <w:r w:rsidR="0069233D" w:rsidRPr="00A72E4A">
        <w:rPr>
          <w:rFonts w:asciiTheme="minorHAnsi" w:hAnsiTheme="minorHAnsi" w:cstheme="minorHAnsi"/>
          <w:highlight w:val="yellow"/>
        </w:rPr>
        <w:t xml:space="preserve">expressing the </w:t>
      </w:r>
      <w:r w:rsidR="00A44791">
        <w:rPr>
          <w:rFonts w:asciiTheme="minorHAnsi" w:hAnsiTheme="minorHAnsi" w:cstheme="minorHAnsi"/>
          <w:highlight w:val="yellow"/>
        </w:rPr>
        <w:t xml:space="preserve">effector </w:t>
      </w:r>
      <w:r w:rsidR="0069233D" w:rsidRPr="00A72E4A">
        <w:rPr>
          <w:rFonts w:asciiTheme="minorHAnsi" w:hAnsiTheme="minorHAnsi" w:cstheme="minorHAnsi"/>
          <w:highlight w:val="yellow"/>
        </w:rPr>
        <w:t xml:space="preserve">protein of interest grown on </w:t>
      </w:r>
      <w:r w:rsidR="00FD2E86">
        <w:rPr>
          <w:rFonts w:asciiTheme="minorHAnsi" w:hAnsiTheme="minorHAnsi" w:cstheme="minorHAnsi"/>
          <w:highlight w:val="yellow"/>
        </w:rPr>
        <w:t xml:space="preserve">the </w:t>
      </w:r>
      <w:r w:rsidR="0069233D" w:rsidRPr="00A72E4A">
        <w:rPr>
          <w:rFonts w:asciiTheme="minorHAnsi" w:hAnsiTheme="minorHAnsi" w:cstheme="minorHAnsi"/>
          <w:highlight w:val="yellow"/>
        </w:rPr>
        <w:t>galactose</w:t>
      </w:r>
      <w:r w:rsidR="00C514CE">
        <w:rPr>
          <w:rFonts w:asciiTheme="minorHAnsi" w:hAnsiTheme="minorHAnsi" w:cstheme="minorHAnsi"/>
          <w:highlight w:val="yellow"/>
        </w:rPr>
        <w:t>-</w:t>
      </w:r>
      <w:r w:rsidR="0069233D" w:rsidRPr="00A72E4A">
        <w:rPr>
          <w:rFonts w:asciiTheme="minorHAnsi" w:hAnsiTheme="minorHAnsi" w:cstheme="minorHAnsi"/>
          <w:highlight w:val="yellow"/>
        </w:rPr>
        <w:t xml:space="preserve">containing media to the growth of </w:t>
      </w:r>
      <w:r w:rsidR="00A45ECE" w:rsidRPr="00A72E4A">
        <w:rPr>
          <w:rFonts w:asciiTheme="minorHAnsi" w:hAnsiTheme="minorHAnsi" w:cstheme="minorHAnsi"/>
          <w:highlight w:val="yellow"/>
        </w:rPr>
        <w:t>yeast expressing the vector alone.</w:t>
      </w:r>
    </w:p>
    <w:p w14:paraId="601AFBED" w14:textId="77777777" w:rsidR="00D50C9F" w:rsidRDefault="00D50C9F" w:rsidP="00D50C9F">
      <w:pPr>
        <w:widowControl/>
        <w:autoSpaceDE/>
        <w:autoSpaceDN/>
        <w:adjustRightInd/>
        <w:jc w:val="left"/>
        <w:rPr>
          <w:rFonts w:asciiTheme="minorHAnsi" w:hAnsiTheme="minorHAnsi" w:cstheme="minorHAnsi"/>
        </w:rPr>
      </w:pPr>
    </w:p>
    <w:p w14:paraId="7ADEF797" w14:textId="586928D7" w:rsidR="004364B0" w:rsidRDefault="004364B0" w:rsidP="00D50C9F">
      <w:pPr>
        <w:widowControl/>
        <w:autoSpaceDE/>
        <w:autoSpaceDN/>
        <w:adjustRightInd/>
        <w:jc w:val="left"/>
        <w:rPr>
          <w:rFonts w:asciiTheme="minorHAnsi" w:hAnsiTheme="minorHAnsi" w:cstheme="minorHAnsi"/>
        </w:rPr>
      </w:pPr>
      <w:r>
        <w:rPr>
          <w:rFonts w:asciiTheme="minorHAnsi" w:hAnsiTheme="minorHAnsi" w:cstheme="minorHAnsi"/>
        </w:rPr>
        <w:t xml:space="preserve">3.6 Confirm </w:t>
      </w:r>
      <w:r w:rsidR="00FD2E86">
        <w:rPr>
          <w:rFonts w:asciiTheme="minorHAnsi" w:hAnsiTheme="minorHAnsi" w:cstheme="minorHAnsi"/>
        </w:rPr>
        <w:t xml:space="preserve">the </w:t>
      </w:r>
      <w:r>
        <w:rPr>
          <w:rFonts w:asciiTheme="minorHAnsi" w:hAnsiTheme="minorHAnsi" w:cstheme="minorHAnsi"/>
        </w:rPr>
        <w:t xml:space="preserve">expression of the His-tag fusion protein by </w:t>
      </w:r>
      <w:r w:rsidR="003E1E26">
        <w:rPr>
          <w:rFonts w:asciiTheme="minorHAnsi" w:hAnsiTheme="minorHAnsi" w:cstheme="minorHAnsi"/>
        </w:rPr>
        <w:t xml:space="preserve">Western </w:t>
      </w:r>
      <w:r w:rsidR="00CA0CB5">
        <w:rPr>
          <w:rFonts w:asciiTheme="minorHAnsi" w:hAnsiTheme="minorHAnsi" w:cstheme="minorHAnsi"/>
        </w:rPr>
        <w:t>blotting.</w:t>
      </w:r>
    </w:p>
    <w:p w14:paraId="69540467" w14:textId="77777777" w:rsidR="00D50C9F" w:rsidRDefault="00D50C9F" w:rsidP="00D50C9F">
      <w:pPr>
        <w:contextualSpacing/>
        <w:rPr>
          <w:rFonts w:asciiTheme="minorHAnsi" w:hAnsiTheme="minorHAnsi" w:cstheme="minorHAnsi"/>
          <w:b/>
        </w:rPr>
      </w:pPr>
    </w:p>
    <w:p w14:paraId="0AD7F3FB" w14:textId="5B1E62AE" w:rsidR="00AE2A42" w:rsidRDefault="00CA0CB5" w:rsidP="00D50C9F">
      <w:pPr>
        <w:contextualSpacing/>
        <w:rPr>
          <w:rFonts w:asciiTheme="minorHAnsi" w:hAnsiTheme="minorHAnsi" w:cstheme="minorHAnsi"/>
          <w:b/>
        </w:rPr>
      </w:pPr>
      <w:r w:rsidRPr="00FD2E86">
        <w:rPr>
          <w:rFonts w:asciiTheme="minorHAnsi" w:hAnsiTheme="minorHAnsi" w:cstheme="minorHAnsi"/>
          <w:b/>
          <w:highlight w:val="yellow"/>
        </w:rPr>
        <w:t>4</w:t>
      </w:r>
      <w:r w:rsidR="00AE2A42" w:rsidRPr="00FD2E86">
        <w:rPr>
          <w:rFonts w:asciiTheme="minorHAnsi" w:hAnsiTheme="minorHAnsi" w:cstheme="minorHAnsi"/>
          <w:b/>
          <w:highlight w:val="yellow"/>
        </w:rPr>
        <w:t xml:space="preserve">. Transform toxic yeast with </w:t>
      </w:r>
      <w:r w:rsidR="003E1E26">
        <w:rPr>
          <w:rFonts w:asciiTheme="minorHAnsi" w:hAnsiTheme="minorHAnsi" w:cstheme="minorHAnsi"/>
          <w:b/>
          <w:highlight w:val="yellow"/>
        </w:rPr>
        <w:t xml:space="preserve">the </w:t>
      </w:r>
      <w:r w:rsidR="00E13EFC" w:rsidRPr="00FD2E86">
        <w:rPr>
          <w:rFonts w:asciiTheme="minorHAnsi" w:hAnsiTheme="minorHAnsi" w:cstheme="minorHAnsi"/>
          <w:b/>
          <w:highlight w:val="yellow"/>
        </w:rPr>
        <w:t>yeast genomic library</w:t>
      </w:r>
    </w:p>
    <w:p w14:paraId="4A966791" w14:textId="5E9DC9B8" w:rsidR="00E13EFC" w:rsidRDefault="00E13EFC" w:rsidP="00D50C9F">
      <w:pPr>
        <w:contextualSpacing/>
        <w:rPr>
          <w:rFonts w:asciiTheme="minorHAnsi" w:hAnsiTheme="minorHAnsi" w:cstheme="minorHAnsi"/>
          <w:b/>
        </w:rPr>
      </w:pPr>
    </w:p>
    <w:p w14:paraId="3BB9F836" w14:textId="03F86C07" w:rsidR="00B12A8C" w:rsidRPr="002B0D24" w:rsidRDefault="00822EA3" w:rsidP="00D50C9F">
      <w:pPr>
        <w:contextualSpacing/>
        <w:rPr>
          <w:rFonts w:asciiTheme="minorHAnsi" w:hAnsiTheme="minorHAnsi" w:cstheme="minorHAnsi"/>
          <w:highlight w:val="yellow"/>
        </w:rPr>
      </w:pPr>
      <w:r w:rsidRPr="002B0D24">
        <w:rPr>
          <w:rFonts w:asciiTheme="minorHAnsi" w:hAnsiTheme="minorHAnsi" w:cstheme="minorHAnsi"/>
          <w:highlight w:val="yellow"/>
        </w:rPr>
        <w:t>4.</w:t>
      </w:r>
      <w:r w:rsidR="00901491" w:rsidRPr="002B0D24">
        <w:rPr>
          <w:rFonts w:asciiTheme="minorHAnsi" w:hAnsiTheme="minorHAnsi" w:cstheme="minorHAnsi"/>
          <w:highlight w:val="yellow"/>
        </w:rPr>
        <w:t xml:space="preserve">1 </w:t>
      </w:r>
      <w:r w:rsidR="00B12A8C" w:rsidRPr="002B0D24">
        <w:rPr>
          <w:rFonts w:asciiTheme="minorHAnsi" w:hAnsiTheme="minorHAnsi" w:cstheme="minorHAnsi"/>
          <w:highlight w:val="yellow"/>
        </w:rPr>
        <w:t>Inoculate 100</w:t>
      </w:r>
      <w:r w:rsidR="00997ED4" w:rsidRPr="002B0D24">
        <w:rPr>
          <w:rFonts w:asciiTheme="minorHAnsi" w:hAnsiTheme="minorHAnsi" w:cstheme="minorHAnsi"/>
          <w:highlight w:val="yellow"/>
        </w:rPr>
        <w:t xml:space="preserve"> </w:t>
      </w:r>
      <w:r w:rsidR="00B12A8C" w:rsidRPr="002B0D24">
        <w:rPr>
          <w:rFonts w:asciiTheme="minorHAnsi" w:hAnsiTheme="minorHAnsi" w:cstheme="minorHAnsi"/>
          <w:highlight w:val="yellow"/>
        </w:rPr>
        <w:t>m</w:t>
      </w:r>
      <w:r w:rsidR="00FD2E86">
        <w:rPr>
          <w:rFonts w:asciiTheme="minorHAnsi" w:hAnsiTheme="minorHAnsi" w:cstheme="minorHAnsi"/>
          <w:highlight w:val="yellow"/>
        </w:rPr>
        <w:t>L of</w:t>
      </w:r>
      <w:r w:rsidR="00B12A8C" w:rsidRPr="002B0D24">
        <w:rPr>
          <w:rFonts w:asciiTheme="minorHAnsi" w:hAnsiTheme="minorHAnsi" w:cstheme="minorHAnsi"/>
          <w:highlight w:val="yellow"/>
        </w:rPr>
        <w:t xml:space="preserve"> </w:t>
      </w:r>
      <w:r w:rsidRPr="002B0D24">
        <w:rPr>
          <w:rFonts w:asciiTheme="minorHAnsi" w:hAnsiTheme="minorHAnsi" w:cstheme="minorHAnsi"/>
          <w:highlight w:val="yellow"/>
        </w:rPr>
        <w:t xml:space="preserve">SD </w:t>
      </w:r>
      <w:proofErr w:type="spellStart"/>
      <w:r w:rsidR="00B12A8C" w:rsidRPr="002B0D24">
        <w:rPr>
          <w:rFonts w:asciiTheme="minorHAnsi" w:hAnsiTheme="minorHAnsi" w:cstheme="minorHAnsi"/>
          <w:highlight w:val="yellow"/>
        </w:rPr>
        <w:t>Ura</w:t>
      </w:r>
      <w:proofErr w:type="spellEnd"/>
      <w:r w:rsidR="00B12A8C" w:rsidRPr="002B0D24">
        <w:rPr>
          <w:rFonts w:asciiTheme="minorHAnsi" w:hAnsiTheme="minorHAnsi" w:cstheme="minorHAnsi"/>
          <w:highlight w:val="yellow"/>
          <w:vertAlign w:val="superscript"/>
        </w:rPr>
        <w:t>-</w:t>
      </w:r>
      <w:r w:rsidR="00B12A8C" w:rsidRPr="002B0D24">
        <w:rPr>
          <w:rFonts w:asciiTheme="minorHAnsi" w:hAnsiTheme="minorHAnsi" w:cstheme="minorHAnsi"/>
          <w:highlight w:val="yellow"/>
        </w:rPr>
        <w:t xml:space="preserve"> glucose broth </w:t>
      </w:r>
      <w:r w:rsidR="00727347" w:rsidRPr="002B0D24">
        <w:rPr>
          <w:rFonts w:asciiTheme="minorHAnsi" w:hAnsiTheme="minorHAnsi" w:cstheme="minorHAnsi"/>
          <w:highlight w:val="yellow"/>
        </w:rPr>
        <w:t xml:space="preserve">(step 1.7) </w:t>
      </w:r>
      <w:r w:rsidRPr="002B0D24">
        <w:rPr>
          <w:rFonts w:asciiTheme="minorHAnsi" w:hAnsiTheme="minorHAnsi" w:cstheme="minorHAnsi"/>
          <w:highlight w:val="yellow"/>
        </w:rPr>
        <w:t>u</w:t>
      </w:r>
      <w:r w:rsidR="00F76C70" w:rsidRPr="002B0D24">
        <w:rPr>
          <w:rFonts w:asciiTheme="minorHAnsi" w:hAnsiTheme="minorHAnsi" w:cstheme="minorHAnsi"/>
          <w:highlight w:val="yellow"/>
        </w:rPr>
        <w:t>s</w:t>
      </w:r>
      <w:r w:rsidRPr="002B0D24">
        <w:rPr>
          <w:rFonts w:asciiTheme="minorHAnsi" w:hAnsiTheme="minorHAnsi" w:cstheme="minorHAnsi"/>
          <w:highlight w:val="yellow"/>
        </w:rPr>
        <w:t>ing</w:t>
      </w:r>
      <w:r w:rsidR="00F76C70" w:rsidRPr="002B0D24">
        <w:rPr>
          <w:rFonts w:asciiTheme="minorHAnsi" w:hAnsiTheme="minorHAnsi" w:cstheme="minorHAnsi"/>
          <w:highlight w:val="yellow"/>
        </w:rPr>
        <w:t xml:space="preserve"> 1 m</w:t>
      </w:r>
      <w:r w:rsidR="00FD2E86">
        <w:rPr>
          <w:rFonts w:asciiTheme="minorHAnsi" w:hAnsiTheme="minorHAnsi" w:cstheme="minorHAnsi"/>
          <w:highlight w:val="yellow"/>
        </w:rPr>
        <w:t>L</w:t>
      </w:r>
      <w:r w:rsidR="00F76C70" w:rsidRPr="002B0D24">
        <w:rPr>
          <w:rFonts w:asciiTheme="minorHAnsi" w:hAnsiTheme="minorHAnsi" w:cstheme="minorHAnsi"/>
          <w:highlight w:val="yellow"/>
        </w:rPr>
        <w:t xml:space="preserve"> of </w:t>
      </w:r>
      <w:r w:rsidR="00FD2E86">
        <w:rPr>
          <w:rFonts w:asciiTheme="minorHAnsi" w:hAnsiTheme="minorHAnsi" w:cstheme="minorHAnsi"/>
          <w:highlight w:val="yellow"/>
        </w:rPr>
        <w:t xml:space="preserve">the </w:t>
      </w:r>
      <w:r w:rsidR="00F76C70" w:rsidRPr="002B0D24">
        <w:rPr>
          <w:rFonts w:asciiTheme="minorHAnsi" w:hAnsiTheme="minorHAnsi" w:cstheme="minorHAnsi"/>
          <w:highlight w:val="yellow"/>
        </w:rPr>
        <w:t xml:space="preserve">stock from </w:t>
      </w:r>
      <w:r w:rsidRPr="002B0D24">
        <w:rPr>
          <w:rFonts w:asciiTheme="minorHAnsi" w:hAnsiTheme="minorHAnsi" w:cstheme="minorHAnsi"/>
          <w:highlight w:val="yellow"/>
        </w:rPr>
        <w:t>step</w:t>
      </w:r>
      <w:r w:rsidR="00F76C70" w:rsidRPr="002B0D24">
        <w:rPr>
          <w:rFonts w:asciiTheme="minorHAnsi" w:hAnsiTheme="minorHAnsi" w:cstheme="minorHAnsi"/>
          <w:highlight w:val="yellow"/>
        </w:rPr>
        <w:t xml:space="preserve"> </w:t>
      </w:r>
      <w:r w:rsidR="000E1C07" w:rsidRPr="002B0D24">
        <w:rPr>
          <w:rFonts w:asciiTheme="minorHAnsi" w:hAnsiTheme="minorHAnsi" w:cstheme="minorHAnsi"/>
          <w:highlight w:val="yellow"/>
        </w:rPr>
        <w:t>3.4. I</w:t>
      </w:r>
      <w:r w:rsidR="00B12A8C" w:rsidRPr="002B0D24">
        <w:rPr>
          <w:rFonts w:asciiTheme="minorHAnsi" w:hAnsiTheme="minorHAnsi" w:cstheme="minorHAnsi"/>
          <w:highlight w:val="yellow"/>
        </w:rPr>
        <w:t xml:space="preserve">ncubate </w:t>
      </w:r>
      <w:r w:rsidR="00FD2E86">
        <w:rPr>
          <w:rFonts w:asciiTheme="minorHAnsi" w:hAnsiTheme="minorHAnsi" w:cstheme="minorHAnsi"/>
          <w:highlight w:val="yellow"/>
        </w:rPr>
        <w:t xml:space="preserve">for </w:t>
      </w:r>
      <w:r w:rsidR="00B12A8C" w:rsidRPr="002B0D24">
        <w:rPr>
          <w:rFonts w:asciiTheme="minorHAnsi" w:hAnsiTheme="minorHAnsi" w:cstheme="minorHAnsi"/>
          <w:highlight w:val="yellow"/>
        </w:rPr>
        <w:t>16</w:t>
      </w:r>
      <w:r w:rsidR="003E1E26" w:rsidRPr="002F211E">
        <w:rPr>
          <w:rFonts w:asciiTheme="minorHAnsi" w:hAnsiTheme="minorHAnsi" w:cstheme="minorHAnsi"/>
          <w:highlight w:val="yellow"/>
        </w:rPr>
        <w:t>−</w:t>
      </w:r>
      <w:r w:rsidR="00B12A8C" w:rsidRPr="002B0D24">
        <w:rPr>
          <w:rFonts w:asciiTheme="minorHAnsi" w:hAnsiTheme="minorHAnsi" w:cstheme="minorHAnsi"/>
          <w:highlight w:val="yellow"/>
        </w:rPr>
        <w:t>24</w:t>
      </w:r>
      <w:r w:rsidR="00997ED4" w:rsidRPr="002B0D24">
        <w:rPr>
          <w:rFonts w:asciiTheme="minorHAnsi" w:hAnsiTheme="minorHAnsi" w:cstheme="minorHAnsi"/>
          <w:highlight w:val="yellow"/>
        </w:rPr>
        <w:t xml:space="preserve"> </w:t>
      </w:r>
      <w:r w:rsidR="00B12A8C" w:rsidRPr="002B0D24">
        <w:rPr>
          <w:rFonts w:asciiTheme="minorHAnsi" w:hAnsiTheme="minorHAnsi" w:cstheme="minorHAnsi"/>
          <w:highlight w:val="yellow"/>
        </w:rPr>
        <w:t>h at 30</w:t>
      </w:r>
      <w:r w:rsidR="00997ED4" w:rsidRPr="002B0D24">
        <w:rPr>
          <w:rFonts w:asciiTheme="minorHAnsi" w:hAnsiTheme="minorHAnsi" w:cstheme="minorHAnsi"/>
          <w:highlight w:val="yellow"/>
        </w:rPr>
        <w:t xml:space="preserve"> </w:t>
      </w:r>
      <w:r w:rsidR="00B12A8C" w:rsidRPr="002B0D24">
        <w:rPr>
          <w:rFonts w:asciiTheme="minorHAnsi" w:hAnsiTheme="minorHAnsi" w:cstheme="minorHAnsi"/>
          <w:highlight w:val="yellow"/>
        </w:rPr>
        <w:t>°C with shaking at 15</w:t>
      </w:r>
      <w:r w:rsidR="00997ED4" w:rsidRPr="002B0D24">
        <w:rPr>
          <w:rFonts w:asciiTheme="minorHAnsi" w:hAnsiTheme="minorHAnsi" w:cstheme="minorHAnsi"/>
          <w:highlight w:val="yellow"/>
        </w:rPr>
        <w:t xml:space="preserve">0 </w:t>
      </w:r>
      <w:r w:rsidR="00B12A8C" w:rsidRPr="002B0D24">
        <w:rPr>
          <w:rFonts w:asciiTheme="minorHAnsi" w:hAnsiTheme="minorHAnsi" w:cstheme="minorHAnsi"/>
          <w:highlight w:val="yellow"/>
        </w:rPr>
        <w:t>rpm</w:t>
      </w:r>
      <w:r w:rsidR="00EB09D7" w:rsidRPr="002B0D24">
        <w:rPr>
          <w:rFonts w:asciiTheme="minorHAnsi" w:hAnsiTheme="minorHAnsi" w:cstheme="minorHAnsi"/>
          <w:highlight w:val="yellow"/>
        </w:rPr>
        <w:t xml:space="preserve">. Place </w:t>
      </w:r>
      <w:r w:rsidR="001F320B" w:rsidRPr="002B0D24">
        <w:rPr>
          <w:rFonts w:asciiTheme="minorHAnsi" w:hAnsiTheme="minorHAnsi" w:cstheme="minorHAnsi"/>
          <w:highlight w:val="yellow"/>
        </w:rPr>
        <w:t>900</w:t>
      </w:r>
      <w:r w:rsidR="00EB09D7" w:rsidRPr="002B0D24">
        <w:rPr>
          <w:rFonts w:asciiTheme="minorHAnsi" w:hAnsiTheme="minorHAnsi" w:cstheme="minorHAnsi"/>
          <w:highlight w:val="yellow"/>
        </w:rPr>
        <w:t xml:space="preserve"> </w:t>
      </w:r>
      <w:r w:rsidR="001F320B" w:rsidRPr="002B0D24">
        <w:rPr>
          <w:rFonts w:asciiTheme="minorHAnsi" w:hAnsiTheme="minorHAnsi" w:cstheme="minorHAnsi"/>
          <w:highlight w:val="yellow"/>
        </w:rPr>
        <w:t>m</w:t>
      </w:r>
      <w:r w:rsidR="00EB09D7" w:rsidRPr="002B0D24">
        <w:rPr>
          <w:rFonts w:asciiTheme="minorHAnsi" w:hAnsiTheme="minorHAnsi" w:cstheme="minorHAnsi"/>
          <w:highlight w:val="yellow"/>
        </w:rPr>
        <w:t xml:space="preserve">L of </w:t>
      </w:r>
      <w:r w:rsidR="001F320B" w:rsidRPr="002B0D24">
        <w:rPr>
          <w:rFonts w:asciiTheme="minorHAnsi" w:hAnsiTheme="minorHAnsi" w:cstheme="minorHAnsi"/>
          <w:highlight w:val="yellow"/>
        </w:rPr>
        <w:t xml:space="preserve">SD </w:t>
      </w:r>
      <w:proofErr w:type="spellStart"/>
      <w:r w:rsidR="00EB09D7" w:rsidRPr="002B0D24">
        <w:rPr>
          <w:rFonts w:asciiTheme="minorHAnsi" w:hAnsiTheme="minorHAnsi" w:cstheme="minorHAnsi"/>
          <w:highlight w:val="yellow"/>
        </w:rPr>
        <w:t>Ura</w:t>
      </w:r>
      <w:proofErr w:type="spellEnd"/>
      <w:r w:rsidR="00EB09D7" w:rsidRPr="002B0D24">
        <w:rPr>
          <w:rFonts w:asciiTheme="minorHAnsi" w:hAnsiTheme="minorHAnsi" w:cstheme="minorHAnsi"/>
          <w:highlight w:val="yellow"/>
          <w:vertAlign w:val="superscript"/>
        </w:rPr>
        <w:t>-</w:t>
      </w:r>
      <w:r w:rsidR="00EB09D7" w:rsidRPr="002B0D24">
        <w:rPr>
          <w:rFonts w:asciiTheme="minorHAnsi" w:hAnsiTheme="minorHAnsi" w:cstheme="minorHAnsi"/>
          <w:highlight w:val="yellow"/>
        </w:rPr>
        <w:t xml:space="preserve"> glucose broth at </w:t>
      </w:r>
      <w:r w:rsidR="0011462E" w:rsidRPr="002B0D24">
        <w:rPr>
          <w:rFonts w:asciiTheme="minorHAnsi" w:hAnsiTheme="minorHAnsi" w:cstheme="minorHAnsi"/>
          <w:highlight w:val="yellow"/>
        </w:rPr>
        <w:t xml:space="preserve">30 °C overnight to </w:t>
      </w:r>
      <w:r w:rsidR="003E1E26" w:rsidRPr="002F211E">
        <w:rPr>
          <w:rFonts w:asciiTheme="minorHAnsi" w:hAnsiTheme="minorHAnsi" w:cstheme="minorHAnsi"/>
          <w:highlight w:val="yellow"/>
        </w:rPr>
        <w:t>pre</w:t>
      </w:r>
      <w:r w:rsidR="0011462E" w:rsidRPr="002B0D24">
        <w:rPr>
          <w:rFonts w:asciiTheme="minorHAnsi" w:hAnsiTheme="minorHAnsi" w:cstheme="minorHAnsi"/>
          <w:highlight w:val="yellow"/>
        </w:rPr>
        <w:t xml:space="preserve">warm </w:t>
      </w:r>
      <w:r w:rsidR="00F14BC7">
        <w:rPr>
          <w:rFonts w:asciiTheme="minorHAnsi" w:hAnsiTheme="minorHAnsi" w:cstheme="minorHAnsi"/>
          <w:highlight w:val="yellow"/>
        </w:rPr>
        <w:t xml:space="preserve">the </w:t>
      </w:r>
      <w:r w:rsidR="0011462E" w:rsidRPr="002B0D24">
        <w:rPr>
          <w:rFonts w:asciiTheme="minorHAnsi" w:hAnsiTheme="minorHAnsi" w:cstheme="minorHAnsi"/>
          <w:highlight w:val="yellow"/>
        </w:rPr>
        <w:t>media.</w:t>
      </w:r>
    </w:p>
    <w:p w14:paraId="6A366C3B" w14:textId="09EFFB3B" w:rsidR="00901491" w:rsidRPr="002B0D24" w:rsidRDefault="00901491" w:rsidP="00D50C9F">
      <w:pPr>
        <w:contextualSpacing/>
        <w:rPr>
          <w:rFonts w:asciiTheme="minorHAnsi" w:hAnsiTheme="minorHAnsi" w:cstheme="minorHAnsi"/>
          <w:highlight w:val="yellow"/>
        </w:rPr>
      </w:pPr>
    </w:p>
    <w:p w14:paraId="6158450A" w14:textId="6C550B01" w:rsidR="00B12A8C" w:rsidRPr="002B0D24" w:rsidRDefault="00FA24E0" w:rsidP="00D50C9F">
      <w:pPr>
        <w:contextualSpacing/>
        <w:rPr>
          <w:rFonts w:asciiTheme="minorHAnsi" w:hAnsiTheme="minorHAnsi" w:cstheme="minorHAnsi"/>
          <w:highlight w:val="yellow"/>
        </w:rPr>
      </w:pPr>
      <w:r w:rsidRPr="002B0D24">
        <w:rPr>
          <w:rFonts w:asciiTheme="minorHAnsi" w:hAnsiTheme="minorHAnsi" w:cstheme="minorHAnsi"/>
          <w:highlight w:val="yellow"/>
        </w:rPr>
        <w:t>4</w:t>
      </w:r>
      <w:r w:rsidR="00901491" w:rsidRPr="002B0D24">
        <w:rPr>
          <w:rFonts w:asciiTheme="minorHAnsi" w:hAnsiTheme="minorHAnsi" w:cstheme="minorHAnsi"/>
          <w:highlight w:val="yellow"/>
        </w:rPr>
        <w:t xml:space="preserve">.2 </w:t>
      </w:r>
      <w:r w:rsidR="00B12A8C" w:rsidRPr="002B0D24">
        <w:rPr>
          <w:rFonts w:asciiTheme="minorHAnsi" w:hAnsiTheme="minorHAnsi" w:cstheme="minorHAnsi"/>
          <w:highlight w:val="yellow"/>
        </w:rPr>
        <w:t>Add the entire 100</w:t>
      </w:r>
      <w:r w:rsidR="00901491" w:rsidRPr="002B0D24">
        <w:rPr>
          <w:rFonts w:asciiTheme="minorHAnsi" w:hAnsiTheme="minorHAnsi" w:cstheme="minorHAnsi"/>
          <w:highlight w:val="yellow"/>
        </w:rPr>
        <w:t xml:space="preserve"> </w:t>
      </w:r>
      <w:r w:rsidR="00B12A8C" w:rsidRPr="002B0D24">
        <w:rPr>
          <w:rFonts w:asciiTheme="minorHAnsi" w:hAnsiTheme="minorHAnsi" w:cstheme="minorHAnsi"/>
          <w:highlight w:val="yellow"/>
        </w:rPr>
        <w:t>m</w:t>
      </w:r>
      <w:r w:rsidR="00FD2E86">
        <w:rPr>
          <w:rFonts w:asciiTheme="minorHAnsi" w:hAnsiTheme="minorHAnsi" w:cstheme="minorHAnsi"/>
          <w:highlight w:val="yellow"/>
        </w:rPr>
        <w:t>L of the</w:t>
      </w:r>
      <w:r w:rsidR="00B12A8C" w:rsidRPr="002B0D24">
        <w:rPr>
          <w:rFonts w:asciiTheme="minorHAnsi" w:hAnsiTheme="minorHAnsi" w:cstheme="minorHAnsi"/>
          <w:highlight w:val="yellow"/>
        </w:rPr>
        <w:t xml:space="preserve"> overnight </w:t>
      </w:r>
      <w:r w:rsidR="00901491" w:rsidRPr="002B0D24">
        <w:rPr>
          <w:rFonts w:asciiTheme="minorHAnsi" w:hAnsiTheme="minorHAnsi" w:cstheme="minorHAnsi"/>
          <w:highlight w:val="yellow"/>
        </w:rPr>
        <w:t xml:space="preserve">culture to </w:t>
      </w:r>
      <w:r w:rsidR="00B12A8C" w:rsidRPr="002B0D24">
        <w:rPr>
          <w:rFonts w:asciiTheme="minorHAnsi" w:hAnsiTheme="minorHAnsi" w:cstheme="minorHAnsi"/>
          <w:highlight w:val="yellow"/>
        </w:rPr>
        <w:t xml:space="preserve">the </w:t>
      </w:r>
      <w:r w:rsidR="00901491" w:rsidRPr="002B0D24">
        <w:rPr>
          <w:rFonts w:asciiTheme="minorHAnsi" w:hAnsiTheme="minorHAnsi" w:cstheme="minorHAnsi"/>
          <w:highlight w:val="yellow"/>
        </w:rPr>
        <w:t>prewarmed</w:t>
      </w:r>
      <w:r w:rsidR="00B12A8C" w:rsidRPr="002B0D24">
        <w:rPr>
          <w:rFonts w:asciiTheme="minorHAnsi" w:hAnsiTheme="minorHAnsi" w:cstheme="minorHAnsi"/>
          <w:highlight w:val="yellow"/>
        </w:rPr>
        <w:t xml:space="preserve"> 1</w:t>
      </w:r>
      <w:r w:rsidR="00901491" w:rsidRPr="002B0D24">
        <w:rPr>
          <w:rFonts w:asciiTheme="minorHAnsi" w:hAnsiTheme="minorHAnsi" w:cstheme="minorHAnsi"/>
          <w:highlight w:val="yellow"/>
        </w:rPr>
        <w:t xml:space="preserve"> </w:t>
      </w:r>
      <w:r w:rsidR="00B12A8C" w:rsidRPr="002B0D24">
        <w:rPr>
          <w:rFonts w:asciiTheme="minorHAnsi" w:hAnsiTheme="minorHAnsi" w:cstheme="minorHAnsi"/>
          <w:highlight w:val="yellow"/>
        </w:rPr>
        <w:t>L flask</w:t>
      </w:r>
      <w:r w:rsidR="00901491" w:rsidRPr="002B0D24">
        <w:rPr>
          <w:rFonts w:asciiTheme="minorHAnsi" w:hAnsiTheme="minorHAnsi" w:cstheme="minorHAnsi"/>
          <w:highlight w:val="yellow"/>
        </w:rPr>
        <w:t xml:space="preserve">. </w:t>
      </w:r>
      <w:r w:rsidR="00B12A8C" w:rsidRPr="002B0D24">
        <w:rPr>
          <w:rFonts w:asciiTheme="minorHAnsi" w:hAnsiTheme="minorHAnsi" w:cstheme="minorHAnsi"/>
          <w:highlight w:val="yellow"/>
        </w:rPr>
        <w:t>Incubate for 4</w:t>
      </w:r>
      <w:r w:rsidR="003E1E26" w:rsidRPr="002F211E">
        <w:rPr>
          <w:rFonts w:asciiTheme="minorHAnsi" w:hAnsiTheme="minorHAnsi" w:cstheme="minorHAnsi"/>
          <w:highlight w:val="yellow"/>
        </w:rPr>
        <w:t>−</w:t>
      </w:r>
      <w:r w:rsidR="00B12A8C" w:rsidRPr="002B0D24">
        <w:rPr>
          <w:rFonts w:asciiTheme="minorHAnsi" w:hAnsiTheme="minorHAnsi" w:cstheme="minorHAnsi"/>
          <w:highlight w:val="yellow"/>
        </w:rPr>
        <w:t>5</w:t>
      </w:r>
      <w:r w:rsidR="00901491" w:rsidRPr="002B0D24">
        <w:rPr>
          <w:rFonts w:asciiTheme="minorHAnsi" w:hAnsiTheme="minorHAnsi" w:cstheme="minorHAnsi"/>
          <w:highlight w:val="yellow"/>
        </w:rPr>
        <w:t xml:space="preserve"> </w:t>
      </w:r>
      <w:r w:rsidR="00B12A8C" w:rsidRPr="002B0D24">
        <w:rPr>
          <w:rFonts w:asciiTheme="minorHAnsi" w:hAnsiTheme="minorHAnsi" w:cstheme="minorHAnsi"/>
          <w:highlight w:val="yellow"/>
        </w:rPr>
        <w:t>h at 30</w:t>
      </w:r>
      <w:r w:rsidR="00901491" w:rsidRPr="002B0D24">
        <w:rPr>
          <w:rFonts w:asciiTheme="minorHAnsi" w:hAnsiTheme="minorHAnsi" w:cstheme="minorHAnsi"/>
          <w:highlight w:val="yellow"/>
        </w:rPr>
        <w:t xml:space="preserve"> </w:t>
      </w:r>
      <w:r w:rsidR="00B12A8C" w:rsidRPr="002B0D24">
        <w:rPr>
          <w:rFonts w:asciiTheme="minorHAnsi" w:hAnsiTheme="minorHAnsi" w:cstheme="minorHAnsi"/>
          <w:highlight w:val="yellow"/>
        </w:rPr>
        <w:t>°C with shaking at 15</w:t>
      </w:r>
      <w:r w:rsidR="00901491" w:rsidRPr="002B0D24">
        <w:rPr>
          <w:rFonts w:asciiTheme="minorHAnsi" w:hAnsiTheme="minorHAnsi" w:cstheme="minorHAnsi"/>
          <w:highlight w:val="yellow"/>
        </w:rPr>
        <w:t xml:space="preserve">0 </w:t>
      </w:r>
      <w:r w:rsidR="00B12A8C" w:rsidRPr="002B0D24">
        <w:rPr>
          <w:rFonts w:asciiTheme="minorHAnsi" w:hAnsiTheme="minorHAnsi" w:cstheme="minorHAnsi"/>
          <w:highlight w:val="yellow"/>
        </w:rPr>
        <w:t>rpm</w:t>
      </w:r>
      <w:r w:rsidR="00BA1CD4">
        <w:rPr>
          <w:rFonts w:asciiTheme="minorHAnsi" w:hAnsiTheme="minorHAnsi" w:cstheme="minorHAnsi"/>
          <w:highlight w:val="yellow"/>
        </w:rPr>
        <w:t>.</w:t>
      </w:r>
    </w:p>
    <w:p w14:paraId="1A778660" w14:textId="08EFA9F2" w:rsidR="00901491" w:rsidRPr="002B0D24" w:rsidRDefault="00901491" w:rsidP="00D50C9F">
      <w:pPr>
        <w:contextualSpacing/>
        <w:rPr>
          <w:rFonts w:asciiTheme="minorHAnsi" w:hAnsiTheme="minorHAnsi" w:cstheme="minorHAnsi"/>
          <w:highlight w:val="yellow"/>
        </w:rPr>
      </w:pPr>
    </w:p>
    <w:p w14:paraId="0E4283CA" w14:textId="48F426FC" w:rsidR="00613646" w:rsidRPr="002B0D24" w:rsidRDefault="006D4515" w:rsidP="00D50C9F">
      <w:pPr>
        <w:contextualSpacing/>
        <w:rPr>
          <w:rFonts w:asciiTheme="minorHAnsi" w:hAnsiTheme="minorHAnsi" w:cstheme="minorHAnsi"/>
          <w:highlight w:val="yellow"/>
        </w:rPr>
      </w:pPr>
      <w:r w:rsidRPr="002B0D24">
        <w:rPr>
          <w:rFonts w:asciiTheme="minorHAnsi" w:hAnsiTheme="minorHAnsi" w:cstheme="minorHAnsi"/>
          <w:highlight w:val="yellow"/>
        </w:rPr>
        <w:t xml:space="preserve">4.2.1 </w:t>
      </w:r>
      <w:r w:rsidR="00B12A8C" w:rsidRPr="002B0D24">
        <w:rPr>
          <w:rFonts w:asciiTheme="minorHAnsi" w:hAnsiTheme="minorHAnsi" w:cstheme="minorHAnsi"/>
          <w:highlight w:val="yellow"/>
        </w:rPr>
        <w:t xml:space="preserve">Pellet </w:t>
      </w:r>
      <w:r w:rsidR="00FD2E86">
        <w:rPr>
          <w:rFonts w:asciiTheme="minorHAnsi" w:hAnsiTheme="minorHAnsi" w:cstheme="minorHAnsi"/>
          <w:highlight w:val="yellow"/>
        </w:rPr>
        <w:t xml:space="preserve">the </w:t>
      </w:r>
      <w:r w:rsidR="00B12A8C" w:rsidRPr="002B0D24">
        <w:rPr>
          <w:rFonts w:asciiTheme="minorHAnsi" w:hAnsiTheme="minorHAnsi" w:cstheme="minorHAnsi"/>
          <w:highlight w:val="yellow"/>
        </w:rPr>
        <w:t>culture at 6</w:t>
      </w:r>
      <w:r w:rsidR="00FD2E86">
        <w:rPr>
          <w:rFonts w:asciiTheme="minorHAnsi" w:hAnsiTheme="minorHAnsi" w:cstheme="minorHAnsi"/>
          <w:highlight w:val="yellow"/>
        </w:rPr>
        <w:t>,</w:t>
      </w:r>
      <w:r w:rsidR="00B12A8C" w:rsidRPr="002B0D24">
        <w:rPr>
          <w:rFonts w:asciiTheme="minorHAnsi" w:hAnsiTheme="minorHAnsi" w:cstheme="minorHAnsi"/>
          <w:highlight w:val="yellow"/>
        </w:rPr>
        <w:t>000</w:t>
      </w:r>
      <w:r w:rsidR="00613646" w:rsidRPr="002B0D24">
        <w:rPr>
          <w:rFonts w:asciiTheme="minorHAnsi" w:hAnsiTheme="minorHAnsi" w:cstheme="minorHAnsi"/>
          <w:highlight w:val="yellow"/>
        </w:rPr>
        <w:t xml:space="preserve"> x </w:t>
      </w:r>
      <w:r w:rsidR="00613646" w:rsidRPr="002B0D24">
        <w:rPr>
          <w:rFonts w:asciiTheme="minorHAnsi" w:hAnsiTheme="minorHAnsi" w:cstheme="minorHAnsi"/>
          <w:i/>
          <w:highlight w:val="yellow"/>
        </w:rPr>
        <w:t>g</w:t>
      </w:r>
      <w:r w:rsidR="00B12A8C" w:rsidRPr="002B0D24">
        <w:rPr>
          <w:rFonts w:asciiTheme="minorHAnsi" w:hAnsiTheme="minorHAnsi" w:cstheme="minorHAnsi"/>
          <w:highlight w:val="yellow"/>
        </w:rPr>
        <w:t xml:space="preserve"> for 10</w:t>
      </w:r>
      <w:r w:rsidR="00613646" w:rsidRPr="002B0D24">
        <w:rPr>
          <w:rFonts w:asciiTheme="minorHAnsi" w:hAnsiTheme="minorHAnsi" w:cstheme="minorHAnsi"/>
          <w:highlight w:val="yellow"/>
        </w:rPr>
        <w:t xml:space="preserve"> </w:t>
      </w:r>
      <w:r w:rsidR="00B12A8C" w:rsidRPr="002B0D24">
        <w:rPr>
          <w:rFonts w:asciiTheme="minorHAnsi" w:hAnsiTheme="minorHAnsi" w:cstheme="minorHAnsi"/>
          <w:highlight w:val="yellow"/>
        </w:rPr>
        <w:t>min at 4</w:t>
      </w:r>
      <w:r w:rsidR="00613646" w:rsidRPr="002B0D24">
        <w:rPr>
          <w:rFonts w:asciiTheme="minorHAnsi" w:hAnsiTheme="minorHAnsi" w:cstheme="minorHAnsi"/>
          <w:highlight w:val="yellow"/>
        </w:rPr>
        <w:t xml:space="preserve"> </w:t>
      </w:r>
      <w:r w:rsidR="00B12A8C" w:rsidRPr="002B0D24">
        <w:rPr>
          <w:rFonts w:asciiTheme="minorHAnsi" w:hAnsiTheme="minorHAnsi" w:cstheme="minorHAnsi"/>
          <w:highlight w:val="yellow"/>
        </w:rPr>
        <w:t>°C</w:t>
      </w:r>
      <w:r w:rsidR="00613646" w:rsidRPr="002B0D24">
        <w:rPr>
          <w:rFonts w:asciiTheme="minorHAnsi" w:hAnsiTheme="minorHAnsi" w:cstheme="minorHAnsi"/>
          <w:highlight w:val="yellow"/>
        </w:rPr>
        <w:t xml:space="preserve">. </w:t>
      </w:r>
    </w:p>
    <w:p w14:paraId="7F4551C9" w14:textId="77777777" w:rsidR="00613646" w:rsidRPr="002B0D24" w:rsidRDefault="00613646" w:rsidP="00D50C9F">
      <w:pPr>
        <w:contextualSpacing/>
        <w:rPr>
          <w:rFonts w:asciiTheme="minorHAnsi" w:hAnsiTheme="minorHAnsi" w:cstheme="minorHAnsi"/>
          <w:highlight w:val="yellow"/>
        </w:rPr>
      </w:pPr>
    </w:p>
    <w:p w14:paraId="4D56ED0C" w14:textId="15C8ED2E" w:rsidR="001911AB" w:rsidRPr="002B0D24" w:rsidRDefault="004E4347" w:rsidP="00D50C9F">
      <w:pPr>
        <w:contextualSpacing/>
        <w:rPr>
          <w:rFonts w:asciiTheme="minorHAnsi" w:hAnsiTheme="minorHAnsi" w:cstheme="minorHAnsi"/>
          <w:highlight w:val="yellow"/>
        </w:rPr>
      </w:pPr>
      <w:r w:rsidRPr="002B0D24">
        <w:rPr>
          <w:rFonts w:asciiTheme="minorHAnsi" w:hAnsiTheme="minorHAnsi" w:cstheme="minorHAnsi"/>
          <w:highlight w:val="yellow"/>
        </w:rPr>
        <w:t xml:space="preserve">4.2.2 </w:t>
      </w:r>
      <w:bookmarkStart w:id="10" w:name="_Hlk14930678"/>
      <w:r w:rsidR="00BA1CD4">
        <w:rPr>
          <w:rFonts w:asciiTheme="minorHAnsi" w:hAnsiTheme="minorHAnsi" w:cstheme="minorHAnsi"/>
          <w:highlight w:val="yellow"/>
        </w:rPr>
        <w:t xml:space="preserve">Discard </w:t>
      </w:r>
      <w:r w:rsidR="00FD2E86">
        <w:rPr>
          <w:rFonts w:asciiTheme="minorHAnsi" w:hAnsiTheme="minorHAnsi" w:cstheme="minorHAnsi"/>
          <w:highlight w:val="yellow"/>
        </w:rPr>
        <w:t xml:space="preserve">the </w:t>
      </w:r>
      <w:r w:rsidR="00BA1CD4">
        <w:rPr>
          <w:rFonts w:asciiTheme="minorHAnsi" w:hAnsiTheme="minorHAnsi" w:cstheme="minorHAnsi"/>
          <w:highlight w:val="yellow"/>
        </w:rPr>
        <w:t>supernatant</w:t>
      </w:r>
      <w:bookmarkEnd w:id="10"/>
      <w:r w:rsidR="00BA1CD4">
        <w:rPr>
          <w:rFonts w:asciiTheme="minorHAnsi" w:hAnsiTheme="minorHAnsi" w:cstheme="minorHAnsi"/>
          <w:highlight w:val="yellow"/>
        </w:rPr>
        <w:t xml:space="preserve">. </w:t>
      </w:r>
      <w:r w:rsidR="00B12A8C" w:rsidRPr="002B0D24">
        <w:rPr>
          <w:rFonts w:asciiTheme="minorHAnsi" w:hAnsiTheme="minorHAnsi" w:cstheme="minorHAnsi"/>
          <w:highlight w:val="yellow"/>
        </w:rPr>
        <w:t xml:space="preserve">Resuspend </w:t>
      </w:r>
      <w:r w:rsidR="00FD2E86">
        <w:rPr>
          <w:rFonts w:asciiTheme="minorHAnsi" w:hAnsiTheme="minorHAnsi" w:cstheme="minorHAnsi"/>
          <w:highlight w:val="yellow"/>
        </w:rPr>
        <w:t xml:space="preserve">the </w:t>
      </w:r>
      <w:r w:rsidR="00B12A8C" w:rsidRPr="002B0D24">
        <w:rPr>
          <w:rFonts w:asciiTheme="minorHAnsi" w:hAnsiTheme="minorHAnsi" w:cstheme="minorHAnsi"/>
          <w:highlight w:val="yellow"/>
        </w:rPr>
        <w:t>pellet in 250</w:t>
      </w:r>
      <w:r w:rsidR="00613646" w:rsidRPr="002B0D24">
        <w:rPr>
          <w:rFonts w:asciiTheme="minorHAnsi" w:hAnsiTheme="minorHAnsi" w:cstheme="minorHAnsi"/>
          <w:highlight w:val="yellow"/>
        </w:rPr>
        <w:t xml:space="preserve"> </w:t>
      </w:r>
      <w:r w:rsidR="00B12A8C" w:rsidRPr="002B0D24">
        <w:rPr>
          <w:rFonts w:asciiTheme="minorHAnsi" w:hAnsiTheme="minorHAnsi" w:cstheme="minorHAnsi"/>
          <w:highlight w:val="yellow"/>
        </w:rPr>
        <w:t>m</w:t>
      </w:r>
      <w:r w:rsidR="00FD2E86">
        <w:rPr>
          <w:rFonts w:asciiTheme="minorHAnsi" w:hAnsiTheme="minorHAnsi" w:cstheme="minorHAnsi"/>
          <w:highlight w:val="yellow"/>
        </w:rPr>
        <w:t>L of</w:t>
      </w:r>
      <w:r w:rsidR="00B12A8C" w:rsidRPr="002B0D24">
        <w:rPr>
          <w:rFonts w:asciiTheme="minorHAnsi" w:hAnsiTheme="minorHAnsi" w:cstheme="minorHAnsi"/>
          <w:highlight w:val="yellow"/>
        </w:rPr>
        <w:t xml:space="preserve"> sterile water</w:t>
      </w:r>
      <w:r w:rsidR="001911AB" w:rsidRPr="002B0D24">
        <w:rPr>
          <w:rFonts w:asciiTheme="minorHAnsi" w:hAnsiTheme="minorHAnsi" w:cstheme="minorHAnsi"/>
          <w:highlight w:val="yellow"/>
        </w:rPr>
        <w:t xml:space="preserve">. Pellet </w:t>
      </w:r>
      <w:r w:rsidR="00FD2E86">
        <w:rPr>
          <w:rFonts w:asciiTheme="minorHAnsi" w:hAnsiTheme="minorHAnsi" w:cstheme="minorHAnsi"/>
          <w:highlight w:val="yellow"/>
        </w:rPr>
        <w:t xml:space="preserve">the </w:t>
      </w:r>
      <w:r w:rsidR="001911AB" w:rsidRPr="002B0D24">
        <w:rPr>
          <w:rFonts w:asciiTheme="minorHAnsi" w:hAnsiTheme="minorHAnsi" w:cstheme="minorHAnsi"/>
          <w:highlight w:val="yellow"/>
        </w:rPr>
        <w:t>culture at 6</w:t>
      </w:r>
      <w:r w:rsidR="00FD2E86">
        <w:rPr>
          <w:rFonts w:asciiTheme="minorHAnsi" w:hAnsiTheme="minorHAnsi" w:cstheme="minorHAnsi"/>
          <w:highlight w:val="yellow"/>
        </w:rPr>
        <w:t>,</w:t>
      </w:r>
      <w:r w:rsidR="001911AB" w:rsidRPr="002B0D24">
        <w:rPr>
          <w:rFonts w:asciiTheme="minorHAnsi" w:hAnsiTheme="minorHAnsi" w:cstheme="minorHAnsi"/>
          <w:highlight w:val="yellow"/>
        </w:rPr>
        <w:t xml:space="preserve">000 x </w:t>
      </w:r>
      <w:r w:rsidR="001911AB" w:rsidRPr="002B0D24">
        <w:rPr>
          <w:rFonts w:asciiTheme="minorHAnsi" w:hAnsiTheme="minorHAnsi" w:cstheme="minorHAnsi"/>
          <w:i/>
          <w:highlight w:val="yellow"/>
        </w:rPr>
        <w:t>g</w:t>
      </w:r>
      <w:r w:rsidR="001911AB" w:rsidRPr="002B0D24">
        <w:rPr>
          <w:rFonts w:asciiTheme="minorHAnsi" w:hAnsiTheme="minorHAnsi" w:cstheme="minorHAnsi"/>
          <w:highlight w:val="yellow"/>
        </w:rPr>
        <w:t xml:space="preserve"> for 5 min at 4 °C. </w:t>
      </w:r>
    </w:p>
    <w:p w14:paraId="6656DF5B" w14:textId="2DE5DB73" w:rsidR="001911AB" w:rsidRPr="002B0D24" w:rsidRDefault="001911AB" w:rsidP="00D50C9F">
      <w:pPr>
        <w:contextualSpacing/>
        <w:rPr>
          <w:rFonts w:asciiTheme="minorHAnsi" w:hAnsiTheme="minorHAnsi" w:cstheme="minorHAnsi"/>
          <w:highlight w:val="yellow"/>
        </w:rPr>
      </w:pPr>
    </w:p>
    <w:p w14:paraId="51964CDD" w14:textId="15B74404" w:rsidR="001911AB" w:rsidRDefault="004E4347" w:rsidP="00D50C9F">
      <w:pPr>
        <w:contextualSpacing/>
        <w:rPr>
          <w:rFonts w:asciiTheme="minorHAnsi" w:hAnsiTheme="minorHAnsi" w:cstheme="minorHAnsi"/>
        </w:rPr>
      </w:pPr>
      <w:r w:rsidRPr="002B0D24">
        <w:rPr>
          <w:rFonts w:asciiTheme="minorHAnsi" w:hAnsiTheme="minorHAnsi" w:cstheme="minorHAnsi"/>
          <w:highlight w:val="yellow"/>
        </w:rPr>
        <w:t xml:space="preserve">4.2.3 </w:t>
      </w:r>
      <w:r w:rsidR="00BA1CD4">
        <w:rPr>
          <w:rFonts w:asciiTheme="minorHAnsi" w:hAnsiTheme="minorHAnsi" w:cstheme="minorHAnsi"/>
          <w:highlight w:val="yellow"/>
        </w:rPr>
        <w:t xml:space="preserve">Discard </w:t>
      </w:r>
      <w:r w:rsidR="00FD2E86">
        <w:rPr>
          <w:rFonts w:asciiTheme="minorHAnsi" w:hAnsiTheme="minorHAnsi" w:cstheme="minorHAnsi"/>
          <w:highlight w:val="yellow"/>
        </w:rPr>
        <w:t xml:space="preserve">the </w:t>
      </w:r>
      <w:r w:rsidR="00BA1CD4">
        <w:rPr>
          <w:rFonts w:asciiTheme="minorHAnsi" w:hAnsiTheme="minorHAnsi" w:cstheme="minorHAnsi"/>
          <w:highlight w:val="yellow"/>
        </w:rPr>
        <w:t xml:space="preserve">supernatant. </w:t>
      </w:r>
      <w:r w:rsidR="001911AB" w:rsidRPr="002B0D24">
        <w:rPr>
          <w:rFonts w:asciiTheme="minorHAnsi" w:hAnsiTheme="minorHAnsi" w:cstheme="minorHAnsi"/>
          <w:highlight w:val="yellow"/>
        </w:rPr>
        <w:t>Resuspend</w:t>
      </w:r>
      <w:r w:rsidR="00FD2E86">
        <w:rPr>
          <w:rFonts w:asciiTheme="minorHAnsi" w:hAnsiTheme="minorHAnsi" w:cstheme="minorHAnsi"/>
          <w:highlight w:val="yellow"/>
        </w:rPr>
        <w:t xml:space="preserve"> the</w:t>
      </w:r>
      <w:r w:rsidR="001911AB" w:rsidRPr="002B0D24">
        <w:rPr>
          <w:rFonts w:asciiTheme="minorHAnsi" w:hAnsiTheme="minorHAnsi" w:cstheme="minorHAnsi"/>
          <w:highlight w:val="yellow"/>
        </w:rPr>
        <w:t xml:space="preserve"> pellet in 250 m</w:t>
      </w:r>
      <w:r w:rsidR="00FD2E86">
        <w:rPr>
          <w:rFonts w:asciiTheme="minorHAnsi" w:hAnsiTheme="minorHAnsi" w:cstheme="minorHAnsi"/>
          <w:highlight w:val="yellow"/>
        </w:rPr>
        <w:t>L of</w:t>
      </w:r>
      <w:r w:rsidR="001911AB" w:rsidRPr="002B0D24">
        <w:rPr>
          <w:rFonts w:asciiTheme="minorHAnsi" w:hAnsiTheme="minorHAnsi" w:cstheme="minorHAnsi"/>
          <w:highlight w:val="yellow"/>
        </w:rPr>
        <w:t xml:space="preserve"> 1</w:t>
      </w:r>
      <w:r w:rsidR="00FD2E86">
        <w:rPr>
          <w:rFonts w:asciiTheme="minorHAnsi" w:hAnsiTheme="minorHAnsi" w:cstheme="minorHAnsi"/>
          <w:highlight w:val="yellow"/>
        </w:rPr>
        <w:t xml:space="preserve"> </w:t>
      </w:r>
      <w:r w:rsidR="001911AB" w:rsidRPr="002B0D24">
        <w:rPr>
          <w:rFonts w:asciiTheme="minorHAnsi" w:hAnsiTheme="minorHAnsi" w:cstheme="minorHAnsi"/>
          <w:highlight w:val="yellow"/>
        </w:rPr>
        <w:t xml:space="preserve">mM </w:t>
      </w:r>
      <w:proofErr w:type="spellStart"/>
      <w:r w:rsidR="001911AB" w:rsidRPr="002B0D24">
        <w:rPr>
          <w:rFonts w:asciiTheme="minorHAnsi" w:hAnsiTheme="minorHAnsi" w:cstheme="minorHAnsi"/>
          <w:highlight w:val="yellow"/>
        </w:rPr>
        <w:t>LiAc</w:t>
      </w:r>
      <w:proofErr w:type="spellEnd"/>
      <w:r w:rsidR="001911AB" w:rsidRPr="002B0D24">
        <w:rPr>
          <w:rFonts w:asciiTheme="minorHAnsi" w:hAnsiTheme="minorHAnsi" w:cstheme="minorHAnsi"/>
          <w:highlight w:val="yellow"/>
        </w:rPr>
        <w:t xml:space="preserve">. Pellet </w:t>
      </w:r>
      <w:r w:rsidR="00FD2E86">
        <w:rPr>
          <w:rFonts w:asciiTheme="minorHAnsi" w:hAnsiTheme="minorHAnsi" w:cstheme="minorHAnsi"/>
          <w:highlight w:val="yellow"/>
        </w:rPr>
        <w:t xml:space="preserve">the </w:t>
      </w:r>
      <w:r w:rsidR="001911AB" w:rsidRPr="002B0D24">
        <w:rPr>
          <w:rFonts w:asciiTheme="minorHAnsi" w:hAnsiTheme="minorHAnsi" w:cstheme="minorHAnsi"/>
          <w:highlight w:val="yellow"/>
        </w:rPr>
        <w:t>culture at 6</w:t>
      </w:r>
      <w:r w:rsidR="00DB2BC6">
        <w:rPr>
          <w:rFonts w:asciiTheme="minorHAnsi" w:hAnsiTheme="minorHAnsi" w:cstheme="minorHAnsi"/>
          <w:highlight w:val="yellow"/>
        </w:rPr>
        <w:t>,</w:t>
      </w:r>
      <w:r w:rsidR="001911AB" w:rsidRPr="002B0D24">
        <w:rPr>
          <w:rFonts w:asciiTheme="minorHAnsi" w:hAnsiTheme="minorHAnsi" w:cstheme="minorHAnsi"/>
          <w:highlight w:val="yellow"/>
        </w:rPr>
        <w:t xml:space="preserve">000 x </w:t>
      </w:r>
      <w:r w:rsidR="001911AB" w:rsidRPr="002B0D24">
        <w:rPr>
          <w:rFonts w:asciiTheme="minorHAnsi" w:hAnsiTheme="minorHAnsi" w:cstheme="minorHAnsi"/>
          <w:i/>
          <w:highlight w:val="yellow"/>
        </w:rPr>
        <w:t>g</w:t>
      </w:r>
      <w:r w:rsidR="001911AB" w:rsidRPr="002B0D24">
        <w:rPr>
          <w:rFonts w:asciiTheme="minorHAnsi" w:hAnsiTheme="minorHAnsi" w:cstheme="minorHAnsi"/>
          <w:highlight w:val="yellow"/>
        </w:rPr>
        <w:t xml:space="preserve"> for 5 min at 4 °C.</w:t>
      </w:r>
      <w:r w:rsidR="001911AB">
        <w:rPr>
          <w:rFonts w:asciiTheme="minorHAnsi" w:hAnsiTheme="minorHAnsi" w:cstheme="minorHAnsi"/>
        </w:rPr>
        <w:t xml:space="preserve"> </w:t>
      </w:r>
    </w:p>
    <w:p w14:paraId="215CA92A" w14:textId="2BB8CFDB" w:rsidR="00841C31" w:rsidRDefault="00841C31" w:rsidP="00D50C9F">
      <w:pPr>
        <w:contextualSpacing/>
        <w:rPr>
          <w:rFonts w:asciiTheme="minorHAnsi" w:hAnsiTheme="minorHAnsi" w:cstheme="minorHAnsi"/>
        </w:rPr>
      </w:pPr>
    </w:p>
    <w:p w14:paraId="31598719" w14:textId="6A5BD814" w:rsidR="00E657DC" w:rsidRDefault="004C3D12" w:rsidP="00D50C9F">
      <w:pPr>
        <w:contextualSpacing/>
        <w:rPr>
          <w:rFonts w:asciiTheme="minorHAnsi" w:hAnsiTheme="minorHAnsi" w:cstheme="minorHAnsi"/>
        </w:rPr>
      </w:pPr>
      <w:r>
        <w:rPr>
          <w:rFonts w:asciiTheme="minorHAnsi" w:hAnsiTheme="minorHAnsi" w:cstheme="minorHAnsi"/>
          <w:highlight w:val="yellow"/>
        </w:rPr>
        <w:t xml:space="preserve">4.2.4 </w:t>
      </w:r>
      <w:r w:rsidR="00841C31" w:rsidRPr="00A72E4A">
        <w:rPr>
          <w:rFonts w:asciiTheme="minorHAnsi" w:hAnsiTheme="minorHAnsi" w:cstheme="minorHAnsi"/>
          <w:highlight w:val="yellow"/>
        </w:rPr>
        <w:t xml:space="preserve">Remove </w:t>
      </w:r>
      <w:proofErr w:type="spellStart"/>
      <w:r w:rsidR="00841C31" w:rsidRPr="00A72E4A">
        <w:rPr>
          <w:rFonts w:asciiTheme="minorHAnsi" w:hAnsiTheme="minorHAnsi" w:cstheme="minorHAnsi"/>
          <w:highlight w:val="yellow"/>
        </w:rPr>
        <w:t>LiAc</w:t>
      </w:r>
      <w:proofErr w:type="spellEnd"/>
      <w:r w:rsidR="00841C31" w:rsidRPr="00A72E4A">
        <w:rPr>
          <w:rFonts w:asciiTheme="minorHAnsi" w:hAnsiTheme="minorHAnsi" w:cstheme="minorHAnsi"/>
          <w:highlight w:val="yellow"/>
        </w:rPr>
        <w:t xml:space="preserve"> and resuspend </w:t>
      </w:r>
      <w:r w:rsidR="00FD2E86">
        <w:rPr>
          <w:rFonts w:asciiTheme="minorHAnsi" w:hAnsiTheme="minorHAnsi" w:cstheme="minorHAnsi"/>
          <w:highlight w:val="yellow"/>
        </w:rPr>
        <w:t xml:space="preserve">the </w:t>
      </w:r>
      <w:r w:rsidR="00841C31" w:rsidRPr="00A72E4A">
        <w:rPr>
          <w:rFonts w:asciiTheme="minorHAnsi" w:hAnsiTheme="minorHAnsi" w:cstheme="minorHAnsi"/>
          <w:highlight w:val="yellow"/>
        </w:rPr>
        <w:t>pellet in 9.6 m</w:t>
      </w:r>
      <w:r w:rsidR="00FD2E86">
        <w:rPr>
          <w:rFonts w:asciiTheme="minorHAnsi" w:hAnsiTheme="minorHAnsi" w:cstheme="minorHAnsi"/>
          <w:highlight w:val="yellow"/>
        </w:rPr>
        <w:t>L of</w:t>
      </w:r>
      <w:r w:rsidR="00841C31" w:rsidRPr="00A72E4A">
        <w:rPr>
          <w:rFonts w:asciiTheme="minorHAnsi" w:hAnsiTheme="minorHAnsi" w:cstheme="minorHAnsi"/>
          <w:highlight w:val="yellow"/>
        </w:rPr>
        <w:t xml:space="preserve"> 50% PEG 3350.</w:t>
      </w:r>
      <w:r w:rsidR="00BA5FE9" w:rsidRPr="00A72E4A">
        <w:rPr>
          <w:rFonts w:asciiTheme="minorHAnsi" w:hAnsiTheme="minorHAnsi" w:cstheme="minorHAnsi"/>
          <w:highlight w:val="yellow"/>
        </w:rPr>
        <w:t xml:space="preserve"> Add </w:t>
      </w:r>
      <w:r w:rsidR="00B12A8C" w:rsidRPr="00A72E4A">
        <w:rPr>
          <w:rFonts w:asciiTheme="minorHAnsi" w:hAnsiTheme="minorHAnsi" w:cstheme="minorHAnsi"/>
          <w:highlight w:val="yellow"/>
        </w:rPr>
        <w:t>1.44</w:t>
      </w:r>
      <w:r w:rsidR="00BA5FE9" w:rsidRPr="00A72E4A">
        <w:rPr>
          <w:rFonts w:asciiTheme="minorHAnsi" w:hAnsiTheme="minorHAnsi" w:cstheme="minorHAnsi"/>
          <w:highlight w:val="yellow"/>
        </w:rPr>
        <w:t xml:space="preserve"> </w:t>
      </w:r>
      <w:r w:rsidR="00B12A8C" w:rsidRPr="00A72E4A">
        <w:rPr>
          <w:rFonts w:asciiTheme="minorHAnsi" w:hAnsiTheme="minorHAnsi" w:cstheme="minorHAnsi"/>
          <w:highlight w:val="yellow"/>
        </w:rPr>
        <w:t>m</w:t>
      </w:r>
      <w:r w:rsidR="00FD2E86">
        <w:rPr>
          <w:rFonts w:asciiTheme="minorHAnsi" w:hAnsiTheme="minorHAnsi" w:cstheme="minorHAnsi"/>
          <w:highlight w:val="yellow"/>
        </w:rPr>
        <w:t>L of</w:t>
      </w:r>
      <w:r w:rsidR="00B12A8C" w:rsidRPr="00A72E4A">
        <w:rPr>
          <w:rFonts w:asciiTheme="minorHAnsi" w:hAnsiTheme="minorHAnsi" w:cstheme="minorHAnsi"/>
          <w:highlight w:val="yellow"/>
        </w:rPr>
        <w:t xml:space="preserve"> 1M </w:t>
      </w:r>
      <w:proofErr w:type="spellStart"/>
      <w:r w:rsidR="00B12A8C" w:rsidRPr="00A72E4A">
        <w:rPr>
          <w:rFonts w:asciiTheme="minorHAnsi" w:hAnsiTheme="minorHAnsi" w:cstheme="minorHAnsi"/>
          <w:highlight w:val="yellow"/>
        </w:rPr>
        <w:t>LiAc</w:t>
      </w:r>
      <w:proofErr w:type="spellEnd"/>
      <w:r w:rsidR="00BA5FE9" w:rsidRPr="00A72E4A">
        <w:rPr>
          <w:rFonts w:asciiTheme="minorHAnsi" w:hAnsiTheme="minorHAnsi" w:cstheme="minorHAnsi"/>
          <w:highlight w:val="yellow"/>
        </w:rPr>
        <w:t>,</w:t>
      </w:r>
      <w:r w:rsidR="00825EB7" w:rsidRPr="00A72E4A">
        <w:rPr>
          <w:rFonts w:asciiTheme="minorHAnsi" w:hAnsiTheme="minorHAnsi" w:cstheme="minorHAnsi"/>
          <w:highlight w:val="yellow"/>
        </w:rPr>
        <w:t xml:space="preserve"> 2</w:t>
      </w:r>
      <w:r w:rsidR="00DB2BC6">
        <w:rPr>
          <w:rFonts w:asciiTheme="minorHAnsi" w:hAnsiTheme="minorHAnsi" w:cstheme="minorHAnsi"/>
          <w:highlight w:val="yellow"/>
        </w:rPr>
        <w:t xml:space="preserve"> </w:t>
      </w:r>
      <w:r w:rsidR="00825EB7" w:rsidRPr="00A72E4A">
        <w:rPr>
          <w:rFonts w:asciiTheme="minorHAnsi" w:hAnsiTheme="minorHAnsi" w:cstheme="minorHAnsi"/>
          <w:highlight w:val="yellow"/>
        </w:rPr>
        <w:t>m</w:t>
      </w:r>
      <w:r w:rsidR="00FD2E86">
        <w:rPr>
          <w:rFonts w:asciiTheme="minorHAnsi" w:hAnsiTheme="minorHAnsi" w:cstheme="minorHAnsi"/>
          <w:highlight w:val="yellow"/>
        </w:rPr>
        <w:t>L of</w:t>
      </w:r>
      <w:r w:rsidR="00BA5FE9" w:rsidRPr="00A72E4A">
        <w:rPr>
          <w:rFonts w:asciiTheme="minorHAnsi" w:hAnsiTheme="minorHAnsi" w:cstheme="minorHAnsi"/>
          <w:highlight w:val="yellow"/>
        </w:rPr>
        <w:t xml:space="preserve"> </w:t>
      </w:r>
      <w:r w:rsidR="00896653" w:rsidRPr="00A72E4A">
        <w:rPr>
          <w:rFonts w:asciiTheme="minorHAnsi" w:hAnsiTheme="minorHAnsi" w:cstheme="minorHAnsi"/>
          <w:highlight w:val="yellow"/>
        </w:rPr>
        <w:t>2 mg/m</w:t>
      </w:r>
      <w:r w:rsidR="00FD2E86">
        <w:rPr>
          <w:rFonts w:asciiTheme="minorHAnsi" w:hAnsiTheme="minorHAnsi" w:cstheme="minorHAnsi"/>
          <w:highlight w:val="yellow"/>
        </w:rPr>
        <w:t xml:space="preserve">L </w:t>
      </w:r>
      <w:r w:rsidR="00896653" w:rsidRPr="00A72E4A">
        <w:rPr>
          <w:rFonts w:asciiTheme="minorHAnsi" w:hAnsiTheme="minorHAnsi" w:cstheme="minorHAnsi"/>
          <w:highlight w:val="yellow"/>
        </w:rPr>
        <w:t>herring sperm DNA</w:t>
      </w:r>
      <w:r w:rsidR="00B72C2B" w:rsidRPr="00A72E4A">
        <w:rPr>
          <w:rFonts w:asciiTheme="minorHAnsi" w:hAnsiTheme="minorHAnsi" w:cstheme="minorHAnsi"/>
          <w:highlight w:val="yellow"/>
        </w:rPr>
        <w:t xml:space="preserve">, </w:t>
      </w:r>
      <w:r w:rsidR="007F7B9B" w:rsidRPr="00A72E4A">
        <w:rPr>
          <w:rFonts w:asciiTheme="minorHAnsi" w:hAnsiTheme="minorHAnsi" w:cstheme="minorHAnsi"/>
          <w:highlight w:val="yellow"/>
        </w:rPr>
        <w:t>50</w:t>
      </w:r>
      <w:r w:rsidR="00B72C2B" w:rsidRPr="00A72E4A">
        <w:rPr>
          <w:rFonts w:asciiTheme="minorHAnsi" w:hAnsiTheme="minorHAnsi" w:cstheme="minorHAnsi"/>
          <w:highlight w:val="yellow"/>
        </w:rPr>
        <w:t xml:space="preserve"> </w:t>
      </w:r>
      <w:r w:rsidR="00B12A8C" w:rsidRPr="00A72E4A">
        <w:rPr>
          <w:rFonts w:asciiTheme="minorHAnsi" w:hAnsiTheme="minorHAnsi" w:cstheme="minorHAnsi"/>
          <w:highlight w:val="yellow"/>
        </w:rPr>
        <w:t xml:space="preserve">µg </w:t>
      </w:r>
      <w:r w:rsidR="002264DA">
        <w:rPr>
          <w:rFonts w:asciiTheme="minorHAnsi" w:hAnsiTheme="minorHAnsi" w:cstheme="minorHAnsi"/>
          <w:highlight w:val="yellow"/>
        </w:rPr>
        <w:t xml:space="preserve">of </w:t>
      </w:r>
      <w:r w:rsidR="003E1E26">
        <w:rPr>
          <w:rFonts w:asciiTheme="minorHAnsi" w:hAnsiTheme="minorHAnsi" w:cstheme="minorHAnsi"/>
          <w:highlight w:val="yellow"/>
        </w:rPr>
        <w:t xml:space="preserve">the </w:t>
      </w:r>
      <w:r w:rsidR="00B12A8C" w:rsidRPr="00A72E4A">
        <w:rPr>
          <w:rFonts w:asciiTheme="minorHAnsi" w:hAnsiTheme="minorHAnsi" w:cstheme="minorHAnsi"/>
          <w:highlight w:val="yellow"/>
        </w:rPr>
        <w:t xml:space="preserve">pYep13 </w:t>
      </w:r>
      <w:r w:rsidR="003D1BC4">
        <w:rPr>
          <w:rFonts w:asciiTheme="minorHAnsi" w:hAnsiTheme="minorHAnsi" w:cstheme="minorHAnsi"/>
          <w:highlight w:val="yellow"/>
        </w:rPr>
        <w:t xml:space="preserve">genomic library </w:t>
      </w:r>
      <w:r w:rsidR="001157DD" w:rsidRPr="00A72E4A">
        <w:rPr>
          <w:rFonts w:asciiTheme="minorHAnsi" w:hAnsiTheme="minorHAnsi" w:cstheme="minorHAnsi"/>
          <w:highlight w:val="yellow"/>
        </w:rPr>
        <w:t xml:space="preserve">(ATCC </w:t>
      </w:r>
      <w:r w:rsidR="007F3C8F" w:rsidRPr="00A72E4A">
        <w:rPr>
          <w:rFonts w:asciiTheme="minorHAnsi" w:hAnsiTheme="minorHAnsi" w:cstheme="minorHAnsi"/>
          <w:highlight w:val="yellow"/>
        </w:rPr>
        <w:t xml:space="preserve">37323). Adjust </w:t>
      </w:r>
      <w:r w:rsidR="002264DA">
        <w:rPr>
          <w:rFonts w:asciiTheme="minorHAnsi" w:hAnsiTheme="minorHAnsi" w:cstheme="minorHAnsi"/>
          <w:highlight w:val="yellow"/>
        </w:rPr>
        <w:t xml:space="preserve">the </w:t>
      </w:r>
      <w:r w:rsidR="007F3C8F" w:rsidRPr="00A72E4A">
        <w:rPr>
          <w:rFonts w:asciiTheme="minorHAnsi" w:hAnsiTheme="minorHAnsi" w:cstheme="minorHAnsi"/>
          <w:highlight w:val="yellow"/>
        </w:rPr>
        <w:t xml:space="preserve">volume to </w:t>
      </w:r>
      <w:r w:rsidR="00E657DC" w:rsidRPr="00A72E4A">
        <w:rPr>
          <w:rFonts w:asciiTheme="minorHAnsi" w:hAnsiTheme="minorHAnsi" w:cstheme="minorHAnsi"/>
          <w:highlight w:val="yellow"/>
        </w:rPr>
        <w:t>15 m</w:t>
      </w:r>
      <w:r w:rsidR="002264DA">
        <w:rPr>
          <w:rFonts w:asciiTheme="minorHAnsi" w:hAnsiTheme="minorHAnsi" w:cstheme="minorHAnsi"/>
          <w:highlight w:val="yellow"/>
        </w:rPr>
        <w:t>L</w:t>
      </w:r>
      <w:r w:rsidR="00E657DC" w:rsidRPr="00A72E4A">
        <w:rPr>
          <w:rFonts w:asciiTheme="minorHAnsi" w:hAnsiTheme="minorHAnsi" w:cstheme="minorHAnsi"/>
          <w:highlight w:val="yellow"/>
        </w:rPr>
        <w:t xml:space="preserve"> with </w:t>
      </w:r>
      <w:r w:rsidR="00B12A8C" w:rsidRPr="00A72E4A">
        <w:rPr>
          <w:rFonts w:asciiTheme="minorHAnsi" w:hAnsiTheme="minorHAnsi" w:cstheme="minorHAnsi"/>
          <w:highlight w:val="yellow"/>
        </w:rPr>
        <w:t>sterile water</w:t>
      </w:r>
      <w:r w:rsidR="00E657DC" w:rsidRPr="00A72E4A">
        <w:rPr>
          <w:rFonts w:asciiTheme="minorHAnsi" w:hAnsiTheme="minorHAnsi" w:cstheme="minorHAnsi"/>
          <w:highlight w:val="yellow"/>
        </w:rPr>
        <w:t xml:space="preserve">. </w:t>
      </w:r>
      <w:r w:rsidR="00B12A8C" w:rsidRPr="00A72E4A">
        <w:rPr>
          <w:rFonts w:asciiTheme="minorHAnsi" w:hAnsiTheme="minorHAnsi" w:cstheme="minorHAnsi"/>
          <w:highlight w:val="yellow"/>
        </w:rPr>
        <w:t>Mix gently by inversion</w:t>
      </w:r>
      <w:r w:rsidR="00E657DC" w:rsidRPr="00A72E4A">
        <w:rPr>
          <w:rFonts w:asciiTheme="minorHAnsi" w:hAnsiTheme="minorHAnsi" w:cstheme="minorHAnsi"/>
          <w:highlight w:val="yellow"/>
        </w:rPr>
        <w:t>.</w:t>
      </w:r>
    </w:p>
    <w:p w14:paraId="393DD799" w14:textId="77777777" w:rsidR="00357900" w:rsidRDefault="00357900" w:rsidP="00D50C9F">
      <w:pPr>
        <w:contextualSpacing/>
        <w:rPr>
          <w:rFonts w:asciiTheme="minorHAnsi" w:hAnsiTheme="minorHAnsi" w:cstheme="minorHAnsi"/>
        </w:rPr>
      </w:pPr>
    </w:p>
    <w:p w14:paraId="2FA5895B" w14:textId="65CC7B8D" w:rsidR="00B12A8C" w:rsidRPr="002B0D24" w:rsidRDefault="00042D0B" w:rsidP="00D50C9F">
      <w:pPr>
        <w:widowControl/>
        <w:autoSpaceDE/>
        <w:autoSpaceDN/>
        <w:adjustRightInd/>
        <w:jc w:val="left"/>
        <w:rPr>
          <w:rFonts w:asciiTheme="minorHAnsi" w:hAnsiTheme="minorHAnsi" w:cstheme="minorHAnsi"/>
          <w:highlight w:val="yellow"/>
        </w:rPr>
      </w:pPr>
      <w:r w:rsidRPr="002B0D24">
        <w:rPr>
          <w:rFonts w:asciiTheme="minorHAnsi" w:hAnsiTheme="minorHAnsi" w:cstheme="minorHAnsi"/>
          <w:highlight w:val="yellow"/>
        </w:rPr>
        <w:t xml:space="preserve">4.2.5 </w:t>
      </w:r>
      <w:r w:rsidR="00B12A8C" w:rsidRPr="002B0D24">
        <w:rPr>
          <w:rFonts w:asciiTheme="minorHAnsi" w:hAnsiTheme="minorHAnsi" w:cstheme="minorHAnsi"/>
          <w:highlight w:val="yellow"/>
        </w:rPr>
        <w:t xml:space="preserve">Incubate </w:t>
      </w:r>
      <w:r w:rsidRPr="002B0D24">
        <w:rPr>
          <w:rFonts w:asciiTheme="minorHAnsi" w:hAnsiTheme="minorHAnsi" w:cstheme="minorHAnsi"/>
          <w:highlight w:val="yellow"/>
        </w:rPr>
        <w:t xml:space="preserve">in </w:t>
      </w:r>
      <w:r w:rsidR="003E1E26">
        <w:rPr>
          <w:rFonts w:asciiTheme="minorHAnsi" w:hAnsiTheme="minorHAnsi" w:cstheme="minorHAnsi"/>
          <w:highlight w:val="yellow"/>
        </w:rPr>
        <w:t xml:space="preserve">a </w:t>
      </w:r>
      <w:r w:rsidRPr="002B0D24">
        <w:rPr>
          <w:rFonts w:asciiTheme="minorHAnsi" w:hAnsiTheme="minorHAnsi" w:cstheme="minorHAnsi"/>
          <w:highlight w:val="yellow"/>
        </w:rPr>
        <w:t xml:space="preserve">water bath </w:t>
      </w:r>
      <w:r w:rsidR="00B12A8C" w:rsidRPr="002B0D24">
        <w:rPr>
          <w:rFonts w:asciiTheme="minorHAnsi" w:hAnsiTheme="minorHAnsi" w:cstheme="minorHAnsi"/>
          <w:highlight w:val="yellow"/>
        </w:rPr>
        <w:t>at 30</w:t>
      </w:r>
      <w:r w:rsidR="00E657DC" w:rsidRPr="002B0D24">
        <w:rPr>
          <w:rFonts w:asciiTheme="minorHAnsi" w:hAnsiTheme="minorHAnsi" w:cstheme="minorHAnsi"/>
          <w:highlight w:val="yellow"/>
        </w:rPr>
        <w:t xml:space="preserve"> </w:t>
      </w:r>
      <w:r w:rsidR="00B12A8C" w:rsidRPr="002B0D24">
        <w:rPr>
          <w:rFonts w:asciiTheme="minorHAnsi" w:hAnsiTheme="minorHAnsi" w:cstheme="minorHAnsi"/>
          <w:highlight w:val="yellow"/>
        </w:rPr>
        <w:t>°C for 30</w:t>
      </w:r>
      <w:r w:rsidR="002264DA">
        <w:rPr>
          <w:rFonts w:asciiTheme="minorHAnsi" w:hAnsiTheme="minorHAnsi" w:cstheme="minorHAnsi"/>
          <w:highlight w:val="yellow"/>
        </w:rPr>
        <w:t xml:space="preserve"> </w:t>
      </w:r>
      <w:r w:rsidR="00B12A8C" w:rsidRPr="002B0D24">
        <w:rPr>
          <w:rFonts w:asciiTheme="minorHAnsi" w:hAnsiTheme="minorHAnsi" w:cstheme="minorHAnsi"/>
          <w:highlight w:val="yellow"/>
        </w:rPr>
        <w:t>min</w:t>
      </w:r>
      <w:r w:rsidRPr="002B0D24">
        <w:rPr>
          <w:rFonts w:asciiTheme="minorHAnsi" w:hAnsiTheme="minorHAnsi" w:cstheme="minorHAnsi"/>
          <w:highlight w:val="yellow"/>
        </w:rPr>
        <w:t>.</w:t>
      </w:r>
    </w:p>
    <w:p w14:paraId="6E529682" w14:textId="77777777" w:rsidR="00D50C9F" w:rsidRDefault="00D50C9F" w:rsidP="00D50C9F">
      <w:pPr>
        <w:widowControl/>
        <w:autoSpaceDE/>
        <w:autoSpaceDN/>
        <w:adjustRightInd/>
        <w:jc w:val="left"/>
        <w:rPr>
          <w:rFonts w:asciiTheme="minorHAnsi" w:hAnsiTheme="minorHAnsi" w:cstheme="minorHAnsi"/>
          <w:highlight w:val="yellow"/>
        </w:rPr>
      </w:pPr>
    </w:p>
    <w:p w14:paraId="3506CC40" w14:textId="0D28E3F2" w:rsidR="00B12A8C" w:rsidRPr="002B0D24" w:rsidRDefault="00E04923" w:rsidP="00D50C9F">
      <w:pPr>
        <w:widowControl/>
        <w:autoSpaceDE/>
        <w:autoSpaceDN/>
        <w:adjustRightInd/>
        <w:jc w:val="left"/>
        <w:rPr>
          <w:rFonts w:asciiTheme="minorHAnsi" w:hAnsiTheme="minorHAnsi" w:cstheme="minorHAnsi"/>
          <w:highlight w:val="yellow"/>
        </w:rPr>
      </w:pPr>
      <w:r w:rsidRPr="002B0D24">
        <w:rPr>
          <w:rFonts w:asciiTheme="minorHAnsi" w:hAnsiTheme="minorHAnsi" w:cstheme="minorHAnsi"/>
          <w:highlight w:val="yellow"/>
        </w:rPr>
        <w:t xml:space="preserve">4.2.6 </w:t>
      </w:r>
      <w:r w:rsidR="00B12A8C" w:rsidRPr="002B0D24">
        <w:rPr>
          <w:rFonts w:asciiTheme="minorHAnsi" w:hAnsiTheme="minorHAnsi" w:cstheme="minorHAnsi"/>
          <w:highlight w:val="yellow"/>
        </w:rPr>
        <w:t xml:space="preserve">Add </w:t>
      </w:r>
      <w:r w:rsidR="00DC5DD7" w:rsidRPr="002B0D24">
        <w:rPr>
          <w:rFonts w:asciiTheme="minorHAnsi" w:hAnsiTheme="minorHAnsi" w:cstheme="minorHAnsi"/>
          <w:highlight w:val="yellow"/>
        </w:rPr>
        <w:t>7</w:t>
      </w:r>
      <w:r w:rsidR="00E657DC" w:rsidRPr="002B0D24">
        <w:rPr>
          <w:rFonts w:asciiTheme="minorHAnsi" w:hAnsiTheme="minorHAnsi" w:cstheme="minorHAnsi"/>
          <w:highlight w:val="yellow"/>
        </w:rPr>
        <w:t>5</w:t>
      </w:r>
      <w:r w:rsidR="00B12A8C" w:rsidRPr="002B0D24">
        <w:rPr>
          <w:rFonts w:asciiTheme="minorHAnsi" w:hAnsiTheme="minorHAnsi" w:cstheme="minorHAnsi"/>
          <w:highlight w:val="yellow"/>
        </w:rPr>
        <w:t>0</w:t>
      </w:r>
      <w:r w:rsidR="00E657DC" w:rsidRPr="002B0D24">
        <w:rPr>
          <w:rFonts w:asciiTheme="minorHAnsi" w:hAnsiTheme="minorHAnsi" w:cstheme="minorHAnsi"/>
          <w:highlight w:val="yellow"/>
        </w:rPr>
        <w:t xml:space="preserve"> </w:t>
      </w:r>
      <w:r w:rsidR="00B12A8C" w:rsidRPr="002B0D24">
        <w:rPr>
          <w:rFonts w:asciiTheme="minorHAnsi" w:hAnsiTheme="minorHAnsi" w:cstheme="minorHAnsi"/>
          <w:highlight w:val="yellow"/>
        </w:rPr>
        <w:t>µ</w:t>
      </w:r>
      <w:r w:rsidR="002264DA">
        <w:rPr>
          <w:rFonts w:asciiTheme="minorHAnsi" w:hAnsiTheme="minorHAnsi" w:cstheme="minorHAnsi"/>
          <w:highlight w:val="yellow"/>
        </w:rPr>
        <w:t>L of</w:t>
      </w:r>
      <w:r w:rsidR="00B12A8C" w:rsidRPr="002B0D24">
        <w:rPr>
          <w:rFonts w:asciiTheme="minorHAnsi" w:hAnsiTheme="minorHAnsi" w:cstheme="minorHAnsi"/>
          <w:highlight w:val="yellow"/>
        </w:rPr>
        <w:t xml:space="preserve"> </w:t>
      </w:r>
      <w:r w:rsidR="00357900" w:rsidRPr="002B0D24">
        <w:rPr>
          <w:highlight w:val="yellow"/>
        </w:rPr>
        <w:t>d</w:t>
      </w:r>
      <w:r w:rsidR="00847F2F" w:rsidRPr="002B0D24">
        <w:rPr>
          <w:highlight w:val="yellow"/>
        </w:rPr>
        <w:t>imethyl sulfoxide (DMSO)</w:t>
      </w:r>
      <w:r w:rsidR="00DC5DD7" w:rsidRPr="002B0D24">
        <w:rPr>
          <w:highlight w:val="yellow"/>
        </w:rPr>
        <w:t xml:space="preserve"> to enhance the transformation efficiency</w:t>
      </w:r>
      <w:r w:rsidR="00847F2F" w:rsidRPr="002B0D24">
        <w:rPr>
          <w:highlight w:val="yellow"/>
        </w:rPr>
        <w:t xml:space="preserve">. </w:t>
      </w:r>
      <w:r w:rsidR="00B12A8C" w:rsidRPr="002B0D24">
        <w:rPr>
          <w:rFonts w:asciiTheme="minorHAnsi" w:hAnsiTheme="minorHAnsi" w:cstheme="minorHAnsi"/>
          <w:highlight w:val="yellow"/>
        </w:rPr>
        <w:t xml:space="preserve">Incubate </w:t>
      </w:r>
      <w:r w:rsidRPr="002B0D24">
        <w:rPr>
          <w:rFonts w:asciiTheme="minorHAnsi" w:hAnsiTheme="minorHAnsi" w:cstheme="minorHAnsi"/>
          <w:highlight w:val="yellow"/>
        </w:rPr>
        <w:t xml:space="preserve">in </w:t>
      </w:r>
      <w:r w:rsidR="003E1E26">
        <w:rPr>
          <w:rFonts w:asciiTheme="minorHAnsi" w:hAnsiTheme="minorHAnsi" w:cstheme="minorHAnsi"/>
          <w:highlight w:val="yellow"/>
        </w:rPr>
        <w:t xml:space="preserve">a </w:t>
      </w:r>
      <w:r w:rsidRPr="002B0D24">
        <w:rPr>
          <w:rFonts w:asciiTheme="minorHAnsi" w:hAnsiTheme="minorHAnsi" w:cstheme="minorHAnsi"/>
          <w:highlight w:val="yellow"/>
        </w:rPr>
        <w:t xml:space="preserve">water bath </w:t>
      </w:r>
      <w:r w:rsidR="00611081" w:rsidRPr="002B0D24">
        <w:rPr>
          <w:rFonts w:asciiTheme="minorHAnsi" w:hAnsiTheme="minorHAnsi" w:cstheme="minorHAnsi"/>
          <w:highlight w:val="yellow"/>
        </w:rPr>
        <w:t>at</w:t>
      </w:r>
      <w:r w:rsidR="00B12A8C" w:rsidRPr="002B0D24">
        <w:rPr>
          <w:rFonts w:asciiTheme="minorHAnsi" w:hAnsiTheme="minorHAnsi" w:cstheme="minorHAnsi"/>
          <w:highlight w:val="yellow"/>
        </w:rPr>
        <w:t xml:space="preserve"> 42</w:t>
      </w:r>
      <w:r w:rsidR="00847F2F" w:rsidRPr="002B0D24">
        <w:rPr>
          <w:rFonts w:asciiTheme="minorHAnsi" w:hAnsiTheme="minorHAnsi" w:cstheme="minorHAnsi"/>
          <w:highlight w:val="yellow"/>
        </w:rPr>
        <w:t xml:space="preserve"> </w:t>
      </w:r>
      <w:r w:rsidR="00B12A8C" w:rsidRPr="002B0D24">
        <w:rPr>
          <w:rFonts w:asciiTheme="minorHAnsi" w:hAnsiTheme="minorHAnsi" w:cstheme="minorHAnsi"/>
          <w:highlight w:val="yellow"/>
        </w:rPr>
        <w:t>°C for 30</w:t>
      </w:r>
      <w:r w:rsidR="002264DA">
        <w:rPr>
          <w:rFonts w:asciiTheme="minorHAnsi" w:hAnsiTheme="minorHAnsi" w:cstheme="minorHAnsi"/>
          <w:highlight w:val="yellow"/>
        </w:rPr>
        <w:t xml:space="preserve"> </w:t>
      </w:r>
      <w:r w:rsidR="00B12A8C" w:rsidRPr="002B0D24">
        <w:rPr>
          <w:rFonts w:asciiTheme="minorHAnsi" w:hAnsiTheme="minorHAnsi" w:cstheme="minorHAnsi"/>
          <w:highlight w:val="yellow"/>
        </w:rPr>
        <w:t>min</w:t>
      </w:r>
      <w:r w:rsidR="00847F2F" w:rsidRPr="002B0D24">
        <w:rPr>
          <w:rFonts w:asciiTheme="minorHAnsi" w:hAnsiTheme="minorHAnsi" w:cstheme="minorHAnsi"/>
          <w:highlight w:val="yellow"/>
        </w:rPr>
        <w:t xml:space="preserve">. Mix by </w:t>
      </w:r>
      <w:r w:rsidR="00DD2B94" w:rsidRPr="002B0D24">
        <w:rPr>
          <w:rFonts w:asciiTheme="minorHAnsi" w:hAnsiTheme="minorHAnsi" w:cstheme="minorHAnsi"/>
          <w:highlight w:val="yellow"/>
        </w:rPr>
        <w:t xml:space="preserve">gentle </w:t>
      </w:r>
      <w:r w:rsidR="00847F2F" w:rsidRPr="002B0D24">
        <w:rPr>
          <w:rFonts w:asciiTheme="minorHAnsi" w:hAnsiTheme="minorHAnsi" w:cstheme="minorHAnsi"/>
          <w:highlight w:val="yellow"/>
        </w:rPr>
        <w:t>inversion every 10 min.</w:t>
      </w:r>
    </w:p>
    <w:p w14:paraId="6271CCCC" w14:textId="77777777" w:rsidR="00D50C9F" w:rsidRDefault="00D50C9F" w:rsidP="00D50C9F">
      <w:pPr>
        <w:widowControl/>
        <w:autoSpaceDE/>
        <w:autoSpaceDN/>
        <w:adjustRightInd/>
        <w:jc w:val="left"/>
        <w:rPr>
          <w:rFonts w:asciiTheme="minorHAnsi" w:hAnsiTheme="minorHAnsi" w:cstheme="minorHAnsi"/>
          <w:highlight w:val="yellow"/>
        </w:rPr>
      </w:pPr>
    </w:p>
    <w:p w14:paraId="60D67C9A" w14:textId="305C9CDC" w:rsidR="00B12A8C" w:rsidRPr="002B0D24" w:rsidRDefault="009A00AD" w:rsidP="00D50C9F">
      <w:pPr>
        <w:widowControl/>
        <w:autoSpaceDE/>
        <w:autoSpaceDN/>
        <w:adjustRightInd/>
        <w:jc w:val="left"/>
        <w:rPr>
          <w:rFonts w:asciiTheme="minorHAnsi" w:hAnsiTheme="minorHAnsi" w:cstheme="minorHAnsi"/>
          <w:highlight w:val="yellow"/>
        </w:rPr>
      </w:pPr>
      <w:r w:rsidRPr="002B0D24">
        <w:rPr>
          <w:rFonts w:asciiTheme="minorHAnsi" w:hAnsiTheme="minorHAnsi" w:cstheme="minorHAnsi"/>
          <w:highlight w:val="yellow"/>
        </w:rPr>
        <w:t>4.2.7</w:t>
      </w:r>
      <w:r w:rsidR="00611081" w:rsidRPr="002B0D24">
        <w:rPr>
          <w:rFonts w:asciiTheme="minorHAnsi" w:hAnsiTheme="minorHAnsi" w:cstheme="minorHAnsi"/>
          <w:highlight w:val="yellow"/>
        </w:rPr>
        <w:t xml:space="preserve"> </w:t>
      </w:r>
      <w:r w:rsidR="00B12A8C" w:rsidRPr="002B0D24">
        <w:rPr>
          <w:rFonts w:asciiTheme="minorHAnsi" w:hAnsiTheme="minorHAnsi" w:cstheme="minorHAnsi"/>
          <w:highlight w:val="yellow"/>
        </w:rPr>
        <w:t xml:space="preserve">Pellet </w:t>
      </w:r>
      <w:r w:rsidR="002264DA">
        <w:rPr>
          <w:rFonts w:asciiTheme="minorHAnsi" w:hAnsiTheme="minorHAnsi" w:cstheme="minorHAnsi"/>
          <w:highlight w:val="yellow"/>
        </w:rPr>
        <w:t xml:space="preserve">the </w:t>
      </w:r>
      <w:r w:rsidR="00611081" w:rsidRPr="002B0D24">
        <w:rPr>
          <w:rFonts w:asciiTheme="minorHAnsi" w:hAnsiTheme="minorHAnsi" w:cstheme="minorHAnsi"/>
          <w:highlight w:val="yellow"/>
        </w:rPr>
        <w:t xml:space="preserve">yeast </w:t>
      </w:r>
      <w:r w:rsidR="00B12A8C" w:rsidRPr="002B0D24">
        <w:rPr>
          <w:rFonts w:asciiTheme="minorHAnsi" w:hAnsiTheme="minorHAnsi" w:cstheme="minorHAnsi"/>
          <w:highlight w:val="yellow"/>
        </w:rPr>
        <w:t xml:space="preserve">at </w:t>
      </w:r>
      <w:r w:rsidR="00611081" w:rsidRPr="002B0D24">
        <w:rPr>
          <w:rFonts w:asciiTheme="minorHAnsi" w:hAnsiTheme="minorHAnsi" w:cstheme="minorHAnsi"/>
          <w:highlight w:val="yellow"/>
        </w:rPr>
        <w:t>3</w:t>
      </w:r>
      <w:r w:rsidR="002264DA">
        <w:rPr>
          <w:rFonts w:asciiTheme="minorHAnsi" w:hAnsiTheme="minorHAnsi" w:cstheme="minorHAnsi"/>
          <w:highlight w:val="yellow"/>
        </w:rPr>
        <w:t>,</w:t>
      </w:r>
      <w:r w:rsidR="00611081" w:rsidRPr="002B0D24">
        <w:rPr>
          <w:rFonts w:asciiTheme="minorHAnsi" w:hAnsiTheme="minorHAnsi" w:cstheme="minorHAnsi"/>
          <w:highlight w:val="yellow"/>
        </w:rPr>
        <w:t xml:space="preserve">000 x </w:t>
      </w:r>
      <w:r w:rsidR="00611081" w:rsidRPr="002B0D24">
        <w:rPr>
          <w:rFonts w:asciiTheme="minorHAnsi" w:hAnsiTheme="minorHAnsi" w:cstheme="minorHAnsi"/>
          <w:i/>
          <w:highlight w:val="yellow"/>
        </w:rPr>
        <w:t>g</w:t>
      </w:r>
      <w:r w:rsidR="00B12A8C" w:rsidRPr="002B0D24">
        <w:rPr>
          <w:rFonts w:asciiTheme="minorHAnsi" w:hAnsiTheme="minorHAnsi" w:cstheme="minorHAnsi"/>
          <w:highlight w:val="yellow"/>
        </w:rPr>
        <w:t xml:space="preserve"> for 5</w:t>
      </w:r>
      <w:r w:rsidR="00611081" w:rsidRPr="002B0D24">
        <w:rPr>
          <w:rFonts w:asciiTheme="minorHAnsi" w:hAnsiTheme="minorHAnsi" w:cstheme="minorHAnsi"/>
          <w:highlight w:val="yellow"/>
        </w:rPr>
        <w:t xml:space="preserve"> </w:t>
      </w:r>
      <w:r w:rsidR="00B12A8C" w:rsidRPr="002B0D24">
        <w:rPr>
          <w:rFonts w:asciiTheme="minorHAnsi" w:hAnsiTheme="minorHAnsi" w:cstheme="minorHAnsi"/>
          <w:highlight w:val="yellow"/>
        </w:rPr>
        <w:t>min</w:t>
      </w:r>
      <w:r w:rsidRPr="002B0D24">
        <w:rPr>
          <w:rFonts w:asciiTheme="minorHAnsi" w:hAnsiTheme="minorHAnsi" w:cstheme="minorHAnsi"/>
          <w:highlight w:val="yellow"/>
        </w:rPr>
        <w:t xml:space="preserve"> at room temperature.</w:t>
      </w:r>
    </w:p>
    <w:p w14:paraId="4FB7DDDD" w14:textId="77777777" w:rsidR="00D50C9F" w:rsidRDefault="00D50C9F" w:rsidP="00D50C9F">
      <w:pPr>
        <w:widowControl/>
        <w:autoSpaceDE/>
        <w:autoSpaceDN/>
        <w:adjustRightInd/>
        <w:jc w:val="left"/>
        <w:rPr>
          <w:rFonts w:asciiTheme="minorHAnsi" w:hAnsiTheme="minorHAnsi" w:cstheme="minorHAnsi"/>
          <w:highlight w:val="yellow"/>
        </w:rPr>
      </w:pPr>
    </w:p>
    <w:p w14:paraId="300923C3" w14:textId="1AA3FED9" w:rsidR="009A7B91" w:rsidRPr="00611081" w:rsidRDefault="00E53810" w:rsidP="00D50C9F">
      <w:pPr>
        <w:widowControl/>
        <w:autoSpaceDE/>
        <w:autoSpaceDN/>
        <w:adjustRightInd/>
        <w:jc w:val="left"/>
        <w:rPr>
          <w:rFonts w:asciiTheme="minorHAnsi" w:hAnsiTheme="minorHAnsi" w:cstheme="minorHAnsi"/>
        </w:rPr>
      </w:pPr>
      <w:r w:rsidRPr="002B0D24">
        <w:rPr>
          <w:rFonts w:asciiTheme="minorHAnsi" w:hAnsiTheme="minorHAnsi" w:cstheme="minorHAnsi"/>
          <w:highlight w:val="yellow"/>
        </w:rPr>
        <w:t xml:space="preserve">4.2.8 </w:t>
      </w:r>
      <w:r w:rsidR="00B12A8C" w:rsidRPr="002B0D24">
        <w:rPr>
          <w:rFonts w:asciiTheme="minorHAnsi" w:hAnsiTheme="minorHAnsi" w:cstheme="minorHAnsi"/>
          <w:highlight w:val="yellow"/>
        </w:rPr>
        <w:t>Discard</w:t>
      </w:r>
      <w:r w:rsidR="002264DA">
        <w:rPr>
          <w:rFonts w:asciiTheme="minorHAnsi" w:hAnsiTheme="minorHAnsi" w:cstheme="minorHAnsi"/>
          <w:highlight w:val="yellow"/>
        </w:rPr>
        <w:t xml:space="preserve"> the</w:t>
      </w:r>
      <w:r w:rsidR="00B12A8C" w:rsidRPr="002B0D24">
        <w:rPr>
          <w:rFonts w:asciiTheme="minorHAnsi" w:hAnsiTheme="minorHAnsi" w:cstheme="minorHAnsi"/>
          <w:highlight w:val="yellow"/>
        </w:rPr>
        <w:t xml:space="preserve"> supernatant and resuspend </w:t>
      </w:r>
      <w:r w:rsidR="002264DA">
        <w:rPr>
          <w:rFonts w:asciiTheme="minorHAnsi" w:hAnsiTheme="minorHAnsi" w:cstheme="minorHAnsi"/>
          <w:highlight w:val="yellow"/>
        </w:rPr>
        <w:t xml:space="preserve">the </w:t>
      </w:r>
      <w:r w:rsidR="00B12A8C" w:rsidRPr="002B0D24">
        <w:rPr>
          <w:rFonts w:asciiTheme="minorHAnsi" w:hAnsiTheme="minorHAnsi" w:cstheme="minorHAnsi"/>
          <w:highlight w:val="yellow"/>
        </w:rPr>
        <w:t>pellet in 10</w:t>
      </w:r>
      <w:r w:rsidR="009A7B91" w:rsidRPr="002B0D24">
        <w:rPr>
          <w:rFonts w:asciiTheme="minorHAnsi" w:hAnsiTheme="minorHAnsi" w:cstheme="minorHAnsi"/>
          <w:highlight w:val="yellow"/>
        </w:rPr>
        <w:t xml:space="preserve"> </w:t>
      </w:r>
      <w:r w:rsidR="00B12A8C" w:rsidRPr="002B0D24">
        <w:rPr>
          <w:rFonts w:asciiTheme="minorHAnsi" w:hAnsiTheme="minorHAnsi" w:cstheme="minorHAnsi"/>
          <w:highlight w:val="yellow"/>
        </w:rPr>
        <w:t>m</w:t>
      </w:r>
      <w:r w:rsidR="002264DA">
        <w:rPr>
          <w:rFonts w:asciiTheme="minorHAnsi" w:hAnsiTheme="minorHAnsi" w:cstheme="minorHAnsi"/>
          <w:highlight w:val="yellow"/>
        </w:rPr>
        <w:t>L of</w:t>
      </w:r>
      <w:r w:rsidR="00B12A8C" w:rsidRPr="002B0D24">
        <w:rPr>
          <w:rFonts w:asciiTheme="minorHAnsi" w:hAnsiTheme="minorHAnsi" w:cstheme="minorHAnsi"/>
          <w:highlight w:val="yellow"/>
        </w:rPr>
        <w:t xml:space="preserve"> </w:t>
      </w:r>
      <w:r w:rsidR="009A7B91" w:rsidRPr="002B0D24">
        <w:rPr>
          <w:rFonts w:asciiTheme="minorHAnsi" w:hAnsiTheme="minorHAnsi" w:cstheme="minorHAnsi"/>
          <w:highlight w:val="yellow"/>
        </w:rPr>
        <w:t xml:space="preserve">sterile </w:t>
      </w:r>
      <w:r w:rsidR="00B12A8C" w:rsidRPr="002B0D24">
        <w:rPr>
          <w:rFonts w:asciiTheme="minorHAnsi" w:hAnsiTheme="minorHAnsi" w:cstheme="minorHAnsi"/>
          <w:highlight w:val="yellow"/>
        </w:rPr>
        <w:t>water</w:t>
      </w:r>
      <w:r w:rsidR="009A7B91" w:rsidRPr="002B0D24">
        <w:rPr>
          <w:rFonts w:asciiTheme="minorHAnsi" w:hAnsiTheme="minorHAnsi" w:cstheme="minorHAnsi"/>
          <w:highlight w:val="yellow"/>
        </w:rPr>
        <w:t>. Pellet at 3</w:t>
      </w:r>
      <w:r w:rsidR="002264DA">
        <w:rPr>
          <w:rFonts w:asciiTheme="minorHAnsi" w:hAnsiTheme="minorHAnsi" w:cstheme="minorHAnsi"/>
          <w:highlight w:val="yellow"/>
        </w:rPr>
        <w:t>,</w:t>
      </w:r>
      <w:r w:rsidR="009A7B91" w:rsidRPr="002B0D24">
        <w:rPr>
          <w:rFonts w:asciiTheme="minorHAnsi" w:hAnsiTheme="minorHAnsi" w:cstheme="minorHAnsi"/>
          <w:highlight w:val="yellow"/>
        </w:rPr>
        <w:t xml:space="preserve">000 x </w:t>
      </w:r>
      <w:r w:rsidR="009A7B91" w:rsidRPr="002B0D24">
        <w:rPr>
          <w:rFonts w:asciiTheme="minorHAnsi" w:hAnsiTheme="minorHAnsi" w:cstheme="minorHAnsi"/>
          <w:i/>
          <w:highlight w:val="yellow"/>
        </w:rPr>
        <w:t>g</w:t>
      </w:r>
      <w:r w:rsidR="009A7B91" w:rsidRPr="002B0D24">
        <w:rPr>
          <w:rFonts w:asciiTheme="minorHAnsi" w:hAnsiTheme="minorHAnsi" w:cstheme="minorHAnsi"/>
          <w:highlight w:val="yellow"/>
        </w:rPr>
        <w:t xml:space="preserve"> for 5 min</w:t>
      </w:r>
      <w:r w:rsidRPr="002B0D24">
        <w:rPr>
          <w:rFonts w:asciiTheme="minorHAnsi" w:hAnsiTheme="minorHAnsi" w:cstheme="minorHAnsi"/>
          <w:highlight w:val="yellow"/>
        </w:rPr>
        <w:t xml:space="preserve"> at room temperature</w:t>
      </w:r>
      <w:r w:rsidR="009A7B91" w:rsidRPr="002B0D24">
        <w:rPr>
          <w:rFonts w:asciiTheme="minorHAnsi" w:hAnsiTheme="minorHAnsi" w:cstheme="minorHAnsi"/>
          <w:highlight w:val="yellow"/>
        </w:rPr>
        <w:t>.</w:t>
      </w:r>
    </w:p>
    <w:p w14:paraId="4EE35D32" w14:textId="77777777" w:rsidR="00D50C9F" w:rsidRDefault="00D50C9F" w:rsidP="00D50C9F">
      <w:pPr>
        <w:widowControl/>
        <w:autoSpaceDE/>
        <w:autoSpaceDN/>
        <w:adjustRightInd/>
        <w:jc w:val="left"/>
        <w:rPr>
          <w:rFonts w:asciiTheme="minorHAnsi" w:hAnsiTheme="minorHAnsi" w:cstheme="minorHAnsi"/>
          <w:highlight w:val="yellow"/>
        </w:rPr>
      </w:pPr>
    </w:p>
    <w:p w14:paraId="1AF1C866" w14:textId="41CDB2B3" w:rsidR="002E3B00" w:rsidRPr="00A72E4A" w:rsidRDefault="00851072" w:rsidP="00D50C9F">
      <w:pPr>
        <w:widowControl/>
        <w:autoSpaceDE/>
        <w:autoSpaceDN/>
        <w:adjustRightInd/>
        <w:jc w:val="left"/>
        <w:rPr>
          <w:rFonts w:asciiTheme="minorHAnsi" w:hAnsiTheme="minorHAnsi" w:cstheme="minorHAnsi"/>
          <w:highlight w:val="yellow"/>
        </w:rPr>
      </w:pPr>
      <w:r>
        <w:rPr>
          <w:rFonts w:asciiTheme="minorHAnsi" w:hAnsiTheme="minorHAnsi" w:cstheme="minorHAnsi"/>
          <w:highlight w:val="yellow"/>
        </w:rPr>
        <w:t>4.2.9</w:t>
      </w:r>
      <w:r w:rsidR="009A7B91" w:rsidRPr="00A72E4A">
        <w:rPr>
          <w:rFonts w:asciiTheme="minorHAnsi" w:hAnsiTheme="minorHAnsi" w:cstheme="minorHAnsi"/>
          <w:highlight w:val="yellow"/>
        </w:rPr>
        <w:t xml:space="preserve"> </w:t>
      </w:r>
      <w:r w:rsidR="00B12A8C" w:rsidRPr="00A72E4A">
        <w:rPr>
          <w:rFonts w:asciiTheme="minorHAnsi" w:hAnsiTheme="minorHAnsi" w:cstheme="minorHAnsi"/>
          <w:highlight w:val="yellow"/>
        </w:rPr>
        <w:t xml:space="preserve">Resuspend </w:t>
      </w:r>
      <w:r w:rsidR="002264DA">
        <w:rPr>
          <w:rFonts w:asciiTheme="minorHAnsi" w:hAnsiTheme="minorHAnsi" w:cstheme="minorHAnsi"/>
          <w:highlight w:val="yellow"/>
        </w:rPr>
        <w:t xml:space="preserve">the </w:t>
      </w:r>
      <w:r w:rsidR="00B12A8C" w:rsidRPr="00A72E4A">
        <w:rPr>
          <w:rFonts w:asciiTheme="minorHAnsi" w:hAnsiTheme="minorHAnsi" w:cstheme="minorHAnsi"/>
          <w:highlight w:val="yellow"/>
        </w:rPr>
        <w:t>pellet in 8</w:t>
      </w:r>
      <w:r w:rsidR="002E3B00" w:rsidRPr="00A72E4A">
        <w:rPr>
          <w:rFonts w:asciiTheme="minorHAnsi" w:hAnsiTheme="minorHAnsi" w:cstheme="minorHAnsi"/>
          <w:highlight w:val="yellow"/>
        </w:rPr>
        <w:t xml:space="preserve"> </w:t>
      </w:r>
      <w:r w:rsidR="00B12A8C" w:rsidRPr="00A72E4A">
        <w:rPr>
          <w:rFonts w:asciiTheme="minorHAnsi" w:hAnsiTheme="minorHAnsi" w:cstheme="minorHAnsi"/>
          <w:highlight w:val="yellow"/>
        </w:rPr>
        <w:t>m</w:t>
      </w:r>
      <w:r w:rsidR="002264DA">
        <w:rPr>
          <w:rFonts w:asciiTheme="minorHAnsi" w:hAnsiTheme="minorHAnsi" w:cstheme="minorHAnsi"/>
          <w:highlight w:val="yellow"/>
        </w:rPr>
        <w:t>L of</w:t>
      </w:r>
      <w:r w:rsidR="00B12A8C" w:rsidRPr="00A72E4A">
        <w:rPr>
          <w:rFonts w:asciiTheme="minorHAnsi" w:hAnsiTheme="minorHAnsi" w:cstheme="minorHAnsi"/>
          <w:highlight w:val="yellow"/>
        </w:rPr>
        <w:t xml:space="preserve"> </w:t>
      </w:r>
      <w:r w:rsidR="002E3B00" w:rsidRPr="00A72E4A">
        <w:rPr>
          <w:rFonts w:asciiTheme="minorHAnsi" w:hAnsiTheme="minorHAnsi" w:cstheme="minorHAnsi"/>
          <w:highlight w:val="yellow"/>
        </w:rPr>
        <w:t xml:space="preserve">sterile </w:t>
      </w:r>
      <w:r w:rsidR="00B12A8C" w:rsidRPr="00A72E4A">
        <w:rPr>
          <w:rFonts w:asciiTheme="minorHAnsi" w:hAnsiTheme="minorHAnsi" w:cstheme="minorHAnsi"/>
          <w:highlight w:val="yellow"/>
        </w:rPr>
        <w:t>water</w:t>
      </w:r>
      <w:r w:rsidR="002E3B00" w:rsidRPr="00A72E4A">
        <w:rPr>
          <w:rFonts w:asciiTheme="minorHAnsi" w:hAnsiTheme="minorHAnsi" w:cstheme="minorHAnsi"/>
          <w:highlight w:val="yellow"/>
        </w:rPr>
        <w:t>.</w:t>
      </w:r>
    </w:p>
    <w:p w14:paraId="6ED84B03" w14:textId="77777777" w:rsidR="00D50C9F" w:rsidRDefault="00D50C9F" w:rsidP="00D50C9F">
      <w:pPr>
        <w:widowControl/>
        <w:autoSpaceDE/>
        <w:autoSpaceDN/>
        <w:adjustRightInd/>
        <w:jc w:val="left"/>
        <w:rPr>
          <w:rFonts w:asciiTheme="minorHAnsi" w:hAnsiTheme="minorHAnsi" w:cstheme="minorHAnsi"/>
          <w:highlight w:val="yellow"/>
        </w:rPr>
      </w:pPr>
    </w:p>
    <w:p w14:paraId="66577451" w14:textId="173DAB1F" w:rsidR="00367D93" w:rsidRPr="00A72E4A" w:rsidRDefault="00851072" w:rsidP="00D50C9F">
      <w:pPr>
        <w:widowControl/>
        <w:autoSpaceDE/>
        <w:autoSpaceDN/>
        <w:adjustRightInd/>
        <w:jc w:val="left"/>
        <w:rPr>
          <w:rFonts w:asciiTheme="minorHAnsi" w:hAnsiTheme="minorHAnsi" w:cstheme="minorHAnsi"/>
          <w:highlight w:val="yellow"/>
        </w:rPr>
      </w:pPr>
      <w:r>
        <w:rPr>
          <w:rFonts w:asciiTheme="minorHAnsi" w:hAnsiTheme="minorHAnsi" w:cstheme="minorHAnsi"/>
          <w:highlight w:val="yellow"/>
        </w:rPr>
        <w:t xml:space="preserve">4.2.10 </w:t>
      </w:r>
      <w:r w:rsidR="002E3B00" w:rsidRPr="00A72E4A">
        <w:rPr>
          <w:rFonts w:asciiTheme="minorHAnsi" w:hAnsiTheme="minorHAnsi" w:cstheme="minorHAnsi"/>
          <w:highlight w:val="yellow"/>
        </w:rPr>
        <w:t>To determine</w:t>
      </w:r>
      <w:r w:rsidR="00B12A8C" w:rsidRPr="00A72E4A">
        <w:rPr>
          <w:rFonts w:asciiTheme="minorHAnsi" w:hAnsiTheme="minorHAnsi" w:cstheme="minorHAnsi"/>
          <w:highlight w:val="yellow"/>
        </w:rPr>
        <w:t xml:space="preserve"> </w:t>
      </w:r>
      <w:r w:rsidR="002264DA">
        <w:rPr>
          <w:rFonts w:asciiTheme="minorHAnsi" w:hAnsiTheme="minorHAnsi" w:cstheme="minorHAnsi"/>
          <w:highlight w:val="yellow"/>
        </w:rPr>
        <w:t xml:space="preserve">the </w:t>
      </w:r>
      <w:r w:rsidR="00B12A8C" w:rsidRPr="00A72E4A">
        <w:rPr>
          <w:rFonts w:asciiTheme="minorHAnsi" w:hAnsiTheme="minorHAnsi" w:cstheme="minorHAnsi"/>
          <w:highlight w:val="yellow"/>
        </w:rPr>
        <w:t>transformation efficiency, dilute 1:10 and plate 100</w:t>
      </w:r>
      <w:r w:rsidR="004E6A35" w:rsidRPr="00A72E4A">
        <w:rPr>
          <w:rFonts w:asciiTheme="minorHAnsi" w:hAnsiTheme="minorHAnsi" w:cstheme="minorHAnsi"/>
          <w:highlight w:val="yellow"/>
        </w:rPr>
        <w:t xml:space="preserve"> </w:t>
      </w:r>
      <w:r w:rsidR="00B12A8C" w:rsidRPr="00A72E4A">
        <w:rPr>
          <w:rFonts w:asciiTheme="minorHAnsi" w:hAnsiTheme="minorHAnsi" w:cstheme="minorHAnsi"/>
          <w:highlight w:val="yellow"/>
        </w:rPr>
        <w:t>µ</w:t>
      </w:r>
      <w:r w:rsidR="002264DA">
        <w:rPr>
          <w:rFonts w:asciiTheme="minorHAnsi" w:hAnsiTheme="minorHAnsi" w:cstheme="minorHAnsi"/>
          <w:highlight w:val="yellow"/>
        </w:rPr>
        <w:t>L</w:t>
      </w:r>
      <w:r w:rsidR="00B12A8C" w:rsidRPr="00A72E4A">
        <w:rPr>
          <w:rFonts w:asciiTheme="minorHAnsi" w:hAnsiTheme="minorHAnsi" w:cstheme="minorHAnsi"/>
          <w:highlight w:val="yellow"/>
        </w:rPr>
        <w:t xml:space="preserve"> </w:t>
      </w:r>
      <w:r w:rsidR="004E6A35" w:rsidRPr="00A72E4A">
        <w:rPr>
          <w:rFonts w:asciiTheme="minorHAnsi" w:hAnsiTheme="minorHAnsi" w:cstheme="minorHAnsi"/>
          <w:highlight w:val="yellow"/>
        </w:rPr>
        <w:t xml:space="preserve">of </w:t>
      </w:r>
      <w:r w:rsidR="00B12A8C" w:rsidRPr="00A72E4A">
        <w:rPr>
          <w:rFonts w:asciiTheme="minorHAnsi" w:hAnsiTheme="minorHAnsi" w:cstheme="minorHAnsi"/>
          <w:highlight w:val="yellow"/>
        </w:rPr>
        <w:t xml:space="preserve">each dilution on </w:t>
      </w:r>
      <w:r w:rsidR="00096DA2">
        <w:rPr>
          <w:rFonts w:asciiTheme="minorHAnsi" w:hAnsiTheme="minorHAnsi" w:cstheme="minorHAnsi"/>
          <w:highlight w:val="yellow"/>
        </w:rPr>
        <w:t xml:space="preserve">SD </w:t>
      </w:r>
      <w:proofErr w:type="spellStart"/>
      <w:r w:rsidR="00B12A8C" w:rsidRPr="00A72E4A">
        <w:rPr>
          <w:rFonts w:asciiTheme="minorHAnsi" w:hAnsiTheme="minorHAnsi" w:cstheme="minorHAnsi"/>
          <w:highlight w:val="yellow"/>
        </w:rPr>
        <w:t>Ura</w:t>
      </w:r>
      <w:proofErr w:type="spellEnd"/>
      <w:r w:rsidR="00B12A8C" w:rsidRPr="00A72E4A">
        <w:rPr>
          <w:rFonts w:asciiTheme="minorHAnsi" w:hAnsiTheme="minorHAnsi" w:cstheme="minorHAnsi"/>
          <w:highlight w:val="yellow"/>
          <w:vertAlign w:val="superscript"/>
        </w:rPr>
        <w:t>-</w:t>
      </w:r>
      <w:r w:rsidR="00B12A8C" w:rsidRPr="00A72E4A">
        <w:rPr>
          <w:rFonts w:asciiTheme="minorHAnsi" w:hAnsiTheme="minorHAnsi" w:cstheme="minorHAnsi"/>
          <w:highlight w:val="yellow"/>
        </w:rPr>
        <w:t xml:space="preserve"> Leu</w:t>
      </w:r>
      <w:r w:rsidR="00B12A8C" w:rsidRPr="00A72E4A">
        <w:rPr>
          <w:rFonts w:asciiTheme="minorHAnsi" w:hAnsiTheme="minorHAnsi" w:cstheme="minorHAnsi"/>
          <w:highlight w:val="yellow"/>
          <w:vertAlign w:val="superscript"/>
        </w:rPr>
        <w:t>-</w:t>
      </w:r>
      <w:r w:rsidR="00B12A8C" w:rsidRPr="00A72E4A">
        <w:rPr>
          <w:rFonts w:asciiTheme="minorHAnsi" w:hAnsiTheme="minorHAnsi" w:cstheme="minorHAnsi"/>
          <w:highlight w:val="yellow"/>
        </w:rPr>
        <w:t xml:space="preserve"> </w:t>
      </w:r>
      <w:r w:rsidR="004E6A35" w:rsidRPr="00A72E4A">
        <w:rPr>
          <w:rFonts w:asciiTheme="minorHAnsi" w:hAnsiTheme="minorHAnsi" w:cstheme="minorHAnsi"/>
          <w:highlight w:val="yellow"/>
        </w:rPr>
        <w:t>g</w:t>
      </w:r>
      <w:r w:rsidR="00B12A8C" w:rsidRPr="00A72E4A">
        <w:rPr>
          <w:rFonts w:asciiTheme="minorHAnsi" w:hAnsiTheme="minorHAnsi" w:cstheme="minorHAnsi"/>
          <w:highlight w:val="yellow"/>
        </w:rPr>
        <w:t xml:space="preserve">lucose </w:t>
      </w:r>
      <w:r w:rsidR="004E6A35" w:rsidRPr="00A72E4A">
        <w:rPr>
          <w:rFonts w:asciiTheme="minorHAnsi" w:hAnsiTheme="minorHAnsi" w:cstheme="minorHAnsi"/>
          <w:highlight w:val="yellow"/>
        </w:rPr>
        <w:t>a</w:t>
      </w:r>
      <w:r w:rsidR="00B12A8C" w:rsidRPr="00A72E4A">
        <w:rPr>
          <w:rFonts w:asciiTheme="minorHAnsi" w:hAnsiTheme="minorHAnsi" w:cstheme="minorHAnsi"/>
          <w:highlight w:val="yellow"/>
        </w:rPr>
        <w:t>gar</w:t>
      </w:r>
      <w:r w:rsidR="00000DD7">
        <w:rPr>
          <w:rFonts w:asciiTheme="minorHAnsi" w:hAnsiTheme="minorHAnsi" w:cstheme="minorHAnsi"/>
          <w:highlight w:val="yellow"/>
        </w:rPr>
        <w:t xml:space="preserve"> (step 1.8)</w:t>
      </w:r>
      <w:r w:rsidR="004E6A35" w:rsidRPr="00A72E4A">
        <w:rPr>
          <w:rFonts w:asciiTheme="minorHAnsi" w:hAnsiTheme="minorHAnsi" w:cstheme="minorHAnsi"/>
          <w:highlight w:val="yellow"/>
        </w:rPr>
        <w:t>.</w:t>
      </w:r>
      <w:r w:rsidR="00367D93" w:rsidRPr="00A72E4A">
        <w:rPr>
          <w:rFonts w:asciiTheme="minorHAnsi" w:hAnsiTheme="minorHAnsi" w:cstheme="minorHAnsi"/>
          <w:highlight w:val="yellow"/>
        </w:rPr>
        <w:t xml:space="preserve"> </w:t>
      </w:r>
    </w:p>
    <w:p w14:paraId="32DC1D74" w14:textId="77777777" w:rsidR="00D50C9F" w:rsidRDefault="00D50C9F" w:rsidP="00D50C9F">
      <w:pPr>
        <w:widowControl/>
        <w:autoSpaceDE/>
        <w:autoSpaceDN/>
        <w:adjustRightInd/>
        <w:jc w:val="left"/>
        <w:rPr>
          <w:rFonts w:asciiTheme="minorHAnsi" w:hAnsiTheme="minorHAnsi" w:cstheme="minorHAnsi"/>
          <w:highlight w:val="yellow"/>
        </w:rPr>
      </w:pPr>
    </w:p>
    <w:p w14:paraId="4E875D83" w14:textId="50BED87F" w:rsidR="00B12A8C" w:rsidRPr="00367D93" w:rsidRDefault="00141268" w:rsidP="00D50C9F">
      <w:pPr>
        <w:widowControl/>
        <w:autoSpaceDE/>
        <w:autoSpaceDN/>
        <w:adjustRightInd/>
        <w:jc w:val="left"/>
        <w:rPr>
          <w:rFonts w:asciiTheme="minorHAnsi" w:hAnsiTheme="minorHAnsi" w:cstheme="minorHAnsi"/>
        </w:rPr>
      </w:pPr>
      <w:r>
        <w:rPr>
          <w:rFonts w:asciiTheme="minorHAnsi" w:hAnsiTheme="minorHAnsi" w:cstheme="minorHAnsi"/>
          <w:highlight w:val="yellow"/>
        </w:rPr>
        <w:t xml:space="preserve">4.2.11 </w:t>
      </w:r>
      <w:r w:rsidR="00B12A8C" w:rsidRPr="00A72E4A">
        <w:rPr>
          <w:rFonts w:asciiTheme="minorHAnsi" w:hAnsiTheme="minorHAnsi" w:cstheme="minorHAnsi"/>
          <w:highlight w:val="yellow"/>
        </w:rPr>
        <w:t>Plate 200</w:t>
      </w:r>
      <w:r w:rsidR="00367D93" w:rsidRPr="00A72E4A">
        <w:rPr>
          <w:rFonts w:asciiTheme="minorHAnsi" w:hAnsiTheme="minorHAnsi" w:cstheme="minorHAnsi"/>
          <w:highlight w:val="yellow"/>
        </w:rPr>
        <w:t xml:space="preserve"> </w:t>
      </w:r>
      <w:r w:rsidR="00B12A8C" w:rsidRPr="00A72E4A">
        <w:rPr>
          <w:rFonts w:asciiTheme="minorHAnsi" w:hAnsiTheme="minorHAnsi" w:cstheme="minorHAnsi"/>
          <w:highlight w:val="yellow"/>
        </w:rPr>
        <w:t>µ</w:t>
      </w:r>
      <w:r w:rsidR="002264DA">
        <w:rPr>
          <w:rFonts w:asciiTheme="minorHAnsi" w:hAnsiTheme="minorHAnsi" w:cstheme="minorHAnsi"/>
          <w:highlight w:val="yellow"/>
        </w:rPr>
        <w:t>L</w:t>
      </w:r>
      <w:r w:rsidR="00B12A8C" w:rsidRPr="00A72E4A">
        <w:rPr>
          <w:rFonts w:asciiTheme="minorHAnsi" w:hAnsiTheme="minorHAnsi" w:cstheme="minorHAnsi"/>
          <w:highlight w:val="yellow"/>
        </w:rPr>
        <w:t xml:space="preserve"> of </w:t>
      </w:r>
      <w:r w:rsidR="002264DA">
        <w:rPr>
          <w:rFonts w:asciiTheme="minorHAnsi" w:hAnsiTheme="minorHAnsi" w:cstheme="minorHAnsi"/>
          <w:highlight w:val="yellow"/>
        </w:rPr>
        <w:t xml:space="preserve">the </w:t>
      </w:r>
      <w:r w:rsidR="00B12A8C" w:rsidRPr="00A72E4A">
        <w:rPr>
          <w:rFonts w:asciiTheme="minorHAnsi" w:hAnsiTheme="minorHAnsi" w:cstheme="minorHAnsi"/>
          <w:highlight w:val="yellow"/>
        </w:rPr>
        <w:t xml:space="preserve">sample on </w:t>
      </w:r>
      <w:r w:rsidR="00053F9F">
        <w:rPr>
          <w:rFonts w:asciiTheme="minorHAnsi" w:hAnsiTheme="minorHAnsi" w:cstheme="minorHAnsi"/>
          <w:highlight w:val="yellow"/>
        </w:rPr>
        <w:t xml:space="preserve">SD </w:t>
      </w:r>
      <w:proofErr w:type="spellStart"/>
      <w:r w:rsidR="00B12A8C" w:rsidRPr="00A72E4A">
        <w:rPr>
          <w:rFonts w:asciiTheme="minorHAnsi" w:hAnsiTheme="minorHAnsi" w:cstheme="minorHAnsi"/>
          <w:highlight w:val="yellow"/>
        </w:rPr>
        <w:t>Ura</w:t>
      </w:r>
      <w:proofErr w:type="spellEnd"/>
      <w:r w:rsidR="00B12A8C" w:rsidRPr="00A72E4A">
        <w:rPr>
          <w:rFonts w:asciiTheme="minorHAnsi" w:hAnsiTheme="minorHAnsi" w:cstheme="minorHAnsi"/>
          <w:highlight w:val="yellow"/>
          <w:vertAlign w:val="superscript"/>
        </w:rPr>
        <w:t>-</w:t>
      </w:r>
      <w:r w:rsidR="00B12A8C" w:rsidRPr="00A72E4A">
        <w:rPr>
          <w:rFonts w:asciiTheme="minorHAnsi" w:hAnsiTheme="minorHAnsi" w:cstheme="minorHAnsi"/>
          <w:highlight w:val="yellow"/>
        </w:rPr>
        <w:t xml:space="preserve"> Leu</w:t>
      </w:r>
      <w:r w:rsidR="00B12A8C" w:rsidRPr="00A72E4A">
        <w:rPr>
          <w:rFonts w:asciiTheme="minorHAnsi" w:hAnsiTheme="minorHAnsi" w:cstheme="minorHAnsi"/>
          <w:highlight w:val="yellow"/>
          <w:vertAlign w:val="superscript"/>
        </w:rPr>
        <w:t>-</w:t>
      </w:r>
      <w:r w:rsidR="00B12A8C" w:rsidRPr="00A72E4A">
        <w:rPr>
          <w:rFonts w:asciiTheme="minorHAnsi" w:hAnsiTheme="minorHAnsi" w:cstheme="minorHAnsi"/>
          <w:highlight w:val="yellow"/>
        </w:rPr>
        <w:t xml:space="preserve"> </w:t>
      </w:r>
      <w:r w:rsidR="00367D93" w:rsidRPr="00A72E4A">
        <w:rPr>
          <w:rFonts w:asciiTheme="minorHAnsi" w:hAnsiTheme="minorHAnsi" w:cstheme="minorHAnsi"/>
          <w:highlight w:val="yellow"/>
        </w:rPr>
        <w:t>g</w:t>
      </w:r>
      <w:r w:rsidR="00B12A8C" w:rsidRPr="00A72E4A">
        <w:rPr>
          <w:rFonts w:asciiTheme="minorHAnsi" w:hAnsiTheme="minorHAnsi" w:cstheme="minorHAnsi"/>
          <w:highlight w:val="yellow"/>
        </w:rPr>
        <w:t>alactose agar</w:t>
      </w:r>
      <w:r>
        <w:rPr>
          <w:rFonts w:asciiTheme="minorHAnsi" w:hAnsiTheme="minorHAnsi" w:cstheme="minorHAnsi"/>
          <w:highlight w:val="yellow"/>
        </w:rPr>
        <w:t xml:space="preserve"> (step 1.9)</w:t>
      </w:r>
      <w:r w:rsidR="00B12A8C" w:rsidRPr="00A72E4A">
        <w:rPr>
          <w:rFonts w:asciiTheme="minorHAnsi" w:hAnsiTheme="minorHAnsi" w:cstheme="minorHAnsi"/>
          <w:highlight w:val="yellow"/>
        </w:rPr>
        <w:t xml:space="preserve"> plates</w:t>
      </w:r>
      <w:r w:rsidR="002B1151">
        <w:rPr>
          <w:rFonts w:asciiTheme="minorHAnsi" w:hAnsiTheme="minorHAnsi" w:cstheme="minorHAnsi"/>
          <w:highlight w:val="yellow"/>
        </w:rPr>
        <w:t>.</w:t>
      </w:r>
      <w:r w:rsidR="00B12A8C" w:rsidRPr="00A72E4A">
        <w:rPr>
          <w:rFonts w:asciiTheme="minorHAnsi" w:hAnsiTheme="minorHAnsi" w:cstheme="minorHAnsi"/>
          <w:highlight w:val="yellow"/>
        </w:rPr>
        <w:t xml:space="preserve"> </w:t>
      </w:r>
      <w:r w:rsidR="002B1151">
        <w:rPr>
          <w:rFonts w:asciiTheme="minorHAnsi" w:hAnsiTheme="minorHAnsi" w:cstheme="minorHAnsi"/>
          <w:highlight w:val="yellow"/>
        </w:rPr>
        <w:t>U</w:t>
      </w:r>
      <w:r w:rsidR="00B12A8C" w:rsidRPr="00A72E4A">
        <w:rPr>
          <w:rFonts w:asciiTheme="minorHAnsi" w:hAnsiTheme="minorHAnsi" w:cstheme="minorHAnsi"/>
          <w:highlight w:val="yellow"/>
        </w:rPr>
        <w:t xml:space="preserve">se 50 plates </w:t>
      </w:r>
      <w:r w:rsidR="002264DA">
        <w:rPr>
          <w:rFonts w:asciiTheme="minorHAnsi" w:hAnsiTheme="minorHAnsi" w:cstheme="minorHAnsi"/>
          <w:highlight w:val="yellow"/>
        </w:rPr>
        <w:t xml:space="preserve">in </w:t>
      </w:r>
      <w:r w:rsidR="00B12A8C" w:rsidRPr="00A72E4A">
        <w:rPr>
          <w:rFonts w:asciiTheme="minorHAnsi" w:hAnsiTheme="minorHAnsi" w:cstheme="minorHAnsi"/>
          <w:highlight w:val="yellow"/>
        </w:rPr>
        <w:t>total</w:t>
      </w:r>
      <w:r w:rsidR="00B57712" w:rsidRPr="00A72E4A">
        <w:rPr>
          <w:rFonts w:asciiTheme="minorHAnsi" w:hAnsiTheme="minorHAnsi" w:cstheme="minorHAnsi"/>
          <w:highlight w:val="yellow"/>
        </w:rPr>
        <w:t>.</w:t>
      </w:r>
    </w:p>
    <w:p w14:paraId="7E6368D0" w14:textId="77777777" w:rsidR="00D50C9F" w:rsidRDefault="00D50C9F" w:rsidP="00D50C9F">
      <w:pPr>
        <w:widowControl/>
        <w:autoSpaceDE/>
        <w:autoSpaceDN/>
        <w:adjustRightInd/>
        <w:jc w:val="left"/>
        <w:rPr>
          <w:rFonts w:asciiTheme="minorHAnsi" w:hAnsiTheme="minorHAnsi" w:cstheme="minorHAnsi"/>
          <w:highlight w:val="yellow"/>
        </w:rPr>
      </w:pPr>
    </w:p>
    <w:p w14:paraId="3A1B3E36" w14:textId="37FFD754" w:rsidR="00B12A8C" w:rsidRPr="002B0D24" w:rsidRDefault="002B1151" w:rsidP="00D50C9F">
      <w:pPr>
        <w:widowControl/>
        <w:autoSpaceDE/>
        <w:autoSpaceDN/>
        <w:adjustRightInd/>
        <w:jc w:val="left"/>
        <w:rPr>
          <w:rFonts w:asciiTheme="minorHAnsi" w:hAnsiTheme="minorHAnsi" w:cstheme="minorHAnsi"/>
          <w:highlight w:val="yellow"/>
        </w:rPr>
      </w:pPr>
      <w:r w:rsidRPr="002B0D24">
        <w:rPr>
          <w:rFonts w:asciiTheme="minorHAnsi" w:hAnsiTheme="minorHAnsi" w:cstheme="minorHAnsi"/>
          <w:highlight w:val="yellow"/>
        </w:rPr>
        <w:t>4.2.12</w:t>
      </w:r>
      <w:r w:rsidR="00B57712" w:rsidRPr="002B0D24">
        <w:rPr>
          <w:rFonts w:asciiTheme="minorHAnsi" w:hAnsiTheme="minorHAnsi" w:cstheme="minorHAnsi"/>
          <w:highlight w:val="yellow"/>
        </w:rPr>
        <w:t xml:space="preserve"> </w:t>
      </w:r>
      <w:r w:rsidR="00B12A8C" w:rsidRPr="002B0D24">
        <w:rPr>
          <w:rFonts w:asciiTheme="minorHAnsi" w:hAnsiTheme="minorHAnsi" w:cstheme="minorHAnsi"/>
          <w:highlight w:val="yellow"/>
        </w:rPr>
        <w:t>Incubate at 30</w:t>
      </w:r>
      <w:r w:rsidR="002264DA">
        <w:rPr>
          <w:rFonts w:asciiTheme="minorHAnsi" w:hAnsiTheme="minorHAnsi" w:cstheme="minorHAnsi"/>
          <w:highlight w:val="yellow"/>
        </w:rPr>
        <w:t xml:space="preserve"> </w:t>
      </w:r>
      <w:r w:rsidR="00B12A8C" w:rsidRPr="002B0D24">
        <w:rPr>
          <w:rFonts w:asciiTheme="minorHAnsi" w:hAnsiTheme="minorHAnsi" w:cstheme="minorHAnsi"/>
          <w:highlight w:val="yellow"/>
        </w:rPr>
        <w:t xml:space="preserve">°C for </w:t>
      </w:r>
      <w:r w:rsidR="00DD2B94" w:rsidRPr="002B0D24">
        <w:rPr>
          <w:rFonts w:asciiTheme="minorHAnsi" w:hAnsiTheme="minorHAnsi" w:cstheme="minorHAnsi"/>
          <w:highlight w:val="yellow"/>
        </w:rPr>
        <w:t>4</w:t>
      </w:r>
      <w:r w:rsidR="00B57712" w:rsidRPr="002B0D24">
        <w:rPr>
          <w:rFonts w:asciiTheme="minorHAnsi" w:hAnsiTheme="minorHAnsi" w:cstheme="minorHAnsi"/>
          <w:highlight w:val="yellow"/>
        </w:rPr>
        <w:t>8</w:t>
      </w:r>
      <w:r w:rsidR="003E1E26">
        <w:rPr>
          <w:rFonts w:asciiTheme="minorHAnsi" w:hAnsiTheme="minorHAnsi" w:cstheme="minorHAnsi"/>
          <w:highlight w:val="yellow"/>
        </w:rPr>
        <w:t>−</w:t>
      </w:r>
      <w:r w:rsidR="00B12A8C" w:rsidRPr="002B0D24">
        <w:rPr>
          <w:rFonts w:asciiTheme="minorHAnsi" w:hAnsiTheme="minorHAnsi" w:cstheme="minorHAnsi"/>
          <w:highlight w:val="yellow"/>
        </w:rPr>
        <w:t>96</w:t>
      </w:r>
      <w:r w:rsidR="00B57712" w:rsidRPr="002B0D24">
        <w:rPr>
          <w:rFonts w:asciiTheme="minorHAnsi" w:hAnsiTheme="minorHAnsi" w:cstheme="minorHAnsi"/>
          <w:highlight w:val="yellow"/>
        </w:rPr>
        <w:t xml:space="preserve"> </w:t>
      </w:r>
      <w:r w:rsidR="00B12A8C" w:rsidRPr="002B0D24">
        <w:rPr>
          <w:rFonts w:asciiTheme="minorHAnsi" w:hAnsiTheme="minorHAnsi" w:cstheme="minorHAnsi"/>
          <w:highlight w:val="yellow"/>
        </w:rPr>
        <w:t xml:space="preserve">h </w:t>
      </w:r>
      <w:r w:rsidR="00B57712" w:rsidRPr="002B0D24">
        <w:rPr>
          <w:rFonts w:asciiTheme="minorHAnsi" w:hAnsiTheme="minorHAnsi" w:cstheme="minorHAnsi"/>
          <w:highlight w:val="yellow"/>
        </w:rPr>
        <w:t xml:space="preserve">or until colonies appear. </w:t>
      </w:r>
    </w:p>
    <w:p w14:paraId="3A2A1B55" w14:textId="77777777" w:rsidR="00D50C9F" w:rsidRDefault="00D50C9F" w:rsidP="00D50C9F">
      <w:pPr>
        <w:widowControl/>
        <w:autoSpaceDE/>
        <w:autoSpaceDN/>
        <w:adjustRightInd/>
        <w:jc w:val="left"/>
        <w:rPr>
          <w:rFonts w:asciiTheme="minorHAnsi" w:hAnsiTheme="minorHAnsi" w:cstheme="minorHAnsi"/>
          <w:highlight w:val="yellow"/>
        </w:rPr>
      </w:pPr>
    </w:p>
    <w:p w14:paraId="32774967" w14:textId="7B3A033F" w:rsidR="00B57712" w:rsidRDefault="00B57712" w:rsidP="00D50C9F">
      <w:pPr>
        <w:widowControl/>
        <w:autoSpaceDE/>
        <w:autoSpaceDN/>
        <w:adjustRightInd/>
        <w:jc w:val="left"/>
        <w:rPr>
          <w:rFonts w:asciiTheme="minorHAnsi" w:hAnsiTheme="minorHAnsi" w:cstheme="minorHAnsi"/>
        </w:rPr>
      </w:pPr>
      <w:r w:rsidRPr="002B0D24">
        <w:rPr>
          <w:rFonts w:asciiTheme="minorHAnsi" w:hAnsiTheme="minorHAnsi" w:cstheme="minorHAnsi"/>
          <w:highlight w:val="yellow"/>
        </w:rPr>
        <w:t xml:space="preserve">NOTE: </w:t>
      </w:r>
      <w:r w:rsidR="002264DA">
        <w:rPr>
          <w:rFonts w:asciiTheme="minorHAnsi" w:hAnsiTheme="minorHAnsi" w:cstheme="minorHAnsi"/>
          <w:highlight w:val="yellow"/>
        </w:rPr>
        <w:t>C</w:t>
      </w:r>
      <w:r w:rsidRPr="002B0D24">
        <w:rPr>
          <w:rFonts w:asciiTheme="minorHAnsi" w:hAnsiTheme="minorHAnsi" w:cstheme="minorHAnsi"/>
          <w:highlight w:val="yellow"/>
        </w:rPr>
        <w:t xml:space="preserve">olonies </w:t>
      </w:r>
      <w:r w:rsidR="001F2DEA" w:rsidRPr="002B0D24">
        <w:rPr>
          <w:rFonts w:asciiTheme="minorHAnsi" w:hAnsiTheme="minorHAnsi" w:cstheme="minorHAnsi"/>
          <w:highlight w:val="yellow"/>
        </w:rPr>
        <w:t>generally appear on glucose agar plates at 48</w:t>
      </w:r>
      <w:r w:rsidR="003E1E26" w:rsidRPr="002F211E">
        <w:rPr>
          <w:rFonts w:asciiTheme="minorHAnsi" w:hAnsiTheme="minorHAnsi" w:cstheme="minorHAnsi"/>
          <w:highlight w:val="yellow"/>
        </w:rPr>
        <w:t>−</w:t>
      </w:r>
      <w:r w:rsidR="001F2DEA" w:rsidRPr="002B0D24">
        <w:rPr>
          <w:rFonts w:asciiTheme="minorHAnsi" w:hAnsiTheme="minorHAnsi" w:cstheme="minorHAnsi"/>
          <w:highlight w:val="yellow"/>
        </w:rPr>
        <w:t>72 h and galactose agar plates at 72</w:t>
      </w:r>
      <w:r w:rsidR="003E1E26" w:rsidRPr="002F211E">
        <w:rPr>
          <w:rFonts w:asciiTheme="minorHAnsi" w:hAnsiTheme="minorHAnsi" w:cstheme="minorHAnsi"/>
          <w:highlight w:val="yellow"/>
        </w:rPr>
        <w:t>−</w:t>
      </w:r>
      <w:r w:rsidR="001F2DEA" w:rsidRPr="002B0D24">
        <w:rPr>
          <w:rFonts w:asciiTheme="minorHAnsi" w:hAnsiTheme="minorHAnsi" w:cstheme="minorHAnsi"/>
          <w:highlight w:val="yellow"/>
        </w:rPr>
        <w:t>96 h.</w:t>
      </w:r>
    </w:p>
    <w:p w14:paraId="64505FF1" w14:textId="77777777" w:rsidR="00D50C9F" w:rsidRDefault="00D50C9F" w:rsidP="00D50C9F">
      <w:pPr>
        <w:widowControl/>
        <w:autoSpaceDE/>
        <w:autoSpaceDN/>
        <w:adjustRightInd/>
        <w:jc w:val="left"/>
        <w:rPr>
          <w:rFonts w:asciiTheme="minorHAnsi" w:hAnsiTheme="minorHAnsi" w:cstheme="minorHAnsi"/>
          <w:highlight w:val="yellow"/>
        </w:rPr>
      </w:pPr>
    </w:p>
    <w:p w14:paraId="431780EB" w14:textId="5A167070" w:rsidR="00B12A8C" w:rsidRDefault="005941BE" w:rsidP="00D50C9F">
      <w:pPr>
        <w:widowControl/>
        <w:autoSpaceDE/>
        <w:autoSpaceDN/>
        <w:adjustRightInd/>
        <w:jc w:val="left"/>
        <w:rPr>
          <w:rFonts w:asciiTheme="minorHAnsi" w:hAnsiTheme="minorHAnsi" w:cstheme="minorHAnsi"/>
        </w:rPr>
      </w:pPr>
      <w:r>
        <w:rPr>
          <w:rFonts w:asciiTheme="minorHAnsi" w:hAnsiTheme="minorHAnsi" w:cstheme="minorHAnsi"/>
          <w:highlight w:val="yellow"/>
        </w:rPr>
        <w:t xml:space="preserve">4.3 </w:t>
      </w:r>
      <w:r w:rsidR="00B12A8C" w:rsidRPr="00190AEF">
        <w:rPr>
          <w:rFonts w:asciiTheme="minorHAnsi" w:hAnsiTheme="minorHAnsi" w:cstheme="minorHAnsi"/>
          <w:highlight w:val="yellow"/>
        </w:rPr>
        <w:t xml:space="preserve">Patch colonies (potential rescues) on </w:t>
      </w:r>
      <w:r w:rsidR="00053F9F">
        <w:rPr>
          <w:rFonts w:asciiTheme="minorHAnsi" w:hAnsiTheme="minorHAnsi" w:cstheme="minorHAnsi"/>
          <w:highlight w:val="yellow"/>
        </w:rPr>
        <w:t xml:space="preserve">SD </w:t>
      </w:r>
      <w:proofErr w:type="spellStart"/>
      <w:r w:rsidR="00B12A8C" w:rsidRPr="00190AEF">
        <w:rPr>
          <w:rFonts w:asciiTheme="minorHAnsi" w:hAnsiTheme="minorHAnsi" w:cstheme="minorHAnsi"/>
          <w:highlight w:val="yellow"/>
        </w:rPr>
        <w:t>Ura</w:t>
      </w:r>
      <w:proofErr w:type="spellEnd"/>
      <w:r w:rsidR="00B12A8C" w:rsidRPr="00190AEF">
        <w:rPr>
          <w:rFonts w:asciiTheme="minorHAnsi" w:hAnsiTheme="minorHAnsi" w:cstheme="minorHAnsi"/>
          <w:highlight w:val="yellow"/>
          <w:vertAlign w:val="superscript"/>
        </w:rPr>
        <w:t>-</w:t>
      </w:r>
      <w:r w:rsidR="00B12A8C" w:rsidRPr="00190AEF">
        <w:rPr>
          <w:rFonts w:asciiTheme="minorHAnsi" w:hAnsiTheme="minorHAnsi" w:cstheme="minorHAnsi"/>
          <w:highlight w:val="yellow"/>
        </w:rPr>
        <w:t xml:space="preserve"> Leu</w:t>
      </w:r>
      <w:r w:rsidR="00B12A8C" w:rsidRPr="00190AEF">
        <w:rPr>
          <w:rFonts w:asciiTheme="minorHAnsi" w:hAnsiTheme="minorHAnsi" w:cstheme="minorHAnsi"/>
          <w:highlight w:val="yellow"/>
          <w:vertAlign w:val="superscript"/>
        </w:rPr>
        <w:t>-</w:t>
      </w:r>
      <w:r w:rsidR="00B12A8C" w:rsidRPr="00190AEF">
        <w:rPr>
          <w:rFonts w:asciiTheme="minorHAnsi" w:hAnsiTheme="minorHAnsi" w:cstheme="minorHAnsi"/>
          <w:highlight w:val="yellow"/>
        </w:rPr>
        <w:t xml:space="preserve"> </w:t>
      </w:r>
      <w:r w:rsidR="00357900" w:rsidRPr="00190AEF">
        <w:rPr>
          <w:rFonts w:asciiTheme="minorHAnsi" w:hAnsiTheme="minorHAnsi" w:cstheme="minorHAnsi"/>
          <w:highlight w:val="yellow"/>
        </w:rPr>
        <w:t>g</w:t>
      </w:r>
      <w:r w:rsidR="00B12A8C" w:rsidRPr="00190AEF">
        <w:rPr>
          <w:rFonts w:asciiTheme="minorHAnsi" w:hAnsiTheme="minorHAnsi" w:cstheme="minorHAnsi"/>
          <w:highlight w:val="yellow"/>
        </w:rPr>
        <w:t xml:space="preserve">alactose agar </w:t>
      </w:r>
      <w:r w:rsidR="002E3EFF">
        <w:rPr>
          <w:rFonts w:asciiTheme="minorHAnsi" w:hAnsiTheme="minorHAnsi" w:cstheme="minorHAnsi"/>
          <w:highlight w:val="yellow"/>
        </w:rPr>
        <w:t xml:space="preserve">(step 1.9) </w:t>
      </w:r>
      <w:r w:rsidR="00357900" w:rsidRPr="00190AEF">
        <w:rPr>
          <w:rFonts w:asciiTheme="minorHAnsi" w:hAnsiTheme="minorHAnsi" w:cstheme="minorHAnsi"/>
          <w:highlight w:val="yellow"/>
        </w:rPr>
        <w:t>to expand and make stock. I</w:t>
      </w:r>
      <w:r w:rsidR="00B12A8C" w:rsidRPr="00190AEF">
        <w:rPr>
          <w:rFonts w:asciiTheme="minorHAnsi" w:hAnsiTheme="minorHAnsi" w:cstheme="minorHAnsi"/>
          <w:highlight w:val="yellow"/>
        </w:rPr>
        <w:t>ncubate at 30</w:t>
      </w:r>
      <w:r w:rsidR="002264DA">
        <w:rPr>
          <w:rFonts w:asciiTheme="minorHAnsi" w:hAnsiTheme="minorHAnsi" w:cstheme="minorHAnsi"/>
          <w:highlight w:val="yellow"/>
        </w:rPr>
        <w:t xml:space="preserve"> </w:t>
      </w:r>
      <w:r w:rsidR="00B12A8C" w:rsidRPr="00190AEF">
        <w:rPr>
          <w:rFonts w:asciiTheme="minorHAnsi" w:hAnsiTheme="minorHAnsi" w:cstheme="minorHAnsi"/>
          <w:highlight w:val="yellow"/>
        </w:rPr>
        <w:t>°C for 24</w:t>
      </w:r>
      <w:r w:rsidR="003E1E26">
        <w:rPr>
          <w:rFonts w:asciiTheme="minorHAnsi" w:hAnsiTheme="minorHAnsi" w:cstheme="minorHAnsi"/>
          <w:highlight w:val="yellow"/>
        </w:rPr>
        <w:t>−</w:t>
      </w:r>
      <w:r w:rsidR="00B12A8C" w:rsidRPr="00190AEF">
        <w:rPr>
          <w:rFonts w:asciiTheme="minorHAnsi" w:hAnsiTheme="minorHAnsi" w:cstheme="minorHAnsi"/>
          <w:highlight w:val="yellow"/>
        </w:rPr>
        <w:t>48h</w:t>
      </w:r>
      <w:r w:rsidR="00357900" w:rsidRPr="00190AEF">
        <w:rPr>
          <w:rFonts w:asciiTheme="minorHAnsi" w:hAnsiTheme="minorHAnsi" w:cstheme="minorHAnsi"/>
          <w:highlight w:val="yellow"/>
        </w:rPr>
        <w:t>.</w:t>
      </w:r>
    </w:p>
    <w:p w14:paraId="643AD5AD" w14:textId="77777777" w:rsidR="00D50C9F" w:rsidRDefault="00D50C9F" w:rsidP="00D50C9F">
      <w:pPr>
        <w:widowControl/>
        <w:autoSpaceDE/>
        <w:autoSpaceDN/>
        <w:adjustRightInd/>
        <w:jc w:val="left"/>
        <w:rPr>
          <w:rFonts w:asciiTheme="minorHAnsi" w:hAnsiTheme="minorHAnsi" w:cstheme="minorHAnsi"/>
          <w:highlight w:val="yellow"/>
        </w:rPr>
      </w:pPr>
    </w:p>
    <w:p w14:paraId="36C7A98F" w14:textId="719FD2CC" w:rsidR="00357900" w:rsidRPr="002B0D24" w:rsidRDefault="00053F9F" w:rsidP="00D50C9F">
      <w:pPr>
        <w:widowControl/>
        <w:autoSpaceDE/>
        <w:autoSpaceDN/>
        <w:adjustRightInd/>
        <w:jc w:val="left"/>
        <w:rPr>
          <w:rFonts w:asciiTheme="minorHAnsi" w:hAnsiTheme="minorHAnsi" w:cstheme="minorHAnsi"/>
          <w:highlight w:val="yellow"/>
        </w:rPr>
      </w:pPr>
      <w:r w:rsidRPr="002B0D24">
        <w:rPr>
          <w:rFonts w:asciiTheme="minorHAnsi" w:hAnsiTheme="minorHAnsi" w:cstheme="minorHAnsi"/>
          <w:highlight w:val="yellow"/>
        </w:rPr>
        <w:t>4.4</w:t>
      </w:r>
      <w:r w:rsidR="00357900" w:rsidRPr="002B0D24">
        <w:rPr>
          <w:rFonts w:asciiTheme="minorHAnsi" w:hAnsiTheme="minorHAnsi" w:cstheme="minorHAnsi"/>
          <w:highlight w:val="yellow"/>
        </w:rPr>
        <w:t xml:space="preserve"> Inoculate 5 m</w:t>
      </w:r>
      <w:r w:rsidR="002264DA">
        <w:rPr>
          <w:rFonts w:asciiTheme="minorHAnsi" w:hAnsiTheme="minorHAnsi" w:cstheme="minorHAnsi"/>
          <w:highlight w:val="yellow"/>
        </w:rPr>
        <w:t>L of</w:t>
      </w:r>
      <w:r w:rsidR="00357900" w:rsidRPr="002B0D24">
        <w:rPr>
          <w:rFonts w:asciiTheme="minorHAnsi" w:hAnsiTheme="minorHAnsi" w:cstheme="minorHAnsi"/>
          <w:highlight w:val="yellow"/>
        </w:rPr>
        <w:t xml:space="preserve"> </w:t>
      </w:r>
      <w:r w:rsidRPr="002B0D24">
        <w:rPr>
          <w:rFonts w:asciiTheme="minorHAnsi" w:hAnsiTheme="minorHAnsi" w:cstheme="minorHAnsi"/>
          <w:highlight w:val="yellow"/>
        </w:rPr>
        <w:t xml:space="preserve">SD </w:t>
      </w:r>
      <w:proofErr w:type="spellStart"/>
      <w:r w:rsidR="00357900" w:rsidRPr="002B0D24">
        <w:rPr>
          <w:rFonts w:asciiTheme="minorHAnsi" w:hAnsiTheme="minorHAnsi" w:cstheme="minorHAnsi"/>
          <w:highlight w:val="yellow"/>
        </w:rPr>
        <w:t>Ura</w:t>
      </w:r>
      <w:proofErr w:type="spellEnd"/>
      <w:r w:rsidR="00357900" w:rsidRPr="002B0D24">
        <w:rPr>
          <w:rFonts w:asciiTheme="minorHAnsi" w:hAnsiTheme="minorHAnsi" w:cstheme="minorHAnsi"/>
          <w:highlight w:val="yellow"/>
          <w:vertAlign w:val="superscript"/>
        </w:rPr>
        <w:t>-</w:t>
      </w:r>
      <w:r w:rsidR="00357900" w:rsidRPr="002B0D24">
        <w:rPr>
          <w:rFonts w:asciiTheme="minorHAnsi" w:hAnsiTheme="minorHAnsi" w:cstheme="minorHAnsi"/>
          <w:highlight w:val="yellow"/>
        </w:rPr>
        <w:t xml:space="preserve"> Leu</w:t>
      </w:r>
      <w:r w:rsidR="00357900" w:rsidRPr="002B0D24">
        <w:rPr>
          <w:rFonts w:asciiTheme="minorHAnsi" w:hAnsiTheme="minorHAnsi" w:cstheme="minorHAnsi"/>
          <w:highlight w:val="yellow"/>
          <w:vertAlign w:val="superscript"/>
        </w:rPr>
        <w:t xml:space="preserve">- </w:t>
      </w:r>
      <w:r w:rsidR="00357900" w:rsidRPr="002B0D24">
        <w:rPr>
          <w:rFonts w:asciiTheme="minorHAnsi" w:hAnsiTheme="minorHAnsi" w:cstheme="minorHAnsi"/>
          <w:highlight w:val="yellow"/>
        </w:rPr>
        <w:t xml:space="preserve">glucose broth </w:t>
      </w:r>
      <w:r w:rsidR="00443934" w:rsidRPr="002B0D24">
        <w:rPr>
          <w:rFonts w:asciiTheme="minorHAnsi" w:hAnsiTheme="minorHAnsi" w:cstheme="minorHAnsi"/>
          <w:highlight w:val="yellow"/>
        </w:rPr>
        <w:t xml:space="preserve">(step 1.10) </w:t>
      </w:r>
      <w:r w:rsidR="00357900" w:rsidRPr="002B0D24">
        <w:rPr>
          <w:rFonts w:asciiTheme="minorHAnsi" w:hAnsiTheme="minorHAnsi" w:cstheme="minorHAnsi"/>
          <w:highlight w:val="yellow"/>
        </w:rPr>
        <w:t xml:space="preserve">using </w:t>
      </w:r>
      <w:r w:rsidR="00DB2BC6">
        <w:rPr>
          <w:rFonts w:asciiTheme="minorHAnsi" w:hAnsiTheme="minorHAnsi" w:cstheme="minorHAnsi"/>
          <w:highlight w:val="yellow"/>
        </w:rPr>
        <w:t xml:space="preserve">the </w:t>
      </w:r>
      <w:r w:rsidR="00BA2AB3" w:rsidRPr="002B0D24">
        <w:rPr>
          <w:rFonts w:asciiTheme="minorHAnsi" w:hAnsiTheme="minorHAnsi" w:cstheme="minorHAnsi"/>
          <w:highlight w:val="yellow"/>
        </w:rPr>
        <w:t xml:space="preserve">part of </w:t>
      </w:r>
      <w:r w:rsidR="00357900" w:rsidRPr="002B0D24">
        <w:rPr>
          <w:rFonts w:asciiTheme="minorHAnsi" w:hAnsiTheme="minorHAnsi" w:cstheme="minorHAnsi"/>
          <w:highlight w:val="yellow"/>
        </w:rPr>
        <w:t>the patch</w:t>
      </w:r>
      <w:r w:rsidR="00BA2AB3" w:rsidRPr="002B0D24">
        <w:rPr>
          <w:rFonts w:asciiTheme="minorHAnsi" w:hAnsiTheme="minorHAnsi" w:cstheme="minorHAnsi"/>
          <w:highlight w:val="yellow"/>
        </w:rPr>
        <w:t>.</w:t>
      </w:r>
      <w:r w:rsidR="00357900" w:rsidRPr="002B0D24">
        <w:rPr>
          <w:rFonts w:asciiTheme="minorHAnsi" w:hAnsiTheme="minorHAnsi" w:cstheme="minorHAnsi"/>
          <w:highlight w:val="yellow"/>
        </w:rPr>
        <w:t xml:space="preserve"> </w:t>
      </w:r>
      <w:r w:rsidR="00BA2AB3" w:rsidRPr="002B0D24">
        <w:rPr>
          <w:rFonts w:asciiTheme="minorHAnsi" w:hAnsiTheme="minorHAnsi" w:cstheme="minorHAnsi"/>
          <w:highlight w:val="yellow"/>
        </w:rPr>
        <w:t>I</w:t>
      </w:r>
      <w:r w:rsidR="00357900" w:rsidRPr="002B0D24">
        <w:rPr>
          <w:rFonts w:asciiTheme="minorHAnsi" w:hAnsiTheme="minorHAnsi" w:cstheme="minorHAnsi"/>
          <w:highlight w:val="yellow"/>
        </w:rPr>
        <w:t xml:space="preserve">ncubate overnight at 26 °C with shaking at 150 rpm. </w:t>
      </w:r>
    </w:p>
    <w:p w14:paraId="1018DD09" w14:textId="77777777" w:rsidR="00D50C9F" w:rsidRDefault="00D50C9F" w:rsidP="00D50C9F">
      <w:pPr>
        <w:widowControl/>
        <w:autoSpaceDE/>
        <w:autoSpaceDN/>
        <w:adjustRightInd/>
        <w:jc w:val="left"/>
        <w:rPr>
          <w:rFonts w:asciiTheme="minorHAnsi" w:hAnsiTheme="minorHAnsi" w:cstheme="minorHAnsi"/>
          <w:highlight w:val="yellow"/>
        </w:rPr>
      </w:pPr>
    </w:p>
    <w:p w14:paraId="7A67219E" w14:textId="384FEA6E" w:rsidR="008B2E35" w:rsidRPr="002B0D24" w:rsidRDefault="00BA2AB3" w:rsidP="00D50C9F">
      <w:pPr>
        <w:widowControl/>
        <w:autoSpaceDE/>
        <w:autoSpaceDN/>
        <w:adjustRightInd/>
        <w:jc w:val="left"/>
        <w:rPr>
          <w:rFonts w:asciiTheme="minorHAnsi" w:hAnsiTheme="minorHAnsi" w:cstheme="minorHAnsi"/>
          <w:highlight w:val="yellow"/>
        </w:rPr>
      </w:pPr>
      <w:r w:rsidRPr="002B0D24">
        <w:rPr>
          <w:rFonts w:asciiTheme="minorHAnsi" w:hAnsiTheme="minorHAnsi" w:cstheme="minorHAnsi"/>
          <w:highlight w:val="yellow"/>
        </w:rPr>
        <w:t xml:space="preserve">4.4.1 </w:t>
      </w:r>
      <w:r w:rsidR="00357900" w:rsidRPr="002B0D24">
        <w:rPr>
          <w:rFonts w:asciiTheme="minorHAnsi" w:hAnsiTheme="minorHAnsi" w:cstheme="minorHAnsi"/>
          <w:highlight w:val="yellow"/>
        </w:rPr>
        <w:t>Add 180 µ</w:t>
      </w:r>
      <w:r w:rsidR="002264DA">
        <w:rPr>
          <w:rFonts w:asciiTheme="minorHAnsi" w:hAnsiTheme="minorHAnsi" w:cstheme="minorHAnsi"/>
          <w:highlight w:val="yellow"/>
        </w:rPr>
        <w:t>L of the</w:t>
      </w:r>
      <w:r w:rsidR="00357900" w:rsidRPr="002B0D24">
        <w:rPr>
          <w:rFonts w:asciiTheme="minorHAnsi" w:hAnsiTheme="minorHAnsi" w:cstheme="minorHAnsi"/>
          <w:highlight w:val="yellow"/>
        </w:rPr>
        <w:t xml:space="preserve"> sterile water to 5 wells of a 96</w:t>
      </w:r>
      <w:r w:rsidR="003E1E26">
        <w:rPr>
          <w:rFonts w:asciiTheme="minorHAnsi" w:hAnsiTheme="minorHAnsi" w:cstheme="minorHAnsi"/>
          <w:highlight w:val="yellow"/>
        </w:rPr>
        <w:t xml:space="preserve"> </w:t>
      </w:r>
      <w:r w:rsidR="00357900" w:rsidRPr="002B0D24">
        <w:rPr>
          <w:rFonts w:asciiTheme="minorHAnsi" w:hAnsiTheme="minorHAnsi" w:cstheme="minorHAnsi"/>
          <w:highlight w:val="yellow"/>
        </w:rPr>
        <w:t>well plate (A2</w:t>
      </w:r>
      <w:r w:rsidR="003E1E26" w:rsidRPr="002F211E">
        <w:rPr>
          <w:rFonts w:asciiTheme="minorHAnsi" w:hAnsiTheme="minorHAnsi" w:cstheme="minorHAnsi"/>
          <w:highlight w:val="yellow"/>
        </w:rPr>
        <w:t>−</w:t>
      </w:r>
      <w:r w:rsidR="00357900" w:rsidRPr="002B0D24">
        <w:rPr>
          <w:rFonts w:asciiTheme="minorHAnsi" w:hAnsiTheme="minorHAnsi" w:cstheme="minorHAnsi"/>
          <w:highlight w:val="yellow"/>
        </w:rPr>
        <w:t xml:space="preserve">A6). </w:t>
      </w:r>
    </w:p>
    <w:p w14:paraId="27BEE108" w14:textId="77777777" w:rsidR="00D50C9F" w:rsidRDefault="00D50C9F" w:rsidP="00D50C9F">
      <w:pPr>
        <w:widowControl/>
        <w:autoSpaceDE/>
        <w:autoSpaceDN/>
        <w:adjustRightInd/>
        <w:jc w:val="left"/>
        <w:rPr>
          <w:rFonts w:asciiTheme="minorHAnsi" w:hAnsiTheme="minorHAnsi" w:cstheme="minorHAnsi"/>
          <w:highlight w:val="yellow"/>
        </w:rPr>
      </w:pPr>
    </w:p>
    <w:p w14:paraId="469B20D6" w14:textId="2C573F10" w:rsidR="008B2E35" w:rsidRPr="002B0D24" w:rsidRDefault="008B2E35" w:rsidP="00D50C9F">
      <w:pPr>
        <w:widowControl/>
        <w:autoSpaceDE/>
        <w:autoSpaceDN/>
        <w:adjustRightInd/>
        <w:jc w:val="left"/>
        <w:rPr>
          <w:rFonts w:asciiTheme="minorHAnsi" w:hAnsiTheme="minorHAnsi" w:cstheme="minorHAnsi"/>
          <w:highlight w:val="yellow"/>
        </w:rPr>
      </w:pPr>
      <w:r w:rsidRPr="002B0D24">
        <w:rPr>
          <w:rFonts w:asciiTheme="minorHAnsi" w:hAnsiTheme="minorHAnsi" w:cstheme="minorHAnsi"/>
          <w:highlight w:val="yellow"/>
        </w:rPr>
        <w:t xml:space="preserve">4.4.2 </w:t>
      </w:r>
      <w:r w:rsidR="00357900" w:rsidRPr="002B0D24">
        <w:rPr>
          <w:rFonts w:asciiTheme="minorHAnsi" w:hAnsiTheme="minorHAnsi" w:cstheme="minorHAnsi"/>
          <w:highlight w:val="yellow"/>
        </w:rPr>
        <w:t>Vortex</w:t>
      </w:r>
      <w:r w:rsidR="002264DA">
        <w:rPr>
          <w:rFonts w:asciiTheme="minorHAnsi" w:hAnsiTheme="minorHAnsi" w:cstheme="minorHAnsi"/>
          <w:highlight w:val="yellow"/>
        </w:rPr>
        <w:t xml:space="preserve"> the</w:t>
      </w:r>
      <w:r w:rsidR="00357900" w:rsidRPr="002B0D24">
        <w:rPr>
          <w:rFonts w:asciiTheme="minorHAnsi" w:hAnsiTheme="minorHAnsi" w:cstheme="minorHAnsi"/>
          <w:highlight w:val="yellow"/>
        </w:rPr>
        <w:t xml:space="preserve"> overnight culture to mix</w:t>
      </w:r>
      <w:r w:rsidRPr="002B0D24">
        <w:rPr>
          <w:rFonts w:asciiTheme="minorHAnsi" w:hAnsiTheme="minorHAnsi" w:cstheme="minorHAnsi"/>
          <w:highlight w:val="yellow"/>
        </w:rPr>
        <w:t>.</w:t>
      </w:r>
      <w:r w:rsidR="00357900" w:rsidRPr="002B0D24">
        <w:rPr>
          <w:rFonts w:asciiTheme="minorHAnsi" w:hAnsiTheme="minorHAnsi" w:cstheme="minorHAnsi"/>
          <w:highlight w:val="yellow"/>
        </w:rPr>
        <w:t xml:space="preserve"> </w:t>
      </w:r>
    </w:p>
    <w:p w14:paraId="0F20DD11" w14:textId="77777777" w:rsidR="00D50C9F" w:rsidRDefault="00D50C9F" w:rsidP="00D50C9F">
      <w:pPr>
        <w:widowControl/>
        <w:autoSpaceDE/>
        <w:autoSpaceDN/>
        <w:adjustRightInd/>
        <w:jc w:val="left"/>
        <w:rPr>
          <w:rFonts w:asciiTheme="minorHAnsi" w:hAnsiTheme="minorHAnsi" w:cstheme="minorHAnsi"/>
          <w:highlight w:val="yellow"/>
        </w:rPr>
      </w:pPr>
    </w:p>
    <w:p w14:paraId="6D5DEFE7" w14:textId="0F0F33F9" w:rsidR="009E3593" w:rsidRPr="002B0D24" w:rsidRDefault="008B2E35" w:rsidP="00D50C9F">
      <w:pPr>
        <w:widowControl/>
        <w:autoSpaceDE/>
        <w:autoSpaceDN/>
        <w:adjustRightInd/>
        <w:jc w:val="left"/>
        <w:rPr>
          <w:rFonts w:asciiTheme="minorHAnsi" w:hAnsiTheme="minorHAnsi" w:cstheme="minorHAnsi"/>
          <w:highlight w:val="yellow"/>
        </w:rPr>
      </w:pPr>
      <w:r w:rsidRPr="002B0D24">
        <w:rPr>
          <w:rFonts w:asciiTheme="minorHAnsi" w:hAnsiTheme="minorHAnsi" w:cstheme="minorHAnsi"/>
          <w:highlight w:val="yellow"/>
        </w:rPr>
        <w:t>4.4.3 A</w:t>
      </w:r>
      <w:r w:rsidR="00357900" w:rsidRPr="002B0D24">
        <w:rPr>
          <w:rFonts w:asciiTheme="minorHAnsi" w:hAnsiTheme="minorHAnsi" w:cstheme="minorHAnsi"/>
          <w:highlight w:val="yellow"/>
        </w:rPr>
        <w:t>dd 180 µ</w:t>
      </w:r>
      <w:r w:rsidR="002264DA">
        <w:rPr>
          <w:rFonts w:asciiTheme="minorHAnsi" w:hAnsiTheme="minorHAnsi" w:cstheme="minorHAnsi"/>
          <w:highlight w:val="yellow"/>
        </w:rPr>
        <w:t xml:space="preserve">L of </w:t>
      </w:r>
      <w:r w:rsidR="00357900" w:rsidRPr="002B0D24">
        <w:rPr>
          <w:rFonts w:asciiTheme="minorHAnsi" w:hAnsiTheme="minorHAnsi" w:cstheme="minorHAnsi"/>
          <w:highlight w:val="yellow"/>
        </w:rPr>
        <w:t xml:space="preserve">yeast to </w:t>
      </w:r>
      <w:r w:rsidR="003E1E26">
        <w:rPr>
          <w:rFonts w:asciiTheme="minorHAnsi" w:hAnsiTheme="minorHAnsi" w:cstheme="minorHAnsi"/>
          <w:highlight w:val="yellow"/>
        </w:rPr>
        <w:t xml:space="preserve">the first </w:t>
      </w:r>
      <w:r w:rsidR="00357900" w:rsidRPr="002B0D24">
        <w:rPr>
          <w:rFonts w:asciiTheme="minorHAnsi" w:hAnsiTheme="minorHAnsi" w:cstheme="minorHAnsi"/>
          <w:highlight w:val="yellow"/>
        </w:rPr>
        <w:t>well (A1). Serially dilute 1:10 (</w:t>
      </w:r>
      <w:r w:rsidR="003E1E26" w:rsidRPr="002F211E">
        <w:rPr>
          <w:rFonts w:asciiTheme="minorHAnsi" w:hAnsiTheme="minorHAnsi" w:cstheme="minorHAnsi"/>
          <w:highlight w:val="yellow"/>
        </w:rPr>
        <w:t>six</w:t>
      </w:r>
      <w:r w:rsidR="003E1E26" w:rsidRPr="002B0D24">
        <w:rPr>
          <w:rFonts w:asciiTheme="minorHAnsi" w:hAnsiTheme="minorHAnsi" w:cstheme="minorHAnsi"/>
          <w:highlight w:val="yellow"/>
        </w:rPr>
        <w:t xml:space="preserve"> </w:t>
      </w:r>
      <w:r w:rsidR="00357900" w:rsidRPr="002B0D24">
        <w:rPr>
          <w:rFonts w:asciiTheme="minorHAnsi" w:hAnsiTheme="minorHAnsi" w:cstheme="minorHAnsi"/>
          <w:highlight w:val="yellow"/>
        </w:rPr>
        <w:t>samples in total including undilute</w:t>
      </w:r>
      <w:r w:rsidR="003E1E26">
        <w:rPr>
          <w:rFonts w:asciiTheme="minorHAnsi" w:hAnsiTheme="minorHAnsi" w:cstheme="minorHAnsi"/>
          <w:highlight w:val="yellow"/>
        </w:rPr>
        <w:t>d</w:t>
      </w:r>
      <w:r w:rsidR="00357900" w:rsidRPr="002B0D24">
        <w:rPr>
          <w:rFonts w:asciiTheme="minorHAnsi" w:hAnsiTheme="minorHAnsi" w:cstheme="minorHAnsi"/>
          <w:highlight w:val="yellow"/>
        </w:rPr>
        <w:t xml:space="preserve">). </w:t>
      </w:r>
    </w:p>
    <w:p w14:paraId="6F2D8ADE" w14:textId="77777777" w:rsidR="00D50C9F" w:rsidRDefault="00D50C9F" w:rsidP="00D50C9F">
      <w:pPr>
        <w:widowControl/>
        <w:autoSpaceDE/>
        <w:autoSpaceDN/>
        <w:adjustRightInd/>
        <w:jc w:val="left"/>
        <w:rPr>
          <w:rFonts w:asciiTheme="minorHAnsi" w:hAnsiTheme="minorHAnsi" w:cstheme="minorHAnsi"/>
          <w:highlight w:val="yellow"/>
        </w:rPr>
      </w:pPr>
    </w:p>
    <w:p w14:paraId="0313000C" w14:textId="347161BC" w:rsidR="009E3593" w:rsidRPr="002B0D24" w:rsidRDefault="009E3593" w:rsidP="00D50C9F">
      <w:pPr>
        <w:widowControl/>
        <w:autoSpaceDE/>
        <w:autoSpaceDN/>
        <w:adjustRightInd/>
        <w:jc w:val="left"/>
        <w:rPr>
          <w:rFonts w:asciiTheme="minorHAnsi" w:hAnsiTheme="minorHAnsi" w:cstheme="minorHAnsi"/>
          <w:highlight w:val="yellow"/>
        </w:rPr>
      </w:pPr>
      <w:r w:rsidRPr="002B0D24">
        <w:rPr>
          <w:rFonts w:asciiTheme="minorHAnsi" w:hAnsiTheme="minorHAnsi" w:cstheme="minorHAnsi"/>
          <w:highlight w:val="yellow"/>
        </w:rPr>
        <w:t xml:space="preserve">4.4.4 </w:t>
      </w:r>
      <w:r w:rsidR="00357900" w:rsidRPr="002B0D24">
        <w:rPr>
          <w:rFonts w:asciiTheme="minorHAnsi" w:hAnsiTheme="minorHAnsi" w:cstheme="minorHAnsi"/>
          <w:highlight w:val="yellow"/>
        </w:rPr>
        <w:t>Using a multichannel pipette, spot 5 µ</w:t>
      </w:r>
      <w:r w:rsidR="002264DA">
        <w:rPr>
          <w:rFonts w:asciiTheme="minorHAnsi" w:hAnsiTheme="minorHAnsi" w:cstheme="minorHAnsi"/>
          <w:highlight w:val="yellow"/>
        </w:rPr>
        <w:t>L</w:t>
      </w:r>
      <w:r w:rsidR="00357900" w:rsidRPr="002B0D24">
        <w:rPr>
          <w:rFonts w:asciiTheme="minorHAnsi" w:hAnsiTheme="minorHAnsi" w:cstheme="minorHAnsi"/>
          <w:highlight w:val="yellow"/>
        </w:rPr>
        <w:t xml:space="preserve"> of each dilution on </w:t>
      </w:r>
      <w:r w:rsidRPr="002B0D24">
        <w:rPr>
          <w:rFonts w:asciiTheme="minorHAnsi" w:hAnsiTheme="minorHAnsi" w:cstheme="minorHAnsi"/>
          <w:highlight w:val="yellow"/>
        </w:rPr>
        <w:t xml:space="preserve">SD </w:t>
      </w:r>
      <w:proofErr w:type="spellStart"/>
      <w:r w:rsidR="00357900" w:rsidRPr="002B0D24">
        <w:rPr>
          <w:rFonts w:asciiTheme="minorHAnsi" w:hAnsiTheme="minorHAnsi" w:cstheme="minorHAnsi"/>
          <w:highlight w:val="yellow"/>
        </w:rPr>
        <w:t>Ura</w:t>
      </w:r>
      <w:proofErr w:type="spellEnd"/>
      <w:r w:rsidR="00357900" w:rsidRPr="002B0D24">
        <w:rPr>
          <w:rFonts w:asciiTheme="minorHAnsi" w:hAnsiTheme="minorHAnsi" w:cstheme="minorHAnsi"/>
          <w:highlight w:val="yellow"/>
          <w:vertAlign w:val="superscript"/>
        </w:rPr>
        <w:t>-</w:t>
      </w:r>
      <w:r w:rsidR="00357900" w:rsidRPr="002B0D24">
        <w:rPr>
          <w:rFonts w:asciiTheme="minorHAnsi" w:hAnsiTheme="minorHAnsi" w:cstheme="minorHAnsi"/>
          <w:highlight w:val="yellow"/>
        </w:rPr>
        <w:t xml:space="preserve"> glucose and </w:t>
      </w:r>
      <w:r w:rsidRPr="002B0D24">
        <w:rPr>
          <w:rFonts w:asciiTheme="minorHAnsi" w:hAnsiTheme="minorHAnsi" w:cstheme="minorHAnsi"/>
          <w:highlight w:val="yellow"/>
        </w:rPr>
        <w:t xml:space="preserve">SD </w:t>
      </w:r>
      <w:proofErr w:type="spellStart"/>
      <w:r w:rsidR="00357900" w:rsidRPr="002B0D24">
        <w:rPr>
          <w:rFonts w:asciiTheme="minorHAnsi" w:hAnsiTheme="minorHAnsi" w:cstheme="minorHAnsi"/>
          <w:highlight w:val="yellow"/>
        </w:rPr>
        <w:t>Ura</w:t>
      </w:r>
      <w:proofErr w:type="spellEnd"/>
      <w:r w:rsidR="00357900" w:rsidRPr="002B0D24">
        <w:rPr>
          <w:rFonts w:asciiTheme="minorHAnsi" w:hAnsiTheme="minorHAnsi" w:cstheme="minorHAnsi"/>
          <w:highlight w:val="yellow"/>
          <w:vertAlign w:val="superscript"/>
        </w:rPr>
        <w:t>-</w:t>
      </w:r>
      <w:r w:rsidR="00357900" w:rsidRPr="002B0D24">
        <w:rPr>
          <w:rFonts w:asciiTheme="minorHAnsi" w:hAnsiTheme="minorHAnsi" w:cstheme="minorHAnsi"/>
          <w:highlight w:val="yellow"/>
        </w:rPr>
        <w:t xml:space="preserve"> galactose agar plates. </w:t>
      </w:r>
      <w:r w:rsidR="00C4038A" w:rsidRPr="002B0D24">
        <w:rPr>
          <w:rFonts w:asciiTheme="minorHAnsi" w:hAnsiTheme="minorHAnsi" w:cstheme="minorHAnsi"/>
          <w:highlight w:val="yellow"/>
        </w:rPr>
        <w:t xml:space="preserve">Include toxic effector alone as </w:t>
      </w:r>
      <w:r w:rsidR="003E1E26">
        <w:rPr>
          <w:rFonts w:asciiTheme="minorHAnsi" w:hAnsiTheme="minorHAnsi" w:cstheme="minorHAnsi"/>
          <w:highlight w:val="yellow"/>
        </w:rPr>
        <w:t xml:space="preserve">a </w:t>
      </w:r>
      <w:r w:rsidR="00C4038A" w:rsidRPr="002B0D24">
        <w:rPr>
          <w:rFonts w:asciiTheme="minorHAnsi" w:hAnsiTheme="minorHAnsi" w:cstheme="minorHAnsi"/>
          <w:highlight w:val="yellow"/>
        </w:rPr>
        <w:t>control.</w:t>
      </w:r>
    </w:p>
    <w:p w14:paraId="3B10FD55" w14:textId="77777777" w:rsidR="00D50C9F" w:rsidRDefault="00D50C9F" w:rsidP="00D50C9F">
      <w:pPr>
        <w:widowControl/>
        <w:autoSpaceDE/>
        <w:autoSpaceDN/>
        <w:adjustRightInd/>
        <w:jc w:val="left"/>
        <w:rPr>
          <w:rFonts w:asciiTheme="minorHAnsi" w:hAnsiTheme="minorHAnsi" w:cstheme="minorHAnsi"/>
          <w:highlight w:val="yellow"/>
        </w:rPr>
      </w:pPr>
    </w:p>
    <w:p w14:paraId="24C0951D" w14:textId="033FA105" w:rsidR="00357900" w:rsidRDefault="009E3593" w:rsidP="00D50C9F">
      <w:pPr>
        <w:widowControl/>
        <w:autoSpaceDE/>
        <w:autoSpaceDN/>
        <w:adjustRightInd/>
        <w:jc w:val="left"/>
        <w:rPr>
          <w:rFonts w:asciiTheme="minorHAnsi" w:hAnsiTheme="minorHAnsi" w:cstheme="minorHAnsi"/>
        </w:rPr>
      </w:pPr>
      <w:r w:rsidRPr="002B0D24">
        <w:rPr>
          <w:rFonts w:asciiTheme="minorHAnsi" w:hAnsiTheme="minorHAnsi" w:cstheme="minorHAnsi"/>
          <w:highlight w:val="yellow"/>
        </w:rPr>
        <w:t xml:space="preserve">4.4.5 </w:t>
      </w:r>
      <w:r w:rsidR="00357900" w:rsidRPr="002B0D24">
        <w:rPr>
          <w:rFonts w:asciiTheme="minorHAnsi" w:hAnsiTheme="minorHAnsi" w:cstheme="minorHAnsi"/>
          <w:highlight w:val="yellow"/>
        </w:rPr>
        <w:t>Incubate at 30 °C for 48 h.</w:t>
      </w:r>
      <w:r w:rsidR="00CB2195" w:rsidRPr="002B0D24">
        <w:rPr>
          <w:rFonts w:asciiTheme="minorHAnsi" w:hAnsiTheme="minorHAnsi" w:cstheme="minorHAnsi"/>
          <w:highlight w:val="yellow"/>
        </w:rPr>
        <w:t xml:space="preserve"> </w:t>
      </w:r>
    </w:p>
    <w:p w14:paraId="5C1CEA4E" w14:textId="77777777" w:rsidR="00D50C9F" w:rsidRDefault="00D50C9F" w:rsidP="00D50C9F">
      <w:pPr>
        <w:widowControl/>
        <w:autoSpaceDE/>
        <w:autoSpaceDN/>
        <w:adjustRightInd/>
        <w:jc w:val="left"/>
        <w:rPr>
          <w:rFonts w:asciiTheme="minorHAnsi" w:hAnsiTheme="minorHAnsi" w:cstheme="minorHAnsi"/>
          <w:highlight w:val="yellow"/>
        </w:rPr>
      </w:pPr>
    </w:p>
    <w:p w14:paraId="7C0F0192" w14:textId="4BB069F4" w:rsidR="00357900" w:rsidRPr="00357900" w:rsidRDefault="00BE2219" w:rsidP="00D50C9F">
      <w:pPr>
        <w:widowControl/>
        <w:autoSpaceDE/>
        <w:autoSpaceDN/>
        <w:adjustRightInd/>
        <w:jc w:val="left"/>
        <w:rPr>
          <w:rFonts w:asciiTheme="minorHAnsi" w:hAnsiTheme="minorHAnsi" w:cstheme="minorHAnsi"/>
        </w:rPr>
      </w:pPr>
      <w:r w:rsidRPr="00624E9F">
        <w:rPr>
          <w:rFonts w:asciiTheme="minorHAnsi" w:hAnsiTheme="minorHAnsi" w:cstheme="minorHAnsi"/>
          <w:highlight w:val="yellow"/>
        </w:rPr>
        <w:t>4.5</w:t>
      </w:r>
      <w:r w:rsidR="00CB2195" w:rsidRPr="00624E9F">
        <w:rPr>
          <w:rFonts w:asciiTheme="minorHAnsi" w:hAnsiTheme="minorHAnsi" w:cstheme="minorHAnsi"/>
          <w:highlight w:val="yellow"/>
        </w:rPr>
        <w:t xml:space="preserve"> Compare</w:t>
      </w:r>
      <w:r w:rsidR="002264DA">
        <w:rPr>
          <w:rFonts w:asciiTheme="minorHAnsi" w:hAnsiTheme="minorHAnsi" w:cstheme="minorHAnsi"/>
          <w:highlight w:val="yellow"/>
        </w:rPr>
        <w:t xml:space="preserve"> the</w:t>
      </w:r>
      <w:r w:rsidR="00CB2195" w:rsidRPr="00624E9F">
        <w:rPr>
          <w:rFonts w:asciiTheme="minorHAnsi" w:hAnsiTheme="minorHAnsi" w:cstheme="minorHAnsi"/>
          <w:highlight w:val="yellow"/>
        </w:rPr>
        <w:t xml:space="preserve"> growth of the</w:t>
      </w:r>
      <w:r w:rsidR="00A44791" w:rsidRPr="00624E9F">
        <w:rPr>
          <w:rFonts w:asciiTheme="minorHAnsi" w:hAnsiTheme="minorHAnsi" w:cstheme="minorHAnsi"/>
          <w:highlight w:val="yellow"/>
        </w:rPr>
        <w:t xml:space="preserve"> yeast expressing the</w:t>
      </w:r>
      <w:r w:rsidR="00CB2195" w:rsidRPr="00624E9F">
        <w:rPr>
          <w:rFonts w:asciiTheme="minorHAnsi" w:hAnsiTheme="minorHAnsi" w:cstheme="minorHAnsi"/>
          <w:highlight w:val="yellow"/>
        </w:rPr>
        <w:t xml:space="preserve"> toxic effector alone to </w:t>
      </w:r>
      <w:r w:rsidR="000D4F08" w:rsidRPr="00624E9F">
        <w:rPr>
          <w:rFonts w:asciiTheme="minorHAnsi" w:hAnsiTheme="minorHAnsi" w:cstheme="minorHAnsi"/>
          <w:highlight w:val="yellow"/>
        </w:rPr>
        <w:t xml:space="preserve">yeast </w:t>
      </w:r>
      <w:r w:rsidR="00CB2195" w:rsidRPr="00624E9F">
        <w:rPr>
          <w:rFonts w:asciiTheme="minorHAnsi" w:hAnsiTheme="minorHAnsi" w:cstheme="minorHAnsi"/>
          <w:highlight w:val="yellow"/>
        </w:rPr>
        <w:t>containing the potential suppressors. Only proceed with</w:t>
      </w:r>
      <w:r w:rsidR="000D4F08" w:rsidRPr="00624E9F">
        <w:rPr>
          <w:rFonts w:asciiTheme="minorHAnsi" w:hAnsiTheme="minorHAnsi" w:cstheme="minorHAnsi"/>
          <w:highlight w:val="yellow"/>
        </w:rPr>
        <w:t xml:space="preserve"> </w:t>
      </w:r>
      <w:r w:rsidR="00624E9F" w:rsidRPr="00624E9F">
        <w:rPr>
          <w:rFonts w:asciiTheme="minorHAnsi" w:hAnsiTheme="minorHAnsi" w:cstheme="minorHAnsi"/>
          <w:highlight w:val="yellow"/>
        </w:rPr>
        <w:t>potential</w:t>
      </w:r>
      <w:r w:rsidR="000D4F08" w:rsidRPr="00624E9F">
        <w:rPr>
          <w:rFonts w:asciiTheme="minorHAnsi" w:hAnsiTheme="minorHAnsi" w:cstheme="minorHAnsi"/>
          <w:highlight w:val="yellow"/>
        </w:rPr>
        <w:t xml:space="preserve"> suppressors</w:t>
      </w:r>
      <w:r w:rsidR="00CB2195" w:rsidRPr="00624E9F">
        <w:rPr>
          <w:rFonts w:asciiTheme="minorHAnsi" w:hAnsiTheme="minorHAnsi" w:cstheme="minorHAnsi"/>
          <w:highlight w:val="yellow"/>
        </w:rPr>
        <w:t xml:space="preserve"> that have diminished toxicity compared to the</w:t>
      </w:r>
      <w:r w:rsidR="000D4F08" w:rsidRPr="00624E9F">
        <w:rPr>
          <w:rFonts w:asciiTheme="minorHAnsi" w:hAnsiTheme="minorHAnsi" w:cstheme="minorHAnsi"/>
          <w:highlight w:val="yellow"/>
        </w:rPr>
        <w:t xml:space="preserve"> yeast expressing the</w:t>
      </w:r>
      <w:r w:rsidR="00CB2195" w:rsidRPr="00624E9F">
        <w:rPr>
          <w:rFonts w:asciiTheme="minorHAnsi" w:hAnsiTheme="minorHAnsi" w:cstheme="minorHAnsi"/>
          <w:highlight w:val="yellow"/>
        </w:rPr>
        <w:t xml:space="preserve"> effector alone.</w:t>
      </w:r>
    </w:p>
    <w:p w14:paraId="3719297B" w14:textId="77777777" w:rsidR="00D50C9F" w:rsidRDefault="00D50C9F" w:rsidP="00D50C9F">
      <w:pPr>
        <w:rPr>
          <w:rFonts w:asciiTheme="minorHAnsi" w:hAnsiTheme="minorHAnsi" w:cstheme="minorHAnsi"/>
          <w:b/>
        </w:rPr>
      </w:pPr>
    </w:p>
    <w:p w14:paraId="4C4526D2" w14:textId="7AFF8188" w:rsidR="00B12A8C" w:rsidRDefault="001B7BE2" w:rsidP="00D50C9F">
      <w:pPr>
        <w:rPr>
          <w:rFonts w:asciiTheme="minorHAnsi" w:hAnsiTheme="minorHAnsi" w:cstheme="minorHAnsi"/>
          <w:b/>
        </w:rPr>
      </w:pPr>
      <w:r w:rsidRPr="002264DA">
        <w:rPr>
          <w:rFonts w:asciiTheme="minorHAnsi" w:hAnsiTheme="minorHAnsi" w:cstheme="minorHAnsi"/>
          <w:b/>
          <w:highlight w:val="yellow"/>
        </w:rPr>
        <w:t>5</w:t>
      </w:r>
      <w:r w:rsidR="00CB2195" w:rsidRPr="002264DA">
        <w:rPr>
          <w:rFonts w:asciiTheme="minorHAnsi" w:hAnsiTheme="minorHAnsi" w:cstheme="minorHAnsi"/>
          <w:b/>
          <w:highlight w:val="yellow"/>
        </w:rPr>
        <w:t>. Identify and confirm suppressors</w:t>
      </w:r>
    </w:p>
    <w:p w14:paraId="1D5C1229" w14:textId="5AD22970" w:rsidR="00CB2195" w:rsidRDefault="00CB2195" w:rsidP="00D50C9F">
      <w:pPr>
        <w:rPr>
          <w:rFonts w:asciiTheme="minorHAnsi" w:hAnsiTheme="minorHAnsi" w:cstheme="minorHAnsi"/>
          <w:b/>
        </w:rPr>
      </w:pPr>
    </w:p>
    <w:p w14:paraId="13EF3376" w14:textId="4F106C7B" w:rsidR="00B12A8C" w:rsidRDefault="00304EC0" w:rsidP="00D50C9F">
      <w:pPr>
        <w:rPr>
          <w:rFonts w:asciiTheme="minorHAnsi" w:hAnsiTheme="minorHAnsi" w:cstheme="minorHAnsi"/>
        </w:rPr>
      </w:pPr>
      <w:r>
        <w:rPr>
          <w:rFonts w:asciiTheme="minorHAnsi" w:hAnsiTheme="minorHAnsi" w:cstheme="minorHAnsi"/>
          <w:bCs/>
        </w:rPr>
        <w:t>5</w:t>
      </w:r>
      <w:r w:rsidR="00CB2195">
        <w:rPr>
          <w:rFonts w:asciiTheme="minorHAnsi" w:hAnsiTheme="minorHAnsi" w:cstheme="minorHAnsi"/>
          <w:bCs/>
        </w:rPr>
        <w:t xml:space="preserve">.1 </w:t>
      </w:r>
      <w:r w:rsidR="00B12A8C" w:rsidRPr="00CB2195">
        <w:rPr>
          <w:rFonts w:asciiTheme="minorHAnsi" w:hAnsiTheme="minorHAnsi" w:cstheme="minorHAnsi"/>
        </w:rPr>
        <w:t>Inoculate 5</w:t>
      </w:r>
      <w:r w:rsidR="00CB2195">
        <w:rPr>
          <w:rFonts w:asciiTheme="minorHAnsi" w:hAnsiTheme="minorHAnsi" w:cstheme="minorHAnsi"/>
        </w:rPr>
        <w:t xml:space="preserve"> </w:t>
      </w:r>
      <w:r w:rsidR="00B12A8C" w:rsidRPr="00CB2195">
        <w:rPr>
          <w:rFonts w:asciiTheme="minorHAnsi" w:hAnsiTheme="minorHAnsi" w:cstheme="minorHAnsi"/>
        </w:rPr>
        <w:t>m</w:t>
      </w:r>
      <w:r w:rsidR="002264DA">
        <w:rPr>
          <w:rFonts w:asciiTheme="minorHAnsi" w:hAnsiTheme="minorHAnsi" w:cstheme="minorHAnsi"/>
        </w:rPr>
        <w:t>L of</w:t>
      </w:r>
      <w:r w:rsidR="00B12A8C" w:rsidRPr="00CB2195">
        <w:rPr>
          <w:rFonts w:asciiTheme="minorHAnsi" w:hAnsiTheme="minorHAnsi" w:cstheme="minorHAnsi"/>
        </w:rPr>
        <w:t xml:space="preserve"> </w:t>
      </w:r>
      <w:r>
        <w:rPr>
          <w:rFonts w:asciiTheme="minorHAnsi" w:hAnsiTheme="minorHAnsi" w:cstheme="minorHAnsi"/>
        </w:rPr>
        <w:t xml:space="preserve">SD </w:t>
      </w:r>
      <w:proofErr w:type="spellStart"/>
      <w:r w:rsidR="00B12A8C" w:rsidRPr="00CB2195">
        <w:rPr>
          <w:rFonts w:asciiTheme="minorHAnsi" w:hAnsiTheme="minorHAnsi" w:cstheme="minorHAnsi"/>
        </w:rPr>
        <w:t>Ura</w:t>
      </w:r>
      <w:proofErr w:type="spellEnd"/>
      <w:r w:rsidR="00B12A8C" w:rsidRPr="00CB2195">
        <w:rPr>
          <w:rFonts w:asciiTheme="minorHAnsi" w:hAnsiTheme="minorHAnsi" w:cstheme="minorHAnsi"/>
          <w:vertAlign w:val="superscript"/>
        </w:rPr>
        <w:t>-</w:t>
      </w:r>
      <w:r w:rsidR="00B12A8C" w:rsidRPr="00CB2195">
        <w:rPr>
          <w:rFonts w:asciiTheme="minorHAnsi" w:hAnsiTheme="minorHAnsi" w:cstheme="minorHAnsi"/>
        </w:rPr>
        <w:t xml:space="preserve"> Leu</w:t>
      </w:r>
      <w:r w:rsidR="00B12A8C" w:rsidRPr="00CB2195">
        <w:rPr>
          <w:rFonts w:asciiTheme="minorHAnsi" w:hAnsiTheme="minorHAnsi" w:cstheme="minorHAnsi"/>
          <w:vertAlign w:val="superscript"/>
        </w:rPr>
        <w:t>-</w:t>
      </w:r>
      <w:r w:rsidR="00B12A8C" w:rsidRPr="00CB2195">
        <w:rPr>
          <w:rFonts w:asciiTheme="minorHAnsi" w:hAnsiTheme="minorHAnsi" w:cstheme="minorHAnsi"/>
        </w:rPr>
        <w:t xml:space="preserve"> </w:t>
      </w:r>
      <w:r w:rsidR="00CB2195">
        <w:rPr>
          <w:rFonts w:asciiTheme="minorHAnsi" w:hAnsiTheme="minorHAnsi" w:cstheme="minorHAnsi"/>
        </w:rPr>
        <w:t>g</w:t>
      </w:r>
      <w:r w:rsidR="00B12A8C" w:rsidRPr="00CB2195">
        <w:rPr>
          <w:rFonts w:asciiTheme="minorHAnsi" w:hAnsiTheme="minorHAnsi" w:cstheme="minorHAnsi"/>
        </w:rPr>
        <w:t xml:space="preserve">lucose broth </w:t>
      </w:r>
      <w:r>
        <w:rPr>
          <w:rFonts w:asciiTheme="minorHAnsi" w:hAnsiTheme="minorHAnsi" w:cstheme="minorHAnsi"/>
        </w:rPr>
        <w:t xml:space="preserve">(step 1.10) </w:t>
      </w:r>
      <w:r w:rsidR="00B12A8C" w:rsidRPr="00CB2195">
        <w:rPr>
          <w:rFonts w:asciiTheme="minorHAnsi" w:hAnsiTheme="minorHAnsi" w:cstheme="minorHAnsi"/>
        </w:rPr>
        <w:t xml:space="preserve">with </w:t>
      </w:r>
      <w:r w:rsidR="00CB2195">
        <w:rPr>
          <w:rFonts w:asciiTheme="minorHAnsi" w:hAnsiTheme="minorHAnsi" w:cstheme="minorHAnsi"/>
        </w:rPr>
        <w:t>100 µ</w:t>
      </w:r>
      <w:r w:rsidR="002264DA">
        <w:rPr>
          <w:rFonts w:asciiTheme="minorHAnsi" w:hAnsiTheme="minorHAnsi" w:cstheme="minorHAnsi"/>
        </w:rPr>
        <w:t>L of</w:t>
      </w:r>
      <w:r w:rsidR="00CB2195">
        <w:rPr>
          <w:rFonts w:asciiTheme="minorHAnsi" w:hAnsiTheme="minorHAnsi" w:cstheme="minorHAnsi"/>
        </w:rPr>
        <w:t xml:space="preserve"> yeast </w:t>
      </w:r>
      <w:r>
        <w:rPr>
          <w:rFonts w:asciiTheme="minorHAnsi" w:hAnsiTheme="minorHAnsi" w:cstheme="minorHAnsi"/>
        </w:rPr>
        <w:t xml:space="preserve">from step 4.4 </w:t>
      </w:r>
      <w:r w:rsidR="00B12A8C" w:rsidRPr="00CB2195">
        <w:rPr>
          <w:rFonts w:asciiTheme="minorHAnsi" w:hAnsiTheme="minorHAnsi" w:cstheme="minorHAnsi"/>
        </w:rPr>
        <w:t>and incubate overnight at 30</w:t>
      </w:r>
      <w:r w:rsidR="00CB2195">
        <w:rPr>
          <w:rFonts w:asciiTheme="minorHAnsi" w:hAnsiTheme="minorHAnsi" w:cstheme="minorHAnsi"/>
        </w:rPr>
        <w:t xml:space="preserve"> </w:t>
      </w:r>
      <w:r w:rsidR="00B12A8C" w:rsidRPr="00CB2195">
        <w:rPr>
          <w:rFonts w:asciiTheme="minorHAnsi" w:hAnsiTheme="minorHAnsi" w:cstheme="minorHAnsi"/>
        </w:rPr>
        <w:t>°C with shaking</w:t>
      </w:r>
      <w:r>
        <w:rPr>
          <w:rFonts w:asciiTheme="minorHAnsi" w:hAnsiTheme="minorHAnsi" w:cstheme="minorHAnsi"/>
        </w:rPr>
        <w:t xml:space="preserve"> at 150 rpm.</w:t>
      </w:r>
    </w:p>
    <w:p w14:paraId="77C65F60" w14:textId="0F657240" w:rsidR="00CB2195" w:rsidRDefault="00CB2195" w:rsidP="00D50C9F">
      <w:pPr>
        <w:rPr>
          <w:rFonts w:asciiTheme="minorHAnsi" w:hAnsiTheme="minorHAnsi" w:cstheme="minorHAnsi"/>
        </w:rPr>
      </w:pPr>
    </w:p>
    <w:p w14:paraId="2E8EA87A" w14:textId="317680CC" w:rsidR="00872915" w:rsidRDefault="00953801" w:rsidP="00D50C9F">
      <w:pPr>
        <w:rPr>
          <w:rFonts w:asciiTheme="minorHAnsi" w:hAnsiTheme="minorHAnsi" w:cstheme="minorHAnsi"/>
          <w:bCs/>
        </w:rPr>
      </w:pPr>
      <w:r>
        <w:rPr>
          <w:rFonts w:asciiTheme="minorHAnsi" w:hAnsiTheme="minorHAnsi" w:cstheme="minorHAnsi"/>
        </w:rPr>
        <w:t>5</w:t>
      </w:r>
      <w:r w:rsidR="00CB2195">
        <w:rPr>
          <w:rFonts w:asciiTheme="minorHAnsi" w:hAnsiTheme="minorHAnsi" w:cstheme="minorHAnsi"/>
        </w:rPr>
        <w:t>.</w:t>
      </w:r>
      <w:r w:rsidR="00E8011A">
        <w:rPr>
          <w:rFonts w:asciiTheme="minorHAnsi" w:hAnsiTheme="minorHAnsi" w:cstheme="minorHAnsi"/>
        </w:rPr>
        <w:t>1.1</w:t>
      </w:r>
      <w:r w:rsidR="00CB2195">
        <w:rPr>
          <w:rFonts w:asciiTheme="minorHAnsi" w:hAnsiTheme="minorHAnsi" w:cstheme="minorHAnsi"/>
          <w:bCs/>
        </w:rPr>
        <w:t xml:space="preserve"> </w:t>
      </w:r>
      <w:r w:rsidR="00B12A8C" w:rsidRPr="00CB2195">
        <w:rPr>
          <w:rFonts w:asciiTheme="minorHAnsi" w:hAnsiTheme="minorHAnsi" w:cstheme="minorHAnsi"/>
        </w:rPr>
        <w:t xml:space="preserve">Pellet </w:t>
      </w:r>
      <w:r w:rsidR="002264DA">
        <w:rPr>
          <w:rFonts w:asciiTheme="minorHAnsi" w:hAnsiTheme="minorHAnsi" w:cstheme="minorHAnsi"/>
        </w:rPr>
        <w:t xml:space="preserve">the </w:t>
      </w:r>
      <w:r w:rsidR="00B12A8C" w:rsidRPr="00CB2195">
        <w:rPr>
          <w:rFonts w:asciiTheme="minorHAnsi" w:hAnsiTheme="minorHAnsi" w:cstheme="minorHAnsi"/>
        </w:rPr>
        <w:t xml:space="preserve">yeast at </w:t>
      </w:r>
      <w:r w:rsidR="00CB2195">
        <w:rPr>
          <w:rFonts w:asciiTheme="minorHAnsi" w:hAnsiTheme="minorHAnsi" w:cstheme="minorHAnsi"/>
        </w:rPr>
        <w:t xml:space="preserve">3,000 x </w:t>
      </w:r>
      <w:r w:rsidR="00CB2195">
        <w:rPr>
          <w:rFonts w:asciiTheme="minorHAnsi" w:hAnsiTheme="minorHAnsi" w:cstheme="minorHAnsi"/>
          <w:i/>
          <w:iCs/>
        </w:rPr>
        <w:t>g</w:t>
      </w:r>
      <w:r w:rsidR="00B12A8C" w:rsidRPr="00CB2195">
        <w:rPr>
          <w:rFonts w:asciiTheme="minorHAnsi" w:hAnsiTheme="minorHAnsi" w:cstheme="minorHAnsi"/>
        </w:rPr>
        <w:t xml:space="preserve"> for 2</w:t>
      </w:r>
      <w:r w:rsidR="00CB2195">
        <w:rPr>
          <w:rFonts w:asciiTheme="minorHAnsi" w:hAnsiTheme="minorHAnsi" w:cstheme="minorHAnsi"/>
        </w:rPr>
        <w:t xml:space="preserve"> </w:t>
      </w:r>
      <w:r w:rsidR="00B12A8C" w:rsidRPr="00CB2195">
        <w:rPr>
          <w:rFonts w:asciiTheme="minorHAnsi" w:hAnsiTheme="minorHAnsi" w:cstheme="minorHAnsi"/>
        </w:rPr>
        <w:t>min</w:t>
      </w:r>
      <w:r>
        <w:rPr>
          <w:rFonts w:asciiTheme="minorHAnsi" w:hAnsiTheme="minorHAnsi" w:cstheme="minorHAnsi"/>
        </w:rPr>
        <w:t xml:space="preserve"> at room temperature.</w:t>
      </w:r>
      <w:r w:rsidR="00B12A8C" w:rsidRPr="00CB2195">
        <w:rPr>
          <w:rFonts w:asciiTheme="minorHAnsi" w:hAnsiTheme="minorHAnsi" w:cstheme="minorHAnsi"/>
        </w:rPr>
        <w:t xml:space="preserve"> </w:t>
      </w:r>
      <w:r>
        <w:rPr>
          <w:rFonts w:asciiTheme="minorHAnsi" w:hAnsiTheme="minorHAnsi" w:cstheme="minorHAnsi"/>
        </w:rPr>
        <w:t>G</w:t>
      </w:r>
      <w:r w:rsidR="00B12A8C" w:rsidRPr="00CB2195">
        <w:rPr>
          <w:rFonts w:asciiTheme="minorHAnsi" w:hAnsiTheme="minorHAnsi" w:cstheme="minorHAnsi"/>
        </w:rPr>
        <w:t xml:space="preserve">ently </w:t>
      </w:r>
      <w:r w:rsidR="00872915">
        <w:rPr>
          <w:rFonts w:asciiTheme="minorHAnsi" w:hAnsiTheme="minorHAnsi" w:cstheme="minorHAnsi"/>
        </w:rPr>
        <w:t xml:space="preserve">discard </w:t>
      </w:r>
      <w:r w:rsidR="002264DA">
        <w:rPr>
          <w:rFonts w:asciiTheme="minorHAnsi" w:hAnsiTheme="minorHAnsi" w:cstheme="minorHAnsi"/>
        </w:rPr>
        <w:t xml:space="preserve">the </w:t>
      </w:r>
      <w:r w:rsidR="00872915">
        <w:rPr>
          <w:rFonts w:asciiTheme="minorHAnsi" w:hAnsiTheme="minorHAnsi" w:cstheme="minorHAnsi"/>
        </w:rPr>
        <w:t>supernatant</w:t>
      </w:r>
      <w:r w:rsidR="00E8011A">
        <w:rPr>
          <w:rFonts w:asciiTheme="minorHAnsi" w:hAnsiTheme="minorHAnsi" w:cstheme="minorHAnsi"/>
        </w:rPr>
        <w:t xml:space="preserve"> using a pipette</w:t>
      </w:r>
      <w:r w:rsidR="00872915">
        <w:rPr>
          <w:rFonts w:asciiTheme="minorHAnsi" w:hAnsiTheme="minorHAnsi" w:cstheme="minorHAnsi"/>
        </w:rPr>
        <w:t xml:space="preserve">. </w:t>
      </w:r>
    </w:p>
    <w:p w14:paraId="42C71384" w14:textId="77777777" w:rsidR="00872915" w:rsidRDefault="00872915" w:rsidP="00D50C9F">
      <w:pPr>
        <w:rPr>
          <w:rFonts w:asciiTheme="minorHAnsi" w:hAnsiTheme="minorHAnsi" w:cstheme="minorHAnsi"/>
          <w:bCs/>
        </w:rPr>
      </w:pPr>
    </w:p>
    <w:p w14:paraId="7056A351" w14:textId="55497FFE" w:rsidR="00B12A8C" w:rsidRDefault="00E8011A" w:rsidP="00D50C9F">
      <w:pPr>
        <w:rPr>
          <w:rFonts w:asciiTheme="minorHAnsi" w:hAnsiTheme="minorHAnsi" w:cstheme="minorHAnsi"/>
        </w:rPr>
      </w:pPr>
      <w:r w:rsidRPr="002B0D24">
        <w:rPr>
          <w:rFonts w:asciiTheme="minorHAnsi" w:hAnsiTheme="minorHAnsi" w:cstheme="minorHAnsi"/>
          <w:bCs/>
        </w:rPr>
        <w:t>5.1.2</w:t>
      </w:r>
      <w:r w:rsidR="00872915" w:rsidRPr="002B0D24">
        <w:rPr>
          <w:rFonts w:asciiTheme="minorHAnsi" w:hAnsiTheme="minorHAnsi" w:cstheme="minorHAnsi"/>
          <w:bCs/>
        </w:rPr>
        <w:t xml:space="preserve"> </w:t>
      </w:r>
      <w:r w:rsidR="00B12A8C" w:rsidRPr="002B0D24">
        <w:rPr>
          <w:rFonts w:asciiTheme="minorHAnsi" w:hAnsiTheme="minorHAnsi" w:cstheme="minorHAnsi"/>
        </w:rPr>
        <w:t xml:space="preserve">Isolate </w:t>
      </w:r>
      <w:r w:rsidR="002264DA">
        <w:rPr>
          <w:rFonts w:asciiTheme="minorHAnsi" w:hAnsiTheme="minorHAnsi" w:cstheme="minorHAnsi"/>
        </w:rPr>
        <w:t xml:space="preserve">the </w:t>
      </w:r>
      <w:r w:rsidR="00B12A8C" w:rsidRPr="002B0D24">
        <w:rPr>
          <w:rFonts w:asciiTheme="minorHAnsi" w:hAnsiTheme="minorHAnsi" w:cstheme="minorHAnsi"/>
        </w:rPr>
        <w:t xml:space="preserve">plasmid with </w:t>
      </w:r>
      <w:r w:rsidR="003E1E26">
        <w:rPr>
          <w:rFonts w:asciiTheme="minorHAnsi" w:hAnsiTheme="minorHAnsi" w:cstheme="minorHAnsi"/>
        </w:rPr>
        <w:t xml:space="preserve">a </w:t>
      </w:r>
      <w:r w:rsidR="00872915" w:rsidRPr="002B0D24">
        <w:rPr>
          <w:rFonts w:asciiTheme="minorHAnsi" w:hAnsiTheme="minorHAnsi" w:cstheme="minorHAnsi"/>
        </w:rPr>
        <w:t xml:space="preserve">yeast </w:t>
      </w:r>
      <w:r w:rsidR="00B12A8C" w:rsidRPr="002B0D24">
        <w:rPr>
          <w:rFonts w:asciiTheme="minorHAnsi" w:hAnsiTheme="minorHAnsi" w:cstheme="minorHAnsi"/>
        </w:rPr>
        <w:t xml:space="preserve">plasmid </w:t>
      </w:r>
      <w:r w:rsidR="00872915" w:rsidRPr="002B0D24">
        <w:rPr>
          <w:rFonts w:asciiTheme="minorHAnsi" w:hAnsiTheme="minorHAnsi" w:cstheme="minorHAnsi"/>
        </w:rPr>
        <w:t xml:space="preserve">miniprep </w:t>
      </w:r>
      <w:r w:rsidR="00B12A8C" w:rsidRPr="002B0D24">
        <w:rPr>
          <w:rFonts w:asciiTheme="minorHAnsi" w:hAnsiTheme="minorHAnsi" w:cstheme="minorHAnsi"/>
        </w:rPr>
        <w:t xml:space="preserve">kit </w:t>
      </w:r>
      <w:r w:rsidR="00872915" w:rsidRPr="002B0D24">
        <w:rPr>
          <w:rFonts w:asciiTheme="minorHAnsi" w:hAnsiTheme="minorHAnsi" w:cstheme="minorHAnsi"/>
        </w:rPr>
        <w:t>following the manufacture</w:t>
      </w:r>
      <w:r w:rsidR="00DA6065" w:rsidRPr="002B0D24">
        <w:rPr>
          <w:rFonts w:asciiTheme="minorHAnsi" w:hAnsiTheme="minorHAnsi" w:cstheme="minorHAnsi"/>
        </w:rPr>
        <w:t>r</w:t>
      </w:r>
      <w:r w:rsidR="003E1E26">
        <w:rPr>
          <w:rFonts w:asciiTheme="minorHAnsi" w:hAnsiTheme="minorHAnsi" w:cstheme="minorHAnsi"/>
        </w:rPr>
        <w:t>'</w:t>
      </w:r>
      <w:r w:rsidR="00872915" w:rsidRPr="002B0D24">
        <w:rPr>
          <w:rFonts w:asciiTheme="minorHAnsi" w:hAnsiTheme="minorHAnsi" w:cstheme="minorHAnsi"/>
        </w:rPr>
        <w:t xml:space="preserve">s </w:t>
      </w:r>
      <w:r w:rsidR="00F14BC7">
        <w:rPr>
          <w:rFonts w:asciiTheme="minorHAnsi" w:hAnsiTheme="minorHAnsi" w:cs="Arial"/>
        </w:rPr>
        <w:t>instructions</w:t>
      </w:r>
      <w:r w:rsidR="00872915" w:rsidRPr="002B0D24">
        <w:rPr>
          <w:rFonts w:asciiTheme="minorHAnsi" w:hAnsiTheme="minorHAnsi" w:cstheme="minorHAnsi"/>
        </w:rPr>
        <w:t>.</w:t>
      </w:r>
      <w:r w:rsidR="00872915">
        <w:rPr>
          <w:rFonts w:asciiTheme="minorHAnsi" w:hAnsiTheme="minorHAnsi" w:cstheme="minorHAnsi"/>
        </w:rPr>
        <w:t xml:space="preserve"> </w:t>
      </w:r>
    </w:p>
    <w:p w14:paraId="586A72C3" w14:textId="6220151E" w:rsidR="00872915" w:rsidRDefault="00872915" w:rsidP="00D50C9F">
      <w:pPr>
        <w:rPr>
          <w:rFonts w:asciiTheme="minorHAnsi" w:hAnsiTheme="minorHAnsi" w:cstheme="minorHAnsi"/>
        </w:rPr>
      </w:pPr>
    </w:p>
    <w:p w14:paraId="7567007D" w14:textId="7FC01760" w:rsidR="00872915" w:rsidRDefault="004C71EC" w:rsidP="00D50C9F">
      <w:pPr>
        <w:rPr>
          <w:rFonts w:asciiTheme="minorHAnsi" w:hAnsiTheme="minorHAnsi" w:cstheme="minorHAnsi"/>
        </w:rPr>
      </w:pPr>
      <w:r>
        <w:rPr>
          <w:rFonts w:asciiTheme="minorHAnsi" w:hAnsiTheme="minorHAnsi" w:cstheme="minorHAnsi"/>
        </w:rPr>
        <w:t>5.2</w:t>
      </w:r>
      <w:r w:rsidR="00872915">
        <w:rPr>
          <w:rFonts w:asciiTheme="minorHAnsi" w:hAnsiTheme="minorHAnsi" w:cstheme="minorHAnsi"/>
        </w:rPr>
        <w:t xml:space="preserve"> Transform the isolated plasmid into </w:t>
      </w:r>
      <w:r w:rsidR="002264DA">
        <w:rPr>
          <w:rFonts w:asciiTheme="minorHAnsi" w:hAnsiTheme="minorHAnsi" w:cstheme="minorHAnsi"/>
        </w:rPr>
        <w:t xml:space="preserve">the </w:t>
      </w:r>
      <w:r w:rsidR="00B12A8C" w:rsidRPr="00872915">
        <w:rPr>
          <w:rFonts w:asciiTheme="minorHAnsi" w:hAnsiTheme="minorHAnsi" w:cstheme="minorHAnsi"/>
          <w:i/>
        </w:rPr>
        <w:t>E. coli</w:t>
      </w:r>
      <w:r w:rsidR="00872915">
        <w:rPr>
          <w:rFonts w:asciiTheme="minorHAnsi" w:hAnsiTheme="minorHAnsi" w:cstheme="minorHAnsi"/>
        </w:rPr>
        <w:t xml:space="preserve"> </w:t>
      </w:r>
      <w:r w:rsidR="003E1E26">
        <w:rPr>
          <w:rFonts w:asciiTheme="minorHAnsi" w:hAnsiTheme="minorHAnsi" w:cstheme="minorHAnsi"/>
        </w:rPr>
        <w:t xml:space="preserve">competent cells </w:t>
      </w:r>
      <w:r w:rsidR="00B12A8C" w:rsidRPr="00872915">
        <w:rPr>
          <w:rFonts w:asciiTheme="minorHAnsi" w:hAnsiTheme="minorHAnsi" w:cstheme="minorHAnsi"/>
        </w:rPr>
        <w:t xml:space="preserve">and plate </w:t>
      </w:r>
      <w:r w:rsidR="00872915">
        <w:rPr>
          <w:rFonts w:asciiTheme="minorHAnsi" w:hAnsiTheme="minorHAnsi" w:cstheme="minorHAnsi"/>
        </w:rPr>
        <w:t xml:space="preserve">the </w:t>
      </w:r>
      <w:r w:rsidR="00B12A8C" w:rsidRPr="00872915">
        <w:rPr>
          <w:rFonts w:asciiTheme="minorHAnsi" w:hAnsiTheme="minorHAnsi" w:cstheme="minorHAnsi"/>
        </w:rPr>
        <w:t>entire transformation on LB</w:t>
      </w:r>
      <w:r w:rsidR="00872915">
        <w:rPr>
          <w:rFonts w:asciiTheme="minorHAnsi" w:hAnsiTheme="minorHAnsi" w:cstheme="minorHAnsi"/>
        </w:rPr>
        <w:t xml:space="preserve"> agar with </w:t>
      </w:r>
      <w:r w:rsidR="004A2E0E">
        <w:rPr>
          <w:rFonts w:asciiTheme="minorHAnsi" w:hAnsiTheme="minorHAnsi" w:cstheme="minorHAnsi"/>
        </w:rPr>
        <w:t>10</w:t>
      </w:r>
      <w:r w:rsidR="00872915">
        <w:rPr>
          <w:rFonts w:asciiTheme="minorHAnsi" w:hAnsiTheme="minorHAnsi" w:cstheme="minorHAnsi"/>
        </w:rPr>
        <w:t>0</w:t>
      </w:r>
      <w:r w:rsidR="004A2E0E">
        <w:rPr>
          <w:rFonts w:asciiTheme="minorHAnsi" w:hAnsiTheme="minorHAnsi" w:cstheme="minorHAnsi"/>
        </w:rPr>
        <w:t xml:space="preserve"> </w:t>
      </w:r>
      <w:r w:rsidR="00872915">
        <w:rPr>
          <w:rFonts w:asciiTheme="minorHAnsi" w:hAnsiTheme="minorHAnsi" w:cstheme="minorHAnsi"/>
        </w:rPr>
        <w:t>µg/m</w:t>
      </w:r>
      <w:r w:rsidR="002264DA">
        <w:rPr>
          <w:rFonts w:asciiTheme="minorHAnsi" w:hAnsiTheme="minorHAnsi" w:cstheme="minorHAnsi"/>
        </w:rPr>
        <w:t>L of</w:t>
      </w:r>
      <w:r w:rsidR="00872915">
        <w:rPr>
          <w:rFonts w:asciiTheme="minorHAnsi" w:hAnsiTheme="minorHAnsi" w:cstheme="minorHAnsi"/>
        </w:rPr>
        <w:t xml:space="preserve"> carbenicillin. </w:t>
      </w:r>
      <w:r w:rsidR="00B12A8C" w:rsidRPr="00872915">
        <w:rPr>
          <w:rFonts w:asciiTheme="minorHAnsi" w:hAnsiTheme="minorHAnsi" w:cstheme="minorHAnsi"/>
        </w:rPr>
        <w:t xml:space="preserve">Incubate </w:t>
      </w:r>
      <w:r w:rsidR="00872915">
        <w:rPr>
          <w:rFonts w:asciiTheme="minorHAnsi" w:hAnsiTheme="minorHAnsi" w:cstheme="minorHAnsi"/>
        </w:rPr>
        <w:t>at</w:t>
      </w:r>
      <w:r w:rsidR="00B12A8C" w:rsidRPr="00872915">
        <w:rPr>
          <w:rFonts w:asciiTheme="minorHAnsi" w:hAnsiTheme="minorHAnsi" w:cstheme="minorHAnsi"/>
        </w:rPr>
        <w:t xml:space="preserve"> 37</w:t>
      </w:r>
      <w:r w:rsidR="00872915">
        <w:rPr>
          <w:rFonts w:asciiTheme="minorHAnsi" w:hAnsiTheme="minorHAnsi" w:cstheme="minorHAnsi"/>
        </w:rPr>
        <w:t xml:space="preserve"> </w:t>
      </w:r>
      <w:r w:rsidR="00B12A8C" w:rsidRPr="00872915">
        <w:rPr>
          <w:rFonts w:asciiTheme="minorHAnsi" w:hAnsiTheme="minorHAnsi" w:cstheme="minorHAnsi"/>
        </w:rPr>
        <w:t>°C for 24</w:t>
      </w:r>
      <w:r w:rsidR="004A2E0E">
        <w:rPr>
          <w:rFonts w:asciiTheme="minorHAnsi" w:hAnsiTheme="minorHAnsi" w:cstheme="minorHAnsi"/>
        </w:rPr>
        <w:t xml:space="preserve"> </w:t>
      </w:r>
      <w:r w:rsidR="00B12A8C" w:rsidRPr="00872915">
        <w:rPr>
          <w:rFonts w:asciiTheme="minorHAnsi" w:hAnsiTheme="minorHAnsi" w:cstheme="minorHAnsi"/>
        </w:rPr>
        <w:t>h</w:t>
      </w:r>
      <w:r w:rsidR="00872915">
        <w:rPr>
          <w:rFonts w:asciiTheme="minorHAnsi" w:hAnsiTheme="minorHAnsi" w:cstheme="minorHAnsi"/>
        </w:rPr>
        <w:t>.</w:t>
      </w:r>
    </w:p>
    <w:p w14:paraId="4832754B" w14:textId="77777777" w:rsidR="00872915" w:rsidRDefault="00872915" w:rsidP="00D50C9F">
      <w:pPr>
        <w:rPr>
          <w:rFonts w:asciiTheme="minorHAnsi" w:hAnsiTheme="minorHAnsi" w:cstheme="minorHAnsi"/>
        </w:rPr>
      </w:pPr>
    </w:p>
    <w:p w14:paraId="28A03980" w14:textId="4A9EECBD" w:rsidR="00872915" w:rsidRDefault="004A2E0E" w:rsidP="00D50C9F">
      <w:pPr>
        <w:rPr>
          <w:rFonts w:asciiTheme="minorHAnsi" w:hAnsiTheme="minorHAnsi" w:cstheme="minorHAnsi"/>
        </w:rPr>
      </w:pPr>
      <w:r>
        <w:rPr>
          <w:rFonts w:asciiTheme="minorHAnsi" w:hAnsiTheme="minorHAnsi" w:cstheme="minorHAnsi"/>
        </w:rPr>
        <w:t>5.3</w:t>
      </w:r>
      <w:r w:rsidR="00872915">
        <w:rPr>
          <w:rFonts w:asciiTheme="minorHAnsi" w:hAnsiTheme="minorHAnsi" w:cstheme="minorHAnsi"/>
        </w:rPr>
        <w:t xml:space="preserve"> </w:t>
      </w:r>
      <w:r w:rsidR="00B12A8C" w:rsidRPr="00872915">
        <w:rPr>
          <w:rFonts w:asciiTheme="minorHAnsi" w:hAnsiTheme="minorHAnsi" w:cstheme="minorHAnsi"/>
        </w:rPr>
        <w:t>Inoculate 10</w:t>
      </w:r>
      <w:r w:rsidR="00872915">
        <w:rPr>
          <w:rFonts w:asciiTheme="minorHAnsi" w:hAnsiTheme="minorHAnsi" w:cstheme="minorHAnsi"/>
        </w:rPr>
        <w:t xml:space="preserve"> </w:t>
      </w:r>
      <w:r w:rsidR="00B12A8C" w:rsidRPr="00872915">
        <w:rPr>
          <w:rFonts w:asciiTheme="minorHAnsi" w:hAnsiTheme="minorHAnsi" w:cstheme="minorHAnsi"/>
        </w:rPr>
        <w:t>m</w:t>
      </w:r>
      <w:r w:rsidR="002264DA">
        <w:rPr>
          <w:rFonts w:asciiTheme="minorHAnsi" w:hAnsiTheme="minorHAnsi" w:cstheme="minorHAnsi"/>
        </w:rPr>
        <w:t>L of</w:t>
      </w:r>
      <w:r w:rsidR="00B12A8C" w:rsidRPr="00872915">
        <w:rPr>
          <w:rFonts w:asciiTheme="minorHAnsi" w:hAnsiTheme="minorHAnsi" w:cstheme="minorHAnsi"/>
        </w:rPr>
        <w:t xml:space="preserve"> LB</w:t>
      </w:r>
      <w:r w:rsidR="00872915">
        <w:rPr>
          <w:rFonts w:asciiTheme="minorHAnsi" w:hAnsiTheme="minorHAnsi" w:cstheme="minorHAnsi"/>
        </w:rPr>
        <w:t xml:space="preserve"> broth</w:t>
      </w:r>
      <w:r w:rsidR="002264DA">
        <w:rPr>
          <w:rFonts w:asciiTheme="minorHAnsi" w:hAnsiTheme="minorHAnsi" w:cstheme="minorHAnsi"/>
        </w:rPr>
        <w:t xml:space="preserve"> containing</w:t>
      </w:r>
      <w:r w:rsidR="00872915">
        <w:rPr>
          <w:rFonts w:asciiTheme="minorHAnsi" w:hAnsiTheme="minorHAnsi" w:cstheme="minorHAnsi"/>
        </w:rPr>
        <w:t xml:space="preserve"> </w:t>
      </w:r>
      <w:r>
        <w:rPr>
          <w:rFonts w:asciiTheme="minorHAnsi" w:hAnsiTheme="minorHAnsi" w:cstheme="minorHAnsi"/>
        </w:rPr>
        <w:t>10</w:t>
      </w:r>
      <w:r w:rsidR="00872915">
        <w:rPr>
          <w:rFonts w:asciiTheme="minorHAnsi" w:hAnsiTheme="minorHAnsi" w:cstheme="minorHAnsi"/>
        </w:rPr>
        <w:t>0</w:t>
      </w:r>
      <w:r w:rsidR="00624E9F">
        <w:rPr>
          <w:rFonts w:asciiTheme="minorHAnsi" w:hAnsiTheme="minorHAnsi" w:cstheme="minorHAnsi"/>
        </w:rPr>
        <w:t xml:space="preserve"> </w:t>
      </w:r>
      <w:r w:rsidR="00872915">
        <w:rPr>
          <w:rFonts w:asciiTheme="minorHAnsi" w:hAnsiTheme="minorHAnsi" w:cstheme="minorHAnsi"/>
        </w:rPr>
        <w:t>µg/m</w:t>
      </w:r>
      <w:r w:rsidR="002264DA">
        <w:rPr>
          <w:rFonts w:asciiTheme="minorHAnsi" w:hAnsiTheme="minorHAnsi" w:cstheme="minorHAnsi"/>
        </w:rPr>
        <w:t>L of</w:t>
      </w:r>
      <w:r w:rsidR="00872915">
        <w:rPr>
          <w:rFonts w:asciiTheme="minorHAnsi" w:hAnsiTheme="minorHAnsi" w:cstheme="minorHAnsi"/>
        </w:rPr>
        <w:t xml:space="preserve"> carbenicillin</w:t>
      </w:r>
      <w:r w:rsidR="002264DA">
        <w:rPr>
          <w:rFonts w:asciiTheme="minorHAnsi" w:hAnsiTheme="minorHAnsi" w:cstheme="minorHAnsi"/>
        </w:rPr>
        <w:t>,</w:t>
      </w:r>
      <w:r w:rsidR="00872915" w:rsidRPr="00872915">
        <w:rPr>
          <w:rFonts w:asciiTheme="minorHAnsi" w:hAnsiTheme="minorHAnsi" w:cstheme="minorHAnsi"/>
        </w:rPr>
        <w:t xml:space="preserve"> </w:t>
      </w:r>
      <w:r w:rsidR="00B12A8C" w:rsidRPr="00872915">
        <w:rPr>
          <w:rFonts w:asciiTheme="minorHAnsi" w:hAnsiTheme="minorHAnsi" w:cstheme="minorHAnsi"/>
        </w:rPr>
        <w:t xml:space="preserve">with </w:t>
      </w:r>
      <w:r w:rsidR="003E1E26" w:rsidRPr="002F211E">
        <w:rPr>
          <w:rFonts w:asciiTheme="minorHAnsi" w:hAnsiTheme="minorHAnsi" w:cstheme="minorHAnsi"/>
        </w:rPr>
        <w:t>three</w:t>
      </w:r>
      <w:r w:rsidR="003E1E26" w:rsidRPr="00872915">
        <w:rPr>
          <w:rFonts w:asciiTheme="minorHAnsi" w:hAnsiTheme="minorHAnsi" w:cstheme="minorHAnsi"/>
        </w:rPr>
        <w:t xml:space="preserve"> </w:t>
      </w:r>
      <w:r w:rsidR="00B12A8C" w:rsidRPr="00872915">
        <w:rPr>
          <w:rFonts w:asciiTheme="minorHAnsi" w:hAnsiTheme="minorHAnsi" w:cstheme="minorHAnsi"/>
        </w:rPr>
        <w:t xml:space="preserve">colonies from </w:t>
      </w:r>
      <w:r w:rsidR="003E1E26">
        <w:rPr>
          <w:rFonts w:asciiTheme="minorHAnsi" w:hAnsiTheme="minorHAnsi" w:cstheme="minorHAnsi"/>
        </w:rPr>
        <w:t xml:space="preserve">the </w:t>
      </w:r>
      <w:r w:rsidR="00B12A8C" w:rsidRPr="00872915">
        <w:rPr>
          <w:rFonts w:asciiTheme="minorHAnsi" w:hAnsiTheme="minorHAnsi" w:cstheme="minorHAnsi"/>
        </w:rPr>
        <w:t>plate and incubate at 37</w:t>
      </w:r>
      <w:r w:rsidR="00872915">
        <w:rPr>
          <w:rFonts w:asciiTheme="minorHAnsi" w:hAnsiTheme="minorHAnsi" w:cstheme="minorHAnsi"/>
        </w:rPr>
        <w:t xml:space="preserve"> </w:t>
      </w:r>
      <w:r w:rsidR="00B12A8C" w:rsidRPr="00872915">
        <w:rPr>
          <w:rFonts w:asciiTheme="minorHAnsi" w:hAnsiTheme="minorHAnsi" w:cstheme="minorHAnsi"/>
        </w:rPr>
        <w:t>°C overnight with shaking</w:t>
      </w:r>
      <w:r w:rsidR="00872915">
        <w:rPr>
          <w:rFonts w:asciiTheme="minorHAnsi" w:hAnsiTheme="minorHAnsi" w:cstheme="minorHAnsi"/>
        </w:rPr>
        <w:t xml:space="preserve"> at 150 rpm.</w:t>
      </w:r>
    </w:p>
    <w:p w14:paraId="665CD2EE" w14:textId="77777777" w:rsidR="00872915" w:rsidRDefault="00872915" w:rsidP="00D50C9F">
      <w:pPr>
        <w:rPr>
          <w:rFonts w:asciiTheme="minorHAnsi" w:hAnsiTheme="minorHAnsi" w:cstheme="minorHAnsi"/>
        </w:rPr>
      </w:pPr>
    </w:p>
    <w:p w14:paraId="2E35D388" w14:textId="3485833D" w:rsidR="00872915" w:rsidRDefault="00360176" w:rsidP="00D50C9F">
      <w:pPr>
        <w:rPr>
          <w:rFonts w:asciiTheme="minorHAnsi" w:hAnsiTheme="minorHAnsi" w:cstheme="minorHAnsi"/>
        </w:rPr>
      </w:pPr>
      <w:r>
        <w:rPr>
          <w:rFonts w:asciiTheme="minorHAnsi" w:hAnsiTheme="minorHAnsi" w:cstheme="minorHAnsi"/>
        </w:rPr>
        <w:t>5.3.1</w:t>
      </w:r>
      <w:r w:rsidR="00872915">
        <w:rPr>
          <w:rFonts w:asciiTheme="minorHAnsi" w:hAnsiTheme="minorHAnsi" w:cstheme="minorHAnsi"/>
        </w:rPr>
        <w:t xml:space="preserve"> </w:t>
      </w:r>
      <w:r w:rsidR="00B12A8C" w:rsidRPr="00872915">
        <w:rPr>
          <w:rFonts w:asciiTheme="minorHAnsi" w:hAnsiTheme="minorHAnsi" w:cstheme="minorHAnsi"/>
        </w:rPr>
        <w:t xml:space="preserve">Pellet cultures at </w:t>
      </w:r>
      <w:r w:rsidR="00872915">
        <w:rPr>
          <w:rFonts w:asciiTheme="minorHAnsi" w:hAnsiTheme="minorHAnsi" w:cstheme="minorHAnsi"/>
        </w:rPr>
        <w:t xml:space="preserve">3,000 x </w:t>
      </w:r>
      <w:r w:rsidR="00872915">
        <w:rPr>
          <w:rFonts w:asciiTheme="minorHAnsi" w:hAnsiTheme="minorHAnsi" w:cstheme="minorHAnsi"/>
          <w:i/>
          <w:iCs/>
        </w:rPr>
        <w:t>g</w:t>
      </w:r>
      <w:r w:rsidR="00B12A8C" w:rsidRPr="00872915">
        <w:rPr>
          <w:rFonts w:asciiTheme="minorHAnsi" w:hAnsiTheme="minorHAnsi" w:cstheme="minorHAnsi"/>
        </w:rPr>
        <w:t xml:space="preserve"> for 10</w:t>
      </w:r>
      <w:r>
        <w:rPr>
          <w:rFonts w:asciiTheme="minorHAnsi" w:hAnsiTheme="minorHAnsi" w:cstheme="minorHAnsi"/>
        </w:rPr>
        <w:t xml:space="preserve"> </w:t>
      </w:r>
      <w:r w:rsidR="00B12A8C" w:rsidRPr="00872915">
        <w:rPr>
          <w:rFonts w:asciiTheme="minorHAnsi" w:hAnsiTheme="minorHAnsi" w:cstheme="minorHAnsi"/>
        </w:rPr>
        <w:t>min</w:t>
      </w:r>
      <w:r>
        <w:rPr>
          <w:rFonts w:asciiTheme="minorHAnsi" w:hAnsiTheme="minorHAnsi" w:cstheme="minorHAnsi"/>
        </w:rPr>
        <w:t xml:space="preserve"> at room temperature</w:t>
      </w:r>
      <w:r w:rsidR="00872915">
        <w:rPr>
          <w:rFonts w:asciiTheme="minorHAnsi" w:hAnsiTheme="minorHAnsi" w:cstheme="minorHAnsi"/>
        </w:rPr>
        <w:t xml:space="preserve">. </w:t>
      </w:r>
      <w:r w:rsidR="00B12A8C" w:rsidRPr="00196562">
        <w:rPr>
          <w:rFonts w:asciiTheme="minorHAnsi" w:hAnsiTheme="minorHAnsi" w:cstheme="minorHAnsi"/>
        </w:rPr>
        <w:t xml:space="preserve">Isolate plasmid using </w:t>
      </w:r>
      <w:r w:rsidR="003E1E26">
        <w:rPr>
          <w:rFonts w:asciiTheme="minorHAnsi" w:hAnsiTheme="minorHAnsi" w:cstheme="minorHAnsi"/>
        </w:rPr>
        <w:t xml:space="preserve">a </w:t>
      </w:r>
      <w:r w:rsidR="00872915">
        <w:rPr>
          <w:rFonts w:asciiTheme="minorHAnsi" w:hAnsiTheme="minorHAnsi" w:cstheme="minorHAnsi"/>
        </w:rPr>
        <w:t>m</w:t>
      </w:r>
      <w:r w:rsidR="00B12A8C" w:rsidRPr="00196562">
        <w:rPr>
          <w:rFonts w:asciiTheme="minorHAnsi" w:hAnsiTheme="minorHAnsi" w:cstheme="minorHAnsi"/>
        </w:rPr>
        <w:t xml:space="preserve">iniprep </w:t>
      </w:r>
      <w:r w:rsidR="00872915">
        <w:rPr>
          <w:rFonts w:asciiTheme="minorHAnsi" w:hAnsiTheme="minorHAnsi" w:cstheme="minorHAnsi"/>
        </w:rPr>
        <w:t>k</w:t>
      </w:r>
      <w:r w:rsidR="00B12A8C" w:rsidRPr="00196562">
        <w:rPr>
          <w:rFonts w:asciiTheme="minorHAnsi" w:hAnsiTheme="minorHAnsi" w:cstheme="minorHAnsi"/>
        </w:rPr>
        <w:t>it</w:t>
      </w:r>
      <w:r w:rsidR="00872915">
        <w:rPr>
          <w:rFonts w:asciiTheme="minorHAnsi" w:hAnsiTheme="minorHAnsi" w:cstheme="minorHAnsi"/>
        </w:rPr>
        <w:t xml:space="preserve"> following the manufacture</w:t>
      </w:r>
      <w:r w:rsidR="003E1E26">
        <w:rPr>
          <w:rFonts w:asciiTheme="minorHAnsi" w:hAnsiTheme="minorHAnsi" w:cstheme="minorHAnsi"/>
        </w:rPr>
        <w:t>r'</w:t>
      </w:r>
      <w:r w:rsidR="00872915">
        <w:rPr>
          <w:rFonts w:asciiTheme="minorHAnsi" w:hAnsiTheme="minorHAnsi" w:cstheme="minorHAnsi"/>
        </w:rPr>
        <w:t xml:space="preserve">s </w:t>
      </w:r>
      <w:r w:rsidR="00F14BC7">
        <w:rPr>
          <w:rFonts w:asciiTheme="minorHAnsi" w:hAnsiTheme="minorHAnsi" w:cs="Arial"/>
        </w:rPr>
        <w:t>instructions</w:t>
      </w:r>
      <w:r w:rsidR="00872915">
        <w:rPr>
          <w:rFonts w:asciiTheme="minorHAnsi" w:hAnsiTheme="minorHAnsi" w:cstheme="minorHAnsi"/>
        </w:rPr>
        <w:t>.</w:t>
      </w:r>
      <w:r w:rsidR="00B07C77">
        <w:rPr>
          <w:rFonts w:asciiTheme="minorHAnsi" w:hAnsiTheme="minorHAnsi" w:cstheme="minorHAnsi"/>
        </w:rPr>
        <w:t xml:space="preserve"> </w:t>
      </w:r>
    </w:p>
    <w:p w14:paraId="0FEAF3B9" w14:textId="77777777" w:rsidR="00872915" w:rsidRDefault="00872915" w:rsidP="00D50C9F">
      <w:pPr>
        <w:rPr>
          <w:rFonts w:asciiTheme="minorHAnsi" w:hAnsiTheme="minorHAnsi" w:cstheme="minorHAnsi"/>
        </w:rPr>
      </w:pPr>
    </w:p>
    <w:p w14:paraId="376BDFFB" w14:textId="06FC2F33" w:rsidR="007C1E84" w:rsidRDefault="000A3968" w:rsidP="00D50C9F">
      <w:pPr>
        <w:rPr>
          <w:rFonts w:asciiTheme="minorHAnsi" w:hAnsiTheme="minorHAnsi" w:cstheme="minorHAnsi"/>
          <w:highlight w:val="yellow"/>
        </w:rPr>
      </w:pPr>
      <w:r>
        <w:rPr>
          <w:rFonts w:asciiTheme="minorHAnsi" w:hAnsiTheme="minorHAnsi" w:cstheme="minorHAnsi"/>
          <w:highlight w:val="yellow"/>
        </w:rPr>
        <w:t>5.4</w:t>
      </w:r>
      <w:r w:rsidR="00DF48BE" w:rsidRPr="009234E8">
        <w:rPr>
          <w:rFonts w:asciiTheme="minorHAnsi" w:hAnsiTheme="minorHAnsi" w:cstheme="minorHAnsi"/>
          <w:highlight w:val="yellow"/>
        </w:rPr>
        <w:t xml:space="preserve"> Retransform</w:t>
      </w:r>
      <w:r w:rsidR="002264DA">
        <w:rPr>
          <w:rFonts w:asciiTheme="minorHAnsi" w:hAnsiTheme="minorHAnsi" w:cstheme="minorHAnsi"/>
          <w:highlight w:val="yellow"/>
        </w:rPr>
        <w:t xml:space="preserve"> the</w:t>
      </w:r>
      <w:r w:rsidR="00DF48BE" w:rsidRPr="009234E8">
        <w:rPr>
          <w:rFonts w:asciiTheme="minorHAnsi" w:hAnsiTheme="minorHAnsi" w:cstheme="minorHAnsi"/>
          <w:highlight w:val="yellow"/>
        </w:rPr>
        <w:t xml:space="preserve"> toxic yeast </w:t>
      </w:r>
      <w:r w:rsidR="007C480F" w:rsidRPr="009234E8">
        <w:rPr>
          <w:rFonts w:asciiTheme="minorHAnsi" w:hAnsiTheme="minorHAnsi" w:cstheme="minorHAnsi"/>
          <w:highlight w:val="yellow"/>
        </w:rPr>
        <w:t xml:space="preserve">with </w:t>
      </w:r>
      <w:r w:rsidR="003E1E26">
        <w:rPr>
          <w:rFonts w:asciiTheme="minorHAnsi" w:hAnsiTheme="minorHAnsi" w:cstheme="minorHAnsi"/>
          <w:highlight w:val="yellow"/>
        </w:rPr>
        <w:t xml:space="preserve">the </w:t>
      </w:r>
      <w:r w:rsidR="007C480F" w:rsidRPr="009234E8">
        <w:rPr>
          <w:rFonts w:asciiTheme="minorHAnsi" w:hAnsiTheme="minorHAnsi" w:cstheme="minorHAnsi"/>
          <w:highlight w:val="yellow"/>
        </w:rPr>
        <w:t>isolated plasmid</w:t>
      </w:r>
      <w:r>
        <w:rPr>
          <w:rFonts w:asciiTheme="minorHAnsi" w:hAnsiTheme="minorHAnsi" w:cstheme="minorHAnsi"/>
          <w:highlight w:val="yellow"/>
        </w:rPr>
        <w:t>s</w:t>
      </w:r>
      <w:r w:rsidR="007C480F" w:rsidRPr="009234E8">
        <w:rPr>
          <w:rFonts w:asciiTheme="minorHAnsi" w:hAnsiTheme="minorHAnsi" w:cstheme="minorHAnsi"/>
          <w:highlight w:val="yellow"/>
        </w:rPr>
        <w:t xml:space="preserve"> </w:t>
      </w:r>
      <w:r>
        <w:rPr>
          <w:rFonts w:asciiTheme="minorHAnsi" w:hAnsiTheme="minorHAnsi" w:cstheme="minorHAnsi"/>
          <w:highlight w:val="yellow"/>
        </w:rPr>
        <w:t xml:space="preserve">from step 5.3.1 </w:t>
      </w:r>
      <w:r w:rsidR="00D06C1A">
        <w:rPr>
          <w:rFonts w:asciiTheme="minorHAnsi" w:hAnsiTheme="minorHAnsi" w:cstheme="minorHAnsi"/>
          <w:highlight w:val="yellow"/>
        </w:rPr>
        <w:t xml:space="preserve">following </w:t>
      </w:r>
      <w:r w:rsidR="003E1E26">
        <w:rPr>
          <w:rFonts w:asciiTheme="minorHAnsi" w:hAnsiTheme="minorHAnsi" w:cstheme="minorHAnsi"/>
          <w:highlight w:val="yellow"/>
        </w:rPr>
        <w:t xml:space="preserve">the </w:t>
      </w:r>
      <w:r w:rsidR="00D06C1A">
        <w:rPr>
          <w:rFonts w:asciiTheme="minorHAnsi" w:hAnsiTheme="minorHAnsi" w:cstheme="minorHAnsi"/>
          <w:highlight w:val="yellow"/>
        </w:rPr>
        <w:t>steps</w:t>
      </w:r>
      <w:r w:rsidR="007C1E84">
        <w:rPr>
          <w:rFonts w:asciiTheme="minorHAnsi" w:hAnsiTheme="minorHAnsi" w:cstheme="minorHAnsi"/>
          <w:highlight w:val="yellow"/>
        </w:rPr>
        <w:t xml:space="preserve"> in part 3 of the protocol.</w:t>
      </w:r>
      <w:r w:rsidR="00D06C1A">
        <w:rPr>
          <w:rFonts w:asciiTheme="minorHAnsi" w:hAnsiTheme="minorHAnsi" w:cstheme="minorHAnsi"/>
          <w:highlight w:val="yellow"/>
        </w:rPr>
        <w:t xml:space="preserve"> </w:t>
      </w:r>
    </w:p>
    <w:p w14:paraId="11F8C681" w14:textId="77777777" w:rsidR="007C1E84" w:rsidRDefault="007C1E84" w:rsidP="00D50C9F">
      <w:pPr>
        <w:rPr>
          <w:rFonts w:asciiTheme="minorHAnsi" w:hAnsiTheme="minorHAnsi" w:cstheme="minorHAnsi"/>
          <w:highlight w:val="yellow"/>
        </w:rPr>
      </w:pPr>
    </w:p>
    <w:p w14:paraId="65AA3017" w14:textId="5C4F5E38" w:rsidR="00673429" w:rsidRDefault="007C1E84" w:rsidP="00D50C9F">
      <w:pPr>
        <w:rPr>
          <w:rFonts w:asciiTheme="minorHAnsi" w:hAnsiTheme="minorHAnsi" w:cstheme="minorHAnsi"/>
          <w:highlight w:val="yellow"/>
        </w:rPr>
      </w:pPr>
      <w:r>
        <w:rPr>
          <w:rFonts w:asciiTheme="minorHAnsi" w:hAnsiTheme="minorHAnsi" w:cstheme="minorHAnsi"/>
          <w:highlight w:val="yellow"/>
        </w:rPr>
        <w:t>5.</w:t>
      </w:r>
      <w:r w:rsidR="003C5CAB">
        <w:rPr>
          <w:rFonts w:asciiTheme="minorHAnsi" w:hAnsiTheme="minorHAnsi" w:cstheme="minorHAnsi"/>
          <w:highlight w:val="yellow"/>
        </w:rPr>
        <w:t>4</w:t>
      </w:r>
      <w:r>
        <w:rPr>
          <w:rFonts w:asciiTheme="minorHAnsi" w:hAnsiTheme="minorHAnsi" w:cstheme="minorHAnsi"/>
          <w:highlight w:val="yellow"/>
        </w:rPr>
        <w:t>.1 Inoculate 5 m</w:t>
      </w:r>
      <w:r w:rsidR="002264DA">
        <w:rPr>
          <w:rFonts w:asciiTheme="minorHAnsi" w:hAnsiTheme="minorHAnsi" w:cstheme="minorHAnsi"/>
          <w:highlight w:val="yellow"/>
        </w:rPr>
        <w:t>L of</w:t>
      </w:r>
      <w:r>
        <w:rPr>
          <w:rFonts w:asciiTheme="minorHAnsi" w:hAnsiTheme="minorHAnsi" w:cstheme="minorHAnsi"/>
          <w:highlight w:val="yellow"/>
        </w:rPr>
        <w:t xml:space="preserve"> SD </w:t>
      </w:r>
      <w:proofErr w:type="spellStart"/>
      <w:r w:rsidRPr="009234E8">
        <w:rPr>
          <w:rFonts w:asciiTheme="minorHAnsi" w:hAnsiTheme="minorHAnsi" w:cstheme="minorHAnsi"/>
          <w:highlight w:val="yellow"/>
        </w:rPr>
        <w:t>Ura</w:t>
      </w:r>
      <w:proofErr w:type="spellEnd"/>
      <w:r w:rsidRPr="009234E8">
        <w:rPr>
          <w:rFonts w:asciiTheme="minorHAnsi" w:hAnsiTheme="minorHAnsi" w:cstheme="minorHAnsi"/>
          <w:highlight w:val="yellow"/>
          <w:vertAlign w:val="superscript"/>
        </w:rPr>
        <w:t xml:space="preserve">- </w:t>
      </w:r>
      <w:r w:rsidRPr="009234E8">
        <w:rPr>
          <w:rFonts w:asciiTheme="minorHAnsi" w:hAnsiTheme="minorHAnsi" w:cstheme="minorHAnsi"/>
          <w:highlight w:val="yellow"/>
        </w:rPr>
        <w:t>Leu</w:t>
      </w:r>
      <w:r w:rsidRPr="009234E8">
        <w:rPr>
          <w:rFonts w:asciiTheme="minorHAnsi" w:hAnsiTheme="minorHAnsi" w:cstheme="minorHAnsi"/>
          <w:highlight w:val="yellow"/>
          <w:vertAlign w:val="superscript"/>
        </w:rPr>
        <w:t>-</w:t>
      </w:r>
      <w:r>
        <w:rPr>
          <w:rFonts w:asciiTheme="minorHAnsi" w:hAnsiTheme="minorHAnsi" w:cstheme="minorHAnsi"/>
          <w:highlight w:val="yellow"/>
          <w:vertAlign w:val="superscript"/>
        </w:rPr>
        <w:t xml:space="preserve"> </w:t>
      </w:r>
      <w:r>
        <w:rPr>
          <w:rFonts w:asciiTheme="minorHAnsi" w:hAnsiTheme="minorHAnsi" w:cstheme="minorHAnsi"/>
          <w:highlight w:val="yellow"/>
        </w:rPr>
        <w:t xml:space="preserve">glucose broth with a colony </w:t>
      </w:r>
      <w:r w:rsidR="003C1019">
        <w:rPr>
          <w:rFonts w:asciiTheme="minorHAnsi" w:hAnsiTheme="minorHAnsi" w:cstheme="minorHAnsi"/>
          <w:highlight w:val="yellow"/>
        </w:rPr>
        <w:t xml:space="preserve">from </w:t>
      </w:r>
      <w:r w:rsidR="003E1E26">
        <w:rPr>
          <w:rFonts w:asciiTheme="minorHAnsi" w:hAnsiTheme="minorHAnsi" w:cstheme="minorHAnsi"/>
          <w:highlight w:val="yellow"/>
        </w:rPr>
        <w:t xml:space="preserve">the </w:t>
      </w:r>
      <w:r w:rsidR="003C1019">
        <w:rPr>
          <w:rFonts w:asciiTheme="minorHAnsi" w:hAnsiTheme="minorHAnsi" w:cstheme="minorHAnsi"/>
          <w:highlight w:val="yellow"/>
        </w:rPr>
        <w:t xml:space="preserve">transformation plate. Incubate overnight at 30 </w:t>
      </w:r>
      <w:r w:rsidR="003C1019">
        <w:rPr>
          <w:rFonts w:ascii="Times New Roman" w:hAnsi="Times New Roman" w:cs="Times New Roman"/>
          <w:highlight w:val="yellow"/>
        </w:rPr>
        <w:t>°</w:t>
      </w:r>
      <w:r w:rsidR="003C1019">
        <w:rPr>
          <w:rFonts w:asciiTheme="minorHAnsi" w:hAnsiTheme="minorHAnsi" w:cstheme="minorHAnsi"/>
          <w:highlight w:val="yellow"/>
        </w:rPr>
        <w:t>C with shaking at 150 rpm.</w:t>
      </w:r>
    </w:p>
    <w:p w14:paraId="1AC12B90" w14:textId="01088C9D" w:rsidR="007C1E84" w:rsidRPr="007C1E84" w:rsidRDefault="00B07C77" w:rsidP="00D50C9F">
      <w:pPr>
        <w:rPr>
          <w:rFonts w:asciiTheme="minorHAnsi" w:hAnsiTheme="minorHAnsi" w:cstheme="minorHAnsi"/>
          <w:highlight w:val="yellow"/>
        </w:rPr>
      </w:pPr>
      <w:r>
        <w:rPr>
          <w:rFonts w:asciiTheme="minorHAnsi" w:hAnsiTheme="minorHAnsi" w:cstheme="minorHAnsi"/>
          <w:highlight w:val="yellow"/>
        </w:rPr>
        <w:t xml:space="preserve"> </w:t>
      </w:r>
    </w:p>
    <w:p w14:paraId="1D447887" w14:textId="2D568997" w:rsidR="00DF48BE" w:rsidRPr="009234E8" w:rsidRDefault="007C1E84" w:rsidP="00D50C9F">
      <w:pPr>
        <w:rPr>
          <w:rFonts w:asciiTheme="minorHAnsi" w:hAnsiTheme="minorHAnsi" w:cstheme="minorHAnsi"/>
        </w:rPr>
      </w:pPr>
      <w:r>
        <w:rPr>
          <w:rFonts w:asciiTheme="minorHAnsi" w:hAnsiTheme="minorHAnsi" w:cstheme="minorHAnsi"/>
          <w:highlight w:val="yellow"/>
        </w:rPr>
        <w:t>5.4.2 S</w:t>
      </w:r>
      <w:r w:rsidR="009234E8" w:rsidRPr="009234E8">
        <w:rPr>
          <w:rFonts w:asciiTheme="minorHAnsi" w:hAnsiTheme="minorHAnsi" w:cstheme="minorHAnsi"/>
          <w:highlight w:val="yellow"/>
        </w:rPr>
        <w:t xml:space="preserve">pot on </w:t>
      </w:r>
      <w:proofErr w:type="spellStart"/>
      <w:r w:rsidR="009234E8" w:rsidRPr="009234E8">
        <w:rPr>
          <w:rFonts w:asciiTheme="minorHAnsi" w:hAnsiTheme="minorHAnsi" w:cstheme="minorHAnsi"/>
          <w:highlight w:val="yellow"/>
        </w:rPr>
        <w:t>Ura</w:t>
      </w:r>
      <w:proofErr w:type="spellEnd"/>
      <w:r w:rsidR="009234E8" w:rsidRPr="009234E8">
        <w:rPr>
          <w:rFonts w:asciiTheme="minorHAnsi" w:hAnsiTheme="minorHAnsi" w:cstheme="minorHAnsi"/>
          <w:highlight w:val="yellow"/>
          <w:vertAlign w:val="superscript"/>
        </w:rPr>
        <w:t xml:space="preserve">- </w:t>
      </w:r>
      <w:r w:rsidR="009234E8" w:rsidRPr="009234E8">
        <w:rPr>
          <w:rFonts w:asciiTheme="minorHAnsi" w:hAnsiTheme="minorHAnsi" w:cstheme="minorHAnsi"/>
          <w:highlight w:val="yellow"/>
        </w:rPr>
        <w:t>Leu</w:t>
      </w:r>
      <w:r w:rsidR="009234E8" w:rsidRPr="009234E8">
        <w:rPr>
          <w:rFonts w:asciiTheme="minorHAnsi" w:hAnsiTheme="minorHAnsi" w:cstheme="minorHAnsi"/>
          <w:highlight w:val="yellow"/>
          <w:vertAlign w:val="superscript"/>
        </w:rPr>
        <w:t xml:space="preserve">- </w:t>
      </w:r>
      <w:r w:rsidR="00673429">
        <w:rPr>
          <w:rFonts w:asciiTheme="minorHAnsi" w:hAnsiTheme="minorHAnsi" w:cstheme="minorHAnsi"/>
          <w:highlight w:val="yellow"/>
        </w:rPr>
        <w:t xml:space="preserve">glucose and </w:t>
      </w:r>
      <w:r w:rsidR="009234E8" w:rsidRPr="009234E8">
        <w:rPr>
          <w:rFonts w:asciiTheme="minorHAnsi" w:hAnsiTheme="minorHAnsi" w:cstheme="minorHAnsi"/>
          <w:highlight w:val="yellow"/>
        </w:rPr>
        <w:t xml:space="preserve">galactose agar </w:t>
      </w:r>
      <w:r w:rsidR="007C480F" w:rsidRPr="009234E8">
        <w:rPr>
          <w:rFonts w:asciiTheme="minorHAnsi" w:hAnsiTheme="minorHAnsi" w:cstheme="minorHAnsi"/>
          <w:highlight w:val="yellow"/>
        </w:rPr>
        <w:t xml:space="preserve">to confirm </w:t>
      </w:r>
      <w:r w:rsidR="009234E8" w:rsidRPr="009234E8">
        <w:rPr>
          <w:rFonts w:asciiTheme="minorHAnsi" w:hAnsiTheme="minorHAnsi" w:cstheme="minorHAnsi"/>
          <w:highlight w:val="yellow"/>
        </w:rPr>
        <w:t xml:space="preserve">suppression of </w:t>
      </w:r>
      <w:r w:rsidR="007C480F" w:rsidRPr="009234E8">
        <w:rPr>
          <w:rFonts w:asciiTheme="minorHAnsi" w:hAnsiTheme="minorHAnsi" w:cstheme="minorHAnsi"/>
          <w:highlight w:val="yellow"/>
        </w:rPr>
        <w:t>toxicity.</w:t>
      </w:r>
      <w:r w:rsidR="00872915" w:rsidRPr="009234E8">
        <w:rPr>
          <w:rFonts w:asciiTheme="minorHAnsi" w:hAnsiTheme="minorHAnsi" w:cstheme="minorHAnsi"/>
        </w:rPr>
        <w:t xml:space="preserve"> </w:t>
      </w:r>
    </w:p>
    <w:p w14:paraId="68CCF9D9" w14:textId="77777777" w:rsidR="009F24B8" w:rsidRPr="009234E8" w:rsidRDefault="009F24B8" w:rsidP="00D50C9F">
      <w:pPr>
        <w:rPr>
          <w:rFonts w:asciiTheme="minorHAnsi" w:hAnsiTheme="minorHAnsi" w:cstheme="minorHAnsi"/>
        </w:rPr>
      </w:pPr>
    </w:p>
    <w:p w14:paraId="4AC73BF8" w14:textId="40070128" w:rsidR="00A14CD7" w:rsidRPr="00421664" w:rsidRDefault="00673429" w:rsidP="00D50C9F">
      <w:pPr>
        <w:rPr>
          <w:rFonts w:ascii="Arial" w:hAnsi="Arial" w:cs="Arial"/>
        </w:rPr>
      </w:pPr>
      <w:r>
        <w:rPr>
          <w:rFonts w:asciiTheme="minorHAnsi" w:hAnsiTheme="minorHAnsi" w:cstheme="minorHAnsi"/>
        </w:rPr>
        <w:t>5</w:t>
      </w:r>
      <w:r w:rsidR="00A663A9">
        <w:rPr>
          <w:rFonts w:asciiTheme="minorHAnsi" w:hAnsiTheme="minorHAnsi" w:cstheme="minorHAnsi"/>
        </w:rPr>
        <w:t>.5</w:t>
      </w:r>
      <w:r w:rsidR="009F24B8">
        <w:rPr>
          <w:rFonts w:asciiTheme="minorHAnsi" w:hAnsiTheme="minorHAnsi" w:cstheme="minorHAnsi"/>
        </w:rPr>
        <w:t xml:space="preserve"> </w:t>
      </w:r>
      <w:r w:rsidR="00B12A8C" w:rsidRPr="00196562">
        <w:rPr>
          <w:rFonts w:asciiTheme="minorHAnsi" w:hAnsiTheme="minorHAnsi" w:cstheme="minorHAnsi"/>
        </w:rPr>
        <w:t xml:space="preserve">Sequence </w:t>
      </w:r>
      <w:r w:rsidR="00195F4D">
        <w:rPr>
          <w:rFonts w:asciiTheme="minorHAnsi" w:hAnsiTheme="minorHAnsi" w:cstheme="minorHAnsi"/>
        </w:rPr>
        <w:t>using pYep13 F (</w:t>
      </w:r>
      <w:r w:rsidR="00195F4D" w:rsidRPr="00195F4D">
        <w:rPr>
          <w:rFonts w:asciiTheme="minorHAnsi" w:hAnsiTheme="minorHAnsi" w:cstheme="minorHAnsi"/>
        </w:rPr>
        <w:t>ACTACGCGATCATGGCGA</w:t>
      </w:r>
      <w:r w:rsidR="00195F4D">
        <w:rPr>
          <w:rFonts w:asciiTheme="minorHAnsi" w:hAnsiTheme="minorHAnsi" w:cstheme="minorHAnsi"/>
        </w:rPr>
        <w:t>) and pYep13 R (</w:t>
      </w:r>
      <w:r w:rsidR="00C26A11" w:rsidRPr="00C26A11">
        <w:rPr>
          <w:rFonts w:asciiTheme="minorHAnsi" w:hAnsiTheme="minorHAnsi" w:cstheme="minorHAnsi"/>
        </w:rPr>
        <w:t>TGATGCCGGCCACGATGC</w:t>
      </w:r>
      <w:r w:rsidR="00C26A11">
        <w:rPr>
          <w:rFonts w:asciiTheme="minorHAnsi" w:hAnsiTheme="minorHAnsi" w:cstheme="minorHAnsi"/>
        </w:rPr>
        <w:t xml:space="preserve">) </w:t>
      </w:r>
      <w:r w:rsidR="003E1E26">
        <w:rPr>
          <w:rFonts w:asciiTheme="minorHAnsi" w:hAnsiTheme="minorHAnsi" w:cstheme="minorHAnsi"/>
        </w:rPr>
        <w:t xml:space="preserve">primers </w:t>
      </w:r>
      <w:r w:rsidR="00B12A8C" w:rsidRPr="00196562">
        <w:rPr>
          <w:rFonts w:asciiTheme="minorHAnsi" w:hAnsiTheme="minorHAnsi" w:cstheme="minorHAnsi"/>
        </w:rPr>
        <w:t xml:space="preserve">to identify yeast </w:t>
      </w:r>
      <w:r w:rsidR="003E1E26" w:rsidRPr="00EF1945">
        <w:rPr>
          <w:rFonts w:asciiTheme="minorHAnsi" w:hAnsiTheme="minorHAnsi" w:cstheme="minorHAnsi"/>
          <w:iCs/>
        </w:rPr>
        <w:t>ORFs</w:t>
      </w:r>
      <w:r w:rsidR="00872915">
        <w:rPr>
          <w:rFonts w:asciiTheme="minorHAnsi" w:hAnsiTheme="minorHAnsi" w:cstheme="minorHAnsi"/>
          <w:i/>
        </w:rPr>
        <w:t>.</w:t>
      </w:r>
      <w:r w:rsidR="00B12A8C" w:rsidRPr="00196562">
        <w:rPr>
          <w:rFonts w:asciiTheme="minorHAnsi" w:hAnsiTheme="minorHAnsi" w:cstheme="minorHAnsi"/>
          <w:i/>
        </w:rPr>
        <w:t xml:space="preserve"> </w:t>
      </w:r>
    </w:p>
    <w:bookmarkEnd w:id="8"/>
    <w:p w14:paraId="496AB0B4" w14:textId="77777777" w:rsidR="001C1E49" w:rsidRPr="001B1519" w:rsidRDefault="001C1E49" w:rsidP="00D50C9F">
      <w:pPr>
        <w:pStyle w:val="NormalWeb"/>
        <w:spacing w:before="0" w:beforeAutospacing="0" w:after="0" w:afterAutospacing="0"/>
        <w:rPr>
          <w:rFonts w:asciiTheme="minorHAnsi" w:hAnsiTheme="minorHAnsi" w:cstheme="minorHAnsi"/>
          <w:b/>
        </w:rPr>
      </w:pPr>
    </w:p>
    <w:p w14:paraId="3E79FCA8" w14:textId="283B97AD" w:rsidR="006305D7" w:rsidRPr="001B1519" w:rsidRDefault="006305D7" w:rsidP="00D50C9F">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6E04CC03" w14:textId="3BA1ECC1" w:rsidR="00A05CFE" w:rsidRDefault="00434E79" w:rsidP="00D50C9F">
      <w:pPr>
        <w:widowControl/>
        <w:rPr>
          <w:rFonts w:asciiTheme="minorHAnsi" w:hAnsiTheme="minorHAnsi" w:cstheme="minorHAnsi"/>
          <w:color w:val="auto"/>
        </w:rPr>
      </w:pPr>
      <w:r w:rsidRPr="00A05CFE">
        <w:rPr>
          <w:rFonts w:asciiTheme="minorHAnsi" w:hAnsiTheme="minorHAnsi" w:cstheme="minorHAnsi"/>
          <w:color w:val="auto"/>
        </w:rPr>
        <w:t xml:space="preserve">Before the actual </w:t>
      </w:r>
      <w:r w:rsidR="00E10742" w:rsidRPr="00A05CFE">
        <w:rPr>
          <w:rFonts w:asciiTheme="minorHAnsi" w:hAnsiTheme="minorHAnsi" w:cstheme="minorHAnsi"/>
          <w:color w:val="auto"/>
        </w:rPr>
        <w:t>yeast suppressor</w:t>
      </w:r>
      <w:r w:rsidRPr="00A05CFE">
        <w:rPr>
          <w:rFonts w:asciiTheme="minorHAnsi" w:hAnsiTheme="minorHAnsi" w:cstheme="minorHAnsi"/>
          <w:color w:val="auto"/>
        </w:rPr>
        <w:t xml:space="preserve"> screen can be performed</w:t>
      </w:r>
      <w:r w:rsidR="00E10742" w:rsidRPr="00A05CFE">
        <w:rPr>
          <w:rFonts w:asciiTheme="minorHAnsi" w:hAnsiTheme="minorHAnsi" w:cstheme="minorHAnsi"/>
          <w:color w:val="auto"/>
        </w:rPr>
        <w:t>, the effector protein of interest must be tested for</w:t>
      </w:r>
      <w:r w:rsidR="002264DA">
        <w:rPr>
          <w:rFonts w:asciiTheme="minorHAnsi" w:hAnsiTheme="minorHAnsi" w:cstheme="minorHAnsi"/>
          <w:color w:val="auto"/>
        </w:rPr>
        <w:t xml:space="preserve"> </w:t>
      </w:r>
      <w:r w:rsidR="00E10742" w:rsidRPr="00A05CFE">
        <w:rPr>
          <w:rFonts w:asciiTheme="minorHAnsi" w:hAnsiTheme="minorHAnsi" w:cstheme="minorHAnsi"/>
          <w:color w:val="auto"/>
        </w:rPr>
        <w:t xml:space="preserve">toxicity in yeast. </w:t>
      </w:r>
      <w:r w:rsidRPr="00A05CFE">
        <w:rPr>
          <w:rFonts w:asciiTheme="minorHAnsi" w:hAnsiTheme="minorHAnsi" w:cstheme="minorHAnsi"/>
          <w:color w:val="auto"/>
        </w:rPr>
        <w:t>This is ac</w:t>
      </w:r>
      <w:r w:rsidR="00E10742" w:rsidRPr="00A05CFE">
        <w:rPr>
          <w:rFonts w:asciiTheme="minorHAnsi" w:hAnsiTheme="minorHAnsi" w:cstheme="minorHAnsi"/>
          <w:color w:val="auto"/>
        </w:rPr>
        <w:t>complished</w:t>
      </w:r>
      <w:r w:rsidRPr="00A05CFE">
        <w:rPr>
          <w:rFonts w:asciiTheme="minorHAnsi" w:hAnsiTheme="minorHAnsi" w:cstheme="minorHAnsi"/>
          <w:color w:val="auto"/>
        </w:rPr>
        <w:t xml:space="preserve"> by </w:t>
      </w:r>
      <w:r w:rsidR="00E10742" w:rsidRPr="00A05CFE">
        <w:rPr>
          <w:rFonts w:asciiTheme="minorHAnsi" w:hAnsiTheme="minorHAnsi" w:cstheme="minorHAnsi"/>
          <w:color w:val="auto"/>
        </w:rPr>
        <w:t>expressing the protein of interest in yeast under the control of a galactose</w:t>
      </w:r>
      <w:r w:rsidR="003E1E26">
        <w:rPr>
          <w:rFonts w:asciiTheme="minorHAnsi" w:hAnsiTheme="minorHAnsi" w:cstheme="minorHAnsi"/>
          <w:color w:val="auto"/>
        </w:rPr>
        <w:t>-</w:t>
      </w:r>
      <w:r w:rsidR="00E10742" w:rsidRPr="00A05CFE">
        <w:rPr>
          <w:rFonts w:asciiTheme="minorHAnsi" w:hAnsiTheme="minorHAnsi" w:cstheme="minorHAnsi"/>
          <w:color w:val="auto"/>
        </w:rPr>
        <w:t xml:space="preserve">inducible promoter. </w:t>
      </w:r>
      <w:r w:rsidR="00A344E0" w:rsidRPr="00A05CFE">
        <w:rPr>
          <w:rFonts w:asciiTheme="minorHAnsi" w:hAnsiTheme="minorHAnsi" w:cstheme="minorHAnsi"/>
          <w:color w:val="auto"/>
        </w:rPr>
        <w:t xml:space="preserve">Growth on glucose (noninducing conditions) should first be compared to ensure toxicity is specifically due to the expression of the protein of interest and is not a general defect. As shown in </w:t>
      </w:r>
      <w:r w:rsidR="00A344E0" w:rsidRPr="002264DA">
        <w:rPr>
          <w:rFonts w:asciiTheme="minorHAnsi" w:hAnsiTheme="minorHAnsi" w:cstheme="minorHAnsi"/>
          <w:b/>
          <w:bCs/>
          <w:color w:val="auto"/>
        </w:rPr>
        <w:t xml:space="preserve">Figure </w:t>
      </w:r>
      <w:r w:rsidR="00624E9F" w:rsidRPr="002264DA">
        <w:rPr>
          <w:rFonts w:asciiTheme="minorHAnsi" w:hAnsiTheme="minorHAnsi" w:cstheme="minorHAnsi"/>
          <w:b/>
          <w:bCs/>
          <w:color w:val="auto"/>
        </w:rPr>
        <w:t>3</w:t>
      </w:r>
      <w:r w:rsidR="00A344E0" w:rsidRPr="00A05CFE">
        <w:rPr>
          <w:rFonts w:asciiTheme="minorHAnsi" w:hAnsiTheme="minorHAnsi" w:cstheme="minorHAnsi"/>
          <w:color w:val="auto"/>
        </w:rPr>
        <w:t>, toxicity manifest</w:t>
      </w:r>
      <w:r w:rsidR="00441444">
        <w:rPr>
          <w:rFonts w:asciiTheme="minorHAnsi" w:hAnsiTheme="minorHAnsi" w:cstheme="minorHAnsi"/>
          <w:color w:val="auto"/>
        </w:rPr>
        <w:t>s</w:t>
      </w:r>
      <w:r w:rsidR="00A344E0" w:rsidRPr="00A05CFE">
        <w:rPr>
          <w:rFonts w:asciiTheme="minorHAnsi" w:hAnsiTheme="minorHAnsi" w:cstheme="minorHAnsi"/>
          <w:color w:val="auto"/>
        </w:rPr>
        <w:t xml:space="preserve"> as smaller colonies</w:t>
      </w:r>
      <w:r w:rsidR="00624E9F">
        <w:rPr>
          <w:rFonts w:asciiTheme="minorHAnsi" w:hAnsiTheme="minorHAnsi" w:cstheme="minorHAnsi"/>
          <w:color w:val="auto"/>
        </w:rPr>
        <w:t xml:space="preserve"> </w:t>
      </w:r>
      <w:r w:rsidR="00A344E0" w:rsidRPr="00A05CFE">
        <w:rPr>
          <w:rFonts w:asciiTheme="minorHAnsi" w:hAnsiTheme="minorHAnsi" w:cstheme="minorHAnsi"/>
          <w:color w:val="auto"/>
        </w:rPr>
        <w:t>and</w:t>
      </w:r>
      <w:r w:rsidR="00226CDC" w:rsidRPr="00A05CFE">
        <w:rPr>
          <w:rFonts w:asciiTheme="minorHAnsi" w:hAnsiTheme="minorHAnsi" w:cstheme="minorHAnsi"/>
          <w:color w:val="auto"/>
        </w:rPr>
        <w:t>/or</w:t>
      </w:r>
      <w:r w:rsidR="00A344E0" w:rsidRPr="00A05CFE">
        <w:rPr>
          <w:rFonts w:asciiTheme="minorHAnsi" w:hAnsiTheme="minorHAnsi" w:cstheme="minorHAnsi"/>
          <w:color w:val="auto"/>
        </w:rPr>
        <w:t xml:space="preserve"> reduced </w:t>
      </w:r>
      <w:r w:rsidR="00226CDC" w:rsidRPr="00A05CFE">
        <w:rPr>
          <w:rFonts w:asciiTheme="minorHAnsi" w:hAnsiTheme="minorHAnsi" w:cstheme="minorHAnsi"/>
          <w:color w:val="auto"/>
        </w:rPr>
        <w:t>growth. A 2</w:t>
      </w:r>
      <w:r w:rsidR="003E1E26" w:rsidRPr="002F211E">
        <w:rPr>
          <w:rFonts w:asciiTheme="minorHAnsi" w:hAnsiTheme="minorHAnsi" w:cstheme="minorHAnsi"/>
          <w:color w:val="auto"/>
        </w:rPr>
        <w:t>−</w:t>
      </w:r>
      <w:r w:rsidR="00226CDC" w:rsidRPr="00A05CFE">
        <w:rPr>
          <w:rFonts w:asciiTheme="minorHAnsi" w:hAnsiTheme="minorHAnsi" w:cstheme="minorHAnsi"/>
          <w:color w:val="auto"/>
        </w:rPr>
        <w:t xml:space="preserve">3 </w:t>
      </w:r>
      <w:r w:rsidR="00441444">
        <w:rPr>
          <w:rFonts w:asciiTheme="minorHAnsi" w:hAnsiTheme="minorHAnsi" w:cstheme="minorHAnsi"/>
          <w:color w:val="auto"/>
        </w:rPr>
        <w:t>log</w:t>
      </w:r>
      <w:r w:rsidR="00226CDC" w:rsidRPr="00A05CFE">
        <w:rPr>
          <w:rFonts w:asciiTheme="minorHAnsi" w:hAnsiTheme="minorHAnsi" w:cstheme="minorHAnsi"/>
          <w:color w:val="auto"/>
        </w:rPr>
        <w:t xml:space="preserve"> decrease in yeast growth is ideal for </w:t>
      </w:r>
      <w:r w:rsidR="002264DA">
        <w:rPr>
          <w:rFonts w:asciiTheme="minorHAnsi" w:hAnsiTheme="minorHAnsi" w:cstheme="minorHAnsi"/>
          <w:color w:val="auto"/>
        </w:rPr>
        <w:t xml:space="preserve">the </w:t>
      </w:r>
      <w:r w:rsidR="00226CDC" w:rsidRPr="00A05CFE">
        <w:rPr>
          <w:rFonts w:asciiTheme="minorHAnsi" w:hAnsiTheme="minorHAnsi" w:cstheme="minorHAnsi"/>
          <w:color w:val="auto"/>
        </w:rPr>
        <w:t>yeast suppressor screens.</w:t>
      </w:r>
    </w:p>
    <w:p w14:paraId="3834E357" w14:textId="2EF230E9" w:rsidR="00A05CFE" w:rsidRDefault="00A05CFE" w:rsidP="00D50C9F">
      <w:pPr>
        <w:widowControl/>
        <w:rPr>
          <w:rFonts w:asciiTheme="minorHAnsi" w:hAnsiTheme="minorHAnsi" w:cstheme="minorHAnsi"/>
          <w:color w:val="auto"/>
        </w:rPr>
      </w:pPr>
    </w:p>
    <w:p w14:paraId="1C4B2D98" w14:textId="34CE12BA" w:rsidR="00A05CFE" w:rsidRDefault="008F4025" w:rsidP="00D50C9F">
      <w:pPr>
        <w:widowControl/>
        <w:rPr>
          <w:rFonts w:asciiTheme="minorHAnsi" w:hAnsiTheme="minorHAnsi" w:cstheme="minorHAnsi"/>
          <w:color w:val="auto"/>
        </w:rPr>
      </w:pPr>
      <w:r>
        <w:rPr>
          <w:rFonts w:asciiTheme="minorHAnsi" w:hAnsiTheme="minorHAnsi" w:cstheme="minorHAnsi"/>
          <w:color w:val="auto"/>
        </w:rPr>
        <w:t xml:space="preserve">As shown in </w:t>
      </w:r>
      <w:r w:rsidRPr="00DB2BC6">
        <w:rPr>
          <w:rFonts w:asciiTheme="minorHAnsi" w:hAnsiTheme="minorHAnsi" w:cstheme="minorHAnsi"/>
          <w:b/>
          <w:bCs/>
          <w:color w:val="auto"/>
        </w:rPr>
        <w:t xml:space="preserve">Figure </w:t>
      </w:r>
      <w:r w:rsidR="00624E9F" w:rsidRPr="00DB2BC6">
        <w:rPr>
          <w:rFonts w:asciiTheme="minorHAnsi" w:hAnsiTheme="minorHAnsi" w:cstheme="minorHAnsi"/>
          <w:b/>
          <w:bCs/>
          <w:color w:val="auto"/>
        </w:rPr>
        <w:t>4</w:t>
      </w:r>
      <w:r>
        <w:rPr>
          <w:rFonts w:asciiTheme="minorHAnsi" w:hAnsiTheme="minorHAnsi" w:cstheme="minorHAnsi"/>
          <w:color w:val="auto"/>
        </w:rPr>
        <w:t xml:space="preserve">, the toxicity and suppressor screen can be accomplished in </w:t>
      </w:r>
      <w:r w:rsidR="003E1E26" w:rsidRPr="002F211E">
        <w:rPr>
          <w:rFonts w:asciiTheme="minorHAnsi" w:hAnsiTheme="minorHAnsi" w:cstheme="minorHAnsi"/>
          <w:color w:val="auto"/>
        </w:rPr>
        <w:t>eight</w:t>
      </w:r>
      <w:r w:rsidR="003E1E26">
        <w:rPr>
          <w:rFonts w:asciiTheme="minorHAnsi" w:hAnsiTheme="minorHAnsi" w:cstheme="minorHAnsi"/>
          <w:color w:val="auto"/>
        </w:rPr>
        <w:t xml:space="preserve"> </w:t>
      </w:r>
      <w:r>
        <w:rPr>
          <w:rFonts w:asciiTheme="minorHAnsi" w:hAnsiTheme="minorHAnsi" w:cstheme="minorHAnsi"/>
          <w:color w:val="auto"/>
        </w:rPr>
        <w:t xml:space="preserve">steps using the methods described in the protocol section. The gene of interest is cloned into </w:t>
      </w:r>
      <w:r w:rsidR="002F211E">
        <w:rPr>
          <w:rFonts w:asciiTheme="minorHAnsi" w:hAnsiTheme="minorHAnsi" w:cstheme="minorHAnsi"/>
          <w:color w:val="auto"/>
        </w:rPr>
        <w:t xml:space="preserve">a </w:t>
      </w:r>
      <w:r>
        <w:rPr>
          <w:rFonts w:asciiTheme="minorHAnsi" w:hAnsiTheme="minorHAnsi" w:cstheme="minorHAnsi"/>
          <w:color w:val="auto"/>
        </w:rPr>
        <w:t>suitable vector</w:t>
      </w:r>
      <w:r w:rsidR="00807B25" w:rsidRPr="00807B25">
        <w:rPr>
          <w:rFonts w:asciiTheme="minorHAnsi" w:hAnsiTheme="minorHAnsi" w:cstheme="minorHAnsi"/>
          <w:noProof/>
          <w:color w:val="auto"/>
          <w:vertAlign w:val="superscript"/>
        </w:rPr>
        <w:t>1</w:t>
      </w:r>
      <w:r>
        <w:rPr>
          <w:rFonts w:asciiTheme="minorHAnsi" w:hAnsiTheme="minorHAnsi" w:cstheme="minorHAnsi"/>
          <w:color w:val="auto"/>
        </w:rPr>
        <w:t>, and the resulting constructs are transformed into yeast to a</w:t>
      </w:r>
      <w:r w:rsidR="00DE1254">
        <w:rPr>
          <w:rFonts w:asciiTheme="minorHAnsi" w:hAnsiTheme="minorHAnsi" w:cstheme="minorHAnsi"/>
          <w:color w:val="auto"/>
        </w:rPr>
        <w:t>ss</w:t>
      </w:r>
      <w:r>
        <w:rPr>
          <w:rFonts w:asciiTheme="minorHAnsi" w:hAnsiTheme="minorHAnsi" w:cstheme="minorHAnsi"/>
          <w:color w:val="auto"/>
        </w:rPr>
        <w:t xml:space="preserve">ess toxicity. </w:t>
      </w:r>
      <w:r w:rsidR="002F211E">
        <w:rPr>
          <w:rFonts w:asciiTheme="minorHAnsi" w:hAnsiTheme="minorHAnsi" w:cstheme="minorHAnsi"/>
          <w:color w:val="auto"/>
        </w:rPr>
        <w:t xml:space="preserve">This study used CT229 as the gene of interest and </w:t>
      </w:r>
      <w:proofErr w:type="spellStart"/>
      <w:r w:rsidR="002F211E">
        <w:rPr>
          <w:rFonts w:asciiTheme="minorHAnsi" w:hAnsiTheme="minorHAnsi" w:cstheme="minorHAnsi"/>
          <w:color w:val="auto"/>
        </w:rPr>
        <w:t>pYesNTA</w:t>
      </w:r>
      <w:proofErr w:type="spellEnd"/>
      <w:r w:rsidR="002F211E">
        <w:rPr>
          <w:rFonts w:asciiTheme="minorHAnsi" w:hAnsiTheme="minorHAnsi" w:cstheme="minorHAnsi"/>
          <w:color w:val="auto"/>
        </w:rPr>
        <w:t xml:space="preserve">-Kan as the vector. </w:t>
      </w:r>
      <w:r w:rsidR="00DE1254">
        <w:rPr>
          <w:rFonts w:asciiTheme="minorHAnsi" w:hAnsiTheme="minorHAnsi" w:cstheme="minorHAnsi"/>
          <w:color w:val="auto"/>
        </w:rPr>
        <w:t xml:space="preserve">Additionally, </w:t>
      </w:r>
      <w:r w:rsidR="001B3E43">
        <w:rPr>
          <w:rFonts w:asciiTheme="minorHAnsi" w:hAnsiTheme="minorHAnsi" w:cstheme="minorHAnsi"/>
          <w:color w:val="auto"/>
        </w:rPr>
        <w:t xml:space="preserve">the </w:t>
      </w:r>
      <w:r w:rsidR="00DE1254">
        <w:rPr>
          <w:rFonts w:asciiTheme="minorHAnsi" w:hAnsiTheme="minorHAnsi" w:cstheme="minorHAnsi"/>
          <w:color w:val="auto"/>
        </w:rPr>
        <w:t xml:space="preserve">expression of the His-tagged fusion protein </w:t>
      </w:r>
      <w:r w:rsidR="001B3E43">
        <w:rPr>
          <w:rFonts w:asciiTheme="minorHAnsi" w:hAnsiTheme="minorHAnsi" w:cstheme="minorHAnsi"/>
          <w:color w:val="auto"/>
        </w:rPr>
        <w:t xml:space="preserve">was confirmed </w:t>
      </w:r>
      <w:r w:rsidR="00DE1254">
        <w:rPr>
          <w:rFonts w:asciiTheme="minorHAnsi" w:hAnsiTheme="minorHAnsi" w:cstheme="minorHAnsi"/>
          <w:color w:val="auto"/>
        </w:rPr>
        <w:t xml:space="preserve">by </w:t>
      </w:r>
      <w:r w:rsidR="002F211E">
        <w:rPr>
          <w:rFonts w:asciiTheme="minorHAnsi" w:hAnsiTheme="minorHAnsi" w:cstheme="minorHAnsi"/>
          <w:color w:val="auto"/>
        </w:rPr>
        <w:t xml:space="preserve">Western </w:t>
      </w:r>
      <w:r w:rsidR="00DE1254">
        <w:rPr>
          <w:rFonts w:asciiTheme="minorHAnsi" w:hAnsiTheme="minorHAnsi" w:cstheme="minorHAnsi"/>
          <w:color w:val="auto"/>
        </w:rPr>
        <w:t xml:space="preserve">blotting. </w:t>
      </w:r>
      <w:r>
        <w:rPr>
          <w:rFonts w:asciiTheme="minorHAnsi" w:hAnsiTheme="minorHAnsi" w:cstheme="minorHAnsi"/>
          <w:color w:val="auto"/>
        </w:rPr>
        <w:t>Ideally, a 2</w:t>
      </w:r>
      <w:r w:rsidR="002F211E" w:rsidRPr="002F211E">
        <w:rPr>
          <w:rFonts w:asciiTheme="minorHAnsi" w:hAnsiTheme="minorHAnsi" w:cstheme="minorHAnsi"/>
          <w:color w:val="auto"/>
        </w:rPr>
        <w:t>−</w:t>
      </w:r>
      <w:r>
        <w:rPr>
          <w:rFonts w:asciiTheme="minorHAnsi" w:hAnsiTheme="minorHAnsi" w:cstheme="minorHAnsi"/>
          <w:color w:val="auto"/>
        </w:rPr>
        <w:t xml:space="preserve">3 log reduction in yeast grown on galactose-containing media </w:t>
      </w:r>
      <w:r w:rsidR="00DC1727">
        <w:rPr>
          <w:rFonts w:asciiTheme="minorHAnsi" w:hAnsiTheme="minorHAnsi" w:cstheme="minorHAnsi"/>
          <w:color w:val="auto"/>
        </w:rPr>
        <w:t>should be</w:t>
      </w:r>
      <w:r w:rsidR="002F211E">
        <w:rPr>
          <w:rFonts w:asciiTheme="minorHAnsi" w:hAnsiTheme="minorHAnsi" w:cstheme="minorHAnsi"/>
          <w:color w:val="auto"/>
        </w:rPr>
        <w:t xml:space="preserve"> </w:t>
      </w:r>
      <w:r>
        <w:rPr>
          <w:rFonts w:asciiTheme="minorHAnsi" w:hAnsiTheme="minorHAnsi" w:cstheme="minorHAnsi"/>
          <w:color w:val="auto"/>
        </w:rPr>
        <w:t>observed. If the protein of interest is toxic to yeast (</w:t>
      </w:r>
      <w:r w:rsidRPr="002264DA">
        <w:rPr>
          <w:rFonts w:asciiTheme="minorHAnsi" w:hAnsiTheme="minorHAnsi" w:cstheme="minorHAnsi"/>
          <w:b/>
          <w:bCs/>
          <w:color w:val="auto"/>
        </w:rPr>
        <w:t xml:space="preserve">Figure </w:t>
      </w:r>
      <w:r w:rsidR="00D97695" w:rsidRPr="002264DA">
        <w:rPr>
          <w:rFonts w:asciiTheme="minorHAnsi" w:hAnsiTheme="minorHAnsi" w:cstheme="minorHAnsi"/>
          <w:b/>
          <w:bCs/>
          <w:color w:val="auto"/>
        </w:rPr>
        <w:t>3</w:t>
      </w:r>
      <w:r w:rsidR="00F14BC7">
        <w:rPr>
          <w:rFonts w:asciiTheme="minorHAnsi" w:hAnsiTheme="minorHAnsi" w:cstheme="minorHAnsi"/>
          <w:color w:val="auto"/>
        </w:rPr>
        <w:t xml:space="preserve"> and</w:t>
      </w:r>
      <w:r w:rsidR="006841D8" w:rsidRPr="002264DA">
        <w:rPr>
          <w:rFonts w:asciiTheme="minorHAnsi" w:hAnsiTheme="minorHAnsi" w:cstheme="minorHAnsi"/>
          <w:b/>
          <w:bCs/>
          <w:color w:val="auto"/>
        </w:rPr>
        <w:t xml:space="preserve"> </w:t>
      </w:r>
      <w:r w:rsidR="002264DA" w:rsidRPr="002264DA">
        <w:rPr>
          <w:rFonts w:asciiTheme="minorHAnsi" w:hAnsiTheme="minorHAnsi" w:cstheme="minorHAnsi"/>
          <w:b/>
          <w:bCs/>
          <w:color w:val="auto"/>
        </w:rPr>
        <w:t xml:space="preserve">Figure </w:t>
      </w:r>
      <w:r w:rsidR="00D97695" w:rsidRPr="002264DA">
        <w:rPr>
          <w:rFonts w:asciiTheme="minorHAnsi" w:hAnsiTheme="minorHAnsi" w:cstheme="minorHAnsi"/>
          <w:b/>
          <w:bCs/>
          <w:color w:val="auto"/>
        </w:rPr>
        <w:t>4</w:t>
      </w:r>
      <w:r>
        <w:rPr>
          <w:rFonts w:asciiTheme="minorHAnsi" w:hAnsiTheme="minorHAnsi" w:cstheme="minorHAnsi"/>
          <w:color w:val="auto"/>
        </w:rPr>
        <w:t xml:space="preserve">), the suppressor screen can be conducted by transforming the toxic strain with </w:t>
      </w:r>
      <w:r w:rsidR="00861A82">
        <w:rPr>
          <w:rFonts w:asciiTheme="minorHAnsi" w:hAnsiTheme="minorHAnsi" w:cstheme="minorHAnsi"/>
          <w:color w:val="auto"/>
        </w:rPr>
        <w:t>the</w:t>
      </w:r>
      <w:r>
        <w:rPr>
          <w:rFonts w:asciiTheme="minorHAnsi" w:hAnsiTheme="minorHAnsi" w:cstheme="minorHAnsi"/>
          <w:color w:val="auto"/>
        </w:rPr>
        <w:t xml:space="preserve"> yeast genomic library</w:t>
      </w:r>
      <w:r w:rsidR="000904E1">
        <w:rPr>
          <w:rFonts w:asciiTheme="minorHAnsi" w:hAnsiTheme="minorHAnsi" w:cstheme="minorHAnsi"/>
          <w:color w:val="auto"/>
        </w:rPr>
        <w:t xml:space="preserve"> pYep13</w:t>
      </w:r>
      <w:r>
        <w:rPr>
          <w:rFonts w:asciiTheme="minorHAnsi" w:hAnsiTheme="minorHAnsi" w:cstheme="minorHAnsi"/>
          <w:color w:val="auto"/>
        </w:rPr>
        <w:t xml:space="preserve">. </w:t>
      </w:r>
      <w:r w:rsidR="00DE1254">
        <w:rPr>
          <w:rFonts w:asciiTheme="minorHAnsi" w:hAnsiTheme="minorHAnsi" w:cstheme="minorHAnsi"/>
          <w:color w:val="auto"/>
        </w:rPr>
        <w:t xml:space="preserve">Transformants are plated on glucose agar to determine transformation efficiency and galactose </w:t>
      </w:r>
      <w:r w:rsidR="007D452A">
        <w:rPr>
          <w:rFonts w:asciiTheme="minorHAnsi" w:hAnsiTheme="minorHAnsi" w:cstheme="minorHAnsi"/>
          <w:color w:val="auto"/>
        </w:rPr>
        <w:t xml:space="preserve">agar </w:t>
      </w:r>
      <w:r w:rsidR="00DE1254">
        <w:rPr>
          <w:rFonts w:asciiTheme="minorHAnsi" w:hAnsiTheme="minorHAnsi" w:cstheme="minorHAnsi"/>
          <w:color w:val="auto"/>
        </w:rPr>
        <w:t xml:space="preserve">to identify potential suppressors. Using this protocol, a </w:t>
      </w:r>
      <w:r w:rsidR="0068145D">
        <w:rPr>
          <w:rFonts w:asciiTheme="minorHAnsi" w:hAnsiTheme="minorHAnsi" w:cstheme="minorHAnsi"/>
          <w:color w:val="auto"/>
        </w:rPr>
        <w:t xml:space="preserve">minimum </w:t>
      </w:r>
      <w:r w:rsidR="00DE1254">
        <w:rPr>
          <w:rFonts w:asciiTheme="minorHAnsi" w:hAnsiTheme="minorHAnsi" w:cstheme="minorHAnsi"/>
          <w:color w:val="auto"/>
        </w:rPr>
        <w:t>transformation efficiency of 5</w:t>
      </w:r>
      <w:r w:rsidR="002264DA">
        <w:rPr>
          <w:rFonts w:asciiTheme="minorHAnsi" w:hAnsiTheme="minorHAnsi" w:cstheme="minorHAnsi"/>
          <w:color w:val="auto"/>
        </w:rPr>
        <w:t xml:space="preserve"> </w:t>
      </w:r>
      <w:r w:rsidR="00DE1254">
        <w:rPr>
          <w:rFonts w:asciiTheme="minorHAnsi" w:hAnsiTheme="minorHAnsi" w:cstheme="minorHAnsi"/>
          <w:color w:val="auto"/>
        </w:rPr>
        <w:t>x</w:t>
      </w:r>
      <w:r w:rsidR="002264DA">
        <w:rPr>
          <w:rFonts w:asciiTheme="minorHAnsi" w:hAnsiTheme="minorHAnsi" w:cstheme="minorHAnsi"/>
          <w:color w:val="auto"/>
        </w:rPr>
        <w:t xml:space="preserve"> </w:t>
      </w:r>
      <w:r w:rsidR="00DE1254">
        <w:rPr>
          <w:rFonts w:asciiTheme="minorHAnsi" w:hAnsiTheme="minorHAnsi" w:cstheme="minorHAnsi"/>
          <w:color w:val="auto"/>
        </w:rPr>
        <w:t>10</w:t>
      </w:r>
      <w:r w:rsidR="00DE1254">
        <w:rPr>
          <w:rFonts w:asciiTheme="minorHAnsi" w:hAnsiTheme="minorHAnsi" w:cstheme="minorHAnsi"/>
          <w:color w:val="auto"/>
          <w:vertAlign w:val="superscript"/>
        </w:rPr>
        <w:t>5</w:t>
      </w:r>
      <w:r w:rsidR="00DE1254">
        <w:rPr>
          <w:rFonts w:asciiTheme="minorHAnsi" w:hAnsiTheme="minorHAnsi" w:cstheme="minorHAnsi"/>
          <w:color w:val="auto"/>
        </w:rPr>
        <w:t xml:space="preserve"> </w:t>
      </w:r>
      <w:proofErr w:type="gramStart"/>
      <w:r w:rsidR="002F211E">
        <w:rPr>
          <w:rFonts w:asciiTheme="minorHAnsi" w:hAnsiTheme="minorHAnsi" w:cstheme="minorHAnsi"/>
          <w:color w:val="auto"/>
        </w:rPr>
        <w:t xml:space="preserve">was </w:t>
      </w:r>
      <w:r w:rsidR="005C240A">
        <w:rPr>
          <w:rFonts w:asciiTheme="minorHAnsi" w:hAnsiTheme="minorHAnsi" w:cstheme="minorHAnsi"/>
          <w:color w:val="auto"/>
        </w:rPr>
        <w:t xml:space="preserve"> achieved</w:t>
      </w:r>
      <w:proofErr w:type="gramEnd"/>
      <w:r w:rsidR="005C240A">
        <w:rPr>
          <w:rFonts w:asciiTheme="minorHAnsi" w:hAnsiTheme="minorHAnsi" w:cstheme="minorHAnsi"/>
          <w:color w:val="auto"/>
        </w:rPr>
        <w:t xml:space="preserve"> </w:t>
      </w:r>
      <w:r w:rsidR="00DE1254">
        <w:rPr>
          <w:rFonts w:asciiTheme="minorHAnsi" w:hAnsiTheme="minorHAnsi" w:cstheme="minorHAnsi"/>
          <w:color w:val="auto"/>
        </w:rPr>
        <w:t xml:space="preserve">with </w:t>
      </w:r>
      <w:r w:rsidR="002F211E">
        <w:rPr>
          <w:rFonts w:asciiTheme="minorHAnsi" w:hAnsiTheme="minorHAnsi" w:cstheme="minorHAnsi"/>
          <w:color w:val="auto"/>
        </w:rPr>
        <w:t xml:space="preserve">a total of </w:t>
      </w:r>
      <w:r w:rsidR="00DE1254">
        <w:rPr>
          <w:rFonts w:asciiTheme="minorHAnsi" w:hAnsiTheme="minorHAnsi" w:cstheme="minorHAnsi"/>
          <w:color w:val="auto"/>
        </w:rPr>
        <w:t>10</w:t>
      </w:r>
      <w:r w:rsidR="002F211E" w:rsidRPr="002F211E">
        <w:rPr>
          <w:rFonts w:asciiTheme="minorHAnsi" w:hAnsiTheme="minorHAnsi" w:cstheme="minorHAnsi"/>
          <w:color w:val="auto"/>
        </w:rPr>
        <w:t>−</w:t>
      </w:r>
      <w:r w:rsidR="00DE1254">
        <w:rPr>
          <w:rFonts w:asciiTheme="minorHAnsi" w:hAnsiTheme="minorHAnsi" w:cstheme="minorHAnsi"/>
          <w:color w:val="auto"/>
        </w:rPr>
        <w:t>2</w:t>
      </w:r>
      <w:r w:rsidR="000145FE">
        <w:rPr>
          <w:rFonts w:asciiTheme="minorHAnsi" w:hAnsiTheme="minorHAnsi" w:cstheme="minorHAnsi"/>
          <w:color w:val="auto"/>
        </w:rPr>
        <w:t>5</w:t>
      </w:r>
      <w:r w:rsidR="00DE1254">
        <w:rPr>
          <w:rFonts w:asciiTheme="minorHAnsi" w:hAnsiTheme="minorHAnsi" w:cstheme="minorHAnsi"/>
          <w:color w:val="auto"/>
        </w:rPr>
        <w:t xml:space="preserve">0 colonies on galactose agar. </w:t>
      </w:r>
      <w:r w:rsidR="005C240A">
        <w:rPr>
          <w:rFonts w:asciiTheme="minorHAnsi" w:hAnsiTheme="minorHAnsi" w:cstheme="minorHAnsi"/>
          <w:color w:val="auto"/>
        </w:rPr>
        <w:t xml:space="preserve">Patching </w:t>
      </w:r>
      <w:r w:rsidR="00DE1254">
        <w:rPr>
          <w:rFonts w:asciiTheme="minorHAnsi" w:hAnsiTheme="minorHAnsi" w:cstheme="minorHAnsi"/>
          <w:color w:val="auto"/>
        </w:rPr>
        <w:t xml:space="preserve">these colonies on </w:t>
      </w:r>
      <w:r w:rsidR="00373AF8">
        <w:rPr>
          <w:rFonts w:asciiTheme="minorHAnsi" w:hAnsiTheme="minorHAnsi" w:cstheme="minorHAnsi"/>
          <w:color w:val="auto"/>
        </w:rPr>
        <w:t xml:space="preserve">SD </w:t>
      </w:r>
      <w:proofErr w:type="spellStart"/>
      <w:r w:rsidR="00FE00BA">
        <w:rPr>
          <w:rFonts w:asciiTheme="minorHAnsi" w:hAnsiTheme="minorHAnsi" w:cstheme="minorHAnsi"/>
          <w:color w:val="auto"/>
        </w:rPr>
        <w:t>U</w:t>
      </w:r>
      <w:r w:rsidR="00DE1254">
        <w:rPr>
          <w:rFonts w:asciiTheme="minorHAnsi" w:hAnsiTheme="minorHAnsi" w:cstheme="minorHAnsi"/>
          <w:color w:val="auto"/>
        </w:rPr>
        <w:t>ra</w:t>
      </w:r>
      <w:proofErr w:type="spellEnd"/>
      <w:r w:rsidR="00DE1254">
        <w:rPr>
          <w:rFonts w:asciiTheme="minorHAnsi" w:hAnsiTheme="minorHAnsi" w:cstheme="minorHAnsi"/>
          <w:color w:val="auto"/>
          <w:vertAlign w:val="superscript"/>
        </w:rPr>
        <w:t xml:space="preserve">- </w:t>
      </w:r>
      <w:r w:rsidR="00FE00BA">
        <w:rPr>
          <w:rFonts w:asciiTheme="minorHAnsi" w:hAnsiTheme="minorHAnsi" w:cstheme="minorHAnsi"/>
          <w:color w:val="auto"/>
        </w:rPr>
        <w:t>L</w:t>
      </w:r>
      <w:r w:rsidR="00DE1254">
        <w:rPr>
          <w:rFonts w:asciiTheme="minorHAnsi" w:hAnsiTheme="minorHAnsi" w:cstheme="minorHAnsi"/>
          <w:color w:val="auto"/>
        </w:rPr>
        <w:t>eu</w:t>
      </w:r>
      <w:r w:rsidR="00DE1254">
        <w:rPr>
          <w:rFonts w:asciiTheme="minorHAnsi" w:hAnsiTheme="minorHAnsi" w:cstheme="minorHAnsi"/>
          <w:color w:val="auto"/>
          <w:vertAlign w:val="superscript"/>
        </w:rPr>
        <w:t>-</w:t>
      </w:r>
      <w:r w:rsidR="00DE1254">
        <w:rPr>
          <w:rFonts w:asciiTheme="minorHAnsi" w:hAnsiTheme="minorHAnsi" w:cstheme="minorHAnsi"/>
          <w:color w:val="auto"/>
        </w:rPr>
        <w:t xml:space="preserve"> galactose agar </w:t>
      </w:r>
      <w:r w:rsidR="000145FE">
        <w:rPr>
          <w:rFonts w:asciiTheme="minorHAnsi" w:hAnsiTheme="minorHAnsi" w:cstheme="minorHAnsi"/>
          <w:color w:val="auto"/>
        </w:rPr>
        <w:t>(</w:t>
      </w:r>
      <w:r w:rsidR="000145FE" w:rsidRPr="002264DA">
        <w:rPr>
          <w:rFonts w:asciiTheme="minorHAnsi" w:hAnsiTheme="minorHAnsi" w:cstheme="minorHAnsi"/>
          <w:b/>
          <w:bCs/>
          <w:color w:val="auto"/>
        </w:rPr>
        <w:t xml:space="preserve">Figure </w:t>
      </w:r>
      <w:r w:rsidR="00D97695" w:rsidRPr="002264DA">
        <w:rPr>
          <w:rFonts w:asciiTheme="minorHAnsi" w:hAnsiTheme="minorHAnsi" w:cstheme="minorHAnsi"/>
          <w:b/>
          <w:bCs/>
          <w:color w:val="auto"/>
        </w:rPr>
        <w:t>4</w:t>
      </w:r>
      <w:r w:rsidR="000145FE">
        <w:rPr>
          <w:rFonts w:asciiTheme="minorHAnsi" w:hAnsiTheme="minorHAnsi" w:cstheme="minorHAnsi"/>
          <w:color w:val="auto"/>
        </w:rPr>
        <w:t xml:space="preserve">) </w:t>
      </w:r>
      <w:r w:rsidR="00DE1254">
        <w:rPr>
          <w:rFonts w:asciiTheme="minorHAnsi" w:hAnsiTheme="minorHAnsi" w:cstheme="minorHAnsi"/>
          <w:color w:val="auto"/>
        </w:rPr>
        <w:t>aid</w:t>
      </w:r>
      <w:r w:rsidR="002F211E">
        <w:rPr>
          <w:rFonts w:asciiTheme="minorHAnsi" w:hAnsiTheme="minorHAnsi" w:cstheme="minorHAnsi"/>
          <w:color w:val="auto"/>
        </w:rPr>
        <w:t>ed</w:t>
      </w:r>
      <w:r w:rsidR="00DE1254">
        <w:rPr>
          <w:rFonts w:asciiTheme="minorHAnsi" w:hAnsiTheme="minorHAnsi" w:cstheme="minorHAnsi"/>
          <w:color w:val="auto"/>
        </w:rPr>
        <w:t xml:space="preserve"> in identification of true suppressors</w:t>
      </w:r>
      <w:r w:rsidR="002F211E">
        <w:rPr>
          <w:rFonts w:asciiTheme="minorHAnsi" w:hAnsiTheme="minorHAnsi" w:cstheme="minorHAnsi"/>
          <w:color w:val="auto"/>
        </w:rPr>
        <w:t>,</w:t>
      </w:r>
      <w:r w:rsidR="00DE1254">
        <w:rPr>
          <w:rFonts w:asciiTheme="minorHAnsi" w:hAnsiTheme="minorHAnsi" w:cstheme="minorHAnsi"/>
          <w:color w:val="auto"/>
        </w:rPr>
        <w:t xml:space="preserve"> </w:t>
      </w:r>
      <w:r w:rsidR="002F211E" w:rsidRPr="002F211E">
        <w:rPr>
          <w:rFonts w:asciiTheme="minorHAnsi" w:hAnsiTheme="minorHAnsi" w:cstheme="minorHAnsi"/>
          <w:color w:val="auto"/>
        </w:rPr>
        <w:t>because</w:t>
      </w:r>
      <w:r w:rsidR="002F211E">
        <w:rPr>
          <w:rFonts w:asciiTheme="minorHAnsi" w:hAnsiTheme="minorHAnsi" w:cstheme="minorHAnsi"/>
          <w:color w:val="auto"/>
        </w:rPr>
        <w:t xml:space="preserve"> </w:t>
      </w:r>
      <w:r w:rsidR="00DE1254">
        <w:rPr>
          <w:rFonts w:asciiTheme="minorHAnsi" w:hAnsiTheme="minorHAnsi" w:cstheme="minorHAnsi"/>
          <w:color w:val="auto"/>
        </w:rPr>
        <w:t>many false positives will not grow</w:t>
      </w:r>
      <w:r w:rsidR="000145FE">
        <w:rPr>
          <w:rFonts w:asciiTheme="minorHAnsi" w:hAnsiTheme="minorHAnsi" w:cstheme="minorHAnsi"/>
          <w:color w:val="auto"/>
        </w:rPr>
        <w:t xml:space="preserve"> when patched</w:t>
      </w:r>
      <w:r w:rsidR="00DE1254">
        <w:rPr>
          <w:rFonts w:asciiTheme="minorHAnsi" w:hAnsiTheme="minorHAnsi" w:cstheme="minorHAnsi"/>
          <w:color w:val="auto"/>
        </w:rPr>
        <w:t>. He</w:t>
      </w:r>
      <w:r w:rsidR="00861A82">
        <w:rPr>
          <w:rFonts w:asciiTheme="minorHAnsi" w:hAnsiTheme="minorHAnsi" w:cstheme="minorHAnsi"/>
          <w:color w:val="auto"/>
        </w:rPr>
        <w:t>re</w:t>
      </w:r>
      <w:r w:rsidR="005C7D44">
        <w:rPr>
          <w:rFonts w:asciiTheme="minorHAnsi" w:hAnsiTheme="minorHAnsi" w:cstheme="minorHAnsi"/>
          <w:color w:val="auto"/>
        </w:rPr>
        <w:t>,</w:t>
      </w:r>
      <w:r w:rsidR="00DE1254">
        <w:rPr>
          <w:rFonts w:asciiTheme="minorHAnsi" w:hAnsiTheme="minorHAnsi" w:cstheme="minorHAnsi"/>
          <w:color w:val="auto"/>
        </w:rPr>
        <w:t xml:space="preserve"> 50 colonies </w:t>
      </w:r>
      <w:r w:rsidR="005C240A">
        <w:rPr>
          <w:rFonts w:asciiTheme="minorHAnsi" w:hAnsiTheme="minorHAnsi" w:cstheme="minorHAnsi"/>
          <w:color w:val="auto"/>
        </w:rPr>
        <w:t xml:space="preserve">were patched </w:t>
      </w:r>
      <w:r w:rsidR="00DE1254">
        <w:rPr>
          <w:rFonts w:asciiTheme="minorHAnsi" w:hAnsiTheme="minorHAnsi" w:cstheme="minorHAnsi"/>
          <w:color w:val="auto"/>
        </w:rPr>
        <w:t xml:space="preserve">and </w:t>
      </w:r>
      <w:r w:rsidR="005C240A" w:rsidRPr="005C240A">
        <w:rPr>
          <w:rFonts w:asciiTheme="minorHAnsi" w:hAnsiTheme="minorHAnsi" w:cstheme="minorHAnsi"/>
          <w:color w:val="auto"/>
        </w:rPr>
        <w:t>eight</w:t>
      </w:r>
      <w:r w:rsidR="00DE1254">
        <w:rPr>
          <w:rFonts w:asciiTheme="minorHAnsi" w:hAnsiTheme="minorHAnsi" w:cstheme="minorHAnsi"/>
          <w:color w:val="auto"/>
        </w:rPr>
        <w:t xml:space="preserve"> clones </w:t>
      </w:r>
      <w:r w:rsidR="002F211E">
        <w:rPr>
          <w:rFonts w:asciiTheme="minorHAnsi" w:hAnsiTheme="minorHAnsi" w:cstheme="minorHAnsi"/>
          <w:color w:val="auto"/>
        </w:rPr>
        <w:t>that suppress</w:t>
      </w:r>
      <w:r w:rsidR="005C7D44">
        <w:rPr>
          <w:rFonts w:asciiTheme="minorHAnsi" w:hAnsiTheme="minorHAnsi" w:cstheme="minorHAnsi"/>
          <w:color w:val="auto"/>
        </w:rPr>
        <w:t>ed</w:t>
      </w:r>
      <w:r w:rsidR="002F211E">
        <w:rPr>
          <w:rFonts w:asciiTheme="minorHAnsi" w:hAnsiTheme="minorHAnsi" w:cstheme="minorHAnsi"/>
          <w:color w:val="auto"/>
        </w:rPr>
        <w:t xml:space="preserve"> effector toxicity </w:t>
      </w:r>
      <w:r w:rsidR="005C240A">
        <w:rPr>
          <w:rFonts w:asciiTheme="minorHAnsi" w:hAnsiTheme="minorHAnsi" w:cstheme="minorHAnsi"/>
          <w:color w:val="auto"/>
        </w:rPr>
        <w:t xml:space="preserve">were obtained </w:t>
      </w:r>
      <w:r w:rsidR="00DE1254">
        <w:rPr>
          <w:rFonts w:asciiTheme="minorHAnsi" w:hAnsiTheme="minorHAnsi" w:cstheme="minorHAnsi"/>
          <w:color w:val="auto"/>
        </w:rPr>
        <w:t>(</w:t>
      </w:r>
      <w:r w:rsidR="00DE1254" w:rsidRPr="002264DA">
        <w:rPr>
          <w:rFonts w:asciiTheme="minorHAnsi" w:hAnsiTheme="minorHAnsi" w:cstheme="minorHAnsi"/>
          <w:b/>
          <w:bCs/>
          <w:color w:val="auto"/>
        </w:rPr>
        <w:t xml:space="preserve">Figure </w:t>
      </w:r>
      <w:r w:rsidR="00D97695" w:rsidRPr="002264DA">
        <w:rPr>
          <w:rFonts w:asciiTheme="minorHAnsi" w:hAnsiTheme="minorHAnsi" w:cstheme="minorHAnsi"/>
          <w:b/>
          <w:bCs/>
          <w:color w:val="auto"/>
        </w:rPr>
        <w:t>4</w:t>
      </w:r>
      <w:r w:rsidR="00DE1254">
        <w:rPr>
          <w:rFonts w:asciiTheme="minorHAnsi" w:hAnsiTheme="minorHAnsi" w:cstheme="minorHAnsi"/>
          <w:color w:val="auto"/>
        </w:rPr>
        <w:t xml:space="preserve">). </w:t>
      </w:r>
      <w:r w:rsidR="00653AE2">
        <w:rPr>
          <w:rFonts w:asciiTheme="minorHAnsi" w:hAnsiTheme="minorHAnsi" w:cstheme="minorHAnsi"/>
          <w:color w:val="auto"/>
        </w:rPr>
        <w:t xml:space="preserve">Spotting suppressors on </w:t>
      </w:r>
      <w:r w:rsidR="00006D83">
        <w:rPr>
          <w:rFonts w:asciiTheme="minorHAnsi" w:hAnsiTheme="minorHAnsi" w:cstheme="minorHAnsi"/>
          <w:color w:val="auto"/>
        </w:rPr>
        <w:t>SD</w:t>
      </w:r>
      <w:r w:rsidR="00D97695">
        <w:rPr>
          <w:rFonts w:asciiTheme="minorHAnsi" w:hAnsiTheme="minorHAnsi" w:cstheme="minorHAnsi"/>
          <w:color w:val="auto"/>
        </w:rPr>
        <w:t xml:space="preserve"> </w:t>
      </w:r>
      <w:proofErr w:type="spellStart"/>
      <w:r w:rsidR="00006D83">
        <w:rPr>
          <w:rFonts w:asciiTheme="minorHAnsi" w:hAnsiTheme="minorHAnsi" w:cstheme="minorHAnsi"/>
          <w:color w:val="auto"/>
        </w:rPr>
        <w:t>U</w:t>
      </w:r>
      <w:r w:rsidR="00653AE2">
        <w:rPr>
          <w:rFonts w:asciiTheme="minorHAnsi" w:hAnsiTheme="minorHAnsi" w:cstheme="minorHAnsi"/>
          <w:color w:val="auto"/>
        </w:rPr>
        <w:t>ra</w:t>
      </w:r>
      <w:proofErr w:type="spellEnd"/>
      <w:r w:rsidR="00653AE2">
        <w:rPr>
          <w:rFonts w:asciiTheme="minorHAnsi" w:hAnsiTheme="minorHAnsi" w:cstheme="minorHAnsi"/>
          <w:color w:val="auto"/>
          <w:vertAlign w:val="superscript"/>
        </w:rPr>
        <w:t xml:space="preserve">- </w:t>
      </w:r>
      <w:r w:rsidR="00006D83">
        <w:rPr>
          <w:rFonts w:asciiTheme="minorHAnsi" w:hAnsiTheme="minorHAnsi" w:cstheme="minorHAnsi"/>
          <w:color w:val="auto"/>
        </w:rPr>
        <w:t>L</w:t>
      </w:r>
      <w:r w:rsidR="00653AE2">
        <w:rPr>
          <w:rFonts w:asciiTheme="minorHAnsi" w:hAnsiTheme="minorHAnsi" w:cstheme="minorHAnsi"/>
          <w:color w:val="auto"/>
        </w:rPr>
        <w:t>eu</w:t>
      </w:r>
      <w:r w:rsidR="00653AE2">
        <w:rPr>
          <w:rFonts w:asciiTheme="minorHAnsi" w:hAnsiTheme="minorHAnsi" w:cstheme="minorHAnsi"/>
          <w:color w:val="auto"/>
          <w:vertAlign w:val="superscript"/>
        </w:rPr>
        <w:t>-</w:t>
      </w:r>
      <w:r w:rsidR="00653AE2">
        <w:rPr>
          <w:rFonts w:asciiTheme="minorHAnsi" w:hAnsiTheme="minorHAnsi" w:cstheme="minorHAnsi"/>
          <w:color w:val="auto"/>
        </w:rPr>
        <w:t xml:space="preserve"> galactose agar </w:t>
      </w:r>
      <w:r w:rsidR="002F211E">
        <w:rPr>
          <w:rFonts w:asciiTheme="minorHAnsi" w:hAnsiTheme="minorHAnsi" w:cstheme="minorHAnsi"/>
          <w:color w:val="auto"/>
        </w:rPr>
        <w:t xml:space="preserve">was </w:t>
      </w:r>
      <w:r w:rsidR="00DE4EE2">
        <w:rPr>
          <w:rFonts w:asciiTheme="minorHAnsi" w:hAnsiTheme="minorHAnsi" w:cstheme="minorHAnsi"/>
          <w:color w:val="auto"/>
        </w:rPr>
        <w:t xml:space="preserve">done to confirm suppression </w:t>
      </w:r>
      <w:r w:rsidR="00D2444D">
        <w:rPr>
          <w:rFonts w:asciiTheme="minorHAnsi" w:hAnsiTheme="minorHAnsi" w:cstheme="minorHAnsi"/>
          <w:color w:val="auto"/>
        </w:rPr>
        <w:t xml:space="preserve">of toxicity. As shown in </w:t>
      </w:r>
      <w:r w:rsidR="00D2444D" w:rsidRPr="00273F20">
        <w:rPr>
          <w:rFonts w:asciiTheme="minorHAnsi" w:hAnsiTheme="minorHAnsi" w:cstheme="minorHAnsi"/>
          <w:b/>
          <w:bCs/>
          <w:color w:val="auto"/>
        </w:rPr>
        <w:t xml:space="preserve">Figure </w:t>
      </w:r>
      <w:r w:rsidR="00D97695" w:rsidRPr="00273F20">
        <w:rPr>
          <w:rFonts w:asciiTheme="minorHAnsi" w:hAnsiTheme="minorHAnsi" w:cstheme="minorHAnsi"/>
          <w:b/>
          <w:bCs/>
          <w:color w:val="auto"/>
        </w:rPr>
        <w:t>4</w:t>
      </w:r>
      <w:r w:rsidR="00D2444D">
        <w:rPr>
          <w:rFonts w:asciiTheme="minorHAnsi" w:hAnsiTheme="minorHAnsi" w:cstheme="minorHAnsi"/>
          <w:color w:val="auto"/>
        </w:rPr>
        <w:t xml:space="preserve">, pSup1 and </w:t>
      </w:r>
      <w:proofErr w:type="spellStart"/>
      <w:r w:rsidR="00474D15">
        <w:rPr>
          <w:rFonts w:asciiTheme="minorHAnsi" w:hAnsiTheme="minorHAnsi" w:cstheme="minorHAnsi"/>
          <w:color w:val="auto"/>
        </w:rPr>
        <w:t>pSup</w:t>
      </w:r>
      <w:proofErr w:type="spellEnd"/>
      <w:r w:rsidR="00474D15">
        <w:rPr>
          <w:rFonts w:asciiTheme="minorHAnsi" w:hAnsiTheme="minorHAnsi" w:cstheme="minorHAnsi"/>
          <w:color w:val="auto"/>
        </w:rPr>
        <w:t xml:space="preserve"> </w:t>
      </w:r>
      <w:r w:rsidR="00D2444D">
        <w:rPr>
          <w:rFonts w:asciiTheme="minorHAnsi" w:hAnsiTheme="minorHAnsi" w:cstheme="minorHAnsi"/>
          <w:color w:val="auto"/>
        </w:rPr>
        <w:t>2 suppressed the toxicity of the effector protein</w:t>
      </w:r>
      <w:r w:rsidR="005C7D44">
        <w:rPr>
          <w:rFonts w:asciiTheme="minorHAnsi" w:hAnsiTheme="minorHAnsi" w:cstheme="minorHAnsi"/>
          <w:color w:val="auto"/>
        </w:rPr>
        <w:t>,</w:t>
      </w:r>
      <w:r w:rsidR="00D2444D">
        <w:rPr>
          <w:rFonts w:asciiTheme="minorHAnsi" w:hAnsiTheme="minorHAnsi" w:cstheme="minorHAnsi"/>
          <w:color w:val="auto"/>
        </w:rPr>
        <w:t xml:space="preserve"> whereas pSup3 did not. Therefore, </w:t>
      </w:r>
      <w:r w:rsidR="008A2D78">
        <w:rPr>
          <w:rFonts w:asciiTheme="minorHAnsi" w:hAnsiTheme="minorHAnsi" w:cstheme="minorHAnsi"/>
          <w:color w:val="auto"/>
        </w:rPr>
        <w:t xml:space="preserve">pSup3 </w:t>
      </w:r>
      <w:r w:rsidR="002F211E">
        <w:rPr>
          <w:rFonts w:asciiTheme="minorHAnsi" w:hAnsiTheme="minorHAnsi" w:cstheme="minorHAnsi"/>
          <w:color w:val="auto"/>
        </w:rPr>
        <w:t xml:space="preserve">was </w:t>
      </w:r>
      <w:r w:rsidR="008A2D78">
        <w:rPr>
          <w:rFonts w:asciiTheme="minorHAnsi" w:hAnsiTheme="minorHAnsi" w:cstheme="minorHAnsi"/>
          <w:color w:val="auto"/>
        </w:rPr>
        <w:t>discarded</w:t>
      </w:r>
      <w:r w:rsidR="00A168BB">
        <w:rPr>
          <w:rFonts w:asciiTheme="minorHAnsi" w:hAnsiTheme="minorHAnsi" w:cstheme="minorHAnsi"/>
          <w:color w:val="auto"/>
        </w:rPr>
        <w:t xml:space="preserve">. </w:t>
      </w:r>
      <w:r w:rsidR="00BA406B">
        <w:rPr>
          <w:rFonts w:asciiTheme="minorHAnsi" w:hAnsiTheme="minorHAnsi" w:cstheme="minorHAnsi"/>
          <w:color w:val="auto"/>
        </w:rPr>
        <w:t xml:space="preserve">Plasmids </w:t>
      </w:r>
      <w:r w:rsidR="002F211E">
        <w:rPr>
          <w:rFonts w:asciiTheme="minorHAnsi" w:hAnsiTheme="minorHAnsi" w:cstheme="minorHAnsi"/>
          <w:color w:val="auto"/>
        </w:rPr>
        <w:t xml:space="preserve">were </w:t>
      </w:r>
      <w:r w:rsidR="00BA406B">
        <w:rPr>
          <w:rFonts w:asciiTheme="minorHAnsi" w:hAnsiTheme="minorHAnsi" w:cstheme="minorHAnsi"/>
          <w:color w:val="auto"/>
        </w:rPr>
        <w:t xml:space="preserve">subsequently isolated from </w:t>
      </w:r>
      <w:r w:rsidR="005C7D44">
        <w:rPr>
          <w:rFonts w:asciiTheme="minorHAnsi" w:hAnsiTheme="minorHAnsi" w:cstheme="minorHAnsi"/>
          <w:color w:val="auto"/>
        </w:rPr>
        <w:t xml:space="preserve">the </w:t>
      </w:r>
      <w:r w:rsidR="00BA406B">
        <w:rPr>
          <w:rFonts w:asciiTheme="minorHAnsi" w:hAnsiTheme="minorHAnsi" w:cstheme="minorHAnsi"/>
          <w:color w:val="auto"/>
        </w:rPr>
        <w:t xml:space="preserve">suppressors and transformed into </w:t>
      </w:r>
      <w:r w:rsidR="00BA406B">
        <w:rPr>
          <w:rFonts w:asciiTheme="minorHAnsi" w:hAnsiTheme="minorHAnsi" w:cstheme="minorHAnsi"/>
          <w:i/>
          <w:iCs/>
          <w:color w:val="auto"/>
        </w:rPr>
        <w:t xml:space="preserve">E. coli </w:t>
      </w:r>
      <w:r w:rsidR="00BA406B">
        <w:rPr>
          <w:rFonts w:asciiTheme="minorHAnsi" w:hAnsiTheme="minorHAnsi" w:cstheme="minorHAnsi"/>
          <w:color w:val="auto"/>
        </w:rPr>
        <w:t xml:space="preserve">to increase </w:t>
      </w:r>
      <w:r w:rsidR="005C7D44">
        <w:rPr>
          <w:rFonts w:asciiTheme="minorHAnsi" w:hAnsiTheme="minorHAnsi" w:cstheme="minorHAnsi"/>
          <w:color w:val="auto"/>
        </w:rPr>
        <w:t xml:space="preserve">the </w:t>
      </w:r>
      <w:r w:rsidR="00BA406B">
        <w:rPr>
          <w:rFonts w:asciiTheme="minorHAnsi" w:hAnsiTheme="minorHAnsi" w:cstheme="minorHAnsi"/>
          <w:color w:val="auto"/>
        </w:rPr>
        <w:t xml:space="preserve">plasmid yield. The plasmid can then be retransformed into the toxic yeast to confirm that the isolated plasmid </w:t>
      </w:r>
      <w:proofErr w:type="gramStart"/>
      <w:r w:rsidR="002F211E">
        <w:rPr>
          <w:rFonts w:asciiTheme="minorHAnsi" w:hAnsiTheme="minorHAnsi" w:cstheme="minorHAnsi"/>
          <w:color w:val="auto"/>
        </w:rPr>
        <w:t>definitely</w:t>
      </w:r>
      <w:r w:rsidR="002F211E" w:rsidDel="002F211E">
        <w:rPr>
          <w:rFonts w:asciiTheme="minorHAnsi" w:hAnsiTheme="minorHAnsi" w:cstheme="minorHAnsi"/>
          <w:color w:val="auto"/>
        </w:rPr>
        <w:t xml:space="preserve"> </w:t>
      </w:r>
      <w:r w:rsidR="00BA406B">
        <w:rPr>
          <w:rFonts w:asciiTheme="minorHAnsi" w:hAnsiTheme="minorHAnsi" w:cstheme="minorHAnsi"/>
          <w:color w:val="auto"/>
        </w:rPr>
        <w:t>suppress</w:t>
      </w:r>
      <w:r w:rsidR="002F211E">
        <w:rPr>
          <w:rFonts w:asciiTheme="minorHAnsi" w:hAnsiTheme="minorHAnsi" w:cstheme="minorHAnsi"/>
          <w:color w:val="auto"/>
        </w:rPr>
        <w:t>es</w:t>
      </w:r>
      <w:proofErr w:type="gramEnd"/>
      <w:r w:rsidR="00BA406B">
        <w:rPr>
          <w:rFonts w:asciiTheme="minorHAnsi" w:hAnsiTheme="minorHAnsi" w:cstheme="minorHAnsi"/>
          <w:color w:val="auto"/>
        </w:rPr>
        <w:t xml:space="preserve"> effector toxicity (</w:t>
      </w:r>
      <w:r w:rsidR="00BA406B" w:rsidRPr="002264DA">
        <w:rPr>
          <w:rFonts w:asciiTheme="minorHAnsi" w:hAnsiTheme="minorHAnsi" w:cstheme="minorHAnsi"/>
          <w:b/>
          <w:bCs/>
          <w:color w:val="auto"/>
        </w:rPr>
        <w:t xml:space="preserve">Figure </w:t>
      </w:r>
      <w:r w:rsidR="00D97695" w:rsidRPr="002264DA">
        <w:rPr>
          <w:rFonts w:asciiTheme="minorHAnsi" w:hAnsiTheme="minorHAnsi" w:cstheme="minorHAnsi"/>
          <w:b/>
          <w:bCs/>
          <w:color w:val="auto"/>
        </w:rPr>
        <w:t>4</w:t>
      </w:r>
      <w:r w:rsidR="00BA406B">
        <w:rPr>
          <w:rFonts w:asciiTheme="minorHAnsi" w:hAnsiTheme="minorHAnsi" w:cstheme="minorHAnsi"/>
          <w:color w:val="auto"/>
        </w:rPr>
        <w:t xml:space="preserve">). </w:t>
      </w:r>
      <w:r w:rsidR="00861A82">
        <w:rPr>
          <w:rFonts w:asciiTheme="minorHAnsi" w:hAnsiTheme="minorHAnsi" w:cstheme="minorHAnsi"/>
          <w:color w:val="auto"/>
        </w:rPr>
        <w:t>While most of the isolated plasmids should rescue toxicity, occasionally a plasmid that does not suppress toxicity when retransformed into the toxic yeast strain</w:t>
      </w:r>
      <w:r w:rsidR="005C240A">
        <w:rPr>
          <w:rFonts w:asciiTheme="minorHAnsi" w:hAnsiTheme="minorHAnsi" w:cstheme="minorHAnsi"/>
          <w:color w:val="auto"/>
        </w:rPr>
        <w:t xml:space="preserve"> is obtained</w:t>
      </w:r>
      <w:r w:rsidR="00861A82">
        <w:rPr>
          <w:rFonts w:asciiTheme="minorHAnsi" w:hAnsiTheme="minorHAnsi" w:cstheme="minorHAnsi"/>
          <w:color w:val="auto"/>
        </w:rPr>
        <w:t>. Those plasmids are discarded</w:t>
      </w:r>
      <w:r w:rsidR="002F211E">
        <w:rPr>
          <w:rFonts w:asciiTheme="minorHAnsi" w:hAnsiTheme="minorHAnsi" w:cstheme="minorHAnsi"/>
          <w:color w:val="auto"/>
        </w:rPr>
        <w:t>,</w:t>
      </w:r>
      <w:r w:rsidR="00861A82">
        <w:rPr>
          <w:rFonts w:asciiTheme="minorHAnsi" w:hAnsiTheme="minorHAnsi" w:cstheme="minorHAnsi"/>
          <w:color w:val="auto"/>
        </w:rPr>
        <w:t xml:space="preserve"> and only those that suppress toxicity following retransformation </w:t>
      </w:r>
      <w:r w:rsidR="005C7D44">
        <w:rPr>
          <w:rFonts w:asciiTheme="minorHAnsi" w:hAnsiTheme="minorHAnsi" w:cstheme="minorHAnsi"/>
          <w:color w:val="auto"/>
        </w:rPr>
        <w:t xml:space="preserve">should be </w:t>
      </w:r>
      <w:r w:rsidR="00861A82">
        <w:rPr>
          <w:rFonts w:asciiTheme="minorHAnsi" w:hAnsiTheme="minorHAnsi" w:cstheme="minorHAnsi"/>
          <w:color w:val="auto"/>
        </w:rPr>
        <w:t xml:space="preserve">sequenced. </w:t>
      </w:r>
    </w:p>
    <w:p w14:paraId="23191107" w14:textId="74AB2AB9" w:rsidR="00861A82" w:rsidRDefault="00861A82" w:rsidP="00D50C9F">
      <w:pPr>
        <w:widowControl/>
        <w:rPr>
          <w:rFonts w:asciiTheme="minorHAnsi" w:hAnsiTheme="minorHAnsi" w:cstheme="minorHAnsi"/>
          <w:color w:val="auto"/>
        </w:rPr>
      </w:pPr>
    </w:p>
    <w:p w14:paraId="6592F4E3" w14:textId="60B14B20" w:rsidR="00861A82" w:rsidRPr="00861A82" w:rsidRDefault="005C240A" w:rsidP="00D50C9F">
      <w:pPr>
        <w:widowControl/>
        <w:rPr>
          <w:rFonts w:asciiTheme="minorHAnsi" w:hAnsiTheme="minorHAnsi" w:cstheme="minorHAnsi"/>
          <w:color w:val="808080" w:themeColor="background1" w:themeShade="80"/>
        </w:rPr>
      </w:pPr>
      <w:r>
        <w:rPr>
          <w:rFonts w:asciiTheme="minorHAnsi" w:hAnsiTheme="minorHAnsi" w:cstheme="minorHAnsi"/>
          <w:color w:val="auto"/>
        </w:rPr>
        <w:t xml:space="preserve">The </w:t>
      </w:r>
      <w:r w:rsidR="00861A82">
        <w:rPr>
          <w:rFonts w:asciiTheme="minorHAnsi" w:hAnsiTheme="minorHAnsi" w:cstheme="minorHAnsi"/>
          <w:color w:val="auto"/>
        </w:rPr>
        <w:t xml:space="preserve">isolated plasmid will contain multiple yeast </w:t>
      </w:r>
      <w:r w:rsidR="00C5489B" w:rsidRPr="00DC1727">
        <w:rPr>
          <w:rFonts w:asciiTheme="minorHAnsi" w:hAnsiTheme="minorHAnsi" w:cstheme="minorHAnsi"/>
          <w:color w:val="auto"/>
        </w:rPr>
        <w:t>ORF</w:t>
      </w:r>
      <w:r w:rsidR="00861A82" w:rsidRPr="00EF1945">
        <w:rPr>
          <w:rFonts w:asciiTheme="minorHAnsi" w:hAnsiTheme="minorHAnsi" w:cstheme="minorHAnsi"/>
          <w:color w:val="auto"/>
        </w:rPr>
        <w:t>s</w:t>
      </w:r>
      <w:r w:rsidR="00807B25" w:rsidRPr="00807B25">
        <w:rPr>
          <w:rFonts w:asciiTheme="minorHAnsi" w:hAnsiTheme="minorHAnsi" w:cstheme="minorHAnsi"/>
          <w:iCs/>
          <w:noProof/>
          <w:color w:val="auto"/>
          <w:vertAlign w:val="superscript"/>
        </w:rPr>
        <w:t>4</w:t>
      </w:r>
      <w:r w:rsidR="00861A82">
        <w:rPr>
          <w:rFonts w:asciiTheme="minorHAnsi" w:hAnsiTheme="minorHAnsi" w:cstheme="minorHAnsi"/>
          <w:i/>
          <w:iCs/>
          <w:color w:val="auto"/>
        </w:rPr>
        <w:t xml:space="preserve">. </w:t>
      </w:r>
      <w:r w:rsidR="00861A82">
        <w:rPr>
          <w:rFonts w:asciiTheme="minorHAnsi" w:hAnsiTheme="minorHAnsi" w:cstheme="minorHAnsi"/>
          <w:color w:val="auto"/>
        </w:rPr>
        <w:t xml:space="preserve">To identify which is the true suppressor, each </w:t>
      </w:r>
      <w:r w:rsidR="00C5489B" w:rsidRPr="00DC1727">
        <w:rPr>
          <w:rFonts w:asciiTheme="minorHAnsi" w:hAnsiTheme="minorHAnsi" w:cstheme="minorHAnsi"/>
          <w:color w:val="auto"/>
        </w:rPr>
        <w:t>ORF</w:t>
      </w:r>
      <w:r w:rsidR="00C5489B">
        <w:rPr>
          <w:rFonts w:asciiTheme="minorHAnsi" w:hAnsiTheme="minorHAnsi" w:cstheme="minorHAnsi"/>
          <w:i/>
          <w:iCs/>
          <w:color w:val="auto"/>
        </w:rPr>
        <w:t xml:space="preserve"> </w:t>
      </w:r>
      <w:r w:rsidR="00861A82">
        <w:rPr>
          <w:rFonts w:asciiTheme="minorHAnsi" w:hAnsiTheme="minorHAnsi" w:cstheme="minorHAnsi"/>
          <w:color w:val="auto"/>
        </w:rPr>
        <w:t>can be individually cloned and expressed in the toxic yeast strain as previously described</w:t>
      </w:r>
      <w:r w:rsidR="00807B25" w:rsidRPr="00807B25">
        <w:rPr>
          <w:rFonts w:asciiTheme="minorHAnsi" w:hAnsiTheme="minorHAnsi" w:cstheme="minorHAnsi"/>
          <w:noProof/>
          <w:color w:val="auto"/>
          <w:vertAlign w:val="superscript"/>
        </w:rPr>
        <w:t>1–4</w:t>
      </w:r>
      <w:r w:rsidR="00861A82">
        <w:rPr>
          <w:rFonts w:asciiTheme="minorHAnsi" w:hAnsiTheme="minorHAnsi" w:cstheme="minorHAnsi"/>
          <w:color w:val="auto"/>
        </w:rPr>
        <w:t>.</w:t>
      </w:r>
    </w:p>
    <w:p w14:paraId="7F5815FC" w14:textId="3133E33C" w:rsidR="004A71E4" w:rsidRPr="001B1519" w:rsidRDefault="004A71E4" w:rsidP="00D50C9F">
      <w:pPr>
        <w:rPr>
          <w:rFonts w:asciiTheme="minorHAnsi" w:hAnsiTheme="minorHAnsi" w:cstheme="minorHAnsi"/>
          <w:color w:val="808080" w:themeColor="background1" w:themeShade="80"/>
        </w:rPr>
      </w:pPr>
    </w:p>
    <w:p w14:paraId="3C9083F6" w14:textId="66BC39DF" w:rsidR="00B32616" w:rsidRPr="001B1519" w:rsidRDefault="00B32616" w:rsidP="00D50C9F">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657CC81F" w14:textId="77777777" w:rsidR="00D97695" w:rsidRDefault="00D97695" w:rsidP="00D50C9F">
      <w:pPr>
        <w:rPr>
          <w:rFonts w:asciiTheme="minorHAnsi" w:hAnsiTheme="minorHAnsi" w:cstheme="minorHAnsi"/>
          <w:b/>
          <w:bCs/>
          <w:color w:val="auto"/>
        </w:rPr>
      </w:pPr>
    </w:p>
    <w:p w14:paraId="2144DEBE" w14:textId="63504D28" w:rsidR="00D97695" w:rsidRPr="00D97695" w:rsidRDefault="00D97695" w:rsidP="00D50C9F">
      <w:pPr>
        <w:rPr>
          <w:rFonts w:asciiTheme="minorHAnsi" w:hAnsiTheme="minorHAnsi" w:cstheme="minorHAnsi"/>
          <w:color w:val="auto"/>
        </w:rPr>
      </w:pPr>
      <w:bookmarkStart w:id="11" w:name="_Hlk14931655"/>
      <w:r>
        <w:rPr>
          <w:rFonts w:asciiTheme="minorHAnsi" w:hAnsiTheme="minorHAnsi" w:cstheme="minorHAnsi"/>
          <w:b/>
          <w:bCs/>
          <w:color w:val="auto"/>
        </w:rPr>
        <w:t xml:space="preserve">Figure 1: PCR amplification of target gene. </w:t>
      </w:r>
      <w:r>
        <w:rPr>
          <w:rFonts w:asciiTheme="minorHAnsi" w:hAnsiTheme="minorHAnsi" w:cstheme="minorHAnsi"/>
          <w:color w:val="auto"/>
        </w:rPr>
        <w:t xml:space="preserve">CT229 from </w:t>
      </w:r>
      <w:r>
        <w:rPr>
          <w:rFonts w:asciiTheme="minorHAnsi" w:hAnsiTheme="minorHAnsi" w:cstheme="minorHAnsi"/>
          <w:i/>
          <w:iCs/>
          <w:color w:val="auto"/>
        </w:rPr>
        <w:t xml:space="preserve">Chlamydia trachomatis </w:t>
      </w:r>
      <w:r>
        <w:rPr>
          <w:rFonts w:asciiTheme="minorHAnsi" w:hAnsiTheme="minorHAnsi" w:cstheme="minorHAnsi"/>
          <w:color w:val="auto"/>
        </w:rPr>
        <w:t xml:space="preserve">serovar L2 was PCR amplified from genomic DNA. PCR products were analyzed on a 1% agarose gel stained with </w:t>
      </w:r>
      <w:r>
        <w:rPr>
          <w:rFonts w:asciiTheme="minorHAnsi" w:hAnsiTheme="minorHAnsi" w:cstheme="minorHAnsi"/>
          <w:color w:val="auto"/>
        </w:rPr>
        <w:lastRenderedPageBreak/>
        <w:t>ethidium bromide.</w:t>
      </w:r>
    </w:p>
    <w:bookmarkEnd w:id="11"/>
    <w:p w14:paraId="216E6262" w14:textId="77777777" w:rsidR="00D97695" w:rsidRDefault="00D97695" w:rsidP="00D50C9F">
      <w:pPr>
        <w:rPr>
          <w:rFonts w:asciiTheme="minorHAnsi" w:hAnsiTheme="minorHAnsi" w:cstheme="minorHAnsi"/>
          <w:b/>
          <w:bCs/>
          <w:color w:val="auto"/>
        </w:rPr>
      </w:pPr>
    </w:p>
    <w:p w14:paraId="183AEC0F" w14:textId="07823D6E" w:rsidR="003C0B9F" w:rsidRPr="00E83E32" w:rsidRDefault="003C0B9F" w:rsidP="00D50C9F">
      <w:pPr>
        <w:rPr>
          <w:rFonts w:asciiTheme="minorHAnsi" w:hAnsiTheme="minorHAnsi" w:cstheme="minorHAnsi"/>
          <w:color w:val="auto"/>
        </w:rPr>
      </w:pPr>
      <w:r>
        <w:rPr>
          <w:rFonts w:asciiTheme="minorHAnsi" w:hAnsiTheme="minorHAnsi" w:cstheme="minorHAnsi"/>
          <w:b/>
          <w:bCs/>
          <w:color w:val="auto"/>
        </w:rPr>
        <w:t xml:space="preserve">Figure </w:t>
      </w:r>
      <w:r w:rsidR="00D97695">
        <w:rPr>
          <w:rFonts w:asciiTheme="minorHAnsi" w:hAnsiTheme="minorHAnsi" w:cstheme="minorHAnsi"/>
          <w:b/>
          <w:bCs/>
          <w:color w:val="auto"/>
        </w:rPr>
        <w:t>2</w:t>
      </w:r>
      <w:r>
        <w:rPr>
          <w:rFonts w:asciiTheme="minorHAnsi" w:hAnsiTheme="minorHAnsi" w:cstheme="minorHAnsi"/>
          <w:b/>
          <w:bCs/>
          <w:color w:val="auto"/>
        </w:rPr>
        <w:t xml:space="preserve">: </w:t>
      </w:r>
      <w:proofErr w:type="spellStart"/>
      <w:r>
        <w:rPr>
          <w:rFonts w:asciiTheme="minorHAnsi" w:hAnsiTheme="minorHAnsi" w:cstheme="minorHAnsi"/>
          <w:b/>
          <w:bCs/>
          <w:color w:val="auto"/>
        </w:rPr>
        <w:t>pYesNTA</w:t>
      </w:r>
      <w:proofErr w:type="spellEnd"/>
      <w:r>
        <w:rPr>
          <w:rFonts w:asciiTheme="minorHAnsi" w:hAnsiTheme="minorHAnsi" w:cstheme="minorHAnsi"/>
          <w:b/>
          <w:bCs/>
          <w:color w:val="auto"/>
        </w:rPr>
        <w:t>-Kan plasmid map.</w:t>
      </w:r>
      <w:r w:rsidR="00790CCE">
        <w:rPr>
          <w:rFonts w:asciiTheme="minorHAnsi" w:hAnsiTheme="minorHAnsi" w:cstheme="minorHAnsi"/>
          <w:b/>
          <w:bCs/>
          <w:color w:val="auto"/>
        </w:rPr>
        <w:t xml:space="preserve"> </w:t>
      </w:r>
      <w:r w:rsidR="00D72932">
        <w:rPr>
          <w:rFonts w:asciiTheme="minorHAnsi" w:hAnsiTheme="minorHAnsi" w:cstheme="minorHAnsi"/>
          <w:color w:val="auto"/>
        </w:rPr>
        <w:t>T</w:t>
      </w:r>
      <w:r w:rsidR="005C7D44">
        <w:rPr>
          <w:rFonts w:asciiTheme="minorHAnsi" w:hAnsiTheme="minorHAnsi" w:cstheme="minorHAnsi"/>
          <w:color w:val="auto"/>
        </w:rPr>
        <w:t>he t</w:t>
      </w:r>
      <w:r w:rsidR="00D72932">
        <w:rPr>
          <w:rFonts w:asciiTheme="minorHAnsi" w:hAnsiTheme="minorHAnsi" w:cstheme="minorHAnsi"/>
          <w:color w:val="auto"/>
        </w:rPr>
        <w:t xml:space="preserve">arget gene of interest </w:t>
      </w:r>
      <w:r w:rsidR="005C7D44">
        <w:rPr>
          <w:rFonts w:asciiTheme="minorHAnsi" w:hAnsiTheme="minorHAnsi" w:cstheme="minorHAnsi"/>
          <w:color w:val="auto"/>
        </w:rPr>
        <w:t xml:space="preserve">was </w:t>
      </w:r>
      <w:r w:rsidR="00D72932">
        <w:rPr>
          <w:rFonts w:asciiTheme="minorHAnsi" w:hAnsiTheme="minorHAnsi" w:cstheme="minorHAnsi"/>
          <w:color w:val="auto"/>
        </w:rPr>
        <w:t>cloned into the multiple cloning site</w:t>
      </w:r>
      <w:r w:rsidR="00E83E32">
        <w:rPr>
          <w:rFonts w:asciiTheme="minorHAnsi" w:hAnsiTheme="minorHAnsi" w:cstheme="minorHAnsi"/>
          <w:color w:val="auto"/>
        </w:rPr>
        <w:t xml:space="preserve"> (MCS) of </w:t>
      </w:r>
      <w:proofErr w:type="spellStart"/>
      <w:r w:rsidR="00E83E32">
        <w:rPr>
          <w:rFonts w:asciiTheme="minorHAnsi" w:hAnsiTheme="minorHAnsi" w:cstheme="minorHAnsi"/>
          <w:color w:val="auto"/>
        </w:rPr>
        <w:t>pYesNTA</w:t>
      </w:r>
      <w:proofErr w:type="spellEnd"/>
      <w:r w:rsidR="00E83E32">
        <w:rPr>
          <w:rFonts w:asciiTheme="minorHAnsi" w:hAnsiTheme="minorHAnsi" w:cstheme="minorHAnsi"/>
          <w:color w:val="auto"/>
        </w:rPr>
        <w:t xml:space="preserve">-Kan. Kanamycin </w:t>
      </w:r>
      <w:r w:rsidR="005C7D44">
        <w:rPr>
          <w:rFonts w:asciiTheme="minorHAnsi" w:hAnsiTheme="minorHAnsi" w:cstheme="minorHAnsi"/>
          <w:color w:val="auto"/>
        </w:rPr>
        <w:t xml:space="preserve">was </w:t>
      </w:r>
      <w:r w:rsidR="00E83E32">
        <w:rPr>
          <w:rFonts w:asciiTheme="minorHAnsi" w:hAnsiTheme="minorHAnsi" w:cstheme="minorHAnsi"/>
          <w:color w:val="auto"/>
        </w:rPr>
        <w:t xml:space="preserve">used for selection in </w:t>
      </w:r>
      <w:r w:rsidR="00E83E32">
        <w:rPr>
          <w:rFonts w:asciiTheme="minorHAnsi" w:hAnsiTheme="minorHAnsi" w:cstheme="minorHAnsi"/>
          <w:i/>
          <w:iCs/>
          <w:color w:val="auto"/>
        </w:rPr>
        <w:t xml:space="preserve">E. coli </w:t>
      </w:r>
      <w:r w:rsidR="00E83E32">
        <w:rPr>
          <w:rFonts w:asciiTheme="minorHAnsi" w:hAnsiTheme="minorHAnsi" w:cstheme="minorHAnsi"/>
          <w:color w:val="auto"/>
        </w:rPr>
        <w:t xml:space="preserve">and uracil dropout </w:t>
      </w:r>
      <w:r w:rsidR="005C7D44">
        <w:rPr>
          <w:rFonts w:asciiTheme="minorHAnsi" w:hAnsiTheme="minorHAnsi" w:cstheme="minorHAnsi"/>
          <w:color w:val="auto"/>
        </w:rPr>
        <w:t xml:space="preserve">was </w:t>
      </w:r>
      <w:r w:rsidR="00E83E32">
        <w:rPr>
          <w:rFonts w:asciiTheme="minorHAnsi" w:hAnsiTheme="minorHAnsi" w:cstheme="minorHAnsi"/>
          <w:color w:val="auto"/>
        </w:rPr>
        <w:t xml:space="preserve">used for selection in </w:t>
      </w:r>
      <w:r w:rsidR="00E83E32">
        <w:rPr>
          <w:rFonts w:asciiTheme="minorHAnsi" w:hAnsiTheme="minorHAnsi" w:cstheme="minorHAnsi"/>
          <w:i/>
          <w:iCs/>
          <w:color w:val="auto"/>
        </w:rPr>
        <w:t xml:space="preserve">S. cerevisiae. </w:t>
      </w:r>
      <w:r w:rsidR="0013742E">
        <w:rPr>
          <w:rFonts w:asciiTheme="minorHAnsi" w:hAnsiTheme="minorHAnsi" w:cstheme="minorHAnsi"/>
          <w:color w:val="auto"/>
        </w:rPr>
        <w:t>Expression of the His-tagged fusion protein</w:t>
      </w:r>
      <w:r w:rsidR="005C7D44">
        <w:rPr>
          <w:rFonts w:asciiTheme="minorHAnsi" w:hAnsiTheme="minorHAnsi" w:cstheme="minorHAnsi"/>
          <w:color w:val="auto"/>
        </w:rPr>
        <w:t xml:space="preserve"> was</w:t>
      </w:r>
      <w:r w:rsidR="0013742E">
        <w:rPr>
          <w:rFonts w:asciiTheme="minorHAnsi" w:hAnsiTheme="minorHAnsi" w:cstheme="minorHAnsi"/>
          <w:color w:val="auto"/>
        </w:rPr>
        <w:t xml:space="preserve"> verified by </w:t>
      </w:r>
      <w:r w:rsidR="005C7D44">
        <w:rPr>
          <w:rFonts w:asciiTheme="minorHAnsi" w:hAnsiTheme="minorHAnsi" w:cstheme="minorHAnsi"/>
          <w:color w:val="auto"/>
        </w:rPr>
        <w:t xml:space="preserve">Western </w:t>
      </w:r>
      <w:r w:rsidR="0013742E">
        <w:rPr>
          <w:rFonts w:asciiTheme="minorHAnsi" w:hAnsiTheme="minorHAnsi" w:cstheme="minorHAnsi"/>
          <w:color w:val="auto"/>
        </w:rPr>
        <w:t>blotting.</w:t>
      </w:r>
    </w:p>
    <w:p w14:paraId="31F55A75" w14:textId="656FA603" w:rsidR="003C0B9F" w:rsidRDefault="003C0B9F" w:rsidP="00D50C9F">
      <w:pPr>
        <w:rPr>
          <w:rFonts w:asciiTheme="minorHAnsi" w:hAnsiTheme="minorHAnsi" w:cstheme="minorHAnsi"/>
          <w:color w:val="auto"/>
        </w:rPr>
      </w:pPr>
    </w:p>
    <w:p w14:paraId="0740AA25" w14:textId="424836A3" w:rsidR="003C0B9F" w:rsidRPr="007B3C5B" w:rsidRDefault="003C0B9F" w:rsidP="00D50C9F">
      <w:pPr>
        <w:rPr>
          <w:rFonts w:asciiTheme="minorHAnsi" w:hAnsiTheme="minorHAnsi" w:cstheme="minorHAnsi"/>
          <w:color w:val="auto"/>
        </w:rPr>
      </w:pPr>
      <w:r>
        <w:rPr>
          <w:rFonts w:asciiTheme="minorHAnsi" w:hAnsiTheme="minorHAnsi" w:cstheme="minorHAnsi"/>
          <w:b/>
          <w:bCs/>
          <w:color w:val="auto"/>
        </w:rPr>
        <w:t xml:space="preserve">Figure </w:t>
      </w:r>
      <w:r w:rsidR="00D97695">
        <w:rPr>
          <w:rFonts w:asciiTheme="minorHAnsi" w:hAnsiTheme="minorHAnsi" w:cstheme="minorHAnsi"/>
          <w:b/>
          <w:bCs/>
          <w:color w:val="auto"/>
        </w:rPr>
        <w:t>3</w:t>
      </w:r>
      <w:r>
        <w:rPr>
          <w:rFonts w:asciiTheme="minorHAnsi" w:hAnsiTheme="minorHAnsi" w:cstheme="minorHAnsi"/>
          <w:b/>
          <w:bCs/>
          <w:color w:val="auto"/>
        </w:rPr>
        <w:t xml:space="preserve">: Representative yeast toxicity results. </w:t>
      </w:r>
      <w:r w:rsidR="00E15B89">
        <w:rPr>
          <w:rFonts w:asciiTheme="minorHAnsi" w:hAnsiTheme="minorHAnsi" w:cstheme="minorHAnsi"/>
          <w:color w:val="auto"/>
        </w:rPr>
        <w:t xml:space="preserve">Effector proteins of interest </w:t>
      </w:r>
      <w:r w:rsidR="00EC50A6">
        <w:rPr>
          <w:rFonts w:asciiTheme="minorHAnsi" w:hAnsiTheme="minorHAnsi" w:cstheme="minorHAnsi"/>
          <w:color w:val="auto"/>
        </w:rPr>
        <w:t xml:space="preserve">were </w:t>
      </w:r>
      <w:r w:rsidR="00E15B89">
        <w:rPr>
          <w:rFonts w:asciiTheme="minorHAnsi" w:hAnsiTheme="minorHAnsi" w:cstheme="minorHAnsi"/>
          <w:color w:val="auto"/>
        </w:rPr>
        <w:t xml:space="preserve">cloned into </w:t>
      </w:r>
      <w:proofErr w:type="spellStart"/>
      <w:r w:rsidR="00E15B89">
        <w:rPr>
          <w:rFonts w:asciiTheme="minorHAnsi" w:hAnsiTheme="minorHAnsi" w:cstheme="minorHAnsi"/>
          <w:color w:val="auto"/>
        </w:rPr>
        <w:t>pYesNTA</w:t>
      </w:r>
      <w:proofErr w:type="spellEnd"/>
      <w:r w:rsidR="00E15B89">
        <w:rPr>
          <w:rFonts w:asciiTheme="minorHAnsi" w:hAnsiTheme="minorHAnsi" w:cstheme="minorHAnsi"/>
          <w:color w:val="auto"/>
        </w:rPr>
        <w:t>-Kan</w:t>
      </w:r>
      <w:r w:rsidR="007B3C5B">
        <w:rPr>
          <w:rFonts w:asciiTheme="minorHAnsi" w:hAnsiTheme="minorHAnsi" w:cstheme="minorHAnsi"/>
          <w:color w:val="auto"/>
        </w:rPr>
        <w:t>. Sequence</w:t>
      </w:r>
      <w:r w:rsidR="00EC50A6">
        <w:rPr>
          <w:rFonts w:asciiTheme="minorHAnsi" w:hAnsiTheme="minorHAnsi" w:cstheme="minorHAnsi"/>
          <w:color w:val="auto"/>
        </w:rPr>
        <w:t>-</w:t>
      </w:r>
      <w:r w:rsidR="007B3C5B">
        <w:rPr>
          <w:rFonts w:asciiTheme="minorHAnsi" w:hAnsiTheme="minorHAnsi" w:cstheme="minorHAnsi"/>
          <w:color w:val="auto"/>
        </w:rPr>
        <w:t xml:space="preserve">verified plasmids </w:t>
      </w:r>
      <w:r w:rsidR="00EC50A6">
        <w:rPr>
          <w:rFonts w:asciiTheme="minorHAnsi" w:hAnsiTheme="minorHAnsi" w:cstheme="minorHAnsi"/>
          <w:color w:val="auto"/>
        </w:rPr>
        <w:t xml:space="preserve">were </w:t>
      </w:r>
      <w:r w:rsidR="007B3C5B">
        <w:rPr>
          <w:rFonts w:asciiTheme="minorHAnsi" w:hAnsiTheme="minorHAnsi" w:cstheme="minorHAnsi"/>
          <w:color w:val="auto"/>
        </w:rPr>
        <w:t xml:space="preserve">transformed into </w:t>
      </w:r>
      <w:r w:rsidR="007B3C5B">
        <w:rPr>
          <w:rFonts w:asciiTheme="minorHAnsi" w:hAnsiTheme="minorHAnsi" w:cstheme="minorHAnsi"/>
          <w:i/>
          <w:iCs/>
          <w:color w:val="auto"/>
        </w:rPr>
        <w:t xml:space="preserve">S. cerevisiae </w:t>
      </w:r>
      <w:r w:rsidR="007B3C5B">
        <w:rPr>
          <w:rFonts w:asciiTheme="minorHAnsi" w:hAnsiTheme="minorHAnsi" w:cstheme="minorHAnsi"/>
          <w:color w:val="auto"/>
        </w:rPr>
        <w:t xml:space="preserve">and transformants </w:t>
      </w:r>
      <w:r w:rsidR="00EC50A6" w:rsidRPr="007C08BE">
        <w:rPr>
          <w:rFonts w:asciiTheme="minorHAnsi" w:hAnsiTheme="minorHAnsi" w:cstheme="minorHAnsi"/>
          <w:color w:val="auto"/>
        </w:rPr>
        <w:t>were</w:t>
      </w:r>
      <w:r w:rsidR="00EC50A6">
        <w:rPr>
          <w:rFonts w:asciiTheme="minorHAnsi" w:hAnsiTheme="minorHAnsi" w:cstheme="minorHAnsi"/>
          <w:color w:val="auto"/>
        </w:rPr>
        <w:t xml:space="preserve"> </w:t>
      </w:r>
      <w:r w:rsidR="007B3C5B">
        <w:rPr>
          <w:rFonts w:asciiTheme="minorHAnsi" w:hAnsiTheme="minorHAnsi" w:cstheme="minorHAnsi"/>
          <w:color w:val="auto"/>
        </w:rPr>
        <w:t xml:space="preserve">serially diluted and spotted on </w:t>
      </w:r>
      <w:proofErr w:type="spellStart"/>
      <w:r w:rsidR="007B3C5B">
        <w:rPr>
          <w:rFonts w:asciiTheme="minorHAnsi" w:hAnsiTheme="minorHAnsi" w:cstheme="minorHAnsi"/>
          <w:color w:val="auto"/>
        </w:rPr>
        <w:t>Ura</w:t>
      </w:r>
      <w:proofErr w:type="spellEnd"/>
      <w:r w:rsidR="007B3C5B">
        <w:rPr>
          <w:rFonts w:asciiTheme="minorHAnsi" w:hAnsiTheme="minorHAnsi" w:cstheme="minorHAnsi"/>
          <w:color w:val="auto"/>
          <w:vertAlign w:val="superscript"/>
        </w:rPr>
        <w:t xml:space="preserve">- </w:t>
      </w:r>
      <w:r w:rsidR="007B3C5B">
        <w:rPr>
          <w:rFonts w:asciiTheme="minorHAnsi" w:hAnsiTheme="minorHAnsi" w:cstheme="minorHAnsi"/>
          <w:color w:val="auto"/>
        </w:rPr>
        <w:t>glucose and galactose agar to assess toxicity.</w:t>
      </w:r>
      <w:r w:rsidR="00EA78CB">
        <w:rPr>
          <w:rFonts w:asciiTheme="minorHAnsi" w:hAnsiTheme="minorHAnsi" w:cstheme="minorHAnsi"/>
          <w:color w:val="auto"/>
        </w:rPr>
        <w:t xml:space="preserve"> </w:t>
      </w:r>
    </w:p>
    <w:p w14:paraId="0FDA3315" w14:textId="609DB30B" w:rsidR="003C0B9F" w:rsidRDefault="003C0B9F" w:rsidP="00D50C9F">
      <w:pPr>
        <w:rPr>
          <w:rFonts w:asciiTheme="minorHAnsi" w:hAnsiTheme="minorHAnsi" w:cstheme="minorHAnsi"/>
          <w:b/>
          <w:bCs/>
          <w:color w:val="auto"/>
        </w:rPr>
      </w:pPr>
    </w:p>
    <w:p w14:paraId="1DF95969" w14:textId="3BBD0A96" w:rsidR="003C0B9F" w:rsidRDefault="003C0B9F" w:rsidP="00D50C9F">
      <w:pPr>
        <w:rPr>
          <w:rFonts w:asciiTheme="minorHAnsi" w:hAnsiTheme="minorHAnsi" w:cstheme="minorHAnsi"/>
          <w:color w:val="auto"/>
        </w:rPr>
      </w:pPr>
      <w:r>
        <w:rPr>
          <w:rFonts w:asciiTheme="minorHAnsi" w:hAnsiTheme="minorHAnsi" w:cstheme="minorHAnsi"/>
          <w:b/>
          <w:bCs/>
          <w:color w:val="auto"/>
        </w:rPr>
        <w:t xml:space="preserve">Figure </w:t>
      </w:r>
      <w:r w:rsidR="00D97695">
        <w:rPr>
          <w:rFonts w:asciiTheme="minorHAnsi" w:hAnsiTheme="minorHAnsi" w:cstheme="minorHAnsi"/>
          <w:b/>
          <w:bCs/>
          <w:color w:val="auto"/>
        </w:rPr>
        <w:t>4</w:t>
      </w:r>
      <w:r>
        <w:rPr>
          <w:rFonts w:asciiTheme="minorHAnsi" w:hAnsiTheme="minorHAnsi" w:cstheme="minorHAnsi"/>
          <w:b/>
          <w:bCs/>
          <w:color w:val="auto"/>
        </w:rPr>
        <w:t xml:space="preserve">: </w:t>
      </w:r>
      <w:r w:rsidR="00EA78CB">
        <w:rPr>
          <w:rFonts w:asciiTheme="minorHAnsi" w:hAnsiTheme="minorHAnsi" w:cstheme="minorHAnsi"/>
          <w:b/>
          <w:bCs/>
          <w:color w:val="auto"/>
        </w:rPr>
        <w:t>Overview of the</w:t>
      </w:r>
      <w:r>
        <w:rPr>
          <w:rFonts w:asciiTheme="minorHAnsi" w:hAnsiTheme="minorHAnsi" w:cstheme="minorHAnsi"/>
          <w:b/>
          <w:bCs/>
          <w:color w:val="auto"/>
        </w:rPr>
        <w:t xml:space="preserve"> yeast suppressor screen.</w:t>
      </w:r>
      <w:r w:rsidR="00EA78CB">
        <w:rPr>
          <w:rFonts w:asciiTheme="minorHAnsi" w:hAnsiTheme="minorHAnsi" w:cstheme="minorHAnsi"/>
          <w:b/>
          <w:bCs/>
          <w:color w:val="auto"/>
        </w:rPr>
        <w:t xml:space="preserve"> </w:t>
      </w:r>
      <w:r w:rsidR="00EA78CB">
        <w:rPr>
          <w:rFonts w:asciiTheme="minorHAnsi" w:hAnsiTheme="minorHAnsi" w:cstheme="minorHAnsi"/>
          <w:color w:val="auto"/>
        </w:rPr>
        <w:t>T</w:t>
      </w:r>
      <w:r w:rsidR="00EC50A6">
        <w:rPr>
          <w:rFonts w:asciiTheme="minorHAnsi" w:hAnsiTheme="minorHAnsi" w:cstheme="minorHAnsi"/>
          <w:color w:val="auto"/>
        </w:rPr>
        <w:t>he t</w:t>
      </w:r>
      <w:r w:rsidR="00EA78CB">
        <w:rPr>
          <w:rFonts w:asciiTheme="minorHAnsi" w:hAnsiTheme="minorHAnsi" w:cstheme="minorHAnsi"/>
          <w:color w:val="auto"/>
        </w:rPr>
        <w:t xml:space="preserve">arget gene of interest </w:t>
      </w:r>
      <w:r w:rsidR="00EC50A6" w:rsidRPr="007C08BE">
        <w:rPr>
          <w:rFonts w:asciiTheme="minorHAnsi" w:hAnsiTheme="minorHAnsi" w:cstheme="minorHAnsi"/>
          <w:color w:val="auto"/>
        </w:rPr>
        <w:t>was</w:t>
      </w:r>
      <w:r w:rsidR="00EC50A6">
        <w:rPr>
          <w:rFonts w:asciiTheme="minorHAnsi" w:hAnsiTheme="minorHAnsi" w:cstheme="minorHAnsi"/>
          <w:color w:val="auto"/>
        </w:rPr>
        <w:t xml:space="preserve"> </w:t>
      </w:r>
      <w:r w:rsidR="00EA78CB">
        <w:rPr>
          <w:rFonts w:asciiTheme="minorHAnsi" w:hAnsiTheme="minorHAnsi" w:cstheme="minorHAnsi"/>
          <w:color w:val="auto"/>
        </w:rPr>
        <w:t xml:space="preserve">cloned into </w:t>
      </w:r>
      <w:proofErr w:type="spellStart"/>
      <w:r w:rsidR="00EA78CB">
        <w:rPr>
          <w:rFonts w:asciiTheme="minorHAnsi" w:hAnsiTheme="minorHAnsi" w:cstheme="minorHAnsi"/>
          <w:color w:val="auto"/>
        </w:rPr>
        <w:t>pYesNTA</w:t>
      </w:r>
      <w:proofErr w:type="spellEnd"/>
      <w:r w:rsidR="00EA78CB">
        <w:rPr>
          <w:rFonts w:asciiTheme="minorHAnsi" w:hAnsiTheme="minorHAnsi" w:cstheme="minorHAnsi"/>
          <w:color w:val="auto"/>
        </w:rPr>
        <w:t>-Kan</w:t>
      </w:r>
      <w:r w:rsidR="00FB6C49">
        <w:rPr>
          <w:rFonts w:asciiTheme="minorHAnsi" w:hAnsiTheme="minorHAnsi" w:cstheme="minorHAnsi"/>
          <w:color w:val="auto"/>
        </w:rPr>
        <w:t xml:space="preserve"> and plasmids </w:t>
      </w:r>
      <w:r w:rsidR="00EC50A6" w:rsidRPr="007C08BE">
        <w:rPr>
          <w:rFonts w:asciiTheme="minorHAnsi" w:hAnsiTheme="minorHAnsi" w:cstheme="minorHAnsi"/>
          <w:color w:val="auto"/>
        </w:rPr>
        <w:t>were</w:t>
      </w:r>
      <w:r w:rsidR="00EC50A6">
        <w:rPr>
          <w:rFonts w:asciiTheme="minorHAnsi" w:hAnsiTheme="minorHAnsi" w:cstheme="minorHAnsi"/>
          <w:color w:val="auto"/>
        </w:rPr>
        <w:t xml:space="preserve"> </w:t>
      </w:r>
      <w:r w:rsidR="00FB6C49">
        <w:rPr>
          <w:rFonts w:asciiTheme="minorHAnsi" w:hAnsiTheme="minorHAnsi" w:cstheme="minorHAnsi"/>
          <w:color w:val="auto"/>
        </w:rPr>
        <w:t xml:space="preserve">transformed into </w:t>
      </w:r>
      <w:r w:rsidR="00FB6C49">
        <w:rPr>
          <w:rFonts w:asciiTheme="minorHAnsi" w:hAnsiTheme="minorHAnsi" w:cstheme="minorHAnsi"/>
          <w:i/>
          <w:iCs/>
          <w:color w:val="auto"/>
        </w:rPr>
        <w:t>S. cerevisiae</w:t>
      </w:r>
      <w:r w:rsidR="00FB6C49">
        <w:rPr>
          <w:rFonts w:asciiTheme="minorHAnsi" w:hAnsiTheme="minorHAnsi" w:cstheme="minorHAnsi"/>
          <w:color w:val="auto"/>
        </w:rPr>
        <w:t xml:space="preserve">. </w:t>
      </w:r>
      <w:r w:rsidR="00BF6CB2">
        <w:rPr>
          <w:rFonts w:asciiTheme="minorHAnsi" w:hAnsiTheme="minorHAnsi" w:cstheme="minorHAnsi"/>
          <w:color w:val="auto"/>
        </w:rPr>
        <w:t xml:space="preserve">Transformants </w:t>
      </w:r>
      <w:r w:rsidR="00EC50A6" w:rsidRPr="007C08BE">
        <w:rPr>
          <w:rFonts w:asciiTheme="minorHAnsi" w:hAnsiTheme="minorHAnsi" w:cstheme="minorHAnsi"/>
          <w:color w:val="auto"/>
        </w:rPr>
        <w:t>were</w:t>
      </w:r>
      <w:r w:rsidR="00EC50A6">
        <w:rPr>
          <w:rFonts w:asciiTheme="minorHAnsi" w:hAnsiTheme="minorHAnsi" w:cstheme="minorHAnsi"/>
          <w:color w:val="auto"/>
        </w:rPr>
        <w:t xml:space="preserve"> </w:t>
      </w:r>
      <w:r w:rsidR="00BF6CB2">
        <w:rPr>
          <w:rFonts w:asciiTheme="minorHAnsi" w:hAnsiTheme="minorHAnsi" w:cstheme="minorHAnsi"/>
          <w:color w:val="auto"/>
        </w:rPr>
        <w:t xml:space="preserve">serially diluted and spotted on </w:t>
      </w:r>
      <w:proofErr w:type="spellStart"/>
      <w:r w:rsidR="00BF6CB2">
        <w:rPr>
          <w:rFonts w:asciiTheme="minorHAnsi" w:hAnsiTheme="minorHAnsi" w:cstheme="minorHAnsi"/>
          <w:color w:val="auto"/>
        </w:rPr>
        <w:t>Ura</w:t>
      </w:r>
      <w:proofErr w:type="spellEnd"/>
      <w:r w:rsidR="00BF6CB2">
        <w:rPr>
          <w:rFonts w:asciiTheme="minorHAnsi" w:hAnsiTheme="minorHAnsi" w:cstheme="minorHAnsi"/>
          <w:color w:val="auto"/>
          <w:vertAlign w:val="superscript"/>
        </w:rPr>
        <w:t xml:space="preserve">- </w:t>
      </w:r>
      <w:r w:rsidR="00BF6CB2">
        <w:rPr>
          <w:rFonts w:asciiTheme="minorHAnsi" w:hAnsiTheme="minorHAnsi" w:cstheme="minorHAnsi"/>
          <w:color w:val="auto"/>
        </w:rPr>
        <w:t xml:space="preserve">glucose and galactose agar to assess toxicity. To identify the pathway </w:t>
      </w:r>
      <w:r w:rsidR="00B85B71">
        <w:rPr>
          <w:rFonts w:asciiTheme="minorHAnsi" w:hAnsiTheme="minorHAnsi" w:cstheme="minorHAnsi"/>
          <w:color w:val="auto"/>
        </w:rPr>
        <w:t xml:space="preserve">targeted by the toxic effector protein, the yeast strain expressing the toxic protein </w:t>
      </w:r>
      <w:r w:rsidR="00EC50A6" w:rsidRPr="007C08BE">
        <w:rPr>
          <w:rFonts w:asciiTheme="minorHAnsi" w:hAnsiTheme="minorHAnsi" w:cstheme="minorHAnsi"/>
          <w:color w:val="auto"/>
        </w:rPr>
        <w:t>was</w:t>
      </w:r>
      <w:r w:rsidR="00EC50A6">
        <w:rPr>
          <w:rFonts w:asciiTheme="minorHAnsi" w:hAnsiTheme="minorHAnsi" w:cstheme="minorHAnsi"/>
          <w:color w:val="auto"/>
        </w:rPr>
        <w:t xml:space="preserve"> </w:t>
      </w:r>
      <w:r w:rsidR="00B85B71">
        <w:rPr>
          <w:rFonts w:asciiTheme="minorHAnsi" w:hAnsiTheme="minorHAnsi" w:cstheme="minorHAnsi"/>
          <w:color w:val="auto"/>
        </w:rPr>
        <w:t xml:space="preserve">transformed with a yeast genomic library. </w:t>
      </w:r>
      <w:r w:rsidR="00A64935">
        <w:rPr>
          <w:rFonts w:asciiTheme="minorHAnsi" w:hAnsiTheme="minorHAnsi" w:cstheme="minorHAnsi"/>
          <w:color w:val="auto"/>
        </w:rPr>
        <w:t xml:space="preserve">Colonies </w:t>
      </w:r>
      <w:r w:rsidR="00EC50A6" w:rsidRPr="007C08BE">
        <w:rPr>
          <w:rFonts w:asciiTheme="minorHAnsi" w:hAnsiTheme="minorHAnsi" w:cstheme="minorHAnsi"/>
          <w:color w:val="auto"/>
        </w:rPr>
        <w:t>were</w:t>
      </w:r>
      <w:r w:rsidR="00EC50A6">
        <w:rPr>
          <w:rFonts w:asciiTheme="minorHAnsi" w:hAnsiTheme="minorHAnsi" w:cstheme="minorHAnsi"/>
          <w:color w:val="auto"/>
        </w:rPr>
        <w:t xml:space="preserve"> </w:t>
      </w:r>
      <w:r w:rsidR="00A64935">
        <w:rPr>
          <w:rFonts w:asciiTheme="minorHAnsi" w:hAnsiTheme="minorHAnsi" w:cstheme="minorHAnsi"/>
          <w:color w:val="auto"/>
        </w:rPr>
        <w:t xml:space="preserve">patched on </w:t>
      </w:r>
      <w:proofErr w:type="spellStart"/>
      <w:r w:rsidR="00A64935">
        <w:rPr>
          <w:rFonts w:asciiTheme="minorHAnsi" w:hAnsiTheme="minorHAnsi" w:cstheme="minorHAnsi"/>
          <w:color w:val="auto"/>
        </w:rPr>
        <w:t>Ura</w:t>
      </w:r>
      <w:proofErr w:type="spellEnd"/>
      <w:r w:rsidR="00A64935">
        <w:rPr>
          <w:rFonts w:asciiTheme="minorHAnsi" w:hAnsiTheme="minorHAnsi" w:cstheme="minorHAnsi"/>
          <w:color w:val="auto"/>
          <w:vertAlign w:val="superscript"/>
        </w:rPr>
        <w:t xml:space="preserve">- </w:t>
      </w:r>
      <w:r w:rsidR="00A64935">
        <w:rPr>
          <w:rFonts w:asciiTheme="minorHAnsi" w:hAnsiTheme="minorHAnsi" w:cstheme="minorHAnsi"/>
          <w:color w:val="auto"/>
        </w:rPr>
        <w:t>Leu</w:t>
      </w:r>
      <w:r w:rsidR="00A64935">
        <w:rPr>
          <w:rFonts w:asciiTheme="minorHAnsi" w:hAnsiTheme="minorHAnsi" w:cstheme="minorHAnsi"/>
          <w:color w:val="auto"/>
          <w:vertAlign w:val="superscript"/>
        </w:rPr>
        <w:t>-</w:t>
      </w:r>
      <w:r w:rsidR="00A64935" w:rsidRPr="00A64935">
        <w:rPr>
          <w:rFonts w:asciiTheme="minorHAnsi" w:hAnsiTheme="minorHAnsi" w:cstheme="minorHAnsi"/>
          <w:color w:val="auto"/>
        </w:rPr>
        <w:t xml:space="preserve"> </w:t>
      </w:r>
      <w:r w:rsidR="00A64935">
        <w:rPr>
          <w:rFonts w:asciiTheme="minorHAnsi" w:hAnsiTheme="minorHAnsi" w:cstheme="minorHAnsi"/>
          <w:color w:val="auto"/>
        </w:rPr>
        <w:t xml:space="preserve">galactose agar and spotted to assess toxicity. Plasmids </w:t>
      </w:r>
      <w:r w:rsidR="00EC50A6" w:rsidRPr="007C08BE">
        <w:rPr>
          <w:rFonts w:asciiTheme="minorHAnsi" w:hAnsiTheme="minorHAnsi" w:cstheme="minorHAnsi"/>
          <w:color w:val="auto"/>
        </w:rPr>
        <w:t>were</w:t>
      </w:r>
      <w:r w:rsidR="00EC50A6">
        <w:rPr>
          <w:rFonts w:asciiTheme="minorHAnsi" w:hAnsiTheme="minorHAnsi" w:cstheme="minorHAnsi"/>
          <w:color w:val="auto"/>
        </w:rPr>
        <w:t xml:space="preserve"> </w:t>
      </w:r>
      <w:r w:rsidR="00A64935">
        <w:rPr>
          <w:rFonts w:asciiTheme="minorHAnsi" w:hAnsiTheme="minorHAnsi" w:cstheme="minorHAnsi"/>
          <w:color w:val="auto"/>
        </w:rPr>
        <w:t xml:space="preserve">isolated </w:t>
      </w:r>
      <w:r w:rsidR="00FC41B0">
        <w:rPr>
          <w:rFonts w:asciiTheme="minorHAnsi" w:hAnsiTheme="minorHAnsi" w:cstheme="minorHAnsi"/>
          <w:color w:val="auto"/>
        </w:rPr>
        <w:t xml:space="preserve">from </w:t>
      </w:r>
      <w:r w:rsidR="00C07919">
        <w:rPr>
          <w:rFonts w:asciiTheme="minorHAnsi" w:hAnsiTheme="minorHAnsi" w:cstheme="minorHAnsi"/>
          <w:color w:val="auto"/>
        </w:rPr>
        <w:t>those that suppress the toxicity of the effector protein.</w:t>
      </w:r>
      <w:r w:rsidR="00797F91">
        <w:rPr>
          <w:rFonts w:asciiTheme="minorHAnsi" w:hAnsiTheme="minorHAnsi" w:cstheme="minorHAnsi"/>
          <w:color w:val="auto"/>
        </w:rPr>
        <w:t xml:space="preserve"> Plasmids </w:t>
      </w:r>
      <w:r w:rsidR="00EC50A6" w:rsidRPr="007C08BE">
        <w:rPr>
          <w:rFonts w:asciiTheme="minorHAnsi" w:hAnsiTheme="minorHAnsi" w:cstheme="minorHAnsi"/>
          <w:color w:val="auto"/>
        </w:rPr>
        <w:t>were</w:t>
      </w:r>
      <w:r w:rsidR="00EC50A6">
        <w:rPr>
          <w:rFonts w:asciiTheme="minorHAnsi" w:hAnsiTheme="minorHAnsi" w:cstheme="minorHAnsi"/>
          <w:color w:val="auto"/>
        </w:rPr>
        <w:t xml:space="preserve"> </w:t>
      </w:r>
      <w:r w:rsidR="00797F91">
        <w:rPr>
          <w:rFonts w:asciiTheme="minorHAnsi" w:hAnsiTheme="minorHAnsi" w:cstheme="minorHAnsi"/>
          <w:color w:val="auto"/>
        </w:rPr>
        <w:t xml:space="preserve">retransformed into the toxic yeast strain to confirm </w:t>
      </w:r>
      <w:r w:rsidR="00EC50A6">
        <w:rPr>
          <w:rFonts w:asciiTheme="minorHAnsi" w:hAnsiTheme="minorHAnsi" w:cstheme="minorHAnsi"/>
          <w:color w:val="auto"/>
        </w:rPr>
        <w:t xml:space="preserve">that </w:t>
      </w:r>
      <w:r w:rsidR="00797F91">
        <w:rPr>
          <w:rFonts w:asciiTheme="minorHAnsi" w:hAnsiTheme="minorHAnsi" w:cstheme="minorHAnsi"/>
          <w:color w:val="auto"/>
        </w:rPr>
        <w:t xml:space="preserve">the isolated plasmid is </w:t>
      </w:r>
      <w:r w:rsidR="00124509">
        <w:rPr>
          <w:rFonts w:asciiTheme="minorHAnsi" w:hAnsiTheme="minorHAnsi" w:cstheme="minorHAnsi"/>
          <w:color w:val="auto"/>
        </w:rPr>
        <w:t xml:space="preserve">a suppressor. Plasmids from suppressors </w:t>
      </w:r>
      <w:r w:rsidR="00EC50A6" w:rsidRPr="007C08BE">
        <w:rPr>
          <w:rFonts w:asciiTheme="minorHAnsi" w:hAnsiTheme="minorHAnsi" w:cstheme="minorHAnsi"/>
          <w:color w:val="auto"/>
        </w:rPr>
        <w:t>were</w:t>
      </w:r>
      <w:r w:rsidR="00EC50A6">
        <w:rPr>
          <w:rFonts w:asciiTheme="minorHAnsi" w:hAnsiTheme="minorHAnsi" w:cstheme="minorHAnsi"/>
          <w:color w:val="auto"/>
        </w:rPr>
        <w:t xml:space="preserve"> </w:t>
      </w:r>
      <w:r w:rsidR="00124509">
        <w:rPr>
          <w:rFonts w:asciiTheme="minorHAnsi" w:hAnsiTheme="minorHAnsi" w:cstheme="minorHAnsi"/>
          <w:color w:val="auto"/>
        </w:rPr>
        <w:t xml:space="preserve">sequenced to identify the yeast </w:t>
      </w:r>
      <w:r w:rsidR="00EC50A6" w:rsidRPr="007C08BE">
        <w:rPr>
          <w:rFonts w:asciiTheme="minorHAnsi" w:hAnsiTheme="minorHAnsi" w:cstheme="minorHAnsi"/>
          <w:color w:val="auto"/>
        </w:rPr>
        <w:t>ORF</w:t>
      </w:r>
      <w:r w:rsidR="00EC50A6">
        <w:rPr>
          <w:rFonts w:asciiTheme="minorHAnsi" w:hAnsiTheme="minorHAnsi" w:cstheme="minorHAnsi"/>
          <w:color w:val="auto"/>
        </w:rPr>
        <w:t xml:space="preserve">s </w:t>
      </w:r>
      <w:r w:rsidR="00124509">
        <w:rPr>
          <w:rFonts w:asciiTheme="minorHAnsi" w:hAnsiTheme="minorHAnsi" w:cstheme="minorHAnsi"/>
          <w:color w:val="auto"/>
        </w:rPr>
        <w:t>present.</w:t>
      </w:r>
    </w:p>
    <w:p w14:paraId="2D6AAEB3" w14:textId="77777777" w:rsidR="00BF6CB2" w:rsidRPr="003C0B9F" w:rsidRDefault="00BF6CB2" w:rsidP="00D50C9F">
      <w:pPr>
        <w:rPr>
          <w:rFonts w:asciiTheme="minorHAnsi" w:hAnsiTheme="minorHAnsi" w:cstheme="minorHAnsi"/>
          <w:b/>
          <w:bCs/>
          <w:color w:val="auto"/>
        </w:rPr>
      </w:pPr>
    </w:p>
    <w:p w14:paraId="64B8CF78" w14:textId="1020A6AB" w:rsidR="006305D7" w:rsidRPr="001B1519" w:rsidRDefault="006305D7" w:rsidP="00D50C9F">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436E80CA" w14:textId="34BB30A1" w:rsidR="00340E65" w:rsidRDefault="00340E65" w:rsidP="00D50C9F">
      <w:pPr>
        <w:rPr>
          <w:rFonts w:asciiTheme="minorHAnsi" w:hAnsiTheme="minorHAnsi" w:cstheme="minorHAnsi"/>
          <w:color w:val="auto"/>
        </w:rPr>
      </w:pPr>
      <w:r>
        <w:rPr>
          <w:rFonts w:asciiTheme="minorHAnsi" w:hAnsiTheme="minorHAnsi" w:cstheme="minorHAnsi"/>
          <w:color w:val="auto"/>
        </w:rPr>
        <w:t xml:space="preserve">This protocol outlines </w:t>
      </w:r>
      <w:r w:rsidR="003E4488">
        <w:rPr>
          <w:rFonts w:asciiTheme="minorHAnsi" w:hAnsiTheme="minorHAnsi" w:cstheme="minorHAnsi"/>
          <w:color w:val="auto"/>
        </w:rPr>
        <w:t xml:space="preserve">step-by-step </w:t>
      </w:r>
      <w:r>
        <w:rPr>
          <w:rFonts w:asciiTheme="minorHAnsi" w:hAnsiTheme="minorHAnsi" w:cstheme="minorHAnsi"/>
          <w:color w:val="auto"/>
        </w:rPr>
        <w:t xml:space="preserve">procedures </w:t>
      </w:r>
      <w:r w:rsidR="003E4488">
        <w:rPr>
          <w:rFonts w:asciiTheme="minorHAnsi" w:hAnsiTheme="minorHAnsi" w:cstheme="minorHAnsi"/>
          <w:color w:val="auto"/>
        </w:rPr>
        <w:t xml:space="preserve">for identifying host biological pathways targeted by bacterial effector proteins using a modified </w:t>
      </w:r>
      <w:r>
        <w:rPr>
          <w:rFonts w:asciiTheme="minorHAnsi" w:hAnsiTheme="minorHAnsi" w:cstheme="minorHAnsi"/>
          <w:color w:val="auto"/>
        </w:rPr>
        <w:t>yeast toxicity and suppressor screen</w:t>
      </w:r>
      <w:r w:rsidR="003E4488">
        <w:rPr>
          <w:rFonts w:asciiTheme="minorHAnsi" w:hAnsiTheme="minorHAnsi" w:cstheme="minorHAnsi"/>
          <w:color w:val="auto"/>
        </w:rPr>
        <w:t xml:space="preserve">. </w:t>
      </w:r>
      <w:r w:rsidR="007F79AD">
        <w:rPr>
          <w:rFonts w:asciiTheme="minorHAnsi" w:hAnsiTheme="minorHAnsi" w:cstheme="minorHAnsi"/>
          <w:color w:val="auto"/>
        </w:rPr>
        <w:t>The yeast strain</w:t>
      </w:r>
      <w:r w:rsidR="007C08BE">
        <w:rPr>
          <w:rFonts w:asciiTheme="minorHAnsi" w:hAnsiTheme="minorHAnsi" w:cstheme="minorHAnsi"/>
          <w:color w:val="auto"/>
        </w:rPr>
        <w:t xml:space="preserve"> used</w:t>
      </w:r>
      <w:r w:rsidR="007F79AD">
        <w:rPr>
          <w:rFonts w:asciiTheme="minorHAnsi" w:hAnsiTheme="minorHAnsi" w:cstheme="minorHAnsi"/>
          <w:color w:val="auto"/>
        </w:rPr>
        <w:t xml:space="preserve">, </w:t>
      </w:r>
      <w:r w:rsidR="007F79AD" w:rsidRPr="007F79AD">
        <w:rPr>
          <w:rFonts w:asciiTheme="minorHAnsi" w:hAnsiTheme="minorHAnsi" w:cstheme="minorHAnsi"/>
          <w:i/>
          <w:color w:val="auto"/>
        </w:rPr>
        <w:t>S</w:t>
      </w:r>
      <w:r w:rsidR="00330CD1">
        <w:rPr>
          <w:rFonts w:asciiTheme="minorHAnsi" w:hAnsiTheme="minorHAnsi" w:cstheme="minorHAnsi"/>
          <w:i/>
          <w:color w:val="auto"/>
        </w:rPr>
        <w:t>.</w:t>
      </w:r>
      <w:r w:rsidR="007F79AD" w:rsidRPr="007F79AD">
        <w:rPr>
          <w:rFonts w:asciiTheme="minorHAnsi" w:hAnsiTheme="minorHAnsi" w:cstheme="minorHAnsi"/>
          <w:i/>
          <w:color w:val="auto"/>
        </w:rPr>
        <w:t xml:space="preserve"> cerevisiae </w:t>
      </w:r>
      <w:r w:rsidR="007F79AD" w:rsidRPr="007F79AD">
        <w:rPr>
          <w:rFonts w:asciiTheme="minorHAnsi" w:hAnsiTheme="minorHAnsi" w:cstheme="minorHAnsi"/>
          <w:color w:val="auto"/>
        </w:rPr>
        <w:t>W303</w:t>
      </w:r>
      <w:r w:rsidR="007C08BE">
        <w:rPr>
          <w:rFonts w:asciiTheme="minorHAnsi" w:hAnsiTheme="minorHAnsi" w:cstheme="minorHAnsi"/>
          <w:color w:val="auto"/>
        </w:rPr>
        <w:t>,</w:t>
      </w:r>
      <w:r w:rsidR="007F79AD">
        <w:rPr>
          <w:rFonts w:asciiTheme="minorHAnsi" w:hAnsiTheme="minorHAnsi" w:cstheme="minorHAnsi"/>
          <w:color w:val="auto"/>
        </w:rPr>
        <w:t xml:space="preserve"> is auxotrophic for both uracil and leucine</w:t>
      </w:r>
      <w:r w:rsidR="00CE1C27">
        <w:rPr>
          <w:rFonts w:asciiTheme="minorHAnsi" w:hAnsiTheme="minorHAnsi" w:cstheme="minorHAnsi"/>
          <w:color w:val="auto"/>
        </w:rPr>
        <w:t>.</w:t>
      </w:r>
      <w:r w:rsidR="00310A29">
        <w:rPr>
          <w:rFonts w:asciiTheme="minorHAnsi" w:hAnsiTheme="minorHAnsi" w:cstheme="minorHAnsi"/>
          <w:color w:val="auto"/>
        </w:rPr>
        <w:t xml:space="preserve"> U</w:t>
      </w:r>
      <w:r w:rsidR="007F79AD">
        <w:rPr>
          <w:rFonts w:asciiTheme="minorHAnsi" w:hAnsiTheme="minorHAnsi" w:cstheme="minorHAnsi"/>
          <w:color w:val="auto"/>
        </w:rPr>
        <w:t xml:space="preserve">racil </w:t>
      </w:r>
      <w:proofErr w:type="spellStart"/>
      <w:r w:rsidR="007F79AD">
        <w:rPr>
          <w:rFonts w:asciiTheme="minorHAnsi" w:hAnsiTheme="minorHAnsi" w:cstheme="minorHAnsi"/>
          <w:color w:val="auto"/>
        </w:rPr>
        <w:t>auxotrophy</w:t>
      </w:r>
      <w:proofErr w:type="spellEnd"/>
      <w:r w:rsidR="007F79AD">
        <w:rPr>
          <w:rFonts w:asciiTheme="minorHAnsi" w:hAnsiTheme="minorHAnsi" w:cstheme="minorHAnsi"/>
          <w:color w:val="auto"/>
        </w:rPr>
        <w:t xml:space="preserve"> </w:t>
      </w:r>
      <w:r w:rsidR="00310A29">
        <w:rPr>
          <w:rFonts w:asciiTheme="minorHAnsi" w:hAnsiTheme="minorHAnsi" w:cstheme="minorHAnsi"/>
          <w:color w:val="auto"/>
        </w:rPr>
        <w:t xml:space="preserve">of the strain </w:t>
      </w:r>
      <w:r w:rsidR="007F79AD">
        <w:rPr>
          <w:rFonts w:asciiTheme="minorHAnsi" w:hAnsiTheme="minorHAnsi" w:cstheme="minorHAnsi"/>
          <w:color w:val="auto"/>
        </w:rPr>
        <w:t xml:space="preserve">is used to select yeast carrying </w:t>
      </w:r>
      <w:r w:rsidR="00267F09">
        <w:rPr>
          <w:rFonts w:asciiTheme="minorHAnsi" w:hAnsiTheme="minorHAnsi" w:cstheme="minorHAnsi"/>
          <w:color w:val="auto"/>
        </w:rPr>
        <w:t>the</w:t>
      </w:r>
      <w:r w:rsidR="007F79AD">
        <w:rPr>
          <w:rFonts w:asciiTheme="minorHAnsi" w:hAnsiTheme="minorHAnsi" w:cstheme="minorHAnsi"/>
          <w:color w:val="auto"/>
        </w:rPr>
        <w:t xml:space="preserve"> protein of interest on the </w:t>
      </w:r>
      <w:proofErr w:type="spellStart"/>
      <w:r w:rsidR="00267F09">
        <w:rPr>
          <w:rFonts w:asciiTheme="minorHAnsi" w:hAnsiTheme="minorHAnsi" w:cstheme="minorHAnsi"/>
          <w:color w:val="auto"/>
        </w:rPr>
        <w:t>pYesNTA</w:t>
      </w:r>
      <w:proofErr w:type="spellEnd"/>
      <w:r w:rsidR="00095BEE">
        <w:rPr>
          <w:rFonts w:asciiTheme="minorHAnsi" w:hAnsiTheme="minorHAnsi" w:cstheme="minorHAnsi"/>
          <w:color w:val="auto"/>
        </w:rPr>
        <w:t>-Kan</w:t>
      </w:r>
      <w:r w:rsidR="00587347">
        <w:rPr>
          <w:rFonts w:asciiTheme="minorHAnsi" w:hAnsiTheme="minorHAnsi" w:cstheme="minorHAnsi"/>
          <w:color w:val="auto"/>
        </w:rPr>
        <w:t xml:space="preserve"> </w:t>
      </w:r>
      <w:r w:rsidR="006A2AEA">
        <w:rPr>
          <w:rFonts w:asciiTheme="minorHAnsi" w:hAnsiTheme="minorHAnsi" w:cstheme="minorHAnsi"/>
          <w:color w:val="auto"/>
        </w:rPr>
        <w:t xml:space="preserve">vector </w:t>
      </w:r>
      <w:r w:rsidR="007F79AD">
        <w:rPr>
          <w:rFonts w:asciiTheme="minorHAnsi" w:hAnsiTheme="minorHAnsi" w:cstheme="minorHAnsi"/>
          <w:color w:val="auto"/>
        </w:rPr>
        <w:t xml:space="preserve">while leucine </w:t>
      </w:r>
      <w:proofErr w:type="spellStart"/>
      <w:r w:rsidR="007F79AD">
        <w:rPr>
          <w:rFonts w:asciiTheme="minorHAnsi" w:hAnsiTheme="minorHAnsi" w:cstheme="minorHAnsi"/>
          <w:color w:val="auto"/>
        </w:rPr>
        <w:t>auxotrophy</w:t>
      </w:r>
      <w:proofErr w:type="spellEnd"/>
      <w:r w:rsidR="007F79AD">
        <w:rPr>
          <w:rFonts w:asciiTheme="minorHAnsi" w:hAnsiTheme="minorHAnsi" w:cstheme="minorHAnsi"/>
          <w:color w:val="auto"/>
        </w:rPr>
        <w:t xml:space="preserve"> is used to select for the yeast genomic library </w:t>
      </w:r>
      <w:r w:rsidR="006A2AEA">
        <w:rPr>
          <w:rFonts w:asciiTheme="minorHAnsi" w:hAnsiTheme="minorHAnsi" w:cstheme="minorHAnsi"/>
          <w:color w:val="auto"/>
        </w:rPr>
        <w:t>vector</w:t>
      </w:r>
      <w:r w:rsidR="007F79AD">
        <w:rPr>
          <w:rFonts w:asciiTheme="minorHAnsi" w:hAnsiTheme="minorHAnsi" w:cstheme="minorHAnsi"/>
          <w:color w:val="auto"/>
        </w:rPr>
        <w:t xml:space="preserve"> </w:t>
      </w:r>
      <w:r w:rsidR="00A04E46">
        <w:rPr>
          <w:rFonts w:asciiTheme="minorHAnsi" w:hAnsiTheme="minorHAnsi" w:cstheme="minorHAnsi"/>
          <w:color w:val="auto"/>
        </w:rPr>
        <w:t>pYep13</w:t>
      </w:r>
      <w:r w:rsidR="007F79AD">
        <w:rPr>
          <w:rFonts w:asciiTheme="minorHAnsi" w:hAnsiTheme="minorHAnsi" w:cstheme="minorHAnsi"/>
          <w:color w:val="auto"/>
        </w:rPr>
        <w:t>.</w:t>
      </w:r>
      <w:r>
        <w:rPr>
          <w:rFonts w:asciiTheme="minorHAnsi" w:hAnsiTheme="minorHAnsi" w:cstheme="minorHAnsi"/>
          <w:color w:val="auto"/>
        </w:rPr>
        <w:t xml:space="preserve"> </w:t>
      </w:r>
      <w:r w:rsidR="00CE1C27">
        <w:rPr>
          <w:rFonts w:asciiTheme="minorHAnsi" w:hAnsiTheme="minorHAnsi" w:cstheme="minorHAnsi"/>
          <w:color w:val="auto"/>
        </w:rPr>
        <w:t>The</w:t>
      </w:r>
      <w:r>
        <w:rPr>
          <w:rFonts w:asciiTheme="minorHAnsi" w:hAnsiTheme="minorHAnsi" w:cstheme="minorHAnsi"/>
          <w:color w:val="auto"/>
        </w:rPr>
        <w:t xml:space="preserve"> yeast genomic library plasmids carry </w:t>
      </w:r>
      <w:r w:rsidR="00DE7D07">
        <w:rPr>
          <w:rFonts w:asciiTheme="minorHAnsi" w:hAnsiTheme="minorHAnsi" w:cstheme="minorHAnsi"/>
          <w:color w:val="auto"/>
        </w:rPr>
        <w:t>3</w:t>
      </w:r>
      <w:r w:rsidR="007C08BE" w:rsidRPr="007C08BE">
        <w:rPr>
          <w:rFonts w:asciiTheme="minorHAnsi" w:hAnsiTheme="minorHAnsi" w:cstheme="minorHAnsi"/>
          <w:color w:val="auto"/>
        </w:rPr>
        <w:t>−</w:t>
      </w:r>
      <w:r w:rsidR="00DE7D07">
        <w:rPr>
          <w:rFonts w:asciiTheme="minorHAnsi" w:hAnsiTheme="minorHAnsi" w:cstheme="minorHAnsi"/>
          <w:color w:val="auto"/>
        </w:rPr>
        <w:t>13</w:t>
      </w:r>
      <w:r>
        <w:rPr>
          <w:rFonts w:asciiTheme="minorHAnsi" w:hAnsiTheme="minorHAnsi" w:cstheme="minorHAnsi"/>
          <w:color w:val="auto"/>
        </w:rPr>
        <w:t xml:space="preserve"> ORFs, so each ORF should be individually cloned into the </w:t>
      </w:r>
      <w:r w:rsidR="00A04E46">
        <w:rPr>
          <w:rFonts w:asciiTheme="minorHAnsi" w:hAnsiTheme="minorHAnsi" w:cstheme="minorHAnsi"/>
          <w:color w:val="auto"/>
        </w:rPr>
        <w:t xml:space="preserve">p415-ADH </w:t>
      </w:r>
      <w:r>
        <w:rPr>
          <w:rFonts w:asciiTheme="minorHAnsi" w:hAnsiTheme="minorHAnsi" w:cstheme="minorHAnsi"/>
          <w:color w:val="auto"/>
        </w:rPr>
        <w:t>vector</w:t>
      </w:r>
      <w:r w:rsidR="00F75957" w:rsidRPr="00F75957">
        <w:rPr>
          <w:rFonts w:asciiTheme="minorHAnsi" w:hAnsiTheme="minorHAnsi" w:cstheme="minorHAnsi"/>
          <w:noProof/>
          <w:color w:val="auto"/>
          <w:vertAlign w:val="superscript"/>
        </w:rPr>
        <w:t>6</w:t>
      </w:r>
      <w:r w:rsidR="0039767E">
        <w:rPr>
          <w:rFonts w:asciiTheme="minorHAnsi" w:hAnsiTheme="minorHAnsi" w:cstheme="minorHAnsi"/>
          <w:color w:val="auto"/>
        </w:rPr>
        <w:t xml:space="preserve"> </w:t>
      </w:r>
      <w:r w:rsidR="00587347">
        <w:rPr>
          <w:rFonts w:asciiTheme="minorHAnsi" w:hAnsiTheme="minorHAnsi" w:cstheme="minorHAnsi"/>
          <w:color w:val="auto"/>
        </w:rPr>
        <w:t>or</w:t>
      </w:r>
      <w:r w:rsidR="00474D15">
        <w:rPr>
          <w:rFonts w:asciiTheme="minorHAnsi" w:hAnsiTheme="minorHAnsi" w:cstheme="minorHAnsi"/>
          <w:color w:val="auto"/>
        </w:rPr>
        <w:t xml:space="preserve"> a </w:t>
      </w:r>
      <w:r w:rsidR="00587347">
        <w:rPr>
          <w:rFonts w:asciiTheme="minorHAnsi" w:hAnsiTheme="minorHAnsi" w:cstheme="minorHAnsi"/>
          <w:color w:val="auto"/>
        </w:rPr>
        <w:t xml:space="preserve">similar vector </w:t>
      </w:r>
      <w:r>
        <w:rPr>
          <w:rFonts w:asciiTheme="minorHAnsi" w:hAnsiTheme="minorHAnsi" w:cstheme="minorHAnsi"/>
          <w:color w:val="auto"/>
        </w:rPr>
        <w:t>and retransformed into the toxic yeast</w:t>
      </w:r>
      <w:r w:rsidR="00587347">
        <w:rPr>
          <w:rFonts w:asciiTheme="minorHAnsi" w:hAnsiTheme="minorHAnsi" w:cstheme="minorHAnsi"/>
          <w:color w:val="auto"/>
        </w:rPr>
        <w:t xml:space="preserve"> to identify which is the true suppressor</w:t>
      </w:r>
      <w:r>
        <w:rPr>
          <w:rFonts w:asciiTheme="minorHAnsi" w:hAnsiTheme="minorHAnsi" w:cstheme="minorHAnsi"/>
          <w:color w:val="auto"/>
        </w:rPr>
        <w:t>. It is typical to identify</w:t>
      </w:r>
      <w:r w:rsidR="00273F20">
        <w:rPr>
          <w:rFonts w:asciiTheme="minorHAnsi" w:hAnsiTheme="minorHAnsi" w:cstheme="minorHAnsi"/>
          <w:color w:val="auto"/>
        </w:rPr>
        <w:t xml:space="preserve"> </w:t>
      </w:r>
      <w:r>
        <w:rPr>
          <w:rFonts w:asciiTheme="minorHAnsi" w:hAnsiTheme="minorHAnsi" w:cstheme="minorHAnsi"/>
          <w:color w:val="auto"/>
        </w:rPr>
        <w:t>several suppressors represent</w:t>
      </w:r>
      <w:r w:rsidR="007C08BE">
        <w:rPr>
          <w:rFonts w:asciiTheme="minorHAnsi" w:hAnsiTheme="minorHAnsi" w:cstheme="minorHAnsi"/>
          <w:color w:val="auto"/>
        </w:rPr>
        <w:t>ing</w:t>
      </w:r>
      <w:r>
        <w:rPr>
          <w:rFonts w:asciiTheme="minorHAnsi" w:hAnsiTheme="minorHAnsi" w:cstheme="minorHAnsi"/>
          <w:color w:val="auto"/>
        </w:rPr>
        <w:t xml:space="preserve"> a host </w:t>
      </w:r>
      <w:r w:rsidR="00C73428">
        <w:rPr>
          <w:rFonts w:asciiTheme="minorHAnsi" w:hAnsiTheme="minorHAnsi" w:cstheme="minorHAnsi"/>
          <w:color w:val="auto"/>
        </w:rPr>
        <w:t xml:space="preserve">biological </w:t>
      </w:r>
      <w:r>
        <w:rPr>
          <w:rFonts w:asciiTheme="minorHAnsi" w:hAnsiTheme="minorHAnsi" w:cstheme="minorHAnsi"/>
          <w:color w:val="auto"/>
        </w:rPr>
        <w:t>pathway. Suppressors can sometimes be direct binding partners of the bacterial protein of interest</w:t>
      </w:r>
      <w:r w:rsidR="007C08BE">
        <w:rPr>
          <w:rFonts w:asciiTheme="minorHAnsi" w:hAnsiTheme="minorHAnsi" w:cstheme="minorHAnsi"/>
          <w:color w:val="auto"/>
        </w:rPr>
        <w:t>,</w:t>
      </w:r>
      <w:r>
        <w:rPr>
          <w:rFonts w:asciiTheme="minorHAnsi" w:hAnsiTheme="minorHAnsi" w:cstheme="minorHAnsi"/>
          <w:color w:val="auto"/>
        </w:rPr>
        <w:t xml:space="preserve"> but not always.</w:t>
      </w:r>
      <w:r w:rsidR="00B07C77">
        <w:rPr>
          <w:rFonts w:asciiTheme="minorHAnsi" w:hAnsiTheme="minorHAnsi" w:cstheme="minorHAnsi"/>
          <w:color w:val="auto"/>
        </w:rPr>
        <w:t xml:space="preserve">  </w:t>
      </w:r>
    </w:p>
    <w:p w14:paraId="43EDE9D2" w14:textId="426E9ECC" w:rsidR="00340E65" w:rsidRDefault="00340E65" w:rsidP="00D50C9F">
      <w:pPr>
        <w:rPr>
          <w:rFonts w:asciiTheme="minorHAnsi" w:hAnsiTheme="minorHAnsi" w:cstheme="minorHAnsi"/>
          <w:color w:val="auto"/>
        </w:rPr>
      </w:pPr>
    </w:p>
    <w:p w14:paraId="28CEC630" w14:textId="3CE8CF7C" w:rsidR="009C01D2" w:rsidRDefault="007C2AA8" w:rsidP="00D50C9F">
      <w:pPr>
        <w:rPr>
          <w:rFonts w:asciiTheme="minorHAnsi" w:hAnsiTheme="minorHAnsi" w:cstheme="minorHAnsi"/>
          <w:color w:val="auto"/>
        </w:rPr>
      </w:pPr>
      <w:r>
        <w:rPr>
          <w:rFonts w:asciiTheme="minorHAnsi" w:hAnsiTheme="minorHAnsi" w:cstheme="minorHAnsi"/>
          <w:color w:val="auto"/>
        </w:rPr>
        <w:t>Generating</w:t>
      </w:r>
      <w:r w:rsidR="009C01D2">
        <w:rPr>
          <w:rFonts w:asciiTheme="minorHAnsi" w:hAnsiTheme="minorHAnsi" w:cstheme="minorHAnsi"/>
          <w:color w:val="auto"/>
        </w:rPr>
        <w:t xml:space="preserve"> </w:t>
      </w:r>
      <w:r w:rsidR="00D046DA">
        <w:rPr>
          <w:rFonts w:asciiTheme="minorHAnsi" w:hAnsiTheme="minorHAnsi" w:cstheme="minorHAnsi"/>
          <w:color w:val="auto"/>
        </w:rPr>
        <w:t xml:space="preserve">yeast </w:t>
      </w:r>
      <w:r w:rsidR="009C01D2">
        <w:rPr>
          <w:rFonts w:asciiTheme="minorHAnsi" w:hAnsiTheme="minorHAnsi" w:cstheme="minorHAnsi"/>
          <w:color w:val="auto"/>
        </w:rPr>
        <w:t xml:space="preserve">clones carrying </w:t>
      </w:r>
      <w:r w:rsidR="005C6921">
        <w:rPr>
          <w:rFonts w:asciiTheme="minorHAnsi" w:hAnsiTheme="minorHAnsi" w:cstheme="minorHAnsi"/>
          <w:color w:val="auto"/>
        </w:rPr>
        <w:t>the bacterial</w:t>
      </w:r>
      <w:r w:rsidR="009C01D2">
        <w:rPr>
          <w:rFonts w:asciiTheme="minorHAnsi" w:hAnsiTheme="minorHAnsi" w:cstheme="minorHAnsi"/>
          <w:color w:val="auto"/>
        </w:rPr>
        <w:t xml:space="preserve"> protein of interest on </w:t>
      </w:r>
      <w:proofErr w:type="spellStart"/>
      <w:r w:rsidR="009C01D2">
        <w:rPr>
          <w:rFonts w:asciiTheme="minorHAnsi" w:hAnsiTheme="minorHAnsi" w:cstheme="minorHAnsi"/>
          <w:color w:val="auto"/>
        </w:rPr>
        <w:t>pYesNTA</w:t>
      </w:r>
      <w:proofErr w:type="spellEnd"/>
      <w:r w:rsidR="001968D2">
        <w:rPr>
          <w:rFonts w:asciiTheme="minorHAnsi" w:hAnsiTheme="minorHAnsi" w:cstheme="minorHAnsi"/>
          <w:color w:val="auto"/>
        </w:rPr>
        <w:t>-Kan</w:t>
      </w:r>
      <w:r w:rsidR="009C01D2">
        <w:rPr>
          <w:rFonts w:asciiTheme="minorHAnsi" w:hAnsiTheme="minorHAnsi" w:cstheme="minorHAnsi"/>
          <w:color w:val="auto"/>
        </w:rPr>
        <w:t xml:space="preserve"> is the first major step and great care should be taken </w:t>
      </w:r>
      <w:r w:rsidR="00004925">
        <w:rPr>
          <w:rFonts w:asciiTheme="minorHAnsi" w:hAnsiTheme="minorHAnsi" w:cstheme="minorHAnsi"/>
          <w:color w:val="auto"/>
        </w:rPr>
        <w:t>to preserve the integrity of</w:t>
      </w:r>
      <w:r w:rsidR="009C01D2">
        <w:rPr>
          <w:rFonts w:asciiTheme="minorHAnsi" w:hAnsiTheme="minorHAnsi" w:cstheme="minorHAnsi"/>
          <w:color w:val="auto"/>
        </w:rPr>
        <w:t xml:space="preserve"> these clones as soon as possible </w:t>
      </w:r>
      <w:r w:rsidR="007C08BE" w:rsidRPr="002D1688">
        <w:rPr>
          <w:rFonts w:asciiTheme="minorHAnsi" w:hAnsiTheme="minorHAnsi" w:cstheme="minorHAnsi"/>
          <w:color w:val="auto"/>
        </w:rPr>
        <w:t>because</w:t>
      </w:r>
      <w:r w:rsidR="007C08BE">
        <w:rPr>
          <w:rFonts w:asciiTheme="minorHAnsi" w:hAnsiTheme="minorHAnsi" w:cstheme="minorHAnsi"/>
          <w:color w:val="auto"/>
        </w:rPr>
        <w:t xml:space="preserve"> </w:t>
      </w:r>
      <w:r w:rsidR="009C01D2">
        <w:rPr>
          <w:rFonts w:asciiTheme="minorHAnsi" w:hAnsiTheme="minorHAnsi" w:cstheme="minorHAnsi"/>
          <w:color w:val="auto"/>
        </w:rPr>
        <w:t>there is</w:t>
      </w:r>
      <w:r w:rsidR="00F67DB1">
        <w:rPr>
          <w:rFonts w:asciiTheme="minorHAnsi" w:hAnsiTheme="minorHAnsi" w:cstheme="minorHAnsi"/>
          <w:color w:val="auto"/>
        </w:rPr>
        <w:t xml:space="preserve"> </w:t>
      </w:r>
      <w:r w:rsidR="0032521B">
        <w:rPr>
          <w:rFonts w:asciiTheme="minorHAnsi" w:hAnsiTheme="minorHAnsi" w:cstheme="minorHAnsi"/>
          <w:color w:val="auto"/>
        </w:rPr>
        <w:t xml:space="preserve">strong negative selection </w:t>
      </w:r>
      <w:r w:rsidR="00004925">
        <w:rPr>
          <w:rFonts w:asciiTheme="minorHAnsi" w:hAnsiTheme="minorHAnsi" w:cstheme="minorHAnsi"/>
          <w:color w:val="auto"/>
        </w:rPr>
        <w:t>for</w:t>
      </w:r>
      <w:r w:rsidR="00D046DA">
        <w:rPr>
          <w:rFonts w:asciiTheme="minorHAnsi" w:hAnsiTheme="minorHAnsi" w:cstheme="minorHAnsi"/>
          <w:color w:val="auto"/>
        </w:rPr>
        <w:t xml:space="preserve"> yeast carrying toxic proteins, even without intentional galactose induction, </w:t>
      </w:r>
      <w:r w:rsidR="0032521B">
        <w:rPr>
          <w:rFonts w:asciiTheme="minorHAnsi" w:hAnsiTheme="minorHAnsi" w:cstheme="minorHAnsi"/>
          <w:color w:val="auto"/>
        </w:rPr>
        <w:t xml:space="preserve">and they </w:t>
      </w:r>
      <w:r w:rsidR="00095BEE">
        <w:rPr>
          <w:rFonts w:asciiTheme="minorHAnsi" w:hAnsiTheme="minorHAnsi" w:cstheme="minorHAnsi"/>
          <w:color w:val="auto"/>
        </w:rPr>
        <w:t>may</w:t>
      </w:r>
      <w:r w:rsidR="00D046DA">
        <w:rPr>
          <w:rFonts w:asciiTheme="minorHAnsi" w:hAnsiTheme="minorHAnsi" w:cstheme="minorHAnsi"/>
          <w:color w:val="auto"/>
        </w:rPr>
        <w:t xml:space="preserve"> </w:t>
      </w:r>
      <w:r w:rsidR="00004925">
        <w:rPr>
          <w:rFonts w:asciiTheme="minorHAnsi" w:hAnsiTheme="minorHAnsi" w:cstheme="minorHAnsi"/>
          <w:color w:val="auto"/>
        </w:rPr>
        <w:t>lose</w:t>
      </w:r>
      <w:r w:rsidR="0032521B">
        <w:rPr>
          <w:rFonts w:asciiTheme="minorHAnsi" w:hAnsiTheme="minorHAnsi" w:cstheme="minorHAnsi"/>
          <w:color w:val="auto"/>
        </w:rPr>
        <w:t xml:space="preserve"> the plasmid. </w:t>
      </w:r>
      <w:r w:rsidR="007C08BE">
        <w:rPr>
          <w:rFonts w:asciiTheme="minorHAnsi" w:hAnsiTheme="minorHAnsi" w:cstheme="minorHAnsi"/>
          <w:color w:val="auto"/>
        </w:rPr>
        <w:t xml:space="preserve">Occasionally there is </w:t>
      </w:r>
      <w:r w:rsidR="00004925">
        <w:rPr>
          <w:rFonts w:asciiTheme="minorHAnsi" w:hAnsiTheme="minorHAnsi" w:cstheme="minorHAnsi"/>
          <w:color w:val="auto"/>
        </w:rPr>
        <w:t>plasmid loss</w:t>
      </w:r>
      <w:r w:rsidR="0032521B">
        <w:rPr>
          <w:rFonts w:asciiTheme="minorHAnsi" w:hAnsiTheme="minorHAnsi" w:cstheme="minorHAnsi"/>
          <w:color w:val="auto"/>
        </w:rPr>
        <w:t xml:space="preserve"> even when </w:t>
      </w:r>
      <w:r w:rsidR="00273F20">
        <w:rPr>
          <w:rFonts w:asciiTheme="minorHAnsi" w:hAnsiTheme="minorHAnsi" w:cstheme="minorHAnsi"/>
          <w:color w:val="auto"/>
        </w:rPr>
        <w:t xml:space="preserve">the </w:t>
      </w:r>
      <w:r w:rsidR="0032521B">
        <w:rPr>
          <w:rFonts w:asciiTheme="minorHAnsi" w:hAnsiTheme="minorHAnsi" w:cstheme="minorHAnsi"/>
          <w:color w:val="auto"/>
        </w:rPr>
        <w:t xml:space="preserve">yeast </w:t>
      </w:r>
      <w:r w:rsidR="006608BE">
        <w:rPr>
          <w:rFonts w:asciiTheme="minorHAnsi" w:hAnsiTheme="minorHAnsi" w:cstheme="minorHAnsi"/>
          <w:color w:val="auto"/>
        </w:rPr>
        <w:t>is</w:t>
      </w:r>
      <w:r w:rsidR="0032521B">
        <w:rPr>
          <w:rFonts w:asciiTheme="minorHAnsi" w:hAnsiTheme="minorHAnsi" w:cstheme="minorHAnsi"/>
          <w:color w:val="auto"/>
        </w:rPr>
        <w:t xml:space="preserve"> maintained under selection on dropout media. </w:t>
      </w:r>
      <w:r w:rsidR="007C08BE">
        <w:rPr>
          <w:rFonts w:asciiTheme="minorHAnsi" w:hAnsiTheme="minorHAnsi" w:cstheme="minorHAnsi"/>
          <w:color w:val="auto"/>
        </w:rPr>
        <w:t xml:space="preserve">A </w:t>
      </w:r>
      <w:r w:rsidR="0032521B">
        <w:rPr>
          <w:rFonts w:asciiTheme="minorHAnsi" w:hAnsiTheme="minorHAnsi" w:cstheme="minorHAnsi"/>
          <w:color w:val="auto"/>
        </w:rPr>
        <w:t xml:space="preserve">method </w:t>
      </w:r>
      <w:r w:rsidR="007C08BE">
        <w:rPr>
          <w:rFonts w:asciiTheme="minorHAnsi" w:hAnsiTheme="minorHAnsi" w:cstheme="minorHAnsi"/>
          <w:color w:val="auto"/>
        </w:rPr>
        <w:t>has been</w:t>
      </w:r>
      <w:r w:rsidR="00EF1945">
        <w:rPr>
          <w:rFonts w:asciiTheme="minorHAnsi" w:hAnsiTheme="minorHAnsi" w:cstheme="minorHAnsi"/>
          <w:color w:val="auto"/>
        </w:rPr>
        <w:t xml:space="preserve"> previously</w:t>
      </w:r>
      <w:r w:rsidR="007C08BE">
        <w:rPr>
          <w:rFonts w:asciiTheme="minorHAnsi" w:hAnsiTheme="minorHAnsi" w:cstheme="minorHAnsi"/>
          <w:color w:val="auto"/>
        </w:rPr>
        <w:t xml:space="preserve"> reported </w:t>
      </w:r>
      <w:r w:rsidR="0032521B">
        <w:rPr>
          <w:rFonts w:asciiTheme="minorHAnsi" w:hAnsiTheme="minorHAnsi" w:cstheme="minorHAnsi"/>
          <w:color w:val="auto"/>
        </w:rPr>
        <w:t xml:space="preserve">to </w:t>
      </w:r>
      <w:r w:rsidR="00273F20">
        <w:rPr>
          <w:rFonts w:asciiTheme="minorHAnsi" w:hAnsiTheme="minorHAnsi" w:cstheme="minorHAnsi"/>
          <w:color w:val="auto"/>
        </w:rPr>
        <w:t xml:space="preserve">decrease the occurrence of plasmid loss by </w:t>
      </w:r>
      <w:r w:rsidR="0032521B">
        <w:rPr>
          <w:rFonts w:asciiTheme="minorHAnsi" w:hAnsiTheme="minorHAnsi" w:cstheme="minorHAnsi"/>
          <w:color w:val="auto"/>
        </w:rPr>
        <w:t>lineariz</w:t>
      </w:r>
      <w:r w:rsidR="00273F20">
        <w:rPr>
          <w:rFonts w:asciiTheme="minorHAnsi" w:hAnsiTheme="minorHAnsi" w:cstheme="minorHAnsi"/>
          <w:color w:val="auto"/>
        </w:rPr>
        <w:t>ing</w:t>
      </w:r>
      <w:r w:rsidR="0032521B">
        <w:rPr>
          <w:rFonts w:asciiTheme="minorHAnsi" w:hAnsiTheme="minorHAnsi" w:cstheme="minorHAnsi"/>
          <w:color w:val="auto"/>
        </w:rPr>
        <w:t xml:space="preserve"> the vector and integrat</w:t>
      </w:r>
      <w:r w:rsidR="00273F20">
        <w:rPr>
          <w:rFonts w:asciiTheme="minorHAnsi" w:hAnsiTheme="minorHAnsi" w:cstheme="minorHAnsi"/>
          <w:color w:val="auto"/>
        </w:rPr>
        <w:t>ing</w:t>
      </w:r>
      <w:r w:rsidR="0032521B">
        <w:rPr>
          <w:rFonts w:asciiTheme="minorHAnsi" w:hAnsiTheme="minorHAnsi" w:cstheme="minorHAnsi"/>
          <w:color w:val="auto"/>
        </w:rPr>
        <w:t xml:space="preserve"> it within the yeast genome</w:t>
      </w:r>
      <w:r w:rsidR="00807B25" w:rsidRPr="00807B25">
        <w:rPr>
          <w:rFonts w:asciiTheme="minorHAnsi" w:hAnsiTheme="minorHAnsi" w:cstheme="minorHAnsi"/>
          <w:noProof/>
          <w:color w:val="auto"/>
          <w:vertAlign w:val="superscript"/>
        </w:rPr>
        <w:t>1</w:t>
      </w:r>
      <w:r w:rsidR="00406A4F">
        <w:rPr>
          <w:rFonts w:asciiTheme="minorHAnsi" w:hAnsiTheme="minorHAnsi" w:cstheme="minorHAnsi"/>
          <w:color w:val="auto"/>
        </w:rPr>
        <w:t>.</w:t>
      </w:r>
    </w:p>
    <w:p w14:paraId="493B1E40" w14:textId="77777777" w:rsidR="009C01D2" w:rsidRDefault="009C01D2" w:rsidP="00D50C9F">
      <w:pPr>
        <w:rPr>
          <w:rFonts w:asciiTheme="minorHAnsi" w:hAnsiTheme="minorHAnsi" w:cstheme="minorHAnsi"/>
          <w:color w:val="auto"/>
        </w:rPr>
      </w:pPr>
    </w:p>
    <w:p w14:paraId="5563EC0A" w14:textId="3FF7545A" w:rsidR="00080FA8" w:rsidRDefault="00882CB8" w:rsidP="00D50C9F">
      <w:pPr>
        <w:rPr>
          <w:rFonts w:asciiTheme="minorHAnsi" w:hAnsiTheme="minorHAnsi" w:cstheme="minorHAnsi"/>
          <w:color w:val="auto"/>
        </w:rPr>
      </w:pPr>
      <w:r>
        <w:rPr>
          <w:rFonts w:asciiTheme="minorHAnsi" w:hAnsiTheme="minorHAnsi" w:cstheme="minorHAnsi"/>
          <w:color w:val="auto"/>
        </w:rPr>
        <w:t>A major drawback</w:t>
      </w:r>
      <w:r w:rsidDel="00882CB8">
        <w:rPr>
          <w:rFonts w:asciiTheme="minorHAnsi" w:hAnsiTheme="minorHAnsi" w:cstheme="minorHAnsi"/>
          <w:color w:val="auto"/>
        </w:rPr>
        <w:t xml:space="preserve"> </w:t>
      </w:r>
      <w:r>
        <w:rPr>
          <w:rFonts w:asciiTheme="minorHAnsi" w:hAnsiTheme="minorHAnsi" w:cstheme="minorHAnsi"/>
          <w:color w:val="auto"/>
        </w:rPr>
        <w:t xml:space="preserve">of these techniques is that the suppressor screen only yields meaningful data if overexpression of the bacterial effector protein triggers an observable and consistent growth defect in yeast. </w:t>
      </w:r>
      <w:r w:rsidR="007C08BE">
        <w:rPr>
          <w:rFonts w:asciiTheme="minorHAnsi" w:hAnsiTheme="minorHAnsi" w:cstheme="minorHAnsi"/>
          <w:color w:val="auto"/>
        </w:rPr>
        <w:t xml:space="preserve">The primary difficulty in this method is when no suppressors are identified. </w:t>
      </w:r>
      <w:r w:rsidR="00004925">
        <w:rPr>
          <w:rFonts w:asciiTheme="minorHAnsi" w:hAnsiTheme="minorHAnsi" w:cstheme="minorHAnsi"/>
          <w:color w:val="auto"/>
        </w:rPr>
        <w:t xml:space="preserve">It is </w:t>
      </w:r>
      <w:r w:rsidR="007C08BE">
        <w:rPr>
          <w:rFonts w:asciiTheme="minorHAnsi" w:hAnsiTheme="minorHAnsi" w:cstheme="minorHAnsi"/>
          <w:color w:val="auto"/>
        </w:rPr>
        <w:lastRenderedPageBreak/>
        <w:t>hard</w:t>
      </w:r>
      <w:r w:rsidR="00004925">
        <w:rPr>
          <w:rFonts w:asciiTheme="minorHAnsi" w:hAnsiTheme="minorHAnsi" w:cstheme="minorHAnsi"/>
          <w:color w:val="auto"/>
        </w:rPr>
        <w:t xml:space="preserve"> to </w:t>
      </w:r>
      <w:r w:rsidR="00ED01D2">
        <w:rPr>
          <w:rFonts w:asciiTheme="minorHAnsi" w:hAnsiTheme="minorHAnsi" w:cstheme="minorHAnsi"/>
          <w:color w:val="auto"/>
        </w:rPr>
        <w:t>determine whether</w:t>
      </w:r>
      <w:r w:rsidR="00004925">
        <w:rPr>
          <w:rFonts w:asciiTheme="minorHAnsi" w:hAnsiTheme="minorHAnsi" w:cstheme="minorHAnsi"/>
          <w:color w:val="auto"/>
        </w:rPr>
        <w:t xml:space="preserve"> a failure to identify suppressors </w:t>
      </w:r>
      <w:r w:rsidR="00ED01D2">
        <w:rPr>
          <w:rFonts w:asciiTheme="minorHAnsi" w:hAnsiTheme="minorHAnsi" w:cstheme="minorHAnsi"/>
          <w:color w:val="auto"/>
        </w:rPr>
        <w:t xml:space="preserve">is </w:t>
      </w:r>
      <w:r w:rsidR="00004925">
        <w:rPr>
          <w:rFonts w:asciiTheme="minorHAnsi" w:hAnsiTheme="minorHAnsi" w:cstheme="minorHAnsi"/>
          <w:color w:val="auto"/>
        </w:rPr>
        <w:t xml:space="preserve">due to biological reasons or technical issues. From a biological perspective, </w:t>
      </w:r>
      <w:r w:rsidR="007C08BE">
        <w:rPr>
          <w:rFonts w:asciiTheme="minorHAnsi" w:hAnsiTheme="minorHAnsi" w:cstheme="minorHAnsi"/>
          <w:color w:val="auto"/>
        </w:rPr>
        <w:t xml:space="preserve">there could be several causes: </w:t>
      </w:r>
      <w:r w:rsidR="00004925">
        <w:rPr>
          <w:rFonts w:asciiTheme="minorHAnsi" w:hAnsiTheme="minorHAnsi" w:cstheme="minorHAnsi"/>
          <w:color w:val="auto"/>
        </w:rPr>
        <w:t xml:space="preserve">the protein of interest could be so toxic that </w:t>
      </w:r>
      <w:r w:rsidR="00095BEE">
        <w:rPr>
          <w:rFonts w:asciiTheme="minorHAnsi" w:hAnsiTheme="minorHAnsi" w:cstheme="minorHAnsi"/>
          <w:color w:val="auto"/>
        </w:rPr>
        <w:t>proteins</w:t>
      </w:r>
      <w:r w:rsidR="00004925">
        <w:rPr>
          <w:rFonts w:asciiTheme="minorHAnsi" w:hAnsiTheme="minorHAnsi" w:cstheme="minorHAnsi"/>
          <w:color w:val="auto"/>
        </w:rPr>
        <w:t xml:space="preserve"> from the genomic library </w:t>
      </w:r>
      <w:r w:rsidR="00095BEE">
        <w:rPr>
          <w:rFonts w:asciiTheme="minorHAnsi" w:hAnsiTheme="minorHAnsi" w:cstheme="minorHAnsi"/>
          <w:color w:val="auto"/>
        </w:rPr>
        <w:t>are not able to significantly suppress toxicity</w:t>
      </w:r>
      <w:r w:rsidR="00004925">
        <w:rPr>
          <w:rFonts w:asciiTheme="minorHAnsi" w:hAnsiTheme="minorHAnsi" w:cstheme="minorHAnsi"/>
          <w:color w:val="auto"/>
        </w:rPr>
        <w:t xml:space="preserve">, </w:t>
      </w:r>
      <w:r w:rsidR="00ED01D2">
        <w:rPr>
          <w:rFonts w:asciiTheme="minorHAnsi" w:hAnsiTheme="minorHAnsi" w:cstheme="minorHAnsi"/>
          <w:color w:val="auto"/>
        </w:rPr>
        <w:t xml:space="preserve">the targeted pathway may be incapable of </w:t>
      </w:r>
      <w:r w:rsidR="00985A70">
        <w:rPr>
          <w:rFonts w:asciiTheme="minorHAnsi" w:hAnsiTheme="minorHAnsi" w:cstheme="minorHAnsi"/>
          <w:color w:val="auto"/>
        </w:rPr>
        <w:t>rescue</w:t>
      </w:r>
      <w:r w:rsidR="0074650D">
        <w:rPr>
          <w:rFonts w:asciiTheme="minorHAnsi" w:hAnsiTheme="minorHAnsi" w:cstheme="minorHAnsi"/>
          <w:color w:val="auto"/>
        </w:rPr>
        <w:t>,</w:t>
      </w:r>
      <w:r w:rsidR="00985A70">
        <w:rPr>
          <w:rFonts w:asciiTheme="minorHAnsi" w:hAnsiTheme="minorHAnsi" w:cstheme="minorHAnsi"/>
          <w:color w:val="auto"/>
        </w:rPr>
        <w:t xml:space="preserve"> </w:t>
      </w:r>
      <w:r w:rsidR="00ED01D2">
        <w:rPr>
          <w:rFonts w:asciiTheme="minorHAnsi" w:hAnsiTheme="minorHAnsi" w:cstheme="minorHAnsi"/>
          <w:color w:val="auto"/>
        </w:rPr>
        <w:t>or numerous co</w:t>
      </w:r>
      <w:r w:rsidR="00095BEE">
        <w:rPr>
          <w:rFonts w:asciiTheme="minorHAnsi" w:hAnsiTheme="minorHAnsi" w:cstheme="minorHAnsi"/>
          <w:color w:val="auto"/>
        </w:rPr>
        <w:t>-</w:t>
      </w:r>
      <w:r w:rsidR="00ED01D2">
        <w:rPr>
          <w:rFonts w:asciiTheme="minorHAnsi" w:hAnsiTheme="minorHAnsi" w:cstheme="minorHAnsi"/>
          <w:color w:val="auto"/>
        </w:rPr>
        <w:t xml:space="preserve">expressed factors </w:t>
      </w:r>
      <w:r w:rsidR="007C08BE">
        <w:rPr>
          <w:rFonts w:asciiTheme="minorHAnsi" w:hAnsiTheme="minorHAnsi" w:cstheme="minorHAnsi"/>
          <w:color w:val="auto"/>
        </w:rPr>
        <w:t xml:space="preserve">may be required </w:t>
      </w:r>
      <w:r w:rsidR="00ED01D2">
        <w:rPr>
          <w:rFonts w:asciiTheme="minorHAnsi" w:hAnsiTheme="minorHAnsi" w:cstheme="minorHAnsi"/>
          <w:color w:val="auto"/>
        </w:rPr>
        <w:t xml:space="preserve">to overcome the toxic effect. Approaching the biological explanation is </w:t>
      </w:r>
      <w:r w:rsidR="00637A32">
        <w:rPr>
          <w:rFonts w:asciiTheme="minorHAnsi" w:hAnsiTheme="minorHAnsi" w:cstheme="minorHAnsi"/>
          <w:color w:val="auto"/>
        </w:rPr>
        <w:t>challenging</w:t>
      </w:r>
      <w:r w:rsidR="007C08BE">
        <w:rPr>
          <w:rFonts w:asciiTheme="minorHAnsi" w:hAnsiTheme="minorHAnsi" w:cstheme="minorHAnsi"/>
          <w:color w:val="auto"/>
        </w:rPr>
        <w:t>,</w:t>
      </w:r>
      <w:r w:rsidR="00637A32">
        <w:rPr>
          <w:rFonts w:asciiTheme="minorHAnsi" w:hAnsiTheme="minorHAnsi" w:cstheme="minorHAnsi"/>
          <w:color w:val="auto"/>
        </w:rPr>
        <w:t xml:space="preserve"> </w:t>
      </w:r>
      <w:r w:rsidR="00ED01D2">
        <w:rPr>
          <w:rFonts w:asciiTheme="minorHAnsi" w:hAnsiTheme="minorHAnsi" w:cstheme="minorHAnsi"/>
          <w:color w:val="auto"/>
        </w:rPr>
        <w:t>as there are many undefined variables to dissect</w:t>
      </w:r>
      <w:r w:rsidR="007C08BE">
        <w:rPr>
          <w:rFonts w:asciiTheme="minorHAnsi" w:hAnsiTheme="minorHAnsi" w:cstheme="minorHAnsi"/>
          <w:color w:val="auto"/>
        </w:rPr>
        <w:t>.</w:t>
      </w:r>
      <w:r w:rsidR="00ED01D2">
        <w:rPr>
          <w:rFonts w:asciiTheme="minorHAnsi" w:hAnsiTheme="minorHAnsi" w:cstheme="minorHAnsi"/>
          <w:color w:val="auto"/>
        </w:rPr>
        <w:t xml:space="preserve"> </w:t>
      </w:r>
      <w:r w:rsidR="007C08BE" w:rsidRPr="00882CB8">
        <w:rPr>
          <w:rFonts w:asciiTheme="minorHAnsi" w:hAnsiTheme="minorHAnsi" w:cstheme="minorHAnsi"/>
          <w:color w:val="auto"/>
        </w:rPr>
        <w:t>Because</w:t>
      </w:r>
      <w:r w:rsidR="007C08BE">
        <w:rPr>
          <w:rFonts w:asciiTheme="minorHAnsi" w:hAnsiTheme="minorHAnsi" w:cstheme="minorHAnsi"/>
          <w:color w:val="auto"/>
        </w:rPr>
        <w:t xml:space="preserve"> </w:t>
      </w:r>
      <w:r w:rsidR="004F79C4">
        <w:rPr>
          <w:rFonts w:asciiTheme="minorHAnsi" w:hAnsiTheme="minorHAnsi" w:cstheme="minorHAnsi"/>
          <w:color w:val="auto"/>
        </w:rPr>
        <w:t>there is an established protocol</w:t>
      </w:r>
      <w:r w:rsidR="007C08BE">
        <w:rPr>
          <w:rFonts w:asciiTheme="minorHAnsi" w:hAnsiTheme="minorHAnsi" w:cstheme="minorHAnsi"/>
          <w:color w:val="auto"/>
        </w:rPr>
        <w:t>,</w:t>
      </w:r>
      <w:r w:rsidR="004F79C4">
        <w:rPr>
          <w:rFonts w:asciiTheme="minorHAnsi" w:hAnsiTheme="minorHAnsi" w:cstheme="minorHAnsi"/>
          <w:color w:val="auto"/>
        </w:rPr>
        <w:t xml:space="preserve"> </w:t>
      </w:r>
      <w:r w:rsidR="00ED01D2">
        <w:rPr>
          <w:rFonts w:asciiTheme="minorHAnsi" w:hAnsiTheme="minorHAnsi" w:cstheme="minorHAnsi"/>
          <w:color w:val="auto"/>
        </w:rPr>
        <w:t xml:space="preserve">exploring technical explanations </w:t>
      </w:r>
      <w:r w:rsidR="004F79C4">
        <w:rPr>
          <w:rFonts w:asciiTheme="minorHAnsi" w:hAnsiTheme="minorHAnsi" w:cstheme="minorHAnsi"/>
          <w:color w:val="auto"/>
        </w:rPr>
        <w:t>is a much more tractable approach.</w:t>
      </w:r>
      <w:r w:rsidR="00ED01D2">
        <w:rPr>
          <w:rFonts w:asciiTheme="minorHAnsi" w:hAnsiTheme="minorHAnsi" w:cstheme="minorHAnsi"/>
          <w:color w:val="auto"/>
        </w:rPr>
        <w:t xml:space="preserve"> </w:t>
      </w:r>
      <w:r w:rsidR="00004925">
        <w:rPr>
          <w:rFonts w:asciiTheme="minorHAnsi" w:hAnsiTheme="minorHAnsi" w:cstheme="minorHAnsi"/>
          <w:color w:val="auto"/>
        </w:rPr>
        <w:t>From a technical standpoint</w:t>
      </w:r>
      <w:r w:rsidR="005C240A">
        <w:rPr>
          <w:rFonts w:asciiTheme="minorHAnsi" w:hAnsiTheme="minorHAnsi" w:cstheme="minorHAnsi"/>
          <w:color w:val="auto"/>
        </w:rPr>
        <w:t>,</w:t>
      </w:r>
      <w:r w:rsidR="00ED01D2">
        <w:rPr>
          <w:rFonts w:asciiTheme="minorHAnsi" w:hAnsiTheme="minorHAnsi" w:cstheme="minorHAnsi"/>
          <w:color w:val="auto"/>
        </w:rPr>
        <w:t xml:space="preserve"> a</w:t>
      </w:r>
      <w:r w:rsidR="00004925">
        <w:rPr>
          <w:rFonts w:asciiTheme="minorHAnsi" w:hAnsiTheme="minorHAnsi" w:cstheme="minorHAnsi"/>
          <w:color w:val="auto"/>
        </w:rPr>
        <w:t xml:space="preserve"> f</w:t>
      </w:r>
      <w:r w:rsidR="00E61CBF">
        <w:rPr>
          <w:rFonts w:asciiTheme="minorHAnsi" w:hAnsiTheme="minorHAnsi" w:cstheme="minorHAnsi"/>
          <w:color w:val="auto"/>
        </w:rPr>
        <w:t>ailure</w:t>
      </w:r>
      <w:r w:rsidR="006263CC">
        <w:rPr>
          <w:rFonts w:asciiTheme="minorHAnsi" w:hAnsiTheme="minorHAnsi" w:cstheme="minorHAnsi"/>
          <w:color w:val="auto"/>
        </w:rPr>
        <w:t xml:space="preserve"> to identify suppressors </w:t>
      </w:r>
      <w:r w:rsidR="00ED01D2">
        <w:rPr>
          <w:rFonts w:asciiTheme="minorHAnsi" w:hAnsiTheme="minorHAnsi" w:cstheme="minorHAnsi"/>
          <w:color w:val="auto"/>
        </w:rPr>
        <w:t>is likely the result</w:t>
      </w:r>
      <w:r w:rsidR="006263CC">
        <w:rPr>
          <w:rFonts w:asciiTheme="minorHAnsi" w:hAnsiTheme="minorHAnsi" w:cstheme="minorHAnsi"/>
          <w:color w:val="auto"/>
        </w:rPr>
        <w:t xml:space="preserve"> of low transformation efficiency</w:t>
      </w:r>
      <w:r w:rsidR="00FF1F39">
        <w:rPr>
          <w:rFonts w:asciiTheme="minorHAnsi" w:hAnsiTheme="minorHAnsi" w:cstheme="minorHAnsi"/>
          <w:color w:val="auto"/>
        </w:rPr>
        <w:t xml:space="preserve"> of</w:t>
      </w:r>
      <w:r w:rsidR="006263CC">
        <w:rPr>
          <w:rFonts w:asciiTheme="minorHAnsi" w:hAnsiTheme="minorHAnsi" w:cstheme="minorHAnsi"/>
          <w:color w:val="auto"/>
        </w:rPr>
        <w:t xml:space="preserve"> the yeast genomic library. </w:t>
      </w:r>
      <w:r w:rsidR="006A0EF0">
        <w:rPr>
          <w:rFonts w:asciiTheme="minorHAnsi" w:hAnsiTheme="minorHAnsi" w:cstheme="minorHAnsi"/>
          <w:color w:val="auto"/>
        </w:rPr>
        <w:t>This protocol uses</w:t>
      </w:r>
      <w:r w:rsidR="003121B0">
        <w:rPr>
          <w:rFonts w:asciiTheme="minorHAnsi" w:hAnsiTheme="minorHAnsi" w:cstheme="minorHAnsi"/>
          <w:color w:val="auto"/>
        </w:rPr>
        <w:t xml:space="preserve"> </w:t>
      </w:r>
      <w:r w:rsidR="00E61CBF">
        <w:rPr>
          <w:rFonts w:asciiTheme="minorHAnsi" w:hAnsiTheme="minorHAnsi" w:cstheme="minorHAnsi"/>
          <w:color w:val="auto"/>
        </w:rPr>
        <w:t xml:space="preserve">the ATCC </w:t>
      </w:r>
      <w:r w:rsidR="006A0EF0" w:rsidRPr="006A0EF0">
        <w:rPr>
          <w:rFonts w:asciiTheme="minorHAnsi" w:hAnsiTheme="minorHAnsi" w:cstheme="minorHAnsi"/>
          <w:i/>
          <w:iCs/>
          <w:color w:val="auto"/>
        </w:rPr>
        <w:t>S</w:t>
      </w:r>
      <w:r w:rsidR="00C63DDF">
        <w:rPr>
          <w:rFonts w:asciiTheme="minorHAnsi" w:hAnsiTheme="minorHAnsi" w:cstheme="minorHAnsi"/>
          <w:i/>
          <w:iCs/>
          <w:color w:val="auto"/>
        </w:rPr>
        <w:t>.</w:t>
      </w:r>
      <w:r w:rsidR="006A0EF0" w:rsidRPr="006A0EF0">
        <w:rPr>
          <w:rFonts w:asciiTheme="minorHAnsi" w:hAnsiTheme="minorHAnsi" w:cstheme="minorHAnsi"/>
          <w:i/>
          <w:iCs/>
          <w:color w:val="auto"/>
        </w:rPr>
        <w:t xml:space="preserve"> cerevisiae</w:t>
      </w:r>
      <w:r w:rsidR="006A0EF0" w:rsidRPr="006A0EF0">
        <w:rPr>
          <w:rFonts w:asciiTheme="minorHAnsi" w:hAnsiTheme="minorHAnsi" w:cstheme="minorHAnsi"/>
          <w:color w:val="auto"/>
        </w:rPr>
        <w:t xml:space="preserve"> AB320 </w:t>
      </w:r>
      <w:r w:rsidR="006A0EF0">
        <w:rPr>
          <w:rFonts w:asciiTheme="minorHAnsi" w:hAnsiTheme="minorHAnsi" w:cstheme="minorHAnsi"/>
          <w:color w:val="auto"/>
        </w:rPr>
        <w:t xml:space="preserve">partially digested </w:t>
      </w:r>
      <w:r w:rsidR="006A0EF0" w:rsidRPr="006A0EF0">
        <w:rPr>
          <w:rFonts w:asciiTheme="minorHAnsi" w:hAnsiTheme="minorHAnsi" w:cstheme="minorHAnsi"/>
          <w:color w:val="auto"/>
        </w:rPr>
        <w:t xml:space="preserve">genomic library in </w:t>
      </w:r>
      <w:r w:rsidR="00095BEE">
        <w:rPr>
          <w:rFonts w:asciiTheme="minorHAnsi" w:hAnsiTheme="minorHAnsi" w:cstheme="minorHAnsi"/>
          <w:color w:val="auto"/>
        </w:rPr>
        <w:t>p</w:t>
      </w:r>
      <w:r w:rsidR="006A0EF0" w:rsidRPr="006A0EF0">
        <w:rPr>
          <w:rFonts w:asciiTheme="minorHAnsi" w:hAnsiTheme="minorHAnsi" w:cstheme="minorHAnsi"/>
          <w:color w:val="auto"/>
        </w:rPr>
        <w:t>YEp13</w:t>
      </w:r>
      <w:r w:rsidR="006A0EF0">
        <w:rPr>
          <w:rFonts w:asciiTheme="minorHAnsi" w:hAnsiTheme="minorHAnsi" w:cstheme="minorHAnsi"/>
          <w:color w:val="auto"/>
        </w:rPr>
        <w:t>.</w:t>
      </w:r>
      <w:r w:rsidR="00B07C77">
        <w:rPr>
          <w:rFonts w:asciiTheme="minorHAnsi" w:hAnsiTheme="minorHAnsi" w:cstheme="minorHAnsi"/>
          <w:color w:val="auto"/>
        </w:rPr>
        <w:t xml:space="preserve"> </w:t>
      </w:r>
      <w:r w:rsidR="006A0EF0">
        <w:rPr>
          <w:rFonts w:asciiTheme="minorHAnsi" w:hAnsiTheme="minorHAnsi" w:cstheme="minorHAnsi"/>
          <w:color w:val="auto"/>
        </w:rPr>
        <w:t xml:space="preserve">Other libraries may be </w:t>
      </w:r>
      <w:proofErr w:type="gramStart"/>
      <w:r w:rsidR="006A0EF0">
        <w:rPr>
          <w:rFonts w:asciiTheme="minorHAnsi" w:hAnsiTheme="minorHAnsi" w:cstheme="minorHAnsi"/>
          <w:color w:val="auto"/>
        </w:rPr>
        <w:t>sufficient</w:t>
      </w:r>
      <w:proofErr w:type="gramEnd"/>
      <w:r w:rsidR="006A0EF0">
        <w:rPr>
          <w:rFonts w:asciiTheme="minorHAnsi" w:hAnsiTheme="minorHAnsi" w:cstheme="minorHAnsi"/>
          <w:color w:val="auto"/>
        </w:rPr>
        <w:t xml:space="preserve"> as well as other vectors, but this protocol specifically uses the ATCC library and there are no studies currently published that report alternate library or vector sources. It is strongly recommended that coverage of the yeast genome should be at least 10</w:t>
      </w:r>
      <w:r w:rsidR="007C08BE">
        <w:rPr>
          <w:rFonts w:asciiTheme="minorHAnsi" w:hAnsiTheme="minorHAnsi" w:cstheme="minorHAnsi"/>
          <w:color w:val="auto"/>
        </w:rPr>
        <w:t>x</w:t>
      </w:r>
      <w:r w:rsidR="00574459">
        <w:rPr>
          <w:rFonts w:asciiTheme="minorHAnsi" w:hAnsiTheme="minorHAnsi" w:cstheme="minorHAnsi"/>
          <w:color w:val="auto"/>
        </w:rPr>
        <w:t>,</w:t>
      </w:r>
      <w:r w:rsidR="006A0EF0">
        <w:rPr>
          <w:rFonts w:asciiTheme="minorHAnsi" w:hAnsiTheme="minorHAnsi" w:cstheme="minorHAnsi"/>
          <w:color w:val="auto"/>
        </w:rPr>
        <w:t xml:space="preserve"> or underrepresentation may hinder </w:t>
      </w:r>
      <w:r w:rsidR="00574459">
        <w:rPr>
          <w:rFonts w:asciiTheme="minorHAnsi" w:hAnsiTheme="minorHAnsi" w:cstheme="minorHAnsi"/>
          <w:color w:val="auto"/>
        </w:rPr>
        <w:t xml:space="preserve">the </w:t>
      </w:r>
      <w:r w:rsidR="006A0EF0">
        <w:rPr>
          <w:rFonts w:asciiTheme="minorHAnsi" w:hAnsiTheme="minorHAnsi" w:cstheme="minorHAnsi"/>
          <w:color w:val="auto"/>
        </w:rPr>
        <w:t>identification of suppressors.</w:t>
      </w:r>
      <w:r w:rsidR="00273F20">
        <w:rPr>
          <w:rFonts w:asciiTheme="minorHAnsi" w:hAnsiTheme="minorHAnsi" w:cstheme="minorHAnsi"/>
          <w:color w:val="auto"/>
        </w:rPr>
        <w:t xml:space="preserve"> </w:t>
      </w:r>
      <w:r w:rsidR="006A0EF0">
        <w:rPr>
          <w:rFonts w:asciiTheme="minorHAnsi" w:hAnsiTheme="minorHAnsi" w:cstheme="minorHAnsi"/>
          <w:color w:val="auto"/>
        </w:rPr>
        <w:t>D</w:t>
      </w:r>
      <w:r w:rsidR="005C6921">
        <w:rPr>
          <w:rFonts w:asciiTheme="minorHAnsi" w:hAnsiTheme="minorHAnsi" w:cstheme="minorHAnsi"/>
          <w:color w:val="auto"/>
        </w:rPr>
        <w:t>ecreased</w:t>
      </w:r>
      <w:r w:rsidR="00FF1F39">
        <w:rPr>
          <w:rFonts w:asciiTheme="minorHAnsi" w:hAnsiTheme="minorHAnsi" w:cstheme="minorHAnsi"/>
          <w:color w:val="auto"/>
        </w:rPr>
        <w:t xml:space="preserve"> </w:t>
      </w:r>
      <w:r w:rsidR="003121B0">
        <w:rPr>
          <w:rFonts w:asciiTheme="minorHAnsi" w:hAnsiTheme="minorHAnsi" w:cstheme="minorHAnsi"/>
          <w:color w:val="auto"/>
        </w:rPr>
        <w:t xml:space="preserve">transformation </w:t>
      </w:r>
      <w:r w:rsidR="00FF1F39">
        <w:rPr>
          <w:rFonts w:asciiTheme="minorHAnsi" w:hAnsiTheme="minorHAnsi" w:cstheme="minorHAnsi"/>
          <w:color w:val="auto"/>
        </w:rPr>
        <w:t>efficiency can bring these numbers under 1</w:t>
      </w:r>
      <w:r w:rsidR="00273F20">
        <w:rPr>
          <w:rFonts w:asciiTheme="minorHAnsi" w:hAnsiTheme="minorHAnsi" w:cstheme="minorHAnsi"/>
          <w:color w:val="auto"/>
        </w:rPr>
        <w:t>x</w:t>
      </w:r>
      <w:r w:rsidR="00574459">
        <w:rPr>
          <w:rFonts w:asciiTheme="minorHAnsi" w:hAnsiTheme="minorHAnsi" w:cstheme="minorHAnsi"/>
          <w:color w:val="auto"/>
        </w:rPr>
        <w:t>.</w:t>
      </w:r>
      <w:r w:rsidR="00FF1F39">
        <w:rPr>
          <w:rFonts w:asciiTheme="minorHAnsi" w:hAnsiTheme="minorHAnsi" w:cstheme="minorHAnsi"/>
          <w:color w:val="auto"/>
        </w:rPr>
        <w:t xml:space="preserve"> </w:t>
      </w:r>
      <w:r w:rsidR="00574459">
        <w:rPr>
          <w:rFonts w:asciiTheme="minorHAnsi" w:hAnsiTheme="minorHAnsi" w:cstheme="minorHAnsi"/>
          <w:color w:val="auto"/>
        </w:rPr>
        <w:t xml:space="preserve">Thus, </w:t>
      </w:r>
      <w:r w:rsidR="00FF1F39">
        <w:rPr>
          <w:rFonts w:asciiTheme="minorHAnsi" w:hAnsiTheme="minorHAnsi" w:cstheme="minorHAnsi"/>
          <w:color w:val="auto"/>
        </w:rPr>
        <w:t>parts of the yeast genome may not be represented</w:t>
      </w:r>
      <w:r w:rsidR="005C6921">
        <w:rPr>
          <w:rFonts w:asciiTheme="minorHAnsi" w:hAnsiTheme="minorHAnsi" w:cstheme="minorHAnsi"/>
          <w:color w:val="auto"/>
        </w:rPr>
        <w:t xml:space="preserve"> in the suppressor screen</w:t>
      </w:r>
      <w:r w:rsidR="00FF1F39">
        <w:rPr>
          <w:rFonts w:asciiTheme="minorHAnsi" w:hAnsiTheme="minorHAnsi" w:cstheme="minorHAnsi"/>
          <w:color w:val="auto"/>
        </w:rPr>
        <w:t xml:space="preserve">. </w:t>
      </w:r>
      <w:r w:rsidR="004F79C4">
        <w:rPr>
          <w:rFonts w:asciiTheme="minorHAnsi" w:hAnsiTheme="minorHAnsi" w:cstheme="minorHAnsi"/>
          <w:color w:val="auto"/>
        </w:rPr>
        <w:t xml:space="preserve">Low transformation efficiency can be due to </w:t>
      </w:r>
      <w:r w:rsidR="00474D15">
        <w:rPr>
          <w:rFonts w:asciiTheme="minorHAnsi" w:hAnsiTheme="minorHAnsi" w:cstheme="minorHAnsi"/>
          <w:color w:val="auto"/>
        </w:rPr>
        <w:t>many</w:t>
      </w:r>
      <w:r w:rsidR="004F79C4">
        <w:rPr>
          <w:rFonts w:asciiTheme="minorHAnsi" w:hAnsiTheme="minorHAnsi" w:cstheme="minorHAnsi"/>
          <w:color w:val="auto"/>
        </w:rPr>
        <w:t xml:space="preserve"> issues</w:t>
      </w:r>
      <w:r w:rsidR="00574459">
        <w:rPr>
          <w:rFonts w:asciiTheme="minorHAnsi" w:hAnsiTheme="minorHAnsi" w:cstheme="minorHAnsi"/>
          <w:color w:val="auto"/>
        </w:rPr>
        <w:t>,</w:t>
      </w:r>
      <w:r w:rsidR="004F79C4">
        <w:rPr>
          <w:rFonts w:asciiTheme="minorHAnsi" w:hAnsiTheme="minorHAnsi" w:cstheme="minorHAnsi"/>
          <w:color w:val="auto"/>
        </w:rPr>
        <w:t xml:space="preserve"> </w:t>
      </w:r>
      <w:r w:rsidR="00474D15">
        <w:rPr>
          <w:rFonts w:asciiTheme="minorHAnsi" w:hAnsiTheme="minorHAnsi" w:cstheme="minorHAnsi"/>
          <w:color w:val="auto"/>
        </w:rPr>
        <w:t xml:space="preserve">including </w:t>
      </w:r>
      <w:r w:rsidR="004F79C4">
        <w:rPr>
          <w:rFonts w:asciiTheme="minorHAnsi" w:hAnsiTheme="minorHAnsi" w:cstheme="minorHAnsi"/>
          <w:color w:val="auto"/>
        </w:rPr>
        <w:t xml:space="preserve">bad reagents </w:t>
      </w:r>
      <w:r w:rsidR="00474D15">
        <w:rPr>
          <w:rFonts w:asciiTheme="minorHAnsi" w:hAnsiTheme="minorHAnsi" w:cstheme="minorHAnsi"/>
          <w:color w:val="auto"/>
        </w:rPr>
        <w:t xml:space="preserve">or </w:t>
      </w:r>
      <w:r w:rsidR="004F79C4">
        <w:rPr>
          <w:rFonts w:asciiTheme="minorHAnsi" w:hAnsiTheme="minorHAnsi" w:cstheme="minorHAnsi"/>
          <w:color w:val="auto"/>
        </w:rPr>
        <w:t>poor lib</w:t>
      </w:r>
      <w:r w:rsidR="003121B0">
        <w:rPr>
          <w:rFonts w:asciiTheme="minorHAnsi" w:hAnsiTheme="minorHAnsi" w:cstheme="minorHAnsi"/>
          <w:color w:val="auto"/>
        </w:rPr>
        <w:t xml:space="preserve">rary </w:t>
      </w:r>
      <w:r w:rsidR="00574459" w:rsidRPr="00586A45">
        <w:rPr>
          <w:rFonts w:asciiTheme="minorHAnsi" w:hAnsiTheme="minorHAnsi" w:cstheme="minorHAnsi"/>
          <w:color w:val="auto"/>
        </w:rPr>
        <w:t>prepar</w:t>
      </w:r>
      <w:r w:rsidR="00574459">
        <w:rPr>
          <w:rFonts w:asciiTheme="minorHAnsi" w:hAnsiTheme="minorHAnsi" w:cstheme="minorHAnsi"/>
          <w:color w:val="auto"/>
        </w:rPr>
        <w:t>ation</w:t>
      </w:r>
      <w:r w:rsidR="003121B0">
        <w:rPr>
          <w:rFonts w:asciiTheme="minorHAnsi" w:hAnsiTheme="minorHAnsi" w:cstheme="minorHAnsi"/>
          <w:color w:val="auto"/>
        </w:rPr>
        <w:t>.</w:t>
      </w:r>
      <w:r w:rsidR="0081689D">
        <w:rPr>
          <w:rFonts w:asciiTheme="minorHAnsi" w:hAnsiTheme="minorHAnsi" w:cstheme="minorHAnsi"/>
          <w:color w:val="auto"/>
        </w:rPr>
        <w:t xml:space="preserve"> Th</w:t>
      </w:r>
      <w:r w:rsidR="00574459">
        <w:rPr>
          <w:rFonts w:asciiTheme="minorHAnsi" w:hAnsiTheme="minorHAnsi" w:cstheme="minorHAnsi"/>
          <w:color w:val="auto"/>
        </w:rPr>
        <w:t>is</w:t>
      </w:r>
      <w:r w:rsidR="0081689D">
        <w:rPr>
          <w:rFonts w:asciiTheme="minorHAnsi" w:hAnsiTheme="minorHAnsi" w:cstheme="minorHAnsi"/>
          <w:color w:val="auto"/>
        </w:rPr>
        <w:t xml:space="preserve"> method largely adhere</w:t>
      </w:r>
      <w:r w:rsidR="00574459">
        <w:rPr>
          <w:rFonts w:asciiTheme="minorHAnsi" w:hAnsiTheme="minorHAnsi" w:cstheme="minorHAnsi"/>
          <w:color w:val="auto"/>
        </w:rPr>
        <w:t>s</w:t>
      </w:r>
      <w:r w:rsidR="0081689D">
        <w:rPr>
          <w:rFonts w:asciiTheme="minorHAnsi" w:hAnsiTheme="minorHAnsi" w:cstheme="minorHAnsi"/>
          <w:color w:val="auto"/>
        </w:rPr>
        <w:t xml:space="preserve"> to the DMSO/</w:t>
      </w:r>
      <w:proofErr w:type="spellStart"/>
      <w:r w:rsidR="0081689D">
        <w:rPr>
          <w:rFonts w:asciiTheme="minorHAnsi" w:hAnsiTheme="minorHAnsi" w:cstheme="minorHAnsi"/>
          <w:color w:val="auto"/>
        </w:rPr>
        <w:t>LiAc</w:t>
      </w:r>
      <w:proofErr w:type="spellEnd"/>
      <w:r w:rsidR="0081689D">
        <w:rPr>
          <w:rFonts w:asciiTheme="minorHAnsi" w:hAnsiTheme="minorHAnsi" w:cstheme="minorHAnsi"/>
          <w:color w:val="auto"/>
        </w:rPr>
        <w:t xml:space="preserve"> transformation method</w:t>
      </w:r>
      <w:r w:rsidR="003A051A">
        <w:rPr>
          <w:rFonts w:asciiTheme="minorHAnsi" w:hAnsiTheme="minorHAnsi" w:cstheme="minorHAnsi"/>
          <w:color w:val="auto"/>
        </w:rPr>
        <w:t xml:space="preserve"> first put forth by Hill </w:t>
      </w:r>
      <w:r w:rsidR="00095BEE">
        <w:rPr>
          <w:rFonts w:asciiTheme="minorHAnsi" w:hAnsiTheme="minorHAnsi" w:cstheme="minorHAnsi"/>
          <w:color w:val="auto"/>
        </w:rPr>
        <w:t>et al.</w:t>
      </w:r>
      <w:r w:rsidR="00F75957" w:rsidRPr="00F75957">
        <w:rPr>
          <w:rFonts w:asciiTheme="minorHAnsi" w:hAnsiTheme="minorHAnsi" w:cstheme="minorHAnsi"/>
          <w:noProof/>
          <w:color w:val="auto"/>
          <w:vertAlign w:val="superscript"/>
        </w:rPr>
        <w:t>7</w:t>
      </w:r>
      <w:r w:rsidR="00310A29">
        <w:rPr>
          <w:rFonts w:asciiTheme="minorHAnsi" w:hAnsiTheme="minorHAnsi" w:cstheme="minorHAnsi"/>
          <w:color w:val="auto"/>
        </w:rPr>
        <w:t xml:space="preserve">. </w:t>
      </w:r>
      <w:r w:rsidR="003121B0">
        <w:rPr>
          <w:rFonts w:asciiTheme="minorHAnsi" w:hAnsiTheme="minorHAnsi" w:cstheme="minorHAnsi"/>
          <w:color w:val="auto"/>
        </w:rPr>
        <w:t>It is recommended that new DMSO</w:t>
      </w:r>
      <w:r w:rsidR="0081689D">
        <w:rPr>
          <w:rFonts w:asciiTheme="minorHAnsi" w:hAnsiTheme="minorHAnsi" w:cstheme="minorHAnsi"/>
          <w:color w:val="auto"/>
        </w:rPr>
        <w:t xml:space="preserve">, </w:t>
      </w:r>
      <w:r w:rsidR="00095BEE">
        <w:rPr>
          <w:rFonts w:asciiTheme="minorHAnsi" w:hAnsiTheme="minorHAnsi" w:cstheme="minorHAnsi"/>
          <w:color w:val="auto"/>
        </w:rPr>
        <w:t>50% PEG,</w:t>
      </w:r>
      <w:r w:rsidR="003121B0">
        <w:rPr>
          <w:rFonts w:asciiTheme="minorHAnsi" w:hAnsiTheme="minorHAnsi" w:cstheme="minorHAnsi"/>
          <w:color w:val="auto"/>
        </w:rPr>
        <w:t xml:space="preserve"> and fresh herring sperm DNA are purchased</w:t>
      </w:r>
      <w:r w:rsidR="00095BEE">
        <w:rPr>
          <w:rFonts w:asciiTheme="minorHAnsi" w:hAnsiTheme="minorHAnsi" w:cstheme="minorHAnsi"/>
          <w:color w:val="auto"/>
        </w:rPr>
        <w:t xml:space="preserve"> and prepared</w:t>
      </w:r>
      <w:r w:rsidR="003121B0">
        <w:rPr>
          <w:rFonts w:asciiTheme="minorHAnsi" w:hAnsiTheme="minorHAnsi" w:cstheme="minorHAnsi"/>
          <w:color w:val="auto"/>
        </w:rPr>
        <w:t xml:space="preserve"> for the transformations and used exclusively for these assays to decrease contamination or degradation of the quality of the reagents. </w:t>
      </w:r>
      <w:r w:rsidR="0081689D">
        <w:rPr>
          <w:rFonts w:asciiTheme="minorHAnsi" w:hAnsiTheme="minorHAnsi" w:cstheme="minorHAnsi"/>
          <w:color w:val="auto"/>
        </w:rPr>
        <w:t>DMSO is highly hygroscopic and absorbs water from the atmosphere readily</w:t>
      </w:r>
      <w:r w:rsidR="00574459">
        <w:rPr>
          <w:rFonts w:asciiTheme="minorHAnsi" w:hAnsiTheme="minorHAnsi" w:cstheme="minorHAnsi"/>
          <w:color w:val="auto"/>
        </w:rPr>
        <w:t>.</w:t>
      </w:r>
      <w:r w:rsidR="0081689D">
        <w:rPr>
          <w:rFonts w:asciiTheme="minorHAnsi" w:hAnsiTheme="minorHAnsi" w:cstheme="minorHAnsi"/>
          <w:color w:val="auto"/>
        </w:rPr>
        <w:t xml:space="preserve"> </w:t>
      </w:r>
      <w:r w:rsidR="00574459">
        <w:rPr>
          <w:rFonts w:asciiTheme="minorHAnsi" w:hAnsiTheme="minorHAnsi" w:cstheme="minorHAnsi"/>
          <w:color w:val="auto"/>
        </w:rPr>
        <w:t xml:space="preserve">Therefore, </w:t>
      </w:r>
      <w:r w:rsidR="0081689D">
        <w:rPr>
          <w:rFonts w:asciiTheme="minorHAnsi" w:hAnsiTheme="minorHAnsi" w:cstheme="minorHAnsi"/>
          <w:color w:val="auto"/>
        </w:rPr>
        <w:t xml:space="preserve">making many individual use aliquots </w:t>
      </w:r>
      <w:r w:rsidR="005C240A">
        <w:rPr>
          <w:rFonts w:asciiTheme="minorHAnsi" w:hAnsiTheme="minorHAnsi" w:cstheme="minorHAnsi"/>
          <w:color w:val="auto"/>
        </w:rPr>
        <w:t xml:space="preserve">is recommended </w:t>
      </w:r>
      <w:r w:rsidR="0081689D">
        <w:rPr>
          <w:rFonts w:asciiTheme="minorHAnsi" w:hAnsiTheme="minorHAnsi" w:cstheme="minorHAnsi"/>
          <w:color w:val="auto"/>
        </w:rPr>
        <w:t xml:space="preserve">to avoid repeated opening of </w:t>
      </w:r>
      <w:r w:rsidR="00474D15">
        <w:rPr>
          <w:rFonts w:asciiTheme="minorHAnsi" w:hAnsiTheme="minorHAnsi" w:cstheme="minorHAnsi"/>
          <w:color w:val="auto"/>
        </w:rPr>
        <w:t xml:space="preserve">a container's </w:t>
      </w:r>
      <w:r w:rsidR="0081689D">
        <w:rPr>
          <w:rFonts w:asciiTheme="minorHAnsi" w:hAnsiTheme="minorHAnsi" w:cstheme="minorHAnsi"/>
          <w:color w:val="auto"/>
        </w:rPr>
        <w:t xml:space="preserve">lid and exposure to </w:t>
      </w:r>
      <w:r w:rsidR="00474D15">
        <w:rPr>
          <w:rFonts w:asciiTheme="minorHAnsi" w:hAnsiTheme="minorHAnsi" w:cstheme="minorHAnsi"/>
          <w:color w:val="auto"/>
        </w:rPr>
        <w:t xml:space="preserve">the </w:t>
      </w:r>
      <w:r w:rsidR="0081689D">
        <w:rPr>
          <w:rFonts w:asciiTheme="minorHAnsi" w:hAnsiTheme="minorHAnsi" w:cstheme="minorHAnsi"/>
          <w:color w:val="auto"/>
        </w:rPr>
        <w:t>atmosphere. High quality herring sperm DNA can be stored at -20</w:t>
      </w:r>
      <w:r w:rsidR="00273F20">
        <w:rPr>
          <w:rFonts w:asciiTheme="minorHAnsi" w:hAnsiTheme="minorHAnsi" w:cstheme="minorHAnsi"/>
          <w:color w:val="auto"/>
        </w:rPr>
        <w:t xml:space="preserve"> </w:t>
      </w:r>
      <w:r w:rsidR="0081689D">
        <w:rPr>
          <w:rFonts w:asciiTheme="minorHAnsi" w:hAnsiTheme="minorHAnsi" w:cstheme="minorHAnsi"/>
          <w:color w:val="auto"/>
        </w:rPr>
        <w:t>°C and remains fit for use for several years</w:t>
      </w:r>
      <w:r w:rsidR="00574459">
        <w:rPr>
          <w:rFonts w:asciiTheme="minorHAnsi" w:hAnsiTheme="minorHAnsi" w:cstheme="minorHAnsi"/>
          <w:color w:val="auto"/>
        </w:rPr>
        <w:t>,</w:t>
      </w:r>
      <w:r w:rsidR="0081689D">
        <w:rPr>
          <w:rFonts w:asciiTheme="minorHAnsi" w:hAnsiTheme="minorHAnsi" w:cstheme="minorHAnsi"/>
          <w:color w:val="auto"/>
        </w:rPr>
        <w:t xml:space="preserve"> although a fresh preparation should be prepared from the stock for each transformation. Once boiled and cooled, the herring sperm DNA should not be </w:t>
      </w:r>
      <w:proofErr w:type="spellStart"/>
      <w:r w:rsidR="0081689D">
        <w:rPr>
          <w:rFonts w:asciiTheme="minorHAnsi" w:hAnsiTheme="minorHAnsi" w:cstheme="minorHAnsi"/>
          <w:color w:val="auto"/>
        </w:rPr>
        <w:t>reboiled</w:t>
      </w:r>
      <w:proofErr w:type="spellEnd"/>
      <w:r w:rsidR="0081689D">
        <w:rPr>
          <w:rFonts w:asciiTheme="minorHAnsi" w:hAnsiTheme="minorHAnsi" w:cstheme="minorHAnsi"/>
          <w:color w:val="auto"/>
        </w:rPr>
        <w:t xml:space="preserve"> or reused</w:t>
      </w:r>
      <w:r w:rsidR="00310A29">
        <w:rPr>
          <w:rFonts w:asciiTheme="minorHAnsi" w:hAnsiTheme="minorHAnsi" w:cstheme="minorHAnsi"/>
          <w:color w:val="auto"/>
        </w:rPr>
        <w:t>,</w:t>
      </w:r>
      <w:r w:rsidR="0081689D">
        <w:rPr>
          <w:rFonts w:asciiTheme="minorHAnsi" w:hAnsiTheme="minorHAnsi" w:cstheme="minorHAnsi"/>
          <w:color w:val="auto"/>
        </w:rPr>
        <w:t xml:space="preserve"> so </w:t>
      </w:r>
      <w:r w:rsidR="00574459">
        <w:rPr>
          <w:rFonts w:asciiTheme="minorHAnsi" w:hAnsiTheme="minorHAnsi" w:cstheme="minorHAnsi"/>
          <w:color w:val="auto"/>
        </w:rPr>
        <w:t xml:space="preserve">it is best to </w:t>
      </w:r>
      <w:r w:rsidR="0081689D">
        <w:rPr>
          <w:rFonts w:asciiTheme="minorHAnsi" w:hAnsiTheme="minorHAnsi" w:cstheme="minorHAnsi"/>
          <w:color w:val="auto"/>
        </w:rPr>
        <w:t xml:space="preserve">only remove what is needed and avoid making more than is </w:t>
      </w:r>
      <w:r w:rsidR="00574459">
        <w:rPr>
          <w:rFonts w:asciiTheme="minorHAnsi" w:hAnsiTheme="minorHAnsi" w:cstheme="minorHAnsi"/>
          <w:color w:val="auto"/>
        </w:rPr>
        <w:t xml:space="preserve">necessary </w:t>
      </w:r>
      <w:r w:rsidR="0081689D">
        <w:rPr>
          <w:rFonts w:asciiTheme="minorHAnsi" w:hAnsiTheme="minorHAnsi" w:cstheme="minorHAnsi"/>
          <w:color w:val="auto"/>
        </w:rPr>
        <w:t xml:space="preserve">for the current transformation. </w:t>
      </w:r>
      <w:r w:rsidR="00574459">
        <w:rPr>
          <w:rFonts w:asciiTheme="minorHAnsi" w:hAnsiTheme="minorHAnsi" w:cstheme="minorHAnsi"/>
          <w:color w:val="auto"/>
        </w:rPr>
        <w:t xml:space="preserve">Attention </w:t>
      </w:r>
      <w:r w:rsidR="0081689D">
        <w:rPr>
          <w:rFonts w:asciiTheme="minorHAnsi" w:hAnsiTheme="minorHAnsi" w:cstheme="minorHAnsi"/>
          <w:color w:val="auto"/>
        </w:rPr>
        <w:t>to detail can greatly improve the transformation efficiency of yeast and improve the chances of identifying a suppressor.</w:t>
      </w:r>
    </w:p>
    <w:p w14:paraId="18B064BC" w14:textId="7810764E" w:rsidR="004F79C4" w:rsidRDefault="004F79C4" w:rsidP="00D50C9F">
      <w:pPr>
        <w:rPr>
          <w:rFonts w:asciiTheme="minorHAnsi" w:hAnsiTheme="minorHAnsi" w:cstheme="minorHAnsi"/>
          <w:color w:val="auto"/>
        </w:rPr>
      </w:pPr>
    </w:p>
    <w:p w14:paraId="0738A2EB" w14:textId="3E438253" w:rsidR="00080FA8" w:rsidRDefault="00B32D40" w:rsidP="00D50C9F">
      <w:pPr>
        <w:rPr>
          <w:rFonts w:asciiTheme="minorHAnsi" w:hAnsiTheme="minorHAnsi" w:cstheme="minorHAnsi"/>
          <w:color w:val="auto"/>
        </w:rPr>
      </w:pPr>
      <w:r w:rsidRPr="00B32D40">
        <w:rPr>
          <w:rFonts w:asciiTheme="minorHAnsi" w:hAnsiTheme="minorHAnsi" w:cstheme="minorHAnsi"/>
          <w:color w:val="auto"/>
        </w:rPr>
        <w:t xml:space="preserve">Considering that </w:t>
      </w:r>
      <w:r w:rsidR="00041DB7">
        <w:rPr>
          <w:rFonts w:asciiTheme="minorHAnsi" w:hAnsiTheme="minorHAnsi" w:cstheme="minorHAnsi"/>
          <w:color w:val="auto"/>
        </w:rPr>
        <w:t>the yeast pYep13 vector</w:t>
      </w:r>
      <w:r w:rsidRPr="00B32D40">
        <w:rPr>
          <w:rFonts w:asciiTheme="minorHAnsi" w:hAnsiTheme="minorHAnsi" w:cstheme="minorHAnsi"/>
          <w:color w:val="auto"/>
        </w:rPr>
        <w:t xml:space="preserve"> </w:t>
      </w:r>
      <w:r w:rsidR="00041DB7">
        <w:rPr>
          <w:rFonts w:asciiTheme="minorHAnsi" w:hAnsiTheme="minorHAnsi" w:cstheme="minorHAnsi"/>
          <w:color w:val="auto"/>
        </w:rPr>
        <w:t>carries</w:t>
      </w:r>
      <w:r w:rsidRPr="00B32D40">
        <w:rPr>
          <w:rFonts w:asciiTheme="minorHAnsi" w:hAnsiTheme="minorHAnsi" w:cstheme="minorHAnsi"/>
          <w:color w:val="auto"/>
        </w:rPr>
        <w:t xml:space="preserve"> </w:t>
      </w:r>
      <w:r w:rsidR="00041DB7">
        <w:rPr>
          <w:rFonts w:asciiTheme="minorHAnsi" w:hAnsiTheme="minorHAnsi" w:cstheme="minorHAnsi"/>
          <w:color w:val="auto"/>
        </w:rPr>
        <w:t>3</w:t>
      </w:r>
      <w:r w:rsidR="00574459" w:rsidRPr="00586A45">
        <w:rPr>
          <w:rFonts w:asciiTheme="minorHAnsi" w:hAnsiTheme="minorHAnsi" w:cstheme="minorHAnsi"/>
          <w:color w:val="auto"/>
        </w:rPr>
        <w:t>−</w:t>
      </w:r>
      <w:r w:rsidR="00041DB7">
        <w:rPr>
          <w:rFonts w:asciiTheme="minorHAnsi" w:hAnsiTheme="minorHAnsi" w:cstheme="minorHAnsi"/>
          <w:color w:val="auto"/>
        </w:rPr>
        <w:t>13</w:t>
      </w:r>
      <w:r w:rsidRPr="00B32D40">
        <w:rPr>
          <w:rFonts w:asciiTheme="minorHAnsi" w:hAnsiTheme="minorHAnsi" w:cstheme="minorHAnsi"/>
          <w:color w:val="auto"/>
        </w:rPr>
        <w:t xml:space="preserve"> </w:t>
      </w:r>
      <w:r>
        <w:rPr>
          <w:rFonts w:asciiTheme="minorHAnsi" w:hAnsiTheme="minorHAnsi" w:cstheme="minorHAnsi"/>
          <w:color w:val="auto"/>
        </w:rPr>
        <w:t xml:space="preserve">different </w:t>
      </w:r>
      <w:r w:rsidRPr="00B32D40">
        <w:rPr>
          <w:rFonts w:asciiTheme="minorHAnsi" w:hAnsiTheme="minorHAnsi" w:cstheme="minorHAnsi"/>
          <w:color w:val="auto"/>
        </w:rPr>
        <w:t>yeast ORFs, reducing the number of false-positive plasmids is paramount</w:t>
      </w:r>
      <w:r>
        <w:rPr>
          <w:rFonts w:asciiTheme="minorHAnsi" w:hAnsiTheme="minorHAnsi" w:cstheme="minorHAnsi"/>
          <w:color w:val="auto"/>
        </w:rPr>
        <w:t xml:space="preserve"> to identifying </w:t>
      </w:r>
      <w:r w:rsidR="00C10A15">
        <w:rPr>
          <w:rFonts w:asciiTheme="minorHAnsi" w:hAnsiTheme="minorHAnsi" w:cstheme="minorHAnsi"/>
          <w:color w:val="auto"/>
        </w:rPr>
        <w:t>suppressors</w:t>
      </w:r>
      <w:r w:rsidRPr="00B32D40">
        <w:rPr>
          <w:rFonts w:asciiTheme="minorHAnsi" w:hAnsiTheme="minorHAnsi" w:cstheme="minorHAnsi"/>
          <w:color w:val="auto"/>
        </w:rPr>
        <w:t>.</w:t>
      </w:r>
      <w:r>
        <w:rPr>
          <w:rFonts w:asciiTheme="minorHAnsi" w:hAnsiTheme="minorHAnsi" w:cstheme="minorHAnsi"/>
          <w:color w:val="auto"/>
        </w:rPr>
        <w:t xml:space="preserve"> </w:t>
      </w:r>
      <w:r w:rsidR="0082604D">
        <w:rPr>
          <w:rFonts w:asciiTheme="minorHAnsi" w:hAnsiTheme="minorHAnsi" w:cstheme="minorHAnsi"/>
          <w:color w:val="auto"/>
        </w:rPr>
        <w:t>Yeast can take up and harbor multiple copies of similar vectors</w:t>
      </w:r>
      <w:r w:rsidR="00574459">
        <w:rPr>
          <w:rFonts w:asciiTheme="minorHAnsi" w:hAnsiTheme="minorHAnsi" w:cstheme="minorHAnsi"/>
          <w:color w:val="auto"/>
        </w:rPr>
        <w:t>,</w:t>
      </w:r>
      <w:r w:rsidR="0082604D">
        <w:rPr>
          <w:rFonts w:asciiTheme="minorHAnsi" w:hAnsiTheme="minorHAnsi" w:cstheme="minorHAnsi"/>
          <w:color w:val="auto"/>
        </w:rPr>
        <w:t xml:space="preserve"> </w:t>
      </w:r>
      <w:r w:rsidR="00041DB7">
        <w:rPr>
          <w:rFonts w:asciiTheme="minorHAnsi" w:hAnsiTheme="minorHAnsi" w:cstheme="minorHAnsi"/>
          <w:color w:val="auto"/>
        </w:rPr>
        <w:t xml:space="preserve">whereas </w:t>
      </w:r>
      <w:r w:rsidR="00406A4F">
        <w:rPr>
          <w:rFonts w:asciiTheme="minorHAnsi" w:hAnsiTheme="minorHAnsi" w:cstheme="minorHAnsi"/>
          <w:color w:val="auto"/>
        </w:rPr>
        <w:t xml:space="preserve">the general wisdom associated with </w:t>
      </w:r>
      <w:r w:rsidR="00041DB7">
        <w:rPr>
          <w:rFonts w:asciiTheme="minorHAnsi" w:hAnsiTheme="minorHAnsi" w:cstheme="minorHAnsi"/>
          <w:color w:val="auto"/>
        </w:rPr>
        <w:t xml:space="preserve">plasmid incompatibility </w:t>
      </w:r>
      <w:r w:rsidR="00406A4F">
        <w:rPr>
          <w:rFonts w:asciiTheme="minorHAnsi" w:hAnsiTheme="minorHAnsi" w:cstheme="minorHAnsi"/>
          <w:color w:val="auto"/>
        </w:rPr>
        <w:t>traditionally</w:t>
      </w:r>
      <w:r w:rsidR="00041DB7">
        <w:rPr>
          <w:rFonts w:asciiTheme="minorHAnsi" w:hAnsiTheme="minorHAnsi" w:cstheme="minorHAnsi"/>
          <w:color w:val="auto"/>
        </w:rPr>
        <w:t xml:space="preserve"> dictates that</w:t>
      </w:r>
      <w:r w:rsidR="0082604D">
        <w:rPr>
          <w:rFonts w:asciiTheme="minorHAnsi" w:hAnsiTheme="minorHAnsi" w:cstheme="minorHAnsi"/>
          <w:color w:val="auto"/>
        </w:rPr>
        <w:t xml:space="preserve"> </w:t>
      </w:r>
      <w:r w:rsidR="0082604D" w:rsidRPr="0082604D">
        <w:rPr>
          <w:rFonts w:asciiTheme="minorHAnsi" w:hAnsiTheme="minorHAnsi" w:cstheme="minorHAnsi"/>
          <w:i/>
          <w:iCs/>
          <w:color w:val="auto"/>
        </w:rPr>
        <w:t>E. coli</w:t>
      </w:r>
      <w:r w:rsidR="00041DB7">
        <w:rPr>
          <w:rFonts w:asciiTheme="minorHAnsi" w:hAnsiTheme="minorHAnsi" w:cstheme="minorHAnsi"/>
          <w:iCs/>
          <w:color w:val="auto"/>
        </w:rPr>
        <w:t xml:space="preserve"> only maintains </w:t>
      </w:r>
      <w:r w:rsidR="00574459" w:rsidRPr="00586A45">
        <w:rPr>
          <w:rFonts w:asciiTheme="minorHAnsi" w:hAnsiTheme="minorHAnsi" w:cstheme="minorHAnsi"/>
          <w:iCs/>
          <w:color w:val="auto"/>
        </w:rPr>
        <w:t>one</w:t>
      </w:r>
      <w:r w:rsidR="00574459">
        <w:rPr>
          <w:rFonts w:asciiTheme="minorHAnsi" w:hAnsiTheme="minorHAnsi" w:cstheme="minorHAnsi"/>
          <w:iCs/>
          <w:color w:val="auto"/>
        </w:rPr>
        <w:t xml:space="preserve"> </w:t>
      </w:r>
      <w:r w:rsidR="00041DB7">
        <w:rPr>
          <w:rFonts w:asciiTheme="minorHAnsi" w:hAnsiTheme="minorHAnsi" w:cstheme="minorHAnsi"/>
          <w:iCs/>
          <w:color w:val="auto"/>
        </w:rPr>
        <w:t xml:space="preserve">type of plasmid with the same </w:t>
      </w:r>
      <w:r w:rsidR="00574459">
        <w:rPr>
          <w:rFonts w:asciiTheme="minorHAnsi" w:hAnsiTheme="minorHAnsi" w:cstheme="minorHAnsi"/>
          <w:color w:val="auto"/>
        </w:rPr>
        <w:t>origin of replication (ORI)</w:t>
      </w:r>
      <w:r w:rsidR="00574459">
        <w:rPr>
          <w:rFonts w:asciiTheme="minorHAnsi" w:hAnsiTheme="minorHAnsi" w:cstheme="minorHAnsi"/>
          <w:iCs/>
          <w:color w:val="auto"/>
        </w:rPr>
        <w:t xml:space="preserve"> </w:t>
      </w:r>
      <w:r w:rsidR="00C10A15">
        <w:rPr>
          <w:rFonts w:asciiTheme="minorHAnsi" w:hAnsiTheme="minorHAnsi" w:cstheme="minorHAnsi"/>
          <w:iCs/>
          <w:color w:val="auto"/>
        </w:rPr>
        <w:t xml:space="preserve">at </w:t>
      </w:r>
      <w:r w:rsidR="00041DB7">
        <w:rPr>
          <w:rFonts w:asciiTheme="minorHAnsi" w:hAnsiTheme="minorHAnsi" w:cstheme="minorHAnsi"/>
          <w:iCs/>
          <w:color w:val="auto"/>
        </w:rPr>
        <w:t>a time</w:t>
      </w:r>
      <w:r w:rsidR="00574459">
        <w:rPr>
          <w:rFonts w:asciiTheme="minorHAnsi" w:hAnsiTheme="minorHAnsi" w:cstheme="minorHAnsi"/>
          <w:iCs/>
          <w:color w:val="auto"/>
        </w:rPr>
        <w:t>,</w:t>
      </w:r>
      <w:r w:rsidR="00041DB7">
        <w:rPr>
          <w:rFonts w:asciiTheme="minorHAnsi" w:hAnsiTheme="minorHAnsi" w:cstheme="minorHAnsi"/>
          <w:iCs/>
          <w:color w:val="auto"/>
        </w:rPr>
        <w:t xml:space="preserve"> although this is not always the case</w:t>
      </w:r>
      <w:r w:rsidR="0082604D">
        <w:rPr>
          <w:rFonts w:asciiTheme="minorHAnsi" w:hAnsiTheme="minorHAnsi" w:cstheme="minorHAnsi"/>
          <w:color w:val="auto"/>
        </w:rPr>
        <w:t xml:space="preserve">. This can become a major issue </w:t>
      </w:r>
      <w:r w:rsidR="00574459">
        <w:rPr>
          <w:rFonts w:asciiTheme="minorHAnsi" w:hAnsiTheme="minorHAnsi" w:cstheme="minorHAnsi"/>
          <w:color w:val="auto"/>
        </w:rPr>
        <w:t xml:space="preserve">when </w:t>
      </w:r>
      <w:r w:rsidR="0082604D">
        <w:rPr>
          <w:rFonts w:asciiTheme="minorHAnsi" w:hAnsiTheme="minorHAnsi" w:cstheme="minorHAnsi"/>
          <w:color w:val="auto"/>
        </w:rPr>
        <w:t xml:space="preserve">attempting to identify suppressor candidates. If suppressor </w:t>
      </w:r>
      <w:r w:rsidR="00BF2F60">
        <w:rPr>
          <w:rFonts w:asciiTheme="minorHAnsi" w:hAnsiTheme="minorHAnsi" w:cstheme="minorHAnsi"/>
          <w:color w:val="auto"/>
        </w:rPr>
        <w:t>yeast clones</w:t>
      </w:r>
      <w:r w:rsidR="0082604D">
        <w:rPr>
          <w:rFonts w:asciiTheme="minorHAnsi" w:hAnsiTheme="minorHAnsi" w:cstheme="minorHAnsi"/>
          <w:color w:val="auto"/>
        </w:rPr>
        <w:t xml:space="preserve"> are identified, the plasmids will be extracted and retransform</w:t>
      </w:r>
      <w:r w:rsidR="00671416">
        <w:rPr>
          <w:rFonts w:asciiTheme="minorHAnsi" w:hAnsiTheme="minorHAnsi" w:cstheme="minorHAnsi"/>
          <w:color w:val="auto"/>
        </w:rPr>
        <w:t xml:space="preserve">ed into </w:t>
      </w:r>
      <w:r w:rsidR="00671416" w:rsidRPr="00671416">
        <w:rPr>
          <w:rFonts w:asciiTheme="minorHAnsi" w:hAnsiTheme="minorHAnsi" w:cstheme="minorHAnsi"/>
          <w:i/>
          <w:iCs/>
          <w:color w:val="auto"/>
        </w:rPr>
        <w:t>E. coli</w:t>
      </w:r>
      <w:r w:rsidR="00671416">
        <w:rPr>
          <w:rFonts w:asciiTheme="minorHAnsi" w:hAnsiTheme="minorHAnsi" w:cstheme="minorHAnsi"/>
          <w:color w:val="auto"/>
        </w:rPr>
        <w:t xml:space="preserve"> for propagation and subsequent sequencing for identification.</w:t>
      </w:r>
      <w:r w:rsidR="0082604D">
        <w:rPr>
          <w:rFonts w:asciiTheme="minorHAnsi" w:hAnsiTheme="minorHAnsi" w:cstheme="minorHAnsi"/>
          <w:color w:val="auto"/>
        </w:rPr>
        <w:t xml:space="preserve"> Once the candidate suppressor plasmid has been isolated and retransformed into </w:t>
      </w:r>
      <w:r w:rsidR="0082604D" w:rsidRPr="00671416">
        <w:rPr>
          <w:rFonts w:asciiTheme="minorHAnsi" w:hAnsiTheme="minorHAnsi" w:cstheme="minorHAnsi"/>
          <w:i/>
          <w:iCs/>
          <w:color w:val="auto"/>
        </w:rPr>
        <w:t>E. coli</w:t>
      </w:r>
      <w:r w:rsidR="0082604D">
        <w:rPr>
          <w:rFonts w:asciiTheme="minorHAnsi" w:hAnsiTheme="minorHAnsi" w:cstheme="minorHAnsi"/>
          <w:color w:val="auto"/>
        </w:rPr>
        <w:t xml:space="preserve">, it is strongly recommended that at least </w:t>
      </w:r>
      <w:r w:rsidR="00574459" w:rsidRPr="00586A45">
        <w:rPr>
          <w:rFonts w:asciiTheme="minorHAnsi" w:hAnsiTheme="minorHAnsi" w:cstheme="minorHAnsi"/>
          <w:color w:val="auto"/>
        </w:rPr>
        <w:t>five</w:t>
      </w:r>
      <w:r w:rsidR="00574459">
        <w:rPr>
          <w:rFonts w:asciiTheme="minorHAnsi" w:hAnsiTheme="minorHAnsi" w:cstheme="minorHAnsi"/>
          <w:color w:val="auto"/>
        </w:rPr>
        <w:t xml:space="preserve"> </w:t>
      </w:r>
      <w:r w:rsidR="0082604D" w:rsidRPr="00671416">
        <w:rPr>
          <w:rFonts w:asciiTheme="minorHAnsi" w:hAnsiTheme="minorHAnsi" w:cstheme="minorHAnsi"/>
          <w:i/>
          <w:iCs/>
          <w:color w:val="auto"/>
        </w:rPr>
        <w:t xml:space="preserve">E. coli </w:t>
      </w:r>
      <w:r w:rsidR="0082604D">
        <w:rPr>
          <w:rFonts w:asciiTheme="minorHAnsi" w:hAnsiTheme="minorHAnsi" w:cstheme="minorHAnsi"/>
          <w:color w:val="auto"/>
        </w:rPr>
        <w:t>colonies are picked for sequencing</w:t>
      </w:r>
      <w:r w:rsidR="00574459">
        <w:rPr>
          <w:rFonts w:asciiTheme="minorHAnsi" w:hAnsiTheme="minorHAnsi" w:cstheme="minorHAnsi"/>
          <w:color w:val="auto"/>
        </w:rPr>
        <w:t xml:space="preserve">, </w:t>
      </w:r>
      <w:r w:rsidR="00574459" w:rsidRPr="00586A45">
        <w:rPr>
          <w:rFonts w:asciiTheme="minorHAnsi" w:hAnsiTheme="minorHAnsi" w:cstheme="minorHAnsi"/>
          <w:color w:val="auto"/>
        </w:rPr>
        <w:t>because</w:t>
      </w:r>
      <w:r w:rsidR="00574459">
        <w:rPr>
          <w:rFonts w:asciiTheme="minorHAnsi" w:hAnsiTheme="minorHAnsi" w:cstheme="minorHAnsi"/>
          <w:color w:val="auto"/>
        </w:rPr>
        <w:t xml:space="preserve"> </w:t>
      </w:r>
      <w:r>
        <w:rPr>
          <w:rFonts w:asciiTheme="minorHAnsi" w:hAnsiTheme="minorHAnsi" w:cstheme="minorHAnsi"/>
          <w:color w:val="auto"/>
        </w:rPr>
        <w:t>it is possible that individual clones may be carrying different plasmids</w:t>
      </w:r>
      <w:r w:rsidR="0082604D">
        <w:rPr>
          <w:rFonts w:asciiTheme="minorHAnsi" w:hAnsiTheme="minorHAnsi" w:cstheme="minorHAnsi"/>
          <w:color w:val="auto"/>
        </w:rPr>
        <w:t xml:space="preserve">. Since </w:t>
      </w:r>
      <w:r w:rsidR="0082604D" w:rsidRPr="00671416">
        <w:rPr>
          <w:rFonts w:asciiTheme="minorHAnsi" w:hAnsiTheme="minorHAnsi" w:cstheme="minorHAnsi"/>
          <w:i/>
          <w:iCs/>
          <w:color w:val="auto"/>
        </w:rPr>
        <w:t>E. coli</w:t>
      </w:r>
      <w:r w:rsidR="0082604D">
        <w:rPr>
          <w:rFonts w:asciiTheme="minorHAnsi" w:hAnsiTheme="minorHAnsi" w:cstheme="minorHAnsi"/>
          <w:color w:val="auto"/>
        </w:rPr>
        <w:t xml:space="preserve"> should only </w:t>
      </w:r>
      <w:r w:rsidR="00671416">
        <w:rPr>
          <w:rFonts w:asciiTheme="minorHAnsi" w:hAnsiTheme="minorHAnsi" w:cstheme="minorHAnsi"/>
          <w:color w:val="auto"/>
        </w:rPr>
        <w:t xml:space="preserve">be able to </w:t>
      </w:r>
      <w:r w:rsidR="00BB004D">
        <w:rPr>
          <w:rFonts w:asciiTheme="minorHAnsi" w:hAnsiTheme="minorHAnsi" w:cstheme="minorHAnsi"/>
          <w:color w:val="auto"/>
        </w:rPr>
        <w:t>propagate</w:t>
      </w:r>
      <w:r w:rsidR="0082604D">
        <w:rPr>
          <w:rFonts w:asciiTheme="minorHAnsi" w:hAnsiTheme="minorHAnsi" w:cstheme="minorHAnsi"/>
          <w:color w:val="auto"/>
        </w:rPr>
        <w:t xml:space="preserve"> one plasmid at a time, if the </w:t>
      </w:r>
      <w:r>
        <w:rPr>
          <w:rFonts w:asciiTheme="minorHAnsi" w:hAnsiTheme="minorHAnsi" w:cstheme="minorHAnsi"/>
          <w:color w:val="auto"/>
        </w:rPr>
        <w:t>yeast isolation yield</w:t>
      </w:r>
      <w:r w:rsidR="00574459">
        <w:rPr>
          <w:rFonts w:asciiTheme="minorHAnsi" w:hAnsiTheme="minorHAnsi" w:cstheme="minorHAnsi"/>
          <w:color w:val="auto"/>
        </w:rPr>
        <w:t>s</w:t>
      </w:r>
      <w:r>
        <w:rPr>
          <w:rFonts w:asciiTheme="minorHAnsi" w:hAnsiTheme="minorHAnsi" w:cstheme="minorHAnsi"/>
          <w:color w:val="auto"/>
        </w:rPr>
        <w:t xml:space="preserve"> multiple plasmids</w:t>
      </w:r>
      <w:r w:rsidR="0082604D">
        <w:rPr>
          <w:rFonts w:asciiTheme="minorHAnsi" w:hAnsiTheme="minorHAnsi" w:cstheme="minorHAnsi"/>
          <w:color w:val="auto"/>
        </w:rPr>
        <w:t xml:space="preserve">, </w:t>
      </w:r>
      <w:r>
        <w:rPr>
          <w:rFonts w:asciiTheme="minorHAnsi" w:hAnsiTheme="minorHAnsi" w:cstheme="minorHAnsi"/>
          <w:color w:val="auto"/>
        </w:rPr>
        <w:t>different</w:t>
      </w:r>
      <w:r w:rsidR="0082604D">
        <w:rPr>
          <w:rFonts w:asciiTheme="minorHAnsi" w:hAnsiTheme="minorHAnsi" w:cstheme="minorHAnsi"/>
          <w:color w:val="auto"/>
        </w:rPr>
        <w:t xml:space="preserve"> </w:t>
      </w:r>
      <w:r w:rsidR="0082604D" w:rsidRPr="00671416">
        <w:rPr>
          <w:rFonts w:asciiTheme="minorHAnsi" w:hAnsiTheme="minorHAnsi" w:cstheme="minorHAnsi"/>
          <w:i/>
          <w:iCs/>
          <w:color w:val="auto"/>
        </w:rPr>
        <w:t>E. coli</w:t>
      </w:r>
      <w:r w:rsidR="0082604D">
        <w:rPr>
          <w:rFonts w:asciiTheme="minorHAnsi" w:hAnsiTheme="minorHAnsi" w:cstheme="minorHAnsi"/>
          <w:color w:val="auto"/>
        </w:rPr>
        <w:t xml:space="preserve"> clones</w:t>
      </w:r>
      <w:r>
        <w:rPr>
          <w:rFonts w:asciiTheme="minorHAnsi" w:hAnsiTheme="minorHAnsi" w:cstheme="minorHAnsi"/>
          <w:color w:val="auto"/>
        </w:rPr>
        <w:t xml:space="preserve"> on the plate</w:t>
      </w:r>
      <w:r w:rsidR="0082604D">
        <w:rPr>
          <w:rFonts w:asciiTheme="minorHAnsi" w:hAnsiTheme="minorHAnsi" w:cstheme="minorHAnsi"/>
          <w:color w:val="auto"/>
        </w:rPr>
        <w:t xml:space="preserve"> should carry only one of them at a time. </w:t>
      </w:r>
      <w:proofErr w:type="gramStart"/>
      <w:r w:rsidR="0082604D">
        <w:rPr>
          <w:rFonts w:asciiTheme="minorHAnsi" w:hAnsiTheme="minorHAnsi" w:cstheme="minorHAnsi"/>
          <w:color w:val="auto"/>
        </w:rPr>
        <w:t>Therefore</w:t>
      </w:r>
      <w:proofErr w:type="gramEnd"/>
      <w:r w:rsidR="0082604D">
        <w:rPr>
          <w:rFonts w:asciiTheme="minorHAnsi" w:hAnsiTheme="minorHAnsi" w:cstheme="minorHAnsi"/>
          <w:color w:val="auto"/>
        </w:rPr>
        <w:t xml:space="preserve"> picking </w:t>
      </w:r>
      <w:r w:rsidR="00574459" w:rsidRPr="00586A45">
        <w:rPr>
          <w:rFonts w:asciiTheme="minorHAnsi" w:hAnsiTheme="minorHAnsi" w:cstheme="minorHAnsi"/>
          <w:color w:val="auto"/>
        </w:rPr>
        <w:t>five</w:t>
      </w:r>
      <w:r w:rsidR="00574459">
        <w:rPr>
          <w:rFonts w:asciiTheme="minorHAnsi" w:hAnsiTheme="minorHAnsi" w:cstheme="minorHAnsi"/>
          <w:color w:val="auto"/>
        </w:rPr>
        <w:t xml:space="preserve"> </w:t>
      </w:r>
      <w:r w:rsidR="0082604D">
        <w:rPr>
          <w:rFonts w:asciiTheme="minorHAnsi" w:hAnsiTheme="minorHAnsi" w:cstheme="minorHAnsi"/>
          <w:color w:val="auto"/>
        </w:rPr>
        <w:t xml:space="preserve">colonies based on normal transformation efficiency in </w:t>
      </w:r>
      <w:r w:rsidR="0082604D" w:rsidRPr="00B32D40">
        <w:rPr>
          <w:rFonts w:asciiTheme="minorHAnsi" w:hAnsiTheme="minorHAnsi" w:cstheme="minorHAnsi"/>
          <w:i/>
          <w:iCs/>
          <w:color w:val="auto"/>
        </w:rPr>
        <w:t>E. coli</w:t>
      </w:r>
      <w:r w:rsidR="0082604D">
        <w:rPr>
          <w:rFonts w:asciiTheme="minorHAnsi" w:hAnsiTheme="minorHAnsi" w:cstheme="minorHAnsi"/>
          <w:color w:val="auto"/>
        </w:rPr>
        <w:t xml:space="preserve"> should </w:t>
      </w:r>
      <w:r w:rsidR="00574459">
        <w:rPr>
          <w:rFonts w:asciiTheme="minorHAnsi" w:hAnsiTheme="minorHAnsi" w:cstheme="minorHAnsi"/>
          <w:color w:val="auto"/>
        </w:rPr>
        <w:t xml:space="preserve">show </w:t>
      </w:r>
      <w:r w:rsidR="0082604D">
        <w:rPr>
          <w:rFonts w:asciiTheme="minorHAnsi" w:hAnsiTheme="minorHAnsi" w:cstheme="minorHAnsi"/>
          <w:color w:val="auto"/>
        </w:rPr>
        <w:t xml:space="preserve">whether the clones are carrying the same or different plasmids. </w:t>
      </w:r>
      <w:r w:rsidR="00BF2F60">
        <w:rPr>
          <w:rFonts w:asciiTheme="minorHAnsi" w:hAnsiTheme="minorHAnsi" w:cstheme="minorHAnsi"/>
          <w:color w:val="auto"/>
        </w:rPr>
        <w:t xml:space="preserve">If multiple plasmids arise subsequent to sequencing of the plasmids from </w:t>
      </w:r>
      <w:r w:rsidR="00BF2F60" w:rsidRPr="00BF2F60">
        <w:rPr>
          <w:rFonts w:asciiTheme="minorHAnsi" w:hAnsiTheme="minorHAnsi" w:cstheme="minorHAnsi"/>
          <w:i/>
          <w:iCs/>
          <w:color w:val="auto"/>
        </w:rPr>
        <w:t>E. coli</w:t>
      </w:r>
      <w:r w:rsidR="00BF2F60">
        <w:rPr>
          <w:rFonts w:asciiTheme="minorHAnsi" w:hAnsiTheme="minorHAnsi" w:cstheme="minorHAnsi"/>
          <w:color w:val="auto"/>
        </w:rPr>
        <w:t xml:space="preserve">, then each one should be </w:t>
      </w:r>
      <w:r w:rsidR="00BF2F60">
        <w:rPr>
          <w:rFonts w:asciiTheme="minorHAnsi" w:hAnsiTheme="minorHAnsi" w:cstheme="minorHAnsi"/>
          <w:color w:val="auto"/>
        </w:rPr>
        <w:lastRenderedPageBreak/>
        <w:t>transformed into the toxic yeast clone and assessed for rescue of the growth defect. Furthermore, even if only a single suppressor plasmid is identified, for rigor and reproducibility retransformation of the plasmid into the toxic clone is encouraged.</w:t>
      </w:r>
    </w:p>
    <w:p w14:paraId="0E830819" w14:textId="2085EFC9" w:rsidR="00934DD8" w:rsidRDefault="00934DD8" w:rsidP="00D50C9F">
      <w:pPr>
        <w:rPr>
          <w:rFonts w:asciiTheme="minorHAnsi" w:hAnsiTheme="minorHAnsi" w:cstheme="minorHAnsi"/>
          <w:color w:val="auto"/>
        </w:rPr>
      </w:pPr>
    </w:p>
    <w:p w14:paraId="41FCAB24" w14:textId="3DA85391" w:rsidR="00C55FC1" w:rsidRPr="00C55FC1" w:rsidRDefault="00934DD8" w:rsidP="00D50C9F">
      <w:pPr>
        <w:rPr>
          <w:rFonts w:asciiTheme="minorHAnsi" w:hAnsiTheme="minorHAnsi" w:cstheme="minorHAnsi"/>
          <w:i/>
          <w:iCs/>
          <w:color w:val="auto"/>
        </w:rPr>
      </w:pPr>
      <w:r>
        <w:rPr>
          <w:rFonts w:asciiTheme="minorHAnsi" w:hAnsiTheme="minorHAnsi" w:cstheme="minorHAnsi"/>
          <w:color w:val="auto"/>
        </w:rPr>
        <w:t xml:space="preserve">The yeast suppressor assay </w:t>
      </w:r>
      <w:r w:rsidR="00273F20">
        <w:rPr>
          <w:rFonts w:asciiTheme="minorHAnsi" w:hAnsiTheme="minorHAnsi" w:cstheme="minorHAnsi"/>
          <w:color w:val="auto"/>
        </w:rPr>
        <w:t>is</w:t>
      </w:r>
      <w:r>
        <w:rPr>
          <w:rFonts w:asciiTheme="minorHAnsi" w:hAnsiTheme="minorHAnsi" w:cstheme="minorHAnsi"/>
          <w:color w:val="auto"/>
        </w:rPr>
        <w:t xml:space="preserve"> a very large experiment and appropriate time and materials should be planned accordingly. This protocol contains many details that must be adhered to strictly and it is recommended that the researcher conducting these assays carefully read and watch the protocol in full prior to </w:t>
      </w:r>
      <w:r w:rsidR="00574459">
        <w:rPr>
          <w:rFonts w:asciiTheme="minorHAnsi" w:hAnsiTheme="minorHAnsi" w:cstheme="minorHAnsi"/>
          <w:color w:val="auto"/>
        </w:rPr>
        <w:t>starting an assay</w:t>
      </w:r>
      <w:r>
        <w:rPr>
          <w:rFonts w:asciiTheme="minorHAnsi" w:hAnsiTheme="minorHAnsi" w:cstheme="minorHAnsi"/>
          <w:color w:val="auto"/>
        </w:rPr>
        <w:t xml:space="preserve">. This is a multipartite procedure including both bacteria and yeast that need to be cultivated at different temperatures. Isolation of plasmids from yeast can sometimes be difficult due to their tough cell wall and </w:t>
      </w:r>
      <w:r w:rsidR="00906FA3">
        <w:rPr>
          <w:rFonts w:asciiTheme="minorHAnsi" w:hAnsiTheme="minorHAnsi" w:cstheme="minorHAnsi"/>
          <w:color w:val="auto"/>
        </w:rPr>
        <w:t>the use of DMSO helps achieve higher transformation efficiency</w:t>
      </w:r>
      <w:r w:rsidR="00C55FC1">
        <w:rPr>
          <w:rFonts w:asciiTheme="minorHAnsi" w:hAnsiTheme="minorHAnsi" w:cstheme="minorHAnsi"/>
          <w:color w:val="auto"/>
        </w:rPr>
        <w:t>.</w:t>
      </w:r>
      <w:r w:rsidR="00B07C77">
        <w:rPr>
          <w:rFonts w:asciiTheme="minorHAnsi" w:hAnsiTheme="minorHAnsi" w:cstheme="minorHAnsi"/>
          <w:color w:val="auto"/>
        </w:rPr>
        <w:t xml:space="preserve"> </w:t>
      </w:r>
    </w:p>
    <w:p w14:paraId="67DE91A4" w14:textId="3680A67B" w:rsidR="00A41BAB" w:rsidRDefault="00A41BAB" w:rsidP="00D50C9F">
      <w:pPr>
        <w:rPr>
          <w:rFonts w:asciiTheme="minorHAnsi" w:hAnsiTheme="minorHAnsi" w:cstheme="minorHAnsi"/>
          <w:color w:val="auto"/>
        </w:rPr>
      </w:pPr>
    </w:p>
    <w:p w14:paraId="007F7C60" w14:textId="7D4D2946" w:rsidR="00A41BAB" w:rsidRPr="004F61B9" w:rsidRDefault="00882CB8" w:rsidP="00D50C9F">
      <w:pPr>
        <w:rPr>
          <w:rFonts w:asciiTheme="minorHAnsi" w:hAnsiTheme="minorHAnsi" w:cstheme="minorHAnsi"/>
          <w:i/>
          <w:iCs/>
          <w:color w:val="auto"/>
        </w:rPr>
      </w:pPr>
      <w:r>
        <w:rPr>
          <w:rFonts w:asciiTheme="minorHAnsi" w:hAnsiTheme="minorHAnsi" w:cstheme="minorHAnsi"/>
          <w:color w:val="auto"/>
        </w:rPr>
        <w:t>One</w:t>
      </w:r>
      <w:r w:rsidRPr="00C55FC1">
        <w:rPr>
          <w:rFonts w:asciiTheme="minorHAnsi" w:hAnsiTheme="minorHAnsi" w:cstheme="minorHAnsi"/>
          <w:color w:val="auto"/>
        </w:rPr>
        <w:t xml:space="preserve"> of the largest advantages of the yeast toxicity and suppressor screen is that the bacterial effector does not need to physically bind </w:t>
      </w:r>
      <w:r>
        <w:rPr>
          <w:rFonts w:asciiTheme="minorHAnsi" w:hAnsiTheme="minorHAnsi" w:cstheme="minorHAnsi"/>
          <w:color w:val="auto"/>
        </w:rPr>
        <w:t xml:space="preserve">to the </w:t>
      </w:r>
      <w:r w:rsidRPr="00C55FC1">
        <w:rPr>
          <w:rFonts w:asciiTheme="minorHAnsi" w:hAnsiTheme="minorHAnsi" w:cstheme="minorHAnsi"/>
          <w:color w:val="auto"/>
        </w:rPr>
        <w:t>host substrates for any appreciable amount of time to detect the putative pathway targeted</w:t>
      </w:r>
      <w:r>
        <w:rPr>
          <w:rFonts w:asciiTheme="minorHAnsi" w:hAnsiTheme="minorHAnsi" w:cstheme="minorHAnsi"/>
          <w:color w:val="auto"/>
        </w:rPr>
        <w:t xml:space="preserve">. </w:t>
      </w:r>
      <w:r w:rsidR="005C240A">
        <w:rPr>
          <w:rFonts w:asciiTheme="minorHAnsi" w:hAnsiTheme="minorHAnsi" w:cstheme="minorHAnsi"/>
          <w:color w:val="auto"/>
        </w:rPr>
        <w:t xml:space="preserve">Only </w:t>
      </w:r>
      <w:r w:rsidR="00A41BAB">
        <w:rPr>
          <w:rFonts w:asciiTheme="minorHAnsi" w:hAnsiTheme="minorHAnsi" w:cstheme="minorHAnsi"/>
          <w:color w:val="auto"/>
        </w:rPr>
        <w:t xml:space="preserve">a small handful of </w:t>
      </w:r>
      <w:r w:rsidR="00C55FC1">
        <w:rPr>
          <w:rFonts w:asciiTheme="minorHAnsi" w:hAnsiTheme="minorHAnsi" w:cstheme="minorHAnsi"/>
          <w:color w:val="auto"/>
        </w:rPr>
        <w:t>studies</w:t>
      </w:r>
      <w:r w:rsidR="00A41BAB">
        <w:rPr>
          <w:rFonts w:asciiTheme="minorHAnsi" w:hAnsiTheme="minorHAnsi" w:cstheme="minorHAnsi"/>
          <w:color w:val="auto"/>
        </w:rPr>
        <w:t xml:space="preserve"> have</w:t>
      </w:r>
      <w:r w:rsidR="006566B7">
        <w:rPr>
          <w:rFonts w:asciiTheme="minorHAnsi" w:hAnsiTheme="minorHAnsi" w:cstheme="minorHAnsi"/>
          <w:color w:val="auto"/>
        </w:rPr>
        <w:t xml:space="preserve"> </w:t>
      </w:r>
      <w:r w:rsidR="00C55FC1">
        <w:rPr>
          <w:rFonts w:asciiTheme="minorHAnsi" w:hAnsiTheme="minorHAnsi" w:cstheme="minorHAnsi"/>
          <w:color w:val="auto"/>
        </w:rPr>
        <w:t>reported</w:t>
      </w:r>
      <w:r w:rsidR="006566B7">
        <w:rPr>
          <w:rFonts w:asciiTheme="minorHAnsi" w:hAnsiTheme="minorHAnsi" w:cstheme="minorHAnsi"/>
          <w:color w:val="auto"/>
        </w:rPr>
        <w:t xml:space="preserve"> </w:t>
      </w:r>
      <w:r w:rsidR="00574459">
        <w:rPr>
          <w:rFonts w:asciiTheme="minorHAnsi" w:hAnsiTheme="minorHAnsi" w:cstheme="minorHAnsi"/>
          <w:color w:val="auto"/>
        </w:rPr>
        <w:t xml:space="preserve">using </w:t>
      </w:r>
      <w:r w:rsidR="006566B7">
        <w:rPr>
          <w:rFonts w:asciiTheme="minorHAnsi" w:hAnsiTheme="minorHAnsi" w:cstheme="minorHAnsi"/>
          <w:color w:val="auto"/>
        </w:rPr>
        <w:t xml:space="preserve">this </w:t>
      </w:r>
      <w:r w:rsidR="00C55FC1">
        <w:rPr>
          <w:rFonts w:asciiTheme="minorHAnsi" w:hAnsiTheme="minorHAnsi" w:cstheme="minorHAnsi"/>
          <w:color w:val="auto"/>
        </w:rPr>
        <w:t xml:space="preserve">or </w:t>
      </w:r>
      <w:r w:rsidR="00574459">
        <w:rPr>
          <w:rFonts w:asciiTheme="minorHAnsi" w:hAnsiTheme="minorHAnsi" w:cstheme="minorHAnsi"/>
          <w:color w:val="auto"/>
        </w:rPr>
        <w:t xml:space="preserve">a </w:t>
      </w:r>
      <w:r w:rsidR="00C55FC1">
        <w:rPr>
          <w:rFonts w:asciiTheme="minorHAnsi" w:hAnsiTheme="minorHAnsi" w:cstheme="minorHAnsi"/>
          <w:color w:val="auto"/>
        </w:rPr>
        <w:t>similar</w:t>
      </w:r>
      <w:r w:rsidR="00574459">
        <w:rPr>
          <w:rFonts w:asciiTheme="minorHAnsi" w:hAnsiTheme="minorHAnsi" w:cstheme="minorHAnsi"/>
          <w:color w:val="auto"/>
        </w:rPr>
        <w:t xml:space="preserve"> technique</w:t>
      </w:r>
      <w:r w:rsidR="00807B25" w:rsidRPr="00807B25">
        <w:rPr>
          <w:rFonts w:asciiTheme="minorHAnsi" w:hAnsiTheme="minorHAnsi" w:cstheme="minorHAnsi"/>
          <w:noProof/>
          <w:color w:val="auto"/>
          <w:vertAlign w:val="superscript"/>
        </w:rPr>
        <w:t>1–5</w:t>
      </w:r>
      <w:r w:rsidR="00A41BAB">
        <w:rPr>
          <w:rFonts w:asciiTheme="minorHAnsi" w:hAnsiTheme="minorHAnsi" w:cstheme="minorHAnsi"/>
          <w:color w:val="auto"/>
        </w:rPr>
        <w:t xml:space="preserve">. However, there are reports of techniques that identify host pathways and many techniques to screen for binding partners of bacterial effector proteins. </w:t>
      </w:r>
      <w:r w:rsidR="00C10A15">
        <w:rPr>
          <w:rFonts w:asciiTheme="minorHAnsi" w:hAnsiTheme="minorHAnsi" w:cstheme="minorHAnsi"/>
          <w:color w:val="auto"/>
        </w:rPr>
        <w:t xml:space="preserve">Kramer </w:t>
      </w:r>
      <w:r w:rsidR="00906FA3">
        <w:rPr>
          <w:rFonts w:asciiTheme="minorHAnsi" w:hAnsiTheme="minorHAnsi" w:cstheme="minorHAnsi"/>
          <w:color w:val="auto"/>
        </w:rPr>
        <w:t>et al.</w:t>
      </w:r>
      <w:r w:rsidR="00C10A15">
        <w:rPr>
          <w:rFonts w:asciiTheme="minorHAnsi" w:hAnsiTheme="minorHAnsi" w:cstheme="minorHAnsi"/>
          <w:color w:val="auto"/>
        </w:rPr>
        <w:t xml:space="preserve"> reported a novel systems biology approach to identify pathways targeted by bacterial effector proteins</w:t>
      </w:r>
      <w:r w:rsidR="00F75957" w:rsidRPr="00F75957">
        <w:rPr>
          <w:rFonts w:asciiTheme="minorHAnsi" w:hAnsiTheme="minorHAnsi" w:cstheme="minorHAnsi"/>
          <w:noProof/>
          <w:color w:val="auto"/>
          <w:vertAlign w:val="superscript"/>
        </w:rPr>
        <w:t>8</w:t>
      </w:r>
      <w:r w:rsidR="00C10A15">
        <w:rPr>
          <w:rFonts w:asciiTheme="minorHAnsi" w:hAnsiTheme="minorHAnsi" w:cstheme="minorHAnsi"/>
          <w:color w:val="auto"/>
        </w:rPr>
        <w:t>.</w:t>
      </w:r>
      <w:r w:rsidR="00B07C77">
        <w:rPr>
          <w:rFonts w:asciiTheme="minorHAnsi" w:hAnsiTheme="minorHAnsi" w:cstheme="minorHAnsi"/>
          <w:color w:val="auto"/>
        </w:rPr>
        <w:t xml:space="preserve"> </w:t>
      </w:r>
      <w:r w:rsidR="0028417E">
        <w:rPr>
          <w:rFonts w:asciiTheme="minorHAnsi" w:hAnsiTheme="minorHAnsi" w:cstheme="minorHAnsi"/>
          <w:color w:val="auto"/>
        </w:rPr>
        <w:t>The technique</w:t>
      </w:r>
      <w:r w:rsidR="00C10A15">
        <w:rPr>
          <w:rFonts w:asciiTheme="minorHAnsi" w:hAnsiTheme="minorHAnsi" w:cstheme="minorHAnsi"/>
          <w:color w:val="auto"/>
        </w:rPr>
        <w:t xml:space="preserve"> u</w:t>
      </w:r>
      <w:r w:rsidR="00906FA3">
        <w:rPr>
          <w:rFonts w:asciiTheme="minorHAnsi" w:hAnsiTheme="minorHAnsi" w:cstheme="minorHAnsi"/>
          <w:color w:val="auto"/>
        </w:rPr>
        <w:t>sed</w:t>
      </w:r>
      <w:r w:rsidR="00C10A15">
        <w:rPr>
          <w:rFonts w:asciiTheme="minorHAnsi" w:hAnsiTheme="minorHAnsi" w:cstheme="minorHAnsi"/>
          <w:color w:val="auto"/>
        </w:rPr>
        <w:t xml:space="preserve"> a haploid deletion strain collection of </w:t>
      </w:r>
      <w:r w:rsidR="00C10A15" w:rsidRPr="004F61B9">
        <w:rPr>
          <w:rFonts w:asciiTheme="minorHAnsi" w:hAnsiTheme="minorHAnsi" w:cstheme="minorHAnsi"/>
          <w:i/>
          <w:iCs/>
          <w:color w:val="auto"/>
        </w:rPr>
        <w:t>S</w:t>
      </w:r>
      <w:r w:rsidR="00F465E7">
        <w:rPr>
          <w:rFonts w:asciiTheme="minorHAnsi" w:hAnsiTheme="minorHAnsi" w:cstheme="minorHAnsi"/>
          <w:i/>
          <w:iCs/>
          <w:color w:val="auto"/>
        </w:rPr>
        <w:t>.</w:t>
      </w:r>
      <w:r w:rsidR="00C10A15" w:rsidRPr="004F61B9">
        <w:rPr>
          <w:rFonts w:asciiTheme="minorHAnsi" w:hAnsiTheme="minorHAnsi" w:cstheme="minorHAnsi"/>
          <w:i/>
          <w:iCs/>
          <w:color w:val="auto"/>
        </w:rPr>
        <w:t xml:space="preserve"> cerevisiae</w:t>
      </w:r>
      <w:r w:rsidR="004F61B9">
        <w:rPr>
          <w:rFonts w:asciiTheme="minorHAnsi" w:hAnsiTheme="minorHAnsi" w:cstheme="minorHAnsi"/>
          <w:color w:val="auto"/>
        </w:rPr>
        <w:t xml:space="preserve"> </w:t>
      </w:r>
      <w:r w:rsidR="00906FA3">
        <w:rPr>
          <w:rFonts w:asciiTheme="minorHAnsi" w:hAnsiTheme="minorHAnsi" w:cstheme="minorHAnsi"/>
          <w:color w:val="auto"/>
        </w:rPr>
        <w:t xml:space="preserve">to screen </w:t>
      </w:r>
      <w:r w:rsidR="00C10A15">
        <w:rPr>
          <w:rFonts w:asciiTheme="minorHAnsi" w:hAnsiTheme="minorHAnsi" w:cstheme="minorHAnsi"/>
          <w:color w:val="auto"/>
        </w:rPr>
        <w:t xml:space="preserve">for mutants sensitive to the </w:t>
      </w:r>
      <w:r w:rsidR="00C10A15" w:rsidRPr="00C10A15">
        <w:rPr>
          <w:rFonts w:asciiTheme="minorHAnsi" w:hAnsiTheme="minorHAnsi" w:cstheme="minorHAnsi"/>
          <w:i/>
          <w:iCs/>
          <w:color w:val="auto"/>
        </w:rPr>
        <w:t>Shigella</w:t>
      </w:r>
      <w:r w:rsidR="00C10A15">
        <w:rPr>
          <w:rFonts w:asciiTheme="minorHAnsi" w:hAnsiTheme="minorHAnsi" w:cstheme="minorHAnsi"/>
          <w:color w:val="auto"/>
        </w:rPr>
        <w:t xml:space="preserve"> effector Osp4</w:t>
      </w:r>
      <w:r w:rsidR="00906FA3">
        <w:rPr>
          <w:rFonts w:asciiTheme="minorHAnsi" w:hAnsiTheme="minorHAnsi" w:cstheme="minorHAnsi"/>
          <w:color w:val="auto"/>
        </w:rPr>
        <w:t>. Using this technique</w:t>
      </w:r>
      <w:r w:rsidR="00F465E7">
        <w:rPr>
          <w:rFonts w:asciiTheme="minorHAnsi" w:hAnsiTheme="minorHAnsi" w:cstheme="minorHAnsi"/>
          <w:color w:val="auto"/>
        </w:rPr>
        <w:t>,</w:t>
      </w:r>
      <w:r w:rsidR="00906FA3">
        <w:rPr>
          <w:rFonts w:asciiTheme="minorHAnsi" w:hAnsiTheme="minorHAnsi" w:cstheme="minorHAnsi"/>
          <w:color w:val="auto"/>
        </w:rPr>
        <w:t xml:space="preserve"> Osp4</w:t>
      </w:r>
      <w:r w:rsidR="00C10A15">
        <w:rPr>
          <w:rFonts w:asciiTheme="minorHAnsi" w:hAnsiTheme="minorHAnsi" w:cstheme="minorHAnsi"/>
          <w:color w:val="auto"/>
        </w:rPr>
        <w:t xml:space="preserve"> </w:t>
      </w:r>
      <w:r w:rsidR="0028417E">
        <w:rPr>
          <w:rFonts w:asciiTheme="minorHAnsi" w:hAnsiTheme="minorHAnsi" w:cstheme="minorHAnsi"/>
          <w:color w:val="auto"/>
        </w:rPr>
        <w:t xml:space="preserve">was linked </w:t>
      </w:r>
      <w:r w:rsidR="00C10A15">
        <w:rPr>
          <w:rFonts w:asciiTheme="minorHAnsi" w:hAnsiTheme="minorHAnsi" w:cstheme="minorHAnsi"/>
          <w:color w:val="auto"/>
        </w:rPr>
        <w:t>to regulation of MAPK signaling and attenuation of innate immunity in host cells.</w:t>
      </w:r>
      <w:r w:rsidR="004F61B9">
        <w:rPr>
          <w:rFonts w:asciiTheme="minorHAnsi" w:hAnsiTheme="minorHAnsi" w:cstheme="minorHAnsi"/>
          <w:color w:val="auto"/>
        </w:rPr>
        <w:t xml:space="preserve"> Array</w:t>
      </w:r>
      <w:r>
        <w:rPr>
          <w:rFonts w:asciiTheme="minorHAnsi" w:hAnsiTheme="minorHAnsi" w:cstheme="minorHAnsi"/>
          <w:color w:val="auto"/>
        </w:rPr>
        <w:t>-</w:t>
      </w:r>
      <w:r w:rsidR="004F61B9">
        <w:rPr>
          <w:rFonts w:asciiTheme="minorHAnsi" w:hAnsiTheme="minorHAnsi" w:cstheme="minorHAnsi"/>
          <w:color w:val="auto"/>
        </w:rPr>
        <w:t>based, high-throughput, automated yeast</w:t>
      </w:r>
      <w:r w:rsidR="00906FA3">
        <w:rPr>
          <w:rFonts w:asciiTheme="minorHAnsi" w:hAnsiTheme="minorHAnsi" w:cstheme="minorHAnsi"/>
          <w:color w:val="auto"/>
        </w:rPr>
        <w:t>-</w:t>
      </w:r>
      <w:r w:rsidR="0028417E">
        <w:rPr>
          <w:rFonts w:asciiTheme="minorHAnsi" w:hAnsiTheme="minorHAnsi" w:cstheme="minorHAnsi"/>
          <w:color w:val="auto"/>
        </w:rPr>
        <w:t xml:space="preserve">two </w:t>
      </w:r>
      <w:r w:rsidR="004F61B9">
        <w:rPr>
          <w:rFonts w:asciiTheme="minorHAnsi" w:hAnsiTheme="minorHAnsi" w:cstheme="minorHAnsi"/>
          <w:color w:val="auto"/>
        </w:rPr>
        <w:t>hybrid screens can now rapidly identify putative bacterial effector binding partners by screening many at the same time against millions of host proteins</w:t>
      </w:r>
      <w:r w:rsidR="00F75957" w:rsidRPr="00F75957">
        <w:rPr>
          <w:rFonts w:asciiTheme="minorHAnsi" w:hAnsiTheme="minorHAnsi" w:cstheme="minorHAnsi"/>
          <w:iCs/>
          <w:noProof/>
          <w:color w:val="auto"/>
          <w:vertAlign w:val="superscript"/>
        </w:rPr>
        <w:t>9</w:t>
      </w:r>
      <w:r w:rsidR="004F61B9" w:rsidRPr="004F61B9">
        <w:rPr>
          <w:rFonts w:asciiTheme="minorHAnsi" w:hAnsiTheme="minorHAnsi" w:cstheme="minorHAnsi"/>
          <w:color w:val="auto"/>
        </w:rPr>
        <w:t>.</w:t>
      </w:r>
      <w:r w:rsidR="004F61B9">
        <w:rPr>
          <w:rFonts w:asciiTheme="minorHAnsi" w:hAnsiTheme="minorHAnsi" w:cstheme="minorHAnsi"/>
          <w:color w:val="auto"/>
        </w:rPr>
        <w:t xml:space="preserve"> Similarly, high-throughput immun</w:t>
      </w:r>
      <w:r w:rsidR="00452646">
        <w:rPr>
          <w:rFonts w:asciiTheme="minorHAnsi" w:hAnsiTheme="minorHAnsi" w:cstheme="minorHAnsi"/>
          <w:color w:val="auto"/>
        </w:rPr>
        <w:t>o</w:t>
      </w:r>
      <w:r w:rsidR="004F61B9">
        <w:rPr>
          <w:rFonts w:asciiTheme="minorHAnsi" w:hAnsiTheme="minorHAnsi" w:cstheme="minorHAnsi"/>
          <w:color w:val="auto"/>
        </w:rPr>
        <w:t>precipitations coupled with mass</w:t>
      </w:r>
      <w:r w:rsidR="00692C1E">
        <w:rPr>
          <w:rFonts w:asciiTheme="minorHAnsi" w:hAnsiTheme="minorHAnsi" w:cstheme="minorHAnsi"/>
          <w:color w:val="auto"/>
        </w:rPr>
        <w:t xml:space="preserve"> </w:t>
      </w:r>
      <w:r w:rsidR="004F61B9">
        <w:rPr>
          <w:rFonts w:asciiTheme="minorHAnsi" w:hAnsiTheme="minorHAnsi" w:cstheme="minorHAnsi"/>
          <w:color w:val="auto"/>
        </w:rPr>
        <w:t>spectrometry are being used to mass identify putative binding partners of entire families of bacterial effector proteins</w:t>
      </w:r>
      <w:r w:rsidR="00F75957" w:rsidRPr="00F75957">
        <w:rPr>
          <w:rFonts w:asciiTheme="minorHAnsi" w:hAnsiTheme="minorHAnsi" w:cstheme="minorHAnsi"/>
          <w:noProof/>
          <w:color w:val="auto"/>
          <w:vertAlign w:val="superscript"/>
        </w:rPr>
        <w:t>10</w:t>
      </w:r>
      <w:r w:rsidR="00452646">
        <w:rPr>
          <w:rFonts w:asciiTheme="minorHAnsi" w:hAnsiTheme="minorHAnsi" w:cstheme="minorHAnsi"/>
          <w:color w:val="auto"/>
        </w:rPr>
        <w:t>.</w:t>
      </w:r>
      <w:r w:rsidR="004F61B9">
        <w:rPr>
          <w:rFonts w:asciiTheme="minorHAnsi" w:hAnsiTheme="minorHAnsi" w:cstheme="minorHAnsi"/>
          <w:color w:val="auto"/>
        </w:rPr>
        <w:t xml:space="preserve"> </w:t>
      </w:r>
      <w:r w:rsidR="00452646">
        <w:rPr>
          <w:rFonts w:asciiTheme="minorHAnsi" w:hAnsiTheme="minorHAnsi" w:cstheme="minorHAnsi"/>
          <w:color w:val="auto"/>
        </w:rPr>
        <w:t>While many of</w:t>
      </w:r>
      <w:r w:rsidR="004F61B9">
        <w:rPr>
          <w:rFonts w:asciiTheme="minorHAnsi" w:hAnsiTheme="minorHAnsi" w:cstheme="minorHAnsi"/>
          <w:color w:val="auto"/>
        </w:rPr>
        <w:t xml:space="preserve"> these studies can accelerate the </w:t>
      </w:r>
      <w:r w:rsidR="00C55FC1">
        <w:rPr>
          <w:rFonts w:asciiTheme="minorHAnsi" w:hAnsiTheme="minorHAnsi" w:cstheme="minorHAnsi"/>
          <w:color w:val="auto"/>
        </w:rPr>
        <w:t>timetable</w:t>
      </w:r>
      <w:r w:rsidR="004F61B9">
        <w:rPr>
          <w:rFonts w:asciiTheme="minorHAnsi" w:hAnsiTheme="minorHAnsi" w:cstheme="minorHAnsi"/>
          <w:color w:val="auto"/>
        </w:rPr>
        <w:t xml:space="preserve"> of effector protein characterization, they rarely provide insight as to what physiological processes are being manipulated and what the holistic outcome of these interactions are. Thus, techniques such as the yeast toxicity and suppressor screen are essential for illuminating the cellular processes being manipulated by these effector proteins. At some point, </w:t>
      </w:r>
      <w:r w:rsidR="00C55FC1">
        <w:rPr>
          <w:rFonts w:asciiTheme="minorHAnsi" w:hAnsiTheme="minorHAnsi" w:cstheme="minorHAnsi"/>
          <w:color w:val="auto"/>
        </w:rPr>
        <w:t xml:space="preserve">observations identifying binding partners or pathways targeted by bacterial effector proteins need to return to cellular infection models to determine whether these in vitro findings hold true in physiologically relevant scenarios. Genetic manipulation of obligate intracellular pathogens like </w:t>
      </w:r>
      <w:r w:rsidR="00C55FC1" w:rsidRPr="00452646">
        <w:rPr>
          <w:rFonts w:asciiTheme="minorHAnsi" w:hAnsiTheme="minorHAnsi" w:cstheme="minorHAnsi"/>
          <w:i/>
          <w:iCs/>
          <w:color w:val="auto"/>
        </w:rPr>
        <w:t>C. trachomatis</w:t>
      </w:r>
      <w:r w:rsidR="00C55FC1">
        <w:rPr>
          <w:rFonts w:asciiTheme="minorHAnsi" w:hAnsiTheme="minorHAnsi" w:cstheme="minorHAnsi"/>
          <w:color w:val="auto"/>
        </w:rPr>
        <w:t xml:space="preserve"> has been a major hurdle until recently</w:t>
      </w:r>
      <w:r w:rsidR="00F75957" w:rsidRPr="00F75957">
        <w:rPr>
          <w:rFonts w:asciiTheme="minorHAnsi" w:hAnsiTheme="minorHAnsi" w:cstheme="minorHAnsi"/>
          <w:noProof/>
          <w:color w:val="auto"/>
          <w:vertAlign w:val="superscript"/>
        </w:rPr>
        <w:t>11–15</w:t>
      </w:r>
      <w:r w:rsidR="00A95673">
        <w:rPr>
          <w:rFonts w:asciiTheme="minorHAnsi" w:hAnsiTheme="minorHAnsi" w:cstheme="minorHAnsi"/>
          <w:color w:val="auto"/>
        </w:rPr>
        <w:t xml:space="preserve"> </w:t>
      </w:r>
      <w:r w:rsidR="00C55FC1">
        <w:rPr>
          <w:rFonts w:asciiTheme="minorHAnsi" w:hAnsiTheme="minorHAnsi" w:cstheme="minorHAnsi"/>
          <w:color w:val="auto"/>
        </w:rPr>
        <w:t xml:space="preserve">and generation of site-specific mutants to study effector proteins was </w:t>
      </w:r>
      <w:r w:rsidR="00FA154E">
        <w:rPr>
          <w:rFonts w:asciiTheme="minorHAnsi" w:hAnsiTheme="minorHAnsi" w:cstheme="minorHAnsi"/>
          <w:color w:val="auto"/>
        </w:rPr>
        <w:t>not possible</w:t>
      </w:r>
      <w:r w:rsidR="00C55FC1">
        <w:rPr>
          <w:rFonts w:asciiTheme="minorHAnsi" w:hAnsiTheme="minorHAnsi" w:cstheme="minorHAnsi"/>
          <w:color w:val="auto"/>
        </w:rPr>
        <w:t>. In the last few years though, a revolution in generating chlamydial mutants, complementing them, and overexpressing target proteins</w:t>
      </w:r>
      <w:r w:rsidR="005C240A">
        <w:rPr>
          <w:rFonts w:asciiTheme="minorHAnsi" w:hAnsiTheme="minorHAnsi" w:cstheme="minorHAnsi"/>
          <w:color w:val="auto"/>
        </w:rPr>
        <w:t xml:space="preserve"> has </w:t>
      </w:r>
      <w:r>
        <w:rPr>
          <w:rFonts w:asciiTheme="minorHAnsi" w:hAnsiTheme="minorHAnsi" w:cstheme="minorHAnsi"/>
          <w:color w:val="auto"/>
        </w:rPr>
        <w:t>occurred</w:t>
      </w:r>
      <w:r w:rsidR="00C55FC1">
        <w:rPr>
          <w:rFonts w:asciiTheme="minorHAnsi" w:hAnsiTheme="minorHAnsi" w:cstheme="minorHAnsi"/>
          <w:color w:val="auto"/>
        </w:rPr>
        <w:t xml:space="preserve">. These recent advances have greatly enhanced the value of the information derived from studies using toxicity and suppressor screens as </w:t>
      </w:r>
      <w:r w:rsidR="0028417E">
        <w:rPr>
          <w:rFonts w:asciiTheme="minorHAnsi" w:hAnsiTheme="minorHAnsi" w:cstheme="minorHAnsi"/>
          <w:color w:val="auto"/>
        </w:rPr>
        <w:t>it is now possible to</w:t>
      </w:r>
      <w:r w:rsidR="00C55FC1">
        <w:rPr>
          <w:rFonts w:asciiTheme="minorHAnsi" w:hAnsiTheme="minorHAnsi" w:cstheme="minorHAnsi"/>
          <w:color w:val="auto"/>
        </w:rPr>
        <w:t xml:space="preserve"> go from yeast directly into infection to probe the validity of the results. </w:t>
      </w:r>
    </w:p>
    <w:p w14:paraId="4D4CC2B8" w14:textId="77777777" w:rsidR="00934DD8" w:rsidRDefault="00934DD8" w:rsidP="00D50C9F">
      <w:pPr>
        <w:rPr>
          <w:rFonts w:asciiTheme="minorHAnsi" w:hAnsiTheme="minorHAnsi" w:cstheme="minorHAnsi"/>
          <w:color w:val="auto"/>
        </w:rPr>
      </w:pPr>
    </w:p>
    <w:p w14:paraId="1734505F" w14:textId="21E25CF4" w:rsidR="00AA03DF" w:rsidRPr="001B1519" w:rsidRDefault="00AA03DF" w:rsidP="00D50C9F">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46DCD94" w14:textId="24C59725" w:rsidR="007A4DD6" w:rsidRPr="0040517A" w:rsidRDefault="0040517A" w:rsidP="00D50C9F">
      <w:pPr>
        <w:rPr>
          <w:rFonts w:asciiTheme="minorHAnsi" w:hAnsiTheme="minorHAnsi" w:cstheme="minorHAnsi"/>
          <w:color w:val="auto"/>
        </w:rPr>
      </w:pPr>
      <w:r>
        <w:rPr>
          <w:rFonts w:asciiTheme="minorHAnsi" w:hAnsiTheme="minorHAnsi" w:cstheme="minorHAnsi"/>
          <w:color w:val="auto"/>
        </w:rPr>
        <w:t>We thank Shelby Andersen</w:t>
      </w:r>
      <w:r w:rsidR="00452646">
        <w:rPr>
          <w:rFonts w:asciiTheme="minorHAnsi" w:hAnsiTheme="minorHAnsi" w:cstheme="minorHAnsi"/>
          <w:color w:val="auto"/>
        </w:rPr>
        <w:t xml:space="preserve">, </w:t>
      </w:r>
      <w:r w:rsidR="0039767E">
        <w:rPr>
          <w:rFonts w:asciiTheme="minorHAnsi" w:hAnsiTheme="minorHAnsi" w:cstheme="minorHAnsi"/>
          <w:color w:val="auto"/>
        </w:rPr>
        <w:t xml:space="preserve">Abby </w:t>
      </w:r>
      <w:r>
        <w:rPr>
          <w:rFonts w:asciiTheme="minorHAnsi" w:hAnsiTheme="minorHAnsi" w:cstheme="minorHAnsi"/>
          <w:color w:val="auto"/>
        </w:rPr>
        <w:t>McCullough</w:t>
      </w:r>
      <w:r w:rsidR="00452646">
        <w:rPr>
          <w:rFonts w:asciiTheme="minorHAnsi" w:hAnsiTheme="minorHAnsi" w:cstheme="minorHAnsi"/>
          <w:color w:val="auto"/>
        </w:rPr>
        <w:t>, and Laurel Woods</w:t>
      </w:r>
      <w:r>
        <w:rPr>
          <w:rFonts w:asciiTheme="minorHAnsi" w:hAnsiTheme="minorHAnsi" w:cstheme="minorHAnsi"/>
          <w:color w:val="auto"/>
        </w:rPr>
        <w:t xml:space="preserve"> for their </w:t>
      </w:r>
      <w:r w:rsidR="00A95673">
        <w:rPr>
          <w:rFonts w:asciiTheme="minorHAnsi" w:hAnsiTheme="minorHAnsi" w:cstheme="minorHAnsi"/>
          <w:color w:val="auto"/>
        </w:rPr>
        <w:t>assistance with these</w:t>
      </w:r>
      <w:r>
        <w:rPr>
          <w:rFonts w:asciiTheme="minorHAnsi" w:hAnsiTheme="minorHAnsi" w:cstheme="minorHAnsi"/>
          <w:color w:val="auto"/>
        </w:rPr>
        <w:t xml:space="preserve"> techniques.</w:t>
      </w:r>
      <w:r w:rsidR="00452646">
        <w:rPr>
          <w:rFonts w:asciiTheme="minorHAnsi" w:hAnsiTheme="minorHAnsi" w:cstheme="minorHAnsi"/>
          <w:color w:val="auto"/>
        </w:rPr>
        <w:t xml:space="preserve"> This study was funded by startup funds from the University of Iowa Department of Microbiology and Immunology to Mary M. Weber.</w:t>
      </w:r>
    </w:p>
    <w:p w14:paraId="2D96E92E" w14:textId="72F287DC" w:rsidR="00AA03DF" w:rsidRPr="001B1519" w:rsidRDefault="00AA03DF" w:rsidP="00D50C9F">
      <w:pPr>
        <w:rPr>
          <w:rFonts w:asciiTheme="minorHAnsi" w:hAnsiTheme="minorHAnsi" w:cstheme="minorHAnsi"/>
          <w:b/>
          <w:bCs/>
        </w:rPr>
      </w:pPr>
    </w:p>
    <w:p w14:paraId="5D52ED8B" w14:textId="38265A33" w:rsidR="00AA03DF" w:rsidRPr="001B1519" w:rsidRDefault="00AA03DF" w:rsidP="00D50C9F">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lastRenderedPageBreak/>
        <w:t>DISCLOSURES</w:t>
      </w:r>
      <w:r w:rsidRPr="001B1519">
        <w:rPr>
          <w:rFonts w:asciiTheme="minorHAnsi" w:hAnsiTheme="minorHAnsi" w:cstheme="minorHAnsi"/>
          <w:b/>
          <w:bCs/>
        </w:rPr>
        <w:t>:</w:t>
      </w:r>
    </w:p>
    <w:p w14:paraId="4E0C3135" w14:textId="60C49BDF" w:rsidR="007A4DD6" w:rsidRPr="0040517A" w:rsidRDefault="0040517A" w:rsidP="00D50C9F">
      <w:pPr>
        <w:rPr>
          <w:rFonts w:asciiTheme="minorHAnsi" w:hAnsiTheme="minorHAnsi" w:cstheme="minorHAnsi"/>
          <w:color w:val="auto"/>
        </w:rPr>
      </w:pPr>
      <w:r>
        <w:rPr>
          <w:rFonts w:asciiTheme="minorHAnsi" w:hAnsiTheme="minorHAnsi" w:cstheme="minorHAnsi"/>
          <w:color w:val="auto"/>
        </w:rPr>
        <w:t>The authors declare that they have no competing financial interests.</w:t>
      </w:r>
    </w:p>
    <w:p w14:paraId="66030076" w14:textId="77777777" w:rsidR="00AA03DF" w:rsidRPr="001B1519" w:rsidRDefault="00AA03DF" w:rsidP="00D50C9F">
      <w:pPr>
        <w:rPr>
          <w:rFonts w:asciiTheme="minorHAnsi" w:hAnsiTheme="minorHAnsi" w:cstheme="minorHAnsi"/>
          <w:color w:val="auto"/>
        </w:rPr>
      </w:pPr>
    </w:p>
    <w:p w14:paraId="315B4FAD" w14:textId="64FD209E" w:rsidR="00B32616" w:rsidRPr="001B1519" w:rsidRDefault="009726EE" w:rsidP="00D50C9F">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76B9CAE3" w14:textId="29C31263" w:rsidR="00F75957" w:rsidRPr="00F75957" w:rsidRDefault="00F75957" w:rsidP="00D50C9F">
      <w:pPr>
        <w:rPr>
          <w:rFonts w:cs="Times New Roman"/>
          <w:noProof/>
        </w:rPr>
      </w:pPr>
      <w:r w:rsidRPr="00F75957">
        <w:rPr>
          <w:rFonts w:cs="Times New Roman"/>
          <w:noProof/>
        </w:rPr>
        <w:t>1.</w:t>
      </w:r>
      <w:r w:rsidRPr="00F75957">
        <w:rPr>
          <w:rFonts w:cs="Times New Roman"/>
          <w:noProof/>
        </w:rPr>
        <w:tab/>
        <w:t>Tan, Y., Luo, Z.</w:t>
      </w:r>
      <w:r w:rsidR="005C05A7">
        <w:rPr>
          <w:rFonts w:cs="Times New Roman"/>
          <w:noProof/>
        </w:rPr>
        <w:t xml:space="preserve"> </w:t>
      </w:r>
      <w:r w:rsidRPr="00F75957">
        <w:rPr>
          <w:rFonts w:cs="Times New Roman"/>
          <w:noProof/>
        </w:rPr>
        <w:t xml:space="preserve">Q. Legionella pneumophila SidD is a deAMPylase that modifies Rab1. </w:t>
      </w:r>
      <w:r w:rsidRPr="00F75957">
        <w:rPr>
          <w:rFonts w:cs="Times New Roman"/>
          <w:i/>
          <w:iCs/>
          <w:noProof/>
        </w:rPr>
        <w:t>Nature</w:t>
      </w:r>
      <w:r w:rsidRPr="00F75957">
        <w:rPr>
          <w:rFonts w:cs="Times New Roman"/>
          <w:noProof/>
        </w:rPr>
        <w:t xml:space="preserve">. </w:t>
      </w:r>
      <w:r w:rsidRPr="00F75957">
        <w:rPr>
          <w:rFonts w:cs="Times New Roman"/>
          <w:b/>
          <w:bCs/>
          <w:noProof/>
        </w:rPr>
        <w:t>475</w:t>
      </w:r>
      <w:r w:rsidRPr="00F75957">
        <w:rPr>
          <w:rFonts w:cs="Times New Roman"/>
          <w:noProof/>
        </w:rPr>
        <w:t xml:space="preserve"> (7357), 506–509 (2011).</w:t>
      </w:r>
    </w:p>
    <w:p w14:paraId="50A966AB" w14:textId="37927920" w:rsidR="00F75957" w:rsidRPr="00F75957" w:rsidRDefault="00F75957" w:rsidP="00D50C9F">
      <w:pPr>
        <w:rPr>
          <w:rFonts w:cs="Times New Roman"/>
          <w:noProof/>
        </w:rPr>
      </w:pPr>
      <w:r w:rsidRPr="00F75957">
        <w:rPr>
          <w:rFonts w:cs="Times New Roman"/>
          <w:noProof/>
        </w:rPr>
        <w:t>2.</w:t>
      </w:r>
      <w:r w:rsidRPr="00F75957">
        <w:rPr>
          <w:rFonts w:cs="Times New Roman"/>
          <w:noProof/>
        </w:rPr>
        <w:tab/>
        <w:t xml:space="preserve">Guo, Z., Stephenson, R., Qiu, J., Zheng, S., Luo, Z. A Legionella effector modulates host cytoskeletal structure by inhibiting actin polymerization. </w:t>
      </w:r>
      <w:r w:rsidRPr="00F75957">
        <w:rPr>
          <w:rFonts w:cs="Times New Roman"/>
          <w:i/>
          <w:iCs/>
          <w:noProof/>
        </w:rPr>
        <w:t>Microbes and Infection</w:t>
      </w:r>
      <w:r w:rsidRPr="00F75957">
        <w:rPr>
          <w:rFonts w:cs="Times New Roman"/>
          <w:noProof/>
        </w:rPr>
        <w:t xml:space="preserve">. </w:t>
      </w:r>
      <w:r w:rsidRPr="00F75957">
        <w:rPr>
          <w:rFonts w:cs="Times New Roman"/>
          <w:b/>
          <w:bCs/>
          <w:noProof/>
        </w:rPr>
        <w:t>16</w:t>
      </w:r>
      <w:r w:rsidRPr="00F75957">
        <w:rPr>
          <w:rFonts w:cs="Times New Roman"/>
          <w:noProof/>
        </w:rPr>
        <w:t xml:space="preserve"> (3), 225–236</w:t>
      </w:r>
      <w:r w:rsidR="00273F20">
        <w:rPr>
          <w:rFonts w:cs="Times New Roman"/>
          <w:noProof/>
        </w:rPr>
        <w:t xml:space="preserve"> </w:t>
      </w:r>
      <w:r w:rsidRPr="00F75957">
        <w:rPr>
          <w:rFonts w:cs="Times New Roman"/>
          <w:noProof/>
        </w:rPr>
        <w:t>(2014).</w:t>
      </w:r>
    </w:p>
    <w:p w14:paraId="0DD47FDF" w14:textId="6A2F13EA" w:rsidR="00F75957" w:rsidRPr="00F75957" w:rsidRDefault="00F75957" w:rsidP="00D50C9F">
      <w:pPr>
        <w:rPr>
          <w:rFonts w:cs="Times New Roman"/>
          <w:noProof/>
        </w:rPr>
      </w:pPr>
      <w:r w:rsidRPr="00F75957">
        <w:rPr>
          <w:rFonts w:cs="Times New Roman"/>
          <w:noProof/>
        </w:rPr>
        <w:t>3.</w:t>
      </w:r>
      <w:r w:rsidRPr="00F75957">
        <w:rPr>
          <w:rFonts w:cs="Times New Roman"/>
          <w:noProof/>
        </w:rPr>
        <w:tab/>
        <w:t>Tan, Y., Arnold, R.</w:t>
      </w:r>
      <w:r w:rsidR="00BB7B38">
        <w:rPr>
          <w:rFonts w:cs="Times New Roman"/>
          <w:noProof/>
        </w:rPr>
        <w:t xml:space="preserve"> </w:t>
      </w:r>
      <w:r w:rsidRPr="00F75957">
        <w:rPr>
          <w:rFonts w:cs="Times New Roman"/>
          <w:noProof/>
        </w:rPr>
        <w:t xml:space="preserve">J., Luo, Z.-Q. Legionella pneumophila regulates the small GTPase Rab1 activity by reversible phosphorylcholination. </w:t>
      </w:r>
      <w:r w:rsidRPr="00F75957">
        <w:rPr>
          <w:rFonts w:cs="Times New Roman"/>
          <w:i/>
          <w:iCs/>
          <w:noProof/>
        </w:rPr>
        <w:t>Proceedings of the National Academy of Sciences of the United States of America</w:t>
      </w:r>
      <w:r w:rsidRPr="00F75957">
        <w:rPr>
          <w:rFonts w:cs="Times New Roman"/>
          <w:noProof/>
        </w:rPr>
        <w:t xml:space="preserve">. </w:t>
      </w:r>
      <w:r w:rsidRPr="00F75957">
        <w:rPr>
          <w:rFonts w:cs="Times New Roman"/>
          <w:b/>
          <w:bCs/>
          <w:noProof/>
        </w:rPr>
        <w:t>108</w:t>
      </w:r>
      <w:r w:rsidRPr="00F75957">
        <w:rPr>
          <w:rFonts w:cs="Times New Roman"/>
          <w:noProof/>
        </w:rPr>
        <w:t xml:space="preserve"> (52), 21212–7</w:t>
      </w:r>
      <w:r w:rsidR="00273F20">
        <w:rPr>
          <w:rFonts w:cs="Times New Roman"/>
          <w:noProof/>
        </w:rPr>
        <w:t xml:space="preserve"> </w:t>
      </w:r>
      <w:r w:rsidRPr="00F75957">
        <w:rPr>
          <w:rFonts w:cs="Times New Roman"/>
          <w:noProof/>
        </w:rPr>
        <w:t>(2011).</w:t>
      </w:r>
    </w:p>
    <w:p w14:paraId="2C3A4802" w14:textId="61E0D1B5" w:rsidR="00F75957" w:rsidRPr="00F75957" w:rsidRDefault="00F75957" w:rsidP="00D50C9F">
      <w:pPr>
        <w:rPr>
          <w:rFonts w:cs="Times New Roman"/>
          <w:noProof/>
        </w:rPr>
      </w:pPr>
      <w:r w:rsidRPr="00F75957">
        <w:rPr>
          <w:rFonts w:cs="Times New Roman"/>
          <w:noProof/>
        </w:rPr>
        <w:t>4.</w:t>
      </w:r>
      <w:r w:rsidRPr="00F75957">
        <w:rPr>
          <w:rFonts w:cs="Times New Roman"/>
          <w:noProof/>
        </w:rPr>
        <w:tab/>
        <w:t>Weber, M.</w:t>
      </w:r>
      <w:r w:rsidR="00BB7B38">
        <w:rPr>
          <w:rFonts w:cs="Times New Roman"/>
          <w:noProof/>
        </w:rPr>
        <w:t xml:space="preserve"> </w:t>
      </w:r>
      <w:r w:rsidRPr="00F75957">
        <w:rPr>
          <w:rFonts w:cs="Times New Roman"/>
          <w:noProof/>
        </w:rPr>
        <w:t>M.</w:t>
      </w:r>
      <w:r w:rsidRPr="00273F20">
        <w:rPr>
          <w:rFonts w:cs="Times New Roman"/>
          <w:noProof/>
        </w:rPr>
        <w:t xml:space="preserve"> et al. </w:t>
      </w:r>
      <w:r w:rsidRPr="00F75957">
        <w:rPr>
          <w:rFonts w:cs="Times New Roman"/>
          <w:noProof/>
        </w:rPr>
        <w:t xml:space="preserve">The type IV secreted effector protein CirA stimulates the GTPase activity of RhoA and is required for virulence in a mouse model of </w:t>
      </w:r>
      <w:r w:rsidRPr="00F75957">
        <w:rPr>
          <w:rFonts w:cs="Times New Roman"/>
          <w:i/>
          <w:iCs/>
          <w:noProof/>
        </w:rPr>
        <w:t>Coxiella burnetii</w:t>
      </w:r>
      <w:r w:rsidRPr="00F75957">
        <w:rPr>
          <w:rFonts w:cs="Times New Roman"/>
          <w:noProof/>
        </w:rPr>
        <w:t xml:space="preserve"> infection. </w:t>
      </w:r>
      <w:r w:rsidRPr="00F75957">
        <w:rPr>
          <w:rFonts w:cs="Times New Roman"/>
          <w:i/>
          <w:iCs/>
          <w:noProof/>
        </w:rPr>
        <w:t>Infection and Immunity</w:t>
      </w:r>
      <w:r w:rsidRPr="00F75957">
        <w:rPr>
          <w:rFonts w:cs="Times New Roman"/>
          <w:noProof/>
        </w:rPr>
        <w:t xml:space="preserve">. </w:t>
      </w:r>
      <w:r w:rsidRPr="00F75957">
        <w:rPr>
          <w:rFonts w:cs="Times New Roman"/>
          <w:b/>
          <w:bCs/>
          <w:noProof/>
        </w:rPr>
        <w:t>84</w:t>
      </w:r>
      <w:r w:rsidRPr="00F75957">
        <w:rPr>
          <w:rFonts w:cs="Times New Roman"/>
          <w:noProof/>
        </w:rPr>
        <w:t xml:space="preserve"> (June), IAI.01554-15 (2016).</w:t>
      </w:r>
    </w:p>
    <w:p w14:paraId="52E93ED4" w14:textId="6D44726E" w:rsidR="00F75957" w:rsidRPr="00F75957" w:rsidRDefault="00F75957" w:rsidP="00D50C9F">
      <w:pPr>
        <w:rPr>
          <w:rFonts w:cs="Times New Roman"/>
          <w:noProof/>
        </w:rPr>
      </w:pPr>
      <w:r w:rsidRPr="00F75957">
        <w:rPr>
          <w:rFonts w:cs="Times New Roman"/>
          <w:noProof/>
        </w:rPr>
        <w:t>5.</w:t>
      </w:r>
      <w:r w:rsidRPr="00F75957">
        <w:rPr>
          <w:rFonts w:cs="Times New Roman"/>
          <w:noProof/>
        </w:rPr>
        <w:tab/>
        <w:t xml:space="preserve">Faris, R. </w:t>
      </w:r>
      <w:r w:rsidRPr="00273F20">
        <w:rPr>
          <w:rFonts w:cs="Times New Roman"/>
          <w:noProof/>
        </w:rPr>
        <w:t>et al.</w:t>
      </w:r>
      <w:r w:rsidRPr="00F75957">
        <w:rPr>
          <w:rFonts w:cs="Times New Roman"/>
          <w:noProof/>
        </w:rPr>
        <w:t xml:space="preserve"> Chlamydia trachomatis CT229 subverts Rab GTPase-dependent CCV trafficking pathways to promote chlamydial infection. </w:t>
      </w:r>
      <w:r w:rsidRPr="00F75957">
        <w:rPr>
          <w:rFonts w:cs="Times New Roman"/>
          <w:i/>
          <w:iCs/>
          <w:noProof/>
        </w:rPr>
        <w:t>Cell Reports</w:t>
      </w:r>
      <w:r w:rsidRPr="00F75957">
        <w:rPr>
          <w:rFonts w:cs="Times New Roman"/>
          <w:noProof/>
        </w:rPr>
        <w:t xml:space="preserve">. </w:t>
      </w:r>
      <w:r w:rsidRPr="00F75957">
        <w:rPr>
          <w:rFonts w:cs="Times New Roman"/>
          <w:b/>
          <w:bCs/>
          <w:noProof/>
        </w:rPr>
        <w:t>26</w:t>
      </w:r>
      <w:r w:rsidRPr="00F75957">
        <w:rPr>
          <w:rFonts w:cs="Times New Roman"/>
          <w:noProof/>
        </w:rPr>
        <w:t>, 3380–3390</w:t>
      </w:r>
      <w:r w:rsidR="00273F20">
        <w:rPr>
          <w:rFonts w:cs="Times New Roman"/>
          <w:noProof/>
        </w:rPr>
        <w:t xml:space="preserve"> </w:t>
      </w:r>
      <w:r w:rsidRPr="00F75957">
        <w:rPr>
          <w:rFonts w:cs="Times New Roman"/>
          <w:noProof/>
        </w:rPr>
        <w:t>(2019).</w:t>
      </w:r>
    </w:p>
    <w:p w14:paraId="591C3D81" w14:textId="77777777" w:rsidR="00F75957" w:rsidRPr="00F75957" w:rsidRDefault="00F75957" w:rsidP="00D50C9F">
      <w:pPr>
        <w:rPr>
          <w:rFonts w:cs="Times New Roman"/>
          <w:noProof/>
        </w:rPr>
      </w:pPr>
      <w:r w:rsidRPr="00F75957">
        <w:rPr>
          <w:rFonts w:cs="Times New Roman"/>
          <w:noProof/>
        </w:rPr>
        <w:t>6.</w:t>
      </w:r>
      <w:r w:rsidRPr="00F75957">
        <w:rPr>
          <w:rFonts w:cs="Times New Roman"/>
          <w:noProof/>
        </w:rPr>
        <w:tab/>
        <w:t xml:space="preserve">Mumberg, D., Müller, R., Funk, M. Yeast vectors for the controlled expression of heterologous proteins in different genetic backgrounds. </w:t>
      </w:r>
      <w:r w:rsidRPr="00F75957">
        <w:rPr>
          <w:rFonts w:cs="Times New Roman"/>
          <w:i/>
          <w:iCs/>
          <w:noProof/>
        </w:rPr>
        <w:t>Gene</w:t>
      </w:r>
      <w:r w:rsidRPr="00F75957">
        <w:rPr>
          <w:rFonts w:cs="Times New Roman"/>
          <w:noProof/>
        </w:rPr>
        <w:t xml:space="preserve">. </w:t>
      </w:r>
      <w:r w:rsidRPr="00F75957">
        <w:rPr>
          <w:rFonts w:cs="Times New Roman"/>
          <w:b/>
          <w:bCs/>
          <w:noProof/>
        </w:rPr>
        <w:t>156</w:t>
      </w:r>
      <w:r w:rsidRPr="00F75957">
        <w:rPr>
          <w:rFonts w:cs="Times New Roman"/>
          <w:noProof/>
        </w:rPr>
        <w:t>, 119–122 (1995).</w:t>
      </w:r>
    </w:p>
    <w:p w14:paraId="2B706CAF" w14:textId="5D13C199" w:rsidR="00F75957" w:rsidRPr="00F75957" w:rsidRDefault="00F75957" w:rsidP="00D50C9F">
      <w:pPr>
        <w:rPr>
          <w:rFonts w:cs="Times New Roman"/>
          <w:noProof/>
        </w:rPr>
      </w:pPr>
      <w:r w:rsidRPr="00F75957">
        <w:rPr>
          <w:rFonts w:cs="Times New Roman"/>
          <w:noProof/>
        </w:rPr>
        <w:t>7.</w:t>
      </w:r>
      <w:r w:rsidRPr="00F75957">
        <w:rPr>
          <w:rFonts w:cs="Times New Roman"/>
          <w:noProof/>
        </w:rPr>
        <w:tab/>
        <w:t>Hill, J., Donald, K.</w:t>
      </w:r>
      <w:r w:rsidR="005C05A7">
        <w:rPr>
          <w:rFonts w:cs="Times New Roman"/>
          <w:noProof/>
        </w:rPr>
        <w:t xml:space="preserve"> </w:t>
      </w:r>
      <w:r w:rsidRPr="00F75957">
        <w:rPr>
          <w:rFonts w:cs="Times New Roman"/>
          <w:noProof/>
        </w:rPr>
        <w:t>A.</w:t>
      </w:r>
      <w:r w:rsidR="005C05A7">
        <w:rPr>
          <w:rFonts w:cs="Times New Roman"/>
          <w:noProof/>
        </w:rPr>
        <w:t xml:space="preserve"> </w:t>
      </w:r>
      <w:r w:rsidRPr="00F75957">
        <w:rPr>
          <w:rFonts w:cs="Times New Roman"/>
          <w:noProof/>
        </w:rPr>
        <w:t>G., Griffiths, D.</w:t>
      </w:r>
      <w:r w:rsidR="00BB7B38">
        <w:rPr>
          <w:rFonts w:cs="Times New Roman"/>
          <w:noProof/>
        </w:rPr>
        <w:t xml:space="preserve"> </w:t>
      </w:r>
      <w:r w:rsidRPr="00F75957">
        <w:rPr>
          <w:rFonts w:cs="Times New Roman"/>
          <w:noProof/>
        </w:rPr>
        <w:t xml:space="preserve">E. DMSO-enhanced whole cell yeast transformation. </w:t>
      </w:r>
      <w:r w:rsidRPr="00F75957">
        <w:rPr>
          <w:rFonts w:cs="Times New Roman"/>
          <w:i/>
          <w:iCs/>
          <w:noProof/>
        </w:rPr>
        <w:t>Nucleic Acids Research</w:t>
      </w:r>
      <w:r w:rsidRPr="00F75957">
        <w:rPr>
          <w:rFonts w:cs="Times New Roman"/>
          <w:noProof/>
        </w:rPr>
        <w:t xml:space="preserve">. </w:t>
      </w:r>
      <w:r w:rsidRPr="00F75957">
        <w:rPr>
          <w:rFonts w:cs="Times New Roman"/>
          <w:b/>
          <w:bCs/>
          <w:noProof/>
        </w:rPr>
        <w:t>19</w:t>
      </w:r>
      <w:r w:rsidRPr="00F75957">
        <w:rPr>
          <w:rFonts w:cs="Times New Roman"/>
          <w:noProof/>
        </w:rPr>
        <w:t xml:space="preserve"> (20), 41070 (1991).</w:t>
      </w:r>
    </w:p>
    <w:p w14:paraId="130641DB" w14:textId="4EF0D714" w:rsidR="00F75957" w:rsidRPr="00F75957" w:rsidRDefault="00F75957" w:rsidP="00D50C9F">
      <w:pPr>
        <w:rPr>
          <w:rFonts w:cs="Times New Roman"/>
          <w:noProof/>
        </w:rPr>
      </w:pPr>
      <w:r w:rsidRPr="00F75957">
        <w:rPr>
          <w:rFonts w:cs="Times New Roman"/>
          <w:noProof/>
        </w:rPr>
        <w:t>8.</w:t>
      </w:r>
      <w:r w:rsidRPr="00F75957">
        <w:rPr>
          <w:rFonts w:cs="Times New Roman"/>
          <w:noProof/>
        </w:rPr>
        <w:tab/>
        <w:t>Kramer, R.</w:t>
      </w:r>
      <w:r w:rsidR="0028417E">
        <w:rPr>
          <w:rFonts w:cs="Times New Roman"/>
          <w:noProof/>
        </w:rPr>
        <w:t xml:space="preserve"> </w:t>
      </w:r>
      <w:r w:rsidRPr="00F75957">
        <w:rPr>
          <w:rFonts w:cs="Times New Roman"/>
          <w:noProof/>
        </w:rPr>
        <w:t xml:space="preserve">W. </w:t>
      </w:r>
      <w:r w:rsidRPr="00273F20">
        <w:rPr>
          <w:rFonts w:cs="Times New Roman"/>
          <w:noProof/>
        </w:rPr>
        <w:t>et al.</w:t>
      </w:r>
      <w:r w:rsidRPr="00F75957">
        <w:rPr>
          <w:rFonts w:cs="Times New Roman"/>
          <w:noProof/>
        </w:rPr>
        <w:t xml:space="preserve"> Yeast Functional Genomic Screens Lead to Identification of a Role for a Bacterial Effector in Innate Immunity Regulation. </w:t>
      </w:r>
      <w:r w:rsidRPr="00F75957">
        <w:rPr>
          <w:rFonts w:cs="Times New Roman"/>
          <w:i/>
          <w:iCs/>
          <w:noProof/>
        </w:rPr>
        <w:t>PLoS Pathogens</w:t>
      </w:r>
      <w:r w:rsidRPr="00F75957">
        <w:rPr>
          <w:rFonts w:cs="Times New Roman"/>
          <w:noProof/>
        </w:rPr>
        <w:t xml:space="preserve">. </w:t>
      </w:r>
      <w:r w:rsidRPr="00F75957">
        <w:rPr>
          <w:rFonts w:cs="Times New Roman"/>
          <w:b/>
          <w:bCs/>
          <w:noProof/>
        </w:rPr>
        <w:t>3</w:t>
      </w:r>
      <w:r w:rsidRPr="00F75957">
        <w:rPr>
          <w:rFonts w:cs="Times New Roman"/>
          <w:noProof/>
        </w:rPr>
        <w:t xml:space="preserve"> (2), e21.</w:t>
      </w:r>
      <w:r w:rsidR="00273F20">
        <w:rPr>
          <w:rFonts w:cs="Times New Roman"/>
          <w:noProof/>
        </w:rPr>
        <w:t xml:space="preserve"> </w:t>
      </w:r>
      <w:r w:rsidRPr="00F75957">
        <w:rPr>
          <w:rFonts w:cs="Times New Roman"/>
          <w:noProof/>
        </w:rPr>
        <w:t>(2007).</w:t>
      </w:r>
    </w:p>
    <w:p w14:paraId="72191E96" w14:textId="5E693A5B" w:rsidR="00F75957" w:rsidRPr="00F75957" w:rsidRDefault="00F75957" w:rsidP="00D50C9F">
      <w:pPr>
        <w:rPr>
          <w:rFonts w:cs="Times New Roman"/>
          <w:noProof/>
        </w:rPr>
      </w:pPr>
      <w:r w:rsidRPr="00F75957">
        <w:rPr>
          <w:rFonts w:cs="Times New Roman"/>
          <w:noProof/>
        </w:rPr>
        <w:t>9.</w:t>
      </w:r>
      <w:r w:rsidRPr="00F75957">
        <w:rPr>
          <w:rFonts w:cs="Times New Roman"/>
          <w:noProof/>
        </w:rPr>
        <w:tab/>
        <w:t>Häuser, R. T. S., Rajagopala, S.</w:t>
      </w:r>
      <w:r w:rsidR="00BB7B38">
        <w:rPr>
          <w:rFonts w:cs="Times New Roman"/>
          <w:noProof/>
        </w:rPr>
        <w:t xml:space="preserve"> </w:t>
      </w:r>
      <w:r w:rsidRPr="00F75957">
        <w:rPr>
          <w:rFonts w:cs="Times New Roman"/>
          <w:noProof/>
        </w:rPr>
        <w:t xml:space="preserve">V., Uetz, P. Array-Based Yeast Two-Hybrid Screens: A Practical Guide. </w:t>
      </w:r>
      <w:r w:rsidRPr="00F75957">
        <w:rPr>
          <w:rFonts w:cs="Times New Roman"/>
          <w:i/>
          <w:iCs/>
          <w:noProof/>
        </w:rPr>
        <w:t>Two Hybrid Technologies: Methods and Protocols, Methods in Molecular Biology</w:t>
      </w:r>
      <w:r w:rsidRPr="00F75957">
        <w:rPr>
          <w:rFonts w:cs="Times New Roman"/>
          <w:noProof/>
        </w:rPr>
        <w:t>. 21–38 (2012).</w:t>
      </w:r>
    </w:p>
    <w:p w14:paraId="48B74AE4" w14:textId="7443880C" w:rsidR="00F75957" w:rsidRPr="00F75957" w:rsidRDefault="00F75957" w:rsidP="00D50C9F">
      <w:pPr>
        <w:rPr>
          <w:rFonts w:cs="Times New Roman"/>
          <w:noProof/>
        </w:rPr>
      </w:pPr>
      <w:r w:rsidRPr="00F75957">
        <w:rPr>
          <w:rFonts w:cs="Times New Roman"/>
          <w:noProof/>
        </w:rPr>
        <w:t>10.</w:t>
      </w:r>
      <w:r w:rsidRPr="00F75957">
        <w:rPr>
          <w:rFonts w:cs="Times New Roman"/>
          <w:noProof/>
        </w:rPr>
        <w:tab/>
        <w:t>Mirrashidi, K.</w:t>
      </w:r>
      <w:r w:rsidR="00BB7B38">
        <w:rPr>
          <w:rFonts w:cs="Times New Roman"/>
          <w:noProof/>
        </w:rPr>
        <w:t xml:space="preserve"> </w:t>
      </w:r>
      <w:r w:rsidRPr="00F75957">
        <w:rPr>
          <w:rFonts w:cs="Times New Roman"/>
          <w:noProof/>
        </w:rPr>
        <w:t xml:space="preserve">M. </w:t>
      </w:r>
      <w:r w:rsidRPr="00273F20">
        <w:rPr>
          <w:rFonts w:cs="Times New Roman"/>
          <w:noProof/>
        </w:rPr>
        <w:t>et al.</w:t>
      </w:r>
      <w:r w:rsidRPr="00F75957">
        <w:rPr>
          <w:rFonts w:cs="Times New Roman"/>
          <w:noProof/>
        </w:rPr>
        <w:t xml:space="preserve"> Global mapping of the inc-human interactome reveals that retromer restricts chlamydia infection. </w:t>
      </w:r>
      <w:r w:rsidRPr="00F75957">
        <w:rPr>
          <w:rFonts w:cs="Times New Roman"/>
          <w:i/>
          <w:iCs/>
          <w:noProof/>
        </w:rPr>
        <w:t>Cell Host and Microbe</w:t>
      </w:r>
      <w:r w:rsidRPr="00F75957">
        <w:rPr>
          <w:rFonts w:cs="Times New Roman"/>
          <w:noProof/>
        </w:rPr>
        <w:t xml:space="preserve">. </w:t>
      </w:r>
      <w:r w:rsidRPr="00F75957">
        <w:rPr>
          <w:rFonts w:cs="Times New Roman"/>
          <w:b/>
          <w:bCs/>
          <w:noProof/>
        </w:rPr>
        <w:t>18</w:t>
      </w:r>
      <w:r w:rsidRPr="00F75957">
        <w:rPr>
          <w:rFonts w:cs="Times New Roman"/>
          <w:noProof/>
        </w:rPr>
        <w:t xml:space="preserve"> (1), 109–121</w:t>
      </w:r>
      <w:r w:rsidR="00273F20">
        <w:rPr>
          <w:rFonts w:cs="Times New Roman"/>
          <w:noProof/>
        </w:rPr>
        <w:t xml:space="preserve"> </w:t>
      </w:r>
      <w:r w:rsidRPr="00F75957">
        <w:rPr>
          <w:rFonts w:cs="Times New Roman"/>
          <w:noProof/>
        </w:rPr>
        <w:t>(2015).</w:t>
      </w:r>
    </w:p>
    <w:p w14:paraId="3AC0E3F8" w14:textId="33B5C79A" w:rsidR="00F75957" w:rsidRPr="00F75957" w:rsidRDefault="00F75957" w:rsidP="00D50C9F">
      <w:pPr>
        <w:rPr>
          <w:rFonts w:cs="Times New Roman"/>
          <w:noProof/>
        </w:rPr>
      </w:pPr>
      <w:r w:rsidRPr="00F75957">
        <w:rPr>
          <w:rFonts w:cs="Times New Roman"/>
          <w:noProof/>
        </w:rPr>
        <w:t>11.</w:t>
      </w:r>
      <w:r w:rsidRPr="00F75957">
        <w:rPr>
          <w:rFonts w:cs="Times New Roman"/>
          <w:noProof/>
        </w:rPr>
        <w:tab/>
        <w:t>Wang, Y.</w:t>
      </w:r>
      <w:r w:rsidR="00273F20">
        <w:rPr>
          <w:rFonts w:cs="Times New Roman"/>
          <w:noProof/>
        </w:rPr>
        <w:t xml:space="preserve"> et al</w:t>
      </w:r>
      <w:r w:rsidRPr="00F75957">
        <w:rPr>
          <w:rFonts w:cs="Times New Roman"/>
          <w:noProof/>
        </w:rPr>
        <w:t xml:space="preserve">. Development of a transformation system for chlamydia trachomatis: Restoration of glycogen biosynthesis by acquisition of a plasmid shuttle vector. </w:t>
      </w:r>
      <w:r w:rsidRPr="00F75957">
        <w:rPr>
          <w:rFonts w:cs="Times New Roman"/>
          <w:i/>
          <w:iCs/>
          <w:noProof/>
        </w:rPr>
        <w:t>PLoS Pathogens</w:t>
      </w:r>
      <w:r w:rsidRPr="00F75957">
        <w:rPr>
          <w:rFonts w:cs="Times New Roman"/>
          <w:noProof/>
        </w:rPr>
        <w:t xml:space="preserve">. </w:t>
      </w:r>
      <w:r w:rsidRPr="00F75957">
        <w:rPr>
          <w:rFonts w:cs="Times New Roman"/>
          <w:b/>
          <w:bCs/>
          <w:noProof/>
        </w:rPr>
        <w:t>7</w:t>
      </w:r>
      <w:r w:rsidRPr="00F75957">
        <w:rPr>
          <w:rFonts w:cs="Times New Roman"/>
          <w:noProof/>
        </w:rPr>
        <w:t xml:space="preserve"> (9), </w:t>
      </w:r>
      <w:r w:rsidR="00273F20" w:rsidRPr="00273F20">
        <w:rPr>
          <w:rFonts w:asciiTheme="minorHAnsi" w:hAnsiTheme="minorHAnsi" w:cs="Arial"/>
          <w:shd w:val="clear" w:color="auto" w:fill="FFFFFF"/>
        </w:rPr>
        <w:t>e1002258</w:t>
      </w:r>
      <w:r w:rsidRPr="00F75957">
        <w:rPr>
          <w:rFonts w:cs="Times New Roman"/>
          <w:noProof/>
        </w:rPr>
        <w:t xml:space="preserve"> (2011).</w:t>
      </w:r>
    </w:p>
    <w:p w14:paraId="14F68474" w14:textId="6A69771A" w:rsidR="00F75957" w:rsidRPr="00F75957" w:rsidRDefault="00F75957" w:rsidP="00D50C9F">
      <w:pPr>
        <w:rPr>
          <w:rFonts w:cs="Times New Roman"/>
          <w:noProof/>
        </w:rPr>
      </w:pPr>
      <w:r w:rsidRPr="00F75957">
        <w:rPr>
          <w:rFonts w:cs="Times New Roman"/>
          <w:noProof/>
        </w:rPr>
        <w:t>12.</w:t>
      </w:r>
      <w:r w:rsidRPr="00F75957">
        <w:rPr>
          <w:rFonts w:cs="Times New Roman"/>
          <w:noProof/>
        </w:rPr>
        <w:tab/>
        <w:t>Mueller, K.</w:t>
      </w:r>
      <w:r w:rsidR="00BB7B38">
        <w:rPr>
          <w:rFonts w:cs="Times New Roman"/>
          <w:noProof/>
        </w:rPr>
        <w:t xml:space="preserve"> </w:t>
      </w:r>
      <w:r w:rsidRPr="00F75957">
        <w:rPr>
          <w:rFonts w:cs="Times New Roman"/>
          <w:noProof/>
        </w:rPr>
        <w:t>E., Wolf, K., Fields, K.</w:t>
      </w:r>
      <w:r w:rsidR="00BB7B38">
        <w:rPr>
          <w:rFonts w:cs="Times New Roman"/>
          <w:noProof/>
        </w:rPr>
        <w:t xml:space="preserve"> </w:t>
      </w:r>
      <w:r w:rsidRPr="00F75957">
        <w:rPr>
          <w:rFonts w:cs="Times New Roman"/>
          <w:noProof/>
        </w:rPr>
        <w:t xml:space="preserve">A. Gene deletion by fluorescence-reported allelic exchange mutagenesis in Chlamydia trachomatis. </w:t>
      </w:r>
      <w:r w:rsidRPr="00F75957">
        <w:rPr>
          <w:rFonts w:cs="Times New Roman"/>
          <w:i/>
          <w:iCs/>
          <w:noProof/>
        </w:rPr>
        <w:t>mBio</w:t>
      </w:r>
      <w:r w:rsidRPr="00F75957">
        <w:rPr>
          <w:rFonts w:cs="Times New Roman"/>
          <w:noProof/>
        </w:rPr>
        <w:t xml:space="preserve">. </w:t>
      </w:r>
      <w:r w:rsidRPr="00F75957">
        <w:rPr>
          <w:rFonts w:cs="Times New Roman"/>
          <w:b/>
          <w:bCs/>
          <w:noProof/>
        </w:rPr>
        <w:t>7</w:t>
      </w:r>
      <w:r w:rsidRPr="00F75957">
        <w:rPr>
          <w:rFonts w:cs="Times New Roman"/>
          <w:noProof/>
        </w:rPr>
        <w:t xml:space="preserve"> (1), 1–9</w:t>
      </w:r>
      <w:r w:rsidR="00273F20">
        <w:rPr>
          <w:rFonts w:cs="Times New Roman"/>
          <w:noProof/>
        </w:rPr>
        <w:t xml:space="preserve"> </w:t>
      </w:r>
      <w:r w:rsidRPr="00F75957">
        <w:rPr>
          <w:rFonts w:cs="Times New Roman"/>
          <w:noProof/>
        </w:rPr>
        <w:t>(2016).</w:t>
      </w:r>
    </w:p>
    <w:p w14:paraId="50440412" w14:textId="05F0A681" w:rsidR="00F75957" w:rsidRPr="00F75957" w:rsidRDefault="00F75957" w:rsidP="00D50C9F">
      <w:pPr>
        <w:rPr>
          <w:rFonts w:cs="Times New Roman"/>
          <w:noProof/>
        </w:rPr>
      </w:pPr>
      <w:r w:rsidRPr="00F75957">
        <w:rPr>
          <w:rFonts w:cs="Times New Roman"/>
          <w:noProof/>
        </w:rPr>
        <w:t>13.</w:t>
      </w:r>
      <w:r w:rsidRPr="00F75957">
        <w:rPr>
          <w:rFonts w:cs="Times New Roman"/>
          <w:noProof/>
        </w:rPr>
        <w:tab/>
        <w:t>Johnson, C.</w:t>
      </w:r>
      <w:r w:rsidR="00BB7B38">
        <w:rPr>
          <w:rFonts w:cs="Times New Roman"/>
          <w:noProof/>
        </w:rPr>
        <w:t xml:space="preserve"> </w:t>
      </w:r>
      <w:r w:rsidRPr="00F75957">
        <w:rPr>
          <w:rFonts w:cs="Times New Roman"/>
          <w:noProof/>
        </w:rPr>
        <w:t>M., Fisher, D.</w:t>
      </w:r>
      <w:r w:rsidR="00BB7B38">
        <w:rPr>
          <w:rFonts w:cs="Times New Roman"/>
          <w:noProof/>
        </w:rPr>
        <w:t xml:space="preserve"> </w:t>
      </w:r>
      <w:r w:rsidRPr="00F75957">
        <w:rPr>
          <w:rFonts w:cs="Times New Roman"/>
          <w:noProof/>
        </w:rPr>
        <w:t xml:space="preserve">J. Site-Specific, Insertional Inactivation of incA in Chlamydia trachomatis Using a Group II Intron. </w:t>
      </w:r>
      <w:r w:rsidRPr="00F75957">
        <w:rPr>
          <w:rFonts w:cs="Times New Roman"/>
          <w:i/>
          <w:iCs/>
          <w:noProof/>
        </w:rPr>
        <w:t>PLoS ONE</w:t>
      </w:r>
      <w:r w:rsidRPr="00F75957">
        <w:rPr>
          <w:rFonts w:cs="Times New Roman"/>
          <w:noProof/>
        </w:rPr>
        <w:t xml:space="preserve">. </w:t>
      </w:r>
      <w:r w:rsidRPr="00F75957">
        <w:rPr>
          <w:rFonts w:cs="Times New Roman"/>
          <w:b/>
          <w:bCs/>
          <w:noProof/>
        </w:rPr>
        <w:t>8</w:t>
      </w:r>
      <w:r w:rsidRPr="00F75957">
        <w:rPr>
          <w:rFonts w:cs="Times New Roman"/>
          <w:noProof/>
        </w:rPr>
        <w:t xml:space="preserve"> (12),</w:t>
      </w:r>
      <w:r w:rsidR="00EF50C2" w:rsidRPr="00EF50C2">
        <w:rPr>
          <w:rFonts w:asciiTheme="minorHAnsi" w:hAnsiTheme="minorHAnsi" w:cs="Arial"/>
          <w:shd w:val="clear" w:color="auto" w:fill="FFFFFF"/>
        </w:rPr>
        <w:t xml:space="preserve"> e83989</w:t>
      </w:r>
      <w:r w:rsidRPr="00EF50C2">
        <w:rPr>
          <w:rFonts w:asciiTheme="minorHAnsi" w:hAnsiTheme="minorHAnsi" w:cs="Times New Roman"/>
          <w:noProof/>
        </w:rPr>
        <w:t xml:space="preserve"> </w:t>
      </w:r>
      <w:r w:rsidRPr="00F75957">
        <w:rPr>
          <w:rFonts w:cs="Times New Roman"/>
          <w:noProof/>
        </w:rPr>
        <w:t>(2013).</w:t>
      </w:r>
    </w:p>
    <w:p w14:paraId="5C5D0DA4" w14:textId="3E8A81B8" w:rsidR="00F75957" w:rsidRPr="00F75957" w:rsidRDefault="00F75957" w:rsidP="00D50C9F">
      <w:pPr>
        <w:rPr>
          <w:rFonts w:cs="Times New Roman"/>
          <w:noProof/>
        </w:rPr>
      </w:pPr>
      <w:r w:rsidRPr="00F75957">
        <w:rPr>
          <w:rFonts w:cs="Times New Roman"/>
          <w:noProof/>
        </w:rPr>
        <w:t>14.</w:t>
      </w:r>
      <w:r w:rsidRPr="00F75957">
        <w:rPr>
          <w:rFonts w:cs="Times New Roman"/>
          <w:noProof/>
        </w:rPr>
        <w:tab/>
        <w:t>Weber, M.</w:t>
      </w:r>
      <w:r w:rsidR="00BB7B38">
        <w:rPr>
          <w:rFonts w:cs="Times New Roman"/>
          <w:noProof/>
        </w:rPr>
        <w:t xml:space="preserve"> </w:t>
      </w:r>
      <w:r w:rsidRPr="00F75957">
        <w:rPr>
          <w:rFonts w:cs="Times New Roman"/>
          <w:noProof/>
        </w:rPr>
        <w:t xml:space="preserve">M. </w:t>
      </w:r>
      <w:r w:rsidRPr="00EF50C2">
        <w:rPr>
          <w:rFonts w:cs="Times New Roman"/>
          <w:noProof/>
        </w:rPr>
        <w:t xml:space="preserve">et al. </w:t>
      </w:r>
      <w:r w:rsidRPr="00F75957">
        <w:rPr>
          <w:rFonts w:cs="Times New Roman"/>
          <w:noProof/>
        </w:rPr>
        <w:t xml:space="preserve">Absence of specific Chlamydia trachomatis inclusion membrane proteins triggers premature inclusion membrane lysis and host cell death. </w:t>
      </w:r>
      <w:r w:rsidRPr="00F75957">
        <w:rPr>
          <w:rFonts w:cs="Times New Roman"/>
          <w:i/>
          <w:iCs/>
          <w:noProof/>
        </w:rPr>
        <w:t>Cell Reports</w:t>
      </w:r>
      <w:r w:rsidRPr="00F75957">
        <w:rPr>
          <w:rFonts w:cs="Times New Roman"/>
          <w:noProof/>
        </w:rPr>
        <w:t xml:space="preserve">. </w:t>
      </w:r>
      <w:r w:rsidRPr="00F75957">
        <w:rPr>
          <w:rFonts w:cs="Times New Roman"/>
          <w:b/>
          <w:bCs/>
          <w:noProof/>
        </w:rPr>
        <w:t>19</w:t>
      </w:r>
      <w:r w:rsidRPr="00F75957">
        <w:rPr>
          <w:rFonts w:cs="Times New Roman"/>
          <w:noProof/>
        </w:rPr>
        <w:t xml:space="preserve"> (7), 1406–1417</w:t>
      </w:r>
      <w:r w:rsidR="00EF50C2">
        <w:rPr>
          <w:rFonts w:cs="Times New Roman"/>
          <w:noProof/>
        </w:rPr>
        <w:t xml:space="preserve">, </w:t>
      </w:r>
      <w:r w:rsidRPr="00F75957">
        <w:rPr>
          <w:rFonts w:cs="Times New Roman"/>
          <w:noProof/>
        </w:rPr>
        <w:t>04.058 (2017).</w:t>
      </w:r>
    </w:p>
    <w:p w14:paraId="78E12404" w14:textId="7DD5F31A" w:rsidR="00F75957" w:rsidRPr="00F75957" w:rsidRDefault="00F75957" w:rsidP="00D50C9F">
      <w:pPr>
        <w:rPr>
          <w:noProof/>
        </w:rPr>
      </w:pPr>
      <w:r w:rsidRPr="00F75957">
        <w:rPr>
          <w:rFonts w:cs="Times New Roman"/>
          <w:noProof/>
        </w:rPr>
        <w:t>15.</w:t>
      </w:r>
      <w:r w:rsidRPr="00F75957">
        <w:rPr>
          <w:rFonts w:cs="Times New Roman"/>
          <w:noProof/>
        </w:rPr>
        <w:tab/>
        <w:t>Weber, M.</w:t>
      </w:r>
      <w:r w:rsidR="00BB7B38">
        <w:rPr>
          <w:rFonts w:cs="Times New Roman"/>
          <w:noProof/>
        </w:rPr>
        <w:t xml:space="preserve"> </w:t>
      </w:r>
      <w:r w:rsidRPr="00F75957">
        <w:rPr>
          <w:rFonts w:cs="Times New Roman"/>
          <w:noProof/>
        </w:rPr>
        <w:t xml:space="preserve">M. </w:t>
      </w:r>
      <w:r w:rsidRPr="00EF50C2">
        <w:rPr>
          <w:rFonts w:cs="Times New Roman"/>
          <w:noProof/>
        </w:rPr>
        <w:t xml:space="preserve">et al. </w:t>
      </w:r>
      <w:r w:rsidRPr="00F75957">
        <w:rPr>
          <w:rFonts w:cs="Times New Roman"/>
          <w:noProof/>
        </w:rPr>
        <w:t xml:space="preserve">A functional core of IncA is required for Chlamydia trachomatis inclusion fusion. </w:t>
      </w:r>
      <w:r w:rsidRPr="00F75957">
        <w:rPr>
          <w:rFonts w:cs="Times New Roman"/>
          <w:i/>
          <w:iCs/>
          <w:noProof/>
        </w:rPr>
        <w:t>Journal of Bacteriology</w:t>
      </w:r>
      <w:r w:rsidRPr="00F75957">
        <w:rPr>
          <w:rFonts w:cs="Times New Roman"/>
          <w:noProof/>
        </w:rPr>
        <w:t xml:space="preserve">. </w:t>
      </w:r>
      <w:r w:rsidRPr="00F75957">
        <w:rPr>
          <w:rFonts w:cs="Times New Roman"/>
          <w:b/>
          <w:bCs/>
          <w:noProof/>
        </w:rPr>
        <w:t>198</w:t>
      </w:r>
      <w:r w:rsidRPr="00F75957">
        <w:rPr>
          <w:rFonts w:cs="Times New Roman"/>
          <w:noProof/>
        </w:rPr>
        <w:t xml:space="preserve"> (8), 1347–1355 (2016).</w:t>
      </w:r>
    </w:p>
    <w:bookmarkEnd w:id="0"/>
    <w:p w14:paraId="626A41AB" w14:textId="245AC889" w:rsidR="00C17BFF" w:rsidRPr="00104A50" w:rsidRDefault="00C17BFF" w:rsidP="00D50C9F">
      <w:pPr>
        <w:rPr>
          <w:rFonts w:asciiTheme="minorHAnsi" w:hAnsiTheme="minorHAnsi" w:cstheme="minorHAnsi"/>
          <w:b/>
          <w:color w:val="808080"/>
        </w:rPr>
      </w:pPr>
    </w:p>
    <w:sectPr w:rsidR="00C17BFF" w:rsidRPr="00104A50" w:rsidSect="0089701E">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DC808" w14:textId="77777777" w:rsidR="00C04C84" w:rsidRDefault="00C04C84" w:rsidP="00621C4E">
      <w:r>
        <w:separator/>
      </w:r>
    </w:p>
  </w:endnote>
  <w:endnote w:type="continuationSeparator" w:id="0">
    <w:p w14:paraId="787F77E7" w14:textId="77777777" w:rsidR="00C04C84" w:rsidRDefault="00C04C8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4C122BBA" w:rsidR="00C5489B" w:rsidRDefault="00C5489B">
        <w:pPr>
          <w:pStyle w:val="Footer"/>
        </w:pPr>
        <w:r>
          <w:t xml:space="preserve">Page </w:t>
        </w:r>
        <w:r>
          <w:fldChar w:fldCharType="begin"/>
        </w:r>
        <w:r>
          <w:instrText xml:space="preserve"> PAGE   \* MERGEFORMAT </w:instrText>
        </w:r>
        <w:r>
          <w:fldChar w:fldCharType="separate"/>
        </w:r>
        <w:r>
          <w:rPr>
            <w:noProof/>
          </w:rPr>
          <w:t>7</w:t>
        </w:r>
        <w:r>
          <w:rPr>
            <w:noProof/>
          </w:rPr>
          <w:fldChar w:fldCharType="end"/>
        </w:r>
        <w:r>
          <w:rPr>
            <w:noProof/>
          </w:rPr>
          <w:t xml:space="preserve"> of 6</w:t>
        </w:r>
        <w:r>
          <w:rPr>
            <w:noProof/>
          </w:rPr>
          <w:tab/>
        </w:r>
        <w:r>
          <w:rPr>
            <w:noProof/>
          </w:rPr>
          <w:tab/>
        </w:r>
      </w:p>
    </w:sdtContent>
  </w:sdt>
  <w:p w14:paraId="39947363" w14:textId="71AB2B06" w:rsidR="00C5489B" w:rsidRPr="00494F77" w:rsidRDefault="00C5489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C5489B" w:rsidRDefault="00C5489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1A0A3" w14:textId="77777777" w:rsidR="00C04C84" w:rsidRDefault="00C04C84" w:rsidP="00621C4E">
      <w:r>
        <w:separator/>
      </w:r>
    </w:p>
  </w:footnote>
  <w:footnote w:type="continuationSeparator" w:id="0">
    <w:p w14:paraId="502E600C" w14:textId="77777777" w:rsidR="00C04C84" w:rsidRDefault="00C04C8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C5489B" w:rsidRPr="006F06E4" w:rsidRDefault="00C5489B"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E4D7AF3" w:rsidR="00C5489B" w:rsidRPr="006F06E4" w:rsidRDefault="00C5489B"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A1A7C"/>
    <w:multiLevelType w:val="hybridMultilevel"/>
    <w:tmpl w:val="5C0EF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25991"/>
    <w:multiLevelType w:val="hybridMultilevel"/>
    <w:tmpl w:val="8F648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E56241"/>
    <w:multiLevelType w:val="hybridMultilevel"/>
    <w:tmpl w:val="20825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C021DAB"/>
    <w:multiLevelType w:val="hybridMultilevel"/>
    <w:tmpl w:val="E4726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2"/>
  </w:num>
  <w:num w:numId="3">
    <w:abstractNumId w:val="5"/>
  </w:num>
  <w:num w:numId="4">
    <w:abstractNumId w:val="20"/>
  </w:num>
  <w:num w:numId="5">
    <w:abstractNumId w:val="12"/>
  </w:num>
  <w:num w:numId="6">
    <w:abstractNumId w:val="19"/>
  </w:num>
  <w:num w:numId="7">
    <w:abstractNumId w:val="0"/>
  </w:num>
  <w:num w:numId="8">
    <w:abstractNumId w:val="13"/>
  </w:num>
  <w:num w:numId="9">
    <w:abstractNumId w:val="14"/>
  </w:num>
  <w:num w:numId="10">
    <w:abstractNumId w:val="21"/>
  </w:num>
  <w:num w:numId="11">
    <w:abstractNumId w:val="25"/>
  </w:num>
  <w:num w:numId="12">
    <w:abstractNumId w:val="2"/>
  </w:num>
  <w:num w:numId="13">
    <w:abstractNumId w:val="23"/>
  </w:num>
  <w:num w:numId="14">
    <w:abstractNumId w:val="29"/>
  </w:num>
  <w:num w:numId="15">
    <w:abstractNumId w:val="15"/>
  </w:num>
  <w:num w:numId="16">
    <w:abstractNumId w:val="11"/>
  </w:num>
  <w:num w:numId="17">
    <w:abstractNumId w:val="24"/>
  </w:num>
  <w:num w:numId="18">
    <w:abstractNumId w:val="16"/>
  </w:num>
  <w:num w:numId="19">
    <w:abstractNumId w:val="27"/>
  </w:num>
  <w:num w:numId="20">
    <w:abstractNumId w:val="3"/>
  </w:num>
  <w:num w:numId="21">
    <w:abstractNumId w:val="28"/>
  </w:num>
  <w:num w:numId="22">
    <w:abstractNumId w:val="26"/>
  </w:num>
  <w:num w:numId="23">
    <w:abstractNumId w:val="18"/>
  </w:num>
  <w:num w:numId="24">
    <w:abstractNumId w:val="30"/>
  </w:num>
  <w:num w:numId="25">
    <w:abstractNumId w:val="10"/>
  </w:num>
  <w:num w:numId="26">
    <w:abstractNumId w:val="1"/>
  </w:num>
  <w:num w:numId="27">
    <w:abstractNumId w:val="9"/>
  </w:num>
  <w:num w:numId="28">
    <w:abstractNumId w:val="31"/>
  </w:num>
  <w:num w:numId="29">
    <w:abstractNumId w:val="17"/>
  </w:num>
  <w:num w:numId="30">
    <w:abstractNumId w:val="4"/>
  </w:num>
  <w:num w:numId="31">
    <w:abstractNumId w:val="6"/>
  </w:num>
  <w:num w:numId="32">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0DD7"/>
    <w:rsid w:val="00001169"/>
    <w:rsid w:val="00001806"/>
    <w:rsid w:val="00004925"/>
    <w:rsid w:val="00005815"/>
    <w:rsid w:val="00006D83"/>
    <w:rsid w:val="00006E68"/>
    <w:rsid w:val="00007DBC"/>
    <w:rsid w:val="00007EA1"/>
    <w:rsid w:val="000100F0"/>
    <w:rsid w:val="00011494"/>
    <w:rsid w:val="000129B2"/>
    <w:rsid w:val="00012FF9"/>
    <w:rsid w:val="0001389C"/>
    <w:rsid w:val="00014314"/>
    <w:rsid w:val="000145FE"/>
    <w:rsid w:val="000212AE"/>
    <w:rsid w:val="00021434"/>
    <w:rsid w:val="00021774"/>
    <w:rsid w:val="00021DF3"/>
    <w:rsid w:val="0002213A"/>
    <w:rsid w:val="00023869"/>
    <w:rsid w:val="00024598"/>
    <w:rsid w:val="000279B0"/>
    <w:rsid w:val="00027BAD"/>
    <w:rsid w:val="00032769"/>
    <w:rsid w:val="0003311E"/>
    <w:rsid w:val="00037B58"/>
    <w:rsid w:val="00041DB7"/>
    <w:rsid w:val="00042D0B"/>
    <w:rsid w:val="00051B73"/>
    <w:rsid w:val="00053F9F"/>
    <w:rsid w:val="000575CF"/>
    <w:rsid w:val="000603BC"/>
    <w:rsid w:val="00060AA0"/>
    <w:rsid w:val="00060ABE"/>
    <w:rsid w:val="00061A50"/>
    <w:rsid w:val="0006361B"/>
    <w:rsid w:val="00064104"/>
    <w:rsid w:val="0006448D"/>
    <w:rsid w:val="00064F32"/>
    <w:rsid w:val="000652E3"/>
    <w:rsid w:val="00066025"/>
    <w:rsid w:val="00067A8F"/>
    <w:rsid w:val="000701D1"/>
    <w:rsid w:val="000709AA"/>
    <w:rsid w:val="0007198D"/>
    <w:rsid w:val="00071D53"/>
    <w:rsid w:val="00071F51"/>
    <w:rsid w:val="00080A20"/>
    <w:rsid w:val="00080D5D"/>
    <w:rsid w:val="00080FA8"/>
    <w:rsid w:val="00081C92"/>
    <w:rsid w:val="00082796"/>
    <w:rsid w:val="00082DF4"/>
    <w:rsid w:val="000868A6"/>
    <w:rsid w:val="00086FF5"/>
    <w:rsid w:val="00087C0A"/>
    <w:rsid w:val="000904E1"/>
    <w:rsid w:val="00091788"/>
    <w:rsid w:val="00093BC4"/>
    <w:rsid w:val="000943E6"/>
    <w:rsid w:val="00095BEE"/>
    <w:rsid w:val="00096A94"/>
    <w:rsid w:val="00096DA2"/>
    <w:rsid w:val="00097929"/>
    <w:rsid w:val="000A1E80"/>
    <w:rsid w:val="000A3968"/>
    <w:rsid w:val="000A3B70"/>
    <w:rsid w:val="000A5153"/>
    <w:rsid w:val="000A5B6F"/>
    <w:rsid w:val="000B0C80"/>
    <w:rsid w:val="000B10AE"/>
    <w:rsid w:val="000B30BF"/>
    <w:rsid w:val="000B3761"/>
    <w:rsid w:val="000B49F0"/>
    <w:rsid w:val="000B566B"/>
    <w:rsid w:val="000B595C"/>
    <w:rsid w:val="000B662E"/>
    <w:rsid w:val="000B7294"/>
    <w:rsid w:val="000B75D0"/>
    <w:rsid w:val="000C1CF8"/>
    <w:rsid w:val="000C3137"/>
    <w:rsid w:val="000C49CF"/>
    <w:rsid w:val="000C52E9"/>
    <w:rsid w:val="000C5B8B"/>
    <w:rsid w:val="000C5CDC"/>
    <w:rsid w:val="000C65DC"/>
    <w:rsid w:val="000C66F3"/>
    <w:rsid w:val="000C6900"/>
    <w:rsid w:val="000C6FF9"/>
    <w:rsid w:val="000D28BF"/>
    <w:rsid w:val="000D31E8"/>
    <w:rsid w:val="000D4F08"/>
    <w:rsid w:val="000D76E4"/>
    <w:rsid w:val="000E1C07"/>
    <w:rsid w:val="000E272E"/>
    <w:rsid w:val="000E3816"/>
    <w:rsid w:val="000E4F77"/>
    <w:rsid w:val="000E7697"/>
    <w:rsid w:val="000F265C"/>
    <w:rsid w:val="000F3AFA"/>
    <w:rsid w:val="000F5712"/>
    <w:rsid w:val="000F6611"/>
    <w:rsid w:val="000F7E22"/>
    <w:rsid w:val="00104A50"/>
    <w:rsid w:val="00106B78"/>
    <w:rsid w:val="00107554"/>
    <w:rsid w:val="001075E9"/>
    <w:rsid w:val="001104F3"/>
    <w:rsid w:val="00111CF8"/>
    <w:rsid w:val="00112EEB"/>
    <w:rsid w:val="0011462E"/>
    <w:rsid w:val="001157DD"/>
    <w:rsid w:val="001173FF"/>
    <w:rsid w:val="00117D84"/>
    <w:rsid w:val="00124509"/>
    <w:rsid w:val="0012563A"/>
    <w:rsid w:val="001264DE"/>
    <w:rsid w:val="00130D2B"/>
    <w:rsid w:val="001313A7"/>
    <w:rsid w:val="0013276F"/>
    <w:rsid w:val="00132881"/>
    <w:rsid w:val="001342B5"/>
    <w:rsid w:val="0013621E"/>
    <w:rsid w:val="0013642E"/>
    <w:rsid w:val="0013718F"/>
    <w:rsid w:val="0013742E"/>
    <w:rsid w:val="00141268"/>
    <w:rsid w:val="00142EFE"/>
    <w:rsid w:val="00150DB2"/>
    <w:rsid w:val="00152A23"/>
    <w:rsid w:val="00152BC7"/>
    <w:rsid w:val="00154EB3"/>
    <w:rsid w:val="0015610E"/>
    <w:rsid w:val="00156B11"/>
    <w:rsid w:val="00162CB7"/>
    <w:rsid w:val="001647A3"/>
    <w:rsid w:val="00165F88"/>
    <w:rsid w:val="001665C9"/>
    <w:rsid w:val="00166F32"/>
    <w:rsid w:val="001718C0"/>
    <w:rsid w:val="00171E5B"/>
    <w:rsid w:val="00171F94"/>
    <w:rsid w:val="00175D4E"/>
    <w:rsid w:val="0017668A"/>
    <w:rsid w:val="001766FE"/>
    <w:rsid w:val="001771E7"/>
    <w:rsid w:val="00182FEB"/>
    <w:rsid w:val="00190AEF"/>
    <w:rsid w:val="001911AB"/>
    <w:rsid w:val="001911FF"/>
    <w:rsid w:val="00191C1B"/>
    <w:rsid w:val="00192006"/>
    <w:rsid w:val="00193180"/>
    <w:rsid w:val="0019530C"/>
    <w:rsid w:val="00195F4D"/>
    <w:rsid w:val="00196562"/>
    <w:rsid w:val="00196792"/>
    <w:rsid w:val="001968D2"/>
    <w:rsid w:val="001A1B49"/>
    <w:rsid w:val="001A57CD"/>
    <w:rsid w:val="001A6F19"/>
    <w:rsid w:val="001A720C"/>
    <w:rsid w:val="001B1519"/>
    <w:rsid w:val="001B259F"/>
    <w:rsid w:val="001B2E2D"/>
    <w:rsid w:val="001B3E43"/>
    <w:rsid w:val="001B5CD2"/>
    <w:rsid w:val="001B683F"/>
    <w:rsid w:val="001B7BE2"/>
    <w:rsid w:val="001C0BEE"/>
    <w:rsid w:val="001C1E49"/>
    <w:rsid w:val="001C27C1"/>
    <w:rsid w:val="001C2A98"/>
    <w:rsid w:val="001C3B86"/>
    <w:rsid w:val="001C4D95"/>
    <w:rsid w:val="001C52EA"/>
    <w:rsid w:val="001D3D7D"/>
    <w:rsid w:val="001D3FFF"/>
    <w:rsid w:val="001D4997"/>
    <w:rsid w:val="001D625F"/>
    <w:rsid w:val="001D68A4"/>
    <w:rsid w:val="001D7576"/>
    <w:rsid w:val="001D7806"/>
    <w:rsid w:val="001E0E3F"/>
    <w:rsid w:val="001E14A0"/>
    <w:rsid w:val="001E25B2"/>
    <w:rsid w:val="001E268F"/>
    <w:rsid w:val="001E7376"/>
    <w:rsid w:val="001F225C"/>
    <w:rsid w:val="001F2DEA"/>
    <w:rsid w:val="001F320B"/>
    <w:rsid w:val="001F4B3A"/>
    <w:rsid w:val="001F5C9F"/>
    <w:rsid w:val="00200792"/>
    <w:rsid w:val="00201CFA"/>
    <w:rsid w:val="0020220D"/>
    <w:rsid w:val="00202448"/>
    <w:rsid w:val="00202D15"/>
    <w:rsid w:val="00205B3F"/>
    <w:rsid w:val="00206C9C"/>
    <w:rsid w:val="00212EAE"/>
    <w:rsid w:val="00214BEE"/>
    <w:rsid w:val="002156B6"/>
    <w:rsid w:val="002205B8"/>
    <w:rsid w:val="00221E0A"/>
    <w:rsid w:val="00225720"/>
    <w:rsid w:val="002259E5"/>
    <w:rsid w:val="00226140"/>
    <w:rsid w:val="002264DA"/>
    <w:rsid w:val="00226CDC"/>
    <w:rsid w:val="002274F3"/>
    <w:rsid w:val="0023094C"/>
    <w:rsid w:val="00233484"/>
    <w:rsid w:val="00234303"/>
    <w:rsid w:val="00234475"/>
    <w:rsid w:val="00234BE3"/>
    <w:rsid w:val="00235A90"/>
    <w:rsid w:val="0023624F"/>
    <w:rsid w:val="002378A2"/>
    <w:rsid w:val="00240F74"/>
    <w:rsid w:val="00241C2A"/>
    <w:rsid w:val="00241E48"/>
    <w:rsid w:val="0024214E"/>
    <w:rsid w:val="00242623"/>
    <w:rsid w:val="00250558"/>
    <w:rsid w:val="002506F9"/>
    <w:rsid w:val="00252AF7"/>
    <w:rsid w:val="0025357C"/>
    <w:rsid w:val="002605D1"/>
    <w:rsid w:val="00260652"/>
    <w:rsid w:val="00261F25"/>
    <w:rsid w:val="00263F8E"/>
    <w:rsid w:val="0026470B"/>
    <w:rsid w:val="002648A9"/>
    <w:rsid w:val="0026536F"/>
    <w:rsid w:val="0026553C"/>
    <w:rsid w:val="002661A0"/>
    <w:rsid w:val="0026790A"/>
    <w:rsid w:val="00267B03"/>
    <w:rsid w:val="00267DD5"/>
    <w:rsid w:val="00267F09"/>
    <w:rsid w:val="00273F20"/>
    <w:rsid w:val="00274603"/>
    <w:rsid w:val="00274A0A"/>
    <w:rsid w:val="00275982"/>
    <w:rsid w:val="002759CB"/>
    <w:rsid w:val="00275CFD"/>
    <w:rsid w:val="002773D1"/>
    <w:rsid w:val="00277593"/>
    <w:rsid w:val="00280909"/>
    <w:rsid w:val="00280918"/>
    <w:rsid w:val="00282AF6"/>
    <w:rsid w:val="0028391D"/>
    <w:rsid w:val="0028417E"/>
    <w:rsid w:val="00284F11"/>
    <w:rsid w:val="0028596A"/>
    <w:rsid w:val="00286418"/>
    <w:rsid w:val="002866AE"/>
    <w:rsid w:val="00287085"/>
    <w:rsid w:val="00287DC0"/>
    <w:rsid w:val="00290AF9"/>
    <w:rsid w:val="00291131"/>
    <w:rsid w:val="00294504"/>
    <w:rsid w:val="002967CF"/>
    <w:rsid w:val="00297788"/>
    <w:rsid w:val="002A3285"/>
    <w:rsid w:val="002A34F9"/>
    <w:rsid w:val="002A484B"/>
    <w:rsid w:val="002A64A6"/>
    <w:rsid w:val="002B0821"/>
    <w:rsid w:val="002B0D24"/>
    <w:rsid w:val="002B10F1"/>
    <w:rsid w:val="002B1151"/>
    <w:rsid w:val="002B1FE3"/>
    <w:rsid w:val="002B20AF"/>
    <w:rsid w:val="002B3301"/>
    <w:rsid w:val="002B7269"/>
    <w:rsid w:val="002C0F44"/>
    <w:rsid w:val="002C1445"/>
    <w:rsid w:val="002C14A8"/>
    <w:rsid w:val="002C47D4"/>
    <w:rsid w:val="002C6316"/>
    <w:rsid w:val="002D0F38"/>
    <w:rsid w:val="002D1688"/>
    <w:rsid w:val="002D3C06"/>
    <w:rsid w:val="002D4112"/>
    <w:rsid w:val="002D77E3"/>
    <w:rsid w:val="002E38F3"/>
    <w:rsid w:val="002E3B00"/>
    <w:rsid w:val="002E3EFF"/>
    <w:rsid w:val="002E472C"/>
    <w:rsid w:val="002F211E"/>
    <w:rsid w:val="002F2859"/>
    <w:rsid w:val="002F6E3C"/>
    <w:rsid w:val="0030117D"/>
    <w:rsid w:val="00301F30"/>
    <w:rsid w:val="003038FD"/>
    <w:rsid w:val="00303C87"/>
    <w:rsid w:val="00304EC0"/>
    <w:rsid w:val="00305C86"/>
    <w:rsid w:val="003108E5"/>
    <w:rsid w:val="00310A29"/>
    <w:rsid w:val="003115A8"/>
    <w:rsid w:val="003120CB"/>
    <w:rsid w:val="003121B0"/>
    <w:rsid w:val="003176B9"/>
    <w:rsid w:val="00320153"/>
    <w:rsid w:val="00320367"/>
    <w:rsid w:val="003208DB"/>
    <w:rsid w:val="00321F92"/>
    <w:rsid w:val="00322871"/>
    <w:rsid w:val="0032521B"/>
    <w:rsid w:val="00326FB3"/>
    <w:rsid w:val="00330CD1"/>
    <w:rsid w:val="003316D4"/>
    <w:rsid w:val="003321B2"/>
    <w:rsid w:val="00332BBE"/>
    <w:rsid w:val="00333822"/>
    <w:rsid w:val="00336715"/>
    <w:rsid w:val="003401EC"/>
    <w:rsid w:val="00340DFD"/>
    <w:rsid w:val="00340E65"/>
    <w:rsid w:val="00342D40"/>
    <w:rsid w:val="00342FD4"/>
    <w:rsid w:val="00344954"/>
    <w:rsid w:val="00346832"/>
    <w:rsid w:val="0035017D"/>
    <w:rsid w:val="00350CD7"/>
    <w:rsid w:val="0035321E"/>
    <w:rsid w:val="00357499"/>
    <w:rsid w:val="00357900"/>
    <w:rsid w:val="00360176"/>
    <w:rsid w:val="00360C17"/>
    <w:rsid w:val="0036157A"/>
    <w:rsid w:val="003621C6"/>
    <w:rsid w:val="003622B8"/>
    <w:rsid w:val="00362B63"/>
    <w:rsid w:val="00366B76"/>
    <w:rsid w:val="00367D93"/>
    <w:rsid w:val="00371B91"/>
    <w:rsid w:val="00373051"/>
    <w:rsid w:val="00373AF8"/>
    <w:rsid w:val="00373B8F"/>
    <w:rsid w:val="00376D95"/>
    <w:rsid w:val="00377FBB"/>
    <w:rsid w:val="00385140"/>
    <w:rsid w:val="003865D1"/>
    <w:rsid w:val="00393CC7"/>
    <w:rsid w:val="00396302"/>
    <w:rsid w:val="003971F7"/>
    <w:rsid w:val="0039767E"/>
    <w:rsid w:val="003A051A"/>
    <w:rsid w:val="003A16FC"/>
    <w:rsid w:val="003A2C8A"/>
    <w:rsid w:val="003A4FCD"/>
    <w:rsid w:val="003B0944"/>
    <w:rsid w:val="003B1593"/>
    <w:rsid w:val="003B2CC1"/>
    <w:rsid w:val="003B4381"/>
    <w:rsid w:val="003B63D8"/>
    <w:rsid w:val="003C0B9F"/>
    <w:rsid w:val="003C1019"/>
    <w:rsid w:val="003C1043"/>
    <w:rsid w:val="003C1A30"/>
    <w:rsid w:val="003C5CAB"/>
    <w:rsid w:val="003C6779"/>
    <w:rsid w:val="003C71BE"/>
    <w:rsid w:val="003D033C"/>
    <w:rsid w:val="003D06E3"/>
    <w:rsid w:val="003D10A9"/>
    <w:rsid w:val="003D1BC4"/>
    <w:rsid w:val="003D2998"/>
    <w:rsid w:val="003D2F0A"/>
    <w:rsid w:val="003D3891"/>
    <w:rsid w:val="003D3E21"/>
    <w:rsid w:val="003D3FE9"/>
    <w:rsid w:val="003D5D84"/>
    <w:rsid w:val="003E0F4F"/>
    <w:rsid w:val="003E18AC"/>
    <w:rsid w:val="003E1E26"/>
    <w:rsid w:val="003E210B"/>
    <w:rsid w:val="003E2A12"/>
    <w:rsid w:val="003E3384"/>
    <w:rsid w:val="003E3CA4"/>
    <w:rsid w:val="003E4488"/>
    <w:rsid w:val="003E548E"/>
    <w:rsid w:val="003F674B"/>
    <w:rsid w:val="003F73FC"/>
    <w:rsid w:val="00402D8D"/>
    <w:rsid w:val="0040517A"/>
    <w:rsid w:val="00406A4F"/>
    <w:rsid w:val="00407EC8"/>
    <w:rsid w:val="00410E23"/>
    <w:rsid w:val="0041110A"/>
    <w:rsid w:val="00411624"/>
    <w:rsid w:val="00414621"/>
    <w:rsid w:val="004148E1"/>
    <w:rsid w:val="00414CFA"/>
    <w:rsid w:val="00415EC0"/>
    <w:rsid w:val="00420BE9"/>
    <w:rsid w:val="00423AD8"/>
    <w:rsid w:val="00423FDD"/>
    <w:rsid w:val="00424C85"/>
    <w:rsid w:val="004260BD"/>
    <w:rsid w:val="00427461"/>
    <w:rsid w:val="0043012F"/>
    <w:rsid w:val="00430F1F"/>
    <w:rsid w:val="00431BE6"/>
    <w:rsid w:val="004326EA"/>
    <w:rsid w:val="0043424C"/>
    <w:rsid w:val="00434E79"/>
    <w:rsid w:val="004364B0"/>
    <w:rsid w:val="00441444"/>
    <w:rsid w:val="004415AB"/>
    <w:rsid w:val="00443934"/>
    <w:rsid w:val="0044434C"/>
    <w:rsid w:val="0044456B"/>
    <w:rsid w:val="00447BD1"/>
    <w:rsid w:val="004507F3"/>
    <w:rsid w:val="00450AF4"/>
    <w:rsid w:val="00452646"/>
    <w:rsid w:val="00456034"/>
    <w:rsid w:val="00456045"/>
    <w:rsid w:val="00456A57"/>
    <w:rsid w:val="00460377"/>
    <w:rsid w:val="004607DE"/>
    <w:rsid w:val="004671C7"/>
    <w:rsid w:val="00472F4D"/>
    <w:rsid w:val="004730BF"/>
    <w:rsid w:val="00474D15"/>
    <w:rsid w:val="00474DCB"/>
    <w:rsid w:val="0047535C"/>
    <w:rsid w:val="004762F6"/>
    <w:rsid w:val="004827A7"/>
    <w:rsid w:val="00485870"/>
    <w:rsid w:val="00485FE8"/>
    <w:rsid w:val="00491E20"/>
    <w:rsid w:val="00492473"/>
    <w:rsid w:val="00492EB5"/>
    <w:rsid w:val="00494F77"/>
    <w:rsid w:val="00497721"/>
    <w:rsid w:val="004A0229"/>
    <w:rsid w:val="004A1BE8"/>
    <w:rsid w:val="004A2973"/>
    <w:rsid w:val="004A2E0E"/>
    <w:rsid w:val="004A35D2"/>
    <w:rsid w:val="004A530D"/>
    <w:rsid w:val="004A5D8E"/>
    <w:rsid w:val="004A71E4"/>
    <w:rsid w:val="004B2F00"/>
    <w:rsid w:val="004B667A"/>
    <w:rsid w:val="004B6E31"/>
    <w:rsid w:val="004C1D66"/>
    <w:rsid w:val="004C31D7"/>
    <w:rsid w:val="004C3D12"/>
    <w:rsid w:val="004C4AD2"/>
    <w:rsid w:val="004C6981"/>
    <w:rsid w:val="004C71EC"/>
    <w:rsid w:val="004D1F21"/>
    <w:rsid w:val="004D268C"/>
    <w:rsid w:val="004D3977"/>
    <w:rsid w:val="004D59D8"/>
    <w:rsid w:val="004D5DA1"/>
    <w:rsid w:val="004D7910"/>
    <w:rsid w:val="004E150F"/>
    <w:rsid w:val="004E1DCA"/>
    <w:rsid w:val="004E23A1"/>
    <w:rsid w:val="004E3489"/>
    <w:rsid w:val="004E358A"/>
    <w:rsid w:val="004E3AFA"/>
    <w:rsid w:val="004E4347"/>
    <w:rsid w:val="004E50F2"/>
    <w:rsid w:val="004E6588"/>
    <w:rsid w:val="004E6A35"/>
    <w:rsid w:val="004E7F5A"/>
    <w:rsid w:val="004F2742"/>
    <w:rsid w:val="004F39D1"/>
    <w:rsid w:val="004F61B9"/>
    <w:rsid w:val="004F741C"/>
    <w:rsid w:val="004F79C4"/>
    <w:rsid w:val="00500C6B"/>
    <w:rsid w:val="00502A0A"/>
    <w:rsid w:val="0050385B"/>
    <w:rsid w:val="00504407"/>
    <w:rsid w:val="00507C50"/>
    <w:rsid w:val="00514D40"/>
    <w:rsid w:val="00517C3A"/>
    <w:rsid w:val="00520A76"/>
    <w:rsid w:val="00522596"/>
    <w:rsid w:val="00526BCC"/>
    <w:rsid w:val="00527BF4"/>
    <w:rsid w:val="00530543"/>
    <w:rsid w:val="00530622"/>
    <w:rsid w:val="00531038"/>
    <w:rsid w:val="00531C8C"/>
    <w:rsid w:val="005324BE"/>
    <w:rsid w:val="00534F6C"/>
    <w:rsid w:val="00535994"/>
    <w:rsid w:val="0053646D"/>
    <w:rsid w:val="00536D67"/>
    <w:rsid w:val="00540AAD"/>
    <w:rsid w:val="005424FB"/>
    <w:rsid w:val="00543EC1"/>
    <w:rsid w:val="005450AE"/>
    <w:rsid w:val="00546458"/>
    <w:rsid w:val="0055087C"/>
    <w:rsid w:val="00553413"/>
    <w:rsid w:val="00555983"/>
    <w:rsid w:val="00560E31"/>
    <w:rsid w:val="00561BDA"/>
    <w:rsid w:val="00562A1F"/>
    <w:rsid w:val="005654DF"/>
    <w:rsid w:val="005675B3"/>
    <w:rsid w:val="00567DBF"/>
    <w:rsid w:val="0057082B"/>
    <w:rsid w:val="005717EC"/>
    <w:rsid w:val="00573770"/>
    <w:rsid w:val="00574459"/>
    <w:rsid w:val="00581B23"/>
    <w:rsid w:val="0058219C"/>
    <w:rsid w:val="00582AB8"/>
    <w:rsid w:val="00583B9A"/>
    <w:rsid w:val="00586A45"/>
    <w:rsid w:val="0058707F"/>
    <w:rsid w:val="0058708D"/>
    <w:rsid w:val="00587347"/>
    <w:rsid w:val="00591DBD"/>
    <w:rsid w:val="005928A0"/>
    <w:rsid w:val="005931FE"/>
    <w:rsid w:val="005941BE"/>
    <w:rsid w:val="005A0028"/>
    <w:rsid w:val="005A0ACC"/>
    <w:rsid w:val="005A1DB9"/>
    <w:rsid w:val="005A2F7A"/>
    <w:rsid w:val="005A7C50"/>
    <w:rsid w:val="005B0072"/>
    <w:rsid w:val="005B0732"/>
    <w:rsid w:val="005B38A0"/>
    <w:rsid w:val="005B491C"/>
    <w:rsid w:val="005B4DBF"/>
    <w:rsid w:val="005B5DE2"/>
    <w:rsid w:val="005B674C"/>
    <w:rsid w:val="005C05A7"/>
    <w:rsid w:val="005C240A"/>
    <w:rsid w:val="005C24F2"/>
    <w:rsid w:val="005C4A46"/>
    <w:rsid w:val="005C5AA0"/>
    <w:rsid w:val="005C6921"/>
    <w:rsid w:val="005C7561"/>
    <w:rsid w:val="005C7D44"/>
    <w:rsid w:val="005D1E57"/>
    <w:rsid w:val="005D2F57"/>
    <w:rsid w:val="005D34F6"/>
    <w:rsid w:val="005D452E"/>
    <w:rsid w:val="005D4F1A"/>
    <w:rsid w:val="005E1884"/>
    <w:rsid w:val="005E47D4"/>
    <w:rsid w:val="005F373A"/>
    <w:rsid w:val="005F4B64"/>
    <w:rsid w:val="005F4F87"/>
    <w:rsid w:val="005F6B0E"/>
    <w:rsid w:val="005F760E"/>
    <w:rsid w:val="005F7B1D"/>
    <w:rsid w:val="0060222A"/>
    <w:rsid w:val="00602AF3"/>
    <w:rsid w:val="006065CA"/>
    <w:rsid w:val="006070C4"/>
    <w:rsid w:val="00610C21"/>
    <w:rsid w:val="00611081"/>
    <w:rsid w:val="00611907"/>
    <w:rsid w:val="00613116"/>
    <w:rsid w:val="00613646"/>
    <w:rsid w:val="00615564"/>
    <w:rsid w:val="006202A6"/>
    <w:rsid w:val="0062054B"/>
    <w:rsid w:val="00620926"/>
    <w:rsid w:val="00621C4E"/>
    <w:rsid w:val="006220E4"/>
    <w:rsid w:val="00622411"/>
    <w:rsid w:val="006249D5"/>
    <w:rsid w:val="00624E9F"/>
    <w:rsid w:val="00624EAE"/>
    <w:rsid w:val="006263CC"/>
    <w:rsid w:val="006305D7"/>
    <w:rsid w:val="00630E8F"/>
    <w:rsid w:val="00632F63"/>
    <w:rsid w:val="0063366E"/>
    <w:rsid w:val="00633A01"/>
    <w:rsid w:val="00633B97"/>
    <w:rsid w:val="006341F7"/>
    <w:rsid w:val="00634585"/>
    <w:rsid w:val="00635014"/>
    <w:rsid w:val="006369CE"/>
    <w:rsid w:val="0063782C"/>
    <w:rsid w:val="00637A32"/>
    <w:rsid w:val="006411CA"/>
    <w:rsid w:val="006412B4"/>
    <w:rsid w:val="006450C9"/>
    <w:rsid w:val="0064605E"/>
    <w:rsid w:val="00653AE2"/>
    <w:rsid w:val="006566B7"/>
    <w:rsid w:val="00657BC4"/>
    <w:rsid w:val="006608BE"/>
    <w:rsid w:val="006619C8"/>
    <w:rsid w:val="00671416"/>
    <w:rsid w:val="00671710"/>
    <w:rsid w:val="00673414"/>
    <w:rsid w:val="00673429"/>
    <w:rsid w:val="00676079"/>
    <w:rsid w:val="00676BCD"/>
    <w:rsid w:val="00676ECD"/>
    <w:rsid w:val="006775DA"/>
    <w:rsid w:val="00677D0A"/>
    <w:rsid w:val="00677EDA"/>
    <w:rsid w:val="0068145D"/>
    <w:rsid w:val="0068185F"/>
    <w:rsid w:val="00682EDB"/>
    <w:rsid w:val="006841D8"/>
    <w:rsid w:val="006914D4"/>
    <w:rsid w:val="0069233D"/>
    <w:rsid w:val="00692623"/>
    <w:rsid w:val="00692C1E"/>
    <w:rsid w:val="006A01CF"/>
    <w:rsid w:val="006A0EF0"/>
    <w:rsid w:val="006A1E35"/>
    <w:rsid w:val="006A23AB"/>
    <w:rsid w:val="006A2AEA"/>
    <w:rsid w:val="006A2B48"/>
    <w:rsid w:val="006A2D5A"/>
    <w:rsid w:val="006A60DD"/>
    <w:rsid w:val="006B0679"/>
    <w:rsid w:val="006B074C"/>
    <w:rsid w:val="006B1A34"/>
    <w:rsid w:val="006B3B84"/>
    <w:rsid w:val="006B4E7C"/>
    <w:rsid w:val="006B5D8C"/>
    <w:rsid w:val="006B72D4"/>
    <w:rsid w:val="006C11CC"/>
    <w:rsid w:val="006C16B5"/>
    <w:rsid w:val="006C1AEB"/>
    <w:rsid w:val="006C57FE"/>
    <w:rsid w:val="006C668E"/>
    <w:rsid w:val="006D4515"/>
    <w:rsid w:val="006E4352"/>
    <w:rsid w:val="006E4B63"/>
    <w:rsid w:val="006E78BF"/>
    <w:rsid w:val="006F06E4"/>
    <w:rsid w:val="006F4F48"/>
    <w:rsid w:val="006F7B41"/>
    <w:rsid w:val="00700426"/>
    <w:rsid w:val="00702B5D"/>
    <w:rsid w:val="007038F7"/>
    <w:rsid w:val="00703ED2"/>
    <w:rsid w:val="00705404"/>
    <w:rsid w:val="00705752"/>
    <w:rsid w:val="00707B8D"/>
    <w:rsid w:val="00707C5B"/>
    <w:rsid w:val="007100B1"/>
    <w:rsid w:val="00712F94"/>
    <w:rsid w:val="00713636"/>
    <w:rsid w:val="00714B8C"/>
    <w:rsid w:val="0071675D"/>
    <w:rsid w:val="00717736"/>
    <w:rsid w:val="00721C37"/>
    <w:rsid w:val="0072274D"/>
    <w:rsid w:val="00727347"/>
    <w:rsid w:val="0073287B"/>
    <w:rsid w:val="00732B47"/>
    <w:rsid w:val="00735CF5"/>
    <w:rsid w:val="0074063A"/>
    <w:rsid w:val="00742AA4"/>
    <w:rsid w:val="00743BA1"/>
    <w:rsid w:val="00745F1E"/>
    <w:rsid w:val="0074650D"/>
    <w:rsid w:val="00746636"/>
    <w:rsid w:val="00747163"/>
    <w:rsid w:val="007515FE"/>
    <w:rsid w:val="00753622"/>
    <w:rsid w:val="007601D0"/>
    <w:rsid w:val="007603BB"/>
    <w:rsid w:val="0076109D"/>
    <w:rsid w:val="00765C9D"/>
    <w:rsid w:val="00767107"/>
    <w:rsid w:val="00772B65"/>
    <w:rsid w:val="00773617"/>
    <w:rsid w:val="00773BFD"/>
    <w:rsid w:val="007743B3"/>
    <w:rsid w:val="00774490"/>
    <w:rsid w:val="0077581E"/>
    <w:rsid w:val="00777391"/>
    <w:rsid w:val="007806B4"/>
    <w:rsid w:val="00781687"/>
    <w:rsid w:val="007819FF"/>
    <w:rsid w:val="00782DD7"/>
    <w:rsid w:val="0078360C"/>
    <w:rsid w:val="00784366"/>
    <w:rsid w:val="00784A4C"/>
    <w:rsid w:val="00784BC6"/>
    <w:rsid w:val="0078523D"/>
    <w:rsid w:val="00786BB4"/>
    <w:rsid w:val="00790CCE"/>
    <w:rsid w:val="007931DF"/>
    <w:rsid w:val="00794CA3"/>
    <w:rsid w:val="0079722E"/>
    <w:rsid w:val="00797F91"/>
    <w:rsid w:val="007A0172"/>
    <w:rsid w:val="007A1804"/>
    <w:rsid w:val="007A215A"/>
    <w:rsid w:val="007A2511"/>
    <w:rsid w:val="007A260E"/>
    <w:rsid w:val="007A4D4C"/>
    <w:rsid w:val="007A4DD6"/>
    <w:rsid w:val="007A4FCD"/>
    <w:rsid w:val="007A5CB9"/>
    <w:rsid w:val="007B0A59"/>
    <w:rsid w:val="007B0B31"/>
    <w:rsid w:val="007B10BA"/>
    <w:rsid w:val="007B20AE"/>
    <w:rsid w:val="007B3438"/>
    <w:rsid w:val="007B3C5B"/>
    <w:rsid w:val="007B52F1"/>
    <w:rsid w:val="007B6B07"/>
    <w:rsid w:val="007B6D43"/>
    <w:rsid w:val="007B749A"/>
    <w:rsid w:val="007B7701"/>
    <w:rsid w:val="007B7C6E"/>
    <w:rsid w:val="007C08BE"/>
    <w:rsid w:val="007C1E84"/>
    <w:rsid w:val="007C2AA8"/>
    <w:rsid w:val="007C480F"/>
    <w:rsid w:val="007D1097"/>
    <w:rsid w:val="007D44D7"/>
    <w:rsid w:val="007D452A"/>
    <w:rsid w:val="007D621A"/>
    <w:rsid w:val="007D64CC"/>
    <w:rsid w:val="007D7815"/>
    <w:rsid w:val="007E058A"/>
    <w:rsid w:val="007E1E9F"/>
    <w:rsid w:val="007E2887"/>
    <w:rsid w:val="007E5278"/>
    <w:rsid w:val="007E749C"/>
    <w:rsid w:val="007F09F9"/>
    <w:rsid w:val="007F1B5C"/>
    <w:rsid w:val="007F3C8F"/>
    <w:rsid w:val="007F79AD"/>
    <w:rsid w:val="007F7B9B"/>
    <w:rsid w:val="0080043B"/>
    <w:rsid w:val="00801257"/>
    <w:rsid w:val="008022A7"/>
    <w:rsid w:val="00802369"/>
    <w:rsid w:val="008025A9"/>
    <w:rsid w:val="00803B0A"/>
    <w:rsid w:val="00804DED"/>
    <w:rsid w:val="00805B96"/>
    <w:rsid w:val="008067C5"/>
    <w:rsid w:val="00807B25"/>
    <w:rsid w:val="008105BE"/>
    <w:rsid w:val="008115A5"/>
    <w:rsid w:val="00811D46"/>
    <w:rsid w:val="00813F82"/>
    <w:rsid w:val="0081415D"/>
    <w:rsid w:val="0081689D"/>
    <w:rsid w:val="00820229"/>
    <w:rsid w:val="00822448"/>
    <w:rsid w:val="00822ABE"/>
    <w:rsid w:val="00822EA3"/>
    <w:rsid w:val="008244D1"/>
    <w:rsid w:val="00825EB7"/>
    <w:rsid w:val="0082604D"/>
    <w:rsid w:val="00827F51"/>
    <w:rsid w:val="0083104E"/>
    <w:rsid w:val="008323D1"/>
    <w:rsid w:val="008343BE"/>
    <w:rsid w:val="0083592C"/>
    <w:rsid w:val="00836535"/>
    <w:rsid w:val="00840E60"/>
    <w:rsid w:val="00840FB4"/>
    <w:rsid w:val="008410B2"/>
    <w:rsid w:val="00841780"/>
    <w:rsid w:val="00841C31"/>
    <w:rsid w:val="00846EF4"/>
    <w:rsid w:val="00847F2F"/>
    <w:rsid w:val="008500A0"/>
    <w:rsid w:val="00851072"/>
    <w:rsid w:val="008524E5"/>
    <w:rsid w:val="0085351C"/>
    <w:rsid w:val="0085435A"/>
    <w:rsid w:val="008549CA"/>
    <w:rsid w:val="008556C3"/>
    <w:rsid w:val="0085661F"/>
    <w:rsid w:val="0085687C"/>
    <w:rsid w:val="00857663"/>
    <w:rsid w:val="008611C1"/>
    <w:rsid w:val="00861A82"/>
    <w:rsid w:val="00865554"/>
    <w:rsid w:val="008706C5"/>
    <w:rsid w:val="00872067"/>
    <w:rsid w:val="00872915"/>
    <w:rsid w:val="00873707"/>
    <w:rsid w:val="00874B20"/>
    <w:rsid w:val="008757C6"/>
    <w:rsid w:val="008763E1"/>
    <w:rsid w:val="0087775C"/>
    <w:rsid w:val="00877EC8"/>
    <w:rsid w:val="00880F36"/>
    <w:rsid w:val="00882295"/>
    <w:rsid w:val="00882CB8"/>
    <w:rsid w:val="00885530"/>
    <w:rsid w:val="00885D7E"/>
    <w:rsid w:val="0088750F"/>
    <w:rsid w:val="00887EBC"/>
    <w:rsid w:val="008910D1"/>
    <w:rsid w:val="0089296C"/>
    <w:rsid w:val="00892D0D"/>
    <w:rsid w:val="00896653"/>
    <w:rsid w:val="00896ABD"/>
    <w:rsid w:val="0089701E"/>
    <w:rsid w:val="00897AB6"/>
    <w:rsid w:val="00897DA8"/>
    <w:rsid w:val="008A25E8"/>
    <w:rsid w:val="008A2D78"/>
    <w:rsid w:val="008A3380"/>
    <w:rsid w:val="008A7A9C"/>
    <w:rsid w:val="008B0FF5"/>
    <w:rsid w:val="008B2E35"/>
    <w:rsid w:val="008B42D3"/>
    <w:rsid w:val="008B5218"/>
    <w:rsid w:val="008B7102"/>
    <w:rsid w:val="008C3B7D"/>
    <w:rsid w:val="008C7DFE"/>
    <w:rsid w:val="008C7F71"/>
    <w:rsid w:val="008D0F90"/>
    <w:rsid w:val="008D3715"/>
    <w:rsid w:val="008D5465"/>
    <w:rsid w:val="008D5E61"/>
    <w:rsid w:val="008D7466"/>
    <w:rsid w:val="008D7EB7"/>
    <w:rsid w:val="008D7EC5"/>
    <w:rsid w:val="008E3684"/>
    <w:rsid w:val="008E57F5"/>
    <w:rsid w:val="008E6FDC"/>
    <w:rsid w:val="008E7606"/>
    <w:rsid w:val="008F1DAA"/>
    <w:rsid w:val="008F3EBD"/>
    <w:rsid w:val="008F4025"/>
    <w:rsid w:val="008F4702"/>
    <w:rsid w:val="008F489B"/>
    <w:rsid w:val="008F60B2"/>
    <w:rsid w:val="008F6EBB"/>
    <w:rsid w:val="008F7C41"/>
    <w:rsid w:val="00901491"/>
    <w:rsid w:val="00902C08"/>
    <w:rsid w:val="009031E2"/>
    <w:rsid w:val="00906FA3"/>
    <w:rsid w:val="0091276C"/>
    <w:rsid w:val="009145BE"/>
    <w:rsid w:val="00914E54"/>
    <w:rsid w:val="009165AC"/>
    <w:rsid w:val="00916FFC"/>
    <w:rsid w:val="0092053F"/>
    <w:rsid w:val="00920F8A"/>
    <w:rsid w:val="0092340A"/>
    <w:rsid w:val="009234E8"/>
    <w:rsid w:val="0092395F"/>
    <w:rsid w:val="009313D9"/>
    <w:rsid w:val="00934DD8"/>
    <w:rsid w:val="00935B7F"/>
    <w:rsid w:val="00936CBD"/>
    <w:rsid w:val="00941293"/>
    <w:rsid w:val="00941CC8"/>
    <w:rsid w:val="00945172"/>
    <w:rsid w:val="009459C2"/>
    <w:rsid w:val="00946372"/>
    <w:rsid w:val="00947F86"/>
    <w:rsid w:val="0095032B"/>
    <w:rsid w:val="00950B13"/>
    <w:rsid w:val="00950C17"/>
    <w:rsid w:val="00951FAF"/>
    <w:rsid w:val="00953801"/>
    <w:rsid w:val="00954740"/>
    <w:rsid w:val="009557BC"/>
    <w:rsid w:val="00955AE5"/>
    <w:rsid w:val="00956179"/>
    <w:rsid w:val="0096028A"/>
    <w:rsid w:val="00962E71"/>
    <w:rsid w:val="00963803"/>
    <w:rsid w:val="00963ABC"/>
    <w:rsid w:val="00964D52"/>
    <w:rsid w:val="0096561D"/>
    <w:rsid w:val="00965A71"/>
    <w:rsid w:val="00965D21"/>
    <w:rsid w:val="00967764"/>
    <w:rsid w:val="00970B0E"/>
    <w:rsid w:val="00970BB9"/>
    <w:rsid w:val="00971B35"/>
    <w:rsid w:val="009726EE"/>
    <w:rsid w:val="00972CDE"/>
    <w:rsid w:val="009733DD"/>
    <w:rsid w:val="00975573"/>
    <w:rsid w:val="00976D03"/>
    <w:rsid w:val="00977B30"/>
    <w:rsid w:val="00981207"/>
    <w:rsid w:val="00982F41"/>
    <w:rsid w:val="00983883"/>
    <w:rsid w:val="009842AC"/>
    <w:rsid w:val="00985090"/>
    <w:rsid w:val="00985A70"/>
    <w:rsid w:val="00986628"/>
    <w:rsid w:val="00986710"/>
    <w:rsid w:val="00987710"/>
    <w:rsid w:val="009904AB"/>
    <w:rsid w:val="00993E33"/>
    <w:rsid w:val="00995688"/>
    <w:rsid w:val="009958A6"/>
    <w:rsid w:val="00996456"/>
    <w:rsid w:val="00997ED4"/>
    <w:rsid w:val="009A00AD"/>
    <w:rsid w:val="009A04F5"/>
    <w:rsid w:val="009A15EF"/>
    <w:rsid w:val="009A38A5"/>
    <w:rsid w:val="009A5B73"/>
    <w:rsid w:val="009A7B91"/>
    <w:rsid w:val="009A7F5E"/>
    <w:rsid w:val="009B118B"/>
    <w:rsid w:val="009B1737"/>
    <w:rsid w:val="009B2E29"/>
    <w:rsid w:val="009B3D4B"/>
    <w:rsid w:val="009B4798"/>
    <w:rsid w:val="009B4E63"/>
    <w:rsid w:val="009B5B99"/>
    <w:rsid w:val="009B6E74"/>
    <w:rsid w:val="009B6EFC"/>
    <w:rsid w:val="009C01D2"/>
    <w:rsid w:val="009C1FD0"/>
    <w:rsid w:val="009C2DF8"/>
    <w:rsid w:val="009C31BF"/>
    <w:rsid w:val="009C68B7"/>
    <w:rsid w:val="009C6F3C"/>
    <w:rsid w:val="009D0834"/>
    <w:rsid w:val="009D095A"/>
    <w:rsid w:val="009D0A1E"/>
    <w:rsid w:val="009D2AE3"/>
    <w:rsid w:val="009D4263"/>
    <w:rsid w:val="009D52BC"/>
    <w:rsid w:val="009D7D0A"/>
    <w:rsid w:val="009E09D9"/>
    <w:rsid w:val="009E3593"/>
    <w:rsid w:val="009E40E8"/>
    <w:rsid w:val="009F01B1"/>
    <w:rsid w:val="009F0DBB"/>
    <w:rsid w:val="009F24B8"/>
    <w:rsid w:val="009F3887"/>
    <w:rsid w:val="009F3FA9"/>
    <w:rsid w:val="009F40DC"/>
    <w:rsid w:val="009F659A"/>
    <w:rsid w:val="009F732B"/>
    <w:rsid w:val="00A0083C"/>
    <w:rsid w:val="00A01FE0"/>
    <w:rsid w:val="00A04E46"/>
    <w:rsid w:val="00A05CFE"/>
    <w:rsid w:val="00A06945"/>
    <w:rsid w:val="00A10656"/>
    <w:rsid w:val="00A113C0"/>
    <w:rsid w:val="00A12FA6"/>
    <w:rsid w:val="00A1339B"/>
    <w:rsid w:val="00A14ABA"/>
    <w:rsid w:val="00A14CD7"/>
    <w:rsid w:val="00A16287"/>
    <w:rsid w:val="00A168BB"/>
    <w:rsid w:val="00A24CB6"/>
    <w:rsid w:val="00A25865"/>
    <w:rsid w:val="00A26CD2"/>
    <w:rsid w:val="00A27667"/>
    <w:rsid w:val="00A32384"/>
    <w:rsid w:val="00A32979"/>
    <w:rsid w:val="00A32FAB"/>
    <w:rsid w:val="00A344E0"/>
    <w:rsid w:val="00A34A67"/>
    <w:rsid w:val="00A37462"/>
    <w:rsid w:val="00A40416"/>
    <w:rsid w:val="00A418A7"/>
    <w:rsid w:val="00A41BAB"/>
    <w:rsid w:val="00A44791"/>
    <w:rsid w:val="00A459E1"/>
    <w:rsid w:val="00A45ECE"/>
    <w:rsid w:val="00A46AC4"/>
    <w:rsid w:val="00A478A5"/>
    <w:rsid w:val="00A50D3F"/>
    <w:rsid w:val="00A52296"/>
    <w:rsid w:val="00A55661"/>
    <w:rsid w:val="00A61B70"/>
    <w:rsid w:val="00A61FA8"/>
    <w:rsid w:val="00A6271C"/>
    <w:rsid w:val="00A62AE6"/>
    <w:rsid w:val="00A637F4"/>
    <w:rsid w:val="00A64935"/>
    <w:rsid w:val="00A64DF2"/>
    <w:rsid w:val="00A65060"/>
    <w:rsid w:val="00A65485"/>
    <w:rsid w:val="00A65CCF"/>
    <w:rsid w:val="00A663A9"/>
    <w:rsid w:val="00A66E05"/>
    <w:rsid w:val="00A67655"/>
    <w:rsid w:val="00A70235"/>
    <w:rsid w:val="00A70753"/>
    <w:rsid w:val="00A710F3"/>
    <w:rsid w:val="00A712D2"/>
    <w:rsid w:val="00A72E4A"/>
    <w:rsid w:val="00A742E8"/>
    <w:rsid w:val="00A76B80"/>
    <w:rsid w:val="00A82C8A"/>
    <w:rsid w:val="00A8346B"/>
    <w:rsid w:val="00A847C1"/>
    <w:rsid w:val="00A852FF"/>
    <w:rsid w:val="00A87337"/>
    <w:rsid w:val="00A90C97"/>
    <w:rsid w:val="00A92DDC"/>
    <w:rsid w:val="00A950C1"/>
    <w:rsid w:val="00A95673"/>
    <w:rsid w:val="00A960C8"/>
    <w:rsid w:val="00A96604"/>
    <w:rsid w:val="00AA0065"/>
    <w:rsid w:val="00AA03DF"/>
    <w:rsid w:val="00AA1B4F"/>
    <w:rsid w:val="00AA21D8"/>
    <w:rsid w:val="00AA271A"/>
    <w:rsid w:val="00AA3270"/>
    <w:rsid w:val="00AA375A"/>
    <w:rsid w:val="00AA38E9"/>
    <w:rsid w:val="00AA40EA"/>
    <w:rsid w:val="00AA54F3"/>
    <w:rsid w:val="00AA6B43"/>
    <w:rsid w:val="00AA720D"/>
    <w:rsid w:val="00AA7B1F"/>
    <w:rsid w:val="00AB3145"/>
    <w:rsid w:val="00AB367A"/>
    <w:rsid w:val="00AB7BF8"/>
    <w:rsid w:val="00AC01D1"/>
    <w:rsid w:val="00AC0AB2"/>
    <w:rsid w:val="00AC0B26"/>
    <w:rsid w:val="00AC0E9F"/>
    <w:rsid w:val="00AC39A9"/>
    <w:rsid w:val="00AC52A5"/>
    <w:rsid w:val="00AC6E60"/>
    <w:rsid w:val="00AC6EFD"/>
    <w:rsid w:val="00AC7151"/>
    <w:rsid w:val="00AC77C7"/>
    <w:rsid w:val="00AD29E5"/>
    <w:rsid w:val="00AD460A"/>
    <w:rsid w:val="00AD6A05"/>
    <w:rsid w:val="00AE118B"/>
    <w:rsid w:val="00AE272B"/>
    <w:rsid w:val="00AE2A42"/>
    <w:rsid w:val="00AE3E3A"/>
    <w:rsid w:val="00AE44DE"/>
    <w:rsid w:val="00AE6074"/>
    <w:rsid w:val="00AE77B4"/>
    <w:rsid w:val="00AE7C1A"/>
    <w:rsid w:val="00AE7DF8"/>
    <w:rsid w:val="00AF0D9C"/>
    <w:rsid w:val="00AF13AB"/>
    <w:rsid w:val="00AF1D36"/>
    <w:rsid w:val="00AF280B"/>
    <w:rsid w:val="00AF5F75"/>
    <w:rsid w:val="00AF6001"/>
    <w:rsid w:val="00AF6D40"/>
    <w:rsid w:val="00B00B7F"/>
    <w:rsid w:val="00B01A16"/>
    <w:rsid w:val="00B0614F"/>
    <w:rsid w:val="00B07642"/>
    <w:rsid w:val="00B07C77"/>
    <w:rsid w:val="00B07F45"/>
    <w:rsid w:val="00B1021A"/>
    <w:rsid w:val="00B10271"/>
    <w:rsid w:val="00B12A8C"/>
    <w:rsid w:val="00B140D9"/>
    <w:rsid w:val="00B1481A"/>
    <w:rsid w:val="00B15A1F"/>
    <w:rsid w:val="00B15FE9"/>
    <w:rsid w:val="00B2148A"/>
    <w:rsid w:val="00B220C2"/>
    <w:rsid w:val="00B2276E"/>
    <w:rsid w:val="00B25B32"/>
    <w:rsid w:val="00B32616"/>
    <w:rsid w:val="00B32D40"/>
    <w:rsid w:val="00B342CB"/>
    <w:rsid w:val="00B349FC"/>
    <w:rsid w:val="00B36AF0"/>
    <w:rsid w:val="00B36C42"/>
    <w:rsid w:val="00B40DBC"/>
    <w:rsid w:val="00B42EA7"/>
    <w:rsid w:val="00B46B66"/>
    <w:rsid w:val="00B51845"/>
    <w:rsid w:val="00B51923"/>
    <w:rsid w:val="00B52832"/>
    <w:rsid w:val="00B5337C"/>
    <w:rsid w:val="00B53FDE"/>
    <w:rsid w:val="00B556C2"/>
    <w:rsid w:val="00B56397"/>
    <w:rsid w:val="00B571DA"/>
    <w:rsid w:val="00B57712"/>
    <w:rsid w:val="00B6027B"/>
    <w:rsid w:val="00B6070F"/>
    <w:rsid w:val="00B61085"/>
    <w:rsid w:val="00B619EC"/>
    <w:rsid w:val="00B636C8"/>
    <w:rsid w:val="00B64B27"/>
    <w:rsid w:val="00B65EDB"/>
    <w:rsid w:val="00B66330"/>
    <w:rsid w:val="00B67AFF"/>
    <w:rsid w:val="00B67C41"/>
    <w:rsid w:val="00B70B59"/>
    <w:rsid w:val="00B71F47"/>
    <w:rsid w:val="00B72C2B"/>
    <w:rsid w:val="00B73657"/>
    <w:rsid w:val="00B739B3"/>
    <w:rsid w:val="00B752BB"/>
    <w:rsid w:val="00B77FB6"/>
    <w:rsid w:val="00B81B15"/>
    <w:rsid w:val="00B85B71"/>
    <w:rsid w:val="00B87D35"/>
    <w:rsid w:val="00B915AE"/>
    <w:rsid w:val="00B93210"/>
    <w:rsid w:val="00B978B6"/>
    <w:rsid w:val="00BA1735"/>
    <w:rsid w:val="00BA19FA"/>
    <w:rsid w:val="00BA1CD4"/>
    <w:rsid w:val="00BA2AB3"/>
    <w:rsid w:val="00BA406B"/>
    <w:rsid w:val="00BA4288"/>
    <w:rsid w:val="00BA5FE9"/>
    <w:rsid w:val="00BB004D"/>
    <w:rsid w:val="00BB0902"/>
    <w:rsid w:val="00BB1F9C"/>
    <w:rsid w:val="00BB4171"/>
    <w:rsid w:val="00BB48E5"/>
    <w:rsid w:val="00BB5607"/>
    <w:rsid w:val="00BB5ACA"/>
    <w:rsid w:val="00BB627F"/>
    <w:rsid w:val="00BB7B38"/>
    <w:rsid w:val="00BC014E"/>
    <w:rsid w:val="00BC0C17"/>
    <w:rsid w:val="00BC1601"/>
    <w:rsid w:val="00BC308F"/>
    <w:rsid w:val="00BC3823"/>
    <w:rsid w:val="00BC4B11"/>
    <w:rsid w:val="00BC5841"/>
    <w:rsid w:val="00BC5E38"/>
    <w:rsid w:val="00BD201A"/>
    <w:rsid w:val="00BD2DC4"/>
    <w:rsid w:val="00BD2EF0"/>
    <w:rsid w:val="00BD60B4"/>
    <w:rsid w:val="00BD771E"/>
    <w:rsid w:val="00BD796B"/>
    <w:rsid w:val="00BE2219"/>
    <w:rsid w:val="00BE2B75"/>
    <w:rsid w:val="00BE40C0"/>
    <w:rsid w:val="00BE445C"/>
    <w:rsid w:val="00BE5F4A"/>
    <w:rsid w:val="00BE7AEF"/>
    <w:rsid w:val="00BF09B0"/>
    <w:rsid w:val="00BF1544"/>
    <w:rsid w:val="00BF1B53"/>
    <w:rsid w:val="00BF246D"/>
    <w:rsid w:val="00BF2682"/>
    <w:rsid w:val="00BF2F60"/>
    <w:rsid w:val="00BF6CB2"/>
    <w:rsid w:val="00C0443B"/>
    <w:rsid w:val="00C04C84"/>
    <w:rsid w:val="00C06F06"/>
    <w:rsid w:val="00C07919"/>
    <w:rsid w:val="00C10A15"/>
    <w:rsid w:val="00C12E0B"/>
    <w:rsid w:val="00C17BFF"/>
    <w:rsid w:val="00C20FAD"/>
    <w:rsid w:val="00C23573"/>
    <w:rsid w:val="00C2375F"/>
    <w:rsid w:val="00C247CB"/>
    <w:rsid w:val="00C24E30"/>
    <w:rsid w:val="00C26A11"/>
    <w:rsid w:val="00C32E66"/>
    <w:rsid w:val="00C3355F"/>
    <w:rsid w:val="00C33A04"/>
    <w:rsid w:val="00C34D3C"/>
    <w:rsid w:val="00C3569A"/>
    <w:rsid w:val="00C4038A"/>
    <w:rsid w:val="00C406A8"/>
    <w:rsid w:val="00C417D4"/>
    <w:rsid w:val="00C43F48"/>
    <w:rsid w:val="00C4473C"/>
    <w:rsid w:val="00C448FF"/>
    <w:rsid w:val="00C45E57"/>
    <w:rsid w:val="00C514CE"/>
    <w:rsid w:val="00C52F29"/>
    <w:rsid w:val="00C5489B"/>
    <w:rsid w:val="00C5516E"/>
    <w:rsid w:val="00C55FC1"/>
    <w:rsid w:val="00C56CE6"/>
    <w:rsid w:val="00C5745F"/>
    <w:rsid w:val="00C579A7"/>
    <w:rsid w:val="00C60005"/>
    <w:rsid w:val="00C60BFF"/>
    <w:rsid w:val="00C61A98"/>
    <w:rsid w:val="00C63201"/>
    <w:rsid w:val="00C63DDF"/>
    <w:rsid w:val="00C64E62"/>
    <w:rsid w:val="00C651D5"/>
    <w:rsid w:val="00C65CCC"/>
    <w:rsid w:val="00C65DA9"/>
    <w:rsid w:val="00C677A2"/>
    <w:rsid w:val="00C73428"/>
    <w:rsid w:val="00C7618F"/>
    <w:rsid w:val="00C765A9"/>
    <w:rsid w:val="00C76A99"/>
    <w:rsid w:val="00C81157"/>
    <w:rsid w:val="00C8162D"/>
    <w:rsid w:val="00C830BB"/>
    <w:rsid w:val="00C83A0B"/>
    <w:rsid w:val="00C842D0"/>
    <w:rsid w:val="00C84ED1"/>
    <w:rsid w:val="00C863CC"/>
    <w:rsid w:val="00C86BCC"/>
    <w:rsid w:val="00C90317"/>
    <w:rsid w:val="00C9038F"/>
    <w:rsid w:val="00C92098"/>
    <w:rsid w:val="00C92AAB"/>
    <w:rsid w:val="00C95D4C"/>
    <w:rsid w:val="00C9637F"/>
    <w:rsid w:val="00C9708A"/>
    <w:rsid w:val="00CA0CB5"/>
    <w:rsid w:val="00CA2435"/>
    <w:rsid w:val="00CA4068"/>
    <w:rsid w:val="00CA67F4"/>
    <w:rsid w:val="00CA6A8B"/>
    <w:rsid w:val="00CA7D15"/>
    <w:rsid w:val="00CB2195"/>
    <w:rsid w:val="00CB37F8"/>
    <w:rsid w:val="00CB5342"/>
    <w:rsid w:val="00CB7DC3"/>
    <w:rsid w:val="00CC04F6"/>
    <w:rsid w:val="00CC5BE1"/>
    <w:rsid w:val="00CC75A2"/>
    <w:rsid w:val="00CC7A18"/>
    <w:rsid w:val="00CC7E66"/>
    <w:rsid w:val="00CD0E2F"/>
    <w:rsid w:val="00CD1D49"/>
    <w:rsid w:val="00CD2F20"/>
    <w:rsid w:val="00CD5D5F"/>
    <w:rsid w:val="00CD6B20"/>
    <w:rsid w:val="00CE108F"/>
    <w:rsid w:val="00CE1339"/>
    <w:rsid w:val="00CE1C27"/>
    <w:rsid w:val="00CE27F9"/>
    <w:rsid w:val="00CE61CC"/>
    <w:rsid w:val="00CE6E42"/>
    <w:rsid w:val="00CF20B7"/>
    <w:rsid w:val="00CF283B"/>
    <w:rsid w:val="00CF5970"/>
    <w:rsid w:val="00CF6692"/>
    <w:rsid w:val="00CF7441"/>
    <w:rsid w:val="00D006AB"/>
    <w:rsid w:val="00D00D16"/>
    <w:rsid w:val="00D02092"/>
    <w:rsid w:val="00D03C6C"/>
    <w:rsid w:val="00D046DA"/>
    <w:rsid w:val="00D04760"/>
    <w:rsid w:val="00D04A95"/>
    <w:rsid w:val="00D06288"/>
    <w:rsid w:val="00D06763"/>
    <w:rsid w:val="00D068C7"/>
    <w:rsid w:val="00D06C1A"/>
    <w:rsid w:val="00D11CFE"/>
    <w:rsid w:val="00D128A4"/>
    <w:rsid w:val="00D13213"/>
    <w:rsid w:val="00D14376"/>
    <w:rsid w:val="00D147C8"/>
    <w:rsid w:val="00D15131"/>
    <w:rsid w:val="00D16FA2"/>
    <w:rsid w:val="00D20954"/>
    <w:rsid w:val="00D21C39"/>
    <w:rsid w:val="00D21FC6"/>
    <w:rsid w:val="00D2243A"/>
    <w:rsid w:val="00D24402"/>
    <w:rsid w:val="00D2444D"/>
    <w:rsid w:val="00D33393"/>
    <w:rsid w:val="00D33D36"/>
    <w:rsid w:val="00D349F1"/>
    <w:rsid w:val="00D34D94"/>
    <w:rsid w:val="00D37C9B"/>
    <w:rsid w:val="00D402B5"/>
    <w:rsid w:val="00D409E2"/>
    <w:rsid w:val="00D427D7"/>
    <w:rsid w:val="00D44E62"/>
    <w:rsid w:val="00D50C9F"/>
    <w:rsid w:val="00D51570"/>
    <w:rsid w:val="00D52C1A"/>
    <w:rsid w:val="00D556AD"/>
    <w:rsid w:val="00D60381"/>
    <w:rsid w:val="00D616DE"/>
    <w:rsid w:val="00D62201"/>
    <w:rsid w:val="00D651D1"/>
    <w:rsid w:val="00D717BB"/>
    <w:rsid w:val="00D7226B"/>
    <w:rsid w:val="00D72707"/>
    <w:rsid w:val="00D72932"/>
    <w:rsid w:val="00D75A9C"/>
    <w:rsid w:val="00D773F9"/>
    <w:rsid w:val="00D77ACA"/>
    <w:rsid w:val="00D829C8"/>
    <w:rsid w:val="00D833EE"/>
    <w:rsid w:val="00D85B93"/>
    <w:rsid w:val="00D87917"/>
    <w:rsid w:val="00D90871"/>
    <w:rsid w:val="00D9155F"/>
    <w:rsid w:val="00D92903"/>
    <w:rsid w:val="00D9403F"/>
    <w:rsid w:val="00D959B4"/>
    <w:rsid w:val="00D97695"/>
    <w:rsid w:val="00D97DDF"/>
    <w:rsid w:val="00DA399E"/>
    <w:rsid w:val="00DA42D0"/>
    <w:rsid w:val="00DA44DE"/>
    <w:rsid w:val="00DA6065"/>
    <w:rsid w:val="00DA750B"/>
    <w:rsid w:val="00DB2BC6"/>
    <w:rsid w:val="00DB620A"/>
    <w:rsid w:val="00DC1727"/>
    <w:rsid w:val="00DC3097"/>
    <w:rsid w:val="00DC3832"/>
    <w:rsid w:val="00DC3F9E"/>
    <w:rsid w:val="00DC5DD7"/>
    <w:rsid w:val="00DC6CF9"/>
    <w:rsid w:val="00DC7A51"/>
    <w:rsid w:val="00DD1683"/>
    <w:rsid w:val="00DD2B94"/>
    <w:rsid w:val="00DD3B1E"/>
    <w:rsid w:val="00DE06B2"/>
    <w:rsid w:val="00DE086D"/>
    <w:rsid w:val="00DE1254"/>
    <w:rsid w:val="00DE1DCF"/>
    <w:rsid w:val="00DE4EE2"/>
    <w:rsid w:val="00DE5B5F"/>
    <w:rsid w:val="00DE7219"/>
    <w:rsid w:val="00DE7D07"/>
    <w:rsid w:val="00DF48BE"/>
    <w:rsid w:val="00DF614E"/>
    <w:rsid w:val="00E00696"/>
    <w:rsid w:val="00E03651"/>
    <w:rsid w:val="00E03808"/>
    <w:rsid w:val="00E04923"/>
    <w:rsid w:val="00E04EE0"/>
    <w:rsid w:val="00E060C2"/>
    <w:rsid w:val="00E06324"/>
    <w:rsid w:val="00E07B81"/>
    <w:rsid w:val="00E10742"/>
    <w:rsid w:val="00E10AFD"/>
    <w:rsid w:val="00E1187D"/>
    <w:rsid w:val="00E12B11"/>
    <w:rsid w:val="00E12FB0"/>
    <w:rsid w:val="00E1364A"/>
    <w:rsid w:val="00E13EFC"/>
    <w:rsid w:val="00E14814"/>
    <w:rsid w:val="00E1559F"/>
    <w:rsid w:val="00E1591B"/>
    <w:rsid w:val="00E15B89"/>
    <w:rsid w:val="00E16A50"/>
    <w:rsid w:val="00E21619"/>
    <w:rsid w:val="00E21E2C"/>
    <w:rsid w:val="00E249D5"/>
    <w:rsid w:val="00E25017"/>
    <w:rsid w:val="00E256DD"/>
    <w:rsid w:val="00E26F73"/>
    <w:rsid w:val="00E30A34"/>
    <w:rsid w:val="00E33C68"/>
    <w:rsid w:val="00E34EEB"/>
    <w:rsid w:val="00E3687C"/>
    <w:rsid w:val="00E44EB9"/>
    <w:rsid w:val="00E45BDC"/>
    <w:rsid w:val="00E460B7"/>
    <w:rsid w:val="00E46358"/>
    <w:rsid w:val="00E46EB4"/>
    <w:rsid w:val="00E471DC"/>
    <w:rsid w:val="00E50EB4"/>
    <w:rsid w:val="00E5239B"/>
    <w:rsid w:val="00E5273F"/>
    <w:rsid w:val="00E532FC"/>
    <w:rsid w:val="00E53810"/>
    <w:rsid w:val="00E55083"/>
    <w:rsid w:val="00E559B4"/>
    <w:rsid w:val="00E55BB0"/>
    <w:rsid w:val="00E609E5"/>
    <w:rsid w:val="00E60F27"/>
    <w:rsid w:val="00E61CBF"/>
    <w:rsid w:val="00E63109"/>
    <w:rsid w:val="00E63490"/>
    <w:rsid w:val="00E64D93"/>
    <w:rsid w:val="00E657DC"/>
    <w:rsid w:val="00E65EDB"/>
    <w:rsid w:val="00E66927"/>
    <w:rsid w:val="00E677B8"/>
    <w:rsid w:val="00E67E9E"/>
    <w:rsid w:val="00E67FA1"/>
    <w:rsid w:val="00E70D0C"/>
    <w:rsid w:val="00E7115E"/>
    <w:rsid w:val="00E71365"/>
    <w:rsid w:val="00E7387D"/>
    <w:rsid w:val="00E73D53"/>
    <w:rsid w:val="00E75111"/>
    <w:rsid w:val="00E77296"/>
    <w:rsid w:val="00E8011A"/>
    <w:rsid w:val="00E80DCA"/>
    <w:rsid w:val="00E83E32"/>
    <w:rsid w:val="00E87527"/>
    <w:rsid w:val="00E87EF7"/>
    <w:rsid w:val="00E93763"/>
    <w:rsid w:val="00E950F4"/>
    <w:rsid w:val="00E96C4C"/>
    <w:rsid w:val="00EA2AAE"/>
    <w:rsid w:val="00EA2EC0"/>
    <w:rsid w:val="00EA3777"/>
    <w:rsid w:val="00EA3EF4"/>
    <w:rsid w:val="00EA427A"/>
    <w:rsid w:val="00EA723B"/>
    <w:rsid w:val="00EA78CB"/>
    <w:rsid w:val="00EB09D7"/>
    <w:rsid w:val="00EB1248"/>
    <w:rsid w:val="00EB6350"/>
    <w:rsid w:val="00EB687A"/>
    <w:rsid w:val="00EB7AA5"/>
    <w:rsid w:val="00EC1751"/>
    <w:rsid w:val="00EC2F62"/>
    <w:rsid w:val="00EC50A6"/>
    <w:rsid w:val="00EC62EB"/>
    <w:rsid w:val="00EC6E9F"/>
    <w:rsid w:val="00ED01D2"/>
    <w:rsid w:val="00ED111C"/>
    <w:rsid w:val="00ED11FA"/>
    <w:rsid w:val="00ED28C0"/>
    <w:rsid w:val="00ED44F0"/>
    <w:rsid w:val="00ED4B33"/>
    <w:rsid w:val="00ED5993"/>
    <w:rsid w:val="00ED6403"/>
    <w:rsid w:val="00ED7DD6"/>
    <w:rsid w:val="00EE060B"/>
    <w:rsid w:val="00EE15A1"/>
    <w:rsid w:val="00EE2A7C"/>
    <w:rsid w:val="00EE2C42"/>
    <w:rsid w:val="00EE341B"/>
    <w:rsid w:val="00EE4453"/>
    <w:rsid w:val="00EE5FCE"/>
    <w:rsid w:val="00EE6BBD"/>
    <w:rsid w:val="00EE6E1E"/>
    <w:rsid w:val="00EE705F"/>
    <w:rsid w:val="00EF1462"/>
    <w:rsid w:val="00EF1945"/>
    <w:rsid w:val="00EF33D0"/>
    <w:rsid w:val="00EF50C2"/>
    <w:rsid w:val="00EF54FD"/>
    <w:rsid w:val="00EF75CA"/>
    <w:rsid w:val="00F03125"/>
    <w:rsid w:val="00F07F0D"/>
    <w:rsid w:val="00F13112"/>
    <w:rsid w:val="00F14BC7"/>
    <w:rsid w:val="00F16FE6"/>
    <w:rsid w:val="00F1751C"/>
    <w:rsid w:val="00F20AF3"/>
    <w:rsid w:val="00F238BD"/>
    <w:rsid w:val="00F24992"/>
    <w:rsid w:val="00F310DC"/>
    <w:rsid w:val="00F32F2F"/>
    <w:rsid w:val="00F33F3F"/>
    <w:rsid w:val="00F34BDA"/>
    <w:rsid w:val="00F35BDD"/>
    <w:rsid w:val="00F35EF0"/>
    <w:rsid w:val="00F3781F"/>
    <w:rsid w:val="00F403FD"/>
    <w:rsid w:val="00F41E72"/>
    <w:rsid w:val="00F44736"/>
    <w:rsid w:val="00F45BDF"/>
    <w:rsid w:val="00F465E7"/>
    <w:rsid w:val="00F46CF2"/>
    <w:rsid w:val="00F50300"/>
    <w:rsid w:val="00F5414B"/>
    <w:rsid w:val="00F56E39"/>
    <w:rsid w:val="00F57F92"/>
    <w:rsid w:val="00F623E9"/>
    <w:rsid w:val="00F63951"/>
    <w:rsid w:val="00F63C86"/>
    <w:rsid w:val="00F658BF"/>
    <w:rsid w:val="00F67DB1"/>
    <w:rsid w:val="00F74C59"/>
    <w:rsid w:val="00F75957"/>
    <w:rsid w:val="00F766BE"/>
    <w:rsid w:val="00F76C70"/>
    <w:rsid w:val="00F77EB9"/>
    <w:rsid w:val="00F80635"/>
    <w:rsid w:val="00F81120"/>
    <w:rsid w:val="00F8115F"/>
    <w:rsid w:val="00F815D1"/>
    <w:rsid w:val="00F81E7E"/>
    <w:rsid w:val="00F81F0F"/>
    <w:rsid w:val="00F825F4"/>
    <w:rsid w:val="00F838DF"/>
    <w:rsid w:val="00F8398E"/>
    <w:rsid w:val="00F92AA1"/>
    <w:rsid w:val="00F932DE"/>
    <w:rsid w:val="00F963DD"/>
    <w:rsid w:val="00F9641A"/>
    <w:rsid w:val="00F97004"/>
    <w:rsid w:val="00FA067D"/>
    <w:rsid w:val="00FA154E"/>
    <w:rsid w:val="00FA2045"/>
    <w:rsid w:val="00FA24E0"/>
    <w:rsid w:val="00FA6F63"/>
    <w:rsid w:val="00FA7A66"/>
    <w:rsid w:val="00FB1AA9"/>
    <w:rsid w:val="00FB4B5A"/>
    <w:rsid w:val="00FB5963"/>
    <w:rsid w:val="00FB5DAA"/>
    <w:rsid w:val="00FB6C49"/>
    <w:rsid w:val="00FC04B9"/>
    <w:rsid w:val="00FC161A"/>
    <w:rsid w:val="00FC23D5"/>
    <w:rsid w:val="00FC3B40"/>
    <w:rsid w:val="00FC4099"/>
    <w:rsid w:val="00FC41B0"/>
    <w:rsid w:val="00FC4337"/>
    <w:rsid w:val="00FC4C1A"/>
    <w:rsid w:val="00FC628F"/>
    <w:rsid w:val="00FC6468"/>
    <w:rsid w:val="00FC6D49"/>
    <w:rsid w:val="00FC7366"/>
    <w:rsid w:val="00FC7CC5"/>
    <w:rsid w:val="00FD2E86"/>
    <w:rsid w:val="00FD4922"/>
    <w:rsid w:val="00FD5BB2"/>
    <w:rsid w:val="00FD5F51"/>
    <w:rsid w:val="00FD6461"/>
    <w:rsid w:val="00FE00BA"/>
    <w:rsid w:val="00FE0281"/>
    <w:rsid w:val="00FE1A70"/>
    <w:rsid w:val="00FE41B2"/>
    <w:rsid w:val="00FE7083"/>
    <w:rsid w:val="00FF019F"/>
    <w:rsid w:val="00FF1B2A"/>
    <w:rsid w:val="00FF1F39"/>
    <w:rsid w:val="00FF2160"/>
    <w:rsid w:val="00FF2E31"/>
    <w:rsid w:val="00FF30DE"/>
    <w:rsid w:val="00FF316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st">
    <w:name w:val="st"/>
    <w:basedOn w:val="DefaultParagraphFont"/>
    <w:rsid w:val="00286418"/>
  </w:style>
  <w:style w:type="character" w:styleId="PlaceholderText">
    <w:name w:val="Placeholder Text"/>
    <w:basedOn w:val="DefaultParagraphFont"/>
    <w:uiPriority w:val="99"/>
    <w:semiHidden/>
    <w:rsid w:val="002C6316"/>
    <w:rPr>
      <w:color w:val="808080"/>
    </w:rPr>
  </w:style>
  <w:style w:type="character" w:styleId="UnresolvedMention">
    <w:name w:val="Unresolved Mention"/>
    <w:basedOn w:val="DefaultParagraphFont"/>
    <w:uiPriority w:val="99"/>
    <w:semiHidden/>
    <w:unhideWhenUsed/>
    <w:rsid w:val="00ED2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32089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9247263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D0547-3FD4-4C26-B73C-0207A3163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5993</Words>
  <Characters>34163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40076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2019-08-06T11:30:00Z</dcterms:created>
  <dcterms:modified xsi:type="dcterms:W3CDTF">2019-08-06T11:52:00Z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1a74f167-7c19-3ece-96f9-8d7ca16d7410</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http://www.zotero.org/styles/cell-host-and-microbe</vt:lpwstr>
  </property>
  <property fmtid="{D5CDD505-2E9C-101B-9397-08002B2CF9AE}" pid="12" name="Mendeley Recent Style Name 3_1">
    <vt:lpwstr>Cell Host &amp; Microbe</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http://www.zotero.org/styles/journal-of-bacteriology</vt:lpwstr>
  </property>
  <property fmtid="{D5CDD505-2E9C-101B-9397-08002B2CF9AE}" pid="18" name="Mendeley Recent Style Name 6_1">
    <vt:lpwstr>Journal of Bacteriology</vt:lpwstr>
  </property>
  <property fmtid="{D5CDD505-2E9C-101B-9397-08002B2CF9AE}" pid="19" name="Mendeley Recent Style Id 7_1">
    <vt:lpwstr>http://www.zotero.org/styles/journal-of-visualized-experiments</vt:lpwstr>
  </property>
  <property fmtid="{D5CDD505-2E9C-101B-9397-08002B2CF9AE}" pid="20" name="Mendeley Recent Style Name 7_1">
    <vt:lpwstr>Journal of Visualized Experiments</vt:lpwstr>
  </property>
  <property fmtid="{D5CDD505-2E9C-101B-9397-08002B2CF9AE}" pid="21" name="Mendeley Recent Style Id 8_1">
    <vt:lpwstr>http://www.zotero.org/styles/science</vt:lpwstr>
  </property>
  <property fmtid="{D5CDD505-2E9C-101B-9397-08002B2CF9AE}" pid="22" name="Mendeley Recent Style Name 8_1">
    <vt:lpwstr>Science</vt:lpwstr>
  </property>
  <property fmtid="{D5CDD505-2E9C-101B-9397-08002B2CF9AE}" pid="23" name="Mendeley Recent Style Id 9_1">
    <vt:lpwstr>http://www.zotero.org/styles/springer-basic-brackets</vt:lpwstr>
  </property>
  <property fmtid="{D5CDD505-2E9C-101B-9397-08002B2CF9AE}" pid="24" name="Mendeley Recent Style Name 9_1">
    <vt:lpwstr>Springer - Basic (numeric, brackets)</vt:lpwstr>
  </property>
</Properties>
</file>