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3EB12" w14:textId="77777777" w:rsidR="006305D7" w:rsidRPr="0057662C" w:rsidRDefault="006305D7" w:rsidP="0057662C">
      <w:pPr>
        <w:pStyle w:val="NormalWeb"/>
        <w:spacing w:before="0" w:beforeAutospacing="0" w:after="0" w:afterAutospacing="0"/>
      </w:pPr>
      <w:r w:rsidRPr="0057662C">
        <w:rPr>
          <w:b/>
          <w:bCs/>
        </w:rPr>
        <w:t>TITLE:</w:t>
      </w:r>
      <w:r w:rsidRPr="0057662C">
        <w:t xml:space="preserve"> </w:t>
      </w:r>
    </w:p>
    <w:p w14:paraId="7E2DD665" w14:textId="5BEB903D" w:rsidR="00B50FF8" w:rsidRPr="0057662C" w:rsidRDefault="0057662C" w:rsidP="0057662C">
      <w:pPr>
        <w:pStyle w:val="BodyText"/>
        <w:jc w:val="both"/>
        <w:rPr>
          <w:color w:val="000000"/>
        </w:rPr>
      </w:pPr>
      <w:r>
        <w:rPr>
          <w:bCs/>
          <w:color w:val="000000"/>
        </w:rPr>
        <w:t>C</w:t>
      </w:r>
      <w:r w:rsidR="00B50FF8" w:rsidRPr="0057662C">
        <w:rPr>
          <w:bCs/>
          <w:color w:val="000000"/>
        </w:rPr>
        <w:t>ollect</w:t>
      </w:r>
      <w:r>
        <w:rPr>
          <w:bCs/>
          <w:color w:val="000000"/>
        </w:rPr>
        <w:t>ion of</w:t>
      </w:r>
      <w:r w:rsidRPr="0057662C">
        <w:rPr>
          <w:bCs/>
          <w:color w:val="000000"/>
        </w:rPr>
        <w:t xml:space="preserve"> Frozen Rodent Brain Regions </w:t>
      </w:r>
      <w:r>
        <w:rPr>
          <w:bCs/>
          <w:color w:val="000000"/>
        </w:rPr>
        <w:t>f</w:t>
      </w:r>
      <w:r w:rsidRPr="0057662C">
        <w:rPr>
          <w:bCs/>
          <w:color w:val="000000"/>
        </w:rPr>
        <w:t>or Downstream Analyses</w:t>
      </w:r>
    </w:p>
    <w:p w14:paraId="3F86DE1F" w14:textId="77777777" w:rsidR="007A4DD6" w:rsidRPr="0057662C" w:rsidRDefault="007A4DD6" w:rsidP="0057662C">
      <w:pPr>
        <w:rPr>
          <w:b/>
          <w:bCs/>
        </w:rPr>
      </w:pPr>
    </w:p>
    <w:p w14:paraId="340427CD" w14:textId="77777777" w:rsidR="006305D7" w:rsidRPr="0057662C" w:rsidRDefault="006305D7" w:rsidP="0057662C">
      <w:pPr>
        <w:rPr>
          <w:color w:val="808080"/>
        </w:rPr>
      </w:pPr>
      <w:r w:rsidRPr="0057662C">
        <w:rPr>
          <w:b/>
          <w:bCs/>
        </w:rPr>
        <w:t>AUTHORS</w:t>
      </w:r>
      <w:r w:rsidR="000B662E" w:rsidRPr="0057662C">
        <w:rPr>
          <w:b/>
          <w:bCs/>
        </w:rPr>
        <w:t xml:space="preserve"> &amp; AFFILIATIONS</w:t>
      </w:r>
      <w:r w:rsidRPr="0057662C">
        <w:rPr>
          <w:b/>
          <w:bCs/>
        </w:rPr>
        <w:t xml:space="preserve">: </w:t>
      </w:r>
    </w:p>
    <w:p w14:paraId="1E77A377" w14:textId="6E1A231C" w:rsidR="00D64664" w:rsidRDefault="00D64664" w:rsidP="0057662C">
      <w:pPr>
        <w:rPr>
          <w:bCs/>
          <w:vertAlign w:val="superscript"/>
        </w:rPr>
      </w:pPr>
      <w:r w:rsidRPr="0057662C">
        <w:rPr>
          <w:bCs/>
        </w:rPr>
        <w:t>Jim Wager-Miller, Michelle N. Murphy, Hana Shafique</w:t>
      </w:r>
      <w:r w:rsidR="0057662C" w:rsidRPr="0057662C">
        <w:rPr>
          <w:bCs/>
        </w:rPr>
        <w:t>,</w:t>
      </w:r>
      <w:r w:rsidR="0057662C">
        <w:rPr>
          <w:bCs/>
        </w:rPr>
        <w:t xml:space="preserve"> </w:t>
      </w:r>
      <w:r w:rsidRPr="0057662C">
        <w:rPr>
          <w:bCs/>
        </w:rPr>
        <w:t>Ken Mackie</w:t>
      </w:r>
    </w:p>
    <w:p w14:paraId="1B1C0EDF" w14:textId="77777777" w:rsidR="0057662C" w:rsidRDefault="0057662C" w:rsidP="0057662C">
      <w:pPr>
        <w:rPr>
          <w:bCs/>
        </w:rPr>
      </w:pPr>
    </w:p>
    <w:p w14:paraId="7D5281D8" w14:textId="7ADCAF78" w:rsidR="0057662C" w:rsidRPr="0057662C" w:rsidRDefault="00D64664" w:rsidP="0057662C">
      <w:pPr>
        <w:rPr>
          <w:bCs/>
        </w:rPr>
      </w:pPr>
      <w:r w:rsidRPr="0057662C">
        <w:rPr>
          <w:bCs/>
          <w:iCs/>
        </w:rPr>
        <w:t xml:space="preserve">Department of Psychological and Brain Sciences, </w:t>
      </w:r>
      <w:r w:rsidR="0057662C">
        <w:rPr>
          <w:bCs/>
          <w:vertAlign w:val="superscript"/>
        </w:rPr>
        <w:t>2</w:t>
      </w:r>
      <w:r w:rsidR="0057662C" w:rsidRPr="0057662C">
        <w:rPr>
          <w:bCs/>
        </w:rPr>
        <w:t>Gill Center for Biomolecular Research</w:t>
      </w:r>
      <w:r w:rsidR="0057662C">
        <w:rPr>
          <w:bCs/>
        </w:rPr>
        <w:t>,</w:t>
      </w:r>
      <w:r w:rsidR="0057662C" w:rsidRPr="0057662C">
        <w:rPr>
          <w:bCs/>
          <w:iCs/>
        </w:rPr>
        <w:t xml:space="preserve"> </w:t>
      </w:r>
      <w:r w:rsidR="0057662C" w:rsidRPr="0057662C">
        <w:rPr>
          <w:bCs/>
        </w:rPr>
        <w:t>Indiana University, Bloomington, I</w:t>
      </w:r>
      <w:r w:rsidR="0057662C">
        <w:rPr>
          <w:bCs/>
        </w:rPr>
        <w:t>ndiana</w:t>
      </w:r>
      <w:r w:rsidR="0057662C" w:rsidRPr="0057662C">
        <w:rPr>
          <w:bCs/>
        </w:rPr>
        <w:t>, USA</w:t>
      </w:r>
    </w:p>
    <w:p w14:paraId="20F6D892" w14:textId="3CECFE5D" w:rsidR="0057662C" w:rsidRDefault="0057662C" w:rsidP="0057662C">
      <w:pPr>
        <w:rPr>
          <w:bCs/>
          <w:iCs/>
        </w:rPr>
      </w:pPr>
    </w:p>
    <w:p w14:paraId="6AE719D0" w14:textId="0650CD51" w:rsidR="00C9271A" w:rsidRDefault="00C9271A" w:rsidP="0057662C">
      <w:pPr>
        <w:rPr>
          <w:bCs/>
          <w:iCs/>
        </w:rPr>
      </w:pPr>
      <w:hyperlink r:id="rId8" w:history="1">
        <w:r w:rsidRPr="0058029C">
          <w:rPr>
            <w:rStyle w:val="Hyperlink"/>
            <w:bCs/>
            <w:iCs/>
          </w:rPr>
          <w:t>jm99@indiana.edu</w:t>
        </w:r>
      </w:hyperlink>
    </w:p>
    <w:p w14:paraId="535AB4BB" w14:textId="459F7725" w:rsidR="00C9271A" w:rsidRDefault="00C9271A" w:rsidP="0057662C">
      <w:pPr>
        <w:rPr>
          <w:bCs/>
          <w:iCs/>
        </w:rPr>
      </w:pPr>
      <w:hyperlink r:id="rId9" w:history="1">
        <w:r w:rsidRPr="0058029C">
          <w:rPr>
            <w:rStyle w:val="Hyperlink"/>
            <w:bCs/>
            <w:iCs/>
          </w:rPr>
          <w:t>mnmurphy@indiana.edu</w:t>
        </w:r>
      </w:hyperlink>
    </w:p>
    <w:p w14:paraId="385E1CF0" w14:textId="7EB847B8" w:rsidR="00C9271A" w:rsidRDefault="00C9271A" w:rsidP="0057662C">
      <w:pPr>
        <w:rPr>
          <w:bCs/>
          <w:iCs/>
        </w:rPr>
      </w:pPr>
      <w:hyperlink r:id="rId10" w:history="1">
        <w:r w:rsidRPr="0058029C">
          <w:rPr>
            <w:rStyle w:val="Hyperlink"/>
            <w:bCs/>
            <w:iCs/>
          </w:rPr>
          <w:t>hshafiqu@iu.edu</w:t>
        </w:r>
      </w:hyperlink>
    </w:p>
    <w:p w14:paraId="76DAC322" w14:textId="2A05B715" w:rsidR="00C9271A" w:rsidRDefault="00C9271A" w:rsidP="0057662C">
      <w:pPr>
        <w:rPr>
          <w:bCs/>
          <w:iCs/>
        </w:rPr>
      </w:pPr>
      <w:hyperlink r:id="rId11" w:history="1">
        <w:r w:rsidRPr="0058029C">
          <w:rPr>
            <w:rStyle w:val="Hyperlink"/>
            <w:bCs/>
            <w:iCs/>
          </w:rPr>
          <w:t>kmackie@indiana.edu</w:t>
        </w:r>
      </w:hyperlink>
    </w:p>
    <w:p w14:paraId="0D2AB5D9" w14:textId="77777777" w:rsidR="00C9271A" w:rsidRPr="0057662C" w:rsidRDefault="00C9271A" w:rsidP="0057662C">
      <w:pPr>
        <w:rPr>
          <w:bCs/>
          <w:iCs/>
        </w:rPr>
      </w:pPr>
    </w:p>
    <w:p w14:paraId="0D5C854C" w14:textId="77777777" w:rsidR="0057662C" w:rsidRPr="0057662C" w:rsidRDefault="00D64664" w:rsidP="0057662C">
      <w:pPr>
        <w:rPr>
          <w:b/>
          <w:iCs/>
        </w:rPr>
      </w:pPr>
      <w:r w:rsidRPr="0057662C">
        <w:rPr>
          <w:b/>
          <w:iCs/>
        </w:rPr>
        <w:t xml:space="preserve">Corresponding Author: </w:t>
      </w:r>
    </w:p>
    <w:p w14:paraId="107ECEB6" w14:textId="44EDA453" w:rsidR="00D64664" w:rsidRDefault="00D64664" w:rsidP="0057662C">
      <w:pPr>
        <w:rPr>
          <w:bCs/>
          <w:iCs/>
        </w:rPr>
      </w:pPr>
      <w:r w:rsidRPr="0057662C">
        <w:rPr>
          <w:bCs/>
          <w:iCs/>
        </w:rPr>
        <w:t xml:space="preserve">Jim Wager-Miller </w:t>
      </w:r>
      <w:r w:rsidR="00AD23A5" w:rsidRPr="00AD23A5">
        <w:rPr>
          <w:iCs/>
        </w:rPr>
        <w:t>(</w:t>
      </w:r>
      <w:r w:rsidRPr="0057662C">
        <w:rPr>
          <w:bCs/>
          <w:iCs/>
        </w:rPr>
        <w:t>jm99@indiana.edu</w:t>
      </w:r>
      <w:r w:rsidR="00AD23A5" w:rsidRPr="00AD23A5">
        <w:rPr>
          <w:iCs/>
        </w:rPr>
        <w:t>)</w:t>
      </w:r>
    </w:p>
    <w:p w14:paraId="22D1572F" w14:textId="77777777" w:rsidR="0057662C" w:rsidRDefault="0057662C" w:rsidP="0057662C">
      <w:pPr>
        <w:rPr>
          <w:b/>
          <w:iCs/>
        </w:rPr>
      </w:pPr>
    </w:p>
    <w:p w14:paraId="27CAE904" w14:textId="1D9D2CE7" w:rsidR="0057662C" w:rsidRPr="0057662C" w:rsidRDefault="0057662C" w:rsidP="0057662C">
      <w:pPr>
        <w:rPr>
          <w:b/>
          <w:iCs/>
        </w:rPr>
      </w:pPr>
      <w:r>
        <w:rPr>
          <w:b/>
          <w:iCs/>
        </w:rPr>
        <w:t>Email Addresses of Co-authors:</w:t>
      </w:r>
    </w:p>
    <w:p w14:paraId="254D2B2D" w14:textId="1F66BC05" w:rsidR="0057662C" w:rsidRPr="0057662C" w:rsidRDefault="0057662C" w:rsidP="0057662C">
      <w:pPr>
        <w:rPr>
          <w:bCs/>
          <w:iCs/>
          <w:color w:val="auto"/>
        </w:rPr>
      </w:pPr>
      <w:r w:rsidRPr="0057662C">
        <w:rPr>
          <w:bCs/>
          <w:color w:val="auto"/>
        </w:rPr>
        <w:t xml:space="preserve">Michelle N. Murphy </w:t>
      </w:r>
      <w:r w:rsidR="00AD23A5" w:rsidRPr="00AD23A5">
        <w:rPr>
          <w:color w:val="auto"/>
        </w:rPr>
        <w:t>(</w:t>
      </w:r>
      <w:r w:rsidRPr="0057662C">
        <w:rPr>
          <w:bCs/>
          <w:iCs/>
          <w:color w:val="auto"/>
        </w:rPr>
        <w:t>mnmurphy@indiana.edu</w:t>
      </w:r>
      <w:r w:rsidR="00AD23A5" w:rsidRPr="00AD23A5">
        <w:rPr>
          <w:iCs/>
          <w:color w:val="auto"/>
        </w:rPr>
        <w:t>)</w:t>
      </w:r>
    </w:p>
    <w:p w14:paraId="758A9DC1" w14:textId="337F668A" w:rsidR="0057662C" w:rsidRPr="0057662C" w:rsidRDefault="0057662C" w:rsidP="0057662C">
      <w:pPr>
        <w:rPr>
          <w:bCs/>
          <w:iCs/>
          <w:color w:val="auto"/>
        </w:rPr>
      </w:pPr>
      <w:r w:rsidRPr="0057662C">
        <w:rPr>
          <w:bCs/>
          <w:color w:val="auto"/>
        </w:rPr>
        <w:t xml:space="preserve">Hana Shafique </w:t>
      </w:r>
      <w:r w:rsidR="00AD23A5" w:rsidRPr="00AD23A5">
        <w:rPr>
          <w:color w:val="auto"/>
        </w:rPr>
        <w:t>(</w:t>
      </w:r>
      <w:r w:rsidRPr="0057662C">
        <w:rPr>
          <w:bCs/>
          <w:iCs/>
          <w:color w:val="auto"/>
        </w:rPr>
        <w:t>hshafiqu@iu.edu</w:t>
      </w:r>
      <w:r w:rsidR="00AD23A5" w:rsidRPr="00AD23A5">
        <w:rPr>
          <w:iCs/>
          <w:color w:val="auto"/>
        </w:rPr>
        <w:t>)</w:t>
      </w:r>
    </w:p>
    <w:p w14:paraId="2AEE8FC6" w14:textId="051321EA" w:rsidR="00D04A95" w:rsidRPr="0057662C" w:rsidRDefault="0057662C" w:rsidP="0057662C">
      <w:pPr>
        <w:rPr>
          <w:bCs/>
          <w:color w:val="auto"/>
        </w:rPr>
      </w:pPr>
      <w:r w:rsidRPr="0057662C">
        <w:rPr>
          <w:bCs/>
          <w:color w:val="auto"/>
        </w:rPr>
        <w:t xml:space="preserve">Ken Mackie </w:t>
      </w:r>
      <w:r w:rsidR="00AD23A5" w:rsidRPr="00AD23A5">
        <w:rPr>
          <w:color w:val="auto"/>
        </w:rPr>
        <w:t>(</w:t>
      </w:r>
      <w:r w:rsidRPr="0057662C">
        <w:rPr>
          <w:bCs/>
          <w:color w:val="auto"/>
        </w:rPr>
        <w:t>kmackie@indiana.edu</w:t>
      </w:r>
      <w:r w:rsidR="00AD23A5" w:rsidRPr="00AD23A5">
        <w:rPr>
          <w:color w:val="auto"/>
        </w:rPr>
        <w:t>)</w:t>
      </w:r>
    </w:p>
    <w:p w14:paraId="552B9823" w14:textId="77777777" w:rsidR="0057662C" w:rsidRPr="0057662C" w:rsidRDefault="0057662C" w:rsidP="0057662C">
      <w:pPr>
        <w:rPr>
          <w:bCs/>
          <w:color w:val="808080"/>
        </w:rPr>
      </w:pPr>
    </w:p>
    <w:p w14:paraId="1D0E5A80" w14:textId="77777777" w:rsidR="006305D7" w:rsidRPr="0057662C" w:rsidRDefault="006305D7" w:rsidP="0057662C">
      <w:pPr>
        <w:pStyle w:val="NormalWeb"/>
        <w:spacing w:before="0" w:beforeAutospacing="0" w:after="0" w:afterAutospacing="0"/>
      </w:pPr>
      <w:r w:rsidRPr="0057662C">
        <w:rPr>
          <w:b/>
          <w:bCs/>
        </w:rPr>
        <w:t>KEYWORDS:</w:t>
      </w:r>
      <w:r w:rsidRPr="0057662C">
        <w:t xml:space="preserve"> </w:t>
      </w:r>
    </w:p>
    <w:p w14:paraId="4AB2A37C" w14:textId="77777777" w:rsidR="006305D7" w:rsidRPr="0057662C" w:rsidRDefault="00B50FF8" w:rsidP="0057662C">
      <w:pPr>
        <w:pStyle w:val="NormalWeb"/>
        <w:spacing w:before="0" w:beforeAutospacing="0" w:after="0" w:afterAutospacing="0"/>
        <w:rPr>
          <w:iCs/>
        </w:rPr>
      </w:pPr>
      <w:r w:rsidRPr="0057662C">
        <w:rPr>
          <w:iCs/>
        </w:rPr>
        <w:t xml:space="preserve">Medial prefrontal cortex, dorsal hippocampus, </w:t>
      </w:r>
      <w:r w:rsidR="00C27A60" w:rsidRPr="0057662C">
        <w:rPr>
          <w:iCs/>
        </w:rPr>
        <w:t>caudate putamen</w:t>
      </w:r>
      <w:r w:rsidRPr="0057662C">
        <w:rPr>
          <w:iCs/>
        </w:rPr>
        <w:t xml:space="preserve">, nucleus </w:t>
      </w:r>
      <w:proofErr w:type="spellStart"/>
      <w:r w:rsidRPr="0057662C">
        <w:rPr>
          <w:iCs/>
        </w:rPr>
        <w:t>accumbens</w:t>
      </w:r>
      <w:proofErr w:type="spellEnd"/>
      <w:r w:rsidR="00C27A60" w:rsidRPr="0057662C">
        <w:rPr>
          <w:iCs/>
        </w:rPr>
        <w:t>, brain matrix, biopsy punch</w:t>
      </w:r>
      <w:r w:rsidR="002B42DF" w:rsidRPr="0057662C">
        <w:rPr>
          <w:iCs/>
        </w:rPr>
        <w:t>.</w:t>
      </w:r>
    </w:p>
    <w:p w14:paraId="4236B4B9" w14:textId="77777777" w:rsidR="00D64664" w:rsidRPr="0057662C" w:rsidRDefault="00D64664" w:rsidP="0057662C">
      <w:pPr>
        <w:pStyle w:val="NormalWeb"/>
        <w:spacing w:before="0" w:beforeAutospacing="0" w:after="0" w:afterAutospacing="0"/>
      </w:pPr>
    </w:p>
    <w:p w14:paraId="47BFED88" w14:textId="3EDB41A3" w:rsidR="006305D7" w:rsidRPr="0057662C" w:rsidRDefault="006305D7" w:rsidP="0057662C">
      <w:r w:rsidRPr="0057662C">
        <w:rPr>
          <w:b/>
          <w:bCs/>
        </w:rPr>
        <w:t>S</w:t>
      </w:r>
      <w:r w:rsidR="0057662C">
        <w:rPr>
          <w:b/>
          <w:bCs/>
        </w:rPr>
        <w:t>UMMARY</w:t>
      </w:r>
      <w:r w:rsidRPr="0057662C">
        <w:rPr>
          <w:b/>
          <w:bCs/>
        </w:rPr>
        <w:t>:</w:t>
      </w:r>
      <w:r w:rsidRPr="0057662C">
        <w:t xml:space="preserve"> </w:t>
      </w:r>
    </w:p>
    <w:p w14:paraId="29084975" w14:textId="569DC181" w:rsidR="008D5688" w:rsidRPr="0057662C" w:rsidRDefault="008D5688" w:rsidP="0057662C">
      <w:pPr>
        <w:tabs>
          <w:tab w:val="left" w:pos="0"/>
        </w:tabs>
      </w:pPr>
      <w:r w:rsidRPr="0057662C">
        <w:t xml:space="preserve">This procedure </w:t>
      </w:r>
      <w:r w:rsidR="00C33503" w:rsidRPr="0057662C">
        <w:t xml:space="preserve">describes </w:t>
      </w:r>
      <w:r w:rsidR="0057662C">
        <w:t xml:space="preserve">the </w:t>
      </w:r>
      <w:r w:rsidRPr="0057662C">
        <w:t xml:space="preserve">collection of </w:t>
      </w:r>
      <w:r w:rsidR="00692596" w:rsidRPr="0057662C">
        <w:t xml:space="preserve">discrete </w:t>
      </w:r>
      <w:r w:rsidR="00A166D7">
        <w:t xml:space="preserve">frozen </w:t>
      </w:r>
      <w:r w:rsidR="00692596" w:rsidRPr="0057662C">
        <w:t xml:space="preserve">brain regions </w:t>
      </w:r>
      <w:r w:rsidR="00A166D7">
        <w:t xml:space="preserve">to obtain </w:t>
      </w:r>
      <w:r w:rsidRPr="0057662C">
        <w:t>h</w:t>
      </w:r>
      <w:r w:rsidR="00A166D7">
        <w:t>igh-quality protein and RNA</w:t>
      </w:r>
      <w:r w:rsidRPr="0057662C">
        <w:t xml:space="preserve"> using inexpensive and commonly available tools. </w:t>
      </w:r>
    </w:p>
    <w:p w14:paraId="3DF6D92F" w14:textId="77777777" w:rsidR="006305D7" w:rsidRPr="0057662C" w:rsidRDefault="006305D7" w:rsidP="0057662C"/>
    <w:p w14:paraId="41F6A515" w14:textId="3F5A76C4" w:rsidR="006305D7" w:rsidRPr="0057662C" w:rsidRDefault="006305D7" w:rsidP="0057662C">
      <w:pPr>
        <w:rPr>
          <w:color w:val="808080"/>
        </w:rPr>
      </w:pPr>
      <w:r w:rsidRPr="0057662C">
        <w:rPr>
          <w:b/>
          <w:bCs/>
        </w:rPr>
        <w:t>ABSTRACT:</w:t>
      </w:r>
      <w:r w:rsidRPr="0057662C">
        <w:t xml:space="preserve"> </w:t>
      </w:r>
    </w:p>
    <w:p w14:paraId="2E27FBA2" w14:textId="5874F878" w:rsidR="00634DA4" w:rsidRPr="0057662C" w:rsidRDefault="00634DA4" w:rsidP="0057662C">
      <w:r w:rsidRPr="0057662C">
        <w:t>As our understanding of neurobiology has progressed</w:t>
      </w:r>
      <w:r w:rsidR="00424882" w:rsidRPr="0057662C">
        <w:t>,</w:t>
      </w:r>
      <w:r w:rsidRPr="0057662C">
        <w:t xml:space="preserve"> </w:t>
      </w:r>
      <w:r w:rsidR="007559F0" w:rsidRPr="0057662C">
        <w:t xml:space="preserve">molecular analyses </w:t>
      </w:r>
      <w:r w:rsidRPr="0057662C">
        <w:t xml:space="preserve">are often performed on small brain areas such as </w:t>
      </w:r>
      <w:r w:rsidR="00743472" w:rsidRPr="0057662C">
        <w:t xml:space="preserve">the </w:t>
      </w:r>
      <w:r w:rsidRPr="0057662C">
        <w:t xml:space="preserve">medial prefrontal cortex </w:t>
      </w:r>
      <w:r w:rsidR="00AD23A5" w:rsidRPr="00AD23A5">
        <w:t>(</w:t>
      </w:r>
      <w:proofErr w:type="spellStart"/>
      <w:r w:rsidR="00F80BC8" w:rsidRPr="0057662C">
        <w:t>mPFC</w:t>
      </w:r>
      <w:proofErr w:type="spellEnd"/>
      <w:r w:rsidR="00AD23A5" w:rsidRPr="00AD23A5">
        <w:t>)</w:t>
      </w:r>
      <w:r w:rsidR="00F80BC8" w:rsidRPr="0057662C">
        <w:t xml:space="preserve"> </w:t>
      </w:r>
      <w:r w:rsidRPr="0057662C">
        <w:t xml:space="preserve">or nucleus </w:t>
      </w:r>
      <w:proofErr w:type="spellStart"/>
      <w:r w:rsidRPr="0057662C">
        <w:t>accumbens</w:t>
      </w:r>
      <w:proofErr w:type="spellEnd"/>
      <w:r w:rsidRPr="0057662C">
        <w:t xml:space="preserve">. The challenge in this work is to dissect the correct area while preserving the microenvironment to be examined. </w:t>
      </w:r>
      <w:r w:rsidR="00C33503" w:rsidRPr="0057662C">
        <w:t>In this paper, we describe</w:t>
      </w:r>
      <w:r w:rsidRPr="0057662C">
        <w:t xml:space="preserve"> a simple</w:t>
      </w:r>
      <w:r w:rsidR="00CC038E" w:rsidRPr="0057662C">
        <w:t>, low-cost</w:t>
      </w:r>
      <w:r w:rsidRPr="0057662C">
        <w:t xml:space="preserve"> method using resources </w:t>
      </w:r>
      <w:r w:rsidR="005A0FA1" w:rsidRPr="0057662C">
        <w:t xml:space="preserve">readily </w:t>
      </w:r>
      <w:r w:rsidRPr="0057662C">
        <w:t>available in most labs.</w:t>
      </w:r>
      <w:r w:rsidR="00D16BFC" w:rsidRPr="0057662C">
        <w:t xml:space="preserve"> </w:t>
      </w:r>
      <w:r w:rsidRPr="0057662C">
        <w:t>This method preserves nucleic acid and proteins by keeping the tissue frozen throughout the process. Brains are cut into 0.5</w:t>
      </w:r>
      <w:r w:rsidR="0057662C">
        <w:t>–</w:t>
      </w:r>
      <w:r w:rsidRPr="0057662C">
        <w:t xml:space="preserve">1.0 mm sections </w:t>
      </w:r>
      <w:r w:rsidR="002C6887" w:rsidRPr="0057662C">
        <w:t xml:space="preserve">using a brain </w:t>
      </w:r>
      <w:r w:rsidR="00BD230D" w:rsidRPr="0057662C">
        <w:t>matrix</w:t>
      </w:r>
      <w:r w:rsidR="002C6887" w:rsidRPr="0057662C">
        <w:t xml:space="preserve"> </w:t>
      </w:r>
      <w:r w:rsidRPr="0057662C">
        <w:t xml:space="preserve">and arranged on a frozen glass plate. Landmarks within each section are compared </w:t>
      </w:r>
      <w:r w:rsidR="0020724A" w:rsidRPr="0057662C">
        <w:t>to a reference,</w:t>
      </w:r>
      <w:r w:rsidRPr="0057662C">
        <w:t xml:space="preserve"> such as the All</w:t>
      </w:r>
      <w:r w:rsidR="0057662C">
        <w:t>e</w:t>
      </w:r>
      <w:r w:rsidRPr="0057662C">
        <w:t xml:space="preserve">n </w:t>
      </w:r>
      <w:r w:rsidR="001746A4">
        <w:t xml:space="preserve">Mouse </w:t>
      </w:r>
      <w:r w:rsidR="00C27A60" w:rsidRPr="0057662C">
        <w:t>B</w:t>
      </w:r>
      <w:r w:rsidRPr="0057662C">
        <w:t xml:space="preserve">rain </w:t>
      </w:r>
      <w:r w:rsidR="00C27A60" w:rsidRPr="0057662C">
        <w:t>A</w:t>
      </w:r>
      <w:r w:rsidRPr="0057662C">
        <w:t>tlas</w:t>
      </w:r>
      <w:r w:rsidR="0020724A" w:rsidRPr="0057662C">
        <w:t>,</w:t>
      </w:r>
      <w:r w:rsidRPr="0057662C">
        <w:t xml:space="preserve"> and regions are dissected using a cold scalpel or biopsy punch. </w:t>
      </w:r>
      <w:r w:rsidR="00CC038E" w:rsidRPr="0057662C">
        <w:t>Tissue is then stored at -80</w:t>
      </w:r>
      <w:r w:rsidR="0057662C">
        <w:t xml:space="preserve"> </w:t>
      </w:r>
      <w:r w:rsidR="00743472" w:rsidRPr="0057662C">
        <w:t>°</w:t>
      </w:r>
      <w:r w:rsidR="00CC038E" w:rsidRPr="0057662C">
        <w:t xml:space="preserve">C until use. Through this process </w:t>
      </w:r>
      <w:r w:rsidR="00743472" w:rsidRPr="0057662C">
        <w:t xml:space="preserve">rat and mouse </w:t>
      </w:r>
      <w:proofErr w:type="spellStart"/>
      <w:r w:rsidR="00CC038E" w:rsidRPr="0057662C">
        <w:t>mPFC</w:t>
      </w:r>
      <w:proofErr w:type="spellEnd"/>
      <w:r w:rsidR="00CC038E" w:rsidRPr="0057662C">
        <w:t xml:space="preserve">, nucleus </w:t>
      </w:r>
      <w:proofErr w:type="spellStart"/>
      <w:r w:rsidR="00CC038E" w:rsidRPr="0057662C">
        <w:t>accumbens</w:t>
      </w:r>
      <w:proofErr w:type="spellEnd"/>
      <w:r w:rsidR="00CC038E" w:rsidRPr="0057662C">
        <w:t xml:space="preserve">, dorsal and ventral hippocampus </w:t>
      </w:r>
      <w:r w:rsidR="00892616" w:rsidRPr="0057662C">
        <w:t xml:space="preserve">and other regions </w:t>
      </w:r>
      <w:r w:rsidR="00A22796" w:rsidRPr="0057662C">
        <w:t>ha</w:t>
      </w:r>
      <w:r w:rsidR="00892616" w:rsidRPr="0057662C">
        <w:t>ve</w:t>
      </w:r>
      <w:r w:rsidR="00A22796" w:rsidRPr="0057662C">
        <w:t xml:space="preserve"> been successfully analyzed </w:t>
      </w:r>
      <w:r w:rsidR="00CC038E" w:rsidRPr="0057662C">
        <w:t>using</w:t>
      </w:r>
      <w:r w:rsidR="00A22796" w:rsidRPr="0057662C">
        <w:t xml:space="preserve"> </w:t>
      </w:r>
      <w:proofErr w:type="spellStart"/>
      <w:r w:rsidR="00A22796" w:rsidRPr="0057662C">
        <w:t>qRT</w:t>
      </w:r>
      <w:proofErr w:type="spellEnd"/>
      <w:r w:rsidR="00A22796" w:rsidRPr="0057662C">
        <w:t xml:space="preserve">-PCR and </w:t>
      </w:r>
      <w:r w:rsidR="001746A4">
        <w:t>W</w:t>
      </w:r>
      <w:r w:rsidR="00A22796" w:rsidRPr="0057662C">
        <w:t>estern</w:t>
      </w:r>
      <w:r w:rsidR="00CC038E" w:rsidRPr="0057662C">
        <w:t xml:space="preserve"> </w:t>
      </w:r>
      <w:r w:rsidR="00892616" w:rsidRPr="0057662C">
        <w:t>assays</w:t>
      </w:r>
      <w:r w:rsidR="00A22796" w:rsidRPr="0057662C">
        <w:t>.</w:t>
      </w:r>
      <w:r w:rsidR="002C6887" w:rsidRPr="0057662C">
        <w:t xml:space="preserve"> </w:t>
      </w:r>
      <w:r w:rsidR="00892616" w:rsidRPr="0057662C">
        <w:t xml:space="preserve">This method is limited to brain regions </w:t>
      </w:r>
      <w:r w:rsidR="00743472" w:rsidRPr="0057662C">
        <w:t>that can be identified by clear landmarks</w:t>
      </w:r>
      <w:r w:rsidR="00892616" w:rsidRPr="0057662C">
        <w:t>.</w:t>
      </w:r>
      <w:r w:rsidR="00C9271A">
        <w:t xml:space="preserve"> </w:t>
      </w:r>
    </w:p>
    <w:p w14:paraId="4EED49FF" w14:textId="77777777" w:rsidR="006305D7" w:rsidRPr="0057662C" w:rsidRDefault="006305D7" w:rsidP="0057662C"/>
    <w:p w14:paraId="003C94CE" w14:textId="77777777" w:rsidR="006305D7" w:rsidRPr="0057662C" w:rsidRDefault="006305D7" w:rsidP="0057662C">
      <w:pPr>
        <w:rPr>
          <w:color w:val="808080"/>
        </w:rPr>
      </w:pPr>
      <w:r w:rsidRPr="0057662C">
        <w:rPr>
          <w:b/>
        </w:rPr>
        <w:lastRenderedPageBreak/>
        <w:t>INTRODUCTION</w:t>
      </w:r>
      <w:r w:rsidRPr="0057662C">
        <w:rPr>
          <w:b/>
          <w:bCs/>
        </w:rPr>
        <w:t>:</w:t>
      </w:r>
      <w:r w:rsidRPr="0057662C">
        <w:t xml:space="preserve"> </w:t>
      </w:r>
    </w:p>
    <w:p w14:paraId="21A61C33" w14:textId="74001B74" w:rsidR="0078512B" w:rsidRPr="0057662C" w:rsidRDefault="004E28DE" w:rsidP="0057662C">
      <w:pPr>
        <w:tabs>
          <w:tab w:val="left" w:pos="180"/>
        </w:tabs>
      </w:pPr>
      <w:r w:rsidRPr="0057662C">
        <w:t>Th</w:t>
      </w:r>
      <w:r w:rsidR="00433195" w:rsidRPr="0057662C">
        <w:t>is</w:t>
      </w:r>
      <w:r w:rsidRPr="0057662C">
        <w:t xml:space="preserve"> </w:t>
      </w:r>
      <w:r w:rsidR="003733E3" w:rsidRPr="0057662C">
        <w:t xml:space="preserve">work </w:t>
      </w:r>
      <w:r w:rsidR="005A0FA1" w:rsidRPr="0057662C">
        <w:t>illustrates</w:t>
      </w:r>
      <w:r w:rsidR="006D1389" w:rsidRPr="0057662C">
        <w:t xml:space="preserve"> </w:t>
      </w:r>
      <w:r w:rsidRPr="0057662C">
        <w:t xml:space="preserve">the dissection of frozen brain regions for </w:t>
      </w:r>
      <w:r w:rsidR="00B9136C" w:rsidRPr="0057662C">
        <w:t xml:space="preserve">extraction of </w:t>
      </w:r>
      <w:r w:rsidRPr="0057662C">
        <w:t>high</w:t>
      </w:r>
      <w:r w:rsidR="003D132F" w:rsidRPr="0057662C">
        <w:t>-</w:t>
      </w:r>
      <w:r w:rsidRPr="0057662C">
        <w:t xml:space="preserve">quality </w:t>
      </w:r>
      <w:r w:rsidR="00296E43" w:rsidRPr="0057662C">
        <w:t>nucleic acid</w:t>
      </w:r>
      <w:r w:rsidRPr="0057662C">
        <w:t xml:space="preserve"> or protein</w:t>
      </w:r>
      <w:r w:rsidR="006D1389" w:rsidRPr="0057662C">
        <w:t xml:space="preserve"> using </w:t>
      </w:r>
      <w:r w:rsidR="0044156F" w:rsidRPr="0057662C">
        <w:t>a reference,</w:t>
      </w:r>
      <w:r w:rsidR="00DF56D0" w:rsidRPr="0057662C">
        <w:t xml:space="preserve"> such as </w:t>
      </w:r>
      <w:r w:rsidR="0057662C">
        <w:t>t</w:t>
      </w:r>
      <w:r w:rsidR="00DF56D0" w:rsidRPr="0057662C">
        <w:t>he</w:t>
      </w:r>
      <w:r w:rsidR="006D1389" w:rsidRPr="0057662C">
        <w:t xml:space="preserve"> Allen </w:t>
      </w:r>
      <w:r w:rsidR="00575169">
        <w:t xml:space="preserve">Mouse </w:t>
      </w:r>
      <w:r w:rsidR="00DF56D0" w:rsidRPr="0057662C">
        <w:t>B</w:t>
      </w:r>
      <w:r w:rsidR="006D1389" w:rsidRPr="0057662C">
        <w:t xml:space="preserve">rain </w:t>
      </w:r>
      <w:r w:rsidR="00DF56D0" w:rsidRPr="0057662C">
        <w:t>A</w:t>
      </w:r>
      <w:r w:rsidR="006D1389" w:rsidRPr="0057662C">
        <w:t>tlas</w:t>
      </w:r>
      <w:r w:rsidR="004C4C1D" w:rsidRPr="0057662C">
        <w:fldChar w:fldCharType="begin"/>
      </w:r>
      <w:r w:rsidR="0057662C">
        <w:instrText xml:space="preserve"> ADDIN EN.CITE &lt;EndNote&gt;&lt;Cite&gt;&lt;RecNum&gt;8&lt;/RecNum&gt;&lt;DisplayText&gt;&lt;style face="superscript"&gt;1&lt;/style&gt;&lt;/DisplayText&gt;&lt;record&gt;&lt;rec-number&gt;8&lt;/rec-number&gt;&lt;foreign-keys&gt;&lt;key app="EN" db-id="5zwr2509c0vedlexr59vdfzgr209evf5552a" timestamp="1560638535"&gt;8&lt;/key&gt;&lt;/foreign-keys&gt;&lt;ref-type name="Web Page"&gt;12&lt;/ref-type&gt;&lt;contributors&gt;&lt;/contributors&gt;&lt;titles&gt;&lt;title&gt;Allen Institute. Allen Mouse Brain Atlas, 2008. Available from&lt;/title&gt;&lt;/titles&gt;&lt;dates&gt;&lt;/dates&gt;&lt;orig-pub&gt;2008&lt;/orig-pub&gt;&lt;urls&gt;&lt;related-urls&gt;&lt;url&gt;https://mouse.brain map.org/experiment/thumbnails/100048576?image_type=atlas&lt;/url&gt;&lt;/related-urls&gt;&lt;/urls&gt;&lt;/record&gt;&lt;/Cite&gt;&lt;Cite&gt;&lt;RecNum&gt;8&lt;/RecNum&gt;&lt;record&gt;&lt;rec-number&gt;8&lt;/rec-number&gt;&lt;foreign-keys&gt;&lt;key app="EN" db-id="5zwr2509c0vedlexr59vdfzgr209evf5552a" timestamp="1560638535"&gt;8&lt;/key&gt;&lt;/foreign-keys&gt;&lt;ref-type name="Web Page"&gt;12&lt;/ref-type&gt;&lt;contributors&gt;&lt;/contributors&gt;&lt;titles&gt;&lt;title&gt;Allen Institute. Allen Mouse Brain Atlas, 2008. Available from&lt;/title&gt;&lt;/titles&gt;&lt;dates&gt;&lt;/dates&gt;&lt;orig-pub&gt;2008&lt;/orig-pub&gt;&lt;urls&gt;&lt;related-urls&gt;&lt;url&gt;https://mouse.brain map.org/experiment/thumbnails/100048576?image_type=atlas&lt;/url&gt;&lt;/related-urls&gt;&lt;/urls&gt;&lt;/record&gt;&lt;/Cite&gt;&lt;/EndNote&gt;</w:instrText>
      </w:r>
      <w:r w:rsidR="004C4C1D" w:rsidRPr="0057662C">
        <w:fldChar w:fldCharType="separate"/>
      </w:r>
      <w:r w:rsidR="0057662C" w:rsidRPr="0057662C">
        <w:rPr>
          <w:noProof/>
          <w:vertAlign w:val="superscript"/>
        </w:rPr>
        <w:t>1</w:t>
      </w:r>
      <w:r w:rsidR="004C4C1D" w:rsidRPr="0057662C">
        <w:fldChar w:fldCharType="end"/>
      </w:r>
      <w:r w:rsidR="0044156F" w:rsidRPr="0057662C">
        <w:t>,</w:t>
      </w:r>
      <w:r w:rsidR="006D1389" w:rsidRPr="0057662C">
        <w:t xml:space="preserve"> as a guide</w:t>
      </w:r>
      <w:r w:rsidRPr="0057662C">
        <w:t xml:space="preserve">. </w:t>
      </w:r>
      <w:r w:rsidR="0044156F" w:rsidRPr="0057662C">
        <w:t xml:space="preserve">In this technique, brains are flash-frozen and stored at </w:t>
      </w:r>
      <w:r w:rsidR="007559F0" w:rsidRPr="0057662C">
        <w:t>-80</w:t>
      </w:r>
      <w:r w:rsidR="0057662C">
        <w:t xml:space="preserve"> °</w:t>
      </w:r>
      <w:r w:rsidR="007559F0" w:rsidRPr="0057662C">
        <w:t>C</w:t>
      </w:r>
      <w:r w:rsidR="007F29CA" w:rsidRPr="0057662C">
        <w:t xml:space="preserve"> </w:t>
      </w:r>
      <w:r w:rsidR="007559F0" w:rsidRPr="0057662C">
        <w:t>for</w:t>
      </w:r>
      <w:r w:rsidR="007F29CA" w:rsidRPr="0057662C">
        <w:t xml:space="preserve"> </w:t>
      </w:r>
      <w:r w:rsidR="0044156F" w:rsidRPr="0057662C">
        <w:t>later section</w:t>
      </w:r>
      <w:r w:rsidR="007559F0" w:rsidRPr="0057662C">
        <w:t>ing</w:t>
      </w:r>
      <w:r w:rsidR="0044156F" w:rsidRPr="0057662C">
        <w:t xml:space="preserve"> and dissect</w:t>
      </w:r>
      <w:r w:rsidR="007559F0" w:rsidRPr="0057662C">
        <w:t>ion</w:t>
      </w:r>
      <w:r w:rsidR="0044156F" w:rsidRPr="0057662C">
        <w:t xml:space="preserve"> while </w:t>
      </w:r>
      <w:r w:rsidR="0057662C">
        <w:t xml:space="preserve">being </w:t>
      </w:r>
      <w:r w:rsidR="0044156F" w:rsidRPr="0057662C">
        <w:t>maintain</w:t>
      </w:r>
      <w:r w:rsidR="007559F0" w:rsidRPr="0057662C">
        <w:t>ed in</w:t>
      </w:r>
      <w:r w:rsidR="0044156F" w:rsidRPr="0057662C">
        <w:t xml:space="preserve"> a frozen condition. This process allows the researcher to harvest a large number of brains in one session and </w:t>
      </w:r>
      <w:r w:rsidR="0078512B" w:rsidRPr="0057662C">
        <w:t>later</w:t>
      </w:r>
      <w:r w:rsidR="0044156F" w:rsidRPr="0057662C">
        <w:t xml:space="preserve"> dissect them for </w:t>
      </w:r>
      <w:r w:rsidR="0078512B" w:rsidRPr="0057662C">
        <w:t xml:space="preserve">an accurate collection of </w:t>
      </w:r>
      <w:r w:rsidR="0044156F" w:rsidRPr="0057662C">
        <w:t>multiple brain regions</w:t>
      </w:r>
      <w:r w:rsidR="0078512B" w:rsidRPr="0057662C">
        <w:t>.</w:t>
      </w:r>
    </w:p>
    <w:p w14:paraId="6A1FDA72" w14:textId="77777777" w:rsidR="0078512B" w:rsidRPr="0057662C" w:rsidRDefault="0078512B" w:rsidP="0057662C">
      <w:pPr>
        <w:tabs>
          <w:tab w:val="left" w:pos="180"/>
        </w:tabs>
      </w:pPr>
    </w:p>
    <w:p w14:paraId="217B6D76" w14:textId="1D74E7A0" w:rsidR="007F29CA" w:rsidRPr="0057662C" w:rsidRDefault="007F29CA" w:rsidP="0057662C">
      <w:pPr>
        <w:tabs>
          <w:tab w:val="left" w:pos="180"/>
        </w:tabs>
      </w:pPr>
      <w:r w:rsidRPr="0057662C">
        <w:t xml:space="preserve">The accurate collection of brain </w:t>
      </w:r>
      <w:r w:rsidR="00181D11" w:rsidRPr="0057662C">
        <w:t xml:space="preserve">regions of interest </w:t>
      </w:r>
      <w:r w:rsidR="00AD23A5" w:rsidRPr="00AD23A5">
        <w:t>(</w:t>
      </w:r>
      <w:r w:rsidR="00181D11" w:rsidRPr="0057662C">
        <w:t>ROIs</w:t>
      </w:r>
      <w:r w:rsidR="00AD23A5" w:rsidRPr="00AD23A5">
        <w:t>)</w:t>
      </w:r>
      <w:r w:rsidRPr="0057662C">
        <w:t xml:space="preserve"> is often required when answering questions related to gene and protein expression. While</w:t>
      </w:r>
      <w:r w:rsidR="0019455D" w:rsidRPr="0057662C">
        <w:t xml:space="preserve"> </w:t>
      </w:r>
      <w:r w:rsidR="005A0FA1" w:rsidRPr="0057662C">
        <w:t>pharmacology, e</w:t>
      </w:r>
      <w:r w:rsidR="0019455D" w:rsidRPr="0057662C">
        <w:t xml:space="preserve">lectrophysiology and optogenetics </w:t>
      </w:r>
      <w:r w:rsidRPr="0057662C">
        <w:t>can be</w:t>
      </w:r>
      <w:r w:rsidR="0019455D" w:rsidRPr="0057662C">
        <w:t xml:space="preserve"> used on </w:t>
      </w:r>
      <w:r w:rsidR="005A0FA1" w:rsidRPr="0057662C">
        <w:t xml:space="preserve">wildtype or </w:t>
      </w:r>
      <w:r w:rsidR="0019455D" w:rsidRPr="0057662C">
        <w:t>genetically modified rodents to help elucidate molecular changes underpinning observed behaviors</w:t>
      </w:r>
      <w:r w:rsidR="0019455D" w:rsidRPr="0057662C">
        <w:fldChar w:fldCharType="begin">
          <w:fldData xml:space="preserve">PEVuZE5vdGU+PENpdGU+PEF1dGhvcj5LdWxlc2hvdmE8L0F1dGhvcj48WWVhcj4yMDE5PC9ZZWFy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</w:fldData>
        </w:fldChar>
      </w:r>
      <w:r w:rsidR="0057662C">
        <w:instrText xml:space="preserve"> ADDIN EN.CITE </w:instrText>
      </w:r>
      <w:r w:rsidR="0057662C">
        <w:fldChar w:fldCharType="begin">
          <w:fldData xml:space="preserve">PEVuZE5vdGU+PENpdGU+PEF1dGhvcj5LdWxlc2hvdmE8L0F1dGhvcj48WWVhcj4yMDE5PC9ZZWFy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</w:fldData>
        </w:fldChar>
      </w:r>
      <w:r w:rsidR="0057662C">
        <w:instrText xml:space="preserve"> ADDIN EN.CITE.DATA </w:instrText>
      </w:r>
      <w:r w:rsidR="0057662C">
        <w:fldChar w:fldCharType="end"/>
      </w:r>
      <w:r w:rsidR="0019455D" w:rsidRPr="0057662C">
        <w:fldChar w:fldCharType="separate"/>
      </w:r>
      <w:r w:rsidR="0057662C" w:rsidRPr="0057662C">
        <w:rPr>
          <w:noProof/>
          <w:vertAlign w:val="superscript"/>
        </w:rPr>
        <w:t>2-4</w:t>
      </w:r>
      <w:r w:rsidR="0019455D" w:rsidRPr="0057662C">
        <w:fldChar w:fldCharType="end"/>
      </w:r>
      <w:r w:rsidRPr="0057662C">
        <w:t xml:space="preserve">, </w:t>
      </w:r>
      <w:r w:rsidR="005A0FA1" w:rsidRPr="0057662C">
        <w:t xml:space="preserve">the measurement of induced </w:t>
      </w:r>
      <w:r w:rsidRPr="0057662C">
        <w:t>c</w:t>
      </w:r>
      <w:r w:rsidR="0019455D" w:rsidRPr="0057662C">
        <w:t>hanges in transcriptome</w:t>
      </w:r>
      <w:r w:rsidR="00B818A9" w:rsidRPr="0057662C">
        <w:t>s</w:t>
      </w:r>
      <w:r w:rsidR="0019455D" w:rsidRPr="0057662C">
        <w:t xml:space="preserve"> and proteome</w:t>
      </w:r>
      <w:r w:rsidR="00B818A9" w:rsidRPr="0057662C">
        <w:t>s</w:t>
      </w:r>
      <w:r w:rsidR="0019455D" w:rsidRPr="0057662C">
        <w:t xml:space="preserve"> </w:t>
      </w:r>
      <w:r w:rsidR="005A0FA1" w:rsidRPr="0057662C">
        <w:t>is often used</w:t>
      </w:r>
      <w:r w:rsidR="0019455D" w:rsidRPr="0057662C">
        <w:t xml:space="preserve"> </w:t>
      </w:r>
      <w:r w:rsidR="005A0FA1" w:rsidRPr="0057662C">
        <w:t>to support these findings. Te</w:t>
      </w:r>
      <w:r w:rsidR="0031588E" w:rsidRPr="0057662C">
        <w:t xml:space="preserve">chniques such as </w:t>
      </w:r>
      <w:r w:rsidR="0057662C">
        <w:t>q</w:t>
      </w:r>
      <w:r w:rsidR="0057662C" w:rsidRPr="0057662C">
        <w:t xml:space="preserve">uantitative reverse transcription </w:t>
      </w:r>
      <w:r w:rsidR="0057662C">
        <w:t xml:space="preserve">polymerase chain reaction </w:t>
      </w:r>
      <w:r w:rsidR="00AD23A5" w:rsidRPr="00AD23A5">
        <w:t>(</w:t>
      </w:r>
      <w:r w:rsidRPr="0057662C">
        <w:t>RT-qPCR</w:t>
      </w:r>
      <w:r w:rsidR="00AD23A5" w:rsidRPr="00AD23A5">
        <w:t>)</w:t>
      </w:r>
      <w:r w:rsidRPr="0057662C">
        <w:t xml:space="preserve">, </w:t>
      </w:r>
      <w:r w:rsidR="00AD23A5">
        <w:t>w</w:t>
      </w:r>
      <w:r w:rsidRPr="0057662C">
        <w:t xml:space="preserve">estern blotting, </w:t>
      </w:r>
      <w:r w:rsidR="0031588E" w:rsidRPr="0057662C">
        <w:t>RNAseq</w:t>
      </w:r>
      <w:r w:rsidR="000331C7" w:rsidRPr="0057662C">
        <w:fldChar w:fldCharType="begin"/>
      </w:r>
      <w:r w:rsidR="0057662C">
        <w:instrText xml:space="preserve"> ADDIN EN.CITE &lt;EndNote&gt;&lt;Cite&gt;&lt;Author&gt;Wang&lt;/Author&gt;&lt;Year&gt;2009&lt;/Year&gt;&lt;RecNum&gt;27&lt;/RecNum&gt;&lt;DisplayText&gt;&lt;style face="superscript"&gt;5&lt;/style&gt;&lt;/DisplayText&gt;&lt;record&gt;&lt;rec-number&gt;27&lt;/rec-number&gt;&lt;foreign-keys&gt;&lt;key app="EN" db-id="5zwr2509c0vedlexr59vdfzgr209evf5552a" timestamp="1570903815"&gt;27&lt;/key&gt;&lt;/foreign-keys&gt;&lt;ref-type name="Journal Article"&gt;17&lt;/ref-type&gt;&lt;contributors&gt;&lt;authors&gt;&lt;author&gt;Wang, Zhong&lt;/author&gt;&lt;author&gt;Gerstein, Mark&lt;/author&gt;&lt;author&gt;Snyder, Michael&lt;/author&gt;&lt;/authors&gt;&lt;/contributors&gt;&lt;titles&gt;&lt;title&gt;RNA-Seq: a revolutionary tool for transcriptomics&lt;/title&gt;&lt;secondary-title&gt;Nature Reviews Genetics&lt;/secondary-title&gt;&lt;/titles&gt;&lt;periodical&gt;&lt;full-title&gt;Nature Reviews Genetics&lt;/full-title&gt;&lt;/periodical&gt;&lt;pages&gt;57-63&lt;/pages&gt;&lt;volume&gt;10&lt;/volume&gt;&lt;number&gt;1&lt;/number&gt;&lt;dates&gt;&lt;year&gt;2009&lt;/year&gt;&lt;pub-dates&gt;&lt;date&gt;2009/01/01&lt;/date&gt;&lt;/pub-dates&gt;&lt;/dates&gt;&lt;isbn&gt;1471-0064&lt;/isbn&gt;&lt;urls&gt;&lt;related-urls&gt;&lt;url&gt;https://doi.org/10.1038/nrg2484&lt;/url&gt;&lt;/related-urls&gt;&lt;/urls&gt;&lt;electronic-resource-num&gt;10.1038/nrg2484&lt;/electronic-resource-num&gt;&lt;/record&gt;&lt;/Cite&gt;&lt;/EndNote&gt;</w:instrText>
      </w:r>
      <w:r w:rsidR="000331C7" w:rsidRPr="0057662C">
        <w:fldChar w:fldCharType="separate"/>
      </w:r>
      <w:r w:rsidR="0057662C" w:rsidRPr="0057662C">
        <w:rPr>
          <w:noProof/>
          <w:vertAlign w:val="superscript"/>
        </w:rPr>
        <w:t>5</w:t>
      </w:r>
      <w:r w:rsidR="000331C7" w:rsidRPr="0057662C">
        <w:fldChar w:fldCharType="end"/>
      </w:r>
      <w:r w:rsidR="0031588E" w:rsidRPr="0057662C">
        <w:t>, M</w:t>
      </w:r>
      <w:r w:rsidR="000331C7" w:rsidRPr="0057662C">
        <w:t>AP</w:t>
      </w:r>
      <w:r w:rsidR="0031588E" w:rsidRPr="0057662C">
        <w:t>Seq</w:t>
      </w:r>
      <w:r w:rsidR="000331C7" w:rsidRPr="0057662C">
        <w:fldChar w:fldCharType="begin"/>
      </w:r>
      <w:r w:rsidR="0057662C">
        <w:instrText xml:space="preserve"> ADDIN EN.CITE &lt;EndNote&gt;&lt;Cite&gt;&lt;Author&gt;Kebschull&lt;/Author&gt;&lt;Year&gt;2016&lt;/Year&gt;&lt;RecNum&gt;26&lt;/RecNum&gt;&lt;DisplayText&gt;&lt;style face="superscript"&gt;6&lt;/style&gt;&lt;/DisplayText&gt;&lt;record&gt;&lt;rec-number&gt;26&lt;/rec-number&gt;&lt;foreign-keys&gt;&lt;key app="EN" db-id="5zwr2509c0vedlexr59vdfzgr209evf5552a" timestamp="1570903414"&gt;26&lt;/key&gt;&lt;/foreign-keys&gt;&lt;ref-type name="Journal Article"&gt;17&lt;/ref-type&gt;&lt;contributors&gt;&lt;authors&gt;&lt;author&gt;Kebschull, Justus M.&lt;/author&gt;&lt;author&gt;Garcia da Silva, Pedro&lt;/author&gt;&lt;author&gt;Reid, Ashlan P.&lt;/author&gt;&lt;author&gt;Peikon, Ian D.&lt;/author&gt;&lt;author&gt;Albeanu, Dinu F.&lt;/author&gt;&lt;author&gt;Zador, Anthony M.&lt;/author&gt;&lt;/authors&gt;&lt;/contributors&gt;&lt;titles&gt;&lt;title&gt;High-throughput mapping of single neuron projections by sequencing of barcoded RNA&lt;/title&gt;&lt;secondary-title&gt;bioRxiv&lt;/secondary-title&gt;&lt;/titles&gt;&lt;periodical&gt;&lt;full-title&gt;bioRxiv&lt;/full-title&gt;&lt;/periodical&gt;&lt;pages&gt;054312&lt;/pages&gt;&lt;dates&gt;&lt;year&gt;2016&lt;/year&gt;&lt;/dates&gt;&lt;urls&gt;&lt;related-urls&gt;&lt;url&gt;http://biorxiv.org/content/early/2016/05/24/054312.abstract&lt;/url&gt;&lt;/related-urls&gt;&lt;/urls&gt;&lt;electronic-resource-num&gt;10.1101/054312&lt;/electronic-resource-num&gt;&lt;/record&gt;&lt;/Cite&gt;&lt;/EndNote&gt;</w:instrText>
      </w:r>
      <w:r w:rsidR="000331C7" w:rsidRPr="0057662C">
        <w:fldChar w:fldCharType="separate"/>
      </w:r>
      <w:r w:rsidR="0057662C" w:rsidRPr="0057662C">
        <w:rPr>
          <w:noProof/>
          <w:vertAlign w:val="superscript"/>
        </w:rPr>
        <w:t>6</w:t>
      </w:r>
      <w:r w:rsidR="000331C7" w:rsidRPr="0057662C">
        <w:fldChar w:fldCharType="end"/>
      </w:r>
      <w:r w:rsidR="0031588E" w:rsidRPr="0057662C">
        <w:t xml:space="preserve"> and </w:t>
      </w:r>
      <w:r w:rsidR="00DF56D0" w:rsidRPr="0057662C">
        <w:t>HPLC</w:t>
      </w:r>
      <w:r w:rsidR="00DF56D0" w:rsidRPr="0057662C">
        <w:fldChar w:fldCharType="begin"/>
      </w:r>
      <w:r w:rsidR="0057662C">
        <w:instrText xml:space="preserve"> ADDIN EN.CITE &lt;EndNote&gt;&lt;Cite&gt;&lt;Author&gt;Mitulović&lt;/Author&gt;&lt;Year&gt;2006&lt;/Year&gt;&lt;RecNum&gt;28&lt;/RecNum&gt;&lt;DisplayText&gt;&lt;style face="superscript"&gt;7&lt;/style&gt;&lt;/DisplayText&gt;&lt;record&gt;&lt;rec-number&gt;28&lt;/rec-number&gt;&lt;foreign-keys&gt;&lt;key app="EN" db-id="5zwr2509c0vedlexr59vdfzgr209evf5552a" timestamp="1570906594"&gt;28&lt;/key&gt;&lt;/foreign-keys&gt;&lt;ref-type name="Journal Article"&gt;17&lt;/ref-type&gt;&lt;contributors&gt;&lt;authors&gt;&lt;author&gt;Mitulović, Goran&lt;/author&gt;&lt;author&gt;Mechtler, Karl&lt;/author&gt;&lt;/authors&gt;&lt;/contributors&gt;&lt;titles&gt;&lt;title&gt;HPLC techniques for proteomics analysis—a short overview of latest developments&lt;/title&gt;&lt;secondary-title&gt;Briefings in Functional Genomics&lt;/secondary-title&gt;&lt;/titles&gt;&lt;periodical&gt;&lt;full-title&gt;Briefings in Functional Genomics&lt;/full-title&gt;&lt;/periodical&gt;&lt;pages&gt;249-260&lt;/pages&gt;&lt;volume&gt;5&lt;/volume&gt;&lt;number&gt;4&lt;/number&gt;&lt;dates&gt;&lt;year&gt;2006&lt;/year&gt;&lt;/dates&gt;&lt;isbn&gt;2041-2657&lt;/isbn&gt;&lt;urls&gt;&lt;related-urls&gt;&lt;url&gt;https://doi.org/10.1093/bfgp/ell034&lt;/url&gt;&lt;/related-urls&gt;&lt;/urls&gt;&lt;electronic-resource-num&gt;10.1093/bfgp/ell034&lt;/electronic-resource-num&gt;&lt;access-date&gt;10/12/2019&lt;/access-date&gt;&lt;/record&gt;&lt;/Cite&gt;&lt;/EndNote&gt;</w:instrText>
      </w:r>
      <w:r w:rsidR="00DF56D0" w:rsidRPr="0057662C">
        <w:fldChar w:fldCharType="separate"/>
      </w:r>
      <w:r w:rsidR="0057662C" w:rsidRPr="0057662C">
        <w:rPr>
          <w:noProof/>
          <w:vertAlign w:val="superscript"/>
        </w:rPr>
        <w:t>7</w:t>
      </w:r>
      <w:r w:rsidR="00DF56D0" w:rsidRPr="0057662C">
        <w:fldChar w:fldCharType="end"/>
      </w:r>
      <w:r w:rsidR="005A0FA1" w:rsidRPr="0057662C">
        <w:t xml:space="preserve"> </w:t>
      </w:r>
      <w:r w:rsidR="00606FD2" w:rsidRPr="0057662C">
        <w:t xml:space="preserve">are robust and relatively low in cost, allowing many labs to study </w:t>
      </w:r>
      <w:r w:rsidR="00BA7F6A" w:rsidRPr="0057662C">
        <w:t xml:space="preserve">induced </w:t>
      </w:r>
      <w:r w:rsidR="00606FD2" w:rsidRPr="0057662C">
        <w:t xml:space="preserve">molecular changes within small </w:t>
      </w:r>
      <w:r w:rsidR="00440BB7" w:rsidRPr="0057662C">
        <w:t xml:space="preserve">brain </w:t>
      </w:r>
      <w:r w:rsidR="00606FD2" w:rsidRPr="0057662C">
        <w:t>regions</w:t>
      </w:r>
      <w:r w:rsidR="00606FD2" w:rsidRPr="0057662C">
        <w:fldChar w:fldCharType="begin">
          <w:fldData xml:space="preserve">PEVuZE5vdGU+PENpdGU+PEF1dGhvcj5LdWxlc2hvdmE8L0F1dGhvcj48WWVhcj4yMDE5PC9ZZWFy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</w:fldData>
        </w:fldChar>
      </w:r>
      <w:r w:rsidR="0057662C">
        <w:instrText xml:space="preserve"> ADDIN EN.CITE </w:instrText>
      </w:r>
      <w:r w:rsidR="0057662C">
        <w:fldChar w:fldCharType="begin">
          <w:fldData xml:space="preserve">PEVuZE5vdGU+PENpdGU+PEF1dGhvcj5LdWxlc2hvdmE8L0F1dGhvcj48WWVhcj4yMDE5PC9ZZWFy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</w:fldData>
        </w:fldChar>
      </w:r>
      <w:r w:rsidR="0057662C">
        <w:instrText xml:space="preserve"> ADDIN EN.CITE.DATA </w:instrText>
      </w:r>
      <w:r w:rsidR="0057662C">
        <w:fldChar w:fldCharType="end"/>
      </w:r>
      <w:r w:rsidR="00606FD2" w:rsidRPr="0057662C">
        <w:fldChar w:fldCharType="separate"/>
      </w:r>
      <w:r w:rsidR="0057662C" w:rsidRPr="0057662C">
        <w:rPr>
          <w:noProof/>
          <w:vertAlign w:val="superscript"/>
        </w:rPr>
        <w:t>2,4-6</w:t>
      </w:r>
      <w:r w:rsidR="00606FD2" w:rsidRPr="0057662C">
        <w:fldChar w:fldCharType="end"/>
      </w:r>
      <w:r w:rsidR="0019455D" w:rsidRPr="0057662C">
        <w:t>.</w:t>
      </w:r>
      <w:r w:rsidRPr="0057662C">
        <w:t xml:space="preserve"> </w:t>
      </w:r>
    </w:p>
    <w:p w14:paraId="37F6A3C4" w14:textId="77777777" w:rsidR="007F29CA" w:rsidRPr="0057662C" w:rsidRDefault="007F29CA" w:rsidP="0057662C">
      <w:pPr>
        <w:tabs>
          <w:tab w:val="left" w:pos="180"/>
        </w:tabs>
      </w:pPr>
    </w:p>
    <w:p w14:paraId="4280E56E" w14:textId="62810E9A" w:rsidR="007F29CA" w:rsidRPr="0057662C" w:rsidRDefault="007F29CA" w:rsidP="0057662C">
      <w:pPr>
        <w:tabs>
          <w:tab w:val="left" w:pos="180"/>
        </w:tabs>
      </w:pPr>
      <w:r w:rsidRPr="0057662C">
        <w:t xml:space="preserve">There are </w:t>
      </w:r>
      <w:r w:rsidR="005A0FA1" w:rsidRPr="0057662C">
        <w:t>several</w:t>
      </w:r>
      <w:r w:rsidRPr="0057662C">
        <w:t xml:space="preserve"> ways to extract and purify nucleic acid or protein from brain regions</w:t>
      </w:r>
      <w:r w:rsidRPr="0057662C">
        <w:fldChar w:fldCharType="begin">
          <w:fldData xml:space="preserve">PEVuZE5vdGU+PENpdGU+PEF1dGhvcj5CZXR0c2NoZWlkZXI8L0F1dGhvcj48WWVhcj4yMDExPC9Z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</w:fldData>
        </w:fldChar>
      </w:r>
      <w:r w:rsidR="0057662C">
        <w:instrText xml:space="preserve"> ADDIN EN.CITE </w:instrText>
      </w:r>
      <w:r w:rsidR="0057662C">
        <w:fldChar w:fldCharType="begin">
          <w:fldData xml:space="preserve">PEVuZE5vdGU+PENpdGU+PEF1dGhvcj5CZXR0c2NoZWlkZXI8L0F1dGhvcj48WWVhcj4yMDExPC9Z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</w:fldData>
        </w:fldChar>
      </w:r>
      <w:r w:rsidR="0057662C">
        <w:instrText xml:space="preserve"> ADDIN EN.CITE.DATA </w:instrText>
      </w:r>
      <w:r w:rsidR="0057662C">
        <w:fldChar w:fldCharType="end"/>
      </w:r>
      <w:r w:rsidRPr="0057662C">
        <w:fldChar w:fldCharType="separate"/>
      </w:r>
      <w:r w:rsidR="0057662C" w:rsidRPr="0057662C">
        <w:rPr>
          <w:noProof/>
          <w:vertAlign w:val="superscript"/>
        </w:rPr>
        <w:t>8-12</w:t>
      </w:r>
      <w:r w:rsidRPr="0057662C">
        <w:fldChar w:fldCharType="end"/>
      </w:r>
      <w:r w:rsidRPr="0057662C">
        <w:t>.</w:t>
      </w:r>
      <w:r w:rsidR="00C9271A">
        <w:t xml:space="preserve"> </w:t>
      </w:r>
      <w:r w:rsidRPr="0057662C">
        <w:t>Many labs harvest brain regions by chilling and cutting brains on ice at the time of harvest</w:t>
      </w:r>
      <w:r w:rsidRPr="0057662C">
        <w:fldChar w:fldCharType="begin">
          <w:fldData xml:space="preserve">PEVuZE5vdGU+PENpdGU+PEF1dGhvcj5TcGlqa2VyPC9BdXRob3I+PFllYXI+MjAxMTwvWWVhcj48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</w:fldData>
        </w:fldChar>
      </w:r>
      <w:r w:rsidR="0057662C">
        <w:instrText xml:space="preserve"> ADDIN EN.CITE </w:instrText>
      </w:r>
      <w:r w:rsidR="0057662C">
        <w:fldChar w:fldCharType="begin">
          <w:fldData xml:space="preserve">PEVuZE5vdGU+PENpdGU+PEF1dGhvcj5TcGlqa2VyPC9BdXRob3I+PFllYXI+MjAxMTwvWWVhcj48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</w:fldData>
        </w:fldChar>
      </w:r>
      <w:r w:rsidR="0057662C">
        <w:instrText xml:space="preserve"> ADDIN EN.CITE.DATA </w:instrText>
      </w:r>
      <w:r w:rsidR="0057662C">
        <w:fldChar w:fldCharType="end"/>
      </w:r>
      <w:r w:rsidRPr="0057662C">
        <w:fldChar w:fldCharType="separate"/>
      </w:r>
      <w:r w:rsidR="0057662C" w:rsidRPr="0057662C">
        <w:rPr>
          <w:noProof/>
          <w:vertAlign w:val="superscript"/>
        </w:rPr>
        <w:t>9,13</w:t>
      </w:r>
      <w:r w:rsidRPr="0057662C">
        <w:fldChar w:fldCharType="end"/>
      </w:r>
      <w:r w:rsidRPr="0057662C">
        <w:t xml:space="preserve">. While this approach can result in high quality nucleic acid and protein, it is somewhat time-limited as degradation within the microenvironment of the tissue may take place at these temperatures. </w:t>
      </w:r>
      <w:r w:rsidR="005A0FA1" w:rsidRPr="0057662C">
        <w:t xml:space="preserve">This may be particularly true when attempting to dissect a large number of animals or ROIs in one sitting. </w:t>
      </w:r>
      <w:r w:rsidRPr="0057662C">
        <w:t xml:space="preserve">Keeping samples frozen helps maintain labile target molecules while providing the researcher time to carefully compare landmarks </w:t>
      </w:r>
      <w:r w:rsidR="005A0FA1" w:rsidRPr="0057662C">
        <w:t>on both sides of each section in the effort to</w:t>
      </w:r>
      <w:r w:rsidRPr="0057662C">
        <w:t xml:space="preserve"> collect relatively pure samples. Laser capture </w:t>
      </w:r>
      <w:r w:rsidR="005A0FA1" w:rsidRPr="0057662C">
        <w:t>is another way</w:t>
      </w:r>
      <w:r w:rsidRPr="0057662C">
        <w:t xml:space="preserve"> to collect</w:t>
      </w:r>
      <w:r w:rsidR="007559F0" w:rsidRPr="0057662C">
        <w:t xml:space="preserve"> tissue for</w:t>
      </w:r>
      <w:r w:rsidRPr="0057662C">
        <w:t xml:space="preserve"> RNA or protein</w:t>
      </w:r>
      <w:r w:rsidR="007559F0" w:rsidRPr="0057662C">
        <w:t xml:space="preserve"> analysis</w:t>
      </w:r>
      <w:r w:rsidRPr="0057662C">
        <w:t xml:space="preserve"> from brain areas</w:t>
      </w:r>
      <w:r w:rsidRPr="0057662C">
        <w:fldChar w:fldCharType="begin"/>
      </w:r>
      <w:r w:rsidR="0057662C">
        <w:instrText xml:space="preserve"> ADDIN EN.CITE &lt;EndNote&gt;&lt;Cite&gt;&lt;Author&gt;Aring L.&lt;/Author&gt;&lt;Year&gt;2018&lt;/Year&gt;&lt;RecNum&gt;7&lt;/RecNum&gt;&lt;DisplayText&gt;&lt;style face="superscript"&gt;10&lt;/style&gt;&lt;/DisplayText&gt;&lt;record&gt;&lt;rec-number&gt;7&lt;/rec-number&gt;&lt;foreign-keys&gt;&lt;key app="EN" db-id="5zwr2509c0vedlexr59vdfzgr209evf5552a" timestamp="1560634613"&gt;7&lt;/key&gt;&lt;/foreign-keys&gt;&lt;ref-type name="Book Section"&gt;5&lt;/ref-type&gt;&lt;contributors&gt;&lt;authors&gt;&lt;author&gt;Aring L., Steinbach S., Marcus K., May C.&lt;/author&gt;&lt;/authors&gt;&lt;secondary-authors&gt;&lt;author&gt;Murray G.&lt;/author&gt;&lt;/secondary-authors&gt;&lt;/contributors&gt;&lt;titles&gt;&lt;title&gt;Isolation of Distinct Types of Neurons from Fresh Brain Tissue Using Laser Microdissection in Combination with High-Performance Liquid Chromatography—Mass Spectrometry.&lt;/title&gt;&lt;secondary-title&gt;Laser Capture Microdissection. Methods in Molecular Biology&lt;/secondary-title&gt;&lt;/titles&gt;&lt;pages&gt;2457-260&lt;/pages&gt;&lt;volume&gt;1723&lt;/volume&gt;&lt;dates&gt;&lt;year&gt;2018&lt;/year&gt;&lt;/dates&gt;&lt;pub-location&gt;New York, NY&lt;/pub-location&gt;&lt;publisher&gt;Humana Press&lt;/publisher&gt;&lt;isbn&gt;978-1-4939-7557-0&lt;/isbn&gt;&lt;urls&gt;&lt;/urls&gt;&lt;electronic-resource-num&gt;https://doi.org/10.1007/978-1-4939-7558-7_14&lt;/electronic-resource-num&gt;&lt;/record&gt;&lt;/Cite&gt;&lt;/EndNote&gt;</w:instrText>
      </w:r>
      <w:r w:rsidRPr="0057662C">
        <w:fldChar w:fldCharType="separate"/>
      </w:r>
      <w:r w:rsidR="0057662C" w:rsidRPr="0057662C">
        <w:rPr>
          <w:noProof/>
          <w:vertAlign w:val="superscript"/>
        </w:rPr>
        <w:t>10</w:t>
      </w:r>
      <w:r w:rsidRPr="0057662C">
        <w:fldChar w:fldCharType="end"/>
      </w:r>
      <w:r w:rsidRPr="0057662C">
        <w:t xml:space="preserve">. </w:t>
      </w:r>
      <w:r w:rsidR="005A0FA1" w:rsidRPr="0057662C">
        <w:t xml:space="preserve">This procedure is superior to mechanical dissection in that very small and irregularly shaped ROIs can be identified and isolated. </w:t>
      </w:r>
      <w:r w:rsidR="007559F0" w:rsidRPr="0057662C">
        <w:t>However, laser capture is limited by the use of expensive equipment and reagents, is time consuming and may also be more susc</w:t>
      </w:r>
      <w:r w:rsidR="000E2539">
        <w:t>eptible to sample degradation.</w:t>
      </w:r>
    </w:p>
    <w:p w14:paraId="474D42A6" w14:textId="77777777" w:rsidR="004C488E" w:rsidRPr="0057662C" w:rsidRDefault="004C488E" w:rsidP="0057662C">
      <w:pPr>
        <w:tabs>
          <w:tab w:val="left" w:pos="180"/>
        </w:tabs>
      </w:pPr>
    </w:p>
    <w:p w14:paraId="5E4AE980" w14:textId="543C99CB" w:rsidR="00A854C3" w:rsidRPr="0057662C" w:rsidRDefault="007F5FE8" w:rsidP="0057662C">
      <w:pPr>
        <w:tabs>
          <w:tab w:val="left" w:pos="180"/>
        </w:tabs>
      </w:pPr>
      <w:proofErr w:type="spellStart"/>
      <w:r w:rsidRPr="0057662C">
        <w:t>Micro</w:t>
      </w:r>
      <w:r w:rsidR="006738E2" w:rsidRPr="0057662C">
        <w:t>punch</w:t>
      </w:r>
      <w:proofErr w:type="spellEnd"/>
      <w:r w:rsidR="006738E2" w:rsidRPr="0057662C">
        <w:t xml:space="preserve"> </w:t>
      </w:r>
      <w:r w:rsidRPr="0057662C">
        <w:t>dissection on frozen tissues is not new</w:t>
      </w:r>
      <w:r w:rsidR="00D16BFC" w:rsidRPr="0057662C">
        <w:t>. E</w:t>
      </w:r>
      <w:r w:rsidR="003733E3" w:rsidRPr="0057662C">
        <w:t xml:space="preserve">arly papers by Miklos </w:t>
      </w:r>
      <w:proofErr w:type="spellStart"/>
      <w:r w:rsidR="003733E3" w:rsidRPr="0057662C">
        <w:t>Palkovits</w:t>
      </w:r>
      <w:proofErr w:type="spellEnd"/>
      <w:r w:rsidRPr="0057662C">
        <w:t xml:space="preserve"> </w:t>
      </w:r>
      <w:r w:rsidR="00A9095F" w:rsidRPr="0057662C">
        <w:t xml:space="preserve">and others </w:t>
      </w:r>
      <w:r w:rsidR="003733E3" w:rsidRPr="0057662C">
        <w:t>describe the basic techniques in detail</w:t>
      </w:r>
      <w:r w:rsidR="00B84C89" w:rsidRPr="0057662C">
        <w:fldChar w:fldCharType="begin"/>
      </w:r>
      <w:r w:rsidR="0057662C">
        <w:instrText xml:space="preserve"> ADDIN EN.CITE &lt;EndNote&gt;&lt;Cite&gt;&lt;Author&gt;Palkovits&lt;/Author&gt;&lt;Year&gt;1973&lt;/Year&gt;&lt;RecNum&gt;19&lt;/RecNum&gt;&lt;DisplayText&gt;&lt;style face="superscript"&gt;14,15&lt;/style&gt;&lt;/DisplayText&gt;&lt;record&gt;&lt;rec-number&gt;19&lt;/rec-number&gt;&lt;foreign-keys&gt;&lt;key app="EN" db-id="5zwr2509c0vedlexr59vdfzgr209evf5552a" timestamp="1568137699"&gt;19&lt;/key&gt;&lt;/foreign-keys&gt;&lt;ref-type name="Journal Article"&gt;17&lt;/ref-type&gt;&lt;contributors&gt;&lt;authors&gt;&lt;author&gt;Palkovits, M.&lt;/author&gt;&lt;/authors&gt;&lt;/contributors&gt;&lt;titles&gt;&lt;title&gt;Isolated removal of hypothalamic or other brain nuclei of the rat&lt;/title&gt;&lt;secondary-title&gt;Brain Research&lt;/secondary-title&gt;&lt;/titles&gt;&lt;periodical&gt;&lt;full-title&gt;Brain Research&lt;/full-title&gt;&lt;/periodical&gt;&lt;pages&gt;449-450&lt;/pages&gt;&lt;volume&gt;59&lt;/volume&gt;&lt;dates&gt;&lt;year&gt;1973&lt;/year&gt;&lt;pub-dates&gt;&lt;date&gt;1973/09/14/&lt;/date&gt;&lt;/pub-dates&gt;&lt;/dates&gt;&lt;isbn&gt;0006-8993&lt;/isbn&gt;&lt;urls&gt;&lt;related-urls&gt;&lt;url&gt;http://www.sciencedirect.com/science/article/pii/0006899373902904&lt;/url&gt;&lt;/related-urls&gt;&lt;/urls&gt;&lt;electronic-resource-num&gt;https://doi.org/10.1016/0006-8993(73)90290-4&lt;/electronic-resource-num&gt;&lt;/record&gt;&lt;/Cite&gt;&lt;Cite&gt;&lt;Author&gt;Palkovits&lt;/Author&gt;&lt;Year&gt;1983&lt;/Year&gt;&lt;RecNum&gt;21&lt;/RecNum&gt;&lt;record&gt;&lt;rec-number&gt;21&lt;/rec-number&gt;&lt;foreign-keys&gt;&lt;key app="EN" db-id="5zwr2509c0vedlexr59vdfzgr209evf5552a" timestamp="1570118761"&gt;21&lt;/key&gt;&lt;/foreign-keys&gt;&lt;ref-type name="Book Section"&gt;5&lt;/ref-type&gt;&lt;contributors&gt;&lt;authors&gt;&lt;author&gt;Palkovits, Miklós&lt;/author&gt;&lt;/authors&gt;&lt;/contributors&gt;&lt;titles&gt;&lt;title&gt;[23] Punch sampling biopsy technique&lt;/title&gt;&lt;secondary-title&gt;Methods in Enzymology&lt;/secondary-title&gt;&lt;/titles&gt;&lt;pages&gt;368-376&lt;/pages&gt;&lt;volume&gt;103&lt;/volume&gt;&lt;dates&gt;&lt;year&gt;1983&lt;/year&gt;&lt;pub-dates&gt;&lt;date&gt;1983/01/01/&lt;/date&gt;&lt;/pub-dates&gt;&lt;/dates&gt;&lt;publisher&gt;Academic Press&lt;/publisher&gt;&lt;isbn&gt;0076-6879&lt;/isbn&gt;&lt;urls&gt;&lt;related-urls&gt;&lt;url&gt;http://www.sciencedirect.com/science/article/pii/S0076687983030256&lt;/url&gt;&lt;/related-urls&gt;&lt;/urls&gt;&lt;electronic-resource-num&gt;https://doi.org/10.1016/S0076-6879(83)03025-6&lt;/electronic-resource-num&gt;&lt;/record&gt;&lt;/Cite&gt;&lt;/EndNote&gt;</w:instrText>
      </w:r>
      <w:r w:rsidR="00B84C89" w:rsidRPr="0057662C">
        <w:fldChar w:fldCharType="separate"/>
      </w:r>
      <w:r w:rsidR="0057662C" w:rsidRPr="0057662C">
        <w:rPr>
          <w:noProof/>
          <w:vertAlign w:val="superscript"/>
        </w:rPr>
        <w:t>14,15</w:t>
      </w:r>
      <w:r w:rsidR="00B84C89" w:rsidRPr="0057662C">
        <w:fldChar w:fldCharType="end"/>
      </w:r>
      <w:r w:rsidR="00D16BFC" w:rsidRPr="0057662C">
        <w:t xml:space="preserve">. </w:t>
      </w:r>
      <w:r w:rsidR="005A0FA1" w:rsidRPr="0057662C">
        <w:t>T</w:t>
      </w:r>
      <w:r w:rsidR="00A9095F" w:rsidRPr="0057662C">
        <w:t xml:space="preserve">his </w:t>
      </w:r>
      <w:r w:rsidR="00C62F08" w:rsidRPr="0057662C">
        <w:t>presentation</w:t>
      </w:r>
      <w:r w:rsidR="00A9095F" w:rsidRPr="0057662C">
        <w:t xml:space="preserve"> </w:t>
      </w:r>
      <w:r w:rsidR="00C62F08" w:rsidRPr="0057662C">
        <w:t>largely follow</w:t>
      </w:r>
      <w:r w:rsidR="005A0FA1" w:rsidRPr="0057662C">
        <w:t>s</w:t>
      </w:r>
      <w:r w:rsidR="00C62F08" w:rsidRPr="0057662C">
        <w:t xml:space="preserve"> the original work, </w:t>
      </w:r>
      <w:r w:rsidR="007559F0" w:rsidRPr="0057662C">
        <w:t>with</w:t>
      </w:r>
      <w:r w:rsidR="00C62F08" w:rsidRPr="0057662C">
        <w:t xml:space="preserve"> </w:t>
      </w:r>
      <w:r w:rsidR="005A0FA1" w:rsidRPr="0057662C">
        <w:t xml:space="preserve">some </w:t>
      </w:r>
      <w:r w:rsidR="007559F0" w:rsidRPr="0057662C">
        <w:t>improvements to facilitate efficiency and decrease the expense of the equipment needed</w:t>
      </w:r>
      <w:r w:rsidR="00C62F08" w:rsidRPr="0057662C">
        <w:t>. For instance,</w:t>
      </w:r>
      <w:r w:rsidR="00A9095F" w:rsidRPr="0057662C">
        <w:t xml:space="preserve"> </w:t>
      </w:r>
      <w:r w:rsidR="005A0FA1" w:rsidRPr="0057662C">
        <w:t xml:space="preserve">brain sections are </w:t>
      </w:r>
      <w:r w:rsidR="0057662C">
        <w:t>made</w:t>
      </w:r>
      <w:r w:rsidR="005A0FA1" w:rsidRPr="0057662C">
        <w:t xml:space="preserve"> in a frozen brain block</w:t>
      </w:r>
      <w:r w:rsidR="00C62F08" w:rsidRPr="0057662C">
        <w:t xml:space="preserve"> </w:t>
      </w:r>
      <w:r w:rsidR="005A0FA1" w:rsidRPr="0057662C">
        <w:t xml:space="preserve">rather than on a cryostat. This produces thicker sections which reduces the number of sections needed to collect ROI samples. This method also dissects samples </w:t>
      </w:r>
      <w:r w:rsidR="00C62F08" w:rsidRPr="0057662C">
        <w:t xml:space="preserve">on a frozen glass plate </w:t>
      </w:r>
      <w:r w:rsidR="00C9271A">
        <w:t>that</w:t>
      </w:r>
      <w:r w:rsidR="00C62F08" w:rsidRPr="0057662C">
        <w:t xml:space="preserve"> sits on dry ice within an insulated box. This produces a sub-freezing stage </w:t>
      </w:r>
      <w:r w:rsidR="005A0FA1" w:rsidRPr="0057662C">
        <w:t>at</w:t>
      </w:r>
      <w:r w:rsidR="00C62F08" w:rsidRPr="0057662C">
        <w:t xml:space="preserve"> the bench </w:t>
      </w:r>
      <w:r w:rsidR="005A0FA1" w:rsidRPr="0057662C">
        <w:t>on which to work</w:t>
      </w:r>
      <w:r w:rsidR="00C62F08" w:rsidRPr="0057662C">
        <w:t xml:space="preserve">. Sections </w:t>
      </w:r>
      <w:r w:rsidR="005A0FA1" w:rsidRPr="0057662C">
        <w:t>dissected in this way</w:t>
      </w:r>
      <w:r w:rsidR="00C62F08" w:rsidRPr="0057662C">
        <w:t xml:space="preserve"> are easily manipulatable, allowing the researcher to compare both sides of each section with a reference in order to limit contamination from regions outside the desired ROI.</w:t>
      </w:r>
    </w:p>
    <w:p w14:paraId="68D90533" w14:textId="77777777" w:rsidR="00A854C3" w:rsidRPr="0057662C" w:rsidRDefault="00A854C3" w:rsidP="0057662C">
      <w:pPr>
        <w:tabs>
          <w:tab w:val="left" w:pos="180"/>
        </w:tabs>
      </w:pPr>
    </w:p>
    <w:p w14:paraId="7A02B38B" w14:textId="7EEC29C2" w:rsidR="00A45994" w:rsidRPr="0057662C" w:rsidRDefault="008A1B81" w:rsidP="0057662C">
      <w:pPr>
        <w:tabs>
          <w:tab w:val="left" w:pos="180"/>
        </w:tabs>
      </w:pPr>
      <w:r w:rsidRPr="0057662C">
        <w:t>Advantages of th</w:t>
      </w:r>
      <w:r w:rsidR="00B818A9" w:rsidRPr="0057662C">
        <w:t>is</w:t>
      </w:r>
      <w:r w:rsidRPr="0057662C">
        <w:t xml:space="preserve"> protocol are</w:t>
      </w:r>
      <w:r w:rsidR="00172518" w:rsidRPr="0057662C">
        <w:t xml:space="preserve"> </w:t>
      </w:r>
      <w:r w:rsidR="00C9271A">
        <w:t xml:space="preserve">that </w:t>
      </w:r>
      <w:r w:rsidR="00172518" w:rsidRPr="0057662C">
        <w:t>1</w:t>
      </w:r>
      <w:r w:rsidR="00AD23A5" w:rsidRPr="00AD23A5">
        <w:t>)</w:t>
      </w:r>
      <w:r w:rsidR="00186CA7" w:rsidRPr="0057662C">
        <w:t xml:space="preserve"> </w:t>
      </w:r>
      <w:r w:rsidR="00B33401" w:rsidRPr="0057662C">
        <w:t xml:space="preserve">the brain </w:t>
      </w:r>
      <w:r w:rsidRPr="0057662C">
        <w:t xml:space="preserve">is kept </w:t>
      </w:r>
      <w:r w:rsidR="00B33401" w:rsidRPr="0057662C">
        <w:t>in a frozen condition throughout</w:t>
      </w:r>
      <w:r w:rsidRPr="0057662C">
        <w:t xml:space="preserve"> the process</w:t>
      </w:r>
      <w:r w:rsidR="00C9271A">
        <w:t>,</w:t>
      </w:r>
      <w:r w:rsidRPr="0057662C">
        <w:t xml:space="preserve"> </w:t>
      </w:r>
      <w:r w:rsidR="00172518" w:rsidRPr="0057662C">
        <w:t xml:space="preserve">which helps preserve protein and nucleic acid </w:t>
      </w:r>
      <w:r w:rsidR="000E5BB3" w:rsidRPr="0057662C">
        <w:t xml:space="preserve">and gives the researcher time to carefully harvest ROIs, </w:t>
      </w:r>
      <w:r w:rsidRPr="0057662C">
        <w:t xml:space="preserve">and </w:t>
      </w:r>
      <w:r w:rsidR="00172518" w:rsidRPr="0057662C">
        <w:t>2</w:t>
      </w:r>
      <w:r w:rsidR="00AD23A5" w:rsidRPr="00AD23A5">
        <w:t>)</w:t>
      </w:r>
      <w:r w:rsidRPr="0057662C">
        <w:t xml:space="preserve"> </w:t>
      </w:r>
      <w:r w:rsidR="00172518" w:rsidRPr="0057662C">
        <w:t>the reagents required are</w:t>
      </w:r>
      <w:r w:rsidRPr="0057662C">
        <w:t xml:space="preserve"> inexpensive </w:t>
      </w:r>
      <w:r w:rsidR="00172518" w:rsidRPr="0057662C">
        <w:t>and are</w:t>
      </w:r>
      <w:r w:rsidRPr="0057662C">
        <w:t xml:space="preserve"> found in most molecular </w:t>
      </w:r>
      <w:r w:rsidRPr="0057662C">
        <w:lastRenderedPageBreak/>
        <w:t>biology labs.</w:t>
      </w:r>
      <w:r w:rsidR="004C488E" w:rsidRPr="0057662C">
        <w:t xml:space="preserve"> </w:t>
      </w:r>
      <w:r w:rsidR="00C45F43" w:rsidRPr="0057662C">
        <w:t xml:space="preserve">In this process, whole brains are </w:t>
      </w:r>
      <w:r w:rsidR="00743472" w:rsidRPr="0057662C">
        <w:t xml:space="preserve">sectioned </w:t>
      </w:r>
      <w:r w:rsidR="00B33401" w:rsidRPr="0057662C">
        <w:t>to 0.5</w:t>
      </w:r>
      <w:r w:rsidR="0057662C">
        <w:t>–</w:t>
      </w:r>
      <w:r w:rsidR="00B33401" w:rsidRPr="0057662C">
        <w:t xml:space="preserve">1.0 mm in a brain </w:t>
      </w:r>
      <w:r w:rsidR="00BD230D" w:rsidRPr="0057662C">
        <w:t>matrix</w:t>
      </w:r>
      <w:r w:rsidR="00B33401" w:rsidRPr="0057662C">
        <w:t xml:space="preserve"> and placed on a frozen glass plate</w:t>
      </w:r>
      <w:r w:rsidR="006F5B39" w:rsidRPr="0057662C">
        <w:t xml:space="preserve"> that is continuously chilled with </w:t>
      </w:r>
      <w:r w:rsidR="00D52CC0" w:rsidRPr="0057662C">
        <w:t>dry ice</w:t>
      </w:r>
      <w:r w:rsidR="00B33401" w:rsidRPr="0057662C">
        <w:t>. Landmarks found in the Allen Brain Atlas</w:t>
      </w:r>
      <w:r w:rsidR="00CA4B0B" w:rsidRPr="0057662C">
        <w:fldChar w:fldCharType="begin"/>
      </w:r>
      <w:r w:rsidR="0057662C">
        <w:instrText xml:space="preserve"> ADDIN EN.CITE &lt;EndNote&gt;&lt;Cite&gt;&lt;RecNum&gt;8&lt;/RecNum&gt;&lt;DisplayText&gt;&lt;style face="superscript"&gt;1&lt;/style&gt;&lt;/DisplayText&gt;&lt;record&gt;&lt;rec-number&gt;8&lt;/rec-number&gt;&lt;foreign-keys&gt;&lt;key app="EN" db-id="5zwr2509c0vedlexr59vdfzgr209evf5552a" timestamp="1560638535"&gt;8&lt;/key&gt;&lt;/foreign-keys&gt;&lt;ref-type name="Web Page"&gt;12&lt;/ref-type&gt;&lt;contributors&gt;&lt;/contributors&gt;&lt;titles&gt;&lt;title&gt;Allen Institute. Allen Mouse Brain Atlas, 2008. Available from&lt;/title&gt;&lt;/titles&gt;&lt;dates&gt;&lt;/dates&gt;&lt;orig-pub&gt;2008&lt;/orig-pub&gt;&lt;urls&gt;&lt;related-urls&gt;&lt;url&gt;https://mouse.brain map.org/experiment/thumbnails/100048576?image_type=atlas&lt;/url&gt;&lt;/related-urls&gt;&lt;/urls&gt;&lt;/record&gt;&lt;/Cite&gt;&lt;/EndNote&gt;</w:instrText>
      </w:r>
      <w:r w:rsidR="00CA4B0B" w:rsidRPr="0057662C">
        <w:fldChar w:fldCharType="separate"/>
      </w:r>
      <w:r w:rsidR="0057662C" w:rsidRPr="0057662C">
        <w:rPr>
          <w:noProof/>
          <w:vertAlign w:val="superscript"/>
        </w:rPr>
        <w:t>1</w:t>
      </w:r>
      <w:r w:rsidR="00CA4B0B" w:rsidRPr="0057662C">
        <w:fldChar w:fldCharType="end"/>
      </w:r>
      <w:r w:rsidR="00CA4B0B" w:rsidRPr="0057662C">
        <w:t xml:space="preserve"> </w:t>
      </w:r>
      <w:r w:rsidR="00B33401" w:rsidRPr="0057662C">
        <w:t xml:space="preserve">or </w:t>
      </w:r>
      <w:r w:rsidR="00C45F43" w:rsidRPr="0057662C">
        <w:t xml:space="preserve">other </w:t>
      </w:r>
      <w:r w:rsidR="00CA4B0B" w:rsidRPr="0057662C">
        <w:t xml:space="preserve">brain </w:t>
      </w:r>
      <w:r w:rsidR="007559F0" w:rsidRPr="0057662C">
        <w:t>atlases</w:t>
      </w:r>
      <w:r w:rsidR="00C45F43" w:rsidRPr="0057662C">
        <w:fldChar w:fldCharType="begin">
          <w:fldData xml:space="preserve">PEVuZE5vdGU+PENpdGU+PEF1dGhvcj5QYXhpbm9zPC9BdXRob3I+PFllYXI+MjAwMTwvWWVhcj48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</w:fldData>
        </w:fldChar>
      </w:r>
      <w:r w:rsidR="0057662C">
        <w:instrText xml:space="preserve"> ADDIN EN.CITE </w:instrText>
      </w:r>
      <w:r w:rsidR="0057662C">
        <w:fldChar w:fldCharType="begin">
          <w:fldData xml:space="preserve">PEVuZE5vdGU+PENpdGU+PEF1dGhvcj5QYXhpbm9zPC9BdXRob3I+PFllYXI+MjAwMTwvWWVhcj48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</w:fldData>
        </w:fldChar>
      </w:r>
      <w:r w:rsidR="0057662C">
        <w:instrText xml:space="preserve"> ADDIN EN.CITE.DATA </w:instrText>
      </w:r>
      <w:r w:rsidR="0057662C">
        <w:fldChar w:fldCharType="end"/>
      </w:r>
      <w:r w:rsidR="00C45F43" w:rsidRPr="0057662C">
        <w:fldChar w:fldCharType="separate"/>
      </w:r>
      <w:r w:rsidR="0057662C" w:rsidRPr="0057662C">
        <w:rPr>
          <w:noProof/>
          <w:vertAlign w:val="superscript"/>
        </w:rPr>
        <w:t>16,17</w:t>
      </w:r>
      <w:r w:rsidR="00C45F43" w:rsidRPr="0057662C">
        <w:fldChar w:fldCharType="end"/>
      </w:r>
      <w:r w:rsidR="00C45F43" w:rsidRPr="0057662C">
        <w:t xml:space="preserve"> </w:t>
      </w:r>
      <w:r w:rsidR="00B33401" w:rsidRPr="0057662C">
        <w:t xml:space="preserve">are used to identify regions of interest, which are then </w:t>
      </w:r>
      <w:r w:rsidR="00CA4B0B" w:rsidRPr="0057662C">
        <w:t xml:space="preserve">dissected using either a cold punch or scalpel. </w:t>
      </w:r>
      <w:r w:rsidR="00C45F43" w:rsidRPr="0057662C">
        <w:t xml:space="preserve">Because the tissue is never thawed, regions harvested in this manner provide high quality RNA and </w:t>
      </w:r>
      <w:r w:rsidR="00743472" w:rsidRPr="0057662C">
        <w:t>p</w:t>
      </w:r>
      <w:r w:rsidR="00C45F43" w:rsidRPr="0057662C">
        <w:t>rotein for downstream analys</w:t>
      </w:r>
      <w:r w:rsidR="00A854C3" w:rsidRPr="0057662C">
        <w:t>e</w:t>
      </w:r>
      <w:r w:rsidR="00C45F43" w:rsidRPr="0057662C">
        <w:t>s.</w:t>
      </w:r>
    </w:p>
    <w:p w14:paraId="4F5AFFF3" w14:textId="77777777" w:rsidR="00D15131" w:rsidRPr="0057662C" w:rsidRDefault="00D15131" w:rsidP="0057662C">
      <w:pPr>
        <w:rPr>
          <w:b/>
        </w:rPr>
      </w:pPr>
    </w:p>
    <w:p w14:paraId="7119E670" w14:textId="71DA58E6" w:rsidR="00D63114" w:rsidRDefault="006305D7" w:rsidP="0057662C">
      <w:pPr>
        <w:rPr>
          <w:b/>
        </w:rPr>
      </w:pPr>
      <w:r w:rsidRPr="0057662C">
        <w:rPr>
          <w:b/>
        </w:rPr>
        <w:t>PROTOCO</w:t>
      </w:r>
      <w:r w:rsidR="00D52CC0" w:rsidRPr="0057662C">
        <w:rPr>
          <w:b/>
        </w:rPr>
        <w:t>L:</w:t>
      </w:r>
    </w:p>
    <w:p w14:paraId="60915F1F" w14:textId="77777777" w:rsidR="00C9271A" w:rsidRPr="0057662C" w:rsidRDefault="00C9271A" w:rsidP="0057662C">
      <w:pPr>
        <w:rPr>
          <w:b/>
        </w:rPr>
      </w:pPr>
    </w:p>
    <w:p w14:paraId="175DCE83" w14:textId="2117FE2C" w:rsidR="006E7FEB" w:rsidRPr="0057662C" w:rsidRDefault="006E7FEB" w:rsidP="006E7FEB">
      <w:pPr>
        <w:tabs>
          <w:tab w:val="left" w:pos="180"/>
        </w:tabs>
      </w:pPr>
      <w:r w:rsidRPr="0057662C">
        <w:t xml:space="preserve">Animals used in this study were treated in an ethical and humane manner as set forth by Indiana University’s </w:t>
      </w:r>
      <w:r w:rsidRPr="006E7FEB">
        <w:t xml:space="preserve">Institutional Animal Care and Use Committee </w:t>
      </w:r>
      <w:r w:rsidR="00AD23A5" w:rsidRPr="00AD23A5">
        <w:t>(</w:t>
      </w:r>
      <w:r w:rsidRPr="0057662C">
        <w:t>IACUC</w:t>
      </w:r>
      <w:r w:rsidR="00AD23A5" w:rsidRPr="00AD23A5">
        <w:t>)</w:t>
      </w:r>
      <w:r w:rsidRPr="0057662C">
        <w:t xml:space="preserve"> and </w:t>
      </w:r>
      <w:r w:rsidRPr="006E7FEB">
        <w:t xml:space="preserve">National Institutes of Health </w:t>
      </w:r>
      <w:r w:rsidR="00AD23A5" w:rsidRPr="00AD23A5">
        <w:t>(</w:t>
      </w:r>
      <w:r w:rsidRPr="0057662C">
        <w:t>NIH</w:t>
      </w:r>
      <w:r w:rsidR="00AD23A5" w:rsidRPr="00AD23A5">
        <w:t>)</w:t>
      </w:r>
      <w:r w:rsidRPr="0057662C">
        <w:t xml:space="preserve"> guidelines.</w:t>
      </w:r>
    </w:p>
    <w:p w14:paraId="2808ABBB" w14:textId="77777777" w:rsidR="006E7FEB" w:rsidRDefault="006E7FEB" w:rsidP="0057662C">
      <w:pPr>
        <w:rPr>
          <w:b/>
        </w:rPr>
      </w:pPr>
    </w:p>
    <w:p w14:paraId="09AA5CBD" w14:textId="69CF8308" w:rsidR="0072466B" w:rsidRPr="006E7FEB" w:rsidRDefault="006E7FEB" w:rsidP="0057662C">
      <w:pPr>
        <w:rPr>
          <w:bCs/>
        </w:rPr>
      </w:pPr>
      <w:r w:rsidRPr="006E7FEB">
        <w:t>NOTE:</w:t>
      </w:r>
      <w:r w:rsidR="00C9271A">
        <w:rPr>
          <w:bCs/>
        </w:rPr>
        <w:t xml:space="preserve"> </w:t>
      </w:r>
      <w:r w:rsidR="0072466B" w:rsidRPr="006E7FEB">
        <w:rPr>
          <w:bCs/>
        </w:rPr>
        <w:t xml:space="preserve">All tools and surfaces should be washed with </w:t>
      </w:r>
      <w:r w:rsidR="00946FA8" w:rsidRPr="006E7FEB">
        <w:rPr>
          <w:bCs/>
        </w:rPr>
        <w:t>an appropriate solvent to remove nucleases</w:t>
      </w:r>
      <w:r w:rsidR="001E4106" w:rsidRPr="006E7FEB">
        <w:rPr>
          <w:bCs/>
        </w:rPr>
        <w:fldChar w:fldCharType="begin"/>
      </w:r>
      <w:r w:rsidR="0057662C" w:rsidRPr="006E7FEB">
        <w:rPr>
          <w:bCs/>
        </w:rPr>
        <w:instrText xml:space="preserve"> ADDIN EN.CITE &lt;EndNote&gt;&lt;Cite&gt;&lt;Author&gt;Ambion&lt;/Author&gt;&lt;RecNum&gt;18&lt;/RecNum&gt;&lt;DisplayText&gt;&lt;style face="superscript"&gt;18&lt;/style&gt;&lt;/DisplayText&gt;&lt;record&gt;&lt;rec-number&gt;18&lt;/rec-number&gt;&lt;foreign-keys&gt;&lt;key app="EN" db-id="5zwr2509c0vedlexr59vdfzgr209evf5552a" timestamp="1561314225"&gt;18&lt;/key&gt;&lt;/foreign-keys&gt;&lt;ref-type name="Web Page"&gt;12&lt;/ref-type&gt;&lt;contributors&gt;&lt;authors&gt;&lt;author&gt;Ambion&lt;/author&gt;&lt;/authors&gt;&lt;/contributors&gt;&lt;titles&gt;&lt;title&gt;RNaseZap&lt;/title&gt;&lt;/titles&gt;&lt;pages&gt;Protocol for RNaseZap nuclease remover&lt;/pages&gt;&lt;volume&gt;2019&lt;/volume&gt;&lt;edition&gt;0404&lt;/edition&gt;&lt;dates&gt;&lt;/dates&gt;&lt;pub-location&gt;online&lt;/pub-location&gt;&lt;publisher&gt;Ambion&lt;/publisher&gt;&lt;urls&gt;&lt;related-urls&gt;&lt;url&gt;https://www.niehs.nih.gov/research/resources/assets/docs/instrument_cleaning_rnase_decontamination_508.pdf&lt;/url&gt;&lt;/related-urls&gt;&lt;/urls&gt;&lt;/record&gt;&lt;/Cite&gt;&lt;/EndNote&gt;</w:instrText>
      </w:r>
      <w:r w:rsidR="001E4106" w:rsidRPr="006E7FEB">
        <w:rPr>
          <w:bCs/>
        </w:rPr>
        <w:fldChar w:fldCharType="separate"/>
      </w:r>
      <w:r w:rsidR="0057662C" w:rsidRPr="006E7FEB">
        <w:rPr>
          <w:bCs/>
          <w:noProof/>
          <w:vertAlign w:val="superscript"/>
        </w:rPr>
        <w:t>18</w:t>
      </w:r>
      <w:r w:rsidR="001E4106" w:rsidRPr="006E7FEB">
        <w:rPr>
          <w:bCs/>
        </w:rPr>
        <w:fldChar w:fldCharType="end"/>
      </w:r>
      <w:r w:rsidR="0072466B" w:rsidRPr="006E7FEB">
        <w:rPr>
          <w:bCs/>
        </w:rPr>
        <w:t xml:space="preserve"> before starting </w:t>
      </w:r>
      <w:r>
        <w:rPr>
          <w:bCs/>
        </w:rPr>
        <w:t xml:space="preserve">any </w:t>
      </w:r>
      <w:r w:rsidR="0072466B" w:rsidRPr="006E7FEB">
        <w:rPr>
          <w:bCs/>
        </w:rPr>
        <w:t>work.</w:t>
      </w:r>
    </w:p>
    <w:p w14:paraId="67B4707C" w14:textId="77777777" w:rsidR="00D52CC0" w:rsidRPr="0057662C" w:rsidRDefault="00D52CC0" w:rsidP="0057662C">
      <w:pPr>
        <w:rPr>
          <w:color w:val="808080"/>
        </w:rPr>
      </w:pPr>
    </w:p>
    <w:p w14:paraId="104C3D3C" w14:textId="4158338A" w:rsidR="00D63114" w:rsidRPr="0057662C" w:rsidRDefault="006B0162" w:rsidP="006E7FEB">
      <w:pPr>
        <w:pStyle w:val="ListParagraph"/>
        <w:numPr>
          <w:ilvl w:val="0"/>
          <w:numId w:val="22"/>
        </w:numPr>
        <w:rPr>
          <w:color w:val="808080"/>
        </w:rPr>
      </w:pPr>
      <w:r w:rsidRPr="0057662C">
        <w:rPr>
          <w:b/>
          <w:bCs/>
          <w:highlight w:val="yellow"/>
        </w:rPr>
        <w:t>Storing brains</w:t>
      </w:r>
    </w:p>
    <w:p w14:paraId="57D5E7C2" w14:textId="77777777" w:rsidR="00D52CC0" w:rsidRPr="0057662C" w:rsidRDefault="00D52CC0" w:rsidP="0057662C">
      <w:pPr>
        <w:pStyle w:val="NormalWeb"/>
        <w:spacing w:before="0" w:beforeAutospacing="0" w:after="0" w:afterAutospacing="0"/>
        <w:rPr>
          <w:bCs/>
        </w:rPr>
      </w:pPr>
    </w:p>
    <w:p w14:paraId="4428E9D3" w14:textId="3866CDBE" w:rsidR="00BD0EBF" w:rsidRPr="00C9271A" w:rsidRDefault="005E6C7A" w:rsidP="0057662C">
      <w:pPr>
        <w:rPr>
          <w:highlight w:val="yellow"/>
        </w:rPr>
      </w:pPr>
      <w:r w:rsidRPr="00C9271A">
        <w:rPr>
          <w:highlight w:val="yellow"/>
        </w:rPr>
        <w:t>1.1</w:t>
      </w:r>
      <w:r w:rsidR="006E7FEB" w:rsidRPr="00C9271A">
        <w:rPr>
          <w:highlight w:val="yellow"/>
        </w:rPr>
        <w:t>.</w:t>
      </w:r>
      <w:r w:rsidR="00804E29" w:rsidRPr="00C9271A">
        <w:rPr>
          <w:highlight w:val="yellow"/>
        </w:rPr>
        <w:t xml:space="preserve"> </w:t>
      </w:r>
      <w:r w:rsidR="006E7FEB" w:rsidRPr="00C9271A">
        <w:rPr>
          <w:highlight w:val="yellow"/>
        </w:rPr>
        <w:t xml:space="preserve">Quickly remove </w:t>
      </w:r>
      <w:r w:rsidR="009F0DEE" w:rsidRPr="00C9271A">
        <w:rPr>
          <w:highlight w:val="yellow"/>
        </w:rPr>
        <w:t xml:space="preserve">the </w:t>
      </w:r>
      <w:r w:rsidR="006E7FEB" w:rsidRPr="00C9271A">
        <w:rPr>
          <w:highlight w:val="yellow"/>
        </w:rPr>
        <w:t>b</w:t>
      </w:r>
      <w:r w:rsidR="00E377EE" w:rsidRPr="00C9271A">
        <w:rPr>
          <w:highlight w:val="yellow"/>
        </w:rPr>
        <w:t>rains from euthanized adult CD1 wildtype mice weighing approximately 30 g</w:t>
      </w:r>
      <w:r w:rsidR="006E7FEB" w:rsidRPr="00C9271A">
        <w:rPr>
          <w:highlight w:val="yellow"/>
        </w:rPr>
        <w:t xml:space="preserve"> </w:t>
      </w:r>
      <w:r w:rsidR="007D643E" w:rsidRPr="00C9271A">
        <w:rPr>
          <w:highlight w:val="yellow"/>
        </w:rPr>
        <w:t xml:space="preserve">using </w:t>
      </w:r>
      <w:r w:rsidR="007559F0" w:rsidRPr="00C9271A">
        <w:rPr>
          <w:highlight w:val="yellow"/>
        </w:rPr>
        <w:t xml:space="preserve">a </w:t>
      </w:r>
      <w:r w:rsidR="007D643E" w:rsidRPr="00C9271A">
        <w:rPr>
          <w:highlight w:val="yellow"/>
        </w:rPr>
        <w:t xml:space="preserve">conventional </w:t>
      </w:r>
      <w:r w:rsidR="007559F0" w:rsidRPr="00C9271A">
        <w:rPr>
          <w:highlight w:val="yellow"/>
        </w:rPr>
        <w:t>approach</w:t>
      </w:r>
      <w:r w:rsidR="007D643E" w:rsidRPr="00C9271A">
        <w:rPr>
          <w:highlight w:val="yellow"/>
        </w:rPr>
        <w:fldChar w:fldCharType="begin"/>
      </w:r>
      <w:r w:rsidR="0057662C" w:rsidRPr="00C9271A">
        <w:rPr>
          <w:highlight w:val="yellow"/>
        </w:rPr>
        <w:instrText xml:space="preserve"> ADDIN EN.CITE &lt;EndNote&gt;&lt;Cite&gt;&lt;Author&gt;Spijker&lt;/Author&gt;&lt;Year&gt;2011&lt;/Year&gt;&lt;RecNum&gt;1&lt;/RecNum&gt;&lt;DisplayText&gt;&lt;style face="superscript"&gt;13&lt;/style&gt;&lt;/DisplayText&gt;&lt;record&gt;&lt;rec-number&gt;1&lt;/rec-number&gt;&lt;foreign-keys&gt;&lt;key app="EN" db-id="5zwr2509c0vedlexr59vdfzgr209evf5552a" timestamp="1560623101"&gt;1&lt;/key&gt;&lt;/foreign-keys&gt;&lt;ref-type name="Book Section"&gt;5&lt;/ref-type&gt;&lt;contributors&gt;&lt;authors&gt;&lt;author&gt;Spijker, Sabine&lt;/author&gt;&lt;/authors&gt;&lt;secondary-authors&gt;&lt;author&gt;Li, Ka Wan&lt;/author&gt;&lt;/secondary-authors&gt;&lt;/contributors&gt;&lt;titles&gt;&lt;title&gt;Dissection of Rodent Brain Regions&lt;/title&gt;&lt;secondary-title&gt;Neuroproteomics&lt;/secondary-title&gt;&lt;/titles&gt;&lt;pages&gt;13-26&lt;/pages&gt;&lt;dates&gt;&lt;year&gt;2011&lt;/year&gt;&lt;pub-dates&gt;&lt;date&gt;2011//&lt;/date&gt;&lt;/pub-dates&gt;&lt;/dates&gt;&lt;pub-location&gt;Totowa, NJ&lt;/pub-location&gt;&lt;publisher&gt;Humana Press&lt;/publisher&gt;&lt;isbn&gt;978-1-61779-111-6&lt;/isbn&gt;&lt;urls&gt;&lt;related-urls&gt;&lt;url&gt;https://doi.org/10.1007/978-1-61779-111-6_2&lt;/url&gt;&lt;/related-urls&gt;&lt;/urls&gt;&lt;electronic-resource-num&gt;10.1007/978-1-61779-111-6_2&lt;/electronic-resource-num&gt;&lt;/record&gt;&lt;/Cite&gt;&lt;/EndNote&gt;</w:instrText>
      </w:r>
      <w:r w:rsidR="007D643E" w:rsidRPr="00C9271A">
        <w:rPr>
          <w:highlight w:val="yellow"/>
        </w:rPr>
        <w:fldChar w:fldCharType="separate"/>
      </w:r>
      <w:r w:rsidR="0057662C" w:rsidRPr="00C9271A">
        <w:rPr>
          <w:noProof/>
          <w:highlight w:val="yellow"/>
          <w:vertAlign w:val="superscript"/>
        </w:rPr>
        <w:t>13</w:t>
      </w:r>
      <w:r w:rsidR="007D643E" w:rsidRPr="00C9271A">
        <w:rPr>
          <w:highlight w:val="yellow"/>
        </w:rPr>
        <w:fldChar w:fldCharType="end"/>
      </w:r>
      <w:r w:rsidR="007D643E" w:rsidRPr="00C9271A">
        <w:rPr>
          <w:highlight w:val="yellow"/>
        </w:rPr>
        <w:t xml:space="preserve"> </w:t>
      </w:r>
      <w:r w:rsidR="00BD0EBF" w:rsidRPr="00C9271A">
        <w:rPr>
          <w:highlight w:val="yellow"/>
        </w:rPr>
        <w:t>and flash-f</w:t>
      </w:r>
      <w:r w:rsidR="006E7FEB" w:rsidRPr="00C9271A">
        <w:rPr>
          <w:highlight w:val="yellow"/>
        </w:rPr>
        <w:t>reeze</w:t>
      </w:r>
      <w:r w:rsidR="00BD0EBF" w:rsidRPr="00C9271A">
        <w:rPr>
          <w:highlight w:val="yellow"/>
        </w:rPr>
        <w:t xml:space="preserve"> for 60 s</w:t>
      </w:r>
      <w:r w:rsidR="009F0DEE" w:rsidRPr="00C9271A">
        <w:rPr>
          <w:highlight w:val="yellow"/>
        </w:rPr>
        <w:t>econds</w:t>
      </w:r>
      <w:r w:rsidR="00BD0EBF" w:rsidRPr="00C9271A">
        <w:rPr>
          <w:highlight w:val="yellow"/>
        </w:rPr>
        <w:t xml:space="preserve"> in either liquid nitrogen or </w:t>
      </w:r>
      <w:r w:rsidR="00743472" w:rsidRPr="00C9271A">
        <w:rPr>
          <w:highlight w:val="yellow"/>
        </w:rPr>
        <w:t xml:space="preserve">isopentane </w:t>
      </w:r>
      <w:r w:rsidR="00BD0EBF" w:rsidRPr="00C9271A">
        <w:rPr>
          <w:highlight w:val="yellow"/>
        </w:rPr>
        <w:t xml:space="preserve">pre-chilled </w:t>
      </w:r>
      <w:r w:rsidR="00743472" w:rsidRPr="00C9271A">
        <w:rPr>
          <w:highlight w:val="yellow"/>
        </w:rPr>
        <w:t>with</w:t>
      </w:r>
      <w:r w:rsidR="00BD0EBF" w:rsidRPr="00C9271A">
        <w:rPr>
          <w:highlight w:val="yellow"/>
        </w:rPr>
        <w:t xml:space="preserve"> dry ice. </w:t>
      </w:r>
    </w:p>
    <w:p w14:paraId="709F1027" w14:textId="77777777" w:rsidR="00BD0EBF" w:rsidRPr="006E7FEB" w:rsidRDefault="00BD0EBF" w:rsidP="0057662C">
      <w:pPr>
        <w:pStyle w:val="ListParagraph"/>
        <w:ind w:left="0"/>
        <w:rPr>
          <w:highlight w:val="yellow"/>
        </w:rPr>
      </w:pPr>
    </w:p>
    <w:p w14:paraId="213B9378" w14:textId="02F85E15" w:rsidR="00BD0EBF" w:rsidRPr="006E7FEB" w:rsidRDefault="006E7FEB" w:rsidP="0057662C">
      <w:pPr>
        <w:pStyle w:val="ListParagraph"/>
        <w:numPr>
          <w:ilvl w:val="1"/>
          <w:numId w:val="28"/>
        </w:numPr>
        <w:rPr>
          <w:highlight w:val="yellow"/>
        </w:rPr>
      </w:pPr>
      <w:r w:rsidRPr="006E7FEB">
        <w:rPr>
          <w:highlight w:val="yellow"/>
        </w:rPr>
        <w:t>Store f</w:t>
      </w:r>
      <w:r w:rsidR="00BD0EBF" w:rsidRPr="006E7FEB">
        <w:rPr>
          <w:highlight w:val="yellow"/>
        </w:rPr>
        <w:t xml:space="preserve">rozen brains </w:t>
      </w:r>
      <w:r w:rsidR="00B818A9" w:rsidRPr="006E7FEB">
        <w:rPr>
          <w:highlight w:val="yellow"/>
        </w:rPr>
        <w:t xml:space="preserve">at -80 </w:t>
      </w:r>
      <w:r w:rsidRPr="006E7FEB">
        <w:rPr>
          <w:highlight w:val="yellow"/>
        </w:rPr>
        <w:t>°</w:t>
      </w:r>
      <w:r w:rsidR="00B818A9" w:rsidRPr="006E7FEB">
        <w:rPr>
          <w:highlight w:val="yellow"/>
        </w:rPr>
        <w:t>C in aluminum foil or conical tubes</w:t>
      </w:r>
      <w:r w:rsidR="00BD0EBF" w:rsidRPr="006E7FEB">
        <w:rPr>
          <w:highlight w:val="yellow"/>
        </w:rPr>
        <w:t xml:space="preserve"> until use.</w:t>
      </w:r>
    </w:p>
    <w:p w14:paraId="05951A45" w14:textId="77777777" w:rsidR="00BD0EBF" w:rsidRPr="0057662C" w:rsidRDefault="00BD0EBF" w:rsidP="0057662C">
      <w:pPr>
        <w:pStyle w:val="NormalWeb"/>
        <w:spacing w:before="0" w:beforeAutospacing="0" w:after="0" w:afterAutospacing="0"/>
        <w:rPr>
          <w:b/>
          <w:bCs/>
          <w:color w:val="808080"/>
        </w:rPr>
      </w:pPr>
    </w:p>
    <w:p w14:paraId="441D7AF8" w14:textId="252CBF9D" w:rsidR="006B0162" w:rsidRPr="009F1394" w:rsidRDefault="006E7FEB" w:rsidP="006E7FEB">
      <w:pPr>
        <w:pStyle w:val="ListParagraph"/>
        <w:ind w:left="0"/>
        <w:rPr>
          <w:b/>
          <w:highlight w:val="yellow"/>
        </w:rPr>
      </w:pPr>
      <w:r w:rsidRPr="009F1394">
        <w:rPr>
          <w:b/>
          <w:highlight w:val="yellow"/>
        </w:rPr>
        <w:t xml:space="preserve">2. </w:t>
      </w:r>
      <w:r w:rsidR="006B0162" w:rsidRPr="009F1394">
        <w:rPr>
          <w:b/>
          <w:highlight w:val="yellow"/>
        </w:rPr>
        <w:t xml:space="preserve">Preparing </w:t>
      </w:r>
      <w:r w:rsidR="00743472" w:rsidRPr="009F1394">
        <w:rPr>
          <w:b/>
          <w:highlight w:val="yellow"/>
        </w:rPr>
        <w:t xml:space="preserve">the </w:t>
      </w:r>
      <w:r w:rsidR="006B0162" w:rsidRPr="009F1394">
        <w:rPr>
          <w:b/>
          <w:highlight w:val="yellow"/>
        </w:rPr>
        <w:t xml:space="preserve">brain </w:t>
      </w:r>
      <w:r w:rsidR="00B4481E" w:rsidRPr="009F1394">
        <w:rPr>
          <w:b/>
          <w:highlight w:val="yellow"/>
        </w:rPr>
        <w:t>matrix</w:t>
      </w:r>
    </w:p>
    <w:p w14:paraId="3A0354E2" w14:textId="77777777" w:rsidR="0072466B" w:rsidRPr="009F1394" w:rsidRDefault="0072466B" w:rsidP="0057662C">
      <w:pPr>
        <w:rPr>
          <w:b/>
          <w:highlight w:val="yellow"/>
        </w:rPr>
      </w:pPr>
    </w:p>
    <w:p w14:paraId="62AEEEC5" w14:textId="11A91190" w:rsidR="006E7FEB" w:rsidRDefault="00FE50A4" w:rsidP="0057662C">
      <w:r w:rsidRPr="009F1394">
        <w:rPr>
          <w:highlight w:val="yellow"/>
        </w:rPr>
        <w:t>2.1</w:t>
      </w:r>
      <w:r w:rsidR="006E7FEB" w:rsidRPr="009F1394">
        <w:rPr>
          <w:highlight w:val="yellow"/>
        </w:rPr>
        <w:t>.</w:t>
      </w:r>
      <w:r w:rsidRPr="009F1394">
        <w:rPr>
          <w:highlight w:val="yellow"/>
        </w:rPr>
        <w:t xml:space="preserve"> </w:t>
      </w:r>
      <w:r w:rsidR="00270612" w:rsidRPr="009F1394">
        <w:rPr>
          <w:highlight w:val="yellow"/>
        </w:rPr>
        <w:t>Twenty</w:t>
      </w:r>
      <w:r w:rsidR="004C5926" w:rsidRPr="009F1394">
        <w:rPr>
          <w:highlight w:val="yellow"/>
        </w:rPr>
        <w:t>-</w:t>
      </w:r>
      <w:r w:rsidR="00270612" w:rsidRPr="009F1394">
        <w:rPr>
          <w:highlight w:val="yellow"/>
        </w:rPr>
        <w:t xml:space="preserve">four hours before </w:t>
      </w:r>
      <w:r w:rsidR="00743472" w:rsidRPr="009F1394">
        <w:rPr>
          <w:highlight w:val="yellow"/>
        </w:rPr>
        <w:t>dissecting tissue</w:t>
      </w:r>
      <w:r w:rsidR="00270612" w:rsidRPr="009F1394">
        <w:rPr>
          <w:highlight w:val="yellow"/>
        </w:rPr>
        <w:t>, p</w:t>
      </w:r>
      <w:r w:rsidR="006B0162" w:rsidRPr="009F1394">
        <w:rPr>
          <w:highlight w:val="yellow"/>
        </w:rPr>
        <w:t>lace</w:t>
      </w:r>
      <w:r w:rsidR="00270612" w:rsidRPr="009F1394">
        <w:rPr>
          <w:highlight w:val="yellow"/>
        </w:rPr>
        <w:t xml:space="preserve"> </w:t>
      </w:r>
      <w:r w:rsidR="00804E29" w:rsidRPr="009F1394">
        <w:rPr>
          <w:highlight w:val="yellow"/>
        </w:rPr>
        <w:t xml:space="preserve">a </w:t>
      </w:r>
      <w:r w:rsidR="00270612" w:rsidRPr="009F1394">
        <w:rPr>
          <w:highlight w:val="yellow"/>
        </w:rPr>
        <w:t xml:space="preserve">clean brain </w:t>
      </w:r>
      <w:r w:rsidR="00B4481E" w:rsidRPr="009F1394">
        <w:rPr>
          <w:highlight w:val="yellow"/>
        </w:rPr>
        <w:t>matrix</w:t>
      </w:r>
      <w:r w:rsidR="00270612" w:rsidRPr="009F1394">
        <w:rPr>
          <w:highlight w:val="yellow"/>
        </w:rPr>
        <w:t xml:space="preserve"> </w:t>
      </w:r>
      <w:r w:rsidR="00AD23A5" w:rsidRPr="00AD23A5">
        <w:rPr>
          <w:highlight w:val="yellow"/>
        </w:rPr>
        <w:t>(</w:t>
      </w:r>
      <w:r w:rsidR="00487597" w:rsidRPr="009F1394">
        <w:rPr>
          <w:highlight w:val="yellow"/>
        </w:rPr>
        <w:t xml:space="preserve">see </w:t>
      </w:r>
      <w:r w:rsidR="006E7FEB" w:rsidRPr="009F1394">
        <w:rPr>
          <w:b/>
          <w:bCs/>
          <w:highlight w:val="yellow"/>
        </w:rPr>
        <w:t>Table of Materials</w:t>
      </w:r>
      <w:r w:rsidR="00AD23A5" w:rsidRPr="00AD23A5">
        <w:rPr>
          <w:highlight w:val="yellow"/>
        </w:rPr>
        <w:t>)</w:t>
      </w:r>
      <w:r w:rsidR="00487597" w:rsidRPr="009F1394">
        <w:rPr>
          <w:highlight w:val="yellow"/>
        </w:rPr>
        <w:t xml:space="preserve"> </w:t>
      </w:r>
      <w:r w:rsidR="00681899" w:rsidRPr="009F1394">
        <w:rPr>
          <w:color w:val="000000" w:themeColor="text1"/>
          <w:highlight w:val="yellow"/>
        </w:rPr>
        <w:t>on</w:t>
      </w:r>
      <w:r w:rsidR="00681899" w:rsidRPr="009F1394">
        <w:rPr>
          <w:highlight w:val="yellow"/>
        </w:rPr>
        <w:t xml:space="preserve"> a stack of thawed freezer packs.</w:t>
      </w:r>
      <w:r w:rsidR="006E7FEB" w:rsidRPr="009F1394">
        <w:rPr>
          <w:highlight w:val="yellow"/>
        </w:rPr>
        <w:t xml:space="preserve"> Sandwich t</w:t>
      </w:r>
      <w:r w:rsidR="00681899" w:rsidRPr="009F1394">
        <w:rPr>
          <w:highlight w:val="yellow"/>
        </w:rPr>
        <w:t xml:space="preserve">he sides of the matrix </w:t>
      </w:r>
      <w:r w:rsidR="00E85325" w:rsidRPr="009F1394">
        <w:rPr>
          <w:highlight w:val="yellow"/>
        </w:rPr>
        <w:t>between two</w:t>
      </w:r>
      <w:r w:rsidR="00E82A69" w:rsidRPr="009F1394">
        <w:rPr>
          <w:rStyle w:val="CommentReference"/>
          <w:sz w:val="24"/>
          <w:highlight w:val="yellow"/>
        </w:rPr>
        <w:t xml:space="preserve"> </w:t>
      </w:r>
      <w:r w:rsidR="00E82A69" w:rsidRPr="009F1394">
        <w:rPr>
          <w:rStyle w:val="CommentReference"/>
          <w:sz w:val="24"/>
          <w:szCs w:val="24"/>
          <w:highlight w:val="yellow"/>
        </w:rPr>
        <w:t>f</w:t>
      </w:r>
      <w:r w:rsidR="00804E29" w:rsidRPr="009F1394">
        <w:rPr>
          <w:highlight w:val="yellow"/>
        </w:rPr>
        <w:t>reezer</w:t>
      </w:r>
      <w:r w:rsidR="00270612" w:rsidRPr="009F1394">
        <w:rPr>
          <w:highlight w:val="yellow"/>
        </w:rPr>
        <w:t xml:space="preserve"> packs making sure to leave approximately 0.5 cm between the bottom of the </w:t>
      </w:r>
      <w:r w:rsidR="00CD4CC6" w:rsidRPr="009F1394">
        <w:rPr>
          <w:highlight w:val="yellow"/>
        </w:rPr>
        <w:t xml:space="preserve">razor </w:t>
      </w:r>
      <w:r w:rsidR="00270612" w:rsidRPr="009F1394">
        <w:rPr>
          <w:highlight w:val="yellow"/>
        </w:rPr>
        <w:t>slots and the top of the gel packs</w:t>
      </w:r>
      <w:r w:rsidR="006B0162" w:rsidRPr="009F1394">
        <w:rPr>
          <w:highlight w:val="yellow"/>
        </w:rPr>
        <w:t xml:space="preserve"> </w:t>
      </w:r>
      <w:r w:rsidR="00AD23A5" w:rsidRPr="00AD23A5">
        <w:rPr>
          <w:highlight w:val="yellow"/>
        </w:rPr>
        <w:t>(</w:t>
      </w:r>
      <w:r w:rsidR="006B0162" w:rsidRPr="009F1394">
        <w:rPr>
          <w:b/>
          <w:bCs/>
          <w:highlight w:val="yellow"/>
        </w:rPr>
        <w:t>Figure 1</w:t>
      </w:r>
      <w:r w:rsidR="002376F7" w:rsidRPr="009F1394">
        <w:rPr>
          <w:b/>
          <w:bCs/>
          <w:highlight w:val="yellow"/>
        </w:rPr>
        <w:t>A</w:t>
      </w:r>
      <w:r w:rsidR="00AD23A5" w:rsidRPr="00AD23A5">
        <w:rPr>
          <w:highlight w:val="yellow"/>
        </w:rPr>
        <w:t>)</w:t>
      </w:r>
      <w:r w:rsidR="00270612" w:rsidRPr="009F1394">
        <w:rPr>
          <w:highlight w:val="yellow"/>
        </w:rPr>
        <w:t>.</w:t>
      </w:r>
      <w:r w:rsidR="00F518FD" w:rsidRPr="0057662C">
        <w:t xml:space="preserve"> </w:t>
      </w:r>
      <w:r w:rsidR="006E7FEB">
        <w:t>Place a</w:t>
      </w:r>
      <w:r w:rsidR="00681899" w:rsidRPr="0057662C">
        <w:t xml:space="preserve">luminum foil on the ends to aid in cooling. </w:t>
      </w:r>
    </w:p>
    <w:p w14:paraId="6B4709E2" w14:textId="77777777" w:rsidR="006E7FEB" w:rsidRDefault="006E7FEB" w:rsidP="0057662C"/>
    <w:p w14:paraId="2CDC454F" w14:textId="292B8224" w:rsidR="00270612" w:rsidRPr="006E7FEB" w:rsidRDefault="006E7FEB" w:rsidP="0057662C">
      <w:pPr>
        <w:rPr>
          <w:bCs/>
        </w:rPr>
      </w:pPr>
      <w:r w:rsidRPr="006E7FEB">
        <w:t>NOTE:</w:t>
      </w:r>
      <w:r w:rsidR="00F518FD" w:rsidRPr="0057662C">
        <w:rPr>
          <w:b/>
        </w:rPr>
        <w:t xml:space="preserve"> </w:t>
      </w:r>
      <w:r w:rsidR="00F518FD" w:rsidRPr="006E7FEB">
        <w:rPr>
          <w:bCs/>
        </w:rPr>
        <w:t>When purchasing a brain matrix, buy one that is large enough to encase the entire volume of the brain to be dissected.</w:t>
      </w:r>
    </w:p>
    <w:p w14:paraId="195BAE0F" w14:textId="77777777" w:rsidR="00BD0EBF" w:rsidRPr="0057662C" w:rsidRDefault="00BD0EBF" w:rsidP="0057662C">
      <w:pPr>
        <w:pStyle w:val="ListParagraph"/>
        <w:ind w:left="0"/>
      </w:pPr>
    </w:p>
    <w:p w14:paraId="6D313E6D" w14:textId="28059728" w:rsidR="00270612" w:rsidRPr="009F1394" w:rsidRDefault="00FE50A4" w:rsidP="0057662C">
      <w:pPr>
        <w:rPr>
          <w:highlight w:val="yellow"/>
        </w:rPr>
      </w:pPr>
      <w:r w:rsidRPr="009F1394">
        <w:rPr>
          <w:highlight w:val="yellow"/>
        </w:rPr>
        <w:t xml:space="preserve">2.2 </w:t>
      </w:r>
      <w:r w:rsidR="00270612" w:rsidRPr="009F1394">
        <w:rPr>
          <w:highlight w:val="yellow"/>
        </w:rPr>
        <w:t xml:space="preserve">Place </w:t>
      </w:r>
      <w:r w:rsidR="00C9271A">
        <w:rPr>
          <w:highlight w:val="yellow"/>
        </w:rPr>
        <w:t xml:space="preserve">the </w:t>
      </w:r>
      <w:r w:rsidR="00270612" w:rsidRPr="009F1394">
        <w:rPr>
          <w:highlight w:val="yellow"/>
        </w:rPr>
        <w:t>box</w:t>
      </w:r>
      <w:r w:rsidR="00E85325" w:rsidRPr="009F1394">
        <w:rPr>
          <w:highlight w:val="yellow"/>
        </w:rPr>
        <w:t xml:space="preserve"> containing the brain matrix and freezer packs</w:t>
      </w:r>
      <w:r w:rsidR="00270612" w:rsidRPr="009F1394">
        <w:rPr>
          <w:highlight w:val="yellow"/>
        </w:rPr>
        <w:t xml:space="preserve"> in </w:t>
      </w:r>
      <w:r w:rsidR="00C9271A">
        <w:rPr>
          <w:highlight w:val="yellow"/>
        </w:rPr>
        <w:t xml:space="preserve">a </w:t>
      </w:r>
      <w:r w:rsidR="00270612" w:rsidRPr="009F1394">
        <w:rPr>
          <w:highlight w:val="yellow"/>
        </w:rPr>
        <w:t xml:space="preserve">-20 </w:t>
      </w:r>
      <w:r w:rsidR="006E7FEB" w:rsidRPr="009F1394">
        <w:rPr>
          <w:highlight w:val="yellow"/>
        </w:rPr>
        <w:t>°</w:t>
      </w:r>
      <w:r w:rsidR="00270612" w:rsidRPr="009F1394">
        <w:rPr>
          <w:highlight w:val="yellow"/>
        </w:rPr>
        <w:t>C freezer with</w:t>
      </w:r>
      <w:r w:rsidR="00C9271A">
        <w:rPr>
          <w:highlight w:val="yellow"/>
        </w:rPr>
        <w:t xml:space="preserve"> the</w:t>
      </w:r>
      <w:r w:rsidR="00270612" w:rsidRPr="009F1394">
        <w:rPr>
          <w:highlight w:val="yellow"/>
        </w:rPr>
        <w:t xml:space="preserve"> </w:t>
      </w:r>
      <w:r w:rsidR="00E85325" w:rsidRPr="009F1394">
        <w:rPr>
          <w:highlight w:val="yellow"/>
        </w:rPr>
        <w:t xml:space="preserve">top </w:t>
      </w:r>
      <w:r w:rsidR="00270612" w:rsidRPr="009F1394">
        <w:rPr>
          <w:highlight w:val="yellow"/>
        </w:rPr>
        <w:t>ajar overnight.</w:t>
      </w:r>
    </w:p>
    <w:p w14:paraId="1534D8A8" w14:textId="77777777" w:rsidR="00BD0EBF" w:rsidRPr="009F1394" w:rsidRDefault="00BD0EBF" w:rsidP="0057662C">
      <w:pPr>
        <w:pStyle w:val="ListParagraph"/>
        <w:ind w:left="0"/>
        <w:rPr>
          <w:highlight w:val="yellow"/>
        </w:rPr>
      </w:pPr>
    </w:p>
    <w:p w14:paraId="27685EA7" w14:textId="350DA265" w:rsidR="00804E29" w:rsidRPr="009F1394" w:rsidRDefault="006E7FEB" w:rsidP="006E7FEB">
      <w:pPr>
        <w:pStyle w:val="ListParagraph"/>
        <w:ind w:left="0"/>
        <w:rPr>
          <w:b/>
          <w:highlight w:val="yellow"/>
        </w:rPr>
      </w:pPr>
      <w:r w:rsidRPr="009F1394">
        <w:rPr>
          <w:b/>
          <w:highlight w:val="yellow"/>
        </w:rPr>
        <w:t>3.</w:t>
      </w:r>
      <w:r w:rsidR="00FE50A4" w:rsidRPr="009F1394">
        <w:rPr>
          <w:b/>
          <w:highlight w:val="yellow"/>
        </w:rPr>
        <w:t xml:space="preserve"> </w:t>
      </w:r>
      <w:r w:rsidR="006B0162" w:rsidRPr="009F1394">
        <w:rPr>
          <w:b/>
          <w:highlight w:val="yellow"/>
        </w:rPr>
        <w:t>Setting up</w:t>
      </w:r>
      <w:r w:rsidR="00804E29" w:rsidRPr="009F1394">
        <w:rPr>
          <w:b/>
          <w:highlight w:val="yellow"/>
        </w:rPr>
        <w:t xml:space="preserve"> </w:t>
      </w:r>
      <w:r w:rsidRPr="009F1394">
        <w:rPr>
          <w:b/>
          <w:highlight w:val="yellow"/>
        </w:rPr>
        <w:t xml:space="preserve">a </w:t>
      </w:r>
      <w:r w:rsidR="00804E29" w:rsidRPr="009F1394">
        <w:rPr>
          <w:b/>
          <w:highlight w:val="yellow"/>
        </w:rPr>
        <w:t>frozen glass plate</w:t>
      </w:r>
    </w:p>
    <w:p w14:paraId="6A03FA4B" w14:textId="77777777" w:rsidR="00804E29" w:rsidRPr="009F1394" w:rsidRDefault="00804E29" w:rsidP="0057662C">
      <w:pPr>
        <w:rPr>
          <w:highlight w:val="yellow"/>
        </w:rPr>
      </w:pPr>
    </w:p>
    <w:p w14:paraId="2981C0B3" w14:textId="0C17CC63" w:rsidR="006E7FEB" w:rsidRPr="009F1394" w:rsidRDefault="006E7FEB" w:rsidP="0057662C">
      <w:pPr>
        <w:rPr>
          <w:highlight w:val="yellow"/>
        </w:rPr>
      </w:pPr>
      <w:r w:rsidRPr="009F1394">
        <w:rPr>
          <w:highlight w:val="yellow"/>
        </w:rPr>
        <w:t xml:space="preserve">NOTE: </w:t>
      </w:r>
      <w:r w:rsidR="006B0162" w:rsidRPr="009F1394">
        <w:rPr>
          <w:highlight w:val="yellow"/>
        </w:rPr>
        <w:t xml:space="preserve">The purpose of this setup is to </w:t>
      </w:r>
      <w:r w:rsidR="00743472" w:rsidRPr="009F1394">
        <w:rPr>
          <w:highlight w:val="yellow"/>
        </w:rPr>
        <w:t xml:space="preserve">prepare </w:t>
      </w:r>
      <w:r w:rsidR="006B0162" w:rsidRPr="009F1394">
        <w:rPr>
          <w:highlight w:val="yellow"/>
        </w:rPr>
        <w:t>a frozen surface on which to dissect brain sections.</w:t>
      </w:r>
      <w:r w:rsidR="00C9271A">
        <w:rPr>
          <w:highlight w:val="yellow"/>
        </w:rPr>
        <w:t xml:space="preserve"> </w:t>
      </w:r>
    </w:p>
    <w:p w14:paraId="5E2EB9C3" w14:textId="77777777" w:rsidR="006E7FEB" w:rsidRPr="009F1394" w:rsidRDefault="006E7FEB" w:rsidP="0057662C">
      <w:pPr>
        <w:rPr>
          <w:highlight w:val="yellow"/>
        </w:rPr>
      </w:pPr>
    </w:p>
    <w:p w14:paraId="35A5EFFB" w14:textId="32AC0101" w:rsidR="00804E29" w:rsidRPr="0057662C" w:rsidRDefault="006E7FEB" w:rsidP="0057662C">
      <w:r w:rsidRPr="009F1394">
        <w:rPr>
          <w:highlight w:val="yellow"/>
        </w:rPr>
        <w:t>3.1. Place i</w:t>
      </w:r>
      <w:r w:rsidR="00BD0EBF" w:rsidRPr="009F1394">
        <w:rPr>
          <w:highlight w:val="yellow"/>
        </w:rPr>
        <w:t xml:space="preserve">ce in </w:t>
      </w:r>
      <w:r w:rsidR="000F40A0" w:rsidRPr="009F1394">
        <w:rPr>
          <w:highlight w:val="yellow"/>
        </w:rPr>
        <w:t xml:space="preserve">an insulated </w:t>
      </w:r>
      <w:r w:rsidR="00BD0EBF" w:rsidRPr="009F1394">
        <w:rPr>
          <w:highlight w:val="yellow"/>
        </w:rPr>
        <w:t xml:space="preserve">box </w:t>
      </w:r>
      <w:r w:rsidR="000F40A0" w:rsidRPr="009F1394">
        <w:rPr>
          <w:highlight w:val="yellow"/>
        </w:rPr>
        <w:t xml:space="preserve">up </w:t>
      </w:r>
      <w:r w:rsidR="00BD0EBF" w:rsidRPr="009F1394">
        <w:rPr>
          <w:highlight w:val="yellow"/>
        </w:rPr>
        <w:t xml:space="preserve">to approximately 5 cm from the top. </w:t>
      </w:r>
      <w:r w:rsidRPr="009F1394">
        <w:rPr>
          <w:highlight w:val="yellow"/>
        </w:rPr>
        <w:t>Then place a</w:t>
      </w:r>
      <w:r w:rsidR="00BD0EBF" w:rsidRPr="009F1394">
        <w:rPr>
          <w:highlight w:val="yellow"/>
        </w:rPr>
        <w:t xml:space="preserve"> 2.5 cm layer of </w:t>
      </w:r>
      <w:r w:rsidR="00AE7C76">
        <w:rPr>
          <w:highlight w:val="yellow"/>
        </w:rPr>
        <w:t>dry ice on top of the ice and</w:t>
      </w:r>
      <w:r w:rsidR="00BD0EBF" w:rsidRPr="009F1394">
        <w:rPr>
          <w:highlight w:val="yellow"/>
        </w:rPr>
        <w:t xml:space="preserve"> cover with black plastic sheeting</w:t>
      </w:r>
      <w:r w:rsidR="00B44870" w:rsidRPr="009F1394">
        <w:rPr>
          <w:highlight w:val="yellow"/>
        </w:rPr>
        <w:t xml:space="preserve"> </w:t>
      </w:r>
      <w:r w:rsidR="000F40A0" w:rsidRPr="009F1394">
        <w:rPr>
          <w:highlight w:val="yellow"/>
        </w:rPr>
        <w:t xml:space="preserve">to aid in visualizing the sample </w:t>
      </w:r>
      <w:r w:rsidR="00AD23A5" w:rsidRPr="00AD23A5">
        <w:rPr>
          <w:highlight w:val="yellow"/>
        </w:rPr>
        <w:t>(</w:t>
      </w:r>
      <w:r w:rsidR="00B44870" w:rsidRPr="009F1394">
        <w:rPr>
          <w:b/>
          <w:bCs/>
          <w:highlight w:val="yellow"/>
        </w:rPr>
        <w:t>Figure 1B</w:t>
      </w:r>
      <w:r w:rsidRPr="009F1394">
        <w:rPr>
          <w:b/>
          <w:bCs/>
          <w:highlight w:val="yellow"/>
        </w:rPr>
        <w:t xml:space="preserve">, </w:t>
      </w:r>
      <w:r w:rsidR="00C9271A" w:rsidRPr="009F1394">
        <w:rPr>
          <w:b/>
          <w:bCs/>
          <w:highlight w:val="yellow"/>
        </w:rPr>
        <w:t xml:space="preserve">Figure </w:t>
      </w:r>
      <w:r w:rsidR="00C9271A">
        <w:rPr>
          <w:b/>
          <w:bCs/>
          <w:highlight w:val="yellow"/>
        </w:rPr>
        <w:t>1</w:t>
      </w:r>
      <w:r w:rsidR="00B44870" w:rsidRPr="009F1394">
        <w:rPr>
          <w:b/>
          <w:bCs/>
          <w:highlight w:val="yellow"/>
        </w:rPr>
        <w:t>C</w:t>
      </w:r>
      <w:r w:rsidR="00AD23A5" w:rsidRPr="00AD23A5">
        <w:rPr>
          <w:highlight w:val="yellow"/>
        </w:rPr>
        <w:t>)</w:t>
      </w:r>
      <w:r w:rsidR="00BD0EBF" w:rsidRPr="009F1394">
        <w:rPr>
          <w:highlight w:val="yellow"/>
        </w:rPr>
        <w:t>.</w:t>
      </w:r>
    </w:p>
    <w:p w14:paraId="39F436C4" w14:textId="77777777" w:rsidR="00804E29" w:rsidRPr="0057662C" w:rsidRDefault="00804E29" w:rsidP="0057662C">
      <w:pPr>
        <w:pStyle w:val="ListParagraph"/>
        <w:ind w:left="0"/>
      </w:pPr>
    </w:p>
    <w:p w14:paraId="68E5DB16" w14:textId="45B60DFA" w:rsidR="00BD0EBF" w:rsidRPr="0057662C" w:rsidRDefault="00FE50A4" w:rsidP="0057662C">
      <w:r w:rsidRPr="006E7FEB">
        <w:rPr>
          <w:highlight w:val="yellow"/>
        </w:rPr>
        <w:lastRenderedPageBreak/>
        <w:t>3.2</w:t>
      </w:r>
      <w:r w:rsidR="006E7FEB" w:rsidRPr="006E7FEB">
        <w:rPr>
          <w:highlight w:val="yellow"/>
        </w:rPr>
        <w:t>.</w:t>
      </w:r>
      <w:r w:rsidRPr="006E7FEB">
        <w:rPr>
          <w:highlight w:val="yellow"/>
        </w:rPr>
        <w:t xml:space="preserve"> </w:t>
      </w:r>
      <w:r w:rsidR="006E7FEB" w:rsidRPr="006E7FEB">
        <w:rPr>
          <w:highlight w:val="yellow"/>
        </w:rPr>
        <w:t>Place a</w:t>
      </w:r>
      <w:r w:rsidR="00BD0EBF" w:rsidRPr="006E7FEB">
        <w:rPr>
          <w:highlight w:val="yellow"/>
        </w:rPr>
        <w:t xml:space="preserve"> glass plate </w:t>
      </w:r>
      <w:r w:rsidR="00AD23A5" w:rsidRPr="00AD23A5">
        <w:rPr>
          <w:highlight w:val="yellow"/>
        </w:rPr>
        <w:t>(</w:t>
      </w:r>
      <w:r w:rsidR="006B0162" w:rsidRPr="006E7FEB">
        <w:rPr>
          <w:highlight w:val="yellow"/>
        </w:rPr>
        <w:t>should just fit</w:t>
      </w:r>
      <w:r w:rsidR="00DB3384" w:rsidRPr="006E7FEB">
        <w:rPr>
          <w:highlight w:val="yellow"/>
        </w:rPr>
        <w:t xml:space="preserve"> in</w:t>
      </w:r>
      <w:r w:rsidR="00BD0EBF" w:rsidRPr="006E7FEB">
        <w:rPr>
          <w:highlight w:val="yellow"/>
        </w:rPr>
        <w:t xml:space="preserve"> the opening of the box</w:t>
      </w:r>
      <w:r w:rsidR="00AD23A5" w:rsidRPr="00AD23A5">
        <w:rPr>
          <w:highlight w:val="yellow"/>
        </w:rPr>
        <w:t>)</w:t>
      </w:r>
      <w:r w:rsidR="00BD0EBF" w:rsidRPr="006E7FEB">
        <w:rPr>
          <w:highlight w:val="yellow"/>
        </w:rPr>
        <w:t xml:space="preserve"> on top of the plastic and </w:t>
      </w:r>
      <w:r w:rsidR="006E7FEB" w:rsidRPr="006E7FEB">
        <w:rPr>
          <w:highlight w:val="yellow"/>
        </w:rPr>
        <w:t xml:space="preserve">place </w:t>
      </w:r>
      <w:r w:rsidR="00BD0EBF" w:rsidRPr="006E7FEB">
        <w:rPr>
          <w:highlight w:val="yellow"/>
        </w:rPr>
        <w:t>dry ice on top of the plate in the far corners</w:t>
      </w:r>
      <w:r w:rsidR="006B0162" w:rsidRPr="006E7FEB">
        <w:rPr>
          <w:highlight w:val="yellow"/>
        </w:rPr>
        <w:t xml:space="preserve"> </w:t>
      </w:r>
      <w:r w:rsidR="00AD23A5" w:rsidRPr="00AD23A5">
        <w:rPr>
          <w:highlight w:val="yellow"/>
        </w:rPr>
        <w:t>(</w:t>
      </w:r>
      <w:r w:rsidR="006B0162" w:rsidRPr="006E7FEB">
        <w:rPr>
          <w:b/>
          <w:bCs/>
          <w:highlight w:val="yellow"/>
        </w:rPr>
        <w:t xml:space="preserve">Figure </w:t>
      </w:r>
      <w:r w:rsidR="00B44870" w:rsidRPr="006E7FEB">
        <w:rPr>
          <w:b/>
          <w:bCs/>
          <w:highlight w:val="yellow"/>
        </w:rPr>
        <w:t>1C</w:t>
      </w:r>
      <w:r w:rsidR="00AD23A5" w:rsidRPr="00AD23A5">
        <w:rPr>
          <w:highlight w:val="yellow"/>
        </w:rPr>
        <w:t>)</w:t>
      </w:r>
      <w:r w:rsidR="00BD0EBF" w:rsidRPr="006E7FEB">
        <w:rPr>
          <w:highlight w:val="yellow"/>
        </w:rPr>
        <w:t>.</w:t>
      </w:r>
    </w:p>
    <w:p w14:paraId="5512CBAF" w14:textId="77777777" w:rsidR="00A50DA8" w:rsidRPr="0057662C" w:rsidRDefault="00A50DA8" w:rsidP="0057662C">
      <w:pPr>
        <w:pStyle w:val="ListParagraph"/>
        <w:ind w:left="0"/>
      </w:pPr>
    </w:p>
    <w:p w14:paraId="4D1CD99B" w14:textId="2A38105E" w:rsidR="00A50DA8" w:rsidRPr="0057662C" w:rsidRDefault="00CC2B2F" w:rsidP="0057662C">
      <w:pPr>
        <w:pStyle w:val="ListParagraph"/>
        <w:numPr>
          <w:ilvl w:val="1"/>
          <w:numId w:val="30"/>
        </w:numPr>
      </w:pPr>
      <w:r w:rsidRPr="0057662C">
        <w:rPr>
          <w:highlight w:val="yellow"/>
        </w:rPr>
        <w:t>Take the frozen brain matrix from the freezer and insert</w:t>
      </w:r>
      <w:r w:rsidR="00A50DA8" w:rsidRPr="0057662C">
        <w:rPr>
          <w:highlight w:val="yellow"/>
        </w:rPr>
        <w:t xml:space="preserve"> the brain to be cut cortex-side up</w:t>
      </w:r>
      <w:r w:rsidR="00BD0EBF" w:rsidRPr="0057662C">
        <w:rPr>
          <w:highlight w:val="yellow"/>
        </w:rPr>
        <w:t>.</w:t>
      </w:r>
      <w:r w:rsidR="009F1394">
        <w:rPr>
          <w:highlight w:val="yellow"/>
        </w:rPr>
        <w:t xml:space="preserve"> </w:t>
      </w:r>
      <w:r w:rsidR="00B82B6D" w:rsidRPr="0057662C">
        <w:rPr>
          <w:highlight w:val="yellow"/>
        </w:rPr>
        <w:t xml:space="preserve">Allow it </w:t>
      </w:r>
      <w:r w:rsidR="007E47CF" w:rsidRPr="0057662C">
        <w:rPr>
          <w:highlight w:val="yellow"/>
        </w:rPr>
        <w:t xml:space="preserve">to equilibrate to </w:t>
      </w:r>
      <w:r w:rsidR="004A7E04" w:rsidRPr="0057662C">
        <w:rPr>
          <w:highlight w:val="yellow"/>
        </w:rPr>
        <w:t>the temperature in the box f</w:t>
      </w:r>
      <w:r w:rsidR="000F40A0" w:rsidRPr="0057662C">
        <w:rPr>
          <w:highlight w:val="yellow"/>
        </w:rPr>
        <w:t>or 10 min</w:t>
      </w:r>
      <w:r w:rsidR="007E47CF" w:rsidRPr="0057662C">
        <w:rPr>
          <w:highlight w:val="yellow"/>
        </w:rPr>
        <w:t xml:space="preserve">. Keep </w:t>
      </w:r>
      <w:r w:rsidR="00500AC8" w:rsidRPr="0057662C">
        <w:rPr>
          <w:highlight w:val="yellow"/>
        </w:rPr>
        <w:t xml:space="preserve">the </w:t>
      </w:r>
      <w:r w:rsidR="007E47CF" w:rsidRPr="0057662C">
        <w:rPr>
          <w:highlight w:val="yellow"/>
        </w:rPr>
        <w:t xml:space="preserve">lid </w:t>
      </w:r>
      <w:r w:rsidR="00500AC8" w:rsidRPr="0057662C">
        <w:rPr>
          <w:highlight w:val="yellow"/>
        </w:rPr>
        <w:t xml:space="preserve">on </w:t>
      </w:r>
      <w:r w:rsidR="007E47CF" w:rsidRPr="0057662C">
        <w:rPr>
          <w:highlight w:val="yellow"/>
        </w:rPr>
        <w:t>the box during this</w:t>
      </w:r>
      <w:r w:rsidR="000F40A0" w:rsidRPr="0057662C">
        <w:rPr>
          <w:highlight w:val="yellow"/>
        </w:rPr>
        <w:t xml:space="preserve"> time</w:t>
      </w:r>
      <w:r w:rsidR="007E47CF" w:rsidRPr="0057662C">
        <w:rPr>
          <w:highlight w:val="yellow"/>
        </w:rPr>
        <w:t>.</w:t>
      </w:r>
      <w:r w:rsidR="00A50DA8" w:rsidRPr="0057662C">
        <w:t xml:space="preserve"> </w:t>
      </w:r>
    </w:p>
    <w:p w14:paraId="66D4F1C3" w14:textId="77777777" w:rsidR="00A50DA8" w:rsidRPr="0057662C" w:rsidRDefault="00A50DA8" w:rsidP="0057662C">
      <w:pPr>
        <w:pStyle w:val="ListParagraph"/>
        <w:ind w:left="0"/>
      </w:pPr>
    </w:p>
    <w:p w14:paraId="124BB99B" w14:textId="10328091" w:rsidR="00A50DA8" w:rsidRPr="0057662C" w:rsidRDefault="00A50DA8" w:rsidP="0057662C">
      <w:pPr>
        <w:pStyle w:val="ListParagraph"/>
        <w:numPr>
          <w:ilvl w:val="1"/>
          <w:numId w:val="30"/>
        </w:numPr>
      </w:pPr>
      <w:r w:rsidRPr="0057662C">
        <w:rPr>
          <w:highlight w:val="yellow"/>
        </w:rPr>
        <w:t>Adjust</w:t>
      </w:r>
      <w:r w:rsidR="00806514" w:rsidRPr="0057662C">
        <w:rPr>
          <w:highlight w:val="yellow"/>
        </w:rPr>
        <w:t xml:space="preserve"> </w:t>
      </w:r>
      <w:r w:rsidRPr="0057662C">
        <w:rPr>
          <w:highlight w:val="yellow"/>
        </w:rPr>
        <w:t>the brain</w:t>
      </w:r>
      <w:r w:rsidR="00806514" w:rsidRPr="0057662C">
        <w:rPr>
          <w:highlight w:val="yellow"/>
        </w:rPr>
        <w:t>’s position in the matrix</w:t>
      </w:r>
      <w:r w:rsidRPr="0057662C">
        <w:rPr>
          <w:highlight w:val="yellow"/>
        </w:rPr>
        <w:t xml:space="preserve"> with c</w:t>
      </w:r>
      <w:r w:rsidR="00BD0EBF" w:rsidRPr="0057662C">
        <w:rPr>
          <w:highlight w:val="yellow"/>
        </w:rPr>
        <w:t>old</w:t>
      </w:r>
      <w:r w:rsidRPr="0057662C">
        <w:rPr>
          <w:highlight w:val="yellow"/>
        </w:rPr>
        <w:t xml:space="preserve"> forceps</w:t>
      </w:r>
      <w:r w:rsidR="00500AC8" w:rsidRPr="0057662C">
        <w:rPr>
          <w:highlight w:val="yellow"/>
        </w:rPr>
        <w:t xml:space="preserve"> so that the </w:t>
      </w:r>
      <w:r w:rsidR="00F750F4" w:rsidRPr="0057662C">
        <w:rPr>
          <w:highlight w:val="yellow"/>
        </w:rPr>
        <w:t xml:space="preserve">sagittal </w:t>
      </w:r>
      <w:r w:rsidR="00CC2B2F" w:rsidRPr="0057662C">
        <w:rPr>
          <w:highlight w:val="yellow"/>
        </w:rPr>
        <w:t>sinus and transverse sinus line up with the perpendicular grooves of the</w:t>
      </w:r>
      <w:r w:rsidR="00F750F4" w:rsidRPr="0057662C">
        <w:rPr>
          <w:highlight w:val="yellow"/>
        </w:rPr>
        <w:t xml:space="preserve"> block </w:t>
      </w:r>
      <w:r w:rsidR="00AD23A5" w:rsidRPr="00AD23A5">
        <w:rPr>
          <w:highlight w:val="yellow"/>
        </w:rPr>
        <w:t>(</w:t>
      </w:r>
      <w:r w:rsidR="00F750F4" w:rsidRPr="009F1394">
        <w:rPr>
          <w:b/>
          <w:bCs/>
          <w:highlight w:val="yellow"/>
        </w:rPr>
        <w:t>Figure 1D</w:t>
      </w:r>
      <w:r w:rsidR="00AD23A5" w:rsidRPr="00AD23A5">
        <w:rPr>
          <w:highlight w:val="yellow"/>
        </w:rPr>
        <w:t>)</w:t>
      </w:r>
      <w:r w:rsidR="00F750F4" w:rsidRPr="0057662C">
        <w:rPr>
          <w:highlight w:val="yellow"/>
        </w:rPr>
        <w:t>. This will help ensure symmet</w:t>
      </w:r>
      <w:r w:rsidR="00821969">
        <w:rPr>
          <w:highlight w:val="yellow"/>
        </w:rPr>
        <w:t>ric</w:t>
      </w:r>
      <w:r w:rsidR="00F750F4" w:rsidRPr="0057662C">
        <w:rPr>
          <w:highlight w:val="yellow"/>
        </w:rPr>
        <w:t xml:space="preserve"> sections for easier dissection. T</w:t>
      </w:r>
      <w:r w:rsidR="00E17342" w:rsidRPr="0057662C">
        <w:rPr>
          <w:highlight w:val="yellow"/>
        </w:rPr>
        <w:t xml:space="preserve">ouch tips </w:t>
      </w:r>
      <w:r w:rsidR="00F750F4" w:rsidRPr="0057662C">
        <w:rPr>
          <w:highlight w:val="yellow"/>
        </w:rPr>
        <w:t>of forceps to</w:t>
      </w:r>
      <w:r w:rsidR="00E17342" w:rsidRPr="0057662C">
        <w:rPr>
          <w:highlight w:val="yellow"/>
        </w:rPr>
        <w:t xml:space="preserve"> dry ice </w:t>
      </w:r>
      <w:r w:rsidR="00F15225" w:rsidRPr="0057662C">
        <w:rPr>
          <w:highlight w:val="yellow"/>
        </w:rPr>
        <w:t>briefly to chill</w:t>
      </w:r>
      <w:r w:rsidR="00F750F4" w:rsidRPr="0057662C">
        <w:rPr>
          <w:highlight w:val="yellow"/>
        </w:rPr>
        <w:t xml:space="preserve"> before adjusting </w:t>
      </w:r>
      <w:r w:rsidR="00D232AA">
        <w:rPr>
          <w:highlight w:val="yellow"/>
        </w:rPr>
        <w:t xml:space="preserve">the </w:t>
      </w:r>
      <w:r w:rsidR="00F750F4" w:rsidRPr="0057662C">
        <w:rPr>
          <w:highlight w:val="yellow"/>
        </w:rPr>
        <w:t>brain.</w:t>
      </w:r>
    </w:p>
    <w:p w14:paraId="7E1C3B22" w14:textId="77777777" w:rsidR="00A50DA8" w:rsidRPr="0057662C" w:rsidRDefault="00A50DA8" w:rsidP="0057662C">
      <w:pPr>
        <w:pStyle w:val="ListParagraph"/>
        <w:ind w:left="0"/>
      </w:pPr>
    </w:p>
    <w:p w14:paraId="3195D5D0" w14:textId="66C6080F" w:rsidR="009F1394" w:rsidRPr="009F1394" w:rsidRDefault="00E04C57" w:rsidP="0057662C">
      <w:pPr>
        <w:pStyle w:val="ListParagraph"/>
        <w:numPr>
          <w:ilvl w:val="1"/>
          <w:numId w:val="30"/>
        </w:numPr>
        <w:rPr>
          <w:highlight w:val="yellow"/>
        </w:rPr>
      </w:pPr>
      <w:r>
        <w:rPr>
          <w:highlight w:val="yellow"/>
        </w:rPr>
        <w:t>Once the brain is in position, p</w:t>
      </w:r>
      <w:r w:rsidR="00A50DA8" w:rsidRPr="009F1394">
        <w:rPr>
          <w:highlight w:val="yellow"/>
        </w:rPr>
        <w:t xml:space="preserve">lace a chilled razor blade </w:t>
      </w:r>
      <w:r>
        <w:rPr>
          <w:highlight w:val="yellow"/>
        </w:rPr>
        <w:t>near its center</w:t>
      </w:r>
      <w:r w:rsidR="00CC2B2F" w:rsidRPr="009F1394">
        <w:rPr>
          <w:highlight w:val="yellow"/>
        </w:rPr>
        <w:t xml:space="preserve"> and press the blade approximately 1 mm into the tissue. Add chilled blades to the rostral and caudal ends </w:t>
      </w:r>
      <w:r w:rsidR="00B44870" w:rsidRPr="009F1394">
        <w:rPr>
          <w:highlight w:val="yellow"/>
        </w:rPr>
        <w:t>to help hold</w:t>
      </w:r>
      <w:r w:rsidR="00CC2B2F" w:rsidRPr="009F1394">
        <w:rPr>
          <w:highlight w:val="yellow"/>
        </w:rPr>
        <w:t xml:space="preserve"> the brain</w:t>
      </w:r>
      <w:r w:rsidR="00B44870" w:rsidRPr="009F1394">
        <w:rPr>
          <w:highlight w:val="yellow"/>
        </w:rPr>
        <w:t xml:space="preserve"> in place </w:t>
      </w:r>
      <w:r w:rsidR="00AD23A5" w:rsidRPr="00AD23A5">
        <w:rPr>
          <w:highlight w:val="yellow"/>
        </w:rPr>
        <w:t>(</w:t>
      </w:r>
      <w:r w:rsidR="006B0162" w:rsidRPr="009F1394">
        <w:rPr>
          <w:b/>
          <w:bCs/>
          <w:highlight w:val="yellow"/>
        </w:rPr>
        <w:t xml:space="preserve">Figure </w:t>
      </w:r>
      <w:r w:rsidR="00B44870" w:rsidRPr="009F1394">
        <w:rPr>
          <w:b/>
          <w:bCs/>
          <w:highlight w:val="yellow"/>
        </w:rPr>
        <w:t>2</w:t>
      </w:r>
      <w:r w:rsidR="00CC2B2F" w:rsidRPr="009F1394">
        <w:rPr>
          <w:b/>
          <w:bCs/>
          <w:highlight w:val="yellow"/>
        </w:rPr>
        <w:t>A</w:t>
      </w:r>
      <w:r>
        <w:rPr>
          <w:b/>
          <w:bCs/>
          <w:highlight w:val="yellow"/>
        </w:rPr>
        <w:t xml:space="preserve"> </w:t>
      </w:r>
      <w:r w:rsidRPr="00C9271A">
        <w:rPr>
          <w:highlight w:val="yellow"/>
        </w:rPr>
        <w:t>and</w:t>
      </w:r>
      <w:r>
        <w:rPr>
          <w:b/>
          <w:bCs/>
          <w:highlight w:val="yellow"/>
        </w:rPr>
        <w:t xml:space="preserve"> </w:t>
      </w:r>
      <w:r w:rsidR="00C9271A" w:rsidRPr="009F1394">
        <w:rPr>
          <w:b/>
          <w:bCs/>
          <w:highlight w:val="yellow"/>
        </w:rPr>
        <w:t xml:space="preserve">Figure </w:t>
      </w:r>
      <w:r>
        <w:rPr>
          <w:b/>
          <w:bCs/>
          <w:highlight w:val="yellow"/>
        </w:rPr>
        <w:t>2</w:t>
      </w:r>
      <w:r w:rsidR="00CC2B2F" w:rsidRPr="009F1394">
        <w:rPr>
          <w:b/>
          <w:bCs/>
          <w:highlight w:val="yellow"/>
        </w:rPr>
        <w:t>B</w:t>
      </w:r>
      <w:r w:rsidR="00AD23A5" w:rsidRPr="00AD23A5">
        <w:rPr>
          <w:highlight w:val="yellow"/>
        </w:rPr>
        <w:t>)</w:t>
      </w:r>
      <w:r w:rsidR="00A50DA8" w:rsidRPr="009F1394">
        <w:rPr>
          <w:highlight w:val="yellow"/>
        </w:rPr>
        <w:t xml:space="preserve">. </w:t>
      </w:r>
    </w:p>
    <w:p w14:paraId="6D4AA9B9" w14:textId="77777777" w:rsidR="009F1394" w:rsidRPr="009F1394" w:rsidRDefault="009F1394" w:rsidP="009F1394">
      <w:pPr>
        <w:pStyle w:val="ListParagraph"/>
        <w:ind w:left="0"/>
        <w:rPr>
          <w:highlight w:val="yellow"/>
        </w:rPr>
      </w:pPr>
    </w:p>
    <w:p w14:paraId="52E855A0" w14:textId="6ECFE583" w:rsidR="009F1394" w:rsidRPr="009F1394" w:rsidRDefault="00A50DA8" w:rsidP="0057662C">
      <w:pPr>
        <w:pStyle w:val="ListParagraph"/>
        <w:numPr>
          <w:ilvl w:val="1"/>
          <w:numId w:val="30"/>
        </w:numPr>
        <w:rPr>
          <w:highlight w:val="yellow"/>
        </w:rPr>
      </w:pPr>
      <w:r w:rsidRPr="009F1394">
        <w:rPr>
          <w:highlight w:val="yellow"/>
        </w:rPr>
        <w:t xml:space="preserve">Starting on </w:t>
      </w:r>
      <w:r w:rsidR="00CC2B2F" w:rsidRPr="009F1394">
        <w:rPr>
          <w:highlight w:val="yellow"/>
        </w:rPr>
        <w:t>the rostral</w:t>
      </w:r>
      <w:r w:rsidRPr="009F1394">
        <w:rPr>
          <w:highlight w:val="yellow"/>
        </w:rPr>
        <w:t xml:space="preserve"> end, </w:t>
      </w:r>
      <w:r w:rsidR="00CC2B2F" w:rsidRPr="009F1394">
        <w:rPr>
          <w:highlight w:val="yellow"/>
        </w:rPr>
        <w:t>add</w:t>
      </w:r>
      <w:r w:rsidRPr="009F1394">
        <w:rPr>
          <w:highlight w:val="yellow"/>
        </w:rPr>
        <w:t xml:space="preserve"> blade</w:t>
      </w:r>
      <w:r w:rsidR="00CC2B2F" w:rsidRPr="009F1394">
        <w:rPr>
          <w:highlight w:val="yellow"/>
        </w:rPr>
        <w:t>s one at a time, placing them into the slots and pressing them gently down into the tissue</w:t>
      </w:r>
      <w:r w:rsidRPr="009F1394">
        <w:rPr>
          <w:highlight w:val="yellow"/>
        </w:rPr>
        <w:t xml:space="preserve"> approximately 1 mm</w:t>
      </w:r>
      <w:r w:rsidR="00CC2B2F" w:rsidRPr="009F1394">
        <w:rPr>
          <w:highlight w:val="yellow"/>
        </w:rPr>
        <w:t xml:space="preserve"> </w:t>
      </w:r>
      <w:r w:rsidR="00AD23A5" w:rsidRPr="00AD23A5">
        <w:rPr>
          <w:highlight w:val="yellow"/>
        </w:rPr>
        <w:t>(</w:t>
      </w:r>
      <w:r w:rsidR="006B0162" w:rsidRPr="009F1394">
        <w:rPr>
          <w:b/>
          <w:bCs/>
          <w:highlight w:val="yellow"/>
        </w:rPr>
        <w:t xml:space="preserve">Figure </w:t>
      </w:r>
      <w:r w:rsidR="00B44870" w:rsidRPr="009F1394">
        <w:rPr>
          <w:b/>
          <w:bCs/>
          <w:highlight w:val="yellow"/>
        </w:rPr>
        <w:t>2</w:t>
      </w:r>
      <w:r w:rsidR="00CC2B2F" w:rsidRPr="009F1394">
        <w:rPr>
          <w:b/>
          <w:bCs/>
          <w:highlight w:val="yellow"/>
        </w:rPr>
        <w:t>B</w:t>
      </w:r>
      <w:r w:rsidR="00AD23A5" w:rsidRPr="00AD23A5">
        <w:rPr>
          <w:highlight w:val="yellow"/>
        </w:rPr>
        <w:t>)</w:t>
      </w:r>
      <w:r w:rsidRPr="009F1394">
        <w:rPr>
          <w:highlight w:val="yellow"/>
        </w:rPr>
        <w:t xml:space="preserve">. Continue to add blades at 1 mm intervals working towards the </w:t>
      </w:r>
      <w:r w:rsidR="00CC2B2F" w:rsidRPr="009F1394">
        <w:rPr>
          <w:highlight w:val="yellow"/>
        </w:rPr>
        <w:t xml:space="preserve">caudal </w:t>
      </w:r>
      <w:r w:rsidRPr="009F1394">
        <w:rPr>
          <w:highlight w:val="yellow"/>
        </w:rPr>
        <w:t>end.</w:t>
      </w:r>
      <w:r w:rsidR="00F11454" w:rsidRPr="009F1394">
        <w:rPr>
          <w:highlight w:val="yellow"/>
        </w:rPr>
        <w:t xml:space="preserve"> </w:t>
      </w:r>
    </w:p>
    <w:p w14:paraId="18CA2817" w14:textId="77777777" w:rsidR="009F1394" w:rsidRPr="009F1394" w:rsidRDefault="009F1394" w:rsidP="009F1394">
      <w:pPr>
        <w:pStyle w:val="ListParagraph"/>
        <w:ind w:left="0"/>
      </w:pPr>
    </w:p>
    <w:p w14:paraId="1C1580AA" w14:textId="3A642CB8" w:rsidR="00CD4CC6" w:rsidRPr="0057662C" w:rsidRDefault="00CC2B2F" w:rsidP="0057662C">
      <w:pPr>
        <w:pStyle w:val="ListParagraph"/>
        <w:numPr>
          <w:ilvl w:val="1"/>
          <w:numId w:val="30"/>
        </w:numPr>
      </w:pPr>
      <w:r w:rsidRPr="009F1394">
        <w:rPr>
          <w:highlight w:val="yellow"/>
        </w:rPr>
        <w:t xml:space="preserve">Make sure the </w:t>
      </w:r>
      <w:r w:rsidRPr="0057662C">
        <w:rPr>
          <w:highlight w:val="yellow"/>
        </w:rPr>
        <w:t xml:space="preserve">brain does not shift during this time. </w:t>
      </w:r>
      <w:r w:rsidR="00C9271A">
        <w:rPr>
          <w:highlight w:val="yellow"/>
        </w:rPr>
        <w:t>Line up b</w:t>
      </w:r>
      <w:r w:rsidR="00F11454" w:rsidRPr="0057662C">
        <w:rPr>
          <w:highlight w:val="yellow"/>
        </w:rPr>
        <w:t xml:space="preserve">lades </w:t>
      </w:r>
      <w:r w:rsidR="006B0162" w:rsidRPr="0057662C">
        <w:rPr>
          <w:highlight w:val="yellow"/>
        </w:rPr>
        <w:t xml:space="preserve">horizontally </w:t>
      </w:r>
      <w:r w:rsidR="006B0162" w:rsidRPr="009F1394">
        <w:rPr>
          <w:highlight w:val="yellow"/>
        </w:rPr>
        <w:t xml:space="preserve">and vertically </w:t>
      </w:r>
      <w:r w:rsidR="00AD23A5" w:rsidRPr="00AD23A5">
        <w:rPr>
          <w:highlight w:val="yellow"/>
        </w:rPr>
        <w:t>(</w:t>
      </w:r>
      <w:r w:rsidR="006B0162" w:rsidRPr="009F1394">
        <w:rPr>
          <w:b/>
          <w:bCs/>
          <w:highlight w:val="yellow"/>
        </w:rPr>
        <w:t xml:space="preserve">Figure </w:t>
      </w:r>
      <w:r w:rsidR="00B44870" w:rsidRPr="009F1394">
        <w:rPr>
          <w:b/>
          <w:bCs/>
          <w:highlight w:val="yellow"/>
        </w:rPr>
        <w:t>2B</w:t>
      </w:r>
      <w:r w:rsidR="00AD23A5" w:rsidRPr="00AD23A5">
        <w:rPr>
          <w:highlight w:val="yellow"/>
        </w:rPr>
        <w:t>)</w:t>
      </w:r>
      <w:r w:rsidR="006B0162" w:rsidRPr="009F1394">
        <w:rPr>
          <w:highlight w:val="yellow"/>
        </w:rPr>
        <w:t>.</w:t>
      </w:r>
      <w:r w:rsidR="005A1015" w:rsidRPr="009F1394">
        <w:rPr>
          <w:highlight w:val="yellow"/>
        </w:rPr>
        <w:t xml:space="preserve"> </w:t>
      </w:r>
      <w:r w:rsidR="007D643E" w:rsidRPr="009F1394">
        <w:rPr>
          <w:highlight w:val="yellow"/>
        </w:rPr>
        <w:t>In order</w:t>
      </w:r>
      <w:r w:rsidR="00CD4CC6" w:rsidRPr="009F1394">
        <w:rPr>
          <w:highlight w:val="yellow"/>
        </w:rPr>
        <w:t xml:space="preserve"> to cut sections into 0.5 mm widths</w:t>
      </w:r>
      <w:r w:rsidR="00C17316" w:rsidRPr="009F1394">
        <w:rPr>
          <w:highlight w:val="yellow"/>
        </w:rPr>
        <w:t>,</w:t>
      </w:r>
      <w:r w:rsidR="00CD4CC6" w:rsidRPr="009F1394">
        <w:rPr>
          <w:highlight w:val="yellow"/>
        </w:rPr>
        <w:t xml:space="preserve"> </w:t>
      </w:r>
      <w:r w:rsidR="00B44870" w:rsidRPr="009F1394">
        <w:rPr>
          <w:highlight w:val="yellow"/>
        </w:rPr>
        <w:t>low profile</w:t>
      </w:r>
      <w:r w:rsidR="00CD4CC6" w:rsidRPr="009F1394">
        <w:rPr>
          <w:highlight w:val="yellow"/>
        </w:rPr>
        <w:t xml:space="preserve"> </w:t>
      </w:r>
      <w:r w:rsidR="00FA47C3" w:rsidRPr="009F1394">
        <w:rPr>
          <w:highlight w:val="yellow"/>
        </w:rPr>
        <w:t xml:space="preserve">microtome </w:t>
      </w:r>
      <w:r w:rsidR="00CD4CC6" w:rsidRPr="009F1394">
        <w:rPr>
          <w:highlight w:val="yellow"/>
        </w:rPr>
        <w:t>blades</w:t>
      </w:r>
      <w:r w:rsidR="0080689A" w:rsidRPr="009F1394">
        <w:rPr>
          <w:highlight w:val="yellow"/>
        </w:rPr>
        <w:t xml:space="preserve"> </w:t>
      </w:r>
      <w:r w:rsidR="00AD23A5" w:rsidRPr="00AD23A5">
        <w:rPr>
          <w:highlight w:val="yellow"/>
        </w:rPr>
        <w:t>(</w:t>
      </w:r>
      <w:r w:rsidR="00324F76" w:rsidRPr="009F1394">
        <w:rPr>
          <w:highlight w:val="yellow"/>
        </w:rPr>
        <w:t xml:space="preserve">see </w:t>
      </w:r>
      <w:r w:rsidR="006E7FEB" w:rsidRPr="009F1394">
        <w:rPr>
          <w:b/>
          <w:bCs/>
          <w:highlight w:val="yellow"/>
        </w:rPr>
        <w:t>Table of Materials</w:t>
      </w:r>
      <w:r w:rsidR="00AD23A5" w:rsidRPr="00AD23A5">
        <w:rPr>
          <w:highlight w:val="yellow"/>
        </w:rPr>
        <w:t>)</w:t>
      </w:r>
      <w:r w:rsidR="00493C95" w:rsidRPr="009F1394">
        <w:rPr>
          <w:highlight w:val="yellow"/>
        </w:rPr>
        <w:t xml:space="preserve"> </w:t>
      </w:r>
      <w:r w:rsidR="00CD4CC6" w:rsidRPr="009F1394">
        <w:rPr>
          <w:highlight w:val="yellow"/>
        </w:rPr>
        <w:t xml:space="preserve">may be used. </w:t>
      </w:r>
      <w:r w:rsidR="009F1394" w:rsidRPr="009F1394">
        <w:rPr>
          <w:highlight w:val="yellow"/>
        </w:rPr>
        <w:t>Place these</w:t>
      </w:r>
      <w:r w:rsidR="00CD4CC6" w:rsidRPr="009F1394">
        <w:rPr>
          <w:highlight w:val="yellow"/>
        </w:rPr>
        <w:t xml:space="preserve"> between the larger razor blades</w:t>
      </w:r>
      <w:r w:rsidR="00B44870" w:rsidRPr="009F1394">
        <w:rPr>
          <w:highlight w:val="yellow"/>
        </w:rPr>
        <w:t xml:space="preserve"> </w:t>
      </w:r>
      <w:r w:rsidR="00AD23A5" w:rsidRPr="00AD23A5">
        <w:rPr>
          <w:highlight w:val="yellow"/>
        </w:rPr>
        <w:t>(</w:t>
      </w:r>
      <w:r w:rsidR="00B44870" w:rsidRPr="009F1394">
        <w:rPr>
          <w:b/>
          <w:bCs/>
          <w:highlight w:val="yellow"/>
        </w:rPr>
        <w:t>Figure 2</w:t>
      </w:r>
      <w:r w:rsidRPr="009F1394">
        <w:rPr>
          <w:b/>
          <w:bCs/>
          <w:highlight w:val="yellow"/>
        </w:rPr>
        <w:t>C</w:t>
      </w:r>
      <w:r w:rsidR="00AD23A5" w:rsidRPr="00AD23A5">
        <w:rPr>
          <w:highlight w:val="yellow"/>
        </w:rPr>
        <w:t>)</w:t>
      </w:r>
      <w:r w:rsidR="00CD4CC6" w:rsidRPr="009F1394">
        <w:rPr>
          <w:highlight w:val="yellow"/>
        </w:rPr>
        <w:t>.</w:t>
      </w:r>
    </w:p>
    <w:p w14:paraId="7FF5B03A" w14:textId="77777777" w:rsidR="00A50DA8" w:rsidRPr="0057662C" w:rsidRDefault="00A50DA8" w:rsidP="0057662C">
      <w:pPr>
        <w:pStyle w:val="ListParagraph"/>
        <w:ind w:left="0"/>
      </w:pPr>
    </w:p>
    <w:p w14:paraId="2C7A0AA5" w14:textId="4A29E5F5" w:rsidR="009F1394" w:rsidRDefault="00F15225" w:rsidP="0057662C">
      <w:pPr>
        <w:pStyle w:val="ListParagraph"/>
        <w:numPr>
          <w:ilvl w:val="1"/>
          <w:numId w:val="30"/>
        </w:numPr>
      </w:pPr>
      <w:r w:rsidRPr="0057662C">
        <w:rPr>
          <w:highlight w:val="yellow"/>
        </w:rPr>
        <w:t xml:space="preserve">Once blades are in place, press down on top of the group with </w:t>
      </w:r>
      <w:r w:rsidR="00CD4CC6" w:rsidRPr="0057662C">
        <w:rPr>
          <w:highlight w:val="yellow"/>
        </w:rPr>
        <w:t>fingers,</w:t>
      </w:r>
      <w:r w:rsidR="004853A9" w:rsidRPr="0057662C">
        <w:rPr>
          <w:highlight w:val="yellow"/>
        </w:rPr>
        <w:t xml:space="preserve"> palm or some other</w:t>
      </w:r>
      <w:r w:rsidRPr="0057662C">
        <w:rPr>
          <w:highlight w:val="yellow"/>
        </w:rPr>
        <w:t xml:space="preserve"> flat surface</w:t>
      </w:r>
      <w:r w:rsidR="006612BA" w:rsidRPr="0057662C">
        <w:rPr>
          <w:highlight w:val="yellow"/>
        </w:rPr>
        <w:t xml:space="preserve"> </w:t>
      </w:r>
      <w:r w:rsidR="00AD23A5" w:rsidRPr="00AD23A5">
        <w:rPr>
          <w:highlight w:val="yellow"/>
        </w:rPr>
        <w:t>(</w:t>
      </w:r>
      <w:r w:rsidR="006612BA" w:rsidRPr="009F1394">
        <w:rPr>
          <w:b/>
          <w:bCs/>
          <w:highlight w:val="yellow"/>
        </w:rPr>
        <w:t xml:space="preserve">Figure </w:t>
      </w:r>
      <w:r w:rsidR="00B44870" w:rsidRPr="009F1394">
        <w:rPr>
          <w:b/>
          <w:bCs/>
          <w:highlight w:val="yellow"/>
        </w:rPr>
        <w:t>2C</w:t>
      </w:r>
      <w:r w:rsidR="009F1394">
        <w:rPr>
          <w:b/>
          <w:bCs/>
          <w:highlight w:val="yellow"/>
        </w:rPr>
        <w:t>,</w:t>
      </w:r>
      <w:r w:rsidR="00C9271A">
        <w:rPr>
          <w:b/>
          <w:bCs/>
          <w:highlight w:val="yellow"/>
        </w:rPr>
        <w:t xml:space="preserve"> </w:t>
      </w:r>
      <w:r w:rsidR="00C9271A" w:rsidRPr="009F1394">
        <w:rPr>
          <w:b/>
          <w:bCs/>
          <w:highlight w:val="yellow"/>
        </w:rPr>
        <w:t xml:space="preserve">Figure </w:t>
      </w:r>
      <w:r w:rsidR="00C9271A">
        <w:rPr>
          <w:b/>
          <w:bCs/>
          <w:highlight w:val="yellow"/>
        </w:rPr>
        <w:t>2</w:t>
      </w:r>
      <w:r w:rsidR="00B44870" w:rsidRPr="009F1394">
        <w:rPr>
          <w:b/>
          <w:bCs/>
          <w:highlight w:val="yellow"/>
        </w:rPr>
        <w:t>D</w:t>
      </w:r>
      <w:r w:rsidR="00AD23A5" w:rsidRPr="00AD23A5">
        <w:rPr>
          <w:highlight w:val="yellow"/>
        </w:rPr>
        <w:t>)</w:t>
      </w:r>
      <w:r w:rsidRPr="0057662C">
        <w:rPr>
          <w:highlight w:val="yellow"/>
        </w:rPr>
        <w:t>.</w:t>
      </w:r>
      <w:r w:rsidR="00186CA7" w:rsidRPr="0057662C">
        <w:rPr>
          <w:highlight w:val="yellow"/>
        </w:rPr>
        <w:t xml:space="preserve"> </w:t>
      </w:r>
      <w:r w:rsidRPr="0057662C">
        <w:rPr>
          <w:highlight w:val="yellow"/>
        </w:rPr>
        <w:t>Rock the group</w:t>
      </w:r>
      <w:r w:rsidR="00806514" w:rsidRPr="0057662C">
        <w:rPr>
          <w:highlight w:val="yellow"/>
        </w:rPr>
        <w:t xml:space="preserve"> of blades</w:t>
      </w:r>
      <w:r w:rsidRPr="0057662C">
        <w:rPr>
          <w:highlight w:val="yellow"/>
        </w:rPr>
        <w:t xml:space="preserve"> </w:t>
      </w:r>
      <w:r w:rsidR="00EF059E" w:rsidRPr="0057662C">
        <w:rPr>
          <w:highlight w:val="yellow"/>
        </w:rPr>
        <w:t xml:space="preserve">slowly </w:t>
      </w:r>
      <w:r w:rsidRPr="0057662C">
        <w:rPr>
          <w:highlight w:val="yellow"/>
        </w:rPr>
        <w:t xml:space="preserve">from side to side to </w:t>
      </w:r>
      <w:r w:rsidR="00EF059E" w:rsidRPr="0057662C">
        <w:rPr>
          <w:highlight w:val="yellow"/>
        </w:rPr>
        <w:t xml:space="preserve">move </w:t>
      </w:r>
      <w:r w:rsidR="00806514" w:rsidRPr="0057662C">
        <w:rPr>
          <w:highlight w:val="yellow"/>
        </w:rPr>
        <w:t>them</w:t>
      </w:r>
      <w:r w:rsidRPr="0057662C">
        <w:rPr>
          <w:highlight w:val="yellow"/>
        </w:rPr>
        <w:t xml:space="preserve"> through the tissue.</w:t>
      </w:r>
      <w:r w:rsidRPr="0057662C">
        <w:t xml:space="preserve"> </w:t>
      </w:r>
    </w:p>
    <w:p w14:paraId="60951EDC" w14:textId="77777777" w:rsidR="009F1394" w:rsidRDefault="009F1394" w:rsidP="009F1394">
      <w:pPr>
        <w:pStyle w:val="ListParagraph"/>
        <w:ind w:left="0"/>
      </w:pPr>
    </w:p>
    <w:p w14:paraId="0F76A34D" w14:textId="2A32B181" w:rsidR="00A50DA8" w:rsidRPr="0057662C" w:rsidRDefault="009F1394" w:rsidP="009F1394">
      <w:pPr>
        <w:pStyle w:val="ListParagraph"/>
        <w:ind w:left="0"/>
      </w:pPr>
      <w:r w:rsidRPr="009F1394">
        <w:t xml:space="preserve">NOTE: </w:t>
      </w:r>
      <w:r w:rsidR="00BD0EBF" w:rsidRPr="009F1394">
        <w:t>This may take some time</w:t>
      </w:r>
      <w:r w:rsidR="00806514" w:rsidRPr="009F1394">
        <w:t xml:space="preserve"> </w:t>
      </w:r>
      <w:r w:rsidR="00AD23A5" w:rsidRPr="00AD23A5">
        <w:t>(</w:t>
      </w:r>
      <w:r w:rsidR="009C1445" w:rsidRPr="009F1394">
        <w:t>1</w:t>
      </w:r>
      <w:r w:rsidRPr="009F1394">
        <w:t>–</w:t>
      </w:r>
      <w:r w:rsidR="009C1445" w:rsidRPr="009F1394">
        <w:t>2 min</w:t>
      </w:r>
      <w:r w:rsidR="00AD23A5" w:rsidRPr="00AD23A5">
        <w:t>)</w:t>
      </w:r>
      <w:r w:rsidRPr="009F1394">
        <w:t xml:space="preserve"> and requires</w:t>
      </w:r>
      <w:r w:rsidR="00BD0EBF" w:rsidRPr="009F1394">
        <w:t xml:space="preserve"> patien</w:t>
      </w:r>
      <w:r w:rsidRPr="009F1394">
        <w:t>ce</w:t>
      </w:r>
      <w:r w:rsidR="00BD0EBF" w:rsidRPr="009F1394">
        <w:t>.</w:t>
      </w:r>
      <w:r w:rsidR="006612BA" w:rsidRPr="009F1394">
        <w:t xml:space="preserve"> There should be resistance to the blades </w:t>
      </w:r>
      <w:r w:rsidR="00D94876" w:rsidRPr="009F1394">
        <w:t>moving through the tissue. Easy entry means the brain is thawing and the block should be cooled with dry ice.</w:t>
      </w:r>
    </w:p>
    <w:p w14:paraId="556368C2" w14:textId="77777777" w:rsidR="00F15225" w:rsidRPr="0057662C" w:rsidRDefault="00F15225" w:rsidP="0057662C">
      <w:pPr>
        <w:pStyle w:val="ListParagraph"/>
        <w:ind w:left="0"/>
      </w:pPr>
    </w:p>
    <w:p w14:paraId="2F4503C2" w14:textId="794DB57E" w:rsidR="009F1394" w:rsidRPr="009F1394" w:rsidRDefault="00F15225" w:rsidP="0057662C">
      <w:pPr>
        <w:pStyle w:val="ListParagraph"/>
        <w:numPr>
          <w:ilvl w:val="1"/>
          <w:numId w:val="30"/>
        </w:numPr>
      </w:pPr>
      <w:r w:rsidRPr="0057662C">
        <w:rPr>
          <w:highlight w:val="yellow"/>
        </w:rPr>
        <w:t xml:space="preserve">When all blades have reached the bottom of the slots, grasp each side of the group </w:t>
      </w:r>
      <w:r w:rsidR="00D94876" w:rsidRPr="0057662C">
        <w:rPr>
          <w:highlight w:val="yellow"/>
        </w:rPr>
        <w:t xml:space="preserve">of blades </w:t>
      </w:r>
      <w:r w:rsidRPr="0057662C">
        <w:rPr>
          <w:highlight w:val="yellow"/>
        </w:rPr>
        <w:t xml:space="preserve">and work free of the </w:t>
      </w:r>
      <w:r w:rsidR="00F518FD" w:rsidRPr="0057662C">
        <w:rPr>
          <w:highlight w:val="yellow"/>
        </w:rPr>
        <w:t>matrix</w:t>
      </w:r>
      <w:r w:rsidRPr="0057662C">
        <w:rPr>
          <w:highlight w:val="yellow"/>
        </w:rPr>
        <w:t xml:space="preserve"> by </w:t>
      </w:r>
      <w:r w:rsidR="005E24A9" w:rsidRPr="0057662C">
        <w:rPr>
          <w:highlight w:val="yellow"/>
        </w:rPr>
        <w:t>rocking</w:t>
      </w:r>
      <w:r w:rsidR="004853A9" w:rsidRPr="0057662C">
        <w:rPr>
          <w:highlight w:val="yellow"/>
        </w:rPr>
        <w:t xml:space="preserve"> back and forth</w:t>
      </w:r>
      <w:r w:rsidR="005E24A9" w:rsidRPr="0057662C">
        <w:rPr>
          <w:highlight w:val="yellow"/>
        </w:rPr>
        <w:t>.</w:t>
      </w:r>
      <w:r w:rsidR="00186CA7" w:rsidRPr="0057662C">
        <w:rPr>
          <w:highlight w:val="yellow"/>
        </w:rPr>
        <w:t xml:space="preserve"> </w:t>
      </w:r>
    </w:p>
    <w:p w14:paraId="0A95D23E" w14:textId="77777777" w:rsidR="009F1394" w:rsidRDefault="009F1394" w:rsidP="009F1394">
      <w:pPr>
        <w:pStyle w:val="ListParagraph"/>
        <w:ind w:left="0"/>
        <w:rPr>
          <w:highlight w:val="yellow"/>
        </w:rPr>
      </w:pPr>
    </w:p>
    <w:p w14:paraId="61B6C59F" w14:textId="0C18A681" w:rsidR="00F15225" w:rsidRPr="009F1394" w:rsidRDefault="006E7FEB" w:rsidP="009F1394">
      <w:pPr>
        <w:pStyle w:val="ListParagraph"/>
        <w:ind w:left="0"/>
      </w:pPr>
      <w:r w:rsidRPr="009F1394">
        <w:rPr>
          <w:highlight w:val="yellow"/>
        </w:rPr>
        <w:t>NOTE:</w:t>
      </w:r>
      <w:r w:rsidR="00351A3B" w:rsidRPr="009F1394">
        <w:rPr>
          <w:highlight w:val="yellow"/>
        </w:rPr>
        <w:t xml:space="preserve"> </w:t>
      </w:r>
      <w:r w:rsidR="009F1394">
        <w:rPr>
          <w:highlight w:val="yellow"/>
        </w:rPr>
        <w:t>Exercise c</w:t>
      </w:r>
      <w:r w:rsidR="00D94876" w:rsidRPr="009F1394">
        <w:rPr>
          <w:highlight w:val="yellow"/>
        </w:rPr>
        <w:t>aution</w:t>
      </w:r>
      <w:r w:rsidR="00351A3B" w:rsidRPr="009F1394">
        <w:rPr>
          <w:highlight w:val="yellow"/>
        </w:rPr>
        <w:t xml:space="preserve"> </w:t>
      </w:r>
      <w:r w:rsidR="005E24A9" w:rsidRPr="009F1394">
        <w:rPr>
          <w:highlight w:val="yellow"/>
        </w:rPr>
        <w:t xml:space="preserve">to avoid </w:t>
      </w:r>
      <w:r w:rsidR="009F1394">
        <w:rPr>
          <w:highlight w:val="yellow"/>
        </w:rPr>
        <w:t xml:space="preserve">cutting oneself on </w:t>
      </w:r>
      <w:r w:rsidR="004853A9" w:rsidRPr="009F1394">
        <w:rPr>
          <w:highlight w:val="yellow"/>
        </w:rPr>
        <w:t xml:space="preserve">the </w:t>
      </w:r>
      <w:r w:rsidR="005E24A9" w:rsidRPr="009F1394">
        <w:rPr>
          <w:highlight w:val="yellow"/>
        </w:rPr>
        <w:t xml:space="preserve">sharp edges of </w:t>
      </w:r>
      <w:r w:rsidR="00276F40">
        <w:rPr>
          <w:highlight w:val="yellow"/>
        </w:rPr>
        <w:t xml:space="preserve">the </w:t>
      </w:r>
      <w:r w:rsidR="005E24A9" w:rsidRPr="009F1394">
        <w:rPr>
          <w:highlight w:val="yellow"/>
        </w:rPr>
        <w:t>blades</w:t>
      </w:r>
      <w:r w:rsidR="00F15225" w:rsidRPr="009F1394">
        <w:rPr>
          <w:highlight w:val="yellow"/>
        </w:rPr>
        <w:t>.</w:t>
      </w:r>
    </w:p>
    <w:p w14:paraId="3BC85B39" w14:textId="77777777" w:rsidR="005E24A9" w:rsidRPr="0057662C" w:rsidRDefault="005E24A9" w:rsidP="0057662C">
      <w:pPr>
        <w:pStyle w:val="ListParagraph"/>
        <w:ind w:left="0"/>
      </w:pPr>
    </w:p>
    <w:p w14:paraId="10607A38" w14:textId="7A400167" w:rsidR="00B44870" w:rsidRPr="009F1394" w:rsidRDefault="005E24A9" w:rsidP="0057662C">
      <w:pPr>
        <w:pStyle w:val="ListParagraph"/>
        <w:numPr>
          <w:ilvl w:val="1"/>
          <w:numId w:val="30"/>
        </w:numPr>
        <w:rPr>
          <w:highlight w:val="yellow"/>
        </w:rPr>
      </w:pPr>
      <w:r w:rsidRPr="009F1394">
        <w:rPr>
          <w:highlight w:val="yellow"/>
        </w:rPr>
        <w:t xml:space="preserve">Once </w:t>
      </w:r>
      <w:r w:rsidR="009F1394" w:rsidRPr="009F1394">
        <w:rPr>
          <w:highlight w:val="yellow"/>
        </w:rPr>
        <w:t xml:space="preserve">the </w:t>
      </w:r>
      <w:r w:rsidRPr="009F1394">
        <w:rPr>
          <w:highlight w:val="yellow"/>
        </w:rPr>
        <w:t xml:space="preserve">group is free, place </w:t>
      </w:r>
      <w:r w:rsidR="00EF059E" w:rsidRPr="009F1394">
        <w:rPr>
          <w:highlight w:val="yellow"/>
        </w:rPr>
        <w:t xml:space="preserve">the stack, </w:t>
      </w:r>
      <w:r w:rsidRPr="009F1394">
        <w:rPr>
          <w:highlight w:val="yellow"/>
        </w:rPr>
        <w:t>rostral side up</w:t>
      </w:r>
      <w:r w:rsidR="00EF059E" w:rsidRPr="009F1394">
        <w:rPr>
          <w:highlight w:val="yellow"/>
        </w:rPr>
        <w:t>,</w:t>
      </w:r>
      <w:r w:rsidRPr="009F1394">
        <w:rPr>
          <w:highlight w:val="yellow"/>
        </w:rPr>
        <w:t xml:space="preserve"> on </w:t>
      </w:r>
      <w:r w:rsidR="00351A3B" w:rsidRPr="009F1394">
        <w:rPr>
          <w:highlight w:val="yellow"/>
        </w:rPr>
        <w:t xml:space="preserve">the </w:t>
      </w:r>
      <w:r w:rsidRPr="009F1394">
        <w:rPr>
          <w:highlight w:val="yellow"/>
        </w:rPr>
        <w:t>glass plate</w:t>
      </w:r>
      <w:r w:rsidR="00B44870" w:rsidRPr="009F1394">
        <w:rPr>
          <w:highlight w:val="yellow"/>
        </w:rPr>
        <w:t xml:space="preserve"> </w:t>
      </w:r>
      <w:r w:rsidR="00AD23A5" w:rsidRPr="00AD23A5">
        <w:rPr>
          <w:highlight w:val="yellow"/>
        </w:rPr>
        <w:t>(</w:t>
      </w:r>
      <w:r w:rsidR="00B44870" w:rsidRPr="009F1394">
        <w:rPr>
          <w:b/>
          <w:bCs/>
          <w:highlight w:val="yellow"/>
        </w:rPr>
        <w:t>Figure 2E</w:t>
      </w:r>
      <w:r w:rsidR="00AD23A5" w:rsidRPr="00AD23A5">
        <w:rPr>
          <w:highlight w:val="yellow"/>
        </w:rPr>
        <w:t>)</w:t>
      </w:r>
      <w:r w:rsidRPr="009F1394">
        <w:rPr>
          <w:highlight w:val="yellow"/>
        </w:rPr>
        <w:t xml:space="preserve">. </w:t>
      </w:r>
      <w:r w:rsidR="004853A9" w:rsidRPr="009F1394">
        <w:rPr>
          <w:highlight w:val="yellow"/>
        </w:rPr>
        <w:t>Place dry ice next to and/or on top of</w:t>
      </w:r>
      <w:r w:rsidR="00324F76" w:rsidRPr="009F1394">
        <w:rPr>
          <w:highlight w:val="yellow"/>
        </w:rPr>
        <w:t xml:space="preserve"> the</w:t>
      </w:r>
      <w:r w:rsidR="004853A9" w:rsidRPr="009F1394">
        <w:rPr>
          <w:highlight w:val="yellow"/>
        </w:rPr>
        <w:t xml:space="preserve"> stack </w:t>
      </w:r>
      <w:r w:rsidR="009F1394">
        <w:rPr>
          <w:highlight w:val="yellow"/>
        </w:rPr>
        <w:t xml:space="preserve">to </w:t>
      </w:r>
      <w:r w:rsidR="00EF059E" w:rsidRPr="009F1394">
        <w:rPr>
          <w:highlight w:val="yellow"/>
        </w:rPr>
        <w:t>further freeze the samples for easier separation</w:t>
      </w:r>
      <w:r w:rsidR="00B44870" w:rsidRPr="009F1394">
        <w:rPr>
          <w:highlight w:val="yellow"/>
        </w:rPr>
        <w:t>.</w:t>
      </w:r>
    </w:p>
    <w:p w14:paraId="603D6805" w14:textId="77777777" w:rsidR="00B44870" w:rsidRPr="0057662C" w:rsidRDefault="00B44870" w:rsidP="0057662C">
      <w:pPr>
        <w:pStyle w:val="ListParagraph"/>
        <w:ind w:left="0"/>
      </w:pPr>
    </w:p>
    <w:p w14:paraId="2ECC7211" w14:textId="3785CD6C" w:rsidR="00B44870" w:rsidRPr="0057662C" w:rsidRDefault="00C9271A" w:rsidP="0057662C">
      <w:pPr>
        <w:pStyle w:val="ListParagraph"/>
        <w:numPr>
          <w:ilvl w:val="1"/>
          <w:numId w:val="30"/>
        </w:numPr>
      </w:pPr>
      <w:r>
        <w:rPr>
          <w:highlight w:val="yellow"/>
        </w:rPr>
        <w:t>P</w:t>
      </w:r>
      <w:r w:rsidR="004853A9" w:rsidRPr="0057662C">
        <w:rPr>
          <w:highlight w:val="yellow"/>
        </w:rPr>
        <w:t xml:space="preserve">lace </w:t>
      </w:r>
      <w:r>
        <w:rPr>
          <w:highlight w:val="yellow"/>
        </w:rPr>
        <w:t xml:space="preserve">the </w:t>
      </w:r>
      <w:r w:rsidR="004853A9" w:rsidRPr="0057662C">
        <w:rPr>
          <w:highlight w:val="yellow"/>
        </w:rPr>
        <w:t>stack with sharp</w:t>
      </w:r>
      <w:r w:rsidR="00EF059E" w:rsidRPr="0057662C">
        <w:rPr>
          <w:highlight w:val="yellow"/>
        </w:rPr>
        <w:t xml:space="preserve"> </w:t>
      </w:r>
      <w:r w:rsidR="004853A9" w:rsidRPr="0057662C">
        <w:rPr>
          <w:highlight w:val="yellow"/>
        </w:rPr>
        <w:t xml:space="preserve">edges down on </w:t>
      </w:r>
      <w:r>
        <w:rPr>
          <w:highlight w:val="yellow"/>
        </w:rPr>
        <w:t xml:space="preserve">the </w:t>
      </w:r>
      <w:r w:rsidR="004853A9" w:rsidRPr="0057662C">
        <w:rPr>
          <w:highlight w:val="yellow"/>
        </w:rPr>
        <w:t>glass plate and</w:t>
      </w:r>
      <w:r w:rsidR="00351A3B" w:rsidRPr="0057662C">
        <w:rPr>
          <w:highlight w:val="yellow"/>
        </w:rPr>
        <w:t xml:space="preserve"> </w:t>
      </w:r>
      <w:r w:rsidR="00EF059E" w:rsidRPr="0057662C">
        <w:rPr>
          <w:highlight w:val="yellow"/>
        </w:rPr>
        <w:t>separate blades</w:t>
      </w:r>
      <w:r w:rsidR="00351A3B" w:rsidRPr="0057662C">
        <w:rPr>
          <w:highlight w:val="yellow"/>
        </w:rPr>
        <w:t xml:space="preserve"> </w:t>
      </w:r>
      <w:r w:rsidR="00B44870" w:rsidRPr="0057662C">
        <w:rPr>
          <w:highlight w:val="yellow"/>
        </w:rPr>
        <w:t xml:space="preserve">by shifting the stack </w:t>
      </w:r>
      <w:r w:rsidR="00EF059E" w:rsidRPr="0057662C">
        <w:rPr>
          <w:highlight w:val="yellow"/>
        </w:rPr>
        <w:t>between thumbs and fingers</w:t>
      </w:r>
      <w:r w:rsidR="004853A9" w:rsidRPr="0057662C">
        <w:rPr>
          <w:highlight w:val="yellow"/>
        </w:rPr>
        <w:t>.</w:t>
      </w:r>
      <w:r w:rsidR="00F11454" w:rsidRPr="0057662C">
        <w:rPr>
          <w:highlight w:val="yellow"/>
        </w:rPr>
        <w:t xml:space="preserve"> The </w:t>
      </w:r>
      <w:r w:rsidR="00EF059E" w:rsidRPr="0057662C">
        <w:rPr>
          <w:highlight w:val="yellow"/>
        </w:rPr>
        <w:t>blades</w:t>
      </w:r>
      <w:r w:rsidR="00F11454" w:rsidRPr="0057662C">
        <w:rPr>
          <w:highlight w:val="yellow"/>
        </w:rPr>
        <w:t xml:space="preserve"> </w:t>
      </w:r>
      <w:r w:rsidR="00EF059E" w:rsidRPr="0057662C">
        <w:rPr>
          <w:highlight w:val="yellow"/>
        </w:rPr>
        <w:t>should separate from each other with sections attached</w:t>
      </w:r>
      <w:r w:rsidR="00EF059E" w:rsidRPr="0057662C">
        <w:t>.</w:t>
      </w:r>
    </w:p>
    <w:p w14:paraId="7440BF61" w14:textId="77777777" w:rsidR="00B44870" w:rsidRPr="0057662C" w:rsidRDefault="00B44870" w:rsidP="0057662C">
      <w:pPr>
        <w:pStyle w:val="ListParagraph"/>
        <w:ind w:left="0"/>
      </w:pPr>
    </w:p>
    <w:p w14:paraId="72FAD7D5" w14:textId="20E25A10" w:rsidR="004853A9" w:rsidRPr="0057662C" w:rsidRDefault="00EF059E" w:rsidP="0057662C">
      <w:r w:rsidRPr="009F1394">
        <w:rPr>
          <w:highlight w:val="yellow"/>
        </w:rPr>
        <w:lastRenderedPageBreak/>
        <w:t xml:space="preserve">3.10 </w:t>
      </w:r>
      <w:r w:rsidR="00F11454" w:rsidRPr="009F1394">
        <w:rPr>
          <w:highlight w:val="yellow"/>
        </w:rPr>
        <w:t xml:space="preserve">Line up sections </w:t>
      </w:r>
      <w:r w:rsidR="00351A3B" w:rsidRPr="009F1394">
        <w:rPr>
          <w:highlight w:val="yellow"/>
        </w:rPr>
        <w:t xml:space="preserve">on the glass plate </w:t>
      </w:r>
      <w:r w:rsidR="00F11454" w:rsidRPr="009F1394">
        <w:rPr>
          <w:highlight w:val="yellow"/>
        </w:rPr>
        <w:t xml:space="preserve">from </w:t>
      </w:r>
      <w:r w:rsidR="00734AE9" w:rsidRPr="009F1394">
        <w:rPr>
          <w:highlight w:val="yellow"/>
        </w:rPr>
        <w:t>rostral to caudal</w:t>
      </w:r>
      <w:r w:rsidRPr="009F1394">
        <w:rPr>
          <w:highlight w:val="yellow"/>
        </w:rPr>
        <w:t xml:space="preserve"> </w:t>
      </w:r>
      <w:r w:rsidR="00AD23A5" w:rsidRPr="00AD23A5">
        <w:rPr>
          <w:highlight w:val="yellow"/>
        </w:rPr>
        <w:t>(</w:t>
      </w:r>
      <w:r w:rsidRPr="009F1394">
        <w:rPr>
          <w:b/>
          <w:bCs/>
          <w:highlight w:val="yellow"/>
        </w:rPr>
        <w:t>Figure 2F</w:t>
      </w:r>
      <w:r w:rsidR="00AD23A5" w:rsidRPr="00AD23A5">
        <w:rPr>
          <w:highlight w:val="yellow"/>
        </w:rPr>
        <w:t>)</w:t>
      </w:r>
      <w:r w:rsidRPr="009F1394">
        <w:rPr>
          <w:highlight w:val="yellow"/>
        </w:rPr>
        <w:t>.</w:t>
      </w:r>
    </w:p>
    <w:p w14:paraId="4F061E19" w14:textId="38BD7388" w:rsidR="00EF059E" w:rsidRPr="0057662C" w:rsidRDefault="00EF059E" w:rsidP="0057662C">
      <w:pPr>
        <w:pStyle w:val="ListParagraph"/>
        <w:ind w:left="0"/>
        <w:rPr>
          <w:highlight w:val="yellow"/>
        </w:rPr>
      </w:pPr>
    </w:p>
    <w:p w14:paraId="15085C24" w14:textId="38FB9306" w:rsidR="00EF059E" w:rsidRPr="0057662C" w:rsidRDefault="00EF059E" w:rsidP="0057662C">
      <w:r w:rsidRPr="0057662C">
        <w:t xml:space="preserve">3.11 </w:t>
      </w:r>
      <w:r w:rsidRPr="0057662C">
        <w:rPr>
          <w:highlight w:val="yellow"/>
        </w:rPr>
        <w:t xml:space="preserve">Separate tissue from </w:t>
      </w:r>
      <w:r w:rsidR="00FF7E12">
        <w:rPr>
          <w:highlight w:val="yellow"/>
        </w:rPr>
        <w:t xml:space="preserve">the </w:t>
      </w:r>
      <w:r w:rsidRPr="0057662C">
        <w:rPr>
          <w:highlight w:val="yellow"/>
        </w:rPr>
        <w:t>blades by flexing blades be</w:t>
      </w:r>
      <w:r w:rsidR="007D3187" w:rsidRPr="0057662C">
        <w:rPr>
          <w:highlight w:val="yellow"/>
        </w:rPr>
        <w:t>t</w:t>
      </w:r>
      <w:r w:rsidRPr="0057662C">
        <w:rPr>
          <w:highlight w:val="yellow"/>
        </w:rPr>
        <w:t xml:space="preserve">ween fingers, or by separating with a second </w:t>
      </w:r>
      <w:r w:rsidRPr="009F1394">
        <w:rPr>
          <w:highlight w:val="yellow"/>
        </w:rPr>
        <w:t xml:space="preserve">cold razor </w:t>
      </w:r>
      <w:r w:rsidR="00AD23A5" w:rsidRPr="00AD23A5">
        <w:rPr>
          <w:highlight w:val="yellow"/>
        </w:rPr>
        <w:t>(</w:t>
      </w:r>
      <w:r w:rsidRPr="009F1394">
        <w:rPr>
          <w:b/>
          <w:bCs/>
          <w:highlight w:val="yellow"/>
        </w:rPr>
        <w:t>Figures 2G</w:t>
      </w:r>
      <w:r w:rsidR="00C9271A">
        <w:rPr>
          <w:b/>
          <w:bCs/>
          <w:highlight w:val="yellow"/>
        </w:rPr>
        <w:t>,2H,2</w:t>
      </w:r>
      <w:r w:rsidRPr="009F1394">
        <w:rPr>
          <w:b/>
          <w:bCs/>
          <w:highlight w:val="yellow"/>
        </w:rPr>
        <w:t>I</w:t>
      </w:r>
      <w:r w:rsidR="00AD23A5" w:rsidRPr="00AD23A5">
        <w:rPr>
          <w:highlight w:val="yellow"/>
        </w:rPr>
        <w:t>)</w:t>
      </w:r>
      <w:r w:rsidRPr="009F1394">
        <w:rPr>
          <w:highlight w:val="yellow"/>
        </w:rPr>
        <w:t>.</w:t>
      </w:r>
    </w:p>
    <w:p w14:paraId="22176154" w14:textId="77777777" w:rsidR="009F1394" w:rsidRDefault="009F1394" w:rsidP="009F1394">
      <w:pPr>
        <w:pStyle w:val="ListParagraph"/>
        <w:ind w:left="0"/>
      </w:pPr>
    </w:p>
    <w:p w14:paraId="0512DEBE" w14:textId="06935C34" w:rsidR="004853A9" w:rsidRPr="009F1394" w:rsidRDefault="009F1394" w:rsidP="009F1394">
      <w:pPr>
        <w:pStyle w:val="ListParagraph"/>
        <w:ind w:left="0"/>
        <w:rPr>
          <w:b/>
          <w:highlight w:val="yellow"/>
        </w:rPr>
      </w:pPr>
      <w:r w:rsidRPr="009F1394">
        <w:rPr>
          <w:b/>
          <w:bCs/>
          <w:highlight w:val="yellow"/>
        </w:rPr>
        <w:t>4.</w:t>
      </w:r>
      <w:r w:rsidRPr="009F1394">
        <w:rPr>
          <w:highlight w:val="yellow"/>
        </w:rPr>
        <w:t xml:space="preserve"> </w:t>
      </w:r>
      <w:r w:rsidR="00EB7D02" w:rsidRPr="009F1394">
        <w:rPr>
          <w:b/>
          <w:highlight w:val="yellow"/>
        </w:rPr>
        <w:t>Dissecting sections</w:t>
      </w:r>
    </w:p>
    <w:p w14:paraId="3FF7D9EB" w14:textId="77777777" w:rsidR="00734AE9" w:rsidRPr="009F1394" w:rsidRDefault="00734AE9" w:rsidP="0057662C">
      <w:pPr>
        <w:pStyle w:val="ListParagraph"/>
        <w:ind w:left="0"/>
        <w:rPr>
          <w:b/>
          <w:highlight w:val="yellow"/>
        </w:rPr>
      </w:pPr>
    </w:p>
    <w:p w14:paraId="226FDD5F" w14:textId="43C97D98" w:rsidR="00270612" w:rsidRPr="0057662C" w:rsidRDefault="00FE50A4" w:rsidP="0057662C">
      <w:r w:rsidRPr="009F1394">
        <w:rPr>
          <w:highlight w:val="yellow"/>
        </w:rPr>
        <w:t>4.1</w:t>
      </w:r>
      <w:r w:rsidR="009F1394" w:rsidRPr="009F1394">
        <w:rPr>
          <w:highlight w:val="yellow"/>
        </w:rPr>
        <w:t>.</w:t>
      </w:r>
      <w:r w:rsidRPr="009F1394">
        <w:rPr>
          <w:highlight w:val="yellow"/>
        </w:rPr>
        <w:t xml:space="preserve"> </w:t>
      </w:r>
      <w:r w:rsidR="00547EFE" w:rsidRPr="009F1394">
        <w:rPr>
          <w:highlight w:val="yellow"/>
        </w:rPr>
        <w:t xml:space="preserve">Open </w:t>
      </w:r>
      <w:r w:rsidR="001F2450" w:rsidRPr="009F1394">
        <w:rPr>
          <w:highlight w:val="yellow"/>
        </w:rPr>
        <w:t xml:space="preserve">the </w:t>
      </w:r>
      <w:r w:rsidR="00547EFE" w:rsidRPr="009F1394">
        <w:rPr>
          <w:highlight w:val="yellow"/>
        </w:rPr>
        <w:t>All</w:t>
      </w:r>
      <w:r w:rsidR="00EF059E" w:rsidRPr="009F1394">
        <w:rPr>
          <w:highlight w:val="yellow"/>
        </w:rPr>
        <w:t>e</w:t>
      </w:r>
      <w:r w:rsidR="00547EFE" w:rsidRPr="009F1394">
        <w:rPr>
          <w:highlight w:val="yellow"/>
        </w:rPr>
        <w:t xml:space="preserve">n </w:t>
      </w:r>
      <w:r w:rsidR="00EF059E" w:rsidRPr="009F1394">
        <w:rPr>
          <w:highlight w:val="yellow"/>
        </w:rPr>
        <w:t xml:space="preserve">Mouse </w:t>
      </w:r>
      <w:r w:rsidR="00547EFE" w:rsidRPr="009F1394">
        <w:rPr>
          <w:highlight w:val="yellow"/>
        </w:rPr>
        <w:t xml:space="preserve">Brain </w:t>
      </w:r>
      <w:r w:rsidR="001F2450" w:rsidRPr="009F1394">
        <w:rPr>
          <w:highlight w:val="yellow"/>
        </w:rPr>
        <w:t>A</w:t>
      </w:r>
      <w:r w:rsidR="00547EFE" w:rsidRPr="009F1394">
        <w:rPr>
          <w:highlight w:val="yellow"/>
        </w:rPr>
        <w:t xml:space="preserve">tlas or </w:t>
      </w:r>
      <w:r w:rsidR="001F2450" w:rsidRPr="009F1394">
        <w:rPr>
          <w:highlight w:val="yellow"/>
        </w:rPr>
        <w:t>an</w:t>
      </w:r>
      <w:r w:rsidR="00547EFE" w:rsidRPr="009F1394">
        <w:rPr>
          <w:highlight w:val="yellow"/>
        </w:rPr>
        <w:t>other reference and find landmarks necessary to identify</w:t>
      </w:r>
      <w:r w:rsidR="00F11454" w:rsidRPr="009F1394">
        <w:rPr>
          <w:highlight w:val="yellow"/>
        </w:rPr>
        <w:t xml:space="preserve"> regions of interest.</w:t>
      </w:r>
      <w:r w:rsidR="00186CA7" w:rsidRPr="009F1394">
        <w:rPr>
          <w:highlight w:val="yellow"/>
        </w:rPr>
        <w:t xml:space="preserve"> </w:t>
      </w:r>
      <w:r w:rsidR="00F11454" w:rsidRPr="009F1394">
        <w:rPr>
          <w:highlight w:val="yellow"/>
        </w:rPr>
        <w:t>Some obvious landmarks include the anterior commissure, the corpus c</w:t>
      </w:r>
      <w:r w:rsidR="0082399F" w:rsidRPr="009F1394">
        <w:rPr>
          <w:highlight w:val="yellow"/>
        </w:rPr>
        <w:t>al</w:t>
      </w:r>
      <w:r w:rsidR="00F11454" w:rsidRPr="009F1394">
        <w:rPr>
          <w:highlight w:val="yellow"/>
        </w:rPr>
        <w:t xml:space="preserve">losum, the </w:t>
      </w:r>
      <w:r w:rsidR="001F2450" w:rsidRPr="009F1394">
        <w:rPr>
          <w:highlight w:val="yellow"/>
        </w:rPr>
        <w:t>lateral ventric</w:t>
      </w:r>
      <w:r w:rsidR="0082399F" w:rsidRPr="009F1394">
        <w:rPr>
          <w:highlight w:val="yellow"/>
        </w:rPr>
        <w:t>le</w:t>
      </w:r>
      <w:r w:rsidR="00806514" w:rsidRPr="009F1394">
        <w:rPr>
          <w:highlight w:val="yellow"/>
        </w:rPr>
        <w:t>s</w:t>
      </w:r>
      <w:r w:rsidR="00AE7E48" w:rsidRPr="009F1394">
        <w:rPr>
          <w:highlight w:val="yellow"/>
        </w:rPr>
        <w:t>,</w:t>
      </w:r>
      <w:r w:rsidR="001F2450" w:rsidRPr="009F1394">
        <w:rPr>
          <w:highlight w:val="yellow"/>
        </w:rPr>
        <w:t xml:space="preserve"> and the </w:t>
      </w:r>
      <w:r w:rsidR="00F11454" w:rsidRPr="009F1394">
        <w:rPr>
          <w:highlight w:val="yellow"/>
        </w:rPr>
        <w:t>hippocampus</w:t>
      </w:r>
      <w:r w:rsidR="00F22EA9" w:rsidRPr="009F1394">
        <w:rPr>
          <w:highlight w:val="yellow"/>
        </w:rPr>
        <w:t xml:space="preserve"> </w:t>
      </w:r>
      <w:r w:rsidR="00AD23A5" w:rsidRPr="00AD23A5">
        <w:rPr>
          <w:highlight w:val="yellow"/>
        </w:rPr>
        <w:t>(</w:t>
      </w:r>
      <w:r w:rsidR="00F22EA9" w:rsidRPr="009F1394">
        <w:rPr>
          <w:b/>
          <w:bCs/>
          <w:highlight w:val="yellow"/>
        </w:rPr>
        <w:t xml:space="preserve">Figure </w:t>
      </w:r>
      <w:r w:rsidR="00B44870" w:rsidRPr="009F1394">
        <w:rPr>
          <w:b/>
          <w:bCs/>
          <w:highlight w:val="yellow"/>
        </w:rPr>
        <w:t>3</w:t>
      </w:r>
      <w:r w:rsidR="00AD23A5" w:rsidRPr="00AD23A5">
        <w:rPr>
          <w:highlight w:val="yellow"/>
        </w:rPr>
        <w:t>)</w:t>
      </w:r>
      <w:r w:rsidR="001F2450" w:rsidRPr="009F1394">
        <w:rPr>
          <w:highlight w:val="yellow"/>
        </w:rPr>
        <w:t>.</w:t>
      </w:r>
    </w:p>
    <w:p w14:paraId="388C468D" w14:textId="77777777" w:rsidR="0082399F" w:rsidRPr="0057662C" w:rsidRDefault="0082399F" w:rsidP="0057662C"/>
    <w:p w14:paraId="413E70C1" w14:textId="77777777" w:rsidR="009F1394" w:rsidRPr="009F1394" w:rsidRDefault="0082399F" w:rsidP="0057662C">
      <w:pPr>
        <w:pStyle w:val="ListParagraph"/>
        <w:numPr>
          <w:ilvl w:val="1"/>
          <w:numId w:val="31"/>
        </w:numPr>
      </w:pPr>
      <w:r w:rsidRPr="0057662C">
        <w:rPr>
          <w:highlight w:val="yellow"/>
        </w:rPr>
        <w:t xml:space="preserve">Flip the section </w:t>
      </w:r>
      <w:r w:rsidR="002D3E11" w:rsidRPr="0057662C">
        <w:rPr>
          <w:highlight w:val="yellow"/>
        </w:rPr>
        <w:t>to be</w:t>
      </w:r>
      <w:r w:rsidRPr="0057662C">
        <w:rPr>
          <w:highlight w:val="yellow"/>
        </w:rPr>
        <w:t xml:space="preserve"> cut with chilled forceps</w:t>
      </w:r>
      <w:r w:rsidR="00AE7E48" w:rsidRPr="0057662C">
        <w:rPr>
          <w:highlight w:val="yellow"/>
        </w:rPr>
        <w:t xml:space="preserve"> and m</w:t>
      </w:r>
      <w:r w:rsidRPr="0057662C">
        <w:rPr>
          <w:highlight w:val="yellow"/>
        </w:rPr>
        <w:t xml:space="preserve">ake sure the region about to </w:t>
      </w:r>
      <w:r w:rsidR="002D3E11" w:rsidRPr="0057662C">
        <w:rPr>
          <w:highlight w:val="yellow"/>
        </w:rPr>
        <w:t xml:space="preserve">be </w:t>
      </w:r>
      <w:r w:rsidRPr="0057662C">
        <w:rPr>
          <w:highlight w:val="yellow"/>
        </w:rPr>
        <w:t>collect</w:t>
      </w:r>
      <w:r w:rsidR="002D3E11" w:rsidRPr="0057662C">
        <w:rPr>
          <w:highlight w:val="yellow"/>
        </w:rPr>
        <w:t>ed</w:t>
      </w:r>
      <w:r w:rsidRPr="0057662C">
        <w:rPr>
          <w:highlight w:val="yellow"/>
        </w:rPr>
        <w:t xml:space="preserve"> is consistent throughout the section. During harvesting, consult </w:t>
      </w:r>
      <w:r w:rsidR="002D3E11" w:rsidRPr="0057662C">
        <w:rPr>
          <w:highlight w:val="yellow"/>
        </w:rPr>
        <w:t xml:space="preserve">the </w:t>
      </w:r>
      <w:r w:rsidRPr="0057662C">
        <w:rPr>
          <w:highlight w:val="yellow"/>
        </w:rPr>
        <w:t>reference atlas</w:t>
      </w:r>
      <w:r w:rsidR="007D3187" w:rsidRPr="0057662C">
        <w:rPr>
          <w:highlight w:val="yellow"/>
        </w:rPr>
        <w:t xml:space="preserve"> often</w:t>
      </w:r>
      <w:r w:rsidRPr="0057662C">
        <w:rPr>
          <w:highlight w:val="yellow"/>
        </w:rPr>
        <w:t xml:space="preserve"> to make sure the correct </w:t>
      </w:r>
      <w:r w:rsidR="002D3E11" w:rsidRPr="0057662C">
        <w:rPr>
          <w:highlight w:val="yellow"/>
        </w:rPr>
        <w:t>ROI is obtained</w:t>
      </w:r>
      <w:r w:rsidRPr="0057662C">
        <w:rPr>
          <w:highlight w:val="yellow"/>
        </w:rPr>
        <w:t>.</w:t>
      </w:r>
      <w:r w:rsidR="00186CA7" w:rsidRPr="0057662C">
        <w:rPr>
          <w:highlight w:val="yellow"/>
        </w:rPr>
        <w:t xml:space="preserve"> </w:t>
      </w:r>
    </w:p>
    <w:p w14:paraId="6E400140" w14:textId="77777777" w:rsidR="009F1394" w:rsidRDefault="009F1394" w:rsidP="009F1394">
      <w:pPr>
        <w:pStyle w:val="ListParagraph"/>
        <w:ind w:left="0"/>
        <w:rPr>
          <w:highlight w:val="yellow"/>
        </w:rPr>
      </w:pPr>
    </w:p>
    <w:p w14:paraId="787B5C2C" w14:textId="7ECA2E76" w:rsidR="00C84A23" w:rsidRPr="0057662C" w:rsidRDefault="009F1394" w:rsidP="009F1394">
      <w:pPr>
        <w:pStyle w:val="ListParagraph"/>
        <w:ind w:left="0"/>
      </w:pPr>
      <w:r w:rsidRPr="009F1394">
        <w:t xml:space="preserve">NOTE: </w:t>
      </w:r>
      <w:r w:rsidR="0082399F" w:rsidRPr="009F1394">
        <w:t xml:space="preserve">A magnifying glass or dissecting </w:t>
      </w:r>
      <w:r w:rsidR="007D3187" w:rsidRPr="009F1394">
        <w:t>micro</w:t>
      </w:r>
      <w:r w:rsidR="0082399F" w:rsidRPr="009F1394">
        <w:t xml:space="preserve">scope is often helpful in this process. </w:t>
      </w:r>
      <w:r w:rsidR="00C84A23" w:rsidRPr="009F1394">
        <w:t>Good lighting is also essential.</w:t>
      </w:r>
      <w:r w:rsidR="0058539B" w:rsidRPr="009F1394">
        <w:t xml:space="preserve"> Low wattage LED lamps </w:t>
      </w:r>
      <w:r w:rsidR="00EF059E" w:rsidRPr="009F1394">
        <w:t xml:space="preserve">or a cool lamp </w:t>
      </w:r>
      <w:r w:rsidR="00AD23A5" w:rsidRPr="00AD23A5">
        <w:t>(</w:t>
      </w:r>
      <w:r w:rsidR="00EF059E" w:rsidRPr="009F1394">
        <w:t xml:space="preserve">see </w:t>
      </w:r>
      <w:r w:rsidR="006E7FEB" w:rsidRPr="009F1394">
        <w:rPr>
          <w:b/>
          <w:bCs/>
        </w:rPr>
        <w:t>Table of Materials</w:t>
      </w:r>
      <w:r w:rsidR="00AD23A5" w:rsidRPr="00AD23A5">
        <w:t>)</w:t>
      </w:r>
      <w:r w:rsidR="00EF059E" w:rsidRPr="009F1394">
        <w:t xml:space="preserve"> </w:t>
      </w:r>
      <w:r w:rsidR="0058539B" w:rsidRPr="009F1394">
        <w:t>can be used for this purpose.</w:t>
      </w:r>
    </w:p>
    <w:p w14:paraId="2F8BF2BB" w14:textId="77777777" w:rsidR="00C84A23" w:rsidRPr="0057662C" w:rsidRDefault="00C84A23" w:rsidP="0057662C">
      <w:pPr>
        <w:pStyle w:val="ListParagraph"/>
        <w:ind w:left="0"/>
      </w:pPr>
    </w:p>
    <w:p w14:paraId="2600D4CB" w14:textId="4EBFB1B9" w:rsidR="009F1394" w:rsidRPr="009F1394" w:rsidRDefault="00FE50A4" w:rsidP="0057662C">
      <w:pPr>
        <w:pStyle w:val="ListParagraph"/>
        <w:numPr>
          <w:ilvl w:val="1"/>
          <w:numId w:val="31"/>
        </w:numPr>
      </w:pPr>
      <w:r w:rsidRPr="0057662C">
        <w:t xml:space="preserve"> </w:t>
      </w:r>
      <w:r w:rsidR="0082399F" w:rsidRPr="0057662C">
        <w:rPr>
          <w:highlight w:val="yellow"/>
        </w:rPr>
        <w:t xml:space="preserve">With </w:t>
      </w:r>
      <w:r w:rsidR="007D3187" w:rsidRPr="0057662C">
        <w:rPr>
          <w:highlight w:val="yellow"/>
        </w:rPr>
        <w:t xml:space="preserve">a </w:t>
      </w:r>
      <w:r w:rsidR="0082399F" w:rsidRPr="0057662C">
        <w:rPr>
          <w:highlight w:val="yellow"/>
        </w:rPr>
        <w:t xml:space="preserve">clean scalpel or punch, cut into the </w:t>
      </w:r>
      <w:r w:rsidR="0082399F" w:rsidRPr="009F1394">
        <w:rPr>
          <w:highlight w:val="yellow"/>
        </w:rPr>
        <w:t>section</w:t>
      </w:r>
      <w:r w:rsidR="00AB2214" w:rsidRPr="009F1394">
        <w:rPr>
          <w:highlight w:val="yellow"/>
        </w:rPr>
        <w:t xml:space="preserve"> </w:t>
      </w:r>
      <w:r w:rsidR="00AD23A5" w:rsidRPr="00AD23A5">
        <w:rPr>
          <w:highlight w:val="yellow"/>
        </w:rPr>
        <w:t>(</w:t>
      </w:r>
      <w:r w:rsidR="00AB2214" w:rsidRPr="009F1394">
        <w:rPr>
          <w:b/>
          <w:bCs/>
          <w:highlight w:val="yellow"/>
        </w:rPr>
        <w:t>Figure 4</w:t>
      </w:r>
      <w:r w:rsidR="00AD23A5" w:rsidRPr="00AD23A5">
        <w:rPr>
          <w:highlight w:val="yellow"/>
        </w:rPr>
        <w:t>)</w:t>
      </w:r>
      <w:r w:rsidR="00C84A23" w:rsidRPr="009F1394">
        <w:rPr>
          <w:highlight w:val="yellow"/>
        </w:rPr>
        <w:t xml:space="preserve">. </w:t>
      </w:r>
      <w:r w:rsidR="00C84A23" w:rsidRPr="009F1394">
        <w:t>Prechill each tool before cutting by touching it briefly to dry</w:t>
      </w:r>
      <w:r w:rsidR="00AE7E48" w:rsidRPr="009F1394">
        <w:t xml:space="preserve"> ice</w:t>
      </w:r>
      <w:r w:rsidR="00C84A23" w:rsidRPr="009F1394">
        <w:t>.</w:t>
      </w:r>
      <w:r w:rsidR="00186CA7" w:rsidRPr="009F1394">
        <w:t xml:space="preserve"> </w:t>
      </w:r>
      <w:r w:rsidR="00082B41" w:rsidRPr="0057662C">
        <w:rPr>
          <w:highlight w:val="yellow"/>
        </w:rPr>
        <w:t xml:space="preserve">Push </w:t>
      </w:r>
      <w:r w:rsidR="00720711">
        <w:rPr>
          <w:highlight w:val="yellow"/>
        </w:rPr>
        <w:t xml:space="preserve">the </w:t>
      </w:r>
      <w:r w:rsidR="00082B41" w:rsidRPr="0057662C">
        <w:rPr>
          <w:highlight w:val="yellow"/>
        </w:rPr>
        <w:t>blade gently but firmly into the tissue, rocking it back and forth to make the cut.</w:t>
      </w:r>
      <w:r w:rsidR="00C9271A">
        <w:rPr>
          <w:highlight w:val="yellow"/>
        </w:rPr>
        <w:t xml:space="preserve"> </w:t>
      </w:r>
      <w:r w:rsidR="00082B41" w:rsidRPr="0057662C">
        <w:rPr>
          <w:highlight w:val="yellow"/>
        </w:rPr>
        <w:t xml:space="preserve">Do not push too hard or the tissue will fracture. </w:t>
      </w:r>
    </w:p>
    <w:p w14:paraId="70C26DF2" w14:textId="77777777" w:rsidR="009F1394" w:rsidRDefault="009F1394" w:rsidP="009F1394">
      <w:pPr>
        <w:pStyle w:val="ListParagraph"/>
        <w:ind w:left="0"/>
        <w:rPr>
          <w:highlight w:val="yellow"/>
        </w:rPr>
      </w:pPr>
    </w:p>
    <w:p w14:paraId="26EBB565" w14:textId="54AA35B6" w:rsidR="0082399F" w:rsidRPr="0057662C" w:rsidRDefault="009F1394" w:rsidP="009F1394">
      <w:pPr>
        <w:pStyle w:val="ListParagraph"/>
        <w:ind w:left="0"/>
      </w:pPr>
      <w:r w:rsidRPr="009F1394">
        <w:t xml:space="preserve">NOTE: </w:t>
      </w:r>
      <w:r w:rsidR="00804E29" w:rsidRPr="009F1394">
        <w:t>Tools</w:t>
      </w:r>
      <w:r w:rsidR="002D3E11" w:rsidRPr="009F1394">
        <w:t xml:space="preserve"> will warm over time</w:t>
      </w:r>
      <w:r w:rsidR="00804E29" w:rsidRPr="009F1394">
        <w:t xml:space="preserve">. Slightly warmed blades can be helpful in making clean cuts and </w:t>
      </w:r>
      <w:r w:rsidR="00351A3B" w:rsidRPr="009F1394">
        <w:t xml:space="preserve">can </w:t>
      </w:r>
      <w:r w:rsidR="00804E29" w:rsidRPr="009F1394">
        <w:t>limit fracturing, but be careful to avoid thawing of tissue. Periodically chill tools on dry ice.</w:t>
      </w:r>
    </w:p>
    <w:p w14:paraId="3B9AA5C7" w14:textId="77777777" w:rsidR="00082B41" w:rsidRPr="0057662C" w:rsidRDefault="00082B41" w:rsidP="0057662C">
      <w:pPr>
        <w:pStyle w:val="ListParagraph"/>
        <w:ind w:left="0"/>
      </w:pPr>
    </w:p>
    <w:p w14:paraId="36D6A513" w14:textId="52B165D9" w:rsidR="00082B41" w:rsidRPr="0057662C" w:rsidRDefault="00082B41" w:rsidP="0057662C">
      <w:pPr>
        <w:pStyle w:val="ListParagraph"/>
        <w:numPr>
          <w:ilvl w:val="1"/>
          <w:numId w:val="31"/>
        </w:numPr>
      </w:pPr>
      <w:r w:rsidRPr="0057662C">
        <w:rPr>
          <w:highlight w:val="yellow"/>
        </w:rPr>
        <w:t xml:space="preserve">Once </w:t>
      </w:r>
      <w:r w:rsidR="002D3E11" w:rsidRPr="0057662C">
        <w:rPr>
          <w:highlight w:val="yellow"/>
        </w:rPr>
        <w:t>an ROI is harvested</w:t>
      </w:r>
      <w:r w:rsidRPr="0057662C">
        <w:rPr>
          <w:highlight w:val="yellow"/>
        </w:rPr>
        <w:t>, place it into labeled</w:t>
      </w:r>
      <w:r w:rsidR="00EF059E" w:rsidRPr="0057662C">
        <w:rPr>
          <w:highlight w:val="yellow"/>
        </w:rPr>
        <w:t>,</w:t>
      </w:r>
      <w:r w:rsidRPr="0057662C">
        <w:rPr>
          <w:highlight w:val="yellow"/>
        </w:rPr>
        <w:t xml:space="preserve"> prechilled 1.5 mL tubes. Store harvested tissues at -80 </w:t>
      </w:r>
      <w:r w:rsidR="006E7FEB" w:rsidRPr="006E7FEB">
        <w:rPr>
          <w:highlight w:val="yellow"/>
        </w:rPr>
        <w:t>°</w:t>
      </w:r>
      <w:r w:rsidRPr="0057662C">
        <w:rPr>
          <w:highlight w:val="yellow"/>
        </w:rPr>
        <w:t>C until needed.</w:t>
      </w:r>
    </w:p>
    <w:p w14:paraId="6387A550" w14:textId="77777777" w:rsidR="00082B41" w:rsidRPr="0057662C" w:rsidRDefault="00082B41" w:rsidP="0057662C">
      <w:pPr>
        <w:pStyle w:val="ListParagraph"/>
        <w:ind w:left="0"/>
      </w:pPr>
    </w:p>
    <w:p w14:paraId="26BD5F33" w14:textId="6ED4B3DE" w:rsidR="001450F5" w:rsidRPr="0057662C" w:rsidRDefault="001450F5" w:rsidP="001450F5">
      <w:pPr>
        <w:pStyle w:val="ListParagraph"/>
        <w:numPr>
          <w:ilvl w:val="1"/>
          <w:numId w:val="31"/>
        </w:numPr>
      </w:pPr>
      <w:r>
        <w:rPr>
          <w:highlight w:val="yellow"/>
        </w:rPr>
        <w:t>Process f</w:t>
      </w:r>
      <w:r w:rsidRPr="0057662C">
        <w:rPr>
          <w:highlight w:val="yellow"/>
        </w:rPr>
        <w:t xml:space="preserve">rozen tissue collected in this manner by adding </w:t>
      </w:r>
      <w:r>
        <w:rPr>
          <w:highlight w:val="yellow"/>
        </w:rPr>
        <w:t xml:space="preserve">cold RIPA buffer (50 mM Tris, pH 8.0, 150 mM NaCl, 1% Triton X-100, 0.1% SDS, 0.5% CHAPS and protein inhibitor cocktail (see </w:t>
      </w:r>
      <w:r w:rsidRPr="00BE7327">
        <w:rPr>
          <w:b/>
          <w:highlight w:val="yellow"/>
        </w:rPr>
        <w:t>Table of Materials</w:t>
      </w:r>
      <w:r>
        <w:rPr>
          <w:highlight w:val="yellow"/>
        </w:rPr>
        <w:t xml:space="preserve">)) for protein extraction, or a guanidinium-containing solvent (see </w:t>
      </w:r>
      <w:r w:rsidRPr="00BE7327">
        <w:rPr>
          <w:b/>
          <w:highlight w:val="yellow"/>
        </w:rPr>
        <w:t>Table of Materials</w:t>
      </w:r>
      <w:r>
        <w:rPr>
          <w:highlight w:val="yellow"/>
        </w:rPr>
        <w:t xml:space="preserve">) for RNA extraction </w:t>
      </w:r>
      <w:r w:rsidRPr="0057662C">
        <w:rPr>
          <w:highlight w:val="yellow"/>
        </w:rPr>
        <w:t>to the frozen sample and immediately homogeniz</w:t>
      </w:r>
      <w:r>
        <w:rPr>
          <w:highlight w:val="yellow"/>
        </w:rPr>
        <w:t xml:space="preserve">e using either a glass </w:t>
      </w:r>
      <w:r w:rsidR="00DC1922">
        <w:rPr>
          <w:highlight w:val="yellow"/>
        </w:rPr>
        <w:t>D</w:t>
      </w:r>
      <w:r>
        <w:rPr>
          <w:highlight w:val="yellow"/>
        </w:rPr>
        <w:t xml:space="preserve">ounce or mechanical homogenizer (see </w:t>
      </w:r>
      <w:r w:rsidRPr="00720182">
        <w:rPr>
          <w:b/>
          <w:highlight w:val="yellow"/>
        </w:rPr>
        <w:t>Table of Materials</w:t>
      </w:r>
      <w:r>
        <w:rPr>
          <w:highlight w:val="yellow"/>
        </w:rPr>
        <w:t xml:space="preserve">). </w:t>
      </w:r>
      <w:r w:rsidRPr="0057662C">
        <w:rPr>
          <w:highlight w:val="yellow"/>
        </w:rPr>
        <w:t xml:space="preserve">In this way, protease and nuclease inhibitors are in place as the sample warms to protect protein and nucleic acids from degradation. </w:t>
      </w:r>
    </w:p>
    <w:p w14:paraId="0BC012C3" w14:textId="77777777" w:rsidR="00082B41" w:rsidRPr="0057662C" w:rsidRDefault="00082B41" w:rsidP="0057662C">
      <w:pPr>
        <w:pStyle w:val="NormalWeb"/>
        <w:spacing w:before="0" w:beforeAutospacing="0" w:after="0" w:afterAutospacing="0"/>
        <w:rPr>
          <w:b/>
        </w:rPr>
      </w:pPr>
    </w:p>
    <w:p w14:paraId="629C7291" w14:textId="77777777" w:rsidR="006305D7" w:rsidRPr="0057662C" w:rsidRDefault="006305D7" w:rsidP="0057662C">
      <w:pPr>
        <w:pStyle w:val="NormalWeb"/>
        <w:spacing w:before="0" w:beforeAutospacing="0" w:after="0" w:afterAutospacing="0"/>
        <w:rPr>
          <w:color w:val="808080"/>
        </w:rPr>
      </w:pPr>
      <w:r w:rsidRPr="0057662C">
        <w:rPr>
          <w:b/>
        </w:rPr>
        <w:t>REPRESENTATIVE RESULTS</w:t>
      </w:r>
      <w:r w:rsidR="00EF1462" w:rsidRPr="0057662C">
        <w:rPr>
          <w:b/>
        </w:rPr>
        <w:t>:</w:t>
      </w:r>
    </w:p>
    <w:p w14:paraId="62B333B0" w14:textId="43641B0A" w:rsidR="000B3795" w:rsidRPr="0057662C" w:rsidRDefault="006562EA" w:rsidP="0057662C">
      <w:r w:rsidRPr="0057662C">
        <w:t xml:space="preserve">In order to validate this method, </w:t>
      </w:r>
      <w:r w:rsidR="00C9271A">
        <w:t xml:space="preserve">the </w:t>
      </w:r>
      <w:r w:rsidRPr="0057662C">
        <w:t>m</w:t>
      </w:r>
      <w:r w:rsidR="00BB7C14" w:rsidRPr="0057662C">
        <w:t xml:space="preserve">edial prefrontal cortex </w:t>
      </w:r>
      <w:r w:rsidR="008A64C3" w:rsidRPr="0057662C">
        <w:t>was</w:t>
      </w:r>
      <w:r w:rsidR="00C7292E" w:rsidRPr="0057662C">
        <w:t xml:space="preserve"> </w:t>
      </w:r>
      <w:r w:rsidR="008A64C3" w:rsidRPr="0057662C">
        <w:t xml:space="preserve">collected from </w:t>
      </w:r>
      <w:r w:rsidR="005A1015" w:rsidRPr="0057662C">
        <w:t xml:space="preserve">adult </w:t>
      </w:r>
      <w:r w:rsidR="008A64C3" w:rsidRPr="0057662C">
        <w:t>CD1 wildtype male mice</w:t>
      </w:r>
      <w:r w:rsidR="000B3795" w:rsidRPr="0057662C">
        <w:t xml:space="preserve"> and RNA </w:t>
      </w:r>
      <w:r w:rsidRPr="0057662C">
        <w:t>and</w:t>
      </w:r>
      <w:r w:rsidR="000B3795" w:rsidRPr="0057662C">
        <w:t xml:space="preserve"> protein w</w:t>
      </w:r>
      <w:r w:rsidRPr="0057662C">
        <w:t>ere</w:t>
      </w:r>
      <w:r w:rsidR="000B3795" w:rsidRPr="0057662C">
        <w:t xml:space="preserve"> </w:t>
      </w:r>
      <w:r w:rsidRPr="0057662C">
        <w:t>extracted and characterized</w:t>
      </w:r>
      <w:r w:rsidR="000B3795" w:rsidRPr="0057662C">
        <w:t xml:space="preserve">. RNA was analyzed by capillary electrophoresis. Degraded RNA displays a loss in the intensity of the 28S and 18S ribosomal bands and also shows degradation products as a smear between 25 and 200 nucleotides </w:t>
      </w:r>
      <w:r w:rsidR="00AD23A5" w:rsidRPr="00AD23A5">
        <w:t>(</w:t>
      </w:r>
      <w:r w:rsidR="000B3795" w:rsidRPr="009F1394">
        <w:rPr>
          <w:b/>
          <w:bCs/>
        </w:rPr>
        <w:t>Figure 5A</w:t>
      </w:r>
      <w:r w:rsidR="000B3795" w:rsidRPr="0057662C">
        <w:t>, sample 1</w:t>
      </w:r>
      <w:r w:rsidR="00AD23A5" w:rsidRPr="00AD23A5">
        <w:t>)</w:t>
      </w:r>
      <w:r w:rsidR="000B3795" w:rsidRPr="0057662C">
        <w:t xml:space="preserve">. High quality RNA shows distinct ribosomal bands with little to no signal in the lower molecular weight region </w:t>
      </w:r>
      <w:r w:rsidR="00AD23A5" w:rsidRPr="00AD23A5">
        <w:t>(</w:t>
      </w:r>
      <w:r w:rsidR="000B3795" w:rsidRPr="00AD23A5">
        <w:rPr>
          <w:b/>
          <w:bCs/>
        </w:rPr>
        <w:t>Figure 5A</w:t>
      </w:r>
      <w:r w:rsidR="000B3795" w:rsidRPr="0057662C">
        <w:t>, sample 2</w:t>
      </w:r>
      <w:r w:rsidR="00AD23A5" w:rsidRPr="00AD23A5">
        <w:t>)</w:t>
      </w:r>
      <w:r w:rsidR="000B3795" w:rsidRPr="0057662C">
        <w:t xml:space="preserve">. RNA integrity numbers </w:t>
      </w:r>
      <w:r w:rsidR="00AD23A5" w:rsidRPr="00AD23A5">
        <w:lastRenderedPageBreak/>
        <w:t>(</w:t>
      </w:r>
      <w:r w:rsidR="000B3795" w:rsidRPr="0057662C">
        <w:t>RIN</w:t>
      </w:r>
      <w:r w:rsidRPr="0057662C">
        <w:t>s</w:t>
      </w:r>
      <w:r w:rsidR="00AD23A5" w:rsidRPr="00AD23A5">
        <w:t>)</w:t>
      </w:r>
      <w:r w:rsidR="000B3795" w:rsidRPr="0057662C">
        <w:t xml:space="preserve"> are also generated in this analysis. RINs above 7 indicate good quality RNA</w:t>
      </w:r>
      <w:r w:rsidR="000B3795" w:rsidRPr="0057662C">
        <w:fldChar w:fldCharType="begin"/>
      </w:r>
      <w:r w:rsidR="0057662C">
        <w:instrText xml:space="preserve"> ADDIN EN.CITE &lt;EndNote&gt;&lt;Cite&gt;&lt;Author&gt;Mueller&lt;/Author&gt;&lt;Year&gt;2016&lt;/Year&gt;&lt;RecNum&gt;23&lt;/RecNum&gt;&lt;DisplayText&gt;&lt;style face="superscript"&gt;19&lt;/style&gt;&lt;/DisplayText&gt;&lt;record&gt;&lt;rec-number&gt;23&lt;/rec-number&gt;&lt;foreign-keys&gt;&lt;key app="EN" db-id="5zwr2509c0vedlexr59vdfzgr209evf5552a" timestamp="1570380481"&gt;23&lt;/key&gt;&lt;/foreign-keys&gt;&lt;ref-type name="Electronic Article"&gt;43&lt;/ref-type&gt;&lt;contributors&gt;&lt;authors&gt;&lt;author&gt;Mueller, Odilo;  Lightfoot, Samar;  Schroeder, Andreas&lt;/author&gt;&lt;/authors&gt;&lt;/contributors&gt;&lt;titles&gt;&lt;title&gt;RNA Integrity Number (RIN)- Standardization of RNA Quality Control&lt;/title&gt;&lt;/titles&gt;&lt;dates&gt;&lt;year&gt;2016&lt;/year&gt;&lt;/dates&gt;&lt;orig-pub&gt;2004&lt;/orig-pub&gt;&lt;urls&gt;&lt;related-urls&gt;&lt;url&gt;https://www.agilent.com/cs/library/applications/5989-1165EN.pdf&lt;/url&gt;&lt;/related-urls&gt;&lt;/urls&gt;&lt;language&gt;English&lt;/language&gt;&lt;/record&gt;&lt;/Cite&gt;&lt;/EndNote&gt;</w:instrText>
      </w:r>
      <w:r w:rsidR="000B3795" w:rsidRPr="0057662C">
        <w:fldChar w:fldCharType="separate"/>
      </w:r>
      <w:r w:rsidR="0057662C" w:rsidRPr="0057662C">
        <w:rPr>
          <w:noProof/>
          <w:vertAlign w:val="superscript"/>
        </w:rPr>
        <w:t>19</w:t>
      </w:r>
      <w:r w:rsidR="000B3795" w:rsidRPr="0057662C">
        <w:fldChar w:fldCharType="end"/>
      </w:r>
      <w:r w:rsidR="000B3795" w:rsidRPr="0057662C">
        <w:t xml:space="preserve">. RNA isolated from samples using the frozen dissection method display strong ribosomal banding and high RIN values comparing very favorably with RNA prepared from freshly harvested tissue </w:t>
      </w:r>
      <w:r w:rsidR="00AD23A5" w:rsidRPr="00AD23A5">
        <w:t>(</w:t>
      </w:r>
      <w:r w:rsidR="000B3795" w:rsidRPr="00AD23A5">
        <w:rPr>
          <w:b/>
          <w:bCs/>
        </w:rPr>
        <w:t>Figure 5B</w:t>
      </w:r>
      <w:r w:rsidR="00AD23A5" w:rsidRPr="00AD23A5">
        <w:t>)</w:t>
      </w:r>
      <w:r w:rsidR="000B3795" w:rsidRPr="0057662C">
        <w:t>.</w:t>
      </w:r>
    </w:p>
    <w:p w14:paraId="26EC196B" w14:textId="77777777" w:rsidR="000B3795" w:rsidRPr="0057662C" w:rsidRDefault="000B3795" w:rsidP="0057662C"/>
    <w:p w14:paraId="2E697B6B" w14:textId="67BBBECE" w:rsidR="000B3795" w:rsidRPr="0057662C" w:rsidRDefault="000B3795" w:rsidP="0057662C">
      <w:r w:rsidRPr="0057662C">
        <w:t xml:space="preserve">One advantage of this method is that a large number of brains </w:t>
      </w:r>
      <w:r w:rsidR="00A06F02">
        <w:t>can</w:t>
      </w:r>
      <w:r w:rsidRPr="0057662C">
        <w:t xml:space="preserve"> be </w:t>
      </w:r>
      <w:r w:rsidR="00A06F02">
        <w:t xml:space="preserve">quickly </w:t>
      </w:r>
      <w:r w:rsidRPr="0057662C">
        <w:t>harvested</w:t>
      </w:r>
      <w:r w:rsidR="007D3187" w:rsidRPr="0057662C">
        <w:t xml:space="preserve"> </w:t>
      </w:r>
      <w:r w:rsidR="00A06F02">
        <w:t>and stored</w:t>
      </w:r>
      <w:r w:rsidR="00555C21">
        <w:t xml:space="preserve"> in one sitting</w:t>
      </w:r>
      <w:r w:rsidR="00A06F02">
        <w:t xml:space="preserve"> to be carefully dissected</w:t>
      </w:r>
      <w:r w:rsidR="00B84551">
        <w:t xml:space="preserve"> at a later time</w:t>
      </w:r>
      <w:r w:rsidR="00A06F02">
        <w:t xml:space="preserve">. ROIs can </w:t>
      </w:r>
      <w:r w:rsidR="00B84551">
        <w:t>also be stored</w:t>
      </w:r>
      <w:r w:rsidR="00A06F02">
        <w:t xml:space="preserve"> without the tissues being thawed</w:t>
      </w:r>
      <w:r w:rsidR="00623B82">
        <w:t>.</w:t>
      </w:r>
      <w:r w:rsidR="00C9271A">
        <w:t xml:space="preserve"> </w:t>
      </w:r>
      <w:r w:rsidR="00B84551">
        <w:t>With this method, a researcher can collect a large and diverse col</w:t>
      </w:r>
      <w:r w:rsidR="005C707E">
        <w:t>lection of ROIs from which high-</w:t>
      </w:r>
      <w:r w:rsidR="00B84551">
        <w:t xml:space="preserve">quality nucleic acid or protein may be obtained. </w:t>
      </w:r>
      <w:r w:rsidRPr="0057662C">
        <w:t xml:space="preserve">To confirm this point, RNA was extracted from </w:t>
      </w:r>
      <w:r w:rsidR="006562EA" w:rsidRPr="0057662C">
        <w:t xml:space="preserve">the </w:t>
      </w:r>
      <w:r w:rsidR="00B84551">
        <w:t xml:space="preserve">dissected </w:t>
      </w:r>
      <w:proofErr w:type="spellStart"/>
      <w:r w:rsidR="005C707E">
        <w:t>mPFC</w:t>
      </w:r>
      <w:proofErr w:type="spellEnd"/>
      <w:r w:rsidR="006562EA" w:rsidRPr="0057662C">
        <w:t xml:space="preserve"> </w:t>
      </w:r>
      <w:r w:rsidR="006645BA" w:rsidRPr="0057662C">
        <w:t xml:space="preserve">that </w:t>
      </w:r>
      <w:r w:rsidR="006562EA" w:rsidRPr="0057662C">
        <w:t>had been</w:t>
      </w:r>
      <w:r w:rsidR="006645BA" w:rsidRPr="0057662C">
        <w:t xml:space="preserve"> </w:t>
      </w:r>
      <w:r w:rsidRPr="0057662C">
        <w:t>stored</w:t>
      </w:r>
      <w:r w:rsidR="005C707E">
        <w:t xml:space="preserve"> over several week</w:t>
      </w:r>
      <w:r w:rsidR="00C805E1" w:rsidRPr="0057662C">
        <w:t>s</w:t>
      </w:r>
      <w:r w:rsidR="005C707E">
        <w:t xml:space="preserve"> (harvested brains had been stored for several months)</w:t>
      </w:r>
      <w:r w:rsidRPr="0057662C">
        <w:t xml:space="preserve">. All samples produced high quality RNA with distinct ribosomal banding and RINs above 8 </w:t>
      </w:r>
      <w:r w:rsidR="00AD23A5" w:rsidRPr="00AD23A5">
        <w:t>(</w:t>
      </w:r>
      <w:r w:rsidRPr="00AD23A5">
        <w:rPr>
          <w:b/>
          <w:bCs/>
        </w:rPr>
        <w:t>Figure 5C</w:t>
      </w:r>
      <w:r w:rsidR="00AD23A5" w:rsidRPr="00AD23A5">
        <w:t>)</w:t>
      </w:r>
      <w:r w:rsidRPr="0057662C">
        <w:t>.</w:t>
      </w:r>
    </w:p>
    <w:p w14:paraId="54A9D3E5" w14:textId="1232DC13" w:rsidR="009B322B" w:rsidRPr="0057662C" w:rsidRDefault="009B322B" w:rsidP="0057662C"/>
    <w:p w14:paraId="44317D40" w14:textId="4AAA1A9E" w:rsidR="009B322B" w:rsidRDefault="00C805E1" w:rsidP="0057662C">
      <w:r w:rsidRPr="0057662C">
        <w:t>Western blot analysis was used to confirm p</w:t>
      </w:r>
      <w:r w:rsidR="009B322B" w:rsidRPr="0057662C">
        <w:t xml:space="preserve">rotein </w:t>
      </w:r>
      <w:r w:rsidRPr="0057662C">
        <w:t xml:space="preserve">integrity of frozen dissected </w:t>
      </w:r>
      <w:proofErr w:type="spellStart"/>
      <w:r w:rsidR="00C539A0" w:rsidRPr="0057662C">
        <w:t>mPFC</w:t>
      </w:r>
      <w:proofErr w:type="spellEnd"/>
      <w:r w:rsidR="007931B6" w:rsidRPr="0057662C">
        <w:t xml:space="preserve"> as previously described</w:t>
      </w:r>
      <w:r w:rsidR="003D2B9D" w:rsidRPr="0057662C">
        <w:fldChar w:fldCharType="begin"/>
      </w:r>
      <w:r w:rsidR="0057662C">
        <w:instrText xml:space="preserve"> ADDIN EN.CITE &lt;EndNote&gt;&lt;Cite&gt;&lt;Author&gt;Scheyer&lt;/Author&gt;&lt;RecNum&gt;29&lt;/RecNum&gt;&lt;DisplayText&gt;&lt;style face="superscript"&gt;20&lt;/style&gt;&lt;/DisplayText&gt;&lt;record&gt;&lt;rec-number&gt;29&lt;/rec-number&gt;&lt;foreign-keys&gt;&lt;key app="EN" db-id="5zwr2509c0vedlexr59vdfzgr209evf5552a" timestamp="1578578336"&gt;29&lt;/key&gt;&lt;/foreign-keys&gt;&lt;ref-type name="Journal Article"&gt;17&lt;/ref-type&gt;&lt;contributors&gt;&lt;authors&gt;&lt;author&gt;Scheyer, Andrew F.&lt;/author&gt;&lt;author&gt;Borsoi, Milene&lt;/author&gt;&lt;author&gt;Wager-Miller, Jim&lt;/author&gt;&lt;author&gt;Pelissier-Alicot, Anne-Laure&lt;/author&gt;&lt;author&gt;Murphy, Michelle N.&lt;/author&gt;&lt;author&gt;Mackie, Ken&lt;/author&gt;&lt;author&gt;Manzoni, Olivier J. J.&lt;/author&gt;&lt;/authors&gt;&lt;/contributors&gt;&lt;titles&gt;&lt;title&gt;Cannabinoid Exposure via Lactation in Rats Disrupts Perinatal Programming of the Gamma-Aminobutyric Acid Trajectory and Select Early-Life Behaviors&lt;/title&gt;&lt;secondary-title&gt;Biological Psychiatry&lt;/secondary-title&gt;&lt;/titles&gt;&lt;periodical&gt;&lt;full-title&gt;Biological Psychiatry&lt;/full-title&gt;&lt;/periodical&gt;&lt;dates&gt;&lt;/dates&gt;&lt;publisher&gt;Elsevier&lt;/publisher&gt;&lt;isbn&gt;0006-3223&lt;/isbn&gt;&lt;urls&gt;&lt;related-urls&gt;&lt;url&gt;https://doi.org/10.1016/j.biopsych.2019.08.023&lt;/url&gt;&lt;/related-urls&gt;&lt;/urls&gt;&lt;electronic-resource-num&gt;10.1016/j.biopsych.2019.08.023&lt;/electronic-resource-num&gt;&lt;access-date&gt;2020/01/09&lt;/access-date&gt;&lt;/record&gt;&lt;/Cite&gt;&lt;/EndNote&gt;</w:instrText>
      </w:r>
      <w:r w:rsidR="003D2B9D" w:rsidRPr="0057662C">
        <w:fldChar w:fldCharType="separate"/>
      </w:r>
      <w:r w:rsidR="0057662C" w:rsidRPr="0057662C">
        <w:rPr>
          <w:noProof/>
          <w:vertAlign w:val="superscript"/>
        </w:rPr>
        <w:t>20</w:t>
      </w:r>
      <w:r w:rsidR="003D2B9D" w:rsidRPr="0057662C">
        <w:fldChar w:fldCharType="end"/>
      </w:r>
      <w:r w:rsidR="007931B6" w:rsidRPr="0057662C">
        <w:t>.</w:t>
      </w:r>
      <w:r w:rsidRPr="0057662C">
        <w:t xml:space="preserve"> Western</w:t>
      </w:r>
      <w:r w:rsidR="00AD23A5">
        <w:t xml:space="preserve"> blots</w:t>
      </w:r>
      <w:r w:rsidRPr="0057662C">
        <w:t xml:space="preserve"> display reduced signal of high molecular weight targets when protein </w:t>
      </w:r>
      <w:r w:rsidR="00200D1A">
        <w:t>is</w:t>
      </w:r>
      <w:r w:rsidRPr="0057662C">
        <w:t xml:space="preserve"> degraded. The degradation products also show up as a smear at lower molecular weights within the column. For this analysis protein was collected, transferred to nitrocellulose, and probed with antibodies against a high molecular weight </w:t>
      </w:r>
      <w:r w:rsidR="005C707E">
        <w:t>target</w:t>
      </w:r>
      <w:r w:rsidRPr="0057662C">
        <w:t xml:space="preserve">, KCC2, and the lower molecular weight protein, actin </w:t>
      </w:r>
      <w:r w:rsidR="00AD23A5" w:rsidRPr="00AD23A5">
        <w:t>(</w:t>
      </w:r>
      <w:r w:rsidRPr="00AD23A5">
        <w:rPr>
          <w:b/>
          <w:bCs/>
        </w:rPr>
        <w:t>Figure 5D</w:t>
      </w:r>
      <w:r w:rsidR="00AD23A5" w:rsidRPr="00AD23A5">
        <w:t>)</w:t>
      </w:r>
      <w:r w:rsidRPr="0057662C">
        <w:t>. In all cases, bands were sharp and distinct with no discernable breakdown products for either KCC2 or actin.</w:t>
      </w:r>
      <w:r w:rsidR="00C9271A">
        <w:t xml:space="preserve"> </w:t>
      </w:r>
      <w:r w:rsidRPr="0057662C">
        <w:t>These experiments confirm that the dissection of ROIs using this method enables the extraction of high</w:t>
      </w:r>
      <w:r w:rsidR="00244195" w:rsidRPr="0057662C">
        <w:t>-</w:t>
      </w:r>
      <w:r w:rsidRPr="0057662C">
        <w:t>quality RNA and protein.</w:t>
      </w:r>
    </w:p>
    <w:p w14:paraId="3766E4B8" w14:textId="5A0FF157" w:rsidR="00AD23A5" w:rsidRDefault="00AD23A5" w:rsidP="0057662C"/>
    <w:p w14:paraId="30AA8BB8" w14:textId="6F617C4C" w:rsidR="00AD23A5" w:rsidRPr="00AD23A5" w:rsidRDefault="00AD23A5" w:rsidP="0057662C">
      <w:pPr>
        <w:rPr>
          <w:b/>
          <w:bCs/>
        </w:rPr>
      </w:pPr>
      <w:r w:rsidRPr="00AD23A5">
        <w:rPr>
          <w:b/>
          <w:bCs/>
        </w:rPr>
        <w:t>FIGURE LEGENDS:</w:t>
      </w:r>
    </w:p>
    <w:p w14:paraId="09EA6374" w14:textId="77777777" w:rsidR="00AD23A5" w:rsidRPr="0057662C" w:rsidRDefault="00AD23A5" w:rsidP="0057662C"/>
    <w:p w14:paraId="3C35AB5A" w14:textId="3F865972" w:rsidR="006B6B8A" w:rsidRDefault="00AD23A5" w:rsidP="006B6B8A">
      <w:r w:rsidRPr="0057662C">
        <w:rPr>
          <w:b/>
          <w:bCs/>
        </w:rPr>
        <w:t>Figure 1:</w:t>
      </w:r>
      <w:r w:rsidR="00C9271A">
        <w:rPr>
          <w:b/>
          <w:bCs/>
        </w:rPr>
        <w:t xml:space="preserve"> </w:t>
      </w:r>
      <w:r w:rsidRPr="0057662C">
        <w:rPr>
          <w:b/>
          <w:bCs/>
        </w:rPr>
        <w:t>Preparing frozen work surfaces</w:t>
      </w:r>
      <w:r w:rsidRPr="0057662C">
        <w:t>.</w:t>
      </w:r>
      <w:r w:rsidRPr="0057662C">
        <w:rPr>
          <w:b/>
          <w:bCs/>
        </w:rPr>
        <w:t xml:space="preserve"> </w:t>
      </w:r>
      <w:r w:rsidRPr="00AD23A5">
        <w:t>(</w:t>
      </w:r>
      <w:r w:rsidRPr="0057662C">
        <w:rPr>
          <w:b/>
          <w:bCs/>
        </w:rPr>
        <w:t>A</w:t>
      </w:r>
      <w:r w:rsidRPr="00AD23A5">
        <w:t>)</w:t>
      </w:r>
      <w:r w:rsidRPr="0057662C">
        <w:rPr>
          <w:b/>
          <w:bCs/>
        </w:rPr>
        <w:t xml:space="preserve"> </w:t>
      </w:r>
      <w:r w:rsidRPr="0057662C">
        <w:t xml:space="preserve">A brain block is placed on a stack of gel packs within an insulated box and is then sandwiched between two additional gel packs. Aluminum foil is packed at each end of the block to facilitate cooling during sectioning. The box is then cooled overnight at -20 </w:t>
      </w:r>
      <w:r w:rsidRPr="006E7FEB">
        <w:t>°</w:t>
      </w:r>
      <w:r w:rsidRPr="0057662C">
        <w:t xml:space="preserve">C. </w:t>
      </w:r>
      <w:r w:rsidRPr="00AD23A5">
        <w:t>(</w:t>
      </w:r>
      <w:r w:rsidRPr="0057662C">
        <w:rPr>
          <w:b/>
          <w:bCs/>
        </w:rPr>
        <w:t>B</w:t>
      </w:r>
      <w:r w:rsidRPr="00AD23A5">
        <w:t>)</w:t>
      </w:r>
      <w:r w:rsidRPr="0057662C">
        <w:rPr>
          <w:b/>
          <w:bCs/>
        </w:rPr>
        <w:t xml:space="preserve"> </w:t>
      </w:r>
      <w:r w:rsidRPr="0057662C">
        <w:t>A glass plate is matched for size with the opening of an insulated box.</w:t>
      </w:r>
      <w:r w:rsidR="00C9271A">
        <w:t xml:space="preserve"> </w:t>
      </w:r>
      <w:r w:rsidRPr="0057662C">
        <w:t xml:space="preserve">A shipping box can be used for this purpose. Ice is added to the box until it is approximately 5 cm from the top. The box is then frozen overnight at -20 </w:t>
      </w:r>
      <w:r w:rsidRPr="006E7FEB">
        <w:t>°</w:t>
      </w:r>
      <w:r w:rsidRPr="0057662C">
        <w:t xml:space="preserve">C. </w:t>
      </w:r>
      <w:r w:rsidRPr="00AD23A5">
        <w:t>(</w:t>
      </w:r>
      <w:r w:rsidRPr="0057662C">
        <w:rPr>
          <w:b/>
          <w:bCs/>
        </w:rPr>
        <w:t>B</w:t>
      </w:r>
      <w:r>
        <w:rPr>
          <w:b/>
          <w:bCs/>
        </w:rPr>
        <w:t xml:space="preserve">, </w:t>
      </w:r>
      <w:r w:rsidRPr="0057662C">
        <w:rPr>
          <w:b/>
          <w:bCs/>
        </w:rPr>
        <w:t>C</w:t>
      </w:r>
      <w:r w:rsidRPr="00AD23A5">
        <w:t>)</w:t>
      </w:r>
      <w:r w:rsidRPr="0057662C">
        <w:rPr>
          <w:b/>
          <w:bCs/>
        </w:rPr>
        <w:t xml:space="preserve"> </w:t>
      </w:r>
      <w:r w:rsidRPr="0057662C">
        <w:t xml:space="preserve">Just before collecting tissue, a uniform layer of dry ice is placed on top of the ice at a depth of approximately 2.5 cm. A sheet of black plastic </w:t>
      </w:r>
      <w:r w:rsidRPr="00AD23A5">
        <w:t>(</w:t>
      </w:r>
      <w:r w:rsidRPr="0057662C">
        <w:t>to aid in visualization</w:t>
      </w:r>
      <w:r w:rsidRPr="00AD23A5">
        <w:t>)</w:t>
      </w:r>
      <w:r w:rsidRPr="0057662C">
        <w:t xml:space="preserve"> is placed over the dry ice followed by the glass plate. Dry ice is placed in the far corners, which cools the air just above the plate. Tools can be cooled by laying them on the plate, or by briefly touching them to the dry ice.</w:t>
      </w:r>
      <w:r w:rsidR="00C9271A">
        <w:t xml:space="preserve"> </w:t>
      </w:r>
      <w:r w:rsidR="006B6B8A" w:rsidRPr="00EC3654">
        <w:rPr>
          <w:bCs/>
        </w:rPr>
        <w:t>(</w:t>
      </w:r>
      <w:r w:rsidR="006B6B8A" w:rsidRPr="00720182">
        <w:rPr>
          <w:b/>
        </w:rPr>
        <w:t>D</w:t>
      </w:r>
      <w:r w:rsidR="006B6B8A" w:rsidRPr="00EC3654">
        <w:rPr>
          <w:bCs/>
        </w:rPr>
        <w:t xml:space="preserve">) </w:t>
      </w:r>
      <w:r w:rsidR="006B6B8A">
        <w:t>To ensure symmetric</w:t>
      </w:r>
      <w:r w:rsidR="006B6B8A" w:rsidRPr="00720182">
        <w:t xml:space="preserve"> sections, the brain should be positioned with cold forceps so that the sagittal sinus and transverse sinus line up with the perpendicular grooves of the block (white arrows).</w:t>
      </w:r>
    </w:p>
    <w:p w14:paraId="535041C5" w14:textId="77777777" w:rsidR="00AD23A5" w:rsidRPr="0057662C" w:rsidRDefault="00AD23A5" w:rsidP="00AD23A5">
      <w:pPr>
        <w:pStyle w:val="ListParagraph"/>
        <w:ind w:left="0"/>
        <w:rPr>
          <w:b/>
        </w:rPr>
      </w:pPr>
    </w:p>
    <w:p w14:paraId="48F80698" w14:textId="6D25B480" w:rsidR="00AD23A5" w:rsidRPr="0057662C" w:rsidRDefault="00AD23A5" w:rsidP="00AD23A5">
      <w:pPr>
        <w:rPr>
          <w:b/>
          <w:bCs/>
        </w:rPr>
      </w:pPr>
      <w:r w:rsidRPr="0057662C">
        <w:rPr>
          <w:b/>
          <w:bCs/>
        </w:rPr>
        <w:t xml:space="preserve">Figure 2: Sectioning brain using a brain block. </w:t>
      </w:r>
      <w:r w:rsidRPr="00AD23A5">
        <w:t>(</w:t>
      </w:r>
      <w:r w:rsidRPr="0057662C">
        <w:rPr>
          <w:b/>
          <w:bCs/>
        </w:rPr>
        <w:t>A</w:t>
      </w:r>
      <w:r w:rsidRPr="00AD23A5">
        <w:t>)</w:t>
      </w:r>
      <w:r w:rsidRPr="0057662C">
        <w:rPr>
          <w:b/>
          <w:bCs/>
        </w:rPr>
        <w:t xml:space="preserve"> </w:t>
      </w:r>
      <w:r w:rsidRPr="0057662C">
        <w:t>The orientation of the brain is anchored by seating conventional single edge razor blades into the cortex at a depth of approximately 1</w:t>
      </w:r>
      <w:r>
        <w:t xml:space="preserve"> </w:t>
      </w:r>
      <w:r w:rsidRPr="0057662C">
        <w:t>mm. Placing one in the middle and one at each end helps to hold the brain in position</w:t>
      </w:r>
      <w:r w:rsidRPr="00AD23A5">
        <w:t>.</w:t>
      </w:r>
      <w:r w:rsidRPr="0057662C">
        <w:rPr>
          <w:b/>
          <w:bCs/>
        </w:rPr>
        <w:t xml:space="preserve"> </w:t>
      </w:r>
      <w:r w:rsidRPr="00AD23A5">
        <w:t>(</w:t>
      </w:r>
      <w:r w:rsidRPr="0057662C">
        <w:rPr>
          <w:b/>
          <w:bCs/>
        </w:rPr>
        <w:t>B</w:t>
      </w:r>
      <w:r w:rsidRPr="00AD23A5">
        <w:t>)</w:t>
      </w:r>
      <w:r w:rsidRPr="0057662C">
        <w:rPr>
          <w:b/>
          <w:bCs/>
        </w:rPr>
        <w:t xml:space="preserve"> </w:t>
      </w:r>
      <w:r w:rsidRPr="0057662C">
        <w:t>Add blades one at a time until all slots are filled.</w:t>
      </w:r>
      <w:r w:rsidRPr="0057662C">
        <w:rPr>
          <w:b/>
          <w:bCs/>
        </w:rPr>
        <w:t xml:space="preserve"> </w:t>
      </w:r>
      <w:r w:rsidRPr="00AD23A5">
        <w:t>(</w:t>
      </w:r>
      <w:r w:rsidRPr="0057662C">
        <w:rPr>
          <w:b/>
          <w:bCs/>
        </w:rPr>
        <w:t>C</w:t>
      </w:r>
      <w:r w:rsidRPr="00AD23A5">
        <w:t>)</w:t>
      </w:r>
      <w:r w:rsidRPr="0057662C">
        <w:rPr>
          <w:b/>
          <w:bCs/>
        </w:rPr>
        <w:t xml:space="preserve"> </w:t>
      </w:r>
      <w:r w:rsidRPr="0057662C">
        <w:t xml:space="preserve">Low profile blades can be inserted between conventional blades when 0.5 mm sections are desired </w:t>
      </w:r>
      <w:r w:rsidRPr="00AD23A5">
        <w:t>(</w:t>
      </w:r>
      <w:r w:rsidRPr="0057662C">
        <w:t>red arrow</w:t>
      </w:r>
      <w:r w:rsidRPr="00AD23A5">
        <w:t>)</w:t>
      </w:r>
      <w:r w:rsidRPr="0057662C">
        <w:t>.</w:t>
      </w:r>
      <w:r w:rsidR="00C9271A">
        <w:rPr>
          <w:b/>
          <w:bCs/>
        </w:rPr>
        <w:t xml:space="preserve"> </w:t>
      </w:r>
      <w:r w:rsidRPr="00AD23A5">
        <w:t>(</w:t>
      </w:r>
      <w:r w:rsidRPr="0057662C">
        <w:rPr>
          <w:b/>
          <w:bCs/>
        </w:rPr>
        <w:t>C</w:t>
      </w:r>
      <w:r>
        <w:rPr>
          <w:b/>
          <w:bCs/>
        </w:rPr>
        <w:t xml:space="preserve">, </w:t>
      </w:r>
      <w:r w:rsidRPr="0057662C">
        <w:rPr>
          <w:b/>
          <w:bCs/>
        </w:rPr>
        <w:t>D</w:t>
      </w:r>
      <w:r w:rsidRPr="00AD23A5">
        <w:t>)</w:t>
      </w:r>
      <w:r w:rsidRPr="0057662C">
        <w:rPr>
          <w:b/>
          <w:bCs/>
        </w:rPr>
        <w:t xml:space="preserve"> </w:t>
      </w:r>
      <w:r w:rsidRPr="0057662C">
        <w:t>The group of blades is pushed into the frozen tissue with moderate downward pressure, using either a flat instrument or the palm or fingers of the hand. Blades can be slowly rocked back and forth to help move them through the tissue.</w:t>
      </w:r>
      <w:r w:rsidRPr="0057662C">
        <w:rPr>
          <w:b/>
          <w:bCs/>
        </w:rPr>
        <w:t xml:space="preserve"> </w:t>
      </w:r>
      <w:r w:rsidRPr="00AD23A5">
        <w:t>(</w:t>
      </w:r>
      <w:r w:rsidRPr="0057662C">
        <w:rPr>
          <w:b/>
          <w:bCs/>
        </w:rPr>
        <w:t>E</w:t>
      </w:r>
      <w:r w:rsidRPr="00AD23A5">
        <w:t>)</w:t>
      </w:r>
      <w:r w:rsidRPr="0057662C">
        <w:rPr>
          <w:b/>
          <w:bCs/>
        </w:rPr>
        <w:t xml:space="preserve"> </w:t>
      </w:r>
      <w:r w:rsidRPr="0057662C">
        <w:t xml:space="preserve">Sections are removed by grasping the sides of the razor blades and using a rocking </w:t>
      </w:r>
      <w:r w:rsidRPr="0057662C">
        <w:lastRenderedPageBreak/>
        <w:t xml:space="preserve">motion and firm upward pressure </w:t>
      </w:r>
      <w:r w:rsidRPr="00AD23A5">
        <w:t>(</w:t>
      </w:r>
      <w:r w:rsidRPr="0057662C">
        <w:t>Caution:</w:t>
      </w:r>
      <w:r w:rsidR="00C9271A">
        <w:t xml:space="preserve"> </w:t>
      </w:r>
      <w:r w:rsidRPr="0057662C">
        <w:t>Be careful to avoid sharp ends of the blades</w:t>
      </w:r>
      <w:r w:rsidRPr="00AD23A5">
        <w:t>)</w:t>
      </w:r>
      <w:r w:rsidRPr="0057662C">
        <w:t>.</w:t>
      </w:r>
      <w:r w:rsidR="00C9271A">
        <w:t xml:space="preserve"> </w:t>
      </w:r>
      <w:r w:rsidRPr="0057662C">
        <w:t xml:space="preserve">Lift the group out of the block and place it </w:t>
      </w:r>
      <w:proofErr w:type="gramStart"/>
      <w:r w:rsidRPr="0057662C">
        <w:t>anterior-side</w:t>
      </w:r>
      <w:proofErr w:type="gramEnd"/>
      <w:r w:rsidRPr="0057662C">
        <w:t xml:space="preserve"> up on the frozen glass plate.</w:t>
      </w:r>
      <w:r w:rsidR="00C9271A">
        <w:t xml:space="preserve"> </w:t>
      </w:r>
      <w:r w:rsidRPr="0057662C">
        <w:t>Place dry ice adjacent to blades to chill sections completely before separating.</w:t>
      </w:r>
      <w:r w:rsidRPr="0057662C">
        <w:rPr>
          <w:b/>
          <w:bCs/>
        </w:rPr>
        <w:t xml:space="preserve"> </w:t>
      </w:r>
      <w:r w:rsidRPr="00AD23A5">
        <w:t>(</w:t>
      </w:r>
      <w:r w:rsidRPr="0057662C">
        <w:rPr>
          <w:b/>
          <w:bCs/>
        </w:rPr>
        <w:t>F</w:t>
      </w:r>
      <w:r w:rsidRPr="00AD23A5">
        <w:t>)</w:t>
      </w:r>
      <w:r w:rsidRPr="0057662C">
        <w:rPr>
          <w:b/>
          <w:bCs/>
        </w:rPr>
        <w:t xml:space="preserve"> </w:t>
      </w:r>
      <w:r w:rsidRPr="0057662C">
        <w:t>Separate blades and lay sections out in order.</w:t>
      </w:r>
      <w:r w:rsidRPr="0057662C">
        <w:rPr>
          <w:b/>
          <w:bCs/>
        </w:rPr>
        <w:t xml:space="preserve"> </w:t>
      </w:r>
      <w:r w:rsidRPr="00AD23A5">
        <w:t>(</w:t>
      </w:r>
      <w:r w:rsidRPr="0057662C">
        <w:rPr>
          <w:b/>
          <w:bCs/>
        </w:rPr>
        <w:t>G</w:t>
      </w:r>
      <w:r>
        <w:rPr>
          <w:b/>
          <w:bCs/>
        </w:rPr>
        <w:t xml:space="preserve">, </w:t>
      </w:r>
      <w:r w:rsidRPr="0057662C">
        <w:rPr>
          <w:b/>
          <w:bCs/>
        </w:rPr>
        <w:t>H</w:t>
      </w:r>
      <w:r w:rsidRPr="00AD23A5">
        <w:t>)</w:t>
      </w:r>
      <w:r w:rsidRPr="0057662C">
        <w:rPr>
          <w:b/>
          <w:bCs/>
        </w:rPr>
        <w:t xml:space="preserve"> </w:t>
      </w:r>
      <w:r w:rsidRPr="0057662C">
        <w:t>Sections can be removed from blades by flexing blade slightly with fingers in the direction of the arrows and pushing the section off with a second cold blade.</w:t>
      </w:r>
      <w:r w:rsidRPr="0057662C">
        <w:rPr>
          <w:b/>
          <w:bCs/>
        </w:rPr>
        <w:t xml:space="preserve"> </w:t>
      </w:r>
      <w:r w:rsidRPr="00AD23A5">
        <w:t>(</w:t>
      </w:r>
      <w:r w:rsidRPr="0057662C">
        <w:rPr>
          <w:b/>
          <w:bCs/>
        </w:rPr>
        <w:t>I</w:t>
      </w:r>
      <w:r w:rsidRPr="00AD23A5">
        <w:t>)</w:t>
      </w:r>
      <w:r w:rsidRPr="0057662C">
        <w:rPr>
          <w:b/>
          <w:bCs/>
        </w:rPr>
        <w:t xml:space="preserve"> </w:t>
      </w:r>
      <w:r w:rsidRPr="0057662C">
        <w:t>Some sections may require removal by slightly warming the razor blade between the fingers and thumbs and then quickly slicing off the frozen section with a second cold blade.</w:t>
      </w:r>
    </w:p>
    <w:p w14:paraId="6E21E1DD" w14:textId="77777777" w:rsidR="00AD23A5" w:rsidRPr="0057662C" w:rsidRDefault="00AD23A5" w:rsidP="00AD23A5">
      <w:pPr>
        <w:rPr>
          <w:b/>
          <w:bCs/>
        </w:rPr>
      </w:pPr>
    </w:p>
    <w:p w14:paraId="10B840A1" w14:textId="57BB46B0" w:rsidR="00114213" w:rsidRPr="00B91461" w:rsidRDefault="00114213" w:rsidP="00114213">
      <w:pPr>
        <w:rPr>
          <w:b/>
        </w:rPr>
      </w:pPr>
      <w:r w:rsidRPr="00B91461">
        <w:rPr>
          <w:b/>
          <w:bCs/>
        </w:rPr>
        <w:t>Figure 3:</w:t>
      </w:r>
      <w:r w:rsidR="00C9271A">
        <w:rPr>
          <w:b/>
          <w:bCs/>
        </w:rPr>
        <w:t xml:space="preserve"> </w:t>
      </w:r>
      <w:r w:rsidRPr="00B463F6">
        <w:rPr>
          <w:b/>
          <w:bCs/>
        </w:rPr>
        <w:t>Determining ROIs using landmarks and the Allen Mouse Brain Atlas.</w:t>
      </w:r>
      <w:r w:rsidR="00C9271A">
        <w:rPr>
          <w:bCs/>
        </w:rPr>
        <w:t xml:space="preserve"> </w:t>
      </w:r>
      <w:r w:rsidRPr="006E2045">
        <w:t>In this example, frozen brain sections are on the left with corresponding plates from the Allan Mouse Brain Atlas on the right.</w:t>
      </w:r>
      <w:r w:rsidR="00C9271A">
        <w:t xml:space="preserve"> </w:t>
      </w:r>
      <w:r w:rsidRPr="006E2045">
        <w:t>ROIs (red dotted outlines) are identified by comparing visible landmarks (black sha</w:t>
      </w:r>
      <w:r w:rsidR="00300608">
        <w:t>pes) to the Allen Mouse Brain</w:t>
      </w:r>
      <w:r w:rsidRPr="006E2045">
        <w:t xml:space="preserve"> Atlas.</w:t>
      </w:r>
      <w:r w:rsidR="00C9271A">
        <w:t xml:space="preserve"> </w:t>
      </w:r>
      <w:r w:rsidRPr="006E2045">
        <w:t xml:space="preserve">Landmarks </w:t>
      </w:r>
      <w:proofErr w:type="gramStart"/>
      <w:r w:rsidRPr="006E2045">
        <w:t>include:</w:t>
      </w:r>
      <w:proofErr w:type="gramEnd"/>
      <w:r w:rsidR="00C9271A">
        <w:t xml:space="preserve"> </w:t>
      </w:r>
      <w:r w:rsidRPr="006E2045">
        <w:t xml:space="preserve">fa and cc, corpus callosum, </w:t>
      </w:r>
      <w:proofErr w:type="spellStart"/>
      <w:r w:rsidRPr="006E2045">
        <w:t>aco</w:t>
      </w:r>
      <w:proofErr w:type="spellEnd"/>
      <w:r w:rsidRPr="006E2045">
        <w:t xml:space="preserve">, anterior </w:t>
      </w:r>
      <w:proofErr w:type="spellStart"/>
      <w:r w:rsidRPr="006E2045">
        <w:t>commissur</w:t>
      </w:r>
      <w:proofErr w:type="spellEnd"/>
      <w:r w:rsidRPr="006E2045">
        <w:t xml:space="preserve">, VL, lateral ventricle, V3, third </w:t>
      </w:r>
      <w:proofErr w:type="spellStart"/>
      <w:r w:rsidRPr="006E2045">
        <w:t>venticle</w:t>
      </w:r>
      <w:proofErr w:type="spellEnd"/>
      <w:r w:rsidRPr="006E2045">
        <w:t>.</w:t>
      </w:r>
      <w:r w:rsidR="00C9271A">
        <w:t xml:space="preserve"> </w:t>
      </w:r>
      <w:r w:rsidRPr="006E2045">
        <w:t>Example ROIs:</w:t>
      </w:r>
      <w:r w:rsidR="00C9271A">
        <w:t xml:space="preserve"> </w:t>
      </w:r>
      <w:r w:rsidRPr="006E2045">
        <w:t xml:space="preserve">Pl/Il, prelimbic and infralimbic cortex, ACB, nucleus </w:t>
      </w:r>
      <w:proofErr w:type="spellStart"/>
      <w:r w:rsidRPr="006E2045">
        <w:t>accumbens</w:t>
      </w:r>
      <w:proofErr w:type="spellEnd"/>
      <w:r w:rsidRPr="006E2045">
        <w:t xml:space="preserve">, MOs, motor cortex, CP, </w:t>
      </w:r>
      <w:proofErr w:type="spellStart"/>
      <w:r w:rsidRPr="006E2045">
        <w:t>caudoputamen</w:t>
      </w:r>
      <w:proofErr w:type="spellEnd"/>
      <w:r w:rsidRPr="006E2045">
        <w:t>, HPF, hippocampus/dentate gyrus.</w:t>
      </w:r>
      <w:r w:rsidR="00C9271A">
        <w:t xml:space="preserve"> </w:t>
      </w:r>
      <w:r w:rsidRPr="006E2045">
        <w:t>Coronal atlas images on the right credit: Allen Institute. Images are from plates 40, 44, 55 and 71 (top to bottom) and were obtained from https://mouse.brain-map.org/experiment/thumbnails/100048576?image_type=atlas.</w:t>
      </w:r>
      <w:r w:rsidRPr="00B91461">
        <w:rPr>
          <w:b/>
        </w:rPr>
        <w:t xml:space="preserve"> </w:t>
      </w:r>
    </w:p>
    <w:p w14:paraId="6396F673" w14:textId="77777777" w:rsidR="00AD23A5" w:rsidRPr="0057662C" w:rsidRDefault="00AD23A5" w:rsidP="00AD23A5">
      <w:pPr>
        <w:pStyle w:val="ListParagraph"/>
        <w:ind w:left="0"/>
      </w:pPr>
    </w:p>
    <w:p w14:paraId="317993B0" w14:textId="48ACEB98" w:rsidR="00AD23A5" w:rsidRPr="0057662C" w:rsidRDefault="00AD23A5" w:rsidP="00AD23A5">
      <w:r w:rsidRPr="0057662C">
        <w:rPr>
          <w:b/>
          <w:bCs/>
        </w:rPr>
        <w:t xml:space="preserve">Figure 4: Dissecting ROIs. </w:t>
      </w:r>
      <w:r w:rsidRPr="00AD23A5">
        <w:t>(</w:t>
      </w:r>
      <w:r w:rsidRPr="0057662C">
        <w:rPr>
          <w:b/>
        </w:rPr>
        <w:t>A</w:t>
      </w:r>
      <w:r w:rsidRPr="00AD23A5">
        <w:t>)</w:t>
      </w:r>
      <w:r w:rsidRPr="0057662C">
        <w:rPr>
          <w:b/>
        </w:rPr>
        <w:t xml:space="preserve"> </w:t>
      </w:r>
      <w:r w:rsidRPr="0057662C">
        <w:t xml:space="preserve">Sections are handled using forceps that are chilled periodically on dry ice. Both sides of each section should be compared with the corresponding atlas images before dissection. </w:t>
      </w:r>
      <w:r w:rsidRPr="00AD23A5">
        <w:t>(</w:t>
      </w:r>
      <w:r w:rsidRPr="0057662C">
        <w:rPr>
          <w:b/>
        </w:rPr>
        <w:t>B</w:t>
      </w:r>
      <w:r w:rsidRPr="00AD23A5">
        <w:t>)</w:t>
      </w:r>
      <w:r w:rsidRPr="0057662C">
        <w:t xml:space="preserve"> ROIs are removed from brain sections with cold scalpel or </w:t>
      </w:r>
      <w:r w:rsidRPr="00AD23A5">
        <w:t>(</w:t>
      </w:r>
      <w:r w:rsidRPr="0057662C">
        <w:rPr>
          <w:b/>
        </w:rPr>
        <w:t>C</w:t>
      </w:r>
      <w:r w:rsidRPr="00AD23A5">
        <w:t>)</w:t>
      </w:r>
      <w:r w:rsidRPr="0057662C">
        <w:rPr>
          <w:b/>
        </w:rPr>
        <w:t xml:space="preserve"> </w:t>
      </w:r>
      <w:r w:rsidRPr="0057662C">
        <w:t>biopsy punch.</w:t>
      </w:r>
    </w:p>
    <w:p w14:paraId="20238EB9" w14:textId="77777777" w:rsidR="00AD23A5" w:rsidRPr="0057662C" w:rsidRDefault="00AD23A5" w:rsidP="00AD23A5"/>
    <w:p w14:paraId="0F270323" w14:textId="55F04C59" w:rsidR="00AD23A5" w:rsidRPr="0057662C" w:rsidRDefault="00AD23A5" w:rsidP="00AD23A5">
      <w:pPr>
        <w:rPr>
          <w:b/>
          <w:bCs/>
        </w:rPr>
      </w:pPr>
      <w:r w:rsidRPr="0057662C">
        <w:rPr>
          <w:b/>
          <w:bCs/>
        </w:rPr>
        <w:t xml:space="preserve">Figure 5: Analysis of RNA and protein using frozen brain dissection method. </w:t>
      </w:r>
      <w:r w:rsidRPr="00AD23A5">
        <w:t>(</w:t>
      </w:r>
      <w:r w:rsidRPr="0057662C">
        <w:rPr>
          <w:b/>
          <w:bCs/>
        </w:rPr>
        <w:t>A</w:t>
      </w:r>
      <w:r w:rsidRPr="00AD23A5">
        <w:t>)</w:t>
      </w:r>
      <w:r w:rsidRPr="0057662C">
        <w:rPr>
          <w:b/>
          <w:bCs/>
        </w:rPr>
        <w:t xml:space="preserve"> </w:t>
      </w:r>
      <w:r w:rsidRPr="0057662C">
        <w:t>Example of poor v</w:t>
      </w:r>
      <w:r>
        <w:t>ersu</w:t>
      </w:r>
      <w:r w:rsidRPr="0057662C">
        <w:t xml:space="preserve">s good quality RNA. Electrophoretic separation of sample 1 displays degraded RNA with weak 28S and 18S bands and degradation products between 25 and 200 nucleotides </w:t>
      </w:r>
      <w:r w:rsidRPr="00AD23A5">
        <w:t>(</w:t>
      </w:r>
      <w:proofErr w:type="spellStart"/>
      <w:r w:rsidRPr="0057662C">
        <w:t>nt</w:t>
      </w:r>
      <w:proofErr w:type="spellEnd"/>
      <w:r w:rsidRPr="00AD23A5">
        <w:t>)</w:t>
      </w:r>
      <w:r w:rsidRPr="0057662C">
        <w:t>. Sample 2 shows good quality RNA with strong 28S and 18S bands and little signal at low molecular weights. RNA integrity numbers reflect this difference with sample 1, RIN = 2.5 and sample 2, RIN = 8.6.</w:t>
      </w:r>
      <w:r w:rsidRPr="0057662C">
        <w:rPr>
          <w:b/>
          <w:bCs/>
        </w:rPr>
        <w:t xml:space="preserve"> </w:t>
      </w:r>
      <w:r w:rsidRPr="00AD23A5">
        <w:t>(</w:t>
      </w:r>
      <w:r w:rsidRPr="0057662C">
        <w:rPr>
          <w:b/>
          <w:bCs/>
        </w:rPr>
        <w:t>B</w:t>
      </w:r>
      <w:r w:rsidRPr="00AD23A5">
        <w:t>)</w:t>
      </w:r>
      <w:r w:rsidRPr="0057662C">
        <w:rPr>
          <w:b/>
          <w:bCs/>
        </w:rPr>
        <w:t xml:space="preserve"> </w:t>
      </w:r>
      <w:r w:rsidRPr="0057662C">
        <w:t>Comparison of RNA extracted from frozen v</w:t>
      </w:r>
      <w:r>
        <w:t>ersus</w:t>
      </w:r>
      <w:r w:rsidRPr="0057662C">
        <w:t xml:space="preserve"> freshly dissected medial prefrontal cortex of mice. Frozen samples were kept at -80</w:t>
      </w:r>
      <w:r>
        <w:t xml:space="preserve"> </w:t>
      </w:r>
      <w:r w:rsidRPr="006E7FEB">
        <w:t>°</w:t>
      </w:r>
      <w:r w:rsidRPr="0057662C">
        <w:t>C for several months before dissection.</w:t>
      </w:r>
      <w:r w:rsidR="00C9271A">
        <w:t xml:space="preserve"> </w:t>
      </w:r>
      <w:r w:rsidRPr="0057662C">
        <w:t>Fresh samples were processed immediately following harvest. RIN values from samples collected using both methods are high, with strong 18S and 28S bands indicating that nucleic acid has been preserved.</w:t>
      </w:r>
      <w:r w:rsidRPr="0057662C">
        <w:rPr>
          <w:b/>
          <w:bCs/>
        </w:rPr>
        <w:t xml:space="preserve"> </w:t>
      </w:r>
      <w:r w:rsidRPr="00AD23A5">
        <w:t>(</w:t>
      </w:r>
      <w:r w:rsidRPr="0057662C">
        <w:rPr>
          <w:b/>
          <w:bCs/>
        </w:rPr>
        <w:t>C</w:t>
      </w:r>
      <w:r>
        <w:rPr>
          <w:b/>
          <w:bCs/>
        </w:rPr>
        <w:t xml:space="preserve">, </w:t>
      </w:r>
      <w:r w:rsidRPr="0057662C">
        <w:rPr>
          <w:b/>
          <w:bCs/>
        </w:rPr>
        <w:t>D</w:t>
      </w:r>
      <w:r w:rsidRPr="00AD23A5">
        <w:t>)</w:t>
      </w:r>
      <w:r w:rsidRPr="0057662C">
        <w:rPr>
          <w:b/>
          <w:bCs/>
        </w:rPr>
        <w:t xml:space="preserve"> </w:t>
      </w:r>
      <w:proofErr w:type="spellStart"/>
      <w:r w:rsidRPr="0057662C">
        <w:t>mPFC</w:t>
      </w:r>
      <w:proofErr w:type="spellEnd"/>
      <w:r w:rsidRPr="0057662C">
        <w:t xml:space="preserve"> was dissected from frozen brains and RNA or protein was extracted.</w:t>
      </w:r>
      <w:r w:rsidRPr="0057662C">
        <w:rPr>
          <w:b/>
          <w:bCs/>
        </w:rPr>
        <w:t xml:space="preserve"> </w:t>
      </w:r>
      <w:r w:rsidRPr="00AD23A5">
        <w:t>(</w:t>
      </w:r>
      <w:r w:rsidRPr="0057662C">
        <w:rPr>
          <w:b/>
          <w:bCs/>
        </w:rPr>
        <w:t>C</w:t>
      </w:r>
      <w:r w:rsidRPr="00AD23A5">
        <w:t>)</w:t>
      </w:r>
      <w:r w:rsidRPr="0057662C">
        <w:rPr>
          <w:b/>
          <w:bCs/>
        </w:rPr>
        <w:t xml:space="preserve"> </w:t>
      </w:r>
      <w:r w:rsidRPr="0057662C">
        <w:t>RNA analysis shows good quality RNA was obtained for all twelve samples with high RINs and little degradation product observed.</w:t>
      </w:r>
      <w:r w:rsidRPr="0057662C">
        <w:rPr>
          <w:b/>
          <w:bCs/>
        </w:rPr>
        <w:t xml:space="preserve"> </w:t>
      </w:r>
      <w:r w:rsidRPr="00AD23A5">
        <w:t>(</w:t>
      </w:r>
      <w:r w:rsidRPr="0057662C">
        <w:rPr>
          <w:b/>
          <w:bCs/>
        </w:rPr>
        <w:t>D</w:t>
      </w:r>
      <w:r w:rsidRPr="00AD23A5">
        <w:t>)</w:t>
      </w:r>
      <w:r w:rsidRPr="0057662C">
        <w:rPr>
          <w:b/>
          <w:bCs/>
        </w:rPr>
        <w:t xml:space="preserve"> </w:t>
      </w:r>
      <w:r w:rsidRPr="0057662C">
        <w:t xml:space="preserve">Western blot analysis was done on total protein and was probed for the presence of the high molecular weight KCC2 ion channel </w:t>
      </w:r>
      <w:r w:rsidRPr="00AD23A5">
        <w:t>(</w:t>
      </w:r>
      <w:r w:rsidRPr="0057662C">
        <w:t xml:space="preserve">red bands, MW = 130 </w:t>
      </w:r>
      <w:proofErr w:type="spellStart"/>
      <w:r w:rsidRPr="0057662C">
        <w:t>kDa</w:t>
      </w:r>
      <w:proofErr w:type="spellEnd"/>
      <w:r w:rsidRPr="00AD23A5">
        <w:t>)</w:t>
      </w:r>
      <w:r w:rsidRPr="0057662C">
        <w:t xml:space="preserve">. The KCC2 band is clearly visible with no lower molecular weight breakdown products observed. The housekeeping gene, Actin </w:t>
      </w:r>
      <w:r w:rsidRPr="00AD23A5">
        <w:t>(</w:t>
      </w:r>
      <w:r w:rsidRPr="0057662C">
        <w:t xml:space="preserve">green bands, MW = 42 </w:t>
      </w:r>
      <w:proofErr w:type="spellStart"/>
      <w:r w:rsidRPr="0057662C">
        <w:t>kDa</w:t>
      </w:r>
      <w:proofErr w:type="spellEnd"/>
      <w:r w:rsidRPr="00AD23A5">
        <w:t>)</w:t>
      </w:r>
      <w:r w:rsidRPr="0057662C">
        <w:t xml:space="preserve"> is also shown. </w:t>
      </w:r>
      <w:proofErr w:type="spellStart"/>
      <w:r w:rsidRPr="0057662C">
        <w:t>mPFC</w:t>
      </w:r>
      <w:proofErr w:type="spellEnd"/>
      <w:r w:rsidRPr="0057662C">
        <w:t xml:space="preserve"> samples from 12 brains are labeled 1-12.</w:t>
      </w:r>
      <w:r w:rsidR="00C9271A">
        <w:t xml:space="preserve"> </w:t>
      </w:r>
      <w:r w:rsidRPr="0057662C">
        <w:t>WB stands for whole brain control.</w:t>
      </w:r>
    </w:p>
    <w:p w14:paraId="54E16D60" w14:textId="77777777" w:rsidR="00F04A29" w:rsidRPr="0057662C" w:rsidRDefault="00F04A29" w:rsidP="0057662C">
      <w:pPr>
        <w:rPr>
          <w:color w:val="808080"/>
        </w:rPr>
      </w:pPr>
    </w:p>
    <w:p w14:paraId="672DE8AB" w14:textId="77777777" w:rsidR="006305D7" w:rsidRPr="0057662C" w:rsidRDefault="006305D7" w:rsidP="0057662C">
      <w:pPr>
        <w:rPr>
          <w:b/>
        </w:rPr>
      </w:pPr>
      <w:r w:rsidRPr="0057662C">
        <w:rPr>
          <w:b/>
        </w:rPr>
        <w:t>DISCUSSION</w:t>
      </w:r>
      <w:r w:rsidRPr="0057662C">
        <w:rPr>
          <w:b/>
          <w:bCs/>
        </w:rPr>
        <w:t>:</w:t>
      </w:r>
    </w:p>
    <w:p w14:paraId="07426849" w14:textId="6E3C119C" w:rsidR="0068244A" w:rsidRPr="0057662C" w:rsidRDefault="008868B2" w:rsidP="0057662C">
      <w:r w:rsidRPr="0057662C">
        <w:t>T</w:t>
      </w:r>
      <w:r w:rsidR="00513661" w:rsidRPr="0057662C">
        <w:t xml:space="preserve">his work describes a </w:t>
      </w:r>
      <w:r w:rsidR="00244195" w:rsidRPr="0057662C">
        <w:t xml:space="preserve">technique </w:t>
      </w:r>
      <w:r w:rsidRPr="0057662C">
        <w:t xml:space="preserve">to isolate </w:t>
      </w:r>
      <w:r w:rsidR="00C30CE3" w:rsidRPr="0057662C">
        <w:t xml:space="preserve">small, specific regions of brain while limiting degradation of </w:t>
      </w:r>
      <w:r w:rsidR="0057122B" w:rsidRPr="0057662C">
        <w:t>nucleic acid and protein</w:t>
      </w:r>
      <w:r w:rsidR="00C30CE3" w:rsidRPr="0057662C">
        <w:t>.</w:t>
      </w:r>
      <w:r w:rsidR="00437295" w:rsidRPr="0057662C">
        <w:t xml:space="preserve"> </w:t>
      </w:r>
      <w:r w:rsidR="009E420D" w:rsidRPr="0057662C">
        <w:t xml:space="preserve">Damage to brain tissues </w:t>
      </w:r>
      <w:r w:rsidR="00D62210" w:rsidRPr="0057662C">
        <w:t>happens</w:t>
      </w:r>
      <w:r w:rsidR="00AF1DFF" w:rsidRPr="0057662C">
        <w:t xml:space="preserve"> quickly </w:t>
      </w:r>
      <w:r w:rsidR="009E420D" w:rsidRPr="0057662C">
        <w:t>once an organism</w:t>
      </w:r>
      <w:r w:rsidR="00F04A29" w:rsidRPr="0057662C">
        <w:t xml:space="preserve"> dies. </w:t>
      </w:r>
      <w:r w:rsidR="00D62210" w:rsidRPr="0057662C">
        <w:t>T</w:t>
      </w:r>
      <w:r w:rsidR="009E420D" w:rsidRPr="0057662C">
        <w:t xml:space="preserve">his is </w:t>
      </w:r>
      <w:r w:rsidR="00243128" w:rsidRPr="0057662C">
        <w:t xml:space="preserve">partially </w:t>
      </w:r>
      <w:r w:rsidR="009E420D" w:rsidRPr="0057662C">
        <w:t>due</w:t>
      </w:r>
      <w:r w:rsidR="00D62210" w:rsidRPr="0057662C">
        <w:t xml:space="preserve"> </w:t>
      </w:r>
      <w:r w:rsidR="009E420D" w:rsidRPr="0057662C">
        <w:t xml:space="preserve">to </w:t>
      </w:r>
      <w:r w:rsidR="00D62210" w:rsidRPr="0057662C">
        <w:t xml:space="preserve">a rapid buildup of extracellular glutamate and the resultant </w:t>
      </w:r>
      <w:r w:rsidR="009E420D" w:rsidRPr="0057662C">
        <w:t xml:space="preserve">excitotoxicity </w:t>
      </w:r>
      <w:r w:rsidR="00D62210" w:rsidRPr="0057662C">
        <w:t>that occurs</w:t>
      </w:r>
      <w:r w:rsidR="009E420D" w:rsidRPr="0057662C">
        <w:fldChar w:fldCharType="begin"/>
      </w:r>
      <w:r w:rsidR="0057662C">
        <w:instrText xml:space="preserve"> ADDIN EN.CITE &lt;EndNote&gt;&lt;Cite&gt;&lt;Author&gt;Choi&lt;/Author&gt;&lt;Year&gt;1990&lt;/Year&gt;&lt;RecNum&gt;14&lt;/RecNum&gt;&lt;DisplayText&gt;&lt;style face="superscript"&gt;21&lt;/style&gt;&lt;/DisplayText&gt;&lt;record&gt;&lt;rec-number&gt;14&lt;/rec-number&gt;&lt;foreign-keys&gt;&lt;key app="EN" db-id="5zwr2509c0vedlexr59vdfzgr209evf5552a" timestamp="1560872883"&gt;14&lt;/key&gt;&lt;/foreign-keys&gt;&lt;ref-type name="Journal Article"&gt;17&lt;/ref-type&gt;&lt;contributors&gt;&lt;authors&gt;&lt;author&gt;Choi, Dennis W&lt;/author&gt;&lt;author&gt;Rothman, Steven M&lt;/author&gt;&lt;/authors&gt;&lt;/contributors&gt;&lt;titles&gt;&lt;title&gt;The role of glutamate neurotoxicity in hypoxic-ischemic neuronal death&lt;/title&gt;&lt;secondary-title&gt;Annual review of neuroscience&lt;/secondary-title&gt;&lt;/titles&gt;&lt;periodical&gt;&lt;full-title&gt;Annual review of neuroscience&lt;/full-title&gt;&lt;/periodical&gt;&lt;pages&gt;171-182&lt;/pages&gt;&lt;volume&gt;13&lt;/volume&gt;&lt;number&gt;1&lt;/number&gt;&lt;dates&gt;&lt;year&gt;1990&lt;/year&gt;&lt;/dates&gt;&lt;isbn&gt;0147-006X&lt;/isbn&gt;&lt;urls&gt;&lt;/urls&gt;&lt;/record&gt;&lt;/Cite&gt;&lt;/EndNote&gt;</w:instrText>
      </w:r>
      <w:r w:rsidR="009E420D" w:rsidRPr="0057662C">
        <w:fldChar w:fldCharType="separate"/>
      </w:r>
      <w:r w:rsidR="0057662C" w:rsidRPr="0057662C">
        <w:rPr>
          <w:noProof/>
          <w:vertAlign w:val="superscript"/>
        </w:rPr>
        <w:t>21</w:t>
      </w:r>
      <w:r w:rsidR="009E420D" w:rsidRPr="0057662C">
        <w:fldChar w:fldCharType="end"/>
      </w:r>
      <w:r w:rsidR="006B10DA" w:rsidRPr="0057662C">
        <w:t>. Mess</w:t>
      </w:r>
      <w:r w:rsidR="004A49A5" w:rsidRPr="0057662C">
        <w:t>e</w:t>
      </w:r>
      <w:r w:rsidR="006B10DA" w:rsidRPr="0057662C">
        <w:t>nger RNA is particularly vulnerable to degradation</w:t>
      </w:r>
      <w:r w:rsidR="006B10DA" w:rsidRPr="0057662C">
        <w:fldChar w:fldCharType="begin">
          <w:fldData xml:space="preserve">PEVuZE5vdGU+PENpdGU+PEF1dGhvcj5HdWhhbml5b2dpPC9BdXRob3I+PFllYXI+MjAwMTwvWWVh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</w:fldData>
        </w:fldChar>
      </w:r>
      <w:r w:rsidR="0057662C">
        <w:instrText xml:space="preserve"> ADDIN EN.CITE </w:instrText>
      </w:r>
      <w:r w:rsidR="0057662C">
        <w:fldChar w:fldCharType="begin">
          <w:fldData xml:space="preserve">PEVuZE5vdGU+PENpdGU+PEF1dGhvcj5HdWhhbml5b2dpPC9BdXRob3I+PFllYXI+MjAwMTwvWWVh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</w:fldData>
        </w:fldChar>
      </w:r>
      <w:r w:rsidR="0057662C">
        <w:instrText xml:space="preserve"> ADDIN EN.CITE.DATA </w:instrText>
      </w:r>
      <w:r w:rsidR="0057662C">
        <w:fldChar w:fldCharType="end"/>
      </w:r>
      <w:r w:rsidR="006B10DA" w:rsidRPr="0057662C">
        <w:fldChar w:fldCharType="separate"/>
      </w:r>
      <w:r w:rsidR="0057662C" w:rsidRPr="0057662C">
        <w:rPr>
          <w:noProof/>
          <w:vertAlign w:val="superscript"/>
        </w:rPr>
        <w:t>22,23</w:t>
      </w:r>
      <w:r w:rsidR="006B10DA" w:rsidRPr="0057662C">
        <w:fldChar w:fldCharType="end"/>
      </w:r>
      <w:r w:rsidR="006B10DA" w:rsidRPr="0057662C">
        <w:t>.</w:t>
      </w:r>
      <w:r w:rsidR="00C244FB" w:rsidRPr="0057662C">
        <w:t xml:space="preserve"> </w:t>
      </w:r>
      <w:r w:rsidR="00513661" w:rsidRPr="0057662C">
        <w:lastRenderedPageBreak/>
        <w:t>Breakdown</w:t>
      </w:r>
      <w:r w:rsidR="00C244FB" w:rsidRPr="0057662C">
        <w:t xml:space="preserve"> of protein and nucleic acid is greatly reduced at low temperatures</w:t>
      </w:r>
      <w:r w:rsidR="00513661" w:rsidRPr="0057662C">
        <w:t xml:space="preserve"> as evidenced by a recent article describing biological activity in mammoth cells frozen in permafrost 28,000 year</w:t>
      </w:r>
      <w:r w:rsidR="00244195" w:rsidRPr="0057662C">
        <w:t>s</w:t>
      </w:r>
      <w:r w:rsidR="00513661" w:rsidRPr="0057662C">
        <w:t xml:space="preserve"> ago</w:t>
      </w:r>
      <w:r w:rsidR="00513661" w:rsidRPr="0057662C">
        <w:fldChar w:fldCharType="begin"/>
      </w:r>
      <w:r w:rsidR="0057662C">
        <w:instrText xml:space="preserve"> ADDIN EN.CITE &lt;EndNote&gt;&lt;Cite&gt;&lt;Author&gt;Yamagata&lt;/Author&gt;&lt;Year&gt;2019&lt;/Year&gt;&lt;RecNum&gt;30&lt;/RecNum&gt;&lt;DisplayText&gt;&lt;style face="superscript"&gt;24&lt;/style&gt;&lt;/DisplayText&gt;&lt;record&gt;&lt;rec-number&gt;30&lt;/rec-number&gt;&lt;foreign-keys&gt;&lt;key app="EN" db-id="5zwr2509c0vedlexr59vdfzgr209evf5552a" timestamp="1578582938"&gt;30&lt;/key&gt;&lt;/foreign-keys&gt;&lt;ref-type name="Journal Article"&gt;17&lt;/ref-type&gt;&lt;contributors&gt;&lt;authors&gt;&lt;author&gt;Yamagata, Kazuo&lt;/author&gt;&lt;author&gt;Nagai, Kouhei&lt;/author&gt;&lt;author&gt;Miyamoto, Hiroshi&lt;/author&gt;&lt;author&gt;Anzai, Masayuki&lt;/author&gt;&lt;author&gt;Kato, Hiromi&lt;/author&gt;&lt;author&gt;Miyamoto, Kei&lt;/author&gt;&lt;author&gt;Kurosaka, Satoshi&lt;/author&gt;&lt;author&gt;Azuma, Rika&lt;/author&gt;&lt;author&gt;Kolodeznikov, Igor I.&lt;/author&gt;&lt;author&gt;Protopopov, Albert V.&lt;/author&gt;&lt;author&gt;Plotnikov, Valerii V.&lt;/author&gt;&lt;author&gt;Kobayashi, Hisato&lt;/author&gt;&lt;author&gt;Kawahara-Miki, Ryouka&lt;/author&gt;&lt;author&gt;Kono, Tomohiro&lt;/author&gt;&lt;author&gt;Uchida, Masao&lt;/author&gt;&lt;author&gt;Shibata, Yasuyuki&lt;/author&gt;&lt;author&gt;Handa, Tetsuya&lt;/author&gt;&lt;author&gt;Kimura, Hiroshi&lt;/author&gt;&lt;author&gt;Hosoi, Yoshihiko&lt;/author&gt;&lt;author&gt;Mitani, Tasuku&lt;/author&gt;&lt;author&gt;Matsumoto, Kazuya&lt;/author&gt;&lt;author&gt;Iritani, Akira&lt;/author&gt;&lt;/authors&gt;&lt;/contributors&gt;&lt;titles&gt;&lt;title&gt;Signs of biological activities of 28,000-year-old mammoth nuclei in mouse oocytes visualized by live-cell imaging&lt;/title&gt;&lt;secondary-title&gt;Scientific Reports&lt;/secondary-title&gt;&lt;/titles&gt;&lt;periodical&gt;&lt;full-title&gt;Scientific Reports&lt;/full-title&gt;&lt;/periodical&gt;&lt;pages&gt;4050&lt;/pages&gt;&lt;volume&gt;9&lt;/volume&gt;&lt;number&gt;1&lt;/number&gt;&lt;dates&gt;&lt;year&gt;2019&lt;/year&gt;&lt;pub-dates&gt;&lt;date&gt;2019/03/11&lt;/date&gt;&lt;/pub-dates&gt;&lt;/dates&gt;&lt;isbn&gt;2045-2322&lt;/isbn&gt;&lt;urls&gt;&lt;related-urls&gt;&lt;url&gt;https://doi.org/10.1038/s41598-019-40546-1&lt;/url&gt;&lt;/related-urls&gt;&lt;/urls&gt;&lt;electronic-resource-num&gt;10.1038/s41598-019-40546-1&lt;/electronic-resource-num&gt;&lt;/record&gt;&lt;/Cite&gt;&lt;/EndNote&gt;</w:instrText>
      </w:r>
      <w:r w:rsidR="00513661" w:rsidRPr="0057662C">
        <w:fldChar w:fldCharType="separate"/>
      </w:r>
      <w:r w:rsidR="0057662C" w:rsidRPr="0057662C">
        <w:rPr>
          <w:noProof/>
          <w:vertAlign w:val="superscript"/>
        </w:rPr>
        <w:t>24</w:t>
      </w:r>
      <w:r w:rsidR="00513661" w:rsidRPr="0057662C">
        <w:fldChar w:fldCharType="end"/>
      </w:r>
      <w:r w:rsidR="00C244FB" w:rsidRPr="0057662C">
        <w:t>.</w:t>
      </w:r>
      <w:r w:rsidR="00C9271A">
        <w:t xml:space="preserve"> </w:t>
      </w:r>
    </w:p>
    <w:p w14:paraId="46686D00" w14:textId="77777777" w:rsidR="0068244A" w:rsidRPr="00512D74" w:rsidRDefault="0068244A" w:rsidP="0057662C"/>
    <w:p w14:paraId="6743DE6E" w14:textId="5D654CD8" w:rsidR="00F04A29" w:rsidRPr="0057662C" w:rsidRDefault="005632E6" w:rsidP="0057662C">
      <w:r>
        <w:t>With the</w:t>
      </w:r>
      <w:r w:rsidR="006B10DA" w:rsidRPr="0057662C">
        <w:t xml:space="preserve"> </w:t>
      </w:r>
      <w:r w:rsidR="00513661" w:rsidRPr="0057662C">
        <w:t>method</w:t>
      </w:r>
      <w:r>
        <w:t xml:space="preserve"> described herein</w:t>
      </w:r>
      <w:r w:rsidR="006B10DA" w:rsidRPr="0057662C">
        <w:t xml:space="preserve">, </w:t>
      </w:r>
      <w:r w:rsidR="00C244FB" w:rsidRPr="0057662C">
        <w:t>brains are snap frozen and</w:t>
      </w:r>
      <w:r w:rsidR="006B10DA" w:rsidRPr="0057662C">
        <w:t xml:space="preserve"> tools and tissue</w:t>
      </w:r>
      <w:r w:rsidR="00513661" w:rsidRPr="0057662C">
        <w:t>s</w:t>
      </w:r>
      <w:r w:rsidR="00C244FB" w:rsidRPr="0057662C">
        <w:t xml:space="preserve"> are kept</w:t>
      </w:r>
      <w:r w:rsidR="006B10DA" w:rsidRPr="0057662C">
        <w:t xml:space="preserve"> </w:t>
      </w:r>
      <w:r w:rsidR="00C244FB" w:rsidRPr="0057662C">
        <w:t xml:space="preserve">below </w:t>
      </w:r>
      <w:r w:rsidR="006B10DA" w:rsidRPr="0057662C">
        <w:t xml:space="preserve">freezing until </w:t>
      </w:r>
      <w:r w:rsidR="00C244FB" w:rsidRPr="0057662C">
        <w:t xml:space="preserve">nucleic acid or protein </w:t>
      </w:r>
      <w:r w:rsidR="00B82E91" w:rsidRPr="0057662C">
        <w:t>extraction</w:t>
      </w:r>
      <w:r w:rsidR="006B10DA" w:rsidRPr="0057662C">
        <w:t xml:space="preserve"> </w:t>
      </w:r>
      <w:r w:rsidR="004A49A5" w:rsidRPr="0057662C">
        <w:t>is started</w:t>
      </w:r>
      <w:r w:rsidR="006B10DA" w:rsidRPr="0057662C">
        <w:t xml:space="preserve">. </w:t>
      </w:r>
      <w:r w:rsidR="00E155BD" w:rsidRPr="0057662C">
        <w:t>Frozen ROIs are</w:t>
      </w:r>
      <w:r w:rsidR="00513661" w:rsidRPr="0057662C">
        <w:t xml:space="preserve"> then </w:t>
      </w:r>
      <w:r w:rsidR="00E155BD" w:rsidRPr="0057662C">
        <w:t>homogenized in buffer containing protease and nuclease inhibitors, protecting target molecules from degradation at higher temperatures.</w:t>
      </w:r>
    </w:p>
    <w:p w14:paraId="31B91AE5" w14:textId="77777777" w:rsidR="00512750" w:rsidRPr="0057662C" w:rsidRDefault="00512750" w:rsidP="0057662C"/>
    <w:p w14:paraId="19A2E8FE" w14:textId="6E9007D5" w:rsidR="00513661" w:rsidRPr="0057662C" w:rsidRDefault="001740B3" w:rsidP="0057662C">
      <w:r w:rsidRPr="0057662C">
        <w:t>In this process,</w:t>
      </w:r>
      <w:r w:rsidR="004A49A5" w:rsidRPr="0057662C">
        <w:t xml:space="preserve"> i</w:t>
      </w:r>
      <w:r w:rsidR="00512750" w:rsidRPr="0057662C">
        <w:t xml:space="preserve">t is important to identify clear landmarks to pinpoint ROIs within </w:t>
      </w:r>
      <w:r w:rsidR="00AF0A56" w:rsidRPr="0057662C">
        <w:t>the</w:t>
      </w:r>
      <w:r w:rsidR="00512750" w:rsidRPr="0057662C">
        <w:t xml:space="preserve"> sections.</w:t>
      </w:r>
      <w:r w:rsidR="00513661" w:rsidRPr="0057662C">
        <w:t xml:space="preserve"> </w:t>
      </w:r>
      <w:r w:rsidR="00AF0A56" w:rsidRPr="0057662C">
        <w:t>F</w:t>
      </w:r>
      <w:r w:rsidR="00512750" w:rsidRPr="0057662C">
        <w:t>iber tracts of the anterior commissure and corpus callosum</w:t>
      </w:r>
      <w:r w:rsidR="00AF0A56" w:rsidRPr="0057662C">
        <w:t xml:space="preserve"> work well for this purpose</w:t>
      </w:r>
      <w:r w:rsidR="00744E48" w:rsidRPr="0057662C">
        <w:t>, as do the ventricles</w:t>
      </w:r>
      <w:r w:rsidR="00512750" w:rsidRPr="0057662C">
        <w:t>.</w:t>
      </w:r>
      <w:r w:rsidR="00C9271A">
        <w:t xml:space="preserve"> </w:t>
      </w:r>
      <w:r w:rsidR="00512750" w:rsidRPr="0057662C">
        <w:t xml:space="preserve">Changes in the shape of the hippocampus as one moves anterior to posterior can also be used. </w:t>
      </w:r>
      <w:r w:rsidR="00230216" w:rsidRPr="0057662C">
        <w:t xml:space="preserve">Depending on how well the brain </w:t>
      </w:r>
      <w:r w:rsidR="00513661" w:rsidRPr="0057662C">
        <w:t>is</w:t>
      </w:r>
      <w:r w:rsidR="00230216" w:rsidRPr="0057662C">
        <w:t xml:space="preserve"> aligned in the matrix, landmarks may be skewed, or missing. Caution should be taken before collecting ROIs from sections like this as contaminating regions may end up in the sample. </w:t>
      </w:r>
      <w:r w:rsidR="00512750" w:rsidRPr="0057662C">
        <w:t xml:space="preserve">Before collection, an ROI should be checked on both sides of the section to make sure </w:t>
      </w:r>
      <w:r w:rsidR="00A27132" w:rsidRPr="0057662C">
        <w:t>it is consist</w:t>
      </w:r>
      <w:r w:rsidR="00244195" w:rsidRPr="0057662C">
        <w:t>e</w:t>
      </w:r>
      <w:r w:rsidR="00A27132" w:rsidRPr="0057662C">
        <w:t>nt through</w:t>
      </w:r>
      <w:r w:rsidR="00513661" w:rsidRPr="0057662C">
        <w:t>out</w:t>
      </w:r>
      <w:r w:rsidR="00A27132" w:rsidRPr="0057662C">
        <w:t xml:space="preserve"> the section</w:t>
      </w:r>
      <w:r w:rsidR="00512750" w:rsidRPr="0057662C">
        <w:t xml:space="preserve">. </w:t>
      </w:r>
      <w:r w:rsidRPr="0057662C">
        <w:t>D</w:t>
      </w:r>
      <w:r w:rsidR="00513661" w:rsidRPr="0057662C">
        <w:t>issection of ROIs</w:t>
      </w:r>
      <w:r w:rsidR="00512750" w:rsidRPr="0057662C">
        <w:t xml:space="preserve"> is limited to well defined areas of the brain that are greater than </w:t>
      </w:r>
      <w:r w:rsidRPr="0057662C">
        <w:t xml:space="preserve">approximately </w:t>
      </w:r>
      <w:r w:rsidR="00512750" w:rsidRPr="0057662C">
        <w:t>1 mm in the x</w:t>
      </w:r>
      <w:r w:rsidR="00AD23A5">
        <w:t>-</w:t>
      </w:r>
      <w:r w:rsidR="00512750" w:rsidRPr="0057662C">
        <w:t xml:space="preserve">y </w:t>
      </w:r>
      <w:r w:rsidR="00244195" w:rsidRPr="0057662C">
        <w:t>dimension</w:t>
      </w:r>
      <w:r w:rsidR="00512750" w:rsidRPr="0057662C">
        <w:t>.</w:t>
      </w:r>
      <w:r w:rsidR="00513661" w:rsidRPr="0057662C">
        <w:t xml:space="preserve"> </w:t>
      </w:r>
    </w:p>
    <w:p w14:paraId="03DF14E0" w14:textId="77777777" w:rsidR="00513661" w:rsidRPr="0057662C" w:rsidRDefault="00513661" w:rsidP="0057662C"/>
    <w:p w14:paraId="45BA0575" w14:textId="1EBC2D09" w:rsidR="00513661" w:rsidRPr="0057662C" w:rsidRDefault="00513661" w:rsidP="0057662C">
      <w:r w:rsidRPr="0057662C">
        <w:t xml:space="preserve">When dissecting ROIs, there is a need to keep tissues frozen without making them too brittle. Tissue that is too cold will fracture when pressure is applied with a punch or scalpel. The region of interest is often hard to identify from other fragments when this happens. One way to mitigate this is to briefly move the sections to a warmer area of the plate </w:t>
      </w:r>
      <w:r w:rsidR="00AD23A5" w:rsidRPr="00AD23A5">
        <w:t>(</w:t>
      </w:r>
      <w:r w:rsidRPr="0057662C">
        <w:t>away from dry ice</w:t>
      </w:r>
      <w:r w:rsidR="00AD23A5" w:rsidRPr="00AD23A5">
        <w:t>)</w:t>
      </w:r>
      <w:r w:rsidRPr="0057662C">
        <w:t>. It is also important to keep the glass plate clean. Once a section is processed, the plate should be scraped clean with a razor blade before moving on to the next. Over time, water will condense onto the dissection plate from the air which may cover or otherwise interfere with sample recognition. Cleaning the plate is done by scraping the sharp edge of a razor blade across the surface of the glass and wiping up the collected frost and debris. Small ROIs become indistinguishable from unwanted brain fragments so it is very important to maintain a clean working area.</w:t>
      </w:r>
    </w:p>
    <w:p w14:paraId="2549A37A" w14:textId="01CD660B" w:rsidR="00512750" w:rsidRPr="0057662C" w:rsidRDefault="00512750" w:rsidP="0057662C"/>
    <w:p w14:paraId="522F52C0" w14:textId="7F978654" w:rsidR="00987084" w:rsidRPr="0057662C" w:rsidRDefault="003B7092" w:rsidP="0057662C">
      <w:r w:rsidRPr="0057662C">
        <w:t>M</w:t>
      </w:r>
      <w:r w:rsidR="00987084" w:rsidRPr="0057662C">
        <w:t xml:space="preserve">any labs use </w:t>
      </w:r>
      <w:r w:rsidR="00513661" w:rsidRPr="0057662C">
        <w:t xml:space="preserve">commercial </w:t>
      </w:r>
      <w:r w:rsidR="00987084" w:rsidRPr="0057662C">
        <w:t>products</w:t>
      </w:r>
      <w:r w:rsidR="00D1293B" w:rsidRPr="0057662C">
        <w:fldChar w:fldCharType="begin"/>
      </w:r>
      <w:r w:rsidR="0057662C">
        <w:instrText xml:space="preserve"> ADDIN EN.CITE &lt;EndNote&gt;&lt;Cite&gt;&lt;RecNum&gt;17&lt;/RecNum&gt;&lt;DisplayText&gt;&lt;style face="superscript"&gt;25&lt;/style&gt;&lt;/DisplayText&gt;&lt;record&gt;&lt;rec-number&gt;17&lt;/rec-number&gt;&lt;foreign-keys&gt;&lt;key app="EN" db-id="5zwr2509c0vedlexr59vdfzgr209evf5552a" timestamp="1561311256"&gt;17&lt;/key&gt;&lt;/foreign-keys&gt;&lt;ref-type name="Web Page"&gt;12&lt;/ref-type&gt;&lt;contributors&gt;&lt;/contributors&gt;&lt;titles&gt;&lt;title&gt;Ambion. RNAlater®  Tissue  Collection:  RNA  Stabilization  Solution. ThermoFisher Sci. Available from http://tools.thermofisher.com/content/sfs/manuals/cms_056069.pdf , 2011&lt;/title&gt;&lt;secondary-title&gt;&amp;#xD;&lt;/secondary-title&gt;&lt;/titles&gt;&lt;edition&gt;&amp;#xD;&lt;/edition&gt;&lt;dates&gt;&lt;/dates&gt;&lt;urls&gt;&lt;/urls&gt;&lt;language&gt;English&lt;/language&gt;&lt;/record&gt;&lt;/Cite&gt;&lt;/EndNote&gt;</w:instrText>
      </w:r>
      <w:r w:rsidR="00D1293B" w:rsidRPr="0057662C">
        <w:fldChar w:fldCharType="separate"/>
      </w:r>
      <w:r w:rsidR="0057662C" w:rsidRPr="0057662C">
        <w:rPr>
          <w:noProof/>
          <w:vertAlign w:val="superscript"/>
        </w:rPr>
        <w:t>25</w:t>
      </w:r>
      <w:r w:rsidR="00D1293B" w:rsidRPr="0057662C">
        <w:fldChar w:fldCharType="end"/>
      </w:r>
      <w:r w:rsidR="00987084" w:rsidRPr="0057662C">
        <w:t xml:space="preserve"> to </w:t>
      </w:r>
      <w:r w:rsidR="00513661" w:rsidRPr="0057662C">
        <w:t xml:space="preserve">protect </w:t>
      </w:r>
      <w:r w:rsidR="00987084" w:rsidRPr="0057662C">
        <w:t>RNA</w:t>
      </w:r>
      <w:r w:rsidRPr="0057662C">
        <w:t xml:space="preserve"> in harvested tissues. </w:t>
      </w:r>
      <w:r w:rsidR="008E13C4" w:rsidRPr="0057662C">
        <w:t>While labile molecules are well preserved this way, one drawback is that the morphology of the tissue is radically changed</w:t>
      </w:r>
      <w:r w:rsidR="00987084" w:rsidRPr="0057662C">
        <w:t xml:space="preserve">. </w:t>
      </w:r>
      <w:r w:rsidR="008E13C4" w:rsidRPr="0057662C">
        <w:t xml:space="preserve">As a result, it </w:t>
      </w:r>
      <w:r w:rsidR="00513661" w:rsidRPr="0057662C">
        <w:t xml:space="preserve">may be </w:t>
      </w:r>
      <w:r w:rsidR="008E13C4" w:rsidRPr="0057662C">
        <w:t xml:space="preserve">difficult to find the regions of interest using </w:t>
      </w:r>
      <w:r w:rsidR="00513661" w:rsidRPr="0057662C">
        <w:t>reference maps</w:t>
      </w:r>
      <w:r w:rsidR="008E13C4" w:rsidRPr="0057662C">
        <w:t xml:space="preserve">. Dissecting ROIs from snap-frozen </w:t>
      </w:r>
      <w:r w:rsidR="0068244A" w:rsidRPr="0057662C">
        <w:t xml:space="preserve">brains </w:t>
      </w:r>
      <w:r w:rsidR="008E13C4" w:rsidRPr="0057662C">
        <w:t xml:space="preserve">before using these products may therefore be a better </w:t>
      </w:r>
      <w:r w:rsidR="0068244A" w:rsidRPr="0057662C">
        <w:t>option</w:t>
      </w:r>
      <w:r w:rsidR="008E13C4" w:rsidRPr="0057662C">
        <w:t>.</w:t>
      </w:r>
      <w:r w:rsidR="00C9271A">
        <w:t xml:space="preserve"> </w:t>
      </w:r>
    </w:p>
    <w:p w14:paraId="6DBD4B2E" w14:textId="77777777" w:rsidR="00AC616C" w:rsidRPr="0057662C" w:rsidRDefault="00AC616C" w:rsidP="0057662C"/>
    <w:p w14:paraId="11FA0858" w14:textId="61CF1FFB" w:rsidR="00EE612D" w:rsidRPr="0057662C" w:rsidRDefault="00AC616C" w:rsidP="0057662C">
      <w:r w:rsidRPr="0057662C">
        <w:t xml:space="preserve">Although we have focused on coronal slices in this work, this method should work well for horizonal and sagittal sections. Maps for these orientations are generally </w:t>
      </w:r>
      <w:r w:rsidR="00143BD0" w:rsidRPr="0057662C">
        <w:t xml:space="preserve">lower in </w:t>
      </w:r>
      <w:r w:rsidRPr="0057662C">
        <w:t xml:space="preserve">resolution </w:t>
      </w:r>
      <w:r w:rsidR="00244195" w:rsidRPr="0057662C">
        <w:t xml:space="preserve">as </w:t>
      </w:r>
      <w:r w:rsidR="00143BD0" w:rsidRPr="0057662C">
        <w:t xml:space="preserve">compared </w:t>
      </w:r>
      <w:r w:rsidR="00244195" w:rsidRPr="0057662C">
        <w:t xml:space="preserve">to </w:t>
      </w:r>
      <w:r w:rsidRPr="0057662C">
        <w:t xml:space="preserve">those for coronal sections. However, this is changing rapidly with initiatives </w:t>
      </w:r>
      <w:r w:rsidR="0068244A" w:rsidRPr="0057662C">
        <w:t xml:space="preserve">from groups like the </w:t>
      </w:r>
      <w:r w:rsidRPr="0057662C">
        <w:t>Allen</w:t>
      </w:r>
      <w:r w:rsidR="00244195" w:rsidRPr="0057662C">
        <w:t xml:space="preserve"> Brain</w:t>
      </w:r>
      <w:r w:rsidRPr="0057662C">
        <w:t xml:space="preserve"> </w:t>
      </w:r>
      <w:r w:rsidR="0068244A" w:rsidRPr="0057662C">
        <w:t>Institute</w:t>
      </w:r>
      <w:r w:rsidRPr="0057662C">
        <w:t>.</w:t>
      </w:r>
      <w:r w:rsidR="0068244A" w:rsidRPr="0057662C">
        <w:t xml:space="preserve"> Another consideration is the age of the animal at harvest. </w:t>
      </w:r>
      <w:r w:rsidR="008D12AE" w:rsidRPr="0057662C">
        <w:t>The morphology of young animal brains is very different from that of the adult</w:t>
      </w:r>
      <w:r w:rsidR="00244195" w:rsidRPr="0057662C">
        <w:t xml:space="preserve"> and will require a </w:t>
      </w:r>
      <w:r w:rsidR="005632E6">
        <w:t xml:space="preserve">specialized atlas and a </w:t>
      </w:r>
      <w:r w:rsidR="00244195" w:rsidRPr="0057662C">
        <w:t>different size brain matrix</w:t>
      </w:r>
      <w:r w:rsidR="008D12AE" w:rsidRPr="0057662C">
        <w:t>. Resources like the Developing Mouse Brain Atlas</w:t>
      </w:r>
      <w:r w:rsidR="00BB3BA1" w:rsidRPr="0057662C">
        <w:fldChar w:fldCharType="begin"/>
      </w:r>
      <w:r w:rsidR="0057662C">
        <w:instrText xml:space="preserve"> ADDIN EN.CITE &lt;EndNote&gt;&lt;Cite&gt;&lt;RecNum&gt;32&lt;/RecNum&gt;&lt;DisplayText&gt;&lt;style face="superscript"&gt;26&lt;/style&gt;&lt;/DisplayText&gt;&lt;record&gt;&lt;rec-number&gt;32&lt;/rec-number&gt;&lt;foreign-keys&gt;&lt;key app="EN" db-id="5zwr2509c0vedlexr59vdfzgr209evf5552a" timestamp="1578599850"&gt;32&lt;/key&gt;&lt;/foreign-keys&gt;&lt;ref-type name="Journal Article"&gt;17&lt;/ref-type&gt;&lt;contributors&gt;&lt;/contributors&gt;&lt;titles&gt;&lt;title&gt;Allen Institute. Allen Brain Atlas: Developing Mouse Brain, 2008. Available from&lt;/title&gt;&lt;secondary-title&gt;https://developingmouse.brain-map.org/static/atlas&lt;/secondary-title&gt;&lt;/titles&gt;&lt;periodical&gt;&lt;full-title&gt;https://developingmouse.brain-map.org/static/atlas&lt;/full-title&gt;&lt;/periodical&gt;&lt;dates&gt;&lt;/dates&gt;&lt;urls&gt;&lt;/urls&gt;&lt;/record&gt;&lt;/Cite&gt;&lt;/EndNote&gt;</w:instrText>
      </w:r>
      <w:r w:rsidR="00BB3BA1" w:rsidRPr="0057662C">
        <w:fldChar w:fldCharType="separate"/>
      </w:r>
      <w:r w:rsidR="0057662C" w:rsidRPr="0057662C">
        <w:rPr>
          <w:noProof/>
          <w:vertAlign w:val="superscript"/>
        </w:rPr>
        <w:t>26</w:t>
      </w:r>
      <w:r w:rsidR="00BB3BA1" w:rsidRPr="0057662C">
        <w:fldChar w:fldCharType="end"/>
      </w:r>
      <w:r w:rsidR="005632E6">
        <w:t xml:space="preserve"> are</w:t>
      </w:r>
      <w:r w:rsidR="008D12AE" w:rsidRPr="0057662C">
        <w:t xml:space="preserve"> essential in collecting accurate brain samples from younger mice.</w:t>
      </w:r>
    </w:p>
    <w:p w14:paraId="401EC959" w14:textId="77777777" w:rsidR="0020414D" w:rsidRPr="0057662C" w:rsidRDefault="0020414D" w:rsidP="0057662C"/>
    <w:p w14:paraId="781F29B4" w14:textId="1B9E12E3" w:rsidR="00D61D58" w:rsidRPr="0057662C" w:rsidRDefault="0020414D" w:rsidP="0057662C">
      <w:r w:rsidRPr="0057662C">
        <w:t xml:space="preserve">This work describes a process that can be used to harvest small regions from within the rodent </w:t>
      </w:r>
      <w:r w:rsidRPr="0057662C">
        <w:lastRenderedPageBreak/>
        <w:t xml:space="preserve">brain. </w:t>
      </w:r>
      <w:r w:rsidR="00513661" w:rsidRPr="0057662C">
        <w:t>The morphology of sections is well preserved with frozen slicing, and as the</w:t>
      </w:r>
      <w:r w:rsidRPr="0057662C">
        <w:t xml:space="preserve"> </w:t>
      </w:r>
      <w:r w:rsidR="00D41E43" w:rsidRPr="0057662C">
        <w:t>tissues</w:t>
      </w:r>
      <w:r w:rsidRPr="0057662C">
        <w:t xml:space="preserve"> are kept frozen from harvest t</w:t>
      </w:r>
      <w:r w:rsidR="00513661" w:rsidRPr="0057662C">
        <w:t>o extraction</w:t>
      </w:r>
      <w:r w:rsidRPr="0057662C">
        <w:t xml:space="preserve">, the quality of nucleic acid and protein </w:t>
      </w:r>
      <w:r w:rsidR="00D41E43" w:rsidRPr="0057662C">
        <w:t>is</w:t>
      </w:r>
      <w:r w:rsidRPr="0057662C">
        <w:t xml:space="preserve"> </w:t>
      </w:r>
      <w:r w:rsidR="00513661" w:rsidRPr="0057662C">
        <w:t>high</w:t>
      </w:r>
      <w:r w:rsidR="00D41E43" w:rsidRPr="0057662C">
        <w:t>.</w:t>
      </w:r>
      <w:r w:rsidR="00437295" w:rsidRPr="0057662C">
        <w:t xml:space="preserve"> </w:t>
      </w:r>
      <w:r w:rsidR="00D41E43" w:rsidRPr="0057662C">
        <w:t xml:space="preserve">This </w:t>
      </w:r>
      <w:r w:rsidR="003A3FA0" w:rsidRPr="0057662C">
        <w:t xml:space="preserve">process has the advantage over the dissection of freshly collected tissue </w:t>
      </w:r>
      <w:r w:rsidR="00513661" w:rsidRPr="0057662C">
        <w:t>as</w:t>
      </w:r>
      <w:r w:rsidR="003A3FA0" w:rsidRPr="0057662C">
        <w:t xml:space="preserve"> sample</w:t>
      </w:r>
      <w:r w:rsidR="00081482" w:rsidRPr="0057662C">
        <w:t xml:space="preserve"> brains</w:t>
      </w:r>
      <w:r w:rsidR="003A3FA0" w:rsidRPr="0057662C">
        <w:t xml:space="preserve"> from a large group of animals can be quickly collected and stored. Regions within brains can</w:t>
      </w:r>
      <w:r w:rsidR="005F1761" w:rsidRPr="0057662C">
        <w:t xml:space="preserve"> </w:t>
      </w:r>
      <w:r w:rsidR="00513661" w:rsidRPr="0057662C">
        <w:t xml:space="preserve">then </w:t>
      </w:r>
      <w:r w:rsidR="003A3FA0" w:rsidRPr="0057662C">
        <w:t xml:space="preserve">be </w:t>
      </w:r>
      <w:r w:rsidR="005F1761" w:rsidRPr="0057662C">
        <w:t xml:space="preserve">identified using landmarks identified in common brain atlases and </w:t>
      </w:r>
      <w:r w:rsidR="003A3FA0" w:rsidRPr="0057662C">
        <w:t>collected at a careful pace without losing target molecules</w:t>
      </w:r>
      <w:r w:rsidR="00D41E43" w:rsidRPr="0057662C">
        <w:t>.</w:t>
      </w:r>
      <w:r w:rsidR="00F90053" w:rsidRPr="0057662C">
        <w:t xml:space="preserve"> </w:t>
      </w:r>
      <w:r w:rsidR="005F1761" w:rsidRPr="0057662C">
        <w:t>T</w:t>
      </w:r>
      <w:r w:rsidR="00F90053" w:rsidRPr="0057662C">
        <w:t>his method may be a good option for some labs as the tools and regents needed are inexpensive and readily available.</w:t>
      </w:r>
    </w:p>
    <w:p w14:paraId="50557F39" w14:textId="77777777" w:rsidR="006F49AD" w:rsidRPr="0057662C" w:rsidRDefault="006F49AD" w:rsidP="0057662C">
      <w:pPr>
        <w:rPr>
          <w:color w:val="808080"/>
        </w:rPr>
      </w:pPr>
    </w:p>
    <w:p w14:paraId="7AFE964E" w14:textId="77777777" w:rsidR="00F149ED" w:rsidRPr="0057662C" w:rsidRDefault="00F149ED" w:rsidP="0057662C">
      <w:bookmarkStart w:id="0" w:name="Acknowledgments"/>
      <w:r w:rsidRPr="0057662C">
        <w:rPr>
          <w:b/>
          <w:bCs/>
        </w:rPr>
        <w:t>ACKNOWLEDGMENTS</w:t>
      </w:r>
      <w:bookmarkEnd w:id="0"/>
      <w:r w:rsidRPr="0057662C">
        <w:rPr>
          <w:b/>
          <w:bCs/>
        </w:rPr>
        <w:t>:</w:t>
      </w:r>
      <w:r w:rsidRPr="0057662C">
        <w:t xml:space="preserve"> </w:t>
      </w:r>
    </w:p>
    <w:p w14:paraId="13D91E0F" w14:textId="5AF55AAE" w:rsidR="00F149ED" w:rsidRPr="0057662C" w:rsidRDefault="00F149ED" w:rsidP="0057662C">
      <w:r w:rsidRPr="0057662C">
        <w:t xml:space="preserve">This work was </w:t>
      </w:r>
      <w:r w:rsidR="00CA402F" w:rsidRPr="0057662C">
        <w:t xml:space="preserve">supported </w:t>
      </w:r>
      <w:r w:rsidRPr="0057662C">
        <w:t xml:space="preserve">by </w:t>
      </w:r>
      <w:r w:rsidR="00CA402F" w:rsidRPr="0057662C">
        <w:t>the NIH, DA043982 and DA046196</w:t>
      </w:r>
      <w:r w:rsidR="00BA5ADC">
        <w:t>.</w:t>
      </w:r>
    </w:p>
    <w:p w14:paraId="0B62D256" w14:textId="77777777" w:rsidR="00F149ED" w:rsidRPr="0057662C" w:rsidRDefault="00F149ED" w:rsidP="0057662C"/>
    <w:p w14:paraId="692BD926" w14:textId="77777777" w:rsidR="00F149ED" w:rsidRPr="0057662C" w:rsidRDefault="00F149ED" w:rsidP="0057662C">
      <w:pPr>
        <w:rPr>
          <w:b/>
        </w:rPr>
      </w:pPr>
      <w:bookmarkStart w:id="1" w:name="Disclosures"/>
      <w:r w:rsidRPr="0057662C">
        <w:rPr>
          <w:b/>
        </w:rPr>
        <w:t>DISCLOSURES</w:t>
      </w:r>
      <w:bookmarkEnd w:id="1"/>
      <w:r w:rsidRPr="0057662C">
        <w:rPr>
          <w:b/>
        </w:rPr>
        <w:t xml:space="preserve">: </w:t>
      </w:r>
    </w:p>
    <w:p w14:paraId="52367194" w14:textId="6EB46FC2" w:rsidR="00F149ED" w:rsidRPr="0057662C" w:rsidRDefault="00F149ED" w:rsidP="0057662C">
      <w:pPr>
        <w:pStyle w:val="NormalWeb"/>
        <w:spacing w:before="0" w:beforeAutospacing="0" w:after="0" w:afterAutospacing="0"/>
      </w:pPr>
      <w:r w:rsidRPr="0057662C">
        <w:t>The authors have nothing to disclose.</w:t>
      </w:r>
    </w:p>
    <w:p w14:paraId="0DB00E64" w14:textId="77777777" w:rsidR="00AA03DF" w:rsidRPr="0057662C" w:rsidRDefault="00AA03DF" w:rsidP="0057662C">
      <w:pPr>
        <w:rPr>
          <w:color w:val="auto"/>
        </w:rPr>
      </w:pPr>
    </w:p>
    <w:p w14:paraId="6117E8A1" w14:textId="77777777" w:rsidR="009B16C0" w:rsidRPr="0057662C" w:rsidRDefault="009B16C0" w:rsidP="0057662C">
      <w:pPr>
        <w:rPr>
          <w:b/>
        </w:rPr>
      </w:pPr>
      <w:r w:rsidRPr="0057662C">
        <w:rPr>
          <w:b/>
        </w:rPr>
        <w:t>REFERENCES:</w:t>
      </w:r>
    </w:p>
    <w:p w14:paraId="24A35797" w14:textId="51BC98A3" w:rsidR="00DD6EAA" w:rsidRPr="00E00E31" w:rsidRDefault="00E77118" w:rsidP="00B463F6">
      <w:pPr>
        <w:ind w:left="720" w:hanging="720"/>
        <w:rPr>
          <w:noProof/>
        </w:rPr>
      </w:pPr>
      <w:r w:rsidRPr="0057662C">
        <w:rPr>
          <w:color w:val="808080"/>
        </w:rPr>
        <w:fldChar w:fldCharType="begin"/>
      </w:r>
      <w:r w:rsidRPr="0057662C">
        <w:rPr>
          <w:color w:val="808080"/>
        </w:rPr>
        <w:instrText xml:space="preserve"> ADDIN EN.REFLIST </w:instrText>
      </w:r>
      <w:r w:rsidRPr="0057662C">
        <w:rPr>
          <w:color w:val="808080"/>
        </w:rPr>
        <w:fldChar w:fldCharType="separate"/>
      </w:r>
      <w:r w:rsidR="0057662C" w:rsidRPr="0057662C">
        <w:rPr>
          <w:noProof/>
        </w:rPr>
        <w:t>1</w:t>
      </w:r>
      <w:r w:rsidR="0057662C" w:rsidRPr="0057662C">
        <w:rPr>
          <w:noProof/>
        </w:rPr>
        <w:tab/>
      </w:r>
      <w:r w:rsidR="00DD6EAA" w:rsidRPr="00E00E31">
        <w:rPr>
          <w:noProof/>
        </w:rPr>
        <w:t xml:space="preserve">Allen Institute. Allen Mouse Brain Atlas. Available from: </w:t>
      </w:r>
      <w:hyperlink r:id="rId12" w:history="1">
        <w:r w:rsidR="00DD6EAA" w:rsidRPr="00E00E31">
          <w:rPr>
            <w:rStyle w:val="Hyperlink"/>
            <w:noProof/>
          </w:rPr>
          <w:t>https://mouse.brain</w:t>
        </w:r>
      </w:hyperlink>
      <w:r w:rsidR="00DD6EAA" w:rsidRPr="00E00E31">
        <w:rPr>
          <w:noProof/>
        </w:rPr>
        <w:t xml:space="preserve"> map.org/experiment/thumbnails/100048576?image_type=atlas</w:t>
      </w:r>
      <w:r w:rsidR="00EC3654">
        <w:rPr>
          <w:noProof/>
        </w:rPr>
        <w:t xml:space="preserve"> (</w:t>
      </w:r>
      <w:r w:rsidR="00DD6EAA" w:rsidRPr="00E00E31">
        <w:rPr>
          <w:noProof/>
        </w:rPr>
        <w:t>2008).</w:t>
      </w:r>
    </w:p>
    <w:p w14:paraId="48FB378B" w14:textId="52CDBDFB" w:rsidR="0057662C" w:rsidRPr="0057662C" w:rsidRDefault="0057662C" w:rsidP="0057662C">
      <w:pPr>
        <w:pStyle w:val="EndNoteBibliography"/>
        <w:ind w:left="720" w:hanging="720"/>
        <w:rPr>
          <w:noProof/>
        </w:rPr>
      </w:pPr>
      <w:r w:rsidRPr="0057662C">
        <w:rPr>
          <w:noProof/>
        </w:rPr>
        <w:t>2</w:t>
      </w:r>
      <w:r w:rsidRPr="0057662C">
        <w:rPr>
          <w:noProof/>
        </w:rPr>
        <w:tab/>
        <w:t xml:space="preserve">Kuleshova, E. P. Optogenetics – New Potentials for Electrophysiology. </w:t>
      </w:r>
      <w:r w:rsidRPr="0057662C">
        <w:rPr>
          <w:i/>
          <w:noProof/>
        </w:rPr>
        <w:t>Neuroscience and Behavioral Physiology.</w:t>
      </w:r>
      <w:r w:rsidRPr="0057662C">
        <w:rPr>
          <w:noProof/>
        </w:rPr>
        <w:t xml:space="preserve"> </w:t>
      </w:r>
      <w:r w:rsidRPr="0057662C">
        <w:rPr>
          <w:b/>
          <w:noProof/>
        </w:rPr>
        <w:t>49</w:t>
      </w:r>
      <w:r w:rsidRPr="0057662C">
        <w:rPr>
          <w:noProof/>
        </w:rPr>
        <w:t xml:space="preserve"> </w:t>
      </w:r>
      <w:r w:rsidR="00AD23A5" w:rsidRPr="00AD23A5">
        <w:rPr>
          <w:noProof/>
        </w:rPr>
        <w:t>(</w:t>
      </w:r>
      <w:r w:rsidRPr="0057662C">
        <w:rPr>
          <w:noProof/>
        </w:rPr>
        <w:t>2</w:t>
      </w:r>
      <w:r w:rsidR="00AD23A5" w:rsidRPr="00AD23A5">
        <w:rPr>
          <w:noProof/>
        </w:rPr>
        <w:t>)</w:t>
      </w:r>
      <w:r w:rsidRPr="0057662C">
        <w:rPr>
          <w:noProof/>
        </w:rPr>
        <w:t>, 169-177</w:t>
      </w:r>
      <w:r w:rsidR="00EC3654">
        <w:rPr>
          <w:noProof/>
        </w:rPr>
        <w:t xml:space="preserve"> (</w:t>
      </w:r>
      <w:r w:rsidRPr="0057662C">
        <w:rPr>
          <w:noProof/>
        </w:rPr>
        <w:t>2019</w:t>
      </w:r>
      <w:r w:rsidR="00AD23A5" w:rsidRPr="00AD23A5">
        <w:rPr>
          <w:noProof/>
        </w:rPr>
        <w:t>)</w:t>
      </w:r>
      <w:r w:rsidRPr="0057662C">
        <w:rPr>
          <w:noProof/>
        </w:rPr>
        <w:t>.</w:t>
      </w:r>
    </w:p>
    <w:p w14:paraId="44117944" w14:textId="3A80C371" w:rsidR="0057662C" w:rsidRPr="0057662C" w:rsidRDefault="0057662C" w:rsidP="0057662C">
      <w:pPr>
        <w:pStyle w:val="EndNoteBibliography"/>
        <w:ind w:left="720" w:hanging="720"/>
        <w:rPr>
          <w:noProof/>
        </w:rPr>
      </w:pPr>
      <w:r w:rsidRPr="0057662C">
        <w:rPr>
          <w:noProof/>
        </w:rPr>
        <w:t>3</w:t>
      </w:r>
      <w:r w:rsidRPr="0057662C">
        <w:rPr>
          <w:noProof/>
        </w:rPr>
        <w:tab/>
        <w:t xml:space="preserve">Scanziani, M. &amp; Häusser, M. Electrophysiology in the age of light. </w:t>
      </w:r>
      <w:r w:rsidRPr="0057662C">
        <w:rPr>
          <w:i/>
          <w:noProof/>
        </w:rPr>
        <w:t>Nature.</w:t>
      </w:r>
      <w:r w:rsidRPr="0057662C">
        <w:rPr>
          <w:noProof/>
        </w:rPr>
        <w:t xml:space="preserve"> </w:t>
      </w:r>
      <w:r w:rsidRPr="0057662C">
        <w:rPr>
          <w:b/>
          <w:noProof/>
        </w:rPr>
        <w:t>461</w:t>
      </w:r>
      <w:r w:rsidR="00EC3654" w:rsidRPr="00EC3654">
        <w:rPr>
          <w:bCs/>
          <w:noProof/>
        </w:rPr>
        <w:t>,</w:t>
      </w:r>
      <w:r w:rsidRPr="0057662C">
        <w:rPr>
          <w:noProof/>
        </w:rPr>
        <w:t xml:space="preserve"> 930</w:t>
      </w:r>
      <w:r w:rsidR="00EC3654">
        <w:rPr>
          <w:noProof/>
        </w:rPr>
        <w:t xml:space="preserve"> (</w:t>
      </w:r>
      <w:r w:rsidRPr="0057662C">
        <w:rPr>
          <w:noProof/>
        </w:rPr>
        <w:t>2009</w:t>
      </w:r>
      <w:r w:rsidR="00AD23A5" w:rsidRPr="00AD23A5">
        <w:rPr>
          <w:noProof/>
        </w:rPr>
        <w:t>)</w:t>
      </w:r>
      <w:r w:rsidRPr="0057662C">
        <w:rPr>
          <w:noProof/>
        </w:rPr>
        <w:t>.</w:t>
      </w:r>
    </w:p>
    <w:p w14:paraId="69D25CD4" w14:textId="2EF5BF62" w:rsidR="0057662C" w:rsidRPr="0057662C" w:rsidRDefault="0057662C" w:rsidP="0057662C">
      <w:pPr>
        <w:pStyle w:val="EndNoteBibliography"/>
        <w:ind w:left="720" w:hanging="720"/>
        <w:rPr>
          <w:noProof/>
        </w:rPr>
      </w:pPr>
      <w:r w:rsidRPr="0057662C">
        <w:rPr>
          <w:noProof/>
        </w:rPr>
        <w:t>4</w:t>
      </w:r>
      <w:r w:rsidRPr="0057662C">
        <w:rPr>
          <w:noProof/>
        </w:rPr>
        <w:tab/>
        <w:t xml:space="preserve">Shimono, M. &amp; Beggs, J. M. Functional Clusters, Hubs, and Communities in the Cortical Microconnectome. </w:t>
      </w:r>
      <w:r w:rsidRPr="0057662C">
        <w:rPr>
          <w:i/>
          <w:noProof/>
        </w:rPr>
        <w:t xml:space="preserve">Cerebral cortex </w:t>
      </w:r>
      <w:r w:rsidR="00AD23A5" w:rsidRPr="00AD23A5">
        <w:rPr>
          <w:i/>
          <w:noProof/>
        </w:rPr>
        <w:t>(</w:t>
      </w:r>
      <w:r w:rsidRPr="0057662C">
        <w:rPr>
          <w:i/>
          <w:noProof/>
        </w:rPr>
        <w:t>New York, N.Y. : 1991</w:t>
      </w:r>
      <w:r w:rsidR="00AD23A5" w:rsidRPr="00AD23A5">
        <w:rPr>
          <w:i/>
          <w:noProof/>
        </w:rPr>
        <w:t>)</w:t>
      </w:r>
      <w:r w:rsidRPr="0057662C">
        <w:rPr>
          <w:i/>
          <w:noProof/>
        </w:rPr>
        <w:t>.</w:t>
      </w:r>
      <w:r w:rsidRPr="0057662C">
        <w:rPr>
          <w:noProof/>
        </w:rPr>
        <w:t xml:space="preserve"> </w:t>
      </w:r>
      <w:r w:rsidRPr="0057662C">
        <w:rPr>
          <w:b/>
          <w:noProof/>
        </w:rPr>
        <w:t>25</w:t>
      </w:r>
      <w:r w:rsidRPr="0057662C">
        <w:rPr>
          <w:noProof/>
        </w:rPr>
        <w:t xml:space="preserve"> </w:t>
      </w:r>
      <w:r w:rsidR="00AD23A5" w:rsidRPr="00AD23A5">
        <w:rPr>
          <w:noProof/>
        </w:rPr>
        <w:t>(</w:t>
      </w:r>
      <w:r w:rsidRPr="0057662C">
        <w:rPr>
          <w:noProof/>
        </w:rPr>
        <w:t>10</w:t>
      </w:r>
      <w:r w:rsidR="00AD23A5" w:rsidRPr="00AD23A5">
        <w:rPr>
          <w:noProof/>
        </w:rPr>
        <w:t>)</w:t>
      </w:r>
      <w:r w:rsidRPr="0057662C">
        <w:rPr>
          <w:noProof/>
        </w:rPr>
        <w:t>, 3743-3757</w:t>
      </w:r>
      <w:r w:rsidR="00EC3654">
        <w:rPr>
          <w:noProof/>
        </w:rPr>
        <w:t xml:space="preserve"> (</w:t>
      </w:r>
      <w:r w:rsidRPr="0057662C">
        <w:rPr>
          <w:noProof/>
        </w:rPr>
        <w:t>2015</w:t>
      </w:r>
      <w:r w:rsidR="00AD23A5" w:rsidRPr="00AD23A5">
        <w:rPr>
          <w:noProof/>
        </w:rPr>
        <w:t>)</w:t>
      </w:r>
      <w:r w:rsidRPr="0057662C">
        <w:rPr>
          <w:noProof/>
        </w:rPr>
        <w:t>.</w:t>
      </w:r>
    </w:p>
    <w:p w14:paraId="22B67C2E" w14:textId="548229BA" w:rsidR="0057662C" w:rsidRPr="0057662C" w:rsidRDefault="0057662C" w:rsidP="0057662C">
      <w:pPr>
        <w:pStyle w:val="EndNoteBibliography"/>
        <w:ind w:left="720" w:hanging="720"/>
        <w:rPr>
          <w:noProof/>
        </w:rPr>
      </w:pPr>
      <w:r w:rsidRPr="0057662C">
        <w:rPr>
          <w:noProof/>
        </w:rPr>
        <w:t>5</w:t>
      </w:r>
      <w:r w:rsidRPr="0057662C">
        <w:rPr>
          <w:noProof/>
        </w:rPr>
        <w:tab/>
        <w:t xml:space="preserve">Wang, Z., Gerstein, M. &amp; Snyder, M. RNA-Seq: a revolutionary tool for transcriptomics. </w:t>
      </w:r>
      <w:r w:rsidRPr="0057662C">
        <w:rPr>
          <w:i/>
          <w:noProof/>
        </w:rPr>
        <w:t>Nature Reviews Genetics.</w:t>
      </w:r>
      <w:r w:rsidRPr="0057662C">
        <w:rPr>
          <w:noProof/>
        </w:rPr>
        <w:t xml:space="preserve"> </w:t>
      </w:r>
      <w:r w:rsidRPr="0057662C">
        <w:rPr>
          <w:b/>
          <w:noProof/>
        </w:rPr>
        <w:t>10</w:t>
      </w:r>
      <w:r w:rsidRPr="0057662C">
        <w:rPr>
          <w:noProof/>
        </w:rPr>
        <w:t xml:space="preserve"> </w:t>
      </w:r>
      <w:r w:rsidR="00AD23A5" w:rsidRPr="00AD23A5">
        <w:rPr>
          <w:noProof/>
        </w:rPr>
        <w:t>(</w:t>
      </w:r>
      <w:r w:rsidRPr="0057662C">
        <w:rPr>
          <w:noProof/>
        </w:rPr>
        <w:t>1</w:t>
      </w:r>
      <w:r w:rsidR="00AD23A5" w:rsidRPr="00AD23A5">
        <w:rPr>
          <w:noProof/>
        </w:rPr>
        <w:t>)</w:t>
      </w:r>
      <w:r w:rsidRPr="0057662C">
        <w:rPr>
          <w:noProof/>
        </w:rPr>
        <w:t>, 57-63</w:t>
      </w:r>
      <w:r w:rsidR="00EC3654">
        <w:rPr>
          <w:noProof/>
        </w:rPr>
        <w:t xml:space="preserve"> (</w:t>
      </w:r>
      <w:r w:rsidRPr="0057662C">
        <w:rPr>
          <w:noProof/>
        </w:rPr>
        <w:t>2009</w:t>
      </w:r>
      <w:r w:rsidR="00AD23A5" w:rsidRPr="00AD23A5">
        <w:rPr>
          <w:noProof/>
        </w:rPr>
        <w:t>)</w:t>
      </w:r>
      <w:r w:rsidRPr="0057662C">
        <w:rPr>
          <w:noProof/>
        </w:rPr>
        <w:t>.</w:t>
      </w:r>
    </w:p>
    <w:p w14:paraId="5FD62C52" w14:textId="306A165D" w:rsidR="0057662C" w:rsidRPr="0057662C" w:rsidRDefault="0057662C" w:rsidP="0057662C">
      <w:pPr>
        <w:pStyle w:val="EndNoteBibliography"/>
        <w:ind w:left="720" w:hanging="720"/>
        <w:rPr>
          <w:noProof/>
        </w:rPr>
      </w:pPr>
      <w:r w:rsidRPr="0057662C">
        <w:rPr>
          <w:noProof/>
        </w:rPr>
        <w:t>6</w:t>
      </w:r>
      <w:r w:rsidRPr="0057662C">
        <w:rPr>
          <w:noProof/>
        </w:rPr>
        <w:tab/>
        <w:t>Kebschull, J. M.</w:t>
      </w:r>
      <w:r w:rsidRPr="0057662C">
        <w:rPr>
          <w:i/>
          <w:noProof/>
        </w:rPr>
        <w:t xml:space="preserve"> </w:t>
      </w:r>
      <w:r w:rsidR="00EC3654" w:rsidRPr="00EC3654">
        <w:rPr>
          <w:noProof/>
        </w:rPr>
        <w:t>et al.</w:t>
      </w:r>
      <w:r w:rsidRPr="0057662C">
        <w:rPr>
          <w:noProof/>
        </w:rPr>
        <w:t xml:space="preserve"> High-throughput mapping of single neuron projections by sequencing of barcoded RNA. </w:t>
      </w:r>
      <w:r w:rsidRPr="0057662C">
        <w:rPr>
          <w:i/>
          <w:noProof/>
        </w:rPr>
        <w:t>bioRxiv.</w:t>
      </w:r>
      <w:r w:rsidRPr="0057662C">
        <w:rPr>
          <w:noProof/>
        </w:rPr>
        <w:t xml:space="preserve"> 054312</w:t>
      </w:r>
      <w:r w:rsidR="00EC3654">
        <w:rPr>
          <w:noProof/>
        </w:rPr>
        <w:t xml:space="preserve"> (</w:t>
      </w:r>
      <w:r w:rsidRPr="0057662C">
        <w:rPr>
          <w:noProof/>
        </w:rPr>
        <w:t>2016</w:t>
      </w:r>
      <w:r w:rsidR="00AD23A5" w:rsidRPr="00AD23A5">
        <w:rPr>
          <w:noProof/>
        </w:rPr>
        <w:t>)</w:t>
      </w:r>
      <w:r w:rsidRPr="0057662C">
        <w:rPr>
          <w:noProof/>
        </w:rPr>
        <w:t>.</w:t>
      </w:r>
    </w:p>
    <w:p w14:paraId="60599271" w14:textId="5BC3E22D" w:rsidR="0057662C" w:rsidRPr="0057662C" w:rsidRDefault="0057662C" w:rsidP="0057662C">
      <w:pPr>
        <w:pStyle w:val="EndNoteBibliography"/>
        <w:ind w:left="720" w:hanging="720"/>
        <w:rPr>
          <w:noProof/>
        </w:rPr>
      </w:pPr>
      <w:r w:rsidRPr="0057662C">
        <w:rPr>
          <w:noProof/>
        </w:rPr>
        <w:t>7</w:t>
      </w:r>
      <w:r w:rsidRPr="0057662C">
        <w:rPr>
          <w:noProof/>
        </w:rPr>
        <w:tab/>
        <w:t xml:space="preserve">Mitulović, G. &amp; Mechtler, K. HPLC techniques for proteomics analysis—a short overview of latest developments. </w:t>
      </w:r>
      <w:r w:rsidRPr="0057662C">
        <w:rPr>
          <w:i/>
          <w:noProof/>
        </w:rPr>
        <w:t>Briefings in Functional Genomics.</w:t>
      </w:r>
      <w:r w:rsidRPr="0057662C">
        <w:rPr>
          <w:noProof/>
        </w:rPr>
        <w:t xml:space="preserve"> </w:t>
      </w:r>
      <w:r w:rsidRPr="0057662C">
        <w:rPr>
          <w:b/>
          <w:noProof/>
        </w:rPr>
        <w:t>5</w:t>
      </w:r>
      <w:r w:rsidRPr="0057662C">
        <w:rPr>
          <w:noProof/>
        </w:rPr>
        <w:t xml:space="preserve"> </w:t>
      </w:r>
      <w:r w:rsidR="00AD23A5" w:rsidRPr="00AD23A5">
        <w:rPr>
          <w:noProof/>
        </w:rPr>
        <w:t>(</w:t>
      </w:r>
      <w:r w:rsidRPr="0057662C">
        <w:rPr>
          <w:noProof/>
        </w:rPr>
        <w:t>4</w:t>
      </w:r>
      <w:r w:rsidR="00AD23A5" w:rsidRPr="00AD23A5">
        <w:rPr>
          <w:noProof/>
        </w:rPr>
        <w:t>)</w:t>
      </w:r>
      <w:r w:rsidRPr="0057662C">
        <w:rPr>
          <w:noProof/>
        </w:rPr>
        <w:t>, 249-260</w:t>
      </w:r>
      <w:r w:rsidR="00EC3654">
        <w:rPr>
          <w:noProof/>
        </w:rPr>
        <w:t xml:space="preserve"> (</w:t>
      </w:r>
      <w:r w:rsidRPr="0057662C">
        <w:rPr>
          <w:noProof/>
        </w:rPr>
        <w:t>2006</w:t>
      </w:r>
      <w:r w:rsidR="00AD23A5" w:rsidRPr="00AD23A5">
        <w:rPr>
          <w:noProof/>
        </w:rPr>
        <w:t>)</w:t>
      </w:r>
      <w:r w:rsidRPr="0057662C">
        <w:rPr>
          <w:noProof/>
        </w:rPr>
        <w:t>.</w:t>
      </w:r>
    </w:p>
    <w:p w14:paraId="2E9892E4" w14:textId="151E6EB8" w:rsidR="0057662C" w:rsidRPr="0057662C" w:rsidRDefault="0057662C" w:rsidP="0057662C">
      <w:pPr>
        <w:pStyle w:val="EndNoteBibliography"/>
        <w:ind w:left="720" w:hanging="720"/>
        <w:rPr>
          <w:noProof/>
        </w:rPr>
      </w:pPr>
      <w:r w:rsidRPr="0057662C">
        <w:rPr>
          <w:noProof/>
        </w:rPr>
        <w:t>8</w:t>
      </w:r>
      <w:r w:rsidRPr="0057662C">
        <w:rPr>
          <w:noProof/>
        </w:rPr>
        <w:tab/>
        <w:t xml:space="preserve">Bettscheider, M., Murgatroyd, C. &amp; Spengler, D. Simultaneous DNA and RNA isolation from brain punches for epigenetics. </w:t>
      </w:r>
      <w:r w:rsidRPr="0057662C">
        <w:rPr>
          <w:i/>
          <w:noProof/>
        </w:rPr>
        <w:t xml:space="preserve">BMC </w:t>
      </w:r>
      <w:r w:rsidR="00EC3654" w:rsidRPr="0057662C">
        <w:rPr>
          <w:i/>
          <w:noProof/>
        </w:rPr>
        <w:t>Research Note</w:t>
      </w:r>
      <w:r w:rsidRPr="0057662C">
        <w:rPr>
          <w:i/>
          <w:noProof/>
        </w:rPr>
        <w:t>s.</w:t>
      </w:r>
      <w:r w:rsidRPr="0057662C">
        <w:rPr>
          <w:noProof/>
        </w:rPr>
        <w:t xml:space="preserve"> </w:t>
      </w:r>
      <w:r w:rsidRPr="0057662C">
        <w:rPr>
          <w:b/>
          <w:noProof/>
        </w:rPr>
        <w:t>4</w:t>
      </w:r>
      <w:r w:rsidR="00EC3654" w:rsidRPr="00EC3654">
        <w:rPr>
          <w:bCs/>
          <w:noProof/>
        </w:rPr>
        <w:t>,</w:t>
      </w:r>
      <w:r w:rsidRPr="0057662C">
        <w:rPr>
          <w:noProof/>
        </w:rPr>
        <w:t xml:space="preserve"> 314-314</w:t>
      </w:r>
      <w:r w:rsidR="00EC3654">
        <w:rPr>
          <w:noProof/>
        </w:rPr>
        <w:t xml:space="preserve"> (</w:t>
      </w:r>
      <w:r w:rsidRPr="0057662C">
        <w:rPr>
          <w:noProof/>
        </w:rPr>
        <w:t>2011</w:t>
      </w:r>
      <w:r w:rsidR="00AD23A5" w:rsidRPr="00AD23A5">
        <w:rPr>
          <w:noProof/>
        </w:rPr>
        <w:t>)</w:t>
      </w:r>
      <w:r w:rsidRPr="0057662C">
        <w:rPr>
          <w:noProof/>
        </w:rPr>
        <w:t>.</w:t>
      </w:r>
    </w:p>
    <w:p w14:paraId="5D99A3FF" w14:textId="1A14EA69" w:rsidR="0057662C" w:rsidRPr="0057662C" w:rsidRDefault="0057662C" w:rsidP="0057662C">
      <w:pPr>
        <w:pStyle w:val="EndNoteBibliography"/>
        <w:ind w:left="720" w:hanging="720"/>
        <w:rPr>
          <w:noProof/>
        </w:rPr>
      </w:pPr>
      <w:r w:rsidRPr="0057662C">
        <w:rPr>
          <w:noProof/>
        </w:rPr>
        <w:t>9</w:t>
      </w:r>
      <w:r w:rsidRPr="0057662C">
        <w:rPr>
          <w:noProof/>
        </w:rPr>
        <w:tab/>
        <w:t xml:space="preserve">Au - Chiu, K., Au - Lau, W. M., Au - Lau, H. T., Au - So, K.-F. &amp; Au - Chang, R. C.-C. Micro-dissection of Rat Brain for RNA or Protein Extraction from Specific Brain Region. </w:t>
      </w:r>
      <w:r w:rsidRPr="0057662C">
        <w:rPr>
          <w:i/>
          <w:noProof/>
        </w:rPr>
        <w:t>JoVE.</w:t>
      </w:r>
      <w:r w:rsidRPr="0057662C">
        <w:rPr>
          <w:noProof/>
        </w:rPr>
        <w:t xml:space="preserve"> doi:10.3791/269 </w:t>
      </w:r>
      <w:r w:rsidR="00AD23A5" w:rsidRPr="00AD23A5">
        <w:rPr>
          <w:noProof/>
        </w:rPr>
        <w:t>(</w:t>
      </w:r>
      <w:r w:rsidRPr="0057662C">
        <w:rPr>
          <w:noProof/>
        </w:rPr>
        <w:t>7</w:t>
      </w:r>
      <w:r w:rsidR="00AD23A5" w:rsidRPr="00AD23A5">
        <w:rPr>
          <w:noProof/>
        </w:rPr>
        <w:t>)</w:t>
      </w:r>
      <w:r w:rsidRPr="0057662C">
        <w:rPr>
          <w:noProof/>
        </w:rPr>
        <w:t>, e269</w:t>
      </w:r>
      <w:r w:rsidR="00EC3654">
        <w:rPr>
          <w:noProof/>
        </w:rPr>
        <w:t xml:space="preserve"> (</w:t>
      </w:r>
      <w:r w:rsidRPr="0057662C">
        <w:rPr>
          <w:noProof/>
        </w:rPr>
        <w:t>2007</w:t>
      </w:r>
      <w:r w:rsidR="00AD23A5" w:rsidRPr="00AD23A5">
        <w:rPr>
          <w:noProof/>
        </w:rPr>
        <w:t>)</w:t>
      </w:r>
      <w:r w:rsidRPr="0057662C">
        <w:rPr>
          <w:noProof/>
        </w:rPr>
        <w:t>.</w:t>
      </w:r>
    </w:p>
    <w:p w14:paraId="410B6400" w14:textId="45E21494" w:rsidR="0057662C" w:rsidRPr="0057662C" w:rsidRDefault="0057662C" w:rsidP="0057662C">
      <w:pPr>
        <w:pStyle w:val="EndNoteBibliography"/>
        <w:ind w:left="720" w:hanging="720"/>
        <w:rPr>
          <w:noProof/>
        </w:rPr>
      </w:pPr>
      <w:r w:rsidRPr="0057662C">
        <w:rPr>
          <w:noProof/>
        </w:rPr>
        <w:t>10</w:t>
      </w:r>
      <w:r w:rsidRPr="0057662C">
        <w:rPr>
          <w:noProof/>
        </w:rPr>
        <w:tab/>
        <w:t xml:space="preserve">Aring L., S. S., Marcus K., May C. in </w:t>
      </w:r>
      <w:r w:rsidRPr="0057662C">
        <w:rPr>
          <w:i/>
          <w:noProof/>
        </w:rPr>
        <w:t>Laser Capture Microdissection. Methods in Molecular Biology</w:t>
      </w:r>
      <w:r w:rsidRPr="0057662C">
        <w:rPr>
          <w:noProof/>
        </w:rPr>
        <w:t xml:space="preserve"> Vol. 1723</w:t>
      </w:r>
      <w:r w:rsidR="00C9271A">
        <w:rPr>
          <w:noProof/>
        </w:rPr>
        <w:t xml:space="preserve"> </w:t>
      </w:r>
      <w:r w:rsidR="00AD23A5" w:rsidRPr="00AD23A5">
        <w:rPr>
          <w:noProof/>
        </w:rPr>
        <w:t>(</w:t>
      </w:r>
      <w:r w:rsidRPr="0057662C">
        <w:rPr>
          <w:noProof/>
        </w:rPr>
        <w:t>ed Murray G.</w:t>
      </w:r>
      <w:r w:rsidR="00AD23A5" w:rsidRPr="00AD23A5">
        <w:rPr>
          <w:noProof/>
        </w:rPr>
        <w:t>)</w:t>
      </w:r>
      <w:r w:rsidR="00C9271A">
        <w:rPr>
          <w:noProof/>
        </w:rPr>
        <w:t xml:space="preserve"> </w:t>
      </w:r>
      <w:r w:rsidRPr="0057662C">
        <w:rPr>
          <w:noProof/>
        </w:rPr>
        <w:t xml:space="preserve">2457-2260 </w:t>
      </w:r>
      <w:r w:rsidR="00AD23A5" w:rsidRPr="00AD23A5">
        <w:rPr>
          <w:noProof/>
        </w:rPr>
        <w:t>(</w:t>
      </w:r>
      <w:r w:rsidRPr="0057662C">
        <w:rPr>
          <w:noProof/>
        </w:rPr>
        <w:t>Humana Press, 2018</w:t>
      </w:r>
      <w:r w:rsidR="00AD23A5" w:rsidRPr="00AD23A5">
        <w:rPr>
          <w:noProof/>
        </w:rPr>
        <w:t>)</w:t>
      </w:r>
      <w:r w:rsidRPr="0057662C">
        <w:rPr>
          <w:noProof/>
        </w:rPr>
        <w:t>.</w:t>
      </w:r>
    </w:p>
    <w:p w14:paraId="6ECA97A7" w14:textId="11A3856E" w:rsidR="0057662C" w:rsidRPr="0057662C" w:rsidRDefault="0057662C" w:rsidP="0057662C">
      <w:pPr>
        <w:pStyle w:val="EndNoteBibliography"/>
        <w:ind w:left="720" w:hanging="720"/>
        <w:rPr>
          <w:noProof/>
        </w:rPr>
      </w:pPr>
      <w:r w:rsidRPr="0057662C">
        <w:rPr>
          <w:noProof/>
        </w:rPr>
        <w:t>11</w:t>
      </w:r>
      <w:r w:rsidRPr="0057662C">
        <w:rPr>
          <w:noProof/>
        </w:rPr>
        <w:tab/>
        <w:t>Björk, K.</w:t>
      </w:r>
      <w:r w:rsidRPr="0057662C">
        <w:rPr>
          <w:i/>
          <w:noProof/>
        </w:rPr>
        <w:t xml:space="preserve"> </w:t>
      </w:r>
      <w:r w:rsidR="00EC3654" w:rsidRPr="00EC3654">
        <w:rPr>
          <w:noProof/>
        </w:rPr>
        <w:t>et al.</w:t>
      </w:r>
      <w:r w:rsidRPr="0057662C">
        <w:rPr>
          <w:noProof/>
        </w:rPr>
        <w:t xml:space="preserve"> Glutathione-S-transferase expression in the brain: possible role in ethanol preference and longevity. </w:t>
      </w:r>
      <w:r w:rsidRPr="0057662C">
        <w:rPr>
          <w:i/>
          <w:noProof/>
        </w:rPr>
        <w:t>The FASEB Journal.</w:t>
      </w:r>
      <w:r w:rsidRPr="0057662C">
        <w:rPr>
          <w:noProof/>
        </w:rPr>
        <w:t xml:space="preserve"> </w:t>
      </w:r>
      <w:r w:rsidRPr="0057662C">
        <w:rPr>
          <w:b/>
          <w:noProof/>
        </w:rPr>
        <w:t>20</w:t>
      </w:r>
      <w:r w:rsidRPr="0057662C">
        <w:rPr>
          <w:noProof/>
        </w:rPr>
        <w:t xml:space="preserve"> </w:t>
      </w:r>
      <w:r w:rsidR="00AD23A5" w:rsidRPr="00AD23A5">
        <w:rPr>
          <w:noProof/>
        </w:rPr>
        <w:t>(</w:t>
      </w:r>
      <w:r w:rsidRPr="0057662C">
        <w:rPr>
          <w:noProof/>
        </w:rPr>
        <w:t>11</w:t>
      </w:r>
      <w:r w:rsidR="00AD23A5" w:rsidRPr="00AD23A5">
        <w:rPr>
          <w:noProof/>
        </w:rPr>
        <w:t>)</w:t>
      </w:r>
      <w:r w:rsidRPr="0057662C">
        <w:rPr>
          <w:noProof/>
        </w:rPr>
        <w:t>, 1826-1835</w:t>
      </w:r>
      <w:r w:rsidR="00EC3654">
        <w:rPr>
          <w:noProof/>
        </w:rPr>
        <w:t xml:space="preserve"> (</w:t>
      </w:r>
      <w:r w:rsidRPr="0057662C">
        <w:rPr>
          <w:noProof/>
        </w:rPr>
        <w:t>2006</w:t>
      </w:r>
      <w:r w:rsidR="00AD23A5" w:rsidRPr="00AD23A5">
        <w:rPr>
          <w:noProof/>
        </w:rPr>
        <w:t>)</w:t>
      </w:r>
      <w:r w:rsidRPr="0057662C">
        <w:rPr>
          <w:noProof/>
        </w:rPr>
        <w:t>.</w:t>
      </w:r>
    </w:p>
    <w:p w14:paraId="76DE75E7" w14:textId="16F87DDB" w:rsidR="0057662C" w:rsidRPr="0057662C" w:rsidRDefault="0057662C" w:rsidP="0057662C">
      <w:pPr>
        <w:pStyle w:val="EndNoteBibliography"/>
        <w:ind w:left="720" w:hanging="720"/>
        <w:rPr>
          <w:noProof/>
        </w:rPr>
      </w:pPr>
      <w:r w:rsidRPr="0057662C">
        <w:rPr>
          <w:noProof/>
        </w:rPr>
        <w:t>12</w:t>
      </w:r>
      <w:r w:rsidRPr="0057662C">
        <w:rPr>
          <w:noProof/>
        </w:rPr>
        <w:tab/>
        <w:t>Jeong, H.</w:t>
      </w:r>
      <w:r w:rsidRPr="0057662C">
        <w:rPr>
          <w:i/>
          <w:noProof/>
        </w:rPr>
        <w:t xml:space="preserve"> </w:t>
      </w:r>
      <w:r w:rsidR="00EC3654" w:rsidRPr="00EC3654">
        <w:rPr>
          <w:noProof/>
        </w:rPr>
        <w:t>et al.</w:t>
      </w:r>
      <w:r w:rsidRPr="0057662C">
        <w:rPr>
          <w:noProof/>
        </w:rPr>
        <w:t xml:space="preserve"> Gene Network Dysregulation in the Trigeminal Ganglia and Nucleus Accumbens of a Model of Chronic Migraine-Associated Hyperalgesia. </w:t>
      </w:r>
      <w:r w:rsidRPr="0057662C">
        <w:rPr>
          <w:i/>
          <w:noProof/>
        </w:rPr>
        <w:t>Frontiers in Systems Neuroscience.</w:t>
      </w:r>
      <w:r w:rsidRPr="0057662C">
        <w:rPr>
          <w:noProof/>
        </w:rPr>
        <w:t xml:space="preserve"> </w:t>
      </w:r>
      <w:r w:rsidRPr="0057662C">
        <w:rPr>
          <w:b/>
          <w:noProof/>
        </w:rPr>
        <w:t>12</w:t>
      </w:r>
      <w:r w:rsidRPr="0057662C">
        <w:rPr>
          <w:noProof/>
        </w:rPr>
        <w:t xml:space="preserve"> </w:t>
      </w:r>
      <w:r w:rsidR="00AD23A5" w:rsidRPr="00AD23A5">
        <w:rPr>
          <w:noProof/>
        </w:rPr>
        <w:t>(</w:t>
      </w:r>
      <w:r w:rsidRPr="0057662C">
        <w:rPr>
          <w:noProof/>
        </w:rPr>
        <w:t>63</w:t>
      </w:r>
      <w:r w:rsidR="00AD23A5" w:rsidRPr="00AD23A5">
        <w:rPr>
          <w:noProof/>
        </w:rPr>
        <w:t>)</w:t>
      </w:r>
      <w:r w:rsidR="00EC3654">
        <w:rPr>
          <w:noProof/>
        </w:rPr>
        <w:t xml:space="preserve"> (</w:t>
      </w:r>
      <w:r w:rsidRPr="0057662C">
        <w:rPr>
          <w:noProof/>
        </w:rPr>
        <w:t>2018</w:t>
      </w:r>
      <w:r w:rsidR="00AD23A5" w:rsidRPr="00AD23A5">
        <w:rPr>
          <w:noProof/>
        </w:rPr>
        <w:t>)</w:t>
      </w:r>
      <w:r w:rsidRPr="0057662C">
        <w:rPr>
          <w:noProof/>
        </w:rPr>
        <w:t>.</w:t>
      </w:r>
    </w:p>
    <w:p w14:paraId="661C79C4" w14:textId="35069734" w:rsidR="0057662C" w:rsidRPr="0057662C" w:rsidRDefault="0057662C" w:rsidP="0057662C">
      <w:pPr>
        <w:pStyle w:val="EndNoteBibliography"/>
        <w:ind w:left="720" w:hanging="720"/>
        <w:rPr>
          <w:noProof/>
        </w:rPr>
      </w:pPr>
      <w:r w:rsidRPr="0057662C">
        <w:rPr>
          <w:noProof/>
        </w:rPr>
        <w:t>13</w:t>
      </w:r>
      <w:r w:rsidRPr="0057662C">
        <w:rPr>
          <w:noProof/>
        </w:rPr>
        <w:tab/>
      </w:r>
      <w:r w:rsidR="0069678B">
        <w:rPr>
          <w:noProof/>
        </w:rPr>
        <w:t>Spijker, S. Dissection of Rodent Brain Regions.</w:t>
      </w:r>
      <w:r w:rsidR="0069678B" w:rsidRPr="0057662C">
        <w:rPr>
          <w:noProof/>
        </w:rPr>
        <w:t xml:space="preserve"> </w:t>
      </w:r>
      <w:r w:rsidR="00475540">
        <w:rPr>
          <w:noProof/>
        </w:rPr>
        <w:t xml:space="preserve">Neuroproteomics, </w:t>
      </w:r>
      <w:r w:rsidR="0069678B" w:rsidRPr="0057662C">
        <w:rPr>
          <w:i/>
          <w:noProof/>
        </w:rPr>
        <w:t>Neuro</w:t>
      </w:r>
      <w:r w:rsidR="0069678B">
        <w:rPr>
          <w:i/>
          <w:noProof/>
        </w:rPr>
        <w:t xml:space="preserve">methods. </w:t>
      </w:r>
      <w:r w:rsidR="0069678B" w:rsidRPr="00174ADC">
        <w:rPr>
          <w:b/>
          <w:i/>
          <w:noProof/>
        </w:rPr>
        <w:t>57</w:t>
      </w:r>
      <w:r w:rsidR="0069678B">
        <w:rPr>
          <w:b/>
          <w:noProof/>
        </w:rPr>
        <w:t xml:space="preserve"> </w:t>
      </w:r>
      <w:r w:rsidR="0069678B" w:rsidRPr="00AD23A5">
        <w:rPr>
          <w:noProof/>
        </w:rPr>
        <w:t>(</w:t>
      </w:r>
      <w:r w:rsidR="0069678B" w:rsidRPr="0057662C">
        <w:rPr>
          <w:noProof/>
        </w:rPr>
        <w:t>ed Ka Wan Li</w:t>
      </w:r>
      <w:r w:rsidR="0069678B" w:rsidRPr="00AD23A5">
        <w:rPr>
          <w:noProof/>
        </w:rPr>
        <w:t>)</w:t>
      </w:r>
      <w:r w:rsidR="0069678B">
        <w:rPr>
          <w:noProof/>
        </w:rPr>
        <w:t xml:space="preserve"> 13-26 (Humana Press, 2011).</w:t>
      </w:r>
    </w:p>
    <w:p w14:paraId="54BBB315" w14:textId="2B19D25C" w:rsidR="0057662C" w:rsidRPr="0057662C" w:rsidRDefault="0057662C" w:rsidP="0057662C">
      <w:pPr>
        <w:pStyle w:val="EndNoteBibliography"/>
        <w:ind w:left="720" w:hanging="720"/>
        <w:rPr>
          <w:noProof/>
        </w:rPr>
      </w:pPr>
      <w:r w:rsidRPr="0057662C">
        <w:rPr>
          <w:noProof/>
        </w:rPr>
        <w:t>14</w:t>
      </w:r>
      <w:r w:rsidRPr="0057662C">
        <w:rPr>
          <w:noProof/>
        </w:rPr>
        <w:tab/>
        <w:t xml:space="preserve">Palkovits, M. Isolated removal of hypothalamic or other brain nuclei of the rat. </w:t>
      </w:r>
      <w:r w:rsidRPr="0057662C">
        <w:rPr>
          <w:i/>
          <w:noProof/>
        </w:rPr>
        <w:t>Brain Research.</w:t>
      </w:r>
      <w:r w:rsidRPr="0057662C">
        <w:rPr>
          <w:noProof/>
        </w:rPr>
        <w:t xml:space="preserve"> </w:t>
      </w:r>
      <w:r w:rsidRPr="0057662C">
        <w:rPr>
          <w:b/>
          <w:noProof/>
        </w:rPr>
        <w:t>59</w:t>
      </w:r>
      <w:r w:rsidR="00EC3654" w:rsidRPr="00EC3654">
        <w:rPr>
          <w:bCs/>
          <w:noProof/>
        </w:rPr>
        <w:t>,</w:t>
      </w:r>
      <w:r w:rsidRPr="0057662C">
        <w:rPr>
          <w:noProof/>
        </w:rPr>
        <w:t xml:space="preserve"> 449-450</w:t>
      </w:r>
      <w:r w:rsidR="00EC3654">
        <w:rPr>
          <w:noProof/>
        </w:rPr>
        <w:t xml:space="preserve"> (</w:t>
      </w:r>
      <w:r w:rsidRPr="0057662C">
        <w:rPr>
          <w:noProof/>
        </w:rPr>
        <w:t>1973</w:t>
      </w:r>
      <w:r w:rsidR="00AD23A5" w:rsidRPr="00AD23A5">
        <w:rPr>
          <w:noProof/>
        </w:rPr>
        <w:t>)</w:t>
      </w:r>
      <w:r w:rsidRPr="0057662C">
        <w:rPr>
          <w:noProof/>
        </w:rPr>
        <w:t>.</w:t>
      </w:r>
    </w:p>
    <w:p w14:paraId="789F4C22" w14:textId="111C6CE3" w:rsidR="0057662C" w:rsidRPr="0057662C" w:rsidRDefault="0057662C" w:rsidP="0057662C">
      <w:pPr>
        <w:pStyle w:val="EndNoteBibliography"/>
        <w:ind w:left="720" w:hanging="720"/>
        <w:rPr>
          <w:noProof/>
        </w:rPr>
      </w:pPr>
      <w:r w:rsidRPr="0057662C">
        <w:rPr>
          <w:noProof/>
        </w:rPr>
        <w:lastRenderedPageBreak/>
        <w:t>15</w:t>
      </w:r>
      <w:r w:rsidRPr="0057662C">
        <w:rPr>
          <w:noProof/>
        </w:rPr>
        <w:tab/>
        <w:t xml:space="preserve">Palkovits, M. in </w:t>
      </w:r>
      <w:r w:rsidRPr="0057662C">
        <w:rPr>
          <w:i/>
          <w:noProof/>
        </w:rPr>
        <w:t>Methods in Enzymology</w:t>
      </w:r>
      <w:r w:rsidRPr="0057662C">
        <w:rPr>
          <w:noProof/>
        </w:rPr>
        <w:t xml:space="preserve"> Vol. 103</w:t>
      </w:r>
      <w:r w:rsidR="00C9271A">
        <w:rPr>
          <w:noProof/>
        </w:rPr>
        <w:t xml:space="preserve"> </w:t>
      </w:r>
      <w:r w:rsidRPr="0057662C">
        <w:rPr>
          <w:noProof/>
        </w:rPr>
        <w:t xml:space="preserve">368-376 </w:t>
      </w:r>
      <w:r w:rsidR="00AD23A5" w:rsidRPr="00AD23A5">
        <w:rPr>
          <w:noProof/>
        </w:rPr>
        <w:t>(</w:t>
      </w:r>
      <w:r w:rsidRPr="0057662C">
        <w:rPr>
          <w:noProof/>
        </w:rPr>
        <w:t>Academic Press, 1983</w:t>
      </w:r>
      <w:r w:rsidR="00AD23A5" w:rsidRPr="00AD23A5">
        <w:rPr>
          <w:noProof/>
        </w:rPr>
        <w:t>)</w:t>
      </w:r>
      <w:r w:rsidRPr="0057662C">
        <w:rPr>
          <w:noProof/>
        </w:rPr>
        <w:t>.</w:t>
      </w:r>
    </w:p>
    <w:p w14:paraId="0DEE0C95" w14:textId="1CC4C562" w:rsidR="0057662C" w:rsidRPr="0057662C" w:rsidRDefault="0057662C" w:rsidP="0057662C">
      <w:pPr>
        <w:pStyle w:val="EndNoteBibliography"/>
        <w:ind w:left="720" w:hanging="720"/>
        <w:rPr>
          <w:noProof/>
        </w:rPr>
      </w:pPr>
      <w:r w:rsidRPr="0057662C">
        <w:rPr>
          <w:noProof/>
        </w:rPr>
        <w:t>16</w:t>
      </w:r>
      <w:r w:rsidRPr="0057662C">
        <w:rPr>
          <w:noProof/>
        </w:rPr>
        <w:tab/>
        <w:t>Paxinos, G., and</w:t>
      </w:r>
      <w:r w:rsidR="00C9271A">
        <w:rPr>
          <w:noProof/>
        </w:rPr>
        <w:t xml:space="preserve"> </w:t>
      </w:r>
      <w:r w:rsidRPr="0057662C">
        <w:rPr>
          <w:noProof/>
        </w:rPr>
        <w:t xml:space="preserve">Franklin, Keith B. J. </w:t>
      </w:r>
      <w:r w:rsidRPr="0057662C">
        <w:rPr>
          <w:i/>
          <w:noProof/>
        </w:rPr>
        <w:t>The Mouse Brain in Stereotaxic Coordinates</w:t>
      </w:r>
      <w:r w:rsidRPr="0057662C">
        <w:rPr>
          <w:noProof/>
        </w:rPr>
        <w:t>. 2 edn</w:t>
      </w:r>
      <w:r w:rsidR="00EC3654">
        <w:rPr>
          <w:noProof/>
        </w:rPr>
        <w:t xml:space="preserve"> (</w:t>
      </w:r>
      <w:r w:rsidRPr="0057662C">
        <w:rPr>
          <w:noProof/>
        </w:rPr>
        <w:t>Academic Press, 2001</w:t>
      </w:r>
      <w:r w:rsidR="00AD23A5" w:rsidRPr="00AD23A5">
        <w:rPr>
          <w:noProof/>
        </w:rPr>
        <w:t>)</w:t>
      </w:r>
      <w:r w:rsidRPr="0057662C">
        <w:rPr>
          <w:noProof/>
        </w:rPr>
        <w:t>.</w:t>
      </w:r>
    </w:p>
    <w:p w14:paraId="50039C71" w14:textId="5DFA5A09" w:rsidR="0057662C" w:rsidRPr="0057662C" w:rsidRDefault="0057662C" w:rsidP="0057662C">
      <w:pPr>
        <w:pStyle w:val="EndNoteBibliography"/>
        <w:ind w:left="720" w:hanging="720"/>
        <w:rPr>
          <w:noProof/>
        </w:rPr>
      </w:pPr>
      <w:r w:rsidRPr="0057662C">
        <w:rPr>
          <w:noProof/>
        </w:rPr>
        <w:t>17</w:t>
      </w:r>
      <w:r w:rsidRPr="0057662C">
        <w:rPr>
          <w:noProof/>
        </w:rPr>
        <w:tab/>
        <w:t xml:space="preserve">Paxinos, G., and Watson, Charles. </w:t>
      </w:r>
      <w:r w:rsidRPr="0057662C">
        <w:rPr>
          <w:i/>
          <w:noProof/>
        </w:rPr>
        <w:t>The Rat Brain in Stereotaxic Coordinates</w:t>
      </w:r>
      <w:r w:rsidRPr="0057662C">
        <w:rPr>
          <w:noProof/>
        </w:rPr>
        <w:t>. 4 edn</w:t>
      </w:r>
      <w:r w:rsidR="00EC3654">
        <w:rPr>
          <w:noProof/>
        </w:rPr>
        <w:t xml:space="preserve"> (</w:t>
      </w:r>
      <w:r w:rsidRPr="0057662C">
        <w:rPr>
          <w:noProof/>
        </w:rPr>
        <w:t>Academic Press, 1998</w:t>
      </w:r>
      <w:r w:rsidR="00AD23A5" w:rsidRPr="00AD23A5">
        <w:rPr>
          <w:noProof/>
        </w:rPr>
        <w:t>)</w:t>
      </w:r>
      <w:r w:rsidRPr="0057662C">
        <w:rPr>
          <w:noProof/>
        </w:rPr>
        <w:t>.</w:t>
      </w:r>
    </w:p>
    <w:p w14:paraId="4070985F" w14:textId="5282CA2A" w:rsidR="0057662C" w:rsidRPr="0057662C" w:rsidRDefault="0057662C" w:rsidP="00DB5445">
      <w:pPr>
        <w:ind w:left="720" w:hanging="720"/>
        <w:rPr>
          <w:noProof/>
        </w:rPr>
      </w:pPr>
      <w:r w:rsidRPr="0057662C">
        <w:rPr>
          <w:noProof/>
        </w:rPr>
        <w:t>18</w:t>
      </w:r>
      <w:r w:rsidRPr="0057662C">
        <w:rPr>
          <w:noProof/>
        </w:rPr>
        <w:tab/>
      </w:r>
      <w:r w:rsidR="0099383F" w:rsidRPr="0057662C">
        <w:rPr>
          <w:noProof/>
        </w:rPr>
        <w:t xml:space="preserve">Ambion. </w:t>
      </w:r>
      <w:r w:rsidR="0099383F" w:rsidRPr="0057662C">
        <w:rPr>
          <w:i/>
          <w:noProof/>
        </w:rPr>
        <w:t>RNaseZap</w:t>
      </w:r>
      <w:r w:rsidR="0099383F">
        <w:rPr>
          <w:noProof/>
        </w:rPr>
        <w:t xml:space="preserve">. Available from: </w:t>
      </w:r>
      <w:r w:rsidR="0099383F" w:rsidRPr="00B463F6">
        <w:rPr>
          <w:noProof/>
        </w:rPr>
        <w:t>https://assets.thermofisher.com/TFS-Assets/LSG/</w:t>
      </w:r>
      <w:r w:rsidR="0099383F">
        <w:rPr>
          <w:noProof/>
        </w:rPr>
        <w:t xml:space="preserve"> </w:t>
      </w:r>
      <w:r w:rsidR="0099383F" w:rsidRPr="00B463F6">
        <w:rPr>
          <w:noProof/>
        </w:rPr>
        <w:t>manuals/cms_056889.pdf</w:t>
      </w:r>
      <w:r w:rsidR="00EC3654">
        <w:rPr>
          <w:noProof/>
        </w:rPr>
        <w:t xml:space="preserve"> (</w:t>
      </w:r>
      <w:r w:rsidR="0099383F">
        <w:rPr>
          <w:noProof/>
        </w:rPr>
        <w:t>2008).</w:t>
      </w:r>
    </w:p>
    <w:p w14:paraId="19928758" w14:textId="596EF80F" w:rsidR="0057662C" w:rsidRPr="0057662C" w:rsidRDefault="0057662C" w:rsidP="00DB5445">
      <w:pPr>
        <w:ind w:left="720" w:hanging="720"/>
        <w:rPr>
          <w:noProof/>
        </w:rPr>
      </w:pPr>
      <w:r w:rsidRPr="0057662C">
        <w:rPr>
          <w:noProof/>
        </w:rPr>
        <w:t>19</w:t>
      </w:r>
      <w:r w:rsidRPr="0057662C">
        <w:rPr>
          <w:noProof/>
        </w:rPr>
        <w:tab/>
      </w:r>
      <w:r w:rsidR="0069678B" w:rsidRPr="0057662C">
        <w:rPr>
          <w:noProof/>
        </w:rPr>
        <w:t>Mueller, O. L., Samar;</w:t>
      </w:r>
      <w:r w:rsidR="00C9271A">
        <w:rPr>
          <w:noProof/>
        </w:rPr>
        <w:t xml:space="preserve"> </w:t>
      </w:r>
      <w:r w:rsidR="0069678B" w:rsidRPr="0057662C">
        <w:rPr>
          <w:noProof/>
        </w:rPr>
        <w:t xml:space="preserve">Schroeder, Andreas. RNA Integrity Number </w:t>
      </w:r>
      <w:r w:rsidR="0069678B" w:rsidRPr="00AD23A5">
        <w:rPr>
          <w:noProof/>
        </w:rPr>
        <w:t>(</w:t>
      </w:r>
      <w:r w:rsidR="0069678B" w:rsidRPr="0057662C">
        <w:rPr>
          <w:noProof/>
        </w:rPr>
        <w:t>RIN</w:t>
      </w:r>
      <w:r w:rsidR="0069678B" w:rsidRPr="00AD23A5">
        <w:rPr>
          <w:noProof/>
        </w:rPr>
        <w:t>)</w:t>
      </w:r>
      <w:r w:rsidR="0069678B" w:rsidRPr="0057662C">
        <w:rPr>
          <w:noProof/>
        </w:rPr>
        <w:t>- Standardization of RNA Quality Control.</w:t>
      </w:r>
      <w:r w:rsidR="00C9271A">
        <w:rPr>
          <w:noProof/>
        </w:rPr>
        <w:t xml:space="preserve"> </w:t>
      </w:r>
      <w:r w:rsidR="0069678B">
        <w:rPr>
          <w:noProof/>
        </w:rPr>
        <w:t xml:space="preserve">Available from: </w:t>
      </w:r>
      <w:r w:rsidR="0069678B" w:rsidRPr="006A3267">
        <w:rPr>
          <w:noProof/>
        </w:rPr>
        <w:t>https://www.agilent.com/cs/library/</w:t>
      </w:r>
      <w:r w:rsidR="0069678B">
        <w:rPr>
          <w:noProof/>
        </w:rPr>
        <w:t xml:space="preserve"> </w:t>
      </w:r>
      <w:r w:rsidR="0069678B" w:rsidRPr="006A3267">
        <w:rPr>
          <w:noProof/>
        </w:rPr>
        <w:t>applications/5989-1165EN.pdf</w:t>
      </w:r>
      <w:r w:rsidR="00EC3654">
        <w:rPr>
          <w:noProof/>
        </w:rPr>
        <w:t xml:space="preserve"> (</w:t>
      </w:r>
      <w:r w:rsidR="0069678B" w:rsidRPr="0057662C">
        <w:rPr>
          <w:noProof/>
        </w:rPr>
        <w:t>2016</w:t>
      </w:r>
      <w:r w:rsidR="0069678B" w:rsidRPr="00AD23A5">
        <w:rPr>
          <w:noProof/>
        </w:rPr>
        <w:t>)</w:t>
      </w:r>
      <w:r w:rsidR="0069678B" w:rsidRPr="0057662C">
        <w:rPr>
          <w:noProof/>
        </w:rPr>
        <w:t>.</w:t>
      </w:r>
    </w:p>
    <w:p w14:paraId="1F1922B1" w14:textId="6BCCF474" w:rsidR="0057662C" w:rsidRPr="0057662C" w:rsidRDefault="0057662C" w:rsidP="0057662C">
      <w:pPr>
        <w:pStyle w:val="EndNoteBibliography"/>
        <w:ind w:left="720" w:hanging="720"/>
        <w:rPr>
          <w:noProof/>
        </w:rPr>
      </w:pPr>
      <w:r w:rsidRPr="0057662C">
        <w:rPr>
          <w:noProof/>
        </w:rPr>
        <w:t>20</w:t>
      </w:r>
      <w:r w:rsidRPr="0057662C">
        <w:rPr>
          <w:noProof/>
        </w:rPr>
        <w:tab/>
        <w:t>Scheyer, A. F.</w:t>
      </w:r>
      <w:r w:rsidRPr="0057662C">
        <w:rPr>
          <w:i/>
          <w:noProof/>
        </w:rPr>
        <w:t xml:space="preserve"> </w:t>
      </w:r>
      <w:r w:rsidR="00EC3654" w:rsidRPr="00EC3654">
        <w:rPr>
          <w:noProof/>
        </w:rPr>
        <w:t>et al.</w:t>
      </w:r>
      <w:r w:rsidRPr="0057662C">
        <w:rPr>
          <w:noProof/>
        </w:rPr>
        <w:t xml:space="preserve"> Cannabinoid Exposure via Lactation in Rats Disrupts Perinatal Programming of the Gamma-Aminobutyric Acid Trajectory and Select Early-Life Behaviors. </w:t>
      </w:r>
      <w:r w:rsidRPr="0057662C">
        <w:rPr>
          <w:i/>
          <w:noProof/>
        </w:rPr>
        <w:t>Biological Psychiatry.</w:t>
      </w:r>
      <w:r w:rsidR="00EC3654">
        <w:rPr>
          <w:noProof/>
        </w:rPr>
        <w:t xml:space="preserve"> (</w:t>
      </w:r>
      <w:r w:rsidR="0069678B">
        <w:rPr>
          <w:noProof/>
        </w:rPr>
        <w:t>2019).</w:t>
      </w:r>
    </w:p>
    <w:p w14:paraId="26B5D78F" w14:textId="6717DF80" w:rsidR="0057662C" w:rsidRPr="0057662C" w:rsidRDefault="0057662C" w:rsidP="0057662C">
      <w:pPr>
        <w:pStyle w:val="EndNoteBibliography"/>
        <w:ind w:left="720" w:hanging="720"/>
        <w:rPr>
          <w:noProof/>
        </w:rPr>
      </w:pPr>
      <w:r w:rsidRPr="0057662C">
        <w:rPr>
          <w:noProof/>
        </w:rPr>
        <w:t>21</w:t>
      </w:r>
      <w:r w:rsidRPr="0057662C">
        <w:rPr>
          <w:noProof/>
        </w:rPr>
        <w:tab/>
        <w:t xml:space="preserve">Choi, D. W. &amp; Rothman, S. M. The role of glutamate neurotoxicity in hypoxic-ischemic neuronal death. </w:t>
      </w:r>
      <w:r w:rsidRPr="0057662C">
        <w:rPr>
          <w:i/>
          <w:noProof/>
        </w:rPr>
        <w:t>Annua</w:t>
      </w:r>
      <w:r w:rsidR="00EC3654" w:rsidRPr="0057662C">
        <w:rPr>
          <w:i/>
          <w:noProof/>
        </w:rPr>
        <w:t xml:space="preserve">l Review </w:t>
      </w:r>
      <w:r w:rsidR="00EC3654">
        <w:rPr>
          <w:i/>
          <w:noProof/>
        </w:rPr>
        <w:t>o</w:t>
      </w:r>
      <w:r w:rsidR="00EC3654" w:rsidRPr="0057662C">
        <w:rPr>
          <w:i/>
          <w:noProof/>
        </w:rPr>
        <w:t>f Neu</w:t>
      </w:r>
      <w:r w:rsidRPr="0057662C">
        <w:rPr>
          <w:i/>
          <w:noProof/>
        </w:rPr>
        <w:t>roscience.</w:t>
      </w:r>
      <w:r w:rsidRPr="0057662C">
        <w:rPr>
          <w:noProof/>
        </w:rPr>
        <w:t xml:space="preserve"> </w:t>
      </w:r>
      <w:r w:rsidRPr="0057662C">
        <w:rPr>
          <w:b/>
          <w:noProof/>
        </w:rPr>
        <w:t>13</w:t>
      </w:r>
      <w:r w:rsidRPr="0057662C">
        <w:rPr>
          <w:noProof/>
        </w:rPr>
        <w:t xml:space="preserve"> </w:t>
      </w:r>
      <w:r w:rsidR="00AD23A5" w:rsidRPr="00AD23A5">
        <w:rPr>
          <w:noProof/>
        </w:rPr>
        <w:t>(</w:t>
      </w:r>
      <w:r w:rsidRPr="0057662C">
        <w:rPr>
          <w:noProof/>
        </w:rPr>
        <w:t>1</w:t>
      </w:r>
      <w:r w:rsidR="00AD23A5" w:rsidRPr="00AD23A5">
        <w:rPr>
          <w:noProof/>
        </w:rPr>
        <w:t>)</w:t>
      </w:r>
      <w:r w:rsidRPr="0057662C">
        <w:rPr>
          <w:noProof/>
        </w:rPr>
        <w:t>, 171-182</w:t>
      </w:r>
      <w:r w:rsidR="00EC3654">
        <w:rPr>
          <w:noProof/>
        </w:rPr>
        <w:t xml:space="preserve"> (</w:t>
      </w:r>
      <w:r w:rsidRPr="0057662C">
        <w:rPr>
          <w:noProof/>
        </w:rPr>
        <w:t>1990</w:t>
      </w:r>
      <w:r w:rsidR="00AD23A5" w:rsidRPr="00AD23A5">
        <w:rPr>
          <w:noProof/>
        </w:rPr>
        <w:t>)</w:t>
      </w:r>
      <w:r w:rsidRPr="0057662C">
        <w:rPr>
          <w:noProof/>
        </w:rPr>
        <w:t>.</w:t>
      </w:r>
    </w:p>
    <w:p w14:paraId="18B2A7B0" w14:textId="7ED8EE0B" w:rsidR="0057662C" w:rsidRPr="0057662C" w:rsidRDefault="0057662C" w:rsidP="0057662C">
      <w:pPr>
        <w:pStyle w:val="EndNoteBibliography"/>
        <w:ind w:left="720" w:hanging="720"/>
        <w:rPr>
          <w:noProof/>
        </w:rPr>
      </w:pPr>
      <w:r w:rsidRPr="0057662C">
        <w:rPr>
          <w:noProof/>
        </w:rPr>
        <w:t>22</w:t>
      </w:r>
      <w:r w:rsidRPr="0057662C">
        <w:rPr>
          <w:noProof/>
        </w:rPr>
        <w:tab/>
        <w:t xml:space="preserve">Guhaniyogi, J. &amp; Brewer, G. Regulation of mRNA stability in mammalian cells. </w:t>
      </w:r>
      <w:r w:rsidRPr="0057662C">
        <w:rPr>
          <w:i/>
          <w:noProof/>
        </w:rPr>
        <w:t>Gene.</w:t>
      </w:r>
      <w:r w:rsidRPr="0057662C">
        <w:rPr>
          <w:noProof/>
        </w:rPr>
        <w:t xml:space="preserve"> </w:t>
      </w:r>
      <w:r w:rsidRPr="0057662C">
        <w:rPr>
          <w:b/>
          <w:noProof/>
        </w:rPr>
        <w:t>265</w:t>
      </w:r>
      <w:r w:rsidRPr="0057662C">
        <w:rPr>
          <w:noProof/>
        </w:rPr>
        <w:t xml:space="preserve"> </w:t>
      </w:r>
      <w:r w:rsidR="00AD23A5" w:rsidRPr="00AD23A5">
        <w:rPr>
          <w:noProof/>
        </w:rPr>
        <w:t>(</w:t>
      </w:r>
      <w:r w:rsidRPr="0057662C">
        <w:rPr>
          <w:noProof/>
        </w:rPr>
        <w:t>1-2</w:t>
      </w:r>
      <w:r w:rsidR="00AD23A5" w:rsidRPr="00AD23A5">
        <w:rPr>
          <w:noProof/>
        </w:rPr>
        <w:t>)</w:t>
      </w:r>
      <w:r w:rsidRPr="0057662C">
        <w:rPr>
          <w:noProof/>
        </w:rPr>
        <w:t>, 11-23</w:t>
      </w:r>
      <w:r w:rsidR="00EC3654">
        <w:rPr>
          <w:noProof/>
        </w:rPr>
        <w:t xml:space="preserve"> (</w:t>
      </w:r>
      <w:r w:rsidRPr="0057662C">
        <w:rPr>
          <w:noProof/>
        </w:rPr>
        <w:t>2001</w:t>
      </w:r>
      <w:r w:rsidR="00AD23A5" w:rsidRPr="00AD23A5">
        <w:rPr>
          <w:noProof/>
        </w:rPr>
        <w:t>)</w:t>
      </w:r>
      <w:r w:rsidRPr="0057662C">
        <w:rPr>
          <w:noProof/>
        </w:rPr>
        <w:t>.</w:t>
      </w:r>
    </w:p>
    <w:p w14:paraId="5ABC0209" w14:textId="5A0EEF76" w:rsidR="0057662C" w:rsidRPr="0057662C" w:rsidRDefault="0057662C" w:rsidP="0057662C">
      <w:pPr>
        <w:pStyle w:val="EndNoteBibliography"/>
        <w:ind w:left="720" w:hanging="720"/>
        <w:rPr>
          <w:noProof/>
        </w:rPr>
      </w:pPr>
      <w:r w:rsidRPr="0057662C">
        <w:rPr>
          <w:noProof/>
        </w:rPr>
        <w:t>23</w:t>
      </w:r>
      <w:r w:rsidRPr="0057662C">
        <w:rPr>
          <w:noProof/>
        </w:rPr>
        <w:tab/>
        <w:t>Sampaio-Silva, F., Magalhães, T., Carvalho, F., Dinis-Oliveira, R. J.</w:t>
      </w:r>
      <w:r w:rsidR="00EC3654">
        <w:rPr>
          <w:noProof/>
        </w:rPr>
        <w:t>,</w:t>
      </w:r>
      <w:r w:rsidRPr="0057662C">
        <w:rPr>
          <w:noProof/>
        </w:rPr>
        <w:t xml:space="preserve"> Silvestre, R. Profiling of RNA degradation for estimation of post mortem [corrected] interval. </w:t>
      </w:r>
      <w:r w:rsidRPr="0057662C">
        <w:rPr>
          <w:i/>
          <w:noProof/>
        </w:rPr>
        <w:t xml:space="preserve">PloS </w:t>
      </w:r>
      <w:r w:rsidR="00EC3654">
        <w:rPr>
          <w:i/>
          <w:noProof/>
        </w:rPr>
        <w:t>O</w:t>
      </w:r>
      <w:r w:rsidRPr="0057662C">
        <w:rPr>
          <w:i/>
          <w:noProof/>
        </w:rPr>
        <w:t>ne.</w:t>
      </w:r>
      <w:r w:rsidRPr="0057662C">
        <w:rPr>
          <w:noProof/>
        </w:rPr>
        <w:t xml:space="preserve"> </w:t>
      </w:r>
      <w:r w:rsidRPr="0057662C">
        <w:rPr>
          <w:b/>
          <w:noProof/>
        </w:rPr>
        <w:t>8</w:t>
      </w:r>
      <w:r w:rsidRPr="0057662C">
        <w:rPr>
          <w:noProof/>
        </w:rPr>
        <w:t xml:space="preserve"> </w:t>
      </w:r>
      <w:r w:rsidR="00AD23A5" w:rsidRPr="00AD23A5">
        <w:rPr>
          <w:noProof/>
        </w:rPr>
        <w:t>(</w:t>
      </w:r>
      <w:r w:rsidRPr="0057662C">
        <w:rPr>
          <w:noProof/>
        </w:rPr>
        <w:t>2</w:t>
      </w:r>
      <w:r w:rsidR="00AD23A5" w:rsidRPr="00AD23A5">
        <w:rPr>
          <w:noProof/>
        </w:rPr>
        <w:t>)</w:t>
      </w:r>
      <w:r w:rsidRPr="0057662C">
        <w:rPr>
          <w:noProof/>
        </w:rPr>
        <w:t>, e56507-e56507</w:t>
      </w:r>
      <w:r w:rsidR="00EC3654">
        <w:rPr>
          <w:noProof/>
        </w:rPr>
        <w:t xml:space="preserve"> (</w:t>
      </w:r>
      <w:r w:rsidRPr="0057662C">
        <w:rPr>
          <w:noProof/>
        </w:rPr>
        <w:t>2013</w:t>
      </w:r>
      <w:r w:rsidR="00AD23A5" w:rsidRPr="00AD23A5">
        <w:rPr>
          <w:noProof/>
        </w:rPr>
        <w:t>)</w:t>
      </w:r>
      <w:r w:rsidRPr="0057662C">
        <w:rPr>
          <w:noProof/>
        </w:rPr>
        <w:t>.</w:t>
      </w:r>
    </w:p>
    <w:p w14:paraId="1BF46896" w14:textId="1F960E38" w:rsidR="0057662C" w:rsidRPr="0057662C" w:rsidRDefault="0057662C" w:rsidP="0057662C">
      <w:pPr>
        <w:pStyle w:val="EndNoteBibliography"/>
        <w:ind w:left="720" w:hanging="720"/>
        <w:rPr>
          <w:noProof/>
        </w:rPr>
      </w:pPr>
      <w:r w:rsidRPr="0057662C">
        <w:rPr>
          <w:noProof/>
        </w:rPr>
        <w:t>24</w:t>
      </w:r>
      <w:r w:rsidRPr="0057662C">
        <w:rPr>
          <w:noProof/>
        </w:rPr>
        <w:tab/>
        <w:t>Yamagata, K.</w:t>
      </w:r>
      <w:r w:rsidRPr="0057662C">
        <w:rPr>
          <w:i/>
          <w:noProof/>
        </w:rPr>
        <w:t xml:space="preserve"> </w:t>
      </w:r>
      <w:r w:rsidR="00EC3654" w:rsidRPr="00EC3654">
        <w:rPr>
          <w:noProof/>
        </w:rPr>
        <w:t>et al.</w:t>
      </w:r>
      <w:r w:rsidRPr="0057662C">
        <w:rPr>
          <w:noProof/>
        </w:rPr>
        <w:t xml:space="preserve"> Signs of biological activities of 28,000-year-old mammoth nuclei in mouse oocytes visualized by live-cell imaging. </w:t>
      </w:r>
      <w:r w:rsidRPr="0057662C">
        <w:rPr>
          <w:i/>
          <w:noProof/>
        </w:rPr>
        <w:t>Scientific Reports.</w:t>
      </w:r>
      <w:r w:rsidRPr="0057662C">
        <w:rPr>
          <w:noProof/>
        </w:rPr>
        <w:t xml:space="preserve"> </w:t>
      </w:r>
      <w:r w:rsidRPr="0057662C">
        <w:rPr>
          <w:b/>
          <w:noProof/>
        </w:rPr>
        <w:t>9</w:t>
      </w:r>
      <w:r w:rsidRPr="0057662C">
        <w:rPr>
          <w:noProof/>
        </w:rPr>
        <w:t xml:space="preserve"> </w:t>
      </w:r>
      <w:r w:rsidR="00AD23A5" w:rsidRPr="00AD23A5">
        <w:rPr>
          <w:noProof/>
        </w:rPr>
        <w:t>(</w:t>
      </w:r>
      <w:r w:rsidRPr="0057662C">
        <w:rPr>
          <w:noProof/>
        </w:rPr>
        <w:t>1</w:t>
      </w:r>
      <w:r w:rsidR="00AD23A5" w:rsidRPr="00AD23A5">
        <w:rPr>
          <w:noProof/>
        </w:rPr>
        <w:t>)</w:t>
      </w:r>
      <w:r w:rsidRPr="0057662C">
        <w:rPr>
          <w:noProof/>
        </w:rPr>
        <w:t>, 4050</w:t>
      </w:r>
      <w:r w:rsidR="00EC3654">
        <w:rPr>
          <w:noProof/>
        </w:rPr>
        <w:t xml:space="preserve"> (</w:t>
      </w:r>
      <w:r w:rsidRPr="0057662C">
        <w:rPr>
          <w:noProof/>
        </w:rPr>
        <w:t>2019</w:t>
      </w:r>
      <w:r w:rsidR="00AD23A5" w:rsidRPr="00AD23A5">
        <w:rPr>
          <w:noProof/>
        </w:rPr>
        <w:t>)</w:t>
      </w:r>
      <w:r w:rsidRPr="0057662C">
        <w:rPr>
          <w:noProof/>
        </w:rPr>
        <w:t>.</w:t>
      </w:r>
    </w:p>
    <w:p w14:paraId="2C9F8DE5" w14:textId="16A2E9DA" w:rsidR="0057662C" w:rsidRPr="00DB5445" w:rsidRDefault="0057662C" w:rsidP="00DB5445">
      <w:pPr>
        <w:pStyle w:val="EndNoteBibliography"/>
        <w:ind w:left="720" w:hanging="720"/>
        <w:rPr>
          <w:i/>
          <w:noProof/>
        </w:rPr>
      </w:pPr>
      <w:r w:rsidRPr="0057662C">
        <w:rPr>
          <w:noProof/>
        </w:rPr>
        <w:t>25</w:t>
      </w:r>
      <w:r w:rsidRPr="0057662C">
        <w:rPr>
          <w:noProof/>
        </w:rPr>
        <w:tab/>
      </w:r>
      <w:r w:rsidR="0069678B" w:rsidRPr="0057662C">
        <w:rPr>
          <w:i/>
          <w:noProof/>
        </w:rPr>
        <w:t>Ambion. RNAlater®</w:t>
      </w:r>
      <w:r w:rsidR="00C9271A">
        <w:rPr>
          <w:i/>
          <w:noProof/>
        </w:rPr>
        <w:t xml:space="preserve"> </w:t>
      </w:r>
      <w:r w:rsidR="0069678B" w:rsidRPr="0057662C">
        <w:rPr>
          <w:i/>
          <w:noProof/>
        </w:rPr>
        <w:t>Tissue</w:t>
      </w:r>
      <w:r w:rsidR="00C9271A">
        <w:rPr>
          <w:i/>
          <w:noProof/>
        </w:rPr>
        <w:t xml:space="preserve"> </w:t>
      </w:r>
      <w:r w:rsidR="0069678B" w:rsidRPr="0057662C">
        <w:rPr>
          <w:i/>
          <w:noProof/>
        </w:rPr>
        <w:t>Collection:</w:t>
      </w:r>
      <w:r w:rsidR="00C9271A">
        <w:rPr>
          <w:i/>
          <w:noProof/>
        </w:rPr>
        <w:t xml:space="preserve"> </w:t>
      </w:r>
      <w:r w:rsidR="0069678B" w:rsidRPr="0057662C">
        <w:rPr>
          <w:i/>
          <w:noProof/>
        </w:rPr>
        <w:t>RNA</w:t>
      </w:r>
      <w:r w:rsidR="00C9271A">
        <w:rPr>
          <w:i/>
          <w:noProof/>
        </w:rPr>
        <w:t xml:space="preserve"> </w:t>
      </w:r>
      <w:r w:rsidR="0069678B" w:rsidRPr="0057662C">
        <w:rPr>
          <w:i/>
          <w:noProof/>
        </w:rPr>
        <w:t>Stabilization</w:t>
      </w:r>
      <w:r w:rsidR="00C9271A">
        <w:rPr>
          <w:i/>
          <w:noProof/>
        </w:rPr>
        <w:t xml:space="preserve"> </w:t>
      </w:r>
      <w:r w:rsidR="0069678B" w:rsidRPr="0057662C">
        <w:rPr>
          <w:i/>
          <w:noProof/>
        </w:rPr>
        <w:t>Soluti</w:t>
      </w:r>
      <w:r w:rsidR="0069678B">
        <w:rPr>
          <w:i/>
          <w:noProof/>
        </w:rPr>
        <w:t xml:space="preserve">on. ThermoFisher Sci. Available </w:t>
      </w:r>
      <w:r w:rsidR="0069678B" w:rsidRPr="0057662C">
        <w:rPr>
          <w:i/>
          <w:noProof/>
        </w:rPr>
        <w:t>from http://tools.thermofisher.com/cont</w:t>
      </w:r>
      <w:r w:rsidR="0069678B">
        <w:rPr>
          <w:i/>
          <w:noProof/>
        </w:rPr>
        <w:t>ent/sfs/manuals/cms_056069.pdf</w:t>
      </w:r>
      <w:r w:rsidR="00EC3654">
        <w:rPr>
          <w:i/>
          <w:noProof/>
        </w:rPr>
        <w:t xml:space="preserve"> (</w:t>
      </w:r>
      <w:r w:rsidR="0069678B" w:rsidRPr="00FD5756">
        <w:rPr>
          <w:noProof/>
        </w:rPr>
        <w:t>2011).</w:t>
      </w:r>
    </w:p>
    <w:p w14:paraId="7270A59A" w14:textId="1AA60219" w:rsidR="0057662C" w:rsidRPr="0057662C" w:rsidRDefault="0057662C" w:rsidP="0057662C">
      <w:pPr>
        <w:pStyle w:val="EndNoteBibliography"/>
        <w:ind w:left="720" w:hanging="720"/>
        <w:rPr>
          <w:i/>
          <w:noProof/>
        </w:rPr>
      </w:pPr>
      <w:r w:rsidRPr="0057662C">
        <w:rPr>
          <w:noProof/>
        </w:rPr>
        <w:t>26</w:t>
      </w:r>
      <w:r w:rsidRPr="0057662C">
        <w:rPr>
          <w:noProof/>
        </w:rPr>
        <w:tab/>
      </w:r>
      <w:r w:rsidR="0069678B" w:rsidRPr="0057662C">
        <w:rPr>
          <w:noProof/>
        </w:rPr>
        <w:t xml:space="preserve">Allen Institute. Allen Brain Atlas: Developing Mouse Brain, Available from. </w:t>
      </w:r>
      <w:r w:rsidR="0069678B" w:rsidRPr="0057662C">
        <w:rPr>
          <w:i/>
          <w:noProof/>
        </w:rPr>
        <w:t>https://developingmouse.brain-map.org/static/atlas</w:t>
      </w:r>
      <w:r w:rsidR="00EC3654">
        <w:rPr>
          <w:i/>
          <w:noProof/>
        </w:rPr>
        <w:t xml:space="preserve"> (</w:t>
      </w:r>
      <w:r w:rsidR="0069678B" w:rsidRPr="0057662C">
        <w:rPr>
          <w:noProof/>
        </w:rPr>
        <w:t>2008</w:t>
      </w:r>
      <w:r w:rsidR="0069678B">
        <w:rPr>
          <w:noProof/>
        </w:rPr>
        <w:t>)</w:t>
      </w:r>
      <w:r w:rsidR="0069678B" w:rsidRPr="0057662C">
        <w:rPr>
          <w:noProof/>
        </w:rPr>
        <w:t>.</w:t>
      </w:r>
    </w:p>
    <w:p w14:paraId="5A2C0B4D" w14:textId="00D7D0C4" w:rsidR="009726EE" w:rsidRPr="0057662C" w:rsidRDefault="00E77118" w:rsidP="0057662C">
      <w:r w:rsidRPr="0057662C">
        <w:fldChar w:fldCharType="end"/>
      </w:r>
      <w:bookmarkStart w:id="2" w:name="_GoBack"/>
      <w:bookmarkEnd w:id="2"/>
      <w:r w:rsidR="0044156F" w:rsidRPr="0057662C">
        <w:fldChar w:fldCharType="begin"/>
      </w:r>
      <w:r w:rsidR="0044156F" w:rsidRPr="0057662C">
        <w:instrText xml:space="preserve"> ADDIN </w:instrText>
      </w:r>
      <w:r w:rsidR="0044156F" w:rsidRPr="0057662C">
        <w:fldChar w:fldCharType="end"/>
      </w:r>
    </w:p>
    <w:sectPr w:rsidR="009726EE" w:rsidRPr="0057662C" w:rsidSect="0057662C">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0BF41" w14:textId="77777777" w:rsidR="00D92E5C" w:rsidRDefault="00D92E5C" w:rsidP="00621C4E">
      <w:r>
        <w:separator/>
      </w:r>
    </w:p>
  </w:endnote>
  <w:endnote w:type="continuationSeparator" w:id="0">
    <w:p w14:paraId="708605CF" w14:textId="77777777" w:rsidR="00D92E5C" w:rsidRDefault="00D92E5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C3F2" w14:textId="77777777" w:rsidR="009F1394" w:rsidRDefault="009F139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62C04" w14:textId="77777777" w:rsidR="00D92E5C" w:rsidRDefault="00D92E5C" w:rsidP="00621C4E">
      <w:r>
        <w:separator/>
      </w:r>
    </w:p>
  </w:footnote>
  <w:footnote w:type="continuationSeparator" w:id="0">
    <w:p w14:paraId="34A5E270" w14:textId="77777777" w:rsidR="00D92E5C" w:rsidRDefault="00D92E5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4BAF" w14:textId="165C78CC" w:rsidR="009F1394" w:rsidRPr="0057662C" w:rsidRDefault="009F1394" w:rsidP="0057662C">
    <w:pPr>
      <w:tabs>
        <w:tab w:val="left" w:pos="478"/>
      </w:tabs>
      <w:rPr>
        <w:b/>
        <w:color w:val="002060"/>
        <w:sz w:val="32"/>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3C01" w14:textId="4E8C4EC2" w:rsidR="009F1394" w:rsidRPr="006F06E4" w:rsidRDefault="009F139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E54"/>
    <w:multiLevelType w:val="multilevel"/>
    <w:tmpl w:val="98068AD8"/>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1B35F6A"/>
    <w:multiLevelType w:val="hybridMultilevel"/>
    <w:tmpl w:val="CDE8F522"/>
    <w:lvl w:ilvl="0" w:tplc="E19E099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1280E"/>
    <w:multiLevelType w:val="multilevel"/>
    <w:tmpl w:val="C854D890"/>
    <w:lvl w:ilvl="0">
      <w:start w:val="1"/>
      <w:numFmt w:val="decimal"/>
      <w:suff w:val="space"/>
      <w:lvlText w:val="%1."/>
      <w:lvlJc w:val="left"/>
      <w:pPr>
        <w:ind w:left="0" w:firstLine="0"/>
      </w:pPr>
      <w:rPr>
        <w:rFonts w:hint="default"/>
        <w:b/>
        <w:i w:val="0"/>
        <w:color w:val="auto"/>
      </w:rPr>
    </w:lvl>
    <w:lvl w:ilv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EB3"/>
    <w:multiLevelType w:val="multilevel"/>
    <w:tmpl w:val="F3221A94"/>
    <w:lvl w:ilvl="0">
      <w:start w:val="3"/>
      <w:numFmt w:val="decimal"/>
      <w:suff w:val="space"/>
      <w:lvlText w:val="%1."/>
      <w:lvlJc w:val="left"/>
      <w:pPr>
        <w:ind w:left="0" w:firstLine="0"/>
      </w:pPr>
      <w:rPr>
        <w:rFonts w:hint="default"/>
        <w:b/>
        <w:i w:val="0"/>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E9C02E2"/>
    <w:multiLevelType w:val="multilevel"/>
    <w:tmpl w:val="A676984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65FE"/>
    <w:multiLevelType w:val="multilevel"/>
    <w:tmpl w:val="256E52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21F"/>
    <w:multiLevelType w:val="multilevel"/>
    <w:tmpl w:val="62AE16BA"/>
    <w:lvl w:ilvl="0">
      <w:start w:val="1"/>
      <w:numFmt w:val="decimal"/>
      <w:lvlText w:val="%1."/>
      <w:lvlJc w:val="left"/>
      <w:pPr>
        <w:ind w:left="720" w:hanging="360"/>
      </w:pPr>
      <w:rPr>
        <w:rFonts w:ascii="Calibri" w:eastAsia="Times New Roman" w:hAnsi="Calibri" w:cs="Calibri"/>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80E6B"/>
    <w:multiLevelType w:val="multilevel"/>
    <w:tmpl w:val="91FE40E6"/>
    <w:lvl w:ilvl="0">
      <w:start w:val="4"/>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441F9"/>
    <w:multiLevelType w:val="multilevel"/>
    <w:tmpl w:val="468CD41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8763847"/>
    <w:multiLevelType w:val="hybridMultilevel"/>
    <w:tmpl w:val="E6F28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6"/>
  </w:num>
  <w:num w:numId="4">
    <w:abstractNumId w:val="20"/>
  </w:num>
  <w:num w:numId="5">
    <w:abstractNumId w:val="13"/>
  </w:num>
  <w:num w:numId="6">
    <w:abstractNumId w:val="18"/>
  </w:num>
  <w:num w:numId="7">
    <w:abstractNumId w:val="2"/>
  </w:num>
  <w:num w:numId="8">
    <w:abstractNumId w:val="14"/>
  </w:num>
  <w:num w:numId="9">
    <w:abstractNumId w:val="15"/>
  </w:num>
  <w:num w:numId="10">
    <w:abstractNumId w:val="21"/>
  </w:num>
  <w:num w:numId="11">
    <w:abstractNumId w:val="26"/>
  </w:num>
  <w:num w:numId="12">
    <w:abstractNumId w:val="4"/>
  </w:num>
  <w:num w:numId="13">
    <w:abstractNumId w:val="24"/>
  </w:num>
  <w:num w:numId="14">
    <w:abstractNumId w:val="30"/>
  </w:num>
  <w:num w:numId="15">
    <w:abstractNumId w:val="16"/>
  </w:num>
  <w:num w:numId="16">
    <w:abstractNumId w:val="11"/>
  </w:num>
  <w:num w:numId="17">
    <w:abstractNumId w:val="25"/>
  </w:num>
  <w:num w:numId="18">
    <w:abstractNumId w:val="17"/>
  </w:num>
  <w:num w:numId="19">
    <w:abstractNumId w:val="28"/>
  </w:num>
  <w:num w:numId="20">
    <w:abstractNumId w:val="5"/>
  </w:num>
  <w:num w:numId="21">
    <w:abstractNumId w:val="29"/>
  </w:num>
  <w:num w:numId="22">
    <w:abstractNumId w:val="3"/>
  </w:num>
  <w:num w:numId="23">
    <w:abstractNumId w:val="27"/>
  </w:num>
  <w:num w:numId="24">
    <w:abstractNumId w:val="12"/>
  </w:num>
  <w:num w:numId="25">
    <w:abstractNumId w:val="1"/>
  </w:num>
  <w:num w:numId="26">
    <w:abstractNumId w:val="8"/>
  </w:num>
  <w:num w:numId="27">
    <w:abstractNumId w:val="10"/>
  </w:num>
  <w:num w:numId="28">
    <w:abstractNumId w:val="0"/>
  </w:num>
  <w:num w:numId="29">
    <w:abstractNumId w:val="22"/>
  </w:num>
  <w:num w:numId="30">
    <w:abstractNumId w:val="7"/>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7DBC"/>
    <w:rsid w:val="00007EA1"/>
    <w:rsid w:val="000100F0"/>
    <w:rsid w:val="0001244C"/>
    <w:rsid w:val="00012FF9"/>
    <w:rsid w:val="00014314"/>
    <w:rsid w:val="00021434"/>
    <w:rsid w:val="00021774"/>
    <w:rsid w:val="00021DF3"/>
    <w:rsid w:val="0002307A"/>
    <w:rsid w:val="00023869"/>
    <w:rsid w:val="00023D96"/>
    <w:rsid w:val="00024598"/>
    <w:rsid w:val="0003011F"/>
    <w:rsid w:val="00032769"/>
    <w:rsid w:val="000331C7"/>
    <w:rsid w:val="00037B58"/>
    <w:rsid w:val="000445A7"/>
    <w:rsid w:val="000462A3"/>
    <w:rsid w:val="00050BDB"/>
    <w:rsid w:val="00051B73"/>
    <w:rsid w:val="00060ABE"/>
    <w:rsid w:val="00061A50"/>
    <w:rsid w:val="000620D0"/>
    <w:rsid w:val="00064104"/>
    <w:rsid w:val="00066025"/>
    <w:rsid w:val="000701D1"/>
    <w:rsid w:val="00080A20"/>
    <w:rsid w:val="00081482"/>
    <w:rsid w:val="00082796"/>
    <w:rsid w:val="00082B0A"/>
    <w:rsid w:val="00082B41"/>
    <w:rsid w:val="00087C0A"/>
    <w:rsid w:val="00093BC4"/>
    <w:rsid w:val="00097929"/>
    <w:rsid w:val="000A1E80"/>
    <w:rsid w:val="000A3B70"/>
    <w:rsid w:val="000A5153"/>
    <w:rsid w:val="000B10AE"/>
    <w:rsid w:val="000B30BF"/>
    <w:rsid w:val="000B3795"/>
    <w:rsid w:val="000B428C"/>
    <w:rsid w:val="000B566B"/>
    <w:rsid w:val="000B5B31"/>
    <w:rsid w:val="000B662E"/>
    <w:rsid w:val="000B7294"/>
    <w:rsid w:val="000B75D0"/>
    <w:rsid w:val="000C1CF8"/>
    <w:rsid w:val="000C49CF"/>
    <w:rsid w:val="000C4C84"/>
    <w:rsid w:val="000C52E9"/>
    <w:rsid w:val="000C5CDC"/>
    <w:rsid w:val="000C65DC"/>
    <w:rsid w:val="000C66F3"/>
    <w:rsid w:val="000C6900"/>
    <w:rsid w:val="000D31E8"/>
    <w:rsid w:val="000D76E4"/>
    <w:rsid w:val="000E2539"/>
    <w:rsid w:val="000E3816"/>
    <w:rsid w:val="000E4809"/>
    <w:rsid w:val="000E4F77"/>
    <w:rsid w:val="000E5BB3"/>
    <w:rsid w:val="000F265C"/>
    <w:rsid w:val="000F3AFA"/>
    <w:rsid w:val="000F3E1E"/>
    <w:rsid w:val="000F40A0"/>
    <w:rsid w:val="000F5712"/>
    <w:rsid w:val="000F6611"/>
    <w:rsid w:val="000F7E22"/>
    <w:rsid w:val="001104F3"/>
    <w:rsid w:val="00112EEB"/>
    <w:rsid w:val="00114213"/>
    <w:rsid w:val="00116742"/>
    <w:rsid w:val="0012563A"/>
    <w:rsid w:val="001266DF"/>
    <w:rsid w:val="001279CA"/>
    <w:rsid w:val="001313A7"/>
    <w:rsid w:val="0013276F"/>
    <w:rsid w:val="0013621E"/>
    <w:rsid w:val="0013642E"/>
    <w:rsid w:val="00143BD0"/>
    <w:rsid w:val="001450F5"/>
    <w:rsid w:val="00146B4A"/>
    <w:rsid w:val="00152A23"/>
    <w:rsid w:val="00161E2C"/>
    <w:rsid w:val="00162CB7"/>
    <w:rsid w:val="00171E5B"/>
    <w:rsid w:val="00171F94"/>
    <w:rsid w:val="00172518"/>
    <w:rsid w:val="001740B3"/>
    <w:rsid w:val="001746A4"/>
    <w:rsid w:val="00175D4E"/>
    <w:rsid w:val="0017668A"/>
    <w:rsid w:val="001766FE"/>
    <w:rsid w:val="001771E7"/>
    <w:rsid w:val="00181D11"/>
    <w:rsid w:val="00183597"/>
    <w:rsid w:val="00186CA7"/>
    <w:rsid w:val="00190C24"/>
    <w:rsid w:val="001911FF"/>
    <w:rsid w:val="00192006"/>
    <w:rsid w:val="00193180"/>
    <w:rsid w:val="0019455D"/>
    <w:rsid w:val="00195F20"/>
    <w:rsid w:val="001B1519"/>
    <w:rsid w:val="001B2E2D"/>
    <w:rsid w:val="001B2EC3"/>
    <w:rsid w:val="001B5CD2"/>
    <w:rsid w:val="001C03BC"/>
    <w:rsid w:val="001C0BEE"/>
    <w:rsid w:val="001C1E49"/>
    <w:rsid w:val="001C2A98"/>
    <w:rsid w:val="001D3D7D"/>
    <w:rsid w:val="001D3FFF"/>
    <w:rsid w:val="001D625F"/>
    <w:rsid w:val="001D7576"/>
    <w:rsid w:val="001E14A0"/>
    <w:rsid w:val="001E1C4D"/>
    <w:rsid w:val="001E4106"/>
    <w:rsid w:val="001E48AB"/>
    <w:rsid w:val="001E7376"/>
    <w:rsid w:val="001F225C"/>
    <w:rsid w:val="001F2450"/>
    <w:rsid w:val="00200D1A"/>
    <w:rsid w:val="00201CFA"/>
    <w:rsid w:val="0020220D"/>
    <w:rsid w:val="00202448"/>
    <w:rsid w:val="00202D15"/>
    <w:rsid w:val="0020414D"/>
    <w:rsid w:val="0020724A"/>
    <w:rsid w:val="00212221"/>
    <w:rsid w:val="00212EAE"/>
    <w:rsid w:val="00214BEE"/>
    <w:rsid w:val="00215D3E"/>
    <w:rsid w:val="002203E9"/>
    <w:rsid w:val="002205B8"/>
    <w:rsid w:val="0022205E"/>
    <w:rsid w:val="00225720"/>
    <w:rsid w:val="002259E5"/>
    <w:rsid w:val="00226140"/>
    <w:rsid w:val="002274F3"/>
    <w:rsid w:val="00230216"/>
    <w:rsid w:val="0023094C"/>
    <w:rsid w:val="002316C7"/>
    <w:rsid w:val="0023326A"/>
    <w:rsid w:val="00233A92"/>
    <w:rsid w:val="00234BE3"/>
    <w:rsid w:val="0023531F"/>
    <w:rsid w:val="00235A90"/>
    <w:rsid w:val="002376F7"/>
    <w:rsid w:val="00241E48"/>
    <w:rsid w:val="0024214E"/>
    <w:rsid w:val="00242623"/>
    <w:rsid w:val="00243128"/>
    <w:rsid w:val="00244195"/>
    <w:rsid w:val="00250558"/>
    <w:rsid w:val="00252A25"/>
    <w:rsid w:val="00260652"/>
    <w:rsid w:val="00261F25"/>
    <w:rsid w:val="002648A9"/>
    <w:rsid w:val="0026536F"/>
    <w:rsid w:val="0026553C"/>
    <w:rsid w:val="00267DD5"/>
    <w:rsid w:val="00270612"/>
    <w:rsid w:val="0027198E"/>
    <w:rsid w:val="00274A0A"/>
    <w:rsid w:val="00276F40"/>
    <w:rsid w:val="00277593"/>
    <w:rsid w:val="00280918"/>
    <w:rsid w:val="00282AF6"/>
    <w:rsid w:val="00287085"/>
    <w:rsid w:val="00287448"/>
    <w:rsid w:val="00290AF9"/>
    <w:rsid w:val="002967CF"/>
    <w:rsid w:val="00296E43"/>
    <w:rsid w:val="00297788"/>
    <w:rsid w:val="002A484B"/>
    <w:rsid w:val="002A64A6"/>
    <w:rsid w:val="002B42DF"/>
    <w:rsid w:val="002C47D4"/>
    <w:rsid w:val="002C6887"/>
    <w:rsid w:val="002C73DC"/>
    <w:rsid w:val="002D083D"/>
    <w:rsid w:val="002D0F38"/>
    <w:rsid w:val="002D3E11"/>
    <w:rsid w:val="002D747B"/>
    <w:rsid w:val="002D77E3"/>
    <w:rsid w:val="002F2859"/>
    <w:rsid w:val="002F5266"/>
    <w:rsid w:val="002F5C56"/>
    <w:rsid w:val="002F6E3C"/>
    <w:rsid w:val="00300608"/>
    <w:rsid w:val="0030117D"/>
    <w:rsid w:val="00301F30"/>
    <w:rsid w:val="00303C87"/>
    <w:rsid w:val="00310854"/>
    <w:rsid w:val="003108E5"/>
    <w:rsid w:val="003120CB"/>
    <w:rsid w:val="0031588E"/>
    <w:rsid w:val="00316678"/>
    <w:rsid w:val="003171E8"/>
    <w:rsid w:val="00320153"/>
    <w:rsid w:val="00320367"/>
    <w:rsid w:val="00322871"/>
    <w:rsid w:val="00323C9A"/>
    <w:rsid w:val="00324F76"/>
    <w:rsid w:val="00326FB3"/>
    <w:rsid w:val="003316D4"/>
    <w:rsid w:val="00333822"/>
    <w:rsid w:val="0033627D"/>
    <w:rsid w:val="00336715"/>
    <w:rsid w:val="00340DFD"/>
    <w:rsid w:val="00344954"/>
    <w:rsid w:val="00350CD7"/>
    <w:rsid w:val="00351A3B"/>
    <w:rsid w:val="00360BC1"/>
    <w:rsid w:val="00360C17"/>
    <w:rsid w:val="003621C6"/>
    <w:rsid w:val="003622B8"/>
    <w:rsid w:val="00366B76"/>
    <w:rsid w:val="00373051"/>
    <w:rsid w:val="003733E3"/>
    <w:rsid w:val="00373B8F"/>
    <w:rsid w:val="00376422"/>
    <w:rsid w:val="00376D95"/>
    <w:rsid w:val="00377FBB"/>
    <w:rsid w:val="00385140"/>
    <w:rsid w:val="00395B60"/>
    <w:rsid w:val="003A0EF7"/>
    <w:rsid w:val="003A16FC"/>
    <w:rsid w:val="003A1AD3"/>
    <w:rsid w:val="003A28CF"/>
    <w:rsid w:val="003A3FA0"/>
    <w:rsid w:val="003A4FCD"/>
    <w:rsid w:val="003B0944"/>
    <w:rsid w:val="003B1593"/>
    <w:rsid w:val="003B1AD5"/>
    <w:rsid w:val="003B402C"/>
    <w:rsid w:val="003B4381"/>
    <w:rsid w:val="003B7092"/>
    <w:rsid w:val="003C0434"/>
    <w:rsid w:val="003C1043"/>
    <w:rsid w:val="003C1A30"/>
    <w:rsid w:val="003C6779"/>
    <w:rsid w:val="003D132F"/>
    <w:rsid w:val="003D152B"/>
    <w:rsid w:val="003D2998"/>
    <w:rsid w:val="003D2B9D"/>
    <w:rsid w:val="003D2F0A"/>
    <w:rsid w:val="003D3891"/>
    <w:rsid w:val="003D532B"/>
    <w:rsid w:val="003D5D84"/>
    <w:rsid w:val="003E0F4F"/>
    <w:rsid w:val="003E18AC"/>
    <w:rsid w:val="003E210B"/>
    <w:rsid w:val="003E2A12"/>
    <w:rsid w:val="003E3384"/>
    <w:rsid w:val="003E548E"/>
    <w:rsid w:val="003F3995"/>
    <w:rsid w:val="003F5AF2"/>
    <w:rsid w:val="004148E1"/>
    <w:rsid w:val="00414CFA"/>
    <w:rsid w:val="00420BE9"/>
    <w:rsid w:val="00421F67"/>
    <w:rsid w:val="00423AD8"/>
    <w:rsid w:val="00424882"/>
    <w:rsid w:val="00424C85"/>
    <w:rsid w:val="004260BD"/>
    <w:rsid w:val="00430035"/>
    <w:rsid w:val="0043012F"/>
    <w:rsid w:val="00430F1F"/>
    <w:rsid w:val="004326EA"/>
    <w:rsid w:val="00433195"/>
    <w:rsid w:val="00437295"/>
    <w:rsid w:val="00440BB7"/>
    <w:rsid w:val="0044156F"/>
    <w:rsid w:val="0044434C"/>
    <w:rsid w:val="0044456B"/>
    <w:rsid w:val="00447BD1"/>
    <w:rsid w:val="004507F3"/>
    <w:rsid w:val="00450AF4"/>
    <w:rsid w:val="004671C7"/>
    <w:rsid w:val="00472F4D"/>
    <w:rsid w:val="004730BF"/>
    <w:rsid w:val="00474DCB"/>
    <w:rsid w:val="0047535C"/>
    <w:rsid w:val="00475540"/>
    <w:rsid w:val="004853A9"/>
    <w:rsid w:val="00485870"/>
    <w:rsid w:val="00485FE8"/>
    <w:rsid w:val="00487597"/>
    <w:rsid w:val="00487CB0"/>
    <w:rsid w:val="0049016C"/>
    <w:rsid w:val="00492EB5"/>
    <w:rsid w:val="00493C95"/>
    <w:rsid w:val="00494F77"/>
    <w:rsid w:val="00497245"/>
    <w:rsid w:val="00497721"/>
    <w:rsid w:val="004A0229"/>
    <w:rsid w:val="004A06F7"/>
    <w:rsid w:val="004A35D2"/>
    <w:rsid w:val="004A49A5"/>
    <w:rsid w:val="004A71E4"/>
    <w:rsid w:val="004A7E04"/>
    <w:rsid w:val="004B0A45"/>
    <w:rsid w:val="004B2F00"/>
    <w:rsid w:val="004B6E31"/>
    <w:rsid w:val="004B768F"/>
    <w:rsid w:val="004C067A"/>
    <w:rsid w:val="004C1D66"/>
    <w:rsid w:val="004C31D7"/>
    <w:rsid w:val="004C488E"/>
    <w:rsid w:val="004C4AD2"/>
    <w:rsid w:val="004C4C1D"/>
    <w:rsid w:val="004C5926"/>
    <w:rsid w:val="004D1F21"/>
    <w:rsid w:val="004D4C5B"/>
    <w:rsid w:val="004D59D8"/>
    <w:rsid w:val="004D5DA1"/>
    <w:rsid w:val="004E150F"/>
    <w:rsid w:val="004E1DCA"/>
    <w:rsid w:val="004E23A1"/>
    <w:rsid w:val="004E28DE"/>
    <w:rsid w:val="004E3489"/>
    <w:rsid w:val="004E358A"/>
    <w:rsid w:val="004E3AFA"/>
    <w:rsid w:val="004E6588"/>
    <w:rsid w:val="004E682D"/>
    <w:rsid w:val="004F4FEB"/>
    <w:rsid w:val="00500AC8"/>
    <w:rsid w:val="00502A0A"/>
    <w:rsid w:val="00504274"/>
    <w:rsid w:val="00505BD4"/>
    <w:rsid w:val="00507C50"/>
    <w:rsid w:val="00512750"/>
    <w:rsid w:val="00512D74"/>
    <w:rsid w:val="00513661"/>
    <w:rsid w:val="00517C3A"/>
    <w:rsid w:val="00522B0F"/>
    <w:rsid w:val="00527BF4"/>
    <w:rsid w:val="005324BE"/>
    <w:rsid w:val="0053324E"/>
    <w:rsid w:val="00533B8A"/>
    <w:rsid w:val="00534F6C"/>
    <w:rsid w:val="00535994"/>
    <w:rsid w:val="0053646D"/>
    <w:rsid w:val="00540AAD"/>
    <w:rsid w:val="00543EC1"/>
    <w:rsid w:val="00546458"/>
    <w:rsid w:val="00547EFE"/>
    <w:rsid w:val="0055087C"/>
    <w:rsid w:val="00553413"/>
    <w:rsid w:val="005535EE"/>
    <w:rsid w:val="00555C21"/>
    <w:rsid w:val="00560E31"/>
    <w:rsid w:val="005632E6"/>
    <w:rsid w:val="0057122B"/>
    <w:rsid w:val="00575169"/>
    <w:rsid w:val="0057662C"/>
    <w:rsid w:val="00581B23"/>
    <w:rsid w:val="0058219C"/>
    <w:rsid w:val="0058539B"/>
    <w:rsid w:val="0058707F"/>
    <w:rsid w:val="00590EDA"/>
    <w:rsid w:val="005931FE"/>
    <w:rsid w:val="00597F24"/>
    <w:rsid w:val="005A0F74"/>
    <w:rsid w:val="005A0FA1"/>
    <w:rsid w:val="005A1015"/>
    <w:rsid w:val="005B0072"/>
    <w:rsid w:val="005B0732"/>
    <w:rsid w:val="005B38A0"/>
    <w:rsid w:val="005B491C"/>
    <w:rsid w:val="005B4DBF"/>
    <w:rsid w:val="005B599A"/>
    <w:rsid w:val="005B5DE2"/>
    <w:rsid w:val="005B674C"/>
    <w:rsid w:val="005C707E"/>
    <w:rsid w:val="005C7561"/>
    <w:rsid w:val="005D1465"/>
    <w:rsid w:val="005D1E57"/>
    <w:rsid w:val="005D2F57"/>
    <w:rsid w:val="005D34F6"/>
    <w:rsid w:val="005D4F1A"/>
    <w:rsid w:val="005E16FC"/>
    <w:rsid w:val="005E1884"/>
    <w:rsid w:val="005E24A9"/>
    <w:rsid w:val="005E6C7A"/>
    <w:rsid w:val="005F1761"/>
    <w:rsid w:val="005F373A"/>
    <w:rsid w:val="005F4F87"/>
    <w:rsid w:val="005F60AB"/>
    <w:rsid w:val="005F6B0E"/>
    <w:rsid w:val="005F760E"/>
    <w:rsid w:val="005F7B1D"/>
    <w:rsid w:val="0060222A"/>
    <w:rsid w:val="00606FD2"/>
    <w:rsid w:val="00607DDA"/>
    <w:rsid w:val="00610C21"/>
    <w:rsid w:val="00611907"/>
    <w:rsid w:val="00613116"/>
    <w:rsid w:val="006202A6"/>
    <w:rsid w:val="0062054B"/>
    <w:rsid w:val="00621C4E"/>
    <w:rsid w:val="00623B82"/>
    <w:rsid w:val="00624EAE"/>
    <w:rsid w:val="006305D7"/>
    <w:rsid w:val="00631B29"/>
    <w:rsid w:val="00633A01"/>
    <w:rsid w:val="00633B97"/>
    <w:rsid w:val="006341F7"/>
    <w:rsid w:val="00634DA4"/>
    <w:rsid w:val="00635014"/>
    <w:rsid w:val="006369CE"/>
    <w:rsid w:val="006411CA"/>
    <w:rsid w:val="006551CE"/>
    <w:rsid w:val="006562EA"/>
    <w:rsid w:val="006612BA"/>
    <w:rsid w:val="006619C8"/>
    <w:rsid w:val="006645BA"/>
    <w:rsid w:val="00671710"/>
    <w:rsid w:val="00673414"/>
    <w:rsid w:val="006738E2"/>
    <w:rsid w:val="00676079"/>
    <w:rsid w:val="00676ECD"/>
    <w:rsid w:val="00677C73"/>
    <w:rsid w:val="00677D0A"/>
    <w:rsid w:val="0068185F"/>
    <w:rsid w:val="00681899"/>
    <w:rsid w:val="0068244A"/>
    <w:rsid w:val="00692596"/>
    <w:rsid w:val="0069678B"/>
    <w:rsid w:val="006A01CF"/>
    <w:rsid w:val="006A60DD"/>
    <w:rsid w:val="006B0162"/>
    <w:rsid w:val="006B074C"/>
    <w:rsid w:val="006B10DA"/>
    <w:rsid w:val="006B3B84"/>
    <w:rsid w:val="006B4838"/>
    <w:rsid w:val="006B4E7C"/>
    <w:rsid w:val="006B559E"/>
    <w:rsid w:val="006B5D8C"/>
    <w:rsid w:val="006B6B8A"/>
    <w:rsid w:val="006B72D4"/>
    <w:rsid w:val="006C0E44"/>
    <w:rsid w:val="006C11CC"/>
    <w:rsid w:val="006C1ABE"/>
    <w:rsid w:val="006C1AEB"/>
    <w:rsid w:val="006C2FAA"/>
    <w:rsid w:val="006C57FE"/>
    <w:rsid w:val="006D0485"/>
    <w:rsid w:val="006D1389"/>
    <w:rsid w:val="006E0499"/>
    <w:rsid w:val="006E2F25"/>
    <w:rsid w:val="006E4B63"/>
    <w:rsid w:val="006E518F"/>
    <w:rsid w:val="006E7FEB"/>
    <w:rsid w:val="006F06E4"/>
    <w:rsid w:val="006F13CD"/>
    <w:rsid w:val="006F28F5"/>
    <w:rsid w:val="006F49AD"/>
    <w:rsid w:val="006F4A5D"/>
    <w:rsid w:val="006F5863"/>
    <w:rsid w:val="006F5B39"/>
    <w:rsid w:val="006F7B41"/>
    <w:rsid w:val="00702B5D"/>
    <w:rsid w:val="0070350C"/>
    <w:rsid w:val="00703AC0"/>
    <w:rsid w:val="00703ED2"/>
    <w:rsid w:val="00707B8D"/>
    <w:rsid w:val="00713168"/>
    <w:rsid w:val="00713636"/>
    <w:rsid w:val="00714B8C"/>
    <w:rsid w:val="0071675D"/>
    <w:rsid w:val="00720711"/>
    <w:rsid w:val="00722906"/>
    <w:rsid w:val="0072466B"/>
    <w:rsid w:val="0073022A"/>
    <w:rsid w:val="00734AE9"/>
    <w:rsid w:val="00735CF5"/>
    <w:rsid w:val="00736B0A"/>
    <w:rsid w:val="007400F3"/>
    <w:rsid w:val="0074063A"/>
    <w:rsid w:val="00742AA4"/>
    <w:rsid w:val="00743472"/>
    <w:rsid w:val="00743BA1"/>
    <w:rsid w:val="00744E48"/>
    <w:rsid w:val="00745557"/>
    <w:rsid w:val="00745F1E"/>
    <w:rsid w:val="007515FE"/>
    <w:rsid w:val="00751DAE"/>
    <w:rsid w:val="00755511"/>
    <w:rsid w:val="007559F0"/>
    <w:rsid w:val="007601D0"/>
    <w:rsid w:val="0076109D"/>
    <w:rsid w:val="00763053"/>
    <w:rsid w:val="00765E61"/>
    <w:rsid w:val="00767107"/>
    <w:rsid w:val="007714E7"/>
    <w:rsid w:val="00773BFD"/>
    <w:rsid w:val="007743B3"/>
    <w:rsid w:val="00774490"/>
    <w:rsid w:val="007770DA"/>
    <w:rsid w:val="007819FF"/>
    <w:rsid w:val="00784A4C"/>
    <w:rsid w:val="00784BC6"/>
    <w:rsid w:val="0078512B"/>
    <w:rsid w:val="0078523D"/>
    <w:rsid w:val="00790CBA"/>
    <w:rsid w:val="007931B6"/>
    <w:rsid w:val="007931DF"/>
    <w:rsid w:val="007A0172"/>
    <w:rsid w:val="007A2511"/>
    <w:rsid w:val="007A260E"/>
    <w:rsid w:val="007A4D4C"/>
    <w:rsid w:val="007A4DD6"/>
    <w:rsid w:val="007A4FA4"/>
    <w:rsid w:val="007A5CB9"/>
    <w:rsid w:val="007B6B07"/>
    <w:rsid w:val="007B6D43"/>
    <w:rsid w:val="007B749A"/>
    <w:rsid w:val="007B7C6E"/>
    <w:rsid w:val="007C11F3"/>
    <w:rsid w:val="007C3B94"/>
    <w:rsid w:val="007C72E3"/>
    <w:rsid w:val="007D3187"/>
    <w:rsid w:val="007D44D7"/>
    <w:rsid w:val="007D621A"/>
    <w:rsid w:val="007D643E"/>
    <w:rsid w:val="007E058A"/>
    <w:rsid w:val="007E2887"/>
    <w:rsid w:val="007E3E7C"/>
    <w:rsid w:val="007E47CF"/>
    <w:rsid w:val="007E5278"/>
    <w:rsid w:val="007E749C"/>
    <w:rsid w:val="007F1B5C"/>
    <w:rsid w:val="007F29CA"/>
    <w:rsid w:val="007F5FE8"/>
    <w:rsid w:val="00801257"/>
    <w:rsid w:val="00803B0A"/>
    <w:rsid w:val="00804DED"/>
    <w:rsid w:val="00804E29"/>
    <w:rsid w:val="0080502E"/>
    <w:rsid w:val="00805B96"/>
    <w:rsid w:val="00806514"/>
    <w:rsid w:val="0080689A"/>
    <w:rsid w:val="008105BE"/>
    <w:rsid w:val="008115A5"/>
    <w:rsid w:val="00811D46"/>
    <w:rsid w:val="0081415D"/>
    <w:rsid w:val="00814962"/>
    <w:rsid w:val="00815217"/>
    <w:rsid w:val="00820229"/>
    <w:rsid w:val="00821969"/>
    <w:rsid w:val="00822448"/>
    <w:rsid w:val="00822ABE"/>
    <w:rsid w:val="00823832"/>
    <w:rsid w:val="0082399F"/>
    <w:rsid w:val="008244D1"/>
    <w:rsid w:val="00827F51"/>
    <w:rsid w:val="0083104E"/>
    <w:rsid w:val="008329C1"/>
    <w:rsid w:val="008343BE"/>
    <w:rsid w:val="00840FB4"/>
    <w:rsid w:val="008410B2"/>
    <w:rsid w:val="00842D8B"/>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868B2"/>
    <w:rsid w:val="008910D1"/>
    <w:rsid w:val="00892616"/>
    <w:rsid w:val="0089296C"/>
    <w:rsid w:val="00896ABD"/>
    <w:rsid w:val="0089738C"/>
    <w:rsid w:val="008A1B81"/>
    <w:rsid w:val="008A3380"/>
    <w:rsid w:val="008A64C3"/>
    <w:rsid w:val="008A7A9C"/>
    <w:rsid w:val="008B5218"/>
    <w:rsid w:val="008B676D"/>
    <w:rsid w:val="008B7102"/>
    <w:rsid w:val="008C3B7D"/>
    <w:rsid w:val="008D0F90"/>
    <w:rsid w:val="008D12AE"/>
    <w:rsid w:val="008D3715"/>
    <w:rsid w:val="008D5465"/>
    <w:rsid w:val="008D5688"/>
    <w:rsid w:val="008D5BF7"/>
    <w:rsid w:val="008D73A6"/>
    <w:rsid w:val="008D7EB7"/>
    <w:rsid w:val="008E13C4"/>
    <w:rsid w:val="008E1612"/>
    <w:rsid w:val="008E3542"/>
    <w:rsid w:val="008E3684"/>
    <w:rsid w:val="008E57F5"/>
    <w:rsid w:val="008E6BBB"/>
    <w:rsid w:val="008E7606"/>
    <w:rsid w:val="008F1DAA"/>
    <w:rsid w:val="008F3EBD"/>
    <w:rsid w:val="008F544D"/>
    <w:rsid w:val="008F60B2"/>
    <w:rsid w:val="008F7C41"/>
    <w:rsid w:val="009031E2"/>
    <w:rsid w:val="009068B2"/>
    <w:rsid w:val="009077BC"/>
    <w:rsid w:val="0091276C"/>
    <w:rsid w:val="00915978"/>
    <w:rsid w:val="009165AC"/>
    <w:rsid w:val="0092053F"/>
    <w:rsid w:val="0092240F"/>
    <w:rsid w:val="0092340A"/>
    <w:rsid w:val="00925319"/>
    <w:rsid w:val="00925A54"/>
    <w:rsid w:val="00926F44"/>
    <w:rsid w:val="009313D9"/>
    <w:rsid w:val="00935B7F"/>
    <w:rsid w:val="00941293"/>
    <w:rsid w:val="00946372"/>
    <w:rsid w:val="00946FA8"/>
    <w:rsid w:val="00950C17"/>
    <w:rsid w:val="00951FAF"/>
    <w:rsid w:val="00952F59"/>
    <w:rsid w:val="00954607"/>
    <w:rsid w:val="00954740"/>
    <w:rsid w:val="00963ABC"/>
    <w:rsid w:val="00965D21"/>
    <w:rsid w:val="00967764"/>
    <w:rsid w:val="00970B0E"/>
    <w:rsid w:val="00970BB9"/>
    <w:rsid w:val="009726EE"/>
    <w:rsid w:val="00975573"/>
    <w:rsid w:val="00976D03"/>
    <w:rsid w:val="00977B30"/>
    <w:rsid w:val="00980B6A"/>
    <w:rsid w:val="00982F41"/>
    <w:rsid w:val="009847BF"/>
    <w:rsid w:val="00985090"/>
    <w:rsid w:val="00987084"/>
    <w:rsid w:val="00987710"/>
    <w:rsid w:val="009904AB"/>
    <w:rsid w:val="0099383F"/>
    <w:rsid w:val="00995688"/>
    <w:rsid w:val="009958A6"/>
    <w:rsid w:val="00996456"/>
    <w:rsid w:val="00997D3E"/>
    <w:rsid w:val="009A04F5"/>
    <w:rsid w:val="009A15EF"/>
    <w:rsid w:val="009A38A5"/>
    <w:rsid w:val="009B0F7E"/>
    <w:rsid w:val="009B118B"/>
    <w:rsid w:val="009B16C0"/>
    <w:rsid w:val="009B1737"/>
    <w:rsid w:val="009B2FC7"/>
    <w:rsid w:val="009B322B"/>
    <w:rsid w:val="009B3D4B"/>
    <w:rsid w:val="009B4E56"/>
    <w:rsid w:val="009B5B99"/>
    <w:rsid w:val="009B6EFC"/>
    <w:rsid w:val="009B7F76"/>
    <w:rsid w:val="009C1445"/>
    <w:rsid w:val="009C2DF8"/>
    <w:rsid w:val="009C31BF"/>
    <w:rsid w:val="009C4B8D"/>
    <w:rsid w:val="009C68B7"/>
    <w:rsid w:val="009D0834"/>
    <w:rsid w:val="009D0968"/>
    <w:rsid w:val="009D0A1E"/>
    <w:rsid w:val="009D2662"/>
    <w:rsid w:val="009D2AE3"/>
    <w:rsid w:val="009D52BC"/>
    <w:rsid w:val="009D7D0A"/>
    <w:rsid w:val="009E09D9"/>
    <w:rsid w:val="009E2BC2"/>
    <w:rsid w:val="009E420D"/>
    <w:rsid w:val="009F01B1"/>
    <w:rsid w:val="009F0DBB"/>
    <w:rsid w:val="009F0DEE"/>
    <w:rsid w:val="009F1394"/>
    <w:rsid w:val="009F3887"/>
    <w:rsid w:val="009F732B"/>
    <w:rsid w:val="00A01FE0"/>
    <w:rsid w:val="00A02C1F"/>
    <w:rsid w:val="00A0696D"/>
    <w:rsid w:val="00A06F02"/>
    <w:rsid w:val="00A10656"/>
    <w:rsid w:val="00A113C0"/>
    <w:rsid w:val="00A12FA6"/>
    <w:rsid w:val="00A1339B"/>
    <w:rsid w:val="00A14ABA"/>
    <w:rsid w:val="00A166D7"/>
    <w:rsid w:val="00A22796"/>
    <w:rsid w:val="00A24CB6"/>
    <w:rsid w:val="00A26CD2"/>
    <w:rsid w:val="00A27132"/>
    <w:rsid w:val="00A27667"/>
    <w:rsid w:val="00A311B8"/>
    <w:rsid w:val="00A32979"/>
    <w:rsid w:val="00A34529"/>
    <w:rsid w:val="00A34A67"/>
    <w:rsid w:val="00A37462"/>
    <w:rsid w:val="00A40419"/>
    <w:rsid w:val="00A407F2"/>
    <w:rsid w:val="00A45994"/>
    <w:rsid w:val="00A459E1"/>
    <w:rsid w:val="00A5017B"/>
    <w:rsid w:val="00A50DA8"/>
    <w:rsid w:val="00A52296"/>
    <w:rsid w:val="00A55661"/>
    <w:rsid w:val="00A61B70"/>
    <w:rsid w:val="00A61FA8"/>
    <w:rsid w:val="00A637F4"/>
    <w:rsid w:val="00A65485"/>
    <w:rsid w:val="00A66E05"/>
    <w:rsid w:val="00A70753"/>
    <w:rsid w:val="00A712D2"/>
    <w:rsid w:val="00A82C8A"/>
    <w:rsid w:val="00A8346B"/>
    <w:rsid w:val="00A852FF"/>
    <w:rsid w:val="00A854C3"/>
    <w:rsid w:val="00A87337"/>
    <w:rsid w:val="00A9095F"/>
    <w:rsid w:val="00A90C97"/>
    <w:rsid w:val="00A91649"/>
    <w:rsid w:val="00A960C8"/>
    <w:rsid w:val="00A96604"/>
    <w:rsid w:val="00AA03DF"/>
    <w:rsid w:val="00AA16B7"/>
    <w:rsid w:val="00AA1B4F"/>
    <w:rsid w:val="00AA21D8"/>
    <w:rsid w:val="00AA54F3"/>
    <w:rsid w:val="00AA6B43"/>
    <w:rsid w:val="00AB2214"/>
    <w:rsid w:val="00AB367A"/>
    <w:rsid w:val="00AB3794"/>
    <w:rsid w:val="00AB3D06"/>
    <w:rsid w:val="00AC01D1"/>
    <w:rsid w:val="00AC2CBA"/>
    <w:rsid w:val="00AC4B76"/>
    <w:rsid w:val="00AC52A5"/>
    <w:rsid w:val="00AC616C"/>
    <w:rsid w:val="00AC6EFD"/>
    <w:rsid w:val="00AC7151"/>
    <w:rsid w:val="00AD23A5"/>
    <w:rsid w:val="00AD309C"/>
    <w:rsid w:val="00AD460A"/>
    <w:rsid w:val="00AD6A05"/>
    <w:rsid w:val="00AD6A8A"/>
    <w:rsid w:val="00AE272B"/>
    <w:rsid w:val="00AE3E3A"/>
    <w:rsid w:val="00AE5D3A"/>
    <w:rsid w:val="00AE77B4"/>
    <w:rsid w:val="00AE7C1A"/>
    <w:rsid w:val="00AE7C76"/>
    <w:rsid w:val="00AE7DF8"/>
    <w:rsid w:val="00AE7E48"/>
    <w:rsid w:val="00AF0A56"/>
    <w:rsid w:val="00AF0D9C"/>
    <w:rsid w:val="00AF13AB"/>
    <w:rsid w:val="00AF1D36"/>
    <w:rsid w:val="00AF1DFF"/>
    <w:rsid w:val="00AF280B"/>
    <w:rsid w:val="00AF5F75"/>
    <w:rsid w:val="00AF6001"/>
    <w:rsid w:val="00B01A16"/>
    <w:rsid w:val="00B07F45"/>
    <w:rsid w:val="00B1021A"/>
    <w:rsid w:val="00B13FF2"/>
    <w:rsid w:val="00B1481A"/>
    <w:rsid w:val="00B14D35"/>
    <w:rsid w:val="00B15A1F"/>
    <w:rsid w:val="00B15FE9"/>
    <w:rsid w:val="00B2148A"/>
    <w:rsid w:val="00B214AD"/>
    <w:rsid w:val="00B220C2"/>
    <w:rsid w:val="00B25B32"/>
    <w:rsid w:val="00B32616"/>
    <w:rsid w:val="00B33401"/>
    <w:rsid w:val="00B36C42"/>
    <w:rsid w:val="00B42EA7"/>
    <w:rsid w:val="00B44072"/>
    <w:rsid w:val="00B4481E"/>
    <w:rsid w:val="00B44870"/>
    <w:rsid w:val="00B4542E"/>
    <w:rsid w:val="00B463F6"/>
    <w:rsid w:val="00B50FF8"/>
    <w:rsid w:val="00B5337C"/>
    <w:rsid w:val="00B53FDE"/>
    <w:rsid w:val="00B56397"/>
    <w:rsid w:val="00B6027B"/>
    <w:rsid w:val="00B65EDB"/>
    <w:rsid w:val="00B67AFF"/>
    <w:rsid w:val="00B70B59"/>
    <w:rsid w:val="00B73657"/>
    <w:rsid w:val="00B818A9"/>
    <w:rsid w:val="00B81DF3"/>
    <w:rsid w:val="00B82B6D"/>
    <w:rsid w:val="00B82E91"/>
    <w:rsid w:val="00B84551"/>
    <w:rsid w:val="00B84C89"/>
    <w:rsid w:val="00B9136C"/>
    <w:rsid w:val="00B919BA"/>
    <w:rsid w:val="00BA00A0"/>
    <w:rsid w:val="00BA1735"/>
    <w:rsid w:val="00BA19FA"/>
    <w:rsid w:val="00BA4288"/>
    <w:rsid w:val="00BA5ADC"/>
    <w:rsid w:val="00BA7F6A"/>
    <w:rsid w:val="00BB3BA1"/>
    <w:rsid w:val="00BB48E5"/>
    <w:rsid w:val="00BB5607"/>
    <w:rsid w:val="00BB5ACA"/>
    <w:rsid w:val="00BB627F"/>
    <w:rsid w:val="00BB7C14"/>
    <w:rsid w:val="00BC1D0C"/>
    <w:rsid w:val="00BC3823"/>
    <w:rsid w:val="00BC5841"/>
    <w:rsid w:val="00BD0EBF"/>
    <w:rsid w:val="00BD230D"/>
    <w:rsid w:val="00BD60B4"/>
    <w:rsid w:val="00BD796B"/>
    <w:rsid w:val="00BE40C0"/>
    <w:rsid w:val="00BE5369"/>
    <w:rsid w:val="00BE5F4A"/>
    <w:rsid w:val="00BE7AEF"/>
    <w:rsid w:val="00BF08C0"/>
    <w:rsid w:val="00BF09B0"/>
    <w:rsid w:val="00BF1544"/>
    <w:rsid w:val="00BF1B53"/>
    <w:rsid w:val="00BF246D"/>
    <w:rsid w:val="00BF2A56"/>
    <w:rsid w:val="00BF2F6F"/>
    <w:rsid w:val="00C06F06"/>
    <w:rsid w:val="00C17316"/>
    <w:rsid w:val="00C20CEB"/>
    <w:rsid w:val="00C20FAD"/>
    <w:rsid w:val="00C2375F"/>
    <w:rsid w:val="00C244FB"/>
    <w:rsid w:val="00C247CB"/>
    <w:rsid w:val="00C27A60"/>
    <w:rsid w:val="00C30CE3"/>
    <w:rsid w:val="00C32E66"/>
    <w:rsid w:val="00C33503"/>
    <w:rsid w:val="00C3355F"/>
    <w:rsid w:val="00C34F09"/>
    <w:rsid w:val="00C3569A"/>
    <w:rsid w:val="00C43F48"/>
    <w:rsid w:val="00C448FF"/>
    <w:rsid w:val="00C45E57"/>
    <w:rsid w:val="00C45F43"/>
    <w:rsid w:val="00C45F78"/>
    <w:rsid w:val="00C52F29"/>
    <w:rsid w:val="00C539A0"/>
    <w:rsid w:val="00C56CE6"/>
    <w:rsid w:val="00C5745F"/>
    <w:rsid w:val="00C60005"/>
    <w:rsid w:val="00C61A98"/>
    <w:rsid w:val="00C62F08"/>
    <w:rsid w:val="00C63201"/>
    <w:rsid w:val="00C64E62"/>
    <w:rsid w:val="00C651D5"/>
    <w:rsid w:val="00C65CCC"/>
    <w:rsid w:val="00C67AE6"/>
    <w:rsid w:val="00C71AD6"/>
    <w:rsid w:val="00C7292E"/>
    <w:rsid w:val="00C7618F"/>
    <w:rsid w:val="00C764FE"/>
    <w:rsid w:val="00C765A9"/>
    <w:rsid w:val="00C767D7"/>
    <w:rsid w:val="00C805E1"/>
    <w:rsid w:val="00C8162D"/>
    <w:rsid w:val="00C83A0B"/>
    <w:rsid w:val="00C842D0"/>
    <w:rsid w:val="00C84A23"/>
    <w:rsid w:val="00C84ED1"/>
    <w:rsid w:val="00C853EF"/>
    <w:rsid w:val="00C9038F"/>
    <w:rsid w:val="00C9271A"/>
    <w:rsid w:val="00C92AAB"/>
    <w:rsid w:val="00C938F7"/>
    <w:rsid w:val="00CA2435"/>
    <w:rsid w:val="00CA402F"/>
    <w:rsid w:val="00CA4068"/>
    <w:rsid w:val="00CA4B0B"/>
    <w:rsid w:val="00CB37F8"/>
    <w:rsid w:val="00CB7DC3"/>
    <w:rsid w:val="00CC038E"/>
    <w:rsid w:val="00CC2B2F"/>
    <w:rsid w:val="00CD0E2F"/>
    <w:rsid w:val="00CD1D49"/>
    <w:rsid w:val="00CD2F20"/>
    <w:rsid w:val="00CD4CC6"/>
    <w:rsid w:val="00CD5758"/>
    <w:rsid w:val="00CD6B20"/>
    <w:rsid w:val="00CE1339"/>
    <w:rsid w:val="00CE4637"/>
    <w:rsid w:val="00CE61CC"/>
    <w:rsid w:val="00CE6E42"/>
    <w:rsid w:val="00CF20B7"/>
    <w:rsid w:val="00CF6692"/>
    <w:rsid w:val="00CF7441"/>
    <w:rsid w:val="00D00D16"/>
    <w:rsid w:val="00D03C6C"/>
    <w:rsid w:val="00D04760"/>
    <w:rsid w:val="00D04A95"/>
    <w:rsid w:val="00D06288"/>
    <w:rsid w:val="00D068C7"/>
    <w:rsid w:val="00D128A4"/>
    <w:rsid w:val="00D1293B"/>
    <w:rsid w:val="00D15131"/>
    <w:rsid w:val="00D16BFC"/>
    <w:rsid w:val="00D16FA2"/>
    <w:rsid w:val="00D20954"/>
    <w:rsid w:val="00D21C39"/>
    <w:rsid w:val="00D21FC6"/>
    <w:rsid w:val="00D2243A"/>
    <w:rsid w:val="00D232AA"/>
    <w:rsid w:val="00D247D7"/>
    <w:rsid w:val="00D2481F"/>
    <w:rsid w:val="00D33393"/>
    <w:rsid w:val="00D33D36"/>
    <w:rsid w:val="00D34D94"/>
    <w:rsid w:val="00D409E2"/>
    <w:rsid w:val="00D41E43"/>
    <w:rsid w:val="00D427D7"/>
    <w:rsid w:val="00D44E62"/>
    <w:rsid w:val="00D51570"/>
    <w:rsid w:val="00D52CC0"/>
    <w:rsid w:val="00D556AD"/>
    <w:rsid w:val="00D55EDE"/>
    <w:rsid w:val="00D60381"/>
    <w:rsid w:val="00D616DE"/>
    <w:rsid w:val="00D61D58"/>
    <w:rsid w:val="00D62201"/>
    <w:rsid w:val="00D62210"/>
    <w:rsid w:val="00D63114"/>
    <w:rsid w:val="00D64664"/>
    <w:rsid w:val="00D651D1"/>
    <w:rsid w:val="00D717BB"/>
    <w:rsid w:val="00D7226B"/>
    <w:rsid w:val="00D72707"/>
    <w:rsid w:val="00D75A9C"/>
    <w:rsid w:val="00D90871"/>
    <w:rsid w:val="00D9155F"/>
    <w:rsid w:val="00D92E5C"/>
    <w:rsid w:val="00D9403F"/>
    <w:rsid w:val="00D94876"/>
    <w:rsid w:val="00D959B4"/>
    <w:rsid w:val="00DA44DE"/>
    <w:rsid w:val="00DA4B2E"/>
    <w:rsid w:val="00DB1A78"/>
    <w:rsid w:val="00DB3384"/>
    <w:rsid w:val="00DB46DD"/>
    <w:rsid w:val="00DB5445"/>
    <w:rsid w:val="00DB620A"/>
    <w:rsid w:val="00DC1922"/>
    <w:rsid w:val="00DC270F"/>
    <w:rsid w:val="00DC3832"/>
    <w:rsid w:val="00DC7A51"/>
    <w:rsid w:val="00DD3B1E"/>
    <w:rsid w:val="00DD68A0"/>
    <w:rsid w:val="00DD6EAA"/>
    <w:rsid w:val="00DE5653"/>
    <w:rsid w:val="00DE5B5F"/>
    <w:rsid w:val="00DE6E10"/>
    <w:rsid w:val="00DF21C1"/>
    <w:rsid w:val="00DF56D0"/>
    <w:rsid w:val="00DF71F5"/>
    <w:rsid w:val="00E00696"/>
    <w:rsid w:val="00E02616"/>
    <w:rsid w:val="00E03651"/>
    <w:rsid w:val="00E03808"/>
    <w:rsid w:val="00E04C57"/>
    <w:rsid w:val="00E060C2"/>
    <w:rsid w:val="00E06324"/>
    <w:rsid w:val="00E12FB0"/>
    <w:rsid w:val="00E14814"/>
    <w:rsid w:val="00E155BD"/>
    <w:rsid w:val="00E1591B"/>
    <w:rsid w:val="00E16A50"/>
    <w:rsid w:val="00E17342"/>
    <w:rsid w:val="00E249D5"/>
    <w:rsid w:val="00E24DDD"/>
    <w:rsid w:val="00E26F73"/>
    <w:rsid w:val="00E33C68"/>
    <w:rsid w:val="00E34098"/>
    <w:rsid w:val="00E34EEB"/>
    <w:rsid w:val="00E3687C"/>
    <w:rsid w:val="00E377EE"/>
    <w:rsid w:val="00E37B74"/>
    <w:rsid w:val="00E44EB9"/>
    <w:rsid w:val="00E46358"/>
    <w:rsid w:val="00E471DC"/>
    <w:rsid w:val="00E47A7C"/>
    <w:rsid w:val="00E50EB4"/>
    <w:rsid w:val="00E532FC"/>
    <w:rsid w:val="00E53A88"/>
    <w:rsid w:val="00E559B4"/>
    <w:rsid w:val="00E559DC"/>
    <w:rsid w:val="00E55BB0"/>
    <w:rsid w:val="00E609E5"/>
    <w:rsid w:val="00E60F27"/>
    <w:rsid w:val="00E64D93"/>
    <w:rsid w:val="00E65EDB"/>
    <w:rsid w:val="00E66927"/>
    <w:rsid w:val="00E66FDC"/>
    <w:rsid w:val="00E677B8"/>
    <w:rsid w:val="00E67FA1"/>
    <w:rsid w:val="00E7387D"/>
    <w:rsid w:val="00E73D53"/>
    <w:rsid w:val="00E75111"/>
    <w:rsid w:val="00E77118"/>
    <w:rsid w:val="00E77296"/>
    <w:rsid w:val="00E82A69"/>
    <w:rsid w:val="00E85325"/>
    <w:rsid w:val="00E91AB6"/>
    <w:rsid w:val="00E93763"/>
    <w:rsid w:val="00E93928"/>
    <w:rsid w:val="00E96C4C"/>
    <w:rsid w:val="00EA2AAE"/>
    <w:rsid w:val="00EA2EC0"/>
    <w:rsid w:val="00EA427A"/>
    <w:rsid w:val="00EA723B"/>
    <w:rsid w:val="00EB6350"/>
    <w:rsid w:val="00EB687A"/>
    <w:rsid w:val="00EB7D02"/>
    <w:rsid w:val="00EC1258"/>
    <w:rsid w:val="00EC2F62"/>
    <w:rsid w:val="00EC3654"/>
    <w:rsid w:val="00EC62EB"/>
    <w:rsid w:val="00EC6E9F"/>
    <w:rsid w:val="00EC6F93"/>
    <w:rsid w:val="00ED44C0"/>
    <w:rsid w:val="00ED44F0"/>
    <w:rsid w:val="00ED4B33"/>
    <w:rsid w:val="00ED7DD6"/>
    <w:rsid w:val="00EE060B"/>
    <w:rsid w:val="00EE15A1"/>
    <w:rsid w:val="00EE2A7C"/>
    <w:rsid w:val="00EE2C42"/>
    <w:rsid w:val="00EE341B"/>
    <w:rsid w:val="00EE4453"/>
    <w:rsid w:val="00EE5FCE"/>
    <w:rsid w:val="00EE60B3"/>
    <w:rsid w:val="00EE612D"/>
    <w:rsid w:val="00EE6BBD"/>
    <w:rsid w:val="00EE6E1E"/>
    <w:rsid w:val="00EE705F"/>
    <w:rsid w:val="00EF059E"/>
    <w:rsid w:val="00EF1462"/>
    <w:rsid w:val="00EF54FD"/>
    <w:rsid w:val="00F024AC"/>
    <w:rsid w:val="00F03680"/>
    <w:rsid w:val="00F04A29"/>
    <w:rsid w:val="00F11454"/>
    <w:rsid w:val="00F13112"/>
    <w:rsid w:val="00F13173"/>
    <w:rsid w:val="00F149ED"/>
    <w:rsid w:val="00F15225"/>
    <w:rsid w:val="00F167F9"/>
    <w:rsid w:val="00F16B11"/>
    <w:rsid w:val="00F16FE6"/>
    <w:rsid w:val="00F202DD"/>
    <w:rsid w:val="00F22E30"/>
    <w:rsid w:val="00F22EA9"/>
    <w:rsid w:val="00F238BD"/>
    <w:rsid w:val="00F23CB6"/>
    <w:rsid w:val="00F24992"/>
    <w:rsid w:val="00F2798D"/>
    <w:rsid w:val="00F3075E"/>
    <w:rsid w:val="00F32F2F"/>
    <w:rsid w:val="00F33F3F"/>
    <w:rsid w:val="00F35BDD"/>
    <w:rsid w:val="00F403FD"/>
    <w:rsid w:val="00F40A47"/>
    <w:rsid w:val="00F41E72"/>
    <w:rsid w:val="00F45BDF"/>
    <w:rsid w:val="00F46B33"/>
    <w:rsid w:val="00F50300"/>
    <w:rsid w:val="00F518FD"/>
    <w:rsid w:val="00F54FEF"/>
    <w:rsid w:val="00F56E39"/>
    <w:rsid w:val="00F61DE2"/>
    <w:rsid w:val="00F623E9"/>
    <w:rsid w:val="00F63951"/>
    <w:rsid w:val="00F63C86"/>
    <w:rsid w:val="00F63DFB"/>
    <w:rsid w:val="00F72517"/>
    <w:rsid w:val="00F750F4"/>
    <w:rsid w:val="00F7542F"/>
    <w:rsid w:val="00F765DB"/>
    <w:rsid w:val="00F766BE"/>
    <w:rsid w:val="00F77EB9"/>
    <w:rsid w:val="00F80635"/>
    <w:rsid w:val="00F80BC8"/>
    <w:rsid w:val="00F815D1"/>
    <w:rsid w:val="00F81C56"/>
    <w:rsid w:val="00F81E7E"/>
    <w:rsid w:val="00F81F0F"/>
    <w:rsid w:val="00F825F4"/>
    <w:rsid w:val="00F90053"/>
    <w:rsid w:val="00F92AA1"/>
    <w:rsid w:val="00F932DE"/>
    <w:rsid w:val="00F963DD"/>
    <w:rsid w:val="00F9641A"/>
    <w:rsid w:val="00F97004"/>
    <w:rsid w:val="00FA0CCC"/>
    <w:rsid w:val="00FA2045"/>
    <w:rsid w:val="00FA47C3"/>
    <w:rsid w:val="00FA7A66"/>
    <w:rsid w:val="00FB1AA9"/>
    <w:rsid w:val="00FB4B5A"/>
    <w:rsid w:val="00FB5963"/>
    <w:rsid w:val="00FB5DAA"/>
    <w:rsid w:val="00FB7EEA"/>
    <w:rsid w:val="00FC04B9"/>
    <w:rsid w:val="00FC161A"/>
    <w:rsid w:val="00FC23D5"/>
    <w:rsid w:val="00FC373F"/>
    <w:rsid w:val="00FC4C1A"/>
    <w:rsid w:val="00FC5362"/>
    <w:rsid w:val="00FC6468"/>
    <w:rsid w:val="00FC6D49"/>
    <w:rsid w:val="00FD4922"/>
    <w:rsid w:val="00FD6461"/>
    <w:rsid w:val="00FE0281"/>
    <w:rsid w:val="00FE2EAF"/>
    <w:rsid w:val="00FE3D1C"/>
    <w:rsid w:val="00FE426B"/>
    <w:rsid w:val="00FE50A4"/>
    <w:rsid w:val="00FE7083"/>
    <w:rsid w:val="00FE71CF"/>
    <w:rsid w:val="00FF019F"/>
    <w:rsid w:val="00FF1B2A"/>
    <w:rsid w:val="00FF22FA"/>
    <w:rsid w:val="00FF30DE"/>
    <w:rsid w:val="00FF644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0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paragraph" w:customStyle="1" w:styleId="EndNoteBibliographyTitle">
    <w:name w:val="EndNote Bibliography Title"/>
    <w:basedOn w:val="Normal"/>
    <w:link w:val="EndNoteBibliographyTitleChar"/>
    <w:rsid w:val="00E77118"/>
    <w:pPr>
      <w:jc w:val="center"/>
    </w:pPr>
  </w:style>
  <w:style w:type="character" w:customStyle="1" w:styleId="EndNoteBibliographyTitleChar">
    <w:name w:val="EndNote Bibliography Title Char"/>
    <w:link w:val="EndNoteBibliographyTitle"/>
    <w:rsid w:val="00E77118"/>
    <w:rPr>
      <w:rFonts w:ascii="Calibri" w:hAnsi="Calibri" w:cs="Calibri"/>
      <w:color w:val="000000"/>
      <w:sz w:val="24"/>
      <w:szCs w:val="24"/>
    </w:rPr>
  </w:style>
  <w:style w:type="paragraph" w:customStyle="1" w:styleId="EndNoteBibliography">
    <w:name w:val="EndNote Bibliography"/>
    <w:basedOn w:val="Normal"/>
    <w:link w:val="EndNoteBibliographyChar"/>
    <w:rsid w:val="00E77118"/>
  </w:style>
  <w:style w:type="character" w:customStyle="1" w:styleId="EndNoteBibliographyChar">
    <w:name w:val="EndNote Bibliography Char"/>
    <w:link w:val="EndNoteBibliography"/>
    <w:rsid w:val="00E77118"/>
    <w:rPr>
      <w:rFonts w:ascii="Calibri" w:hAnsi="Calibri" w:cs="Calibri"/>
      <w:color w:val="000000"/>
      <w:sz w:val="24"/>
      <w:szCs w:val="24"/>
    </w:rPr>
  </w:style>
  <w:style w:type="character" w:customStyle="1" w:styleId="UnresolvedMention1">
    <w:name w:val="Unresolved Mention1"/>
    <w:uiPriority w:val="99"/>
    <w:semiHidden/>
    <w:unhideWhenUsed/>
    <w:rsid w:val="008E13C4"/>
    <w:rPr>
      <w:color w:val="605E5C"/>
      <w:shd w:val="clear" w:color="auto" w:fill="E1DFDD"/>
    </w:rPr>
  </w:style>
  <w:style w:type="character" w:customStyle="1" w:styleId="UnresolvedMention2">
    <w:name w:val="Unresolved Mention2"/>
    <w:basedOn w:val="DefaultParagraphFont"/>
    <w:uiPriority w:val="99"/>
    <w:semiHidden/>
    <w:unhideWhenUsed/>
    <w:rsid w:val="007F5FE8"/>
    <w:rPr>
      <w:color w:val="605E5C"/>
      <w:shd w:val="clear" w:color="auto" w:fill="E1DFDD"/>
    </w:rPr>
  </w:style>
  <w:style w:type="character" w:styleId="LineNumber">
    <w:name w:val="line number"/>
    <w:basedOn w:val="DefaultParagraphFont"/>
    <w:uiPriority w:val="99"/>
    <w:semiHidden/>
    <w:unhideWhenUsed/>
    <w:rsid w:val="0057662C"/>
  </w:style>
  <w:style w:type="character" w:styleId="UnresolvedMention">
    <w:name w:val="Unresolved Mention"/>
    <w:basedOn w:val="DefaultParagraphFont"/>
    <w:uiPriority w:val="99"/>
    <w:semiHidden/>
    <w:unhideWhenUsed/>
    <w:rsid w:val="00C92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2616">
      <w:bodyDiv w:val="1"/>
      <w:marLeft w:val="0"/>
      <w:marRight w:val="0"/>
      <w:marTop w:val="0"/>
      <w:marBottom w:val="0"/>
      <w:divBdr>
        <w:top w:val="none" w:sz="0" w:space="0" w:color="auto"/>
        <w:left w:val="none" w:sz="0" w:space="0" w:color="auto"/>
        <w:bottom w:val="none" w:sz="0" w:space="0" w:color="auto"/>
        <w:right w:val="none" w:sz="0" w:space="0" w:color="auto"/>
      </w:divBdr>
    </w:div>
    <w:div w:id="250437032">
      <w:bodyDiv w:val="1"/>
      <w:marLeft w:val="0"/>
      <w:marRight w:val="0"/>
      <w:marTop w:val="0"/>
      <w:marBottom w:val="0"/>
      <w:divBdr>
        <w:top w:val="none" w:sz="0" w:space="0" w:color="auto"/>
        <w:left w:val="none" w:sz="0" w:space="0" w:color="auto"/>
        <w:bottom w:val="none" w:sz="0" w:space="0" w:color="auto"/>
        <w:right w:val="none" w:sz="0" w:space="0" w:color="auto"/>
      </w:divBdr>
    </w:div>
    <w:div w:id="405222941">
      <w:bodyDiv w:val="1"/>
      <w:marLeft w:val="0"/>
      <w:marRight w:val="0"/>
      <w:marTop w:val="0"/>
      <w:marBottom w:val="0"/>
      <w:divBdr>
        <w:top w:val="none" w:sz="0" w:space="0" w:color="auto"/>
        <w:left w:val="none" w:sz="0" w:space="0" w:color="auto"/>
        <w:bottom w:val="none" w:sz="0" w:space="0" w:color="auto"/>
        <w:right w:val="none" w:sz="0" w:space="0" w:color="auto"/>
      </w:divBdr>
    </w:div>
    <w:div w:id="517079875">
      <w:bodyDiv w:val="1"/>
      <w:marLeft w:val="0"/>
      <w:marRight w:val="0"/>
      <w:marTop w:val="0"/>
      <w:marBottom w:val="0"/>
      <w:divBdr>
        <w:top w:val="none" w:sz="0" w:space="0" w:color="auto"/>
        <w:left w:val="none" w:sz="0" w:space="0" w:color="auto"/>
        <w:bottom w:val="none" w:sz="0" w:space="0" w:color="auto"/>
        <w:right w:val="none" w:sz="0" w:space="0" w:color="auto"/>
      </w:divBdr>
    </w:div>
    <w:div w:id="629438640">
      <w:bodyDiv w:val="1"/>
      <w:marLeft w:val="0"/>
      <w:marRight w:val="0"/>
      <w:marTop w:val="0"/>
      <w:marBottom w:val="0"/>
      <w:divBdr>
        <w:top w:val="none" w:sz="0" w:space="0" w:color="auto"/>
        <w:left w:val="none" w:sz="0" w:space="0" w:color="auto"/>
        <w:bottom w:val="none" w:sz="0" w:space="0" w:color="auto"/>
        <w:right w:val="none" w:sz="0" w:space="0" w:color="auto"/>
      </w:divBdr>
    </w:div>
    <w:div w:id="643119868">
      <w:bodyDiv w:val="1"/>
      <w:marLeft w:val="0"/>
      <w:marRight w:val="0"/>
      <w:marTop w:val="0"/>
      <w:marBottom w:val="0"/>
      <w:divBdr>
        <w:top w:val="none" w:sz="0" w:space="0" w:color="auto"/>
        <w:left w:val="none" w:sz="0" w:space="0" w:color="auto"/>
        <w:bottom w:val="none" w:sz="0" w:space="0" w:color="auto"/>
        <w:right w:val="none" w:sz="0" w:space="0" w:color="auto"/>
      </w:divBdr>
    </w:div>
    <w:div w:id="6782353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06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328061">
      <w:bodyDiv w:val="1"/>
      <w:marLeft w:val="0"/>
      <w:marRight w:val="0"/>
      <w:marTop w:val="0"/>
      <w:marBottom w:val="0"/>
      <w:divBdr>
        <w:top w:val="none" w:sz="0" w:space="0" w:color="auto"/>
        <w:left w:val="none" w:sz="0" w:space="0" w:color="auto"/>
        <w:bottom w:val="none" w:sz="0" w:space="0" w:color="auto"/>
        <w:right w:val="none" w:sz="0" w:space="0" w:color="auto"/>
      </w:divBdr>
    </w:div>
    <w:div w:id="1366756680">
      <w:bodyDiv w:val="1"/>
      <w:marLeft w:val="0"/>
      <w:marRight w:val="0"/>
      <w:marTop w:val="0"/>
      <w:marBottom w:val="0"/>
      <w:divBdr>
        <w:top w:val="none" w:sz="0" w:space="0" w:color="auto"/>
        <w:left w:val="none" w:sz="0" w:space="0" w:color="auto"/>
        <w:bottom w:val="none" w:sz="0" w:space="0" w:color="auto"/>
        <w:right w:val="none" w:sz="0" w:space="0" w:color="auto"/>
      </w:divBdr>
    </w:div>
    <w:div w:id="1529105085">
      <w:bodyDiv w:val="1"/>
      <w:marLeft w:val="0"/>
      <w:marRight w:val="0"/>
      <w:marTop w:val="0"/>
      <w:marBottom w:val="0"/>
      <w:divBdr>
        <w:top w:val="none" w:sz="0" w:space="0" w:color="auto"/>
        <w:left w:val="none" w:sz="0" w:space="0" w:color="auto"/>
        <w:bottom w:val="none" w:sz="0" w:space="0" w:color="auto"/>
        <w:right w:val="none" w:sz="0" w:space="0" w:color="auto"/>
      </w:divBdr>
    </w:div>
    <w:div w:id="1784111845">
      <w:bodyDiv w:val="1"/>
      <w:marLeft w:val="0"/>
      <w:marRight w:val="0"/>
      <w:marTop w:val="0"/>
      <w:marBottom w:val="0"/>
      <w:divBdr>
        <w:top w:val="none" w:sz="0" w:space="0" w:color="auto"/>
        <w:left w:val="none" w:sz="0" w:space="0" w:color="auto"/>
        <w:bottom w:val="none" w:sz="0" w:space="0" w:color="auto"/>
        <w:right w:val="none" w:sz="0" w:space="0" w:color="auto"/>
      </w:divBdr>
    </w:div>
    <w:div w:id="1862738284">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80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99@indiana.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use.bra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ackie@indian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shafiqu@iu.edu" TargetMode="External"/><Relationship Id="rId4" Type="http://schemas.openxmlformats.org/officeDocument/2006/relationships/settings" Target="settings.xml"/><Relationship Id="rId9" Type="http://schemas.openxmlformats.org/officeDocument/2006/relationships/hyperlink" Target="mailto:mnmurphy@indiana.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58D35-A04E-4CD5-A6A8-7E34ECC5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6612</Words>
  <Characters>37693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44217</CharactersWithSpaces>
  <SharedDoc>false</SharedDoc>
  <HLinks>
    <vt:vector size="12" baseType="variant">
      <vt:variant>
        <vt:i4>8192075</vt:i4>
      </vt:variant>
      <vt:variant>
        <vt:i4>49</vt:i4>
      </vt:variant>
      <vt:variant>
        <vt:i4>0</vt:i4>
      </vt:variant>
      <vt:variant>
        <vt:i4>5</vt:i4>
      </vt:variant>
      <vt:variant>
        <vt:lpwstr>http://tools.thermofisher.com/content/sfs/manuals/cms_056069.pdf</vt:lpwstr>
      </vt:variant>
      <vt:variant>
        <vt:lpwstr/>
      </vt:variant>
      <vt:variant>
        <vt:i4>1441882</vt:i4>
      </vt:variant>
      <vt:variant>
        <vt:i4>46</vt:i4>
      </vt:variant>
      <vt:variant>
        <vt:i4>0</vt:i4>
      </vt:variant>
      <vt:variant>
        <vt:i4>5</vt:i4>
      </vt:variant>
      <vt:variant>
        <vt:lpwstr>https://www.niehs.nih.gov/research/resources/assets/docs/instrument_cleaning_rnase_decontamination_508.pdf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2020-01-16T20:31:00Z</dcterms:created>
  <dcterms:modified xsi:type="dcterms:W3CDTF">2020-01-17T14:57:00Z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