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F0E37" w14:textId="75502D93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9A5E88">
        <w:rPr>
          <w:rFonts w:ascii="Helvetica" w:hAnsi="Helvetica" w:cs="Arial"/>
          <w:b/>
          <w:i w:val="0"/>
          <w:sz w:val="22"/>
          <w:szCs w:val="22"/>
        </w:rPr>
        <w:t>60465</w:t>
      </w:r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2C2B8E04" w14:textId="77777777" w:rsidR="009A5E88" w:rsidRDefault="00DC058D" w:rsidP="009A5E88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hyperlink r:id="rId8" w:tgtFrame="_blank" w:history="1">
        <w:r w:rsidR="009A5E88">
          <w:rPr>
            <w:rStyle w:val="Hyperlink"/>
            <w:rFonts w:ascii="Arial" w:hAnsi="Arial" w:cs="Arial"/>
            <w:color w:val="1155CC"/>
            <w:sz w:val="19"/>
            <w:szCs w:val="19"/>
          </w:rPr>
          <w:t>http://www.jove.com/files_upload.php?src=18441873</w:t>
        </w:r>
      </w:hyperlink>
    </w:p>
    <w:p w14:paraId="2FA283FC" w14:textId="4A7DFF84" w:rsidR="00421FEA" w:rsidRPr="0030230B" w:rsidRDefault="00421FEA" w:rsidP="009B7E05">
      <w:pPr>
        <w:rPr>
          <w:b/>
        </w:rPr>
      </w:pPr>
    </w:p>
    <w:p w14:paraId="56E38BB8" w14:textId="77777777" w:rsidR="009A5E88" w:rsidRPr="009A5E88" w:rsidRDefault="00C76775" w:rsidP="009A5E88">
      <w:pPr>
        <w:rPr>
          <w:rFonts w:ascii="Helvetica" w:hAnsi="Helvetica" w:cstheme="minorHAnsi"/>
          <w:b/>
          <w:bCs/>
          <w:color w:val="808080" w:themeColor="background1" w:themeShade="80"/>
          <w:sz w:val="28"/>
          <w:szCs w:val="28"/>
        </w:rPr>
      </w:pPr>
      <w:r w:rsidRPr="007B7612">
        <w:rPr>
          <w:rFonts w:ascii="Helvetica" w:hAnsi="Helvetica" w:cs="Arial"/>
          <w:b/>
          <w:sz w:val="28"/>
          <w:szCs w:val="28"/>
        </w:rPr>
        <w:t>Title:</w:t>
      </w:r>
      <w:r w:rsidR="00AB01F4" w:rsidRPr="00AB01F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 xml:space="preserve">Determination of Immune Cell Identity and Purity Using Epigenetic-Based Quantitative PCR </w:t>
      </w:r>
    </w:p>
    <w:p w14:paraId="103B5424" w14:textId="77777777" w:rsidR="00C76775" w:rsidRPr="009A5E88" w:rsidRDefault="00C76775" w:rsidP="00C76775">
      <w:pPr>
        <w:pStyle w:val="Default"/>
        <w:rPr>
          <w:rFonts w:ascii="Helvetica" w:hAnsi="Helvetica"/>
          <w:sz w:val="28"/>
          <w:szCs w:val="28"/>
        </w:rPr>
      </w:pPr>
    </w:p>
    <w:p w14:paraId="1295C95D" w14:textId="77777777" w:rsidR="009A5E88" w:rsidRPr="009A5E88" w:rsidRDefault="00FA1A9D" w:rsidP="009A5E88">
      <w:pPr>
        <w:rPr>
          <w:rFonts w:ascii="Helvetica" w:hAnsi="Helvetica" w:cstheme="minorHAnsi"/>
          <w:b/>
          <w:bCs/>
          <w:sz w:val="28"/>
          <w:szCs w:val="28"/>
        </w:rPr>
      </w:pPr>
      <w:r w:rsidRPr="009A5E88">
        <w:rPr>
          <w:rFonts w:ascii="Helvetica" w:hAnsi="Helvetica" w:cs="Helvetica"/>
          <w:b/>
          <w:bCs/>
          <w:sz w:val="28"/>
          <w:szCs w:val="28"/>
        </w:rPr>
        <w:t xml:space="preserve">Authors and Affiliations: </w:t>
      </w:r>
      <w:bookmarkStart w:id="0" w:name="_Hlk19693024"/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Suman K. Pradhan</w:t>
      </w:r>
      <w:bookmarkEnd w:id="0"/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1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, Jerry Guzman</w:t>
      </w:r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1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, Carl Dargitz</w:t>
      </w:r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1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, Stephanie Switalski</w:t>
      </w:r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2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, Mark Landon</w:t>
      </w:r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1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, Sven Olek</w:t>
      </w:r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3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 xml:space="preserve">, </w:t>
      </w:r>
      <w:bookmarkStart w:id="1" w:name="_Hlk19693032"/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Bjoern Samans</w:t>
      </w:r>
      <w:bookmarkEnd w:id="1"/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3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 xml:space="preserve">, </w:t>
      </w:r>
      <w:bookmarkStart w:id="2" w:name="_Hlk19693042"/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Ulrich Hoffmueller</w:t>
      </w:r>
      <w:bookmarkEnd w:id="2"/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3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>, and Uma Lakshmipathy</w:t>
      </w:r>
      <w:r w:rsidR="009A5E88" w:rsidRPr="009A5E88">
        <w:rPr>
          <w:rFonts w:ascii="Helvetica" w:hAnsi="Helvetica" w:cstheme="minorHAnsi"/>
          <w:b/>
          <w:bCs/>
          <w:sz w:val="28"/>
          <w:szCs w:val="28"/>
          <w:vertAlign w:val="superscript"/>
        </w:rPr>
        <w:t>1</w:t>
      </w:r>
      <w:r w:rsidR="009A5E88" w:rsidRPr="009A5E88">
        <w:rPr>
          <w:rFonts w:ascii="Helvetica" w:hAnsi="Helvetica" w:cstheme="minorHAnsi"/>
          <w:b/>
          <w:bCs/>
          <w:sz w:val="28"/>
          <w:szCs w:val="28"/>
        </w:rPr>
        <w:t xml:space="preserve"> </w:t>
      </w:r>
    </w:p>
    <w:p w14:paraId="175A9EBF" w14:textId="77777777" w:rsidR="009A5E88" w:rsidRPr="009A5E88" w:rsidRDefault="009A5E88" w:rsidP="009A5E88">
      <w:pPr>
        <w:rPr>
          <w:rFonts w:ascii="Helvetica" w:hAnsi="Helvetica" w:cstheme="minorHAnsi"/>
          <w:sz w:val="28"/>
          <w:szCs w:val="28"/>
        </w:rPr>
      </w:pPr>
    </w:p>
    <w:p w14:paraId="0A88D471" w14:textId="5E05DEAB" w:rsidR="009A5E88" w:rsidRPr="009A5E88" w:rsidRDefault="009A5E88" w:rsidP="009A5E88">
      <w:pPr>
        <w:rPr>
          <w:rFonts w:ascii="Helvetica" w:hAnsi="Helvetica" w:cstheme="minorHAnsi"/>
          <w:sz w:val="28"/>
          <w:szCs w:val="28"/>
        </w:rPr>
      </w:pPr>
      <w:r w:rsidRPr="009A5E88">
        <w:rPr>
          <w:rFonts w:ascii="Helvetica" w:hAnsi="Helvetica" w:cstheme="minorHAnsi"/>
          <w:sz w:val="28"/>
          <w:szCs w:val="28"/>
          <w:vertAlign w:val="superscript"/>
        </w:rPr>
        <w:t>1</w:t>
      </w:r>
      <w:r w:rsidRPr="009A5E88">
        <w:rPr>
          <w:rFonts w:ascii="Helvetica" w:hAnsi="Helvetica" w:cstheme="minorHAnsi"/>
          <w:sz w:val="28"/>
          <w:szCs w:val="28"/>
        </w:rPr>
        <w:t>Cell Biology, Life Sciences Solutions, Thermo Fisher Scientific</w:t>
      </w:r>
    </w:p>
    <w:p w14:paraId="3E4A985E" w14:textId="46C020AA" w:rsidR="009A5E88" w:rsidRPr="009A5E88" w:rsidRDefault="009A5E88" w:rsidP="009A5E88">
      <w:pPr>
        <w:rPr>
          <w:rFonts w:ascii="Helvetica" w:hAnsi="Helvetica" w:cstheme="minorHAnsi"/>
          <w:sz w:val="28"/>
          <w:szCs w:val="28"/>
        </w:rPr>
      </w:pPr>
      <w:r w:rsidRPr="009A5E88">
        <w:rPr>
          <w:rFonts w:ascii="Helvetica" w:hAnsi="Helvetica" w:cstheme="minorHAnsi"/>
          <w:sz w:val="28"/>
          <w:szCs w:val="28"/>
          <w:vertAlign w:val="superscript"/>
        </w:rPr>
        <w:t>2</w:t>
      </w:r>
      <w:r w:rsidRPr="009A5E88">
        <w:rPr>
          <w:rFonts w:ascii="Helvetica" w:hAnsi="Helvetica" w:cstheme="minorHAnsi"/>
          <w:sz w:val="28"/>
          <w:szCs w:val="28"/>
        </w:rPr>
        <w:t>California Polytechnic State University</w:t>
      </w:r>
    </w:p>
    <w:p w14:paraId="438F5ABF" w14:textId="4EC41328" w:rsidR="001C5334" w:rsidRPr="009A5E88" w:rsidRDefault="009A5E88" w:rsidP="009A5E88">
      <w:pPr>
        <w:rPr>
          <w:rFonts w:ascii="Helvetica" w:hAnsi="Helvetica"/>
          <w:sz w:val="28"/>
          <w:szCs w:val="28"/>
        </w:rPr>
      </w:pPr>
      <w:r w:rsidRPr="009A5E88">
        <w:rPr>
          <w:rFonts w:ascii="Helvetica" w:hAnsi="Helvetica" w:cstheme="minorHAnsi"/>
          <w:sz w:val="28"/>
          <w:szCs w:val="28"/>
          <w:vertAlign w:val="superscript"/>
        </w:rPr>
        <w:t>3</w:t>
      </w:r>
      <w:r w:rsidRPr="009A5E88">
        <w:rPr>
          <w:rFonts w:ascii="Helvetica" w:hAnsi="Helvetica" w:cstheme="minorHAnsi"/>
          <w:sz w:val="28"/>
          <w:szCs w:val="28"/>
        </w:rPr>
        <w:t>Epiontis GmbH, Berlin Germany, part of Precision for Medicine</w:t>
      </w:r>
    </w:p>
    <w:p w14:paraId="4CAB0D2C" w14:textId="77777777" w:rsidR="007B7612" w:rsidRDefault="007B7612" w:rsidP="00FA1A9D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6DEA4F31" w14:textId="0E38D6E5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Author:</w:t>
      </w:r>
    </w:p>
    <w:p w14:paraId="4C7BAD7B" w14:textId="77777777" w:rsidR="009A5E88" w:rsidRPr="009A5E88" w:rsidRDefault="009A5E88" w:rsidP="00FA1A9D">
      <w:pPr>
        <w:outlineLvl w:val="0"/>
        <w:rPr>
          <w:rFonts w:ascii="Helvetica" w:hAnsi="Helvetica" w:cstheme="minorHAnsi"/>
          <w:bCs/>
          <w:sz w:val="22"/>
          <w:szCs w:val="22"/>
        </w:rPr>
      </w:pPr>
      <w:r w:rsidRPr="009A5E88">
        <w:rPr>
          <w:rFonts w:ascii="Helvetica" w:hAnsi="Helvetica" w:cstheme="minorHAnsi"/>
          <w:bCs/>
          <w:sz w:val="22"/>
          <w:szCs w:val="22"/>
        </w:rPr>
        <w:t>Uma Lakshmipathy</w:t>
      </w:r>
      <w:r w:rsidRPr="009A5E88">
        <w:rPr>
          <w:rFonts w:ascii="Helvetica" w:hAnsi="Helvetica" w:cstheme="minorHAnsi"/>
          <w:bCs/>
          <w:sz w:val="22"/>
          <w:szCs w:val="22"/>
        </w:rPr>
        <w:tab/>
      </w:r>
      <w:r w:rsidRPr="009A5E88">
        <w:rPr>
          <w:rFonts w:ascii="Helvetica" w:hAnsi="Helvetica" w:cstheme="minorHAnsi"/>
          <w:bCs/>
          <w:sz w:val="22"/>
          <w:szCs w:val="22"/>
        </w:rPr>
        <w:tab/>
      </w:r>
    </w:p>
    <w:p w14:paraId="3598C6CA" w14:textId="1A1E9F78" w:rsidR="009A5E88" w:rsidRPr="009A5E88" w:rsidRDefault="00BD1450" w:rsidP="00FA1A9D">
      <w:pPr>
        <w:outlineLvl w:val="0"/>
        <w:rPr>
          <w:rFonts w:ascii="Helvetica" w:hAnsi="Helvetica" w:cs="Arial"/>
          <w:b/>
          <w:sz w:val="22"/>
          <w:szCs w:val="22"/>
        </w:rPr>
      </w:pPr>
      <w:hyperlink r:id="rId9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Uma.Lakshmipathy@thermofisher.com</w:t>
        </w:r>
      </w:hyperlink>
      <w:r w:rsidR="009A5E88" w:rsidRPr="009A5E88">
        <w:rPr>
          <w:rFonts w:ascii="Helvetica" w:hAnsi="Helvetica" w:cstheme="minorHAnsi"/>
          <w:sz w:val="22"/>
          <w:szCs w:val="22"/>
        </w:rPr>
        <w:t xml:space="preserve"> </w:t>
      </w:r>
    </w:p>
    <w:p w14:paraId="57A75A4C" w14:textId="77777777" w:rsidR="00421FEA" w:rsidRPr="009A5E88" w:rsidRDefault="00421FEA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</w:rPr>
      </w:pPr>
    </w:p>
    <w:p w14:paraId="6D862194" w14:textId="09334B50" w:rsidR="00FA1A9D" w:rsidRPr="009A5E88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9A5E88">
        <w:rPr>
          <w:rFonts w:ascii="Helvetica" w:hAnsi="Helvetica" w:cs="Helvetica"/>
          <w:b/>
          <w:sz w:val="22"/>
          <w:szCs w:val="22"/>
        </w:rPr>
        <w:t>Email addresses for Co-authors:</w:t>
      </w:r>
      <w:r w:rsidRPr="009A5E88">
        <w:rPr>
          <w:rFonts w:ascii="Helvetica" w:hAnsi="Helvetica" w:cs="Helvetica"/>
          <w:sz w:val="22"/>
          <w:szCs w:val="22"/>
        </w:rPr>
        <w:t xml:space="preserve"> </w:t>
      </w:r>
    </w:p>
    <w:p w14:paraId="2D37DA2F" w14:textId="4CDB7BB1" w:rsidR="009A5E88" w:rsidRPr="009A5E88" w:rsidRDefault="00BD1450" w:rsidP="009A5E88">
      <w:pPr>
        <w:rPr>
          <w:rFonts w:ascii="Helvetica" w:hAnsi="Helvetica" w:cstheme="minorHAnsi"/>
          <w:sz w:val="22"/>
          <w:szCs w:val="22"/>
        </w:rPr>
      </w:pPr>
      <w:hyperlink r:id="rId10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PradhanSK13@gmail.com</w:t>
        </w:r>
      </w:hyperlink>
    </w:p>
    <w:p w14:paraId="39AD3FED" w14:textId="1F19650B" w:rsidR="009A5E88" w:rsidRPr="009A5E88" w:rsidRDefault="00BD1450" w:rsidP="009A5E88">
      <w:pPr>
        <w:rPr>
          <w:rFonts w:ascii="Helvetica" w:hAnsi="Helvetica" w:cstheme="minorHAnsi"/>
          <w:sz w:val="22"/>
          <w:szCs w:val="22"/>
        </w:rPr>
      </w:pPr>
      <w:hyperlink r:id="rId11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Jerry.Guzman@thermofisher.com</w:t>
        </w:r>
      </w:hyperlink>
      <w:r w:rsidR="009A5E88" w:rsidRPr="009A5E88">
        <w:rPr>
          <w:rFonts w:ascii="Helvetica" w:hAnsi="Helvetica" w:cstheme="minorHAnsi"/>
          <w:sz w:val="22"/>
          <w:szCs w:val="22"/>
        </w:rPr>
        <w:t xml:space="preserve">  </w:t>
      </w:r>
    </w:p>
    <w:p w14:paraId="3D364769" w14:textId="68CE5AFA" w:rsidR="009A5E88" w:rsidRPr="009A5E88" w:rsidRDefault="00BD1450" w:rsidP="009A5E88">
      <w:pPr>
        <w:rPr>
          <w:rFonts w:ascii="Helvetica" w:hAnsi="Helvetica" w:cstheme="minorHAnsi"/>
          <w:sz w:val="22"/>
          <w:szCs w:val="22"/>
        </w:rPr>
      </w:pPr>
      <w:hyperlink r:id="rId12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Carl.Dargitz@thermofisher.com</w:t>
        </w:r>
      </w:hyperlink>
    </w:p>
    <w:p w14:paraId="591A5FE1" w14:textId="197BCA8A" w:rsidR="009A5E88" w:rsidRPr="009A5E88" w:rsidRDefault="00BD1450" w:rsidP="009A5E88">
      <w:pPr>
        <w:rPr>
          <w:rFonts w:ascii="Helvetica" w:hAnsi="Helvetica" w:cstheme="minorHAnsi"/>
          <w:sz w:val="22"/>
          <w:szCs w:val="22"/>
        </w:rPr>
      </w:pPr>
      <w:hyperlink r:id="rId13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Stephanie.Switalski@thermofisher.com</w:t>
        </w:r>
      </w:hyperlink>
      <w:r w:rsidR="009A5E88" w:rsidRPr="009A5E88">
        <w:rPr>
          <w:rFonts w:ascii="Helvetica" w:hAnsi="Helvetica" w:cstheme="minorHAnsi"/>
          <w:sz w:val="22"/>
          <w:szCs w:val="22"/>
        </w:rPr>
        <w:t xml:space="preserve"> </w:t>
      </w:r>
    </w:p>
    <w:p w14:paraId="63DD18C5" w14:textId="1BDE960C" w:rsidR="009A5E88" w:rsidRPr="009A5E88" w:rsidRDefault="00BD1450" w:rsidP="009A5E88">
      <w:pPr>
        <w:rPr>
          <w:rFonts w:ascii="Helvetica" w:hAnsi="Helvetica" w:cstheme="minorHAnsi"/>
          <w:sz w:val="22"/>
          <w:szCs w:val="22"/>
        </w:rPr>
      </w:pPr>
      <w:hyperlink r:id="rId14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Mark.Landon@thermofisher.com</w:t>
        </w:r>
      </w:hyperlink>
      <w:r w:rsidR="009A5E88" w:rsidRPr="009A5E88">
        <w:rPr>
          <w:rFonts w:ascii="Helvetica" w:hAnsi="Helvetica" w:cstheme="minorHAnsi"/>
          <w:sz w:val="22"/>
          <w:szCs w:val="22"/>
        </w:rPr>
        <w:t xml:space="preserve">  </w:t>
      </w:r>
    </w:p>
    <w:p w14:paraId="340C3C32" w14:textId="16D897E3" w:rsidR="009A5E88" w:rsidRPr="009A5E88" w:rsidRDefault="00BD1450" w:rsidP="009A5E88">
      <w:pPr>
        <w:rPr>
          <w:rFonts w:ascii="Helvetica" w:hAnsi="Helvetica" w:cstheme="minorHAnsi"/>
          <w:sz w:val="22"/>
          <w:szCs w:val="22"/>
        </w:rPr>
      </w:pPr>
      <w:hyperlink r:id="rId15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Sven.Olek@epiontis.com</w:t>
        </w:r>
      </w:hyperlink>
      <w:r w:rsidR="009A5E88" w:rsidRPr="009A5E88">
        <w:rPr>
          <w:rFonts w:ascii="Helvetica" w:hAnsi="Helvetica" w:cstheme="minorHAnsi"/>
          <w:sz w:val="22"/>
          <w:szCs w:val="22"/>
        </w:rPr>
        <w:t xml:space="preserve"> </w:t>
      </w:r>
    </w:p>
    <w:p w14:paraId="70ABF10E" w14:textId="3CAA96D9" w:rsidR="009A5E88" w:rsidRPr="009A5E88" w:rsidRDefault="00BD1450" w:rsidP="009A5E88">
      <w:pPr>
        <w:rPr>
          <w:rFonts w:ascii="Helvetica" w:hAnsi="Helvetica" w:cstheme="minorHAnsi"/>
          <w:sz w:val="22"/>
          <w:szCs w:val="22"/>
        </w:rPr>
      </w:pPr>
      <w:hyperlink r:id="rId16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Bjoern.Samans@epiontis.com</w:t>
        </w:r>
      </w:hyperlink>
    </w:p>
    <w:p w14:paraId="0FDCE786" w14:textId="2C6C13CE" w:rsidR="009A5E88" w:rsidRPr="009A5E88" w:rsidRDefault="00BD1450" w:rsidP="009A5E88">
      <w:pPr>
        <w:rPr>
          <w:rFonts w:ascii="Helvetica" w:hAnsi="Helvetica" w:cs="Helvetica"/>
          <w:sz w:val="22"/>
          <w:szCs w:val="22"/>
        </w:rPr>
      </w:pPr>
      <w:hyperlink r:id="rId17" w:history="1">
        <w:r w:rsidR="009A5E88" w:rsidRPr="009A5E88">
          <w:rPr>
            <w:rStyle w:val="Hyperlink"/>
            <w:rFonts w:ascii="Helvetica" w:hAnsi="Helvetica" w:cstheme="minorHAnsi"/>
            <w:sz w:val="22"/>
            <w:szCs w:val="22"/>
          </w:rPr>
          <w:t>Uli.Hoffmueller@precisionformedicine.com</w:t>
        </w:r>
      </w:hyperlink>
      <w:r w:rsidR="009A5E88" w:rsidRPr="009A5E88">
        <w:rPr>
          <w:rFonts w:ascii="Helvetica" w:hAnsi="Helvetica" w:cstheme="minorHAnsi"/>
          <w:sz w:val="22"/>
          <w:szCs w:val="22"/>
        </w:rPr>
        <w:t xml:space="preserve"> </w:t>
      </w:r>
    </w:p>
    <w:p w14:paraId="518AADC0" w14:textId="77777777" w:rsidR="00AB01F4" w:rsidRPr="009C2DBD" w:rsidRDefault="00AB01F4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302F41D" w14:textId="77777777" w:rsidR="001216E6" w:rsidRPr="00AC6588" w:rsidRDefault="001216E6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FBF91FD" w14:textId="1509A0D4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theme="minorHAnsi"/>
          <w:color w:val="auto"/>
          <w:sz w:val="22"/>
          <w:szCs w:val="22"/>
          <w:lang w:val="de-DE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2C2D3A49" w14:textId="016A7A7E" w:rsidR="00FA1A9D" w:rsidRPr="00C52082" w:rsidRDefault="00FA1A9D" w:rsidP="00C52082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52C43">
        <w:rPr>
          <w:rFonts w:ascii="Helvetica" w:hAnsi="Helvetica"/>
          <w:sz w:val="22"/>
        </w:rPr>
        <w:t>involve</w:t>
      </w:r>
      <w:r w:rsidRPr="00AA132F">
        <w:rPr>
          <w:rFonts w:ascii="Helvetica" w:hAnsi="Helvetica"/>
          <w:sz w:val="22"/>
        </w:rPr>
        <w:t xml:space="preserve"> video microscopy</w:t>
      </w:r>
      <w:r w:rsidR="00C52082">
        <w:rPr>
          <w:rFonts w:ascii="Helvetica" w:hAnsi="Helvetica"/>
          <w:sz w:val="22"/>
        </w:rPr>
        <w:t>? N</w:t>
      </w:r>
    </w:p>
    <w:p w14:paraId="142BA829" w14:textId="6CE9EF0A" w:rsidR="00FA1A9D" w:rsidRPr="00C52082" w:rsidRDefault="00FA1A9D" w:rsidP="00C52082">
      <w:pPr>
        <w:spacing w:before="120"/>
        <w:rPr>
          <w:rFonts w:ascii="Helvetica" w:hAnsi="Helvetica"/>
          <w:bCs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</w:t>
      </w:r>
      <w:r w:rsidR="00C46FC2">
        <w:rPr>
          <w:rFonts w:ascii="Helvetica" w:hAnsi="Helvetica"/>
          <w:sz w:val="22"/>
        </w:rPr>
        <w:t>demonstrate</w:t>
      </w:r>
      <w:r w:rsidRPr="00E24898">
        <w:rPr>
          <w:rFonts w:ascii="Helvetica" w:hAnsi="Helvetica"/>
          <w:sz w:val="22"/>
        </w:rPr>
        <w:t xml:space="preserve"> software usage? </w:t>
      </w:r>
      <w:r w:rsidR="00C52082">
        <w:rPr>
          <w:rFonts w:ascii="Helvetica" w:hAnsi="Helvetica"/>
          <w:bCs/>
          <w:sz w:val="22"/>
        </w:rPr>
        <w:t>N</w:t>
      </w:r>
    </w:p>
    <w:p w14:paraId="2618F0C6" w14:textId="3CA5739A" w:rsidR="00FA1A9D" w:rsidRPr="00362B81" w:rsidRDefault="00FA1A9D" w:rsidP="00362B81">
      <w:pPr>
        <w:spacing w:before="120"/>
        <w:rPr>
          <w:rFonts w:ascii="Helvetica" w:hAnsi="Helvetica"/>
          <w:sz w:val="22"/>
        </w:rPr>
      </w:pPr>
      <w:r w:rsidRPr="00362B81">
        <w:rPr>
          <w:rFonts w:ascii="Helvetica" w:hAnsi="Helvetica"/>
          <w:b/>
          <w:sz w:val="22"/>
        </w:rPr>
        <w:t>3.</w:t>
      </w:r>
      <w:r w:rsidRPr="00362B81">
        <w:rPr>
          <w:rFonts w:ascii="Helvetica" w:hAnsi="Helvetica"/>
          <w:sz w:val="22"/>
        </w:rPr>
        <w:t xml:space="preserve"> Which steps from the protocol section below are the most important for viewers to see? </w:t>
      </w:r>
    </w:p>
    <w:p w14:paraId="3250B83B" w14:textId="522625D7" w:rsidR="00362B81" w:rsidRPr="00362B81" w:rsidRDefault="00362B81" w:rsidP="00362B81">
      <w:pPr>
        <w:spacing w:before="120"/>
        <w:rPr>
          <w:rFonts w:ascii="Helvetica" w:hAnsi="Helvetica"/>
          <w:b/>
          <w:bCs/>
          <w:sz w:val="22"/>
        </w:rPr>
      </w:pPr>
      <w:r w:rsidRPr="007B798E">
        <w:rPr>
          <w:rFonts w:ascii="Helvetica" w:hAnsi="Helvetica"/>
          <w:sz w:val="22"/>
        </w:rPr>
        <w:t>3.1., 3.3.,</w:t>
      </w:r>
      <w:r w:rsidRPr="00362B81">
        <w:rPr>
          <w:rFonts w:ascii="Helvetica" w:hAnsi="Helvetica"/>
          <w:b/>
          <w:bCs/>
          <w:sz w:val="22"/>
        </w:rPr>
        <w:t xml:space="preserve"> </w:t>
      </w:r>
      <w:r w:rsidRPr="007B798E">
        <w:rPr>
          <w:rFonts w:ascii="Helvetica" w:hAnsi="Helvetica"/>
          <w:sz w:val="22"/>
        </w:rPr>
        <w:t>4.13</w:t>
      </w:r>
      <w:r w:rsidR="007B798E" w:rsidRPr="007B798E">
        <w:rPr>
          <w:rFonts w:ascii="Helvetica" w:hAnsi="Helvetica"/>
          <w:sz w:val="22"/>
        </w:rPr>
        <w:t xml:space="preserve">., </w:t>
      </w:r>
      <w:r w:rsidRPr="007B798E">
        <w:rPr>
          <w:rFonts w:ascii="Helvetica" w:hAnsi="Helvetica"/>
          <w:sz w:val="22"/>
        </w:rPr>
        <w:t>4.1</w:t>
      </w:r>
      <w:r w:rsidR="007B798E" w:rsidRPr="007B798E">
        <w:rPr>
          <w:rFonts w:ascii="Helvetica" w:hAnsi="Helvetica"/>
          <w:sz w:val="22"/>
        </w:rPr>
        <w:t>4</w:t>
      </w:r>
      <w:r w:rsidRPr="002B49C1">
        <w:rPr>
          <w:rFonts w:ascii="Helvetica" w:hAnsi="Helvetica"/>
          <w:sz w:val="22"/>
        </w:rPr>
        <w:t>., 5.</w:t>
      </w:r>
      <w:r w:rsidR="002B49C1" w:rsidRPr="002B49C1">
        <w:rPr>
          <w:rFonts w:ascii="Helvetica" w:hAnsi="Helvetica"/>
          <w:sz w:val="22"/>
        </w:rPr>
        <w:t>3., 5.4.</w:t>
      </w:r>
    </w:p>
    <w:p w14:paraId="26A5D1E2" w14:textId="77777777" w:rsidR="00362B81" w:rsidRPr="00362B81" w:rsidRDefault="00FA1A9D" w:rsidP="00362B81">
      <w:pPr>
        <w:spacing w:before="120"/>
        <w:rPr>
          <w:rFonts w:ascii="Helvetica" w:hAnsi="Helvetica"/>
          <w:sz w:val="22"/>
        </w:rPr>
      </w:pPr>
      <w:r w:rsidRPr="00362B81">
        <w:rPr>
          <w:rFonts w:ascii="Helvetica" w:hAnsi="Helvetica"/>
          <w:b/>
          <w:sz w:val="22"/>
        </w:rPr>
        <w:t>4.</w:t>
      </w:r>
      <w:r w:rsidRPr="00362B81">
        <w:rPr>
          <w:rFonts w:ascii="Helvetica" w:hAnsi="Helvetica"/>
          <w:sz w:val="22"/>
        </w:rPr>
        <w:t xml:space="preserve"> What is the single most difficult aspect of this procedure and what do you do to ensure success? </w:t>
      </w:r>
    </w:p>
    <w:p w14:paraId="1B47B4F1" w14:textId="67DA7E0B" w:rsidR="00362B81" w:rsidRPr="00362B81" w:rsidRDefault="00362B81" w:rsidP="00362B81">
      <w:pPr>
        <w:spacing w:before="120"/>
        <w:rPr>
          <w:rFonts w:ascii="Helvetica" w:hAnsi="Helvetica"/>
          <w:sz w:val="22"/>
        </w:rPr>
      </w:pPr>
      <w:r w:rsidRPr="00362B81">
        <w:rPr>
          <w:rFonts w:ascii="Helvetica" w:hAnsi="Helvetica"/>
          <w:sz w:val="22"/>
        </w:rPr>
        <w:t>4.13., 4.14.</w:t>
      </w:r>
    </w:p>
    <w:p w14:paraId="59BC63BC" w14:textId="7686DEBE" w:rsidR="00FA1A9D" w:rsidRPr="00362B81" w:rsidRDefault="00FA1A9D" w:rsidP="00362B81">
      <w:pPr>
        <w:spacing w:before="120"/>
        <w:rPr>
          <w:rFonts w:ascii="Helvetica" w:hAnsi="Helvetica"/>
          <w:bCs/>
          <w:sz w:val="22"/>
          <w:szCs w:val="22"/>
        </w:rPr>
      </w:pPr>
      <w:r w:rsidRPr="00362B81">
        <w:rPr>
          <w:rFonts w:ascii="Helvetica" w:hAnsi="Helvetica"/>
          <w:b/>
          <w:sz w:val="22"/>
        </w:rPr>
        <w:t>5.</w:t>
      </w:r>
      <w:r w:rsidRPr="00362B81">
        <w:rPr>
          <w:rFonts w:ascii="Helvetica" w:hAnsi="Helvetica"/>
          <w:sz w:val="22"/>
        </w:rPr>
        <w:t xml:space="preserve"> Will the filming </w:t>
      </w:r>
      <w:r w:rsidRPr="00362B81">
        <w:rPr>
          <w:rFonts w:ascii="Helvetica" w:hAnsi="Helvetica"/>
          <w:sz w:val="22"/>
          <w:szCs w:val="22"/>
        </w:rPr>
        <w:t>need to take place in multiple locations</w:t>
      </w:r>
      <w:r w:rsidR="001461AF" w:rsidRPr="00362B81">
        <w:rPr>
          <w:rFonts w:ascii="Helvetica" w:hAnsi="Helvetica"/>
          <w:sz w:val="22"/>
          <w:szCs w:val="22"/>
        </w:rPr>
        <w:t xml:space="preserve"> (greater than walking distance)</w:t>
      </w:r>
      <w:r w:rsidRPr="00362B81">
        <w:rPr>
          <w:rFonts w:ascii="Helvetica" w:hAnsi="Helvetica"/>
          <w:sz w:val="22"/>
          <w:szCs w:val="22"/>
        </w:rPr>
        <w:t xml:space="preserve">? </w:t>
      </w:r>
      <w:r w:rsidR="00362B81" w:rsidRPr="00362B81">
        <w:rPr>
          <w:rFonts w:ascii="Helvetica" w:hAnsi="Helvetica"/>
          <w:bCs/>
          <w:sz w:val="22"/>
          <w:szCs w:val="22"/>
        </w:rPr>
        <w:t>N</w:t>
      </w:r>
    </w:p>
    <w:p w14:paraId="6D077097" w14:textId="0AD38165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>
        <w:rPr>
          <w:rFonts w:ascii="Helvetica" w:hAnsi="Helvetica" w:cs="Arial"/>
          <w:b/>
          <w:sz w:val="22"/>
          <w:szCs w:val="22"/>
        </w:rPr>
        <w:t xml:space="preserve"> (Said by you on camera): </w:t>
      </w:r>
      <w:r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20EDE62B" w14:textId="77777777" w:rsidR="00330F1B" w:rsidRPr="001B3024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095116DC" w14:textId="77777777" w:rsidR="00362B81" w:rsidRDefault="00CB0EA6" w:rsidP="00362B81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Mark Landon</w:t>
      </w:r>
      <w:r w:rsidR="000D35D9" w:rsidRPr="00511F52">
        <w:rPr>
          <w:rFonts w:ascii="Helvetica" w:hAnsi="Helvetica" w:cs="Arial"/>
          <w:sz w:val="22"/>
          <w:szCs w:val="22"/>
        </w:rPr>
        <w:t>:</w:t>
      </w:r>
      <w:r w:rsidR="00CC2A04">
        <w:rPr>
          <w:rFonts w:ascii="Helvetica" w:hAnsi="Helvetica" w:cs="Arial"/>
          <w:sz w:val="22"/>
          <w:szCs w:val="22"/>
        </w:rPr>
        <w:t xml:space="preserve"> This protocol offers a standardized method for determining immune cell identity and purity</w:t>
      </w:r>
      <w:r w:rsidR="00362B81">
        <w:rPr>
          <w:rFonts w:ascii="Helvetica" w:hAnsi="Helvetica" w:cs="Arial"/>
          <w:sz w:val="22"/>
          <w:szCs w:val="22"/>
        </w:rPr>
        <w:t xml:space="preserve"> and</w:t>
      </w:r>
      <w:r w:rsidR="00676AD3">
        <w:rPr>
          <w:rFonts w:ascii="Helvetica" w:hAnsi="Helvetica" w:cs="Arial"/>
          <w:sz w:val="22"/>
          <w:szCs w:val="22"/>
        </w:rPr>
        <w:t xml:space="preserve"> addresses the large sample requirement, subjective data analysis, and high user</w:t>
      </w:r>
      <w:r w:rsidR="00362B81">
        <w:rPr>
          <w:rFonts w:ascii="Helvetica" w:hAnsi="Helvetica" w:cs="Arial"/>
          <w:sz w:val="22"/>
          <w:szCs w:val="22"/>
        </w:rPr>
        <w:t>-</w:t>
      </w:r>
      <w:r w:rsidR="00676AD3">
        <w:rPr>
          <w:rFonts w:ascii="Helvetica" w:hAnsi="Helvetica" w:cs="Arial"/>
          <w:sz w:val="22"/>
          <w:szCs w:val="22"/>
        </w:rPr>
        <w:t>to</w:t>
      </w:r>
      <w:r w:rsidR="00362B81">
        <w:rPr>
          <w:rFonts w:ascii="Helvetica" w:hAnsi="Helvetica" w:cs="Arial"/>
          <w:sz w:val="22"/>
          <w:szCs w:val="22"/>
        </w:rPr>
        <w:t>-</w:t>
      </w:r>
      <w:r w:rsidR="00676AD3">
        <w:rPr>
          <w:rFonts w:ascii="Helvetica" w:hAnsi="Helvetica" w:cs="Arial"/>
          <w:sz w:val="22"/>
          <w:szCs w:val="22"/>
        </w:rPr>
        <w:t>user variability</w:t>
      </w:r>
      <w:r w:rsidR="00362B81">
        <w:rPr>
          <w:rFonts w:ascii="Helvetica" w:hAnsi="Helvetica" w:cs="Arial"/>
          <w:sz w:val="22"/>
          <w:szCs w:val="22"/>
        </w:rPr>
        <w:t xml:space="preserve"> limitations of flow cytometry </w:t>
      </w:r>
      <w:r w:rsidR="00362B81">
        <w:rPr>
          <w:rFonts w:ascii="Helvetica" w:hAnsi="Helvetica" w:cs="Arial"/>
          <w:b/>
          <w:bCs/>
          <w:sz w:val="22"/>
          <w:szCs w:val="22"/>
        </w:rPr>
        <w:t>[1]</w:t>
      </w:r>
      <w:r w:rsidR="00676AD3">
        <w:rPr>
          <w:rFonts w:ascii="Helvetica" w:hAnsi="Helvetica" w:cs="Arial"/>
          <w:sz w:val="22"/>
          <w:szCs w:val="22"/>
        </w:rPr>
        <w:t>.</w:t>
      </w:r>
    </w:p>
    <w:p w14:paraId="59F7BFFC" w14:textId="77777777" w:rsidR="00362B81" w:rsidRPr="00362B81" w:rsidRDefault="00362B81" w:rsidP="00362B81">
      <w:pPr>
        <w:pStyle w:val="ListParagraph"/>
        <w:ind w:left="1800"/>
        <w:outlineLvl w:val="0"/>
        <w:rPr>
          <w:rFonts w:ascii="Helvetica" w:hAnsi="Helvetica" w:cs="Arial"/>
          <w:sz w:val="22"/>
          <w:szCs w:val="22"/>
        </w:rPr>
      </w:pPr>
    </w:p>
    <w:p w14:paraId="708375DB" w14:textId="06E6A940" w:rsidR="00FD64B9" w:rsidRPr="00362B81" w:rsidRDefault="00FD64B9" w:rsidP="00362B81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362B81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6482321C" w14:textId="77777777" w:rsidR="00330F1B" w:rsidRPr="00511F52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131CE362" w14:textId="77777777" w:rsidR="00362B81" w:rsidRDefault="00CB0EA6" w:rsidP="00362B81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Mark Landon</w:t>
      </w:r>
      <w:r w:rsidR="000D35D9" w:rsidRPr="00511F52">
        <w:rPr>
          <w:rFonts w:ascii="Helvetica" w:hAnsi="Helvetica" w:cs="Arial"/>
          <w:sz w:val="22"/>
          <w:szCs w:val="22"/>
        </w:rPr>
        <w:t xml:space="preserve">: </w:t>
      </w:r>
      <w:r w:rsidR="00B1074F">
        <w:rPr>
          <w:rFonts w:ascii="Helvetica" w:hAnsi="Helvetica" w:cs="Arial"/>
          <w:sz w:val="22"/>
          <w:szCs w:val="22"/>
        </w:rPr>
        <w:t>This assay has an associated automated analysis template that allows users to objectively assess immune cell identity and purity</w:t>
      </w:r>
      <w:r w:rsidR="00362B81">
        <w:rPr>
          <w:rFonts w:ascii="Helvetica" w:hAnsi="Helvetica" w:cs="Arial"/>
          <w:sz w:val="22"/>
          <w:szCs w:val="22"/>
        </w:rPr>
        <w:t xml:space="preserve"> </w:t>
      </w:r>
      <w:r w:rsidR="00362B81">
        <w:rPr>
          <w:rFonts w:ascii="Helvetica" w:hAnsi="Helvetica" w:cs="Arial"/>
          <w:b/>
          <w:bCs/>
          <w:sz w:val="22"/>
          <w:szCs w:val="22"/>
        </w:rPr>
        <w:t>[1]</w:t>
      </w:r>
      <w:r w:rsidR="00B1074F">
        <w:rPr>
          <w:rFonts w:ascii="Helvetica" w:hAnsi="Helvetica" w:cs="Arial"/>
          <w:sz w:val="22"/>
          <w:szCs w:val="22"/>
        </w:rPr>
        <w:t>.</w:t>
      </w:r>
    </w:p>
    <w:p w14:paraId="390AEB24" w14:textId="77777777" w:rsidR="00362B81" w:rsidRPr="00362B81" w:rsidRDefault="00362B81" w:rsidP="00362B81">
      <w:pPr>
        <w:pStyle w:val="ListParagraph"/>
        <w:ind w:left="1800"/>
        <w:outlineLvl w:val="0"/>
        <w:rPr>
          <w:rFonts w:ascii="Helvetica" w:hAnsi="Helvetica" w:cs="Arial"/>
          <w:sz w:val="22"/>
          <w:szCs w:val="22"/>
        </w:rPr>
      </w:pPr>
    </w:p>
    <w:p w14:paraId="1ACAF31C" w14:textId="564BE7DD" w:rsidR="00FD64B9" w:rsidRPr="00362B81" w:rsidRDefault="00FD64B9" w:rsidP="00362B81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362B81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252B69C9" w14:textId="77777777" w:rsidR="00336C61" w:rsidRPr="00511F52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D3046F5" w14:textId="23E95579" w:rsidR="001819E3" w:rsidRPr="006A6324" w:rsidRDefault="004C2DAD" w:rsidP="008D7A48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>Introduction of Demons</w:t>
      </w:r>
      <w:r w:rsidR="002B18ED">
        <w:rPr>
          <w:rFonts w:ascii="Helvetica" w:hAnsi="Helvetica" w:cs="Arial"/>
          <w:b/>
          <w:sz w:val="22"/>
          <w:szCs w:val="22"/>
        </w:rPr>
        <w:t>trator</w:t>
      </w:r>
      <w:r w:rsidR="00DC7D3A" w:rsidRPr="006A6324">
        <w:rPr>
          <w:rFonts w:ascii="Helvetica" w:hAnsi="Helvetica" w:cs="Arial"/>
          <w:b/>
          <w:sz w:val="22"/>
          <w:szCs w:val="22"/>
        </w:rPr>
        <w:t xml:space="preserve"> (Said by you on camera)</w:t>
      </w:r>
      <w:r w:rsidR="002B18ED">
        <w:rPr>
          <w:rFonts w:ascii="Helvetica" w:hAnsi="Helvetica" w:cs="Arial"/>
          <w:b/>
          <w:sz w:val="22"/>
          <w:szCs w:val="22"/>
        </w:rPr>
        <w:t>:</w:t>
      </w:r>
    </w:p>
    <w:p w14:paraId="647C86A7" w14:textId="77777777" w:rsidR="00330F1B" w:rsidRPr="006A6324" w:rsidRDefault="00330F1B" w:rsidP="00362B81">
      <w:pPr>
        <w:spacing w:line="360" w:lineRule="auto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0CBC7D54" w14:textId="3AAC359C" w:rsidR="00CE10F2" w:rsidRPr="006A6324" w:rsidRDefault="00D77FCA" w:rsidP="00330F1B">
      <w:pPr>
        <w:numPr>
          <w:ilvl w:val="1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Mark Landon</w:t>
      </w:r>
      <w:r w:rsidR="00FD1497" w:rsidRPr="006A6324">
        <w:rPr>
          <w:rFonts w:ascii="Helvetica" w:hAnsi="Helvetica" w:cs="Arial"/>
          <w:sz w:val="22"/>
          <w:szCs w:val="22"/>
        </w:rPr>
        <w:t xml:space="preserve">: </w:t>
      </w:r>
      <w:r w:rsidR="00CE10F2" w:rsidRPr="006A6324">
        <w:rPr>
          <w:rFonts w:ascii="Helvetica" w:hAnsi="Helvetica" w:cs="Arial"/>
          <w:sz w:val="22"/>
          <w:szCs w:val="22"/>
        </w:rPr>
        <w:t xml:space="preserve">Demonstrating the procedure will be </w:t>
      </w:r>
      <w:r w:rsidRPr="00362B81">
        <w:rPr>
          <w:rFonts w:ascii="Helvetica" w:hAnsi="Helvetica" w:cs="Arial"/>
          <w:sz w:val="22"/>
          <w:szCs w:val="22"/>
          <w:u w:val="single"/>
        </w:rPr>
        <w:t>Jerry Guzman</w:t>
      </w:r>
      <w:r w:rsidR="007B3E0E" w:rsidRPr="00362B81">
        <w:rPr>
          <w:rFonts w:ascii="Helvetica" w:hAnsi="Helvetica" w:cs="Arial"/>
          <w:sz w:val="22"/>
          <w:szCs w:val="22"/>
        </w:rPr>
        <w:t>,</w:t>
      </w:r>
      <w:r w:rsidRPr="00362B81">
        <w:rPr>
          <w:rFonts w:ascii="Helvetica" w:hAnsi="Helvetica" w:cs="Arial"/>
          <w:sz w:val="22"/>
          <w:szCs w:val="22"/>
        </w:rPr>
        <w:t xml:space="preserve"> </w:t>
      </w:r>
      <w:r w:rsidR="00BF4B89" w:rsidRPr="006A6324">
        <w:rPr>
          <w:rFonts w:ascii="Helvetica" w:hAnsi="Helvetica" w:cs="Arial"/>
          <w:sz w:val="22"/>
          <w:szCs w:val="22"/>
        </w:rPr>
        <w:t xml:space="preserve">a </w:t>
      </w:r>
      <w:r w:rsidR="00BF4B89">
        <w:rPr>
          <w:rFonts w:ascii="Helvetica" w:hAnsi="Helvetica" w:cs="Arial"/>
          <w:sz w:val="22"/>
          <w:szCs w:val="22"/>
        </w:rPr>
        <w:t>scientist in our</w:t>
      </w:r>
      <w:r w:rsidR="00BF4B89" w:rsidRPr="006A6324">
        <w:rPr>
          <w:rFonts w:ascii="Helvetica" w:hAnsi="Helvetica" w:cs="Arial"/>
          <w:sz w:val="22"/>
          <w:szCs w:val="22"/>
        </w:rPr>
        <w:t xml:space="preserve"> laboratory</w:t>
      </w:r>
      <w:r w:rsidR="00362B81">
        <w:rPr>
          <w:rFonts w:ascii="Helvetica" w:hAnsi="Helvetica" w:cs="Arial"/>
          <w:sz w:val="22"/>
          <w:szCs w:val="22"/>
        </w:rPr>
        <w:t xml:space="preserve"> </w:t>
      </w:r>
      <w:r w:rsidR="00362B81">
        <w:rPr>
          <w:rFonts w:ascii="Helvetica" w:hAnsi="Helvetica" w:cs="Arial"/>
          <w:b/>
          <w:bCs/>
          <w:sz w:val="22"/>
          <w:szCs w:val="22"/>
        </w:rPr>
        <w:t>[1][2]</w:t>
      </w:r>
      <w:r w:rsidR="00CE10F2" w:rsidRPr="006A6324">
        <w:rPr>
          <w:rFonts w:ascii="Helvetica" w:hAnsi="Helvetica" w:cs="Arial"/>
          <w:sz w:val="22"/>
          <w:szCs w:val="22"/>
        </w:rPr>
        <w:t xml:space="preserve">. </w:t>
      </w:r>
    </w:p>
    <w:p w14:paraId="122D55EF" w14:textId="77777777" w:rsidR="00BF42E2" w:rsidRPr="00BF42E2" w:rsidRDefault="00BF42E2" w:rsidP="00BF42E2">
      <w:pPr>
        <w:pStyle w:val="ListParagraph"/>
        <w:ind w:left="1728"/>
        <w:rPr>
          <w:rFonts w:ascii="Helvetica" w:hAnsi="Helvetica" w:cs="Arial"/>
          <w:sz w:val="22"/>
          <w:szCs w:val="22"/>
        </w:rPr>
      </w:pPr>
    </w:p>
    <w:p w14:paraId="1B663F0B" w14:textId="2AB112B7" w:rsidR="00BF42E2" w:rsidRPr="00E60C72" w:rsidRDefault="00BF42E2" w:rsidP="00786040">
      <w:pPr>
        <w:pStyle w:val="ListParagraph"/>
        <w:numPr>
          <w:ilvl w:val="2"/>
          <w:numId w:val="9"/>
        </w:numPr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508F1932" w14:textId="5AA4C738" w:rsidR="00336C61" w:rsidRPr="00362B81" w:rsidRDefault="00CE10F2" w:rsidP="00330F1B">
      <w:pPr>
        <w:numPr>
          <w:ilvl w:val="2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 w:rsidRPr="006A6324">
        <w:rPr>
          <w:rFonts w:ascii="Helvetica" w:hAnsi="Helvetica" w:cs="Arial"/>
          <w:sz w:val="22"/>
          <w:szCs w:val="22"/>
        </w:rPr>
        <w:t>The named technician, post doc, student looks up from workbench or desk or microscope and acknowledges the camera</w:t>
      </w:r>
    </w:p>
    <w:p w14:paraId="1CC66E81" w14:textId="77777777" w:rsidR="00336C61" w:rsidRPr="006A6324" w:rsidRDefault="00336C61" w:rsidP="00330F1B">
      <w:pPr>
        <w:contextualSpacing/>
        <w:rPr>
          <w:rFonts w:ascii="Helvetica" w:hAnsi="Helvetica" w:cs="Arial"/>
          <w:b/>
          <w:sz w:val="22"/>
          <w:szCs w:val="22"/>
        </w:rPr>
      </w:pPr>
    </w:p>
    <w:p w14:paraId="7204D30C" w14:textId="77777777" w:rsidR="00362B81" w:rsidRDefault="00362B81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2C36992C" w14:textId="7591B620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7E524B7F" w14:textId="10AD8F3E" w:rsidR="00AB01F4" w:rsidRPr="005B27E3" w:rsidRDefault="005B27E3" w:rsidP="009D0BB9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b/>
          <w:i w:val="0"/>
          <w:iCs/>
          <w:sz w:val="22"/>
          <w:szCs w:val="22"/>
        </w:rPr>
      </w:pPr>
      <w:r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Sample Pr</w:t>
      </w:r>
      <w:r w:rsidRPr="005B27E3"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eparation</w:t>
      </w:r>
    </w:p>
    <w:p w14:paraId="0F09F208" w14:textId="262BB198" w:rsidR="005B27E3" w:rsidRDefault="005B27E3" w:rsidP="005B27E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5B27E3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After genomic DNA isolation from the hematopoietic cell sample of interest </w:t>
      </w:r>
      <w:r w:rsidRPr="005B27E3">
        <w:rPr>
          <w:rFonts w:ascii="Helvetica" w:hAnsi="Helvetica" w:cstheme="minorHAnsi"/>
          <w:b/>
          <w:i w:val="0"/>
          <w:iCs/>
          <w:sz w:val="22"/>
          <w:szCs w:val="22"/>
        </w:rPr>
        <w:t>[1-TXT]</w:t>
      </w:r>
      <w:r w:rsidRPr="005B27E3">
        <w:rPr>
          <w:rFonts w:ascii="Helvetica" w:hAnsi="Helvetica" w:cstheme="minorHAnsi"/>
          <w:bCs/>
          <w:i w:val="0"/>
          <w:iCs/>
          <w:sz w:val="22"/>
          <w:szCs w:val="22"/>
        </w:rPr>
        <w:t>, use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1 microliter of the genomic DNA</w:t>
      </w:r>
      <w:r w:rsidR="00A0005F" w:rsidRPr="005B27E3">
        <w:rPr>
          <w:rFonts w:ascii="Helvetica" w:hAnsi="Helvetica" w:cstheme="minorHAnsi"/>
          <w:i w:val="0"/>
          <w:iCs/>
          <w:sz w:val="22"/>
          <w:szCs w:val="22"/>
        </w:rPr>
        <w:t xml:space="preserve"> to measure the purity of the </w:t>
      </w:r>
      <w:r w:rsidR="00207F53">
        <w:rPr>
          <w:rFonts w:ascii="Helvetica" w:hAnsi="Helvetica" w:cstheme="minorHAnsi"/>
          <w:i w:val="0"/>
          <w:iCs/>
          <w:sz w:val="22"/>
          <w:szCs w:val="22"/>
        </w:rPr>
        <w:t xml:space="preserve">sample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on </w:t>
      </w:r>
      <w:r w:rsidR="00A0005F" w:rsidRPr="005B27E3">
        <w:rPr>
          <w:rFonts w:ascii="Helvetica" w:hAnsi="Helvetica" w:cstheme="minorHAnsi"/>
          <w:i w:val="0"/>
          <w:iCs/>
          <w:sz w:val="22"/>
          <w:szCs w:val="22"/>
        </w:rPr>
        <w:t xml:space="preserve">a fluorimeter by obtaining the </w:t>
      </w:r>
      <w:r>
        <w:rPr>
          <w:rFonts w:ascii="Helvetica" w:hAnsi="Helvetica" w:cstheme="minorHAnsi"/>
          <w:i w:val="0"/>
          <w:iCs/>
          <w:sz w:val="22"/>
          <w:szCs w:val="22"/>
        </w:rPr>
        <w:t>optical density</w:t>
      </w:r>
      <w:r w:rsidR="00A0005F" w:rsidRPr="005B27E3">
        <w:rPr>
          <w:rFonts w:ascii="Helvetica" w:hAnsi="Helvetica" w:cstheme="minorHAnsi"/>
          <w:i w:val="0"/>
          <w:iCs/>
          <w:sz w:val="22"/>
          <w:szCs w:val="22"/>
        </w:rPr>
        <w:t xml:space="preserve"> at 26</w:t>
      </w:r>
      <w:r>
        <w:rPr>
          <w:rFonts w:ascii="Helvetica" w:hAnsi="Helvetica" w:cstheme="minorHAnsi"/>
          <w:i w:val="0"/>
          <w:iCs/>
          <w:sz w:val="22"/>
          <w:szCs w:val="22"/>
        </w:rPr>
        <w:t>0</w:t>
      </w:r>
      <w:r w:rsidR="00A0005F" w:rsidRPr="005B27E3">
        <w:rPr>
          <w:rFonts w:ascii="Helvetica" w:hAnsi="Helvetica" w:cstheme="minorHAnsi"/>
          <w:i w:val="0"/>
          <w:iCs/>
          <w:sz w:val="22"/>
          <w:szCs w:val="22"/>
        </w:rPr>
        <w:t xml:space="preserve">, 280, and 230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nanometers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[2-TXT]</w:t>
      </w:r>
      <w:r w:rsidR="00A0005F" w:rsidRPr="005B27E3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32D0BC44" w14:textId="18991A9B" w:rsidR="005B27E3" w:rsidRPr="005B27E3" w:rsidRDefault="005B27E3" w:rsidP="005B27E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WIDE: Talent transferring sample from tube on magnet to new tube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TEXT: See text for gDNA isolation details</w:t>
      </w:r>
    </w:p>
    <w:p w14:paraId="449E62C8" w14:textId="56E89DBE" w:rsidR="005B27E3" w:rsidRDefault="005B27E3" w:rsidP="005B27E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Talent loading sample onto fluorimeter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TEXT: OD</w:t>
      </w:r>
      <w:r w:rsidRPr="008C6868">
        <w:rPr>
          <w:rFonts w:ascii="Helvetica" w:hAnsi="Helvetica" w:cstheme="minorHAnsi"/>
          <w:b/>
          <w:bCs/>
          <w:i w:val="0"/>
          <w:iCs/>
          <w:sz w:val="22"/>
          <w:szCs w:val="22"/>
          <w:vertAlign w:val="subscript"/>
        </w:rPr>
        <w:t>260/280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 xml:space="preserve">: 1.7-2.0; </w:t>
      </w:r>
      <w:r w:rsidR="008C6868">
        <w:rPr>
          <w:rFonts w:ascii="Helvetica" w:hAnsi="Helvetica" w:cstheme="minorHAnsi"/>
          <w:b/>
          <w:bCs/>
          <w:i w:val="0"/>
          <w:iCs/>
          <w:sz w:val="22"/>
          <w:szCs w:val="22"/>
        </w:rPr>
        <w:t>O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D</w:t>
      </w:r>
      <w:r w:rsidR="008C6868" w:rsidRPr="008C6868">
        <w:rPr>
          <w:rFonts w:ascii="Helvetica" w:hAnsi="Helvetica" w:cstheme="minorHAnsi"/>
          <w:b/>
          <w:bCs/>
          <w:i w:val="0"/>
          <w:iCs/>
          <w:sz w:val="22"/>
          <w:szCs w:val="22"/>
          <w:vertAlign w:val="superscript"/>
        </w:rPr>
        <w:t>260/230</w:t>
      </w:r>
      <w:r w:rsidR="008C6868">
        <w:rPr>
          <w:rFonts w:ascii="Helvetica" w:hAnsi="Helvetica" w:cstheme="minorHAnsi"/>
          <w:b/>
          <w:bCs/>
          <w:i w:val="0"/>
          <w:iCs/>
          <w:sz w:val="22"/>
          <w:szCs w:val="22"/>
        </w:rPr>
        <w:t>: 1.5-2.4</w:t>
      </w:r>
    </w:p>
    <w:p w14:paraId="0EB8AAC6" w14:textId="4485A54A" w:rsidR="00A0005F" w:rsidRDefault="008C6868" w:rsidP="005B27E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Next, dilute </w:t>
      </w:r>
      <w:r w:rsidR="00D1776E">
        <w:rPr>
          <w:rFonts w:ascii="Helvetica" w:hAnsi="Helvetica" w:cstheme="minorHAnsi"/>
          <w:i w:val="0"/>
          <w:iCs/>
          <w:sz w:val="22"/>
          <w:szCs w:val="22"/>
        </w:rPr>
        <w:t>400-1200</w:t>
      </w:r>
      <w:r w:rsidR="00362B81">
        <w:rPr>
          <w:rFonts w:ascii="Helvetica" w:hAnsi="Helvetica" w:cstheme="minorHAnsi"/>
          <w:i w:val="0"/>
          <w:iCs/>
          <w:sz w:val="22"/>
          <w:szCs w:val="22"/>
        </w:rPr>
        <w:t xml:space="preserve"> nanograms</w:t>
      </w:r>
      <w:r w:rsidR="00D1776E">
        <w:rPr>
          <w:rFonts w:ascii="Helvetica" w:hAnsi="Helvetica" w:cstheme="minorHAnsi"/>
          <w:i w:val="0"/>
          <w:iCs/>
          <w:sz w:val="22"/>
          <w:szCs w:val="22"/>
        </w:rPr>
        <w:t xml:space="preserve"> of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genomic DNA sample to a </w:t>
      </w:r>
      <w:r w:rsidR="0043413F">
        <w:rPr>
          <w:rFonts w:ascii="Helvetica" w:hAnsi="Helvetica" w:cstheme="minorHAnsi"/>
          <w:i w:val="0"/>
          <w:iCs/>
          <w:sz w:val="22"/>
          <w:szCs w:val="22"/>
        </w:rPr>
        <w:t xml:space="preserve">final volume of </w:t>
      </w:r>
      <w:r>
        <w:rPr>
          <w:rFonts w:ascii="Helvetica" w:hAnsi="Helvetica" w:cstheme="minorHAnsi"/>
          <w:i w:val="0"/>
          <w:iCs/>
          <w:sz w:val="22"/>
          <w:szCs w:val="22"/>
        </w:rPr>
        <w:t>142</w:t>
      </w:r>
      <w:r w:rsidR="0043413F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i w:val="0"/>
          <w:iCs/>
          <w:sz w:val="22"/>
          <w:szCs w:val="22"/>
        </w:rPr>
        <w:t>microliter</w:t>
      </w:r>
      <w:r w:rsidR="0043413F">
        <w:rPr>
          <w:rFonts w:ascii="Helvetica" w:hAnsi="Helvetica" w:cstheme="minorHAnsi"/>
          <w:i w:val="0"/>
          <w:iCs/>
          <w:sz w:val="22"/>
          <w:szCs w:val="22"/>
        </w:rPr>
        <w:t>s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with </w:t>
      </w:r>
      <w:r w:rsidR="0043413F">
        <w:rPr>
          <w:rFonts w:ascii="Helvetica" w:hAnsi="Helvetica" w:cstheme="minorHAnsi"/>
          <w:i w:val="0"/>
          <w:iCs/>
          <w:sz w:val="22"/>
          <w:szCs w:val="22"/>
        </w:rPr>
        <w:t>elution buffer from</w:t>
      </w:r>
      <w:r w:rsidR="00362B81">
        <w:rPr>
          <w:rFonts w:ascii="Helvetica" w:hAnsi="Helvetica" w:cstheme="minorHAnsi"/>
          <w:i w:val="0"/>
          <w:iCs/>
          <w:sz w:val="22"/>
          <w:szCs w:val="22"/>
        </w:rPr>
        <w:t xml:space="preserve"> a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genomic DNA isolation kit </w:t>
      </w:r>
      <w:r w:rsidR="00362B81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362B81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7199A467" w14:textId="434D7C0D" w:rsidR="008C6868" w:rsidRDefault="008C6868" w:rsidP="008C686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Buffer being added to gDNA sample, with buffer container visible in frame</w:t>
      </w:r>
    </w:p>
    <w:p w14:paraId="7971D891" w14:textId="77777777" w:rsidR="00CC0CBB" w:rsidRDefault="00D1776E" w:rsidP="00CC0CBB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Add 75 microliters of the calibrator to 67 microliters of elution buffer</w:t>
      </w:r>
      <w:r w:rsidR="00362B81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362B81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CC0CBB">
        <w:rPr>
          <w:rFonts w:ascii="Helvetica" w:hAnsi="Helvetica" w:cstheme="minorHAnsi"/>
          <w:i w:val="0"/>
          <w:iCs/>
          <w:sz w:val="22"/>
          <w:szCs w:val="22"/>
        </w:rPr>
        <w:t xml:space="preserve"> and d</w:t>
      </w:r>
      <w:r w:rsidR="00CC0CBB" w:rsidRPr="00454319">
        <w:rPr>
          <w:rFonts w:ascii="Helvetica" w:hAnsi="Helvetica" w:cstheme="minorHAnsi"/>
          <w:i w:val="0"/>
          <w:iCs/>
          <w:sz w:val="22"/>
          <w:szCs w:val="22"/>
        </w:rPr>
        <w:t xml:space="preserve">ilute </w:t>
      </w:r>
      <w:r w:rsidR="00CC0CBB">
        <w:rPr>
          <w:rFonts w:ascii="Helvetica" w:hAnsi="Helvetica" w:cstheme="minorHAnsi"/>
          <w:i w:val="0"/>
          <w:iCs/>
          <w:sz w:val="22"/>
          <w:szCs w:val="22"/>
        </w:rPr>
        <w:t>1</w:t>
      </w:r>
      <w:r w:rsidR="00CC0CBB" w:rsidRPr="00454319">
        <w:rPr>
          <w:rFonts w:ascii="Helvetica" w:hAnsi="Helvetica" w:cstheme="minorHAnsi"/>
          <w:i w:val="0"/>
          <w:iCs/>
          <w:sz w:val="22"/>
          <w:szCs w:val="22"/>
        </w:rPr>
        <w:t>200 nanograms of the reference genomic DNA to a total volume of 142 microliter</w:t>
      </w:r>
      <w:r w:rsidR="00CC0CBB">
        <w:rPr>
          <w:rFonts w:ascii="Helvetica" w:hAnsi="Helvetica" w:cstheme="minorHAnsi"/>
          <w:i w:val="0"/>
          <w:iCs/>
          <w:sz w:val="22"/>
          <w:szCs w:val="22"/>
        </w:rPr>
        <w:t xml:space="preserve">s with elution buffer </w:t>
      </w:r>
      <w:r w:rsidR="00CC0CBB"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="00CC0CBB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0F4F1884" w14:textId="6976463F" w:rsidR="00D1776E" w:rsidRPr="00CC0CBB" w:rsidRDefault="00D1776E" w:rsidP="00CC0CB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CC0CBB">
        <w:rPr>
          <w:rFonts w:ascii="Helvetica" w:hAnsi="Helvetica" w:cstheme="minorHAnsi"/>
          <w:i w:val="0"/>
          <w:sz w:val="22"/>
          <w:szCs w:val="22"/>
        </w:rPr>
        <w:t>Buffer being added to calibrator, with buffer and calibrator containers visible in frame</w:t>
      </w:r>
    </w:p>
    <w:p w14:paraId="437AE2B4" w14:textId="2E11D5DA" w:rsid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DNA being added to elution buffer, with elution buffer container visible in frame</w:t>
      </w:r>
    </w:p>
    <w:p w14:paraId="7D45E043" w14:textId="114EA29D" w:rsidR="00D1776E" w:rsidRDefault="00CC0CBB" w:rsidP="00362B81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Then i</w:t>
      </w:r>
      <w:r w:rsidR="00D1776E" w:rsidRPr="00D1776E">
        <w:rPr>
          <w:rFonts w:ascii="Helvetica" w:hAnsi="Helvetica" w:cstheme="minorHAnsi"/>
          <w:i w:val="0"/>
          <w:iCs/>
          <w:sz w:val="22"/>
          <w:szCs w:val="22"/>
        </w:rPr>
        <w:t xml:space="preserve">ncubate the tubes for 5 minutes at 56 degrees Celsius and 900 </w:t>
      </w:r>
      <w:r w:rsidR="00772A7E">
        <w:rPr>
          <w:rFonts w:ascii="Helvetica" w:hAnsi="Helvetica" w:cstheme="minorHAnsi"/>
          <w:i w:val="0"/>
          <w:iCs/>
          <w:sz w:val="22"/>
          <w:szCs w:val="22"/>
        </w:rPr>
        <w:t>revolutions</w:t>
      </w:r>
      <w:r w:rsidR="00D1776E" w:rsidRPr="00D1776E">
        <w:rPr>
          <w:rFonts w:ascii="Helvetica" w:hAnsi="Helvetica" w:cstheme="minorHAnsi"/>
          <w:i w:val="0"/>
          <w:iCs/>
          <w:sz w:val="22"/>
          <w:szCs w:val="22"/>
        </w:rPr>
        <w:t xml:space="preserve"> per minute in a thermomixer</w:t>
      </w:r>
      <w:r w:rsidR="00772A7E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772A7E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D1776E">
        <w:rPr>
          <w:rFonts w:ascii="Helvetica" w:hAnsi="Helvetica" w:cstheme="minorHAnsi"/>
          <w:i w:val="0"/>
          <w:iCs/>
          <w:sz w:val="22"/>
          <w:szCs w:val="22"/>
        </w:rPr>
        <w:t xml:space="preserve">. </w:t>
      </w:r>
    </w:p>
    <w:p w14:paraId="5CA10E7D" w14:textId="49713ED1" w:rsid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placing tube(s) into thermomixer</w:t>
      </w:r>
    </w:p>
    <w:p w14:paraId="1EEA896E" w14:textId="6BAE15E4" w:rsidR="00A0005F" w:rsidRPr="00454319" w:rsidRDefault="00A0005F" w:rsidP="00454319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454319">
        <w:rPr>
          <w:rFonts w:ascii="Helvetica" w:hAnsi="Helvetica" w:cstheme="minorHAnsi"/>
          <w:b/>
          <w:i w:val="0"/>
          <w:iCs/>
          <w:sz w:val="22"/>
          <w:szCs w:val="22"/>
        </w:rPr>
        <w:t xml:space="preserve">Bisulfite </w:t>
      </w:r>
      <w:r w:rsidR="00454319">
        <w:rPr>
          <w:rFonts w:ascii="Helvetica" w:hAnsi="Helvetica" w:cstheme="minorHAnsi"/>
          <w:b/>
          <w:i w:val="0"/>
          <w:iCs/>
          <w:sz w:val="22"/>
          <w:szCs w:val="22"/>
        </w:rPr>
        <w:t>C</w:t>
      </w:r>
      <w:r w:rsidRPr="00454319">
        <w:rPr>
          <w:rFonts w:ascii="Helvetica" w:hAnsi="Helvetica" w:cstheme="minorHAnsi"/>
          <w:b/>
          <w:i w:val="0"/>
          <w:iCs/>
          <w:sz w:val="22"/>
          <w:szCs w:val="22"/>
        </w:rPr>
        <w:t>onversion</w:t>
      </w:r>
    </w:p>
    <w:p w14:paraId="32159DD2" w14:textId="667D7B5E" w:rsidR="00454319" w:rsidRDefault="00454319" w:rsidP="0045431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For bisulfite conversion, add 270 microliters of</w:t>
      </w:r>
      <w:r>
        <w:rPr>
          <w:rFonts w:ascii="Helvetica" w:hAnsi="Helvetica" w:cstheme="minorHAnsi"/>
          <w:i w:val="0"/>
          <w:sz w:val="22"/>
          <w:szCs w:val="22"/>
        </w:rPr>
        <w:t xml:space="preserve"> </w:t>
      </w:r>
      <w:r w:rsidR="00A0005F" w:rsidRPr="00454319">
        <w:rPr>
          <w:rFonts w:ascii="Helvetica" w:hAnsi="Helvetica" w:cstheme="minorHAnsi"/>
          <w:i w:val="0"/>
          <w:iCs/>
          <w:sz w:val="22"/>
          <w:szCs w:val="22"/>
        </w:rPr>
        <w:t xml:space="preserve">ammonium bisulfite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 xml:space="preserve">[1] </w:t>
      </w:r>
      <w:r w:rsidR="00A0005F" w:rsidRPr="00454319">
        <w:rPr>
          <w:rFonts w:ascii="Helvetica" w:hAnsi="Helvetica" w:cstheme="minorHAnsi"/>
          <w:i w:val="0"/>
          <w:iCs/>
          <w:sz w:val="22"/>
          <w:szCs w:val="22"/>
        </w:rPr>
        <w:t xml:space="preserve">and 90 </w:t>
      </w:r>
      <w:r>
        <w:rPr>
          <w:rFonts w:ascii="Helvetica" w:hAnsi="Helvetica" w:cstheme="minorHAnsi"/>
          <w:i w:val="0"/>
          <w:iCs/>
          <w:sz w:val="22"/>
          <w:szCs w:val="22"/>
        </w:rPr>
        <w:t>microliters</w:t>
      </w:r>
      <w:r w:rsidR="00A0005F" w:rsidRPr="00454319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of </w:t>
      </w:r>
      <w:r w:rsidRPr="00454319">
        <w:rPr>
          <w:rFonts w:ascii="Helvetica" w:hAnsi="Helvetica" w:cstheme="minorHAnsi"/>
          <w:i w:val="0"/>
          <w:iCs/>
          <w:sz w:val="22"/>
          <w:szCs w:val="22"/>
        </w:rPr>
        <w:t xml:space="preserve">THFA </w:t>
      </w:r>
      <w:r w:rsidR="00562261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(T-H-F-A)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to all of the tubes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[2-TXT]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vortex the tubes </w:t>
      </w:r>
      <w:r w:rsidR="00005D91">
        <w:rPr>
          <w:rFonts w:ascii="Helvetica" w:hAnsi="Helvetica" w:cstheme="minorHAnsi"/>
          <w:i w:val="0"/>
          <w:iCs/>
          <w:sz w:val="22"/>
          <w:szCs w:val="22"/>
        </w:rPr>
        <w:t xml:space="preserve">to ensure </w:t>
      </w:r>
      <w:r w:rsidR="005B0A64">
        <w:rPr>
          <w:rFonts w:ascii="Helvetica" w:hAnsi="Helvetica" w:cstheme="minorHAnsi"/>
          <w:i w:val="0"/>
          <w:iCs/>
          <w:sz w:val="22"/>
          <w:szCs w:val="22"/>
        </w:rPr>
        <w:t>a thorough</w:t>
      </w:r>
      <w:r w:rsidR="00005D91">
        <w:rPr>
          <w:rFonts w:ascii="Helvetica" w:hAnsi="Helvetica" w:cstheme="minorHAnsi"/>
          <w:i w:val="0"/>
          <w:iCs/>
          <w:sz w:val="22"/>
          <w:szCs w:val="22"/>
        </w:rPr>
        <w:t xml:space="preserve"> mixing</w:t>
      </w:r>
      <w:r w:rsidR="005B0A64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[3]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5C095C2F" w14:textId="275F4083" w:rsid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WIDE: Talent adding </w:t>
      </w:r>
    </w:p>
    <w:p w14:paraId="0C3AA567" w14:textId="0F3DDC3A" w:rsidR="00454319" w:rsidRP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lastRenderedPageBreak/>
        <w:t xml:space="preserve">Talent adding THFA to </w:t>
      </w:r>
      <w:r w:rsidRPr="00454319">
        <w:rPr>
          <w:rFonts w:ascii="Helvetica" w:hAnsi="Helvetica" w:cstheme="minorHAnsi"/>
          <w:i w:val="0"/>
          <w:iCs/>
          <w:sz w:val="22"/>
          <w:szCs w:val="22"/>
        </w:rPr>
        <w:t>tube(s), with THFA container visible in frame</w:t>
      </w:r>
      <w:r w:rsidR="007B798E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>Videographer: Important step</w:t>
      </w:r>
      <w:r w:rsidRPr="007B798E">
        <w:rPr>
          <w:rFonts w:ascii="Helvetica" w:hAnsi="Helvetica" w:cstheme="minorHAnsi"/>
          <w:i w:val="0"/>
          <w:iCs/>
          <w:color w:val="4472C4" w:themeColor="accent1"/>
          <w:sz w:val="22"/>
          <w:szCs w:val="22"/>
        </w:rPr>
        <w:t xml:space="preserve"> </w:t>
      </w:r>
      <w:r w:rsidRPr="00454319">
        <w:rPr>
          <w:rFonts w:ascii="Helvetica" w:hAnsi="Helvetica" w:cstheme="minorHAnsi"/>
          <w:b/>
          <w:bCs/>
          <w:i w:val="0"/>
          <w:iCs/>
          <w:sz w:val="22"/>
          <w:szCs w:val="22"/>
        </w:rPr>
        <w:t>TEXT: THFA: tetrahydrofurfuryl alcohol</w:t>
      </w:r>
      <w:r w:rsidRPr="00454319">
        <w:rPr>
          <w:rFonts w:ascii="Helvetica" w:hAnsi="Helvetica" w:cstheme="minorHAnsi"/>
          <w:sz w:val="22"/>
          <w:szCs w:val="22"/>
        </w:rPr>
        <w:t> </w:t>
      </w:r>
    </w:p>
    <w:p w14:paraId="621FE235" w14:textId="47E564A8" w:rsidR="00454319" w:rsidRP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454319">
        <w:rPr>
          <w:rFonts w:ascii="Helvetica" w:hAnsi="Helvetica" w:cstheme="minorHAnsi"/>
          <w:i w:val="0"/>
          <w:iCs/>
          <w:sz w:val="22"/>
          <w:szCs w:val="22"/>
        </w:rPr>
        <w:t>Tube(s) being vortexed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Videographer: Important step</w:t>
      </w:r>
    </w:p>
    <w:p w14:paraId="1D926854" w14:textId="1FE84632" w:rsidR="00A0005F" w:rsidRDefault="00454319" w:rsidP="0045431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B</w:t>
      </w:r>
      <w:r w:rsidR="00A0005F" w:rsidRPr="00454319">
        <w:rPr>
          <w:rFonts w:ascii="Helvetica" w:hAnsi="Helvetica" w:cstheme="minorHAnsi"/>
          <w:i w:val="0"/>
          <w:iCs/>
          <w:sz w:val="22"/>
          <w:szCs w:val="22"/>
        </w:rPr>
        <w:t xml:space="preserve">riefly spin down the samples to </w:t>
      </w:r>
      <w:r>
        <w:rPr>
          <w:rFonts w:ascii="Helvetica" w:hAnsi="Helvetica" w:cstheme="minorHAnsi"/>
          <w:i w:val="0"/>
          <w:iCs/>
          <w:sz w:val="22"/>
          <w:szCs w:val="22"/>
        </w:rPr>
        <w:t>collect</w:t>
      </w:r>
      <w:r w:rsidR="00A0005F" w:rsidRPr="00454319">
        <w:rPr>
          <w:rFonts w:ascii="Helvetica" w:hAnsi="Helvetica" w:cstheme="minorHAnsi"/>
          <w:i w:val="0"/>
          <w:iCs/>
          <w:sz w:val="22"/>
          <w:szCs w:val="22"/>
        </w:rPr>
        <w:t xml:space="preserve"> the liquid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place the tubes in the thermomixer for 45 minutes at 80 degrees Celsius and 900 </w:t>
      </w:r>
      <w:r w:rsidR="005B0A64">
        <w:rPr>
          <w:rFonts w:ascii="Helvetica" w:hAnsi="Helvetica" w:cstheme="minorHAnsi"/>
          <w:i w:val="0"/>
          <w:iCs/>
          <w:sz w:val="22"/>
          <w:szCs w:val="22"/>
        </w:rPr>
        <w:t>revolutions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per minute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2A83D2D3" w14:textId="5E75B5FC" w:rsid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placing tube(s) into centrifuge</w:t>
      </w:r>
    </w:p>
    <w:p w14:paraId="64D37623" w14:textId="730E3645" w:rsid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Tube(s) being placed into thermomixer</w:t>
      </w:r>
      <w:r w:rsidR="006617A7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Videographer NOTE: DNS use 2.4.1.</w:t>
      </w:r>
      <w:r w:rsidR="006617A7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</w:p>
    <w:p w14:paraId="59584BF1" w14:textId="7AB8B662" w:rsidR="00454319" w:rsidRDefault="00454319" w:rsidP="0045431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Then briefly spin down the samples again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allow them to cool to room temperature for 3-5 minutes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54725B5D" w14:textId="3563C748" w:rsid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placing tube(s) into centrifuge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Videographer: Important step</w:t>
      </w:r>
      <w:r w:rsidR="006617A7">
        <w:rPr>
          <w:rFonts w:ascii="Helvetica" w:hAnsi="Helvetica" w:cstheme="minorHAnsi"/>
          <w:color w:val="4472C4" w:themeColor="accent1"/>
          <w:sz w:val="22"/>
          <w:szCs w:val="22"/>
        </w:rPr>
        <w:t xml:space="preserve"> 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Videographer NOTE: DNS use 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3.2.1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.</w:t>
      </w:r>
    </w:p>
    <w:p w14:paraId="3174B9C8" w14:textId="0CD2A75C" w:rsidR="00454319" w:rsidRDefault="00454319" w:rsidP="0045431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placing tube(s) at room temperature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Videographer: Important step</w:t>
      </w:r>
    </w:p>
    <w:p w14:paraId="1AC1FB51" w14:textId="0AC2376E" w:rsidR="00A0005F" w:rsidRPr="00EE2A36" w:rsidRDefault="00A0005F" w:rsidP="00454319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454319">
        <w:rPr>
          <w:rFonts w:ascii="Helvetica" w:hAnsi="Helvetica" w:cstheme="minorHAnsi"/>
          <w:b/>
          <w:i w:val="0"/>
          <w:iCs/>
          <w:sz w:val="22"/>
          <w:szCs w:val="22"/>
        </w:rPr>
        <w:t>CD8</w:t>
      </w:r>
      <w:r w:rsidR="00454319" w:rsidRPr="00454319">
        <w:rPr>
          <w:rFonts w:ascii="Helvetica" w:hAnsi="Helvetica" w:cstheme="minorHAnsi"/>
          <w:b/>
          <w:i w:val="0"/>
          <w:iCs/>
          <w:sz w:val="22"/>
          <w:szCs w:val="22"/>
          <w:vertAlign w:val="superscript"/>
        </w:rPr>
        <w:t>+</w:t>
      </w:r>
      <w:r w:rsidR="00454319">
        <w:rPr>
          <w:rFonts w:ascii="Helvetica" w:hAnsi="Helvetica" w:cstheme="minorHAnsi"/>
          <w:b/>
          <w:i w:val="0"/>
          <w:iCs/>
          <w:sz w:val="22"/>
          <w:szCs w:val="22"/>
        </w:rPr>
        <w:t xml:space="preserve"> T Cell</w:t>
      </w:r>
      <w:r w:rsidRPr="00454319">
        <w:rPr>
          <w:rFonts w:ascii="Helvetica" w:hAnsi="Helvetica" w:cstheme="minorHAnsi"/>
          <w:b/>
          <w:i w:val="0"/>
          <w:iCs/>
          <w:sz w:val="22"/>
          <w:szCs w:val="22"/>
        </w:rPr>
        <w:t xml:space="preserve"> and </w:t>
      </w:r>
      <w:r w:rsidR="00454319">
        <w:rPr>
          <w:rFonts w:ascii="Helvetica" w:hAnsi="Helvetica" w:cstheme="minorHAnsi"/>
          <w:b/>
          <w:i w:val="0"/>
          <w:iCs/>
          <w:sz w:val="22"/>
          <w:szCs w:val="22"/>
        </w:rPr>
        <w:t>R</w:t>
      </w:r>
      <w:r w:rsidRPr="00454319">
        <w:rPr>
          <w:rFonts w:ascii="Helvetica" w:hAnsi="Helvetica" w:cstheme="minorHAnsi"/>
          <w:b/>
          <w:i w:val="0"/>
          <w:iCs/>
          <w:sz w:val="22"/>
          <w:szCs w:val="22"/>
        </w:rPr>
        <w:t>eg</w:t>
      </w:r>
      <w:r w:rsidR="00454319">
        <w:rPr>
          <w:rFonts w:ascii="Helvetica" w:hAnsi="Helvetica" w:cstheme="minorHAnsi"/>
          <w:b/>
          <w:i w:val="0"/>
          <w:iCs/>
          <w:sz w:val="22"/>
          <w:szCs w:val="22"/>
        </w:rPr>
        <w:t>ulatory T cell (Treg)</w:t>
      </w:r>
      <w:r w:rsidRPr="00454319">
        <w:rPr>
          <w:rFonts w:ascii="Helvetica" w:hAnsi="Helvetica" w:cstheme="minorHAnsi"/>
          <w:b/>
          <w:i w:val="0"/>
          <w:iCs/>
          <w:sz w:val="22"/>
          <w:szCs w:val="22"/>
        </w:rPr>
        <w:t xml:space="preserve"> </w:t>
      </w:r>
      <w:r w:rsidR="00454319">
        <w:rPr>
          <w:rFonts w:ascii="Helvetica" w:hAnsi="Helvetica" w:cstheme="minorHAnsi"/>
          <w:b/>
          <w:i w:val="0"/>
          <w:iCs/>
          <w:sz w:val="22"/>
          <w:szCs w:val="22"/>
        </w:rPr>
        <w:t>A</w:t>
      </w:r>
      <w:r w:rsidRPr="00454319">
        <w:rPr>
          <w:rFonts w:ascii="Helvetica" w:hAnsi="Helvetica" w:cstheme="minorHAnsi"/>
          <w:b/>
          <w:i w:val="0"/>
          <w:iCs/>
          <w:sz w:val="22"/>
          <w:szCs w:val="22"/>
        </w:rPr>
        <w:t>ssays</w:t>
      </w:r>
    </w:p>
    <w:p w14:paraId="3CEC6FA9" w14:textId="37FB7824" w:rsidR="00EE2A36" w:rsidRDefault="0041613B" w:rsidP="00EE2A36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For</w:t>
      </w:r>
      <w:r w:rsidR="00EE2A36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DNA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purification</w:t>
      </w:r>
      <w:r w:rsidR="005B0A64">
        <w:rPr>
          <w:rFonts w:ascii="Helvetica" w:hAnsi="Helvetica" w:cstheme="minorHAnsi"/>
          <w:bCs/>
          <w:i w:val="0"/>
          <w:iCs/>
          <w:sz w:val="22"/>
          <w:szCs w:val="22"/>
        </w:rPr>
        <w:t>,</w:t>
      </w:r>
      <w:r w:rsidR="00EE2A36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following bisulfite conversion,</w:t>
      </w:r>
      <w:r w:rsidR="00EE2A36">
        <w:rPr>
          <w:rFonts w:ascii="Helvetica" w:hAnsi="Helvetica" w:cstheme="minorHAnsi"/>
          <w:bCs/>
          <w:i w:val="0"/>
          <w:sz w:val="22"/>
          <w:szCs w:val="22"/>
        </w:rPr>
        <w:t xml:space="preserve"> </w:t>
      </w:r>
      <w:r w:rsidR="00EE2A36">
        <w:rPr>
          <w:rFonts w:ascii="Helvetica" w:hAnsi="Helvetica" w:cstheme="minorHAnsi"/>
          <w:i w:val="0"/>
          <w:iCs/>
          <w:sz w:val="22"/>
          <w:szCs w:val="22"/>
        </w:rPr>
        <w:t>vortex the</w:t>
      </w:r>
      <w:r w:rsidR="00A0005F" w:rsidRPr="00EE2A36">
        <w:rPr>
          <w:rFonts w:ascii="Helvetica" w:hAnsi="Helvetica" w:cstheme="minorHAnsi"/>
          <w:i w:val="0"/>
          <w:iCs/>
          <w:sz w:val="22"/>
          <w:szCs w:val="22"/>
        </w:rPr>
        <w:t xml:space="preserve"> DNA isolation paramagnetic beads for 30 s</w:t>
      </w:r>
      <w:r w:rsidR="00EE2A36">
        <w:rPr>
          <w:rFonts w:ascii="Helvetica" w:hAnsi="Helvetica" w:cstheme="minorHAnsi"/>
          <w:i w:val="0"/>
          <w:iCs/>
          <w:sz w:val="22"/>
          <w:szCs w:val="22"/>
        </w:rPr>
        <w:t xml:space="preserve">econds </w:t>
      </w:r>
      <w:r w:rsidR="00EE2A36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A0005F" w:rsidRPr="00EE2A36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5940980F" w14:textId="0E226908" w:rsidR="00EE2A36" w:rsidRDefault="00EE2A36" w:rsidP="00EE2A3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WIDE: Talent </w:t>
      </w:r>
      <w:proofErr w:type="spellStart"/>
      <w:r>
        <w:rPr>
          <w:rFonts w:ascii="Helvetica" w:hAnsi="Helvetica" w:cstheme="minorHAnsi"/>
          <w:i w:val="0"/>
          <w:iCs/>
          <w:sz w:val="22"/>
          <w:szCs w:val="22"/>
        </w:rPr>
        <w:t>vortexing</w:t>
      </w:r>
      <w:proofErr w:type="spellEnd"/>
      <w:r>
        <w:rPr>
          <w:rFonts w:ascii="Helvetica" w:hAnsi="Helvetica" w:cstheme="minorHAnsi"/>
          <w:i w:val="0"/>
          <w:iCs/>
          <w:sz w:val="22"/>
          <w:szCs w:val="22"/>
        </w:rPr>
        <w:t xml:space="preserve"> beads</w:t>
      </w:r>
    </w:p>
    <w:p w14:paraId="58D52941" w14:textId="0B110610" w:rsidR="005B0A64" w:rsidRPr="005B0A64" w:rsidRDefault="005B0A64" w:rsidP="005B0A6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A</w:t>
      </w:r>
      <w:r w:rsidRPr="00EE2A36">
        <w:rPr>
          <w:rFonts w:ascii="Helvetica" w:hAnsi="Helvetica" w:cstheme="minorHAnsi"/>
          <w:i w:val="0"/>
          <w:iCs/>
          <w:sz w:val="22"/>
          <w:szCs w:val="22"/>
        </w:rPr>
        <w:t>dd ethanol and isopropanol to the wash buffers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according to </w:t>
      </w:r>
      <w:r w:rsidRPr="00EE2A36">
        <w:rPr>
          <w:rFonts w:ascii="Helvetica" w:hAnsi="Helvetica" w:cstheme="minorHAnsi"/>
          <w:i w:val="0"/>
          <w:iCs/>
          <w:sz w:val="22"/>
          <w:szCs w:val="22"/>
        </w:rPr>
        <w:t>the volumes listed on the bottles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Pr="006617A7">
        <w:rPr>
          <w:rFonts w:ascii="Helvetica" w:hAnsi="Helvetica" w:cstheme="minorHAnsi"/>
          <w:b/>
          <w:bCs/>
          <w:i w:val="0"/>
          <w:iCs/>
          <w:strike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a</w:t>
      </w:r>
      <w:r w:rsidRPr="005B0A64">
        <w:rPr>
          <w:rFonts w:ascii="Helvetica" w:hAnsi="Helvetica" w:cstheme="minorHAnsi"/>
          <w:i w:val="0"/>
          <w:iCs/>
          <w:sz w:val="22"/>
          <w:szCs w:val="22"/>
        </w:rPr>
        <w:t xml:space="preserve">dd 900 microliters of wash buffer1 to each tube </w:t>
      </w:r>
      <w:r w:rsidRPr="006617A7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[</w:t>
      </w:r>
      <w:r w:rsidR="006617A7" w:rsidRPr="006617A7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1</w:t>
      </w:r>
      <w:r w:rsidRPr="006617A7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. </w:t>
      </w:r>
    </w:p>
    <w:p w14:paraId="1A105A73" w14:textId="77777777" w:rsidR="005B0A64" w:rsidRDefault="005B0A64" w:rsidP="005B0A6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adding ethanol and/or isopropanol to wash buffer, with both alcohol containers visible in frame</w:t>
      </w:r>
    </w:p>
    <w:p w14:paraId="049C775C" w14:textId="272240E2" w:rsidR="005B0A64" w:rsidRDefault="005B0A64" w:rsidP="005B0A6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6617A7">
        <w:rPr>
          <w:rFonts w:ascii="Helvetica" w:hAnsi="Helvetica" w:cstheme="minorHAnsi"/>
          <w:i w:val="0"/>
          <w:iCs/>
          <w:strike/>
          <w:sz w:val="22"/>
          <w:szCs w:val="22"/>
        </w:rPr>
        <w:t>Talent adding buffer to tube(s)</w:t>
      </w:r>
      <w:r w:rsidR="006617A7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</w:p>
    <w:p w14:paraId="14BEF137" w14:textId="32C3C21D" w:rsidR="005B0A64" w:rsidRPr="005B0A64" w:rsidRDefault="005B0A64" w:rsidP="005B0A6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V</w:t>
      </w:r>
      <w:r w:rsidRPr="005B0A64">
        <w:rPr>
          <w:rFonts w:ascii="Helvetica" w:hAnsi="Helvetica" w:cstheme="minorHAnsi"/>
          <w:i w:val="0"/>
          <w:iCs/>
          <w:sz w:val="22"/>
          <w:szCs w:val="22"/>
        </w:rPr>
        <w:t xml:space="preserve">ortex again until the beads are completely resuspended </w:t>
      </w:r>
      <w:r w:rsidRPr="005B0A64">
        <w:rPr>
          <w:rFonts w:ascii="Helvetica" w:hAnsi="Helvetica" w:cstheme="minorHAnsi"/>
          <w:b/>
          <w:bCs/>
          <w:i w:val="0"/>
          <w:iCs/>
          <w:sz w:val="22"/>
          <w:szCs w:val="22"/>
        </w:rPr>
        <w:t>[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1</w:t>
      </w:r>
      <w:r w:rsidRPr="005B0A64">
        <w:rPr>
          <w:rFonts w:ascii="Helvetica" w:hAnsi="Helvetica" w:cstheme="minorHAnsi"/>
          <w:b/>
          <w:bCs/>
          <w:i w:val="0"/>
          <w:iCs/>
          <w:sz w:val="22"/>
          <w:szCs w:val="22"/>
        </w:rPr>
        <w:t>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Pr="00EE2A36">
        <w:rPr>
          <w:rFonts w:ascii="Helvetica" w:hAnsi="Helvetica" w:cstheme="minorHAnsi"/>
          <w:i w:val="0"/>
          <w:iCs/>
          <w:sz w:val="22"/>
          <w:szCs w:val="22"/>
        </w:rPr>
        <w:t xml:space="preserve">and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add 870 microliters of lysis-binding buffer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105 microliters of</w:t>
      </w:r>
      <w:r>
        <w:rPr>
          <w:rFonts w:ascii="Helvetica" w:hAnsi="Helvetica" w:cstheme="minorHAnsi"/>
          <w:i w:val="0"/>
          <w:sz w:val="22"/>
          <w:szCs w:val="22"/>
        </w:rPr>
        <w:t xml:space="preserve"> the </w:t>
      </w:r>
      <w:r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DNA binding paramagnetic beads to each tube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[3]</w:t>
      </w:r>
    </w:p>
    <w:p w14:paraId="592418B8" w14:textId="301FB5DA" w:rsidR="005B0A64" w:rsidRPr="005B0A64" w:rsidRDefault="005B0A64" w:rsidP="005B0A6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Tube(s) being vortexed</w:t>
      </w:r>
      <w:r w:rsidR="006617A7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Videographer NOTE: DNS use 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4.1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.1.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 tk4</w:t>
      </w:r>
    </w:p>
    <w:p w14:paraId="2E87648D" w14:textId="77777777" w:rsidR="0041613B" w:rsidRDefault="0041613B" w:rsidP="0041613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Buffer being added to tube, with buffer container visible in frame</w:t>
      </w:r>
    </w:p>
    <w:p w14:paraId="1B2947DF" w14:textId="77777777" w:rsidR="0041613B" w:rsidRDefault="0041613B" w:rsidP="0041613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lastRenderedPageBreak/>
        <w:t>Beads being added to tube, with bead container visible in frame</w:t>
      </w:r>
    </w:p>
    <w:p w14:paraId="352AC53A" w14:textId="151F4BCE" w:rsidR="00A0005F" w:rsidRDefault="0041613B" w:rsidP="00437BCB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V</w:t>
      </w:r>
      <w:r w:rsidR="00A0005F"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ortex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the tubes </w:t>
      </w:r>
      <w:r w:rsidR="00A0005F"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to mix 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[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1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]</w:t>
      </w:r>
      <w:r w:rsidR="00A0005F"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before </w:t>
      </w:r>
      <w:r w:rsidR="00A0005F"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briefly 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spinning </w:t>
      </w:r>
      <w:r w:rsidR="00A0005F"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down the 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samples 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[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2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]</w:t>
      </w:r>
      <w:r w:rsidR="00A0005F" w:rsidRPr="00437BCB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77B23869" w14:textId="6F694A62" w:rsidR="00437BCB" w:rsidRDefault="00437BCB" w:rsidP="00437BC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 being vortexed</w:t>
      </w:r>
    </w:p>
    <w:p w14:paraId="6C7EEA49" w14:textId="77777777" w:rsidR="00437BCB" w:rsidRDefault="00437BCB" w:rsidP="00437BC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Tubes being placed into centrifuge</w:t>
      </w:r>
      <w:r>
        <w:rPr>
          <w:rFonts w:ascii="Helvetica" w:hAnsi="Helvetica" w:cstheme="minorHAnsi"/>
          <w:i w:val="0"/>
          <w:iCs/>
          <w:sz w:val="22"/>
          <w:szCs w:val="22"/>
        </w:rPr>
        <w:tab/>
      </w:r>
    </w:p>
    <w:p w14:paraId="6EC72ADF" w14:textId="04C7307E" w:rsidR="00A0005F" w:rsidRDefault="00A0005F" w:rsidP="00437BCB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Add 570 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>microliters</w:t>
      </w:r>
      <w:r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 of 2-propanol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to each tube 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Pr="00437BCB">
        <w:rPr>
          <w:rFonts w:ascii="Helvetica" w:hAnsi="Helvetica" w:cstheme="minorHAnsi"/>
          <w:i w:val="0"/>
          <w:iCs/>
          <w:sz w:val="22"/>
          <w:szCs w:val="22"/>
        </w:rPr>
        <w:t xml:space="preserve"> and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mix by </w:t>
      </w:r>
      <w:proofErr w:type="spellStart"/>
      <w:r w:rsidR="00437BCB">
        <w:rPr>
          <w:rFonts w:ascii="Helvetica" w:hAnsi="Helvetica" w:cstheme="minorHAnsi"/>
          <w:i w:val="0"/>
          <w:iCs/>
          <w:sz w:val="22"/>
          <w:szCs w:val="22"/>
        </w:rPr>
        <w:t>vortexing</w:t>
      </w:r>
      <w:proofErr w:type="spellEnd"/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Pr="00437BCB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689BF1C4" w14:textId="2DB3D5C4" w:rsidR="00437BCB" w:rsidRDefault="00437BCB" w:rsidP="00437BC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adding 2-propanol to tube, with 2-propanol container visible in frame</w:t>
      </w:r>
    </w:p>
    <w:p w14:paraId="671C96AB" w14:textId="349A4164" w:rsidR="00437BCB" w:rsidRDefault="00437BCB" w:rsidP="00437BC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 being mixed</w:t>
      </w:r>
    </w:p>
    <w:p w14:paraId="1CCB762B" w14:textId="0A7E696A" w:rsidR="00437BCB" w:rsidRDefault="005B0A64" w:rsidP="00437BCB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Incubate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the tubes for 7 minutes at room temperature and </w:t>
      </w:r>
      <w:r w:rsidR="006617A7">
        <w:rPr>
          <w:rFonts w:ascii="Helvetica" w:hAnsi="Helvetica" w:cstheme="minorHAnsi"/>
          <w:i w:val="0"/>
          <w:iCs/>
          <w:sz w:val="22"/>
          <w:szCs w:val="22"/>
        </w:rPr>
        <w:t>50 rpm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per minute 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i w:val="0"/>
          <w:iCs/>
          <w:sz w:val="22"/>
          <w:szCs w:val="22"/>
        </w:rPr>
        <w:t>before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briefly spin</w:t>
      </w:r>
      <w:r>
        <w:rPr>
          <w:rFonts w:ascii="Helvetica" w:hAnsi="Helvetica" w:cstheme="minorHAnsi"/>
          <w:i w:val="0"/>
          <w:iCs/>
          <w:sz w:val="22"/>
          <w:szCs w:val="22"/>
        </w:rPr>
        <w:t>ning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down the tubes again 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i w:val="0"/>
          <w:iCs/>
          <w:sz w:val="22"/>
          <w:szCs w:val="22"/>
        </w:rPr>
        <w:t>and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placing </w:t>
      </w:r>
      <w:r>
        <w:rPr>
          <w:rFonts w:ascii="Helvetica" w:hAnsi="Helvetica" w:cstheme="minorHAnsi"/>
          <w:i w:val="0"/>
          <w:iCs/>
          <w:sz w:val="22"/>
          <w:szCs w:val="22"/>
        </w:rPr>
        <w:t>them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on</w:t>
      </w:r>
      <w:r>
        <w:rPr>
          <w:rFonts w:ascii="Helvetica" w:hAnsi="Helvetica" w:cstheme="minorHAnsi"/>
          <w:i w:val="0"/>
          <w:iCs/>
          <w:sz w:val="22"/>
          <w:szCs w:val="22"/>
        </w:rPr>
        <w:t>to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 xml:space="preserve"> a magnetic rack for 5 minutes </w:t>
      </w:r>
      <w:r w:rsidR="00437BCB">
        <w:rPr>
          <w:rFonts w:ascii="Helvetica" w:hAnsi="Helvetica" w:cstheme="minorHAnsi"/>
          <w:b/>
          <w:bCs/>
          <w:i w:val="0"/>
          <w:iCs/>
          <w:sz w:val="22"/>
          <w:szCs w:val="22"/>
        </w:rPr>
        <w:t>[3]</w:t>
      </w:r>
      <w:r w:rsidR="00437BCB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1AED805F" w14:textId="10B2FF13" w:rsidR="00437BCB" w:rsidRDefault="00437BCB" w:rsidP="00437BC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Tubes being shaken</w:t>
      </w:r>
    </w:p>
    <w:p w14:paraId="3DF03466" w14:textId="0DC8FDF9" w:rsidR="00437BCB" w:rsidRDefault="00437BCB" w:rsidP="00437BC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Tube(s) being placed into centrifuge</w:t>
      </w:r>
      <w:r w:rsidR="006617A7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Videographer NOTE: DNS use 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4.4.2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.</w:t>
      </w:r>
    </w:p>
    <w:p w14:paraId="33141630" w14:textId="5C48308A" w:rsidR="00437BCB" w:rsidRDefault="00437BCB" w:rsidP="00437BC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Tube(s) being placed onto magnet</w:t>
      </w:r>
    </w:p>
    <w:p w14:paraId="587AF8CB" w14:textId="429B1EA5" w:rsidR="005A5F9D" w:rsidRDefault="005A5F9D" w:rsidP="005A5F9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At the end of the incubation, remove the supernatants without disturbing the beads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53F37057" w14:textId="6125B796" w:rsidR="005A5F9D" w:rsidRDefault="005A5F9D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Supernatant being aspirated</w:t>
      </w:r>
    </w:p>
    <w:p w14:paraId="30129363" w14:textId="467567F0" w:rsidR="005A5F9D" w:rsidRDefault="00DE621E" w:rsidP="005A5F9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Wash the sample with buffer 1 </w:t>
      </w:r>
      <w:r w:rsidRPr="00DE621E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 xml:space="preserve">[1] </w:t>
      </w: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and vortex the tubes. </w:t>
      </w:r>
      <w:r w:rsidR="005A5F9D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>After a brief centrifugation</w:t>
      </w: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</w:t>
      </w:r>
      <w:r w:rsidRPr="00DE621E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[2]</w:t>
      </w:r>
      <w:r w:rsidR="005A5F9D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, place the tubes back in the rack for 3 minutes and remove the supernatant without disturbing the beads </w:t>
      </w:r>
      <w:r w:rsidR="005A5F9D" w:rsidRPr="00DE621E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[</w:t>
      </w:r>
      <w:r w:rsidRPr="00DE621E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3</w:t>
      </w:r>
      <w:r w:rsidR="005A5F9D" w:rsidRPr="00DE621E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]</w:t>
      </w:r>
      <w:r w:rsidR="005A5F9D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>.</w:t>
      </w:r>
      <w:r w:rsidR="006617A7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</w:t>
      </w:r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NOTE: 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Authors want</w:t>
      </w:r>
      <w:r>
        <w:rPr>
          <w:rFonts w:ascii="Helvetica" w:hAnsi="Helvetica" w:cstheme="minorHAnsi"/>
          <w:i w:val="0"/>
          <w:iCs/>
          <w:sz w:val="22"/>
          <w:szCs w:val="22"/>
          <w:highlight w:val="green"/>
        </w:rPr>
        <w:t>ed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 to rewrite statements 4.8 and 4.9. They didn’t provide any shoot notes</w:t>
      </w:r>
      <w:r>
        <w:rPr>
          <w:rFonts w:ascii="Helvetica" w:hAnsi="Helvetica" w:cstheme="minorHAnsi"/>
          <w:i w:val="0"/>
          <w:iCs/>
          <w:sz w:val="22"/>
          <w:szCs w:val="22"/>
          <w:highlight w:val="green"/>
        </w:rPr>
        <w:t>,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 so</w:t>
      </w:r>
      <w:r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 I rewrote it based on the videographer’s description of the shots.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 </w:t>
      </w:r>
      <w:r>
        <w:rPr>
          <w:rFonts w:ascii="Helvetica" w:hAnsi="Helvetica" w:cstheme="minorHAnsi"/>
          <w:i w:val="0"/>
          <w:iCs/>
          <w:sz w:val="22"/>
          <w:szCs w:val="22"/>
          <w:highlight w:val="green"/>
        </w:rPr>
        <w:t>P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lease record </w:t>
      </w:r>
      <w:r>
        <w:rPr>
          <w:rFonts w:ascii="Helvetica" w:hAnsi="Helvetica" w:cstheme="minorHAnsi"/>
          <w:i w:val="0"/>
          <w:iCs/>
          <w:sz w:val="22"/>
          <w:szCs w:val="22"/>
          <w:highlight w:val="green"/>
        </w:rPr>
        <w:t>it as written</w:t>
      </w:r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 but expect VO </w:t>
      </w:r>
      <w:proofErr w:type="spellStart"/>
      <w:r w:rsid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redos</w:t>
      </w:r>
      <w:proofErr w:type="spellEnd"/>
      <w:r w:rsidR="006617A7"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.</w:t>
      </w:r>
    </w:p>
    <w:p w14:paraId="0C22AB6B" w14:textId="258A8465" w:rsidR="005A5F9D" w:rsidRPr="006617A7" w:rsidRDefault="005A5F9D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color w:val="FF0000"/>
          <w:sz w:val="22"/>
          <w:szCs w:val="22"/>
        </w:rPr>
      </w:pPr>
      <w:r w:rsidRPr="006617A7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Talent </w:t>
      </w:r>
      <w:r w:rsidR="006617A7" w:rsidRPr="006617A7">
        <w:rPr>
          <w:rFonts w:ascii="Helvetica" w:hAnsi="Helvetica" w:cstheme="minorHAnsi"/>
          <w:i w:val="0"/>
          <w:iCs/>
          <w:color w:val="FF0000"/>
          <w:sz w:val="22"/>
          <w:szCs w:val="22"/>
        </w:rPr>
        <w:t>washing sample with wash buffer 1.</w:t>
      </w:r>
    </w:p>
    <w:p w14:paraId="439851FD" w14:textId="3A33D15C" w:rsidR="005A5F9D" w:rsidRPr="006617A7" w:rsidRDefault="006617A7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color w:val="FF0000"/>
          <w:sz w:val="22"/>
          <w:szCs w:val="22"/>
        </w:rPr>
      </w:pPr>
      <w:r w:rsidRPr="006617A7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Talent </w:t>
      </w:r>
      <w:proofErr w:type="spellStart"/>
      <w:r w:rsidRPr="006617A7">
        <w:rPr>
          <w:rFonts w:ascii="Helvetica" w:hAnsi="Helvetica" w:cstheme="minorHAnsi"/>
          <w:i w:val="0"/>
          <w:iCs/>
          <w:color w:val="FF0000"/>
          <w:sz w:val="22"/>
          <w:szCs w:val="22"/>
        </w:rPr>
        <w:t>vortexing</w:t>
      </w:r>
      <w:proofErr w:type="spellEnd"/>
      <w:r w:rsidRPr="006617A7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and centrifuging tubes. </w:t>
      </w:r>
    </w:p>
    <w:p w14:paraId="70F39341" w14:textId="381056BA" w:rsidR="006617A7" w:rsidRDefault="006617A7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6617A7">
        <w:rPr>
          <w:rFonts w:ascii="Helvetica" w:hAnsi="Helvetica" w:cstheme="minorHAnsi"/>
          <w:i w:val="0"/>
          <w:iCs/>
          <w:color w:val="FF0000"/>
          <w:sz w:val="22"/>
          <w:szCs w:val="22"/>
        </w:rPr>
        <w:t>Added shot: Talent returning tube to magnet and removing supernatant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. </w:t>
      </w:r>
      <w:r w:rsidRPr="006617A7">
        <w:rPr>
          <w:rFonts w:ascii="Helvetica" w:hAnsi="Helvetica" w:cstheme="minorHAnsi"/>
          <w:i w:val="0"/>
          <w:iCs/>
          <w:sz w:val="22"/>
          <w:szCs w:val="22"/>
          <w:highlight w:val="green"/>
        </w:rPr>
        <w:t>Videographer NOTE: can also use 4.4.2.</w:t>
      </w:r>
    </w:p>
    <w:p w14:paraId="31B323F5" w14:textId="17B5AAD4" w:rsidR="005A5F9D" w:rsidRPr="005B0A64" w:rsidRDefault="005B0A64" w:rsidP="005B0A6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lastRenderedPageBreak/>
        <w:t xml:space="preserve">Wash the sample </w:t>
      </w:r>
      <w:r w:rsidR="00DE621E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twice </w:t>
      </w:r>
      <w:r w:rsidR="005A5F9D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with wash buffer </w:t>
      </w:r>
      <w:r w:rsidR="00DE621E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>2</w:t>
      </w: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</w:t>
      </w:r>
      <w:r w:rsidRPr="00DE621E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[1]</w:t>
      </w: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</w:t>
      </w:r>
      <w:r w:rsidR="00DE621E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>and dry</w:t>
      </w:r>
      <w:r w:rsidR="00FC1307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the tubes at 65</w:t>
      </w: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degrees Celsius</w:t>
      </w:r>
      <w:r w:rsidR="00FC1307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for 15 minutes </w:t>
      </w:r>
      <w:r w:rsidR="00FC1307" w:rsidRPr="00DE621E">
        <w:rPr>
          <w:rFonts w:ascii="Helvetica" w:hAnsi="Helvetica" w:cstheme="minorHAnsi"/>
          <w:b/>
          <w:i w:val="0"/>
          <w:iCs/>
          <w:color w:val="FF0000"/>
          <w:sz w:val="22"/>
          <w:szCs w:val="22"/>
        </w:rPr>
        <w:t>[</w:t>
      </w:r>
      <w:r w:rsidRPr="00DE621E">
        <w:rPr>
          <w:rFonts w:ascii="Helvetica" w:hAnsi="Helvetica" w:cstheme="minorHAnsi"/>
          <w:b/>
          <w:i w:val="0"/>
          <w:iCs/>
          <w:color w:val="FF0000"/>
          <w:sz w:val="22"/>
          <w:szCs w:val="22"/>
        </w:rPr>
        <w:t>2</w:t>
      </w:r>
      <w:r w:rsidR="00FC1307" w:rsidRPr="00DE621E">
        <w:rPr>
          <w:rFonts w:ascii="Helvetica" w:hAnsi="Helvetica" w:cstheme="minorHAnsi"/>
          <w:b/>
          <w:i w:val="0"/>
          <w:iCs/>
          <w:color w:val="FF0000"/>
          <w:sz w:val="22"/>
          <w:szCs w:val="22"/>
        </w:rPr>
        <w:t>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643FF7E5" w14:textId="4B5DCE0E" w:rsidR="005A5F9D" w:rsidRPr="00DE621E" w:rsidRDefault="005A5F9D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color w:val="FF0000"/>
          <w:sz w:val="22"/>
          <w:szCs w:val="22"/>
        </w:rPr>
      </w:pP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Talent </w:t>
      </w:r>
      <w:r w:rsidR="00DE621E"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>performing two washes with buffer 2.</w:t>
      </w:r>
      <w:r w:rsid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</w:t>
      </w:r>
      <w:r w:rsidR="00DE621E" w:rsidRPr="00DE621E">
        <w:rPr>
          <w:rFonts w:ascii="Helvetica" w:hAnsi="Helvetica" w:cstheme="minorHAnsi"/>
          <w:i w:val="0"/>
          <w:iCs/>
          <w:color w:val="000000" w:themeColor="text1"/>
          <w:sz w:val="22"/>
          <w:szCs w:val="22"/>
          <w:highlight w:val="green"/>
        </w:rPr>
        <w:t>NOTE: Can also use 4.8.2. or 4.8.3</w:t>
      </w:r>
      <w:r w:rsid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 xml:space="preserve"> </w:t>
      </w:r>
    </w:p>
    <w:p w14:paraId="5FBFC29F" w14:textId="2AFECC65" w:rsidR="005B0A64" w:rsidRPr="00DE621E" w:rsidRDefault="00DE621E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color w:val="FF0000"/>
          <w:sz w:val="22"/>
          <w:szCs w:val="22"/>
        </w:rPr>
      </w:pP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>Talent placing tubes in 65 °C heat block</w:t>
      </w:r>
      <w:r w:rsidRPr="00DE621E">
        <w:rPr>
          <w:rFonts w:ascii="Helvetica" w:hAnsi="Helvetica" w:cstheme="minorHAnsi"/>
          <w:i w:val="0"/>
          <w:iCs/>
          <w:color w:val="FF0000"/>
          <w:sz w:val="22"/>
          <w:szCs w:val="22"/>
        </w:rPr>
        <w:t>.</w:t>
      </w:r>
    </w:p>
    <w:p w14:paraId="16161A91" w14:textId="3FE1004E" w:rsidR="00FC1307" w:rsidRDefault="00FC1307" w:rsidP="00FC1307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placing tubes in 65</w:t>
      </w:r>
      <w:r w:rsidR="005B0A64">
        <w:rPr>
          <w:rFonts w:ascii="Helvetica" w:hAnsi="Helvetica" w:cstheme="minorHAnsi"/>
          <w:i w:val="0"/>
          <w:iCs/>
          <w:sz w:val="22"/>
          <w:szCs w:val="22"/>
        </w:rPr>
        <w:t xml:space="preserve"> °</w:t>
      </w:r>
      <w:r>
        <w:rPr>
          <w:rFonts w:ascii="Helvetica" w:hAnsi="Helvetica" w:cstheme="minorHAnsi"/>
          <w:i w:val="0"/>
          <w:iCs/>
          <w:sz w:val="22"/>
          <w:szCs w:val="22"/>
        </w:rPr>
        <w:t>C heat block</w:t>
      </w:r>
      <w:r w:rsidR="00DE621E">
        <w:rPr>
          <w:rFonts w:ascii="Helvetica" w:hAnsi="Helvetica" w:cstheme="minorHAnsi"/>
          <w:i w:val="0"/>
          <w:iCs/>
          <w:sz w:val="22"/>
          <w:szCs w:val="22"/>
        </w:rPr>
        <w:t xml:space="preserve">. </w:t>
      </w:r>
      <w:r w:rsidR="00DE621E" w:rsidRPr="00DE621E">
        <w:rPr>
          <w:rFonts w:ascii="Helvetica" w:hAnsi="Helvetica" w:cstheme="minorHAnsi"/>
          <w:i w:val="0"/>
          <w:iCs/>
          <w:sz w:val="22"/>
          <w:szCs w:val="22"/>
          <w:highlight w:val="green"/>
        </w:rPr>
        <w:t>NOTE: Not sure if this was filmed or what it’s supposed to be.</w:t>
      </w:r>
      <w:r w:rsidR="00DE621E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</w:p>
    <w:p w14:paraId="06706445" w14:textId="215B31AB" w:rsidR="005B0A64" w:rsidRDefault="005B0A64" w:rsidP="005B0A6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Next, add 60 microliters of elution buffer to each tube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7C687CD8" w14:textId="7B13265D" w:rsidR="005A5F9D" w:rsidRDefault="005A5F9D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Elution buffer being added to tube(s), with elution buffer container visible in frame</w:t>
      </w:r>
    </w:p>
    <w:p w14:paraId="28B3B898" w14:textId="47A260B9" w:rsidR="005A5F9D" w:rsidRDefault="005A5F9D" w:rsidP="005A5F9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After a 7-minute incubation at room temperature and 1400 rotations per minute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[1-TXT]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, briefly spin down the tubes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return the tubes to the magnet for 2 minutes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[3]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3B65810F" w14:textId="4174060C" w:rsidR="005A5F9D" w:rsidRDefault="005A5F9D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Tube(s) on shaker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TEXT: Alternative: Vortex at moderate speed on foam adaptor</w:t>
      </w:r>
    </w:p>
    <w:p w14:paraId="275A198A" w14:textId="2A646B4B" w:rsidR="005A5F9D" w:rsidRDefault="005A5F9D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placing tube(s) into centrifuge</w:t>
      </w:r>
    </w:p>
    <w:p w14:paraId="0FB1DEA0" w14:textId="755F0CFD" w:rsidR="005A5F9D" w:rsidRDefault="005A5F9D" w:rsidP="005A5F9D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Tube(s) being placed onto magnet</w:t>
      </w:r>
      <w:r w:rsidR="00DE621E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DE621E" w:rsidRPr="00DE621E">
        <w:rPr>
          <w:rFonts w:ascii="Helvetica" w:hAnsi="Helvetica" w:cstheme="minorHAnsi"/>
          <w:i w:val="0"/>
          <w:iCs/>
          <w:sz w:val="22"/>
          <w:szCs w:val="22"/>
          <w:highlight w:val="green"/>
        </w:rPr>
        <w:t>Videographer NOTE: DNS, use 4.6.3.</w:t>
      </w:r>
    </w:p>
    <w:p w14:paraId="242F6794" w14:textId="34937E8F" w:rsidR="005A5F9D" w:rsidRDefault="005A5F9D" w:rsidP="005A5F9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At the end</w:t>
      </w:r>
      <w:r w:rsidRPr="005A5F9D">
        <w:rPr>
          <w:rFonts w:ascii="Helvetica" w:hAnsi="Helvetica" w:cstheme="minorHAnsi"/>
          <w:i w:val="0"/>
          <w:iCs/>
          <w:sz w:val="22"/>
          <w:szCs w:val="22"/>
        </w:rPr>
        <w:t xml:space="preserve"> of the incubation, transfer 55 microliters of the bisulfite-converted DNA-containing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eluate to a new tube without disturbing the beads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8A5DC4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196B02B4" w14:textId="255C95C7" w:rsidR="008A5DC4" w:rsidRDefault="008A5DC4" w:rsidP="008A5DC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Eluate being added to tube</w:t>
      </w:r>
    </w:p>
    <w:p w14:paraId="3DCD48A4" w14:textId="58685855" w:rsidR="008A5DC4" w:rsidRDefault="008A5DC4" w:rsidP="008A5DC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8A5DC4">
        <w:rPr>
          <w:rFonts w:ascii="Helvetica" w:hAnsi="Helvetica" w:cstheme="minorHAnsi"/>
          <w:i w:val="0"/>
          <w:iCs/>
          <w:sz w:val="22"/>
          <w:szCs w:val="22"/>
        </w:rPr>
        <w:t xml:space="preserve">To run quantitative PCR on the samples, assign </w:t>
      </w:r>
      <w:r w:rsidR="00A0005F" w:rsidRPr="008A5DC4">
        <w:rPr>
          <w:rFonts w:ascii="Helvetica" w:hAnsi="Helvetica" w:cstheme="minorHAnsi"/>
          <w:i w:val="0"/>
          <w:iCs/>
          <w:sz w:val="22"/>
          <w:szCs w:val="22"/>
        </w:rPr>
        <w:t xml:space="preserve">each standard the task </w:t>
      </w:r>
      <w:r w:rsidR="00A0005F" w:rsidRPr="008A5DC4">
        <w:rPr>
          <w:rFonts w:ascii="Helvetica" w:hAnsi="Helvetica" w:cstheme="minorHAnsi"/>
          <w:b/>
          <w:bCs/>
          <w:i w:val="0"/>
          <w:iCs/>
          <w:sz w:val="22"/>
          <w:szCs w:val="22"/>
        </w:rPr>
        <w:t>Standard</w:t>
      </w:r>
      <w:r w:rsidR="00A0005F" w:rsidRPr="008A5DC4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in the </w:t>
      </w:r>
      <w:r w:rsidR="00D1776E">
        <w:rPr>
          <w:rFonts w:ascii="Helvetica" w:hAnsi="Helvetica" w:cstheme="minorHAnsi"/>
          <w:i w:val="0"/>
          <w:iCs/>
          <w:sz w:val="22"/>
          <w:szCs w:val="22"/>
        </w:rPr>
        <w:t>q</w:t>
      </w:r>
      <w:r w:rsidR="005B0A64">
        <w:rPr>
          <w:rFonts w:ascii="Helvetica" w:hAnsi="Helvetica" w:cstheme="minorHAnsi"/>
          <w:i w:val="0"/>
          <w:iCs/>
          <w:sz w:val="22"/>
          <w:szCs w:val="22"/>
        </w:rPr>
        <w:t xml:space="preserve">uantitative </w:t>
      </w:r>
      <w:r w:rsidR="00D1776E">
        <w:rPr>
          <w:rFonts w:ascii="Helvetica" w:hAnsi="Helvetica" w:cstheme="minorHAnsi"/>
          <w:i w:val="0"/>
          <w:iCs/>
          <w:sz w:val="22"/>
          <w:szCs w:val="22"/>
        </w:rPr>
        <w:t xml:space="preserve">PCR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software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 xml:space="preserve">[1-TXT] </w:t>
      </w:r>
      <w:r w:rsidR="00A0005F" w:rsidRPr="008A5DC4">
        <w:rPr>
          <w:rFonts w:ascii="Helvetica" w:hAnsi="Helvetica" w:cstheme="minorHAnsi"/>
          <w:i w:val="0"/>
          <w:iCs/>
          <w:sz w:val="22"/>
          <w:szCs w:val="22"/>
        </w:rPr>
        <w:t>and specify the final copy numbers according to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the Table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  <w:r w:rsidR="00DE621E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DE621E" w:rsidRPr="007706DC">
        <w:rPr>
          <w:rFonts w:ascii="Helvetica" w:hAnsi="Helvetica" w:cstheme="minorHAnsi"/>
          <w:i w:val="0"/>
          <w:iCs/>
          <w:sz w:val="22"/>
          <w:szCs w:val="22"/>
          <w:highlight w:val="green"/>
        </w:rPr>
        <w:t>NOTE: Move th</w:t>
      </w:r>
      <w:r w:rsidR="007706DC" w:rsidRPr="007706DC">
        <w:rPr>
          <w:rFonts w:ascii="Helvetica" w:hAnsi="Helvetica" w:cstheme="minorHAnsi"/>
          <w:i w:val="0"/>
          <w:iCs/>
          <w:sz w:val="22"/>
          <w:szCs w:val="22"/>
          <w:highlight w:val="green"/>
        </w:rPr>
        <w:t>ese shots and VO</w:t>
      </w:r>
      <w:r w:rsidR="00DE621E" w:rsidRPr="007706DC">
        <w:rPr>
          <w:rFonts w:ascii="Helvetica" w:hAnsi="Helvetica" w:cstheme="minorHAnsi"/>
          <w:i w:val="0"/>
          <w:iCs/>
          <w:sz w:val="22"/>
          <w:szCs w:val="22"/>
          <w:highlight w:val="green"/>
        </w:rPr>
        <w:t xml:space="preserve"> between </w:t>
      </w:r>
      <w:r w:rsidR="007706DC" w:rsidRPr="007706DC">
        <w:rPr>
          <w:rFonts w:ascii="Helvetica" w:hAnsi="Helvetica" w:cstheme="minorHAnsi"/>
          <w:i w:val="0"/>
          <w:iCs/>
          <w:sz w:val="22"/>
          <w:szCs w:val="22"/>
          <w:highlight w:val="green"/>
        </w:rPr>
        <w:t>4.16 and 4.17.</w:t>
      </w:r>
    </w:p>
    <w:p w14:paraId="4FCC177A" w14:textId="7D357EE3" w:rsidR="008A5DC4" w:rsidRDefault="008A5DC4" w:rsidP="008A5DC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Talent assigning standards tasks, with monitor visible in frame 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>Videographer: Important</w:t>
      </w:r>
      <w:r w:rsidR="007B798E">
        <w:rPr>
          <w:rFonts w:ascii="Helvetica" w:hAnsi="Helvetica" w:cstheme="minorHAnsi"/>
          <w:color w:val="4472C4" w:themeColor="accent1"/>
          <w:sz w:val="22"/>
          <w:szCs w:val="22"/>
        </w:rPr>
        <w:t>/difficult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step</w:t>
      </w:r>
      <w:r w:rsidR="007B798E" w:rsidRPr="007B798E">
        <w:rPr>
          <w:rFonts w:ascii="Helvetica" w:hAnsi="Helvetica" w:cstheme="minorHAnsi"/>
          <w:i w:val="0"/>
          <w:iCs/>
          <w:color w:val="4472C4" w:themeColor="accent1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TEXT: See text for full qPCR setup details</w:t>
      </w:r>
    </w:p>
    <w:p w14:paraId="4B861F94" w14:textId="77777777" w:rsidR="008A5DC4" w:rsidRDefault="008A5DC4" w:rsidP="008A5DC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LAB MEDIA: Table 1</w:t>
      </w:r>
    </w:p>
    <w:p w14:paraId="301DEA29" w14:textId="02DA51AE" w:rsidR="00A0005F" w:rsidRDefault="00A0005F" w:rsidP="008A5DC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8A5DC4">
        <w:rPr>
          <w:rFonts w:ascii="Helvetica" w:hAnsi="Helvetica" w:cstheme="minorHAnsi"/>
          <w:i w:val="0"/>
          <w:iCs/>
          <w:sz w:val="22"/>
          <w:szCs w:val="22"/>
        </w:rPr>
        <w:t xml:space="preserve">Prepare serial dilutions of </w:t>
      </w:r>
      <w:r w:rsidR="005C6E11">
        <w:rPr>
          <w:rFonts w:ascii="Helvetica" w:hAnsi="Helvetica" w:cstheme="minorHAnsi"/>
          <w:i w:val="0"/>
          <w:iCs/>
          <w:sz w:val="22"/>
          <w:szCs w:val="22"/>
        </w:rPr>
        <w:t>standard</w:t>
      </w:r>
      <w:r w:rsidR="005C6E11" w:rsidRPr="008A5DC4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Pr="008A5DC4">
        <w:rPr>
          <w:rFonts w:ascii="Helvetica" w:hAnsi="Helvetica" w:cstheme="minorHAnsi"/>
          <w:i w:val="0"/>
          <w:iCs/>
          <w:sz w:val="22"/>
          <w:szCs w:val="22"/>
        </w:rPr>
        <w:t xml:space="preserve">DNA </w:t>
      </w:r>
      <w:r w:rsidR="008A5DC4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8A5DC4">
        <w:rPr>
          <w:rFonts w:ascii="Helvetica" w:hAnsi="Helvetica" w:cstheme="minorHAnsi"/>
          <w:i w:val="0"/>
          <w:iCs/>
          <w:sz w:val="22"/>
          <w:szCs w:val="22"/>
        </w:rPr>
        <w:t xml:space="preserve"> and prepare one quantitative PCR master mix cocktail for the target cell type </w:t>
      </w:r>
      <w:r w:rsidR="008A5DC4"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="008A5DC4">
        <w:rPr>
          <w:rFonts w:ascii="Helvetica" w:hAnsi="Helvetica" w:cstheme="minorHAnsi"/>
          <w:i w:val="0"/>
          <w:iCs/>
          <w:sz w:val="22"/>
          <w:szCs w:val="22"/>
        </w:rPr>
        <w:t xml:space="preserve"> and one quantitative PCR master mix cocktail for GAPDH</w:t>
      </w:r>
      <w:r w:rsidR="007C5799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7C5799">
        <w:rPr>
          <w:rFonts w:ascii="Helvetica" w:hAnsi="Helvetica" w:cstheme="minorHAnsi"/>
          <w:i w:val="0"/>
          <w:iCs/>
          <w:color w:val="FF0000"/>
          <w:sz w:val="22"/>
          <w:szCs w:val="22"/>
        </w:rPr>
        <w:t>(gap-D-H)</w:t>
      </w:r>
      <w:r w:rsidR="008A5DC4">
        <w:rPr>
          <w:rFonts w:ascii="Helvetica" w:hAnsi="Helvetica" w:cstheme="minorHAnsi"/>
          <w:i w:val="0"/>
          <w:iCs/>
          <w:sz w:val="22"/>
          <w:szCs w:val="22"/>
        </w:rPr>
        <w:t xml:space="preserve"> according to the Table </w:t>
      </w:r>
      <w:r w:rsidR="008A5DC4">
        <w:rPr>
          <w:rFonts w:ascii="Helvetica" w:hAnsi="Helvetica" w:cstheme="minorHAnsi"/>
          <w:b/>
          <w:bCs/>
          <w:i w:val="0"/>
          <w:iCs/>
          <w:sz w:val="22"/>
          <w:szCs w:val="22"/>
        </w:rPr>
        <w:t>[3]</w:t>
      </w:r>
      <w:r w:rsidR="008A5DC4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7599F672" w14:textId="227F0BB8" w:rsidR="008A5DC4" w:rsidRDefault="008A5DC4" w:rsidP="008A5DC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commentRangeStart w:id="3"/>
      <w:r>
        <w:rPr>
          <w:rFonts w:ascii="Helvetica" w:hAnsi="Helvetica" w:cstheme="minorHAnsi"/>
          <w:i w:val="0"/>
          <w:iCs/>
          <w:sz w:val="22"/>
          <w:szCs w:val="22"/>
        </w:rPr>
        <w:lastRenderedPageBreak/>
        <w:t xml:space="preserve">Talent </w:t>
      </w:r>
      <w:r w:rsidR="005C6E11">
        <w:rPr>
          <w:rFonts w:ascii="Helvetica" w:hAnsi="Helvetica" w:cstheme="minorHAnsi"/>
          <w:i w:val="0"/>
          <w:iCs/>
          <w:sz w:val="22"/>
          <w:szCs w:val="22"/>
        </w:rPr>
        <w:t>preparing standard DNA serial dilutions</w:t>
      </w:r>
      <w:r>
        <w:rPr>
          <w:rFonts w:ascii="Helvetica" w:hAnsi="Helvetica" w:cstheme="minorHAnsi"/>
          <w:i w:val="0"/>
          <w:iCs/>
          <w:sz w:val="22"/>
          <w:szCs w:val="22"/>
        </w:rPr>
        <w:t>, with DNA and dilution buffer containers visible in frame</w:t>
      </w:r>
      <w:commentRangeEnd w:id="3"/>
      <w:r w:rsidR="00F032CB">
        <w:rPr>
          <w:rStyle w:val="CommentReference"/>
          <w:i w:val="0"/>
          <w:lang w:val="x-none" w:eastAsia="x-none"/>
        </w:rPr>
        <w:commentReference w:id="3"/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Videographer: Important</w:t>
      </w:r>
      <w:r w:rsidR="007B798E">
        <w:rPr>
          <w:rFonts w:ascii="Helvetica" w:hAnsi="Helvetica" w:cstheme="minorHAnsi"/>
          <w:color w:val="4472C4" w:themeColor="accent1"/>
          <w:sz w:val="22"/>
          <w:szCs w:val="22"/>
        </w:rPr>
        <w:t>/difficult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step</w:t>
      </w:r>
    </w:p>
    <w:p w14:paraId="72226B4E" w14:textId="290A27A4" w:rsidR="008A5DC4" w:rsidRDefault="008A5DC4" w:rsidP="008A5DC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Master mix being added to tube, with master mix container(s) visible in frame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Videographer: Important</w:t>
      </w:r>
      <w:r w:rsidR="007B798E">
        <w:rPr>
          <w:rFonts w:ascii="Helvetica" w:hAnsi="Helvetica" w:cstheme="minorHAnsi"/>
          <w:color w:val="4472C4" w:themeColor="accent1"/>
          <w:sz w:val="22"/>
          <w:szCs w:val="22"/>
        </w:rPr>
        <w:t>/difficult</w:t>
      </w:r>
      <w:r w:rsidR="007B798E" w:rsidRPr="007B798E">
        <w:rPr>
          <w:rFonts w:ascii="Helvetica" w:hAnsi="Helvetica" w:cstheme="minorHAnsi"/>
          <w:color w:val="4472C4" w:themeColor="accent1"/>
          <w:sz w:val="22"/>
          <w:szCs w:val="22"/>
        </w:rPr>
        <w:t xml:space="preserve"> step</w:t>
      </w:r>
    </w:p>
    <w:p w14:paraId="2CB8F07C" w14:textId="07D03D16" w:rsidR="008A5DC4" w:rsidRDefault="008A5DC4" w:rsidP="008A5DC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LAB MEDIA: Table 2</w:t>
      </w:r>
    </w:p>
    <w:p w14:paraId="5AC42206" w14:textId="79F0CC22" w:rsidR="007C5799" w:rsidRDefault="007C5799" w:rsidP="007C579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Load 3 microliters of the template DNA into the appropriate wells of a 96-well, round bottom plate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followed by 7 microliters of master mix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25D43E26" w14:textId="3373E775" w:rsidR="007C5799" w:rsidRDefault="007C5799" w:rsidP="007C579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Template DNA being added to well(s), with template DNA container visible in frame</w:t>
      </w:r>
    </w:p>
    <w:p w14:paraId="00833A51" w14:textId="13E45BBB" w:rsidR="007C5799" w:rsidRDefault="008A6A63" w:rsidP="007C579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Master mix being added to well(s), with master mix container visible in frame</w:t>
      </w:r>
    </w:p>
    <w:p w14:paraId="3A9FBE4B" w14:textId="79745666" w:rsidR="009D60A0" w:rsidRDefault="009D60A0" w:rsidP="009D60A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When all of the wells have been loaded, seal the plate with quantitative PCR film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briefly spin the plate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</w:t>
      </w:r>
      <w:r w:rsidR="0041613B">
        <w:rPr>
          <w:rFonts w:ascii="Helvetica" w:hAnsi="Helvetica" w:cstheme="minorHAnsi"/>
          <w:b/>
          <w:bCs/>
          <w:i w:val="0"/>
          <w:iCs/>
          <w:sz w:val="22"/>
          <w:szCs w:val="22"/>
        </w:rPr>
        <w:t>2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before loading it onto the </w:t>
      </w:r>
      <w:r w:rsidR="005B0A64">
        <w:rPr>
          <w:rFonts w:ascii="Helvetica" w:hAnsi="Helvetica" w:cstheme="minorHAnsi"/>
          <w:i w:val="0"/>
          <w:iCs/>
          <w:sz w:val="22"/>
          <w:szCs w:val="22"/>
        </w:rPr>
        <w:t xml:space="preserve">quantitative </w:t>
      </w:r>
      <w:r w:rsidR="005C6E11">
        <w:rPr>
          <w:rFonts w:ascii="Helvetica" w:hAnsi="Helvetica" w:cstheme="minorHAnsi"/>
          <w:i w:val="0"/>
          <w:iCs/>
          <w:sz w:val="22"/>
          <w:szCs w:val="22"/>
        </w:rPr>
        <w:t xml:space="preserve">PCR instrument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[3]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687EE1BA" w14:textId="3DD99CA7" w:rsidR="009D60A0" w:rsidRDefault="009D60A0" w:rsidP="009D60A0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Plate being sealed</w:t>
      </w:r>
    </w:p>
    <w:p w14:paraId="605B92CD" w14:textId="38B05522" w:rsidR="009D60A0" w:rsidRDefault="009D60A0" w:rsidP="009D60A0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Plate being placed into centrifuge</w:t>
      </w:r>
    </w:p>
    <w:p w14:paraId="5FBECEC5" w14:textId="41797DCA" w:rsidR="009D60A0" w:rsidRDefault="009D60A0" w:rsidP="009D60A0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Plate being loaded into </w:t>
      </w:r>
      <w:r w:rsidR="00D16774">
        <w:rPr>
          <w:rFonts w:ascii="Helvetica" w:hAnsi="Helvetica" w:cstheme="minorHAnsi"/>
          <w:i w:val="0"/>
          <w:iCs/>
          <w:sz w:val="22"/>
          <w:szCs w:val="22"/>
        </w:rPr>
        <w:t>qPCR instrument</w:t>
      </w:r>
    </w:p>
    <w:p w14:paraId="0868E06D" w14:textId="4382C26C" w:rsidR="009D60A0" w:rsidRDefault="009D60A0" w:rsidP="009D60A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Then run the reaction as indicated in the Table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535A2C3E" w14:textId="77777777" w:rsidR="009D60A0" w:rsidRDefault="009D60A0" w:rsidP="009D60A0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LAB MEDIA: Table 3</w:t>
      </w:r>
    </w:p>
    <w:p w14:paraId="61663A5B" w14:textId="77777777" w:rsidR="009D60A0" w:rsidRDefault="009D60A0" w:rsidP="009D60A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At</w:t>
      </w:r>
      <w:r w:rsidR="00A0005F" w:rsidRPr="009D60A0">
        <w:rPr>
          <w:rFonts w:ascii="Helvetica" w:hAnsi="Helvetica" w:cstheme="minorHAnsi"/>
          <w:i w:val="0"/>
          <w:iCs/>
          <w:sz w:val="22"/>
          <w:szCs w:val="22"/>
        </w:rPr>
        <w:t xml:space="preserve"> the run completion, export the q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uantitative </w:t>
      </w:r>
      <w:r w:rsidR="00A0005F" w:rsidRPr="009D60A0">
        <w:rPr>
          <w:rFonts w:ascii="Helvetica" w:hAnsi="Helvetica" w:cstheme="minorHAnsi"/>
          <w:i w:val="0"/>
          <w:iCs/>
          <w:sz w:val="22"/>
          <w:szCs w:val="22"/>
        </w:rPr>
        <w:t>PCR data as a .txt or .xlsx file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A0005F" w:rsidRPr="009D60A0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4A2F95B5" w14:textId="77777777" w:rsidR="00904EB2" w:rsidRDefault="009D60A0" w:rsidP="00904EB2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Talent at computer, exporting data</w:t>
      </w:r>
      <w:r w:rsidR="00A0005F" w:rsidRPr="009D60A0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</w:p>
    <w:p w14:paraId="7E74D14E" w14:textId="6A5AFC16" w:rsidR="00A0005F" w:rsidRPr="00904EB2" w:rsidRDefault="00A0005F" w:rsidP="00904EB2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904EB2">
        <w:rPr>
          <w:rFonts w:ascii="Helvetica" w:hAnsi="Helvetica" w:cstheme="minorHAnsi"/>
          <w:b/>
          <w:i w:val="0"/>
          <w:iCs/>
          <w:sz w:val="22"/>
          <w:szCs w:val="22"/>
        </w:rPr>
        <w:t>T</w:t>
      </w:r>
      <w:r w:rsidR="00904EB2">
        <w:rPr>
          <w:rFonts w:ascii="Helvetica" w:hAnsi="Helvetica" w:cstheme="minorHAnsi"/>
          <w:b/>
          <w:i w:val="0"/>
          <w:iCs/>
          <w:sz w:val="22"/>
          <w:szCs w:val="22"/>
        </w:rPr>
        <w:t xml:space="preserve"> Helper Cell </w:t>
      </w:r>
      <w:r w:rsidRPr="00904EB2">
        <w:rPr>
          <w:rFonts w:ascii="Helvetica" w:hAnsi="Helvetica" w:cstheme="minorHAnsi"/>
          <w:b/>
          <w:i w:val="0"/>
          <w:iCs/>
          <w:sz w:val="22"/>
          <w:szCs w:val="22"/>
        </w:rPr>
        <w:t>17</w:t>
      </w:r>
      <w:r w:rsidR="00904EB2">
        <w:rPr>
          <w:rFonts w:ascii="Helvetica" w:hAnsi="Helvetica" w:cstheme="minorHAnsi"/>
          <w:b/>
          <w:i w:val="0"/>
          <w:iCs/>
          <w:sz w:val="22"/>
          <w:szCs w:val="22"/>
        </w:rPr>
        <w:t xml:space="preserve"> (Th17)</w:t>
      </w:r>
      <w:r w:rsidRPr="00904EB2">
        <w:rPr>
          <w:rFonts w:ascii="Helvetica" w:hAnsi="Helvetica" w:cstheme="minorHAnsi"/>
          <w:b/>
          <w:i w:val="0"/>
          <w:iCs/>
          <w:sz w:val="22"/>
          <w:szCs w:val="22"/>
        </w:rPr>
        <w:t xml:space="preserve"> </w:t>
      </w:r>
      <w:r w:rsidR="00904EB2">
        <w:rPr>
          <w:rFonts w:ascii="Helvetica" w:hAnsi="Helvetica" w:cstheme="minorHAnsi"/>
          <w:b/>
          <w:i w:val="0"/>
          <w:iCs/>
          <w:sz w:val="22"/>
          <w:szCs w:val="22"/>
        </w:rPr>
        <w:t>A</w:t>
      </w:r>
      <w:r w:rsidRPr="00904EB2">
        <w:rPr>
          <w:rFonts w:ascii="Helvetica" w:hAnsi="Helvetica" w:cstheme="minorHAnsi"/>
          <w:b/>
          <w:i w:val="0"/>
          <w:iCs/>
          <w:sz w:val="22"/>
          <w:szCs w:val="22"/>
        </w:rPr>
        <w:t>ssay</w:t>
      </w:r>
    </w:p>
    <w:p w14:paraId="6FC3C5C8" w14:textId="07CBC8E9" w:rsidR="005B0A64" w:rsidRDefault="00904EB2" w:rsidP="00904EB2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After purifying the </w:t>
      </w:r>
      <w:r w:rsidR="0041613B">
        <w:rPr>
          <w:rFonts w:ascii="Helvetica" w:hAnsi="Helvetica" w:cstheme="minorHAnsi"/>
          <w:i w:val="0"/>
          <w:iCs/>
          <w:sz w:val="22"/>
          <w:szCs w:val="22"/>
        </w:rPr>
        <w:t xml:space="preserve">bisulfite-converted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DNA 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with paramagnetic beads </w:t>
      </w:r>
      <w:r>
        <w:rPr>
          <w:rFonts w:ascii="Helvetica" w:hAnsi="Helvetica" w:cstheme="minorHAnsi"/>
          <w:i w:val="0"/>
          <w:iCs/>
          <w:sz w:val="22"/>
          <w:szCs w:val="22"/>
        </w:rPr>
        <w:t>as demonstrated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4F1A7B" w:rsidRPr="007706DC">
        <w:rPr>
          <w:rFonts w:ascii="Helvetica" w:hAnsi="Helvetica" w:cstheme="minorHAnsi"/>
          <w:b/>
          <w:bCs/>
          <w:i w:val="0"/>
          <w:iCs/>
          <w:strike/>
          <w:sz w:val="22"/>
          <w:szCs w:val="22"/>
        </w:rPr>
        <w:t>[1]</w:t>
      </w:r>
      <w:r w:rsidR="004F1A7B" w:rsidRPr="007706DC">
        <w:rPr>
          <w:rFonts w:ascii="Helvetica" w:hAnsi="Helvetica" w:cstheme="minorHAnsi"/>
          <w:i w:val="0"/>
          <w:iCs/>
          <w:strike/>
          <w:sz w:val="22"/>
          <w:szCs w:val="22"/>
        </w:rPr>
        <w:t>,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F05B94">
        <w:rPr>
          <w:rFonts w:ascii="Helvetica" w:hAnsi="Helvetica" w:cstheme="minorHAnsi"/>
          <w:i w:val="0"/>
          <w:iCs/>
          <w:sz w:val="22"/>
          <w:szCs w:val="22"/>
        </w:rPr>
        <w:t xml:space="preserve">elute 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>2</w:t>
      </w:r>
      <w:r w:rsidR="00F05B94">
        <w:rPr>
          <w:rFonts w:ascii="Helvetica" w:hAnsi="Helvetica" w:cstheme="minorHAnsi"/>
          <w:i w:val="0"/>
          <w:iCs/>
          <w:sz w:val="22"/>
          <w:szCs w:val="22"/>
        </w:rPr>
        <w:t>5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 microliters</w:t>
      </w:r>
      <w:r w:rsidR="005B0A64">
        <w:rPr>
          <w:rFonts w:ascii="Helvetica" w:hAnsi="Helvetica" w:cstheme="minorHAnsi"/>
          <w:i w:val="0"/>
          <w:iCs/>
          <w:sz w:val="22"/>
          <w:szCs w:val="22"/>
        </w:rPr>
        <w:t xml:space="preserve"> of the DNA </w:t>
      </w:r>
      <w:r w:rsidR="005B0A64" w:rsidRPr="007706DC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[</w:t>
      </w:r>
      <w:r w:rsidR="007706DC" w:rsidRPr="007706DC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1</w:t>
      </w:r>
      <w:r w:rsidR="005B0A64" w:rsidRPr="007706DC">
        <w:rPr>
          <w:rFonts w:ascii="Helvetica" w:hAnsi="Helvetica" w:cstheme="minorHAnsi"/>
          <w:b/>
          <w:bCs/>
          <w:i w:val="0"/>
          <w:iCs/>
          <w:color w:val="FF0000"/>
          <w:sz w:val="22"/>
          <w:szCs w:val="22"/>
        </w:rPr>
        <w:t>]</w:t>
      </w:r>
      <w:r w:rsidR="005B0A64" w:rsidRPr="007706DC">
        <w:rPr>
          <w:rFonts w:ascii="Helvetica" w:hAnsi="Helvetica" w:cstheme="minorHAnsi"/>
          <w:i w:val="0"/>
          <w:iCs/>
          <w:color w:val="FF0000"/>
          <w:sz w:val="22"/>
          <w:szCs w:val="22"/>
        </w:rPr>
        <w:t>.</w:t>
      </w:r>
    </w:p>
    <w:p w14:paraId="0F3C75B1" w14:textId="5BD76578" w:rsidR="004F1A7B" w:rsidRDefault="004F1A7B" w:rsidP="004F1A7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WIDE: Talent placing tube(s) onto magnet</w:t>
      </w:r>
      <w:r w:rsidR="007706DC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7706DC" w:rsidRPr="00DE621E">
        <w:rPr>
          <w:rFonts w:ascii="Helvetica" w:hAnsi="Helvetica" w:cstheme="minorHAnsi"/>
          <w:i w:val="0"/>
          <w:iCs/>
          <w:sz w:val="22"/>
          <w:szCs w:val="22"/>
          <w:highlight w:val="green"/>
        </w:rPr>
        <w:t>Videographer NOTE: DNS, use 4.</w:t>
      </w:r>
      <w:r w:rsidR="007706DC">
        <w:rPr>
          <w:rFonts w:ascii="Helvetica" w:hAnsi="Helvetica" w:cstheme="minorHAnsi"/>
          <w:i w:val="0"/>
          <w:iCs/>
          <w:sz w:val="22"/>
          <w:szCs w:val="22"/>
          <w:highlight w:val="green"/>
        </w:rPr>
        <w:t>11</w:t>
      </w:r>
      <w:r w:rsidR="007706DC" w:rsidRPr="00DE621E">
        <w:rPr>
          <w:rFonts w:ascii="Helvetica" w:hAnsi="Helvetica" w:cstheme="minorHAnsi"/>
          <w:i w:val="0"/>
          <w:iCs/>
          <w:sz w:val="22"/>
          <w:szCs w:val="22"/>
          <w:highlight w:val="green"/>
        </w:rPr>
        <w:t>.3.</w:t>
      </w:r>
    </w:p>
    <w:p w14:paraId="1FA5A2BA" w14:textId="081203CC" w:rsidR="004F1A7B" w:rsidRPr="007706DC" w:rsidRDefault="005B0A64" w:rsidP="004F1A7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trike/>
          <w:sz w:val="22"/>
          <w:szCs w:val="22"/>
        </w:rPr>
      </w:pPr>
      <w:r w:rsidRPr="007706DC">
        <w:rPr>
          <w:rFonts w:ascii="Helvetica" w:hAnsi="Helvetica" w:cstheme="minorHAnsi"/>
          <w:i w:val="0"/>
          <w:iCs/>
          <w:strike/>
          <w:sz w:val="22"/>
          <w:szCs w:val="22"/>
        </w:rPr>
        <w:t>Eluate being collected</w:t>
      </w:r>
    </w:p>
    <w:p w14:paraId="476BC188" w14:textId="62B79545" w:rsidR="005B0A64" w:rsidRDefault="005B0A64" w:rsidP="005B0A6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lastRenderedPageBreak/>
        <w:t xml:space="preserve">Transfer the </w:t>
      </w:r>
      <w:r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bisulfite-converted DNA 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into a new tube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and add 2-microliters he </w:t>
      </w:r>
      <w:proofErr w:type="gramStart"/>
      <w:r>
        <w:rPr>
          <w:rFonts w:ascii="Helvetica" w:hAnsi="Helvetica" w:cstheme="minorHAnsi"/>
          <w:i w:val="0"/>
          <w:iCs/>
          <w:sz w:val="22"/>
          <w:szCs w:val="22"/>
        </w:rPr>
        <w:t>sample</w:t>
      </w:r>
      <w:proofErr w:type="gramEnd"/>
      <w:r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into </w:t>
      </w:r>
      <w:r>
        <w:rPr>
          <w:rFonts w:ascii="Helvetica" w:hAnsi="Helvetica" w:cstheme="minorHAnsi"/>
          <w:i w:val="0"/>
          <w:iCs/>
          <w:sz w:val="22"/>
          <w:szCs w:val="22"/>
        </w:rPr>
        <w:t>individual</w:t>
      </w:r>
      <w:r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 PCR strip tubes</w:t>
      </w:r>
      <w:r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675D9641" w14:textId="6EA61D29" w:rsidR="00BB5D13" w:rsidRDefault="005B0A64" w:rsidP="00BB5D1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DNA being added to tube</w:t>
      </w:r>
      <w:r w:rsidR="007706DC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7706DC" w:rsidRPr="00DE621E">
        <w:rPr>
          <w:rFonts w:ascii="Helvetica" w:hAnsi="Helvetica" w:cstheme="minorHAnsi"/>
          <w:i w:val="0"/>
          <w:iCs/>
          <w:sz w:val="22"/>
          <w:szCs w:val="22"/>
          <w:highlight w:val="green"/>
        </w:rPr>
        <w:t>Videographer NOTE: DNS, use 4.</w:t>
      </w:r>
      <w:r w:rsidR="007706DC">
        <w:rPr>
          <w:rFonts w:ascii="Helvetica" w:hAnsi="Helvetica" w:cstheme="minorHAnsi"/>
          <w:i w:val="0"/>
          <w:iCs/>
          <w:sz w:val="22"/>
          <w:szCs w:val="22"/>
          <w:highlight w:val="green"/>
        </w:rPr>
        <w:t>12</w:t>
      </w:r>
      <w:bookmarkStart w:id="4" w:name="_GoBack"/>
      <w:bookmarkEnd w:id="4"/>
      <w:r w:rsidR="007706DC" w:rsidRPr="00DE621E">
        <w:rPr>
          <w:rFonts w:ascii="Helvetica" w:hAnsi="Helvetica" w:cstheme="minorHAnsi"/>
          <w:i w:val="0"/>
          <w:iCs/>
          <w:sz w:val="22"/>
          <w:szCs w:val="22"/>
          <w:highlight w:val="green"/>
        </w:rPr>
        <w:t>.</w:t>
      </w:r>
      <w:r w:rsidR="007706DC">
        <w:rPr>
          <w:rFonts w:ascii="Helvetica" w:hAnsi="Helvetica" w:cstheme="minorHAnsi"/>
          <w:i w:val="0"/>
          <w:iCs/>
          <w:sz w:val="22"/>
          <w:szCs w:val="22"/>
          <w:highlight w:val="green"/>
        </w:rPr>
        <w:t>1</w:t>
      </w:r>
      <w:r w:rsidR="007706DC" w:rsidRPr="00DE621E">
        <w:rPr>
          <w:rFonts w:ascii="Helvetica" w:hAnsi="Helvetica" w:cstheme="minorHAnsi"/>
          <w:i w:val="0"/>
          <w:iCs/>
          <w:sz w:val="22"/>
          <w:szCs w:val="22"/>
          <w:highlight w:val="green"/>
        </w:rPr>
        <w:t>.</w:t>
      </w:r>
    </w:p>
    <w:p w14:paraId="5F592500" w14:textId="4359CEC1" w:rsidR="004F1A7B" w:rsidRPr="00BB5D13" w:rsidRDefault="005B0A64" w:rsidP="00BB5D1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i w:val="0"/>
          <w:iCs/>
          <w:sz w:val="22"/>
          <w:szCs w:val="22"/>
        </w:rPr>
      </w:pPr>
      <w:r w:rsidRPr="00BB5D13">
        <w:rPr>
          <w:rFonts w:ascii="Helvetica" w:hAnsi="Helvetica" w:cstheme="minorHAnsi"/>
          <w:i w:val="0"/>
          <w:iCs/>
          <w:sz w:val="22"/>
          <w:szCs w:val="22"/>
        </w:rPr>
        <w:t>DNA</w:t>
      </w:r>
      <w:r w:rsidR="004F1A7B" w:rsidRPr="00BB5D13">
        <w:rPr>
          <w:rFonts w:ascii="Helvetica" w:hAnsi="Helvetica" w:cstheme="minorHAnsi"/>
          <w:i w:val="0"/>
          <w:iCs/>
          <w:sz w:val="22"/>
          <w:szCs w:val="22"/>
        </w:rPr>
        <w:t xml:space="preserve"> being added to strip tube</w:t>
      </w:r>
    </w:p>
    <w:p w14:paraId="1FECF481" w14:textId="638D0F43" w:rsidR="00A0005F" w:rsidRPr="004F1A7B" w:rsidRDefault="005B0A64" w:rsidP="004F1A7B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Add 2 microliters of water to a</w:t>
      </w:r>
      <w:r w:rsidR="00A0005F"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D16774">
        <w:rPr>
          <w:rFonts w:ascii="Helvetica" w:hAnsi="Helvetica" w:cstheme="minorHAnsi"/>
          <w:i w:val="0"/>
          <w:iCs/>
          <w:sz w:val="22"/>
          <w:szCs w:val="22"/>
        </w:rPr>
        <w:t xml:space="preserve">no template control </w:t>
      </w:r>
      <w:r w:rsidR="00A0005F"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tube </w:t>
      </w:r>
      <w:r w:rsidR="004F1A7B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 and </w:t>
      </w:r>
      <w:r>
        <w:rPr>
          <w:rFonts w:ascii="Helvetica" w:hAnsi="Helvetica" w:cstheme="minorHAnsi"/>
          <w:i w:val="0"/>
          <w:iCs/>
          <w:sz w:val="22"/>
          <w:szCs w:val="22"/>
        </w:rPr>
        <w:t>prepare</w:t>
      </w:r>
      <w:r w:rsidR="004F1A7B">
        <w:rPr>
          <w:rFonts w:ascii="Helvetica" w:hAnsi="Helvetica" w:cstheme="minorHAnsi"/>
          <w:i w:val="0"/>
          <w:sz w:val="22"/>
          <w:szCs w:val="22"/>
        </w:rPr>
        <w:t xml:space="preserve"> the </w:t>
      </w:r>
      <w:r w:rsidR="00A0005F"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preamplification master mix for all </w:t>
      </w:r>
      <w:r w:rsidR="0041613B">
        <w:rPr>
          <w:rFonts w:ascii="Helvetica" w:hAnsi="Helvetica" w:cstheme="minorHAnsi"/>
          <w:i w:val="0"/>
          <w:iCs/>
          <w:sz w:val="22"/>
          <w:szCs w:val="22"/>
        </w:rPr>
        <w:t xml:space="preserve">of the </w:t>
      </w:r>
      <w:r w:rsidR="00A0005F"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samples 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according to the Table </w:t>
      </w:r>
      <w:r w:rsidR="004F1A7B"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="00A0005F" w:rsidRPr="004F1A7B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77B9EBB5" w14:textId="5DB89AD5" w:rsidR="004F1A7B" w:rsidRPr="004F1A7B" w:rsidRDefault="004F1A7B" w:rsidP="004F1A7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Water being added to tube</w:t>
      </w:r>
      <w:r w:rsidR="002B49C1" w:rsidRPr="002B49C1">
        <w:rPr>
          <w:rFonts w:ascii="Helvetica" w:hAnsi="Helvetica" w:cstheme="minorHAnsi"/>
          <w:color w:val="4472C4" w:themeColor="accent1"/>
          <w:sz w:val="22"/>
          <w:szCs w:val="22"/>
        </w:rPr>
        <w:t xml:space="preserve"> </w:t>
      </w:r>
      <w:r w:rsidR="002B49C1" w:rsidRPr="007B798E">
        <w:rPr>
          <w:rFonts w:ascii="Helvetica" w:hAnsi="Helvetica" w:cstheme="minorHAnsi"/>
          <w:color w:val="4472C4" w:themeColor="accent1"/>
          <w:sz w:val="22"/>
          <w:szCs w:val="22"/>
        </w:rPr>
        <w:t>Videographer: Important step</w:t>
      </w:r>
    </w:p>
    <w:p w14:paraId="07F82FEC" w14:textId="77777777" w:rsidR="004F1A7B" w:rsidRPr="004F1A7B" w:rsidRDefault="004F1A7B" w:rsidP="004F1A7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LAB MEDIA: Table 4</w:t>
      </w:r>
    </w:p>
    <w:p w14:paraId="0874E594" w14:textId="358F796C" w:rsidR="00A0005F" w:rsidRPr="004F1A7B" w:rsidRDefault="00A0005F" w:rsidP="004F1A7B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Add 23 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>microliters</w:t>
      </w:r>
      <w:r w:rsidRPr="004F1A7B">
        <w:rPr>
          <w:rFonts w:ascii="Helvetica" w:hAnsi="Helvetica" w:cstheme="minorHAnsi"/>
          <w:i w:val="0"/>
          <w:iCs/>
          <w:sz w:val="22"/>
          <w:szCs w:val="22"/>
        </w:rPr>
        <w:t xml:space="preserve"> of master mix to each tube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4F1A7B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 and c</w:t>
      </w:r>
      <w:r w:rsidRPr="004F1A7B">
        <w:rPr>
          <w:rFonts w:ascii="Helvetica" w:hAnsi="Helvetica" w:cstheme="minorHAnsi"/>
          <w:i w:val="0"/>
          <w:iCs/>
          <w:sz w:val="22"/>
          <w:szCs w:val="22"/>
        </w:rPr>
        <w:t>ap, vortex, and briefly spin down the tubes</w:t>
      </w:r>
      <w:r w:rsidR="004F1A7B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4F1A7B"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Pr="004F1A7B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14C85426" w14:textId="69D15C1E" w:rsidR="004F1A7B" w:rsidRPr="004F1A7B" w:rsidRDefault="004F1A7B" w:rsidP="004F1A7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Master mix being added to tube</w:t>
      </w:r>
      <w:r w:rsidR="002B49C1" w:rsidRPr="002B49C1">
        <w:rPr>
          <w:rFonts w:ascii="Helvetica" w:hAnsi="Helvetica" w:cstheme="minorHAnsi"/>
          <w:color w:val="4472C4" w:themeColor="accent1"/>
          <w:sz w:val="22"/>
          <w:szCs w:val="22"/>
        </w:rPr>
        <w:t xml:space="preserve"> </w:t>
      </w:r>
      <w:r w:rsidR="002B49C1" w:rsidRPr="007B798E">
        <w:rPr>
          <w:rFonts w:ascii="Helvetica" w:hAnsi="Helvetica" w:cstheme="minorHAnsi"/>
          <w:color w:val="4472C4" w:themeColor="accent1"/>
          <w:sz w:val="22"/>
          <w:szCs w:val="22"/>
        </w:rPr>
        <w:t>Videographer: Important step</w:t>
      </w:r>
    </w:p>
    <w:p w14:paraId="373C1E2A" w14:textId="3A1D738E" w:rsidR="00F50721" w:rsidRPr="00F50721" w:rsidRDefault="004F1A7B" w:rsidP="00F5072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Talent capping and </w:t>
      </w:r>
      <w:proofErr w:type="spellStart"/>
      <w:r>
        <w:rPr>
          <w:rFonts w:ascii="Helvetica" w:hAnsi="Helvetica" w:cstheme="minorHAnsi"/>
          <w:i w:val="0"/>
          <w:iCs/>
          <w:sz w:val="22"/>
          <w:szCs w:val="22"/>
        </w:rPr>
        <w:t>vortexing</w:t>
      </w:r>
      <w:proofErr w:type="spellEnd"/>
      <w:r>
        <w:rPr>
          <w:rFonts w:ascii="Helvetica" w:hAnsi="Helvetica" w:cstheme="minorHAnsi"/>
          <w:i w:val="0"/>
          <w:iCs/>
          <w:sz w:val="22"/>
          <w:szCs w:val="22"/>
        </w:rPr>
        <w:t xml:space="preserve"> tube</w:t>
      </w:r>
      <w:r w:rsidR="00F50721">
        <w:rPr>
          <w:rFonts w:ascii="Helvetica" w:hAnsi="Helvetica" w:cstheme="minorHAnsi"/>
          <w:i w:val="0"/>
          <w:iCs/>
          <w:sz w:val="22"/>
          <w:szCs w:val="22"/>
        </w:rPr>
        <w:t>/</w:t>
      </w:r>
      <w:proofErr w:type="spellStart"/>
      <w:r w:rsidR="00F50721">
        <w:rPr>
          <w:rFonts w:ascii="Helvetica" w:hAnsi="Helvetica" w:cstheme="minorHAnsi"/>
          <w:i w:val="0"/>
          <w:iCs/>
          <w:sz w:val="22"/>
          <w:szCs w:val="22"/>
        </w:rPr>
        <w:t>vortexing</w:t>
      </w:r>
      <w:proofErr w:type="spellEnd"/>
      <w:r w:rsidR="00F50721">
        <w:rPr>
          <w:rFonts w:ascii="Helvetica" w:hAnsi="Helvetica" w:cstheme="minorHAnsi"/>
          <w:i w:val="0"/>
          <w:iCs/>
          <w:sz w:val="22"/>
          <w:szCs w:val="22"/>
        </w:rPr>
        <w:t xml:space="preserve"> capped tube</w:t>
      </w:r>
      <w:r w:rsidR="002B49C1" w:rsidRPr="002B49C1">
        <w:rPr>
          <w:rFonts w:ascii="Helvetica" w:hAnsi="Helvetica" w:cstheme="minorHAnsi"/>
          <w:color w:val="4472C4" w:themeColor="accent1"/>
          <w:sz w:val="22"/>
          <w:szCs w:val="22"/>
        </w:rPr>
        <w:t xml:space="preserve"> </w:t>
      </w:r>
      <w:r w:rsidR="002B49C1" w:rsidRPr="007B798E">
        <w:rPr>
          <w:rFonts w:ascii="Helvetica" w:hAnsi="Helvetica" w:cstheme="minorHAnsi"/>
          <w:color w:val="4472C4" w:themeColor="accent1"/>
          <w:sz w:val="22"/>
          <w:szCs w:val="22"/>
        </w:rPr>
        <w:t>Videographer: Important step</w:t>
      </w:r>
    </w:p>
    <w:p w14:paraId="360901E7" w14:textId="709678BE" w:rsidR="00F50721" w:rsidRPr="00F50721" w:rsidRDefault="000B17B3" w:rsidP="00F50721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>Then r</w:t>
      </w:r>
      <w:r w:rsidR="00A0005F" w:rsidRPr="00F50721">
        <w:rPr>
          <w:rFonts w:ascii="Helvetica" w:hAnsi="Helvetica" w:cstheme="minorHAnsi"/>
          <w:i w:val="0"/>
          <w:iCs/>
          <w:sz w:val="22"/>
          <w:szCs w:val="22"/>
        </w:rPr>
        <w:t>un the preamplification protocol on a thermocycler using a heated lid</w:t>
      </w:r>
      <w:r w:rsidR="00F50721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F50721">
        <w:rPr>
          <w:rFonts w:ascii="Helvetica" w:hAnsi="Helvetica" w:cstheme="minorHAnsi"/>
          <w:b/>
          <w:bCs/>
          <w:i w:val="0"/>
          <w:iCs/>
          <w:sz w:val="22"/>
          <w:szCs w:val="22"/>
        </w:rPr>
        <w:t>[1-TXT]</w:t>
      </w:r>
      <w:r w:rsidR="00A0005F" w:rsidRPr="00F50721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5742FAC5" w14:textId="4088B3AD" w:rsidR="00F50721" w:rsidRPr="00F50721" w:rsidRDefault="00F50721" w:rsidP="00F5072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</w:rPr>
        <w:t xml:space="preserve">Talent loading sample(s) onto thermocycler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</w:rPr>
        <w:t>TEXT: See Table 5 for thermocycler setting details</w:t>
      </w:r>
    </w:p>
    <w:p w14:paraId="729B8830" w14:textId="30B1CAD0" w:rsidR="00A0005F" w:rsidRPr="00F50721" w:rsidRDefault="00A0005F" w:rsidP="00F50721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 w:rsidRPr="00F50721">
        <w:rPr>
          <w:rFonts w:ascii="Helvetica" w:hAnsi="Helvetica" w:cstheme="minorHAnsi"/>
          <w:i w:val="0"/>
          <w:iCs/>
          <w:sz w:val="22"/>
          <w:szCs w:val="22"/>
        </w:rPr>
        <w:t>After the run is complete, briefly spin down the tubes</w:t>
      </w:r>
      <w:r w:rsidR="00F50721">
        <w:rPr>
          <w:rFonts w:ascii="Helvetica" w:hAnsi="Helvetica" w:cstheme="minorHAnsi"/>
          <w:i w:val="0"/>
          <w:iCs/>
          <w:sz w:val="22"/>
          <w:szCs w:val="22"/>
        </w:rPr>
        <w:t xml:space="preserve"> </w:t>
      </w:r>
      <w:r w:rsidR="00F50721">
        <w:rPr>
          <w:rFonts w:ascii="Helvetica" w:hAnsi="Helvetica" w:cstheme="minorHAnsi"/>
          <w:b/>
          <w:bCs/>
          <w:i w:val="0"/>
          <w:iCs/>
          <w:sz w:val="22"/>
          <w:szCs w:val="22"/>
        </w:rPr>
        <w:t>[1]</w:t>
      </w:r>
      <w:r w:rsidR="00F50721">
        <w:rPr>
          <w:rFonts w:ascii="Helvetica" w:hAnsi="Helvetica" w:cstheme="minorHAnsi"/>
          <w:i w:val="0"/>
          <w:iCs/>
          <w:sz w:val="22"/>
          <w:szCs w:val="22"/>
        </w:rPr>
        <w:t xml:space="preserve"> and transfer 2 microliters of the amplified DNA to new tubes </w:t>
      </w:r>
      <w:r w:rsidR="00F50721">
        <w:rPr>
          <w:rFonts w:ascii="Helvetica" w:hAnsi="Helvetica" w:cstheme="minorHAnsi"/>
          <w:b/>
          <w:bCs/>
          <w:i w:val="0"/>
          <w:iCs/>
          <w:sz w:val="22"/>
          <w:szCs w:val="22"/>
        </w:rPr>
        <w:t>[2]</w:t>
      </w:r>
      <w:r w:rsidR="00F50721">
        <w:rPr>
          <w:rFonts w:ascii="Helvetica" w:hAnsi="Helvetica" w:cstheme="minorHAnsi"/>
          <w:i w:val="0"/>
          <w:iCs/>
          <w:sz w:val="22"/>
          <w:szCs w:val="22"/>
        </w:rPr>
        <w:t>.</w:t>
      </w:r>
    </w:p>
    <w:p w14:paraId="1C92396D" w14:textId="102499E5" w:rsidR="00F50721" w:rsidRDefault="00F50721" w:rsidP="00F5072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adding tube(s) to centrifuge</w:t>
      </w:r>
    </w:p>
    <w:p w14:paraId="6730AB59" w14:textId="6D80EFF1" w:rsidR="00F50721" w:rsidRDefault="00F50721" w:rsidP="00F5072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DNA being added to tube(s)</w:t>
      </w:r>
    </w:p>
    <w:p w14:paraId="0681E9CA" w14:textId="5A786141" w:rsidR="00F50721" w:rsidRDefault="000B17B3" w:rsidP="00F50721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Then d</w:t>
      </w:r>
      <w:r w:rsidR="00F50721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ilute the samples with 78 microliters of water to a 1:40 concentration </w:t>
      </w:r>
      <w:r w:rsidR="00F50721">
        <w:rPr>
          <w:rFonts w:ascii="Helvetica" w:hAnsi="Helvetica" w:cstheme="minorHAnsi"/>
          <w:b/>
          <w:i w:val="0"/>
          <w:iCs/>
          <w:sz w:val="22"/>
          <w:szCs w:val="22"/>
        </w:rPr>
        <w:t>[1]</w:t>
      </w:r>
      <w:r w:rsidR="00F50721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and run a quantitative PCR of the samples as demonstrated </w:t>
      </w:r>
      <w:r w:rsidR="00F50721">
        <w:rPr>
          <w:rFonts w:ascii="Helvetica" w:hAnsi="Helvetica" w:cstheme="minorHAnsi"/>
          <w:b/>
          <w:i w:val="0"/>
          <w:iCs/>
          <w:sz w:val="22"/>
          <w:szCs w:val="22"/>
        </w:rPr>
        <w:t>[2]</w:t>
      </w:r>
      <w:r w:rsidR="00F50721"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18BBC87F" w14:textId="036F1635" w:rsidR="00F50721" w:rsidRDefault="00F50721" w:rsidP="00F5072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adding water to tube(s)</w:t>
      </w:r>
    </w:p>
    <w:p w14:paraId="717B4F1F" w14:textId="2A15D750" w:rsidR="00AC6588" w:rsidRPr="00F50721" w:rsidRDefault="00F50721" w:rsidP="00F5072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setting up qPCR on computer, with monitor visible in frame</w:t>
      </w:r>
    </w:p>
    <w:p w14:paraId="2979D39D" w14:textId="77777777" w:rsidR="0050704D" w:rsidRPr="004875CC" w:rsidRDefault="0050704D" w:rsidP="0050704D">
      <w:pPr>
        <w:pStyle w:val="ListParagraph"/>
        <w:ind w:left="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79FEB659" w14:textId="370312F9" w:rsidR="00177B33" w:rsidRDefault="00B72460" w:rsidP="00B72460">
      <w:pPr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br w:type="page"/>
      </w:r>
    </w:p>
    <w:p w14:paraId="04366B24" w14:textId="5A8F6C6C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7F2A595B" w:rsidR="00F22F5E" w:rsidRPr="006A6324" w:rsidRDefault="00CE10F2" w:rsidP="00177B33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6C52F8">
        <w:rPr>
          <w:rFonts w:ascii="Helvetica" w:hAnsi="Helvetica" w:cs="Arial"/>
          <w:b/>
          <w:sz w:val="22"/>
          <w:szCs w:val="22"/>
        </w:rPr>
        <w:t xml:space="preserve">Representative </w:t>
      </w:r>
      <w:r w:rsidR="00A94C29">
        <w:rPr>
          <w:rFonts w:ascii="Helvetica" w:hAnsi="Helvetica" w:cs="Arial"/>
          <w:b/>
          <w:sz w:val="22"/>
          <w:szCs w:val="22"/>
        </w:rPr>
        <w:t>Flow and Methylation Assay Data Comparisons</w:t>
      </w:r>
    </w:p>
    <w:p w14:paraId="76E6F6D8" w14:textId="77777777" w:rsidR="000504CC" w:rsidRDefault="000504CC" w:rsidP="000504CC">
      <w:pPr>
        <w:pStyle w:val="NoSpacing"/>
        <w:ind w:left="1080"/>
        <w:jc w:val="both"/>
        <w:rPr>
          <w:rFonts w:ascii="Helvetica" w:hAnsi="Helvetica" w:cs="Helvetica"/>
          <w:sz w:val="24"/>
          <w:szCs w:val="24"/>
        </w:rPr>
      </w:pPr>
    </w:p>
    <w:p w14:paraId="3CABE315" w14:textId="3AF4F0FE" w:rsidR="00B90B90" w:rsidRDefault="00B90B90" w:rsidP="00A0005F">
      <w:pPr>
        <w:pStyle w:val="ListParagraph"/>
        <w:numPr>
          <w:ilvl w:val="1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Here 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representative data from </w:t>
      </w:r>
      <w:r>
        <w:rPr>
          <w:rFonts w:ascii="Helvetica" w:hAnsi="Helvetica" w:cstheme="minorHAnsi"/>
          <w:color w:val="000000" w:themeColor="text1"/>
          <w:sz w:val="22"/>
          <w:szCs w:val="22"/>
        </w:rPr>
        <w:t>a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CD8</w:t>
      </w:r>
      <w:r>
        <w:rPr>
          <w:rFonts w:ascii="Helvetica" w:hAnsi="Helvetica" w:cstheme="minorHAnsi"/>
          <w:color w:val="000000" w:themeColor="text1"/>
          <w:sz w:val="22"/>
          <w:szCs w:val="22"/>
        </w:rPr>
        <w:t>-positive T cell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assay </w:t>
      </w:r>
      <w:r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 xml:space="preserve">[1] 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>obtained from analyzing both peripheral blood mononuclear cells and</w:t>
      </w:r>
      <w:r w:rsidR="00A61024">
        <w:rPr>
          <w:rFonts w:ascii="Helvetica" w:hAnsi="Helvetica" w:cstheme="minorHAnsi"/>
          <w:color w:val="000000" w:themeColor="text1"/>
          <w:sz w:val="22"/>
          <w:szCs w:val="22"/>
        </w:rPr>
        <w:t xml:space="preserve"> 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T cells </w:t>
      </w:r>
      <w:r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 xml:space="preserve">[2] 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>from three different donors using both flow cytometry and methylation assay</w:t>
      </w:r>
      <w:r w:rsidR="00207F53">
        <w:rPr>
          <w:rFonts w:ascii="Helvetica" w:hAnsi="Helvetica" w:cstheme="minorHAnsi"/>
          <w:color w:val="000000" w:themeColor="text1"/>
          <w:sz w:val="22"/>
          <w:szCs w:val="22"/>
        </w:rPr>
        <w:t>s</w:t>
      </w: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 are shown </w:t>
      </w:r>
      <w:r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>[3]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>.</w:t>
      </w:r>
    </w:p>
    <w:p w14:paraId="2E4D159F" w14:textId="77777777" w:rsidR="00B90B90" w:rsidRDefault="00B90B90" w:rsidP="00B90B9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343563B6" w14:textId="6C55782A" w:rsidR="00B90B90" w:rsidRDefault="00B90B90" w:rsidP="00B90B9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>LAB MEDIA: Figure 1</w:t>
      </w:r>
    </w:p>
    <w:p w14:paraId="25EFC258" w14:textId="23603A64" w:rsidR="00B90B90" w:rsidRPr="00B90B90" w:rsidRDefault="00B90B90" w:rsidP="00B90B9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LAB MEDIA: Figure 1 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Video Editor: please emphasize blue data points</w:t>
      </w:r>
    </w:p>
    <w:p w14:paraId="3DACE6BE" w14:textId="63C276BB" w:rsidR="00B90B90" w:rsidRPr="00B90B90" w:rsidRDefault="00B90B90" w:rsidP="00B90B9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LAB MEDIA: Figure 1 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emphasize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orange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data points</w:t>
      </w:r>
    </w:p>
    <w:p w14:paraId="3651C33E" w14:textId="77777777" w:rsidR="00B90B90" w:rsidRDefault="00B90B90" w:rsidP="00B90B90">
      <w:pPr>
        <w:pStyle w:val="ListParagraph"/>
        <w:ind w:left="1368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15F1B6B9" w14:textId="408DF5FD" w:rsidR="00B90B90" w:rsidRDefault="00A0005F" w:rsidP="00A0005F">
      <w:pPr>
        <w:pStyle w:val="ListParagraph"/>
        <w:numPr>
          <w:ilvl w:val="1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>The trends between the two methods across all donors in both cell types were similar</w:t>
      </w:r>
      <w:r w:rsidR="00B90B90">
        <w:rPr>
          <w:rFonts w:ascii="Helvetica" w:hAnsi="Helvetica" w:cstheme="minorHAnsi"/>
          <w:color w:val="000000" w:themeColor="text1"/>
          <w:sz w:val="22"/>
          <w:szCs w:val="22"/>
        </w:rPr>
        <w:t xml:space="preserve"> </w:t>
      </w:r>
      <w:r w:rsidR="00B90B90"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>[1]</w:t>
      </w: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>.</w:t>
      </w:r>
    </w:p>
    <w:p w14:paraId="2122C8F3" w14:textId="77777777" w:rsidR="00B90B90" w:rsidRDefault="00B90B90" w:rsidP="00B90B9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70211776" w14:textId="23AE80F2" w:rsidR="00B90B90" w:rsidRPr="00B90B90" w:rsidRDefault="00B90B90" w:rsidP="00B90B9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LAB MEDIA: Figure 1 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emphasize (circle?) data point pairs</w:t>
      </w:r>
    </w:p>
    <w:p w14:paraId="78958386" w14:textId="77777777" w:rsidR="00B90B90" w:rsidRDefault="00B90B90" w:rsidP="00B90B90">
      <w:pPr>
        <w:pStyle w:val="ListParagraph"/>
        <w:ind w:left="1368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7289A2BA" w14:textId="4AEBB772" w:rsidR="00B90B90" w:rsidRDefault="00B90B90" w:rsidP="00A0005F">
      <w:pPr>
        <w:pStyle w:val="ListParagraph"/>
        <w:numPr>
          <w:ilvl w:val="1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 w:rsidRPr="00B90B90">
        <w:rPr>
          <w:rFonts w:ascii="Helvetica" w:hAnsi="Helvetica" w:cstheme="minorHAnsi"/>
          <w:color w:val="000000" w:themeColor="text1"/>
          <w:sz w:val="22"/>
          <w:szCs w:val="22"/>
        </w:rPr>
        <w:t>These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representative data from the Treg</w:t>
      </w:r>
      <w:r w:rsidR="00207F53">
        <w:rPr>
          <w:rFonts w:ascii="Helvetica" w:hAnsi="Helvetica" w:cstheme="minorHAnsi"/>
          <w:color w:val="000000" w:themeColor="text1"/>
          <w:sz w:val="22"/>
          <w:szCs w:val="22"/>
        </w:rPr>
        <w:t xml:space="preserve"> </w:t>
      </w:r>
      <w:r w:rsidR="00207F53">
        <w:rPr>
          <w:rFonts w:ascii="Helvetica" w:hAnsi="Helvetica" w:cstheme="minorHAnsi"/>
          <w:color w:val="FF0000"/>
          <w:sz w:val="22"/>
          <w:szCs w:val="22"/>
        </w:rPr>
        <w:t>(T-reg)</w:t>
      </w:r>
      <w:r w:rsidR="00A0005F"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assay</w:t>
      </w: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 also show similar results between methods </w:t>
      </w:r>
      <w:r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>[1]</w:t>
      </w:r>
      <w:r>
        <w:rPr>
          <w:rFonts w:ascii="Helvetica" w:hAnsi="Helvetica" w:cstheme="minorHAnsi"/>
          <w:color w:val="000000" w:themeColor="text1"/>
          <w:sz w:val="22"/>
          <w:szCs w:val="22"/>
        </w:rPr>
        <w:t>.</w:t>
      </w:r>
    </w:p>
    <w:p w14:paraId="6CFBC41B" w14:textId="77777777" w:rsidR="00B90B90" w:rsidRDefault="00B90B90" w:rsidP="00B90B9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73E88153" w14:textId="21C82D8D" w:rsidR="00B90B90" w:rsidRPr="00B90B90" w:rsidRDefault="00B90B90" w:rsidP="00B90B9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LAB MEDIA: Figure 2 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emphasize (circle?) data point pairs</w:t>
      </w:r>
    </w:p>
    <w:p w14:paraId="71C4FE50" w14:textId="77777777" w:rsidR="00B90B90" w:rsidRDefault="00B90B90" w:rsidP="00B90B90">
      <w:pPr>
        <w:pStyle w:val="ListParagraph"/>
        <w:ind w:left="1368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5BD3747B" w14:textId="42B4E557" w:rsidR="00B90B90" w:rsidRDefault="00A0005F" w:rsidP="00A0005F">
      <w:pPr>
        <w:pStyle w:val="ListParagraph"/>
        <w:numPr>
          <w:ilvl w:val="1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>However, in all cases</w:t>
      </w:r>
      <w:r w:rsidR="000B17B3">
        <w:rPr>
          <w:rFonts w:ascii="Helvetica" w:hAnsi="Helvetica" w:cstheme="minorHAnsi"/>
          <w:color w:val="000000" w:themeColor="text1"/>
          <w:sz w:val="22"/>
          <w:szCs w:val="22"/>
        </w:rPr>
        <w:t>,</w:t>
      </w: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flow cytometr</w:t>
      </w:r>
      <w:r w:rsidR="000B17B3">
        <w:rPr>
          <w:rFonts w:ascii="Helvetica" w:hAnsi="Helvetica" w:cstheme="minorHAnsi"/>
          <w:color w:val="000000" w:themeColor="text1"/>
          <w:sz w:val="22"/>
          <w:szCs w:val="22"/>
        </w:rPr>
        <w:t>ic analysis</w:t>
      </w: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yielded higher values</w:t>
      </w:r>
      <w:r w:rsidR="00B90B90">
        <w:rPr>
          <w:rFonts w:ascii="Helvetica" w:hAnsi="Helvetica" w:cstheme="minorHAnsi"/>
          <w:color w:val="000000" w:themeColor="text1"/>
          <w:sz w:val="22"/>
          <w:szCs w:val="22"/>
        </w:rPr>
        <w:t xml:space="preserve"> </w:t>
      </w:r>
      <w:r w:rsidR="00B90B90"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>[1]</w:t>
      </w:r>
      <w:r w:rsidR="00B90B90">
        <w:rPr>
          <w:rFonts w:ascii="Helvetica" w:hAnsi="Helvetica" w:cstheme="minorHAnsi"/>
          <w:color w:val="000000" w:themeColor="text1"/>
          <w:sz w:val="22"/>
          <w:szCs w:val="22"/>
        </w:rPr>
        <w:t xml:space="preserve"> under both</w:t>
      </w: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stimulated and unstimulated conditions </w:t>
      </w:r>
      <w:r w:rsidR="00B90B90"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>[2]</w:t>
      </w: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. </w:t>
      </w:r>
    </w:p>
    <w:p w14:paraId="35227609" w14:textId="77777777" w:rsidR="00B90B90" w:rsidRDefault="00B90B90" w:rsidP="00B90B9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0616FFF4" w14:textId="569F3172" w:rsidR="00B90B90" w:rsidRPr="00B90B90" w:rsidRDefault="00B90B90" w:rsidP="00B90B9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LAB MEDIA: Figure 3 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emphasize red stimulated data bar</w:t>
      </w:r>
    </w:p>
    <w:p w14:paraId="5F281C33" w14:textId="4A2B009D" w:rsidR="00B90B90" w:rsidRDefault="00B90B90" w:rsidP="00B90B9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color w:val="000000" w:themeColor="text1"/>
          <w:sz w:val="22"/>
          <w:szCs w:val="22"/>
        </w:rPr>
        <w:t xml:space="preserve">LAB MEDIA: Figure 3 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emphasize </w:t>
      </w:r>
      <w:r w:rsidR="000D74B4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red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</w:t>
      </w:r>
      <w:r w:rsidR="000D74B4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un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stimulated data bar</w:t>
      </w:r>
    </w:p>
    <w:p w14:paraId="0C95BC35" w14:textId="77777777" w:rsidR="001D0930" w:rsidRDefault="001D0930" w:rsidP="001D093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054071D7" w14:textId="145C0998" w:rsidR="001D0930" w:rsidRDefault="00A0005F" w:rsidP="00A0005F">
      <w:pPr>
        <w:pStyle w:val="ListParagraph"/>
        <w:numPr>
          <w:ilvl w:val="1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The sensitivity and specificity of </w:t>
      </w:r>
      <w:r w:rsidR="001D0930">
        <w:rPr>
          <w:rFonts w:ascii="Helvetica" w:hAnsi="Helvetica" w:cstheme="minorHAnsi"/>
          <w:color w:val="000000" w:themeColor="text1"/>
          <w:sz w:val="22"/>
          <w:szCs w:val="22"/>
        </w:rPr>
        <w:t>each</w:t>
      </w:r>
      <w:r w:rsidRPr="00A0005F">
        <w:rPr>
          <w:rFonts w:ascii="Helvetica" w:hAnsi="Helvetica" w:cstheme="minorHAnsi"/>
          <w:color w:val="000000" w:themeColor="text1"/>
          <w:sz w:val="22"/>
          <w:szCs w:val="22"/>
        </w:rPr>
        <w:t xml:space="preserve"> assay was demonstrated by the limit of blank, limit of detection, and limit of quantitation values </w:t>
      </w:r>
      <w:r w:rsidR="001D0930" w:rsidRPr="001D0930">
        <w:rPr>
          <w:rFonts w:ascii="Helvetica" w:hAnsi="Helvetica" w:cstheme="minorHAnsi"/>
          <w:b/>
          <w:bCs/>
          <w:color w:val="000000" w:themeColor="text1"/>
          <w:sz w:val="22"/>
          <w:szCs w:val="22"/>
        </w:rPr>
        <w:t>[1]</w:t>
      </w:r>
      <w:r w:rsidR="001D0930">
        <w:rPr>
          <w:rFonts w:ascii="Helvetica" w:hAnsi="Helvetica" w:cstheme="minorHAnsi"/>
          <w:color w:val="000000" w:themeColor="text1"/>
          <w:sz w:val="22"/>
          <w:szCs w:val="22"/>
        </w:rPr>
        <w:t>.</w:t>
      </w:r>
    </w:p>
    <w:p w14:paraId="29E8C072" w14:textId="77777777" w:rsidR="001D0930" w:rsidRDefault="001D0930" w:rsidP="001D093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5D503054" w14:textId="691AE156" w:rsidR="00A0005F" w:rsidRPr="00A0005F" w:rsidRDefault="001D0930" w:rsidP="001D0930">
      <w:pPr>
        <w:pStyle w:val="ListParagraph"/>
        <w:numPr>
          <w:ilvl w:val="2"/>
          <w:numId w:val="12"/>
        </w:numPr>
        <w:rPr>
          <w:rFonts w:ascii="Helvetica" w:hAnsi="Helvetica" w:cstheme="minorHAnsi"/>
          <w:color w:val="000000" w:themeColor="text1"/>
          <w:sz w:val="22"/>
          <w:szCs w:val="22"/>
        </w:rPr>
      </w:pPr>
      <w:r>
        <w:rPr>
          <w:rFonts w:ascii="Helvetica" w:hAnsi="Helvetica" w:cstheme="minorHAnsi"/>
          <w:bCs/>
          <w:color w:val="000000" w:themeColor="text1"/>
          <w:sz w:val="22"/>
          <w:szCs w:val="22"/>
        </w:rPr>
        <w:t>LAB MEDIA: Table 6:</w:t>
      </w:r>
      <w:r w:rsidR="00A0005F" w:rsidRPr="00A0005F">
        <w:rPr>
          <w:rFonts w:ascii="Helvetica" w:hAnsi="Helvetica" w:cstheme="minorHAnsi"/>
          <w:b/>
          <w:color w:val="000000" w:themeColor="text1"/>
          <w:sz w:val="22"/>
          <w:szCs w:val="22"/>
        </w:rPr>
        <w:t xml:space="preserve"> </w:t>
      </w:r>
      <w:r w:rsidRPr="00B90B90"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Video Editor: please </w:t>
      </w:r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sequentially emphasize </w:t>
      </w:r>
      <w:proofErr w:type="spellStart"/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LoB</w:t>
      </w:r>
      <w:proofErr w:type="spellEnd"/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, </w:t>
      </w:r>
      <w:proofErr w:type="spellStart"/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LoD</w:t>
      </w:r>
      <w:proofErr w:type="spellEnd"/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, and </w:t>
      </w:r>
      <w:proofErr w:type="spellStart"/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>LoQ</w:t>
      </w:r>
      <w:proofErr w:type="spellEnd"/>
      <w:r>
        <w:rPr>
          <w:rFonts w:ascii="Helvetica" w:hAnsi="Helvetica" w:cstheme="minorHAnsi"/>
          <w:i/>
          <w:iCs/>
          <w:color w:val="4472C4" w:themeColor="accent1"/>
          <w:sz w:val="22"/>
          <w:szCs w:val="22"/>
        </w:rPr>
        <w:t xml:space="preserve"> columns</w:t>
      </w:r>
    </w:p>
    <w:p w14:paraId="06ED7B65" w14:textId="77777777" w:rsidR="00406DF9" w:rsidRDefault="00406DF9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552658BD" w14:textId="238380B6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6CF30D93" w14:textId="0B644920" w:rsidR="00CE10F2" w:rsidRPr="006A6324" w:rsidRDefault="00CE10F2" w:rsidP="009A0E7C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6F0B3D96" w:rsidR="00BF42E2" w:rsidRDefault="00362B81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0708B0">
        <w:rPr>
          <w:rFonts w:ascii="Helvetica" w:hAnsi="Helvetica" w:cs="Arial"/>
          <w:b/>
          <w:sz w:val="22"/>
          <w:szCs w:val="22"/>
          <w:u w:val="single"/>
        </w:rPr>
        <w:t>Mark Landon</w:t>
      </w:r>
      <w:r w:rsidRPr="00362B81">
        <w:rPr>
          <w:rFonts w:ascii="Helvetica" w:hAnsi="Helvetica" w:cs="Arial"/>
          <w:bCs/>
          <w:sz w:val="22"/>
          <w:szCs w:val="22"/>
        </w:rPr>
        <w:t xml:space="preserve">: </w:t>
      </w:r>
      <w:r w:rsidRPr="000708B0">
        <w:rPr>
          <w:rFonts w:ascii="Helvetica" w:hAnsi="Helvetica" w:cs="Arial"/>
          <w:sz w:val="22"/>
          <w:szCs w:val="22"/>
        </w:rPr>
        <w:t xml:space="preserve">Because this assay has an automated analysis template, it removes subjectivity from </w:t>
      </w:r>
      <w:r>
        <w:rPr>
          <w:rFonts w:ascii="Helvetica" w:hAnsi="Helvetica" w:cs="Arial"/>
          <w:sz w:val="22"/>
          <w:szCs w:val="22"/>
        </w:rPr>
        <w:t xml:space="preserve">the </w:t>
      </w:r>
      <w:r w:rsidRPr="000708B0">
        <w:rPr>
          <w:rFonts w:ascii="Helvetica" w:hAnsi="Helvetica" w:cs="Arial"/>
          <w:sz w:val="22"/>
          <w:szCs w:val="22"/>
        </w:rPr>
        <w:t xml:space="preserve">data analysis and increases </w:t>
      </w:r>
      <w:r>
        <w:rPr>
          <w:rFonts w:ascii="Helvetica" w:hAnsi="Helvetica" w:cs="Arial"/>
          <w:sz w:val="22"/>
          <w:szCs w:val="22"/>
        </w:rPr>
        <w:t xml:space="preserve">the </w:t>
      </w:r>
      <w:r w:rsidRPr="000708B0">
        <w:rPr>
          <w:rFonts w:ascii="Helvetica" w:hAnsi="Helvetica" w:cs="Arial"/>
          <w:sz w:val="22"/>
          <w:szCs w:val="22"/>
        </w:rPr>
        <w:t>standardization capabilities</w:t>
      </w:r>
      <w:r>
        <w:rPr>
          <w:rFonts w:ascii="Helvetica" w:hAnsi="Helvetica" w:cs="Arial"/>
          <w:sz w:val="22"/>
          <w:szCs w:val="22"/>
        </w:rPr>
        <w:t xml:space="preserve">, making it </w:t>
      </w:r>
      <w:r w:rsidRPr="000708B0">
        <w:rPr>
          <w:rFonts w:ascii="Helvetica" w:hAnsi="Helvetica" w:cs="Arial"/>
          <w:sz w:val="22"/>
          <w:szCs w:val="22"/>
        </w:rPr>
        <w:t>ideal for use in immune cell therap</w:t>
      </w:r>
      <w:r>
        <w:rPr>
          <w:rFonts w:ascii="Helvetica" w:hAnsi="Helvetica" w:cs="Arial"/>
          <w:sz w:val="22"/>
          <w:szCs w:val="22"/>
        </w:rPr>
        <w:t>y</w:t>
      </w:r>
      <w:r w:rsidRPr="000708B0">
        <w:rPr>
          <w:rFonts w:ascii="Helvetica" w:hAnsi="Helvetica" w:cs="Arial"/>
          <w:sz w:val="22"/>
          <w:szCs w:val="22"/>
        </w:rPr>
        <w:t xml:space="preserve"> manufacturing </w:t>
      </w:r>
      <w:r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>.</w:t>
      </w:r>
    </w:p>
    <w:p w14:paraId="5744712B" w14:textId="63C4E2F9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sectPr w:rsidR="00BF42E2" w:rsidRPr="00BF42E2" w:rsidSect="001E230F">
      <w:headerReference w:type="default" r:id="rId21"/>
      <w:footerReference w:type="even" r:id="rId22"/>
      <w:footerReference w:type="default" r:id="rId23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3" w:author="Samans, Bjoern" w:date="2019-10-18T13:39:00Z" w:initials="SB">
    <w:p w14:paraId="6275ACCE" w14:textId="39C2F749" w:rsidR="00F032CB" w:rsidRPr="00F032CB" w:rsidRDefault="00F032CB">
      <w:pPr>
        <w:pStyle w:val="CommentText"/>
        <w:rPr>
          <w:lang w:val="de-DE"/>
        </w:rPr>
      </w:pPr>
      <w:r>
        <w:rPr>
          <w:rStyle w:val="CommentReference"/>
        </w:rPr>
        <w:annotationRef/>
      </w:r>
      <w:r>
        <w:rPr>
          <w:lang w:val="de-DE"/>
        </w:rPr>
        <w:t>DNA in Mastermix</w:t>
      </w:r>
      <w:r w:rsidR="00977E10">
        <w:rPr>
          <w:lang w:val="de-DE"/>
        </w:rPr>
        <w:t xml:space="preserve"> </w:t>
      </w:r>
      <w:proofErr w:type="spellStart"/>
      <w:r w:rsidR="00977E10">
        <w:rPr>
          <w:lang w:val="de-DE"/>
        </w:rPr>
        <w:t>cocktail</w:t>
      </w:r>
      <w:proofErr w:type="spellEnd"/>
      <w:r>
        <w:rPr>
          <w:lang w:val="de-DE"/>
        </w:rPr>
        <w:t>?</w:t>
      </w:r>
      <w:r w:rsidR="00977E10">
        <w:rPr>
          <w:lang w:val="de-DE"/>
        </w:rPr>
        <w:t xml:space="preserve"> Only lambda, Assay compounds, water and Mastermix.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275ACCE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275ACCE" w16cid:durableId="215805B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7D8BC" w14:textId="77777777" w:rsidR="00BD1450" w:rsidRDefault="00BD1450">
      <w:r>
        <w:separator/>
      </w:r>
    </w:p>
  </w:endnote>
  <w:endnote w:type="continuationSeparator" w:id="0">
    <w:p w14:paraId="329A0E50" w14:textId="77777777" w:rsidR="00BD1450" w:rsidRDefault="00BD1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MS Gothic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altName w:val="MS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EE2A36" w:rsidRDefault="00EE2A36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EE2A36" w:rsidRDefault="00EE2A36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B1060" w14:textId="0BE483FA" w:rsidR="00EE2A36" w:rsidRPr="00C70C90" w:rsidRDefault="00EE2A36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4C69E3">
      <w:rPr>
        <w:rFonts w:ascii="Arial" w:hAnsi="Arial" w:cs="Arial"/>
        <w:noProof/>
        <w:color w:val="000000" w:themeColor="text1"/>
        <w:sz w:val="22"/>
        <w:szCs w:val="22"/>
      </w:rPr>
      <w:t>10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4C69E3">
      <w:rPr>
        <w:rFonts w:ascii="Arial" w:hAnsi="Arial" w:cs="Arial"/>
        <w:noProof/>
        <w:color w:val="000000" w:themeColor="text1"/>
        <w:sz w:val="22"/>
        <w:szCs w:val="22"/>
      </w:rPr>
      <w:t>15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F1204" w14:textId="77777777" w:rsidR="00BD1450" w:rsidRDefault="00BD1450">
      <w:r>
        <w:separator/>
      </w:r>
    </w:p>
  </w:footnote>
  <w:footnote w:type="continuationSeparator" w:id="0">
    <w:p w14:paraId="77B73542" w14:textId="77777777" w:rsidR="00BD1450" w:rsidRDefault="00BD1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9AFCD" w14:textId="4B4B529F" w:rsidR="00EE2A36" w:rsidRPr="00362B81" w:rsidRDefault="00EE2A36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362B81">
      <w:rPr>
        <w:rFonts w:ascii="Helvetica" w:hAnsi="Helvetica" w:cs="Arial"/>
        <w:b/>
        <w:noProof/>
        <w:color w:val="70AD47" w:themeColor="accent6"/>
        <w:sz w:val="28"/>
        <w:szCs w:val="28"/>
        <w:u w:val="single"/>
        <w:lang w:val="de-DE" w:eastAsia="de-DE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6F72" w:rsidRPr="00362B81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EE2A36" w:rsidRPr="006A6324" w:rsidRDefault="00EE2A36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392460"/>
    <w:multiLevelType w:val="multilevel"/>
    <w:tmpl w:val="7368D09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1F61825"/>
    <w:multiLevelType w:val="multilevel"/>
    <w:tmpl w:val="96082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40" w:hanging="1800"/>
      </w:pPr>
      <w:rPr>
        <w:rFonts w:hint="default"/>
      </w:rPr>
    </w:lvl>
  </w:abstractNum>
  <w:abstractNum w:abstractNumId="15" w15:restartNumberingAfterBreak="0">
    <w:nsid w:val="24273852"/>
    <w:multiLevelType w:val="multilevel"/>
    <w:tmpl w:val="B45223B4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  <w:rPr>
        <w:b/>
        <w:bCs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3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7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5B1A4B95"/>
    <w:multiLevelType w:val="multilevel"/>
    <w:tmpl w:val="123841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2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8"/>
  </w:num>
  <w:num w:numId="5">
    <w:abstractNumId w:val="17"/>
  </w:num>
  <w:num w:numId="6">
    <w:abstractNumId w:val="30"/>
  </w:num>
  <w:num w:numId="7">
    <w:abstractNumId w:val="4"/>
  </w:num>
  <w:num w:numId="8">
    <w:abstractNumId w:val="20"/>
  </w:num>
  <w:num w:numId="9">
    <w:abstractNumId w:val="32"/>
  </w:num>
  <w:num w:numId="10">
    <w:abstractNumId w:val="41"/>
  </w:num>
  <w:num w:numId="11">
    <w:abstractNumId w:val="26"/>
  </w:num>
  <w:num w:numId="12">
    <w:abstractNumId w:val="34"/>
  </w:num>
  <w:num w:numId="13">
    <w:abstractNumId w:val="27"/>
  </w:num>
  <w:num w:numId="14">
    <w:abstractNumId w:val="21"/>
  </w:num>
  <w:num w:numId="15">
    <w:abstractNumId w:val="28"/>
  </w:num>
  <w:num w:numId="16">
    <w:abstractNumId w:val="1"/>
  </w:num>
  <w:num w:numId="17">
    <w:abstractNumId w:val="6"/>
  </w:num>
  <w:num w:numId="18">
    <w:abstractNumId w:val="19"/>
  </w:num>
  <w:num w:numId="19">
    <w:abstractNumId w:val="2"/>
  </w:num>
  <w:num w:numId="20">
    <w:abstractNumId w:val="3"/>
  </w:num>
  <w:num w:numId="21">
    <w:abstractNumId w:val="42"/>
  </w:num>
  <w:num w:numId="22">
    <w:abstractNumId w:val="18"/>
  </w:num>
  <w:num w:numId="23">
    <w:abstractNumId w:val="12"/>
  </w:num>
  <w:num w:numId="24">
    <w:abstractNumId w:val="10"/>
  </w:num>
  <w:num w:numId="25">
    <w:abstractNumId w:val="0"/>
  </w:num>
  <w:num w:numId="26">
    <w:abstractNumId w:val="43"/>
  </w:num>
  <w:num w:numId="27">
    <w:abstractNumId w:val="31"/>
  </w:num>
  <w:num w:numId="28">
    <w:abstractNumId w:val="23"/>
  </w:num>
  <w:num w:numId="29">
    <w:abstractNumId w:val="11"/>
  </w:num>
  <w:num w:numId="30">
    <w:abstractNumId w:val="5"/>
  </w:num>
  <w:num w:numId="31">
    <w:abstractNumId w:val="29"/>
  </w:num>
  <w:num w:numId="32">
    <w:abstractNumId w:val="33"/>
  </w:num>
  <w:num w:numId="33">
    <w:abstractNumId w:val="24"/>
  </w:num>
  <w:num w:numId="34">
    <w:abstractNumId w:val="36"/>
  </w:num>
  <w:num w:numId="35">
    <w:abstractNumId w:val="35"/>
  </w:num>
  <w:num w:numId="36">
    <w:abstractNumId w:val="25"/>
  </w:num>
  <w:num w:numId="37">
    <w:abstractNumId w:val="22"/>
  </w:num>
  <w:num w:numId="38">
    <w:abstractNumId w:val="38"/>
  </w:num>
  <w:num w:numId="39">
    <w:abstractNumId w:val="37"/>
  </w:num>
  <w:num w:numId="40">
    <w:abstractNumId w:val="40"/>
  </w:num>
  <w:num w:numId="41">
    <w:abstractNumId w:val="14"/>
  </w:num>
  <w:num w:numId="42">
    <w:abstractNumId w:val="15"/>
  </w:num>
  <w:num w:numId="43">
    <w:abstractNumId w:val="39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EC"/>
    <w:rsid w:val="00003C8B"/>
    <w:rsid w:val="000051DE"/>
    <w:rsid w:val="00005D91"/>
    <w:rsid w:val="00011A1F"/>
    <w:rsid w:val="0001266D"/>
    <w:rsid w:val="00013862"/>
    <w:rsid w:val="00023E22"/>
    <w:rsid w:val="00025DE9"/>
    <w:rsid w:val="00033CE5"/>
    <w:rsid w:val="00041C70"/>
    <w:rsid w:val="00043807"/>
    <w:rsid w:val="00046433"/>
    <w:rsid w:val="000504CC"/>
    <w:rsid w:val="0005745A"/>
    <w:rsid w:val="000708B0"/>
    <w:rsid w:val="00074929"/>
    <w:rsid w:val="00083792"/>
    <w:rsid w:val="00090BAC"/>
    <w:rsid w:val="000931BC"/>
    <w:rsid w:val="00095CB0"/>
    <w:rsid w:val="000965DC"/>
    <w:rsid w:val="00097F7C"/>
    <w:rsid w:val="000B0B1A"/>
    <w:rsid w:val="000B17B3"/>
    <w:rsid w:val="000B4E9A"/>
    <w:rsid w:val="000D065F"/>
    <w:rsid w:val="000D17E8"/>
    <w:rsid w:val="000D19B1"/>
    <w:rsid w:val="000D2C59"/>
    <w:rsid w:val="000D35D9"/>
    <w:rsid w:val="000D74B4"/>
    <w:rsid w:val="000E391D"/>
    <w:rsid w:val="000F018C"/>
    <w:rsid w:val="00102899"/>
    <w:rsid w:val="00106F46"/>
    <w:rsid w:val="001115D1"/>
    <w:rsid w:val="001216E6"/>
    <w:rsid w:val="00124E22"/>
    <w:rsid w:val="00125924"/>
    <w:rsid w:val="00126973"/>
    <w:rsid w:val="001461AF"/>
    <w:rsid w:val="00147D2D"/>
    <w:rsid w:val="001515B7"/>
    <w:rsid w:val="00151824"/>
    <w:rsid w:val="001532DB"/>
    <w:rsid w:val="001546F4"/>
    <w:rsid w:val="00156129"/>
    <w:rsid w:val="00161099"/>
    <w:rsid w:val="00162D51"/>
    <w:rsid w:val="00176B96"/>
    <w:rsid w:val="00177B33"/>
    <w:rsid w:val="001819E3"/>
    <w:rsid w:val="00184EF9"/>
    <w:rsid w:val="00191A77"/>
    <w:rsid w:val="00193F76"/>
    <w:rsid w:val="001B3024"/>
    <w:rsid w:val="001B5C46"/>
    <w:rsid w:val="001C5334"/>
    <w:rsid w:val="001C7BBC"/>
    <w:rsid w:val="001D0930"/>
    <w:rsid w:val="001E17F4"/>
    <w:rsid w:val="001E230F"/>
    <w:rsid w:val="001E52A3"/>
    <w:rsid w:val="001F0427"/>
    <w:rsid w:val="001F0890"/>
    <w:rsid w:val="00207F53"/>
    <w:rsid w:val="00216FC9"/>
    <w:rsid w:val="00231215"/>
    <w:rsid w:val="00232544"/>
    <w:rsid w:val="00241E36"/>
    <w:rsid w:val="00247BFF"/>
    <w:rsid w:val="00252C43"/>
    <w:rsid w:val="00252DF9"/>
    <w:rsid w:val="0025310D"/>
    <w:rsid w:val="00253924"/>
    <w:rsid w:val="002541CC"/>
    <w:rsid w:val="002544F1"/>
    <w:rsid w:val="002617AD"/>
    <w:rsid w:val="0026394C"/>
    <w:rsid w:val="00265A07"/>
    <w:rsid w:val="00265C44"/>
    <w:rsid w:val="00271015"/>
    <w:rsid w:val="002726A8"/>
    <w:rsid w:val="00277C90"/>
    <w:rsid w:val="00283E3E"/>
    <w:rsid w:val="0029128C"/>
    <w:rsid w:val="002B0D88"/>
    <w:rsid w:val="002B18ED"/>
    <w:rsid w:val="002B2198"/>
    <w:rsid w:val="002B26D4"/>
    <w:rsid w:val="002B3A76"/>
    <w:rsid w:val="002B49C1"/>
    <w:rsid w:val="002B55D9"/>
    <w:rsid w:val="002C0000"/>
    <w:rsid w:val="002C54DB"/>
    <w:rsid w:val="002C761E"/>
    <w:rsid w:val="002D52A1"/>
    <w:rsid w:val="002E4909"/>
    <w:rsid w:val="002E7521"/>
    <w:rsid w:val="002F3829"/>
    <w:rsid w:val="003036C1"/>
    <w:rsid w:val="00305187"/>
    <w:rsid w:val="0030618C"/>
    <w:rsid w:val="00307FCE"/>
    <w:rsid w:val="00311801"/>
    <w:rsid w:val="003138D4"/>
    <w:rsid w:val="003176C4"/>
    <w:rsid w:val="00322C71"/>
    <w:rsid w:val="00330F1B"/>
    <w:rsid w:val="00336C61"/>
    <w:rsid w:val="00342D7B"/>
    <w:rsid w:val="00343E45"/>
    <w:rsid w:val="00345E85"/>
    <w:rsid w:val="0034684D"/>
    <w:rsid w:val="003512BB"/>
    <w:rsid w:val="00352869"/>
    <w:rsid w:val="00362B81"/>
    <w:rsid w:val="003811E2"/>
    <w:rsid w:val="00383CE9"/>
    <w:rsid w:val="00395684"/>
    <w:rsid w:val="003A01AE"/>
    <w:rsid w:val="003A1109"/>
    <w:rsid w:val="003A1730"/>
    <w:rsid w:val="003A2FF8"/>
    <w:rsid w:val="003A36F5"/>
    <w:rsid w:val="003A49C2"/>
    <w:rsid w:val="003B3C2C"/>
    <w:rsid w:val="003B5E26"/>
    <w:rsid w:val="003B67D7"/>
    <w:rsid w:val="003D0847"/>
    <w:rsid w:val="003E2BC9"/>
    <w:rsid w:val="00401E2D"/>
    <w:rsid w:val="004035DC"/>
    <w:rsid w:val="00406DF9"/>
    <w:rsid w:val="004104FE"/>
    <w:rsid w:val="00414B4F"/>
    <w:rsid w:val="0041613B"/>
    <w:rsid w:val="00416893"/>
    <w:rsid w:val="00421FEA"/>
    <w:rsid w:val="00425765"/>
    <w:rsid w:val="0043413F"/>
    <w:rsid w:val="00437BCB"/>
    <w:rsid w:val="00440F3F"/>
    <w:rsid w:val="00440FFA"/>
    <w:rsid w:val="00450B27"/>
    <w:rsid w:val="00451A0A"/>
    <w:rsid w:val="00453116"/>
    <w:rsid w:val="00454319"/>
    <w:rsid w:val="00454D68"/>
    <w:rsid w:val="00455510"/>
    <w:rsid w:val="00456A5D"/>
    <w:rsid w:val="00463A6A"/>
    <w:rsid w:val="00472752"/>
    <w:rsid w:val="0047306D"/>
    <w:rsid w:val="0047457B"/>
    <w:rsid w:val="004756CA"/>
    <w:rsid w:val="00482D4C"/>
    <w:rsid w:val="00490AA5"/>
    <w:rsid w:val="004924D1"/>
    <w:rsid w:val="004A0E90"/>
    <w:rsid w:val="004A30B8"/>
    <w:rsid w:val="004A4A32"/>
    <w:rsid w:val="004A6CB2"/>
    <w:rsid w:val="004B68E0"/>
    <w:rsid w:val="004C1095"/>
    <w:rsid w:val="004C2DAD"/>
    <w:rsid w:val="004C69E3"/>
    <w:rsid w:val="004D0DFA"/>
    <w:rsid w:val="004D4E66"/>
    <w:rsid w:val="004E2B12"/>
    <w:rsid w:val="004E2BE1"/>
    <w:rsid w:val="004E35F1"/>
    <w:rsid w:val="004E3F8E"/>
    <w:rsid w:val="004F1A7B"/>
    <w:rsid w:val="004F664D"/>
    <w:rsid w:val="00504449"/>
    <w:rsid w:val="0050704D"/>
    <w:rsid w:val="00511F52"/>
    <w:rsid w:val="00513853"/>
    <w:rsid w:val="005168CF"/>
    <w:rsid w:val="005271BC"/>
    <w:rsid w:val="00530DC1"/>
    <w:rsid w:val="00530DD9"/>
    <w:rsid w:val="005318B2"/>
    <w:rsid w:val="005320E4"/>
    <w:rsid w:val="00536D89"/>
    <w:rsid w:val="00544594"/>
    <w:rsid w:val="00546E06"/>
    <w:rsid w:val="0054795D"/>
    <w:rsid w:val="0055358D"/>
    <w:rsid w:val="00554730"/>
    <w:rsid w:val="00557116"/>
    <w:rsid w:val="0055763A"/>
    <w:rsid w:val="00562261"/>
    <w:rsid w:val="00565757"/>
    <w:rsid w:val="00576A8C"/>
    <w:rsid w:val="005A09D8"/>
    <w:rsid w:val="005A1F5E"/>
    <w:rsid w:val="005A3F8F"/>
    <w:rsid w:val="005A44FE"/>
    <w:rsid w:val="005A5F9D"/>
    <w:rsid w:val="005B0A64"/>
    <w:rsid w:val="005B27E3"/>
    <w:rsid w:val="005B46EB"/>
    <w:rsid w:val="005B6859"/>
    <w:rsid w:val="005C6E11"/>
    <w:rsid w:val="005D783F"/>
    <w:rsid w:val="005E0A81"/>
    <w:rsid w:val="005E2B7E"/>
    <w:rsid w:val="005E4326"/>
    <w:rsid w:val="005E5BAB"/>
    <w:rsid w:val="005F18A3"/>
    <w:rsid w:val="005F21A0"/>
    <w:rsid w:val="006346FE"/>
    <w:rsid w:val="00636BEB"/>
    <w:rsid w:val="006402D4"/>
    <w:rsid w:val="00643470"/>
    <w:rsid w:val="00645B93"/>
    <w:rsid w:val="006462D6"/>
    <w:rsid w:val="00654735"/>
    <w:rsid w:val="006556DE"/>
    <w:rsid w:val="006617A7"/>
    <w:rsid w:val="006617AB"/>
    <w:rsid w:val="0066250D"/>
    <w:rsid w:val="00664850"/>
    <w:rsid w:val="00664B5D"/>
    <w:rsid w:val="0067131B"/>
    <w:rsid w:val="00675356"/>
    <w:rsid w:val="00675C55"/>
    <w:rsid w:val="0067663E"/>
    <w:rsid w:val="00676AD3"/>
    <w:rsid w:val="006801B1"/>
    <w:rsid w:val="00682D0F"/>
    <w:rsid w:val="006840D0"/>
    <w:rsid w:val="006855C3"/>
    <w:rsid w:val="00685E50"/>
    <w:rsid w:val="0068772C"/>
    <w:rsid w:val="0069665E"/>
    <w:rsid w:val="006966C1"/>
    <w:rsid w:val="006A6324"/>
    <w:rsid w:val="006B67AF"/>
    <w:rsid w:val="006C08AE"/>
    <w:rsid w:val="006C0E87"/>
    <w:rsid w:val="006C52F8"/>
    <w:rsid w:val="006D3AA7"/>
    <w:rsid w:val="006E0EBE"/>
    <w:rsid w:val="006F0B4E"/>
    <w:rsid w:val="006F2005"/>
    <w:rsid w:val="00704CBE"/>
    <w:rsid w:val="007112AA"/>
    <w:rsid w:val="0071294C"/>
    <w:rsid w:val="00724E3B"/>
    <w:rsid w:val="00730206"/>
    <w:rsid w:val="007408E1"/>
    <w:rsid w:val="00745D4B"/>
    <w:rsid w:val="00746865"/>
    <w:rsid w:val="00750511"/>
    <w:rsid w:val="007548F3"/>
    <w:rsid w:val="00755B66"/>
    <w:rsid w:val="007574EC"/>
    <w:rsid w:val="00760328"/>
    <w:rsid w:val="00760A1B"/>
    <w:rsid w:val="00762B5A"/>
    <w:rsid w:val="007706DC"/>
    <w:rsid w:val="0077071A"/>
    <w:rsid w:val="00770732"/>
    <w:rsid w:val="00772A7E"/>
    <w:rsid w:val="00773BC7"/>
    <w:rsid w:val="00777388"/>
    <w:rsid w:val="00786040"/>
    <w:rsid w:val="007A395B"/>
    <w:rsid w:val="007B3E0E"/>
    <w:rsid w:val="007B6B46"/>
    <w:rsid w:val="007B7612"/>
    <w:rsid w:val="007B798E"/>
    <w:rsid w:val="007C5799"/>
    <w:rsid w:val="007D3314"/>
    <w:rsid w:val="007D4222"/>
    <w:rsid w:val="007E1C51"/>
    <w:rsid w:val="007E5D1A"/>
    <w:rsid w:val="007F1F69"/>
    <w:rsid w:val="007F49F4"/>
    <w:rsid w:val="00804C75"/>
    <w:rsid w:val="00805577"/>
    <w:rsid w:val="00806B1B"/>
    <w:rsid w:val="0081378E"/>
    <w:rsid w:val="008169E8"/>
    <w:rsid w:val="00817569"/>
    <w:rsid w:val="00832FA5"/>
    <w:rsid w:val="0083567A"/>
    <w:rsid w:val="008373A7"/>
    <w:rsid w:val="00846503"/>
    <w:rsid w:val="00851B3E"/>
    <w:rsid w:val="00854994"/>
    <w:rsid w:val="00860D73"/>
    <w:rsid w:val="00866825"/>
    <w:rsid w:val="00872CD4"/>
    <w:rsid w:val="0088113B"/>
    <w:rsid w:val="008829CB"/>
    <w:rsid w:val="0089455F"/>
    <w:rsid w:val="008A0174"/>
    <w:rsid w:val="008A0177"/>
    <w:rsid w:val="008A5DC4"/>
    <w:rsid w:val="008A6A63"/>
    <w:rsid w:val="008B26E9"/>
    <w:rsid w:val="008B76D4"/>
    <w:rsid w:val="008B7CB4"/>
    <w:rsid w:val="008C1C48"/>
    <w:rsid w:val="008C6868"/>
    <w:rsid w:val="008D2A6A"/>
    <w:rsid w:val="008D56B3"/>
    <w:rsid w:val="008D58EC"/>
    <w:rsid w:val="008D7A48"/>
    <w:rsid w:val="008E6E0B"/>
    <w:rsid w:val="008E74F7"/>
    <w:rsid w:val="008F7754"/>
    <w:rsid w:val="0090140C"/>
    <w:rsid w:val="00904EB2"/>
    <w:rsid w:val="0092078D"/>
    <w:rsid w:val="009212DD"/>
    <w:rsid w:val="009301B8"/>
    <w:rsid w:val="00931D78"/>
    <w:rsid w:val="00933090"/>
    <w:rsid w:val="00933FD4"/>
    <w:rsid w:val="00935F1D"/>
    <w:rsid w:val="00941F06"/>
    <w:rsid w:val="009472E8"/>
    <w:rsid w:val="00950F4D"/>
    <w:rsid w:val="00951A8E"/>
    <w:rsid w:val="00954716"/>
    <w:rsid w:val="00954870"/>
    <w:rsid w:val="009625B1"/>
    <w:rsid w:val="0097754C"/>
    <w:rsid w:val="00977E10"/>
    <w:rsid w:val="00982237"/>
    <w:rsid w:val="00984EFE"/>
    <w:rsid w:val="00985F44"/>
    <w:rsid w:val="009913E4"/>
    <w:rsid w:val="009967C6"/>
    <w:rsid w:val="009A0E7C"/>
    <w:rsid w:val="009A3CBD"/>
    <w:rsid w:val="009A5E88"/>
    <w:rsid w:val="009B2183"/>
    <w:rsid w:val="009B26A0"/>
    <w:rsid w:val="009B3D40"/>
    <w:rsid w:val="009B4EE3"/>
    <w:rsid w:val="009B7E05"/>
    <w:rsid w:val="009C2062"/>
    <w:rsid w:val="009C2DBD"/>
    <w:rsid w:val="009C5867"/>
    <w:rsid w:val="009C7B9A"/>
    <w:rsid w:val="009D0BB9"/>
    <w:rsid w:val="009D60A0"/>
    <w:rsid w:val="009F356C"/>
    <w:rsid w:val="00A0005F"/>
    <w:rsid w:val="00A17064"/>
    <w:rsid w:val="00A20DA8"/>
    <w:rsid w:val="00A218EC"/>
    <w:rsid w:val="00A22ACE"/>
    <w:rsid w:val="00A22EB3"/>
    <w:rsid w:val="00A310D7"/>
    <w:rsid w:val="00A3138F"/>
    <w:rsid w:val="00A32E7B"/>
    <w:rsid w:val="00A42EFA"/>
    <w:rsid w:val="00A544E6"/>
    <w:rsid w:val="00A60320"/>
    <w:rsid w:val="00A61024"/>
    <w:rsid w:val="00A77CF6"/>
    <w:rsid w:val="00A8469A"/>
    <w:rsid w:val="00A91283"/>
    <w:rsid w:val="00A94C29"/>
    <w:rsid w:val="00AA132F"/>
    <w:rsid w:val="00AB01F4"/>
    <w:rsid w:val="00AC2B4B"/>
    <w:rsid w:val="00AC6151"/>
    <w:rsid w:val="00AC63FC"/>
    <w:rsid w:val="00AC6588"/>
    <w:rsid w:val="00AC7BFD"/>
    <w:rsid w:val="00AD0EA7"/>
    <w:rsid w:val="00AD20BC"/>
    <w:rsid w:val="00AE11E8"/>
    <w:rsid w:val="00AE63BD"/>
    <w:rsid w:val="00AE7385"/>
    <w:rsid w:val="00AE7DAA"/>
    <w:rsid w:val="00AF3012"/>
    <w:rsid w:val="00B04111"/>
    <w:rsid w:val="00B1074F"/>
    <w:rsid w:val="00B13941"/>
    <w:rsid w:val="00B17F69"/>
    <w:rsid w:val="00B340A8"/>
    <w:rsid w:val="00B36F72"/>
    <w:rsid w:val="00B40506"/>
    <w:rsid w:val="00B40E12"/>
    <w:rsid w:val="00B435B8"/>
    <w:rsid w:val="00B4499C"/>
    <w:rsid w:val="00B51A59"/>
    <w:rsid w:val="00B52D33"/>
    <w:rsid w:val="00B54F70"/>
    <w:rsid w:val="00B560D7"/>
    <w:rsid w:val="00B62594"/>
    <w:rsid w:val="00B62625"/>
    <w:rsid w:val="00B653B7"/>
    <w:rsid w:val="00B66A14"/>
    <w:rsid w:val="00B67855"/>
    <w:rsid w:val="00B70748"/>
    <w:rsid w:val="00B72460"/>
    <w:rsid w:val="00B7250F"/>
    <w:rsid w:val="00B73CF5"/>
    <w:rsid w:val="00B73E34"/>
    <w:rsid w:val="00B767CF"/>
    <w:rsid w:val="00B81D89"/>
    <w:rsid w:val="00B90019"/>
    <w:rsid w:val="00B90B90"/>
    <w:rsid w:val="00B95FFF"/>
    <w:rsid w:val="00BA272D"/>
    <w:rsid w:val="00BB277F"/>
    <w:rsid w:val="00BB5D13"/>
    <w:rsid w:val="00BB7A10"/>
    <w:rsid w:val="00BC3219"/>
    <w:rsid w:val="00BC613E"/>
    <w:rsid w:val="00BC62E2"/>
    <w:rsid w:val="00BC6DA7"/>
    <w:rsid w:val="00BD1450"/>
    <w:rsid w:val="00BE051D"/>
    <w:rsid w:val="00BF42E2"/>
    <w:rsid w:val="00BF4B89"/>
    <w:rsid w:val="00BF4BD8"/>
    <w:rsid w:val="00C20AC7"/>
    <w:rsid w:val="00C35765"/>
    <w:rsid w:val="00C46EB8"/>
    <w:rsid w:val="00C46FC2"/>
    <w:rsid w:val="00C51047"/>
    <w:rsid w:val="00C52082"/>
    <w:rsid w:val="00C602B2"/>
    <w:rsid w:val="00C70C90"/>
    <w:rsid w:val="00C711E7"/>
    <w:rsid w:val="00C7374B"/>
    <w:rsid w:val="00C7648D"/>
    <w:rsid w:val="00C76775"/>
    <w:rsid w:val="00C8109F"/>
    <w:rsid w:val="00C836F3"/>
    <w:rsid w:val="00C91334"/>
    <w:rsid w:val="00C93D7C"/>
    <w:rsid w:val="00C97B11"/>
    <w:rsid w:val="00CA2079"/>
    <w:rsid w:val="00CB039A"/>
    <w:rsid w:val="00CB0EA6"/>
    <w:rsid w:val="00CB3360"/>
    <w:rsid w:val="00CC0C58"/>
    <w:rsid w:val="00CC0CBB"/>
    <w:rsid w:val="00CC29BF"/>
    <w:rsid w:val="00CC2A04"/>
    <w:rsid w:val="00CC4CAA"/>
    <w:rsid w:val="00CC70B0"/>
    <w:rsid w:val="00CD515D"/>
    <w:rsid w:val="00CD67AC"/>
    <w:rsid w:val="00CD796C"/>
    <w:rsid w:val="00CD7F92"/>
    <w:rsid w:val="00CE10F2"/>
    <w:rsid w:val="00CE3D59"/>
    <w:rsid w:val="00CF22F6"/>
    <w:rsid w:val="00CF6830"/>
    <w:rsid w:val="00D00EF4"/>
    <w:rsid w:val="00D04020"/>
    <w:rsid w:val="00D0617C"/>
    <w:rsid w:val="00D10BFA"/>
    <w:rsid w:val="00D10F00"/>
    <w:rsid w:val="00D150D8"/>
    <w:rsid w:val="00D151CF"/>
    <w:rsid w:val="00D16774"/>
    <w:rsid w:val="00D1776E"/>
    <w:rsid w:val="00D20992"/>
    <w:rsid w:val="00D300CE"/>
    <w:rsid w:val="00D3037E"/>
    <w:rsid w:val="00D30ABD"/>
    <w:rsid w:val="00D3616A"/>
    <w:rsid w:val="00D4283C"/>
    <w:rsid w:val="00D459CF"/>
    <w:rsid w:val="00D46DEB"/>
    <w:rsid w:val="00D507D1"/>
    <w:rsid w:val="00D524B5"/>
    <w:rsid w:val="00D77FCA"/>
    <w:rsid w:val="00D852C0"/>
    <w:rsid w:val="00D910B6"/>
    <w:rsid w:val="00D925CB"/>
    <w:rsid w:val="00D927F5"/>
    <w:rsid w:val="00DA117F"/>
    <w:rsid w:val="00DA17FB"/>
    <w:rsid w:val="00DB1803"/>
    <w:rsid w:val="00DB25FD"/>
    <w:rsid w:val="00DB7EBA"/>
    <w:rsid w:val="00DC058D"/>
    <w:rsid w:val="00DC1E10"/>
    <w:rsid w:val="00DC7C84"/>
    <w:rsid w:val="00DC7D3A"/>
    <w:rsid w:val="00DD2CF9"/>
    <w:rsid w:val="00DD580A"/>
    <w:rsid w:val="00DD7153"/>
    <w:rsid w:val="00DE2882"/>
    <w:rsid w:val="00DE46DB"/>
    <w:rsid w:val="00DE4A83"/>
    <w:rsid w:val="00DE621E"/>
    <w:rsid w:val="00DE66F3"/>
    <w:rsid w:val="00E03542"/>
    <w:rsid w:val="00E044E6"/>
    <w:rsid w:val="00E12381"/>
    <w:rsid w:val="00E24673"/>
    <w:rsid w:val="00E24898"/>
    <w:rsid w:val="00E355EE"/>
    <w:rsid w:val="00E418E1"/>
    <w:rsid w:val="00E47709"/>
    <w:rsid w:val="00E602DD"/>
    <w:rsid w:val="00E61429"/>
    <w:rsid w:val="00E62BDB"/>
    <w:rsid w:val="00E65038"/>
    <w:rsid w:val="00E71FD9"/>
    <w:rsid w:val="00E720CD"/>
    <w:rsid w:val="00E8076C"/>
    <w:rsid w:val="00E813DB"/>
    <w:rsid w:val="00E8725B"/>
    <w:rsid w:val="00E9063F"/>
    <w:rsid w:val="00E910AC"/>
    <w:rsid w:val="00E943F6"/>
    <w:rsid w:val="00E95982"/>
    <w:rsid w:val="00EA20E5"/>
    <w:rsid w:val="00EA2756"/>
    <w:rsid w:val="00EA4B94"/>
    <w:rsid w:val="00EA60D4"/>
    <w:rsid w:val="00EA64DA"/>
    <w:rsid w:val="00EC24FC"/>
    <w:rsid w:val="00EE1E2F"/>
    <w:rsid w:val="00EE2A36"/>
    <w:rsid w:val="00EE34EE"/>
    <w:rsid w:val="00EE4460"/>
    <w:rsid w:val="00EF08B6"/>
    <w:rsid w:val="00EF4E2B"/>
    <w:rsid w:val="00F0293A"/>
    <w:rsid w:val="00F032CB"/>
    <w:rsid w:val="00F04E9E"/>
    <w:rsid w:val="00F05B94"/>
    <w:rsid w:val="00F06B83"/>
    <w:rsid w:val="00F10FAD"/>
    <w:rsid w:val="00F146E3"/>
    <w:rsid w:val="00F151D0"/>
    <w:rsid w:val="00F15B0F"/>
    <w:rsid w:val="00F22F5E"/>
    <w:rsid w:val="00F2455E"/>
    <w:rsid w:val="00F251F4"/>
    <w:rsid w:val="00F31E95"/>
    <w:rsid w:val="00F32340"/>
    <w:rsid w:val="00F35094"/>
    <w:rsid w:val="00F50721"/>
    <w:rsid w:val="00F50894"/>
    <w:rsid w:val="00F529E2"/>
    <w:rsid w:val="00F56A75"/>
    <w:rsid w:val="00F57294"/>
    <w:rsid w:val="00F60B45"/>
    <w:rsid w:val="00F64FB6"/>
    <w:rsid w:val="00F80CE4"/>
    <w:rsid w:val="00F95E8D"/>
    <w:rsid w:val="00FA1A9D"/>
    <w:rsid w:val="00FA26F5"/>
    <w:rsid w:val="00FA7A79"/>
    <w:rsid w:val="00FA7D51"/>
    <w:rsid w:val="00FB6DFD"/>
    <w:rsid w:val="00FB7ECB"/>
    <w:rsid w:val="00FC1307"/>
    <w:rsid w:val="00FD1497"/>
    <w:rsid w:val="00FD64B9"/>
    <w:rsid w:val="00FD7D69"/>
    <w:rsid w:val="00FE059A"/>
    <w:rsid w:val="00FE06D9"/>
    <w:rsid w:val="00FE39CD"/>
    <w:rsid w:val="00FE6DA1"/>
    <w:rsid w:val="00FF3CD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6844D8"/>
  <w14:defaultImageDpi w14:val="300"/>
  <w15:docId w15:val="{9055F095-9892-4FD4-B0AD-BA5F9C10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1">
    <w:name w:val="Standard1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customStyle="1" w:styleId="2">
    <w:name w:val="列出段落2"/>
    <w:basedOn w:val="Normal"/>
    <w:rsid w:val="00421FEA"/>
    <w:pPr>
      <w:widowControl w:val="0"/>
      <w:suppressAutoHyphens/>
      <w:ind w:firstLine="420"/>
    </w:pPr>
    <w:rPr>
      <w:rFonts w:ascii="Arial" w:eastAsia="SimSun" w:hAnsi="Arial" w:cs="Arial"/>
      <w:color w:val="000000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ve.com/files_upload.php?src=18441873" TargetMode="External"/><Relationship Id="rId13" Type="http://schemas.openxmlformats.org/officeDocument/2006/relationships/hyperlink" Target="mailto:Stephanie.Switalski@thermofisher.com" TargetMode="External"/><Relationship Id="rId18" Type="http://schemas.openxmlformats.org/officeDocument/2006/relationships/comments" Target="comments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Carl.Dargitz@thermofisher.com" TargetMode="External"/><Relationship Id="rId17" Type="http://schemas.openxmlformats.org/officeDocument/2006/relationships/hyperlink" Target="mailto:Uli.Hoffmueller@precisionformedicine.co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Bjoern.Samans@epiontis.com" TargetMode="Externa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erry.Guzman@thermofisher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ven.Olek@epiontis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PradhanSK13@gmail.com" TargetMode="Externa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hyperlink" Target="mailto:Uma.Lakshmipathy@thermofisher.com" TargetMode="External"/><Relationship Id="rId14" Type="http://schemas.openxmlformats.org/officeDocument/2006/relationships/hyperlink" Target="mailto:Mark.Landon@thermofisher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5D1C4-C03D-CA43-87E0-5541C3D1F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11</Pages>
  <Words>2170</Words>
  <Characters>11501</Characters>
  <Application>Microsoft Office Word</Application>
  <DocSecurity>0</DocSecurity>
  <Lines>280</Lines>
  <Paragraphs>142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Aaron Kolski-Andreaco</dc:creator>
  <cp:lastModifiedBy>Anastasia Gomez</cp:lastModifiedBy>
  <cp:revision>5</cp:revision>
  <dcterms:created xsi:type="dcterms:W3CDTF">2019-11-07T17:45:00Z</dcterms:created>
  <dcterms:modified xsi:type="dcterms:W3CDTF">2020-01-03T13:33:00Z</dcterms:modified>
</cp:coreProperties>
</file>