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DE1" w:rsidRPr="00D826AA" w:rsidRDefault="00BC0DE1" w:rsidP="002273FE">
      <w:pPr>
        <w:rPr>
          <w:rFonts w:ascii="Times New Roman" w:eastAsia="ＭＳ 明朝" w:hAnsi="Times New Roman" w:cs="Times New Roman"/>
          <w:b/>
          <w:bCs/>
        </w:rPr>
      </w:pPr>
      <w:r w:rsidRPr="00D826AA">
        <w:rPr>
          <w:rFonts w:ascii="Times New Roman" w:eastAsia="ＭＳ 明朝" w:hAnsi="Times New Roman" w:cs="Times New Roman" w:hint="eastAsia"/>
          <w:b/>
          <w:bCs/>
        </w:rPr>
        <w:t>&gt;</w:t>
      </w:r>
      <w:r w:rsidRPr="00D826AA">
        <w:rPr>
          <w:rFonts w:ascii="Times New Roman" w:eastAsia="ＭＳ 明朝" w:hAnsi="Times New Roman" w:cs="Times New Roman"/>
          <w:b/>
          <w:bCs/>
        </w:rPr>
        <w:t>*************************************************</w:t>
      </w:r>
      <w:r w:rsidR="00F44779" w:rsidRPr="00D826AA">
        <w:rPr>
          <w:rFonts w:ascii="Times New Roman" w:eastAsia="ＭＳ 明朝" w:hAnsi="Times New Roman" w:cs="Times New Roman"/>
          <w:b/>
          <w:bCs/>
        </w:rPr>
        <w:t>***********************</w:t>
      </w:r>
    </w:p>
    <w:p w:rsidR="002273FE" w:rsidRPr="00D826AA" w:rsidRDefault="00F63AEE" w:rsidP="002273FE">
      <w:pPr>
        <w:rPr>
          <w:rFonts w:ascii="Times New Roman" w:eastAsia="ＭＳ 明朝" w:hAnsi="Times New Roman" w:cs="Times New Roman"/>
          <w:b/>
          <w:bCs/>
        </w:rPr>
      </w:pPr>
      <w:r w:rsidRPr="00D826AA">
        <w:rPr>
          <w:rFonts w:ascii="Times New Roman" w:eastAsia="ＭＳ 明朝" w:hAnsi="Times New Roman" w:cs="Times New Roman" w:hint="eastAsia"/>
          <w:b/>
          <w:bCs/>
        </w:rPr>
        <w:t>&gt;</w:t>
      </w:r>
      <w:r w:rsidR="00F44779" w:rsidRPr="00D826AA">
        <w:rPr>
          <w:rFonts w:ascii="Times New Roman" w:eastAsia="ＭＳ 明朝" w:hAnsi="Times New Roman" w:cs="Times New Roman"/>
          <w:b/>
          <w:bCs/>
        </w:rPr>
        <w:t xml:space="preserve">Reply to </w:t>
      </w:r>
      <w:r w:rsidR="002273FE" w:rsidRPr="00D826AA">
        <w:rPr>
          <w:rFonts w:ascii="Times New Roman" w:eastAsia="ＭＳ 明朝" w:hAnsi="Times New Roman" w:cs="Times New Roman"/>
          <w:b/>
          <w:bCs/>
        </w:rPr>
        <w:t>Editorial comments:</w:t>
      </w:r>
    </w:p>
    <w:p w:rsidR="00272AC3" w:rsidRPr="00D826AA" w:rsidRDefault="00272AC3" w:rsidP="002273FE">
      <w:pPr>
        <w:rPr>
          <w:rFonts w:ascii="Times New Roman" w:eastAsia="ＭＳ 明朝" w:hAnsi="Times New Roman" w:cs="Times New Roman"/>
          <w:b/>
          <w:bCs/>
        </w:rPr>
      </w:pPr>
      <w:r w:rsidRPr="00D826AA">
        <w:rPr>
          <w:rFonts w:ascii="Times New Roman" w:eastAsia="ＭＳ 明朝" w:hAnsi="Times New Roman" w:cs="Times New Roman" w:hint="eastAsia"/>
          <w:b/>
          <w:bCs/>
        </w:rPr>
        <w:t>&gt;</w:t>
      </w:r>
      <w:r w:rsidRPr="00D826AA">
        <w:rPr>
          <w:rFonts w:ascii="Times New Roman" w:eastAsia="ＭＳ 明朝" w:hAnsi="Times New Roman" w:cs="Times New Roman"/>
          <w:b/>
          <w:bCs/>
        </w:rPr>
        <w:t>************************************************************************</w:t>
      </w:r>
    </w:p>
    <w:p w:rsidR="00001C73" w:rsidRPr="000369F7" w:rsidRDefault="00001C73" w:rsidP="002273FE">
      <w:pPr>
        <w:rPr>
          <w:rFonts w:ascii="Times New Roman" w:eastAsia="ＭＳ 明朝" w:hAnsi="Times New Roman" w:cs="Times New Roman"/>
        </w:rPr>
      </w:pPr>
    </w:p>
    <w:p w:rsidR="00F44779" w:rsidRPr="000369F7" w:rsidRDefault="00F44779" w:rsidP="00F44779">
      <w:pPr>
        <w:rPr>
          <w:rFonts w:ascii="Times New Roman" w:hAnsi="Times New Roman" w:cs="Times New Roman"/>
          <w:szCs w:val="21"/>
        </w:rPr>
      </w:pPr>
      <w:r w:rsidRPr="000369F7">
        <w:rPr>
          <w:rFonts w:ascii="Times New Roman" w:hAnsi="Times New Roman" w:cs="Times New Roman"/>
          <w:szCs w:val="21"/>
        </w:rPr>
        <w:t>Thank you very much for your comments. We have provided responses to each comment. In the new manuscript, we have used red font to indicate where we have made modifications.</w:t>
      </w:r>
    </w:p>
    <w:p w:rsidR="00F44779" w:rsidRPr="000369F7" w:rsidRDefault="00F44779" w:rsidP="002273FE">
      <w:pPr>
        <w:rPr>
          <w:rFonts w:ascii="Times New Roman" w:eastAsia="ＭＳ 明朝" w:hAnsi="Times New Roman" w:cs="Times New Roman"/>
        </w:rPr>
      </w:pPr>
    </w:p>
    <w:p w:rsidR="002273FE" w:rsidRPr="000369F7" w:rsidRDefault="00DE2406" w:rsidP="002273FE">
      <w:pPr>
        <w:rPr>
          <w:rFonts w:ascii="Times New Roman" w:eastAsia="ＭＳ 明朝" w:hAnsi="Times New Roman" w:cs="Times New Roman"/>
          <w:b/>
          <w:bCs/>
        </w:rPr>
      </w:pPr>
      <w:r w:rsidRPr="000369F7">
        <w:rPr>
          <w:rFonts w:ascii="Times New Roman" w:eastAsia="ＭＳ 明朝" w:hAnsi="Times New Roman" w:cs="Times New Roman"/>
          <w:b/>
          <w:bCs/>
        </w:rPr>
        <w:t>&gt;</w:t>
      </w:r>
      <w:r w:rsidR="002273FE" w:rsidRPr="000369F7">
        <w:rPr>
          <w:rFonts w:ascii="Times New Roman" w:eastAsia="ＭＳ 明朝" w:hAnsi="Times New Roman" w:cs="Times New Roman"/>
          <w:b/>
          <w:bCs/>
        </w:rPr>
        <w:t>1. Please take this opportunity to thoroughly proofread the manuscript to ensure that there are no spelling or grammar issues.</w:t>
      </w:r>
    </w:p>
    <w:p w:rsidR="00F864DB" w:rsidRPr="000369F7" w:rsidRDefault="00F864DB" w:rsidP="002273FE">
      <w:pPr>
        <w:rPr>
          <w:rFonts w:ascii="Times New Roman" w:eastAsia="ＭＳ 明朝" w:hAnsi="Times New Roman" w:cs="Times New Roman"/>
        </w:rPr>
      </w:pPr>
    </w:p>
    <w:p w:rsidR="006A39D1" w:rsidRPr="000369F7" w:rsidRDefault="00CA39AB" w:rsidP="002273FE">
      <w:pPr>
        <w:rPr>
          <w:rFonts w:ascii="Times New Roman" w:eastAsia="ＭＳ 明朝" w:hAnsi="Times New Roman" w:cs="Times New Roman"/>
        </w:rPr>
      </w:pPr>
      <w:r w:rsidRPr="000369F7">
        <w:rPr>
          <w:rFonts w:ascii="Times New Roman" w:hAnsi="Times New Roman" w:cs="Times New Roman"/>
        </w:rPr>
        <w:t>An English editing service has proofread the entire paper.</w:t>
      </w:r>
    </w:p>
    <w:p w:rsidR="006A39D1" w:rsidRPr="000369F7" w:rsidRDefault="006A39D1" w:rsidP="002273FE">
      <w:pPr>
        <w:rPr>
          <w:rFonts w:ascii="Times New Roman" w:eastAsia="ＭＳ 明朝" w:hAnsi="Times New Roman" w:cs="Times New Roman"/>
        </w:rPr>
      </w:pPr>
    </w:p>
    <w:p w:rsidR="006A39D1" w:rsidRPr="000369F7" w:rsidRDefault="00DE2406" w:rsidP="006A39D1">
      <w:pPr>
        <w:rPr>
          <w:rFonts w:ascii="Times New Roman" w:eastAsia="ＭＳ 明朝" w:hAnsi="Times New Roman" w:cs="Times New Roman"/>
          <w:b/>
          <w:bCs/>
        </w:rPr>
      </w:pPr>
      <w:r w:rsidRPr="000369F7">
        <w:rPr>
          <w:rFonts w:ascii="Times New Roman" w:eastAsia="ＭＳ 明朝" w:hAnsi="Times New Roman" w:cs="Times New Roman"/>
          <w:b/>
          <w:bCs/>
        </w:rPr>
        <w:t>&gt;</w:t>
      </w:r>
      <w:r w:rsidR="002273FE" w:rsidRPr="000369F7">
        <w:rPr>
          <w:rFonts w:ascii="Times New Roman" w:eastAsia="ＭＳ 明朝" w:hAnsi="Times New Roman" w:cs="Times New Roman"/>
          <w:b/>
          <w:bCs/>
        </w:rPr>
        <w:t xml:space="preserve">2. </w:t>
      </w:r>
      <w:r w:rsidR="00DA37C6" w:rsidRPr="000369F7">
        <w:rPr>
          <w:rFonts w:ascii="Times New Roman" w:eastAsia="ＭＳ 明朝" w:hAnsi="Times New Roman" w:cs="Times New Roman"/>
          <w:b/>
          <w:bCs/>
        </w:rPr>
        <w:t>Please include an ethics statement before the numbered protocol steps, indicating that the protocol follows the guidelines of your institution’s human research ethics committee.</w:t>
      </w:r>
    </w:p>
    <w:p w:rsidR="006A39D1" w:rsidRPr="000369F7" w:rsidRDefault="006A39D1" w:rsidP="006A39D1">
      <w:pPr>
        <w:rPr>
          <w:rFonts w:ascii="Times New Roman" w:eastAsia="ＭＳ 明朝" w:hAnsi="Times New Roman" w:cs="Times New Roman"/>
        </w:rPr>
      </w:pPr>
    </w:p>
    <w:p w:rsidR="004965CA" w:rsidRPr="000369F7" w:rsidRDefault="004965CA" w:rsidP="006A39D1">
      <w:pPr>
        <w:rPr>
          <w:rFonts w:ascii="Times New Roman" w:eastAsia="ＭＳ 明朝" w:hAnsi="Times New Roman" w:cs="Times New Roman"/>
          <w:lang w:val="en-GB"/>
        </w:rPr>
      </w:pPr>
      <w:r w:rsidRPr="000369F7">
        <w:rPr>
          <w:rFonts w:ascii="Times New Roman" w:eastAsia="ＭＳ 明朝" w:hAnsi="Times New Roman" w:cs="Times New Roman"/>
        </w:rPr>
        <w:t>In line 1</w:t>
      </w:r>
      <w:r w:rsidR="00B32499" w:rsidRPr="000369F7">
        <w:rPr>
          <w:rFonts w:ascii="Times New Roman" w:eastAsia="ＭＳ 明朝" w:hAnsi="Times New Roman" w:cs="Times New Roman"/>
        </w:rPr>
        <w:t>3</w:t>
      </w:r>
      <w:r w:rsidR="00CF6966" w:rsidRPr="000369F7">
        <w:rPr>
          <w:rFonts w:ascii="Times New Roman" w:eastAsia="ＭＳ 明朝" w:hAnsi="Times New Roman" w:cs="Times New Roman"/>
        </w:rPr>
        <w:t>8</w:t>
      </w:r>
      <w:r w:rsidRPr="000369F7">
        <w:rPr>
          <w:rFonts w:ascii="Times New Roman" w:eastAsia="ＭＳ 明朝" w:hAnsi="Times New Roman" w:cs="Times New Roman"/>
        </w:rPr>
        <w:t>, we inserted a new statement: “</w:t>
      </w:r>
      <w:r w:rsidRPr="000369F7">
        <w:rPr>
          <w:rFonts w:ascii="Times New Roman" w:eastAsia="ＭＳ 明朝" w:hAnsi="Times New Roman" w:cs="Times New Roman"/>
          <w:lang w:val="en-GB"/>
        </w:rPr>
        <w:t xml:space="preserve">The protocol was conducted following the guidelines of the research ethics committee at the National Cancer </w:t>
      </w:r>
      <w:proofErr w:type="spellStart"/>
      <w:r w:rsidRPr="000369F7">
        <w:rPr>
          <w:rFonts w:ascii="Times New Roman" w:eastAsia="ＭＳ 明朝" w:hAnsi="Times New Roman" w:cs="Times New Roman"/>
          <w:lang w:val="en-GB"/>
        </w:rPr>
        <w:t>Center</w:t>
      </w:r>
      <w:proofErr w:type="spellEnd"/>
      <w:r w:rsidRPr="000369F7">
        <w:rPr>
          <w:rFonts w:ascii="Times New Roman" w:eastAsia="ＭＳ 明朝" w:hAnsi="Times New Roman" w:cs="Times New Roman"/>
          <w:lang w:val="en-GB"/>
        </w:rPr>
        <w:t xml:space="preserve"> Hospital East, Japan.</w:t>
      </w:r>
      <w:r w:rsidRPr="000369F7">
        <w:rPr>
          <w:rFonts w:ascii="Times New Roman" w:eastAsia="ＭＳ 明朝" w:hAnsi="Times New Roman" w:cs="Times New Roman"/>
        </w:rPr>
        <w:t>”</w:t>
      </w:r>
    </w:p>
    <w:p w:rsidR="002273FE" w:rsidRPr="000369F7" w:rsidRDefault="002273FE" w:rsidP="002273FE">
      <w:pPr>
        <w:rPr>
          <w:rFonts w:ascii="Times New Roman" w:eastAsia="ＭＳ 明朝" w:hAnsi="Times New Roman" w:cs="Times New Roman"/>
        </w:rPr>
      </w:pPr>
    </w:p>
    <w:p w:rsidR="002273FE" w:rsidRPr="000369F7" w:rsidRDefault="00DE2406" w:rsidP="002273FE">
      <w:pPr>
        <w:rPr>
          <w:rFonts w:ascii="Times New Roman" w:eastAsia="ＭＳ 明朝" w:hAnsi="Times New Roman" w:cs="Times New Roman"/>
          <w:b/>
          <w:bCs/>
        </w:rPr>
      </w:pPr>
      <w:r w:rsidRPr="000369F7">
        <w:rPr>
          <w:rFonts w:ascii="Times New Roman" w:eastAsia="ＭＳ 明朝" w:hAnsi="Times New Roman" w:cs="Times New Roman"/>
          <w:b/>
          <w:bCs/>
        </w:rPr>
        <w:t>&gt;</w:t>
      </w:r>
      <w:r w:rsidR="002273FE" w:rsidRPr="000369F7">
        <w:rPr>
          <w:rFonts w:ascii="Times New Roman" w:eastAsia="ＭＳ 明朝" w:hAnsi="Times New Roman" w:cs="Times New Roman"/>
          <w:b/>
          <w:bCs/>
        </w:rPr>
        <w:t xml:space="preserve">3. </w:t>
      </w:r>
      <w:r w:rsidR="00DA37C6" w:rsidRPr="000369F7">
        <w:rPr>
          <w:rFonts w:ascii="Times New Roman" w:eastAsia="ＭＳ 明朝" w:hAnsi="Times New Roman" w:cs="Times New Roman"/>
          <w:b/>
          <w:bCs/>
        </w:rPr>
        <w:t>For in-text referencing, the superscripted reference number should be inserted before a comma or period. Please also remove the parentheses after the reference numbers.</w:t>
      </w:r>
    </w:p>
    <w:p w:rsidR="00E334E7" w:rsidRPr="000369F7" w:rsidRDefault="00E334E7" w:rsidP="002273FE">
      <w:pPr>
        <w:rPr>
          <w:rFonts w:ascii="Times New Roman" w:eastAsia="ＭＳ 明朝" w:hAnsi="Times New Roman" w:cs="Times New Roman"/>
        </w:rPr>
      </w:pPr>
    </w:p>
    <w:p w:rsidR="00DA37C6" w:rsidRPr="000369F7" w:rsidRDefault="004965CA" w:rsidP="002273FE">
      <w:pPr>
        <w:rPr>
          <w:rFonts w:ascii="Times New Roman" w:eastAsia="ＭＳ 明朝" w:hAnsi="Times New Roman" w:cs="Times New Roman"/>
        </w:rPr>
      </w:pPr>
      <w:r w:rsidRPr="000369F7">
        <w:rPr>
          <w:rFonts w:ascii="Times New Roman" w:eastAsia="ＭＳ 明朝" w:hAnsi="Times New Roman" w:cs="Times New Roman"/>
        </w:rPr>
        <w:t>We have made modifications by following your suggestion</w:t>
      </w:r>
      <w:r w:rsidR="006C69AE" w:rsidRPr="000369F7">
        <w:rPr>
          <w:rFonts w:ascii="Times New Roman" w:eastAsia="ＭＳ 明朝" w:hAnsi="Times New Roman" w:cs="Times New Roman"/>
        </w:rPr>
        <w:t>.</w:t>
      </w:r>
    </w:p>
    <w:p w:rsidR="006A39D1" w:rsidRPr="000369F7" w:rsidRDefault="006A39D1" w:rsidP="006A39D1">
      <w:pPr>
        <w:rPr>
          <w:rFonts w:ascii="Times New Roman" w:eastAsia="ＭＳ 明朝" w:hAnsi="Times New Roman" w:cs="Times New Roman"/>
        </w:rPr>
      </w:pPr>
    </w:p>
    <w:p w:rsidR="004965CA" w:rsidRPr="000369F7" w:rsidRDefault="004965CA" w:rsidP="006A39D1">
      <w:pPr>
        <w:rPr>
          <w:rFonts w:ascii="Times New Roman" w:eastAsia="ＭＳ 明朝" w:hAnsi="Times New Roman" w:cs="Times New Roman"/>
        </w:rPr>
      </w:pPr>
    </w:p>
    <w:p w:rsidR="004965CA" w:rsidRPr="000369F7" w:rsidRDefault="004965CA" w:rsidP="004965CA">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Pr="000369F7">
        <w:rPr>
          <w:rFonts w:ascii="Times New Roman" w:eastAsia="ＭＳ 明朝" w:hAnsi="Times New Roman" w:cs="Times New Roman"/>
          <w:b/>
          <w:bCs/>
        </w:rPr>
        <w:t>************************************************************************</w:t>
      </w:r>
    </w:p>
    <w:p w:rsidR="004965CA" w:rsidRPr="000369F7" w:rsidRDefault="004965CA" w:rsidP="004965CA">
      <w:pPr>
        <w:rPr>
          <w:rFonts w:ascii="Times New Roman" w:eastAsia="ＭＳ 明朝" w:hAnsi="Times New Roman" w:cs="Times New Roman"/>
          <w:b/>
          <w:bCs/>
        </w:rPr>
      </w:pPr>
      <w:r w:rsidRPr="000369F7">
        <w:rPr>
          <w:rFonts w:ascii="Times New Roman" w:eastAsia="ＭＳ 明朝" w:hAnsi="Times New Roman" w:cs="Times New Roman"/>
          <w:b/>
          <w:bCs/>
        </w:rPr>
        <w:t>&gt;Reply to Reviewer #2:</w:t>
      </w:r>
    </w:p>
    <w:p w:rsidR="004965CA" w:rsidRPr="000369F7" w:rsidRDefault="004965CA" w:rsidP="004965CA">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Pr="000369F7">
        <w:rPr>
          <w:rFonts w:ascii="Times New Roman" w:eastAsia="ＭＳ 明朝" w:hAnsi="Times New Roman" w:cs="Times New Roman"/>
          <w:b/>
          <w:bCs/>
        </w:rPr>
        <w:t>************************************************************************</w:t>
      </w:r>
    </w:p>
    <w:p w:rsidR="004965CA" w:rsidRPr="000369F7" w:rsidRDefault="004965CA" w:rsidP="004965CA">
      <w:pPr>
        <w:rPr>
          <w:rFonts w:ascii="Times New Roman" w:eastAsia="ＭＳ 明朝" w:hAnsi="Times New Roman" w:cs="Times New Roman"/>
        </w:rPr>
      </w:pPr>
    </w:p>
    <w:p w:rsidR="004965CA" w:rsidRPr="000369F7" w:rsidRDefault="004965CA" w:rsidP="004965CA">
      <w:pPr>
        <w:rPr>
          <w:rFonts w:ascii="Times New Roman" w:hAnsi="Times New Roman" w:cs="Times New Roman"/>
          <w:szCs w:val="21"/>
        </w:rPr>
      </w:pPr>
      <w:r w:rsidRPr="000369F7">
        <w:rPr>
          <w:rFonts w:ascii="Times New Roman" w:hAnsi="Times New Roman" w:cs="Times New Roman"/>
          <w:szCs w:val="21"/>
        </w:rPr>
        <w:t>Thank you very much for your comments. We have provided responses to each comment. In the new manuscript, we have used red font to indicate where we have made modifications.</w:t>
      </w:r>
    </w:p>
    <w:p w:rsidR="004965CA" w:rsidRPr="000369F7" w:rsidRDefault="004965CA" w:rsidP="004965CA">
      <w:pPr>
        <w:rPr>
          <w:rFonts w:ascii="Times New Roman" w:eastAsia="ＭＳ 明朝" w:hAnsi="Times New Roman" w:cs="Times New Roman"/>
        </w:rPr>
      </w:pPr>
    </w:p>
    <w:p w:rsidR="004965CA" w:rsidRPr="000369F7" w:rsidRDefault="004965CA" w:rsidP="004965CA">
      <w:pPr>
        <w:rPr>
          <w:rFonts w:ascii="Times New Roman" w:eastAsia="ＭＳ 明朝" w:hAnsi="Times New Roman" w:cs="Times New Roman"/>
          <w:b/>
          <w:bCs/>
        </w:rPr>
      </w:pPr>
      <w:r w:rsidRPr="000369F7">
        <w:rPr>
          <w:rFonts w:ascii="Times New Roman" w:eastAsia="ＭＳ 明朝" w:hAnsi="Times New Roman" w:cs="Times New Roman"/>
          <w:b/>
          <w:bCs/>
        </w:rPr>
        <w:t>&gt;Major Concerns:</w:t>
      </w:r>
    </w:p>
    <w:p w:rsidR="004965CA" w:rsidRPr="000369F7" w:rsidRDefault="004965CA" w:rsidP="004965CA">
      <w:pPr>
        <w:rPr>
          <w:rFonts w:ascii="Times New Roman" w:eastAsia="ＭＳ 明朝" w:hAnsi="Times New Roman" w:cs="Times New Roman"/>
          <w:b/>
          <w:bCs/>
        </w:rPr>
      </w:pPr>
      <w:r w:rsidRPr="000369F7">
        <w:rPr>
          <w:rFonts w:ascii="Times New Roman" w:eastAsia="ＭＳ 明朝" w:hAnsi="Times New Roman" w:cs="Times New Roman"/>
          <w:b/>
          <w:bCs/>
        </w:rPr>
        <w:t xml:space="preserve">&gt;Thank you for making the suggested changes. The new figure is helpful and the paper is more informative now. I see that this may be a useful instrument. Though it might not be the state of the art, it's low cost and simplicity might make it good for a field instrument. The examples you have presented show that you can get reasonable results. However, I still am having a hard time </w:t>
      </w:r>
      <w:r w:rsidRPr="000369F7">
        <w:rPr>
          <w:rFonts w:ascii="Times New Roman" w:eastAsia="ＭＳ 明朝" w:hAnsi="Times New Roman" w:cs="Times New Roman"/>
          <w:b/>
          <w:bCs/>
        </w:rPr>
        <w:lastRenderedPageBreak/>
        <w:t>imagining that the protocols you present are useful to others. What you are presenting are examples of uses, not generally applicable procedures.</w:t>
      </w:r>
    </w:p>
    <w:p w:rsidR="004965CA" w:rsidRPr="000369F7" w:rsidRDefault="004965CA" w:rsidP="004965CA">
      <w:pPr>
        <w:rPr>
          <w:rFonts w:ascii="Times New Roman" w:eastAsia="ＭＳ 明朝" w:hAnsi="Times New Roman" w:cs="Times New Roman"/>
        </w:rPr>
      </w:pPr>
    </w:p>
    <w:p w:rsidR="00394C74" w:rsidRPr="000369F7" w:rsidRDefault="00394C74" w:rsidP="004965CA">
      <w:pPr>
        <w:rPr>
          <w:rFonts w:ascii="Times New Roman" w:eastAsia="ＭＳ 明朝" w:hAnsi="Times New Roman" w:cs="Times New Roman"/>
        </w:rPr>
      </w:pPr>
      <w:r w:rsidRPr="000369F7">
        <w:rPr>
          <w:rFonts w:ascii="Times New Roman" w:eastAsia="ＭＳ 明朝" w:hAnsi="Times New Roman" w:cs="Times New Roman"/>
        </w:rPr>
        <w:t xml:space="preserve">Low-dose γ-ray source imaging of 1 </w:t>
      </w:r>
      <w:proofErr w:type="spellStart"/>
      <w:r w:rsidRPr="000369F7">
        <w:rPr>
          <w:rFonts w:ascii="Times New Roman" w:eastAsia="ＭＳ 明朝" w:hAnsi="Times New Roman" w:cs="Times New Roman"/>
        </w:rPr>
        <w:t>μSv</w:t>
      </w:r>
      <w:proofErr w:type="spellEnd"/>
      <w:r w:rsidRPr="000369F7">
        <w:rPr>
          <w:rFonts w:ascii="Times New Roman" w:eastAsia="ＭＳ 明朝" w:hAnsi="Times New Roman" w:cs="Times New Roman"/>
        </w:rPr>
        <w:t xml:space="preserve">/h or less in the environment has been overlooked so far in the field of radiation protection, and has not been reported or achieved </w:t>
      </w:r>
      <w:r w:rsidR="003C0C25" w:rsidRPr="000369F7">
        <w:rPr>
          <w:rFonts w:ascii="Times New Roman" w:eastAsia="ＭＳ 明朝" w:hAnsi="Times New Roman" w:cs="Times New Roman"/>
        </w:rPr>
        <w:t xml:space="preserve">elsewhere so </w:t>
      </w:r>
      <w:r w:rsidRPr="000369F7">
        <w:rPr>
          <w:rFonts w:ascii="Times New Roman" w:eastAsia="ＭＳ 明朝" w:hAnsi="Times New Roman" w:cs="Times New Roman"/>
        </w:rPr>
        <w:t xml:space="preserve">far. </w:t>
      </w:r>
      <w:r w:rsidR="003C0C25" w:rsidRPr="000369F7">
        <w:rPr>
          <w:rFonts w:ascii="Times New Roman" w:eastAsia="ＭＳ 明朝" w:hAnsi="Times New Roman" w:cs="Times New Roman"/>
        </w:rPr>
        <w:t>Therefore, we hope you understand that we have presented new protocols, not examples of uses.</w:t>
      </w:r>
    </w:p>
    <w:p w:rsidR="003C0C25" w:rsidRPr="000369F7" w:rsidRDefault="003C0C25" w:rsidP="004965CA">
      <w:pPr>
        <w:rPr>
          <w:rFonts w:ascii="Times New Roman" w:eastAsia="ＭＳ 明朝" w:hAnsi="Times New Roman" w:cs="Times New Roman"/>
        </w:rPr>
      </w:pPr>
    </w:p>
    <w:p w:rsidR="004965CA" w:rsidRPr="000369F7" w:rsidRDefault="00EF0BA5" w:rsidP="004965CA">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004965CA" w:rsidRPr="000369F7">
        <w:rPr>
          <w:rFonts w:ascii="Times New Roman" w:eastAsia="ＭＳ 明朝" w:hAnsi="Times New Roman" w:cs="Times New Roman"/>
          <w:b/>
          <w:bCs/>
        </w:rPr>
        <w:t>Minor Concerns:</w:t>
      </w:r>
    </w:p>
    <w:p w:rsidR="004965CA" w:rsidRPr="000369F7" w:rsidRDefault="00EF0BA5"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Table 1: The correct way to measure resolution is to use two sources and determine the minimum separation required to resolve both. I'm suspicious that your algorithm might be shrinking spots beyond what you can actually resolve. Can you convince me otherwise?</w:t>
      </w:r>
    </w:p>
    <w:p w:rsidR="004965CA" w:rsidRPr="000369F7" w:rsidRDefault="004965CA" w:rsidP="004965CA">
      <w:pPr>
        <w:rPr>
          <w:rFonts w:ascii="Times New Roman" w:eastAsia="ＭＳ 明朝" w:hAnsi="Times New Roman" w:cs="Times New Roman"/>
        </w:rPr>
      </w:pPr>
    </w:p>
    <w:p w:rsidR="00394C74" w:rsidRPr="000369F7" w:rsidRDefault="00394C74" w:rsidP="004965CA">
      <w:pPr>
        <w:rPr>
          <w:rFonts w:ascii="Times New Roman" w:eastAsia="ＭＳ 明朝" w:hAnsi="Times New Roman" w:cs="Times New Roman"/>
        </w:rPr>
      </w:pPr>
      <w:r w:rsidRPr="000369F7">
        <w:rPr>
          <w:rFonts w:ascii="Times New Roman" w:eastAsia="ＭＳ 明朝" w:hAnsi="Times New Roman" w:cs="Times New Roman"/>
        </w:rPr>
        <w:t xml:space="preserve">For the evaluation of angular resolution, we </w:t>
      </w:r>
      <w:r w:rsidR="00124800" w:rsidRPr="000369F7">
        <w:rPr>
          <w:rFonts w:ascii="Times New Roman" w:eastAsia="ＭＳ 明朝" w:hAnsi="Times New Roman" w:cs="Times New Roman"/>
        </w:rPr>
        <w:t xml:space="preserve">simply </w:t>
      </w:r>
      <w:r w:rsidRPr="000369F7">
        <w:rPr>
          <w:rFonts w:ascii="Times New Roman" w:eastAsia="ＭＳ 明朝" w:hAnsi="Times New Roman" w:cs="Times New Roman"/>
        </w:rPr>
        <w:t>followed the method by Watanabe</w:t>
      </w:r>
      <w:r w:rsidRPr="000369F7">
        <w:rPr>
          <w:rFonts w:ascii="Times New Roman" w:eastAsia="ＭＳ 明朝" w:hAnsi="Times New Roman" w:cs="Times New Roman" w:hint="eastAsia"/>
        </w:rPr>
        <w:t xml:space="preserve"> </w:t>
      </w:r>
      <w:r w:rsidRPr="000369F7">
        <w:rPr>
          <w:rFonts w:ascii="Times New Roman" w:eastAsia="ＭＳ 明朝" w:hAnsi="Times New Roman" w:cs="Times New Roman"/>
        </w:rPr>
        <w:t xml:space="preserve">et al. (2018) for comparison with previous studies. </w:t>
      </w:r>
      <w:r w:rsidR="00940E2F" w:rsidRPr="000369F7">
        <w:rPr>
          <w:rFonts w:ascii="Times New Roman" w:eastAsia="ＭＳ 明朝" w:hAnsi="Times New Roman" w:cs="Times New Roman"/>
        </w:rPr>
        <w:t xml:space="preserve">As described in this paper, the angular resolution of this detector (11 ° for 511keV </w:t>
      </w:r>
      <w:r w:rsidR="00124800" w:rsidRPr="000369F7">
        <w:rPr>
          <w:rFonts w:ascii="Times New Roman" w:eastAsia="ＭＳ 明朝" w:hAnsi="Times New Roman" w:cs="Times New Roman"/>
        </w:rPr>
        <w:t xml:space="preserve">gamma </w:t>
      </w:r>
      <w:r w:rsidR="00940E2F" w:rsidRPr="000369F7">
        <w:rPr>
          <w:rFonts w:ascii="Times New Roman" w:eastAsia="ＭＳ 明朝" w:hAnsi="Times New Roman" w:cs="Times New Roman"/>
        </w:rPr>
        <w:t xml:space="preserve">rays) is consistent with the expected intrinsic angular resolution which was dominated </w:t>
      </w:r>
      <w:r w:rsidR="00124800" w:rsidRPr="000369F7">
        <w:rPr>
          <w:rFonts w:ascii="Times New Roman" w:eastAsia="ＭＳ 明朝" w:hAnsi="Times New Roman" w:cs="Times New Roman"/>
        </w:rPr>
        <w:t xml:space="preserve">by the geometrical effect </w:t>
      </w:r>
      <w:r w:rsidR="003C0C25" w:rsidRPr="000369F7">
        <w:rPr>
          <w:rFonts w:ascii="Times New Roman" w:eastAsia="ＭＳ 明朝" w:hAnsi="Times New Roman" w:cs="Times New Roman"/>
        </w:rPr>
        <w:t>due to</w:t>
      </w:r>
      <w:r w:rsidR="00124800" w:rsidRPr="000369F7">
        <w:rPr>
          <w:rFonts w:ascii="Times New Roman" w:eastAsia="ＭＳ 明朝" w:hAnsi="Times New Roman" w:cs="Times New Roman"/>
        </w:rPr>
        <w:t xml:space="preserve"> the crystal size and the interval of crystals</w:t>
      </w:r>
      <w:r w:rsidR="003C0C25" w:rsidRPr="000369F7">
        <w:rPr>
          <w:rFonts w:ascii="Times New Roman" w:eastAsia="ＭＳ 明朝" w:hAnsi="Times New Roman" w:cs="Times New Roman"/>
        </w:rPr>
        <w:t>.</w:t>
      </w:r>
      <w:r w:rsidR="00124800" w:rsidRPr="000369F7">
        <w:rPr>
          <w:rFonts w:ascii="Times New Roman" w:eastAsia="ＭＳ 明朝" w:hAnsi="Times New Roman" w:cs="Times New Roman"/>
        </w:rPr>
        <w:t xml:space="preserve"> For further details on the novelty of this measurement technique, please refer to our previous paper (Watanabe et al. JJAP (2018)).</w:t>
      </w:r>
    </w:p>
    <w:p w:rsidR="00EF0BA5" w:rsidRPr="000369F7" w:rsidRDefault="00EF0BA5" w:rsidP="004965CA">
      <w:pPr>
        <w:rPr>
          <w:rFonts w:ascii="Times New Roman" w:eastAsia="ＭＳ 明朝" w:hAnsi="Times New Roman" w:cs="Times New Roman"/>
        </w:rPr>
      </w:pPr>
    </w:p>
    <w:p w:rsidR="004965CA" w:rsidRPr="000369F7" w:rsidRDefault="0036718A"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 xml:space="preserve">Lines 92-93: In the section of the angular dependence, what angles did you compare? Does this include directly above and directly below as well? What exactly varies by ~4%? Is it the total efficiency, imaging efficiency, </w:t>
      </w:r>
      <w:proofErr w:type="gramStart"/>
      <w:r w:rsidR="004965CA" w:rsidRPr="000369F7">
        <w:rPr>
          <w:rFonts w:ascii="Times New Roman" w:eastAsia="ＭＳ 明朝" w:hAnsi="Times New Roman" w:cs="Times New Roman"/>
          <w:b/>
          <w:bCs/>
        </w:rPr>
        <w:t>resolution,...</w:t>
      </w:r>
      <w:proofErr w:type="gramEnd"/>
      <w:r w:rsidR="004965CA" w:rsidRPr="000369F7">
        <w:rPr>
          <w:rFonts w:ascii="Times New Roman" w:eastAsia="ＭＳ 明朝" w:hAnsi="Times New Roman" w:cs="Times New Roman"/>
          <w:b/>
          <w:bCs/>
        </w:rPr>
        <w:t>?</w:t>
      </w:r>
    </w:p>
    <w:p w:rsidR="00E334E7" w:rsidRPr="000369F7" w:rsidRDefault="00E334E7" w:rsidP="004965CA">
      <w:pPr>
        <w:rPr>
          <w:rFonts w:ascii="Times New Roman" w:eastAsia="ＭＳ 明朝" w:hAnsi="Times New Roman" w:cs="Times New Roman"/>
        </w:rPr>
      </w:pPr>
    </w:p>
    <w:p w:rsidR="00C9157C" w:rsidRPr="000369F7" w:rsidRDefault="00124800" w:rsidP="004965CA">
      <w:pPr>
        <w:rPr>
          <w:rFonts w:ascii="Times New Roman" w:eastAsia="ＭＳ 明朝" w:hAnsi="Times New Roman" w:cs="Times New Roman"/>
        </w:rPr>
      </w:pPr>
      <w:r w:rsidRPr="000369F7">
        <w:rPr>
          <w:rFonts w:ascii="Times New Roman" w:eastAsia="ＭＳ 明朝" w:hAnsi="Times New Roman" w:cs="Times New Roman"/>
        </w:rPr>
        <w:t>The angle dependence</w:t>
      </w:r>
      <w:r w:rsidR="004B2C5F" w:rsidRPr="000369F7">
        <w:rPr>
          <w:rFonts w:ascii="Times New Roman" w:eastAsia="ＭＳ 明朝" w:hAnsi="Times New Roman" w:cs="Times New Roman"/>
        </w:rPr>
        <w:t xml:space="preserve"> of the efficiency</w:t>
      </w:r>
      <w:r w:rsidRPr="000369F7">
        <w:rPr>
          <w:rFonts w:ascii="Times New Roman" w:eastAsia="ＭＳ 明朝" w:hAnsi="Times New Roman" w:cs="Times New Roman"/>
        </w:rPr>
        <w:t xml:space="preserve"> was evaluated by comparing the peak values of the reconstructed images of the </w:t>
      </w:r>
      <w:r w:rsidR="001902E5" w:rsidRPr="000369F7">
        <w:rPr>
          <w:rFonts w:ascii="Times New Roman" w:eastAsia="ＭＳ 明朝" w:hAnsi="Times New Roman" w:cs="Times New Roman"/>
          <w:vertAlign w:val="superscript"/>
        </w:rPr>
        <w:t>22</w:t>
      </w:r>
      <w:r w:rsidRPr="000369F7">
        <w:rPr>
          <w:rFonts w:ascii="Times New Roman" w:eastAsia="ＭＳ 明朝" w:hAnsi="Times New Roman" w:cs="Times New Roman"/>
        </w:rPr>
        <w:t xml:space="preserve">Na sealed source installed in various directions </w:t>
      </w:r>
      <w:r w:rsidR="00107FA9" w:rsidRPr="000369F7">
        <w:rPr>
          <w:rFonts w:ascii="Times New Roman" w:eastAsia="ＭＳ 明朝" w:hAnsi="Times New Roman" w:cs="Times New Roman"/>
        </w:rPr>
        <w:t xml:space="preserve">for each </w:t>
      </w:r>
      <w:r w:rsidRPr="000369F7">
        <w:rPr>
          <w:rFonts w:ascii="Times New Roman" w:eastAsia="ＭＳ 明朝" w:hAnsi="Times New Roman" w:cs="Times New Roman"/>
        </w:rPr>
        <w:t>according to the method by Watanabe</w:t>
      </w:r>
      <w:r w:rsidR="00107FA9" w:rsidRPr="000369F7">
        <w:rPr>
          <w:rFonts w:ascii="Times New Roman" w:eastAsia="ＭＳ 明朝" w:hAnsi="Times New Roman" w:cs="Times New Roman"/>
        </w:rPr>
        <w:t xml:space="preserve"> et al. (2018)</w:t>
      </w:r>
      <w:r w:rsidRPr="000369F7">
        <w:rPr>
          <w:rFonts w:ascii="Times New Roman" w:eastAsia="ＭＳ 明朝" w:hAnsi="Times New Roman" w:cs="Times New Roman"/>
        </w:rPr>
        <w:t>.</w:t>
      </w:r>
    </w:p>
    <w:p w:rsidR="00107FA9" w:rsidRPr="000369F7" w:rsidRDefault="00107FA9" w:rsidP="004965CA">
      <w:pPr>
        <w:rPr>
          <w:rFonts w:ascii="Times New Roman" w:eastAsia="ＭＳ 明朝" w:hAnsi="Times New Roman" w:cs="Times New Roman"/>
        </w:rPr>
      </w:pPr>
    </w:p>
    <w:p w:rsidR="00124800" w:rsidRPr="000369F7" w:rsidRDefault="00124800" w:rsidP="004965CA">
      <w:pPr>
        <w:rPr>
          <w:rFonts w:ascii="Times New Roman" w:eastAsia="ＭＳ 明朝" w:hAnsi="Times New Roman" w:cs="Times New Roman"/>
        </w:rPr>
      </w:pPr>
    </w:p>
    <w:p w:rsidR="0036718A" w:rsidRPr="000369F7" w:rsidRDefault="0036718A" w:rsidP="0036718A">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Pr="000369F7">
        <w:rPr>
          <w:rFonts w:ascii="Times New Roman" w:eastAsia="ＭＳ 明朝" w:hAnsi="Times New Roman" w:cs="Times New Roman"/>
          <w:b/>
          <w:bCs/>
        </w:rPr>
        <w:t>************************************************************************</w:t>
      </w:r>
    </w:p>
    <w:p w:rsidR="0036718A" w:rsidRPr="000369F7" w:rsidRDefault="0036718A" w:rsidP="0036718A">
      <w:pPr>
        <w:rPr>
          <w:rFonts w:ascii="Times New Roman" w:eastAsia="ＭＳ 明朝" w:hAnsi="Times New Roman" w:cs="Times New Roman"/>
          <w:b/>
          <w:bCs/>
        </w:rPr>
      </w:pPr>
      <w:r w:rsidRPr="000369F7">
        <w:rPr>
          <w:rFonts w:ascii="Times New Roman" w:eastAsia="ＭＳ 明朝" w:hAnsi="Times New Roman" w:cs="Times New Roman"/>
          <w:b/>
          <w:bCs/>
        </w:rPr>
        <w:t>&gt;Reply to Reviewer #5:</w:t>
      </w:r>
    </w:p>
    <w:p w:rsidR="0036718A" w:rsidRPr="000369F7" w:rsidRDefault="0036718A" w:rsidP="0036718A">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Pr="000369F7">
        <w:rPr>
          <w:rFonts w:ascii="Times New Roman" w:eastAsia="ＭＳ 明朝" w:hAnsi="Times New Roman" w:cs="Times New Roman"/>
          <w:b/>
          <w:bCs/>
        </w:rPr>
        <w:t>************************************************************************</w:t>
      </w:r>
    </w:p>
    <w:p w:rsidR="0036718A" w:rsidRPr="000369F7" w:rsidRDefault="0036718A" w:rsidP="0036718A">
      <w:pPr>
        <w:rPr>
          <w:rFonts w:ascii="Times New Roman" w:eastAsia="ＭＳ 明朝" w:hAnsi="Times New Roman" w:cs="Times New Roman"/>
        </w:rPr>
      </w:pPr>
    </w:p>
    <w:p w:rsidR="0036718A" w:rsidRPr="000369F7" w:rsidRDefault="0036718A" w:rsidP="0036718A">
      <w:pPr>
        <w:rPr>
          <w:rFonts w:ascii="Times New Roman" w:hAnsi="Times New Roman" w:cs="Times New Roman"/>
          <w:szCs w:val="21"/>
        </w:rPr>
      </w:pPr>
      <w:r w:rsidRPr="000369F7">
        <w:rPr>
          <w:rFonts w:ascii="Times New Roman" w:hAnsi="Times New Roman" w:cs="Times New Roman"/>
          <w:szCs w:val="21"/>
        </w:rPr>
        <w:t>Thank you very much for your comments. We have provided responses to each comment. In the new manuscript, we have used red font to indicate where we have made modifications.</w:t>
      </w:r>
    </w:p>
    <w:p w:rsidR="0036718A" w:rsidRPr="000369F7" w:rsidRDefault="0036718A" w:rsidP="004965CA">
      <w:pPr>
        <w:rPr>
          <w:rFonts w:ascii="Times New Roman" w:eastAsia="ＭＳ 明朝" w:hAnsi="Times New Roman" w:cs="Times New Roman"/>
        </w:rPr>
      </w:pPr>
    </w:p>
    <w:p w:rsidR="004965CA" w:rsidRPr="000369F7" w:rsidRDefault="0036718A"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Major Concerns:</w:t>
      </w:r>
    </w:p>
    <w:p w:rsidR="004965CA" w:rsidRPr="000369F7" w:rsidRDefault="0036718A" w:rsidP="004965CA">
      <w:pPr>
        <w:rPr>
          <w:rFonts w:ascii="Times New Roman" w:eastAsia="ＭＳ 明朝" w:hAnsi="Times New Roman" w:cs="Times New Roman"/>
          <w:b/>
          <w:bCs/>
        </w:rPr>
      </w:pPr>
      <w:r w:rsidRPr="000369F7">
        <w:rPr>
          <w:rFonts w:ascii="Times New Roman" w:eastAsia="ＭＳ 明朝" w:hAnsi="Times New Roman" w:cs="Times New Roman"/>
          <w:b/>
          <w:bCs/>
        </w:rPr>
        <w:lastRenderedPageBreak/>
        <w:t>&gt;</w:t>
      </w:r>
      <w:r w:rsidR="004965CA" w:rsidRPr="000369F7">
        <w:rPr>
          <w:rFonts w:ascii="Times New Roman" w:eastAsia="ＭＳ 明朝" w:hAnsi="Times New Roman" w:cs="Times New Roman"/>
          <w:b/>
          <w:bCs/>
        </w:rPr>
        <w:t>- The paper lacks additional background on detector construction and setup.</w:t>
      </w:r>
    </w:p>
    <w:p w:rsidR="00E334E7" w:rsidRPr="000369F7" w:rsidRDefault="00E334E7" w:rsidP="004965CA">
      <w:pPr>
        <w:rPr>
          <w:rFonts w:ascii="Times New Roman" w:eastAsia="ＭＳ 明朝" w:hAnsi="Times New Roman" w:cs="Times New Roman"/>
        </w:rPr>
      </w:pPr>
    </w:p>
    <w:p w:rsidR="001329A9" w:rsidRPr="000369F7" w:rsidRDefault="0003392B" w:rsidP="001329A9">
      <w:pPr>
        <w:rPr>
          <w:rFonts w:ascii="Times New Roman" w:eastAsia="ＭＳ 明朝" w:hAnsi="Times New Roman" w:cs="Times New Roman"/>
        </w:rPr>
      </w:pPr>
      <w:r w:rsidRPr="000369F7">
        <w:rPr>
          <w:rFonts w:ascii="Times New Roman" w:eastAsia="ＭＳ 明朝" w:hAnsi="Times New Roman" w:cs="Times New Roman"/>
        </w:rPr>
        <w:t xml:space="preserve">The purpose of this paper is to show the procedure and representative results for visualizing low-level gamma radiation sources in various environments not previously demonstrated </w:t>
      </w:r>
      <w:r w:rsidR="00123A38" w:rsidRPr="000369F7">
        <w:rPr>
          <w:rFonts w:ascii="Times New Roman" w:eastAsia="ＭＳ 明朝" w:hAnsi="Times New Roman" w:cs="Times New Roman"/>
        </w:rPr>
        <w:t xml:space="preserve">elsewhere </w:t>
      </w:r>
      <w:r w:rsidRPr="000369F7">
        <w:rPr>
          <w:rFonts w:ascii="Times New Roman" w:eastAsia="ＭＳ 明朝" w:hAnsi="Times New Roman" w:cs="Times New Roman"/>
        </w:rPr>
        <w:t xml:space="preserve">“according to the aim and scope of </w:t>
      </w:r>
      <w:proofErr w:type="spellStart"/>
      <w:r w:rsidRPr="000369F7">
        <w:rPr>
          <w:rFonts w:ascii="Times New Roman" w:eastAsia="ＭＳ 明朝" w:hAnsi="Times New Roman" w:cs="Times New Roman"/>
        </w:rPr>
        <w:t>JoVE</w:t>
      </w:r>
      <w:proofErr w:type="spellEnd"/>
      <w:r w:rsidRPr="000369F7">
        <w:rPr>
          <w:rFonts w:ascii="Times New Roman" w:eastAsia="ＭＳ 明朝" w:hAnsi="Times New Roman" w:cs="Times New Roman"/>
        </w:rPr>
        <w:t>.” Therefore, for further details on the novelty of this measurement technique, please refer to our previous paper (Watanabe et al. JJAP (2018)).</w:t>
      </w:r>
      <w:r w:rsidR="0035044E" w:rsidRPr="000369F7">
        <w:rPr>
          <w:rFonts w:ascii="Times New Roman" w:eastAsia="ＭＳ 明朝" w:hAnsi="Times New Roman" w:cs="Times New Roman"/>
        </w:rPr>
        <w:t xml:space="preserve"> We remark that in the previous revision, we moved the description of the detector overview from </w:t>
      </w:r>
      <w:r w:rsidR="001329A9" w:rsidRPr="000369F7">
        <w:rPr>
          <w:rFonts w:ascii="Times New Roman" w:eastAsia="ＭＳ 明朝" w:hAnsi="Times New Roman" w:cs="Times New Roman"/>
        </w:rPr>
        <w:t>a</w:t>
      </w:r>
      <w:r w:rsidR="0035044E" w:rsidRPr="000369F7">
        <w:rPr>
          <w:rFonts w:ascii="Times New Roman" w:eastAsia="ＭＳ 明朝" w:hAnsi="Times New Roman" w:cs="Times New Roman"/>
        </w:rPr>
        <w:t xml:space="preserve"> first paragraph </w:t>
      </w:r>
      <w:r w:rsidR="001329A9" w:rsidRPr="000369F7">
        <w:rPr>
          <w:rFonts w:ascii="Times New Roman" w:eastAsia="ＭＳ 明朝" w:hAnsi="Times New Roman" w:cs="Times New Roman"/>
        </w:rPr>
        <w:t>in “Protocol”</w:t>
      </w:r>
      <w:r w:rsidR="0035044E" w:rsidRPr="000369F7">
        <w:rPr>
          <w:rFonts w:ascii="Times New Roman" w:eastAsia="ＭＳ 明朝" w:hAnsi="Times New Roman" w:cs="Times New Roman"/>
        </w:rPr>
        <w:t xml:space="preserve"> to the last </w:t>
      </w:r>
      <w:r w:rsidR="001329A9" w:rsidRPr="000369F7">
        <w:rPr>
          <w:rFonts w:ascii="Times New Roman" w:eastAsia="ＭＳ 明朝" w:hAnsi="Times New Roman" w:cs="Times New Roman"/>
        </w:rPr>
        <w:t>part of “I</w:t>
      </w:r>
      <w:r w:rsidR="0035044E" w:rsidRPr="000369F7">
        <w:rPr>
          <w:rFonts w:ascii="Times New Roman" w:eastAsia="ＭＳ 明朝" w:hAnsi="Times New Roman" w:cs="Times New Roman"/>
        </w:rPr>
        <w:t>ntroduction</w:t>
      </w:r>
      <w:r w:rsidR="001329A9" w:rsidRPr="000369F7">
        <w:rPr>
          <w:rFonts w:ascii="Times New Roman" w:eastAsia="ＭＳ 明朝" w:hAnsi="Times New Roman" w:cs="Times New Roman"/>
        </w:rPr>
        <w:t>”</w:t>
      </w:r>
      <w:r w:rsidR="0035044E" w:rsidRPr="000369F7">
        <w:rPr>
          <w:rFonts w:ascii="Times New Roman" w:eastAsia="ＭＳ 明朝" w:hAnsi="Times New Roman" w:cs="Times New Roman"/>
        </w:rPr>
        <w:t xml:space="preserve"> according to the editor's instructions.</w:t>
      </w:r>
    </w:p>
    <w:p w:rsidR="0035044E" w:rsidRPr="000369F7" w:rsidRDefault="0035044E" w:rsidP="004965CA">
      <w:pPr>
        <w:rPr>
          <w:rFonts w:ascii="Times New Roman" w:eastAsia="ＭＳ 明朝" w:hAnsi="Times New Roman" w:cs="Times New Roman"/>
        </w:rPr>
      </w:pPr>
    </w:p>
    <w:p w:rsidR="004965CA" w:rsidRPr="000369F7" w:rsidRDefault="0036718A"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 xml:space="preserve">- The quality of the images </w:t>
      </w:r>
      <w:proofErr w:type="gramStart"/>
      <w:r w:rsidR="004965CA" w:rsidRPr="000369F7">
        <w:rPr>
          <w:rFonts w:ascii="Times New Roman" w:eastAsia="ＭＳ 明朝" w:hAnsi="Times New Roman" w:cs="Times New Roman"/>
          <w:b/>
          <w:bCs/>
        </w:rPr>
        <w:t>are</w:t>
      </w:r>
      <w:proofErr w:type="gramEnd"/>
      <w:r w:rsidR="004965CA" w:rsidRPr="000369F7">
        <w:rPr>
          <w:rFonts w:ascii="Times New Roman" w:eastAsia="ＭＳ 明朝" w:hAnsi="Times New Roman" w:cs="Times New Roman"/>
          <w:b/>
          <w:bCs/>
        </w:rPr>
        <w:t xml:space="preserve"> low. Higher quality optical images are advised.</w:t>
      </w:r>
    </w:p>
    <w:p w:rsidR="0036718A" w:rsidRPr="000369F7" w:rsidRDefault="0036718A" w:rsidP="004965CA">
      <w:pPr>
        <w:rPr>
          <w:rFonts w:ascii="Times New Roman" w:eastAsia="ＭＳ 明朝" w:hAnsi="Times New Roman" w:cs="Times New Roman"/>
        </w:rPr>
      </w:pPr>
    </w:p>
    <w:p w:rsidR="0036718A" w:rsidRPr="000369F7" w:rsidRDefault="001329A9" w:rsidP="001329A9">
      <w:pPr>
        <w:rPr>
          <w:rFonts w:ascii="Times New Roman" w:eastAsia="ＭＳ 明朝" w:hAnsi="Times New Roman" w:cs="Times New Roman"/>
          <w:b/>
          <w:bCs/>
        </w:rPr>
      </w:pPr>
      <w:r w:rsidRPr="000369F7">
        <w:rPr>
          <w:rFonts w:ascii="Times New Roman" w:eastAsia="ＭＳ 明朝" w:hAnsi="Times New Roman" w:cs="Times New Roman"/>
        </w:rPr>
        <w:t xml:space="preserve">The low resolution of the image is due to the resolution of the pdf file that is automatically generated on the </w:t>
      </w:r>
      <w:proofErr w:type="spellStart"/>
      <w:r w:rsidR="00450991" w:rsidRPr="000369F7">
        <w:rPr>
          <w:rFonts w:ascii="Times New Roman" w:eastAsia="ＭＳ 明朝" w:hAnsi="Times New Roman" w:cs="Times New Roman"/>
        </w:rPr>
        <w:t>JoVE</w:t>
      </w:r>
      <w:proofErr w:type="spellEnd"/>
      <w:r w:rsidR="00450991" w:rsidRPr="000369F7">
        <w:rPr>
          <w:rFonts w:ascii="Times New Roman" w:eastAsia="ＭＳ 明朝" w:hAnsi="Times New Roman" w:cs="Times New Roman"/>
        </w:rPr>
        <w:t xml:space="preserve"> </w:t>
      </w:r>
      <w:r w:rsidRPr="000369F7">
        <w:rPr>
          <w:rFonts w:ascii="Times New Roman" w:eastAsia="ＭＳ 明朝" w:hAnsi="Times New Roman" w:cs="Times New Roman"/>
        </w:rPr>
        <w:t>web</w:t>
      </w:r>
      <w:r w:rsidR="00450991" w:rsidRPr="000369F7">
        <w:rPr>
          <w:rFonts w:ascii="Times New Roman" w:eastAsia="ＭＳ 明朝" w:hAnsi="Times New Roman" w:cs="Times New Roman"/>
        </w:rPr>
        <w:t xml:space="preserve"> submission system</w:t>
      </w:r>
      <w:r w:rsidRPr="000369F7">
        <w:rPr>
          <w:rFonts w:ascii="Times New Roman" w:eastAsia="ＭＳ 明朝" w:hAnsi="Times New Roman" w:cs="Times New Roman"/>
        </w:rPr>
        <w:t xml:space="preserve"> when posting.</w:t>
      </w:r>
      <w:r w:rsidR="00123A38" w:rsidRPr="000369F7">
        <w:rPr>
          <w:rFonts w:ascii="Times New Roman" w:eastAsia="ＭＳ 明朝" w:hAnsi="Times New Roman" w:cs="Times New Roman"/>
        </w:rPr>
        <w:t xml:space="preserve"> The resolution of the original image is high enough.</w:t>
      </w:r>
    </w:p>
    <w:p w:rsidR="0036718A" w:rsidRPr="000369F7" w:rsidRDefault="0036718A" w:rsidP="004965CA">
      <w:pPr>
        <w:rPr>
          <w:rFonts w:ascii="Times New Roman" w:eastAsia="ＭＳ 明朝" w:hAnsi="Times New Roman" w:cs="Times New Roman"/>
          <w:b/>
          <w:bCs/>
        </w:rPr>
      </w:pPr>
    </w:p>
    <w:p w:rsidR="003F0F04" w:rsidRPr="000369F7" w:rsidRDefault="004965CA" w:rsidP="004965CA">
      <w:pPr>
        <w:rPr>
          <w:rFonts w:ascii="Times New Roman" w:eastAsia="ＭＳ 明朝" w:hAnsi="Times New Roman" w:cs="Times New Roman"/>
          <w:b/>
          <w:bCs/>
        </w:rPr>
      </w:pPr>
      <w:r w:rsidRPr="000369F7">
        <w:rPr>
          <w:rFonts w:ascii="Times New Roman" w:eastAsia="ＭＳ 明朝" w:hAnsi="Times New Roman" w:cs="Times New Roman"/>
          <w:b/>
          <w:bCs/>
        </w:rPr>
        <w:t>-</w:t>
      </w:r>
      <w:r w:rsidR="0036718A" w:rsidRPr="000369F7">
        <w:rPr>
          <w:rFonts w:ascii="Times New Roman" w:eastAsia="ＭＳ 明朝" w:hAnsi="Times New Roman" w:cs="Times New Roman"/>
          <w:b/>
          <w:bCs/>
        </w:rPr>
        <w:t>&gt;</w:t>
      </w:r>
      <w:r w:rsidRPr="000369F7">
        <w:rPr>
          <w:rFonts w:ascii="Times New Roman" w:eastAsia="ＭＳ 明朝" w:hAnsi="Times New Roman" w:cs="Times New Roman"/>
          <w:b/>
          <w:bCs/>
        </w:rPr>
        <w:t xml:space="preserve"> A more rigorous description of data processing in this section should be included as the reader might not understand what criteria of time binning is used. In the source localization completed in the lab, time binning is completed with a priori knowledge, which might not be possible in a </w:t>
      </w:r>
      <w:proofErr w:type="gramStart"/>
      <w:r w:rsidRPr="000369F7">
        <w:rPr>
          <w:rFonts w:ascii="Times New Roman" w:eastAsia="ＭＳ 明朝" w:hAnsi="Times New Roman" w:cs="Times New Roman"/>
          <w:b/>
          <w:bCs/>
        </w:rPr>
        <w:t>real world</w:t>
      </w:r>
      <w:proofErr w:type="gramEnd"/>
      <w:r w:rsidRPr="000369F7">
        <w:rPr>
          <w:rFonts w:ascii="Times New Roman" w:eastAsia="ＭＳ 明朝" w:hAnsi="Times New Roman" w:cs="Times New Roman"/>
          <w:b/>
          <w:bCs/>
        </w:rPr>
        <w:t xml:space="preserve"> scenario. Perhaps expand on the technique by creating a new image for a </w:t>
      </w:r>
      <w:proofErr w:type="gramStart"/>
      <w:r w:rsidRPr="000369F7">
        <w:rPr>
          <w:rFonts w:ascii="Times New Roman" w:eastAsia="ＭＳ 明朝" w:hAnsi="Times New Roman" w:cs="Times New Roman"/>
          <w:b/>
          <w:bCs/>
        </w:rPr>
        <w:t>5 minute</w:t>
      </w:r>
      <w:proofErr w:type="gramEnd"/>
      <w:r w:rsidRPr="000369F7">
        <w:rPr>
          <w:rFonts w:ascii="Times New Roman" w:eastAsia="ＭＳ 明朝" w:hAnsi="Times New Roman" w:cs="Times New Roman"/>
          <w:b/>
          <w:bCs/>
        </w:rPr>
        <w:t xml:space="preserve"> integration for example.</w:t>
      </w:r>
    </w:p>
    <w:p w:rsidR="0091211D" w:rsidRPr="000369F7" w:rsidRDefault="0091211D" w:rsidP="004965CA">
      <w:pPr>
        <w:rPr>
          <w:rFonts w:ascii="Times New Roman" w:eastAsia="ＭＳ 明朝" w:hAnsi="Times New Roman" w:cs="Times New Roman"/>
          <w:b/>
          <w:bCs/>
        </w:rPr>
      </w:pPr>
    </w:p>
    <w:p w:rsidR="0091211D" w:rsidRPr="000369F7" w:rsidRDefault="0091211D" w:rsidP="004965CA">
      <w:pPr>
        <w:rPr>
          <w:rFonts w:ascii="Times New Roman" w:eastAsia="ＭＳ 明朝" w:hAnsi="Times New Roman" w:cs="Times New Roman"/>
          <w:b/>
          <w:bCs/>
        </w:rPr>
      </w:pPr>
      <w:r w:rsidRPr="000369F7">
        <w:rPr>
          <w:rFonts w:ascii="Times New Roman" w:eastAsia="ＭＳ 明朝" w:hAnsi="Times New Roman" w:cs="Times New Roman"/>
        </w:rPr>
        <w:t xml:space="preserve">We apologize for our poor explanation of this point. In line </w:t>
      </w:r>
      <w:r w:rsidR="001D0740" w:rsidRPr="000369F7">
        <w:rPr>
          <w:rFonts w:ascii="Times New Roman" w:eastAsia="ＭＳ 明朝" w:hAnsi="Times New Roman" w:cs="Times New Roman"/>
        </w:rPr>
        <w:t>9</w:t>
      </w:r>
      <w:r w:rsidR="003F58BF" w:rsidRPr="000369F7">
        <w:rPr>
          <w:rFonts w:ascii="Times New Roman" w:eastAsia="ＭＳ 明朝" w:hAnsi="Times New Roman" w:cs="Times New Roman"/>
        </w:rPr>
        <w:t>1</w:t>
      </w:r>
      <w:r w:rsidRPr="000369F7">
        <w:rPr>
          <w:rFonts w:ascii="Times New Roman" w:eastAsia="ＭＳ 明朝" w:hAnsi="Times New Roman" w:cs="Times New Roman"/>
        </w:rPr>
        <w:t>, we inserted the following new statement: “</w:t>
      </w:r>
      <w:r w:rsidR="003F58BF" w:rsidRPr="000369F7">
        <w:rPr>
          <w:rFonts w:ascii="Times New Roman" w:eastAsia="ＭＳ 明朝" w:hAnsi="Times New Roman" w:cs="Times New Roman"/>
        </w:rPr>
        <w:t>During the measurement, the trigger rate, total energy spectrum (the sum of the energy deposits for each two-fold coincidence event), and the reconstructed images of a preset gamma-ray energy can be displayed on the online PC screen. This information can be updated at a preset time interval (e.g., every 10 s). Here, we set the screen to display two types of reconstructed images: an image that is accumulated at the start of the measurement and an image reaccumulated at every preset time interval (e.g., every 1 min). Furthermore, because the raw data for each event obtained using the measurements are stored, it is possible to reanalyze the data after the measurements and then regenerate a reconstructed image for an arbitrary gamma-ray energy at an arbitrary time interval.</w:t>
      </w:r>
      <w:r w:rsidRPr="000369F7">
        <w:rPr>
          <w:rFonts w:ascii="Times New Roman" w:eastAsia="ＭＳ 明朝" w:hAnsi="Times New Roman" w:cs="Times New Roman"/>
        </w:rPr>
        <w:t>”</w:t>
      </w:r>
    </w:p>
    <w:p w:rsidR="004965CA" w:rsidRPr="000369F7" w:rsidRDefault="004965CA" w:rsidP="004965CA">
      <w:pPr>
        <w:rPr>
          <w:rFonts w:ascii="Times New Roman" w:eastAsia="ＭＳ 明朝" w:hAnsi="Times New Roman" w:cs="Times New Roman"/>
        </w:rPr>
      </w:pPr>
    </w:p>
    <w:p w:rsidR="004965CA" w:rsidRPr="000369F7" w:rsidRDefault="0036718A"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Minor Concerns:</w:t>
      </w:r>
    </w:p>
    <w:p w:rsidR="004965CA" w:rsidRPr="000369F7" w:rsidRDefault="0036718A" w:rsidP="00E82835">
      <w:pPr>
        <w:rPr>
          <w:rFonts w:ascii="Times New Roman" w:eastAsia="ＭＳ 明朝" w:hAnsi="Times New Roman" w:cs="Times New Roman"/>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 Usefulness of monitoring in PET facility is not highlighted.</w:t>
      </w:r>
      <w:r w:rsidR="00E82835" w:rsidRPr="000369F7">
        <w:rPr>
          <w:rFonts w:ascii="Times New Roman" w:eastAsia="ＭＳ 明朝" w:hAnsi="Times New Roman" w:cs="Times New Roman"/>
        </w:rPr>
        <w:t xml:space="preserve"> </w:t>
      </w:r>
    </w:p>
    <w:p w:rsidR="00AD3921" w:rsidRPr="000369F7" w:rsidRDefault="00AD3921" w:rsidP="004965CA">
      <w:pPr>
        <w:rPr>
          <w:rFonts w:ascii="Times New Roman" w:eastAsia="ＭＳ 明朝" w:hAnsi="Times New Roman" w:cs="Times New Roman"/>
        </w:rPr>
      </w:pPr>
    </w:p>
    <w:p w:rsidR="00193765" w:rsidRPr="000369F7" w:rsidRDefault="00AD3921" w:rsidP="00193765">
      <w:pPr>
        <w:rPr>
          <w:rFonts w:ascii="Times New Roman" w:eastAsia="ＭＳ 明朝" w:hAnsi="Times New Roman" w:cs="Times New Roman"/>
        </w:rPr>
      </w:pPr>
      <w:r w:rsidRPr="000369F7">
        <w:rPr>
          <w:rFonts w:ascii="Times New Roman" w:eastAsia="ＭＳ 明朝" w:hAnsi="Times New Roman" w:cs="Times New Roman"/>
        </w:rPr>
        <w:t>In this study, we introduced an example of the possibility of visualizing the dynamics of remote radioactivity using gamma ray imaging technology from environmental radioactivity measurement data in a PET facility.</w:t>
      </w:r>
      <w:r w:rsidR="00193765" w:rsidRPr="000369F7">
        <w:rPr>
          <w:rFonts w:ascii="Times New Roman" w:eastAsia="ＭＳ 明朝" w:hAnsi="Times New Roman" w:cs="Times New Roman"/>
        </w:rPr>
        <w:t xml:space="preserve"> In the new manuscript, we have made modifications with respect to the </w:t>
      </w:r>
      <w:r w:rsidR="00193765" w:rsidRPr="000369F7">
        <w:rPr>
          <w:rFonts w:ascii="Times New Roman" w:eastAsia="ＭＳ 明朝" w:hAnsi="Times New Roman" w:cs="Times New Roman"/>
        </w:rPr>
        <w:lastRenderedPageBreak/>
        <w:t>movement of a patient as described below:</w:t>
      </w:r>
    </w:p>
    <w:p w:rsidR="00193765" w:rsidRPr="000369F7" w:rsidRDefault="00193765" w:rsidP="00193765">
      <w:pPr>
        <w:pStyle w:val="a7"/>
        <w:numPr>
          <w:ilvl w:val="0"/>
          <w:numId w:val="4"/>
        </w:numPr>
        <w:ind w:leftChars="0"/>
        <w:rPr>
          <w:rFonts w:ascii="Times New Roman" w:eastAsia="ＭＳ 明朝" w:hAnsi="Times New Roman" w:cs="Times New Roman"/>
        </w:rPr>
      </w:pPr>
      <w:r w:rsidRPr="000369F7">
        <w:rPr>
          <w:rFonts w:ascii="Times New Roman" w:eastAsia="ＭＳ 明朝" w:hAnsi="Times New Roman" w:cs="Times New Roman" w:hint="eastAsia"/>
        </w:rPr>
        <w:t>I</w:t>
      </w:r>
      <w:r w:rsidRPr="000369F7">
        <w:rPr>
          <w:rFonts w:ascii="Times New Roman" w:eastAsia="ＭＳ 明朝" w:hAnsi="Times New Roman" w:cs="Times New Roman"/>
        </w:rPr>
        <w:t xml:space="preserve">n line 34, we deleted a statement “Furthermore, we successfully </w:t>
      </w:r>
      <w:proofErr w:type="spellStart"/>
      <w:r w:rsidRPr="000369F7">
        <w:rPr>
          <w:rFonts w:ascii="Times New Roman" w:eastAsia="ＭＳ 明朝" w:hAnsi="Times New Roman" w:cs="Times New Roman"/>
        </w:rPr>
        <w:t>visualised</w:t>
      </w:r>
      <w:proofErr w:type="spellEnd"/>
      <w:r w:rsidRPr="000369F7">
        <w:rPr>
          <w:rFonts w:ascii="Times New Roman" w:eastAsia="ＭＳ 明朝" w:hAnsi="Times New Roman" w:cs="Times New Roman"/>
        </w:rPr>
        <w:t xml:space="preserve"> the movement of a patient injected with </w:t>
      </w:r>
      <w:r w:rsidRPr="000369F7">
        <w:rPr>
          <w:rFonts w:ascii="Times New Roman" w:eastAsia="ＭＳ 明朝" w:hAnsi="Times New Roman" w:cs="Times New Roman"/>
          <w:vertAlign w:val="superscript"/>
        </w:rPr>
        <w:t>18</w:t>
      </w:r>
      <w:r w:rsidRPr="000369F7">
        <w:rPr>
          <w:rFonts w:ascii="Times New Roman" w:eastAsia="ＭＳ 明朝" w:hAnsi="Times New Roman" w:cs="Times New Roman"/>
        </w:rPr>
        <w:t>F-fluorodeoxyglucose (</w:t>
      </w:r>
      <w:r w:rsidRPr="000369F7">
        <w:rPr>
          <w:rFonts w:ascii="Times New Roman" w:eastAsia="ＭＳ 明朝" w:hAnsi="Times New Roman" w:cs="Times New Roman"/>
          <w:vertAlign w:val="superscript"/>
        </w:rPr>
        <w:t>18</w:t>
      </w:r>
      <w:r w:rsidRPr="000369F7">
        <w:rPr>
          <w:rFonts w:ascii="Times New Roman" w:eastAsia="ＭＳ 明朝" w:hAnsi="Times New Roman" w:cs="Times New Roman"/>
        </w:rPr>
        <w:t>F-FDG) in a nuclear medicine facility.”, and we inserted a new statement: “</w:t>
      </w:r>
      <w:r w:rsidR="003F58BF" w:rsidRPr="000369F7">
        <w:rPr>
          <w:rFonts w:ascii="Times New Roman" w:eastAsia="ＭＳ 明朝" w:hAnsi="Times New Roman" w:cs="Times New Roman"/>
        </w:rPr>
        <w:t xml:space="preserve">Furthermore, we successfully demonstrated the possibility of </w:t>
      </w:r>
      <w:proofErr w:type="spellStart"/>
      <w:r w:rsidR="003F58BF" w:rsidRPr="000369F7">
        <w:rPr>
          <w:rFonts w:ascii="Times New Roman" w:eastAsia="ＭＳ 明朝" w:hAnsi="Times New Roman" w:cs="Times New Roman"/>
        </w:rPr>
        <w:t>visualising</w:t>
      </w:r>
      <w:proofErr w:type="spellEnd"/>
      <w:r w:rsidR="003F58BF" w:rsidRPr="000369F7">
        <w:rPr>
          <w:rFonts w:ascii="Times New Roman" w:eastAsia="ＭＳ 明朝" w:hAnsi="Times New Roman" w:cs="Times New Roman"/>
        </w:rPr>
        <w:t xml:space="preserve"> the radioactivity movement in the environment, for example, the movement of a patient injected with </w:t>
      </w:r>
      <w:r w:rsidR="003F58BF" w:rsidRPr="000369F7">
        <w:rPr>
          <w:rFonts w:ascii="Times New Roman" w:eastAsia="ＭＳ 明朝" w:hAnsi="Times New Roman" w:cs="Times New Roman"/>
          <w:vertAlign w:val="superscript"/>
        </w:rPr>
        <w:t>18</w:t>
      </w:r>
      <w:r w:rsidR="003F58BF" w:rsidRPr="000369F7">
        <w:rPr>
          <w:rFonts w:ascii="Times New Roman" w:eastAsia="ＭＳ 明朝" w:hAnsi="Times New Roman" w:cs="Times New Roman"/>
        </w:rPr>
        <w:t>F-fluorodeoxyglucose (</w:t>
      </w:r>
      <w:r w:rsidR="003F58BF" w:rsidRPr="000369F7">
        <w:rPr>
          <w:rFonts w:ascii="Times New Roman" w:eastAsia="ＭＳ 明朝" w:hAnsi="Times New Roman" w:cs="Times New Roman"/>
          <w:vertAlign w:val="superscript"/>
        </w:rPr>
        <w:t>18</w:t>
      </w:r>
      <w:r w:rsidR="003F58BF" w:rsidRPr="000369F7">
        <w:rPr>
          <w:rFonts w:ascii="Times New Roman" w:eastAsia="ＭＳ 明朝" w:hAnsi="Times New Roman" w:cs="Times New Roman"/>
        </w:rPr>
        <w:t>F-FDG) in a nuclear medicine facility.</w:t>
      </w:r>
      <w:r w:rsidRPr="000369F7">
        <w:rPr>
          <w:rFonts w:ascii="Times New Roman" w:eastAsia="ＭＳ 明朝" w:hAnsi="Times New Roman" w:cs="Times New Roman"/>
        </w:rPr>
        <w:t>”</w:t>
      </w:r>
    </w:p>
    <w:p w:rsidR="00193765" w:rsidRPr="000369F7" w:rsidRDefault="00193765" w:rsidP="00193765">
      <w:pPr>
        <w:pStyle w:val="a7"/>
        <w:numPr>
          <w:ilvl w:val="0"/>
          <w:numId w:val="4"/>
        </w:numPr>
        <w:ind w:leftChars="0"/>
        <w:rPr>
          <w:rFonts w:ascii="Times New Roman" w:eastAsia="ＭＳ 明朝" w:hAnsi="Times New Roman" w:cs="Times New Roman"/>
        </w:rPr>
      </w:pPr>
      <w:r w:rsidRPr="000369F7">
        <w:rPr>
          <w:rFonts w:ascii="Times New Roman" w:eastAsia="ＭＳ 明朝" w:hAnsi="Times New Roman" w:cs="Times New Roman" w:hint="eastAsia"/>
        </w:rPr>
        <w:t>I</w:t>
      </w:r>
      <w:r w:rsidRPr="000369F7">
        <w:rPr>
          <w:rFonts w:ascii="Times New Roman" w:eastAsia="ＭＳ 明朝" w:hAnsi="Times New Roman" w:cs="Times New Roman"/>
        </w:rPr>
        <w:t>n line 1</w:t>
      </w:r>
      <w:r w:rsidR="003F58BF" w:rsidRPr="000369F7">
        <w:rPr>
          <w:rFonts w:ascii="Times New Roman" w:eastAsia="ＭＳ 明朝" w:hAnsi="Times New Roman" w:cs="Times New Roman"/>
        </w:rPr>
        <w:t>9</w:t>
      </w:r>
      <w:r w:rsidR="00F82DB9" w:rsidRPr="000369F7">
        <w:rPr>
          <w:rFonts w:ascii="Times New Roman" w:eastAsia="ＭＳ 明朝" w:hAnsi="Times New Roman" w:cs="Times New Roman"/>
        </w:rPr>
        <w:t>0</w:t>
      </w:r>
      <w:r w:rsidRPr="000369F7">
        <w:rPr>
          <w:rFonts w:ascii="Times New Roman" w:eastAsia="ＭＳ 明朝" w:hAnsi="Times New Roman" w:cs="Times New Roman"/>
        </w:rPr>
        <w:t>, we modified “attribute” to “</w:t>
      </w:r>
      <w:r w:rsidR="003F58BF" w:rsidRPr="000369F7">
        <w:rPr>
          <w:rFonts w:ascii="Times New Roman" w:eastAsia="ＭＳ 明朝" w:hAnsi="Times New Roman" w:cs="Times New Roman"/>
        </w:rPr>
        <w:t>could be attributed</w:t>
      </w:r>
      <w:r w:rsidRPr="000369F7">
        <w:rPr>
          <w:rFonts w:ascii="Times New Roman" w:eastAsia="ＭＳ 明朝" w:hAnsi="Times New Roman" w:cs="Times New Roman"/>
        </w:rPr>
        <w:t>”</w:t>
      </w:r>
      <w:r w:rsidR="00730A74" w:rsidRPr="000369F7">
        <w:rPr>
          <w:rFonts w:ascii="Times New Roman" w:eastAsia="ＭＳ 明朝" w:hAnsi="Times New Roman" w:cs="Times New Roman"/>
        </w:rPr>
        <w:t>.</w:t>
      </w:r>
    </w:p>
    <w:p w:rsidR="00193765" w:rsidRPr="000369F7" w:rsidRDefault="00193765" w:rsidP="006E0F20">
      <w:pPr>
        <w:pStyle w:val="a7"/>
        <w:numPr>
          <w:ilvl w:val="0"/>
          <w:numId w:val="4"/>
        </w:numPr>
        <w:ind w:leftChars="0"/>
        <w:rPr>
          <w:rFonts w:ascii="Times New Roman" w:eastAsia="ＭＳ 明朝" w:hAnsi="Times New Roman" w:cs="Times New Roman"/>
        </w:rPr>
      </w:pPr>
      <w:r w:rsidRPr="000369F7">
        <w:rPr>
          <w:rFonts w:ascii="Times New Roman" w:eastAsia="ＭＳ 明朝" w:hAnsi="Times New Roman" w:cs="Times New Roman" w:hint="eastAsia"/>
        </w:rPr>
        <w:t>I</w:t>
      </w:r>
      <w:r w:rsidRPr="000369F7">
        <w:rPr>
          <w:rFonts w:ascii="Times New Roman" w:eastAsia="ＭＳ 明朝" w:hAnsi="Times New Roman" w:cs="Times New Roman"/>
        </w:rPr>
        <w:t>n line 28</w:t>
      </w:r>
      <w:r w:rsidR="003F58BF" w:rsidRPr="000369F7">
        <w:rPr>
          <w:rFonts w:ascii="Times New Roman" w:eastAsia="ＭＳ 明朝" w:hAnsi="Times New Roman" w:cs="Times New Roman"/>
        </w:rPr>
        <w:t>8</w:t>
      </w:r>
      <w:r w:rsidRPr="000369F7">
        <w:rPr>
          <w:rFonts w:ascii="Times New Roman" w:eastAsia="ＭＳ 明朝" w:hAnsi="Times New Roman" w:cs="Times New Roman"/>
        </w:rPr>
        <w:t xml:space="preserve">, we </w:t>
      </w:r>
      <w:r w:rsidR="003F58BF" w:rsidRPr="000369F7">
        <w:rPr>
          <w:rFonts w:ascii="Times New Roman" w:eastAsia="ＭＳ 明朝" w:hAnsi="Times New Roman" w:cs="Times New Roman"/>
        </w:rPr>
        <w:t xml:space="preserve">deleted a statement “movement through the facility of”, and we </w:t>
      </w:r>
      <w:r w:rsidRPr="000369F7">
        <w:rPr>
          <w:rFonts w:ascii="Times New Roman" w:eastAsia="ＭＳ 明朝" w:hAnsi="Times New Roman" w:cs="Times New Roman"/>
        </w:rPr>
        <w:t>inserted a new statement: “</w:t>
      </w:r>
      <w:r w:rsidR="003F58BF" w:rsidRPr="000369F7">
        <w:rPr>
          <w:rFonts w:ascii="Times New Roman" w:eastAsia="ＭＳ 明朝" w:hAnsi="Times New Roman" w:cs="Times New Roman"/>
        </w:rPr>
        <w:t>radioactivity movement through the facility, which in this case is considered to be the movement of</w:t>
      </w:r>
      <w:r w:rsidRPr="000369F7">
        <w:rPr>
          <w:rFonts w:ascii="Times New Roman" w:eastAsia="ＭＳ 明朝" w:hAnsi="Times New Roman" w:cs="Times New Roman"/>
        </w:rPr>
        <w:t>”.</w:t>
      </w:r>
    </w:p>
    <w:p w:rsidR="00193765" w:rsidRPr="000369F7" w:rsidRDefault="00193765" w:rsidP="004965CA">
      <w:pPr>
        <w:rPr>
          <w:rFonts w:ascii="Times New Roman" w:eastAsia="ＭＳ 明朝" w:hAnsi="Times New Roman" w:cs="Times New Roman"/>
        </w:rPr>
      </w:pPr>
    </w:p>
    <w:p w:rsidR="00C9157C" w:rsidRPr="000369F7" w:rsidRDefault="00C9157C" w:rsidP="004965CA">
      <w:pPr>
        <w:rPr>
          <w:rFonts w:ascii="Times New Roman" w:eastAsia="ＭＳ 明朝" w:hAnsi="Times New Roman" w:cs="Times New Roman"/>
        </w:rPr>
      </w:pPr>
    </w:p>
    <w:p w:rsidR="00C9157C" w:rsidRPr="000369F7" w:rsidRDefault="00C9157C" w:rsidP="00C9157C">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Pr="000369F7">
        <w:rPr>
          <w:rFonts w:ascii="Times New Roman" w:eastAsia="ＭＳ 明朝" w:hAnsi="Times New Roman" w:cs="Times New Roman"/>
          <w:b/>
          <w:bCs/>
        </w:rPr>
        <w:t>************************************************************************</w:t>
      </w:r>
    </w:p>
    <w:p w:rsidR="00C9157C" w:rsidRPr="000369F7" w:rsidRDefault="00C9157C" w:rsidP="00C9157C">
      <w:pPr>
        <w:rPr>
          <w:rFonts w:ascii="Times New Roman" w:eastAsia="ＭＳ 明朝" w:hAnsi="Times New Roman" w:cs="Times New Roman"/>
          <w:b/>
          <w:bCs/>
        </w:rPr>
      </w:pPr>
      <w:r w:rsidRPr="000369F7">
        <w:rPr>
          <w:rFonts w:ascii="Times New Roman" w:eastAsia="ＭＳ 明朝" w:hAnsi="Times New Roman" w:cs="Times New Roman"/>
          <w:b/>
          <w:bCs/>
        </w:rPr>
        <w:t>&gt;Reply to Reviewer #</w:t>
      </w:r>
      <w:r w:rsidRPr="000369F7">
        <w:rPr>
          <w:rFonts w:ascii="Times New Roman" w:eastAsia="ＭＳ 明朝" w:hAnsi="Times New Roman" w:cs="Times New Roman" w:hint="eastAsia"/>
          <w:b/>
          <w:bCs/>
        </w:rPr>
        <w:t>6</w:t>
      </w:r>
      <w:r w:rsidRPr="000369F7">
        <w:rPr>
          <w:rFonts w:ascii="Times New Roman" w:eastAsia="ＭＳ 明朝" w:hAnsi="Times New Roman" w:cs="Times New Roman"/>
          <w:b/>
          <w:bCs/>
        </w:rPr>
        <w:t>:</w:t>
      </w:r>
    </w:p>
    <w:p w:rsidR="00C9157C" w:rsidRPr="000369F7" w:rsidRDefault="00C9157C" w:rsidP="00C9157C">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Pr="000369F7">
        <w:rPr>
          <w:rFonts w:ascii="Times New Roman" w:eastAsia="ＭＳ 明朝" w:hAnsi="Times New Roman" w:cs="Times New Roman"/>
          <w:b/>
          <w:bCs/>
        </w:rPr>
        <w:t>************************************************************************</w:t>
      </w:r>
    </w:p>
    <w:p w:rsidR="00C9157C" w:rsidRPr="000369F7" w:rsidRDefault="00C9157C" w:rsidP="00C9157C">
      <w:pPr>
        <w:rPr>
          <w:rFonts w:ascii="Times New Roman" w:eastAsia="ＭＳ 明朝" w:hAnsi="Times New Roman" w:cs="Times New Roman"/>
        </w:rPr>
      </w:pPr>
    </w:p>
    <w:p w:rsidR="00C9157C" w:rsidRPr="000369F7" w:rsidRDefault="00C9157C" w:rsidP="00C9157C">
      <w:pPr>
        <w:rPr>
          <w:rFonts w:ascii="Times New Roman" w:hAnsi="Times New Roman" w:cs="Times New Roman"/>
          <w:szCs w:val="21"/>
        </w:rPr>
      </w:pPr>
      <w:r w:rsidRPr="000369F7">
        <w:rPr>
          <w:rFonts w:ascii="Times New Roman" w:hAnsi="Times New Roman" w:cs="Times New Roman"/>
          <w:szCs w:val="21"/>
        </w:rPr>
        <w:t>Thank you very much for your comments. We have provided responses to each comment. In the new manuscript, we have used red font to indicate where we have made modifications.</w:t>
      </w:r>
    </w:p>
    <w:p w:rsidR="00C9157C" w:rsidRPr="000369F7" w:rsidRDefault="00C9157C" w:rsidP="00C9157C">
      <w:pPr>
        <w:rPr>
          <w:rFonts w:ascii="Times New Roman" w:eastAsia="ＭＳ 明朝" w:hAnsi="Times New Roman" w:cs="Times New Roman"/>
        </w:rPr>
      </w:pPr>
    </w:p>
    <w:p w:rsidR="004965CA" w:rsidRPr="000369F7" w:rsidRDefault="00C9157C"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Major Concerns,</w:t>
      </w:r>
    </w:p>
    <w:p w:rsidR="004965CA" w:rsidRPr="000369F7" w:rsidRDefault="00C9157C"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 xml:space="preserve">1. It said omnidirectional camera but, in fact, it is a semi-sphere or 2π FOV, not 4π (pi). The word 'omnidirectional' should be changed for </w:t>
      </w:r>
      <w:proofErr w:type="spellStart"/>
      <w:r w:rsidR="004965CA" w:rsidRPr="000369F7">
        <w:rPr>
          <w:rFonts w:ascii="Times New Roman" w:eastAsia="ＭＳ 明朝" w:hAnsi="Times New Roman" w:cs="Times New Roman"/>
          <w:b/>
          <w:bCs/>
        </w:rPr>
        <w:t>over all</w:t>
      </w:r>
      <w:proofErr w:type="spellEnd"/>
      <w:r w:rsidR="004965CA" w:rsidRPr="000369F7">
        <w:rPr>
          <w:rFonts w:ascii="Times New Roman" w:eastAsia="ＭＳ 明朝" w:hAnsi="Times New Roman" w:cs="Times New Roman"/>
          <w:b/>
          <w:bCs/>
        </w:rPr>
        <w:t>. Check "4π FOV compact Compton camera for nuclear material investigations", NIMA, 652(1):33-36 as a reference.</w:t>
      </w:r>
    </w:p>
    <w:p w:rsidR="0005574C" w:rsidRPr="000369F7" w:rsidRDefault="0005574C" w:rsidP="004965CA">
      <w:pPr>
        <w:rPr>
          <w:rFonts w:ascii="Times New Roman" w:eastAsia="ＭＳ 明朝" w:hAnsi="Times New Roman" w:cs="Times New Roman"/>
        </w:rPr>
      </w:pPr>
    </w:p>
    <w:p w:rsidR="00E46449" w:rsidRPr="000369F7" w:rsidRDefault="00395ACD" w:rsidP="009151CD">
      <w:pPr>
        <w:rPr>
          <w:rFonts w:ascii="Times New Roman" w:eastAsia="ＭＳ 明朝" w:hAnsi="Times New Roman" w:cs="Times New Roman"/>
        </w:rPr>
      </w:pPr>
      <w:r w:rsidRPr="000369F7">
        <w:rPr>
          <w:rFonts w:ascii="Times New Roman" w:eastAsia="ＭＳ 明朝" w:hAnsi="Times New Roman" w:cs="Times New Roman"/>
        </w:rPr>
        <w:t xml:space="preserve">As described in the Introduction, the “omnidirectional” Compton camera technique used in this study is based on the successful development of a high-sensitivity “omnidirectional” Compton camera technology that can easily </w:t>
      </w:r>
      <w:proofErr w:type="spellStart"/>
      <w:r w:rsidRPr="000369F7">
        <w:rPr>
          <w:rFonts w:ascii="Times New Roman" w:eastAsia="ＭＳ 明朝" w:hAnsi="Times New Roman" w:cs="Times New Roman"/>
        </w:rPr>
        <w:t>visualise</w:t>
      </w:r>
      <w:proofErr w:type="spellEnd"/>
      <w:r w:rsidRPr="000369F7">
        <w:rPr>
          <w:rFonts w:ascii="Times New Roman" w:eastAsia="ＭＳ 明朝" w:hAnsi="Times New Roman" w:cs="Times New Roman"/>
        </w:rPr>
        <w:t xml:space="preserve"> low-dose γ-ray sources in the environment (Watanabe et al., JJAP, 57, 026401, 2018). </w:t>
      </w:r>
      <w:r w:rsidR="001A4A2A" w:rsidRPr="000369F7">
        <w:rPr>
          <w:rFonts w:ascii="Times New Roman" w:eastAsia="ＭＳ 明朝" w:hAnsi="Times New Roman" w:cs="Times New Roman"/>
        </w:rPr>
        <w:t xml:space="preserve">In the new manuscript, </w:t>
      </w:r>
      <w:r w:rsidR="00E46449" w:rsidRPr="000369F7">
        <w:rPr>
          <w:rFonts w:ascii="Times New Roman" w:eastAsia="ＭＳ 明朝" w:hAnsi="Times New Roman" w:cs="Times New Roman"/>
        </w:rPr>
        <w:t xml:space="preserve">in order to explicitly cover the background of this study, </w:t>
      </w:r>
      <w:r w:rsidR="009151CD" w:rsidRPr="000369F7">
        <w:rPr>
          <w:rFonts w:ascii="Times New Roman" w:eastAsia="ＭＳ 明朝" w:hAnsi="Times New Roman" w:cs="Times New Roman"/>
        </w:rPr>
        <w:t xml:space="preserve">we added </w:t>
      </w:r>
      <w:r w:rsidR="00E46449" w:rsidRPr="000369F7">
        <w:rPr>
          <w:rFonts w:ascii="Times New Roman" w:eastAsia="ＭＳ 明朝" w:hAnsi="Times New Roman" w:cs="Times New Roman"/>
        </w:rPr>
        <w:t xml:space="preserve">the following </w:t>
      </w:r>
      <w:r w:rsidR="009151CD" w:rsidRPr="000369F7">
        <w:rPr>
          <w:rFonts w:ascii="Times New Roman" w:eastAsia="ＭＳ 明朝" w:hAnsi="Times New Roman" w:cs="Times New Roman"/>
        </w:rPr>
        <w:t>new reference</w:t>
      </w:r>
      <w:r w:rsidR="00E46449" w:rsidRPr="000369F7">
        <w:rPr>
          <w:rFonts w:ascii="Times New Roman" w:eastAsia="ＭＳ 明朝" w:hAnsi="Times New Roman" w:cs="Times New Roman"/>
        </w:rPr>
        <w:t>s which were cited in line 58:</w:t>
      </w:r>
    </w:p>
    <w:p w:rsidR="009151CD" w:rsidRPr="000369F7" w:rsidRDefault="00570915" w:rsidP="00E46449">
      <w:pPr>
        <w:ind w:leftChars="100" w:left="525" w:hangingChars="150" w:hanging="315"/>
        <w:rPr>
          <w:rFonts w:ascii="Times New Roman" w:eastAsia="ＭＳ 明朝" w:hAnsi="Times New Roman" w:cs="Times New Roman"/>
        </w:rPr>
      </w:pPr>
      <w:r w:rsidRPr="000369F7">
        <w:rPr>
          <w:rFonts w:ascii="Times New Roman" w:eastAsia="ＭＳ 明朝" w:hAnsi="Times New Roman" w:cs="Times New Roman"/>
        </w:rPr>
        <w:t>13</w:t>
      </w:r>
      <w:r w:rsidR="009151CD" w:rsidRPr="000369F7">
        <w:rPr>
          <w:rFonts w:ascii="Times New Roman" w:eastAsia="ＭＳ 明朝" w:hAnsi="Times New Roman" w:cs="Times New Roman"/>
        </w:rPr>
        <w:t xml:space="preserve">) </w:t>
      </w:r>
      <w:r w:rsidR="00E46449" w:rsidRPr="000369F7">
        <w:rPr>
          <w:rFonts w:ascii="Times New Roman" w:eastAsia="ＭＳ 明朝" w:hAnsi="Times New Roman" w:cs="Times New Roman"/>
        </w:rPr>
        <w:t xml:space="preserve">Lee, W., Lee, T. 4 </w:t>
      </w:r>
      <w:r w:rsidR="00E46449" w:rsidRPr="000369F7">
        <w:rPr>
          <w:rFonts w:ascii="Symbol" w:eastAsia="ＭＳ 明朝" w:hAnsi="Symbol" w:cs="Times New Roman"/>
        </w:rPr>
        <w:t></w:t>
      </w:r>
      <w:r w:rsidR="00E46449" w:rsidRPr="000369F7">
        <w:rPr>
          <w:rFonts w:ascii="Times New Roman" w:eastAsia="ＭＳ 明朝" w:hAnsi="Times New Roman" w:cs="Times New Roman"/>
        </w:rPr>
        <w:t xml:space="preserve"> FOV compact Compton camera for nuclear material investigations. </w:t>
      </w:r>
      <w:r w:rsidR="00E46449" w:rsidRPr="000369F7">
        <w:rPr>
          <w:rFonts w:ascii="Times New Roman" w:eastAsia="ＭＳ 明朝" w:hAnsi="Times New Roman" w:cs="Times New Roman"/>
          <w:i/>
          <w:iCs/>
        </w:rPr>
        <w:t>Nuclear Instruments and Methods in Physics Research Section A: Accelerators, Spectrometers, Detectors and Associated Equipment</w:t>
      </w:r>
      <w:r w:rsidR="00E46449" w:rsidRPr="000369F7">
        <w:rPr>
          <w:rFonts w:ascii="Times New Roman" w:eastAsia="ＭＳ 明朝" w:hAnsi="Times New Roman" w:cs="Times New Roman"/>
        </w:rPr>
        <w:t>. 652, 33-36 (2011).</w:t>
      </w:r>
    </w:p>
    <w:p w:rsidR="00E46449" w:rsidRPr="000369F7" w:rsidRDefault="00E46449" w:rsidP="00E46449">
      <w:pPr>
        <w:ind w:leftChars="100" w:left="525" w:hangingChars="150" w:hanging="315"/>
        <w:rPr>
          <w:rFonts w:ascii="Times New Roman" w:eastAsia="ＭＳ 明朝" w:hAnsi="Times New Roman" w:cs="Times New Roman"/>
        </w:rPr>
      </w:pPr>
      <w:r w:rsidRPr="000369F7">
        <w:rPr>
          <w:rFonts w:ascii="Times New Roman" w:eastAsia="ＭＳ 明朝" w:hAnsi="Times New Roman" w:cs="Times New Roman"/>
        </w:rPr>
        <w:t xml:space="preserve">14) Yamaya, T. et al. Concrete realization of the whole gamma imaging concept, </w:t>
      </w:r>
      <w:r w:rsidR="00D94880" w:rsidRPr="000369F7">
        <w:rPr>
          <w:rFonts w:ascii="Times New Roman" w:eastAsia="ＭＳ 明朝" w:hAnsi="Times New Roman" w:cs="Times New Roman"/>
        </w:rPr>
        <w:t>P</w:t>
      </w:r>
      <w:r w:rsidRPr="000369F7">
        <w:rPr>
          <w:rFonts w:ascii="Times New Roman" w:eastAsia="ＭＳ 明朝" w:hAnsi="Times New Roman" w:cs="Times New Roman"/>
        </w:rPr>
        <w:t xml:space="preserve">roceedings of </w:t>
      </w:r>
      <w:r w:rsidRPr="000369F7">
        <w:rPr>
          <w:rFonts w:ascii="Times New Roman" w:eastAsia="ＭＳ 明朝" w:hAnsi="Times New Roman" w:cs="Times New Roman"/>
          <w:i/>
          <w:iCs/>
        </w:rPr>
        <w:t>2017 IEEE Nuclear Science Symposium and Medical Imaging Conference (NSS/MIC)</w:t>
      </w:r>
      <w:r w:rsidRPr="000369F7">
        <w:rPr>
          <w:rFonts w:ascii="Times New Roman" w:eastAsia="ＭＳ 明朝" w:hAnsi="Times New Roman" w:cs="Times New Roman"/>
        </w:rPr>
        <w:t>. 3pp (2017).</w:t>
      </w:r>
    </w:p>
    <w:p w:rsidR="009151CD" w:rsidRPr="000369F7" w:rsidRDefault="009151CD" w:rsidP="004965CA">
      <w:pPr>
        <w:rPr>
          <w:rFonts w:ascii="Times New Roman" w:eastAsia="ＭＳ 明朝" w:hAnsi="Times New Roman" w:cs="Times New Roman"/>
        </w:rPr>
      </w:pPr>
    </w:p>
    <w:p w:rsidR="004965CA" w:rsidRPr="000369F7" w:rsidRDefault="00C9157C" w:rsidP="004965CA">
      <w:pPr>
        <w:rPr>
          <w:rFonts w:ascii="Times New Roman" w:eastAsia="ＭＳ 明朝" w:hAnsi="Times New Roman" w:cs="Times New Roman"/>
          <w:b/>
          <w:bCs/>
        </w:rPr>
      </w:pPr>
      <w:r w:rsidRPr="000369F7">
        <w:rPr>
          <w:rFonts w:ascii="Times New Roman" w:eastAsia="ＭＳ 明朝" w:hAnsi="Times New Roman" w:cs="Times New Roman" w:hint="eastAsia"/>
          <w:b/>
          <w:bCs/>
        </w:rPr>
        <w:lastRenderedPageBreak/>
        <w:t>&gt;</w:t>
      </w:r>
      <w:r w:rsidR="004965CA" w:rsidRPr="000369F7">
        <w:rPr>
          <w:rFonts w:ascii="Times New Roman" w:eastAsia="ＭＳ 明朝" w:hAnsi="Times New Roman" w:cs="Times New Roman"/>
          <w:b/>
          <w:bCs/>
        </w:rPr>
        <w:t xml:space="preserve">2. This paper used CT reconstruct. However, CT reconstruction using line projection is different from Compton imaging using cone projection. This should be discussed in the paper. Check "L. Parra, IEEE Trans. </w:t>
      </w:r>
      <w:proofErr w:type="spellStart"/>
      <w:r w:rsidR="004965CA" w:rsidRPr="000369F7">
        <w:rPr>
          <w:rFonts w:ascii="Times New Roman" w:eastAsia="ＭＳ 明朝" w:hAnsi="Times New Roman" w:cs="Times New Roman"/>
          <w:b/>
          <w:bCs/>
        </w:rPr>
        <w:t>Nucl</w:t>
      </w:r>
      <w:proofErr w:type="spellEnd"/>
      <w:r w:rsidR="004965CA" w:rsidRPr="000369F7">
        <w:rPr>
          <w:rFonts w:ascii="Times New Roman" w:eastAsia="ＭＳ 明朝" w:hAnsi="Times New Roman" w:cs="Times New Roman"/>
          <w:b/>
          <w:bCs/>
        </w:rPr>
        <w:t>. Sci. 47, 1543 (2000)" for analytic Compton reconstruction.</w:t>
      </w:r>
    </w:p>
    <w:p w:rsidR="00B20F82" w:rsidRPr="000369F7" w:rsidRDefault="00B20F82" w:rsidP="004965CA">
      <w:pPr>
        <w:rPr>
          <w:rFonts w:ascii="Times New Roman" w:hAnsi="Times New Roman" w:cs="Times New Roman"/>
          <w:szCs w:val="21"/>
        </w:rPr>
      </w:pPr>
    </w:p>
    <w:p w:rsidR="00B20F82" w:rsidRPr="000369F7" w:rsidRDefault="00B20F82" w:rsidP="00B20F82">
      <w:pPr>
        <w:rPr>
          <w:rFonts w:ascii="Times New Roman" w:eastAsia="ＭＳ 明朝" w:hAnsi="Times New Roman" w:cs="Times New Roman"/>
        </w:rPr>
      </w:pPr>
      <w:r w:rsidRPr="000369F7">
        <w:rPr>
          <w:rFonts w:ascii="Times New Roman" w:eastAsia="ＭＳ 明朝" w:hAnsi="Times New Roman" w:cs="Times New Roman"/>
        </w:rPr>
        <w:t>In the new manuscript, we have made modifications to specify these points as described below:</w:t>
      </w:r>
    </w:p>
    <w:p w:rsidR="00B20F82" w:rsidRPr="000369F7" w:rsidRDefault="00B20F82" w:rsidP="00B20F82">
      <w:pPr>
        <w:pStyle w:val="a7"/>
        <w:numPr>
          <w:ilvl w:val="0"/>
          <w:numId w:val="19"/>
        </w:numPr>
        <w:ind w:leftChars="0"/>
        <w:rPr>
          <w:rFonts w:ascii="Times New Roman" w:hAnsi="Times New Roman" w:cs="Times New Roman"/>
          <w:szCs w:val="21"/>
        </w:rPr>
      </w:pPr>
      <w:r w:rsidRPr="000369F7">
        <w:rPr>
          <w:rFonts w:ascii="Times New Roman" w:hAnsi="Times New Roman" w:cs="Times New Roman" w:hint="eastAsia"/>
          <w:szCs w:val="21"/>
        </w:rPr>
        <w:t>I</w:t>
      </w:r>
      <w:r w:rsidRPr="000369F7">
        <w:rPr>
          <w:rFonts w:ascii="Times New Roman" w:hAnsi="Times New Roman" w:cs="Times New Roman"/>
          <w:szCs w:val="21"/>
        </w:rPr>
        <w:t>n line 5</w:t>
      </w:r>
      <w:r w:rsidR="00F82DB9" w:rsidRPr="000369F7">
        <w:rPr>
          <w:rFonts w:ascii="Times New Roman" w:hAnsi="Times New Roman" w:cs="Times New Roman"/>
          <w:szCs w:val="21"/>
        </w:rPr>
        <w:t>9</w:t>
      </w:r>
      <w:r w:rsidRPr="000369F7">
        <w:rPr>
          <w:rFonts w:ascii="Times New Roman" w:hAnsi="Times New Roman" w:cs="Times New Roman"/>
          <w:szCs w:val="21"/>
        </w:rPr>
        <w:t>, we inserted a new statement: “, as well as image reconstruction technique</w:t>
      </w:r>
      <w:r w:rsidR="00730A74" w:rsidRPr="000369F7">
        <w:rPr>
          <w:rFonts w:ascii="Times New Roman" w:hAnsi="Times New Roman" w:cs="Times New Roman"/>
          <w:szCs w:val="21"/>
        </w:rPr>
        <w:t>s</w:t>
      </w:r>
      <w:r w:rsidRPr="000369F7">
        <w:rPr>
          <w:rFonts w:ascii="Times New Roman" w:hAnsi="Times New Roman" w:cs="Times New Roman"/>
          <w:szCs w:val="21"/>
        </w:rPr>
        <w:t xml:space="preserve"> for Compton cone data by analytical</w:t>
      </w:r>
      <w:r w:rsidRPr="000369F7">
        <w:rPr>
          <w:rFonts w:ascii="Times New Roman" w:hAnsi="Times New Roman" w:cs="Times New Roman"/>
          <w:szCs w:val="21"/>
          <w:vertAlign w:val="superscript"/>
        </w:rPr>
        <w:t>15,16</w:t>
      </w:r>
      <w:r w:rsidRPr="000369F7">
        <w:rPr>
          <w:rFonts w:ascii="Times New Roman" w:hAnsi="Times New Roman" w:cs="Times New Roman"/>
          <w:szCs w:val="21"/>
        </w:rPr>
        <w:t xml:space="preserve"> and statistical</w:t>
      </w:r>
      <w:r w:rsidRPr="000369F7">
        <w:rPr>
          <w:rFonts w:ascii="Times New Roman" w:hAnsi="Times New Roman" w:cs="Times New Roman"/>
          <w:szCs w:val="21"/>
          <w:vertAlign w:val="superscript"/>
        </w:rPr>
        <w:t>17</w:t>
      </w:r>
      <w:r w:rsidRPr="000369F7">
        <w:rPr>
          <w:rFonts w:ascii="Times New Roman" w:hAnsi="Times New Roman" w:cs="Times New Roman"/>
          <w:szCs w:val="21"/>
        </w:rPr>
        <w:t xml:space="preserve"> approach</w:t>
      </w:r>
      <w:r w:rsidR="00730A74" w:rsidRPr="000369F7">
        <w:rPr>
          <w:rFonts w:ascii="Times New Roman" w:hAnsi="Times New Roman" w:cs="Times New Roman"/>
          <w:szCs w:val="21"/>
        </w:rPr>
        <w:t>es</w:t>
      </w:r>
      <w:r w:rsidRPr="000369F7">
        <w:rPr>
          <w:rFonts w:ascii="Times New Roman" w:hAnsi="Times New Roman" w:cs="Times New Roman"/>
          <w:szCs w:val="21"/>
        </w:rPr>
        <w:t>.” We also added the following new references:</w:t>
      </w:r>
    </w:p>
    <w:p w:rsidR="00B20F82" w:rsidRPr="000369F7" w:rsidRDefault="00B20F82" w:rsidP="00B20F82">
      <w:pPr>
        <w:ind w:leftChars="150" w:left="630" w:hangingChars="150" w:hanging="315"/>
        <w:rPr>
          <w:rFonts w:ascii="Times New Roman" w:hAnsi="Times New Roman" w:cs="Times New Roman"/>
          <w:szCs w:val="21"/>
          <w:lang w:val="en-GB"/>
        </w:rPr>
      </w:pPr>
      <w:r w:rsidRPr="000369F7">
        <w:rPr>
          <w:rFonts w:ascii="Times New Roman" w:hAnsi="Times New Roman" w:cs="Times New Roman"/>
          <w:szCs w:val="21"/>
          <w:lang w:val="en-GB"/>
        </w:rPr>
        <w:t>15) Parra, L. Reconstruction of cone-beam projections from Compton scattered data, IEEE Transactions on Nuclear Science. 47, 1543-1550 (2000).</w:t>
      </w:r>
    </w:p>
    <w:p w:rsidR="00B20F82" w:rsidRPr="000369F7" w:rsidRDefault="00B20F82" w:rsidP="00B20F82">
      <w:pPr>
        <w:ind w:leftChars="150" w:left="630" w:hangingChars="150" w:hanging="315"/>
        <w:rPr>
          <w:rFonts w:ascii="Times New Roman" w:hAnsi="Times New Roman" w:cs="Times New Roman"/>
          <w:szCs w:val="21"/>
          <w:lang w:val="en-GB"/>
        </w:rPr>
      </w:pPr>
      <w:r w:rsidRPr="000369F7">
        <w:rPr>
          <w:rFonts w:ascii="Times New Roman" w:hAnsi="Times New Roman" w:cs="Times New Roman"/>
          <w:szCs w:val="21"/>
          <w:lang w:val="en-GB"/>
        </w:rPr>
        <w:t>16) Xu, D., He, Z. Filtered Back-Projection in 4</w:t>
      </w:r>
      <w:r w:rsidRPr="000369F7">
        <w:rPr>
          <w:rFonts w:ascii="Symbol" w:hAnsi="Symbol" w:cs="Times New Roman"/>
          <w:szCs w:val="21"/>
          <w:lang w:val="en-GB"/>
        </w:rPr>
        <w:t></w:t>
      </w:r>
      <w:r w:rsidRPr="000369F7">
        <w:rPr>
          <w:rFonts w:ascii="Times New Roman" w:hAnsi="Times New Roman" w:cs="Times New Roman"/>
          <w:szCs w:val="21"/>
          <w:lang w:val="en-GB"/>
        </w:rPr>
        <w:t xml:space="preserve"> Compton Imaging </w:t>
      </w:r>
      <w:proofErr w:type="gramStart"/>
      <w:r w:rsidRPr="000369F7">
        <w:rPr>
          <w:rFonts w:ascii="Times New Roman" w:hAnsi="Times New Roman" w:cs="Times New Roman"/>
          <w:szCs w:val="21"/>
          <w:lang w:val="en-GB"/>
        </w:rPr>
        <w:t>With</w:t>
      </w:r>
      <w:proofErr w:type="gramEnd"/>
      <w:r w:rsidRPr="000369F7">
        <w:rPr>
          <w:rFonts w:ascii="Times New Roman" w:hAnsi="Times New Roman" w:cs="Times New Roman"/>
          <w:szCs w:val="21"/>
          <w:lang w:val="en-GB"/>
        </w:rPr>
        <w:t xml:space="preserve"> a Single 3D Position Sensitive </w:t>
      </w:r>
      <w:proofErr w:type="spellStart"/>
      <w:r w:rsidRPr="000369F7">
        <w:rPr>
          <w:rFonts w:ascii="Times New Roman" w:hAnsi="Times New Roman" w:cs="Times New Roman"/>
          <w:szCs w:val="21"/>
          <w:lang w:val="en-GB"/>
        </w:rPr>
        <w:t>CdZnTe</w:t>
      </w:r>
      <w:proofErr w:type="spellEnd"/>
      <w:r w:rsidRPr="000369F7">
        <w:rPr>
          <w:rFonts w:ascii="Times New Roman" w:hAnsi="Times New Roman" w:cs="Times New Roman"/>
          <w:szCs w:val="21"/>
          <w:lang w:val="en-GB"/>
        </w:rPr>
        <w:t xml:space="preserve"> Detector, IEEE Transactions on Nuclear Science. 53, 2787-2795 (2006).</w:t>
      </w:r>
    </w:p>
    <w:p w:rsidR="00B20F82" w:rsidRPr="000369F7" w:rsidRDefault="00B20F82" w:rsidP="00B20F82">
      <w:pPr>
        <w:ind w:leftChars="150" w:left="630" w:hangingChars="150" w:hanging="315"/>
        <w:rPr>
          <w:rFonts w:ascii="Times New Roman" w:hAnsi="Times New Roman" w:cs="Times New Roman"/>
          <w:szCs w:val="21"/>
          <w:lang w:val="en-GB"/>
        </w:rPr>
      </w:pPr>
      <w:r w:rsidRPr="000369F7">
        <w:rPr>
          <w:rFonts w:ascii="Times New Roman" w:hAnsi="Times New Roman" w:cs="Times New Roman"/>
          <w:szCs w:val="21"/>
          <w:lang w:val="en-GB"/>
        </w:rPr>
        <w:t xml:space="preserve">17) </w:t>
      </w:r>
      <w:proofErr w:type="spellStart"/>
      <w:r w:rsidRPr="000369F7">
        <w:rPr>
          <w:rFonts w:ascii="Times New Roman" w:hAnsi="Times New Roman" w:cs="Times New Roman"/>
          <w:szCs w:val="21"/>
          <w:lang w:val="en-GB"/>
        </w:rPr>
        <w:t>Wilderman</w:t>
      </w:r>
      <w:proofErr w:type="spellEnd"/>
      <w:r w:rsidRPr="000369F7">
        <w:rPr>
          <w:rFonts w:ascii="Times New Roman" w:hAnsi="Times New Roman" w:cs="Times New Roman"/>
          <w:szCs w:val="21"/>
          <w:lang w:val="en-GB"/>
        </w:rPr>
        <w:t xml:space="preserve">, S., </w:t>
      </w:r>
      <w:proofErr w:type="spellStart"/>
      <w:r w:rsidRPr="000369F7">
        <w:rPr>
          <w:rFonts w:ascii="Times New Roman" w:hAnsi="Times New Roman" w:cs="Times New Roman"/>
          <w:szCs w:val="21"/>
          <w:lang w:val="en-GB"/>
        </w:rPr>
        <w:t>Clinthorne</w:t>
      </w:r>
      <w:proofErr w:type="spellEnd"/>
      <w:r w:rsidRPr="000369F7">
        <w:rPr>
          <w:rFonts w:ascii="Times New Roman" w:hAnsi="Times New Roman" w:cs="Times New Roman"/>
          <w:szCs w:val="21"/>
          <w:lang w:val="en-GB"/>
        </w:rPr>
        <w:t>, N., Fessler, J., Rogers, W. List-mode maximum likelihood reconstruction of Compton scatter camera images in nuclear medicine, Proceedings of IEEE Nuclear Science Symposium, 3, 1716-1720 (1998).</w:t>
      </w:r>
    </w:p>
    <w:p w:rsidR="00B20F82" w:rsidRPr="000369F7" w:rsidRDefault="00B20F82" w:rsidP="00B20F82">
      <w:pPr>
        <w:pStyle w:val="a7"/>
        <w:numPr>
          <w:ilvl w:val="0"/>
          <w:numId w:val="19"/>
        </w:numPr>
        <w:ind w:leftChars="0"/>
        <w:rPr>
          <w:rFonts w:ascii="Times New Roman" w:hAnsi="Times New Roman" w:cs="Times New Roman"/>
          <w:szCs w:val="21"/>
        </w:rPr>
      </w:pPr>
      <w:r w:rsidRPr="000369F7">
        <w:rPr>
          <w:rFonts w:ascii="Times New Roman" w:hAnsi="Times New Roman" w:cs="Times New Roman" w:hint="eastAsia"/>
          <w:szCs w:val="21"/>
        </w:rPr>
        <w:t>I</w:t>
      </w:r>
      <w:r w:rsidRPr="000369F7">
        <w:rPr>
          <w:rFonts w:ascii="Times New Roman" w:hAnsi="Times New Roman" w:cs="Times New Roman"/>
          <w:szCs w:val="21"/>
        </w:rPr>
        <w:t>n line 68, we deleted a statement “The technique accomplishes this by applying an image-sharpening technique</w:t>
      </w:r>
      <w:r w:rsidRPr="000369F7">
        <w:rPr>
          <w:rFonts w:ascii="Times New Roman" w:hAnsi="Times New Roman" w:cs="Times New Roman"/>
          <w:szCs w:val="21"/>
          <w:vertAlign w:val="superscript"/>
        </w:rPr>
        <w:t>18,20</w:t>
      </w:r>
      <w:r w:rsidRPr="000369F7">
        <w:rPr>
          <w:rFonts w:ascii="Times New Roman" w:hAnsi="Times New Roman" w:cs="Times New Roman"/>
          <w:szCs w:val="21"/>
        </w:rPr>
        <w:t xml:space="preserve"> based on the filtered back-projection algorithm used in image reconstruction for computed tomography (CT).”, and we inserted a new statement: “</w:t>
      </w:r>
      <w:r w:rsidR="00730A74" w:rsidRPr="000369F7">
        <w:rPr>
          <w:rFonts w:ascii="Times New Roman" w:hAnsi="Times New Roman" w:cs="Times New Roman"/>
          <w:szCs w:val="21"/>
        </w:rPr>
        <w:t>This is accomplished through the application of an image-sharpening technique</w:t>
      </w:r>
      <w:r w:rsidR="00730A74" w:rsidRPr="000369F7">
        <w:rPr>
          <w:rFonts w:ascii="Times New Roman" w:hAnsi="Times New Roman" w:cs="Times New Roman"/>
          <w:szCs w:val="21"/>
          <w:vertAlign w:val="superscript"/>
        </w:rPr>
        <w:t>18,20</w:t>
      </w:r>
      <w:r w:rsidR="00730A74" w:rsidRPr="000369F7">
        <w:rPr>
          <w:rFonts w:ascii="Times New Roman" w:hAnsi="Times New Roman" w:cs="Times New Roman"/>
          <w:szCs w:val="21"/>
        </w:rPr>
        <w:t xml:space="preserve"> based on the filtered back-projection algorithm, which applies a convolution filter used in image reconstruction for computed tomography to the Compton reconstruction.</w:t>
      </w:r>
      <w:r w:rsidRPr="000369F7">
        <w:rPr>
          <w:rFonts w:ascii="Times New Roman" w:hAnsi="Times New Roman" w:cs="Times New Roman"/>
          <w:szCs w:val="21"/>
        </w:rPr>
        <w:t>”</w:t>
      </w:r>
    </w:p>
    <w:p w:rsidR="00B20F82" w:rsidRPr="000369F7" w:rsidRDefault="00B20F82" w:rsidP="00B20F82">
      <w:pPr>
        <w:rPr>
          <w:rFonts w:ascii="Times New Roman" w:hAnsi="Times New Roman" w:cs="Times New Roman"/>
          <w:szCs w:val="21"/>
        </w:rPr>
      </w:pPr>
    </w:p>
    <w:p w:rsidR="004965CA" w:rsidRPr="000369F7" w:rsidRDefault="00C9157C"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3. Line 92: How 11 degrees are measured? In order to evaluate angular resolution, not a single source but at least two sources should be used since the FWHM of a reconstructed single source is affected by filter or iteration number. Therefore, two sources with various positions (such as 5', 10', 20'....) should be reconstructed to estimate the angular resolution of the system. The minimum angle in which two sources are discriminated from each other, can be the real angular resolution of the system.</w:t>
      </w:r>
    </w:p>
    <w:p w:rsidR="001256E5" w:rsidRPr="000369F7" w:rsidRDefault="001256E5" w:rsidP="004965CA">
      <w:pPr>
        <w:rPr>
          <w:rFonts w:ascii="Times New Roman" w:eastAsia="ＭＳ 明朝" w:hAnsi="Times New Roman" w:cs="Times New Roman"/>
        </w:rPr>
      </w:pPr>
    </w:p>
    <w:p w:rsidR="001256E5" w:rsidRPr="000369F7" w:rsidRDefault="001256E5" w:rsidP="004965CA">
      <w:pPr>
        <w:rPr>
          <w:rFonts w:ascii="Times New Roman" w:eastAsia="ＭＳ 明朝" w:hAnsi="Times New Roman" w:cs="Times New Roman"/>
          <w:lang w:val="en-GB"/>
        </w:rPr>
      </w:pPr>
      <w:r w:rsidRPr="000369F7">
        <w:rPr>
          <w:rFonts w:ascii="Times New Roman" w:eastAsia="ＭＳ 明朝" w:hAnsi="Times New Roman" w:cs="Times New Roman"/>
        </w:rPr>
        <w:t>We understand your opinion. On the other hand, in this study, the angular resolution was evaluated according to the method in the previous study (Watanabe et al. 2018), which is already described in the caption of Table 1 (</w:t>
      </w:r>
      <w:r w:rsidR="00B32499" w:rsidRPr="000369F7">
        <w:rPr>
          <w:rFonts w:ascii="Times New Roman" w:eastAsia="ＭＳ 明朝" w:hAnsi="Times New Roman" w:cs="Times New Roman"/>
        </w:rPr>
        <w:t>l</w:t>
      </w:r>
      <w:r w:rsidRPr="000369F7">
        <w:rPr>
          <w:rFonts w:ascii="Times New Roman" w:eastAsia="ＭＳ 明朝" w:hAnsi="Times New Roman" w:cs="Times New Roman"/>
        </w:rPr>
        <w:t>ine 26</w:t>
      </w:r>
      <w:r w:rsidR="00F82DB9" w:rsidRPr="000369F7">
        <w:rPr>
          <w:rFonts w:ascii="Times New Roman" w:eastAsia="ＭＳ 明朝" w:hAnsi="Times New Roman" w:cs="Times New Roman"/>
        </w:rPr>
        <w:t>5</w:t>
      </w:r>
      <w:r w:rsidRPr="000369F7">
        <w:rPr>
          <w:rFonts w:ascii="Times New Roman" w:eastAsia="ＭＳ 明朝" w:hAnsi="Times New Roman" w:cs="Times New Roman"/>
        </w:rPr>
        <w:t xml:space="preserve">) as follows: “The angular resolution was estimated from 511 keV omnidirectional gamma ray images obtained during measurement of a </w:t>
      </w:r>
      <w:r w:rsidR="001902E5" w:rsidRPr="000369F7">
        <w:rPr>
          <w:rFonts w:ascii="Times New Roman" w:eastAsia="ＭＳ 明朝" w:hAnsi="Times New Roman" w:cs="Times New Roman"/>
          <w:vertAlign w:val="superscript"/>
        </w:rPr>
        <w:t>22</w:t>
      </w:r>
      <w:r w:rsidR="001902E5" w:rsidRPr="000369F7">
        <w:rPr>
          <w:rFonts w:ascii="Times New Roman" w:eastAsia="ＭＳ 明朝" w:hAnsi="Times New Roman" w:cs="Times New Roman"/>
        </w:rPr>
        <w:t>Na</w:t>
      </w:r>
      <w:r w:rsidRPr="000369F7">
        <w:rPr>
          <w:rFonts w:ascii="Times New Roman" w:eastAsia="ＭＳ 明朝" w:hAnsi="Times New Roman" w:cs="Times New Roman"/>
        </w:rPr>
        <w:t xml:space="preserve"> sealed source placed 1 m ahead of the detector.”</w:t>
      </w:r>
    </w:p>
    <w:p w:rsidR="00C9157C" w:rsidRPr="000369F7" w:rsidRDefault="00C9157C" w:rsidP="004965CA">
      <w:pPr>
        <w:rPr>
          <w:rFonts w:ascii="Times New Roman" w:eastAsia="ＭＳ 明朝" w:hAnsi="Times New Roman" w:cs="Times New Roman"/>
        </w:rPr>
      </w:pPr>
    </w:p>
    <w:p w:rsidR="004965CA" w:rsidRPr="000369F7" w:rsidRDefault="00C9157C"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4. How could</w:t>
      </w:r>
      <w:bookmarkStart w:id="0" w:name="_Hlk21325367"/>
      <w:r w:rsidR="004965CA" w:rsidRPr="000369F7">
        <w:rPr>
          <w:rFonts w:ascii="Times New Roman" w:eastAsia="ＭＳ 明朝" w:hAnsi="Times New Roman" w:cs="Times New Roman"/>
          <w:b/>
          <w:bCs/>
        </w:rPr>
        <w:t xml:space="preserve"> the authors </w:t>
      </w:r>
      <w:proofErr w:type="gramStart"/>
      <w:r w:rsidR="004965CA" w:rsidRPr="000369F7">
        <w:rPr>
          <w:rFonts w:ascii="Times New Roman" w:eastAsia="ＭＳ 明朝" w:hAnsi="Times New Roman" w:cs="Times New Roman"/>
          <w:b/>
          <w:bCs/>
        </w:rPr>
        <w:t>determined</w:t>
      </w:r>
      <w:proofErr w:type="gramEnd"/>
      <w:r w:rsidR="004965CA" w:rsidRPr="000369F7">
        <w:rPr>
          <w:rFonts w:ascii="Times New Roman" w:eastAsia="ＭＳ 明朝" w:hAnsi="Times New Roman" w:cs="Times New Roman"/>
          <w:b/>
          <w:bCs/>
        </w:rPr>
        <w:t xml:space="preserve"> the sequence of radiation interactions </w:t>
      </w:r>
      <w:bookmarkEnd w:id="0"/>
      <w:r w:rsidR="004965CA" w:rsidRPr="000369F7">
        <w:rPr>
          <w:rFonts w:ascii="Times New Roman" w:eastAsia="ＭＳ 明朝" w:hAnsi="Times New Roman" w:cs="Times New Roman"/>
          <w:b/>
          <w:bCs/>
        </w:rPr>
        <w:t xml:space="preserve">which at least more </w:t>
      </w:r>
      <w:r w:rsidR="004965CA" w:rsidRPr="000369F7">
        <w:rPr>
          <w:rFonts w:ascii="Times New Roman" w:eastAsia="ＭＳ 明朝" w:hAnsi="Times New Roman" w:cs="Times New Roman"/>
          <w:b/>
          <w:bCs/>
        </w:rPr>
        <w:lastRenderedPageBreak/>
        <w:t>than two? There are a few methods to determine the sequence, and hence, the method for determine the sequence of the interaction should be described.</w:t>
      </w:r>
    </w:p>
    <w:p w:rsidR="00BA2043" w:rsidRPr="000369F7" w:rsidRDefault="00BA2043" w:rsidP="004965CA">
      <w:pPr>
        <w:rPr>
          <w:rFonts w:ascii="Times New Roman" w:eastAsia="ＭＳ 明朝" w:hAnsi="Times New Roman" w:cs="Times New Roman"/>
        </w:rPr>
      </w:pPr>
    </w:p>
    <w:p w:rsidR="001A4A2A" w:rsidRPr="000369F7" w:rsidRDefault="00D92EED" w:rsidP="004516D8">
      <w:pPr>
        <w:rPr>
          <w:rFonts w:ascii="Times New Roman" w:eastAsia="ＭＳ 明朝" w:hAnsi="Times New Roman" w:cs="Times New Roman"/>
        </w:rPr>
      </w:pPr>
      <w:r w:rsidRPr="000369F7">
        <w:rPr>
          <w:rFonts w:ascii="Times New Roman" w:eastAsia="ＭＳ 明朝" w:hAnsi="Times New Roman" w:cs="Times New Roman" w:hint="eastAsia"/>
        </w:rPr>
        <w:t>P</w:t>
      </w:r>
      <w:r w:rsidRPr="000369F7">
        <w:rPr>
          <w:rFonts w:ascii="Times New Roman" w:eastAsia="ＭＳ 明朝" w:hAnsi="Times New Roman" w:cs="Times New Roman"/>
        </w:rPr>
        <w:t xml:space="preserve">lease refer to our previous paper (Watanabe et al., JJAP, 57, 026401, 2018). In this technique, we </w:t>
      </w:r>
      <w:r w:rsidR="004516D8" w:rsidRPr="000369F7">
        <w:rPr>
          <w:rFonts w:ascii="Times New Roman" w:eastAsia="ＭＳ 明朝" w:hAnsi="Times New Roman" w:cs="Times New Roman"/>
        </w:rPr>
        <w:t>don’t need to</w:t>
      </w:r>
      <w:r w:rsidRPr="000369F7">
        <w:rPr>
          <w:rFonts w:ascii="Times New Roman" w:eastAsia="ＭＳ 明朝" w:hAnsi="Times New Roman" w:cs="Times New Roman"/>
        </w:rPr>
        <w:t xml:space="preserve"> </w:t>
      </w:r>
      <w:r w:rsidR="004516D8" w:rsidRPr="000369F7">
        <w:rPr>
          <w:rFonts w:ascii="Times New Roman" w:eastAsia="ＭＳ 明朝" w:hAnsi="Times New Roman" w:cs="Times New Roman"/>
        </w:rPr>
        <w:t xml:space="preserve">distinguish which counter is a </w:t>
      </w:r>
      <w:proofErr w:type="spellStart"/>
      <w:r w:rsidR="004516D8" w:rsidRPr="000369F7">
        <w:rPr>
          <w:rFonts w:ascii="Times New Roman" w:eastAsia="ＭＳ 明朝" w:hAnsi="Times New Roman" w:cs="Times New Roman"/>
        </w:rPr>
        <w:t>scatterer</w:t>
      </w:r>
      <w:proofErr w:type="spellEnd"/>
      <w:r w:rsidR="004516D8" w:rsidRPr="000369F7">
        <w:rPr>
          <w:rFonts w:ascii="Times New Roman" w:eastAsia="ＭＳ 明朝" w:hAnsi="Times New Roman" w:cs="Times New Roman"/>
        </w:rPr>
        <w:t xml:space="preserve"> or an absorber.</w:t>
      </w:r>
    </w:p>
    <w:p w:rsidR="00FF6F03" w:rsidRPr="000369F7" w:rsidRDefault="00FF6F03" w:rsidP="004965CA">
      <w:pPr>
        <w:rPr>
          <w:rFonts w:ascii="Times New Roman" w:eastAsia="ＭＳ 明朝" w:hAnsi="Times New Roman" w:cs="Times New Roman"/>
        </w:rPr>
      </w:pPr>
    </w:p>
    <w:p w:rsidR="004965CA" w:rsidRPr="000369F7" w:rsidRDefault="00C9157C"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 xml:space="preserve">5. Since the energy resolution of the system using scintillator is at least ten times lower than that of semiconductors such as </w:t>
      </w:r>
      <w:proofErr w:type="spellStart"/>
      <w:r w:rsidR="004965CA" w:rsidRPr="000369F7">
        <w:rPr>
          <w:rFonts w:ascii="Times New Roman" w:eastAsia="ＭＳ 明朝" w:hAnsi="Times New Roman" w:cs="Times New Roman"/>
          <w:b/>
          <w:bCs/>
        </w:rPr>
        <w:t>HPGe</w:t>
      </w:r>
      <w:proofErr w:type="spellEnd"/>
      <w:r w:rsidR="004965CA" w:rsidRPr="000369F7">
        <w:rPr>
          <w:rFonts w:ascii="Times New Roman" w:eastAsia="ＭＳ 明朝" w:hAnsi="Times New Roman" w:cs="Times New Roman"/>
          <w:b/>
          <w:bCs/>
        </w:rPr>
        <w:t xml:space="preserve"> and CZT. It is hard to measure multi-energy sources like nuclear fuel materials. This should be described in the text.</w:t>
      </w:r>
    </w:p>
    <w:p w:rsidR="00FF3AAD" w:rsidRPr="000369F7" w:rsidRDefault="00FF3AAD" w:rsidP="004965CA">
      <w:pPr>
        <w:rPr>
          <w:rFonts w:ascii="Times New Roman" w:eastAsia="ＭＳ 明朝" w:hAnsi="Times New Roman" w:cs="Times New Roman"/>
        </w:rPr>
      </w:pPr>
    </w:p>
    <w:p w:rsidR="006C69AE" w:rsidRPr="000369F7" w:rsidRDefault="004516D8" w:rsidP="004965CA">
      <w:pPr>
        <w:rPr>
          <w:rFonts w:ascii="Times New Roman" w:eastAsia="ＭＳ 明朝" w:hAnsi="Times New Roman" w:cs="Times New Roman"/>
        </w:rPr>
      </w:pPr>
      <w:r w:rsidRPr="000369F7">
        <w:rPr>
          <w:rFonts w:ascii="Times New Roman" w:eastAsia="ＭＳ 明朝" w:hAnsi="Times New Roman" w:cs="Times New Roman"/>
        </w:rPr>
        <w:t>I</w:t>
      </w:r>
      <w:r w:rsidR="00FF3AAD" w:rsidRPr="000369F7">
        <w:rPr>
          <w:rFonts w:ascii="Times New Roman" w:eastAsia="ＭＳ 明朝" w:hAnsi="Times New Roman" w:cs="Times New Roman"/>
        </w:rPr>
        <w:t>n line 29</w:t>
      </w:r>
      <w:r w:rsidR="00730A74" w:rsidRPr="000369F7">
        <w:rPr>
          <w:rFonts w:ascii="Times New Roman" w:eastAsia="ＭＳ 明朝" w:hAnsi="Times New Roman" w:cs="Times New Roman"/>
        </w:rPr>
        <w:t>3</w:t>
      </w:r>
      <w:r w:rsidR="00FF3AAD" w:rsidRPr="000369F7">
        <w:rPr>
          <w:rFonts w:ascii="Times New Roman" w:eastAsia="ＭＳ 明朝" w:hAnsi="Times New Roman" w:cs="Times New Roman"/>
        </w:rPr>
        <w:t>, we inserted the following new statement</w:t>
      </w:r>
      <w:r w:rsidRPr="000369F7">
        <w:rPr>
          <w:rFonts w:ascii="Times New Roman" w:eastAsia="ＭＳ 明朝" w:hAnsi="Times New Roman" w:cs="Times New Roman"/>
        </w:rPr>
        <w:t xml:space="preserve"> with respect to this point</w:t>
      </w:r>
      <w:r w:rsidR="00FF3AAD" w:rsidRPr="000369F7">
        <w:rPr>
          <w:rFonts w:ascii="Times New Roman" w:eastAsia="ＭＳ 明朝" w:hAnsi="Times New Roman" w:cs="Times New Roman"/>
        </w:rPr>
        <w:t>: “</w:t>
      </w:r>
      <w:r w:rsidR="00730A74" w:rsidRPr="000369F7">
        <w:rPr>
          <w:rFonts w:ascii="Times New Roman" w:eastAsia="ＭＳ 明朝" w:hAnsi="Times New Roman" w:cs="Times New Roman"/>
        </w:rPr>
        <w:t>, by taking advantage of the high-sensitivity and low-cost characteristics of the system, although the energy resolution of a system that uses a scintillator is inferior to that of more expensive semiconductor detectors, such as high purity germanium (</w:t>
      </w:r>
      <w:proofErr w:type="spellStart"/>
      <w:r w:rsidR="00730A74" w:rsidRPr="000369F7">
        <w:rPr>
          <w:rFonts w:ascii="Times New Roman" w:eastAsia="ＭＳ 明朝" w:hAnsi="Times New Roman" w:cs="Times New Roman"/>
        </w:rPr>
        <w:t>HPGe</w:t>
      </w:r>
      <w:proofErr w:type="spellEnd"/>
      <w:r w:rsidR="00730A74" w:rsidRPr="000369F7">
        <w:rPr>
          <w:rFonts w:ascii="Times New Roman" w:eastAsia="ＭＳ 明朝" w:hAnsi="Times New Roman" w:cs="Times New Roman"/>
        </w:rPr>
        <w:t xml:space="preserve">) and </w:t>
      </w:r>
      <w:proofErr w:type="spellStart"/>
      <w:r w:rsidR="00730A74" w:rsidRPr="000369F7">
        <w:rPr>
          <w:rFonts w:ascii="Times New Roman" w:eastAsia="ＭＳ 明朝" w:hAnsi="Times New Roman" w:cs="Times New Roman"/>
        </w:rPr>
        <w:t>CdZnTe</w:t>
      </w:r>
      <w:proofErr w:type="spellEnd"/>
      <w:r w:rsidR="00730A74" w:rsidRPr="000369F7">
        <w:rPr>
          <w:rFonts w:ascii="Times New Roman" w:eastAsia="ＭＳ 明朝" w:hAnsi="Times New Roman" w:cs="Times New Roman"/>
        </w:rPr>
        <w:t xml:space="preserve"> (CZT).</w:t>
      </w:r>
      <w:r w:rsidR="00FF3AAD" w:rsidRPr="000369F7">
        <w:rPr>
          <w:rFonts w:ascii="Times New Roman" w:eastAsia="ＭＳ 明朝" w:hAnsi="Times New Roman" w:cs="Times New Roman"/>
        </w:rPr>
        <w:t>”</w:t>
      </w:r>
    </w:p>
    <w:p w:rsidR="004E6A74" w:rsidRPr="000369F7" w:rsidRDefault="004E6A74" w:rsidP="004965CA">
      <w:pPr>
        <w:rPr>
          <w:rFonts w:ascii="Times New Roman" w:eastAsia="ＭＳ 明朝" w:hAnsi="Times New Roman" w:cs="Times New Roman"/>
        </w:rPr>
      </w:pPr>
    </w:p>
    <w:p w:rsidR="004516D8" w:rsidRPr="000369F7" w:rsidRDefault="006C69AE" w:rsidP="004965CA">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004965CA" w:rsidRPr="000369F7">
        <w:rPr>
          <w:rFonts w:ascii="Times New Roman" w:eastAsia="ＭＳ 明朝" w:hAnsi="Times New Roman" w:cs="Times New Roman"/>
          <w:b/>
          <w:bCs/>
        </w:rPr>
        <w:t>6. Line 265-267: What is the meaning of "upper half of observed values"?</w:t>
      </w:r>
    </w:p>
    <w:p w:rsidR="004516D8" w:rsidRPr="000369F7" w:rsidRDefault="004516D8" w:rsidP="004965CA">
      <w:pPr>
        <w:rPr>
          <w:rFonts w:ascii="Times New Roman" w:eastAsia="ＭＳ 明朝" w:hAnsi="Times New Roman" w:cs="Times New Roman"/>
          <w:b/>
          <w:bCs/>
        </w:rPr>
      </w:pPr>
    </w:p>
    <w:p w:rsidR="004516D8" w:rsidRPr="000369F7" w:rsidRDefault="00BA5786" w:rsidP="004965CA">
      <w:pPr>
        <w:rPr>
          <w:rFonts w:ascii="Times New Roman" w:eastAsia="ＭＳ 明朝" w:hAnsi="Times New Roman" w:cs="Times New Roman"/>
        </w:rPr>
      </w:pPr>
      <w:r w:rsidRPr="000369F7">
        <w:rPr>
          <w:rFonts w:ascii="Times New Roman" w:eastAsia="ＭＳ 明朝" w:hAnsi="Times New Roman" w:cs="Times New Roman"/>
        </w:rPr>
        <w:t>It means the range of the red gradation field in the palette on the right side of Fig. 3(c)(d)(e)(f), Fig.5(d)(e) and Fig.6(c)(d)(e)(f)</w:t>
      </w:r>
      <w:r w:rsidRPr="000369F7">
        <w:rPr>
          <w:rFonts w:ascii="Times New Roman" w:eastAsia="ＭＳ 明朝" w:hAnsi="Times New Roman" w:cs="Times New Roman" w:hint="eastAsia"/>
        </w:rPr>
        <w:t>.</w:t>
      </w:r>
    </w:p>
    <w:p w:rsidR="00BA5786" w:rsidRPr="000369F7" w:rsidRDefault="00BA5786" w:rsidP="004965CA">
      <w:pPr>
        <w:rPr>
          <w:rFonts w:ascii="Times New Roman" w:eastAsia="ＭＳ 明朝" w:hAnsi="Times New Roman" w:cs="Times New Roman"/>
          <w:b/>
          <w:bCs/>
        </w:rPr>
      </w:pPr>
    </w:p>
    <w:p w:rsidR="004965CA" w:rsidRPr="000369F7" w:rsidRDefault="004516D8"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What does "a narrower range of the red field" mean?</w:t>
      </w:r>
    </w:p>
    <w:p w:rsidR="00BA2043" w:rsidRPr="000369F7" w:rsidRDefault="00BA2043" w:rsidP="004965CA">
      <w:pPr>
        <w:rPr>
          <w:rFonts w:ascii="Times New Roman" w:eastAsia="ＭＳ 明朝" w:hAnsi="Times New Roman" w:cs="Times New Roman"/>
        </w:rPr>
      </w:pPr>
    </w:p>
    <w:p w:rsidR="00FF3AAD" w:rsidRPr="000369F7" w:rsidRDefault="005E193C" w:rsidP="004965CA">
      <w:pPr>
        <w:rPr>
          <w:rFonts w:ascii="Times New Roman" w:eastAsia="ＭＳ 明朝" w:hAnsi="Times New Roman" w:cs="Times New Roman"/>
        </w:rPr>
      </w:pPr>
      <w:r w:rsidRPr="000369F7">
        <w:rPr>
          <w:rFonts w:ascii="Times New Roman" w:eastAsia="ＭＳ 明朝" w:hAnsi="Times New Roman" w:cs="Times New Roman"/>
        </w:rPr>
        <w:t>For example, it means the following description in the caption of fig.4: "gamma-ray intensities in the upper 30% of the observed range."</w:t>
      </w:r>
    </w:p>
    <w:p w:rsidR="006C69AE" w:rsidRPr="000369F7" w:rsidRDefault="006C69AE" w:rsidP="004965CA">
      <w:pPr>
        <w:rPr>
          <w:rFonts w:ascii="Times New Roman" w:eastAsia="ＭＳ 明朝" w:hAnsi="Times New Roman" w:cs="Times New Roman"/>
        </w:rPr>
      </w:pPr>
    </w:p>
    <w:p w:rsidR="004965CA" w:rsidRPr="000369F7" w:rsidRDefault="006C69AE"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 xml:space="preserve">7. Line 283: Two reference is not enough to say "state-of-the-art device". Did the authors compare the system with other Compton imager using </w:t>
      </w:r>
      <w:proofErr w:type="spellStart"/>
      <w:r w:rsidR="004965CA" w:rsidRPr="000369F7">
        <w:rPr>
          <w:rFonts w:ascii="Times New Roman" w:eastAsia="ＭＳ 明朝" w:hAnsi="Times New Roman" w:cs="Times New Roman"/>
          <w:b/>
          <w:bCs/>
        </w:rPr>
        <w:t>semiconeductors</w:t>
      </w:r>
      <w:proofErr w:type="spellEnd"/>
      <w:r w:rsidR="004965CA" w:rsidRPr="000369F7">
        <w:rPr>
          <w:rFonts w:ascii="Times New Roman" w:eastAsia="ＭＳ 明朝" w:hAnsi="Times New Roman" w:cs="Times New Roman"/>
          <w:b/>
          <w:bCs/>
        </w:rPr>
        <w:t xml:space="preserve"> or difference structures?</w:t>
      </w:r>
    </w:p>
    <w:p w:rsidR="006C69AE" w:rsidRPr="000369F7" w:rsidRDefault="006C69AE" w:rsidP="004965CA">
      <w:pPr>
        <w:rPr>
          <w:rFonts w:ascii="Times New Roman" w:eastAsia="ＭＳ 明朝" w:hAnsi="Times New Roman" w:cs="Times New Roman"/>
        </w:rPr>
      </w:pPr>
    </w:p>
    <w:p w:rsidR="004516D8" w:rsidRPr="000369F7" w:rsidRDefault="005E193C" w:rsidP="004516D8">
      <w:pPr>
        <w:rPr>
          <w:rFonts w:ascii="Times New Roman" w:eastAsia="ＭＳ 明朝" w:hAnsi="Times New Roman" w:cs="Times New Roman"/>
        </w:rPr>
      </w:pPr>
      <w:r w:rsidRPr="000369F7">
        <w:rPr>
          <w:rFonts w:ascii="Times New Roman" w:eastAsia="ＭＳ 明朝" w:hAnsi="Times New Roman" w:cs="Times New Roman"/>
        </w:rPr>
        <w:t xml:space="preserve">In line </w:t>
      </w:r>
      <w:r w:rsidR="00730A74" w:rsidRPr="000369F7">
        <w:rPr>
          <w:rFonts w:ascii="Times New Roman" w:eastAsia="ＭＳ 明朝" w:hAnsi="Times New Roman" w:cs="Times New Roman"/>
        </w:rPr>
        <w:t>300</w:t>
      </w:r>
      <w:r w:rsidRPr="000369F7">
        <w:rPr>
          <w:rFonts w:ascii="Times New Roman" w:eastAsia="ＭＳ 明朝" w:hAnsi="Times New Roman" w:cs="Times New Roman"/>
        </w:rPr>
        <w:t>, we simply delete the statement “using a state-of-the-art device” by following your suggestion.</w:t>
      </w:r>
      <w:r w:rsidR="00EB1264" w:rsidRPr="000369F7">
        <w:rPr>
          <w:rFonts w:ascii="Times New Roman" w:eastAsia="ＭＳ 明朝" w:hAnsi="Times New Roman" w:cs="Times New Roman"/>
        </w:rPr>
        <w:t xml:space="preserve"> </w:t>
      </w:r>
      <w:r w:rsidR="00B32499" w:rsidRPr="000369F7">
        <w:rPr>
          <w:rFonts w:ascii="Times New Roman" w:eastAsia="ＭＳ 明朝" w:hAnsi="Times New Roman" w:cs="Times New Roman"/>
        </w:rPr>
        <w:t>We have never made a direct measurement comparison with a semiconductor Compton camera.</w:t>
      </w:r>
    </w:p>
    <w:p w:rsidR="005E193C" w:rsidRPr="000369F7" w:rsidRDefault="005E193C" w:rsidP="004965CA">
      <w:pPr>
        <w:rPr>
          <w:rFonts w:ascii="Times New Roman" w:eastAsia="ＭＳ 明朝" w:hAnsi="Times New Roman" w:cs="Times New Roman"/>
          <w:b/>
          <w:bCs/>
        </w:rPr>
      </w:pPr>
    </w:p>
    <w:p w:rsidR="004965CA" w:rsidRPr="000369F7" w:rsidRDefault="006C69AE" w:rsidP="004965CA">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004965CA" w:rsidRPr="000369F7">
        <w:rPr>
          <w:rFonts w:ascii="Times New Roman" w:eastAsia="ＭＳ 明朝" w:hAnsi="Times New Roman" w:cs="Times New Roman"/>
          <w:b/>
          <w:bCs/>
        </w:rPr>
        <w:t>8. Line 296: The performance of Compton imagers is significantly degraded in low energy such as Tc-99 or In-111, and hence, coded aperture or pinhole is much better choice to reconstruct low energy radiation sources.</w:t>
      </w:r>
    </w:p>
    <w:p w:rsidR="00F864DB" w:rsidRPr="000369F7" w:rsidRDefault="00F864DB" w:rsidP="004965CA">
      <w:pPr>
        <w:rPr>
          <w:rFonts w:ascii="Times New Roman" w:eastAsia="ＭＳ 明朝" w:hAnsi="Times New Roman" w:cs="Times New Roman"/>
        </w:rPr>
      </w:pPr>
    </w:p>
    <w:p w:rsidR="001A4A2A" w:rsidRPr="000369F7" w:rsidRDefault="008F3484" w:rsidP="004965CA">
      <w:pPr>
        <w:rPr>
          <w:rFonts w:ascii="Times New Roman" w:eastAsia="ＭＳ 明朝" w:hAnsi="Times New Roman" w:cs="Times New Roman"/>
        </w:rPr>
      </w:pPr>
      <w:r w:rsidRPr="000369F7">
        <w:rPr>
          <w:rFonts w:ascii="Times New Roman" w:eastAsia="ＭＳ 明朝" w:hAnsi="Times New Roman" w:cs="Times New Roman"/>
        </w:rPr>
        <w:t>The possibility of visualizing low</w:t>
      </w:r>
      <w:r w:rsidR="00D94880" w:rsidRPr="000369F7">
        <w:rPr>
          <w:rFonts w:ascii="Times New Roman" w:eastAsia="ＭＳ 明朝" w:hAnsi="Times New Roman" w:cs="Times New Roman"/>
        </w:rPr>
        <w:t>-</w:t>
      </w:r>
      <w:r w:rsidRPr="000369F7">
        <w:rPr>
          <w:rFonts w:ascii="Times New Roman" w:eastAsia="ＭＳ 明朝" w:hAnsi="Times New Roman" w:cs="Times New Roman"/>
        </w:rPr>
        <w:t>energy gamma rays using this technique will present in another paper in the near future.</w:t>
      </w:r>
    </w:p>
    <w:p w:rsidR="006C69AE" w:rsidRPr="000369F7" w:rsidRDefault="006C69AE" w:rsidP="006C69AE">
      <w:pPr>
        <w:rPr>
          <w:rFonts w:ascii="Times New Roman" w:eastAsia="ＭＳ 明朝" w:hAnsi="Times New Roman" w:cs="Times New Roman"/>
        </w:rPr>
      </w:pPr>
    </w:p>
    <w:p w:rsidR="00EB1264" w:rsidRPr="000369F7" w:rsidRDefault="00EB1264" w:rsidP="006C69AE">
      <w:pPr>
        <w:rPr>
          <w:rFonts w:ascii="Times New Roman" w:eastAsia="ＭＳ 明朝" w:hAnsi="Times New Roman" w:cs="Times New Roman"/>
        </w:rPr>
      </w:pPr>
    </w:p>
    <w:p w:rsidR="006C69AE" w:rsidRPr="000369F7" w:rsidRDefault="006C69AE" w:rsidP="006C69AE">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Pr="000369F7">
        <w:rPr>
          <w:rFonts w:ascii="Times New Roman" w:eastAsia="ＭＳ 明朝" w:hAnsi="Times New Roman" w:cs="Times New Roman"/>
          <w:b/>
          <w:bCs/>
        </w:rPr>
        <w:t>************************************************************************</w:t>
      </w:r>
    </w:p>
    <w:p w:rsidR="006C69AE" w:rsidRPr="000369F7" w:rsidRDefault="006C69AE" w:rsidP="006C69AE">
      <w:pPr>
        <w:rPr>
          <w:rFonts w:ascii="Times New Roman" w:eastAsia="ＭＳ 明朝" w:hAnsi="Times New Roman" w:cs="Times New Roman"/>
          <w:b/>
          <w:bCs/>
        </w:rPr>
      </w:pPr>
      <w:r w:rsidRPr="000369F7">
        <w:rPr>
          <w:rFonts w:ascii="Times New Roman" w:eastAsia="ＭＳ 明朝" w:hAnsi="Times New Roman" w:cs="Times New Roman"/>
          <w:b/>
          <w:bCs/>
        </w:rPr>
        <w:t>&gt;Reply to Reviewer #7:</w:t>
      </w:r>
    </w:p>
    <w:p w:rsidR="006C69AE" w:rsidRPr="000369F7" w:rsidRDefault="006C69AE" w:rsidP="006C69AE">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Pr="000369F7">
        <w:rPr>
          <w:rFonts w:ascii="Times New Roman" w:eastAsia="ＭＳ 明朝" w:hAnsi="Times New Roman" w:cs="Times New Roman"/>
          <w:b/>
          <w:bCs/>
        </w:rPr>
        <w:t>************************************************************************</w:t>
      </w:r>
    </w:p>
    <w:p w:rsidR="006C69AE" w:rsidRPr="000369F7" w:rsidRDefault="006C69AE" w:rsidP="006C69AE">
      <w:pPr>
        <w:rPr>
          <w:rFonts w:ascii="Times New Roman" w:eastAsia="ＭＳ 明朝" w:hAnsi="Times New Roman" w:cs="Times New Roman"/>
        </w:rPr>
      </w:pPr>
    </w:p>
    <w:p w:rsidR="006C69AE" w:rsidRPr="000369F7" w:rsidRDefault="006C69AE" w:rsidP="006C69AE">
      <w:pPr>
        <w:rPr>
          <w:rFonts w:ascii="Times New Roman" w:hAnsi="Times New Roman" w:cs="Times New Roman"/>
          <w:szCs w:val="21"/>
        </w:rPr>
      </w:pPr>
      <w:r w:rsidRPr="000369F7">
        <w:rPr>
          <w:rFonts w:ascii="Times New Roman" w:hAnsi="Times New Roman" w:cs="Times New Roman"/>
          <w:szCs w:val="21"/>
        </w:rPr>
        <w:t>Thank you very much for your comments. We have provided responses to each comment. In the new manuscript, we have used red font to indicate where we have made modifications.</w:t>
      </w:r>
    </w:p>
    <w:p w:rsidR="004965CA" w:rsidRPr="000369F7" w:rsidRDefault="004965CA" w:rsidP="004965CA">
      <w:pPr>
        <w:rPr>
          <w:rFonts w:ascii="Times New Roman" w:eastAsia="ＭＳ 明朝" w:hAnsi="Times New Roman" w:cs="Times New Roman"/>
        </w:rPr>
      </w:pPr>
    </w:p>
    <w:p w:rsidR="004965CA" w:rsidRPr="000369F7" w:rsidRDefault="006C69AE"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Minor Concerns:</w:t>
      </w:r>
    </w:p>
    <w:p w:rsidR="004965CA" w:rsidRPr="000369F7" w:rsidRDefault="006C69AE"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On REPRESENTATIVE RESULTS 1 (line 163), the same peak heights for period (ii) and (iii) should be attributed to the same distance of 6.7m, not 3.6m, according to the experiment protocol mentioned above.</w:t>
      </w:r>
    </w:p>
    <w:p w:rsidR="00193765" w:rsidRPr="000369F7" w:rsidRDefault="00193765" w:rsidP="004965CA">
      <w:pPr>
        <w:rPr>
          <w:rFonts w:ascii="Times New Roman" w:eastAsia="ＭＳ 明朝" w:hAnsi="Times New Roman" w:cs="Times New Roman"/>
        </w:rPr>
      </w:pPr>
    </w:p>
    <w:p w:rsidR="006C69AE" w:rsidRPr="000369F7" w:rsidRDefault="00193765" w:rsidP="004965CA">
      <w:pPr>
        <w:rPr>
          <w:rFonts w:ascii="Times New Roman" w:eastAsia="ＭＳ 明朝" w:hAnsi="Times New Roman" w:cs="Times New Roman"/>
        </w:rPr>
      </w:pPr>
      <w:r w:rsidRPr="000369F7">
        <w:rPr>
          <w:rFonts w:ascii="Times New Roman" w:eastAsia="ＭＳ 明朝" w:hAnsi="Times New Roman" w:cs="Times New Roman"/>
        </w:rPr>
        <w:t>Thank you very much for your suggestion. In line 177, we corrected “3.6 m” to “6.7 m”.</w:t>
      </w:r>
    </w:p>
    <w:p w:rsidR="006C69AE" w:rsidRPr="000369F7" w:rsidRDefault="006C69AE" w:rsidP="004965CA">
      <w:pPr>
        <w:rPr>
          <w:rFonts w:ascii="Times New Roman" w:eastAsia="ＭＳ 明朝" w:hAnsi="Times New Roman" w:cs="Times New Roman"/>
        </w:rPr>
      </w:pPr>
    </w:p>
    <w:p w:rsidR="004965CA" w:rsidRPr="000369F7" w:rsidRDefault="006C69AE"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On REPRESENTATIVE RESULTS 3, the reviewer did not understand why the selecting energy range for 605 keV and 662 keV is (565-622), (622-702), but not the midpoint of them?</w:t>
      </w:r>
    </w:p>
    <w:p w:rsidR="00BA2043" w:rsidRPr="000369F7" w:rsidRDefault="00BA2043" w:rsidP="004965CA">
      <w:pPr>
        <w:rPr>
          <w:rFonts w:ascii="Times New Roman" w:eastAsia="ＭＳ 明朝" w:hAnsi="Times New Roman" w:cs="Times New Roman"/>
        </w:rPr>
      </w:pPr>
    </w:p>
    <w:p w:rsidR="006C69AE" w:rsidRPr="000369F7" w:rsidRDefault="00FD1EA3" w:rsidP="004965CA">
      <w:pPr>
        <w:rPr>
          <w:rFonts w:ascii="Times New Roman" w:eastAsia="ＭＳ 明朝" w:hAnsi="Times New Roman" w:cs="Times New Roman"/>
        </w:rPr>
      </w:pPr>
      <w:r w:rsidRPr="000369F7">
        <w:rPr>
          <w:rFonts w:ascii="Times New Roman" w:eastAsia="ＭＳ 明朝" w:hAnsi="Times New Roman" w:cs="Times New Roman"/>
        </w:rPr>
        <w:t xml:space="preserve">The event selection of 605 keV gamma rays for </w:t>
      </w:r>
      <w:r w:rsidRPr="000369F7">
        <w:rPr>
          <w:rFonts w:ascii="Times New Roman" w:eastAsia="ＭＳ 明朝" w:hAnsi="Times New Roman" w:cs="Times New Roman"/>
          <w:vertAlign w:val="superscript"/>
        </w:rPr>
        <w:t>134</w:t>
      </w:r>
      <w:r w:rsidRPr="000369F7">
        <w:rPr>
          <w:rFonts w:ascii="Times New Roman" w:eastAsia="ＭＳ 明朝" w:hAnsi="Times New Roman" w:cs="Times New Roman"/>
        </w:rPr>
        <w:t xml:space="preserve">Cs should be 605 ± 40 keV (565-645 keV), but the range of 622 keV-645 keV overlaps the range of 662 ± 40 keV (622-702 keV) for </w:t>
      </w:r>
      <w:r w:rsidRPr="000369F7">
        <w:rPr>
          <w:rFonts w:ascii="Times New Roman" w:eastAsia="ＭＳ 明朝" w:hAnsi="Times New Roman" w:cs="Times New Roman"/>
          <w:vertAlign w:val="superscript"/>
        </w:rPr>
        <w:t>137</w:t>
      </w:r>
      <w:r w:rsidRPr="000369F7">
        <w:rPr>
          <w:rFonts w:ascii="Times New Roman" w:eastAsia="ＭＳ 明朝" w:hAnsi="Times New Roman" w:cs="Times New Roman"/>
        </w:rPr>
        <w:t xml:space="preserve">Cs. Here, as can be seen from the energy spectrum in Fig. 5 (c), the activity of </w:t>
      </w:r>
      <w:r w:rsidRPr="000369F7">
        <w:rPr>
          <w:rFonts w:ascii="Times New Roman" w:eastAsia="ＭＳ 明朝" w:hAnsi="Times New Roman" w:cs="Times New Roman"/>
          <w:vertAlign w:val="superscript"/>
        </w:rPr>
        <w:t>134</w:t>
      </w:r>
      <w:r w:rsidRPr="000369F7">
        <w:rPr>
          <w:rFonts w:ascii="Times New Roman" w:eastAsia="ＭＳ 明朝" w:hAnsi="Times New Roman" w:cs="Times New Roman"/>
        </w:rPr>
        <w:t xml:space="preserve">Cs in the Fukushima field was sufficiently lower than that of </w:t>
      </w:r>
      <w:r w:rsidRPr="000369F7">
        <w:rPr>
          <w:rFonts w:ascii="Times New Roman" w:eastAsia="ＭＳ 明朝" w:hAnsi="Times New Roman" w:cs="Times New Roman"/>
          <w:vertAlign w:val="superscript"/>
        </w:rPr>
        <w:t>137</w:t>
      </w:r>
      <w:r w:rsidRPr="000369F7">
        <w:rPr>
          <w:rFonts w:ascii="Times New Roman" w:eastAsia="ＭＳ 明朝" w:hAnsi="Times New Roman" w:cs="Times New Roman"/>
        </w:rPr>
        <w:t xml:space="preserve">Cs in this measurement. This is because the half-life of </w:t>
      </w:r>
      <w:r w:rsidRPr="000369F7">
        <w:rPr>
          <w:rFonts w:ascii="Times New Roman" w:eastAsia="ＭＳ 明朝" w:hAnsi="Times New Roman" w:cs="Times New Roman"/>
          <w:vertAlign w:val="superscript"/>
        </w:rPr>
        <w:t>134</w:t>
      </w:r>
      <w:r w:rsidRPr="000369F7">
        <w:rPr>
          <w:rFonts w:ascii="Times New Roman" w:eastAsia="ＭＳ 明朝" w:hAnsi="Times New Roman" w:cs="Times New Roman"/>
        </w:rPr>
        <w:t xml:space="preserve">Cs (2 years) is sufficiently shorter than that of </w:t>
      </w:r>
      <w:r w:rsidRPr="000369F7">
        <w:rPr>
          <w:rFonts w:ascii="Times New Roman" w:eastAsia="ＭＳ 明朝" w:hAnsi="Times New Roman" w:cs="Times New Roman"/>
          <w:vertAlign w:val="superscript"/>
        </w:rPr>
        <w:t>137</w:t>
      </w:r>
      <w:r w:rsidRPr="000369F7">
        <w:rPr>
          <w:rFonts w:ascii="Times New Roman" w:eastAsia="ＭＳ 明朝" w:hAnsi="Times New Roman" w:cs="Times New Roman"/>
        </w:rPr>
        <w:t>Cs (30 years). Therefore, in this paper, the range of 622 keV-645 keV was treated as 662 keV gamma rays.</w:t>
      </w:r>
    </w:p>
    <w:p w:rsidR="00FD1EA3" w:rsidRPr="000369F7" w:rsidRDefault="00FD1EA3" w:rsidP="004965CA">
      <w:pPr>
        <w:rPr>
          <w:rFonts w:ascii="Times New Roman" w:eastAsia="ＭＳ 明朝" w:hAnsi="Times New Roman" w:cs="Times New Roman"/>
        </w:rPr>
      </w:pPr>
    </w:p>
    <w:p w:rsidR="004965CA" w:rsidRPr="000369F7" w:rsidRDefault="006C69AE"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On DISSCISION (line 273), figure 5 just shows the two gamma-ray images by acquiring 2min for two periods, but gives a conclusion that this protocol can visualize the movement of a patient injected with 18F-FDG. However, the ability to track the moving path of the patient by using this Compton camera is not demonstrated.</w:t>
      </w:r>
    </w:p>
    <w:p w:rsidR="00BA2043" w:rsidRPr="000369F7" w:rsidRDefault="00BA2043" w:rsidP="004965CA">
      <w:pPr>
        <w:rPr>
          <w:rFonts w:ascii="Times New Roman" w:eastAsia="ＭＳ 明朝" w:hAnsi="Times New Roman" w:cs="Times New Roman"/>
        </w:rPr>
      </w:pPr>
    </w:p>
    <w:p w:rsidR="00940873" w:rsidRPr="000369F7" w:rsidRDefault="00940873" w:rsidP="00940873">
      <w:pPr>
        <w:rPr>
          <w:rFonts w:ascii="Times New Roman" w:eastAsia="ＭＳ 明朝" w:hAnsi="Times New Roman" w:cs="Times New Roman"/>
        </w:rPr>
      </w:pPr>
      <w:r w:rsidRPr="000369F7">
        <w:rPr>
          <w:rFonts w:ascii="Times New Roman" w:eastAsia="ＭＳ 明朝" w:hAnsi="Times New Roman" w:cs="Times New Roman"/>
        </w:rPr>
        <w:t xml:space="preserve">As described in the second paragraph of “Discussion”, the movement of the peak position of the gamma ray image considered to be a patient can be identified in the time frame of 10 seconds or less </w:t>
      </w:r>
      <w:r w:rsidRPr="000369F7">
        <w:rPr>
          <w:rFonts w:ascii="Times New Roman" w:eastAsia="ＭＳ 明朝" w:hAnsi="Times New Roman" w:cs="Times New Roman"/>
        </w:rPr>
        <w:lastRenderedPageBreak/>
        <w:t xml:space="preserve">in the case of Fig. 5 (d)(e). Further research on tracking the patient's path in the facility using multiple detectors will be discussed in other papers. In the new manuscript, we have made modifications </w:t>
      </w:r>
      <w:r w:rsidR="003918BA" w:rsidRPr="000369F7">
        <w:rPr>
          <w:rFonts w:ascii="Times New Roman" w:eastAsia="ＭＳ 明朝" w:hAnsi="Times New Roman" w:cs="Times New Roman"/>
        </w:rPr>
        <w:t>with respect to the movement of a patient</w:t>
      </w:r>
      <w:r w:rsidRPr="000369F7">
        <w:rPr>
          <w:rFonts w:ascii="Times New Roman" w:eastAsia="ＭＳ 明朝" w:hAnsi="Times New Roman" w:cs="Times New Roman"/>
        </w:rPr>
        <w:t xml:space="preserve"> as described below:</w:t>
      </w:r>
    </w:p>
    <w:p w:rsidR="00730A74" w:rsidRPr="000369F7" w:rsidRDefault="00730A74" w:rsidP="00730A74">
      <w:pPr>
        <w:pStyle w:val="a7"/>
        <w:numPr>
          <w:ilvl w:val="0"/>
          <w:numId w:val="20"/>
        </w:numPr>
        <w:ind w:leftChars="0"/>
        <w:rPr>
          <w:rFonts w:ascii="Times New Roman" w:eastAsia="ＭＳ 明朝" w:hAnsi="Times New Roman" w:cs="Times New Roman"/>
        </w:rPr>
      </w:pPr>
      <w:r w:rsidRPr="000369F7">
        <w:rPr>
          <w:rFonts w:ascii="Times New Roman" w:eastAsia="ＭＳ 明朝" w:hAnsi="Times New Roman" w:cs="Times New Roman" w:hint="eastAsia"/>
        </w:rPr>
        <w:t>I</w:t>
      </w:r>
      <w:r w:rsidRPr="000369F7">
        <w:rPr>
          <w:rFonts w:ascii="Times New Roman" w:eastAsia="ＭＳ 明朝" w:hAnsi="Times New Roman" w:cs="Times New Roman"/>
        </w:rPr>
        <w:t xml:space="preserve">n line 34, we deleted a statement “Furthermore, we successfully </w:t>
      </w:r>
      <w:proofErr w:type="spellStart"/>
      <w:r w:rsidRPr="000369F7">
        <w:rPr>
          <w:rFonts w:ascii="Times New Roman" w:eastAsia="ＭＳ 明朝" w:hAnsi="Times New Roman" w:cs="Times New Roman"/>
        </w:rPr>
        <w:t>visualised</w:t>
      </w:r>
      <w:proofErr w:type="spellEnd"/>
      <w:r w:rsidRPr="000369F7">
        <w:rPr>
          <w:rFonts w:ascii="Times New Roman" w:eastAsia="ＭＳ 明朝" w:hAnsi="Times New Roman" w:cs="Times New Roman"/>
        </w:rPr>
        <w:t xml:space="preserve"> the movement of a patient injected with </w:t>
      </w:r>
      <w:r w:rsidRPr="000369F7">
        <w:rPr>
          <w:rFonts w:ascii="Times New Roman" w:eastAsia="ＭＳ 明朝" w:hAnsi="Times New Roman" w:cs="Times New Roman"/>
          <w:vertAlign w:val="superscript"/>
        </w:rPr>
        <w:t>18</w:t>
      </w:r>
      <w:r w:rsidRPr="000369F7">
        <w:rPr>
          <w:rFonts w:ascii="Times New Roman" w:eastAsia="ＭＳ 明朝" w:hAnsi="Times New Roman" w:cs="Times New Roman"/>
        </w:rPr>
        <w:t>F-fluorodeoxyglucose (</w:t>
      </w:r>
      <w:r w:rsidRPr="000369F7">
        <w:rPr>
          <w:rFonts w:ascii="Times New Roman" w:eastAsia="ＭＳ 明朝" w:hAnsi="Times New Roman" w:cs="Times New Roman"/>
          <w:vertAlign w:val="superscript"/>
        </w:rPr>
        <w:t>18</w:t>
      </w:r>
      <w:r w:rsidRPr="000369F7">
        <w:rPr>
          <w:rFonts w:ascii="Times New Roman" w:eastAsia="ＭＳ 明朝" w:hAnsi="Times New Roman" w:cs="Times New Roman"/>
        </w:rPr>
        <w:t xml:space="preserve">F-FDG) in a nuclear medicine facility.”, and we inserted a new statement: “Furthermore, we successfully demonstrated the possibility of </w:t>
      </w:r>
      <w:proofErr w:type="spellStart"/>
      <w:r w:rsidRPr="000369F7">
        <w:rPr>
          <w:rFonts w:ascii="Times New Roman" w:eastAsia="ＭＳ 明朝" w:hAnsi="Times New Roman" w:cs="Times New Roman"/>
        </w:rPr>
        <w:t>visualising</w:t>
      </w:r>
      <w:proofErr w:type="spellEnd"/>
      <w:r w:rsidRPr="000369F7">
        <w:rPr>
          <w:rFonts w:ascii="Times New Roman" w:eastAsia="ＭＳ 明朝" w:hAnsi="Times New Roman" w:cs="Times New Roman"/>
        </w:rPr>
        <w:t xml:space="preserve"> the radioactivity movement in the environment, for example, the movement of a patient injected with </w:t>
      </w:r>
      <w:r w:rsidRPr="000369F7">
        <w:rPr>
          <w:rFonts w:ascii="Times New Roman" w:eastAsia="ＭＳ 明朝" w:hAnsi="Times New Roman" w:cs="Times New Roman"/>
          <w:vertAlign w:val="superscript"/>
        </w:rPr>
        <w:t>18</w:t>
      </w:r>
      <w:r w:rsidRPr="000369F7">
        <w:rPr>
          <w:rFonts w:ascii="Times New Roman" w:eastAsia="ＭＳ 明朝" w:hAnsi="Times New Roman" w:cs="Times New Roman"/>
        </w:rPr>
        <w:t>F-fluorodeoxyglucose (</w:t>
      </w:r>
      <w:r w:rsidRPr="000369F7">
        <w:rPr>
          <w:rFonts w:ascii="Times New Roman" w:eastAsia="ＭＳ 明朝" w:hAnsi="Times New Roman" w:cs="Times New Roman"/>
          <w:vertAlign w:val="superscript"/>
        </w:rPr>
        <w:t>18</w:t>
      </w:r>
      <w:r w:rsidRPr="000369F7">
        <w:rPr>
          <w:rFonts w:ascii="Times New Roman" w:eastAsia="ＭＳ 明朝" w:hAnsi="Times New Roman" w:cs="Times New Roman"/>
        </w:rPr>
        <w:t>F-FDG) in a nuclear medicine facility.”</w:t>
      </w:r>
    </w:p>
    <w:p w:rsidR="00730A74" w:rsidRPr="000369F7" w:rsidRDefault="00730A74" w:rsidP="00730A74">
      <w:pPr>
        <w:pStyle w:val="a7"/>
        <w:numPr>
          <w:ilvl w:val="0"/>
          <w:numId w:val="20"/>
        </w:numPr>
        <w:ind w:leftChars="0"/>
        <w:rPr>
          <w:rFonts w:ascii="Times New Roman" w:eastAsia="ＭＳ 明朝" w:hAnsi="Times New Roman" w:cs="Times New Roman"/>
        </w:rPr>
      </w:pPr>
      <w:r w:rsidRPr="000369F7">
        <w:rPr>
          <w:rFonts w:ascii="Times New Roman" w:eastAsia="ＭＳ 明朝" w:hAnsi="Times New Roman" w:cs="Times New Roman" w:hint="eastAsia"/>
        </w:rPr>
        <w:t>I</w:t>
      </w:r>
      <w:r w:rsidRPr="000369F7">
        <w:rPr>
          <w:rFonts w:ascii="Times New Roman" w:eastAsia="ＭＳ 明朝" w:hAnsi="Times New Roman" w:cs="Times New Roman"/>
        </w:rPr>
        <w:t>n line 19</w:t>
      </w:r>
      <w:r w:rsidR="00F82DB9" w:rsidRPr="000369F7">
        <w:rPr>
          <w:rFonts w:ascii="Times New Roman" w:eastAsia="ＭＳ 明朝" w:hAnsi="Times New Roman" w:cs="Times New Roman"/>
        </w:rPr>
        <w:t>0</w:t>
      </w:r>
      <w:r w:rsidRPr="000369F7">
        <w:rPr>
          <w:rFonts w:ascii="Times New Roman" w:eastAsia="ＭＳ 明朝" w:hAnsi="Times New Roman" w:cs="Times New Roman"/>
        </w:rPr>
        <w:t>, we modified “attribute” to “could be attributed”.</w:t>
      </w:r>
    </w:p>
    <w:p w:rsidR="00730A74" w:rsidRPr="000369F7" w:rsidRDefault="00730A74" w:rsidP="00730A74">
      <w:pPr>
        <w:pStyle w:val="a7"/>
        <w:numPr>
          <w:ilvl w:val="0"/>
          <w:numId w:val="20"/>
        </w:numPr>
        <w:ind w:leftChars="0"/>
        <w:rPr>
          <w:rFonts w:ascii="Times New Roman" w:eastAsia="ＭＳ 明朝" w:hAnsi="Times New Roman" w:cs="Times New Roman"/>
        </w:rPr>
      </w:pPr>
      <w:r w:rsidRPr="000369F7">
        <w:rPr>
          <w:rFonts w:ascii="Times New Roman" w:eastAsia="ＭＳ 明朝" w:hAnsi="Times New Roman" w:cs="Times New Roman" w:hint="eastAsia"/>
        </w:rPr>
        <w:t>I</w:t>
      </w:r>
      <w:r w:rsidRPr="000369F7">
        <w:rPr>
          <w:rFonts w:ascii="Times New Roman" w:eastAsia="ＭＳ 明朝" w:hAnsi="Times New Roman" w:cs="Times New Roman"/>
        </w:rPr>
        <w:t>n line 288, we deleted a statement “movement through the facility of”, and we inserted a new statement: “radioactivity movement through the facility, which in this case is considered to be the movement of”.</w:t>
      </w:r>
    </w:p>
    <w:p w:rsidR="00730A74" w:rsidRPr="000369F7" w:rsidRDefault="00730A74" w:rsidP="004965CA">
      <w:pPr>
        <w:rPr>
          <w:rFonts w:ascii="Times New Roman" w:eastAsia="ＭＳ 明朝" w:hAnsi="Times New Roman" w:cs="Times New Roman"/>
        </w:rPr>
      </w:pPr>
    </w:p>
    <w:p w:rsidR="006C69AE" w:rsidRPr="000369F7" w:rsidRDefault="006C69AE" w:rsidP="004965CA">
      <w:pPr>
        <w:rPr>
          <w:rFonts w:ascii="Times New Roman" w:eastAsia="ＭＳ 明朝" w:hAnsi="Times New Roman" w:cs="Times New Roman"/>
        </w:rPr>
      </w:pPr>
    </w:p>
    <w:p w:rsidR="006C69AE" w:rsidRPr="000369F7" w:rsidRDefault="006C69AE" w:rsidP="006C69AE">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Pr="000369F7">
        <w:rPr>
          <w:rFonts w:ascii="Times New Roman" w:eastAsia="ＭＳ 明朝" w:hAnsi="Times New Roman" w:cs="Times New Roman"/>
          <w:b/>
          <w:bCs/>
        </w:rPr>
        <w:t>************************************************************************</w:t>
      </w:r>
    </w:p>
    <w:p w:rsidR="006C69AE" w:rsidRPr="000369F7" w:rsidRDefault="006C69AE" w:rsidP="006C69AE">
      <w:pPr>
        <w:rPr>
          <w:rFonts w:ascii="Times New Roman" w:eastAsia="ＭＳ 明朝" w:hAnsi="Times New Roman" w:cs="Times New Roman"/>
          <w:b/>
          <w:bCs/>
        </w:rPr>
      </w:pPr>
      <w:r w:rsidRPr="000369F7">
        <w:rPr>
          <w:rFonts w:ascii="Times New Roman" w:eastAsia="ＭＳ 明朝" w:hAnsi="Times New Roman" w:cs="Times New Roman"/>
          <w:b/>
          <w:bCs/>
        </w:rPr>
        <w:t>&gt;Reply to Reviewer #8:</w:t>
      </w:r>
    </w:p>
    <w:p w:rsidR="006C69AE" w:rsidRPr="000369F7" w:rsidRDefault="006C69AE" w:rsidP="006C69AE">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Pr="000369F7">
        <w:rPr>
          <w:rFonts w:ascii="Times New Roman" w:eastAsia="ＭＳ 明朝" w:hAnsi="Times New Roman" w:cs="Times New Roman"/>
          <w:b/>
          <w:bCs/>
        </w:rPr>
        <w:t>************************************************************************</w:t>
      </w:r>
    </w:p>
    <w:p w:rsidR="006C69AE" w:rsidRPr="000369F7" w:rsidRDefault="006C69AE" w:rsidP="006C69AE">
      <w:pPr>
        <w:rPr>
          <w:rFonts w:ascii="Times New Roman" w:eastAsia="ＭＳ 明朝" w:hAnsi="Times New Roman" w:cs="Times New Roman"/>
        </w:rPr>
      </w:pPr>
    </w:p>
    <w:p w:rsidR="006C69AE" w:rsidRPr="000369F7" w:rsidRDefault="006C69AE" w:rsidP="006C69AE">
      <w:pPr>
        <w:rPr>
          <w:rFonts w:ascii="Times New Roman" w:hAnsi="Times New Roman" w:cs="Times New Roman"/>
          <w:szCs w:val="21"/>
        </w:rPr>
      </w:pPr>
      <w:r w:rsidRPr="000369F7">
        <w:rPr>
          <w:rFonts w:ascii="Times New Roman" w:hAnsi="Times New Roman" w:cs="Times New Roman"/>
          <w:szCs w:val="21"/>
        </w:rPr>
        <w:t>Thank you very much for your comments. We have provided responses to each comment. In the new manuscript, we have used red font to indicate where we have made modifications.</w:t>
      </w:r>
    </w:p>
    <w:p w:rsidR="006C69AE" w:rsidRPr="000369F7" w:rsidRDefault="006C69AE" w:rsidP="006C69AE">
      <w:pPr>
        <w:rPr>
          <w:rFonts w:ascii="Times New Roman" w:eastAsia="ＭＳ 明朝" w:hAnsi="Times New Roman" w:cs="Times New Roman"/>
        </w:rPr>
      </w:pPr>
    </w:p>
    <w:p w:rsidR="004965CA" w:rsidRPr="000369F7" w:rsidRDefault="006C69AE"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 xml:space="preserve">It is a description of results. </w:t>
      </w:r>
      <w:proofErr w:type="gramStart"/>
      <w:r w:rsidR="004965CA" w:rsidRPr="000369F7">
        <w:rPr>
          <w:rFonts w:ascii="Times New Roman" w:eastAsia="ＭＳ 明朝" w:hAnsi="Times New Roman" w:cs="Times New Roman"/>
          <w:b/>
          <w:bCs/>
        </w:rPr>
        <w:t>So</w:t>
      </w:r>
      <w:proofErr w:type="gramEnd"/>
      <w:r w:rsidR="004965CA" w:rsidRPr="000369F7">
        <w:rPr>
          <w:rFonts w:ascii="Times New Roman" w:eastAsia="ＭＳ 明朝" w:hAnsi="Times New Roman" w:cs="Times New Roman"/>
          <w:b/>
          <w:bCs/>
        </w:rPr>
        <w:t xml:space="preserve"> the results are nice but we must to confident about results presented (reconstructed spectra and </w:t>
      </w:r>
      <w:proofErr w:type="spellStart"/>
      <w:r w:rsidR="004965CA" w:rsidRPr="000369F7">
        <w:rPr>
          <w:rFonts w:ascii="Times New Roman" w:eastAsia="ＭＳ 明朝" w:hAnsi="Times New Roman" w:cs="Times New Roman"/>
          <w:b/>
          <w:bCs/>
        </w:rPr>
        <w:t>localisation</w:t>
      </w:r>
      <w:proofErr w:type="spellEnd"/>
      <w:r w:rsidR="004965CA" w:rsidRPr="000369F7">
        <w:rPr>
          <w:rFonts w:ascii="Times New Roman" w:eastAsia="ＭＳ 明朝" w:hAnsi="Times New Roman" w:cs="Times New Roman"/>
          <w:b/>
          <w:bCs/>
        </w:rPr>
        <w:t xml:space="preserve"> deduced about each time) and it is difficult to certified the quality of work because we don't know exactly the details of analysis</w:t>
      </w:r>
    </w:p>
    <w:p w:rsidR="00153136" w:rsidRPr="000369F7" w:rsidRDefault="00153136" w:rsidP="004965CA">
      <w:pPr>
        <w:rPr>
          <w:rFonts w:ascii="Times New Roman" w:eastAsia="ＭＳ 明朝" w:hAnsi="Times New Roman" w:cs="Times New Roman"/>
        </w:rPr>
      </w:pPr>
    </w:p>
    <w:p w:rsidR="00153136" w:rsidRPr="000369F7" w:rsidRDefault="00153136" w:rsidP="00153136">
      <w:pPr>
        <w:rPr>
          <w:rFonts w:ascii="Times New Roman" w:eastAsia="ＭＳ 明朝" w:hAnsi="Times New Roman" w:cs="Times New Roman"/>
          <w:b/>
          <w:bCs/>
        </w:rPr>
      </w:pPr>
      <w:r w:rsidRPr="000369F7">
        <w:rPr>
          <w:rFonts w:ascii="Times New Roman" w:eastAsia="ＭＳ 明朝" w:hAnsi="Times New Roman" w:cs="Times New Roman"/>
        </w:rPr>
        <w:t xml:space="preserve">We apologize for our poor explanation of this point. In line </w:t>
      </w:r>
      <w:r w:rsidR="004B6DC4" w:rsidRPr="000369F7">
        <w:rPr>
          <w:rFonts w:ascii="Times New Roman" w:eastAsia="ＭＳ 明朝" w:hAnsi="Times New Roman" w:cs="Times New Roman"/>
        </w:rPr>
        <w:t>91</w:t>
      </w:r>
      <w:r w:rsidRPr="000369F7">
        <w:rPr>
          <w:rFonts w:ascii="Times New Roman" w:eastAsia="ＭＳ 明朝" w:hAnsi="Times New Roman" w:cs="Times New Roman"/>
        </w:rPr>
        <w:t>, we inserted the following new statement to specify these points: “</w:t>
      </w:r>
      <w:r w:rsidR="004B6DC4" w:rsidRPr="000369F7">
        <w:rPr>
          <w:rFonts w:ascii="Times New Roman" w:eastAsia="ＭＳ 明朝" w:hAnsi="Times New Roman" w:cs="Times New Roman"/>
        </w:rPr>
        <w:t>During the measurement, the trigger rate, total energy spectrum (the sum of the energy deposits for each two-fold coincidence event), and the reconstructed images of a preset gamma-ray energy can be displayed on the online PC screen. This information can be updated at a preset time interval (e.g., every 10 s). Here, we set the screen to display two types of reconstructed images: an image that is accumulated at the start of the measurement and an image reaccumulated at every preset time interval (e.g., every 1 min). Furthermore, because the raw data for each event obtained using the measurements are stored, it is possible to reanalyze the data after the measurements and then regenerate a reconstructed image for an arbitrary gamma-ray energy at an arbitrary time interval.</w:t>
      </w:r>
      <w:r w:rsidRPr="000369F7">
        <w:rPr>
          <w:rFonts w:ascii="Times New Roman" w:eastAsia="ＭＳ 明朝" w:hAnsi="Times New Roman" w:cs="Times New Roman"/>
        </w:rPr>
        <w:t>”</w:t>
      </w:r>
    </w:p>
    <w:p w:rsidR="00153136" w:rsidRPr="000369F7" w:rsidRDefault="00153136" w:rsidP="004965CA">
      <w:pPr>
        <w:rPr>
          <w:rFonts w:ascii="Times New Roman" w:eastAsia="ＭＳ 明朝" w:hAnsi="Times New Roman" w:cs="Times New Roman"/>
        </w:rPr>
      </w:pPr>
    </w:p>
    <w:p w:rsidR="004965CA" w:rsidRPr="000369F7" w:rsidRDefault="006C69AE" w:rsidP="004965CA">
      <w:pPr>
        <w:rPr>
          <w:rFonts w:ascii="Times New Roman" w:eastAsia="ＭＳ 明朝" w:hAnsi="Times New Roman" w:cs="Times New Roman"/>
          <w:b/>
          <w:bCs/>
        </w:rPr>
      </w:pPr>
      <w:r w:rsidRPr="000369F7">
        <w:rPr>
          <w:rFonts w:ascii="Times New Roman" w:eastAsia="ＭＳ 明朝" w:hAnsi="Times New Roman" w:cs="Times New Roman"/>
          <w:b/>
          <w:bCs/>
        </w:rPr>
        <w:lastRenderedPageBreak/>
        <w:t>&gt;</w:t>
      </w:r>
      <w:r w:rsidR="004965CA" w:rsidRPr="000369F7">
        <w:rPr>
          <w:rFonts w:ascii="Times New Roman" w:eastAsia="ＭＳ 明朝" w:hAnsi="Times New Roman" w:cs="Times New Roman"/>
          <w:b/>
          <w:bCs/>
        </w:rPr>
        <w:t>Remarks: referee hungry because don't have access to reference 13 to find more detail of reconstruction principle and performance.</w:t>
      </w:r>
    </w:p>
    <w:p w:rsidR="00815CAD" w:rsidRPr="000369F7" w:rsidRDefault="00815CAD" w:rsidP="004965CA">
      <w:pPr>
        <w:rPr>
          <w:rFonts w:ascii="Times New Roman" w:eastAsia="ＭＳ 明朝" w:hAnsi="Times New Roman" w:cs="Times New Roman"/>
        </w:rPr>
      </w:pPr>
    </w:p>
    <w:p w:rsidR="00153136" w:rsidRPr="000369F7" w:rsidRDefault="0007300C" w:rsidP="004965CA">
      <w:pPr>
        <w:rPr>
          <w:rFonts w:ascii="Times New Roman" w:eastAsia="ＭＳ 明朝" w:hAnsi="Times New Roman" w:cs="Times New Roman"/>
        </w:rPr>
      </w:pPr>
      <w:r w:rsidRPr="000369F7">
        <w:rPr>
          <w:rFonts w:ascii="Times New Roman" w:eastAsia="ＭＳ 明朝" w:hAnsi="Times New Roman" w:cs="Times New Roman"/>
        </w:rPr>
        <w:t>For details on the image reconstruction method used in this paper, please refer to the following reference:</w:t>
      </w:r>
    </w:p>
    <w:p w:rsidR="0007300C" w:rsidRPr="000369F7" w:rsidRDefault="0007300C" w:rsidP="0007300C">
      <w:pPr>
        <w:rPr>
          <w:rFonts w:ascii="Times New Roman" w:eastAsia="ＭＳ 明朝" w:hAnsi="Times New Roman" w:cs="Times New Roman"/>
        </w:rPr>
      </w:pPr>
      <w:r w:rsidRPr="000369F7">
        <w:rPr>
          <w:rFonts w:ascii="Times New Roman" w:eastAsia="ＭＳ 明朝" w:hAnsi="Times New Roman" w:cs="Times New Roman"/>
        </w:rPr>
        <w:t>13) Watanabe, T. et al. Development of an omnidirectional gamma-ray imaging Compton camera for low-radiation-level environmental monitoring. Japanese Journal of Applied Physics. 57, 026401 (2018).</w:t>
      </w:r>
    </w:p>
    <w:p w:rsidR="0007300C" w:rsidRPr="000369F7" w:rsidRDefault="0007300C" w:rsidP="0007300C">
      <w:pPr>
        <w:rPr>
          <w:rFonts w:ascii="Times New Roman" w:eastAsia="ＭＳ 明朝" w:hAnsi="Times New Roman" w:cs="Times New Roman"/>
        </w:rPr>
      </w:pPr>
      <w:r w:rsidRPr="000369F7">
        <w:rPr>
          <w:rFonts w:ascii="Times New Roman" w:eastAsia="ＭＳ 明朝" w:hAnsi="Times New Roman" w:cs="Times New Roman"/>
        </w:rPr>
        <w:t>https://iopscience.iop.org/article/10.7567/JJAP.57.026401/meta</w:t>
      </w:r>
    </w:p>
    <w:p w:rsidR="0007300C" w:rsidRPr="000369F7" w:rsidRDefault="0007300C" w:rsidP="0007300C">
      <w:pPr>
        <w:rPr>
          <w:rFonts w:ascii="Times New Roman" w:eastAsia="ＭＳ 明朝" w:hAnsi="Times New Roman" w:cs="Times New Roman"/>
        </w:rPr>
      </w:pPr>
      <w:r w:rsidRPr="000369F7">
        <w:rPr>
          <w:rFonts w:ascii="Times New Roman" w:eastAsia="ＭＳ 明朝" w:hAnsi="Times New Roman" w:cs="Times New Roman"/>
        </w:rPr>
        <w:t xml:space="preserve">14) Kagaya, M. et al. Development of a low-cost-high-sensitivity Compton camera using </w:t>
      </w:r>
      <w:proofErr w:type="spellStart"/>
      <w:proofErr w:type="gramStart"/>
      <w:r w:rsidRPr="000369F7">
        <w:rPr>
          <w:rFonts w:ascii="Times New Roman" w:eastAsia="ＭＳ 明朝" w:hAnsi="Times New Roman" w:cs="Times New Roman"/>
        </w:rPr>
        <w:t>CsI</w:t>
      </w:r>
      <w:proofErr w:type="spellEnd"/>
      <w:r w:rsidRPr="000369F7">
        <w:rPr>
          <w:rFonts w:ascii="Times New Roman" w:eastAsia="ＭＳ 明朝" w:hAnsi="Times New Roman" w:cs="Times New Roman"/>
        </w:rPr>
        <w:t>(</w:t>
      </w:r>
      <w:proofErr w:type="gramEnd"/>
      <w:r w:rsidRPr="000369F7">
        <w:rPr>
          <w:rFonts w:ascii="Times New Roman" w:eastAsia="ＭＳ 明朝" w:hAnsi="Times New Roman" w:cs="Times New Roman"/>
        </w:rPr>
        <w:t>Tl) scintillators (</w:t>
      </w:r>
      <w:proofErr w:type="spellStart"/>
      <w:r w:rsidRPr="000369F7">
        <w:rPr>
          <w:rFonts w:ascii="Times New Roman" w:eastAsia="ＭＳ 明朝" w:hAnsi="Times New Roman" w:cs="Times New Roman"/>
        </w:rPr>
        <w:t>γI</w:t>
      </w:r>
      <w:proofErr w:type="spellEnd"/>
      <w:r w:rsidRPr="000369F7">
        <w:rPr>
          <w:rFonts w:ascii="Times New Roman" w:eastAsia="ＭＳ 明朝" w:hAnsi="Times New Roman" w:cs="Times New Roman"/>
        </w:rPr>
        <w:t>). Nuclear Instruments and Methods in Physics Research Section A: Accelerators, Spectrometers, Detectors and Associated Equipment. 804, 25-32 (2015).</w:t>
      </w:r>
    </w:p>
    <w:p w:rsidR="0007300C" w:rsidRPr="000369F7" w:rsidRDefault="0007300C" w:rsidP="004965CA">
      <w:pPr>
        <w:rPr>
          <w:rFonts w:ascii="Times New Roman" w:eastAsia="ＭＳ 明朝" w:hAnsi="Times New Roman" w:cs="Times New Roman"/>
        </w:rPr>
      </w:pPr>
      <w:r w:rsidRPr="000369F7">
        <w:rPr>
          <w:rFonts w:ascii="Times New Roman" w:eastAsia="ＭＳ 明朝" w:hAnsi="Times New Roman" w:cs="Times New Roman"/>
        </w:rPr>
        <w:t>https://www.sciencedirect.com/science/article/pii/S0168900215010669</w:t>
      </w:r>
    </w:p>
    <w:p w:rsidR="0007300C" w:rsidRPr="000369F7" w:rsidRDefault="0007300C" w:rsidP="004965CA">
      <w:pPr>
        <w:rPr>
          <w:rFonts w:ascii="Times New Roman" w:eastAsia="ＭＳ 明朝" w:hAnsi="Times New Roman" w:cs="Times New Roman"/>
        </w:rPr>
      </w:pPr>
    </w:p>
    <w:p w:rsidR="004965CA" w:rsidRPr="000369F7" w:rsidRDefault="006C69AE"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it is presented like low cost but we don't have any information about the price</w:t>
      </w:r>
    </w:p>
    <w:p w:rsidR="004965CA" w:rsidRPr="000369F7" w:rsidRDefault="004965CA" w:rsidP="004965CA">
      <w:pPr>
        <w:rPr>
          <w:rFonts w:ascii="Times New Roman" w:eastAsia="ＭＳ 明朝" w:hAnsi="Times New Roman" w:cs="Times New Roman"/>
          <w:b/>
          <w:bCs/>
        </w:rPr>
      </w:pPr>
      <w:r w:rsidRPr="000369F7">
        <w:rPr>
          <w:rFonts w:ascii="Times New Roman" w:eastAsia="ＭＳ 明朝" w:hAnsi="Times New Roman" w:cs="Times New Roman"/>
          <w:b/>
          <w:bCs/>
        </w:rPr>
        <w:t>Material software and also the facility of use in practical.</w:t>
      </w:r>
    </w:p>
    <w:p w:rsidR="00764A84" w:rsidRPr="000369F7" w:rsidRDefault="00764A84" w:rsidP="004965CA">
      <w:pPr>
        <w:rPr>
          <w:rFonts w:ascii="Times New Roman" w:eastAsia="ＭＳ 明朝" w:hAnsi="Times New Roman" w:cs="Times New Roman"/>
        </w:rPr>
      </w:pPr>
    </w:p>
    <w:p w:rsidR="004E7EEF" w:rsidRPr="000369F7" w:rsidRDefault="00764A84" w:rsidP="004965CA">
      <w:pPr>
        <w:rPr>
          <w:rFonts w:ascii="Times New Roman" w:eastAsia="ＭＳ 明朝" w:hAnsi="Times New Roman" w:cs="Times New Roman"/>
        </w:rPr>
      </w:pPr>
      <w:r w:rsidRPr="000369F7">
        <w:rPr>
          <w:rFonts w:ascii="Times New Roman" w:eastAsia="ＭＳ 明朝" w:hAnsi="Times New Roman" w:cs="Times New Roman"/>
        </w:rPr>
        <w:t>In line 31</w:t>
      </w:r>
      <w:r w:rsidR="004B6DC4" w:rsidRPr="000369F7">
        <w:rPr>
          <w:rFonts w:ascii="Times New Roman" w:eastAsia="ＭＳ 明朝" w:hAnsi="Times New Roman" w:cs="Times New Roman"/>
        </w:rPr>
        <w:t>4</w:t>
      </w:r>
      <w:r w:rsidRPr="000369F7">
        <w:rPr>
          <w:rFonts w:ascii="Times New Roman" w:eastAsia="ＭＳ 明朝" w:hAnsi="Times New Roman" w:cs="Times New Roman"/>
        </w:rPr>
        <w:t>, we inserted the following new statement with respect to this point: “</w:t>
      </w:r>
      <w:r w:rsidR="004B6DC4" w:rsidRPr="000369F7">
        <w:rPr>
          <w:rFonts w:ascii="Times New Roman" w:eastAsia="ＭＳ 明朝" w:hAnsi="Times New Roman" w:cs="Times New Roman"/>
        </w:rPr>
        <w:t xml:space="preserve">The detector can be manufactured at a low price. In fact, the cost of the detector materials used in this study was no more than $20,000, and this amount was dominated by the price of the counter consisting of </w:t>
      </w:r>
      <w:proofErr w:type="spellStart"/>
      <w:r w:rsidR="004B6DC4" w:rsidRPr="000369F7">
        <w:rPr>
          <w:rFonts w:ascii="Times New Roman" w:eastAsia="ＭＳ 明朝" w:hAnsi="Times New Roman" w:cs="Times New Roman"/>
        </w:rPr>
        <w:t>CsI</w:t>
      </w:r>
      <w:proofErr w:type="spellEnd"/>
      <w:r w:rsidR="004B6DC4" w:rsidRPr="000369F7">
        <w:rPr>
          <w:rFonts w:ascii="Times New Roman" w:eastAsia="ＭＳ 明朝" w:hAnsi="Times New Roman" w:cs="Times New Roman"/>
        </w:rPr>
        <w:t xml:space="preserve"> (Tl) and PMT; this configuration is significantly less expensive than the GAGG scintillators and </w:t>
      </w:r>
      <w:proofErr w:type="spellStart"/>
      <w:r w:rsidR="004B6DC4" w:rsidRPr="000369F7">
        <w:rPr>
          <w:rFonts w:ascii="Times New Roman" w:eastAsia="ＭＳ 明朝" w:hAnsi="Times New Roman" w:cs="Times New Roman"/>
        </w:rPr>
        <w:t>HPGe</w:t>
      </w:r>
      <w:proofErr w:type="spellEnd"/>
      <w:r w:rsidR="004B6DC4" w:rsidRPr="000369F7">
        <w:rPr>
          <w:rFonts w:ascii="Times New Roman" w:eastAsia="ＭＳ 明朝" w:hAnsi="Times New Roman" w:cs="Times New Roman"/>
        </w:rPr>
        <w:t xml:space="preserve"> semiconductor detectors that are used in other Compton cameras.”</w:t>
      </w:r>
    </w:p>
    <w:p w:rsidR="00764A84" w:rsidRPr="000369F7" w:rsidRDefault="00764A84" w:rsidP="004965CA">
      <w:pPr>
        <w:rPr>
          <w:rFonts w:ascii="Times New Roman" w:eastAsia="ＭＳ 明朝" w:hAnsi="Times New Roman" w:cs="Times New Roman"/>
        </w:rPr>
      </w:pPr>
    </w:p>
    <w:p w:rsidR="004965CA" w:rsidRPr="000369F7" w:rsidRDefault="000C2379"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 xml:space="preserve">In </w:t>
      </w:r>
      <w:proofErr w:type="gramStart"/>
      <w:r w:rsidR="004965CA" w:rsidRPr="000369F7">
        <w:rPr>
          <w:rFonts w:ascii="Times New Roman" w:eastAsia="ＭＳ 明朝" w:hAnsi="Times New Roman" w:cs="Times New Roman"/>
          <w:b/>
          <w:bCs/>
        </w:rPr>
        <w:t>general</w:t>
      </w:r>
      <w:proofErr w:type="gramEnd"/>
      <w:r w:rsidR="004965CA" w:rsidRPr="000369F7">
        <w:rPr>
          <w:rFonts w:ascii="Times New Roman" w:eastAsia="ＭＳ 明朝" w:hAnsi="Times New Roman" w:cs="Times New Roman"/>
          <w:b/>
          <w:bCs/>
        </w:rPr>
        <w:t xml:space="preserve"> they don't give the activities of sealed sources used for several tests</w:t>
      </w:r>
    </w:p>
    <w:p w:rsidR="004965CA" w:rsidRPr="000369F7" w:rsidRDefault="004965CA" w:rsidP="004965CA">
      <w:pPr>
        <w:rPr>
          <w:rFonts w:ascii="Times New Roman" w:eastAsia="ＭＳ 明朝" w:hAnsi="Times New Roman" w:cs="Times New Roman"/>
          <w:b/>
          <w:bCs/>
        </w:rPr>
      </w:pPr>
      <w:r w:rsidRPr="000369F7">
        <w:rPr>
          <w:rFonts w:ascii="Times New Roman" w:eastAsia="ＭＳ 明朝" w:hAnsi="Times New Roman" w:cs="Times New Roman"/>
          <w:b/>
          <w:bCs/>
        </w:rPr>
        <w:t>Don't find in figure 3 picture associated at period V.</w:t>
      </w:r>
    </w:p>
    <w:p w:rsidR="00E82835" w:rsidRPr="000369F7" w:rsidRDefault="00E82835" w:rsidP="004965CA">
      <w:pPr>
        <w:rPr>
          <w:rFonts w:ascii="Times New Roman" w:eastAsia="ＭＳ 明朝" w:hAnsi="Times New Roman" w:cs="Times New Roman"/>
        </w:rPr>
      </w:pPr>
    </w:p>
    <w:p w:rsidR="00112508" w:rsidRPr="000369F7" w:rsidRDefault="00112508" w:rsidP="004965CA">
      <w:pPr>
        <w:rPr>
          <w:rFonts w:ascii="Times New Roman" w:eastAsia="ＭＳ 明朝" w:hAnsi="Times New Roman" w:cs="Times New Roman"/>
        </w:rPr>
      </w:pPr>
      <w:r w:rsidRPr="000369F7">
        <w:rPr>
          <w:rFonts w:ascii="Times New Roman" w:eastAsia="ＭＳ 明朝" w:hAnsi="Times New Roman" w:cs="Times New Roman"/>
        </w:rPr>
        <w:t xml:space="preserve">The radioactivity of the </w:t>
      </w:r>
      <w:r w:rsidRPr="000369F7">
        <w:rPr>
          <w:rFonts w:ascii="Times New Roman" w:eastAsia="ＭＳ 明朝" w:hAnsi="Times New Roman" w:cs="Times New Roman"/>
          <w:vertAlign w:val="superscript"/>
        </w:rPr>
        <w:t>137</w:t>
      </w:r>
      <w:r w:rsidRPr="000369F7">
        <w:rPr>
          <w:rFonts w:ascii="Times New Roman" w:eastAsia="ＭＳ 明朝" w:hAnsi="Times New Roman" w:cs="Times New Roman"/>
        </w:rPr>
        <w:t>Cs sealed source used in “Protocol 1” is 3.85MBq as stated in the text.</w:t>
      </w:r>
      <w:r w:rsidR="008C68B5" w:rsidRPr="000369F7">
        <w:rPr>
          <w:rFonts w:ascii="Times New Roman" w:eastAsia="ＭＳ 明朝" w:hAnsi="Times New Roman" w:cs="Times New Roman"/>
        </w:rPr>
        <w:t xml:space="preserve"> On the other hand, </w:t>
      </w:r>
      <w:r w:rsidR="008824F4" w:rsidRPr="000369F7">
        <w:rPr>
          <w:rFonts w:ascii="Times New Roman" w:eastAsia="ＭＳ 明朝" w:hAnsi="Times New Roman" w:cs="Times New Roman"/>
        </w:rPr>
        <w:t>we</w:t>
      </w:r>
      <w:r w:rsidR="008C68B5" w:rsidRPr="000369F7">
        <w:rPr>
          <w:rFonts w:ascii="Times New Roman" w:eastAsia="ＭＳ 明朝" w:hAnsi="Times New Roman" w:cs="Times New Roman"/>
        </w:rPr>
        <w:t xml:space="preserve"> forgot the description of the radioactivity of the </w:t>
      </w:r>
      <w:r w:rsidR="008C68B5" w:rsidRPr="000369F7">
        <w:rPr>
          <w:rFonts w:ascii="Times New Roman" w:eastAsia="ＭＳ 明朝" w:hAnsi="Times New Roman" w:cs="Times New Roman"/>
          <w:vertAlign w:val="superscript"/>
        </w:rPr>
        <w:t>22</w:t>
      </w:r>
      <w:r w:rsidR="008C68B5" w:rsidRPr="000369F7">
        <w:rPr>
          <w:rFonts w:ascii="Times New Roman" w:eastAsia="ＭＳ 明朝" w:hAnsi="Times New Roman" w:cs="Times New Roman"/>
        </w:rPr>
        <w:t>Na sealed radiation source used to measure angular resolution. Therefore,</w:t>
      </w:r>
      <w:r w:rsidR="008824F4" w:rsidRPr="000369F7">
        <w:rPr>
          <w:rFonts w:ascii="Times New Roman" w:eastAsia="ＭＳ 明朝" w:hAnsi="Times New Roman" w:cs="Times New Roman"/>
        </w:rPr>
        <w:t xml:space="preserve"> </w:t>
      </w:r>
      <w:r w:rsidR="008C68B5" w:rsidRPr="000369F7">
        <w:rPr>
          <w:rFonts w:ascii="Times New Roman" w:eastAsia="ＭＳ 明朝" w:hAnsi="Times New Roman" w:cs="Times New Roman"/>
        </w:rPr>
        <w:t>we inserted "(0.8MBq)"</w:t>
      </w:r>
      <w:r w:rsidR="008824F4" w:rsidRPr="000369F7">
        <w:rPr>
          <w:rFonts w:ascii="Times New Roman" w:eastAsia="ＭＳ 明朝" w:hAnsi="Times New Roman" w:cs="Times New Roman"/>
        </w:rPr>
        <w:t xml:space="preserve"> in line 26</w:t>
      </w:r>
      <w:r w:rsidR="004B6DC4" w:rsidRPr="000369F7">
        <w:rPr>
          <w:rFonts w:ascii="Times New Roman" w:eastAsia="ＭＳ 明朝" w:hAnsi="Times New Roman" w:cs="Times New Roman"/>
        </w:rPr>
        <w:t>7</w:t>
      </w:r>
      <w:r w:rsidR="008C68B5" w:rsidRPr="000369F7">
        <w:rPr>
          <w:rFonts w:ascii="Times New Roman" w:eastAsia="ＭＳ 明朝" w:hAnsi="Times New Roman" w:cs="Times New Roman"/>
        </w:rPr>
        <w:t>.</w:t>
      </w:r>
      <w:r w:rsidR="008824F4" w:rsidRPr="000369F7">
        <w:rPr>
          <w:rFonts w:ascii="Times New Roman" w:eastAsia="ＭＳ 明朝" w:hAnsi="Times New Roman" w:cs="Times New Roman"/>
        </w:rPr>
        <w:t xml:space="preserve"> The reconstructed image of period V was simply omitted because it was at the background level and there was no significant peak.</w:t>
      </w:r>
    </w:p>
    <w:p w:rsidR="00112508" w:rsidRPr="000369F7" w:rsidRDefault="00112508" w:rsidP="004965CA">
      <w:pPr>
        <w:rPr>
          <w:rFonts w:ascii="Times New Roman" w:eastAsia="ＭＳ 明朝" w:hAnsi="Times New Roman" w:cs="Times New Roman"/>
        </w:rPr>
      </w:pPr>
    </w:p>
    <w:p w:rsidR="004965CA" w:rsidRPr="000369F7" w:rsidRDefault="000C2379" w:rsidP="004965CA">
      <w:pPr>
        <w:rPr>
          <w:rFonts w:ascii="Times New Roman" w:eastAsia="ＭＳ 明朝" w:hAnsi="Times New Roman" w:cs="Times New Roman"/>
          <w:b/>
          <w:bCs/>
        </w:rPr>
      </w:pPr>
      <w:r w:rsidRPr="000369F7">
        <w:rPr>
          <w:rFonts w:ascii="Times New Roman" w:eastAsia="ＭＳ 明朝" w:hAnsi="Times New Roman" w:cs="Times New Roman" w:hint="eastAsia"/>
          <w:b/>
          <w:bCs/>
        </w:rPr>
        <w:t>&gt;</w:t>
      </w:r>
      <w:r w:rsidR="004965CA" w:rsidRPr="000369F7">
        <w:rPr>
          <w:rFonts w:ascii="Times New Roman" w:eastAsia="ＭＳ 明朝" w:hAnsi="Times New Roman" w:cs="Times New Roman"/>
          <w:b/>
          <w:bCs/>
        </w:rPr>
        <w:t>Minor Concerns:</w:t>
      </w:r>
    </w:p>
    <w:p w:rsidR="004965CA" w:rsidRPr="000369F7" w:rsidRDefault="000C2379" w:rsidP="004965CA">
      <w:pPr>
        <w:rPr>
          <w:rFonts w:ascii="Times New Roman" w:eastAsia="ＭＳ 明朝" w:hAnsi="Times New Roman" w:cs="Times New Roman"/>
          <w:b/>
          <w:bCs/>
        </w:rPr>
      </w:pPr>
      <w:r w:rsidRPr="000369F7">
        <w:rPr>
          <w:rFonts w:ascii="Times New Roman" w:eastAsia="ＭＳ 明朝" w:hAnsi="Times New Roman" w:cs="Times New Roman"/>
          <w:b/>
          <w:bCs/>
        </w:rPr>
        <w:t>&gt;</w:t>
      </w:r>
      <w:r w:rsidR="004965CA" w:rsidRPr="000369F7">
        <w:rPr>
          <w:rFonts w:ascii="Times New Roman" w:eastAsia="ＭＳ 明朝" w:hAnsi="Times New Roman" w:cs="Times New Roman"/>
          <w:b/>
          <w:bCs/>
        </w:rPr>
        <w:t>More explanations about process about localization for accredited the method and validate the work</w:t>
      </w:r>
    </w:p>
    <w:p w:rsidR="00C607D8" w:rsidRPr="000369F7" w:rsidRDefault="00C607D8" w:rsidP="004965CA">
      <w:pPr>
        <w:rPr>
          <w:rFonts w:ascii="Times New Roman" w:eastAsia="ＭＳ 明朝" w:hAnsi="Times New Roman" w:cs="Times New Roman"/>
        </w:rPr>
      </w:pPr>
    </w:p>
    <w:p w:rsidR="00C607D8" w:rsidRPr="000369F7" w:rsidRDefault="00CE1F21" w:rsidP="00C607D8">
      <w:pPr>
        <w:rPr>
          <w:rFonts w:ascii="Times New Roman" w:eastAsia="ＭＳ 明朝" w:hAnsi="Times New Roman" w:cs="Times New Roman"/>
        </w:rPr>
      </w:pPr>
      <w:r w:rsidRPr="000369F7">
        <w:rPr>
          <w:rFonts w:ascii="Times New Roman" w:eastAsia="ＭＳ 明朝" w:hAnsi="Times New Roman" w:cs="Times New Roman"/>
        </w:rPr>
        <w:lastRenderedPageBreak/>
        <w:t>The capability of source localization was firmly confirmed by a lot of comparisons between the position of a radioactive source on the optical image and the peak of a gamma-ray reconstructed image.</w:t>
      </w:r>
    </w:p>
    <w:p w:rsidR="00C47901" w:rsidRPr="000369F7" w:rsidRDefault="00C47901">
      <w:pPr>
        <w:rPr>
          <w:rFonts w:ascii="Times New Roman" w:eastAsia="ＭＳ 明朝" w:hAnsi="Times New Roman" w:cs="Times New Roman"/>
        </w:rPr>
      </w:pPr>
    </w:p>
    <w:p w:rsidR="00E82835" w:rsidRPr="000369F7" w:rsidRDefault="00E82835">
      <w:pPr>
        <w:rPr>
          <w:rFonts w:ascii="Times New Roman" w:eastAsia="ＭＳ 明朝" w:hAnsi="Times New Roman" w:cs="Times New Roman"/>
        </w:rPr>
      </w:pPr>
      <w:bookmarkStart w:id="1" w:name="_GoBack"/>
      <w:bookmarkEnd w:id="1"/>
    </w:p>
    <w:sectPr w:rsidR="00E82835" w:rsidRPr="000369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9CE" w:rsidRDefault="001449CE" w:rsidP="00F442B9">
      <w:r>
        <w:separator/>
      </w:r>
    </w:p>
  </w:endnote>
  <w:endnote w:type="continuationSeparator" w:id="0">
    <w:p w:rsidR="001449CE" w:rsidRDefault="001449CE" w:rsidP="00F4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Mincho"/>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9CE" w:rsidRDefault="001449CE" w:rsidP="00F442B9">
      <w:r>
        <w:separator/>
      </w:r>
    </w:p>
  </w:footnote>
  <w:footnote w:type="continuationSeparator" w:id="0">
    <w:p w:rsidR="001449CE" w:rsidRDefault="001449CE" w:rsidP="00F4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64F"/>
    <w:multiLevelType w:val="hybridMultilevel"/>
    <w:tmpl w:val="26002D94"/>
    <w:lvl w:ilvl="0" w:tplc="C53AB5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A146A6"/>
    <w:multiLevelType w:val="hybridMultilevel"/>
    <w:tmpl w:val="7E1C9B74"/>
    <w:lvl w:ilvl="0" w:tplc="126042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34187"/>
    <w:multiLevelType w:val="hybridMultilevel"/>
    <w:tmpl w:val="E93AEAAE"/>
    <w:lvl w:ilvl="0" w:tplc="5CCEAE7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3204C"/>
    <w:multiLevelType w:val="hybridMultilevel"/>
    <w:tmpl w:val="18C0E15E"/>
    <w:lvl w:ilvl="0" w:tplc="029A4F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A97A81"/>
    <w:multiLevelType w:val="hybridMultilevel"/>
    <w:tmpl w:val="B922DA0E"/>
    <w:lvl w:ilvl="0" w:tplc="28BE62B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EC27D9"/>
    <w:multiLevelType w:val="hybridMultilevel"/>
    <w:tmpl w:val="B78E4840"/>
    <w:lvl w:ilvl="0" w:tplc="96C8204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3C4F16"/>
    <w:multiLevelType w:val="hybridMultilevel"/>
    <w:tmpl w:val="BE8CA61A"/>
    <w:lvl w:ilvl="0" w:tplc="FDF672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4703E0"/>
    <w:multiLevelType w:val="hybridMultilevel"/>
    <w:tmpl w:val="D38886A0"/>
    <w:lvl w:ilvl="0" w:tplc="2FAAEBA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7F6DC6"/>
    <w:multiLevelType w:val="hybridMultilevel"/>
    <w:tmpl w:val="CFC65792"/>
    <w:lvl w:ilvl="0" w:tplc="681A35D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C0EE0"/>
    <w:multiLevelType w:val="hybridMultilevel"/>
    <w:tmpl w:val="99FE1B6A"/>
    <w:lvl w:ilvl="0" w:tplc="6E0AFBC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8533ED"/>
    <w:multiLevelType w:val="hybridMultilevel"/>
    <w:tmpl w:val="91F8559A"/>
    <w:lvl w:ilvl="0" w:tplc="854A0BD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9F4760"/>
    <w:multiLevelType w:val="hybridMultilevel"/>
    <w:tmpl w:val="868E7434"/>
    <w:lvl w:ilvl="0" w:tplc="D51E8C3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8D5929"/>
    <w:multiLevelType w:val="hybridMultilevel"/>
    <w:tmpl w:val="B3AC4B36"/>
    <w:lvl w:ilvl="0" w:tplc="2F86968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3F4030"/>
    <w:multiLevelType w:val="hybridMultilevel"/>
    <w:tmpl w:val="839207B6"/>
    <w:lvl w:ilvl="0" w:tplc="7368F1E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F26225"/>
    <w:multiLevelType w:val="hybridMultilevel"/>
    <w:tmpl w:val="5530A01A"/>
    <w:lvl w:ilvl="0" w:tplc="9024370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E24CA8"/>
    <w:multiLevelType w:val="hybridMultilevel"/>
    <w:tmpl w:val="96C446FE"/>
    <w:lvl w:ilvl="0" w:tplc="2D0436B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DC0617"/>
    <w:multiLevelType w:val="hybridMultilevel"/>
    <w:tmpl w:val="DBDC2968"/>
    <w:lvl w:ilvl="0" w:tplc="5918458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1D41D6"/>
    <w:multiLevelType w:val="hybridMultilevel"/>
    <w:tmpl w:val="EFB46B74"/>
    <w:lvl w:ilvl="0" w:tplc="B4CEBAC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75AA0"/>
    <w:multiLevelType w:val="hybridMultilevel"/>
    <w:tmpl w:val="FFA056B2"/>
    <w:lvl w:ilvl="0" w:tplc="5CE664E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F33BF0"/>
    <w:multiLevelType w:val="hybridMultilevel"/>
    <w:tmpl w:val="171269DE"/>
    <w:lvl w:ilvl="0" w:tplc="84F89AA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3"/>
  </w:num>
  <w:num w:numId="3">
    <w:abstractNumId w:val="19"/>
  </w:num>
  <w:num w:numId="4">
    <w:abstractNumId w:val="3"/>
  </w:num>
  <w:num w:numId="5">
    <w:abstractNumId w:val="14"/>
  </w:num>
  <w:num w:numId="6">
    <w:abstractNumId w:val="0"/>
  </w:num>
  <w:num w:numId="7">
    <w:abstractNumId w:val="4"/>
  </w:num>
  <w:num w:numId="8">
    <w:abstractNumId w:val="16"/>
  </w:num>
  <w:num w:numId="9">
    <w:abstractNumId w:val="12"/>
  </w:num>
  <w:num w:numId="10">
    <w:abstractNumId w:val="8"/>
  </w:num>
  <w:num w:numId="11">
    <w:abstractNumId w:val="10"/>
  </w:num>
  <w:num w:numId="12">
    <w:abstractNumId w:val="9"/>
  </w:num>
  <w:num w:numId="13">
    <w:abstractNumId w:val="1"/>
  </w:num>
  <w:num w:numId="14">
    <w:abstractNumId w:val="15"/>
  </w:num>
  <w:num w:numId="15">
    <w:abstractNumId w:val="18"/>
  </w:num>
  <w:num w:numId="16">
    <w:abstractNumId w:val="17"/>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91"/>
    <w:rsid w:val="00001C73"/>
    <w:rsid w:val="00010765"/>
    <w:rsid w:val="0003392B"/>
    <w:rsid w:val="000369F7"/>
    <w:rsid w:val="0005574C"/>
    <w:rsid w:val="00056148"/>
    <w:rsid w:val="000727AB"/>
    <w:rsid w:val="0007300C"/>
    <w:rsid w:val="000750ED"/>
    <w:rsid w:val="00093D05"/>
    <w:rsid w:val="000A20C2"/>
    <w:rsid w:val="000C2379"/>
    <w:rsid w:val="000E59D2"/>
    <w:rsid w:val="00104289"/>
    <w:rsid w:val="00107FA9"/>
    <w:rsid w:val="00112508"/>
    <w:rsid w:val="00116441"/>
    <w:rsid w:val="00121EB1"/>
    <w:rsid w:val="00123A38"/>
    <w:rsid w:val="00124800"/>
    <w:rsid w:val="0012533E"/>
    <w:rsid w:val="001256E5"/>
    <w:rsid w:val="001329A9"/>
    <w:rsid w:val="001417EC"/>
    <w:rsid w:val="001449CE"/>
    <w:rsid w:val="00153136"/>
    <w:rsid w:val="00167C29"/>
    <w:rsid w:val="001842EA"/>
    <w:rsid w:val="001902E5"/>
    <w:rsid w:val="00193765"/>
    <w:rsid w:val="00193939"/>
    <w:rsid w:val="001A4A2A"/>
    <w:rsid w:val="001C2BAF"/>
    <w:rsid w:val="001C5962"/>
    <w:rsid w:val="001D0740"/>
    <w:rsid w:val="001D77B6"/>
    <w:rsid w:val="00213AAF"/>
    <w:rsid w:val="002273FE"/>
    <w:rsid w:val="002434E7"/>
    <w:rsid w:val="002444FC"/>
    <w:rsid w:val="00251017"/>
    <w:rsid w:val="002549D6"/>
    <w:rsid w:val="00272AC3"/>
    <w:rsid w:val="00274C0E"/>
    <w:rsid w:val="00281073"/>
    <w:rsid w:val="00291A74"/>
    <w:rsid w:val="0029664D"/>
    <w:rsid w:val="002A3929"/>
    <w:rsid w:val="002B7A5D"/>
    <w:rsid w:val="002C7E5B"/>
    <w:rsid w:val="002E3FD2"/>
    <w:rsid w:val="002F56A6"/>
    <w:rsid w:val="00301566"/>
    <w:rsid w:val="00302A2A"/>
    <w:rsid w:val="00316106"/>
    <w:rsid w:val="00325791"/>
    <w:rsid w:val="00332AD6"/>
    <w:rsid w:val="00335F1C"/>
    <w:rsid w:val="00337856"/>
    <w:rsid w:val="00342099"/>
    <w:rsid w:val="003440E5"/>
    <w:rsid w:val="0035044E"/>
    <w:rsid w:val="00364458"/>
    <w:rsid w:val="0036718A"/>
    <w:rsid w:val="00381AF7"/>
    <w:rsid w:val="003918BA"/>
    <w:rsid w:val="00394C74"/>
    <w:rsid w:val="00395ACD"/>
    <w:rsid w:val="003A3A9F"/>
    <w:rsid w:val="003C0C25"/>
    <w:rsid w:val="003E008C"/>
    <w:rsid w:val="003E0EA7"/>
    <w:rsid w:val="003E6D9A"/>
    <w:rsid w:val="003F0F04"/>
    <w:rsid w:val="003F58BF"/>
    <w:rsid w:val="004050DF"/>
    <w:rsid w:val="00405299"/>
    <w:rsid w:val="00410D4D"/>
    <w:rsid w:val="004275DE"/>
    <w:rsid w:val="00430F71"/>
    <w:rsid w:val="0043168A"/>
    <w:rsid w:val="004349A1"/>
    <w:rsid w:val="00450991"/>
    <w:rsid w:val="004516D8"/>
    <w:rsid w:val="00484603"/>
    <w:rsid w:val="00490364"/>
    <w:rsid w:val="00491748"/>
    <w:rsid w:val="0049467A"/>
    <w:rsid w:val="004965CA"/>
    <w:rsid w:val="004A5343"/>
    <w:rsid w:val="004A70F1"/>
    <w:rsid w:val="004B2C5F"/>
    <w:rsid w:val="004B34F0"/>
    <w:rsid w:val="004B6DC4"/>
    <w:rsid w:val="004B75E4"/>
    <w:rsid w:val="004C6DEF"/>
    <w:rsid w:val="004E677F"/>
    <w:rsid w:val="004E6A74"/>
    <w:rsid w:val="004E7EEF"/>
    <w:rsid w:val="004F13AD"/>
    <w:rsid w:val="00502FBA"/>
    <w:rsid w:val="005337FA"/>
    <w:rsid w:val="005374F2"/>
    <w:rsid w:val="0056302F"/>
    <w:rsid w:val="00570915"/>
    <w:rsid w:val="005717F5"/>
    <w:rsid w:val="005840B7"/>
    <w:rsid w:val="00596E88"/>
    <w:rsid w:val="005A05DC"/>
    <w:rsid w:val="005A4812"/>
    <w:rsid w:val="005B1273"/>
    <w:rsid w:val="005E193C"/>
    <w:rsid w:val="006039ED"/>
    <w:rsid w:val="00630A46"/>
    <w:rsid w:val="00631B51"/>
    <w:rsid w:val="00635F2B"/>
    <w:rsid w:val="006451A2"/>
    <w:rsid w:val="00650769"/>
    <w:rsid w:val="00660388"/>
    <w:rsid w:val="00674670"/>
    <w:rsid w:val="00674A9C"/>
    <w:rsid w:val="006757E8"/>
    <w:rsid w:val="006A39D1"/>
    <w:rsid w:val="006A3A02"/>
    <w:rsid w:val="006C0F15"/>
    <w:rsid w:val="006C4F72"/>
    <w:rsid w:val="006C69AE"/>
    <w:rsid w:val="006E7E3A"/>
    <w:rsid w:val="00702A04"/>
    <w:rsid w:val="00703CB1"/>
    <w:rsid w:val="0070552E"/>
    <w:rsid w:val="007122C6"/>
    <w:rsid w:val="007131A4"/>
    <w:rsid w:val="00713457"/>
    <w:rsid w:val="00723BCD"/>
    <w:rsid w:val="00727782"/>
    <w:rsid w:val="00730A74"/>
    <w:rsid w:val="007312D2"/>
    <w:rsid w:val="00740B0D"/>
    <w:rsid w:val="00764A84"/>
    <w:rsid w:val="0076680B"/>
    <w:rsid w:val="0078508B"/>
    <w:rsid w:val="007B43F8"/>
    <w:rsid w:val="007C36BD"/>
    <w:rsid w:val="007D6F34"/>
    <w:rsid w:val="007E0C79"/>
    <w:rsid w:val="007E6882"/>
    <w:rsid w:val="007F1E78"/>
    <w:rsid w:val="007F4B18"/>
    <w:rsid w:val="00806627"/>
    <w:rsid w:val="00815CAD"/>
    <w:rsid w:val="00816B91"/>
    <w:rsid w:val="00821F7E"/>
    <w:rsid w:val="008319CD"/>
    <w:rsid w:val="00835271"/>
    <w:rsid w:val="00852AB7"/>
    <w:rsid w:val="0085431F"/>
    <w:rsid w:val="00881B23"/>
    <w:rsid w:val="008824F4"/>
    <w:rsid w:val="00896DBD"/>
    <w:rsid w:val="00897F23"/>
    <w:rsid w:val="008B49E6"/>
    <w:rsid w:val="008C68B5"/>
    <w:rsid w:val="008D4C54"/>
    <w:rsid w:val="008D5400"/>
    <w:rsid w:val="008D7A1E"/>
    <w:rsid w:val="008E22C8"/>
    <w:rsid w:val="008F19F1"/>
    <w:rsid w:val="008F2FE8"/>
    <w:rsid w:val="008F3484"/>
    <w:rsid w:val="009120ED"/>
    <w:rsid w:val="0091211D"/>
    <w:rsid w:val="009151CD"/>
    <w:rsid w:val="0092243F"/>
    <w:rsid w:val="00931C75"/>
    <w:rsid w:val="00937ECC"/>
    <w:rsid w:val="00940873"/>
    <w:rsid w:val="00940E2F"/>
    <w:rsid w:val="009622EE"/>
    <w:rsid w:val="009735F2"/>
    <w:rsid w:val="00993D04"/>
    <w:rsid w:val="00994947"/>
    <w:rsid w:val="009B5556"/>
    <w:rsid w:val="009D3286"/>
    <w:rsid w:val="009F7D5A"/>
    <w:rsid w:val="00A063EB"/>
    <w:rsid w:val="00A13279"/>
    <w:rsid w:val="00A23E02"/>
    <w:rsid w:val="00A35215"/>
    <w:rsid w:val="00A3601F"/>
    <w:rsid w:val="00A4205F"/>
    <w:rsid w:val="00A72B76"/>
    <w:rsid w:val="00AA2BCD"/>
    <w:rsid w:val="00AB373E"/>
    <w:rsid w:val="00AB4AA4"/>
    <w:rsid w:val="00AD3921"/>
    <w:rsid w:val="00AD3B42"/>
    <w:rsid w:val="00AD595B"/>
    <w:rsid w:val="00B20F82"/>
    <w:rsid w:val="00B32499"/>
    <w:rsid w:val="00B614C8"/>
    <w:rsid w:val="00B72647"/>
    <w:rsid w:val="00B75FA0"/>
    <w:rsid w:val="00B96C7F"/>
    <w:rsid w:val="00BA2043"/>
    <w:rsid w:val="00BA5786"/>
    <w:rsid w:val="00BA7AB5"/>
    <w:rsid w:val="00BC0DE1"/>
    <w:rsid w:val="00BC7F9D"/>
    <w:rsid w:val="00BD15AD"/>
    <w:rsid w:val="00BF3776"/>
    <w:rsid w:val="00C03793"/>
    <w:rsid w:val="00C10DE8"/>
    <w:rsid w:val="00C11E62"/>
    <w:rsid w:val="00C4722E"/>
    <w:rsid w:val="00C47901"/>
    <w:rsid w:val="00C527F0"/>
    <w:rsid w:val="00C53775"/>
    <w:rsid w:val="00C5610F"/>
    <w:rsid w:val="00C607D8"/>
    <w:rsid w:val="00C64BF0"/>
    <w:rsid w:val="00C8242C"/>
    <w:rsid w:val="00C9157C"/>
    <w:rsid w:val="00C965C6"/>
    <w:rsid w:val="00CA39AB"/>
    <w:rsid w:val="00CA5CBC"/>
    <w:rsid w:val="00CC16B5"/>
    <w:rsid w:val="00CD3B7D"/>
    <w:rsid w:val="00CE1F21"/>
    <w:rsid w:val="00CE55A7"/>
    <w:rsid w:val="00CF6966"/>
    <w:rsid w:val="00D0290C"/>
    <w:rsid w:val="00D12E4D"/>
    <w:rsid w:val="00D512C2"/>
    <w:rsid w:val="00D747A2"/>
    <w:rsid w:val="00D77D1F"/>
    <w:rsid w:val="00D826AA"/>
    <w:rsid w:val="00D92EED"/>
    <w:rsid w:val="00D94880"/>
    <w:rsid w:val="00DA37C6"/>
    <w:rsid w:val="00DB1EE2"/>
    <w:rsid w:val="00DE2406"/>
    <w:rsid w:val="00DE4DCF"/>
    <w:rsid w:val="00DF2FB1"/>
    <w:rsid w:val="00DF4C6F"/>
    <w:rsid w:val="00E1692D"/>
    <w:rsid w:val="00E21C73"/>
    <w:rsid w:val="00E334E7"/>
    <w:rsid w:val="00E43BAD"/>
    <w:rsid w:val="00E45DB3"/>
    <w:rsid w:val="00E46449"/>
    <w:rsid w:val="00E57E5B"/>
    <w:rsid w:val="00E62AF5"/>
    <w:rsid w:val="00E815FF"/>
    <w:rsid w:val="00E82835"/>
    <w:rsid w:val="00E90C75"/>
    <w:rsid w:val="00E96A90"/>
    <w:rsid w:val="00EA6B69"/>
    <w:rsid w:val="00EB1264"/>
    <w:rsid w:val="00ED62F4"/>
    <w:rsid w:val="00ED648F"/>
    <w:rsid w:val="00EF0BA5"/>
    <w:rsid w:val="00F0122B"/>
    <w:rsid w:val="00F02B6A"/>
    <w:rsid w:val="00F1052E"/>
    <w:rsid w:val="00F24685"/>
    <w:rsid w:val="00F275FE"/>
    <w:rsid w:val="00F35583"/>
    <w:rsid w:val="00F36283"/>
    <w:rsid w:val="00F442B9"/>
    <w:rsid w:val="00F44640"/>
    <w:rsid w:val="00F44779"/>
    <w:rsid w:val="00F63AEE"/>
    <w:rsid w:val="00F75319"/>
    <w:rsid w:val="00F8113C"/>
    <w:rsid w:val="00F82DB9"/>
    <w:rsid w:val="00F864DB"/>
    <w:rsid w:val="00F96E55"/>
    <w:rsid w:val="00FA3CDF"/>
    <w:rsid w:val="00FB2818"/>
    <w:rsid w:val="00FC2BF3"/>
    <w:rsid w:val="00FD1EA3"/>
    <w:rsid w:val="00FE029D"/>
    <w:rsid w:val="00FE64EA"/>
    <w:rsid w:val="00FF3AAD"/>
    <w:rsid w:val="00FF6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D9DAD93-9FAF-420E-B1E7-C8812D87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816B91"/>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816B91"/>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816B91"/>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816B91"/>
    <w:rPr>
      <w:rFonts w:ascii="Arial" w:eastAsia="ＭＳ Ｐゴシック" w:hAnsi="Arial" w:cs="Arial"/>
      <w:vanish/>
      <w:kern w:val="0"/>
      <w:sz w:val="16"/>
      <w:szCs w:val="16"/>
    </w:rPr>
  </w:style>
  <w:style w:type="paragraph" w:styleId="a3">
    <w:name w:val="header"/>
    <w:basedOn w:val="a"/>
    <w:link w:val="a4"/>
    <w:uiPriority w:val="99"/>
    <w:unhideWhenUsed/>
    <w:rsid w:val="00F442B9"/>
    <w:pPr>
      <w:tabs>
        <w:tab w:val="center" w:pos="4252"/>
        <w:tab w:val="right" w:pos="8504"/>
      </w:tabs>
      <w:snapToGrid w:val="0"/>
    </w:pPr>
  </w:style>
  <w:style w:type="character" w:customStyle="1" w:styleId="a4">
    <w:name w:val="ヘッダー (文字)"/>
    <w:basedOn w:val="a0"/>
    <w:link w:val="a3"/>
    <w:uiPriority w:val="99"/>
    <w:rsid w:val="00F442B9"/>
  </w:style>
  <w:style w:type="paragraph" w:styleId="a5">
    <w:name w:val="footer"/>
    <w:basedOn w:val="a"/>
    <w:link w:val="a6"/>
    <w:uiPriority w:val="99"/>
    <w:unhideWhenUsed/>
    <w:rsid w:val="00F442B9"/>
    <w:pPr>
      <w:tabs>
        <w:tab w:val="center" w:pos="4252"/>
        <w:tab w:val="right" w:pos="8504"/>
      </w:tabs>
      <w:snapToGrid w:val="0"/>
    </w:pPr>
  </w:style>
  <w:style w:type="character" w:customStyle="1" w:styleId="a6">
    <w:name w:val="フッター (文字)"/>
    <w:basedOn w:val="a0"/>
    <w:link w:val="a5"/>
    <w:uiPriority w:val="99"/>
    <w:rsid w:val="00F442B9"/>
  </w:style>
  <w:style w:type="paragraph" w:styleId="a7">
    <w:name w:val="List Paragraph"/>
    <w:basedOn w:val="a"/>
    <w:uiPriority w:val="34"/>
    <w:qFormat/>
    <w:rsid w:val="00E90C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32647">
      <w:bodyDiv w:val="1"/>
      <w:marLeft w:val="0"/>
      <w:marRight w:val="0"/>
      <w:marTop w:val="0"/>
      <w:marBottom w:val="0"/>
      <w:divBdr>
        <w:top w:val="none" w:sz="0" w:space="0" w:color="auto"/>
        <w:left w:val="none" w:sz="0" w:space="0" w:color="auto"/>
        <w:bottom w:val="none" w:sz="0" w:space="0" w:color="auto"/>
        <w:right w:val="none" w:sz="0" w:space="0" w:color="auto"/>
      </w:divBdr>
    </w:div>
    <w:div w:id="1017193509">
      <w:bodyDiv w:val="1"/>
      <w:marLeft w:val="0"/>
      <w:marRight w:val="0"/>
      <w:marTop w:val="0"/>
      <w:marBottom w:val="0"/>
      <w:divBdr>
        <w:top w:val="none" w:sz="0" w:space="0" w:color="auto"/>
        <w:left w:val="none" w:sz="0" w:space="0" w:color="auto"/>
        <w:bottom w:val="none" w:sz="0" w:space="0" w:color="auto"/>
        <w:right w:val="none" w:sz="0" w:space="0" w:color="auto"/>
      </w:divBdr>
      <w:divsChild>
        <w:div w:id="1710447734">
          <w:marLeft w:val="0"/>
          <w:marRight w:val="0"/>
          <w:marTop w:val="0"/>
          <w:marBottom w:val="0"/>
          <w:divBdr>
            <w:top w:val="none" w:sz="0" w:space="0" w:color="auto"/>
            <w:left w:val="none" w:sz="0" w:space="0" w:color="auto"/>
            <w:bottom w:val="none" w:sz="0" w:space="0" w:color="auto"/>
            <w:right w:val="none" w:sz="0" w:space="0" w:color="auto"/>
          </w:divBdr>
        </w:div>
        <w:div w:id="1421170983">
          <w:marLeft w:val="0"/>
          <w:marRight w:val="0"/>
          <w:marTop w:val="0"/>
          <w:marBottom w:val="0"/>
          <w:divBdr>
            <w:top w:val="none" w:sz="0" w:space="0" w:color="auto"/>
            <w:left w:val="none" w:sz="0" w:space="0" w:color="auto"/>
            <w:bottom w:val="none" w:sz="0" w:space="0" w:color="auto"/>
            <w:right w:val="none" w:sz="0" w:space="0" w:color="auto"/>
          </w:divBdr>
        </w:div>
      </w:divsChild>
    </w:div>
    <w:div w:id="1141073412">
      <w:bodyDiv w:val="1"/>
      <w:marLeft w:val="0"/>
      <w:marRight w:val="0"/>
      <w:marTop w:val="0"/>
      <w:marBottom w:val="0"/>
      <w:divBdr>
        <w:top w:val="none" w:sz="0" w:space="0" w:color="auto"/>
        <w:left w:val="none" w:sz="0" w:space="0" w:color="auto"/>
        <w:bottom w:val="none" w:sz="0" w:space="0" w:color="auto"/>
        <w:right w:val="none" w:sz="0" w:space="0" w:color="auto"/>
      </w:divBdr>
    </w:div>
    <w:div w:id="1911382753">
      <w:bodyDiv w:val="1"/>
      <w:marLeft w:val="0"/>
      <w:marRight w:val="0"/>
      <w:marTop w:val="0"/>
      <w:marBottom w:val="0"/>
      <w:divBdr>
        <w:top w:val="none" w:sz="0" w:space="0" w:color="auto"/>
        <w:left w:val="none" w:sz="0" w:space="0" w:color="auto"/>
        <w:bottom w:val="none" w:sz="0" w:space="0" w:color="auto"/>
        <w:right w:val="none" w:sz="0" w:space="0" w:color="auto"/>
      </w:divBdr>
    </w:div>
    <w:div w:id="208432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107A-3B31-4376-8195-D71EC4EC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3032</Words>
  <Characters>17289</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muraishi</dc:creator>
  <cp:keywords/>
  <dc:description/>
  <cp:lastModifiedBy>muraishi</cp:lastModifiedBy>
  <cp:revision>17</cp:revision>
  <dcterms:created xsi:type="dcterms:W3CDTF">2019-10-08T07:19:00Z</dcterms:created>
  <dcterms:modified xsi:type="dcterms:W3CDTF">2019-10-14T00:17:00Z</dcterms:modified>
</cp:coreProperties>
</file>